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05" w:rsidRDefault="00894105" w:rsidP="00441200">
      <w:pPr>
        <w:jc w:val="center"/>
        <w:rPr>
          <w:b/>
          <w:bCs/>
          <w:rtl/>
        </w:rPr>
      </w:pPr>
      <w:bookmarkStart w:id="0" w:name="_GoBack"/>
      <w:r>
        <w:rPr>
          <w:rFonts w:hint="cs"/>
          <w:b/>
          <w:bCs/>
          <w:rtl/>
        </w:rPr>
        <w:t xml:space="preserve">بسم </w:t>
      </w:r>
      <w:bookmarkEnd w:id="0"/>
      <w:r>
        <w:rPr>
          <w:rFonts w:hint="cs"/>
          <w:b/>
          <w:bCs/>
          <w:rtl/>
        </w:rPr>
        <w:t>الله الرحمن الرح</w:t>
      </w:r>
      <w:r w:rsidR="006A0EA9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م</w:t>
      </w:r>
    </w:p>
    <w:p w:rsidR="00640426" w:rsidRDefault="00640426" w:rsidP="00640426">
      <w:pPr>
        <w:pStyle w:val="Heading1"/>
        <w:rPr>
          <w:rtl/>
        </w:rPr>
      </w:pPr>
      <w:bookmarkStart w:id="1" w:name="_Toc390503780"/>
      <w:r>
        <w:rPr>
          <w:rFonts w:hint="cs"/>
          <w:rtl/>
        </w:rPr>
        <w:t xml:space="preserve">مفهوم </w:t>
      </w:r>
      <w:r w:rsidR="006A0EA9">
        <w:rPr>
          <w:rtl/>
        </w:rPr>
        <w:t>«</w:t>
      </w:r>
      <w:r>
        <w:rPr>
          <w:rFonts w:hint="cs"/>
          <w:rtl/>
        </w:rPr>
        <w:t>سبّ</w:t>
      </w:r>
      <w:r w:rsidR="006A0EA9">
        <w:rPr>
          <w:rtl/>
        </w:rPr>
        <w:t>»</w:t>
      </w:r>
      <w:bookmarkEnd w:id="1"/>
    </w:p>
    <w:p w:rsidR="00640426" w:rsidRDefault="009D55B8" w:rsidP="00515E2F">
      <w:pPr>
        <w:rPr>
          <w:rtl/>
        </w:rPr>
      </w:pPr>
      <w:r>
        <w:rPr>
          <w:rFonts w:hint="cs"/>
          <w:rtl/>
        </w:rPr>
        <w:t>در بحث سبّ ما ن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را در مفهوم شناس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سبّ عرض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چند مفهوم 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گر وجود دارد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نسبت سبّ را با </w:t>
      </w:r>
      <w:r w:rsidR="00D31268">
        <w:rPr>
          <w:rFonts w:hint="cs"/>
          <w:rtl/>
        </w:rPr>
        <w:t xml:space="preserve">آن‌ها </w:t>
      </w:r>
      <w:r>
        <w:rPr>
          <w:rFonts w:hint="cs"/>
          <w:rtl/>
        </w:rPr>
        <w:t>ب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5E760C">
        <w:rPr>
          <w:rFonts w:hint="cs"/>
          <w:rtl/>
        </w:rPr>
        <w:t>و گفت</w:t>
      </w:r>
      <w:r w:rsidR="006A0EA9">
        <w:rPr>
          <w:rFonts w:hint="cs"/>
          <w:rtl/>
        </w:rPr>
        <w:t>ی</w:t>
      </w:r>
      <w:r w:rsidR="005E760C"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 w:rsidR="005E760C">
        <w:rPr>
          <w:rFonts w:hint="cs"/>
          <w:rtl/>
        </w:rPr>
        <w:t>ه در روابط اجتماع</w:t>
      </w:r>
      <w:r w:rsidR="006A0EA9">
        <w:rPr>
          <w:rFonts w:hint="cs"/>
          <w:rtl/>
        </w:rPr>
        <w:t>ی</w:t>
      </w:r>
      <w:r w:rsidR="00AA461F">
        <w:rPr>
          <w:rFonts w:hint="cs"/>
          <w:rtl/>
        </w:rPr>
        <w:t xml:space="preserve">، </w:t>
      </w:r>
      <w:r w:rsidR="005E760C">
        <w:rPr>
          <w:rFonts w:hint="cs"/>
          <w:rtl/>
        </w:rPr>
        <w:t>اسلام بر آس</w:t>
      </w:r>
      <w:r w:rsidR="006A0EA9">
        <w:rPr>
          <w:rFonts w:hint="cs"/>
          <w:rtl/>
        </w:rPr>
        <w:t>ی</w:t>
      </w:r>
      <w:r w:rsidR="005E760C">
        <w:rPr>
          <w:rFonts w:hint="cs"/>
          <w:rtl/>
        </w:rPr>
        <w:t>ب</w:t>
      </w:r>
      <w:r w:rsidR="006A0EA9">
        <w:rPr>
          <w:rFonts w:hint="cs"/>
          <w:rtl/>
        </w:rPr>
        <w:t>ی</w:t>
      </w:r>
      <w:r w:rsidR="005E760C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5E760C">
        <w:rPr>
          <w:rFonts w:hint="cs"/>
          <w:rtl/>
        </w:rPr>
        <w:t xml:space="preserve">ه </w:t>
      </w:r>
      <w:r w:rsidR="00A20FE6">
        <w:rPr>
          <w:rFonts w:hint="cs"/>
          <w:rtl/>
        </w:rPr>
        <w:t>انسان‌ها</w:t>
      </w:r>
      <w:r w:rsidR="005E760C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خواهند</w:t>
      </w:r>
      <w:r w:rsidR="005E760C">
        <w:rPr>
          <w:rFonts w:hint="cs"/>
          <w:rtl/>
        </w:rPr>
        <w:t xml:space="preserve"> به </w:t>
      </w:r>
      <w:r w:rsidR="006A0EA9">
        <w:rPr>
          <w:rFonts w:hint="cs"/>
          <w:rtl/>
        </w:rPr>
        <w:t>یک</w:t>
      </w:r>
      <w:r w:rsidR="005E760C">
        <w:rPr>
          <w:rFonts w:hint="cs"/>
          <w:rtl/>
        </w:rPr>
        <w:t>د</w:t>
      </w:r>
      <w:r w:rsidR="006A0EA9">
        <w:rPr>
          <w:rFonts w:hint="cs"/>
          <w:rtl/>
        </w:rPr>
        <w:t>ی</w:t>
      </w:r>
      <w:r w:rsidR="005E760C">
        <w:rPr>
          <w:rFonts w:hint="cs"/>
          <w:rtl/>
        </w:rPr>
        <w:t xml:space="preserve">گر بزنند </w:t>
      </w:r>
      <w:r w:rsidR="00CF4738">
        <w:rPr>
          <w:rFonts w:hint="cs"/>
          <w:rtl/>
        </w:rPr>
        <w:t>اعم از قول</w:t>
      </w:r>
      <w:r w:rsidR="006A0EA9">
        <w:rPr>
          <w:rFonts w:hint="cs"/>
          <w:rtl/>
        </w:rPr>
        <w:t>ی</w:t>
      </w:r>
      <w:r w:rsidR="00CF4738">
        <w:rPr>
          <w:rFonts w:hint="cs"/>
          <w:rtl/>
        </w:rPr>
        <w:t xml:space="preserve"> و فعل</w:t>
      </w:r>
      <w:r w:rsidR="006A0EA9">
        <w:rPr>
          <w:rFonts w:hint="cs"/>
          <w:rtl/>
        </w:rPr>
        <w:t>ی</w:t>
      </w:r>
      <w:r w:rsidR="00CF4738">
        <w:rPr>
          <w:rFonts w:hint="cs"/>
          <w:rtl/>
        </w:rPr>
        <w:t xml:space="preserve"> حساس است</w:t>
      </w:r>
      <w:r w:rsidR="00640426">
        <w:rPr>
          <w:rFonts w:hint="cs"/>
          <w:rtl/>
        </w:rPr>
        <w:t>.</w:t>
      </w:r>
      <w:r w:rsidR="00CF4738">
        <w:rPr>
          <w:rFonts w:hint="cs"/>
          <w:rtl/>
        </w:rPr>
        <w:t xml:space="preserve"> منتها چند عنوان اعم از قول و فعل داشت</w:t>
      </w:r>
      <w:r w:rsidR="006A0EA9">
        <w:rPr>
          <w:rFonts w:hint="cs"/>
          <w:rtl/>
        </w:rPr>
        <w:t>ی</w:t>
      </w:r>
      <w:r w:rsidR="00CF4738">
        <w:rPr>
          <w:rFonts w:hint="cs"/>
          <w:rtl/>
        </w:rPr>
        <w:t>م مانند ا</w:t>
      </w:r>
      <w:r w:rsidR="006A0EA9">
        <w:rPr>
          <w:rFonts w:hint="cs"/>
          <w:rtl/>
        </w:rPr>
        <w:t>ی</w:t>
      </w:r>
      <w:r w:rsidR="00515E2F">
        <w:rPr>
          <w:rFonts w:hint="cs"/>
          <w:rtl/>
        </w:rPr>
        <w:t>ذ</w:t>
      </w:r>
      <w:r w:rsidR="00CF4738">
        <w:rPr>
          <w:rFonts w:hint="cs"/>
          <w:rtl/>
        </w:rPr>
        <w:t>ا</w:t>
      </w:r>
      <w:r w:rsidR="00515E2F">
        <w:rPr>
          <w:rFonts w:hint="cs"/>
          <w:rtl/>
        </w:rPr>
        <w:t>ء</w:t>
      </w:r>
      <w:r w:rsidR="00CF4738">
        <w:rPr>
          <w:rFonts w:hint="cs"/>
          <w:rtl/>
        </w:rPr>
        <w:t xml:space="preserve"> و استخفاف و تخف</w:t>
      </w:r>
      <w:r w:rsidR="006A0EA9">
        <w:rPr>
          <w:rFonts w:hint="cs"/>
          <w:rtl/>
        </w:rPr>
        <w:t>ی</w:t>
      </w:r>
      <w:r w:rsidR="00CF4738">
        <w:rPr>
          <w:rFonts w:hint="cs"/>
          <w:rtl/>
        </w:rPr>
        <w:t xml:space="preserve">ف و امثال </w:t>
      </w:r>
      <w:r w:rsidR="00515E2F">
        <w:rPr>
          <w:rFonts w:hint="cs"/>
          <w:rtl/>
        </w:rPr>
        <w:t>این‌ها</w:t>
      </w:r>
      <w:r w:rsidR="00CF4738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E80917">
        <w:rPr>
          <w:rFonts w:hint="cs"/>
          <w:rtl/>
        </w:rPr>
        <w:t>ه هم به صورت قول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 xml:space="preserve"> و هم به صورت فعل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 xml:space="preserve"> مصداق پ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 xml:space="preserve">دا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کنند</w:t>
      </w:r>
      <w:r w:rsidR="00E80917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E80917">
        <w:rPr>
          <w:rFonts w:hint="cs"/>
          <w:rtl/>
        </w:rPr>
        <w:t>ه در شاخه قول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 xml:space="preserve"> ده پانزده عنوان دار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 w:rsidR="00E80917">
        <w:rPr>
          <w:rFonts w:hint="cs"/>
          <w:rtl/>
        </w:rPr>
        <w:t xml:space="preserve">ه </w:t>
      </w:r>
      <w:r w:rsidR="006A0EA9">
        <w:rPr>
          <w:rFonts w:hint="cs"/>
          <w:rtl/>
        </w:rPr>
        <w:t>یکی</w:t>
      </w:r>
      <w:r w:rsidR="00E80917">
        <w:rPr>
          <w:rFonts w:hint="cs"/>
          <w:rtl/>
        </w:rPr>
        <w:t xml:space="preserve"> از عناو</w:t>
      </w:r>
      <w:r w:rsidR="006A0EA9">
        <w:rPr>
          <w:rFonts w:hint="cs"/>
          <w:rtl/>
        </w:rPr>
        <w:t>ی</w:t>
      </w:r>
      <w:r w:rsidR="00E80917">
        <w:rPr>
          <w:rFonts w:hint="cs"/>
          <w:rtl/>
        </w:rPr>
        <w:t>ن مهم آن سبّ و شتم و</w:t>
      </w:r>
      <w:r w:rsidR="00AA461F">
        <w:rPr>
          <w:rFonts w:hint="cs"/>
          <w:rtl/>
        </w:rPr>
        <w:t xml:space="preserve"> ... </w:t>
      </w:r>
      <w:r w:rsidR="00E80917">
        <w:rPr>
          <w:rFonts w:hint="cs"/>
          <w:rtl/>
        </w:rPr>
        <w:t xml:space="preserve"> </w:t>
      </w:r>
      <w:r w:rsidR="00515E2F">
        <w:rPr>
          <w:rFonts w:hint="eastAsia"/>
          <w:rtl/>
        </w:rPr>
        <w:t>هست</w:t>
      </w:r>
      <w:r w:rsidR="00640426">
        <w:rPr>
          <w:rFonts w:hint="cs"/>
          <w:rtl/>
        </w:rPr>
        <w:t>.</w:t>
      </w:r>
    </w:p>
    <w:p w:rsidR="000E2994" w:rsidRDefault="000B75DA" w:rsidP="00640426">
      <w:pPr>
        <w:rPr>
          <w:rtl/>
        </w:rPr>
      </w:pPr>
      <w:r>
        <w:rPr>
          <w:rFonts w:hint="cs"/>
          <w:rtl/>
        </w:rPr>
        <w:t>سبّ و شتم را از نگاه لغت و با تحل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فقها داشتند مطرح و </w:t>
      </w:r>
      <w:r w:rsidR="00515E2F">
        <w:rPr>
          <w:rFonts w:hint="cs"/>
          <w:rtl/>
        </w:rPr>
        <w:t>جمع‌بندی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حاصل آن </w:t>
      </w:r>
      <w:r w:rsidR="00515E2F">
        <w:rPr>
          <w:rFonts w:hint="cs"/>
          <w:rtl/>
        </w:rPr>
        <w:t>جمع‌بندی</w:t>
      </w:r>
      <w:r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سبّ و شتم همان اهانت قول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E2994">
        <w:rPr>
          <w:rFonts w:hint="cs"/>
          <w:rtl/>
        </w:rPr>
        <w:t>با توص</w:t>
      </w:r>
      <w:r w:rsidR="006A0EA9">
        <w:rPr>
          <w:rFonts w:hint="cs"/>
          <w:rtl/>
        </w:rPr>
        <w:t>ی</w:t>
      </w:r>
      <w:r w:rsidR="000E2994">
        <w:rPr>
          <w:rFonts w:hint="cs"/>
          <w:rtl/>
        </w:rPr>
        <w:t xml:space="preserve">ف بد از اشخاص به عمل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آ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640426" w:rsidRDefault="00640426" w:rsidP="00640426">
      <w:pPr>
        <w:pStyle w:val="Heading2"/>
        <w:rPr>
          <w:rtl/>
        </w:rPr>
      </w:pPr>
      <w:bookmarkStart w:id="2" w:name="_Toc390503781"/>
      <w:r>
        <w:rPr>
          <w:rFonts w:hint="cs"/>
          <w:rtl/>
        </w:rPr>
        <w:t>مفاهیم مرتبط با سبّ</w:t>
      </w:r>
      <w:bookmarkEnd w:id="2"/>
    </w:p>
    <w:p w:rsidR="00640426" w:rsidRDefault="000E2994" w:rsidP="000D2061">
      <w:pPr>
        <w:rPr>
          <w:rtl/>
        </w:rPr>
      </w:pPr>
      <w:r>
        <w:rPr>
          <w:rFonts w:hint="cs"/>
          <w:rtl/>
        </w:rPr>
        <w:t>مفاه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با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مفهوم سبّ مرتبط هستند </w:t>
      </w:r>
      <w:r w:rsidR="001749CC">
        <w:rPr>
          <w:rFonts w:hint="cs"/>
          <w:rtl/>
        </w:rPr>
        <w:t>به دو دسته تقس</w:t>
      </w:r>
      <w:r w:rsidR="006A0EA9">
        <w:rPr>
          <w:rFonts w:hint="cs"/>
          <w:rtl/>
        </w:rPr>
        <w:t>ی</w:t>
      </w:r>
      <w:r w:rsidR="001749CC">
        <w:rPr>
          <w:rFonts w:hint="cs"/>
          <w:rtl/>
        </w:rPr>
        <w:t xml:space="preserve">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شوند</w:t>
      </w:r>
      <w:r w:rsidR="001749CC">
        <w:rPr>
          <w:rFonts w:hint="cs"/>
          <w:rtl/>
        </w:rPr>
        <w:t xml:space="preserve">: </w:t>
      </w:r>
    </w:p>
    <w:p w:rsidR="00640426" w:rsidRDefault="00640426" w:rsidP="00640426">
      <w:pPr>
        <w:pStyle w:val="Heading3"/>
        <w:rPr>
          <w:rtl/>
        </w:rPr>
      </w:pPr>
      <w:bookmarkStart w:id="3" w:name="_Toc390503782"/>
      <w:r>
        <w:rPr>
          <w:rFonts w:hint="cs"/>
          <w:rtl/>
        </w:rPr>
        <w:t>الف. مفاهیم مترادف</w:t>
      </w:r>
      <w:bookmarkEnd w:id="3"/>
    </w:p>
    <w:p w:rsidR="00640426" w:rsidRDefault="006A0EA9" w:rsidP="00F91827">
      <w:pPr>
        <w:rPr>
          <w:rtl/>
        </w:rPr>
      </w:pPr>
      <w:r>
        <w:rPr>
          <w:rFonts w:hint="cs"/>
          <w:rtl/>
        </w:rPr>
        <w:t>یک</w:t>
      </w:r>
      <w:r w:rsidR="001749CC">
        <w:rPr>
          <w:rFonts w:hint="cs"/>
          <w:rtl/>
        </w:rPr>
        <w:t xml:space="preserve"> دسته مفاه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>م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1749CC">
        <w:rPr>
          <w:rFonts w:hint="cs"/>
          <w:rtl/>
        </w:rPr>
        <w:t>ه تقر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>باً مرادف با ا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>ن مفهوم هستند</w:t>
      </w:r>
      <w:r w:rsidR="00640426">
        <w:rPr>
          <w:rFonts w:hint="cs"/>
          <w:rtl/>
        </w:rPr>
        <w:t>. مفاه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>ه تقر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باً مترادف هستند، شامل ذم 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ا مذمت و فحش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>ه همان گناه آش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 xml:space="preserve">ار است و دو اصطلاح دارد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="00640426">
        <w:rPr>
          <w:rFonts w:hint="cs"/>
          <w:rtl/>
        </w:rPr>
        <w:t xml:space="preserve"> اصطلاح عام دارد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 xml:space="preserve">ه اعمال را هم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40426">
        <w:rPr>
          <w:rFonts w:hint="cs"/>
          <w:rtl/>
        </w:rPr>
        <w:t xml:space="preserve"> و </w:t>
      </w:r>
      <w:r>
        <w:rPr>
          <w:rFonts w:hint="cs"/>
          <w:rtl/>
        </w:rPr>
        <w:t>یک</w:t>
      </w:r>
      <w:r w:rsidR="00640426">
        <w:rPr>
          <w:rFonts w:hint="cs"/>
          <w:rtl/>
        </w:rPr>
        <w:t xml:space="preserve"> معنا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 خاص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>ه تقر</w:t>
      </w:r>
      <w:r>
        <w:rPr>
          <w:rFonts w:hint="cs"/>
          <w:rtl/>
        </w:rPr>
        <w:t>ی</w:t>
      </w:r>
      <w:r w:rsidR="00515E2F">
        <w:rPr>
          <w:rFonts w:hint="cs"/>
          <w:rtl/>
        </w:rPr>
        <w:t>باً مساو</w:t>
      </w:r>
      <w:r w:rsidR="00640426">
        <w:rPr>
          <w:rFonts w:hint="cs"/>
          <w:rtl/>
        </w:rPr>
        <w:t>ق با سبّ و شتم است و بذا</w:t>
      </w:r>
      <w:r w:rsidR="00F91827">
        <w:rPr>
          <w:rFonts w:hint="cs"/>
          <w:rtl/>
        </w:rPr>
        <w:t>ء</w:t>
      </w:r>
      <w:r w:rsidR="0064042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40426">
        <w:rPr>
          <w:rFonts w:hint="cs"/>
          <w:rtl/>
        </w:rPr>
        <w:t>ه قول ناهنجار به د</w:t>
      </w:r>
      <w:r>
        <w:rPr>
          <w:rFonts w:hint="cs"/>
          <w:rtl/>
        </w:rPr>
        <w:t>ی</w:t>
      </w:r>
      <w:r w:rsidR="00640426">
        <w:rPr>
          <w:rFonts w:hint="cs"/>
          <w:rtl/>
        </w:rPr>
        <w:t xml:space="preserve">گران است و طعن و هجو و هجاء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40426">
        <w:rPr>
          <w:rFonts w:hint="cs"/>
          <w:rtl/>
        </w:rPr>
        <w:t xml:space="preserve">. </w:t>
      </w:r>
      <w:r w:rsidR="001749CC">
        <w:rPr>
          <w:rFonts w:hint="cs"/>
          <w:rtl/>
        </w:rPr>
        <w:t xml:space="preserve"> </w:t>
      </w:r>
    </w:p>
    <w:p w:rsidR="00640426" w:rsidRDefault="00640426" w:rsidP="00640426">
      <w:pPr>
        <w:pStyle w:val="Heading3"/>
        <w:rPr>
          <w:rtl/>
        </w:rPr>
      </w:pPr>
      <w:bookmarkStart w:id="4" w:name="_Toc390503783"/>
      <w:r>
        <w:rPr>
          <w:rFonts w:hint="cs"/>
          <w:rtl/>
        </w:rPr>
        <w:t>ب. مرتبط با مفهوم سبّ</w:t>
      </w:r>
      <w:bookmarkEnd w:id="4"/>
    </w:p>
    <w:p w:rsidR="00B107F0" w:rsidRDefault="006A0EA9" w:rsidP="00F91827">
      <w:pPr>
        <w:rPr>
          <w:rtl/>
        </w:rPr>
      </w:pPr>
      <w:r>
        <w:rPr>
          <w:rFonts w:hint="cs"/>
          <w:rtl/>
        </w:rPr>
        <w:t>یک</w:t>
      </w:r>
      <w:r w:rsidR="001749CC">
        <w:rPr>
          <w:rFonts w:hint="cs"/>
          <w:rtl/>
        </w:rPr>
        <w:t xml:space="preserve"> دسته هم مفاه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>م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="001749CC">
        <w:rPr>
          <w:rFonts w:hint="cs"/>
          <w:rtl/>
        </w:rPr>
        <w:t>ه با آن نسبت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 xml:space="preserve"> دارند ول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 xml:space="preserve"> مرادف ن</w:t>
      </w:r>
      <w:r>
        <w:rPr>
          <w:rFonts w:hint="cs"/>
          <w:rtl/>
        </w:rPr>
        <w:t>ی</w:t>
      </w:r>
      <w:r w:rsidR="001749CC">
        <w:rPr>
          <w:rFonts w:hint="cs"/>
          <w:rtl/>
        </w:rPr>
        <w:t xml:space="preserve">ستند </w:t>
      </w:r>
      <w:r w:rsidR="00D64671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 w:rsidR="00D64671">
        <w:rPr>
          <w:rFonts w:hint="cs"/>
          <w:rtl/>
        </w:rPr>
        <w:t xml:space="preserve">ا عموم و خصوص مطلق است و </w:t>
      </w:r>
      <w:r>
        <w:rPr>
          <w:rFonts w:hint="cs"/>
          <w:rtl/>
        </w:rPr>
        <w:t>ی</w:t>
      </w:r>
      <w:r w:rsidR="00D64671">
        <w:rPr>
          <w:rFonts w:hint="cs"/>
          <w:rtl/>
        </w:rPr>
        <w:t xml:space="preserve">ا عموم </w:t>
      </w:r>
      <w:r w:rsidR="00F91827">
        <w:rPr>
          <w:rFonts w:hint="cs"/>
          <w:rtl/>
        </w:rPr>
        <w:t>و خصوص</w:t>
      </w:r>
      <w:r w:rsidR="00D64671">
        <w:rPr>
          <w:rFonts w:hint="cs"/>
          <w:rtl/>
        </w:rPr>
        <w:t xml:space="preserve"> من وجه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  <w:r w:rsidR="00B722BF">
        <w:rPr>
          <w:rFonts w:hint="cs"/>
          <w:rtl/>
        </w:rPr>
        <w:t>گروه دوم مفاه</w:t>
      </w:r>
      <w:r>
        <w:rPr>
          <w:rFonts w:hint="cs"/>
          <w:rtl/>
        </w:rPr>
        <w:t>ی</w:t>
      </w:r>
      <w:r w:rsidR="00B722BF">
        <w:rPr>
          <w:rFonts w:hint="cs"/>
          <w:rtl/>
        </w:rPr>
        <w:t>م</w:t>
      </w:r>
      <w:r>
        <w:rPr>
          <w:rFonts w:hint="cs"/>
          <w:rtl/>
        </w:rPr>
        <w:t>ی</w:t>
      </w:r>
      <w:r w:rsidR="00B722BF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="00B722BF">
        <w:rPr>
          <w:rFonts w:hint="cs"/>
          <w:rtl/>
        </w:rPr>
        <w:t xml:space="preserve">ه با آن </w:t>
      </w:r>
      <w:r>
        <w:rPr>
          <w:rFonts w:hint="eastAsia"/>
          <w:rtl/>
        </w:rPr>
        <w:t>مرتبط‌اند</w:t>
      </w:r>
      <w:r w:rsidR="00B722BF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="00B722BF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B722BF">
        <w:rPr>
          <w:rFonts w:hint="cs"/>
          <w:rtl/>
        </w:rPr>
        <w:t xml:space="preserve">ا عموم و خصوص من وجه است و </w:t>
      </w:r>
      <w:r>
        <w:rPr>
          <w:rFonts w:hint="cs"/>
          <w:rtl/>
        </w:rPr>
        <w:t>ی</w:t>
      </w:r>
      <w:r w:rsidR="00B722BF">
        <w:rPr>
          <w:rFonts w:hint="cs"/>
          <w:rtl/>
        </w:rPr>
        <w:t xml:space="preserve">ا مطلق است </w:t>
      </w:r>
      <w:r>
        <w:rPr>
          <w:rFonts w:hint="cs"/>
          <w:rtl/>
        </w:rPr>
        <w:t>ک</w:t>
      </w:r>
      <w:r w:rsidR="003E500D">
        <w:rPr>
          <w:rFonts w:hint="cs"/>
          <w:rtl/>
        </w:rPr>
        <w:t>ه شامل سخر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 xml:space="preserve">ه و استهزا و همز و لمز </w:t>
      </w:r>
      <w:r>
        <w:rPr>
          <w:rFonts w:hint="cs"/>
          <w:rtl/>
        </w:rPr>
        <w:t>ک</w:t>
      </w:r>
      <w:r w:rsidR="003E500D">
        <w:rPr>
          <w:rFonts w:hint="cs"/>
          <w:rtl/>
        </w:rPr>
        <w:t>ه در مورد همز و لمز بعض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 xml:space="preserve"> </w:t>
      </w:r>
      <w:r w:rsidR="00D31268">
        <w:rPr>
          <w:rFonts w:hint="cs"/>
          <w:rtl/>
        </w:rPr>
        <w:t xml:space="preserve">آن‌ها </w:t>
      </w:r>
      <w:r w:rsidR="003E500D">
        <w:rPr>
          <w:rFonts w:hint="cs"/>
          <w:rtl/>
        </w:rPr>
        <w:t>را مرادف غ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>بت دانستند و بعض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 xml:space="preserve"> </w:t>
      </w:r>
      <w:r w:rsidR="00D31268">
        <w:rPr>
          <w:rFonts w:hint="cs"/>
          <w:rtl/>
        </w:rPr>
        <w:lastRenderedPageBreak/>
        <w:t xml:space="preserve">آن‌ها </w:t>
      </w:r>
      <w:r w:rsidR="003E500D">
        <w:rPr>
          <w:rFonts w:hint="cs"/>
          <w:rtl/>
        </w:rPr>
        <w:t>را اعم از غ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>بت گرفتند و غ</w:t>
      </w:r>
      <w:r>
        <w:rPr>
          <w:rFonts w:hint="cs"/>
          <w:rtl/>
        </w:rPr>
        <w:t>ی</w:t>
      </w:r>
      <w:r w:rsidR="003E500D">
        <w:rPr>
          <w:rFonts w:hint="cs"/>
          <w:rtl/>
        </w:rPr>
        <w:t>بت و ق</w:t>
      </w:r>
      <w:r w:rsidR="00F91827">
        <w:rPr>
          <w:rFonts w:hint="cs"/>
          <w:rtl/>
        </w:rPr>
        <w:t>ذ</w:t>
      </w:r>
      <w:r w:rsidR="003E500D">
        <w:rPr>
          <w:rFonts w:hint="cs"/>
          <w:rtl/>
        </w:rPr>
        <w:t xml:space="preserve">ف </w:t>
      </w:r>
      <w:r>
        <w:rPr>
          <w:rFonts w:hint="cs"/>
          <w:rtl/>
        </w:rPr>
        <w:t>ک</w:t>
      </w:r>
      <w:r w:rsidR="00387DCA">
        <w:rPr>
          <w:rFonts w:hint="cs"/>
          <w:rtl/>
        </w:rPr>
        <w:t>ه همان نسبت ناهنجار دادن به شخص است</w:t>
      </w:r>
      <w:r w:rsidR="00B107F0">
        <w:rPr>
          <w:rFonts w:hint="cs"/>
          <w:rtl/>
        </w:rPr>
        <w:t xml:space="preserve">، </w:t>
      </w:r>
      <w:r w:rsidR="00387DCA">
        <w:rPr>
          <w:rFonts w:hint="cs"/>
          <w:rtl/>
        </w:rPr>
        <w:t>منتها اخص است نه هر نسبت بد</w:t>
      </w:r>
      <w:r>
        <w:rPr>
          <w:rFonts w:hint="cs"/>
          <w:rtl/>
        </w:rPr>
        <w:t>ی</w:t>
      </w:r>
      <w:r w:rsidR="00387DCA">
        <w:rPr>
          <w:rFonts w:hint="cs"/>
          <w:rtl/>
        </w:rPr>
        <w:t xml:space="preserve"> و تهمت و بهتان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107F0">
        <w:rPr>
          <w:rFonts w:hint="cs"/>
          <w:rtl/>
        </w:rPr>
        <w:t>.</w:t>
      </w:r>
    </w:p>
    <w:p w:rsidR="00B722BF" w:rsidRDefault="00E7207C" w:rsidP="00B107F0">
      <w:pPr>
        <w:rPr>
          <w:rtl/>
        </w:rPr>
      </w:pPr>
      <w:r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دو گروه غالباً قول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است منتها بعض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عناو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91827">
        <w:rPr>
          <w:rFonts w:hint="cs"/>
          <w:rtl/>
        </w:rPr>
        <w:t>مذمومه</w:t>
      </w:r>
      <w:r>
        <w:rPr>
          <w:rFonts w:hint="cs"/>
          <w:rtl/>
        </w:rPr>
        <w:t xml:space="preserve"> قول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در ارتباط با 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گران </w:t>
      </w:r>
      <w:r w:rsidR="00B4766E">
        <w:rPr>
          <w:rFonts w:hint="cs"/>
          <w:rtl/>
        </w:rPr>
        <w:t>تقر</w:t>
      </w:r>
      <w:r w:rsidR="006A0EA9">
        <w:rPr>
          <w:rFonts w:hint="cs"/>
          <w:rtl/>
        </w:rPr>
        <w:t>ی</w:t>
      </w:r>
      <w:r w:rsidR="00B4766E">
        <w:rPr>
          <w:rFonts w:hint="cs"/>
          <w:rtl/>
        </w:rPr>
        <w:t>باً مرادف با سبّ و شتم است و بعض</w:t>
      </w:r>
      <w:r w:rsidR="006A0EA9">
        <w:rPr>
          <w:rFonts w:hint="cs"/>
          <w:rtl/>
        </w:rPr>
        <w:t>ی</w:t>
      </w:r>
      <w:r w:rsidR="00B4766E">
        <w:rPr>
          <w:rFonts w:hint="cs"/>
          <w:rtl/>
        </w:rPr>
        <w:t xml:space="preserve"> مرادف ن</w:t>
      </w:r>
      <w:r w:rsidR="006A0EA9">
        <w:rPr>
          <w:rFonts w:hint="cs"/>
          <w:rtl/>
        </w:rPr>
        <w:t>ی</w:t>
      </w:r>
      <w:r w:rsidR="00B4766E">
        <w:rPr>
          <w:rFonts w:hint="cs"/>
          <w:rtl/>
        </w:rPr>
        <w:t xml:space="preserve">ست و اعم و اخص من وجه </w:t>
      </w:r>
      <w:r w:rsidR="006A0EA9">
        <w:rPr>
          <w:rFonts w:hint="cs"/>
          <w:rtl/>
        </w:rPr>
        <w:t>ی</w:t>
      </w:r>
      <w:r w:rsidR="00B4766E">
        <w:rPr>
          <w:rFonts w:hint="cs"/>
          <w:rtl/>
        </w:rPr>
        <w:t>ا مطلق است</w:t>
      </w:r>
      <w:r w:rsidR="00640426">
        <w:rPr>
          <w:rFonts w:hint="cs"/>
          <w:rtl/>
        </w:rPr>
        <w:t xml:space="preserve">، </w:t>
      </w:r>
      <w:r w:rsidR="00A824C5"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 w:rsidR="00A824C5">
        <w:rPr>
          <w:rFonts w:hint="cs"/>
          <w:rtl/>
        </w:rPr>
        <w:t>ن بحث مقدمات</w:t>
      </w:r>
      <w:r w:rsidR="006A0EA9">
        <w:rPr>
          <w:rFonts w:hint="cs"/>
          <w:rtl/>
        </w:rPr>
        <w:t>ی</w:t>
      </w:r>
      <w:r w:rsidR="00A824C5">
        <w:rPr>
          <w:rFonts w:hint="cs"/>
          <w:rtl/>
        </w:rPr>
        <w:t xml:space="preserve"> ما در مفهوم شناس</w:t>
      </w:r>
      <w:r w:rsidR="006A0EA9">
        <w:rPr>
          <w:rFonts w:hint="cs"/>
          <w:rtl/>
        </w:rPr>
        <w:t>ی</w:t>
      </w:r>
      <w:r w:rsidR="00A824C5">
        <w:rPr>
          <w:rFonts w:hint="cs"/>
          <w:rtl/>
        </w:rPr>
        <w:t xml:space="preserve"> سبّ و نسبت</w:t>
      </w:r>
      <w:r w:rsidR="006A0EA9">
        <w:rPr>
          <w:rFonts w:hint="cs"/>
          <w:rtl/>
        </w:rPr>
        <w:t>ی</w:t>
      </w:r>
      <w:r w:rsidR="00A824C5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A824C5">
        <w:rPr>
          <w:rFonts w:hint="cs"/>
          <w:rtl/>
        </w:rPr>
        <w:t>ه با مفاه</w:t>
      </w:r>
      <w:r w:rsidR="006A0EA9">
        <w:rPr>
          <w:rFonts w:hint="cs"/>
          <w:rtl/>
        </w:rPr>
        <w:t>ی</w:t>
      </w:r>
      <w:r w:rsidR="00A824C5">
        <w:rPr>
          <w:rFonts w:hint="cs"/>
          <w:rtl/>
        </w:rPr>
        <w:t>م متناظر و متشابه خود دارد</w:t>
      </w:r>
      <w:r w:rsidR="00B107F0">
        <w:rPr>
          <w:rFonts w:hint="cs"/>
          <w:rtl/>
        </w:rPr>
        <w:t xml:space="preserve">، </w:t>
      </w:r>
      <w:r w:rsidR="00A824C5">
        <w:rPr>
          <w:rFonts w:hint="cs"/>
          <w:rtl/>
        </w:rPr>
        <w:t>بود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B107F0" w:rsidRDefault="00B107F0" w:rsidP="00B107F0">
      <w:pPr>
        <w:pStyle w:val="Heading1"/>
        <w:rPr>
          <w:rtl/>
        </w:rPr>
      </w:pPr>
      <w:bookmarkStart w:id="5" w:name="_Toc390503784"/>
      <w:r>
        <w:rPr>
          <w:rFonts w:hint="cs"/>
          <w:rtl/>
        </w:rPr>
        <w:t>ادله حرمت سبّ</w:t>
      </w:r>
      <w:bookmarkEnd w:id="5"/>
    </w:p>
    <w:p w:rsidR="00B107F0" w:rsidRDefault="002C5CEC" w:rsidP="000D2061">
      <w:pPr>
        <w:rPr>
          <w:rtl/>
        </w:rPr>
      </w:pPr>
      <w:r>
        <w:rPr>
          <w:rFonts w:hint="cs"/>
          <w:rtl/>
        </w:rPr>
        <w:t xml:space="preserve">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بحث ما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دل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ل بر حرمت سبّ 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ست؟ </w:t>
      </w:r>
    </w:p>
    <w:p w:rsidR="00B107F0" w:rsidRDefault="00B107F0" w:rsidP="00B107F0">
      <w:pPr>
        <w:pStyle w:val="Heading1"/>
        <w:rPr>
          <w:rtl/>
        </w:rPr>
      </w:pPr>
      <w:bookmarkStart w:id="6" w:name="_Toc390503785"/>
      <w:r>
        <w:rPr>
          <w:rFonts w:hint="cs"/>
          <w:rtl/>
        </w:rPr>
        <w:t>الف. ادله عقلی</w:t>
      </w:r>
      <w:bookmarkEnd w:id="6"/>
    </w:p>
    <w:p w:rsidR="002C5CEC" w:rsidRDefault="002C5CEC" w:rsidP="000D2061">
      <w:pPr>
        <w:rPr>
          <w:rtl/>
        </w:rPr>
      </w:pPr>
      <w:r>
        <w:rPr>
          <w:rFonts w:hint="cs"/>
          <w:rtl/>
        </w:rPr>
        <w:t>در ادله حرمت سبّ ما دل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ل عقل را قبلاً بحث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83A34">
        <w:rPr>
          <w:rFonts w:hint="cs"/>
          <w:rtl/>
        </w:rPr>
        <w:t>و گفت</w:t>
      </w:r>
      <w:r w:rsidR="006A0EA9">
        <w:rPr>
          <w:rFonts w:hint="cs"/>
          <w:rtl/>
        </w:rPr>
        <w:t>ی</w:t>
      </w:r>
      <w:r w:rsidR="00883A34">
        <w:rPr>
          <w:rFonts w:hint="cs"/>
          <w:rtl/>
        </w:rPr>
        <w:t>م دل</w:t>
      </w:r>
      <w:r w:rsidR="006A0EA9">
        <w:rPr>
          <w:rFonts w:hint="cs"/>
          <w:rtl/>
        </w:rPr>
        <w:t>ی</w:t>
      </w:r>
      <w:r w:rsidR="00883A34">
        <w:rPr>
          <w:rFonts w:hint="cs"/>
          <w:rtl/>
        </w:rPr>
        <w:t>ل اول بر حرمت سبّ دل</w:t>
      </w:r>
      <w:r w:rsidR="006A0EA9">
        <w:rPr>
          <w:rFonts w:hint="cs"/>
          <w:rtl/>
        </w:rPr>
        <w:t>ی</w:t>
      </w:r>
      <w:r w:rsidR="00883A34">
        <w:rPr>
          <w:rFonts w:hint="cs"/>
          <w:rtl/>
        </w:rPr>
        <w:t>ل عقل</w:t>
      </w:r>
      <w:r w:rsidR="006A0EA9">
        <w:rPr>
          <w:rFonts w:hint="cs"/>
          <w:rtl/>
        </w:rPr>
        <w:t>ی</w:t>
      </w:r>
      <w:r w:rsidR="00883A34">
        <w:rPr>
          <w:rFonts w:hint="cs"/>
          <w:rtl/>
        </w:rPr>
        <w:t xml:space="preserve"> است </w:t>
      </w:r>
      <w:r w:rsidR="006A0EA9">
        <w:rPr>
          <w:rFonts w:hint="cs"/>
          <w:rtl/>
        </w:rPr>
        <w:t>ک</w:t>
      </w:r>
      <w:r w:rsidR="00E7153C">
        <w:rPr>
          <w:rFonts w:hint="cs"/>
          <w:rtl/>
        </w:rPr>
        <w:t>ه ح</w:t>
      </w:r>
      <w:r w:rsidR="006A0EA9">
        <w:rPr>
          <w:rFonts w:hint="cs"/>
          <w:rtl/>
        </w:rPr>
        <w:t>ک</w:t>
      </w:r>
      <w:r w:rsidR="00E7153C">
        <w:rPr>
          <w:rFonts w:hint="cs"/>
          <w:rtl/>
        </w:rPr>
        <w:t>م عقل</w:t>
      </w:r>
      <w:r w:rsidR="006A0EA9">
        <w:rPr>
          <w:rFonts w:hint="cs"/>
          <w:rtl/>
        </w:rPr>
        <w:t>ی</w:t>
      </w:r>
      <w:r w:rsidR="00E7153C">
        <w:rPr>
          <w:rFonts w:hint="cs"/>
          <w:rtl/>
        </w:rPr>
        <w:t xml:space="preserve"> مستقل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B107F0" w:rsidRDefault="00B107F0" w:rsidP="00B107F0">
      <w:pPr>
        <w:pStyle w:val="Heading1"/>
        <w:rPr>
          <w:rtl/>
        </w:rPr>
      </w:pPr>
      <w:bookmarkStart w:id="7" w:name="_Toc390503786"/>
      <w:r>
        <w:rPr>
          <w:rFonts w:hint="cs"/>
          <w:rtl/>
        </w:rPr>
        <w:t xml:space="preserve">ب. </w:t>
      </w:r>
      <w:r w:rsidR="006A0EA9">
        <w:rPr>
          <w:rFonts w:hint="eastAsia"/>
          <w:rtl/>
        </w:rPr>
        <w:t>ادل</w:t>
      </w:r>
      <w:r w:rsidR="00022038">
        <w:rPr>
          <w:rFonts w:hint="eastAsia"/>
          <w:rtl/>
        </w:rPr>
        <w:t>ه‌</w:t>
      </w:r>
      <w:r>
        <w:rPr>
          <w:rFonts w:hint="cs"/>
          <w:rtl/>
        </w:rPr>
        <w:t xml:space="preserve"> قرآنی</w:t>
      </w:r>
      <w:bookmarkEnd w:id="7"/>
    </w:p>
    <w:p w:rsidR="00E7153C" w:rsidRDefault="00E7153C" w:rsidP="00B107F0">
      <w:pPr>
        <w:rPr>
          <w:rtl/>
        </w:rPr>
      </w:pPr>
      <w:r>
        <w:rPr>
          <w:rFonts w:hint="cs"/>
          <w:rtl/>
        </w:rPr>
        <w:t>محور بعد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ات قرآن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دلالت بر حرمت سبّ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کند</w:t>
      </w:r>
      <w:r>
        <w:rPr>
          <w:rFonts w:hint="cs"/>
          <w:rtl/>
        </w:rPr>
        <w:t xml:space="preserve"> و از </w:t>
      </w:r>
      <w:r w:rsidR="00D31268">
        <w:rPr>
          <w:rFonts w:hint="cs"/>
          <w:rtl/>
        </w:rPr>
        <w:t xml:space="preserve">آن‌ها </w:t>
      </w:r>
      <w:r w:rsidR="00B107F0">
        <w:rPr>
          <w:rFonts w:hint="cs"/>
          <w:rtl/>
        </w:rPr>
        <w:t>چند</w:t>
      </w:r>
      <w:r>
        <w:rPr>
          <w:rFonts w:hint="cs"/>
          <w:rtl/>
        </w:rPr>
        <w:t xml:space="preserve">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را مط</w:t>
      </w:r>
      <w:r w:rsidR="00B107F0">
        <w:rPr>
          <w:rFonts w:hint="cs"/>
          <w:rtl/>
        </w:rPr>
        <w:t xml:space="preserve">رح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م</w:t>
      </w:r>
      <w:r w:rsidR="004664F4">
        <w:rPr>
          <w:rFonts w:hint="cs"/>
          <w:rtl/>
        </w:rPr>
        <w:t xml:space="preserve">: </w:t>
      </w:r>
    </w:p>
    <w:p w:rsidR="00B107F0" w:rsidRDefault="00B107F0" w:rsidP="00DA7582">
      <w:pPr>
        <w:pStyle w:val="Heading1"/>
        <w:rPr>
          <w:rtl/>
        </w:rPr>
      </w:pPr>
      <w:bookmarkStart w:id="8" w:name="_Toc390503787"/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اول: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148 سوره نساء</w:t>
      </w:r>
      <w:bookmarkEnd w:id="8"/>
    </w:p>
    <w:p w:rsidR="004664F4" w:rsidRPr="00B107F0" w:rsidRDefault="004664F4" w:rsidP="000D2061">
      <w:pPr>
        <w:rPr>
          <w:b/>
          <w:bCs/>
          <w:sz w:val="30"/>
          <w:szCs w:val="30"/>
          <w:rtl/>
        </w:rPr>
      </w:pPr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اول</w:t>
      </w:r>
      <w:r w:rsidR="00640426">
        <w:rPr>
          <w:rFonts w:hint="cs"/>
          <w:rtl/>
        </w:rPr>
        <w:t xml:space="preserve">، </w:t>
      </w:r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ه 148 سوره نساء </w:t>
      </w:r>
      <w:r w:rsidR="00515E2F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5F1864">
        <w:rPr>
          <w:rFonts w:hint="cs"/>
          <w:rtl/>
        </w:rPr>
        <w:t>ه در ا</w:t>
      </w:r>
      <w:r w:rsidR="006A0EA9">
        <w:rPr>
          <w:rFonts w:hint="cs"/>
          <w:rtl/>
        </w:rPr>
        <w:t>ی</w:t>
      </w:r>
      <w:r w:rsidR="005F1864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B33915">
        <w:rPr>
          <w:rFonts w:hint="cs"/>
          <w:rtl/>
        </w:rPr>
        <w:t xml:space="preserve">ه ما چند جهت را قبلاً بحث </w:t>
      </w:r>
      <w:r w:rsidR="006A0EA9">
        <w:rPr>
          <w:rFonts w:hint="cs"/>
          <w:rtl/>
        </w:rPr>
        <w:t>ک</w:t>
      </w:r>
      <w:r w:rsidR="00B33915">
        <w:rPr>
          <w:rFonts w:hint="cs"/>
          <w:rtl/>
        </w:rPr>
        <w:t>رد</w:t>
      </w:r>
      <w:r w:rsidR="006A0EA9">
        <w:rPr>
          <w:rFonts w:hint="cs"/>
          <w:rtl/>
        </w:rPr>
        <w:t>ی</w:t>
      </w:r>
      <w:r w:rsidR="00B33915">
        <w:rPr>
          <w:rFonts w:hint="cs"/>
          <w:rtl/>
        </w:rPr>
        <w:t>م:</w:t>
      </w:r>
      <w:r w:rsidR="005F1864" w:rsidRPr="005F1864">
        <w:rPr>
          <w:rtl/>
        </w:rPr>
        <w:t xml:space="preserve"> </w:t>
      </w:r>
      <w:r w:rsidR="00E26F7C">
        <w:rPr>
          <w:rFonts w:hint="cs"/>
          <w:rtl/>
        </w:rPr>
        <w:t>«</w:t>
      </w:r>
      <w:r w:rsidR="005F1864" w:rsidRPr="00B107F0">
        <w:rPr>
          <w:b/>
          <w:bCs/>
          <w:sz w:val="30"/>
          <w:szCs w:val="30"/>
          <w:rtl/>
        </w:rPr>
        <w:t xml:space="preserve">لَّا </w:t>
      </w:r>
      <w:r w:rsidR="006A0EA9">
        <w:rPr>
          <w:b/>
          <w:bCs/>
          <w:sz w:val="30"/>
          <w:szCs w:val="30"/>
          <w:rtl/>
        </w:rPr>
        <w:t>ی</w:t>
      </w:r>
      <w:r w:rsidR="005F1864" w:rsidRPr="00B107F0">
        <w:rPr>
          <w:b/>
          <w:bCs/>
          <w:sz w:val="30"/>
          <w:szCs w:val="30"/>
          <w:rtl/>
        </w:rPr>
        <w:t xml:space="preserve">حُِبُّ اللَّهُ الْجَهْرَ بِالسُّوءِ مِنَ الْقَوْلِ إِلَّا مَن ظُلِمَ  وَ </w:t>
      </w:r>
      <w:r w:rsidR="006A0EA9">
        <w:rPr>
          <w:b/>
          <w:bCs/>
          <w:sz w:val="30"/>
          <w:szCs w:val="30"/>
          <w:rtl/>
        </w:rPr>
        <w:t>ک</w:t>
      </w:r>
      <w:r w:rsidR="005F1864" w:rsidRPr="00B107F0">
        <w:rPr>
          <w:b/>
          <w:bCs/>
          <w:sz w:val="30"/>
          <w:szCs w:val="30"/>
          <w:rtl/>
        </w:rPr>
        <w:t>اَنَ اللَّهُ سمَِ</w:t>
      </w:r>
      <w:r w:rsidR="006A0EA9">
        <w:rPr>
          <w:b/>
          <w:bCs/>
          <w:sz w:val="30"/>
          <w:szCs w:val="30"/>
          <w:rtl/>
        </w:rPr>
        <w:t>ی</w:t>
      </w:r>
      <w:r w:rsidR="005F1864" w:rsidRPr="00B107F0">
        <w:rPr>
          <w:b/>
          <w:bCs/>
          <w:sz w:val="30"/>
          <w:szCs w:val="30"/>
          <w:rtl/>
        </w:rPr>
        <w:t>عًا عَلِ</w:t>
      </w:r>
      <w:r w:rsidR="006A0EA9">
        <w:rPr>
          <w:b/>
          <w:bCs/>
          <w:sz w:val="30"/>
          <w:szCs w:val="30"/>
          <w:rtl/>
        </w:rPr>
        <w:t>ی</w:t>
      </w:r>
      <w:r w:rsidR="005F1864" w:rsidRPr="00B107F0">
        <w:rPr>
          <w:b/>
          <w:bCs/>
          <w:sz w:val="30"/>
          <w:szCs w:val="30"/>
          <w:rtl/>
        </w:rPr>
        <w:t>مًا</w:t>
      </w:r>
      <w:r w:rsidR="00E26F7C">
        <w:rPr>
          <w:rFonts w:hint="cs"/>
          <w:b/>
          <w:bCs/>
          <w:sz w:val="30"/>
          <w:szCs w:val="30"/>
          <w:rtl/>
        </w:rPr>
        <w:t>»</w:t>
      </w:r>
      <w:r w:rsidR="001868CB">
        <w:rPr>
          <w:rFonts w:hint="cs"/>
          <w:b/>
          <w:bCs/>
          <w:sz w:val="30"/>
          <w:szCs w:val="30"/>
          <w:rtl/>
        </w:rPr>
        <w:t>.</w:t>
      </w:r>
      <w:r w:rsidR="00AA461F" w:rsidRPr="00B107F0">
        <w:rPr>
          <w:rFonts w:hint="cs"/>
          <w:b/>
          <w:bCs/>
          <w:sz w:val="30"/>
          <w:szCs w:val="30"/>
          <w:rtl/>
        </w:rPr>
        <w:t xml:space="preserve"> </w:t>
      </w:r>
    </w:p>
    <w:p w:rsidR="00B107F0" w:rsidRDefault="00B107F0" w:rsidP="00161E93">
      <w:pPr>
        <w:pStyle w:val="Heading1"/>
        <w:rPr>
          <w:rtl/>
        </w:rPr>
      </w:pPr>
      <w:bookmarkStart w:id="9" w:name="_Toc390503788"/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دوم</w:t>
      </w:r>
      <w:r w:rsidR="00161E93">
        <w:rPr>
          <w:rFonts w:hint="cs"/>
          <w:rtl/>
        </w:rPr>
        <w:t>:</w:t>
      </w:r>
      <w:r>
        <w:rPr>
          <w:rFonts w:hint="cs"/>
          <w:rtl/>
        </w:rPr>
        <w:t xml:space="preserve">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30 سوره</w:t>
      </w:r>
      <w:bookmarkEnd w:id="9"/>
      <w:r w:rsidR="00161E93">
        <w:rPr>
          <w:rFonts w:hint="cs"/>
          <w:rtl/>
        </w:rPr>
        <w:t xml:space="preserve"> حج</w:t>
      </w:r>
    </w:p>
    <w:p w:rsidR="00B107F0" w:rsidRDefault="00FB77C7" w:rsidP="00161E93">
      <w:pPr>
        <w:rPr>
          <w:rtl/>
        </w:rPr>
      </w:pPr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دوم</w:t>
      </w:r>
      <w:r w:rsidR="00AA461F">
        <w:rPr>
          <w:rFonts w:hint="cs"/>
          <w:rtl/>
        </w:rPr>
        <w:t xml:space="preserve">، </w:t>
      </w:r>
      <w:r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</w:t>
      </w:r>
      <w:r w:rsidR="008301CA">
        <w:rPr>
          <w:rFonts w:hint="cs"/>
          <w:rtl/>
        </w:rPr>
        <w:t xml:space="preserve"> 30 سوره حج است</w:t>
      </w:r>
      <w:r w:rsidR="00C806AF">
        <w:rPr>
          <w:rFonts w:hint="cs"/>
          <w:rtl/>
        </w:rPr>
        <w:t xml:space="preserve">: </w:t>
      </w:r>
      <w:r w:rsidR="00E26F7C">
        <w:rPr>
          <w:rFonts w:hint="cs"/>
          <w:b/>
          <w:bCs/>
          <w:sz w:val="30"/>
          <w:szCs w:val="30"/>
          <w:rtl/>
        </w:rPr>
        <w:t>«</w:t>
      </w:r>
      <w:r w:rsidR="00161E93" w:rsidRPr="00161E93">
        <w:rPr>
          <w:rFonts w:hint="eastAsia"/>
          <w:b/>
          <w:bCs/>
          <w:sz w:val="30"/>
          <w:szCs w:val="30"/>
          <w:rtl/>
        </w:rPr>
        <w:t>فَاجْتَنِبُوا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الرِّجْسَ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مِنَ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الْأَوْثانِ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وَ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اجْتَنِبُوا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قَوْلَ</w:t>
      </w:r>
      <w:r w:rsidR="00161E93" w:rsidRPr="00161E93">
        <w:rPr>
          <w:b/>
          <w:bCs/>
          <w:sz w:val="30"/>
          <w:szCs w:val="30"/>
          <w:rtl/>
        </w:rPr>
        <w:t xml:space="preserve"> </w:t>
      </w:r>
      <w:r w:rsidR="00161E93" w:rsidRPr="00161E93">
        <w:rPr>
          <w:rFonts w:hint="eastAsia"/>
          <w:b/>
          <w:bCs/>
          <w:sz w:val="30"/>
          <w:szCs w:val="30"/>
          <w:rtl/>
        </w:rPr>
        <w:t>الزُّورِ</w:t>
      </w:r>
      <w:r w:rsidR="00E26F7C">
        <w:rPr>
          <w:rFonts w:hint="cs"/>
          <w:rtl/>
        </w:rPr>
        <w:t>»</w:t>
      </w:r>
    </w:p>
    <w:p w:rsidR="00B107F0" w:rsidRDefault="00B107F0" w:rsidP="00B107F0">
      <w:pPr>
        <w:pStyle w:val="Heading3"/>
        <w:rPr>
          <w:rtl/>
        </w:rPr>
      </w:pPr>
      <w:bookmarkStart w:id="10" w:name="_Toc390503789"/>
      <w:r>
        <w:rPr>
          <w:rFonts w:hint="cs"/>
          <w:rtl/>
        </w:rPr>
        <w:lastRenderedPageBreak/>
        <w:t xml:space="preserve">مقصود از </w:t>
      </w:r>
      <w:r w:rsidR="006A0EA9">
        <w:rPr>
          <w:rtl/>
        </w:rPr>
        <w:t>«</w:t>
      </w:r>
      <w:r w:rsidRPr="00B107F0">
        <w:rPr>
          <w:rFonts w:ascii="2  Lotus" w:hAnsi="2  Lotus" w:hint="cs"/>
          <w:sz w:val="30"/>
          <w:rtl/>
        </w:rPr>
        <w:t>قولَ الزّور</w:t>
      </w:r>
      <w:r w:rsidR="006A0EA9">
        <w:rPr>
          <w:rtl/>
        </w:rPr>
        <w:t>»</w:t>
      </w:r>
      <w:bookmarkEnd w:id="10"/>
    </w:p>
    <w:p w:rsidR="001868CB" w:rsidRDefault="002E3A8A" w:rsidP="001868CB">
      <w:pPr>
        <w:rPr>
          <w:rtl/>
        </w:rPr>
      </w:pPr>
      <w:r>
        <w:rPr>
          <w:rFonts w:hint="cs"/>
          <w:rtl/>
        </w:rPr>
        <w:t xml:space="preserve">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مقصود از قول زور</w:t>
      </w:r>
      <w:r w:rsidR="00640426">
        <w:rPr>
          <w:rFonts w:hint="cs"/>
          <w:rtl/>
        </w:rPr>
        <w:t xml:space="preserve">، </w:t>
      </w:r>
      <w:r w:rsidR="00933C53">
        <w:rPr>
          <w:rFonts w:hint="cs"/>
          <w:rtl/>
        </w:rPr>
        <w:t xml:space="preserve">قول باطل </w:t>
      </w:r>
      <w:r w:rsidR="00515E2F">
        <w:rPr>
          <w:rFonts w:hint="eastAsia"/>
          <w:rtl/>
        </w:rPr>
        <w:t>هست</w:t>
      </w:r>
      <w:r w:rsidR="00933C53">
        <w:rPr>
          <w:rFonts w:hint="cs"/>
          <w:rtl/>
        </w:rPr>
        <w:t xml:space="preserve"> و </w:t>
      </w:r>
      <w:r w:rsidR="006A0EA9">
        <w:rPr>
          <w:rFonts w:hint="cs"/>
          <w:rtl/>
        </w:rPr>
        <w:t>یکی</w:t>
      </w:r>
      <w:r w:rsidR="00933C53">
        <w:rPr>
          <w:rFonts w:hint="cs"/>
          <w:rtl/>
        </w:rPr>
        <w:t xml:space="preserve"> از مصاد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>ق قول باطل سبّ و دشنام به د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>گران است و اسناد نقص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 xml:space="preserve"> به د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 xml:space="preserve">گران است </w:t>
      </w:r>
      <w:r w:rsidR="006A0EA9">
        <w:rPr>
          <w:rFonts w:hint="cs"/>
          <w:rtl/>
        </w:rPr>
        <w:t>ک</w:t>
      </w:r>
      <w:r w:rsidR="00933C53">
        <w:rPr>
          <w:rFonts w:hint="cs"/>
          <w:rtl/>
        </w:rPr>
        <w:t>ه موجب اهانت و تنق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>ص به د</w:t>
      </w:r>
      <w:r w:rsidR="006A0EA9">
        <w:rPr>
          <w:rFonts w:hint="cs"/>
          <w:rtl/>
        </w:rPr>
        <w:t>ی</w:t>
      </w:r>
      <w:r w:rsidR="00933C53">
        <w:rPr>
          <w:rFonts w:hint="cs"/>
          <w:rtl/>
        </w:rPr>
        <w:t xml:space="preserve">گران است </w:t>
      </w:r>
      <w:r w:rsidR="00393688">
        <w:rPr>
          <w:rFonts w:hint="cs"/>
          <w:rtl/>
        </w:rPr>
        <w:t xml:space="preserve">مانند </w:t>
      </w:r>
      <w:r w:rsidR="006A0EA9">
        <w:rPr>
          <w:rFonts w:hint="eastAsia"/>
          <w:rtl/>
        </w:rPr>
        <w:t>وصف‌ها</w:t>
      </w:r>
      <w:r w:rsidR="006A0EA9">
        <w:rPr>
          <w:rFonts w:hint="cs"/>
          <w:rtl/>
        </w:rPr>
        <w:t>ی</w:t>
      </w:r>
      <w:r w:rsidR="00393688">
        <w:rPr>
          <w:rFonts w:hint="cs"/>
          <w:rtl/>
        </w:rPr>
        <w:t xml:space="preserve"> ح</w:t>
      </w:r>
      <w:r w:rsidR="006A0EA9">
        <w:rPr>
          <w:rFonts w:hint="cs"/>
          <w:rtl/>
        </w:rPr>
        <w:t>ی</w:t>
      </w:r>
      <w:r w:rsidR="00393688">
        <w:rPr>
          <w:rFonts w:hint="cs"/>
          <w:rtl/>
        </w:rPr>
        <w:t>وان</w:t>
      </w:r>
      <w:r w:rsidR="006A0EA9">
        <w:rPr>
          <w:rFonts w:hint="cs"/>
          <w:rtl/>
        </w:rPr>
        <w:t>ی</w:t>
      </w:r>
      <w:r w:rsidR="00640426">
        <w:rPr>
          <w:rFonts w:hint="cs"/>
          <w:rtl/>
        </w:rPr>
        <w:t xml:space="preserve">، </w:t>
      </w:r>
      <w:r w:rsidR="006A0EA9">
        <w:rPr>
          <w:rFonts w:hint="eastAsia"/>
          <w:rtl/>
        </w:rPr>
        <w:t>وصف‌ها</w:t>
      </w:r>
      <w:r w:rsidR="006A0EA9">
        <w:rPr>
          <w:rFonts w:hint="cs"/>
          <w:rtl/>
        </w:rPr>
        <w:t>ی</w:t>
      </w:r>
      <w:r w:rsidR="00393688">
        <w:rPr>
          <w:rFonts w:hint="cs"/>
          <w:rtl/>
        </w:rPr>
        <w:t xml:space="preserve"> معص</w:t>
      </w:r>
      <w:r w:rsidR="006A0EA9">
        <w:rPr>
          <w:rFonts w:hint="cs"/>
          <w:rtl/>
        </w:rPr>
        <w:t>ی</w:t>
      </w:r>
      <w:r w:rsidR="00393688">
        <w:rPr>
          <w:rFonts w:hint="cs"/>
          <w:rtl/>
        </w:rPr>
        <w:t xml:space="preserve">ت آلود </w:t>
      </w:r>
      <w:r w:rsidR="006A0EA9">
        <w:rPr>
          <w:rFonts w:hint="cs"/>
          <w:rtl/>
        </w:rPr>
        <w:t>ک</w:t>
      </w:r>
      <w:r w:rsidR="00B656AC">
        <w:rPr>
          <w:rFonts w:hint="cs"/>
          <w:rtl/>
        </w:rPr>
        <w:t>ه نوع</w:t>
      </w:r>
      <w:r w:rsidR="006A0EA9">
        <w:rPr>
          <w:rFonts w:hint="cs"/>
          <w:rtl/>
        </w:rPr>
        <w:t>ی</w:t>
      </w:r>
      <w:r w:rsidR="00B656AC">
        <w:rPr>
          <w:rFonts w:hint="cs"/>
          <w:rtl/>
        </w:rPr>
        <w:t xml:space="preserve"> قول باطل و ناروا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باشند</w:t>
      </w:r>
      <w:r w:rsidR="00640426">
        <w:rPr>
          <w:rFonts w:hint="cs"/>
          <w:rtl/>
        </w:rPr>
        <w:t xml:space="preserve">، </w:t>
      </w:r>
      <w:r w:rsidR="00B656AC"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 w:rsidR="00B656AC">
        <w:rPr>
          <w:rFonts w:hint="cs"/>
          <w:rtl/>
        </w:rPr>
        <w:t>ن استدلال</w:t>
      </w:r>
      <w:r w:rsidR="00A71462">
        <w:rPr>
          <w:rFonts w:hint="cs"/>
          <w:rtl/>
        </w:rPr>
        <w:t xml:space="preserve"> به دل</w:t>
      </w:r>
      <w:r w:rsidR="006A0EA9">
        <w:rPr>
          <w:rFonts w:hint="cs"/>
          <w:rtl/>
        </w:rPr>
        <w:t>ی</w:t>
      </w:r>
      <w:r w:rsidR="00A71462">
        <w:rPr>
          <w:rFonts w:hint="cs"/>
          <w:rtl/>
        </w:rPr>
        <w:t xml:space="preserve">ل </w:t>
      </w:r>
      <w:r w:rsidR="00E26F7C">
        <w:rPr>
          <w:rFonts w:hint="cs"/>
          <w:rtl/>
        </w:rPr>
        <w:t>این‌که</w:t>
      </w:r>
      <w:r w:rsidR="00A71462">
        <w:rPr>
          <w:rFonts w:hint="cs"/>
          <w:rtl/>
        </w:rPr>
        <w:t xml:space="preserve"> قول زور </w:t>
      </w:r>
      <w:r w:rsidR="006A0EA9">
        <w:rPr>
          <w:rFonts w:hint="cs"/>
          <w:rtl/>
        </w:rPr>
        <w:t>ی</w:t>
      </w:r>
      <w:r w:rsidR="00A71462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A71462">
        <w:rPr>
          <w:rFonts w:hint="cs"/>
          <w:rtl/>
        </w:rPr>
        <w:t xml:space="preserve"> قول باطل و ناروا و ناحق</w:t>
      </w:r>
      <w:r w:rsidR="00640426">
        <w:rPr>
          <w:rFonts w:hint="cs"/>
          <w:rtl/>
        </w:rPr>
        <w:t xml:space="preserve">، </w:t>
      </w:r>
      <w:r w:rsidR="00E26F7C">
        <w:rPr>
          <w:rFonts w:hint="cs"/>
          <w:rtl/>
        </w:rPr>
        <w:t>موردقبول</w:t>
      </w:r>
      <w:r w:rsidR="00B656AC">
        <w:rPr>
          <w:rFonts w:hint="cs"/>
          <w:rtl/>
        </w:rPr>
        <w:t xml:space="preserve"> گروه</w:t>
      </w:r>
      <w:r w:rsidR="006A0EA9">
        <w:rPr>
          <w:rFonts w:hint="cs"/>
          <w:rtl/>
        </w:rPr>
        <w:t>ی</w:t>
      </w:r>
      <w:r w:rsidR="00B656AC">
        <w:rPr>
          <w:rFonts w:hint="cs"/>
          <w:rtl/>
        </w:rPr>
        <w:t xml:space="preserve"> قرار گرفته است</w:t>
      </w:r>
      <w:r w:rsidR="001868CB">
        <w:rPr>
          <w:rFonts w:hint="cs"/>
          <w:rtl/>
        </w:rPr>
        <w:t>.</w:t>
      </w:r>
      <w:r w:rsidR="00A71462">
        <w:rPr>
          <w:rFonts w:hint="cs"/>
          <w:rtl/>
        </w:rPr>
        <w:t xml:space="preserve"> </w:t>
      </w:r>
    </w:p>
    <w:p w:rsidR="001868CB" w:rsidRDefault="001868CB" w:rsidP="001868CB">
      <w:pPr>
        <w:pStyle w:val="Heading2"/>
        <w:rPr>
          <w:rtl/>
        </w:rPr>
      </w:pPr>
      <w:bookmarkStart w:id="11" w:name="_Toc390503790"/>
      <w:r>
        <w:rPr>
          <w:rFonts w:hint="cs"/>
          <w:rtl/>
        </w:rPr>
        <w:t>اش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ال مرحوم حضرت آقا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تبر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bookmarkEnd w:id="11"/>
    </w:p>
    <w:p w:rsidR="00B107F0" w:rsidRDefault="00A71462" w:rsidP="001868CB">
      <w:pPr>
        <w:rPr>
          <w:rtl/>
        </w:rPr>
      </w:pPr>
      <w:r>
        <w:rPr>
          <w:rFonts w:hint="cs"/>
          <w:rtl/>
        </w:rPr>
        <w:t>بعض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868CB">
        <w:rPr>
          <w:rFonts w:hint="cs"/>
          <w:rtl/>
        </w:rPr>
        <w:t xml:space="preserve">از فقها </w:t>
      </w:r>
      <w:r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استدلال را قبول ندارند </w:t>
      </w:r>
      <w:r w:rsidR="00E26F7C">
        <w:rPr>
          <w:rFonts w:hint="cs"/>
          <w:rtl/>
        </w:rPr>
        <w:t>ازجمله</w:t>
      </w:r>
      <w:r>
        <w:rPr>
          <w:rFonts w:hint="cs"/>
          <w:rtl/>
        </w:rPr>
        <w:t xml:space="preserve"> مرحوم آقا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تبر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در ارشاد الطالب فرمودند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A2F9F">
        <w:rPr>
          <w:rFonts w:hint="cs"/>
          <w:rtl/>
        </w:rPr>
        <w:t>برا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 xml:space="preserve"> بحث ما به ا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 xml:space="preserve">ه </w:t>
      </w:r>
      <w:r w:rsidR="006A0EA9">
        <w:rPr>
          <w:rFonts w:hint="eastAsia"/>
          <w:rtl/>
        </w:rPr>
        <w:t>نم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DA2F9F">
        <w:rPr>
          <w:rFonts w:hint="cs"/>
          <w:rtl/>
        </w:rPr>
        <w:t xml:space="preserve"> استدلال </w:t>
      </w:r>
      <w:r w:rsidR="006A0EA9">
        <w:rPr>
          <w:rFonts w:hint="cs"/>
          <w:rtl/>
        </w:rPr>
        <w:t>ک</w:t>
      </w:r>
      <w:r w:rsidR="00DA2F9F">
        <w:rPr>
          <w:rFonts w:hint="cs"/>
          <w:rtl/>
        </w:rPr>
        <w:t>رد و استدلال به ا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>ه منطبق بر بحث ما ن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 xml:space="preserve">ست و </w:t>
      </w:r>
      <w:r w:rsidR="006A0EA9">
        <w:rPr>
          <w:rFonts w:hint="eastAsia"/>
          <w:rtl/>
        </w:rPr>
        <w:t>نم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تواند</w:t>
      </w:r>
      <w:r w:rsidR="00DA2F9F">
        <w:rPr>
          <w:rFonts w:hint="cs"/>
          <w:rtl/>
        </w:rPr>
        <w:t xml:space="preserve"> همه</w:t>
      </w:r>
      <w:r w:rsidR="001868CB">
        <w:rPr>
          <w:rFonts w:hint="cs"/>
          <w:rtl/>
        </w:rPr>
        <w:t xml:space="preserve"> </w:t>
      </w:r>
      <w:r w:rsidR="00DA2F9F">
        <w:rPr>
          <w:rFonts w:hint="cs"/>
          <w:rtl/>
        </w:rPr>
        <w:t>مصاد</w:t>
      </w:r>
      <w:r w:rsidR="006A0EA9">
        <w:rPr>
          <w:rFonts w:hint="cs"/>
          <w:rtl/>
        </w:rPr>
        <w:t>ی</w:t>
      </w:r>
      <w:r w:rsidR="00DA2F9F">
        <w:rPr>
          <w:rFonts w:hint="cs"/>
          <w:rtl/>
        </w:rPr>
        <w:t xml:space="preserve">ق سبّ را شامل شود </w:t>
      </w:r>
      <w:r w:rsidR="00A47941">
        <w:rPr>
          <w:rFonts w:hint="cs"/>
          <w:rtl/>
        </w:rPr>
        <w:t>و همچن</w:t>
      </w:r>
      <w:r w:rsidR="006A0EA9">
        <w:rPr>
          <w:rFonts w:hint="cs"/>
          <w:rtl/>
        </w:rPr>
        <w:t>ی</w:t>
      </w:r>
      <w:r w:rsidR="00A47941">
        <w:rPr>
          <w:rFonts w:hint="cs"/>
          <w:rtl/>
        </w:rPr>
        <w:t xml:space="preserve">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ند</w:t>
      </w:r>
      <w:r w:rsidR="00A47941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A47941">
        <w:rPr>
          <w:rFonts w:hint="cs"/>
          <w:rtl/>
        </w:rPr>
        <w:t xml:space="preserve">ه مقصود از زور در </w:t>
      </w:r>
      <w:r w:rsidR="00F91827">
        <w:rPr>
          <w:rFonts w:hint="cs"/>
          <w:rtl/>
        </w:rPr>
        <w:t>اینجا</w:t>
      </w:r>
      <w:r w:rsidR="00A47941">
        <w:rPr>
          <w:rFonts w:hint="cs"/>
          <w:rtl/>
        </w:rPr>
        <w:t xml:space="preserve"> باطل است و باطل </w:t>
      </w:r>
      <w:r w:rsidR="006A0EA9">
        <w:rPr>
          <w:rFonts w:hint="cs"/>
          <w:rtl/>
        </w:rPr>
        <w:t>ی</w:t>
      </w:r>
      <w:r w:rsidR="00A47941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A47941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A47941">
        <w:rPr>
          <w:rFonts w:hint="cs"/>
          <w:rtl/>
        </w:rPr>
        <w:t>لام غ</w:t>
      </w:r>
      <w:r w:rsidR="006A0EA9">
        <w:rPr>
          <w:rFonts w:hint="cs"/>
          <w:rtl/>
        </w:rPr>
        <w:t>ی</w:t>
      </w:r>
      <w:r w:rsidR="00A47941">
        <w:rPr>
          <w:rFonts w:hint="cs"/>
          <w:rtl/>
        </w:rPr>
        <w:t>ر مطابق با واقع و ا</w:t>
      </w:r>
      <w:r w:rsidR="006A0EA9">
        <w:rPr>
          <w:rFonts w:hint="cs"/>
          <w:rtl/>
        </w:rPr>
        <w:t>ی</w:t>
      </w:r>
      <w:r w:rsidR="00A47941">
        <w:rPr>
          <w:rFonts w:hint="cs"/>
          <w:rtl/>
        </w:rPr>
        <w:t xml:space="preserve">ن منطبق بر </w:t>
      </w:r>
      <w:r w:rsidR="009E284B">
        <w:rPr>
          <w:rFonts w:hint="cs"/>
          <w:rtl/>
        </w:rPr>
        <w:t xml:space="preserve">بحث </w:t>
      </w:r>
      <w:r w:rsidR="006A0EA9">
        <w:rPr>
          <w:rFonts w:hint="cs"/>
          <w:rtl/>
        </w:rPr>
        <w:t>ک</w:t>
      </w:r>
      <w:r w:rsidR="009E284B">
        <w:rPr>
          <w:rFonts w:hint="cs"/>
          <w:rtl/>
        </w:rPr>
        <w:t xml:space="preserve">ذب در مقابل صدق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B107F0">
        <w:rPr>
          <w:rFonts w:hint="cs"/>
          <w:rtl/>
        </w:rPr>
        <w:t>.</w:t>
      </w:r>
    </w:p>
    <w:p w:rsidR="00B107F0" w:rsidRDefault="001868CB" w:rsidP="001868CB">
      <w:pPr>
        <w:pStyle w:val="Heading3"/>
        <w:rPr>
          <w:rtl/>
        </w:rPr>
      </w:pPr>
      <w:bookmarkStart w:id="12" w:name="_Toc390503791"/>
      <w:r>
        <w:rPr>
          <w:rFonts w:hint="cs"/>
          <w:rtl/>
        </w:rPr>
        <w:t>قضا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tl/>
        </w:rPr>
        <w:t>«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اذبه</w:t>
      </w:r>
      <w:r w:rsidR="006A0EA9">
        <w:rPr>
          <w:rtl/>
        </w:rPr>
        <w:t>»</w:t>
      </w:r>
      <w:r>
        <w:rPr>
          <w:rFonts w:hint="cs"/>
          <w:rtl/>
        </w:rPr>
        <w:t xml:space="preserve"> و </w:t>
      </w:r>
      <w:r w:rsidR="006A0EA9">
        <w:rPr>
          <w:rtl/>
        </w:rPr>
        <w:t>«</w:t>
      </w:r>
      <w:r>
        <w:rPr>
          <w:rFonts w:hint="cs"/>
          <w:rtl/>
        </w:rPr>
        <w:t>صادقه</w:t>
      </w:r>
      <w:r w:rsidR="006A0EA9">
        <w:rPr>
          <w:rtl/>
        </w:rPr>
        <w:t>»</w:t>
      </w:r>
      <w:bookmarkEnd w:id="12"/>
    </w:p>
    <w:p w:rsidR="00E72C87" w:rsidRDefault="009E284B" w:rsidP="00B107F0">
      <w:pPr>
        <w:rPr>
          <w:rtl/>
        </w:rPr>
      </w:pPr>
      <w:r>
        <w:rPr>
          <w:rFonts w:hint="cs"/>
          <w:rtl/>
        </w:rPr>
        <w:t>قضا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 بر دو دسته تقس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شوند</w:t>
      </w:r>
      <w:r>
        <w:rPr>
          <w:rFonts w:hint="cs"/>
          <w:rtl/>
        </w:rPr>
        <w:t xml:space="preserve">: </w:t>
      </w:r>
      <w:r w:rsidR="006740C2">
        <w:rPr>
          <w:rFonts w:hint="cs"/>
          <w:rtl/>
        </w:rPr>
        <w:t>قضا</w:t>
      </w:r>
      <w:r w:rsidR="006A0EA9">
        <w:rPr>
          <w:rFonts w:hint="cs"/>
          <w:rtl/>
        </w:rPr>
        <w:t>ی</w:t>
      </w:r>
      <w:r w:rsidR="006740C2"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 w:rsidR="006740C2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6740C2">
        <w:rPr>
          <w:rFonts w:hint="cs"/>
          <w:rtl/>
        </w:rPr>
        <w:t>اذبه و قضا</w:t>
      </w:r>
      <w:r w:rsidR="006A0EA9">
        <w:rPr>
          <w:rFonts w:hint="cs"/>
          <w:rtl/>
        </w:rPr>
        <w:t>ی</w:t>
      </w:r>
      <w:r w:rsidR="006740C2"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 w:rsidR="006740C2">
        <w:rPr>
          <w:rFonts w:hint="cs"/>
          <w:rtl/>
        </w:rPr>
        <w:t xml:space="preserve"> صادقه و </w:t>
      </w:r>
      <w:r w:rsidR="00E26F7C">
        <w:rPr>
          <w:rFonts w:hint="cs"/>
          <w:rtl/>
        </w:rPr>
        <w:t>بنا بر</w:t>
      </w:r>
      <w:r w:rsidR="00022038">
        <w:rPr>
          <w:rFonts w:hint="cs"/>
          <w:rtl/>
        </w:rPr>
        <w:t xml:space="preserve"> آنچه</w:t>
      </w:r>
      <w:r w:rsidR="000211C9">
        <w:rPr>
          <w:rFonts w:hint="cs"/>
          <w:rtl/>
        </w:rPr>
        <w:t xml:space="preserve"> ب</w:t>
      </w:r>
      <w:r w:rsidR="006A0EA9">
        <w:rPr>
          <w:rFonts w:hint="cs"/>
          <w:rtl/>
        </w:rPr>
        <w:t>ی</w:t>
      </w:r>
      <w:r w:rsidR="000211C9">
        <w:rPr>
          <w:rFonts w:hint="cs"/>
          <w:rtl/>
        </w:rPr>
        <w:t>ن فلاسفه و مناطق اله</w:t>
      </w:r>
      <w:r w:rsidR="006A0EA9">
        <w:rPr>
          <w:rFonts w:hint="cs"/>
          <w:rtl/>
        </w:rPr>
        <w:t>ی</w:t>
      </w:r>
      <w:r w:rsidR="000211C9">
        <w:rPr>
          <w:rFonts w:hint="cs"/>
          <w:rtl/>
        </w:rPr>
        <w:t xml:space="preserve"> و اسلام</w:t>
      </w:r>
      <w:r w:rsidR="006A0EA9">
        <w:rPr>
          <w:rFonts w:hint="cs"/>
          <w:rtl/>
        </w:rPr>
        <w:t>ی</w:t>
      </w:r>
      <w:r w:rsidR="000211C9">
        <w:rPr>
          <w:rFonts w:hint="cs"/>
          <w:rtl/>
        </w:rPr>
        <w:t xml:space="preserve"> مشهور است </w:t>
      </w:r>
      <w:r w:rsidR="006740C2">
        <w:rPr>
          <w:rFonts w:hint="cs"/>
          <w:rtl/>
        </w:rPr>
        <w:t>ملا</w:t>
      </w:r>
      <w:r w:rsidR="006A0EA9">
        <w:rPr>
          <w:rFonts w:hint="cs"/>
          <w:rtl/>
        </w:rPr>
        <w:t>ک</w:t>
      </w:r>
      <w:r w:rsidR="006740C2">
        <w:rPr>
          <w:rFonts w:hint="cs"/>
          <w:rtl/>
        </w:rPr>
        <w:t xml:space="preserve"> ب</w:t>
      </w:r>
      <w:r w:rsidR="006A0EA9">
        <w:rPr>
          <w:rFonts w:hint="cs"/>
          <w:rtl/>
        </w:rPr>
        <w:t>ی</w:t>
      </w:r>
      <w:r w:rsidR="006740C2">
        <w:rPr>
          <w:rFonts w:hint="cs"/>
          <w:rtl/>
        </w:rPr>
        <w:t xml:space="preserve">ن صدق و </w:t>
      </w:r>
      <w:r w:rsidR="006A0EA9">
        <w:rPr>
          <w:rFonts w:hint="cs"/>
          <w:rtl/>
        </w:rPr>
        <w:t>ک</w:t>
      </w:r>
      <w:r w:rsidR="006740C2">
        <w:rPr>
          <w:rFonts w:hint="cs"/>
          <w:rtl/>
        </w:rPr>
        <w:t>ذب</w:t>
      </w:r>
      <w:r w:rsidR="00640426">
        <w:rPr>
          <w:rFonts w:hint="cs"/>
          <w:rtl/>
        </w:rPr>
        <w:t xml:space="preserve">، </w:t>
      </w:r>
      <w:r w:rsidR="000211C9">
        <w:rPr>
          <w:rFonts w:hint="cs"/>
          <w:rtl/>
        </w:rPr>
        <w:t>مطابقت قض</w:t>
      </w:r>
      <w:r w:rsidR="006A0EA9">
        <w:rPr>
          <w:rFonts w:hint="cs"/>
          <w:rtl/>
        </w:rPr>
        <w:t>ی</w:t>
      </w:r>
      <w:r w:rsidR="000211C9">
        <w:rPr>
          <w:rFonts w:hint="cs"/>
          <w:rtl/>
        </w:rPr>
        <w:t xml:space="preserve">ه با نفس الامر </w:t>
      </w:r>
      <w:r w:rsidR="00E267C6">
        <w:rPr>
          <w:rFonts w:hint="cs"/>
          <w:rtl/>
        </w:rPr>
        <w:t xml:space="preserve">و با عالم واقع است و </w:t>
      </w:r>
      <w:r w:rsidR="00022038">
        <w:rPr>
          <w:rFonts w:hint="cs"/>
          <w:rtl/>
        </w:rPr>
        <w:t>قضیه‌ای</w:t>
      </w:r>
      <w:r w:rsidR="00E267C6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E267C6">
        <w:rPr>
          <w:rFonts w:hint="cs"/>
          <w:rtl/>
        </w:rPr>
        <w:t>ه با نفس الامر و عالم واقع منطبق باشد</w:t>
      </w:r>
      <w:r w:rsidR="00640426">
        <w:rPr>
          <w:rFonts w:hint="cs"/>
          <w:rtl/>
        </w:rPr>
        <w:t xml:space="preserve">، </w:t>
      </w:r>
      <w:r w:rsidR="0006683F">
        <w:rPr>
          <w:rFonts w:hint="cs"/>
          <w:rtl/>
        </w:rPr>
        <w:t>قض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 xml:space="preserve">ه صادق است و </w:t>
      </w:r>
      <w:r w:rsidR="00022038">
        <w:rPr>
          <w:rFonts w:hint="cs"/>
          <w:rtl/>
        </w:rPr>
        <w:t>قضیه‌ای</w:t>
      </w:r>
      <w:r w:rsidR="0006683F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06683F">
        <w:rPr>
          <w:rFonts w:hint="cs"/>
          <w:rtl/>
        </w:rPr>
        <w:t>ه مطابق نباشد قض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 xml:space="preserve">ه </w:t>
      </w:r>
      <w:r w:rsidR="006A0EA9">
        <w:rPr>
          <w:rFonts w:hint="cs"/>
          <w:rtl/>
        </w:rPr>
        <w:t>ک</w:t>
      </w:r>
      <w:r w:rsidR="0006683F">
        <w:rPr>
          <w:rFonts w:hint="cs"/>
          <w:rtl/>
        </w:rPr>
        <w:t xml:space="preserve">اذب و باطل است و زور 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 xml:space="preserve"> قض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 xml:space="preserve">ه باطله و </w:t>
      </w:r>
      <w:r w:rsidR="00022038">
        <w:rPr>
          <w:rFonts w:hint="cs"/>
          <w:rtl/>
        </w:rPr>
        <w:t>قضیه‌ای</w:t>
      </w:r>
      <w:r w:rsidR="0006683F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06683F">
        <w:rPr>
          <w:rFonts w:hint="cs"/>
          <w:rtl/>
        </w:rPr>
        <w:t>ه مطابق با واقع ن</w:t>
      </w:r>
      <w:r w:rsidR="006A0EA9">
        <w:rPr>
          <w:rFonts w:hint="cs"/>
          <w:rtl/>
        </w:rPr>
        <w:t>ی</w:t>
      </w:r>
      <w:r w:rsidR="0006683F">
        <w:rPr>
          <w:rFonts w:hint="cs"/>
          <w:rtl/>
        </w:rPr>
        <w:t>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1868CB" w:rsidRDefault="006A0EA9" w:rsidP="001868CB">
      <w:pPr>
        <w:pStyle w:val="Heading3"/>
        <w:rPr>
          <w:rtl/>
        </w:rPr>
      </w:pPr>
      <w:bookmarkStart w:id="13" w:name="_Toc390503792"/>
      <w:r>
        <w:rPr>
          <w:rtl/>
        </w:rPr>
        <w:t>«</w:t>
      </w:r>
      <w:r w:rsidR="001868CB">
        <w:rPr>
          <w:rFonts w:hint="cs"/>
          <w:rtl/>
        </w:rPr>
        <w:t>سبّ</w:t>
      </w:r>
      <w:r>
        <w:rPr>
          <w:rtl/>
        </w:rPr>
        <w:t>»</w:t>
      </w:r>
      <w:r w:rsidR="001868CB">
        <w:rPr>
          <w:rFonts w:hint="cs"/>
          <w:rtl/>
        </w:rPr>
        <w:t xml:space="preserve"> قول انشائی</w:t>
      </w:r>
      <w:bookmarkEnd w:id="13"/>
    </w:p>
    <w:p w:rsidR="001A3291" w:rsidRDefault="006A0EA9" w:rsidP="007D345E">
      <w:pPr>
        <w:rPr>
          <w:rtl/>
        </w:rPr>
      </w:pPr>
      <w:r>
        <w:rPr>
          <w:rFonts w:hint="eastAsia"/>
          <w:rtl/>
        </w:rPr>
        <w:t>نکت</w:t>
      </w:r>
      <w:r w:rsidR="00022038">
        <w:rPr>
          <w:rFonts w:hint="eastAsia"/>
          <w:rtl/>
        </w:rPr>
        <w:t>ه‌</w:t>
      </w:r>
      <w:r w:rsidR="001A32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1A3291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1A3291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1A3291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1A3291">
        <w:rPr>
          <w:rFonts w:hint="cs"/>
          <w:rtl/>
        </w:rPr>
        <w:t>شان</w:t>
      </w:r>
      <w:r w:rsidR="004F7DE3">
        <w:rPr>
          <w:rFonts w:hint="cs"/>
          <w:rtl/>
        </w:rPr>
        <w:t xml:space="preserve"> نظ</w:t>
      </w:r>
      <w:r>
        <w:rPr>
          <w:rFonts w:hint="cs"/>
          <w:rtl/>
        </w:rPr>
        <w:t>ی</w:t>
      </w:r>
      <w:r w:rsidR="004F7DE3">
        <w:rPr>
          <w:rFonts w:hint="cs"/>
          <w:rtl/>
        </w:rPr>
        <w:t>ر مرحوم ا</w:t>
      </w:r>
      <w:r>
        <w:rPr>
          <w:rFonts w:hint="cs"/>
          <w:rtl/>
        </w:rPr>
        <w:t>ی</w:t>
      </w:r>
      <w:r w:rsidR="004F7DE3">
        <w:rPr>
          <w:rFonts w:hint="cs"/>
          <w:rtl/>
        </w:rPr>
        <w:t>روان</w:t>
      </w:r>
      <w:r>
        <w:rPr>
          <w:rFonts w:hint="cs"/>
          <w:rtl/>
        </w:rPr>
        <w:t>ی</w:t>
      </w:r>
      <w:r w:rsidR="001A3291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1A32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1A3291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1A3291">
        <w:rPr>
          <w:rFonts w:hint="cs"/>
          <w:rtl/>
        </w:rPr>
        <w:t xml:space="preserve">ه </w:t>
      </w:r>
      <w:r w:rsidR="004F7DE3">
        <w:rPr>
          <w:rFonts w:hint="cs"/>
          <w:rtl/>
        </w:rPr>
        <w:t xml:space="preserve">سبّ و دشنام و شتم از </w:t>
      </w:r>
      <w:r>
        <w:rPr>
          <w:rFonts w:hint="eastAsia"/>
          <w:rtl/>
        </w:rPr>
        <w:t>مقول</w:t>
      </w:r>
      <w:r w:rsidR="00022038">
        <w:rPr>
          <w:rFonts w:hint="eastAsia"/>
          <w:rtl/>
        </w:rPr>
        <w:t>ه‌</w:t>
      </w:r>
      <w:r w:rsidR="004F7DE3">
        <w:rPr>
          <w:rFonts w:hint="cs"/>
          <w:rtl/>
        </w:rPr>
        <w:t xml:space="preserve"> </w:t>
      </w:r>
      <w:r w:rsidR="00022038">
        <w:rPr>
          <w:rFonts w:hint="cs"/>
          <w:rtl/>
        </w:rPr>
        <w:t>انشاء</w:t>
      </w:r>
      <w:r w:rsidR="004F7DE3">
        <w:rPr>
          <w:rFonts w:hint="cs"/>
          <w:rtl/>
        </w:rPr>
        <w:t xml:space="preserve"> است </w:t>
      </w:r>
      <w:r w:rsidR="00633C9F">
        <w:rPr>
          <w:rFonts w:hint="cs"/>
          <w:rtl/>
        </w:rPr>
        <w:t>نه اخبار و در ا</w:t>
      </w:r>
      <w:r>
        <w:rPr>
          <w:rFonts w:hint="cs"/>
          <w:rtl/>
        </w:rPr>
        <w:t>ی</w:t>
      </w:r>
      <w:r w:rsidR="00633C9F">
        <w:rPr>
          <w:rFonts w:hint="cs"/>
          <w:rtl/>
        </w:rPr>
        <w:t xml:space="preserve">ن صورت در </w:t>
      </w:r>
      <w:r w:rsidR="00022038">
        <w:rPr>
          <w:rFonts w:hint="cs"/>
          <w:rtl/>
        </w:rPr>
        <w:t>انشا</w:t>
      </w:r>
      <w:r w:rsidR="00633C9F">
        <w:rPr>
          <w:rFonts w:hint="cs"/>
          <w:rtl/>
        </w:rPr>
        <w:t>ئات</w:t>
      </w:r>
      <w:r w:rsidR="00640426">
        <w:rPr>
          <w:rFonts w:hint="cs"/>
          <w:rtl/>
        </w:rPr>
        <w:t xml:space="preserve">، </w:t>
      </w:r>
      <w:r w:rsidR="00633C9F">
        <w:rPr>
          <w:rFonts w:hint="cs"/>
          <w:rtl/>
        </w:rPr>
        <w:t>معنا</w:t>
      </w:r>
      <w:r>
        <w:rPr>
          <w:rFonts w:hint="cs"/>
          <w:rtl/>
        </w:rPr>
        <w:t>یی</w:t>
      </w:r>
      <w:r w:rsidR="00633C9F">
        <w:rPr>
          <w:rFonts w:hint="cs"/>
          <w:rtl/>
        </w:rPr>
        <w:t xml:space="preserve"> ندارد </w:t>
      </w:r>
      <w:r>
        <w:rPr>
          <w:rFonts w:hint="cs"/>
          <w:rtl/>
        </w:rPr>
        <w:t>ک</w:t>
      </w:r>
      <w:r w:rsidR="00633C9F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="00633C9F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633C9F">
        <w:rPr>
          <w:rFonts w:hint="cs"/>
          <w:rtl/>
        </w:rPr>
        <w:t xml:space="preserve">ن قول </w:t>
      </w:r>
      <w:r w:rsidR="00813F6F">
        <w:rPr>
          <w:rFonts w:hint="cs"/>
          <w:rtl/>
        </w:rPr>
        <w:t>صادق است</w:t>
      </w:r>
      <w:r w:rsidR="00633C9F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633C9F">
        <w:rPr>
          <w:rFonts w:hint="cs"/>
          <w:rtl/>
        </w:rPr>
        <w:t xml:space="preserve">ا </w:t>
      </w:r>
      <w:r>
        <w:rPr>
          <w:rFonts w:hint="cs"/>
          <w:rtl/>
        </w:rPr>
        <w:t>ک</w:t>
      </w:r>
      <w:r w:rsidR="00633C9F">
        <w:rPr>
          <w:rFonts w:hint="cs"/>
          <w:rtl/>
        </w:rPr>
        <w:t xml:space="preserve">اذب است </w:t>
      </w:r>
      <w:r w:rsidR="00813F6F">
        <w:rPr>
          <w:rFonts w:hint="cs"/>
          <w:rtl/>
        </w:rPr>
        <w:t>و تقس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>م قضا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>ا به قضا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 صادقه و </w:t>
      </w:r>
      <w:r>
        <w:rPr>
          <w:rFonts w:hint="cs"/>
          <w:rtl/>
        </w:rPr>
        <w:t>ک</w:t>
      </w:r>
      <w:r w:rsidR="00813F6F">
        <w:rPr>
          <w:rFonts w:hint="cs"/>
          <w:rtl/>
        </w:rPr>
        <w:t>اذبه به قضا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ا و </w:t>
      </w:r>
      <w:r>
        <w:rPr>
          <w:rFonts w:hint="eastAsia"/>
          <w:rtl/>
        </w:rPr>
        <w:t>جمله‌ها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 خبر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ه مربوط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813F6F">
        <w:rPr>
          <w:rFonts w:hint="cs"/>
          <w:rtl/>
        </w:rPr>
        <w:t xml:space="preserve"> و در مورد </w:t>
      </w:r>
      <w:r>
        <w:rPr>
          <w:rFonts w:hint="eastAsia"/>
          <w:rtl/>
        </w:rPr>
        <w:t>جمله‌ها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 </w:t>
      </w:r>
      <w:r w:rsidR="002D0F4B">
        <w:rPr>
          <w:rFonts w:hint="cs"/>
          <w:rtl/>
        </w:rPr>
        <w:t>انشایی</w:t>
      </w:r>
      <w:r w:rsidR="00813F6F"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13F6F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="00813F6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13F6F">
        <w:rPr>
          <w:rFonts w:hint="cs"/>
          <w:rtl/>
        </w:rPr>
        <w:t xml:space="preserve">ه صادق است </w:t>
      </w:r>
      <w:r>
        <w:rPr>
          <w:rFonts w:hint="cs"/>
          <w:rtl/>
        </w:rPr>
        <w:t>ی</w:t>
      </w:r>
      <w:r w:rsidR="00813F6F">
        <w:rPr>
          <w:rFonts w:hint="cs"/>
          <w:rtl/>
        </w:rPr>
        <w:t xml:space="preserve">ا </w:t>
      </w:r>
      <w:r>
        <w:rPr>
          <w:rFonts w:hint="cs"/>
          <w:rtl/>
        </w:rPr>
        <w:t>ک</w:t>
      </w:r>
      <w:r w:rsidR="00813F6F">
        <w:rPr>
          <w:rFonts w:hint="cs"/>
          <w:rtl/>
        </w:rPr>
        <w:t xml:space="preserve">اذب است </w:t>
      </w:r>
      <w:r w:rsidR="00557BDE">
        <w:rPr>
          <w:rFonts w:hint="cs"/>
          <w:rtl/>
        </w:rPr>
        <w:t xml:space="preserve">و </w:t>
      </w:r>
      <w:r w:rsidR="002D0F4B">
        <w:rPr>
          <w:rFonts w:hint="cs"/>
          <w:rtl/>
        </w:rPr>
        <w:t>ازاین‌جهت</w:t>
      </w:r>
      <w:r w:rsidR="00557BDE">
        <w:rPr>
          <w:rFonts w:hint="cs"/>
          <w:rtl/>
        </w:rPr>
        <w:t xml:space="preserve"> آ</w:t>
      </w:r>
      <w:r>
        <w:rPr>
          <w:rFonts w:hint="cs"/>
          <w:rtl/>
        </w:rPr>
        <w:t>ی</w:t>
      </w:r>
      <w:r w:rsidR="00557BDE">
        <w:rPr>
          <w:rFonts w:hint="cs"/>
          <w:rtl/>
        </w:rPr>
        <w:t xml:space="preserve">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57BDE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557BDE">
        <w:rPr>
          <w:rFonts w:hint="cs"/>
          <w:rtl/>
        </w:rPr>
        <w:t>ه از گفتارها</w:t>
      </w:r>
      <w:r>
        <w:rPr>
          <w:rFonts w:hint="cs"/>
          <w:rtl/>
        </w:rPr>
        <w:t>ی</w:t>
      </w:r>
      <w:r w:rsidR="00557BDE">
        <w:rPr>
          <w:rFonts w:hint="cs"/>
          <w:rtl/>
        </w:rPr>
        <w:t xml:space="preserve"> باطل </w:t>
      </w:r>
      <w:r>
        <w:rPr>
          <w:rFonts w:hint="cs"/>
          <w:rtl/>
        </w:rPr>
        <w:t>ک</w:t>
      </w:r>
      <w:r w:rsidR="00557BDE">
        <w:rPr>
          <w:rFonts w:hint="cs"/>
          <w:rtl/>
        </w:rPr>
        <w:t>ه قضا</w:t>
      </w:r>
      <w:r>
        <w:rPr>
          <w:rFonts w:hint="cs"/>
          <w:rtl/>
        </w:rPr>
        <w:t>ی</w:t>
      </w:r>
      <w:r w:rsidR="00557BDE">
        <w:rPr>
          <w:rFonts w:hint="cs"/>
          <w:rtl/>
        </w:rPr>
        <w:t>ا</w:t>
      </w:r>
      <w:r>
        <w:rPr>
          <w:rFonts w:hint="cs"/>
          <w:rtl/>
        </w:rPr>
        <w:t>ی</w:t>
      </w:r>
      <w:r w:rsidR="00557BDE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557BDE">
        <w:rPr>
          <w:rFonts w:hint="cs"/>
          <w:rtl/>
        </w:rPr>
        <w:t xml:space="preserve">اذبه هستند اجتناب </w:t>
      </w:r>
      <w:r>
        <w:rPr>
          <w:rFonts w:hint="cs"/>
          <w:rtl/>
        </w:rPr>
        <w:t>ک</w:t>
      </w:r>
      <w:r w:rsidR="00557BDE">
        <w:rPr>
          <w:rFonts w:hint="cs"/>
          <w:rtl/>
        </w:rPr>
        <w:t>ن</w:t>
      </w:r>
      <w:r>
        <w:rPr>
          <w:rFonts w:hint="cs"/>
          <w:rtl/>
        </w:rPr>
        <w:t>ی</w:t>
      </w:r>
      <w:r w:rsidR="00557BDE">
        <w:rPr>
          <w:rFonts w:hint="cs"/>
          <w:rtl/>
        </w:rPr>
        <w:t>د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1868CB" w:rsidRDefault="006F522E" w:rsidP="007D345E">
      <w:pPr>
        <w:rPr>
          <w:rtl/>
        </w:rPr>
      </w:pPr>
      <w:r>
        <w:rPr>
          <w:rFonts w:hint="cs"/>
          <w:rtl/>
        </w:rPr>
        <w:lastRenderedPageBreak/>
        <w:t>قضا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اذبه قسم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D0F4B">
        <w:rPr>
          <w:rFonts w:hint="cs"/>
          <w:rtl/>
        </w:rPr>
        <w:t>از جمله‌های</w:t>
      </w:r>
      <w:r>
        <w:rPr>
          <w:rFonts w:hint="cs"/>
          <w:rtl/>
        </w:rPr>
        <w:t xml:space="preserve"> خبر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ه است و دشنام و سبّ از مقوله </w:t>
      </w:r>
      <w:r w:rsidR="001868CB">
        <w:rPr>
          <w:rFonts w:hint="cs"/>
          <w:rtl/>
        </w:rPr>
        <w:t>انشاء</w:t>
      </w:r>
      <w:r>
        <w:rPr>
          <w:rFonts w:hint="cs"/>
          <w:rtl/>
        </w:rPr>
        <w:t xml:space="preserve"> و مقابل خبر هستند و </w:t>
      </w:r>
      <w:r w:rsidR="006A0EA9">
        <w:rPr>
          <w:rFonts w:hint="eastAsia"/>
          <w:rtl/>
        </w:rPr>
        <w:t>نم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توان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م</w:t>
      </w:r>
      <w:r>
        <w:rPr>
          <w:rFonts w:hint="cs"/>
          <w:rtl/>
        </w:rPr>
        <w:t xml:space="preserve"> بگو</w:t>
      </w:r>
      <w:r w:rsidR="006A0EA9">
        <w:rPr>
          <w:rFonts w:hint="cs"/>
          <w:rtl/>
        </w:rPr>
        <w:t>یی</w:t>
      </w:r>
      <w:r>
        <w:rPr>
          <w:rFonts w:hint="cs"/>
          <w:rtl/>
        </w:rPr>
        <w:t xml:space="preserve">م صادق 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اذب است و اگر مدلول التزام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را در نظر بگ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مثلاً وقت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1933AD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 xml:space="preserve">لب در واقع نسبت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 xml:space="preserve">لب به او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دهد</w:t>
      </w:r>
      <w:r w:rsidR="001933AD">
        <w:rPr>
          <w:rFonts w:hint="cs"/>
          <w:rtl/>
        </w:rPr>
        <w:t xml:space="preserve"> و </w:t>
      </w:r>
      <w:r w:rsidR="006A0EA9">
        <w:rPr>
          <w:rFonts w:hint="cs"/>
          <w:rtl/>
        </w:rPr>
        <w:t>یک</w:t>
      </w:r>
      <w:r w:rsidR="001933AD">
        <w:rPr>
          <w:rFonts w:hint="cs"/>
          <w:rtl/>
        </w:rPr>
        <w:t xml:space="preserve"> مدلول التزام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وجود دارد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 xml:space="preserve">ه نسبت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>لب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ت را به او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دهد</w:t>
      </w:r>
      <w:r w:rsidR="001868CB">
        <w:rPr>
          <w:rFonts w:hint="cs"/>
          <w:rtl/>
        </w:rPr>
        <w:t xml:space="preserve">. </w:t>
      </w:r>
      <w:r w:rsidR="001933AD">
        <w:rPr>
          <w:rFonts w:hint="cs"/>
          <w:rtl/>
        </w:rPr>
        <w:t>البته هم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شه </w:t>
      </w:r>
      <w:r w:rsidR="002D0F4B">
        <w:rPr>
          <w:rFonts w:hint="cs"/>
          <w:rtl/>
        </w:rPr>
        <w:t>این‌طور</w:t>
      </w:r>
      <w:r w:rsidR="001933AD">
        <w:rPr>
          <w:rFonts w:hint="cs"/>
          <w:rtl/>
        </w:rPr>
        <w:t xml:space="preserve"> ن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>ه مدلول خبر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سبّ و شتم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>اذب باشد مثلاً وقت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به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احمق 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ا </w:t>
      </w:r>
      <w:r w:rsidR="006A0EA9">
        <w:rPr>
          <w:rFonts w:hint="cs"/>
          <w:rtl/>
        </w:rPr>
        <w:t>ک</w:t>
      </w:r>
      <w:r w:rsidR="001933AD">
        <w:rPr>
          <w:rFonts w:hint="cs"/>
          <w:rtl/>
        </w:rPr>
        <w:t xml:space="preserve">ودن گفته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1933AD">
        <w:rPr>
          <w:rFonts w:hint="cs"/>
          <w:rtl/>
        </w:rPr>
        <w:t xml:space="preserve"> گاه</w:t>
      </w:r>
      <w:r w:rsidR="006A0EA9">
        <w:rPr>
          <w:rFonts w:hint="cs"/>
          <w:rtl/>
        </w:rPr>
        <w:t>ی</w:t>
      </w:r>
      <w:r w:rsidR="001933AD">
        <w:rPr>
          <w:rFonts w:hint="cs"/>
          <w:rtl/>
        </w:rPr>
        <w:t xml:space="preserve"> اوقات واقعاً </w:t>
      </w:r>
      <w:r w:rsidR="002D0F4B">
        <w:rPr>
          <w:rFonts w:hint="cs"/>
          <w:rtl/>
        </w:rPr>
        <w:t>همین‌طور</w:t>
      </w:r>
      <w:r w:rsidR="001933AD">
        <w:rPr>
          <w:rFonts w:hint="cs"/>
          <w:rtl/>
        </w:rPr>
        <w:t xml:space="preserve"> است </w:t>
      </w:r>
      <w:r w:rsidR="003F5BD7">
        <w:rPr>
          <w:rFonts w:hint="cs"/>
          <w:rtl/>
        </w:rPr>
        <w:t xml:space="preserve">و شخص </w:t>
      </w:r>
      <w:r w:rsidR="006A0EA9">
        <w:rPr>
          <w:rFonts w:hint="cs"/>
          <w:rtl/>
        </w:rPr>
        <w:t>ک</w:t>
      </w:r>
      <w:r w:rsidR="003F5BD7">
        <w:rPr>
          <w:rFonts w:hint="cs"/>
          <w:rtl/>
        </w:rPr>
        <w:t>ودن است و مجاز آن مانع</w:t>
      </w:r>
      <w:r w:rsidR="006A0EA9">
        <w:rPr>
          <w:rFonts w:hint="cs"/>
          <w:rtl/>
        </w:rPr>
        <w:t>ی</w:t>
      </w:r>
      <w:r w:rsidR="003F5BD7">
        <w:rPr>
          <w:rFonts w:hint="cs"/>
          <w:rtl/>
        </w:rPr>
        <w:t xml:space="preserve"> ندارد و در خ</w:t>
      </w:r>
      <w:r w:rsidR="006A0EA9">
        <w:rPr>
          <w:rFonts w:hint="cs"/>
          <w:rtl/>
        </w:rPr>
        <w:t>ی</w:t>
      </w:r>
      <w:r w:rsidR="003F5BD7">
        <w:rPr>
          <w:rFonts w:hint="cs"/>
          <w:rtl/>
        </w:rPr>
        <w:t>ل</w:t>
      </w:r>
      <w:r w:rsidR="006A0EA9">
        <w:rPr>
          <w:rFonts w:hint="cs"/>
          <w:rtl/>
        </w:rPr>
        <w:t>ی</w:t>
      </w:r>
      <w:r w:rsidR="003F5BD7">
        <w:rPr>
          <w:rFonts w:hint="cs"/>
          <w:rtl/>
        </w:rPr>
        <w:t xml:space="preserve"> از مواقع سبّ و شتم اوصاف</w:t>
      </w:r>
      <w:r w:rsidR="006A0EA9">
        <w:rPr>
          <w:rFonts w:hint="cs"/>
          <w:rtl/>
        </w:rPr>
        <w:t>ی</w:t>
      </w:r>
      <w:r w:rsidR="003F5BD7">
        <w:rPr>
          <w:rFonts w:hint="cs"/>
          <w:rtl/>
        </w:rPr>
        <w:t xml:space="preserve"> را به </w:t>
      </w:r>
      <w:r w:rsidR="006A0EA9">
        <w:rPr>
          <w:rFonts w:hint="cs"/>
          <w:rtl/>
        </w:rPr>
        <w:t>ک</w:t>
      </w:r>
      <w:r w:rsidR="003F5BD7"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 w:rsidR="003F5BD7">
        <w:rPr>
          <w:rFonts w:hint="cs"/>
          <w:rtl/>
        </w:rPr>
        <w:t xml:space="preserve"> نسبت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دهند</w:t>
      </w:r>
      <w:r w:rsidR="003F5BD7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3F5BD7">
        <w:rPr>
          <w:rFonts w:hint="cs"/>
          <w:rtl/>
        </w:rPr>
        <w:t xml:space="preserve">ه </w:t>
      </w:r>
      <w:r w:rsidR="00E90B97">
        <w:rPr>
          <w:rFonts w:hint="cs"/>
          <w:rtl/>
        </w:rPr>
        <w:t xml:space="preserve">به نحو مجاز صادق است و </w:t>
      </w:r>
      <w:r w:rsidR="006A0EA9">
        <w:rPr>
          <w:rFonts w:hint="cs"/>
          <w:rtl/>
        </w:rPr>
        <w:t>ی</w:t>
      </w:r>
      <w:r w:rsidR="00E90B97">
        <w:rPr>
          <w:rFonts w:hint="cs"/>
          <w:rtl/>
        </w:rPr>
        <w:t>ا حت</w:t>
      </w:r>
      <w:r w:rsidR="006A0EA9">
        <w:rPr>
          <w:rFonts w:hint="cs"/>
          <w:rtl/>
        </w:rPr>
        <w:t>ی</w:t>
      </w:r>
      <w:r w:rsidR="00E90B97">
        <w:rPr>
          <w:rFonts w:hint="cs"/>
          <w:rtl/>
        </w:rPr>
        <w:t xml:space="preserve"> گاه</w:t>
      </w:r>
      <w:r w:rsidR="006A0EA9">
        <w:rPr>
          <w:rFonts w:hint="cs"/>
          <w:rtl/>
        </w:rPr>
        <w:t>ی</w:t>
      </w:r>
      <w:r w:rsidR="00E90B97">
        <w:rPr>
          <w:rFonts w:hint="cs"/>
          <w:rtl/>
        </w:rPr>
        <w:t xml:space="preserve"> حق</w:t>
      </w:r>
      <w:r w:rsidR="006A0EA9">
        <w:rPr>
          <w:rFonts w:hint="cs"/>
          <w:rtl/>
        </w:rPr>
        <w:t>ی</w:t>
      </w:r>
      <w:r w:rsidR="00E90B97">
        <w:rPr>
          <w:rFonts w:hint="cs"/>
          <w:rtl/>
        </w:rPr>
        <w:t>قت آن هم صادق است ول</w:t>
      </w:r>
      <w:r w:rsidR="006A0EA9">
        <w:rPr>
          <w:rFonts w:hint="cs"/>
          <w:rtl/>
        </w:rPr>
        <w:t>ی</w:t>
      </w:r>
      <w:r w:rsidR="00E90B97">
        <w:rPr>
          <w:rFonts w:hint="cs"/>
          <w:rtl/>
        </w:rPr>
        <w:t xml:space="preserve"> </w:t>
      </w:r>
      <w:r w:rsidR="00F278AA">
        <w:rPr>
          <w:rFonts w:hint="cs"/>
          <w:rtl/>
        </w:rPr>
        <w:t>درعین‌حال</w:t>
      </w:r>
      <w:r w:rsidR="00E90B97">
        <w:rPr>
          <w:rFonts w:hint="cs"/>
          <w:rtl/>
        </w:rPr>
        <w:t xml:space="preserve"> اش</w:t>
      </w:r>
      <w:r w:rsidR="006A0EA9">
        <w:rPr>
          <w:rFonts w:hint="cs"/>
          <w:rtl/>
        </w:rPr>
        <w:t>ک</w:t>
      </w:r>
      <w:r w:rsidR="00E90B97">
        <w:rPr>
          <w:rFonts w:hint="cs"/>
          <w:rtl/>
        </w:rPr>
        <w:t>ال دارد</w:t>
      </w:r>
      <w:r w:rsidR="001868CB">
        <w:rPr>
          <w:rFonts w:hint="cs"/>
          <w:rtl/>
        </w:rPr>
        <w:t>.</w:t>
      </w:r>
    </w:p>
    <w:p w:rsidR="001868CB" w:rsidRDefault="00515E2F" w:rsidP="001868CB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6F522E" w:rsidRDefault="00E90B97" w:rsidP="007D345E">
      <w:pPr>
        <w:rPr>
          <w:rtl/>
        </w:rPr>
      </w:pPr>
      <w:r>
        <w:rPr>
          <w:rFonts w:hint="cs"/>
          <w:rtl/>
        </w:rPr>
        <w:t xml:space="preserve"> بنابرا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اش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ال</w:t>
      </w:r>
      <w:r w:rsidR="00E65DFD">
        <w:rPr>
          <w:rFonts w:hint="cs"/>
          <w:rtl/>
        </w:rPr>
        <w:t xml:space="preserve"> مرحوم</w:t>
      </w:r>
      <w:r w:rsidR="00AC762A">
        <w:rPr>
          <w:rFonts w:hint="cs"/>
          <w:rtl/>
        </w:rPr>
        <w:t xml:space="preserve"> حضرت</w:t>
      </w:r>
      <w:r>
        <w:rPr>
          <w:rFonts w:hint="cs"/>
          <w:rtl/>
        </w:rPr>
        <w:t xml:space="preserve"> آقا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تبر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56553">
        <w:rPr>
          <w:rFonts w:hint="cs"/>
          <w:rtl/>
        </w:rPr>
        <w:t xml:space="preserve">اولاً </w:t>
      </w:r>
      <w:r w:rsidR="00E65DFD">
        <w:rPr>
          <w:rFonts w:hint="cs"/>
          <w:rtl/>
        </w:rPr>
        <w:t>مدلول سبّ و شتم و</w:t>
      </w:r>
      <w:r w:rsidR="00AA461F">
        <w:rPr>
          <w:rFonts w:hint="cs"/>
          <w:rtl/>
        </w:rPr>
        <w:t>.</w:t>
      </w:r>
      <w:r w:rsidR="001868CB">
        <w:rPr>
          <w:rFonts w:hint="cs"/>
          <w:rtl/>
        </w:rPr>
        <w:t>..</w:t>
      </w:r>
      <w:r w:rsidR="00AA461F">
        <w:rPr>
          <w:rFonts w:hint="cs"/>
          <w:rtl/>
        </w:rPr>
        <w:t xml:space="preserve"> </w:t>
      </w:r>
      <w:r w:rsidR="00E65DFD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جمل</w:t>
      </w:r>
      <w:r w:rsidR="00022038">
        <w:rPr>
          <w:rFonts w:hint="eastAsia"/>
          <w:rtl/>
        </w:rPr>
        <w:t>ه‌</w:t>
      </w:r>
      <w:r w:rsidR="00E65DFD">
        <w:rPr>
          <w:rFonts w:hint="cs"/>
          <w:rtl/>
        </w:rPr>
        <w:t xml:space="preserve"> خبر</w:t>
      </w:r>
      <w:r w:rsidR="006A0EA9">
        <w:rPr>
          <w:rFonts w:hint="cs"/>
          <w:rtl/>
        </w:rPr>
        <w:t>ی</w:t>
      </w:r>
      <w:r w:rsidR="00E65DFD">
        <w:rPr>
          <w:rFonts w:hint="cs"/>
          <w:rtl/>
        </w:rPr>
        <w:t>ه ن</w:t>
      </w:r>
      <w:r w:rsidR="006A0EA9">
        <w:rPr>
          <w:rFonts w:hint="cs"/>
          <w:rtl/>
        </w:rPr>
        <w:t>ی</w:t>
      </w:r>
      <w:r w:rsidR="00E65DFD">
        <w:rPr>
          <w:rFonts w:hint="cs"/>
          <w:rtl/>
        </w:rPr>
        <w:t>ست و</w:t>
      </w:r>
      <w:r w:rsidR="00AC762A">
        <w:rPr>
          <w:rFonts w:hint="cs"/>
          <w:rtl/>
        </w:rPr>
        <w:t xml:space="preserve"> جمله</w:t>
      </w:r>
      <w:r w:rsidR="00E65DFD">
        <w:rPr>
          <w:rFonts w:hint="cs"/>
          <w:rtl/>
        </w:rPr>
        <w:t xml:space="preserve"> </w:t>
      </w:r>
      <w:r w:rsidR="001868CB">
        <w:rPr>
          <w:rFonts w:hint="cs"/>
          <w:rtl/>
        </w:rPr>
        <w:t>انشا</w:t>
      </w:r>
      <w:r w:rsidR="00AC762A">
        <w:rPr>
          <w:rFonts w:hint="cs"/>
          <w:rtl/>
        </w:rPr>
        <w:t>ئ</w:t>
      </w:r>
      <w:r w:rsidR="006A0EA9">
        <w:rPr>
          <w:rFonts w:hint="cs"/>
          <w:rtl/>
        </w:rPr>
        <w:t>ی</w:t>
      </w:r>
      <w:r w:rsidR="00AC762A">
        <w:rPr>
          <w:rFonts w:hint="cs"/>
          <w:rtl/>
        </w:rPr>
        <w:t>ه</w:t>
      </w:r>
      <w:r w:rsidR="00E65DFD">
        <w:rPr>
          <w:rFonts w:hint="cs"/>
          <w:rtl/>
        </w:rPr>
        <w:t xml:space="preserve"> است</w:t>
      </w:r>
      <w:r w:rsidR="00AC762A">
        <w:rPr>
          <w:rFonts w:hint="cs"/>
          <w:rtl/>
        </w:rPr>
        <w:t xml:space="preserve"> </w:t>
      </w:r>
      <w:r w:rsidR="00206047">
        <w:rPr>
          <w:rFonts w:hint="cs"/>
          <w:rtl/>
        </w:rPr>
        <w:t xml:space="preserve">و مدلول </w:t>
      </w:r>
      <w:r w:rsidR="00515E2F">
        <w:rPr>
          <w:rFonts w:hint="cs"/>
          <w:rtl/>
        </w:rPr>
        <w:t>این‌ها</w:t>
      </w:r>
      <w:r w:rsidR="00206047">
        <w:rPr>
          <w:rFonts w:hint="cs"/>
          <w:rtl/>
        </w:rPr>
        <w:t xml:space="preserve"> </w:t>
      </w:r>
      <w:r w:rsidR="001868CB">
        <w:rPr>
          <w:rFonts w:hint="cs"/>
          <w:rtl/>
        </w:rPr>
        <w:t>انشاء</w:t>
      </w:r>
      <w:r w:rsidR="00206047">
        <w:rPr>
          <w:rFonts w:hint="cs"/>
          <w:rtl/>
        </w:rPr>
        <w:t xml:space="preserve"> است و </w:t>
      </w:r>
      <w:r w:rsidR="001868CB">
        <w:rPr>
          <w:rFonts w:hint="cs"/>
          <w:rtl/>
        </w:rPr>
        <w:t>انشاء</w:t>
      </w:r>
      <w:r w:rsidR="00206047">
        <w:rPr>
          <w:rFonts w:hint="cs"/>
          <w:rtl/>
        </w:rPr>
        <w:t xml:space="preserve"> مقسم صدق و </w:t>
      </w:r>
      <w:r w:rsidR="006A0EA9">
        <w:rPr>
          <w:rFonts w:hint="cs"/>
          <w:rtl/>
        </w:rPr>
        <w:t>ک</w:t>
      </w:r>
      <w:r w:rsidR="00206047">
        <w:rPr>
          <w:rFonts w:hint="cs"/>
          <w:rtl/>
        </w:rPr>
        <w:t>ذب ن</w:t>
      </w:r>
      <w:r w:rsidR="006A0EA9">
        <w:rPr>
          <w:rFonts w:hint="cs"/>
          <w:rtl/>
        </w:rPr>
        <w:t>ی</w:t>
      </w:r>
      <w:r w:rsidR="00206047">
        <w:rPr>
          <w:rFonts w:hint="cs"/>
          <w:rtl/>
        </w:rPr>
        <w:t>ست</w:t>
      </w:r>
      <w:r w:rsidR="001868CB">
        <w:rPr>
          <w:rFonts w:hint="cs"/>
          <w:rtl/>
        </w:rPr>
        <w:t>.</w:t>
      </w:r>
      <w:r w:rsidR="00206047">
        <w:rPr>
          <w:rFonts w:hint="cs"/>
          <w:rtl/>
        </w:rPr>
        <w:t xml:space="preserve"> ثان</w:t>
      </w:r>
      <w:r w:rsidR="006A0EA9">
        <w:rPr>
          <w:rFonts w:hint="cs"/>
          <w:rtl/>
        </w:rPr>
        <w:t>ی</w:t>
      </w:r>
      <w:r w:rsidR="00206047">
        <w:rPr>
          <w:rFonts w:hint="cs"/>
          <w:rtl/>
        </w:rPr>
        <w:t>اً مدلول التزام</w:t>
      </w:r>
      <w:r w:rsidR="006A0EA9">
        <w:rPr>
          <w:rFonts w:hint="cs"/>
          <w:rtl/>
        </w:rPr>
        <w:t>ی</w:t>
      </w:r>
      <w:r w:rsidR="00E65DFD">
        <w:rPr>
          <w:rFonts w:hint="cs"/>
          <w:rtl/>
        </w:rPr>
        <w:t xml:space="preserve"> </w:t>
      </w:r>
      <w:r w:rsidR="00515E2F">
        <w:rPr>
          <w:rFonts w:hint="cs"/>
          <w:rtl/>
        </w:rPr>
        <w:t>این‌ها</w:t>
      </w:r>
      <w:r w:rsidR="00956553">
        <w:rPr>
          <w:rFonts w:hint="cs"/>
          <w:rtl/>
        </w:rPr>
        <w:t xml:space="preserve"> وقت</w:t>
      </w:r>
      <w:r w:rsidR="006A0EA9">
        <w:rPr>
          <w:rFonts w:hint="cs"/>
          <w:rtl/>
        </w:rPr>
        <w:t>ی</w:t>
      </w:r>
      <w:r w:rsidR="00956553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956553">
        <w:rPr>
          <w:rFonts w:hint="cs"/>
          <w:rtl/>
        </w:rPr>
        <w:t xml:space="preserve">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956553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956553">
        <w:rPr>
          <w:rFonts w:hint="cs"/>
          <w:rtl/>
        </w:rPr>
        <w:t xml:space="preserve">ا </w:t>
      </w:r>
      <w:r w:rsidR="006A0EA9">
        <w:rPr>
          <w:rFonts w:hint="cs"/>
          <w:rtl/>
        </w:rPr>
        <w:t>ک</w:t>
      </w:r>
      <w:r w:rsidR="00956553">
        <w:rPr>
          <w:rFonts w:hint="cs"/>
          <w:rtl/>
        </w:rPr>
        <w:t>لب</w:t>
      </w:r>
      <w:r w:rsidR="00640426">
        <w:rPr>
          <w:rFonts w:hint="cs"/>
          <w:rtl/>
        </w:rPr>
        <w:t xml:space="preserve">، </w:t>
      </w:r>
      <w:r w:rsidR="006A0EA9">
        <w:rPr>
          <w:rFonts w:hint="cs"/>
          <w:rtl/>
        </w:rPr>
        <w:t>ی</w:t>
      </w:r>
      <w:r w:rsidR="00956553">
        <w:rPr>
          <w:rFonts w:hint="cs"/>
          <w:rtl/>
        </w:rPr>
        <w:t>ا حمار</w:t>
      </w:r>
      <w:r w:rsidR="00640426">
        <w:rPr>
          <w:rFonts w:hint="cs"/>
          <w:rtl/>
        </w:rPr>
        <w:t xml:space="preserve">، </w:t>
      </w:r>
      <w:r w:rsidR="006A0EA9">
        <w:rPr>
          <w:rFonts w:hint="cs"/>
          <w:rtl/>
        </w:rPr>
        <w:t>ی</w:t>
      </w:r>
      <w:r w:rsidR="00956553">
        <w:rPr>
          <w:rFonts w:hint="cs"/>
          <w:rtl/>
        </w:rPr>
        <w:t>ا احمق و</w:t>
      </w:r>
      <w:r w:rsidR="00AA461F">
        <w:rPr>
          <w:rFonts w:hint="cs"/>
          <w:rtl/>
        </w:rPr>
        <w:t>.</w:t>
      </w:r>
      <w:r w:rsidR="001868CB">
        <w:rPr>
          <w:rFonts w:hint="cs"/>
          <w:rtl/>
        </w:rPr>
        <w:t>..</w:t>
      </w:r>
      <w:r w:rsidR="00AA461F">
        <w:rPr>
          <w:rFonts w:hint="cs"/>
          <w:rtl/>
        </w:rPr>
        <w:t xml:space="preserve"> </w:t>
      </w:r>
      <w:r w:rsidR="00956553">
        <w:rPr>
          <w:rFonts w:hint="cs"/>
          <w:rtl/>
        </w:rPr>
        <w:t xml:space="preserve"> </w:t>
      </w:r>
      <w:r w:rsidR="00B61638">
        <w:rPr>
          <w:rFonts w:hint="cs"/>
          <w:rtl/>
        </w:rPr>
        <w:t>خبر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ه است 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 به او نسبت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دهد</w:t>
      </w:r>
      <w:r w:rsidR="00B61638">
        <w:rPr>
          <w:rFonts w:hint="cs"/>
          <w:rtl/>
        </w:rPr>
        <w:t xml:space="preserve"> و ا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ن مدلول التزام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 هم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شه </w:t>
      </w:r>
      <w:r w:rsidR="006A0EA9">
        <w:rPr>
          <w:rFonts w:hint="cs"/>
          <w:rtl/>
        </w:rPr>
        <w:t>ک</w:t>
      </w:r>
      <w:r w:rsidR="00B61638">
        <w:rPr>
          <w:rFonts w:hint="cs"/>
          <w:rtl/>
        </w:rPr>
        <w:t>اذب ن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ست و خ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ل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 اوقات به نحو علقه و علاقه و مجاز و 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ا حق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>قت صادق است و لذا قول باطل ن</w:t>
      </w:r>
      <w:r w:rsidR="006A0EA9">
        <w:rPr>
          <w:rFonts w:hint="cs"/>
          <w:rtl/>
        </w:rPr>
        <w:t>ی</w:t>
      </w:r>
      <w:r w:rsidR="00B61638"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 w:rsidR="00B61638">
        <w:rPr>
          <w:rFonts w:hint="cs"/>
          <w:rtl/>
        </w:rPr>
        <w:t>ه بگو</w:t>
      </w:r>
      <w:r w:rsidR="006A0EA9">
        <w:rPr>
          <w:rFonts w:hint="cs"/>
          <w:rtl/>
        </w:rPr>
        <w:t>یی</w:t>
      </w:r>
      <w:r w:rsidR="00B61638"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 w:rsidR="00B61638">
        <w:rPr>
          <w:rFonts w:hint="cs"/>
          <w:rtl/>
        </w:rPr>
        <w:t xml:space="preserve">اذب است </w:t>
      </w:r>
      <w:r w:rsidR="00AC7E9C">
        <w:rPr>
          <w:rFonts w:hint="cs"/>
          <w:rtl/>
        </w:rPr>
        <w:t>و لذا ا</w:t>
      </w:r>
      <w:r w:rsidR="006A0EA9">
        <w:rPr>
          <w:rFonts w:hint="cs"/>
          <w:rtl/>
        </w:rPr>
        <w:t>ی</w:t>
      </w:r>
      <w:r w:rsidR="00AC7E9C">
        <w:rPr>
          <w:rFonts w:hint="cs"/>
          <w:rtl/>
        </w:rPr>
        <w:t xml:space="preserve">شان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ند</w:t>
      </w:r>
      <w:r w:rsidR="00AC7E9C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AC7E9C">
        <w:rPr>
          <w:rFonts w:hint="cs"/>
          <w:rtl/>
        </w:rPr>
        <w:t>ه ا</w:t>
      </w:r>
      <w:r w:rsidR="006A0EA9">
        <w:rPr>
          <w:rFonts w:hint="cs"/>
          <w:rtl/>
        </w:rPr>
        <w:t>ی</w:t>
      </w:r>
      <w:r w:rsidR="00AC7E9C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AC7E9C">
        <w:rPr>
          <w:rFonts w:hint="cs"/>
          <w:rtl/>
        </w:rPr>
        <w:t xml:space="preserve">ه شامل بحث ما </w:t>
      </w:r>
      <w:r w:rsidR="006A0EA9">
        <w:rPr>
          <w:rFonts w:hint="eastAsia"/>
          <w:rtl/>
        </w:rPr>
        <w:t>نم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AA461F">
        <w:rPr>
          <w:rFonts w:hint="cs"/>
          <w:rtl/>
        </w:rPr>
        <w:t xml:space="preserve">. </w:t>
      </w:r>
    </w:p>
    <w:p w:rsidR="001868CB" w:rsidRDefault="001868CB" w:rsidP="001868CB">
      <w:pPr>
        <w:pStyle w:val="Heading2"/>
        <w:rPr>
          <w:rtl/>
        </w:rPr>
      </w:pPr>
      <w:bookmarkStart w:id="14" w:name="_Toc390503794"/>
      <w:r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اق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</w:t>
      </w:r>
      <w:bookmarkEnd w:id="14"/>
    </w:p>
    <w:p w:rsidR="001C0BA1" w:rsidRDefault="00C126AA" w:rsidP="008F31C8">
      <w:pPr>
        <w:rPr>
          <w:rtl/>
        </w:rPr>
      </w:pPr>
      <w:r>
        <w:rPr>
          <w:rFonts w:hint="cs"/>
          <w:rtl/>
        </w:rPr>
        <w:t>در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جهات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31268">
        <w:rPr>
          <w:rFonts w:hint="cs"/>
          <w:rtl/>
        </w:rPr>
        <w:t xml:space="preserve">آن‌ها </w:t>
      </w:r>
      <w:r>
        <w:rPr>
          <w:rFonts w:hint="cs"/>
          <w:rtl/>
        </w:rPr>
        <w:t xml:space="preserve">را بحث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کن</w:t>
      </w:r>
      <w:r w:rsidR="006A0EA9" w:rsidRPr="00146112">
        <w:rPr>
          <w:rFonts w:hint="cs"/>
          <w:sz w:val="28"/>
          <w:rtl/>
        </w:rPr>
        <w:t>ی</w:t>
      </w:r>
      <w:r w:rsidR="006A0EA9" w:rsidRPr="00146112">
        <w:rPr>
          <w:rFonts w:hint="eastAsia"/>
          <w:sz w:val="28"/>
          <w:rtl/>
        </w:rPr>
        <w:t>م</w:t>
      </w:r>
      <w:r w:rsidRPr="00146112">
        <w:rPr>
          <w:rFonts w:hint="cs"/>
          <w:sz w:val="28"/>
          <w:rtl/>
        </w:rPr>
        <w:t xml:space="preserve"> و جهت اول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 xml:space="preserve"> ا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 xml:space="preserve">ن است </w:t>
      </w:r>
      <w:r w:rsidR="006A0EA9" w:rsidRPr="00146112">
        <w:rPr>
          <w:rFonts w:hint="cs"/>
          <w:sz w:val="28"/>
          <w:rtl/>
        </w:rPr>
        <w:t>ک</w:t>
      </w:r>
      <w:r w:rsidRPr="00146112">
        <w:rPr>
          <w:rFonts w:hint="cs"/>
          <w:sz w:val="28"/>
          <w:rtl/>
        </w:rPr>
        <w:t>ه س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>اق آ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>ه و قبل و بعد ا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 xml:space="preserve">ن فراز را </w:t>
      </w:r>
      <w:r w:rsidR="00F278AA" w:rsidRPr="00146112">
        <w:rPr>
          <w:rFonts w:hint="cs"/>
          <w:sz w:val="28"/>
          <w:rtl/>
        </w:rPr>
        <w:t>ملاحظه‌ای</w:t>
      </w:r>
      <w:r w:rsidRPr="00146112">
        <w:rPr>
          <w:rFonts w:hint="cs"/>
          <w:sz w:val="28"/>
          <w:rtl/>
        </w:rPr>
        <w:t xml:space="preserve"> داشته باش</w:t>
      </w:r>
      <w:r w:rsidR="006A0EA9" w:rsidRPr="00146112">
        <w:rPr>
          <w:rFonts w:hint="cs"/>
          <w:sz w:val="28"/>
          <w:rtl/>
        </w:rPr>
        <w:t>ی</w:t>
      </w:r>
      <w:r w:rsidRPr="00146112">
        <w:rPr>
          <w:rFonts w:hint="cs"/>
          <w:sz w:val="28"/>
          <w:rtl/>
        </w:rPr>
        <w:t>م:</w:t>
      </w:r>
      <w:r w:rsidR="003C3933" w:rsidRPr="00146112">
        <w:rPr>
          <w:rFonts w:hint="cs"/>
          <w:sz w:val="28"/>
          <w:rtl/>
        </w:rPr>
        <w:t xml:space="preserve"> ا</w:t>
      </w:r>
      <w:r w:rsidR="006A0EA9" w:rsidRPr="00146112">
        <w:rPr>
          <w:rFonts w:hint="cs"/>
          <w:sz w:val="28"/>
          <w:rtl/>
        </w:rPr>
        <w:t>ی</w:t>
      </w:r>
      <w:r w:rsidR="003C3933" w:rsidRPr="00146112">
        <w:rPr>
          <w:rFonts w:hint="cs"/>
          <w:sz w:val="28"/>
          <w:rtl/>
        </w:rPr>
        <w:t xml:space="preserve">ن </w:t>
      </w:r>
      <w:r w:rsidR="006A0EA9" w:rsidRPr="00146112">
        <w:rPr>
          <w:rFonts w:hint="eastAsia"/>
          <w:sz w:val="28"/>
          <w:rtl/>
        </w:rPr>
        <w:t>جمل</w:t>
      </w:r>
      <w:r w:rsidR="00022038" w:rsidRPr="00146112">
        <w:rPr>
          <w:rFonts w:hint="eastAsia"/>
          <w:sz w:val="28"/>
          <w:rtl/>
        </w:rPr>
        <w:t>ه‌</w:t>
      </w:r>
      <w:r w:rsidR="003C3933" w:rsidRPr="00146112">
        <w:rPr>
          <w:rFonts w:hint="cs"/>
          <w:sz w:val="28"/>
          <w:rtl/>
        </w:rPr>
        <w:t xml:space="preserve"> </w:t>
      </w:r>
      <w:r w:rsidR="00F278AA" w:rsidRPr="00146112">
        <w:rPr>
          <w:b/>
          <w:bCs/>
          <w:sz w:val="28"/>
          <w:rtl/>
        </w:rPr>
        <w:t>«</w:t>
      </w:r>
      <w:r w:rsidR="00F278AA" w:rsidRPr="00146112">
        <w:rPr>
          <w:rFonts w:hint="eastAsia"/>
          <w:b/>
          <w:bCs/>
          <w:sz w:val="28"/>
          <w:rtl/>
        </w:rPr>
        <w:t>فَاجْتَنِبُوا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الرِّجْسَ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مِنَ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الْأَوْثانِ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وَ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اجْتَنِبُوا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قَوْلَ</w:t>
      </w:r>
      <w:r w:rsidR="00F278AA" w:rsidRPr="00146112">
        <w:rPr>
          <w:b/>
          <w:bCs/>
          <w:sz w:val="28"/>
          <w:rtl/>
        </w:rPr>
        <w:t xml:space="preserve"> </w:t>
      </w:r>
      <w:r w:rsidR="00F278AA" w:rsidRPr="00146112">
        <w:rPr>
          <w:rFonts w:hint="eastAsia"/>
          <w:b/>
          <w:bCs/>
          <w:sz w:val="28"/>
          <w:rtl/>
        </w:rPr>
        <w:t>الزُّورِ»</w:t>
      </w:r>
      <w:r w:rsidR="00F278AA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1B06C3" w:rsidRPr="00146112">
        <w:rPr>
          <w:rFonts w:hint="cs"/>
          <w:sz w:val="28"/>
          <w:rtl/>
        </w:rPr>
        <w:t>ه در پا</w:t>
      </w:r>
      <w:r w:rsidR="006A0EA9" w:rsidRPr="00146112">
        <w:rPr>
          <w:rFonts w:hint="cs"/>
          <w:sz w:val="28"/>
          <w:rtl/>
        </w:rPr>
        <w:t>ی</w:t>
      </w:r>
      <w:r w:rsidR="001B06C3" w:rsidRPr="00146112">
        <w:rPr>
          <w:rFonts w:hint="cs"/>
          <w:sz w:val="28"/>
          <w:rtl/>
        </w:rPr>
        <w:t>ان آ</w:t>
      </w:r>
      <w:r w:rsidR="006A0EA9" w:rsidRPr="00146112">
        <w:rPr>
          <w:rFonts w:hint="cs"/>
          <w:sz w:val="28"/>
          <w:rtl/>
        </w:rPr>
        <w:t>ی</w:t>
      </w:r>
      <w:r w:rsidR="001B06C3" w:rsidRPr="00146112">
        <w:rPr>
          <w:rFonts w:hint="cs"/>
          <w:sz w:val="28"/>
          <w:rtl/>
        </w:rPr>
        <w:t>ه 30 سوره حج آمده است</w:t>
      </w:r>
      <w:r w:rsidR="00640426" w:rsidRPr="00146112">
        <w:rPr>
          <w:rFonts w:hint="cs"/>
          <w:sz w:val="28"/>
          <w:rtl/>
        </w:rPr>
        <w:t xml:space="preserve">، </w:t>
      </w:r>
      <w:r w:rsidR="004C0CF7" w:rsidRPr="00146112">
        <w:rPr>
          <w:rFonts w:hint="cs"/>
          <w:sz w:val="28"/>
          <w:rtl/>
        </w:rPr>
        <w:t>ا</w:t>
      </w:r>
      <w:r w:rsidR="006A0EA9" w:rsidRPr="00146112">
        <w:rPr>
          <w:rFonts w:hint="cs"/>
          <w:sz w:val="28"/>
          <w:rtl/>
        </w:rPr>
        <w:t>ی</w:t>
      </w:r>
      <w:r w:rsidR="004C0CF7" w:rsidRPr="00146112">
        <w:rPr>
          <w:rFonts w:hint="cs"/>
          <w:sz w:val="28"/>
          <w:rtl/>
        </w:rPr>
        <w:t>ن جمله در س</w:t>
      </w:r>
      <w:r w:rsidR="006A0EA9" w:rsidRPr="00146112">
        <w:rPr>
          <w:rFonts w:hint="cs"/>
          <w:sz w:val="28"/>
          <w:rtl/>
        </w:rPr>
        <w:t>ی</w:t>
      </w:r>
      <w:r w:rsidR="004C0CF7" w:rsidRPr="00146112">
        <w:rPr>
          <w:rFonts w:hint="cs"/>
          <w:sz w:val="28"/>
          <w:rtl/>
        </w:rPr>
        <w:t>اق آ</w:t>
      </w:r>
      <w:r w:rsidR="006A0EA9" w:rsidRPr="00146112">
        <w:rPr>
          <w:rFonts w:hint="cs"/>
          <w:sz w:val="28"/>
          <w:rtl/>
        </w:rPr>
        <w:t>ی</w:t>
      </w:r>
      <w:r w:rsidR="004C0CF7" w:rsidRPr="00146112">
        <w:rPr>
          <w:rFonts w:hint="cs"/>
          <w:sz w:val="28"/>
          <w:rtl/>
        </w:rPr>
        <w:t xml:space="preserve">ات حج قرار گرفته است </w:t>
      </w:r>
      <w:r w:rsidR="009F2A03" w:rsidRPr="00146112">
        <w:rPr>
          <w:rFonts w:hint="cs"/>
          <w:sz w:val="28"/>
          <w:rtl/>
        </w:rPr>
        <w:t>و از سه</w:t>
      </w:r>
      <w:r w:rsidR="004C0CF7" w:rsidRPr="00146112">
        <w:rPr>
          <w:rFonts w:hint="cs"/>
          <w:sz w:val="28"/>
          <w:rtl/>
        </w:rPr>
        <w:t xml:space="preserve"> آ</w:t>
      </w:r>
      <w:r w:rsidR="006A0EA9" w:rsidRPr="00146112">
        <w:rPr>
          <w:rFonts w:hint="cs"/>
          <w:sz w:val="28"/>
          <w:rtl/>
        </w:rPr>
        <w:t>ی</w:t>
      </w:r>
      <w:r w:rsidR="004C0CF7" w:rsidRPr="00146112">
        <w:rPr>
          <w:rFonts w:hint="cs"/>
          <w:sz w:val="28"/>
          <w:rtl/>
        </w:rPr>
        <w:t xml:space="preserve">ه قبل شروع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شود</w:t>
      </w:r>
      <w:r w:rsidR="004C0CF7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4C0CF7" w:rsidRPr="00146112">
        <w:rPr>
          <w:rFonts w:hint="cs"/>
          <w:sz w:val="28"/>
          <w:rtl/>
        </w:rPr>
        <w:t xml:space="preserve">ه </w:t>
      </w:r>
      <w:r w:rsidR="00CE0C13" w:rsidRPr="00146112">
        <w:rPr>
          <w:rFonts w:hint="cs"/>
          <w:sz w:val="28"/>
          <w:rtl/>
        </w:rPr>
        <w:t>به حضرت ابراه</w:t>
      </w:r>
      <w:r w:rsidR="006A0EA9" w:rsidRPr="00146112">
        <w:rPr>
          <w:rFonts w:hint="cs"/>
          <w:sz w:val="28"/>
          <w:rtl/>
        </w:rPr>
        <w:t>ی</w:t>
      </w:r>
      <w:r w:rsidR="00CE0C13" w:rsidRPr="00146112">
        <w:rPr>
          <w:rFonts w:hint="cs"/>
          <w:sz w:val="28"/>
          <w:rtl/>
        </w:rPr>
        <w:t xml:space="preserve">م خطاب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شود</w:t>
      </w:r>
      <w:r w:rsidR="00CE0C13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CE0C13" w:rsidRPr="00146112">
        <w:rPr>
          <w:rFonts w:hint="cs"/>
          <w:sz w:val="28"/>
          <w:rtl/>
        </w:rPr>
        <w:t xml:space="preserve">ه اعلام به حج </w:t>
      </w:r>
      <w:r w:rsidR="006A0EA9" w:rsidRPr="00146112">
        <w:rPr>
          <w:rFonts w:hint="cs"/>
          <w:sz w:val="28"/>
          <w:rtl/>
        </w:rPr>
        <w:t>ک</w:t>
      </w:r>
      <w:r w:rsidR="00CE0C13" w:rsidRPr="00146112">
        <w:rPr>
          <w:rFonts w:hint="cs"/>
          <w:sz w:val="28"/>
          <w:rtl/>
        </w:rPr>
        <w:t xml:space="preserve">ن تا از هر سو </w:t>
      </w:r>
      <w:r w:rsidR="00F91827" w:rsidRPr="00146112">
        <w:rPr>
          <w:rFonts w:hint="cs"/>
          <w:sz w:val="28"/>
          <w:rtl/>
        </w:rPr>
        <w:t>اینجا</w:t>
      </w:r>
      <w:r w:rsidR="00CE0C13" w:rsidRPr="00146112">
        <w:rPr>
          <w:rFonts w:hint="cs"/>
          <w:sz w:val="28"/>
          <w:rtl/>
        </w:rPr>
        <w:t xml:space="preserve"> ب</w:t>
      </w:r>
      <w:r w:rsidR="006A0EA9" w:rsidRPr="00146112">
        <w:rPr>
          <w:rFonts w:hint="cs"/>
          <w:sz w:val="28"/>
          <w:rtl/>
        </w:rPr>
        <w:t>ی</w:t>
      </w:r>
      <w:r w:rsidR="00CE0C13" w:rsidRPr="00146112">
        <w:rPr>
          <w:rFonts w:hint="cs"/>
          <w:sz w:val="28"/>
          <w:rtl/>
        </w:rPr>
        <w:t>ا</w:t>
      </w:r>
      <w:r w:rsidR="006A0EA9" w:rsidRPr="00146112">
        <w:rPr>
          <w:rFonts w:hint="cs"/>
          <w:sz w:val="28"/>
          <w:rtl/>
        </w:rPr>
        <w:t>ی</w:t>
      </w:r>
      <w:r w:rsidR="00CE0C13" w:rsidRPr="00146112">
        <w:rPr>
          <w:rFonts w:hint="cs"/>
          <w:sz w:val="28"/>
          <w:rtl/>
        </w:rPr>
        <w:t xml:space="preserve">ند و ادامه آن مربوط به </w:t>
      </w:r>
      <w:r w:rsidR="008F792C" w:rsidRPr="00146112">
        <w:rPr>
          <w:rFonts w:hint="cs"/>
          <w:b/>
          <w:bCs/>
          <w:sz w:val="28"/>
          <w:rtl/>
        </w:rPr>
        <w:t>«</w:t>
      </w:r>
      <w:r w:rsidR="008F31C8" w:rsidRPr="00146112">
        <w:rPr>
          <w:rFonts w:hint="eastAsia"/>
          <w:b/>
          <w:bCs/>
          <w:sz w:val="28"/>
          <w:rtl/>
        </w:rPr>
        <w:t>وَ</w:t>
      </w:r>
      <w:r w:rsidR="008F31C8" w:rsidRPr="00146112">
        <w:rPr>
          <w:b/>
          <w:bCs/>
          <w:sz w:val="28"/>
          <w:rtl/>
        </w:rPr>
        <w:t xml:space="preserve"> </w:t>
      </w:r>
      <w:r w:rsidR="008F31C8" w:rsidRPr="00146112">
        <w:rPr>
          <w:rFonts w:hint="eastAsia"/>
          <w:b/>
          <w:bCs/>
          <w:sz w:val="28"/>
          <w:rtl/>
        </w:rPr>
        <w:t>مَنْ</w:t>
      </w:r>
      <w:r w:rsidR="008F31C8" w:rsidRPr="00146112">
        <w:rPr>
          <w:b/>
          <w:bCs/>
          <w:sz w:val="28"/>
          <w:rtl/>
        </w:rPr>
        <w:t xml:space="preserve"> </w:t>
      </w:r>
      <w:r w:rsidR="008F31C8" w:rsidRPr="00146112">
        <w:rPr>
          <w:rFonts w:hint="eastAsia"/>
          <w:b/>
          <w:bCs/>
          <w:sz w:val="28"/>
          <w:rtl/>
        </w:rPr>
        <w:t>يُعَظِّمْ</w:t>
      </w:r>
      <w:r w:rsidR="008F31C8" w:rsidRPr="00146112">
        <w:rPr>
          <w:b/>
          <w:bCs/>
          <w:sz w:val="28"/>
          <w:rtl/>
        </w:rPr>
        <w:t xml:space="preserve"> </w:t>
      </w:r>
      <w:r w:rsidR="008F31C8" w:rsidRPr="00146112">
        <w:rPr>
          <w:rFonts w:hint="eastAsia"/>
          <w:b/>
          <w:bCs/>
          <w:sz w:val="28"/>
          <w:rtl/>
        </w:rPr>
        <w:t>حُرُماتِ</w:t>
      </w:r>
      <w:r w:rsidR="008F31C8" w:rsidRPr="00146112">
        <w:rPr>
          <w:b/>
          <w:bCs/>
          <w:sz w:val="28"/>
          <w:rtl/>
        </w:rPr>
        <w:t xml:space="preserve"> </w:t>
      </w:r>
      <w:r w:rsidR="008F31C8" w:rsidRPr="00146112">
        <w:rPr>
          <w:rFonts w:hint="eastAsia"/>
          <w:b/>
          <w:bCs/>
          <w:sz w:val="28"/>
          <w:rtl/>
        </w:rPr>
        <w:t>اللَّه‏</w:t>
      </w:r>
      <w:r w:rsidR="008F792C" w:rsidRPr="00146112">
        <w:rPr>
          <w:rFonts w:hint="cs"/>
          <w:b/>
          <w:bCs/>
          <w:sz w:val="28"/>
          <w:rtl/>
        </w:rPr>
        <w:t>»</w:t>
      </w:r>
      <w:r w:rsidR="008F31C8" w:rsidRPr="00146112">
        <w:rPr>
          <w:rFonts w:hint="cs"/>
          <w:b/>
          <w:bCs/>
          <w:sz w:val="28"/>
          <w:rtl/>
        </w:rPr>
        <w:t xml:space="preserve"> </w:t>
      </w:r>
      <w:r w:rsidR="000A58DA" w:rsidRPr="00146112">
        <w:rPr>
          <w:rFonts w:hint="cs"/>
          <w:sz w:val="28"/>
          <w:rtl/>
        </w:rPr>
        <w:t>است</w:t>
      </w:r>
      <w:r w:rsidR="000A58DA">
        <w:rPr>
          <w:rFonts w:hint="cs"/>
          <w:rtl/>
        </w:rPr>
        <w:t xml:space="preserve"> و در س</w:t>
      </w:r>
      <w:r w:rsidR="006A0EA9">
        <w:rPr>
          <w:rFonts w:hint="cs"/>
          <w:rtl/>
        </w:rPr>
        <w:t>ی</w:t>
      </w:r>
      <w:r w:rsidR="000A58DA">
        <w:rPr>
          <w:rFonts w:hint="cs"/>
          <w:rtl/>
        </w:rPr>
        <w:t>اق آ</w:t>
      </w:r>
      <w:r w:rsidR="006A0EA9">
        <w:rPr>
          <w:rFonts w:hint="cs"/>
          <w:rtl/>
        </w:rPr>
        <w:t>ی</w:t>
      </w:r>
      <w:r w:rsidR="000A58DA">
        <w:rPr>
          <w:rFonts w:hint="cs"/>
          <w:rtl/>
        </w:rPr>
        <w:t xml:space="preserve">ات حج است </w:t>
      </w:r>
      <w:r w:rsidR="006A0EA9">
        <w:rPr>
          <w:rFonts w:hint="cs"/>
          <w:rtl/>
        </w:rPr>
        <w:t>ک</w:t>
      </w:r>
      <w:r w:rsidR="000A58DA">
        <w:rPr>
          <w:rFonts w:hint="cs"/>
          <w:rtl/>
        </w:rPr>
        <w:t xml:space="preserve">ه مربوط به </w:t>
      </w:r>
      <w:r w:rsidR="004A377E">
        <w:rPr>
          <w:rFonts w:hint="cs"/>
          <w:rtl/>
        </w:rPr>
        <w:t>قربان</w:t>
      </w:r>
      <w:r w:rsidR="006A0EA9">
        <w:rPr>
          <w:rFonts w:hint="cs"/>
          <w:rtl/>
        </w:rPr>
        <w:t>ی</w:t>
      </w:r>
      <w:r w:rsidR="004A377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4A377E">
        <w:rPr>
          <w:rFonts w:hint="cs"/>
          <w:rtl/>
        </w:rPr>
        <w:t>ردن ح</w:t>
      </w:r>
      <w:r w:rsidR="006A0EA9">
        <w:rPr>
          <w:rFonts w:hint="cs"/>
          <w:rtl/>
        </w:rPr>
        <w:t>ی</w:t>
      </w:r>
      <w:r w:rsidR="004A377E">
        <w:rPr>
          <w:rFonts w:hint="cs"/>
          <w:rtl/>
        </w:rPr>
        <w:t xml:space="preserve">وانات </w:t>
      </w:r>
      <w:r w:rsidR="00515E2F">
        <w:rPr>
          <w:rFonts w:hint="eastAsia"/>
          <w:rtl/>
        </w:rPr>
        <w:t>هست</w:t>
      </w:r>
      <w:r w:rsidR="004A377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4A377E">
        <w:rPr>
          <w:rFonts w:hint="cs"/>
          <w:rtl/>
        </w:rPr>
        <w:t>ه در قد</w:t>
      </w:r>
      <w:r w:rsidR="006A0EA9">
        <w:rPr>
          <w:rFonts w:hint="cs"/>
          <w:rtl/>
        </w:rPr>
        <w:t>ی</w:t>
      </w:r>
      <w:r w:rsidR="004A377E">
        <w:rPr>
          <w:rFonts w:hint="cs"/>
          <w:rtl/>
        </w:rPr>
        <w:t xml:space="preserve">م </w:t>
      </w:r>
      <w:r w:rsidR="00074E97">
        <w:rPr>
          <w:rFonts w:hint="cs"/>
          <w:rtl/>
        </w:rPr>
        <w:t xml:space="preserve">در مراسم حج و در خانه خدا </w:t>
      </w:r>
      <w:r w:rsidR="008F792C">
        <w:rPr>
          <w:rFonts w:hint="cs"/>
          <w:rtl/>
        </w:rPr>
        <w:t>بت‌ها</w:t>
      </w:r>
      <w:r w:rsidR="00074E97">
        <w:rPr>
          <w:rFonts w:hint="cs"/>
          <w:rtl/>
        </w:rPr>
        <w:t xml:space="preserve"> قرار داشت و برا</w:t>
      </w:r>
      <w:r w:rsidR="006A0EA9">
        <w:rPr>
          <w:rFonts w:hint="cs"/>
          <w:rtl/>
        </w:rPr>
        <w:t>ی</w:t>
      </w:r>
      <w:r w:rsidR="00074E97">
        <w:rPr>
          <w:rFonts w:hint="cs"/>
          <w:rtl/>
        </w:rPr>
        <w:t xml:space="preserve"> </w:t>
      </w:r>
      <w:r w:rsidR="008F792C">
        <w:rPr>
          <w:rFonts w:hint="cs"/>
          <w:rtl/>
        </w:rPr>
        <w:t>بت‌ها</w:t>
      </w:r>
      <w:r w:rsidR="00074E97">
        <w:rPr>
          <w:rFonts w:hint="cs"/>
          <w:rtl/>
        </w:rPr>
        <w:t xml:space="preserve"> ذبح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کردند</w:t>
      </w:r>
      <w:r w:rsidR="00074E97">
        <w:rPr>
          <w:rFonts w:hint="cs"/>
          <w:rtl/>
        </w:rPr>
        <w:t xml:space="preserve"> و خون ذب</w:t>
      </w:r>
      <w:r w:rsidR="006A0EA9">
        <w:rPr>
          <w:rFonts w:hint="cs"/>
          <w:rtl/>
        </w:rPr>
        <w:t>ی</w:t>
      </w:r>
      <w:r w:rsidR="00074E97">
        <w:rPr>
          <w:rFonts w:hint="cs"/>
          <w:rtl/>
        </w:rPr>
        <w:t xml:space="preserve">حه را به </w:t>
      </w:r>
      <w:r w:rsidR="00E31A11">
        <w:rPr>
          <w:rFonts w:hint="cs"/>
          <w:rtl/>
        </w:rPr>
        <w:t>سروصورت</w:t>
      </w:r>
      <w:r w:rsidR="00074E97">
        <w:rPr>
          <w:rFonts w:hint="cs"/>
          <w:rtl/>
        </w:rPr>
        <w:t xml:space="preserve"> </w:t>
      </w:r>
      <w:r w:rsidR="008F792C">
        <w:rPr>
          <w:rFonts w:hint="cs"/>
          <w:rtl/>
        </w:rPr>
        <w:t>بت‌ها</w:t>
      </w:r>
      <w:r w:rsidR="00074E97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مال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دند</w:t>
      </w:r>
      <w:r w:rsidR="001C0BA1">
        <w:rPr>
          <w:rFonts w:hint="cs"/>
          <w:rtl/>
        </w:rPr>
        <w:t>.</w:t>
      </w:r>
    </w:p>
    <w:p w:rsidR="001C0BA1" w:rsidRPr="00146112" w:rsidRDefault="00074E97" w:rsidP="001C0BA1">
      <w:pPr>
        <w:rPr>
          <w:sz w:val="28"/>
          <w:rtl/>
        </w:rPr>
      </w:pPr>
      <w:r>
        <w:rPr>
          <w:rFonts w:hint="cs"/>
          <w:rtl/>
        </w:rPr>
        <w:t>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CC09A0">
        <w:rPr>
          <w:rFonts w:hint="cs"/>
          <w:rtl/>
        </w:rPr>
        <w:t xml:space="preserve"> آ</w:t>
      </w:r>
      <w:r w:rsidR="006A0EA9">
        <w:rPr>
          <w:rFonts w:hint="cs"/>
          <w:rtl/>
        </w:rPr>
        <w:t>ی</w:t>
      </w:r>
      <w:r w:rsidR="00CC09A0">
        <w:rPr>
          <w:rFonts w:hint="cs"/>
          <w:rtl/>
        </w:rPr>
        <w:t>ات تأ</w:t>
      </w:r>
      <w:r w:rsidR="006A0EA9">
        <w:rPr>
          <w:rFonts w:hint="cs"/>
          <w:rtl/>
        </w:rPr>
        <w:t>کی</w:t>
      </w:r>
      <w:r w:rsidR="00CC09A0">
        <w:rPr>
          <w:rFonts w:hint="cs"/>
          <w:rtl/>
        </w:rPr>
        <w:t>د</w:t>
      </w:r>
      <w:r w:rsidR="006A0EA9">
        <w:rPr>
          <w:rFonts w:hint="cs"/>
          <w:rtl/>
        </w:rPr>
        <w:t>ی</w:t>
      </w:r>
      <w:r w:rsidR="00CC09A0">
        <w:rPr>
          <w:rFonts w:hint="cs"/>
          <w:rtl/>
        </w:rPr>
        <w:t xml:space="preserve"> بر اصل مراسم حج</w:t>
      </w:r>
      <w:r>
        <w:rPr>
          <w:rFonts w:hint="cs"/>
          <w:rtl/>
        </w:rPr>
        <w:t xml:space="preserve"> و عظمت و ش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وه و فلسفه و اسرار </w:t>
      </w:r>
      <w:r w:rsidR="00CC09A0">
        <w:rPr>
          <w:rFonts w:hint="cs"/>
          <w:rtl/>
        </w:rPr>
        <w:t>حج است و نوع</w:t>
      </w:r>
      <w:r w:rsidR="006A0EA9">
        <w:rPr>
          <w:rFonts w:hint="cs"/>
          <w:rtl/>
        </w:rPr>
        <w:t>ی</w:t>
      </w:r>
      <w:r w:rsidR="00CC09A0">
        <w:rPr>
          <w:rFonts w:hint="cs"/>
          <w:rtl/>
        </w:rPr>
        <w:t xml:space="preserve"> مقابله با مناس</w:t>
      </w:r>
      <w:r w:rsidR="006A0EA9">
        <w:rPr>
          <w:rFonts w:hint="cs"/>
          <w:rtl/>
        </w:rPr>
        <w:t>ک</w:t>
      </w:r>
      <w:r w:rsidR="00CC09A0">
        <w:rPr>
          <w:rFonts w:hint="cs"/>
          <w:rtl/>
        </w:rPr>
        <w:t xml:space="preserve"> تحر</w:t>
      </w:r>
      <w:r w:rsidR="006A0EA9">
        <w:rPr>
          <w:rFonts w:hint="cs"/>
          <w:rtl/>
        </w:rPr>
        <w:t>ی</w:t>
      </w:r>
      <w:r w:rsidR="00CC09A0">
        <w:rPr>
          <w:rFonts w:hint="cs"/>
          <w:rtl/>
        </w:rPr>
        <w:t xml:space="preserve">ف شده حج و </w:t>
      </w:r>
      <w:r w:rsidR="00CC09A0" w:rsidRPr="00146112">
        <w:rPr>
          <w:rFonts w:hint="cs"/>
          <w:sz w:val="28"/>
          <w:rtl/>
        </w:rPr>
        <w:t xml:space="preserve">اشتباهات و </w:t>
      </w:r>
      <w:r w:rsidR="006A0EA9" w:rsidRPr="00146112">
        <w:rPr>
          <w:rFonts w:hint="eastAsia"/>
          <w:sz w:val="28"/>
          <w:rtl/>
        </w:rPr>
        <w:t>آس</w:t>
      </w:r>
      <w:r w:rsidR="006A0EA9" w:rsidRPr="00146112">
        <w:rPr>
          <w:rFonts w:hint="cs"/>
          <w:sz w:val="28"/>
          <w:rtl/>
        </w:rPr>
        <w:t>ی</w:t>
      </w:r>
      <w:r w:rsidR="006A0EA9" w:rsidRPr="00146112">
        <w:rPr>
          <w:rFonts w:hint="eastAsia"/>
          <w:sz w:val="28"/>
          <w:rtl/>
        </w:rPr>
        <w:t>ب‌ها</w:t>
      </w:r>
      <w:r w:rsidR="006A0EA9" w:rsidRPr="00146112">
        <w:rPr>
          <w:rFonts w:hint="cs"/>
          <w:sz w:val="28"/>
          <w:rtl/>
        </w:rPr>
        <w:t>یی</w:t>
      </w:r>
      <w:r w:rsidR="00CC09A0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CC09A0" w:rsidRPr="00146112">
        <w:rPr>
          <w:rFonts w:hint="cs"/>
          <w:sz w:val="28"/>
          <w:rtl/>
        </w:rPr>
        <w:t xml:space="preserve">ه وارد حج شده است </w:t>
      </w:r>
      <w:r w:rsidR="00515E2F" w:rsidRPr="00146112">
        <w:rPr>
          <w:rFonts w:hint="eastAsia"/>
          <w:sz w:val="28"/>
          <w:rtl/>
        </w:rPr>
        <w:t>هست</w:t>
      </w:r>
      <w:r w:rsidR="00CC09A0" w:rsidRPr="00146112">
        <w:rPr>
          <w:rFonts w:hint="cs"/>
          <w:sz w:val="28"/>
          <w:rtl/>
        </w:rPr>
        <w:t xml:space="preserve"> و سپس به ا</w:t>
      </w:r>
      <w:r w:rsidR="006A0EA9" w:rsidRPr="00146112">
        <w:rPr>
          <w:rFonts w:hint="cs"/>
          <w:sz w:val="28"/>
          <w:rtl/>
        </w:rPr>
        <w:t>ی</w:t>
      </w:r>
      <w:r w:rsidR="00CC09A0" w:rsidRPr="00146112">
        <w:rPr>
          <w:rFonts w:hint="cs"/>
          <w:sz w:val="28"/>
          <w:rtl/>
        </w:rPr>
        <w:t>ن آ</w:t>
      </w:r>
      <w:r w:rsidR="006A0EA9" w:rsidRPr="00146112">
        <w:rPr>
          <w:rFonts w:hint="cs"/>
          <w:sz w:val="28"/>
          <w:rtl/>
        </w:rPr>
        <w:t>ی</w:t>
      </w:r>
      <w:r w:rsidR="00CC09A0" w:rsidRPr="00146112">
        <w:rPr>
          <w:rFonts w:hint="cs"/>
          <w:sz w:val="28"/>
          <w:rtl/>
        </w:rPr>
        <w:t xml:space="preserve">ه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رسد</w:t>
      </w:r>
      <w:r w:rsidR="00CC09A0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CC09A0" w:rsidRPr="00146112">
        <w:rPr>
          <w:rFonts w:hint="cs"/>
          <w:sz w:val="28"/>
          <w:rtl/>
        </w:rPr>
        <w:t xml:space="preserve">ه </w:t>
      </w:r>
      <w:r w:rsidR="008E5436" w:rsidRPr="00146112">
        <w:rPr>
          <w:b/>
          <w:bCs/>
          <w:sz w:val="28"/>
          <w:rtl/>
        </w:rPr>
        <w:t>ذَالِ</w:t>
      </w:r>
      <w:r w:rsidR="006A0EA9" w:rsidRPr="00146112">
        <w:rPr>
          <w:b/>
          <w:bCs/>
          <w:sz w:val="28"/>
          <w:rtl/>
        </w:rPr>
        <w:t>ک</w:t>
      </w:r>
      <w:r w:rsidR="008E5436" w:rsidRPr="00146112">
        <w:rPr>
          <w:b/>
          <w:bCs/>
          <w:sz w:val="28"/>
          <w:rtl/>
        </w:rPr>
        <w:t xml:space="preserve"> وَ مَن </w:t>
      </w:r>
      <w:r w:rsidR="006A0EA9" w:rsidRPr="00146112">
        <w:rPr>
          <w:b/>
          <w:bCs/>
          <w:sz w:val="28"/>
          <w:rtl/>
        </w:rPr>
        <w:t>ی</w:t>
      </w:r>
      <w:r w:rsidR="008E5436" w:rsidRPr="00146112">
        <w:rPr>
          <w:b/>
          <w:bCs/>
          <w:sz w:val="28"/>
          <w:rtl/>
        </w:rPr>
        <w:t>عَظِّمْ حُرُمَتِ اللَّهِ فَهُوَ خَ</w:t>
      </w:r>
      <w:r w:rsidR="006A0EA9" w:rsidRPr="00146112">
        <w:rPr>
          <w:b/>
          <w:bCs/>
          <w:sz w:val="28"/>
          <w:rtl/>
        </w:rPr>
        <w:t>ی</w:t>
      </w:r>
      <w:r w:rsidR="008E5436" w:rsidRPr="00146112">
        <w:rPr>
          <w:b/>
          <w:bCs/>
          <w:sz w:val="28"/>
          <w:rtl/>
        </w:rPr>
        <w:t>رٌْ لَّهُ عِندَ رَبِّهِ  وَ أُحِلَّتْ لَ</w:t>
      </w:r>
      <w:r w:rsidR="006A0EA9" w:rsidRPr="00146112">
        <w:rPr>
          <w:b/>
          <w:bCs/>
          <w:sz w:val="28"/>
          <w:rtl/>
        </w:rPr>
        <w:t>ک</w:t>
      </w:r>
      <w:r w:rsidR="008E5436" w:rsidRPr="00146112">
        <w:rPr>
          <w:b/>
          <w:bCs/>
          <w:sz w:val="28"/>
          <w:rtl/>
        </w:rPr>
        <w:t xml:space="preserve">مُ الْأَنْعَامُ إِلَّا مَا </w:t>
      </w:r>
      <w:r w:rsidR="006A0EA9" w:rsidRPr="00146112">
        <w:rPr>
          <w:rFonts w:hint="cs"/>
          <w:b/>
          <w:bCs/>
          <w:sz w:val="28"/>
          <w:rtl/>
        </w:rPr>
        <w:t>ی</w:t>
      </w:r>
      <w:r w:rsidR="006A0EA9" w:rsidRPr="00146112">
        <w:rPr>
          <w:rFonts w:hint="eastAsia"/>
          <w:b/>
          <w:bCs/>
          <w:sz w:val="28"/>
          <w:rtl/>
        </w:rPr>
        <w:t>تْل</w:t>
      </w:r>
      <w:r w:rsidR="006A0EA9" w:rsidRPr="00146112">
        <w:rPr>
          <w:rFonts w:hint="cs"/>
          <w:b/>
          <w:bCs/>
          <w:sz w:val="28"/>
          <w:rtl/>
        </w:rPr>
        <w:t>ی</w:t>
      </w:r>
      <w:r w:rsidR="008E5436" w:rsidRPr="00146112">
        <w:rPr>
          <w:b/>
          <w:bCs/>
          <w:sz w:val="28"/>
          <w:rtl/>
        </w:rPr>
        <w:t xml:space="preserve"> عَلَ</w:t>
      </w:r>
      <w:r w:rsidR="006A0EA9" w:rsidRPr="00146112">
        <w:rPr>
          <w:b/>
          <w:bCs/>
          <w:sz w:val="28"/>
          <w:rtl/>
        </w:rPr>
        <w:t>یک</w:t>
      </w:r>
      <w:r w:rsidR="008E5436" w:rsidRPr="00146112">
        <w:rPr>
          <w:b/>
          <w:bCs/>
          <w:sz w:val="28"/>
          <w:rtl/>
        </w:rPr>
        <w:t xml:space="preserve">مْ  فَاجْتَنِبُواْ الرِّجْسَ مِنَ </w:t>
      </w:r>
      <w:r w:rsidR="00F278AA" w:rsidRPr="00146112">
        <w:rPr>
          <w:b/>
          <w:bCs/>
          <w:sz w:val="28"/>
          <w:rtl/>
        </w:rPr>
        <w:t>الاوثان</w:t>
      </w:r>
      <w:r w:rsidR="008E5436" w:rsidRPr="00146112">
        <w:rPr>
          <w:b/>
          <w:bCs/>
          <w:sz w:val="28"/>
          <w:rtl/>
        </w:rPr>
        <w:t xml:space="preserve"> وَ</w:t>
      </w:r>
      <w:r w:rsidR="009C4205" w:rsidRPr="00146112">
        <w:rPr>
          <w:rFonts w:hint="cs"/>
          <w:b/>
          <w:bCs/>
          <w:sz w:val="28"/>
          <w:rtl/>
        </w:rPr>
        <w:t xml:space="preserve">اجتَنبوا قَولَ </w:t>
      </w:r>
      <w:r w:rsidR="009C4205" w:rsidRPr="00146112">
        <w:rPr>
          <w:rFonts w:hint="cs"/>
          <w:b/>
          <w:bCs/>
          <w:sz w:val="28"/>
          <w:rtl/>
        </w:rPr>
        <w:lastRenderedPageBreak/>
        <w:t>الزّور</w:t>
      </w:r>
      <w:r w:rsidR="0097542F" w:rsidRPr="00146112">
        <w:rPr>
          <w:rFonts w:hint="cs"/>
          <w:sz w:val="28"/>
          <w:rtl/>
        </w:rPr>
        <w:t xml:space="preserve"> و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فرما</w:t>
      </w:r>
      <w:r w:rsidR="006A0EA9" w:rsidRPr="00146112">
        <w:rPr>
          <w:rFonts w:hint="cs"/>
          <w:sz w:val="28"/>
          <w:rtl/>
        </w:rPr>
        <w:t>ی</w:t>
      </w:r>
      <w:r w:rsidR="006A0EA9" w:rsidRPr="00146112">
        <w:rPr>
          <w:rFonts w:hint="eastAsia"/>
          <w:sz w:val="28"/>
          <w:rtl/>
        </w:rPr>
        <w:t>د</w:t>
      </w:r>
      <w:r w:rsidR="0097542F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>س</w:t>
      </w:r>
      <w:r w:rsidR="006A0EA9" w:rsidRPr="00146112">
        <w:rPr>
          <w:rFonts w:hint="cs"/>
          <w:sz w:val="28"/>
          <w:rtl/>
        </w:rPr>
        <w:t>ی</w:t>
      </w:r>
      <w:r w:rsidR="0097542F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>ه حرمت و مناس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 xml:space="preserve"> را حفظ 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>ند ا</w:t>
      </w:r>
      <w:r w:rsidR="006A0EA9" w:rsidRPr="00146112">
        <w:rPr>
          <w:rFonts w:hint="cs"/>
          <w:sz w:val="28"/>
          <w:rtl/>
        </w:rPr>
        <w:t>ی</w:t>
      </w:r>
      <w:r w:rsidR="0097542F" w:rsidRPr="00146112">
        <w:rPr>
          <w:rFonts w:hint="cs"/>
          <w:sz w:val="28"/>
          <w:rtl/>
        </w:rPr>
        <w:t>ن برا</w:t>
      </w:r>
      <w:r w:rsidR="006A0EA9" w:rsidRPr="00146112">
        <w:rPr>
          <w:rFonts w:hint="cs"/>
          <w:sz w:val="28"/>
          <w:rtl/>
        </w:rPr>
        <w:t>ی</w:t>
      </w:r>
      <w:r w:rsidR="0097542F" w:rsidRPr="00146112">
        <w:rPr>
          <w:rFonts w:hint="cs"/>
          <w:sz w:val="28"/>
          <w:rtl/>
        </w:rPr>
        <w:t xml:space="preserve"> خود او خوب است و اشاره به </w:t>
      </w:r>
      <w:r w:rsidR="006A0EA9" w:rsidRPr="00146112">
        <w:rPr>
          <w:rFonts w:hint="cs"/>
          <w:sz w:val="28"/>
          <w:rtl/>
        </w:rPr>
        <w:t>یک</w:t>
      </w:r>
      <w:r w:rsidR="0097542F" w:rsidRPr="00146112">
        <w:rPr>
          <w:rFonts w:hint="cs"/>
          <w:sz w:val="28"/>
          <w:rtl/>
        </w:rPr>
        <w:t xml:space="preserve"> قاعده 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>ل</w:t>
      </w:r>
      <w:r w:rsidR="006A0EA9" w:rsidRPr="00146112">
        <w:rPr>
          <w:rFonts w:hint="cs"/>
          <w:sz w:val="28"/>
          <w:rtl/>
        </w:rPr>
        <w:t>ی</w:t>
      </w:r>
      <w:r w:rsidR="0097542F" w:rsidRPr="00146112">
        <w:rPr>
          <w:rFonts w:hint="cs"/>
          <w:sz w:val="28"/>
          <w:rtl/>
        </w:rPr>
        <w:t xml:space="preserve"> شده است </w:t>
      </w:r>
      <w:r w:rsidR="006A0EA9" w:rsidRPr="00146112">
        <w:rPr>
          <w:rFonts w:hint="cs"/>
          <w:sz w:val="28"/>
          <w:rtl/>
        </w:rPr>
        <w:t>ک</w:t>
      </w:r>
      <w:r w:rsidR="0097542F" w:rsidRPr="00146112">
        <w:rPr>
          <w:rFonts w:hint="cs"/>
          <w:sz w:val="28"/>
          <w:rtl/>
        </w:rPr>
        <w:t xml:space="preserve">ه </w:t>
      </w:r>
      <w:r w:rsidR="000F3764" w:rsidRPr="00146112">
        <w:rPr>
          <w:rFonts w:hint="cs"/>
          <w:b/>
          <w:bCs/>
          <w:sz w:val="28"/>
          <w:rtl/>
        </w:rPr>
        <w:t>أُحِلَّتْ لَ</w:t>
      </w:r>
      <w:r w:rsidR="006A0EA9" w:rsidRPr="00146112">
        <w:rPr>
          <w:rFonts w:hint="cs"/>
          <w:b/>
          <w:bCs/>
          <w:sz w:val="28"/>
          <w:rtl/>
        </w:rPr>
        <w:t>ک</w:t>
      </w:r>
      <w:r w:rsidR="000F3764" w:rsidRPr="00146112">
        <w:rPr>
          <w:rFonts w:hint="cs"/>
          <w:b/>
          <w:bCs/>
          <w:sz w:val="28"/>
          <w:rtl/>
        </w:rPr>
        <w:t xml:space="preserve">مُ الْأَنْعَامُ </w:t>
      </w:r>
      <w:r w:rsidR="005F0DFA" w:rsidRPr="00146112">
        <w:rPr>
          <w:rFonts w:hint="cs"/>
          <w:b/>
          <w:bCs/>
          <w:sz w:val="28"/>
          <w:rtl/>
        </w:rPr>
        <w:t xml:space="preserve">إِلَّا مَا </w:t>
      </w:r>
      <w:r w:rsidR="006A0EA9" w:rsidRPr="00146112">
        <w:rPr>
          <w:rFonts w:hint="cs"/>
          <w:b/>
          <w:bCs/>
          <w:sz w:val="28"/>
          <w:rtl/>
        </w:rPr>
        <w:t>ی</w:t>
      </w:r>
      <w:r w:rsidR="006A0EA9" w:rsidRPr="00146112">
        <w:rPr>
          <w:rFonts w:hint="eastAsia"/>
          <w:b/>
          <w:bCs/>
          <w:sz w:val="28"/>
          <w:rtl/>
        </w:rPr>
        <w:t>تْل</w:t>
      </w:r>
      <w:r w:rsidR="006A0EA9" w:rsidRPr="00146112">
        <w:rPr>
          <w:rFonts w:hint="cs"/>
          <w:b/>
          <w:bCs/>
          <w:sz w:val="28"/>
          <w:rtl/>
        </w:rPr>
        <w:t>ی</w:t>
      </w:r>
      <w:r w:rsidR="005F0DFA" w:rsidRPr="00146112">
        <w:rPr>
          <w:rFonts w:hint="cs"/>
          <w:b/>
          <w:bCs/>
          <w:sz w:val="28"/>
          <w:rtl/>
        </w:rPr>
        <w:t xml:space="preserve"> عَلَ</w:t>
      </w:r>
      <w:r w:rsidR="006A0EA9" w:rsidRPr="00146112">
        <w:rPr>
          <w:rFonts w:hint="cs"/>
          <w:b/>
          <w:bCs/>
          <w:sz w:val="28"/>
          <w:rtl/>
        </w:rPr>
        <w:t>یک</w:t>
      </w:r>
      <w:r w:rsidR="005F0DFA" w:rsidRPr="00146112">
        <w:rPr>
          <w:rFonts w:hint="cs"/>
          <w:b/>
          <w:bCs/>
          <w:sz w:val="28"/>
          <w:rtl/>
        </w:rPr>
        <w:t>مْ</w:t>
      </w:r>
      <w:r w:rsidR="001C0BA1" w:rsidRPr="00146112">
        <w:rPr>
          <w:rFonts w:hint="cs"/>
          <w:sz w:val="28"/>
          <w:rtl/>
        </w:rPr>
        <w:t>.</w:t>
      </w:r>
    </w:p>
    <w:p w:rsidR="001C0BA1" w:rsidRDefault="001C0BA1" w:rsidP="001C0BA1">
      <w:pPr>
        <w:pStyle w:val="Heading3"/>
        <w:rPr>
          <w:rtl/>
        </w:rPr>
      </w:pPr>
      <w:bookmarkStart w:id="15" w:name="_Toc390503795"/>
      <w:r>
        <w:rPr>
          <w:rFonts w:hint="cs"/>
          <w:rtl/>
        </w:rPr>
        <w:t xml:space="preserve">مفهوم </w:t>
      </w:r>
      <w:r w:rsidR="006A0EA9">
        <w:rPr>
          <w:rtl/>
        </w:rPr>
        <w:t>«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تل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عَلَ</w:t>
      </w:r>
      <w:r w:rsidR="006A0EA9">
        <w:rPr>
          <w:rFonts w:hint="cs"/>
          <w:rtl/>
        </w:rPr>
        <w:t>یک</w:t>
      </w:r>
      <w:r>
        <w:rPr>
          <w:rFonts w:hint="cs"/>
          <w:rtl/>
        </w:rPr>
        <w:t>م</w:t>
      </w:r>
      <w:r w:rsidR="006A0EA9">
        <w:rPr>
          <w:rtl/>
        </w:rPr>
        <w:t>»</w:t>
      </w:r>
      <w:bookmarkEnd w:id="15"/>
    </w:p>
    <w:p w:rsidR="001C0BA1" w:rsidRDefault="005F0DFA" w:rsidP="001C0BA1">
      <w:pPr>
        <w:rPr>
          <w:rtl/>
        </w:rPr>
      </w:pPr>
      <w:r>
        <w:rPr>
          <w:rFonts w:hint="cs"/>
          <w:rtl/>
        </w:rPr>
        <w:t xml:space="preserve">در مورد 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تل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عَلَ</w:t>
      </w:r>
      <w:r w:rsidR="006A0EA9">
        <w:rPr>
          <w:rFonts w:hint="cs"/>
          <w:rtl/>
        </w:rPr>
        <w:t>یک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 ب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ان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202AEA">
        <w:rPr>
          <w:rFonts w:hint="cs"/>
          <w:rtl/>
        </w:rPr>
        <w:t xml:space="preserve"> مرحوم علامه</w:t>
      </w:r>
      <w:r>
        <w:rPr>
          <w:rFonts w:hint="cs"/>
          <w:rtl/>
        </w:rPr>
        <w:t xml:space="preserve"> طباطبا</w:t>
      </w:r>
      <w:r w:rsidR="006A0EA9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202AEA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 چ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202AEA">
        <w:rPr>
          <w:rFonts w:hint="cs"/>
          <w:rtl/>
        </w:rPr>
        <w:t>ه استمرار است و ب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ان شده است 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>ا بعد ب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ان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202AEA">
        <w:rPr>
          <w:rFonts w:hint="cs"/>
          <w:rtl/>
        </w:rPr>
        <w:t xml:space="preserve"> چون بعض</w:t>
      </w:r>
      <w:r w:rsidR="006A0EA9">
        <w:rPr>
          <w:rFonts w:hint="cs"/>
          <w:rtl/>
        </w:rPr>
        <w:t>ی</w:t>
      </w:r>
      <w:r w:rsidR="00202AEA">
        <w:rPr>
          <w:rFonts w:hint="cs"/>
          <w:rtl/>
        </w:rPr>
        <w:t xml:space="preserve"> از محرمات ذبح</w:t>
      </w:r>
      <w:r w:rsidR="007B7B2F">
        <w:rPr>
          <w:rFonts w:hint="cs"/>
          <w:rtl/>
        </w:rPr>
        <w:t xml:space="preserve"> مثلاً</w:t>
      </w:r>
      <w:r w:rsidR="00202AEA">
        <w:rPr>
          <w:rFonts w:hint="cs"/>
          <w:rtl/>
        </w:rPr>
        <w:t xml:space="preserve"> در سوره مائده </w:t>
      </w:r>
      <w:r w:rsidR="007B7B2F">
        <w:rPr>
          <w:rFonts w:hint="cs"/>
          <w:rtl/>
        </w:rPr>
        <w:t xml:space="preserve">و سوره انعام آمده است </w:t>
      </w:r>
      <w:r w:rsidR="006A0EA9">
        <w:rPr>
          <w:rFonts w:hint="cs"/>
          <w:rtl/>
        </w:rPr>
        <w:t>ک</w:t>
      </w:r>
      <w:r w:rsidR="007B7B2F">
        <w:rPr>
          <w:rFonts w:hint="cs"/>
          <w:rtl/>
        </w:rPr>
        <w:t>ه بعض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 xml:space="preserve"> از </w:t>
      </w:r>
      <w:r w:rsidR="00D31268">
        <w:rPr>
          <w:rFonts w:hint="cs"/>
          <w:rtl/>
        </w:rPr>
        <w:t xml:space="preserve">آن‌ها </w:t>
      </w:r>
      <w:r w:rsidR="007B7B2F">
        <w:rPr>
          <w:rFonts w:hint="cs"/>
          <w:rtl/>
        </w:rPr>
        <w:t>قبل از ا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ن سوره و بعض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 xml:space="preserve"> بعد از ا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ن سوره است و ا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ه به نحو قض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ه حق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ق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ه است مگر استثنائات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7B7B2F">
        <w:rPr>
          <w:rFonts w:hint="cs"/>
          <w:rtl/>
        </w:rPr>
        <w:t>ه در سوره انعام و مائده و جاها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 xml:space="preserve"> د</w:t>
      </w:r>
      <w:r w:rsidR="006A0EA9">
        <w:rPr>
          <w:rFonts w:hint="cs"/>
          <w:rtl/>
        </w:rPr>
        <w:t>ی</w:t>
      </w:r>
      <w:r w:rsidR="007B7B2F">
        <w:rPr>
          <w:rFonts w:hint="cs"/>
          <w:rtl/>
        </w:rPr>
        <w:t>گر آمده است</w:t>
      </w:r>
      <w:r w:rsidR="001C0BA1">
        <w:rPr>
          <w:rFonts w:hint="cs"/>
          <w:rtl/>
        </w:rPr>
        <w:t>.</w:t>
      </w:r>
    </w:p>
    <w:p w:rsidR="001C0BA1" w:rsidRDefault="001F7902" w:rsidP="001C0BA1">
      <w:pPr>
        <w:rPr>
          <w:rtl/>
        </w:rPr>
      </w:pPr>
      <w:r>
        <w:rPr>
          <w:rFonts w:hint="cs"/>
          <w:rtl/>
        </w:rPr>
        <w:t>در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فضا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حج و ذبح و متناسب با </w:t>
      </w:r>
      <w:r w:rsidR="00F750CE">
        <w:rPr>
          <w:rFonts w:hint="cs"/>
          <w:rtl/>
        </w:rPr>
        <w:t>فضا</w:t>
      </w:r>
      <w:r w:rsidR="006A0EA9">
        <w:rPr>
          <w:rFonts w:hint="cs"/>
          <w:rtl/>
        </w:rPr>
        <w:t>یی</w:t>
      </w:r>
      <w:r w:rsidR="00F750C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F750CE">
        <w:rPr>
          <w:rFonts w:hint="cs"/>
          <w:rtl/>
        </w:rPr>
        <w:t>ه وجود داشته است و اوثان در خانه خدا نسب شده بودند و در ذبح چند اش</w:t>
      </w:r>
      <w:r w:rsidR="006A0EA9">
        <w:rPr>
          <w:rFonts w:hint="cs"/>
          <w:rtl/>
        </w:rPr>
        <w:t>ک</w:t>
      </w:r>
      <w:r w:rsidR="00F750CE">
        <w:rPr>
          <w:rFonts w:hint="cs"/>
          <w:rtl/>
        </w:rPr>
        <w:t xml:space="preserve">ال وجود داشته است </w:t>
      </w:r>
      <w:r w:rsidR="006A0EA9">
        <w:rPr>
          <w:rFonts w:hint="cs"/>
          <w:rtl/>
        </w:rPr>
        <w:t>ک</w:t>
      </w:r>
      <w:r w:rsidR="00F750CE">
        <w:rPr>
          <w:rFonts w:hint="cs"/>
          <w:rtl/>
        </w:rPr>
        <w:t xml:space="preserve">ه در هنگام ذبح نام </w:t>
      </w:r>
      <w:r w:rsidR="00F750CE" w:rsidRPr="00146112">
        <w:rPr>
          <w:rFonts w:hint="cs"/>
          <w:sz w:val="28"/>
          <w:rtl/>
        </w:rPr>
        <w:t xml:space="preserve">اوثان را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بردند</w:t>
      </w:r>
      <w:r w:rsidR="00F750CE" w:rsidRPr="00146112">
        <w:rPr>
          <w:rFonts w:hint="cs"/>
          <w:sz w:val="28"/>
          <w:rtl/>
        </w:rPr>
        <w:t xml:space="preserve"> </w:t>
      </w:r>
      <w:r w:rsidR="003503A1" w:rsidRPr="00146112">
        <w:rPr>
          <w:rFonts w:hint="cs"/>
          <w:sz w:val="28"/>
          <w:rtl/>
        </w:rPr>
        <w:t>نه نام خدا را و بعد هم خون ذب</w:t>
      </w:r>
      <w:r w:rsidR="006A0EA9" w:rsidRPr="00146112">
        <w:rPr>
          <w:rFonts w:hint="cs"/>
          <w:sz w:val="28"/>
          <w:rtl/>
        </w:rPr>
        <w:t>ی</w:t>
      </w:r>
      <w:r w:rsidR="003503A1" w:rsidRPr="00146112">
        <w:rPr>
          <w:rFonts w:hint="cs"/>
          <w:sz w:val="28"/>
          <w:rtl/>
        </w:rPr>
        <w:t xml:space="preserve">حه را به </w:t>
      </w:r>
      <w:r w:rsidR="00E31A11" w:rsidRPr="00146112">
        <w:rPr>
          <w:rFonts w:hint="cs"/>
          <w:sz w:val="28"/>
          <w:rtl/>
        </w:rPr>
        <w:t>سروصورت</w:t>
      </w:r>
      <w:r w:rsidR="003503A1" w:rsidRPr="00146112">
        <w:rPr>
          <w:rFonts w:hint="cs"/>
          <w:sz w:val="28"/>
          <w:rtl/>
        </w:rPr>
        <w:t xml:space="preserve"> </w:t>
      </w:r>
      <w:r w:rsidR="008F792C" w:rsidRPr="00146112">
        <w:rPr>
          <w:rFonts w:hint="cs"/>
          <w:sz w:val="28"/>
          <w:rtl/>
        </w:rPr>
        <w:t>بت‌ها</w:t>
      </w:r>
      <w:r w:rsidR="003503A1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مال</w:t>
      </w:r>
      <w:r w:rsidR="006A0EA9" w:rsidRPr="00146112">
        <w:rPr>
          <w:rFonts w:hint="cs"/>
          <w:sz w:val="28"/>
          <w:rtl/>
        </w:rPr>
        <w:t>ی</w:t>
      </w:r>
      <w:r w:rsidR="006A0EA9" w:rsidRPr="00146112">
        <w:rPr>
          <w:rFonts w:hint="eastAsia"/>
          <w:sz w:val="28"/>
          <w:rtl/>
        </w:rPr>
        <w:t>دند</w:t>
      </w:r>
      <w:r w:rsidR="003503A1" w:rsidRPr="00146112">
        <w:rPr>
          <w:rFonts w:hint="cs"/>
          <w:sz w:val="28"/>
          <w:rtl/>
        </w:rPr>
        <w:t xml:space="preserve"> و آ</w:t>
      </w:r>
      <w:r w:rsidR="006A0EA9" w:rsidRPr="00146112">
        <w:rPr>
          <w:rFonts w:hint="cs"/>
          <w:sz w:val="28"/>
          <w:rtl/>
        </w:rPr>
        <w:t>ی</w:t>
      </w:r>
      <w:r w:rsidR="003503A1" w:rsidRPr="00146112">
        <w:rPr>
          <w:rFonts w:hint="cs"/>
          <w:sz w:val="28"/>
          <w:rtl/>
        </w:rPr>
        <w:t>ه بعد از ا</w:t>
      </w:r>
      <w:r w:rsidR="006A0EA9" w:rsidRPr="00146112">
        <w:rPr>
          <w:rFonts w:hint="cs"/>
          <w:sz w:val="28"/>
          <w:rtl/>
        </w:rPr>
        <w:t>ی</w:t>
      </w:r>
      <w:r w:rsidR="003503A1" w:rsidRPr="00146112">
        <w:rPr>
          <w:rFonts w:hint="cs"/>
          <w:sz w:val="28"/>
          <w:rtl/>
        </w:rPr>
        <w:t xml:space="preserve">ن روند </w:t>
      </w:r>
      <w:r w:rsidR="006A0EA9" w:rsidRPr="00146112">
        <w:rPr>
          <w:rFonts w:hint="eastAsia"/>
          <w:sz w:val="28"/>
          <w:rtl/>
        </w:rPr>
        <w:t>م</w:t>
      </w:r>
      <w:r w:rsidR="006A0EA9" w:rsidRPr="00146112">
        <w:rPr>
          <w:rFonts w:hint="cs"/>
          <w:sz w:val="28"/>
          <w:rtl/>
        </w:rPr>
        <w:t>ی‌</w:t>
      </w:r>
      <w:r w:rsidR="006A0EA9" w:rsidRPr="00146112">
        <w:rPr>
          <w:rFonts w:hint="eastAsia"/>
          <w:sz w:val="28"/>
          <w:rtl/>
        </w:rPr>
        <w:t>فرما</w:t>
      </w:r>
      <w:r w:rsidR="006A0EA9" w:rsidRPr="00146112">
        <w:rPr>
          <w:rFonts w:hint="cs"/>
          <w:sz w:val="28"/>
          <w:rtl/>
        </w:rPr>
        <w:t>ی</w:t>
      </w:r>
      <w:r w:rsidR="006A0EA9" w:rsidRPr="00146112">
        <w:rPr>
          <w:rFonts w:hint="eastAsia"/>
          <w:sz w:val="28"/>
          <w:rtl/>
        </w:rPr>
        <w:t>د</w:t>
      </w:r>
      <w:r w:rsidR="003503A1" w:rsidRPr="00146112">
        <w:rPr>
          <w:rFonts w:hint="cs"/>
          <w:sz w:val="28"/>
          <w:rtl/>
        </w:rPr>
        <w:t xml:space="preserve"> </w:t>
      </w:r>
      <w:r w:rsidR="009B360A" w:rsidRPr="00146112">
        <w:rPr>
          <w:rFonts w:hint="cs"/>
          <w:b/>
          <w:bCs/>
          <w:sz w:val="28"/>
          <w:rtl/>
        </w:rPr>
        <w:t xml:space="preserve">فاجتنبواالرِّجسَ مِنَ </w:t>
      </w:r>
      <w:r w:rsidR="00F278AA" w:rsidRPr="00146112">
        <w:rPr>
          <w:rFonts w:hint="cs"/>
          <w:b/>
          <w:bCs/>
          <w:sz w:val="28"/>
          <w:rtl/>
        </w:rPr>
        <w:t>الاوثان</w:t>
      </w:r>
      <w:r w:rsidR="009B360A" w:rsidRPr="00146112">
        <w:rPr>
          <w:rFonts w:hint="cs"/>
          <w:b/>
          <w:bCs/>
          <w:sz w:val="28"/>
          <w:rtl/>
        </w:rPr>
        <w:t xml:space="preserve"> وَاجتنبوا قول الزّور</w:t>
      </w:r>
      <w:r w:rsidR="00640426" w:rsidRPr="00146112">
        <w:rPr>
          <w:rFonts w:hint="cs"/>
          <w:b/>
          <w:bCs/>
          <w:sz w:val="28"/>
          <w:rtl/>
        </w:rPr>
        <w:t xml:space="preserve">، </w:t>
      </w:r>
      <w:r w:rsidR="009B360A" w:rsidRPr="00146112">
        <w:rPr>
          <w:rFonts w:hint="cs"/>
          <w:b/>
          <w:bCs/>
          <w:sz w:val="28"/>
          <w:rtl/>
        </w:rPr>
        <w:t>حُنَفاءَ لِلّه غ</w:t>
      </w:r>
      <w:r w:rsidR="006A0EA9" w:rsidRPr="00146112">
        <w:rPr>
          <w:rFonts w:hint="cs"/>
          <w:b/>
          <w:bCs/>
          <w:sz w:val="28"/>
          <w:rtl/>
        </w:rPr>
        <w:t>ی</w:t>
      </w:r>
      <w:r w:rsidR="009B360A" w:rsidRPr="00146112">
        <w:rPr>
          <w:rFonts w:hint="cs"/>
          <w:b/>
          <w:bCs/>
          <w:sz w:val="28"/>
          <w:rtl/>
        </w:rPr>
        <w:t>رَ مشر</w:t>
      </w:r>
      <w:r w:rsidR="006A0EA9" w:rsidRPr="00146112">
        <w:rPr>
          <w:rFonts w:hint="cs"/>
          <w:b/>
          <w:bCs/>
          <w:sz w:val="28"/>
          <w:rtl/>
        </w:rPr>
        <w:t>کی</w:t>
      </w:r>
      <w:r w:rsidR="009B360A" w:rsidRPr="00146112">
        <w:rPr>
          <w:rFonts w:hint="cs"/>
          <w:b/>
          <w:bCs/>
          <w:sz w:val="28"/>
          <w:rtl/>
        </w:rPr>
        <w:t>ن</w:t>
      </w:r>
      <w:r w:rsidR="009B360A" w:rsidRPr="00146112">
        <w:rPr>
          <w:rFonts w:hint="cs"/>
          <w:sz w:val="28"/>
          <w:rtl/>
        </w:rPr>
        <w:t xml:space="preserve"> </w:t>
      </w:r>
      <w:r w:rsidR="006A0EA9" w:rsidRPr="00146112">
        <w:rPr>
          <w:rFonts w:hint="cs"/>
          <w:sz w:val="28"/>
          <w:rtl/>
        </w:rPr>
        <w:t>ی</w:t>
      </w:r>
      <w:r w:rsidR="009B360A" w:rsidRPr="00146112">
        <w:rPr>
          <w:rFonts w:hint="cs"/>
          <w:sz w:val="28"/>
          <w:rtl/>
        </w:rPr>
        <w:t>عن</w:t>
      </w:r>
      <w:r w:rsidR="006A0EA9" w:rsidRPr="00146112">
        <w:rPr>
          <w:rFonts w:hint="cs"/>
          <w:sz w:val="28"/>
          <w:rtl/>
        </w:rPr>
        <w:t>ی</w:t>
      </w:r>
      <w:r w:rsidR="009B360A" w:rsidRPr="00146112">
        <w:rPr>
          <w:rFonts w:hint="cs"/>
          <w:sz w:val="28"/>
          <w:rtl/>
        </w:rPr>
        <w:t xml:space="preserve"> اجتناب </w:t>
      </w:r>
      <w:r w:rsidR="006A0EA9" w:rsidRPr="00146112">
        <w:rPr>
          <w:rFonts w:hint="cs"/>
          <w:sz w:val="28"/>
          <w:rtl/>
        </w:rPr>
        <w:t>ک</w:t>
      </w:r>
      <w:r w:rsidR="009B360A" w:rsidRPr="00146112">
        <w:rPr>
          <w:rFonts w:hint="cs"/>
          <w:sz w:val="28"/>
          <w:rtl/>
        </w:rPr>
        <w:t>ن</w:t>
      </w:r>
      <w:r w:rsidR="006A0EA9" w:rsidRPr="00146112">
        <w:rPr>
          <w:rFonts w:hint="cs"/>
          <w:sz w:val="28"/>
          <w:rtl/>
        </w:rPr>
        <w:t>ی</w:t>
      </w:r>
      <w:r w:rsidR="009B360A" w:rsidRPr="00146112">
        <w:rPr>
          <w:rFonts w:hint="cs"/>
          <w:sz w:val="28"/>
          <w:rtl/>
        </w:rPr>
        <w:t xml:space="preserve">د از رجس </w:t>
      </w:r>
      <w:r w:rsidR="006A0EA9" w:rsidRPr="00146112">
        <w:rPr>
          <w:rFonts w:hint="cs"/>
          <w:sz w:val="28"/>
          <w:rtl/>
        </w:rPr>
        <w:t>ک</w:t>
      </w:r>
      <w:r w:rsidR="009B360A" w:rsidRPr="00146112">
        <w:rPr>
          <w:rFonts w:hint="cs"/>
          <w:sz w:val="28"/>
          <w:rtl/>
        </w:rPr>
        <w:t>ه عبارت از اوثان است</w:t>
      </w:r>
      <w:r w:rsidR="001C0BA1" w:rsidRPr="00146112">
        <w:rPr>
          <w:rFonts w:hint="cs"/>
          <w:sz w:val="28"/>
          <w:rtl/>
        </w:rPr>
        <w:t>.</w:t>
      </w:r>
    </w:p>
    <w:p w:rsidR="001C0BA1" w:rsidRDefault="001C0BA1" w:rsidP="001C0BA1">
      <w:pPr>
        <w:pStyle w:val="Heading3"/>
        <w:rPr>
          <w:rtl/>
        </w:rPr>
      </w:pPr>
      <w:bookmarkStart w:id="16" w:name="_Toc390503796"/>
      <w:r>
        <w:rPr>
          <w:rFonts w:hint="cs"/>
          <w:rtl/>
        </w:rPr>
        <w:t>شمول</w:t>
      </w:r>
      <w:r w:rsidR="001E6095">
        <w:rPr>
          <w:rFonts w:hint="cs"/>
          <w:rtl/>
        </w:rPr>
        <w:t xml:space="preserve"> </w:t>
      </w:r>
      <w:r w:rsidR="006A0EA9">
        <w:rPr>
          <w:rtl/>
        </w:rPr>
        <w:t>«</w:t>
      </w:r>
      <w:r w:rsidRPr="001C0BA1">
        <w:rPr>
          <w:rFonts w:hint="cs"/>
          <w:rtl/>
        </w:rPr>
        <w:t xml:space="preserve">مِنَ </w:t>
      </w:r>
      <w:r w:rsidR="00F278AA">
        <w:rPr>
          <w:rFonts w:hint="cs"/>
          <w:rtl/>
        </w:rPr>
        <w:t>الاوثان</w:t>
      </w:r>
      <w:r w:rsidR="006A0EA9">
        <w:rPr>
          <w:rtl/>
        </w:rPr>
        <w:t>»</w:t>
      </w:r>
      <w:bookmarkEnd w:id="16"/>
    </w:p>
    <w:p w:rsidR="00C126AA" w:rsidRDefault="001E6095" w:rsidP="001C0BA1">
      <w:pPr>
        <w:rPr>
          <w:rtl/>
        </w:rPr>
      </w:pPr>
      <w:r>
        <w:rPr>
          <w:rFonts w:hint="cs"/>
          <w:rtl/>
        </w:rPr>
        <w:t xml:space="preserve">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</w:t>
      </w:r>
      <w:r w:rsidR="00E26F7C">
        <w:rPr>
          <w:rFonts w:hint="cs"/>
          <w:rtl/>
        </w:rPr>
        <w:t>بنا بر</w:t>
      </w:r>
      <w:r>
        <w:rPr>
          <w:rFonts w:hint="cs"/>
          <w:rtl/>
        </w:rPr>
        <w:t xml:space="preserve"> ظاهر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</w:t>
      </w:r>
      <w:r w:rsidR="00B107F0">
        <w:rPr>
          <w:rFonts w:hint="cs"/>
          <w:rtl/>
        </w:rPr>
        <w:t xml:space="preserve">، </w:t>
      </w:r>
      <w:r>
        <w:rPr>
          <w:rFonts w:hint="cs"/>
          <w:rtl/>
        </w:rPr>
        <w:t>مِن ب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8316C1">
        <w:rPr>
          <w:rFonts w:hint="cs"/>
          <w:rtl/>
        </w:rPr>
        <w:t>و بعض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 آن را مِنِ ابتدائ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ه 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>ا تبع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>ض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ه </w:t>
      </w:r>
      <w:r w:rsidR="006A0EA9">
        <w:rPr>
          <w:rFonts w:hint="eastAsia"/>
          <w:rtl/>
        </w:rPr>
        <w:t>گرفته‌اند</w:t>
      </w:r>
      <w:r w:rsidR="008316C1">
        <w:rPr>
          <w:rFonts w:hint="cs"/>
          <w:rtl/>
        </w:rPr>
        <w:t xml:space="preserve"> و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8316C1">
        <w:rPr>
          <w:rFonts w:hint="cs"/>
          <w:rtl/>
        </w:rPr>
        <w:t xml:space="preserve"> از </w:t>
      </w:r>
      <w:r w:rsidR="005139BE">
        <w:rPr>
          <w:rFonts w:hint="cs"/>
          <w:rtl/>
        </w:rPr>
        <w:t>آلودگی‌ها</w:t>
      </w:r>
      <w:r w:rsidR="008316C1">
        <w:rPr>
          <w:rFonts w:hint="cs"/>
          <w:rtl/>
        </w:rPr>
        <w:t xml:space="preserve"> و </w:t>
      </w:r>
      <w:r w:rsidR="005139BE">
        <w:rPr>
          <w:rFonts w:hint="cs"/>
          <w:rtl/>
        </w:rPr>
        <w:t>چرکی‌ها</w:t>
      </w:r>
      <w:r w:rsidR="008316C1">
        <w:rPr>
          <w:rFonts w:hint="cs"/>
          <w:rtl/>
        </w:rPr>
        <w:t xml:space="preserve"> پره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ز </w:t>
      </w:r>
      <w:r w:rsidR="006A0EA9">
        <w:rPr>
          <w:rFonts w:hint="cs"/>
          <w:rtl/>
        </w:rPr>
        <w:t>ک</w:t>
      </w:r>
      <w:r w:rsidR="008316C1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د و در </w:t>
      </w:r>
      <w:r w:rsidR="00F91827">
        <w:rPr>
          <w:rFonts w:hint="cs"/>
          <w:rtl/>
        </w:rPr>
        <w:t>اینجا</w:t>
      </w:r>
      <w:r w:rsidR="008316C1">
        <w:rPr>
          <w:rFonts w:hint="cs"/>
          <w:rtl/>
        </w:rPr>
        <w:t xml:space="preserve"> منظور </w:t>
      </w:r>
      <w:r w:rsidR="006A0EA9">
        <w:rPr>
          <w:rFonts w:hint="eastAsia"/>
          <w:rtl/>
        </w:rPr>
        <w:t>آلودگ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ها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 ظاهر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 xml:space="preserve"> ن</w:t>
      </w:r>
      <w:r w:rsidR="006A0EA9">
        <w:rPr>
          <w:rFonts w:hint="cs"/>
          <w:rtl/>
        </w:rPr>
        <w:t>ی</w:t>
      </w:r>
      <w:r w:rsidR="008316C1">
        <w:rPr>
          <w:rFonts w:hint="cs"/>
          <w:rtl/>
        </w:rPr>
        <w:t>ست بل</w:t>
      </w:r>
      <w:r w:rsidR="006A0EA9">
        <w:rPr>
          <w:rFonts w:hint="cs"/>
          <w:rtl/>
        </w:rPr>
        <w:t>ک</w:t>
      </w:r>
      <w:r w:rsidR="008316C1">
        <w:rPr>
          <w:rFonts w:hint="cs"/>
          <w:rtl/>
        </w:rPr>
        <w:t xml:space="preserve">ه منظور اوثان و </w:t>
      </w:r>
      <w:r w:rsidR="008F792C">
        <w:rPr>
          <w:rFonts w:hint="cs"/>
          <w:rtl/>
        </w:rPr>
        <w:t>بت‌ها</w:t>
      </w:r>
      <w:r w:rsidR="008316C1">
        <w:rPr>
          <w:rFonts w:hint="cs"/>
          <w:rtl/>
        </w:rPr>
        <w:t xml:space="preserve"> </w:t>
      </w:r>
      <w:r w:rsidR="00515E2F">
        <w:rPr>
          <w:rFonts w:hint="eastAsia"/>
          <w:rtl/>
        </w:rPr>
        <w:t>هست</w:t>
      </w:r>
      <w:r w:rsidR="008316C1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C27292">
        <w:rPr>
          <w:rFonts w:hint="cs"/>
          <w:rtl/>
        </w:rPr>
        <w:t xml:space="preserve">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C27292">
        <w:rPr>
          <w:rFonts w:hint="cs"/>
          <w:rtl/>
        </w:rPr>
        <w:t xml:space="preserve"> از </w:t>
      </w:r>
      <w:r w:rsidR="008F792C">
        <w:rPr>
          <w:rFonts w:hint="cs"/>
          <w:rtl/>
        </w:rPr>
        <w:t>بت‌ها</w:t>
      </w:r>
      <w:r w:rsidR="00C27292">
        <w:rPr>
          <w:rFonts w:hint="cs"/>
          <w:rtl/>
        </w:rPr>
        <w:t xml:space="preserve"> پره</w:t>
      </w:r>
      <w:r w:rsidR="006A0EA9">
        <w:rPr>
          <w:rFonts w:hint="cs"/>
          <w:rtl/>
        </w:rPr>
        <w:t>ی</w:t>
      </w:r>
      <w:r w:rsidR="00C27292">
        <w:rPr>
          <w:rFonts w:hint="cs"/>
          <w:rtl/>
        </w:rPr>
        <w:t xml:space="preserve">ز </w:t>
      </w:r>
      <w:r w:rsidR="006A0EA9">
        <w:rPr>
          <w:rFonts w:hint="cs"/>
          <w:rtl/>
        </w:rPr>
        <w:t>ک</w:t>
      </w:r>
      <w:r w:rsidR="00C27292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C27292">
        <w:rPr>
          <w:rFonts w:hint="cs"/>
          <w:rtl/>
        </w:rPr>
        <w:t xml:space="preserve">د </w:t>
      </w:r>
      <w:r w:rsidR="006A0EA9">
        <w:rPr>
          <w:rFonts w:hint="cs"/>
          <w:rtl/>
        </w:rPr>
        <w:t>ک</w:t>
      </w:r>
      <w:r w:rsidR="00C27292">
        <w:rPr>
          <w:rFonts w:hint="cs"/>
          <w:rtl/>
        </w:rPr>
        <w:t xml:space="preserve">ه در </w:t>
      </w:r>
      <w:r w:rsidR="00F91827">
        <w:rPr>
          <w:rFonts w:hint="cs"/>
          <w:rtl/>
        </w:rPr>
        <w:t>اینجا</w:t>
      </w:r>
      <w:r w:rsidR="00C27292">
        <w:rPr>
          <w:rFonts w:hint="cs"/>
          <w:rtl/>
        </w:rPr>
        <w:t xml:space="preserve"> پره</w:t>
      </w:r>
      <w:r w:rsidR="006A0EA9">
        <w:rPr>
          <w:rFonts w:hint="cs"/>
          <w:rtl/>
        </w:rPr>
        <w:t>ی</w:t>
      </w:r>
      <w:r w:rsidR="00C27292">
        <w:rPr>
          <w:rFonts w:hint="cs"/>
          <w:rtl/>
        </w:rPr>
        <w:t xml:space="preserve">ز از </w:t>
      </w:r>
      <w:r w:rsidR="008F792C">
        <w:rPr>
          <w:rFonts w:hint="cs"/>
          <w:rtl/>
        </w:rPr>
        <w:t>بت‌ها</w:t>
      </w:r>
      <w:r w:rsidR="00C27292">
        <w:rPr>
          <w:rFonts w:hint="cs"/>
          <w:rtl/>
        </w:rPr>
        <w:t xml:space="preserve"> </w:t>
      </w:r>
      <w:r w:rsidR="000201C1">
        <w:rPr>
          <w:rFonts w:hint="cs"/>
          <w:rtl/>
        </w:rPr>
        <w:t>شمول دارد</w:t>
      </w:r>
      <w:r w:rsidR="006A0EA9">
        <w:rPr>
          <w:rFonts w:hint="eastAsia"/>
          <w:rtl/>
        </w:rPr>
        <w:t>؛</w:t>
      </w:r>
      <w:r w:rsidR="006A0EA9">
        <w:rPr>
          <w:rtl/>
        </w:rPr>
        <w:t xml:space="preserve"> </w:t>
      </w:r>
      <w:r w:rsidR="006A0EA9">
        <w:rPr>
          <w:rFonts w:hint="cs"/>
          <w:rtl/>
        </w:rPr>
        <w:t>ی</w:t>
      </w:r>
      <w:r w:rsidR="000201C1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0201C1">
        <w:rPr>
          <w:rFonts w:hint="cs"/>
          <w:rtl/>
        </w:rPr>
        <w:t xml:space="preserve"> اوثان را عبادت ن</w:t>
      </w:r>
      <w:r w:rsidR="006A0EA9">
        <w:rPr>
          <w:rFonts w:hint="cs"/>
          <w:rtl/>
        </w:rPr>
        <w:t>ک</w:t>
      </w:r>
      <w:r w:rsidR="000201C1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0201C1">
        <w:rPr>
          <w:rFonts w:hint="cs"/>
          <w:rtl/>
        </w:rPr>
        <w:t xml:space="preserve">د و نام </w:t>
      </w:r>
      <w:r w:rsidR="00D31268">
        <w:rPr>
          <w:rFonts w:hint="cs"/>
          <w:rtl/>
        </w:rPr>
        <w:t xml:space="preserve">آن‌ها </w:t>
      </w:r>
      <w:r w:rsidR="000201C1">
        <w:rPr>
          <w:rFonts w:hint="cs"/>
          <w:rtl/>
        </w:rPr>
        <w:t>را هنگام ذبح نبر</w:t>
      </w:r>
      <w:r w:rsidR="006A0EA9">
        <w:rPr>
          <w:rFonts w:hint="cs"/>
          <w:rtl/>
        </w:rPr>
        <w:t>ی</w:t>
      </w:r>
      <w:r w:rsidR="000201C1">
        <w:rPr>
          <w:rFonts w:hint="cs"/>
          <w:rtl/>
        </w:rPr>
        <w:t xml:space="preserve">د </w:t>
      </w:r>
      <w:r w:rsidR="00424A72">
        <w:rPr>
          <w:rFonts w:hint="cs"/>
          <w:rtl/>
        </w:rPr>
        <w:t xml:space="preserve">و </w:t>
      </w:r>
      <w:r w:rsidR="00D31268">
        <w:rPr>
          <w:rFonts w:hint="cs"/>
          <w:rtl/>
        </w:rPr>
        <w:t xml:space="preserve">آن‌ها </w:t>
      </w:r>
      <w:r w:rsidR="00424A72">
        <w:rPr>
          <w:rFonts w:hint="cs"/>
          <w:rtl/>
        </w:rPr>
        <w:t>را در خانه خدا قرار نده</w:t>
      </w:r>
      <w:r w:rsidR="006A0EA9">
        <w:rPr>
          <w:rFonts w:hint="cs"/>
          <w:rtl/>
        </w:rPr>
        <w:t>ی</w:t>
      </w:r>
      <w:r w:rsidR="00424A72">
        <w:rPr>
          <w:rFonts w:hint="cs"/>
          <w:rtl/>
        </w:rPr>
        <w:t>د و خون ذب</w:t>
      </w:r>
      <w:r w:rsidR="006A0EA9">
        <w:rPr>
          <w:rFonts w:hint="cs"/>
          <w:rtl/>
        </w:rPr>
        <w:t>ی</w:t>
      </w:r>
      <w:r w:rsidR="00424A72">
        <w:rPr>
          <w:rFonts w:hint="cs"/>
          <w:rtl/>
        </w:rPr>
        <w:t>حه را بر بت نمال</w:t>
      </w:r>
      <w:r w:rsidR="006A0EA9">
        <w:rPr>
          <w:rFonts w:hint="cs"/>
          <w:rtl/>
        </w:rPr>
        <w:t>ی</w:t>
      </w:r>
      <w:r w:rsidR="00424A72">
        <w:rPr>
          <w:rFonts w:hint="cs"/>
          <w:rtl/>
        </w:rPr>
        <w:t>د</w:t>
      </w:r>
      <w:r w:rsidR="006A0EA9">
        <w:rPr>
          <w:rtl/>
        </w:rPr>
        <w:t xml:space="preserve"> </w:t>
      </w:r>
      <w:r w:rsidR="006A0EA9">
        <w:rPr>
          <w:rFonts w:hint="cs"/>
          <w:rtl/>
        </w:rPr>
        <w:t>ک</w:t>
      </w:r>
      <w:r w:rsidR="00CC7CEF">
        <w:rPr>
          <w:rFonts w:hint="cs"/>
          <w:rtl/>
        </w:rPr>
        <w:t xml:space="preserve">ه همه </w:t>
      </w:r>
      <w:r w:rsidR="00515E2F">
        <w:rPr>
          <w:rFonts w:hint="cs"/>
          <w:rtl/>
        </w:rPr>
        <w:t>این‌ها</w:t>
      </w:r>
      <w:r w:rsidR="00CC7CEF">
        <w:rPr>
          <w:rFonts w:hint="cs"/>
          <w:rtl/>
        </w:rPr>
        <w:t xml:space="preserve"> را شامل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CC7CEF">
        <w:rPr>
          <w:rFonts w:hint="cs"/>
          <w:rtl/>
        </w:rPr>
        <w:t xml:space="preserve"> چون همه </w:t>
      </w:r>
      <w:r w:rsidR="00515E2F">
        <w:rPr>
          <w:rFonts w:hint="cs"/>
          <w:rtl/>
        </w:rPr>
        <w:t>این‌ها</w:t>
      </w:r>
      <w:r w:rsidR="00CC7CEF">
        <w:rPr>
          <w:rFonts w:hint="cs"/>
          <w:rtl/>
        </w:rPr>
        <w:t xml:space="preserve"> جزو سنن جاهل</w:t>
      </w:r>
      <w:r w:rsidR="006A0EA9">
        <w:rPr>
          <w:rFonts w:hint="cs"/>
          <w:rtl/>
        </w:rPr>
        <w:t>ی</w:t>
      </w:r>
      <w:r w:rsidR="00CC7CEF">
        <w:rPr>
          <w:rFonts w:hint="cs"/>
          <w:rtl/>
        </w:rPr>
        <w:t xml:space="preserve"> بوده است و ا</w:t>
      </w:r>
      <w:r w:rsidR="006A0EA9">
        <w:rPr>
          <w:rFonts w:hint="cs"/>
          <w:rtl/>
        </w:rPr>
        <w:t>ی</w:t>
      </w:r>
      <w:r w:rsidR="00CC7CEF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CC7CEF">
        <w:rPr>
          <w:rFonts w:hint="cs"/>
          <w:rtl/>
        </w:rPr>
        <w:t>ات در مقابل همه ا</w:t>
      </w:r>
      <w:r w:rsidR="006A0EA9">
        <w:rPr>
          <w:rFonts w:hint="cs"/>
          <w:rtl/>
        </w:rPr>
        <w:t>ی</w:t>
      </w:r>
      <w:r w:rsidR="00CC7CEF">
        <w:rPr>
          <w:rFonts w:hint="cs"/>
          <w:rtl/>
        </w:rPr>
        <w:t>ن سنن ا</w:t>
      </w:r>
      <w:r w:rsidR="006A0EA9">
        <w:rPr>
          <w:rFonts w:hint="cs"/>
          <w:rtl/>
        </w:rPr>
        <w:t>ی</w:t>
      </w:r>
      <w:r w:rsidR="00CC7CEF">
        <w:rPr>
          <w:rFonts w:hint="cs"/>
          <w:rtl/>
        </w:rPr>
        <w:t xml:space="preserve">ستاده است </w:t>
      </w:r>
      <w:r w:rsidR="00AA16A2">
        <w:rPr>
          <w:rFonts w:hint="cs"/>
          <w:rtl/>
        </w:rPr>
        <w:t>و ا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 xml:space="preserve">ات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خواهند</w:t>
      </w:r>
      <w:r w:rsidR="00AA16A2">
        <w:rPr>
          <w:rFonts w:hint="cs"/>
          <w:rtl/>
        </w:rPr>
        <w:t xml:space="preserve"> بگو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>ند نبا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 xml:space="preserve">د </w:t>
      </w:r>
      <w:r w:rsidR="008F792C">
        <w:rPr>
          <w:rFonts w:hint="cs"/>
          <w:rtl/>
        </w:rPr>
        <w:t>بت‌ها</w:t>
      </w:r>
      <w:r w:rsidR="00AA16A2">
        <w:rPr>
          <w:rFonts w:hint="cs"/>
          <w:rtl/>
        </w:rPr>
        <w:t xml:space="preserve"> پرست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>ده شوند و با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>د از ب</w:t>
      </w:r>
      <w:r w:rsidR="006A0EA9">
        <w:rPr>
          <w:rFonts w:hint="cs"/>
          <w:rtl/>
        </w:rPr>
        <w:t>ی</w:t>
      </w:r>
      <w:r w:rsidR="00AA16A2">
        <w:rPr>
          <w:rFonts w:hint="cs"/>
          <w:rtl/>
        </w:rPr>
        <w:t>ن بروند و</w:t>
      </w:r>
      <w:r w:rsidR="00AA461F">
        <w:rPr>
          <w:rFonts w:hint="cs"/>
          <w:rtl/>
        </w:rPr>
        <w:t xml:space="preserve"> .</w:t>
      </w:r>
      <w:r w:rsidR="001C0BA1">
        <w:rPr>
          <w:rFonts w:hint="cs"/>
          <w:rtl/>
        </w:rPr>
        <w:t>.</w:t>
      </w:r>
      <w:r w:rsidR="001868CB">
        <w:rPr>
          <w:rFonts w:hint="cs"/>
          <w:rtl/>
        </w:rPr>
        <w:t>.</w:t>
      </w:r>
      <w:r w:rsidR="00AA16A2">
        <w:rPr>
          <w:rFonts w:hint="cs"/>
          <w:rtl/>
        </w:rPr>
        <w:t xml:space="preserve"> و بعد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فرما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AA16A2">
        <w:rPr>
          <w:rFonts w:hint="cs"/>
          <w:rtl/>
        </w:rPr>
        <w:t xml:space="preserve"> وَاجتنبوا قولَ الزّور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6F1E77" w:rsidRDefault="006F1E77" w:rsidP="007D345E">
      <w:pPr>
        <w:rPr>
          <w:rtl/>
        </w:rPr>
      </w:pPr>
      <w:r>
        <w:rPr>
          <w:rFonts w:hint="cs"/>
          <w:rtl/>
        </w:rPr>
        <w:t>پس ن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ته و جهت بحث تا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جا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گاه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دو جمله و فقره مبار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FE7E39">
        <w:rPr>
          <w:rFonts w:hint="cs"/>
          <w:rtl/>
        </w:rPr>
        <w:t xml:space="preserve">معلوم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FE7E39">
        <w:rPr>
          <w:rFonts w:hint="cs"/>
          <w:rtl/>
        </w:rPr>
        <w:t xml:space="preserve"> و جا</w:t>
      </w:r>
      <w:r w:rsidR="006A0EA9">
        <w:rPr>
          <w:rFonts w:hint="cs"/>
          <w:rtl/>
        </w:rPr>
        <w:t>ی</w:t>
      </w:r>
      <w:r w:rsidR="00FE7E39">
        <w:rPr>
          <w:rFonts w:hint="cs"/>
          <w:rtl/>
        </w:rPr>
        <w:t>گاه ا</w:t>
      </w:r>
      <w:r w:rsidR="006A0EA9">
        <w:rPr>
          <w:rFonts w:hint="cs"/>
          <w:rtl/>
        </w:rPr>
        <w:t>ی</w:t>
      </w:r>
      <w:r w:rsidR="00FE7E39">
        <w:rPr>
          <w:rFonts w:hint="cs"/>
          <w:rtl/>
        </w:rPr>
        <w:t>ن دو جمله در بحث حج و اعمال حج و ذب</w:t>
      </w:r>
      <w:r w:rsidR="006A0EA9">
        <w:rPr>
          <w:rFonts w:hint="cs"/>
          <w:rtl/>
        </w:rPr>
        <w:t>ی</w:t>
      </w:r>
      <w:r w:rsidR="00FE7E39">
        <w:rPr>
          <w:rFonts w:hint="cs"/>
          <w:rtl/>
        </w:rPr>
        <w:t>حه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1C0BA1" w:rsidRDefault="001C0BA1" w:rsidP="001C0BA1">
      <w:pPr>
        <w:pStyle w:val="Heading3"/>
        <w:rPr>
          <w:rtl/>
        </w:rPr>
      </w:pPr>
      <w:bookmarkStart w:id="17" w:name="_Toc390503797"/>
      <w:r>
        <w:rPr>
          <w:rFonts w:hint="cs"/>
          <w:rtl/>
        </w:rPr>
        <w:lastRenderedPageBreak/>
        <w:t xml:space="preserve">مفهوم </w:t>
      </w:r>
      <w:r w:rsidR="006A0EA9">
        <w:rPr>
          <w:rtl/>
        </w:rPr>
        <w:t>«</w:t>
      </w:r>
      <w:r w:rsidRPr="001C0BA1">
        <w:rPr>
          <w:rFonts w:ascii="2  Lotus" w:hAnsi="2  Lotus" w:hint="cs"/>
          <w:sz w:val="30"/>
          <w:rtl/>
        </w:rPr>
        <w:t>اجتنبوا</w:t>
      </w:r>
      <w:r w:rsidR="006A0EA9">
        <w:rPr>
          <w:sz w:val="30"/>
          <w:rtl/>
        </w:rPr>
        <w:t>»</w:t>
      </w:r>
      <w:bookmarkEnd w:id="17"/>
    </w:p>
    <w:p w:rsidR="00A159E3" w:rsidRDefault="006A0EA9" w:rsidP="00C05082">
      <w:pPr>
        <w:rPr>
          <w:rtl/>
        </w:rPr>
      </w:pPr>
      <w:r>
        <w:rPr>
          <w:rFonts w:hint="eastAsia"/>
          <w:rtl/>
        </w:rPr>
        <w:t>نکت</w:t>
      </w:r>
      <w:r w:rsidR="00022038">
        <w:rPr>
          <w:rFonts w:hint="eastAsia"/>
          <w:rtl/>
        </w:rPr>
        <w:t>ه‌</w:t>
      </w:r>
      <w:r w:rsidR="00DA231B">
        <w:rPr>
          <w:rFonts w:hint="cs"/>
          <w:rtl/>
        </w:rPr>
        <w:t xml:space="preserve"> بعد</w:t>
      </w:r>
      <w:r>
        <w:rPr>
          <w:rFonts w:hint="cs"/>
          <w:rtl/>
        </w:rPr>
        <w:t>ی</w:t>
      </w:r>
      <w:r w:rsidR="00DA231B">
        <w:rPr>
          <w:rFonts w:hint="cs"/>
          <w:rtl/>
        </w:rPr>
        <w:t xml:space="preserve"> اجتناب است </w:t>
      </w:r>
      <w:r>
        <w:rPr>
          <w:rFonts w:hint="cs"/>
          <w:rtl/>
        </w:rPr>
        <w:t>ک</w:t>
      </w:r>
      <w:r w:rsidR="00DA231B">
        <w:rPr>
          <w:rFonts w:hint="cs"/>
          <w:rtl/>
        </w:rPr>
        <w:t xml:space="preserve">ه در </w:t>
      </w:r>
      <w:r>
        <w:rPr>
          <w:rFonts w:hint="cs"/>
          <w:rtl/>
        </w:rPr>
        <w:t>ک</w:t>
      </w:r>
      <w:r w:rsidR="00DA231B">
        <w:rPr>
          <w:rFonts w:hint="cs"/>
          <w:rtl/>
        </w:rPr>
        <w:t>تاب مقا</w:t>
      </w:r>
      <w:r>
        <w:rPr>
          <w:rFonts w:hint="cs"/>
          <w:rtl/>
        </w:rPr>
        <w:t>یی</w:t>
      </w:r>
      <w:r w:rsidR="00DA231B">
        <w:rPr>
          <w:rFonts w:hint="cs"/>
          <w:rtl/>
        </w:rPr>
        <w:t xml:space="preserve">س آمده است </w:t>
      </w:r>
      <w:r w:rsidR="002018DD">
        <w:rPr>
          <w:rFonts w:hint="cs"/>
          <w:rtl/>
        </w:rPr>
        <w:t xml:space="preserve">و در </w:t>
      </w:r>
      <w:r w:rsidR="005139BE">
        <w:rPr>
          <w:rFonts w:hint="cs"/>
          <w:rtl/>
        </w:rPr>
        <w:t>آن‌جا</w:t>
      </w:r>
      <w:r w:rsidR="002018DD">
        <w:rPr>
          <w:rFonts w:hint="cs"/>
          <w:rtl/>
        </w:rPr>
        <w:t xml:space="preserve"> گفته شده است </w:t>
      </w:r>
      <w:r>
        <w:rPr>
          <w:rFonts w:hint="cs"/>
          <w:rtl/>
        </w:rPr>
        <w:t>ک</w:t>
      </w:r>
      <w:r w:rsidR="002018DD">
        <w:rPr>
          <w:rFonts w:hint="cs"/>
          <w:rtl/>
        </w:rPr>
        <w:t>ه ماده جنب دو اصل دارد: اصل اول آن برا</w:t>
      </w:r>
      <w:r>
        <w:rPr>
          <w:rFonts w:hint="cs"/>
          <w:rtl/>
        </w:rPr>
        <w:t>ی</w:t>
      </w:r>
      <w:r w:rsidR="002018DD">
        <w:rPr>
          <w:rFonts w:hint="cs"/>
          <w:rtl/>
        </w:rPr>
        <w:t xml:space="preserve"> نا</w:t>
      </w:r>
      <w:r w:rsidR="00C05082">
        <w:rPr>
          <w:rFonts w:hint="cs"/>
          <w:rtl/>
        </w:rPr>
        <w:t>ه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>ه است و اصل دوم آن برا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 xml:space="preserve"> بعد است و در </w:t>
      </w:r>
      <w:r w:rsidR="00F91827">
        <w:rPr>
          <w:rFonts w:hint="cs"/>
          <w:rtl/>
        </w:rPr>
        <w:t>اینجا</w:t>
      </w:r>
      <w:r w:rsidR="00C05082">
        <w:rPr>
          <w:rFonts w:hint="cs"/>
          <w:rtl/>
        </w:rPr>
        <w:t xml:space="preserve"> اجتناب همان بعد است و اجتنبوا  دور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 xml:space="preserve"> گز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>دن از چ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>ز</w:t>
      </w:r>
      <w:r>
        <w:rPr>
          <w:rFonts w:hint="cs"/>
          <w:rtl/>
        </w:rPr>
        <w:t>ی</w:t>
      </w:r>
      <w:r w:rsidR="00C05082">
        <w:rPr>
          <w:rFonts w:hint="cs"/>
          <w:rtl/>
        </w:rPr>
        <w:t xml:space="preserve"> است </w:t>
      </w:r>
      <w:r w:rsidR="006833C9">
        <w:rPr>
          <w:rFonts w:hint="cs"/>
          <w:rtl/>
        </w:rPr>
        <w:t xml:space="preserve">و </w:t>
      </w:r>
      <w:r w:rsidR="00B91DE9">
        <w:rPr>
          <w:rFonts w:hint="cs"/>
          <w:rtl/>
        </w:rPr>
        <w:t xml:space="preserve">متعلق </w:t>
      </w:r>
      <w:r w:rsidR="006833C9">
        <w:rPr>
          <w:rFonts w:hint="cs"/>
          <w:rtl/>
        </w:rPr>
        <w:t>ا</w:t>
      </w:r>
      <w:r>
        <w:rPr>
          <w:rFonts w:hint="cs"/>
          <w:rtl/>
        </w:rPr>
        <w:t>ی</w:t>
      </w:r>
      <w:r w:rsidR="006833C9">
        <w:rPr>
          <w:rFonts w:hint="cs"/>
          <w:rtl/>
        </w:rPr>
        <w:t xml:space="preserve">ن دور شدن </w:t>
      </w:r>
      <w:r w:rsidR="00B91DE9">
        <w:rPr>
          <w:rFonts w:hint="cs"/>
          <w:rtl/>
        </w:rPr>
        <w:t>گاه</w:t>
      </w:r>
      <w:r>
        <w:rPr>
          <w:rFonts w:hint="cs"/>
          <w:rtl/>
        </w:rPr>
        <w:t>ی</w:t>
      </w:r>
      <w:r w:rsidR="00B91DE9">
        <w:rPr>
          <w:rFonts w:hint="cs"/>
          <w:rtl/>
        </w:rPr>
        <w:t xml:space="preserve"> فعل و گاه</w:t>
      </w:r>
      <w:r>
        <w:rPr>
          <w:rFonts w:hint="cs"/>
          <w:rtl/>
        </w:rPr>
        <w:t>ی</w:t>
      </w:r>
      <w:r w:rsidR="00B91DE9">
        <w:rPr>
          <w:rFonts w:hint="cs"/>
          <w:rtl/>
        </w:rPr>
        <w:t xml:space="preserve"> قول است و گاه</w:t>
      </w:r>
      <w:r>
        <w:rPr>
          <w:rFonts w:hint="cs"/>
          <w:rtl/>
        </w:rPr>
        <w:t>ی</w:t>
      </w:r>
      <w:r w:rsidR="00B91DE9">
        <w:rPr>
          <w:rFonts w:hint="cs"/>
          <w:rtl/>
        </w:rPr>
        <w:t xml:space="preserve"> هر دو </w:t>
      </w:r>
      <w:r w:rsidR="00515E2F">
        <w:rPr>
          <w:rFonts w:hint="eastAsia"/>
          <w:rtl/>
        </w:rPr>
        <w:t>هست</w:t>
      </w:r>
      <w:r w:rsidR="00B91DE9">
        <w:rPr>
          <w:rFonts w:hint="cs"/>
          <w:rtl/>
        </w:rPr>
        <w:t xml:space="preserve"> و در </w:t>
      </w:r>
      <w:r w:rsidR="00F91827">
        <w:rPr>
          <w:rFonts w:hint="cs"/>
          <w:rtl/>
        </w:rPr>
        <w:t>اینجا</w:t>
      </w:r>
      <w:r w:rsidR="00B91DE9">
        <w:rPr>
          <w:rFonts w:hint="cs"/>
          <w:rtl/>
        </w:rPr>
        <w:t xml:space="preserve"> متعلق دور شدن قول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4D48BF" w:rsidRDefault="006A0EA9" w:rsidP="004D48BF">
      <w:pPr>
        <w:pStyle w:val="Heading3"/>
        <w:rPr>
          <w:rtl/>
        </w:rPr>
      </w:pPr>
      <w:bookmarkStart w:id="18" w:name="_Toc390503798"/>
      <w:r>
        <w:rPr>
          <w:rtl/>
        </w:rPr>
        <w:t>«</w:t>
      </w:r>
      <w:r w:rsidR="004D48BF" w:rsidRPr="001C0BA1">
        <w:rPr>
          <w:rFonts w:ascii="2  Lotus" w:hAnsi="2  Lotus" w:hint="cs"/>
          <w:sz w:val="30"/>
          <w:rtl/>
        </w:rPr>
        <w:t>اجتنبوا</w:t>
      </w:r>
      <w:r>
        <w:rPr>
          <w:sz w:val="30"/>
          <w:rtl/>
        </w:rPr>
        <w:t>»</w:t>
      </w:r>
      <w:r w:rsidR="004D48BF">
        <w:rPr>
          <w:rFonts w:hint="cs"/>
          <w:rtl/>
        </w:rPr>
        <w:t>، امر به فعل</w:t>
      </w:r>
      <w:bookmarkEnd w:id="18"/>
    </w:p>
    <w:p w:rsidR="004D48BF" w:rsidRDefault="006A0EA9" w:rsidP="004D48BF">
      <w:pPr>
        <w:rPr>
          <w:rtl/>
        </w:rPr>
      </w:pPr>
      <w:r>
        <w:rPr>
          <w:rFonts w:hint="eastAsia"/>
          <w:rtl/>
        </w:rPr>
        <w:t>نکت</w:t>
      </w:r>
      <w:r w:rsidR="00022038">
        <w:rPr>
          <w:rFonts w:hint="eastAsia"/>
          <w:rtl/>
        </w:rPr>
        <w:t>ه‌</w:t>
      </w:r>
      <w:r w:rsidR="004D48B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گر در مورد اجتناب 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ه اجتناب امر به دور شدن است ول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در </w:t>
      </w:r>
      <w:r w:rsidR="00F91827">
        <w:rPr>
          <w:rFonts w:hint="cs"/>
          <w:rtl/>
        </w:rPr>
        <w:t>اینجا</w:t>
      </w:r>
      <w:r w:rsidR="004D48BF">
        <w:rPr>
          <w:rFonts w:hint="cs"/>
          <w:rtl/>
        </w:rPr>
        <w:t xml:space="preserve"> </w:t>
      </w:r>
      <w:r w:rsidR="003115F9">
        <w:rPr>
          <w:rFonts w:hint="cs"/>
          <w:rtl/>
        </w:rPr>
        <w:t>سؤالی</w:t>
      </w:r>
      <w:r w:rsidR="004D48BF">
        <w:rPr>
          <w:rFonts w:hint="cs"/>
          <w:rtl/>
        </w:rPr>
        <w:t xml:space="preserve"> مطرح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D48B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ه آ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ن امر به دور شدن، امر است 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ا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="004D48BF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ه عبادت ن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ن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د و نزد</w:t>
      </w:r>
      <w:r>
        <w:rPr>
          <w:rFonts w:hint="cs"/>
          <w:rtl/>
        </w:rPr>
        <w:t>یک</w:t>
      </w:r>
      <w:r w:rsidR="004D48BF">
        <w:rPr>
          <w:rFonts w:hint="cs"/>
          <w:rtl/>
        </w:rPr>
        <w:t xml:space="preserve"> آن نشو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د؟</w:t>
      </w:r>
    </w:p>
    <w:p w:rsidR="004D48BF" w:rsidRDefault="004D48BF" w:rsidP="004D48BF">
      <w:pPr>
        <w:rPr>
          <w:rtl/>
        </w:rPr>
      </w:pPr>
      <w:r>
        <w:rPr>
          <w:rFonts w:hint="cs"/>
          <w:rtl/>
        </w:rPr>
        <w:t>امر و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بودن اجتناب آثار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در اجتماع امر و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کند</w:t>
      </w:r>
      <w:r>
        <w:rPr>
          <w:rFonts w:hint="cs"/>
          <w:rtl/>
        </w:rPr>
        <w:t xml:space="preserve"> و معمولاً اجتنبوا را ولو </w:t>
      </w:r>
      <w:r w:rsidR="00E26F7C">
        <w:rPr>
          <w:rFonts w:hint="cs"/>
          <w:rtl/>
        </w:rPr>
        <w:t>این‌که</w:t>
      </w:r>
      <w:r>
        <w:rPr>
          <w:rFonts w:hint="cs"/>
          <w:rtl/>
        </w:rPr>
        <w:t xml:space="preserve"> ظاهر امر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دارد در حق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قت نوع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رند</w:t>
      </w:r>
      <w:r>
        <w:rPr>
          <w:rFonts w:hint="cs"/>
          <w:rtl/>
        </w:rPr>
        <w:t xml:space="preserve"> و وقت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گفته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>
        <w:rPr>
          <w:rFonts w:hint="cs"/>
          <w:rtl/>
        </w:rPr>
        <w:t xml:space="preserve"> از فحش اجتناب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ن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امر به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ست و در واقع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از فعل است و بع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از نظر عرف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D0F4B">
        <w:rPr>
          <w:rFonts w:hint="cs"/>
          <w:rtl/>
        </w:rPr>
        <w:t>این‌طور</w:t>
      </w:r>
      <w:r>
        <w:rPr>
          <w:rFonts w:hint="cs"/>
          <w:rtl/>
        </w:rPr>
        <w:t xml:space="preserve"> باشد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گرچه ظاهر امر به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است ول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در واقع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از فعل است مثلاً وقت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>
        <w:rPr>
          <w:rFonts w:hint="cs"/>
          <w:rtl/>
        </w:rPr>
        <w:t xml:space="preserve"> أَ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ل و شُرب را در روزه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ن آ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ا 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واجب است 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E26F7C">
        <w:rPr>
          <w:rFonts w:hint="cs"/>
          <w:rtl/>
        </w:rPr>
        <w:t>این‌که</w:t>
      </w:r>
      <w:r>
        <w:rPr>
          <w:rFonts w:hint="cs"/>
          <w:rtl/>
        </w:rPr>
        <w:t xml:space="preserve"> از </w:t>
      </w:r>
      <w:r w:rsidR="006A0EA9">
        <w:rPr>
          <w:rFonts w:hint="eastAsia"/>
          <w:rtl/>
        </w:rPr>
        <w:t>أکل</w:t>
      </w:r>
      <w:r>
        <w:rPr>
          <w:rFonts w:hint="cs"/>
          <w:rtl/>
        </w:rPr>
        <w:t xml:space="preserve"> و شرب در هنگام روزه نه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کند</w:t>
      </w:r>
      <w:r>
        <w:rPr>
          <w:rFonts w:hint="cs"/>
          <w:rtl/>
        </w:rPr>
        <w:t>؟ دو احتمال در باب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وجود دارد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ظاهر اول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ه آن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امر به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و دور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کند</w:t>
      </w:r>
      <w:r>
        <w:rPr>
          <w:rFonts w:hint="cs"/>
          <w:rtl/>
        </w:rPr>
        <w:t xml:space="preserve"> اما بعض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115F9">
        <w:rPr>
          <w:rFonts w:hint="cs"/>
          <w:rtl/>
        </w:rPr>
        <w:t>می‌گویند</w:t>
      </w:r>
      <w:r>
        <w:rPr>
          <w:rFonts w:hint="cs"/>
          <w:rtl/>
        </w:rPr>
        <w:t xml:space="preserve"> در </w:t>
      </w:r>
      <w:r w:rsidR="003115F9">
        <w:rPr>
          <w:rFonts w:hint="cs"/>
          <w:rtl/>
        </w:rPr>
        <w:t>ارتکازات</w:t>
      </w:r>
      <w:r>
        <w:rPr>
          <w:rFonts w:hint="cs"/>
          <w:rtl/>
        </w:rPr>
        <w:t xml:space="preserve"> عرف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لمات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مثل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و بعد و...  متعارف 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خود مستق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م متعلق امر قرار 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رد و در واقع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خواهد</w:t>
      </w:r>
      <w:r>
        <w:rPr>
          <w:rFonts w:hint="cs"/>
          <w:rtl/>
        </w:rPr>
        <w:t xml:space="preserve"> بگو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د آن فعل را 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ن و برا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تأ</w:t>
      </w:r>
      <w:r w:rsidR="006A0EA9">
        <w:rPr>
          <w:rFonts w:hint="cs"/>
          <w:rtl/>
        </w:rPr>
        <w:t>کی</w:t>
      </w:r>
      <w:r>
        <w:rPr>
          <w:rFonts w:hint="cs"/>
          <w:rtl/>
        </w:rPr>
        <w:t xml:space="preserve">د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از آن دور شو و اجتناب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 دو احتمال در خ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از جاها وجود دارد. </w:t>
      </w:r>
    </w:p>
    <w:p w:rsidR="004D48BF" w:rsidRDefault="006A0EA9" w:rsidP="004D48BF">
      <w:pPr>
        <w:rPr>
          <w:rtl/>
        </w:rPr>
      </w:pPr>
      <w:r>
        <w:rPr>
          <w:rFonts w:hint="cs"/>
          <w:rtl/>
        </w:rPr>
        <w:t>ی</w:t>
      </w:r>
      <w:r w:rsidR="004D48BF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</w:t>
      </w:r>
      <w:r>
        <w:rPr>
          <w:rFonts w:hint="cs"/>
          <w:rtl/>
        </w:rPr>
        <w:t>یکی</w:t>
      </w:r>
      <w:r w:rsidR="004D48B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ه علاوه بر </w:t>
      </w:r>
      <w:r w:rsidR="00E26F7C">
        <w:rPr>
          <w:rFonts w:hint="cs"/>
          <w:rtl/>
        </w:rPr>
        <w:t>این‌که</w:t>
      </w:r>
      <w:r w:rsidR="004D48BF">
        <w:rPr>
          <w:rFonts w:hint="cs"/>
          <w:rtl/>
        </w:rPr>
        <w:t xml:space="preserve"> ظاهر آن امر است واقعاً امر است و متعلق امر دور شدن 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ا تر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 است و احتمال د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ه در واقع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از آن فعل است و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از 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ذب و قول باطل است و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از أَ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ل و شرب است منتها برا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تأ</w:t>
      </w:r>
      <w:r>
        <w:rPr>
          <w:rFonts w:hint="cs"/>
          <w:rtl/>
        </w:rPr>
        <w:t>کی</w:t>
      </w:r>
      <w:r w:rsidR="004D48BF">
        <w:rPr>
          <w:rFonts w:hint="cs"/>
          <w:rtl/>
        </w:rPr>
        <w:t>د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D48BF">
        <w:rPr>
          <w:rFonts w:hint="cs"/>
          <w:rtl/>
        </w:rPr>
        <w:t xml:space="preserve"> اجتنبوا و برا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دور شدن و تر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 آن امر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="004D48BF">
        <w:rPr>
          <w:rFonts w:hint="cs"/>
          <w:rtl/>
        </w:rPr>
        <w:t xml:space="preserve"> مثلاً به جا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لاتأ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لوا و لا تَشربوا تأ</w:t>
      </w:r>
      <w:r>
        <w:rPr>
          <w:rFonts w:hint="cs"/>
          <w:rtl/>
        </w:rPr>
        <w:t>کی</w:t>
      </w:r>
      <w:r w:rsidR="004D48BF">
        <w:rPr>
          <w:rFonts w:hint="cs"/>
          <w:rtl/>
        </w:rPr>
        <w:t xml:space="preserve">داً گفته است اجتنبوا عنِ </w:t>
      </w:r>
      <w:r>
        <w:rPr>
          <w:rFonts w:hint="eastAsia"/>
          <w:rtl/>
        </w:rPr>
        <w:t>الأَکلِ</w:t>
      </w:r>
      <w:r w:rsidR="004D48BF">
        <w:rPr>
          <w:rFonts w:hint="cs"/>
          <w:rtl/>
        </w:rPr>
        <w:t xml:space="preserve"> و الشُّرب و به جا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</w:t>
      </w:r>
      <w:r w:rsidR="00E26F7C">
        <w:rPr>
          <w:rFonts w:hint="cs"/>
          <w:rtl/>
        </w:rPr>
        <w:t>این‌که</w:t>
      </w:r>
      <w:r w:rsidR="004D48BF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د لا تَ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>ذِب گفته است اجتنب عنِ ال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ذب </w:t>
      </w:r>
      <w:r w:rsidR="00DE06A1">
        <w:rPr>
          <w:rFonts w:hint="cs"/>
          <w:rtl/>
        </w:rPr>
        <w:t>درحالی‌که</w:t>
      </w:r>
      <w:r w:rsidR="004D48BF">
        <w:rPr>
          <w:rFonts w:hint="cs"/>
          <w:rtl/>
        </w:rPr>
        <w:t xml:space="preserve"> واقعاً نه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است البته اگر بخواه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م ظاهر را بگ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ر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م با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د بگو</w:t>
      </w:r>
      <w:r>
        <w:rPr>
          <w:rFonts w:hint="cs"/>
          <w:rtl/>
        </w:rPr>
        <w:t>یی</w:t>
      </w:r>
      <w:r w:rsidR="004D48BF">
        <w:rPr>
          <w:rFonts w:hint="cs"/>
          <w:rtl/>
        </w:rPr>
        <w:t xml:space="preserve">م امر است 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4D48BF">
        <w:rPr>
          <w:rFonts w:hint="cs"/>
          <w:rtl/>
        </w:rPr>
        <w:t xml:space="preserve"> آن تر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 را واجب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4D48BF">
        <w:rPr>
          <w:rFonts w:hint="cs"/>
          <w:rtl/>
        </w:rPr>
        <w:t xml:space="preserve"> و به تر</w:t>
      </w:r>
      <w:r>
        <w:rPr>
          <w:rFonts w:hint="cs"/>
          <w:rtl/>
        </w:rPr>
        <w:t>ک</w:t>
      </w:r>
      <w:r w:rsidR="004D48BF">
        <w:rPr>
          <w:rFonts w:hint="cs"/>
          <w:rtl/>
        </w:rPr>
        <w:t xml:space="preserve"> الزام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4D48BF">
        <w:rPr>
          <w:rFonts w:hint="cs"/>
          <w:rtl/>
        </w:rPr>
        <w:t xml:space="preserve">. </w:t>
      </w:r>
    </w:p>
    <w:p w:rsidR="001C0BA1" w:rsidRDefault="008D6F7C" w:rsidP="008D6F7C">
      <w:pPr>
        <w:pStyle w:val="Heading3"/>
        <w:rPr>
          <w:rtl/>
        </w:rPr>
      </w:pPr>
      <w:bookmarkStart w:id="19" w:name="_Toc390503799"/>
      <w:r>
        <w:rPr>
          <w:rFonts w:hint="cs"/>
          <w:rtl/>
        </w:rPr>
        <w:lastRenderedPageBreak/>
        <w:t xml:space="preserve">مقصود از </w:t>
      </w:r>
      <w:r w:rsidR="006A0EA9">
        <w:rPr>
          <w:rtl/>
        </w:rPr>
        <w:t>«</w:t>
      </w:r>
      <w:r w:rsidRPr="001C0BA1">
        <w:rPr>
          <w:rFonts w:ascii="2  Lotus" w:hAnsi="2  Lotus" w:hint="cs"/>
          <w:sz w:val="30"/>
          <w:rtl/>
        </w:rPr>
        <w:t>قول</w:t>
      </w:r>
      <w:r w:rsidR="006A0EA9">
        <w:rPr>
          <w:rtl/>
        </w:rPr>
        <w:t>»</w:t>
      </w:r>
      <w:bookmarkEnd w:id="19"/>
    </w:p>
    <w:p w:rsidR="0027242D" w:rsidRDefault="006A0EA9" w:rsidP="008D6F7C">
      <w:pPr>
        <w:rPr>
          <w:rtl/>
        </w:rPr>
      </w:pPr>
      <w:r>
        <w:rPr>
          <w:rFonts w:hint="eastAsia"/>
          <w:rtl/>
        </w:rPr>
        <w:t>نکت</w:t>
      </w:r>
      <w:r w:rsidR="00022038">
        <w:rPr>
          <w:rFonts w:hint="eastAsia"/>
          <w:rtl/>
        </w:rPr>
        <w:t>ه‌</w:t>
      </w:r>
      <w:r w:rsidR="00940115">
        <w:rPr>
          <w:rFonts w:hint="cs"/>
          <w:rtl/>
        </w:rPr>
        <w:t xml:space="preserve"> بعد</w:t>
      </w:r>
      <w:r>
        <w:rPr>
          <w:rFonts w:hint="cs"/>
          <w:rtl/>
        </w:rPr>
        <w:t>ی</w:t>
      </w:r>
      <w:r w:rsidR="00940115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="00940115">
        <w:rPr>
          <w:rFonts w:hint="cs"/>
          <w:rtl/>
        </w:rPr>
        <w:t>ن آ</w:t>
      </w:r>
      <w:r>
        <w:rPr>
          <w:rFonts w:hint="cs"/>
          <w:rtl/>
        </w:rPr>
        <w:t>ی</w:t>
      </w:r>
      <w:r w:rsidR="00940115">
        <w:rPr>
          <w:rFonts w:hint="cs"/>
          <w:rtl/>
        </w:rPr>
        <w:t xml:space="preserve">ه قول است </w:t>
      </w:r>
      <w:r>
        <w:rPr>
          <w:rFonts w:hint="cs"/>
          <w:rtl/>
        </w:rPr>
        <w:t>ک</w:t>
      </w:r>
      <w:r w:rsidR="00940115">
        <w:rPr>
          <w:rFonts w:hint="cs"/>
          <w:rtl/>
        </w:rPr>
        <w:t>ه دو سه معنا برا</w:t>
      </w:r>
      <w:r>
        <w:rPr>
          <w:rFonts w:hint="cs"/>
          <w:rtl/>
        </w:rPr>
        <w:t>ی</w:t>
      </w:r>
      <w:r w:rsidR="00940115">
        <w:rPr>
          <w:rFonts w:hint="cs"/>
          <w:rtl/>
        </w:rPr>
        <w:t xml:space="preserve"> آن ذ</w:t>
      </w:r>
      <w:r>
        <w:rPr>
          <w:rFonts w:hint="cs"/>
          <w:rtl/>
        </w:rPr>
        <w:t>ک</w:t>
      </w:r>
      <w:r w:rsidR="00940115">
        <w:rPr>
          <w:rFonts w:hint="cs"/>
          <w:rtl/>
        </w:rPr>
        <w:t>ر شده است</w:t>
      </w:r>
      <w:r w:rsidR="008D6F7C">
        <w:rPr>
          <w:rFonts w:hint="cs"/>
          <w:rtl/>
        </w:rPr>
        <w:t>.</w:t>
      </w:r>
      <w:r w:rsidR="00274DF9">
        <w:rPr>
          <w:rFonts w:hint="cs"/>
          <w:rtl/>
        </w:rPr>
        <w:t xml:space="preserve"> البته همه </w:t>
      </w:r>
      <w:r w:rsidR="00D31268">
        <w:rPr>
          <w:rFonts w:hint="cs"/>
          <w:rtl/>
        </w:rPr>
        <w:t xml:space="preserve">آن‌ها </w:t>
      </w:r>
      <w:r w:rsidR="00274DF9">
        <w:rPr>
          <w:rFonts w:hint="cs"/>
          <w:rtl/>
        </w:rPr>
        <w:t xml:space="preserve">به </w:t>
      </w:r>
      <w:r>
        <w:rPr>
          <w:rFonts w:hint="cs"/>
          <w:rtl/>
        </w:rPr>
        <w:t>یک</w:t>
      </w:r>
      <w:r w:rsidR="00274DF9">
        <w:rPr>
          <w:rFonts w:hint="cs"/>
          <w:rtl/>
        </w:rPr>
        <w:t xml:space="preserve"> اصل </w:t>
      </w:r>
      <w:r w:rsidR="00DE06A1">
        <w:rPr>
          <w:rFonts w:hint="cs"/>
          <w:rtl/>
        </w:rPr>
        <w:t>برمی‌گردد</w:t>
      </w:r>
      <w:r w:rsidR="00640426">
        <w:rPr>
          <w:rFonts w:hint="cs"/>
          <w:rtl/>
        </w:rPr>
        <w:t xml:space="preserve">، </w:t>
      </w:r>
      <w:r w:rsidR="00274DF9">
        <w:rPr>
          <w:rFonts w:hint="cs"/>
          <w:rtl/>
        </w:rPr>
        <w:t>گاه</w:t>
      </w:r>
      <w:r>
        <w:rPr>
          <w:rFonts w:hint="cs"/>
          <w:rtl/>
        </w:rPr>
        <w:t>ی</w:t>
      </w:r>
      <w:r w:rsidR="00274DF9">
        <w:rPr>
          <w:rFonts w:hint="cs"/>
          <w:rtl/>
        </w:rPr>
        <w:t xml:space="preserve"> مقصود از قول</w:t>
      </w:r>
      <w:r w:rsidR="00640426">
        <w:rPr>
          <w:rFonts w:hint="cs"/>
          <w:rtl/>
        </w:rPr>
        <w:t xml:space="preserve">، </w:t>
      </w:r>
      <w:r>
        <w:rPr>
          <w:rFonts w:hint="cs"/>
          <w:rtl/>
        </w:rPr>
        <w:t>ک</w:t>
      </w:r>
      <w:r w:rsidR="00274DF9">
        <w:rPr>
          <w:rFonts w:hint="cs"/>
          <w:rtl/>
        </w:rPr>
        <w:t>لام ملفوظ</w:t>
      </w:r>
      <w:r>
        <w:rPr>
          <w:rFonts w:hint="cs"/>
          <w:rtl/>
        </w:rPr>
        <w:t>ی</w:t>
      </w:r>
      <w:r w:rsidR="00274DF9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601F33">
        <w:rPr>
          <w:rFonts w:hint="cs"/>
          <w:rtl/>
        </w:rPr>
        <w:t>ه دارا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 معنا است و گاه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 قول شامل </w:t>
      </w:r>
      <w:r>
        <w:rPr>
          <w:rFonts w:hint="cs"/>
          <w:rtl/>
        </w:rPr>
        <w:t>ک</w:t>
      </w:r>
      <w:r w:rsidR="00601F33">
        <w:rPr>
          <w:rFonts w:hint="cs"/>
          <w:rtl/>
        </w:rPr>
        <w:t>لام م</w:t>
      </w:r>
      <w:r>
        <w:rPr>
          <w:rFonts w:hint="cs"/>
          <w:rtl/>
        </w:rPr>
        <w:t>ک</w:t>
      </w:r>
      <w:r w:rsidR="00601F33">
        <w:rPr>
          <w:rFonts w:hint="cs"/>
          <w:rtl/>
        </w:rPr>
        <w:t xml:space="preserve">توب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01F33">
        <w:rPr>
          <w:rFonts w:hint="cs"/>
          <w:rtl/>
        </w:rPr>
        <w:t xml:space="preserve"> و گاه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 قول به معنا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 عق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>ده و نظر است و علتش ا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601F33">
        <w:rPr>
          <w:rFonts w:hint="cs"/>
          <w:rtl/>
        </w:rPr>
        <w:t>ه</w:t>
      </w:r>
      <w:r w:rsidR="007E5772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="00601F33">
        <w:rPr>
          <w:rFonts w:hint="cs"/>
          <w:rtl/>
        </w:rPr>
        <w:t xml:space="preserve"> </w:t>
      </w:r>
      <w:r w:rsidR="007E5772">
        <w:rPr>
          <w:rFonts w:hint="cs"/>
          <w:rtl/>
        </w:rPr>
        <w:t>عقا</w:t>
      </w:r>
      <w:r>
        <w:rPr>
          <w:rFonts w:hint="cs"/>
          <w:rtl/>
        </w:rPr>
        <w:t>ی</w:t>
      </w:r>
      <w:r w:rsidR="007E5772">
        <w:rPr>
          <w:rFonts w:hint="cs"/>
          <w:rtl/>
        </w:rPr>
        <w:t>د و مصورات و تصد</w:t>
      </w:r>
      <w:r>
        <w:rPr>
          <w:rFonts w:hint="cs"/>
          <w:rtl/>
        </w:rPr>
        <w:t>ی</w:t>
      </w:r>
      <w:r w:rsidR="007E5772">
        <w:rPr>
          <w:rFonts w:hint="cs"/>
          <w:rtl/>
        </w:rPr>
        <w:t>قات</w:t>
      </w:r>
      <w:r w:rsidR="00E56C2E">
        <w:rPr>
          <w:rFonts w:hint="cs"/>
          <w:rtl/>
        </w:rPr>
        <w:t xml:space="preserve"> و آراء اشخاص </w:t>
      </w:r>
      <w:r w:rsidR="00617C2E">
        <w:rPr>
          <w:rFonts w:hint="cs"/>
          <w:rtl/>
        </w:rPr>
        <w:t>در ذهن در قالب الفاظ بازساز</w:t>
      </w:r>
      <w:r>
        <w:rPr>
          <w:rFonts w:hint="cs"/>
          <w:rtl/>
        </w:rPr>
        <w:t>ی</w:t>
      </w:r>
      <w:r w:rsidR="00617C2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17C2E">
        <w:rPr>
          <w:rFonts w:hint="cs"/>
          <w:rtl/>
        </w:rPr>
        <w:t xml:space="preserve"> </w:t>
      </w:r>
      <w:r w:rsidR="009323EF">
        <w:rPr>
          <w:rFonts w:hint="cs"/>
          <w:rtl/>
        </w:rPr>
        <w:t>و وقت</w:t>
      </w:r>
      <w:r>
        <w:rPr>
          <w:rFonts w:hint="cs"/>
          <w:rtl/>
        </w:rPr>
        <w:t>ی</w:t>
      </w:r>
      <w:r w:rsidR="009323EF">
        <w:rPr>
          <w:rFonts w:hint="cs"/>
          <w:rtl/>
        </w:rPr>
        <w:t xml:space="preserve"> ما ف</w:t>
      </w:r>
      <w:r>
        <w:rPr>
          <w:rFonts w:hint="cs"/>
          <w:rtl/>
        </w:rPr>
        <w:t>ک</w:t>
      </w:r>
      <w:r w:rsidR="009323EF">
        <w:rPr>
          <w:rFonts w:hint="cs"/>
          <w:rtl/>
        </w:rPr>
        <w:t xml:space="preserve">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323EF">
        <w:rPr>
          <w:rFonts w:hint="cs"/>
          <w:rtl/>
        </w:rPr>
        <w:t xml:space="preserve"> ف</w:t>
      </w:r>
      <w:r>
        <w:rPr>
          <w:rFonts w:hint="cs"/>
          <w:rtl/>
        </w:rPr>
        <w:t>ک</w:t>
      </w:r>
      <w:r w:rsidR="009323EF">
        <w:rPr>
          <w:rFonts w:hint="cs"/>
          <w:rtl/>
        </w:rPr>
        <w:t xml:space="preserve">ر ما در قالب زبان است و هر </w:t>
      </w:r>
      <w:r>
        <w:rPr>
          <w:rFonts w:hint="cs"/>
          <w:rtl/>
        </w:rPr>
        <w:t>ک</w:t>
      </w:r>
      <w:r w:rsidR="009323EF">
        <w:rPr>
          <w:rFonts w:hint="cs"/>
          <w:rtl/>
        </w:rPr>
        <w:t>س در قالب زبان اول</w:t>
      </w:r>
      <w:r>
        <w:rPr>
          <w:rFonts w:hint="cs"/>
          <w:rtl/>
        </w:rPr>
        <w:t>ی</w:t>
      </w:r>
      <w:r w:rsidR="009323EF">
        <w:rPr>
          <w:rFonts w:hint="cs"/>
          <w:rtl/>
        </w:rPr>
        <w:t>ه خود ف</w:t>
      </w:r>
      <w:r>
        <w:rPr>
          <w:rFonts w:hint="cs"/>
          <w:rtl/>
        </w:rPr>
        <w:t>ک</w:t>
      </w:r>
      <w:r w:rsidR="009323EF">
        <w:rPr>
          <w:rFonts w:hint="cs"/>
          <w:rtl/>
        </w:rPr>
        <w:t xml:space="preserve">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323EF">
        <w:rPr>
          <w:rFonts w:hint="cs"/>
          <w:rtl/>
        </w:rPr>
        <w:t xml:space="preserve"> و </w:t>
      </w:r>
      <w:r w:rsidR="002D0F4B">
        <w:rPr>
          <w:rFonts w:hint="cs"/>
          <w:rtl/>
        </w:rPr>
        <w:t>ازاین‌جهت</w:t>
      </w:r>
      <w:r w:rsidR="009323EF">
        <w:rPr>
          <w:rFonts w:hint="cs"/>
          <w:rtl/>
        </w:rPr>
        <w:t xml:space="preserve"> به </w:t>
      </w:r>
      <w:r w:rsidR="00DE06A1">
        <w:rPr>
          <w:rFonts w:hint="cs"/>
          <w:rtl/>
        </w:rPr>
        <w:t>عقاید</w:t>
      </w:r>
      <w:r w:rsidR="009323EF">
        <w:rPr>
          <w:rFonts w:hint="cs"/>
          <w:rtl/>
        </w:rPr>
        <w:t xml:space="preserve"> ما هم اقوال </w:t>
      </w:r>
      <w:r w:rsidR="00DE3EA8">
        <w:rPr>
          <w:rFonts w:hint="cs"/>
          <w:rtl/>
        </w:rPr>
        <w:t xml:space="preserve">گفته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DE3EA8">
        <w:rPr>
          <w:rFonts w:hint="cs"/>
          <w:rtl/>
        </w:rPr>
        <w:t xml:space="preserve"> و </w:t>
      </w:r>
      <w:r>
        <w:rPr>
          <w:rFonts w:hint="cs"/>
          <w:rtl/>
        </w:rPr>
        <w:t>ک</w:t>
      </w:r>
      <w:r w:rsidR="00DE3EA8">
        <w:rPr>
          <w:rFonts w:hint="cs"/>
          <w:rtl/>
        </w:rPr>
        <w:t>اربرد د</w:t>
      </w:r>
      <w:r>
        <w:rPr>
          <w:rFonts w:hint="cs"/>
          <w:rtl/>
        </w:rPr>
        <w:t>ی</w:t>
      </w:r>
      <w:r w:rsidR="00DE3EA8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DE3EA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E3EA8">
        <w:rPr>
          <w:rFonts w:hint="cs"/>
          <w:rtl/>
        </w:rPr>
        <w:t>ه دارد ا</w:t>
      </w:r>
      <w:r>
        <w:rPr>
          <w:rFonts w:hint="cs"/>
          <w:rtl/>
        </w:rPr>
        <w:t>ی</w:t>
      </w:r>
      <w:r w:rsidR="00DE3EA8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E3EA8">
        <w:rPr>
          <w:rFonts w:hint="cs"/>
          <w:rtl/>
        </w:rPr>
        <w:t xml:space="preserve">ه در مفردات راغب </w:t>
      </w:r>
      <w:r w:rsidR="0027242D">
        <w:rPr>
          <w:rFonts w:hint="cs"/>
          <w:rtl/>
        </w:rPr>
        <w:t>اصفهان</w:t>
      </w:r>
      <w:r>
        <w:rPr>
          <w:rFonts w:hint="cs"/>
          <w:rtl/>
        </w:rPr>
        <w:t>ی</w:t>
      </w:r>
      <w:r w:rsidR="0027242D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27242D">
        <w:rPr>
          <w:rFonts w:hint="cs"/>
          <w:rtl/>
        </w:rPr>
        <w:t>ز آمده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CD7736" w:rsidRDefault="006A0EA9" w:rsidP="00CD7736">
      <w:pPr>
        <w:pStyle w:val="Heading3"/>
        <w:rPr>
          <w:rtl/>
        </w:rPr>
      </w:pPr>
      <w:bookmarkStart w:id="20" w:name="_Toc390503800"/>
      <w:r>
        <w:rPr>
          <w:rtl/>
        </w:rPr>
        <w:t>«</w:t>
      </w:r>
      <w:r w:rsidR="00CD7736">
        <w:rPr>
          <w:rFonts w:hint="cs"/>
          <w:rtl/>
        </w:rPr>
        <w:t>قول</w:t>
      </w:r>
      <w:r>
        <w:rPr>
          <w:rtl/>
        </w:rPr>
        <w:t>»</w:t>
      </w:r>
      <w:r w:rsidR="00CD7736">
        <w:rPr>
          <w:rFonts w:hint="cs"/>
          <w:rtl/>
        </w:rPr>
        <w:t xml:space="preserve"> کلام ملفوظ و مکتوب</w:t>
      </w:r>
      <w:r w:rsidR="004D68B4">
        <w:rPr>
          <w:rFonts w:hint="cs"/>
          <w:rtl/>
        </w:rPr>
        <w:t xml:space="preserve"> و ذهنی</w:t>
      </w:r>
      <w:bookmarkEnd w:id="20"/>
    </w:p>
    <w:p w:rsidR="00940115" w:rsidRDefault="003115F9" w:rsidP="00C05082">
      <w:pPr>
        <w:rPr>
          <w:rtl/>
        </w:rPr>
      </w:pPr>
      <w:r>
        <w:rPr>
          <w:rFonts w:hint="cs"/>
          <w:rtl/>
        </w:rPr>
        <w:t>سؤالی</w:t>
      </w:r>
      <w:r w:rsidR="00FA33C6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FA33C6">
        <w:rPr>
          <w:rFonts w:hint="cs"/>
          <w:rtl/>
        </w:rPr>
        <w:t xml:space="preserve">ه در </w:t>
      </w:r>
      <w:r w:rsidR="00F91827">
        <w:rPr>
          <w:rFonts w:hint="cs"/>
          <w:rtl/>
        </w:rPr>
        <w:t>اینجا</w:t>
      </w:r>
      <w:r w:rsidR="00FA33C6">
        <w:rPr>
          <w:rFonts w:hint="cs"/>
          <w:rtl/>
        </w:rPr>
        <w:t xml:space="preserve"> با </w:t>
      </w:r>
      <w:r w:rsidR="00337527">
        <w:rPr>
          <w:rFonts w:hint="cs"/>
          <w:rtl/>
        </w:rPr>
        <w:t>ملاحظه این‌ها</w:t>
      </w:r>
      <w:r w:rsidR="00FA33C6">
        <w:rPr>
          <w:rFonts w:hint="cs"/>
          <w:rtl/>
        </w:rPr>
        <w:t xml:space="preserve"> مطرح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FA33C6"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 w:rsidR="00FA33C6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FA33C6">
        <w:rPr>
          <w:rFonts w:hint="cs"/>
          <w:rtl/>
        </w:rPr>
        <w:t xml:space="preserve">ه در </w:t>
      </w:r>
      <w:r w:rsidR="00FA33C6" w:rsidRPr="00CD7736">
        <w:rPr>
          <w:rFonts w:hint="cs"/>
          <w:b/>
          <w:bCs/>
          <w:sz w:val="30"/>
          <w:szCs w:val="30"/>
          <w:rtl/>
        </w:rPr>
        <w:t>اجتَنبوا قول الزّور</w:t>
      </w:r>
      <w:r w:rsidR="00FA33C6">
        <w:rPr>
          <w:rFonts w:hint="cs"/>
          <w:rtl/>
        </w:rPr>
        <w:t xml:space="preserve"> </w:t>
      </w:r>
      <w:r w:rsidR="0027242D">
        <w:rPr>
          <w:rFonts w:hint="cs"/>
          <w:rtl/>
        </w:rPr>
        <w:t xml:space="preserve"> </w:t>
      </w:r>
      <w:r w:rsidR="00417469">
        <w:rPr>
          <w:rFonts w:hint="cs"/>
          <w:rtl/>
        </w:rPr>
        <w:t>آ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 xml:space="preserve">ا قول </w:t>
      </w:r>
      <w:r w:rsidR="006A0EA9">
        <w:rPr>
          <w:rFonts w:hint="cs"/>
          <w:rtl/>
        </w:rPr>
        <w:t>ک</w:t>
      </w:r>
      <w:r w:rsidR="00417469">
        <w:rPr>
          <w:rFonts w:hint="cs"/>
          <w:rtl/>
        </w:rPr>
        <w:t xml:space="preserve">لام ملفوظ است 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>ا م</w:t>
      </w:r>
      <w:r w:rsidR="006A0EA9">
        <w:rPr>
          <w:rFonts w:hint="cs"/>
          <w:rtl/>
        </w:rPr>
        <w:t>ک</w:t>
      </w:r>
      <w:r w:rsidR="00417469">
        <w:rPr>
          <w:rFonts w:hint="cs"/>
          <w:rtl/>
        </w:rPr>
        <w:t xml:space="preserve">توب است 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 xml:space="preserve">ا هر دو </w:t>
      </w:r>
      <w:r w:rsidR="00D31268">
        <w:rPr>
          <w:rFonts w:hint="cs"/>
          <w:rtl/>
        </w:rPr>
        <w:t xml:space="preserve">آن‌ها </w:t>
      </w:r>
      <w:r w:rsidR="00515E2F">
        <w:rPr>
          <w:rFonts w:hint="eastAsia"/>
          <w:rtl/>
        </w:rPr>
        <w:t>هست</w:t>
      </w:r>
      <w:r w:rsidR="00417469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 xml:space="preserve">ا </w:t>
      </w:r>
      <w:r w:rsidR="00E26F7C">
        <w:rPr>
          <w:rFonts w:hint="cs"/>
          <w:rtl/>
        </w:rPr>
        <w:t>این‌که</w:t>
      </w:r>
      <w:r w:rsidR="00417469">
        <w:rPr>
          <w:rFonts w:hint="cs"/>
          <w:rtl/>
        </w:rPr>
        <w:t xml:space="preserve"> قول حت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 xml:space="preserve"> شامل عق</w:t>
      </w:r>
      <w:r w:rsidR="006A0EA9">
        <w:rPr>
          <w:rFonts w:hint="cs"/>
          <w:rtl/>
        </w:rPr>
        <w:t>ی</w:t>
      </w:r>
      <w:r w:rsidR="00417469">
        <w:rPr>
          <w:rFonts w:hint="cs"/>
          <w:rtl/>
        </w:rPr>
        <w:t xml:space="preserve">ده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417469">
        <w:rPr>
          <w:rFonts w:hint="cs"/>
          <w:rtl/>
        </w:rPr>
        <w:t>؟</w:t>
      </w:r>
    </w:p>
    <w:p w:rsidR="004D68B4" w:rsidRDefault="00417469" w:rsidP="004D68B4">
      <w:pPr>
        <w:rPr>
          <w:rtl/>
        </w:rPr>
      </w:pPr>
      <w:r>
        <w:rPr>
          <w:rFonts w:hint="cs"/>
          <w:rtl/>
        </w:rPr>
        <w:t xml:space="preserve">آن چه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از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لمات مفسر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استفاده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>
        <w:rPr>
          <w:rFonts w:hint="cs"/>
          <w:rtl/>
        </w:rPr>
        <w:t xml:space="preserve"> 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مقصود از قول </w:t>
      </w:r>
      <w:r w:rsidR="006A0EA9">
        <w:rPr>
          <w:rFonts w:hint="cs"/>
          <w:rtl/>
        </w:rPr>
        <w:t>ک</w:t>
      </w:r>
      <w:r w:rsidR="003A69E0">
        <w:rPr>
          <w:rFonts w:hint="cs"/>
          <w:rtl/>
        </w:rPr>
        <w:t>لام ملفوظ است و اح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>اناً شامل م</w:t>
      </w:r>
      <w:r w:rsidR="006A0EA9">
        <w:rPr>
          <w:rFonts w:hint="cs"/>
          <w:rtl/>
        </w:rPr>
        <w:t>ک</w:t>
      </w:r>
      <w:r w:rsidR="003A69E0">
        <w:rPr>
          <w:rFonts w:hint="cs"/>
          <w:rtl/>
        </w:rPr>
        <w:t xml:space="preserve">توب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3A69E0">
        <w:rPr>
          <w:rFonts w:hint="cs"/>
          <w:rtl/>
        </w:rPr>
        <w:t xml:space="preserve"> چون م</w:t>
      </w:r>
      <w:r w:rsidR="006A0EA9">
        <w:rPr>
          <w:rFonts w:hint="cs"/>
          <w:rtl/>
        </w:rPr>
        <w:t>ک</w:t>
      </w:r>
      <w:r w:rsidR="003A69E0">
        <w:rPr>
          <w:rFonts w:hint="cs"/>
          <w:rtl/>
        </w:rPr>
        <w:t>توب هم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 xml:space="preserve">شه تابع لفظ است و ظاهر </w:t>
      </w:r>
      <w:r w:rsidR="006A0EA9">
        <w:rPr>
          <w:rFonts w:hint="cs"/>
          <w:rtl/>
        </w:rPr>
        <w:t>ک</w:t>
      </w:r>
      <w:r w:rsidR="003A69E0">
        <w:rPr>
          <w:rFonts w:hint="cs"/>
          <w:rtl/>
        </w:rPr>
        <w:t>لمات مفسر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>ن ا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3A69E0">
        <w:rPr>
          <w:rFonts w:hint="cs"/>
          <w:rtl/>
        </w:rPr>
        <w:t>ه از م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>ان ا</w:t>
      </w:r>
      <w:r w:rsidR="006A0EA9">
        <w:rPr>
          <w:rFonts w:hint="cs"/>
          <w:rtl/>
        </w:rPr>
        <w:t>ی</w:t>
      </w:r>
      <w:r w:rsidR="003A69E0">
        <w:rPr>
          <w:rFonts w:hint="cs"/>
          <w:rtl/>
        </w:rPr>
        <w:t xml:space="preserve">ن سه احتمال قول شامل احتمال اول و دوم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3A69E0">
        <w:rPr>
          <w:rFonts w:hint="cs"/>
          <w:rtl/>
        </w:rPr>
        <w:t xml:space="preserve"> </w:t>
      </w:r>
      <w:r w:rsidR="00797DB1">
        <w:rPr>
          <w:rFonts w:hint="cs"/>
          <w:rtl/>
        </w:rPr>
        <w:t xml:space="preserve">و </w:t>
      </w:r>
      <w:r w:rsidR="00797DB1" w:rsidRPr="00CD7736">
        <w:rPr>
          <w:rFonts w:hint="cs"/>
          <w:b/>
          <w:bCs/>
          <w:sz w:val="30"/>
          <w:szCs w:val="30"/>
          <w:rtl/>
        </w:rPr>
        <w:t>اجتَنبوا قولَ الزّور</w:t>
      </w:r>
      <w:r w:rsidR="00797DB1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797DB1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797DB1">
        <w:rPr>
          <w:rFonts w:hint="cs"/>
          <w:rtl/>
        </w:rPr>
        <w:t xml:space="preserve"> </w:t>
      </w:r>
      <w:r w:rsidR="002D7002">
        <w:rPr>
          <w:rFonts w:hint="cs"/>
          <w:rtl/>
        </w:rPr>
        <w:t xml:space="preserve">سخن </w:t>
      </w:r>
      <w:r w:rsidR="006A0EA9">
        <w:rPr>
          <w:rFonts w:hint="cs"/>
          <w:rtl/>
        </w:rPr>
        <w:t>ک</w:t>
      </w:r>
      <w:r w:rsidR="002D7002">
        <w:rPr>
          <w:rFonts w:hint="cs"/>
          <w:rtl/>
        </w:rPr>
        <w:t>ذب و ا</w:t>
      </w:r>
      <w:r w:rsidR="006A0EA9">
        <w:rPr>
          <w:rFonts w:hint="cs"/>
          <w:rtl/>
        </w:rPr>
        <w:t>ی</w:t>
      </w:r>
      <w:r w:rsidR="002D7002">
        <w:rPr>
          <w:rFonts w:hint="cs"/>
          <w:rtl/>
        </w:rPr>
        <w:t xml:space="preserve">ن سخن </w:t>
      </w:r>
      <w:r w:rsidR="006A0EA9">
        <w:rPr>
          <w:rFonts w:hint="cs"/>
          <w:rtl/>
        </w:rPr>
        <w:t>ک</w:t>
      </w:r>
      <w:r w:rsidR="002D7002">
        <w:rPr>
          <w:rFonts w:hint="cs"/>
          <w:rtl/>
        </w:rPr>
        <w:t>ذب چه گفته شود و چه نوشته شود</w:t>
      </w:r>
      <w:r w:rsidR="0059645B">
        <w:rPr>
          <w:rFonts w:hint="cs"/>
          <w:rtl/>
        </w:rPr>
        <w:t xml:space="preserve">. </w:t>
      </w:r>
      <w:r w:rsidR="00D31268">
        <w:rPr>
          <w:rFonts w:hint="cs"/>
          <w:rtl/>
        </w:rPr>
        <w:t>آن‌ها</w:t>
      </w:r>
    </w:p>
    <w:p w:rsidR="004D68B4" w:rsidRDefault="004D68B4" w:rsidP="004D68B4">
      <w:pPr>
        <w:pStyle w:val="Heading3"/>
        <w:rPr>
          <w:rtl/>
        </w:rPr>
      </w:pPr>
      <w:bookmarkStart w:id="21" w:name="_Toc390503801"/>
      <w:r>
        <w:rPr>
          <w:rFonts w:hint="cs"/>
          <w:rtl/>
        </w:rPr>
        <w:t>نظر آقای اعرافی</w:t>
      </w:r>
      <w:bookmarkEnd w:id="21"/>
    </w:p>
    <w:p w:rsidR="004D68B4" w:rsidRDefault="00BC1CA3" w:rsidP="004D68B4">
      <w:pPr>
        <w:rPr>
          <w:rtl/>
        </w:rPr>
      </w:pPr>
      <w:r>
        <w:rPr>
          <w:rFonts w:hint="cs"/>
          <w:rtl/>
        </w:rPr>
        <w:t xml:space="preserve">اما </w:t>
      </w:r>
      <w:r w:rsidR="00E26F7C">
        <w:rPr>
          <w:rFonts w:hint="cs"/>
          <w:rtl/>
        </w:rPr>
        <w:t>این‌که</w:t>
      </w:r>
      <w:r>
        <w:rPr>
          <w:rFonts w:hint="cs"/>
          <w:rtl/>
        </w:rPr>
        <w:t xml:space="preserve"> شامل عق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اذب شود</w:t>
      </w:r>
      <w:r w:rsidR="00640426">
        <w:rPr>
          <w:rFonts w:hint="cs"/>
          <w:rtl/>
        </w:rPr>
        <w:t xml:space="preserve">، </w:t>
      </w:r>
      <w:r w:rsidR="001842C7">
        <w:rPr>
          <w:rFonts w:hint="cs"/>
          <w:rtl/>
        </w:rPr>
        <w:t>چن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>ن چ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 در </w:t>
      </w:r>
      <w:r w:rsidR="006A0EA9">
        <w:rPr>
          <w:rFonts w:hint="cs"/>
          <w:rtl/>
        </w:rPr>
        <w:t>ک</w:t>
      </w:r>
      <w:r w:rsidR="001842C7">
        <w:rPr>
          <w:rFonts w:hint="cs"/>
          <w:rtl/>
        </w:rPr>
        <w:t>لمات مفسر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>ن ن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>امده است ول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 ظاهرش ا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1842C7">
        <w:rPr>
          <w:rFonts w:hint="cs"/>
          <w:rtl/>
        </w:rPr>
        <w:t>ه آ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ه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1842C7">
        <w:rPr>
          <w:rFonts w:hint="cs"/>
          <w:rtl/>
        </w:rPr>
        <w:t xml:space="preserve"> از عق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ده باطل هم اجتناب </w:t>
      </w:r>
      <w:r w:rsidR="006A0EA9">
        <w:rPr>
          <w:rFonts w:hint="cs"/>
          <w:rtl/>
        </w:rPr>
        <w:t>ک</w:t>
      </w:r>
      <w:r w:rsidR="001842C7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>د و شمول قول نسبت به قول لفظ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 و </w:t>
      </w:r>
      <w:r w:rsidR="006A0EA9">
        <w:rPr>
          <w:rFonts w:hint="cs"/>
          <w:rtl/>
        </w:rPr>
        <w:t>ک</w:t>
      </w:r>
      <w:r w:rsidR="001842C7">
        <w:rPr>
          <w:rFonts w:hint="cs"/>
          <w:rtl/>
        </w:rPr>
        <w:t>تب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 و ذهن</w:t>
      </w:r>
      <w:r w:rsidR="006A0EA9">
        <w:rPr>
          <w:rFonts w:hint="cs"/>
          <w:rtl/>
        </w:rPr>
        <w:t>ی</w:t>
      </w:r>
      <w:r w:rsidR="001842C7">
        <w:rPr>
          <w:rFonts w:hint="cs"/>
          <w:rtl/>
        </w:rPr>
        <w:t xml:space="preserve"> </w:t>
      </w:r>
      <w:r w:rsidR="00FD6172">
        <w:rPr>
          <w:rFonts w:hint="cs"/>
          <w:rtl/>
        </w:rPr>
        <w:t>بع</w:t>
      </w:r>
      <w:r w:rsidR="006A0EA9">
        <w:rPr>
          <w:rFonts w:hint="cs"/>
          <w:rtl/>
        </w:rPr>
        <w:t>ی</w:t>
      </w:r>
      <w:r w:rsidR="00FD6172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FD6172">
        <w:rPr>
          <w:rFonts w:hint="cs"/>
          <w:rtl/>
        </w:rPr>
        <w:t>ست و مشتر</w:t>
      </w:r>
      <w:r w:rsidR="006A0EA9">
        <w:rPr>
          <w:rFonts w:hint="cs"/>
          <w:rtl/>
        </w:rPr>
        <w:t>ک</w:t>
      </w:r>
      <w:r w:rsidR="00FD6172">
        <w:rPr>
          <w:rFonts w:hint="cs"/>
          <w:rtl/>
        </w:rPr>
        <w:t xml:space="preserve"> لفظ</w:t>
      </w:r>
      <w:r w:rsidR="006A0EA9">
        <w:rPr>
          <w:rFonts w:hint="cs"/>
          <w:rtl/>
        </w:rPr>
        <w:t>ی</w:t>
      </w:r>
      <w:r w:rsidR="00FD6172">
        <w:rPr>
          <w:rFonts w:hint="cs"/>
          <w:rtl/>
        </w:rPr>
        <w:t xml:space="preserve"> ن</w:t>
      </w:r>
      <w:r w:rsidR="006A0EA9">
        <w:rPr>
          <w:rFonts w:hint="cs"/>
          <w:rtl/>
        </w:rPr>
        <w:t>ی</w:t>
      </w:r>
      <w:r w:rsidR="00FD6172"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 w:rsidR="00FD6172">
        <w:rPr>
          <w:rFonts w:hint="cs"/>
          <w:rtl/>
        </w:rPr>
        <w:t>ه بگو</w:t>
      </w:r>
      <w:r w:rsidR="006A0EA9">
        <w:rPr>
          <w:rFonts w:hint="cs"/>
          <w:rtl/>
        </w:rPr>
        <w:t>یی</w:t>
      </w:r>
      <w:r w:rsidR="00FD6172">
        <w:rPr>
          <w:rFonts w:hint="cs"/>
          <w:rtl/>
        </w:rPr>
        <w:t xml:space="preserve">م </w:t>
      </w:r>
      <w:r w:rsidR="006A0EA9">
        <w:rPr>
          <w:rFonts w:hint="eastAsia"/>
          <w:rtl/>
        </w:rPr>
        <w:t>نم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تواند</w:t>
      </w:r>
      <w:r w:rsidR="00FD6172">
        <w:rPr>
          <w:rFonts w:hint="cs"/>
          <w:rtl/>
        </w:rPr>
        <w:t xml:space="preserve"> همه را شامل شود</w:t>
      </w:r>
      <w:r w:rsidR="004D68B4">
        <w:rPr>
          <w:rFonts w:hint="cs"/>
          <w:rtl/>
        </w:rPr>
        <w:t>.</w:t>
      </w:r>
      <w:r w:rsidR="00FD6172">
        <w:rPr>
          <w:rFonts w:hint="cs"/>
          <w:rtl/>
        </w:rPr>
        <w:t xml:space="preserve"> گرچه اگر استعمال لفظ در مشتر</w:t>
      </w:r>
      <w:r w:rsidR="006A0EA9">
        <w:rPr>
          <w:rFonts w:hint="cs"/>
          <w:rtl/>
        </w:rPr>
        <w:t>ک</w:t>
      </w:r>
      <w:r w:rsidR="00FD6172">
        <w:rPr>
          <w:rFonts w:hint="cs"/>
          <w:rtl/>
        </w:rPr>
        <w:t xml:space="preserve"> لفظ</w:t>
      </w:r>
      <w:r w:rsidR="006A0EA9">
        <w:rPr>
          <w:rFonts w:hint="cs"/>
          <w:rtl/>
        </w:rPr>
        <w:t>ی</w:t>
      </w:r>
      <w:r w:rsidR="00FD6172">
        <w:rPr>
          <w:rFonts w:hint="cs"/>
          <w:rtl/>
        </w:rPr>
        <w:t xml:space="preserve"> </w:t>
      </w:r>
      <w:r w:rsidR="00337527">
        <w:rPr>
          <w:rFonts w:hint="cs"/>
          <w:rtl/>
        </w:rPr>
        <w:t>قرینه‌ای</w:t>
      </w:r>
      <w:r w:rsidR="00701BAD">
        <w:rPr>
          <w:rFonts w:hint="cs"/>
          <w:rtl/>
        </w:rPr>
        <w:t xml:space="preserve"> داشته باشد و مناسب باشد از نظر عقل</w:t>
      </w:r>
      <w:r w:rsidR="006A0EA9">
        <w:rPr>
          <w:rFonts w:hint="cs"/>
          <w:rtl/>
        </w:rPr>
        <w:t>ی</w:t>
      </w:r>
      <w:r w:rsidR="00701BAD">
        <w:rPr>
          <w:rFonts w:hint="cs"/>
          <w:rtl/>
        </w:rPr>
        <w:t xml:space="preserve"> مانع</w:t>
      </w:r>
      <w:r w:rsidR="006A0EA9">
        <w:rPr>
          <w:rFonts w:hint="cs"/>
          <w:rtl/>
        </w:rPr>
        <w:t>ی</w:t>
      </w:r>
      <w:r w:rsidR="00701BAD">
        <w:rPr>
          <w:rFonts w:hint="cs"/>
          <w:rtl/>
        </w:rPr>
        <w:t xml:space="preserve"> ندارد و عق</w:t>
      </w:r>
      <w:r w:rsidR="006A0EA9">
        <w:rPr>
          <w:rFonts w:hint="cs"/>
          <w:rtl/>
        </w:rPr>
        <w:t>ی</w:t>
      </w:r>
      <w:r w:rsidR="00701BAD">
        <w:rPr>
          <w:rFonts w:hint="cs"/>
          <w:rtl/>
        </w:rPr>
        <w:t>ده ما ا</w:t>
      </w:r>
      <w:r w:rsidR="006A0EA9">
        <w:rPr>
          <w:rFonts w:hint="cs"/>
          <w:rtl/>
        </w:rPr>
        <w:t>ی</w:t>
      </w:r>
      <w:r w:rsidR="00701BAD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701BAD">
        <w:rPr>
          <w:rFonts w:hint="cs"/>
          <w:rtl/>
        </w:rPr>
        <w:t>ه هم مشتر</w:t>
      </w:r>
      <w:r w:rsidR="006A0EA9">
        <w:rPr>
          <w:rFonts w:hint="cs"/>
          <w:rtl/>
        </w:rPr>
        <w:t>ک</w:t>
      </w:r>
      <w:r w:rsidR="00701BAD">
        <w:rPr>
          <w:rFonts w:hint="cs"/>
          <w:rtl/>
        </w:rPr>
        <w:t xml:space="preserve"> لفظ</w:t>
      </w:r>
      <w:r w:rsidR="006A0EA9">
        <w:rPr>
          <w:rFonts w:hint="cs"/>
          <w:rtl/>
        </w:rPr>
        <w:t>ی</w:t>
      </w:r>
      <w:r w:rsidR="00701BAD">
        <w:rPr>
          <w:rFonts w:hint="cs"/>
          <w:rtl/>
        </w:rPr>
        <w:t xml:space="preserve"> </w:t>
      </w:r>
      <w:r w:rsidR="00B752C1">
        <w:rPr>
          <w:rFonts w:hint="cs"/>
          <w:rtl/>
        </w:rPr>
        <w:t>وجود دارد و هم استعمال در مشتر</w:t>
      </w:r>
      <w:r w:rsidR="006A0EA9">
        <w:rPr>
          <w:rFonts w:hint="cs"/>
          <w:rtl/>
        </w:rPr>
        <w:t>ک</w:t>
      </w:r>
      <w:r w:rsidR="00B752C1">
        <w:rPr>
          <w:rFonts w:hint="cs"/>
          <w:rtl/>
        </w:rPr>
        <w:t xml:space="preserve"> لفظ</w:t>
      </w:r>
      <w:r w:rsidR="006A0EA9">
        <w:rPr>
          <w:rFonts w:hint="cs"/>
          <w:rtl/>
        </w:rPr>
        <w:t>ی</w:t>
      </w:r>
      <w:r w:rsidR="00B752C1">
        <w:rPr>
          <w:rFonts w:hint="cs"/>
          <w:rtl/>
        </w:rPr>
        <w:t xml:space="preserve"> مم</w:t>
      </w:r>
      <w:r w:rsidR="006A0EA9">
        <w:rPr>
          <w:rFonts w:hint="cs"/>
          <w:rtl/>
        </w:rPr>
        <w:t>ک</w:t>
      </w:r>
      <w:r w:rsidR="00B752C1">
        <w:rPr>
          <w:rFonts w:hint="cs"/>
          <w:rtl/>
        </w:rPr>
        <w:t>ن است و هم در قرآن و جاها</w:t>
      </w:r>
      <w:r w:rsidR="006A0EA9">
        <w:rPr>
          <w:rFonts w:hint="cs"/>
          <w:rtl/>
        </w:rPr>
        <w:t>ی</w:t>
      </w:r>
      <w:r w:rsidR="00B752C1">
        <w:rPr>
          <w:rFonts w:hint="cs"/>
          <w:rtl/>
        </w:rPr>
        <w:t xml:space="preserve"> د</w:t>
      </w:r>
      <w:r w:rsidR="006A0EA9">
        <w:rPr>
          <w:rFonts w:hint="cs"/>
          <w:rtl/>
        </w:rPr>
        <w:t>ی</w:t>
      </w:r>
      <w:r w:rsidR="00B752C1">
        <w:rPr>
          <w:rFonts w:hint="cs"/>
          <w:rtl/>
        </w:rPr>
        <w:t>گر با قرائن واقع شده است</w:t>
      </w:r>
      <w:r w:rsidR="004D68B4">
        <w:rPr>
          <w:rFonts w:hint="cs"/>
          <w:rtl/>
        </w:rPr>
        <w:t xml:space="preserve">. </w:t>
      </w:r>
    </w:p>
    <w:p w:rsidR="004D68B4" w:rsidRDefault="00B752C1" w:rsidP="004D68B4">
      <w:pPr>
        <w:rPr>
          <w:rtl/>
        </w:rPr>
      </w:pPr>
      <w:r>
        <w:rPr>
          <w:rFonts w:hint="cs"/>
          <w:rtl/>
        </w:rPr>
        <w:t>البته مم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6A0EA9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ه قول در </w:t>
      </w:r>
      <w:r w:rsidR="00F91827">
        <w:rPr>
          <w:rFonts w:hint="cs"/>
          <w:rtl/>
        </w:rPr>
        <w:t>اینجا</w:t>
      </w:r>
      <w:r>
        <w:rPr>
          <w:rFonts w:hint="cs"/>
          <w:rtl/>
        </w:rPr>
        <w:t xml:space="preserve"> مشتر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 xml:space="preserve"> لفظ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ست و عق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ده هم </w:t>
      </w:r>
      <w:r w:rsidR="00902CD4">
        <w:rPr>
          <w:rFonts w:hint="cs"/>
          <w:rtl/>
        </w:rPr>
        <w:t>نوع</w:t>
      </w:r>
      <w:r w:rsidR="006A0EA9">
        <w:rPr>
          <w:rFonts w:hint="cs"/>
          <w:rtl/>
        </w:rPr>
        <w:t>ی</w:t>
      </w:r>
      <w:r w:rsidR="00902CD4">
        <w:rPr>
          <w:rFonts w:hint="cs"/>
          <w:rtl/>
        </w:rPr>
        <w:t xml:space="preserve"> ملفوظ در عالم ذهن است مثل حد</w:t>
      </w:r>
      <w:r w:rsidR="006A0EA9">
        <w:rPr>
          <w:rFonts w:hint="cs"/>
          <w:rtl/>
        </w:rPr>
        <w:t>ی</w:t>
      </w:r>
      <w:r w:rsidR="00902CD4">
        <w:rPr>
          <w:rFonts w:hint="cs"/>
          <w:rtl/>
        </w:rPr>
        <w:t>ث النّفس و بع</w:t>
      </w:r>
      <w:r w:rsidR="006A0EA9">
        <w:rPr>
          <w:rFonts w:hint="cs"/>
          <w:rtl/>
        </w:rPr>
        <w:t>ی</w:t>
      </w:r>
      <w:r w:rsidR="00902CD4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902CD4">
        <w:rPr>
          <w:rFonts w:hint="cs"/>
          <w:rtl/>
        </w:rPr>
        <w:t>ست بگو</w:t>
      </w:r>
      <w:r w:rsidR="006A0EA9">
        <w:rPr>
          <w:rFonts w:hint="cs"/>
          <w:rtl/>
        </w:rPr>
        <w:t>یی</w:t>
      </w:r>
      <w:r w:rsidR="00902CD4">
        <w:rPr>
          <w:rFonts w:hint="cs"/>
          <w:rtl/>
        </w:rPr>
        <w:t xml:space="preserve">م </w:t>
      </w:r>
      <w:r w:rsidR="00DE06A1">
        <w:rPr>
          <w:rFonts w:hint="cs"/>
          <w:rtl/>
        </w:rPr>
        <w:t>عقاید</w:t>
      </w:r>
      <w:r w:rsidR="00902CD4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902CD4">
        <w:rPr>
          <w:rFonts w:hint="cs"/>
          <w:rtl/>
        </w:rPr>
        <w:t xml:space="preserve">اذب هم مشمول آن است </w:t>
      </w:r>
      <w:r w:rsidR="006A0EA9">
        <w:rPr>
          <w:rFonts w:hint="cs"/>
          <w:rtl/>
        </w:rPr>
        <w:t>ی</w:t>
      </w:r>
      <w:r w:rsidR="00847BDA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847BDA">
        <w:rPr>
          <w:rFonts w:hint="cs"/>
          <w:rtl/>
        </w:rPr>
        <w:t xml:space="preserve"> از </w:t>
      </w:r>
      <w:r w:rsidR="00DE06A1">
        <w:rPr>
          <w:rFonts w:hint="cs"/>
          <w:rtl/>
        </w:rPr>
        <w:t>عقاید</w:t>
      </w:r>
      <w:r w:rsidR="00847BDA">
        <w:rPr>
          <w:rFonts w:hint="cs"/>
          <w:rtl/>
        </w:rPr>
        <w:t xml:space="preserve"> ناصح</w:t>
      </w:r>
      <w:r w:rsidR="006A0EA9">
        <w:rPr>
          <w:rFonts w:hint="cs"/>
          <w:rtl/>
        </w:rPr>
        <w:t>ی</w:t>
      </w:r>
      <w:r w:rsidR="00847BDA">
        <w:rPr>
          <w:rFonts w:hint="cs"/>
          <w:rtl/>
        </w:rPr>
        <w:t xml:space="preserve">ح اجتناب </w:t>
      </w:r>
      <w:r w:rsidR="006A0EA9">
        <w:rPr>
          <w:rFonts w:hint="cs"/>
          <w:rtl/>
        </w:rPr>
        <w:t>ک</w:t>
      </w:r>
      <w:r w:rsidR="00847BDA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847BDA">
        <w:rPr>
          <w:rFonts w:hint="cs"/>
          <w:rtl/>
        </w:rPr>
        <w:t xml:space="preserve">د </w:t>
      </w:r>
      <w:r w:rsidR="005D1D49">
        <w:rPr>
          <w:rFonts w:hint="cs"/>
          <w:rtl/>
        </w:rPr>
        <w:t>و بع</w:t>
      </w:r>
      <w:r w:rsidR="006A0EA9">
        <w:rPr>
          <w:rFonts w:hint="cs"/>
          <w:rtl/>
        </w:rPr>
        <w:t>ی</w:t>
      </w:r>
      <w:r w:rsidR="005D1D49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5D1D49">
        <w:rPr>
          <w:rFonts w:hint="cs"/>
          <w:rtl/>
        </w:rPr>
        <w:t xml:space="preserve">ست </w:t>
      </w:r>
      <w:r w:rsidR="006A0EA9">
        <w:rPr>
          <w:rFonts w:hint="cs"/>
          <w:rtl/>
        </w:rPr>
        <w:lastRenderedPageBreak/>
        <w:t>ک</w:t>
      </w:r>
      <w:r w:rsidR="005D1D49">
        <w:rPr>
          <w:rFonts w:hint="cs"/>
          <w:rtl/>
        </w:rPr>
        <w:t>ه بگو</w:t>
      </w:r>
      <w:r w:rsidR="006A0EA9">
        <w:rPr>
          <w:rFonts w:hint="cs"/>
          <w:rtl/>
        </w:rPr>
        <w:t>یی</w:t>
      </w:r>
      <w:r w:rsidR="005D1D49"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 w:rsidR="005D1D49">
        <w:rPr>
          <w:rFonts w:hint="cs"/>
          <w:rtl/>
        </w:rPr>
        <w:t xml:space="preserve">ه </w:t>
      </w:r>
      <w:r w:rsidR="005D1D49" w:rsidRPr="004D68B4">
        <w:rPr>
          <w:rFonts w:hint="cs"/>
          <w:b/>
          <w:bCs/>
          <w:sz w:val="30"/>
          <w:szCs w:val="30"/>
          <w:rtl/>
        </w:rPr>
        <w:t xml:space="preserve">اجتنبوا الرّجسَ مِنَ </w:t>
      </w:r>
      <w:r w:rsidR="00F278AA">
        <w:rPr>
          <w:rFonts w:hint="cs"/>
          <w:b/>
          <w:bCs/>
          <w:sz w:val="30"/>
          <w:szCs w:val="30"/>
          <w:rtl/>
        </w:rPr>
        <w:t>الاوثان</w:t>
      </w:r>
      <w:r w:rsidR="005D1D49">
        <w:rPr>
          <w:rFonts w:hint="cs"/>
          <w:rtl/>
        </w:rPr>
        <w:t xml:space="preserve"> هم </w:t>
      </w:r>
      <w:r w:rsidR="006A0EA9">
        <w:rPr>
          <w:rFonts w:hint="cs"/>
          <w:rtl/>
        </w:rPr>
        <w:t>یک</w:t>
      </w:r>
      <w:r w:rsidR="005D1D49">
        <w:rPr>
          <w:rFonts w:hint="cs"/>
          <w:rtl/>
        </w:rPr>
        <w:t xml:space="preserve"> بعد اعتقاد</w:t>
      </w:r>
      <w:r w:rsidR="006A0EA9">
        <w:rPr>
          <w:rFonts w:hint="cs"/>
          <w:rtl/>
        </w:rPr>
        <w:t>ی</w:t>
      </w:r>
      <w:r w:rsidR="005D1D49">
        <w:rPr>
          <w:rFonts w:hint="cs"/>
          <w:rtl/>
        </w:rPr>
        <w:t xml:space="preserve"> دارد </w:t>
      </w:r>
      <w:r w:rsidR="00541EE7">
        <w:rPr>
          <w:rFonts w:hint="cs"/>
          <w:rtl/>
        </w:rPr>
        <w:t>و هم بعد عمل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دارد 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هم خطاب فقه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است و هم خطاب </w:t>
      </w:r>
      <w:r w:rsidR="006A0EA9">
        <w:rPr>
          <w:rFonts w:hint="cs"/>
          <w:rtl/>
        </w:rPr>
        <w:t>ک</w:t>
      </w:r>
      <w:r w:rsidR="00541EE7">
        <w:rPr>
          <w:rFonts w:hint="cs"/>
          <w:rtl/>
        </w:rPr>
        <w:t>لام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است 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هم </w:t>
      </w:r>
      <w:r w:rsidR="006A0EA9">
        <w:rPr>
          <w:rFonts w:hint="eastAsia"/>
          <w:rtl/>
        </w:rPr>
        <w:t>بحث‌ها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اعتقاد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را شامل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541EE7">
        <w:rPr>
          <w:rFonts w:hint="cs"/>
          <w:rtl/>
        </w:rPr>
        <w:t xml:space="preserve"> و هم </w:t>
      </w:r>
      <w:r w:rsidR="006A0EA9">
        <w:rPr>
          <w:rFonts w:hint="eastAsia"/>
          <w:rtl/>
        </w:rPr>
        <w:t>بحث‌ها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عمل</w:t>
      </w:r>
      <w:r w:rsidR="006A0EA9">
        <w:rPr>
          <w:rFonts w:hint="cs"/>
          <w:rtl/>
        </w:rPr>
        <w:t>ی</w:t>
      </w:r>
      <w:r w:rsidR="00541EE7">
        <w:rPr>
          <w:rFonts w:hint="cs"/>
          <w:rtl/>
        </w:rPr>
        <w:t xml:space="preserve"> را شامل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4D68B4">
        <w:rPr>
          <w:rFonts w:hint="cs"/>
          <w:rtl/>
        </w:rPr>
        <w:t>.</w:t>
      </w:r>
      <w:r w:rsidR="00541EE7">
        <w:rPr>
          <w:rFonts w:hint="cs"/>
          <w:rtl/>
        </w:rPr>
        <w:t xml:space="preserve"> </w:t>
      </w:r>
    </w:p>
    <w:p w:rsidR="004D68B4" w:rsidRDefault="00515E2F" w:rsidP="004D68B4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417469" w:rsidRDefault="00541EE7" w:rsidP="00337527">
      <w:pPr>
        <w:rPr>
          <w:rtl/>
        </w:rPr>
      </w:pPr>
      <w:r>
        <w:rPr>
          <w:rFonts w:hint="cs"/>
          <w:rtl/>
        </w:rPr>
        <w:t xml:space="preserve">در </w:t>
      </w:r>
      <w:r w:rsidRPr="004D68B4">
        <w:rPr>
          <w:rFonts w:hint="cs"/>
          <w:b/>
          <w:bCs/>
          <w:sz w:val="30"/>
          <w:szCs w:val="30"/>
          <w:rtl/>
        </w:rPr>
        <w:t>اجتنبوا قول الزّور</w:t>
      </w:r>
      <w:r>
        <w:rPr>
          <w:rFonts w:hint="cs"/>
          <w:rtl/>
        </w:rPr>
        <w:t xml:space="preserve"> اگر قول را احتمال اول و دوم بگ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 xml:space="preserve"> قول گفتار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 xml:space="preserve"> و نوشتار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 xml:space="preserve"> بگ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 w:rsidR="00C76176">
        <w:rPr>
          <w:rFonts w:hint="cs"/>
          <w:rtl/>
        </w:rPr>
        <w:t xml:space="preserve">م </w:t>
      </w:r>
      <w:r w:rsidR="006A0EA9">
        <w:rPr>
          <w:rFonts w:hint="cs"/>
          <w:rtl/>
        </w:rPr>
        <w:t>یک</w:t>
      </w:r>
      <w:r w:rsidR="00D56641">
        <w:rPr>
          <w:rFonts w:hint="cs"/>
          <w:rtl/>
        </w:rPr>
        <w:t xml:space="preserve"> بحث عمل</w:t>
      </w:r>
      <w:r w:rsidR="006A0EA9">
        <w:rPr>
          <w:rFonts w:hint="cs"/>
          <w:rtl/>
        </w:rPr>
        <w:t>ی</w:t>
      </w:r>
      <w:r w:rsidR="00D56641">
        <w:rPr>
          <w:rFonts w:hint="cs"/>
          <w:rtl/>
        </w:rPr>
        <w:t xml:space="preserve"> و فقه</w:t>
      </w:r>
      <w:r w:rsidR="006A0EA9">
        <w:rPr>
          <w:rFonts w:hint="cs"/>
          <w:rtl/>
        </w:rPr>
        <w:t>ی</w:t>
      </w:r>
      <w:r w:rsidR="00D56641">
        <w:rPr>
          <w:rFonts w:hint="cs"/>
          <w:rtl/>
        </w:rPr>
        <w:t xml:space="preserve"> محض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D56641">
        <w:rPr>
          <w:rFonts w:hint="cs"/>
          <w:rtl/>
        </w:rPr>
        <w:t xml:space="preserve"> اما اگر بگو</w:t>
      </w:r>
      <w:r w:rsidR="006A0EA9">
        <w:rPr>
          <w:rFonts w:hint="cs"/>
          <w:rtl/>
        </w:rPr>
        <w:t>یی</w:t>
      </w:r>
      <w:r w:rsidR="00D56641">
        <w:rPr>
          <w:rFonts w:hint="cs"/>
          <w:rtl/>
        </w:rPr>
        <w:t xml:space="preserve">م قول شامل </w:t>
      </w:r>
      <w:r w:rsidR="00DE06A1">
        <w:rPr>
          <w:rFonts w:hint="cs"/>
          <w:rtl/>
        </w:rPr>
        <w:t>عقاید</w:t>
      </w:r>
      <w:r w:rsidR="00D56641">
        <w:rPr>
          <w:rFonts w:hint="cs"/>
          <w:rtl/>
        </w:rPr>
        <w:t xml:space="preserve">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D56641">
        <w:rPr>
          <w:rFonts w:hint="cs"/>
          <w:rtl/>
        </w:rPr>
        <w:t xml:space="preserve"> </w:t>
      </w:r>
      <w:r w:rsidR="00726106">
        <w:rPr>
          <w:rFonts w:hint="cs"/>
          <w:rtl/>
        </w:rPr>
        <w:t>در ا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ن صورت خطاب </w:t>
      </w:r>
      <w:r w:rsidR="006A0EA9">
        <w:rPr>
          <w:rFonts w:hint="cs"/>
          <w:rtl/>
        </w:rPr>
        <w:t>ک</w:t>
      </w:r>
      <w:r w:rsidR="00726106">
        <w:rPr>
          <w:rFonts w:hint="cs"/>
          <w:rtl/>
        </w:rPr>
        <w:t>لام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726106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 نوع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 فقه اعتقاد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4D68B4">
        <w:rPr>
          <w:rFonts w:hint="cs"/>
          <w:rtl/>
        </w:rPr>
        <w:t xml:space="preserve">. </w:t>
      </w:r>
      <w:r w:rsidR="00726106">
        <w:rPr>
          <w:rFonts w:hint="cs"/>
          <w:rtl/>
        </w:rPr>
        <w:t>البته ا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ن بحث در ظاهر </w:t>
      </w:r>
      <w:r w:rsidR="006A0EA9">
        <w:rPr>
          <w:rFonts w:hint="cs"/>
          <w:rtl/>
        </w:rPr>
        <w:t>ک</w:t>
      </w:r>
      <w:r w:rsidR="00726106">
        <w:rPr>
          <w:rFonts w:hint="cs"/>
          <w:rtl/>
        </w:rPr>
        <w:t>لمات مفسر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>ن طرح نشده است و ظاهر مفسر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>ن ا</w:t>
      </w:r>
      <w:r w:rsidR="006A0EA9">
        <w:rPr>
          <w:rFonts w:hint="cs"/>
          <w:rtl/>
        </w:rPr>
        <w:t>ی</w:t>
      </w:r>
      <w:r w:rsidR="00726106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726106">
        <w:rPr>
          <w:rFonts w:hint="cs"/>
          <w:rtl/>
        </w:rPr>
        <w:t xml:space="preserve">ه در </w:t>
      </w:r>
      <w:r w:rsidR="00F91827">
        <w:rPr>
          <w:rFonts w:hint="cs"/>
          <w:rtl/>
        </w:rPr>
        <w:t>اینجا</w:t>
      </w:r>
      <w:r w:rsidR="00726106">
        <w:rPr>
          <w:rFonts w:hint="cs"/>
          <w:rtl/>
        </w:rPr>
        <w:t xml:space="preserve"> مقصود از قول گفتارها </w:t>
      </w:r>
      <w:r w:rsidR="00E24BFA">
        <w:rPr>
          <w:rFonts w:hint="cs"/>
          <w:rtl/>
        </w:rPr>
        <w:t xml:space="preserve">است </w:t>
      </w:r>
      <w:r w:rsidR="00B6620B">
        <w:rPr>
          <w:rFonts w:hint="cs"/>
          <w:rtl/>
        </w:rPr>
        <w:t>و لذا فقه عمل</w:t>
      </w:r>
      <w:r w:rsidR="006A0EA9">
        <w:rPr>
          <w:rFonts w:hint="cs"/>
          <w:rtl/>
        </w:rPr>
        <w:t>ی</w:t>
      </w:r>
      <w:r w:rsidR="00B6620B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B6620B">
        <w:rPr>
          <w:rFonts w:hint="cs"/>
          <w:rtl/>
        </w:rPr>
        <w:t xml:space="preserve"> </w:t>
      </w:r>
      <w:r w:rsidR="00F348F8">
        <w:rPr>
          <w:rFonts w:hint="cs"/>
          <w:rtl/>
        </w:rPr>
        <w:t xml:space="preserve">و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گو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د</w:t>
      </w:r>
      <w:r w:rsidR="00F348F8">
        <w:rPr>
          <w:rFonts w:hint="cs"/>
          <w:rtl/>
        </w:rPr>
        <w:t xml:space="preserve"> از </w:t>
      </w:r>
      <w:r w:rsidR="006A0EA9">
        <w:rPr>
          <w:rFonts w:hint="eastAsia"/>
          <w:rtl/>
        </w:rPr>
        <w:t>حرف‌ها</w:t>
      </w:r>
      <w:r w:rsidR="006A0EA9">
        <w:rPr>
          <w:rFonts w:hint="cs"/>
          <w:rtl/>
        </w:rPr>
        <w:t>ی</w:t>
      </w:r>
      <w:r w:rsidR="00F348F8">
        <w:rPr>
          <w:rFonts w:hint="cs"/>
          <w:rtl/>
        </w:rPr>
        <w:t xml:space="preserve"> باطل و سخن دروغ اجتناب </w:t>
      </w:r>
      <w:r w:rsidR="006A0EA9">
        <w:rPr>
          <w:rFonts w:hint="cs"/>
          <w:rtl/>
        </w:rPr>
        <w:t>ک</w:t>
      </w:r>
      <w:r w:rsidR="00F348F8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F348F8">
        <w:rPr>
          <w:rFonts w:hint="cs"/>
          <w:rtl/>
        </w:rPr>
        <w:t>د</w:t>
      </w:r>
      <w:r w:rsidR="004D68B4">
        <w:rPr>
          <w:rFonts w:hint="cs"/>
          <w:rtl/>
        </w:rPr>
        <w:t xml:space="preserve">. </w:t>
      </w:r>
      <w:r w:rsidR="00F348F8">
        <w:rPr>
          <w:rFonts w:hint="cs"/>
          <w:rtl/>
        </w:rPr>
        <w:t>ول</w:t>
      </w:r>
      <w:r w:rsidR="006A0EA9">
        <w:rPr>
          <w:rFonts w:hint="cs"/>
          <w:rtl/>
        </w:rPr>
        <w:t>ی</w:t>
      </w:r>
      <w:r w:rsidR="00F348F8">
        <w:rPr>
          <w:rFonts w:hint="cs"/>
          <w:rtl/>
        </w:rPr>
        <w:t xml:space="preserve"> اگر بگو</w:t>
      </w:r>
      <w:r w:rsidR="006A0EA9">
        <w:rPr>
          <w:rFonts w:hint="cs"/>
          <w:rtl/>
        </w:rPr>
        <w:t>یی</w:t>
      </w:r>
      <w:r w:rsidR="00F348F8">
        <w:rPr>
          <w:rFonts w:hint="cs"/>
          <w:rtl/>
        </w:rPr>
        <w:t xml:space="preserve">م قول در </w:t>
      </w:r>
      <w:r w:rsidR="00F91827">
        <w:rPr>
          <w:rFonts w:hint="cs"/>
          <w:rtl/>
        </w:rPr>
        <w:t>اینجا</w:t>
      </w:r>
      <w:r w:rsidR="00F348F8">
        <w:rPr>
          <w:rFonts w:hint="cs"/>
          <w:rtl/>
        </w:rPr>
        <w:t xml:space="preserve"> شامل اعتقاد و اصطلاح سوم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F348F8">
        <w:rPr>
          <w:rFonts w:hint="cs"/>
          <w:rtl/>
        </w:rPr>
        <w:t xml:space="preserve"> در ا</w:t>
      </w:r>
      <w:r w:rsidR="006A0EA9">
        <w:rPr>
          <w:rFonts w:hint="cs"/>
          <w:rtl/>
        </w:rPr>
        <w:t>ی</w:t>
      </w:r>
      <w:r w:rsidR="00F348F8">
        <w:rPr>
          <w:rFonts w:hint="cs"/>
          <w:rtl/>
        </w:rPr>
        <w:t xml:space="preserve">ن صورت </w:t>
      </w:r>
      <w:r w:rsidR="00F348F8" w:rsidRPr="004D68B4">
        <w:rPr>
          <w:rFonts w:hint="cs"/>
          <w:b/>
          <w:bCs/>
          <w:sz w:val="30"/>
          <w:szCs w:val="30"/>
          <w:rtl/>
        </w:rPr>
        <w:t>اجتنبوا قولَ الزّور</w:t>
      </w:r>
      <w:r w:rsidR="00F348F8">
        <w:rPr>
          <w:rFonts w:hint="cs"/>
          <w:rtl/>
        </w:rPr>
        <w:t xml:space="preserve"> </w:t>
      </w:r>
      <w:r w:rsidR="00B83380">
        <w:rPr>
          <w:rFonts w:hint="cs"/>
          <w:rtl/>
        </w:rPr>
        <w:t xml:space="preserve">شامل </w:t>
      </w:r>
      <w:r w:rsidR="00DE06A1">
        <w:rPr>
          <w:rFonts w:hint="cs"/>
          <w:rtl/>
        </w:rPr>
        <w:t>عقاید</w:t>
      </w:r>
      <w:r w:rsidR="00B83380">
        <w:rPr>
          <w:rFonts w:hint="cs"/>
          <w:rtl/>
        </w:rPr>
        <w:t xml:space="preserve"> باطل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B83380">
        <w:rPr>
          <w:rFonts w:hint="cs"/>
          <w:rtl/>
        </w:rPr>
        <w:t xml:space="preserve"> 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 xml:space="preserve"> از </w:t>
      </w:r>
      <w:r w:rsidR="00DE06A1">
        <w:rPr>
          <w:rFonts w:hint="cs"/>
          <w:rtl/>
        </w:rPr>
        <w:t>عقاید</w:t>
      </w:r>
      <w:r w:rsidR="00B83380">
        <w:rPr>
          <w:rFonts w:hint="cs"/>
          <w:rtl/>
        </w:rPr>
        <w:t xml:space="preserve"> باطل اجتناب </w:t>
      </w:r>
      <w:r w:rsidR="006A0EA9">
        <w:rPr>
          <w:rFonts w:hint="cs"/>
          <w:rtl/>
        </w:rPr>
        <w:t>ک</w:t>
      </w:r>
      <w:r w:rsidR="00B83380">
        <w:rPr>
          <w:rFonts w:hint="cs"/>
          <w:rtl/>
        </w:rPr>
        <w:t>ن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>د و بع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 w:rsidR="00B83380">
        <w:rPr>
          <w:rFonts w:hint="cs"/>
          <w:rtl/>
        </w:rPr>
        <w:t>ه بگو</w:t>
      </w:r>
      <w:r w:rsidR="006A0EA9">
        <w:rPr>
          <w:rFonts w:hint="cs"/>
          <w:rtl/>
        </w:rPr>
        <w:t>یی</w:t>
      </w:r>
      <w:r w:rsidR="00B83380">
        <w:rPr>
          <w:rFonts w:hint="cs"/>
          <w:rtl/>
        </w:rPr>
        <w:t xml:space="preserve">م در </w:t>
      </w:r>
      <w:r w:rsidR="00F91827">
        <w:rPr>
          <w:rFonts w:hint="cs"/>
          <w:rtl/>
        </w:rPr>
        <w:t>اینجا</w:t>
      </w:r>
      <w:r w:rsidR="00B83380">
        <w:rPr>
          <w:rFonts w:hint="cs"/>
          <w:rtl/>
        </w:rPr>
        <w:t xml:space="preserve"> قول معنا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 xml:space="preserve"> عام</w:t>
      </w:r>
      <w:r w:rsidR="006A0EA9">
        <w:rPr>
          <w:rFonts w:hint="cs"/>
          <w:rtl/>
        </w:rPr>
        <w:t>ی</w:t>
      </w:r>
      <w:r w:rsidR="00B83380">
        <w:rPr>
          <w:rFonts w:hint="cs"/>
          <w:rtl/>
        </w:rPr>
        <w:t xml:space="preserve"> دارد 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قالب زبان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دارد چه بر ز</w:t>
      </w:r>
      <w:r w:rsidR="00337527">
        <w:rPr>
          <w:rFonts w:hint="cs"/>
          <w:rtl/>
        </w:rPr>
        <w:t>با</w:t>
      </w:r>
      <w:r w:rsidR="005139BE">
        <w:rPr>
          <w:rFonts w:hint="cs"/>
          <w:rtl/>
        </w:rPr>
        <w:t>ن‌</w:t>
      </w:r>
      <w:r w:rsidR="00337527">
        <w:rPr>
          <w:rFonts w:hint="cs"/>
          <w:rtl/>
        </w:rPr>
        <w:t xml:space="preserve"> </w:t>
      </w:r>
      <w:r w:rsidR="005139BE">
        <w:rPr>
          <w:rFonts w:hint="cs"/>
          <w:rtl/>
        </w:rPr>
        <w:t>جا</w:t>
      </w:r>
      <w:r w:rsidR="002B0127"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شود و چه بر قلم جار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شود و چه در ذهن تحقق پ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دا </w:t>
      </w:r>
      <w:r w:rsidR="006A0EA9">
        <w:rPr>
          <w:rFonts w:hint="cs"/>
          <w:rtl/>
        </w:rPr>
        <w:t>ک</w:t>
      </w:r>
      <w:r w:rsidR="002B0127">
        <w:rPr>
          <w:rFonts w:hint="cs"/>
          <w:rtl/>
        </w:rPr>
        <w:t>ند چون عق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>ده باطل هم نوع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قول است منتها قول نفس</w:t>
      </w:r>
      <w:r w:rsidR="006A0EA9">
        <w:rPr>
          <w:rFonts w:hint="cs"/>
          <w:rtl/>
        </w:rPr>
        <w:t>ی</w:t>
      </w:r>
      <w:r w:rsidR="002B0127">
        <w:rPr>
          <w:rFonts w:hint="cs"/>
          <w:rtl/>
        </w:rPr>
        <w:t xml:space="preserve"> است </w:t>
      </w:r>
      <w:r w:rsidR="00767D4E">
        <w:rPr>
          <w:rFonts w:hint="cs"/>
          <w:rtl/>
        </w:rPr>
        <w:t xml:space="preserve">مثل </w:t>
      </w:r>
      <w:r w:rsidR="006A0EA9">
        <w:rPr>
          <w:rFonts w:hint="cs"/>
          <w:rtl/>
        </w:rPr>
        <w:t>ک</w:t>
      </w:r>
      <w:r w:rsidR="00767D4E">
        <w:rPr>
          <w:rFonts w:hint="cs"/>
          <w:rtl/>
        </w:rPr>
        <w:t>لام نفس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767D4E">
        <w:rPr>
          <w:rFonts w:hint="cs"/>
          <w:rtl/>
        </w:rPr>
        <w:t xml:space="preserve">ه در </w:t>
      </w:r>
      <w:r w:rsidR="006A0EA9">
        <w:rPr>
          <w:rFonts w:hint="cs"/>
          <w:rtl/>
        </w:rPr>
        <w:t>ک</w:t>
      </w:r>
      <w:r w:rsidR="00767D4E">
        <w:rPr>
          <w:rFonts w:hint="cs"/>
          <w:rtl/>
        </w:rPr>
        <w:t>فا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ه آمده بود 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 قول</w:t>
      </w:r>
      <w:r w:rsidR="00187954">
        <w:rPr>
          <w:rFonts w:hint="cs"/>
          <w:rtl/>
        </w:rPr>
        <w:t xml:space="preserve"> باطل نوع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187954">
        <w:rPr>
          <w:rFonts w:hint="cs"/>
          <w:rtl/>
        </w:rPr>
        <w:t>لام نفس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 xml:space="preserve"> و حد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>ث النّفس</w:t>
      </w:r>
      <w:r w:rsidR="00767D4E">
        <w:rPr>
          <w:rFonts w:hint="cs"/>
          <w:rtl/>
        </w:rPr>
        <w:t xml:space="preserve"> است</w:t>
      </w:r>
      <w:r w:rsidR="004D68B4">
        <w:rPr>
          <w:rFonts w:hint="cs"/>
          <w:rtl/>
        </w:rPr>
        <w:t xml:space="preserve">. </w:t>
      </w:r>
      <w:r w:rsidR="00767D4E">
        <w:rPr>
          <w:rFonts w:hint="cs"/>
          <w:rtl/>
        </w:rPr>
        <w:t>مثلاً وقت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767D4E"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 رجعت را قبول ندارد ا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>ن در قالب لفظ</w:t>
      </w:r>
      <w:r w:rsidR="006A0EA9">
        <w:rPr>
          <w:rFonts w:hint="cs"/>
          <w:rtl/>
        </w:rPr>
        <w:t>ی</w:t>
      </w:r>
      <w:r w:rsidR="00767D4E">
        <w:rPr>
          <w:rFonts w:hint="cs"/>
          <w:rtl/>
        </w:rPr>
        <w:t xml:space="preserve"> در ذهن محقق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187954">
        <w:rPr>
          <w:rFonts w:hint="cs"/>
          <w:rtl/>
        </w:rPr>
        <w:t xml:space="preserve"> و در </w:t>
      </w:r>
      <w:r w:rsidR="00F91827">
        <w:rPr>
          <w:rFonts w:hint="cs"/>
          <w:rtl/>
        </w:rPr>
        <w:t>اینجا</w:t>
      </w:r>
      <w:r w:rsidR="00187954">
        <w:rPr>
          <w:rFonts w:hint="cs"/>
          <w:rtl/>
        </w:rPr>
        <w:t xml:space="preserve"> با توجه به جهت سوم بحث</w:t>
      </w:r>
      <w:r w:rsidR="00640426">
        <w:rPr>
          <w:rFonts w:hint="cs"/>
          <w:rtl/>
        </w:rPr>
        <w:t xml:space="preserve">، </w:t>
      </w:r>
      <w:r w:rsidR="00187954">
        <w:rPr>
          <w:rFonts w:hint="cs"/>
          <w:rtl/>
        </w:rPr>
        <w:t>دو نظر در آ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 xml:space="preserve">ه وجود دارد: </w:t>
      </w:r>
      <w:r w:rsidR="006A0EA9">
        <w:rPr>
          <w:rFonts w:hint="cs"/>
          <w:rtl/>
        </w:rPr>
        <w:t>یک</w:t>
      </w:r>
      <w:r w:rsidR="00187954">
        <w:rPr>
          <w:rFonts w:hint="cs"/>
          <w:rtl/>
        </w:rPr>
        <w:t xml:space="preserve"> نظر </w:t>
      </w:r>
      <w:r w:rsidR="00E26F7C">
        <w:rPr>
          <w:rFonts w:hint="cs"/>
          <w:rtl/>
        </w:rPr>
        <w:t>این‌که</w:t>
      </w:r>
      <w:r w:rsidR="00187954">
        <w:rPr>
          <w:rFonts w:hint="cs"/>
          <w:rtl/>
        </w:rPr>
        <w:t xml:space="preserve"> قول فقط شامل قول گفتار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 xml:space="preserve"> و نوشتار</w:t>
      </w:r>
      <w:r w:rsidR="006A0EA9">
        <w:rPr>
          <w:rFonts w:hint="cs"/>
          <w:rtl/>
        </w:rPr>
        <w:t>ی</w:t>
      </w:r>
      <w:r w:rsidR="00187954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187954">
        <w:rPr>
          <w:rFonts w:hint="cs"/>
          <w:rtl/>
        </w:rPr>
        <w:t xml:space="preserve"> </w:t>
      </w:r>
      <w:r w:rsidR="00FC3D41">
        <w:rPr>
          <w:rFonts w:hint="cs"/>
          <w:rtl/>
        </w:rPr>
        <w:t>و نظر دوم ا</w:t>
      </w:r>
      <w:r w:rsidR="006A0EA9">
        <w:rPr>
          <w:rFonts w:hint="cs"/>
          <w:rtl/>
        </w:rPr>
        <w:t>ی</w:t>
      </w:r>
      <w:r w:rsidR="00FC3D41">
        <w:rPr>
          <w:rFonts w:hint="cs"/>
          <w:rtl/>
        </w:rPr>
        <w:t xml:space="preserve">ن است </w:t>
      </w:r>
      <w:r w:rsidR="006A0EA9">
        <w:rPr>
          <w:rFonts w:hint="cs"/>
          <w:rtl/>
        </w:rPr>
        <w:t>ک</w:t>
      </w:r>
      <w:r w:rsidR="00FC3D41">
        <w:rPr>
          <w:rFonts w:hint="cs"/>
          <w:rtl/>
        </w:rPr>
        <w:t>ه شامل قول متصوّر و معتقد و قول ذهن</w:t>
      </w:r>
      <w:r w:rsidR="006A0EA9">
        <w:rPr>
          <w:rFonts w:hint="cs"/>
          <w:rtl/>
        </w:rPr>
        <w:t>ی</w:t>
      </w:r>
      <w:r w:rsidR="00FC3D41">
        <w:rPr>
          <w:rFonts w:hint="cs"/>
          <w:rtl/>
        </w:rPr>
        <w:t xml:space="preserve"> هم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FC3D41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FC3D41">
        <w:rPr>
          <w:rFonts w:hint="cs"/>
          <w:rtl/>
        </w:rPr>
        <w:t xml:space="preserve">ه همان </w:t>
      </w:r>
      <w:r w:rsidR="00DE06A1">
        <w:rPr>
          <w:rFonts w:hint="cs"/>
          <w:rtl/>
        </w:rPr>
        <w:t>عقاید</w:t>
      </w:r>
      <w:r w:rsidR="00FC3D41">
        <w:rPr>
          <w:rFonts w:hint="cs"/>
          <w:rtl/>
        </w:rPr>
        <w:t xml:space="preserve"> است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C67908" w:rsidRDefault="00164701" w:rsidP="00C05082">
      <w:pPr>
        <w:rPr>
          <w:rtl/>
        </w:rPr>
      </w:pPr>
      <w:r>
        <w:rPr>
          <w:rFonts w:hint="cs"/>
          <w:rtl/>
        </w:rPr>
        <w:t xml:space="preserve">در </w:t>
      </w:r>
      <w:r w:rsidR="00C67908">
        <w:rPr>
          <w:rFonts w:hint="cs"/>
          <w:rtl/>
        </w:rPr>
        <w:t>نظر اول</w:t>
      </w:r>
      <w:r w:rsidR="004E03F9">
        <w:rPr>
          <w:rFonts w:hint="cs"/>
          <w:rtl/>
        </w:rPr>
        <w:t xml:space="preserve"> حرمت</w:t>
      </w:r>
      <w:r w:rsidR="00C67908">
        <w:rPr>
          <w:rFonts w:hint="cs"/>
          <w:rtl/>
        </w:rPr>
        <w:t xml:space="preserve"> فقط</w:t>
      </w:r>
      <w:r w:rsidR="004E03F9">
        <w:rPr>
          <w:rFonts w:hint="cs"/>
          <w:rtl/>
        </w:rPr>
        <w:t xml:space="preserve"> بر رو</w:t>
      </w:r>
      <w:r w:rsidR="006A0EA9">
        <w:rPr>
          <w:rFonts w:hint="cs"/>
          <w:rtl/>
        </w:rPr>
        <w:t>ی</w:t>
      </w:r>
      <w:r w:rsidR="004E03F9">
        <w:rPr>
          <w:rFonts w:hint="cs"/>
          <w:rtl/>
        </w:rPr>
        <w:t xml:space="preserve"> </w:t>
      </w:r>
      <w:r w:rsidR="006A0EA9">
        <w:rPr>
          <w:rFonts w:hint="cs"/>
          <w:rtl/>
        </w:rPr>
        <w:t>یک</w:t>
      </w:r>
      <w:r w:rsidR="004E03F9">
        <w:rPr>
          <w:rFonts w:hint="cs"/>
          <w:rtl/>
        </w:rPr>
        <w:t xml:space="preserve"> عمل آورده شده است ول</w:t>
      </w:r>
      <w:r w:rsidR="006A0EA9">
        <w:rPr>
          <w:rFonts w:hint="cs"/>
          <w:rtl/>
        </w:rPr>
        <w:t>ی</w:t>
      </w:r>
      <w:r w:rsidR="004E03F9">
        <w:rPr>
          <w:rFonts w:hint="cs"/>
          <w:rtl/>
        </w:rPr>
        <w:t xml:space="preserve"> اگر احتمال دوم را بپذ</w:t>
      </w:r>
      <w:r w:rsidR="006A0EA9">
        <w:rPr>
          <w:rFonts w:hint="cs"/>
          <w:rtl/>
        </w:rPr>
        <w:t>ی</w:t>
      </w:r>
      <w:r w:rsidR="004E03F9"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 w:rsidR="004E03F9">
        <w:rPr>
          <w:rFonts w:hint="cs"/>
          <w:rtl/>
        </w:rPr>
        <w:t xml:space="preserve">م حرمت را </w:t>
      </w:r>
      <w:r w:rsidR="00C3597E">
        <w:rPr>
          <w:rFonts w:hint="cs"/>
          <w:rtl/>
        </w:rPr>
        <w:t>هم رو</w:t>
      </w:r>
      <w:r w:rsidR="006A0EA9">
        <w:rPr>
          <w:rFonts w:hint="cs"/>
          <w:rtl/>
        </w:rPr>
        <w:t>ی</w:t>
      </w:r>
      <w:r w:rsidR="00C3597E">
        <w:rPr>
          <w:rFonts w:hint="cs"/>
          <w:rtl/>
        </w:rPr>
        <w:t xml:space="preserve"> اعمال جوارح</w:t>
      </w:r>
      <w:r w:rsidR="006A0EA9">
        <w:rPr>
          <w:rFonts w:hint="cs"/>
          <w:rtl/>
        </w:rPr>
        <w:t>ی</w:t>
      </w:r>
      <w:r w:rsidR="00C3597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C3597E">
        <w:rPr>
          <w:rFonts w:hint="cs"/>
          <w:rtl/>
        </w:rPr>
        <w:t>ه گفتار و نوشتار است و هم رو</w:t>
      </w:r>
      <w:r w:rsidR="006A0EA9">
        <w:rPr>
          <w:rFonts w:hint="cs"/>
          <w:rtl/>
        </w:rPr>
        <w:t>ی</w:t>
      </w:r>
      <w:r w:rsidR="00C3597E">
        <w:rPr>
          <w:rFonts w:hint="cs"/>
          <w:rtl/>
        </w:rPr>
        <w:t xml:space="preserve"> عمل</w:t>
      </w:r>
      <w:r w:rsidR="006A0EA9">
        <w:rPr>
          <w:rFonts w:hint="cs"/>
          <w:rtl/>
        </w:rPr>
        <w:t>ی</w:t>
      </w:r>
      <w:r w:rsidR="00C3597E">
        <w:rPr>
          <w:rFonts w:hint="cs"/>
          <w:rtl/>
        </w:rPr>
        <w:t>ات ذهن</w:t>
      </w:r>
      <w:r w:rsidR="006A0EA9">
        <w:rPr>
          <w:rFonts w:hint="cs"/>
          <w:rtl/>
        </w:rPr>
        <w:t>ی</w:t>
      </w:r>
      <w:r w:rsidR="00C3597E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C3597E">
        <w:rPr>
          <w:rFonts w:hint="cs"/>
          <w:rtl/>
        </w:rPr>
        <w:t xml:space="preserve">ه اعتقاد است </w:t>
      </w:r>
      <w:r w:rsidR="00C67908">
        <w:rPr>
          <w:rFonts w:hint="cs"/>
          <w:rtl/>
        </w:rPr>
        <w:t xml:space="preserve">جعل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کند</w:t>
      </w:r>
      <w:r w:rsidR="001868CB">
        <w:rPr>
          <w:rFonts w:hint="cs"/>
          <w:rtl/>
        </w:rPr>
        <w:t>.</w:t>
      </w:r>
      <w:r w:rsidR="00AA461F">
        <w:rPr>
          <w:rFonts w:hint="cs"/>
          <w:rtl/>
        </w:rPr>
        <w:t xml:space="preserve"> </w:t>
      </w:r>
    </w:p>
    <w:p w:rsidR="004D48BF" w:rsidRDefault="004D48BF" w:rsidP="004D48BF">
      <w:pPr>
        <w:pStyle w:val="Heading3"/>
        <w:rPr>
          <w:rtl/>
        </w:rPr>
      </w:pPr>
      <w:bookmarkStart w:id="22" w:name="_Toc390503803"/>
      <w:r>
        <w:rPr>
          <w:rFonts w:hint="cs"/>
          <w:rtl/>
        </w:rPr>
        <w:t xml:space="preserve">مفهوم </w:t>
      </w:r>
      <w:r w:rsidR="006A0EA9">
        <w:rPr>
          <w:rtl/>
        </w:rPr>
        <w:t>«</w:t>
      </w:r>
      <w:r>
        <w:rPr>
          <w:rFonts w:hint="cs"/>
          <w:rtl/>
        </w:rPr>
        <w:t>قول</w:t>
      </w:r>
      <w:r w:rsidR="006A0EA9">
        <w:rPr>
          <w:rtl/>
        </w:rPr>
        <w:t>»</w:t>
      </w:r>
      <w:r>
        <w:rPr>
          <w:rFonts w:hint="cs"/>
          <w:rtl/>
        </w:rPr>
        <w:t xml:space="preserve"> در روایات</w:t>
      </w:r>
      <w:bookmarkEnd w:id="22"/>
    </w:p>
    <w:p w:rsidR="000F677A" w:rsidRDefault="00A35159" w:rsidP="004D48BF">
      <w:pPr>
        <w:rPr>
          <w:rtl/>
        </w:rPr>
      </w:pPr>
      <w:r>
        <w:rPr>
          <w:rFonts w:hint="cs"/>
          <w:rtl/>
        </w:rPr>
        <w:t xml:space="preserve">آن چه </w:t>
      </w:r>
      <w:r w:rsidR="006A0EA9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ات دار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م همه در ب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ان مصاد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ق و مفسر</w:t>
      </w:r>
      <w:r w:rsidR="006A0EA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40426">
        <w:rPr>
          <w:rFonts w:hint="cs"/>
          <w:rtl/>
        </w:rPr>
        <w:t xml:space="preserve">، </w:t>
      </w:r>
      <w:r w:rsidR="00DA50B1">
        <w:rPr>
          <w:rFonts w:hint="cs"/>
          <w:rtl/>
        </w:rPr>
        <w:t>رو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 xml:space="preserve"> قول لفظ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 xml:space="preserve"> و </w:t>
      </w:r>
      <w:r w:rsidR="006A0EA9">
        <w:rPr>
          <w:rFonts w:hint="cs"/>
          <w:rtl/>
        </w:rPr>
        <w:t>ک</w:t>
      </w:r>
      <w:r w:rsidR="00DA50B1">
        <w:rPr>
          <w:rFonts w:hint="cs"/>
          <w:rtl/>
        </w:rPr>
        <w:t>تب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 xml:space="preserve"> و شفاه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 xml:space="preserve"> است اما </w:t>
      </w:r>
      <w:r w:rsidR="001554F0">
        <w:rPr>
          <w:rFonts w:hint="cs"/>
          <w:rtl/>
        </w:rPr>
        <w:t>هیچ‌کدام</w:t>
      </w:r>
      <w:r w:rsidR="00DA50B1">
        <w:rPr>
          <w:rFonts w:hint="cs"/>
          <w:rtl/>
        </w:rPr>
        <w:t xml:space="preserve"> از ا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>ن روا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>ات حصر ن</w:t>
      </w:r>
      <w:r w:rsidR="006A0EA9">
        <w:rPr>
          <w:rFonts w:hint="cs"/>
          <w:rtl/>
        </w:rPr>
        <w:t>ی</w:t>
      </w:r>
      <w:r w:rsidR="00DA50B1">
        <w:rPr>
          <w:rFonts w:hint="cs"/>
          <w:rtl/>
        </w:rPr>
        <w:t xml:space="preserve">ست </w:t>
      </w:r>
      <w:r w:rsidR="00885A2F">
        <w:rPr>
          <w:rFonts w:hint="cs"/>
          <w:rtl/>
        </w:rPr>
        <w:t>و همه تطب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ق است و احتمالاً 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>لمات مفسر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>ن توجه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 به ا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>ن ن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 xml:space="preserve">ته نداشتند و </w:t>
      </w:r>
      <w:r w:rsidR="00E26F7C">
        <w:rPr>
          <w:rFonts w:hint="cs"/>
          <w:rtl/>
        </w:rPr>
        <w:t>این‌که</w:t>
      </w:r>
      <w:r w:rsidR="00885A2F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 بحث 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 xml:space="preserve">ند و 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>ا دل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>ل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 بر حصر وجود ندارد مگر </w:t>
      </w:r>
      <w:r w:rsidR="00E26F7C">
        <w:rPr>
          <w:rFonts w:hint="cs"/>
          <w:rtl/>
        </w:rPr>
        <w:t>این‌که</w:t>
      </w:r>
      <w:r w:rsidR="00885A2F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>س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 بگو</w:t>
      </w:r>
      <w:r w:rsidR="006A0EA9">
        <w:rPr>
          <w:rFonts w:hint="cs"/>
          <w:rtl/>
        </w:rPr>
        <w:t>ی</w:t>
      </w:r>
      <w:r w:rsidR="00885A2F">
        <w:rPr>
          <w:rFonts w:hint="cs"/>
          <w:rtl/>
        </w:rPr>
        <w:t xml:space="preserve">د ظاهر قول همان 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>لام م</w:t>
      </w:r>
      <w:r w:rsidR="006A0EA9">
        <w:rPr>
          <w:rFonts w:hint="cs"/>
          <w:rtl/>
        </w:rPr>
        <w:t>ک</w:t>
      </w:r>
      <w:r w:rsidR="00885A2F">
        <w:rPr>
          <w:rFonts w:hint="cs"/>
          <w:rtl/>
        </w:rPr>
        <w:t xml:space="preserve">توب و ملفوظ است </w:t>
      </w:r>
      <w:r w:rsidR="00116AC1">
        <w:rPr>
          <w:rFonts w:hint="cs"/>
          <w:rtl/>
        </w:rPr>
        <w:t>ول</w:t>
      </w:r>
      <w:r w:rsidR="006A0EA9">
        <w:rPr>
          <w:rFonts w:hint="cs"/>
          <w:rtl/>
        </w:rPr>
        <w:t>ی</w:t>
      </w:r>
      <w:r w:rsidR="00116AC1">
        <w:rPr>
          <w:rFonts w:hint="cs"/>
          <w:rtl/>
        </w:rPr>
        <w:t xml:space="preserve"> اگر بگو</w:t>
      </w:r>
      <w:r w:rsidR="006A0EA9">
        <w:rPr>
          <w:rFonts w:hint="cs"/>
          <w:rtl/>
        </w:rPr>
        <w:t>یی</w:t>
      </w:r>
      <w:r w:rsidR="00116AC1">
        <w:rPr>
          <w:rFonts w:hint="cs"/>
          <w:rtl/>
        </w:rPr>
        <w:t xml:space="preserve">م </w:t>
      </w:r>
      <w:r w:rsidR="006A0EA9">
        <w:rPr>
          <w:rFonts w:hint="cs"/>
          <w:rtl/>
        </w:rPr>
        <w:t>ک</w:t>
      </w:r>
      <w:r w:rsidR="00116AC1">
        <w:rPr>
          <w:rFonts w:hint="cs"/>
          <w:rtl/>
        </w:rPr>
        <w:t>ه در قرآن قول گاه</w:t>
      </w:r>
      <w:r w:rsidR="006A0EA9">
        <w:rPr>
          <w:rFonts w:hint="cs"/>
          <w:rtl/>
        </w:rPr>
        <w:t>ی</w:t>
      </w:r>
      <w:r w:rsidR="00116AC1">
        <w:rPr>
          <w:rFonts w:hint="cs"/>
          <w:rtl/>
        </w:rPr>
        <w:t xml:space="preserve"> به معنا</w:t>
      </w:r>
      <w:r w:rsidR="006A0EA9">
        <w:rPr>
          <w:rFonts w:hint="cs"/>
          <w:rtl/>
        </w:rPr>
        <w:t>ی</w:t>
      </w:r>
      <w:r w:rsidR="00116AC1">
        <w:rPr>
          <w:rFonts w:hint="cs"/>
          <w:rtl/>
        </w:rPr>
        <w:t xml:space="preserve"> اعتقادات به </w:t>
      </w:r>
      <w:r w:rsidR="006A0EA9">
        <w:rPr>
          <w:rFonts w:hint="cs"/>
          <w:rtl/>
        </w:rPr>
        <w:t>ک</w:t>
      </w:r>
      <w:r w:rsidR="00116AC1">
        <w:rPr>
          <w:rFonts w:hint="cs"/>
          <w:rtl/>
        </w:rPr>
        <w:t xml:space="preserve">ار رفته است </w:t>
      </w:r>
      <w:r w:rsidR="00E56AB3">
        <w:rPr>
          <w:rFonts w:hint="cs"/>
          <w:rtl/>
        </w:rPr>
        <w:t>در ا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 xml:space="preserve">ن صورت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تواند</w:t>
      </w:r>
      <w:r w:rsidR="00E56AB3">
        <w:rPr>
          <w:rFonts w:hint="cs"/>
          <w:rtl/>
        </w:rPr>
        <w:t xml:space="preserve"> شامل آن شود</w:t>
      </w:r>
      <w:r w:rsidR="004D48BF">
        <w:rPr>
          <w:rFonts w:hint="cs"/>
          <w:rtl/>
        </w:rPr>
        <w:t xml:space="preserve">. </w:t>
      </w:r>
      <w:r w:rsidR="00E56AB3">
        <w:rPr>
          <w:rFonts w:hint="cs"/>
          <w:rtl/>
        </w:rPr>
        <w:t>البته الان هم ظهور ابتدا</w:t>
      </w:r>
      <w:r w:rsidR="006A0EA9">
        <w:rPr>
          <w:rFonts w:hint="cs"/>
          <w:rtl/>
        </w:rPr>
        <w:t>یی</w:t>
      </w:r>
      <w:r w:rsidR="00E56AB3">
        <w:rPr>
          <w:rFonts w:hint="cs"/>
          <w:rtl/>
        </w:rPr>
        <w:t xml:space="preserve"> وجود دارد چون قول 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>عن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 xml:space="preserve"> چ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>ز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 xml:space="preserve"> </w:t>
      </w:r>
      <w:r w:rsidR="006A0EA9">
        <w:rPr>
          <w:rFonts w:hint="cs"/>
          <w:rtl/>
        </w:rPr>
        <w:t>ک</w:t>
      </w:r>
      <w:r w:rsidR="00E56AB3">
        <w:rPr>
          <w:rFonts w:hint="cs"/>
          <w:rtl/>
        </w:rPr>
        <w:t>ه بر زب</w:t>
      </w:r>
      <w:r w:rsidR="001554F0">
        <w:rPr>
          <w:rFonts w:hint="cs"/>
          <w:rtl/>
        </w:rPr>
        <w:t>ا</w:t>
      </w:r>
      <w:r w:rsidR="005139BE">
        <w:rPr>
          <w:rFonts w:hint="cs"/>
          <w:rtl/>
        </w:rPr>
        <w:t>ن‌</w:t>
      </w:r>
      <w:r w:rsidR="001554F0">
        <w:rPr>
          <w:rFonts w:hint="cs"/>
          <w:rtl/>
        </w:rPr>
        <w:t xml:space="preserve"> </w:t>
      </w:r>
      <w:r w:rsidR="005139BE">
        <w:rPr>
          <w:rFonts w:hint="cs"/>
          <w:rtl/>
        </w:rPr>
        <w:t>جا</w:t>
      </w:r>
      <w:r w:rsidR="00E56AB3"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 xml:space="preserve">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E56AB3">
        <w:rPr>
          <w:rFonts w:hint="cs"/>
          <w:rtl/>
        </w:rPr>
        <w:t xml:space="preserve"> و با </w:t>
      </w:r>
      <w:r w:rsidR="006A0EA9">
        <w:rPr>
          <w:rFonts w:hint="cs"/>
          <w:rtl/>
        </w:rPr>
        <w:t>یک</w:t>
      </w:r>
      <w:r w:rsidR="00E56AB3">
        <w:rPr>
          <w:rFonts w:hint="cs"/>
          <w:rtl/>
        </w:rPr>
        <w:t xml:space="preserve"> نوع عنا</w:t>
      </w:r>
      <w:r w:rsidR="006A0EA9">
        <w:rPr>
          <w:rFonts w:hint="cs"/>
          <w:rtl/>
        </w:rPr>
        <w:t>ی</w:t>
      </w:r>
      <w:r w:rsidR="00E56AB3">
        <w:rPr>
          <w:rFonts w:hint="cs"/>
          <w:rtl/>
        </w:rPr>
        <w:t xml:space="preserve">ت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توان</w:t>
      </w:r>
      <w:r w:rsidR="006A0EA9">
        <w:rPr>
          <w:rFonts w:hint="cs"/>
          <w:rtl/>
        </w:rPr>
        <w:t>ی</w:t>
      </w:r>
      <w:r w:rsidR="006A0EA9">
        <w:rPr>
          <w:rFonts w:hint="eastAsia"/>
          <w:rtl/>
        </w:rPr>
        <w:t>م</w:t>
      </w:r>
      <w:r w:rsidR="00E56AB3">
        <w:rPr>
          <w:rFonts w:hint="cs"/>
          <w:rtl/>
        </w:rPr>
        <w:t xml:space="preserve"> بگو</w:t>
      </w:r>
      <w:r w:rsidR="006A0EA9">
        <w:rPr>
          <w:rFonts w:hint="cs"/>
          <w:rtl/>
        </w:rPr>
        <w:t>یی</w:t>
      </w:r>
      <w:r w:rsidR="00E56AB3">
        <w:rPr>
          <w:rFonts w:hint="cs"/>
          <w:rtl/>
        </w:rPr>
        <w:t>م م</w:t>
      </w:r>
      <w:r w:rsidR="006A0EA9">
        <w:rPr>
          <w:rFonts w:hint="cs"/>
          <w:rtl/>
        </w:rPr>
        <w:t>ک</w:t>
      </w:r>
      <w:r w:rsidR="00E56AB3">
        <w:rPr>
          <w:rFonts w:hint="cs"/>
          <w:rtl/>
        </w:rPr>
        <w:t xml:space="preserve">توب </w:t>
      </w:r>
      <w:r w:rsidR="00E56AB3">
        <w:rPr>
          <w:rFonts w:hint="cs"/>
          <w:rtl/>
        </w:rPr>
        <w:lastRenderedPageBreak/>
        <w:t xml:space="preserve">هم ملحق به آن </w:t>
      </w:r>
      <w:r w:rsidR="006A0EA9">
        <w:rPr>
          <w:rFonts w:hint="eastAsia"/>
          <w:rtl/>
        </w:rPr>
        <w:t>م</w:t>
      </w:r>
      <w:r w:rsidR="006A0EA9">
        <w:rPr>
          <w:rFonts w:hint="cs"/>
          <w:rtl/>
        </w:rPr>
        <w:t>ی‌</w:t>
      </w:r>
      <w:r w:rsidR="006A0EA9">
        <w:rPr>
          <w:rFonts w:hint="eastAsia"/>
          <w:rtl/>
        </w:rPr>
        <w:t>شود</w:t>
      </w:r>
      <w:r w:rsidR="00E56AB3">
        <w:rPr>
          <w:rFonts w:hint="cs"/>
          <w:rtl/>
        </w:rPr>
        <w:t xml:space="preserve"> </w:t>
      </w:r>
      <w:r w:rsidR="00D70A6D">
        <w:rPr>
          <w:rFonts w:hint="cs"/>
          <w:rtl/>
        </w:rPr>
        <w:t>و ظهور اول</w:t>
      </w:r>
      <w:r w:rsidR="006A0EA9">
        <w:rPr>
          <w:rFonts w:hint="cs"/>
          <w:rtl/>
        </w:rPr>
        <w:t>ی</w:t>
      </w:r>
      <w:r w:rsidR="00D70A6D">
        <w:rPr>
          <w:rFonts w:hint="cs"/>
          <w:rtl/>
        </w:rPr>
        <w:t>ه آن شمول نسبت به عقا</w:t>
      </w:r>
      <w:r w:rsidR="006A0EA9">
        <w:rPr>
          <w:rFonts w:hint="cs"/>
          <w:rtl/>
        </w:rPr>
        <w:t>ی</w:t>
      </w:r>
      <w:r w:rsidR="00D70A6D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D70A6D">
        <w:rPr>
          <w:rFonts w:hint="cs"/>
          <w:rtl/>
        </w:rPr>
        <w:t xml:space="preserve">ست </w:t>
      </w:r>
      <w:r w:rsidR="008C7B19">
        <w:rPr>
          <w:rFonts w:hint="cs"/>
          <w:rtl/>
        </w:rPr>
        <w:t>بل</w:t>
      </w:r>
      <w:r w:rsidR="006A0EA9">
        <w:rPr>
          <w:rFonts w:hint="cs"/>
          <w:rtl/>
        </w:rPr>
        <w:t>ک</w:t>
      </w:r>
      <w:r w:rsidR="008C7B19">
        <w:rPr>
          <w:rFonts w:hint="cs"/>
          <w:rtl/>
        </w:rPr>
        <w:t xml:space="preserve">ه </w:t>
      </w:r>
      <w:r w:rsidR="006A0EA9">
        <w:rPr>
          <w:rFonts w:hint="cs"/>
          <w:rtl/>
        </w:rPr>
        <w:t>ک</w:t>
      </w:r>
      <w:r w:rsidR="008C7B19">
        <w:rPr>
          <w:rFonts w:hint="cs"/>
          <w:rtl/>
        </w:rPr>
        <w:t>لام</w:t>
      </w:r>
      <w:r w:rsidR="006A0EA9">
        <w:rPr>
          <w:rFonts w:hint="cs"/>
          <w:rtl/>
        </w:rPr>
        <w:t>ی</w:t>
      </w:r>
      <w:r w:rsidR="008C7B19">
        <w:rPr>
          <w:rFonts w:hint="cs"/>
          <w:rtl/>
        </w:rPr>
        <w:t xml:space="preserve"> است </w:t>
      </w:r>
      <w:r w:rsidR="006A0EA9">
        <w:rPr>
          <w:rFonts w:hint="cs"/>
          <w:rtl/>
        </w:rPr>
        <w:t>ک</w:t>
      </w:r>
      <w:r w:rsidR="008C7B19">
        <w:rPr>
          <w:rFonts w:hint="cs"/>
          <w:rtl/>
        </w:rPr>
        <w:t>ه بر زب</w:t>
      </w:r>
      <w:r w:rsidR="001554F0">
        <w:rPr>
          <w:rFonts w:hint="cs"/>
          <w:rtl/>
        </w:rPr>
        <w:t>ا</w:t>
      </w:r>
      <w:r w:rsidR="005139BE">
        <w:rPr>
          <w:rFonts w:hint="cs"/>
          <w:rtl/>
        </w:rPr>
        <w:t>ن</w:t>
      </w:r>
      <w:r w:rsidR="001554F0">
        <w:rPr>
          <w:rFonts w:hint="cs"/>
          <w:rtl/>
        </w:rPr>
        <w:t xml:space="preserve"> </w:t>
      </w:r>
      <w:r w:rsidR="005139BE">
        <w:rPr>
          <w:rFonts w:hint="cs"/>
          <w:rtl/>
        </w:rPr>
        <w:t>‌جا</w:t>
      </w:r>
      <w:r w:rsidR="008C7B19">
        <w:rPr>
          <w:rFonts w:hint="cs"/>
          <w:rtl/>
        </w:rPr>
        <w:t>ر</w:t>
      </w:r>
      <w:r w:rsidR="006A0EA9">
        <w:rPr>
          <w:rFonts w:hint="cs"/>
          <w:rtl/>
        </w:rPr>
        <w:t>ی</w:t>
      </w:r>
      <w:r w:rsidR="008C7B19">
        <w:rPr>
          <w:rFonts w:hint="cs"/>
          <w:rtl/>
        </w:rPr>
        <w:t xml:space="preserve"> شود </w:t>
      </w:r>
      <w:r w:rsidR="002251D6">
        <w:rPr>
          <w:rFonts w:hint="cs"/>
          <w:rtl/>
        </w:rPr>
        <w:t>ول</w:t>
      </w:r>
      <w:r w:rsidR="006A0EA9">
        <w:rPr>
          <w:rFonts w:hint="cs"/>
          <w:rtl/>
        </w:rPr>
        <w:t>ی</w:t>
      </w:r>
      <w:r w:rsidR="002251D6">
        <w:rPr>
          <w:rFonts w:hint="cs"/>
          <w:rtl/>
        </w:rPr>
        <w:t xml:space="preserve"> با توجه به </w:t>
      </w:r>
      <w:r w:rsidR="006A0EA9">
        <w:rPr>
          <w:rFonts w:hint="cs"/>
          <w:rtl/>
        </w:rPr>
        <w:t>ک</w:t>
      </w:r>
      <w:r w:rsidR="002251D6">
        <w:rPr>
          <w:rFonts w:hint="cs"/>
          <w:rtl/>
        </w:rPr>
        <w:t>اربرد قول در اعتقادات بع</w:t>
      </w:r>
      <w:r w:rsidR="006A0EA9">
        <w:rPr>
          <w:rFonts w:hint="cs"/>
          <w:rtl/>
        </w:rPr>
        <w:t>ی</w:t>
      </w:r>
      <w:r w:rsidR="002251D6">
        <w:rPr>
          <w:rFonts w:hint="cs"/>
          <w:rtl/>
        </w:rPr>
        <w:t>د ن</w:t>
      </w:r>
      <w:r w:rsidR="006A0EA9">
        <w:rPr>
          <w:rFonts w:hint="cs"/>
          <w:rtl/>
        </w:rPr>
        <w:t>ی</w:t>
      </w:r>
      <w:r w:rsidR="002251D6">
        <w:rPr>
          <w:rFonts w:hint="cs"/>
          <w:rtl/>
        </w:rPr>
        <w:t xml:space="preserve">ست </w:t>
      </w:r>
      <w:r w:rsidR="006A0EA9">
        <w:rPr>
          <w:rFonts w:hint="cs"/>
          <w:rtl/>
        </w:rPr>
        <w:t>ک</w:t>
      </w:r>
      <w:r w:rsidR="002251D6">
        <w:rPr>
          <w:rFonts w:hint="cs"/>
          <w:rtl/>
        </w:rPr>
        <w:t>ه شامل آن شود</w:t>
      </w:r>
      <w:r w:rsidR="00AA461F">
        <w:rPr>
          <w:rFonts w:hint="cs"/>
          <w:rtl/>
        </w:rPr>
        <w:t xml:space="preserve">. </w:t>
      </w:r>
    </w:p>
    <w:p w:rsidR="0097308B" w:rsidRPr="008E5436" w:rsidRDefault="0097308B" w:rsidP="00C05082">
      <w:pPr>
        <w:rPr>
          <w:rtl/>
        </w:rPr>
      </w:pPr>
      <w:r>
        <w:rPr>
          <w:rFonts w:hint="cs"/>
          <w:rtl/>
        </w:rPr>
        <w:t xml:space="preserve"> </w:t>
      </w:r>
    </w:p>
    <w:sectPr w:rsidR="0097308B" w:rsidRPr="008E5436" w:rsidSect="00E83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1A" w:rsidRDefault="00EA1C1A">
      <w:r>
        <w:separator/>
      </w:r>
    </w:p>
    <w:p w:rsidR="00EA1C1A" w:rsidRDefault="00EA1C1A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24343B"/>
    <w:p w:rsidR="00EA1C1A" w:rsidRDefault="00EA1C1A" w:rsidP="0024343B"/>
    <w:p w:rsidR="00EA1C1A" w:rsidRDefault="00EA1C1A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/>
    <w:p w:rsidR="00EA1C1A" w:rsidRDefault="00EA1C1A" w:rsidP="00F77F5F"/>
    <w:p w:rsidR="00EA1C1A" w:rsidRDefault="00EA1C1A" w:rsidP="00F77F5F"/>
    <w:p w:rsidR="00EA1C1A" w:rsidRDefault="00EA1C1A" w:rsidP="00F77F5F"/>
    <w:p w:rsidR="00EA1C1A" w:rsidRDefault="00EA1C1A" w:rsidP="00053028"/>
    <w:p w:rsidR="00EA1C1A" w:rsidRDefault="00EA1C1A"/>
  </w:endnote>
  <w:endnote w:type="continuationSeparator" w:id="0">
    <w:p w:rsidR="00EA1C1A" w:rsidRDefault="00EA1C1A">
      <w:r>
        <w:continuationSeparator/>
      </w:r>
    </w:p>
    <w:p w:rsidR="00EA1C1A" w:rsidRDefault="00EA1C1A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24343B"/>
    <w:p w:rsidR="00EA1C1A" w:rsidRDefault="00EA1C1A" w:rsidP="0024343B"/>
    <w:p w:rsidR="00EA1C1A" w:rsidRDefault="00EA1C1A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/>
    <w:p w:rsidR="00EA1C1A" w:rsidRDefault="00EA1C1A" w:rsidP="00F77F5F"/>
    <w:p w:rsidR="00EA1C1A" w:rsidRDefault="00EA1C1A" w:rsidP="00F77F5F"/>
    <w:p w:rsidR="00EA1C1A" w:rsidRDefault="00EA1C1A" w:rsidP="00F77F5F"/>
    <w:p w:rsidR="00EA1C1A" w:rsidRDefault="00EA1C1A" w:rsidP="00053028"/>
    <w:p w:rsidR="00EA1C1A" w:rsidRDefault="00EA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Default="00A20FE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20FE6" w:rsidRDefault="00A20FE6" w:rsidP="00E2365C">
    <w:pPr>
      <w:ind w:right="360"/>
    </w:pPr>
  </w:p>
  <w:p w:rsidR="00A20FE6" w:rsidRDefault="00A20FE6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24343B"/>
  <w:p w:rsidR="00A20FE6" w:rsidRDefault="00A20FE6" w:rsidP="0024343B"/>
  <w:p w:rsidR="00A20FE6" w:rsidRDefault="00A20FE6" w:rsidP="0024343B"/>
  <w:p w:rsidR="00A20FE6" w:rsidRDefault="00A20FE6" w:rsidP="003339DE"/>
  <w:p w:rsidR="00A20FE6" w:rsidRDefault="00A20FE6" w:rsidP="003339DE"/>
  <w:p w:rsidR="00A20FE6" w:rsidRDefault="00A20FE6" w:rsidP="003339DE"/>
  <w:p w:rsidR="00A20FE6" w:rsidRDefault="00A20FE6" w:rsidP="003339DE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F77F5F"/>
  <w:p w:rsidR="00A20FE6" w:rsidRDefault="00A20FE6" w:rsidP="00F77F5F"/>
  <w:p w:rsidR="00A20FE6" w:rsidRDefault="00A20FE6" w:rsidP="00F77F5F"/>
  <w:p w:rsidR="00A20FE6" w:rsidRDefault="00A20FE6" w:rsidP="00053028"/>
  <w:p w:rsidR="00A20FE6" w:rsidRDefault="00A20FE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Default="00A20FE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46112">
      <w:rPr>
        <w:noProof/>
        <w:rtl/>
      </w:rPr>
      <w:t>1</w:t>
    </w:r>
    <w:r>
      <w:rPr>
        <w:noProof/>
      </w:rPr>
      <w:fldChar w:fldCharType="end"/>
    </w:r>
  </w:p>
  <w:p w:rsidR="00A20FE6" w:rsidRDefault="00A20FE6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Default="00A2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1A" w:rsidRDefault="00EA1C1A">
      <w:r>
        <w:separator/>
      </w:r>
    </w:p>
    <w:p w:rsidR="00EA1C1A" w:rsidRDefault="00EA1C1A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24343B"/>
    <w:p w:rsidR="00EA1C1A" w:rsidRDefault="00EA1C1A" w:rsidP="0024343B"/>
    <w:p w:rsidR="00EA1C1A" w:rsidRDefault="00EA1C1A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/>
    <w:p w:rsidR="00EA1C1A" w:rsidRDefault="00EA1C1A" w:rsidP="00F77F5F"/>
    <w:p w:rsidR="00EA1C1A" w:rsidRDefault="00EA1C1A" w:rsidP="00F77F5F"/>
    <w:p w:rsidR="00EA1C1A" w:rsidRDefault="00EA1C1A" w:rsidP="00F77F5F"/>
    <w:p w:rsidR="00EA1C1A" w:rsidRDefault="00EA1C1A" w:rsidP="00053028"/>
    <w:p w:rsidR="00EA1C1A" w:rsidRDefault="00EA1C1A"/>
  </w:footnote>
  <w:footnote w:type="continuationSeparator" w:id="0">
    <w:p w:rsidR="00EA1C1A" w:rsidRDefault="00EA1C1A">
      <w:r>
        <w:continuationSeparator/>
      </w:r>
    </w:p>
    <w:p w:rsidR="00EA1C1A" w:rsidRDefault="00EA1C1A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CE61DD"/>
    <w:p w:rsidR="00EA1C1A" w:rsidRDefault="00EA1C1A" w:rsidP="0024343B"/>
    <w:p w:rsidR="00EA1C1A" w:rsidRDefault="00EA1C1A" w:rsidP="0024343B"/>
    <w:p w:rsidR="00EA1C1A" w:rsidRDefault="00EA1C1A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3339DE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 w:rsidP="00493648"/>
    <w:p w:rsidR="00EA1C1A" w:rsidRDefault="00EA1C1A"/>
    <w:p w:rsidR="00EA1C1A" w:rsidRDefault="00EA1C1A" w:rsidP="00F77F5F"/>
    <w:p w:rsidR="00EA1C1A" w:rsidRDefault="00EA1C1A" w:rsidP="00F77F5F"/>
    <w:p w:rsidR="00EA1C1A" w:rsidRDefault="00EA1C1A" w:rsidP="00F77F5F"/>
    <w:p w:rsidR="00EA1C1A" w:rsidRDefault="00EA1C1A" w:rsidP="00053028"/>
    <w:p w:rsidR="00EA1C1A" w:rsidRDefault="00EA1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Default="00A20FE6"/>
  <w:p w:rsidR="00A20FE6" w:rsidRDefault="00A20FE6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CE61DD"/>
  <w:p w:rsidR="00A20FE6" w:rsidRDefault="00A20FE6" w:rsidP="0024343B"/>
  <w:p w:rsidR="00A20FE6" w:rsidRDefault="00A20FE6" w:rsidP="0024343B"/>
  <w:p w:rsidR="00A20FE6" w:rsidRDefault="00A20FE6" w:rsidP="0024343B"/>
  <w:p w:rsidR="00A20FE6" w:rsidRDefault="00A20FE6" w:rsidP="003339DE"/>
  <w:p w:rsidR="00A20FE6" w:rsidRDefault="00A20FE6" w:rsidP="003339DE"/>
  <w:p w:rsidR="00A20FE6" w:rsidRDefault="00A20FE6" w:rsidP="003339DE"/>
  <w:p w:rsidR="00A20FE6" w:rsidRDefault="00A20FE6" w:rsidP="003339DE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493648"/>
  <w:p w:rsidR="00A20FE6" w:rsidRDefault="00A20FE6" w:rsidP="00F77F5F"/>
  <w:p w:rsidR="00A20FE6" w:rsidRDefault="00A20FE6" w:rsidP="00F77F5F"/>
  <w:p w:rsidR="00A20FE6" w:rsidRDefault="00A20FE6" w:rsidP="00F77F5F"/>
  <w:p w:rsidR="00A20FE6" w:rsidRDefault="00A20FE6" w:rsidP="00053028"/>
  <w:p w:rsidR="00A20FE6" w:rsidRDefault="00A20FE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Pr="00455083" w:rsidRDefault="00A20FE6" w:rsidP="0073681E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1D4442FF" wp14:editId="5ECAF977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C1A">
      <w:rPr>
        <w:noProof/>
        <w:rtl/>
      </w:rPr>
      <w:pict>
        <v:line id="متصل کننده مستقیم 3" o:spid="_x0000_s2055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</w:pict>
    </w:r>
    <w:bookmarkStart w:id="23" w:name="OLE_LINK1"/>
    <w:bookmarkStart w:id="24" w:name="OLE_LINK2"/>
    <w:bookmarkEnd w:id="23"/>
    <w:bookmarkEnd w:id="24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  </w:t>
    </w:r>
    <w:r>
      <w:rPr>
        <w:rFonts w:ascii="IranNastaliq" w:hAnsi="IranNastaliq" w:cs="IranNastaliq"/>
        <w:sz w:val="32"/>
        <w:rtl/>
      </w:rPr>
      <w:t>شماره</w:t>
    </w:r>
    <w:r w:rsidRPr="00230905">
      <w:rPr>
        <w:rFonts w:ascii="IranNastaliq" w:hAnsi="IranNastaliq" w:cs="IranNastaliq"/>
        <w:sz w:val="32"/>
        <w:rtl/>
      </w:rPr>
      <w:t xml:space="preserve"> ثبت:</w:t>
    </w:r>
    <w:r w:rsidRPr="00230905">
      <w:rPr>
        <w:rFonts w:ascii="IranNastaliq" w:hAnsi="IranNastaliq" w:cs="IranNastaliq" w:hint="cs"/>
        <w:sz w:val="32"/>
        <w:rtl/>
      </w:rPr>
      <w:t>21</w:t>
    </w:r>
    <w:r>
      <w:rPr>
        <w:rFonts w:ascii="IranNastaliq" w:hAnsi="IranNastaliq" w:cs="IranNastaliq" w:hint="cs"/>
        <w:sz w:val="32"/>
        <w:rtl/>
      </w:rPr>
      <w:t>23</w:t>
    </w:r>
  </w:p>
  <w:p w:rsidR="00A20FE6" w:rsidRPr="0073681E" w:rsidRDefault="00A20FE6" w:rsidP="007368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6" w:rsidRDefault="00A2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12022"/>
    <w:rsid w:val="000201C1"/>
    <w:rsid w:val="000211C9"/>
    <w:rsid w:val="00022038"/>
    <w:rsid w:val="000423FC"/>
    <w:rsid w:val="00053028"/>
    <w:rsid w:val="0006683F"/>
    <w:rsid w:val="00073B44"/>
    <w:rsid w:val="00074E97"/>
    <w:rsid w:val="00081224"/>
    <w:rsid w:val="00092817"/>
    <w:rsid w:val="00094CE6"/>
    <w:rsid w:val="000A3E5C"/>
    <w:rsid w:val="000A58DA"/>
    <w:rsid w:val="000A63A3"/>
    <w:rsid w:val="000B32ED"/>
    <w:rsid w:val="000B4548"/>
    <w:rsid w:val="000B75DA"/>
    <w:rsid w:val="000D1B90"/>
    <w:rsid w:val="000D2061"/>
    <w:rsid w:val="000E2994"/>
    <w:rsid w:val="000F12AB"/>
    <w:rsid w:val="000F33DC"/>
    <w:rsid w:val="000F3764"/>
    <w:rsid w:val="000F4280"/>
    <w:rsid w:val="000F4AA2"/>
    <w:rsid w:val="000F677A"/>
    <w:rsid w:val="00102E95"/>
    <w:rsid w:val="00103FEA"/>
    <w:rsid w:val="00111AD5"/>
    <w:rsid w:val="00116AC1"/>
    <w:rsid w:val="001244A4"/>
    <w:rsid w:val="00142F88"/>
    <w:rsid w:val="00146112"/>
    <w:rsid w:val="001524B9"/>
    <w:rsid w:val="001532AF"/>
    <w:rsid w:val="001554F0"/>
    <w:rsid w:val="00161E93"/>
    <w:rsid w:val="00164701"/>
    <w:rsid w:val="001749CC"/>
    <w:rsid w:val="001842C7"/>
    <w:rsid w:val="0018589C"/>
    <w:rsid w:val="0018604B"/>
    <w:rsid w:val="001868CB"/>
    <w:rsid w:val="00187954"/>
    <w:rsid w:val="001933AD"/>
    <w:rsid w:val="001A3291"/>
    <w:rsid w:val="001B06C3"/>
    <w:rsid w:val="001B6A97"/>
    <w:rsid w:val="001C0BA1"/>
    <w:rsid w:val="001C4794"/>
    <w:rsid w:val="001E6095"/>
    <w:rsid w:val="001F7902"/>
    <w:rsid w:val="002018DD"/>
    <w:rsid w:val="00202AEA"/>
    <w:rsid w:val="00206047"/>
    <w:rsid w:val="0022141B"/>
    <w:rsid w:val="00222927"/>
    <w:rsid w:val="002251D6"/>
    <w:rsid w:val="00236BED"/>
    <w:rsid w:val="0024343B"/>
    <w:rsid w:val="0027242D"/>
    <w:rsid w:val="00274DF9"/>
    <w:rsid w:val="00290DFF"/>
    <w:rsid w:val="002A4A5D"/>
    <w:rsid w:val="002B0127"/>
    <w:rsid w:val="002B342D"/>
    <w:rsid w:val="002C5CEC"/>
    <w:rsid w:val="002C7621"/>
    <w:rsid w:val="002D0F4B"/>
    <w:rsid w:val="002D5D96"/>
    <w:rsid w:val="002D7002"/>
    <w:rsid w:val="002E3A8A"/>
    <w:rsid w:val="002F03D3"/>
    <w:rsid w:val="002F22DB"/>
    <w:rsid w:val="002F73B2"/>
    <w:rsid w:val="00302363"/>
    <w:rsid w:val="003115F9"/>
    <w:rsid w:val="00331305"/>
    <w:rsid w:val="0033233A"/>
    <w:rsid w:val="003339DE"/>
    <w:rsid w:val="00337527"/>
    <w:rsid w:val="0034269B"/>
    <w:rsid w:val="003503A1"/>
    <w:rsid w:val="00354817"/>
    <w:rsid w:val="00356EA5"/>
    <w:rsid w:val="00385783"/>
    <w:rsid w:val="00387DCA"/>
    <w:rsid w:val="003934EE"/>
    <w:rsid w:val="003935FF"/>
    <w:rsid w:val="00393688"/>
    <w:rsid w:val="003959DE"/>
    <w:rsid w:val="003A69E0"/>
    <w:rsid w:val="003B3980"/>
    <w:rsid w:val="003C3933"/>
    <w:rsid w:val="003D127C"/>
    <w:rsid w:val="003D6613"/>
    <w:rsid w:val="003D70D3"/>
    <w:rsid w:val="003E500D"/>
    <w:rsid w:val="003F3234"/>
    <w:rsid w:val="003F5BD7"/>
    <w:rsid w:val="00417469"/>
    <w:rsid w:val="00424A72"/>
    <w:rsid w:val="00441200"/>
    <w:rsid w:val="004434C8"/>
    <w:rsid w:val="004664F4"/>
    <w:rsid w:val="0048706C"/>
    <w:rsid w:val="00493648"/>
    <w:rsid w:val="004A377E"/>
    <w:rsid w:val="004A5554"/>
    <w:rsid w:val="004B217F"/>
    <w:rsid w:val="004B5874"/>
    <w:rsid w:val="004C0CF7"/>
    <w:rsid w:val="004D48BF"/>
    <w:rsid w:val="004D68B4"/>
    <w:rsid w:val="004E03F9"/>
    <w:rsid w:val="004E1ADD"/>
    <w:rsid w:val="004F01DE"/>
    <w:rsid w:val="004F7DE3"/>
    <w:rsid w:val="0051377B"/>
    <w:rsid w:val="005139BE"/>
    <w:rsid w:val="00514FFF"/>
    <w:rsid w:val="00515E2F"/>
    <w:rsid w:val="0052155D"/>
    <w:rsid w:val="00533548"/>
    <w:rsid w:val="00541EE7"/>
    <w:rsid w:val="00546AE9"/>
    <w:rsid w:val="005504D5"/>
    <w:rsid w:val="00553BE1"/>
    <w:rsid w:val="00553F93"/>
    <w:rsid w:val="00557B7B"/>
    <w:rsid w:val="00557BDE"/>
    <w:rsid w:val="00582B29"/>
    <w:rsid w:val="0059645B"/>
    <w:rsid w:val="0059745A"/>
    <w:rsid w:val="005A0CF8"/>
    <w:rsid w:val="005B4A07"/>
    <w:rsid w:val="005B4AA1"/>
    <w:rsid w:val="005C39B4"/>
    <w:rsid w:val="005D1750"/>
    <w:rsid w:val="005D1D49"/>
    <w:rsid w:val="005D2589"/>
    <w:rsid w:val="005E760C"/>
    <w:rsid w:val="005F0DFA"/>
    <w:rsid w:val="005F1371"/>
    <w:rsid w:val="005F1864"/>
    <w:rsid w:val="00601000"/>
    <w:rsid w:val="00601F33"/>
    <w:rsid w:val="00617C2E"/>
    <w:rsid w:val="00624B03"/>
    <w:rsid w:val="00633C9F"/>
    <w:rsid w:val="006341C3"/>
    <w:rsid w:val="006341D1"/>
    <w:rsid w:val="00640426"/>
    <w:rsid w:val="00642427"/>
    <w:rsid w:val="006434EB"/>
    <w:rsid w:val="00643DCD"/>
    <w:rsid w:val="006740C2"/>
    <w:rsid w:val="006833C9"/>
    <w:rsid w:val="006A0EA9"/>
    <w:rsid w:val="006B0B46"/>
    <w:rsid w:val="006B72DE"/>
    <w:rsid w:val="006C36D2"/>
    <w:rsid w:val="006E4F1C"/>
    <w:rsid w:val="006E7CA3"/>
    <w:rsid w:val="006F1E77"/>
    <w:rsid w:val="006F522E"/>
    <w:rsid w:val="006F54AD"/>
    <w:rsid w:val="00701BAD"/>
    <w:rsid w:val="00705921"/>
    <w:rsid w:val="00706EF4"/>
    <w:rsid w:val="00722396"/>
    <w:rsid w:val="00725A93"/>
    <w:rsid w:val="00726106"/>
    <w:rsid w:val="00727981"/>
    <w:rsid w:val="0073681E"/>
    <w:rsid w:val="007447E6"/>
    <w:rsid w:val="00767D4E"/>
    <w:rsid w:val="00797DB1"/>
    <w:rsid w:val="007A024F"/>
    <w:rsid w:val="007A6B56"/>
    <w:rsid w:val="007B1797"/>
    <w:rsid w:val="007B7B2F"/>
    <w:rsid w:val="007C5965"/>
    <w:rsid w:val="007D345E"/>
    <w:rsid w:val="007E5772"/>
    <w:rsid w:val="00806675"/>
    <w:rsid w:val="008069C3"/>
    <w:rsid w:val="00813F6F"/>
    <w:rsid w:val="00823ED8"/>
    <w:rsid w:val="008301CA"/>
    <w:rsid w:val="008316C1"/>
    <w:rsid w:val="008342EC"/>
    <w:rsid w:val="008364E8"/>
    <w:rsid w:val="00841F54"/>
    <w:rsid w:val="0084387F"/>
    <w:rsid w:val="00844BD1"/>
    <w:rsid w:val="00847BDA"/>
    <w:rsid w:val="0085011B"/>
    <w:rsid w:val="00850E4C"/>
    <w:rsid w:val="008576A8"/>
    <w:rsid w:val="00864C41"/>
    <w:rsid w:val="00867EE5"/>
    <w:rsid w:val="008725E8"/>
    <w:rsid w:val="008834BB"/>
    <w:rsid w:val="00883A34"/>
    <w:rsid w:val="00885A2F"/>
    <w:rsid w:val="00894105"/>
    <w:rsid w:val="008A3BCA"/>
    <w:rsid w:val="008A7B13"/>
    <w:rsid w:val="008B021A"/>
    <w:rsid w:val="008B0576"/>
    <w:rsid w:val="008B2E3E"/>
    <w:rsid w:val="008B3E78"/>
    <w:rsid w:val="008B4D8B"/>
    <w:rsid w:val="008C7B19"/>
    <w:rsid w:val="008D6F7C"/>
    <w:rsid w:val="008E5436"/>
    <w:rsid w:val="008F1F1D"/>
    <w:rsid w:val="008F31C8"/>
    <w:rsid w:val="008F5F5F"/>
    <w:rsid w:val="008F792C"/>
    <w:rsid w:val="008F7A81"/>
    <w:rsid w:val="00902CD4"/>
    <w:rsid w:val="00916C66"/>
    <w:rsid w:val="00920F84"/>
    <w:rsid w:val="009212CA"/>
    <w:rsid w:val="00924842"/>
    <w:rsid w:val="009323EF"/>
    <w:rsid w:val="00933C53"/>
    <w:rsid w:val="009379E5"/>
    <w:rsid w:val="00940115"/>
    <w:rsid w:val="00952339"/>
    <w:rsid w:val="00954BA2"/>
    <w:rsid w:val="00956553"/>
    <w:rsid w:val="00960EA2"/>
    <w:rsid w:val="0096760A"/>
    <w:rsid w:val="00970430"/>
    <w:rsid w:val="0097308B"/>
    <w:rsid w:val="00973154"/>
    <w:rsid w:val="00974E42"/>
    <w:rsid w:val="0097542F"/>
    <w:rsid w:val="00976501"/>
    <w:rsid w:val="009B360A"/>
    <w:rsid w:val="009C4205"/>
    <w:rsid w:val="009D55B8"/>
    <w:rsid w:val="009E284B"/>
    <w:rsid w:val="009F2A03"/>
    <w:rsid w:val="009F570B"/>
    <w:rsid w:val="00A15053"/>
    <w:rsid w:val="00A159E3"/>
    <w:rsid w:val="00A164F2"/>
    <w:rsid w:val="00A20FE6"/>
    <w:rsid w:val="00A35159"/>
    <w:rsid w:val="00A37553"/>
    <w:rsid w:val="00A47941"/>
    <w:rsid w:val="00A56B35"/>
    <w:rsid w:val="00A57353"/>
    <w:rsid w:val="00A67AEB"/>
    <w:rsid w:val="00A71462"/>
    <w:rsid w:val="00A7374F"/>
    <w:rsid w:val="00A824C5"/>
    <w:rsid w:val="00A85143"/>
    <w:rsid w:val="00A87CF1"/>
    <w:rsid w:val="00A9797E"/>
    <w:rsid w:val="00AA16A2"/>
    <w:rsid w:val="00AA461F"/>
    <w:rsid w:val="00AA4FA5"/>
    <w:rsid w:val="00AB3010"/>
    <w:rsid w:val="00AB53B1"/>
    <w:rsid w:val="00AB6D71"/>
    <w:rsid w:val="00AC762A"/>
    <w:rsid w:val="00AC7E9C"/>
    <w:rsid w:val="00AD6AB2"/>
    <w:rsid w:val="00AE0811"/>
    <w:rsid w:val="00AE28CA"/>
    <w:rsid w:val="00B107F0"/>
    <w:rsid w:val="00B213D0"/>
    <w:rsid w:val="00B33915"/>
    <w:rsid w:val="00B470DC"/>
    <w:rsid w:val="00B4766E"/>
    <w:rsid w:val="00B60595"/>
    <w:rsid w:val="00B606A1"/>
    <w:rsid w:val="00B613EF"/>
    <w:rsid w:val="00B61638"/>
    <w:rsid w:val="00B656AC"/>
    <w:rsid w:val="00B6620B"/>
    <w:rsid w:val="00B722BF"/>
    <w:rsid w:val="00B74175"/>
    <w:rsid w:val="00B752C1"/>
    <w:rsid w:val="00B76313"/>
    <w:rsid w:val="00B76FAF"/>
    <w:rsid w:val="00B81593"/>
    <w:rsid w:val="00B83380"/>
    <w:rsid w:val="00B91DE9"/>
    <w:rsid w:val="00BA6C55"/>
    <w:rsid w:val="00BC1CA3"/>
    <w:rsid w:val="00BD1A6A"/>
    <w:rsid w:val="00BE2946"/>
    <w:rsid w:val="00BF3379"/>
    <w:rsid w:val="00BF58E0"/>
    <w:rsid w:val="00C014C8"/>
    <w:rsid w:val="00C049AB"/>
    <w:rsid w:val="00C05082"/>
    <w:rsid w:val="00C114BF"/>
    <w:rsid w:val="00C126AA"/>
    <w:rsid w:val="00C206D1"/>
    <w:rsid w:val="00C2284C"/>
    <w:rsid w:val="00C27292"/>
    <w:rsid w:val="00C3597E"/>
    <w:rsid w:val="00C37D3C"/>
    <w:rsid w:val="00C4300A"/>
    <w:rsid w:val="00C470A6"/>
    <w:rsid w:val="00C52389"/>
    <w:rsid w:val="00C65B1B"/>
    <w:rsid w:val="00C67908"/>
    <w:rsid w:val="00C76176"/>
    <w:rsid w:val="00C806AF"/>
    <w:rsid w:val="00C978DD"/>
    <w:rsid w:val="00CA4B51"/>
    <w:rsid w:val="00CA7189"/>
    <w:rsid w:val="00CC0984"/>
    <w:rsid w:val="00CC09A0"/>
    <w:rsid w:val="00CC0BCB"/>
    <w:rsid w:val="00CC21DD"/>
    <w:rsid w:val="00CC7CEF"/>
    <w:rsid w:val="00CD2CA3"/>
    <w:rsid w:val="00CD48B5"/>
    <w:rsid w:val="00CD7736"/>
    <w:rsid w:val="00CE0C13"/>
    <w:rsid w:val="00CE5BDA"/>
    <w:rsid w:val="00CE61DD"/>
    <w:rsid w:val="00CF4738"/>
    <w:rsid w:val="00CF538B"/>
    <w:rsid w:val="00D1276D"/>
    <w:rsid w:val="00D31268"/>
    <w:rsid w:val="00D55680"/>
    <w:rsid w:val="00D56641"/>
    <w:rsid w:val="00D57B3C"/>
    <w:rsid w:val="00D57ED6"/>
    <w:rsid w:val="00D64671"/>
    <w:rsid w:val="00D67453"/>
    <w:rsid w:val="00D70A6D"/>
    <w:rsid w:val="00D73817"/>
    <w:rsid w:val="00D83613"/>
    <w:rsid w:val="00DA231B"/>
    <w:rsid w:val="00DA2F9F"/>
    <w:rsid w:val="00DA50B1"/>
    <w:rsid w:val="00DA6B49"/>
    <w:rsid w:val="00DA7582"/>
    <w:rsid w:val="00DD380E"/>
    <w:rsid w:val="00DD44FE"/>
    <w:rsid w:val="00DD52C6"/>
    <w:rsid w:val="00DE06A1"/>
    <w:rsid w:val="00DE16A4"/>
    <w:rsid w:val="00DE3EA8"/>
    <w:rsid w:val="00DE6BE4"/>
    <w:rsid w:val="00DF0E93"/>
    <w:rsid w:val="00DF27FE"/>
    <w:rsid w:val="00E00339"/>
    <w:rsid w:val="00E020D0"/>
    <w:rsid w:val="00E07C8C"/>
    <w:rsid w:val="00E2365C"/>
    <w:rsid w:val="00E24BFA"/>
    <w:rsid w:val="00E267C6"/>
    <w:rsid w:val="00E26848"/>
    <w:rsid w:val="00E26F7C"/>
    <w:rsid w:val="00E31A11"/>
    <w:rsid w:val="00E42B2C"/>
    <w:rsid w:val="00E47CFF"/>
    <w:rsid w:val="00E5512C"/>
    <w:rsid w:val="00E56AB3"/>
    <w:rsid w:val="00E56C2E"/>
    <w:rsid w:val="00E61075"/>
    <w:rsid w:val="00E63B21"/>
    <w:rsid w:val="00E65DFD"/>
    <w:rsid w:val="00E713CC"/>
    <w:rsid w:val="00E7153C"/>
    <w:rsid w:val="00E7207C"/>
    <w:rsid w:val="00E72C87"/>
    <w:rsid w:val="00E80917"/>
    <w:rsid w:val="00E83A0B"/>
    <w:rsid w:val="00E90B97"/>
    <w:rsid w:val="00EA1C1A"/>
    <w:rsid w:val="00EB2293"/>
    <w:rsid w:val="00EF5A32"/>
    <w:rsid w:val="00F05515"/>
    <w:rsid w:val="00F11371"/>
    <w:rsid w:val="00F278AA"/>
    <w:rsid w:val="00F348F8"/>
    <w:rsid w:val="00F41071"/>
    <w:rsid w:val="00F469AC"/>
    <w:rsid w:val="00F750CE"/>
    <w:rsid w:val="00F77F5F"/>
    <w:rsid w:val="00F90A32"/>
    <w:rsid w:val="00F91827"/>
    <w:rsid w:val="00FA33C6"/>
    <w:rsid w:val="00FA41D7"/>
    <w:rsid w:val="00FB4EC8"/>
    <w:rsid w:val="00FB77C7"/>
    <w:rsid w:val="00FC3D41"/>
    <w:rsid w:val="00FD4DA7"/>
    <w:rsid w:val="00FD6172"/>
    <w:rsid w:val="00FE7E3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41200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41200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41200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41200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44120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44120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4120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4120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4120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41200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4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40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4120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BalloonTextChar">
    <w:name w:val="Balloon Text Char"/>
    <w:basedOn w:val="DefaultParagraphFont"/>
    <w:link w:val="BalloonText"/>
    <w:rsid w:val="00640426"/>
    <w:rPr>
      <w:rFonts w:ascii="Tahoma" w:eastAsia="2  Lotus" w:hAnsi="Tahoma" w:cs="Tahoma"/>
      <w:sz w:val="16"/>
      <w:szCs w:val="16"/>
      <w:lang w:bidi="ar-SA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41200"/>
    <w:rPr>
      <w:rFonts w:ascii="Cambria" w:eastAsia="2  Lotus" w:hAnsi="Cambria" w:cs="2  Badr"/>
      <w:bCs/>
      <w:sz w:val="28"/>
      <w:szCs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2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120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4120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1200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84387F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41200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44120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4120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44120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44120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412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412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412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4412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200"/>
    <w:rPr>
      <w:rFonts w:eastAsia="2  Lotus"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4120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4120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44120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4120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20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12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412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4120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4120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412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41200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41200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4412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4120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412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4120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412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412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4120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412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412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4120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7218-E3ED-46BE-948D-6FB591DD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cp:lastModifiedBy>Eshragh</cp:lastModifiedBy>
  <cp:revision>14</cp:revision>
  <cp:lastPrinted>2008-05-04T04:57:00Z</cp:lastPrinted>
  <dcterms:created xsi:type="dcterms:W3CDTF">2010-02-22T19:43:00Z</dcterms:created>
  <dcterms:modified xsi:type="dcterms:W3CDTF">2015-01-05T04:56:00Z</dcterms:modified>
</cp:coreProperties>
</file>