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F7" w:rsidRPr="002431F7" w:rsidRDefault="002431F7" w:rsidP="002431F7">
      <w:pPr>
        <w:tabs>
          <w:tab w:val="left" w:pos="9444"/>
        </w:tabs>
        <w:bidi w:val="0"/>
        <w:spacing w:after="200" w:line="276" w:lineRule="auto"/>
        <w:ind w:firstLine="0"/>
        <w:contextualSpacing w:val="0"/>
        <w:jc w:val="left"/>
        <w:rPr>
          <w:noProof/>
        </w:rPr>
      </w:pPr>
      <w:bookmarkStart w:id="0" w:name="_GoBack"/>
      <w:r w:rsidRPr="002431F7">
        <w:tab/>
      </w:r>
      <w:bookmarkEnd w:id="0"/>
      <w:r w:rsidRPr="002431F7">
        <w:rPr>
          <w:rtl/>
        </w:rPr>
        <w:fldChar w:fldCharType="begin"/>
      </w:r>
      <w:r w:rsidRPr="002431F7">
        <w:rPr>
          <w:rtl/>
        </w:rPr>
        <w:instrText xml:space="preserve"> </w:instrText>
      </w:r>
      <w:r w:rsidRPr="002431F7">
        <w:instrText>TOC</w:instrText>
      </w:r>
      <w:r w:rsidRPr="002431F7">
        <w:rPr>
          <w:rtl/>
        </w:rPr>
        <w:instrText xml:space="preserve"> \</w:instrText>
      </w:r>
      <w:r w:rsidRPr="002431F7">
        <w:instrText>o "1-4" \h \z \u</w:instrText>
      </w:r>
      <w:r w:rsidRPr="002431F7">
        <w:rPr>
          <w:rtl/>
        </w:rPr>
        <w:instrText xml:space="preserve"> </w:instrText>
      </w:r>
      <w:r w:rsidRPr="002431F7">
        <w:rPr>
          <w:rtl/>
        </w:rPr>
        <w:fldChar w:fldCharType="separate"/>
      </w:r>
    </w:p>
    <w:p w:rsidR="002431F7" w:rsidRPr="002431F7" w:rsidRDefault="00E4360A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1205873" w:history="1"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مقدمه</w:t>
        </w:r>
        <w:r w:rsidR="002431F7" w:rsidRPr="002431F7">
          <w:rPr>
            <w:noProof/>
            <w:webHidden/>
            <w:sz w:val="28"/>
            <w:rtl/>
          </w:rPr>
          <w:tab/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begin"/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noProof/>
            <w:webHidden/>
            <w:sz w:val="28"/>
          </w:rPr>
          <w:instrText>PAGEREF</w:instrText>
        </w:r>
        <w:r w:rsidR="002431F7" w:rsidRPr="002431F7">
          <w:rPr>
            <w:noProof/>
            <w:webHidden/>
            <w:sz w:val="28"/>
            <w:rtl/>
          </w:rPr>
          <w:instrText xml:space="preserve"> _</w:instrText>
        </w:r>
        <w:r w:rsidR="002431F7" w:rsidRPr="002431F7">
          <w:rPr>
            <w:noProof/>
            <w:webHidden/>
            <w:sz w:val="28"/>
          </w:rPr>
          <w:instrText>Toc401205873 \h</w:instrText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rStyle w:val="Hyperlink"/>
            <w:noProof/>
            <w:sz w:val="28"/>
            <w:u w:val="none"/>
            <w:rtl/>
          </w:rPr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separate"/>
        </w:r>
        <w:r w:rsidR="006C3C8D">
          <w:rPr>
            <w:noProof/>
            <w:webHidden/>
            <w:sz w:val="28"/>
            <w:rtl/>
          </w:rPr>
          <w:t>2</w:t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2431F7" w:rsidRPr="002431F7" w:rsidRDefault="00E4360A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1205874" w:history="1"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ابواب</w:t>
        </w:r>
        <w:r w:rsidR="002431F7" w:rsidRPr="002431F7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جد</w:t>
        </w:r>
        <w:r w:rsidR="002431F7" w:rsidRPr="002431F7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د</w:t>
        </w:r>
        <w:r w:rsidR="002431F7" w:rsidRPr="002431F7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فقه</w:t>
        </w:r>
        <w:r w:rsidR="002431F7" w:rsidRPr="002431F7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2431F7" w:rsidRPr="002431F7">
          <w:rPr>
            <w:noProof/>
            <w:webHidden/>
            <w:sz w:val="28"/>
            <w:rtl/>
          </w:rPr>
          <w:tab/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begin"/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noProof/>
            <w:webHidden/>
            <w:sz w:val="28"/>
          </w:rPr>
          <w:instrText>PAGEREF</w:instrText>
        </w:r>
        <w:r w:rsidR="002431F7" w:rsidRPr="002431F7">
          <w:rPr>
            <w:noProof/>
            <w:webHidden/>
            <w:sz w:val="28"/>
            <w:rtl/>
          </w:rPr>
          <w:instrText xml:space="preserve"> _</w:instrText>
        </w:r>
        <w:r w:rsidR="002431F7" w:rsidRPr="002431F7">
          <w:rPr>
            <w:noProof/>
            <w:webHidden/>
            <w:sz w:val="28"/>
          </w:rPr>
          <w:instrText>Toc401205874 \h</w:instrText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rStyle w:val="Hyperlink"/>
            <w:noProof/>
            <w:sz w:val="28"/>
            <w:u w:val="none"/>
            <w:rtl/>
          </w:rPr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separate"/>
        </w:r>
        <w:r w:rsidR="006C3C8D">
          <w:rPr>
            <w:noProof/>
            <w:webHidden/>
            <w:sz w:val="28"/>
            <w:rtl/>
          </w:rPr>
          <w:t>2</w:t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2431F7" w:rsidRPr="002431F7" w:rsidRDefault="00E4360A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205875" w:history="1"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طر</w:t>
        </w:r>
        <w:r w:rsidR="002431F7" w:rsidRPr="002431F7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ق</w:t>
        </w:r>
        <w:r w:rsidR="002431F7" w:rsidRPr="002431F7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پو</w:t>
        </w:r>
        <w:r w:rsidR="002431F7" w:rsidRPr="002431F7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</w:t>
        </w:r>
        <w:r w:rsidR="002431F7" w:rsidRPr="002431F7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یی</w:t>
        </w:r>
        <w:r w:rsidR="002431F7" w:rsidRPr="002431F7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فقه</w:t>
        </w:r>
        <w:r w:rsidR="002431F7" w:rsidRPr="002431F7">
          <w:rPr>
            <w:noProof/>
            <w:webHidden/>
            <w:sz w:val="28"/>
            <w:rtl/>
          </w:rPr>
          <w:tab/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begin"/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noProof/>
            <w:webHidden/>
            <w:sz w:val="28"/>
          </w:rPr>
          <w:instrText>PAGEREF</w:instrText>
        </w:r>
        <w:r w:rsidR="002431F7" w:rsidRPr="002431F7">
          <w:rPr>
            <w:noProof/>
            <w:webHidden/>
            <w:sz w:val="28"/>
            <w:rtl/>
          </w:rPr>
          <w:instrText xml:space="preserve"> _</w:instrText>
        </w:r>
        <w:r w:rsidR="002431F7" w:rsidRPr="002431F7">
          <w:rPr>
            <w:noProof/>
            <w:webHidden/>
            <w:sz w:val="28"/>
          </w:rPr>
          <w:instrText>Toc401205875 \h</w:instrText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rStyle w:val="Hyperlink"/>
            <w:noProof/>
            <w:sz w:val="28"/>
            <w:u w:val="none"/>
            <w:rtl/>
          </w:rPr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separate"/>
        </w:r>
        <w:r w:rsidR="006C3C8D">
          <w:rPr>
            <w:noProof/>
            <w:webHidden/>
            <w:sz w:val="28"/>
            <w:rtl/>
          </w:rPr>
          <w:t>3</w:t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2431F7" w:rsidRPr="002431F7" w:rsidRDefault="00E4360A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1205876" w:history="1"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مفاه</w:t>
        </w:r>
        <w:r w:rsidR="002431F7" w:rsidRPr="002431F7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م</w:t>
        </w:r>
        <w:r w:rsidR="002431F7" w:rsidRPr="002431F7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مرتبط</w:t>
        </w:r>
        <w:r w:rsidR="002431F7" w:rsidRPr="002431F7">
          <w:rPr>
            <w:noProof/>
            <w:webHidden/>
            <w:sz w:val="28"/>
            <w:rtl/>
          </w:rPr>
          <w:tab/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begin"/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noProof/>
            <w:webHidden/>
            <w:sz w:val="28"/>
          </w:rPr>
          <w:instrText>PAGEREF</w:instrText>
        </w:r>
        <w:r w:rsidR="002431F7" w:rsidRPr="002431F7">
          <w:rPr>
            <w:noProof/>
            <w:webHidden/>
            <w:sz w:val="28"/>
            <w:rtl/>
          </w:rPr>
          <w:instrText xml:space="preserve"> _</w:instrText>
        </w:r>
        <w:r w:rsidR="002431F7" w:rsidRPr="002431F7">
          <w:rPr>
            <w:noProof/>
            <w:webHidden/>
            <w:sz w:val="28"/>
          </w:rPr>
          <w:instrText>Toc401205876 \h</w:instrText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rStyle w:val="Hyperlink"/>
            <w:noProof/>
            <w:sz w:val="28"/>
            <w:u w:val="none"/>
            <w:rtl/>
          </w:rPr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separate"/>
        </w:r>
        <w:r w:rsidR="006C3C8D">
          <w:rPr>
            <w:noProof/>
            <w:webHidden/>
            <w:sz w:val="28"/>
            <w:rtl/>
          </w:rPr>
          <w:t>3</w:t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2431F7" w:rsidRPr="002431F7" w:rsidRDefault="00E4360A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205877" w:history="1"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ح</w:t>
        </w:r>
        <w:r w:rsidR="002431F7" w:rsidRPr="002431F7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ث</w:t>
        </w:r>
        <w:r w:rsidR="002431F7" w:rsidRPr="002431F7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ت</w:t>
        </w:r>
        <w:r w:rsidR="002431F7" w:rsidRPr="002431F7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لغو</w:t>
        </w:r>
        <w:r w:rsidR="002431F7" w:rsidRPr="002431F7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2431F7" w:rsidRPr="002431F7">
          <w:rPr>
            <w:noProof/>
            <w:webHidden/>
            <w:sz w:val="28"/>
            <w:rtl/>
          </w:rPr>
          <w:tab/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begin"/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noProof/>
            <w:webHidden/>
            <w:sz w:val="28"/>
          </w:rPr>
          <w:instrText>PAGEREF</w:instrText>
        </w:r>
        <w:r w:rsidR="002431F7" w:rsidRPr="002431F7">
          <w:rPr>
            <w:noProof/>
            <w:webHidden/>
            <w:sz w:val="28"/>
            <w:rtl/>
          </w:rPr>
          <w:instrText xml:space="preserve"> _</w:instrText>
        </w:r>
        <w:r w:rsidR="002431F7" w:rsidRPr="002431F7">
          <w:rPr>
            <w:noProof/>
            <w:webHidden/>
            <w:sz w:val="28"/>
          </w:rPr>
          <w:instrText>Toc401205877 \h</w:instrText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rStyle w:val="Hyperlink"/>
            <w:noProof/>
            <w:sz w:val="28"/>
            <w:u w:val="none"/>
            <w:rtl/>
          </w:rPr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separate"/>
        </w:r>
        <w:r w:rsidR="006C3C8D">
          <w:rPr>
            <w:noProof/>
            <w:webHidden/>
            <w:sz w:val="28"/>
            <w:rtl/>
          </w:rPr>
          <w:t>4</w:t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2431F7" w:rsidRPr="002431F7" w:rsidRDefault="00E4360A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1205878" w:history="1">
        <w:r w:rsidR="002431F7" w:rsidRPr="002431F7">
          <w:rPr>
            <w:rStyle w:val="Hyperlink"/>
            <w:rFonts w:hint="eastAsia"/>
            <w:noProof/>
            <w:sz w:val="28"/>
            <w:u w:val="none"/>
            <w:rtl/>
          </w:rPr>
          <w:t>اصطلاحات</w:t>
        </w:r>
        <w:r w:rsidR="002431F7" w:rsidRPr="002431F7">
          <w:rPr>
            <w:rStyle w:val="Hyperlink"/>
            <w:noProof/>
            <w:sz w:val="28"/>
            <w:u w:val="none"/>
            <w:rtl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</w:rPr>
          <w:t>غش</w:t>
        </w:r>
        <w:r w:rsidR="002431F7" w:rsidRPr="002431F7">
          <w:rPr>
            <w:noProof/>
            <w:webHidden/>
            <w:sz w:val="28"/>
            <w:rtl/>
          </w:rPr>
          <w:tab/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begin"/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noProof/>
            <w:webHidden/>
            <w:sz w:val="28"/>
          </w:rPr>
          <w:instrText>PAGEREF</w:instrText>
        </w:r>
        <w:r w:rsidR="002431F7" w:rsidRPr="002431F7">
          <w:rPr>
            <w:noProof/>
            <w:webHidden/>
            <w:sz w:val="28"/>
            <w:rtl/>
          </w:rPr>
          <w:instrText xml:space="preserve"> _</w:instrText>
        </w:r>
        <w:r w:rsidR="002431F7" w:rsidRPr="002431F7">
          <w:rPr>
            <w:noProof/>
            <w:webHidden/>
            <w:sz w:val="28"/>
          </w:rPr>
          <w:instrText>Toc401205878 \h</w:instrText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rStyle w:val="Hyperlink"/>
            <w:noProof/>
            <w:sz w:val="28"/>
            <w:u w:val="none"/>
            <w:rtl/>
          </w:rPr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separate"/>
        </w:r>
        <w:r w:rsidR="006C3C8D">
          <w:rPr>
            <w:noProof/>
            <w:webHidden/>
            <w:sz w:val="28"/>
            <w:rtl/>
          </w:rPr>
          <w:t>4</w:t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2431F7" w:rsidRPr="002431F7" w:rsidRDefault="00E4360A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1205879" w:history="1">
        <w:r w:rsidR="002431F7" w:rsidRPr="002431F7">
          <w:rPr>
            <w:rStyle w:val="Hyperlink"/>
            <w:rFonts w:hint="eastAsia"/>
            <w:noProof/>
            <w:sz w:val="28"/>
            <w:u w:val="none"/>
            <w:rtl/>
          </w:rPr>
          <w:t>بازگشت</w:t>
        </w:r>
        <w:r w:rsidR="002431F7" w:rsidRPr="002431F7">
          <w:rPr>
            <w:rStyle w:val="Hyperlink"/>
            <w:noProof/>
            <w:sz w:val="28"/>
            <w:u w:val="none"/>
            <w:rtl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</w:rPr>
          <w:t>معان</w:t>
        </w:r>
        <w:r w:rsidR="002431F7" w:rsidRPr="002431F7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2431F7" w:rsidRPr="002431F7">
          <w:rPr>
            <w:rStyle w:val="Hyperlink"/>
            <w:noProof/>
            <w:sz w:val="28"/>
            <w:u w:val="none"/>
            <w:rtl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</w:rPr>
          <w:t>به</w:t>
        </w:r>
        <w:r w:rsidR="002431F7" w:rsidRPr="002431F7">
          <w:rPr>
            <w:rStyle w:val="Hyperlink"/>
            <w:noProof/>
            <w:sz w:val="28"/>
            <w:u w:val="none"/>
            <w:rtl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</w:rPr>
          <w:t>خدعه</w:t>
        </w:r>
        <w:r w:rsidR="002431F7" w:rsidRPr="002431F7">
          <w:rPr>
            <w:noProof/>
            <w:webHidden/>
            <w:sz w:val="28"/>
            <w:rtl/>
          </w:rPr>
          <w:tab/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begin"/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noProof/>
            <w:webHidden/>
            <w:sz w:val="28"/>
          </w:rPr>
          <w:instrText>PAGEREF</w:instrText>
        </w:r>
        <w:r w:rsidR="002431F7" w:rsidRPr="002431F7">
          <w:rPr>
            <w:noProof/>
            <w:webHidden/>
            <w:sz w:val="28"/>
            <w:rtl/>
          </w:rPr>
          <w:instrText xml:space="preserve"> _</w:instrText>
        </w:r>
        <w:r w:rsidR="002431F7" w:rsidRPr="002431F7">
          <w:rPr>
            <w:noProof/>
            <w:webHidden/>
            <w:sz w:val="28"/>
          </w:rPr>
          <w:instrText>Toc401205879 \h</w:instrText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rStyle w:val="Hyperlink"/>
            <w:noProof/>
            <w:sz w:val="28"/>
            <w:u w:val="none"/>
            <w:rtl/>
          </w:rPr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separate"/>
        </w:r>
        <w:r w:rsidR="006C3C8D">
          <w:rPr>
            <w:noProof/>
            <w:webHidden/>
            <w:sz w:val="28"/>
            <w:rtl/>
          </w:rPr>
          <w:t>5</w:t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2431F7" w:rsidRPr="002431F7" w:rsidRDefault="00E4360A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205880" w:history="1"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ق</w:t>
        </w:r>
        <w:r w:rsidR="002431F7" w:rsidRPr="002431F7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ود</w:t>
        </w:r>
        <w:r w:rsidR="002431F7" w:rsidRPr="002431F7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خدعه</w:t>
        </w:r>
        <w:r w:rsidR="002431F7" w:rsidRPr="002431F7">
          <w:rPr>
            <w:noProof/>
            <w:webHidden/>
            <w:sz w:val="28"/>
            <w:rtl/>
          </w:rPr>
          <w:tab/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begin"/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noProof/>
            <w:webHidden/>
            <w:sz w:val="28"/>
          </w:rPr>
          <w:instrText>PAGEREF</w:instrText>
        </w:r>
        <w:r w:rsidR="002431F7" w:rsidRPr="002431F7">
          <w:rPr>
            <w:noProof/>
            <w:webHidden/>
            <w:sz w:val="28"/>
            <w:rtl/>
          </w:rPr>
          <w:instrText xml:space="preserve"> _</w:instrText>
        </w:r>
        <w:r w:rsidR="002431F7" w:rsidRPr="002431F7">
          <w:rPr>
            <w:noProof/>
            <w:webHidden/>
            <w:sz w:val="28"/>
          </w:rPr>
          <w:instrText>Toc401205880 \h</w:instrText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rStyle w:val="Hyperlink"/>
            <w:noProof/>
            <w:sz w:val="28"/>
            <w:u w:val="none"/>
            <w:rtl/>
          </w:rPr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separate"/>
        </w:r>
        <w:r w:rsidR="006C3C8D">
          <w:rPr>
            <w:noProof/>
            <w:webHidden/>
            <w:sz w:val="28"/>
            <w:rtl/>
          </w:rPr>
          <w:t>6</w:t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2431F7" w:rsidRPr="002431F7" w:rsidRDefault="00E4360A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1205881" w:history="1">
        <w:r w:rsidR="002431F7" w:rsidRPr="002431F7">
          <w:rPr>
            <w:rStyle w:val="Hyperlink"/>
            <w:rFonts w:hint="eastAsia"/>
            <w:noProof/>
            <w:sz w:val="28"/>
            <w:u w:val="none"/>
            <w:rtl/>
          </w:rPr>
          <w:t>غش</w:t>
        </w:r>
        <w:r w:rsidR="002431F7" w:rsidRPr="002431F7">
          <w:rPr>
            <w:rStyle w:val="Hyperlink"/>
            <w:noProof/>
            <w:sz w:val="28"/>
            <w:u w:val="none"/>
            <w:rtl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</w:rPr>
          <w:t>در</w:t>
        </w:r>
        <w:r w:rsidR="002431F7" w:rsidRPr="002431F7">
          <w:rPr>
            <w:rStyle w:val="Hyperlink"/>
            <w:noProof/>
            <w:sz w:val="28"/>
            <w:u w:val="none"/>
            <w:rtl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</w:rPr>
          <w:t>فعل</w:t>
        </w:r>
        <w:r w:rsidR="002431F7" w:rsidRPr="002431F7">
          <w:rPr>
            <w:rStyle w:val="Hyperlink"/>
            <w:noProof/>
            <w:sz w:val="28"/>
            <w:u w:val="none"/>
            <w:rtl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</w:rPr>
          <w:t>و</w:t>
        </w:r>
        <w:r w:rsidR="002431F7" w:rsidRPr="002431F7">
          <w:rPr>
            <w:rStyle w:val="Hyperlink"/>
            <w:noProof/>
            <w:sz w:val="28"/>
            <w:u w:val="none"/>
            <w:rtl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</w:rPr>
          <w:t>قول</w:t>
        </w:r>
        <w:r w:rsidR="002431F7" w:rsidRPr="002431F7">
          <w:rPr>
            <w:noProof/>
            <w:webHidden/>
            <w:sz w:val="28"/>
            <w:rtl/>
          </w:rPr>
          <w:tab/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begin"/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noProof/>
            <w:webHidden/>
            <w:sz w:val="28"/>
          </w:rPr>
          <w:instrText>PAGEREF</w:instrText>
        </w:r>
        <w:r w:rsidR="002431F7" w:rsidRPr="002431F7">
          <w:rPr>
            <w:noProof/>
            <w:webHidden/>
            <w:sz w:val="28"/>
            <w:rtl/>
          </w:rPr>
          <w:instrText xml:space="preserve"> _</w:instrText>
        </w:r>
        <w:r w:rsidR="002431F7" w:rsidRPr="002431F7">
          <w:rPr>
            <w:noProof/>
            <w:webHidden/>
            <w:sz w:val="28"/>
          </w:rPr>
          <w:instrText>Toc401205881 \h</w:instrText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rStyle w:val="Hyperlink"/>
            <w:noProof/>
            <w:sz w:val="28"/>
            <w:u w:val="none"/>
            <w:rtl/>
          </w:rPr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separate"/>
        </w:r>
        <w:r w:rsidR="006C3C8D">
          <w:rPr>
            <w:noProof/>
            <w:webHidden/>
            <w:sz w:val="28"/>
            <w:rtl/>
          </w:rPr>
          <w:t>6</w:t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2431F7" w:rsidRPr="002431F7" w:rsidRDefault="00E4360A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1205882" w:history="1">
        <w:r w:rsidR="002431F7" w:rsidRPr="002431F7">
          <w:rPr>
            <w:rStyle w:val="Hyperlink"/>
            <w:rFonts w:hint="eastAsia"/>
            <w:noProof/>
            <w:sz w:val="28"/>
            <w:u w:val="none"/>
            <w:rtl/>
          </w:rPr>
          <w:t>اظهار</w:t>
        </w:r>
        <w:r w:rsidR="002431F7" w:rsidRPr="002431F7">
          <w:rPr>
            <w:rStyle w:val="Hyperlink"/>
            <w:noProof/>
            <w:sz w:val="28"/>
            <w:u w:val="none"/>
            <w:rtl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</w:rPr>
          <w:t>خلاف</w:t>
        </w:r>
        <w:r w:rsidR="002431F7" w:rsidRPr="002431F7">
          <w:rPr>
            <w:rStyle w:val="Hyperlink"/>
            <w:noProof/>
            <w:sz w:val="28"/>
            <w:u w:val="none"/>
            <w:rtl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</w:rPr>
          <w:t>و</w:t>
        </w:r>
        <w:r w:rsidR="002431F7" w:rsidRPr="002431F7">
          <w:rPr>
            <w:rStyle w:val="Hyperlink"/>
            <w:noProof/>
            <w:sz w:val="28"/>
            <w:u w:val="none"/>
            <w:rtl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</w:rPr>
          <w:t>اخفاء</w:t>
        </w:r>
        <w:r w:rsidR="002431F7" w:rsidRPr="002431F7">
          <w:rPr>
            <w:noProof/>
            <w:webHidden/>
            <w:sz w:val="28"/>
            <w:rtl/>
          </w:rPr>
          <w:tab/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begin"/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noProof/>
            <w:webHidden/>
            <w:sz w:val="28"/>
          </w:rPr>
          <w:instrText>PAGEREF</w:instrText>
        </w:r>
        <w:r w:rsidR="002431F7" w:rsidRPr="002431F7">
          <w:rPr>
            <w:noProof/>
            <w:webHidden/>
            <w:sz w:val="28"/>
            <w:rtl/>
          </w:rPr>
          <w:instrText xml:space="preserve"> _</w:instrText>
        </w:r>
        <w:r w:rsidR="002431F7" w:rsidRPr="002431F7">
          <w:rPr>
            <w:noProof/>
            <w:webHidden/>
            <w:sz w:val="28"/>
          </w:rPr>
          <w:instrText>Toc401205882 \h</w:instrText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rStyle w:val="Hyperlink"/>
            <w:noProof/>
            <w:sz w:val="28"/>
            <w:u w:val="none"/>
            <w:rtl/>
          </w:rPr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separate"/>
        </w:r>
        <w:r w:rsidR="006C3C8D">
          <w:rPr>
            <w:noProof/>
            <w:webHidden/>
            <w:sz w:val="28"/>
            <w:rtl/>
          </w:rPr>
          <w:t>6</w:t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2431F7" w:rsidRPr="002431F7" w:rsidRDefault="00E4360A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1205883" w:history="1">
        <w:r w:rsidR="002431F7" w:rsidRPr="002431F7">
          <w:rPr>
            <w:rStyle w:val="Hyperlink"/>
            <w:rFonts w:hint="eastAsia"/>
            <w:noProof/>
            <w:sz w:val="28"/>
            <w:u w:val="none"/>
            <w:rtl/>
          </w:rPr>
          <w:t>مطلق</w:t>
        </w:r>
        <w:r w:rsidR="002431F7" w:rsidRPr="002431F7">
          <w:rPr>
            <w:rStyle w:val="Hyperlink"/>
            <w:noProof/>
            <w:sz w:val="28"/>
            <w:u w:val="none"/>
            <w:rtl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</w:rPr>
          <w:t>اظهار</w:t>
        </w:r>
        <w:r w:rsidR="002431F7" w:rsidRPr="002431F7">
          <w:rPr>
            <w:rStyle w:val="Hyperlink"/>
            <w:noProof/>
            <w:sz w:val="28"/>
            <w:u w:val="none"/>
            <w:rtl/>
          </w:rPr>
          <w:t xml:space="preserve"> </w:t>
        </w:r>
        <w:r w:rsidR="002431F7" w:rsidRPr="002431F7">
          <w:rPr>
            <w:rStyle w:val="Hyperlink"/>
            <w:rFonts w:hint="eastAsia"/>
            <w:noProof/>
            <w:sz w:val="28"/>
            <w:u w:val="none"/>
            <w:rtl/>
          </w:rPr>
          <w:t>خلاف</w:t>
        </w:r>
        <w:r w:rsidR="002431F7" w:rsidRPr="002431F7">
          <w:rPr>
            <w:noProof/>
            <w:webHidden/>
            <w:sz w:val="28"/>
            <w:rtl/>
          </w:rPr>
          <w:tab/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begin"/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noProof/>
            <w:webHidden/>
            <w:sz w:val="28"/>
          </w:rPr>
          <w:instrText>PAGEREF</w:instrText>
        </w:r>
        <w:r w:rsidR="002431F7" w:rsidRPr="002431F7">
          <w:rPr>
            <w:noProof/>
            <w:webHidden/>
            <w:sz w:val="28"/>
            <w:rtl/>
          </w:rPr>
          <w:instrText xml:space="preserve"> _</w:instrText>
        </w:r>
        <w:r w:rsidR="002431F7" w:rsidRPr="002431F7">
          <w:rPr>
            <w:noProof/>
            <w:webHidden/>
            <w:sz w:val="28"/>
          </w:rPr>
          <w:instrText>Toc401205883 \h</w:instrText>
        </w:r>
        <w:r w:rsidR="002431F7" w:rsidRPr="002431F7">
          <w:rPr>
            <w:noProof/>
            <w:webHidden/>
            <w:sz w:val="28"/>
            <w:rtl/>
          </w:rPr>
          <w:instrText xml:space="preserve"> </w:instrText>
        </w:r>
        <w:r w:rsidR="002431F7" w:rsidRPr="002431F7">
          <w:rPr>
            <w:rStyle w:val="Hyperlink"/>
            <w:noProof/>
            <w:sz w:val="28"/>
            <w:u w:val="none"/>
            <w:rtl/>
          </w:rPr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separate"/>
        </w:r>
        <w:r w:rsidR="006C3C8D">
          <w:rPr>
            <w:noProof/>
            <w:webHidden/>
            <w:sz w:val="28"/>
            <w:rtl/>
          </w:rPr>
          <w:t>7</w:t>
        </w:r>
        <w:r w:rsidR="002431F7" w:rsidRPr="002431F7">
          <w:rPr>
            <w:rStyle w:val="Hyperlink"/>
            <w:noProof/>
            <w:sz w:val="28"/>
            <w:u w:val="none"/>
            <w:rtl/>
          </w:rPr>
          <w:fldChar w:fldCharType="end"/>
        </w:r>
      </w:hyperlink>
    </w:p>
    <w:p w:rsidR="002431F7" w:rsidRDefault="002431F7" w:rsidP="002431F7">
      <w:pPr>
        <w:tabs>
          <w:tab w:val="left" w:pos="9444"/>
        </w:tabs>
        <w:bidi w:val="0"/>
        <w:spacing w:after="200" w:line="276" w:lineRule="auto"/>
        <w:ind w:firstLine="0"/>
        <w:contextualSpacing w:val="0"/>
        <w:jc w:val="left"/>
        <w:rPr>
          <w:rtl/>
        </w:rPr>
      </w:pPr>
      <w:r w:rsidRPr="002431F7">
        <w:rPr>
          <w:rtl/>
        </w:rPr>
        <w:fldChar w:fldCharType="end"/>
      </w:r>
    </w:p>
    <w:p w:rsidR="006C3C8D" w:rsidRDefault="002431F7" w:rsidP="004B0315">
      <w:pPr>
        <w:tabs>
          <w:tab w:val="left" w:pos="9444"/>
        </w:tabs>
        <w:bidi w:val="0"/>
        <w:spacing w:after="200" w:line="276" w:lineRule="auto"/>
        <w:ind w:firstLine="0"/>
        <w:contextualSpacing w:val="0"/>
        <w:jc w:val="left"/>
        <w:rPr>
          <w:rtl/>
        </w:rPr>
      </w:pPr>
      <w:r>
        <w:rPr>
          <w:b/>
          <w:bCs/>
          <w:kern w:val="32"/>
          <w:sz w:val="44"/>
          <w:szCs w:val="44"/>
          <w:rtl/>
          <w:lang w:bidi="ar-SA"/>
        </w:rPr>
        <w:tab/>
      </w:r>
      <w:bookmarkStart w:id="1" w:name="_Toc401205873"/>
    </w:p>
    <w:p w:rsidR="004B0315" w:rsidRDefault="004B0315">
      <w:pPr>
        <w:bidi w:val="0"/>
        <w:spacing w:after="0"/>
        <w:ind w:firstLine="0"/>
        <w:contextualSpacing w:val="0"/>
        <w:jc w:val="left"/>
        <w:rPr>
          <w:rFonts w:eastAsia="2  Lotus"/>
          <w:sz w:val="28"/>
          <w:rtl/>
        </w:rPr>
      </w:pPr>
      <w:r>
        <w:rPr>
          <w:rtl/>
        </w:rPr>
        <w:br w:type="page"/>
      </w:r>
    </w:p>
    <w:p w:rsidR="006C3C8D" w:rsidRPr="006C3C8D" w:rsidRDefault="00CE083C" w:rsidP="00CE083C">
      <w:pPr>
        <w:pStyle w:val="NoSpacing"/>
        <w:rPr>
          <w:rtl/>
        </w:rPr>
      </w:pPr>
      <w:r w:rsidRPr="00CE083C">
        <w:rPr>
          <w:rFonts w:hint="cs"/>
          <w:rtl/>
        </w:rPr>
        <w:lastRenderedPageBreak/>
        <w:t>بسم الله الرحمن الرحیم</w:t>
      </w:r>
    </w:p>
    <w:p w:rsidR="008E6CED" w:rsidRDefault="008E6CED" w:rsidP="008E6CED">
      <w:pPr>
        <w:pStyle w:val="1"/>
        <w:rPr>
          <w:rtl/>
        </w:rPr>
      </w:pPr>
      <w:r>
        <w:rPr>
          <w:rFonts w:hint="cs"/>
          <w:rtl/>
        </w:rPr>
        <w:t>مقدمه</w:t>
      </w:r>
      <w:bookmarkEnd w:id="1"/>
    </w:p>
    <w:p w:rsidR="00481FB4" w:rsidRDefault="008F103E" w:rsidP="00481FB4">
      <w:pPr>
        <w:rPr>
          <w:rtl/>
        </w:rPr>
      </w:pPr>
      <w:r>
        <w:rPr>
          <w:rFonts w:hint="cs"/>
          <w:rtl/>
        </w:rPr>
        <w:t>بحث در غ</w:t>
      </w:r>
      <w:r w:rsidR="00D33A6D">
        <w:rPr>
          <w:rFonts w:hint="cs"/>
          <w:rtl/>
        </w:rPr>
        <w:t>َ</w:t>
      </w:r>
      <w:r>
        <w:rPr>
          <w:rFonts w:hint="cs"/>
          <w:rtl/>
        </w:rPr>
        <w:t>ش يا غ</w:t>
      </w:r>
      <w:r w:rsidR="00D33A6D">
        <w:rPr>
          <w:rFonts w:hint="cs"/>
          <w:rtl/>
        </w:rPr>
        <w:t>ِ</w:t>
      </w:r>
      <w:r>
        <w:rPr>
          <w:rFonts w:hint="cs"/>
          <w:rtl/>
        </w:rPr>
        <w:t>ش بود</w:t>
      </w:r>
      <w:r w:rsidR="005401F6">
        <w:rPr>
          <w:rFonts w:hint="cs"/>
          <w:rtl/>
        </w:rPr>
        <w:t>.</w:t>
      </w:r>
      <w:r>
        <w:rPr>
          <w:rFonts w:hint="cs"/>
          <w:rtl/>
        </w:rPr>
        <w:t xml:space="preserve"> عرض كرديم كه غ</w:t>
      </w:r>
      <w:r w:rsidR="005401F6">
        <w:rPr>
          <w:rFonts w:hint="cs"/>
          <w:rtl/>
        </w:rPr>
        <w:t>َ</w:t>
      </w:r>
      <w:r>
        <w:rPr>
          <w:rFonts w:hint="cs"/>
          <w:rtl/>
        </w:rPr>
        <w:t>ش مصدر است و غ</w:t>
      </w:r>
      <w:r w:rsidR="005401F6">
        <w:rPr>
          <w:rFonts w:hint="cs"/>
          <w:rtl/>
        </w:rPr>
        <w:t>ِ</w:t>
      </w:r>
      <w:r>
        <w:rPr>
          <w:rFonts w:hint="cs"/>
          <w:rtl/>
        </w:rPr>
        <w:t>ش اسم مصدر است و اتصاف هر دو به حرمت درست است</w:t>
      </w:r>
      <w:r w:rsidR="005401F6">
        <w:rPr>
          <w:rFonts w:hint="cs"/>
          <w:rtl/>
        </w:rPr>
        <w:t xml:space="preserve"> لذا</w:t>
      </w:r>
      <w:r>
        <w:rPr>
          <w:rFonts w:hint="cs"/>
          <w:rtl/>
        </w:rPr>
        <w:t xml:space="preserve"> هم </w:t>
      </w:r>
      <w:r w:rsidR="005401F6">
        <w:rPr>
          <w:rFonts w:hint="cs"/>
          <w:rtl/>
        </w:rPr>
        <w:t>مي</w:t>
      </w:r>
      <w:r w:rsidR="005401F6">
        <w:rPr>
          <w:rtl/>
        </w:rPr>
        <w:softHyphen/>
      </w:r>
      <w:r>
        <w:rPr>
          <w:rFonts w:hint="cs"/>
          <w:rtl/>
        </w:rPr>
        <w:t xml:space="preserve">شود گفت </w:t>
      </w:r>
      <w:r w:rsidR="005401F6">
        <w:rPr>
          <w:rFonts w:hint="cs"/>
          <w:rtl/>
        </w:rPr>
        <w:t xml:space="preserve">غَش </w:t>
      </w:r>
      <w:r>
        <w:rPr>
          <w:rFonts w:hint="cs"/>
          <w:rtl/>
        </w:rPr>
        <w:t xml:space="preserve">حرام </w:t>
      </w:r>
      <w:r w:rsidR="005401F6">
        <w:rPr>
          <w:rFonts w:hint="cs"/>
          <w:rtl/>
        </w:rPr>
        <w:t>است يعني فعلي كه از شخص صادر مي</w:t>
      </w:r>
      <w:r w:rsidR="005401F6">
        <w:rPr>
          <w:rtl/>
        </w:rPr>
        <w:softHyphen/>
      </w:r>
      <w:r>
        <w:rPr>
          <w:rFonts w:hint="cs"/>
          <w:rtl/>
        </w:rPr>
        <w:t xml:space="preserve">شود و هم </w:t>
      </w:r>
      <w:r w:rsidR="005401F6">
        <w:rPr>
          <w:rFonts w:hint="cs"/>
          <w:rtl/>
        </w:rPr>
        <w:t>مي</w:t>
      </w:r>
      <w:r w:rsidR="005401F6">
        <w:rPr>
          <w:rtl/>
        </w:rPr>
        <w:softHyphen/>
      </w:r>
      <w:r>
        <w:rPr>
          <w:rFonts w:hint="cs"/>
          <w:rtl/>
        </w:rPr>
        <w:t xml:space="preserve">شود بگوييم </w:t>
      </w:r>
      <w:r w:rsidR="005401F6">
        <w:rPr>
          <w:rFonts w:hint="cs"/>
          <w:rtl/>
        </w:rPr>
        <w:t xml:space="preserve">غِش </w:t>
      </w:r>
      <w:r>
        <w:rPr>
          <w:rFonts w:hint="cs"/>
          <w:rtl/>
        </w:rPr>
        <w:t>متصف به حرام است</w:t>
      </w:r>
      <w:r w:rsidR="005401F6">
        <w:rPr>
          <w:rFonts w:hint="cs"/>
          <w:rtl/>
        </w:rPr>
        <w:t>.</w:t>
      </w:r>
      <w:r>
        <w:rPr>
          <w:rFonts w:hint="cs"/>
          <w:rtl/>
        </w:rPr>
        <w:t xml:space="preserve"> البته </w:t>
      </w:r>
      <w:r w:rsidR="000B5E6E">
        <w:rPr>
          <w:rFonts w:hint="cs"/>
          <w:rtl/>
        </w:rPr>
        <w:t>همین‌طور</w:t>
      </w:r>
      <w:r>
        <w:rPr>
          <w:rFonts w:hint="cs"/>
          <w:rtl/>
        </w:rPr>
        <w:t xml:space="preserve"> كه عرض كرديم </w:t>
      </w:r>
      <w:r w:rsidR="005401F6">
        <w:rPr>
          <w:rFonts w:hint="cs"/>
          <w:rtl/>
        </w:rPr>
        <w:t xml:space="preserve">بهتر </w:t>
      </w:r>
      <w:r>
        <w:rPr>
          <w:rFonts w:hint="cs"/>
          <w:rtl/>
        </w:rPr>
        <w:t>اين است كه غ</w:t>
      </w:r>
      <w:r w:rsidR="00C4686A">
        <w:rPr>
          <w:rFonts w:hint="cs"/>
          <w:rtl/>
        </w:rPr>
        <w:t>َ</w:t>
      </w:r>
      <w:r>
        <w:rPr>
          <w:rFonts w:hint="cs"/>
          <w:rtl/>
        </w:rPr>
        <w:t>ش گفته شود به لحاظ اينكه آنچه اولا</w:t>
      </w:r>
      <w:r w:rsidR="005401F6">
        <w:rPr>
          <w:rFonts w:hint="cs"/>
          <w:rtl/>
        </w:rPr>
        <w:t>ً و بالذات موصوف به حرمت مي</w:t>
      </w:r>
      <w:r w:rsidR="005401F6">
        <w:rPr>
          <w:rtl/>
        </w:rPr>
        <w:softHyphen/>
      </w:r>
      <w:r>
        <w:rPr>
          <w:rFonts w:hint="cs"/>
          <w:rtl/>
        </w:rPr>
        <w:t xml:space="preserve">شود خود فعل </w:t>
      </w:r>
      <w:r w:rsidR="005401F6">
        <w:rPr>
          <w:rFonts w:hint="cs"/>
          <w:rtl/>
        </w:rPr>
        <w:t>است. حاصل فعل كه متصف به حرمت مي</w:t>
      </w:r>
      <w:r w:rsidR="005401F6">
        <w:rPr>
          <w:rtl/>
        </w:rPr>
        <w:softHyphen/>
      </w:r>
      <w:r>
        <w:rPr>
          <w:rFonts w:hint="cs"/>
          <w:rtl/>
        </w:rPr>
        <w:t>شود به لحاظ اين است كه فعل به آن تعل</w:t>
      </w:r>
      <w:r w:rsidR="005401F6">
        <w:rPr>
          <w:rFonts w:hint="cs"/>
          <w:rtl/>
        </w:rPr>
        <w:t>ق مي</w:t>
      </w:r>
      <w:r w:rsidR="005401F6">
        <w:rPr>
          <w:rtl/>
        </w:rPr>
        <w:softHyphen/>
      </w:r>
      <w:r>
        <w:rPr>
          <w:rFonts w:hint="cs"/>
          <w:rtl/>
        </w:rPr>
        <w:t>گيرد</w:t>
      </w:r>
      <w:r w:rsidR="005401F6">
        <w:rPr>
          <w:rFonts w:hint="cs"/>
          <w:rtl/>
        </w:rPr>
        <w:t>.</w:t>
      </w:r>
      <w:r w:rsidR="00481FB4">
        <w:rPr>
          <w:rFonts w:hint="cs"/>
          <w:rtl/>
        </w:rPr>
        <w:t xml:space="preserve"> با </w:t>
      </w:r>
      <w:r>
        <w:rPr>
          <w:rFonts w:hint="cs"/>
          <w:rtl/>
        </w:rPr>
        <w:t>مراجعه به لغت د</w:t>
      </w:r>
      <w:r w:rsidR="00481FB4">
        <w:rPr>
          <w:rFonts w:hint="cs"/>
          <w:rtl/>
        </w:rPr>
        <w:t>ید</w:t>
      </w:r>
      <w:r>
        <w:rPr>
          <w:rFonts w:hint="cs"/>
          <w:rtl/>
        </w:rPr>
        <w:t>يم مفهوم غش چيست</w:t>
      </w:r>
      <w:r w:rsidR="00481FB4">
        <w:rPr>
          <w:rFonts w:hint="cs"/>
          <w:rtl/>
        </w:rPr>
        <w:t>.</w:t>
      </w:r>
      <w:r>
        <w:rPr>
          <w:rFonts w:hint="cs"/>
          <w:rtl/>
        </w:rPr>
        <w:t xml:space="preserve"> بعد </w:t>
      </w:r>
      <w:r w:rsidR="00481FB4">
        <w:rPr>
          <w:rFonts w:hint="cs"/>
          <w:rtl/>
        </w:rPr>
        <w:t xml:space="preserve">به </w:t>
      </w:r>
      <w:r>
        <w:rPr>
          <w:rFonts w:hint="cs"/>
          <w:rtl/>
        </w:rPr>
        <w:t xml:space="preserve">مفاهيم متشابه و مرتبط با اين مفهوم </w:t>
      </w:r>
      <w:r w:rsidR="00481FB4">
        <w:rPr>
          <w:rFonts w:hint="cs"/>
          <w:rtl/>
        </w:rPr>
        <w:t>پرداختیم.</w:t>
      </w:r>
    </w:p>
    <w:p w:rsidR="00A44719" w:rsidRDefault="006F56D5" w:rsidP="006F56D5">
      <w:pPr>
        <w:pStyle w:val="1"/>
        <w:rPr>
          <w:rtl/>
        </w:rPr>
      </w:pPr>
      <w:bookmarkStart w:id="2" w:name="_Toc401205874"/>
      <w:r>
        <w:rPr>
          <w:rFonts w:hint="cs"/>
          <w:rtl/>
        </w:rPr>
        <w:t>ابواب جدید فقهی</w:t>
      </w:r>
      <w:bookmarkEnd w:id="2"/>
    </w:p>
    <w:p w:rsidR="00C4686A" w:rsidRDefault="008F103E" w:rsidP="00FA17EF">
      <w:pPr>
        <w:rPr>
          <w:rtl/>
        </w:rPr>
      </w:pPr>
      <w:r>
        <w:rPr>
          <w:rFonts w:hint="cs"/>
          <w:rtl/>
        </w:rPr>
        <w:t xml:space="preserve">نكته مقدماتي قبل از بحث لغوي اين است كه اين بحث غش به مناسبت معامله در اينجا آمده </w:t>
      </w:r>
      <w:r w:rsidR="00A44719">
        <w:rPr>
          <w:rFonts w:hint="cs"/>
          <w:rtl/>
        </w:rPr>
        <w:t xml:space="preserve">است </w:t>
      </w:r>
      <w:r>
        <w:rPr>
          <w:rFonts w:hint="cs"/>
          <w:rtl/>
        </w:rPr>
        <w:t>اما كلي</w:t>
      </w:r>
      <w:r w:rsidR="00A44719">
        <w:rPr>
          <w:rFonts w:hint="cs"/>
          <w:rtl/>
        </w:rPr>
        <w:t>ت</w:t>
      </w:r>
      <w:r>
        <w:rPr>
          <w:rFonts w:hint="cs"/>
          <w:rtl/>
        </w:rPr>
        <w:t xml:space="preserve"> بحث غش و خيانت و تدليس در روابط بين افراد بحث</w:t>
      </w:r>
      <w:r w:rsidR="00A44719">
        <w:rPr>
          <w:rFonts w:hint="cs"/>
          <w:rtl/>
        </w:rPr>
        <w:t>ی</w:t>
      </w:r>
      <w:r>
        <w:rPr>
          <w:rFonts w:hint="cs"/>
          <w:rtl/>
        </w:rPr>
        <w:t xml:space="preserve"> فقهي است كه </w:t>
      </w:r>
      <w:r w:rsidR="003D2A2C">
        <w:rPr>
          <w:rFonts w:hint="cs"/>
          <w:rtl/>
        </w:rPr>
        <w:t xml:space="preserve">جايگاه آن </w:t>
      </w:r>
      <w:r>
        <w:rPr>
          <w:rFonts w:hint="cs"/>
          <w:rtl/>
        </w:rPr>
        <w:t xml:space="preserve">در فقه اجتماعي </w:t>
      </w:r>
      <w:r w:rsidR="00A44719">
        <w:rPr>
          <w:rFonts w:hint="cs"/>
          <w:rtl/>
        </w:rPr>
        <w:t xml:space="preserve">و </w:t>
      </w:r>
      <w:r>
        <w:rPr>
          <w:rFonts w:hint="cs"/>
          <w:rtl/>
        </w:rPr>
        <w:t>روابط ميان فردي است</w:t>
      </w:r>
      <w:r w:rsidR="003D2A2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0B5E6E">
        <w:rPr>
          <w:rFonts w:hint="cs"/>
          <w:rtl/>
        </w:rPr>
        <w:t>همان‌طور</w:t>
      </w:r>
      <w:r>
        <w:rPr>
          <w:rFonts w:hint="cs"/>
          <w:rtl/>
        </w:rPr>
        <w:t xml:space="preserve"> كه مكر</w:t>
      </w:r>
      <w:r w:rsidR="003D2A2C">
        <w:rPr>
          <w:rFonts w:hint="cs"/>
          <w:rtl/>
        </w:rPr>
        <w:t>ر عرض كرديم به ذهن مي</w:t>
      </w:r>
      <w:r w:rsidR="003D2A2C">
        <w:rPr>
          <w:rtl/>
        </w:rPr>
        <w:softHyphen/>
      </w:r>
      <w:r>
        <w:rPr>
          <w:rFonts w:hint="cs"/>
          <w:rtl/>
        </w:rPr>
        <w:t xml:space="preserve">آيد </w:t>
      </w:r>
      <w:r w:rsidR="003D2A2C">
        <w:rPr>
          <w:rFonts w:hint="cs"/>
          <w:rtl/>
        </w:rPr>
        <w:t xml:space="preserve">بايستي </w:t>
      </w:r>
      <w:r>
        <w:rPr>
          <w:rFonts w:hint="cs"/>
          <w:rtl/>
        </w:rPr>
        <w:t>ابواب جديد</w:t>
      </w:r>
      <w:r w:rsidR="003D2A2C">
        <w:rPr>
          <w:rFonts w:hint="cs"/>
          <w:rtl/>
        </w:rPr>
        <w:t>ی در فقه</w:t>
      </w:r>
      <w:r>
        <w:rPr>
          <w:rFonts w:hint="cs"/>
          <w:rtl/>
        </w:rPr>
        <w:t xml:space="preserve"> </w:t>
      </w:r>
      <w:r w:rsidR="003D2A2C">
        <w:rPr>
          <w:rFonts w:hint="cs"/>
          <w:rtl/>
        </w:rPr>
        <w:t>پايه</w:t>
      </w:r>
      <w:r w:rsidR="003D2A2C">
        <w:rPr>
          <w:rtl/>
        </w:rPr>
        <w:softHyphen/>
      </w:r>
      <w:r>
        <w:rPr>
          <w:rFonts w:hint="cs"/>
          <w:rtl/>
        </w:rPr>
        <w:t>ريزي شود</w:t>
      </w:r>
      <w:r w:rsidR="003D2A2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0B5E6E">
        <w:rPr>
          <w:rFonts w:hint="cs"/>
          <w:rtl/>
        </w:rPr>
        <w:t>به‌عنوان‌مثال</w:t>
      </w:r>
      <w:r>
        <w:rPr>
          <w:rFonts w:hint="cs"/>
          <w:rtl/>
        </w:rPr>
        <w:t xml:space="preserve"> </w:t>
      </w:r>
      <w:r w:rsidR="003D2A2C">
        <w:rPr>
          <w:rFonts w:hint="cs"/>
          <w:rtl/>
        </w:rPr>
        <w:t xml:space="preserve">در </w:t>
      </w:r>
      <w:r>
        <w:rPr>
          <w:rFonts w:hint="cs"/>
          <w:rtl/>
        </w:rPr>
        <w:t>فقه</w:t>
      </w:r>
      <w:r w:rsidR="008E135F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8E135F">
        <w:rPr>
          <w:rFonts w:hint="cs"/>
          <w:rtl/>
        </w:rPr>
        <w:t xml:space="preserve">فقه </w:t>
      </w:r>
      <w:r>
        <w:rPr>
          <w:rFonts w:hint="cs"/>
          <w:rtl/>
        </w:rPr>
        <w:t xml:space="preserve">التربيه را مطرح كرديم </w:t>
      </w:r>
      <w:r w:rsidR="003D2A2C">
        <w:rPr>
          <w:rFonts w:hint="cs"/>
          <w:rtl/>
        </w:rPr>
        <w:t>که يكي از ابواب،</w:t>
      </w:r>
      <w:r>
        <w:rPr>
          <w:rFonts w:hint="cs"/>
          <w:rtl/>
        </w:rPr>
        <w:t xml:space="preserve"> فقه </w:t>
      </w:r>
      <w:r w:rsidR="003D2A2C">
        <w:rPr>
          <w:rFonts w:hint="cs"/>
          <w:rtl/>
        </w:rPr>
        <w:t>اجتماعي و براي اينكه دقيق</w:t>
      </w:r>
      <w:r w:rsidR="003D2A2C">
        <w:rPr>
          <w:rtl/>
        </w:rPr>
        <w:softHyphen/>
      </w:r>
      <w:r>
        <w:rPr>
          <w:rFonts w:hint="cs"/>
          <w:rtl/>
        </w:rPr>
        <w:t xml:space="preserve">تر باشد فقه روابط ميان فردي </w:t>
      </w:r>
      <w:r w:rsidR="003D2A2C">
        <w:rPr>
          <w:rFonts w:hint="cs"/>
          <w:rtl/>
        </w:rPr>
        <w:t>است.</w:t>
      </w:r>
      <w:r>
        <w:rPr>
          <w:rFonts w:hint="cs"/>
          <w:rtl/>
        </w:rPr>
        <w:t xml:space="preserve"> اين </w:t>
      </w:r>
      <w:r w:rsidR="003D2A2C">
        <w:rPr>
          <w:rFonts w:hint="cs"/>
          <w:rtl/>
        </w:rPr>
        <w:t>ا</w:t>
      </w:r>
      <w:r>
        <w:rPr>
          <w:rFonts w:hint="cs"/>
          <w:rtl/>
        </w:rPr>
        <w:t>ب</w:t>
      </w:r>
      <w:r w:rsidR="003D2A2C">
        <w:rPr>
          <w:rFonts w:hint="cs"/>
          <w:rtl/>
        </w:rPr>
        <w:t>واب فقهي جديدي است كه دستمايه</w:t>
      </w:r>
      <w:r w:rsidR="003D2A2C">
        <w:rPr>
          <w:rtl/>
        </w:rPr>
        <w:softHyphen/>
      </w:r>
      <w:r>
        <w:rPr>
          <w:rFonts w:hint="cs"/>
          <w:rtl/>
        </w:rPr>
        <w:t>هاي آن در فقه ما از جمله مكاسب موجود است و خيلي از مباحث در روايات و در اخلاق است كه با نگاه فقهي بايد اينجا مطرح شود</w:t>
      </w:r>
      <w:r w:rsidR="00AD5683">
        <w:rPr>
          <w:rFonts w:hint="cs"/>
          <w:rtl/>
        </w:rPr>
        <w:t>.</w:t>
      </w:r>
      <w:r>
        <w:rPr>
          <w:rFonts w:hint="cs"/>
          <w:rtl/>
        </w:rPr>
        <w:t xml:space="preserve"> در مباحث امروز هم موضوعات و مباحث جديدي براي</w:t>
      </w:r>
      <w:r w:rsidR="00AD5683">
        <w:rPr>
          <w:rFonts w:hint="cs"/>
          <w:rtl/>
        </w:rPr>
        <w:t xml:space="preserve"> آن</w:t>
      </w:r>
      <w:r>
        <w:rPr>
          <w:rFonts w:hint="cs"/>
          <w:rtl/>
        </w:rPr>
        <w:t xml:space="preserve"> مطرح است</w:t>
      </w:r>
      <w:r w:rsidR="00AD5683">
        <w:rPr>
          <w:rFonts w:hint="cs"/>
          <w:rtl/>
        </w:rPr>
        <w:t>.</w:t>
      </w:r>
      <w:r>
        <w:rPr>
          <w:rFonts w:hint="cs"/>
          <w:rtl/>
        </w:rPr>
        <w:t xml:space="preserve"> ف</w:t>
      </w:r>
      <w:r w:rsidR="00C4686A">
        <w:rPr>
          <w:rFonts w:hint="cs"/>
          <w:rtl/>
        </w:rPr>
        <w:t>ر</w:t>
      </w:r>
      <w:r>
        <w:rPr>
          <w:rFonts w:hint="cs"/>
          <w:rtl/>
        </w:rPr>
        <w:t xml:space="preserve">صت اينكه وارد تبيين </w:t>
      </w:r>
      <w:r w:rsidR="008E135F">
        <w:rPr>
          <w:rFonts w:hint="cs"/>
          <w:rtl/>
        </w:rPr>
        <w:t>حدومرز</w:t>
      </w:r>
      <w:r>
        <w:rPr>
          <w:rFonts w:hint="cs"/>
          <w:rtl/>
        </w:rPr>
        <w:t xml:space="preserve"> فقه روابط ميان فردي شو</w:t>
      </w:r>
      <w:r w:rsidR="00AD5683">
        <w:rPr>
          <w:rFonts w:hint="cs"/>
          <w:rtl/>
        </w:rPr>
        <w:t>ی</w:t>
      </w:r>
      <w:r>
        <w:rPr>
          <w:rFonts w:hint="cs"/>
          <w:rtl/>
        </w:rPr>
        <w:t>م نيست</w:t>
      </w:r>
      <w:r w:rsidR="00AD568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AD5683">
        <w:rPr>
          <w:rFonts w:hint="cs"/>
          <w:rtl/>
        </w:rPr>
        <w:t xml:space="preserve">لکن </w:t>
      </w:r>
      <w:r>
        <w:rPr>
          <w:rFonts w:hint="cs"/>
          <w:rtl/>
        </w:rPr>
        <w:t>اجمال قصه اين است كه در اخلاق</w:t>
      </w:r>
      <w:r w:rsidR="00AD5683">
        <w:rPr>
          <w:rFonts w:hint="cs"/>
          <w:rtl/>
        </w:rPr>
        <w:t>،</w:t>
      </w:r>
      <w:r>
        <w:rPr>
          <w:rFonts w:hint="cs"/>
          <w:rtl/>
        </w:rPr>
        <w:t xml:space="preserve"> آداب مثبت و منفي در روابط بين </w:t>
      </w:r>
      <w:r w:rsidR="00AE0FD3">
        <w:rPr>
          <w:rFonts w:hint="eastAsia"/>
          <w:rtl/>
        </w:rPr>
        <w:t>انسان‌ها</w:t>
      </w:r>
      <w:r>
        <w:rPr>
          <w:rFonts w:hint="cs"/>
          <w:rtl/>
        </w:rPr>
        <w:t xml:space="preserve"> و افراد وجود دارد كه در از ابواب فقه </w:t>
      </w:r>
      <w:r w:rsidR="00AD5683">
        <w:rPr>
          <w:rFonts w:hint="cs"/>
          <w:rtl/>
        </w:rPr>
        <w:t xml:space="preserve">هم </w:t>
      </w:r>
      <w:r>
        <w:rPr>
          <w:rFonts w:hint="cs"/>
          <w:rtl/>
        </w:rPr>
        <w:t xml:space="preserve">وجود دارد اما مجموعه مباحثي كه بعضي در فقه و بعضي در اخلاق و مربوط به حوزه روابط </w:t>
      </w:r>
      <w:r w:rsidR="00AE0FD3">
        <w:rPr>
          <w:rFonts w:hint="eastAsia"/>
          <w:rtl/>
        </w:rPr>
        <w:t>انسان‌ها</w:t>
      </w:r>
      <w:r>
        <w:rPr>
          <w:rFonts w:hint="cs"/>
          <w:rtl/>
        </w:rPr>
        <w:t xml:space="preserve"> در درون جامعه </w:t>
      </w:r>
      <w:r w:rsidR="00AD5683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بايد </w:t>
      </w:r>
      <w:r w:rsidR="008E135F">
        <w:rPr>
          <w:rFonts w:hint="cs"/>
          <w:rtl/>
        </w:rPr>
        <w:t>موردتوجه</w:t>
      </w:r>
      <w:r>
        <w:rPr>
          <w:rFonts w:hint="cs"/>
          <w:rtl/>
        </w:rPr>
        <w:t xml:space="preserve"> قرار </w:t>
      </w:r>
      <w:r w:rsidR="00AD5683">
        <w:rPr>
          <w:rFonts w:hint="cs"/>
          <w:rtl/>
        </w:rPr>
        <w:t>گيرد و احكام فقهي آن</w:t>
      </w:r>
      <w:r>
        <w:rPr>
          <w:rFonts w:hint="cs"/>
          <w:rtl/>
        </w:rPr>
        <w:t xml:space="preserve"> تبيين شود</w:t>
      </w:r>
      <w:r w:rsidR="00AD5683">
        <w:rPr>
          <w:rFonts w:hint="cs"/>
          <w:rtl/>
        </w:rPr>
        <w:t>.</w:t>
      </w:r>
      <w:r>
        <w:rPr>
          <w:rFonts w:hint="cs"/>
          <w:rtl/>
        </w:rPr>
        <w:t xml:space="preserve"> از جمله بحث سلام در فقه ما </w:t>
      </w:r>
      <w:r w:rsidR="00AD5683">
        <w:rPr>
          <w:rFonts w:hint="cs"/>
          <w:rtl/>
        </w:rPr>
        <w:t xml:space="preserve">که </w:t>
      </w:r>
      <w:r>
        <w:rPr>
          <w:rFonts w:hint="cs"/>
          <w:rtl/>
        </w:rPr>
        <w:t>متفرق به مناسبتي در جاي</w:t>
      </w:r>
      <w:r w:rsidR="00AD5683">
        <w:rPr>
          <w:rFonts w:hint="cs"/>
          <w:rtl/>
        </w:rPr>
        <w:t>ی از فقه مي</w:t>
      </w:r>
      <w:r w:rsidR="00AD5683">
        <w:rPr>
          <w:rtl/>
        </w:rPr>
        <w:softHyphen/>
      </w:r>
      <w:r>
        <w:rPr>
          <w:rFonts w:hint="cs"/>
          <w:rtl/>
        </w:rPr>
        <w:t xml:space="preserve">آيد </w:t>
      </w:r>
      <w:r w:rsidR="008E135F">
        <w:rPr>
          <w:rFonts w:hint="cs"/>
          <w:rtl/>
        </w:rPr>
        <w:t>درحالی‌که</w:t>
      </w:r>
      <w:r>
        <w:rPr>
          <w:rFonts w:hint="cs"/>
          <w:rtl/>
        </w:rPr>
        <w:t xml:space="preserve"> بحث سلام </w:t>
      </w:r>
      <w:r w:rsidR="00AD5683">
        <w:rPr>
          <w:rFonts w:hint="cs"/>
          <w:rtl/>
        </w:rPr>
        <w:t xml:space="preserve">و تحيات </w:t>
      </w:r>
      <w:r>
        <w:rPr>
          <w:rFonts w:hint="cs"/>
          <w:rtl/>
        </w:rPr>
        <w:t xml:space="preserve">به عنوان ادبي </w:t>
      </w:r>
      <w:r w:rsidR="00AD5683">
        <w:rPr>
          <w:rFonts w:hint="cs"/>
          <w:rtl/>
        </w:rPr>
        <w:t>در روابط</w:t>
      </w:r>
      <w:r>
        <w:rPr>
          <w:rFonts w:hint="cs"/>
          <w:rtl/>
        </w:rPr>
        <w:t xml:space="preserve"> بين افراد است</w:t>
      </w:r>
      <w:r w:rsidR="00AD5683">
        <w:rPr>
          <w:rFonts w:hint="cs"/>
          <w:rtl/>
        </w:rPr>
        <w:t>.</w:t>
      </w:r>
      <w:r>
        <w:rPr>
          <w:rFonts w:hint="cs"/>
          <w:rtl/>
        </w:rPr>
        <w:t xml:space="preserve"> از اين قبيل مسائل </w:t>
      </w:r>
      <w:r w:rsidR="000D4C44">
        <w:rPr>
          <w:rFonts w:hint="cs"/>
          <w:rtl/>
        </w:rPr>
        <w:t>زیادی</w:t>
      </w:r>
      <w:r w:rsidR="00AF0894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كه در فقه باب خاصي ندارد </w:t>
      </w:r>
      <w:r w:rsidR="00AF0894">
        <w:rPr>
          <w:rFonts w:hint="cs"/>
          <w:rtl/>
        </w:rPr>
        <w:t xml:space="preserve">و </w:t>
      </w:r>
      <w:r>
        <w:rPr>
          <w:rFonts w:hint="cs"/>
          <w:rtl/>
        </w:rPr>
        <w:t>پراكنده و متفرق آمده است</w:t>
      </w:r>
      <w:r w:rsidR="00486761">
        <w:rPr>
          <w:rFonts w:hint="cs"/>
          <w:rtl/>
        </w:rPr>
        <w:t>.</w:t>
      </w:r>
      <w:r>
        <w:rPr>
          <w:rFonts w:hint="cs"/>
          <w:rtl/>
        </w:rPr>
        <w:t xml:space="preserve"> ما </w:t>
      </w:r>
      <w:r w:rsidR="00486761">
        <w:rPr>
          <w:rFonts w:hint="cs"/>
          <w:rtl/>
        </w:rPr>
        <w:t>ا</w:t>
      </w:r>
      <w:r>
        <w:rPr>
          <w:rFonts w:hint="cs"/>
          <w:rtl/>
        </w:rPr>
        <w:t>ب</w:t>
      </w:r>
      <w:r w:rsidR="00486761">
        <w:rPr>
          <w:rFonts w:hint="cs"/>
          <w:rtl/>
        </w:rPr>
        <w:t>و</w:t>
      </w:r>
      <w:r>
        <w:rPr>
          <w:rFonts w:hint="cs"/>
          <w:rtl/>
        </w:rPr>
        <w:t xml:space="preserve">اب جديدي مثل فقه تعليم و تربيت يا فقه عقيده يا فقه اخلاق </w:t>
      </w:r>
      <w:r w:rsidR="00486761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فقه روابط ميان فردي </w:t>
      </w:r>
      <w:r w:rsidR="00486761">
        <w:rPr>
          <w:rFonts w:hint="cs"/>
          <w:rtl/>
        </w:rPr>
        <w:t xml:space="preserve">پایه </w:t>
      </w:r>
      <w:r>
        <w:rPr>
          <w:rFonts w:hint="cs"/>
          <w:rtl/>
        </w:rPr>
        <w:t>گذاشتيم</w:t>
      </w:r>
      <w:r w:rsidR="0048676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486761">
        <w:rPr>
          <w:rFonts w:hint="cs"/>
          <w:rtl/>
        </w:rPr>
        <w:t xml:space="preserve">این </w:t>
      </w:r>
      <w:r>
        <w:rPr>
          <w:rFonts w:hint="cs"/>
          <w:rtl/>
        </w:rPr>
        <w:t>چند باب جديد فقهي موضوع</w:t>
      </w:r>
      <w:r w:rsidR="00486761">
        <w:rPr>
          <w:rFonts w:hint="cs"/>
          <w:rtl/>
        </w:rPr>
        <w:t>ات</w:t>
      </w:r>
      <w:r>
        <w:rPr>
          <w:rFonts w:hint="cs"/>
          <w:rtl/>
        </w:rPr>
        <w:t xml:space="preserve"> </w:t>
      </w:r>
      <w:r w:rsidR="000D4C44">
        <w:rPr>
          <w:rFonts w:hint="cs"/>
          <w:rtl/>
        </w:rPr>
        <w:t>فراوانی</w:t>
      </w:r>
      <w:r>
        <w:rPr>
          <w:rFonts w:hint="cs"/>
          <w:rtl/>
        </w:rPr>
        <w:t xml:space="preserve"> دارد </w:t>
      </w:r>
      <w:r w:rsidR="00486761">
        <w:rPr>
          <w:rFonts w:hint="cs"/>
          <w:rtl/>
        </w:rPr>
        <w:t xml:space="preserve">که </w:t>
      </w:r>
      <w:r w:rsidR="000D4C44">
        <w:rPr>
          <w:rFonts w:hint="cs"/>
          <w:rtl/>
        </w:rPr>
        <w:t>کم‌وبیش</w:t>
      </w:r>
      <w:r w:rsidR="00486761">
        <w:rPr>
          <w:rFonts w:hint="cs"/>
          <w:rtl/>
        </w:rPr>
        <w:t xml:space="preserve"> و </w:t>
      </w:r>
      <w:r w:rsidR="000D4C44">
        <w:rPr>
          <w:rFonts w:hint="cs"/>
          <w:rtl/>
        </w:rPr>
        <w:t>به‌صورت</w:t>
      </w:r>
      <w:r w:rsidR="00486761">
        <w:rPr>
          <w:rFonts w:hint="cs"/>
          <w:rtl/>
        </w:rPr>
        <w:t xml:space="preserve"> </w:t>
      </w:r>
      <w:r>
        <w:rPr>
          <w:rFonts w:hint="cs"/>
          <w:rtl/>
        </w:rPr>
        <w:t xml:space="preserve">پراكنده در ابواب فقهي آمده </w:t>
      </w:r>
      <w:r w:rsidR="00486761">
        <w:rPr>
          <w:rFonts w:hint="cs"/>
          <w:rtl/>
        </w:rPr>
        <w:t xml:space="preserve">است </w:t>
      </w:r>
      <w:r w:rsidR="008E135F">
        <w:rPr>
          <w:rFonts w:hint="cs"/>
          <w:rtl/>
        </w:rPr>
        <w:t>درحالی‌که</w:t>
      </w:r>
      <w:r>
        <w:rPr>
          <w:rFonts w:hint="cs"/>
          <w:rtl/>
        </w:rPr>
        <w:t xml:space="preserve"> واقعا</w:t>
      </w:r>
      <w:r w:rsidR="00486761">
        <w:rPr>
          <w:rFonts w:hint="cs"/>
          <w:rtl/>
        </w:rPr>
        <w:t>ً</w:t>
      </w:r>
      <w:r>
        <w:rPr>
          <w:rFonts w:hint="cs"/>
          <w:rtl/>
        </w:rPr>
        <w:t xml:space="preserve"> جا دارد كه با اين نگاه فقهي </w:t>
      </w:r>
      <w:r w:rsidR="000D4C44">
        <w:rPr>
          <w:rFonts w:hint="cs"/>
          <w:rtl/>
        </w:rPr>
        <w:t>موردبررسی</w:t>
      </w:r>
      <w:r>
        <w:rPr>
          <w:rFonts w:hint="cs"/>
          <w:rtl/>
        </w:rPr>
        <w:t xml:space="preserve"> قرار گيرد</w:t>
      </w:r>
      <w:r w:rsidR="0048676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0D4C44">
        <w:rPr>
          <w:rFonts w:hint="cs"/>
          <w:rtl/>
        </w:rPr>
        <w:t>به‌هرحال</w:t>
      </w:r>
      <w:r>
        <w:rPr>
          <w:rFonts w:hint="cs"/>
          <w:rtl/>
        </w:rPr>
        <w:t xml:space="preserve"> اين </w:t>
      </w:r>
      <w:r>
        <w:rPr>
          <w:rFonts w:hint="cs"/>
          <w:rtl/>
        </w:rPr>
        <w:lastRenderedPageBreak/>
        <w:t>يك موضوع كلي است كه در جاي خود بايد بحث شود</w:t>
      </w:r>
      <w:r w:rsidR="00486761">
        <w:rPr>
          <w:rFonts w:hint="cs"/>
          <w:rtl/>
        </w:rPr>
        <w:t>.</w:t>
      </w:r>
      <w:r>
        <w:rPr>
          <w:rFonts w:hint="cs"/>
          <w:rtl/>
        </w:rPr>
        <w:t xml:space="preserve"> بحث اينجا تبيين حدود روابط ميان فردي است و مقصود ما از اين عنوان</w:t>
      </w:r>
      <w:r w:rsidR="00486761">
        <w:rPr>
          <w:rFonts w:hint="cs"/>
          <w:rtl/>
        </w:rPr>
        <w:t>،</w:t>
      </w:r>
      <w:r>
        <w:rPr>
          <w:rFonts w:hint="cs"/>
          <w:rtl/>
        </w:rPr>
        <w:t xml:space="preserve"> دامنه شمول اين بحث از لحاظ فقهي در بحث </w:t>
      </w:r>
      <w:r w:rsidR="00486761">
        <w:rPr>
          <w:rFonts w:hint="cs"/>
          <w:rtl/>
        </w:rPr>
        <w:t>است.</w:t>
      </w:r>
    </w:p>
    <w:p w:rsidR="006F56D5" w:rsidRDefault="006F56D5" w:rsidP="008F103E">
      <w:pPr>
        <w:rPr>
          <w:rtl/>
        </w:rPr>
      </w:pPr>
    </w:p>
    <w:p w:rsidR="006F56D5" w:rsidRDefault="006F56D5" w:rsidP="008F103E">
      <w:pPr>
        <w:rPr>
          <w:rtl/>
        </w:rPr>
      </w:pPr>
    </w:p>
    <w:p w:rsidR="006F56D5" w:rsidRDefault="006F56D5" w:rsidP="006F56D5">
      <w:pPr>
        <w:pStyle w:val="2"/>
        <w:rPr>
          <w:rtl/>
        </w:rPr>
      </w:pPr>
      <w:bookmarkStart w:id="3" w:name="_Toc401205875"/>
      <w:r>
        <w:rPr>
          <w:rFonts w:hint="cs"/>
          <w:rtl/>
        </w:rPr>
        <w:t>طریق پویایی فقه</w:t>
      </w:r>
      <w:bookmarkEnd w:id="3"/>
    </w:p>
    <w:p w:rsidR="001F46B2" w:rsidRDefault="008F103E" w:rsidP="00B56FD4">
      <w:pPr>
        <w:rPr>
          <w:rtl/>
        </w:rPr>
      </w:pPr>
      <w:r>
        <w:rPr>
          <w:rFonts w:hint="cs"/>
          <w:rtl/>
        </w:rPr>
        <w:t xml:space="preserve">يكي از </w:t>
      </w:r>
      <w:r w:rsidR="000D4C44">
        <w:rPr>
          <w:rFonts w:hint="cs"/>
          <w:rtl/>
        </w:rPr>
        <w:t>راه‌های</w:t>
      </w:r>
      <w:r>
        <w:rPr>
          <w:rFonts w:hint="cs"/>
          <w:rtl/>
        </w:rPr>
        <w:t xml:space="preserve"> رشد و پويايي و تكامل فقه </w:t>
      </w:r>
      <w:r w:rsidR="00AE0FD3">
        <w:rPr>
          <w:rFonts w:hint="eastAsia"/>
          <w:rtl/>
        </w:rPr>
        <w:t>طبقه‌بند</w:t>
      </w:r>
      <w:r w:rsidR="00AE0FD3">
        <w:rPr>
          <w:rFonts w:hint="cs"/>
          <w:rtl/>
        </w:rPr>
        <w:t>ی‌</w:t>
      </w:r>
      <w:r w:rsidR="00AE0FD3">
        <w:rPr>
          <w:rFonts w:hint="eastAsia"/>
          <w:rtl/>
        </w:rPr>
        <w:t>ها</w:t>
      </w:r>
      <w:r w:rsidR="006F56D5">
        <w:rPr>
          <w:rFonts w:hint="cs"/>
          <w:rtl/>
        </w:rPr>
        <w:t xml:space="preserve"> و </w:t>
      </w:r>
      <w:r w:rsidR="00AE0FD3">
        <w:rPr>
          <w:rFonts w:hint="eastAsia"/>
          <w:rtl/>
        </w:rPr>
        <w:t>دسته‌بند</w:t>
      </w:r>
      <w:r w:rsidR="00AE0FD3">
        <w:rPr>
          <w:rFonts w:hint="cs"/>
          <w:rtl/>
        </w:rPr>
        <w:t>ی‌</w:t>
      </w:r>
      <w:r w:rsidR="00AE0FD3">
        <w:rPr>
          <w:rFonts w:hint="eastAsia"/>
          <w:rtl/>
        </w:rPr>
        <w:t>ها</w:t>
      </w:r>
      <w:r w:rsidR="00AE0FD3">
        <w:rPr>
          <w:rFonts w:hint="cs"/>
          <w:rtl/>
        </w:rPr>
        <w:t>ی</w:t>
      </w:r>
      <w:r>
        <w:rPr>
          <w:rFonts w:hint="cs"/>
          <w:rtl/>
        </w:rPr>
        <w:t xml:space="preserve"> موضوعات در ابواب و كتب فقهي است</w:t>
      </w:r>
      <w:r w:rsidR="006F56D5">
        <w:rPr>
          <w:rFonts w:hint="cs"/>
          <w:rtl/>
        </w:rPr>
        <w:t>.</w:t>
      </w:r>
      <w:r>
        <w:rPr>
          <w:rFonts w:hint="cs"/>
          <w:rtl/>
        </w:rPr>
        <w:t xml:space="preserve"> تكامل</w:t>
      </w:r>
      <w:r w:rsidR="006F56D5">
        <w:rPr>
          <w:rFonts w:hint="cs"/>
          <w:rtl/>
        </w:rPr>
        <w:t>ی</w:t>
      </w:r>
      <w:r>
        <w:rPr>
          <w:rFonts w:hint="cs"/>
          <w:rtl/>
        </w:rPr>
        <w:t xml:space="preserve"> از اين طريق </w:t>
      </w:r>
      <w:r w:rsidR="006F56D5">
        <w:rPr>
          <w:rFonts w:hint="cs"/>
          <w:rtl/>
        </w:rPr>
        <w:t xml:space="preserve">در فقه </w:t>
      </w:r>
      <w:r>
        <w:rPr>
          <w:rFonts w:hint="cs"/>
          <w:rtl/>
        </w:rPr>
        <w:t xml:space="preserve">پيدا شده </w:t>
      </w:r>
      <w:r w:rsidR="006F56D5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نتيجه تحولاتي است كه در زندگي و گسترش روابط </w:t>
      </w:r>
      <w:r w:rsidR="00AE0FD3">
        <w:rPr>
          <w:rFonts w:hint="eastAsia"/>
          <w:rtl/>
        </w:rPr>
        <w:t>انسان‌ها</w:t>
      </w:r>
      <w:r>
        <w:rPr>
          <w:rFonts w:hint="cs"/>
          <w:rtl/>
        </w:rPr>
        <w:t xml:space="preserve"> و مسائل </w:t>
      </w:r>
      <w:r w:rsidR="006F56D5">
        <w:rPr>
          <w:rFonts w:hint="cs"/>
          <w:rtl/>
        </w:rPr>
        <w:t>رخ مي</w:t>
      </w:r>
      <w:r w:rsidR="006F56D5">
        <w:rPr>
          <w:rtl/>
        </w:rPr>
        <w:softHyphen/>
      </w:r>
      <w:r>
        <w:rPr>
          <w:rFonts w:hint="cs"/>
          <w:rtl/>
        </w:rPr>
        <w:t>دهد</w:t>
      </w:r>
      <w:r w:rsidR="006F56D5">
        <w:rPr>
          <w:rFonts w:hint="cs"/>
          <w:rtl/>
        </w:rPr>
        <w:t>.</w:t>
      </w:r>
      <w:r>
        <w:rPr>
          <w:rFonts w:hint="cs"/>
          <w:rtl/>
        </w:rPr>
        <w:t xml:space="preserve"> در طول تاريخ فقه اگر كسي تطول و تطور فقه را ملاحظه </w:t>
      </w:r>
      <w:r w:rsidR="006F56D5">
        <w:rPr>
          <w:rFonts w:hint="cs"/>
          <w:rtl/>
        </w:rPr>
        <w:t>كند مي</w:t>
      </w:r>
      <w:r w:rsidR="006F56D5">
        <w:rPr>
          <w:rtl/>
        </w:rPr>
        <w:softHyphen/>
      </w:r>
      <w:r>
        <w:rPr>
          <w:rFonts w:hint="cs"/>
          <w:rtl/>
        </w:rPr>
        <w:t xml:space="preserve">بيند كه يكي از </w:t>
      </w:r>
      <w:r w:rsidR="000D4C44">
        <w:rPr>
          <w:rFonts w:hint="cs"/>
          <w:rtl/>
        </w:rPr>
        <w:t>راه‌های</w:t>
      </w:r>
      <w:r>
        <w:rPr>
          <w:rFonts w:hint="cs"/>
          <w:rtl/>
        </w:rPr>
        <w:t xml:space="preserve"> تطور فقه اين بود كه ابواب و كتب جديد فقهي مطرح شده </w:t>
      </w:r>
      <w:r w:rsidR="006F56D5">
        <w:rPr>
          <w:rFonts w:hint="cs"/>
          <w:rtl/>
        </w:rPr>
        <w:t>است. بر حسب نيازهاي</w:t>
      </w:r>
      <w:r>
        <w:rPr>
          <w:rFonts w:hint="cs"/>
          <w:rtl/>
        </w:rPr>
        <w:t xml:space="preserve"> موجود در عصر ما ابوابي </w:t>
      </w:r>
      <w:r w:rsidR="008E135F">
        <w:rPr>
          <w:rFonts w:hint="cs"/>
          <w:rtl/>
        </w:rPr>
        <w:t>موردتوجه</w:t>
      </w:r>
      <w:r>
        <w:rPr>
          <w:rFonts w:hint="cs"/>
          <w:rtl/>
        </w:rPr>
        <w:t xml:space="preserve"> قرار گرفته و بر فقه افزوده شده </w:t>
      </w:r>
      <w:r w:rsidR="006F56D5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و ابواب زيادي </w:t>
      </w:r>
      <w:r w:rsidR="006F56D5">
        <w:rPr>
          <w:rFonts w:hint="cs"/>
          <w:rtl/>
        </w:rPr>
        <w:t xml:space="preserve">نیز </w:t>
      </w:r>
      <w:r>
        <w:rPr>
          <w:rFonts w:hint="cs"/>
          <w:rtl/>
        </w:rPr>
        <w:t xml:space="preserve">بايد افزوده </w:t>
      </w:r>
      <w:r w:rsidR="006F56D5">
        <w:rPr>
          <w:rFonts w:hint="cs"/>
          <w:rtl/>
        </w:rPr>
        <w:t xml:space="preserve">شود و در </w:t>
      </w:r>
      <w:r w:rsidR="00AE0FD3">
        <w:rPr>
          <w:rFonts w:hint="eastAsia"/>
          <w:rtl/>
        </w:rPr>
        <w:t>طبقه‌بند</w:t>
      </w:r>
      <w:r w:rsidR="00AE0FD3">
        <w:rPr>
          <w:rFonts w:hint="cs"/>
          <w:rtl/>
        </w:rPr>
        <w:t>ی‌</w:t>
      </w:r>
      <w:r w:rsidR="00AE0FD3">
        <w:rPr>
          <w:rFonts w:hint="eastAsia"/>
          <w:rtl/>
        </w:rPr>
        <w:t>ها</w:t>
      </w:r>
      <w:r w:rsidR="00AE0FD3">
        <w:rPr>
          <w:rFonts w:hint="cs"/>
          <w:rtl/>
        </w:rPr>
        <w:t>ی</w:t>
      </w:r>
      <w:r>
        <w:rPr>
          <w:rFonts w:hint="cs"/>
          <w:rtl/>
        </w:rPr>
        <w:t xml:space="preserve"> جديد ارائه </w:t>
      </w:r>
      <w:r w:rsidR="006F56D5">
        <w:rPr>
          <w:rFonts w:hint="cs"/>
          <w:rtl/>
        </w:rPr>
        <w:t>گردد</w:t>
      </w:r>
      <w:r>
        <w:rPr>
          <w:rFonts w:hint="cs"/>
          <w:rtl/>
        </w:rPr>
        <w:t xml:space="preserve"> تا فقه بتواند پاسخ گوي جامعه امروز باشد</w:t>
      </w:r>
      <w:r w:rsidR="006F56D5">
        <w:rPr>
          <w:rFonts w:hint="cs"/>
          <w:rtl/>
        </w:rPr>
        <w:t>.</w:t>
      </w:r>
      <w:r>
        <w:rPr>
          <w:rFonts w:hint="cs"/>
          <w:rtl/>
        </w:rPr>
        <w:t xml:space="preserve"> البته در جلد اول فقه تربيتي عرض كرديم كه </w:t>
      </w:r>
      <w:r w:rsidR="000D4C44">
        <w:rPr>
          <w:rFonts w:hint="cs"/>
          <w:rtl/>
        </w:rPr>
        <w:t>بااینکه</w:t>
      </w:r>
      <w:r>
        <w:rPr>
          <w:rFonts w:hint="cs"/>
          <w:rtl/>
        </w:rPr>
        <w:t xml:space="preserve"> </w:t>
      </w:r>
      <w:r w:rsidR="000D4C44">
        <w:rPr>
          <w:rFonts w:hint="cs"/>
          <w:rtl/>
        </w:rPr>
        <w:t>طبقه‌بندی‌های</w:t>
      </w:r>
      <w:r>
        <w:rPr>
          <w:rFonts w:hint="cs"/>
          <w:rtl/>
        </w:rPr>
        <w:t xml:space="preserve"> متفاوتي براي فقه ارائه شده </w:t>
      </w:r>
      <w:r w:rsidR="006F56D5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ما هنوز </w:t>
      </w:r>
      <w:r w:rsidR="000D4C44">
        <w:rPr>
          <w:rFonts w:hint="cs"/>
          <w:rtl/>
        </w:rPr>
        <w:t>طبقه‌بندی</w:t>
      </w:r>
      <w:r w:rsidR="006F56D5">
        <w:rPr>
          <w:rFonts w:hint="cs"/>
          <w:rtl/>
        </w:rPr>
        <w:t xml:space="preserve"> مرحوم علامه و شهيد و طبقه</w:t>
      </w:r>
      <w:r w:rsidR="006F56D5">
        <w:rPr>
          <w:rtl/>
        </w:rPr>
        <w:softHyphen/>
      </w:r>
      <w:r>
        <w:rPr>
          <w:rFonts w:hint="cs"/>
          <w:rtl/>
        </w:rPr>
        <w:t>بن</w:t>
      </w:r>
      <w:r w:rsidR="006F56D5">
        <w:rPr>
          <w:rFonts w:hint="cs"/>
          <w:rtl/>
        </w:rPr>
        <w:t>د</w:t>
      </w:r>
      <w:r>
        <w:rPr>
          <w:rFonts w:hint="cs"/>
          <w:rtl/>
        </w:rPr>
        <w:t>ي چهار قسمي فقه را قبول داريم منته</w:t>
      </w:r>
      <w:r w:rsidR="006F56D5">
        <w:rPr>
          <w:rFonts w:hint="cs"/>
          <w:rtl/>
        </w:rPr>
        <w:t>ي درون این طبقه</w:t>
      </w:r>
      <w:r w:rsidR="006F56D5">
        <w:rPr>
          <w:rtl/>
        </w:rPr>
        <w:softHyphen/>
      </w:r>
      <w:r>
        <w:rPr>
          <w:rFonts w:hint="cs"/>
          <w:rtl/>
        </w:rPr>
        <w:t xml:space="preserve">بندي بايد </w:t>
      </w:r>
      <w:r w:rsidR="006F56D5">
        <w:rPr>
          <w:rFonts w:hint="cs"/>
          <w:rtl/>
        </w:rPr>
        <w:t xml:space="preserve">گسترش </w:t>
      </w:r>
      <w:r>
        <w:rPr>
          <w:rFonts w:hint="cs"/>
          <w:rtl/>
        </w:rPr>
        <w:t>بيشتري پيدا كند</w:t>
      </w:r>
      <w:r w:rsidR="006F56D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0D4C44">
        <w:rPr>
          <w:rFonts w:hint="cs"/>
          <w:rtl/>
        </w:rPr>
        <w:t>به‌هرحال</w:t>
      </w:r>
      <w:r>
        <w:rPr>
          <w:rFonts w:hint="cs"/>
          <w:rtl/>
        </w:rPr>
        <w:t xml:space="preserve"> ابوابي مثل فقه تعليم و تربيت و فقه عق</w:t>
      </w:r>
      <w:r w:rsidR="006F56D5">
        <w:rPr>
          <w:rFonts w:hint="cs"/>
          <w:rtl/>
        </w:rPr>
        <w:t xml:space="preserve">يده و اخلاق و فقه مديريت و </w:t>
      </w:r>
      <w:r w:rsidR="00AE0FD3">
        <w:rPr>
          <w:rFonts w:hint="eastAsia"/>
          <w:rtl/>
        </w:rPr>
        <w:t>سازمان‌ها</w:t>
      </w:r>
      <w:r w:rsidR="006F56D5">
        <w:rPr>
          <w:rFonts w:hint="cs"/>
          <w:rtl/>
        </w:rPr>
        <w:t xml:space="preserve"> با معناي خاصي كه مي</w:t>
      </w:r>
      <w:r w:rsidR="006F56D5">
        <w:rPr>
          <w:rtl/>
        </w:rPr>
        <w:softHyphen/>
      </w:r>
      <w:r>
        <w:rPr>
          <w:rFonts w:hint="cs"/>
          <w:rtl/>
        </w:rPr>
        <w:t xml:space="preserve">گوييم و فقه روابط ميان فردي كه عرض كرديم </w:t>
      </w:r>
      <w:r w:rsidR="000D4C44">
        <w:rPr>
          <w:rFonts w:hint="cs"/>
          <w:rtl/>
        </w:rPr>
        <w:t>هرکدام</w:t>
      </w:r>
      <w:r>
        <w:rPr>
          <w:rFonts w:hint="cs"/>
          <w:rtl/>
        </w:rPr>
        <w:t xml:space="preserve"> </w:t>
      </w:r>
      <w:r w:rsidR="006F56D5">
        <w:rPr>
          <w:rFonts w:hint="cs"/>
          <w:rtl/>
        </w:rPr>
        <w:t>ا</w:t>
      </w:r>
      <w:r>
        <w:rPr>
          <w:rFonts w:hint="cs"/>
          <w:rtl/>
        </w:rPr>
        <w:t>ب</w:t>
      </w:r>
      <w:r w:rsidR="006F56D5">
        <w:rPr>
          <w:rFonts w:hint="cs"/>
          <w:rtl/>
        </w:rPr>
        <w:t>و</w:t>
      </w:r>
      <w:r>
        <w:rPr>
          <w:rFonts w:hint="cs"/>
          <w:rtl/>
        </w:rPr>
        <w:t>اب جديد فقهي است كه بايد توجه شود</w:t>
      </w:r>
      <w:r w:rsidR="006F56D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B56FD4">
        <w:rPr>
          <w:rFonts w:hint="cs"/>
          <w:rtl/>
        </w:rPr>
        <w:t>در ذيل مباحث مكاسب محرمه هر جا</w:t>
      </w:r>
      <w:r>
        <w:rPr>
          <w:rFonts w:hint="cs"/>
          <w:rtl/>
        </w:rPr>
        <w:t xml:space="preserve"> كه بحث با</w:t>
      </w:r>
      <w:r w:rsidR="00B56FD4">
        <w:rPr>
          <w:rFonts w:hint="cs"/>
          <w:rtl/>
        </w:rPr>
        <w:t xml:space="preserve"> يكي از </w:t>
      </w:r>
      <w:r w:rsidR="00AE0FD3">
        <w:rPr>
          <w:rFonts w:hint="eastAsia"/>
          <w:rtl/>
        </w:rPr>
        <w:t>آن‌ها</w:t>
      </w:r>
      <w:r w:rsidR="00B56FD4">
        <w:rPr>
          <w:rFonts w:hint="cs"/>
          <w:rtl/>
        </w:rPr>
        <w:t xml:space="preserve"> ارتباطي داشت اشاره</w:t>
      </w:r>
      <w:r w:rsidR="00B56FD4">
        <w:rPr>
          <w:rtl/>
        </w:rPr>
        <w:softHyphen/>
      </w:r>
      <w:r>
        <w:rPr>
          <w:rFonts w:hint="cs"/>
          <w:rtl/>
        </w:rPr>
        <w:t>اي به اين موضوع داشتم مثلا</w:t>
      </w:r>
      <w:r w:rsidR="00B56FD4">
        <w:rPr>
          <w:rFonts w:hint="cs"/>
          <w:rtl/>
        </w:rPr>
        <w:t>ً</w:t>
      </w:r>
      <w:r>
        <w:rPr>
          <w:rFonts w:hint="cs"/>
          <w:rtl/>
        </w:rPr>
        <w:t xml:space="preserve"> همين سلام چون جايي نداشته و م</w:t>
      </w:r>
      <w:r w:rsidR="00B56FD4">
        <w:rPr>
          <w:rFonts w:hint="cs"/>
          <w:rtl/>
        </w:rPr>
        <w:t>ناسبتي داشته در كتاب صلاة آورده</w:t>
      </w:r>
      <w:r w:rsidR="00B56FD4">
        <w:rPr>
          <w:rtl/>
        </w:rPr>
        <w:softHyphen/>
      </w:r>
      <w:r>
        <w:rPr>
          <w:rFonts w:hint="cs"/>
          <w:rtl/>
        </w:rPr>
        <w:t xml:space="preserve">اند ولي اگر ما فقه روابط ميان فردي داشته باشيم سلام و تحيت را بحث </w:t>
      </w:r>
      <w:r w:rsidR="00B56FD4">
        <w:rPr>
          <w:rFonts w:hint="cs"/>
          <w:rtl/>
        </w:rPr>
        <w:t>در آنجا می</w:t>
      </w:r>
      <w:r w:rsidR="00B56FD4">
        <w:rPr>
          <w:rtl/>
        </w:rPr>
        <w:softHyphen/>
      </w:r>
      <w:r>
        <w:rPr>
          <w:rFonts w:hint="cs"/>
          <w:rtl/>
        </w:rPr>
        <w:t>كنيم</w:t>
      </w:r>
      <w:r w:rsidR="00B56FD4">
        <w:rPr>
          <w:rFonts w:hint="cs"/>
          <w:rtl/>
        </w:rPr>
        <w:t>.</w:t>
      </w:r>
      <w:r>
        <w:rPr>
          <w:rFonts w:hint="cs"/>
          <w:rtl/>
        </w:rPr>
        <w:t xml:space="preserve"> يا همين مسائل تعليم و تربيت كه پراكنده آمده </w:t>
      </w:r>
      <w:r w:rsidR="00B56FD4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ولي اگر فقه تعليم و تربيت داشته باشيم قواعد گفته شده </w:t>
      </w:r>
      <w:r w:rsidR="00B56FD4">
        <w:rPr>
          <w:rFonts w:hint="cs"/>
          <w:rtl/>
        </w:rPr>
        <w:t xml:space="preserve">و </w:t>
      </w:r>
      <w:r>
        <w:rPr>
          <w:rFonts w:hint="cs"/>
          <w:rtl/>
        </w:rPr>
        <w:t xml:space="preserve">حدودش </w:t>
      </w:r>
      <w:r w:rsidR="00B56FD4">
        <w:rPr>
          <w:rFonts w:hint="cs"/>
          <w:rtl/>
        </w:rPr>
        <w:t>معلوم می</w:t>
      </w:r>
      <w:r w:rsidR="00B56FD4">
        <w:rPr>
          <w:rtl/>
        </w:rPr>
        <w:softHyphen/>
      </w:r>
      <w:r w:rsidR="001F46B2">
        <w:rPr>
          <w:rFonts w:hint="cs"/>
          <w:rtl/>
        </w:rPr>
        <w:t>شود.</w:t>
      </w:r>
    </w:p>
    <w:p w:rsidR="001F46B2" w:rsidRDefault="001578C1" w:rsidP="007A6D87">
      <w:pPr>
        <w:pStyle w:val="1"/>
        <w:rPr>
          <w:rtl/>
        </w:rPr>
      </w:pPr>
      <w:bookmarkStart w:id="4" w:name="_Toc401205876"/>
      <w:r>
        <w:rPr>
          <w:rFonts w:hint="cs"/>
          <w:rtl/>
        </w:rPr>
        <w:t>مفاهیم مرتبط</w:t>
      </w:r>
      <w:bookmarkEnd w:id="4"/>
    </w:p>
    <w:p w:rsidR="007732F6" w:rsidRDefault="008F103E" w:rsidP="007A6D87">
      <w:pPr>
        <w:rPr>
          <w:rtl/>
        </w:rPr>
      </w:pPr>
      <w:r>
        <w:rPr>
          <w:rFonts w:hint="cs"/>
          <w:rtl/>
        </w:rPr>
        <w:t>غش از مسائل فقه روابط ميان فردي است و اگر فقه جايگاه مناسب خ</w:t>
      </w:r>
      <w:r w:rsidR="007A6D87">
        <w:rPr>
          <w:rFonts w:hint="cs"/>
          <w:rtl/>
        </w:rPr>
        <w:t>ود</w:t>
      </w:r>
      <w:r>
        <w:rPr>
          <w:rFonts w:hint="cs"/>
          <w:rtl/>
        </w:rPr>
        <w:t xml:space="preserve"> را پيدا </w:t>
      </w:r>
      <w:r w:rsidR="007A6D87">
        <w:rPr>
          <w:rFonts w:hint="cs"/>
          <w:rtl/>
        </w:rPr>
        <w:t>كند اينجا نمي</w:t>
      </w:r>
      <w:r w:rsidR="007A6D87">
        <w:rPr>
          <w:rtl/>
        </w:rPr>
        <w:softHyphen/>
      </w:r>
      <w:r>
        <w:rPr>
          <w:rFonts w:hint="cs"/>
          <w:rtl/>
        </w:rPr>
        <w:t>آيد</w:t>
      </w:r>
      <w:r w:rsidR="007A6D8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7A6D87">
        <w:rPr>
          <w:rFonts w:hint="cs"/>
          <w:rtl/>
        </w:rPr>
        <w:t xml:space="preserve">فقط از زاويه بحث تكسب </w:t>
      </w:r>
      <w:r>
        <w:rPr>
          <w:rFonts w:hint="cs"/>
          <w:rtl/>
        </w:rPr>
        <w:t>يا ا</w:t>
      </w:r>
      <w:r w:rsidR="007A6D87">
        <w:rPr>
          <w:rFonts w:hint="cs"/>
          <w:rtl/>
        </w:rPr>
        <w:t>ز</w:t>
      </w:r>
      <w:r>
        <w:rPr>
          <w:rFonts w:hint="cs"/>
          <w:rtl/>
        </w:rPr>
        <w:t xml:space="preserve"> باب اينكه </w:t>
      </w:r>
      <w:r w:rsidR="007A6D87">
        <w:rPr>
          <w:rFonts w:hint="cs"/>
          <w:rtl/>
        </w:rPr>
        <w:t xml:space="preserve">نوعی </w:t>
      </w:r>
      <w:r>
        <w:rPr>
          <w:rFonts w:hint="cs"/>
          <w:rtl/>
        </w:rPr>
        <w:t xml:space="preserve">ادب تجارت است </w:t>
      </w:r>
      <w:r w:rsidR="007A6D87">
        <w:rPr>
          <w:rFonts w:hint="cs"/>
          <w:rtl/>
        </w:rPr>
        <w:t>جمله</w:t>
      </w:r>
      <w:r w:rsidR="007A6D87">
        <w:rPr>
          <w:rtl/>
        </w:rPr>
        <w:softHyphen/>
      </w:r>
      <w:r w:rsidR="007A6D87">
        <w:rPr>
          <w:rFonts w:hint="cs"/>
          <w:rtl/>
        </w:rPr>
        <w:t>اي گفته مي</w:t>
      </w:r>
      <w:r w:rsidR="007A6D87">
        <w:rPr>
          <w:rtl/>
        </w:rPr>
        <w:softHyphen/>
      </w:r>
      <w:r w:rsidR="007A6D87">
        <w:rPr>
          <w:rFonts w:hint="cs"/>
          <w:rtl/>
        </w:rPr>
        <w:t xml:space="preserve">شود </w:t>
      </w:r>
      <w:r>
        <w:rPr>
          <w:rFonts w:hint="cs"/>
          <w:rtl/>
        </w:rPr>
        <w:t xml:space="preserve">ولي </w:t>
      </w:r>
      <w:r w:rsidR="007A6D87">
        <w:rPr>
          <w:rFonts w:hint="cs"/>
          <w:rtl/>
        </w:rPr>
        <w:t>مباحث كلان</w:t>
      </w:r>
      <w:r>
        <w:rPr>
          <w:rFonts w:hint="cs"/>
          <w:rtl/>
        </w:rPr>
        <w:t xml:space="preserve"> </w:t>
      </w:r>
      <w:r w:rsidR="007A6D87">
        <w:rPr>
          <w:rFonts w:hint="cs"/>
          <w:rtl/>
        </w:rPr>
        <w:t>مطرح نخواهد شد.</w:t>
      </w:r>
    </w:p>
    <w:p w:rsidR="007732F6" w:rsidRDefault="008F103E" w:rsidP="00D56B53">
      <w:pPr>
        <w:rPr>
          <w:rtl/>
        </w:rPr>
      </w:pPr>
      <w:r>
        <w:rPr>
          <w:rFonts w:hint="cs"/>
          <w:rtl/>
        </w:rPr>
        <w:t>مفهوم غش را از چند كتاب لغت خوانديم</w:t>
      </w:r>
      <w:r w:rsidR="001578C1">
        <w:rPr>
          <w:rFonts w:hint="cs"/>
          <w:rtl/>
        </w:rPr>
        <w:t>.</w:t>
      </w:r>
      <w:r>
        <w:rPr>
          <w:rFonts w:hint="cs"/>
          <w:rtl/>
        </w:rPr>
        <w:t xml:space="preserve"> اولين بحث ما بعد از چ</w:t>
      </w:r>
      <w:r w:rsidR="001578C1">
        <w:rPr>
          <w:rFonts w:hint="cs"/>
          <w:rtl/>
        </w:rPr>
        <w:t>ند</w:t>
      </w:r>
      <w:r>
        <w:rPr>
          <w:rFonts w:hint="cs"/>
          <w:rtl/>
        </w:rPr>
        <w:t xml:space="preserve"> مقدمه بحث مفهوم شناسي غش و مفاهيم مرتبط و متناظر است</w:t>
      </w:r>
      <w:r w:rsidR="001578C1">
        <w:rPr>
          <w:rFonts w:hint="cs"/>
          <w:rtl/>
        </w:rPr>
        <w:t>.</w:t>
      </w:r>
      <w:r>
        <w:rPr>
          <w:rFonts w:hint="cs"/>
          <w:rtl/>
        </w:rPr>
        <w:t xml:space="preserve"> سلسله مفاهيمي كه با غش مرتبط است </w:t>
      </w:r>
      <w:r w:rsidR="00AE0FD3">
        <w:rPr>
          <w:rFonts w:hint="eastAsia"/>
          <w:rtl/>
        </w:rPr>
        <w:t>عبارت‌اند</w:t>
      </w:r>
      <w:r w:rsidR="00D56B53">
        <w:rPr>
          <w:rFonts w:hint="cs"/>
          <w:rtl/>
        </w:rPr>
        <w:t xml:space="preserve"> از</w:t>
      </w:r>
      <w:r>
        <w:rPr>
          <w:rFonts w:hint="cs"/>
          <w:rtl/>
        </w:rPr>
        <w:t xml:space="preserve"> خيانت</w:t>
      </w:r>
      <w:r w:rsidR="00D56B53">
        <w:rPr>
          <w:rFonts w:hint="cs"/>
          <w:rtl/>
        </w:rPr>
        <w:t>،</w:t>
      </w:r>
      <w:r>
        <w:rPr>
          <w:rFonts w:hint="cs"/>
          <w:rtl/>
        </w:rPr>
        <w:t xml:space="preserve"> خدعه</w:t>
      </w:r>
      <w:r w:rsidR="00D56B5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381435">
        <w:rPr>
          <w:rFonts w:hint="eastAsia"/>
          <w:rtl/>
        </w:rPr>
        <w:t>تدليس</w:t>
      </w:r>
      <w:r w:rsidR="00381435">
        <w:rPr>
          <w:rtl/>
        </w:rPr>
        <w:t xml:space="preserve"> (</w:t>
      </w:r>
      <w:r>
        <w:rPr>
          <w:rFonts w:hint="cs"/>
          <w:rtl/>
        </w:rPr>
        <w:t>كه خيار تدليس هم داريم</w:t>
      </w:r>
      <w:r w:rsidR="00D56B53">
        <w:rPr>
          <w:rFonts w:hint="cs"/>
          <w:rtl/>
        </w:rPr>
        <w:t>)،</w:t>
      </w:r>
      <w:r>
        <w:rPr>
          <w:rFonts w:hint="cs"/>
          <w:rtl/>
        </w:rPr>
        <w:t xml:space="preserve"> مكر</w:t>
      </w:r>
      <w:r w:rsidR="00D56B5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غ</w:t>
      </w:r>
      <w:r w:rsidR="007732F6">
        <w:rPr>
          <w:rFonts w:hint="cs"/>
          <w:rtl/>
        </w:rPr>
        <w:t>َ</w:t>
      </w:r>
      <w:r>
        <w:rPr>
          <w:rFonts w:hint="cs"/>
          <w:rtl/>
        </w:rPr>
        <w:t xml:space="preserve">بن </w:t>
      </w:r>
      <w:r w:rsidR="00D56B53">
        <w:rPr>
          <w:rFonts w:hint="cs"/>
          <w:rtl/>
        </w:rPr>
        <w:t>(</w:t>
      </w:r>
      <w:r>
        <w:rPr>
          <w:rFonts w:hint="cs"/>
          <w:rtl/>
        </w:rPr>
        <w:t>غ</w:t>
      </w:r>
      <w:r w:rsidR="007732F6">
        <w:rPr>
          <w:rFonts w:hint="cs"/>
          <w:rtl/>
        </w:rPr>
        <w:t>َ</w:t>
      </w:r>
      <w:r>
        <w:rPr>
          <w:rFonts w:hint="cs"/>
          <w:rtl/>
        </w:rPr>
        <w:t>ب</w:t>
      </w:r>
      <w:r w:rsidR="007732F6">
        <w:rPr>
          <w:rFonts w:hint="cs"/>
          <w:rtl/>
        </w:rPr>
        <w:t>َ</w:t>
      </w:r>
      <w:r>
        <w:rPr>
          <w:rFonts w:hint="cs"/>
          <w:rtl/>
        </w:rPr>
        <w:t>ن</w:t>
      </w:r>
      <w:r w:rsidR="00D56B53">
        <w:rPr>
          <w:rFonts w:hint="cs"/>
          <w:rtl/>
        </w:rPr>
        <w:t>)،</w:t>
      </w:r>
      <w:r>
        <w:rPr>
          <w:rFonts w:hint="cs"/>
          <w:rtl/>
        </w:rPr>
        <w:t xml:space="preserve"> تلبيس</w:t>
      </w:r>
      <w:r w:rsidR="00D56B53">
        <w:rPr>
          <w:rFonts w:hint="cs"/>
          <w:rtl/>
        </w:rPr>
        <w:t>،</w:t>
      </w:r>
      <w:r>
        <w:rPr>
          <w:rFonts w:hint="cs"/>
          <w:rtl/>
        </w:rPr>
        <w:t xml:space="preserve"> تزوير</w:t>
      </w:r>
      <w:r w:rsidR="00D56B5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D56B53">
        <w:rPr>
          <w:rFonts w:hint="cs"/>
          <w:rtl/>
        </w:rPr>
        <w:t>تمويه</w:t>
      </w:r>
      <w:r w:rsidR="00D56B53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مفهوم غش كه عنوان بحث ما قرار گرفته است</w:t>
      </w:r>
      <w:r w:rsidR="00D56B53">
        <w:rPr>
          <w:rFonts w:hint="cs"/>
          <w:rtl/>
        </w:rPr>
        <w:t>.</w:t>
      </w:r>
      <w:r>
        <w:rPr>
          <w:rFonts w:hint="cs"/>
          <w:rtl/>
        </w:rPr>
        <w:t xml:space="preserve"> البته ممكن است مفاهيم ديگري باشد كه در روايات آمده </w:t>
      </w:r>
      <w:r w:rsidR="00D56B53">
        <w:rPr>
          <w:rFonts w:hint="cs"/>
          <w:rtl/>
        </w:rPr>
        <w:t xml:space="preserve">است ولی </w:t>
      </w:r>
      <w:r>
        <w:rPr>
          <w:rFonts w:hint="cs"/>
          <w:rtl/>
        </w:rPr>
        <w:t xml:space="preserve">بيشتر عنوان خيانت و خدعه و مكر و تدليس و تلبيس و تزوير </w:t>
      </w:r>
      <w:r w:rsidR="00D56B53">
        <w:rPr>
          <w:rFonts w:hint="cs"/>
          <w:rtl/>
        </w:rPr>
        <w:t xml:space="preserve">و </w:t>
      </w:r>
      <w:r>
        <w:rPr>
          <w:rFonts w:hint="cs"/>
          <w:rtl/>
        </w:rPr>
        <w:t xml:space="preserve">گاهي تمويه در روايات </w:t>
      </w:r>
      <w:r w:rsidR="00D56B53">
        <w:rPr>
          <w:rFonts w:hint="cs"/>
          <w:rtl/>
        </w:rPr>
        <w:t xml:space="preserve">ذکر شده است. </w:t>
      </w:r>
      <w:r>
        <w:rPr>
          <w:rFonts w:hint="cs"/>
          <w:rtl/>
        </w:rPr>
        <w:t>غش در روايات زيادي آمده است</w:t>
      </w:r>
      <w:r w:rsidR="00D56B53">
        <w:rPr>
          <w:rFonts w:hint="cs"/>
          <w:rtl/>
        </w:rPr>
        <w:t xml:space="preserve">. </w:t>
      </w:r>
      <w:r w:rsidR="00AE0FD3">
        <w:rPr>
          <w:rFonts w:hint="eastAsia"/>
          <w:rtl/>
        </w:rPr>
        <w:t>ا</w:t>
      </w:r>
      <w:r w:rsidR="00AE0FD3">
        <w:rPr>
          <w:rFonts w:hint="cs"/>
          <w:rtl/>
        </w:rPr>
        <w:t>ی</w:t>
      </w:r>
      <w:r w:rsidR="00AE0FD3">
        <w:rPr>
          <w:rFonts w:hint="eastAsia"/>
          <w:rtl/>
        </w:rPr>
        <w:t>ن‌ها</w:t>
      </w:r>
      <w:r w:rsidR="00D56B53">
        <w:rPr>
          <w:rFonts w:hint="cs"/>
          <w:rtl/>
        </w:rPr>
        <w:t xml:space="preserve"> خانواده</w:t>
      </w:r>
      <w:r w:rsidR="00D56B53">
        <w:rPr>
          <w:rtl/>
        </w:rPr>
        <w:softHyphen/>
      </w:r>
      <w:r>
        <w:rPr>
          <w:rFonts w:hint="cs"/>
          <w:rtl/>
        </w:rPr>
        <w:t xml:space="preserve">اي از مفاهيمي هستند كه </w:t>
      </w:r>
      <w:r w:rsidR="000D4C44">
        <w:rPr>
          <w:rFonts w:hint="cs"/>
          <w:rtl/>
        </w:rPr>
        <w:t>باهم</w:t>
      </w:r>
      <w:r>
        <w:rPr>
          <w:rFonts w:hint="cs"/>
          <w:rtl/>
        </w:rPr>
        <w:t xml:space="preserve"> ربطي دارند</w:t>
      </w:r>
      <w:r w:rsidR="00D56B5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56B53">
        <w:rPr>
          <w:rFonts w:hint="cs"/>
          <w:rtl/>
        </w:rPr>
        <w:t>در مفهوم شناسي كمي بحث را كلي</w:t>
      </w:r>
      <w:r w:rsidR="00D56B53">
        <w:rPr>
          <w:rtl/>
        </w:rPr>
        <w:softHyphen/>
      </w:r>
      <w:r w:rsidR="00D56B53">
        <w:rPr>
          <w:rFonts w:hint="cs"/>
          <w:rtl/>
        </w:rPr>
        <w:t>تر مي</w:t>
      </w:r>
      <w:r w:rsidR="00D56B53">
        <w:rPr>
          <w:rtl/>
        </w:rPr>
        <w:softHyphen/>
      </w:r>
      <w:r>
        <w:rPr>
          <w:rFonts w:hint="cs"/>
          <w:rtl/>
        </w:rPr>
        <w:t>بينيم كه ناظر به فقه روابط ميان فردي است</w:t>
      </w:r>
      <w:r w:rsidR="00D56B53">
        <w:rPr>
          <w:rFonts w:hint="cs"/>
          <w:rtl/>
        </w:rPr>
        <w:t>.</w:t>
      </w:r>
    </w:p>
    <w:p w:rsidR="00D56B53" w:rsidRDefault="00D56B53" w:rsidP="008F103E">
      <w:pPr>
        <w:rPr>
          <w:rtl/>
        </w:rPr>
      </w:pPr>
    </w:p>
    <w:p w:rsidR="00D56B53" w:rsidRDefault="00D56B53" w:rsidP="008F103E">
      <w:pPr>
        <w:rPr>
          <w:rtl/>
        </w:rPr>
      </w:pPr>
    </w:p>
    <w:p w:rsidR="00D56B53" w:rsidRDefault="00D56B53" w:rsidP="00564805">
      <w:pPr>
        <w:pStyle w:val="2"/>
        <w:rPr>
          <w:rtl/>
        </w:rPr>
      </w:pPr>
      <w:bookmarkStart w:id="5" w:name="_Toc401205877"/>
      <w:r>
        <w:rPr>
          <w:rFonts w:hint="cs"/>
          <w:rtl/>
        </w:rPr>
        <w:t>حیث</w:t>
      </w:r>
      <w:r w:rsidR="002A264A">
        <w:rPr>
          <w:rFonts w:hint="cs"/>
          <w:rtl/>
        </w:rPr>
        <w:t>یت</w:t>
      </w:r>
      <w:r>
        <w:rPr>
          <w:rFonts w:hint="cs"/>
          <w:rtl/>
        </w:rPr>
        <w:t xml:space="preserve"> لغوی</w:t>
      </w:r>
      <w:bookmarkEnd w:id="5"/>
    </w:p>
    <w:p w:rsidR="00564805" w:rsidRDefault="00564805" w:rsidP="00564805">
      <w:pPr>
        <w:rPr>
          <w:rtl/>
        </w:rPr>
      </w:pPr>
      <w:r>
        <w:rPr>
          <w:rFonts w:hint="cs"/>
          <w:rtl/>
        </w:rPr>
        <w:t xml:space="preserve">1. </w:t>
      </w:r>
      <w:r w:rsidR="008F103E" w:rsidRPr="00564805">
        <w:rPr>
          <w:rFonts w:hint="cs"/>
          <w:b/>
          <w:bCs/>
          <w:rtl/>
        </w:rPr>
        <w:t>خيانت</w:t>
      </w:r>
      <w:r>
        <w:rPr>
          <w:rFonts w:hint="cs"/>
          <w:b/>
          <w:bCs/>
          <w:rtl/>
        </w:rPr>
        <w:t>:</w:t>
      </w:r>
      <w:r w:rsidR="008F103E">
        <w:rPr>
          <w:rFonts w:hint="cs"/>
          <w:rtl/>
        </w:rPr>
        <w:t xml:space="preserve"> در لغت </w:t>
      </w:r>
      <w:r w:rsidR="000D4C44">
        <w:rPr>
          <w:rFonts w:hint="cs"/>
          <w:rtl/>
        </w:rPr>
        <w:t>این‌طور</w:t>
      </w:r>
      <w:r w:rsidR="008F103E">
        <w:rPr>
          <w:rFonts w:hint="cs"/>
          <w:rtl/>
        </w:rPr>
        <w:t xml:space="preserve"> دارد </w:t>
      </w:r>
      <w:r w:rsidR="008F103E" w:rsidRPr="00564805">
        <w:rPr>
          <w:rFonts w:hint="cs"/>
          <w:b/>
          <w:bCs/>
          <w:rtl/>
        </w:rPr>
        <w:t>خان العهد نقضه</w:t>
      </w:r>
      <w:r>
        <w:rPr>
          <w:rFonts w:hint="cs"/>
          <w:rtl/>
        </w:rPr>
        <w:t>.</w:t>
      </w:r>
      <w:r w:rsidR="008F103E">
        <w:rPr>
          <w:rFonts w:hint="cs"/>
          <w:rtl/>
        </w:rPr>
        <w:t xml:space="preserve"> يعني نقض العهد يا </w:t>
      </w:r>
      <w:r>
        <w:rPr>
          <w:rFonts w:hint="cs"/>
          <w:rtl/>
        </w:rPr>
        <w:t xml:space="preserve">به </w:t>
      </w:r>
      <w:r w:rsidR="008F103E">
        <w:rPr>
          <w:rFonts w:hint="cs"/>
          <w:rtl/>
        </w:rPr>
        <w:t xml:space="preserve">تعبير ديگر </w:t>
      </w:r>
      <w:r w:rsidR="008F103E" w:rsidRPr="00564805">
        <w:rPr>
          <w:rFonts w:hint="cs"/>
          <w:b/>
          <w:bCs/>
          <w:rtl/>
        </w:rPr>
        <w:t>لم ينصح بعد ائتمانه</w:t>
      </w:r>
      <w:r w:rsidR="008F103E">
        <w:rPr>
          <w:rFonts w:hint="cs"/>
          <w:rtl/>
        </w:rPr>
        <w:t xml:space="preserve"> </w:t>
      </w:r>
      <w:r w:rsidR="00717FB1">
        <w:rPr>
          <w:rFonts w:hint="cs"/>
          <w:rtl/>
        </w:rPr>
        <w:t>بعدازاینکه</w:t>
      </w:r>
      <w:r w:rsidR="008F103E">
        <w:rPr>
          <w:rFonts w:hint="cs"/>
          <w:rtl/>
        </w:rPr>
        <w:t xml:space="preserve"> كسي را امين شمردند او خيرخواه نبود</w:t>
      </w:r>
      <w:r>
        <w:rPr>
          <w:rFonts w:hint="cs"/>
          <w:rtl/>
        </w:rPr>
        <w:t>.</w:t>
      </w:r>
    </w:p>
    <w:p w:rsidR="00564805" w:rsidRDefault="00564805" w:rsidP="00564805">
      <w:pPr>
        <w:rPr>
          <w:rtl/>
        </w:rPr>
      </w:pPr>
      <w:r>
        <w:rPr>
          <w:rFonts w:hint="cs"/>
          <w:rtl/>
        </w:rPr>
        <w:t>2.</w:t>
      </w:r>
      <w:r w:rsidR="008F103E" w:rsidRPr="00564805">
        <w:rPr>
          <w:rFonts w:hint="cs"/>
          <w:b/>
          <w:bCs/>
          <w:rtl/>
        </w:rPr>
        <w:t xml:space="preserve"> خدعه</w:t>
      </w:r>
      <w:r>
        <w:rPr>
          <w:rFonts w:hint="cs"/>
          <w:rtl/>
        </w:rPr>
        <w:t>:</w:t>
      </w:r>
      <w:r w:rsidR="008F103E">
        <w:rPr>
          <w:rFonts w:hint="cs"/>
          <w:rtl/>
        </w:rPr>
        <w:t xml:space="preserve"> </w:t>
      </w:r>
      <w:r w:rsidR="000D4C44">
        <w:rPr>
          <w:rFonts w:hint="cs"/>
          <w:rtl/>
        </w:rPr>
        <w:t>این‌طور</w:t>
      </w:r>
      <w:r w:rsidR="008F103E">
        <w:rPr>
          <w:rFonts w:hint="cs"/>
          <w:rtl/>
        </w:rPr>
        <w:t xml:space="preserve"> است كه خيانت مفهومي است</w:t>
      </w:r>
      <w:r>
        <w:rPr>
          <w:rFonts w:hint="cs"/>
          <w:rtl/>
        </w:rPr>
        <w:t xml:space="preserve"> و</w:t>
      </w:r>
      <w:r w:rsidR="008F103E">
        <w:rPr>
          <w:rFonts w:hint="cs"/>
          <w:rtl/>
        </w:rPr>
        <w:t xml:space="preserve"> تفاوت جدي </w:t>
      </w:r>
      <w:r w:rsidR="00717FB1">
        <w:rPr>
          <w:rFonts w:hint="cs"/>
          <w:rtl/>
        </w:rPr>
        <w:t>با همه</w:t>
      </w:r>
      <w:r w:rsidR="008F103E">
        <w:rPr>
          <w:rFonts w:hint="cs"/>
          <w:rtl/>
        </w:rPr>
        <w:t xml:space="preserve"> </w:t>
      </w:r>
      <w:r w:rsidR="00AE0FD3">
        <w:rPr>
          <w:rFonts w:hint="eastAsia"/>
          <w:rtl/>
        </w:rPr>
        <w:t>ا</w:t>
      </w:r>
      <w:r w:rsidR="00AE0FD3">
        <w:rPr>
          <w:rFonts w:hint="cs"/>
          <w:rtl/>
        </w:rPr>
        <w:t>ی</w:t>
      </w:r>
      <w:r w:rsidR="00AE0FD3">
        <w:rPr>
          <w:rFonts w:hint="eastAsia"/>
          <w:rtl/>
        </w:rPr>
        <w:t>ن‌ها</w:t>
      </w:r>
      <w:r w:rsidR="008F103E">
        <w:rPr>
          <w:rFonts w:hint="cs"/>
          <w:rtl/>
        </w:rPr>
        <w:t xml:space="preserve"> دارد</w:t>
      </w:r>
      <w:r>
        <w:rPr>
          <w:rFonts w:hint="cs"/>
          <w:rtl/>
        </w:rPr>
        <w:t>.</w:t>
      </w:r>
      <w:r w:rsidR="008F103E">
        <w:rPr>
          <w:rFonts w:hint="cs"/>
          <w:rtl/>
        </w:rPr>
        <w:t xml:space="preserve"> از اين به بعد </w:t>
      </w:r>
      <w:r w:rsidR="00AE0FD3">
        <w:rPr>
          <w:rFonts w:hint="eastAsia"/>
          <w:rtl/>
        </w:rPr>
        <w:t>ا</w:t>
      </w:r>
      <w:r w:rsidR="00AE0FD3">
        <w:rPr>
          <w:rFonts w:hint="cs"/>
          <w:rtl/>
        </w:rPr>
        <w:t>ی</w:t>
      </w:r>
      <w:r w:rsidR="00AE0FD3">
        <w:rPr>
          <w:rFonts w:hint="eastAsia"/>
          <w:rtl/>
        </w:rPr>
        <w:t>ن‌ها</w:t>
      </w:r>
      <w:r w:rsidR="008F103E">
        <w:rPr>
          <w:rFonts w:hint="cs"/>
          <w:rtl/>
        </w:rPr>
        <w:t xml:space="preserve"> خانواده مشترك هستند غير از مفهوم خيانت كه جهت خاصي در آن است بقيه مفاهيم از يك خانواده هستند</w:t>
      </w:r>
      <w:r>
        <w:rPr>
          <w:rFonts w:hint="cs"/>
          <w:b/>
          <w:bCs/>
          <w:rtl/>
        </w:rPr>
        <w:t>.</w:t>
      </w:r>
      <w:r w:rsidR="008F103E">
        <w:rPr>
          <w:rFonts w:hint="cs"/>
          <w:b/>
          <w:bCs/>
          <w:rtl/>
        </w:rPr>
        <w:t xml:space="preserve"> خدعه </w:t>
      </w:r>
      <w:r w:rsidR="008F103E">
        <w:rPr>
          <w:rFonts w:hint="cs"/>
          <w:rtl/>
        </w:rPr>
        <w:t xml:space="preserve">يعني </w:t>
      </w:r>
      <w:r w:rsidR="008F103E">
        <w:rPr>
          <w:rFonts w:hint="cs"/>
          <w:b/>
          <w:bCs/>
          <w:rtl/>
        </w:rPr>
        <w:t>اظهر له خلاف ما يخفيه</w:t>
      </w:r>
      <w:r w:rsidR="008F103E">
        <w:rPr>
          <w:rFonts w:hint="cs"/>
          <w:rtl/>
        </w:rPr>
        <w:t xml:space="preserve"> معناي خ</w:t>
      </w:r>
      <w:r>
        <w:rPr>
          <w:rFonts w:hint="cs"/>
          <w:rtl/>
        </w:rPr>
        <w:t>دعه اين است كه چيزي را اخفاء مي</w:t>
      </w:r>
      <w:r>
        <w:rPr>
          <w:rtl/>
        </w:rPr>
        <w:softHyphen/>
      </w:r>
      <w:r w:rsidR="008F103E">
        <w:rPr>
          <w:rFonts w:hint="cs"/>
          <w:rtl/>
        </w:rPr>
        <w:t>كند و خلاف</w:t>
      </w:r>
      <w:r>
        <w:rPr>
          <w:rFonts w:hint="cs"/>
          <w:rtl/>
        </w:rPr>
        <w:t xml:space="preserve"> آن را نشان مي</w:t>
      </w:r>
      <w:r>
        <w:rPr>
          <w:rtl/>
        </w:rPr>
        <w:softHyphen/>
      </w:r>
      <w:r w:rsidR="008F103E">
        <w:rPr>
          <w:rFonts w:hint="cs"/>
          <w:rtl/>
        </w:rPr>
        <w:t>دهد</w:t>
      </w:r>
      <w:r>
        <w:rPr>
          <w:rFonts w:hint="cs"/>
          <w:rtl/>
        </w:rPr>
        <w:t>.</w:t>
      </w:r>
      <w:r w:rsidR="008F103E">
        <w:rPr>
          <w:rFonts w:hint="cs"/>
          <w:rtl/>
        </w:rPr>
        <w:t xml:space="preserve"> </w:t>
      </w:r>
      <w:r w:rsidR="008F103E">
        <w:rPr>
          <w:rFonts w:hint="cs"/>
          <w:b/>
          <w:bCs/>
          <w:rtl/>
        </w:rPr>
        <w:t>اظهر خلاف ما يخفيه و الحق به المكروه من حيث لا يعلم</w:t>
      </w:r>
      <w:r w:rsidR="008F103E">
        <w:rPr>
          <w:rFonts w:hint="cs"/>
          <w:rtl/>
        </w:rPr>
        <w:t xml:space="preserve"> </w:t>
      </w:r>
      <w:r>
        <w:rPr>
          <w:rFonts w:hint="cs"/>
          <w:rtl/>
        </w:rPr>
        <w:t>يعني كار ناپسندي را متوجه كسي مي</w:t>
      </w:r>
      <w:r>
        <w:rPr>
          <w:rtl/>
        </w:rPr>
        <w:softHyphen/>
      </w:r>
      <w:r>
        <w:rPr>
          <w:rFonts w:hint="cs"/>
          <w:rtl/>
        </w:rPr>
        <w:t>كند به حيثي كه خودش نمي</w:t>
      </w:r>
      <w:r>
        <w:rPr>
          <w:rtl/>
        </w:rPr>
        <w:softHyphen/>
      </w:r>
      <w:r w:rsidR="008F103E">
        <w:rPr>
          <w:rFonts w:hint="cs"/>
          <w:rtl/>
        </w:rPr>
        <w:t>فهمد</w:t>
      </w:r>
      <w:r>
        <w:rPr>
          <w:rFonts w:hint="cs"/>
          <w:rtl/>
        </w:rPr>
        <w:t>.</w:t>
      </w:r>
    </w:p>
    <w:p w:rsidR="00564805" w:rsidRDefault="00564805" w:rsidP="00564805">
      <w:pPr>
        <w:rPr>
          <w:rtl/>
        </w:rPr>
      </w:pPr>
      <w:r>
        <w:rPr>
          <w:rFonts w:hint="cs"/>
          <w:rtl/>
        </w:rPr>
        <w:t>3.</w:t>
      </w:r>
      <w:r w:rsidR="008F103E" w:rsidRPr="00564805">
        <w:rPr>
          <w:rFonts w:hint="cs"/>
          <w:b/>
          <w:bCs/>
          <w:rtl/>
        </w:rPr>
        <w:t xml:space="preserve"> تدليس</w:t>
      </w:r>
      <w:r>
        <w:rPr>
          <w:rFonts w:hint="cs"/>
          <w:b/>
          <w:bCs/>
          <w:rtl/>
        </w:rPr>
        <w:t>:</w:t>
      </w:r>
      <w:r w:rsidR="008F103E">
        <w:rPr>
          <w:rFonts w:hint="cs"/>
          <w:rtl/>
        </w:rPr>
        <w:t xml:space="preserve"> دلس يا دلس</w:t>
      </w:r>
      <w:r>
        <w:rPr>
          <w:rFonts w:hint="cs"/>
          <w:rtl/>
        </w:rPr>
        <w:t xml:space="preserve"> یعنی</w:t>
      </w:r>
      <w:r w:rsidR="008F103E">
        <w:rPr>
          <w:rFonts w:hint="cs"/>
          <w:rtl/>
        </w:rPr>
        <w:t xml:space="preserve"> </w:t>
      </w:r>
      <w:r w:rsidR="008F103E" w:rsidRPr="00564805">
        <w:rPr>
          <w:rFonts w:hint="cs"/>
          <w:b/>
          <w:bCs/>
          <w:rtl/>
        </w:rPr>
        <w:t>كتم عيب ما يبيعه</w:t>
      </w:r>
      <w:r w:rsidR="008F103E">
        <w:rPr>
          <w:rFonts w:hint="cs"/>
          <w:rtl/>
        </w:rPr>
        <w:t xml:space="preserve"> يا </w:t>
      </w:r>
      <w:r w:rsidR="008F103E" w:rsidRPr="00564805">
        <w:rPr>
          <w:rFonts w:hint="cs"/>
          <w:b/>
          <w:bCs/>
          <w:rtl/>
        </w:rPr>
        <w:t>خدعه</w:t>
      </w:r>
      <w:r>
        <w:rPr>
          <w:rFonts w:hint="cs"/>
          <w:rtl/>
        </w:rPr>
        <w:t>.</w:t>
      </w:r>
      <w:r w:rsidR="008F103E">
        <w:rPr>
          <w:rFonts w:hint="cs"/>
          <w:rtl/>
        </w:rPr>
        <w:t xml:space="preserve"> همان معناي خدعه در اينجا آمده است</w:t>
      </w:r>
      <w:r>
        <w:rPr>
          <w:rFonts w:hint="cs"/>
          <w:rtl/>
        </w:rPr>
        <w:t>.</w:t>
      </w:r>
    </w:p>
    <w:p w:rsidR="009B2579" w:rsidRDefault="00564805" w:rsidP="003F116F">
      <w:pPr>
        <w:rPr>
          <w:rtl/>
        </w:rPr>
      </w:pPr>
      <w:r>
        <w:rPr>
          <w:rFonts w:hint="cs"/>
          <w:rtl/>
        </w:rPr>
        <w:t>4.</w:t>
      </w:r>
      <w:r w:rsidR="008F103E">
        <w:rPr>
          <w:rFonts w:hint="cs"/>
          <w:rtl/>
        </w:rPr>
        <w:t xml:space="preserve"> </w:t>
      </w:r>
      <w:r w:rsidR="008F103E" w:rsidRPr="003F116F">
        <w:rPr>
          <w:rFonts w:hint="cs"/>
          <w:b/>
          <w:bCs/>
          <w:rtl/>
        </w:rPr>
        <w:t>غبن</w:t>
      </w:r>
      <w:r w:rsidR="003F116F" w:rsidRPr="003F116F">
        <w:rPr>
          <w:rFonts w:hint="cs"/>
          <w:b/>
          <w:bCs/>
          <w:rtl/>
        </w:rPr>
        <w:t>:</w:t>
      </w:r>
      <w:r w:rsidR="008F103E">
        <w:rPr>
          <w:rFonts w:hint="cs"/>
          <w:rtl/>
        </w:rPr>
        <w:t xml:space="preserve"> </w:t>
      </w:r>
      <w:r w:rsidR="009B2579">
        <w:rPr>
          <w:rFonts w:asciiTheme="minorHAnsi" w:hAnsiTheme="minorHAnsi" w:hint="cs"/>
          <w:rtl/>
        </w:rPr>
        <w:t xml:space="preserve">به </w:t>
      </w:r>
      <w:r w:rsidR="008F103E">
        <w:rPr>
          <w:rFonts w:hint="cs"/>
          <w:rtl/>
        </w:rPr>
        <w:t xml:space="preserve">همان </w:t>
      </w:r>
      <w:r w:rsidR="009B2579">
        <w:rPr>
          <w:rFonts w:hint="cs"/>
          <w:rtl/>
        </w:rPr>
        <w:t xml:space="preserve">معنای </w:t>
      </w:r>
      <w:r w:rsidR="008F103E">
        <w:rPr>
          <w:rFonts w:hint="cs"/>
          <w:rtl/>
        </w:rPr>
        <w:t xml:space="preserve">خدعه آمده </w:t>
      </w:r>
      <w:r w:rsidR="009B2579">
        <w:rPr>
          <w:rFonts w:hint="cs"/>
          <w:rtl/>
        </w:rPr>
        <w:t xml:space="preserve">است </w:t>
      </w:r>
      <w:r w:rsidR="008F103E">
        <w:rPr>
          <w:rFonts w:hint="cs"/>
          <w:rtl/>
        </w:rPr>
        <w:t xml:space="preserve">منتهي غبن </w:t>
      </w:r>
      <w:r w:rsidR="008F103E" w:rsidRPr="009B2579">
        <w:rPr>
          <w:rFonts w:hint="cs"/>
          <w:b/>
          <w:bCs/>
          <w:rtl/>
        </w:rPr>
        <w:t>خدعه في البيع و الشراء</w:t>
      </w:r>
      <w:r w:rsidR="008F103E">
        <w:rPr>
          <w:rFonts w:hint="cs"/>
          <w:rtl/>
        </w:rPr>
        <w:t xml:space="preserve"> دارد</w:t>
      </w:r>
      <w:r w:rsidR="009B2579">
        <w:rPr>
          <w:rFonts w:hint="cs"/>
          <w:rtl/>
        </w:rPr>
        <w:t>.</w:t>
      </w:r>
    </w:p>
    <w:p w:rsidR="003E3259" w:rsidRDefault="009B2579" w:rsidP="003E3259">
      <w:pPr>
        <w:rPr>
          <w:rtl/>
        </w:rPr>
      </w:pPr>
      <w:r>
        <w:rPr>
          <w:rFonts w:hint="cs"/>
          <w:rtl/>
        </w:rPr>
        <w:t>5.</w:t>
      </w:r>
      <w:r w:rsidR="008F103E" w:rsidRPr="009B2579">
        <w:rPr>
          <w:rFonts w:hint="cs"/>
          <w:b/>
          <w:bCs/>
          <w:rtl/>
        </w:rPr>
        <w:t xml:space="preserve"> تلبيس</w:t>
      </w:r>
      <w:r>
        <w:rPr>
          <w:rFonts w:hint="cs"/>
          <w:rtl/>
        </w:rPr>
        <w:t>:</w:t>
      </w:r>
      <w:r w:rsidR="008F103E">
        <w:rPr>
          <w:rFonts w:hint="cs"/>
          <w:rtl/>
        </w:rPr>
        <w:t xml:space="preserve"> </w:t>
      </w:r>
      <w:r w:rsidR="008F103E" w:rsidRPr="009B2579">
        <w:rPr>
          <w:rFonts w:hint="cs"/>
          <w:b/>
          <w:bCs/>
          <w:rtl/>
        </w:rPr>
        <w:t>لبسه</w:t>
      </w:r>
      <w:r w:rsidR="008F103E">
        <w:rPr>
          <w:rFonts w:hint="cs"/>
          <w:rtl/>
        </w:rPr>
        <w:t xml:space="preserve"> يعني </w:t>
      </w:r>
      <w:r w:rsidR="008F103E" w:rsidRPr="009B2579">
        <w:rPr>
          <w:rFonts w:hint="cs"/>
          <w:b/>
          <w:bCs/>
          <w:rtl/>
        </w:rPr>
        <w:t>خلطه و جعله مشتبها بغيره خافيا</w:t>
      </w:r>
      <w:r>
        <w:rPr>
          <w:rFonts w:hint="cs"/>
          <w:b/>
          <w:bCs/>
          <w:rtl/>
        </w:rPr>
        <w:t>ً</w:t>
      </w:r>
      <w:r w:rsidR="003E3259">
        <w:rPr>
          <w:rFonts w:hint="cs"/>
          <w:rtl/>
        </w:rPr>
        <w:t>.</w:t>
      </w:r>
      <w:r w:rsidR="008F103E">
        <w:rPr>
          <w:rFonts w:hint="cs"/>
          <w:rtl/>
        </w:rPr>
        <w:t xml:space="preserve"> چيزي را با چيز ديگر مخلوط كردن و مشتبه سازي با غير خودش تلبيس است</w:t>
      </w:r>
      <w:r w:rsidR="003E3259">
        <w:rPr>
          <w:rFonts w:hint="cs"/>
          <w:rtl/>
        </w:rPr>
        <w:t>.</w:t>
      </w:r>
      <w:r w:rsidR="008F103E">
        <w:rPr>
          <w:rFonts w:hint="cs"/>
          <w:rtl/>
        </w:rPr>
        <w:t xml:space="preserve"> اصلش </w:t>
      </w:r>
      <w:r w:rsidR="003E3259">
        <w:rPr>
          <w:rFonts w:hint="cs"/>
          <w:rtl/>
        </w:rPr>
        <w:t>از لباس مي</w:t>
      </w:r>
      <w:r w:rsidR="003E3259">
        <w:rPr>
          <w:rtl/>
        </w:rPr>
        <w:softHyphen/>
      </w:r>
      <w:r w:rsidR="008F103E">
        <w:rPr>
          <w:rFonts w:hint="cs"/>
          <w:rtl/>
        </w:rPr>
        <w:t xml:space="preserve">آيد يعني چيزي را </w:t>
      </w:r>
      <w:r w:rsidR="003E3259">
        <w:rPr>
          <w:rFonts w:hint="cs"/>
          <w:rtl/>
        </w:rPr>
        <w:t>مي</w:t>
      </w:r>
      <w:r w:rsidR="003E3259">
        <w:rPr>
          <w:rtl/>
        </w:rPr>
        <w:softHyphen/>
      </w:r>
      <w:r w:rsidR="008F103E">
        <w:rPr>
          <w:rFonts w:hint="cs"/>
          <w:rtl/>
        </w:rPr>
        <w:t>پوشاند</w:t>
      </w:r>
      <w:r w:rsidR="003E3259">
        <w:rPr>
          <w:rFonts w:hint="cs"/>
          <w:rtl/>
        </w:rPr>
        <w:t>.</w:t>
      </w:r>
      <w:r w:rsidR="008F103E">
        <w:rPr>
          <w:rFonts w:hint="cs"/>
          <w:rtl/>
        </w:rPr>
        <w:t xml:space="preserve"> خلاف </w:t>
      </w:r>
      <w:r w:rsidR="00717FB1">
        <w:rPr>
          <w:rFonts w:hint="cs"/>
          <w:rtl/>
        </w:rPr>
        <w:t>آنچه</w:t>
      </w:r>
      <w:r w:rsidR="008F103E">
        <w:rPr>
          <w:rFonts w:hint="cs"/>
          <w:rtl/>
        </w:rPr>
        <w:t xml:space="preserve"> واقع </w:t>
      </w:r>
      <w:r w:rsidR="003E3259">
        <w:rPr>
          <w:rFonts w:hint="cs"/>
          <w:rtl/>
        </w:rPr>
        <w:t>ا</w:t>
      </w:r>
      <w:r w:rsidR="008F103E">
        <w:rPr>
          <w:rFonts w:hint="cs"/>
          <w:rtl/>
        </w:rPr>
        <w:t>ست</w:t>
      </w:r>
      <w:r w:rsidR="003E3259">
        <w:rPr>
          <w:rFonts w:hint="cs"/>
          <w:rtl/>
        </w:rPr>
        <w:t xml:space="preserve"> و</w:t>
      </w:r>
      <w:r w:rsidR="008F103E">
        <w:rPr>
          <w:rFonts w:hint="cs"/>
          <w:rtl/>
        </w:rPr>
        <w:t xml:space="preserve"> تزوير هم دارد</w:t>
      </w:r>
      <w:r w:rsidR="003E3259">
        <w:rPr>
          <w:rFonts w:hint="cs"/>
          <w:rtl/>
        </w:rPr>
        <w:t>.</w:t>
      </w:r>
      <w:r w:rsidR="008F103E">
        <w:rPr>
          <w:rFonts w:hint="cs"/>
          <w:rtl/>
        </w:rPr>
        <w:t xml:space="preserve"> تزيين الكذ</w:t>
      </w:r>
      <w:r w:rsidR="003E3259">
        <w:rPr>
          <w:rFonts w:hint="cs"/>
          <w:rtl/>
        </w:rPr>
        <w:t xml:space="preserve">ب يعني چيز </w:t>
      </w:r>
      <w:r w:rsidR="00717FB1">
        <w:rPr>
          <w:rFonts w:hint="cs"/>
          <w:rtl/>
        </w:rPr>
        <w:t>غیرواقعی</w:t>
      </w:r>
      <w:r w:rsidR="003E3259">
        <w:rPr>
          <w:rFonts w:hint="cs"/>
          <w:rtl/>
        </w:rPr>
        <w:t xml:space="preserve"> را زينت مي</w:t>
      </w:r>
      <w:r w:rsidR="003E3259">
        <w:rPr>
          <w:rtl/>
        </w:rPr>
        <w:softHyphen/>
      </w:r>
      <w:r w:rsidR="008F103E">
        <w:rPr>
          <w:rFonts w:hint="cs"/>
          <w:rtl/>
        </w:rPr>
        <w:t>بخشد</w:t>
      </w:r>
    </w:p>
    <w:p w:rsidR="003E3259" w:rsidRDefault="003E3259" w:rsidP="003E3259">
      <w:pPr>
        <w:rPr>
          <w:rtl/>
        </w:rPr>
      </w:pPr>
      <w:r>
        <w:rPr>
          <w:rFonts w:hint="cs"/>
          <w:rtl/>
        </w:rPr>
        <w:t>6.</w:t>
      </w:r>
      <w:r w:rsidR="008F103E" w:rsidRPr="003E3259">
        <w:rPr>
          <w:rFonts w:hint="cs"/>
          <w:b/>
          <w:bCs/>
          <w:rtl/>
        </w:rPr>
        <w:t xml:space="preserve"> تمويه</w:t>
      </w:r>
      <w:r>
        <w:rPr>
          <w:rFonts w:hint="cs"/>
          <w:rtl/>
        </w:rPr>
        <w:t>:</w:t>
      </w:r>
      <w:r w:rsidR="008F103E">
        <w:rPr>
          <w:rFonts w:hint="cs"/>
          <w:rtl/>
        </w:rPr>
        <w:t xml:space="preserve"> همان تلبيس است</w:t>
      </w:r>
      <w:r>
        <w:rPr>
          <w:rFonts w:hint="cs"/>
          <w:rtl/>
        </w:rPr>
        <w:t>.</w:t>
      </w:r>
      <w:r w:rsidR="008F103E">
        <w:rPr>
          <w:rFonts w:hint="cs"/>
          <w:rtl/>
        </w:rPr>
        <w:t xml:space="preserve"> در روايات اين اصطلاح نيامده </w:t>
      </w:r>
      <w:r>
        <w:rPr>
          <w:rFonts w:hint="cs"/>
          <w:rtl/>
        </w:rPr>
        <w:t xml:space="preserve">است </w:t>
      </w:r>
      <w:r w:rsidR="008F103E">
        <w:rPr>
          <w:rFonts w:hint="cs"/>
          <w:rtl/>
        </w:rPr>
        <w:t xml:space="preserve">ولي در لغت </w:t>
      </w:r>
      <w:r>
        <w:rPr>
          <w:rFonts w:hint="cs"/>
          <w:rtl/>
        </w:rPr>
        <w:t>ا</w:t>
      </w:r>
      <w:r w:rsidR="008F103E">
        <w:rPr>
          <w:rFonts w:hint="cs"/>
          <w:rtl/>
        </w:rPr>
        <w:t>ست</w:t>
      </w:r>
      <w:r>
        <w:rPr>
          <w:rFonts w:hint="cs"/>
          <w:rtl/>
        </w:rPr>
        <w:t>.</w:t>
      </w:r>
    </w:p>
    <w:p w:rsidR="008F0DC1" w:rsidRDefault="008F0DC1" w:rsidP="008F0DC1">
      <w:pPr>
        <w:rPr>
          <w:rtl/>
        </w:rPr>
      </w:pPr>
      <w:r>
        <w:rPr>
          <w:rFonts w:hint="cs"/>
          <w:rtl/>
        </w:rPr>
        <w:t xml:space="preserve">7. </w:t>
      </w:r>
      <w:r w:rsidRPr="008F0DC1">
        <w:rPr>
          <w:rFonts w:hint="cs"/>
          <w:b/>
          <w:bCs/>
          <w:rtl/>
        </w:rPr>
        <w:t>اغراء ‌به جهل</w:t>
      </w:r>
      <w:r>
        <w:rPr>
          <w:rFonts w:hint="cs"/>
          <w:rtl/>
        </w:rPr>
        <w:t xml:space="preserve">: گول </w:t>
      </w:r>
      <w:r w:rsidR="00717FB1">
        <w:rPr>
          <w:rFonts w:hint="cs"/>
          <w:rtl/>
        </w:rPr>
        <w:t>زدن</w:t>
      </w:r>
      <w:r>
        <w:rPr>
          <w:rFonts w:hint="cs"/>
          <w:rtl/>
        </w:rPr>
        <w:t xml:space="preserve"> و خلاف واقع نشان دادن.</w:t>
      </w:r>
    </w:p>
    <w:p w:rsidR="007732F6" w:rsidRDefault="008F103E" w:rsidP="00403565">
      <w:pPr>
        <w:rPr>
          <w:rtl/>
        </w:rPr>
      </w:pPr>
      <w:r>
        <w:rPr>
          <w:rFonts w:hint="cs"/>
          <w:rtl/>
        </w:rPr>
        <w:t>اين</w:t>
      </w:r>
      <w:r w:rsidR="00403565">
        <w:rPr>
          <w:rFonts w:hint="cs"/>
          <w:rtl/>
        </w:rPr>
        <w:t xml:space="preserve"> معانی</w:t>
      </w:r>
      <w:r>
        <w:rPr>
          <w:rFonts w:hint="cs"/>
          <w:rtl/>
        </w:rPr>
        <w:t xml:space="preserve"> از مقاييس يا المنجد عرض </w:t>
      </w:r>
      <w:r w:rsidR="00403565">
        <w:rPr>
          <w:rFonts w:hint="cs"/>
          <w:rtl/>
        </w:rPr>
        <w:t>شد</w:t>
      </w:r>
      <w:r>
        <w:rPr>
          <w:rFonts w:hint="cs"/>
          <w:rtl/>
        </w:rPr>
        <w:t xml:space="preserve"> و در لغت خيلي تفاوت ندارند</w:t>
      </w:r>
      <w:r w:rsidR="00403565">
        <w:rPr>
          <w:rFonts w:hint="cs"/>
          <w:rtl/>
        </w:rPr>
        <w:t>.</w:t>
      </w:r>
      <w:r>
        <w:rPr>
          <w:rFonts w:hint="cs"/>
          <w:rtl/>
        </w:rPr>
        <w:t xml:space="preserve"> غش در المنجد </w:t>
      </w:r>
      <w:r w:rsidR="000D4C44">
        <w:rPr>
          <w:rFonts w:hint="cs"/>
          <w:rtl/>
        </w:rPr>
        <w:t>این‌طور</w:t>
      </w:r>
      <w:r>
        <w:rPr>
          <w:rFonts w:hint="cs"/>
          <w:rtl/>
        </w:rPr>
        <w:t xml:space="preserve"> </w:t>
      </w:r>
      <w:r w:rsidR="00403565">
        <w:rPr>
          <w:rFonts w:hint="cs"/>
          <w:rtl/>
        </w:rPr>
        <w:t>بود</w:t>
      </w:r>
      <w:r>
        <w:rPr>
          <w:rFonts w:hint="cs"/>
          <w:rtl/>
        </w:rPr>
        <w:t xml:space="preserve"> </w:t>
      </w:r>
      <w:r w:rsidRPr="00403565">
        <w:rPr>
          <w:rFonts w:hint="cs"/>
          <w:b/>
          <w:bCs/>
          <w:rtl/>
        </w:rPr>
        <w:t>غشه</w:t>
      </w:r>
      <w:r>
        <w:rPr>
          <w:rFonts w:hint="cs"/>
          <w:rtl/>
        </w:rPr>
        <w:t xml:space="preserve"> يعني </w:t>
      </w:r>
      <w:r w:rsidRPr="00403565">
        <w:rPr>
          <w:rFonts w:hint="cs"/>
          <w:b/>
          <w:bCs/>
          <w:rtl/>
        </w:rPr>
        <w:t>اظهر له خلاف ما اضمر</w:t>
      </w:r>
      <w:r w:rsidR="00403565">
        <w:rPr>
          <w:rFonts w:hint="cs"/>
          <w:b/>
          <w:bCs/>
          <w:rtl/>
        </w:rPr>
        <w:t>.</w:t>
      </w:r>
      <w:r w:rsidRPr="00403565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خل</w:t>
      </w:r>
      <w:r w:rsidR="00403565">
        <w:rPr>
          <w:rFonts w:hint="cs"/>
          <w:rtl/>
        </w:rPr>
        <w:t>اف آنچه در باطن است اظهار مي</w:t>
      </w:r>
      <w:r w:rsidR="00403565">
        <w:rPr>
          <w:rtl/>
        </w:rPr>
        <w:softHyphen/>
      </w:r>
      <w:r>
        <w:rPr>
          <w:rFonts w:hint="cs"/>
          <w:rtl/>
        </w:rPr>
        <w:t xml:space="preserve">كند و </w:t>
      </w:r>
      <w:r w:rsidRPr="00403565">
        <w:rPr>
          <w:rFonts w:hint="cs"/>
          <w:b/>
          <w:bCs/>
          <w:rtl/>
        </w:rPr>
        <w:t>زين له غير المصلحه</w:t>
      </w:r>
      <w:r>
        <w:rPr>
          <w:rFonts w:hint="cs"/>
          <w:rtl/>
        </w:rPr>
        <w:t xml:space="preserve"> غير از </w:t>
      </w:r>
      <w:r w:rsidR="00717FB1">
        <w:rPr>
          <w:rFonts w:hint="cs"/>
          <w:rtl/>
        </w:rPr>
        <w:t>آنچه</w:t>
      </w:r>
      <w:r>
        <w:rPr>
          <w:rFonts w:hint="cs"/>
          <w:rtl/>
        </w:rPr>
        <w:t xml:space="preserve"> مصلحت </w:t>
      </w:r>
      <w:r w:rsidR="00403565">
        <w:rPr>
          <w:rFonts w:hint="cs"/>
          <w:rtl/>
        </w:rPr>
        <w:t>ا</w:t>
      </w:r>
      <w:r>
        <w:rPr>
          <w:rFonts w:hint="cs"/>
          <w:rtl/>
        </w:rPr>
        <w:t>س</w:t>
      </w:r>
      <w:r w:rsidR="00403565">
        <w:rPr>
          <w:rFonts w:hint="cs"/>
          <w:rtl/>
        </w:rPr>
        <w:t>ت تزيين مي</w:t>
      </w:r>
      <w:r w:rsidR="00403565">
        <w:rPr>
          <w:rtl/>
        </w:rPr>
        <w:softHyphen/>
      </w:r>
      <w:r>
        <w:rPr>
          <w:rFonts w:hint="cs"/>
          <w:rtl/>
        </w:rPr>
        <w:t xml:space="preserve">كند و يا </w:t>
      </w:r>
      <w:r w:rsidRPr="00403565">
        <w:rPr>
          <w:rFonts w:hint="cs"/>
          <w:b/>
          <w:bCs/>
          <w:rtl/>
        </w:rPr>
        <w:t>خدعه</w:t>
      </w:r>
      <w:r w:rsidR="00403565">
        <w:rPr>
          <w:rFonts w:hint="cs"/>
          <w:rtl/>
        </w:rPr>
        <w:t>.</w:t>
      </w:r>
      <w:r>
        <w:rPr>
          <w:rFonts w:hint="cs"/>
          <w:rtl/>
        </w:rPr>
        <w:t xml:space="preserve"> در ذيل غش تعبير خدعه هم آمده </w:t>
      </w:r>
      <w:r w:rsidR="00403565">
        <w:rPr>
          <w:rFonts w:hint="cs"/>
          <w:rtl/>
        </w:rPr>
        <w:t xml:space="preserve">است. </w:t>
      </w:r>
      <w:r>
        <w:rPr>
          <w:rFonts w:hint="cs"/>
          <w:rtl/>
        </w:rPr>
        <w:t xml:space="preserve">در لسان هم دارد كه </w:t>
      </w:r>
      <w:r w:rsidRPr="00403565">
        <w:rPr>
          <w:rFonts w:hint="cs"/>
          <w:b/>
          <w:bCs/>
          <w:rtl/>
        </w:rPr>
        <w:t>الغش نقيض نصح</w:t>
      </w:r>
      <w:r>
        <w:rPr>
          <w:rFonts w:hint="cs"/>
          <w:rtl/>
        </w:rPr>
        <w:t xml:space="preserve"> غش مقابل نصح و خيرخواهي است</w:t>
      </w:r>
      <w:r w:rsidR="00381435">
        <w:rPr>
          <w:rFonts w:hint="eastAsia"/>
          <w:rtl/>
        </w:rPr>
        <w:t>؛</w:t>
      </w:r>
      <w:r w:rsidR="00381435">
        <w:rPr>
          <w:rtl/>
        </w:rPr>
        <w:t xml:space="preserve"> </w:t>
      </w:r>
      <w:r w:rsidR="00381435">
        <w:rPr>
          <w:rFonts w:hint="eastAsia"/>
          <w:rtl/>
        </w:rPr>
        <w:t>و</w:t>
      </w:r>
      <w:r>
        <w:rPr>
          <w:rFonts w:hint="cs"/>
          <w:b/>
          <w:bCs/>
          <w:rtl/>
        </w:rPr>
        <w:t xml:space="preserve"> هو مأخوذ من الغش</w:t>
      </w:r>
      <w:r>
        <w:rPr>
          <w:rFonts w:hint="cs"/>
          <w:rtl/>
        </w:rPr>
        <w:t xml:space="preserve"> كه </w:t>
      </w:r>
      <w:r w:rsidRPr="00403565">
        <w:rPr>
          <w:rFonts w:hint="cs"/>
          <w:b/>
          <w:bCs/>
          <w:rtl/>
        </w:rPr>
        <w:t>المشرب الكدر</w:t>
      </w:r>
      <w:r>
        <w:rPr>
          <w:rFonts w:hint="cs"/>
          <w:rtl/>
        </w:rPr>
        <w:t xml:space="preserve"> است</w:t>
      </w:r>
      <w:r w:rsidR="00403565">
        <w:rPr>
          <w:rFonts w:hint="cs"/>
          <w:rtl/>
        </w:rPr>
        <w:t>.</w:t>
      </w:r>
      <w:r>
        <w:rPr>
          <w:rFonts w:hint="cs"/>
          <w:rtl/>
        </w:rPr>
        <w:t xml:space="preserve"> اصل غش از </w:t>
      </w:r>
      <w:r w:rsidRPr="00403565">
        <w:rPr>
          <w:rFonts w:hint="cs"/>
          <w:b/>
          <w:bCs/>
          <w:rtl/>
        </w:rPr>
        <w:t>مشرب الكدر</w:t>
      </w:r>
      <w:r>
        <w:rPr>
          <w:rFonts w:hint="cs"/>
          <w:rtl/>
        </w:rPr>
        <w:t xml:space="preserve"> است</w:t>
      </w:r>
      <w:r w:rsidR="00403565">
        <w:rPr>
          <w:rFonts w:hint="cs"/>
          <w:rtl/>
        </w:rPr>
        <w:t>.</w:t>
      </w:r>
      <w:r>
        <w:rPr>
          <w:rFonts w:hint="cs"/>
          <w:rtl/>
        </w:rPr>
        <w:t xml:space="preserve"> در </w:t>
      </w:r>
      <w:r w:rsidR="00403565">
        <w:rPr>
          <w:rFonts w:hint="cs"/>
          <w:rtl/>
        </w:rPr>
        <w:t>ال</w:t>
      </w:r>
      <w:r>
        <w:rPr>
          <w:rFonts w:hint="cs"/>
          <w:rtl/>
        </w:rPr>
        <w:t xml:space="preserve">عين دارد </w:t>
      </w:r>
      <w:r w:rsidRPr="00403565">
        <w:rPr>
          <w:rFonts w:hint="cs"/>
          <w:b/>
          <w:bCs/>
          <w:rtl/>
        </w:rPr>
        <w:t>غشه</w:t>
      </w:r>
      <w:r>
        <w:rPr>
          <w:rFonts w:hint="cs"/>
          <w:rtl/>
        </w:rPr>
        <w:t xml:space="preserve"> </w:t>
      </w:r>
      <w:r w:rsidRPr="00403565">
        <w:rPr>
          <w:rFonts w:hint="cs"/>
          <w:rtl/>
        </w:rPr>
        <w:t>يعني</w:t>
      </w:r>
      <w:r>
        <w:rPr>
          <w:rFonts w:hint="cs"/>
          <w:b/>
          <w:bCs/>
          <w:rtl/>
        </w:rPr>
        <w:t xml:space="preserve"> لم يمحضه النصيحة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نصيحت خالص به او ارائه نكرد</w:t>
      </w:r>
      <w:r w:rsidR="00403565">
        <w:rPr>
          <w:rFonts w:hint="cs"/>
          <w:rtl/>
        </w:rPr>
        <w:t>.</w:t>
      </w:r>
      <w:r>
        <w:rPr>
          <w:rFonts w:hint="cs"/>
          <w:rtl/>
        </w:rPr>
        <w:t xml:space="preserve"> در مقاييس دارد كه </w:t>
      </w:r>
      <w:r>
        <w:rPr>
          <w:rFonts w:hint="cs"/>
          <w:b/>
          <w:bCs/>
          <w:rtl/>
        </w:rPr>
        <w:t>الغين و الشين اصول تدل علي ضعف في الشيء والستعجال</w:t>
      </w:r>
      <w:r>
        <w:rPr>
          <w:rFonts w:hint="cs"/>
          <w:rtl/>
        </w:rPr>
        <w:t xml:space="preserve"> يا </w:t>
      </w:r>
      <w:r w:rsidRPr="00403565">
        <w:rPr>
          <w:rFonts w:hint="cs"/>
          <w:b/>
          <w:bCs/>
          <w:rtl/>
        </w:rPr>
        <w:t>استفهام فيه</w:t>
      </w:r>
      <w:r>
        <w:rPr>
          <w:rFonts w:hint="cs"/>
          <w:rtl/>
        </w:rPr>
        <w:t xml:space="preserve"> بعد هم دارد كه </w:t>
      </w:r>
      <w:r>
        <w:rPr>
          <w:rFonts w:hint="cs"/>
          <w:b/>
          <w:bCs/>
          <w:rtl/>
        </w:rPr>
        <w:t>الغش عن لا تمحض النصيحة</w:t>
      </w:r>
      <w:r w:rsidR="00403565">
        <w:rPr>
          <w:rFonts w:hint="cs"/>
          <w:rtl/>
        </w:rPr>
        <w:t>.</w:t>
      </w:r>
      <w:r>
        <w:rPr>
          <w:rFonts w:hint="cs"/>
          <w:rtl/>
        </w:rPr>
        <w:t xml:space="preserve"> راجع به غش آمده است كسي اجير شود براي اينكه در معامله </w:t>
      </w:r>
      <w:r w:rsidR="000D4C44">
        <w:rPr>
          <w:rFonts w:hint="cs"/>
          <w:rtl/>
        </w:rPr>
        <w:t>این‌طور</w:t>
      </w:r>
      <w:r>
        <w:rPr>
          <w:rFonts w:hint="cs"/>
          <w:rtl/>
        </w:rPr>
        <w:t xml:space="preserve"> انجام </w:t>
      </w:r>
      <w:r w:rsidR="00403565">
        <w:rPr>
          <w:rFonts w:hint="cs"/>
          <w:rtl/>
        </w:rPr>
        <w:t>دهد.</w:t>
      </w:r>
    </w:p>
    <w:p w:rsidR="007732F6" w:rsidRDefault="00A8020F" w:rsidP="00A8020F">
      <w:pPr>
        <w:pStyle w:val="3"/>
        <w:rPr>
          <w:rtl/>
        </w:rPr>
      </w:pPr>
      <w:bookmarkStart w:id="6" w:name="_Toc401205878"/>
      <w:r>
        <w:rPr>
          <w:rFonts w:hint="cs"/>
          <w:rtl/>
        </w:rPr>
        <w:t>اصطلاحات غش</w:t>
      </w:r>
      <w:bookmarkEnd w:id="6"/>
    </w:p>
    <w:p w:rsidR="006511DA" w:rsidRDefault="003360DC" w:rsidP="00993C1B">
      <w:pPr>
        <w:rPr>
          <w:rtl/>
        </w:rPr>
      </w:pPr>
      <w:r>
        <w:rPr>
          <w:rFonts w:hint="cs"/>
          <w:rtl/>
        </w:rPr>
        <w:t>مي</w:t>
      </w:r>
      <w:r>
        <w:rPr>
          <w:rtl/>
        </w:rPr>
        <w:softHyphen/>
      </w:r>
      <w:r>
        <w:rPr>
          <w:rFonts w:hint="cs"/>
          <w:rtl/>
        </w:rPr>
        <w:t xml:space="preserve">شود گفت </w:t>
      </w:r>
      <w:r w:rsidR="008F103E">
        <w:rPr>
          <w:rFonts w:hint="cs"/>
          <w:rtl/>
        </w:rPr>
        <w:t>خود غش دو اصطلاح دارد</w:t>
      </w:r>
      <w:r>
        <w:rPr>
          <w:rFonts w:hint="cs"/>
          <w:rtl/>
        </w:rPr>
        <w:t>؛</w:t>
      </w:r>
      <w:r w:rsidR="008F103E">
        <w:rPr>
          <w:rFonts w:hint="cs"/>
          <w:rtl/>
        </w:rPr>
        <w:t xml:space="preserve"> مطلق و خاص</w:t>
      </w:r>
      <w:r>
        <w:rPr>
          <w:rFonts w:hint="cs"/>
          <w:rtl/>
        </w:rPr>
        <w:t>.</w:t>
      </w:r>
      <w:r w:rsidR="008F103E">
        <w:rPr>
          <w:rFonts w:hint="cs"/>
          <w:rtl/>
        </w:rPr>
        <w:t xml:space="preserve"> اصطلاح مطلق همان اظهار خلاف ما يضمر است</w:t>
      </w:r>
      <w:r>
        <w:rPr>
          <w:rFonts w:hint="cs"/>
          <w:rtl/>
        </w:rPr>
        <w:t>.</w:t>
      </w:r>
      <w:r w:rsidR="008F103E">
        <w:rPr>
          <w:rFonts w:hint="cs"/>
          <w:rtl/>
        </w:rPr>
        <w:t xml:space="preserve"> خلاف آنچه </w:t>
      </w:r>
      <w:r w:rsidR="00717FB1">
        <w:rPr>
          <w:rFonts w:hint="cs"/>
          <w:rtl/>
        </w:rPr>
        <w:t>درواقع</w:t>
      </w:r>
      <w:r w:rsidR="008F103E">
        <w:rPr>
          <w:rFonts w:hint="cs"/>
          <w:rtl/>
        </w:rPr>
        <w:t xml:space="preserve"> </w:t>
      </w:r>
      <w:r>
        <w:rPr>
          <w:rFonts w:hint="cs"/>
          <w:rtl/>
        </w:rPr>
        <w:t>و درون او</w:t>
      </w:r>
      <w:r w:rsidR="008F103E">
        <w:rPr>
          <w:rFonts w:hint="cs"/>
          <w:rtl/>
        </w:rPr>
        <w:t>ست به ديگري نشان دهد</w:t>
      </w:r>
      <w:r w:rsidR="001A10E1">
        <w:rPr>
          <w:rFonts w:hint="cs"/>
          <w:rtl/>
        </w:rPr>
        <w:t>.</w:t>
      </w:r>
      <w:r w:rsidR="008F103E">
        <w:rPr>
          <w:rFonts w:hint="cs"/>
          <w:rtl/>
        </w:rPr>
        <w:t xml:space="preserve"> بر خلاف </w:t>
      </w:r>
      <w:r w:rsidR="00717FB1">
        <w:rPr>
          <w:rFonts w:hint="cs"/>
          <w:rtl/>
        </w:rPr>
        <w:t>آنچه</w:t>
      </w:r>
      <w:r w:rsidR="008F103E">
        <w:rPr>
          <w:rFonts w:hint="cs"/>
          <w:rtl/>
        </w:rPr>
        <w:t xml:space="preserve"> </w:t>
      </w:r>
      <w:r w:rsidR="00717FB1">
        <w:rPr>
          <w:rFonts w:hint="cs"/>
          <w:rtl/>
        </w:rPr>
        <w:t>درواقع</w:t>
      </w:r>
      <w:r w:rsidR="008F103E">
        <w:rPr>
          <w:rFonts w:hint="cs"/>
          <w:rtl/>
        </w:rPr>
        <w:t xml:space="preserve"> و مصلحت </w:t>
      </w:r>
      <w:r w:rsidR="001A10E1">
        <w:rPr>
          <w:rFonts w:hint="cs"/>
          <w:rtl/>
        </w:rPr>
        <w:t>ا</w:t>
      </w:r>
      <w:r w:rsidR="008F103E">
        <w:rPr>
          <w:rFonts w:hint="cs"/>
          <w:rtl/>
        </w:rPr>
        <w:t xml:space="preserve">ست </w:t>
      </w:r>
      <w:r w:rsidR="001A10E1">
        <w:rPr>
          <w:rFonts w:hint="cs"/>
          <w:rtl/>
        </w:rPr>
        <w:t xml:space="preserve">تزيين كند. </w:t>
      </w:r>
      <w:r w:rsidR="008F103E">
        <w:rPr>
          <w:rFonts w:hint="cs"/>
          <w:rtl/>
        </w:rPr>
        <w:t xml:space="preserve">اين معنا معناي عام غش است </w:t>
      </w:r>
      <w:r w:rsidR="00671738">
        <w:rPr>
          <w:rFonts w:hint="cs"/>
          <w:rtl/>
        </w:rPr>
        <w:t xml:space="preserve">و </w:t>
      </w:r>
      <w:r w:rsidR="008F103E">
        <w:rPr>
          <w:rFonts w:hint="cs"/>
          <w:rtl/>
        </w:rPr>
        <w:t>اختصاص به معاملات و بيع شراء ندارد</w:t>
      </w:r>
      <w:r w:rsidR="00671738">
        <w:rPr>
          <w:rFonts w:hint="cs"/>
          <w:rtl/>
        </w:rPr>
        <w:t>.</w:t>
      </w:r>
      <w:r w:rsidR="008F103E">
        <w:rPr>
          <w:rFonts w:hint="cs"/>
          <w:rtl/>
        </w:rPr>
        <w:t xml:space="preserve"> اين معناي غش </w:t>
      </w:r>
      <w:r w:rsidR="00671738">
        <w:rPr>
          <w:rFonts w:hint="cs"/>
          <w:rtl/>
        </w:rPr>
        <w:t>هم در بيع و شراء مي</w:t>
      </w:r>
      <w:r w:rsidR="00671738">
        <w:rPr>
          <w:rtl/>
        </w:rPr>
        <w:softHyphen/>
      </w:r>
      <w:r w:rsidR="008F103E">
        <w:rPr>
          <w:rFonts w:hint="cs"/>
          <w:rtl/>
        </w:rPr>
        <w:t xml:space="preserve">آيد كه </w:t>
      </w:r>
      <w:r w:rsidR="00671738">
        <w:rPr>
          <w:rFonts w:hint="cs"/>
          <w:rtl/>
        </w:rPr>
        <w:t xml:space="preserve">مثلاً </w:t>
      </w:r>
      <w:r w:rsidR="008F103E">
        <w:rPr>
          <w:rFonts w:hint="cs"/>
          <w:rtl/>
        </w:rPr>
        <w:t>كتاب چاپ فلان را به جاي چاپ بيروتي مي</w:t>
      </w:r>
      <w:r w:rsidR="00671738">
        <w:rPr>
          <w:rtl/>
        </w:rPr>
        <w:softHyphen/>
      </w:r>
      <w:r w:rsidR="00671738">
        <w:rPr>
          <w:rFonts w:hint="cs"/>
          <w:rtl/>
        </w:rPr>
        <w:t>فروشد</w:t>
      </w:r>
      <w:r w:rsidR="008F103E">
        <w:rPr>
          <w:rFonts w:hint="cs"/>
          <w:rtl/>
        </w:rPr>
        <w:t xml:space="preserve"> و طرف را </w:t>
      </w:r>
      <w:r w:rsidR="00671738">
        <w:rPr>
          <w:rFonts w:hint="cs"/>
          <w:rtl/>
        </w:rPr>
        <w:t xml:space="preserve">فریب </w:t>
      </w:r>
      <w:r w:rsidR="008F103E">
        <w:rPr>
          <w:rFonts w:hint="cs"/>
          <w:rtl/>
        </w:rPr>
        <w:t>مي</w:t>
      </w:r>
      <w:r w:rsidR="00671738">
        <w:rPr>
          <w:rtl/>
        </w:rPr>
        <w:softHyphen/>
      </w:r>
      <w:r w:rsidR="00671738">
        <w:rPr>
          <w:rFonts w:hint="cs"/>
          <w:rtl/>
        </w:rPr>
        <w:t>دهد</w:t>
      </w:r>
      <w:r w:rsidR="008F103E">
        <w:rPr>
          <w:rFonts w:hint="cs"/>
          <w:rtl/>
        </w:rPr>
        <w:t xml:space="preserve"> </w:t>
      </w:r>
      <w:r w:rsidR="00671738">
        <w:rPr>
          <w:rFonts w:hint="cs"/>
          <w:rtl/>
        </w:rPr>
        <w:t xml:space="preserve">و هم </w:t>
      </w:r>
      <w:r w:rsidR="008F103E">
        <w:rPr>
          <w:rFonts w:hint="cs"/>
          <w:rtl/>
        </w:rPr>
        <w:t xml:space="preserve">در غير معاملات مثل نكاح و از اين قبيل و </w:t>
      </w:r>
      <w:r w:rsidR="00AE0FD3">
        <w:rPr>
          <w:rFonts w:hint="eastAsia"/>
          <w:rtl/>
        </w:rPr>
        <w:t>مثلاً</w:t>
      </w:r>
      <w:r w:rsidR="008F103E">
        <w:rPr>
          <w:rFonts w:hint="cs"/>
          <w:rtl/>
        </w:rPr>
        <w:t xml:space="preserve"> در مقام نصيحت كسي </w:t>
      </w:r>
      <w:r w:rsidR="00671738">
        <w:rPr>
          <w:rFonts w:hint="cs"/>
          <w:rtl/>
        </w:rPr>
        <w:t xml:space="preserve">که </w:t>
      </w:r>
      <w:r w:rsidR="008F103E">
        <w:rPr>
          <w:rFonts w:hint="cs"/>
          <w:rtl/>
        </w:rPr>
        <w:t xml:space="preserve">به او اعتماد كرده </w:t>
      </w:r>
      <w:r w:rsidR="00671738">
        <w:rPr>
          <w:rFonts w:hint="cs"/>
          <w:rtl/>
        </w:rPr>
        <w:t>است به کار می</w:t>
      </w:r>
      <w:r w:rsidR="00671738">
        <w:rPr>
          <w:rtl/>
        </w:rPr>
        <w:softHyphen/>
      </w:r>
      <w:r w:rsidR="00671738">
        <w:rPr>
          <w:rFonts w:hint="cs"/>
          <w:rtl/>
        </w:rPr>
        <w:t xml:space="preserve">رود. </w:t>
      </w:r>
      <w:r w:rsidR="008F103E">
        <w:rPr>
          <w:rFonts w:hint="cs"/>
          <w:rtl/>
        </w:rPr>
        <w:t>نوعي غش در مقام ارتباط با ديگران است</w:t>
      </w:r>
      <w:r w:rsidR="00671738">
        <w:rPr>
          <w:rFonts w:hint="cs"/>
          <w:rtl/>
        </w:rPr>
        <w:t>.</w:t>
      </w:r>
      <w:r w:rsidR="00993C1B">
        <w:rPr>
          <w:rFonts w:hint="cs"/>
          <w:rtl/>
        </w:rPr>
        <w:t xml:space="preserve"> </w:t>
      </w:r>
      <w:r w:rsidR="008F103E">
        <w:rPr>
          <w:rFonts w:hint="cs"/>
          <w:rtl/>
        </w:rPr>
        <w:t xml:space="preserve">يك معناي غش كاربرد غش در خصوص </w:t>
      </w:r>
      <w:r w:rsidR="00381435">
        <w:rPr>
          <w:rFonts w:hint="eastAsia"/>
          <w:rtl/>
        </w:rPr>
        <w:t>معامله</w:t>
      </w:r>
      <w:r w:rsidR="00381435">
        <w:rPr>
          <w:rtl/>
        </w:rPr>
        <w:t xml:space="preserve"> (</w:t>
      </w:r>
      <w:r w:rsidR="008B1330">
        <w:rPr>
          <w:rFonts w:hint="cs"/>
          <w:rtl/>
        </w:rPr>
        <w:t>بيع و شراء و احياناً كل معاملات)</w:t>
      </w:r>
      <w:r w:rsidR="008F103E">
        <w:rPr>
          <w:rFonts w:hint="cs"/>
          <w:rtl/>
        </w:rPr>
        <w:t xml:space="preserve"> است</w:t>
      </w:r>
      <w:r w:rsidR="008B1330">
        <w:rPr>
          <w:rFonts w:hint="cs"/>
          <w:rtl/>
        </w:rPr>
        <w:t>.</w:t>
      </w:r>
      <w:r w:rsidR="008F103E">
        <w:rPr>
          <w:rFonts w:hint="cs"/>
          <w:rtl/>
        </w:rPr>
        <w:t xml:space="preserve"> </w:t>
      </w:r>
      <w:r w:rsidR="007732F6">
        <w:rPr>
          <w:rFonts w:hint="cs"/>
          <w:rtl/>
        </w:rPr>
        <w:t xml:space="preserve">اگر خيلي </w:t>
      </w:r>
      <w:r w:rsidR="008B1330">
        <w:rPr>
          <w:rFonts w:hint="cs"/>
          <w:rtl/>
        </w:rPr>
        <w:t>دقیق</w:t>
      </w:r>
      <w:r w:rsidR="008B1330">
        <w:rPr>
          <w:rtl/>
        </w:rPr>
        <w:softHyphen/>
      </w:r>
      <w:r w:rsidR="008F103E">
        <w:rPr>
          <w:rFonts w:hint="cs"/>
          <w:rtl/>
        </w:rPr>
        <w:t xml:space="preserve">تر شويم غش به معناي مطلق يعني اظهار خلاف واقع در مقامي كه </w:t>
      </w:r>
      <w:r w:rsidR="008B1330">
        <w:rPr>
          <w:rFonts w:hint="cs"/>
          <w:rtl/>
        </w:rPr>
        <w:t>بعد توضيح مي</w:t>
      </w:r>
      <w:r w:rsidR="008B1330">
        <w:rPr>
          <w:rtl/>
        </w:rPr>
        <w:softHyphen/>
      </w:r>
      <w:r w:rsidR="008F103E">
        <w:rPr>
          <w:rFonts w:hint="cs"/>
          <w:rtl/>
        </w:rPr>
        <w:t>دهيم و مقام خاصي است</w:t>
      </w:r>
      <w:r w:rsidR="00993C1B">
        <w:rPr>
          <w:rFonts w:hint="cs"/>
          <w:rtl/>
        </w:rPr>
        <w:t>. پس غش</w:t>
      </w:r>
      <w:r w:rsidR="008F103E">
        <w:rPr>
          <w:rFonts w:hint="cs"/>
          <w:rtl/>
        </w:rPr>
        <w:t xml:space="preserve"> اظهار خلاف واقع در همه عقود و معاملات </w:t>
      </w:r>
      <w:r w:rsidR="008B1330">
        <w:rPr>
          <w:rFonts w:hint="cs"/>
          <w:rtl/>
        </w:rPr>
        <w:t xml:space="preserve">و </w:t>
      </w:r>
      <w:r w:rsidR="008F103E">
        <w:rPr>
          <w:rFonts w:hint="cs"/>
          <w:rtl/>
        </w:rPr>
        <w:t xml:space="preserve">يكي در خصوص بيع و شراء كه </w:t>
      </w:r>
      <w:r w:rsidR="00717FB1">
        <w:rPr>
          <w:rFonts w:hint="cs"/>
          <w:rtl/>
        </w:rPr>
        <w:t>این دو</w:t>
      </w:r>
      <w:r w:rsidR="00993C1B">
        <w:rPr>
          <w:rFonts w:hint="cs"/>
          <w:rtl/>
        </w:rPr>
        <w:t xml:space="preserve"> </w:t>
      </w:r>
      <w:r w:rsidR="008F103E">
        <w:rPr>
          <w:rFonts w:hint="cs"/>
          <w:rtl/>
        </w:rPr>
        <w:t>خيلي تفاوت ندارد</w:t>
      </w:r>
      <w:r w:rsidR="00993C1B">
        <w:rPr>
          <w:rFonts w:hint="cs"/>
          <w:rtl/>
        </w:rPr>
        <w:t>.</w:t>
      </w:r>
      <w:r w:rsidR="008F103E">
        <w:rPr>
          <w:rFonts w:hint="cs"/>
          <w:rtl/>
        </w:rPr>
        <w:t xml:space="preserve"> بيع و شراء </w:t>
      </w:r>
      <w:r w:rsidR="000B5E6E">
        <w:rPr>
          <w:rFonts w:hint="cs"/>
          <w:rtl/>
        </w:rPr>
        <w:t>به‌عنوان‌مثال</w:t>
      </w:r>
      <w:r w:rsidR="008F103E">
        <w:rPr>
          <w:rFonts w:hint="cs"/>
          <w:rtl/>
        </w:rPr>
        <w:t xml:space="preserve"> است يعني </w:t>
      </w:r>
      <w:r w:rsidR="00BB1DE5">
        <w:rPr>
          <w:rFonts w:hint="cs"/>
          <w:rtl/>
        </w:rPr>
        <w:t>درمجموع</w:t>
      </w:r>
      <w:r w:rsidR="008F103E">
        <w:rPr>
          <w:rFonts w:hint="cs"/>
          <w:rtl/>
        </w:rPr>
        <w:t xml:space="preserve">ه معاملات است و غش هم نقيض نصح است كه همان خيرخواهي و ارائه واقع </w:t>
      </w:r>
      <w:r w:rsidR="00993C1B">
        <w:rPr>
          <w:rFonts w:hint="cs"/>
          <w:rtl/>
        </w:rPr>
        <w:t>ا</w:t>
      </w:r>
      <w:r w:rsidR="008F103E">
        <w:rPr>
          <w:rFonts w:hint="cs"/>
          <w:rtl/>
        </w:rPr>
        <w:t>ست در مقام گفتار يا رفتار</w:t>
      </w:r>
      <w:r w:rsidR="00993C1B">
        <w:rPr>
          <w:rFonts w:hint="cs"/>
          <w:rtl/>
        </w:rPr>
        <w:t>.</w:t>
      </w:r>
      <w:r w:rsidR="008F103E">
        <w:rPr>
          <w:rFonts w:hint="cs"/>
          <w:rtl/>
        </w:rPr>
        <w:t xml:space="preserve"> ا</w:t>
      </w:r>
      <w:r w:rsidR="00993C1B">
        <w:rPr>
          <w:rFonts w:hint="cs"/>
          <w:rtl/>
        </w:rPr>
        <w:t>ينكه واقع را نشان بدهد در گفتار يا نوع عمل</w:t>
      </w:r>
      <w:r w:rsidR="008F103E">
        <w:rPr>
          <w:rFonts w:hint="cs"/>
          <w:rtl/>
        </w:rPr>
        <w:t xml:space="preserve"> در معامله </w:t>
      </w:r>
      <w:r w:rsidR="00993C1B">
        <w:rPr>
          <w:rFonts w:hint="cs"/>
          <w:rtl/>
        </w:rPr>
        <w:t>يا غير معامله نصح مي</w:t>
      </w:r>
      <w:r w:rsidR="00993C1B">
        <w:rPr>
          <w:rtl/>
        </w:rPr>
        <w:softHyphen/>
      </w:r>
      <w:r w:rsidR="008F103E">
        <w:rPr>
          <w:rFonts w:hint="cs"/>
          <w:rtl/>
        </w:rPr>
        <w:t xml:space="preserve">شود و مقابلش غش </w:t>
      </w:r>
      <w:r w:rsidR="00993C1B">
        <w:rPr>
          <w:rFonts w:hint="cs"/>
          <w:rtl/>
        </w:rPr>
        <w:t>است</w:t>
      </w:r>
      <w:r w:rsidR="008F103E">
        <w:rPr>
          <w:rFonts w:hint="cs"/>
          <w:rtl/>
        </w:rPr>
        <w:t xml:space="preserve"> و اصل اين واژه </w:t>
      </w:r>
      <w:r w:rsidR="00993C1B">
        <w:rPr>
          <w:rFonts w:hint="cs"/>
          <w:rtl/>
        </w:rPr>
        <w:t>اين بود كه غش</w:t>
      </w:r>
      <w:r w:rsidR="008F103E">
        <w:rPr>
          <w:rFonts w:hint="cs"/>
          <w:rtl/>
        </w:rPr>
        <w:t xml:space="preserve"> يعني چشمه كدر</w:t>
      </w:r>
      <w:r w:rsidR="00993C1B">
        <w:rPr>
          <w:rFonts w:hint="cs"/>
          <w:rtl/>
        </w:rPr>
        <w:t>. چشمه</w:t>
      </w:r>
      <w:r w:rsidR="00993C1B">
        <w:rPr>
          <w:rtl/>
        </w:rPr>
        <w:softHyphen/>
      </w:r>
      <w:r w:rsidR="008F103E">
        <w:rPr>
          <w:rFonts w:hint="cs"/>
          <w:rtl/>
        </w:rPr>
        <w:t>اي كه آبش زلال نيست</w:t>
      </w:r>
      <w:r w:rsidR="00993C1B">
        <w:rPr>
          <w:rFonts w:hint="cs"/>
          <w:rtl/>
        </w:rPr>
        <w:t>.</w:t>
      </w:r>
      <w:r w:rsidR="008F103E">
        <w:rPr>
          <w:rFonts w:hint="cs"/>
          <w:rtl/>
        </w:rPr>
        <w:t xml:space="preserve"> آنوقت به خدعه در </w:t>
      </w:r>
      <w:r w:rsidR="00993C1B">
        <w:rPr>
          <w:rFonts w:hint="cs"/>
          <w:rtl/>
        </w:rPr>
        <w:t>معامله يا اظهار خلاف واقع غش مي</w:t>
      </w:r>
      <w:r w:rsidR="00993C1B">
        <w:rPr>
          <w:rtl/>
        </w:rPr>
        <w:softHyphen/>
      </w:r>
      <w:r w:rsidR="008F103E">
        <w:rPr>
          <w:rFonts w:hint="cs"/>
          <w:rtl/>
        </w:rPr>
        <w:t xml:space="preserve">گويند به خاطر اينكه </w:t>
      </w:r>
      <w:r w:rsidR="00717FB1">
        <w:rPr>
          <w:rFonts w:hint="cs"/>
          <w:rtl/>
        </w:rPr>
        <w:t>درواقع</w:t>
      </w:r>
      <w:r w:rsidR="008F103E">
        <w:rPr>
          <w:rFonts w:hint="cs"/>
          <w:rtl/>
        </w:rPr>
        <w:t xml:space="preserve"> مبيع </w:t>
      </w:r>
      <w:r w:rsidR="00993C1B">
        <w:rPr>
          <w:rFonts w:hint="cs"/>
          <w:rtl/>
        </w:rPr>
        <w:t>يا چيزي كه مي</w:t>
      </w:r>
      <w:r w:rsidR="00993C1B">
        <w:rPr>
          <w:rtl/>
        </w:rPr>
        <w:softHyphen/>
      </w:r>
      <w:r w:rsidR="00993C1B">
        <w:rPr>
          <w:rFonts w:hint="cs"/>
          <w:rtl/>
        </w:rPr>
        <w:t xml:space="preserve">خواهد به ديگري بدهد </w:t>
      </w:r>
      <w:r w:rsidR="008F103E">
        <w:rPr>
          <w:rFonts w:hint="cs"/>
          <w:rtl/>
        </w:rPr>
        <w:t xml:space="preserve">را مكدر كرده </w:t>
      </w:r>
      <w:r w:rsidR="00993C1B">
        <w:rPr>
          <w:rFonts w:hint="cs"/>
          <w:rtl/>
        </w:rPr>
        <w:t xml:space="preserve">است. </w:t>
      </w:r>
      <w:r w:rsidR="008F103E">
        <w:rPr>
          <w:rFonts w:hint="cs"/>
          <w:rtl/>
        </w:rPr>
        <w:t xml:space="preserve">گاهي در مفهوم غش در لغت المنجد آمده </w:t>
      </w:r>
      <w:r w:rsidR="00993C1B">
        <w:rPr>
          <w:rFonts w:hint="cs"/>
          <w:rtl/>
        </w:rPr>
        <w:t xml:space="preserve">است </w:t>
      </w:r>
      <w:r w:rsidR="008F103E">
        <w:rPr>
          <w:rFonts w:hint="cs"/>
          <w:rtl/>
        </w:rPr>
        <w:t xml:space="preserve">كه </w:t>
      </w:r>
      <w:r w:rsidR="008F103E" w:rsidRPr="00993C1B">
        <w:rPr>
          <w:rFonts w:hint="cs"/>
          <w:b/>
          <w:bCs/>
          <w:rtl/>
        </w:rPr>
        <w:t>غش</w:t>
      </w:r>
      <w:r w:rsidR="008F103E">
        <w:rPr>
          <w:rFonts w:hint="cs"/>
          <w:rtl/>
        </w:rPr>
        <w:t xml:space="preserve"> يعني </w:t>
      </w:r>
      <w:r w:rsidR="008F103E" w:rsidRPr="00993C1B">
        <w:rPr>
          <w:rFonts w:hint="cs"/>
          <w:b/>
          <w:bCs/>
          <w:rtl/>
        </w:rPr>
        <w:t>خدع</w:t>
      </w:r>
      <w:r w:rsidR="008F103E">
        <w:rPr>
          <w:rFonts w:hint="cs"/>
          <w:rtl/>
        </w:rPr>
        <w:t xml:space="preserve"> </w:t>
      </w:r>
      <w:r w:rsidR="00993C1B">
        <w:rPr>
          <w:rFonts w:hint="cs"/>
          <w:rtl/>
        </w:rPr>
        <w:t xml:space="preserve">و </w:t>
      </w:r>
      <w:r w:rsidR="008F103E" w:rsidRPr="00993C1B">
        <w:rPr>
          <w:rFonts w:hint="cs"/>
          <w:b/>
          <w:bCs/>
          <w:rtl/>
        </w:rPr>
        <w:t>غشه</w:t>
      </w:r>
      <w:r w:rsidR="008F103E">
        <w:rPr>
          <w:rFonts w:hint="cs"/>
          <w:rtl/>
        </w:rPr>
        <w:t xml:space="preserve"> يعني </w:t>
      </w:r>
      <w:r w:rsidR="008F103E" w:rsidRPr="00993C1B">
        <w:rPr>
          <w:rFonts w:hint="cs"/>
          <w:b/>
          <w:bCs/>
          <w:rtl/>
        </w:rPr>
        <w:t>خدعه</w:t>
      </w:r>
      <w:r w:rsidR="00993C1B">
        <w:rPr>
          <w:rFonts w:hint="cs"/>
          <w:rtl/>
        </w:rPr>
        <w:t xml:space="preserve"> یعنی</w:t>
      </w:r>
      <w:r w:rsidR="008F103E">
        <w:rPr>
          <w:rFonts w:hint="cs"/>
          <w:rtl/>
        </w:rPr>
        <w:t xml:space="preserve"> گولش زد</w:t>
      </w:r>
      <w:r w:rsidR="00993C1B">
        <w:rPr>
          <w:rFonts w:hint="cs"/>
          <w:rtl/>
        </w:rPr>
        <w:t>.</w:t>
      </w:r>
      <w:r w:rsidR="008F103E">
        <w:rPr>
          <w:rFonts w:hint="cs"/>
          <w:rtl/>
        </w:rPr>
        <w:t xml:space="preserve"> پس معناي اول معناي عام است به معناي خدعه گول زدن </w:t>
      </w:r>
      <w:r w:rsidR="00993C1B">
        <w:rPr>
          <w:rFonts w:hint="cs"/>
          <w:rtl/>
        </w:rPr>
        <w:t xml:space="preserve">و </w:t>
      </w:r>
      <w:r w:rsidR="008F103E">
        <w:rPr>
          <w:rFonts w:hint="cs"/>
          <w:rtl/>
        </w:rPr>
        <w:t>اظهار خلاف واقع و امثال اين</w:t>
      </w:r>
      <w:r w:rsidR="00993C1B">
        <w:rPr>
          <w:rFonts w:hint="cs"/>
          <w:rtl/>
        </w:rPr>
        <w:t>.</w:t>
      </w:r>
    </w:p>
    <w:p w:rsidR="00A8020F" w:rsidRDefault="00986C08" w:rsidP="00CE083C">
      <w:pPr>
        <w:pStyle w:val="4"/>
        <w:rPr>
          <w:rtl/>
        </w:rPr>
      </w:pPr>
      <w:bookmarkStart w:id="7" w:name="_Toc401205879"/>
      <w:r>
        <w:rPr>
          <w:rFonts w:hint="cs"/>
          <w:rtl/>
        </w:rPr>
        <w:t>بازگشت معانی به خدعه</w:t>
      </w:r>
      <w:bookmarkEnd w:id="7"/>
    </w:p>
    <w:p w:rsidR="006511DA" w:rsidRDefault="008F103E" w:rsidP="002A264A">
      <w:pPr>
        <w:rPr>
          <w:rtl/>
        </w:rPr>
      </w:pPr>
      <w:r>
        <w:rPr>
          <w:rFonts w:hint="cs"/>
          <w:rtl/>
        </w:rPr>
        <w:t xml:space="preserve">نكته ديگر </w:t>
      </w:r>
      <w:r w:rsidR="00A8020F">
        <w:rPr>
          <w:rFonts w:hint="cs"/>
          <w:rtl/>
        </w:rPr>
        <w:t>این</w:t>
      </w:r>
      <w:r>
        <w:rPr>
          <w:rFonts w:hint="cs"/>
          <w:rtl/>
        </w:rPr>
        <w:t xml:space="preserve">كه گاهي </w:t>
      </w:r>
      <w:r w:rsidR="00A8020F">
        <w:rPr>
          <w:rFonts w:hint="cs"/>
          <w:rtl/>
        </w:rPr>
        <w:t xml:space="preserve">غش </w:t>
      </w:r>
      <w:r>
        <w:rPr>
          <w:rFonts w:hint="cs"/>
          <w:rtl/>
        </w:rPr>
        <w:t xml:space="preserve">معاني ديگري پيدا كرده </w:t>
      </w:r>
      <w:r w:rsidR="00A8020F">
        <w:rPr>
          <w:rFonts w:hint="cs"/>
          <w:rtl/>
        </w:rPr>
        <w:t xml:space="preserve">است </w:t>
      </w:r>
      <w:r>
        <w:rPr>
          <w:rFonts w:hint="cs"/>
          <w:rtl/>
        </w:rPr>
        <w:t>يا استعمالات ديگري دارد</w:t>
      </w:r>
      <w:r w:rsidR="00A8020F">
        <w:rPr>
          <w:rFonts w:hint="cs"/>
          <w:rtl/>
        </w:rPr>
        <w:t>.</w:t>
      </w:r>
      <w:r>
        <w:rPr>
          <w:rFonts w:hint="cs"/>
          <w:rtl/>
        </w:rPr>
        <w:t xml:space="preserve"> در المن</w:t>
      </w:r>
      <w:r w:rsidR="006511DA">
        <w:rPr>
          <w:rFonts w:hint="cs"/>
          <w:rtl/>
        </w:rPr>
        <w:t>ج</w:t>
      </w:r>
      <w:r>
        <w:rPr>
          <w:rFonts w:hint="cs"/>
          <w:rtl/>
        </w:rPr>
        <w:t>د دارد</w:t>
      </w:r>
      <w:r w:rsidR="00A8020F">
        <w:rPr>
          <w:rFonts w:hint="cs"/>
          <w:rtl/>
        </w:rPr>
        <w:t xml:space="preserve"> كه گاهي مي</w:t>
      </w:r>
      <w:r w:rsidR="00A8020F">
        <w:rPr>
          <w:rtl/>
        </w:rPr>
        <w:softHyphen/>
      </w:r>
      <w:r>
        <w:rPr>
          <w:rFonts w:hint="cs"/>
          <w:rtl/>
        </w:rPr>
        <w:t xml:space="preserve">گويند غش يعني </w:t>
      </w:r>
      <w:r w:rsidRPr="00A8020F">
        <w:rPr>
          <w:rFonts w:hint="cs"/>
          <w:b/>
          <w:bCs/>
          <w:rtl/>
        </w:rPr>
        <w:t>حقد</w:t>
      </w:r>
      <w:r w:rsidR="00A8020F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717FB1">
        <w:rPr>
          <w:rFonts w:hint="cs"/>
          <w:rtl/>
        </w:rPr>
        <w:t>کینه‌ورزی</w:t>
      </w:r>
      <w:r>
        <w:rPr>
          <w:rFonts w:hint="cs"/>
          <w:rtl/>
        </w:rPr>
        <w:t xml:space="preserve"> يعني سواد القلب</w:t>
      </w:r>
      <w:r w:rsidR="00A8020F">
        <w:rPr>
          <w:rFonts w:hint="cs"/>
          <w:rtl/>
        </w:rPr>
        <w:t>،</w:t>
      </w:r>
      <w:r>
        <w:rPr>
          <w:rFonts w:hint="cs"/>
          <w:rtl/>
        </w:rPr>
        <w:t xml:space="preserve"> قلب سياه</w:t>
      </w:r>
      <w:r w:rsidR="00A8020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A8020F">
        <w:rPr>
          <w:rFonts w:hint="cs"/>
          <w:b/>
          <w:bCs/>
          <w:rtl/>
        </w:rPr>
        <w:t>غش قلبه</w:t>
      </w:r>
      <w:r>
        <w:rPr>
          <w:rFonts w:hint="cs"/>
          <w:rtl/>
        </w:rPr>
        <w:t xml:space="preserve"> يعني قلبش سياه شد يا </w:t>
      </w:r>
      <w:r w:rsidRPr="00A8020F">
        <w:rPr>
          <w:rFonts w:hint="cs"/>
          <w:b/>
          <w:bCs/>
          <w:rtl/>
        </w:rPr>
        <w:t>غش وجهه</w:t>
      </w:r>
      <w:r>
        <w:rPr>
          <w:rFonts w:hint="cs"/>
          <w:rtl/>
        </w:rPr>
        <w:t xml:space="preserve"> يعني عبوس شد</w:t>
      </w:r>
      <w:r w:rsidR="00A8020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AE0FD3">
        <w:rPr>
          <w:rFonts w:hint="eastAsia"/>
          <w:rtl/>
        </w:rPr>
        <w:t>ا</w:t>
      </w:r>
      <w:r w:rsidR="00AE0FD3">
        <w:rPr>
          <w:rFonts w:hint="cs"/>
          <w:rtl/>
        </w:rPr>
        <w:t>ی</w:t>
      </w:r>
      <w:r w:rsidR="00AE0FD3">
        <w:rPr>
          <w:rFonts w:hint="eastAsia"/>
          <w:rtl/>
        </w:rPr>
        <w:t>ن‌ها</w:t>
      </w:r>
      <w:r>
        <w:rPr>
          <w:rFonts w:hint="cs"/>
          <w:rtl/>
        </w:rPr>
        <w:t xml:space="preserve"> مفهوم كدر است كه گاهي در قلب و صورت </w:t>
      </w:r>
      <w:r w:rsidR="00A8020F">
        <w:rPr>
          <w:rFonts w:hint="cs"/>
          <w:rtl/>
        </w:rPr>
        <w:t>استعمال مي</w:t>
      </w:r>
      <w:r w:rsidR="00A8020F">
        <w:rPr>
          <w:rtl/>
        </w:rPr>
        <w:softHyphen/>
      </w:r>
      <w:r>
        <w:rPr>
          <w:rFonts w:hint="cs"/>
          <w:rtl/>
        </w:rPr>
        <w:t>شود</w:t>
      </w:r>
      <w:r w:rsidR="00A8020F">
        <w:rPr>
          <w:rFonts w:hint="cs"/>
          <w:rtl/>
        </w:rPr>
        <w:t>.</w:t>
      </w:r>
      <w:r>
        <w:rPr>
          <w:rFonts w:hint="cs"/>
          <w:rtl/>
        </w:rPr>
        <w:t xml:space="preserve"> اين به م</w:t>
      </w:r>
      <w:r w:rsidR="00A8020F">
        <w:rPr>
          <w:rFonts w:hint="cs"/>
          <w:rtl/>
        </w:rPr>
        <w:t>عناي كدورت و ناصافي و ناپاكي مي</w:t>
      </w:r>
      <w:r w:rsidR="00A8020F">
        <w:rPr>
          <w:rtl/>
        </w:rPr>
        <w:softHyphen/>
      </w:r>
      <w:r>
        <w:rPr>
          <w:rFonts w:hint="cs"/>
          <w:rtl/>
        </w:rPr>
        <w:t>شو</w:t>
      </w:r>
      <w:r w:rsidR="00A8020F">
        <w:rPr>
          <w:rFonts w:hint="cs"/>
          <w:rtl/>
        </w:rPr>
        <w:t>د آنوقت گاهي به دل نسبت داده مي</w:t>
      </w:r>
      <w:r w:rsidR="00A8020F">
        <w:rPr>
          <w:rtl/>
        </w:rPr>
        <w:softHyphen/>
      </w:r>
      <w:r>
        <w:rPr>
          <w:rFonts w:hint="cs"/>
          <w:rtl/>
        </w:rPr>
        <w:t xml:space="preserve">شود </w:t>
      </w:r>
      <w:r w:rsidR="00A8020F">
        <w:rPr>
          <w:rFonts w:hint="cs"/>
          <w:rtl/>
        </w:rPr>
        <w:t xml:space="preserve">و </w:t>
      </w:r>
      <w:r>
        <w:rPr>
          <w:rFonts w:hint="cs"/>
          <w:rtl/>
        </w:rPr>
        <w:t>گاهي به صورت</w:t>
      </w:r>
      <w:r w:rsidR="00A8020F">
        <w:rPr>
          <w:rFonts w:hint="cs"/>
          <w:rtl/>
        </w:rPr>
        <w:t>.</w:t>
      </w:r>
      <w:r>
        <w:rPr>
          <w:rFonts w:hint="cs"/>
          <w:rtl/>
        </w:rPr>
        <w:t xml:space="preserve"> پس مفهوم غش گاهي به معناي كدورت </w:t>
      </w:r>
      <w:r w:rsidR="00A8020F">
        <w:rPr>
          <w:rFonts w:hint="cs"/>
          <w:rtl/>
        </w:rPr>
        <w:t>به كار مي</w:t>
      </w:r>
      <w:r w:rsidR="00A8020F">
        <w:rPr>
          <w:rtl/>
        </w:rPr>
        <w:softHyphen/>
      </w:r>
      <w:r>
        <w:rPr>
          <w:rFonts w:hint="cs"/>
          <w:rtl/>
        </w:rPr>
        <w:t xml:space="preserve">رود </w:t>
      </w:r>
      <w:r w:rsidR="00A8020F">
        <w:rPr>
          <w:rFonts w:hint="cs"/>
          <w:rtl/>
        </w:rPr>
        <w:t xml:space="preserve">و </w:t>
      </w:r>
      <w:r>
        <w:rPr>
          <w:rFonts w:hint="cs"/>
          <w:rtl/>
        </w:rPr>
        <w:t>گاهي يك نوع كدر سازي در مقام معامله يا در مقام روابط ميان فردي</w:t>
      </w:r>
      <w:r w:rsidR="00A8020F">
        <w:rPr>
          <w:rFonts w:hint="cs"/>
          <w:rtl/>
        </w:rPr>
        <w:t xml:space="preserve"> است. </w:t>
      </w:r>
      <w:r w:rsidR="00717FB1">
        <w:rPr>
          <w:rFonts w:hint="cs"/>
          <w:rtl/>
        </w:rPr>
        <w:t>درواقع</w:t>
      </w:r>
      <w:r w:rsidR="00A8020F">
        <w:rPr>
          <w:rFonts w:hint="cs"/>
          <w:rtl/>
        </w:rPr>
        <w:t xml:space="preserve"> كدر سازي مي</w:t>
      </w:r>
      <w:r w:rsidR="00A8020F">
        <w:rPr>
          <w:rtl/>
        </w:rPr>
        <w:softHyphen/>
      </w:r>
      <w:r>
        <w:rPr>
          <w:rFonts w:hint="cs"/>
          <w:rtl/>
        </w:rPr>
        <w:t xml:space="preserve">كند </w:t>
      </w:r>
      <w:r w:rsidR="00A8020F">
        <w:rPr>
          <w:rFonts w:hint="cs"/>
          <w:rtl/>
        </w:rPr>
        <w:t>و چيزي را خلاف واقع نشان مي</w:t>
      </w:r>
      <w:r w:rsidR="00A8020F">
        <w:rPr>
          <w:rtl/>
        </w:rPr>
        <w:softHyphen/>
      </w:r>
      <w:r>
        <w:rPr>
          <w:rFonts w:hint="cs"/>
          <w:rtl/>
        </w:rPr>
        <w:t>دهد</w:t>
      </w:r>
      <w:r w:rsidR="00A8020F">
        <w:rPr>
          <w:rFonts w:hint="cs"/>
          <w:rtl/>
        </w:rPr>
        <w:t>.</w:t>
      </w:r>
      <w:r>
        <w:rPr>
          <w:rFonts w:hint="cs"/>
          <w:rtl/>
        </w:rPr>
        <w:t xml:space="preserve"> وقتي كه </w:t>
      </w:r>
      <w:r w:rsidR="00986C08">
        <w:rPr>
          <w:rFonts w:hint="cs"/>
          <w:rtl/>
        </w:rPr>
        <w:t>مي</w:t>
      </w:r>
      <w:r w:rsidR="00986C08">
        <w:rPr>
          <w:rtl/>
        </w:rPr>
        <w:softHyphen/>
      </w:r>
      <w:r>
        <w:rPr>
          <w:rFonts w:hint="cs"/>
          <w:rtl/>
        </w:rPr>
        <w:t xml:space="preserve">گوييم </w:t>
      </w:r>
      <w:r w:rsidR="00986C08">
        <w:rPr>
          <w:rFonts w:hint="cs"/>
          <w:rtl/>
        </w:rPr>
        <w:t xml:space="preserve">غش </w:t>
      </w:r>
      <w:r>
        <w:rPr>
          <w:rFonts w:hint="cs"/>
          <w:rtl/>
        </w:rPr>
        <w:t xml:space="preserve">مقصودمان </w:t>
      </w:r>
      <w:r w:rsidRPr="00986C08">
        <w:rPr>
          <w:rFonts w:hint="cs"/>
          <w:b/>
          <w:bCs/>
          <w:rtl/>
        </w:rPr>
        <w:t>غش قلبه</w:t>
      </w:r>
      <w:r>
        <w:rPr>
          <w:rFonts w:hint="cs"/>
          <w:rtl/>
        </w:rPr>
        <w:t xml:space="preserve"> يا </w:t>
      </w:r>
      <w:r w:rsidRPr="00986C08">
        <w:rPr>
          <w:rFonts w:hint="cs"/>
          <w:b/>
          <w:bCs/>
          <w:rtl/>
        </w:rPr>
        <w:t>وجهه</w:t>
      </w:r>
      <w:r>
        <w:rPr>
          <w:rFonts w:hint="cs"/>
          <w:rtl/>
        </w:rPr>
        <w:t xml:space="preserve"> به معناي عبس نيست</w:t>
      </w:r>
      <w:r w:rsidR="00986C08">
        <w:rPr>
          <w:rFonts w:hint="cs"/>
          <w:rtl/>
        </w:rPr>
        <w:t>.</w:t>
      </w:r>
      <w:r>
        <w:rPr>
          <w:rFonts w:hint="cs"/>
          <w:rtl/>
        </w:rPr>
        <w:t xml:space="preserve"> اين غش يعني </w:t>
      </w:r>
      <w:r w:rsidRPr="00986C08">
        <w:rPr>
          <w:rFonts w:hint="cs"/>
          <w:b/>
          <w:bCs/>
          <w:rtl/>
        </w:rPr>
        <w:t>خدع منتهي</w:t>
      </w:r>
      <w:r>
        <w:rPr>
          <w:rFonts w:hint="cs"/>
          <w:rtl/>
        </w:rPr>
        <w:t xml:space="preserve"> يا </w:t>
      </w:r>
      <w:r w:rsidRPr="00986C08">
        <w:rPr>
          <w:rFonts w:hint="cs"/>
          <w:b/>
          <w:bCs/>
          <w:rtl/>
        </w:rPr>
        <w:t>خدعه بالمعني العام</w:t>
      </w:r>
      <w:r>
        <w:rPr>
          <w:rFonts w:hint="cs"/>
          <w:rtl/>
        </w:rPr>
        <w:t xml:space="preserve"> و يا </w:t>
      </w:r>
      <w:r w:rsidRPr="00986C08">
        <w:rPr>
          <w:rFonts w:hint="cs"/>
          <w:b/>
          <w:bCs/>
          <w:rtl/>
        </w:rPr>
        <w:lastRenderedPageBreak/>
        <w:t>خدعه بالمعني الخاص</w:t>
      </w:r>
      <w:r>
        <w:rPr>
          <w:rFonts w:hint="cs"/>
          <w:rtl/>
        </w:rPr>
        <w:t xml:space="preserve"> در معاملات يا در بيع و شراء</w:t>
      </w:r>
      <w:r w:rsidR="00986C08">
        <w:rPr>
          <w:rFonts w:hint="cs"/>
          <w:rtl/>
        </w:rPr>
        <w:t>.</w:t>
      </w:r>
      <w:r>
        <w:rPr>
          <w:rFonts w:hint="cs"/>
          <w:rtl/>
        </w:rPr>
        <w:t xml:space="preserve"> پس </w:t>
      </w:r>
      <w:r w:rsidR="00717FB1">
        <w:rPr>
          <w:rFonts w:hint="cs"/>
          <w:rtl/>
        </w:rPr>
        <w:t>درواقع</w:t>
      </w:r>
      <w:r>
        <w:rPr>
          <w:rFonts w:hint="cs"/>
          <w:rtl/>
        </w:rPr>
        <w:t xml:space="preserve"> غش به نحوي به خدعه برگشت چون در ذيل همين گاهي خدع آمده </w:t>
      </w:r>
      <w:r w:rsidR="00986C08">
        <w:rPr>
          <w:rFonts w:hint="cs"/>
          <w:rtl/>
        </w:rPr>
        <w:t>است و مي</w:t>
      </w:r>
      <w:r w:rsidR="00986C08">
        <w:rPr>
          <w:rtl/>
        </w:rPr>
        <w:softHyphen/>
      </w:r>
      <w:r>
        <w:rPr>
          <w:rFonts w:hint="cs"/>
          <w:rtl/>
        </w:rPr>
        <w:t xml:space="preserve">شود بگوييم غش </w:t>
      </w:r>
      <w:r w:rsidR="00717FB1">
        <w:rPr>
          <w:rFonts w:hint="cs"/>
          <w:rtl/>
        </w:rPr>
        <w:t>درواقع</w:t>
      </w:r>
      <w:r>
        <w:rPr>
          <w:rFonts w:hint="cs"/>
          <w:rtl/>
        </w:rPr>
        <w:t xml:space="preserve"> نوعي خدعه است</w:t>
      </w:r>
      <w:r w:rsidR="00986C08">
        <w:rPr>
          <w:rFonts w:hint="cs"/>
          <w:rtl/>
        </w:rPr>
        <w:t>.</w:t>
      </w:r>
      <w:r>
        <w:rPr>
          <w:rFonts w:hint="cs"/>
          <w:rtl/>
        </w:rPr>
        <w:t xml:space="preserve"> خدعه </w:t>
      </w:r>
      <w:r>
        <w:rPr>
          <w:rFonts w:hint="cs"/>
          <w:b/>
          <w:bCs/>
          <w:rtl/>
        </w:rPr>
        <w:t>اظهر له خلاف ما يخفي</w:t>
      </w:r>
      <w:r>
        <w:rPr>
          <w:rFonts w:hint="cs"/>
          <w:rtl/>
        </w:rPr>
        <w:t xml:space="preserve"> </w:t>
      </w:r>
      <w:r w:rsidR="00986C08">
        <w:rPr>
          <w:rFonts w:hint="cs"/>
          <w:rtl/>
        </w:rPr>
        <w:t xml:space="preserve">است یعنی </w:t>
      </w:r>
      <w:r>
        <w:rPr>
          <w:rFonts w:hint="cs"/>
          <w:rtl/>
        </w:rPr>
        <w:t>خل</w:t>
      </w:r>
      <w:r w:rsidR="00986C08">
        <w:rPr>
          <w:rFonts w:hint="cs"/>
          <w:rtl/>
        </w:rPr>
        <w:t>اف آنكه مخفي مي</w:t>
      </w:r>
      <w:r w:rsidR="00986C08">
        <w:rPr>
          <w:rtl/>
        </w:rPr>
        <w:softHyphen/>
      </w:r>
      <w:r w:rsidR="00986C08">
        <w:rPr>
          <w:rFonts w:hint="cs"/>
          <w:rtl/>
        </w:rPr>
        <w:t>كند اظهار مي</w:t>
      </w:r>
      <w:r w:rsidR="00986C08">
        <w:rPr>
          <w:rtl/>
        </w:rPr>
        <w:softHyphen/>
      </w:r>
      <w:r>
        <w:rPr>
          <w:rFonts w:hint="cs"/>
          <w:rtl/>
        </w:rPr>
        <w:t xml:space="preserve">كند </w:t>
      </w:r>
      <w:r>
        <w:rPr>
          <w:rFonts w:hint="cs"/>
          <w:b/>
          <w:bCs/>
          <w:rtl/>
        </w:rPr>
        <w:t>و الحق به المكروه من حيث لا يعلم</w:t>
      </w:r>
      <w:r w:rsidR="00986C08">
        <w:rPr>
          <w:rFonts w:hint="cs"/>
          <w:rtl/>
        </w:rPr>
        <w:t xml:space="preserve"> خلاف اظهار مي</w:t>
      </w:r>
      <w:r w:rsidR="00986C08">
        <w:rPr>
          <w:rtl/>
        </w:rPr>
        <w:softHyphen/>
      </w:r>
      <w:r>
        <w:rPr>
          <w:rFonts w:hint="cs"/>
          <w:rtl/>
        </w:rPr>
        <w:t xml:space="preserve">كند و او را در </w:t>
      </w:r>
      <w:r w:rsidR="00986C08">
        <w:rPr>
          <w:rFonts w:hint="cs"/>
          <w:rtl/>
        </w:rPr>
        <w:t>مكروهي قرار مي</w:t>
      </w:r>
      <w:r w:rsidR="00986C08">
        <w:rPr>
          <w:rtl/>
        </w:rPr>
        <w:softHyphen/>
      </w:r>
      <w:r>
        <w:rPr>
          <w:rFonts w:hint="cs"/>
          <w:rtl/>
        </w:rPr>
        <w:t>دهد</w:t>
      </w:r>
      <w:r w:rsidR="00986C08">
        <w:rPr>
          <w:rFonts w:hint="cs"/>
          <w:rtl/>
        </w:rPr>
        <w:t>.</w:t>
      </w:r>
      <w:r>
        <w:rPr>
          <w:rFonts w:hint="cs"/>
          <w:rtl/>
        </w:rPr>
        <w:t xml:space="preserve"> كذب </w:t>
      </w:r>
      <w:r w:rsidR="002A264A">
        <w:rPr>
          <w:rFonts w:hint="cs"/>
          <w:rtl/>
        </w:rPr>
        <w:t xml:space="preserve">خدعه </w:t>
      </w:r>
      <w:r>
        <w:rPr>
          <w:rFonts w:hint="cs"/>
          <w:rtl/>
        </w:rPr>
        <w:t>در قول است</w:t>
      </w:r>
      <w:r w:rsidR="002A264A">
        <w:rPr>
          <w:rFonts w:hint="cs"/>
          <w:rtl/>
        </w:rPr>
        <w:t>.</w:t>
      </w:r>
      <w:r>
        <w:rPr>
          <w:rFonts w:hint="cs"/>
          <w:rtl/>
        </w:rPr>
        <w:t xml:space="preserve"> خلاف نشان دادن در قول اعم از قو</w:t>
      </w:r>
      <w:r w:rsidR="002A264A">
        <w:rPr>
          <w:rFonts w:hint="cs"/>
          <w:rtl/>
        </w:rPr>
        <w:t xml:space="preserve">ل يا رفتار است. </w:t>
      </w:r>
      <w:r>
        <w:rPr>
          <w:rFonts w:hint="cs"/>
          <w:rtl/>
        </w:rPr>
        <w:t xml:space="preserve">از اين حيث عام است </w:t>
      </w:r>
      <w:r w:rsidR="002A264A">
        <w:rPr>
          <w:rFonts w:hint="cs"/>
          <w:rtl/>
        </w:rPr>
        <w:t xml:space="preserve">و </w:t>
      </w:r>
      <w:r>
        <w:rPr>
          <w:rFonts w:hint="cs"/>
          <w:rtl/>
        </w:rPr>
        <w:t>از حيث ديگر خاص</w:t>
      </w:r>
      <w:r w:rsidR="002A264A">
        <w:rPr>
          <w:rFonts w:hint="cs"/>
          <w:rtl/>
        </w:rPr>
        <w:t>.</w:t>
      </w:r>
      <w:r>
        <w:rPr>
          <w:rFonts w:hint="cs"/>
          <w:rtl/>
        </w:rPr>
        <w:t xml:space="preserve"> تدليس و </w:t>
      </w:r>
      <w:r w:rsidR="002A264A">
        <w:rPr>
          <w:rFonts w:hint="cs"/>
          <w:rtl/>
        </w:rPr>
        <w:t xml:space="preserve">مكر و غبن و تلبيس به خدعه </w:t>
      </w:r>
      <w:r w:rsidR="00BB1DE5">
        <w:rPr>
          <w:rFonts w:hint="cs"/>
          <w:rtl/>
        </w:rPr>
        <w:t>برمی‌گردد</w:t>
      </w:r>
      <w:r>
        <w:rPr>
          <w:rFonts w:hint="cs"/>
          <w:rtl/>
        </w:rPr>
        <w:t xml:space="preserve"> يعني </w:t>
      </w:r>
      <w:r w:rsidR="00717FB1">
        <w:rPr>
          <w:rFonts w:hint="cs"/>
          <w:rtl/>
        </w:rPr>
        <w:t>درواقع</w:t>
      </w:r>
      <w:r>
        <w:rPr>
          <w:rFonts w:hint="cs"/>
          <w:rtl/>
        </w:rPr>
        <w:t xml:space="preserve"> </w:t>
      </w:r>
      <w:r w:rsidR="002A264A">
        <w:rPr>
          <w:rFonts w:hint="cs"/>
          <w:rtl/>
        </w:rPr>
        <w:t xml:space="preserve">واژه محوري كه </w:t>
      </w:r>
      <w:r w:rsidR="00BB1DE5">
        <w:rPr>
          <w:rFonts w:hint="cs"/>
          <w:rtl/>
        </w:rPr>
        <w:t>درمجموع</w:t>
      </w:r>
      <w:r w:rsidR="002A264A">
        <w:rPr>
          <w:rFonts w:hint="cs"/>
          <w:rtl/>
        </w:rPr>
        <w:t xml:space="preserve"> </w:t>
      </w:r>
      <w:r w:rsidR="00AE0FD3">
        <w:rPr>
          <w:rFonts w:hint="eastAsia"/>
          <w:rtl/>
        </w:rPr>
        <w:t>ا</w:t>
      </w:r>
      <w:r w:rsidR="00AE0FD3">
        <w:rPr>
          <w:rFonts w:hint="cs"/>
          <w:rtl/>
        </w:rPr>
        <w:t>ی</w:t>
      </w:r>
      <w:r w:rsidR="00AE0FD3">
        <w:rPr>
          <w:rFonts w:hint="eastAsia"/>
          <w:rtl/>
        </w:rPr>
        <w:t>ن‌ها</w:t>
      </w:r>
      <w:r w:rsidR="002A264A">
        <w:rPr>
          <w:rFonts w:hint="cs"/>
          <w:rtl/>
        </w:rPr>
        <w:t xml:space="preserve"> پيدا مي</w:t>
      </w:r>
      <w:r w:rsidR="002A264A">
        <w:rPr>
          <w:rtl/>
        </w:rPr>
        <w:softHyphen/>
      </w:r>
      <w:r>
        <w:rPr>
          <w:rFonts w:hint="cs"/>
          <w:rtl/>
        </w:rPr>
        <w:t xml:space="preserve">شود </w:t>
      </w:r>
      <w:r w:rsidR="002A264A">
        <w:rPr>
          <w:rFonts w:hint="cs"/>
          <w:rtl/>
        </w:rPr>
        <w:t>خدعه است كه در فارسي مي</w:t>
      </w:r>
      <w:r w:rsidR="002A264A">
        <w:rPr>
          <w:rtl/>
        </w:rPr>
        <w:softHyphen/>
      </w:r>
      <w:r>
        <w:rPr>
          <w:rFonts w:hint="cs"/>
          <w:rtl/>
        </w:rPr>
        <w:t>گوييم فريب دادن و گول زدن</w:t>
      </w:r>
      <w:r w:rsidR="002A264A">
        <w:rPr>
          <w:rFonts w:hint="cs"/>
          <w:rtl/>
        </w:rPr>
        <w:t>.</w:t>
      </w:r>
      <w:r>
        <w:rPr>
          <w:rFonts w:hint="cs"/>
          <w:rtl/>
        </w:rPr>
        <w:t xml:space="preserve"> اگر در فقه روابط ميان فردي بخواهيم اين محور را مطرح كنيم </w:t>
      </w:r>
      <w:r w:rsidR="002A264A">
        <w:rPr>
          <w:rFonts w:hint="cs"/>
          <w:rtl/>
        </w:rPr>
        <w:t>مي</w:t>
      </w:r>
      <w:r w:rsidR="002A264A">
        <w:rPr>
          <w:rtl/>
        </w:rPr>
        <w:softHyphen/>
      </w:r>
      <w:r>
        <w:rPr>
          <w:rFonts w:hint="cs"/>
          <w:rtl/>
        </w:rPr>
        <w:t xml:space="preserve">گوييم </w:t>
      </w:r>
      <w:r w:rsidR="002A264A">
        <w:rPr>
          <w:rFonts w:hint="cs"/>
          <w:rtl/>
        </w:rPr>
        <w:t>خدعه و بقيه را ذيل آن مي</w:t>
      </w:r>
      <w:r w:rsidR="002A264A">
        <w:rPr>
          <w:rtl/>
        </w:rPr>
        <w:softHyphen/>
      </w:r>
      <w:r>
        <w:rPr>
          <w:rFonts w:hint="cs"/>
          <w:rtl/>
        </w:rPr>
        <w:t>آوريم</w:t>
      </w:r>
      <w:r w:rsidR="002A264A">
        <w:rPr>
          <w:rFonts w:hint="cs"/>
          <w:rtl/>
        </w:rPr>
        <w:t>.</w:t>
      </w:r>
      <w:r>
        <w:rPr>
          <w:rFonts w:hint="cs"/>
          <w:rtl/>
        </w:rPr>
        <w:t xml:space="preserve"> خدعه در مقام معامله غبن </w:t>
      </w:r>
      <w:r w:rsidR="002A264A">
        <w:rPr>
          <w:rFonts w:hint="cs"/>
          <w:rtl/>
        </w:rPr>
        <w:t xml:space="preserve">است. </w:t>
      </w:r>
      <w:r>
        <w:rPr>
          <w:rFonts w:hint="cs"/>
          <w:rtl/>
        </w:rPr>
        <w:t>خدعه به معناي عام با اصطلاح معناي عام غش يا با مكر مساوي است</w:t>
      </w:r>
      <w:r w:rsidR="002A264A">
        <w:rPr>
          <w:rFonts w:hint="cs"/>
          <w:rtl/>
        </w:rPr>
        <w:t>. فرق واژه</w:t>
      </w:r>
      <w:r w:rsidR="002A264A">
        <w:rPr>
          <w:rtl/>
        </w:rPr>
        <w:softHyphen/>
      </w:r>
      <w:r>
        <w:rPr>
          <w:rFonts w:hint="cs"/>
          <w:rtl/>
        </w:rPr>
        <w:t xml:space="preserve">ها اين است كه </w:t>
      </w:r>
      <w:r w:rsidR="002A264A">
        <w:rPr>
          <w:rFonts w:hint="cs"/>
          <w:rtl/>
        </w:rPr>
        <w:t xml:space="preserve">استعمال </w:t>
      </w:r>
      <w:r>
        <w:rPr>
          <w:rFonts w:hint="cs"/>
          <w:rtl/>
        </w:rPr>
        <w:t xml:space="preserve">مكر در معناي عام غالب است ولي غش بيشتر به بيع و شراء معاملات </w:t>
      </w:r>
      <w:r w:rsidR="002A264A">
        <w:rPr>
          <w:rFonts w:hint="cs"/>
          <w:rtl/>
        </w:rPr>
        <w:t>اطلاق می</w:t>
      </w:r>
      <w:r w:rsidR="002A264A">
        <w:rPr>
          <w:rtl/>
        </w:rPr>
        <w:softHyphen/>
      </w:r>
      <w:r w:rsidR="002A264A">
        <w:rPr>
          <w:rFonts w:hint="cs"/>
          <w:rtl/>
        </w:rPr>
        <w:t xml:space="preserve">شود. معناي عام </w:t>
      </w:r>
      <w:r>
        <w:rPr>
          <w:rFonts w:hint="cs"/>
          <w:rtl/>
        </w:rPr>
        <w:t>مكر و خدعه را بيشتر به كار</w:t>
      </w:r>
      <w:r w:rsidR="002A264A">
        <w:rPr>
          <w:rFonts w:hint="cs"/>
          <w:rtl/>
        </w:rPr>
        <w:t xml:space="preserve"> مي</w:t>
      </w:r>
      <w:r w:rsidR="002A264A">
        <w:rPr>
          <w:rtl/>
        </w:rPr>
        <w:softHyphen/>
      </w:r>
      <w:r>
        <w:rPr>
          <w:rFonts w:hint="cs"/>
          <w:rtl/>
        </w:rPr>
        <w:t>برن</w:t>
      </w:r>
      <w:r w:rsidR="002A264A">
        <w:rPr>
          <w:rFonts w:hint="cs"/>
          <w:rtl/>
        </w:rPr>
        <w:t xml:space="preserve">د ولي همه </w:t>
      </w:r>
      <w:r w:rsidR="00AE0FD3">
        <w:rPr>
          <w:rFonts w:hint="eastAsia"/>
          <w:rtl/>
        </w:rPr>
        <w:t>ا</w:t>
      </w:r>
      <w:r w:rsidR="00AE0FD3">
        <w:rPr>
          <w:rFonts w:hint="cs"/>
          <w:rtl/>
        </w:rPr>
        <w:t>ی</w:t>
      </w:r>
      <w:r w:rsidR="00AE0FD3">
        <w:rPr>
          <w:rFonts w:hint="eastAsia"/>
          <w:rtl/>
        </w:rPr>
        <w:t>ن‌ها</w:t>
      </w:r>
      <w:r w:rsidR="002A264A">
        <w:rPr>
          <w:rFonts w:hint="cs"/>
          <w:rtl/>
        </w:rPr>
        <w:t xml:space="preserve"> به يك واقعيت برمي</w:t>
      </w:r>
      <w:r w:rsidR="002A264A">
        <w:rPr>
          <w:rtl/>
        </w:rPr>
        <w:softHyphen/>
      </w:r>
      <w:r>
        <w:rPr>
          <w:rFonts w:hint="cs"/>
          <w:rtl/>
        </w:rPr>
        <w:t xml:space="preserve">گردد و آن اظهار خلاف واقع </w:t>
      </w:r>
      <w:r w:rsidR="002A264A">
        <w:rPr>
          <w:rFonts w:hint="cs"/>
          <w:rtl/>
        </w:rPr>
        <w:t>ا</w:t>
      </w:r>
      <w:r>
        <w:rPr>
          <w:rFonts w:hint="cs"/>
          <w:rtl/>
        </w:rPr>
        <w:t>ست</w:t>
      </w:r>
      <w:r w:rsidR="002A264A">
        <w:rPr>
          <w:rFonts w:hint="cs"/>
          <w:rtl/>
        </w:rPr>
        <w:t>.</w:t>
      </w:r>
    </w:p>
    <w:p w:rsidR="007A0609" w:rsidRDefault="007A0609" w:rsidP="001D666F">
      <w:pPr>
        <w:pStyle w:val="2"/>
        <w:rPr>
          <w:rtl/>
        </w:rPr>
      </w:pPr>
      <w:bookmarkStart w:id="8" w:name="_Toc401205880"/>
      <w:r>
        <w:rPr>
          <w:rFonts w:hint="cs"/>
          <w:rtl/>
        </w:rPr>
        <w:t>قیود خدعه</w:t>
      </w:r>
      <w:bookmarkEnd w:id="8"/>
    </w:p>
    <w:p w:rsidR="006511DA" w:rsidRDefault="003429B9" w:rsidP="007A0609">
      <w:pPr>
        <w:pStyle w:val="3"/>
        <w:rPr>
          <w:rtl/>
        </w:rPr>
      </w:pPr>
      <w:bookmarkStart w:id="9" w:name="_Toc401205881"/>
      <w:r>
        <w:rPr>
          <w:rFonts w:hint="cs"/>
          <w:rtl/>
        </w:rPr>
        <w:t>غش در فعل</w:t>
      </w:r>
      <w:r w:rsidR="001D666F">
        <w:rPr>
          <w:rFonts w:hint="cs"/>
          <w:rtl/>
        </w:rPr>
        <w:t xml:space="preserve"> و قول</w:t>
      </w:r>
      <w:bookmarkEnd w:id="9"/>
    </w:p>
    <w:p w:rsidR="007078F2" w:rsidRDefault="008F103E" w:rsidP="007078F2">
      <w:pPr>
        <w:rPr>
          <w:rtl/>
        </w:rPr>
      </w:pPr>
      <w:r>
        <w:rPr>
          <w:rFonts w:hint="cs"/>
          <w:rtl/>
        </w:rPr>
        <w:t>تا اينجا جنس مفهوم خدعه و غش به معناي عام را پيدا كرديم</w:t>
      </w:r>
      <w:r w:rsidR="002B34FB">
        <w:rPr>
          <w:rFonts w:hint="cs"/>
          <w:rtl/>
        </w:rPr>
        <w:t>.</w:t>
      </w:r>
      <w:r>
        <w:rPr>
          <w:rFonts w:hint="cs"/>
          <w:rtl/>
        </w:rPr>
        <w:t xml:space="preserve"> جنس تعريف خدعه و غش اين است كه </w:t>
      </w:r>
      <w:r w:rsidRPr="002B34FB">
        <w:rPr>
          <w:rFonts w:hint="cs"/>
          <w:b/>
          <w:bCs/>
          <w:rtl/>
        </w:rPr>
        <w:t>يظهر خلاف ما يضمر</w:t>
      </w:r>
      <w:r>
        <w:rPr>
          <w:rFonts w:hint="cs"/>
          <w:rtl/>
        </w:rPr>
        <w:t xml:space="preserve"> </w:t>
      </w:r>
      <w:r w:rsidR="002B34FB">
        <w:rPr>
          <w:rFonts w:hint="cs"/>
          <w:rtl/>
        </w:rPr>
        <w:t xml:space="preserve">و </w:t>
      </w:r>
      <w:r w:rsidRPr="002B34FB">
        <w:rPr>
          <w:rFonts w:hint="cs"/>
          <w:b/>
          <w:bCs/>
          <w:rtl/>
        </w:rPr>
        <w:t>يظهر خلاف الواقع</w:t>
      </w:r>
      <w:r w:rsidR="00381435">
        <w:rPr>
          <w:rFonts w:hint="eastAsia"/>
          <w:rtl/>
        </w:rPr>
        <w:t>؛</w:t>
      </w:r>
      <w:r w:rsidR="00381435">
        <w:rPr>
          <w:rtl/>
        </w:rPr>
        <w:t xml:space="preserve"> </w:t>
      </w:r>
      <w:r>
        <w:rPr>
          <w:rFonts w:hint="cs"/>
          <w:rtl/>
        </w:rPr>
        <w:t xml:space="preserve">اما اين </w:t>
      </w:r>
      <w:r w:rsidR="002B34FB">
        <w:rPr>
          <w:rFonts w:hint="cs"/>
          <w:rtl/>
        </w:rPr>
        <w:t xml:space="preserve">جنس </w:t>
      </w:r>
      <w:r w:rsidR="00BB1DE5">
        <w:rPr>
          <w:rFonts w:hint="cs"/>
          <w:rtl/>
        </w:rPr>
        <w:t>به‌تنهایی</w:t>
      </w:r>
      <w:r>
        <w:rPr>
          <w:rFonts w:hint="cs"/>
          <w:rtl/>
        </w:rPr>
        <w:t xml:space="preserve"> </w:t>
      </w:r>
      <w:r w:rsidR="002B34FB">
        <w:rPr>
          <w:rFonts w:hint="cs"/>
          <w:rtl/>
        </w:rPr>
        <w:t xml:space="preserve">مفهوم نهايي </w:t>
      </w:r>
      <w:r>
        <w:rPr>
          <w:rFonts w:hint="cs"/>
          <w:rtl/>
        </w:rPr>
        <w:t>خدعه يا غش ن</w:t>
      </w:r>
      <w:r w:rsidR="002B34FB">
        <w:rPr>
          <w:rFonts w:hint="cs"/>
          <w:rtl/>
        </w:rPr>
        <w:t xml:space="preserve">یست بلکه </w:t>
      </w:r>
      <w:r>
        <w:rPr>
          <w:rFonts w:hint="cs"/>
          <w:rtl/>
        </w:rPr>
        <w:t>قيود</w:t>
      </w:r>
      <w:r w:rsidR="002B34FB">
        <w:rPr>
          <w:rFonts w:hint="cs"/>
          <w:rtl/>
        </w:rPr>
        <w:t xml:space="preserve"> دیگری مي</w:t>
      </w:r>
      <w:r w:rsidR="002B34FB">
        <w:rPr>
          <w:rtl/>
        </w:rPr>
        <w:softHyphen/>
      </w:r>
      <w:r>
        <w:rPr>
          <w:rFonts w:hint="cs"/>
          <w:rtl/>
        </w:rPr>
        <w:t>خواهد</w:t>
      </w:r>
      <w:r w:rsidR="007078F2">
        <w:rPr>
          <w:rFonts w:hint="cs"/>
          <w:rtl/>
        </w:rPr>
        <w:t xml:space="preserve"> گرچه</w:t>
      </w:r>
      <w:r>
        <w:rPr>
          <w:rFonts w:hint="cs"/>
          <w:rtl/>
        </w:rPr>
        <w:t xml:space="preserve"> مطلق اظهار خلاف واقع اشكالي ندارد</w:t>
      </w:r>
      <w:r w:rsidR="007078F2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7078F2">
        <w:rPr>
          <w:rFonts w:hint="cs"/>
          <w:rtl/>
        </w:rPr>
        <w:t>لکن نیاز به ذکر چند</w:t>
      </w:r>
      <w:r>
        <w:rPr>
          <w:rFonts w:hint="cs"/>
          <w:rtl/>
        </w:rPr>
        <w:t xml:space="preserve"> نكته در اين مفهوم است</w:t>
      </w:r>
      <w:r w:rsidR="007078F2">
        <w:rPr>
          <w:rFonts w:hint="cs"/>
          <w:rtl/>
        </w:rPr>
        <w:t>.</w:t>
      </w:r>
    </w:p>
    <w:p w:rsidR="006511DA" w:rsidRDefault="008F103E" w:rsidP="001D666F">
      <w:pPr>
        <w:rPr>
          <w:rtl/>
        </w:rPr>
      </w:pPr>
      <w:r>
        <w:rPr>
          <w:rFonts w:hint="cs"/>
          <w:rtl/>
        </w:rPr>
        <w:t xml:space="preserve">اظهار خلاف واقع </w:t>
      </w:r>
      <w:r>
        <w:rPr>
          <w:rFonts w:hint="cs"/>
          <w:b/>
          <w:bCs/>
          <w:rtl/>
        </w:rPr>
        <w:t>ربما يكون بالقول و اخري بالفعل</w:t>
      </w:r>
      <w:r w:rsidR="003429B9">
        <w:rPr>
          <w:rFonts w:hint="cs"/>
          <w:rtl/>
        </w:rPr>
        <w:t>.</w:t>
      </w:r>
      <w:r>
        <w:rPr>
          <w:rFonts w:hint="cs"/>
          <w:rtl/>
        </w:rPr>
        <w:t xml:space="preserve"> گاهي انسان با ح</w:t>
      </w:r>
      <w:r w:rsidR="003429B9">
        <w:rPr>
          <w:rFonts w:hint="cs"/>
          <w:rtl/>
        </w:rPr>
        <w:t>ركاتش چيزي را خلاف واقع نشان مي</w:t>
      </w:r>
      <w:r w:rsidR="003429B9">
        <w:rPr>
          <w:rtl/>
        </w:rPr>
        <w:softHyphen/>
      </w:r>
      <w:r w:rsidR="003429B9">
        <w:rPr>
          <w:rFonts w:hint="cs"/>
          <w:rtl/>
        </w:rPr>
        <w:t>دهد مثلاً با تنظيم ميوه</w:t>
      </w:r>
      <w:r w:rsidR="003429B9">
        <w:rPr>
          <w:rtl/>
        </w:rPr>
        <w:softHyphen/>
      </w:r>
      <w:r>
        <w:rPr>
          <w:rFonts w:hint="cs"/>
          <w:rtl/>
        </w:rPr>
        <w:t xml:space="preserve">ها براي اينكه وزنش بالا برود و امثال </w:t>
      </w:r>
      <w:r w:rsidR="00AE0FD3">
        <w:rPr>
          <w:rFonts w:hint="eastAsia"/>
          <w:rtl/>
        </w:rPr>
        <w:t>ا</w:t>
      </w:r>
      <w:r w:rsidR="00AE0FD3">
        <w:rPr>
          <w:rFonts w:hint="cs"/>
          <w:rtl/>
        </w:rPr>
        <w:t>ی</w:t>
      </w:r>
      <w:r w:rsidR="00AE0FD3">
        <w:rPr>
          <w:rFonts w:hint="eastAsia"/>
          <w:rtl/>
        </w:rPr>
        <w:t>ن‌ها</w:t>
      </w:r>
      <w:r>
        <w:rPr>
          <w:rFonts w:hint="cs"/>
          <w:rtl/>
        </w:rPr>
        <w:t xml:space="preserve"> از قبيل كارهايي كه همه طرق فريب دادن و گول زدن </w:t>
      </w:r>
      <w:r w:rsidR="003429B9">
        <w:rPr>
          <w:rFonts w:hint="cs"/>
          <w:rtl/>
        </w:rPr>
        <w:t xml:space="preserve">است که </w:t>
      </w:r>
      <w:r>
        <w:rPr>
          <w:rFonts w:hint="cs"/>
          <w:rtl/>
        </w:rPr>
        <w:t>ا</w:t>
      </w:r>
      <w:r w:rsidR="003429B9">
        <w:rPr>
          <w:rFonts w:hint="cs"/>
          <w:rtl/>
        </w:rPr>
        <w:t>ز راه تصرف عملي در خارج حاصل مي</w:t>
      </w:r>
      <w:r w:rsidR="003429B9">
        <w:rPr>
          <w:rtl/>
        </w:rPr>
        <w:softHyphen/>
      </w:r>
      <w:r>
        <w:rPr>
          <w:rFonts w:hint="cs"/>
          <w:rtl/>
        </w:rPr>
        <w:t>شود</w:t>
      </w:r>
      <w:r w:rsidR="003429B9">
        <w:rPr>
          <w:rFonts w:hint="cs"/>
          <w:rtl/>
        </w:rPr>
        <w:t>.</w:t>
      </w:r>
      <w:r>
        <w:rPr>
          <w:rFonts w:hint="cs"/>
          <w:rtl/>
        </w:rPr>
        <w:t xml:space="preserve"> پس اظهار خلاف واقع گاهي با عمل است يعني كارهايي انجام داده </w:t>
      </w:r>
      <w:r w:rsidR="003429B9">
        <w:rPr>
          <w:rFonts w:hint="cs"/>
          <w:rtl/>
        </w:rPr>
        <w:t>است كه واقع مخفي مي</w:t>
      </w:r>
      <w:r w:rsidR="003429B9">
        <w:rPr>
          <w:rtl/>
        </w:rPr>
        <w:softHyphen/>
      </w:r>
      <w:r>
        <w:rPr>
          <w:rFonts w:hint="cs"/>
          <w:rtl/>
        </w:rPr>
        <w:t>شود و ظاهر طور ديگري نمود پيدا</w:t>
      </w:r>
      <w:r w:rsidR="003429B9">
        <w:rPr>
          <w:rFonts w:hint="cs"/>
          <w:rtl/>
        </w:rPr>
        <w:t xml:space="preserve"> مي</w:t>
      </w:r>
      <w:r w:rsidR="003429B9">
        <w:rPr>
          <w:rtl/>
        </w:rPr>
        <w:softHyphen/>
      </w:r>
      <w:r>
        <w:rPr>
          <w:rFonts w:hint="cs"/>
          <w:rtl/>
        </w:rPr>
        <w:t>كند</w:t>
      </w:r>
      <w:r w:rsidR="003429B9">
        <w:rPr>
          <w:rFonts w:hint="cs"/>
          <w:rtl/>
        </w:rPr>
        <w:t>.</w:t>
      </w:r>
      <w:r>
        <w:rPr>
          <w:rFonts w:hint="cs"/>
          <w:rtl/>
        </w:rPr>
        <w:t xml:space="preserve"> انواع اظهار خلاف واقع</w:t>
      </w:r>
      <w:r w:rsidR="003429B9">
        <w:rPr>
          <w:rFonts w:hint="cs"/>
          <w:rtl/>
        </w:rPr>
        <w:t>ي كه ما در رفتارهايمان انجام مي</w:t>
      </w:r>
      <w:r w:rsidR="003429B9">
        <w:rPr>
          <w:rtl/>
        </w:rPr>
        <w:softHyphen/>
      </w:r>
      <w:r>
        <w:rPr>
          <w:rFonts w:hint="cs"/>
          <w:rtl/>
        </w:rPr>
        <w:t xml:space="preserve">دهيم </w:t>
      </w:r>
      <w:r w:rsidR="000B5E6E">
        <w:rPr>
          <w:rFonts w:hint="cs"/>
          <w:rtl/>
        </w:rPr>
        <w:t>همین‌طور</w:t>
      </w:r>
      <w:r>
        <w:rPr>
          <w:rFonts w:hint="cs"/>
          <w:rtl/>
        </w:rPr>
        <w:t xml:space="preserve"> است </w:t>
      </w:r>
      <w:r w:rsidR="003429B9">
        <w:rPr>
          <w:rFonts w:hint="cs"/>
          <w:rtl/>
        </w:rPr>
        <w:t xml:space="preserve">مثلاً </w:t>
      </w:r>
      <w:r>
        <w:rPr>
          <w:rFonts w:hint="cs"/>
          <w:rtl/>
        </w:rPr>
        <w:t xml:space="preserve">خودش را مقدس </w:t>
      </w:r>
      <w:r w:rsidR="003429B9">
        <w:rPr>
          <w:rFonts w:hint="cs"/>
          <w:rtl/>
        </w:rPr>
        <w:t xml:space="preserve">و </w:t>
      </w:r>
      <w:r w:rsidR="00BB1DE5">
        <w:rPr>
          <w:rFonts w:hint="cs"/>
          <w:rtl/>
        </w:rPr>
        <w:t>دائم‌الذکر</w:t>
      </w:r>
      <w:r w:rsidR="003429B9">
        <w:rPr>
          <w:rFonts w:hint="cs"/>
          <w:rtl/>
        </w:rPr>
        <w:t xml:space="preserve"> نشان مي</w:t>
      </w:r>
      <w:r w:rsidR="003429B9">
        <w:rPr>
          <w:rtl/>
        </w:rPr>
        <w:softHyphen/>
      </w:r>
      <w:r>
        <w:rPr>
          <w:rFonts w:hint="cs"/>
          <w:rtl/>
        </w:rPr>
        <w:t xml:space="preserve">دهد </w:t>
      </w:r>
      <w:r w:rsidR="008E135F">
        <w:rPr>
          <w:rFonts w:hint="cs"/>
          <w:rtl/>
        </w:rPr>
        <w:t>درحالی‌که</w:t>
      </w:r>
      <w:r>
        <w:rPr>
          <w:rFonts w:hint="cs"/>
          <w:rtl/>
        </w:rPr>
        <w:t xml:space="preserve"> واقعا</w:t>
      </w:r>
      <w:r w:rsidR="003429B9">
        <w:rPr>
          <w:rFonts w:hint="cs"/>
          <w:rtl/>
        </w:rPr>
        <w:t>ً</w:t>
      </w:r>
      <w:r>
        <w:rPr>
          <w:rFonts w:hint="cs"/>
          <w:rtl/>
        </w:rPr>
        <w:t xml:space="preserve"> در دلش اين خبرها نيست</w:t>
      </w:r>
      <w:r w:rsidR="003429B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AE0FD3">
        <w:rPr>
          <w:rFonts w:hint="eastAsia"/>
          <w:rtl/>
        </w:rPr>
        <w:t>ا</w:t>
      </w:r>
      <w:r w:rsidR="00AE0FD3">
        <w:rPr>
          <w:rFonts w:hint="cs"/>
          <w:rtl/>
        </w:rPr>
        <w:t>ی</w:t>
      </w:r>
      <w:r w:rsidR="00AE0FD3">
        <w:rPr>
          <w:rFonts w:hint="eastAsia"/>
          <w:rtl/>
        </w:rPr>
        <w:t>ن‌ها</w:t>
      </w:r>
      <w:r>
        <w:rPr>
          <w:rFonts w:hint="cs"/>
          <w:rtl/>
        </w:rPr>
        <w:t xml:space="preserve"> همه اظهار خلاف واقع است</w:t>
      </w:r>
      <w:r w:rsidR="003429B9">
        <w:rPr>
          <w:rFonts w:hint="cs"/>
          <w:rtl/>
        </w:rPr>
        <w:t>.</w:t>
      </w:r>
      <w:r>
        <w:rPr>
          <w:rFonts w:hint="cs"/>
          <w:rtl/>
        </w:rPr>
        <w:t xml:space="preserve"> مفهوم عام نفاق </w:t>
      </w:r>
      <w:r w:rsidR="003429B9">
        <w:rPr>
          <w:rFonts w:hint="cs"/>
          <w:rtl/>
        </w:rPr>
        <w:t>مي</w:t>
      </w:r>
      <w:r w:rsidR="003429B9">
        <w:rPr>
          <w:rtl/>
        </w:rPr>
        <w:softHyphen/>
      </w:r>
      <w:r>
        <w:rPr>
          <w:rFonts w:hint="cs"/>
          <w:rtl/>
        </w:rPr>
        <w:t>گويد به همان اندازه ك</w:t>
      </w:r>
      <w:r w:rsidR="003429B9">
        <w:rPr>
          <w:rFonts w:hint="cs"/>
          <w:rtl/>
        </w:rPr>
        <w:t>ه ظاهرت بيشتر از باطنت است شعبه</w:t>
      </w:r>
      <w:r w:rsidR="003429B9">
        <w:rPr>
          <w:rtl/>
        </w:rPr>
        <w:softHyphen/>
      </w:r>
      <w:r>
        <w:rPr>
          <w:rFonts w:hint="cs"/>
          <w:rtl/>
        </w:rPr>
        <w:t xml:space="preserve">اي از نفاق در آدم </w:t>
      </w:r>
      <w:r w:rsidR="003429B9">
        <w:rPr>
          <w:rFonts w:hint="cs"/>
          <w:rtl/>
        </w:rPr>
        <w:t>وجود دارد</w:t>
      </w:r>
      <w:r>
        <w:rPr>
          <w:rFonts w:hint="cs"/>
          <w:rtl/>
        </w:rPr>
        <w:t xml:space="preserve"> منتهي درجات</w:t>
      </w:r>
      <w:r w:rsidR="003429B9">
        <w:rPr>
          <w:rFonts w:hint="cs"/>
          <w:rtl/>
        </w:rPr>
        <w:t>ی</w:t>
      </w:r>
      <w:r>
        <w:rPr>
          <w:rFonts w:hint="cs"/>
          <w:rtl/>
        </w:rPr>
        <w:t xml:space="preserve"> دارد</w:t>
      </w:r>
      <w:r w:rsidR="003429B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3429B9">
        <w:rPr>
          <w:rFonts w:hint="cs"/>
          <w:rtl/>
        </w:rPr>
        <w:t xml:space="preserve">پس </w:t>
      </w:r>
      <w:r>
        <w:rPr>
          <w:rFonts w:hint="cs"/>
          <w:rtl/>
        </w:rPr>
        <w:t xml:space="preserve">اظهار خلاف واقع و اخفاء واقع گاهي بالفعل است و </w:t>
      </w:r>
      <w:r w:rsidR="003429B9">
        <w:rPr>
          <w:rFonts w:hint="cs"/>
          <w:rtl/>
        </w:rPr>
        <w:t>خيلي افعال را انجام مي</w:t>
      </w:r>
      <w:r w:rsidR="003429B9">
        <w:rPr>
          <w:rtl/>
        </w:rPr>
        <w:softHyphen/>
      </w:r>
      <w:r>
        <w:rPr>
          <w:rFonts w:hint="cs"/>
          <w:rtl/>
        </w:rPr>
        <w:t xml:space="preserve">دهد براي اينكه خودش يا چيزي يا امري را خلاف </w:t>
      </w:r>
      <w:r w:rsidR="00717FB1">
        <w:rPr>
          <w:rFonts w:hint="cs"/>
          <w:rtl/>
        </w:rPr>
        <w:t>آنچه</w:t>
      </w:r>
      <w:r>
        <w:rPr>
          <w:rFonts w:hint="cs"/>
          <w:rtl/>
        </w:rPr>
        <w:t xml:space="preserve"> واقع </w:t>
      </w:r>
      <w:r w:rsidR="003429B9">
        <w:rPr>
          <w:rFonts w:hint="cs"/>
          <w:rtl/>
        </w:rPr>
        <w:t>ا</w:t>
      </w:r>
      <w:r>
        <w:rPr>
          <w:rFonts w:hint="cs"/>
          <w:rtl/>
        </w:rPr>
        <w:t>ست نشان دهد</w:t>
      </w:r>
      <w:r w:rsidR="003429B9">
        <w:rPr>
          <w:rFonts w:hint="cs"/>
          <w:rtl/>
        </w:rPr>
        <w:t>.</w:t>
      </w:r>
      <w:r w:rsidR="001D666F">
        <w:rPr>
          <w:rFonts w:hint="cs"/>
          <w:rtl/>
        </w:rPr>
        <w:t xml:space="preserve"> </w:t>
      </w:r>
      <w:r>
        <w:rPr>
          <w:rFonts w:hint="cs"/>
          <w:rtl/>
        </w:rPr>
        <w:t>گاهي هم اظهار خلاف واقع به قول است</w:t>
      </w:r>
      <w:r w:rsidR="0098401C">
        <w:rPr>
          <w:rFonts w:hint="cs"/>
          <w:rtl/>
        </w:rPr>
        <w:t>. يعني حرفي مي</w:t>
      </w:r>
      <w:r w:rsidR="0098401C">
        <w:rPr>
          <w:rtl/>
        </w:rPr>
        <w:softHyphen/>
      </w:r>
      <w:r>
        <w:rPr>
          <w:rFonts w:hint="cs"/>
          <w:rtl/>
        </w:rPr>
        <w:t xml:space="preserve">زند خلاف </w:t>
      </w:r>
      <w:r w:rsidR="00717FB1">
        <w:rPr>
          <w:rFonts w:hint="cs"/>
          <w:rtl/>
        </w:rPr>
        <w:t>آنچه</w:t>
      </w:r>
      <w:r>
        <w:rPr>
          <w:rFonts w:hint="cs"/>
          <w:rtl/>
        </w:rPr>
        <w:t xml:space="preserve"> </w:t>
      </w:r>
      <w:r w:rsidR="00717FB1">
        <w:rPr>
          <w:rFonts w:hint="cs"/>
          <w:rtl/>
        </w:rPr>
        <w:t>درواقع</w:t>
      </w:r>
      <w:r>
        <w:rPr>
          <w:rFonts w:hint="cs"/>
          <w:rtl/>
        </w:rPr>
        <w:t xml:space="preserve"> </w:t>
      </w:r>
      <w:r w:rsidR="0098401C">
        <w:rPr>
          <w:rFonts w:hint="cs"/>
          <w:rtl/>
        </w:rPr>
        <w:t>ا</w:t>
      </w:r>
      <w:r>
        <w:rPr>
          <w:rFonts w:hint="cs"/>
          <w:rtl/>
        </w:rPr>
        <w:t>ست</w:t>
      </w:r>
      <w:r w:rsidR="0098401C">
        <w:rPr>
          <w:rFonts w:hint="cs"/>
          <w:rtl/>
        </w:rPr>
        <w:t>.</w:t>
      </w:r>
      <w:r>
        <w:rPr>
          <w:rFonts w:hint="cs"/>
          <w:rtl/>
        </w:rPr>
        <w:t xml:space="preserve"> اين </w:t>
      </w:r>
      <w:r w:rsidR="003B734F">
        <w:rPr>
          <w:rFonts w:hint="cs"/>
          <w:rtl/>
        </w:rPr>
        <w:t xml:space="preserve">خلاف </w:t>
      </w:r>
      <w:r>
        <w:rPr>
          <w:rFonts w:hint="cs"/>
          <w:rtl/>
        </w:rPr>
        <w:t>بالقول كذ</w:t>
      </w:r>
      <w:r w:rsidR="0098401C">
        <w:rPr>
          <w:rFonts w:hint="cs"/>
          <w:rtl/>
        </w:rPr>
        <w:t xml:space="preserve">ب </w:t>
      </w:r>
      <w:r w:rsidR="003B734F">
        <w:rPr>
          <w:rFonts w:hint="cs"/>
          <w:rtl/>
        </w:rPr>
        <w:t>است.</w:t>
      </w:r>
      <w:r>
        <w:rPr>
          <w:rFonts w:hint="cs"/>
          <w:rtl/>
        </w:rPr>
        <w:t xml:space="preserve"> البته جنس اظهار خلاف شامل </w:t>
      </w:r>
      <w:r w:rsidR="0098401C">
        <w:rPr>
          <w:rFonts w:hint="cs"/>
          <w:rtl/>
        </w:rPr>
        <w:t>قول هم مي</w:t>
      </w:r>
      <w:r w:rsidR="0098401C">
        <w:rPr>
          <w:rtl/>
        </w:rPr>
        <w:softHyphen/>
      </w:r>
      <w:r>
        <w:rPr>
          <w:rFonts w:hint="cs"/>
          <w:rtl/>
        </w:rPr>
        <w:t xml:space="preserve">شود يعني گول زدن و </w:t>
      </w:r>
      <w:r w:rsidRPr="0098401C">
        <w:rPr>
          <w:rFonts w:hint="cs"/>
          <w:rtl/>
        </w:rPr>
        <w:t>خدعه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گاهي </w:t>
      </w:r>
      <w:r>
        <w:rPr>
          <w:rFonts w:hint="cs"/>
          <w:rtl/>
        </w:rPr>
        <w:lastRenderedPageBreak/>
        <w:t>بالقول است</w:t>
      </w:r>
      <w:r w:rsidR="0098401C">
        <w:rPr>
          <w:rFonts w:hint="cs"/>
          <w:rtl/>
        </w:rPr>
        <w:t xml:space="preserve">. </w:t>
      </w:r>
      <w:r>
        <w:rPr>
          <w:rFonts w:hint="cs"/>
          <w:rtl/>
        </w:rPr>
        <w:t>گاهي اظهار خلاف واقع بالقول نيست</w:t>
      </w:r>
      <w:r w:rsidR="0098401C">
        <w:rPr>
          <w:rFonts w:hint="cs"/>
          <w:rtl/>
        </w:rPr>
        <w:t>.</w:t>
      </w:r>
      <w:r>
        <w:rPr>
          <w:rFonts w:hint="cs"/>
          <w:rtl/>
        </w:rPr>
        <w:t xml:space="preserve"> به نوع</w:t>
      </w:r>
      <w:r w:rsidR="0098401C">
        <w:rPr>
          <w:rFonts w:hint="cs"/>
          <w:rtl/>
        </w:rPr>
        <w:t>ی</w:t>
      </w:r>
      <w:r>
        <w:rPr>
          <w:rFonts w:hint="cs"/>
          <w:rtl/>
        </w:rPr>
        <w:t xml:space="preserve"> عرضه و ارائه </w:t>
      </w:r>
      <w:r w:rsidR="00BB1DE5">
        <w:rPr>
          <w:rFonts w:hint="cs"/>
          <w:rtl/>
        </w:rPr>
        <w:t>مسئله</w:t>
      </w:r>
      <w:r w:rsidR="0098401C">
        <w:rPr>
          <w:rFonts w:hint="cs"/>
          <w:rtl/>
        </w:rPr>
        <w:t xml:space="preserve"> است كه طرف </w:t>
      </w:r>
      <w:r w:rsidR="000D4C44">
        <w:rPr>
          <w:rFonts w:hint="cs"/>
          <w:rtl/>
        </w:rPr>
        <w:t>این‌طور</w:t>
      </w:r>
      <w:r w:rsidR="0098401C">
        <w:rPr>
          <w:rFonts w:hint="cs"/>
          <w:rtl/>
        </w:rPr>
        <w:t xml:space="preserve"> برداشت مي</w:t>
      </w:r>
      <w:r w:rsidR="0098401C">
        <w:rPr>
          <w:rtl/>
        </w:rPr>
        <w:softHyphen/>
      </w:r>
      <w:r w:rsidR="0098401C">
        <w:rPr>
          <w:rFonts w:hint="cs"/>
          <w:rtl/>
        </w:rPr>
        <w:t>كند بدون اينكه چيزي از زبان</w:t>
      </w:r>
      <w:r>
        <w:rPr>
          <w:rFonts w:hint="cs"/>
          <w:rtl/>
        </w:rPr>
        <w:t xml:space="preserve"> جاري شده باشد</w:t>
      </w:r>
      <w:r w:rsidR="0098401C">
        <w:rPr>
          <w:rFonts w:hint="cs"/>
          <w:rtl/>
        </w:rPr>
        <w:t>.</w:t>
      </w:r>
      <w:r>
        <w:rPr>
          <w:rFonts w:hint="cs"/>
          <w:rtl/>
        </w:rPr>
        <w:t xml:space="preserve"> هر دو اظهار خلاف واقع است</w:t>
      </w:r>
      <w:r w:rsidR="003B734F">
        <w:rPr>
          <w:rFonts w:hint="cs"/>
          <w:rtl/>
        </w:rPr>
        <w:t>.</w:t>
      </w:r>
      <w:r>
        <w:rPr>
          <w:rFonts w:hint="cs"/>
          <w:rtl/>
        </w:rPr>
        <w:t xml:space="preserve"> پس اولين قيد در </w:t>
      </w:r>
      <w:r w:rsidR="003B734F">
        <w:rPr>
          <w:rFonts w:hint="cs"/>
          <w:rtl/>
        </w:rPr>
        <w:t xml:space="preserve">این </w:t>
      </w:r>
      <w:r>
        <w:rPr>
          <w:rFonts w:hint="cs"/>
          <w:rtl/>
        </w:rPr>
        <w:t>مف</w:t>
      </w:r>
      <w:r w:rsidR="003B734F">
        <w:rPr>
          <w:rFonts w:hint="cs"/>
          <w:rtl/>
        </w:rPr>
        <w:t>ا</w:t>
      </w:r>
      <w:r>
        <w:rPr>
          <w:rFonts w:hint="cs"/>
          <w:rtl/>
        </w:rPr>
        <w:t>ه</w:t>
      </w:r>
      <w:r w:rsidR="003B734F">
        <w:rPr>
          <w:rFonts w:hint="cs"/>
          <w:rtl/>
        </w:rPr>
        <w:t>ی</w:t>
      </w:r>
      <w:r>
        <w:rPr>
          <w:rFonts w:hint="cs"/>
          <w:rtl/>
        </w:rPr>
        <w:t xml:space="preserve">م و </w:t>
      </w:r>
      <w:r w:rsidR="003B734F">
        <w:rPr>
          <w:rFonts w:hint="cs"/>
          <w:rtl/>
        </w:rPr>
        <w:t>مفهوم</w:t>
      </w:r>
      <w:r>
        <w:rPr>
          <w:rFonts w:hint="cs"/>
          <w:rtl/>
        </w:rPr>
        <w:t xml:space="preserve"> غش به معناي عام </w:t>
      </w:r>
      <w:r w:rsidR="003B734F">
        <w:rPr>
          <w:rFonts w:hint="cs"/>
          <w:rtl/>
        </w:rPr>
        <w:t>و</w:t>
      </w:r>
      <w:r>
        <w:rPr>
          <w:rFonts w:hint="cs"/>
          <w:rtl/>
        </w:rPr>
        <w:t xml:space="preserve"> غبن </w:t>
      </w:r>
      <w:r w:rsidR="003B734F">
        <w:rPr>
          <w:rFonts w:hint="cs"/>
          <w:rtl/>
        </w:rPr>
        <w:t xml:space="preserve">که </w:t>
      </w:r>
      <w:r>
        <w:rPr>
          <w:rFonts w:hint="cs"/>
          <w:rtl/>
        </w:rPr>
        <w:t>غالبا</w:t>
      </w:r>
      <w:r w:rsidR="003B734F">
        <w:rPr>
          <w:rFonts w:hint="cs"/>
          <w:rtl/>
        </w:rPr>
        <w:t>ً</w:t>
      </w:r>
      <w:r>
        <w:rPr>
          <w:rFonts w:hint="cs"/>
          <w:rtl/>
        </w:rPr>
        <w:t xml:space="preserve"> در بيع و شراء </w:t>
      </w:r>
      <w:r w:rsidR="003B734F">
        <w:rPr>
          <w:rFonts w:hint="cs"/>
          <w:rtl/>
        </w:rPr>
        <w:t>به کار می</w:t>
      </w:r>
      <w:r w:rsidR="003B734F">
        <w:rPr>
          <w:rtl/>
        </w:rPr>
        <w:softHyphen/>
      </w:r>
      <w:r w:rsidR="003B734F">
        <w:rPr>
          <w:rFonts w:hint="cs"/>
          <w:rtl/>
        </w:rPr>
        <w:t xml:space="preserve">رود و </w:t>
      </w:r>
      <w:r>
        <w:rPr>
          <w:rFonts w:hint="cs"/>
          <w:rtl/>
        </w:rPr>
        <w:t>ع</w:t>
      </w:r>
      <w:r w:rsidR="003B734F">
        <w:rPr>
          <w:rFonts w:hint="cs"/>
          <w:rtl/>
        </w:rPr>
        <w:t>مو</w:t>
      </w:r>
      <w:r>
        <w:rPr>
          <w:rFonts w:hint="cs"/>
          <w:rtl/>
        </w:rPr>
        <w:t>م</w:t>
      </w:r>
      <w:r w:rsidR="003B734F">
        <w:rPr>
          <w:rFonts w:hint="cs"/>
          <w:rtl/>
        </w:rPr>
        <w:t>یت</w:t>
      </w:r>
      <w:r>
        <w:rPr>
          <w:rFonts w:hint="cs"/>
          <w:rtl/>
        </w:rPr>
        <w:t xml:space="preserve"> كمتر</w:t>
      </w:r>
      <w:r w:rsidR="003B734F">
        <w:rPr>
          <w:rFonts w:hint="cs"/>
          <w:rtl/>
        </w:rPr>
        <w:t>ی دارد،</w:t>
      </w:r>
      <w:r>
        <w:rPr>
          <w:rFonts w:hint="cs"/>
          <w:rtl/>
        </w:rPr>
        <w:t xml:space="preserve"> اظهار خلاف واقع است</w:t>
      </w:r>
      <w:r w:rsidR="0098401C">
        <w:rPr>
          <w:rFonts w:hint="cs"/>
          <w:rtl/>
        </w:rPr>
        <w:t>.</w:t>
      </w:r>
    </w:p>
    <w:p w:rsidR="006511DA" w:rsidRDefault="005067CA" w:rsidP="004158EC">
      <w:pPr>
        <w:pStyle w:val="3"/>
        <w:rPr>
          <w:rtl/>
        </w:rPr>
      </w:pPr>
      <w:bookmarkStart w:id="10" w:name="_Toc401205882"/>
      <w:r>
        <w:rPr>
          <w:rFonts w:hint="cs"/>
          <w:rtl/>
        </w:rPr>
        <w:t>ا</w:t>
      </w:r>
      <w:r w:rsidR="004158EC">
        <w:rPr>
          <w:rFonts w:hint="cs"/>
          <w:rtl/>
        </w:rPr>
        <w:t>ظهار خلاف و اخفاء</w:t>
      </w:r>
      <w:bookmarkEnd w:id="10"/>
    </w:p>
    <w:p w:rsidR="007E3D84" w:rsidRDefault="008F103E" w:rsidP="007E3D84">
      <w:pPr>
        <w:rPr>
          <w:rtl/>
        </w:rPr>
      </w:pPr>
      <w:r>
        <w:rPr>
          <w:rFonts w:hint="cs"/>
          <w:rtl/>
        </w:rPr>
        <w:t>نكته دوم در قيد اول مفهومي اين است كه اظهار خلاف واقع با اخفاء چه نسبتي دارد</w:t>
      </w:r>
      <w:r w:rsidR="004158EC">
        <w:rPr>
          <w:rFonts w:hint="cs"/>
          <w:rtl/>
        </w:rPr>
        <w:t>. مخفي مي</w:t>
      </w:r>
      <w:r w:rsidR="004158EC">
        <w:rPr>
          <w:rtl/>
        </w:rPr>
        <w:softHyphen/>
      </w:r>
      <w:r w:rsidR="004158EC">
        <w:rPr>
          <w:rFonts w:hint="cs"/>
          <w:rtl/>
        </w:rPr>
        <w:t>كند و اظهار خلاف مي</w:t>
      </w:r>
      <w:r w:rsidR="004158EC">
        <w:rPr>
          <w:rtl/>
        </w:rPr>
        <w:softHyphen/>
      </w:r>
      <w:r>
        <w:rPr>
          <w:rFonts w:hint="cs"/>
          <w:rtl/>
        </w:rPr>
        <w:t>كند با عمل يا با قول</w:t>
      </w:r>
      <w:r w:rsidR="004158E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717FB1">
        <w:rPr>
          <w:rFonts w:hint="cs"/>
          <w:rtl/>
        </w:rPr>
        <w:t>آنچه</w:t>
      </w:r>
      <w:r>
        <w:rPr>
          <w:rFonts w:hint="cs"/>
          <w:rtl/>
        </w:rPr>
        <w:t xml:space="preserve"> در مفهوم خدعه آمده </w:t>
      </w:r>
      <w:r w:rsidR="004158EC">
        <w:rPr>
          <w:rFonts w:hint="cs"/>
          <w:rtl/>
        </w:rPr>
        <w:t xml:space="preserve">است </w:t>
      </w:r>
      <w:r>
        <w:rPr>
          <w:rFonts w:hint="cs"/>
          <w:rtl/>
        </w:rPr>
        <w:t>اظهار خلاف واقع يا اظهار خلاف ما يضمر است</w:t>
      </w:r>
      <w:r w:rsidR="004158EC">
        <w:rPr>
          <w:rFonts w:hint="cs"/>
          <w:rtl/>
        </w:rPr>
        <w:t>.</w:t>
      </w:r>
      <w:r>
        <w:rPr>
          <w:rFonts w:hint="cs"/>
          <w:rtl/>
        </w:rPr>
        <w:t xml:space="preserve"> تعبيري كه آمده </w:t>
      </w:r>
      <w:r w:rsidR="004158EC">
        <w:rPr>
          <w:rFonts w:hint="cs"/>
          <w:rtl/>
        </w:rPr>
        <w:t xml:space="preserve">است </w:t>
      </w:r>
      <w:r w:rsidRPr="004158EC">
        <w:rPr>
          <w:rFonts w:hint="cs"/>
          <w:b/>
          <w:bCs/>
          <w:rtl/>
        </w:rPr>
        <w:t>ا</w:t>
      </w:r>
      <w:r w:rsidR="006511DA" w:rsidRPr="004158EC">
        <w:rPr>
          <w:rFonts w:hint="cs"/>
          <w:b/>
          <w:bCs/>
          <w:rtl/>
        </w:rPr>
        <w:t>ظ</w:t>
      </w:r>
      <w:r w:rsidRPr="004158EC">
        <w:rPr>
          <w:rFonts w:hint="cs"/>
          <w:b/>
          <w:bCs/>
          <w:rtl/>
        </w:rPr>
        <w:t>هر له خلاف ما يخفي</w:t>
      </w:r>
      <w:r w:rsidR="004158EC">
        <w:rPr>
          <w:rFonts w:hint="cs"/>
          <w:rtl/>
        </w:rPr>
        <w:t xml:space="preserve">. </w:t>
      </w:r>
      <w:r w:rsidR="00717FB1">
        <w:rPr>
          <w:rFonts w:hint="cs"/>
          <w:rtl/>
        </w:rPr>
        <w:t>درواقع</w:t>
      </w:r>
      <w:r w:rsidR="004158EC">
        <w:rPr>
          <w:rFonts w:hint="cs"/>
          <w:rtl/>
        </w:rPr>
        <w:t xml:space="preserve"> نوعي اخفاء</w:t>
      </w:r>
      <w:r>
        <w:rPr>
          <w:rFonts w:hint="cs"/>
          <w:rtl/>
        </w:rPr>
        <w:t xml:space="preserve"> است كه ظاهرش خلاف آن است</w:t>
      </w:r>
      <w:r w:rsidR="004158E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4158EC">
        <w:rPr>
          <w:rFonts w:hint="cs"/>
          <w:rtl/>
        </w:rPr>
        <w:t>گاهی</w:t>
      </w:r>
      <w:r>
        <w:rPr>
          <w:rFonts w:hint="cs"/>
          <w:rtl/>
        </w:rPr>
        <w:t xml:space="preserve"> اخفاء محض نيست </w:t>
      </w:r>
      <w:r w:rsidR="004158EC">
        <w:rPr>
          <w:rFonts w:hint="cs"/>
          <w:rtl/>
        </w:rPr>
        <w:t xml:space="preserve">بلکه </w:t>
      </w:r>
      <w:r>
        <w:rPr>
          <w:rFonts w:hint="cs"/>
          <w:rtl/>
        </w:rPr>
        <w:t xml:space="preserve">اخفائي </w:t>
      </w:r>
      <w:r w:rsidR="004158EC">
        <w:rPr>
          <w:rFonts w:hint="cs"/>
          <w:rtl/>
        </w:rPr>
        <w:t xml:space="preserve">است </w:t>
      </w:r>
      <w:r>
        <w:rPr>
          <w:rFonts w:hint="cs"/>
          <w:rtl/>
        </w:rPr>
        <w:t>كه خلاف آن جل</w:t>
      </w:r>
      <w:r w:rsidR="004158EC">
        <w:rPr>
          <w:rFonts w:hint="cs"/>
          <w:rtl/>
        </w:rPr>
        <w:t>وه مي</w:t>
      </w:r>
      <w:r w:rsidR="004158EC">
        <w:rPr>
          <w:rtl/>
        </w:rPr>
        <w:softHyphen/>
      </w:r>
      <w:r>
        <w:rPr>
          <w:rFonts w:hint="cs"/>
          <w:rtl/>
        </w:rPr>
        <w:t>كند</w:t>
      </w:r>
      <w:r w:rsidR="004158EC">
        <w:rPr>
          <w:rFonts w:hint="cs"/>
          <w:rtl/>
        </w:rPr>
        <w:t>.</w:t>
      </w:r>
      <w:r>
        <w:rPr>
          <w:rFonts w:hint="cs"/>
          <w:rtl/>
        </w:rPr>
        <w:t xml:space="preserve"> غالبا</w:t>
      </w:r>
      <w:r w:rsidR="004158EC">
        <w:rPr>
          <w:rFonts w:hint="cs"/>
          <w:rtl/>
        </w:rPr>
        <w:t>ً</w:t>
      </w:r>
      <w:r>
        <w:rPr>
          <w:rFonts w:hint="cs"/>
          <w:rtl/>
        </w:rPr>
        <w:t xml:space="preserve"> </w:t>
      </w:r>
      <w:r w:rsidR="00AE0FD3">
        <w:rPr>
          <w:rFonts w:hint="eastAsia"/>
          <w:rtl/>
        </w:rPr>
        <w:t>ا</w:t>
      </w:r>
      <w:r w:rsidR="00AE0FD3">
        <w:rPr>
          <w:rFonts w:hint="cs"/>
          <w:rtl/>
        </w:rPr>
        <w:t>ی</w:t>
      </w:r>
      <w:r w:rsidR="00AE0FD3">
        <w:rPr>
          <w:rFonts w:hint="eastAsia"/>
          <w:rtl/>
        </w:rPr>
        <w:t>ن‌ها</w:t>
      </w:r>
      <w:r>
        <w:rPr>
          <w:rFonts w:hint="cs"/>
          <w:rtl/>
        </w:rPr>
        <w:t xml:space="preserve"> ملازم هستند</w:t>
      </w:r>
      <w:r w:rsidR="004158EC">
        <w:rPr>
          <w:rFonts w:hint="cs"/>
          <w:rtl/>
        </w:rPr>
        <w:t xml:space="preserve"> و عيبي كه انسان مخفي مي</w:t>
      </w:r>
      <w:r w:rsidR="004158EC">
        <w:rPr>
          <w:rtl/>
        </w:rPr>
        <w:softHyphen/>
      </w:r>
      <w:r w:rsidR="004158EC">
        <w:rPr>
          <w:rFonts w:hint="cs"/>
          <w:rtl/>
        </w:rPr>
        <w:t>كند خلافش ظاهر مي</w:t>
      </w:r>
      <w:r w:rsidR="004158EC">
        <w:rPr>
          <w:rtl/>
        </w:rPr>
        <w:softHyphen/>
      </w:r>
      <w:r>
        <w:rPr>
          <w:rFonts w:hint="cs"/>
          <w:rtl/>
        </w:rPr>
        <w:t>شود</w:t>
      </w:r>
      <w:r w:rsidR="004158EC">
        <w:rPr>
          <w:rFonts w:hint="cs"/>
          <w:rtl/>
        </w:rPr>
        <w:t>.</w:t>
      </w:r>
      <w:r>
        <w:rPr>
          <w:rFonts w:hint="cs"/>
          <w:rtl/>
        </w:rPr>
        <w:t xml:space="preserve"> ولي اگر جايي ملازم نباشند و اگر جايي جدا شو</w:t>
      </w:r>
      <w:r w:rsidR="004158EC">
        <w:rPr>
          <w:rFonts w:hint="cs"/>
          <w:rtl/>
        </w:rPr>
        <w:t>ن</w:t>
      </w:r>
      <w:r>
        <w:rPr>
          <w:rFonts w:hint="cs"/>
          <w:rtl/>
        </w:rPr>
        <w:t>د بحث ديگري است</w:t>
      </w:r>
      <w:r w:rsidR="004158EC">
        <w:rPr>
          <w:rFonts w:hint="cs"/>
          <w:rtl/>
        </w:rPr>
        <w:t>.</w:t>
      </w:r>
      <w:r w:rsidR="007E3D84" w:rsidRPr="007E3D84">
        <w:rPr>
          <w:rtl/>
        </w:rPr>
        <w:t xml:space="preserve"> </w:t>
      </w:r>
      <w:r w:rsidR="007E3D84">
        <w:rPr>
          <w:rFonts w:hint="cs"/>
          <w:rtl/>
        </w:rPr>
        <w:t>اظهاري است كه خوب نشان مي</w:t>
      </w:r>
      <w:r w:rsidR="007E3D84">
        <w:rPr>
          <w:rtl/>
        </w:rPr>
        <w:softHyphen/>
      </w:r>
      <w:r w:rsidR="007E3D84">
        <w:rPr>
          <w:rFonts w:hint="cs"/>
          <w:rtl/>
        </w:rPr>
        <w:t xml:space="preserve">دهد </w:t>
      </w:r>
      <w:r w:rsidR="008E135F">
        <w:rPr>
          <w:rFonts w:hint="cs"/>
          <w:rtl/>
        </w:rPr>
        <w:t>درحالی‌که</w:t>
      </w:r>
      <w:r w:rsidR="007E3D84">
        <w:rPr>
          <w:rFonts w:hint="cs"/>
          <w:rtl/>
        </w:rPr>
        <w:t xml:space="preserve"> باطنش خوب نيست اما اگر </w:t>
      </w:r>
      <w:r w:rsidR="00BB1DE5">
        <w:rPr>
          <w:rFonts w:hint="cs"/>
          <w:rtl/>
        </w:rPr>
        <w:t>به‌عکس</w:t>
      </w:r>
      <w:r w:rsidR="007E3D84">
        <w:rPr>
          <w:rFonts w:hint="cs"/>
          <w:rtl/>
        </w:rPr>
        <w:t xml:space="preserve"> شد و باطنش خوب است ولی خوب نشان نمي</w:t>
      </w:r>
      <w:r w:rsidR="007E3D84">
        <w:rPr>
          <w:rtl/>
        </w:rPr>
        <w:softHyphen/>
      </w:r>
      <w:r w:rsidR="007E3D84">
        <w:rPr>
          <w:rFonts w:hint="cs"/>
          <w:rtl/>
        </w:rPr>
        <w:t>دهد دیگر خدعه نيست. گاهي انسان چيز خوبي مي</w:t>
      </w:r>
      <w:r w:rsidR="007E3D84">
        <w:rPr>
          <w:rtl/>
        </w:rPr>
        <w:softHyphen/>
      </w:r>
      <w:r w:rsidR="007E3D84">
        <w:rPr>
          <w:rFonts w:hint="cs"/>
          <w:rtl/>
        </w:rPr>
        <w:t>فروشد ولي طور ديگري نشان مي</w:t>
      </w:r>
      <w:r w:rsidR="007E3D84">
        <w:rPr>
          <w:rtl/>
        </w:rPr>
        <w:softHyphen/>
      </w:r>
      <w:r w:rsidR="007E3D84">
        <w:rPr>
          <w:rFonts w:hint="cs"/>
          <w:rtl/>
        </w:rPr>
        <w:t>دهد و ارزان</w:t>
      </w:r>
      <w:r w:rsidR="007E3D84">
        <w:rPr>
          <w:rtl/>
        </w:rPr>
        <w:softHyphen/>
      </w:r>
      <w:r w:rsidR="007E3D84">
        <w:rPr>
          <w:rFonts w:hint="cs"/>
          <w:rtl/>
        </w:rPr>
        <w:t>تر مي</w:t>
      </w:r>
      <w:r w:rsidR="007E3D84">
        <w:rPr>
          <w:rtl/>
        </w:rPr>
        <w:softHyphen/>
      </w:r>
      <w:r w:rsidR="007E3D84">
        <w:rPr>
          <w:rFonts w:hint="cs"/>
          <w:rtl/>
        </w:rPr>
        <w:t xml:space="preserve">دهد ولي </w:t>
      </w:r>
      <w:r w:rsidR="00717FB1">
        <w:rPr>
          <w:rFonts w:hint="cs"/>
          <w:rtl/>
        </w:rPr>
        <w:t>درواقع</w:t>
      </w:r>
      <w:r w:rsidR="007E3D84">
        <w:rPr>
          <w:rFonts w:hint="cs"/>
          <w:rtl/>
        </w:rPr>
        <w:t xml:space="preserve"> جنس خيلي خوبي به او مي</w:t>
      </w:r>
      <w:r w:rsidR="007E3D84">
        <w:rPr>
          <w:rtl/>
        </w:rPr>
        <w:softHyphen/>
      </w:r>
      <w:r w:rsidR="007E3D84">
        <w:rPr>
          <w:rFonts w:hint="cs"/>
          <w:rtl/>
        </w:rPr>
        <w:t>دهد. لذا ممكن است كار خوبي باشد و به اين خدعه نمي</w:t>
      </w:r>
      <w:r w:rsidR="007E3D84">
        <w:rPr>
          <w:rtl/>
        </w:rPr>
        <w:softHyphen/>
      </w:r>
      <w:r w:rsidR="007E3D84">
        <w:rPr>
          <w:rFonts w:hint="cs"/>
          <w:rtl/>
        </w:rPr>
        <w:t>گويند.</w:t>
      </w:r>
    </w:p>
    <w:p w:rsidR="007E3D84" w:rsidRDefault="00492248" w:rsidP="00492248">
      <w:pPr>
        <w:pStyle w:val="3"/>
        <w:rPr>
          <w:rtl/>
        </w:rPr>
      </w:pPr>
      <w:bookmarkStart w:id="11" w:name="_Toc401205883"/>
      <w:r>
        <w:rPr>
          <w:rFonts w:hint="cs"/>
          <w:rtl/>
        </w:rPr>
        <w:t>مطلق اظهار خلاف</w:t>
      </w:r>
      <w:bookmarkEnd w:id="11"/>
    </w:p>
    <w:p w:rsidR="008F103E" w:rsidRDefault="008F103E" w:rsidP="00492248">
      <w:pPr>
        <w:rPr>
          <w:rtl/>
        </w:rPr>
      </w:pPr>
      <w:r>
        <w:rPr>
          <w:rFonts w:hint="cs"/>
          <w:rtl/>
        </w:rPr>
        <w:t xml:space="preserve">قيد سوم اين است كه </w:t>
      </w:r>
      <w:r w:rsidR="007A0609">
        <w:rPr>
          <w:rFonts w:hint="cs"/>
          <w:rtl/>
        </w:rPr>
        <w:t xml:space="preserve">مطلقاً به </w:t>
      </w:r>
      <w:r>
        <w:rPr>
          <w:rFonts w:hint="cs"/>
          <w:rtl/>
        </w:rPr>
        <w:t xml:space="preserve">اين </w:t>
      </w:r>
      <w:r w:rsidR="007A0609">
        <w:rPr>
          <w:rFonts w:hint="cs"/>
          <w:rtl/>
        </w:rPr>
        <w:t xml:space="preserve">نوع </w:t>
      </w:r>
      <w:r>
        <w:rPr>
          <w:rFonts w:hint="cs"/>
          <w:rtl/>
        </w:rPr>
        <w:t xml:space="preserve">اظهار </w:t>
      </w:r>
      <w:r w:rsidR="007A0609">
        <w:rPr>
          <w:rFonts w:hint="cs"/>
          <w:rtl/>
        </w:rPr>
        <w:t xml:space="preserve">یعنی </w:t>
      </w:r>
      <w:r>
        <w:rPr>
          <w:rFonts w:hint="cs"/>
          <w:rtl/>
        </w:rPr>
        <w:t xml:space="preserve">خوب نمايي يك امر ناپسند و نمايش دادن چيزي كه </w:t>
      </w:r>
      <w:r w:rsidR="00717FB1">
        <w:rPr>
          <w:rFonts w:hint="cs"/>
          <w:rtl/>
        </w:rPr>
        <w:t>درواقع</w:t>
      </w:r>
      <w:r>
        <w:rPr>
          <w:rFonts w:hint="cs"/>
          <w:rtl/>
        </w:rPr>
        <w:t xml:space="preserve"> خوب نيست</w:t>
      </w:r>
      <w:r w:rsidR="007A0609">
        <w:rPr>
          <w:rFonts w:hint="cs"/>
          <w:rtl/>
        </w:rPr>
        <w:t>، خدعه و غش نمي</w:t>
      </w:r>
      <w:r w:rsidR="007A0609">
        <w:rPr>
          <w:rtl/>
        </w:rPr>
        <w:softHyphen/>
      </w:r>
      <w:r>
        <w:rPr>
          <w:rFonts w:hint="cs"/>
          <w:rtl/>
        </w:rPr>
        <w:t>گويند</w:t>
      </w:r>
      <w:r w:rsidR="007A0609">
        <w:rPr>
          <w:rFonts w:hint="cs"/>
          <w:rtl/>
        </w:rPr>
        <w:t>.</w:t>
      </w:r>
      <w:r>
        <w:rPr>
          <w:rFonts w:hint="cs"/>
          <w:rtl/>
        </w:rPr>
        <w:t xml:space="preserve"> خيلي </w:t>
      </w:r>
      <w:r w:rsidR="00AE0FD3">
        <w:rPr>
          <w:rFonts w:hint="eastAsia"/>
          <w:rtl/>
        </w:rPr>
        <w:t>وقت‌ها</w:t>
      </w:r>
      <w:r>
        <w:rPr>
          <w:rFonts w:hint="cs"/>
          <w:rtl/>
        </w:rPr>
        <w:t xml:space="preserve"> كسي اگر اصلاح نكند و لباس خوب نپوشد زيبايي ندارد ولي با اصلاح خودش را زيبا نشان</w:t>
      </w:r>
      <w:r w:rsidR="007A0609">
        <w:rPr>
          <w:rFonts w:hint="cs"/>
          <w:rtl/>
        </w:rPr>
        <w:t xml:space="preserve"> مي</w:t>
      </w:r>
      <w:r w:rsidR="007A0609">
        <w:rPr>
          <w:rtl/>
        </w:rPr>
        <w:softHyphen/>
      </w:r>
      <w:r w:rsidR="007A0609">
        <w:rPr>
          <w:rFonts w:hint="cs"/>
          <w:rtl/>
        </w:rPr>
        <w:t xml:space="preserve">دهد يا </w:t>
      </w:r>
      <w:r w:rsidR="00BB1DE5">
        <w:rPr>
          <w:rFonts w:hint="cs"/>
          <w:rtl/>
        </w:rPr>
        <w:t>کلاه‌گیس</w:t>
      </w:r>
      <w:r w:rsidR="007A0609">
        <w:rPr>
          <w:rFonts w:hint="cs"/>
          <w:rtl/>
        </w:rPr>
        <w:t xml:space="preserve"> مي</w:t>
      </w:r>
      <w:r w:rsidR="007A0609">
        <w:rPr>
          <w:rtl/>
        </w:rPr>
        <w:softHyphen/>
      </w:r>
      <w:r>
        <w:rPr>
          <w:rFonts w:hint="cs"/>
          <w:rtl/>
        </w:rPr>
        <w:t xml:space="preserve">گذارد </w:t>
      </w:r>
      <w:r w:rsidR="007A0609">
        <w:rPr>
          <w:rFonts w:hint="cs"/>
          <w:rtl/>
        </w:rPr>
        <w:t>و عيبش را با اين مخفي مي</w:t>
      </w:r>
      <w:r w:rsidR="007A0609">
        <w:rPr>
          <w:rtl/>
        </w:rPr>
        <w:softHyphen/>
      </w:r>
      <w:r>
        <w:rPr>
          <w:rFonts w:hint="cs"/>
          <w:rtl/>
        </w:rPr>
        <w:t xml:space="preserve">كند </w:t>
      </w:r>
      <w:r w:rsidR="007A0609">
        <w:rPr>
          <w:rFonts w:hint="cs"/>
          <w:rtl/>
        </w:rPr>
        <w:t xml:space="preserve">لذا </w:t>
      </w:r>
      <w:r>
        <w:rPr>
          <w:rFonts w:hint="cs"/>
          <w:rtl/>
        </w:rPr>
        <w:t xml:space="preserve">مطلق اينكه كسي عيبي را مخفي كند و عيب خفي خودش </w:t>
      </w:r>
      <w:r w:rsidR="007A0609">
        <w:rPr>
          <w:rFonts w:hint="cs"/>
          <w:rtl/>
        </w:rPr>
        <w:t xml:space="preserve">را در بدن و لباس و رفتار و مسائل ديگر </w:t>
      </w:r>
      <w:r>
        <w:rPr>
          <w:rFonts w:hint="cs"/>
          <w:rtl/>
        </w:rPr>
        <w:t>به ظاهر بهتري بديل كند مانعي ندارد</w:t>
      </w:r>
      <w:r w:rsidR="003F4694">
        <w:rPr>
          <w:rFonts w:hint="cs"/>
          <w:rtl/>
        </w:rPr>
        <w:t>.</w:t>
      </w:r>
      <w:r>
        <w:rPr>
          <w:rFonts w:hint="cs"/>
          <w:rtl/>
        </w:rPr>
        <w:t xml:space="preserve"> مثلا</w:t>
      </w:r>
      <w:r w:rsidR="003F4694">
        <w:rPr>
          <w:rFonts w:hint="cs"/>
          <w:rtl/>
        </w:rPr>
        <w:t>ً</w:t>
      </w:r>
      <w:r>
        <w:rPr>
          <w:rFonts w:hint="cs"/>
          <w:rtl/>
        </w:rPr>
        <w:t xml:space="preserve"> كسي لهجه زشتي دارد </w:t>
      </w:r>
      <w:r w:rsidR="003F4694">
        <w:rPr>
          <w:rFonts w:hint="cs"/>
          <w:rtl/>
        </w:rPr>
        <w:t>و آن را مخفي مي</w:t>
      </w:r>
      <w:r w:rsidR="003F4694">
        <w:rPr>
          <w:rtl/>
        </w:rPr>
        <w:softHyphen/>
      </w:r>
      <w:r>
        <w:rPr>
          <w:rFonts w:hint="cs"/>
          <w:rtl/>
        </w:rPr>
        <w:t>كند</w:t>
      </w:r>
      <w:r w:rsidR="003F4694">
        <w:rPr>
          <w:rFonts w:hint="cs"/>
          <w:rtl/>
        </w:rPr>
        <w:t>.</w:t>
      </w:r>
      <w:r>
        <w:rPr>
          <w:rFonts w:hint="cs"/>
          <w:rtl/>
        </w:rPr>
        <w:t xml:space="preserve"> بنابراين اظهار خلاف واقع در جايي است كه طرف حقي و توقعي دارد و اين خلاف نشان دادن به نحوي در حق او </w:t>
      </w:r>
      <w:r w:rsidR="003F4694">
        <w:rPr>
          <w:rFonts w:hint="cs"/>
          <w:rtl/>
        </w:rPr>
        <w:t>اجحاف مي</w:t>
      </w:r>
      <w:r w:rsidR="003F4694">
        <w:rPr>
          <w:rtl/>
        </w:rPr>
        <w:softHyphen/>
      </w:r>
      <w:r>
        <w:rPr>
          <w:rFonts w:hint="cs"/>
          <w:rtl/>
        </w:rPr>
        <w:t>كند</w:t>
      </w:r>
      <w:r w:rsidR="003F4694">
        <w:rPr>
          <w:rFonts w:hint="cs"/>
          <w:rtl/>
        </w:rPr>
        <w:t>.</w:t>
      </w:r>
      <w:r>
        <w:rPr>
          <w:rFonts w:hint="cs"/>
          <w:rtl/>
        </w:rPr>
        <w:t xml:space="preserve"> يعني او اعتماد كرده </w:t>
      </w:r>
      <w:r w:rsidR="003F4694">
        <w:rPr>
          <w:rFonts w:hint="cs"/>
          <w:rtl/>
        </w:rPr>
        <w:t xml:space="preserve">و </w:t>
      </w:r>
      <w:r>
        <w:rPr>
          <w:rFonts w:hint="cs"/>
          <w:rtl/>
        </w:rPr>
        <w:t xml:space="preserve">توقعي </w:t>
      </w:r>
      <w:r w:rsidR="003F4694">
        <w:rPr>
          <w:rFonts w:hint="cs"/>
          <w:rtl/>
        </w:rPr>
        <w:t>و حقي دارد و او آن را ادا نمي</w:t>
      </w:r>
      <w:r w:rsidR="003F4694">
        <w:rPr>
          <w:rtl/>
        </w:rPr>
        <w:softHyphen/>
      </w:r>
      <w:r w:rsidR="003F4694">
        <w:rPr>
          <w:rFonts w:hint="cs"/>
          <w:rtl/>
        </w:rPr>
        <w:t>كند و خلافش را نشان مي</w:t>
      </w:r>
      <w:r w:rsidR="003F4694">
        <w:rPr>
          <w:rtl/>
        </w:rPr>
        <w:softHyphen/>
      </w:r>
      <w:r>
        <w:rPr>
          <w:rFonts w:hint="cs"/>
          <w:rtl/>
        </w:rPr>
        <w:t>دهد به صورتي كه گويا من اين را ادا كردم</w:t>
      </w:r>
      <w:r w:rsidR="003F4694">
        <w:rPr>
          <w:rFonts w:hint="cs"/>
          <w:rtl/>
        </w:rPr>
        <w:t>.</w:t>
      </w:r>
      <w:r>
        <w:rPr>
          <w:rFonts w:hint="cs"/>
          <w:rtl/>
        </w:rPr>
        <w:t xml:space="preserve"> پس خلاف را</w:t>
      </w:r>
      <w:r w:rsidR="003F4694">
        <w:rPr>
          <w:rFonts w:hint="cs"/>
          <w:rtl/>
        </w:rPr>
        <w:t xml:space="preserve"> نشان مي</w:t>
      </w:r>
      <w:r w:rsidR="003F4694">
        <w:rPr>
          <w:rtl/>
        </w:rPr>
        <w:softHyphen/>
      </w:r>
      <w:r>
        <w:rPr>
          <w:rFonts w:hint="cs"/>
          <w:rtl/>
        </w:rPr>
        <w:t xml:space="preserve">دهد در مقامي كه شخصي اعتمادي به او كرده </w:t>
      </w:r>
      <w:r w:rsidR="003F4694">
        <w:rPr>
          <w:rFonts w:hint="cs"/>
          <w:rtl/>
        </w:rPr>
        <w:t>است و مطالبه</w:t>
      </w:r>
      <w:r w:rsidR="003F4694">
        <w:rPr>
          <w:rtl/>
        </w:rPr>
        <w:softHyphen/>
      </w:r>
      <w:r>
        <w:rPr>
          <w:rFonts w:hint="cs"/>
          <w:rtl/>
        </w:rPr>
        <w:t xml:space="preserve">اي از </w:t>
      </w:r>
      <w:r w:rsidR="003F4694">
        <w:rPr>
          <w:rFonts w:hint="cs"/>
          <w:rtl/>
        </w:rPr>
        <w:t>او دارد و امر درست و صحيح را مي</w:t>
      </w:r>
      <w:r w:rsidR="003F4694">
        <w:rPr>
          <w:rtl/>
        </w:rPr>
        <w:softHyphen/>
      </w:r>
      <w:r>
        <w:rPr>
          <w:rFonts w:hint="cs"/>
          <w:rtl/>
        </w:rPr>
        <w:t xml:space="preserve">خواهد </w:t>
      </w:r>
      <w:r w:rsidR="003F4694">
        <w:rPr>
          <w:rFonts w:hint="cs"/>
          <w:rtl/>
        </w:rPr>
        <w:t xml:space="preserve">ولی </w:t>
      </w:r>
      <w:r>
        <w:rPr>
          <w:rFonts w:hint="cs"/>
          <w:rtl/>
        </w:rPr>
        <w:t>او چيز</w:t>
      </w:r>
      <w:r w:rsidR="003F4694">
        <w:rPr>
          <w:rFonts w:hint="cs"/>
          <w:rtl/>
        </w:rPr>
        <w:t>ي كه خلاف توقع و انتظار و حق او</w:t>
      </w:r>
      <w:r>
        <w:rPr>
          <w:rFonts w:hint="cs"/>
          <w:rtl/>
        </w:rPr>
        <w:t>ست به صورت خو</w:t>
      </w:r>
      <w:r w:rsidR="003F4694">
        <w:rPr>
          <w:rFonts w:hint="cs"/>
          <w:rtl/>
        </w:rPr>
        <w:t>ب نشان مي</w:t>
      </w:r>
      <w:r w:rsidR="003F4694">
        <w:rPr>
          <w:rtl/>
        </w:rPr>
        <w:softHyphen/>
      </w:r>
      <w:r>
        <w:rPr>
          <w:rFonts w:hint="cs"/>
          <w:rtl/>
        </w:rPr>
        <w:t xml:space="preserve">دهد </w:t>
      </w:r>
      <w:r w:rsidR="008E135F">
        <w:rPr>
          <w:rFonts w:hint="cs"/>
          <w:rtl/>
        </w:rPr>
        <w:t>درحالی‌که</w:t>
      </w:r>
      <w:r>
        <w:rPr>
          <w:rFonts w:hint="cs"/>
          <w:rtl/>
        </w:rPr>
        <w:t xml:space="preserve"> </w:t>
      </w:r>
      <w:r w:rsidR="00717FB1">
        <w:rPr>
          <w:rFonts w:hint="cs"/>
          <w:rtl/>
        </w:rPr>
        <w:t>درواقع</w:t>
      </w:r>
      <w:r>
        <w:rPr>
          <w:rFonts w:hint="cs"/>
          <w:rtl/>
        </w:rPr>
        <w:t xml:space="preserve"> </w:t>
      </w:r>
      <w:r w:rsidR="000D4C44">
        <w:rPr>
          <w:rFonts w:hint="cs"/>
          <w:rtl/>
        </w:rPr>
        <w:t>این‌طور</w:t>
      </w:r>
      <w:r>
        <w:rPr>
          <w:rFonts w:hint="cs"/>
          <w:rtl/>
        </w:rPr>
        <w:t xml:space="preserve"> نيست</w:t>
      </w:r>
      <w:r w:rsidR="003F4694">
        <w:rPr>
          <w:rFonts w:hint="cs"/>
          <w:rtl/>
        </w:rPr>
        <w:t>.</w:t>
      </w:r>
      <w:r>
        <w:rPr>
          <w:rFonts w:hint="cs"/>
          <w:rtl/>
        </w:rPr>
        <w:t xml:space="preserve"> مثل</w:t>
      </w:r>
      <w:r w:rsidR="004513F0">
        <w:rPr>
          <w:rFonts w:hint="cs"/>
          <w:rtl/>
        </w:rPr>
        <w:t xml:space="preserve"> همين معامله وقتي كسي معامله مي</w:t>
      </w:r>
      <w:r w:rsidR="004513F0">
        <w:rPr>
          <w:rtl/>
        </w:rPr>
        <w:softHyphen/>
      </w:r>
      <w:r>
        <w:rPr>
          <w:rFonts w:hint="cs"/>
          <w:rtl/>
        </w:rPr>
        <w:t xml:space="preserve">كند </w:t>
      </w:r>
      <w:r w:rsidR="00F56955">
        <w:rPr>
          <w:rFonts w:hint="cs"/>
          <w:rtl/>
        </w:rPr>
        <w:t>علی‌القاعده</w:t>
      </w:r>
      <w:r>
        <w:rPr>
          <w:rFonts w:hint="cs"/>
          <w:rtl/>
        </w:rPr>
        <w:t xml:space="preserve"> مقام معامله اين است كه طرف واقع را به او نشان د</w:t>
      </w:r>
      <w:r w:rsidR="004513F0">
        <w:rPr>
          <w:rFonts w:hint="cs"/>
          <w:rtl/>
        </w:rPr>
        <w:t>اد</w:t>
      </w:r>
      <w:r>
        <w:rPr>
          <w:rFonts w:hint="cs"/>
          <w:rtl/>
        </w:rPr>
        <w:t>ه و قيمت را در حد متعارف ارائه دهد</w:t>
      </w:r>
      <w:r w:rsidR="004513F0">
        <w:rPr>
          <w:rFonts w:hint="cs"/>
          <w:rtl/>
        </w:rPr>
        <w:t>.</w:t>
      </w:r>
      <w:r>
        <w:rPr>
          <w:rFonts w:hint="cs"/>
          <w:rtl/>
        </w:rPr>
        <w:t xml:space="preserve"> در </w:t>
      </w:r>
      <w:r w:rsidR="004513F0">
        <w:rPr>
          <w:rFonts w:hint="cs"/>
          <w:rtl/>
        </w:rPr>
        <w:t>معامله كه انسان اعتماد مي</w:t>
      </w:r>
      <w:r w:rsidR="004513F0">
        <w:rPr>
          <w:rtl/>
        </w:rPr>
        <w:softHyphen/>
      </w:r>
      <w:r>
        <w:rPr>
          <w:rFonts w:hint="cs"/>
          <w:rtl/>
        </w:rPr>
        <w:t>كند</w:t>
      </w:r>
      <w:r w:rsidR="004513F0">
        <w:rPr>
          <w:rFonts w:hint="cs"/>
          <w:rtl/>
        </w:rPr>
        <w:t>. يا وقتي ازدواج مي</w:t>
      </w:r>
      <w:r w:rsidR="004513F0">
        <w:rPr>
          <w:rtl/>
        </w:rPr>
        <w:softHyphen/>
      </w:r>
      <w:r>
        <w:rPr>
          <w:rFonts w:hint="cs"/>
          <w:rtl/>
        </w:rPr>
        <w:t xml:space="preserve">كند انتظارات </w:t>
      </w:r>
      <w:r>
        <w:rPr>
          <w:rFonts w:hint="cs"/>
          <w:rtl/>
        </w:rPr>
        <w:lastRenderedPageBreak/>
        <w:t xml:space="preserve">متعارفي وجود دارد كه فلان مريضي </w:t>
      </w:r>
      <w:r w:rsidR="004513F0">
        <w:rPr>
          <w:rFonts w:hint="cs"/>
          <w:rtl/>
        </w:rPr>
        <w:t xml:space="preserve">را </w:t>
      </w:r>
      <w:r>
        <w:rPr>
          <w:rFonts w:hint="cs"/>
          <w:rtl/>
        </w:rPr>
        <w:t>نداشته باشد</w:t>
      </w:r>
      <w:r w:rsidR="004513F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4513F0">
        <w:rPr>
          <w:rFonts w:hint="cs"/>
          <w:rtl/>
        </w:rPr>
        <w:t>یا</w:t>
      </w:r>
      <w:r>
        <w:rPr>
          <w:rFonts w:hint="cs"/>
          <w:rtl/>
        </w:rPr>
        <w:t xml:space="preserve"> در مقام مشورت كه به او اعتماد كرده </w:t>
      </w:r>
      <w:r w:rsidR="004513F0">
        <w:rPr>
          <w:rFonts w:hint="cs"/>
          <w:rtl/>
        </w:rPr>
        <w:t xml:space="preserve">است </w:t>
      </w:r>
      <w:r>
        <w:rPr>
          <w:rFonts w:hint="cs"/>
          <w:rtl/>
        </w:rPr>
        <w:t>كه عيوب او را بگويد</w:t>
      </w:r>
      <w:r w:rsidR="004513F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4513F0">
        <w:rPr>
          <w:rFonts w:hint="cs"/>
          <w:rtl/>
        </w:rPr>
        <w:t>بنابر</w:t>
      </w:r>
      <w:r>
        <w:rPr>
          <w:rFonts w:hint="cs"/>
          <w:rtl/>
        </w:rPr>
        <w:t xml:space="preserve">اين خيانت و خدعه و فريب دادن </w:t>
      </w:r>
      <w:r w:rsidR="00F56955">
        <w:rPr>
          <w:rFonts w:hint="cs"/>
          <w:rtl/>
        </w:rPr>
        <w:t>نه‌تنها</w:t>
      </w:r>
      <w:r w:rsidR="004513F0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معامله </w:t>
      </w:r>
      <w:r w:rsidR="004513F0">
        <w:rPr>
          <w:rFonts w:hint="cs"/>
          <w:rtl/>
        </w:rPr>
        <w:t xml:space="preserve">که </w:t>
      </w:r>
      <w:r>
        <w:rPr>
          <w:rFonts w:hint="cs"/>
          <w:rtl/>
        </w:rPr>
        <w:t>اعم است</w:t>
      </w:r>
      <w:r w:rsidR="00492248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="004513F0">
        <w:rPr>
          <w:rFonts w:hint="cs"/>
          <w:rtl/>
        </w:rPr>
        <w:t xml:space="preserve">بايد </w:t>
      </w:r>
      <w:r>
        <w:rPr>
          <w:rFonts w:hint="cs"/>
          <w:rtl/>
        </w:rPr>
        <w:t xml:space="preserve">تعاملي باشد </w:t>
      </w:r>
      <w:r w:rsidR="004513F0">
        <w:rPr>
          <w:rFonts w:hint="cs"/>
          <w:rtl/>
        </w:rPr>
        <w:t>و حق</w:t>
      </w:r>
      <w:r>
        <w:rPr>
          <w:rFonts w:hint="cs"/>
          <w:rtl/>
        </w:rPr>
        <w:t xml:space="preserve"> و انتظاري </w:t>
      </w:r>
      <w:r w:rsidR="004513F0">
        <w:rPr>
          <w:rFonts w:hint="cs"/>
          <w:rtl/>
        </w:rPr>
        <w:t xml:space="preserve">وجود داشته </w:t>
      </w:r>
      <w:r>
        <w:rPr>
          <w:rFonts w:hint="cs"/>
          <w:rtl/>
        </w:rPr>
        <w:t>با</w:t>
      </w:r>
      <w:r w:rsidR="004513F0">
        <w:rPr>
          <w:rFonts w:hint="cs"/>
          <w:rtl/>
        </w:rPr>
        <w:t>شد</w:t>
      </w:r>
      <w:r>
        <w:rPr>
          <w:rFonts w:hint="cs"/>
          <w:rtl/>
        </w:rPr>
        <w:t xml:space="preserve"> </w:t>
      </w:r>
      <w:r w:rsidR="004513F0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اين مقام خلاف واقع نشان </w:t>
      </w:r>
      <w:r w:rsidR="004513F0">
        <w:rPr>
          <w:rFonts w:hint="cs"/>
          <w:rtl/>
        </w:rPr>
        <w:t>دادن اشکال داشته باشد</w:t>
      </w:r>
      <w:r>
        <w:rPr>
          <w:rFonts w:hint="cs"/>
          <w:rtl/>
        </w:rPr>
        <w:t>.</w:t>
      </w:r>
    </w:p>
    <w:p w:rsidR="00D308B2" w:rsidRPr="00EC3B57" w:rsidRDefault="00D308B2" w:rsidP="00EC3B57">
      <w:pPr>
        <w:rPr>
          <w:rtl/>
        </w:rPr>
      </w:pPr>
    </w:p>
    <w:sectPr w:rsidR="00D308B2" w:rsidRPr="00EC3B57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0A" w:rsidRDefault="00E4360A" w:rsidP="00C60128">
      <w:pPr>
        <w:spacing w:after="0"/>
      </w:pPr>
      <w:r>
        <w:separator/>
      </w:r>
    </w:p>
  </w:endnote>
  <w:endnote w:type="continuationSeparator" w:id="0">
    <w:p w:rsidR="00E4360A" w:rsidRDefault="00E4360A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D3" w:rsidRDefault="00AE0F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45602233"/>
      <w:docPartObj>
        <w:docPartGallery w:val="Page Numbers (Bottom of Page)"/>
        <w:docPartUnique/>
      </w:docPartObj>
    </w:sdtPr>
    <w:sdtContent>
      <w:p w:rsidR="009B18CA" w:rsidRDefault="00CE083C" w:rsidP="00CE08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95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D3" w:rsidRDefault="00AE0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0A" w:rsidRDefault="00E4360A" w:rsidP="00C60128">
      <w:pPr>
        <w:spacing w:after="0"/>
      </w:pPr>
      <w:r>
        <w:separator/>
      </w:r>
    </w:p>
  </w:footnote>
  <w:footnote w:type="continuationSeparator" w:id="0">
    <w:p w:rsidR="00E4360A" w:rsidRDefault="00E4360A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D3" w:rsidRDefault="00AE0F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CA" w:rsidRPr="00455083" w:rsidRDefault="009B18CA" w:rsidP="00970AD0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7EF34766" wp14:editId="56070738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61824" behindDoc="0" locked="0" layoutInCell="1" allowOverlap="1" wp14:anchorId="66ACD039" wp14:editId="0EBD1598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12" w:name="OLE_LINK1"/>
    <w:bookmarkStart w:id="13" w:name="OLE_LINK2"/>
    <w:bookmarkEnd w:id="12"/>
    <w:bookmarkEnd w:id="13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 w:rsidRPr="00970AD0">
      <w:rPr>
        <w:rFonts w:ascii="IranNastaliq" w:hAnsi="IranNastaliq" w:cs="IranNastaliq"/>
        <w:sz w:val="40"/>
        <w:szCs w:val="40"/>
        <w:rtl/>
      </w:rPr>
      <w:t>شمارۀ ثبت:2202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D3" w:rsidRDefault="00AE0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36"/>
  </w:num>
  <w:num w:numId="5">
    <w:abstractNumId w:val="12"/>
  </w:num>
  <w:num w:numId="6">
    <w:abstractNumId w:val="3"/>
  </w:num>
  <w:num w:numId="7">
    <w:abstractNumId w:val="7"/>
  </w:num>
  <w:num w:numId="8">
    <w:abstractNumId w:val="35"/>
  </w:num>
  <w:num w:numId="9">
    <w:abstractNumId w:val="0"/>
  </w:num>
  <w:num w:numId="10">
    <w:abstractNumId w:val="25"/>
  </w:num>
  <w:num w:numId="11">
    <w:abstractNumId w:val="1"/>
  </w:num>
  <w:num w:numId="12">
    <w:abstractNumId w:val="16"/>
  </w:num>
  <w:num w:numId="13">
    <w:abstractNumId w:val="39"/>
  </w:num>
  <w:num w:numId="14">
    <w:abstractNumId w:val="15"/>
  </w:num>
  <w:num w:numId="15">
    <w:abstractNumId w:val="19"/>
  </w:num>
  <w:num w:numId="16">
    <w:abstractNumId w:val="17"/>
  </w:num>
  <w:num w:numId="17">
    <w:abstractNumId w:val="38"/>
  </w:num>
  <w:num w:numId="18">
    <w:abstractNumId w:val="40"/>
  </w:num>
  <w:num w:numId="19">
    <w:abstractNumId w:val="21"/>
  </w:num>
  <w:num w:numId="20">
    <w:abstractNumId w:val="34"/>
  </w:num>
  <w:num w:numId="21">
    <w:abstractNumId w:val="18"/>
  </w:num>
  <w:num w:numId="22">
    <w:abstractNumId w:val="22"/>
  </w:num>
  <w:num w:numId="23">
    <w:abstractNumId w:val="4"/>
  </w:num>
  <w:num w:numId="24">
    <w:abstractNumId w:val="28"/>
  </w:num>
  <w:num w:numId="25">
    <w:abstractNumId w:val="31"/>
  </w:num>
  <w:num w:numId="26">
    <w:abstractNumId w:val="10"/>
  </w:num>
  <w:num w:numId="27">
    <w:abstractNumId w:val="14"/>
  </w:num>
  <w:num w:numId="28">
    <w:abstractNumId w:val="9"/>
  </w:num>
  <w:num w:numId="29">
    <w:abstractNumId w:val="24"/>
  </w:num>
  <w:num w:numId="30">
    <w:abstractNumId w:val="30"/>
  </w:num>
  <w:num w:numId="31">
    <w:abstractNumId w:val="26"/>
  </w:num>
  <w:num w:numId="32">
    <w:abstractNumId w:val="33"/>
  </w:num>
  <w:num w:numId="33">
    <w:abstractNumId w:val="41"/>
  </w:num>
  <w:num w:numId="34">
    <w:abstractNumId w:val="13"/>
  </w:num>
  <w:num w:numId="35">
    <w:abstractNumId w:val="29"/>
  </w:num>
  <w:num w:numId="36">
    <w:abstractNumId w:val="42"/>
  </w:num>
  <w:num w:numId="37">
    <w:abstractNumId w:val="2"/>
  </w:num>
  <w:num w:numId="38">
    <w:abstractNumId w:val="32"/>
  </w:num>
  <w:num w:numId="39">
    <w:abstractNumId w:val="37"/>
  </w:num>
  <w:num w:numId="40">
    <w:abstractNumId w:val="23"/>
  </w:num>
  <w:num w:numId="41">
    <w:abstractNumId w:val="6"/>
  </w:num>
  <w:num w:numId="42">
    <w:abstractNumId w:val="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B5E6E"/>
    <w:rsid w:val="000C0C65"/>
    <w:rsid w:val="000C5608"/>
    <w:rsid w:val="000C695A"/>
    <w:rsid w:val="000C6C71"/>
    <w:rsid w:val="000C7017"/>
    <w:rsid w:val="000D01BF"/>
    <w:rsid w:val="000D0A85"/>
    <w:rsid w:val="000D1238"/>
    <w:rsid w:val="000D4C44"/>
    <w:rsid w:val="000D56C6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5BE1"/>
    <w:rsid w:val="001460C6"/>
    <w:rsid w:val="001464FE"/>
    <w:rsid w:val="001504B8"/>
    <w:rsid w:val="00153210"/>
    <w:rsid w:val="001556C3"/>
    <w:rsid w:val="001578C1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5E0A"/>
    <w:rsid w:val="00197DD2"/>
    <w:rsid w:val="001A03A8"/>
    <w:rsid w:val="001A10E1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D666F"/>
    <w:rsid w:val="001E5379"/>
    <w:rsid w:val="001E5584"/>
    <w:rsid w:val="001E561A"/>
    <w:rsid w:val="001E5894"/>
    <w:rsid w:val="001F0B0C"/>
    <w:rsid w:val="001F0F49"/>
    <w:rsid w:val="001F3C18"/>
    <w:rsid w:val="001F46B2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2B11"/>
    <w:rsid w:val="00234B19"/>
    <w:rsid w:val="002400B0"/>
    <w:rsid w:val="002431F7"/>
    <w:rsid w:val="002448C8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D1B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264A"/>
    <w:rsid w:val="002A30AA"/>
    <w:rsid w:val="002A4C9D"/>
    <w:rsid w:val="002A4CA2"/>
    <w:rsid w:val="002A7B63"/>
    <w:rsid w:val="002B34FB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496"/>
    <w:rsid w:val="00334A71"/>
    <w:rsid w:val="00335C49"/>
    <w:rsid w:val="003360DC"/>
    <w:rsid w:val="00337D7C"/>
    <w:rsid w:val="003407EA"/>
    <w:rsid w:val="00341BCF"/>
    <w:rsid w:val="0034240D"/>
    <w:rsid w:val="00342459"/>
    <w:rsid w:val="003429B9"/>
    <w:rsid w:val="003472CA"/>
    <w:rsid w:val="00347AF1"/>
    <w:rsid w:val="00350747"/>
    <w:rsid w:val="003513A7"/>
    <w:rsid w:val="00352602"/>
    <w:rsid w:val="00355AC4"/>
    <w:rsid w:val="00355AF1"/>
    <w:rsid w:val="00356964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81435"/>
    <w:rsid w:val="00385DD4"/>
    <w:rsid w:val="00387CD9"/>
    <w:rsid w:val="003939DB"/>
    <w:rsid w:val="00394419"/>
    <w:rsid w:val="00394BC4"/>
    <w:rsid w:val="003A733E"/>
    <w:rsid w:val="003B00BF"/>
    <w:rsid w:val="003B55D6"/>
    <w:rsid w:val="003B660E"/>
    <w:rsid w:val="003B734F"/>
    <w:rsid w:val="003B7FED"/>
    <w:rsid w:val="003C1047"/>
    <w:rsid w:val="003C1511"/>
    <w:rsid w:val="003C20D5"/>
    <w:rsid w:val="003C4F64"/>
    <w:rsid w:val="003C6CC0"/>
    <w:rsid w:val="003D188B"/>
    <w:rsid w:val="003D2A2C"/>
    <w:rsid w:val="003D41DF"/>
    <w:rsid w:val="003D505F"/>
    <w:rsid w:val="003D616E"/>
    <w:rsid w:val="003E11C9"/>
    <w:rsid w:val="003E1303"/>
    <w:rsid w:val="003E2C10"/>
    <w:rsid w:val="003E3259"/>
    <w:rsid w:val="003E4ECF"/>
    <w:rsid w:val="003E4F37"/>
    <w:rsid w:val="003E7383"/>
    <w:rsid w:val="003E73E8"/>
    <w:rsid w:val="003F0CDD"/>
    <w:rsid w:val="003F0FE5"/>
    <w:rsid w:val="003F116F"/>
    <w:rsid w:val="003F1793"/>
    <w:rsid w:val="003F4694"/>
    <w:rsid w:val="003F47B1"/>
    <w:rsid w:val="003F7C66"/>
    <w:rsid w:val="004025E1"/>
    <w:rsid w:val="00403565"/>
    <w:rsid w:val="00404627"/>
    <w:rsid w:val="0040711C"/>
    <w:rsid w:val="00407335"/>
    <w:rsid w:val="004133B5"/>
    <w:rsid w:val="004158EC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854"/>
    <w:rsid w:val="00444DD1"/>
    <w:rsid w:val="00445EED"/>
    <w:rsid w:val="004467C0"/>
    <w:rsid w:val="00447FD7"/>
    <w:rsid w:val="004513F0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1FB4"/>
    <w:rsid w:val="004820E9"/>
    <w:rsid w:val="004822EB"/>
    <w:rsid w:val="00483F91"/>
    <w:rsid w:val="00486761"/>
    <w:rsid w:val="0049175C"/>
    <w:rsid w:val="00491D5E"/>
    <w:rsid w:val="00492248"/>
    <w:rsid w:val="00492A16"/>
    <w:rsid w:val="0049431C"/>
    <w:rsid w:val="004971DC"/>
    <w:rsid w:val="004A144B"/>
    <w:rsid w:val="004A1734"/>
    <w:rsid w:val="004A1F48"/>
    <w:rsid w:val="004A2EDA"/>
    <w:rsid w:val="004A399D"/>
    <w:rsid w:val="004A4481"/>
    <w:rsid w:val="004A6619"/>
    <w:rsid w:val="004B0315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067CA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01F6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64805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448A"/>
    <w:rsid w:val="005A5FDB"/>
    <w:rsid w:val="005A76F4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42983"/>
    <w:rsid w:val="00643121"/>
    <w:rsid w:val="00646B3B"/>
    <w:rsid w:val="006502E3"/>
    <w:rsid w:val="006511DA"/>
    <w:rsid w:val="006512CF"/>
    <w:rsid w:val="0065319F"/>
    <w:rsid w:val="006568D5"/>
    <w:rsid w:val="0066048C"/>
    <w:rsid w:val="00664862"/>
    <w:rsid w:val="00667BD0"/>
    <w:rsid w:val="00671738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3C8D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E1F"/>
    <w:rsid w:val="006F2F93"/>
    <w:rsid w:val="006F4889"/>
    <w:rsid w:val="006F56D5"/>
    <w:rsid w:val="006F56F1"/>
    <w:rsid w:val="006F5E8B"/>
    <w:rsid w:val="007006C6"/>
    <w:rsid w:val="00702571"/>
    <w:rsid w:val="0070460B"/>
    <w:rsid w:val="00705E4F"/>
    <w:rsid w:val="00707186"/>
    <w:rsid w:val="007078F2"/>
    <w:rsid w:val="0071177B"/>
    <w:rsid w:val="00712D18"/>
    <w:rsid w:val="00712E8E"/>
    <w:rsid w:val="007130D0"/>
    <w:rsid w:val="00717FB1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2F6"/>
    <w:rsid w:val="007735CD"/>
    <w:rsid w:val="00773980"/>
    <w:rsid w:val="00773A14"/>
    <w:rsid w:val="007745CE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0609"/>
    <w:rsid w:val="007A1784"/>
    <w:rsid w:val="007A2FE2"/>
    <w:rsid w:val="007A3578"/>
    <w:rsid w:val="007A4CDD"/>
    <w:rsid w:val="007A6A52"/>
    <w:rsid w:val="007A6D87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3D84"/>
    <w:rsid w:val="007E60E6"/>
    <w:rsid w:val="007E7320"/>
    <w:rsid w:val="007F06D7"/>
    <w:rsid w:val="007F06E4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30D33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4777"/>
    <w:rsid w:val="008A2C15"/>
    <w:rsid w:val="008A3782"/>
    <w:rsid w:val="008A5F74"/>
    <w:rsid w:val="008B037F"/>
    <w:rsid w:val="008B113F"/>
    <w:rsid w:val="008B1330"/>
    <w:rsid w:val="008B2072"/>
    <w:rsid w:val="008B39DD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40E4"/>
    <w:rsid w:val="008E0CC4"/>
    <w:rsid w:val="008E135F"/>
    <w:rsid w:val="008E1C72"/>
    <w:rsid w:val="008E2D51"/>
    <w:rsid w:val="008E6CED"/>
    <w:rsid w:val="008F0DC1"/>
    <w:rsid w:val="008F103E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70AD0"/>
    <w:rsid w:val="00970ADD"/>
    <w:rsid w:val="00973A40"/>
    <w:rsid w:val="00974946"/>
    <w:rsid w:val="00975658"/>
    <w:rsid w:val="00977DCA"/>
    <w:rsid w:val="00983396"/>
    <w:rsid w:val="00983C0A"/>
    <w:rsid w:val="0098401C"/>
    <w:rsid w:val="0098432E"/>
    <w:rsid w:val="009850E0"/>
    <w:rsid w:val="00985843"/>
    <w:rsid w:val="00986C08"/>
    <w:rsid w:val="00990D6A"/>
    <w:rsid w:val="00993C1B"/>
    <w:rsid w:val="00996480"/>
    <w:rsid w:val="00997BE5"/>
    <w:rsid w:val="009A0BAD"/>
    <w:rsid w:val="009A2DE4"/>
    <w:rsid w:val="009A57FE"/>
    <w:rsid w:val="009B18CA"/>
    <w:rsid w:val="009B1E53"/>
    <w:rsid w:val="009B2579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495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506C"/>
    <w:rsid w:val="00A118EC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4719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20F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5683"/>
    <w:rsid w:val="00AD6108"/>
    <w:rsid w:val="00AD66E3"/>
    <w:rsid w:val="00AD72D5"/>
    <w:rsid w:val="00AE0FD3"/>
    <w:rsid w:val="00AE2CA0"/>
    <w:rsid w:val="00AE5373"/>
    <w:rsid w:val="00AE5C38"/>
    <w:rsid w:val="00AE673A"/>
    <w:rsid w:val="00AF0894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56FD4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DE5"/>
    <w:rsid w:val="00BB1F88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51AD"/>
    <w:rsid w:val="00C17E44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4222"/>
    <w:rsid w:val="00C44997"/>
    <w:rsid w:val="00C4686A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381C"/>
    <w:rsid w:val="00CC49CB"/>
    <w:rsid w:val="00CC66DB"/>
    <w:rsid w:val="00CC78B5"/>
    <w:rsid w:val="00CC7CBC"/>
    <w:rsid w:val="00CD14F0"/>
    <w:rsid w:val="00CD40F0"/>
    <w:rsid w:val="00CD53BA"/>
    <w:rsid w:val="00CD6FE8"/>
    <w:rsid w:val="00CE083C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A6D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B5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360A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5E0D"/>
    <w:rsid w:val="00F56955"/>
    <w:rsid w:val="00F61877"/>
    <w:rsid w:val="00F636D5"/>
    <w:rsid w:val="00F64901"/>
    <w:rsid w:val="00F649D3"/>
    <w:rsid w:val="00F702E0"/>
    <w:rsid w:val="00F7149F"/>
    <w:rsid w:val="00F723C6"/>
    <w:rsid w:val="00F74D7F"/>
    <w:rsid w:val="00F75DE5"/>
    <w:rsid w:val="00F76F6F"/>
    <w:rsid w:val="00F8010A"/>
    <w:rsid w:val="00F82BB2"/>
    <w:rsid w:val="00F852DB"/>
    <w:rsid w:val="00F87B60"/>
    <w:rsid w:val="00F9008F"/>
    <w:rsid w:val="00F926C3"/>
    <w:rsid w:val="00F97E44"/>
    <w:rsid w:val="00FA0F29"/>
    <w:rsid w:val="00FA17EF"/>
    <w:rsid w:val="00FA1D61"/>
    <w:rsid w:val="00FA2881"/>
    <w:rsid w:val="00FA45DE"/>
    <w:rsid w:val="00FA5C64"/>
    <w:rsid w:val="00FA71B5"/>
    <w:rsid w:val="00FB3E0C"/>
    <w:rsid w:val="00FB4523"/>
    <w:rsid w:val="00FB5E74"/>
    <w:rsid w:val="00FC3AAA"/>
    <w:rsid w:val="00FC44DD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970AD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70AD0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70AD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70AD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70AD0"/>
    <w:pPr>
      <w:jc w:val="both"/>
      <w:outlineLvl w:val="3"/>
    </w:pPr>
    <w:rPr>
      <w:sz w:val="7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70AD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970AD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970AD0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970AD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970AD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70AD0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70AD0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70AD0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70AD0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970AD0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970AD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0AD0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0AD0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0AD0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70AD0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70AD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70AD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70AD0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CE083C"/>
    <w:pPr>
      <w:bidi/>
      <w:ind w:firstLine="284"/>
      <w:contextualSpacing/>
      <w:jc w:val="center"/>
    </w:pPr>
    <w:rPr>
      <w:rFonts w:eastAsia="2  Lotus" w:cs="2  Badr"/>
      <w:sz w:val="28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CE083C"/>
    <w:rPr>
      <w:rFonts w:eastAsia="2  Lotus" w:cs="2  Badr"/>
      <w:sz w:val="28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970AD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970AD0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970AD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970AD0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970AD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970AD0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70AD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70AD0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970AD0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AD0"/>
    <w:rPr>
      <w:b/>
      <w:bCs/>
      <w:sz w:val="20"/>
      <w:szCs w:val="20"/>
    </w:rPr>
  </w:style>
  <w:style w:type="character" w:styleId="Emphasis">
    <w:name w:val="Emphasis"/>
    <w:uiPriority w:val="20"/>
    <w:qFormat/>
    <w:rsid w:val="00970AD0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970AD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70AD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70AD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70AD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70AD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70AD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70AD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70AD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70AD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70AD0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970AD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70AD0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70AD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70AD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70AD0"/>
    <w:pPr>
      <w:jc w:val="both"/>
      <w:outlineLvl w:val="3"/>
    </w:pPr>
    <w:rPr>
      <w:sz w:val="7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70AD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970AD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970AD0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970AD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970AD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70AD0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70AD0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970AD0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70AD0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970AD0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970AD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0AD0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0AD0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0AD0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70AD0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70AD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70AD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70AD0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CE083C"/>
    <w:pPr>
      <w:bidi/>
      <w:ind w:firstLine="284"/>
      <w:contextualSpacing/>
      <w:jc w:val="center"/>
    </w:pPr>
    <w:rPr>
      <w:rFonts w:eastAsia="2  Lotus" w:cs="2  Badr"/>
      <w:sz w:val="28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CE083C"/>
    <w:rPr>
      <w:rFonts w:eastAsia="2  Lotus" w:cs="2  Badr"/>
      <w:sz w:val="28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970AD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970AD0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970AD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970AD0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970AD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970AD0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70AD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70AD0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970AD0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AD0"/>
    <w:rPr>
      <w:b/>
      <w:bCs/>
      <w:sz w:val="20"/>
      <w:szCs w:val="20"/>
    </w:rPr>
  </w:style>
  <w:style w:type="character" w:styleId="Emphasis">
    <w:name w:val="Emphasis"/>
    <w:uiPriority w:val="20"/>
    <w:qFormat/>
    <w:rsid w:val="00970AD0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970AD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70AD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70AD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70AD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70AD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70AD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70AD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70AD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70AD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70AD0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4A01-1693-4DF6-9F4B-1B7C2DCA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8</Pages>
  <Words>2051</Words>
  <Characters>11695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139</cp:revision>
  <dcterms:created xsi:type="dcterms:W3CDTF">2014-02-17T14:55:00Z</dcterms:created>
  <dcterms:modified xsi:type="dcterms:W3CDTF">2014-10-18T06:23:00Z</dcterms:modified>
</cp:coreProperties>
</file>