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D9" w:rsidRPr="003F338F" w:rsidRDefault="00BC12D9" w:rsidP="00BC12D9">
      <w:pPr>
        <w:ind w:left="360" w:firstLine="0"/>
        <w:jc w:val="center"/>
        <w:rPr>
          <w:rtl/>
        </w:rPr>
      </w:pPr>
      <w:bookmarkStart w:id="0" w:name="_Toc405331164"/>
      <w:bookmarkStart w:id="1" w:name="_Toc368896383"/>
      <w:r w:rsidRPr="003F338F">
        <w:rPr>
          <w:rFonts w:hint="cs"/>
          <w:rtl/>
        </w:rPr>
        <w:t>بسم الله الرحمن الرحیم</w:t>
      </w:r>
    </w:p>
    <w:bookmarkEnd w:id="0"/>
    <w:p w:rsidR="00A9799F" w:rsidRPr="003F338F" w:rsidRDefault="00A9799F" w:rsidP="003F338F">
      <w:pPr>
        <w:pStyle w:val="1"/>
        <w:ind w:left="360"/>
        <w:rPr>
          <w:rtl/>
        </w:rPr>
      </w:pPr>
      <w:r w:rsidRPr="003F338F">
        <w:rPr>
          <w:rFonts w:hint="cs"/>
          <w:rtl/>
        </w:rPr>
        <w:t>فصل دوم: ادله حرمت غنا</w:t>
      </w:r>
      <w:r w:rsidRPr="003F338F">
        <w:rPr>
          <w:rtl/>
        </w:rPr>
        <w:t xml:space="preserve"> </w:t>
      </w:r>
      <w:r w:rsidRPr="003F338F">
        <w:rPr>
          <w:rFonts w:hint="cs"/>
          <w:rtl/>
        </w:rPr>
        <w:t>(آیات)</w:t>
      </w:r>
      <w:bookmarkEnd w:id="1"/>
    </w:p>
    <w:p w:rsidR="00A9799F" w:rsidRPr="003F338F" w:rsidRDefault="00A9799F" w:rsidP="00397B82">
      <w:pPr>
        <w:rPr>
          <w:rtl/>
        </w:rPr>
      </w:pPr>
      <w:r w:rsidRPr="003F338F">
        <w:rPr>
          <w:rFonts w:hint="cs"/>
          <w:rtl/>
        </w:rPr>
        <w:t>همان‌طور که مستحضر هستید مفهوم غنا به این معنا در قرآن کریم و در کتاب وارد نشده و بیشتر مفهوم حدیثی است تا قرآنی و لذا در هفت، هشت، ده آیه‌ای که در باب غنا مورد استدلال قرار خواهد گرفت در آن آیات هم شما، واژه غنا را ملاحظه نمی‌کنید.</w:t>
      </w:r>
      <w:r w:rsidRPr="003F338F">
        <w:rPr>
          <w:rtl/>
        </w:rPr>
        <w:t xml:space="preserve"> </w:t>
      </w:r>
      <w:r w:rsidRPr="003F338F">
        <w:rPr>
          <w:rFonts w:hint="eastAsia"/>
          <w:rtl/>
        </w:rPr>
        <w:t>آ</w:t>
      </w:r>
      <w:r w:rsidRPr="003F338F">
        <w:rPr>
          <w:rFonts w:hint="cs"/>
          <w:rtl/>
        </w:rPr>
        <w:t>ی</w:t>
      </w:r>
      <w:r w:rsidRPr="003F338F">
        <w:rPr>
          <w:rFonts w:hint="eastAsia"/>
          <w:rtl/>
        </w:rPr>
        <w:t>ات</w:t>
      </w:r>
      <w:r w:rsidRPr="003F338F">
        <w:rPr>
          <w:rFonts w:hint="cs"/>
          <w:rtl/>
        </w:rPr>
        <w:t>ی هم که با این بحث مرتبط باشد، در قالب واژه‌ها و مفاهیم دیگر است</w:t>
      </w:r>
      <w:r w:rsidRPr="003F338F">
        <w:rPr>
          <w:rFonts w:hint="eastAsia"/>
          <w:rtl/>
        </w:rPr>
        <w:t>؛</w:t>
      </w:r>
      <w:r w:rsidRPr="003F338F">
        <w:rPr>
          <w:rtl/>
        </w:rPr>
        <w:t xml:space="preserve"> </w:t>
      </w:r>
      <w:r w:rsidRPr="003F338F">
        <w:rPr>
          <w:rFonts w:hint="cs"/>
          <w:rtl/>
        </w:rPr>
        <w:t>بنابراین واژه غنا را در قرآن نداریم. بلکه در احادیث داریم.</w:t>
      </w:r>
    </w:p>
    <w:p w:rsidR="00A9799F" w:rsidRPr="003F338F" w:rsidRDefault="00A9799F" w:rsidP="003F338F">
      <w:pPr>
        <w:pStyle w:val="2"/>
        <w:ind w:left="360"/>
        <w:rPr>
          <w:rtl/>
        </w:rPr>
      </w:pPr>
      <w:bookmarkStart w:id="2" w:name="_Toc124284513"/>
      <w:bookmarkStart w:id="3" w:name="_Toc124288348"/>
      <w:bookmarkStart w:id="4" w:name="_Toc124353721"/>
      <w:bookmarkStart w:id="5" w:name="_Toc368896384"/>
      <w:r w:rsidRPr="003F338F">
        <w:rPr>
          <w:rFonts w:hint="cs"/>
          <w:rtl/>
        </w:rPr>
        <w:t xml:space="preserve">1. </w:t>
      </w:r>
      <w:bookmarkStart w:id="6" w:name="_Toc123941725"/>
      <w:bookmarkStart w:id="7" w:name="_Toc124008442"/>
      <w:r w:rsidRPr="003F338F">
        <w:rPr>
          <w:rFonts w:hint="cs"/>
          <w:rtl/>
        </w:rPr>
        <w:t>سوره حج، آیه 30</w:t>
      </w:r>
      <w:bookmarkEnd w:id="2"/>
      <w:bookmarkEnd w:id="3"/>
      <w:bookmarkEnd w:id="4"/>
      <w:bookmarkEnd w:id="5"/>
      <w:bookmarkEnd w:id="6"/>
      <w:bookmarkEnd w:id="7"/>
    </w:p>
    <w:p w:rsidR="00A9799F" w:rsidRPr="003F338F" w:rsidRDefault="00A9799F" w:rsidP="0039192F">
      <w:pPr>
        <w:rPr>
          <w:rtl/>
        </w:rPr>
      </w:pPr>
      <w:r w:rsidRPr="003F338F">
        <w:rPr>
          <w:rFonts w:hint="cs"/>
          <w:rtl/>
        </w:rPr>
        <w:t>اولین آیه</w:t>
      </w:r>
      <w:r w:rsidR="0039192F" w:rsidRPr="003F338F">
        <w:rPr>
          <w:rFonts w:hint="cs"/>
          <w:rtl/>
        </w:rPr>
        <w:t>،</w:t>
      </w:r>
      <w:r w:rsidRPr="003F338F">
        <w:rPr>
          <w:rFonts w:hint="cs"/>
          <w:rtl/>
        </w:rPr>
        <w:t xml:space="preserve"> آیه سی سوره حج است که </w:t>
      </w:r>
      <w:bookmarkStart w:id="8" w:name="OLE_LINK5"/>
      <w:bookmarkStart w:id="9" w:name="OLE_LINK6"/>
      <w:r w:rsidR="0039192F" w:rsidRPr="003F338F">
        <w:rPr>
          <w:rFonts w:hint="cs"/>
          <w:rtl/>
        </w:rPr>
        <w:t>می‌فرماید:</w:t>
      </w:r>
      <w:r w:rsidR="005259C2">
        <w:rPr>
          <w:rtl/>
        </w:rPr>
        <w:t xml:space="preserve"> «</w:t>
      </w:r>
      <w:r w:rsidRPr="003F338F">
        <w:rPr>
          <w:rFonts w:hint="cs"/>
          <w:b/>
          <w:bCs/>
          <w:rtl/>
        </w:rPr>
        <w:t>فَاجْتَنِبُوا</w:t>
      </w:r>
      <w:r w:rsidRPr="003F338F">
        <w:rPr>
          <w:b/>
          <w:bCs/>
        </w:rPr>
        <w:t xml:space="preserve"> </w:t>
      </w:r>
      <w:r w:rsidRPr="003F338F">
        <w:rPr>
          <w:rFonts w:hint="cs"/>
          <w:b/>
          <w:bCs/>
          <w:rtl/>
        </w:rPr>
        <w:t>اَلرِّجْسَ</w:t>
      </w:r>
      <w:r w:rsidRPr="003F338F">
        <w:rPr>
          <w:b/>
          <w:bCs/>
        </w:rPr>
        <w:t xml:space="preserve"> </w:t>
      </w:r>
      <w:r w:rsidRPr="003F338F">
        <w:rPr>
          <w:rFonts w:hint="cs"/>
          <w:b/>
          <w:bCs/>
          <w:rtl/>
        </w:rPr>
        <w:t>مِنَ</w:t>
      </w:r>
      <w:r w:rsidRPr="003F338F">
        <w:rPr>
          <w:b/>
          <w:bCs/>
        </w:rPr>
        <w:t xml:space="preserve"> </w:t>
      </w:r>
      <w:r w:rsidRPr="003F338F">
        <w:rPr>
          <w:rFonts w:hint="cs"/>
          <w:b/>
          <w:bCs/>
          <w:rtl/>
        </w:rPr>
        <w:t>اَلْأَوْثانِ</w:t>
      </w:r>
      <w:r w:rsidRPr="003F338F">
        <w:rPr>
          <w:b/>
          <w:bCs/>
        </w:rPr>
        <w:t xml:space="preserve"> </w:t>
      </w:r>
      <w:r w:rsidRPr="003F338F">
        <w:rPr>
          <w:rFonts w:hint="cs"/>
          <w:b/>
          <w:bCs/>
          <w:rtl/>
        </w:rPr>
        <w:t>وَ</w:t>
      </w:r>
      <w:r w:rsidRPr="003F338F">
        <w:rPr>
          <w:b/>
          <w:bCs/>
        </w:rPr>
        <w:t xml:space="preserve"> </w:t>
      </w:r>
      <w:r w:rsidRPr="003F338F">
        <w:rPr>
          <w:rFonts w:hint="cs"/>
          <w:b/>
          <w:bCs/>
          <w:rtl/>
        </w:rPr>
        <w:t>اِجْتَنِبُوا</w:t>
      </w:r>
      <w:r w:rsidRPr="003F338F">
        <w:rPr>
          <w:b/>
          <w:bCs/>
        </w:rPr>
        <w:t xml:space="preserve"> </w:t>
      </w:r>
      <w:r w:rsidRPr="003F338F">
        <w:rPr>
          <w:rFonts w:hint="cs"/>
          <w:b/>
          <w:bCs/>
          <w:rtl/>
        </w:rPr>
        <w:t>قَوْلَ</w:t>
      </w:r>
      <w:r w:rsidRPr="003F338F">
        <w:rPr>
          <w:b/>
          <w:bCs/>
        </w:rPr>
        <w:t xml:space="preserve"> </w:t>
      </w:r>
      <w:r w:rsidRPr="003F338F">
        <w:rPr>
          <w:rFonts w:hint="cs"/>
          <w:b/>
          <w:bCs/>
          <w:rtl/>
        </w:rPr>
        <w:t>اَلزُّورِ</w:t>
      </w:r>
      <w:r w:rsidRPr="003F338F">
        <w:rPr>
          <w:rFonts w:hint="cs"/>
          <w:rtl/>
        </w:rPr>
        <w:t>»</w:t>
      </w:r>
      <w:bookmarkEnd w:id="8"/>
      <w:bookmarkEnd w:id="9"/>
      <w:r w:rsidR="0039192F" w:rsidRPr="003F338F">
        <w:t>.</w:t>
      </w:r>
    </w:p>
    <w:p w:rsidR="00A9799F" w:rsidRPr="003F338F" w:rsidRDefault="00A9799F" w:rsidP="003F338F">
      <w:pPr>
        <w:pStyle w:val="3"/>
        <w:ind w:left="360"/>
        <w:rPr>
          <w:b w:val="0"/>
          <w:bCs/>
          <w:i w:val="0"/>
          <w:iCs w:val="0"/>
          <w:rtl/>
        </w:rPr>
      </w:pPr>
      <w:r w:rsidRPr="003F338F">
        <w:rPr>
          <w:rFonts w:hint="cs"/>
          <w:b w:val="0"/>
          <w:bCs/>
          <w:i w:val="0"/>
          <w:iCs w:val="0"/>
          <w:rtl/>
        </w:rPr>
        <w:t xml:space="preserve"> </w:t>
      </w:r>
      <w:bookmarkStart w:id="10" w:name="_Toc123941726"/>
      <w:bookmarkStart w:id="11" w:name="_Toc124008443"/>
      <w:bookmarkStart w:id="12" w:name="_Toc124284514"/>
      <w:bookmarkStart w:id="13" w:name="_Toc124288349"/>
      <w:bookmarkStart w:id="14" w:name="_Toc124353722"/>
      <w:bookmarkStart w:id="15" w:name="_Toc368896385"/>
      <w:r w:rsidRPr="003F338F">
        <w:rPr>
          <w:rFonts w:hint="cs"/>
          <w:b w:val="0"/>
          <w:bCs/>
          <w:i w:val="0"/>
          <w:iCs w:val="0"/>
          <w:rtl/>
        </w:rPr>
        <w:t>شأن نزول</w:t>
      </w:r>
      <w:bookmarkEnd w:id="10"/>
      <w:bookmarkEnd w:id="11"/>
      <w:bookmarkEnd w:id="12"/>
      <w:bookmarkEnd w:id="13"/>
      <w:bookmarkEnd w:id="14"/>
      <w:r w:rsidRPr="003F338F">
        <w:rPr>
          <w:rFonts w:hint="cs"/>
          <w:b w:val="0"/>
          <w:bCs/>
          <w:i w:val="0"/>
          <w:iCs w:val="0"/>
          <w:rtl/>
        </w:rPr>
        <w:t xml:space="preserve"> آیه</w:t>
      </w:r>
      <w:bookmarkEnd w:id="15"/>
    </w:p>
    <w:p w:rsidR="00C5373B" w:rsidRDefault="00A9799F" w:rsidP="00397B82">
      <w:pPr>
        <w:rPr>
          <w:rFonts w:hint="cs"/>
          <w:rtl/>
        </w:rPr>
      </w:pPr>
      <w:r w:rsidRPr="003F338F">
        <w:rPr>
          <w:rFonts w:hint="cs"/>
          <w:rtl/>
        </w:rPr>
        <w:t>این آیه شریفه که مفصل هم هست، در ضمن آیات مربوط به حج وارد شده و می‌فرماید:</w:t>
      </w:r>
      <w:r w:rsidRPr="003F338F">
        <w:rPr>
          <w:b/>
          <w:bCs/>
          <w:rtl/>
        </w:rPr>
        <w:t xml:space="preserve"> «</w:t>
      </w:r>
      <w:r w:rsidRPr="003F338F">
        <w:rPr>
          <w:rFonts w:hint="cs"/>
          <w:b/>
          <w:bCs/>
          <w:rtl/>
        </w:rPr>
        <w:t>فَاجْتَنِبُوا</w:t>
      </w:r>
      <w:r w:rsidRPr="003F338F">
        <w:rPr>
          <w:b/>
          <w:bCs/>
        </w:rPr>
        <w:t xml:space="preserve"> </w:t>
      </w:r>
      <w:r w:rsidRPr="003F338F">
        <w:rPr>
          <w:rFonts w:hint="cs"/>
          <w:b/>
          <w:bCs/>
          <w:rtl/>
        </w:rPr>
        <w:t>اَلرِّجْسَ</w:t>
      </w:r>
      <w:r w:rsidRPr="003F338F">
        <w:rPr>
          <w:b/>
          <w:bCs/>
        </w:rPr>
        <w:t xml:space="preserve"> </w:t>
      </w:r>
      <w:r w:rsidRPr="003F338F">
        <w:rPr>
          <w:rFonts w:hint="cs"/>
          <w:b/>
          <w:bCs/>
          <w:rtl/>
        </w:rPr>
        <w:t>مِنَ</w:t>
      </w:r>
      <w:r w:rsidRPr="003F338F">
        <w:rPr>
          <w:b/>
          <w:bCs/>
        </w:rPr>
        <w:t xml:space="preserve"> </w:t>
      </w:r>
      <w:r w:rsidRPr="003F338F">
        <w:rPr>
          <w:rFonts w:hint="cs"/>
          <w:b/>
          <w:bCs/>
          <w:rtl/>
        </w:rPr>
        <w:t>اَلْأَوْثانِ</w:t>
      </w:r>
      <w:r w:rsidRPr="003F338F">
        <w:rPr>
          <w:b/>
          <w:bCs/>
        </w:rPr>
        <w:t xml:space="preserve"> </w:t>
      </w:r>
      <w:r w:rsidRPr="003F338F">
        <w:rPr>
          <w:rFonts w:hint="cs"/>
          <w:b/>
          <w:bCs/>
          <w:rtl/>
        </w:rPr>
        <w:t>وَ</w:t>
      </w:r>
      <w:r w:rsidRPr="003F338F">
        <w:rPr>
          <w:b/>
          <w:bCs/>
        </w:rPr>
        <w:t xml:space="preserve"> </w:t>
      </w:r>
      <w:r w:rsidRPr="003F338F">
        <w:rPr>
          <w:rFonts w:hint="cs"/>
          <w:b/>
          <w:bCs/>
          <w:rtl/>
        </w:rPr>
        <w:t>اِجْتَنِبُوا</w:t>
      </w:r>
      <w:r w:rsidRPr="003F338F">
        <w:rPr>
          <w:b/>
          <w:bCs/>
        </w:rPr>
        <w:t xml:space="preserve"> </w:t>
      </w:r>
      <w:r w:rsidRPr="003F338F">
        <w:rPr>
          <w:rFonts w:hint="cs"/>
          <w:b/>
          <w:bCs/>
          <w:rtl/>
        </w:rPr>
        <w:t>قَوْلَ</w:t>
      </w:r>
      <w:r w:rsidRPr="003F338F">
        <w:rPr>
          <w:b/>
          <w:bCs/>
        </w:rPr>
        <w:t xml:space="preserve"> </w:t>
      </w:r>
      <w:r w:rsidRPr="003F338F">
        <w:rPr>
          <w:rFonts w:hint="cs"/>
          <w:b/>
          <w:bCs/>
          <w:rtl/>
        </w:rPr>
        <w:t>اَلزُّورِ».</w:t>
      </w:r>
      <w:r w:rsidRPr="003F338F">
        <w:t xml:space="preserve"> </w:t>
      </w:r>
      <w:r w:rsidRPr="003F338F">
        <w:rPr>
          <w:rFonts w:hint="cs"/>
          <w:rtl/>
        </w:rPr>
        <w:t xml:space="preserve">در مورد شأن نزول آیه گفته شده </w:t>
      </w:r>
      <w:r w:rsidRPr="003F338F">
        <w:rPr>
          <w:rFonts w:hint="eastAsia"/>
          <w:rtl/>
        </w:rPr>
        <w:t>که</w:t>
      </w:r>
      <w:r w:rsidRPr="003F338F">
        <w:rPr>
          <w:rFonts w:hint="cs"/>
          <w:rtl/>
        </w:rPr>
        <w:t xml:space="preserve"> وقتی مشرکین حج می‌رفتند از سنت حضرت ابراهیم فاصله گرفته بودند و کعبه محل بت‌ها بود و وقتی هم که می‌خواستند ذبح بکنند در هنگام ذبح نام بت‌ها را به زبان می‌آوردند این تسمیه‌ای که ما داریم آن‌وقت به نام بت‌ها ذبح می‌کردند</w:t>
      </w:r>
      <w:r w:rsidR="00C5373B">
        <w:rPr>
          <w:rFonts w:hint="cs"/>
          <w:rtl/>
        </w:rPr>
        <w:t>.</w:t>
      </w:r>
    </w:p>
    <w:p w:rsidR="00A9799F" w:rsidRPr="003F338F" w:rsidRDefault="00A9799F" w:rsidP="00397B82">
      <w:pPr>
        <w:rPr>
          <w:rtl/>
        </w:rPr>
      </w:pPr>
      <w:r w:rsidRPr="003F338F">
        <w:rPr>
          <w:rFonts w:hint="cs"/>
          <w:rtl/>
        </w:rPr>
        <w:t xml:space="preserve">این آیه در ضمن مباحث حج می‌فرماید </w:t>
      </w:r>
      <w:r w:rsidRPr="003F338F">
        <w:rPr>
          <w:rFonts w:hint="cs"/>
          <w:b/>
          <w:bCs/>
          <w:rtl/>
        </w:rPr>
        <w:t>«فَاجْتَنِبُوا</w:t>
      </w:r>
      <w:r w:rsidRPr="003F338F">
        <w:rPr>
          <w:b/>
          <w:bCs/>
        </w:rPr>
        <w:t xml:space="preserve"> </w:t>
      </w:r>
      <w:r w:rsidRPr="003F338F">
        <w:rPr>
          <w:rFonts w:hint="cs"/>
          <w:b/>
          <w:bCs/>
          <w:rtl/>
        </w:rPr>
        <w:t>اَلرِّجْسَ</w:t>
      </w:r>
      <w:r w:rsidRPr="003F338F">
        <w:rPr>
          <w:b/>
          <w:bCs/>
        </w:rPr>
        <w:t xml:space="preserve"> </w:t>
      </w:r>
      <w:r w:rsidRPr="003F338F">
        <w:rPr>
          <w:rFonts w:hint="cs"/>
          <w:b/>
          <w:bCs/>
          <w:rtl/>
        </w:rPr>
        <w:t>مِنَ</w:t>
      </w:r>
      <w:r w:rsidRPr="003F338F">
        <w:rPr>
          <w:b/>
          <w:bCs/>
        </w:rPr>
        <w:t xml:space="preserve"> </w:t>
      </w:r>
      <w:r w:rsidRPr="003F338F">
        <w:rPr>
          <w:rFonts w:hint="cs"/>
          <w:b/>
          <w:bCs/>
          <w:rtl/>
        </w:rPr>
        <w:t>اَلْأَوْثانِ»</w:t>
      </w:r>
      <w:r w:rsidRPr="003F338F">
        <w:t xml:space="preserve"> </w:t>
      </w:r>
      <w:r w:rsidRPr="003F338F">
        <w:rPr>
          <w:rFonts w:hint="cs"/>
          <w:rtl/>
        </w:rPr>
        <w:t xml:space="preserve">از این اوثانی که رجس هست، اجتناب بکنید و از قول زور اجتناب بکنید. مورد قول زور در آیه، یعنی آنچه اسم بت را موقع ذبح می‌بردند. تسمیه به اوثان می‌آوردند. اسم بت‌ها را می‌آوردند. به این آیه شریفه استدلال شده، البته به ضمیمه روایاتی که در ذیل آیه هست. </w:t>
      </w:r>
      <w:r w:rsidRPr="003F338F">
        <w:rPr>
          <w:rFonts w:hint="eastAsia"/>
          <w:rtl/>
        </w:rPr>
        <w:t>قبلاً</w:t>
      </w:r>
      <w:r w:rsidRPr="003F338F">
        <w:rPr>
          <w:rFonts w:hint="cs"/>
          <w:rtl/>
        </w:rPr>
        <w:t xml:space="preserve"> راجع به آیه شریفه، بحث کردیم و حدود ده، دوازده نکته ذیل این آیه بیان کردیم. در مورد </w:t>
      </w:r>
      <w:r w:rsidRPr="003F338F">
        <w:rPr>
          <w:rFonts w:hint="cs"/>
          <w:b/>
          <w:bCs/>
          <w:rtl/>
        </w:rPr>
        <w:t>«فاجتنبوا</w:t>
      </w:r>
      <w:r w:rsidRPr="003F338F">
        <w:rPr>
          <w:rFonts w:hint="cs"/>
          <w:rtl/>
        </w:rPr>
        <w:t>» و «</w:t>
      </w:r>
      <w:r w:rsidRPr="003F338F">
        <w:rPr>
          <w:rFonts w:hint="cs"/>
          <w:b/>
          <w:bCs/>
          <w:rtl/>
        </w:rPr>
        <w:t>قول»</w:t>
      </w:r>
      <w:r w:rsidRPr="003F338F">
        <w:rPr>
          <w:rFonts w:hint="cs"/>
          <w:rtl/>
        </w:rPr>
        <w:t xml:space="preserve"> و </w:t>
      </w:r>
      <w:r w:rsidRPr="003F338F">
        <w:rPr>
          <w:rFonts w:hint="cs"/>
          <w:b/>
          <w:bCs/>
          <w:rtl/>
        </w:rPr>
        <w:t>«رجس»</w:t>
      </w:r>
      <w:r w:rsidRPr="003F338F">
        <w:rPr>
          <w:rFonts w:hint="cs"/>
          <w:rtl/>
        </w:rPr>
        <w:t xml:space="preserve"> و </w:t>
      </w:r>
      <w:r w:rsidRPr="003F338F">
        <w:rPr>
          <w:rFonts w:hint="cs"/>
          <w:b/>
          <w:bCs/>
          <w:rtl/>
        </w:rPr>
        <w:t>«اوثان»</w:t>
      </w:r>
      <w:r w:rsidRPr="003F338F">
        <w:rPr>
          <w:rFonts w:hint="cs"/>
          <w:rtl/>
        </w:rPr>
        <w:t>، بحث‌های مفصل تفسیری از نگاه تفسیر فقهی داشتیم</w:t>
      </w:r>
      <w:r w:rsidRPr="003F338F">
        <w:rPr>
          <w:rtl/>
        </w:rPr>
        <w:t xml:space="preserve"> </w:t>
      </w:r>
      <w:r w:rsidRPr="003F338F">
        <w:rPr>
          <w:rFonts w:hint="cs"/>
          <w:rtl/>
        </w:rPr>
        <w:t>که نمی‌خواهیم همه آن‌ها را اینجا تکرار بکنیم</w:t>
      </w:r>
      <w:r w:rsidRPr="003F338F">
        <w:rPr>
          <w:rFonts w:hint="eastAsia"/>
          <w:rtl/>
        </w:rPr>
        <w:t>؛</w:t>
      </w:r>
      <w:r w:rsidRPr="003F338F">
        <w:rPr>
          <w:rtl/>
        </w:rPr>
        <w:t xml:space="preserve"> </w:t>
      </w:r>
      <w:r w:rsidRPr="003F338F">
        <w:rPr>
          <w:rFonts w:hint="cs"/>
          <w:rtl/>
        </w:rPr>
        <w:t>اما بعضی نکاتش را عرض می‌کنیم.</w:t>
      </w:r>
    </w:p>
    <w:p w:rsidR="00A9799F" w:rsidRPr="003F338F" w:rsidRDefault="00A9799F" w:rsidP="00397B82">
      <w:pPr>
        <w:rPr>
          <w:rtl/>
        </w:rPr>
      </w:pPr>
      <w:r w:rsidRPr="003F338F">
        <w:rPr>
          <w:rFonts w:hint="cs"/>
          <w:rtl/>
        </w:rPr>
        <w:t xml:space="preserve">به همین باب نودونه مراجعه بکنید، جلد سیزده ابواب ما یکتسب </w:t>
      </w:r>
      <w:r w:rsidRPr="003F338F">
        <w:rPr>
          <w:rFonts w:hint="eastAsia"/>
          <w:rtl/>
        </w:rPr>
        <w:t>به</w:t>
      </w:r>
      <w:r w:rsidRPr="003F338F">
        <w:rPr>
          <w:rFonts w:hint="cs"/>
          <w:rtl/>
        </w:rPr>
        <w:t xml:space="preserve"> باب نودونه حدیث دو، سه، هشت، </w:t>
      </w:r>
      <w:r w:rsidRPr="003F338F">
        <w:rPr>
          <w:rFonts w:hint="eastAsia"/>
          <w:rtl/>
        </w:rPr>
        <w:t>نه</w:t>
      </w:r>
      <w:r w:rsidRPr="003F338F">
        <w:rPr>
          <w:rFonts w:hint="cs"/>
          <w:rtl/>
        </w:rPr>
        <w:t xml:space="preserve"> بیست و بیست‌ویک، ممکن است غیرازاین هم باشد. حدود شش هفت روایت ما در ذیل این آیه شریفه داریم سؤالات اساسی در این آیه، این است </w:t>
      </w:r>
      <w:r w:rsidRPr="003F338F">
        <w:rPr>
          <w:rFonts w:hint="eastAsia"/>
          <w:rtl/>
        </w:rPr>
        <w:t>که</w:t>
      </w:r>
      <w:r w:rsidRPr="003F338F">
        <w:rPr>
          <w:rFonts w:hint="cs"/>
          <w:rtl/>
        </w:rPr>
        <w:t xml:space="preserve"> اگر این روایات نبود، آیا از آیه می‌شد چیزی استفاده کرد یا نه؟ دلیل مستقل است یا نه؟ به مدد و کمک روایات این، دلیل می‌شود؟ سؤال بعدی هم این است که اگر </w:t>
      </w:r>
      <w:r w:rsidRPr="003F338F">
        <w:rPr>
          <w:rFonts w:hint="eastAsia"/>
          <w:rtl/>
        </w:rPr>
        <w:t>حتماً</w:t>
      </w:r>
      <w:r w:rsidRPr="003F338F">
        <w:rPr>
          <w:rFonts w:hint="cs"/>
          <w:rtl/>
        </w:rPr>
        <w:t xml:space="preserve"> به کمک </w:t>
      </w:r>
      <w:r w:rsidRPr="003F338F">
        <w:rPr>
          <w:rFonts w:hint="cs"/>
          <w:rtl/>
        </w:rPr>
        <w:lastRenderedPageBreak/>
        <w:t>این روایات می‌شود به این استدلال کرد، روایات یک تفسیر دقیقی ارائه می‌دهد یا تأویل یا حقیقت یا مجاز است؟ این‌ها سؤالاتی است که مطرح می‌کنیم.</w:t>
      </w:r>
    </w:p>
    <w:p w:rsidR="00A9799F" w:rsidRPr="003F338F" w:rsidRDefault="00A9799F" w:rsidP="003F338F">
      <w:pPr>
        <w:pStyle w:val="3"/>
        <w:ind w:left="360"/>
        <w:rPr>
          <w:b w:val="0"/>
          <w:bCs/>
          <w:i w:val="0"/>
          <w:iCs w:val="0"/>
          <w:rtl/>
        </w:rPr>
      </w:pPr>
      <w:bookmarkStart w:id="16" w:name="_Toc368896386"/>
      <w:r w:rsidRPr="003F338F">
        <w:rPr>
          <w:rFonts w:hint="cs"/>
          <w:b w:val="0"/>
          <w:bCs/>
          <w:i w:val="0"/>
          <w:iCs w:val="0"/>
          <w:rtl/>
        </w:rPr>
        <w:t>استدلال به آیه</w:t>
      </w:r>
      <w:bookmarkEnd w:id="16"/>
    </w:p>
    <w:p w:rsidR="00A9799F" w:rsidRPr="003F338F" w:rsidRDefault="00A9799F" w:rsidP="00397B82">
      <w:pPr>
        <w:rPr>
          <w:rtl/>
        </w:rPr>
      </w:pPr>
      <w:r w:rsidRPr="003F338F">
        <w:rPr>
          <w:rFonts w:hint="cs"/>
          <w:rtl/>
        </w:rPr>
        <w:t xml:space="preserve">این آیه شریفه که در سوره حج آیه سی هست در ضمن آیات مربوط به حج وارد شده است و </w:t>
      </w:r>
      <w:r w:rsidRPr="003F338F">
        <w:rPr>
          <w:rFonts w:hint="eastAsia"/>
          <w:rtl/>
        </w:rPr>
        <w:t>م</w:t>
      </w:r>
      <w:r w:rsidRPr="003F338F">
        <w:rPr>
          <w:rFonts w:hint="cs"/>
          <w:rtl/>
        </w:rPr>
        <w:t>ی‌</w:t>
      </w:r>
      <w:r w:rsidRPr="003F338F">
        <w:rPr>
          <w:rFonts w:hint="eastAsia"/>
          <w:rtl/>
        </w:rPr>
        <w:t>فرما</w:t>
      </w:r>
      <w:r w:rsidRPr="003F338F">
        <w:rPr>
          <w:rFonts w:hint="cs"/>
          <w:rtl/>
        </w:rPr>
        <w:t>ی</w:t>
      </w:r>
      <w:r w:rsidRPr="003F338F">
        <w:rPr>
          <w:rFonts w:hint="eastAsia"/>
          <w:rtl/>
        </w:rPr>
        <w:t>د</w:t>
      </w:r>
      <w:r w:rsidRPr="003F338F">
        <w:rPr>
          <w:rFonts w:hint="cs"/>
          <w:rtl/>
        </w:rPr>
        <w:t>: «</w:t>
      </w:r>
      <w:r w:rsidRPr="003F338F">
        <w:rPr>
          <w:b/>
          <w:bCs/>
          <w:rtl/>
        </w:rPr>
        <w:t xml:space="preserve">وَإِذْ </w:t>
      </w:r>
      <w:bookmarkStart w:id="17" w:name="_GoBack"/>
      <w:r w:rsidRPr="003F338F">
        <w:rPr>
          <w:b/>
          <w:bCs/>
          <w:rtl/>
        </w:rPr>
        <w:t>بَوَّأْنَا</w:t>
      </w:r>
      <w:bookmarkEnd w:id="17"/>
      <w:r w:rsidRPr="003F338F">
        <w:rPr>
          <w:b/>
          <w:bCs/>
          <w:rtl/>
        </w:rPr>
        <w:t xml:space="preserve"> لِإِبْرَاهِ</w:t>
      </w:r>
      <w:r w:rsidRPr="003F338F">
        <w:rPr>
          <w:rFonts w:hint="cs"/>
          <w:b/>
          <w:bCs/>
          <w:rtl/>
        </w:rPr>
        <w:t>ی</w:t>
      </w:r>
      <w:r w:rsidRPr="003F338F">
        <w:rPr>
          <w:rFonts w:hint="eastAsia"/>
          <w:b/>
          <w:bCs/>
          <w:rtl/>
        </w:rPr>
        <w:t>مَ</w:t>
      </w:r>
      <w:r w:rsidRPr="003F338F">
        <w:rPr>
          <w:b/>
          <w:bCs/>
          <w:rtl/>
        </w:rPr>
        <w:t xml:space="preserve"> مَکانَ الْبَ</w:t>
      </w:r>
      <w:r w:rsidRPr="003F338F">
        <w:rPr>
          <w:rFonts w:hint="cs"/>
          <w:b/>
          <w:bCs/>
          <w:rtl/>
        </w:rPr>
        <w:t>ی</w:t>
      </w:r>
      <w:r w:rsidRPr="003F338F">
        <w:rPr>
          <w:rFonts w:hint="eastAsia"/>
          <w:b/>
          <w:bCs/>
          <w:rtl/>
        </w:rPr>
        <w:t>تِ</w:t>
      </w:r>
      <w:r w:rsidRPr="003F338F">
        <w:rPr>
          <w:b/>
          <w:bCs/>
          <w:rtl/>
        </w:rPr>
        <w:t xml:space="preserve"> أَنْ لَا تُشْرِک بِ</w:t>
      </w:r>
      <w:r w:rsidRPr="003F338F">
        <w:rPr>
          <w:rFonts w:hint="cs"/>
          <w:b/>
          <w:bCs/>
          <w:rtl/>
        </w:rPr>
        <w:t>ی</w:t>
      </w:r>
      <w:r w:rsidRPr="003F338F">
        <w:rPr>
          <w:b/>
          <w:bCs/>
          <w:rtl/>
        </w:rPr>
        <w:t xml:space="preserve"> شَ</w:t>
      </w:r>
      <w:r w:rsidRPr="003F338F">
        <w:rPr>
          <w:rFonts w:hint="cs"/>
          <w:b/>
          <w:bCs/>
          <w:rtl/>
        </w:rPr>
        <w:t>ی</w:t>
      </w:r>
      <w:r w:rsidRPr="003F338F">
        <w:rPr>
          <w:rFonts w:hint="eastAsia"/>
          <w:b/>
          <w:bCs/>
          <w:rtl/>
        </w:rPr>
        <w:t>ئًا</w:t>
      </w:r>
      <w:r w:rsidRPr="003F338F">
        <w:rPr>
          <w:b/>
          <w:bCs/>
          <w:rtl/>
        </w:rPr>
        <w:t xml:space="preserve"> وَطَهِّرْ بَ</w:t>
      </w:r>
      <w:r w:rsidRPr="003F338F">
        <w:rPr>
          <w:rFonts w:hint="cs"/>
          <w:b/>
          <w:bCs/>
          <w:rtl/>
        </w:rPr>
        <w:t>ی</w:t>
      </w:r>
      <w:r w:rsidRPr="003F338F">
        <w:rPr>
          <w:rFonts w:hint="eastAsia"/>
          <w:b/>
          <w:bCs/>
          <w:rtl/>
        </w:rPr>
        <w:t>تِ</w:t>
      </w:r>
      <w:r w:rsidRPr="003F338F">
        <w:rPr>
          <w:rFonts w:hint="cs"/>
          <w:b/>
          <w:bCs/>
          <w:rtl/>
        </w:rPr>
        <w:t>ی</w:t>
      </w:r>
      <w:r w:rsidRPr="003F338F">
        <w:rPr>
          <w:b/>
          <w:bCs/>
          <w:rtl/>
        </w:rPr>
        <w:t xml:space="preserve"> لِلطَّائِفِ</w:t>
      </w:r>
      <w:r w:rsidRPr="003F338F">
        <w:rPr>
          <w:rFonts w:hint="cs"/>
          <w:b/>
          <w:bCs/>
          <w:rtl/>
        </w:rPr>
        <w:t>ی</w:t>
      </w:r>
      <w:r w:rsidRPr="003F338F">
        <w:rPr>
          <w:rFonts w:hint="eastAsia"/>
          <w:b/>
          <w:bCs/>
          <w:rtl/>
        </w:rPr>
        <w:t>نَ</w:t>
      </w:r>
      <w:r w:rsidRPr="003F338F">
        <w:rPr>
          <w:b/>
          <w:bCs/>
          <w:rtl/>
        </w:rPr>
        <w:t xml:space="preserve"> وَالْقَائِمِ</w:t>
      </w:r>
      <w:r w:rsidRPr="003F338F">
        <w:rPr>
          <w:rFonts w:hint="cs"/>
          <w:b/>
          <w:bCs/>
          <w:rtl/>
        </w:rPr>
        <w:t>ی</w:t>
      </w:r>
      <w:r w:rsidRPr="003F338F">
        <w:rPr>
          <w:rFonts w:hint="eastAsia"/>
          <w:b/>
          <w:bCs/>
          <w:rtl/>
        </w:rPr>
        <w:t>نَ</w:t>
      </w:r>
      <w:r w:rsidRPr="003F338F">
        <w:rPr>
          <w:b/>
          <w:bCs/>
          <w:rtl/>
        </w:rPr>
        <w:t xml:space="preserve"> وَالرُّکعِ السُّجُودِ. </w:t>
      </w:r>
      <w:r w:rsidRPr="003F338F">
        <w:rPr>
          <w:rFonts w:hint="cs"/>
          <w:b/>
          <w:bCs/>
          <w:rtl/>
        </w:rPr>
        <w:t>وَأَذِّنْ</w:t>
      </w:r>
      <w:r w:rsidRPr="003F338F">
        <w:rPr>
          <w:b/>
          <w:bCs/>
          <w:rtl/>
        </w:rPr>
        <w:t xml:space="preserve"> فِ</w:t>
      </w:r>
      <w:r w:rsidRPr="003F338F">
        <w:rPr>
          <w:rFonts w:hint="cs"/>
          <w:b/>
          <w:bCs/>
          <w:rtl/>
        </w:rPr>
        <w:t>ی</w:t>
      </w:r>
      <w:r w:rsidRPr="003F338F">
        <w:rPr>
          <w:b/>
          <w:bCs/>
          <w:rtl/>
        </w:rPr>
        <w:t xml:space="preserve"> النَّاسِ بِالْحَجِّ </w:t>
      </w:r>
      <w:r w:rsidRPr="003F338F">
        <w:rPr>
          <w:rFonts w:hint="cs"/>
          <w:b/>
          <w:bCs/>
          <w:rtl/>
        </w:rPr>
        <w:t>ی</w:t>
      </w:r>
      <w:r w:rsidRPr="003F338F">
        <w:rPr>
          <w:rFonts w:hint="eastAsia"/>
          <w:b/>
          <w:bCs/>
          <w:rtl/>
        </w:rPr>
        <w:t>أْتُوک</w:t>
      </w:r>
      <w:r w:rsidRPr="003F338F">
        <w:rPr>
          <w:b/>
          <w:bCs/>
          <w:rtl/>
        </w:rPr>
        <w:t xml:space="preserve"> رِجَالًا وَعَلَی کلِّ ضَامِرٍ </w:t>
      </w:r>
      <w:r w:rsidRPr="003F338F">
        <w:rPr>
          <w:rFonts w:hint="cs"/>
          <w:b/>
          <w:bCs/>
          <w:rtl/>
        </w:rPr>
        <w:t>ی</w:t>
      </w:r>
      <w:r w:rsidRPr="003F338F">
        <w:rPr>
          <w:rFonts w:hint="eastAsia"/>
          <w:b/>
          <w:bCs/>
          <w:rtl/>
        </w:rPr>
        <w:t>أْتِ</w:t>
      </w:r>
      <w:r w:rsidRPr="003F338F">
        <w:rPr>
          <w:rFonts w:hint="cs"/>
          <w:b/>
          <w:bCs/>
          <w:rtl/>
        </w:rPr>
        <w:t>ی</w:t>
      </w:r>
      <w:r w:rsidRPr="003F338F">
        <w:rPr>
          <w:rFonts w:hint="eastAsia"/>
          <w:b/>
          <w:bCs/>
          <w:rtl/>
        </w:rPr>
        <w:t>نَ</w:t>
      </w:r>
      <w:r w:rsidRPr="003F338F">
        <w:rPr>
          <w:b/>
          <w:bCs/>
          <w:rtl/>
        </w:rPr>
        <w:t xml:space="preserve"> مِنْ کلِّ فَجٍّ عَمِ</w:t>
      </w:r>
      <w:r w:rsidRPr="003F338F">
        <w:rPr>
          <w:rFonts w:hint="cs"/>
          <w:b/>
          <w:bCs/>
          <w:rtl/>
        </w:rPr>
        <w:t>ی</w:t>
      </w:r>
      <w:r w:rsidRPr="003F338F">
        <w:rPr>
          <w:rFonts w:hint="eastAsia"/>
          <w:b/>
          <w:bCs/>
          <w:rtl/>
        </w:rPr>
        <w:t>قٍ</w:t>
      </w:r>
      <w:r w:rsidRPr="003F338F">
        <w:rPr>
          <w:rFonts w:hint="cs"/>
          <w:rtl/>
        </w:rPr>
        <w:t>»</w:t>
      </w:r>
      <w:r w:rsidR="00397B82" w:rsidRPr="003F338F">
        <w:rPr>
          <w:rFonts w:hint="cs"/>
          <w:rtl/>
        </w:rPr>
        <w:t>.</w:t>
      </w:r>
      <w:r w:rsidRPr="003F338F">
        <w:rPr>
          <w:rFonts w:hint="cs"/>
          <w:rtl/>
        </w:rPr>
        <w:t xml:space="preserve"> اعلام بکن برای اینکه مردم به حج بیایند چه پیاده چه سواره</w:t>
      </w:r>
      <w:r w:rsidRPr="003F338F">
        <w:rPr>
          <w:rtl/>
        </w:rPr>
        <w:t xml:space="preserve"> </w:t>
      </w:r>
      <w:r w:rsidRPr="003F338F">
        <w:rPr>
          <w:rFonts w:hint="cs"/>
          <w:rtl/>
        </w:rPr>
        <w:t>لِیشْهَدُوا</w:t>
      </w:r>
      <w:r w:rsidRPr="003F338F">
        <w:rPr>
          <w:rtl/>
        </w:rPr>
        <w:t xml:space="preserve"> مَنَافِعَ لَهُمْ </w:t>
      </w:r>
      <w:r w:rsidRPr="003F338F">
        <w:rPr>
          <w:rFonts w:hint="cs"/>
          <w:rtl/>
        </w:rPr>
        <w:t>وَیذْکُرُوا</w:t>
      </w:r>
      <w:r w:rsidRPr="003F338F">
        <w:rPr>
          <w:rtl/>
        </w:rPr>
        <w:t xml:space="preserve"> اسْمَ اللَّهِ فِ</w:t>
      </w:r>
      <w:r w:rsidRPr="003F338F">
        <w:rPr>
          <w:rFonts w:hint="cs"/>
          <w:rtl/>
        </w:rPr>
        <w:t>ی</w:t>
      </w:r>
      <w:r w:rsidRPr="003F338F">
        <w:rPr>
          <w:rtl/>
        </w:rPr>
        <w:t xml:space="preserve"> أَ</w:t>
      </w:r>
      <w:r w:rsidRPr="003F338F">
        <w:rPr>
          <w:rFonts w:hint="cs"/>
          <w:rtl/>
        </w:rPr>
        <w:t>ی</w:t>
      </w:r>
      <w:r w:rsidRPr="003F338F">
        <w:rPr>
          <w:rFonts w:hint="eastAsia"/>
          <w:rtl/>
        </w:rPr>
        <w:t>امٍ</w:t>
      </w:r>
      <w:r w:rsidRPr="003F338F">
        <w:rPr>
          <w:rtl/>
        </w:rPr>
        <w:t xml:space="preserve"> مَعْلُومَاتٍ </w:t>
      </w:r>
      <w:r w:rsidRPr="003F338F">
        <w:rPr>
          <w:rFonts w:hint="cs"/>
          <w:rtl/>
        </w:rPr>
        <w:t>عَلَی</w:t>
      </w:r>
      <w:r w:rsidRPr="003F338F">
        <w:rPr>
          <w:rtl/>
        </w:rPr>
        <w:t xml:space="preserve"> مَا رَزَقَهُمْ مِنْ بَهِ</w:t>
      </w:r>
      <w:r w:rsidRPr="003F338F">
        <w:rPr>
          <w:rFonts w:hint="cs"/>
          <w:rtl/>
        </w:rPr>
        <w:t>ی</w:t>
      </w:r>
      <w:r w:rsidRPr="003F338F">
        <w:rPr>
          <w:rFonts w:hint="eastAsia"/>
          <w:rtl/>
        </w:rPr>
        <w:t>مَةِ</w:t>
      </w:r>
      <w:r w:rsidRPr="003F338F">
        <w:rPr>
          <w:rtl/>
        </w:rPr>
        <w:t xml:space="preserve"> الْأَنْعَامِ </w:t>
      </w:r>
      <w:r w:rsidRPr="003F338F">
        <w:rPr>
          <w:rFonts w:hint="cs"/>
          <w:rtl/>
        </w:rPr>
        <w:t>فَکُلُوا</w:t>
      </w:r>
      <w:r w:rsidRPr="003F338F">
        <w:rPr>
          <w:rtl/>
        </w:rPr>
        <w:t xml:space="preserve"> مِنْهَا وَأَطْعِمُوا الْبَائِسَ الْفَقِ</w:t>
      </w:r>
      <w:r w:rsidRPr="003F338F">
        <w:rPr>
          <w:rFonts w:hint="cs"/>
          <w:rtl/>
        </w:rPr>
        <w:t>ی</w:t>
      </w:r>
      <w:r w:rsidRPr="003F338F">
        <w:rPr>
          <w:rFonts w:hint="eastAsia"/>
          <w:rtl/>
        </w:rPr>
        <w:t>رَ</w:t>
      </w:r>
      <w:r w:rsidRPr="003F338F">
        <w:rPr>
          <w:rFonts w:hint="cs"/>
          <w:rtl/>
        </w:rPr>
        <w:t>.</w:t>
      </w:r>
      <w:r w:rsidRPr="003F338F">
        <w:rPr>
          <w:rtl/>
        </w:rPr>
        <w:t xml:space="preserve"> ثُمَّ لْ</w:t>
      </w:r>
      <w:r w:rsidRPr="003F338F">
        <w:rPr>
          <w:rFonts w:hint="cs"/>
          <w:rtl/>
        </w:rPr>
        <w:t>ی</w:t>
      </w:r>
      <w:r w:rsidRPr="003F338F">
        <w:rPr>
          <w:rFonts w:hint="eastAsia"/>
          <w:rtl/>
        </w:rPr>
        <w:t>قْضُوا</w:t>
      </w:r>
      <w:r w:rsidRPr="003F338F">
        <w:rPr>
          <w:rtl/>
        </w:rPr>
        <w:t xml:space="preserve"> تَفَثَهُمْ وَلْ</w:t>
      </w:r>
      <w:r w:rsidRPr="003F338F">
        <w:rPr>
          <w:rFonts w:hint="cs"/>
          <w:rtl/>
        </w:rPr>
        <w:t>ی</w:t>
      </w:r>
      <w:r w:rsidRPr="003F338F">
        <w:rPr>
          <w:rFonts w:hint="eastAsia"/>
          <w:rtl/>
        </w:rPr>
        <w:t>وفُوا</w:t>
      </w:r>
      <w:r w:rsidRPr="003F338F">
        <w:rPr>
          <w:rtl/>
        </w:rPr>
        <w:t xml:space="preserve"> نُذُورَهُمْ وَلْ</w:t>
      </w:r>
      <w:r w:rsidRPr="003F338F">
        <w:rPr>
          <w:rFonts w:hint="cs"/>
          <w:rtl/>
        </w:rPr>
        <w:t>ی</w:t>
      </w:r>
      <w:r w:rsidRPr="003F338F">
        <w:rPr>
          <w:rFonts w:hint="eastAsia"/>
          <w:rtl/>
        </w:rPr>
        <w:t>طَّوَّفُوا</w:t>
      </w:r>
      <w:r w:rsidRPr="003F338F">
        <w:rPr>
          <w:rtl/>
        </w:rPr>
        <w:t xml:space="preserve"> بِالْبَ</w:t>
      </w:r>
      <w:r w:rsidRPr="003F338F">
        <w:rPr>
          <w:rFonts w:hint="cs"/>
          <w:rtl/>
        </w:rPr>
        <w:t>ی</w:t>
      </w:r>
      <w:r w:rsidRPr="003F338F">
        <w:rPr>
          <w:rFonts w:hint="eastAsia"/>
          <w:rtl/>
        </w:rPr>
        <w:t>تِ</w:t>
      </w:r>
      <w:r w:rsidRPr="003F338F">
        <w:rPr>
          <w:rtl/>
        </w:rPr>
        <w:t xml:space="preserve"> الْعَتِ</w:t>
      </w:r>
      <w:r w:rsidRPr="003F338F">
        <w:rPr>
          <w:rFonts w:hint="cs"/>
          <w:rtl/>
        </w:rPr>
        <w:t>ی</w:t>
      </w:r>
      <w:r w:rsidRPr="003F338F">
        <w:rPr>
          <w:rFonts w:hint="eastAsia"/>
          <w:rtl/>
        </w:rPr>
        <w:t>قِ</w:t>
      </w:r>
      <w:r w:rsidRPr="003F338F">
        <w:rPr>
          <w:rFonts w:hint="cs"/>
          <w:rtl/>
        </w:rPr>
        <w:t xml:space="preserve">. می‌بینید که بحث حج و قربانی و این‌هاست تا اینجا که </w:t>
      </w:r>
      <w:r w:rsidRPr="003F338F">
        <w:rPr>
          <w:rFonts w:ascii="QuranTaha" w:hint="cs"/>
          <w:rtl/>
        </w:rPr>
        <w:t>«ذلِک</w:t>
      </w:r>
      <w:r w:rsidRPr="003F338F">
        <w:rPr>
          <w:rFonts w:ascii="QuranTaha"/>
        </w:rPr>
        <w:t xml:space="preserve"> </w:t>
      </w:r>
      <w:r w:rsidRPr="003F338F">
        <w:rPr>
          <w:rFonts w:ascii="QuranTaha" w:hint="cs"/>
          <w:rtl/>
        </w:rPr>
        <w:t>وَ</w:t>
      </w:r>
      <w:r w:rsidRPr="003F338F">
        <w:rPr>
          <w:rFonts w:ascii="QuranTaha"/>
        </w:rPr>
        <w:t xml:space="preserve"> </w:t>
      </w:r>
      <w:r w:rsidRPr="003F338F">
        <w:rPr>
          <w:rFonts w:ascii="QuranTaha" w:hint="cs"/>
          <w:rtl/>
        </w:rPr>
        <w:t>مَنْ</w:t>
      </w:r>
      <w:r w:rsidRPr="003F338F">
        <w:rPr>
          <w:rFonts w:ascii="QuranTaha"/>
        </w:rPr>
        <w:t xml:space="preserve"> </w:t>
      </w:r>
      <w:r w:rsidRPr="003F338F">
        <w:rPr>
          <w:rFonts w:ascii="QuranTaha" w:hint="cs"/>
          <w:rtl/>
        </w:rPr>
        <w:t>یعَظِّمْ</w:t>
      </w:r>
      <w:r w:rsidRPr="003F338F">
        <w:rPr>
          <w:rFonts w:ascii="QuranTaha"/>
        </w:rPr>
        <w:t xml:space="preserve"> </w:t>
      </w:r>
      <w:r w:rsidRPr="003F338F">
        <w:rPr>
          <w:rFonts w:ascii="QuranTaha" w:hint="cs"/>
          <w:rtl/>
        </w:rPr>
        <w:t>حُرُماتِ</w:t>
      </w:r>
      <w:r w:rsidRPr="003F338F">
        <w:rPr>
          <w:rFonts w:ascii="QuranTaha"/>
        </w:rPr>
        <w:t xml:space="preserve"> </w:t>
      </w:r>
      <w:r w:rsidRPr="003F338F">
        <w:rPr>
          <w:rFonts w:ascii="QuranTaha" w:hint="cs"/>
          <w:rtl/>
        </w:rPr>
        <w:t>اَللّهِ</w:t>
      </w:r>
      <w:r w:rsidRPr="003F338F">
        <w:rPr>
          <w:rFonts w:ascii="QuranTaha"/>
        </w:rPr>
        <w:t xml:space="preserve"> </w:t>
      </w:r>
      <w:r w:rsidRPr="003F338F">
        <w:rPr>
          <w:rFonts w:ascii="QuranTaha" w:hint="cs"/>
          <w:rtl/>
        </w:rPr>
        <w:t>فَهُوَ</w:t>
      </w:r>
      <w:r w:rsidRPr="003F338F">
        <w:rPr>
          <w:rFonts w:ascii="QuranTaha"/>
        </w:rPr>
        <w:t xml:space="preserve"> </w:t>
      </w:r>
      <w:r w:rsidRPr="003F338F">
        <w:rPr>
          <w:rFonts w:ascii="QuranTaha" w:hint="cs"/>
          <w:rtl/>
        </w:rPr>
        <w:t>خَیرٌ</w:t>
      </w:r>
      <w:r w:rsidRPr="003F338F">
        <w:rPr>
          <w:rFonts w:ascii="QuranTaha"/>
        </w:rPr>
        <w:t xml:space="preserve"> </w:t>
      </w:r>
      <w:r w:rsidRPr="003F338F">
        <w:rPr>
          <w:rFonts w:ascii="QuranTaha" w:hint="cs"/>
          <w:rtl/>
        </w:rPr>
        <w:t>لَهُ</w:t>
      </w:r>
      <w:r w:rsidRPr="003F338F">
        <w:rPr>
          <w:rFonts w:ascii="QuranTaha"/>
        </w:rPr>
        <w:t xml:space="preserve"> </w:t>
      </w:r>
      <w:r w:rsidRPr="003F338F">
        <w:rPr>
          <w:rFonts w:ascii="QuranTaha" w:hint="cs"/>
          <w:rtl/>
        </w:rPr>
        <w:t>عِنْدَ</w:t>
      </w:r>
      <w:r w:rsidRPr="003F338F">
        <w:rPr>
          <w:rFonts w:ascii="QuranTaha"/>
        </w:rPr>
        <w:t xml:space="preserve"> </w:t>
      </w:r>
      <w:r w:rsidRPr="003F338F">
        <w:rPr>
          <w:rFonts w:ascii="QuranTaha" w:hint="cs"/>
          <w:rtl/>
        </w:rPr>
        <w:t>رَبِّهِ»</w:t>
      </w:r>
      <w:r w:rsidRPr="003F338F">
        <w:rPr>
          <w:rFonts w:ascii="Scheherazade" w:hAnsi="Scheherazade" w:hint="cs"/>
          <w:rtl/>
        </w:rPr>
        <w:t xml:space="preserve"> </w:t>
      </w:r>
      <w:r w:rsidRPr="003F338F">
        <w:rPr>
          <w:rFonts w:hint="cs"/>
          <w:rtl/>
        </w:rPr>
        <w:t>تعظیم حرمت‌ها و شعائر الهی را می‌رساند «فَهُوَ</w:t>
      </w:r>
      <w:r w:rsidRPr="003F338F">
        <w:t xml:space="preserve"> </w:t>
      </w:r>
      <w:r w:rsidRPr="003F338F">
        <w:rPr>
          <w:rFonts w:hint="cs"/>
          <w:rtl/>
        </w:rPr>
        <w:t>خَیرٌ</w:t>
      </w:r>
      <w:r w:rsidRPr="003F338F">
        <w:t xml:space="preserve"> </w:t>
      </w:r>
      <w:r w:rsidRPr="003F338F">
        <w:rPr>
          <w:rFonts w:hint="cs"/>
          <w:rtl/>
        </w:rPr>
        <w:t>لَهُ</w:t>
      </w:r>
      <w:r w:rsidRPr="003F338F">
        <w:t xml:space="preserve"> </w:t>
      </w:r>
      <w:r w:rsidRPr="003F338F">
        <w:rPr>
          <w:rFonts w:hint="cs"/>
          <w:rtl/>
        </w:rPr>
        <w:t>عِنْدَ</w:t>
      </w:r>
      <w:r w:rsidRPr="003F338F">
        <w:t xml:space="preserve"> </w:t>
      </w:r>
      <w:r w:rsidRPr="003F338F">
        <w:rPr>
          <w:rFonts w:hint="cs"/>
          <w:rtl/>
        </w:rPr>
        <w:t>رَبِّهِ</w:t>
      </w:r>
      <w:r w:rsidRPr="003F338F">
        <w:t xml:space="preserve"> </w:t>
      </w:r>
      <w:r w:rsidRPr="003F338F">
        <w:rPr>
          <w:rFonts w:hint="cs"/>
          <w:rtl/>
        </w:rPr>
        <w:t>وَ</w:t>
      </w:r>
      <w:r w:rsidRPr="003F338F">
        <w:t xml:space="preserve"> </w:t>
      </w:r>
      <w:r w:rsidRPr="003F338F">
        <w:rPr>
          <w:rFonts w:hint="cs"/>
          <w:rtl/>
        </w:rPr>
        <w:t>أُحِلَّتْ</w:t>
      </w:r>
      <w:r w:rsidRPr="003F338F">
        <w:t xml:space="preserve"> </w:t>
      </w:r>
      <w:r w:rsidRPr="003F338F">
        <w:rPr>
          <w:rFonts w:hint="cs"/>
          <w:rtl/>
        </w:rPr>
        <w:t>لَکمُ</w:t>
      </w:r>
      <w:r w:rsidRPr="003F338F">
        <w:t xml:space="preserve"> </w:t>
      </w:r>
      <w:r w:rsidRPr="003F338F">
        <w:rPr>
          <w:rFonts w:hint="cs"/>
          <w:rtl/>
        </w:rPr>
        <w:t>اَلْأَنْعامُ</w:t>
      </w:r>
      <w:r w:rsidRPr="003F338F">
        <w:t xml:space="preserve"> </w:t>
      </w:r>
      <w:r w:rsidRPr="003F338F">
        <w:rPr>
          <w:rFonts w:hint="cs"/>
          <w:rtl/>
        </w:rPr>
        <w:t>إِلاّ</w:t>
      </w:r>
      <w:r w:rsidRPr="003F338F">
        <w:t xml:space="preserve"> </w:t>
      </w:r>
      <w:r w:rsidRPr="003F338F">
        <w:rPr>
          <w:rFonts w:hint="cs"/>
          <w:rtl/>
        </w:rPr>
        <w:t>ما</w:t>
      </w:r>
      <w:r w:rsidRPr="003F338F">
        <w:t xml:space="preserve"> </w:t>
      </w:r>
      <w:r w:rsidRPr="003F338F">
        <w:rPr>
          <w:rFonts w:hint="cs"/>
          <w:rtl/>
        </w:rPr>
        <w:t>یتْلی</w:t>
      </w:r>
      <w:r w:rsidRPr="003F338F">
        <w:t xml:space="preserve"> </w:t>
      </w:r>
      <w:r w:rsidRPr="003F338F">
        <w:rPr>
          <w:rFonts w:hint="cs"/>
          <w:rtl/>
        </w:rPr>
        <w:t>عَلَیکمْ» انعام بر شما حلال شده، مگر استثنائاتی که برای شما در آیاتی تحریم می‌شود «إِلاّ</w:t>
      </w:r>
      <w:r w:rsidRPr="003F338F">
        <w:t xml:space="preserve"> </w:t>
      </w:r>
      <w:r w:rsidRPr="003F338F">
        <w:rPr>
          <w:rFonts w:hint="cs"/>
          <w:rtl/>
        </w:rPr>
        <w:t>ما</w:t>
      </w:r>
      <w:r w:rsidRPr="003F338F">
        <w:t xml:space="preserve"> </w:t>
      </w:r>
      <w:r w:rsidRPr="003F338F">
        <w:rPr>
          <w:rFonts w:hint="cs"/>
          <w:rtl/>
        </w:rPr>
        <w:t>یتْلی</w:t>
      </w:r>
      <w:r w:rsidRPr="003F338F">
        <w:t xml:space="preserve"> </w:t>
      </w:r>
      <w:r w:rsidRPr="003F338F">
        <w:rPr>
          <w:rFonts w:hint="cs"/>
          <w:rtl/>
        </w:rPr>
        <w:t>عَلَیکمْ».</w:t>
      </w:r>
    </w:p>
    <w:p w:rsidR="00A9799F" w:rsidRPr="003F338F" w:rsidRDefault="00A9799F" w:rsidP="0039192F">
      <w:pPr>
        <w:rPr>
          <w:rtl/>
        </w:rPr>
      </w:pPr>
      <w:r w:rsidRPr="003F338F">
        <w:rPr>
          <w:rFonts w:hint="cs"/>
          <w:rtl/>
        </w:rPr>
        <w:t>مرحوم علامه و عده‌ای فرموده‌اند: استمرار دارد. نه اینکه بعد بناست بگوییم، این‌ها حلال شده، مگر آنچه تلاوت شده یا خواهد شد، مگر استثنائاتی که در سوره‌های قبل یا آینده معین خواهد شد.</w:t>
      </w:r>
    </w:p>
    <w:p w:rsidR="00A9799F" w:rsidRPr="003F338F" w:rsidRDefault="00A9799F" w:rsidP="0039192F">
      <w:pPr>
        <w:rPr>
          <w:rtl/>
        </w:rPr>
      </w:pPr>
      <w:r w:rsidRPr="003F338F">
        <w:rPr>
          <w:rFonts w:hint="cs"/>
          <w:rtl/>
        </w:rPr>
        <w:t>آخر آیه سی، این است که «</w:t>
      </w:r>
      <w:r w:rsidRPr="003F338F">
        <w:rPr>
          <w:rFonts w:hint="cs"/>
          <w:b/>
          <w:bCs/>
          <w:rtl/>
        </w:rPr>
        <w:t>فَاجْتَنِبُوا</w:t>
      </w:r>
      <w:r w:rsidRPr="003F338F">
        <w:rPr>
          <w:b/>
          <w:bCs/>
        </w:rPr>
        <w:t xml:space="preserve"> </w:t>
      </w:r>
      <w:r w:rsidRPr="003F338F">
        <w:rPr>
          <w:rFonts w:hint="cs"/>
          <w:b/>
          <w:bCs/>
          <w:rtl/>
        </w:rPr>
        <w:t>اَلرِّجْسَ</w:t>
      </w:r>
      <w:r w:rsidRPr="003F338F">
        <w:rPr>
          <w:b/>
          <w:bCs/>
        </w:rPr>
        <w:t xml:space="preserve"> </w:t>
      </w:r>
      <w:r w:rsidRPr="003F338F">
        <w:rPr>
          <w:rFonts w:hint="cs"/>
          <w:b/>
          <w:bCs/>
          <w:rtl/>
        </w:rPr>
        <w:t>مِنَ</w:t>
      </w:r>
      <w:r w:rsidRPr="003F338F">
        <w:rPr>
          <w:b/>
          <w:bCs/>
        </w:rPr>
        <w:t xml:space="preserve"> </w:t>
      </w:r>
      <w:r w:rsidRPr="003F338F">
        <w:rPr>
          <w:rFonts w:hint="cs"/>
          <w:b/>
          <w:bCs/>
          <w:rtl/>
        </w:rPr>
        <w:t>اَلْأَوْثانِ</w:t>
      </w:r>
      <w:r w:rsidRPr="003F338F">
        <w:rPr>
          <w:b/>
          <w:bCs/>
        </w:rPr>
        <w:t xml:space="preserve"> </w:t>
      </w:r>
      <w:r w:rsidRPr="003F338F">
        <w:rPr>
          <w:rFonts w:hint="cs"/>
          <w:b/>
          <w:bCs/>
          <w:rtl/>
        </w:rPr>
        <w:t>وَ</w:t>
      </w:r>
      <w:r w:rsidRPr="003F338F">
        <w:rPr>
          <w:b/>
          <w:bCs/>
        </w:rPr>
        <w:t xml:space="preserve"> </w:t>
      </w:r>
      <w:r w:rsidRPr="003F338F">
        <w:rPr>
          <w:rFonts w:hint="cs"/>
          <w:b/>
          <w:bCs/>
          <w:rtl/>
        </w:rPr>
        <w:t>اِجْتَنِبُوا</w:t>
      </w:r>
      <w:r w:rsidRPr="003F338F">
        <w:rPr>
          <w:b/>
          <w:bCs/>
        </w:rPr>
        <w:t xml:space="preserve"> </w:t>
      </w:r>
      <w:r w:rsidRPr="003F338F">
        <w:rPr>
          <w:rFonts w:hint="cs"/>
          <w:b/>
          <w:bCs/>
          <w:rtl/>
        </w:rPr>
        <w:t>قَوْلَ</w:t>
      </w:r>
      <w:r w:rsidRPr="003F338F">
        <w:rPr>
          <w:b/>
          <w:bCs/>
        </w:rPr>
        <w:t xml:space="preserve"> </w:t>
      </w:r>
      <w:r w:rsidRPr="003F338F">
        <w:rPr>
          <w:rFonts w:hint="cs"/>
          <w:b/>
          <w:bCs/>
          <w:rtl/>
        </w:rPr>
        <w:t>اَلزُّورِ</w:t>
      </w:r>
      <w:r w:rsidRPr="003F338F">
        <w:rPr>
          <w:rFonts w:hint="cs"/>
          <w:rtl/>
        </w:rPr>
        <w:t>».</w:t>
      </w:r>
      <w:r w:rsidRPr="003F338F">
        <w:t xml:space="preserve"> </w:t>
      </w:r>
      <w:r w:rsidRPr="003F338F">
        <w:rPr>
          <w:rFonts w:hint="cs"/>
          <w:rtl/>
        </w:rPr>
        <w:t xml:space="preserve">چون گفتیم </w:t>
      </w:r>
      <w:r w:rsidRPr="003F338F">
        <w:rPr>
          <w:rFonts w:ascii="QuranTaha" w:hint="cs"/>
          <w:rtl/>
        </w:rPr>
        <w:t>که «</w:t>
      </w:r>
      <w:r w:rsidRPr="003F338F">
        <w:rPr>
          <w:rFonts w:ascii="QuranTaha" w:hint="cs"/>
          <w:b/>
          <w:bCs/>
          <w:rtl/>
        </w:rPr>
        <w:t>وَ</w:t>
      </w:r>
      <w:r w:rsidRPr="003F338F">
        <w:rPr>
          <w:rFonts w:ascii="QuranTaha"/>
          <w:b/>
          <w:bCs/>
        </w:rPr>
        <w:t xml:space="preserve"> </w:t>
      </w:r>
      <w:r w:rsidRPr="003F338F">
        <w:rPr>
          <w:rFonts w:ascii="QuranTaha" w:hint="cs"/>
          <w:b/>
          <w:bCs/>
          <w:rtl/>
        </w:rPr>
        <w:t>مَنْ</w:t>
      </w:r>
      <w:r w:rsidRPr="003F338F">
        <w:rPr>
          <w:rFonts w:ascii="QuranTaha"/>
          <w:b/>
          <w:bCs/>
        </w:rPr>
        <w:t xml:space="preserve"> </w:t>
      </w:r>
      <w:r w:rsidRPr="003F338F">
        <w:rPr>
          <w:rFonts w:ascii="QuranTaha" w:hint="cs"/>
          <w:b/>
          <w:bCs/>
          <w:rtl/>
        </w:rPr>
        <w:t>یعَظِّمْ</w:t>
      </w:r>
      <w:r w:rsidRPr="003F338F">
        <w:rPr>
          <w:rFonts w:ascii="QuranTaha"/>
          <w:b/>
          <w:bCs/>
        </w:rPr>
        <w:t xml:space="preserve"> </w:t>
      </w:r>
      <w:r w:rsidRPr="003F338F">
        <w:rPr>
          <w:rFonts w:ascii="QuranTaha" w:hint="cs"/>
          <w:b/>
          <w:bCs/>
          <w:rtl/>
        </w:rPr>
        <w:t>حُرُماتِ</w:t>
      </w:r>
      <w:r w:rsidRPr="003F338F">
        <w:rPr>
          <w:rFonts w:ascii="QuranTaha"/>
          <w:b/>
          <w:bCs/>
        </w:rPr>
        <w:t xml:space="preserve"> </w:t>
      </w:r>
      <w:r w:rsidRPr="003F338F">
        <w:rPr>
          <w:rFonts w:ascii="QuranTaha" w:hint="cs"/>
          <w:b/>
          <w:bCs/>
          <w:rtl/>
        </w:rPr>
        <w:t>اَللّهِ</w:t>
      </w:r>
      <w:r w:rsidRPr="003F338F">
        <w:rPr>
          <w:rFonts w:ascii="QuranTaha"/>
          <w:b/>
          <w:bCs/>
        </w:rPr>
        <w:t xml:space="preserve"> </w:t>
      </w:r>
      <w:r w:rsidRPr="003F338F">
        <w:rPr>
          <w:rFonts w:ascii="QuranTaha" w:hint="cs"/>
          <w:b/>
          <w:bCs/>
          <w:rtl/>
        </w:rPr>
        <w:t>فَهُوَ</w:t>
      </w:r>
      <w:r w:rsidRPr="003F338F">
        <w:rPr>
          <w:rFonts w:ascii="QuranTaha"/>
          <w:b/>
          <w:bCs/>
        </w:rPr>
        <w:t xml:space="preserve"> </w:t>
      </w:r>
      <w:r w:rsidRPr="003F338F">
        <w:rPr>
          <w:rFonts w:ascii="QuranTaha" w:hint="cs"/>
          <w:b/>
          <w:bCs/>
          <w:rtl/>
        </w:rPr>
        <w:t>خَیرٌ</w:t>
      </w:r>
      <w:r w:rsidRPr="003F338F">
        <w:rPr>
          <w:rFonts w:ascii="QuranTaha"/>
          <w:b/>
          <w:bCs/>
        </w:rPr>
        <w:t xml:space="preserve"> </w:t>
      </w:r>
      <w:r w:rsidRPr="003F338F">
        <w:rPr>
          <w:rFonts w:ascii="QuranTaha" w:hint="cs"/>
          <w:b/>
          <w:bCs/>
          <w:rtl/>
        </w:rPr>
        <w:t>لَهُ</w:t>
      </w:r>
      <w:r w:rsidRPr="003F338F">
        <w:rPr>
          <w:rFonts w:ascii="QuranTaha"/>
          <w:b/>
          <w:bCs/>
        </w:rPr>
        <w:t xml:space="preserve"> </w:t>
      </w:r>
      <w:r w:rsidRPr="003F338F">
        <w:rPr>
          <w:rFonts w:ascii="QuranTaha" w:hint="cs"/>
          <w:b/>
          <w:bCs/>
          <w:rtl/>
        </w:rPr>
        <w:t>عِنْدَ</w:t>
      </w:r>
      <w:r w:rsidRPr="003F338F">
        <w:rPr>
          <w:rFonts w:ascii="QuranTaha"/>
          <w:b/>
          <w:bCs/>
        </w:rPr>
        <w:t xml:space="preserve"> </w:t>
      </w:r>
      <w:r w:rsidRPr="003F338F">
        <w:rPr>
          <w:rFonts w:ascii="QuranTaha" w:hint="cs"/>
          <w:b/>
          <w:bCs/>
          <w:rtl/>
        </w:rPr>
        <w:t>رَبِّهِ»</w:t>
      </w:r>
      <w:r w:rsidRPr="003F338F">
        <w:rPr>
          <w:rtl/>
        </w:rPr>
        <w:t xml:space="preserve"> </w:t>
      </w:r>
      <w:r w:rsidRPr="003F338F">
        <w:rPr>
          <w:rFonts w:hint="cs"/>
          <w:rtl/>
        </w:rPr>
        <w:t xml:space="preserve">و تعظیم حرمت‌ها و حریم‌های خدا را تأکید کرده و مترتب بر آن می‌کند </w:t>
      </w:r>
      <w:r w:rsidRPr="003F338F">
        <w:rPr>
          <w:rFonts w:hint="eastAsia"/>
          <w:rtl/>
        </w:rPr>
        <w:t>که</w:t>
      </w:r>
      <w:r w:rsidRPr="003F338F">
        <w:rPr>
          <w:rFonts w:hint="cs"/>
          <w:rtl/>
        </w:rPr>
        <w:t xml:space="preserve"> «</w:t>
      </w:r>
      <w:r w:rsidRPr="003F338F">
        <w:rPr>
          <w:rFonts w:hint="cs"/>
          <w:b/>
          <w:bCs/>
          <w:rtl/>
        </w:rPr>
        <w:t>فَاجْتَنِبُوا</w:t>
      </w:r>
      <w:r w:rsidRPr="003F338F">
        <w:rPr>
          <w:b/>
          <w:bCs/>
        </w:rPr>
        <w:t xml:space="preserve"> </w:t>
      </w:r>
      <w:r w:rsidRPr="003F338F">
        <w:rPr>
          <w:rFonts w:hint="cs"/>
          <w:b/>
          <w:bCs/>
          <w:rtl/>
        </w:rPr>
        <w:t>اَلرِّجْسَ</w:t>
      </w:r>
      <w:r w:rsidRPr="003F338F">
        <w:rPr>
          <w:b/>
          <w:bCs/>
        </w:rPr>
        <w:t xml:space="preserve"> </w:t>
      </w:r>
      <w:r w:rsidRPr="003F338F">
        <w:rPr>
          <w:rFonts w:hint="cs"/>
          <w:b/>
          <w:bCs/>
          <w:rtl/>
        </w:rPr>
        <w:t>مِنَ</w:t>
      </w:r>
      <w:r w:rsidRPr="003F338F">
        <w:rPr>
          <w:b/>
          <w:bCs/>
        </w:rPr>
        <w:t xml:space="preserve"> </w:t>
      </w:r>
      <w:r w:rsidRPr="003F338F">
        <w:rPr>
          <w:rFonts w:hint="cs"/>
          <w:b/>
          <w:bCs/>
          <w:rtl/>
        </w:rPr>
        <w:t>اَلْأَوْثانِ</w:t>
      </w:r>
      <w:r w:rsidRPr="003F338F">
        <w:rPr>
          <w:b/>
          <w:bCs/>
        </w:rPr>
        <w:t xml:space="preserve"> </w:t>
      </w:r>
      <w:r w:rsidRPr="003F338F">
        <w:rPr>
          <w:rFonts w:hint="cs"/>
          <w:b/>
          <w:bCs/>
          <w:rtl/>
        </w:rPr>
        <w:t>وَ</w:t>
      </w:r>
      <w:r w:rsidRPr="003F338F">
        <w:rPr>
          <w:b/>
          <w:bCs/>
        </w:rPr>
        <w:t xml:space="preserve"> </w:t>
      </w:r>
      <w:r w:rsidRPr="003F338F">
        <w:rPr>
          <w:rFonts w:hint="cs"/>
          <w:b/>
          <w:bCs/>
          <w:rtl/>
        </w:rPr>
        <w:t>اِجْتَنِبُوا</w:t>
      </w:r>
      <w:r w:rsidRPr="003F338F">
        <w:rPr>
          <w:b/>
          <w:bCs/>
        </w:rPr>
        <w:t xml:space="preserve"> </w:t>
      </w:r>
      <w:r w:rsidRPr="003F338F">
        <w:rPr>
          <w:rFonts w:hint="cs"/>
          <w:b/>
          <w:bCs/>
          <w:rtl/>
        </w:rPr>
        <w:t>قَوْلَ</w:t>
      </w:r>
      <w:r w:rsidRPr="003F338F">
        <w:rPr>
          <w:b/>
          <w:bCs/>
        </w:rPr>
        <w:t xml:space="preserve"> </w:t>
      </w:r>
      <w:r w:rsidRPr="003F338F">
        <w:rPr>
          <w:rFonts w:hint="cs"/>
          <w:b/>
          <w:bCs/>
          <w:rtl/>
        </w:rPr>
        <w:t>اَلزُّورِ».</w:t>
      </w:r>
      <w:r w:rsidRPr="003F338F">
        <w:t xml:space="preserve"> </w:t>
      </w:r>
      <w:r w:rsidRPr="003F338F">
        <w:rPr>
          <w:rFonts w:hint="cs"/>
          <w:rtl/>
        </w:rPr>
        <w:t>ترتیب و تفریع این دو دستور بر سابق، از این جهت است که تعظیم «</w:t>
      </w:r>
      <w:r w:rsidRPr="003F338F">
        <w:rPr>
          <w:rFonts w:hint="cs"/>
          <w:b/>
          <w:bCs/>
          <w:rtl/>
        </w:rPr>
        <w:t>حُرُماتِ</w:t>
      </w:r>
      <w:r w:rsidRPr="003F338F">
        <w:rPr>
          <w:b/>
          <w:bCs/>
        </w:rPr>
        <w:t xml:space="preserve"> </w:t>
      </w:r>
      <w:r w:rsidRPr="003F338F">
        <w:rPr>
          <w:rFonts w:hint="cs"/>
          <w:b/>
          <w:bCs/>
          <w:rtl/>
        </w:rPr>
        <w:t>اَللّهِ</w:t>
      </w:r>
      <w:r w:rsidRPr="003F338F">
        <w:rPr>
          <w:rFonts w:hint="cs"/>
          <w:rtl/>
        </w:rPr>
        <w:t>»</w:t>
      </w:r>
      <w:r w:rsidRPr="003F338F">
        <w:t xml:space="preserve"> </w:t>
      </w:r>
      <w:r w:rsidRPr="003F338F">
        <w:rPr>
          <w:rFonts w:hint="cs"/>
          <w:rtl/>
        </w:rPr>
        <w:t>را مهم شمرده، «</w:t>
      </w:r>
      <w:r w:rsidRPr="003F338F">
        <w:rPr>
          <w:rFonts w:hint="cs"/>
          <w:b/>
          <w:bCs/>
          <w:rtl/>
        </w:rPr>
        <w:t>فَهُوَ</w:t>
      </w:r>
      <w:r w:rsidRPr="003F338F">
        <w:rPr>
          <w:b/>
          <w:bCs/>
        </w:rPr>
        <w:t xml:space="preserve"> </w:t>
      </w:r>
      <w:r w:rsidRPr="003F338F">
        <w:rPr>
          <w:rFonts w:hint="cs"/>
          <w:b/>
          <w:bCs/>
          <w:rtl/>
        </w:rPr>
        <w:t>خَیرٌ</w:t>
      </w:r>
      <w:r w:rsidRPr="003F338F">
        <w:rPr>
          <w:b/>
          <w:bCs/>
        </w:rPr>
        <w:t xml:space="preserve"> </w:t>
      </w:r>
      <w:r w:rsidRPr="003F338F">
        <w:rPr>
          <w:rFonts w:hint="cs"/>
          <w:b/>
          <w:bCs/>
          <w:rtl/>
        </w:rPr>
        <w:t>لَهُ</w:t>
      </w:r>
      <w:r w:rsidRPr="003F338F">
        <w:rPr>
          <w:b/>
          <w:bCs/>
        </w:rPr>
        <w:t xml:space="preserve"> </w:t>
      </w:r>
      <w:r w:rsidRPr="003F338F">
        <w:rPr>
          <w:rFonts w:hint="cs"/>
          <w:b/>
          <w:bCs/>
          <w:rtl/>
        </w:rPr>
        <w:t>عِنْدَ</w:t>
      </w:r>
      <w:r w:rsidRPr="003F338F">
        <w:rPr>
          <w:b/>
          <w:bCs/>
        </w:rPr>
        <w:t xml:space="preserve"> </w:t>
      </w:r>
      <w:r w:rsidRPr="003F338F">
        <w:rPr>
          <w:rFonts w:hint="cs"/>
          <w:b/>
          <w:bCs/>
          <w:rtl/>
        </w:rPr>
        <w:t>رَبِّهِ</w:t>
      </w:r>
      <w:r w:rsidRPr="003F338F">
        <w:rPr>
          <w:rFonts w:hint="cs"/>
          <w:rtl/>
        </w:rPr>
        <w:t>»، فرموده است. بعد می‌فرماید؛ حالا که این «</w:t>
      </w:r>
      <w:r w:rsidRPr="003F338F">
        <w:rPr>
          <w:rFonts w:hint="cs"/>
          <w:b/>
          <w:bCs/>
          <w:rtl/>
        </w:rPr>
        <w:t>حُرُماتِ</w:t>
      </w:r>
      <w:r w:rsidRPr="003F338F">
        <w:rPr>
          <w:b/>
          <w:bCs/>
        </w:rPr>
        <w:t xml:space="preserve"> </w:t>
      </w:r>
      <w:r w:rsidRPr="003F338F">
        <w:rPr>
          <w:rFonts w:hint="cs"/>
          <w:b/>
          <w:bCs/>
          <w:rtl/>
        </w:rPr>
        <w:t>اَللّهِ</w:t>
      </w:r>
      <w:r w:rsidRPr="003F338F">
        <w:rPr>
          <w:rFonts w:hint="cs"/>
          <w:rtl/>
        </w:rPr>
        <w:t>»</w:t>
      </w:r>
      <w:r w:rsidRPr="003F338F">
        <w:t xml:space="preserve"> </w:t>
      </w:r>
      <w:r w:rsidRPr="003F338F">
        <w:rPr>
          <w:rFonts w:hint="cs"/>
          <w:rtl/>
        </w:rPr>
        <w:t>را باید بزرگ داشت و حفظ کرد، «</w:t>
      </w:r>
      <w:r w:rsidRPr="003F338F">
        <w:rPr>
          <w:rFonts w:hint="cs"/>
          <w:b/>
          <w:bCs/>
          <w:rtl/>
        </w:rPr>
        <w:t>فَاجْتَنِبُوا</w:t>
      </w:r>
      <w:r w:rsidRPr="003F338F">
        <w:rPr>
          <w:b/>
          <w:bCs/>
        </w:rPr>
        <w:t xml:space="preserve"> </w:t>
      </w:r>
      <w:r w:rsidRPr="003F338F">
        <w:rPr>
          <w:rFonts w:hint="cs"/>
          <w:b/>
          <w:bCs/>
          <w:rtl/>
        </w:rPr>
        <w:t>اَلرِّجْسَ</w:t>
      </w:r>
      <w:r w:rsidRPr="003F338F">
        <w:rPr>
          <w:b/>
          <w:bCs/>
        </w:rPr>
        <w:t xml:space="preserve"> </w:t>
      </w:r>
      <w:r w:rsidRPr="003F338F">
        <w:rPr>
          <w:rFonts w:hint="cs"/>
          <w:b/>
          <w:bCs/>
          <w:rtl/>
        </w:rPr>
        <w:t>مِنَ</w:t>
      </w:r>
      <w:r w:rsidRPr="003F338F">
        <w:rPr>
          <w:b/>
          <w:bCs/>
        </w:rPr>
        <w:t xml:space="preserve"> </w:t>
      </w:r>
      <w:r w:rsidRPr="003F338F">
        <w:rPr>
          <w:rFonts w:hint="cs"/>
          <w:b/>
          <w:bCs/>
          <w:rtl/>
        </w:rPr>
        <w:t>اَلْأَوْثانِ</w:t>
      </w:r>
      <w:r w:rsidRPr="003F338F">
        <w:rPr>
          <w:b/>
          <w:bCs/>
        </w:rPr>
        <w:t xml:space="preserve"> </w:t>
      </w:r>
      <w:r w:rsidRPr="003F338F">
        <w:rPr>
          <w:rFonts w:hint="cs"/>
          <w:b/>
          <w:bCs/>
          <w:rtl/>
        </w:rPr>
        <w:t>وَ</w:t>
      </w:r>
      <w:r w:rsidRPr="003F338F">
        <w:rPr>
          <w:b/>
          <w:bCs/>
        </w:rPr>
        <w:t xml:space="preserve"> </w:t>
      </w:r>
      <w:r w:rsidRPr="003F338F">
        <w:rPr>
          <w:rFonts w:hint="cs"/>
          <w:b/>
          <w:bCs/>
          <w:rtl/>
        </w:rPr>
        <w:t>اِجْتَنِبُوا</w:t>
      </w:r>
      <w:r w:rsidRPr="003F338F">
        <w:rPr>
          <w:b/>
          <w:bCs/>
        </w:rPr>
        <w:t xml:space="preserve"> </w:t>
      </w:r>
      <w:r w:rsidRPr="003F338F">
        <w:rPr>
          <w:rFonts w:hint="cs"/>
          <w:b/>
          <w:bCs/>
          <w:rtl/>
        </w:rPr>
        <w:t>قَوْلَ</w:t>
      </w:r>
      <w:r w:rsidRPr="003F338F">
        <w:rPr>
          <w:b/>
          <w:bCs/>
        </w:rPr>
        <w:t xml:space="preserve"> </w:t>
      </w:r>
      <w:r w:rsidRPr="003F338F">
        <w:rPr>
          <w:rFonts w:hint="cs"/>
          <w:b/>
          <w:bCs/>
          <w:rtl/>
        </w:rPr>
        <w:t>اَلزُّورِ».</w:t>
      </w:r>
    </w:p>
    <w:p w:rsidR="00A9799F" w:rsidRPr="003F338F" w:rsidRDefault="00A9799F" w:rsidP="0039192F">
      <w:pPr>
        <w:rPr>
          <w:rtl/>
        </w:rPr>
      </w:pPr>
      <w:r w:rsidRPr="003F338F">
        <w:rPr>
          <w:rFonts w:hint="cs"/>
          <w:rtl/>
        </w:rPr>
        <w:t xml:space="preserve">این‌طور گفته‌اند </w:t>
      </w:r>
      <w:r w:rsidRPr="003F338F">
        <w:rPr>
          <w:rFonts w:hint="eastAsia"/>
          <w:rtl/>
        </w:rPr>
        <w:t>که</w:t>
      </w:r>
      <w:r w:rsidRPr="003F338F">
        <w:rPr>
          <w:rFonts w:hint="cs"/>
          <w:rtl/>
        </w:rPr>
        <w:t xml:space="preserve"> </w:t>
      </w:r>
      <w:r w:rsidRPr="003F338F">
        <w:rPr>
          <w:rFonts w:hint="cs"/>
          <w:b/>
          <w:bCs/>
          <w:rtl/>
        </w:rPr>
        <w:t>در «اَلرِّجْسَ</w:t>
      </w:r>
      <w:r w:rsidRPr="003F338F">
        <w:rPr>
          <w:b/>
          <w:bCs/>
        </w:rPr>
        <w:t xml:space="preserve"> </w:t>
      </w:r>
      <w:r w:rsidRPr="003F338F">
        <w:rPr>
          <w:rFonts w:hint="cs"/>
          <w:b/>
          <w:bCs/>
          <w:rtl/>
        </w:rPr>
        <w:t>مِنَ</w:t>
      </w:r>
      <w:r w:rsidRPr="003F338F">
        <w:rPr>
          <w:b/>
          <w:bCs/>
        </w:rPr>
        <w:t xml:space="preserve"> </w:t>
      </w:r>
      <w:r w:rsidRPr="003F338F">
        <w:rPr>
          <w:rFonts w:hint="cs"/>
          <w:b/>
          <w:bCs/>
          <w:rtl/>
        </w:rPr>
        <w:t xml:space="preserve">اَلْأَوْثانِِ»، </w:t>
      </w:r>
      <w:r w:rsidRPr="003F338F">
        <w:rPr>
          <w:rFonts w:hint="cs"/>
          <w:rtl/>
        </w:rPr>
        <w:t>«</w:t>
      </w:r>
      <w:r w:rsidRPr="003F338F">
        <w:rPr>
          <w:rFonts w:hint="cs"/>
          <w:b/>
          <w:bCs/>
          <w:rtl/>
        </w:rPr>
        <w:t>مِن</w:t>
      </w:r>
      <w:r w:rsidRPr="003F338F">
        <w:rPr>
          <w:rFonts w:hint="cs"/>
          <w:rtl/>
        </w:rPr>
        <w:t xml:space="preserve">» به معنای بیانیه است. البته معانی دیگری هم گفته‌اند که خیلی جور نیست. </w:t>
      </w:r>
      <w:r w:rsidRPr="003F338F">
        <w:rPr>
          <w:rFonts w:hint="cs"/>
          <w:b/>
          <w:bCs/>
          <w:rtl/>
        </w:rPr>
        <w:t>«فَاجْتَنِبُوا</w:t>
      </w:r>
      <w:r w:rsidRPr="003F338F">
        <w:rPr>
          <w:b/>
          <w:bCs/>
        </w:rPr>
        <w:t xml:space="preserve"> </w:t>
      </w:r>
      <w:r w:rsidRPr="003F338F">
        <w:rPr>
          <w:rFonts w:hint="cs"/>
          <w:b/>
          <w:bCs/>
          <w:rtl/>
        </w:rPr>
        <w:t>اَلرِّجْسَ</w:t>
      </w:r>
      <w:r w:rsidRPr="003F338F">
        <w:rPr>
          <w:rFonts w:hint="cs"/>
          <w:rtl/>
        </w:rPr>
        <w:t xml:space="preserve">» ناپاکی را اجتناب بکنید. مقصود ما از ناپاکی در اینجا اوثان است. ناپاکی و پلیدی که عبارت از بت‌هاست، دور شوید. از سخن باطل هم فاصله بگیرید. </w:t>
      </w:r>
      <w:r w:rsidRPr="003F338F">
        <w:rPr>
          <w:rFonts w:hint="eastAsia"/>
          <w:rtl/>
        </w:rPr>
        <w:t>سابقاً</w:t>
      </w:r>
      <w:r w:rsidRPr="003F338F">
        <w:rPr>
          <w:rFonts w:hint="cs"/>
          <w:rtl/>
        </w:rPr>
        <w:t xml:space="preserve"> هم به همین آیه تمسک شده بود، برای سب و کتب ضلال. در اینجا به این آیه استدلال شده برای بحث غنا. منتهی ما قبل از اینکه در باب خود آیه بحث بکنیم - که پنج موضوع را که </w:t>
      </w:r>
      <w:r w:rsidRPr="003F338F">
        <w:rPr>
          <w:rFonts w:hint="eastAsia"/>
          <w:rtl/>
        </w:rPr>
        <w:t>قبلاً</w:t>
      </w:r>
      <w:r w:rsidRPr="003F338F">
        <w:rPr>
          <w:rFonts w:hint="cs"/>
          <w:rtl/>
        </w:rPr>
        <w:t xml:space="preserve"> گفته بودیم. آن‌هایی که گفتیم سریع اشاره خواهیم کرد و آن‌هایی که نگفتیم و مرتبط با بحث هست، دقیق‌تر بحث خواهیم کرد. - که آیا این آیه، دلالت </w:t>
      </w:r>
      <w:r w:rsidRPr="003F338F">
        <w:rPr>
          <w:rFonts w:hint="eastAsia"/>
          <w:rtl/>
        </w:rPr>
        <w:t>مستقل‌ها</w:t>
      </w:r>
      <w:r w:rsidRPr="003F338F">
        <w:rPr>
          <w:rFonts w:hint="cs"/>
          <w:rtl/>
        </w:rPr>
        <w:t xml:space="preserve">ی دارد </w:t>
      </w:r>
      <w:r w:rsidRPr="003F338F">
        <w:rPr>
          <w:rFonts w:hint="cs"/>
          <w:rtl/>
        </w:rPr>
        <w:lastRenderedPageBreak/>
        <w:t xml:space="preserve">یا ندارد؟ و چه ارتباطی با بحث غنا دارد؟ به بیان روایاتی که در ذیل آیه هست خواهیم پرداخت. قبل از اینکه ببینیم خود آیه </w:t>
      </w:r>
      <w:r w:rsidRPr="003F338F">
        <w:rPr>
          <w:rFonts w:hint="eastAsia"/>
          <w:rtl/>
        </w:rPr>
        <w:t>مستقلاً</w:t>
      </w:r>
      <w:r w:rsidRPr="003F338F">
        <w:rPr>
          <w:rFonts w:hint="cs"/>
          <w:rtl/>
        </w:rPr>
        <w:t xml:space="preserve"> دلالت می‌کند یا </w:t>
      </w:r>
      <w:r w:rsidRPr="003F338F">
        <w:rPr>
          <w:rFonts w:hint="eastAsia"/>
          <w:rtl/>
        </w:rPr>
        <w:t>نه</w:t>
      </w:r>
      <w:r w:rsidRPr="003F338F">
        <w:rPr>
          <w:rFonts w:hint="cs"/>
          <w:rtl/>
        </w:rPr>
        <w:t xml:space="preserve"> روایات ذیل آیه را می‌خوانیم و بعد وارد بحث می‌شویم.</w:t>
      </w:r>
    </w:p>
    <w:p w:rsidR="00A9799F" w:rsidRPr="003F338F" w:rsidRDefault="00A9799F" w:rsidP="003F338F">
      <w:pPr>
        <w:pStyle w:val="4"/>
        <w:ind w:left="360" w:firstLine="0"/>
        <w:rPr>
          <w:rtl/>
        </w:rPr>
      </w:pPr>
      <w:bookmarkStart w:id="18" w:name="_Toc368896387"/>
      <w:r w:rsidRPr="003F338F">
        <w:rPr>
          <w:rFonts w:hint="cs"/>
          <w:rtl/>
        </w:rPr>
        <w:t>بررسی مفهوم غنا</w:t>
      </w:r>
      <w:bookmarkEnd w:id="18"/>
    </w:p>
    <w:p w:rsidR="00A9799F" w:rsidRPr="003F338F" w:rsidRDefault="00A9799F" w:rsidP="0039192F">
      <w:pPr>
        <w:rPr>
          <w:rtl/>
        </w:rPr>
      </w:pPr>
      <w:r w:rsidRPr="003F338F">
        <w:rPr>
          <w:rFonts w:hint="cs"/>
          <w:rtl/>
        </w:rPr>
        <w:t xml:space="preserve">قبل از اینکه وارد روایات بشویم، یک نکته را توجه داشته باشید که آن سؤال مهمی که در ذیل آیه هست، این نکته هست </w:t>
      </w:r>
      <w:r w:rsidRPr="003F338F">
        <w:rPr>
          <w:rFonts w:hint="eastAsia"/>
          <w:rtl/>
        </w:rPr>
        <w:t>که</w:t>
      </w:r>
      <w:r w:rsidRPr="003F338F">
        <w:rPr>
          <w:rFonts w:hint="cs"/>
          <w:rtl/>
        </w:rPr>
        <w:t xml:space="preserve"> غنا، بنا بر آنچه مشهور بود و از لغت هم استفاده می‌شد، صفت کیفیت صوت بود و محتوا در آن </w:t>
      </w:r>
      <w:r w:rsidRPr="003F338F">
        <w:rPr>
          <w:rFonts w:hint="eastAsia"/>
          <w:rtl/>
        </w:rPr>
        <w:t>اصلاً</w:t>
      </w:r>
      <w:r w:rsidRPr="003F338F">
        <w:rPr>
          <w:rFonts w:hint="cs"/>
          <w:rtl/>
        </w:rPr>
        <w:t xml:space="preserve"> دخالت نداشت و ممکن است اصواتی باشند، بدون اینکه مشتمل بر الفاظ باشد. چه برسد که الفاظش بامعنا باشد و با معنایش قول بشود</w:t>
      </w:r>
      <w:r w:rsidRPr="003F338F">
        <w:rPr>
          <w:rFonts w:hint="eastAsia"/>
          <w:rtl/>
        </w:rPr>
        <w:t>؛</w:t>
      </w:r>
      <w:r w:rsidRPr="003F338F">
        <w:rPr>
          <w:rtl/>
        </w:rPr>
        <w:t xml:space="preserve"> </w:t>
      </w:r>
      <w:r w:rsidRPr="003F338F">
        <w:rPr>
          <w:rFonts w:hint="cs"/>
          <w:rtl/>
        </w:rPr>
        <w:t>یعنی غنا صفت برای صوت است</w:t>
      </w:r>
      <w:r w:rsidRPr="003F338F">
        <w:rPr>
          <w:rFonts w:hint="eastAsia"/>
          <w:rtl/>
        </w:rPr>
        <w:t>؛</w:t>
      </w:r>
      <w:r w:rsidRPr="003F338F">
        <w:rPr>
          <w:rtl/>
        </w:rPr>
        <w:t xml:space="preserve"> </w:t>
      </w:r>
      <w:r w:rsidRPr="003F338F">
        <w:rPr>
          <w:rFonts w:hint="eastAsia"/>
          <w:rtl/>
        </w:rPr>
        <w:t>که</w:t>
      </w:r>
      <w:r w:rsidRPr="003F338F">
        <w:rPr>
          <w:rFonts w:hint="cs"/>
          <w:rtl/>
        </w:rPr>
        <w:t xml:space="preserve"> باید چند قید به آن بخورد</w:t>
      </w:r>
      <w:r w:rsidRPr="003F338F">
        <w:rPr>
          <w:rtl/>
        </w:rPr>
        <w:t xml:space="preserve"> </w:t>
      </w:r>
      <w:r w:rsidRPr="003F338F">
        <w:rPr>
          <w:rFonts w:hint="cs"/>
          <w:rtl/>
        </w:rPr>
        <w:t>تا این صوت، قول بشود. وقتی تعبیر جنسی و فصلی می‌کنیم یعنی شبیه جنس و فصل است. قول، صوت است. صوت انسانی</w:t>
      </w:r>
      <w:r w:rsidRPr="003F338F">
        <w:rPr>
          <w:rFonts w:hint="eastAsia"/>
          <w:rtl/>
        </w:rPr>
        <w:t>؛</w:t>
      </w:r>
      <w:r w:rsidRPr="003F338F">
        <w:rPr>
          <w:rtl/>
        </w:rPr>
        <w:t xml:space="preserve"> </w:t>
      </w:r>
      <w:r w:rsidRPr="003F338F">
        <w:rPr>
          <w:rFonts w:hint="cs"/>
          <w:rtl/>
        </w:rPr>
        <w:t xml:space="preserve">یعنی از حنجره صادر می‌شود و از مخارج خاصه حروف </w:t>
      </w:r>
      <w:r w:rsidRPr="003F338F">
        <w:rPr>
          <w:rFonts w:hint="eastAsia"/>
          <w:rtl/>
        </w:rPr>
        <w:t>هم</w:t>
      </w:r>
      <w:r w:rsidRPr="003F338F">
        <w:rPr>
          <w:rFonts w:hint="cs"/>
          <w:rtl/>
        </w:rPr>
        <w:t xml:space="preserve"> صادر شده</w:t>
      </w:r>
      <w:r w:rsidRPr="003F338F">
        <w:rPr>
          <w:rFonts w:hint="eastAsia"/>
          <w:rtl/>
        </w:rPr>
        <w:t>؛</w:t>
      </w:r>
      <w:r w:rsidRPr="003F338F">
        <w:rPr>
          <w:rtl/>
        </w:rPr>
        <w:t xml:space="preserve"> </w:t>
      </w:r>
      <w:r w:rsidRPr="003F338F">
        <w:rPr>
          <w:rFonts w:hint="cs"/>
          <w:rtl/>
        </w:rPr>
        <w:t>یعنی تولید حرف است. بعد این حروف ترکیب شده و لفظ شده. بعد، این لفظ، مهمل نیست. وضع و معنا دارد. آن‌وقت قول می‌شود.</w:t>
      </w:r>
    </w:p>
    <w:p w:rsidR="00A9799F" w:rsidRPr="003F338F" w:rsidRDefault="00A9799F" w:rsidP="00C5373B">
      <w:pPr>
        <w:rPr>
          <w:rtl/>
        </w:rPr>
      </w:pPr>
      <w:r w:rsidRPr="003F338F">
        <w:rPr>
          <w:rFonts w:hint="cs"/>
          <w:rtl/>
        </w:rPr>
        <w:t>چند قید به این صوت می‌خورد تا صوت، قول می‌شود. صوت انسانی که از مخارج حروف صادر شده و لفظ شده و مستعمل شده. این قیود به هم می‌خورد تا قول و کلام و کلمه می‌شود.</w:t>
      </w:r>
    </w:p>
    <w:p w:rsidR="00A9799F" w:rsidRPr="003F338F" w:rsidRDefault="00A9799F" w:rsidP="0039192F">
      <w:pPr>
        <w:rPr>
          <w:rtl/>
        </w:rPr>
      </w:pPr>
      <w:r w:rsidRPr="003F338F">
        <w:rPr>
          <w:rFonts w:hint="cs"/>
          <w:rtl/>
        </w:rPr>
        <w:t>پس غنا وصف برای صوت انسانی است</w:t>
      </w:r>
      <w:r w:rsidRPr="003F338F">
        <w:rPr>
          <w:rFonts w:hint="eastAsia"/>
          <w:rtl/>
        </w:rPr>
        <w:t>؛</w:t>
      </w:r>
      <w:r w:rsidRPr="003F338F">
        <w:rPr>
          <w:rtl/>
        </w:rPr>
        <w:t xml:space="preserve"> </w:t>
      </w:r>
      <w:r w:rsidRPr="003F338F">
        <w:rPr>
          <w:rFonts w:hint="cs"/>
          <w:rtl/>
        </w:rPr>
        <w:t>یعنی قبل از اینکه به حروف هم برسد، به ترکیب و لفظ و مستعمل برسد، می‌تواند متصف به این بشود. البته قبل از این‌ها هم می‌تواند متصف بشود. ولی باز این وصف مستقیم روی صوت آمده بقیه دخالتی در این وصف و اتصاف به این وصف ندارد.</w:t>
      </w:r>
    </w:p>
    <w:p w:rsidR="00A9799F" w:rsidRPr="003F338F" w:rsidRDefault="00A9799F" w:rsidP="0039192F">
      <w:pPr>
        <w:rPr>
          <w:rtl/>
        </w:rPr>
      </w:pPr>
      <w:r w:rsidRPr="003F338F">
        <w:rPr>
          <w:rFonts w:hint="cs"/>
          <w:rtl/>
        </w:rPr>
        <w:t>غنا ویژگی صوت انسانی است که ممکن است بامعنا باشد، بی‌معنا باشد، با حرف باشد، بدون حرف باشد و امثال این. غنا این‌طور چیزی است. ولی در آیه، قول زور دارد. می‌بینیم که قول یعنی صوت انسانی صادر شده از مخارج حروف و ترکیب شده این حروف و معنادار</w:t>
      </w:r>
      <w:r w:rsidRPr="003F338F">
        <w:rPr>
          <w:rtl/>
        </w:rPr>
        <w:t xml:space="preserve"> </w:t>
      </w:r>
      <w:r w:rsidRPr="003F338F">
        <w:rPr>
          <w:rFonts w:hint="cs"/>
          <w:rtl/>
        </w:rPr>
        <w:t xml:space="preserve">که مستعمل بشود، آن‌وقت قول بشود. در آیه، زور وصف برای قول است </w:t>
      </w:r>
      <w:r w:rsidRPr="003F338F">
        <w:rPr>
          <w:rFonts w:hint="cs"/>
          <w:b/>
          <w:bCs/>
          <w:rtl/>
        </w:rPr>
        <w:t xml:space="preserve">قول، متصف به زور و باطل و مایل عن الحق </w:t>
      </w:r>
      <w:r w:rsidRPr="003F338F">
        <w:rPr>
          <w:rFonts w:hint="cs"/>
          <w:rtl/>
        </w:rPr>
        <w:t xml:space="preserve">می‌شود. آیه مربوط به قول است. قول یعنی لفظ معنادار و ظاهرش هم این است که </w:t>
      </w:r>
      <w:r w:rsidRPr="003F338F">
        <w:rPr>
          <w:rFonts w:hint="cs"/>
          <w:b/>
          <w:bCs/>
          <w:rtl/>
        </w:rPr>
        <w:t>بطلان و میل عن الحق</w:t>
      </w:r>
      <w:r w:rsidRPr="003F338F">
        <w:rPr>
          <w:rFonts w:hint="cs"/>
          <w:rtl/>
        </w:rPr>
        <w:t xml:space="preserve"> عارض بر معنا و مفاد می‌شود. وقتی می‌گوییم قولی باطل است یعنی محتوایش باطل است و غنا، بطلان یا اشکال یا هر چیزی دارد، در کیفیت صوت است، نه در محتوا. کاری به محتوا ندارد.</w:t>
      </w:r>
    </w:p>
    <w:p w:rsidR="00A9799F" w:rsidRPr="003F338F" w:rsidRDefault="00A9799F" w:rsidP="0039192F">
      <w:pPr>
        <w:rPr>
          <w:rtl/>
        </w:rPr>
      </w:pPr>
      <w:r w:rsidRPr="003F338F">
        <w:rPr>
          <w:rFonts w:hint="cs"/>
          <w:rtl/>
        </w:rPr>
        <w:t xml:space="preserve">سؤال اصلی که اینجا وجود دارد این است </w:t>
      </w:r>
      <w:r w:rsidRPr="003F338F">
        <w:rPr>
          <w:rFonts w:hint="eastAsia"/>
          <w:rtl/>
        </w:rPr>
        <w:t>که</w:t>
      </w:r>
      <w:r w:rsidRPr="003F338F">
        <w:rPr>
          <w:rFonts w:hint="cs"/>
          <w:rtl/>
        </w:rPr>
        <w:t xml:space="preserve"> اگر ما بودیم و آیه شریفه، چون زور را به قول نسبت داده و قول یعنی کلام محتوا دار و ظاهرش این است که </w:t>
      </w:r>
      <w:r w:rsidRPr="003F338F">
        <w:rPr>
          <w:rFonts w:hint="eastAsia"/>
          <w:rtl/>
        </w:rPr>
        <w:t>با</w:t>
      </w:r>
      <w:r w:rsidRPr="003F338F">
        <w:rPr>
          <w:rtl/>
        </w:rPr>
        <w:t xml:space="preserve"> </w:t>
      </w:r>
      <w:r w:rsidRPr="003F338F">
        <w:rPr>
          <w:rFonts w:hint="eastAsia"/>
          <w:rtl/>
        </w:rPr>
        <w:t>محتوا</w:t>
      </w:r>
      <w:r w:rsidRPr="003F338F">
        <w:rPr>
          <w:rFonts w:hint="cs"/>
          <w:rtl/>
        </w:rPr>
        <w:t>ی او باطل است و قول از حیث کیفیت متصف به وصف زور نمی‌شود، بلکه صوت</w:t>
      </w:r>
      <w:r w:rsidRPr="003F338F">
        <w:rPr>
          <w:rtl/>
        </w:rPr>
        <w:t xml:space="preserve"> </w:t>
      </w:r>
      <w:r w:rsidRPr="003F338F">
        <w:rPr>
          <w:rFonts w:hint="cs"/>
          <w:rtl/>
        </w:rPr>
        <w:t xml:space="preserve">که چند مرحله قبل از آن است، متصف به زور می‌شود. غنا وصف للکیفیة، </w:t>
      </w:r>
      <w:r w:rsidRPr="003F338F">
        <w:rPr>
          <w:rFonts w:hint="eastAsia"/>
          <w:rtl/>
        </w:rPr>
        <w:lastRenderedPageBreak/>
        <w:t>آن‌هم</w:t>
      </w:r>
      <w:r w:rsidRPr="003F338F">
        <w:rPr>
          <w:rFonts w:hint="cs"/>
          <w:rtl/>
        </w:rPr>
        <w:t xml:space="preserve"> کیفیت الصوت. ولی قول الزور که می‌گوییم، کلام باطل، ظهور در محتوای باطل دارد. این دو را چطور می‌خواهیم به هم وصل بدهیم و بگوییم مصداق قول زور، غناست. همان‌طور که در روایات هم می‌بینیم. این سؤال مهمی است که در آینده به آن می‌پردازیم.</w:t>
      </w:r>
    </w:p>
    <w:p w:rsidR="0039192F" w:rsidRPr="003F338F" w:rsidRDefault="0039192F" w:rsidP="003F338F">
      <w:pPr>
        <w:pStyle w:val="Heading5"/>
        <w:rPr>
          <w:rFonts w:hint="cs"/>
          <w:rtl/>
        </w:rPr>
      </w:pPr>
      <w:r w:rsidRPr="003F338F">
        <w:rPr>
          <w:rFonts w:hint="cs"/>
          <w:rtl/>
        </w:rPr>
        <w:t>سؤال:</w:t>
      </w:r>
    </w:p>
    <w:p w:rsidR="00A9799F" w:rsidRPr="003F338F" w:rsidRDefault="00A9799F" w:rsidP="0039192F">
      <w:pPr>
        <w:rPr>
          <w:rtl/>
        </w:rPr>
      </w:pPr>
      <w:r w:rsidRPr="003F338F">
        <w:rPr>
          <w:rFonts w:hint="cs"/>
          <w:rtl/>
        </w:rPr>
        <w:t xml:space="preserve">من </w:t>
      </w:r>
      <w:r w:rsidRPr="003F338F">
        <w:rPr>
          <w:rFonts w:hint="eastAsia"/>
          <w:rtl/>
        </w:rPr>
        <w:t>اجمالاً</w:t>
      </w:r>
      <w:r w:rsidRPr="003F338F">
        <w:rPr>
          <w:rFonts w:hint="cs"/>
          <w:rtl/>
        </w:rPr>
        <w:t xml:space="preserve"> طرح سؤال کردم که راه‌حلش را بعد عرض خواهیم کرد. با ملاحظه همین نکته که اگر ما بودیم و آیه به تنهایی بود آیه سی سوره حج به تنهایی دست ما بود، «</w:t>
      </w:r>
      <w:r w:rsidRPr="003F338F">
        <w:rPr>
          <w:rFonts w:hint="cs"/>
          <w:b/>
          <w:bCs/>
          <w:rtl/>
        </w:rPr>
        <w:t>اجتنبوا قول الزور»</w:t>
      </w:r>
      <w:r w:rsidRPr="003F338F">
        <w:rPr>
          <w:rFonts w:hint="cs"/>
          <w:rtl/>
        </w:rPr>
        <w:t>، ظاهرش این بود که یک سخن باطل. سخن باطل یعنی محتوای باطلی دارد. این ظاهرش بود</w:t>
      </w:r>
      <w:r w:rsidRPr="003F338F">
        <w:rPr>
          <w:rFonts w:hint="eastAsia"/>
          <w:rtl/>
        </w:rPr>
        <w:t>؛</w:t>
      </w:r>
      <w:r w:rsidRPr="003F338F">
        <w:rPr>
          <w:rtl/>
        </w:rPr>
        <w:t xml:space="preserve"> </w:t>
      </w:r>
      <w:r w:rsidRPr="003F338F">
        <w:rPr>
          <w:rFonts w:hint="cs"/>
          <w:rtl/>
        </w:rPr>
        <w:t>اما سخنی که از حیث کیفیت، باطل است، این ممکن است بگوییم، حداقل در ابتدا به ذهن نمی‌آید. باید ببینیم روایات چه می‌فرمایند و آیا بعد از ملاحظه روایات می‌توانیم بگوییم غنا فرد حقیقی و مصداق حقیقی این است یا مصداق ادعایی و مجازی و تعبدی است؟ این را باید بعد تعیین بکنیم.</w:t>
      </w:r>
    </w:p>
    <w:p w:rsidR="0039192F" w:rsidRPr="003F338F" w:rsidRDefault="0039192F" w:rsidP="003F338F">
      <w:pPr>
        <w:pStyle w:val="Heading5"/>
        <w:rPr>
          <w:rFonts w:hint="cs"/>
          <w:rtl/>
        </w:rPr>
      </w:pPr>
      <w:r w:rsidRPr="003F338F">
        <w:rPr>
          <w:rFonts w:hint="cs"/>
          <w:rtl/>
        </w:rPr>
        <w:t>پاسخ</w:t>
      </w:r>
      <w:r w:rsidRPr="003F338F">
        <w:rPr>
          <w:rFonts w:hint="cs"/>
          <w:rtl/>
        </w:rPr>
        <w:t>:</w:t>
      </w:r>
    </w:p>
    <w:p w:rsidR="00A9799F" w:rsidRPr="003F338F" w:rsidRDefault="00A9799F" w:rsidP="0039192F">
      <w:pPr>
        <w:rPr>
          <w:rtl/>
        </w:rPr>
      </w:pPr>
      <w:r w:rsidRPr="003F338F">
        <w:rPr>
          <w:rFonts w:hint="cs"/>
          <w:rtl/>
        </w:rPr>
        <w:t xml:space="preserve">پاسخ آن سؤال این است </w:t>
      </w:r>
      <w:r w:rsidRPr="003F338F">
        <w:rPr>
          <w:rFonts w:hint="eastAsia"/>
          <w:rtl/>
        </w:rPr>
        <w:t>که</w:t>
      </w:r>
      <w:r w:rsidRPr="003F338F">
        <w:rPr>
          <w:rFonts w:hint="cs"/>
          <w:rtl/>
        </w:rPr>
        <w:t xml:space="preserve"> این سازگاری ابتدا به ذهن نمی‌آید</w:t>
      </w:r>
      <w:r w:rsidRPr="003F338F">
        <w:rPr>
          <w:rFonts w:hint="eastAsia"/>
          <w:rtl/>
        </w:rPr>
        <w:t>؛</w:t>
      </w:r>
      <w:r w:rsidRPr="003F338F">
        <w:rPr>
          <w:rtl/>
        </w:rPr>
        <w:t xml:space="preserve"> </w:t>
      </w:r>
      <w:r w:rsidRPr="003F338F">
        <w:rPr>
          <w:rFonts w:hint="cs"/>
          <w:rtl/>
        </w:rPr>
        <w:t xml:space="preserve">یعنی ظهور اولیه قول الزور، یعنی کلام باطل و دروغ و غیبت و این‌هایی که محتوایش محتوای مخرب و مضر و باطل است. ولی شما این را بیاورید و تعمیم بدهید نسبت به کیفیت صوت نه کیفیت قول، از محتوا روی کیفیت بیایید، کیفیت </w:t>
      </w:r>
      <w:r w:rsidRPr="003F338F">
        <w:rPr>
          <w:rFonts w:hint="eastAsia"/>
          <w:rtl/>
        </w:rPr>
        <w:t>هم</w:t>
      </w:r>
      <w:r w:rsidRPr="003F338F">
        <w:rPr>
          <w:rFonts w:hint="cs"/>
          <w:rtl/>
        </w:rPr>
        <w:t xml:space="preserve"> نه کیفیت قول، بلکه کیفیت صوت. این تعمیم از آن معنای اولیه ظاهر، به این دایره وسیع</w:t>
      </w:r>
      <w:r w:rsidRPr="003F338F">
        <w:rPr>
          <w:rtl/>
        </w:rPr>
        <w:t xml:space="preserve"> </w:t>
      </w:r>
      <w:r w:rsidRPr="003F338F">
        <w:rPr>
          <w:rFonts w:hint="cs"/>
          <w:rtl/>
        </w:rPr>
        <w:t>که کیفیت صوت و اصوات را هم بگیرد، این نیاز به مؤونه‌ای دارد؛ که باید ببینیم که مؤونه، چگونه تمام می‌شود. البته در روایات، به این مسئله تطبیق داده شده و گفته شده، شامل غنا هم می‌شود. منتهی، آیا این فرد حقیقی است؟ فرد حقیقی واضح است؟ فرد حقیقی فرضی است؟ فرد ادعایی و مجازی است؟ فرد تعبدی است؟ این را باید ببینیم چه می‌شود.</w:t>
      </w:r>
    </w:p>
    <w:p w:rsidR="00A9799F" w:rsidRPr="003F338F" w:rsidRDefault="00A9799F" w:rsidP="0039192F">
      <w:pPr>
        <w:rPr>
          <w:rtl/>
        </w:rPr>
      </w:pPr>
      <w:r w:rsidRPr="003F338F">
        <w:rPr>
          <w:rFonts w:hint="cs"/>
          <w:rtl/>
        </w:rPr>
        <w:t xml:space="preserve">در آیات وقتی می‌گوید قول زور غنا هست، آیا این به نحو حکومت است؟ یعنی مثل اینکه می‌گوید </w:t>
      </w:r>
      <w:r w:rsidRPr="003F338F">
        <w:rPr>
          <w:rFonts w:hint="cs"/>
          <w:b/>
          <w:bCs/>
          <w:rtl/>
        </w:rPr>
        <w:t>الطواف صلاة</w:t>
      </w:r>
      <w:r w:rsidRPr="003F338F">
        <w:rPr>
          <w:rFonts w:hint="cs"/>
          <w:rtl/>
        </w:rPr>
        <w:t xml:space="preserve"> یا </w:t>
      </w:r>
      <w:r w:rsidRPr="003F338F">
        <w:rPr>
          <w:rFonts w:hint="cs"/>
          <w:b/>
          <w:bCs/>
          <w:rtl/>
        </w:rPr>
        <w:t>المتقی عالم،</w:t>
      </w:r>
      <w:r w:rsidRPr="003F338F">
        <w:rPr>
          <w:rFonts w:hint="cs"/>
          <w:rtl/>
        </w:rPr>
        <w:t xml:space="preserve"> یعنی </w:t>
      </w:r>
      <w:r w:rsidRPr="003F338F">
        <w:rPr>
          <w:rFonts w:hint="eastAsia"/>
          <w:rtl/>
        </w:rPr>
        <w:t>مجازاً</w:t>
      </w:r>
      <w:r w:rsidRPr="003F338F">
        <w:rPr>
          <w:rFonts w:hint="cs"/>
          <w:rtl/>
        </w:rPr>
        <w:t xml:space="preserve"> و ادعائاً و </w:t>
      </w:r>
      <w:r w:rsidRPr="003F338F">
        <w:rPr>
          <w:rFonts w:hint="eastAsia"/>
          <w:rtl/>
        </w:rPr>
        <w:t>تعبداً</w:t>
      </w:r>
      <w:r w:rsidRPr="003F338F">
        <w:rPr>
          <w:rFonts w:hint="cs"/>
          <w:rtl/>
        </w:rPr>
        <w:t>، این دلیل می‌گوید آن، شامل این هم می‌شود</w:t>
      </w:r>
      <w:r w:rsidRPr="003F338F">
        <w:rPr>
          <w:rFonts w:hint="eastAsia"/>
          <w:rtl/>
        </w:rPr>
        <w:t>؛</w:t>
      </w:r>
      <w:r w:rsidRPr="003F338F">
        <w:rPr>
          <w:rtl/>
        </w:rPr>
        <w:t xml:space="preserve"> </w:t>
      </w:r>
      <w:r w:rsidRPr="003F338F">
        <w:rPr>
          <w:rFonts w:hint="eastAsia"/>
          <w:rtl/>
        </w:rPr>
        <w:t>که</w:t>
      </w:r>
      <w:r w:rsidRPr="003F338F">
        <w:rPr>
          <w:rFonts w:hint="cs"/>
          <w:rtl/>
        </w:rPr>
        <w:t xml:space="preserve"> اگر این دلیل تعبدی نبود، می‌گفتیم هرگز شامل نمی‌شود. مثل اینکه می‌گوید </w:t>
      </w:r>
      <w:r w:rsidRPr="003F338F">
        <w:rPr>
          <w:rFonts w:hint="cs"/>
          <w:b/>
          <w:bCs/>
          <w:rtl/>
        </w:rPr>
        <w:t>المتقی عالم</w:t>
      </w:r>
      <w:r w:rsidRPr="003F338F">
        <w:rPr>
          <w:b/>
          <w:bCs/>
          <w:rtl/>
        </w:rPr>
        <w:t xml:space="preserve"> </w:t>
      </w:r>
      <w:r w:rsidRPr="003F338F">
        <w:rPr>
          <w:rFonts w:hint="cs"/>
          <w:rtl/>
        </w:rPr>
        <w:t xml:space="preserve">که اگر گفته </w:t>
      </w:r>
      <w:r w:rsidRPr="003F338F">
        <w:rPr>
          <w:rFonts w:hint="cs"/>
          <w:b/>
          <w:bCs/>
          <w:rtl/>
        </w:rPr>
        <w:t>اکرم العلما</w:t>
      </w:r>
      <w:r w:rsidRPr="003F338F">
        <w:rPr>
          <w:rFonts w:hint="cs"/>
          <w:rtl/>
        </w:rPr>
        <w:t xml:space="preserve">، شامل متقی نمی‌شد. ولی دلیل تعبدی می‌گوید متقی را هم ملحق به آن بکن. یا </w:t>
      </w:r>
      <w:r w:rsidRPr="003F338F">
        <w:rPr>
          <w:rFonts w:hint="cs"/>
          <w:b/>
          <w:bCs/>
          <w:rtl/>
        </w:rPr>
        <w:t>طواف صلاة</w:t>
      </w:r>
      <w:r w:rsidRPr="003F338F">
        <w:rPr>
          <w:rtl/>
        </w:rPr>
        <w:t xml:space="preserve"> </w:t>
      </w:r>
      <w:r w:rsidRPr="003F338F">
        <w:rPr>
          <w:rFonts w:hint="cs"/>
          <w:rtl/>
        </w:rPr>
        <w:t>که اگر دلیل نبود، نمی‌گفتیم طواف هم نماز است</w:t>
      </w:r>
      <w:r w:rsidRPr="003F338F">
        <w:rPr>
          <w:rFonts w:hint="eastAsia"/>
          <w:rtl/>
        </w:rPr>
        <w:t>؛</w:t>
      </w:r>
      <w:r w:rsidRPr="003F338F">
        <w:rPr>
          <w:rtl/>
        </w:rPr>
        <w:t xml:space="preserve"> </w:t>
      </w:r>
      <w:r w:rsidRPr="003F338F">
        <w:rPr>
          <w:rFonts w:hint="cs"/>
          <w:rtl/>
        </w:rPr>
        <w:t xml:space="preserve">یعنی دلیل تعبدی گفته طواف </w:t>
      </w:r>
      <w:r w:rsidRPr="003F338F">
        <w:rPr>
          <w:rFonts w:hint="cs"/>
          <w:b/>
          <w:bCs/>
          <w:rtl/>
        </w:rPr>
        <w:t>صلاة</w:t>
      </w:r>
      <w:r w:rsidRPr="003F338F">
        <w:rPr>
          <w:rFonts w:hint="cs"/>
          <w:rtl/>
        </w:rPr>
        <w:t xml:space="preserve"> است. اینکه می‌گوید غنا هم قول زور است، تعبد است؟ یا اینکه یک فرد خفی بوده که امام روی آن انگشت گذاشته است؟</w:t>
      </w:r>
    </w:p>
    <w:p w:rsidR="00A9799F" w:rsidRPr="003F338F" w:rsidRDefault="00A9799F" w:rsidP="0039192F">
      <w:pPr>
        <w:rPr>
          <w:rtl/>
        </w:rPr>
      </w:pPr>
      <w:r w:rsidRPr="003F338F">
        <w:rPr>
          <w:rFonts w:hint="cs"/>
          <w:rtl/>
        </w:rPr>
        <w:lastRenderedPageBreak/>
        <w:t xml:space="preserve">این، طرح بحث است. هنوز در بحث داوری نمی‌کنیم. الان هم نمی‌خواهیم وارد این بحث بشویم. بعد از روایات مبسوط بحث می‌کنیم. </w:t>
      </w:r>
      <w:r w:rsidRPr="003F338F">
        <w:rPr>
          <w:rFonts w:hint="eastAsia"/>
          <w:rtl/>
        </w:rPr>
        <w:t>فعلاً</w:t>
      </w:r>
      <w:r w:rsidRPr="003F338F">
        <w:rPr>
          <w:rFonts w:hint="cs"/>
          <w:rtl/>
        </w:rPr>
        <w:t xml:space="preserve"> این دو نکته را خواستیم بگوییم. </w:t>
      </w:r>
      <w:r w:rsidRPr="003F338F">
        <w:rPr>
          <w:rFonts w:hint="eastAsia"/>
          <w:rtl/>
        </w:rPr>
        <w:t>ظاهراً</w:t>
      </w:r>
      <w:r w:rsidRPr="003F338F">
        <w:rPr>
          <w:rFonts w:hint="cs"/>
          <w:rtl/>
        </w:rPr>
        <w:t>، اگر در وهله اول ما بودیم و این آیه شریفه، به ذهنمان نمی‌آید که شامل کیفیات بشود. بیشتر ذهنمان در محتواها می‌رفت. قول نیاز به محتوا دارد. این یک جهت است</w:t>
      </w:r>
      <w:r w:rsidRPr="003F338F">
        <w:rPr>
          <w:rFonts w:hint="eastAsia"/>
          <w:rtl/>
        </w:rPr>
        <w:t>؛</w:t>
      </w:r>
      <w:r w:rsidRPr="003F338F">
        <w:rPr>
          <w:rtl/>
        </w:rPr>
        <w:t xml:space="preserve"> </w:t>
      </w:r>
      <w:r w:rsidRPr="003F338F">
        <w:rPr>
          <w:rFonts w:hint="eastAsia"/>
          <w:rtl/>
        </w:rPr>
        <w:t>و</w:t>
      </w:r>
      <w:r w:rsidRPr="003F338F">
        <w:rPr>
          <w:rFonts w:hint="cs"/>
          <w:rtl/>
        </w:rPr>
        <w:t xml:space="preserve"> به همین دلیل بین این قول</w:t>
      </w:r>
      <w:r w:rsidRPr="003F338F">
        <w:rPr>
          <w:rtl/>
        </w:rPr>
        <w:t xml:space="preserve"> </w:t>
      </w:r>
      <w:r w:rsidRPr="003F338F">
        <w:rPr>
          <w:rFonts w:hint="cs"/>
          <w:rtl/>
        </w:rPr>
        <w:t>که ظهور در محتوا دارد، سازگاری با غنا که از کیفیات اصوات است، نیست. این با هم خیلی تناسب ندارد.</w:t>
      </w:r>
    </w:p>
    <w:p w:rsidR="00A9799F" w:rsidRPr="003F338F" w:rsidRDefault="00A9799F" w:rsidP="0039192F">
      <w:pPr>
        <w:rPr>
          <w:rtl/>
        </w:rPr>
      </w:pPr>
      <w:r w:rsidRPr="003F338F">
        <w:rPr>
          <w:rFonts w:hint="cs"/>
          <w:rtl/>
        </w:rPr>
        <w:t>چگونه باید این‌ها را درست کرد؟</w:t>
      </w:r>
      <w:r w:rsidRPr="003F338F">
        <w:rPr>
          <w:rFonts w:ascii="Scheherazade" w:hAnsi="Scheherazade" w:hint="cs"/>
          <w:rtl/>
        </w:rPr>
        <w:t xml:space="preserve"> </w:t>
      </w:r>
      <w:r w:rsidRPr="003F338F">
        <w:rPr>
          <w:rFonts w:hint="cs"/>
          <w:rtl/>
        </w:rPr>
        <w:t xml:space="preserve">و </w:t>
      </w:r>
      <w:r w:rsidRPr="003F338F">
        <w:rPr>
          <w:rFonts w:hint="cs"/>
          <w:b/>
          <w:bCs/>
          <w:rtl/>
        </w:rPr>
        <w:t>للکلام تتمة</w:t>
      </w:r>
      <w:r w:rsidRPr="003F338F">
        <w:rPr>
          <w:rFonts w:hint="cs"/>
          <w:rtl/>
        </w:rPr>
        <w:t>، اصل بحث را بعد می‌گوییم.</w:t>
      </w:r>
    </w:p>
    <w:p w:rsidR="00A9799F" w:rsidRPr="003F338F" w:rsidRDefault="00A9799F" w:rsidP="0039192F">
      <w:pPr>
        <w:rPr>
          <w:rtl/>
        </w:rPr>
      </w:pPr>
      <w:r w:rsidRPr="003F338F">
        <w:rPr>
          <w:rFonts w:hint="cs"/>
          <w:rtl/>
        </w:rPr>
        <w:t xml:space="preserve">شأن نزول آیه، ذبح در حج است. </w:t>
      </w:r>
      <w:r w:rsidRPr="003F338F">
        <w:rPr>
          <w:rFonts w:hint="cs"/>
          <w:b/>
          <w:bCs/>
          <w:rtl/>
        </w:rPr>
        <w:t>«فَاجْتَنِبُوا</w:t>
      </w:r>
      <w:r w:rsidRPr="003F338F">
        <w:rPr>
          <w:b/>
          <w:bCs/>
        </w:rPr>
        <w:t xml:space="preserve"> </w:t>
      </w:r>
      <w:r w:rsidRPr="003F338F">
        <w:rPr>
          <w:rFonts w:hint="cs"/>
          <w:b/>
          <w:bCs/>
          <w:rtl/>
        </w:rPr>
        <w:t>اَلرِّجْسَ</w:t>
      </w:r>
      <w:r w:rsidRPr="003F338F">
        <w:rPr>
          <w:b/>
          <w:bCs/>
        </w:rPr>
        <w:t xml:space="preserve"> </w:t>
      </w:r>
      <w:r w:rsidRPr="003F338F">
        <w:rPr>
          <w:rFonts w:hint="cs"/>
          <w:b/>
          <w:bCs/>
          <w:rtl/>
        </w:rPr>
        <w:t>مِنَ</w:t>
      </w:r>
      <w:r w:rsidRPr="003F338F">
        <w:rPr>
          <w:b/>
          <w:bCs/>
        </w:rPr>
        <w:t xml:space="preserve"> </w:t>
      </w:r>
      <w:r w:rsidRPr="003F338F">
        <w:rPr>
          <w:rFonts w:hint="cs"/>
          <w:b/>
          <w:bCs/>
          <w:rtl/>
        </w:rPr>
        <w:t>اَلْأَوْثانِ»</w:t>
      </w:r>
      <w:r w:rsidRPr="003F338F">
        <w:rPr>
          <w:rFonts w:hint="cs"/>
          <w:rtl/>
        </w:rPr>
        <w:t xml:space="preserve"> یعنی از شرک در عبادت</w:t>
      </w:r>
      <w:r w:rsidRPr="003F338F">
        <w:rPr>
          <w:rtl/>
        </w:rPr>
        <w:t xml:space="preserve"> </w:t>
      </w:r>
      <w:r w:rsidRPr="003F338F">
        <w:rPr>
          <w:rFonts w:hint="cs"/>
          <w:rtl/>
        </w:rPr>
        <w:t xml:space="preserve">و از اینکه وقت ذبح، نام بت‌ها را ببرید، پرهیز بکنید. ما الان هنگام ذبایح، نام خدا را می‌بریم. قدیم در عرب جاهلی مرسوم بود که نام بت‌ها را می‌بردند. می‌گوید: </w:t>
      </w:r>
      <w:r w:rsidRPr="003F338F">
        <w:rPr>
          <w:rFonts w:hint="cs"/>
          <w:b/>
          <w:bCs/>
          <w:rtl/>
        </w:rPr>
        <w:t>«فَاجْتَنِبُوا</w:t>
      </w:r>
      <w:r w:rsidRPr="003F338F">
        <w:rPr>
          <w:b/>
          <w:bCs/>
        </w:rPr>
        <w:t xml:space="preserve"> </w:t>
      </w:r>
      <w:r w:rsidRPr="003F338F">
        <w:rPr>
          <w:rFonts w:hint="cs"/>
          <w:b/>
          <w:bCs/>
          <w:rtl/>
        </w:rPr>
        <w:t>اَلرِّجْسَ</w:t>
      </w:r>
      <w:r w:rsidRPr="003F338F">
        <w:rPr>
          <w:b/>
          <w:bCs/>
        </w:rPr>
        <w:t xml:space="preserve"> </w:t>
      </w:r>
      <w:r w:rsidRPr="003F338F">
        <w:rPr>
          <w:rFonts w:hint="cs"/>
          <w:b/>
          <w:bCs/>
          <w:rtl/>
        </w:rPr>
        <w:t>مِنَ</w:t>
      </w:r>
      <w:r w:rsidRPr="003F338F">
        <w:rPr>
          <w:b/>
          <w:bCs/>
        </w:rPr>
        <w:t xml:space="preserve"> </w:t>
      </w:r>
      <w:r w:rsidRPr="003F338F">
        <w:rPr>
          <w:rFonts w:hint="cs"/>
          <w:b/>
          <w:bCs/>
          <w:rtl/>
        </w:rPr>
        <w:t>اَلْأَوْثانِ</w:t>
      </w:r>
      <w:r w:rsidRPr="003F338F">
        <w:rPr>
          <w:b/>
          <w:bCs/>
        </w:rPr>
        <w:t xml:space="preserve"> </w:t>
      </w:r>
      <w:r w:rsidRPr="003F338F">
        <w:rPr>
          <w:rFonts w:hint="cs"/>
          <w:b/>
          <w:bCs/>
          <w:rtl/>
        </w:rPr>
        <w:t>وَ</w:t>
      </w:r>
      <w:r w:rsidRPr="003F338F">
        <w:rPr>
          <w:b/>
          <w:bCs/>
        </w:rPr>
        <w:t xml:space="preserve"> </w:t>
      </w:r>
      <w:r w:rsidRPr="003F338F">
        <w:rPr>
          <w:rFonts w:hint="cs"/>
          <w:b/>
          <w:bCs/>
          <w:rtl/>
        </w:rPr>
        <w:t>اِجْتَنِبُوا</w:t>
      </w:r>
      <w:r w:rsidRPr="003F338F">
        <w:rPr>
          <w:b/>
          <w:bCs/>
        </w:rPr>
        <w:t xml:space="preserve"> </w:t>
      </w:r>
      <w:r w:rsidRPr="003F338F">
        <w:rPr>
          <w:rFonts w:hint="cs"/>
          <w:b/>
          <w:bCs/>
          <w:rtl/>
        </w:rPr>
        <w:t>قَوْلَ</w:t>
      </w:r>
      <w:r w:rsidRPr="003F338F">
        <w:rPr>
          <w:b/>
          <w:bCs/>
        </w:rPr>
        <w:t xml:space="preserve"> </w:t>
      </w:r>
      <w:r w:rsidRPr="003F338F">
        <w:rPr>
          <w:rFonts w:hint="cs"/>
          <w:b/>
          <w:bCs/>
          <w:rtl/>
        </w:rPr>
        <w:t>اَلزُّورِ».</w:t>
      </w:r>
      <w:r w:rsidRPr="003F338F">
        <w:rPr>
          <w:rFonts w:hint="cs"/>
          <w:rtl/>
        </w:rPr>
        <w:t xml:space="preserve"> از اینکه نام بت را در هنگام ذبح ببرید، اجتناب بکنید. نام بردن </w:t>
      </w:r>
      <w:r w:rsidRPr="003F338F">
        <w:rPr>
          <w:rFonts w:hint="eastAsia"/>
          <w:rtl/>
        </w:rPr>
        <w:t>هم</w:t>
      </w:r>
      <w:r w:rsidRPr="003F338F">
        <w:rPr>
          <w:rFonts w:hint="cs"/>
          <w:rtl/>
        </w:rPr>
        <w:t xml:space="preserve"> به لحاظ محتوا است. بحث صوت و این حرف‌ها نیست. شأن نزولش تسمیه به اسم </w:t>
      </w:r>
      <w:r w:rsidRPr="003F338F">
        <w:rPr>
          <w:rFonts w:hint="cs"/>
          <w:b/>
          <w:bCs/>
          <w:rtl/>
        </w:rPr>
        <w:t>اوثان علی الذبایح</w:t>
      </w:r>
      <w:r w:rsidRPr="003F338F">
        <w:rPr>
          <w:rFonts w:hint="cs"/>
          <w:rtl/>
        </w:rPr>
        <w:t xml:space="preserve"> هست.</w:t>
      </w:r>
    </w:p>
    <w:p w:rsidR="00A9799F" w:rsidRPr="003F338F" w:rsidRDefault="00A9799F" w:rsidP="0039192F">
      <w:pPr>
        <w:rPr>
          <w:rtl/>
        </w:rPr>
      </w:pPr>
      <w:r w:rsidRPr="003F338F">
        <w:rPr>
          <w:rFonts w:hint="cs"/>
          <w:rtl/>
        </w:rPr>
        <w:t>این، طرح بحث در این آیه است</w:t>
      </w:r>
      <w:r w:rsidRPr="003F338F">
        <w:rPr>
          <w:rFonts w:hint="eastAsia"/>
          <w:rtl/>
        </w:rPr>
        <w:t>؛</w:t>
      </w:r>
      <w:r w:rsidRPr="003F338F">
        <w:rPr>
          <w:rtl/>
        </w:rPr>
        <w:t xml:space="preserve"> </w:t>
      </w:r>
      <w:r w:rsidRPr="003F338F">
        <w:rPr>
          <w:rFonts w:hint="cs"/>
          <w:rtl/>
        </w:rPr>
        <w:t>بنابراین اول ببینیم که روایات، قول زور را که تطبیق به اینجا داده‌اند، چه می‌گویند؟</w:t>
      </w:r>
    </w:p>
    <w:p w:rsidR="00A9799F" w:rsidRPr="003F338F" w:rsidRDefault="00A9799F" w:rsidP="003F338F">
      <w:pPr>
        <w:pStyle w:val="4"/>
        <w:ind w:left="379" w:firstLine="0"/>
        <w:rPr>
          <w:rtl/>
        </w:rPr>
      </w:pPr>
      <w:bookmarkStart w:id="19" w:name="_Toc368896388"/>
      <w:bookmarkStart w:id="20" w:name="_Toc123941727"/>
      <w:bookmarkStart w:id="21" w:name="_Toc124008444"/>
      <w:bookmarkStart w:id="22" w:name="_Toc124284515"/>
      <w:bookmarkStart w:id="23" w:name="_Toc124288350"/>
      <w:bookmarkStart w:id="24" w:name="_Toc124353723"/>
      <w:r w:rsidRPr="003F338F">
        <w:rPr>
          <w:rFonts w:hint="cs"/>
          <w:rtl/>
        </w:rPr>
        <w:t>استدلال به روایات</w:t>
      </w:r>
      <w:bookmarkEnd w:id="19"/>
    </w:p>
    <w:p w:rsidR="00A9799F" w:rsidRPr="003F338F" w:rsidRDefault="00A9799F" w:rsidP="003F338F">
      <w:pPr>
        <w:pStyle w:val="3"/>
        <w:ind w:left="379"/>
        <w:rPr>
          <w:b w:val="0"/>
          <w:bCs/>
          <w:i w:val="0"/>
          <w:iCs w:val="0"/>
          <w:rtl/>
        </w:rPr>
      </w:pPr>
      <w:bookmarkStart w:id="25" w:name="_Toc368896389"/>
      <w:r w:rsidRPr="003F338F">
        <w:rPr>
          <w:rFonts w:hint="cs"/>
          <w:b w:val="0"/>
          <w:bCs/>
          <w:i w:val="0"/>
          <w:iCs w:val="0"/>
          <w:rtl/>
        </w:rPr>
        <w:t>تطبیق قول زور بر غنا در روایات</w:t>
      </w:r>
      <w:bookmarkEnd w:id="20"/>
      <w:bookmarkEnd w:id="21"/>
      <w:bookmarkEnd w:id="22"/>
      <w:bookmarkEnd w:id="23"/>
      <w:bookmarkEnd w:id="24"/>
      <w:bookmarkEnd w:id="25"/>
    </w:p>
    <w:p w:rsidR="00A9799F" w:rsidRPr="003F338F" w:rsidRDefault="00A9799F" w:rsidP="0039192F">
      <w:pPr>
        <w:rPr>
          <w:rFonts w:ascii="Scheherazade" w:hAnsi="Scheherazade"/>
          <w:rtl/>
        </w:rPr>
      </w:pPr>
      <w:r w:rsidRPr="003F338F">
        <w:rPr>
          <w:rFonts w:hint="cs"/>
          <w:rtl/>
        </w:rPr>
        <w:t>اما شش، هفت روایت ذیل این آیه</w:t>
      </w:r>
      <w:r w:rsidRPr="003F338F">
        <w:rPr>
          <w:rtl/>
        </w:rPr>
        <w:t xml:space="preserve"> </w:t>
      </w:r>
      <w:r w:rsidRPr="003F338F">
        <w:rPr>
          <w:rFonts w:hint="cs"/>
          <w:rtl/>
        </w:rPr>
        <w:t xml:space="preserve">وارد شده است که قول زور را در آیه، بر غنا تطبیق داده. تطبیقی که </w:t>
      </w:r>
      <w:r w:rsidRPr="003F338F">
        <w:rPr>
          <w:rFonts w:hint="eastAsia"/>
          <w:rtl/>
        </w:rPr>
        <w:t>ابتدائاً</w:t>
      </w:r>
      <w:r w:rsidRPr="003F338F">
        <w:rPr>
          <w:rFonts w:hint="cs"/>
          <w:rtl/>
        </w:rPr>
        <w:t xml:space="preserve"> خیلی به ذهن نمی‌رسد. همه این روایات در جلد سیزده، باب نودونه ابواب ما یکتسب به هست. این روایات را به ترتیبی که خواهیم خواند، ملاحظه می‌کنید. اولین روایت، روایت دوم باب نودونه هست. ذیل این آیه، پنج شش روایت را می‌خوانیم. گر چه ممکن است در روایات دوباره اشاره‌ای به این‌ها بکنیم، ولی </w:t>
      </w:r>
      <w:r w:rsidRPr="003F338F">
        <w:rPr>
          <w:rFonts w:hint="eastAsia"/>
          <w:rtl/>
        </w:rPr>
        <w:t>فعلاً</w:t>
      </w:r>
      <w:r w:rsidRPr="003F338F">
        <w:rPr>
          <w:rFonts w:hint="cs"/>
          <w:rtl/>
        </w:rPr>
        <w:t xml:space="preserve"> این روایات را، از حیث اینکه در ذیل آیه غنا و آیه قول زور وارد شده، می‌خوانیم.</w:t>
      </w:r>
    </w:p>
    <w:p w:rsidR="00A9799F" w:rsidRPr="003F338F" w:rsidRDefault="00A9799F" w:rsidP="003F338F">
      <w:pPr>
        <w:pStyle w:val="4"/>
        <w:ind w:left="379" w:firstLine="0"/>
        <w:rPr>
          <w:rtl/>
        </w:rPr>
      </w:pPr>
      <w:bookmarkStart w:id="26" w:name="_Toc124008445"/>
      <w:bookmarkStart w:id="27" w:name="_Toc124288351"/>
      <w:bookmarkStart w:id="28" w:name="_Toc124353724"/>
      <w:bookmarkStart w:id="29" w:name="_Toc368896390"/>
      <w:r w:rsidRPr="003F338F">
        <w:rPr>
          <w:rFonts w:hint="cs"/>
          <w:rtl/>
        </w:rPr>
        <w:t>روایت زید شحام</w:t>
      </w:r>
      <w:bookmarkEnd w:id="26"/>
      <w:bookmarkEnd w:id="27"/>
      <w:bookmarkEnd w:id="28"/>
      <w:bookmarkEnd w:id="29"/>
    </w:p>
    <w:p w:rsidR="00A9799F" w:rsidRPr="003F338F" w:rsidRDefault="00A9799F" w:rsidP="0039192F">
      <w:pPr>
        <w:rPr>
          <w:rtl/>
        </w:rPr>
      </w:pPr>
      <w:r w:rsidRPr="003F338F">
        <w:rPr>
          <w:rFonts w:hint="cs"/>
          <w:rtl/>
        </w:rPr>
        <w:t xml:space="preserve">روایت اول این است </w:t>
      </w:r>
      <w:r w:rsidRPr="003F338F">
        <w:rPr>
          <w:rFonts w:hint="cs"/>
          <w:b/>
          <w:bCs/>
          <w:rtl/>
        </w:rPr>
        <w:t xml:space="preserve">وَ بِالْإِسْنَادِ عَنِ الْحُسَینِ بْنِ سَعِیدٍ وَ مُحَمَّدِ بْنِ خَالِدٍ جَمِیعاً عَنِ النَّضْرِ </w:t>
      </w:r>
      <w:r w:rsidRPr="003F338F">
        <w:rPr>
          <w:rFonts w:hint="eastAsia"/>
          <w:b/>
          <w:bCs/>
          <w:rtl/>
        </w:rPr>
        <w:t>بْنِ</w:t>
      </w:r>
      <w:r w:rsidRPr="003F338F">
        <w:rPr>
          <w:rFonts w:hint="cs"/>
          <w:b/>
          <w:bCs/>
          <w:rtl/>
        </w:rPr>
        <w:t xml:space="preserve"> سُوَیدٍ عَنْ دُرُسْتَ </w:t>
      </w:r>
      <w:r w:rsidRPr="003F338F">
        <w:rPr>
          <w:rFonts w:hint="eastAsia"/>
          <w:b/>
          <w:bCs/>
          <w:rtl/>
        </w:rPr>
        <w:t>عَنْ</w:t>
      </w:r>
      <w:r w:rsidRPr="003F338F">
        <w:rPr>
          <w:rFonts w:hint="cs"/>
          <w:b/>
          <w:bCs/>
          <w:rtl/>
        </w:rPr>
        <w:t xml:space="preserve"> زَیدٍ الشَّحَّامِ قَالَ: سَأَلْتُ أَبَا عَبْدِ اللَّهِ</w:t>
      </w:r>
      <w:r w:rsidR="005259C2">
        <w:rPr>
          <w:rtl/>
        </w:rPr>
        <w:t xml:space="preserve"> </w:t>
      </w:r>
      <w:r w:rsidR="003F338F">
        <w:rPr>
          <w:rStyle w:val="FootnoteReference"/>
          <w:rFonts w:hint="cs"/>
          <w:rtl/>
        </w:rPr>
        <w:t>ع</w:t>
      </w:r>
      <w:r w:rsidRPr="003F338F">
        <w:rPr>
          <w:rFonts w:hint="cs"/>
          <w:rtl/>
        </w:rPr>
        <w:t xml:space="preserve"> </w:t>
      </w:r>
      <w:r w:rsidRPr="003F338F">
        <w:rPr>
          <w:rFonts w:hint="cs"/>
          <w:b/>
          <w:bCs/>
          <w:rtl/>
        </w:rPr>
        <w:t xml:space="preserve">عَنْ قَوْلِهِ عَزَّ وَ </w:t>
      </w:r>
      <w:r w:rsidRPr="003F338F">
        <w:rPr>
          <w:rFonts w:hint="eastAsia"/>
          <w:b/>
          <w:bCs/>
          <w:rtl/>
        </w:rPr>
        <w:t>جَلَ</w:t>
      </w:r>
      <w:r w:rsidRPr="003F338F">
        <w:rPr>
          <w:rFonts w:hint="cs"/>
          <w:b/>
          <w:bCs/>
          <w:rtl/>
        </w:rPr>
        <w:t xml:space="preserve"> «وَ اجْتَنِبُوا قَوْلَ الزُّورِ</w:t>
      </w:r>
      <w:r w:rsidRPr="003F338F">
        <w:rPr>
          <w:rFonts w:hint="cs"/>
          <w:rtl/>
        </w:rPr>
        <w:t>»</w:t>
      </w:r>
      <w:r w:rsidRPr="003F338F">
        <w:rPr>
          <w:rtl/>
        </w:rPr>
        <w:t xml:space="preserve"> </w:t>
      </w:r>
      <w:r w:rsidRPr="003F338F">
        <w:rPr>
          <w:rFonts w:hint="cs"/>
          <w:b/>
          <w:bCs/>
          <w:rtl/>
        </w:rPr>
        <w:t>قَالَ «قَوْلُ‏ الزُّورِ الْغِنَاءُ</w:t>
      </w:r>
      <w:r w:rsidRPr="003F338F">
        <w:rPr>
          <w:rFonts w:hint="cs"/>
          <w:rtl/>
        </w:rPr>
        <w:t>»</w:t>
      </w:r>
      <w:r w:rsidRPr="003F338F">
        <w:rPr>
          <w:rStyle w:val="FootnoteReference"/>
          <w:rtl/>
        </w:rPr>
        <w:footnoteReference w:id="1"/>
      </w:r>
      <w:r w:rsidRPr="003F338F">
        <w:rPr>
          <w:rFonts w:hint="cs"/>
          <w:rtl/>
        </w:rPr>
        <w:t>.</w:t>
      </w:r>
    </w:p>
    <w:p w:rsidR="00A9799F" w:rsidRPr="003F338F" w:rsidRDefault="00A9799F" w:rsidP="0039192F">
      <w:pPr>
        <w:rPr>
          <w:rtl/>
        </w:rPr>
      </w:pPr>
      <w:r w:rsidRPr="003F338F">
        <w:rPr>
          <w:rFonts w:hint="cs"/>
          <w:rtl/>
        </w:rPr>
        <w:lastRenderedPageBreak/>
        <w:t>سؤال کردم از آیه شریفه</w:t>
      </w:r>
      <w:r w:rsidRPr="003F338F">
        <w:rPr>
          <w:rtl/>
        </w:rPr>
        <w:t xml:space="preserve"> </w:t>
      </w:r>
      <w:r w:rsidRPr="003F338F">
        <w:rPr>
          <w:rFonts w:hint="cs"/>
          <w:rtl/>
        </w:rPr>
        <w:t xml:space="preserve">که معنای قول الزور چیست؟ حضرت فرمودند: </w:t>
      </w:r>
      <w:r w:rsidRPr="003F338F">
        <w:rPr>
          <w:rFonts w:hint="cs"/>
          <w:b/>
          <w:bCs/>
          <w:rtl/>
        </w:rPr>
        <w:t>«قَوْلُ‏ الزُّورِ الْغِنَاءُ».</w:t>
      </w:r>
      <w:r w:rsidRPr="003F338F">
        <w:rPr>
          <w:rFonts w:hint="cs"/>
          <w:rtl/>
        </w:rPr>
        <w:t xml:space="preserve"> قول زور، غنا است. این روایت، به وضوح می‌گوید غنا، داخل در مدلول و مفهوم آیه هست.</w:t>
      </w:r>
    </w:p>
    <w:p w:rsidR="00A9799F" w:rsidRPr="003F338F" w:rsidRDefault="00A9799F" w:rsidP="003F338F">
      <w:pPr>
        <w:pStyle w:val="Heading5"/>
        <w:rPr>
          <w:rtl/>
        </w:rPr>
      </w:pPr>
      <w:bookmarkStart w:id="30" w:name="_Toc124008446"/>
      <w:bookmarkStart w:id="31" w:name="_Toc124353725"/>
      <w:bookmarkStart w:id="32" w:name="_Toc368896391"/>
      <w:r w:rsidRPr="003F338F">
        <w:rPr>
          <w:rFonts w:hint="cs"/>
          <w:rtl/>
        </w:rPr>
        <w:t>بحث سندی</w:t>
      </w:r>
      <w:bookmarkEnd w:id="30"/>
      <w:bookmarkEnd w:id="31"/>
      <w:bookmarkEnd w:id="32"/>
    </w:p>
    <w:p w:rsidR="00A9799F" w:rsidRPr="003F338F" w:rsidRDefault="00A9799F" w:rsidP="0039192F">
      <w:pPr>
        <w:rPr>
          <w:rtl/>
        </w:rPr>
      </w:pPr>
      <w:r w:rsidRPr="003F338F">
        <w:rPr>
          <w:rFonts w:hint="cs"/>
          <w:rtl/>
        </w:rPr>
        <w:t xml:space="preserve">این روایت </w:t>
      </w:r>
      <w:r w:rsidRPr="003F338F">
        <w:rPr>
          <w:rFonts w:hint="eastAsia"/>
          <w:rtl/>
        </w:rPr>
        <w:t>طبعاً</w:t>
      </w:r>
      <w:r w:rsidRPr="003F338F">
        <w:rPr>
          <w:rFonts w:hint="cs"/>
          <w:rtl/>
        </w:rPr>
        <w:t xml:space="preserve"> یک بحث سندی دارد و یک بحث دلالی</w:t>
      </w:r>
      <w:r w:rsidRPr="003F338F">
        <w:rPr>
          <w:rFonts w:hint="eastAsia"/>
          <w:rtl/>
        </w:rPr>
        <w:t>؛</w:t>
      </w:r>
      <w:r w:rsidRPr="003F338F">
        <w:rPr>
          <w:rtl/>
        </w:rPr>
        <w:t xml:space="preserve"> </w:t>
      </w:r>
      <w:r w:rsidRPr="003F338F">
        <w:rPr>
          <w:rFonts w:hint="cs"/>
          <w:rtl/>
        </w:rPr>
        <w:t>اما این روایت، بالاسناد که دارد، سند بالایی است. این روایت را مرحوم کلینی در کافی نقل کرده است که آدرسش هم اینجا هست.</w:t>
      </w:r>
      <w:r w:rsidRPr="003F338F">
        <w:rPr>
          <w:rStyle w:val="FootnoteReference"/>
          <w:rtl/>
        </w:rPr>
        <w:footnoteReference w:id="2"/>
      </w:r>
      <w:r w:rsidRPr="003F338F">
        <w:rPr>
          <w:rFonts w:hint="cs"/>
          <w:rtl/>
        </w:rPr>
        <w:t xml:space="preserve"> مرحوم صدوق </w:t>
      </w:r>
      <w:r w:rsidRPr="003F338F">
        <w:rPr>
          <w:rFonts w:hint="eastAsia"/>
          <w:rtl/>
        </w:rPr>
        <w:t>هم</w:t>
      </w:r>
      <w:r w:rsidRPr="003F338F">
        <w:rPr>
          <w:rFonts w:hint="cs"/>
          <w:rtl/>
        </w:rPr>
        <w:t xml:space="preserve"> در من لا یحضر. سند روایت، در من لایحضر، سند </w:t>
      </w:r>
      <w:r w:rsidRPr="003F338F">
        <w:rPr>
          <w:rFonts w:hint="eastAsia"/>
          <w:rtl/>
        </w:rPr>
        <w:t>مرسل‌ها</w:t>
      </w:r>
      <w:r w:rsidRPr="003F338F">
        <w:rPr>
          <w:rFonts w:hint="cs"/>
          <w:rtl/>
        </w:rPr>
        <w:t>ی است و لذا نمی‌شود اعتماد کرد. مگر اینکه مرسلات باشد</w:t>
      </w:r>
      <w:r w:rsidRPr="003F338F">
        <w:rPr>
          <w:rFonts w:hint="eastAsia"/>
          <w:rtl/>
        </w:rPr>
        <w:t>؛</w:t>
      </w:r>
      <w:r w:rsidRPr="003F338F">
        <w:rPr>
          <w:rtl/>
        </w:rPr>
        <w:t xml:space="preserve"> </w:t>
      </w:r>
      <w:r w:rsidRPr="003F338F">
        <w:rPr>
          <w:rFonts w:hint="cs"/>
          <w:rtl/>
        </w:rPr>
        <w:t xml:space="preserve">اما سند مرحوم کافی در رجالش نام برده شده است. محمد بن یعقوب عن محمد بن یحیی عن احمد بن محمد عن الحسین بن سعید و محمد بن خالد که احمد بن محمد هم از حسین بن سعید هم از محمد بن خالد که </w:t>
      </w:r>
      <w:r w:rsidRPr="003F338F">
        <w:rPr>
          <w:rFonts w:hint="eastAsia"/>
          <w:rtl/>
        </w:rPr>
        <w:t>ظاهراً</w:t>
      </w:r>
      <w:r w:rsidRPr="003F338F">
        <w:rPr>
          <w:rFonts w:hint="cs"/>
          <w:rtl/>
        </w:rPr>
        <w:t xml:space="preserve"> پدرش احمد بن محمد بن خالد است که از او نقل می‌کند این‌ها همه رجال معتبر هستند. عن النضر بن </w:t>
      </w:r>
      <w:r w:rsidRPr="003F338F">
        <w:rPr>
          <w:rFonts w:hint="eastAsia"/>
          <w:rtl/>
        </w:rPr>
        <w:t>سو</w:t>
      </w:r>
      <w:r w:rsidRPr="003F338F">
        <w:rPr>
          <w:rFonts w:hint="cs"/>
          <w:rtl/>
        </w:rPr>
        <w:t>یی</w:t>
      </w:r>
      <w:r w:rsidRPr="003F338F">
        <w:rPr>
          <w:rFonts w:hint="eastAsia"/>
          <w:rtl/>
        </w:rPr>
        <w:t>د</w:t>
      </w:r>
      <w:r w:rsidRPr="003F338F">
        <w:rPr>
          <w:rFonts w:hint="cs"/>
          <w:rtl/>
        </w:rPr>
        <w:t xml:space="preserve"> اشکالی ندارد. عن زید شحام که از امام صادق نقل می‌کند، مشکلی ندارد. در این سند، فقط یک نفر محل بحث است و آن درست بن ابی منصور است. این درست</w:t>
      </w:r>
      <w:r w:rsidRPr="003F338F">
        <w:rPr>
          <w:rtl/>
        </w:rPr>
        <w:t xml:space="preserve"> </w:t>
      </w:r>
      <w:r w:rsidRPr="003F338F">
        <w:rPr>
          <w:rFonts w:hint="cs"/>
          <w:rtl/>
        </w:rPr>
        <w:t>که از اصحاب امام کاظم و امام صادق: به شمار می‌آید این درست، توثیق خاص ندارد</w:t>
      </w:r>
      <w:r w:rsidRPr="003F338F">
        <w:rPr>
          <w:rFonts w:hint="eastAsia"/>
          <w:rtl/>
        </w:rPr>
        <w:t>؛</w:t>
      </w:r>
      <w:r w:rsidRPr="003F338F">
        <w:rPr>
          <w:rtl/>
        </w:rPr>
        <w:t xml:space="preserve"> </w:t>
      </w:r>
      <w:r w:rsidRPr="003F338F">
        <w:rPr>
          <w:rFonts w:hint="cs"/>
          <w:rtl/>
        </w:rPr>
        <w:t>یعنی در نجاشی و فهرست و رجال شیخ و کشّی، در این چهار کتاب</w:t>
      </w:r>
      <w:r w:rsidRPr="003F338F">
        <w:rPr>
          <w:rtl/>
        </w:rPr>
        <w:t xml:space="preserve"> </w:t>
      </w:r>
      <w:r w:rsidRPr="003F338F">
        <w:rPr>
          <w:rFonts w:hint="cs"/>
          <w:rtl/>
        </w:rPr>
        <w:t>که کتب اصلی است، توثیقی برای ایشان وارد نشده است.</w:t>
      </w:r>
    </w:p>
    <w:p w:rsidR="00A9799F" w:rsidRPr="003F338F" w:rsidRDefault="00A9799F" w:rsidP="003F338F">
      <w:pPr>
        <w:pStyle w:val="Heading6"/>
        <w:ind w:left="379"/>
        <w:rPr>
          <w:rtl/>
        </w:rPr>
      </w:pPr>
      <w:bookmarkStart w:id="33" w:name="_Toc368896392"/>
      <w:r w:rsidRPr="003F338F">
        <w:rPr>
          <w:rFonts w:hint="cs"/>
          <w:rtl/>
        </w:rPr>
        <w:t>راه تصحیح و توثیق «درست»</w:t>
      </w:r>
      <w:bookmarkEnd w:id="33"/>
    </w:p>
    <w:p w:rsidR="0039192F" w:rsidRPr="003F338F" w:rsidRDefault="0039192F" w:rsidP="003F338F">
      <w:pPr>
        <w:pStyle w:val="Heading7"/>
        <w:ind w:left="379"/>
        <w:rPr>
          <w:rFonts w:hint="cs"/>
          <w:rtl/>
        </w:rPr>
      </w:pPr>
      <w:r w:rsidRPr="003F338F">
        <w:rPr>
          <w:rFonts w:hint="cs"/>
          <w:rtl/>
        </w:rPr>
        <w:t>راه اول</w:t>
      </w:r>
    </w:p>
    <w:p w:rsidR="00A9799F" w:rsidRPr="003F338F" w:rsidRDefault="00A9799F" w:rsidP="0039192F">
      <w:pPr>
        <w:rPr>
          <w:rtl/>
        </w:rPr>
      </w:pPr>
      <w:r w:rsidRPr="003F338F">
        <w:rPr>
          <w:rFonts w:hint="cs"/>
          <w:rtl/>
        </w:rPr>
        <w:t>راه تصحیح و توثیق «درست»، یکی از طرقی است که ما عرض می‌کنیم.</w:t>
      </w:r>
    </w:p>
    <w:p w:rsidR="00A9799F" w:rsidRPr="003F338F" w:rsidRDefault="00A9799F" w:rsidP="0039192F">
      <w:r w:rsidRPr="003F338F">
        <w:rPr>
          <w:rFonts w:hint="eastAsia"/>
          <w:rtl/>
        </w:rPr>
        <w:t>ا</w:t>
      </w:r>
      <w:r w:rsidRPr="003F338F">
        <w:rPr>
          <w:rFonts w:hint="cs"/>
          <w:rtl/>
        </w:rPr>
        <w:t>ی</w:t>
      </w:r>
      <w:r w:rsidRPr="003F338F">
        <w:rPr>
          <w:rFonts w:hint="eastAsia"/>
          <w:rtl/>
        </w:rPr>
        <w:t>ن‌که</w:t>
      </w:r>
      <w:r w:rsidRPr="003F338F">
        <w:rPr>
          <w:rFonts w:hint="cs"/>
          <w:rtl/>
        </w:rPr>
        <w:t xml:space="preserve"> درست از رجال کامل الزیارات و تفسیر علی بن ابراهیم یا هر دو یا یکی هست</w:t>
      </w:r>
      <w:r w:rsidRPr="003F338F">
        <w:rPr>
          <w:rFonts w:hint="eastAsia"/>
          <w:rtl/>
        </w:rPr>
        <w:t>؛</w:t>
      </w:r>
      <w:r w:rsidRPr="003F338F">
        <w:rPr>
          <w:rtl/>
        </w:rPr>
        <w:t xml:space="preserve"> </w:t>
      </w:r>
      <w:r w:rsidRPr="003F338F">
        <w:rPr>
          <w:rFonts w:hint="eastAsia"/>
          <w:rtl/>
        </w:rPr>
        <w:t>و</w:t>
      </w:r>
      <w:r w:rsidRPr="003F338F">
        <w:rPr>
          <w:rFonts w:hint="cs"/>
          <w:rtl/>
        </w:rPr>
        <w:t xml:space="preserve"> اگر کسی به توثیق عام رجال کامل الزیارات و تفسیر علی بن ابراهیم معتقد باشد و آن را بپذیرد، </w:t>
      </w:r>
      <w:r w:rsidRPr="003F338F">
        <w:rPr>
          <w:rFonts w:hint="eastAsia"/>
          <w:rtl/>
        </w:rPr>
        <w:t>طبعاً</w:t>
      </w:r>
      <w:r w:rsidRPr="003F338F">
        <w:rPr>
          <w:rFonts w:hint="cs"/>
          <w:rtl/>
        </w:rPr>
        <w:t xml:space="preserve"> درست هم توثیق می‌شود. توثیق عام در مقدمه کامل الزیارات یا تفسیر علی بن ابراهیم، شامل رواتی می‌شود که نامشان در این کتاب آمده است و درست از کسانی است که اسمشان در این </w:t>
      </w:r>
      <w:r w:rsidRPr="003F338F">
        <w:rPr>
          <w:rFonts w:hint="eastAsia"/>
          <w:rtl/>
        </w:rPr>
        <w:t>کتاب‌ها</w:t>
      </w:r>
      <w:r w:rsidRPr="003F338F">
        <w:rPr>
          <w:rFonts w:hint="cs"/>
          <w:rtl/>
        </w:rPr>
        <w:t xml:space="preserve"> آمده است. این یک راه است که رجال کامل الزیارات علی بن ابراهیم را ما به عنوان توثیق عام بپذیریم. این راه را ما سابق تا حدودی بحث کردیم تابه‌حال می‌گفتیم قبول نداریم. </w:t>
      </w:r>
      <w:r w:rsidRPr="003F338F">
        <w:rPr>
          <w:rFonts w:hint="eastAsia"/>
          <w:rtl/>
        </w:rPr>
        <w:t>اخ</w:t>
      </w:r>
      <w:r w:rsidRPr="003F338F">
        <w:rPr>
          <w:rFonts w:hint="cs"/>
          <w:rtl/>
        </w:rPr>
        <w:t>ی</w:t>
      </w:r>
      <w:r w:rsidRPr="003F338F">
        <w:rPr>
          <w:rFonts w:hint="eastAsia"/>
          <w:rtl/>
        </w:rPr>
        <w:t>راً</w:t>
      </w:r>
      <w:r w:rsidRPr="003F338F">
        <w:rPr>
          <w:rFonts w:hint="cs"/>
          <w:rtl/>
        </w:rPr>
        <w:t xml:space="preserve"> در مداقه جدیدی در مقدمه کامل الزیارات، مطالب دیگری به ذهنمان رسید که </w:t>
      </w:r>
      <w:r w:rsidRPr="003F338F">
        <w:rPr>
          <w:rFonts w:hint="eastAsia"/>
          <w:rtl/>
        </w:rPr>
        <w:t>مجدداً</w:t>
      </w:r>
      <w:r w:rsidRPr="003F338F">
        <w:rPr>
          <w:rFonts w:hint="cs"/>
          <w:rtl/>
        </w:rPr>
        <w:t xml:space="preserve"> بحث می‌کنیم. این یک بحث است</w:t>
      </w:r>
      <w:r w:rsidRPr="003F338F">
        <w:rPr>
          <w:rtl/>
        </w:rPr>
        <w:t xml:space="preserve"> </w:t>
      </w:r>
      <w:r w:rsidRPr="003F338F">
        <w:rPr>
          <w:rFonts w:hint="cs"/>
          <w:rtl/>
        </w:rPr>
        <w:t>که تابه‌حال علی‌الاصول این بود که ما توثیق این‌ها را قبول نداریم.</w:t>
      </w:r>
    </w:p>
    <w:p w:rsidR="0039192F" w:rsidRPr="003F338F" w:rsidRDefault="0039192F" w:rsidP="003F338F">
      <w:pPr>
        <w:pStyle w:val="Heading7"/>
        <w:ind w:left="379"/>
        <w:rPr>
          <w:rFonts w:hint="cs"/>
          <w:rtl/>
        </w:rPr>
      </w:pPr>
      <w:r w:rsidRPr="003F338F">
        <w:rPr>
          <w:rFonts w:hint="cs"/>
          <w:rtl/>
        </w:rPr>
        <w:lastRenderedPageBreak/>
        <w:t xml:space="preserve">راه </w:t>
      </w:r>
      <w:r w:rsidRPr="003F338F">
        <w:rPr>
          <w:rFonts w:hint="cs"/>
          <w:rtl/>
        </w:rPr>
        <w:t>دوم</w:t>
      </w:r>
    </w:p>
    <w:p w:rsidR="00A9799F" w:rsidRPr="003F338F" w:rsidRDefault="00A9799F" w:rsidP="0039192F">
      <w:r w:rsidRPr="003F338F">
        <w:rPr>
          <w:rFonts w:hint="cs"/>
          <w:rtl/>
        </w:rPr>
        <w:t xml:space="preserve">راه دوم، همان راه رجال ابن ابی عمیر هست. ما این را، در سال‌های قبل بحثی کردیم و گفتیم کلام مرحوم شیخ در عُدّه، دلالت بر توثیق مروی‌عنه‌های ابن ابی و عمیر و ... </w:t>
      </w:r>
      <w:r w:rsidRPr="003F338F">
        <w:rPr>
          <w:rFonts w:hint="eastAsia"/>
          <w:rtl/>
        </w:rPr>
        <w:t>ا</w:t>
      </w:r>
      <w:r w:rsidRPr="003F338F">
        <w:rPr>
          <w:rFonts w:hint="cs"/>
          <w:rtl/>
        </w:rPr>
        <w:t>ی</w:t>
      </w:r>
      <w:r w:rsidRPr="003F338F">
        <w:rPr>
          <w:rFonts w:hint="eastAsia"/>
          <w:rtl/>
        </w:rPr>
        <w:t>ن‌ها</w:t>
      </w:r>
      <w:r w:rsidRPr="003F338F">
        <w:rPr>
          <w:rFonts w:hint="cs"/>
          <w:rtl/>
        </w:rPr>
        <w:t xml:space="preserve"> می‌کند. البته نه اصحاب اجماع، با آن دایره وسیع؛ بلکه چند نفری که در جمله مرحوم شیخ در عده آمده </w:t>
      </w:r>
      <w:r w:rsidRPr="003F338F">
        <w:rPr>
          <w:rFonts w:hint="eastAsia"/>
          <w:rtl/>
        </w:rPr>
        <w:t>که</w:t>
      </w:r>
      <w:r w:rsidRPr="003F338F">
        <w:rPr>
          <w:rFonts w:hint="cs"/>
          <w:rtl/>
        </w:rPr>
        <w:t xml:space="preserve"> </w:t>
      </w:r>
      <w:r w:rsidRPr="003F338F">
        <w:rPr>
          <w:rFonts w:hint="cs"/>
          <w:b/>
          <w:bCs/>
          <w:rtl/>
        </w:rPr>
        <w:t>تصحیح ما یصح</w:t>
      </w:r>
      <w:r w:rsidRPr="003F338F">
        <w:rPr>
          <w:rFonts w:hint="cs"/>
          <w:rtl/>
        </w:rPr>
        <w:t xml:space="preserve"> نسبت به ابن ابی عمیر و صفوان و بزنطی است</w:t>
      </w:r>
      <w:r w:rsidRPr="003F338F">
        <w:rPr>
          <w:rFonts w:hint="eastAsia"/>
          <w:rtl/>
        </w:rPr>
        <w:t>؛</w:t>
      </w:r>
      <w:r w:rsidRPr="003F338F">
        <w:rPr>
          <w:rtl/>
        </w:rPr>
        <w:t xml:space="preserve"> </w:t>
      </w:r>
      <w:r w:rsidRPr="003F338F">
        <w:rPr>
          <w:rFonts w:hint="cs"/>
          <w:rtl/>
        </w:rPr>
        <w:t>یعنی هر کس که این‌ها از او نقل بکنند، آن مروی‌عنه‌شان ثقه می‌شود</w:t>
      </w:r>
      <w:r w:rsidRPr="003F338F">
        <w:rPr>
          <w:rFonts w:hint="eastAsia"/>
          <w:rtl/>
        </w:rPr>
        <w:t>؛</w:t>
      </w:r>
      <w:r w:rsidRPr="003F338F">
        <w:rPr>
          <w:rtl/>
        </w:rPr>
        <w:t xml:space="preserve"> </w:t>
      </w:r>
      <w:r w:rsidRPr="003F338F">
        <w:rPr>
          <w:rFonts w:hint="eastAsia"/>
          <w:rtl/>
        </w:rPr>
        <w:t>و</w:t>
      </w:r>
      <w:r w:rsidRPr="003F338F">
        <w:rPr>
          <w:rFonts w:hint="cs"/>
          <w:rtl/>
        </w:rPr>
        <w:t xml:space="preserve"> آن توثیق عام را ما قبول داریم. درست از کسانی است که </w:t>
      </w:r>
      <w:r w:rsidRPr="003F338F">
        <w:rPr>
          <w:rFonts w:hint="eastAsia"/>
          <w:rtl/>
        </w:rPr>
        <w:t>ظاهراً</w:t>
      </w:r>
      <w:r w:rsidRPr="003F338F">
        <w:rPr>
          <w:rFonts w:hint="cs"/>
          <w:rtl/>
        </w:rPr>
        <w:t xml:space="preserve"> ابن ابی عمیر از او نقل کرده، شاید بزنطی هم نقل کرده باشد. ما در بحث رجال ابن ابی عمیر و صفوان و بزنطی، توثیق عام را فقط قبول داریم. دو نکته را توجه داشته باشید؛ یکی اینکه در جایی که نام مروی‌عنه آمده باشد، توثیق عام این‌ها را قبول داریم</w:t>
      </w:r>
      <w:r w:rsidRPr="003F338F">
        <w:rPr>
          <w:rFonts w:hint="eastAsia"/>
          <w:rtl/>
        </w:rPr>
        <w:t>؛</w:t>
      </w:r>
      <w:r w:rsidRPr="003F338F">
        <w:rPr>
          <w:rtl/>
        </w:rPr>
        <w:t xml:space="preserve"> </w:t>
      </w:r>
      <w:r w:rsidRPr="003F338F">
        <w:rPr>
          <w:rFonts w:hint="cs"/>
          <w:rtl/>
        </w:rPr>
        <w:t>اما اگر مرسله باشد، بگوید ابن ابی عمیر عن رجل؛ این را قبول نداریم.</w:t>
      </w:r>
    </w:p>
    <w:p w:rsidR="003F338F" w:rsidRPr="003F338F" w:rsidRDefault="003F338F" w:rsidP="003F338F">
      <w:pPr>
        <w:pStyle w:val="Heading7"/>
        <w:ind w:left="379"/>
        <w:rPr>
          <w:rFonts w:hint="cs"/>
          <w:rtl/>
        </w:rPr>
      </w:pPr>
      <w:r w:rsidRPr="003F338F">
        <w:rPr>
          <w:rFonts w:hint="cs"/>
          <w:rtl/>
        </w:rPr>
        <w:t>نظر</w:t>
      </w:r>
      <w:r w:rsidRPr="003F338F">
        <w:rPr>
          <w:rFonts w:hint="cs"/>
          <w:rtl/>
        </w:rPr>
        <w:t>ات</w:t>
      </w:r>
      <w:r w:rsidRPr="003F338F">
        <w:rPr>
          <w:rFonts w:hint="cs"/>
          <w:rtl/>
        </w:rPr>
        <w:t xml:space="preserve"> </w:t>
      </w:r>
      <w:r w:rsidRPr="003F338F">
        <w:rPr>
          <w:rFonts w:hint="cs"/>
          <w:rtl/>
        </w:rPr>
        <w:t>م</w:t>
      </w:r>
      <w:r w:rsidRPr="003F338F">
        <w:rPr>
          <w:rFonts w:hint="cs"/>
          <w:rtl/>
        </w:rPr>
        <w:t>وجود در مورد روایات ابن ابی عمیر</w:t>
      </w:r>
    </w:p>
    <w:p w:rsidR="00A9799F" w:rsidRPr="003F338F" w:rsidRDefault="00A9799F" w:rsidP="003F338F">
      <w:pPr>
        <w:rPr>
          <w:rtl/>
        </w:rPr>
      </w:pPr>
      <w:r w:rsidRPr="003F338F">
        <w:rPr>
          <w:rFonts w:hint="cs"/>
          <w:rtl/>
        </w:rPr>
        <w:t>در مورد روایات ابن ابی عمیر و مسائل مربوط به ابن ابی عمیر، صفوان و بزنطی، این سه بزرگوار، سه نظر وجود دارد:</w:t>
      </w:r>
    </w:p>
    <w:p w:rsidR="003F338F" w:rsidRPr="003F338F" w:rsidRDefault="00A9799F" w:rsidP="003F338F">
      <w:pPr>
        <w:pStyle w:val="ListParagraph"/>
        <w:numPr>
          <w:ilvl w:val="0"/>
          <w:numId w:val="14"/>
        </w:numPr>
        <w:rPr>
          <w:rFonts w:cs="2  Badr" w:hint="cs"/>
        </w:rPr>
      </w:pPr>
      <w:r w:rsidRPr="003F338F">
        <w:rPr>
          <w:rFonts w:cs="2  Badr" w:hint="cs"/>
          <w:rtl/>
        </w:rPr>
        <w:t>یک نظر این است که؛ اسم هر کس را ببرند، او ثقه می‌شود و مرسلاتشان هم معتبر است.</w:t>
      </w:r>
    </w:p>
    <w:p w:rsidR="003F338F" w:rsidRPr="003F338F" w:rsidRDefault="00A9799F" w:rsidP="003F338F">
      <w:pPr>
        <w:pStyle w:val="ListParagraph"/>
        <w:numPr>
          <w:ilvl w:val="0"/>
          <w:numId w:val="14"/>
        </w:numPr>
        <w:rPr>
          <w:rFonts w:cs="2  Badr" w:hint="cs"/>
        </w:rPr>
      </w:pPr>
      <w:r w:rsidRPr="003F338F">
        <w:rPr>
          <w:rFonts w:cs="2  Badr" w:hint="cs"/>
          <w:rtl/>
        </w:rPr>
        <w:t xml:space="preserve">بعضی </w:t>
      </w:r>
      <w:r w:rsidRPr="003F338F">
        <w:rPr>
          <w:rFonts w:cs="2  Badr" w:hint="eastAsia"/>
          <w:rtl/>
        </w:rPr>
        <w:t>هم</w:t>
      </w:r>
      <w:r w:rsidRPr="003F338F">
        <w:rPr>
          <w:rFonts w:cs="2  Badr" w:hint="cs"/>
          <w:rtl/>
        </w:rPr>
        <w:t xml:space="preserve"> هیچ‌کدام را قبول </w:t>
      </w:r>
      <w:r w:rsidRPr="003F338F">
        <w:rPr>
          <w:rFonts w:cs="2  Badr" w:hint="eastAsia"/>
          <w:rtl/>
        </w:rPr>
        <w:t>ندارند</w:t>
      </w:r>
      <w:r w:rsidRPr="003F338F">
        <w:rPr>
          <w:rFonts w:cs="2  Badr"/>
          <w:rtl/>
        </w:rPr>
        <w:t xml:space="preserve"> [</w:t>
      </w:r>
      <w:r w:rsidRPr="003F338F">
        <w:rPr>
          <w:rFonts w:cs="2  Badr" w:hint="cs"/>
          <w:rtl/>
        </w:rPr>
        <w:t>نه ثقه می‌شوند و نه مرسلاتشان معتبر می‌شود].</w:t>
      </w:r>
    </w:p>
    <w:p w:rsidR="00A9799F" w:rsidRPr="003F338F" w:rsidRDefault="00A9799F" w:rsidP="003F338F">
      <w:pPr>
        <w:pStyle w:val="ListParagraph"/>
        <w:numPr>
          <w:ilvl w:val="0"/>
          <w:numId w:val="14"/>
        </w:numPr>
        <w:rPr>
          <w:rFonts w:cs="2  Badr"/>
        </w:rPr>
      </w:pPr>
      <w:r w:rsidRPr="003F338F">
        <w:rPr>
          <w:rFonts w:cs="2  Badr" w:hint="cs"/>
          <w:rtl/>
        </w:rPr>
        <w:t>ما بین این دو تفصیل قائل شدیم.</w:t>
      </w:r>
    </w:p>
    <w:p w:rsidR="00A9799F" w:rsidRPr="003F338F" w:rsidRDefault="00A9799F" w:rsidP="003F338F">
      <w:pPr>
        <w:rPr>
          <w:rtl/>
        </w:rPr>
      </w:pPr>
      <w:r w:rsidRPr="003F338F">
        <w:rPr>
          <w:rFonts w:hint="eastAsia"/>
          <w:rtl/>
        </w:rPr>
        <w:t>ظاهراً</w:t>
      </w:r>
      <w:r w:rsidRPr="003F338F">
        <w:rPr>
          <w:rFonts w:hint="cs"/>
          <w:rtl/>
        </w:rPr>
        <w:t xml:space="preserve"> مرحوم تبریزی رضوان‌الله تعالی علیه، معتقد به تفصیل بودند که؛ آنجایی که اسم نبرند، مرسلاتشان قابل‌قبول نیست. پس اگر آن شخص مروی‌عنه را نام ببرند و تضعیفی هم در موردش وارد نشده باشد، این توثیق است و می‌شود آن را قبول کرد.</w:t>
      </w:r>
    </w:p>
    <w:p w:rsidR="00A9799F" w:rsidRPr="003F338F" w:rsidRDefault="00A9799F" w:rsidP="003F338F">
      <w:pPr>
        <w:rPr>
          <w:rtl/>
        </w:rPr>
      </w:pPr>
      <w:r w:rsidRPr="003F338F">
        <w:rPr>
          <w:rFonts w:hint="cs"/>
          <w:rtl/>
        </w:rPr>
        <w:t xml:space="preserve">البته اینکه ابن ابی عمیر یا صفوان یا بزنطی از این </w:t>
      </w:r>
      <w:r w:rsidRPr="003F338F">
        <w:rPr>
          <w:rFonts w:hint="eastAsia"/>
          <w:rtl/>
        </w:rPr>
        <w:t>آقا</w:t>
      </w:r>
      <w:r w:rsidRPr="003F338F">
        <w:rPr>
          <w:rtl/>
        </w:rPr>
        <w:t xml:space="preserve"> [</w:t>
      </w:r>
      <w:r w:rsidRPr="003F338F">
        <w:rPr>
          <w:rFonts w:hint="cs"/>
          <w:rtl/>
        </w:rPr>
        <w:t>ی درست روایتی] نقل کرده یا نکرده، باید سند صحیحی باشد</w:t>
      </w:r>
      <w:r w:rsidRPr="003F338F">
        <w:rPr>
          <w:rFonts w:hint="eastAsia"/>
          <w:rtl/>
        </w:rPr>
        <w:t>؛</w:t>
      </w:r>
      <w:r w:rsidRPr="003F338F">
        <w:rPr>
          <w:rtl/>
        </w:rPr>
        <w:t xml:space="preserve"> </w:t>
      </w:r>
      <w:r w:rsidRPr="003F338F">
        <w:rPr>
          <w:rFonts w:hint="cs"/>
          <w:rtl/>
        </w:rPr>
        <w:t xml:space="preserve">یعنی با توجه به اصول و ضوابط رجالی، اطمینان داشته باشیم </w:t>
      </w:r>
      <w:r w:rsidRPr="003F338F">
        <w:rPr>
          <w:rFonts w:hint="eastAsia"/>
          <w:rtl/>
        </w:rPr>
        <w:t>که</w:t>
      </w:r>
      <w:r w:rsidRPr="003F338F">
        <w:rPr>
          <w:rFonts w:hint="cs"/>
          <w:rtl/>
        </w:rPr>
        <w:t xml:space="preserve"> آقای ابن ابی عمیر از درست یا کس دیگری روایت نقل کرده</w:t>
      </w:r>
      <w:r w:rsidRPr="003F338F">
        <w:rPr>
          <w:rtl/>
        </w:rPr>
        <w:t xml:space="preserve"> </w:t>
      </w:r>
      <w:r w:rsidRPr="003F338F">
        <w:rPr>
          <w:rFonts w:hint="cs"/>
          <w:rtl/>
        </w:rPr>
        <w:t>که نسبت به درست، این‌طور است و آن‌طور که در معجم گفته‌اند، ابن ابی عمیر با سند صحیح، از صفوان روایت نقل کرده. البته آقای خوئی و این‌ها، این توثیق را قبول ندارند ولی ما قبول داریم.</w:t>
      </w:r>
    </w:p>
    <w:p w:rsidR="00A9799F" w:rsidRPr="003F338F" w:rsidRDefault="00A9799F" w:rsidP="003F338F">
      <w:pPr>
        <w:rPr>
          <w:rtl/>
        </w:rPr>
      </w:pPr>
      <w:r w:rsidRPr="003F338F">
        <w:rPr>
          <w:rFonts w:hint="cs"/>
          <w:rtl/>
        </w:rPr>
        <w:t xml:space="preserve">این </w:t>
      </w:r>
      <w:r w:rsidRPr="003F338F">
        <w:rPr>
          <w:rFonts w:hint="eastAsia"/>
          <w:rtl/>
        </w:rPr>
        <w:t>هم</w:t>
      </w:r>
      <w:r w:rsidRPr="003F338F">
        <w:rPr>
          <w:rFonts w:hint="cs"/>
          <w:rtl/>
        </w:rPr>
        <w:t xml:space="preserve"> راه دوم است که درست از رواتی است که ابن ابی عمیر با سند صحیح - در جایی ولو در یکجا، - از او حدیث نقل کرده و موجب می‌شود که این آقا، موثق بشود. تضعیفی </w:t>
      </w:r>
      <w:r w:rsidRPr="003F338F">
        <w:rPr>
          <w:rFonts w:hint="eastAsia"/>
          <w:rtl/>
        </w:rPr>
        <w:t>هم</w:t>
      </w:r>
      <w:r w:rsidRPr="003F338F">
        <w:rPr>
          <w:rFonts w:hint="cs"/>
          <w:rtl/>
        </w:rPr>
        <w:t xml:space="preserve"> در نجاشی و شیخ و این‌ها نیست. اگر تضعیف بود، تعارض می‌شد. تضعیف وارد نشده. نقل این‌ها، نشانه صحت این شخص است. اینجا مرسلات و </w:t>
      </w:r>
      <w:r w:rsidRPr="003F338F">
        <w:rPr>
          <w:rFonts w:hint="cs"/>
          <w:rtl/>
        </w:rPr>
        <w:lastRenderedPageBreak/>
        <w:t>این‌ها نیست بلکه ابن ابی عمیر از درست نقل کره است و این توثیق عام را علی المبنا هر کسی بپذیرد، درست، درست می‌شود.</w:t>
      </w:r>
    </w:p>
    <w:p w:rsidR="00A9799F" w:rsidRPr="003F338F" w:rsidRDefault="00A9799F" w:rsidP="003F338F">
      <w:pPr>
        <w:rPr>
          <w:rtl/>
        </w:rPr>
      </w:pPr>
      <w:r w:rsidRPr="003F338F">
        <w:rPr>
          <w:rFonts w:hint="cs"/>
          <w:rtl/>
        </w:rPr>
        <w:t xml:space="preserve">در مورد کامل الزیارات </w:t>
      </w:r>
      <w:r w:rsidRPr="003F338F">
        <w:rPr>
          <w:rFonts w:ascii="Times New Roman" w:hAnsi="Times New Roman" w:hint="cs"/>
          <w:rtl/>
        </w:rPr>
        <w:t>-</w:t>
      </w:r>
      <w:r w:rsidRPr="003F338F">
        <w:rPr>
          <w:rFonts w:hint="cs"/>
          <w:rtl/>
        </w:rPr>
        <w:t xml:space="preserve"> که تابه‌حال می‌گفتیم </w:t>
      </w:r>
      <w:r w:rsidRPr="003F338F">
        <w:rPr>
          <w:rFonts w:hint="eastAsia"/>
          <w:rtl/>
        </w:rPr>
        <w:t>نه</w:t>
      </w:r>
      <w:r w:rsidRPr="003F338F">
        <w:rPr>
          <w:rFonts w:hint="cs"/>
          <w:rtl/>
        </w:rPr>
        <w:t xml:space="preserve"> - یک تردیدی پیدا شده، ولی نهایی نشده است.</w:t>
      </w:r>
    </w:p>
    <w:p w:rsidR="003F338F" w:rsidRPr="003F338F" w:rsidRDefault="003F338F" w:rsidP="003F338F">
      <w:pPr>
        <w:pStyle w:val="Heading7"/>
        <w:ind w:left="379"/>
        <w:rPr>
          <w:rFonts w:hint="cs"/>
          <w:rtl/>
        </w:rPr>
      </w:pPr>
      <w:r w:rsidRPr="003F338F">
        <w:rPr>
          <w:rFonts w:hint="cs"/>
          <w:rtl/>
        </w:rPr>
        <w:t xml:space="preserve">راه </w:t>
      </w:r>
      <w:r w:rsidRPr="003F338F">
        <w:rPr>
          <w:rFonts w:hint="cs"/>
          <w:rtl/>
        </w:rPr>
        <w:t>س</w:t>
      </w:r>
      <w:r w:rsidRPr="003F338F">
        <w:rPr>
          <w:rFonts w:hint="cs"/>
          <w:rtl/>
        </w:rPr>
        <w:t>وم</w:t>
      </w:r>
    </w:p>
    <w:p w:rsidR="00A9799F" w:rsidRPr="003F338F" w:rsidRDefault="00A9799F" w:rsidP="003F338F">
      <w:r w:rsidRPr="003F338F">
        <w:rPr>
          <w:rFonts w:hint="cs"/>
          <w:rtl/>
        </w:rPr>
        <w:t>راه سوم هم - اگر درست حافظه‌ام یاری بکند- این است که آقای درست، علی بن حسن طاطری از او حدیث نقل کرده و فکر می‌کنم در عُدّه راجع به علی بن حسن طاطری آمده که- او</w:t>
      </w:r>
      <w:r w:rsidRPr="003F338F">
        <w:rPr>
          <w:rtl/>
        </w:rPr>
        <w:t xml:space="preserve"> </w:t>
      </w:r>
      <w:r w:rsidRPr="003F338F">
        <w:rPr>
          <w:rFonts w:hint="cs"/>
          <w:rtl/>
        </w:rPr>
        <w:t xml:space="preserve">و یکی دو نفر خود علی بن حسن طاطری از واقفیه است ولی در آنجا دارد که - چیزهایی که او نقل می‌کند و از هر کسی که نقل می‌کند، قابل‌اعتماد است. نظیر آنچه راجع به ابن ابی عمیر است، راجع به علی بن حسن طاطری - که از واقفیه هست </w:t>
      </w:r>
      <w:r w:rsidRPr="003F338F">
        <w:rPr>
          <w:rFonts w:ascii="Times New Roman" w:hAnsi="Times New Roman" w:cs="Times New Roman" w:hint="cs"/>
          <w:rtl/>
        </w:rPr>
        <w:t>–</w:t>
      </w:r>
      <w:r w:rsidRPr="003F338F">
        <w:rPr>
          <w:rFonts w:hint="cs"/>
          <w:rtl/>
        </w:rPr>
        <w:t xml:space="preserve"> آمده. </w:t>
      </w:r>
      <w:r w:rsidRPr="003F338F">
        <w:rPr>
          <w:rFonts w:hint="eastAsia"/>
          <w:rtl/>
        </w:rPr>
        <w:t>ظاهراً</w:t>
      </w:r>
      <w:r w:rsidRPr="003F338F">
        <w:rPr>
          <w:rFonts w:hint="cs"/>
          <w:rtl/>
        </w:rPr>
        <w:t xml:space="preserve"> درست، از کسانی است که این آقا هم از او حدیث نقل کرده است. این هم قاعده‌ای است که ممکن است درست باشد.</w:t>
      </w:r>
    </w:p>
    <w:p w:rsidR="003F338F" w:rsidRPr="003F338F" w:rsidRDefault="003F338F" w:rsidP="003F338F">
      <w:pPr>
        <w:pStyle w:val="Heading6"/>
        <w:ind w:left="379"/>
        <w:rPr>
          <w:rFonts w:hint="cs"/>
          <w:rtl/>
        </w:rPr>
      </w:pPr>
      <w:r w:rsidRPr="003F338F">
        <w:rPr>
          <w:rFonts w:hint="cs"/>
          <w:rtl/>
        </w:rPr>
        <w:t>خلاصه</w:t>
      </w:r>
    </w:p>
    <w:p w:rsidR="00A9799F" w:rsidRPr="003F338F" w:rsidRDefault="00A9799F" w:rsidP="003F338F">
      <w:pPr>
        <w:rPr>
          <w:rtl/>
        </w:rPr>
      </w:pPr>
      <w:r w:rsidRPr="003F338F">
        <w:rPr>
          <w:rFonts w:hint="cs"/>
          <w:rtl/>
        </w:rPr>
        <w:t>به‌هرحال این سه راهی است که در توثیق آقای درست، می‌شود طی کرد.</w:t>
      </w:r>
    </w:p>
    <w:p w:rsidR="00A9799F" w:rsidRPr="003F338F" w:rsidRDefault="00A9799F" w:rsidP="003F338F">
      <w:pPr>
        <w:pStyle w:val="ListParagraph"/>
        <w:numPr>
          <w:ilvl w:val="0"/>
          <w:numId w:val="15"/>
        </w:numPr>
        <w:rPr>
          <w:rFonts w:cs="2  Badr"/>
        </w:rPr>
      </w:pPr>
      <w:r w:rsidRPr="003F338F">
        <w:rPr>
          <w:rFonts w:cs="2  Badr" w:hint="cs"/>
          <w:rtl/>
        </w:rPr>
        <w:t>یکی همان رجال کامل الزیارات علی بن ابراهیم است.</w:t>
      </w:r>
    </w:p>
    <w:p w:rsidR="00A9799F" w:rsidRPr="003F338F" w:rsidRDefault="00A9799F" w:rsidP="003F338F">
      <w:pPr>
        <w:pStyle w:val="ListParagraph"/>
        <w:numPr>
          <w:ilvl w:val="0"/>
          <w:numId w:val="15"/>
        </w:numPr>
        <w:rPr>
          <w:rFonts w:cs="2  Badr"/>
        </w:rPr>
      </w:pPr>
      <w:r w:rsidRPr="003F338F">
        <w:rPr>
          <w:rFonts w:cs="2  Badr" w:hint="cs"/>
          <w:rtl/>
        </w:rPr>
        <w:t>اینکه از رجال ابن ابی عمیر است.</w:t>
      </w:r>
    </w:p>
    <w:p w:rsidR="00A9799F" w:rsidRPr="003F338F" w:rsidRDefault="00A9799F" w:rsidP="003F338F">
      <w:pPr>
        <w:pStyle w:val="ListParagraph"/>
        <w:numPr>
          <w:ilvl w:val="0"/>
          <w:numId w:val="15"/>
        </w:numPr>
        <w:rPr>
          <w:rFonts w:cs="2  Badr"/>
        </w:rPr>
      </w:pPr>
      <w:r w:rsidRPr="003F338F">
        <w:rPr>
          <w:rFonts w:cs="2  Badr" w:hint="cs"/>
          <w:rtl/>
        </w:rPr>
        <w:t xml:space="preserve">اینکه از رجال علی بن حسن طاطری هست که </w:t>
      </w:r>
      <w:r w:rsidRPr="003F338F">
        <w:rPr>
          <w:rFonts w:cs="2  Badr" w:hint="eastAsia"/>
          <w:rtl/>
        </w:rPr>
        <w:t>آن‌هم</w:t>
      </w:r>
      <w:r w:rsidRPr="003F338F">
        <w:rPr>
          <w:rFonts w:cs="2  Badr" w:hint="cs"/>
          <w:rtl/>
        </w:rPr>
        <w:t xml:space="preserve"> مثل ابی عمیر توثیق این‌طوری، دارد.</w:t>
      </w:r>
    </w:p>
    <w:p w:rsidR="00A9799F" w:rsidRPr="003F338F" w:rsidRDefault="00A9799F" w:rsidP="003F338F">
      <w:pPr>
        <w:rPr>
          <w:rtl/>
        </w:rPr>
      </w:pPr>
      <w:r w:rsidRPr="003F338F">
        <w:rPr>
          <w:rFonts w:hint="cs"/>
          <w:rtl/>
        </w:rPr>
        <w:t xml:space="preserve">جریان واقفیه خیلی جریان عجیبی است که یک دوره‌ای همه فضای شیعه را گرفت امام رضا خیلی در شرایط سختی قرار گرفتند جریان واقفی آدم‌های بزرگی بودند علی بن ابی حمزه بطائنی، شلمغانی، همین طاطری، جمع زیادی از اصحاب امام صادق همه وقف شدند و هیچ‌کدام همراهی نکردند و این جریان فضا را فضای سخت و دشواری کرده بود و ردپایش </w:t>
      </w:r>
      <w:r w:rsidRPr="003F338F">
        <w:rPr>
          <w:rFonts w:hint="eastAsia"/>
          <w:rtl/>
        </w:rPr>
        <w:t>هم</w:t>
      </w:r>
      <w:r w:rsidRPr="003F338F">
        <w:rPr>
          <w:rFonts w:hint="cs"/>
          <w:rtl/>
        </w:rPr>
        <w:t xml:space="preserve"> در همه‌جا وجود دارد. درهرحال این روایت را با یکی از این مبانی، می‌شود تصحیح کرد.</w:t>
      </w:r>
      <w:r w:rsidRPr="003F338F">
        <w:rPr>
          <w:rtl/>
        </w:rPr>
        <w:t xml:space="preserve"> </w:t>
      </w:r>
      <w:r w:rsidRPr="003F338F">
        <w:rPr>
          <w:rFonts w:hint="cs"/>
          <w:rtl/>
        </w:rPr>
        <w:t>این به لحاظ سند است.</w:t>
      </w:r>
    </w:p>
    <w:p w:rsidR="00A9799F" w:rsidRPr="003F338F" w:rsidRDefault="00A9799F" w:rsidP="003F338F">
      <w:pPr>
        <w:pStyle w:val="Heading5"/>
        <w:rPr>
          <w:rtl/>
        </w:rPr>
      </w:pPr>
      <w:bookmarkStart w:id="34" w:name="_Toc124008447"/>
      <w:bookmarkStart w:id="35" w:name="_Toc124353726"/>
      <w:bookmarkStart w:id="36" w:name="_Toc368896393"/>
      <w:r w:rsidRPr="003F338F">
        <w:rPr>
          <w:rFonts w:hint="cs"/>
          <w:rtl/>
        </w:rPr>
        <w:t>بحث دلالی</w:t>
      </w:r>
      <w:bookmarkEnd w:id="34"/>
      <w:bookmarkEnd w:id="35"/>
      <w:bookmarkEnd w:id="36"/>
    </w:p>
    <w:p w:rsidR="00A9799F" w:rsidRPr="003F338F" w:rsidRDefault="003F338F" w:rsidP="003F338F">
      <w:pPr>
        <w:rPr>
          <w:rtl/>
        </w:rPr>
      </w:pPr>
      <w:r w:rsidRPr="003F338F">
        <w:rPr>
          <w:rFonts w:hint="cs"/>
          <w:rtl/>
        </w:rPr>
        <w:t>درواقع</w:t>
      </w:r>
      <w:r w:rsidRPr="003F338F">
        <w:rPr>
          <w:rFonts w:hint="cs"/>
          <w:b/>
          <w:bCs/>
          <w:rtl/>
        </w:rPr>
        <w:t xml:space="preserve"> </w:t>
      </w:r>
      <w:r w:rsidR="00A9799F" w:rsidRPr="003F338F">
        <w:rPr>
          <w:rFonts w:hint="cs"/>
          <w:b/>
          <w:bCs/>
          <w:rtl/>
        </w:rPr>
        <w:t>«قول الزور الغناء»</w:t>
      </w:r>
      <w:r w:rsidRPr="003F338F">
        <w:rPr>
          <w:rFonts w:hint="cs"/>
          <w:b/>
          <w:bCs/>
          <w:rtl/>
        </w:rPr>
        <w:t xml:space="preserve"> </w:t>
      </w:r>
      <w:r w:rsidRPr="003F338F">
        <w:rPr>
          <w:rFonts w:hint="cs"/>
          <w:rtl/>
        </w:rPr>
        <w:t xml:space="preserve">به لحاظ دلالت هم </w:t>
      </w:r>
      <w:r w:rsidR="00A9799F" w:rsidRPr="003F338F">
        <w:rPr>
          <w:rFonts w:hint="cs"/>
          <w:rtl/>
        </w:rPr>
        <w:t xml:space="preserve">می‌گوید غنا مصداق قول زور است منتهی مصداقیت حقیقی را می‌گوید؟ یا مصداقیت مجازی و ادعایی علی نحو الحکومه را می‌گوید؟ این سؤال مهمی است که بعد به آن خواهیم پرداخت. اینکه حضرت می‌فرماید: </w:t>
      </w:r>
      <w:r w:rsidR="00A9799F" w:rsidRPr="003F338F">
        <w:rPr>
          <w:rFonts w:hint="cs"/>
          <w:b/>
          <w:bCs/>
          <w:rtl/>
        </w:rPr>
        <w:t xml:space="preserve">«قول الزور الغناء»، </w:t>
      </w:r>
      <w:r w:rsidR="00A9799F" w:rsidRPr="003F338F">
        <w:rPr>
          <w:rFonts w:hint="cs"/>
          <w:rtl/>
        </w:rPr>
        <w:t xml:space="preserve">یعنی حضرت تفسیر می‌کند؟ یا اینکه قول الزور </w:t>
      </w:r>
      <w:r w:rsidR="00A9799F" w:rsidRPr="003F338F">
        <w:rPr>
          <w:rFonts w:hint="cs"/>
          <w:rtl/>
        </w:rPr>
        <w:lastRenderedPageBreak/>
        <w:t xml:space="preserve">الغناء درواقع یک نوع تعلیل است؟ بیان بطن است؟ و آن‌وقت در ظاهر ما باید بگوییم یک نوع حکومت است. اینکه آیه بیان تفسیر و تطبیق است؟ </w:t>
      </w:r>
      <w:r w:rsidR="00A9799F" w:rsidRPr="003F338F">
        <w:rPr>
          <w:rFonts w:hint="cs"/>
          <w:b/>
          <w:bCs/>
          <w:rtl/>
        </w:rPr>
        <w:t>«قول الزور الغناء»،</w:t>
      </w:r>
      <w:r w:rsidR="00A9799F" w:rsidRPr="003F338F">
        <w:rPr>
          <w:rFonts w:hint="cs"/>
          <w:rtl/>
        </w:rPr>
        <w:t xml:space="preserve"> تطبیق است؟ یا اینکه تأویل است؟ اگر تطبیق باشد، یعنی بیان معنای ظاهری است - ولو ظاهری که باید با دقت کشف کرد- یا اینکه این یک نوع تأویل باطنی است که حضرت، در بطون آن می‌فرماید</w:t>
      </w:r>
      <w:r w:rsidR="00A9799F" w:rsidRPr="003F338F">
        <w:rPr>
          <w:rtl/>
        </w:rPr>
        <w:t xml:space="preserve"> </w:t>
      </w:r>
      <w:r w:rsidR="00A9799F" w:rsidRPr="003F338F">
        <w:rPr>
          <w:rFonts w:hint="cs"/>
          <w:rtl/>
        </w:rPr>
        <w:t>و به لحاظ ظاهری، درواقع یک حکومت است</w:t>
      </w:r>
      <w:r w:rsidR="00A9799F" w:rsidRPr="003F338F">
        <w:rPr>
          <w:rFonts w:hint="eastAsia"/>
          <w:rtl/>
        </w:rPr>
        <w:t>؛</w:t>
      </w:r>
      <w:r w:rsidR="00A9799F" w:rsidRPr="003F338F">
        <w:rPr>
          <w:rtl/>
        </w:rPr>
        <w:t xml:space="preserve"> </w:t>
      </w:r>
      <w:r w:rsidR="00A9799F" w:rsidRPr="003F338F">
        <w:rPr>
          <w:rFonts w:hint="cs"/>
          <w:rtl/>
        </w:rPr>
        <w:t xml:space="preserve">به‌عبارت‌دیگر تطبیق است؟ یا تأویل؟ بیان مصداق حقیقی است؟ یا مصداق مجازی و ادعایی است؟ به‌بیان‌دیگر این غنا که مصداق قول زور به شمار آمده است، آیا مصداق حقیقی است؟ یا مصداق تعبدی؟ و این دلیل مفَسِّر است؟ یا حاکم؟ این </w:t>
      </w:r>
      <w:r w:rsidR="00A9799F" w:rsidRPr="003F338F">
        <w:rPr>
          <w:rFonts w:hint="cs"/>
          <w:b/>
          <w:bCs/>
          <w:rtl/>
        </w:rPr>
        <w:t>«قول الزور الغناء»،</w:t>
      </w:r>
      <w:r w:rsidR="00A9799F" w:rsidRPr="003F338F">
        <w:rPr>
          <w:rFonts w:hint="cs"/>
          <w:rtl/>
        </w:rPr>
        <w:t xml:space="preserve"> مفسر است</w:t>
      </w:r>
      <w:r w:rsidR="00A9799F" w:rsidRPr="003F338F">
        <w:rPr>
          <w:rtl/>
        </w:rPr>
        <w:t xml:space="preserve"> </w:t>
      </w:r>
      <w:r w:rsidR="00A9799F" w:rsidRPr="003F338F">
        <w:rPr>
          <w:rFonts w:hint="cs"/>
          <w:rtl/>
        </w:rPr>
        <w:t xml:space="preserve">که معنا را روشن می‌کند؟ یا اینکه دلیل حاکم است؟ غنا </w:t>
      </w:r>
      <w:r w:rsidR="00A9799F" w:rsidRPr="003F338F">
        <w:rPr>
          <w:rFonts w:hint="eastAsia"/>
          <w:rtl/>
        </w:rPr>
        <w:t>واقعاً</w:t>
      </w:r>
      <w:r w:rsidR="00A9799F" w:rsidRPr="003F338F">
        <w:rPr>
          <w:rFonts w:hint="cs"/>
          <w:rtl/>
        </w:rPr>
        <w:t xml:space="preserve"> مصداق آن، نیست؛ بلکه </w:t>
      </w:r>
      <w:r w:rsidR="00A9799F" w:rsidRPr="003F338F">
        <w:rPr>
          <w:rFonts w:hint="eastAsia"/>
          <w:rtl/>
        </w:rPr>
        <w:t>تعبداً</w:t>
      </w:r>
      <w:r w:rsidR="00A9799F" w:rsidRPr="003F338F">
        <w:rPr>
          <w:rFonts w:hint="cs"/>
          <w:rtl/>
        </w:rPr>
        <w:t xml:space="preserve"> می‌گوید </w:t>
      </w:r>
      <w:r w:rsidR="00A9799F" w:rsidRPr="003F338F">
        <w:rPr>
          <w:rFonts w:hint="cs"/>
          <w:b/>
          <w:bCs/>
          <w:rtl/>
        </w:rPr>
        <w:t>«المتقی عالم» «الطواف صلاة»</w:t>
      </w:r>
      <w:r w:rsidR="00A9799F" w:rsidRPr="003F338F">
        <w:rPr>
          <w:rFonts w:hint="cs"/>
          <w:rtl/>
        </w:rPr>
        <w:t>.</w:t>
      </w:r>
    </w:p>
    <w:p w:rsidR="00A9799F" w:rsidRPr="003F338F" w:rsidRDefault="00A9799F" w:rsidP="003F338F">
      <w:pPr>
        <w:rPr>
          <w:rtl/>
        </w:rPr>
      </w:pPr>
      <w:r w:rsidRPr="003F338F">
        <w:rPr>
          <w:rFonts w:hint="cs"/>
          <w:rtl/>
        </w:rPr>
        <w:t>این هم سؤالاتی است که وجود دارد. این تفسیر تعبدی است. اینکه می‌گویند دلیل حاکم مفَسِّر است، مفَسِّر تعبدی است. این، تفسیر واقعی حقیقی ظاهری است؟ یا یک تفسیر حکومتی تعبدی است؟ این یک دلیل است.</w:t>
      </w:r>
    </w:p>
    <w:p w:rsidR="00A9799F" w:rsidRPr="003F338F" w:rsidRDefault="00A9799F" w:rsidP="003F338F">
      <w:pPr>
        <w:pStyle w:val="4"/>
        <w:ind w:left="521" w:firstLine="0"/>
        <w:rPr>
          <w:rtl/>
        </w:rPr>
      </w:pPr>
      <w:bookmarkStart w:id="37" w:name="_Toc124008448"/>
      <w:bookmarkStart w:id="38" w:name="_Toc124288352"/>
      <w:bookmarkStart w:id="39" w:name="_Toc124353727"/>
      <w:bookmarkStart w:id="40" w:name="_Toc368896394"/>
      <w:r w:rsidRPr="003F338F">
        <w:rPr>
          <w:rFonts w:hint="cs"/>
          <w:rtl/>
        </w:rPr>
        <w:t>روایت «ابن ابی عمیر</w:t>
      </w:r>
      <w:bookmarkEnd w:id="37"/>
      <w:bookmarkEnd w:id="38"/>
      <w:bookmarkEnd w:id="39"/>
      <w:r w:rsidRPr="003F338F">
        <w:rPr>
          <w:rFonts w:hint="cs"/>
          <w:rtl/>
        </w:rPr>
        <w:t>»</w:t>
      </w:r>
      <w:bookmarkEnd w:id="40"/>
    </w:p>
    <w:p w:rsidR="00A9799F" w:rsidRPr="003F338F" w:rsidRDefault="00A9799F" w:rsidP="003F338F">
      <w:pPr>
        <w:rPr>
          <w:rtl/>
        </w:rPr>
      </w:pPr>
      <w:r w:rsidRPr="003F338F">
        <w:rPr>
          <w:rFonts w:hint="cs"/>
          <w:rtl/>
        </w:rPr>
        <w:t xml:space="preserve">روایت دوم هشتمین روایت این باب است </w:t>
      </w:r>
      <w:r w:rsidRPr="003F338F">
        <w:rPr>
          <w:rFonts w:hint="eastAsia"/>
          <w:b/>
          <w:bCs/>
          <w:rtl/>
        </w:rPr>
        <w:t>عَلِ</w:t>
      </w:r>
      <w:r w:rsidRPr="003F338F">
        <w:rPr>
          <w:rFonts w:hint="cs"/>
          <w:b/>
          <w:bCs/>
          <w:rtl/>
        </w:rPr>
        <w:t xml:space="preserve">ی </w:t>
      </w:r>
      <w:r w:rsidRPr="003F338F">
        <w:rPr>
          <w:rFonts w:hint="eastAsia"/>
          <w:b/>
          <w:bCs/>
          <w:rtl/>
        </w:rPr>
        <w:t>بْنُ</w:t>
      </w:r>
      <w:r w:rsidRPr="003F338F">
        <w:rPr>
          <w:rFonts w:hint="cs"/>
          <w:b/>
          <w:bCs/>
          <w:rtl/>
        </w:rPr>
        <w:t xml:space="preserve"> </w:t>
      </w:r>
      <w:r w:rsidRPr="003F338F">
        <w:rPr>
          <w:rFonts w:hint="eastAsia"/>
          <w:b/>
          <w:bCs/>
          <w:rtl/>
        </w:rPr>
        <w:t>إِبْرَاهِ</w:t>
      </w:r>
      <w:r w:rsidRPr="003F338F">
        <w:rPr>
          <w:rFonts w:hint="cs"/>
          <w:b/>
          <w:bCs/>
          <w:rtl/>
        </w:rPr>
        <w:t>ی</w:t>
      </w:r>
      <w:r w:rsidRPr="003F338F">
        <w:rPr>
          <w:rFonts w:hint="eastAsia"/>
          <w:b/>
          <w:bCs/>
          <w:rtl/>
        </w:rPr>
        <w:t>مَ</w:t>
      </w:r>
      <w:r w:rsidRPr="003F338F">
        <w:rPr>
          <w:rFonts w:hint="cs"/>
          <w:b/>
          <w:bCs/>
          <w:rtl/>
        </w:rPr>
        <w:t xml:space="preserve"> </w:t>
      </w:r>
      <w:r w:rsidRPr="003F338F">
        <w:rPr>
          <w:rFonts w:hint="eastAsia"/>
          <w:b/>
          <w:bCs/>
          <w:rtl/>
        </w:rPr>
        <w:t>عَنْ</w:t>
      </w:r>
      <w:r w:rsidRPr="003F338F">
        <w:rPr>
          <w:rFonts w:hint="cs"/>
          <w:b/>
          <w:bCs/>
          <w:rtl/>
        </w:rPr>
        <w:t xml:space="preserve"> </w:t>
      </w:r>
      <w:r w:rsidRPr="003F338F">
        <w:rPr>
          <w:rFonts w:hint="eastAsia"/>
          <w:b/>
          <w:bCs/>
          <w:rtl/>
        </w:rPr>
        <w:t>أَبِ</w:t>
      </w:r>
      <w:r w:rsidRPr="003F338F">
        <w:rPr>
          <w:rFonts w:hint="cs"/>
          <w:b/>
          <w:bCs/>
          <w:rtl/>
        </w:rPr>
        <w:t>ی</w:t>
      </w:r>
      <w:r w:rsidRPr="003F338F">
        <w:rPr>
          <w:rFonts w:hint="eastAsia"/>
          <w:b/>
          <w:bCs/>
          <w:rtl/>
        </w:rPr>
        <w:t>هِ</w:t>
      </w:r>
      <w:r w:rsidRPr="003F338F">
        <w:rPr>
          <w:rFonts w:hint="cs"/>
          <w:b/>
          <w:bCs/>
          <w:rtl/>
        </w:rPr>
        <w:t xml:space="preserve"> </w:t>
      </w:r>
      <w:r w:rsidRPr="003F338F">
        <w:rPr>
          <w:rFonts w:hint="eastAsia"/>
          <w:b/>
          <w:bCs/>
          <w:rtl/>
        </w:rPr>
        <w:t>عَنِ</w:t>
      </w:r>
      <w:r w:rsidRPr="003F338F">
        <w:rPr>
          <w:rFonts w:hint="cs"/>
          <w:b/>
          <w:bCs/>
          <w:rtl/>
        </w:rPr>
        <w:t xml:space="preserve"> </w:t>
      </w:r>
      <w:r w:rsidRPr="003F338F">
        <w:rPr>
          <w:rFonts w:hint="eastAsia"/>
          <w:b/>
          <w:bCs/>
          <w:rtl/>
        </w:rPr>
        <w:t>ابْنِ</w:t>
      </w:r>
      <w:r w:rsidRPr="003F338F">
        <w:rPr>
          <w:rFonts w:hint="cs"/>
          <w:b/>
          <w:bCs/>
          <w:rtl/>
        </w:rPr>
        <w:t xml:space="preserve"> </w:t>
      </w:r>
      <w:r w:rsidRPr="003F338F">
        <w:rPr>
          <w:rFonts w:hint="eastAsia"/>
          <w:b/>
          <w:bCs/>
          <w:rtl/>
        </w:rPr>
        <w:t>أَبِ</w:t>
      </w:r>
      <w:r w:rsidRPr="003F338F">
        <w:rPr>
          <w:rFonts w:hint="cs"/>
          <w:b/>
          <w:bCs/>
          <w:rtl/>
        </w:rPr>
        <w:t xml:space="preserve">ی عُمَیرٍ </w:t>
      </w:r>
      <w:r w:rsidRPr="003F338F">
        <w:rPr>
          <w:rFonts w:hint="eastAsia"/>
          <w:b/>
          <w:bCs/>
          <w:rtl/>
        </w:rPr>
        <w:t>عَنْ</w:t>
      </w:r>
      <w:r w:rsidRPr="003F338F">
        <w:rPr>
          <w:rFonts w:hint="cs"/>
          <w:b/>
          <w:bCs/>
          <w:rtl/>
        </w:rPr>
        <w:t xml:space="preserve"> </w:t>
      </w:r>
      <w:r w:rsidRPr="003F338F">
        <w:rPr>
          <w:rFonts w:hint="eastAsia"/>
          <w:b/>
          <w:bCs/>
          <w:rtl/>
        </w:rPr>
        <w:t>بَعْضِ</w:t>
      </w:r>
      <w:r w:rsidRPr="003F338F">
        <w:rPr>
          <w:rFonts w:hint="cs"/>
          <w:b/>
          <w:bCs/>
          <w:rtl/>
        </w:rPr>
        <w:t xml:space="preserve"> </w:t>
      </w:r>
      <w:r w:rsidRPr="003F338F">
        <w:rPr>
          <w:rFonts w:hint="eastAsia"/>
          <w:b/>
          <w:bCs/>
          <w:rtl/>
        </w:rPr>
        <w:t>أَصْحَابِهِ</w:t>
      </w:r>
      <w:r w:rsidRPr="003F338F">
        <w:rPr>
          <w:rFonts w:hint="cs"/>
          <w:b/>
          <w:bCs/>
          <w:rtl/>
        </w:rPr>
        <w:t xml:space="preserve"> عَنْ أَبِی عَبْدِ اللَّهِ</w:t>
      </w:r>
      <w:r w:rsidR="005259C2">
        <w:rPr>
          <w:b/>
          <w:bCs/>
          <w:rtl/>
        </w:rPr>
        <w:t xml:space="preserve"> </w:t>
      </w:r>
      <w:r w:rsidR="003F338F">
        <w:rPr>
          <w:rFonts w:hint="cs"/>
          <w:b/>
          <w:bCs/>
          <w:rtl/>
        </w:rPr>
        <w:t>ع</w:t>
      </w:r>
      <w:r w:rsidRPr="003F338F">
        <w:rPr>
          <w:rFonts w:hint="eastAsia"/>
          <w:b/>
          <w:bCs/>
        </w:rPr>
        <w:t>‌</w:t>
      </w:r>
      <w:r w:rsidRPr="003F338F">
        <w:rPr>
          <w:rFonts w:hint="cs"/>
          <w:b/>
          <w:bCs/>
          <w:rtl/>
        </w:rPr>
        <w:t xml:space="preserve"> فِی قَوْلِ اللَّهِ تَبَارَک وَ تَعَالَی- فَاجْتَنِبُوا الرِّجْسَ مِنَ الْأَوْثانِ وَ اجْتَنِبُوا </w:t>
      </w:r>
      <w:r w:rsidRPr="003F338F">
        <w:rPr>
          <w:rFonts w:hint="eastAsia"/>
          <w:b/>
          <w:bCs/>
          <w:rtl/>
        </w:rPr>
        <w:t>قَوْلَ</w:t>
      </w:r>
      <w:r w:rsidRPr="003F338F">
        <w:rPr>
          <w:rFonts w:hint="cs"/>
          <w:b/>
          <w:bCs/>
          <w:rtl/>
        </w:rPr>
        <w:t xml:space="preserve"> الزُّورِ قَالَ «... قَوْلُ الزُّورِ الْغِنَاءُ»</w:t>
      </w:r>
      <w:r w:rsidRPr="003F338F">
        <w:rPr>
          <w:rStyle w:val="FootnoteReference"/>
          <w:rtl/>
        </w:rPr>
        <w:footnoteReference w:id="3"/>
      </w:r>
      <w:r w:rsidRPr="003F338F">
        <w:rPr>
          <w:rFonts w:hint="cs"/>
          <w:rtl/>
        </w:rPr>
        <w:t>.</w:t>
      </w:r>
    </w:p>
    <w:p w:rsidR="00A9799F" w:rsidRPr="003F338F" w:rsidRDefault="00A9799F" w:rsidP="003F338F">
      <w:pPr>
        <w:pStyle w:val="Heading5"/>
        <w:rPr>
          <w:rtl/>
        </w:rPr>
      </w:pPr>
      <w:bookmarkStart w:id="41" w:name="_Toc124008449"/>
      <w:bookmarkStart w:id="42" w:name="_Toc124353728"/>
      <w:bookmarkStart w:id="43" w:name="_Toc368896395"/>
      <w:r w:rsidRPr="003F338F">
        <w:rPr>
          <w:rFonts w:hint="cs"/>
          <w:rtl/>
        </w:rPr>
        <w:t>بحث سندی</w:t>
      </w:r>
      <w:bookmarkEnd w:id="41"/>
      <w:bookmarkEnd w:id="42"/>
      <w:bookmarkEnd w:id="43"/>
    </w:p>
    <w:p w:rsidR="00A9799F" w:rsidRPr="003F338F" w:rsidRDefault="00A9799F" w:rsidP="003F338F">
      <w:pPr>
        <w:rPr>
          <w:rtl/>
        </w:rPr>
      </w:pPr>
      <w:r w:rsidRPr="003F338F">
        <w:rPr>
          <w:rFonts w:hint="cs"/>
          <w:rtl/>
        </w:rPr>
        <w:t xml:space="preserve">این روایت </w:t>
      </w:r>
      <w:r w:rsidRPr="003F338F">
        <w:rPr>
          <w:rFonts w:hint="eastAsia"/>
          <w:rtl/>
        </w:rPr>
        <w:t>هم</w:t>
      </w:r>
      <w:r w:rsidRPr="003F338F">
        <w:rPr>
          <w:rFonts w:hint="cs"/>
          <w:rtl/>
        </w:rPr>
        <w:t xml:space="preserve"> از نظر سند مبتنی بر بحث مرسلات ابن ابی عمیر است. البته این بحث دو تا نکته دارد:</w:t>
      </w:r>
    </w:p>
    <w:p w:rsidR="003F338F" w:rsidRPr="003F338F" w:rsidRDefault="00A9799F" w:rsidP="003F338F">
      <w:pPr>
        <w:pStyle w:val="ListParagraph"/>
        <w:numPr>
          <w:ilvl w:val="0"/>
          <w:numId w:val="16"/>
        </w:numPr>
        <w:rPr>
          <w:rFonts w:cs="2  Badr" w:hint="cs"/>
        </w:rPr>
      </w:pPr>
      <w:r w:rsidRPr="003F338F">
        <w:rPr>
          <w:rFonts w:cs="2  Badr" w:hint="cs"/>
          <w:rtl/>
        </w:rPr>
        <w:t>یکی ابراهیم بن هاشم پدر علی بن ابراهیم، صاحب تفسیر است که در همین‌جا مدفون است. ابراهیم بن هاشم توثیق خاص ندارد. ولی ابراهیم بن هاشم، از کسانی است که ما آن قاعده را در مورد ایشان قبول داریم. شخصیتی مثل ابراهیم بن هاشم با آن جلالت و شأنی که در بین شیعه داشت، نمی‌شود بگوییم، توثیق خاص ندارد. جایگاهش، جایگاه خیلی برجسته و روشنی بوده و لذا ابراهیم بن هاشم را از باب اینکه از اجلاء هست. هر بزرگی</w:t>
      </w:r>
      <w:r w:rsidRPr="003F338F">
        <w:rPr>
          <w:rFonts w:cs="2  Badr"/>
          <w:rtl/>
        </w:rPr>
        <w:t xml:space="preserve"> </w:t>
      </w:r>
      <w:r w:rsidRPr="003F338F">
        <w:rPr>
          <w:rFonts w:cs="2  Badr" w:hint="cs"/>
          <w:rtl/>
        </w:rPr>
        <w:t xml:space="preserve">که هیچ قدحی در بابش وارد نشود، با یک قیودی، توثیق می‌کردیم، آن </w:t>
      </w:r>
      <w:r w:rsidRPr="003F338F">
        <w:rPr>
          <w:rFonts w:cs="2  Badr" w:hint="cs"/>
          <w:rtl/>
        </w:rPr>
        <w:lastRenderedPageBreak/>
        <w:t xml:space="preserve">قیود، در ابراهیم بن هاشم جمع است و لذا ایشان را قبول داریم. </w:t>
      </w:r>
      <w:r w:rsidRPr="003F338F">
        <w:rPr>
          <w:rFonts w:cs="2  Badr" w:hint="eastAsia"/>
          <w:rtl/>
        </w:rPr>
        <w:t>قبلاً</w:t>
      </w:r>
      <w:r w:rsidRPr="003F338F">
        <w:rPr>
          <w:rFonts w:cs="2  Badr" w:hint="cs"/>
          <w:rtl/>
        </w:rPr>
        <w:t>، چند بار بحث کرده و گفته بودیم که ابراهیم بن هاشم توثیق خاص ندارد. راه تصحیحش چهار تا راه است که این راه را پذیرفته بودیم.</w:t>
      </w:r>
    </w:p>
    <w:p w:rsidR="00A9799F" w:rsidRPr="003F338F" w:rsidRDefault="00A9799F" w:rsidP="003F338F">
      <w:pPr>
        <w:pStyle w:val="ListParagraph"/>
        <w:numPr>
          <w:ilvl w:val="0"/>
          <w:numId w:val="16"/>
        </w:numPr>
        <w:rPr>
          <w:rFonts w:cs="2  Badr"/>
        </w:rPr>
      </w:pPr>
      <w:r w:rsidRPr="003F338F">
        <w:rPr>
          <w:rFonts w:cs="2  Badr" w:hint="cs"/>
          <w:rtl/>
        </w:rPr>
        <w:t>یک نکته هم «بعض اصحابه»</w:t>
      </w:r>
      <w:r w:rsidRPr="003F338F">
        <w:rPr>
          <w:rFonts w:cs="2  Badr"/>
          <w:rtl/>
        </w:rPr>
        <w:t xml:space="preserve"> </w:t>
      </w:r>
      <w:r w:rsidRPr="003F338F">
        <w:rPr>
          <w:rFonts w:cs="2  Badr" w:hint="cs"/>
          <w:rtl/>
        </w:rPr>
        <w:t>که مرسله ابن ابی عمیر است.</w:t>
      </w:r>
    </w:p>
    <w:p w:rsidR="00A9799F" w:rsidRPr="003F338F" w:rsidRDefault="00A9799F" w:rsidP="003F338F">
      <w:pPr>
        <w:rPr>
          <w:rtl/>
        </w:rPr>
      </w:pPr>
      <w:r w:rsidRPr="003F338F">
        <w:rPr>
          <w:rFonts w:hint="cs"/>
          <w:rtl/>
        </w:rPr>
        <w:t>در مرسلات ابن ابی عمیر گفتیم؛ یک نظر این است که مرسلاتش قبول هست. یک نظر هم این است که قبول نیست</w:t>
      </w:r>
      <w:r w:rsidRPr="003F338F">
        <w:rPr>
          <w:rFonts w:hint="eastAsia"/>
          <w:rtl/>
        </w:rPr>
        <w:t>؛</w:t>
      </w:r>
      <w:r w:rsidRPr="003F338F">
        <w:rPr>
          <w:rtl/>
        </w:rPr>
        <w:t xml:space="preserve"> </w:t>
      </w:r>
      <w:r w:rsidRPr="003F338F">
        <w:rPr>
          <w:rFonts w:hint="eastAsia"/>
          <w:rtl/>
        </w:rPr>
        <w:t>و</w:t>
      </w:r>
      <w:r w:rsidRPr="003F338F">
        <w:rPr>
          <w:rFonts w:hint="cs"/>
          <w:rtl/>
        </w:rPr>
        <w:t xml:space="preserve"> ما گر چه توثیق عام او را قبول داریم، اما مرسلاتش را قبول نداریم. ولو اینکه جمله شیخ درست است که ابن ابی عمیر از هر کسی نقل بکند ثقه است، ولی مرسلاتش را قبول نداریم. علتش </w:t>
      </w:r>
      <w:r w:rsidRPr="003F338F">
        <w:rPr>
          <w:rFonts w:hint="eastAsia"/>
          <w:rtl/>
        </w:rPr>
        <w:t>هم</w:t>
      </w:r>
      <w:r w:rsidRPr="003F338F">
        <w:rPr>
          <w:rFonts w:hint="cs"/>
          <w:rtl/>
        </w:rPr>
        <w:t xml:space="preserve"> به خاطر فحص از معارضه است. وقتی کسی توثیق می‌شود، توثیق شیخ را قبول کردیم. ولی ببینیم که کسی معارض این را هم گفته ضعیف است؟ یا نه؟ وقتی ابن ابی عمیر از انسان مجهولی نقل می‌کند، نامش، دست ما نیست. </w:t>
      </w:r>
      <w:r w:rsidRPr="003F338F">
        <w:rPr>
          <w:rFonts w:hint="eastAsia"/>
          <w:rtl/>
        </w:rPr>
        <w:t>قطعاً</w:t>
      </w:r>
      <w:r w:rsidRPr="003F338F">
        <w:rPr>
          <w:rFonts w:hint="cs"/>
          <w:rtl/>
        </w:rPr>
        <w:t xml:space="preserve"> شخصی که ابن ابی عمیر اینجا از او نقل می‌کند، ثقه است. ولی اگر اسمش دست ما بود، ممکن بود کسی بگوید این ضعیف است و معارض پیدا می‌کند</w:t>
      </w:r>
      <w:r w:rsidRPr="003F338F">
        <w:rPr>
          <w:rFonts w:hint="eastAsia"/>
          <w:rtl/>
        </w:rPr>
        <w:t>؛</w:t>
      </w:r>
      <w:r w:rsidRPr="003F338F">
        <w:rPr>
          <w:rtl/>
        </w:rPr>
        <w:t xml:space="preserve"> </w:t>
      </w:r>
      <w:r w:rsidRPr="003F338F">
        <w:rPr>
          <w:rFonts w:hint="eastAsia"/>
          <w:rtl/>
        </w:rPr>
        <w:t>و</w:t>
      </w:r>
      <w:r w:rsidRPr="003F338F">
        <w:rPr>
          <w:rFonts w:hint="cs"/>
          <w:rtl/>
        </w:rPr>
        <w:t xml:space="preserve"> لذا چون احراز عدم معارض اینجا میسر نیست، مرسلاتش اعتبار ندارد. این روایت سندش معتبر نیست.</w:t>
      </w:r>
    </w:p>
    <w:p w:rsidR="00A9799F" w:rsidRPr="003F338F" w:rsidRDefault="00A9799F" w:rsidP="003F338F">
      <w:pPr>
        <w:pStyle w:val="Heading5"/>
        <w:rPr>
          <w:rtl/>
        </w:rPr>
      </w:pPr>
      <w:bookmarkStart w:id="44" w:name="_Toc124008450"/>
      <w:bookmarkStart w:id="45" w:name="_Toc124353729"/>
      <w:bookmarkStart w:id="46" w:name="_Toc368896396"/>
      <w:r w:rsidRPr="003F338F">
        <w:rPr>
          <w:rFonts w:hint="cs"/>
          <w:rtl/>
        </w:rPr>
        <w:t>بحث دلالی</w:t>
      </w:r>
      <w:bookmarkEnd w:id="44"/>
      <w:bookmarkEnd w:id="45"/>
      <w:bookmarkEnd w:id="46"/>
    </w:p>
    <w:p w:rsidR="00A9799F" w:rsidRPr="003F338F" w:rsidRDefault="00A9799F" w:rsidP="003F338F">
      <w:pPr>
        <w:rPr>
          <w:rtl/>
        </w:rPr>
      </w:pPr>
      <w:r w:rsidRPr="003F338F">
        <w:rPr>
          <w:rFonts w:hint="cs"/>
          <w:rtl/>
        </w:rPr>
        <w:t>ولی دلالتش عین روایت قبلی است. بعد روایت نهم را بحث می‌کنیم که سومین روایت است.</w:t>
      </w:r>
    </w:p>
    <w:p w:rsidR="00A9799F" w:rsidRPr="003F338F" w:rsidRDefault="00A9799F" w:rsidP="003F338F">
      <w:pPr>
        <w:pStyle w:val="4"/>
        <w:ind w:left="521" w:firstLine="0"/>
        <w:rPr>
          <w:rtl/>
        </w:rPr>
      </w:pPr>
      <w:bookmarkStart w:id="47" w:name="_Toc124008451"/>
      <w:bookmarkStart w:id="48" w:name="_Toc124288353"/>
      <w:bookmarkStart w:id="49" w:name="_Toc124353730"/>
      <w:bookmarkStart w:id="50" w:name="_Toc368896397"/>
      <w:r w:rsidRPr="003F338F">
        <w:rPr>
          <w:rFonts w:hint="cs"/>
          <w:rtl/>
        </w:rPr>
        <w:t>روایت ابی بصیر</w:t>
      </w:r>
      <w:bookmarkEnd w:id="47"/>
      <w:bookmarkEnd w:id="48"/>
      <w:bookmarkEnd w:id="49"/>
      <w:bookmarkEnd w:id="50"/>
    </w:p>
    <w:p w:rsidR="00A9799F" w:rsidRPr="003F338F" w:rsidRDefault="00A9799F" w:rsidP="003F338F">
      <w:pPr>
        <w:rPr>
          <w:rtl/>
        </w:rPr>
      </w:pPr>
      <w:r w:rsidRPr="003F338F">
        <w:rPr>
          <w:rFonts w:hint="cs"/>
          <w:b/>
          <w:bCs/>
          <w:rtl/>
        </w:rPr>
        <w:t xml:space="preserve">عِدَّةٌ مِنْ أَصْحَابِنَا عَنْ سَهْلِ بْنِ زِیادٍ عَنْ یحْیی بْنِ الْمُبَارَک عَنْ عَبْدِ اللَّهِ بْنِ جَبَلَةَ عَنْ سَمَاعَةَ </w:t>
      </w:r>
      <w:r w:rsidRPr="003F338F">
        <w:rPr>
          <w:b/>
          <w:bCs/>
          <w:rtl/>
        </w:rPr>
        <w:t>بْنِ</w:t>
      </w:r>
      <w:r w:rsidRPr="003F338F">
        <w:rPr>
          <w:rFonts w:hint="cs"/>
          <w:b/>
          <w:bCs/>
          <w:rtl/>
        </w:rPr>
        <w:t xml:space="preserve"> </w:t>
      </w:r>
      <w:r w:rsidRPr="003F338F">
        <w:rPr>
          <w:b/>
          <w:bCs/>
          <w:rtl/>
        </w:rPr>
        <w:t>مِهْرَانَ</w:t>
      </w:r>
      <w:r w:rsidRPr="003F338F">
        <w:rPr>
          <w:rFonts w:hint="cs"/>
          <w:b/>
          <w:bCs/>
          <w:rtl/>
        </w:rPr>
        <w:t xml:space="preserve"> </w:t>
      </w:r>
      <w:r w:rsidRPr="003F338F">
        <w:rPr>
          <w:b/>
          <w:bCs/>
          <w:rtl/>
        </w:rPr>
        <w:t>عَنْ</w:t>
      </w:r>
      <w:r w:rsidRPr="003F338F">
        <w:rPr>
          <w:rFonts w:hint="cs"/>
          <w:b/>
          <w:bCs/>
          <w:rtl/>
        </w:rPr>
        <w:t xml:space="preserve"> </w:t>
      </w:r>
      <w:r w:rsidRPr="003F338F">
        <w:rPr>
          <w:b/>
          <w:bCs/>
          <w:rtl/>
        </w:rPr>
        <w:t>أَبِ</w:t>
      </w:r>
      <w:r w:rsidRPr="003F338F">
        <w:rPr>
          <w:rFonts w:hint="cs"/>
          <w:b/>
          <w:bCs/>
          <w:rtl/>
        </w:rPr>
        <w:t xml:space="preserve">ی بَصِیرٍ </w:t>
      </w:r>
      <w:r w:rsidRPr="003F338F">
        <w:rPr>
          <w:b/>
          <w:bCs/>
          <w:rtl/>
        </w:rPr>
        <w:t>قَالَ</w:t>
      </w:r>
      <w:r w:rsidRPr="003F338F">
        <w:rPr>
          <w:rFonts w:hint="cs"/>
          <w:b/>
          <w:bCs/>
          <w:rtl/>
        </w:rPr>
        <w:t xml:space="preserve">: </w:t>
      </w:r>
      <w:r w:rsidRPr="003F338F">
        <w:rPr>
          <w:b/>
          <w:bCs/>
          <w:rtl/>
        </w:rPr>
        <w:t>سَأَلْتُ</w:t>
      </w:r>
      <w:r w:rsidRPr="003F338F">
        <w:rPr>
          <w:rFonts w:hint="cs"/>
          <w:b/>
          <w:bCs/>
          <w:rtl/>
        </w:rPr>
        <w:t xml:space="preserve"> أَبَا عَبْدِ اللَّهِ </w:t>
      </w:r>
      <w:r w:rsidR="003F338F">
        <w:rPr>
          <w:rFonts w:hint="cs"/>
          <w:b/>
          <w:bCs/>
          <w:rtl/>
        </w:rPr>
        <w:t>ع</w:t>
      </w:r>
      <w:r w:rsidRPr="003F338F">
        <w:rPr>
          <w:rFonts w:hint="cs"/>
          <w:b/>
          <w:bCs/>
          <w:rtl/>
        </w:rPr>
        <w:t xml:space="preserve"> عَنْ قَوْلِ اللَّهِ عَزَّ وَ جَلَّ- «فَاجْتَنِبُوا الرِّجْسَ مِنَ الْأَوْثانِ‏ وَ اجْتَنِبُوا قَوْلَ الزُّورِ» قَالَ «الْغِنَاءُ»</w:t>
      </w:r>
      <w:r w:rsidRPr="003F338F">
        <w:rPr>
          <w:rStyle w:val="FootnoteReference"/>
          <w:rFonts w:eastAsia="2  Badr"/>
          <w:rtl/>
        </w:rPr>
        <w:footnoteReference w:id="4"/>
      </w:r>
      <w:r w:rsidRPr="003F338F">
        <w:rPr>
          <w:rFonts w:hint="cs"/>
          <w:rtl/>
        </w:rPr>
        <w:t>. آن دو روایت قبلی عبارت «قول الزور الغناء» دارد. ولی اینجا آن جمله را ندارد. ظاهرش این است که غنا هست. آنجا سائل، زید شحام بود، اینجا ابی بصیر است که هر دو، از راویان مهمی هستند</w:t>
      </w:r>
    </w:p>
    <w:p w:rsidR="00A9799F" w:rsidRPr="003F338F" w:rsidRDefault="00A9799F" w:rsidP="003F338F">
      <w:pPr>
        <w:pStyle w:val="Heading5"/>
        <w:rPr>
          <w:rtl/>
        </w:rPr>
      </w:pPr>
      <w:bookmarkStart w:id="51" w:name="_Toc368896398"/>
      <w:r w:rsidRPr="003F338F">
        <w:rPr>
          <w:rFonts w:hint="cs"/>
          <w:rtl/>
        </w:rPr>
        <w:t>بحث دلالی</w:t>
      </w:r>
      <w:bookmarkEnd w:id="51"/>
      <w:r w:rsidR="003F338F">
        <w:rPr>
          <w:rFonts w:hint="cs"/>
          <w:rtl/>
        </w:rPr>
        <w:t xml:space="preserve"> و</w:t>
      </w:r>
      <w:r w:rsidR="003F338F" w:rsidRPr="003F338F">
        <w:rPr>
          <w:rFonts w:hint="cs"/>
          <w:rtl/>
        </w:rPr>
        <w:t xml:space="preserve"> </w:t>
      </w:r>
      <w:r w:rsidR="003F338F" w:rsidRPr="003F338F">
        <w:rPr>
          <w:rFonts w:hint="cs"/>
          <w:rtl/>
        </w:rPr>
        <w:t>سندی</w:t>
      </w:r>
    </w:p>
    <w:p w:rsidR="00A9799F" w:rsidRPr="003F338F" w:rsidRDefault="00A9799F" w:rsidP="003F338F">
      <w:pPr>
        <w:rPr>
          <w:rtl/>
        </w:rPr>
      </w:pPr>
      <w:r w:rsidRPr="003F338F">
        <w:rPr>
          <w:rFonts w:hint="cs"/>
          <w:rtl/>
        </w:rPr>
        <w:t xml:space="preserve">این روایت </w:t>
      </w:r>
      <w:r w:rsidRPr="003F338F">
        <w:rPr>
          <w:rtl/>
        </w:rPr>
        <w:t>هم</w:t>
      </w:r>
      <w:r w:rsidRPr="003F338F">
        <w:rPr>
          <w:rFonts w:hint="cs"/>
          <w:rtl/>
        </w:rPr>
        <w:t xml:space="preserve"> به لحاظ دلالی، همان دلالت را دارد.</w:t>
      </w:r>
    </w:p>
    <w:p w:rsidR="003F338F" w:rsidRDefault="00A9799F" w:rsidP="003F338F">
      <w:pPr>
        <w:rPr>
          <w:rFonts w:hint="cs"/>
          <w:rtl/>
        </w:rPr>
      </w:pPr>
      <w:r w:rsidRPr="003F338F">
        <w:rPr>
          <w:rFonts w:hint="cs"/>
          <w:rtl/>
        </w:rPr>
        <w:t xml:space="preserve">به لحاظ سندی، همان قصه سهل بن زیاد است داستان سهل بن زیاد علی‌الاجمال این است </w:t>
      </w:r>
      <w:r w:rsidRPr="003F338F">
        <w:rPr>
          <w:rFonts w:hint="eastAsia"/>
          <w:rtl/>
        </w:rPr>
        <w:t>که</w:t>
      </w:r>
      <w:r w:rsidRPr="003F338F">
        <w:rPr>
          <w:rFonts w:hint="cs"/>
          <w:rtl/>
        </w:rPr>
        <w:t xml:space="preserve"> سهل بن زیاد دویست، سیصد روایت دارد و </w:t>
      </w:r>
      <w:r w:rsidRPr="003F338F">
        <w:rPr>
          <w:rFonts w:hint="eastAsia"/>
          <w:rtl/>
        </w:rPr>
        <w:t>نسبتاً</w:t>
      </w:r>
      <w:r w:rsidRPr="003F338F">
        <w:rPr>
          <w:rFonts w:hint="cs"/>
          <w:rtl/>
        </w:rPr>
        <w:t xml:space="preserve"> از روات مشهور است. سهل بن زیاد از کسانی است که مدتی در قم بود. </w:t>
      </w:r>
      <w:r w:rsidRPr="003F338F">
        <w:rPr>
          <w:rFonts w:hint="cs"/>
          <w:rtl/>
        </w:rPr>
        <w:lastRenderedPageBreak/>
        <w:t xml:space="preserve">همزمان با او، احمد بن محمد بن عیسی اشعری قمی نیز در قم ساکن بود. انسان سخت‌گیری </w:t>
      </w:r>
      <w:r w:rsidRPr="003F338F">
        <w:rPr>
          <w:rFonts w:hint="eastAsia"/>
          <w:rtl/>
        </w:rPr>
        <w:t>که</w:t>
      </w:r>
      <w:r w:rsidRPr="003F338F">
        <w:rPr>
          <w:rFonts w:hint="cs"/>
          <w:rtl/>
        </w:rPr>
        <w:t xml:space="preserve"> عده‌ای را، به خاطر اینکه از ضعفا نقل می‌کردند، یا خودشان مشکل داشتند، از قم بیرون کرد. یکی از </w:t>
      </w:r>
      <w:r w:rsidRPr="003F338F">
        <w:rPr>
          <w:rFonts w:hint="eastAsia"/>
          <w:rtl/>
        </w:rPr>
        <w:t>آن‌ها</w:t>
      </w:r>
      <w:r w:rsidRPr="003F338F">
        <w:rPr>
          <w:rFonts w:hint="cs"/>
          <w:rtl/>
        </w:rPr>
        <w:t>یی که به چوب او از قم رانده شد، همین سهل بن زیاد است. به همین جهت او را سهل بن زیاد رازی می‌نامند. چون بعد از قم، به ری رفت.</w:t>
      </w:r>
    </w:p>
    <w:p w:rsidR="003F338F" w:rsidRDefault="00A9799F" w:rsidP="003F338F">
      <w:pPr>
        <w:rPr>
          <w:rFonts w:hint="cs"/>
          <w:rtl/>
        </w:rPr>
      </w:pPr>
      <w:r w:rsidRPr="003F338F">
        <w:rPr>
          <w:rFonts w:hint="cs"/>
          <w:rtl/>
        </w:rPr>
        <w:t xml:space="preserve">احمد بن محمد بن عیسی اشعری، در یک دوره خیلی تند عمل کرد و خیلی‌ها را از قم بیرون کرد البته بعضی را جبران کرد و برگرداند. این آقا </w:t>
      </w:r>
      <w:r w:rsidRPr="003F338F">
        <w:rPr>
          <w:rFonts w:hint="eastAsia"/>
          <w:rtl/>
        </w:rPr>
        <w:t>هم</w:t>
      </w:r>
      <w:r w:rsidRPr="003F338F">
        <w:rPr>
          <w:rFonts w:hint="cs"/>
          <w:rtl/>
        </w:rPr>
        <w:t xml:space="preserve"> از آن افراد است که از قم بیرون شده است. منتهی نجاشی در مورد</w:t>
      </w:r>
      <w:r w:rsidRPr="003F338F">
        <w:rPr>
          <w:rtl/>
        </w:rPr>
        <w:t xml:space="preserve"> </w:t>
      </w:r>
      <w:r w:rsidRPr="003F338F">
        <w:rPr>
          <w:rFonts w:hint="cs"/>
          <w:rtl/>
        </w:rPr>
        <w:t>سهل بن زیاد می‌گوید ضعیف. شیخ هم در فهرست می‌فرماید ضعیف.</w:t>
      </w:r>
    </w:p>
    <w:p w:rsidR="003F338F" w:rsidRDefault="00A9799F" w:rsidP="003F338F">
      <w:pPr>
        <w:rPr>
          <w:rFonts w:hint="cs"/>
          <w:rtl/>
        </w:rPr>
      </w:pPr>
      <w:r w:rsidRPr="003F338F">
        <w:rPr>
          <w:rFonts w:hint="cs"/>
          <w:rtl/>
        </w:rPr>
        <w:t>فقط شیخ در رجالش توثیقی برایش دارد</w:t>
      </w:r>
      <w:r w:rsidRPr="003F338F">
        <w:rPr>
          <w:rFonts w:hint="eastAsia"/>
          <w:rtl/>
        </w:rPr>
        <w:t>؛</w:t>
      </w:r>
      <w:r w:rsidRPr="003F338F">
        <w:rPr>
          <w:rtl/>
        </w:rPr>
        <w:t xml:space="preserve"> </w:t>
      </w:r>
      <w:r w:rsidRPr="003F338F">
        <w:rPr>
          <w:rFonts w:hint="eastAsia"/>
          <w:rtl/>
        </w:rPr>
        <w:t>و</w:t>
      </w:r>
      <w:r w:rsidRPr="003F338F">
        <w:rPr>
          <w:rFonts w:hint="cs"/>
          <w:rtl/>
        </w:rPr>
        <w:t xml:space="preserve"> لذا در منابع اول، تضعیفش بیشتر است</w:t>
      </w:r>
      <w:r w:rsidRPr="003F338F">
        <w:rPr>
          <w:rFonts w:hint="eastAsia"/>
          <w:rtl/>
        </w:rPr>
        <w:t>؛</w:t>
      </w:r>
      <w:r w:rsidRPr="003F338F">
        <w:rPr>
          <w:rtl/>
        </w:rPr>
        <w:t xml:space="preserve"> </w:t>
      </w:r>
      <w:r w:rsidRPr="003F338F">
        <w:rPr>
          <w:rFonts w:hint="eastAsia"/>
          <w:rtl/>
        </w:rPr>
        <w:t>و</w:t>
      </w:r>
      <w:r w:rsidRPr="003F338F">
        <w:rPr>
          <w:rFonts w:hint="cs"/>
          <w:rtl/>
        </w:rPr>
        <w:t xml:space="preserve"> فقط یک توثیق دارد</w:t>
      </w:r>
      <w:r w:rsidRPr="003F338F">
        <w:rPr>
          <w:rFonts w:hint="eastAsia"/>
          <w:rtl/>
        </w:rPr>
        <w:t>؛</w:t>
      </w:r>
      <w:r w:rsidRPr="003F338F">
        <w:rPr>
          <w:rtl/>
        </w:rPr>
        <w:t xml:space="preserve"> </w:t>
      </w:r>
      <w:r w:rsidRPr="003F338F">
        <w:rPr>
          <w:rFonts w:hint="eastAsia"/>
          <w:rtl/>
        </w:rPr>
        <w:t>و</w:t>
      </w:r>
      <w:r w:rsidRPr="003F338F">
        <w:rPr>
          <w:rFonts w:hint="cs"/>
          <w:rtl/>
        </w:rPr>
        <w:t xml:space="preserve"> این‌ها </w:t>
      </w:r>
      <w:r w:rsidRPr="003F338F">
        <w:rPr>
          <w:rFonts w:hint="eastAsia"/>
          <w:rtl/>
        </w:rPr>
        <w:t>طبعاً</w:t>
      </w:r>
      <w:r w:rsidRPr="003F338F">
        <w:rPr>
          <w:rFonts w:hint="cs"/>
          <w:rtl/>
        </w:rPr>
        <w:t xml:space="preserve"> معارض می‌شود. حداکثرش این است که در کلام خودش شیخ در دو کتابش، یک جایی توثیق کرده؛ یک جایی هم تضعیف کرده است.</w:t>
      </w:r>
    </w:p>
    <w:p w:rsidR="003F338F" w:rsidRDefault="00A9799F" w:rsidP="003F338F">
      <w:pPr>
        <w:rPr>
          <w:rFonts w:hint="cs"/>
          <w:rtl/>
        </w:rPr>
      </w:pPr>
      <w:r w:rsidRPr="003F338F">
        <w:rPr>
          <w:rFonts w:hint="cs"/>
          <w:rtl/>
        </w:rPr>
        <w:t>نجاشی هم اینجا تضعیف دارد. البته فهرست مؤخر است</w:t>
      </w:r>
      <w:r w:rsidRPr="003F338F">
        <w:rPr>
          <w:rtl/>
        </w:rPr>
        <w:t xml:space="preserve"> </w:t>
      </w:r>
      <w:r w:rsidRPr="003F338F">
        <w:rPr>
          <w:rFonts w:hint="cs"/>
          <w:rtl/>
        </w:rPr>
        <w:t xml:space="preserve">که </w:t>
      </w:r>
      <w:r w:rsidRPr="003F338F">
        <w:rPr>
          <w:rFonts w:hint="eastAsia"/>
          <w:rtl/>
        </w:rPr>
        <w:t>آن‌هم</w:t>
      </w:r>
      <w:r w:rsidRPr="003F338F">
        <w:rPr>
          <w:rFonts w:hint="cs"/>
          <w:rtl/>
        </w:rPr>
        <w:t xml:space="preserve"> تضعیف دارد.</w:t>
      </w:r>
    </w:p>
    <w:p w:rsidR="003F338F" w:rsidRDefault="00A9799F" w:rsidP="003F338F">
      <w:pPr>
        <w:rPr>
          <w:rFonts w:hint="cs"/>
          <w:rtl/>
        </w:rPr>
      </w:pPr>
      <w:r w:rsidRPr="003F338F">
        <w:rPr>
          <w:rFonts w:hint="cs"/>
          <w:rtl/>
        </w:rPr>
        <w:t>اینکه چقدر می‌شود به این تقدیم و تأخیر در کلام شیخ، توجه کرد و پایبند بود، این هم خودش بحثی دارد. درهرحال خود کلام شیخ، تعارض دارد. تضعیفش هم مؤخر است و مهم‌تر اینکه، نجاشی که اضبط و ادق در بحث‌های رجالی بود، به خاطر تمرکز و تخصص ویژه‌اش در این حوزه، بر خلاف شیخ</w:t>
      </w:r>
      <w:r w:rsidRPr="003F338F">
        <w:rPr>
          <w:rtl/>
        </w:rPr>
        <w:t xml:space="preserve"> </w:t>
      </w:r>
      <w:r w:rsidRPr="003F338F">
        <w:rPr>
          <w:rFonts w:hint="cs"/>
          <w:rtl/>
        </w:rPr>
        <w:t>که دایره وسیعی از کارهای علمی را انجام می‌داد، به‌هرحال آنجا تضعیف شده است.</w:t>
      </w:r>
    </w:p>
    <w:p w:rsidR="00A9799F" w:rsidRPr="003F338F" w:rsidRDefault="00A9799F" w:rsidP="003F338F">
      <w:pPr>
        <w:rPr>
          <w:rtl/>
        </w:rPr>
      </w:pPr>
      <w:r w:rsidRPr="003F338F">
        <w:rPr>
          <w:rFonts w:hint="cs"/>
          <w:rtl/>
        </w:rPr>
        <w:t xml:space="preserve">در رجال کشّی </w:t>
      </w:r>
      <w:r w:rsidRPr="003F338F">
        <w:rPr>
          <w:rFonts w:hint="eastAsia"/>
          <w:rtl/>
        </w:rPr>
        <w:t>هم</w:t>
      </w:r>
      <w:r w:rsidRPr="003F338F">
        <w:rPr>
          <w:rFonts w:hint="cs"/>
          <w:rtl/>
        </w:rPr>
        <w:t xml:space="preserve"> از فضل بن شاذان تعابیر تندی راجع به او نقل می‌کند و عبارت هو الاحمق دارد. البته مثل علامه و وحید بهبهانی و </w:t>
      </w:r>
      <w:r w:rsidRPr="003F338F">
        <w:rPr>
          <w:rFonts w:hint="eastAsia"/>
          <w:rtl/>
        </w:rPr>
        <w:t>ا</w:t>
      </w:r>
      <w:r w:rsidRPr="003F338F">
        <w:rPr>
          <w:rFonts w:hint="cs"/>
          <w:rtl/>
        </w:rPr>
        <w:t>ی</w:t>
      </w:r>
      <w:r w:rsidRPr="003F338F">
        <w:rPr>
          <w:rFonts w:hint="eastAsia"/>
          <w:rtl/>
        </w:rPr>
        <w:t>ن‌ها</w:t>
      </w:r>
      <w:r w:rsidRPr="003F338F">
        <w:rPr>
          <w:rFonts w:hint="cs"/>
          <w:rtl/>
        </w:rPr>
        <w:t xml:space="preserve">، به دلیل اینکه آدم بزرگی است و روایت زیادی نقل کرده است و اخراجش از قم </w:t>
      </w:r>
      <w:r w:rsidRPr="003F338F">
        <w:rPr>
          <w:rFonts w:hint="eastAsia"/>
          <w:rtl/>
        </w:rPr>
        <w:t>هم</w:t>
      </w:r>
      <w:r w:rsidRPr="003F338F">
        <w:rPr>
          <w:rFonts w:hint="cs"/>
          <w:rtl/>
        </w:rPr>
        <w:t xml:space="preserve"> به خاطر سخت‌گیری‌ها و تند‌روی آن آقا بوده</w:t>
      </w:r>
      <w:r w:rsidRPr="003F338F">
        <w:rPr>
          <w:rtl/>
        </w:rPr>
        <w:t xml:space="preserve"> </w:t>
      </w:r>
      <w:r w:rsidRPr="003F338F">
        <w:rPr>
          <w:rFonts w:hint="cs"/>
          <w:rtl/>
        </w:rPr>
        <w:t>و خودش هم خیلی مرد بزرگی بود، می‌گویند قابل وثوق است. ولی این‌ها حرف‌های متأخرین است. در مجموع، سهل بن زیاد علی رغم اینکه آدم مهمی بود و روایات زیادی نقل کرده ولی تعابیری در مورد او هست</w:t>
      </w:r>
      <w:r w:rsidRPr="003F338F">
        <w:rPr>
          <w:rtl/>
        </w:rPr>
        <w:t xml:space="preserve"> </w:t>
      </w:r>
      <w:r w:rsidRPr="003F338F">
        <w:rPr>
          <w:rFonts w:hint="cs"/>
          <w:rtl/>
        </w:rPr>
        <w:t>که انسان نمی‌تواند اطمینان به ایشان داشته باشد و لذا این روایت معتبر نیست.</w:t>
      </w:r>
    </w:p>
    <w:p w:rsidR="00A9799F" w:rsidRPr="003F338F" w:rsidRDefault="00A9799F" w:rsidP="003F338F">
      <w:pPr>
        <w:pStyle w:val="4"/>
        <w:ind w:left="521" w:firstLine="0"/>
        <w:rPr>
          <w:rtl/>
        </w:rPr>
      </w:pPr>
      <w:bookmarkStart w:id="52" w:name="_Toc124008453"/>
      <w:bookmarkStart w:id="53" w:name="_Toc124288354"/>
      <w:bookmarkStart w:id="54" w:name="_Toc124353732"/>
      <w:bookmarkStart w:id="55" w:name="_Toc368896400"/>
      <w:r w:rsidRPr="003F338F">
        <w:rPr>
          <w:rFonts w:hint="cs"/>
          <w:rtl/>
        </w:rPr>
        <w:t>روایت «عبدالاعلی</w:t>
      </w:r>
      <w:bookmarkEnd w:id="52"/>
      <w:bookmarkEnd w:id="53"/>
      <w:bookmarkEnd w:id="54"/>
      <w:r w:rsidRPr="003F338F">
        <w:rPr>
          <w:rFonts w:hint="cs"/>
          <w:rtl/>
        </w:rPr>
        <w:t>»</w:t>
      </w:r>
      <w:bookmarkEnd w:id="55"/>
    </w:p>
    <w:p w:rsidR="00A9799F" w:rsidRPr="003F338F" w:rsidRDefault="00A9799F" w:rsidP="003F338F">
      <w:pPr>
        <w:rPr>
          <w:rtl/>
        </w:rPr>
      </w:pPr>
      <w:r w:rsidRPr="003F338F">
        <w:rPr>
          <w:rFonts w:hint="cs"/>
          <w:rtl/>
        </w:rPr>
        <w:t xml:space="preserve">چهارمین روایت روایت بیست می‌شود. </w:t>
      </w:r>
      <w:r w:rsidRPr="003F338F">
        <w:rPr>
          <w:rFonts w:hint="cs"/>
          <w:b/>
          <w:bCs/>
          <w:rtl/>
        </w:rPr>
        <w:t xml:space="preserve">وَ فِی مَعَانِی الْأَخْبَارِ عَنِ الْمُظَفَّرِ بْنِ جَعْفَرٍ الْعَلَوِی عَنْ جَعْفَرِ بْنِ مُحَمَّدِ بْنِ مَسْعُودٍ عَنْ أَبِیهِ عَنِ الْحُسَینِ بْنِ إِشْکیبَ عَنْ مُحَمَّدِ بْنِ السَّرِی عَنِ الْحُسَینِ بْنِ سَعِیدٍ عَنْ أَبِی أَحْمَدَ مُحَمَّدِ بْنِ أَبِی عُمَیرٍ عَنْ </w:t>
      </w:r>
      <w:r w:rsidRPr="003F338F">
        <w:rPr>
          <w:b/>
          <w:bCs/>
          <w:rtl/>
        </w:rPr>
        <w:t>عَلِ</w:t>
      </w:r>
      <w:r w:rsidRPr="003F338F">
        <w:rPr>
          <w:rFonts w:hint="cs"/>
          <w:b/>
          <w:bCs/>
          <w:rtl/>
        </w:rPr>
        <w:t xml:space="preserve">ی </w:t>
      </w:r>
      <w:r w:rsidRPr="003F338F">
        <w:rPr>
          <w:b/>
          <w:bCs/>
          <w:rtl/>
        </w:rPr>
        <w:t>بْنِ</w:t>
      </w:r>
      <w:r w:rsidRPr="003F338F">
        <w:rPr>
          <w:rFonts w:hint="cs"/>
          <w:b/>
          <w:bCs/>
          <w:rtl/>
        </w:rPr>
        <w:t xml:space="preserve"> </w:t>
      </w:r>
      <w:r w:rsidRPr="003F338F">
        <w:rPr>
          <w:b/>
          <w:bCs/>
          <w:rtl/>
        </w:rPr>
        <w:t>أَبِ</w:t>
      </w:r>
      <w:r w:rsidRPr="003F338F">
        <w:rPr>
          <w:rFonts w:hint="cs"/>
          <w:b/>
          <w:bCs/>
          <w:rtl/>
        </w:rPr>
        <w:t xml:space="preserve">ی حَمْزَةَ </w:t>
      </w:r>
      <w:r w:rsidRPr="003F338F">
        <w:rPr>
          <w:b/>
          <w:bCs/>
          <w:rtl/>
        </w:rPr>
        <w:t>عَنْ</w:t>
      </w:r>
      <w:r w:rsidRPr="003F338F">
        <w:rPr>
          <w:rFonts w:hint="cs"/>
          <w:b/>
          <w:bCs/>
          <w:rtl/>
        </w:rPr>
        <w:t xml:space="preserve"> عَبْدِ </w:t>
      </w:r>
      <w:r w:rsidRPr="003F338F">
        <w:rPr>
          <w:b/>
          <w:bCs/>
          <w:rtl/>
        </w:rPr>
        <w:t>الْأَعْلَ</w:t>
      </w:r>
      <w:r w:rsidRPr="003F338F">
        <w:rPr>
          <w:rFonts w:hint="cs"/>
          <w:b/>
          <w:bCs/>
          <w:rtl/>
        </w:rPr>
        <w:t xml:space="preserve">ی قَالَ: سَأَلْتُ جَعْفَرَ بْنَ مُحَمَّدٍ </w:t>
      </w:r>
      <w:r w:rsidR="003F338F" w:rsidRPr="003F338F">
        <w:rPr>
          <w:rFonts w:hint="cs"/>
          <w:b/>
          <w:bCs/>
          <w:rtl/>
        </w:rPr>
        <w:t>ع</w:t>
      </w:r>
      <w:r w:rsidRPr="003F338F">
        <w:rPr>
          <w:rFonts w:hint="cs"/>
          <w:b/>
          <w:bCs/>
          <w:rtl/>
        </w:rPr>
        <w:t xml:space="preserve"> عَنْ قَوْلِ اللَّهِ عَزَّ وَ </w:t>
      </w:r>
      <w:r w:rsidRPr="003F338F">
        <w:rPr>
          <w:b/>
          <w:bCs/>
          <w:rtl/>
        </w:rPr>
        <w:t>جَلَ</w:t>
      </w:r>
      <w:r w:rsidRPr="003F338F">
        <w:rPr>
          <w:rFonts w:hint="cs"/>
          <w:b/>
          <w:bCs/>
          <w:rtl/>
        </w:rPr>
        <w:t xml:space="preserve"> «فَاجْتَنِبُوا </w:t>
      </w:r>
      <w:r w:rsidRPr="003F338F">
        <w:rPr>
          <w:rFonts w:hint="cs"/>
          <w:b/>
          <w:bCs/>
          <w:rtl/>
        </w:rPr>
        <w:lastRenderedPageBreak/>
        <w:t>الرِّجْسَ مِنَ الْأَوْثانِ وَ اجْتَنِبُوا قَوْلَ الزُّورِ»- قَالَ «الرِّجْسُ مِنَ الْأَوْثَانِ الشِّطْرَنْجُ وَ قَوْلُ الزُّورِ الْغِنَاء»</w:t>
      </w:r>
      <w:r w:rsidRPr="003F338F">
        <w:rPr>
          <w:rFonts w:hint="cs"/>
          <w:b/>
          <w:bCs/>
          <w:color w:val="242887"/>
          <w:rtl/>
        </w:rPr>
        <w:t xml:space="preserve"> </w:t>
      </w:r>
      <w:r w:rsidRPr="003F338F">
        <w:rPr>
          <w:rFonts w:hint="cs"/>
          <w:b/>
          <w:bCs/>
          <w:rtl/>
        </w:rPr>
        <w:t xml:space="preserve">قُلْتُ قَوْلُ اللَّهِ عَزَّ وَ </w:t>
      </w:r>
      <w:r w:rsidRPr="003F338F">
        <w:rPr>
          <w:b/>
          <w:bCs/>
          <w:rtl/>
        </w:rPr>
        <w:t>جَلَ</w:t>
      </w:r>
      <w:r w:rsidRPr="003F338F">
        <w:rPr>
          <w:rFonts w:hint="cs"/>
          <w:b/>
          <w:bCs/>
          <w:rtl/>
        </w:rPr>
        <w:t xml:space="preserve"> «وَ مِنَ النَّاسِ مَنْ یشْتَرِی لَهْوَ الْحَدِیثِ‏» - قَالَ «مِنْهُ الْغِنَاءُ.»</w:t>
      </w:r>
      <w:r w:rsidRPr="003F338F">
        <w:rPr>
          <w:rStyle w:val="FootnoteReference"/>
          <w:rFonts w:eastAsia="2  Badr"/>
          <w:rtl/>
        </w:rPr>
        <w:footnoteReference w:id="5"/>
      </w:r>
      <w:r w:rsidRPr="003F338F">
        <w:rPr>
          <w:rtl/>
        </w:rPr>
        <w:t>؛</w:t>
      </w:r>
    </w:p>
    <w:p w:rsidR="00A9799F" w:rsidRPr="003F338F" w:rsidRDefault="00A9799F" w:rsidP="003F338F">
      <w:pPr>
        <w:pStyle w:val="Heading5"/>
        <w:rPr>
          <w:rtl/>
        </w:rPr>
      </w:pPr>
      <w:bookmarkStart w:id="56" w:name="_Toc124008454"/>
      <w:bookmarkStart w:id="57" w:name="_Toc124353733"/>
      <w:bookmarkStart w:id="58" w:name="_Toc368896401"/>
      <w:r w:rsidRPr="003F338F">
        <w:rPr>
          <w:rFonts w:hint="cs"/>
          <w:rtl/>
        </w:rPr>
        <w:t>بحث سندی</w:t>
      </w:r>
      <w:bookmarkEnd w:id="56"/>
      <w:bookmarkEnd w:id="57"/>
      <w:bookmarkEnd w:id="58"/>
    </w:p>
    <w:p w:rsidR="00A9799F" w:rsidRPr="003F338F" w:rsidRDefault="00A9799F" w:rsidP="003F338F">
      <w:pPr>
        <w:rPr>
          <w:rtl/>
        </w:rPr>
      </w:pPr>
      <w:r w:rsidRPr="003F338F">
        <w:rPr>
          <w:rFonts w:hint="cs"/>
          <w:rtl/>
        </w:rPr>
        <w:t xml:space="preserve">البته سند این روایت معتبر نیست مظفر بن جعفر علوی و جعفر بن محمد مسعود و چند تای دیگر توثیق ندارند و علی بن ابی حمزه </w:t>
      </w:r>
      <w:r w:rsidRPr="003F338F">
        <w:rPr>
          <w:rFonts w:hint="eastAsia"/>
          <w:rtl/>
        </w:rPr>
        <w:t>هم</w:t>
      </w:r>
      <w:r w:rsidRPr="003F338F">
        <w:rPr>
          <w:rFonts w:hint="cs"/>
          <w:rtl/>
        </w:rPr>
        <w:t xml:space="preserve"> علی بن حمزه بطائنی است که مشکل دارد و بحث‌های زیادی در سندش است. ولی چند تا واضح است</w:t>
      </w:r>
      <w:r w:rsidRPr="003F338F">
        <w:rPr>
          <w:rtl/>
        </w:rPr>
        <w:t xml:space="preserve"> </w:t>
      </w:r>
      <w:r w:rsidRPr="003F338F">
        <w:rPr>
          <w:rFonts w:hint="cs"/>
          <w:rtl/>
        </w:rPr>
        <w:t>که ضعیف است. پس این روایت معتبر نیست.</w:t>
      </w:r>
    </w:p>
    <w:p w:rsidR="00A9799F" w:rsidRPr="003F338F" w:rsidRDefault="00A9799F" w:rsidP="003F338F">
      <w:pPr>
        <w:pStyle w:val="Heading5"/>
        <w:rPr>
          <w:rtl/>
        </w:rPr>
      </w:pPr>
      <w:bookmarkStart w:id="59" w:name="_Toc124008455"/>
      <w:bookmarkStart w:id="60" w:name="_Toc124353734"/>
      <w:bookmarkStart w:id="61" w:name="_Toc368896402"/>
      <w:r w:rsidRPr="003F338F">
        <w:rPr>
          <w:rFonts w:hint="cs"/>
          <w:rtl/>
        </w:rPr>
        <w:t>بحث دلالی</w:t>
      </w:r>
      <w:bookmarkEnd w:id="59"/>
      <w:bookmarkEnd w:id="60"/>
      <w:bookmarkEnd w:id="61"/>
    </w:p>
    <w:p w:rsidR="00A9799F" w:rsidRPr="003F338F" w:rsidRDefault="00A9799F" w:rsidP="003F338F">
      <w:pPr>
        <w:rPr>
          <w:rtl/>
        </w:rPr>
      </w:pPr>
      <w:r w:rsidRPr="003F338F">
        <w:rPr>
          <w:rFonts w:hint="cs"/>
          <w:rtl/>
        </w:rPr>
        <w:t xml:space="preserve">نکته‌ای که در این روایت است این است </w:t>
      </w:r>
      <w:r w:rsidRPr="003F338F">
        <w:rPr>
          <w:rFonts w:hint="eastAsia"/>
          <w:rtl/>
        </w:rPr>
        <w:t>که</w:t>
      </w:r>
      <w:r w:rsidRPr="003F338F">
        <w:rPr>
          <w:rFonts w:hint="cs"/>
          <w:rtl/>
        </w:rPr>
        <w:t xml:space="preserve"> شطرنج را </w:t>
      </w:r>
      <w:r w:rsidRPr="003F338F">
        <w:rPr>
          <w:rFonts w:hint="cs"/>
          <w:b/>
          <w:bCs/>
          <w:rtl/>
        </w:rPr>
        <w:t>«الرجس من الاوثان»،</w:t>
      </w:r>
      <w:r w:rsidRPr="003F338F">
        <w:rPr>
          <w:rFonts w:hint="cs"/>
          <w:rtl/>
        </w:rPr>
        <w:t xml:space="preserve"> می‌گوید. اینجا به نظر می‌آید خیلی واضح است </w:t>
      </w:r>
      <w:r w:rsidRPr="003F338F">
        <w:rPr>
          <w:rFonts w:hint="eastAsia"/>
          <w:rtl/>
        </w:rPr>
        <w:t>که</w:t>
      </w:r>
      <w:r w:rsidRPr="003F338F">
        <w:rPr>
          <w:rFonts w:hint="cs"/>
          <w:rtl/>
        </w:rPr>
        <w:t xml:space="preserve"> مصداق تعبدی است. یک حکومت است و یک تفسیر </w:t>
      </w:r>
      <w:r w:rsidRPr="003F338F">
        <w:rPr>
          <w:rFonts w:hint="eastAsia"/>
          <w:rtl/>
        </w:rPr>
        <w:t>تأو</w:t>
      </w:r>
      <w:r w:rsidRPr="003F338F">
        <w:rPr>
          <w:rFonts w:hint="cs"/>
          <w:rtl/>
        </w:rPr>
        <w:t>ی</w:t>
      </w:r>
      <w:r w:rsidRPr="003F338F">
        <w:rPr>
          <w:rFonts w:hint="eastAsia"/>
          <w:rtl/>
        </w:rPr>
        <w:t>ل</w:t>
      </w:r>
      <w:r w:rsidRPr="003F338F">
        <w:rPr>
          <w:rFonts w:hint="cs"/>
          <w:rtl/>
        </w:rPr>
        <w:t xml:space="preserve">ی است. والا </w:t>
      </w:r>
      <w:r w:rsidRPr="003F338F">
        <w:rPr>
          <w:rFonts w:hint="cs"/>
          <w:b/>
          <w:bCs/>
          <w:rtl/>
        </w:rPr>
        <w:t>«الرجس من الاوثان»</w:t>
      </w:r>
      <w:r w:rsidRPr="003F338F">
        <w:rPr>
          <w:b/>
          <w:bCs/>
          <w:rtl/>
        </w:rPr>
        <w:t xml:space="preserve"> </w:t>
      </w:r>
      <w:r w:rsidRPr="003F338F">
        <w:rPr>
          <w:rFonts w:hint="cs"/>
          <w:rtl/>
        </w:rPr>
        <w:t>که بت را نپرستید</w:t>
      </w:r>
      <w:r w:rsidRPr="003F338F">
        <w:rPr>
          <w:rtl/>
        </w:rPr>
        <w:t xml:space="preserve"> </w:t>
      </w:r>
      <w:r w:rsidRPr="003F338F">
        <w:rPr>
          <w:rFonts w:hint="cs"/>
          <w:rtl/>
        </w:rPr>
        <w:t>تا برسد به شطرنج</w:t>
      </w:r>
      <w:r w:rsidRPr="003F338F">
        <w:rPr>
          <w:rtl/>
        </w:rPr>
        <w:t xml:space="preserve"> </w:t>
      </w:r>
      <w:r w:rsidRPr="003F338F">
        <w:rPr>
          <w:rFonts w:hint="cs"/>
          <w:rtl/>
        </w:rPr>
        <w:t xml:space="preserve">که بگوییم این هم نوعی بت‌پرستی است. این </w:t>
      </w:r>
      <w:r w:rsidRPr="003F338F">
        <w:rPr>
          <w:rFonts w:hint="eastAsia"/>
          <w:rtl/>
        </w:rPr>
        <w:t>واقعاً</w:t>
      </w:r>
      <w:r w:rsidRPr="003F338F">
        <w:rPr>
          <w:rFonts w:hint="cs"/>
          <w:rtl/>
        </w:rPr>
        <w:t xml:space="preserve"> از ظاهر چیزی درنمی‌آید. این یک نوع تعبد است. این هم روایت چهارم است.</w:t>
      </w:r>
    </w:p>
    <w:p w:rsidR="00A9799F" w:rsidRPr="003F338F" w:rsidRDefault="00A9799F" w:rsidP="003F338F">
      <w:pPr>
        <w:pStyle w:val="4"/>
        <w:ind w:left="521" w:firstLine="0"/>
        <w:rPr>
          <w:rtl/>
        </w:rPr>
      </w:pPr>
      <w:bookmarkStart w:id="62" w:name="_Toc124008456"/>
      <w:bookmarkStart w:id="63" w:name="_Toc124288355"/>
      <w:bookmarkStart w:id="64" w:name="_Toc124353735"/>
      <w:bookmarkStart w:id="65" w:name="_Toc368896403"/>
      <w:r w:rsidRPr="003F338F">
        <w:rPr>
          <w:rFonts w:hint="cs"/>
          <w:rtl/>
        </w:rPr>
        <w:t>روایت «حمّاد ابن عثمان</w:t>
      </w:r>
      <w:bookmarkEnd w:id="62"/>
      <w:bookmarkEnd w:id="63"/>
      <w:bookmarkEnd w:id="64"/>
      <w:r w:rsidRPr="003F338F">
        <w:rPr>
          <w:rFonts w:hint="cs"/>
          <w:rtl/>
        </w:rPr>
        <w:t>»</w:t>
      </w:r>
      <w:bookmarkEnd w:id="65"/>
    </w:p>
    <w:p w:rsidR="00A9799F" w:rsidRPr="003F338F" w:rsidRDefault="00A9799F" w:rsidP="003F338F">
      <w:pPr>
        <w:rPr>
          <w:szCs w:val="24"/>
          <w:rtl/>
        </w:rPr>
      </w:pPr>
      <w:r w:rsidRPr="003F338F">
        <w:rPr>
          <w:rFonts w:hint="cs"/>
          <w:rtl/>
        </w:rPr>
        <w:t xml:space="preserve">روایت پنجم همان روایت بیست‌ویک است که </w:t>
      </w:r>
      <w:r w:rsidRPr="003F338F">
        <w:rPr>
          <w:rFonts w:hint="cs"/>
          <w:b/>
          <w:bCs/>
          <w:rtl/>
        </w:rPr>
        <w:t xml:space="preserve">وَ عَنْ أَبِیهِ عَنْ سَعْدِ بْنِ عَبْدِ اللَّهِ عَنْ أَحْمَدَ بْنِ مُحَمَّدِ بْنِ عِیسَی عَنْ مُحَمَّدِ </w:t>
      </w:r>
      <w:r w:rsidRPr="003F338F">
        <w:rPr>
          <w:rFonts w:hint="eastAsia"/>
          <w:b/>
          <w:bCs/>
          <w:rtl/>
        </w:rPr>
        <w:t>بْنِ</w:t>
      </w:r>
      <w:r w:rsidRPr="003F338F">
        <w:rPr>
          <w:rFonts w:hint="cs"/>
          <w:b/>
          <w:bCs/>
          <w:rtl/>
        </w:rPr>
        <w:t xml:space="preserve"> ی</w:t>
      </w:r>
      <w:r w:rsidRPr="003F338F">
        <w:rPr>
          <w:rFonts w:hint="eastAsia"/>
          <w:b/>
          <w:bCs/>
          <w:rtl/>
        </w:rPr>
        <w:t>حْ</w:t>
      </w:r>
      <w:r w:rsidRPr="003F338F">
        <w:rPr>
          <w:rFonts w:hint="cs"/>
          <w:b/>
          <w:bCs/>
          <w:rtl/>
        </w:rPr>
        <w:t xml:space="preserve">یی الْخَزَّازِ </w:t>
      </w:r>
      <w:r w:rsidRPr="003F338F">
        <w:rPr>
          <w:rFonts w:hint="eastAsia"/>
          <w:b/>
          <w:bCs/>
          <w:rtl/>
        </w:rPr>
        <w:t>عَنْ</w:t>
      </w:r>
      <w:r w:rsidRPr="003F338F">
        <w:rPr>
          <w:rFonts w:hint="cs"/>
          <w:b/>
          <w:bCs/>
          <w:rtl/>
        </w:rPr>
        <w:t xml:space="preserve"> حَمَّادِ </w:t>
      </w:r>
      <w:r w:rsidRPr="003F338F">
        <w:rPr>
          <w:rFonts w:hint="eastAsia"/>
          <w:b/>
          <w:bCs/>
          <w:rtl/>
        </w:rPr>
        <w:t>بْنِ</w:t>
      </w:r>
      <w:r w:rsidRPr="003F338F">
        <w:rPr>
          <w:rFonts w:hint="cs"/>
          <w:b/>
          <w:bCs/>
          <w:rtl/>
        </w:rPr>
        <w:t xml:space="preserve"> </w:t>
      </w:r>
      <w:r w:rsidRPr="003F338F">
        <w:rPr>
          <w:rFonts w:hint="eastAsia"/>
          <w:b/>
          <w:bCs/>
          <w:rtl/>
        </w:rPr>
        <w:t>عُثْمَانَ</w:t>
      </w:r>
      <w:r w:rsidRPr="003F338F">
        <w:rPr>
          <w:rFonts w:hint="cs"/>
          <w:b/>
          <w:bCs/>
          <w:rtl/>
        </w:rPr>
        <w:t xml:space="preserve"> عَنْ أَبِی عَبْدِ اللَّهِ </w:t>
      </w:r>
      <w:r w:rsidR="003F338F" w:rsidRPr="003F338F">
        <w:rPr>
          <w:rFonts w:hint="cs"/>
          <w:b/>
          <w:bCs/>
          <w:rtl/>
        </w:rPr>
        <w:t>ع</w:t>
      </w:r>
      <w:r w:rsidRPr="003F338F">
        <w:rPr>
          <w:b/>
          <w:bCs/>
          <w:rtl/>
        </w:rPr>
        <w:t xml:space="preserve"> </w:t>
      </w:r>
      <w:r w:rsidRPr="003F338F">
        <w:rPr>
          <w:rFonts w:hint="eastAsia"/>
          <w:b/>
          <w:bCs/>
          <w:rtl/>
        </w:rPr>
        <w:t>قَالَ</w:t>
      </w:r>
      <w:r w:rsidRPr="003F338F">
        <w:rPr>
          <w:rFonts w:hint="cs"/>
          <w:b/>
          <w:bCs/>
          <w:rtl/>
        </w:rPr>
        <w:t>: سَأَلْتُهُ عَنْ قَوْلِ الزُّورِ قَالَ «مِنْهُ قَوْلُ الرَّجُلِ لِلَّذِی یغَنِّی أَحْسَنْتَ</w:t>
      </w:r>
      <w:r w:rsidRPr="003F338F">
        <w:rPr>
          <w:rFonts w:hint="cs"/>
          <w:rtl/>
        </w:rPr>
        <w:t>»</w:t>
      </w:r>
      <w:r w:rsidRPr="003F338F">
        <w:rPr>
          <w:rStyle w:val="FootnoteReference"/>
          <w:rFonts w:ascii="Times New Roman" w:hAnsi="Times New Roman"/>
          <w:rtl/>
        </w:rPr>
        <w:footnoteReference w:id="6"/>
      </w:r>
      <w:r w:rsidRPr="003F338F">
        <w:rPr>
          <w:rFonts w:hint="cs"/>
          <w:rtl/>
        </w:rPr>
        <w:t>.</w:t>
      </w:r>
    </w:p>
    <w:p w:rsidR="00A9799F" w:rsidRPr="003F338F" w:rsidRDefault="00A9799F" w:rsidP="003F338F">
      <w:pPr>
        <w:pStyle w:val="Heading5"/>
        <w:rPr>
          <w:rtl/>
        </w:rPr>
      </w:pPr>
      <w:bookmarkStart w:id="66" w:name="_Toc124008457"/>
      <w:bookmarkStart w:id="67" w:name="_Toc124353736"/>
      <w:bookmarkStart w:id="68" w:name="_Toc368896404"/>
      <w:r w:rsidRPr="003F338F">
        <w:rPr>
          <w:rFonts w:hint="cs"/>
          <w:rtl/>
        </w:rPr>
        <w:t>بحث سندی</w:t>
      </w:r>
      <w:bookmarkEnd w:id="66"/>
      <w:bookmarkEnd w:id="67"/>
      <w:bookmarkEnd w:id="68"/>
    </w:p>
    <w:p w:rsidR="00A9799F" w:rsidRPr="003F338F" w:rsidRDefault="00A9799F" w:rsidP="003F338F">
      <w:pPr>
        <w:rPr>
          <w:rtl/>
        </w:rPr>
      </w:pPr>
      <w:r w:rsidRPr="003F338F">
        <w:rPr>
          <w:rFonts w:hint="cs"/>
          <w:rtl/>
        </w:rPr>
        <w:t xml:space="preserve">سند روایت بیست‌ویک </w:t>
      </w:r>
      <w:r w:rsidRPr="003F338F">
        <w:rPr>
          <w:rFonts w:hint="eastAsia"/>
          <w:rtl/>
        </w:rPr>
        <w:t>کاملاً</w:t>
      </w:r>
      <w:r w:rsidRPr="003F338F">
        <w:rPr>
          <w:rFonts w:hint="cs"/>
          <w:rtl/>
        </w:rPr>
        <w:t xml:space="preserve"> معتبر است این سند خیلی شسته رفته، منقح، جمع و جور و همه راویان آن از اجلاء بوده و توثیق خاص دارند.</w:t>
      </w:r>
    </w:p>
    <w:p w:rsidR="00A9799F" w:rsidRPr="003F338F" w:rsidRDefault="00A9799F" w:rsidP="003F338F">
      <w:pPr>
        <w:pStyle w:val="Heading5"/>
        <w:rPr>
          <w:rtl/>
        </w:rPr>
      </w:pPr>
      <w:bookmarkStart w:id="69" w:name="_Toc124008458"/>
      <w:bookmarkStart w:id="70" w:name="_Toc124353737"/>
      <w:bookmarkStart w:id="71" w:name="_Toc368896405"/>
      <w:r w:rsidRPr="003F338F">
        <w:rPr>
          <w:rFonts w:hint="cs"/>
          <w:rtl/>
        </w:rPr>
        <w:lastRenderedPageBreak/>
        <w:t>بحث دلالی</w:t>
      </w:r>
      <w:bookmarkEnd w:id="69"/>
      <w:bookmarkEnd w:id="70"/>
      <w:bookmarkEnd w:id="71"/>
    </w:p>
    <w:p w:rsidR="00A9799F" w:rsidRPr="003F338F" w:rsidRDefault="00A9799F" w:rsidP="003F338F">
      <w:pPr>
        <w:rPr>
          <w:rtl/>
        </w:rPr>
      </w:pPr>
      <w:r w:rsidRPr="003F338F">
        <w:rPr>
          <w:rFonts w:hint="cs"/>
          <w:rtl/>
        </w:rPr>
        <w:t>این روایت هم از امام صادق</w:t>
      </w:r>
      <w:r w:rsidR="003F338F">
        <w:rPr>
          <w:rFonts w:hint="cs"/>
          <w:rtl/>
        </w:rPr>
        <w:t xml:space="preserve"> ع</w:t>
      </w:r>
      <w:r w:rsidRPr="003F338F">
        <w:rPr>
          <w:rFonts w:hint="cs"/>
          <w:rtl/>
        </w:rPr>
        <w:t xml:space="preserve"> است که می‌فرماید: «اینکه کسی به مغنی بگوید بارک الله و تشویقش بکند، قول زور است». آن روایات می‌گفت: «غنا قول زور است» اما این روایت می‌گوید: «تشویق کننده مغنی هم که می‌گوید بارک الله، همین </w:t>
      </w:r>
      <w:r w:rsidRPr="003F338F">
        <w:rPr>
          <w:rFonts w:hint="eastAsia"/>
          <w:rtl/>
        </w:rPr>
        <w:t>هم</w:t>
      </w:r>
      <w:r w:rsidRPr="003F338F">
        <w:rPr>
          <w:rFonts w:hint="cs"/>
          <w:rtl/>
        </w:rPr>
        <w:t xml:space="preserve"> قول زور است.» یعنی گناه است. کف زدن و تشویقی که می‌کنند، قول زور است. این هم روایت پنجم شد.</w:t>
      </w:r>
    </w:p>
    <w:p w:rsidR="00A9799F" w:rsidRPr="003F338F" w:rsidRDefault="00A9799F" w:rsidP="003F338F">
      <w:pPr>
        <w:pStyle w:val="4"/>
        <w:ind w:left="521" w:firstLine="0"/>
        <w:rPr>
          <w:rtl/>
        </w:rPr>
      </w:pPr>
      <w:bookmarkStart w:id="72" w:name="_Toc124008459"/>
      <w:bookmarkStart w:id="73" w:name="_Toc124288356"/>
      <w:bookmarkStart w:id="74" w:name="_Toc124353738"/>
      <w:bookmarkStart w:id="75" w:name="_Toc368896406"/>
      <w:r w:rsidRPr="003F338F">
        <w:rPr>
          <w:rFonts w:hint="cs"/>
          <w:rtl/>
        </w:rPr>
        <w:t>روایت «هشام</w:t>
      </w:r>
      <w:bookmarkEnd w:id="72"/>
      <w:bookmarkEnd w:id="73"/>
      <w:bookmarkEnd w:id="74"/>
      <w:r w:rsidRPr="003F338F">
        <w:rPr>
          <w:rFonts w:hint="cs"/>
          <w:rtl/>
        </w:rPr>
        <w:t>»</w:t>
      </w:r>
      <w:bookmarkEnd w:id="75"/>
    </w:p>
    <w:p w:rsidR="00A9799F" w:rsidRPr="003F338F" w:rsidRDefault="00A9799F" w:rsidP="003F338F">
      <w:pPr>
        <w:rPr>
          <w:rtl/>
        </w:rPr>
      </w:pPr>
      <w:r w:rsidRPr="003F338F">
        <w:rPr>
          <w:rFonts w:hint="cs"/>
          <w:rtl/>
        </w:rPr>
        <w:t xml:space="preserve">روایت ششم روایت بیست‌وشش این باب می‌شود. </w:t>
      </w:r>
      <w:r w:rsidRPr="003F338F">
        <w:rPr>
          <w:rFonts w:hint="cs"/>
          <w:b/>
          <w:bCs/>
          <w:rtl/>
        </w:rPr>
        <w:t xml:space="preserve">عَلِی بْنُ إِبْرَاهِیمَ فِی تَفْسِیرِهِ عَنْ أَبِیهِ </w:t>
      </w:r>
      <w:r w:rsidRPr="003F338F">
        <w:rPr>
          <w:b/>
          <w:bCs/>
          <w:rtl/>
        </w:rPr>
        <w:t>عَنِ</w:t>
      </w:r>
      <w:r w:rsidRPr="003F338F">
        <w:rPr>
          <w:rFonts w:hint="cs"/>
          <w:b/>
          <w:bCs/>
          <w:rtl/>
        </w:rPr>
        <w:t xml:space="preserve"> </w:t>
      </w:r>
      <w:r w:rsidRPr="003F338F">
        <w:rPr>
          <w:b/>
          <w:bCs/>
          <w:rtl/>
        </w:rPr>
        <w:t>ابْنِ</w:t>
      </w:r>
      <w:r w:rsidRPr="003F338F">
        <w:rPr>
          <w:rFonts w:hint="cs"/>
          <w:b/>
          <w:bCs/>
          <w:rtl/>
        </w:rPr>
        <w:t xml:space="preserve"> </w:t>
      </w:r>
      <w:r w:rsidRPr="003F338F">
        <w:rPr>
          <w:b/>
          <w:bCs/>
          <w:rtl/>
        </w:rPr>
        <w:t>أَبِ</w:t>
      </w:r>
      <w:r w:rsidRPr="003F338F">
        <w:rPr>
          <w:rFonts w:hint="cs"/>
          <w:b/>
          <w:bCs/>
          <w:rtl/>
        </w:rPr>
        <w:t xml:space="preserve">ی عُمَیرٍ </w:t>
      </w:r>
      <w:r w:rsidRPr="003F338F">
        <w:rPr>
          <w:b/>
          <w:bCs/>
          <w:rtl/>
        </w:rPr>
        <w:t>عَنْ</w:t>
      </w:r>
      <w:r w:rsidRPr="003F338F">
        <w:rPr>
          <w:rFonts w:hint="cs"/>
          <w:b/>
          <w:bCs/>
          <w:rtl/>
        </w:rPr>
        <w:t xml:space="preserve"> </w:t>
      </w:r>
      <w:r w:rsidRPr="003F338F">
        <w:rPr>
          <w:b/>
          <w:bCs/>
          <w:rtl/>
        </w:rPr>
        <w:t>هِشَامٍ</w:t>
      </w:r>
      <w:r w:rsidRPr="003F338F">
        <w:rPr>
          <w:rFonts w:hint="cs"/>
          <w:b/>
          <w:bCs/>
          <w:rtl/>
        </w:rPr>
        <w:t xml:space="preserve"> </w:t>
      </w:r>
      <w:r w:rsidRPr="003F338F">
        <w:rPr>
          <w:b/>
          <w:bCs/>
          <w:rtl/>
        </w:rPr>
        <w:t>عَنْ</w:t>
      </w:r>
      <w:r w:rsidRPr="003F338F">
        <w:rPr>
          <w:rFonts w:hint="cs"/>
          <w:b/>
          <w:bCs/>
          <w:rtl/>
        </w:rPr>
        <w:t xml:space="preserve"> أَبِی عَبْدِ اللَّهِ</w:t>
      </w:r>
      <w:r w:rsidR="003F338F" w:rsidRPr="003F338F">
        <w:rPr>
          <w:rFonts w:hint="cs"/>
          <w:b/>
          <w:bCs/>
          <w:rtl/>
        </w:rPr>
        <w:t xml:space="preserve"> ع</w:t>
      </w:r>
      <w:r w:rsidRPr="003F338F">
        <w:rPr>
          <w:rFonts w:hint="cs"/>
          <w:b/>
          <w:bCs/>
          <w:rtl/>
        </w:rPr>
        <w:t xml:space="preserve"> فِی قَوْلِهِ </w:t>
      </w:r>
      <w:r w:rsidRPr="003F338F">
        <w:rPr>
          <w:b/>
          <w:bCs/>
          <w:rtl/>
        </w:rPr>
        <w:t>تَعَالَ</w:t>
      </w:r>
      <w:r w:rsidRPr="003F338F">
        <w:rPr>
          <w:rFonts w:hint="cs"/>
          <w:b/>
          <w:bCs/>
          <w:rtl/>
        </w:rPr>
        <w:t>ی «فَاجْتَنِبُوا الرِّجْسَ‏ مِنَ‏ الْأَوْثانِ‏ وَ اجْتَنِبُوا قَوْلَ الزُّورِ»- قَالَ «الرِّجْسُ مِنَ الْأَوْثَانِ الشِّطْرَنْجُ وَ قَوْلُ الزُّورِ الْغِنَاءُ</w:t>
      </w:r>
      <w:r w:rsidRPr="003F338F">
        <w:rPr>
          <w:rFonts w:hint="cs"/>
          <w:rtl/>
        </w:rPr>
        <w:t>»</w:t>
      </w:r>
      <w:r w:rsidRPr="003F338F">
        <w:rPr>
          <w:rStyle w:val="FootnoteReference"/>
          <w:rFonts w:eastAsia="2  Badr"/>
          <w:rtl/>
        </w:rPr>
        <w:footnoteReference w:id="7"/>
      </w:r>
      <w:r w:rsidRPr="003F338F">
        <w:rPr>
          <w:rFonts w:hint="cs"/>
          <w:rtl/>
        </w:rPr>
        <w:t>.</w:t>
      </w:r>
    </w:p>
    <w:p w:rsidR="00A9799F" w:rsidRPr="003F338F" w:rsidRDefault="00A9799F" w:rsidP="003F338F">
      <w:pPr>
        <w:pStyle w:val="Heading5"/>
        <w:rPr>
          <w:rtl/>
        </w:rPr>
      </w:pPr>
      <w:bookmarkStart w:id="76" w:name="_Toc124008460"/>
      <w:bookmarkStart w:id="77" w:name="_Toc124353739"/>
      <w:bookmarkStart w:id="78" w:name="_Toc368896407"/>
      <w:r w:rsidRPr="003F338F">
        <w:rPr>
          <w:rFonts w:hint="cs"/>
          <w:rtl/>
        </w:rPr>
        <w:t>بحث سندی</w:t>
      </w:r>
      <w:bookmarkEnd w:id="76"/>
      <w:bookmarkEnd w:id="77"/>
      <w:bookmarkEnd w:id="78"/>
    </w:p>
    <w:p w:rsidR="00A9799F" w:rsidRPr="003F338F" w:rsidRDefault="00A9799F" w:rsidP="003F338F">
      <w:pPr>
        <w:rPr>
          <w:rtl/>
        </w:rPr>
      </w:pPr>
      <w:r w:rsidRPr="003F338F">
        <w:rPr>
          <w:rFonts w:hint="cs"/>
          <w:rtl/>
        </w:rPr>
        <w:t>این روایت هم سند خیلی خوبی دارد.</w:t>
      </w:r>
    </w:p>
    <w:p w:rsidR="00A9799F" w:rsidRPr="003F338F" w:rsidRDefault="00A9799F" w:rsidP="003F338F">
      <w:pPr>
        <w:rPr>
          <w:rFonts w:ascii="Times New Roman" w:hAnsi="Times New Roman"/>
          <w:rtl/>
        </w:rPr>
      </w:pPr>
      <w:r w:rsidRPr="003F338F">
        <w:rPr>
          <w:rFonts w:hint="cs"/>
          <w:rtl/>
        </w:rPr>
        <w:t xml:space="preserve">این هم روایت ششم؛ البته روایت بیست و چهارم هم هست. روایت بیست و چهارم روایت ششم </w:t>
      </w:r>
      <w:r w:rsidRPr="003F338F">
        <w:rPr>
          <w:rFonts w:hint="eastAsia"/>
          <w:rtl/>
        </w:rPr>
        <w:t>م</w:t>
      </w:r>
      <w:r w:rsidRPr="003F338F">
        <w:rPr>
          <w:rFonts w:hint="cs"/>
          <w:rtl/>
        </w:rPr>
        <w:t>ی‌</w:t>
      </w:r>
      <w:r w:rsidRPr="003F338F">
        <w:rPr>
          <w:rFonts w:hint="eastAsia"/>
          <w:rtl/>
        </w:rPr>
        <w:t>شود</w:t>
      </w:r>
      <w:r w:rsidRPr="003F338F">
        <w:rPr>
          <w:rFonts w:hint="cs"/>
          <w:rtl/>
        </w:rPr>
        <w:t xml:space="preserve">. روایت هفتم بیست‌وششم </w:t>
      </w:r>
      <w:r w:rsidRPr="003F338F">
        <w:rPr>
          <w:rFonts w:hint="eastAsia"/>
          <w:rtl/>
        </w:rPr>
        <w:t>م</w:t>
      </w:r>
      <w:r w:rsidRPr="003F338F">
        <w:rPr>
          <w:rFonts w:hint="cs"/>
          <w:rtl/>
        </w:rPr>
        <w:t>ی‌</w:t>
      </w:r>
      <w:r w:rsidRPr="003F338F">
        <w:rPr>
          <w:rFonts w:hint="eastAsia"/>
          <w:rtl/>
        </w:rPr>
        <w:t>شود</w:t>
      </w:r>
      <w:r w:rsidRPr="003F338F">
        <w:rPr>
          <w:rStyle w:val="FootnoteReference"/>
          <w:rtl/>
        </w:rPr>
        <w:footnoteReference w:id="8"/>
      </w:r>
      <w:r w:rsidRPr="003F338F">
        <w:rPr>
          <w:rFonts w:hint="cs"/>
          <w:rtl/>
        </w:rPr>
        <w:t xml:space="preserve">. </w:t>
      </w:r>
      <w:r w:rsidRPr="003F338F">
        <w:rPr>
          <w:rFonts w:hint="eastAsia"/>
          <w:rtl/>
        </w:rPr>
        <w:t>آن‌هم</w:t>
      </w:r>
      <w:r w:rsidRPr="003F338F">
        <w:rPr>
          <w:rFonts w:hint="cs"/>
          <w:rtl/>
        </w:rPr>
        <w:t xml:space="preserve"> دارد «</w:t>
      </w:r>
      <w:r w:rsidR="003F338F" w:rsidRPr="003F338F">
        <w:rPr>
          <w:rFonts w:hint="cs"/>
          <w:b/>
          <w:bCs/>
          <w:rtl/>
        </w:rPr>
        <w:t>اجْتَنِبُوا قَوْلَ الزُّورِ</w:t>
      </w:r>
      <w:r w:rsidRPr="003F338F">
        <w:rPr>
          <w:rFonts w:hint="cs"/>
          <w:rtl/>
        </w:rPr>
        <w:t xml:space="preserve">»، سندش معتبر نیست. این هفت روایت شد؛ ممکن است یکی </w:t>
      </w:r>
      <w:r w:rsidRPr="003F338F">
        <w:rPr>
          <w:rFonts w:hint="eastAsia"/>
          <w:rtl/>
        </w:rPr>
        <w:t>دوتا</w:t>
      </w:r>
      <w:r w:rsidRPr="003F338F">
        <w:rPr>
          <w:rFonts w:hint="cs"/>
          <w:rtl/>
        </w:rPr>
        <w:t xml:space="preserve">ی دیگر هم باشد. هفت روایت ذیل این آیه آمده که شش روایت می‌گوید </w:t>
      </w:r>
      <w:r w:rsidRPr="003F338F">
        <w:rPr>
          <w:rFonts w:hint="cs"/>
          <w:b/>
          <w:bCs/>
          <w:rtl/>
        </w:rPr>
        <w:t>«قول الزور الغناء».</w:t>
      </w:r>
      <w:r w:rsidRPr="003F338F">
        <w:rPr>
          <w:rFonts w:hint="cs"/>
          <w:rtl/>
        </w:rPr>
        <w:t xml:space="preserve"> یکی هم می‌گوید «قول زور، تشویق غنا است». این، مجموعه روایاتی است که این آیه را این‌طور تفسیر کرده‌اند. در ادامه خود آیه را بررسی می‌کنیم</w:t>
      </w:r>
      <w:r w:rsidRPr="003F338F">
        <w:rPr>
          <w:rtl/>
        </w:rPr>
        <w:t xml:space="preserve"> </w:t>
      </w:r>
      <w:r w:rsidRPr="003F338F">
        <w:rPr>
          <w:rFonts w:hint="cs"/>
          <w:rtl/>
        </w:rPr>
        <w:t>تا ببینیم این روایات چطور تفسیر می‌شود.</w:t>
      </w:r>
    </w:p>
    <w:p w:rsidR="006B36DB" w:rsidRPr="003F338F" w:rsidRDefault="006B36DB" w:rsidP="00A9799F">
      <w:pPr>
        <w:ind w:left="284" w:firstLine="0"/>
      </w:pPr>
    </w:p>
    <w:sectPr w:rsidR="006B36DB" w:rsidRPr="003F338F" w:rsidSect="00212B4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8" w:footer="0"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98A" w:rsidRDefault="00E3498A" w:rsidP="00782B4A">
      <w:pPr>
        <w:spacing w:after="0"/>
      </w:pPr>
      <w:r>
        <w:separator/>
      </w:r>
    </w:p>
  </w:endnote>
  <w:endnote w:type="continuationSeparator" w:id="0">
    <w:p w:rsidR="00E3498A" w:rsidRDefault="00E3498A" w:rsidP="00782B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panose1 w:val="00000400000000000000"/>
    <w:charset w:val="B2"/>
    <w:family w:val="auto"/>
    <w:pitch w:val="variable"/>
    <w:sig w:usb0="00002000" w:usb1="80000000" w:usb2="00000008" w:usb3="00000000" w:csb0="00000040" w:csb1="00000000"/>
  </w:font>
  <w:font w:name="2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QuranTaha">
    <w:altName w:val="Times New Roman"/>
    <w:charset w:val="B2"/>
    <w:family w:val="auto"/>
    <w:pitch w:val="variable"/>
    <w:sig w:usb0="00002000" w:usb1="00000000" w:usb2="00000000" w:usb3="00000000" w:csb0="00000040" w:csb1="00000000"/>
  </w:font>
  <w:font w:name="Scheherazade">
    <w:altName w:val="Courier New"/>
    <w:charset w:val="00"/>
    <w:family w:val="auto"/>
    <w:pitch w:val="variable"/>
    <w:sig w:usb0="00000000"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5B" w:rsidRDefault="00391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0320376"/>
      <w:docPartObj>
        <w:docPartGallery w:val="Page Numbers (Bottom of Page)"/>
        <w:docPartUnique/>
      </w:docPartObj>
    </w:sdtPr>
    <w:sdtEndPr/>
    <w:sdtContent>
      <w:p w:rsidR="008B5718" w:rsidRDefault="001A6BBB" w:rsidP="00212B41">
        <w:pPr>
          <w:pStyle w:val="Footer"/>
          <w:jc w:val="center"/>
        </w:pPr>
        <w:r>
          <w:fldChar w:fldCharType="begin"/>
        </w:r>
        <w:r>
          <w:instrText>PAGE   \* MERGEFORMAT</w:instrText>
        </w:r>
        <w:r>
          <w:fldChar w:fldCharType="separate"/>
        </w:r>
        <w:r w:rsidR="007465C5" w:rsidRPr="007465C5">
          <w:rPr>
            <w:noProof/>
            <w:rtl/>
            <w:lang w:val="fa-IR"/>
          </w:rPr>
          <w:t>13</w:t>
        </w:r>
        <w:r>
          <w:rPr>
            <w:noProof/>
          </w:rPr>
          <w:fldChar w:fldCharType="end"/>
        </w:r>
      </w:p>
    </w:sdtContent>
  </w:sdt>
  <w:p w:rsidR="008B5718" w:rsidRDefault="00E3498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5B" w:rsidRDefault="00391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98A" w:rsidRDefault="00E3498A" w:rsidP="00782B4A">
      <w:pPr>
        <w:spacing w:after="0"/>
      </w:pPr>
      <w:r>
        <w:separator/>
      </w:r>
    </w:p>
  </w:footnote>
  <w:footnote w:type="continuationSeparator" w:id="0">
    <w:p w:rsidR="00E3498A" w:rsidRDefault="00E3498A" w:rsidP="00782B4A">
      <w:pPr>
        <w:spacing w:after="0"/>
      </w:pPr>
      <w:r>
        <w:continuationSeparator/>
      </w:r>
    </w:p>
  </w:footnote>
  <w:footnote w:id="1">
    <w:p w:rsidR="00A9799F" w:rsidRPr="00287DC9" w:rsidRDefault="00A9799F" w:rsidP="00A9799F">
      <w:pPr>
        <w:pStyle w:val="FootnoteText"/>
        <w:jc w:val="left"/>
        <w:rPr>
          <w:b/>
          <w:bCs/>
          <w:rtl/>
        </w:rPr>
      </w:pPr>
      <w:r w:rsidRPr="00287DC9">
        <w:rPr>
          <w:rStyle w:val="FootnoteReference"/>
          <w:rFonts w:eastAsia="2  Badr"/>
        </w:rPr>
        <w:footnoteRef/>
      </w:r>
      <w:r w:rsidRPr="00287DC9">
        <w:rPr>
          <w:b/>
          <w:bCs/>
          <w:rtl/>
        </w:rPr>
        <w:t xml:space="preserve"> </w:t>
      </w:r>
      <w:r w:rsidRPr="00287DC9">
        <w:rPr>
          <w:rFonts w:hint="cs"/>
          <w:b/>
          <w:bCs/>
          <w:rtl/>
        </w:rPr>
        <w:t xml:space="preserve">- وسائل الشیعة، </w:t>
      </w:r>
      <w:r w:rsidR="005259C2">
        <w:rPr>
          <w:rFonts w:hint="cs"/>
          <w:b/>
          <w:bCs/>
          <w:rtl/>
        </w:rPr>
        <w:t>ج</w:t>
      </w:r>
      <w:r w:rsidR="005259C2">
        <w:rPr>
          <w:b/>
          <w:bCs/>
          <w:rtl/>
        </w:rPr>
        <w:t xml:space="preserve"> 17</w:t>
      </w:r>
      <w:r w:rsidRPr="00287DC9">
        <w:rPr>
          <w:rFonts w:hint="cs"/>
          <w:b/>
          <w:bCs/>
          <w:rtl/>
        </w:rPr>
        <w:t xml:space="preserve">، </w:t>
      </w:r>
      <w:r w:rsidR="005259C2">
        <w:rPr>
          <w:rFonts w:hint="cs"/>
          <w:b/>
          <w:bCs/>
          <w:rtl/>
        </w:rPr>
        <w:t>ص</w:t>
      </w:r>
      <w:r w:rsidR="005259C2">
        <w:rPr>
          <w:b/>
          <w:bCs/>
          <w:rtl/>
        </w:rPr>
        <w:t xml:space="preserve"> 303</w:t>
      </w:r>
      <w:r w:rsidRPr="00287DC9">
        <w:rPr>
          <w:rFonts w:hint="cs"/>
          <w:b/>
          <w:bCs/>
          <w:rtl/>
        </w:rPr>
        <w:t>.</w:t>
      </w:r>
    </w:p>
  </w:footnote>
  <w:footnote w:id="2">
    <w:p w:rsidR="00A9799F" w:rsidRPr="0038754C" w:rsidRDefault="00A9799F" w:rsidP="00A9799F">
      <w:pPr>
        <w:pStyle w:val="13"/>
        <w:jc w:val="left"/>
        <w:rPr>
          <w:rFonts w:cs="2  Badr"/>
          <w:i w:val="0"/>
          <w:iCs w:val="0"/>
          <w:rtl/>
        </w:rPr>
      </w:pPr>
      <w:r w:rsidRPr="0038754C">
        <w:rPr>
          <w:rStyle w:val="FootnoteReference"/>
          <w:rFonts w:cs="2  Badr"/>
        </w:rPr>
        <w:footnoteRef/>
      </w:r>
      <w:r w:rsidRPr="0038754C">
        <w:rPr>
          <w:rFonts w:cs="2  Badr"/>
          <w:i w:val="0"/>
          <w:iCs w:val="0"/>
          <w:rtl/>
        </w:rPr>
        <w:t xml:space="preserve"> </w:t>
      </w:r>
      <w:r w:rsidRPr="0038754C">
        <w:rPr>
          <w:rFonts w:cs="2  Badr" w:hint="cs"/>
          <w:i w:val="0"/>
          <w:iCs w:val="0"/>
          <w:rtl/>
        </w:rPr>
        <w:t xml:space="preserve">- </w:t>
      </w:r>
      <w:r w:rsidRPr="0038754C">
        <w:rPr>
          <w:rFonts w:cs="2  Badr" w:hint="eastAsia"/>
          <w:i w:val="0"/>
          <w:iCs w:val="0"/>
          <w:rtl/>
        </w:rPr>
        <w:t>الکاف</w:t>
      </w:r>
      <w:r w:rsidRPr="0038754C">
        <w:rPr>
          <w:rFonts w:cs="2  Badr" w:hint="cs"/>
          <w:i w:val="0"/>
          <w:iCs w:val="0"/>
          <w:rtl/>
        </w:rPr>
        <w:t>ی</w:t>
      </w:r>
      <w:r w:rsidRPr="0038754C">
        <w:rPr>
          <w:rFonts w:cs="2  Badr"/>
          <w:i w:val="0"/>
          <w:iCs w:val="0"/>
          <w:rtl/>
        </w:rPr>
        <w:t xml:space="preserve"> (</w:t>
      </w:r>
      <w:r w:rsidRPr="0038754C">
        <w:rPr>
          <w:rFonts w:cs="2  Badr" w:hint="cs"/>
          <w:i w:val="0"/>
          <w:iCs w:val="0"/>
          <w:rtl/>
        </w:rPr>
        <w:t xml:space="preserve">ط-الإسلامیة)، </w:t>
      </w:r>
      <w:r w:rsidR="005259C2">
        <w:rPr>
          <w:rFonts w:cs="2  Badr" w:hint="eastAsia"/>
          <w:i w:val="0"/>
          <w:iCs w:val="0"/>
          <w:rtl/>
        </w:rPr>
        <w:t>ج</w:t>
      </w:r>
      <w:r w:rsidR="005259C2">
        <w:rPr>
          <w:rFonts w:cs="2  Badr"/>
          <w:i w:val="0"/>
          <w:iCs w:val="0"/>
          <w:rtl/>
        </w:rPr>
        <w:t xml:space="preserve"> 6</w:t>
      </w:r>
      <w:r w:rsidRPr="0038754C">
        <w:rPr>
          <w:rFonts w:cs="2  Badr" w:hint="cs"/>
          <w:i w:val="0"/>
          <w:iCs w:val="0"/>
          <w:rtl/>
        </w:rPr>
        <w:t xml:space="preserve">، </w:t>
      </w:r>
      <w:r w:rsidR="005259C2">
        <w:rPr>
          <w:rFonts w:cs="2  Badr" w:hint="eastAsia"/>
          <w:i w:val="0"/>
          <w:iCs w:val="0"/>
          <w:rtl/>
        </w:rPr>
        <w:t>ص</w:t>
      </w:r>
      <w:r w:rsidR="005259C2">
        <w:rPr>
          <w:rFonts w:cs="2  Badr"/>
          <w:i w:val="0"/>
          <w:iCs w:val="0"/>
          <w:rtl/>
        </w:rPr>
        <w:t xml:space="preserve"> 436</w:t>
      </w:r>
      <w:r w:rsidRPr="0038754C">
        <w:rPr>
          <w:rFonts w:cs="2  Badr" w:hint="cs"/>
          <w:i w:val="0"/>
          <w:iCs w:val="0"/>
          <w:rtl/>
        </w:rPr>
        <w:t>.</w:t>
      </w:r>
    </w:p>
  </w:footnote>
  <w:footnote w:id="3">
    <w:p w:rsidR="00A9799F" w:rsidRPr="0038754C" w:rsidRDefault="00A9799F" w:rsidP="00A9799F">
      <w:pPr>
        <w:pStyle w:val="13"/>
        <w:jc w:val="left"/>
        <w:rPr>
          <w:rFonts w:cs="2  Badr"/>
          <w:i w:val="0"/>
          <w:iCs w:val="0"/>
          <w:rtl/>
        </w:rPr>
      </w:pPr>
      <w:r w:rsidRPr="0038754C">
        <w:rPr>
          <w:rStyle w:val="FootnoteReference"/>
          <w:rFonts w:cs="2  Badr"/>
        </w:rPr>
        <w:footnoteRef/>
      </w:r>
      <w:r w:rsidRPr="0038754C">
        <w:rPr>
          <w:rFonts w:cs="2  Badr"/>
          <w:i w:val="0"/>
          <w:iCs w:val="0"/>
          <w:rtl/>
        </w:rPr>
        <w:t xml:space="preserve"> </w:t>
      </w:r>
      <w:r w:rsidRPr="0038754C">
        <w:rPr>
          <w:rFonts w:cs="2  Badr" w:hint="cs"/>
          <w:i w:val="0"/>
          <w:iCs w:val="0"/>
          <w:rtl/>
        </w:rPr>
        <w:t xml:space="preserve">- </w:t>
      </w:r>
      <w:r w:rsidRPr="0038754C">
        <w:rPr>
          <w:rFonts w:eastAsia="Times New Roman" w:cs="2  Badr" w:hint="cs"/>
          <w:i w:val="0"/>
          <w:iCs w:val="0"/>
          <w:rtl/>
        </w:rPr>
        <w:t xml:space="preserve">وسائل الشیعة، </w:t>
      </w:r>
      <w:r w:rsidR="005259C2">
        <w:rPr>
          <w:rFonts w:eastAsia="Times New Roman" w:cs="2  Badr" w:hint="eastAsia"/>
          <w:i w:val="0"/>
          <w:iCs w:val="0"/>
          <w:rtl/>
        </w:rPr>
        <w:t>ج</w:t>
      </w:r>
      <w:r w:rsidR="005259C2">
        <w:rPr>
          <w:rFonts w:eastAsia="Times New Roman" w:cs="2  Badr"/>
          <w:i w:val="0"/>
          <w:iCs w:val="0"/>
          <w:rtl/>
        </w:rPr>
        <w:t xml:space="preserve"> 17</w:t>
      </w:r>
      <w:r w:rsidRPr="0038754C">
        <w:rPr>
          <w:rFonts w:eastAsia="Times New Roman" w:cs="2  Badr" w:hint="cs"/>
          <w:i w:val="0"/>
          <w:iCs w:val="0"/>
          <w:rtl/>
        </w:rPr>
        <w:t xml:space="preserve">، </w:t>
      </w:r>
      <w:r w:rsidR="005259C2">
        <w:rPr>
          <w:rFonts w:eastAsia="Times New Roman" w:cs="2  Badr" w:hint="eastAsia"/>
          <w:i w:val="0"/>
          <w:iCs w:val="0"/>
          <w:rtl/>
        </w:rPr>
        <w:t>ص</w:t>
      </w:r>
      <w:r w:rsidR="005259C2">
        <w:rPr>
          <w:rFonts w:eastAsia="Times New Roman" w:cs="2  Badr"/>
          <w:i w:val="0"/>
          <w:iCs w:val="0"/>
          <w:rtl/>
        </w:rPr>
        <w:t xml:space="preserve"> 305</w:t>
      </w:r>
      <w:r w:rsidRPr="0038754C">
        <w:rPr>
          <w:rFonts w:eastAsia="Times New Roman" w:cs="2  Badr" w:hint="cs"/>
          <w:i w:val="0"/>
          <w:iCs w:val="0"/>
          <w:rtl/>
        </w:rPr>
        <w:t>.</w:t>
      </w:r>
    </w:p>
  </w:footnote>
  <w:footnote w:id="4">
    <w:p w:rsidR="00A9799F" w:rsidRPr="00287DC9" w:rsidRDefault="00A9799F" w:rsidP="00A9799F">
      <w:pPr>
        <w:pStyle w:val="FootnoteText"/>
        <w:jc w:val="left"/>
        <w:rPr>
          <w:b/>
          <w:bCs/>
        </w:rPr>
      </w:pPr>
      <w:r w:rsidRPr="00287DC9">
        <w:rPr>
          <w:rStyle w:val="FootnoteReference"/>
          <w:rFonts w:eastAsia="2  Badr"/>
        </w:rPr>
        <w:footnoteRef/>
      </w:r>
      <w:r w:rsidRPr="00287DC9">
        <w:rPr>
          <w:b/>
          <w:bCs/>
          <w:rtl/>
        </w:rPr>
        <w:t xml:space="preserve"> </w:t>
      </w:r>
      <w:r w:rsidRPr="00287DC9">
        <w:rPr>
          <w:rFonts w:hint="cs"/>
          <w:b/>
          <w:bCs/>
          <w:rtl/>
        </w:rPr>
        <w:t>- همان.</w:t>
      </w:r>
    </w:p>
  </w:footnote>
  <w:footnote w:id="5">
    <w:p w:rsidR="00A9799F" w:rsidRPr="0038754C" w:rsidRDefault="00A9799F" w:rsidP="00A9799F">
      <w:pPr>
        <w:pStyle w:val="13"/>
        <w:jc w:val="left"/>
        <w:rPr>
          <w:rFonts w:eastAsia="Times New Roman" w:cs="2  Badr"/>
          <w:i w:val="0"/>
          <w:iCs w:val="0"/>
          <w:rtl/>
        </w:rPr>
      </w:pPr>
      <w:r w:rsidRPr="0038754C">
        <w:rPr>
          <w:rStyle w:val="FootnoteReference"/>
          <w:rFonts w:cs="2  Badr"/>
        </w:rPr>
        <w:footnoteRef/>
      </w:r>
      <w:r w:rsidRPr="0038754C">
        <w:rPr>
          <w:rFonts w:cs="2  Badr"/>
          <w:i w:val="0"/>
          <w:iCs w:val="0"/>
          <w:rtl/>
        </w:rPr>
        <w:t xml:space="preserve"> </w:t>
      </w:r>
      <w:r w:rsidRPr="0038754C">
        <w:rPr>
          <w:rFonts w:cs="2  Badr" w:hint="cs"/>
          <w:i w:val="0"/>
          <w:iCs w:val="0"/>
          <w:rtl/>
        </w:rPr>
        <w:t xml:space="preserve">- </w:t>
      </w:r>
      <w:r w:rsidRPr="0038754C">
        <w:rPr>
          <w:rFonts w:eastAsia="Times New Roman" w:cs="2  Badr" w:hint="cs"/>
          <w:i w:val="0"/>
          <w:iCs w:val="0"/>
          <w:rtl/>
        </w:rPr>
        <w:t xml:space="preserve">همان، </w:t>
      </w:r>
      <w:r w:rsidR="005259C2">
        <w:rPr>
          <w:rFonts w:eastAsia="Times New Roman" w:cs="2  Badr" w:hint="eastAsia"/>
          <w:i w:val="0"/>
          <w:iCs w:val="0"/>
          <w:rtl/>
        </w:rPr>
        <w:t>ص</w:t>
      </w:r>
      <w:r w:rsidR="005259C2">
        <w:rPr>
          <w:rFonts w:eastAsia="Times New Roman" w:cs="2  Badr"/>
          <w:i w:val="0"/>
          <w:iCs w:val="0"/>
          <w:rtl/>
        </w:rPr>
        <w:t xml:space="preserve"> 308</w:t>
      </w:r>
      <w:r w:rsidRPr="0038754C">
        <w:rPr>
          <w:rFonts w:eastAsia="Times New Roman" w:cs="2  Badr" w:hint="cs"/>
          <w:i w:val="0"/>
          <w:iCs w:val="0"/>
          <w:rtl/>
        </w:rPr>
        <w:t>.</w:t>
      </w:r>
    </w:p>
  </w:footnote>
  <w:footnote w:id="6">
    <w:p w:rsidR="00A9799F" w:rsidRPr="00287DC9" w:rsidRDefault="00A9799F" w:rsidP="00A9799F">
      <w:pPr>
        <w:pStyle w:val="FootnoteText"/>
        <w:jc w:val="left"/>
        <w:rPr>
          <w:b/>
          <w:bCs/>
        </w:rPr>
      </w:pPr>
      <w:r w:rsidRPr="00287DC9">
        <w:rPr>
          <w:rStyle w:val="FootnoteReference"/>
          <w:rFonts w:eastAsia="2  Badr"/>
        </w:rPr>
        <w:footnoteRef/>
      </w:r>
      <w:r w:rsidRPr="00287DC9">
        <w:rPr>
          <w:b/>
          <w:bCs/>
          <w:rtl/>
        </w:rPr>
        <w:t xml:space="preserve"> </w:t>
      </w:r>
      <w:r w:rsidRPr="00287DC9">
        <w:rPr>
          <w:rFonts w:hint="cs"/>
          <w:b/>
          <w:bCs/>
          <w:rtl/>
        </w:rPr>
        <w:t xml:space="preserve">- همان، </w:t>
      </w:r>
      <w:r w:rsidR="005259C2">
        <w:rPr>
          <w:rFonts w:hint="cs"/>
          <w:b/>
          <w:bCs/>
          <w:rtl/>
        </w:rPr>
        <w:t>ص</w:t>
      </w:r>
      <w:r w:rsidR="005259C2">
        <w:rPr>
          <w:b/>
          <w:bCs/>
          <w:rtl/>
        </w:rPr>
        <w:t xml:space="preserve"> 309</w:t>
      </w:r>
      <w:r w:rsidRPr="00287DC9">
        <w:rPr>
          <w:rFonts w:hint="cs"/>
          <w:b/>
          <w:bCs/>
          <w:rtl/>
        </w:rPr>
        <w:t>.</w:t>
      </w:r>
    </w:p>
  </w:footnote>
  <w:footnote w:id="7">
    <w:p w:rsidR="00A9799F" w:rsidRPr="00287DC9" w:rsidRDefault="00A9799F" w:rsidP="00A9799F">
      <w:pPr>
        <w:pStyle w:val="FootnoteText"/>
        <w:jc w:val="left"/>
        <w:rPr>
          <w:b/>
          <w:bCs/>
        </w:rPr>
      </w:pPr>
      <w:r w:rsidRPr="00287DC9">
        <w:rPr>
          <w:rStyle w:val="FootnoteReference"/>
          <w:rFonts w:eastAsia="2  Badr"/>
        </w:rPr>
        <w:footnoteRef/>
      </w:r>
      <w:r w:rsidRPr="00287DC9">
        <w:rPr>
          <w:b/>
          <w:bCs/>
          <w:rtl/>
        </w:rPr>
        <w:t xml:space="preserve"> </w:t>
      </w:r>
      <w:r w:rsidRPr="00287DC9">
        <w:rPr>
          <w:rFonts w:hint="cs"/>
          <w:b/>
          <w:bCs/>
          <w:rtl/>
        </w:rPr>
        <w:t xml:space="preserve">- همان، </w:t>
      </w:r>
      <w:r w:rsidR="005259C2">
        <w:rPr>
          <w:rFonts w:hint="cs"/>
          <w:b/>
          <w:bCs/>
          <w:rtl/>
        </w:rPr>
        <w:t>ص</w:t>
      </w:r>
      <w:r w:rsidR="005259C2">
        <w:rPr>
          <w:b/>
          <w:bCs/>
          <w:rtl/>
        </w:rPr>
        <w:t xml:space="preserve"> 310</w:t>
      </w:r>
      <w:r w:rsidRPr="00287DC9">
        <w:rPr>
          <w:rFonts w:hint="cs"/>
          <w:b/>
          <w:bCs/>
          <w:rtl/>
        </w:rPr>
        <w:t>.</w:t>
      </w:r>
    </w:p>
  </w:footnote>
  <w:footnote w:id="8">
    <w:p w:rsidR="00A9799F" w:rsidRPr="00287DC9" w:rsidRDefault="00A9799F" w:rsidP="00A9799F">
      <w:pPr>
        <w:pStyle w:val="FootnoteText"/>
        <w:jc w:val="left"/>
        <w:rPr>
          <w:b/>
          <w:bCs/>
          <w:rtl/>
        </w:rPr>
      </w:pPr>
      <w:r w:rsidRPr="00287DC9">
        <w:rPr>
          <w:rStyle w:val="FootnoteReference"/>
          <w:rFonts w:eastAsia="2  Badr"/>
        </w:rPr>
        <w:footnoteRef/>
      </w:r>
      <w:r w:rsidRPr="00287DC9">
        <w:rPr>
          <w:b/>
          <w:bCs/>
          <w:rtl/>
        </w:rPr>
        <w:t xml:space="preserve"> </w:t>
      </w:r>
      <w:r w:rsidRPr="00287DC9">
        <w:rPr>
          <w:rFonts w:hint="cs"/>
          <w:b/>
          <w:bCs/>
          <w:rtl/>
        </w:rPr>
        <w:t xml:space="preserve">- </w:t>
      </w:r>
      <w:r w:rsidRPr="00287DC9">
        <w:rPr>
          <w:rFonts w:hint="cs"/>
          <w:b/>
          <w:bCs/>
          <w:rtl/>
        </w:rPr>
        <w:t>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5B" w:rsidRDefault="00391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C49" w:rsidRPr="00401200" w:rsidRDefault="00401200" w:rsidP="009047BD">
    <w:pPr>
      <w:tabs>
        <w:tab w:val="left" w:pos="7985"/>
      </w:tabs>
      <w:ind w:left="-330"/>
      <w:rPr>
        <w:b/>
        <w:bCs/>
        <w:sz w:val="32"/>
      </w:rPr>
    </w:pPr>
    <w:r>
      <w:rPr>
        <w:noProof/>
      </w:rPr>
      <w:drawing>
        <wp:inline distT="0" distB="0" distL="0" distR="0" wp14:anchorId="281FBF26" wp14:editId="64F4D6D1">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rtl/>
      </w:rPr>
      <mc:AlternateContent>
        <mc:Choice Requires="wps">
          <w:drawing>
            <wp:anchor distT="4294967291" distB="4294967291" distL="114300" distR="114300" simplePos="0" relativeHeight="251659264" behindDoc="0" locked="0" layoutInCell="1" allowOverlap="1" wp14:anchorId="1FE1EABE" wp14:editId="38F73432">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79" w:name="OLE_LINK1"/>
    <w:bookmarkStart w:id="80" w:name="OLE_LINK2"/>
    <w:bookmarkEnd w:id="79"/>
    <w:bookmarkEnd w:id="80"/>
    <w:r>
      <w:rPr>
        <w:rFonts w:ascii="IranNastaliq" w:hAnsi="IranNastaliq" w:cs="IranNastaliq" w:hint="cs"/>
        <w:b/>
        <w:bCs/>
        <w:sz w:val="32"/>
        <w:rtl/>
      </w:rPr>
      <w:t xml:space="preserve">                                                                            </w:t>
    </w:r>
    <w:r w:rsidR="009047BD">
      <w:rPr>
        <w:rFonts w:ascii="IranNastaliq" w:hAnsi="IranNastaliq" w:cs="IranNastaliq" w:hint="cs"/>
        <w:b/>
        <w:bCs/>
        <w:sz w:val="32"/>
        <w:rtl/>
      </w:rPr>
      <w:t xml:space="preserve">               </w:t>
    </w:r>
    <w:r>
      <w:rPr>
        <w:rFonts w:ascii="IranNastaliq" w:hAnsi="IranNastaliq" w:cs="IranNastaliq" w:hint="cs"/>
        <w:b/>
        <w:bCs/>
        <w:sz w:val="32"/>
        <w:rtl/>
      </w:rPr>
      <w:t xml:space="preserve">                        </w:t>
    </w:r>
    <w:r w:rsidR="009047BD">
      <w:rPr>
        <w:rFonts w:ascii="IranNastaliq" w:hAnsi="IranNastaliq" w:cs="IranNastaliq" w:hint="cs"/>
        <w:b/>
        <w:bCs/>
        <w:sz w:val="32"/>
        <w:rtl/>
      </w:rPr>
      <w:t xml:space="preserve">                              </w:t>
    </w:r>
    <w:r>
      <w:rPr>
        <w:rFonts w:ascii="IranNastaliq" w:hAnsi="IranNastaliq" w:cs="IranNastaliq" w:hint="cs"/>
        <w:b/>
        <w:bCs/>
        <w:sz w:val="32"/>
        <w:rtl/>
      </w:rPr>
      <w:t xml:space="preserve">                                  </w:t>
    </w:r>
    <w:r w:rsidRPr="0089408F">
      <w:rPr>
        <w:rFonts w:ascii="IranNastaliq" w:hAnsi="IranNastaliq" w:cs="IranNastaliq"/>
        <w:sz w:val="36"/>
        <w:szCs w:val="36"/>
        <w:rtl/>
      </w:rPr>
      <w:t>شمار</w:t>
    </w:r>
    <w:r w:rsidRPr="0089408F">
      <w:rPr>
        <w:rFonts w:ascii="IranNastaliq" w:hAnsi="IranNastaliq" w:cs="IranNastaliq" w:hint="cs"/>
        <w:sz w:val="36"/>
        <w:szCs w:val="36"/>
        <w:rtl/>
      </w:rPr>
      <w:t>ه</w:t>
    </w:r>
    <w:r w:rsidRPr="0089408F">
      <w:rPr>
        <w:rFonts w:ascii="IranNastaliq" w:hAnsi="IranNastaliq" w:cs="IranNastaliq"/>
        <w:sz w:val="36"/>
        <w:szCs w:val="36"/>
        <w:rtl/>
      </w:rPr>
      <w:t xml:space="preserve"> ثبت:</w:t>
    </w:r>
    <w:r>
      <w:rPr>
        <w:rFonts w:ascii="IranNastaliq" w:hAnsi="IranNastaliq" w:cs="IranNastaliq" w:hint="cs"/>
        <w:sz w:val="36"/>
        <w:szCs w:val="36"/>
        <w:rtl/>
      </w:rPr>
      <w:t>2256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5B" w:rsidRDefault="00391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921B9"/>
    <w:multiLevelType w:val="hybridMultilevel"/>
    <w:tmpl w:val="E4BA346E"/>
    <w:lvl w:ilvl="0" w:tplc="BF2A636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F366C7C"/>
    <w:multiLevelType w:val="hybridMultilevel"/>
    <w:tmpl w:val="A3DA805E"/>
    <w:lvl w:ilvl="0" w:tplc="A044D2BA">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E3920E0"/>
    <w:multiLevelType w:val="hybridMultilevel"/>
    <w:tmpl w:val="384E5236"/>
    <w:lvl w:ilvl="0" w:tplc="8C7CE128">
      <w:start w:val="1"/>
      <w:numFmt w:val="bullet"/>
      <w:lvlText w:val="-"/>
      <w:lvlJc w:val="left"/>
      <w:pPr>
        <w:ind w:left="720" w:hanging="360"/>
      </w:pPr>
      <w:rPr>
        <w:rFonts w:ascii="Calibri" w:eastAsiaTheme="minorHAnsi" w:hAnsi="Calibri" w:cs="2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5"/>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4A"/>
    <w:rsid w:val="000B397E"/>
    <w:rsid w:val="000B764A"/>
    <w:rsid w:val="0018507B"/>
    <w:rsid w:val="001A6BBB"/>
    <w:rsid w:val="001C66E9"/>
    <w:rsid w:val="00246C49"/>
    <w:rsid w:val="00287DC9"/>
    <w:rsid w:val="002952BB"/>
    <w:rsid w:val="002A5B87"/>
    <w:rsid w:val="002C4C84"/>
    <w:rsid w:val="002D2269"/>
    <w:rsid w:val="00357D34"/>
    <w:rsid w:val="00363E62"/>
    <w:rsid w:val="0038754C"/>
    <w:rsid w:val="0039155B"/>
    <w:rsid w:val="0039192F"/>
    <w:rsid w:val="00391F9C"/>
    <w:rsid w:val="00397B82"/>
    <w:rsid w:val="003E3F70"/>
    <w:rsid w:val="003F338F"/>
    <w:rsid w:val="00401200"/>
    <w:rsid w:val="0044066C"/>
    <w:rsid w:val="004D5649"/>
    <w:rsid w:val="005259C2"/>
    <w:rsid w:val="005952FD"/>
    <w:rsid w:val="005D3D25"/>
    <w:rsid w:val="006718E0"/>
    <w:rsid w:val="00687052"/>
    <w:rsid w:val="006B36DB"/>
    <w:rsid w:val="006C0ACB"/>
    <w:rsid w:val="006D6F4B"/>
    <w:rsid w:val="006F28D6"/>
    <w:rsid w:val="006F70B8"/>
    <w:rsid w:val="007465C5"/>
    <w:rsid w:val="00782B4A"/>
    <w:rsid w:val="007D4AF9"/>
    <w:rsid w:val="0085231C"/>
    <w:rsid w:val="00876745"/>
    <w:rsid w:val="008911C5"/>
    <w:rsid w:val="008970BE"/>
    <w:rsid w:val="008A1598"/>
    <w:rsid w:val="009047BD"/>
    <w:rsid w:val="00947FDF"/>
    <w:rsid w:val="00976E55"/>
    <w:rsid w:val="009A3AA0"/>
    <w:rsid w:val="009A7F68"/>
    <w:rsid w:val="009B5834"/>
    <w:rsid w:val="009C00BF"/>
    <w:rsid w:val="009F6892"/>
    <w:rsid w:val="00A56DDC"/>
    <w:rsid w:val="00A95800"/>
    <w:rsid w:val="00A9799F"/>
    <w:rsid w:val="00AE521F"/>
    <w:rsid w:val="00B0454B"/>
    <w:rsid w:val="00B93CAF"/>
    <w:rsid w:val="00BC12D9"/>
    <w:rsid w:val="00BF44D5"/>
    <w:rsid w:val="00C075FC"/>
    <w:rsid w:val="00C1134C"/>
    <w:rsid w:val="00C5373B"/>
    <w:rsid w:val="00C96C1F"/>
    <w:rsid w:val="00CD15BC"/>
    <w:rsid w:val="00D06388"/>
    <w:rsid w:val="00D2028E"/>
    <w:rsid w:val="00D56927"/>
    <w:rsid w:val="00E22D84"/>
    <w:rsid w:val="00E3498A"/>
    <w:rsid w:val="00E74505"/>
    <w:rsid w:val="00EA68E3"/>
    <w:rsid w:val="00F0196F"/>
    <w:rsid w:val="00F02A44"/>
    <w:rsid w:val="00F70C18"/>
    <w:rsid w:val="00F876FF"/>
    <w:rsid w:val="00FD72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9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locked="1" w:semiHidden="0" w:uiPriority="10" w:unhideWhenUsed="0" w:qFormat="1"/>
    <w:lsdException w:name="Default Paragraph Font" w:uiPriority="1"/>
    <w:lsdException w:name="Subtitle" w:locked="1" w:semiHidden="0" w:uiPriority="11" w:unhideWhenUsed="0" w:qFormat="1"/>
    <w:lsdException w:name="Hyperlink" w:uiPriority="99"/>
    <w:lsdException w:name="Strong" w:locked="1"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locked="1" w:semiHidden="0" w:uiPriority="59" w:unhideWhenUsed="0"/>
    <w:lsdException w:name="Placeholder Text" w:uiPriority="99"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99"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97B82"/>
    <w:pPr>
      <w:bidi/>
      <w:spacing w:after="120"/>
      <w:ind w:firstLine="284"/>
      <w:contextualSpacing/>
      <w:jc w:val="both"/>
    </w:pPr>
    <w:rPr>
      <w:rFonts w:eastAsiaTheme="minorHAnsi" w:cs="2  Badr"/>
      <w:sz w:val="22"/>
      <w:szCs w:val="28"/>
    </w:rPr>
  </w:style>
  <w:style w:type="paragraph" w:styleId="Heading1">
    <w:name w:val="heading 1"/>
    <w:aliases w:val="سرفصل1,2,سرفصل 1"/>
    <w:basedOn w:val="Normal"/>
    <w:next w:val="Normal"/>
    <w:link w:val="Heading1Char"/>
    <w:autoRedefine/>
    <w:uiPriority w:val="9"/>
    <w:qFormat/>
    <w:rsid w:val="00397B82"/>
    <w:pPr>
      <w:keepNext/>
      <w:keepLines/>
      <w:spacing w:after="0"/>
      <w:ind w:firstLine="0"/>
      <w:outlineLvl w:val="0"/>
    </w:pPr>
    <w:rPr>
      <w:rFonts w:ascii="Cambria" w:eastAsia="2  Lotus" w:hAnsi="Cambria"/>
      <w:bCs/>
      <w:sz w:val="44"/>
      <w:szCs w:val="42"/>
    </w:rPr>
  </w:style>
  <w:style w:type="paragraph" w:styleId="Heading2">
    <w:name w:val="heading 2"/>
    <w:aliases w:val="سرفصل2,3,سرفصل 2"/>
    <w:basedOn w:val="Normal"/>
    <w:next w:val="Normal"/>
    <w:link w:val="Heading2Char"/>
    <w:autoRedefine/>
    <w:uiPriority w:val="9"/>
    <w:unhideWhenUsed/>
    <w:qFormat/>
    <w:rsid w:val="00397B8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397B82"/>
    <w:pPr>
      <w:keepNext/>
      <w:keepLines/>
      <w:spacing w:after="0"/>
      <w:ind w:firstLine="0"/>
      <w:outlineLvl w:val="2"/>
    </w:pPr>
    <w:rPr>
      <w:rFonts w:ascii="Cambria" w:eastAsia="2  Lotus" w:hAnsi="Cambria"/>
      <w:bCs/>
      <w:sz w:val="40"/>
      <w:szCs w:val="40"/>
    </w:rPr>
  </w:style>
  <w:style w:type="paragraph" w:styleId="Heading4">
    <w:name w:val="heading 4"/>
    <w:aliases w:val="سرفصل4,سربرگ,سرفصل 4"/>
    <w:basedOn w:val="NoSpacing"/>
    <w:next w:val="Normal"/>
    <w:link w:val="Heading4Char"/>
    <w:autoRedefine/>
    <w:uiPriority w:val="9"/>
    <w:unhideWhenUsed/>
    <w:qFormat/>
    <w:rsid w:val="00397B82"/>
    <w:pPr>
      <w:outlineLvl w:val="3"/>
    </w:pPr>
    <w:rPr>
      <w:bCs w:val="0"/>
      <w:sz w:val="36"/>
      <w:szCs w:val="36"/>
    </w:rPr>
  </w:style>
  <w:style w:type="paragraph" w:styleId="Heading5">
    <w:name w:val="heading 5"/>
    <w:aliases w:val="5,عنوان 5,سرفصل 5"/>
    <w:basedOn w:val="Normal"/>
    <w:next w:val="Normal"/>
    <w:link w:val="Heading5Char"/>
    <w:autoRedefine/>
    <w:uiPriority w:val="9"/>
    <w:unhideWhenUsed/>
    <w:qFormat/>
    <w:rsid w:val="003F338F"/>
    <w:pPr>
      <w:keepNext/>
      <w:keepLines/>
      <w:spacing w:before="180" w:after="0"/>
      <w:ind w:left="379" w:firstLine="0"/>
      <w:outlineLvl w:val="4"/>
    </w:pPr>
    <w:rPr>
      <w:rFonts w:ascii="Cambria" w:eastAsia="2  Lotus" w:hAnsi="Cambria"/>
      <w:bCs/>
      <w:sz w:val="20"/>
      <w:szCs w:val="36"/>
    </w:rPr>
  </w:style>
  <w:style w:type="paragraph" w:styleId="Heading6">
    <w:name w:val="heading 6"/>
    <w:aliases w:val="6,عنوان 6,سرفصل6,سرفصل 6"/>
    <w:basedOn w:val="Normal"/>
    <w:next w:val="Normal"/>
    <w:link w:val="Heading6Char"/>
    <w:autoRedefine/>
    <w:uiPriority w:val="9"/>
    <w:unhideWhenUsed/>
    <w:qFormat/>
    <w:rsid w:val="0039192F"/>
    <w:pPr>
      <w:keepNext/>
      <w:keepLines/>
      <w:spacing w:before="120" w:after="0"/>
      <w:ind w:left="521" w:firstLine="0"/>
      <w:jc w:val="left"/>
      <w:outlineLvl w:val="5"/>
    </w:pPr>
    <w:rPr>
      <w:rFonts w:ascii="Cambria" w:eastAsia="2  Lotus" w:hAnsi="Cambria"/>
      <w:bCs/>
      <w:i/>
      <w:sz w:val="36"/>
      <w:szCs w:val="36"/>
    </w:rPr>
  </w:style>
  <w:style w:type="paragraph" w:styleId="Heading7">
    <w:name w:val="heading 7"/>
    <w:aliases w:val="7,عنوان 7"/>
    <w:basedOn w:val="Normal"/>
    <w:next w:val="Normal"/>
    <w:link w:val="Heading7Char"/>
    <w:autoRedefine/>
    <w:uiPriority w:val="9"/>
    <w:unhideWhenUsed/>
    <w:qFormat/>
    <w:rsid w:val="0039192F"/>
    <w:pPr>
      <w:keepNext/>
      <w:keepLines/>
      <w:spacing w:before="120" w:after="0"/>
      <w:ind w:left="662" w:firstLine="0"/>
      <w:outlineLvl w:val="6"/>
    </w:pPr>
    <w:rPr>
      <w:rFonts w:ascii="Cambria" w:hAnsi="Cambria"/>
      <w:bCs/>
      <w:i/>
      <w:sz w:val="36"/>
      <w:szCs w:val="36"/>
    </w:rPr>
  </w:style>
  <w:style w:type="paragraph" w:styleId="Heading8">
    <w:name w:val="heading 8"/>
    <w:aliases w:val="سرمتن,احادیث و آیات پاورقی,پاورقی,8"/>
    <w:basedOn w:val="Normal"/>
    <w:next w:val="Normal"/>
    <w:link w:val="Heading8Char"/>
    <w:autoRedefine/>
    <w:uiPriority w:val="9"/>
    <w:unhideWhenUsed/>
    <w:qFormat/>
    <w:rsid w:val="00397B8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سربرگ0,زيرعنوان"/>
    <w:basedOn w:val="FootnoteText"/>
    <w:next w:val="FootnoteText"/>
    <w:link w:val="Heading9Char"/>
    <w:autoRedefine/>
    <w:uiPriority w:val="9"/>
    <w:unhideWhenUsed/>
    <w:qFormat/>
    <w:rsid w:val="00397B8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5 Char,عنوان 5 Char,سرفصل5 Char,سرفصل 5 Char"/>
    <w:link w:val="Heading5"/>
    <w:uiPriority w:val="9"/>
    <w:rsid w:val="003F338F"/>
    <w:rPr>
      <w:rFonts w:ascii="Cambria" w:eastAsia="2  Lotus" w:hAnsi="Cambria" w:cs="2  Badr"/>
      <w:bCs/>
      <w:szCs w:val="36"/>
    </w:rPr>
  </w:style>
  <w:style w:type="character" w:customStyle="1" w:styleId="Heading6Char">
    <w:name w:val="Heading 6 Char"/>
    <w:aliases w:val="6 Char,عنوان 6 Char,سرفصل6 Char,سرفصل 6 Char"/>
    <w:link w:val="Heading6"/>
    <w:uiPriority w:val="9"/>
    <w:rsid w:val="0039192F"/>
    <w:rPr>
      <w:rFonts w:ascii="Cambria" w:eastAsia="2  Lotus" w:hAnsi="Cambria" w:cs="2  Badr"/>
      <w:bCs/>
      <w:i/>
      <w:sz w:val="36"/>
      <w:szCs w:val="36"/>
    </w:rPr>
  </w:style>
  <w:style w:type="character" w:customStyle="1" w:styleId="Heading7Char">
    <w:name w:val="Heading 7 Char"/>
    <w:aliases w:val="7 Char,عنوان 7 Char"/>
    <w:link w:val="Heading7"/>
    <w:uiPriority w:val="9"/>
    <w:rsid w:val="0039192F"/>
    <w:rPr>
      <w:rFonts w:ascii="Cambria" w:eastAsiaTheme="minorHAnsi" w:hAnsi="Cambria" w:cs="2  Badr"/>
      <w:bCs/>
      <w:i/>
      <w:sz w:val="36"/>
      <w:szCs w:val="36"/>
    </w:rPr>
  </w:style>
  <w:style w:type="character" w:customStyle="1" w:styleId="Heading8Char">
    <w:name w:val="Heading 8 Char"/>
    <w:aliases w:val="سرمتن Char,احادیث و آیات پاورقی Char,پاورقی Char,8 Char"/>
    <w:link w:val="Heading8"/>
    <w:uiPriority w:val="9"/>
    <w:rsid w:val="00397B82"/>
    <w:rPr>
      <w:rFonts w:ascii="Cambria" w:eastAsia="2  Lotus" w:hAnsi="Cambria" w:cs="2  Baran"/>
      <w:bCs/>
      <w:szCs w:val="28"/>
    </w:rPr>
  </w:style>
  <w:style w:type="character" w:customStyle="1" w:styleId="Heading9Char">
    <w:name w:val="Heading 9 Char"/>
    <w:aliases w:val="متن پاورقي Char,احادیث و آیات Char,سربرگ0 Char,زيرعنوان Char"/>
    <w:link w:val="Heading9"/>
    <w:uiPriority w:val="9"/>
    <w:rsid w:val="00397B82"/>
    <w:rPr>
      <w:rFonts w:ascii="Cambria" w:eastAsia="2  Lotus" w:hAnsi="Cambria" w:cs="2  Lotus"/>
      <w:i/>
      <w:szCs w:val="28"/>
    </w:rPr>
  </w:style>
  <w:style w:type="paragraph" w:styleId="FootnoteText">
    <w:name w:val="footnote text"/>
    <w:basedOn w:val="Normal"/>
    <w:link w:val="FootnoteTextChar"/>
    <w:uiPriority w:val="99"/>
    <w:unhideWhenUsed/>
    <w:rsid w:val="00EA68E3"/>
    <w:pPr>
      <w:spacing w:after="0"/>
    </w:pPr>
    <w:rPr>
      <w:sz w:val="20"/>
      <w:szCs w:val="20"/>
    </w:rPr>
  </w:style>
  <w:style w:type="character" w:customStyle="1" w:styleId="FootnoteTextChar">
    <w:name w:val="Footnote Text Char"/>
    <w:basedOn w:val="DefaultParagraphFont"/>
    <w:link w:val="FootnoteText"/>
    <w:uiPriority w:val="99"/>
    <w:rsid w:val="00EA68E3"/>
    <w:rPr>
      <w:sz w:val="20"/>
      <w:szCs w:val="20"/>
    </w:rPr>
  </w:style>
  <w:style w:type="paragraph" w:styleId="Title">
    <w:name w:val="Title"/>
    <w:aliases w:val="سرصفحه1"/>
    <w:basedOn w:val="Normal"/>
    <w:next w:val="Normal"/>
    <w:link w:val="TitleChar"/>
    <w:autoRedefine/>
    <w:uiPriority w:val="10"/>
    <w:qFormat/>
    <w:locked/>
    <w:rsid w:val="00397B82"/>
    <w:pPr>
      <w:spacing w:after="400"/>
      <w:ind w:firstLine="0"/>
      <w:jc w:val="center"/>
    </w:pPr>
    <w:rPr>
      <w:rFonts w:ascii="Cambria" w:eastAsia="2  Baran" w:hAnsi="Cambria" w:cs="Karim"/>
      <w:spacing w:val="5"/>
      <w:kern w:val="28"/>
      <w:sz w:val="52"/>
      <w:szCs w:val="100"/>
    </w:rPr>
  </w:style>
  <w:style w:type="character" w:customStyle="1" w:styleId="TitleChar">
    <w:name w:val="Title Char"/>
    <w:aliases w:val="سرصفحه1 Char"/>
    <w:link w:val="Title"/>
    <w:uiPriority w:val="10"/>
    <w:rsid w:val="00397B82"/>
    <w:rPr>
      <w:rFonts w:ascii="Cambria" w:eastAsia="2  Baran" w:hAnsi="Cambria" w:cs="Karim"/>
      <w:spacing w:val="5"/>
      <w:kern w:val="28"/>
      <w:sz w:val="52"/>
      <w:szCs w:val="100"/>
    </w:rPr>
  </w:style>
  <w:style w:type="character" w:customStyle="1" w:styleId="Heading1Char">
    <w:name w:val="Heading 1 Char"/>
    <w:aliases w:val="سرفصل1 Char,2 Char,سرفصل 1 Char"/>
    <w:link w:val="Heading1"/>
    <w:uiPriority w:val="9"/>
    <w:rsid w:val="00397B82"/>
    <w:rPr>
      <w:rFonts w:ascii="Cambria" w:eastAsia="2  Lotus" w:hAnsi="Cambria" w:cs="2  Badr"/>
      <w:bCs/>
      <w:sz w:val="44"/>
      <w:szCs w:val="42"/>
    </w:rPr>
  </w:style>
  <w:style w:type="character" w:customStyle="1" w:styleId="Heading2Char">
    <w:name w:val="Heading 2 Char"/>
    <w:aliases w:val="سرفصل2 Char,3 Char,سرفصل 2 Char"/>
    <w:link w:val="Heading2"/>
    <w:uiPriority w:val="9"/>
    <w:rsid w:val="00397B8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397B82"/>
    <w:rPr>
      <w:rFonts w:ascii="Cambria" w:eastAsia="2  Lotus" w:hAnsi="Cambria" w:cs="2  Badr"/>
      <w:bCs/>
      <w:sz w:val="40"/>
      <w:szCs w:val="40"/>
    </w:rPr>
  </w:style>
  <w:style w:type="character" w:customStyle="1" w:styleId="Heading4Char">
    <w:name w:val="Heading 4 Char"/>
    <w:aliases w:val="سرفصل4 Char,سربرگ Char,سرفصل 4 Char"/>
    <w:link w:val="Heading4"/>
    <w:uiPriority w:val="9"/>
    <w:rsid w:val="00397B82"/>
    <w:rPr>
      <w:rFonts w:eastAsia="2  Lotus" w:cs="2  Badr"/>
      <w:bCs/>
      <w:sz w:val="36"/>
      <w:szCs w:val="36"/>
    </w:rPr>
  </w:style>
  <w:style w:type="paragraph" w:styleId="NoSpacing">
    <w:name w:val="No Spacing"/>
    <w:aliases w:val="متن عربي,1"/>
    <w:link w:val="NoSpacingChar"/>
    <w:autoRedefine/>
    <w:uiPriority w:val="1"/>
    <w:qFormat/>
    <w:locked/>
    <w:rsid w:val="00397B82"/>
    <w:pPr>
      <w:bidi/>
      <w:ind w:firstLine="284"/>
      <w:contextualSpacing/>
      <w:jc w:val="both"/>
    </w:pPr>
    <w:rPr>
      <w:rFonts w:eastAsia="2  Lotus" w:cs="2  Badr"/>
      <w:bCs/>
      <w:sz w:val="72"/>
      <w:szCs w:val="28"/>
    </w:rPr>
  </w:style>
  <w:style w:type="paragraph" w:styleId="TOC1">
    <w:name w:val="toc 1"/>
    <w:basedOn w:val="Normal"/>
    <w:next w:val="Normal"/>
    <w:autoRedefine/>
    <w:uiPriority w:val="39"/>
    <w:unhideWhenUsed/>
    <w:qFormat/>
    <w:rsid w:val="00397B82"/>
    <w:pPr>
      <w:spacing w:after="0"/>
      <w:ind w:firstLine="0"/>
    </w:pPr>
    <w:rPr>
      <w:rFonts w:eastAsiaTheme="minorEastAsia"/>
    </w:rPr>
  </w:style>
  <w:style w:type="paragraph" w:styleId="TOC2">
    <w:name w:val="toc 2"/>
    <w:basedOn w:val="Normal"/>
    <w:next w:val="Normal"/>
    <w:autoRedefine/>
    <w:uiPriority w:val="39"/>
    <w:unhideWhenUsed/>
    <w:qFormat/>
    <w:rsid w:val="00397B82"/>
    <w:pPr>
      <w:spacing w:after="0"/>
      <w:ind w:left="221"/>
    </w:pPr>
    <w:rPr>
      <w:rFonts w:eastAsiaTheme="minorEastAsia"/>
    </w:rPr>
  </w:style>
  <w:style w:type="paragraph" w:styleId="TOC3">
    <w:name w:val="toc 3"/>
    <w:basedOn w:val="Normal"/>
    <w:next w:val="Normal"/>
    <w:autoRedefine/>
    <w:uiPriority w:val="39"/>
    <w:unhideWhenUsed/>
    <w:qFormat/>
    <w:rsid w:val="00397B82"/>
    <w:pPr>
      <w:spacing w:after="0"/>
      <w:ind w:left="442"/>
    </w:pPr>
    <w:rPr>
      <w:rFonts w:eastAsia="2  Lotus"/>
    </w:rPr>
  </w:style>
  <w:style w:type="paragraph" w:styleId="Caption">
    <w:name w:val="caption"/>
    <w:basedOn w:val="Normal"/>
    <w:next w:val="Normal"/>
    <w:uiPriority w:val="35"/>
    <w:semiHidden/>
    <w:unhideWhenUsed/>
    <w:qFormat/>
    <w:rsid w:val="00397B82"/>
    <w:rPr>
      <w:b/>
      <w:bCs/>
      <w:sz w:val="20"/>
      <w:szCs w:val="20"/>
    </w:rPr>
  </w:style>
  <w:style w:type="paragraph" w:styleId="Subtitle">
    <w:name w:val="Subtitle"/>
    <w:aliases w:val="پاورقي"/>
    <w:basedOn w:val="Normal"/>
    <w:next w:val="Normal"/>
    <w:link w:val="SubtitleChar"/>
    <w:autoRedefine/>
    <w:uiPriority w:val="11"/>
    <w:qFormat/>
    <w:locked/>
    <w:rsid w:val="00397B8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397B82"/>
    <w:rPr>
      <w:rFonts w:ascii="Cambria" w:eastAsia="2  Badr" w:hAnsi="Cambria" w:cs="Karim"/>
      <w:i/>
      <w:spacing w:val="15"/>
      <w:sz w:val="24"/>
      <w:szCs w:val="60"/>
    </w:rPr>
  </w:style>
  <w:style w:type="character" w:styleId="Emphasis">
    <w:name w:val="Emphasis"/>
    <w:aliases w:val="سرفصل44"/>
    <w:uiPriority w:val="20"/>
    <w:qFormat/>
    <w:rsid w:val="00397B82"/>
    <w:rPr>
      <w:rFonts w:cs="2  Lotus"/>
      <w:i/>
      <w:iCs/>
      <w:color w:val="808080"/>
      <w:szCs w:val="32"/>
    </w:rPr>
  </w:style>
  <w:style w:type="character" w:customStyle="1" w:styleId="NoSpacingChar">
    <w:name w:val="No Spacing Char"/>
    <w:aliases w:val="متن عربي Char,1 Char"/>
    <w:link w:val="NoSpacing"/>
    <w:uiPriority w:val="1"/>
    <w:rsid w:val="00397B82"/>
    <w:rPr>
      <w:rFonts w:eastAsia="2  Lotus" w:cs="2  Badr"/>
      <w:bCs/>
      <w:sz w:val="72"/>
      <w:szCs w:val="28"/>
    </w:rPr>
  </w:style>
  <w:style w:type="paragraph" w:styleId="ListParagraph">
    <w:name w:val="List Paragraph"/>
    <w:basedOn w:val="Normal"/>
    <w:link w:val="ListParagraphChar"/>
    <w:autoRedefine/>
    <w:uiPriority w:val="34"/>
    <w:qFormat/>
    <w:locked/>
    <w:rsid w:val="00397B82"/>
    <w:pPr>
      <w:ind w:left="1134" w:firstLine="0"/>
    </w:pPr>
    <w:rPr>
      <w:rFonts w:eastAsia="2  Lotus" w:cs="2  Lotus"/>
    </w:rPr>
  </w:style>
  <w:style w:type="character" w:customStyle="1" w:styleId="ListParagraphChar">
    <w:name w:val="List Paragraph Char"/>
    <w:link w:val="ListParagraph"/>
    <w:uiPriority w:val="34"/>
    <w:rsid w:val="00397B82"/>
    <w:rPr>
      <w:rFonts w:eastAsia="2  Lotus" w:cs="2  Lotus"/>
      <w:sz w:val="22"/>
      <w:szCs w:val="28"/>
    </w:rPr>
  </w:style>
  <w:style w:type="paragraph" w:styleId="Quote">
    <w:name w:val="Quote"/>
    <w:basedOn w:val="Normal"/>
    <w:next w:val="Normal"/>
    <w:link w:val="QuoteChar"/>
    <w:autoRedefine/>
    <w:uiPriority w:val="29"/>
    <w:qFormat/>
    <w:locked/>
    <w:rsid w:val="00397B82"/>
    <w:pPr>
      <w:spacing w:before="120" w:after="240"/>
      <w:ind w:left="1134" w:firstLine="0"/>
    </w:pPr>
    <w:rPr>
      <w:rFonts w:cs="B Lotus"/>
      <w:i/>
      <w:sz w:val="20"/>
      <w:szCs w:val="30"/>
    </w:rPr>
  </w:style>
  <w:style w:type="character" w:customStyle="1" w:styleId="QuoteChar">
    <w:name w:val="Quote Char"/>
    <w:link w:val="Quote"/>
    <w:uiPriority w:val="29"/>
    <w:rsid w:val="00397B82"/>
    <w:rPr>
      <w:rFonts w:eastAsiaTheme="minorHAnsi" w:cs="B Lotus"/>
      <w:i/>
      <w:szCs w:val="30"/>
    </w:rPr>
  </w:style>
  <w:style w:type="paragraph" w:styleId="IntenseQuote">
    <w:name w:val="Intense Quote"/>
    <w:basedOn w:val="Normal"/>
    <w:next w:val="Normal"/>
    <w:link w:val="IntenseQuoteChar"/>
    <w:autoRedefine/>
    <w:uiPriority w:val="30"/>
    <w:qFormat/>
    <w:locked/>
    <w:rsid w:val="00397B8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397B82"/>
    <w:rPr>
      <w:rFonts w:eastAsia="2  Lotus" w:cs="B Lotus"/>
      <w:b/>
      <w:bCs/>
      <w:i/>
      <w:szCs w:val="30"/>
    </w:rPr>
  </w:style>
  <w:style w:type="character" w:styleId="SubtleEmphasis">
    <w:name w:val="Subtle Emphasis"/>
    <w:aliases w:val="سرفصل7"/>
    <w:uiPriority w:val="19"/>
    <w:qFormat/>
    <w:locked/>
    <w:rsid w:val="00397B82"/>
    <w:rPr>
      <w:rFonts w:cs="2  Lotus"/>
      <w:i/>
      <w:iCs/>
      <w:color w:val="4A442A"/>
      <w:szCs w:val="32"/>
      <w:u w:val="none"/>
    </w:rPr>
  </w:style>
  <w:style w:type="character" w:styleId="IntenseEmphasis">
    <w:name w:val="Intense Emphasis"/>
    <w:aliases w:val="سرفصل5"/>
    <w:uiPriority w:val="21"/>
    <w:qFormat/>
    <w:locked/>
    <w:rsid w:val="00397B82"/>
    <w:rPr>
      <w:rFonts w:cs="2  Lotus"/>
      <w:b/>
      <w:i/>
      <w:iCs/>
      <w:color w:val="auto"/>
      <w:szCs w:val="32"/>
    </w:rPr>
  </w:style>
  <w:style w:type="character" w:styleId="SubtleReference">
    <w:name w:val="Subtle Reference"/>
    <w:aliases w:val="مرجع"/>
    <w:uiPriority w:val="31"/>
    <w:qFormat/>
    <w:locked/>
    <w:rsid w:val="00397B82"/>
    <w:rPr>
      <w:rFonts w:cs="2  Lotus"/>
      <w:smallCaps/>
      <w:color w:val="auto"/>
      <w:szCs w:val="28"/>
      <w:u w:val="single"/>
    </w:rPr>
  </w:style>
  <w:style w:type="character" w:styleId="IntenseReference">
    <w:name w:val="Intense Reference"/>
    <w:uiPriority w:val="32"/>
    <w:qFormat/>
    <w:locked/>
    <w:rsid w:val="00397B82"/>
    <w:rPr>
      <w:rFonts w:cs="2  Lotus"/>
      <w:b/>
      <w:bCs/>
      <w:smallCaps/>
      <w:color w:val="auto"/>
      <w:spacing w:val="5"/>
      <w:szCs w:val="28"/>
      <w:u w:val="single"/>
    </w:rPr>
  </w:style>
  <w:style w:type="character" w:styleId="BookTitle">
    <w:name w:val="Book Title"/>
    <w:uiPriority w:val="33"/>
    <w:qFormat/>
    <w:locked/>
    <w:rsid w:val="00397B82"/>
    <w:rPr>
      <w:rFonts w:cs="2  Titr"/>
      <w:b/>
      <w:bCs/>
      <w:smallCaps/>
      <w:spacing w:val="5"/>
      <w:szCs w:val="100"/>
    </w:rPr>
  </w:style>
  <w:style w:type="paragraph" w:styleId="TOCHeading">
    <w:name w:val="TOC Heading"/>
    <w:basedOn w:val="Heading1"/>
    <w:next w:val="Normal"/>
    <w:uiPriority w:val="39"/>
    <w:unhideWhenUsed/>
    <w:qFormat/>
    <w:rsid w:val="00397B82"/>
    <w:pPr>
      <w:spacing w:before="480"/>
      <w:ind w:firstLine="284"/>
      <w:outlineLvl w:val="9"/>
    </w:pPr>
    <w:rPr>
      <w:rFonts w:cs="Times New Roman"/>
      <w:color w:val="365F91"/>
      <w:szCs w:val="28"/>
    </w:rPr>
  </w:style>
  <w:style w:type="character" w:styleId="Strong">
    <w:name w:val="Strong"/>
    <w:locked/>
    <w:rsid w:val="00C96C1F"/>
    <w:rPr>
      <w:b/>
      <w:bCs/>
    </w:rPr>
  </w:style>
  <w:style w:type="paragraph" w:styleId="Header">
    <w:name w:val="header"/>
    <w:basedOn w:val="Normal"/>
    <w:link w:val="HeaderChar"/>
    <w:unhideWhenUsed/>
    <w:rsid w:val="00782B4A"/>
    <w:pPr>
      <w:tabs>
        <w:tab w:val="center" w:pos="4513"/>
        <w:tab w:val="right" w:pos="9026"/>
      </w:tabs>
      <w:spacing w:after="0"/>
    </w:pPr>
  </w:style>
  <w:style w:type="character" w:customStyle="1" w:styleId="HeaderChar">
    <w:name w:val="Header Char"/>
    <w:basedOn w:val="DefaultParagraphFont"/>
    <w:link w:val="Header"/>
    <w:rsid w:val="00782B4A"/>
    <w:rPr>
      <w:rFonts w:asciiTheme="minorHAnsi" w:hAnsiTheme="minorHAnsi" w:cs="2  Badr"/>
      <w:sz w:val="24"/>
      <w:szCs w:val="28"/>
    </w:rPr>
  </w:style>
  <w:style w:type="paragraph" w:styleId="Footer">
    <w:name w:val="footer"/>
    <w:basedOn w:val="Normal"/>
    <w:link w:val="FooterChar"/>
    <w:uiPriority w:val="99"/>
    <w:unhideWhenUsed/>
    <w:rsid w:val="00782B4A"/>
    <w:pPr>
      <w:tabs>
        <w:tab w:val="center" w:pos="4513"/>
        <w:tab w:val="right" w:pos="9026"/>
      </w:tabs>
      <w:spacing w:after="0"/>
    </w:pPr>
  </w:style>
  <w:style w:type="character" w:customStyle="1" w:styleId="FooterChar">
    <w:name w:val="Footer Char"/>
    <w:basedOn w:val="DefaultParagraphFont"/>
    <w:link w:val="Footer"/>
    <w:uiPriority w:val="99"/>
    <w:rsid w:val="00782B4A"/>
    <w:rPr>
      <w:rFonts w:asciiTheme="minorHAnsi" w:hAnsiTheme="minorHAnsi" w:cs="2  Badr"/>
      <w:sz w:val="24"/>
      <w:szCs w:val="28"/>
    </w:rPr>
  </w:style>
  <w:style w:type="paragraph" w:styleId="BalloonText">
    <w:name w:val="Balloon Text"/>
    <w:basedOn w:val="Normal"/>
    <w:link w:val="BalloonTextChar"/>
    <w:unhideWhenUsed/>
    <w:rsid w:val="00782B4A"/>
    <w:pPr>
      <w:spacing w:after="0"/>
    </w:pPr>
    <w:rPr>
      <w:rFonts w:ascii="Tahoma" w:hAnsi="Tahoma" w:cs="Tahoma"/>
      <w:sz w:val="16"/>
      <w:szCs w:val="16"/>
    </w:rPr>
  </w:style>
  <w:style w:type="character" w:customStyle="1" w:styleId="BalloonTextChar">
    <w:name w:val="Balloon Text Char"/>
    <w:basedOn w:val="DefaultParagraphFont"/>
    <w:link w:val="BalloonText"/>
    <w:rsid w:val="00782B4A"/>
    <w:rPr>
      <w:rFonts w:ascii="Tahoma" w:hAnsi="Tahoma" w:cs="Tahoma"/>
      <w:sz w:val="16"/>
      <w:szCs w:val="16"/>
    </w:rPr>
  </w:style>
  <w:style w:type="paragraph" w:styleId="TOC4">
    <w:name w:val="toc 4"/>
    <w:basedOn w:val="Normal"/>
    <w:next w:val="Normal"/>
    <w:autoRedefine/>
    <w:uiPriority w:val="39"/>
    <w:unhideWhenUsed/>
    <w:qFormat/>
    <w:rsid w:val="00397B82"/>
    <w:pPr>
      <w:spacing w:after="0"/>
      <w:ind w:left="658"/>
    </w:pPr>
  </w:style>
  <w:style w:type="paragraph" w:styleId="TOC5">
    <w:name w:val="toc 5"/>
    <w:basedOn w:val="Normal"/>
    <w:next w:val="Normal"/>
    <w:autoRedefine/>
    <w:uiPriority w:val="39"/>
    <w:unhideWhenUsed/>
    <w:qFormat/>
    <w:rsid w:val="00397B82"/>
    <w:pPr>
      <w:spacing w:after="0"/>
      <w:ind w:left="879"/>
    </w:pPr>
  </w:style>
  <w:style w:type="paragraph" w:styleId="TOC6">
    <w:name w:val="toc 6"/>
    <w:basedOn w:val="Normal"/>
    <w:next w:val="Normal"/>
    <w:autoRedefine/>
    <w:uiPriority w:val="39"/>
    <w:unhideWhenUsed/>
    <w:qFormat/>
    <w:rsid w:val="00397B82"/>
    <w:pPr>
      <w:spacing w:after="0"/>
      <w:ind w:left="1100"/>
    </w:pPr>
  </w:style>
  <w:style w:type="character" w:styleId="Hyperlink">
    <w:name w:val="Hyperlink"/>
    <w:basedOn w:val="DefaultParagraphFont"/>
    <w:uiPriority w:val="99"/>
    <w:unhideWhenUsed/>
    <w:rsid w:val="00782B4A"/>
    <w:rPr>
      <w:color w:val="0000FF" w:themeColor="hyperlink"/>
      <w:u w:val="single"/>
    </w:rPr>
  </w:style>
  <w:style w:type="paragraph" w:customStyle="1" w:styleId="7">
    <w:name w:val="عنوان7"/>
    <w:basedOn w:val="Normal"/>
    <w:link w:val="70"/>
    <w:rsid w:val="00782B4A"/>
    <w:pPr>
      <w:jc w:val="left"/>
    </w:pPr>
    <w:rPr>
      <w:bCs/>
      <w:szCs w:val="32"/>
    </w:rPr>
  </w:style>
  <w:style w:type="character" w:customStyle="1" w:styleId="70">
    <w:name w:val="عنوان7 نویسه"/>
    <w:basedOn w:val="DefaultParagraphFont"/>
    <w:link w:val="7"/>
    <w:rsid w:val="00782B4A"/>
    <w:rPr>
      <w:rFonts w:asciiTheme="minorHAnsi" w:hAnsiTheme="minorHAnsi" w:cs="2  Badr"/>
      <w:bCs/>
      <w:szCs w:val="32"/>
    </w:rPr>
  </w:style>
  <w:style w:type="paragraph" w:customStyle="1" w:styleId="1">
    <w:name w:val="عنوان1"/>
    <w:basedOn w:val="Heading1"/>
    <w:link w:val="10"/>
    <w:rsid w:val="00782B4A"/>
    <w:rPr>
      <w:b/>
      <w:smallCaps/>
    </w:rPr>
  </w:style>
  <w:style w:type="character" w:customStyle="1" w:styleId="10">
    <w:name w:val="عنوان1 نویسه"/>
    <w:basedOn w:val="70"/>
    <w:link w:val="1"/>
    <w:rsid w:val="00782B4A"/>
    <w:rPr>
      <w:rFonts w:ascii="Cambria" w:hAnsi="Cambria" w:cs="2  Badr"/>
      <w:b/>
      <w:bCs w:val="0"/>
      <w:sz w:val="44"/>
      <w:szCs w:val="44"/>
    </w:rPr>
  </w:style>
  <w:style w:type="paragraph" w:customStyle="1" w:styleId="2">
    <w:name w:val="عنوان2"/>
    <w:basedOn w:val="Heading2"/>
    <w:link w:val="20"/>
    <w:rsid w:val="0039155B"/>
    <w:rPr>
      <w:b/>
    </w:rPr>
  </w:style>
  <w:style w:type="character" w:customStyle="1" w:styleId="20">
    <w:name w:val="عنوان2 نویسه"/>
    <w:basedOn w:val="DefaultParagraphFont"/>
    <w:link w:val="2"/>
    <w:rsid w:val="0039155B"/>
    <w:rPr>
      <w:rFonts w:ascii="Cambria" w:eastAsia="2  Lotus" w:hAnsi="Cambria" w:cs="2  Badr"/>
      <w:b/>
      <w:bCs/>
      <w:sz w:val="42"/>
      <w:szCs w:val="42"/>
    </w:rPr>
  </w:style>
  <w:style w:type="paragraph" w:customStyle="1" w:styleId="3">
    <w:name w:val="عنوان3"/>
    <w:basedOn w:val="Heading3"/>
    <w:link w:val="30"/>
    <w:rsid w:val="00782B4A"/>
    <w:rPr>
      <w:b/>
      <w:bCs w:val="0"/>
      <w:i/>
      <w:iCs/>
      <w:smallCaps/>
    </w:rPr>
  </w:style>
  <w:style w:type="character" w:customStyle="1" w:styleId="30">
    <w:name w:val="عنوان3 نویسه"/>
    <w:basedOn w:val="DefaultParagraphFont"/>
    <w:link w:val="3"/>
    <w:rsid w:val="00782B4A"/>
    <w:rPr>
      <w:rFonts w:ascii="Cambria" w:hAnsi="Cambria" w:cs="2  Badr"/>
      <w:b/>
      <w:bCs/>
      <w:sz w:val="40"/>
      <w:szCs w:val="40"/>
    </w:rPr>
  </w:style>
  <w:style w:type="paragraph" w:customStyle="1" w:styleId="4">
    <w:name w:val="عنوان4"/>
    <w:basedOn w:val="Heading4"/>
    <w:link w:val="40"/>
    <w:rsid w:val="006F70B8"/>
    <w:rPr>
      <w:b/>
      <w:bCs/>
      <w:sz w:val="38"/>
      <w:szCs w:val="38"/>
    </w:rPr>
  </w:style>
  <w:style w:type="character" w:customStyle="1" w:styleId="40">
    <w:name w:val="عنوان4 نویسه"/>
    <w:basedOn w:val="DefaultParagraphFont"/>
    <w:link w:val="4"/>
    <w:rsid w:val="006F70B8"/>
    <w:rPr>
      <w:rFonts w:eastAsia="2  Lotus" w:cs="2  Badr"/>
      <w:b/>
      <w:bCs/>
      <w:sz w:val="38"/>
      <w:szCs w:val="38"/>
    </w:rPr>
  </w:style>
  <w:style w:type="paragraph" w:customStyle="1" w:styleId="5">
    <w:name w:val="عنوان5"/>
    <w:basedOn w:val="Normal"/>
    <w:link w:val="50"/>
    <w:rsid w:val="00782B4A"/>
    <w:pPr>
      <w:ind w:firstLine="237"/>
    </w:pPr>
    <w:rPr>
      <w:b/>
      <w:bCs/>
      <w:sz w:val="36"/>
      <w:szCs w:val="36"/>
    </w:rPr>
  </w:style>
  <w:style w:type="character" w:customStyle="1" w:styleId="50">
    <w:name w:val="عنوان5 نویسه"/>
    <w:basedOn w:val="DefaultParagraphFont"/>
    <w:link w:val="5"/>
    <w:rsid w:val="00782B4A"/>
    <w:rPr>
      <w:rFonts w:asciiTheme="minorHAnsi" w:hAnsiTheme="minorHAnsi" w:cs="2  Badr"/>
      <w:b/>
      <w:bCs/>
      <w:sz w:val="36"/>
      <w:szCs w:val="36"/>
    </w:rPr>
  </w:style>
  <w:style w:type="paragraph" w:customStyle="1" w:styleId="6">
    <w:name w:val="عنوان6"/>
    <w:basedOn w:val="Normal"/>
    <w:link w:val="60"/>
    <w:rsid w:val="00782B4A"/>
    <w:pPr>
      <w:ind w:firstLine="237"/>
      <w:jc w:val="left"/>
    </w:pPr>
    <w:rPr>
      <w:b/>
      <w:bCs/>
      <w:sz w:val="34"/>
      <w:szCs w:val="34"/>
    </w:rPr>
  </w:style>
  <w:style w:type="character" w:customStyle="1" w:styleId="60">
    <w:name w:val="عنوان6 نویسه"/>
    <w:basedOn w:val="DefaultParagraphFont"/>
    <w:link w:val="6"/>
    <w:rsid w:val="00782B4A"/>
    <w:rPr>
      <w:rFonts w:asciiTheme="minorHAnsi" w:hAnsiTheme="minorHAnsi" w:cs="2  Badr"/>
      <w:b/>
      <w:bCs/>
      <w:sz w:val="34"/>
      <w:szCs w:val="34"/>
    </w:rPr>
  </w:style>
  <w:style w:type="paragraph" w:customStyle="1" w:styleId="11">
    <w:name w:val="سربرگ1"/>
    <w:basedOn w:val="Header"/>
    <w:link w:val="12"/>
    <w:rsid w:val="00782B4A"/>
    <w:pPr>
      <w:ind w:firstLine="237"/>
      <w:jc w:val="center"/>
    </w:pPr>
    <w:rPr>
      <w:b/>
      <w:bCs/>
    </w:rPr>
  </w:style>
  <w:style w:type="character" w:customStyle="1" w:styleId="12">
    <w:name w:val="سربرگ1 نویسه"/>
    <w:basedOn w:val="DefaultParagraphFont"/>
    <w:link w:val="11"/>
    <w:rsid w:val="00782B4A"/>
    <w:rPr>
      <w:rFonts w:asciiTheme="minorHAnsi" w:hAnsiTheme="minorHAnsi" w:cs="2  Badr"/>
      <w:b/>
      <w:bCs/>
      <w:szCs w:val="28"/>
    </w:rPr>
  </w:style>
  <w:style w:type="paragraph" w:customStyle="1" w:styleId="13">
    <w:name w:val="پاورقی1"/>
    <w:basedOn w:val="Subtitle"/>
    <w:link w:val="14"/>
    <w:rsid w:val="00782B4A"/>
    <w:rPr>
      <w:b/>
      <w:bCs/>
      <w:iCs/>
      <w:sz w:val="20"/>
      <w:szCs w:val="20"/>
    </w:rPr>
  </w:style>
  <w:style w:type="character" w:customStyle="1" w:styleId="14">
    <w:name w:val="پاورقی1 نویسه"/>
    <w:basedOn w:val="DefaultParagraphFont"/>
    <w:link w:val="13"/>
    <w:rsid w:val="00782B4A"/>
    <w:rPr>
      <w:rFonts w:eastAsiaTheme="majorEastAsia" w:cs="2  Badr"/>
      <w:b/>
      <w:bCs/>
      <w:i/>
      <w:spacing w:val="15"/>
      <w:sz w:val="20"/>
      <w:szCs w:val="20"/>
    </w:rPr>
  </w:style>
  <w:style w:type="paragraph" w:styleId="NormalWeb">
    <w:name w:val="Normal (Web)"/>
    <w:basedOn w:val="Normal"/>
    <w:unhideWhenUsed/>
    <w:rsid w:val="00782B4A"/>
    <w:rPr>
      <w:rFonts w:ascii="Times New Roman" w:hAnsi="Times New Roman" w:cs="Times New Roman"/>
      <w:szCs w:val="24"/>
    </w:rPr>
  </w:style>
  <w:style w:type="character" w:styleId="FootnoteReference">
    <w:name w:val="footnote reference"/>
    <w:basedOn w:val="DefaultParagraphFont"/>
    <w:uiPriority w:val="99"/>
    <w:unhideWhenUsed/>
    <w:rsid w:val="00782B4A"/>
    <w:rPr>
      <w:vertAlign w:val="superscript"/>
    </w:rPr>
  </w:style>
  <w:style w:type="paragraph" w:styleId="TOC7">
    <w:name w:val="toc 7"/>
    <w:basedOn w:val="Normal"/>
    <w:next w:val="Normal"/>
    <w:autoRedefine/>
    <w:uiPriority w:val="39"/>
    <w:unhideWhenUsed/>
    <w:qFormat/>
    <w:rsid w:val="00397B82"/>
    <w:pPr>
      <w:spacing w:after="0"/>
      <w:ind w:left="1321"/>
    </w:pPr>
  </w:style>
  <w:style w:type="paragraph" w:styleId="TOC8">
    <w:name w:val="toc 8"/>
    <w:basedOn w:val="Normal"/>
    <w:next w:val="Normal"/>
    <w:autoRedefine/>
    <w:uiPriority w:val="39"/>
    <w:unhideWhenUsed/>
    <w:rsid w:val="00782B4A"/>
    <w:pPr>
      <w:tabs>
        <w:tab w:val="right" w:leader="dot" w:pos="9016"/>
      </w:tabs>
      <w:spacing w:after="100"/>
      <w:ind w:left="1540"/>
      <w:jc w:val="left"/>
    </w:pPr>
    <w:rPr>
      <w:rFonts w:eastAsiaTheme="minorEastAsia"/>
      <w:noProof/>
      <w:sz w:val="28"/>
    </w:rPr>
  </w:style>
  <w:style w:type="paragraph" w:styleId="TOC9">
    <w:name w:val="toc 9"/>
    <w:basedOn w:val="Normal"/>
    <w:next w:val="Normal"/>
    <w:autoRedefine/>
    <w:uiPriority w:val="39"/>
    <w:unhideWhenUsed/>
    <w:rsid w:val="00782B4A"/>
    <w:pPr>
      <w:tabs>
        <w:tab w:val="left" w:pos="2080"/>
        <w:tab w:val="right" w:leader="dot" w:pos="9016"/>
      </w:tabs>
      <w:spacing w:after="100"/>
      <w:ind w:left="1760"/>
      <w:jc w:val="left"/>
    </w:pPr>
    <w:rPr>
      <w:rFonts w:eastAsiaTheme="minorEastAsia" w:cstheme="minorBidi"/>
      <w:szCs w:val="22"/>
    </w:rPr>
  </w:style>
  <w:style w:type="paragraph" w:customStyle="1" w:styleId="9">
    <w:name w:val="9"/>
    <w:basedOn w:val="ListParagraph"/>
    <w:link w:val="90"/>
    <w:autoRedefine/>
    <w:rsid w:val="00782B4A"/>
    <w:rPr>
      <w:b/>
      <w:bCs/>
    </w:rPr>
  </w:style>
  <w:style w:type="character" w:customStyle="1" w:styleId="90">
    <w:name w:val="9 نویسه"/>
    <w:basedOn w:val="ListParagraphChar"/>
    <w:link w:val="9"/>
    <w:rsid w:val="00782B4A"/>
    <w:rPr>
      <w:rFonts w:asciiTheme="minorHAnsi" w:eastAsiaTheme="majorEastAsia" w:hAnsiTheme="minorHAnsi" w:cs="2  Badr"/>
      <w:b/>
      <w:bCs/>
      <w:sz w:val="24"/>
      <w:szCs w:val="28"/>
    </w:rPr>
  </w:style>
  <w:style w:type="character" w:styleId="CommentReference">
    <w:name w:val="annotation reference"/>
    <w:basedOn w:val="DefaultParagraphFont"/>
    <w:unhideWhenUsed/>
    <w:rsid w:val="00782B4A"/>
    <w:rPr>
      <w:sz w:val="16"/>
      <w:szCs w:val="16"/>
    </w:rPr>
  </w:style>
  <w:style w:type="paragraph" w:styleId="CommentText">
    <w:name w:val="annotation text"/>
    <w:basedOn w:val="Normal"/>
    <w:link w:val="CommentTextChar"/>
    <w:unhideWhenUsed/>
    <w:rsid w:val="00782B4A"/>
    <w:rPr>
      <w:sz w:val="20"/>
      <w:szCs w:val="20"/>
    </w:rPr>
  </w:style>
  <w:style w:type="character" w:customStyle="1" w:styleId="CommentTextChar">
    <w:name w:val="Comment Text Char"/>
    <w:basedOn w:val="DefaultParagraphFont"/>
    <w:link w:val="CommentText"/>
    <w:rsid w:val="00782B4A"/>
    <w:rPr>
      <w:rFonts w:asciiTheme="minorHAnsi" w:hAnsiTheme="minorHAnsi" w:cs="2  Badr"/>
      <w:sz w:val="20"/>
      <w:szCs w:val="20"/>
    </w:rPr>
  </w:style>
  <w:style w:type="paragraph" w:styleId="CommentSubject">
    <w:name w:val="annotation subject"/>
    <w:basedOn w:val="CommentText"/>
    <w:next w:val="CommentText"/>
    <w:link w:val="CommentSubjectChar"/>
    <w:unhideWhenUsed/>
    <w:rsid w:val="00782B4A"/>
    <w:rPr>
      <w:b/>
      <w:bCs/>
    </w:rPr>
  </w:style>
  <w:style w:type="character" w:customStyle="1" w:styleId="CommentSubjectChar">
    <w:name w:val="Comment Subject Char"/>
    <w:basedOn w:val="CommentTextChar"/>
    <w:link w:val="CommentSubject"/>
    <w:rsid w:val="00782B4A"/>
    <w:rPr>
      <w:rFonts w:asciiTheme="minorHAnsi" w:hAnsiTheme="minorHAnsi" w:cs="2  Badr"/>
      <w:b/>
      <w:bCs/>
      <w:sz w:val="20"/>
      <w:szCs w:val="20"/>
    </w:rPr>
  </w:style>
  <w:style w:type="table" w:styleId="TableGrid">
    <w:name w:val="Table Grid"/>
    <w:basedOn w:val="TableNormal"/>
    <w:uiPriority w:val="59"/>
    <w:locked/>
    <w:rsid w:val="00A9799F"/>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A9799F"/>
    <w:rPr>
      <w:rFonts w:eastAsia="Times New Roman"/>
    </w:rPr>
  </w:style>
  <w:style w:type="paragraph" w:customStyle="1" w:styleId="Heading002">
    <w:name w:val="Heading 002"/>
    <w:basedOn w:val="Normal"/>
    <w:next w:val="Normal"/>
    <w:autoRedefine/>
    <w:rsid w:val="00A9799F"/>
    <w:pPr>
      <w:spacing w:line="360" w:lineRule="auto"/>
    </w:pPr>
    <w:rPr>
      <w:rFonts w:eastAsia="Times New Roman"/>
      <w:bCs/>
    </w:rPr>
  </w:style>
  <w:style w:type="paragraph" w:customStyle="1" w:styleId="a">
    <w:name w:val="اصلى"/>
    <w:link w:val="Char"/>
    <w:semiHidden/>
    <w:rsid w:val="00A9799F"/>
    <w:pPr>
      <w:autoSpaceDE w:val="0"/>
      <w:autoSpaceDN w:val="0"/>
      <w:bidi/>
      <w:spacing w:line="399" w:lineRule="atLeast"/>
      <w:ind w:firstLine="284"/>
      <w:jc w:val="both"/>
    </w:pPr>
    <w:rPr>
      <w:szCs w:val="26"/>
      <w:lang w:bidi="ar-SA"/>
    </w:rPr>
  </w:style>
  <w:style w:type="paragraph" w:customStyle="1" w:styleId="15">
    <w:name w:val="تيتر1"/>
    <w:semiHidden/>
    <w:rsid w:val="00A9799F"/>
    <w:pPr>
      <w:autoSpaceDE w:val="0"/>
      <w:autoSpaceDN w:val="0"/>
      <w:bidi/>
      <w:spacing w:line="399" w:lineRule="atLeast"/>
      <w:ind w:firstLine="284"/>
      <w:jc w:val="center"/>
    </w:pPr>
    <w:rPr>
      <w:bCs/>
      <w:szCs w:val="32"/>
      <w:lang w:bidi="ar-SA"/>
    </w:rPr>
  </w:style>
  <w:style w:type="paragraph" w:customStyle="1" w:styleId="21">
    <w:name w:val="تيتر2"/>
    <w:semiHidden/>
    <w:rsid w:val="00A9799F"/>
    <w:pPr>
      <w:autoSpaceDE w:val="0"/>
      <w:autoSpaceDN w:val="0"/>
      <w:bidi/>
      <w:spacing w:line="399" w:lineRule="atLeast"/>
      <w:ind w:right="-284" w:firstLine="284"/>
    </w:pPr>
    <w:rPr>
      <w:bCs/>
      <w:sz w:val="32"/>
      <w:szCs w:val="32"/>
      <w:lang w:bidi="ar-SA"/>
    </w:rPr>
  </w:style>
  <w:style w:type="numbering" w:styleId="111111">
    <w:name w:val="Outline List 2"/>
    <w:basedOn w:val="NoList"/>
    <w:rsid w:val="00A9799F"/>
    <w:pPr>
      <w:numPr>
        <w:numId w:val="1"/>
      </w:numPr>
    </w:pPr>
  </w:style>
  <w:style w:type="numbering" w:styleId="1ai">
    <w:name w:val="Outline List 1"/>
    <w:basedOn w:val="NoList"/>
    <w:rsid w:val="00A9799F"/>
    <w:pPr>
      <w:numPr>
        <w:numId w:val="2"/>
      </w:numPr>
    </w:pPr>
  </w:style>
  <w:style w:type="numbering" w:styleId="ArticleSection">
    <w:name w:val="Outline List 3"/>
    <w:basedOn w:val="NoList"/>
    <w:rsid w:val="00A9799F"/>
    <w:pPr>
      <w:numPr>
        <w:numId w:val="3"/>
      </w:numPr>
    </w:pPr>
  </w:style>
  <w:style w:type="paragraph" w:styleId="BlockText">
    <w:name w:val="Block Text"/>
    <w:basedOn w:val="Normal"/>
    <w:rsid w:val="00A9799F"/>
    <w:pPr>
      <w:autoSpaceDE w:val="0"/>
      <w:autoSpaceDN w:val="0"/>
      <w:ind w:left="1440" w:right="1440"/>
    </w:pPr>
    <w:rPr>
      <w:rFonts w:ascii="B Lotus" w:eastAsia="Times New Roman" w:hAnsi="B Lotus" w:cs="B Lotus"/>
      <w:sz w:val="24"/>
    </w:rPr>
  </w:style>
  <w:style w:type="paragraph" w:customStyle="1" w:styleId="a0">
    <w:name w:val="پاصفحه"/>
    <w:semiHidden/>
    <w:rsid w:val="00A9799F"/>
    <w:pPr>
      <w:autoSpaceDE w:val="0"/>
      <w:autoSpaceDN w:val="0"/>
      <w:bidi/>
      <w:spacing w:line="399" w:lineRule="atLeast"/>
      <w:ind w:firstLine="284"/>
      <w:jc w:val="both"/>
    </w:pPr>
    <w:rPr>
      <w:bCs/>
      <w:szCs w:val="32"/>
      <w:lang w:bidi="ar-SA"/>
    </w:rPr>
  </w:style>
  <w:style w:type="paragraph" w:customStyle="1" w:styleId="16">
    <w:name w:val="نقل قول1"/>
    <w:link w:val="Char0"/>
    <w:semiHidden/>
    <w:rsid w:val="00A9799F"/>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A9799F"/>
    <w:pPr>
      <w:autoSpaceDE w:val="0"/>
      <w:autoSpaceDN w:val="0"/>
      <w:bidi/>
      <w:spacing w:line="370" w:lineRule="atLeast"/>
      <w:ind w:right="1134"/>
      <w:jc w:val="both"/>
    </w:pPr>
    <w:rPr>
      <w:rFonts w:cs="2  Badr"/>
      <w:bCs/>
      <w:szCs w:val="24"/>
      <w:lang w:bidi="ar-SA"/>
    </w:rPr>
  </w:style>
  <w:style w:type="character" w:customStyle="1" w:styleId="Char1">
    <w:name w:val="نقل قول Char"/>
    <w:link w:val="a1"/>
    <w:rsid w:val="00A9799F"/>
    <w:rPr>
      <w:rFonts w:cs="2  Badr"/>
      <w:bCs/>
      <w:szCs w:val="24"/>
      <w:lang w:bidi="ar-SA"/>
    </w:rPr>
  </w:style>
  <w:style w:type="paragraph" w:styleId="DocumentMap">
    <w:name w:val="Document Map"/>
    <w:basedOn w:val="Normal"/>
    <w:link w:val="DocumentMapChar"/>
    <w:rsid w:val="00A9799F"/>
    <w:pPr>
      <w:shd w:val="clear" w:color="auto" w:fill="000080"/>
      <w:autoSpaceDE w:val="0"/>
      <w:autoSpaceDN w:val="0"/>
    </w:pPr>
    <w:rPr>
      <w:rFonts w:ascii="Tahoma" w:eastAsia="Times New Roman" w:hAnsi="Tahoma" w:cs="Tahoma"/>
      <w:sz w:val="24"/>
      <w:szCs w:val="20"/>
    </w:rPr>
  </w:style>
  <w:style w:type="character" w:customStyle="1" w:styleId="DocumentMapChar">
    <w:name w:val="Document Map Char"/>
    <w:basedOn w:val="DefaultParagraphFont"/>
    <w:link w:val="DocumentMap"/>
    <w:rsid w:val="00A9799F"/>
    <w:rPr>
      <w:rFonts w:ascii="Tahoma" w:hAnsi="Tahoma" w:cs="Tahoma"/>
      <w:sz w:val="24"/>
      <w:shd w:val="clear" w:color="auto" w:fill="000080"/>
    </w:rPr>
  </w:style>
  <w:style w:type="paragraph" w:customStyle="1" w:styleId="a2">
    <w:name w:val="متن"/>
    <w:basedOn w:val="a"/>
    <w:semiHidden/>
    <w:rsid w:val="00A9799F"/>
    <w:rPr>
      <w:rFonts w:cs="2  Lotus"/>
      <w:sz w:val="24"/>
    </w:rPr>
  </w:style>
  <w:style w:type="paragraph" w:styleId="BodyText">
    <w:name w:val="Body Text"/>
    <w:basedOn w:val="Normal"/>
    <w:link w:val="BodyTextChar"/>
    <w:rsid w:val="00A9799F"/>
    <w:pPr>
      <w:autoSpaceDE w:val="0"/>
      <w:autoSpaceDN w:val="0"/>
    </w:pPr>
    <w:rPr>
      <w:rFonts w:ascii="B Lotus" w:eastAsia="Times New Roman" w:hAnsi="B Lotus" w:cs="B Lotus"/>
      <w:sz w:val="24"/>
    </w:rPr>
  </w:style>
  <w:style w:type="character" w:customStyle="1" w:styleId="BodyTextChar">
    <w:name w:val="Body Text Char"/>
    <w:basedOn w:val="DefaultParagraphFont"/>
    <w:link w:val="BodyText"/>
    <w:rsid w:val="00A9799F"/>
    <w:rPr>
      <w:rFonts w:ascii="B Lotus" w:hAnsi="B Lotus" w:cs="B Lotus"/>
      <w:sz w:val="24"/>
      <w:szCs w:val="28"/>
    </w:rPr>
  </w:style>
  <w:style w:type="paragraph" w:styleId="BodyText2">
    <w:name w:val="Body Text 2"/>
    <w:basedOn w:val="Normal"/>
    <w:link w:val="BodyText2Char"/>
    <w:rsid w:val="00A9799F"/>
    <w:pPr>
      <w:autoSpaceDE w:val="0"/>
      <w:autoSpaceDN w:val="0"/>
      <w:spacing w:line="480" w:lineRule="auto"/>
    </w:pPr>
    <w:rPr>
      <w:rFonts w:ascii="B Lotus" w:eastAsia="Times New Roman" w:hAnsi="B Lotus" w:cs="B Lotus"/>
      <w:sz w:val="24"/>
    </w:rPr>
  </w:style>
  <w:style w:type="character" w:customStyle="1" w:styleId="BodyText2Char">
    <w:name w:val="Body Text 2 Char"/>
    <w:basedOn w:val="DefaultParagraphFont"/>
    <w:link w:val="BodyText2"/>
    <w:rsid w:val="00A9799F"/>
    <w:rPr>
      <w:rFonts w:ascii="B Lotus" w:hAnsi="B Lotus" w:cs="B Lotus"/>
      <w:sz w:val="24"/>
      <w:szCs w:val="28"/>
    </w:rPr>
  </w:style>
  <w:style w:type="paragraph" w:styleId="BodyText3">
    <w:name w:val="Body Text 3"/>
    <w:basedOn w:val="Normal"/>
    <w:link w:val="BodyText3Char"/>
    <w:rsid w:val="00A9799F"/>
    <w:pPr>
      <w:autoSpaceDE w:val="0"/>
      <w:autoSpaceDN w:val="0"/>
    </w:pPr>
    <w:rPr>
      <w:rFonts w:ascii="B Lotus" w:eastAsia="Times New Roman" w:hAnsi="B Lotus" w:cs="B Lotus"/>
      <w:sz w:val="16"/>
      <w:szCs w:val="16"/>
    </w:rPr>
  </w:style>
  <w:style w:type="character" w:customStyle="1" w:styleId="BodyText3Char">
    <w:name w:val="Body Text 3 Char"/>
    <w:basedOn w:val="DefaultParagraphFont"/>
    <w:link w:val="BodyText3"/>
    <w:rsid w:val="00A9799F"/>
    <w:rPr>
      <w:rFonts w:ascii="B Lotus" w:hAnsi="B Lotus" w:cs="B Lotus"/>
      <w:sz w:val="16"/>
      <w:szCs w:val="16"/>
    </w:rPr>
  </w:style>
  <w:style w:type="paragraph" w:styleId="BodyTextFirstIndent">
    <w:name w:val="Body Text First Indent"/>
    <w:basedOn w:val="BodyText"/>
    <w:link w:val="BodyTextFirstIndentChar"/>
    <w:rsid w:val="00A9799F"/>
    <w:pPr>
      <w:ind w:firstLine="210"/>
    </w:pPr>
  </w:style>
  <w:style w:type="character" w:customStyle="1" w:styleId="BodyTextFirstIndentChar">
    <w:name w:val="Body Text First Indent Char"/>
    <w:basedOn w:val="BodyTextChar"/>
    <w:link w:val="BodyTextFirstIndent"/>
    <w:rsid w:val="00A9799F"/>
    <w:rPr>
      <w:rFonts w:ascii="B Lotus" w:hAnsi="B Lotus" w:cs="B Lotus"/>
      <w:sz w:val="24"/>
      <w:szCs w:val="28"/>
    </w:rPr>
  </w:style>
  <w:style w:type="paragraph" w:styleId="BodyTextIndent">
    <w:name w:val="Body Text Indent"/>
    <w:basedOn w:val="Normal"/>
    <w:link w:val="BodyTextIndentChar"/>
    <w:rsid w:val="00A9799F"/>
    <w:pPr>
      <w:autoSpaceDE w:val="0"/>
      <w:autoSpaceDN w:val="0"/>
      <w:ind w:left="360"/>
    </w:pPr>
    <w:rPr>
      <w:rFonts w:ascii="B Lotus" w:eastAsia="Times New Roman" w:hAnsi="B Lotus" w:cs="B Lotus"/>
      <w:sz w:val="24"/>
    </w:rPr>
  </w:style>
  <w:style w:type="character" w:customStyle="1" w:styleId="BodyTextIndentChar">
    <w:name w:val="Body Text Indent Char"/>
    <w:basedOn w:val="DefaultParagraphFont"/>
    <w:link w:val="BodyTextIndent"/>
    <w:rsid w:val="00A9799F"/>
    <w:rPr>
      <w:rFonts w:ascii="B Lotus" w:hAnsi="B Lotus" w:cs="B Lotus"/>
      <w:sz w:val="24"/>
      <w:szCs w:val="28"/>
    </w:rPr>
  </w:style>
  <w:style w:type="paragraph" w:styleId="BodyTextFirstIndent2">
    <w:name w:val="Body Text First Indent 2"/>
    <w:basedOn w:val="BodyTextIndent"/>
    <w:link w:val="BodyTextFirstIndent2Char"/>
    <w:rsid w:val="00A9799F"/>
    <w:pPr>
      <w:ind w:firstLine="210"/>
    </w:pPr>
  </w:style>
  <w:style w:type="character" w:customStyle="1" w:styleId="BodyTextFirstIndent2Char">
    <w:name w:val="Body Text First Indent 2 Char"/>
    <w:basedOn w:val="BodyTextIndentChar"/>
    <w:link w:val="BodyTextFirstIndent2"/>
    <w:rsid w:val="00A9799F"/>
    <w:rPr>
      <w:rFonts w:ascii="B Lotus" w:hAnsi="B Lotus" w:cs="B Lotus"/>
      <w:sz w:val="24"/>
      <w:szCs w:val="28"/>
    </w:rPr>
  </w:style>
  <w:style w:type="paragraph" w:styleId="BodyTextIndent2">
    <w:name w:val="Body Text Indent 2"/>
    <w:basedOn w:val="Normal"/>
    <w:link w:val="BodyTextIndent2Char"/>
    <w:rsid w:val="00A9799F"/>
    <w:pPr>
      <w:autoSpaceDE w:val="0"/>
      <w:autoSpaceDN w:val="0"/>
      <w:spacing w:line="480" w:lineRule="auto"/>
      <w:ind w:left="360"/>
    </w:pPr>
    <w:rPr>
      <w:rFonts w:ascii="B Lotus" w:eastAsia="Times New Roman" w:hAnsi="B Lotus" w:cs="B Lotus"/>
      <w:sz w:val="24"/>
    </w:rPr>
  </w:style>
  <w:style w:type="character" w:customStyle="1" w:styleId="BodyTextIndent2Char">
    <w:name w:val="Body Text Indent 2 Char"/>
    <w:basedOn w:val="DefaultParagraphFont"/>
    <w:link w:val="BodyTextIndent2"/>
    <w:rsid w:val="00A9799F"/>
    <w:rPr>
      <w:rFonts w:ascii="B Lotus" w:hAnsi="B Lotus" w:cs="B Lotus"/>
      <w:sz w:val="24"/>
      <w:szCs w:val="28"/>
    </w:rPr>
  </w:style>
  <w:style w:type="paragraph" w:styleId="BodyTextIndent3">
    <w:name w:val="Body Text Indent 3"/>
    <w:basedOn w:val="Normal"/>
    <w:link w:val="BodyTextIndent3Char"/>
    <w:rsid w:val="00A9799F"/>
    <w:pPr>
      <w:autoSpaceDE w:val="0"/>
      <w:autoSpaceDN w:val="0"/>
      <w:ind w:left="360"/>
    </w:pPr>
    <w:rPr>
      <w:rFonts w:ascii="B Lotus" w:eastAsia="Times New Roman" w:hAnsi="B Lotus" w:cs="B Lotus"/>
      <w:sz w:val="16"/>
      <w:szCs w:val="16"/>
    </w:rPr>
  </w:style>
  <w:style w:type="character" w:customStyle="1" w:styleId="BodyTextIndent3Char">
    <w:name w:val="Body Text Indent 3 Char"/>
    <w:basedOn w:val="DefaultParagraphFont"/>
    <w:link w:val="BodyTextIndent3"/>
    <w:rsid w:val="00A9799F"/>
    <w:rPr>
      <w:rFonts w:ascii="B Lotus" w:hAnsi="B Lotus" w:cs="B Lotus"/>
      <w:sz w:val="16"/>
      <w:szCs w:val="16"/>
    </w:rPr>
  </w:style>
  <w:style w:type="paragraph" w:styleId="Closing">
    <w:name w:val="Closing"/>
    <w:basedOn w:val="Normal"/>
    <w:link w:val="ClosingChar"/>
    <w:rsid w:val="00A9799F"/>
    <w:pPr>
      <w:autoSpaceDE w:val="0"/>
      <w:autoSpaceDN w:val="0"/>
      <w:ind w:left="4320"/>
    </w:pPr>
    <w:rPr>
      <w:rFonts w:ascii="B Lotus" w:eastAsia="Times New Roman" w:hAnsi="B Lotus" w:cs="B Lotus"/>
      <w:sz w:val="24"/>
    </w:rPr>
  </w:style>
  <w:style w:type="character" w:customStyle="1" w:styleId="ClosingChar">
    <w:name w:val="Closing Char"/>
    <w:basedOn w:val="DefaultParagraphFont"/>
    <w:link w:val="Closing"/>
    <w:rsid w:val="00A9799F"/>
    <w:rPr>
      <w:rFonts w:ascii="B Lotus" w:hAnsi="B Lotus" w:cs="B Lotus"/>
      <w:sz w:val="24"/>
      <w:szCs w:val="28"/>
    </w:rPr>
  </w:style>
  <w:style w:type="paragraph" w:styleId="Date">
    <w:name w:val="Date"/>
    <w:basedOn w:val="Normal"/>
    <w:next w:val="Normal"/>
    <w:link w:val="DateChar"/>
    <w:rsid w:val="00A9799F"/>
    <w:pPr>
      <w:autoSpaceDE w:val="0"/>
      <w:autoSpaceDN w:val="0"/>
    </w:pPr>
    <w:rPr>
      <w:rFonts w:ascii="B Lotus" w:eastAsia="Times New Roman" w:hAnsi="B Lotus" w:cs="B Lotus"/>
      <w:sz w:val="24"/>
    </w:rPr>
  </w:style>
  <w:style w:type="character" w:customStyle="1" w:styleId="DateChar">
    <w:name w:val="Date Char"/>
    <w:basedOn w:val="DefaultParagraphFont"/>
    <w:link w:val="Date"/>
    <w:rsid w:val="00A9799F"/>
    <w:rPr>
      <w:rFonts w:ascii="B Lotus" w:hAnsi="B Lotus" w:cs="B Lotus"/>
      <w:sz w:val="24"/>
      <w:szCs w:val="28"/>
    </w:rPr>
  </w:style>
  <w:style w:type="paragraph" w:styleId="E-mailSignature">
    <w:name w:val="E-mail Signature"/>
    <w:basedOn w:val="Normal"/>
    <w:link w:val="E-mailSignatureChar"/>
    <w:rsid w:val="00A9799F"/>
    <w:pPr>
      <w:autoSpaceDE w:val="0"/>
      <w:autoSpaceDN w:val="0"/>
    </w:pPr>
    <w:rPr>
      <w:rFonts w:ascii="B Lotus" w:eastAsia="Times New Roman" w:hAnsi="B Lotus" w:cs="B Lotus"/>
      <w:sz w:val="24"/>
    </w:rPr>
  </w:style>
  <w:style w:type="character" w:customStyle="1" w:styleId="E-mailSignatureChar">
    <w:name w:val="E-mail Signature Char"/>
    <w:basedOn w:val="DefaultParagraphFont"/>
    <w:link w:val="E-mailSignature"/>
    <w:rsid w:val="00A9799F"/>
    <w:rPr>
      <w:rFonts w:ascii="B Lotus" w:hAnsi="B Lotus" w:cs="B Lotus"/>
      <w:sz w:val="24"/>
      <w:szCs w:val="28"/>
    </w:rPr>
  </w:style>
  <w:style w:type="paragraph" w:customStyle="1" w:styleId="a3">
    <w:name w:val="آیه در متن"/>
    <w:basedOn w:val="a"/>
    <w:link w:val="Char2"/>
    <w:rsid w:val="00A9799F"/>
    <w:rPr>
      <w:rFonts w:cs="Badr"/>
      <w:bCs/>
      <w:sz w:val="24"/>
      <w:szCs w:val="24"/>
    </w:rPr>
  </w:style>
  <w:style w:type="paragraph" w:styleId="EnvelopeAddress">
    <w:name w:val="envelope address"/>
    <w:basedOn w:val="Normal"/>
    <w:rsid w:val="00A9799F"/>
    <w:pPr>
      <w:framePr w:w="7920" w:h="1980" w:hRule="exact" w:hSpace="180" w:wrap="auto" w:hAnchor="page" w:xAlign="center" w:yAlign="bottom"/>
      <w:autoSpaceDE w:val="0"/>
      <w:autoSpaceDN w:val="0"/>
      <w:ind w:left="2880"/>
    </w:pPr>
    <w:rPr>
      <w:rFonts w:ascii="Arial" w:eastAsia="Times New Roman" w:hAnsi="Arial" w:cs="Arial"/>
      <w:sz w:val="24"/>
    </w:rPr>
  </w:style>
  <w:style w:type="paragraph" w:styleId="EnvelopeReturn">
    <w:name w:val="envelope return"/>
    <w:basedOn w:val="Normal"/>
    <w:rsid w:val="00A9799F"/>
    <w:pPr>
      <w:autoSpaceDE w:val="0"/>
      <w:autoSpaceDN w:val="0"/>
    </w:pPr>
    <w:rPr>
      <w:rFonts w:ascii="Arial" w:eastAsia="Times New Roman" w:hAnsi="Arial" w:cs="Arial"/>
      <w:sz w:val="24"/>
      <w:szCs w:val="20"/>
    </w:rPr>
  </w:style>
  <w:style w:type="character" w:styleId="FollowedHyperlink">
    <w:name w:val="FollowedHyperlink"/>
    <w:rsid w:val="00A9799F"/>
    <w:rPr>
      <w:color w:val="800080"/>
      <w:u w:val="single"/>
    </w:rPr>
  </w:style>
  <w:style w:type="character" w:customStyle="1" w:styleId="Char">
    <w:name w:val="اصلى Char"/>
    <w:link w:val="a"/>
    <w:semiHidden/>
    <w:rsid w:val="00A9799F"/>
    <w:rPr>
      <w:szCs w:val="26"/>
      <w:lang w:bidi="ar-SA"/>
    </w:rPr>
  </w:style>
  <w:style w:type="character" w:styleId="HTMLAcronym">
    <w:name w:val="HTML Acronym"/>
    <w:basedOn w:val="DefaultParagraphFont"/>
    <w:rsid w:val="00A9799F"/>
  </w:style>
  <w:style w:type="paragraph" w:styleId="HTMLAddress">
    <w:name w:val="HTML Address"/>
    <w:basedOn w:val="Normal"/>
    <w:link w:val="HTMLAddressChar"/>
    <w:rsid w:val="00A9799F"/>
    <w:pPr>
      <w:autoSpaceDE w:val="0"/>
      <w:autoSpaceDN w:val="0"/>
    </w:pPr>
    <w:rPr>
      <w:rFonts w:ascii="B Lotus" w:eastAsia="Times New Roman" w:hAnsi="B Lotus" w:cs="B Lotus"/>
      <w:i/>
      <w:iCs/>
      <w:sz w:val="24"/>
    </w:rPr>
  </w:style>
  <w:style w:type="character" w:customStyle="1" w:styleId="HTMLAddressChar">
    <w:name w:val="HTML Address Char"/>
    <w:basedOn w:val="DefaultParagraphFont"/>
    <w:link w:val="HTMLAddress"/>
    <w:rsid w:val="00A9799F"/>
    <w:rPr>
      <w:rFonts w:ascii="B Lotus" w:hAnsi="B Lotus" w:cs="B Lotus"/>
      <w:i/>
      <w:iCs/>
      <w:sz w:val="24"/>
      <w:szCs w:val="28"/>
    </w:rPr>
  </w:style>
  <w:style w:type="character" w:styleId="HTMLCite">
    <w:name w:val="HTML Cite"/>
    <w:rsid w:val="00A9799F"/>
    <w:rPr>
      <w:i/>
      <w:iCs/>
    </w:rPr>
  </w:style>
  <w:style w:type="character" w:styleId="HTMLCode">
    <w:name w:val="HTML Code"/>
    <w:rsid w:val="00A9799F"/>
    <w:rPr>
      <w:rFonts w:ascii="Courier New" w:hAnsi="Courier New" w:cs="Courier New"/>
      <w:sz w:val="20"/>
      <w:szCs w:val="20"/>
    </w:rPr>
  </w:style>
  <w:style w:type="character" w:styleId="HTMLDefinition">
    <w:name w:val="HTML Definition"/>
    <w:rsid w:val="00A9799F"/>
    <w:rPr>
      <w:i/>
      <w:iCs/>
    </w:rPr>
  </w:style>
  <w:style w:type="character" w:styleId="HTMLKeyboard">
    <w:name w:val="HTML Keyboard"/>
    <w:rsid w:val="00A9799F"/>
    <w:rPr>
      <w:rFonts w:ascii="Courier New" w:hAnsi="Courier New" w:cs="Courier New"/>
      <w:sz w:val="20"/>
      <w:szCs w:val="20"/>
    </w:rPr>
  </w:style>
  <w:style w:type="paragraph" w:styleId="HTMLPreformatted">
    <w:name w:val="HTML Preformatted"/>
    <w:basedOn w:val="Normal"/>
    <w:link w:val="HTMLPreformattedChar"/>
    <w:rsid w:val="00A9799F"/>
    <w:pPr>
      <w:autoSpaceDE w:val="0"/>
      <w:autoSpaceDN w:val="0"/>
    </w:pPr>
    <w:rPr>
      <w:rFonts w:ascii="Courier New" w:eastAsia="Times New Roman" w:hAnsi="Courier New" w:cs="Courier New"/>
      <w:sz w:val="24"/>
      <w:szCs w:val="20"/>
    </w:rPr>
  </w:style>
  <w:style w:type="character" w:customStyle="1" w:styleId="HTMLPreformattedChar">
    <w:name w:val="HTML Preformatted Char"/>
    <w:basedOn w:val="DefaultParagraphFont"/>
    <w:link w:val="HTMLPreformatted"/>
    <w:rsid w:val="00A9799F"/>
    <w:rPr>
      <w:rFonts w:ascii="Courier New" w:hAnsi="Courier New" w:cs="Courier New"/>
      <w:sz w:val="24"/>
    </w:rPr>
  </w:style>
  <w:style w:type="character" w:styleId="HTMLSample">
    <w:name w:val="HTML Sample"/>
    <w:rsid w:val="00A9799F"/>
    <w:rPr>
      <w:rFonts w:ascii="Courier New" w:hAnsi="Courier New" w:cs="Courier New"/>
    </w:rPr>
  </w:style>
  <w:style w:type="character" w:styleId="HTMLTypewriter">
    <w:name w:val="HTML Typewriter"/>
    <w:rsid w:val="00A9799F"/>
    <w:rPr>
      <w:rFonts w:ascii="Courier New" w:hAnsi="Courier New" w:cs="Courier New"/>
      <w:sz w:val="20"/>
      <w:szCs w:val="20"/>
    </w:rPr>
  </w:style>
  <w:style w:type="character" w:styleId="HTMLVariable">
    <w:name w:val="HTML Variable"/>
    <w:rsid w:val="00A9799F"/>
    <w:rPr>
      <w:i/>
      <w:iCs/>
    </w:rPr>
  </w:style>
  <w:style w:type="character" w:customStyle="1" w:styleId="Char2">
    <w:name w:val="آیه در متن Char"/>
    <w:link w:val="a3"/>
    <w:rsid w:val="00A9799F"/>
    <w:rPr>
      <w:rFonts w:cs="Badr"/>
      <w:bCs/>
      <w:sz w:val="24"/>
      <w:szCs w:val="24"/>
      <w:lang w:bidi="ar-SA"/>
    </w:rPr>
  </w:style>
  <w:style w:type="character" w:styleId="LineNumber">
    <w:name w:val="line number"/>
    <w:basedOn w:val="DefaultParagraphFont"/>
    <w:rsid w:val="00A9799F"/>
  </w:style>
  <w:style w:type="paragraph" w:styleId="List">
    <w:name w:val="List"/>
    <w:basedOn w:val="Normal"/>
    <w:rsid w:val="00A9799F"/>
    <w:pPr>
      <w:autoSpaceDE w:val="0"/>
      <w:autoSpaceDN w:val="0"/>
      <w:ind w:left="360" w:hanging="360"/>
    </w:pPr>
    <w:rPr>
      <w:rFonts w:ascii="B Lotus" w:eastAsia="Times New Roman" w:hAnsi="B Lotus" w:cs="B Lotus"/>
      <w:sz w:val="24"/>
    </w:rPr>
  </w:style>
  <w:style w:type="paragraph" w:styleId="List2">
    <w:name w:val="List 2"/>
    <w:basedOn w:val="Normal"/>
    <w:rsid w:val="00A9799F"/>
    <w:pPr>
      <w:autoSpaceDE w:val="0"/>
      <w:autoSpaceDN w:val="0"/>
      <w:ind w:left="720" w:hanging="360"/>
    </w:pPr>
    <w:rPr>
      <w:rFonts w:ascii="B Lotus" w:eastAsia="Times New Roman" w:hAnsi="B Lotus" w:cs="B Lotus"/>
      <w:sz w:val="24"/>
    </w:rPr>
  </w:style>
  <w:style w:type="paragraph" w:styleId="List3">
    <w:name w:val="List 3"/>
    <w:basedOn w:val="Normal"/>
    <w:rsid w:val="00A9799F"/>
    <w:pPr>
      <w:autoSpaceDE w:val="0"/>
      <w:autoSpaceDN w:val="0"/>
      <w:ind w:left="1080" w:hanging="360"/>
    </w:pPr>
    <w:rPr>
      <w:rFonts w:ascii="B Lotus" w:eastAsia="Times New Roman" w:hAnsi="B Lotus" w:cs="B Lotus"/>
      <w:sz w:val="24"/>
    </w:rPr>
  </w:style>
  <w:style w:type="paragraph" w:styleId="List4">
    <w:name w:val="List 4"/>
    <w:basedOn w:val="Normal"/>
    <w:rsid w:val="00A9799F"/>
    <w:pPr>
      <w:autoSpaceDE w:val="0"/>
      <w:autoSpaceDN w:val="0"/>
      <w:ind w:left="1440" w:hanging="360"/>
    </w:pPr>
    <w:rPr>
      <w:rFonts w:ascii="B Lotus" w:eastAsia="Times New Roman" w:hAnsi="B Lotus" w:cs="B Lotus"/>
      <w:sz w:val="24"/>
    </w:rPr>
  </w:style>
  <w:style w:type="paragraph" w:styleId="List5">
    <w:name w:val="List 5"/>
    <w:basedOn w:val="Normal"/>
    <w:rsid w:val="00A9799F"/>
    <w:pPr>
      <w:autoSpaceDE w:val="0"/>
      <w:autoSpaceDN w:val="0"/>
      <w:ind w:left="1800" w:hanging="360"/>
    </w:pPr>
    <w:rPr>
      <w:rFonts w:ascii="B Lotus" w:eastAsia="Times New Roman" w:hAnsi="B Lotus" w:cs="B Lotus"/>
      <w:sz w:val="24"/>
    </w:rPr>
  </w:style>
  <w:style w:type="paragraph" w:styleId="ListBullet">
    <w:name w:val="List Bullet"/>
    <w:basedOn w:val="Normal"/>
    <w:rsid w:val="00A9799F"/>
    <w:pPr>
      <w:numPr>
        <w:numId w:val="4"/>
      </w:numPr>
      <w:autoSpaceDE w:val="0"/>
      <w:autoSpaceDN w:val="0"/>
    </w:pPr>
    <w:rPr>
      <w:rFonts w:ascii="B Lotus" w:eastAsia="Times New Roman" w:hAnsi="B Lotus" w:cs="B Lotus"/>
      <w:sz w:val="24"/>
    </w:rPr>
  </w:style>
  <w:style w:type="paragraph" w:styleId="ListBullet2">
    <w:name w:val="List Bullet 2"/>
    <w:basedOn w:val="Normal"/>
    <w:rsid w:val="00A9799F"/>
    <w:pPr>
      <w:numPr>
        <w:numId w:val="5"/>
      </w:numPr>
      <w:autoSpaceDE w:val="0"/>
      <w:autoSpaceDN w:val="0"/>
    </w:pPr>
    <w:rPr>
      <w:rFonts w:ascii="B Lotus" w:eastAsia="Times New Roman" w:hAnsi="B Lotus" w:cs="B Lotus"/>
      <w:sz w:val="24"/>
    </w:rPr>
  </w:style>
  <w:style w:type="paragraph" w:styleId="ListBullet3">
    <w:name w:val="List Bullet 3"/>
    <w:basedOn w:val="Normal"/>
    <w:rsid w:val="00A9799F"/>
    <w:pPr>
      <w:numPr>
        <w:numId w:val="6"/>
      </w:numPr>
      <w:autoSpaceDE w:val="0"/>
      <w:autoSpaceDN w:val="0"/>
    </w:pPr>
    <w:rPr>
      <w:rFonts w:ascii="B Lotus" w:eastAsia="Times New Roman" w:hAnsi="B Lotus" w:cs="B Lotus"/>
      <w:sz w:val="24"/>
    </w:rPr>
  </w:style>
  <w:style w:type="paragraph" w:styleId="ListBullet4">
    <w:name w:val="List Bullet 4"/>
    <w:basedOn w:val="Normal"/>
    <w:rsid w:val="00A9799F"/>
    <w:pPr>
      <w:numPr>
        <w:numId w:val="7"/>
      </w:numPr>
      <w:autoSpaceDE w:val="0"/>
      <w:autoSpaceDN w:val="0"/>
    </w:pPr>
    <w:rPr>
      <w:rFonts w:ascii="B Lotus" w:eastAsia="Times New Roman" w:hAnsi="B Lotus" w:cs="B Lotus"/>
      <w:sz w:val="24"/>
    </w:rPr>
  </w:style>
  <w:style w:type="paragraph" w:styleId="ListBullet5">
    <w:name w:val="List Bullet 5"/>
    <w:basedOn w:val="Normal"/>
    <w:rsid w:val="00A9799F"/>
    <w:pPr>
      <w:numPr>
        <w:numId w:val="8"/>
      </w:numPr>
      <w:autoSpaceDE w:val="0"/>
      <w:autoSpaceDN w:val="0"/>
    </w:pPr>
    <w:rPr>
      <w:rFonts w:ascii="B Lotus" w:eastAsia="Times New Roman" w:hAnsi="B Lotus" w:cs="B Lotus"/>
      <w:sz w:val="24"/>
    </w:rPr>
  </w:style>
  <w:style w:type="paragraph" w:styleId="ListContinue">
    <w:name w:val="List Continue"/>
    <w:basedOn w:val="Normal"/>
    <w:rsid w:val="00A9799F"/>
    <w:pPr>
      <w:autoSpaceDE w:val="0"/>
      <w:autoSpaceDN w:val="0"/>
      <w:ind w:left="360"/>
    </w:pPr>
    <w:rPr>
      <w:rFonts w:ascii="B Lotus" w:eastAsia="Times New Roman" w:hAnsi="B Lotus" w:cs="B Lotus"/>
      <w:sz w:val="24"/>
    </w:rPr>
  </w:style>
  <w:style w:type="paragraph" w:styleId="ListContinue2">
    <w:name w:val="List Continue 2"/>
    <w:basedOn w:val="Normal"/>
    <w:rsid w:val="00A9799F"/>
    <w:pPr>
      <w:autoSpaceDE w:val="0"/>
      <w:autoSpaceDN w:val="0"/>
      <w:ind w:left="720"/>
    </w:pPr>
    <w:rPr>
      <w:rFonts w:ascii="B Lotus" w:eastAsia="Times New Roman" w:hAnsi="B Lotus" w:cs="B Lotus"/>
      <w:sz w:val="24"/>
    </w:rPr>
  </w:style>
  <w:style w:type="paragraph" w:styleId="ListContinue3">
    <w:name w:val="List Continue 3"/>
    <w:basedOn w:val="Normal"/>
    <w:rsid w:val="00A9799F"/>
    <w:pPr>
      <w:autoSpaceDE w:val="0"/>
      <w:autoSpaceDN w:val="0"/>
      <w:ind w:left="1080"/>
    </w:pPr>
    <w:rPr>
      <w:rFonts w:ascii="B Lotus" w:eastAsia="Times New Roman" w:hAnsi="B Lotus" w:cs="B Lotus"/>
      <w:sz w:val="24"/>
    </w:rPr>
  </w:style>
  <w:style w:type="paragraph" w:styleId="ListContinue4">
    <w:name w:val="List Continue 4"/>
    <w:basedOn w:val="Normal"/>
    <w:rsid w:val="00A9799F"/>
    <w:pPr>
      <w:autoSpaceDE w:val="0"/>
      <w:autoSpaceDN w:val="0"/>
      <w:ind w:left="1440"/>
    </w:pPr>
    <w:rPr>
      <w:rFonts w:ascii="B Lotus" w:eastAsia="Times New Roman" w:hAnsi="B Lotus" w:cs="B Lotus"/>
      <w:sz w:val="24"/>
    </w:rPr>
  </w:style>
  <w:style w:type="paragraph" w:styleId="ListContinue5">
    <w:name w:val="List Continue 5"/>
    <w:basedOn w:val="Normal"/>
    <w:rsid w:val="00A9799F"/>
    <w:pPr>
      <w:autoSpaceDE w:val="0"/>
      <w:autoSpaceDN w:val="0"/>
      <w:ind w:left="1800"/>
    </w:pPr>
    <w:rPr>
      <w:rFonts w:ascii="B Lotus" w:eastAsia="Times New Roman" w:hAnsi="B Lotus" w:cs="B Lotus"/>
      <w:sz w:val="24"/>
    </w:rPr>
  </w:style>
  <w:style w:type="paragraph" w:styleId="ListNumber">
    <w:name w:val="List Number"/>
    <w:basedOn w:val="Normal"/>
    <w:rsid w:val="00A9799F"/>
    <w:pPr>
      <w:numPr>
        <w:numId w:val="9"/>
      </w:numPr>
      <w:autoSpaceDE w:val="0"/>
      <w:autoSpaceDN w:val="0"/>
    </w:pPr>
    <w:rPr>
      <w:rFonts w:ascii="B Lotus" w:eastAsia="Times New Roman" w:hAnsi="B Lotus" w:cs="B Lotus"/>
      <w:sz w:val="24"/>
    </w:rPr>
  </w:style>
  <w:style w:type="paragraph" w:styleId="ListNumber2">
    <w:name w:val="List Number 2"/>
    <w:basedOn w:val="Normal"/>
    <w:rsid w:val="00A9799F"/>
    <w:pPr>
      <w:numPr>
        <w:numId w:val="10"/>
      </w:numPr>
      <w:autoSpaceDE w:val="0"/>
      <w:autoSpaceDN w:val="0"/>
    </w:pPr>
    <w:rPr>
      <w:rFonts w:ascii="B Lotus" w:eastAsia="Times New Roman" w:hAnsi="B Lotus" w:cs="B Lotus"/>
      <w:sz w:val="24"/>
    </w:rPr>
  </w:style>
  <w:style w:type="paragraph" w:styleId="ListNumber3">
    <w:name w:val="List Number 3"/>
    <w:basedOn w:val="Normal"/>
    <w:rsid w:val="00A9799F"/>
    <w:pPr>
      <w:numPr>
        <w:numId w:val="11"/>
      </w:numPr>
      <w:autoSpaceDE w:val="0"/>
      <w:autoSpaceDN w:val="0"/>
    </w:pPr>
    <w:rPr>
      <w:rFonts w:ascii="B Lotus" w:eastAsia="Times New Roman" w:hAnsi="B Lotus" w:cs="B Lotus"/>
      <w:sz w:val="24"/>
    </w:rPr>
  </w:style>
  <w:style w:type="paragraph" w:styleId="ListNumber4">
    <w:name w:val="List Number 4"/>
    <w:basedOn w:val="Normal"/>
    <w:rsid w:val="00A9799F"/>
    <w:pPr>
      <w:numPr>
        <w:numId w:val="12"/>
      </w:numPr>
      <w:autoSpaceDE w:val="0"/>
      <w:autoSpaceDN w:val="0"/>
    </w:pPr>
    <w:rPr>
      <w:rFonts w:ascii="B Lotus" w:eastAsia="Times New Roman" w:hAnsi="B Lotus" w:cs="B Lotus"/>
      <w:sz w:val="24"/>
    </w:rPr>
  </w:style>
  <w:style w:type="paragraph" w:styleId="ListNumber5">
    <w:name w:val="List Number 5"/>
    <w:basedOn w:val="Normal"/>
    <w:rsid w:val="00A9799F"/>
    <w:pPr>
      <w:numPr>
        <w:numId w:val="13"/>
      </w:numPr>
      <w:autoSpaceDE w:val="0"/>
      <w:autoSpaceDN w:val="0"/>
    </w:pPr>
    <w:rPr>
      <w:rFonts w:ascii="B Lotus" w:eastAsia="Times New Roman" w:hAnsi="B Lotus" w:cs="B Lotus"/>
      <w:sz w:val="24"/>
    </w:rPr>
  </w:style>
  <w:style w:type="paragraph" w:styleId="MessageHeader">
    <w:name w:val="Message Header"/>
    <w:basedOn w:val="Normal"/>
    <w:link w:val="MessageHeaderChar"/>
    <w:rsid w:val="00A9799F"/>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eastAsia="Times New Roman" w:hAnsi="Arial" w:cs="Arial"/>
      <w:sz w:val="24"/>
    </w:rPr>
  </w:style>
  <w:style w:type="character" w:customStyle="1" w:styleId="MessageHeaderChar">
    <w:name w:val="Message Header Char"/>
    <w:basedOn w:val="DefaultParagraphFont"/>
    <w:link w:val="MessageHeader"/>
    <w:rsid w:val="00A9799F"/>
    <w:rPr>
      <w:rFonts w:ascii="Arial" w:hAnsi="Arial"/>
      <w:sz w:val="24"/>
      <w:szCs w:val="28"/>
      <w:shd w:val="pct20" w:color="auto" w:fill="auto"/>
    </w:rPr>
  </w:style>
  <w:style w:type="paragraph" w:styleId="NormalIndent">
    <w:name w:val="Normal Indent"/>
    <w:basedOn w:val="Normal"/>
    <w:rsid w:val="00A9799F"/>
    <w:pPr>
      <w:autoSpaceDE w:val="0"/>
      <w:autoSpaceDN w:val="0"/>
      <w:ind w:left="720"/>
    </w:pPr>
    <w:rPr>
      <w:rFonts w:ascii="B Lotus" w:eastAsia="Times New Roman" w:hAnsi="B Lotus" w:cs="B Lotus"/>
      <w:sz w:val="24"/>
    </w:rPr>
  </w:style>
  <w:style w:type="paragraph" w:styleId="NoteHeading">
    <w:name w:val="Note Heading"/>
    <w:basedOn w:val="Normal"/>
    <w:next w:val="Normal"/>
    <w:link w:val="NoteHeadingChar"/>
    <w:rsid w:val="00A9799F"/>
    <w:pPr>
      <w:autoSpaceDE w:val="0"/>
      <w:autoSpaceDN w:val="0"/>
    </w:pPr>
    <w:rPr>
      <w:rFonts w:ascii="B Lotus" w:eastAsia="Times New Roman" w:hAnsi="B Lotus" w:cs="B Lotus"/>
      <w:sz w:val="24"/>
    </w:rPr>
  </w:style>
  <w:style w:type="character" w:customStyle="1" w:styleId="NoteHeadingChar">
    <w:name w:val="Note Heading Char"/>
    <w:basedOn w:val="DefaultParagraphFont"/>
    <w:link w:val="NoteHeading"/>
    <w:rsid w:val="00A9799F"/>
    <w:rPr>
      <w:rFonts w:ascii="B Lotus" w:hAnsi="B Lotus" w:cs="B Lotus"/>
      <w:sz w:val="24"/>
      <w:szCs w:val="28"/>
    </w:rPr>
  </w:style>
  <w:style w:type="character" w:styleId="PageNumber">
    <w:name w:val="page number"/>
    <w:basedOn w:val="DefaultParagraphFont"/>
    <w:rsid w:val="00A9799F"/>
  </w:style>
  <w:style w:type="paragraph" w:styleId="PlainText">
    <w:name w:val="Plain Text"/>
    <w:basedOn w:val="Normal"/>
    <w:link w:val="PlainTextChar"/>
    <w:rsid w:val="00A9799F"/>
    <w:pPr>
      <w:autoSpaceDE w:val="0"/>
      <w:autoSpaceDN w:val="0"/>
    </w:pPr>
    <w:rPr>
      <w:rFonts w:ascii="Courier New" w:eastAsia="Times New Roman" w:hAnsi="Courier New" w:cs="Courier New"/>
      <w:sz w:val="24"/>
      <w:szCs w:val="20"/>
    </w:rPr>
  </w:style>
  <w:style w:type="character" w:customStyle="1" w:styleId="PlainTextChar">
    <w:name w:val="Plain Text Char"/>
    <w:basedOn w:val="DefaultParagraphFont"/>
    <w:link w:val="PlainText"/>
    <w:rsid w:val="00A9799F"/>
    <w:rPr>
      <w:rFonts w:ascii="Courier New" w:hAnsi="Courier New" w:cs="Courier New"/>
      <w:sz w:val="24"/>
    </w:rPr>
  </w:style>
  <w:style w:type="paragraph" w:styleId="Salutation">
    <w:name w:val="Salutation"/>
    <w:basedOn w:val="Normal"/>
    <w:next w:val="Normal"/>
    <w:link w:val="SalutationChar"/>
    <w:rsid w:val="00A9799F"/>
    <w:pPr>
      <w:autoSpaceDE w:val="0"/>
      <w:autoSpaceDN w:val="0"/>
    </w:pPr>
    <w:rPr>
      <w:rFonts w:ascii="B Lotus" w:eastAsia="Times New Roman" w:hAnsi="B Lotus" w:cs="B Lotus"/>
      <w:sz w:val="24"/>
    </w:rPr>
  </w:style>
  <w:style w:type="character" w:customStyle="1" w:styleId="SalutationChar">
    <w:name w:val="Salutation Char"/>
    <w:basedOn w:val="DefaultParagraphFont"/>
    <w:link w:val="Salutation"/>
    <w:rsid w:val="00A9799F"/>
    <w:rPr>
      <w:rFonts w:ascii="B Lotus" w:hAnsi="B Lotus" w:cs="B Lotus"/>
      <w:sz w:val="24"/>
      <w:szCs w:val="28"/>
    </w:rPr>
  </w:style>
  <w:style w:type="paragraph" w:styleId="Signature">
    <w:name w:val="Signature"/>
    <w:basedOn w:val="Normal"/>
    <w:link w:val="SignatureChar"/>
    <w:rsid w:val="00A9799F"/>
    <w:pPr>
      <w:autoSpaceDE w:val="0"/>
      <w:autoSpaceDN w:val="0"/>
      <w:ind w:left="4320"/>
    </w:pPr>
    <w:rPr>
      <w:rFonts w:ascii="B Lotus" w:eastAsia="Times New Roman" w:hAnsi="B Lotus" w:cs="B Lotus"/>
      <w:sz w:val="24"/>
    </w:rPr>
  </w:style>
  <w:style w:type="character" w:customStyle="1" w:styleId="SignatureChar">
    <w:name w:val="Signature Char"/>
    <w:basedOn w:val="DefaultParagraphFont"/>
    <w:link w:val="Signature"/>
    <w:rsid w:val="00A9799F"/>
    <w:rPr>
      <w:rFonts w:ascii="B Lotus" w:hAnsi="B Lotus" w:cs="B Lotus"/>
      <w:sz w:val="24"/>
      <w:szCs w:val="28"/>
    </w:rPr>
  </w:style>
  <w:style w:type="paragraph" w:customStyle="1" w:styleId="a4">
    <w:name w:val="اسم کتاب در متن"/>
    <w:basedOn w:val="a"/>
    <w:link w:val="Char3"/>
    <w:rsid w:val="00A9799F"/>
    <w:rPr>
      <w:rFonts w:cs="Zar"/>
      <w:iCs/>
      <w:sz w:val="24"/>
      <w:szCs w:val="24"/>
    </w:rPr>
  </w:style>
  <w:style w:type="character" w:customStyle="1" w:styleId="a5">
    <w:name w:val="سر متن"/>
    <w:rsid w:val="00A9799F"/>
    <w:rPr>
      <w:rFonts w:cs="B Jadid"/>
      <w:bCs/>
      <w:szCs w:val="24"/>
    </w:rPr>
  </w:style>
  <w:style w:type="table" w:styleId="Table3Deffects1">
    <w:name w:val="Table 3D effects 1"/>
    <w:basedOn w:val="TableNormal"/>
    <w:rsid w:val="00A9799F"/>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9799F"/>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9799F"/>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9799F"/>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9799F"/>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9799F"/>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9799F"/>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9799F"/>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9799F"/>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9799F"/>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9799F"/>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9799F"/>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9799F"/>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9799F"/>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9799F"/>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9799F"/>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9799F"/>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A9799F"/>
    <w:rPr>
      <w:rFonts w:cs="Zar"/>
      <w:iCs/>
      <w:sz w:val="24"/>
      <w:szCs w:val="24"/>
      <w:lang w:bidi="ar-SA"/>
    </w:rPr>
  </w:style>
  <w:style w:type="table" w:styleId="TableGrid1">
    <w:name w:val="Table Grid 1"/>
    <w:basedOn w:val="TableNormal"/>
    <w:rsid w:val="00A9799F"/>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9799F"/>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9799F"/>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9799F"/>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9799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9799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9799F"/>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9799F"/>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9799F"/>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9799F"/>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9799F"/>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9799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9799F"/>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9799F"/>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9799F"/>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9799F"/>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9799F"/>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9799F"/>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9799F"/>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9799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9799F"/>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9799F"/>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9799F"/>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9799F"/>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9799F"/>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9799F"/>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A9799F"/>
    <w:pPr>
      <w:ind w:left="1440"/>
    </w:pPr>
    <w:rPr>
      <w:rFonts w:ascii="Times New Roman" w:eastAsia="Times New Roman" w:hAnsi="Times New Roman" w:cs="B Lotus"/>
    </w:rPr>
  </w:style>
  <w:style w:type="character" w:customStyle="1" w:styleId="Char4">
    <w:name w:val="تو رفتگی Char"/>
    <w:link w:val="a6"/>
    <w:rsid w:val="00A9799F"/>
    <w:rPr>
      <w:rFonts w:ascii="Times New Roman" w:hAnsi="Times New Roman" w:cs="B Lotus"/>
      <w:sz w:val="22"/>
      <w:szCs w:val="28"/>
    </w:rPr>
  </w:style>
  <w:style w:type="paragraph" w:customStyle="1" w:styleId="a7">
    <w:name w:val="روایت و آیه"/>
    <w:basedOn w:val="Normal"/>
    <w:link w:val="Char5"/>
    <w:autoRedefine/>
    <w:rsid w:val="00A9799F"/>
    <w:pPr>
      <w:ind w:left="1440"/>
    </w:pPr>
    <w:rPr>
      <w:rFonts w:ascii="Times New Roman" w:eastAsia="Times New Roman" w:hAnsi="Times New Roman" w:cs="B Lotus"/>
      <w:b/>
    </w:rPr>
  </w:style>
  <w:style w:type="character" w:customStyle="1" w:styleId="Char5">
    <w:name w:val="روایت و آیه Char"/>
    <w:link w:val="a7"/>
    <w:rsid w:val="00A9799F"/>
    <w:rPr>
      <w:rFonts w:ascii="Times New Roman" w:hAnsi="Times New Roman" w:cs="B Lotus"/>
      <w:b/>
      <w:sz w:val="22"/>
      <w:szCs w:val="28"/>
    </w:rPr>
  </w:style>
  <w:style w:type="character" w:customStyle="1" w:styleId="Char0">
    <w:name w:val="نقل قول Char"/>
    <w:link w:val="16"/>
    <w:semiHidden/>
    <w:rsid w:val="00A9799F"/>
    <w:rPr>
      <w:bCs/>
      <w:sz w:val="32"/>
      <w:szCs w:val="32"/>
      <w:lang w:bidi="ar-SA"/>
    </w:rPr>
  </w:style>
  <w:style w:type="paragraph" w:customStyle="1" w:styleId="a8">
    <w:name w:val="نقل قول مستقیم"/>
    <w:basedOn w:val="16"/>
    <w:link w:val="Char6"/>
    <w:rsid w:val="00A9799F"/>
    <w:pPr>
      <w:adjustRightInd w:val="0"/>
      <w:ind w:left="720" w:right="0"/>
    </w:pPr>
    <w:rPr>
      <w:rFonts w:ascii="B Badr" w:hAnsi="B Badr" w:cs="B Lotus"/>
      <w:b/>
      <w:sz w:val="24"/>
      <w:szCs w:val="24"/>
    </w:rPr>
  </w:style>
  <w:style w:type="character" w:customStyle="1" w:styleId="Char6">
    <w:name w:val="نقل قول مستقیم Char"/>
    <w:link w:val="a8"/>
    <w:rsid w:val="00A9799F"/>
    <w:rPr>
      <w:rFonts w:ascii="B Badr" w:hAnsi="B Badr" w:cs="B Lotus"/>
      <w:b/>
      <w:bCs/>
      <w:sz w:val="24"/>
      <w:szCs w:val="24"/>
      <w:lang w:bidi="ar-SA"/>
    </w:rPr>
  </w:style>
  <w:style w:type="paragraph" w:customStyle="1" w:styleId="Footnotetext0">
    <w:name w:val="Footnote  text"/>
    <w:basedOn w:val="Normal"/>
    <w:link w:val="FootnotetextChar0"/>
    <w:autoRedefine/>
    <w:rsid w:val="00A9799F"/>
    <w:pPr>
      <w:ind w:left="26"/>
      <w:outlineLvl w:val="0"/>
    </w:pPr>
    <w:rPr>
      <w:rFonts w:ascii="B Lotus" w:eastAsia="Times New Roman" w:hAnsi="B Lotus" w:cs="B Lotus"/>
      <w:sz w:val="20"/>
      <w:szCs w:val="20"/>
    </w:rPr>
  </w:style>
  <w:style w:type="character" w:customStyle="1" w:styleId="FootnotetextChar0">
    <w:name w:val="Footnote  text Char"/>
    <w:link w:val="Footnotetext0"/>
    <w:rsid w:val="00A9799F"/>
    <w:rPr>
      <w:rFonts w:ascii="B Lotus" w:hAnsi="B Lotus" w:cs="B Lotus"/>
    </w:rPr>
  </w:style>
  <w:style w:type="paragraph" w:customStyle="1" w:styleId="a9">
    <w:name w:val="متن جدول"/>
    <w:basedOn w:val="Normal"/>
    <w:rsid w:val="00A9799F"/>
    <w:pPr>
      <w:bidi w:val="0"/>
      <w:jc w:val="center"/>
    </w:pPr>
    <w:rPr>
      <w:rFonts w:ascii="B Lotus" w:eastAsia="Times New Roman" w:hAnsi="B Lotus" w:cs="B Lotus"/>
      <w:b/>
      <w:bCs/>
      <w:sz w:val="20"/>
      <w:szCs w:val="20"/>
    </w:rPr>
  </w:style>
  <w:style w:type="paragraph" w:customStyle="1" w:styleId="17">
    <w:name w:val="تورفتگی1"/>
    <w:basedOn w:val="a6"/>
    <w:link w:val="1Char"/>
    <w:rsid w:val="00A9799F"/>
    <w:rPr>
      <w:rFonts w:ascii="B Lotus" w:hAnsi="B Lotus"/>
    </w:rPr>
  </w:style>
  <w:style w:type="character" w:customStyle="1" w:styleId="1Char">
    <w:name w:val="تورفتگی1 Char"/>
    <w:link w:val="17"/>
    <w:rsid w:val="00A9799F"/>
    <w:rPr>
      <w:rFonts w:ascii="B Lotus" w:hAnsi="B Lotus" w:cs="B Lotus"/>
      <w:sz w:val="22"/>
      <w:szCs w:val="28"/>
    </w:rPr>
  </w:style>
  <w:style w:type="paragraph" w:customStyle="1" w:styleId="aa">
    <w:name w:val="علیه السلام در متن"/>
    <w:basedOn w:val="a7"/>
    <w:link w:val="Char7"/>
    <w:rsid w:val="00A9799F"/>
    <w:rPr>
      <w:szCs w:val="22"/>
    </w:rPr>
  </w:style>
  <w:style w:type="character" w:customStyle="1" w:styleId="CharChar1">
    <w:name w:val="Char Char1"/>
    <w:rsid w:val="00A9799F"/>
    <w:rPr>
      <w:rFonts w:ascii="B Lotus" w:hAnsi="B Lotus" w:cs="B Lotus"/>
      <w:lang w:val="en-US" w:eastAsia="en-US" w:bidi="ar-SA"/>
    </w:rPr>
  </w:style>
  <w:style w:type="character" w:customStyle="1" w:styleId="Char7">
    <w:name w:val="علیه السلام در متن Char"/>
    <w:link w:val="aa"/>
    <w:rsid w:val="00A9799F"/>
    <w:rPr>
      <w:rFonts w:ascii="Times New Roman" w:hAnsi="Times New Roman" w:cs="B Lotus"/>
      <w:b/>
      <w:sz w:val="22"/>
      <w:szCs w:val="22"/>
    </w:rPr>
  </w:style>
  <w:style w:type="paragraph" w:customStyle="1" w:styleId="ab">
    <w:name w:val="نام منبع درمتن"/>
    <w:basedOn w:val="a"/>
    <w:link w:val="CharChar"/>
    <w:rsid w:val="00A9799F"/>
    <w:rPr>
      <w:rFonts w:cs="Zar"/>
      <w:iCs/>
      <w:sz w:val="24"/>
      <w:szCs w:val="24"/>
    </w:rPr>
  </w:style>
  <w:style w:type="character" w:customStyle="1" w:styleId="CharChar">
    <w:name w:val="نام منبع درمتن Char Char"/>
    <w:link w:val="ab"/>
    <w:rsid w:val="00A9799F"/>
    <w:rPr>
      <w:rFonts w:cs="Zar"/>
      <w:iCs/>
      <w:sz w:val="24"/>
      <w:szCs w:val="24"/>
      <w:lang w:bidi="ar-SA"/>
    </w:rPr>
  </w:style>
  <w:style w:type="paragraph" w:customStyle="1" w:styleId="ac">
    <w:name w:val="قران و روایت در متن"/>
    <w:basedOn w:val="a"/>
    <w:link w:val="Char8"/>
    <w:rsid w:val="00A9799F"/>
    <w:rPr>
      <w:rFonts w:cs="Badr"/>
      <w:bCs/>
      <w:sz w:val="24"/>
      <w:szCs w:val="24"/>
    </w:rPr>
  </w:style>
  <w:style w:type="character" w:customStyle="1" w:styleId="Char8">
    <w:name w:val="قران و روایت در متن Char"/>
    <w:link w:val="ac"/>
    <w:rsid w:val="00A9799F"/>
    <w:rPr>
      <w:rFonts w:cs="Badr"/>
      <w:bCs/>
      <w:sz w:val="24"/>
      <w:szCs w:val="24"/>
      <w:lang w:bidi="ar-SA"/>
    </w:rPr>
  </w:style>
  <w:style w:type="character" w:customStyle="1" w:styleId="FootnotetextCharChar">
    <w:name w:val="Footnote  text Char Char"/>
    <w:rsid w:val="00A9799F"/>
    <w:rPr>
      <w:rFonts w:cs="B Lotus"/>
      <w:lang w:val="en-US" w:eastAsia="en-US" w:bidi="ar-SA"/>
    </w:rPr>
  </w:style>
  <w:style w:type="paragraph" w:customStyle="1" w:styleId="normal1">
    <w:name w:val="normal1"/>
    <w:basedOn w:val="Normal"/>
    <w:rsid w:val="00A9799F"/>
    <w:pPr>
      <w:bidi w:val="0"/>
    </w:pPr>
    <w:rPr>
      <w:rFonts w:ascii="B Lotus" w:eastAsia="Times New Roman" w:hAnsi="B Lotus" w:cs="B Lot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9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locked="1" w:semiHidden="0" w:uiPriority="10" w:unhideWhenUsed="0" w:qFormat="1"/>
    <w:lsdException w:name="Default Paragraph Font" w:uiPriority="1"/>
    <w:lsdException w:name="Subtitle" w:locked="1" w:semiHidden="0" w:uiPriority="11" w:unhideWhenUsed="0" w:qFormat="1"/>
    <w:lsdException w:name="Hyperlink" w:uiPriority="99"/>
    <w:lsdException w:name="Strong" w:locked="1"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locked="1" w:semiHidden="0" w:uiPriority="59" w:unhideWhenUsed="0"/>
    <w:lsdException w:name="Placeholder Text" w:uiPriority="99"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99"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97B82"/>
    <w:pPr>
      <w:bidi/>
      <w:spacing w:after="120"/>
      <w:ind w:firstLine="284"/>
      <w:contextualSpacing/>
      <w:jc w:val="both"/>
    </w:pPr>
    <w:rPr>
      <w:rFonts w:eastAsiaTheme="minorHAnsi" w:cs="2  Badr"/>
      <w:sz w:val="22"/>
      <w:szCs w:val="28"/>
    </w:rPr>
  </w:style>
  <w:style w:type="paragraph" w:styleId="Heading1">
    <w:name w:val="heading 1"/>
    <w:aliases w:val="سرفصل1,2,سرفصل 1"/>
    <w:basedOn w:val="Normal"/>
    <w:next w:val="Normal"/>
    <w:link w:val="Heading1Char"/>
    <w:autoRedefine/>
    <w:uiPriority w:val="9"/>
    <w:qFormat/>
    <w:rsid w:val="00397B82"/>
    <w:pPr>
      <w:keepNext/>
      <w:keepLines/>
      <w:spacing w:after="0"/>
      <w:ind w:firstLine="0"/>
      <w:outlineLvl w:val="0"/>
    </w:pPr>
    <w:rPr>
      <w:rFonts w:ascii="Cambria" w:eastAsia="2  Lotus" w:hAnsi="Cambria"/>
      <w:bCs/>
      <w:sz w:val="44"/>
      <w:szCs w:val="42"/>
    </w:rPr>
  </w:style>
  <w:style w:type="paragraph" w:styleId="Heading2">
    <w:name w:val="heading 2"/>
    <w:aliases w:val="سرفصل2,3,سرفصل 2"/>
    <w:basedOn w:val="Normal"/>
    <w:next w:val="Normal"/>
    <w:link w:val="Heading2Char"/>
    <w:autoRedefine/>
    <w:uiPriority w:val="9"/>
    <w:unhideWhenUsed/>
    <w:qFormat/>
    <w:rsid w:val="00397B8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397B82"/>
    <w:pPr>
      <w:keepNext/>
      <w:keepLines/>
      <w:spacing w:after="0"/>
      <w:ind w:firstLine="0"/>
      <w:outlineLvl w:val="2"/>
    </w:pPr>
    <w:rPr>
      <w:rFonts w:ascii="Cambria" w:eastAsia="2  Lotus" w:hAnsi="Cambria"/>
      <w:bCs/>
      <w:sz w:val="40"/>
      <w:szCs w:val="40"/>
    </w:rPr>
  </w:style>
  <w:style w:type="paragraph" w:styleId="Heading4">
    <w:name w:val="heading 4"/>
    <w:aliases w:val="سرفصل4,سربرگ,سرفصل 4"/>
    <w:basedOn w:val="NoSpacing"/>
    <w:next w:val="Normal"/>
    <w:link w:val="Heading4Char"/>
    <w:autoRedefine/>
    <w:uiPriority w:val="9"/>
    <w:unhideWhenUsed/>
    <w:qFormat/>
    <w:rsid w:val="00397B82"/>
    <w:pPr>
      <w:outlineLvl w:val="3"/>
    </w:pPr>
    <w:rPr>
      <w:bCs w:val="0"/>
      <w:sz w:val="36"/>
      <w:szCs w:val="36"/>
    </w:rPr>
  </w:style>
  <w:style w:type="paragraph" w:styleId="Heading5">
    <w:name w:val="heading 5"/>
    <w:aliases w:val="5,عنوان 5,سرفصل 5"/>
    <w:basedOn w:val="Normal"/>
    <w:next w:val="Normal"/>
    <w:link w:val="Heading5Char"/>
    <w:autoRedefine/>
    <w:uiPriority w:val="9"/>
    <w:unhideWhenUsed/>
    <w:qFormat/>
    <w:rsid w:val="003F338F"/>
    <w:pPr>
      <w:keepNext/>
      <w:keepLines/>
      <w:spacing w:before="180" w:after="0"/>
      <w:ind w:left="379" w:firstLine="0"/>
      <w:outlineLvl w:val="4"/>
    </w:pPr>
    <w:rPr>
      <w:rFonts w:ascii="Cambria" w:eastAsia="2  Lotus" w:hAnsi="Cambria"/>
      <w:bCs/>
      <w:sz w:val="20"/>
      <w:szCs w:val="36"/>
    </w:rPr>
  </w:style>
  <w:style w:type="paragraph" w:styleId="Heading6">
    <w:name w:val="heading 6"/>
    <w:aliases w:val="6,عنوان 6,سرفصل6,سرفصل 6"/>
    <w:basedOn w:val="Normal"/>
    <w:next w:val="Normal"/>
    <w:link w:val="Heading6Char"/>
    <w:autoRedefine/>
    <w:uiPriority w:val="9"/>
    <w:unhideWhenUsed/>
    <w:qFormat/>
    <w:rsid w:val="0039192F"/>
    <w:pPr>
      <w:keepNext/>
      <w:keepLines/>
      <w:spacing w:before="120" w:after="0"/>
      <w:ind w:left="521" w:firstLine="0"/>
      <w:jc w:val="left"/>
      <w:outlineLvl w:val="5"/>
    </w:pPr>
    <w:rPr>
      <w:rFonts w:ascii="Cambria" w:eastAsia="2  Lotus" w:hAnsi="Cambria"/>
      <w:bCs/>
      <w:i/>
      <w:sz w:val="36"/>
      <w:szCs w:val="36"/>
    </w:rPr>
  </w:style>
  <w:style w:type="paragraph" w:styleId="Heading7">
    <w:name w:val="heading 7"/>
    <w:aliases w:val="7,عنوان 7"/>
    <w:basedOn w:val="Normal"/>
    <w:next w:val="Normal"/>
    <w:link w:val="Heading7Char"/>
    <w:autoRedefine/>
    <w:uiPriority w:val="9"/>
    <w:unhideWhenUsed/>
    <w:qFormat/>
    <w:rsid w:val="0039192F"/>
    <w:pPr>
      <w:keepNext/>
      <w:keepLines/>
      <w:spacing w:before="120" w:after="0"/>
      <w:ind w:left="662" w:firstLine="0"/>
      <w:outlineLvl w:val="6"/>
    </w:pPr>
    <w:rPr>
      <w:rFonts w:ascii="Cambria" w:hAnsi="Cambria"/>
      <w:bCs/>
      <w:i/>
      <w:sz w:val="36"/>
      <w:szCs w:val="36"/>
    </w:rPr>
  </w:style>
  <w:style w:type="paragraph" w:styleId="Heading8">
    <w:name w:val="heading 8"/>
    <w:aliases w:val="سرمتن,احادیث و آیات پاورقی,پاورقی,8"/>
    <w:basedOn w:val="Normal"/>
    <w:next w:val="Normal"/>
    <w:link w:val="Heading8Char"/>
    <w:autoRedefine/>
    <w:uiPriority w:val="9"/>
    <w:unhideWhenUsed/>
    <w:qFormat/>
    <w:rsid w:val="00397B8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سربرگ0,زيرعنوان"/>
    <w:basedOn w:val="FootnoteText"/>
    <w:next w:val="FootnoteText"/>
    <w:link w:val="Heading9Char"/>
    <w:autoRedefine/>
    <w:uiPriority w:val="9"/>
    <w:unhideWhenUsed/>
    <w:qFormat/>
    <w:rsid w:val="00397B8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5 Char,عنوان 5 Char,سرفصل5 Char,سرفصل 5 Char"/>
    <w:link w:val="Heading5"/>
    <w:uiPriority w:val="9"/>
    <w:rsid w:val="003F338F"/>
    <w:rPr>
      <w:rFonts w:ascii="Cambria" w:eastAsia="2  Lotus" w:hAnsi="Cambria" w:cs="2  Badr"/>
      <w:bCs/>
      <w:szCs w:val="36"/>
    </w:rPr>
  </w:style>
  <w:style w:type="character" w:customStyle="1" w:styleId="Heading6Char">
    <w:name w:val="Heading 6 Char"/>
    <w:aliases w:val="6 Char,عنوان 6 Char,سرفصل6 Char,سرفصل 6 Char"/>
    <w:link w:val="Heading6"/>
    <w:uiPriority w:val="9"/>
    <w:rsid w:val="0039192F"/>
    <w:rPr>
      <w:rFonts w:ascii="Cambria" w:eastAsia="2  Lotus" w:hAnsi="Cambria" w:cs="2  Badr"/>
      <w:bCs/>
      <w:i/>
      <w:sz w:val="36"/>
      <w:szCs w:val="36"/>
    </w:rPr>
  </w:style>
  <w:style w:type="character" w:customStyle="1" w:styleId="Heading7Char">
    <w:name w:val="Heading 7 Char"/>
    <w:aliases w:val="7 Char,عنوان 7 Char"/>
    <w:link w:val="Heading7"/>
    <w:uiPriority w:val="9"/>
    <w:rsid w:val="0039192F"/>
    <w:rPr>
      <w:rFonts w:ascii="Cambria" w:eastAsiaTheme="minorHAnsi" w:hAnsi="Cambria" w:cs="2  Badr"/>
      <w:bCs/>
      <w:i/>
      <w:sz w:val="36"/>
      <w:szCs w:val="36"/>
    </w:rPr>
  </w:style>
  <w:style w:type="character" w:customStyle="1" w:styleId="Heading8Char">
    <w:name w:val="Heading 8 Char"/>
    <w:aliases w:val="سرمتن Char,احادیث و آیات پاورقی Char,پاورقی Char,8 Char"/>
    <w:link w:val="Heading8"/>
    <w:uiPriority w:val="9"/>
    <w:rsid w:val="00397B82"/>
    <w:rPr>
      <w:rFonts w:ascii="Cambria" w:eastAsia="2  Lotus" w:hAnsi="Cambria" w:cs="2  Baran"/>
      <w:bCs/>
      <w:szCs w:val="28"/>
    </w:rPr>
  </w:style>
  <w:style w:type="character" w:customStyle="1" w:styleId="Heading9Char">
    <w:name w:val="Heading 9 Char"/>
    <w:aliases w:val="متن پاورقي Char,احادیث و آیات Char,سربرگ0 Char,زيرعنوان Char"/>
    <w:link w:val="Heading9"/>
    <w:uiPriority w:val="9"/>
    <w:rsid w:val="00397B82"/>
    <w:rPr>
      <w:rFonts w:ascii="Cambria" w:eastAsia="2  Lotus" w:hAnsi="Cambria" w:cs="2  Lotus"/>
      <w:i/>
      <w:szCs w:val="28"/>
    </w:rPr>
  </w:style>
  <w:style w:type="paragraph" w:styleId="FootnoteText">
    <w:name w:val="footnote text"/>
    <w:basedOn w:val="Normal"/>
    <w:link w:val="FootnoteTextChar"/>
    <w:uiPriority w:val="99"/>
    <w:unhideWhenUsed/>
    <w:rsid w:val="00EA68E3"/>
    <w:pPr>
      <w:spacing w:after="0"/>
    </w:pPr>
    <w:rPr>
      <w:sz w:val="20"/>
      <w:szCs w:val="20"/>
    </w:rPr>
  </w:style>
  <w:style w:type="character" w:customStyle="1" w:styleId="FootnoteTextChar">
    <w:name w:val="Footnote Text Char"/>
    <w:basedOn w:val="DefaultParagraphFont"/>
    <w:link w:val="FootnoteText"/>
    <w:uiPriority w:val="99"/>
    <w:rsid w:val="00EA68E3"/>
    <w:rPr>
      <w:sz w:val="20"/>
      <w:szCs w:val="20"/>
    </w:rPr>
  </w:style>
  <w:style w:type="paragraph" w:styleId="Title">
    <w:name w:val="Title"/>
    <w:aliases w:val="سرصفحه1"/>
    <w:basedOn w:val="Normal"/>
    <w:next w:val="Normal"/>
    <w:link w:val="TitleChar"/>
    <w:autoRedefine/>
    <w:uiPriority w:val="10"/>
    <w:qFormat/>
    <w:locked/>
    <w:rsid w:val="00397B82"/>
    <w:pPr>
      <w:spacing w:after="400"/>
      <w:ind w:firstLine="0"/>
      <w:jc w:val="center"/>
    </w:pPr>
    <w:rPr>
      <w:rFonts w:ascii="Cambria" w:eastAsia="2  Baran" w:hAnsi="Cambria" w:cs="Karim"/>
      <w:spacing w:val="5"/>
      <w:kern w:val="28"/>
      <w:sz w:val="52"/>
      <w:szCs w:val="100"/>
    </w:rPr>
  </w:style>
  <w:style w:type="character" w:customStyle="1" w:styleId="TitleChar">
    <w:name w:val="Title Char"/>
    <w:aliases w:val="سرصفحه1 Char"/>
    <w:link w:val="Title"/>
    <w:uiPriority w:val="10"/>
    <w:rsid w:val="00397B82"/>
    <w:rPr>
      <w:rFonts w:ascii="Cambria" w:eastAsia="2  Baran" w:hAnsi="Cambria" w:cs="Karim"/>
      <w:spacing w:val="5"/>
      <w:kern w:val="28"/>
      <w:sz w:val="52"/>
      <w:szCs w:val="100"/>
    </w:rPr>
  </w:style>
  <w:style w:type="character" w:customStyle="1" w:styleId="Heading1Char">
    <w:name w:val="Heading 1 Char"/>
    <w:aliases w:val="سرفصل1 Char,2 Char,سرفصل 1 Char"/>
    <w:link w:val="Heading1"/>
    <w:uiPriority w:val="9"/>
    <w:rsid w:val="00397B82"/>
    <w:rPr>
      <w:rFonts w:ascii="Cambria" w:eastAsia="2  Lotus" w:hAnsi="Cambria" w:cs="2  Badr"/>
      <w:bCs/>
      <w:sz w:val="44"/>
      <w:szCs w:val="42"/>
    </w:rPr>
  </w:style>
  <w:style w:type="character" w:customStyle="1" w:styleId="Heading2Char">
    <w:name w:val="Heading 2 Char"/>
    <w:aliases w:val="سرفصل2 Char,3 Char,سرفصل 2 Char"/>
    <w:link w:val="Heading2"/>
    <w:uiPriority w:val="9"/>
    <w:rsid w:val="00397B8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397B82"/>
    <w:rPr>
      <w:rFonts w:ascii="Cambria" w:eastAsia="2  Lotus" w:hAnsi="Cambria" w:cs="2  Badr"/>
      <w:bCs/>
      <w:sz w:val="40"/>
      <w:szCs w:val="40"/>
    </w:rPr>
  </w:style>
  <w:style w:type="character" w:customStyle="1" w:styleId="Heading4Char">
    <w:name w:val="Heading 4 Char"/>
    <w:aliases w:val="سرفصل4 Char,سربرگ Char,سرفصل 4 Char"/>
    <w:link w:val="Heading4"/>
    <w:uiPriority w:val="9"/>
    <w:rsid w:val="00397B82"/>
    <w:rPr>
      <w:rFonts w:eastAsia="2  Lotus" w:cs="2  Badr"/>
      <w:bCs/>
      <w:sz w:val="36"/>
      <w:szCs w:val="36"/>
    </w:rPr>
  </w:style>
  <w:style w:type="paragraph" w:styleId="NoSpacing">
    <w:name w:val="No Spacing"/>
    <w:aliases w:val="متن عربي,1"/>
    <w:link w:val="NoSpacingChar"/>
    <w:autoRedefine/>
    <w:uiPriority w:val="1"/>
    <w:qFormat/>
    <w:locked/>
    <w:rsid w:val="00397B82"/>
    <w:pPr>
      <w:bidi/>
      <w:ind w:firstLine="284"/>
      <w:contextualSpacing/>
      <w:jc w:val="both"/>
    </w:pPr>
    <w:rPr>
      <w:rFonts w:eastAsia="2  Lotus" w:cs="2  Badr"/>
      <w:bCs/>
      <w:sz w:val="72"/>
      <w:szCs w:val="28"/>
    </w:rPr>
  </w:style>
  <w:style w:type="paragraph" w:styleId="TOC1">
    <w:name w:val="toc 1"/>
    <w:basedOn w:val="Normal"/>
    <w:next w:val="Normal"/>
    <w:autoRedefine/>
    <w:uiPriority w:val="39"/>
    <w:unhideWhenUsed/>
    <w:qFormat/>
    <w:rsid w:val="00397B82"/>
    <w:pPr>
      <w:spacing w:after="0"/>
      <w:ind w:firstLine="0"/>
    </w:pPr>
    <w:rPr>
      <w:rFonts w:eastAsiaTheme="minorEastAsia"/>
    </w:rPr>
  </w:style>
  <w:style w:type="paragraph" w:styleId="TOC2">
    <w:name w:val="toc 2"/>
    <w:basedOn w:val="Normal"/>
    <w:next w:val="Normal"/>
    <w:autoRedefine/>
    <w:uiPriority w:val="39"/>
    <w:unhideWhenUsed/>
    <w:qFormat/>
    <w:rsid w:val="00397B82"/>
    <w:pPr>
      <w:spacing w:after="0"/>
      <w:ind w:left="221"/>
    </w:pPr>
    <w:rPr>
      <w:rFonts w:eastAsiaTheme="minorEastAsia"/>
    </w:rPr>
  </w:style>
  <w:style w:type="paragraph" w:styleId="TOC3">
    <w:name w:val="toc 3"/>
    <w:basedOn w:val="Normal"/>
    <w:next w:val="Normal"/>
    <w:autoRedefine/>
    <w:uiPriority w:val="39"/>
    <w:unhideWhenUsed/>
    <w:qFormat/>
    <w:rsid w:val="00397B82"/>
    <w:pPr>
      <w:spacing w:after="0"/>
      <w:ind w:left="442"/>
    </w:pPr>
    <w:rPr>
      <w:rFonts w:eastAsia="2  Lotus"/>
    </w:rPr>
  </w:style>
  <w:style w:type="paragraph" w:styleId="Caption">
    <w:name w:val="caption"/>
    <w:basedOn w:val="Normal"/>
    <w:next w:val="Normal"/>
    <w:uiPriority w:val="35"/>
    <w:semiHidden/>
    <w:unhideWhenUsed/>
    <w:qFormat/>
    <w:rsid w:val="00397B82"/>
    <w:rPr>
      <w:b/>
      <w:bCs/>
      <w:sz w:val="20"/>
      <w:szCs w:val="20"/>
    </w:rPr>
  </w:style>
  <w:style w:type="paragraph" w:styleId="Subtitle">
    <w:name w:val="Subtitle"/>
    <w:aliases w:val="پاورقي"/>
    <w:basedOn w:val="Normal"/>
    <w:next w:val="Normal"/>
    <w:link w:val="SubtitleChar"/>
    <w:autoRedefine/>
    <w:uiPriority w:val="11"/>
    <w:qFormat/>
    <w:locked/>
    <w:rsid w:val="00397B8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397B82"/>
    <w:rPr>
      <w:rFonts w:ascii="Cambria" w:eastAsia="2  Badr" w:hAnsi="Cambria" w:cs="Karim"/>
      <w:i/>
      <w:spacing w:val="15"/>
      <w:sz w:val="24"/>
      <w:szCs w:val="60"/>
    </w:rPr>
  </w:style>
  <w:style w:type="character" w:styleId="Emphasis">
    <w:name w:val="Emphasis"/>
    <w:aliases w:val="سرفصل44"/>
    <w:uiPriority w:val="20"/>
    <w:qFormat/>
    <w:rsid w:val="00397B82"/>
    <w:rPr>
      <w:rFonts w:cs="2  Lotus"/>
      <w:i/>
      <w:iCs/>
      <w:color w:val="808080"/>
      <w:szCs w:val="32"/>
    </w:rPr>
  </w:style>
  <w:style w:type="character" w:customStyle="1" w:styleId="NoSpacingChar">
    <w:name w:val="No Spacing Char"/>
    <w:aliases w:val="متن عربي Char,1 Char"/>
    <w:link w:val="NoSpacing"/>
    <w:uiPriority w:val="1"/>
    <w:rsid w:val="00397B82"/>
    <w:rPr>
      <w:rFonts w:eastAsia="2  Lotus" w:cs="2  Badr"/>
      <w:bCs/>
      <w:sz w:val="72"/>
      <w:szCs w:val="28"/>
    </w:rPr>
  </w:style>
  <w:style w:type="paragraph" w:styleId="ListParagraph">
    <w:name w:val="List Paragraph"/>
    <w:basedOn w:val="Normal"/>
    <w:link w:val="ListParagraphChar"/>
    <w:autoRedefine/>
    <w:uiPriority w:val="34"/>
    <w:qFormat/>
    <w:locked/>
    <w:rsid w:val="00397B82"/>
    <w:pPr>
      <w:ind w:left="1134" w:firstLine="0"/>
    </w:pPr>
    <w:rPr>
      <w:rFonts w:eastAsia="2  Lotus" w:cs="2  Lotus"/>
    </w:rPr>
  </w:style>
  <w:style w:type="character" w:customStyle="1" w:styleId="ListParagraphChar">
    <w:name w:val="List Paragraph Char"/>
    <w:link w:val="ListParagraph"/>
    <w:uiPriority w:val="34"/>
    <w:rsid w:val="00397B82"/>
    <w:rPr>
      <w:rFonts w:eastAsia="2  Lotus" w:cs="2  Lotus"/>
      <w:sz w:val="22"/>
      <w:szCs w:val="28"/>
    </w:rPr>
  </w:style>
  <w:style w:type="paragraph" w:styleId="Quote">
    <w:name w:val="Quote"/>
    <w:basedOn w:val="Normal"/>
    <w:next w:val="Normal"/>
    <w:link w:val="QuoteChar"/>
    <w:autoRedefine/>
    <w:uiPriority w:val="29"/>
    <w:qFormat/>
    <w:locked/>
    <w:rsid w:val="00397B82"/>
    <w:pPr>
      <w:spacing w:before="120" w:after="240"/>
      <w:ind w:left="1134" w:firstLine="0"/>
    </w:pPr>
    <w:rPr>
      <w:rFonts w:cs="B Lotus"/>
      <w:i/>
      <w:sz w:val="20"/>
      <w:szCs w:val="30"/>
    </w:rPr>
  </w:style>
  <w:style w:type="character" w:customStyle="1" w:styleId="QuoteChar">
    <w:name w:val="Quote Char"/>
    <w:link w:val="Quote"/>
    <w:uiPriority w:val="29"/>
    <w:rsid w:val="00397B82"/>
    <w:rPr>
      <w:rFonts w:eastAsiaTheme="minorHAnsi" w:cs="B Lotus"/>
      <w:i/>
      <w:szCs w:val="30"/>
    </w:rPr>
  </w:style>
  <w:style w:type="paragraph" w:styleId="IntenseQuote">
    <w:name w:val="Intense Quote"/>
    <w:basedOn w:val="Normal"/>
    <w:next w:val="Normal"/>
    <w:link w:val="IntenseQuoteChar"/>
    <w:autoRedefine/>
    <w:uiPriority w:val="30"/>
    <w:qFormat/>
    <w:locked/>
    <w:rsid w:val="00397B8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397B82"/>
    <w:rPr>
      <w:rFonts w:eastAsia="2  Lotus" w:cs="B Lotus"/>
      <w:b/>
      <w:bCs/>
      <w:i/>
      <w:szCs w:val="30"/>
    </w:rPr>
  </w:style>
  <w:style w:type="character" w:styleId="SubtleEmphasis">
    <w:name w:val="Subtle Emphasis"/>
    <w:aliases w:val="سرفصل7"/>
    <w:uiPriority w:val="19"/>
    <w:qFormat/>
    <w:locked/>
    <w:rsid w:val="00397B82"/>
    <w:rPr>
      <w:rFonts w:cs="2  Lotus"/>
      <w:i/>
      <w:iCs/>
      <w:color w:val="4A442A"/>
      <w:szCs w:val="32"/>
      <w:u w:val="none"/>
    </w:rPr>
  </w:style>
  <w:style w:type="character" w:styleId="IntenseEmphasis">
    <w:name w:val="Intense Emphasis"/>
    <w:aliases w:val="سرفصل5"/>
    <w:uiPriority w:val="21"/>
    <w:qFormat/>
    <w:locked/>
    <w:rsid w:val="00397B82"/>
    <w:rPr>
      <w:rFonts w:cs="2  Lotus"/>
      <w:b/>
      <w:i/>
      <w:iCs/>
      <w:color w:val="auto"/>
      <w:szCs w:val="32"/>
    </w:rPr>
  </w:style>
  <w:style w:type="character" w:styleId="SubtleReference">
    <w:name w:val="Subtle Reference"/>
    <w:aliases w:val="مرجع"/>
    <w:uiPriority w:val="31"/>
    <w:qFormat/>
    <w:locked/>
    <w:rsid w:val="00397B82"/>
    <w:rPr>
      <w:rFonts w:cs="2  Lotus"/>
      <w:smallCaps/>
      <w:color w:val="auto"/>
      <w:szCs w:val="28"/>
      <w:u w:val="single"/>
    </w:rPr>
  </w:style>
  <w:style w:type="character" w:styleId="IntenseReference">
    <w:name w:val="Intense Reference"/>
    <w:uiPriority w:val="32"/>
    <w:qFormat/>
    <w:locked/>
    <w:rsid w:val="00397B82"/>
    <w:rPr>
      <w:rFonts w:cs="2  Lotus"/>
      <w:b/>
      <w:bCs/>
      <w:smallCaps/>
      <w:color w:val="auto"/>
      <w:spacing w:val="5"/>
      <w:szCs w:val="28"/>
      <w:u w:val="single"/>
    </w:rPr>
  </w:style>
  <w:style w:type="character" w:styleId="BookTitle">
    <w:name w:val="Book Title"/>
    <w:uiPriority w:val="33"/>
    <w:qFormat/>
    <w:locked/>
    <w:rsid w:val="00397B82"/>
    <w:rPr>
      <w:rFonts w:cs="2  Titr"/>
      <w:b/>
      <w:bCs/>
      <w:smallCaps/>
      <w:spacing w:val="5"/>
      <w:szCs w:val="100"/>
    </w:rPr>
  </w:style>
  <w:style w:type="paragraph" w:styleId="TOCHeading">
    <w:name w:val="TOC Heading"/>
    <w:basedOn w:val="Heading1"/>
    <w:next w:val="Normal"/>
    <w:uiPriority w:val="39"/>
    <w:unhideWhenUsed/>
    <w:qFormat/>
    <w:rsid w:val="00397B82"/>
    <w:pPr>
      <w:spacing w:before="480"/>
      <w:ind w:firstLine="284"/>
      <w:outlineLvl w:val="9"/>
    </w:pPr>
    <w:rPr>
      <w:rFonts w:cs="Times New Roman"/>
      <w:color w:val="365F91"/>
      <w:szCs w:val="28"/>
    </w:rPr>
  </w:style>
  <w:style w:type="character" w:styleId="Strong">
    <w:name w:val="Strong"/>
    <w:locked/>
    <w:rsid w:val="00C96C1F"/>
    <w:rPr>
      <w:b/>
      <w:bCs/>
    </w:rPr>
  </w:style>
  <w:style w:type="paragraph" w:styleId="Header">
    <w:name w:val="header"/>
    <w:basedOn w:val="Normal"/>
    <w:link w:val="HeaderChar"/>
    <w:unhideWhenUsed/>
    <w:rsid w:val="00782B4A"/>
    <w:pPr>
      <w:tabs>
        <w:tab w:val="center" w:pos="4513"/>
        <w:tab w:val="right" w:pos="9026"/>
      </w:tabs>
      <w:spacing w:after="0"/>
    </w:pPr>
  </w:style>
  <w:style w:type="character" w:customStyle="1" w:styleId="HeaderChar">
    <w:name w:val="Header Char"/>
    <w:basedOn w:val="DefaultParagraphFont"/>
    <w:link w:val="Header"/>
    <w:rsid w:val="00782B4A"/>
    <w:rPr>
      <w:rFonts w:asciiTheme="minorHAnsi" w:hAnsiTheme="minorHAnsi" w:cs="2  Badr"/>
      <w:sz w:val="24"/>
      <w:szCs w:val="28"/>
    </w:rPr>
  </w:style>
  <w:style w:type="paragraph" w:styleId="Footer">
    <w:name w:val="footer"/>
    <w:basedOn w:val="Normal"/>
    <w:link w:val="FooterChar"/>
    <w:uiPriority w:val="99"/>
    <w:unhideWhenUsed/>
    <w:rsid w:val="00782B4A"/>
    <w:pPr>
      <w:tabs>
        <w:tab w:val="center" w:pos="4513"/>
        <w:tab w:val="right" w:pos="9026"/>
      </w:tabs>
      <w:spacing w:after="0"/>
    </w:pPr>
  </w:style>
  <w:style w:type="character" w:customStyle="1" w:styleId="FooterChar">
    <w:name w:val="Footer Char"/>
    <w:basedOn w:val="DefaultParagraphFont"/>
    <w:link w:val="Footer"/>
    <w:uiPriority w:val="99"/>
    <w:rsid w:val="00782B4A"/>
    <w:rPr>
      <w:rFonts w:asciiTheme="minorHAnsi" w:hAnsiTheme="minorHAnsi" w:cs="2  Badr"/>
      <w:sz w:val="24"/>
      <w:szCs w:val="28"/>
    </w:rPr>
  </w:style>
  <w:style w:type="paragraph" w:styleId="BalloonText">
    <w:name w:val="Balloon Text"/>
    <w:basedOn w:val="Normal"/>
    <w:link w:val="BalloonTextChar"/>
    <w:unhideWhenUsed/>
    <w:rsid w:val="00782B4A"/>
    <w:pPr>
      <w:spacing w:after="0"/>
    </w:pPr>
    <w:rPr>
      <w:rFonts w:ascii="Tahoma" w:hAnsi="Tahoma" w:cs="Tahoma"/>
      <w:sz w:val="16"/>
      <w:szCs w:val="16"/>
    </w:rPr>
  </w:style>
  <w:style w:type="character" w:customStyle="1" w:styleId="BalloonTextChar">
    <w:name w:val="Balloon Text Char"/>
    <w:basedOn w:val="DefaultParagraphFont"/>
    <w:link w:val="BalloonText"/>
    <w:rsid w:val="00782B4A"/>
    <w:rPr>
      <w:rFonts w:ascii="Tahoma" w:hAnsi="Tahoma" w:cs="Tahoma"/>
      <w:sz w:val="16"/>
      <w:szCs w:val="16"/>
    </w:rPr>
  </w:style>
  <w:style w:type="paragraph" w:styleId="TOC4">
    <w:name w:val="toc 4"/>
    <w:basedOn w:val="Normal"/>
    <w:next w:val="Normal"/>
    <w:autoRedefine/>
    <w:uiPriority w:val="39"/>
    <w:unhideWhenUsed/>
    <w:qFormat/>
    <w:rsid w:val="00397B82"/>
    <w:pPr>
      <w:spacing w:after="0"/>
      <w:ind w:left="658"/>
    </w:pPr>
  </w:style>
  <w:style w:type="paragraph" w:styleId="TOC5">
    <w:name w:val="toc 5"/>
    <w:basedOn w:val="Normal"/>
    <w:next w:val="Normal"/>
    <w:autoRedefine/>
    <w:uiPriority w:val="39"/>
    <w:unhideWhenUsed/>
    <w:qFormat/>
    <w:rsid w:val="00397B82"/>
    <w:pPr>
      <w:spacing w:after="0"/>
      <w:ind w:left="879"/>
    </w:pPr>
  </w:style>
  <w:style w:type="paragraph" w:styleId="TOC6">
    <w:name w:val="toc 6"/>
    <w:basedOn w:val="Normal"/>
    <w:next w:val="Normal"/>
    <w:autoRedefine/>
    <w:uiPriority w:val="39"/>
    <w:unhideWhenUsed/>
    <w:qFormat/>
    <w:rsid w:val="00397B82"/>
    <w:pPr>
      <w:spacing w:after="0"/>
      <w:ind w:left="1100"/>
    </w:pPr>
  </w:style>
  <w:style w:type="character" w:styleId="Hyperlink">
    <w:name w:val="Hyperlink"/>
    <w:basedOn w:val="DefaultParagraphFont"/>
    <w:uiPriority w:val="99"/>
    <w:unhideWhenUsed/>
    <w:rsid w:val="00782B4A"/>
    <w:rPr>
      <w:color w:val="0000FF" w:themeColor="hyperlink"/>
      <w:u w:val="single"/>
    </w:rPr>
  </w:style>
  <w:style w:type="paragraph" w:customStyle="1" w:styleId="7">
    <w:name w:val="عنوان7"/>
    <w:basedOn w:val="Normal"/>
    <w:link w:val="70"/>
    <w:rsid w:val="00782B4A"/>
    <w:pPr>
      <w:jc w:val="left"/>
    </w:pPr>
    <w:rPr>
      <w:bCs/>
      <w:szCs w:val="32"/>
    </w:rPr>
  </w:style>
  <w:style w:type="character" w:customStyle="1" w:styleId="70">
    <w:name w:val="عنوان7 نویسه"/>
    <w:basedOn w:val="DefaultParagraphFont"/>
    <w:link w:val="7"/>
    <w:rsid w:val="00782B4A"/>
    <w:rPr>
      <w:rFonts w:asciiTheme="minorHAnsi" w:hAnsiTheme="minorHAnsi" w:cs="2  Badr"/>
      <w:bCs/>
      <w:szCs w:val="32"/>
    </w:rPr>
  </w:style>
  <w:style w:type="paragraph" w:customStyle="1" w:styleId="1">
    <w:name w:val="عنوان1"/>
    <w:basedOn w:val="Heading1"/>
    <w:link w:val="10"/>
    <w:rsid w:val="00782B4A"/>
    <w:rPr>
      <w:b/>
      <w:smallCaps/>
    </w:rPr>
  </w:style>
  <w:style w:type="character" w:customStyle="1" w:styleId="10">
    <w:name w:val="عنوان1 نویسه"/>
    <w:basedOn w:val="70"/>
    <w:link w:val="1"/>
    <w:rsid w:val="00782B4A"/>
    <w:rPr>
      <w:rFonts w:ascii="Cambria" w:hAnsi="Cambria" w:cs="2  Badr"/>
      <w:b/>
      <w:bCs w:val="0"/>
      <w:sz w:val="44"/>
      <w:szCs w:val="44"/>
    </w:rPr>
  </w:style>
  <w:style w:type="paragraph" w:customStyle="1" w:styleId="2">
    <w:name w:val="عنوان2"/>
    <w:basedOn w:val="Heading2"/>
    <w:link w:val="20"/>
    <w:rsid w:val="0039155B"/>
    <w:rPr>
      <w:b/>
    </w:rPr>
  </w:style>
  <w:style w:type="character" w:customStyle="1" w:styleId="20">
    <w:name w:val="عنوان2 نویسه"/>
    <w:basedOn w:val="DefaultParagraphFont"/>
    <w:link w:val="2"/>
    <w:rsid w:val="0039155B"/>
    <w:rPr>
      <w:rFonts w:ascii="Cambria" w:eastAsia="2  Lotus" w:hAnsi="Cambria" w:cs="2  Badr"/>
      <w:b/>
      <w:bCs/>
      <w:sz w:val="42"/>
      <w:szCs w:val="42"/>
    </w:rPr>
  </w:style>
  <w:style w:type="paragraph" w:customStyle="1" w:styleId="3">
    <w:name w:val="عنوان3"/>
    <w:basedOn w:val="Heading3"/>
    <w:link w:val="30"/>
    <w:rsid w:val="00782B4A"/>
    <w:rPr>
      <w:b/>
      <w:bCs w:val="0"/>
      <w:i/>
      <w:iCs/>
      <w:smallCaps/>
    </w:rPr>
  </w:style>
  <w:style w:type="character" w:customStyle="1" w:styleId="30">
    <w:name w:val="عنوان3 نویسه"/>
    <w:basedOn w:val="DefaultParagraphFont"/>
    <w:link w:val="3"/>
    <w:rsid w:val="00782B4A"/>
    <w:rPr>
      <w:rFonts w:ascii="Cambria" w:hAnsi="Cambria" w:cs="2  Badr"/>
      <w:b/>
      <w:bCs/>
      <w:sz w:val="40"/>
      <w:szCs w:val="40"/>
    </w:rPr>
  </w:style>
  <w:style w:type="paragraph" w:customStyle="1" w:styleId="4">
    <w:name w:val="عنوان4"/>
    <w:basedOn w:val="Heading4"/>
    <w:link w:val="40"/>
    <w:rsid w:val="006F70B8"/>
    <w:rPr>
      <w:b/>
      <w:bCs/>
      <w:sz w:val="38"/>
      <w:szCs w:val="38"/>
    </w:rPr>
  </w:style>
  <w:style w:type="character" w:customStyle="1" w:styleId="40">
    <w:name w:val="عنوان4 نویسه"/>
    <w:basedOn w:val="DefaultParagraphFont"/>
    <w:link w:val="4"/>
    <w:rsid w:val="006F70B8"/>
    <w:rPr>
      <w:rFonts w:eastAsia="2  Lotus" w:cs="2  Badr"/>
      <w:b/>
      <w:bCs/>
      <w:sz w:val="38"/>
      <w:szCs w:val="38"/>
    </w:rPr>
  </w:style>
  <w:style w:type="paragraph" w:customStyle="1" w:styleId="5">
    <w:name w:val="عنوان5"/>
    <w:basedOn w:val="Normal"/>
    <w:link w:val="50"/>
    <w:rsid w:val="00782B4A"/>
    <w:pPr>
      <w:ind w:firstLine="237"/>
    </w:pPr>
    <w:rPr>
      <w:b/>
      <w:bCs/>
      <w:sz w:val="36"/>
      <w:szCs w:val="36"/>
    </w:rPr>
  </w:style>
  <w:style w:type="character" w:customStyle="1" w:styleId="50">
    <w:name w:val="عنوان5 نویسه"/>
    <w:basedOn w:val="DefaultParagraphFont"/>
    <w:link w:val="5"/>
    <w:rsid w:val="00782B4A"/>
    <w:rPr>
      <w:rFonts w:asciiTheme="minorHAnsi" w:hAnsiTheme="minorHAnsi" w:cs="2  Badr"/>
      <w:b/>
      <w:bCs/>
      <w:sz w:val="36"/>
      <w:szCs w:val="36"/>
    </w:rPr>
  </w:style>
  <w:style w:type="paragraph" w:customStyle="1" w:styleId="6">
    <w:name w:val="عنوان6"/>
    <w:basedOn w:val="Normal"/>
    <w:link w:val="60"/>
    <w:rsid w:val="00782B4A"/>
    <w:pPr>
      <w:ind w:firstLine="237"/>
      <w:jc w:val="left"/>
    </w:pPr>
    <w:rPr>
      <w:b/>
      <w:bCs/>
      <w:sz w:val="34"/>
      <w:szCs w:val="34"/>
    </w:rPr>
  </w:style>
  <w:style w:type="character" w:customStyle="1" w:styleId="60">
    <w:name w:val="عنوان6 نویسه"/>
    <w:basedOn w:val="DefaultParagraphFont"/>
    <w:link w:val="6"/>
    <w:rsid w:val="00782B4A"/>
    <w:rPr>
      <w:rFonts w:asciiTheme="minorHAnsi" w:hAnsiTheme="minorHAnsi" w:cs="2  Badr"/>
      <w:b/>
      <w:bCs/>
      <w:sz w:val="34"/>
      <w:szCs w:val="34"/>
    </w:rPr>
  </w:style>
  <w:style w:type="paragraph" w:customStyle="1" w:styleId="11">
    <w:name w:val="سربرگ1"/>
    <w:basedOn w:val="Header"/>
    <w:link w:val="12"/>
    <w:rsid w:val="00782B4A"/>
    <w:pPr>
      <w:ind w:firstLine="237"/>
      <w:jc w:val="center"/>
    </w:pPr>
    <w:rPr>
      <w:b/>
      <w:bCs/>
    </w:rPr>
  </w:style>
  <w:style w:type="character" w:customStyle="1" w:styleId="12">
    <w:name w:val="سربرگ1 نویسه"/>
    <w:basedOn w:val="DefaultParagraphFont"/>
    <w:link w:val="11"/>
    <w:rsid w:val="00782B4A"/>
    <w:rPr>
      <w:rFonts w:asciiTheme="minorHAnsi" w:hAnsiTheme="minorHAnsi" w:cs="2  Badr"/>
      <w:b/>
      <w:bCs/>
      <w:szCs w:val="28"/>
    </w:rPr>
  </w:style>
  <w:style w:type="paragraph" w:customStyle="1" w:styleId="13">
    <w:name w:val="پاورقی1"/>
    <w:basedOn w:val="Subtitle"/>
    <w:link w:val="14"/>
    <w:rsid w:val="00782B4A"/>
    <w:rPr>
      <w:b/>
      <w:bCs/>
      <w:iCs/>
      <w:sz w:val="20"/>
      <w:szCs w:val="20"/>
    </w:rPr>
  </w:style>
  <w:style w:type="character" w:customStyle="1" w:styleId="14">
    <w:name w:val="پاورقی1 نویسه"/>
    <w:basedOn w:val="DefaultParagraphFont"/>
    <w:link w:val="13"/>
    <w:rsid w:val="00782B4A"/>
    <w:rPr>
      <w:rFonts w:eastAsiaTheme="majorEastAsia" w:cs="2  Badr"/>
      <w:b/>
      <w:bCs/>
      <w:i/>
      <w:spacing w:val="15"/>
      <w:sz w:val="20"/>
      <w:szCs w:val="20"/>
    </w:rPr>
  </w:style>
  <w:style w:type="paragraph" w:styleId="NormalWeb">
    <w:name w:val="Normal (Web)"/>
    <w:basedOn w:val="Normal"/>
    <w:unhideWhenUsed/>
    <w:rsid w:val="00782B4A"/>
    <w:rPr>
      <w:rFonts w:ascii="Times New Roman" w:hAnsi="Times New Roman" w:cs="Times New Roman"/>
      <w:szCs w:val="24"/>
    </w:rPr>
  </w:style>
  <w:style w:type="character" w:styleId="FootnoteReference">
    <w:name w:val="footnote reference"/>
    <w:basedOn w:val="DefaultParagraphFont"/>
    <w:uiPriority w:val="99"/>
    <w:unhideWhenUsed/>
    <w:rsid w:val="00782B4A"/>
    <w:rPr>
      <w:vertAlign w:val="superscript"/>
    </w:rPr>
  </w:style>
  <w:style w:type="paragraph" w:styleId="TOC7">
    <w:name w:val="toc 7"/>
    <w:basedOn w:val="Normal"/>
    <w:next w:val="Normal"/>
    <w:autoRedefine/>
    <w:uiPriority w:val="39"/>
    <w:unhideWhenUsed/>
    <w:qFormat/>
    <w:rsid w:val="00397B82"/>
    <w:pPr>
      <w:spacing w:after="0"/>
      <w:ind w:left="1321"/>
    </w:pPr>
  </w:style>
  <w:style w:type="paragraph" w:styleId="TOC8">
    <w:name w:val="toc 8"/>
    <w:basedOn w:val="Normal"/>
    <w:next w:val="Normal"/>
    <w:autoRedefine/>
    <w:uiPriority w:val="39"/>
    <w:unhideWhenUsed/>
    <w:rsid w:val="00782B4A"/>
    <w:pPr>
      <w:tabs>
        <w:tab w:val="right" w:leader="dot" w:pos="9016"/>
      </w:tabs>
      <w:spacing w:after="100"/>
      <w:ind w:left="1540"/>
      <w:jc w:val="left"/>
    </w:pPr>
    <w:rPr>
      <w:rFonts w:eastAsiaTheme="minorEastAsia"/>
      <w:noProof/>
      <w:sz w:val="28"/>
    </w:rPr>
  </w:style>
  <w:style w:type="paragraph" w:styleId="TOC9">
    <w:name w:val="toc 9"/>
    <w:basedOn w:val="Normal"/>
    <w:next w:val="Normal"/>
    <w:autoRedefine/>
    <w:uiPriority w:val="39"/>
    <w:unhideWhenUsed/>
    <w:rsid w:val="00782B4A"/>
    <w:pPr>
      <w:tabs>
        <w:tab w:val="left" w:pos="2080"/>
        <w:tab w:val="right" w:leader="dot" w:pos="9016"/>
      </w:tabs>
      <w:spacing w:after="100"/>
      <w:ind w:left="1760"/>
      <w:jc w:val="left"/>
    </w:pPr>
    <w:rPr>
      <w:rFonts w:eastAsiaTheme="minorEastAsia" w:cstheme="minorBidi"/>
      <w:szCs w:val="22"/>
    </w:rPr>
  </w:style>
  <w:style w:type="paragraph" w:customStyle="1" w:styleId="9">
    <w:name w:val="9"/>
    <w:basedOn w:val="ListParagraph"/>
    <w:link w:val="90"/>
    <w:autoRedefine/>
    <w:rsid w:val="00782B4A"/>
    <w:rPr>
      <w:b/>
      <w:bCs/>
    </w:rPr>
  </w:style>
  <w:style w:type="character" w:customStyle="1" w:styleId="90">
    <w:name w:val="9 نویسه"/>
    <w:basedOn w:val="ListParagraphChar"/>
    <w:link w:val="9"/>
    <w:rsid w:val="00782B4A"/>
    <w:rPr>
      <w:rFonts w:asciiTheme="minorHAnsi" w:eastAsiaTheme="majorEastAsia" w:hAnsiTheme="minorHAnsi" w:cs="2  Badr"/>
      <w:b/>
      <w:bCs/>
      <w:sz w:val="24"/>
      <w:szCs w:val="28"/>
    </w:rPr>
  </w:style>
  <w:style w:type="character" w:styleId="CommentReference">
    <w:name w:val="annotation reference"/>
    <w:basedOn w:val="DefaultParagraphFont"/>
    <w:unhideWhenUsed/>
    <w:rsid w:val="00782B4A"/>
    <w:rPr>
      <w:sz w:val="16"/>
      <w:szCs w:val="16"/>
    </w:rPr>
  </w:style>
  <w:style w:type="paragraph" w:styleId="CommentText">
    <w:name w:val="annotation text"/>
    <w:basedOn w:val="Normal"/>
    <w:link w:val="CommentTextChar"/>
    <w:unhideWhenUsed/>
    <w:rsid w:val="00782B4A"/>
    <w:rPr>
      <w:sz w:val="20"/>
      <w:szCs w:val="20"/>
    </w:rPr>
  </w:style>
  <w:style w:type="character" w:customStyle="1" w:styleId="CommentTextChar">
    <w:name w:val="Comment Text Char"/>
    <w:basedOn w:val="DefaultParagraphFont"/>
    <w:link w:val="CommentText"/>
    <w:rsid w:val="00782B4A"/>
    <w:rPr>
      <w:rFonts w:asciiTheme="minorHAnsi" w:hAnsiTheme="minorHAnsi" w:cs="2  Badr"/>
      <w:sz w:val="20"/>
      <w:szCs w:val="20"/>
    </w:rPr>
  </w:style>
  <w:style w:type="paragraph" w:styleId="CommentSubject">
    <w:name w:val="annotation subject"/>
    <w:basedOn w:val="CommentText"/>
    <w:next w:val="CommentText"/>
    <w:link w:val="CommentSubjectChar"/>
    <w:unhideWhenUsed/>
    <w:rsid w:val="00782B4A"/>
    <w:rPr>
      <w:b/>
      <w:bCs/>
    </w:rPr>
  </w:style>
  <w:style w:type="character" w:customStyle="1" w:styleId="CommentSubjectChar">
    <w:name w:val="Comment Subject Char"/>
    <w:basedOn w:val="CommentTextChar"/>
    <w:link w:val="CommentSubject"/>
    <w:rsid w:val="00782B4A"/>
    <w:rPr>
      <w:rFonts w:asciiTheme="minorHAnsi" w:hAnsiTheme="minorHAnsi" w:cs="2  Badr"/>
      <w:b/>
      <w:bCs/>
      <w:sz w:val="20"/>
      <w:szCs w:val="20"/>
    </w:rPr>
  </w:style>
  <w:style w:type="table" w:styleId="TableGrid">
    <w:name w:val="Table Grid"/>
    <w:basedOn w:val="TableNormal"/>
    <w:uiPriority w:val="59"/>
    <w:locked/>
    <w:rsid w:val="00A9799F"/>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A9799F"/>
    <w:rPr>
      <w:rFonts w:eastAsia="Times New Roman"/>
    </w:rPr>
  </w:style>
  <w:style w:type="paragraph" w:customStyle="1" w:styleId="Heading002">
    <w:name w:val="Heading 002"/>
    <w:basedOn w:val="Normal"/>
    <w:next w:val="Normal"/>
    <w:autoRedefine/>
    <w:rsid w:val="00A9799F"/>
    <w:pPr>
      <w:spacing w:line="360" w:lineRule="auto"/>
    </w:pPr>
    <w:rPr>
      <w:rFonts w:eastAsia="Times New Roman"/>
      <w:bCs/>
    </w:rPr>
  </w:style>
  <w:style w:type="paragraph" w:customStyle="1" w:styleId="a">
    <w:name w:val="اصلى"/>
    <w:link w:val="Char"/>
    <w:semiHidden/>
    <w:rsid w:val="00A9799F"/>
    <w:pPr>
      <w:autoSpaceDE w:val="0"/>
      <w:autoSpaceDN w:val="0"/>
      <w:bidi/>
      <w:spacing w:line="399" w:lineRule="atLeast"/>
      <w:ind w:firstLine="284"/>
      <w:jc w:val="both"/>
    </w:pPr>
    <w:rPr>
      <w:szCs w:val="26"/>
      <w:lang w:bidi="ar-SA"/>
    </w:rPr>
  </w:style>
  <w:style w:type="paragraph" w:customStyle="1" w:styleId="15">
    <w:name w:val="تيتر1"/>
    <w:semiHidden/>
    <w:rsid w:val="00A9799F"/>
    <w:pPr>
      <w:autoSpaceDE w:val="0"/>
      <w:autoSpaceDN w:val="0"/>
      <w:bidi/>
      <w:spacing w:line="399" w:lineRule="atLeast"/>
      <w:ind w:firstLine="284"/>
      <w:jc w:val="center"/>
    </w:pPr>
    <w:rPr>
      <w:bCs/>
      <w:szCs w:val="32"/>
      <w:lang w:bidi="ar-SA"/>
    </w:rPr>
  </w:style>
  <w:style w:type="paragraph" w:customStyle="1" w:styleId="21">
    <w:name w:val="تيتر2"/>
    <w:semiHidden/>
    <w:rsid w:val="00A9799F"/>
    <w:pPr>
      <w:autoSpaceDE w:val="0"/>
      <w:autoSpaceDN w:val="0"/>
      <w:bidi/>
      <w:spacing w:line="399" w:lineRule="atLeast"/>
      <w:ind w:right="-284" w:firstLine="284"/>
    </w:pPr>
    <w:rPr>
      <w:bCs/>
      <w:sz w:val="32"/>
      <w:szCs w:val="32"/>
      <w:lang w:bidi="ar-SA"/>
    </w:rPr>
  </w:style>
  <w:style w:type="numbering" w:styleId="111111">
    <w:name w:val="Outline List 2"/>
    <w:basedOn w:val="NoList"/>
    <w:rsid w:val="00A9799F"/>
    <w:pPr>
      <w:numPr>
        <w:numId w:val="1"/>
      </w:numPr>
    </w:pPr>
  </w:style>
  <w:style w:type="numbering" w:styleId="1ai">
    <w:name w:val="Outline List 1"/>
    <w:basedOn w:val="NoList"/>
    <w:rsid w:val="00A9799F"/>
    <w:pPr>
      <w:numPr>
        <w:numId w:val="2"/>
      </w:numPr>
    </w:pPr>
  </w:style>
  <w:style w:type="numbering" w:styleId="ArticleSection">
    <w:name w:val="Outline List 3"/>
    <w:basedOn w:val="NoList"/>
    <w:rsid w:val="00A9799F"/>
    <w:pPr>
      <w:numPr>
        <w:numId w:val="3"/>
      </w:numPr>
    </w:pPr>
  </w:style>
  <w:style w:type="paragraph" w:styleId="BlockText">
    <w:name w:val="Block Text"/>
    <w:basedOn w:val="Normal"/>
    <w:rsid w:val="00A9799F"/>
    <w:pPr>
      <w:autoSpaceDE w:val="0"/>
      <w:autoSpaceDN w:val="0"/>
      <w:ind w:left="1440" w:right="1440"/>
    </w:pPr>
    <w:rPr>
      <w:rFonts w:ascii="B Lotus" w:eastAsia="Times New Roman" w:hAnsi="B Lotus" w:cs="B Lotus"/>
      <w:sz w:val="24"/>
    </w:rPr>
  </w:style>
  <w:style w:type="paragraph" w:customStyle="1" w:styleId="a0">
    <w:name w:val="پاصفحه"/>
    <w:semiHidden/>
    <w:rsid w:val="00A9799F"/>
    <w:pPr>
      <w:autoSpaceDE w:val="0"/>
      <w:autoSpaceDN w:val="0"/>
      <w:bidi/>
      <w:spacing w:line="399" w:lineRule="atLeast"/>
      <w:ind w:firstLine="284"/>
      <w:jc w:val="both"/>
    </w:pPr>
    <w:rPr>
      <w:bCs/>
      <w:szCs w:val="32"/>
      <w:lang w:bidi="ar-SA"/>
    </w:rPr>
  </w:style>
  <w:style w:type="paragraph" w:customStyle="1" w:styleId="16">
    <w:name w:val="نقل قول1"/>
    <w:link w:val="Char0"/>
    <w:semiHidden/>
    <w:rsid w:val="00A9799F"/>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A9799F"/>
    <w:pPr>
      <w:autoSpaceDE w:val="0"/>
      <w:autoSpaceDN w:val="0"/>
      <w:bidi/>
      <w:spacing w:line="370" w:lineRule="atLeast"/>
      <w:ind w:right="1134"/>
      <w:jc w:val="both"/>
    </w:pPr>
    <w:rPr>
      <w:rFonts w:cs="2  Badr"/>
      <w:bCs/>
      <w:szCs w:val="24"/>
      <w:lang w:bidi="ar-SA"/>
    </w:rPr>
  </w:style>
  <w:style w:type="character" w:customStyle="1" w:styleId="Char1">
    <w:name w:val="نقل قول Char"/>
    <w:link w:val="a1"/>
    <w:rsid w:val="00A9799F"/>
    <w:rPr>
      <w:rFonts w:cs="2  Badr"/>
      <w:bCs/>
      <w:szCs w:val="24"/>
      <w:lang w:bidi="ar-SA"/>
    </w:rPr>
  </w:style>
  <w:style w:type="paragraph" w:styleId="DocumentMap">
    <w:name w:val="Document Map"/>
    <w:basedOn w:val="Normal"/>
    <w:link w:val="DocumentMapChar"/>
    <w:rsid w:val="00A9799F"/>
    <w:pPr>
      <w:shd w:val="clear" w:color="auto" w:fill="000080"/>
      <w:autoSpaceDE w:val="0"/>
      <w:autoSpaceDN w:val="0"/>
    </w:pPr>
    <w:rPr>
      <w:rFonts w:ascii="Tahoma" w:eastAsia="Times New Roman" w:hAnsi="Tahoma" w:cs="Tahoma"/>
      <w:sz w:val="24"/>
      <w:szCs w:val="20"/>
    </w:rPr>
  </w:style>
  <w:style w:type="character" w:customStyle="1" w:styleId="DocumentMapChar">
    <w:name w:val="Document Map Char"/>
    <w:basedOn w:val="DefaultParagraphFont"/>
    <w:link w:val="DocumentMap"/>
    <w:rsid w:val="00A9799F"/>
    <w:rPr>
      <w:rFonts w:ascii="Tahoma" w:hAnsi="Tahoma" w:cs="Tahoma"/>
      <w:sz w:val="24"/>
      <w:shd w:val="clear" w:color="auto" w:fill="000080"/>
    </w:rPr>
  </w:style>
  <w:style w:type="paragraph" w:customStyle="1" w:styleId="a2">
    <w:name w:val="متن"/>
    <w:basedOn w:val="a"/>
    <w:semiHidden/>
    <w:rsid w:val="00A9799F"/>
    <w:rPr>
      <w:rFonts w:cs="2  Lotus"/>
      <w:sz w:val="24"/>
    </w:rPr>
  </w:style>
  <w:style w:type="paragraph" w:styleId="BodyText">
    <w:name w:val="Body Text"/>
    <w:basedOn w:val="Normal"/>
    <w:link w:val="BodyTextChar"/>
    <w:rsid w:val="00A9799F"/>
    <w:pPr>
      <w:autoSpaceDE w:val="0"/>
      <w:autoSpaceDN w:val="0"/>
    </w:pPr>
    <w:rPr>
      <w:rFonts w:ascii="B Lotus" w:eastAsia="Times New Roman" w:hAnsi="B Lotus" w:cs="B Lotus"/>
      <w:sz w:val="24"/>
    </w:rPr>
  </w:style>
  <w:style w:type="character" w:customStyle="1" w:styleId="BodyTextChar">
    <w:name w:val="Body Text Char"/>
    <w:basedOn w:val="DefaultParagraphFont"/>
    <w:link w:val="BodyText"/>
    <w:rsid w:val="00A9799F"/>
    <w:rPr>
      <w:rFonts w:ascii="B Lotus" w:hAnsi="B Lotus" w:cs="B Lotus"/>
      <w:sz w:val="24"/>
      <w:szCs w:val="28"/>
    </w:rPr>
  </w:style>
  <w:style w:type="paragraph" w:styleId="BodyText2">
    <w:name w:val="Body Text 2"/>
    <w:basedOn w:val="Normal"/>
    <w:link w:val="BodyText2Char"/>
    <w:rsid w:val="00A9799F"/>
    <w:pPr>
      <w:autoSpaceDE w:val="0"/>
      <w:autoSpaceDN w:val="0"/>
      <w:spacing w:line="480" w:lineRule="auto"/>
    </w:pPr>
    <w:rPr>
      <w:rFonts w:ascii="B Lotus" w:eastAsia="Times New Roman" w:hAnsi="B Lotus" w:cs="B Lotus"/>
      <w:sz w:val="24"/>
    </w:rPr>
  </w:style>
  <w:style w:type="character" w:customStyle="1" w:styleId="BodyText2Char">
    <w:name w:val="Body Text 2 Char"/>
    <w:basedOn w:val="DefaultParagraphFont"/>
    <w:link w:val="BodyText2"/>
    <w:rsid w:val="00A9799F"/>
    <w:rPr>
      <w:rFonts w:ascii="B Lotus" w:hAnsi="B Lotus" w:cs="B Lotus"/>
      <w:sz w:val="24"/>
      <w:szCs w:val="28"/>
    </w:rPr>
  </w:style>
  <w:style w:type="paragraph" w:styleId="BodyText3">
    <w:name w:val="Body Text 3"/>
    <w:basedOn w:val="Normal"/>
    <w:link w:val="BodyText3Char"/>
    <w:rsid w:val="00A9799F"/>
    <w:pPr>
      <w:autoSpaceDE w:val="0"/>
      <w:autoSpaceDN w:val="0"/>
    </w:pPr>
    <w:rPr>
      <w:rFonts w:ascii="B Lotus" w:eastAsia="Times New Roman" w:hAnsi="B Lotus" w:cs="B Lotus"/>
      <w:sz w:val="16"/>
      <w:szCs w:val="16"/>
    </w:rPr>
  </w:style>
  <w:style w:type="character" w:customStyle="1" w:styleId="BodyText3Char">
    <w:name w:val="Body Text 3 Char"/>
    <w:basedOn w:val="DefaultParagraphFont"/>
    <w:link w:val="BodyText3"/>
    <w:rsid w:val="00A9799F"/>
    <w:rPr>
      <w:rFonts w:ascii="B Lotus" w:hAnsi="B Lotus" w:cs="B Lotus"/>
      <w:sz w:val="16"/>
      <w:szCs w:val="16"/>
    </w:rPr>
  </w:style>
  <w:style w:type="paragraph" w:styleId="BodyTextFirstIndent">
    <w:name w:val="Body Text First Indent"/>
    <w:basedOn w:val="BodyText"/>
    <w:link w:val="BodyTextFirstIndentChar"/>
    <w:rsid w:val="00A9799F"/>
    <w:pPr>
      <w:ind w:firstLine="210"/>
    </w:pPr>
  </w:style>
  <w:style w:type="character" w:customStyle="1" w:styleId="BodyTextFirstIndentChar">
    <w:name w:val="Body Text First Indent Char"/>
    <w:basedOn w:val="BodyTextChar"/>
    <w:link w:val="BodyTextFirstIndent"/>
    <w:rsid w:val="00A9799F"/>
    <w:rPr>
      <w:rFonts w:ascii="B Lotus" w:hAnsi="B Lotus" w:cs="B Lotus"/>
      <w:sz w:val="24"/>
      <w:szCs w:val="28"/>
    </w:rPr>
  </w:style>
  <w:style w:type="paragraph" w:styleId="BodyTextIndent">
    <w:name w:val="Body Text Indent"/>
    <w:basedOn w:val="Normal"/>
    <w:link w:val="BodyTextIndentChar"/>
    <w:rsid w:val="00A9799F"/>
    <w:pPr>
      <w:autoSpaceDE w:val="0"/>
      <w:autoSpaceDN w:val="0"/>
      <w:ind w:left="360"/>
    </w:pPr>
    <w:rPr>
      <w:rFonts w:ascii="B Lotus" w:eastAsia="Times New Roman" w:hAnsi="B Lotus" w:cs="B Lotus"/>
      <w:sz w:val="24"/>
    </w:rPr>
  </w:style>
  <w:style w:type="character" w:customStyle="1" w:styleId="BodyTextIndentChar">
    <w:name w:val="Body Text Indent Char"/>
    <w:basedOn w:val="DefaultParagraphFont"/>
    <w:link w:val="BodyTextIndent"/>
    <w:rsid w:val="00A9799F"/>
    <w:rPr>
      <w:rFonts w:ascii="B Lotus" w:hAnsi="B Lotus" w:cs="B Lotus"/>
      <w:sz w:val="24"/>
      <w:szCs w:val="28"/>
    </w:rPr>
  </w:style>
  <w:style w:type="paragraph" w:styleId="BodyTextFirstIndent2">
    <w:name w:val="Body Text First Indent 2"/>
    <w:basedOn w:val="BodyTextIndent"/>
    <w:link w:val="BodyTextFirstIndent2Char"/>
    <w:rsid w:val="00A9799F"/>
    <w:pPr>
      <w:ind w:firstLine="210"/>
    </w:pPr>
  </w:style>
  <w:style w:type="character" w:customStyle="1" w:styleId="BodyTextFirstIndent2Char">
    <w:name w:val="Body Text First Indent 2 Char"/>
    <w:basedOn w:val="BodyTextIndentChar"/>
    <w:link w:val="BodyTextFirstIndent2"/>
    <w:rsid w:val="00A9799F"/>
    <w:rPr>
      <w:rFonts w:ascii="B Lotus" w:hAnsi="B Lotus" w:cs="B Lotus"/>
      <w:sz w:val="24"/>
      <w:szCs w:val="28"/>
    </w:rPr>
  </w:style>
  <w:style w:type="paragraph" w:styleId="BodyTextIndent2">
    <w:name w:val="Body Text Indent 2"/>
    <w:basedOn w:val="Normal"/>
    <w:link w:val="BodyTextIndent2Char"/>
    <w:rsid w:val="00A9799F"/>
    <w:pPr>
      <w:autoSpaceDE w:val="0"/>
      <w:autoSpaceDN w:val="0"/>
      <w:spacing w:line="480" w:lineRule="auto"/>
      <w:ind w:left="360"/>
    </w:pPr>
    <w:rPr>
      <w:rFonts w:ascii="B Lotus" w:eastAsia="Times New Roman" w:hAnsi="B Lotus" w:cs="B Lotus"/>
      <w:sz w:val="24"/>
    </w:rPr>
  </w:style>
  <w:style w:type="character" w:customStyle="1" w:styleId="BodyTextIndent2Char">
    <w:name w:val="Body Text Indent 2 Char"/>
    <w:basedOn w:val="DefaultParagraphFont"/>
    <w:link w:val="BodyTextIndent2"/>
    <w:rsid w:val="00A9799F"/>
    <w:rPr>
      <w:rFonts w:ascii="B Lotus" w:hAnsi="B Lotus" w:cs="B Lotus"/>
      <w:sz w:val="24"/>
      <w:szCs w:val="28"/>
    </w:rPr>
  </w:style>
  <w:style w:type="paragraph" w:styleId="BodyTextIndent3">
    <w:name w:val="Body Text Indent 3"/>
    <w:basedOn w:val="Normal"/>
    <w:link w:val="BodyTextIndent3Char"/>
    <w:rsid w:val="00A9799F"/>
    <w:pPr>
      <w:autoSpaceDE w:val="0"/>
      <w:autoSpaceDN w:val="0"/>
      <w:ind w:left="360"/>
    </w:pPr>
    <w:rPr>
      <w:rFonts w:ascii="B Lotus" w:eastAsia="Times New Roman" w:hAnsi="B Lotus" w:cs="B Lotus"/>
      <w:sz w:val="16"/>
      <w:szCs w:val="16"/>
    </w:rPr>
  </w:style>
  <w:style w:type="character" w:customStyle="1" w:styleId="BodyTextIndent3Char">
    <w:name w:val="Body Text Indent 3 Char"/>
    <w:basedOn w:val="DefaultParagraphFont"/>
    <w:link w:val="BodyTextIndent3"/>
    <w:rsid w:val="00A9799F"/>
    <w:rPr>
      <w:rFonts w:ascii="B Lotus" w:hAnsi="B Lotus" w:cs="B Lotus"/>
      <w:sz w:val="16"/>
      <w:szCs w:val="16"/>
    </w:rPr>
  </w:style>
  <w:style w:type="paragraph" w:styleId="Closing">
    <w:name w:val="Closing"/>
    <w:basedOn w:val="Normal"/>
    <w:link w:val="ClosingChar"/>
    <w:rsid w:val="00A9799F"/>
    <w:pPr>
      <w:autoSpaceDE w:val="0"/>
      <w:autoSpaceDN w:val="0"/>
      <w:ind w:left="4320"/>
    </w:pPr>
    <w:rPr>
      <w:rFonts w:ascii="B Lotus" w:eastAsia="Times New Roman" w:hAnsi="B Lotus" w:cs="B Lotus"/>
      <w:sz w:val="24"/>
    </w:rPr>
  </w:style>
  <w:style w:type="character" w:customStyle="1" w:styleId="ClosingChar">
    <w:name w:val="Closing Char"/>
    <w:basedOn w:val="DefaultParagraphFont"/>
    <w:link w:val="Closing"/>
    <w:rsid w:val="00A9799F"/>
    <w:rPr>
      <w:rFonts w:ascii="B Lotus" w:hAnsi="B Lotus" w:cs="B Lotus"/>
      <w:sz w:val="24"/>
      <w:szCs w:val="28"/>
    </w:rPr>
  </w:style>
  <w:style w:type="paragraph" w:styleId="Date">
    <w:name w:val="Date"/>
    <w:basedOn w:val="Normal"/>
    <w:next w:val="Normal"/>
    <w:link w:val="DateChar"/>
    <w:rsid w:val="00A9799F"/>
    <w:pPr>
      <w:autoSpaceDE w:val="0"/>
      <w:autoSpaceDN w:val="0"/>
    </w:pPr>
    <w:rPr>
      <w:rFonts w:ascii="B Lotus" w:eastAsia="Times New Roman" w:hAnsi="B Lotus" w:cs="B Lotus"/>
      <w:sz w:val="24"/>
    </w:rPr>
  </w:style>
  <w:style w:type="character" w:customStyle="1" w:styleId="DateChar">
    <w:name w:val="Date Char"/>
    <w:basedOn w:val="DefaultParagraphFont"/>
    <w:link w:val="Date"/>
    <w:rsid w:val="00A9799F"/>
    <w:rPr>
      <w:rFonts w:ascii="B Lotus" w:hAnsi="B Lotus" w:cs="B Lotus"/>
      <w:sz w:val="24"/>
      <w:szCs w:val="28"/>
    </w:rPr>
  </w:style>
  <w:style w:type="paragraph" w:styleId="E-mailSignature">
    <w:name w:val="E-mail Signature"/>
    <w:basedOn w:val="Normal"/>
    <w:link w:val="E-mailSignatureChar"/>
    <w:rsid w:val="00A9799F"/>
    <w:pPr>
      <w:autoSpaceDE w:val="0"/>
      <w:autoSpaceDN w:val="0"/>
    </w:pPr>
    <w:rPr>
      <w:rFonts w:ascii="B Lotus" w:eastAsia="Times New Roman" w:hAnsi="B Lotus" w:cs="B Lotus"/>
      <w:sz w:val="24"/>
    </w:rPr>
  </w:style>
  <w:style w:type="character" w:customStyle="1" w:styleId="E-mailSignatureChar">
    <w:name w:val="E-mail Signature Char"/>
    <w:basedOn w:val="DefaultParagraphFont"/>
    <w:link w:val="E-mailSignature"/>
    <w:rsid w:val="00A9799F"/>
    <w:rPr>
      <w:rFonts w:ascii="B Lotus" w:hAnsi="B Lotus" w:cs="B Lotus"/>
      <w:sz w:val="24"/>
      <w:szCs w:val="28"/>
    </w:rPr>
  </w:style>
  <w:style w:type="paragraph" w:customStyle="1" w:styleId="a3">
    <w:name w:val="آیه در متن"/>
    <w:basedOn w:val="a"/>
    <w:link w:val="Char2"/>
    <w:rsid w:val="00A9799F"/>
    <w:rPr>
      <w:rFonts w:cs="Badr"/>
      <w:bCs/>
      <w:sz w:val="24"/>
      <w:szCs w:val="24"/>
    </w:rPr>
  </w:style>
  <w:style w:type="paragraph" w:styleId="EnvelopeAddress">
    <w:name w:val="envelope address"/>
    <w:basedOn w:val="Normal"/>
    <w:rsid w:val="00A9799F"/>
    <w:pPr>
      <w:framePr w:w="7920" w:h="1980" w:hRule="exact" w:hSpace="180" w:wrap="auto" w:hAnchor="page" w:xAlign="center" w:yAlign="bottom"/>
      <w:autoSpaceDE w:val="0"/>
      <w:autoSpaceDN w:val="0"/>
      <w:ind w:left="2880"/>
    </w:pPr>
    <w:rPr>
      <w:rFonts w:ascii="Arial" w:eastAsia="Times New Roman" w:hAnsi="Arial" w:cs="Arial"/>
      <w:sz w:val="24"/>
    </w:rPr>
  </w:style>
  <w:style w:type="paragraph" w:styleId="EnvelopeReturn">
    <w:name w:val="envelope return"/>
    <w:basedOn w:val="Normal"/>
    <w:rsid w:val="00A9799F"/>
    <w:pPr>
      <w:autoSpaceDE w:val="0"/>
      <w:autoSpaceDN w:val="0"/>
    </w:pPr>
    <w:rPr>
      <w:rFonts w:ascii="Arial" w:eastAsia="Times New Roman" w:hAnsi="Arial" w:cs="Arial"/>
      <w:sz w:val="24"/>
      <w:szCs w:val="20"/>
    </w:rPr>
  </w:style>
  <w:style w:type="character" w:styleId="FollowedHyperlink">
    <w:name w:val="FollowedHyperlink"/>
    <w:rsid w:val="00A9799F"/>
    <w:rPr>
      <w:color w:val="800080"/>
      <w:u w:val="single"/>
    </w:rPr>
  </w:style>
  <w:style w:type="character" w:customStyle="1" w:styleId="Char">
    <w:name w:val="اصلى Char"/>
    <w:link w:val="a"/>
    <w:semiHidden/>
    <w:rsid w:val="00A9799F"/>
    <w:rPr>
      <w:szCs w:val="26"/>
      <w:lang w:bidi="ar-SA"/>
    </w:rPr>
  </w:style>
  <w:style w:type="character" w:styleId="HTMLAcronym">
    <w:name w:val="HTML Acronym"/>
    <w:basedOn w:val="DefaultParagraphFont"/>
    <w:rsid w:val="00A9799F"/>
  </w:style>
  <w:style w:type="paragraph" w:styleId="HTMLAddress">
    <w:name w:val="HTML Address"/>
    <w:basedOn w:val="Normal"/>
    <w:link w:val="HTMLAddressChar"/>
    <w:rsid w:val="00A9799F"/>
    <w:pPr>
      <w:autoSpaceDE w:val="0"/>
      <w:autoSpaceDN w:val="0"/>
    </w:pPr>
    <w:rPr>
      <w:rFonts w:ascii="B Lotus" w:eastAsia="Times New Roman" w:hAnsi="B Lotus" w:cs="B Lotus"/>
      <w:i/>
      <w:iCs/>
      <w:sz w:val="24"/>
    </w:rPr>
  </w:style>
  <w:style w:type="character" w:customStyle="1" w:styleId="HTMLAddressChar">
    <w:name w:val="HTML Address Char"/>
    <w:basedOn w:val="DefaultParagraphFont"/>
    <w:link w:val="HTMLAddress"/>
    <w:rsid w:val="00A9799F"/>
    <w:rPr>
      <w:rFonts w:ascii="B Lotus" w:hAnsi="B Lotus" w:cs="B Lotus"/>
      <w:i/>
      <w:iCs/>
      <w:sz w:val="24"/>
      <w:szCs w:val="28"/>
    </w:rPr>
  </w:style>
  <w:style w:type="character" w:styleId="HTMLCite">
    <w:name w:val="HTML Cite"/>
    <w:rsid w:val="00A9799F"/>
    <w:rPr>
      <w:i/>
      <w:iCs/>
    </w:rPr>
  </w:style>
  <w:style w:type="character" w:styleId="HTMLCode">
    <w:name w:val="HTML Code"/>
    <w:rsid w:val="00A9799F"/>
    <w:rPr>
      <w:rFonts w:ascii="Courier New" w:hAnsi="Courier New" w:cs="Courier New"/>
      <w:sz w:val="20"/>
      <w:szCs w:val="20"/>
    </w:rPr>
  </w:style>
  <w:style w:type="character" w:styleId="HTMLDefinition">
    <w:name w:val="HTML Definition"/>
    <w:rsid w:val="00A9799F"/>
    <w:rPr>
      <w:i/>
      <w:iCs/>
    </w:rPr>
  </w:style>
  <w:style w:type="character" w:styleId="HTMLKeyboard">
    <w:name w:val="HTML Keyboard"/>
    <w:rsid w:val="00A9799F"/>
    <w:rPr>
      <w:rFonts w:ascii="Courier New" w:hAnsi="Courier New" w:cs="Courier New"/>
      <w:sz w:val="20"/>
      <w:szCs w:val="20"/>
    </w:rPr>
  </w:style>
  <w:style w:type="paragraph" w:styleId="HTMLPreformatted">
    <w:name w:val="HTML Preformatted"/>
    <w:basedOn w:val="Normal"/>
    <w:link w:val="HTMLPreformattedChar"/>
    <w:rsid w:val="00A9799F"/>
    <w:pPr>
      <w:autoSpaceDE w:val="0"/>
      <w:autoSpaceDN w:val="0"/>
    </w:pPr>
    <w:rPr>
      <w:rFonts w:ascii="Courier New" w:eastAsia="Times New Roman" w:hAnsi="Courier New" w:cs="Courier New"/>
      <w:sz w:val="24"/>
      <w:szCs w:val="20"/>
    </w:rPr>
  </w:style>
  <w:style w:type="character" w:customStyle="1" w:styleId="HTMLPreformattedChar">
    <w:name w:val="HTML Preformatted Char"/>
    <w:basedOn w:val="DefaultParagraphFont"/>
    <w:link w:val="HTMLPreformatted"/>
    <w:rsid w:val="00A9799F"/>
    <w:rPr>
      <w:rFonts w:ascii="Courier New" w:hAnsi="Courier New" w:cs="Courier New"/>
      <w:sz w:val="24"/>
    </w:rPr>
  </w:style>
  <w:style w:type="character" w:styleId="HTMLSample">
    <w:name w:val="HTML Sample"/>
    <w:rsid w:val="00A9799F"/>
    <w:rPr>
      <w:rFonts w:ascii="Courier New" w:hAnsi="Courier New" w:cs="Courier New"/>
    </w:rPr>
  </w:style>
  <w:style w:type="character" w:styleId="HTMLTypewriter">
    <w:name w:val="HTML Typewriter"/>
    <w:rsid w:val="00A9799F"/>
    <w:rPr>
      <w:rFonts w:ascii="Courier New" w:hAnsi="Courier New" w:cs="Courier New"/>
      <w:sz w:val="20"/>
      <w:szCs w:val="20"/>
    </w:rPr>
  </w:style>
  <w:style w:type="character" w:styleId="HTMLVariable">
    <w:name w:val="HTML Variable"/>
    <w:rsid w:val="00A9799F"/>
    <w:rPr>
      <w:i/>
      <w:iCs/>
    </w:rPr>
  </w:style>
  <w:style w:type="character" w:customStyle="1" w:styleId="Char2">
    <w:name w:val="آیه در متن Char"/>
    <w:link w:val="a3"/>
    <w:rsid w:val="00A9799F"/>
    <w:rPr>
      <w:rFonts w:cs="Badr"/>
      <w:bCs/>
      <w:sz w:val="24"/>
      <w:szCs w:val="24"/>
      <w:lang w:bidi="ar-SA"/>
    </w:rPr>
  </w:style>
  <w:style w:type="character" w:styleId="LineNumber">
    <w:name w:val="line number"/>
    <w:basedOn w:val="DefaultParagraphFont"/>
    <w:rsid w:val="00A9799F"/>
  </w:style>
  <w:style w:type="paragraph" w:styleId="List">
    <w:name w:val="List"/>
    <w:basedOn w:val="Normal"/>
    <w:rsid w:val="00A9799F"/>
    <w:pPr>
      <w:autoSpaceDE w:val="0"/>
      <w:autoSpaceDN w:val="0"/>
      <w:ind w:left="360" w:hanging="360"/>
    </w:pPr>
    <w:rPr>
      <w:rFonts w:ascii="B Lotus" w:eastAsia="Times New Roman" w:hAnsi="B Lotus" w:cs="B Lotus"/>
      <w:sz w:val="24"/>
    </w:rPr>
  </w:style>
  <w:style w:type="paragraph" w:styleId="List2">
    <w:name w:val="List 2"/>
    <w:basedOn w:val="Normal"/>
    <w:rsid w:val="00A9799F"/>
    <w:pPr>
      <w:autoSpaceDE w:val="0"/>
      <w:autoSpaceDN w:val="0"/>
      <w:ind w:left="720" w:hanging="360"/>
    </w:pPr>
    <w:rPr>
      <w:rFonts w:ascii="B Lotus" w:eastAsia="Times New Roman" w:hAnsi="B Lotus" w:cs="B Lotus"/>
      <w:sz w:val="24"/>
    </w:rPr>
  </w:style>
  <w:style w:type="paragraph" w:styleId="List3">
    <w:name w:val="List 3"/>
    <w:basedOn w:val="Normal"/>
    <w:rsid w:val="00A9799F"/>
    <w:pPr>
      <w:autoSpaceDE w:val="0"/>
      <w:autoSpaceDN w:val="0"/>
      <w:ind w:left="1080" w:hanging="360"/>
    </w:pPr>
    <w:rPr>
      <w:rFonts w:ascii="B Lotus" w:eastAsia="Times New Roman" w:hAnsi="B Lotus" w:cs="B Lotus"/>
      <w:sz w:val="24"/>
    </w:rPr>
  </w:style>
  <w:style w:type="paragraph" w:styleId="List4">
    <w:name w:val="List 4"/>
    <w:basedOn w:val="Normal"/>
    <w:rsid w:val="00A9799F"/>
    <w:pPr>
      <w:autoSpaceDE w:val="0"/>
      <w:autoSpaceDN w:val="0"/>
      <w:ind w:left="1440" w:hanging="360"/>
    </w:pPr>
    <w:rPr>
      <w:rFonts w:ascii="B Lotus" w:eastAsia="Times New Roman" w:hAnsi="B Lotus" w:cs="B Lotus"/>
      <w:sz w:val="24"/>
    </w:rPr>
  </w:style>
  <w:style w:type="paragraph" w:styleId="List5">
    <w:name w:val="List 5"/>
    <w:basedOn w:val="Normal"/>
    <w:rsid w:val="00A9799F"/>
    <w:pPr>
      <w:autoSpaceDE w:val="0"/>
      <w:autoSpaceDN w:val="0"/>
      <w:ind w:left="1800" w:hanging="360"/>
    </w:pPr>
    <w:rPr>
      <w:rFonts w:ascii="B Lotus" w:eastAsia="Times New Roman" w:hAnsi="B Lotus" w:cs="B Lotus"/>
      <w:sz w:val="24"/>
    </w:rPr>
  </w:style>
  <w:style w:type="paragraph" w:styleId="ListBullet">
    <w:name w:val="List Bullet"/>
    <w:basedOn w:val="Normal"/>
    <w:rsid w:val="00A9799F"/>
    <w:pPr>
      <w:numPr>
        <w:numId w:val="4"/>
      </w:numPr>
      <w:autoSpaceDE w:val="0"/>
      <w:autoSpaceDN w:val="0"/>
    </w:pPr>
    <w:rPr>
      <w:rFonts w:ascii="B Lotus" w:eastAsia="Times New Roman" w:hAnsi="B Lotus" w:cs="B Lotus"/>
      <w:sz w:val="24"/>
    </w:rPr>
  </w:style>
  <w:style w:type="paragraph" w:styleId="ListBullet2">
    <w:name w:val="List Bullet 2"/>
    <w:basedOn w:val="Normal"/>
    <w:rsid w:val="00A9799F"/>
    <w:pPr>
      <w:numPr>
        <w:numId w:val="5"/>
      </w:numPr>
      <w:autoSpaceDE w:val="0"/>
      <w:autoSpaceDN w:val="0"/>
    </w:pPr>
    <w:rPr>
      <w:rFonts w:ascii="B Lotus" w:eastAsia="Times New Roman" w:hAnsi="B Lotus" w:cs="B Lotus"/>
      <w:sz w:val="24"/>
    </w:rPr>
  </w:style>
  <w:style w:type="paragraph" w:styleId="ListBullet3">
    <w:name w:val="List Bullet 3"/>
    <w:basedOn w:val="Normal"/>
    <w:rsid w:val="00A9799F"/>
    <w:pPr>
      <w:numPr>
        <w:numId w:val="6"/>
      </w:numPr>
      <w:autoSpaceDE w:val="0"/>
      <w:autoSpaceDN w:val="0"/>
    </w:pPr>
    <w:rPr>
      <w:rFonts w:ascii="B Lotus" w:eastAsia="Times New Roman" w:hAnsi="B Lotus" w:cs="B Lotus"/>
      <w:sz w:val="24"/>
    </w:rPr>
  </w:style>
  <w:style w:type="paragraph" w:styleId="ListBullet4">
    <w:name w:val="List Bullet 4"/>
    <w:basedOn w:val="Normal"/>
    <w:rsid w:val="00A9799F"/>
    <w:pPr>
      <w:numPr>
        <w:numId w:val="7"/>
      </w:numPr>
      <w:autoSpaceDE w:val="0"/>
      <w:autoSpaceDN w:val="0"/>
    </w:pPr>
    <w:rPr>
      <w:rFonts w:ascii="B Lotus" w:eastAsia="Times New Roman" w:hAnsi="B Lotus" w:cs="B Lotus"/>
      <w:sz w:val="24"/>
    </w:rPr>
  </w:style>
  <w:style w:type="paragraph" w:styleId="ListBullet5">
    <w:name w:val="List Bullet 5"/>
    <w:basedOn w:val="Normal"/>
    <w:rsid w:val="00A9799F"/>
    <w:pPr>
      <w:numPr>
        <w:numId w:val="8"/>
      </w:numPr>
      <w:autoSpaceDE w:val="0"/>
      <w:autoSpaceDN w:val="0"/>
    </w:pPr>
    <w:rPr>
      <w:rFonts w:ascii="B Lotus" w:eastAsia="Times New Roman" w:hAnsi="B Lotus" w:cs="B Lotus"/>
      <w:sz w:val="24"/>
    </w:rPr>
  </w:style>
  <w:style w:type="paragraph" w:styleId="ListContinue">
    <w:name w:val="List Continue"/>
    <w:basedOn w:val="Normal"/>
    <w:rsid w:val="00A9799F"/>
    <w:pPr>
      <w:autoSpaceDE w:val="0"/>
      <w:autoSpaceDN w:val="0"/>
      <w:ind w:left="360"/>
    </w:pPr>
    <w:rPr>
      <w:rFonts w:ascii="B Lotus" w:eastAsia="Times New Roman" w:hAnsi="B Lotus" w:cs="B Lotus"/>
      <w:sz w:val="24"/>
    </w:rPr>
  </w:style>
  <w:style w:type="paragraph" w:styleId="ListContinue2">
    <w:name w:val="List Continue 2"/>
    <w:basedOn w:val="Normal"/>
    <w:rsid w:val="00A9799F"/>
    <w:pPr>
      <w:autoSpaceDE w:val="0"/>
      <w:autoSpaceDN w:val="0"/>
      <w:ind w:left="720"/>
    </w:pPr>
    <w:rPr>
      <w:rFonts w:ascii="B Lotus" w:eastAsia="Times New Roman" w:hAnsi="B Lotus" w:cs="B Lotus"/>
      <w:sz w:val="24"/>
    </w:rPr>
  </w:style>
  <w:style w:type="paragraph" w:styleId="ListContinue3">
    <w:name w:val="List Continue 3"/>
    <w:basedOn w:val="Normal"/>
    <w:rsid w:val="00A9799F"/>
    <w:pPr>
      <w:autoSpaceDE w:val="0"/>
      <w:autoSpaceDN w:val="0"/>
      <w:ind w:left="1080"/>
    </w:pPr>
    <w:rPr>
      <w:rFonts w:ascii="B Lotus" w:eastAsia="Times New Roman" w:hAnsi="B Lotus" w:cs="B Lotus"/>
      <w:sz w:val="24"/>
    </w:rPr>
  </w:style>
  <w:style w:type="paragraph" w:styleId="ListContinue4">
    <w:name w:val="List Continue 4"/>
    <w:basedOn w:val="Normal"/>
    <w:rsid w:val="00A9799F"/>
    <w:pPr>
      <w:autoSpaceDE w:val="0"/>
      <w:autoSpaceDN w:val="0"/>
      <w:ind w:left="1440"/>
    </w:pPr>
    <w:rPr>
      <w:rFonts w:ascii="B Lotus" w:eastAsia="Times New Roman" w:hAnsi="B Lotus" w:cs="B Lotus"/>
      <w:sz w:val="24"/>
    </w:rPr>
  </w:style>
  <w:style w:type="paragraph" w:styleId="ListContinue5">
    <w:name w:val="List Continue 5"/>
    <w:basedOn w:val="Normal"/>
    <w:rsid w:val="00A9799F"/>
    <w:pPr>
      <w:autoSpaceDE w:val="0"/>
      <w:autoSpaceDN w:val="0"/>
      <w:ind w:left="1800"/>
    </w:pPr>
    <w:rPr>
      <w:rFonts w:ascii="B Lotus" w:eastAsia="Times New Roman" w:hAnsi="B Lotus" w:cs="B Lotus"/>
      <w:sz w:val="24"/>
    </w:rPr>
  </w:style>
  <w:style w:type="paragraph" w:styleId="ListNumber">
    <w:name w:val="List Number"/>
    <w:basedOn w:val="Normal"/>
    <w:rsid w:val="00A9799F"/>
    <w:pPr>
      <w:numPr>
        <w:numId w:val="9"/>
      </w:numPr>
      <w:autoSpaceDE w:val="0"/>
      <w:autoSpaceDN w:val="0"/>
    </w:pPr>
    <w:rPr>
      <w:rFonts w:ascii="B Lotus" w:eastAsia="Times New Roman" w:hAnsi="B Lotus" w:cs="B Lotus"/>
      <w:sz w:val="24"/>
    </w:rPr>
  </w:style>
  <w:style w:type="paragraph" w:styleId="ListNumber2">
    <w:name w:val="List Number 2"/>
    <w:basedOn w:val="Normal"/>
    <w:rsid w:val="00A9799F"/>
    <w:pPr>
      <w:numPr>
        <w:numId w:val="10"/>
      </w:numPr>
      <w:autoSpaceDE w:val="0"/>
      <w:autoSpaceDN w:val="0"/>
    </w:pPr>
    <w:rPr>
      <w:rFonts w:ascii="B Lotus" w:eastAsia="Times New Roman" w:hAnsi="B Lotus" w:cs="B Lotus"/>
      <w:sz w:val="24"/>
    </w:rPr>
  </w:style>
  <w:style w:type="paragraph" w:styleId="ListNumber3">
    <w:name w:val="List Number 3"/>
    <w:basedOn w:val="Normal"/>
    <w:rsid w:val="00A9799F"/>
    <w:pPr>
      <w:numPr>
        <w:numId w:val="11"/>
      </w:numPr>
      <w:autoSpaceDE w:val="0"/>
      <w:autoSpaceDN w:val="0"/>
    </w:pPr>
    <w:rPr>
      <w:rFonts w:ascii="B Lotus" w:eastAsia="Times New Roman" w:hAnsi="B Lotus" w:cs="B Lotus"/>
      <w:sz w:val="24"/>
    </w:rPr>
  </w:style>
  <w:style w:type="paragraph" w:styleId="ListNumber4">
    <w:name w:val="List Number 4"/>
    <w:basedOn w:val="Normal"/>
    <w:rsid w:val="00A9799F"/>
    <w:pPr>
      <w:numPr>
        <w:numId w:val="12"/>
      </w:numPr>
      <w:autoSpaceDE w:val="0"/>
      <w:autoSpaceDN w:val="0"/>
    </w:pPr>
    <w:rPr>
      <w:rFonts w:ascii="B Lotus" w:eastAsia="Times New Roman" w:hAnsi="B Lotus" w:cs="B Lotus"/>
      <w:sz w:val="24"/>
    </w:rPr>
  </w:style>
  <w:style w:type="paragraph" w:styleId="ListNumber5">
    <w:name w:val="List Number 5"/>
    <w:basedOn w:val="Normal"/>
    <w:rsid w:val="00A9799F"/>
    <w:pPr>
      <w:numPr>
        <w:numId w:val="13"/>
      </w:numPr>
      <w:autoSpaceDE w:val="0"/>
      <w:autoSpaceDN w:val="0"/>
    </w:pPr>
    <w:rPr>
      <w:rFonts w:ascii="B Lotus" w:eastAsia="Times New Roman" w:hAnsi="B Lotus" w:cs="B Lotus"/>
      <w:sz w:val="24"/>
    </w:rPr>
  </w:style>
  <w:style w:type="paragraph" w:styleId="MessageHeader">
    <w:name w:val="Message Header"/>
    <w:basedOn w:val="Normal"/>
    <w:link w:val="MessageHeaderChar"/>
    <w:rsid w:val="00A9799F"/>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eastAsia="Times New Roman" w:hAnsi="Arial" w:cs="Arial"/>
      <w:sz w:val="24"/>
    </w:rPr>
  </w:style>
  <w:style w:type="character" w:customStyle="1" w:styleId="MessageHeaderChar">
    <w:name w:val="Message Header Char"/>
    <w:basedOn w:val="DefaultParagraphFont"/>
    <w:link w:val="MessageHeader"/>
    <w:rsid w:val="00A9799F"/>
    <w:rPr>
      <w:rFonts w:ascii="Arial" w:hAnsi="Arial"/>
      <w:sz w:val="24"/>
      <w:szCs w:val="28"/>
      <w:shd w:val="pct20" w:color="auto" w:fill="auto"/>
    </w:rPr>
  </w:style>
  <w:style w:type="paragraph" w:styleId="NormalIndent">
    <w:name w:val="Normal Indent"/>
    <w:basedOn w:val="Normal"/>
    <w:rsid w:val="00A9799F"/>
    <w:pPr>
      <w:autoSpaceDE w:val="0"/>
      <w:autoSpaceDN w:val="0"/>
      <w:ind w:left="720"/>
    </w:pPr>
    <w:rPr>
      <w:rFonts w:ascii="B Lotus" w:eastAsia="Times New Roman" w:hAnsi="B Lotus" w:cs="B Lotus"/>
      <w:sz w:val="24"/>
    </w:rPr>
  </w:style>
  <w:style w:type="paragraph" w:styleId="NoteHeading">
    <w:name w:val="Note Heading"/>
    <w:basedOn w:val="Normal"/>
    <w:next w:val="Normal"/>
    <w:link w:val="NoteHeadingChar"/>
    <w:rsid w:val="00A9799F"/>
    <w:pPr>
      <w:autoSpaceDE w:val="0"/>
      <w:autoSpaceDN w:val="0"/>
    </w:pPr>
    <w:rPr>
      <w:rFonts w:ascii="B Lotus" w:eastAsia="Times New Roman" w:hAnsi="B Lotus" w:cs="B Lotus"/>
      <w:sz w:val="24"/>
    </w:rPr>
  </w:style>
  <w:style w:type="character" w:customStyle="1" w:styleId="NoteHeadingChar">
    <w:name w:val="Note Heading Char"/>
    <w:basedOn w:val="DefaultParagraphFont"/>
    <w:link w:val="NoteHeading"/>
    <w:rsid w:val="00A9799F"/>
    <w:rPr>
      <w:rFonts w:ascii="B Lotus" w:hAnsi="B Lotus" w:cs="B Lotus"/>
      <w:sz w:val="24"/>
      <w:szCs w:val="28"/>
    </w:rPr>
  </w:style>
  <w:style w:type="character" w:styleId="PageNumber">
    <w:name w:val="page number"/>
    <w:basedOn w:val="DefaultParagraphFont"/>
    <w:rsid w:val="00A9799F"/>
  </w:style>
  <w:style w:type="paragraph" w:styleId="PlainText">
    <w:name w:val="Plain Text"/>
    <w:basedOn w:val="Normal"/>
    <w:link w:val="PlainTextChar"/>
    <w:rsid w:val="00A9799F"/>
    <w:pPr>
      <w:autoSpaceDE w:val="0"/>
      <w:autoSpaceDN w:val="0"/>
    </w:pPr>
    <w:rPr>
      <w:rFonts w:ascii="Courier New" w:eastAsia="Times New Roman" w:hAnsi="Courier New" w:cs="Courier New"/>
      <w:sz w:val="24"/>
      <w:szCs w:val="20"/>
    </w:rPr>
  </w:style>
  <w:style w:type="character" w:customStyle="1" w:styleId="PlainTextChar">
    <w:name w:val="Plain Text Char"/>
    <w:basedOn w:val="DefaultParagraphFont"/>
    <w:link w:val="PlainText"/>
    <w:rsid w:val="00A9799F"/>
    <w:rPr>
      <w:rFonts w:ascii="Courier New" w:hAnsi="Courier New" w:cs="Courier New"/>
      <w:sz w:val="24"/>
    </w:rPr>
  </w:style>
  <w:style w:type="paragraph" w:styleId="Salutation">
    <w:name w:val="Salutation"/>
    <w:basedOn w:val="Normal"/>
    <w:next w:val="Normal"/>
    <w:link w:val="SalutationChar"/>
    <w:rsid w:val="00A9799F"/>
    <w:pPr>
      <w:autoSpaceDE w:val="0"/>
      <w:autoSpaceDN w:val="0"/>
    </w:pPr>
    <w:rPr>
      <w:rFonts w:ascii="B Lotus" w:eastAsia="Times New Roman" w:hAnsi="B Lotus" w:cs="B Lotus"/>
      <w:sz w:val="24"/>
    </w:rPr>
  </w:style>
  <w:style w:type="character" w:customStyle="1" w:styleId="SalutationChar">
    <w:name w:val="Salutation Char"/>
    <w:basedOn w:val="DefaultParagraphFont"/>
    <w:link w:val="Salutation"/>
    <w:rsid w:val="00A9799F"/>
    <w:rPr>
      <w:rFonts w:ascii="B Lotus" w:hAnsi="B Lotus" w:cs="B Lotus"/>
      <w:sz w:val="24"/>
      <w:szCs w:val="28"/>
    </w:rPr>
  </w:style>
  <w:style w:type="paragraph" w:styleId="Signature">
    <w:name w:val="Signature"/>
    <w:basedOn w:val="Normal"/>
    <w:link w:val="SignatureChar"/>
    <w:rsid w:val="00A9799F"/>
    <w:pPr>
      <w:autoSpaceDE w:val="0"/>
      <w:autoSpaceDN w:val="0"/>
      <w:ind w:left="4320"/>
    </w:pPr>
    <w:rPr>
      <w:rFonts w:ascii="B Lotus" w:eastAsia="Times New Roman" w:hAnsi="B Lotus" w:cs="B Lotus"/>
      <w:sz w:val="24"/>
    </w:rPr>
  </w:style>
  <w:style w:type="character" w:customStyle="1" w:styleId="SignatureChar">
    <w:name w:val="Signature Char"/>
    <w:basedOn w:val="DefaultParagraphFont"/>
    <w:link w:val="Signature"/>
    <w:rsid w:val="00A9799F"/>
    <w:rPr>
      <w:rFonts w:ascii="B Lotus" w:hAnsi="B Lotus" w:cs="B Lotus"/>
      <w:sz w:val="24"/>
      <w:szCs w:val="28"/>
    </w:rPr>
  </w:style>
  <w:style w:type="paragraph" w:customStyle="1" w:styleId="a4">
    <w:name w:val="اسم کتاب در متن"/>
    <w:basedOn w:val="a"/>
    <w:link w:val="Char3"/>
    <w:rsid w:val="00A9799F"/>
    <w:rPr>
      <w:rFonts w:cs="Zar"/>
      <w:iCs/>
      <w:sz w:val="24"/>
      <w:szCs w:val="24"/>
    </w:rPr>
  </w:style>
  <w:style w:type="character" w:customStyle="1" w:styleId="a5">
    <w:name w:val="سر متن"/>
    <w:rsid w:val="00A9799F"/>
    <w:rPr>
      <w:rFonts w:cs="B Jadid"/>
      <w:bCs/>
      <w:szCs w:val="24"/>
    </w:rPr>
  </w:style>
  <w:style w:type="table" w:styleId="Table3Deffects1">
    <w:name w:val="Table 3D effects 1"/>
    <w:basedOn w:val="TableNormal"/>
    <w:rsid w:val="00A9799F"/>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9799F"/>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9799F"/>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9799F"/>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9799F"/>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9799F"/>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9799F"/>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9799F"/>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9799F"/>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9799F"/>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9799F"/>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9799F"/>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9799F"/>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9799F"/>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9799F"/>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9799F"/>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9799F"/>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A9799F"/>
    <w:rPr>
      <w:rFonts w:cs="Zar"/>
      <w:iCs/>
      <w:sz w:val="24"/>
      <w:szCs w:val="24"/>
      <w:lang w:bidi="ar-SA"/>
    </w:rPr>
  </w:style>
  <w:style w:type="table" w:styleId="TableGrid1">
    <w:name w:val="Table Grid 1"/>
    <w:basedOn w:val="TableNormal"/>
    <w:rsid w:val="00A9799F"/>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9799F"/>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9799F"/>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9799F"/>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9799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9799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9799F"/>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9799F"/>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9799F"/>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9799F"/>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9799F"/>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9799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9799F"/>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9799F"/>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9799F"/>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9799F"/>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9799F"/>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9799F"/>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9799F"/>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9799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9799F"/>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9799F"/>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9799F"/>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9799F"/>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9799F"/>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9799F"/>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A9799F"/>
    <w:pPr>
      <w:ind w:left="1440"/>
    </w:pPr>
    <w:rPr>
      <w:rFonts w:ascii="Times New Roman" w:eastAsia="Times New Roman" w:hAnsi="Times New Roman" w:cs="B Lotus"/>
    </w:rPr>
  </w:style>
  <w:style w:type="character" w:customStyle="1" w:styleId="Char4">
    <w:name w:val="تو رفتگی Char"/>
    <w:link w:val="a6"/>
    <w:rsid w:val="00A9799F"/>
    <w:rPr>
      <w:rFonts w:ascii="Times New Roman" w:hAnsi="Times New Roman" w:cs="B Lotus"/>
      <w:sz w:val="22"/>
      <w:szCs w:val="28"/>
    </w:rPr>
  </w:style>
  <w:style w:type="paragraph" w:customStyle="1" w:styleId="a7">
    <w:name w:val="روایت و آیه"/>
    <w:basedOn w:val="Normal"/>
    <w:link w:val="Char5"/>
    <w:autoRedefine/>
    <w:rsid w:val="00A9799F"/>
    <w:pPr>
      <w:ind w:left="1440"/>
    </w:pPr>
    <w:rPr>
      <w:rFonts w:ascii="Times New Roman" w:eastAsia="Times New Roman" w:hAnsi="Times New Roman" w:cs="B Lotus"/>
      <w:b/>
    </w:rPr>
  </w:style>
  <w:style w:type="character" w:customStyle="1" w:styleId="Char5">
    <w:name w:val="روایت و آیه Char"/>
    <w:link w:val="a7"/>
    <w:rsid w:val="00A9799F"/>
    <w:rPr>
      <w:rFonts w:ascii="Times New Roman" w:hAnsi="Times New Roman" w:cs="B Lotus"/>
      <w:b/>
      <w:sz w:val="22"/>
      <w:szCs w:val="28"/>
    </w:rPr>
  </w:style>
  <w:style w:type="character" w:customStyle="1" w:styleId="Char0">
    <w:name w:val="نقل قول Char"/>
    <w:link w:val="16"/>
    <w:semiHidden/>
    <w:rsid w:val="00A9799F"/>
    <w:rPr>
      <w:bCs/>
      <w:sz w:val="32"/>
      <w:szCs w:val="32"/>
      <w:lang w:bidi="ar-SA"/>
    </w:rPr>
  </w:style>
  <w:style w:type="paragraph" w:customStyle="1" w:styleId="a8">
    <w:name w:val="نقل قول مستقیم"/>
    <w:basedOn w:val="16"/>
    <w:link w:val="Char6"/>
    <w:rsid w:val="00A9799F"/>
    <w:pPr>
      <w:adjustRightInd w:val="0"/>
      <w:ind w:left="720" w:right="0"/>
    </w:pPr>
    <w:rPr>
      <w:rFonts w:ascii="B Badr" w:hAnsi="B Badr" w:cs="B Lotus"/>
      <w:b/>
      <w:sz w:val="24"/>
      <w:szCs w:val="24"/>
    </w:rPr>
  </w:style>
  <w:style w:type="character" w:customStyle="1" w:styleId="Char6">
    <w:name w:val="نقل قول مستقیم Char"/>
    <w:link w:val="a8"/>
    <w:rsid w:val="00A9799F"/>
    <w:rPr>
      <w:rFonts w:ascii="B Badr" w:hAnsi="B Badr" w:cs="B Lotus"/>
      <w:b/>
      <w:bCs/>
      <w:sz w:val="24"/>
      <w:szCs w:val="24"/>
      <w:lang w:bidi="ar-SA"/>
    </w:rPr>
  </w:style>
  <w:style w:type="paragraph" w:customStyle="1" w:styleId="Footnotetext0">
    <w:name w:val="Footnote  text"/>
    <w:basedOn w:val="Normal"/>
    <w:link w:val="FootnotetextChar0"/>
    <w:autoRedefine/>
    <w:rsid w:val="00A9799F"/>
    <w:pPr>
      <w:ind w:left="26"/>
      <w:outlineLvl w:val="0"/>
    </w:pPr>
    <w:rPr>
      <w:rFonts w:ascii="B Lotus" w:eastAsia="Times New Roman" w:hAnsi="B Lotus" w:cs="B Lotus"/>
      <w:sz w:val="20"/>
      <w:szCs w:val="20"/>
    </w:rPr>
  </w:style>
  <w:style w:type="character" w:customStyle="1" w:styleId="FootnotetextChar0">
    <w:name w:val="Footnote  text Char"/>
    <w:link w:val="Footnotetext0"/>
    <w:rsid w:val="00A9799F"/>
    <w:rPr>
      <w:rFonts w:ascii="B Lotus" w:hAnsi="B Lotus" w:cs="B Lotus"/>
    </w:rPr>
  </w:style>
  <w:style w:type="paragraph" w:customStyle="1" w:styleId="a9">
    <w:name w:val="متن جدول"/>
    <w:basedOn w:val="Normal"/>
    <w:rsid w:val="00A9799F"/>
    <w:pPr>
      <w:bidi w:val="0"/>
      <w:jc w:val="center"/>
    </w:pPr>
    <w:rPr>
      <w:rFonts w:ascii="B Lotus" w:eastAsia="Times New Roman" w:hAnsi="B Lotus" w:cs="B Lotus"/>
      <w:b/>
      <w:bCs/>
      <w:sz w:val="20"/>
      <w:szCs w:val="20"/>
    </w:rPr>
  </w:style>
  <w:style w:type="paragraph" w:customStyle="1" w:styleId="17">
    <w:name w:val="تورفتگی1"/>
    <w:basedOn w:val="a6"/>
    <w:link w:val="1Char"/>
    <w:rsid w:val="00A9799F"/>
    <w:rPr>
      <w:rFonts w:ascii="B Lotus" w:hAnsi="B Lotus"/>
    </w:rPr>
  </w:style>
  <w:style w:type="character" w:customStyle="1" w:styleId="1Char">
    <w:name w:val="تورفتگی1 Char"/>
    <w:link w:val="17"/>
    <w:rsid w:val="00A9799F"/>
    <w:rPr>
      <w:rFonts w:ascii="B Lotus" w:hAnsi="B Lotus" w:cs="B Lotus"/>
      <w:sz w:val="22"/>
      <w:szCs w:val="28"/>
    </w:rPr>
  </w:style>
  <w:style w:type="paragraph" w:customStyle="1" w:styleId="aa">
    <w:name w:val="علیه السلام در متن"/>
    <w:basedOn w:val="a7"/>
    <w:link w:val="Char7"/>
    <w:rsid w:val="00A9799F"/>
    <w:rPr>
      <w:szCs w:val="22"/>
    </w:rPr>
  </w:style>
  <w:style w:type="character" w:customStyle="1" w:styleId="CharChar1">
    <w:name w:val="Char Char1"/>
    <w:rsid w:val="00A9799F"/>
    <w:rPr>
      <w:rFonts w:ascii="B Lotus" w:hAnsi="B Lotus" w:cs="B Lotus"/>
      <w:lang w:val="en-US" w:eastAsia="en-US" w:bidi="ar-SA"/>
    </w:rPr>
  </w:style>
  <w:style w:type="character" w:customStyle="1" w:styleId="Char7">
    <w:name w:val="علیه السلام در متن Char"/>
    <w:link w:val="aa"/>
    <w:rsid w:val="00A9799F"/>
    <w:rPr>
      <w:rFonts w:ascii="Times New Roman" w:hAnsi="Times New Roman" w:cs="B Lotus"/>
      <w:b/>
      <w:sz w:val="22"/>
      <w:szCs w:val="22"/>
    </w:rPr>
  </w:style>
  <w:style w:type="paragraph" w:customStyle="1" w:styleId="ab">
    <w:name w:val="نام منبع درمتن"/>
    <w:basedOn w:val="a"/>
    <w:link w:val="CharChar"/>
    <w:rsid w:val="00A9799F"/>
    <w:rPr>
      <w:rFonts w:cs="Zar"/>
      <w:iCs/>
      <w:sz w:val="24"/>
      <w:szCs w:val="24"/>
    </w:rPr>
  </w:style>
  <w:style w:type="character" w:customStyle="1" w:styleId="CharChar">
    <w:name w:val="نام منبع درمتن Char Char"/>
    <w:link w:val="ab"/>
    <w:rsid w:val="00A9799F"/>
    <w:rPr>
      <w:rFonts w:cs="Zar"/>
      <w:iCs/>
      <w:sz w:val="24"/>
      <w:szCs w:val="24"/>
      <w:lang w:bidi="ar-SA"/>
    </w:rPr>
  </w:style>
  <w:style w:type="paragraph" w:customStyle="1" w:styleId="ac">
    <w:name w:val="قران و روایت در متن"/>
    <w:basedOn w:val="a"/>
    <w:link w:val="Char8"/>
    <w:rsid w:val="00A9799F"/>
    <w:rPr>
      <w:rFonts w:cs="Badr"/>
      <w:bCs/>
      <w:sz w:val="24"/>
      <w:szCs w:val="24"/>
    </w:rPr>
  </w:style>
  <w:style w:type="character" w:customStyle="1" w:styleId="Char8">
    <w:name w:val="قران و روایت در متن Char"/>
    <w:link w:val="ac"/>
    <w:rsid w:val="00A9799F"/>
    <w:rPr>
      <w:rFonts w:cs="Badr"/>
      <w:bCs/>
      <w:sz w:val="24"/>
      <w:szCs w:val="24"/>
      <w:lang w:bidi="ar-SA"/>
    </w:rPr>
  </w:style>
  <w:style w:type="character" w:customStyle="1" w:styleId="FootnotetextCharChar">
    <w:name w:val="Footnote  text Char Char"/>
    <w:rsid w:val="00A9799F"/>
    <w:rPr>
      <w:rFonts w:cs="B Lotus"/>
      <w:lang w:val="en-US" w:eastAsia="en-US" w:bidi="ar-SA"/>
    </w:rPr>
  </w:style>
  <w:style w:type="paragraph" w:customStyle="1" w:styleId="normal1">
    <w:name w:val="normal1"/>
    <w:basedOn w:val="Normal"/>
    <w:rsid w:val="00A9799F"/>
    <w:pPr>
      <w:bidi w:val="0"/>
    </w:pPr>
    <w:rPr>
      <w:rFonts w:ascii="B Lotus" w:eastAsia="Times New Roman" w:hAnsi="B Lotus" w:cs="B Lot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13</Pages>
  <Words>3656</Words>
  <Characters>20840</Characters>
  <Application>Microsoft Office Word</Application>
  <DocSecurity>0</DocSecurity>
  <Lines>173</Lines>
  <Paragraphs>48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15</cp:revision>
  <dcterms:created xsi:type="dcterms:W3CDTF">2013-10-12T04:23:00Z</dcterms:created>
  <dcterms:modified xsi:type="dcterms:W3CDTF">2015-02-04T04:14:00Z</dcterms:modified>
</cp:coreProperties>
</file>