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A" w:rsidRPr="00F03FBF" w:rsidRDefault="00F2689A" w:rsidP="00F03FBF">
      <w:pPr>
        <w:pStyle w:val="Heading3"/>
        <w:rPr>
          <w:rtl/>
        </w:rPr>
      </w:pPr>
      <w:bookmarkStart w:id="0" w:name="_Toc368896408"/>
      <w:bookmarkStart w:id="1" w:name="_GoBack"/>
      <w:r w:rsidRPr="00F03FBF">
        <w:rPr>
          <w:rFonts w:hint="cs"/>
          <w:rtl/>
        </w:rPr>
        <w:t>نکات موجود در بررسی روایات</w:t>
      </w:r>
      <w:bookmarkEnd w:id="0"/>
    </w:p>
    <w:p w:rsidR="00F2689A" w:rsidRPr="00F03FBF" w:rsidRDefault="00F2689A" w:rsidP="00F03FBF">
      <w:pPr>
        <w:pStyle w:val="3"/>
        <w:rPr>
          <w:rtl/>
        </w:rPr>
      </w:pPr>
      <w:bookmarkStart w:id="2" w:name="_Toc368896409"/>
      <w:r w:rsidRPr="00F03FBF">
        <w:rPr>
          <w:rFonts w:hint="cs"/>
          <w:rtl/>
        </w:rPr>
        <w:t>روایات، کمک به تفسیر یا دلیل مستقل</w:t>
      </w:r>
      <w:bookmarkEnd w:id="2"/>
    </w:p>
    <w:p w:rsidR="00F2689A" w:rsidRPr="00F03FBF" w:rsidRDefault="00F2689A" w:rsidP="00046744">
      <w:pPr>
        <w:rPr>
          <w:rtl/>
        </w:rPr>
      </w:pPr>
      <w:r w:rsidRPr="00F03FBF">
        <w:rPr>
          <w:rFonts w:hint="cs"/>
          <w:rtl/>
        </w:rPr>
        <w:t xml:space="preserve">اولین دلیل بر حرمت غنا، آیه شریفه </w:t>
      </w:r>
      <w:r w:rsidRPr="00F03FBF">
        <w:rPr>
          <w:rFonts w:hint="cs"/>
          <w:b/>
          <w:bCs/>
          <w:rtl/>
        </w:rPr>
        <w:t>«فَاجْتَنِبُوا</w:t>
      </w:r>
      <w:r w:rsidRPr="00F03FBF">
        <w:rPr>
          <w:b/>
          <w:bCs/>
        </w:rPr>
        <w:t xml:space="preserve"> </w:t>
      </w:r>
      <w:r w:rsidRPr="00F03FBF">
        <w:rPr>
          <w:rFonts w:hint="cs"/>
          <w:b/>
          <w:bCs/>
          <w:rtl/>
        </w:rPr>
        <w:t>اَلرِّجْسَ</w:t>
      </w:r>
      <w:r w:rsidRPr="00F03FBF">
        <w:rPr>
          <w:b/>
          <w:bCs/>
        </w:rPr>
        <w:t xml:space="preserve"> </w:t>
      </w:r>
      <w:r w:rsidRPr="00F03FBF">
        <w:rPr>
          <w:rFonts w:hint="cs"/>
          <w:b/>
          <w:bCs/>
          <w:rtl/>
        </w:rPr>
        <w:t>مِنَ</w:t>
      </w:r>
      <w:r w:rsidRPr="00F03FBF">
        <w:rPr>
          <w:b/>
          <w:bCs/>
        </w:rPr>
        <w:t xml:space="preserve"> </w:t>
      </w:r>
      <w:r w:rsidRPr="00F03FBF">
        <w:rPr>
          <w:rFonts w:hint="cs"/>
          <w:b/>
          <w:bCs/>
          <w:rtl/>
        </w:rPr>
        <w:t>اَلْأَوْثانِ</w:t>
      </w:r>
      <w:r w:rsidRPr="00F03FBF">
        <w:rPr>
          <w:b/>
          <w:bCs/>
        </w:rPr>
        <w:t xml:space="preserve"> </w:t>
      </w:r>
      <w:r w:rsidRPr="00F03FBF">
        <w:rPr>
          <w:rFonts w:hint="cs"/>
          <w:b/>
          <w:bCs/>
          <w:rtl/>
        </w:rPr>
        <w:t>وَ</w:t>
      </w:r>
      <w:r w:rsidRPr="00F03FBF">
        <w:rPr>
          <w:b/>
          <w:bCs/>
        </w:rPr>
        <w:t xml:space="preserve"> </w:t>
      </w:r>
      <w:r w:rsidRPr="00F03FBF">
        <w:rPr>
          <w:rFonts w:hint="cs"/>
          <w:b/>
          <w:bCs/>
          <w:rtl/>
        </w:rPr>
        <w:t>اِجْتَنِبُوا</w:t>
      </w:r>
      <w:r w:rsidRPr="00F03FBF">
        <w:rPr>
          <w:b/>
          <w:bCs/>
        </w:rPr>
        <w:t xml:space="preserve"> </w:t>
      </w:r>
      <w:r w:rsidRPr="00F03FBF">
        <w:rPr>
          <w:rFonts w:hint="cs"/>
          <w:b/>
          <w:bCs/>
          <w:rtl/>
        </w:rPr>
        <w:t>قَوْلَ</w:t>
      </w:r>
      <w:r w:rsidRPr="00F03FBF">
        <w:rPr>
          <w:b/>
          <w:bCs/>
        </w:rPr>
        <w:t xml:space="preserve"> </w:t>
      </w:r>
      <w:r w:rsidRPr="00F03FBF">
        <w:rPr>
          <w:rFonts w:hint="cs"/>
          <w:b/>
          <w:bCs/>
          <w:rtl/>
        </w:rPr>
        <w:t>اَلزُّورِ»</w:t>
      </w:r>
      <w:r w:rsidRPr="00F03FBF">
        <w:rPr>
          <w:rFonts w:hint="cs"/>
          <w:rtl/>
        </w:rPr>
        <w:t>، آیه سی، از سوره حج بود. به دلیل اینکه در بادی این امر، چندان استدلال به این آیه شریفه وجود ندارد، بلکه به نحوی روایات ما را به سمت این استدلال هدایت کرده است، به روایاتی پرداختیم که در ذیل آیه وارد شده بود</w:t>
      </w:r>
      <w:r w:rsidRPr="00F03FBF">
        <w:rPr>
          <w:rFonts w:hint="eastAsia"/>
          <w:rtl/>
        </w:rPr>
        <w:t>؛</w:t>
      </w:r>
      <w:r w:rsidRPr="00F03FBF">
        <w:rPr>
          <w:rtl/>
        </w:rPr>
        <w:t xml:space="preserve"> </w:t>
      </w:r>
      <w:r w:rsidRPr="00F03FBF">
        <w:rPr>
          <w:rFonts w:hint="eastAsia"/>
          <w:rtl/>
        </w:rPr>
        <w:t>که</w:t>
      </w:r>
      <w:r w:rsidRPr="00F03FBF">
        <w:rPr>
          <w:rFonts w:hint="cs"/>
          <w:rtl/>
        </w:rPr>
        <w:t xml:space="preserve"> هفت روایت بود و در میان این روایات دو یا سه روایت معتبر بود. </w:t>
      </w:r>
      <w:r w:rsidRPr="00F03FBF">
        <w:rPr>
          <w:rFonts w:hint="eastAsia"/>
          <w:rtl/>
        </w:rPr>
        <w:t>طبعاً</w:t>
      </w:r>
      <w:r w:rsidRPr="00F03FBF">
        <w:rPr>
          <w:rFonts w:hint="cs"/>
          <w:rtl/>
        </w:rPr>
        <w:t xml:space="preserve"> بقیه هم مؤید است و </w:t>
      </w:r>
      <w:r w:rsidRPr="00F03FBF">
        <w:rPr>
          <w:rFonts w:hint="eastAsia"/>
          <w:rtl/>
        </w:rPr>
        <w:t>طبعاً</w:t>
      </w:r>
      <w:r w:rsidRPr="00F03FBF">
        <w:rPr>
          <w:rFonts w:hint="cs"/>
          <w:rtl/>
        </w:rPr>
        <w:t xml:space="preserve"> یک اطمینانی به این می‌دهد که تأویل این آیه شریفه به بحث غنا، وجهی دارد که </w:t>
      </w:r>
      <w:r w:rsidRPr="00F03FBF">
        <w:rPr>
          <w:rFonts w:hint="eastAsia"/>
          <w:rtl/>
        </w:rPr>
        <w:t>عملاً</w:t>
      </w:r>
      <w:r w:rsidRPr="00F03FBF">
        <w:rPr>
          <w:rFonts w:hint="cs"/>
          <w:rtl/>
        </w:rPr>
        <w:t xml:space="preserve"> ما این روایات را از حیث اینکه در تفسیر آیه وارد شده، مورد بررسی قرار دادیم. البته از حیث دیگری، در خود این آیه، دلیل مستقلی به شمار می‌آید؛ از آن حیث هم اشاره‌ای کردیم. پس در این روایات دو حیث است:</w:t>
      </w:r>
    </w:p>
    <w:p w:rsidR="00F2689A" w:rsidRPr="00F03FBF" w:rsidRDefault="00F2689A" w:rsidP="00046744">
      <w:pPr>
        <w:rPr>
          <w:b/>
          <w:bCs/>
        </w:rPr>
      </w:pPr>
      <w:r w:rsidRPr="00F03FBF">
        <w:rPr>
          <w:rFonts w:hint="cs"/>
          <w:rtl/>
        </w:rPr>
        <w:t>یک حیث این است که برای تأویل یا تفسیر آیه شریفه کمک می‌کند.</w:t>
      </w:r>
    </w:p>
    <w:p w:rsidR="00F2689A" w:rsidRPr="00F03FBF" w:rsidRDefault="00F2689A" w:rsidP="00046744">
      <w:pPr>
        <w:rPr>
          <w:b/>
          <w:bCs/>
        </w:rPr>
      </w:pPr>
      <w:r w:rsidRPr="00F03FBF">
        <w:rPr>
          <w:rFonts w:hint="cs"/>
          <w:rtl/>
        </w:rPr>
        <w:t xml:space="preserve">یک حیث هم این است که خودش </w:t>
      </w:r>
      <w:r w:rsidRPr="00F03FBF">
        <w:rPr>
          <w:rFonts w:hint="eastAsia"/>
          <w:rtl/>
        </w:rPr>
        <w:t>مستقلاً</w:t>
      </w:r>
      <w:r w:rsidRPr="00F03FBF">
        <w:rPr>
          <w:rFonts w:hint="cs"/>
          <w:rtl/>
        </w:rPr>
        <w:t xml:space="preserve"> می‌تواند دلیلی باشد.</w:t>
      </w:r>
    </w:p>
    <w:p w:rsidR="00F2689A" w:rsidRPr="00F03FBF" w:rsidRDefault="00F2689A" w:rsidP="00046744">
      <w:pPr>
        <w:rPr>
          <w:rtl/>
        </w:rPr>
      </w:pPr>
      <w:r w:rsidRPr="00F03FBF">
        <w:rPr>
          <w:rFonts w:hint="cs"/>
          <w:rtl/>
        </w:rPr>
        <w:t>که این حیث دومش واضح است و باید اشاره‌ای به آن بکنیم. این مجموعه هفت روایت بود. ممکن است یک روایت دیگری در ابواب دیگر باشد. اگر نباشد، هفت روایت در باب نودونه، از ابواب ما یکتسب است</w:t>
      </w:r>
      <w:r w:rsidRPr="00F03FBF">
        <w:rPr>
          <w:rtl/>
        </w:rPr>
        <w:t xml:space="preserve"> </w:t>
      </w:r>
      <w:r w:rsidRPr="00F03FBF">
        <w:rPr>
          <w:rFonts w:hint="cs"/>
          <w:rtl/>
        </w:rPr>
        <w:t xml:space="preserve">که ملاحظه کردید که بینشان بعضی صحیح بود. </w:t>
      </w:r>
    </w:p>
    <w:p w:rsidR="00F2689A" w:rsidRPr="00F03FBF" w:rsidRDefault="00F2689A" w:rsidP="00F03FBF">
      <w:pPr>
        <w:pStyle w:val="3"/>
        <w:rPr>
          <w:rtl/>
        </w:rPr>
      </w:pPr>
      <w:bookmarkStart w:id="3" w:name="_Toc368896410"/>
      <w:r w:rsidRPr="00F03FBF">
        <w:rPr>
          <w:rFonts w:hint="cs"/>
          <w:rtl/>
        </w:rPr>
        <w:t>تقسیم روایات</w:t>
      </w:r>
      <w:bookmarkEnd w:id="3"/>
    </w:p>
    <w:p w:rsidR="00F2689A" w:rsidRPr="00F03FBF" w:rsidRDefault="00F2689A" w:rsidP="000C3B17">
      <w:pPr>
        <w:rPr>
          <w:rtl/>
        </w:rPr>
      </w:pPr>
      <w:r w:rsidRPr="00F03FBF">
        <w:rPr>
          <w:rFonts w:hint="cs"/>
          <w:rtl/>
        </w:rPr>
        <w:t xml:space="preserve">نکته دیگری که در این روایات وجود داشت این بود که این روایات را می‌شود به دو گروه تقسیم کرد شش روایتش </w:t>
      </w:r>
      <w:r w:rsidRPr="00F03FBF">
        <w:rPr>
          <w:rFonts w:hint="cs"/>
          <w:b/>
          <w:bCs/>
          <w:rtl/>
        </w:rPr>
        <w:t>«</w:t>
      </w:r>
      <w:r w:rsidR="000C3B17" w:rsidRPr="00F03FBF">
        <w:rPr>
          <w:rFonts w:hint="cs"/>
          <w:b/>
          <w:bCs/>
          <w:rtl/>
        </w:rPr>
        <w:t>قَوْلُ</w:t>
      </w:r>
      <w:r w:rsidR="000C3B17" w:rsidRPr="00F03FBF">
        <w:rPr>
          <w:b/>
          <w:bCs/>
          <w:rtl/>
        </w:rPr>
        <w:t xml:space="preserve"> </w:t>
      </w:r>
      <w:r w:rsidR="000C3B17" w:rsidRPr="00F03FBF">
        <w:rPr>
          <w:rFonts w:hint="cs"/>
          <w:b/>
          <w:bCs/>
          <w:rtl/>
        </w:rPr>
        <w:t>الزُّورِ</w:t>
      </w:r>
      <w:r w:rsidR="000C3B17" w:rsidRPr="00F03FBF">
        <w:rPr>
          <w:b/>
          <w:bCs/>
          <w:rtl/>
        </w:rPr>
        <w:t xml:space="preserve"> </w:t>
      </w:r>
      <w:r w:rsidR="000C3B17" w:rsidRPr="00F03FBF">
        <w:rPr>
          <w:rFonts w:hint="cs"/>
          <w:b/>
          <w:bCs/>
          <w:rtl/>
        </w:rPr>
        <w:t>الْغِنَاء</w:t>
      </w:r>
      <w:r w:rsidRPr="00F03FBF">
        <w:rPr>
          <w:rFonts w:hint="cs"/>
          <w:b/>
          <w:bCs/>
          <w:rtl/>
        </w:rPr>
        <w:t>»</w:t>
      </w:r>
      <w:r w:rsidR="000C3B17" w:rsidRPr="00F03FBF">
        <w:rPr>
          <w:rStyle w:val="FootnoteReference"/>
          <w:b/>
          <w:bCs/>
          <w:rtl/>
        </w:rPr>
        <w:footnoteReference w:id="1"/>
      </w:r>
      <w:r w:rsidRPr="00F03FBF">
        <w:rPr>
          <w:rFonts w:hint="cs"/>
          <w:b/>
          <w:bCs/>
          <w:rtl/>
        </w:rPr>
        <w:t>،</w:t>
      </w:r>
      <w:r w:rsidRPr="00F03FBF">
        <w:rPr>
          <w:rFonts w:hint="cs"/>
          <w:rtl/>
        </w:rPr>
        <w:t xml:space="preserve"> بود</w:t>
      </w:r>
      <w:r w:rsidRPr="00F03FBF">
        <w:rPr>
          <w:rFonts w:hint="eastAsia"/>
          <w:rtl/>
        </w:rPr>
        <w:t>؛</w:t>
      </w:r>
      <w:r w:rsidRPr="00F03FBF">
        <w:rPr>
          <w:rtl/>
        </w:rPr>
        <w:t xml:space="preserve"> </w:t>
      </w:r>
      <w:r w:rsidRPr="00F03FBF">
        <w:rPr>
          <w:rFonts w:hint="cs"/>
          <w:rtl/>
        </w:rPr>
        <w:t xml:space="preserve">اما یکی از </w:t>
      </w:r>
      <w:r w:rsidR="000C3B17" w:rsidRPr="00F03FBF">
        <w:rPr>
          <w:rFonts w:hint="cs"/>
          <w:rtl/>
        </w:rPr>
        <w:t>این‌ها</w:t>
      </w:r>
      <w:r w:rsidRPr="00F03FBF">
        <w:rPr>
          <w:rFonts w:hint="cs"/>
          <w:rtl/>
        </w:rPr>
        <w:t xml:space="preserve"> بیان متفاوتی داشت و آن روایتی بود که معتبره هم بود و می‌گفت که «</w:t>
      </w:r>
      <w:r w:rsidR="000C3B17" w:rsidRPr="00F03FBF">
        <w:rPr>
          <w:rFonts w:hint="cs"/>
          <w:b/>
          <w:bCs/>
          <w:rtl/>
        </w:rPr>
        <w:t>قَوْلُ</w:t>
      </w:r>
      <w:r w:rsidR="000C3B17" w:rsidRPr="00F03FBF">
        <w:rPr>
          <w:b/>
          <w:bCs/>
          <w:rtl/>
        </w:rPr>
        <w:t xml:space="preserve"> </w:t>
      </w:r>
      <w:r w:rsidR="000C3B17" w:rsidRPr="00F03FBF">
        <w:rPr>
          <w:rFonts w:hint="cs"/>
          <w:b/>
          <w:bCs/>
          <w:rtl/>
        </w:rPr>
        <w:t>الرَّجُلِ</w:t>
      </w:r>
      <w:r w:rsidR="000C3B17" w:rsidRPr="00F03FBF">
        <w:rPr>
          <w:b/>
          <w:bCs/>
          <w:rtl/>
        </w:rPr>
        <w:t xml:space="preserve"> </w:t>
      </w:r>
      <w:r w:rsidR="000C3B17" w:rsidRPr="00F03FBF">
        <w:rPr>
          <w:rFonts w:hint="cs"/>
          <w:b/>
          <w:bCs/>
          <w:rtl/>
        </w:rPr>
        <w:t>لِلَّذِي</w:t>
      </w:r>
      <w:r w:rsidR="000C3B17" w:rsidRPr="00F03FBF">
        <w:rPr>
          <w:b/>
          <w:bCs/>
          <w:rtl/>
        </w:rPr>
        <w:t xml:space="preserve"> </w:t>
      </w:r>
      <w:r w:rsidR="000C3B17" w:rsidRPr="00F03FBF">
        <w:rPr>
          <w:rFonts w:hint="cs"/>
          <w:b/>
          <w:bCs/>
          <w:rtl/>
        </w:rPr>
        <w:t>يُغَنِّي</w:t>
      </w:r>
      <w:r w:rsidR="000C3B17" w:rsidRPr="00F03FBF">
        <w:rPr>
          <w:b/>
          <w:bCs/>
          <w:rtl/>
        </w:rPr>
        <w:t xml:space="preserve"> </w:t>
      </w:r>
      <w:r w:rsidR="000C3B17" w:rsidRPr="00F03FBF">
        <w:rPr>
          <w:rFonts w:hint="cs"/>
          <w:b/>
          <w:bCs/>
          <w:rtl/>
        </w:rPr>
        <w:t>أَحْسَنْت‏</w:t>
      </w:r>
      <w:r w:rsidRPr="00F03FBF">
        <w:rPr>
          <w:rFonts w:hint="cs"/>
          <w:b/>
          <w:bCs/>
          <w:rtl/>
        </w:rPr>
        <w:t>»</w:t>
      </w:r>
      <w:r w:rsidR="000C3B17" w:rsidRPr="00F03FBF">
        <w:rPr>
          <w:rStyle w:val="FootnoteReference"/>
          <w:b/>
          <w:bCs/>
          <w:rtl/>
        </w:rPr>
        <w:footnoteReference w:id="2"/>
      </w:r>
      <w:r w:rsidRPr="00F03FBF">
        <w:rPr>
          <w:rFonts w:hint="cs"/>
          <w:b/>
          <w:bCs/>
          <w:rtl/>
        </w:rPr>
        <w:t>.</w:t>
      </w:r>
      <w:r w:rsidRPr="00F03FBF">
        <w:rPr>
          <w:b/>
          <w:bCs/>
          <w:rtl/>
        </w:rPr>
        <w:t xml:space="preserve"> </w:t>
      </w:r>
      <w:r w:rsidRPr="00F03FBF">
        <w:rPr>
          <w:rFonts w:hint="cs"/>
          <w:rtl/>
        </w:rPr>
        <w:t xml:space="preserve">اگر کسی را تشویق به غنا هم بکند، قول زور است. شش </w:t>
      </w:r>
      <w:r w:rsidRPr="00F03FBF">
        <w:rPr>
          <w:rFonts w:hint="eastAsia"/>
          <w:rtl/>
        </w:rPr>
        <w:t>تا</w:t>
      </w:r>
      <w:r w:rsidRPr="00F03FBF">
        <w:rPr>
          <w:rFonts w:hint="cs"/>
          <w:rtl/>
        </w:rPr>
        <w:t xml:space="preserve"> لحنی داشت که اصل آوازه‌خوانی و غنا را قول زور می‌گفت و یکی از آن‌ها ظاهرش این بود که تشویق مغنی </w:t>
      </w:r>
      <w:r w:rsidRPr="00F03FBF">
        <w:rPr>
          <w:rFonts w:hint="eastAsia"/>
          <w:rtl/>
        </w:rPr>
        <w:t>هم</w:t>
      </w:r>
      <w:r w:rsidRPr="00F03FBF">
        <w:rPr>
          <w:rFonts w:hint="cs"/>
          <w:rtl/>
        </w:rPr>
        <w:t xml:space="preserve"> قول زور است. البته این روایت بالملازمه، می‌گوید غنا حرام است. وقتی می‌گوید تشویق غنا،  قول زور هست، </w:t>
      </w:r>
      <w:r w:rsidRPr="00F03FBF">
        <w:rPr>
          <w:rFonts w:hint="cs"/>
          <w:b/>
          <w:bCs/>
          <w:rtl/>
        </w:rPr>
        <w:t>بالملازمه یا بالفحوی و</w:t>
      </w:r>
      <w:r w:rsidR="000C3B17" w:rsidRPr="00F03FBF">
        <w:rPr>
          <w:rFonts w:hint="cs"/>
          <w:b/>
          <w:bCs/>
          <w:rtl/>
        </w:rPr>
        <w:t xml:space="preserve"> </w:t>
      </w:r>
      <w:r w:rsidRPr="00F03FBF">
        <w:rPr>
          <w:rFonts w:hint="cs"/>
          <w:b/>
          <w:bCs/>
          <w:rtl/>
        </w:rPr>
        <w:t>الاولویه؛</w:t>
      </w:r>
      <w:r w:rsidRPr="00F03FBF">
        <w:rPr>
          <w:rFonts w:hint="cs"/>
          <w:rtl/>
        </w:rPr>
        <w:t xml:space="preserve"> خود غنا هم قول زور هست و حرام است. نمی‌توانیم بگوییم، تشویق آن حرام است، ولی خود فعل حرام نیست. عرفا </w:t>
      </w:r>
      <w:r w:rsidR="000C3B17" w:rsidRPr="00F03FBF">
        <w:rPr>
          <w:rFonts w:hint="cs"/>
          <w:rtl/>
        </w:rPr>
        <w:t>این‌ها</w:t>
      </w:r>
      <w:r w:rsidRPr="00F03FBF">
        <w:rPr>
          <w:rFonts w:hint="cs"/>
          <w:rtl/>
        </w:rPr>
        <w:t xml:space="preserve"> ملازم هم هستند. یک نوع دلالت اقتضا وجود دارد</w:t>
      </w:r>
      <w:r w:rsidRPr="00F03FBF">
        <w:rPr>
          <w:rFonts w:hint="eastAsia"/>
          <w:rtl/>
        </w:rPr>
        <w:t>؛</w:t>
      </w:r>
      <w:r w:rsidRPr="00F03FBF">
        <w:rPr>
          <w:rtl/>
        </w:rPr>
        <w:t xml:space="preserve"> </w:t>
      </w:r>
      <w:r w:rsidRPr="00F03FBF">
        <w:rPr>
          <w:rFonts w:hint="cs"/>
          <w:rtl/>
        </w:rPr>
        <w:lastRenderedPageBreak/>
        <w:t xml:space="preserve">بنابراین، ولو اینکه لحنش در تشویق غنا هست، ولی بالملازمه دلیل بر حرمت غنا هم می‌شود. اصل حرمت غنا، بالملازمه هست. بعید نیست که بگوییم، دلالت بر این می‌کند </w:t>
      </w:r>
      <w:r w:rsidRPr="00F03FBF">
        <w:rPr>
          <w:rFonts w:hint="eastAsia"/>
          <w:rtl/>
        </w:rPr>
        <w:t>که</w:t>
      </w:r>
      <w:r w:rsidRPr="00F03FBF">
        <w:rPr>
          <w:rFonts w:hint="cs"/>
          <w:rtl/>
        </w:rPr>
        <w:t xml:space="preserve"> غنا </w:t>
      </w:r>
      <w:r w:rsidRPr="00F03FBF">
        <w:rPr>
          <w:rFonts w:hint="eastAsia"/>
          <w:rtl/>
        </w:rPr>
        <w:t>هم</w:t>
      </w:r>
      <w:r w:rsidRPr="00F03FBF">
        <w:rPr>
          <w:rFonts w:hint="cs"/>
          <w:rtl/>
        </w:rPr>
        <w:t xml:space="preserve"> قول زور است. حرمت غیر از این است که بگوییم قول زور، بر آن صادق است.</w:t>
      </w:r>
    </w:p>
    <w:p w:rsidR="00F2689A" w:rsidRPr="00F03FBF" w:rsidRDefault="00F2689A" w:rsidP="00F03FBF">
      <w:pPr>
        <w:pStyle w:val="4"/>
        <w:rPr>
          <w:rtl/>
        </w:rPr>
      </w:pPr>
      <w:r w:rsidRPr="00F03FBF">
        <w:rPr>
          <w:rFonts w:hint="cs"/>
          <w:rtl/>
        </w:rPr>
        <w:t>جمع‌بندی</w:t>
      </w:r>
    </w:p>
    <w:p w:rsidR="00F2689A" w:rsidRPr="00F03FBF" w:rsidRDefault="00F2689A" w:rsidP="000C3B17">
      <w:pPr>
        <w:rPr>
          <w:rtl/>
        </w:rPr>
      </w:pPr>
      <w:r w:rsidRPr="00F03FBF">
        <w:rPr>
          <w:rFonts w:hint="cs"/>
          <w:rtl/>
        </w:rPr>
        <w:t xml:space="preserve">این روایاتی بود که در ذیل آیه شریفه وارد شده بود و با بررسی بعضی نکات و تقسیم‌بندی‌ها، </w:t>
      </w:r>
      <w:r w:rsidRPr="00F03FBF">
        <w:rPr>
          <w:rFonts w:hint="eastAsia"/>
          <w:rtl/>
        </w:rPr>
        <w:t>درمجموع</w:t>
      </w:r>
      <w:r w:rsidRPr="00F03FBF">
        <w:rPr>
          <w:rFonts w:hint="cs"/>
          <w:rtl/>
        </w:rPr>
        <w:t xml:space="preserve"> انسان اطمینان پیدا می‌کند که همه روایت، از امام صادق</w:t>
      </w:r>
      <w:r w:rsidR="000C3B17" w:rsidRPr="00F03FBF">
        <w:rPr>
          <w:rFonts w:hint="cs"/>
          <w:rtl/>
        </w:rPr>
        <w:t xml:space="preserve"> ع</w:t>
      </w:r>
      <w:r w:rsidRPr="00F03FBF">
        <w:rPr>
          <w:rFonts w:hint="cs"/>
          <w:rtl/>
        </w:rPr>
        <w:t xml:space="preserve"> هست و امام صادق</w:t>
      </w:r>
      <w:r w:rsidR="000C3B17" w:rsidRPr="00F03FBF">
        <w:rPr>
          <w:rFonts w:hint="cs"/>
          <w:rtl/>
        </w:rPr>
        <w:t xml:space="preserve"> ع</w:t>
      </w:r>
      <w:r w:rsidRPr="00F03FBF">
        <w:rPr>
          <w:rFonts w:hint="cs"/>
          <w:rtl/>
        </w:rPr>
        <w:t xml:space="preserve">، چنین چیزی را می‌فرمود. </w:t>
      </w:r>
    </w:p>
    <w:p w:rsidR="00F2689A" w:rsidRPr="00F03FBF" w:rsidRDefault="00F2689A" w:rsidP="00046744">
      <w:pPr>
        <w:rPr>
          <w:rtl/>
        </w:rPr>
      </w:pPr>
      <w:r w:rsidRPr="00F03FBF">
        <w:rPr>
          <w:rFonts w:hint="cs"/>
          <w:rtl/>
        </w:rPr>
        <w:t xml:space="preserve">بعضی هم اشاره‌ای دارند که گویا در آن زمان عده زیادی، قائل به این بودند </w:t>
      </w:r>
      <w:r w:rsidRPr="00F03FBF">
        <w:rPr>
          <w:rFonts w:hint="eastAsia"/>
          <w:rtl/>
        </w:rPr>
        <w:t>که</w:t>
      </w:r>
      <w:r w:rsidRPr="00F03FBF">
        <w:rPr>
          <w:rFonts w:hint="cs"/>
          <w:rtl/>
        </w:rPr>
        <w:t xml:space="preserve"> غنا مکروه است. قائل به حرمتش نبودند</w:t>
      </w:r>
      <w:r w:rsidRPr="00F03FBF">
        <w:rPr>
          <w:rFonts w:hint="eastAsia"/>
          <w:rtl/>
        </w:rPr>
        <w:t>؛</w:t>
      </w:r>
      <w:r w:rsidRPr="00F03FBF">
        <w:rPr>
          <w:rtl/>
        </w:rPr>
        <w:t xml:space="preserve"> </w:t>
      </w:r>
      <w:r w:rsidRPr="00F03FBF">
        <w:rPr>
          <w:rFonts w:hint="eastAsia"/>
          <w:rtl/>
        </w:rPr>
        <w:t>و</w:t>
      </w:r>
      <w:r w:rsidRPr="00F03FBF">
        <w:rPr>
          <w:rFonts w:hint="cs"/>
          <w:rtl/>
        </w:rPr>
        <w:t xml:space="preserve"> یک اختلاف جدی هم آن زمان بوده و شنیده بودند که </w:t>
      </w:r>
      <w:r w:rsidRPr="00F03FBF">
        <w:rPr>
          <w:rFonts w:hint="eastAsia"/>
          <w:rtl/>
        </w:rPr>
        <w:t>مثلاً</w:t>
      </w:r>
      <w:r w:rsidRPr="00F03FBF">
        <w:rPr>
          <w:rFonts w:hint="cs"/>
          <w:rtl/>
        </w:rPr>
        <w:t xml:space="preserve"> حرام است. گویا از امام </w:t>
      </w:r>
      <w:r w:rsidRPr="00F03FBF">
        <w:rPr>
          <w:rFonts w:hint="eastAsia"/>
          <w:rtl/>
        </w:rPr>
        <w:t>هم</w:t>
      </w:r>
      <w:r w:rsidRPr="00F03FBF">
        <w:rPr>
          <w:rFonts w:hint="cs"/>
          <w:rtl/>
        </w:rPr>
        <w:t xml:space="preserve"> زیاد نقل شده بوده که «قول زور غنا هست». </w:t>
      </w:r>
      <w:r w:rsidR="000C3B17" w:rsidRPr="00F03FBF">
        <w:rPr>
          <w:rFonts w:hint="cs"/>
          <w:rtl/>
        </w:rPr>
        <w:t>این‌ها</w:t>
      </w:r>
      <w:r w:rsidRPr="00F03FBF">
        <w:rPr>
          <w:rFonts w:hint="cs"/>
          <w:rtl/>
        </w:rPr>
        <w:t xml:space="preserve"> همه سؤالی است؛ ابتدائی نیست. غالبش این‌طور است که سؤال می‌کند که این‌طور است؟ حضرت می‌فرماید: «بله قول زور است». با توجه به مسائلی که آن‌وقت در میان مردم بود، معلوم می‌شود، امر مطروحی بود.</w:t>
      </w:r>
    </w:p>
    <w:p w:rsidR="00F2689A" w:rsidRPr="00F03FBF" w:rsidRDefault="00F2689A" w:rsidP="00046744">
      <w:r w:rsidRPr="00F03FBF">
        <w:rPr>
          <w:rFonts w:hint="cs"/>
          <w:rtl/>
        </w:rPr>
        <w:t xml:space="preserve">گاهی هم این‌طور گفته می‌شده که در آن عصر، </w:t>
      </w:r>
      <w:r w:rsidR="000C3B17" w:rsidRPr="00F03FBF">
        <w:rPr>
          <w:rFonts w:hint="cs"/>
          <w:rtl/>
        </w:rPr>
        <w:t>به‌تدریج</w:t>
      </w:r>
      <w:r w:rsidRPr="00F03FBF">
        <w:rPr>
          <w:rFonts w:hint="cs"/>
          <w:rtl/>
        </w:rPr>
        <w:t xml:space="preserve"> در یکی دو نسل قبل، بیشتر در دربارها بوده ولی در آن عصر کمی عمومی شده بود و بیشتر سؤال می‌شد. </w:t>
      </w:r>
    </w:p>
    <w:p w:rsidR="00F2689A" w:rsidRPr="00F03FBF" w:rsidRDefault="00F2689A" w:rsidP="000C3B17">
      <w:pPr>
        <w:rPr>
          <w:rtl/>
        </w:rPr>
      </w:pPr>
      <w:r w:rsidRPr="00F03FBF">
        <w:rPr>
          <w:rFonts w:hint="cs"/>
          <w:rtl/>
        </w:rPr>
        <w:t xml:space="preserve">عامه هم راجع به اینکه </w:t>
      </w:r>
      <w:r w:rsidR="000C3B17" w:rsidRPr="00F03FBF">
        <w:rPr>
          <w:rtl/>
        </w:rPr>
        <w:t>«</w:t>
      </w:r>
      <w:r w:rsidR="000C3B17" w:rsidRPr="00F03FBF">
        <w:rPr>
          <w:rFonts w:hint="cs"/>
          <w:b/>
          <w:bCs/>
          <w:rtl/>
        </w:rPr>
        <w:t>قَوْلُ</w:t>
      </w:r>
      <w:r w:rsidR="000C3B17" w:rsidRPr="00F03FBF">
        <w:rPr>
          <w:b/>
          <w:bCs/>
          <w:rtl/>
        </w:rPr>
        <w:t xml:space="preserve"> </w:t>
      </w:r>
      <w:r w:rsidR="000C3B17" w:rsidRPr="00F03FBF">
        <w:rPr>
          <w:rFonts w:hint="cs"/>
          <w:b/>
          <w:bCs/>
          <w:rtl/>
        </w:rPr>
        <w:t>الزُّورِ</w:t>
      </w:r>
      <w:r w:rsidR="000C3B17" w:rsidRPr="00F03FBF">
        <w:rPr>
          <w:b/>
          <w:bCs/>
          <w:rtl/>
        </w:rPr>
        <w:t xml:space="preserve"> </w:t>
      </w:r>
      <w:r w:rsidR="000C3B17" w:rsidRPr="00F03FBF">
        <w:rPr>
          <w:rFonts w:hint="cs"/>
          <w:b/>
          <w:bCs/>
          <w:rtl/>
        </w:rPr>
        <w:t>الْغِنَاء</w:t>
      </w:r>
      <w:r w:rsidR="000C3B17" w:rsidRPr="00F03FBF">
        <w:rPr>
          <w:rFonts w:hint="eastAsia"/>
          <w:rtl/>
        </w:rPr>
        <w:t>»</w:t>
      </w:r>
      <w:r w:rsidRPr="00F03FBF">
        <w:rPr>
          <w:rFonts w:hint="cs"/>
          <w:rtl/>
        </w:rPr>
        <w:t xml:space="preserve">، </w:t>
      </w:r>
      <w:r w:rsidRPr="00F03FBF">
        <w:rPr>
          <w:rFonts w:hint="eastAsia"/>
          <w:rtl/>
        </w:rPr>
        <w:t>ظاهراً</w:t>
      </w:r>
      <w:r w:rsidR="000C3B17" w:rsidRPr="00F03FBF">
        <w:rPr>
          <w:rFonts w:hint="cs"/>
          <w:rtl/>
        </w:rPr>
        <w:t xml:space="preserve"> چیزی در احادیث</w:t>
      </w:r>
      <w:r w:rsidRPr="00F03FBF">
        <w:rPr>
          <w:rFonts w:hint="cs"/>
          <w:rtl/>
        </w:rPr>
        <w:t>، ندارند. اختصاص به امامیه و ائمه دارد.</w:t>
      </w:r>
    </w:p>
    <w:p w:rsidR="00F2689A" w:rsidRPr="00F03FBF" w:rsidRDefault="00F2689A" w:rsidP="00046744">
      <w:pPr>
        <w:rPr>
          <w:rtl/>
        </w:rPr>
      </w:pPr>
      <w:r w:rsidRPr="00F03FBF">
        <w:rPr>
          <w:rFonts w:hint="cs"/>
          <w:rtl/>
        </w:rPr>
        <w:t>با توجه به آنچه عرض کردیم، برگردیم به اول و بحثی راجع به خود آیه شریفه داشته باشیم</w:t>
      </w:r>
      <w:r w:rsidRPr="00F03FBF">
        <w:rPr>
          <w:rFonts w:hint="eastAsia"/>
          <w:rtl/>
        </w:rPr>
        <w:t>؛</w:t>
      </w:r>
      <w:r w:rsidRPr="00F03FBF">
        <w:rPr>
          <w:rtl/>
        </w:rPr>
        <w:t xml:space="preserve"> </w:t>
      </w:r>
      <w:r w:rsidRPr="00F03FBF">
        <w:rPr>
          <w:rFonts w:hint="eastAsia"/>
          <w:rtl/>
        </w:rPr>
        <w:t>و</w:t>
      </w:r>
      <w:r w:rsidRPr="00F03FBF">
        <w:rPr>
          <w:rFonts w:hint="cs"/>
          <w:rtl/>
        </w:rPr>
        <w:t xml:space="preserve"> ببینیم مناسبت این روایات با آیه و تفسیرش چیست؟ که احتمالات اولیه‌اش را، چند سطر بالاتر، عرض کردیم.</w:t>
      </w:r>
    </w:p>
    <w:p w:rsidR="00F2689A" w:rsidRPr="00F03FBF" w:rsidRDefault="00F2689A" w:rsidP="00F03FBF">
      <w:pPr>
        <w:pStyle w:val="Heading3"/>
        <w:rPr>
          <w:rtl/>
        </w:rPr>
      </w:pPr>
      <w:bookmarkStart w:id="4" w:name="_Toc368896412"/>
      <w:r w:rsidRPr="00F03FBF">
        <w:rPr>
          <w:rFonts w:hint="cs"/>
          <w:rtl/>
        </w:rPr>
        <w:t>نکات موجود در آیه 30، سوره حج</w:t>
      </w:r>
      <w:bookmarkEnd w:id="4"/>
      <w:r w:rsidRPr="00F03FBF">
        <w:rPr>
          <w:rFonts w:hint="cs"/>
          <w:rtl/>
        </w:rPr>
        <w:t xml:space="preserve"> </w:t>
      </w:r>
    </w:p>
    <w:p w:rsidR="00F2689A" w:rsidRPr="00F03FBF" w:rsidRDefault="00F2689A" w:rsidP="00046744">
      <w:pPr>
        <w:rPr>
          <w:rtl/>
        </w:rPr>
      </w:pPr>
      <w:r w:rsidRPr="00F03FBF">
        <w:rPr>
          <w:rFonts w:hint="cs"/>
          <w:rtl/>
        </w:rPr>
        <w:t>آیه شریفه را، یکی دو بار در بحث کتب ضلال بحث کردیم. الآن‌</w:t>
      </w:r>
      <w:r w:rsidR="000C3B17" w:rsidRPr="00F03FBF">
        <w:rPr>
          <w:rFonts w:hint="cs"/>
          <w:rtl/>
        </w:rPr>
        <w:t xml:space="preserve"> </w:t>
      </w:r>
      <w:r w:rsidRPr="00F03FBF">
        <w:rPr>
          <w:rFonts w:hint="cs"/>
          <w:rtl/>
        </w:rPr>
        <w:t xml:space="preserve">هم فهرست‌وار نکاتی که ذیل آیه هست سریع عرض می‌کنم تا به نکاتی برسیم که مهم‌تر است و گفته نشده است. جهات بحثی که در آیه هست به‌این‌ترتیب است. البته فقط راجع به </w:t>
      </w:r>
      <w:r w:rsidRPr="00F03FBF">
        <w:rPr>
          <w:rFonts w:hint="cs"/>
          <w:b/>
          <w:bCs/>
          <w:rtl/>
        </w:rPr>
        <w:t>«واجتنبوا قول الزور»،</w:t>
      </w:r>
      <w:r w:rsidRPr="00F03FBF">
        <w:rPr>
          <w:rFonts w:hint="cs"/>
          <w:rtl/>
        </w:rPr>
        <w:t xml:space="preserve"> بحث می‌کنیم.</w:t>
      </w:r>
    </w:p>
    <w:p w:rsidR="00F2689A" w:rsidRPr="00F03FBF" w:rsidRDefault="00F2689A" w:rsidP="00F03FBF">
      <w:pPr>
        <w:pStyle w:val="3"/>
        <w:rPr>
          <w:rtl/>
        </w:rPr>
      </w:pPr>
      <w:bookmarkStart w:id="5" w:name="_Toc123941728"/>
      <w:bookmarkStart w:id="6" w:name="_Toc124008461"/>
      <w:bookmarkStart w:id="7" w:name="_Toc124284516"/>
      <w:bookmarkStart w:id="8" w:name="_Toc124288357"/>
      <w:bookmarkStart w:id="9" w:name="_Toc124353740"/>
      <w:bookmarkStart w:id="10" w:name="_Toc368896413"/>
      <w:r w:rsidRPr="00F03FBF">
        <w:rPr>
          <w:rFonts w:hint="cs"/>
          <w:rtl/>
        </w:rPr>
        <w:t>ظهور آیه در وجوب الزام</w:t>
      </w:r>
      <w:bookmarkEnd w:id="5"/>
      <w:bookmarkEnd w:id="6"/>
      <w:bookmarkEnd w:id="7"/>
      <w:bookmarkEnd w:id="8"/>
      <w:bookmarkEnd w:id="9"/>
      <w:bookmarkEnd w:id="10"/>
    </w:p>
    <w:p w:rsidR="00F2689A" w:rsidRPr="00F03FBF" w:rsidRDefault="00F2689A" w:rsidP="00046744">
      <w:pPr>
        <w:rPr>
          <w:rtl/>
        </w:rPr>
      </w:pPr>
      <w:r w:rsidRPr="00F03FBF">
        <w:rPr>
          <w:rFonts w:hint="cs"/>
          <w:rtl/>
        </w:rPr>
        <w:t xml:space="preserve">اولین نکته در مورد </w:t>
      </w:r>
      <w:r w:rsidRPr="00F03FBF">
        <w:rPr>
          <w:rFonts w:hint="cs"/>
          <w:b/>
          <w:bCs/>
          <w:rtl/>
        </w:rPr>
        <w:t>«فَاجْتَنِبُوا</w:t>
      </w:r>
      <w:r w:rsidRPr="00F03FBF">
        <w:rPr>
          <w:b/>
          <w:bCs/>
        </w:rPr>
        <w:t xml:space="preserve"> </w:t>
      </w:r>
      <w:r w:rsidRPr="00F03FBF">
        <w:rPr>
          <w:rFonts w:hint="cs"/>
          <w:b/>
          <w:bCs/>
          <w:rtl/>
        </w:rPr>
        <w:t>اَلرِّجْسَ</w:t>
      </w:r>
      <w:r w:rsidRPr="00F03FBF">
        <w:rPr>
          <w:b/>
          <w:bCs/>
        </w:rPr>
        <w:t xml:space="preserve"> </w:t>
      </w:r>
      <w:r w:rsidRPr="00F03FBF">
        <w:rPr>
          <w:rFonts w:hint="cs"/>
          <w:b/>
          <w:bCs/>
          <w:rtl/>
        </w:rPr>
        <w:t>مِنَ</w:t>
      </w:r>
      <w:r w:rsidRPr="00F03FBF">
        <w:rPr>
          <w:b/>
          <w:bCs/>
        </w:rPr>
        <w:t xml:space="preserve"> </w:t>
      </w:r>
      <w:r w:rsidRPr="00F03FBF">
        <w:rPr>
          <w:rFonts w:hint="cs"/>
          <w:b/>
          <w:bCs/>
          <w:rtl/>
        </w:rPr>
        <w:t>اَلْأَوْثانِ</w:t>
      </w:r>
      <w:r w:rsidRPr="00F03FBF">
        <w:rPr>
          <w:b/>
          <w:bCs/>
        </w:rPr>
        <w:t xml:space="preserve"> </w:t>
      </w:r>
      <w:r w:rsidRPr="00F03FBF">
        <w:rPr>
          <w:rFonts w:hint="cs"/>
          <w:b/>
          <w:bCs/>
          <w:rtl/>
        </w:rPr>
        <w:t>وَ</w:t>
      </w:r>
      <w:r w:rsidRPr="00F03FBF">
        <w:rPr>
          <w:b/>
          <w:bCs/>
        </w:rPr>
        <w:t xml:space="preserve"> </w:t>
      </w:r>
      <w:r w:rsidRPr="00F03FBF">
        <w:rPr>
          <w:rFonts w:hint="cs"/>
          <w:b/>
          <w:bCs/>
          <w:rtl/>
        </w:rPr>
        <w:t>اِجْتَنِبُوا</w:t>
      </w:r>
      <w:r w:rsidRPr="00F03FBF">
        <w:rPr>
          <w:b/>
          <w:bCs/>
        </w:rPr>
        <w:t xml:space="preserve"> </w:t>
      </w:r>
      <w:r w:rsidRPr="00F03FBF">
        <w:rPr>
          <w:rFonts w:hint="cs"/>
          <w:b/>
          <w:bCs/>
          <w:rtl/>
        </w:rPr>
        <w:t>قَوْلَ</w:t>
      </w:r>
      <w:r w:rsidRPr="00F03FBF">
        <w:rPr>
          <w:b/>
          <w:bCs/>
        </w:rPr>
        <w:t xml:space="preserve"> </w:t>
      </w:r>
      <w:r w:rsidRPr="00F03FBF">
        <w:rPr>
          <w:rFonts w:hint="cs"/>
          <w:b/>
          <w:bCs/>
          <w:rtl/>
        </w:rPr>
        <w:t>اَلزُّورِ»،</w:t>
      </w:r>
      <w:r w:rsidRPr="00F03FBF">
        <w:t xml:space="preserve"> </w:t>
      </w:r>
      <w:r w:rsidRPr="00F03FBF">
        <w:rPr>
          <w:rFonts w:hint="cs"/>
          <w:rtl/>
        </w:rPr>
        <w:t xml:space="preserve">امر به اجتناب است که سابق بحث کردیم و گفتیم </w:t>
      </w:r>
      <w:r w:rsidRPr="00F03FBF">
        <w:rPr>
          <w:rFonts w:hint="eastAsia"/>
          <w:rtl/>
        </w:rPr>
        <w:t>که</w:t>
      </w:r>
      <w:r w:rsidRPr="00F03FBF">
        <w:rPr>
          <w:rFonts w:hint="cs"/>
          <w:rtl/>
        </w:rPr>
        <w:t xml:space="preserve"> این امر، به دو دلیل وجوب و الزام را افاده می‌کند.</w:t>
      </w:r>
    </w:p>
    <w:p w:rsidR="00F2689A" w:rsidRPr="00F03FBF" w:rsidRDefault="00F2689A" w:rsidP="00046744">
      <w:r w:rsidRPr="00F03FBF">
        <w:rPr>
          <w:rFonts w:hint="cs"/>
          <w:rtl/>
        </w:rPr>
        <w:lastRenderedPageBreak/>
        <w:t>به دلیل اینکه صیغه امر، ظهور در وجوب دارد. با آن قرائن و بحث‌هایی که در اصول شده است.</w:t>
      </w:r>
    </w:p>
    <w:p w:rsidR="00F2689A" w:rsidRPr="00F03FBF" w:rsidRDefault="00F2689A" w:rsidP="00046744">
      <w:r w:rsidRPr="00F03FBF">
        <w:rPr>
          <w:rFonts w:hint="cs"/>
          <w:rtl/>
        </w:rPr>
        <w:t xml:space="preserve">اینکه در این آیه شریفه، قرائنی وجود دارد که دلالت بر وجوب و حرمت ارتکاب </w:t>
      </w:r>
      <w:r w:rsidR="000C3B17" w:rsidRPr="00F03FBF">
        <w:rPr>
          <w:rFonts w:hint="cs"/>
          <w:rtl/>
        </w:rPr>
        <w:t>این‌ها</w:t>
      </w:r>
      <w:r w:rsidRPr="00F03FBF">
        <w:rPr>
          <w:rFonts w:hint="cs"/>
          <w:rtl/>
        </w:rPr>
        <w:t xml:space="preserve"> در این آیه، خیلی مؤکد و روشن است.</w:t>
      </w:r>
    </w:p>
    <w:p w:rsidR="00F2689A" w:rsidRPr="00F03FBF" w:rsidRDefault="00F2689A" w:rsidP="00046744">
      <w:pPr>
        <w:rPr>
          <w:rtl/>
        </w:rPr>
      </w:pPr>
      <w:r w:rsidRPr="00F03FBF">
        <w:rPr>
          <w:rFonts w:hint="cs"/>
          <w:rtl/>
        </w:rPr>
        <w:t>این را سابق بحث کردیم فقط اشاره‌ای می‌کنم. از این امر الزام به دست می‌آید</w:t>
      </w:r>
      <w:r w:rsidRPr="00F03FBF">
        <w:rPr>
          <w:rFonts w:hint="eastAsia"/>
          <w:rtl/>
        </w:rPr>
        <w:t>؛</w:t>
      </w:r>
      <w:r w:rsidRPr="00F03FBF">
        <w:rPr>
          <w:rtl/>
        </w:rPr>
        <w:t xml:space="preserve"> </w:t>
      </w:r>
      <w:r w:rsidRPr="00F03FBF">
        <w:rPr>
          <w:rFonts w:hint="cs"/>
          <w:rtl/>
        </w:rPr>
        <w:t xml:space="preserve">یعنی حکم اینجا، حکم الزامی است. </w:t>
      </w:r>
    </w:p>
    <w:p w:rsidR="00F2689A" w:rsidRPr="00F03FBF" w:rsidRDefault="00F2689A" w:rsidP="00046744">
      <w:r w:rsidRPr="00F03FBF">
        <w:rPr>
          <w:rFonts w:hint="cs"/>
          <w:rtl/>
        </w:rPr>
        <w:t xml:space="preserve">هم به دلیل اصل اولیه که این امر، الزام را افاده می‌کند. </w:t>
      </w:r>
    </w:p>
    <w:p w:rsidR="00F2689A" w:rsidRPr="00F03FBF" w:rsidRDefault="00F2689A" w:rsidP="00046744">
      <w:r w:rsidRPr="00F03FBF">
        <w:rPr>
          <w:rFonts w:hint="cs"/>
          <w:rtl/>
        </w:rPr>
        <w:t>هم به دلیل قرائن شریفه‌ای که در آیه شریفه است.</w:t>
      </w:r>
    </w:p>
    <w:p w:rsidR="00F2689A" w:rsidRPr="00F03FBF" w:rsidRDefault="00F2689A" w:rsidP="00046744">
      <w:pPr>
        <w:rPr>
          <w:rtl/>
        </w:rPr>
      </w:pPr>
      <w:r w:rsidRPr="00F03FBF">
        <w:rPr>
          <w:rFonts w:hint="cs"/>
          <w:rtl/>
        </w:rPr>
        <w:t>ادامه آیه این است:</w:t>
      </w:r>
      <w:r w:rsidRPr="00F03FBF">
        <w:rPr>
          <w:rFonts w:ascii="QuranTaha" w:hint="cs"/>
          <w:color w:val="0000FF"/>
          <w:rtl/>
        </w:rPr>
        <w:t xml:space="preserve"> </w:t>
      </w:r>
      <w:r w:rsidRPr="00F03FBF">
        <w:rPr>
          <w:rFonts w:ascii="QuranTaha" w:hint="cs"/>
          <w:b/>
          <w:bCs/>
          <w:rtl/>
        </w:rPr>
        <w:t>«...فَاجْتَنِبُوا</w:t>
      </w:r>
      <w:r w:rsidRPr="00F03FBF">
        <w:rPr>
          <w:rFonts w:ascii="QuranTaha"/>
          <w:b/>
          <w:bCs/>
        </w:rPr>
        <w:t xml:space="preserve"> </w:t>
      </w:r>
      <w:r w:rsidRPr="00F03FBF">
        <w:rPr>
          <w:rFonts w:ascii="QuranTaha" w:hint="cs"/>
          <w:b/>
          <w:bCs/>
          <w:rtl/>
        </w:rPr>
        <w:t>اَلرِّجْسَ</w:t>
      </w:r>
      <w:r w:rsidRPr="00F03FBF">
        <w:rPr>
          <w:rFonts w:ascii="QuranTaha"/>
          <w:b/>
          <w:bCs/>
        </w:rPr>
        <w:t xml:space="preserve"> </w:t>
      </w:r>
      <w:r w:rsidRPr="00F03FBF">
        <w:rPr>
          <w:rFonts w:ascii="QuranTaha" w:hint="cs"/>
          <w:b/>
          <w:bCs/>
          <w:rtl/>
        </w:rPr>
        <w:t>مِنَ</w:t>
      </w:r>
      <w:r w:rsidRPr="00F03FBF">
        <w:rPr>
          <w:rFonts w:ascii="QuranTaha"/>
          <w:b/>
          <w:bCs/>
        </w:rPr>
        <w:t xml:space="preserve"> </w:t>
      </w:r>
      <w:r w:rsidRPr="00F03FBF">
        <w:rPr>
          <w:rFonts w:ascii="QuranTaha" w:hint="cs"/>
          <w:b/>
          <w:bCs/>
          <w:rtl/>
        </w:rPr>
        <w:t>اَلْأَوْثانِ</w:t>
      </w:r>
      <w:r w:rsidRPr="00F03FBF">
        <w:rPr>
          <w:rFonts w:ascii="QuranTaha"/>
          <w:b/>
          <w:bCs/>
        </w:rPr>
        <w:t xml:space="preserve"> </w:t>
      </w:r>
      <w:r w:rsidRPr="00F03FBF">
        <w:rPr>
          <w:rFonts w:ascii="QuranTaha" w:hint="cs"/>
          <w:b/>
          <w:bCs/>
          <w:rtl/>
        </w:rPr>
        <w:t>وَ</w:t>
      </w:r>
      <w:r w:rsidRPr="00F03FBF">
        <w:rPr>
          <w:rFonts w:ascii="QuranTaha"/>
          <w:b/>
          <w:bCs/>
        </w:rPr>
        <w:t xml:space="preserve"> </w:t>
      </w:r>
      <w:r w:rsidRPr="00F03FBF">
        <w:rPr>
          <w:rFonts w:ascii="QuranTaha" w:hint="cs"/>
          <w:b/>
          <w:bCs/>
          <w:rtl/>
        </w:rPr>
        <w:t>اِجْتَنِبُوا</w:t>
      </w:r>
      <w:r w:rsidRPr="00F03FBF">
        <w:rPr>
          <w:rFonts w:ascii="QuranTaha"/>
          <w:b/>
          <w:bCs/>
        </w:rPr>
        <w:t xml:space="preserve"> </w:t>
      </w:r>
      <w:r w:rsidRPr="00F03FBF">
        <w:rPr>
          <w:rFonts w:ascii="QuranTaha" w:hint="cs"/>
          <w:b/>
          <w:bCs/>
          <w:rtl/>
        </w:rPr>
        <w:t>قَوْلَ</w:t>
      </w:r>
      <w:r w:rsidRPr="00F03FBF">
        <w:rPr>
          <w:rFonts w:ascii="QuranTaha"/>
          <w:b/>
          <w:bCs/>
        </w:rPr>
        <w:t xml:space="preserve"> </w:t>
      </w:r>
      <w:r w:rsidR="000C3B17" w:rsidRPr="00F03FBF">
        <w:rPr>
          <w:rFonts w:ascii="QuranTaha" w:hint="cs"/>
          <w:b/>
          <w:bCs/>
          <w:rtl/>
        </w:rPr>
        <w:t>اَلزُّورِ</w:t>
      </w:r>
      <w:r w:rsidR="000C3B17" w:rsidRPr="00F03FBF">
        <w:rPr>
          <w:rFonts w:ascii="QuranTaha"/>
          <w:b/>
          <w:bCs/>
          <w:rtl/>
        </w:rPr>
        <w:t xml:space="preserve"> (</w:t>
      </w:r>
      <w:r w:rsidRPr="00F03FBF">
        <w:rPr>
          <w:rFonts w:ascii="QuranTaha" w:hint="cs"/>
          <w:b/>
          <w:bCs/>
          <w:rtl/>
        </w:rPr>
        <w:t>30)</w:t>
      </w:r>
      <w:r w:rsidRPr="00F03FBF">
        <w:rPr>
          <w:rFonts w:hint="cs"/>
          <w:b/>
          <w:bCs/>
          <w:rtl/>
        </w:rPr>
        <w:t xml:space="preserve"> ح</w:t>
      </w:r>
      <w:r w:rsidRPr="00F03FBF">
        <w:rPr>
          <w:b/>
          <w:bCs/>
          <w:rtl/>
        </w:rPr>
        <w:t>ُنَفَاءَ لِلَّهِ غَ</w:t>
      </w:r>
      <w:r w:rsidRPr="00F03FBF">
        <w:rPr>
          <w:rFonts w:hint="cs"/>
          <w:b/>
          <w:bCs/>
          <w:rtl/>
        </w:rPr>
        <w:t>ی</w:t>
      </w:r>
      <w:r w:rsidRPr="00F03FBF">
        <w:rPr>
          <w:rFonts w:hint="eastAsia"/>
          <w:b/>
          <w:bCs/>
          <w:rtl/>
        </w:rPr>
        <w:t>رَ</w:t>
      </w:r>
      <w:r w:rsidRPr="00F03FBF">
        <w:rPr>
          <w:b/>
          <w:bCs/>
          <w:rtl/>
        </w:rPr>
        <w:t xml:space="preserve"> </w:t>
      </w:r>
      <w:r w:rsidRPr="00F03FBF">
        <w:rPr>
          <w:rFonts w:hint="cs"/>
          <w:b/>
          <w:bCs/>
          <w:rtl/>
        </w:rPr>
        <w:t>مُشْرِکِینَ</w:t>
      </w:r>
      <w:r w:rsidRPr="00F03FBF">
        <w:rPr>
          <w:b/>
          <w:bCs/>
          <w:rtl/>
        </w:rPr>
        <w:t xml:space="preserve"> بِهِ وَمَنْ </w:t>
      </w:r>
      <w:r w:rsidRPr="00F03FBF">
        <w:rPr>
          <w:rFonts w:hint="cs"/>
          <w:b/>
          <w:bCs/>
          <w:rtl/>
        </w:rPr>
        <w:t>یشْرِکْ</w:t>
      </w:r>
      <w:r w:rsidRPr="00F03FBF">
        <w:rPr>
          <w:b/>
          <w:bCs/>
          <w:rtl/>
        </w:rPr>
        <w:t xml:space="preserve"> بِاللَّهِ </w:t>
      </w:r>
      <w:r w:rsidRPr="00F03FBF">
        <w:rPr>
          <w:rFonts w:hint="cs"/>
          <w:b/>
          <w:bCs/>
          <w:rtl/>
        </w:rPr>
        <w:t>فَکَأَنَّمَا</w:t>
      </w:r>
      <w:r w:rsidRPr="00F03FBF">
        <w:rPr>
          <w:b/>
          <w:bCs/>
          <w:rtl/>
        </w:rPr>
        <w:t xml:space="preserve"> خَرَّ مِنَ السَّمَاءِ فَتَخْطَفُهُ الطَّ</w:t>
      </w:r>
      <w:r w:rsidRPr="00F03FBF">
        <w:rPr>
          <w:rFonts w:hint="cs"/>
          <w:b/>
          <w:bCs/>
          <w:rtl/>
        </w:rPr>
        <w:t>ی</w:t>
      </w:r>
      <w:r w:rsidRPr="00F03FBF">
        <w:rPr>
          <w:rFonts w:hint="eastAsia"/>
          <w:b/>
          <w:bCs/>
          <w:rtl/>
        </w:rPr>
        <w:t>رُ</w:t>
      </w:r>
      <w:r w:rsidRPr="00F03FBF">
        <w:rPr>
          <w:b/>
          <w:bCs/>
          <w:rtl/>
        </w:rPr>
        <w:t xml:space="preserve"> أَوْ تَهْوِ</w:t>
      </w:r>
      <w:r w:rsidRPr="00F03FBF">
        <w:rPr>
          <w:rFonts w:hint="cs"/>
          <w:b/>
          <w:bCs/>
          <w:rtl/>
        </w:rPr>
        <w:t>ی</w:t>
      </w:r>
      <w:r w:rsidRPr="00F03FBF">
        <w:rPr>
          <w:b/>
          <w:bCs/>
          <w:rtl/>
        </w:rPr>
        <w:t xml:space="preserve"> بِهِ الرِّ</w:t>
      </w:r>
      <w:r w:rsidRPr="00F03FBF">
        <w:rPr>
          <w:rFonts w:hint="cs"/>
          <w:b/>
          <w:bCs/>
          <w:rtl/>
        </w:rPr>
        <w:t>ی</w:t>
      </w:r>
      <w:r w:rsidRPr="00F03FBF">
        <w:rPr>
          <w:rFonts w:hint="eastAsia"/>
          <w:b/>
          <w:bCs/>
          <w:rtl/>
        </w:rPr>
        <w:t>حُ</w:t>
      </w:r>
      <w:r w:rsidRPr="00F03FBF">
        <w:rPr>
          <w:b/>
          <w:bCs/>
          <w:rtl/>
        </w:rPr>
        <w:t xml:space="preserve"> فِ</w:t>
      </w:r>
      <w:r w:rsidRPr="00F03FBF">
        <w:rPr>
          <w:rFonts w:hint="cs"/>
          <w:b/>
          <w:bCs/>
          <w:rtl/>
        </w:rPr>
        <w:t>ی</w:t>
      </w:r>
      <w:r w:rsidRPr="00F03FBF">
        <w:rPr>
          <w:b/>
          <w:bCs/>
          <w:rtl/>
        </w:rPr>
        <w:t xml:space="preserve"> </w:t>
      </w:r>
      <w:r w:rsidRPr="00F03FBF">
        <w:rPr>
          <w:rFonts w:hint="cs"/>
          <w:b/>
          <w:bCs/>
          <w:rtl/>
        </w:rPr>
        <w:t>مَکَانٍ</w:t>
      </w:r>
      <w:r w:rsidRPr="00F03FBF">
        <w:rPr>
          <w:b/>
          <w:bCs/>
          <w:rtl/>
        </w:rPr>
        <w:t xml:space="preserve"> </w:t>
      </w:r>
      <w:r w:rsidRPr="00F03FBF">
        <w:rPr>
          <w:rFonts w:hint="cs"/>
          <w:b/>
          <w:bCs/>
          <w:rtl/>
        </w:rPr>
        <w:t>سَحِیقٍ</w:t>
      </w:r>
      <w:r w:rsidRPr="00F03FBF">
        <w:rPr>
          <w:rFonts w:hint="cs"/>
          <w:rtl/>
        </w:rPr>
        <w:t>»</w:t>
      </w:r>
      <w:r w:rsidRPr="00F03FBF">
        <w:rPr>
          <w:rtl/>
        </w:rPr>
        <w:t xml:space="preserve"> </w:t>
      </w:r>
      <w:r w:rsidRPr="00F03FBF">
        <w:rPr>
          <w:rFonts w:hint="cs"/>
          <w:rtl/>
        </w:rPr>
        <w:t>(</w:t>
      </w:r>
      <w:r w:rsidRPr="00F03FBF">
        <w:rPr>
          <w:rtl/>
        </w:rPr>
        <w:t>31</w:t>
      </w:r>
      <w:r w:rsidRPr="00F03FBF">
        <w:rPr>
          <w:rFonts w:hint="cs"/>
          <w:rtl/>
        </w:rPr>
        <w:t xml:space="preserve">) هم به خاطر ظهور خودش در آن‌هم به خاطر قرائن قبل و بعد و </w:t>
      </w:r>
      <w:r w:rsidR="000C3B17" w:rsidRPr="00F03FBF">
        <w:rPr>
          <w:rFonts w:hint="cs"/>
          <w:rtl/>
        </w:rPr>
        <w:t>این‌ها</w:t>
      </w:r>
      <w:r w:rsidRPr="00F03FBF">
        <w:rPr>
          <w:rFonts w:hint="cs"/>
          <w:rtl/>
        </w:rPr>
        <w:t xml:space="preserve"> مثل «</w:t>
      </w:r>
      <w:r w:rsidRPr="00F03FBF">
        <w:rPr>
          <w:rFonts w:hint="cs"/>
          <w:b/>
          <w:bCs/>
          <w:rtl/>
        </w:rPr>
        <w:t>وَ</w:t>
      </w:r>
      <w:r w:rsidRPr="00F03FBF">
        <w:rPr>
          <w:b/>
          <w:bCs/>
        </w:rPr>
        <w:t xml:space="preserve"> </w:t>
      </w:r>
      <w:r w:rsidRPr="00F03FBF">
        <w:rPr>
          <w:rFonts w:hint="cs"/>
          <w:b/>
          <w:bCs/>
          <w:rtl/>
        </w:rPr>
        <w:t>أُحِلَّتْ</w:t>
      </w:r>
      <w:r w:rsidRPr="00F03FBF">
        <w:rPr>
          <w:b/>
          <w:bCs/>
        </w:rPr>
        <w:t xml:space="preserve"> </w:t>
      </w:r>
      <w:r w:rsidRPr="00F03FBF">
        <w:rPr>
          <w:rFonts w:hint="cs"/>
          <w:b/>
          <w:bCs/>
          <w:rtl/>
        </w:rPr>
        <w:t>لَکمُ</w:t>
      </w:r>
      <w:r w:rsidRPr="00F03FBF">
        <w:rPr>
          <w:b/>
          <w:bCs/>
        </w:rPr>
        <w:t xml:space="preserve"> </w:t>
      </w:r>
      <w:r w:rsidRPr="00F03FBF">
        <w:rPr>
          <w:rFonts w:hint="cs"/>
          <w:b/>
          <w:bCs/>
          <w:rtl/>
        </w:rPr>
        <w:t>اَلْأَنْعامُ</w:t>
      </w:r>
      <w:r w:rsidRPr="00F03FBF">
        <w:rPr>
          <w:b/>
          <w:bCs/>
        </w:rPr>
        <w:t xml:space="preserve"> </w:t>
      </w:r>
      <w:r w:rsidRPr="00F03FBF">
        <w:rPr>
          <w:rFonts w:hint="cs"/>
          <w:b/>
          <w:bCs/>
          <w:rtl/>
        </w:rPr>
        <w:t>إِلاّ</w:t>
      </w:r>
      <w:r w:rsidRPr="00F03FBF">
        <w:rPr>
          <w:b/>
          <w:bCs/>
        </w:rPr>
        <w:t xml:space="preserve"> </w:t>
      </w:r>
      <w:r w:rsidRPr="00F03FBF">
        <w:rPr>
          <w:rFonts w:hint="cs"/>
          <w:b/>
          <w:bCs/>
          <w:rtl/>
        </w:rPr>
        <w:t>ما</w:t>
      </w:r>
      <w:r w:rsidRPr="00F03FBF">
        <w:rPr>
          <w:b/>
          <w:bCs/>
        </w:rPr>
        <w:t xml:space="preserve"> </w:t>
      </w:r>
      <w:r w:rsidRPr="00F03FBF">
        <w:rPr>
          <w:rFonts w:hint="cs"/>
          <w:b/>
          <w:bCs/>
          <w:rtl/>
        </w:rPr>
        <w:t>یتْلی</w:t>
      </w:r>
      <w:r w:rsidRPr="00F03FBF">
        <w:rPr>
          <w:b/>
          <w:bCs/>
        </w:rPr>
        <w:t xml:space="preserve"> </w:t>
      </w:r>
      <w:r w:rsidRPr="00F03FBF">
        <w:rPr>
          <w:rFonts w:hint="cs"/>
          <w:b/>
          <w:bCs/>
          <w:rtl/>
        </w:rPr>
        <w:t>عَلَیکمْ»، «فَاجْتَنِبُوا</w:t>
      </w:r>
      <w:r w:rsidRPr="00F03FBF">
        <w:rPr>
          <w:b/>
          <w:bCs/>
        </w:rPr>
        <w:t xml:space="preserve"> </w:t>
      </w:r>
      <w:r w:rsidRPr="00F03FBF">
        <w:rPr>
          <w:rFonts w:hint="cs"/>
          <w:b/>
          <w:bCs/>
          <w:rtl/>
        </w:rPr>
        <w:t>اَلرِّجْسَ</w:t>
      </w:r>
      <w:r w:rsidRPr="00F03FBF">
        <w:rPr>
          <w:b/>
          <w:bCs/>
        </w:rPr>
        <w:t xml:space="preserve"> </w:t>
      </w:r>
      <w:r w:rsidRPr="00F03FBF">
        <w:rPr>
          <w:rFonts w:hint="cs"/>
          <w:b/>
          <w:bCs/>
          <w:rtl/>
        </w:rPr>
        <w:t>مِنَ</w:t>
      </w:r>
      <w:r w:rsidRPr="00F03FBF">
        <w:rPr>
          <w:b/>
          <w:bCs/>
        </w:rPr>
        <w:t xml:space="preserve"> </w:t>
      </w:r>
      <w:r w:rsidRPr="00F03FBF">
        <w:rPr>
          <w:rFonts w:hint="cs"/>
          <w:b/>
          <w:bCs/>
          <w:rtl/>
        </w:rPr>
        <w:t>اَلْأَوْثانِ...</w:t>
      </w:r>
      <w:r w:rsidRPr="00F03FBF">
        <w:rPr>
          <w:rFonts w:hint="cs"/>
          <w:rtl/>
        </w:rPr>
        <w:t>»</w:t>
      </w:r>
      <w:r w:rsidRPr="00F03FBF">
        <w:rPr>
          <w:rtl/>
        </w:rPr>
        <w:t xml:space="preserve"> </w:t>
      </w:r>
      <w:r w:rsidRPr="00F03FBF">
        <w:rPr>
          <w:rFonts w:hint="cs"/>
          <w:rtl/>
        </w:rPr>
        <w:t>- که نمی‌شود گفت حکم غیر الزامی است- و قرائنی از این قبیل</w:t>
      </w:r>
      <w:r w:rsidRPr="00F03FBF">
        <w:rPr>
          <w:rFonts w:hint="eastAsia"/>
          <w:rtl/>
        </w:rPr>
        <w:t>؛</w:t>
      </w:r>
      <w:r w:rsidRPr="00F03FBF">
        <w:rPr>
          <w:rtl/>
        </w:rPr>
        <w:t xml:space="preserve"> </w:t>
      </w:r>
      <w:r w:rsidRPr="00F03FBF">
        <w:rPr>
          <w:rFonts w:hint="cs"/>
          <w:rtl/>
        </w:rPr>
        <w:t xml:space="preserve">یعنی ظهور در وجوب دارد؛ قرائن حافه‌ای هم </w:t>
      </w:r>
      <w:r w:rsidR="000C3B17" w:rsidRPr="00F03FBF">
        <w:rPr>
          <w:rFonts w:hint="cs"/>
          <w:rtl/>
        </w:rPr>
        <w:t>کم‌وبیش</w:t>
      </w:r>
      <w:r w:rsidRPr="00F03FBF">
        <w:rPr>
          <w:rFonts w:hint="cs"/>
          <w:rtl/>
        </w:rPr>
        <w:t xml:space="preserve"> دارد که دلالت بر وجوب و الزام می‌کند</w:t>
      </w:r>
      <w:r w:rsidRPr="00F03FBF">
        <w:rPr>
          <w:rFonts w:hint="eastAsia"/>
          <w:rtl/>
        </w:rPr>
        <w:t>؛</w:t>
      </w:r>
      <w:r w:rsidRPr="00F03FBF">
        <w:rPr>
          <w:rtl/>
        </w:rPr>
        <w:t xml:space="preserve"> </w:t>
      </w:r>
      <w:r w:rsidRPr="00F03FBF">
        <w:rPr>
          <w:rFonts w:hint="cs"/>
          <w:rtl/>
        </w:rPr>
        <w:t xml:space="preserve">بنابراین نمی‌توان تردیدی کرد که حکم این، حکم الزامی است. </w:t>
      </w:r>
    </w:p>
    <w:p w:rsidR="00F2689A" w:rsidRPr="00F03FBF" w:rsidRDefault="00F2689A" w:rsidP="00F03FBF">
      <w:pPr>
        <w:pStyle w:val="3"/>
        <w:rPr>
          <w:rtl/>
        </w:rPr>
      </w:pPr>
      <w:bookmarkStart w:id="11" w:name="_Toc123941729"/>
      <w:bookmarkStart w:id="12" w:name="_Toc124008462"/>
      <w:bookmarkStart w:id="13" w:name="_Toc124284517"/>
      <w:bookmarkStart w:id="14" w:name="_Toc124288358"/>
      <w:bookmarkStart w:id="15" w:name="_Toc124353741"/>
      <w:bookmarkStart w:id="16" w:name="_Toc368896414"/>
      <w:r w:rsidRPr="00F03FBF">
        <w:rPr>
          <w:rFonts w:hint="cs"/>
          <w:rtl/>
        </w:rPr>
        <w:t>«اجْتَنِبُوا»، فعل امر یا نهی</w:t>
      </w:r>
      <w:bookmarkEnd w:id="11"/>
      <w:bookmarkEnd w:id="12"/>
      <w:bookmarkEnd w:id="13"/>
      <w:bookmarkEnd w:id="14"/>
      <w:bookmarkEnd w:id="15"/>
      <w:r w:rsidRPr="00F03FBF">
        <w:rPr>
          <w:rFonts w:hint="cs"/>
          <w:rtl/>
        </w:rPr>
        <w:t>؟</w:t>
      </w:r>
      <w:bookmarkEnd w:id="16"/>
    </w:p>
    <w:p w:rsidR="00F2689A" w:rsidRPr="00F03FBF" w:rsidRDefault="00F2689A" w:rsidP="00046744">
      <w:pPr>
        <w:rPr>
          <w:b/>
          <w:bCs/>
          <w:rtl/>
        </w:rPr>
      </w:pPr>
      <w:r w:rsidRPr="00F03FBF">
        <w:rPr>
          <w:rFonts w:hint="cs"/>
          <w:rtl/>
        </w:rPr>
        <w:t xml:space="preserve">نکته و بحث دوم این است که این </w:t>
      </w:r>
      <w:r w:rsidRPr="00F03FBF">
        <w:rPr>
          <w:rFonts w:hint="cs"/>
          <w:b/>
          <w:bCs/>
          <w:rtl/>
        </w:rPr>
        <w:t xml:space="preserve">«اجْتَنِبُوا» </w:t>
      </w:r>
      <w:r w:rsidRPr="00F03FBF">
        <w:rPr>
          <w:rFonts w:hint="cs"/>
          <w:rtl/>
        </w:rPr>
        <w:t xml:space="preserve">- که سابق </w:t>
      </w:r>
      <w:r w:rsidR="000C3B17" w:rsidRPr="00F03FBF">
        <w:rPr>
          <w:rFonts w:hint="cs"/>
          <w:rtl/>
        </w:rPr>
        <w:t>یک‌بار</w:t>
      </w:r>
      <w:r w:rsidRPr="00F03FBF">
        <w:rPr>
          <w:rFonts w:hint="cs"/>
          <w:rtl/>
        </w:rPr>
        <w:t xml:space="preserve"> بحث کردیم- آیا امر است؟ یا نهی؟ </w:t>
      </w:r>
    </w:p>
    <w:p w:rsidR="00F2689A" w:rsidRPr="00F03FBF" w:rsidRDefault="00F2689A" w:rsidP="00046744">
      <w:r w:rsidRPr="00F03FBF">
        <w:rPr>
          <w:rFonts w:hint="cs"/>
          <w:b/>
          <w:bCs/>
          <w:rtl/>
        </w:rPr>
        <w:t>«اجْتَنِبُوا»،</w:t>
      </w:r>
      <w:r w:rsidRPr="00F03FBF">
        <w:rPr>
          <w:rFonts w:hint="cs"/>
          <w:rtl/>
        </w:rPr>
        <w:t xml:space="preserve"> ظاهرش امر است. کناره‌گیری یا پرهیز کردن. </w:t>
      </w:r>
      <w:r w:rsidRPr="00F03FBF">
        <w:rPr>
          <w:rFonts w:hint="cs"/>
          <w:b/>
          <w:bCs/>
          <w:rtl/>
        </w:rPr>
        <w:t>جنب</w:t>
      </w:r>
      <w:r w:rsidRPr="00F03FBF">
        <w:rPr>
          <w:rFonts w:hint="cs"/>
          <w:rtl/>
        </w:rPr>
        <w:t xml:space="preserve"> یعنی کنار چیزی بودن. </w:t>
      </w:r>
      <w:r w:rsidRPr="00F03FBF">
        <w:rPr>
          <w:rFonts w:hint="cs"/>
          <w:b/>
          <w:bCs/>
          <w:rtl/>
        </w:rPr>
        <w:t>اجتناب</w:t>
      </w:r>
      <w:r w:rsidRPr="00F03FBF">
        <w:rPr>
          <w:rFonts w:hint="cs"/>
          <w:rtl/>
        </w:rPr>
        <w:t xml:space="preserve"> که می‌گویند یعنی از اتصال به او فاصله گرفتن و </w:t>
      </w:r>
      <w:r w:rsidR="000C3B17" w:rsidRPr="00F03FBF">
        <w:rPr>
          <w:rFonts w:hint="cs"/>
          <w:rtl/>
        </w:rPr>
        <w:t>به‌تدریج</w:t>
      </w:r>
      <w:r w:rsidRPr="00F03FBF">
        <w:rPr>
          <w:rFonts w:hint="cs"/>
          <w:rtl/>
        </w:rPr>
        <w:t xml:space="preserve"> معنای اجتناب، همان معنای پرهیز کردن و دوری گزیدن است. در اینجاها ظاهر صیغه، امر است </w:t>
      </w:r>
      <w:r w:rsidRPr="00F03FBF">
        <w:rPr>
          <w:rFonts w:hint="cs"/>
          <w:b/>
          <w:bCs/>
          <w:rtl/>
        </w:rPr>
        <w:t>«اجْتَنِبُوا»، «</w:t>
      </w:r>
      <w:r w:rsidRPr="00F03FBF">
        <w:rPr>
          <w:rFonts w:ascii="QuranTaha" w:hint="cs"/>
          <w:b/>
          <w:bCs/>
          <w:rtl/>
        </w:rPr>
        <w:t>اِجْتَنِبُوا</w:t>
      </w:r>
      <w:r w:rsidRPr="00F03FBF">
        <w:rPr>
          <w:rFonts w:ascii="QuranTaha"/>
          <w:b/>
          <w:bCs/>
        </w:rPr>
        <w:t xml:space="preserve"> </w:t>
      </w:r>
      <w:r w:rsidRPr="00F03FBF">
        <w:rPr>
          <w:rFonts w:ascii="QuranTaha" w:hint="cs"/>
          <w:b/>
          <w:bCs/>
          <w:rtl/>
        </w:rPr>
        <w:t>قَوْلَ</w:t>
      </w:r>
      <w:r w:rsidRPr="00F03FBF">
        <w:rPr>
          <w:rFonts w:ascii="QuranTaha"/>
          <w:b/>
          <w:bCs/>
        </w:rPr>
        <w:t xml:space="preserve"> </w:t>
      </w:r>
      <w:r w:rsidRPr="00F03FBF">
        <w:rPr>
          <w:rFonts w:ascii="QuranTaha" w:hint="cs"/>
          <w:b/>
          <w:bCs/>
          <w:rtl/>
        </w:rPr>
        <w:t>اَلزُّورِ</w:t>
      </w:r>
      <w:r w:rsidRPr="00F03FBF">
        <w:rPr>
          <w:rFonts w:hint="cs"/>
          <w:rtl/>
        </w:rPr>
        <w:t xml:space="preserve">». واجب است که قول زور را ترک بکند. </w:t>
      </w:r>
    </w:p>
    <w:p w:rsidR="00F2689A" w:rsidRPr="00F03FBF" w:rsidRDefault="00F2689A" w:rsidP="00046744">
      <w:r w:rsidRPr="00F03FBF">
        <w:rPr>
          <w:rFonts w:hint="cs"/>
          <w:rtl/>
        </w:rPr>
        <w:t xml:space="preserve">ولی ممکن است کسی بگوید، این، یک نوع تأکید بر نهی است. </w:t>
      </w:r>
      <w:r w:rsidR="000C3B17" w:rsidRPr="00F03FBF">
        <w:rPr>
          <w:rFonts w:hint="cs"/>
          <w:rtl/>
        </w:rPr>
        <w:t>درواقع</w:t>
      </w:r>
      <w:r w:rsidRPr="00F03FBF">
        <w:rPr>
          <w:rFonts w:hint="cs"/>
          <w:rtl/>
        </w:rPr>
        <w:t xml:space="preserve"> به جای اینکه بفرماید لا</w:t>
      </w:r>
      <w:r w:rsidRPr="00F03FBF">
        <w:rPr>
          <w:rFonts w:hint="cs"/>
          <w:b/>
          <w:bCs/>
          <w:rtl/>
        </w:rPr>
        <w:t xml:space="preserve"> تقولوا قول الزور،</w:t>
      </w:r>
      <w:r w:rsidRPr="00F03FBF">
        <w:rPr>
          <w:rFonts w:hint="cs"/>
          <w:rtl/>
        </w:rPr>
        <w:t xml:space="preserve"> می‌گوید «</w:t>
      </w:r>
      <w:r w:rsidRPr="00F03FBF">
        <w:rPr>
          <w:rFonts w:ascii="QuranTaha" w:hint="cs"/>
          <w:b/>
          <w:bCs/>
          <w:rtl/>
        </w:rPr>
        <w:t>اِجْتَنِبُوا قَوْلَ</w:t>
      </w:r>
      <w:r w:rsidRPr="00F03FBF">
        <w:rPr>
          <w:rFonts w:ascii="QuranTaha"/>
          <w:b/>
          <w:bCs/>
        </w:rPr>
        <w:t xml:space="preserve"> </w:t>
      </w:r>
      <w:r w:rsidRPr="00F03FBF">
        <w:rPr>
          <w:rFonts w:ascii="QuranTaha" w:hint="cs"/>
          <w:b/>
          <w:bCs/>
          <w:rtl/>
        </w:rPr>
        <w:t>اَلزُّورِ</w:t>
      </w:r>
      <w:r w:rsidRPr="00F03FBF">
        <w:rPr>
          <w:rFonts w:hint="cs"/>
          <w:b/>
          <w:bCs/>
          <w:rtl/>
        </w:rPr>
        <w:t>»،</w:t>
      </w:r>
      <w:r w:rsidRPr="00F03FBF">
        <w:rPr>
          <w:rFonts w:hint="cs"/>
          <w:rtl/>
        </w:rPr>
        <w:t xml:space="preserve"> این یک نوع تأکید بر آن نهی است. </w:t>
      </w:r>
    </w:p>
    <w:p w:rsidR="00F2689A" w:rsidRPr="00F03FBF" w:rsidRDefault="00F2689A" w:rsidP="00046744">
      <w:pPr>
        <w:rPr>
          <w:rtl/>
        </w:rPr>
      </w:pPr>
      <w:r w:rsidRPr="00F03FBF">
        <w:rPr>
          <w:rFonts w:hint="cs"/>
          <w:rtl/>
        </w:rPr>
        <w:t xml:space="preserve">این دو احتمالی است که در این وجود دارد. </w:t>
      </w:r>
    </w:p>
    <w:p w:rsidR="00F2689A" w:rsidRPr="00F03FBF" w:rsidRDefault="00F2689A" w:rsidP="00046744">
      <w:r w:rsidRPr="00F03FBF">
        <w:rPr>
          <w:rFonts w:hint="cs"/>
          <w:rtl/>
        </w:rPr>
        <w:t xml:space="preserve">ممکن است بگوییم وجوب تعلق به ترک گرفته است. وجوب تعلق به ترک گرفته، غیر این است که بگوییم از فعل نهی شده است. </w:t>
      </w:r>
    </w:p>
    <w:p w:rsidR="00F2689A" w:rsidRPr="00F03FBF" w:rsidRDefault="00F2689A" w:rsidP="00F03FBF">
      <w:pPr>
        <w:pStyle w:val="4"/>
        <w:rPr>
          <w:rtl/>
        </w:rPr>
      </w:pPr>
      <w:bookmarkStart w:id="17" w:name="_Toc368896415"/>
      <w:r w:rsidRPr="00F03FBF">
        <w:rPr>
          <w:rFonts w:hint="cs"/>
          <w:rtl/>
        </w:rPr>
        <w:t>ثمره بحث</w:t>
      </w:r>
      <w:bookmarkEnd w:id="17"/>
    </w:p>
    <w:p w:rsidR="00F2689A" w:rsidRPr="00F03FBF" w:rsidRDefault="00F2689A" w:rsidP="00046744">
      <w:pPr>
        <w:rPr>
          <w:rtl/>
        </w:rPr>
      </w:pPr>
      <w:r w:rsidRPr="00F03FBF">
        <w:rPr>
          <w:rFonts w:hint="eastAsia"/>
          <w:rtl/>
        </w:rPr>
        <w:lastRenderedPageBreak/>
        <w:t>ثمره</w:t>
      </w:r>
      <w:r w:rsidRPr="00F03FBF">
        <w:rPr>
          <w:rFonts w:hint="cs"/>
          <w:rtl/>
        </w:rPr>
        <w:t xml:space="preserve"> بحث </w:t>
      </w:r>
      <w:r w:rsidRPr="00F03FBF">
        <w:rPr>
          <w:rFonts w:hint="eastAsia"/>
          <w:rtl/>
        </w:rPr>
        <w:t>هم</w:t>
      </w:r>
      <w:r w:rsidRPr="00F03FBF">
        <w:rPr>
          <w:rFonts w:hint="cs"/>
          <w:rtl/>
        </w:rPr>
        <w:t xml:space="preserve"> در تزاحمات و بحث‌های ریز و تزاحم احکام و </w:t>
      </w:r>
      <w:r w:rsidR="000C3B17" w:rsidRPr="00F03FBF">
        <w:rPr>
          <w:rFonts w:hint="cs"/>
          <w:rtl/>
        </w:rPr>
        <w:t>این‌ها</w:t>
      </w:r>
      <w:r w:rsidRPr="00F03FBF">
        <w:rPr>
          <w:rFonts w:hint="cs"/>
          <w:rtl/>
        </w:rPr>
        <w:t xml:space="preserve"> پیدا می‌شود</w:t>
      </w:r>
      <w:r w:rsidRPr="00F03FBF">
        <w:rPr>
          <w:rFonts w:hint="eastAsia"/>
          <w:rtl/>
        </w:rPr>
        <w:t>؛</w:t>
      </w:r>
      <w:r w:rsidRPr="00F03FBF">
        <w:rPr>
          <w:rtl/>
        </w:rPr>
        <w:t xml:space="preserve"> </w:t>
      </w:r>
      <w:r w:rsidRPr="00F03FBF">
        <w:rPr>
          <w:rFonts w:hint="eastAsia"/>
          <w:rtl/>
        </w:rPr>
        <w:t>که</w:t>
      </w:r>
      <w:r w:rsidRPr="00F03FBF">
        <w:rPr>
          <w:rFonts w:hint="cs"/>
          <w:rtl/>
        </w:rPr>
        <w:t xml:space="preserve"> این را، امر بگیریم یا نهی. </w:t>
      </w:r>
      <w:r w:rsidRPr="00F03FBF">
        <w:rPr>
          <w:rFonts w:hint="eastAsia"/>
          <w:rtl/>
        </w:rPr>
        <w:t>مثلاً</w:t>
      </w:r>
      <w:r w:rsidRPr="00F03FBF">
        <w:rPr>
          <w:rFonts w:hint="cs"/>
          <w:rtl/>
        </w:rPr>
        <w:t xml:space="preserve"> اگر در اجتماع </w:t>
      </w:r>
      <w:r w:rsidR="000C3B17" w:rsidRPr="00F03FBF">
        <w:rPr>
          <w:rFonts w:hint="cs"/>
          <w:rtl/>
        </w:rPr>
        <w:t>امرونهی</w:t>
      </w:r>
      <w:r w:rsidRPr="00F03FBF">
        <w:rPr>
          <w:rFonts w:hint="cs"/>
          <w:rtl/>
        </w:rPr>
        <w:t xml:space="preserve"> باشد، تعارض با جای دیگری پیدا بکند، کسی در اصول قائل بشود که نهی مقدم است، آن‌وقت مهم است که بدانیم که نهی است یا امر. ثمراتی از این قبیل دارد. </w:t>
      </w:r>
    </w:p>
    <w:p w:rsidR="00F2689A" w:rsidRPr="00F03FBF" w:rsidRDefault="00F2689A" w:rsidP="00046744">
      <w:pPr>
        <w:rPr>
          <w:rtl/>
        </w:rPr>
      </w:pPr>
      <w:r w:rsidRPr="00F03FBF">
        <w:rPr>
          <w:rFonts w:hint="cs"/>
          <w:rtl/>
        </w:rPr>
        <w:t xml:space="preserve">بنا بر بعضی مبانی </w:t>
      </w:r>
      <w:r w:rsidRPr="00F03FBF">
        <w:rPr>
          <w:rFonts w:hint="eastAsia"/>
          <w:rtl/>
        </w:rPr>
        <w:t>که</w:t>
      </w:r>
      <w:r w:rsidRPr="00F03FBF">
        <w:rPr>
          <w:rtl/>
        </w:rPr>
        <w:t xml:space="preserve"> «</w:t>
      </w:r>
      <w:r w:rsidRPr="00F03FBF">
        <w:rPr>
          <w:rFonts w:hint="cs"/>
          <w:b/>
          <w:bCs/>
          <w:rtl/>
        </w:rPr>
        <w:t>اجْتَنِبُوا»</w:t>
      </w:r>
      <w:r w:rsidRPr="00F03FBF">
        <w:rPr>
          <w:b/>
          <w:bCs/>
          <w:rtl/>
        </w:rPr>
        <w:t xml:space="preserve"> </w:t>
      </w:r>
      <w:r w:rsidRPr="00F03FBF">
        <w:rPr>
          <w:rFonts w:hint="cs"/>
          <w:rtl/>
        </w:rPr>
        <w:t xml:space="preserve">را </w:t>
      </w:r>
      <w:r w:rsidR="000C3B17" w:rsidRPr="00F03FBF">
        <w:rPr>
          <w:rFonts w:hint="cs"/>
          <w:rtl/>
        </w:rPr>
        <w:t>درواقع</w:t>
      </w:r>
      <w:r w:rsidRPr="00F03FBF">
        <w:rPr>
          <w:rFonts w:hint="cs"/>
          <w:rtl/>
        </w:rPr>
        <w:t xml:space="preserve"> بگوییم امر است یا نهی، گفتیم که این هم دو احتمال است که ظاهرش، امر است</w:t>
      </w:r>
      <w:r w:rsidRPr="00F03FBF">
        <w:rPr>
          <w:rFonts w:hint="eastAsia"/>
          <w:rtl/>
        </w:rPr>
        <w:t>؛</w:t>
      </w:r>
      <w:r w:rsidRPr="00F03FBF">
        <w:rPr>
          <w:rtl/>
        </w:rPr>
        <w:t xml:space="preserve"> </w:t>
      </w:r>
      <w:r w:rsidRPr="00F03FBF">
        <w:rPr>
          <w:rFonts w:hint="cs"/>
          <w:rtl/>
        </w:rPr>
        <w:t>یعنی وجوب ترک است، نه حرمت فعل</w:t>
      </w:r>
      <w:r w:rsidRPr="00F03FBF">
        <w:rPr>
          <w:rFonts w:hint="eastAsia"/>
          <w:rtl/>
        </w:rPr>
        <w:t>؛</w:t>
      </w:r>
      <w:r w:rsidRPr="00F03FBF">
        <w:rPr>
          <w:rtl/>
        </w:rPr>
        <w:t xml:space="preserve"> </w:t>
      </w:r>
      <w:r w:rsidRPr="00F03FBF">
        <w:rPr>
          <w:rFonts w:hint="cs"/>
          <w:rtl/>
        </w:rPr>
        <w:t>اما گفتیم که بعید نیست از نظر عرفی، عرف بگوید: می‌خواست نهی بکند، منتهی می‌خواهد نهی را مؤکدا ابراز بکند، می‌</w:t>
      </w:r>
      <w:r w:rsidRPr="00F03FBF">
        <w:rPr>
          <w:rFonts w:hint="eastAsia"/>
          <w:rtl/>
        </w:rPr>
        <w:t>گو</w:t>
      </w:r>
      <w:r w:rsidRPr="00F03FBF">
        <w:rPr>
          <w:rFonts w:hint="cs"/>
          <w:rtl/>
        </w:rPr>
        <w:t>ی</w:t>
      </w:r>
      <w:r w:rsidRPr="00F03FBF">
        <w:rPr>
          <w:rFonts w:hint="eastAsia"/>
          <w:rtl/>
        </w:rPr>
        <w:t>د</w:t>
      </w:r>
      <w:r w:rsidRPr="00F03FBF">
        <w:rPr>
          <w:rtl/>
        </w:rPr>
        <w:t xml:space="preserve"> «</w:t>
      </w:r>
      <w:r w:rsidRPr="00F03FBF">
        <w:rPr>
          <w:rFonts w:hint="cs"/>
          <w:b/>
          <w:bCs/>
          <w:rtl/>
        </w:rPr>
        <w:t>اجْتَنِبُوا»،</w:t>
      </w:r>
      <w:r w:rsidRPr="00F03FBF">
        <w:rPr>
          <w:rFonts w:hint="cs"/>
          <w:rtl/>
        </w:rPr>
        <w:t xml:space="preserve">  بعید نیست</w:t>
      </w:r>
      <w:r w:rsidRPr="00F03FBF">
        <w:rPr>
          <w:rFonts w:hint="cs"/>
          <w:b/>
          <w:bCs/>
          <w:rtl/>
        </w:rPr>
        <w:t xml:space="preserve"> که</w:t>
      </w:r>
      <w:r w:rsidRPr="00F03FBF">
        <w:rPr>
          <w:rFonts w:hint="cs"/>
          <w:rtl/>
        </w:rPr>
        <w:t xml:space="preserve"> ظاهر امری داشته باشد، ولی در حقیقت یک نهی در اینجا هست. نهی از قول زور است.</w:t>
      </w:r>
      <w:r w:rsidRPr="00F03FBF">
        <w:rPr>
          <w:rtl/>
        </w:rPr>
        <w:t xml:space="preserve"> </w:t>
      </w:r>
      <w:r w:rsidRPr="00F03FBF">
        <w:rPr>
          <w:rFonts w:hint="eastAsia"/>
          <w:rtl/>
        </w:rPr>
        <w:t>هم</w:t>
      </w:r>
      <w:r w:rsidRPr="00F03FBF">
        <w:rPr>
          <w:rFonts w:hint="cs"/>
          <w:rtl/>
        </w:rPr>
        <w:t>ی</w:t>
      </w:r>
      <w:r w:rsidRPr="00F03FBF">
        <w:rPr>
          <w:rFonts w:hint="eastAsia"/>
          <w:rtl/>
        </w:rPr>
        <w:t>شه</w:t>
      </w:r>
      <w:r w:rsidRPr="00F03FBF">
        <w:rPr>
          <w:rFonts w:hint="cs"/>
          <w:rtl/>
        </w:rPr>
        <w:t xml:space="preserve"> ملازمه تبعی دارد. </w:t>
      </w:r>
      <w:r w:rsidR="000C3B17" w:rsidRPr="00F03FBF">
        <w:rPr>
          <w:rFonts w:hint="cs"/>
          <w:rtl/>
        </w:rPr>
        <w:t>وقتی‌که</w:t>
      </w:r>
      <w:r w:rsidRPr="00F03FBF">
        <w:rPr>
          <w:rFonts w:hint="cs"/>
          <w:rtl/>
        </w:rPr>
        <w:t xml:space="preserve"> می‌گوید ترک، واجب است یعنی نباید انجام بدهد. منتهی نباید تبعی است. ما می‌خواهیم بگوییم </w:t>
      </w:r>
      <w:r w:rsidRPr="00F03FBF">
        <w:rPr>
          <w:rFonts w:hint="cs"/>
          <w:b/>
          <w:bCs/>
          <w:rtl/>
        </w:rPr>
        <w:t>«اجْتَنِبُوا»،</w:t>
      </w:r>
      <w:r w:rsidRPr="00F03FBF">
        <w:rPr>
          <w:rFonts w:hint="cs"/>
          <w:rtl/>
        </w:rPr>
        <w:t xml:space="preserve"> یعنی اصل ساخت این جمله، یعنی نباید. می‌خواهیم بگوییم، خود دلالت استعمالی‌اش همین است. منتهی برای تأکیدش این‌طور بیان شده است.</w:t>
      </w:r>
    </w:p>
    <w:p w:rsidR="00F2689A" w:rsidRPr="00F03FBF" w:rsidRDefault="00F2689A" w:rsidP="00046744">
      <w:r w:rsidRPr="00F03FBF">
        <w:rPr>
          <w:rFonts w:hint="cs"/>
          <w:rtl/>
        </w:rPr>
        <w:t xml:space="preserve">بعید نیست که بگوییم، این نوع صیغه‌های امری این شکلی، </w:t>
      </w:r>
      <w:r w:rsidR="000C3B17" w:rsidRPr="00F03FBF">
        <w:rPr>
          <w:rFonts w:hint="cs"/>
          <w:rtl/>
        </w:rPr>
        <w:t>درواقع</w:t>
      </w:r>
      <w:r w:rsidRPr="00F03FBF">
        <w:rPr>
          <w:rFonts w:hint="cs"/>
          <w:rtl/>
        </w:rPr>
        <w:t xml:space="preserve"> نهی است. منتهی نهی مؤکد است.</w:t>
      </w:r>
    </w:p>
    <w:p w:rsidR="00F2689A" w:rsidRPr="00F03FBF" w:rsidRDefault="00F2689A" w:rsidP="00046744">
      <w:pPr>
        <w:rPr>
          <w:rtl/>
        </w:rPr>
      </w:pPr>
      <w:r w:rsidRPr="00F03FBF">
        <w:rPr>
          <w:rFonts w:hint="cs"/>
          <w:rtl/>
        </w:rPr>
        <w:t xml:space="preserve">این هم دو احتمالی است که اینجا هست. گاهی ثمراتی در آن ظاهر می‌شود و ثمرات خیلی مهم و واضحی ندارد، گاهی  هم ثمره پیدا می‌کند. </w:t>
      </w:r>
    </w:p>
    <w:p w:rsidR="00F2689A" w:rsidRPr="00F03FBF" w:rsidRDefault="00F2689A" w:rsidP="00046744">
      <w:pPr>
        <w:rPr>
          <w:rtl/>
        </w:rPr>
      </w:pPr>
      <w:r w:rsidRPr="00F03FBF">
        <w:rPr>
          <w:rFonts w:hint="cs"/>
          <w:rtl/>
        </w:rPr>
        <w:t xml:space="preserve">اراده جدی‌اش همان نهی است. نه اینکه اینجا تکلیف وجوبی داشته باشد. </w:t>
      </w:r>
      <w:r w:rsidRPr="00F03FBF">
        <w:rPr>
          <w:rFonts w:hint="eastAsia"/>
          <w:rtl/>
        </w:rPr>
        <w:t>مثلاً</w:t>
      </w:r>
      <w:r w:rsidRPr="00F03FBF">
        <w:rPr>
          <w:rFonts w:hint="cs"/>
          <w:rtl/>
        </w:rPr>
        <w:t xml:space="preserve"> در صوم داریم </w:t>
      </w:r>
      <w:r w:rsidRPr="00F03FBF">
        <w:rPr>
          <w:rFonts w:hint="eastAsia"/>
          <w:rtl/>
        </w:rPr>
        <w:t>که</w:t>
      </w:r>
      <w:r w:rsidRPr="00F03FBF">
        <w:rPr>
          <w:rFonts w:hint="cs"/>
          <w:rtl/>
        </w:rPr>
        <w:t xml:space="preserve"> ترک واجب است</w:t>
      </w:r>
      <w:r w:rsidRPr="00F03FBF">
        <w:rPr>
          <w:rFonts w:hint="eastAsia"/>
          <w:rtl/>
        </w:rPr>
        <w:t>؛</w:t>
      </w:r>
      <w:r w:rsidRPr="00F03FBF">
        <w:rPr>
          <w:rtl/>
        </w:rPr>
        <w:t xml:space="preserve"> </w:t>
      </w:r>
      <w:r w:rsidRPr="00F03FBF">
        <w:rPr>
          <w:rFonts w:hint="eastAsia"/>
          <w:rtl/>
        </w:rPr>
        <w:t>و</w:t>
      </w:r>
      <w:r w:rsidRPr="00F03FBF">
        <w:rPr>
          <w:rFonts w:hint="cs"/>
          <w:rtl/>
        </w:rPr>
        <w:t xml:space="preserve"> یا در تروک احرام، وجوب ترک داریم. آن غیر از این است که بگوید این کار را نکن. وجوب ترک، غیر از نهی از فعل است. تفاوت دارد. ممکن است بگوییم ظاهرش را می‌گیریم. ولی ممکن است کسی بگوید، تلقی و استظهار عرفی از این اجتناب، وجوب ترک نیست. بلکه تلقی‌اش، همان ردع عن الفعل است. منتهی برای تأکید این‌طور آورده است. به جای اینکه بفرماید:</w:t>
      </w:r>
      <w:r w:rsidRPr="00F03FBF">
        <w:rPr>
          <w:rFonts w:hint="cs"/>
          <w:b/>
          <w:bCs/>
          <w:rtl/>
        </w:rPr>
        <w:t xml:space="preserve"> لا تقولوا قول الزو</w:t>
      </w:r>
      <w:r w:rsidRPr="00F03FBF">
        <w:rPr>
          <w:rFonts w:hint="cs"/>
          <w:rtl/>
        </w:rPr>
        <w:t xml:space="preserve">ر، فرموده </w:t>
      </w:r>
      <w:r w:rsidRPr="00F03FBF">
        <w:rPr>
          <w:rFonts w:hint="cs"/>
          <w:b/>
          <w:bCs/>
          <w:rtl/>
        </w:rPr>
        <w:t>«اجتنبوا قول الزور».</w:t>
      </w:r>
      <w:r w:rsidRPr="00F03FBF">
        <w:rPr>
          <w:rFonts w:hint="cs"/>
          <w:rtl/>
        </w:rPr>
        <w:t xml:space="preserve"> می‌خواهد تأکید بکند. احتمال دارد بگوییم این‌طور است. سابق هم راجع به این بحث کردیم.</w:t>
      </w:r>
    </w:p>
    <w:p w:rsidR="00F2689A" w:rsidRPr="00F03FBF" w:rsidRDefault="00F2689A" w:rsidP="00F2689A">
      <w:pPr>
        <w:ind w:left="284" w:firstLine="0"/>
        <w:rPr>
          <w:rtl/>
        </w:rPr>
      </w:pPr>
    </w:p>
    <w:p w:rsidR="00F2689A" w:rsidRPr="00F03FBF" w:rsidRDefault="00F2689A" w:rsidP="00F03FBF">
      <w:pPr>
        <w:pStyle w:val="3"/>
        <w:rPr>
          <w:rtl/>
        </w:rPr>
      </w:pPr>
      <w:bookmarkStart w:id="18" w:name="_Toc124284518"/>
      <w:bookmarkStart w:id="19" w:name="_Toc124288359"/>
      <w:bookmarkStart w:id="20" w:name="_Toc124353742"/>
      <w:bookmarkStart w:id="21" w:name="_Toc368896416"/>
      <w:r w:rsidRPr="00F03FBF">
        <w:rPr>
          <w:rFonts w:hint="cs"/>
          <w:rtl/>
        </w:rPr>
        <w:t xml:space="preserve">3. </w:t>
      </w:r>
      <w:bookmarkStart w:id="22" w:name="_Toc124288360"/>
      <w:bookmarkStart w:id="23" w:name="_Toc124353743"/>
      <w:bookmarkStart w:id="24" w:name="_Toc123941730"/>
      <w:bookmarkStart w:id="25" w:name="_Toc124008463"/>
      <w:bookmarkEnd w:id="18"/>
      <w:bookmarkEnd w:id="19"/>
      <w:bookmarkEnd w:id="20"/>
      <w:r w:rsidRPr="00F03FBF">
        <w:rPr>
          <w:rFonts w:hint="cs"/>
          <w:rtl/>
        </w:rPr>
        <w:t>معانی قول</w:t>
      </w:r>
      <w:bookmarkEnd w:id="21"/>
      <w:bookmarkEnd w:id="22"/>
      <w:bookmarkEnd w:id="23"/>
      <w:bookmarkEnd w:id="24"/>
      <w:bookmarkEnd w:id="25"/>
    </w:p>
    <w:p w:rsidR="00F2689A" w:rsidRPr="00F03FBF" w:rsidRDefault="00F2689A" w:rsidP="00046744">
      <w:pPr>
        <w:rPr>
          <w:rtl/>
        </w:rPr>
      </w:pPr>
      <w:r w:rsidRPr="00F03FBF">
        <w:rPr>
          <w:rFonts w:hint="cs"/>
          <w:rtl/>
        </w:rPr>
        <w:t xml:space="preserve">جهت سوم در آیه شریفه «قول» است در اینجا چند نکته در مورد کلمه قول هست؛ </w:t>
      </w:r>
    </w:p>
    <w:p w:rsidR="00F03FBF" w:rsidRPr="00F03FBF" w:rsidRDefault="00F03FBF" w:rsidP="00F03FBF">
      <w:pPr>
        <w:pStyle w:val="Heading4"/>
        <w:rPr>
          <w:rFonts w:hint="cs"/>
          <w:rtl/>
        </w:rPr>
      </w:pPr>
      <w:r w:rsidRPr="00F03FBF">
        <w:rPr>
          <w:rFonts w:hint="cs"/>
          <w:rtl/>
        </w:rPr>
        <w:t>«قول» مفردات راغب</w:t>
      </w:r>
    </w:p>
    <w:p w:rsidR="00F2689A" w:rsidRPr="00F03FBF" w:rsidRDefault="00F2689A" w:rsidP="00046744">
      <w:r w:rsidRPr="00F03FBF">
        <w:rPr>
          <w:rFonts w:hint="cs"/>
          <w:rtl/>
        </w:rPr>
        <w:t xml:space="preserve">یکی اینکه مفردات راغب- اگر ملاحظه بکنید- درباره کلمه «قول» می‌فرماید که «قول» در قرآن به هفت معنا به کار رفته و سرش </w:t>
      </w:r>
      <w:r w:rsidRPr="00F03FBF">
        <w:rPr>
          <w:rFonts w:hint="eastAsia"/>
          <w:rtl/>
        </w:rPr>
        <w:t>هم</w:t>
      </w:r>
      <w:r w:rsidRPr="00F03FBF">
        <w:rPr>
          <w:rFonts w:hint="cs"/>
          <w:rtl/>
        </w:rPr>
        <w:t xml:space="preserve"> این است که اصل معنای اولیه «قول» یک چیز بوده ولی همین‌طور به چیزهای </w:t>
      </w:r>
      <w:r w:rsidRPr="00F03FBF">
        <w:rPr>
          <w:rFonts w:hint="cs"/>
          <w:rtl/>
        </w:rPr>
        <w:lastRenderedPageBreak/>
        <w:t>دیگری تعمیم پیدا کرده که عرض می‌کنیم. از این هفت معنا، بنا نیست همه‌اش را بگوییم سه چهار تای مهم‌تر را عرض می‌کنیم.</w:t>
      </w:r>
    </w:p>
    <w:p w:rsidR="00F2689A" w:rsidRPr="00F03FBF" w:rsidRDefault="00F2689A" w:rsidP="00F03FBF">
      <w:pPr>
        <w:pStyle w:val="ListParagraph"/>
        <w:numPr>
          <w:ilvl w:val="0"/>
          <w:numId w:val="15"/>
        </w:numPr>
        <w:rPr>
          <w:rFonts w:cs="2  Badr"/>
        </w:rPr>
      </w:pPr>
      <w:r w:rsidRPr="00F03FBF">
        <w:rPr>
          <w:rFonts w:cs="2  Badr" w:hint="cs"/>
          <w:rtl/>
        </w:rPr>
        <w:t xml:space="preserve">یک معنای «قول»، صوت بشری مرکب از حروف دارای معنای است که از حنجره صادر می‌شود و مرکب از حروف است و دارای معنا است. این یک معنای «قول» است که این قولِ ملفوظ است، قول لفظی است. این معنی اول است که ظهور اولیه </w:t>
      </w:r>
      <w:r w:rsidRPr="00F03FBF">
        <w:rPr>
          <w:rFonts w:cs="2  Badr" w:hint="eastAsia"/>
          <w:rtl/>
        </w:rPr>
        <w:t>هم</w:t>
      </w:r>
      <w:r w:rsidRPr="00F03FBF">
        <w:rPr>
          <w:rFonts w:cs="2  Badr" w:hint="cs"/>
          <w:rtl/>
        </w:rPr>
        <w:t xml:space="preserve"> تا بگوییم «قول»، همین به ذهن می‌آید.</w:t>
      </w:r>
    </w:p>
    <w:p w:rsidR="00F2689A" w:rsidRPr="00F03FBF" w:rsidRDefault="00F2689A" w:rsidP="00F03FBF">
      <w:pPr>
        <w:pStyle w:val="ListParagraph"/>
        <w:numPr>
          <w:ilvl w:val="0"/>
          <w:numId w:val="15"/>
        </w:numPr>
        <w:rPr>
          <w:rFonts w:cs="2  Badr"/>
        </w:rPr>
      </w:pPr>
      <w:r w:rsidRPr="00F03FBF">
        <w:rPr>
          <w:rFonts w:cs="2  Badr" w:hint="cs"/>
          <w:rtl/>
        </w:rPr>
        <w:t xml:space="preserve">معنای </w:t>
      </w:r>
      <w:r w:rsidRPr="00F03FBF">
        <w:rPr>
          <w:rFonts w:cs="2  Badr" w:hint="eastAsia"/>
          <w:rtl/>
        </w:rPr>
        <w:t>دوم</w:t>
      </w:r>
      <w:r w:rsidRPr="00F03FBF">
        <w:rPr>
          <w:rFonts w:cs="2  Badr"/>
          <w:rtl/>
        </w:rPr>
        <w:t xml:space="preserve"> «</w:t>
      </w:r>
      <w:r w:rsidRPr="00F03FBF">
        <w:rPr>
          <w:rFonts w:cs="2  Badr" w:hint="cs"/>
          <w:rtl/>
        </w:rPr>
        <w:t>قول»، قول نفسی است</w:t>
      </w:r>
      <w:r w:rsidRPr="00F03FBF">
        <w:rPr>
          <w:rFonts w:cs="2  Badr" w:hint="eastAsia"/>
          <w:rtl/>
        </w:rPr>
        <w:t>؛</w:t>
      </w:r>
      <w:r w:rsidRPr="00F03FBF">
        <w:rPr>
          <w:rFonts w:cs="2  Badr"/>
          <w:rtl/>
        </w:rPr>
        <w:t xml:space="preserve"> </w:t>
      </w:r>
      <w:r w:rsidRPr="00F03FBF">
        <w:rPr>
          <w:rFonts w:cs="2  Badr" w:hint="cs"/>
          <w:rtl/>
        </w:rPr>
        <w:t xml:space="preserve">یعنی حدیث النفس است. کسی با خودش حرف می‌زند. حنجره‌اش به حرکت درنمی‌آید. هیچ حرکتی ندارد. ولی با خودش حرف می‌زند. به این، کلام لفظی می‌گویند که در الهیات و اصول </w:t>
      </w:r>
      <w:r w:rsidRPr="00F03FBF">
        <w:rPr>
          <w:rFonts w:cs="2  Badr" w:hint="eastAsia"/>
          <w:rtl/>
        </w:rPr>
        <w:t>هم</w:t>
      </w:r>
      <w:r w:rsidRPr="00F03FBF">
        <w:rPr>
          <w:rFonts w:cs="2  Badr" w:hint="cs"/>
          <w:rtl/>
        </w:rPr>
        <w:t xml:space="preserve"> - در بحث امر- بحث شده. گاهی به این قول گفته می‌شود.</w:t>
      </w:r>
    </w:p>
    <w:p w:rsidR="00F2689A" w:rsidRPr="00F03FBF" w:rsidRDefault="00F2689A" w:rsidP="00F03FBF">
      <w:pPr>
        <w:pStyle w:val="ListParagraph"/>
        <w:numPr>
          <w:ilvl w:val="0"/>
          <w:numId w:val="15"/>
        </w:numPr>
        <w:rPr>
          <w:rFonts w:cs="2  Badr"/>
        </w:rPr>
      </w:pPr>
      <w:r w:rsidRPr="00F03FBF">
        <w:rPr>
          <w:rFonts w:cs="2  Badr" w:hint="cs"/>
          <w:rtl/>
        </w:rPr>
        <w:t xml:space="preserve">معنای </w:t>
      </w:r>
      <w:r w:rsidRPr="00F03FBF">
        <w:rPr>
          <w:rFonts w:cs="2  Badr" w:hint="eastAsia"/>
          <w:rtl/>
        </w:rPr>
        <w:t>سوم</w:t>
      </w:r>
      <w:r w:rsidRPr="00F03FBF">
        <w:rPr>
          <w:rFonts w:cs="2  Badr"/>
          <w:rtl/>
        </w:rPr>
        <w:t xml:space="preserve"> «</w:t>
      </w:r>
      <w:r w:rsidRPr="00F03FBF">
        <w:rPr>
          <w:rFonts w:cs="2  Badr" w:hint="cs"/>
          <w:rtl/>
        </w:rPr>
        <w:t>قول» قول اعتقادی و قلبی است. می‌گویند «قول کسی این است»</w:t>
      </w:r>
      <w:r w:rsidRPr="00F03FBF">
        <w:rPr>
          <w:rFonts w:cs="2  Badr" w:hint="eastAsia"/>
          <w:rtl/>
        </w:rPr>
        <w:t>؛</w:t>
      </w:r>
      <w:r w:rsidRPr="00F03FBF">
        <w:rPr>
          <w:rFonts w:cs="2  Badr"/>
          <w:rtl/>
        </w:rPr>
        <w:t xml:space="preserve"> </w:t>
      </w:r>
      <w:r w:rsidRPr="00F03FBF">
        <w:rPr>
          <w:rFonts w:cs="2  Badr" w:hint="cs"/>
          <w:rtl/>
        </w:rPr>
        <w:t>یعنی عقیده‌اش این است. قول فلان متفکر، ابوعلی سینا، ملاصدرا یا شیخ انصاری این است</w:t>
      </w:r>
      <w:r w:rsidRPr="00F03FBF">
        <w:rPr>
          <w:rFonts w:cs="2  Badr" w:hint="eastAsia"/>
          <w:rtl/>
        </w:rPr>
        <w:t>؛</w:t>
      </w:r>
      <w:r w:rsidRPr="00F03FBF">
        <w:rPr>
          <w:rFonts w:cs="2  Badr"/>
          <w:rtl/>
        </w:rPr>
        <w:t xml:space="preserve"> </w:t>
      </w:r>
      <w:r w:rsidRPr="00F03FBF">
        <w:rPr>
          <w:rFonts w:cs="2  Badr" w:hint="cs"/>
          <w:rtl/>
        </w:rPr>
        <w:t xml:space="preserve">یعنی عقیده و رأی و نظرش این است. </w:t>
      </w:r>
    </w:p>
    <w:p w:rsidR="00F2689A" w:rsidRPr="00F03FBF" w:rsidRDefault="00F2689A" w:rsidP="00F03FBF">
      <w:pPr>
        <w:pStyle w:val="ListParagraph"/>
        <w:numPr>
          <w:ilvl w:val="0"/>
          <w:numId w:val="15"/>
        </w:numPr>
        <w:rPr>
          <w:rFonts w:cs="2  Badr"/>
        </w:rPr>
      </w:pPr>
      <w:r w:rsidRPr="00F03FBF">
        <w:rPr>
          <w:rFonts w:cs="2  Badr" w:hint="cs"/>
          <w:rtl/>
        </w:rPr>
        <w:t>یک «قول» هم داریم. قول به معنای کتبی</w:t>
      </w:r>
      <w:r w:rsidRPr="00F03FBF">
        <w:rPr>
          <w:rFonts w:cs="2  Badr" w:hint="eastAsia"/>
          <w:rtl/>
        </w:rPr>
        <w:t>؛</w:t>
      </w:r>
      <w:r w:rsidRPr="00F03FBF">
        <w:rPr>
          <w:rFonts w:cs="2  Badr"/>
          <w:rtl/>
        </w:rPr>
        <w:t xml:space="preserve"> </w:t>
      </w:r>
      <w:r w:rsidRPr="00F03FBF">
        <w:rPr>
          <w:rFonts w:cs="2  Badr" w:hint="cs"/>
          <w:rtl/>
        </w:rPr>
        <w:t>یعنی گفتار نیست، بلکه نوشتار است</w:t>
      </w:r>
      <w:r w:rsidRPr="00F03FBF">
        <w:rPr>
          <w:rFonts w:cs="2  Badr" w:hint="eastAsia"/>
          <w:rtl/>
        </w:rPr>
        <w:t>؛</w:t>
      </w:r>
      <w:r w:rsidRPr="00F03FBF">
        <w:rPr>
          <w:rFonts w:cs="2  Badr"/>
          <w:rtl/>
        </w:rPr>
        <w:t xml:space="preserve"> </w:t>
      </w:r>
      <w:r w:rsidRPr="00F03FBF">
        <w:rPr>
          <w:rFonts w:cs="2  Badr" w:hint="eastAsia"/>
          <w:rtl/>
        </w:rPr>
        <w:t>که</w:t>
      </w:r>
      <w:r w:rsidRPr="00F03FBF">
        <w:rPr>
          <w:rFonts w:cs="2  Badr" w:hint="cs"/>
          <w:rtl/>
        </w:rPr>
        <w:t xml:space="preserve"> در حقیقت، اقوال مکتوب است.</w:t>
      </w:r>
    </w:p>
    <w:p w:rsidR="00F2689A" w:rsidRPr="00F03FBF" w:rsidRDefault="00F2689A" w:rsidP="00046744">
      <w:pPr>
        <w:rPr>
          <w:rtl/>
        </w:rPr>
      </w:pPr>
      <w:r w:rsidRPr="00F03FBF">
        <w:rPr>
          <w:rFonts w:hint="cs"/>
          <w:rtl/>
        </w:rPr>
        <w:t xml:space="preserve">این سه چهار نوع، در خود بشر هم وجود دارد. «قول» لفظی، نفسی، اعتقادی و کتبی؛ که </w:t>
      </w:r>
      <w:r w:rsidR="000C3B17" w:rsidRPr="00F03FBF">
        <w:rPr>
          <w:rFonts w:hint="cs"/>
          <w:rtl/>
        </w:rPr>
        <w:t>این‌ها</w:t>
      </w:r>
      <w:r w:rsidRPr="00F03FBF">
        <w:rPr>
          <w:rFonts w:hint="cs"/>
          <w:rtl/>
        </w:rPr>
        <w:t xml:space="preserve"> معانی است که در قرآن هم هست. گاهی هم هست که همین «قول» در مورد خداوند به کار می‌رود</w:t>
      </w:r>
      <w:r w:rsidRPr="00F03FBF">
        <w:rPr>
          <w:rtl/>
        </w:rPr>
        <w:t xml:space="preserve"> </w:t>
      </w:r>
      <w:r w:rsidRPr="00F03FBF">
        <w:rPr>
          <w:rFonts w:hint="cs"/>
          <w:rtl/>
        </w:rPr>
        <w:t xml:space="preserve">که در مورد خداوند صوت خارج از حنجره و </w:t>
      </w:r>
      <w:r w:rsidR="000C3B17" w:rsidRPr="00F03FBF">
        <w:rPr>
          <w:rFonts w:hint="cs"/>
          <w:rtl/>
        </w:rPr>
        <w:t>این‌ها</w:t>
      </w:r>
      <w:r w:rsidRPr="00F03FBF">
        <w:rPr>
          <w:rFonts w:hint="cs"/>
          <w:rtl/>
        </w:rPr>
        <w:t xml:space="preserve"> معنا ندارد. «</w:t>
      </w:r>
      <w:r w:rsidRPr="00F03FBF">
        <w:rPr>
          <w:rFonts w:hint="cs"/>
          <w:b/>
          <w:bCs/>
          <w:rtl/>
        </w:rPr>
        <w:t>قال الله</w:t>
      </w:r>
      <w:r w:rsidRPr="00F03FBF">
        <w:rPr>
          <w:rFonts w:hint="cs"/>
          <w:rtl/>
        </w:rPr>
        <w:t xml:space="preserve">» و </w:t>
      </w:r>
      <w:r w:rsidRPr="00F03FBF">
        <w:rPr>
          <w:rFonts w:hint="cs"/>
          <w:b/>
          <w:bCs/>
          <w:rtl/>
        </w:rPr>
        <w:t xml:space="preserve">«قول الله» </w:t>
      </w:r>
      <w:r w:rsidRPr="00F03FBF">
        <w:rPr>
          <w:rFonts w:hint="cs"/>
          <w:rtl/>
        </w:rPr>
        <w:t xml:space="preserve"> الی‌ماشاءالله در قرآن فراوان است. اینجا «قول» به آن چهار معنای صوت حنجره‌ای، لفظی، کتبی یا قلبی و اعتقادی، نیست. جنسش فرق می‌کند. «قول» در مورد خدا و مجردات و </w:t>
      </w:r>
      <w:r w:rsidR="000C3B17" w:rsidRPr="00F03FBF">
        <w:rPr>
          <w:rFonts w:hint="cs"/>
          <w:rtl/>
        </w:rPr>
        <w:t>این‌ها</w:t>
      </w:r>
      <w:r w:rsidRPr="00F03FBF">
        <w:rPr>
          <w:rFonts w:hint="cs"/>
          <w:rtl/>
        </w:rPr>
        <w:t xml:space="preserve"> که به کار می‌رود، صوت به معنای صادره از حنجره نیست. جایی که «قول» به کار می‌رود، دو نوع می‌شود؛</w:t>
      </w:r>
    </w:p>
    <w:p w:rsidR="00F2689A" w:rsidRPr="00F03FBF" w:rsidRDefault="00F2689A" w:rsidP="00046744">
      <w:r w:rsidRPr="00F03FBF">
        <w:rPr>
          <w:rFonts w:hint="cs"/>
          <w:rtl/>
        </w:rPr>
        <w:t xml:space="preserve">گاهی به معنای ایجاد صوت است؛ نه به شکلی که از حنجره بیرون بیاید. ایجاد صوت می‌کند، با آن ترتیبی که خداوند اراده می‌کند. </w:t>
      </w:r>
    </w:p>
    <w:p w:rsidR="00F2689A" w:rsidRPr="00F03FBF" w:rsidRDefault="00F2689A" w:rsidP="00046744">
      <w:r w:rsidRPr="00F03FBF">
        <w:rPr>
          <w:rFonts w:hint="cs"/>
          <w:rtl/>
        </w:rPr>
        <w:t xml:space="preserve">گاهی از این ظریف‌تر است؛ که در دل به او الهام می‌کند. </w:t>
      </w:r>
      <w:r w:rsidRPr="00F03FBF">
        <w:rPr>
          <w:rFonts w:hint="eastAsia"/>
          <w:rtl/>
        </w:rPr>
        <w:t>بازهم</w:t>
      </w:r>
      <w:r w:rsidRPr="00F03FBF">
        <w:rPr>
          <w:rFonts w:hint="cs"/>
          <w:rtl/>
        </w:rPr>
        <w:t xml:space="preserve"> می‌گوید: «قال». خدا به او این‌طور گفت.</w:t>
      </w:r>
    </w:p>
    <w:p w:rsidR="00F2689A" w:rsidRPr="00F03FBF" w:rsidRDefault="00F2689A" w:rsidP="00046744">
      <w:pPr>
        <w:rPr>
          <w:rtl/>
        </w:rPr>
      </w:pPr>
      <w:r w:rsidRPr="00F03FBF">
        <w:rPr>
          <w:rFonts w:hint="cs"/>
          <w:rtl/>
        </w:rPr>
        <w:t>این هم دو نوع</w:t>
      </w:r>
      <w:r w:rsidRPr="00F03FBF">
        <w:rPr>
          <w:rtl/>
        </w:rPr>
        <w:t xml:space="preserve"> </w:t>
      </w:r>
      <w:r w:rsidRPr="00F03FBF">
        <w:rPr>
          <w:rFonts w:hint="cs"/>
          <w:rtl/>
        </w:rPr>
        <w:t xml:space="preserve">که می‌شود شش تا. یکی دیگر هم باید باشد که بشود، </w:t>
      </w:r>
      <w:r w:rsidRPr="00F03FBF">
        <w:rPr>
          <w:rFonts w:hint="eastAsia"/>
          <w:rtl/>
        </w:rPr>
        <w:t>هفت‌تا</w:t>
      </w:r>
      <w:r w:rsidRPr="00F03FBF">
        <w:rPr>
          <w:rFonts w:hint="cs"/>
          <w:rtl/>
        </w:rPr>
        <w:t>.</w:t>
      </w:r>
    </w:p>
    <w:p w:rsidR="00F2689A" w:rsidRPr="00F03FBF" w:rsidRDefault="00F2689A" w:rsidP="00046744">
      <w:pPr>
        <w:rPr>
          <w:rtl/>
        </w:rPr>
      </w:pPr>
      <w:r w:rsidRPr="00F03FBF">
        <w:rPr>
          <w:rFonts w:hint="cs"/>
          <w:rtl/>
        </w:rPr>
        <w:t xml:space="preserve">البته گاهی که می‌گویند «گفت»، یعنی با اشاره. </w:t>
      </w:r>
      <w:r w:rsidRPr="00F03FBF">
        <w:rPr>
          <w:rFonts w:hint="eastAsia"/>
          <w:rtl/>
        </w:rPr>
        <w:t>قبلاً</w:t>
      </w:r>
      <w:r w:rsidRPr="00F03FBF">
        <w:rPr>
          <w:rFonts w:hint="cs"/>
          <w:rtl/>
        </w:rPr>
        <w:t xml:space="preserve"> ما گفتیم که در بشر </w:t>
      </w:r>
      <w:r w:rsidRPr="00F03FBF">
        <w:rPr>
          <w:rFonts w:hint="eastAsia"/>
          <w:rtl/>
        </w:rPr>
        <w:t>پنج‌تا</w:t>
      </w:r>
      <w:r w:rsidRPr="00F03FBF">
        <w:rPr>
          <w:rFonts w:hint="cs"/>
          <w:rtl/>
        </w:rPr>
        <w:t xml:space="preserve"> معنا دارد: </w:t>
      </w:r>
    </w:p>
    <w:p w:rsidR="00F2689A" w:rsidRPr="00F03FBF" w:rsidRDefault="00F2689A" w:rsidP="00F03FBF">
      <w:pPr>
        <w:pStyle w:val="ListParagraph"/>
        <w:numPr>
          <w:ilvl w:val="0"/>
          <w:numId w:val="16"/>
        </w:numPr>
        <w:rPr>
          <w:rFonts w:cs="2  Badr"/>
          <w:rtl/>
        </w:rPr>
      </w:pPr>
      <w:r w:rsidRPr="00F03FBF">
        <w:rPr>
          <w:rFonts w:cs="2  Badr" w:hint="cs"/>
          <w:rtl/>
        </w:rPr>
        <w:t xml:space="preserve">قول لفظی خارج از حنجره، </w:t>
      </w:r>
    </w:p>
    <w:p w:rsidR="00F2689A" w:rsidRPr="00F03FBF" w:rsidRDefault="00F2689A" w:rsidP="00F03FBF">
      <w:pPr>
        <w:pStyle w:val="ListParagraph"/>
        <w:numPr>
          <w:ilvl w:val="0"/>
          <w:numId w:val="16"/>
        </w:numPr>
        <w:rPr>
          <w:rFonts w:cs="2  Badr"/>
          <w:rtl/>
        </w:rPr>
      </w:pPr>
      <w:r w:rsidRPr="00F03FBF">
        <w:rPr>
          <w:rFonts w:cs="2  Badr" w:hint="cs"/>
          <w:rtl/>
        </w:rPr>
        <w:lastRenderedPageBreak/>
        <w:t xml:space="preserve">قول نفسی که در درون است و بشری، </w:t>
      </w:r>
    </w:p>
    <w:p w:rsidR="00F2689A" w:rsidRPr="00F03FBF" w:rsidRDefault="00F2689A" w:rsidP="00F03FBF">
      <w:pPr>
        <w:pStyle w:val="ListParagraph"/>
        <w:numPr>
          <w:ilvl w:val="0"/>
          <w:numId w:val="16"/>
        </w:numPr>
        <w:rPr>
          <w:rFonts w:cs="2  Badr"/>
          <w:rtl/>
        </w:rPr>
      </w:pPr>
      <w:r w:rsidRPr="00F03FBF">
        <w:rPr>
          <w:rFonts w:cs="2  Badr" w:hint="cs"/>
          <w:rtl/>
        </w:rPr>
        <w:t xml:space="preserve">قول قلبی یعنی اعتقادی نظر و اعتقاد، </w:t>
      </w:r>
    </w:p>
    <w:p w:rsidR="00F2689A" w:rsidRPr="00F03FBF" w:rsidRDefault="00F2689A" w:rsidP="00F03FBF">
      <w:pPr>
        <w:pStyle w:val="ListParagraph"/>
        <w:numPr>
          <w:ilvl w:val="0"/>
          <w:numId w:val="16"/>
        </w:numPr>
        <w:rPr>
          <w:rFonts w:cs="2  Badr"/>
          <w:rtl/>
        </w:rPr>
      </w:pPr>
      <w:r w:rsidRPr="00F03FBF">
        <w:rPr>
          <w:rFonts w:cs="2  Badr" w:hint="cs"/>
          <w:rtl/>
        </w:rPr>
        <w:t xml:space="preserve">قول کتبی یعنی مکتوب، </w:t>
      </w:r>
    </w:p>
    <w:p w:rsidR="00F2689A" w:rsidRPr="00F03FBF" w:rsidRDefault="00F2689A" w:rsidP="00F03FBF">
      <w:pPr>
        <w:pStyle w:val="ListParagraph"/>
        <w:numPr>
          <w:ilvl w:val="0"/>
          <w:numId w:val="16"/>
        </w:numPr>
        <w:rPr>
          <w:rFonts w:cs="2  Badr"/>
          <w:rtl/>
        </w:rPr>
      </w:pPr>
      <w:r w:rsidRPr="00F03FBF">
        <w:rPr>
          <w:rFonts w:cs="2  Badr" w:hint="cs"/>
          <w:rtl/>
        </w:rPr>
        <w:t xml:space="preserve">قول بالاشاره، مثل أخرس که نمی‌تواند حرف بزند. می‌گویند گفت، با اینکه با اشارات نشان می‌دهد. </w:t>
      </w:r>
    </w:p>
    <w:p w:rsidR="00F2689A" w:rsidRPr="00F03FBF" w:rsidRDefault="00F2689A" w:rsidP="00046744">
      <w:r w:rsidRPr="00F03FBF">
        <w:rPr>
          <w:rFonts w:hint="cs"/>
          <w:rtl/>
        </w:rPr>
        <w:t xml:space="preserve">در بشر این معانی این‌طور به کار می‌رود در مورد غیر بشر که قول می‌گوییم </w:t>
      </w:r>
      <w:r w:rsidRPr="00F03FBF">
        <w:rPr>
          <w:rFonts w:hint="eastAsia"/>
          <w:rtl/>
        </w:rPr>
        <w:t>پنج‌تا</w:t>
      </w:r>
      <w:r w:rsidRPr="00F03FBF">
        <w:rPr>
          <w:rFonts w:hint="cs"/>
          <w:rtl/>
        </w:rPr>
        <w:t xml:space="preserve"> است، یا خلق الصوت است، یا الهام است. خلق الصوت نمی‌کند، الهام می‌کند، بدون اینکه کسی صوتی بشنود. این عرایض ما، با آنچه در مفردات آمده، منطبق نیست. آن پنج‌تایی که ما گفتیم، - لفظی و کتبی و قلبی و نفسی و اشاری- در بشر هم متصور است. در مورد غیر بشر، خلق الصوت، یا به احداث الصوت است؛ که ظاهرش این است که وحی </w:t>
      </w:r>
      <w:r w:rsidRPr="00F03FBF">
        <w:rPr>
          <w:rFonts w:hint="eastAsia"/>
          <w:rtl/>
        </w:rPr>
        <w:t>هم</w:t>
      </w:r>
      <w:r w:rsidRPr="00F03FBF">
        <w:rPr>
          <w:rFonts w:hint="cs"/>
          <w:rtl/>
        </w:rPr>
        <w:t xml:space="preserve"> مثل قرآن و </w:t>
      </w:r>
      <w:r w:rsidR="000C3B17" w:rsidRPr="00F03FBF">
        <w:rPr>
          <w:rFonts w:hint="cs"/>
          <w:rtl/>
        </w:rPr>
        <w:t>این‌ها</w:t>
      </w:r>
      <w:r w:rsidRPr="00F03FBF">
        <w:rPr>
          <w:rFonts w:hint="cs"/>
          <w:rtl/>
        </w:rPr>
        <w:t>، احداث صوت بوده</w:t>
      </w:r>
      <w:r w:rsidRPr="00F03FBF">
        <w:rPr>
          <w:rFonts w:hint="eastAsia"/>
          <w:rtl/>
        </w:rPr>
        <w:t>؛</w:t>
      </w:r>
      <w:r w:rsidRPr="00F03FBF">
        <w:rPr>
          <w:rtl/>
        </w:rPr>
        <w:t xml:space="preserve"> </w:t>
      </w:r>
      <w:r w:rsidRPr="00F03FBF">
        <w:rPr>
          <w:rFonts w:hint="cs"/>
          <w:rtl/>
        </w:rPr>
        <w:t>یعنی به نحوی صوت ایجاد می‌شد. یا خود ملک، تمثل پیدا می‌کرده یا حتی شکل دیگری</w:t>
      </w:r>
      <w:r w:rsidRPr="00F03FBF">
        <w:rPr>
          <w:rFonts w:hint="eastAsia"/>
          <w:rtl/>
        </w:rPr>
        <w:t>؛</w:t>
      </w:r>
      <w:r w:rsidRPr="00F03FBF">
        <w:rPr>
          <w:rtl/>
        </w:rPr>
        <w:t xml:space="preserve"> </w:t>
      </w:r>
      <w:r w:rsidRPr="00F03FBF">
        <w:rPr>
          <w:rFonts w:hint="eastAsia"/>
          <w:rtl/>
        </w:rPr>
        <w:t>که</w:t>
      </w:r>
      <w:r w:rsidRPr="00F03FBF">
        <w:rPr>
          <w:rFonts w:hint="cs"/>
          <w:rtl/>
        </w:rPr>
        <w:t xml:space="preserve"> آن، بحث‌های کلامی دارد. یا اینکه </w:t>
      </w:r>
      <w:r w:rsidRPr="00F03FBF">
        <w:rPr>
          <w:rFonts w:hint="eastAsia"/>
          <w:rtl/>
        </w:rPr>
        <w:t>نه</w:t>
      </w:r>
      <w:r w:rsidRPr="00F03FBF">
        <w:rPr>
          <w:rFonts w:hint="cs"/>
          <w:rtl/>
        </w:rPr>
        <w:t xml:space="preserve"> صوتی در کار نیست؛ الهامات درونی است</w:t>
      </w:r>
      <w:r w:rsidRPr="00F03FBF">
        <w:rPr>
          <w:rFonts w:hint="eastAsia"/>
          <w:rtl/>
        </w:rPr>
        <w:t>؛</w:t>
      </w:r>
      <w:r w:rsidRPr="00F03FBF">
        <w:rPr>
          <w:rtl/>
        </w:rPr>
        <w:t xml:space="preserve"> </w:t>
      </w:r>
      <w:r w:rsidRPr="00F03FBF">
        <w:rPr>
          <w:rFonts w:hint="eastAsia"/>
          <w:rtl/>
        </w:rPr>
        <w:t>که</w:t>
      </w:r>
      <w:r w:rsidRPr="00F03FBF">
        <w:rPr>
          <w:rFonts w:hint="cs"/>
          <w:rtl/>
        </w:rPr>
        <w:t xml:space="preserve"> </w:t>
      </w:r>
      <w:r w:rsidRPr="00F03FBF">
        <w:rPr>
          <w:rFonts w:hint="eastAsia"/>
          <w:rtl/>
        </w:rPr>
        <w:t>مثلاً</w:t>
      </w:r>
      <w:r w:rsidRPr="00F03FBF">
        <w:rPr>
          <w:rFonts w:hint="cs"/>
          <w:rtl/>
        </w:rPr>
        <w:t xml:space="preserve"> بین حدیث قدسی و قرآن یکی از وجوه تمایزش این گفته شده - پنج شش تمایز که گفته شده، یکی این است. - این هفت هشت کاربرد قول است که وجود دارد. </w:t>
      </w:r>
    </w:p>
    <w:p w:rsidR="00F2689A" w:rsidRPr="00F03FBF" w:rsidRDefault="00F2689A" w:rsidP="00046744">
      <w:pPr>
        <w:rPr>
          <w:rtl/>
        </w:rPr>
      </w:pPr>
      <w:r w:rsidRPr="00F03FBF">
        <w:rPr>
          <w:rFonts w:hint="cs"/>
          <w:rtl/>
        </w:rPr>
        <w:t xml:space="preserve">البته اینجا احداث الصوتش </w:t>
      </w:r>
      <w:r w:rsidRPr="00F03FBF">
        <w:rPr>
          <w:rFonts w:hint="eastAsia"/>
          <w:rtl/>
        </w:rPr>
        <w:t>هم</w:t>
      </w:r>
      <w:r w:rsidRPr="00F03FBF">
        <w:rPr>
          <w:rFonts w:hint="cs"/>
          <w:rtl/>
        </w:rPr>
        <w:t xml:space="preserve"> معنا پیدا می‌کند. ممکن است کسی از حنجره‌اش صادر نکند، ولی با ابزار و ادوات پیش رفته، صوتی را ایجاد بکند، بدون اینکه حنجره‌اش را به کار بگیرد. </w:t>
      </w:r>
    </w:p>
    <w:p w:rsidR="00F2689A" w:rsidRPr="00F03FBF" w:rsidRDefault="00F2689A" w:rsidP="00F03FBF">
      <w:pPr>
        <w:pStyle w:val="3"/>
        <w:rPr>
          <w:rtl/>
        </w:rPr>
      </w:pPr>
      <w:bookmarkStart w:id="26" w:name="_Toc368896417"/>
      <w:r w:rsidRPr="00F03FBF">
        <w:rPr>
          <w:rFonts w:hint="cs"/>
          <w:rtl/>
        </w:rPr>
        <w:t>4. مصداق قول</w:t>
      </w:r>
      <w:bookmarkEnd w:id="26"/>
    </w:p>
    <w:p w:rsidR="00F2689A" w:rsidRPr="00F03FBF" w:rsidRDefault="00F2689A" w:rsidP="00046744">
      <w:pPr>
        <w:rPr>
          <w:rtl/>
        </w:rPr>
      </w:pPr>
      <w:r w:rsidRPr="00F03FBF">
        <w:rPr>
          <w:rFonts w:hint="cs"/>
          <w:rtl/>
        </w:rPr>
        <w:t xml:space="preserve">سؤالی که اینجا - در بحث سوم آیه - وجود دارد، این است که؛ در اینجا مقصود از «قول»، کدام‌یک از اقسامی است که در مورد بشر مصداق دارد؟ از این پنج، شش تا مصداقی که اینجا وجود دارد، «قول» که اینجا گفته می‌شود، این سؤال وجود دارد که </w:t>
      </w:r>
      <w:r w:rsidRPr="00F03FBF">
        <w:rPr>
          <w:rFonts w:hint="cs"/>
          <w:b/>
          <w:bCs/>
          <w:rtl/>
        </w:rPr>
        <w:t>«لا تقول قول الزور»</w:t>
      </w:r>
      <w:r w:rsidRPr="00F03FBF">
        <w:rPr>
          <w:rFonts w:hint="cs"/>
          <w:rtl/>
        </w:rPr>
        <w:t xml:space="preserve"> قولی که زور هست و باطل است، از شما صادر نشود. مقصود همان گفتن‌هاست؟ یا اینکه شامل اشاره و کتبی و نفسی و اعتقادی و </w:t>
      </w:r>
      <w:r w:rsidR="000C3B17" w:rsidRPr="00F03FBF">
        <w:rPr>
          <w:rFonts w:hint="eastAsia"/>
          <w:rtl/>
        </w:rPr>
        <w:t>این‌ها</w:t>
      </w:r>
      <w:r w:rsidRPr="00F03FBF">
        <w:rPr>
          <w:rFonts w:hint="cs"/>
          <w:rtl/>
        </w:rPr>
        <w:t xml:space="preserve"> می‌شود؟</w:t>
      </w:r>
      <w:r w:rsidRPr="00F03FBF">
        <w:rPr>
          <w:rtl/>
        </w:rPr>
        <w:t xml:space="preserve"> </w:t>
      </w:r>
    </w:p>
    <w:p w:rsidR="00F2689A" w:rsidRPr="00F03FBF" w:rsidRDefault="00F2689A" w:rsidP="00046744">
      <w:pPr>
        <w:rPr>
          <w:rtl/>
        </w:rPr>
      </w:pPr>
      <w:r w:rsidRPr="00F03FBF">
        <w:rPr>
          <w:rFonts w:hint="cs"/>
          <w:rtl/>
        </w:rPr>
        <w:t xml:space="preserve">ما سراغ غنا نمی‌رویم که آیا شاملش می‌شود؟ یا نمی‌شود؟ مصداق بارز قول زور، کذب و غیبت است. از کذب و غیبت و سب و مسائلی از این قبیل که مصداق واضح قول زور است، اجتناب می‌کنیم. شکی نیست که این «قول»، آن شق لفظی صادره از حنجره، مثل کذب یا غیبت را شامل می‌شود. این، قدر متیقنش است. </w:t>
      </w:r>
    </w:p>
    <w:p w:rsidR="00F2689A" w:rsidRPr="00F03FBF" w:rsidRDefault="00F2689A" w:rsidP="00046744">
      <w:pPr>
        <w:rPr>
          <w:rtl/>
        </w:rPr>
      </w:pPr>
      <w:r w:rsidRPr="00F03FBF">
        <w:rPr>
          <w:rFonts w:hint="cs"/>
          <w:rtl/>
        </w:rPr>
        <w:t xml:space="preserve">بعید نیست که بگوییم، شامل کتبی هم می‌شود. فرقی </w:t>
      </w:r>
      <w:r w:rsidRPr="00F03FBF">
        <w:rPr>
          <w:rFonts w:hint="eastAsia"/>
          <w:rtl/>
        </w:rPr>
        <w:t>نم</w:t>
      </w:r>
      <w:r w:rsidRPr="00F03FBF">
        <w:rPr>
          <w:rFonts w:hint="cs"/>
          <w:rtl/>
        </w:rPr>
        <w:t>ی‌</w:t>
      </w:r>
      <w:r w:rsidRPr="00F03FBF">
        <w:rPr>
          <w:rFonts w:hint="eastAsia"/>
          <w:rtl/>
        </w:rPr>
        <w:t>کند</w:t>
      </w:r>
      <w:r w:rsidRPr="00F03FBF">
        <w:rPr>
          <w:rFonts w:hint="cs"/>
          <w:rtl/>
        </w:rPr>
        <w:t xml:space="preserve"> کسی دروغ یا غیبت را بنویسد یا بگوید. عرف مساعد با این است که بگوییم، «قول» شامل </w:t>
      </w:r>
      <w:r w:rsidRPr="00F03FBF">
        <w:rPr>
          <w:rFonts w:hint="eastAsia"/>
          <w:rtl/>
        </w:rPr>
        <w:t>آن‌هم</w:t>
      </w:r>
      <w:r w:rsidRPr="00F03FBF">
        <w:rPr>
          <w:rFonts w:hint="cs"/>
          <w:rtl/>
        </w:rPr>
        <w:t xml:space="preserve"> می‌شود. حالا، یا می‌گوییم خود واژه «قول» آن را شامل </w:t>
      </w:r>
      <w:r w:rsidRPr="00F03FBF">
        <w:rPr>
          <w:rFonts w:hint="cs"/>
          <w:rtl/>
        </w:rPr>
        <w:lastRenderedPageBreak/>
        <w:t xml:space="preserve">می‌شود، یا الغای خصوصیت می‌شود. فرقی نمی‌کند که بالای منبری بگوید یا در روزنامه‌ای بنویسد. </w:t>
      </w:r>
      <w:r w:rsidRPr="00F03FBF">
        <w:rPr>
          <w:rFonts w:hint="eastAsia"/>
          <w:rtl/>
        </w:rPr>
        <w:t>ظاهراً</w:t>
      </w:r>
      <w:r w:rsidRPr="00F03FBF">
        <w:rPr>
          <w:rFonts w:hint="cs"/>
          <w:rtl/>
        </w:rPr>
        <w:t xml:space="preserve"> «قول»، آن را هم می‌گیرد. حالا، یا به شمول لفظی یا به الغاء خصوصیت. </w:t>
      </w:r>
    </w:p>
    <w:p w:rsidR="00F2689A" w:rsidRPr="00F03FBF" w:rsidRDefault="00F2689A" w:rsidP="00046744">
      <w:pPr>
        <w:rPr>
          <w:rtl/>
        </w:rPr>
      </w:pPr>
      <w:r w:rsidRPr="00F03FBF">
        <w:rPr>
          <w:rFonts w:hint="cs"/>
          <w:rtl/>
        </w:rPr>
        <w:t xml:space="preserve">بالاشاره هم می‌گیرد. اگر با یک اشاره مفهمه‌ای باشد. مثل همین اخباری که با اشاراتی که قاعده علمی و </w:t>
      </w:r>
      <w:r w:rsidR="000C3B17" w:rsidRPr="00F03FBF">
        <w:rPr>
          <w:rFonts w:hint="cs"/>
          <w:rtl/>
        </w:rPr>
        <w:t>این‌ها</w:t>
      </w:r>
      <w:r w:rsidRPr="00F03FBF">
        <w:rPr>
          <w:rFonts w:hint="cs"/>
          <w:rtl/>
        </w:rPr>
        <w:t xml:space="preserve"> دارد، [در تلویزیون پخش می‌شود]. </w:t>
      </w:r>
    </w:p>
    <w:p w:rsidR="00F2689A" w:rsidRPr="00F03FBF" w:rsidRDefault="00F2689A" w:rsidP="00046744">
      <w:pPr>
        <w:rPr>
          <w:rtl/>
        </w:rPr>
      </w:pPr>
      <w:r w:rsidRPr="00F03FBF">
        <w:rPr>
          <w:rFonts w:hint="cs"/>
          <w:rtl/>
        </w:rPr>
        <w:t xml:space="preserve">کتبی‌اش هم می‌گیرد. کتبی به هر علامتی که باشد. مثل خط بریل که برای نابیناهاست. </w:t>
      </w:r>
      <w:r w:rsidRPr="00F03FBF">
        <w:rPr>
          <w:rFonts w:hint="eastAsia"/>
          <w:rtl/>
        </w:rPr>
        <w:t>طبعاً</w:t>
      </w:r>
      <w:r w:rsidRPr="00F03FBF">
        <w:rPr>
          <w:rFonts w:hint="cs"/>
          <w:rtl/>
        </w:rPr>
        <w:t xml:space="preserve"> لفظی، قدر متیقنش است. ولی شامل کتبی هم می‌شود. کتبی هم </w:t>
      </w:r>
      <w:r w:rsidRPr="00F03FBF">
        <w:rPr>
          <w:rFonts w:hint="cs"/>
          <w:b/>
          <w:bCs/>
          <w:rtl/>
        </w:rPr>
        <w:t>بأی علامة کانت</w:t>
      </w:r>
      <w:r w:rsidRPr="00F03FBF">
        <w:rPr>
          <w:rFonts w:hint="cs"/>
          <w:rtl/>
        </w:rPr>
        <w:t xml:space="preserve">. به علائم زبان چینی باشد، یا به زبان عربی و </w:t>
      </w:r>
      <w:r w:rsidR="000C3B17" w:rsidRPr="00F03FBF">
        <w:rPr>
          <w:rFonts w:hint="cs"/>
          <w:rtl/>
        </w:rPr>
        <w:t>این‌ها</w:t>
      </w:r>
      <w:r w:rsidRPr="00F03FBF">
        <w:rPr>
          <w:rFonts w:hint="cs"/>
          <w:rtl/>
        </w:rPr>
        <w:t xml:space="preserve"> باشد. به علائم </w:t>
      </w:r>
      <w:r w:rsidRPr="00F03FBF">
        <w:rPr>
          <w:rFonts w:hint="eastAsia"/>
          <w:rtl/>
        </w:rPr>
        <w:t>غ</w:t>
      </w:r>
      <w:r w:rsidRPr="00F03FBF">
        <w:rPr>
          <w:rFonts w:hint="cs"/>
          <w:rtl/>
        </w:rPr>
        <w:t>ی</w:t>
      </w:r>
      <w:r w:rsidRPr="00F03FBF">
        <w:rPr>
          <w:rFonts w:hint="eastAsia"/>
          <w:rtl/>
        </w:rPr>
        <w:t>رخط</w:t>
      </w:r>
      <w:r w:rsidRPr="00F03FBF">
        <w:rPr>
          <w:rFonts w:hint="cs"/>
          <w:rtl/>
        </w:rPr>
        <w:t xml:space="preserve">ی هم باشد، شامل می‌شود. </w:t>
      </w:r>
      <w:r w:rsidRPr="00F03FBF">
        <w:rPr>
          <w:rFonts w:hint="eastAsia"/>
          <w:rtl/>
        </w:rPr>
        <w:t>مثلاً</w:t>
      </w:r>
      <w:r w:rsidRPr="00F03FBF">
        <w:rPr>
          <w:rFonts w:hint="cs"/>
          <w:rtl/>
        </w:rPr>
        <w:t xml:space="preserve"> علامتی می‌گذارد که اینجا این‌طور است، درحالی‌که آن نیست. بعید نیست </w:t>
      </w:r>
      <w:r w:rsidR="000C3B17" w:rsidRPr="00F03FBF">
        <w:rPr>
          <w:rFonts w:hint="eastAsia"/>
          <w:rtl/>
        </w:rPr>
        <w:t>این‌ها</w:t>
      </w:r>
      <w:r w:rsidRPr="00F03FBF">
        <w:rPr>
          <w:rFonts w:hint="cs"/>
          <w:rtl/>
        </w:rPr>
        <w:t xml:space="preserve"> را هم بگیرد. </w:t>
      </w:r>
    </w:p>
    <w:p w:rsidR="00F2689A" w:rsidRPr="00F03FBF" w:rsidRDefault="00F2689A" w:rsidP="00046744">
      <w:pPr>
        <w:rPr>
          <w:rtl/>
        </w:rPr>
      </w:pPr>
      <w:r w:rsidRPr="00F03FBF">
        <w:rPr>
          <w:rFonts w:hint="cs"/>
          <w:rtl/>
        </w:rPr>
        <w:t>شامل قول بالاشاره هم می‌شود</w:t>
      </w:r>
      <w:r w:rsidRPr="00F03FBF">
        <w:rPr>
          <w:rFonts w:hint="eastAsia"/>
          <w:rtl/>
        </w:rPr>
        <w:t>؛</w:t>
      </w:r>
      <w:r w:rsidRPr="00F03FBF">
        <w:rPr>
          <w:rtl/>
        </w:rPr>
        <w:t xml:space="preserve"> </w:t>
      </w:r>
      <w:r w:rsidRPr="00F03FBF">
        <w:rPr>
          <w:rFonts w:hint="cs"/>
          <w:rtl/>
        </w:rPr>
        <w:t xml:space="preserve">اما قول نفسی که در دلش چیزی می‌گذرد و با خودش سخن می‌گوید، از این انصراف دارد. </w:t>
      </w:r>
      <w:r w:rsidRPr="00F03FBF">
        <w:rPr>
          <w:rFonts w:hint="eastAsia"/>
          <w:rtl/>
        </w:rPr>
        <w:t>ظاهراً</w:t>
      </w:r>
      <w:r w:rsidRPr="00F03FBF">
        <w:rPr>
          <w:rFonts w:hint="cs"/>
          <w:rtl/>
        </w:rPr>
        <w:t>، «قول»، آن را نمی‌گیرد. در دلش چیزی می‌گوید، ظاهرش انصراف از این است</w:t>
      </w:r>
      <w:r w:rsidRPr="00F03FBF">
        <w:rPr>
          <w:rFonts w:hint="eastAsia"/>
          <w:rtl/>
        </w:rPr>
        <w:t>؛</w:t>
      </w:r>
      <w:r w:rsidRPr="00F03FBF">
        <w:rPr>
          <w:rtl/>
        </w:rPr>
        <w:t xml:space="preserve"> </w:t>
      </w:r>
      <w:r w:rsidRPr="00F03FBF">
        <w:rPr>
          <w:rFonts w:hint="cs"/>
          <w:rtl/>
        </w:rPr>
        <w:t xml:space="preserve">به‌عبارت‌دیگر ظاهر «قول» در </w:t>
      </w:r>
      <w:r w:rsidRPr="00F03FBF">
        <w:rPr>
          <w:rFonts w:hint="cs"/>
          <w:b/>
          <w:bCs/>
          <w:rtl/>
        </w:rPr>
        <w:t>«اجتنبوا قول الزور»</w:t>
      </w:r>
      <w:r w:rsidRPr="00F03FBF">
        <w:rPr>
          <w:rFonts w:hint="cs"/>
          <w:rtl/>
        </w:rPr>
        <w:t xml:space="preserve">، یعنی چیزی که مُفهِم است و به دیگران منتقل می‌شود. </w:t>
      </w:r>
    </w:p>
    <w:p w:rsidR="00F03FBF" w:rsidRPr="00F03FBF" w:rsidRDefault="00F2689A" w:rsidP="00046744">
      <w:pPr>
        <w:rPr>
          <w:rFonts w:hint="cs"/>
          <w:rtl/>
        </w:rPr>
      </w:pPr>
      <w:r w:rsidRPr="00F03FBF">
        <w:rPr>
          <w:rFonts w:hint="cs"/>
          <w:rtl/>
        </w:rPr>
        <w:t xml:space="preserve">کتابت مفهم است. منتقل می‌شود. دیگران را به سمتی هدایت می‌کند. از مناسبات حکم و موضوع، فضا است </w:t>
      </w:r>
      <w:r w:rsidRPr="00F03FBF">
        <w:rPr>
          <w:rFonts w:hint="cs"/>
          <w:b/>
          <w:bCs/>
          <w:rtl/>
        </w:rPr>
        <w:t>لا تقولوا قول الزور</w:t>
      </w:r>
      <w:r w:rsidRPr="00F03FBF">
        <w:rPr>
          <w:rFonts w:hint="cs"/>
          <w:rtl/>
        </w:rPr>
        <w:t xml:space="preserve">، یعنی </w:t>
      </w:r>
      <w:r w:rsidR="000C3B17" w:rsidRPr="00F03FBF">
        <w:rPr>
          <w:rFonts w:hint="cs"/>
          <w:rtl/>
        </w:rPr>
        <w:t>درواقع</w:t>
      </w:r>
      <w:r w:rsidRPr="00F03FBF">
        <w:rPr>
          <w:rFonts w:hint="cs"/>
          <w:rtl/>
        </w:rPr>
        <w:t>، چیزی که از شما بروز می‌کند و منتقل به دیگران می‌شود. انصرافش از این است</w:t>
      </w:r>
      <w:r w:rsidRPr="00F03FBF">
        <w:rPr>
          <w:rFonts w:hint="eastAsia"/>
          <w:rtl/>
        </w:rPr>
        <w:t>؛</w:t>
      </w:r>
      <w:r w:rsidRPr="00F03FBF">
        <w:rPr>
          <w:rtl/>
        </w:rPr>
        <w:t xml:space="preserve"> </w:t>
      </w:r>
      <w:r w:rsidRPr="00F03FBF">
        <w:rPr>
          <w:rFonts w:hint="cs"/>
          <w:rtl/>
        </w:rPr>
        <w:t xml:space="preserve">اما چیزی که در درون شخص است و به کسی هم منتقل نمی‌شود، ظاهرش این است که آیه، </w:t>
      </w:r>
      <w:r w:rsidR="00704A67" w:rsidRPr="00F03FBF">
        <w:rPr>
          <w:rFonts w:hint="cs"/>
          <w:rtl/>
        </w:rPr>
        <w:t>درصدد</w:t>
      </w:r>
      <w:r w:rsidRPr="00F03FBF">
        <w:rPr>
          <w:rFonts w:hint="cs"/>
          <w:rtl/>
        </w:rPr>
        <w:t xml:space="preserve"> آن نیست. همه </w:t>
      </w:r>
      <w:r w:rsidR="000C3B17" w:rsidRPr="00F03FBF">
        <w:rPr>
          <w:rFonts w:hint="cs"/>
          <w:rtl/>
        </w:rPr>
        <w:t>این‌ها</w:t>
      </w:r>
      <w:r w:rsidRPr="00F03FBF">
        <w:rPr>
          <w:rFonts w:hint="cs"/>
          <w:rtl/>
        </w:rPr>
        <w:t xml:space="preserve"> استظهار است. </w:t>
      </w:r>
    </w:p>
    <w:p w:rsidR="00F2689A" w:rsidRPr="00F03FBF" w:rsidRDefault="00F2689A" w:rsidP="00046744">
      <w:pPr>
        <w:rPr>
          <w:rtl/>
        </w:rPr>
      </w:pPr>
      <w:r w:rsidRPr="00F03FBF">
        <w:rPr>
          <w:rFonts w:hint="cs"/>
          <w:rtl/>
        </w:rPr>
        <w:t xml:space="preserve">الان می‌توانیم محکم در مقابلش بگوییم که قول زور، یک آثار و فلسفه تکوینی دارد و در روح انسان اثر می‌گذارد. نه؛ از آن کلام نفسی هم باید اجتناب بکند. نه این نیست. اینکه عرف می‌گوید «نگویید»، یا با زبان یا با بیان یا با اشاره است. این را می‌گیرد. وقتی می‌گوید «حرف بد نزنید»؛ و «کلام بد نگویید»؛ بالفظ أو بالکتابة أو بالاشارة؛ این سه قسم، </w:t>
      </w:r>
      <w:r w:rsidRPr="00F03FBF">
        <w:rPr>
          <w:rFonts w:hint="eastAsia"/>
          <w:rtl/>
        </w:rPr>
        <w:t>حتماً</w:t>
      </w:r>
      <w:r w:rsidRPr="00F03FBF">
        <w:rPr>
          <w:rFonts w:hint="cs"/>
          <w:rtl/>
        </w:rPr>
        <w:t xml:space="preserve"> می‌گیرد</w:t>
      </w:r>
      <w:r w:rsidRPr="00F03FBF">
        <w:rPr>
          <w:rFonts w:hint="eastAsia"/>
          <w:rtl/>
        </w:rPr>
        <w:t>؛</w:t>
      </w:r>
      <w:r w:rsidRPr="00F03FBF">
        <w:rPr>
          <w:rtl/>
        </w:rPr>
        <w:t xml:space="preserve"> </w:t>
      </w:r>
      <w:r w:rsidRPr="00F03FBF">
        <w:rPr>
          <w:rFonts w:hint="cs"/>
          <w:rtl/>
        </w:rPr>
        <w:t xml:space="preserve">اما بعید است که شامل حدیث النفس و کلام نفسی بشود. عرفا ظاهرش این نیست. به خاطر اینکه ظاهر عرفی‌اش، چیزی است که منتقل به دیگری می‌شود. همان‌طور که رأی و اعتقاد قلبی که می‌گوید اعتقاد و نظر کسی هست، </w:t>
      </w:r>
      <w:r w:rsidRPr="00F03FBF">
        <w:rPr>
          <w:rFonts w:hint="eastAsia"/>
          <w:rtl/>
        </w:rPr>
        <w:t>آن‌هم</w:t>
      </w:r>
      <w:r w:rsidRPr="00F03FBF">
        <w:rPr>
          <w:rFonts w:hint="cs"/>
          <w:rtl/>
        </w:rPr>
        <w:t xml:space="preserve"> یک مقوله دیگری است که «نظر باطل نداشته باش» و «عقیده باطل نداشته باش» این هم ظاهرش این است که آن را نمی‌گیرد.</w:t>
      </w:r>
    </w:p>
    <w:p w:rsidR="00F2689A" w:rsidRPr="00F03FBF" w:rsidRDefault="00F2689A" w:rsidP="00046744">
      <w:pPr>
        <w:rPr>
          <w:rtl/>
        </w:rPr>
      </w:pPr>
      <w:r w:rsidRPr="00F03FBF">
        <w:rPr>
          <w:rFonts w:hint="cs"/>
          <w:rtl/>
        </w:rPr>
        <w:t xml:space="preserve">عرف، معنایی را از این </w:t>
      </w:r>
      <w:r w:rsidRPr="00F03FBF">
        <w:rPr>
          <w:rFonts w:hint="cs"/>
          <w:b/>
          <w:bCs/>
          <w:rtl/>
        </w:rPr>
        <w:t>«لا تقولو قول الزور»</w:t>
      </w:r>
      <w:r w:rsidRPr="00F03FBF">
        <w:rPr>
          <w:rFonts w:hint="cs"/>
          <w:rtl/>
        </w:rPr>
        <w:t xml:space="preserve">، می‌فهمد. این را </w:t>
      </w:r>
      <w:r w:rsidRPr="00F03FBF">
        <w:rPr>
          <w:rFonts w:hint="eastAsia"/>
          <w:rtl/>
        </w:rPr>
        <w:t>نم</w:t>
      </w:r>
      <w:r w:rsidRPr="00F03FBF">
        <w:rPr>
          <w:rFonts w:hint="cs"/>
          <w:rtl/>
        </w:rPr>
        <w:t>ی‌</w:t>
      </w:r>
      <w:r w:rsidRPr="00F03FBF">
        <w:rPr>
          <w:rFonts w:hint="eastAsia"/>
          <w:rtl/>
        </w:rPr>
        <w:t>فهمد</w:t>
      </w:r>
      <w:r w:rsidRPr="00F03FBF">
        <w:rPr>
          <w:rFonts w:hint="cs"/>
          <w:rtl/>
        </w:rPr>
        <w:t xml:space="preserve"> که در دلت حرف نزن، یا حدیث النفس نکن. اگر فلسفی و </w:t>
      </w:r>
      <w:r w:rsidR="000C3B17" w:rsidRPr="00F03FBF">
        <w:rPr>
          <w:rFonts w:hint="cs"/>
          <w:rtl/>
        </w:rPr>
        <w:t>این‌ها</w:t>
      </w:r>
      <w:r w:rsidRPr="00F03FBF">
        <w:rPr>
          <w:rFonts w:hint="cs"/>
          <w:rtl/>
        </w:rPr>
        <w:t xml:space="preserve"> حرف بزند، آثار دارد. حدیث النفس خیلی آثار دارد نشان‌دهنده حالات روحی است، ولی ظاهر عرفی، اگر می‌گوید «حرف بد نزن»، «ننویس»، «نگو»، «اشاره نکن»؛ معنایش این نیست که «حدیث نفس نکن». آن‌هم ظاهر اولیه‌اش این است که از زبانت جاری بشود. آن‌جا که می‌گوید «سوره حمد </w:t>
      </w:r>
      <w:r w:rsidRPr="00F03FBF">
        <w:rPr>
          <w:rFonts w:hint="cs"/>
          <w:rtl/>
        </w:rPr>
        <w:lastRenderedPageBreak/>
        <w:t xml:space="preserve">بخوان»، یعنی «از زبانت جاری بشود». باید قید بزند. اگر قید نزند، «در دل بخوان»، نمی‌گیرد، دلیل شامل آن نمی‌شود. جابه‌جا ادله فرق می‌کند. اگر می‌گوید «سوره حمد را بخوان»؛ آن‌جا، «بنویس» و «اشاره» هم </w:t>
      </w:r>
      <w:r w:rsidRPr="00F03FBF">
        <w:rPr>
          <w:rFonts w:hint="eastAsia"/>
          <w:rtl/>
        </w:rPr>
        <w:t>نم</w:t>
      </w:r>
      <w:r w:rsidRPr="00F03FBF">
        <w:rPr>
          <w:rFonts w:hint="cs"/>
          <w:rtl/>
        </w:rPr>
        <w:t>ی‌</w:t>
      </w:r>
      <w:r w:rsidRPr="00F03FBF">
        <w:rPr>
          <w:rFonts w:hint="eastAsia"/>
          <w:rtl/>
        </w:rPr>
        <w:t>گ</w:t>
      </w:r>
      <w:r w:rsidRPr="00F03FBF">
        <w:rPr>
          <w:rFonts w:hint="cs"/>
          <w:rtl/>
        </w:rPr>
        <w:t>ی</w:t>
      </w:r>
      <w:r w:rsidRPr="00F03FBF">
        <w:rPr>
          <w:rFonts w:hint="eastAsia"/>
          <w:rtl/>
        </w:rPr>
        <w:t>رد</w:t>
      </w:r>
      <w:r w:rsidRPr="00F03FBF">
        <w:rPr>
          <w:rFonts w:hint="cs"/>
          <w:rtl/>
        </w:rPr>
        <w:t xml:space="preserve">. اینجا، ما می‌گوییم فضایی دارد </w:t>
      </w:r>
      <w:r w:rsidRPr="00F03FBF">
        <w:rPr>
          <w:rFonts w:hint="eastAsia"/>
          <w:rtl/>
        </w:rPr>
        <w:t>که</w:t>
      </w:r>
      <w:r w:rsidRPr="00F03FBF">
        <w:rPr>
          <w:rFonts w:hint="cs"/>
          <w:rtl/>
        </w:rPr>
        <w:t xml:space="preserve"> نوشته و اشاره را می‌گیرد. حالا، یا به لفظ یا به الغاء خصوصیت روشن؛</w:t>
      </w:r>
      <w:r w:rsidRPr="00F03FBF">
        <w:rPr>
          <w:rtl/>
        </w:rPr>
        <w:t xml:space="preserve"> </w:t>
      </w:r>
      <w:r w:rsidRPr="00F03FBF">
        <w:rPr>
          <w:rFonts w:hint="cs"/>
          <w:rtl/>
        </w:rPr>
        <w:t>اما بگوید که «در نفست نگو»، نمی‌شود این برداشت را کرد.</w:t>
      </w:r>
    </w:p>
    <w:p w:rsidR="00F03FBF" w:rsidRPr="00F03FBF" w:rsidRDefault="00F2689A" w:rsidP="00046744">
      <w:pPr>
        <w:rPr>
          <w:rFonts w:hint="cs"/>
          <w:rtl/>
        </w:rPr>
      </w:pPr>
      <w:r w:rsidRPr="00F03FBF">
        <w:rPr>
          <w:rFonts w:hint="cs"/>
          <w:rtl/>
        </w:rPr>
        <w:t xml:space="preserve">دلیل وقتی امر می‌کند، یک فضائی درست می‌شود و قرائنی در آن پیدا می‌شود. اگر می‌گوید «حمد را بخوان»، باید بخواند. برای لال با توجه به اینکه نماز هم الزام است </w:t>
      </w:r>
      <w:r w:rsidRPr="00F03FBF">
        <w:rPr>
          <w:rFonts w:hint="cs"/>
          <w:b/>
          <w:bCs/>
          <w:rtl/>
        </w:rPr>
        <w:t>و «لا تترکوا علی حال»؛</w:t>
      </w:r>
      <w:r w:rsidRPr="00F03FBF">
        <w:rPr>
          <w:rFonts w:hint="cs"/>
          <w:rtl/>
        </w:rPr>
        <w:t xml:space="preserve"> آن‌وقت، ممکن است طور دیگری بشود. ولی وقتی بگوید «بخوان»، ظهورش آن است. آن شرایط استثنائی است. </w:t>
      </w:r>
    </w:p>
    <w:p w:rsidR="00F03FBF" w:rsidRPr="00F03FBF" w:rsidRDefault="00F2689A" w:rsidP="00046744">
      <w:pPr>
        <w:rPr>
          <w:rFonts w:hint="cs"/>
          <w:rtl/>
        </w:rPr>
      </w:pPr>
      <w:r w:rsidRPr="00F03FBF">
        <w:rPr>
          <w:rFonts w:hint="cs"/>
          <w:rtl/>
        </w:rPr>
        <w:t>ما در شرایط طبیعی می‌خواهیم بگوییم اگر جایی امر بکند که «بگو»، باید به زبان جاری بکند. اینجا که نهی می‌کند که «حرف باطل نزن»، «دروغ نگو»، «غیبت نکن»؛ می‌گوییم این، بعید نیست شامل کتابت و اشاره هم بشود. یا به لفظ یا به تنقیح مناط</w:t>
      </w:r>
      <w:r w:rsidRPr="00F03FBF">
        <w:rPr>
          <w:rFonts w:hint="eastAsia"/>
          <w:rtl/>
        </w:rPr>
        <w:t>؛</w:t>
      </w:r>
      <w:r w:rsidRPr="00F03FBF">
        <w:rPr>
          <w:rtl/>
        </w:rPr>
        <w:t xml:space="preserve"> </w:t>
      </w:r>
      <w:r w:rsidRPr="00F03FBF">
        <w:rPr>
          <w:rFonts w:hint="cs"/>
          <w:b/>
          <w:bCs/>
          <w:rtl/>
        </w:rPr>
        <w:t xml:space="preserve">اما </w:t>
      </w:r>
      <w:r w:rsidRPr="00F03FBF">
        <w:rPr>
          <w:rFonts w:hint="cs"/>
          <w:rtl/>
        </w:rPr>
        <w:t>حدیث النفس، خیلی بعید است که بگوییم حدیث النفس زور و باطل نداشته باش</w:t>
      </w:r>
      <w:r w:rsidRPr="00F03FBF">
        <w:rPr>
          <w:rFonts w:hint="eastAsia"/>
          <w:rtl/>
        </w:rPr>
        <w:t>؛</w:t>
      </w:r>
      <w:r w:rsidRPr="00F03FBF">
        <w:rPr>
          <w:rtl/>
        </w:rPr>
        <w:t xml:space="preserve"> </w:t>
      </w:r>
      <w:r w:rsidRPr="00F03FBF">
        <w:rPr>
          <w:rFonts w:hint="eastAsia"/>
          <w:rtl/>
        </w:rPr>
        <w:t>و</w:t>
      </w:r>
      <w:r w:rsidRPr="00F03FBF">
        <w:rPr>
          <w:rFonts w:hint="cs"/>
          <w:rtl/>
        </w:rPr>
        <w:t xml:space="preserve"> شک هم کافی است که آن را نگوید. قلبی هم نمی‌گیرد. </w:t>
      </w:r>
    </w:p>
    <w:p w:rsidR="00F2689A" w:rsidRPr="00F03FBF" w:rsidRDefault="00F2689A" w:rsidP="00046744">
      <w:pPr>
        <w:rPr>
          <w:rtl/>
        </w:rPr>
      </w:pPr>
      <w:r w:rsidRPr="00F03FBF">
        <w:rPr>
          <w:rFonts w:hint="cs"/>
          <w:rtl/>
        </w:rPr>
        <w:t>قلبی یعنی اینکه به چیزی اعتقاد داشته باشد. نظرش این باشد. این هم بعید است، بگیرد این ابعد است. برای اینکه قول به معنای قول ملاصدرا و ...، این، بیشتر متأخر است در قرآن هم بی‌نمونه نیست. ولی استعمال این، خیلی کم است</w:t>
      </w:r>
      <w:r w:rsidRPr="00F03FBF">
        <w:rPr>
          <w:rFonts w:hint="eastAsia"/>
          <w:rtl/>
        </w:rPr>
        <w:t>؛</w:t>
      </w:r>
      <w:r w:rsidRPr="00F03FBF">
        <w:rPr>
          <w:rtl/>
        </w:rPr>
        <w:t xml:space="preserve"> </w:t>
      </w:r>
      <w:r w:rsidRPr="00F03FBF">
        <w:rPr>
          <w:rFonts w:hint="cs"/>
          <w:rtl/>
        </w:rPr>
        <w:t xml:space="preserve">بنابراین حدیث نفس و اعتقادی را بعید است بگیرد ولی دو سه تا را می‌تواند بگیرد. </w:t>
      </w:r>
    </w:p>
    <w:p w:rsidR="00F2689A" w:rsidRPr="00F03FBF" w:rsidRDefault="00F2689A" w:rsidP="00046744">
      <w:pPr>
        <w:rPr>
          <w:rtl/>
        </w:rPr>
      </w:pPr>
      <w:r w:rsidRPr="00F03FBF">
        <w:rPr>
          <w:rFonts w:hint="cs"/>
          <w:rtl/>
        </w:rPr>
        <w:t xml:space="preserve">ابراز یک عقیده باطل، یعنی اعلام شرک بکند یا اعلام ارتداد بکند، قول زور هست. اظهار یک کفری بکند، قول باطل است. این لفظی است. منتهی لفظی، گاهی فحش می‌دهد، گاهی سب می‌کند، گاهی دروغ می‌گوید، گاهی عقیده باطل را ابراز می‌کند. این، مصداق لفظی است. منتهی توجه داشته باشیم که مصداق لفظی‌اش، شمول دارد. این را هم می‌گیرد. </w:t>
      </w:r>
    </w:p>
    <w:p w:rsidR="00F2689A" w:rsidRPr="00F03FBF" w:rsidRDefault="00F2689A" w:rsidP="00046744">
      <w:pPr>
        <w:rPr>
          <w:rtl/>
        </w:rPr>
      </w:pPr>
      <w:r w:rsidRPr="00F03FBF">
        <w:rPr>
          <w:rFonts w:hint="cs"/>
          <w:rtl/>
        </w:rPr>
        <w:t xml:space="preserve">پس بنابراین، قول صوتی، قول بالکتابة و بالاشارة را می‌گیرد. قول صوتی هم شمول دارد اما قول نفسی و اعتقادی و قلبی </w:t>
      </w:r>
      <w:r w:rsidRPr="00F03FBF">
        <w:rPr>
          <w:rFonts w:hint="eastAsia"/>
          <w:rtl/>
        </w:rPr>
        <w:t>ظاهراً</w:t>
      </w:r>
      <w:r w:rsidRPr="00F03FBF">
        <w:rPr>
          <w:rFonts w:hint="cs"/>
          <w:rtl/>
        </w:rPr>
        <w:t xml:space="preserve"> از ظهور آیه بیرون باشد. کما اینکه این پنج تاست.</w:t>
      </w:r>
    </w:p>
    <w:p w:rsidR="00F2689A" w:rsidRPr="00F03FBF" w:rsidRDefault="00F2689A" w:rsidP="00F03FBF">
      <w:pPr>
        <w:pStyle w:val="Heading5"/>
        <w:ind w:left="379"/>
        <w:rPr>
          <w:rtl/>
        </w:rPr>
      </w:pPr>
      <w:bookmarkStart w:id="27" w:name="_Toc368896418"/>
      <w:r w:rsidRPr="00F03FBF">
        <w:rPr>
          <w:rFonts w:hint="cs"/>
          <w:rtl/>
        </w:rPr>
        <w:t>معنای ششم «قول»</w:t>
      </w:r>
      <w:bookmarkEnd w:id="27"/>
    </w:p>
    <w:p w:rsidR="00F2689A" w:rsidRPr="00F03FBF" w:rsidRDefault="00F2689A" w:rsidP="00046744">
      <w:pPr>
        <w:rPr>
          <w:rtl/>
        </w:rPr>
      </w:pPr>
      <w:r w:rsidRPr="00F03FBF">
        <w:rPr>
          <w:rFonts w:hint="cs"/>
          <w:rtl/>
        </w:rPr>
        <w:t xml:space="preserve">معنای ششم «قول» این است </w:t>
      </w:r>
      <w:r w:rsidRPr="00F03FBF">
        <w:rPr>
          <w:rFonts w:hint="eastAsia"/>
          <w:rtl/>
        </w:rPr>
        <w:t>که</w:t>
      </w:r>
      <w:r w:rsidRPr="00F03FBF">
        <w:rPr>
          <w:rFonts w:hint="cs"/>
          <w:rtl/>
        </w:rPr>
        <w:t xml:space="preserve"> احداث صوت بکند، ولی نه به زبان؛ بلکه با یک ابزار و ادواتی، با این ابزارهایی که پیشرفته است، نرم‌افزارهایی که خیلی پیشرفته است، علم پیش می‌رود؛ شاید به جایی پیش برود که نیازی به زبان‌آموزی وجود نداشته باشد. ممکن است کسی احداث صوت بکند، نه با حنجره و </w:t>
      </w:r>
      <w:r w:rsidR="000C3B17" w:rsidRPr="00F03FBF">
        <w:rPr>
          <w:rFonts w:hint="eastAsia"/>
          <w:rtl/>
        </w:rPr>
        <w:t>این‌ها</w:t>
      </w:r>
      <w:r w:rsidRPr="00F03FBF">
        <w:rPr>
          <w:rFonts w:hint="cs"/>
          <w:rtl/>
        </w:rPr>
        <w:t xml:space="preserve">، بلکه </w:t>
      </w:r>
      <w:r w:rsidRPr="00F03FBF">
        <w:rPr>
          <w:rFonts w:hint="cs"/>
          <w:rtl/>
        </w:rPr>
        <w:lastRenderedPageBreak/>
        <w:t xml:space="preserve">با استفاده از فن‌آوری‌های پیشرفته دروغ بسازد. ولی دروغی که نه نوشته و نه گفته. ولی روی فن‌آوری دیگری، دروغی را جعل کرده. این قسم ششم است. البته بعید نیست این آن را بگیرد. </w:t>
      </w:r>
    </w:p>
    <w:p w:rsidR="00F2689A" w:rsidRPr="00F03FBF" w:rsidRDefault="00F2689A" w:rsidP="00046744">
      <w:pPr>
        <w:rPr>
          <w:rtl/>
        </w:rPr>
      </w:pPr>
      <w:r w:rsidRPr="00F03FBF">
        <w:rPr>
          <w:rFonts w:hint="eastAsia"/>
          <w:rtl/>
        </w:rPr>
        <w:t>اصولاً</w:t>
      </w:r>
      <w:r w:rsidRPr="00F03FBF">
        <w:rPr>
          <w:rFonts w:hint="cs"/>
          <w:rtl/>
        </w:rPr>
        <w:t xml:space="preserve"> فن‌آوری‌ها و پیشرفت‌های علمی به نحوی، از انسان و حیوان و طبیعت، الهام می‌گیرد. </w:t>
      </w:r>
      <w:r w:rsidRPr="00F03FBF">
        <w:rPr>
          <w:rFonts w:hint="eastAsia"/>
          <w:rtl/>
        </w:rPr>
        <w:t>الگو گیری</w:t>
      </w:r>
      <w:r w:rsidRPr="00F03FBF">
        <w:rPr>
          <w:rFonts w:hint="cs"/>
          <w:rtl/>
        </w:rPr>
        <w:t xml:space="preserve"> از طبیعت، انسان و حیوان، در خلق فن‌آوری‌های نوین.</w:t>
      </w:r>
    </w:p>
    <w:p w:rsidR="00F2689A" w:rsidRPr="00F03FBF" w:rsidRDefault="00F2689A" w:rsidP="00046744">
      <w:pPr>
        <w:rPr>
          <w:rtl/>
        </w:rPr>
      </w:pPr>
      <w:r w:rsidRPr="00F03FBF">
        <w:rPr>
          <w:rFonts w:hint="cs"/>
          <w:rtl/>
        </w:rPr>
        <w:t>این هم قسم ششم است و بعید نیست که بگیرد، ولو بگوییم که «قول» آن را نمی‌گیرد</w:t>
      </w:r>
      <w:r w:rsidRPr="00F03FBF">
        <w:rPr>
          <w:rtl/>
        </w:rPr>
        <w:t xml:space="preserve"> </w:t>
      </w:r>
      <w:r w:rsidRPr="00F03FBF">
        <w:rPr>
          <w:rFonts w:hint="cs"/>
          <w:rtl/>
        </w:rPr>
        <w:t xml:space="preserve">که بعید نیست، بگیرد. مناطش، </w:t>
      </w:r>
      <w:r w:rsidRPr="00F03FBF">
        <w:rPr>
          <w:rFonts w:hint="eastAsia"/>
          <w:rtl/>
        </w:rPr>
        <w:t>واقعاً</w:t>
      </w:r>
      <w:r w:rsidRPr="00F03FBF">
        <w:rPr>
          <w:rFonts w:hint="cs"/>
          <w:rtl/>
        </w:rPr>
        <w:t xml:space="preserve"> در آن هست و فرقی نمی‌کند؛ قول زور، ولو از حنجره انسانی صادر نشده، ولی صوتی تولید شده که با فن‌آوری دیگری است و محتوایش هم محتوای دروغ است؛ غیبت و سب است؛ اعتقاد باطلی است و امثال </w:t>
      </w:r>
      <w:r w:rsidR="000C3B17" w:rsidRPr="00F03FBF">
        <w:rPr>
          <w:rFonts w:hint="cs"/>
          <w:rtl/>
        </w:rPr>
        <w:t>این‌ها</w:t>
      </w:r>
      <w:r w:rsidRPr="00F03FBF">
        <w:rPr>
          <w:rFonts w:hint="cs"/>
          <w:rtl/>
        </w:rPr>
        <w:t>. بعید نیست، آن را بگیرد.</w:t>
      </w:r>
    </w:p>
    <w:p w:rsidR="00F2689A" w:rsidRPr="00F03FBF" w:rsidRDefault="00F2689A" w:rsidP="00046744">
      <w:pPr>
        <w:rPr>
          <w:rtl/>
        </w:rPr>
      </w:pPr>
      <w:r w:rsidRPr="00F03FBF">
        <w:rPr>
          <w:rFonts w:hint="cs"/>
          <w:rtl/>
        </w:rPr>
        <w:t xml:space="preserve">بنابراین ما می‌گوییم شش معنا در «قول» متصور است و چهار تا بعید نیست شامل بشود. قول لفظی، قول کتابی، قول اشاره و قول با به‌کارگیری این فن‌آوری‌ها و احداث این صوت. </w:t>
      </w:r>
      <w:r w:rsidRPr="00F03FBF">
        <w:rPr>
          <w:rFonts w:hint="eastAsia"/>
          <w:rtl/>
        </w:rPr>
        <w:t>ظاهراً</w:t>
      </w:r>
      <w:r w:rsidRPr="00F03FBF">
        <w:rPr>
          <w:rFonts w:hint="cs"/>
          <w:rtl/>
        </w:rPr>
        <w:t xml:space="preserve"> این چهار تا را می‌گیرد؛ اما نفسی و قلبی را نمی‌گیرد. اگر هم بگوییم عین کلمه آن را نمی‌گیرد، تنقیح مناط عرفی‌اش قطعی است. </w:t>
      </w:r>
    </w:p>
    <w:p w:rsidR="00F2689A" w:rsidRPr="00F03FBF" w:rsidRDefault="00F2689A" w:rsidP="00046744">
      <w:pPr>
        <w:rPr>
          <w:rtl/>
        </w:rPr>
      </w:pPr>
      <w:r w:rsidRPr="00F03FBF">
        <w:rPr>
          <w:rFonts w:hint="cs"/>
          <w:rtl/>
        </w:rPr>
        <w:t xml:space="preserve">«دروغ نگوید». اینکه بنویسد یا اشاره بکند یا با ابزاری آن را اعلام بکند و حنجره‌اش را به کار نبرد و یا دستش را تکان ندهد؛ </w:t>
      </w:r>
      <w:r w:rsidRPr="00F03FBF">
        <w:rPr>
          <w:rFonts w:hint="eastAsia"/>
          <w:rtl/>
        </w:rPr>
        <w:t>مثلاً</w:t>
      </w:r>
      <w:r w:rsidRPr="00F03FBF">
        <w:rPr>
          <w:rFonts w:hint="cs"/>
          <w:rtl/>
        </w:rPr>
        <w:t xml:space="preserve"> علائمی ایجاد می‌کند. پس شش معنایی که در عالم انسانی متصور است، مطرح کردیم. گفتیم که چهار تا بعید نیست، مشمول این اطلاق باشد؛ </w:t>
      </w:r>
      <w:r w:rsidRPr="00F03FBF">
        <w:rPr>
          <w:rFonts w:hint="eastAsia"/>
          <w:rtl/>
        </w:rPr>
        <w:t>لفظاً</w:t>
      </w:r>
      <w:r w:rsidRPr="00F03FBF">
        <w:rPr>
          <w:rFonts w:hint="cs"/>
          <w:rtl/>
        </w:rPr>
        <w:t xml:space="preserve"> یا با الغاء خصوصیت و تنقیح مناط. </w:t>
      </w:r>
    </w:p>
    <w:p w:rsidR="00F2689A" w:rsidRPr="00F03FBF" w:rsidRDefault="00F2689A" w:rsidP="00F03FBF">
      <w:pPr>
        <w:pStyle w:val="3"/>
        <w:rPr>
          <w:rtl/>
        </w:rPr>
      </w:pPr>
      <w:bookmarkStart w:id="28" w:name="_Toc123941731"/>
      <w:bookmarkStart w:id="29" w:name="_Toc124008464"/>
      <w:bookmarkStart w:id="30" w:name="_Toc124288361"/>
      <w:bookmarkStart w:id="31" w:name="_Toc124353744"/>
      <w:bookmarkStart w:id="32" w:name="_Toc368896419"/>
      <w:r w:rsidRPr="00F03FBF">
        <w:rPr>
          <w:rFonts w:hint="cs"/>
          <w:rtl/>
        </w:rPr>
        <w:t>5.  «</w:t>
      </w:r>
      <w:r w:rsidRPr="00F03FBF">
        <w:rPr>
          <w:rFonts w:hint="eastAsia"/>
          <w:rtl/>
        </w:rPr>
        <w:t>قول</w:t>
      </w:r>
      <w:r w:rsidRPr="00F03FBF">
        <w:rPr>
          <w:rFonts w:hint="cs"/>
          <w:rtl/>
        </w:rPr>
        <w:t>» در معنای مصدری</w:t>
      </w:r>
      <w:r w:rsidRPr="00F03FBF">
        <w:rPr>
          <w:rFonts w:hint="eastAsia"/>
          <w:rtl/>
        </w:rPr>
        <w:t>،</w:t>
      </w:r>
      <w:r w:rsidRPr="00F03FBF">
        <w:rPr>
          <w:rtl/>
        </w:rPr>
        <w:t xml:space="preserve"> </w:t>
      </w:r>
      <w:r w:rsidRPr="00F03FBF">
        <w:rPr>
          <w:rFonts w:hint="eastAsia"/>
          <w:rtl/>
        </w:rPr>
        <w:t>اسم</w:t>
      </w:r>
      <w:r w:rsidRPr="00F03FBF">
        <w:rPr>
          <w:rFonts w:hint="cs"/>
          <w:rtl/>
        </w:rPr>
        <w:t xml:space="preserve"> مصدری و مفعول</w:t>
      </w:r>
      <w:bookmarkEnd w:id="28"/>
      <w:bookmarkEnd w:id="29"/>
      <w:bookmarkEnd w:id="30"/>
      <w:bookmarkEnd w:id="31"/>
      <w:bookmarkEnd w:id="32"/>
    </w:p>
    <w:p w:rsidR="00F2689A" w:rsidRPr="00F03FBF" w:rsidRDefault="00F2689A" w:rsidP="00046744">
      <w:pPr>
        <w:rPr>
          <w:rtl/>
        </w:rPr>
      </w:pPr>
      <w:r w:rsidRPr="00F03FBF">
        <w:rPr>
          <w:rFonts w:hint="cs"/>
          <w:rtl/>
        </w:rPr>
        <w:t xml:space="preserve">بحث بعدی در این آیه این است که </w:t>
      </w:r>
      <w:r w:rsidRPr="00F03FBF">
        <w:rPr>
          <w:rFonts w:hint="cs"/>
          <w:b/>
          <w:bCs/>
          <w:rtl/>
        </w:rPr>
        <w:t>«قول»</w:t>
      </w:r>
      <w:r w:rsidRPr="00F03FBF">
        <w:rPr>
          <w:rFonts w:hint="cs"/>
          <w:rtl/>
        </w:rPr>
        <w:t xml:space="preserve"> سه معنا دارد:</w:t>
      </w:r>
    </w:p>
    <w:p w:rsidR="00F2689A" w:rsidRPr="00F03FBF" w:rsidRDefault="00F2689A" w:rsidP="00046744">
      <w:r w:rsidRPr="00F03FBF">
        <w:rPr>
          <w:rFonts w:hint="cs"/>
          <w:rtl/>
        </w:rPr>
        <w:t xml:space="preserve">یکی قول به معنای مصدری است یعنی گفتن، فعلی که از انسان صادر می‌شود. </w:t>
      </w:r>
    </w:p>
    <w:p w:rsidR="00F2689A" w:rsidRPr="00F03FBF" w:rsidRDefault="00F2689A" w:rsidP="00046744">
      <w:r w:rsidRPr="00F03FBF">
        <w:rPr>
          <w:rFonts w:hint="cs"/>
          <w:rtl/>
        </w:rPr>
        <w:t>دو قول به معنای اسم مصدری، یعنی حاصل گفتن</w:t>
      </w:r>
      <w:r w:rsidRPr="00F03FBF">
        <w:rPr>
          <w:rtl/>
        </w:rPr>
        <w:t xml:space="preserve"> </w:t>
      </w:r>
      <w:r w:rsidRPr="00F03FBF">
        <w:rPr>
          <w:rFonts w:hint="cs"/>
          <w:rtl/>
        </w:rPr>
        <w:t>که فعل از حیث انتسابش به فاعل مصدر می‌شود و از حیث اینکه خودش را مستقل از آن می‌بینیم، اسم مصدر می‌شود. ضرب به معنای زدن، از حیثی که او این فعل را ایجاد می‌کند. یک وقتی هم ضرب، یعنی نتیجه‌ای که از زدن حاصل می‌شود؛ نتیجه فعل.</w:t>
      </w:r>
    </w:p>
    <w:p w:rsidR="00F2689A" w:rsidRPr="00F03FBF" w:rsidRDefault="00F2689A" w:rsidP="00046744">
      <w:r w:rsidRPr="00F03FBF">
        <w:rPr>
          <w:rFonts w:hint="cs"/>
          <w:rtl/>
        </w:rPr>
        <w:t>سوم مصدر به معنای مفعول، «قول» به معنای مقول و گفته شده؛ که آن مفاد و محتوایی است که گفته شده.</w:t>
      </w:r>
    </w:p>
    <w:p w:rsidR="00F2689A" w:rsidRPr="00F03FBF" w:rsidRDefault="00F2689A" w:rsidP="00F03FBF">
      <w:pPr>
        <w:pStyle w:val="4"/>
        <w:rPr>
          <w:rtl/>
        </w:rPr>
      </w:pPr>
      <w:r w:rsidRPr="00F03FBF">
        <w:rPr>
          <w:rFonts w:hint="cs"/>
          <w:rtl/>
        </w:rPr>
        <w:t xml:space="preserve"> </w:t>
      </w:r>
      <w:bookmarkStart w:id="33" w:name="_Toc368896420"/>
      <w:r w:rsidRPr="00F03FBF">
        <w:rPr>
          <w:rFonts w:hint="cs"/>
          <w:rtl/>
        </w:rPr>
        <w:t>تفاوت معنی اول با معنی دوم و سوم</w:t>
      </w:r>
      <w:bookmarkEnd w:id="33"/>
    </w:p>
    <w:p w:rsidR="00F2689A" w:rsidRPr="00F03FBF" w:rsidRDefault="00F2689A" w:rsidP="00046744">
      <w:pPr>
        <w:rPr>
          <w:rtl/>
        </w:rPr>
      </w:pPr>
      <w:r w:rsidRPr="00F03FBF">
        <w:rPr>
          <w:rFonts w:hint="cs"/>
          <w:rtl/>
        </w:rPr>
        <w:t xml:space="preserve">بحث دیگری که وجود دارد این است که بین معنی اول با معنی دوم و سوم، تفاوت خیلی زیادی هست. تفاوتش این است که </w:t>
      </w:r>
      <w:r w:rsidRPr="00F03FBF">
        <w:rPr>
          <w:rFonts w:hint="eastAsia"/>
          <w:rtl/>
        </w:rPr>
        <w:t>مثلاً</w:t>
      </w:r>
      <w:r w:rsidRPr="00F03FBF">
        <w:rPr>
          <w:rFonts w:hint="cs"/>
          <w:rtl/>
        </w:rPr>
        <w:t xml:space="preserve"> وقتی می‌گوییم «غنا قول زور است»، اگر «قول» را به معنای مصدری بگیریم، یعنی «غنا را نخوانید». ولی اگر به معنای اسم مصدر و یا به معنای مقول بگیریم، یعنی «اجتنبوا از این غنا». آن‌وقت </w:t>
      </w:r>
      <w:r w:rsidRPr="00F03FBF">
        <w:rPr>
          <w:rFonts w:hint="cs"/>
          <w:rtl/>
        </w:rPr>
        <w:lastRenderedPageBreak/>
        <w:t>شنیدنش را هم می‌گیرد. پس تفاوت مشخص شد</w:t>
      </w:r>
      <w:r w:rsidRPr="00F03FBF">
        <w:rPr>
          <w:rtl/>
        </w:rPr>
        <w:t xml:space="preserve"> </w:t>
      </w:r>
      <w:r w:rsidRPr="00F03FBF">
        <w:rPr>
          <w:rFonts w:hint="cs"/>
          <w:rtl/>
        </w:rPr>
        <w:t xml:space="preserve">که اگر «قول» را به معنای مصدری بگیریم، می‌گوید فقط، این فعل، این قول، از شما صادر نشود. ولی اگر به معنای اسم مصدر یا مقول بگیریم، یعنی شما از این فعل صادره، از این نتیجه، اجتناب بکنید. گویا خود این، یک پدیده مستقل تلقی شده؛ نه از حیثی که از فاعل صادر می‌شود. می‌گوید؛ این قول زور، واقعیتی در عالم است؛ که از این، اجتناب بکنید. اجتنابش یکی این است که ایجادش نکنید؛ یکی این است که نشنوید. </w:t>
      </w:r>
      <w:r w:rsidRPr="00F03FBF">
        <w:rPr>
          <w:rFonts w:hint="eastAsia"/>
          <w:rtl/>
        </w:rPr>
        <w:t>اح</w:t>
      </w:r>
      <w:r w:rsidRPr="00F03FBF">
        <w:rPr>
          <w:rFonts w:hint="cs"/>
          <w:rtl/>
        </w:rPr>
        <w:t>ی</w:t>
      </w:r>
      <w:r w:rsidRPr="00F03FBF">
        <w:rPr>
          <w:rFonts w:hint="eastAsia"/>
          <w:rtl/>
        </w:rPr>
        <w:t>اناً</w:t>
      </w:r>
      <w:r w:rsidRPr="00F03FBF">
        <w:rPr>
          <w:rFonts w:hint="cs"/>
          <w:rtl/>
        </w:rPr>
        <w:t xml:space="preserve"> اگر ارتباطات دیگری هم متصور بشود، اجتناب کنید. این‌قدر احتمال اول با دو و سه فرق می‌کند. </w:t>
      </w:r>
    </w:p>
    <w:p w:rsidR="00F2689A" w:rsidRPr="00F03FBF" w:rsidRDefault="00F2689A" w:rsidP="00046744">
      <w:pPr>
        <w:rPr>
          <w:rtl/>
        </w:rPr>
      </w:pPr>
      <w:r w:rsidRPr="00F03FBF">
        <w:rPr>
          <w:rFonts w:hint="cs"/>
          <w:rtl/>
        </w:rPr>
        <w:t>به‌عبارت‌دیگر، اگر قول را به معنای مصدری بگیریم، نهی از فعل خواسته شده؛ یعنی اینکه فعل از شما صادر نشود و شما نگویید</w:t>
      </w:r>
      <w:r w:rsidRPr="00F03FBF">
        <w:rPr>
          <w:rFonts w:hint="eastAsia"/>
          <w:rtl/>
        </w:rPr>
        <w:t>؛</w:t>
      </w:r>
      <w:r w:rsidRPr="00F03FBF">
        <w:rPr>
          <w:rtl/>
        </w:rPr>
        <w:t xml:space="preserve"> </w:t>
      </w:r>
      <w:r w:rsidRPr="00F03FBF">
        <w:rPr>
          <w:rFonts w:hint="cs"/>
          <w:rtl/>
        </w:rPr>
        <w:t xml:space="preserve">اما اگر قول به معنای حاصل فعل متصور شود که </w:t>
      </w:r>
      <w:r w:rsidR="00704A67" w:rsidRPr="00F03FBF">
        <w:rPr>
          <w:rFonts w:hint="cs"/>
          <w:rtl/>
        </w:rPr>
        <w:t>به‌عنوان</w:t>
      </w:r>
      <w:r w:rsidRPr="00F03FBF">
        <w:rPr>
          <w:rFonts w:hint="cs"/>
          <w:rtl/>
        </w:rPr>
        <w:t xml:space="preserve"> امر مستقل تلقی شده، «از آن اجتناب بکنید»، یعنی غیبت را نشنوید، دروغ را نشنوید، غنا را نشنوید و </w:t>
      </w:r>
      <w:r w:rsidRPr="00F03FBF">
        <w:rPr>
          <w:rFonts w:hint="eastAsia"/>
          <w:rtl/>
        </w:rPr>
        <w:t>اح</w:t>
      </w:r>
      <w:r w:rsidRPr="00F03FBF">
        <w:rPr>
          <w:rFonts w:hint="cs"/>
          <w:rtl/>
        </w:rPr>
        <w:t>ی</w:t>
      </w:r>
      <w:r w:rsidRPr="00F03FBF">
        <w:rPr>
          <w:rFonts w:hint="eastAsia"/>
          <w:rtl/>
        </w:rPr>
        <w:t>اناً</w:t>
      </w:r>
      <w:r w:rsidRPr="00F03FBF">
        <w:rPr>
          <w:rFonts w:hint="cs"/>
          <w:rtl/>
        </w:rPr>
        <w:t xml:space="preserve"> اگر چیزهای دیگری در اینجا متصور شود. این‌قدر تفاوت پیدا می‌کند که به معنای مصدری باشد یا به معنای اسم مصدری یا مقول باشد. </w:t>
      </w:r>
    </w:p>
    <w:p w:rsidR="00F2689A" w:rsidRPr="00F03FBF" w:rsidRDefault="00F2689A" w:rsidP="00046744">
      <w:pPr>
        <w:rPr>
          <w:rtl/>
        </w:rPr>
      </w:pPr>
      <w:r w:rsidRPr="00F03FBF">
        <w:rPr>
          <w:rFonts w:hint="cs"/>
          <w:rtl/>
        </w:rPr>
        <w:t>معنی دوم و سوم، خیلی در این بحث‌ها تفاوت ندارند. گرچه بحث ظریف دیگری سابق داشتیم</w:t>
      </w:r>
      <w:r w:rsidRPr="00F03FBF">
        <w:rPr>
          <w:rtl/>
        </w:rPr>
        <w:t xml:space="preserve"> </w:t>
      </w:r>
      <w:r w:rsidRPr="00F03FBF">
        <w:rPr>
          <w:rFonts w:hint="cs"/>
          <w:rtl/>
        </w:rPr>
        <w:t>که اینجا لازم نیست به آن بپردازیم.</w:t>
      </w:r>
    </w:p>
    <w:p w:rsidR="00F2689A" w:rsidRPr="00F03FBF" w:rsidRDefault="00F2689A" w:rsidP="00046744">
      <w:pPr>
        <w:rPr>
          <w:rtl/>
        </w:rPr>
      </w:pPr>
      <w:r w:rsidRPr="00F03FBF">
        <w:rPr>
          <w:rFonts w:hint="cs"/>
          <w:rtl/>
        </w:rPr>
        <w:t xml:space="preserve">بنابراین سه احتمال در مورد «قول» وجود دارد که </w:t>
      </w:r>
      <w:r w:rsidRPr="00F03FBF">
        <w:rPr>
          <w:rFonts w:hint="eastAsia"/>
          <w:rtl/>
        </w:rPr>
        <w:t>عبارت‌اند</w:t>
      </w:r>
      <w:r w:rsidRPr="00F03FBF">
        <w:rPr>
          <w:rFonts w:hint="cs"/>
          <w:rtl/>
        </w:rPr>
        <w:t xml:space="preserve"> از: </w:t>
      </w:r>
    </w:p>
    <w:p w:rsidR="00F2689A" w:rsidRPr="00F03FBF" w:rsidRDefault="00F2689A" w:rsidP="00F03FBF">
      <w:pPr>
        <w:pStyle w:val="ListParagraph"/>
        <w:numPr>
          <w:ilvl w:val="0"/>
          <w:numId w:val="14"/>
        </w:numPr>
        <w:rPr>
          <w:rFonts w:cs="2  Badr"/>
        </w:rPr>
      </w:pPr>
      <w:r w:rsidRPr="00F03FBF">
        <w:rPr>
          <w:rFonts w:cs="2  Badr" w:hint="cs"/>
          <w:rtl/>
        </w:rPr>
        <w:t>مصدر،</w:t>
      </w:r>
    </w:p>
    <w:p w:rsidR="00F2689A" w:rsidRPr="00F03FBF" w:rsidRDefault="00F2689A" w:rsidP="00F03FBF">
      <w:pPr>
        <w:pStyle w:val="ListParagraph"/>
        <w:numPr>
          <w:ilvl w:val="0"/>
          <w:numId w:val="14"/>
        </w:numPr>
        <w:rPr>
          <w:rFonts w:cs="2  Badr"/>
        </w:rPr>
      </w:pPr>
      <w:r w:rsidRPr="00F03FBF">
        <w:rPr>
          <w:rFonts w:cs="2  Badr" w:hint="cs"/>
          <w:rtl/>
        </w:rPr>
        <w:t>اسم مصدر،</w:t>
      </w:r>
    </w:p>
    <w:p w:rsidR="00F2689A" w:rsidRPr="00F03FBF" w:rsidRDefault="00F2689A" w:rsidP="00F03FBF">
      <w:pPr>
        <w:pStyle w:val="ListParagraph"/>
        <w:numPr>
          <w:ilvl w:val="0"/>
          <w:numId w:val="14"/>
        </w:numPr>
        <w:rPr>
          <w:rFonts w:cs="2  Badr"/>
        </w:rPr>
      </w:pPr>
      <w:r w:rsidRPr="00F03FBF">
        <w:rPr>
          <w:rFonts w:cs="2  Badr" w:hint="cs"/>
          <w:rtl/>
        </w:rPr>
        <w:t>مقول.</w:t>
      </w:r>
    </w:p>
    <w:p w:rsidR="00F2689A" w:rsidRPr="00F03FBF" w:rsidRDefault="00F2689A" w:rsidP="00046744">
      <w:pPr>
        <w:rPr>
          <w:rtl/>
        </w:rPr>
      </w:pPr>
      <w:r w:rsidRPr="00F03FBF">
        <w:rPr>
          <w:rFonts w:hint="cs"/>
          <w:rtl/>
        </w:rPr>
        <w:t>تفاوتشان‌ هم در این است که اگر به معنای مصدر باشد، فقط صدور فعل را می‌گیرد. ولی اگر به معنای اسم مصدر باشد، هر نوع ارتباط با این پدیده را می‌گیرد</w:t>
      </w:r>
      <w:r w:rsidRPr="00F03FBF">
        <w:rPr>
          <w:rtl/>
        </w:rPr>
        <w:t xml:space="preserve"> </w:t>
      </w:r>
      <w:r w:rsidRPr="00F03FBF">
        <w:rPr>
          <w:rFonts w:hint="cs"/>
          <w:rtl/>
        </w:rPr>
        <w:t>که یکی استماع یا حضور در آن مجلس است.</w:t>
      </w:r>
    </w:p>
    <w:p w:rsidR="00F2689A" w:rsidRPr="00F03FBF" w:rsidRDefault="00F2689A" w:rsidP="00F03FBF">
      <w:pPr>
        <w:pStyle w:val="4"/>
        <w:rPr>
          <w:rtl/>
        </w:rPr>
      </w:pPr>
      <w:bookmarkStart w:id="34" w:name="_Toc368896421"/>
      <w:r w:rsidRPr="00F03FBF">
        <w:rPr>
          <w:rFonts w:hint="cs"/>
          <w:rtl/>
        </w:rPr>
        <w:t>معنی مختار</w:t>
      </w:r>
      <w:bookmarkEnd w:id="34"/>
    </w:p>
    <w:p w:rsidR="00F2689A" w:rsidRPr="00F03FBF" w:rsidRDefault="00F2689A" w:rsidP="00046744">
      <w:pPr>
        <w:rPr>
          <w:rtl/>
        </w:rPr>
      </w:pPr>
      <w:r w:rsidRPr="00F03FBF">
        <w:rPr>
          <w:rFonts w:hint="cs"/>
          <w:rtl/>
        </w:rPr>
        <w:t xml:space="preserve">سؤالی که اینجا وجود دارد این است </w:t>
      </w:r>
      <w:r w:rsidRPr="00F03FBF">
        <w:rPr>
          <w:rFonts w:hint="eastAsia"/>
          <w:rtl/>
        </w:rPr>
        <w:t>که</w:t>
      </w:r>
      <w:r w:rsidRPr="00F03FBF">
        <w:rPr>
          <w:rFonts w:hint="cs"/>
          <w:rtl/>
        </w:rPr>
        <w:t xml:space="preserve"> کدام مقصود است؟ ظاهر اولیه این است که بیشتر، مصدر مقصود است. اگر می‌گفت </w:t>
      </w:r>
      <w:r w:rsidRPr="00F03FBF">
        <w:rPr>
          <w:rFonts w:hint="cs"/>
          <w:b/>
          <w:bCs/>
          <w:rtl/>
        </w:rPr>
        <w:t>«لا تقل قول الزور»،</w:t>
      </w:r>
      <w:r w:rsidRPr="00F03FBF">
        <w:rPr>
          <w:rFonts w:hint="cs"/>
          <w:rtl/>
        </w:rPr>
        <w:t xml:space="preserve"> معنایش همان مصدر بود، </w:t>
      </w:r>
      <w:r w:rsidRPr="00F03FBF">
        <w:rPr>
          <w:rFonts w:hint="cs"/>
          <w:b/>
          <w:bCs/>
          <w:rtl/>
        </w:rPr>
        <w:t>«لا تقل هذا» «لا تقل قول الزور»،</w:t>
      </w:r>
      <w:r w:rsidRPr="00F03FBF">
        <w:rPr>
          <w:rFonts w:hint="cs"/>
          <w:rtl/>
        </w:rPr>
        <w:t xml:space="preserve"> یعنی فعل از تو صادر نشود. </w:t>
      </w:r>
      <w:r w:rsidRPr="00F03FBF">
        <w:rPr>
          <w:rFonts w:hint="cs"/>
          <w:b/>
          <w:bCs/>
          <w:rtl/>
        </w:rPr>
        <w:t>«اجتنبوا»</w:t>
      </w:r>
      <w:r w:rsidRPr="00F03FBF">
        <w:rPr>
          <w:rFonts w:hint="cs"/>
          <w:rtl/>
        </w:rPr>
        <w:t xml:space="preserve"> </w:t>
      </w:r>
      <w:r w:rsidRPr="00F03FBF">
        <w:rPr>
          <w:rFonts w:hint="eastAsia"/>
          <w:rtl/>
        </w:rPr>
        <w:t>هم</w:t>
      </w:r>
      <w:r w:rsidRPr="00F03FBF">
        <w:rPr>
          <w:rFonts w:hint="cs"/>
          <w:rtl/>
        </w:rPr>
        <w:t xml:space="preserve"> تأکیدی بر همان هست</w:t>
      </w:r>
      <w:r w:rsidRPr="00F03FBF">
        <w:rPr>
          <w:rFonts w:hint="eastAsia"/>
          <w:rtl/>
        </w:rPr>
        <w:t>؛</w:t>
      </w:r>
      <w:r w:rsidRPr="00F03FBF">
        <w:rPr>
          <w:rtl/>
        </w:rPr>
        <w:t xml:space="preserve"> </w:t>
      </w:r>
      <w:r w:rsidRPr="00F03FBF">
        <w:rPr>
          <w:rFonts w:hint="cs"/>
          <w:rtl/>
        </w:rPr>
        <w:t xml:space="preserve">یعنی </w:t>
      </w:r>
      <w:r w:rsidR="000C3B17" w:rsidRPr="00F03FBF">
        <w:rPr>
          <w:rFonts w:hint="cs"/>
          <w:rtl/>
        </w:rPr>
        <w:t>درواقع</w:t>
      </w:r>
      <w:r w:rsidRPr="00F03FBF">
        <w:rPr>
          <w:rFonts w:hint="cs"/>
          <w:rtl/>
        </w:rPr>
        <w:t xml:space="preserve"> این فعل از تو صادر نشود. </w:t>
      </w:r>
      <w:r w:rsidRPr="00F03FBF">
        <w:rPr>
          <w:rFonts w:hint="cs"/>
          <w:b/>
          <w:bCs/>
          <w:rtl/>
        </w:rPr>
        <w:t>«اجتنبوا قول الزور»</w:t>
      </w:r>
      <w:r w:rsidRPr="00F03FBF">
        <w:rPr>
          <w:rFonts w:hint="cs"/>
          <w:rtl/>
        </w:rPr>
        <w:t xml:space="preserve"> که می‌گوید، ظاهرش این است که این فعل از تو صادر نشود. احتمال اظهر این است.</w:t>
      </w:r>
    </w:p>
    <w:p w:rsidR="00F2689A" w:rsidRPr="00F03FBF" w:rsidRDefault="00F2689A" w:rsidP="00046744">
      <w:pPr>
        <w:rPr>
          <w:rtl/>
        </w:rPr>
      </w:pPr>
      <w:r w:rsidRPr="00F03FBF">
        <w:rPr>
          <w:rFonts w:hint="cs"/>
          <w:rtl/>
        </w:rPr>
        <w:t xml:space="preserve">گر چه ممکن است کسی بگوید صیغه که از حالت </w:t>
      </w:r>
      <w:r w:rsidRPr="00F03FBF">
        <w:rPr>
          <w:rFonts w:hint="cs"/>
          <w:b/>
          <w:bCs/>
          <w:rtl/>
        </w:rPr>
        <w:t xml:space="preserve">«لا تقل قول الزور» </w:t>
      </w:r>
      <w:r w:rsidRPr="00F03FBF">
        <w:rPr>
          <w:rFonts w:hint="cs"/>
          <w:rtl/>
        </w:rPr>
        <w:t>به</w:t>
      </w:r>
      <w:r w:rsidRPr="00F03FBF">
        <w:rPr>
          <w:rFonts w:hint="cs"/>
          <w:b/>
          <w:bCs/>
          <w:rtl/>
        </w:rPr>
        <w:t xml:space="preserve"> «اجتنبوا قول الزور»،</w:t>
      </w:r>
      <w:r w:rsidRPr="00F03FBF">
        <w:rPr>
          <w:rFonts w:hint="cs"/>
          <w:rtl/>
        </w:rPr>
        <w:t xml:space="preserve"> تغییر کرد؛ </w:t>
      </w:r>
      <w:r w:rsidR="000C3B17" w:rsidRPr="00F03FBF">
        <w:rPr>
          <w:rFonts w:hint="cs"/>
          <w:rtl/>
        </w:rPr>
        <w:t>درواقع</w:t>
      </w:r>
      <w:r w:rsidRPr="00F03FBF">
        <w:rPr>
          <w:rFonts w:hint="cs"/>
          <w:rtl/>
        </w:rPr>
        <w:t xml:space="preserve"> می‌خواهد بگوید از قول زور، ولو به استماعش، باید اجتناب بشود. تغییر ترکیب، برای این است. این </w:t>
      </w:r>
      <w:r w:rsidRPr="00F03FBF">
        <w:rPr>
          <w:rFonts w:hint="cs"/>
          <w:rtl/>
        </w:rPr>
        <w:lastRenderedPageBreak/>
        <w:t xml:space="preserve">احتمال را نمی‌شود </w:t>
      </w:r>
      <w:r w:rsidRPr="00F03FBF">
        <w:rPr>
          <w:rFonts w:hint="eastAsia"/>
          <w:rtl/>
        </w:rPr>
        <w:t>کلاً</w:t>
      </w:r>
      <w:r w:rsidRPr="00F03FBF">
        <w:rPr>
          <w:rFonts w:hint="cs"/>
          <w:rtl/>
        </w:rPr>
        <w:t xml:space="preserve"> کنار گذاشت ولی وقتی می‌گوید </w:t>
      </w:r>
      <w:r w:rsidRPr="00F03FBF">
        <w:rPr>
          <w:rFonts w:hint="cs"/>
          <w:b/>
          <w:bCs/>
          <w:rtl/>
        </w:rPr>
        <w:t>«اجتنبوا قول الزور»</w:t>
      </w:r>
      <w:r w:rsidRPr="00F03FBF">
        <w:rPr>
          <w:rFonts w:hint="cs"/>
          <w:rtl/>
        </w:rPr>
        <w:t xml:space="preserve">، ظاهرش این است. اینکه روایت می‌گوید «احسنت به غنا </w:t>
      </w:r>
      <w:r w:rsidRPr="00F03FBF">
        <w:rPr>
          <w:rFonts w:hint="eastAsia"/>
          <w:rtl/>
        </w:rPr>
        <w:t>هم</w:t>
      </w:r>
      <w:r w:rsidRPr="00F03FBF">
        <w:rPr>
          <w:rFonts w:hint="cs"/>
          <w:rtl/>
        </w:rPr>
        <w:t xml:space="preserve"> قول زور است»، اگر معنایش این باشد که «خود غنا قول زور است» و «احسنت به غنا </w:t>
      </w:r>
      <w:r w:rsidRPr="00F03FBF">
        <w:rPr>
          <w:rFonts w:hint="eastAsia"/>
          <w:rtl/>
        </w:rPr>
        <w:t>هم</w:t>
      </w:r>
      <w:r w:rsidRPr="00F03FBF">
        <w:rPr>
          <w:rFonts w:hint="cs"/>
          <w:rtl/>
        </w:rPr>
        <w:t xml:space="preserve"> قول زور هست»، این </w:t>
      </w:r>
      <w:r w:rsidR="000C3B17" w:rsidRPr="00F03FBF">
        <w:rPr>
          <w:rFonts w:hint="cs"/>
          <w:rtl/>
        </w:rPr>
        <w:t>درواقع</w:t>
      </w:r>
      <w:r w:rsidRPr="00F03FBF">
        <w:rPr>
          <w:rFonts w:hint="cs"/>
          <w:rtl/>
        </w:rPr>
        <w:t xml:space="preserve"> نشان می‌دهد «قول زور»، بما هو هو در نظر گرفته شده. می‌گوید هم تشویق به آن حرام است و هم استماع به آن. معنایش این است که خود این پدیده، بما هو هو قول زور به حساب آمده، نه صدورش؛</w:t>
      </w:r>
      <w:r w:rsidRPr="00F03FBF">
        <w:rPr>
          <w:rtl/>
        </w:rPr>
        <w:t xml:space="preserve"> </w:t>
      </w:r>
      <w:r w:rsidRPr="00F03FBF">
        <w:rPr>
          <w:rFonts w:hint="eastAsia"/>
          <w:rtl/>
        </w:rPr>
        <w:t>که</w:t>
      </w:r>
      <w:r w:rsidRPr="00F03FBF">
        <w:rPr>
          <w:rFonts w:hint="cs"/>
          <w:rtl/>
        </w:rPr>
        <w:t xml:space="preserve"> به صورت اسم مصدر آمده است.</w:t>
      </w:r>
    </w:p>
    <w:p w:rsidR="00F2689A" w:rsidRPr="00F03FBF" w:rsidRDefault="00F2689A" w:rsidP="00046744">
      <w:pPr>
        <w:rPr>
          <w:rtl/>
        </w:rPr>
      </w:pPr>
      <w:r w:rsidRPr="00F03FBF">
        <w:rPr>
          <w:rFonts w:hint="cs"/>
          <w:rtl/>
        </w:rPr>
        <w:t xml:space="preserve">آنچه من عرض کردم این بود که تشویق که می‌گوید حرام است </w:t>
      </w:r>
      <w:r w:rsidRPr="00F03FBF">
        <w:rPr>
          <w:rFonts w:hint="eastAsia"/>
          <w:rtl/>
        </w:rPr>
        <w:t>حتماً</w:t>
      </w:r>
      <w:r w:rsidRPr="00F03FBF">
        <w:rPr>
          <w:rFonts w:hint="cs"/>
          <w:rtl/>
        </w:rPr>
        <w:t xml:space="preserve"> فعل </w:t>
      </w:r>
      <w:r w:rsidRPr="00F03FBF">
        <w:rPr>
          <w:rFonts w:hint="eastAsia"/>
          <w:rtl/>
        </w:rPr>
        <w:t>هم</w:t>
      </w:r>
      <w:r w:rsidRPr="00F03FBF">
        <w:rPr>
          <w:rFonts w:hint="cs"/>
          <w:rtl/>
        </w:rPr>
        <w:t xml:space="preserve"> حرام است</w:t>
      </w:r>
      <w:r w:rsidRPr="00F03FBF">
        <w:rPr>
          <w:rFonts w:hint="eastAsia"/>
          <w:rtl/>
        </w:rPr>
        <w:t>؛</w:t>
      </w:r>
      <w:r w:rsidRPr="00F03FBF">
        <w:rPr>
          <w:rtl/>
        </w:rPr>
        <w:t xml:space="preserve"> </w:t>
      </w:r>
      <w:r w:rsidRPr="00F03FBF">
        <w:rPr>
          <w:rFonts w:hint="cs"/>
          <w:rtl/>
        </w:rPr>
        <w:t xml:space="preserve">اما اینکه استماعش هم حرام است، این خیلی وضوح ندارد. به‌هرحال ممکن است کسی بگوید از این روایت استفاده می‌شود که «قول» به معنای اسم مصدری و مقول و </w:t>
      </w:r>
      <w:r w:rsidR="000C3B17" w:rsidRPr="00F03FBF">
        <w:rPr>
          <w:rFonts w:hint="cs"/>
          <w:rtl/>
        </w:rPr>
        <w:t>این‌ها</w:t>
      </w:r>
      <w:r w:rsidRPr="00F03FBF">
        <w:rPr>
          <w:rFonts w:hint="cs"/>
          <w:rtl/>
        </w:rPr>
        <w:t xml:space="preserve"> است. ولی در این جهت هم خیلی قرینه تامّی شاید نباشد. اگر هم مردد بشویم</w:t>
      </w:r>
      <w:r w:rsidRPr="00F03FBF">
        <w:rPr>
          <w:rtl/>
        </w:rPr>
        <w:t xml:space="preserve"> </w:t>
      </w:r>
      <w:r w:rsidRPr="00F03FBF">
        <w:rPr>
          <w:rFonts w:hint="cs"/>
          <w:rtl/>
        </w:rPr>
        <w:t>که بعید نیست و بی‌تردید هم نیستیم که «قول» را به معنای اسم مصدر بگیریم، یا مصدر؛ اگر مردد هم بشویم، قدر متیقنش، همان صدور فعل است که حرام می‌کند</w:t>
      </w:r>
      <w:r w:rsidRPr="00F03FBF">
        <w:rPr>
          <w:rFonts w:hint="eastAsia"/>
          <w:rtl/>
        </w:rPr>
        <w:t>؛</w:t>
      </w:r>
      <w:r w:rsidRPr="00F03FBF">
        <w:rPr>
          <w:rtl/>
        </w:rPr>
        <w:t xml:space="preserve"> </w:t>
      </w:r>
      <w:r w:rsidRPr="00F03FBF">
        <w:rPr>
          <w:rFonts w:hint="cs"/>
          <w:rtl/>
        </w:rPr>
        <w:t xml:space="preserve">اما این فعل - از حیث ارتباطات این پدیده </w:t>
      </w:r>
      <w:r w:rsidR="00704A67" w:rsidRPr="00F03FBF">
        <w:rPr>
          <w:rFonts w:hint="cs"/>
          <w:rtl/>
        </w:rPr>
        <w:t>به‌عنوان</w:t>
      </w:r>
      <w:r w:rsidRPr="00F03FBF">
        <w:rPr>
          <w:rFonts w:hint="cs"/>
          <w:rtl/>
        </w:rPr>
        <w:t xml:space="preserve"> چیز مستقلی- بگوییم هر نوع ارتباط با او، باید اجتناب بشود، بعید است که از ظاهر آیه، چنین استفاده‌ای بشود. </w:t>
      </w:r>
    </w:p>
    <w:p w:rsidR="00F2689A" w:rsidRPr="00F03FBF" w:rsidRDefault="00F2689A" w:rsidP="00046744">
      <w:pPr>
        <w:rPr>
          <w:rtl/>
        </w:rPr>
      </w:pPr>
      <w:r w:rsidRPr="00F03FBF">
        <w:rPr>
          <w:rFonts w:hint="cs"/>
          <w:rtl/>
        </w:rPr>
        <w:t xml:space="preserve">بنابراین عرض ما این است که «قول»، مردد بین مصدر یا اسم مصدر و مقول است و اگر نگوییم که ظاهرش همان قول به معنای مصدری است و فقط صدور فعل را تحریم می‌کند، لااقل تردیدی در اینجا وجود دارد و </w:t>
      </w:r>
      <w:r w:rsidRPr="00F03FBF">
        <w:rPr>
          <w:rFonts w:hint="eastAsia"/>
          <w:rtl/>
        </w:rPr>
        <w:t>بازهم</w:t>
      </w:r>
      <w:r w:rsidRPr="00F03FBF">
        <w:rPr>
          <w:rFonts w:hint="cs"/>
          <w:rtl/>
        </w:rPr>
        <w:t xml:space="preserve"> قدر متیقنش، صدور فعل می‌شود</w:t>
      </w:r>
      <w:r w:rsidRPr="00F03FBF">
        <w:rPr>
          <w:rFonts w:hint="eastAsia"/>
          <w:rtl/>
        </w:rPr>
        <w:t>؛</w:t>
      </w:r>
      <w:r w:rsidRPr="00F03FBF">
        <w:rPr>
          <w:rtl/>
        </w:rPr>
        <w:t xml:space="preserve"> </w:t>
      </w:r>
      <w:r w:rsidRPr="00F03FBF">
        <w:rPr>
          <w:rFonts w:hint="cs"/>
          <w:rtl/>
        </w:rPr>
        <w:t>اما مابقی، هر نوع ارتباطی با این قول زور همراه باشد، شاید از این آیه نشود استفاده کرد و در هر جایی، دلیل خاص می‌خواهد.</w:t>
      </w:r>
    </w:p>
    <w:bookmarkEnd w:id="1"/>
    <w:p w:rsidR="006B36DB" w:rsidRPr="00F03FBF" w:rsidRDefault="006B36DB" w:rsidP="00F2689A">
      <w:pPr>
        <w:ind w:left="284" w:firstLine="0"/>
      </w:pPr>
    </w:p>
    <w:sectPr w:rsidR="006B36DB" w:rsidRPr="00F03FBF" w:rsidSect="006F1A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46" w:rsidRDefault="00D95C46" w:rsidP="00005A9D">
      <w:pPr>
        <w:spacing w:after="0"/>
      </w:pPr>
      <w:r>
        <w:separator/>
      </w:r>
    </w:p>
  </w:endnote>
  <w:endnote w:type="continuationSeparator" w:id="0">
    <w:p w:rsidR="00D95C46" w:rsidRDefault="00D95C46" w:rsidP="00005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QuranTaha">
    <w:altName w:val="Times New Roman"/>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B1" w:rsidRDefault="00973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20376"/>
      <w:docPartObj>
        <w:docPartGallery w:val="Page Numbers (Bottom of Page)"/>
        <w:docPartUnique/>
      </w:docPartObj>
    </w:sdtPr>
    <w:sdtEndPr/>
    <w:sdtContent>
      <w:p w:rsidR="006F1A43" w:rsidRDefault="004D4956" w:rsidP="006F1A43">
        <w:pPr>
          <w:pStyle w:val="Footer"/>
          <w:jc w:val="center"/>
        </w:pPr>
        <w:r>
          <w:fldChar w:fldCharType="begin"/>
        </w:r>
        <w:r>
          <w:instrText>PAGE   \* MERGEFORMAT</w:instrText>
        </w:r>
        <w:r>
          <w:fldChar w:fldCharType="separate"/>
        </w:r>
        <w:r w:rsidR="00F03FBF" w:rsidRPr="00F03FBF">
          <w:rPr>
            <w:noProof/>
            <w:rtl/>
            <w:lang w:val="fa-IR"/>
          </w:rPr>
          <w:t>6</w:t>
        </w:r>
        <w:r>
          <w:rPr>
            <w:noProof/>
          </w:rPr>
          <w:fldChar w:fldCharType="end"/>
        </w:r>
      </w:p>
    </w:sdtContent>
  </w:sdt>
  <w:p w:rsidR="006F1A43" w:rsidRDefault="006F1A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B1" w:rsidRDefault="00973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46" w:rsidRDefault="00D95C46" w:rsidP="00005A9D">
      <w:pPr>
        <w:spacing w:after="0"/>
      </w:pPr>
      <w:r>
        <w:separator/>
      </w:r>
    </w:p>
  </w:footnote>
  <w:footnote w:type="continuationSeparator" w:id="0">
    <w:p w:rsidR="00D95C46" w:rsidRDefault="00D95C46" w:rsidP="00005A9D">
      <w:pPr>
        <w:spacing w:after="0"/>
      </w:pPr>
      <w:r>
        <w:continuationSeparator/>
      </w:r>
    </w:p>
  </w:footnote>
  <w:footnote w:id="1">
    <w:p w:rsidR="000C3B17" w:rsidRDefault="000C3B17" w:rsidP="000C3B17">
      <w:pPr>
        <w:pStyle w:val="FootnoteText"/>
        <w:rPr>
          <w:rFonts w:hint="cs"/>
          <w:rtl/>
        </w:rPr>
      </w:pPr>
      <w:r>
        <w:rPr>
          <w:rStyle w:val="FootnoteReference"/>
        </w:rPr>
        <w:footnoteRef/>
      </w:r>
      <w:r>
        <w:rPr>
          <w:rtl/>
        </w:rPr>
        <w:t xml:space="preserve"> </w:t>
      </w:r>
      <w:r>
        <w:rPr>
          <w:rFonts w:hint="cs"/>
          <w:rtl/>
        </w:rPr>
        <w:t>-</w:t>
      </w:r>
      <w:r w:rsidRPr="000C3B17">
        <w:rPr>
          <w:rtl/>
        </w:rPr>
        <w:t xml:space="preserve"> </w:t>
      </w:r>
      <w:r w:rsidRPr="000C3B17">
        <w:rPr>
          <w:rFonts w:hint="cs"/>
          <w:rtl/>
        </w:rPr>
        <w:t>وسائل</w:t>
      </w:r>
      <w:r w:rsidRPr="000C3B17">
        <w:rPr>
          <w:rtl/>
        </w:rPr>
        <w:t xml:space="preserve"> </w:t>
      </w:r>
      <w:r w:rsidRPr="000C3B17">
        <w:rPr>
          <w:rFonts w:hint="cs"/>
          <w:rtl/>
        </w:rPr>
        <w:t>الشيعة،</w:t>
      </w:r>
      <w:r w:rsidRPr="000C3B17">
        <w:rPr>
          <w:rtl/>
        </w:rPr>
        <w:t xml:space="preserve"> </w:t>
      </w:r>
      <w:r w:rsidRPr="000C3B17">
        <w:rPr>
          <w:rFonts w:hint="cs"/>
          <w:rtl/>
        </w:rPr>
        <w:t>ج‏</w:t>
      </w:r>
      <w:r w:rsidRPr="000C3B17">
        <w:rPr>
          <w:rtl/>
        </w:rPr>
        <w:t>17</w:t>
      </w:r>
      <w:r w:rsidRPr="000C3B17">
        <w:rPr>
          <w:rFonts w:hint="cs"/>
          <w:rtl/>
        </w:rPr>
        <w:t>،</w:t>
      </w:r>
      <w:r w:rsidRPr="000C3B17">
        <w:rPr>
          <w:rtl/>
        </w:rPr>
        <w:t xml:space="preserve"> </w:t>
      </w:r>
      <w:r w:rsidRPr="000C3B17">
        <w:rPr>
          <w:rFonts w:hint="cs"/>
          <w:rtl/>
        </w:rPr>
        <w:t>ص</w:t>
      </w:r>
      <w:r w:rsidRPr="000C3B17">
        <w:rPr>
          <w:rtl/>
        </w:rPr>
        <w:t>: 30</w:t>
      </w:r>
      <w:r>
        <w:rPr>
          <w:rFonts w:hint="cs"/>
          <w:rtl/>
        </w:rPr>
        <w:t>5</w:t>
      </w:r>
      <w:r>
        <w:rPr>
          <w:rFonts w:hint="cs"/>
          <w:rtl/>
        </w:rPr>
        <w:t>.</w:t>
      </w:r>
    </w:p>
  </w:footnote>
  <w:footnote w:id="2">
    <w:p w:rsidR="000C3B17" w:rsidRDefault="000C3B17" w:rsidP="000C3B17">
      <w:pPr>
        <w:pStyle w:val="FootnoteText"/>
        <w:rPr>
          <w:rFonts w:hint="cs"/>
          <w:rtl/>
        </w:rPr>
      </w:pPr>
      <w:r>
        <w:rPr>
          <w:rStyle w:val="FootnoteReference"/>
        </w:rPr>
        <w:footnoteRef/>
      </w:r>
      <w:r>
        <w:rPr>
          <w:rtl/>
        </w:rPr>
        <w:t xml:space="preserve"> </w:t>
      </w:r>
      <w:r>
        <w:rPr>
          <w:rFonts w:hint="cs"/>
          <w:rtl/>
        </w:rPr>
        <w:t>-</w:t>
      </w:r>
      <w:r w:rsidRPr="000C3B17">
        <w:rPr>
          <w:rtl/>
        </w:rPr>
        <w:t xml:space="preserve"> </w:t>
      </w:r>
      <w:r w:rsidRPr="000C3B17">
        <w:rPr>
          <w:rFonts w:hint="cs"/>
          <w:rtl/>
        </w:rPr>
        <w:t>وسائل</w:t>
      </w:r>
      <w:r w:rsidRPr="000C3B17">
        <w:rPr>
          <w:rtl/>
        </w:rPr>
        <w:t xml:space="preserve"> </w:t>
      </w:r>
      <w:r w:rsidRPr="000C3B17">
        <w:rPr>
          <w:rFonts w:hint="cs"/>
          <w:rtl/>
        </w:rPr>
        <w:t>الشيعة،</w:t>
      </w:r>
      <w:r w:rsidRPr="000C3B17">
        <w:rPr>
          <w:rtl/>
        </w:rPr>
        <w:t xml:space="preserve"> </w:t>
      </w:r>
      <w:r w:rsidRPr="000C3B17">
        <w:rPr>
          <w:rFonts w:hint="cs"/>
          <w:rtl/>
        </w:rPr>
        <w:t>ج‏</w:t>
      </w:r>
      <w:r w:rsidRPr="000C3B17">
        <w:rPr>
          <w:rtl/>
        </w:rPr>
        <w:t>17</w:t>
      </w:r>
      <w:r w:rsidRPr="000C3B17">
        <w:rPr>
          <w:rFonts w:hint="cs"/>
          <w:rtl/>
        </w:rPr>
        <w:t>،</w:t>
      </w:r>
      <w:r w:rsidRPr="000C3B17">
        <w:rPr>
          <w:rtl/>
        </w:rPr>
        <w:t xml:space="preserve"> </w:t>
      </w:r>
      <w:r w:rsidRPr="000C3B17">
        <w:rPr>
          <w:rFonts w:hint="cs"/>
          <w:rtl/>
        </w:rPr>
        <w:t>ص</w:t>
      </w:r>
      <w:r w:rsidRPr="000C3B17">
        <w:rPr>
          <w:rtl/>
        </w:rPr>
        <w:t>: 309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B1" w:rsidRDefault="00973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9D" w:rsidRPr="000B0FC7" w:rsidRDefault="000B0FC7" w:rsidP="000B0FC7">
    <w:pPr>
      <w:tabs>
        <w:tab w:val="left" w:pos="7985"/>
      </w:tabs>
      <w:ind w:left="-330"/>
      <w:rPr>
        <w:b/>
        <w:bCs/>
        <w:sz w:val="32"/>
      </w:rPr>
    </w:pPr>
    <w:r>
      <w:rPr>
        <w:noProof/>
      </w:rPr>
      <w:drawing>
        <wp:inline distT="0" distB="0" distL="0" distR="0" wp14:anchorId="41536F68" wp14:editId="38E5B595">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5F73F5EF" wp14:editId="7EAEC5BC">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35" w:name="OLE_LINK1"/>
    <w:bookmarkStart w:id="36" w:name="OLE_LINK2"/>
    <w:bookmarkEnd w:id="35"/>
    <w:bookmarkEnd w:id="36"/>
    <w:r>
      <w:rPr>
        <w:rFonts w:ascii="IranNastaliq" w:hAnsi="IranNastaliq" w:cs="IranNastaliq" w:hint="cs"/>
        <w:b/>
        <w:bCs/>
        <w:sz w:val="32"/>
        <w:rtl/>
      </w:rPr>
      <w:t xml:space="preserve">                                                                                                                                                                                   </w:t>
    </w:r>
    <w:r w:rsidRPr="0089408F">
      <w:rPr>
        <w:rFonts w:ascii="IranNastaliq" w:hAnsi="IranNastaliq" w:cs="IranNastaliq"/>
        <w:sz w:val="36"/>
        <w:szCs w:val="36"/>
        <w:rtl/>
      </w:rPr>
      <w:t>شمار</w:t>
    </w:r>
    <w:r w:rsidRPr="0089408F">
      <w:rPr>
        <w:rFonts w:ascii="IranNastaliq" w:hAnsi="IranNastaliq" w:cs="IranNastaliq" w:hint="cs"/>
        <w:sz w:val="36"/>
        <w:szCs w:val="36"/>
        <w:rtl/>
      </w:rPr>
      <w:t>ه</w:t>
    </w:r>
    <w:r w:rsidRPr="0089408F">
      <w:rPr>
        <w:rFonts w:ascii="IranNastaliq" w:hAnsi="IranNastaliq" w:cs="IranNastaliq"/>
        <w:sz w:val="36"/>
        <w:szCs w:val="36"/>
        <w:rtl/>
      </w:rPr>
      <w:t xml:space="preserve"> ثبت:</w:t>
    </w:r>
    <w:r>
      <w:rPr>
        <w:rFonts w:ascii="IranNastaliq" w:hAnsi="IranNastaliq" w:cs="IranNastaliq" w:hint="cs"/>
        <w:sz w:val="36"/>
        <w:szCs w:val="36"/>
        <w:rtl/>
      </w:rPr>
      <w:t>2258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B1" w:rsidRDefault="00973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2242F0"/>
    <w:multiLevelType w:val="hybridMultilevel"/>
    <w:tmpl w:val="4C2814A2"/>
    <w:lvl w:ilvl="0" w:tplc="F9DAD5A2">
      <w:start w:val="4"/>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16F441AF"/>
    <w:multiLevelType w:val="hybridMultilevel"/>
    <w:tmpl w:val="0814568A"/>
    <w:lvl w:ilvl="0" w:tplc="9E8C05F6">
      <w:start w:val="1"/>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E44B8B"/>
    <w:multiLevelType w:val="hybridMultilevel"/>
    <w:tmpl w:val="6A6E6238"/>
    <w:lvl w:ilvl="0" w:tplc="CE42797E">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4"/>
    <w:rsid w:val="00005A9D"/>
    <w:rsid w:val="00046744"/>
    <w:rsid w:val="000B0FC7"/>
    <w:rsid w:val="000B311E"/>
    <w:rsid w:val="000B397E"/>
    <w:rsid w:val="000C3B17"/>
    <w:rsid w:val="001A14EC"/>
    <w:rsid w:val="001C66E9"/>
    <w:rsid w:val="002952BB"/>
    <w:rsid w:val="002A5B87"/>
    <w:rsid w:val="002B775F"/>
    <w:rsid w:val="002D2269"/>
    <w:rsid w:val="00356A01"/>
    <w:rsid w:val="003643DF"/>
    <w:rsid w:val="00391F9C"/>
    <w:rsid w:val="003B5D41"/>
    <w:rsid w:val="003E590D"/>
    <w:rsid w:val="003F24C0"/>
    <w:rsid w:val="004132BC"/>
    <w:rsid w:val="0044066C"/>
    <w:rsid w:val="004D4956"/>
    <w:rsid w:val="00687052"/>
    <w:rsid w:val="006B36DB"/>
    <w:rsid w:val="006C0ACB"/>
    <w:rsid w:val="006D6F4B"/>
    <w:rsid w:val="006F1A43"/>
    <w:rsid w:val="006F28D6"/>
    <w:rsid w:val="00704A67"/>
    <w:rsid w:val="0074286B"/>
    <w:rsid w:val="00772CB0"/>
    <w:rsid w:val="007D4AF9"/>
    <w:rsid w:val="0085231C"/>
    <w:rsid w:val="00876745"/>
    <w:rsid w:val="008970BE"/>
    <w:rsid w:val="00913559"/>
    <w:rsid w:val="00954572"/>
    <w:rsid w:val="009735B1"/>
    <w:rsid w:val="00976E55"/>
    <w:rsid w:val="009A7F68"/>
    <w:rsid w:val="009C00BF"/>
    <w:rsid w:val="00A12658"/>
    <w:rsid w:val="00A30AC6"/>
    <w:rsid w:val="00A56DDC"/>
    <w:rsid w:val="00AC1485"/>
    <w:rsid w:val="00AE521F"/>
    <w:rsid w:val="00B761D2"/>
    <w:rsid w:val="00BF44D5"/>
    <w:rsid w:val="00C0254F"/>
    <w:rsid w:val="00C075FC"/>
    <w:rsid w:val="00C423C0"/>
    <w:rsid w:val="00C96C1F"/>
    <w:rsid w:val="00CB5BEB"/>
    <w:rsid w:val="00CC66F6"/>
    <w:rsid w:val="00CE5981"/>
    <w:rsid w:val="00D06388"/>
    <w:rsid w:val="00D56927"/>
    <w:rsid w:val="00D64853"/>
    <w:rsid w:val="00D95C46"/>
    <w:rsid w:val="00DF2564"/>
    <w:rsid w:val="00E025D6"/>
    <w:rsid w:val="00E97310"/>
    <w:rsid w:val="00EA68E3"/>
    <w:rsid w:val="00EF11D1"/>
    <w:rsid w:val="00F03FBF"/>
    <w:rsid w:val="00F2689A"/>
    <w:rsid w:val="00F7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46744"/>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046744"/>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04674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03FBF"/>
    <w:pPr>
      <w:keepNext/>
      <w:keepLines/>
      <w:spacing w:after="0"/>
      <w:ind w:left="379"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F03FBF"/>
    <w:pPr>
      <w:outlineLvl w:val="3"/>
    </w:pPr>
    <w:rPr>
      <w:b/>
      <w:sz w:val="36"/>
      <w:szCs w:val="36"/>
    </w:rPr>
  </w:style>
  <w:style w:type="paragraph" w:styleId="Heading5">
    <w:name w:val="heading 5"/>
    <w:aliases w:val="5,عنوان 5"/>
    <w:basedOn w:val="Normal"/>
    <w:next w:val="Normal"/>
    <w:link w:val="Heading5Char"/>
    <w:autoRedefine/>
    <w:uiPriority w:val="9"/>
    <w:unhideWhenUsed/>
    <w:qFormat/>
    <w:rsid w:val="00046744"/>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046744"/>
    <w:pPr>
      <w:keepNext/>
      <w:keepLines/>
      <w:spacing w:before="120" w:after="0"/>
      <w:ind w:firstLine="0"/>
      <w:outlineLvl w:val="5"/>
    </w:pPr>
    <w:rPr>
      <w:rFonts w:ascii="Cambria" w:eastAsia="2  Lotus" w:hAnsi="Cambria"/>
      <w:bCs/>
      <w:i/>
      <w:sz w:val="20"/>
      <w:szCs w:val="34"/>
    </w:rPr>
  </w:style>
  <w:style w:type="paragraph" w:styleId="Heading7">
    <w:name w:val="heading 7"/>
    <w:aliases w:val="7,عنوان 7"/>
    <w:basedOn w:val="Normal"/>
    <w:next w:val="Normal"/>
    <w:link w:val="Heading7Char"/>
    <w:autoRedefine/>
    <w:uiPriority w:val="9"/>
    <w:unhideWhenUsed/>
    <w:qFormat/>
    <w:rsid w:val="000467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0467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04674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link w:val="Heading5"/>
    <w:uiPriority w:val="9"/>
    <w:rsid w:val="00046744"/>
    <w:rPr>
      <w:rFonts w:ascii="Cambria" w:eastAsia="2  Lotus" w:hAnsi="Cambria" w:cs="2  Badr"/>
      <w:bCs/>
      <w:szCs w:val="36"/>
    </w:rPr>
  </w:style>
  <w:style w:type="character" w:customStyle="1" w:styleId="Heading6Char">
    <w:name w:val="Heading 6 Char"/>
    <w:aliases w:val="6 Char,عنوان 6 Char"/>
    <w:link w:val="Heading6"/>
    <w:uiPriority w:val="9"/>
    <w:rsid w:val="00046744"/>
    <w:rPr>
      <w:rFonts w:ascii="Cambria" w:eastAsia="2  Lotus" w:hAnsi="Cambria" w:cs="2  Badr"/>
      <w:bCs/>
      <w:i/>
      <w:szCs w:val="34"/>
    </w:rPr>
  </w:style>
  <w:style w:type="character" w:customStyle="1" w:styleId="Heading7Char">
    <w:name w:val="Heading 7 Char"/>
    <w:aliases w:val="7 Char,عنوان 7 Char"/>
    <w:link w:val="Heading7"/>
    <w:uiPriority w:val="9"/>
    <w:rsid w:val="00046744"/>
    <w:rPr>
      <w:rFonts w:ascii="Cambria" w:eastAsiaTheme="minorHAnsi" w:hAnsi="Cambria" w:cs="2  Badr"/>
      <w:bCs/>
      <w:i/>
      <w:szCs w:val="32"/>
    </w:rPr>
  </w:style>
  <w:style w:type="character" w:customStyle="1" w:styleId="Heading8Char">
    <w:name w:val="Heading 8 Char"/>
    <w:aliases w:val="سرمتن Char,احادیث و آیات پاورقی Char,پاورقی Char,8 Char"/>
    <w:link w:val="Heading8"/>
    <w:uiPriority w:val="9"/>
    <w:rsid w:val="00046744"/>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046744"/>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046744"/>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046744"/>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046744"/>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04674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03FBF"/>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F03FBF"/>
    <w:rPr>
      <w:rFonts w:eastAsia="2  Lotus" w:cs="2  Badr"/>
      <w:b/>
      <w:bCs/>
      <w:sz w:val="36"/>
      <w:szCs w:val="36"/>
    </w:rPr>
  </w:style>
  <w:style w:type="paragraph" w:styleId="NoSpacing">
    <w:name w:val="No Spacing"/>
    <w:aliases w:val="1,متن عربي"/>
    <w:link w:val="NoSpacingChar"/>
    <w:autoRedefine/>
    <w:uiPriority w:val="1"/>
    <w:qFormat/>
    <w:locked/>
    <w:rsid w:val="00046744"/>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046744"/>
    <w:pPr>
      <w:spacing w:after="0"/>
      <w:ind w:firstLine="0"/>
    </w:pPr>
    <w:rPr>
      <w:rFonts w:eastAsiaTheme="minorEastAsia"/>
    </w:rPr>
  </w:style>
  <w:style w:type="paragraph" w:styleId="TOC2">
    <w:name w:val="toc 2"/>
    <w:basedOn w:val="Normal"/>
    <w:next w:val="Normal"/>
    <w:autoRedefine/>
    <w:uiPriority w:val="39"/>
    <w:unhideWhenUsed/>
    <w:qFormat/>
    <w:rsid w:val="00046744"/>
    <w:pPr>
      <w:spacing w:after="0"/>
      <w:ind w:left="221"/>
    </w:pPr>
    <w:rPr>
      <w:rFonts w:eastAsiaTheme="minorEastAsia"/>
    </w:rPr>
  </w:style>
  <w:style w:type="paragraph" w:styleId="TOC3">
    <w:name w:val="toc 3"/>
    <w:basedOn w:val="Normal"/>
    <w:next w:val="Normal"/>
    <w:autoRedefine/>
    <w:uiPriority w:val="39"/>
    <w:unhideWhenUsed/>
    <w:qFormat/>
    <w:rsid w:val="00046744"/>
    <w:pPr>
      <w:spacing w:after="0"/>
      <w:ind w:left="442"/>
    </w:pPr>
    <w:rPr>
      <w:rFonts w:eastAsia="2  Lotus"/>
    </w:rPr>
  </w:style>
  <w:style w:type="paragraph" w:styleId="Caption">
    <w:name w:val="caption"/>
    <w:basedOn w:val="Normal"/>
    <w:next w:val="Normal"/>
    <w:uiPriority w:val="35"/>
    <w:semiHidden/>
    <w:unhideWhenUsed/>
    <w:qFormat/>
    <w:rsid w:val="00046744"/>
    <w:rPr>
      <w:b/>
      <w:bCs/>
      <w:sz w:val="20"/>
      <w:szCs w:val="20"/>
    </w:rPr>
  </w:style>
  <w:style w:type="paragraph" w:styleId="Subtitle">
    <w:name w:val="Subtitle"/>
    <w:aliases w:val="پاورقي"/>
    <w:basedOn w:val="Normal"/>
    <w:next w:val="Normal"/>
    <w:link w:val="SubtitleChar"/>
    <w:autoRedefine/>
    <w:uiPriority w:val="11"/>
    <w:qFormat/>
    <w:locked/>
    <w:rsid w:val="000467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46744"/>
    <w:rPr>
      <w:rFonts w:ascii="Cambria" w:eastAsia="2  Badr" w:hAnsi="Cambria" w:cs="Karim"/>
      <w:i/>
      <w:spacing w:val="15"/>
      <w:sz w:val="24"/>
      <w:szCs w:val="60"/>
    </w:rPr>
  </w:style>
  <w:style w:type="character" w:styleId="Emphasis">
    <w:name w:val="Emphasis"/>
    <w:aliases w:val="سرفصل44"/>
    <w:uiPriority w:val="20"/>
    <w:qFormat/>
    <w:rsid w:val="00046744"/>
    <w:rPr>
      <w:rFonts w:cs="2  Lotus"/>
      <w:i/>
      <w:iCs/>
      <w:color w:val="808080"/>
      <w:szCs w:val="32"/>
    </w:rPr>
  </w:style>
  <w:style w:type="character" w:customStyle="1" w:styleId="NoSpacingChar">
    <w:name w:val="No Spacing Char"/>
    <w:aliases w:val="1 Char,متن عربي Char"/>
    <w:link w:val="NoSpacing"/>
    <w:uiPriority w:val="1"/>
    <w:rsid w:val="00046744"/>
    <w:rPr>
      <w:rFonts w:eastAsia="2  Lotus" w:cs="2  Badr"/>
      <w:bCs/>
      <w:sz w:val="72"/>
      <w:szCs w:val="28"/>
    </w:rPr>
  </w:style>
  <w:style w:type="paragraph" w:styleId="ListParagraph">
    <w:name w:val="List Paragraph"/>
    <w:basedOn w:val="Normal"/>
    <w:link w:val="ListParagraphChar"/>
    <w:autoRedefine/>
    <w:uiPriority w:val="34"/>
    <w:qFormat/>
    <w:locked/>
    <w:rsid w:val="00046744"/>
    <w:pPr>
      <w:ind w:left="1134" w:firstLine="0"/>
    </w:pPr>
    <w:rPr>
      <w:rFonts w:eastAsia="2  Lotus" w:cs="2  Lotus"/>
    </w:rPr>
  </w:style>
  <w:style w:type="character" w:customStyle="1" w:styleId="ListParagraphChar">
    <w:name w:val="List Paragraph Char"/>
    <w:link w:val="ListParagraph"/>
    <w:uiPriority w:val="34"/>
    <w:rsid w:val="00046744"/>
    <w:rPr>
      <w:rFonts w:eastAsia="2  Lotus" w:cs="2  Lotus"/>
      <w:sz w:val="22"/>
      <w:szCs w:val="28"/>
    </w:rPr>
  </w:style>
  <w:style w:type="paragraph" w:styleId="Quote">
    <w:name w:val="Quote"/>
    <w:basedOn w:val="Normal"/>
    <w:next w:val="Normal"/>
    <w:link w:val="QuoteChar"/>
    <w:autoRedefine/>
    <w:uiPriority w:val="29"/>
    <w:qFormat/>
    <w:locked/>
    <w:rsid w:val="00046744"/>
    <w:pPr>
      <w:spacing w:before="120" w:after="240"/>
      <w:ind w:left="1134" w:firstLine="0"/>
    </w:pPr>
    <w:rPr>
      <w:rFonts w:cs="B Lotus"/>
      <w:i/>
      <w:sz w:val="20"/>
      <w:szCs w:val="30"/>
    </w:rPr>
  </w:style>
  <w:style w:type="character" w:customStyle="1" w:styleId="QuoteChar">
    <w:name w:val="Quote Char"/>
    <w:link w:val="Quote"/>
    <w:uiPriority w:val="29"/>
    <w:rsid w:val="00046744"/>
    <w:rPr>
      <w:rFonts w:eastAsiaTheme="minorHAnsi" w:cs="B Lotus"/>
      <w:i/>
      <w:szCs w:val="30"/>
    </w:rPr>
  </w:style>
  <w:style w:type="paragraph" w:styleId="IntenseQuote">
    <w:name w:val="Intense Quote"/>
    <w:basedOn w:val="Normal"/>
    <w:next w:val="Normal"/>
    <w:link w:val="IntenseQuoteChar"/>
    <w:autoRedefine/>
    <w:uiPriority w:val="30"/>
    <w:qFormat/>
    <w:locked/>
    <w:rsid w:val="000467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46744"/>
    <w:rPr>
      <w:rFonts w:eastAsia="2  Lotus" w:cs="B Lotus"/>
      <w:b/>
      <w:bCs/>
      <w:i/>
      <w:szCs w:val="30"/>
    </w:rPr>
  </w:style>
  <w:style w:type="character" w:styleId="SubtleEmphasis">
    <w:name w:val="Subtle Emphasis"/>
    <w:aliases w:val="سرفصل7"/>
    <w:uiPriority w:val="19"/>
    <w:qFormat/>
    <w:locked/>
    <w:rsid w:val="00046744"/>
    <w:rPr>
      <w:rFonts w:cs="2  Lotus"/>
      <w:i/>
      <w:iCs/>
      <w:color w:val="4A442A"/>
      <w:szCs w:val="32"/>
      <w:u w:val="none"/>
    </w:rPr>
  </w:style>
  <w:style w:type="character" w:styleId="IntenseEmphasis">
    <w:name w:val="Intense Emphasis"/>
    <w:aliases w:val="سرفصل5"/>
    <w:uiPriority w:val="21"/>
    <w:qFormat/>
    <w:locked/>
    <w:rsid w:val="00046744"/>
    <w:rPr>
      <w:rFonts w:cs="2  Lotus"/>
      <w:b/>
      <w:i/>
      <w:iCs/>
      <w:color w:val="auto"/>
      <w:szCs w:val="32"/>
    </w:rPr>
  </w:style>
  <w:style w:type="character" w:styleId="SubtleReference">
    <w:name w:val="Subtle Reference"/>
    <w:aliases w:val="مرجع"/>
    <w:uiPriority w:val="31"/>
    <w:qFormat/>
    <w:locked/>
    <w:rsid w:val="00046744"/>
    <w:rPr>
      <w:rFonts w:cs="2  Lotus"/>
      <w:smallCaps/>
      <w:color w:val="auto"/>
      <w:szCs w:val="28"/>
      <w:u w:val="single"/>
    </w:rPr>
  </w:style>
  <w:style w:type="character" w:styleId="IntenseReference">
    <w:name w:val="Intense Reference"/>
    <w:uiPriority w:val="32"/>
    <w:qFormat/>
    <w:locked/>
    <w:rsid w:val="00046744"/>
    <w:rPr>
      <w:rFonts w:cs="2  Lotus"/>
      <w:b/>
      <w:bCs/>
      <w:smallCaps/>
      <w:color w:val="auto"/>
      <w:spacing w:val="5"/>
      <w:szCs w:val="28"/>
      <w:u w:val="single"/>
    </w:rPr>
  </w:style>
  <w:style w:type="character" w:styleId="BookTitle">
    <w:name w:val="Book Title"/>
    <w:uiPriority w:val="33"/>
    <w:qFormat/>
    <w:locked/>
    <w:rsid w:val="00046744"/>
    <w:rPr>
      <w:rFonts w:cs="2  Titr"/>
      <w:b/>
      <w:bCs/>
      <w:smallCaps/>
      <w:spacing w:val="5"/>
      <w:szCs w:val="100"/>
    </w:rPr>
  </w:style>
  <w:style w:type="paragraph" w:styleId="TOCHeading">
    <w:name w:val="TOC Heading"/>
    <w:basedOn w:val="Heading1"/>
    <w:next w:val="Normal"/>
    <w:uiPriority w:val="39"/>
    <w:unhideWhenUsed/>
    <w:qFormat/>
    <w:rsid w:val="00046744"/>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DF2564"/>
    <w:pPr>
      <w:tabs>
        <w:tab w:val="center" w:pos="4513"/>
        <w:tab w:val="right" w:pos="9026"/>
      </w:tabs>
      <w:spacing w:after="0"/>
    </w:pPr>
  </w:style>
  <w:style w:type="character" w:customStyle="1" w:styleId="HeaderChar">
    <w:name w:val="Header Char"/>
    <w:basedOn w:val="DefaultParagraphFont"/>
    <w:link w:val="Header"/>
    <w:rsid w:val="00DF2564"/>
    <w:rPr>
      <w:rFonts w:asciiTheme="minorHAnsi" w:hAnsiTheme="minorHAnsi" w:cs="2  Badr"/>
      <w:sz w:val="24"/>
      <w:szCs w:val="28"/>
    </w:rPr>
  </w:style>
  <w:style w:type="paragraph" w:styleId="Footer">
    <w:name w:val="footer"/>
    <w:basedOn w:val="Normal"/>
    <w:link w:val="FooterChar"/>
    <w:uiPriority w:val="99"/>
    <w:unhideWhenUsed/>
    <w:rsid w:val="00DF2564"/>
    <w:pPr>
      <w:tabs>
        <w:tab w:val="center" w:pos="4513"/>
        <w:tab w:val="right" w:pos="9026"/>
      </w:tabs>
      <w:spacing w:after="0"/>
    </w:pPr>
  </w:style>
  <w:style w:type="character" w:customStyle="1" w:styleId="FooterChar">
    <w:name w:val="Footer Char"/>
    <w:basedOn w:val="DefaultParagraphFont"/>
    <w:link w:val="Footer"/>
    <w:uiPriority w:val="99"/>
    <w:rsid w:val="00DF2564"/>
    <w:rPr>
      <w:rFonts w:asciiTheme="minorHAnsi" w:hAnsiTheme="minorHAnsi" w:cs="2  Badr"/>
      <w:sz w:val="24"/>
      <w:szCs w:val="28"/>
    </w:rPr>
  </w:style>
  <w:style w:type="paragraph" w:styleId="BalloonText">
    <w:name w:val="Balloon Text"/>
    <w:basedOn w:val="Normal"/>
    <w:link w:val="BalloonTextChar"/>
    <w:unhideWhenUsed/>
    <w:rsid w:val="00DF2564"/>
    <w:pPr>
      <w:spacing w:after="0"/>
    </w:pPr>
    <w:rPr>
      <w:rFonts w:ascii="Tahoma" w:hAnsi="Tahoma" w:cs="Tahoma"/>
      <w:sz w:val="16"/>
      <w:szCs w:val="16"/>
    </w:rPr>
  </w:style>
  <w:style w:type="character" w:customStyle="1" w:styleId="BalloonTextChar">
    <w:name w:val="Balloon Text Char"/>
    <w:basedOn w:val="DefaultParagraphFont"/>
    <w:link w:val="BalloonText"/>
    <w:rsid w:val="00DF2564"/>
    <w:rPr>
      <w:rFonts w:ascii="Tahoma" w:hAnsi="Tahoma" w:cs="Tahoma"/>
      <w:sz w:val="16"/>
      <w:szCs w:val="16"/>
    </w:rPr>
  </w:style>
  <w:style w:type="paragraph" w:styleId="TOC4">
    <w:name w:val="toc 4"/>
    <w:basedOn w:val="Normal"/>
    <w:next w:val="Normal"/>
    <w:autoRedefine/>
    <w:uiPriority w:val="39"/>
    <w:unhideWhenUsed/>
    <w:qFormat/>
    <w:rsid w:val="00046744"/>
    <w:pPr>
      <w:spacing w:after="0"/>
      <w:ind w:left="658"/>
    </w:pPr>
  </w:style>
  <w:style w:type="paragraph" w:styleId="TOC5">
    <w:name w:val="toc 5"/>
    <w:basedOn w:val="Normal"/>
    <w:next w:val="Normal"/>
    <w:autoRedefine/>
    <w:uiPriority w:val="39"/>
    <w:unhideWhenUsed/>
    <w:qFormat/>
    <w:rsid w:val="00046744"/>
    <w:pPr>
      <w:spacing w:after="0"/>
      <w:ind w:left="879"/>
    </w:pPr>
  </w:style>
  <w:style w:type="paragraph" w:styleId="TOC6">
    <w:name w:val="toc 6"/>
    <w:basedOn w:val="Normal"/>
    <w:next w:val="Normal"/>
    <w:autoRedefine/>
    <w:uiPriority w:val="39"/>
    <w:unhideWhenUsed/>
    <w:qFormat/>
    <w:rsid w:val="00046744"/>
    <w:pPr>
      <w:spacing w:after="0"/>
      <w:ind w:left="1100"/>
    </w:pPr>
  </w:style>
  <w:style w:type="character" w:styleId="Hyperlink">
    <w:name w:val="Hyperlink"/>
    <w:basedOn w:val="DefaultParagraphFont"/>
    <w:uiPriority w:val="99"/>
    <w:unhideWhenUsed/>
    <w:rsid w:val="00DF2564"/>
    <w:rPr>
      <w:color w:val="0000FF" w:themeColor="hyperlink"/>
      <w:u w:val="single"/>
    </w:rPr>
  </w:style>
  <w:style w:type="paragraph" w:customStyle="1" w:styleId="7">
    <w:name w:val="عنوان7"/>
    <w:basedOn w:val="Normal"/>
    <w:link w:val="70"/>
    <w:rsid w:val="00DF2564"/>
    <w:pPr>
      <w:jc w:val="left"/>
    </w:pPr>
    <w:rPr>
      <w:bCs/>
      <w:szCs w:val="32"/>
    </w:rPr>
  </w:style>
  <w:style w:type="character" w:customStyle="1" w:styleId="70">
    <w:name w:val="عنوان7 نویسه"/>
    <w:basedOn w:val="DefaultParagraphFont"/>
    <w:link w:val="7"/>
    <w:rsid w:val="00DF2564"/>
    <w:rPr>
      <w:rFonts w:asciiTheme="minorHAnsi" w:hAnsiTheme="minorHAnsi" w:cs="2  Badr"/>
      <w:bCs/>
      <w:szCs w:val="32"/>
    </w:rPr>
  </w:style>
  <w:style w:type="paragraph" w:customStyle="1" w:styleId="1">
    <w:name w:val="عنوان1"/>
    <w:basedOn w:val="Heading1"/>
    <w:link w:val="10"/>
    <w:rsid w:val="00DF2564"/>
    <w:rPr>
      <w:b/>
      <w:smallCaps/>
    </w:rPr>
  </w:style>
  <w:style w:type="character" w:customStyle="1" w:styleId="10">
    <w:name w:val="عنوان1 نویسه"/>
    <w:basedOn w:val="70"/>
    <w:link w:val="1"/>
    <w:rsid w:val="00DF2564"/>
    <w:rPr>
      <w:rFonts w:ascii="Cambria" w:eastAsia="2  Lotus" w:hAnsi="Cambria" w:cs="2  Badr"/>
      <w:b/>
      <w:bCs/>
      <w:smallCaps/>
      <w:sz w:val="44"/>
      <w:szCs w:val="44"/>
    </w:rPr>
  </w:style>
  <w:style w:type="paragraph" w:customStyle="1" w:styleId="2">
    <w:name w:val="عنوان2"/>
    <w:basedOn w:val="Heading2"/>
    <w:link w:val="20"/>
    <w:rsid w:val="00B761D2"/>
    <w:rPr>
      <w:b/>
    </w:rPr>
  </w:style>
  <w:style w:type="character" w:customStyle="1" w:styleId="20">
    <w:name w:val="عنوان2 نویسه"/>
    <w:basedOn w:val="DefaultParagraphFont"/>
    <w:link w:val="2"/>
    <w:rsid w:val="00B761D2"/>
    <w:rPr>
      <w:rFonts w:ascii="Cambria" w:eastAsia="2  Lotus" w:hAnsi="Cambria" w:cs="2  Badr"/>
      <w:b/>
      <w:bCs/>
      <w:sz w:val="42"/>
      <w:szCs w:val="42"/>
    </w:rPr>
  </w:style>
  <w:style w:type="paragraph" w:customStyle="1" w:styleId="3">
    <w:name w:val="عنوان3"/>
    <w:basedOn w:val="Heading3"/>
    <w:link w:val="30"/>
    <w:qFormat/>
    <w:rsid w:val="000B0FC7"/>
    <w:rPr>
      <w:b/>
      <w:i/>
      <w:smallCaps/>
    </w:rPr>
  </w:style>
  <w:style w:type="character" w:customStyle="1" w:styleId="30">
    <w:name w:val="عنوان3 نویسه"/>
    <w:basedOn w:val="DefaultParagraphFont"/>
    <w:link w:val="3"/>
    <w:rsid w:val="000B0FC7"/>
    <w:rPr>
      <w:rFonts w:ascii="Cambria" w:eastAsia="2  Lotus" w:hAnsi="Cambria" w:cs="2  Badr"/>
      <w:b/>
      <w:bCs/>
      <w:i/>
      <w:smallCaps/>
      <w:sz w:val="40"/>
      <w:szCs w:val="40"/>
    </w:rPr>
  </w:style>
  <w:style w:type="paragraph" w:customStyle="1" w:styleId="4">
    <w:name w:val="عنوان4"/>
    <w:basedOn w:val="Heading4"/>
    <w:link w:val="40"/>
    <w:qFormat/>
    <w:rsid w:val="00CC66F6"/>
    <w:pPr>
      <w:jc w:val="left"/>
    </w:pPr>
    <w:rPr>
      <w:b w:val="0"/>
      <w:bCs w:val="0"/>
      <w:sz w:val="38"/>
      <w:szCs w:val="38"/>
    </w:rPr>
  </w:style>
  <w:style w:type="character" w:customStyle="1" w:styleId="40">
    <w:name w:val="عنوان4 نویسه"/>
    <w:basedOn w:val="DefaultParagraphFont"/>
    <w:link w:val="4"/>
    <w:rsid w:val="00CC66F6"/>
    <w:rPr>
      <w:rFonts w:eastAsia="2  Lotus" w:cs="2  Badr"/>
      <w:b/>
      <w:bCs/>
      <w:sz w:val="38"/>
      <w:szCs w:val="38"/>
    </w:rPr>
  </w:style>
  <w:style w:type="paragraph" w:customStyle="1" w:styleId="5">
    <w:name w:val="عنوان5"/>
    <w:basedOn w:val="Normal"/>
    <w:link w:val="50"/>
    <w:rsid w:val="00DF2564"/>
    <w:pPr>
      <w:ind w:firstLine="237"/>
    </w:pPr>
    <w:rPr>
      <w:b/>
      <w:bCs/>
      <w:sz w:val="36"/>
      <w:szCs w:val="36"/>
    </w:rPr>
  </w:style>
  <w:style w:type="character" w:customStyle="1" w:styleId="50">
    <w:name w:val="عنوان5 نویسه"/>
    <w:basedOn w:val="DefaultParagraphFont"/>
    <w:link w:val="5"/>
    <w:rsid w:val="00DF2564"/>
    <w:rPr>
      <w:rFonts w:asciiTheme="minorHAnsi" w:hAnsiTheme="minorHAnsi" w:cs="2  Badr"/>
      <w:b/>
      <w:bCs/>
      <w:sz w:val="36"/>
      <w:szCs w:val="36"/>
    </w:rPr>
  </w:style>
  <w:style w:type="paragraph" w:customStyle="1" w:styleId="6">
    <w:name w:val="عنوان6"/>
    <w:basedOn w:val="Normal"/>
    <w:link w:val="60"/>
    <w:rsid w:val="00DF2564"/>
    <w:pPr>
      <w:ind w:firstLine="237"/>
      <w:jc w:val="left"/>
    </w:pPr>
    <w:rPr>
      <w:b/>
      <w:bCs/>
      <w:sz w:val="34"/>
      <w:szCs w:val="34"/>
    </w:rPr>
  </w:style>
  <w:style w:type="character" w:customStyle="1" w:styleId="60">
    <w:name w:val="عنوان6 نویسه"/>
    <w:basedOn w:val="DefaultParagraphFont"/>
    <w:link w:val="6"/>
    <w:rsid w:val="00DF2564"/>
    <w:rPr>
      <w:rFonts w:asciiTheme="minorHAnsi" w:hAnsiTheme="minorHAnsi" w:cs="2  Badr"/>
      <w:b/>
      <w:bCs/>
      <w:sz w:val="34"/>
      <w:szCs w:val="34"/>
    </w:rPr>
  </w:style>
  <w:style w:type="paragraph" w:customStyle="1" w:styleId="11">
    <w:name w:val="سربرگ1"/>
    <w:basedOn w:val="Header"/>
    <w:link w:val="12"/>
    <w:rsid w:val="00DF2564"/>
    <w:pPr>
      <w:ind w:firstLine="237"/>
      <w:jc w:val="center"/>
    </w:pPr>
    <w:rPr>
      <w:b/>
      <w:bCs/>
    </w:rPr>
  </w:style>
  <w:style w:type="character" w:customStyle="1" w:styleId="12">
    <w:name w:val="سربرگ1 نویسه"/>
    <w:basedOn w:val="DefaultParagraphFont"/>
    <w:link w:val="11"/>
    <w:rsid w:val="00DF2564"/>
    <w:rPr>
      <w:rFonts w:cs="2  Badr"/>
      <w:b/>
      <w:bCs/>
      <w:szCs w:val="28"/>
    </w:rPr>
  </w:style>
  <w:style w:type="paragraph" w:customStyle="1" w:styleId="13">
    <w:name w:val="پاورقی1"/>
    <w:basedOn w:val="Subtitle"/>
    <w:link w:val="14"/>
    <w:rsid w:val="00DF2564"/>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DF2564"/>
    <w:rPr>
      <w:rFonts w:asciiTheme="majorHAnsi" w:eastAsiaTheme="majorEastAsia" w:hAnsiTheme="majorHAnsi" w:cs="2  Badr"/>
      <w:b/>
      <w:bCs/>
      <w:i/>
      <w:spacing w:val="15"/>
      <w:sz w:val="20"/>
      <w:szCs w:val="20"/>
    </w:rPr>
  </w:style>
  <w:style w:type="paragraph" w:styleId="NormalWeb">
    <w:name w:val="Normal (Web)"/>
    <w:basedOn w:val="Normal"/>
    <w:unhideWhenUsed/>
    <w:rsid w:val="00DF2564"/>
    <w:rPr>
      <w:rFonts w:ascii="Times New Roman" w:hAnsi="Times New Roman" w:cs="Times New Roman"/>
      <w:szCs w:val="24"/>
    </w:rPr>
  </w:style>
  <w:style w:type="character" w:styleId="FootnoteReference">
    <w:name w:val="footnote reference"/>
    <w:basedOn w:val="DefaultParagraphFont"/>
    <w:uiPriority w:val="99"/>
    <w:unhideWhenUsed/>
    <w:rsid w:val="00DF2564"/>
    <w:rPr>
      <w:vertAlign w:val="superscript"/>
    </w:rPr>
  </w:style>
  <w:style w:type="paragraph" w:styleId="TOC7">
    <w:name w:val="toc 7"/>
    <w:basedOn w:val="Normal"/>
    <w:next w:val="Normal"/>
    <w:autoRedefine/>
    <w:uiPriority w:val="39"/>
    <w:unhideWhenUsed/>
    <w:qFormat/>
    <w:rsid w:val="00046744"/>
    <w:pPr>
      <w:spacing w:after="0"/>
      <w:ind w:left="1321"/>
    </w:pPr>
  </w:style>
  <w:style w:type="paragraph" w:styleId="TOC8">
    <w:name w:val="toc 8"/>
    <w:basedOn w:val="Normal"/>
    <w:next w:val="Normal"/>
    <w:autoRedefine/>
    <w:uiPriority w:val="39"/>
    <w:unhideWhenUsed/>
    <w:rsid w:val="00DF2564"/>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DF2564"/>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DF2564"/>
    <w:pPr>
      <w:ind w:hanging="360"/>
    </w:pPr>
    <w:rPr>
      <w:b/>
      <w:bCs/>
    </w:rPr>
  </w:style>
  <w:style w:type="character" w:customStyle="1" w:styleId="90">
    <w:name w:val="9 نویسه"/>
    <w:basedOn w:val="ListParagraphChar"/>
    <w:link w:val="9"/>
    <w:rsid w:val="00DF2564"/>
    <w:rPr>
      <w:rFonts w:eastAsiaTheme="majorEastAsia" w:cs="2  Badr"/>
      <w:b/>
      <w:bCs/>
      <w:sz w:val="24"/>
      <w:szCs w:val="28"/>
    </w:rPr>
  </w:style>
  <w:style w:type="character" w:styleId="CommentReference">
    <w:name w:val="annotation reference"/>
    <w:basedOn w:val="DefaultParagraphFont"/>
    <w:unhideWhenUsed/>
    <w:rsid w:val="00DF2564"/>
    <w:rPr>
      <w:sz w:val="16"/>
      <w:szCs w:val="16"/>
    </w:rPr>
  </w:style>
  <w:style w:type="paragraph" w:styleId="CommentText">
    <w:name w:val="annotation text"/>
    <w:basedOn w:val="Normal"/>
    <w:link w:val="CommentTextChar"/>
    <w:unhideWhenUsed/>
    <w:rsid w:val="00DF2564"/>
    <w:rPr>
      <w:sz w:val="20"/>
      <w:szCs w:val="20"/>
    </w:rPr>
  </w:style>
  <w:style w:type="character" w:customStyle="1" w:styleId="CommentTextChar">
    <w:name w:val="Comment Text Char"/>
    <w:basedOn w:val="DefaultParagraphFont"/>
    <w:link w:val="CommentText"/>
    <w:rsid w:val="00DF2564"/>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DF2564"/>
    <w:rPr>
      <w:b/>
      <w:bCs/>
    </w:rPr>
  </w:style>
  <w:style w:type="character" w:customStyle="1" w:styleId="CommentSubjectChar">
    <w:name w:val="Comment Subject Char"/>
    <w:basedOn w:val="CommentTextChar"/>
    <w:link w:val="CommentSubject"/>
    <w:rsid w:val="00DF2564"/>
    <w:rPr>
      <w:rFonts w:asciiTheme="minorHAnsi" w:hAnsiTheme="minorHAnsi" w:cs="2  Badr"/>
      <w:b/>
      <w:bCs/>
      <w:sz w:val="20"/>
      <w:szCs w:val="20"/>
    </w:rPr>
  </w:style>
  <w:style w:type="table" w:styleId="TableGrid">
    <w:name w:val="Table Grid"/>
    <w:basedOn w:val="TableNormal"/>
    <w:uiPriority w:val="59"/>
    <w:locked/>
    <w:rsid w:val="00F2689A"/>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F2689A"/>
  </w:style>
  <w:style w:type="paragraph" w:customStyle="1" w:styleId="Heading002">
    <w:name w:val="Heading 002"/>
    <w:basedOn w:val="Normal"/>
    <w:next w:val="Normal"/>
    <w:autoRedefine/>
    <w:rsid w:val="00F2689A"/>
    <w:pPr>
      <w:spacing w:line="360" w:lineRule="auto"/>
    </w:pPr>
    <w:rPr>
      <w:bCs/>
    </w:rPr>
  </w:style>
  <w:style w:type="paragraph" w:customStyle="1" w:styleId="a">
    <w:name w:val="اصلى"/>
    <w:link w:val="Char"/>
    <w:semiHidden/>
    <w:rsid w:val="00F2689A"/>
    <w:pPr>
      <w:autoSpaceDE w:val="0"/>
      <w:autoSpaceDN w:val="0"/>
      <w:bidi/>
      <w:spacing w:line="399" w:lineRule="atLeast"/>
      <w:ind w:firstLine="284"/>
      <w:jc w:val="both"/>
    </w:pPr>
    <w:rPr>
      <w:szCs w:val="26"/>
      <w:lang w:bidi="ar-SA"/>
    </w:rPr>
  </w:style>
  <w:style w:type="paragraph" w:customStyle="1" w:styleId="15">
    <w:name w:val="تيتر1"/>
    <w:semiHidden/>
    <w:rsid w:val="00F2689A"/>
    <w:pPr>
      <w:autoSpaceDE w:val="0"/>
      <w:autoSpaceDN w:val="0"/>
      <w:bidi/>
      <w:spacing w:line="399" w:lineRule="atLeast"/>
      <w:ind w:firstLine="284"/>
      <w:jc w:val="center"/>
    </w:pPr>
    <w:rPr>
      <w:bCs/>
      <w:szCs w:val="32"/>
      <w:lang w:bidi="ar-SA"/>
    </w:rPr>
  </w:style>
  <w:style w:type="paragraph" w:customStyle="1" w:styleId="21">
    <w:name w:val="تيتر2"/>
    <w:semiHidden/>
    <w:rsid w:val="00F2689A"/>
    <w:pPr>
      <w:autoSpaceDE w:val="0"/>
      <w:autoSpaceDN w:val="0"/>
      <w:bidi/>
      <w:spacing w:line="399" w:lineRule="atLeast"/>
      <w:ind w:right="-284" w:firstLine="284"/>
    </w:pPr>
    <w:rPr>
      <w:bCs/>
      <w:sz w:val="32"/>
      <w:szCs w:val="32"/>
      <w:lang w:bidi="ar-SA"/>
    </w:rPr>
  </w:style>
  <w:style w:type="numbering" w:styleId="111111">
    <w:name w:val="Outline List 2"/>
    <w:basedOn w:val="NoList"/>
    <w:rsid w:val="00F2689A"/>
    <w:pPr>
      <w:numPr>
        <w:numId w:val="1"/>
      </w:numPr>
    </w:pPr>
  </w:style>
  <w:style w:type="numbering" w:styleId="1ai">
    <w:name w:val="Outline List 1"/>
    <w:basedOn w:val="NoList"/>
    <w:rsid w:val="00F2689A"/>
    <w:pPr>
      <w:numPr>
        <w:numId w:val="2"/>
      </w:numPr>
    </w:pPr>
  </w:style>
  <w:style w:type="numbering" w:styleId="ArticleSection">
    <w:name w:val="Outline List 3"/>
    <w:basedOn w:val="NoList"/>
    <w:rsid w:val="00F2689A"/>
    <w:pPr>
      <w:numPr>
        <w:numId w:val="3"/>
      </w:numPr>
    </w:pPr>
  </w:style>
  <w:style w:type="paragraph" w:styleId="BlockText">
    <w:name w:val="Block Text"/>
    <w:basedOn w:val="Normal"/>
    <w:rsid w:val="00F2689A"/>
    <w:pPr>
      <w:autoSpaceDE w:val="0"/>
      <w:autoSpaceDN w:val="0"/>
      <w:ind w:left="1440" w:right="1440"/>
    </w:pPr>
    <w:rPr>
      <w:rFonts w:ascii="B Lotus" w:hAnsi="B Lotus" w:cs="B Lotus"/>
      <w:sz w:val="24"/>
    </w:rPr>
  </w:style>
  <w:style w:type="paragraph" w:customStyle="1" w:styleId="a0">
    <w:name w:val="پاصفحه"/>
    <w:semiHidden/>
    <w:rsid w:val="00F2689A"/>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F2689A"/>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F2689A"/>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F2689A"/>
    <w:rPr>
      <w:rFonts w:cs="2  Badr"/>
      <w:bCs/>
      <w:szCs w:val="24"/>
      <w:lang w:bidi="ar-SA"/>
    </w:rPr>
  </w:style>
  <w:style w:type="paragraph" w:styleId="DocumentMap">
    <w:name w:val="Document Map"/>
    <w:basedOn w:val="Normal"/>
    <w:link w:val="DocumentMapChar"/>
    <w:rsid w:val="00F2689A"/>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689A"/>
    <w:rPr>
      <w:rFonts w:ascii="Tahoma" w:hAnsi="Tahoma" w:cs="Tahoma"/>
      <w:sz w:val="24"/>
      <w:shd w:val="clear" w:color="auto" w:fill="000080"/>
    </w:rPr>
  </w:style>
  <w:style w:type="paragraph" w:customStyle="1" w:styleId="a2">
    <w:name w:val="متن"/>
    <w:basedOn w:val="a"/>
    <w:semiHidden/>
    <w:rsid w:val="00F2689A"/>
    <w:rPr>
      <w:rFonts w:cs="2  Lotus"/>
      <w:sz w:val="24"/>
    </w:rPr>
  </w:style>
  <w:style w:type="paragraph" w:styleId="BodyText">
    <w:name w:val="Body Text"/>
    <w:basedOn w:val="Normal"/>
    <w:link w:val="BodyTextChar"/>
    <w:rsid w:val="00F2689A"/>
    <w:pPr>
      <w:autoSpaceDE w:val="0"/>
      <w:autoSpaceDN w:val="0"/>
    </w:pPr>
    <w:rPr>
      <w:rFonts w:ascii="B Lotus" w:hAnsi="B Lotus" w:cs="B Lotus"/>
      <w:sz w:val="24"/>
    </w:rPr>
  </w:style>
  <w:style w:type="character" w:customStyle="1" w:styleId="BodyTextChar">
    <w:name w:val="Body Text Char"/>
    <w:basedOn w:val="DefaultParagraphFont"/>
    <w:link w:val="BodyText"/>
    <w:rsid w:val="00F2689A"/>
    <w:rPr>
      <w:rFonts w:ascii="B Lotus" w:hAnsi="B Lotus" w:cs="B Lotus"/>
      <w:sz w:val="24"/>
      <w:szCs w:val="28"/>
    </w:rPr>
  </w:style>
  <w:style w:type="paragraph" w:styleId="BodyText2">
    <w:name w:val="Body Text 2"/>
    <w:basedOn w:val="Normal"/>
    <w:link w:val="BodyText2Char"/>
    <w:rsid w:val="00F2689A"/>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689A"/>
    <w:rPr>
      <w:rFonts w:ascii="B Lotus" w:hAnsi="B Lotus" w:cs="B Lotus"/>
      <w:sz w:val="24"/>
      <w:szCs w:val="28"/>
    </w:rPr>
  </w:style>
  <w:style w:type="paragraph" w:styleId="BodyText3">
    <w:name w:val="Body Text 3"/>
    <w:basedOn w:val="Normal"/>
    <w:link w:val="BodyText3Char"/>
    <w:rsid w:val="00F2689A"/>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689A"/>
    <w:rPr>
      <w:rFonts w:ascii="B Lotus" w:hAnsi="B Lotus" w:cs="B Lotus"/>
      <w:sz w:val="16"/>
      <w:szCs w:val="16"/>
    </w:rPr>
  </w:style>
  <w:style w:type="paragraph" w:styleId="BodyTextFirstIndent">
    <w:name w:val="Body Text First Indent"/>
    <w:basedOn w:val="BodyText"/>
    <w:link w:val="BodyTextFirstIndentChar"/>
    <w:rsid w:val="00F2689A"/>
    <w:pPr>
      <w:ind w:firstLine="210"/>
    </w:pPr>
  </w:style>
  <w:style w:type="character" w:customStyle="1" w:styleId="BodyTextFirstIndentChar">
    <w:name w:val="Body Text First Indent Char"/>
    <w:basedOn w:val="BodyTextChar"/>
    <w:link w:val="BodyTextFirstIndent"/>
    <w:rsid w:val="00F2689A"/>
    <w:rPr>
      <w:rFonts w:ascii="B Lotus" w:hAnsi="B Lotus" w:cs="B Lotus"/>
      <w:sz w:val="24"/>
      <w:szCs w:val="28"/>
    </w:rPr>
  </w:style>
  <w:style w:type="paragraph" w:styleId="BodyTextIndent">
    <w:name w:val="Body Text Indent"/>
    <w:basedOn w:val="Normal"/>
    <w:link w:val="BodyTextIndentChar"/>
    <w:rsid w:val="00F2689A"/>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689A"/>
    <w:rPr>
      <w:rFonts w:ascii="B Lotus" w:hAnsi="B Lotus" w:cs="B Lotus"/>
      <w:sz w:val="24"/>
      <w:szCs w:val="28"/>
    </w:rPr>
  </w:style>
  <w:style w:type="paragraph" w:styleId="BodyTextFirstIndent2">
    <w:name w:val="Body Text First Indent 2"/>
    <w:basedOn w:val="BodyTextIndent"/>
    <w:link w:val="BodyTextFirstIndent2Char"/>
    <w:rsid w:val="00F2689A"/>
    <w:pPr>
      <w:ind w:firstLine="210"/>
    </w:pPr>
  </w:style>
  <w:style w:type="character" w:customStyle="1" w:styleId="BodyTextFirstIndent2Char">
    <w:name w:val="Body Text First Indent 2 Char"/>
    <w:basedOn w:val="BodyTextIndentChar"/>
    <w:link w:val="BodyTextFirstIndent2"/>
    <w:rsid w:val="00F2689A"/>
    <w:rPr>
      <w:rFonts w:ascii="B Lotus" w:hAnsi="B Lotus" w:cs="B Lotus"/>
      <w:sz w:val="24"/>
      <w:szCs w:val="28"/>
    </w:rPr>
  </w:style>
  <w:style w:type="paragraph" w:styleId="BodyTextIndent2">
    <w:name w:val="Body Text Indent 2"/>
    <w:basedOn w:val="Normal"/>
    <w:link w:val="BodyTextIndent2Char"/>
    <w:rsid w:val="00F2689A"/>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689A"/>
    <w:rPr>
      <w:rFonts w:ascii="B Lotus" w:hAnsi="B Lotus" w:cs="B Lotus"/>
      <w:sz w:val="24"/>
      <w:szCs w:val="28"/>
    </w:rPr>
  </w:style>
  <w:style w:type="paragraph" w:styleId="BodyTextIndent3">
    <w:name w:val="Body Text Indent 3"/>
    <w:basedOn w:val="Normal"/>
    <w:link w:val="BodyTextIndent3Char"/>
    <w:rsid w:val="00F2689A"/>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689A"/>
    <w:rPr>
      <w:rFonts w:ascii="B Lotus" w:hAnsi="B Lotus" w:cs="B Lotus"/>
      <w:sz w:val="16"/>
      <w:szCs w:val="16"/>
    </w:rPr>
  </w:style>
  <w:style w:type="paragraph" w:styleId="Closing">
    <w:name w:val="Closing"/>
    <w:basedOn w:val="Normal"/>
    <w:link w:val="ClosingChar"/>
    <w:rsid w:val="00F2689A"/>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689A"/>
    <w:rPr>
      <w:rFonts w:ascii="B Lotus" w:hAnsi="B Lotus" w:cs="B Lotus"/>
      <w:sz w:val="24"/>
      <w:szCs w:val="28"/>
    </w:rPr>
  </w:style>
  <w:style w:type="paragraph" w:styleId="Date">
    <w:name w:val="Date"/>
    <w:basedOn w:val="Normal"/>
    <w:next w:val="Normal"/>
    <w:link w:val="DateChar"/>
    <w:rsid w:val="00F2689A"/>
    <w:pPr>
      <w:autoSpaceDE w:val="0"/>
      <w:autoSpaceDN w:val="0"/>
    </w:pPr>
    <w:rPr>
      <w:rFonts w:ascii="B Lotus" w:hAnsi="B Lotus" w:cs="B Lotus"/>
      <w:sz w:val="24"/>
    </w:rPr>
  </w:style>
  <w:style w:type="character" w:customStyle="1" w:styleId="DateChar">
    <w:name w:val="Date Char"/>
    <w:basedOn w:val="DefaultParagraphFont"/>
    <w:link w:val="Date"/>
    <w:rsid w:val="00F2689A"/>
    <w:rPr>
      <w:rFonts w:ascii="B Lotus" w:hAnsi="B Lotus" w:cs="B Lotus"/>
      <w:sz w:val="24"/>
      <w:szCs w:val="28"/>
    </w:rPr>
  </w:style>
  <w:style w:type="paragraph" w:styleId="E-mailSignature">
    <w:name w:val="E-mail Signature"/>
    <w:basedOn w:val="Normal"/>
    <w:link w:val="E-mailSignatureChar"/>
    <w:rsid w:val="00F2689A"/>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689A"/>
    <w:rPr>
      <w:rFonts w:ascii="B Lotus" w:hAnsi="B Lotus" w:cs="B Lotus"/>
      <w:sz w:val="24"/>
      <w:szCs w:val="28"/>
    </w:rPr>
  </w:style>
  <w:style w:type="paragraph" w:customStyle="1" w:styleId="a3">
    <w:name w:val="آیه در متن"/>
    <w:basedOn w:val="a"/>
    <w:link w:val="Char2"/>
    <w:rsid w:val="00F2689A"/>
    <w:rPr>
      <w:rFonts w:cs="Badr"/>
      <w:bCs/>
      <w:sz w:val="24"/>
      <w:szCs w:val="24"/>
    </w:rPr>
  </w:style>
  <w:style w:type="paragraph" w:styleId="EnvelopeAddress">
    <w:name w:val="envelope address"/>
    <w:basedOn w:val="Normal"/>
    <w:rsid w:val="00F2689A"/>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689A"/>
    <w:pPr>
      <w:autoSpaceDE w:val="0"/>
      <w:autoSpaceDN w:val="0"/>
    </w:pPr>
    <w:rPr>
      <w:rFonts w:ascii="Arial" w:hAnsi="Arial" w:cs="Arial"/>
      <w:sz w:val="24"/>
      <w:szCs w:val="20"/>
    </w:rPr>
  </w:style>
  <w:style w:type="character" w:styleId="FollowedHyperlink">
    <w:name w:val="FollowedHyperlink"/>
    <w:rsid w:val="00F2689A"/>
    <w:rPr>
      <w:color w:val="800080"/>
      <w:u w:val="single"/>
    </w:rPr>
  </w:style>
  <w:style w:type="character" w:customStyle="1" w:styleId="Char">
    <w:name w:val="اصلى Char"/>
    <w:link w:val="a"/>
    <w:semiHidden/>
    <w:rsid w:val="00F2689A"/>
    <w:rPr>
      <w:szCs w:val="26"/>
      <w:lang w:bidi="ar-SA"/>
    </w:rPr>
  </w:style>
  <w:style w:type="character" w:styleId="HTMLAcronym">
    <w:name w:val="HTML Acronym"/>
    <w:basedOn w:val="DefaultParagraphFont"/>
    <w:rsid w:val="00F2689A"/>
  </w:style>
  <w:style w:type="paragraph" w:styleId="HTMLAddress">
    <w:name w:val="HTML Address"/>
    <w:basedOn w:val="Normal"/>
    <w:link w:val="HTMLAddressChar"/>
    <w:rsid w:val="00F2689A"/>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689A"/>
    <w:rPr>
      <w:rFonts w:ascii="B Lotus" w:hAnsi="B Lotus" w:cs="B Lotus"/>
      <w:i/>
      <w:iCs/>
      <w:sz w:val="24"/>
      <w:szCs w:val="28"/>
    </w:rPr>
  </w:style>
  <w:style w:type="character" w:styleId="HTMLCite">
    <w:name w:val="HTML Cite"/>
    <w:rsid w:val="00F2689A"/>
    <w:rPr>
      <w:i/>
      <w:iCs/>
    </w:rPr>
  </w:style>
  <w:style w:type="character" w:styleId="HTMLCode">
    <w:name w:val="HTML Code"/>
    <w:rsid w:val="00F2689A"/>
    <w:rPr>
      <w:rFonts w:ascii="Courier New" w:hAnsi="Courier New" w:cs="Courier New"/>
      <w:sz w:val="20"/>
      <w:szCs w:val="20"/>
    </w:rPr>
  </w:style>
  <w:style w:type="character" w:styleId="HTMLDefinition">
    <w:name w:val="HTML Definition"/>
    <w:rsid w:val="00F2689A"/>
    <w:rPr>
      <w:i/>
      <w:iCs/>
    </w:rPr>
  </w:style>
  <w:style w:type="character" w:styleId="HTMLKeyboard">
    <w:name w:val="HTML Keyboard"/>
    <w:rsid w:val="00F2689A"/>
    <w:rPr>
      <w:rFonts w:ascii="Courier New" w:hAnsi="Courier New" w:cs="Courier New"/>
      <w:sz w:val="20"/>
      <w:szCs w:val="20"/>
    </w:rPr>
  </w:style>
  <w:style w:type="paragraph" w:styleId="HTMLPreformatted">
    <w:name w:val="HTML Preformatted"/>
    <w:basedOn w:val="Normal"/>
    <w:link w:val="HTMLPreformattedChar"/>
    <w:rsid w:val="00F2689A"/>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689A"/>
    <w:rPr>
      <w:rFonts w:ascii="Courier New" w:hAnsi="Courier New" w:cs="Courier New"/>
      <w:sz w:val="24"/>
    </w:rPr>
  </w:style>
  <w:style w:type="character" w:styleId="HTMLSample">
    <w:name w:val="HTML Sample"/>
    <w:rsid w:val="00F2689A"/>
    <w:rPr>
      <w:rFonts w:ascii="Courier New" w:hAnsi="Courier New" w:cs="Courier New"/>
    </w:rPr>
  </w:style>
  <w:style w:type="character" w:styleId="HTMLTypewriter">
    <w:name w:val="HTML Typewriter"/>
    <w:rsid w:val="00F2689A"/>
    <w:rPr>
      <w:rFonts w:ascii="Courier New" w:hAnsi="Courier New" w:cs="Courier New"/>
      <w:sz w:val="20"/>
      <w:szCs w:val="20"/>
    </w:rPr>
  </w:style>
  <w:style w:type="character" w:styleId="HTMLVariable">
    <w:name w:val="HTML Variable"/>
    <w:rsid w:val="00F2689A"/>
    <w:rPr>
      <w:i/>
      <w:iCs/>
    </w:rPr>
  </w:style>
  <w:style w:type="character" w:customStyle="1" w:styleId="Char2">
    <w:name w:val="آیه در متن Char"/>
    <w:link w:val="a3"/>
    <w:rsid w:val="00F2689A"/>
    <w:rPr>
      <w:rFonts w:cs="Badr"/>
      <w:bCs/>
      <w:sz w:val="24"/>
      <w:szCs w:val="24"/>
      <w:lang w:bidi="ar-SA"/>
    </w:rPr>
  </w:style>
  <w:style w:type="character" w:styleId="LineNumber">
    <w:name w:val="line number"/>
    <w:basedOn w:val="DefaultParagraphFont"/>
    <w:rsid w:val="00F2689A"/>
  </w:style>
  <w:style w:type="paragraph" w:styleId="List">
    <w:name w:val="List"/>
    <w:basedOn w:val="Normal"/>
    <w:rsid w:val="00F2689A"/>
    <w:pPr>
      <w:autoSpaceDE w:val="0"/>
      <w:autoSpaceDN w:val="0"/>
      <w:ind w:left="360" w:hanging="360"/>
    </w:pPr>
    <w:rPr>
      <w:rFonts w:ascii="B Lotus" w:hAnsi="B Lotus" w:cs="B Lotus"/>
      <w:sz w:val="24"/>
    </w:rPr>
  </w:style>
  <w:style w:type="paragraph" w:styleId="List2">
    <w:name w:val="List 2"/>
    <w:basedOn w:val="Normal"/>
    <w:rsid w:val="00F2689A"/>
    <w:pPr>
      <w:autoSpaceDE w:val="0"/>
      <w:autoSpaceDN w:val="0"/>
      <w:ind w:left="720" w:hanging="360"/>
    </w:pPr>
    <w:rPr>
      <w:rFonts w:ascii="B Lotus" w:hAnsi="B Lotus" w:cs="B Lotus"/>
      <w:sz w:val="24"/>
    </w:rPr>
  </w:style>
  <w:style w:type="paragraph" w:styleId="List3">
    <w:name w:val="List 3"/>
    <w:basedOn w:val="Normal"/>
    <w:rsid w:val="00F2689A"/>
    <w:pPr>
      <w:autoSpaceDE w:val="0"/>
      <w:autoSpaceDN w:val="0"/>
      <w:ind w:left="1080" w:hanging="360"/>
    </w:pPr>
    <w:rPr>
      <w:rFonts w:ascii="B Lotus" w:hAnsi="B Lotus" w:cs="B Lotus"/>
      <w:sz w:val="24"/>
    </w:rPr>
  </w:style>
  <w:style w:type="paragraph" w:styleId="List4">
    <w:name w:val="List 4"/>
    <w:basedOn w:val="Normal"/>
    <w:rsid w:val="00F2689A"/>
    <w:pPr>
      <w:autoSpaceDE w:val="0"/>
      <w:autoSpaceDN w:val="0"/>
      <w:ind w:left="1440" w:hanging="360"/>
    </w:pPr>
    <w:rPr>
      <w:rFonts w:ascii="B Lotus" w:hAnsi="B Lotus" w:cs="B Lotus"/>
      <w:sz w:val="24"/>
    </w:rPr>
  </w:style>
  <w:style w:type="paragraph" w:styleId="List5">
    <w:name w:val="List 5"/>
    <w:basedOn w:val="Normal"/>
    <w:rsid w:val="00F2689A"/>
    <w:pPr>
      <w:autoSpaceDE w:val="0"/>
      <w:autoSpaceDN w:val="0"/>
      <w:ind w:left="1800" w:hanging="360"/>
    </w:pPr>
    <w:rPr>
      <w:rFonts w:ascii="B Lotus" w:hAnsi="B Lotus" w:cs="B Lotus"/>
      <w:sz w:val="24"/>
    </w:rPr>
  </w:style>
  <w:style w:type="paragraph" w:styleId="ListBullet">
    <w:name w:val="List Bullet"/>
    <w:basedOn w:val="Normal"/>
    <w:rsid w:val="00F2689A"/>
    <w:pPr>
      <w:numPr>
        <w:numId w:val="4"/>
      </w:numPr>
      <w:autoSpaceDE w:val="0"/>
      <w:autoSpaceDN w:val="0"/>
    </w:pPr>
    <w:rPr>
      <w:rFonts w:ascii="B Lotus" w:hAnsi="B Lotus" w:cs="B Lotus"/>
      <w:sz w:val="24"/>
    </w:rPr>
  </w:style>
  <w:style w:type="paragraph" w:styleId="ListBullet2">
    <w:name w:val="List Bullet 2"/>
    <w:basedOn w:val="Normal"/>
    <w:rsid w:val="00F2689A"/>
    <w:pPr>
      <w:numPr>
        <w:numId w:val="5"/>
      </w:numPr>
      <w:autoSpaceDE w:val="0"/>
      <w:autoSpaceDN w:val="0"/>
    </w:pPr>
    <w:rPr>
      <w:rFonts w:ascii="B Lotus" w:hAnsi="B Lotus" w:cs="B Lotus"/>
      <w:sz w:val="24"/>
    </w:rPr>
  </w:style>
  <w:style w:type="paragraph" w:styleId="ListBullet3">
    <w:name w:val="List Bullet 3"/>
    <w:basedOn w:val="Normal"/>
    <w:rsid w:val="00F2689A"/>
    <w:pPr>
      <w:numPr>
        <w:numId w:val="6"/>
      </w:numPr>
      <w:autoSpaceDE w:val="0"/>
      <w:autoSpaceDN w:val="0"/>
    </w:pPr>
    <w:rPr>
      <w:rFonts w:ascii="B Lotus" w:hAnsi="B Lotus" w:cs="B Lotus"/>
      <w:sz w:val="24"/>
    </w:rPr>
  </w:style>
  <w:style w:type="paragraph" w:styleId="ListBullet4">
    <w:name w:val="List Bullet 4"/>
    <w:basedOn w:val="Normal"/>
    <w:rsid w:val="00F2689A"/>
    <w:pPr>
      <w:numPr>
        <w:numId w:val="7"/>
      </w:numPr>
      <w:autoSpaceDE w:val="0"/>
      <w:autoSpaceDN w:val="0"/>
    </w:pPr>
    <w:rPr>
      <w:rFonts w:ascii="B Lotus" w:hAnsi="B Lotus" w:cs="B Lotus"/>
      <w:sz w:val="24"/>
    </w:rPr>
  </w:style>
  <w:style w:type="paragraph" w:styleId="ListBullet5">
    <w:name w:val="List Bullet 5"/>
    <w:basedOn w:val="Normal"/>
    <w:rsid w:val="00F2689A"/>
    <w:pPr>
      <w:numPr>
        <w:numId w:val="8"/>
      </w:numPr>
      <w:autoSpaceDE w:val="0"/>
      <w:autoSpaceDN w:val="0"/>
    </w:pPr>
    <w:rPr>
      <w:rFonts w:ascii="B Lotus" w:hAnsi="B Lotus" w:cs="B Lotus"/>
      <w:sz w:val="24"/>
    </w:rPr>
  </w:style>
  <w:style w:type="paragraph" w:styleId="ListContinue">
    <w:name w:val="List Continue"/>
    <w:basedOn w:val="Normal"/>
    <w:rsid w:val="00F2689A"/>
    <w:pPr>
      <w:autoSpaceDE w:val="0"/>
      <w:autoSpaceDN w:val="0"/>
      <w:ind w:left="360"/>
    </w:pPr>
    <w:rPr>
      <w:rFonts w:ascii="B Lotus" w:hAnsi="B Lotus" w:cs="B Lotus"/>
      <w:sz w:val="24"/>
    </w:rPr>
  </w:style>
  <w:style w:type="paragraph" w:styleId="ListContinue2">
    <w:name w:val="List Continue 2"/>
    <w:basedOn w:val="Normal"/>
    <w:rsid w:val="00F2689A"/>
    <w:pPr>
      <w:autoSpaceDE w:val="0"/>
      <w:autoSpaceDN w:val="0"/>
      <w:ind w:left="720"/>
    </w:pPr>
    <w:rPr>
      <w:rFonts w:ascii="B Lotus" w:hAnsi="B Lotus" w:cs="B Lotus"/>
      <w:sz w:val="24"/>
    </w:rPr>
  </w:style>
  <w:style w:type="paragraph" w:styleId="ListContinue3">
    <w:name w:val="List Continue 3"/>
    <w:basedOn w:val="Normal"/>
    <w:rsid w:val="00F2689A"/>
    <w:pPr>
      <w:autoSpaceDE w:val="0"/>
      <w:autoSpaceDN w:val="0"/>
      <w:ind w:left="1080"/>
    </w:pPr>
    <w:rPr>
      <w:rFonts w:ascii="B Lotus" w:hAnsi="B Lotus" w:cs="B Lotus"/>
      <w:sz w:val="24"/>
    </w:rPr>
  </w:style>
  <w:style w:type="paragraph" w:styleId="ListContinue4">
    <w:name w:val="List Continue 4"/>
    <w:basedOn w:val="Normal"/>
    <w:rsid w:val="00F2689A"/>
    <w:pPr>
      <w:autoSpaceDE w:val="0"/>
      <w:autoSpaceDN w:val="0"/>
      <w:ind w:left="1440"/>
    </w:pPr>
    <w:rPr>
      <w:rFonts w:ascii="B Lotus" w:hAnsi="B Lotus" w:cs="B Lotus"/>
      <w:sz w:val="24"/>
    </w:rPr>
  </w:style>
  <w:style w:type="paragraph" w:styleId="ListContinue5">
    <w:name w:val="List Continue 5"/>
    <w:basedOn w:val="Normal"/>
    <w:rsid w:val="00F2689A"/>
    <w:pPr>
      <w:autoSpaceDE w:val="0"/>
      <w:autoSpaceDN w:val="0"/>
      <w:ind w:left="1800"/>
    </w:pPr>
    <w:rPr>
      <w:rFonts w:ascii="B Lotus" w:hAnsi="B Lotus" w:cs="B Lotus"/>
      <w:sz w:val="24"/>
    </w:rPr>
  </w:style>
  <w:style w:type="paragraph" w:styleId="ListNumber">
    <w:name w:val="List Number"/>
    <w:basedOn w:val="Normal"/>
    <w:rsid w:val="00F2689A"/>
    <w:pPr>
      <w:numPr>
        <w:numId w:val="9"/>
      </w:numPr>
      <w:autoSpaceDE w:val="0"/>
      <w:autoSpaceDN w:val="0"/>
    </w:pPr>
    <w:rPr>
      <w:rFonts w:ascii="B Lotus" w:hAnsi="B Lotus" w:cs="B Lotus"/>
      <w:sz w:val="24"/>
    </w:rPr>
  </w:style>
  <w:style w:type="paragraph" w:styleId="ListNumber2">
    <w:name w:val="List Number 2"/>
    <w:basedOn w:val="Normal"/>
    <w:rsid w:val="00F2689A"/>
    <w:pPr>
      <w:numPr>
        <w:numId w:val="10"/>
      </w:numPr>
      <w:autoSpaceDE w:val="0"/>
      <w:autoSpaceDN w:val="0"/>
    </w:pPr>
    <w:rPr>
      <w:rFonts w:ascii="B Lotus" w:hAnsi="B Lotus" w:cs="B Lotus"/>
      <w:sz w:val="24"/>
    </w:rPr>
  </w:style>
  <w:style w:type="paragraph" w:styleId="ListNumber3">
    <w:name w:val="List Number 3"/>
    <w:basedOn w:val="Normal"/>
    <w:rsid w:val="00F2689A"/>
    <w:pPr>
      <w:numPr>
        <w:numId w:val="11"/>
      </w:numPr>
      <w:autoSpaceDE w:val="0"/>
      <w:autoSpaceDN w:val="0"/>
    </w:pPr>
    <w:rPr>
      <w:rFonts w:ascii="B Lotus" w:hAnsi="B Lotus" w:cs="B Lotus"/>
      <w:sz w:val="24"/>
    </w:rPr>
  </w:style>
  <w:style w:type="paragraph" w:styleId="ListNumber4">
    <w:name w:val="List Number 4"/>
    <w:basedOn w:val="Normal"/>
    <w:rsid w:val="00F2689A"/>
    <w:pPr>
      <w:numPr>
        <w:numId w:val="12"/>
      </w:numPr>
      <w:autoSpaceDE w:val="0"/>
      <w:autoSpaceDN w:val="0"/>
    </w:pPr>
    <w:rPr>
      <w:rFonts w:ascii="B Lotus" w:hAnsi="B Lotus" w:cs="B Lotus"/>
      <w:sz w:val="24"/>
    </w:rPr>
  </w:style>
  <w:style w:type="paragraph" w:styleId="ListNumber5">
    <w:name w:val="List Number 5"/>
    <w:basedOn w:val="Normal"/>
    <w:rsid w:val="00F2689A"/>
    <w:pPr>
      <w:numPr>
        <w:numId w:val="13"/>
      </w:numPr>
      <w:autoSpaceDE w:val="0"/>
      <w:autoSpaceDN w:val="0"/>
    </w:pPr>
    <w:rPr>
      <w:rFonts w:ascii="B Lotus" w:hAnsi="B Lotus" w:cs="B Lotus"/>
      <w:sz w:val="24"/>
    </w:rPr>
  </w:style>
  <w:style w:type="paragraph" w:styleId="MessageHeader">
    <w:name w:val="Message Header"/>
    <w:basedOn w:val="Normal"/>
    <w:link w:val="MessageHeaderChar"/>
    <w:rsid w:val="00F2689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689A"/>
    <w:rPr>
      <w:rFonts w:ascii="Arial" w:hAnsi="Arial"/>
      <w:sz w:val="24"/>
      <w:szCs w:val="28"/>
      <w:shd w:val="pct20" w:color="auto" w:fill="auto"/>
    </w:rPr>
  </w:style>
  <w:style w:type="paragraph" w:styleId="NormalIndent">
    <w:name w:val="Normal Indent"/>
    <w:basedOn w:val="Normal"/>
    <w:rsid w:val="00F2689A"/>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689A"/>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689A"/>
    <w:rPr>
      <w:rFonts w:ascii="B Lotus" w:hAnsi="B Lotus" w:cs="B Lotus"/>
      <w:sz w:val="24"/>
      <w:szCs w:val="28"/>
    </w:rPr>
  </w:style>
  <w:style w:type="character" w:styleId="PageNumber">
    <w:name w:val="page number"/>
    <w:basedOn w:val="DefaultParagraphFont"/>
    <w:rsid w:val="00F2689A"/>
  </w:style>
  <w:style w:type="paragraph" w:styleId="PlainText">
    <w:name w:val="Plain Text"/>
    <w:basedOn w:val="Normal"/>
    <w:link w:val="PlainTextChar"/>
    <w:rsid w:val="00F2689A"/>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689A"/>
    <w:rPr>
      <w:rFonts w:ascii="Courier New" w:hAnsi="Courier New" w:cs="Courier New"/>
      <w:sz w:val="24"/>
    </w:rPr>
  </w:style>
  <w:style w:type="paragraph" w:styleId="Salutation">
    <w:name w:val="Salutation"/>
    <w:basedOn w:val="Normal"/>
    <w:next w:val="Normal"/>
    <w:link w:val="SalutationChar"/>
    <w:rsid w:val="00F2689A"/>
    <w:pPr>
      <w:autoSpaceDE w:val="0"/>
      <w:autoSpaceDN w:val="0"/>
    </w:pPr>
    <w:rPr>
      <w:rFonts w:ascii="B Lotus" w:hAnsi="B Lotus" w:cs="B Lotus"/>
      <w:sz w:val="24"/>
    </w:rPr>
  </w:style>
  <w:style w:type="character" w:customStyle="1" w:styleId="SalutationChar">
    <w:name w:val="Salutation Char"/>
    <w:basedOn w:val="DefaultParagraphFont"/>
    <w:link w:val="Salutation"/>
    <w:rsid w:val="00F2689A"/>
    <w:rPr>
      <w:rFonts w:ascii="B Lotus" w:hAnsi="B Lotus" w:cs="B Lotus"/>
      <w:sz w:val="24"/>
      <w:szCs w:val="28"/>
    </w:rPr>
  </w:style>
  <w:style w:type="paragraph" w:styleId="Signature">
    <w:name w:val="Signature"/>
    <w:basedOn w:val="Normal"/>
    <w:link w:val="SignatureChar"/>
    <w:rsid w:val="00F2689A"/>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689A"/>
    <w:rPr>
      <w:rFonts w:ascii="B Lotus" w:hAnsi="B Lotus" w:cs="B Lotus"/>
      <w:sz w:val="24"/>
      <w:szCs w:val="28"/>
    </w:rPr>
  </w:style>
  <w:style w:type="paragraph" w:customStyle="1" w:styleId="a4">
    <w:name w:val="اسم کتاب در متن"/>
    <w:basedOn w:val="a"/>
    <w:link w:val="Char3"/>
    <w:rsid w:val="00F2689A"/>
    <w:rPr>
      <w:rFonts w:cs="Zar"/>
      <w:iCs/>
      <w:sz w:val="24"/>
      <w:szCs w:val="24"/>
    </w:rPr>
  </w:style>
  <w:style w:type="character" w:customStyle="1" w:styleId="a5">
    <w:name w:val="سر متن"/>
    <w:rsid w:val="00F2689A"/>
    <w:rPr>
      <w:rFonts w:cs="B Jadid"/>
      <w:bCs/>
      <w:szCs w:val="24"/>
    </w:rPr>
  </w:style>
  <w:style w:type="table" w:styleId="Table3Deffects1">
    <w:name w:val="Table 3D effects 1"/>
    <w:basedOn w:val="TableNormal"/>
    <w:rsid w:val="00F2689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689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689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689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689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689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689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689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689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689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689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689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689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689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689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689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689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689A"/>
    <w:rPr>
      <w:rFonts w:cs="Zar"/>
      <w:iCs/>
      <w:sz w:val="24"/>
      <w:szCs w:val="24"/>
      <w:lang w:bidi="ar-SA"/>
    </w:rPr>
  </w:style>
  <w:style w:type="table" w:styleId="TableGrid1">
    <w:name w:val="Table Grid 1"/>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689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689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689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689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689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689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689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689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689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689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689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689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689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689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689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689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689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689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689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689A"/>
    <w:pPr>
      <w:ind w:left="1440"/>
    </w:pPr>
    <w:rPr>
      <w:rFonts w:ascii="Times New Roman" w:hAnsi="Times New Roman" w:cs="B Lotus"/>
    </w:rPr>
  </w:style>
  <w:style w:type="character" w:customStyle="1" w:styleId="Char4">
    <w:name w:val="تو رفتگی Char"/>
    <w:link w:val="a6"/>
    <w:rsid w:val="00F2689A"/>
    <w:rPr>
      <w:rFonts w:ascii="Times New Roman" w:hAnsi="Times New Roman" w:cs="B Lotus"/>
      <w:sz w:val="22"/>
      <w:szCs w:val="28"/>
    </w:rPr>
  </w:style>
  <w:style w:type="paragraph" w:customStyle="1" w:styleId="a7">
    <w:name w:val="روایت و آیه"/>
    <w:basedOn w:val="Normal"/>
    <w:link w:val="Char5"/>
    <w:autoRedefine/>
    <w:rsid w:val="00F2689A"/>
    <w:pPr>
      <w:ind w:left="1440"/>
    </w:pPr>
    <w:rPr>
      <w:rFonts w:ascii="Times New Roman" w:hAnsi="Times New Roman" w:cs="B Lotus"/>
      <w:b/>
    </w:rPr>
  </w:style>
  <w:style w:type="character" w:customStyle="1" w:styleId="Char5">
    <w:name w:val="روایت و آیه Char"/>
    <w:link w:val="a7"/>
    <w:rsid w:val="00F2689A"/>
    <w:rPr>
      <w:rFonts w:ascii="Times New Roman" w:hAnsi="Times New Roman" w:cs="B Lotus"/>
      <w:b/>
      <w:sz w:val="22"/>
      <w:szCs w:val="28"/>
    </w:rPr>
  </w:style>
  <w:style w:type="character" w:customStyle="1" w:styleId="Char0">
    <w:name w:val="نقل قول Char"/>
    <w:link w:val="16"/>
    <w:semiHidden/>
    <w:rsid w:val="00F2689A"/>
    <w:rPr>
      <w:bCs/>
      <w:sz w:val="32"/>
      <w:szCs w:val="32"/>
      <w:lang w:bidi="ar-SA"/>
    </w:rPr>
  </w:style>
  <w:style w:type="paragraph" w:customStyle="1" w:styleId="a8">
    <w:name w:val="نقل قول مستقیم"/>
    <w:basedOn w:val="16"/>
    <w:link w:val="Char6"/>
    <w:rsid w:val="00F2689A"/>
    <w:pPr>
      <w:adjustRightInd w:val="0"/>
      <w:ind w:left="720" w:right="0"/>
    </w:pPr>
    <w:rPr>
      <w:rFonts w:ascii="B Badr" w:hAnsi="B Badr" w:cs="B Lotus"/>
      <w:b/>
      <w:sz w:val="24"/>
      <w:szCs w:val="24"/>
    </w:rPr>
  </w:style>
  <w:style w:type="character" w:customStyle="1" w:styleId="Char6">
    <w:name w:val="نقل قول مستقیم Char"/>
    <w:link w:val="a8"/>
    <w:rsid w:val="00F2689A"/>
    <w:rPr>
      <w:rFonts w:ascii="B Badr" w:hAnsi="B Badr" w:cs="B Lotus"/>
      <w:b/>
      <w:bCs/>
      <w:sz w:val="24"/>
      <w:szCs w:val="24"/>
      <w:lang w:bidi="ar-SA"/>
    </w:rPr>
  </w:style>
  <w:style w:type="paragraph" w:customStyle="1" w:styleId="Footnotetext0">
    <w:name w:val="Footnote  text"/>
    <w:basedOn w:val="Normal"/>
    <w:link w:val="FootnotetextChar0"/>
    <w:autoRedefine/>
    <w:rsid w:val="00F2689A"/>
    <w:pPr>
      <w:ind w:left="26"/>
      <w:outlineLvl w:val="0"/>
    </w:pPr>
    <w:rPr>
      <w:rFonts w:ascii="B Lotus" w:hAnsi="B Lotus" w:cs="B Lotus"/>
      <w:sz w:val="20"/>
      <w:szCs w:val="20"/>
    </w:rPr>
  </w:style>
  <w:style w:type="character" w:customStyle="1" w:styleId="FootnotetextChar0">
    <w:name w:val="Footnote  text Char"/>
    <w:link w:val="Footnotetext0"/>
    <w:rsid w:val="00F2689A"/>
    <w:rPr>
      <w:rFonts w:ascii="B Lotus" w:hAnsi="B Lotus" w:cs="B Lotus"/>
    </w:rPr>
  </w:style>
  <w:style w:type="paragraph" w:customStyle="1" w:styleId="a9">
    <w:name w:val="متن جدول"/>
    <w:basedOn w:val="Normal"/>
    <w:rsid w:val="00F2689A"/>
    <w:pPr>
      <w:bidi w:val="0"/>
      <w:jc w:val="center"/>
    </w:pPr>
    <w:rPr>
      <w:rFonts w:ascii="B Lotus" w:hAnsi="B Lotus" w:cs="B Lotus"/>
      <w:b/>
      <w:bCs/>
      <w:sz w:val="20"/>
      <w:szCs w:val="20"/>
    </w:rPr>
  </w:style>
  <w:style w:type="paragraph" w:customStyle="1" w:styleId="17">
    <w:name w:val="تورفتگی1"/>
    <w:basedOn w:val="a6"/>
    <w:link w:val="1Char"/>
    <w:rsid w:val="00F2689A"/>
    <w:rPr>
      <w:rFonts w:ascii="B Lotus" w:hAnsi="B Lotus"/>
    </w:rPr>
  </w:style>
  <w:style w:type="character" w:customStyle="1" w:styleId="1Char">
    <w:name w:val="تورفتگی1 Char"/>
    <w:link w:val="17"/>
    <w:rsid w:val="00F2689A"/>
    <w:rPr>
      <w:rFonts w:ascii="B Lotus" w:hAnsi="B Lotus" w:cs="B Lotus"/>
      <w:sz w:val="22"/>
      <w:szCs w:val="28"/>
    </w:rPr>
  </w:style>
  <w:style w:type="paragraph" w:customStyle="1" w:styleId="aa">
    <w:name w:val="علیه السلام در متن"/>
    <w:basedOn w:val="a7"/>
    <w:link w:val="Char7"/>
    <w:rsid w:val="00F2689A"/>
    <w:rPr>
      <w:szCs w:val="22"/>
    </w:rPr>
  </w:style>
  <w:style w:type="character" w:customStyle="1" w:styleId="CharChar1">
    <w:name w:val="Char Char1"/>
    <w:rsid w:val="00F2689A"/>
    <w:rPr>
      <w:rFonts w:ascii="B Lotus" w:hAnsi="B Lotus" w:cs="B Lotus"/>
      <w:lang w:val="en-US" w:eastAsia="en-US" w:bidi="ar-SA"/>
    </w:rPr>
  </w:style>
  <w:style w:type="character" w:customStyle="1" w:styleId="Char7">
    <w:name w:val="علیه السلام در متن Char"/>
    <w:link w:val="aa"/>
    <w:rsid w:val="00F2689A"/>
    <w:rPr>
      <w:rFonts w:ascii="Times New Roman" w:hAnsi="Times New Roman" w:cs="B Lotus"/>
      <w:b/>
      <w:sz w:val="22"/>
      <w:szCs w:val="22"/>
    </w:rPr>
  </w:style>
  <w:style w:type="paragraph" w:customStyle="1" w:styleId="ab">
    <w:name w:val="نام منبع درمتن"/>
    <w:basedOn w:val="a"/>
    <w:link w:val="CharChar"/>
    <w:rsid w:val="00F2689A"/>
    <w:rPr>
      <w:rFonts w:cs="Zar"/>
      <w:iCs/>
      <w:sz w:val="24"/>
      <w:szCs w:val="24"/>
    </w:rPr>
  </w:style>
  <w:style w:type="character" w:customStyle="1" w:styleId="CharChar">
    <w:name w:val="نام منبع درمتن Char Char"/>
    <w:link w:val="ab"/>
    <w:rsid w:val="00F2689A"/>
    <w:rPr>
      <w:rFonts w:cs="Zar"/>
      <w:iCs/>
      <w:sz w:val="24"/>
      <w:szCs w:val="24"/>
      <w:lang w:bidi="ar-SA"/>
    </w:rPr>
  </w:style>
  <w:style w:type="paragraph" w:customStyle="1" w:styleId="ac">
    <w:name w:val="قران و روایت در متن"/>
    <w:basedOn w:val="a"/>
    <w:link w:val="Char8"/>
    <w:rsid w:val="00F2689A"/>
    <w:rPr>
      <w:rFonts w:cs="Badr"/>
      <w:bCs/>
      <w:sz w:val="24"/>
      <w:szCs w:val="24"/>
    </w:rPr>
  </w:style>
  <w:style w:type="character" w:customStyle="1" w:styleId="Char8">
    <w:name w:val="قران و روایت در متن Char"/>
    <w:link w:val="ac"/>
    <w:rsid w:val="00F2689A"/>
    <w:rPr>
      <w:rFonts w:cs="Badr"/>
      <w:bCs/>
      <w:sz w:val="24"/>
      <w:szCs w:val="24"/>
      <w:lang w:bidi="ar-SA"/>
    </w:rPr>
  </w:style>
  <w:style w:type="character" w:customStyle="1" w:styleId="FootnotetextCharChar">
    <w:name w:val="Footnote  text Char Char"/>
    <w:rsid w:val="00F2689A"/>
    <w:rPr>
      <w:rFonts w:cs="B Lotus"/>
      <w:lang w:val="en-US" w:eastAsia="en-US" w:bidi="ar-SA"/>
    </w:rPr>
  </w:style>
  <w:style w:type="paragraph" w:customStyle="1" w:styleId="normal1">
    <w:name w:val="normal1"/>
    <w:basedOn w:val="Normal"/>
    <w:rsid w:val="00F2689A"/>
    <w:pPr>
      <w:bidi w:val="0"/>
    </w:pPr>
    <w:rPr>
      <w:rFonts w:ascii="B Lotus" w:hAnsi="B Lotus"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46744"/>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046744"/>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04674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03FBF"/>
    <w:pPr>
      <w:keepNext/>
      <w:keepLines/>
      <w:spacing w:after="0"/>
      <w:ind w:left="379"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F03FBF"/>
    <w:pPr>
      <w:outlineLvl w:val="3"/>
    </w:pPr>
    <w:rPr>
      <w:b/>
      <w:sz w:val="36"/>
      <w:szCs w:val="36"/>
    </w:rPr>
  </w:style>
  <w:style w:type="paragraph" w:styleId="Heading5">
    <w:name w:val="heading 5"/>
    <w:aliases w:val="5,عنوان 5"/>
    <w:basedOn w:val="Normal"/>
    <w:next w:val="Normal"/>
    <w:link w:val="Heading5Char"/>
    <w:autoRedefine/>
    <w:uiPriority w:val="9"/>
    <w:unhideWhenUsed/>
    <w:qFormat/>
    <w:rsid w:val="00046744"/>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046744"/>
    <w:pPr>
      <w:keepNext/>
      <w:keepLines/>
      <w:spacing w:before="120" w:after="0"/>
      <w:ind w:firstLine="0"/>
      <w:outlineLvl w:val="5"/>
    </w:pPr>
    <w:rPr>
      <w:rFonts w:ascii="Cambria" w:eastAsia="2  Lotus" w:hAnsi="Cambria"/>
      <w:bCs/>
      <w:i/>
      <w:sz w:val="20"/>
      <w:szCs w:val="34"/>
    </w:rPr>
  </w:style>
  <w:style w:type="paragraph" w:styleId="Heading7">
    <w:name w:val="heading 7"/>
    <w:aliases w:val="7,عنوان 7"/>
    <w:basedOn w:val="Normal"/>
    <w:next w:val="Normal"/>
    <w:link w:val="Heading7Char"/>
    <w:autoRedefine/>
    <w:uiPriority w:val="9"/>
    <w:unhideWhenUsed/>
    <w:qFormat/>
    <w:rsid w:val="000467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0467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04674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link w:val="Heading5"/>
    <w:uiPriority w:val="9"/>
    <w:rsid w:val="00046744"/>
    <w:rPr>
      <w:rFonts w:ascii="Cambria" w:eastAsia="2  Lotus" w:hAnsi="Cambria" w:cs="2  Badr"/>
      <w:bCs/>
      <w:szCs w:val="36"/>
    </w:rPr>
  </w:style>
  <w:style w:type="character" w:customStyle="1" w:styleId="Heading6Char">
    <w:name w:val="Heading 6 Char"/>
    <w:aliases w:val="6 Char,عنوان 6 Char"/>
    <w:link w:val="Heading6"/>
    <w:uiPriority w:val="9"/>
    <w:rsid w:val="00046744"/>
    <w:rPr>
      <w:rFonts w:ascii="Cambria" w:eastAsia="2  Lotus" w:hAnsi="Cambria" w:cs="2  Badr"/>
      <w:bCs/>
      <w:i/>
      <w:szCs w:val="34"/>
    </w:rPr>
  </w:style>
  <w:style w:type="character" w:customStyle="1" w:styleId="Heading7Char">
    <w:name w:val="Heading 7 Char"/>
    <w:aliases w:val="7 Char,عنوان 7 Char"/>
    <w:link w:val="Heading7"/>
    <w:uiPriority w:val="9"/>
    <w:rsid w:val="00046744"/>
    <w:rPr>
      <w:rFonts w:ascii="Cambria" w:eastAsiaTheme="minorHAnsi" w:hAnsi="Cambria" w:cs="2  Badr"/>
      <w:bCs/>
      <w:i/>
      <w:szCs w:val="32"/>
    </w:rPr>
  </w:style>
  <w:style w:type="character" w:customStyle="1" w:styleId="Heading8Char">
    <w:name w:val="Heading 8 Char"/>
    <w:aliases w:val="سرمتن Char,احادیث و آیات پاورقی Char,پاورقی Char,8 Char"/>
    <w:link w:val="Heading8"/>
    <w:uiPriority w:val="9"/>
    <w:rsid w:val="00046744"/>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046744"/>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046744"/>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046744"/>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046744"/>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04674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03FBF"/>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F03FBF"/>
    <w:rPr>
      <w:rFonts w:eastAsia="2  Lotus" w:cs="2  Badr"/>
      <w:b/>
      <w:bCs/>
      <w:sz w:val="36"/>
      <w:szCs w:val="36"/>
    </w:rPr>
  </w:style>
  <w:style w:type="paragraph" w:styleId="NoSpacing">
    <w:name w:val="No Spacing"/>
    <w:aliases w:val="1,متن عربي"/>
    <w:link w:val="NoSpacingChar"/>
    <w:autoRedefine/>
    <w:uiPriority w:val="1"/>
    <w:qFormat/>
    <w:locked/>
    <w:rsid w:val="00046744"/>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046744"/>
    <w:pPr>
      <w:spacing w:after="0"/>
      <w:ind w:firstLine="0"/>
    </w:pPr>
    <w:rPr>
      <w:rFonts w:eastAsiaTheme="minorEastAsia"/>
    </w:rPr>
  </w:style>
  <w:style w:type="paragraph" w:styleId="TOC2">
    <w:name w:val="toc 2"/>
    <w:basedOn w:val="Normal"/>
    <w:next w:val="Normal"/>
    <w:autoRedefine/>
    <w:uiPriority w:val="39"/>
    <w:unhideWhenUsed/>
    <w:qFormat/>
    <w:rsid w:val="00046744"/>
    <w:pPr>
      <w:spacing w:after="0"/>
      <w:ind w:left="221"/>
    </w:pPr>
    <w:rPr>
      <w:rFonts w:eastAsiaTheme="minorEastAsia"/>
    </w:rPr>
  </w:style>
  <w:style w:type="paragraph" w:styleId="TOC3">
    <w:name w:val="toc 3"/>
    <w:basedOn w:val="Normal"/>
    <w:next w:val="Normal"/>
    <w:autoRedefine/>
    <w:uiPriority w:val="39"/>
    <w:unhideWhenUsed/>
    <w:qFormat/>
    <w:rsid w:val="00046744"/>
    <w:pPr>
      <w:spacing w:after="0"/>
      <w:ind w:left="442"/>
    </w:pPr>
    <w:rPr>
      <w:rFonts w:eastAsia="2  Lotus"/>
    </w:rPr>
  </w:style>
  <w:style w:type="paragraph" w:styleId="Caption">
    <w:name w:val="caption"/>
    <w:basedOn w:val="Normal"/>
    <w:next w:val="Normal"/>
    <w:uiPriority w:val="35"/>
    <w:semiHidden/>
    <w:unhideWhenUsed/>
    <w:qFormat/>
    <w:rsid w:val="00046744"/>
    <w:rPr>
      <w:b/>
      <w:bCs/>
      <w:sz w:val="20"/>
      <w:szCs w:val="20"/>
    </w:rPr>
  </w:style>
  <w:style w:type="paragraph" w:styleId="Subtitle">
    <w:name w:val="Subtitle"/>
    <w:aliases w:val="پاورقي"/>
    <w:basedOn w:val="Normal"/>
    <w:next w:val="Normal"/>
    <w:link w:val="SubtitleChar"/>
    <w:autoRedefine/>
    <w:uiPriority w:val="11"/>
    <w:qFormat/>
    <w:locked/>
    <w:rsid w:val="000467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46744"/>
    <w:rPr>
      <w:rFonts w:ascii="Cambria" w:eastAsia="2  Badr" w:hAnsi="Cambria" w:cs="Karim"/>
      <w:i/>
      <w:spacing w:val="15"/>
      <w:sz w:val="24"/>
      <w:szCs w:val="60"/>
    </w:rPr>
  </w:style>
  <w:style w:type="character" w:styleId="Emphasis">
    <w:name w:val="Emphasis"/>
    <w:aliases w:val="سرفصل44"/>
    <w:uiPriority w:val="20"/>
    <w:qFormat/>
    <w:rsid w:val="00046744"/>
    <w:rPr>
      <w:rFonts w:cs="2  Lotus"/>
      <w:i/>
      <w:iCs/>
      <w:color w:val="808080"/>
      <w:szCs w:val="32"/>
    </w:rPr>
  </w:style>
  <w:style w:type="character" w:customStyle="1" w:styleId="NoSpacingChar">
    <w:name w:val="No Spacing Char"/>
    <w:aliases w:val="1 Char,متن عربي Char"/>
    <w:link w:val="NoSpacing"/>
    <w:uiPriority w:val="1"/>
    <w:rsid w:val="00046744"/>
    <w:rPr>
      <w:rFonts w:eastAsia="2  Lotus" w:cs="2  Badr"/>
      <w:bCs/>
      <w:sz w:val="72"/>
      <w:szCs w:val="28"/>
    </w:rPr>
  </w:style>
  <w:style w:type="paragraph" w:styleId="ListParagraph">
    <w:name w:val="List Paragraph"/>
    <w:basedOn w:val="Normal"/>
    <w:link w:val="ListParagraphChar"/>
    <w:autoRedefine/>
    <w:uiPriority w:val="34"/>
    <w:qFormat/>
    <w:locked/>
    <w:rsid w:val="00046744"/>
    <w:pPr>
      <w:ind w:left="1134" w:firstLine="0"/>
    </w:pPr>
    <w:rPr>
      <w:rFonts w:eastAsia="2  Lotus" w:cs="2  Lotus"/>
    </w:rPr>
  </w:style>
  <w:style w:type="character" w:customStyle="1" w:styleId="ListParagraphChar">
    <w:name w:val="List Paragraph Char"/>
    <w:link w:val="ListParagraph"/>
    <w:uiPriority w:val="34"/>
    <w:rsid w:val="00046744"/>
    <w:rPr>
      <w:rFonts w:eastAsia="2  Lotus" w:cs="2  Lotus"/>
      <w:sz w:val="22"/>
      <w:szCs w:val="28"/>
    </w:rPr>
  </w:style>
  <w:style w:type="paragraph" w:styleId="Quote">
    <w:name w:val="Quote"/>
    <w:basedOn w:val="Normal"/>
    <w:next w:val="Normal"/>
    <w:link w:val="QuoteChar"/>
    <w:autoRedefine/>
    <w:uiPriority w:val="29"/>
    <w:qFormat/>
    <w:locked/>
    <w:rsid w:val="00046744"/>
    <w:pPr>
      <w:spacing w:before="120" w:after="240"/>
      <w:ind w:left="1134" w:firstLine="0"/>
    </w:pPr>
    <w:rPr>
      <w:rFonts w:cs="B Lotus"/>
      <w:i/>
      <w:sz w:val="20"/>
      <w:szCs w:val="30"/>
    </w:rPr>
  </w:style>
  <w:style w:type="character" w:customStyle="1" w:styleId="QuoteChar">
    <w:name w:val="Quote Char"/>
    <w:link w:val="Quote"/>
    <w:uiPriority w:val="29"/>
    <w:rsid w:val="00046744"/>
    <w:rPr>
      <w:rFonts w:eastAsiaTheme="minorHAnsi" w:cs="B Lotus"/>
      <w:i/>
      <w:szCs w:val="30"/>
    </w:rPr>
  </w:style>
  <w:style w:type="paragraph" w:styleId="IntenseQuote">
    <w:name w:val="Intense Quote"/>
    <w:basedOn w:val="Normal"/>
    <w:next w:val="Normal"/>
    <w:link w:val="IntenseQuoteChar"/>
    <w:autoRedefine/>
    <w:uiPriority w:val="30"/>
    <w:qFormat/>
    <w:locked/>
    <w:rsid w:val="000467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46744"/>
    <w:rPr>
      <w:rFonts w:eastAsia="2  Lotus" w:cs="B Lotus"/>
      <w:b/>
      <w:bCs/>
      <w:i/>
      <w:szCs w:val="30"/>
    </w:rPr>
  </w:style>
  <w:style w:type="character" w:styleId="SubtleEmphasis">
    <w:name w:val="Subtle Emphasis"/>
    <w:aliases w:val="سرفصل7"/>
    <w:uiPriority w:val="19"/>
    <w:qFormat/>
    <w:locked/>
    <w:rsid w:val="00046744"/>
    <w:rPr>
      <w:rFonts w:cs="2  Lotus"/>
      <w:i/>
      <w:iCs/>
      <w:color w:val="4A442A"/>
      <w:szCs w:val="32"/>
      <w:u w:val="none"/>
    </w:rPr>
  </w:style>
  <w:style w:type="character" w:styleId="IntenseEmphasis">
    <w:name w:val="Intense Emphasis"/>
    <w:aliases w:val="سرفصل5"/>
    <w:uiPriority w:val="21"/>
    <w:qFormat/>
    <w:locked/>
    <w:rsid w:val="00046744"/>
    <w:rPr>
      <w:rFonts w:cs="2  Lotus"/>
      <w:b/>
      <w:i/>
      <w:iCs/>
      <w:color w:val="auto"/>
      <w:szCs w:val="32"/>
    </w:rPr>
  </w:style>
  <w:style w:type="character" w:styleId="SubtleReference">
    <w:name w:val="Subtle Reference"/>
    <w:aliases w:val="مرجع"/>
    <w:uiPriority w:val="31"/>
    <w:qFormat/>
    <w:locked/>
    <w:rsid w:val="00046744"/>
    <w:rPr>
      <w:rFonts w:cs="2  Lotus"/>
      <w:smallCaps/>
      <w:color w:val="auto"/>
      <w:szCs w:val="28"/>
      <w:u w:val="single"/>
    </w:rPr>
  </w:style>
  <w:style w:type="character" w:styleId="IntenseReference">
    <w:name w:val="Intense Reference"/>
    <w:uiPriority w:val="32"/>
    <w:qFormat/>
    <w:locked/>
    <w:rsid w:val="00046744"/>
    <w:rPr>
      <w:rFonts w:cs="2  Lotus"/>
      <w:b/>
      <w:bCs/>
      <w:smallCaps/>
      <w:color w:val="auto"/>
      <w:spacing w:val="5"/>
      <w:szCs w:val="28"/>
      <w:u w:val="single"/>
    </w:rPr>
  </w:style>
  <w:style w:type="character" w:styleId="BookTitle">
    <w:name w:val="Book Title"/>
    <w:uiPriority w:val="33"/>
    <w:qFormat/>
    <w:locked/>
    <w:rsid w:val="00046744"/>
    <w:rPr>
      <w:rFonts w:cs="2  Titr"/>
      <w:b/>
      <w:bCs/>
      <w:smallCaps/>
      <w:spacing w:val="5"/>
      <w:szCs w:val="100"/>
    </w:rPr>
  </w:style>
  <w:style w:type="paragraph" w:styleId="TOCHeading">
    <w:name w:val="TOC Heading"/>
    <w:basedOn w:val="Heading1"/>
    <w:next w:val="Normal"/>
    <w:uiPriority w:val="39"/>
    <w:unhideWhenUsed/>
    <w:qFormat/>
    <w:rsid w:val="00046744"/>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DF2564"/>
    <w:pPr>
      <w:tabs>
        <w:tab w:val="center" w:pos="4513"/>
        <w:tab w:val="right" w:pos="9026"/>
      </w:tabs>
      <w:spacing w:after="0"/>
    </w:pPr>
  </w:style>
  <w:style w:type="character" w:customStyle="1" w:styleId="HeaderChar">
    <w:name w:val="Header Char"/>
    <w:basedOn w:val="DefaultParagraphFont"/>
    <w:link w:val="Header"/>
    <w:rsid w:val="00DF2564"/>
    <w:rPr>
      <w:rFonts w:asciiTheme="minorHAnsi" w:hAnsiTheme="minorHAnsi" w:cs="2  Badr"/>
      <w:sz w:val="24"/>
      <w:szCs w:val="28"/>
    </w:rPr>
  </w:style>
  <w:style w:type="paragraph" w:styleId="Footer">
    <w:name w:val="footer"/>
    <w:basedOn w:val="Normal"/>
    <w:link w:val="FooterChar"/>
    <w:uiPriority w:val="99"/>
    <w:unhideWhenUsed/>
    <w:rsid w:val="00DF2564"/>
    <w:pPr>
      <w:tabs>
        <w:tab w:val="center" w:pos="4513"/>
        <w:tab w:val="right" w:pos="9026"/>
      </w:tabs>
      <w:spacing w:after="0"/>
    </w:pPr>
  </w:style>
  <w:style w:type="character" w:customStyle="1" w:styleId="FooterChar">
    <w:name w:val="Footer Char"/>
    <w:basedOn w:val="DefaultParagraphFont"/>
    <w:link w:val="Footer"/>
    <w:uiPriority w:val="99"/>
    <w:rsid w:val="00DF2564"/>
    <w:rPr>
      <w:rFonts w:asciiTheme="minorHAnsi" w:hAnsiTheme="minorHAnsi" w:cs="2  Badr"/>
      <w:sz w:val="24"/>
      <w:szCs w:val="28"/>
    </w:rPr>
  </w:style>
  <w:style w:type="paragraph" w:styleId="BalloonText">
    <w:name w:val="Balloon Text"/>
    <w:basedOn w:val="Normal"/>
    <w:link w:val="BalloonTextChar"/>
    <w:unhideWhenUsed/>
    <w:rsid w:val="00DF2564"/>
    <w:pPr>
      <w:spacing w:after="0"/>
    </w:pPr>
    <w:rPr>
      <w:rFonts w:ascii="Tahoma" w:hAnsi="Tahoma" w:cs="Tahoma"/>
      <w:sz w:val="16"/>
      <w:szCs w:val="16"/>
    </w:rPr>
  </w:style>
  <w:style w:type="character" w:customStyle="1" w:styleId="BalloonTextChar">
    <w:name w:val="Balloon Text Char"/>
    <w:basedOn w:val="DefaultParagraphFont"/>
    <w:link w:val="BalloonText"/>
    <w:rsid w:val="00DF2564"/>
    <w:rPr>
      <w:rFonts w:ascii="Tahoma" w:hAnsi="Tahoma" w:cs="Tahoma"/>
      <w:sz w:val="16"/>
      <w:szCs w:val="16"/>
    </w:rPr>
  </w:style>
  <w:style w:type="paragraph" w:styleId="TOC4">
    <w:name w:val="toc 4"/>
    <w:basedOn w:val="Normal"/>
    <w:next w:val="Normal"/>
    <w:autoRedefine/>
    <w:uiPriority w:val="39"/>
    <w:unhideWhenUsed/>
    <w:qFormat/>
    <w:rsid w:val="00046744"/>
    <w:pPr>
      <w:spacing w:after="0"/>
      <w:ind w:left="658"/>
    </w:pPr>
  </w:style>
  <w:style w:type="paragraph" w:styleId="TOC5">
    <w:name w:val="toc 5"/>
    <w:basedOn w:val="Normal"/>
    <w:next w:val="Normal"/>
    <w:autoRedefine/>
    <w:uiPriority w:val="39"/>
    <w:unhideWhenUsed/>
    <w:qFormat/>
    <w:rsid w:val="00046744"/>
    <w:pPr>
      <w:spacing w:after="0"/>
      <w:ind w:left="879"/>
    </w:pPr>
  </w:style>
  <w:style w:type="paragraph" w:styleId="TOC6">
    <w:name w:val="toc 6"/>
    <w:basedOn w:val="Normal"/>
    <w:next w:val="Normal"/>
    <w:autoRedefine/>
    <w:uiPriority w:val="39"/>
    <w:unhideWhenUsed/>
    <w:qFormat/>
    <w:rsid w:val="00046744"/>
    <w:pPr>
      <w:spacing w:after="0"/>
      <w:ind w:left="1100"/>
    </w:pPr>
  </w:style>
  <w:style w:type="character" w:styleId="Hyperlink">
    <w:name w:val="Hyperlink"/>
    <w:basedOn w:val="DefaultParagraphFont"/>
    <w:uiPriority w:val="99"/>
    <w:unhideWhenUsed/>
    <w:rsid w:val="00DF2564"/>
    <w:rPr>
      <w:color w:val="0000FF" w:themeColor="hyperlink"/>
      <w:u w:val="single"/>
    </w:rPr>
  </w:style>
  <w:style w:type="paragraph" w:customStyle="1" w:styleId="7">
    <w:name w:val="عنوان7"/>
    <w:basedOn w:val="Normal"/>
    <w:link w:val="70"/>
    <w:rsid w:val="00DF2564"/>
    <w:pPr>
      <w:jc w:val="left"/>
    </w:pPr>
    <w:rPr>
      <w:bCs/>
      <w:szCs w:val="32"/>
    </w:rPr>
  </w:style>
  <w:style w:type="character" w:customStyle="1" w:styleId="70">
    <w:name w:val="عنوان7 نویسه"/>
    <w:basedOn w:val="DefaultParagraphFont"/>
    <w:link w:val="7"/>
    <w:rsid w:val="00DF2564"/>
    <w:rPr>
      <w:rFonts w:asciiTheme="minorHAnsi" w:hAnsiTheme="minorHAnsi" w:cs="2  Badr"/>
      <w:bCs/>
      <w:szCs w:val="32"/>
    </w:rPr>
  </w:style>
  <w:style w:type="paragraph" w:customStyle="1" w:styleId="1">
    <w:name w:val="عنوان1"/>
    <w:basedOn w:val="Heading1"/>
    <w:link w:val="10"/>
    <w:rsid w:val="00DF2564"/>
    <w:rPr>
      <w:b/>
      <w:smallCaps/>
    </w:rPr>
  </w:style>
  <w:style w:type="character" w:customStyle="1" w:styleId="10">
    <w:name w:val="عنوان1 نویسه"/>
    <w:basedOn w:val="70"/>
    <w:link w:val="1"/>
    <w:rsid w:val="00DF2564"/>
    <w:rPr>
      <w:rFonts w:ascii="Cambria" w:eastAsia="2  Lotus" w:hAnsi="Cambria" w:cs="2  Badr"/>
      <w:b/>
      <w:bCs/>
      <w:smallCaps/>
      <w:sz w:val="44"/>
      <w:szCs w:val="44"/>
    </w:rPr>
  </w:style>
  <w:style w:type="paragraph" w:customStyle="1" w:styleId="2">
    <w:name w:val="عنوان2"/>
    <w:basedOn w:val="Heading2"/>
    <w:link w:val="20"/>
    <w:rsid w:val="00B761D2"/>
    <w:rPr>
      <w:b/>
    </w:rPr>
  </w:style>
  <w:style w:type="character" w:customStyle="1" w:styleId="20">
    <w:name w:val="عنوان2 نویسه"/>
    <w:basedOn w:val="DefaultParagraphFont"/>
    <w:link w:val="2"/>
    <w:rsid w:val="00B761D2"/>
    <w:rPr>
      <w:rFonts w:ascii="Cambria" w:eastAsia="2  Lotus" w:hAnsi="Cambria" w:cs="2  Badr"/>
      <w:b/>
      <w:bCs/>
      <w:sz w:val="42"/>
      <w:szCs w:val="42"/>
    </w:rPr>
  </w:style>
  <w:style w:type="paragraph" w:customStyle="1" w:styleId="3">
    <w:name w:val="عنوان3"/>
    <w:basedOn w:val="Heading3"/>
    <w:link w:val="30"/>
    <w:qFormat/>
    <w:rsid w:val="000B0FC7"/>
    <w:rPr>
      <w:b/>
      <w:i/>
      <w:smallCaps/>
    </w:rPr>
  </w:style>
  <w:style w:type="character" w:customStyle="1" w:styleId="30">
    <w:name w:val="عنوان3 نویسه"/>
    <w:basedOn w:val="DefaultParagraphFont"/>
    <w:link w:val="3"/>
    <w:rsid w:val="000B0FC7"/>
    <w:rPr>
      <w:rFonts w:ascii="Cambria" w:eastAsia="2  Lotus" w:hAnsi="Cambria" w:cs="2  Badr"/>
      <w:b/>
      <w:bCs/>
      <w:i/>
      <w:smallCaps/>
      <w:sz w:val="40"/>
      <w:szCs w:val="40"/>
    </w:rPr>
  </w:style>
  <w:style w:type="paragraph" w:customStyle="1" w:styleId="4">
    <w:name w:val="عنوان4"/>
    <w:basedOn w:val="Heading4"/>
    <w:link w:val="40"/>
    <w:qFormat/>
    <w:rsid w:val="00CC66F6"/>
    <w:pPr>
      <w:jc w:val="left"/>
    </w:pPr>
    <w:rPr>
      <w:b w:val="0"/>
      <w:bCs w:val="0"/>
      <w:sz w:val="38"/>
      <w:szCs w:val="38"/>
    </w:rPr>
  </w:style>
  <w:style w:type="character" w:customStyle="1" w:styleId="40">
    <w:name w:val="عنوان4 نویسه"/>
    <w:basedOn w:val="DefaultParagraphFont"/>
    <w:link w:val="4"/>
    <w:rsid w:val="00CC66F6"/>
    <w:rPr>
      <w:rFonts w:eastAsia="2  Lotus" w:cs="2  Badr"/>
      <w:b/>
      <w:bCs/>
      <w:sz w:val="38"/>
      <w:szCs w:val="38"/>
    </w:rPr>
  </w:style>
  <w:style w:type="paragraph" w:customStyle="1" w:styleId="5">
    <w:name w:val="عنوان5"/>
    <w:basedOn w:val="Normal"/>
    <w:link w:val="50"/>
    <w:rsid w:val="00DF2564"/>
    <w:pPr>
      <w:ind w:firstLine="237"/>
    </w:pPr>
    <w:rPr>
      <w:b/>
      <w:bCs/>
      <w:sz w:val="36"/>
      <w:szCs w:val="36"/>
    </w:rPr>
  </w:style>
  <w:style w:type="character" w:customStyle="1" w:styleId="50">
    <w:name w:val="عنوان5 نویسه"/>
    <w:basedOn w:val="DefaultParagraphFont"/>
    <w:link w:val="5"/>
    <w:rsid w:val="00DF2564"/>
    <w:rPr>
      <w:rFonts w:asciiTheme="minorHAnsi" w:hAnsiTheme="minorHAnsi" w:cs="2  Badr"/>
      <w:b/>
      <w:bCs/>
      <w:sz w:val="36"/>
      <w:szCs w:val="36"/>
    </w:rPr>
  </w:style>
  <w:style w:type="paragraph" w:customStyle="1" w:styleId="6">
    <w:name w:val="عنوان6"/>
    <w:basedOn w:val="Normal"/>
    <w:link w:val="60"/>
    <w:rsid w:val="00DF2564"/>
    <w:pPr>
      <w:ind w:firstLine="237"/>
      <w:jc w:val="left"/>
    </w:pPr>
    <w:rPr>
      <w:b/>
      <w:bCs/>
      <w:sz w:val="34"/>
      <w:szCs w:val="34"/>
    </w:rPr>
  </w:style>
  <w:style w:type="character" w:customStyle="1" w:styleId="60">
    <w:name w:val="عنوان6 نویسه"/>
    <w:basedOn w:val="DefaultParagraphFont"/>
    <w:link w:val="6"/>
    <w:rsid w:val="00DF2564"/>
    <w:rPr>
      <w:rFonts w:asciiTheme="minorHAnsi" w:hAnsiTheme="minorHAnsi" w:cs="2  Badr"/>
      <w:b/>
      <w:bCs/>
      <w:sz w:val="34"/>
      <w:szCs w:val="34"/>
    </w:rPr>
  </w:style>
  <w:style w:type="paragraph" w:customStyle="1" w:styleId="11">
    <w:name w:val="سربرگ1"/>
    <w:basedOn w:val="Header"/>
    <w:link w:val="12"/>
    <w:rsid w:val="00DF2564"/>
    <w:pPr>
      <w:ind w:firstLine="237"/>
      <w:jc w:val="center"/>
    </w:pPr>
    <w:rPr>
      <w:b/>
      <w:bCs/>
    </w:rPr>
  </w:style>
  <w:style w:type="character" w:customStyle="1" w:styleId="12">
    <w:name w:val="سربرگ1 نویسه"/>
    <w:basedOn w:val="DefaultParagraphFont"/>
    <w:link w:val="11"/>
    <w:rsid w:val="00DF2564"/>
    <w:rPr>
      <w:rFonts w:cs="2  Badr"/>
      <w:b/>
      <w:bCs/>
      <w:szCs w:val="28"/>
    </w:rPr>
  </w:style>
  <w:style w:type="paragraph" w:customStyle="1" w:styleId="13">
    <w:name w:val="پاورقی1"/>
    <w:basedOn w:val="Subtitle"/>
    <w:link w:val="14"/>
    <w:rsid w:val="00DF2564"/>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DF2564"/>
    <w:rPr>
      <w:rFonts w:asciiTheme="majorHAnsi" w:eastAsiaTheme="majorEastAsia" w:hAnsiTheme="majorHAnsi" w:cs="2  Badr"/>
      <w:b/>
      <w:bCs/>
      <w:i/>
      <w:spacing w:val="15"/>
      <w:sz w:val="20"/>
      <w:szCs w:val="20"/>
    </w:rPr>
  </w:style>
  <w:style w:type="paragraph" w:styleId="NormalWeb">
    <w:name w:val="Normal (Web)"/>
    <w:basedOn w:val="Normal"/>
    <w:unhideWhenUsed/>
    <w:rsid w:val="00DF2564"/>
    <w:rPr>
      <w:rFonts w:ascii="Times New Roman" w:hAnsi="Times New Roman" w:cs="Times New Roman"/>
      <w:szCs w:val="24"/>
    </w:rPr>
  </w:style>
  <w:style w:type="character" w:styleId="FootnoteReference">
    <w:name w:val="footnote reference"/>
    <w:basedOn w:val="DefaultParagraphFont"/>
    <w:uiPriority w:val="99"/>
    <w:unhideWhenUsed/>
    <w:rsid w:val="00DF2564"/>
    <w:rPr>
      <w:vertAlign w:val="superscript"/>
    </w:rPr>
  </w:style>
  <w:style w:type="paragraph" w:styleId="TOC7">
    <w:name w:val="toc 7"/>
    <w:basedOn w:val="Normal"/>
    <w:next w:val="Normal"/>
    <w:autoRedefine/>
    <w:uiPriority w:val="39"/>
    <w:unhideWhenUsed/>
    <w:qFormat/>
    <w:rsid w:val="00046744"/>
    <w:pPr>
      <w:spacing w:after="0"/>
      <w:ind w:left="1321"/>
    </w:pPr>
  </w:style>
  <w:style w:type="paragraph" w:styleId="TOC8">
    <w:name w:val="toc 8"/>
    <w:basedOn w:val="Normal"/>
    <w:next w:val="Normal"/>
    <w:autoRedefine/>
    <w:uiPriority w:val="39"/>
    <w:unhideWhenUsed/>
    <w:rsid w:val="00DF2564"/>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DF2564"/>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DF2564"/>
    <w:pPr>
      <w:ind w:hanging="360"/>
    </w:pPr>
    <w:rPr>
      <w:b/>
      <w:bCs/>
    </w:rPr>
  </w:style>
  <w:style w:type="character" w:customStyle="1" w:styleId="90">
    <w:name w:val="9 نویسه"/>
    <w:basedOn w:val="ListParagraphChar"/>
    <w:link w:val="9"/>
    <w:rsid w:val="00DF2564"/>
    <w:rPr>
      <w:rFonts w:eastAsiaTheme="majorEastAsia" w:cs="2  Badr"/>
      <w:b/>
      <w:bCs/>
      <w:sz w:val="24"/>
      <w:szCs w:val="28"/>
    </w:rPr>
  </w:style>
  <w:style w:type="character" w:styleId="CommentReference">
    <w:name w:val="annotation reference"/>
    <w:basedOn w:val="DefaultParagraphFont"/>
    <w:unhideWhenUsed/>
    <w:rsid w:val="00DF2564"/>
    <w:rPr>
      <w:sz w:val="16"/>
      <w:szCs w:val="16"/>
    </w:rPr>
  </w:style>
  <w:style w:type="paragraph" w:styleId="CommentText">
    <w:name w:val="annotation text"/>
    <w:basedOn w:val="Normal"/>
    <w:link w:val="CommentTextChar"/>
    <w:unhideWhenUsed/>
    <w:rsid w:val="00DF2564"/>
    <w:rPr>
      <w:sz w:val="20"/>
      <w:szCs w:val="20"/>
    </w:rPr>
  </w:style>
  <w:style w:type="character" w:customStyle="1" w:styleId="CommentTextChar">
    <w:name w:val="Comment Text Char"/>
    <w:basedOn w:val="DefaultParagraphFont"/>
    <w:link w:val="CommentText"/>
    <w:rsid w:val="00DF2564"/>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DF2564"/>
    <w:rPr>
      <w:b/>
      <w:bCs/>
    </w:rPr>
  </w:style>
  <w:style w:type="character" w:customStyle="1" w:styleId="CommentSubjectChar">
    <w:name w:val="Comment Subject Char"/>
    <w:basedOn w:val="CommentTextChar"/>
    <w:link w:val="CommentSubject"/>
    <w:rsid w:val="00DF2564"/>
    <w:rPr>
      <w:rFonts w:asciiTheme="minorHAnsi" w:hAnsiTheme="minorHAnsi" w:cs="2  Badr"/>
      <w:b/>
      <w:bCs/>
      <w:sz w:val="20"/>
      <w:szCs w:val="20"/>
    </w:rPr>
  </w:style>
  <w:style w:type="table" w:styleId="TableGrid">
    <w:name w:val="Table Grid"/>
    <w:basedOn w:val="TableNormal"/>
    <w:uiPriority w:val="59"/>
    <w:locked/>
    <w:rsid w:val="00F2689A"/>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F2689A"/>
  </w:style>
  <w:style w:type="paragraph" w:customStyle="1" w:styleId="Heading002">
    <w:name w:val="Heading 002"/>
    <w:basedOn w:val="Normal"/>
    <w:next w:val="Normal"/>
    <w:autoRedefine/>
    <w:rsid w:val="00F2689A"/>
    <w:pPr>
      <w:spacing w:line="360" w:lineRule="auto"/>
    </w:pPr>
    <w:rPr>
      <w:bCs/>
    </w:rPr>
  </w:style>
  <w:style w:type="paragraph" w:customStyle="1" w:styleId="a">
    <w:name w:val="اصلى"/>
    <w:link w:val="Char"/>
    <w:semiHidden/>
    <w:rsid w:val="00F2689A"/>
    <w:pPr>
      <w:autoSpaceDE w:val="0"/>
      <w:autoSpaceDN w:val="0"/>
      <w:bidi/>
      <w:spacing w:line="399" w:lineRule="atLeast"/>
      <w:ind w:firstLine="284"/>
      <w:jc w:val="both"/>
    </w:pPr>
    <w:rPr>
      <w:szCs w:val="26"/>
      <w:lang w:bidi="ar-SA"/>
    </w:rPr>
  </w:style>
  <w:style w:type="paragraph" w:customStyle="1" w:styleId="15">
    <w:name w:val="تيتر1"/>
    <w:semiHidden/>
    <w:rsid w:val="00F2689A"/>
    <w:pPr>
      <w:autoSpaceDE w:val="0"/>
      <w:autoSpaceDN w:val="0"/>
      <w:bidi/>
      <w:spacing w:line="399" w:lineRule="atLeast"/>
      <w:ind w:firstLine="284"/>
      <w:jc w:val="center"/>
    </w:pPr>
    <w:rPr>
      <w:bCs/>
      <w:szCs w:val="32"/>
      <w:lang w:bidi="ar-SA"/>
    </w:rPr>
  </w:style>
  <w:style w:type="paragraph" w:customStyle="1" w:styleId="21">
    <w:name w:val="تيتر2"/>
    <w:semiHidden/>
    <w:rsid w:val="00F2689A"/>
    <w:pPr>
      <w:autoSpaceDE w:val="0"/>
      <w:autoSpaceDN w:val="0"/>
      <w:bidi/>
      <w:spacing w:line="399" w:lineRule="atLeast"/>
      <w:ind w:right="-284" w:firstLine="284"/>
    </w:pPr>
    <w:rPr>
      <w:bCs/>
      <w:sz w:val="32"/>
      <w:szCs w:val="32"/>
      <w:lang w:bidi="ar-SA"/>
    </w:rPr>
  </w:style>
  <w:style w:type="numbering" w:styleId="111111">
    <w:name w:val="Outline List 2"/>
    <w:basedOn w:val="NoList"/>
    <w:rsid w:val="00F2689A"/>
    <w:pPr>
      <w:numPr>
        <w:numId w:val="1"/>
      </w:numPr>
    </w:pPr>
  </w:style>
  <w:style w:type="numbering" w:styleId="1ai">
    <w:name w:val="Outline List 1"/>
    <w:basedOn w:val="NoList"/>
    <w:rsid w:val="00F2689A"/>
    <w:pPr>
      <w:numPr>
        <w:numId w:val="2"/>
      </w:numPr>
    </w:pPr>
  </w:style>
  <w:style w:type="numbering" w:styleId="ArticleSection">
    <w:name w:val="Outline List 3"/>
    <w:basedOn w:val="NoList"/>
    <w:rsid w:val="00F2689A"/>
    <w:pPr>
      <w:numPr>
        <w:numId w:val="3"/>
      </w:numPr>
    </w:pPr>
  </w:style>
  <w:style w:type="paragraph" w:styleId="BlockText">
    <w:name w:val="Block Text"/>
    <w:basedOn w:val="Normal"/>
    <w:rsid w:val="00F2689A"/>
    <w:pPr>
      <w:autoSpaceDE w:val="0"/>
      <w:autoSpaceDN w:val="0"/>
      <w:ind w:left="1440" w:right="1440"/>
    </w:pPr>
    <w:rPr>
      <w:rFonts w:ascii="B Lotus" w:hAnsi="B Lotus" w:cs="B Lotus"/>
      <w:sz w:val="24"/>
    </w:rPr>
  </w:style>
  <w:style w:type="paragraph" w:customStyle="1" w:styleId="a0">
    <w:name w:val="پاصفحه"/>
    <w:semiHidden/>
    <w:rsid w:val="00F2689A"/>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F2689A"/>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F2689A"/>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F2689A"/>
    <w:rPr>
      <w:rFonts w:cs="2  Badr"/>
      <w:bCs/>
      <w:szCs w:val="24"/>
      <w:lang w:bidi="ar-SA"/>
    </w:rPr>
  </w:style>
  <w:style w:type="paragraph" w:styleId="DocumentMap">
    <w:name w:val="Document Map"/>
    <w:basedOn w:val="Normal"/>
    <w:link w:val="DocumentMapChar"/>
    <w:rsid w:val="00F2689A"/>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689A"/>
    <w:rPr>
      <w:rFonts w:ascii="Tahoma" w:hAnsi="Tahoma" w:cs="Tahoma"/>
      <w:sz w:val="24"/>
      <w:shd w:val="clear" w:color="auto" w:fill="000080"/>
    </w:rPr>
  </w:style>
  <w:style w:type="paragraph" w:customStyle="1" w:styleId="a2">
    <w:name w:val="متن"/>
    <w:basedOn w:val="a"/>
    <w:semiHidden/>
    <w:rsid w:val="00F2689A"/>
    <w:rPr>
      <w:rFonts w:cs="2  Lotus"/>
      <w:sz w:val="24"/>
    </w:rPr>
  </w:style>
  <w:style w:type="paragraph" w:styleId="BodyText">
    <w:name w:val="Body Text"/>
    <w:basedOn w:val="Normal"/>
    <w:link w:val="BodyTextChar"/>
    <w:rsid w:val="00F2689A"/>
    <w:pPr>
      <w:autoSpaceDE w:val="0"/>
      <w:autoSpaceDN w:val="0"/>
    </w:pPr>
    <w:rPr>
      <w:rFonts w:ascii="B Lotus" w:hAnsi="B Lotus" w:cs="B Lotus"/>
      <w:sz w:val="24"/>
    </w:rPr>
  </w:style>
  <w:style w:type="character" w:customStyle="1" w:styleId="BodyTextChar">
    <w:name w:val="Body Text Char"/>
    <w:basedOn w:val="DefaultParagraphFont"/>
    <w:link w:val="BodyText"/>
    <w:rsid w:val="00F2689A"/>
    <w:rPr>
      <w:rFonts w:ascii="B Lotus" w:hAnsi="B Lotus" w:cs="B Lotus"/>
      <w:sz w:val="24"/>
      <w:szCs w:val="28"/>
    </w:rPr>
  </w:style>
  <w:style w:type="paragraph" w:styleId="BodyText2">
    <w:name w:val="Body Text 2"/>
    <w:basedOn w:val="Normal"/>
    <w:link w:val="BodyText2Char"/>
    <w:rsid w:val="00F2689A"/>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689A"/>
    <w:rPr>
      <w:rFonts w:ascii="B Lotus" w:hAnsi="B Lotus" w:cs="B Lotus"/>
      <w:sz w:val="24"/>
      <w:szCs w:val="28"/>
    </w:rPr>
  </w:style>
  <w:style w:type="paragraph" w:styleId="BodyText3">
    <w:name w:val="Body Text 3"/>
    <w:basedOn w:val="Normal"/>
    <w:link w:val="BodyText3Char"/>
    <w:rsid w:val="00F2689A"/>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689A"/>
    <w:rPr>
      <w:rFonts w:ascii="B Lotus" w:hAnsi="B Lotus" w:cs="B Lotus"/>
      <w:sz w:val="16"/>
      <w:szCs w:val="16"/>
    </w:rPr>
  </w:style>
  <w:style w:type="paragraph" w:styleId="BodyTextFirstIndent">
    <w:name w:val="Body Text First Indent"/>
    <w:basedOn w:val="BodyText"/>
    <w:link w:val="BodyTextFirstIndentChar"/>
    <w:rsid w:val="00F2689A"/>
    <w:pPr>
      <w:ind w:firstLine="210"/>
    </w:pPr>
  </w:style>
  <w:style w:type="character" w:customStyle="1" w:styleId="BodyTextFirstIndentChar">
    <w:name w:val="Body Text First Indent Char"/>
    <w:basedOn w:val="BodyTextChar"/>
    <w:link w:val="BodyTextFirstIndent"/>
    <w:rsid w:val="00F2689A"/>
    <w:rPr>
      <w:rFonts w:ascii="B Lotus" w:hAnsi="B Lotus" w:cs="B Lotus"/>
      <w:sz w:val="24"/>
      <w:szCs w:val="28"/>
    </w:rPr>
  </w:style>
  <w:style w:type="paragraph" w:styleId="BodyTextIndent">
    <w:name w:val="Body Text Indent"/>
    <w:basedOn w:val="Normal"/>
    <w:link w:val="BodyTextIndentChar"/>
    <w:rsid w:val="00F2689A"/>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689A"/>
    <w:rPr>
      <w:rFonts w:ascii="B Lotus" w:hAnsi="B Lotus" w:cs="B Lotus"/>
      <w:sz w:val="24"/>
      <w:szCs w:val="28"/>
    </w:rPr>
  </w:style>
  <w:style w:type="paragraph" w:styleId="BodyTextFirstIndent2">
    <w:name w:val="Body Text First Indent 2"/>
    <w:basedOn w:val="BodyTextIndent"/>
    <w:link w:val="BodyTextFirstIndent2Char"/>
    <w:rsid w:val="00F2689A"/>
    <w:pPr>
      <w:ind w:firstLine="210"/>
    </w:pPr>
  </w:style>
  <w:style w:type="character" w:customStyle="1" w:styleId="BodyTextFirstIndent2Char">
    <w:name w:val="Body Text First Indent 2 Char"/>
    <w:basedOn w:val="BodyTextIndentChar"/>
    <w:link w:val="BodyTextFirstIndent2"/>
    <w:rsid w:val="00F2689A"/>
    <w:rPr>
      <w:rFonts w:ascii="B Lotus" w:hAnsi="B Lotus" w:cs="B Lotus"/>
      <w:sz w:val="24"/>
      <w:szCs w:val="28"/>
    </w:rPr>
  </w:style>
  <w:style w:type="paragraph" w:styleId="BodyTextIndent2">
    <w:name w:val="Body Text Indent 2"/>
    <w:basedOn w:val="Normal"/>
    <w:link w:val="BodyTextIndent2Char"/>
    <w:rsid w:val="00F2689A"/>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689A"/>
    <w:rPr>
      <w:rFonts w:ascii="B Lotus" w:hAnsi="B Lotus" w:cs="B Lotus"/>
      <w:sz w:val="24"/>
      <w:szCs w:val="28"/>
    </w:rPr>
  </w:style>
  <w:style w:type="paragraph" w:styleId="BodyTextIndent3">
    <w:name w:val="Body Text Indent 3"/>
    <w:basedOn w:val="Normal"/>
    <w:link w:val="BodyTextIndent3Char"/>
    <w:rsid w:val="00F2689A"/>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689A"/>
    <w:rPr>
      <w:rFonts w:ascii="B Lotus" w:hAnsi="B Lotus" w:cs="B Lotus"/>
      <w:sz w:val="16"/>
      <w:szCs w:val="16"/>
    </w:rPr>
  </w:style>
  <w:style w:type="paragraph" w:styleId="Closing">
    <w:name w:val="Closing"/>
    <w:basedOn w:val="Normal"/>
    <w:link w:val="ClosingChar"/>
    <w:rsid w:val="00F2689A"/>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689A"/>
    <w:rPr>
      <w:rFonts w:ascii="B Lotus" w:hAnsi="B Lotus" w:cs="B Lotus"/>
      <w:sz w:val="24"/>
      <w:szCs w:val="28"/>
    </w:rPr>
  </w:style>
  <w:style w:type="paragraph" w:styleId="Date">
    <w:name w:val="Date"/>
    <w:basedOn w:val="Normal"/>
    <w:next w:val="Normal"/>
    <w:link w:val="DateChar"/>
    <w:rsid w:val="00F2689A"/>
    <w:pPr>
      <w:autoSpaceDE w:val="0"/>
      <w:autoSpaceDN w:val="0"/>
    </w:pPr>
    <w:rPr>
      <w:rFonts w:ascii="B Lotus" w:hAnsi="B Lotus" w:cs="B Lotus"/>
      <w:sz w:val="24"/>
    </w:rPr>
  </w:style>
  <w:style w:type="character" w:customStyle="1" w:styleId="DateChar">
    <w:name w:val="Date Char"/>
    <w:basedOn w:val="DefaultParagraphFont"/>
    <w:link w:val="Date"/>
    <w:rsid w:val="00F2689A"/>
    <w:rPr>
      <w:rFonts w:ascii="B Lotus" w:hAnsi="B Lotus" w:cs="B Lotus"/>
      <w:sz w:val="24"/>
      <w:szCs w:val="28"/>
    </w:rPr>
  </w:style>
  <w:style w:type="paragraph" w:styleId="E-mailSignature">
    <w:name w:val="E-mail Signature"/>
    <w:basedOn w:val="Normal"/>
    <w:link w:val="E-mailSignatureChar"/>
    <w:rsid w:val="00F2689A"/>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689A"/>
    <w:rPr>
      <w:rFonts w:ascii="B Lotus" w:hAnsi="B Lotus" w:cs="B Lotus"/>
      <w:sz w:val="24"/>
      <w:szCs w:val="28"/>
    </w:rPr>
  </w:style>
  <w:style w:type="paragraph" w:customStyle="1" w:styleId="a3">
    <w:name w:val="آیه در متن"/>
    <w:basedOn w:val="a"/>
    <w:link w:val="Char2"/>
    <w:rsid w:val="00F2689A"/>
    <w:rPr>
      <w:rFonts w:cs="Badr"/>
      <w:bCs/>
      <w:sz w:val="24"/>
      <w:szCs w:val="24"/>
    </w:rPr>
  </w:style>
  <w:style w:type="paragraph" w:styleId="EnvelopeAddress">
    <w:name w:val="envelope address"/>
    <w:basedOn w:val="Normal"/>
    <w:rsid w:val="00F2689A"/>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689A"/>
    <w:pPr>
      <w:autoSpaceDE w:val="0"/>
      <w:autoSpaceDN w:val="0"/>
    </w:pPr>
    <w:rPr>
      <w:rFonts w:ascii="Arial" w:hAnsi="Arial" w:cs="Arial"/>
      <w:sz w:val="24"/>
      <w:szCs w:val="20"/>
    </w:rPr>
  </w:style>
  <w:style w:type="character" w:styleId="FollowedHyperlink">
    <w:name w:val="FollowedHyperlink"/>
    <w:rsid w:val="00F2689A"/>
    <w:rPr>
      <w:color w:val="800080"/>
      <w:u w:val="single"/>
    </w:rPr>
  </w:style>
  <w:style w:type="character" w:customStyle="1" w:styleId="Char">
    <w:name w:val="اصلى Char"/>
    <w:link w:val="a"/>
    <w:semiHidden/>
    <w:rsid w:val="00F2689A"/>
    <w:rPr>
      <w:szCs w:val="26"/>
      <w:lang w:bidi="ar-SA"/>
    </w:rPr>
  </w:style>
  <w:style w:type="character" w:styleId="HTMLAcronym">
    <w:name w:val="HTML Acronym"/>
    <w:basedOn w:val="DefaultParagraphFont"/>
    <w:rsid w:val="00F2689A"/>
  </w:style>
  <w:style w:type="paragraph" w:styleId="HTMLAddress">
    <w:name w:val="HTML Address"/>
    <w:basedOn w:val="Normal"/>
    <w:link w:val="HTMLAddressChar"/>
    <w:rsid w:val="00F2689A"/>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689A"/>
    <w:rPr>
      <w:rFonts w:ascii="B Lotus" w:hAnsi="B Lotus" w:cs="B Lotus"/>
      <w:i/>
      <w:iCs/>
      <w:sz w:val="24"/>
      <w:szCs w:val="28"/>
    </w:rPr>
  </w:style>
  <w:style w:type="character" w:styleId="HTMLCite">
    <w:name w:val="HTML Cite"/>
    <w:rsid w:val="00F2689A"/>
    <w:rPr>
      <w:i/>
      <w:iCs/>
    </w:rPr>
  </w:style>
  <w:style w:type="character" w:styleId="HTMLCode">
    <w:name w:val="HTML Code"/>
    <w:rsid w:val="00F2689A"/>
    <w:rPr>
      <w:rFonts w:ascii="Courier New" w:hAnsi="Courier New" w:cs="Courier New"/>
      <w:sz w:val="20"/>
      <w:szCs w:val="20"/>
    </w:rPr>
  </w:style>
  <w:style w:type="character" w:styleId="HTMLDefinition">
    <w:name w:val="HTML Definition"/>
    <w:rsid w:val="00F2689A"/>
    <w:rPr>
      <w:i/>
      <w:iCs/>
    </w:rPr>
  </w:style>
  <w:style w:type="character" w:styleId="HTMLKeyboard">
    <w:name w:val="HTML Keyboard"/>
    <w:rsid w:val="00F2689A"/>
    <w:rPr>
      <w:rFonts w:ascii="Courier New" w:hAnsi="Courier New" w:cs="Courier New"/>
      <w:sz w:val="20"/>
      <w:szCs w:val="20"/>
    </w:rPr>
  </w:style>
  <w:style w:type="paragraph" w:styleId="HTMLPreformatted">
    <w:name w:val="HTML Preformatted"/>
    <w:basedOn w:val="Normal"/>
    <w:link w:val="HTMLPreformattedChar"/>
    <w:rsid w:val="00F2689A"/>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689A"/>
    <w:rPr>
      <w:rFonts w:ascii="Courier New" w:hAnsi="Courier New" w:cs="Courier New"/>
      <w:sz w:val="24"/>
    </w:rPr>
  </w:style>
  <w:style w:type="character" w:styleId="HTMLSample">
    <w:name w:val="HTML Sample"/>
    <w:rsid w:val="00F2689A"/>
    <w:rPr>
      <w:rFonts w:ascii="Courier New" w:hAnsi="Courier New" w:cs="Courier New"/>
    </w:rPr>
  </w:style>
  <w:style w:type="character" w:styleId="HTMLTypewriter">
    <w:name w:val="HTML Typewriter"/>
    <w:rsid w:val="00F2689A"/>
    <w:rPr>
      <w:rFonts w:ascii="Courier New" w:hAnsi="Courier New" w:cs="Courier New"/>
      <w:sz w:val="20"/>
      <w:szCs w:val="20"/>
    </w:rPr>
  </w:style>
  <w:style w:type="character" w:styleId="HTMLVariable">
    <w:name w:val="HTML Variable"/>
    <w:rsid w:val="00F2689A"/>
    <w:rPr>
      <w:i/>
      <w:iCs/>
    </w:rPr>
  </w:style>
  <w:style w:type="character" w:customStyle="1" w:styleId="Char2">
    <w:name w:val="آیه در متن Char"/>
    <w:link w:val="a3"/>
    <w:rsid w:val="00F2689A"/>
    <w:rPr>
      <w:rFonts w:cs="Badr"/>
      <w:bCs/>
      <w:sz w:val="24"/>
      <w:szCs w:val="24"/>
      <w:lang w:bidi="ar-SA"/>
    </w:rPr>
  </w:style>
  <w:style w:type="character" w:styleId="LineNumber">
    <w:name w:val="line number"/>
    <w:basedOn w:val="DefaultParagraphFont"/>
    <w:rsid w:val="00F2689A"/>
  </w:style>
  <w:style w:type="paragraph" w:styleId="List">
    <w:name w:val="List"/>
    <w:basedOn w:val="Normal"/>
    <w:rsid w:val="00F2689A"/>
    <w:pPr>
      <w:autoSpaceDE w:val="0"/>
      <w:autoSpaceDN w:val="0"/>
      <w:ind w:left="360" w:hanging="360"/>
    </w:pPr>
    <w:rPr>
      <w:rFonts w:ascii="B Lotus" w:hAnsi="B Lotus" w:cs="B Lotus"/>
      <w:sz w:val="24"/>
    </w:rPr>
  </w:style>
  <w:style w:type="paragraph" w:styleId="List2">
    <w:name w:val="List 2"/>
    <w:basedOn w:val="Normal"/>
    <w:rsid w:val="00F2689A"/>
    <w:pPr>
      <w:autoSpaceDE w:val="0"/>
      <w:autoSpaceDN w:val="0"/>
      <w:ind w:left="720" w:hanging="360"/>
    </w:pPr>
    <w:rPr>
      <w:rFonts w:ascii="B Lotus" w:hAnsi="B Lotus" w:cs="B Lotus"/>
      <w:sz w:val="24"/>
    </w:rPr>
  </w:style>
  <w:style w:type="paragraph" w:styleId="List3">
    <w:name w:val="List 3"/>
    <w:basedOn w:val="Normal"/>
    <w:rsid w:val="00F2689A"/>
    <w:pPr>
      <w:autoSpaceDE w:val="0"/>
      <w:autoSpaceDN w:val="0"/>
      <w:ind w:left="1080" w:hanging="360"/>
    </w:pPr>
    <w:rPr>
      <w:rFonts w:ascii="B Lotus" w:hAnsi="B Lotus" w:cs="B Lotus"/>
      <w:sz w:val="24"/>
    </w:rPr>
  </w:style>
  <w:style w:type="paragraph" w:styleId="List4">
    <w:name w:val="List 4"/>
    <w:basedOn w:val="Normal"/>
    <w:rsid w:val="00F2689A"/>
    <w:pPr>
      <w:autoSpaceDE w:val="0"/>
      <w:autoSpaceDN w:val="0"/>
      <w:ind w:left="1440" w:hanging="360"/>
    </w:pPr>
    <w:rPr>
      <w:rFonts w:ascii="B Lotus" w:hAnsi="B Lotus" w:cs="B Lotus"/>
      <w:sz w:val="24"/>
    </w:rPr>
  </w:style>
  <w:style w:type="paragraph" w:styleId="List5">
    <w:name w:val="List 5"/>
    <w:basedOn w:val="Normal"/>
    <w:rsid w:val="00F2689A"/>
    <w:pPr>
      <w:autoSpaceDE w:val="0"/>
      <w:autoSpaceDN w:val="0"/>
      <w:ind w:left="1800" w:hanging="360"/>
    </w:pPr>
    <w:rPr>
      <w:rFonts w:ascii="B Lotus" w:hAnsi="B Lotus" w:cs="B Lotus"/>
      <w:sz w:val="24"/>
    </w:rPr>
  </w:style>
  <w:style w:type="paragraph" w:styleId="ListBullet">
    <w:name w:val="List Bullet"/>
    <w:basedOn w:val="Normal"/>
    <w:rsid w:val="00F2689A"/>
    <w:pPr>
      <w:numPr>
        <w:numId w:val="4"/>
      </w:numPr>
      <w:autoSpaceDE w:val="0"/>
      <w:autoSpaceDN w:val="0"/>
    </w:pPr>
    <w:rPr>
      <w:rFonts w:ascii="B Lotus" w:hAnsi="B Lotus" w:cs="B Lotus"/>
      <w:sz w:val="24"/>
    </w:rPr>
  </w:style>
  <w:style w:type="paragraph" w:styleId="ListBullet2">
    <w:name w:val="List Bullet 2"/>
    <w:basedOn w:val="Normal"/>
    <w:rsid w:val="00F2689A"/>
    <w:pPr>
      <w:numPr>
        <w:numId w:val="5"/>
      </w:numPr>
      <w:autoSpaceDE w:val="0"/>
      <w:autoSpaceDN w:val="0"/>
    </w:pPr>
    <w:rPr>
      <w:rFonts w:ascii="B Lotus" w:hAnsi="B Lotus" w:cs="B Lotus"/>
      <w:sz w:val="24"/>
    </w:rPr>
  </w:style>
  <w:style w:type="paragraph" w:styleId="ListBullet3">
    <w:name w:val="List Bullet 3"/>
    <w:basedOn w:val="Normal"/>
    <w:rsid w:val="00F2689A"/>
    <w:pPr>
      <w:numPr>
        <w:numId w:val="6"/>
      </w:numPr>
      <w:autoSpaceDE w:val="0"/>
      <w:autoSpaceDN w:val="0"/>
    </w:pPr>
    <w:rPr>
      <w:rFonts w:ascii="B Lotus" w:hAnsi="B Lotus" w:cs="B Lotus"/>
      <w:sz w:val="24"/>
    </w:rPr>
  </w:style>
  <w:style w:type="paragraph" w:styleId="ListBullet4">
    <w:name w:val="List Bullet 4"/>
    <w:basedOn w:val="Normal"/>
    <w:rsid w:val="00F2689A"/>
    <w:pPr>
      <w:numPr>
        <w:numId w:val="7"/>
      </w:numPr>
      <w:autoSpaceDE w:val="0"/>
      <w:autoSpaceDN w:val="0"/>
    </w:pPr>
    <w:rPr>
      <w:rFonts w:ascii="B Lotus" w:hAnsi="B Lotus" w:cs="B Lotus"/>
      <w:sz w:val="24"/>
    </w:rPr>
  </w:style>
  <w:style w:type="paragraph" w:styleId="ListBullet5">
    <w:name w:val="List Bullet 5"/>
    <w:basedOn w:val="Normal"/>
    <w:rsid w:val="00F2689A"/>
    <w:pPr>
      <w:numPr>
        <w:numId w:val="8"/>
      </w:numPr>
      <w:autoSpaceDE w:val="0"/>
      <w:autoSpaceDN w:val="0"/>
    </w:pPr>
    <w:rPr>
      <w:rFonts w:ascii="B Lotus" w:hAnsi="B Lotus" w:cs="B Lotus"/>
      <w:sz w:val="24"/>
    </w:rPr>
  </w:style>
  <w:style w:type="paragraph" w:styleId="ListContinue">
    <w:name w:val="List Continue"/>
    <w:basedOn w:val="Normal"/>
    <w:rsid w:val="00F2689A"/>
    <w:pPr>
      <w:autoSpaceDE w:val="0"/>
      <w:autoSpaceDN w:val="0"/>
      <w:ind w:left="360"/>
    </w:pPr>
    <w:rPr>
      <w:rFonts w:ascii="B Lotus" w:hAnsi="B Lotus" w:cs="B Lotus"/>
      <w:sz w:val="24"/>
    </w:rPr>
  </w:style>
  <w:style w:type="paragraph" w:styleId="ListContinue2">
    <w:name w:val="List Continue 2"/>
    <w:basedOn w:val="Normal"/>
    <w:rsid w:val="00F2689A"/>
    <w:pPr>
      <w:autoSpaceDE w:val="0"/>
      <w:autoSpaceDN w:val="0"/>
      <w:ind w:left="720"/>
    </w:pPr>
    <w:rPr>
      <w:rFonts w:ascii="B Lotus" w:hAnsi="B Lotus" w:cs="B Lotus"/>
      <w:sz w:val="24"/>
    </w:rPr>
  </w:style>
  <w:style w:type="paragraph" w:styleId="ListContinue3">
    <w:name w:val="List Continue 3"/>
    <w:basedOn w:val="Normal"/>
    <w:rsid w:val="00F2689A"/>
    <w:pPr>
      <w:autoSpaceDE w:val="0"/>
      <w:autoSpaceDN w:val="0"/>
      <w:ind w:left="1080"/>
    </w:pPr>
    <w:rPr>
      <w:rFonts w:ascii="B Lotus" w:hAnsi="B Lotus" w:cs="B Lotus"/>
      <w:sz w:val="24"/>
    </w:rPr>
  </w:style>
  <w:style w:type="paragraph" w:styleId="ListContinue4">
    <w:name w:val="List Continue 4"/>
    <w:basedOn w:val="Normal"/>
    <w:rsid w:val="00F2689A"/>
    <w:pPr>
      <w:autoSpaceDE w:val="0"/>
      <w:autoSpaceDN w:val="0"/>
      <w:ind w:left="1440"/>
    </w:pPr>
    <w:rPr>
      <w:rFonts w:ascii="B Lotus" w:hAnsi="B Lotus" w:cs="B Lotus"/>
      <w:sz w:val="24"/>
    </w:rPr>
  </w:style>
  <w:style w:type="paragraph" w:styleId="ListContinue5">
    <w:name w:val="List Continue 5"/>
    <w:basedOn w:val="Normal"/>
    <w:rsid w:val="00F2689A"/>
    <w:pPr>
      <w:autoSpaceDE w:val="0"/>
      <w:autoSpaceDN w:val="0"/>
      <w:ind w:left="1800"/>
    </w:pPr>
    <w:rPr>
      <w:rFonts w:ascii="B Lotus" w:hAnsi="B Lotus" w:cs="B Lotus"/>
      <w:sz w:val="24"/>
    </w:rPr>
  </w:style>
  <w:style w:type="paragraph" w:styleId="ListNumber">
    <w:name w:val="List Number"/>
    <w:basedOn w:val="Normal"/>
    <w:rsid w:val="00F2689A"/>
    <w:pPr>
      <w:numPr>
        <w:numId w:val="9"/>
      </w:numPr>
      <w:autoSpaceDE w:val="0"/>
      <w:autoSpaceDN w:val="0"/>
    </w:pPr>
    <w:rPr>
      <w:rFonts w:ascii="B Lotus" w:hAnsi="B Lotus" w:cs="B Lotus"/>
      <w:sz w:val="24"/>
    </w:rPr>
  </w:style>
  <w:style w:type="paragraph" w:styleId="ListNumber2">
    <w:name w:val="List Number 2"/>
    <w:basedOn w:val="Normal"/>
    <w:rsid w:val="00F2689A"/>
    <w:pPr>
      <w:numPr>
        <w:numId w:val="10"/>
      </w:numPr>
      <w:autoSpaceDE w:val="0"/>
      <w:autoSpaceDN w:val="0"/>
    </w:pPr>
    <w:rPr>
      <w:rFonts w:ascii="B Lotus" w:hAnsi="B Lotus" w:cs="B Lotus"/>
      <w:sz w:val="24"/>
    </w:rPr>
  </w:style>
  <w:style w:type="paragraph" w:styleId="ListNumber3">
    <w:name w:val="List Number 3"/>
    <w:basedOn w:val="Normal"/>
    <w:rsid w:val="00F2689A"/>
    <w:pPr>
      <w:numPr>
        <w:numId w:val="11"/>
      </w:numPr>
      <w:autoSpaceDE w:val="0"/>
      <w:autoSpaceDN w:val="0"/>
    </w:pPr>
    <w:rPr>
      <w:rFonts w:ascii="B Lotus" w:hAnsi="B Lotus" w:cs="B Lotus"/>
      <w:sz w:val="24"/>
    </w:rPr>
  </w:style>
  <w:style w:type="paragraph" w:styleId="ListNumber4">
    <w:name w:val="List Number 4"/>
    <w:basedOn w:val="Normal"/>
    <w:rsid w:val="00F2689A"/>
    <w:pPr>
      <w:numPr>
        <w:numId w:val="12"/>
      </w:numPr>
      <w:autoSpaceDE w:val="0"/>
      <w:autoSpaceDN w:val="0"/>
    </w:pPr>
    <w:rPr>
      <w:rFonts w:ascii="B Lotus" w:hAnsi="B Lotus" w:cs="B Lotus"/>
      <w:sz w:val="24"/>
    </w:rPr>
  </w:style>
  <w:style w:type="paragraph" w:styleId="ListNumber5">
    <w:name w:val="List Number 5"/>
    <w:basedOn w:val="Normal"/>
    <w:rsid w:val="00F2689A"/>
    <w:pPr>
      <w:numPr>
        <w:numId w:val="13"/>
      </w:numPr>
      <w:autoSpaceDE w:val="0"/>
      <w:autoSpaceDN w:val="0"/>
    </w:pPr>
    <w:rPr>
      <w:rFonts w:ascii="B Lotus" w:hAnsi="B Lotus" w:cs="B Lotus"/>
      <w:sz w:val="24"/>
    </w:rPr>
  </w:style>
  <w:style w:type="paragraph" w:styleId="MessageHeader">
    <w:name w:val="Message Header"/>
    <w:basedOn w:val="Normal"/>
    <w:link w:val="MessageHeaderChar"/>
    <w:rsid w:val="00F2689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689A"/>
    <w:rPr>
      <w:rFonts w:ascii="Arial" w:hAnsi="Arial"/>
      <w:sz w:val="24"/>
      <w:szCs w:val="28"/>
      <w:shd w:val="pct20" w:color="auto" w:fill="auto"/>
    </w:rPr>
  </w:style>
  <w:style w:type="paragraph" w:styleId="NormalIndent">
    <w:name w:val="Normal Indent"/>
    <w:basedOn w:val="Normal"/>
    <w:rsid w:val="00F2689A"/>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689A"/>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689A"/>
    <w:rPr>
      <w:rFonts w:ascii="B Lotus" w:hAnsi="B Lotus" w:cs="B Lotus"/>
      <w:sz w:val="24"/>
      <w:szCs w:val="28"/>
    </w:rPr>
  </w:style>
  <w:style w:type="character" w:styleId="PageNumber">
    <w:name w:val="page number"/>
    <w:basedOn w:val="DefaultParagraphFont"/>
    <w:rsid w:val="00F2689A"/>
  </w:style>
  <w:style w:type="paragraph" w:styleId="PlainText">
    <w:name w:val="Plain Text"/>
    <w:basedOn w:val="Normal"/>
    <w:link w:val="PlainTextChar"/>
    <w:rsid w:val="00F2689A"/>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689A"/>
    <w:rPr>
      <w:rFonts w:ascii="Courier New" w:hAnsi="Courier New" w:cs="Courier New"/>
      <w:sz w:val="24"/>
    </w:rPr>
  </w:style>
  <w:style w:type="paragraph" w:styleId="Salutation">
    <w:name w:val="Salutation"/>
    <w:basedOn w:val="Normal"/>
    <w:next w:val="Normal"/>
    <w:link w:val="SalutationChar"/>
    <w:rsid w:val="00F2689A"/>
    <w:pPr>
      <w:autoSpaceDE w:val="0"/>
      <w:autoSpaceDN w:val="0"/>
    </w:pPr>
    <w:rPr>
      <w:rFonts w:ascii="B Lotus" w:hAnsi="B Lotus" w:cs="B Lotus"/>
      <w:sz w:val="24"/>
    </w:rPr>
  </w:style>
  <w:style w:type="character" w:customStyle="1" w:styleId="SalutationChar">
    <w:name w:val="Salutation Char"/>
    <w:basedOn w:val="DefaultParagraphFont"/>
    <w:link w:val="Salutation"/>
    <w:rsid w:val="00F2689A"/>
    <w:rPr>
      <w:rFonts w:ascii="B Lotus" w:hAnsi="B Lotus" w:cs="B Lotus"/>
      <w:sz w:val="24"/>
      <w:szCs w:val="28"/>
    </w:rPr>
  </w:style>
  <w:style w:type="paragraph" w:styleId="Signature">
    <w:name w:val="Signature"/>
    <w:basedOn w:val="Normal"/>
    <w:link w:val="SignatureChar"/>
    <w:rsid w:val="00F2689A"/>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689A"/>
    <w:rPr>
      <w:rFonts w:ascii="B Lotus" w:hAnsi="B Lotus" w:cs="B Lotus"/>
      <w:sz w:val="24"/>
      <w:szCs w:val="28"/>
    </w:rPr>
  </w:style>
  <w:style w:type="paragraph" w:customStyle="1" w:styleId="a4">
    <w:name w:val="اسم کتاب در متن"/>
    <w:basedOn w:val="a"/>
    <w:link w:val="Char3"/>
    <w:rsid w:val="00F2689A"/>
    <w:rPr>
      <w:rFonts w:cs="Zar"/>
      <w:iCs/>
      <w:sz w:val="24"/>
      <w:szCs w:val="24"/>
    </w:rPr>
  </w:style>
  <w:style w:type="character" w:customStyle="1" w:styleId="a5">
    <w:name w:val="سر متن"/>
    <w:rsid w:val="00F2689A"/>
    <w:rPr>
      <w:rFonts w:cs="B Jadid"/>
      <w:bCs/>
      <w:szCs w:val="24"/>
    </w:rPr>
  </w:style>
  <w:style w:type="table" w:styleId="Table3Deffects1">
    <w:name w:val="Table 3D effects 1"/>
    <w:basedOn w:val="TableNormal"/>
    <w:rsid w:val="00F2689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689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689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689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689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689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689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689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689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689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689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689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689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689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689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689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689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689A"/>
    <w:rPr>
      <w:rFonts w:cs="Zar"/>
      <w:iCs/>
      <w:sz w:val="24"/>
      <w:szCs w:val="24"/>
      <w:lang w:bidi="ar-SA"/>
    </w:rPr>
  </w:style>
  <w:style w:type="table" w:styleId="TableGrid1">
    <w:name w:val="Table Grid 1"/>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689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689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689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689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689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689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689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689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689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689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689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689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689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689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689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689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689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689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689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689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689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689A"/>
    <w:pPr>
      <w:ind w:left="1440"/>
    </w:pPr>
    <w:rPr>
      <w:rFonts w:ascii="Times New Roman" w:hAnsi="Times New Roman" w:cs="B Lotus"/>
    </w:rPr>
  </w:style>
  <w:style w:type="character" w:customStyle="1" w:styleId="Char4">
    <w:name w:val="تو رفتگی Char"/>
    <w:link w:val="a6"/>
    <w:rsid w:val="00F2689A"/>
    <w:rPr>
      <w:rFonts w:ascii="Times New Roman" w:hAnsi="Times New Roman" w:cs="B Lotus"/>
      <w:sz w:val="22"/>
      <w:szCs w:val="28"/>
    </w:rPr>
  </w:style>
  <w:style w:type="paragraph" w:customStyle="1" w:styleId="a7">
    <w:name w:val="روایت و آیه"/>
    <w:basedOn w:val="Normal"/>
    <w:link w:val="Char5"/>
    <w:autoRedefine/>
    <w:rsid w:val="00F2689A"/>
    <w:pPr>
      <w:ind w:left="1440"/>
    </w:pPr>
    <w:rPr>
      <w:rFonts w:ascii="Times New Roman" w:hAnsi="Times New Roman" w:cs="B Lotus"/>
      <w:b/>
    </w:rPr>
  </w:style>
  <w:style w:type="character" w:customStyle="1" w:styleId="Char5">
    <w:name w:val="روایت و آیه Char"/>
    <w:link w:val="a7"/>
    <w:rsid w:val="00F2689A"/>
    <w:rPr>
      <w:rFonts w:ascii="Times New Roman" w:hAnsi="Times New Roman" w:cs="B Lotus"/>
      <w:b/>
      <w:sz w:val="22"/>
      <w:szCs w:val="28"/>
    </w:rPr>
  </w:style>
  <w:style w:type="character" w:customStyle="1" w:styleId="Char0">
    <w:name w:val="نقل قول Char"/>
    <w:link w:val="16"/>
    <w:semiHidden/>
    <w:rsid w:val="00F2689A"/>
    <w:rPr>
      <w:bCs/>
      <w:sz w:val="32"/>
      <w:szCs w:val="32"/>
      <w:lang w:bidi="ar-SA"/>
    </w:rPr>
  </w:style>
  <w:style w:type="paragraph" w:customStyle="1" w:styleId="a8">
    <w:name w:val="نقل قول مستقیم"/>
    <w:basedOn w:val="16"/>
    <w:link w:val="Char6"/>
    <w:rsid w:val="00F2689A"/>
    <w:pPr>
      <w:adjustRightInd w:val="0"/>
      <w:ind w:left="720" w:right="0"/>
    </w:pPr>
    <w:rPr>
      <w:rFonts w:ascii="B Badr" w:hAnsi="B Badr" w:cs="B Lotus"/>
      <w:b/>
      <w:sz w:val="24"/>
      <w:szCs w:val="24"/>
    </w:rPr>
  </w:style>
  <w:style w:type="character" w:customStyle="1" w:styleId="Char6">
    <w:name w:val="نقل قول مستقیم Char"/>
    <w:link w:val="a8"/>
    <w:rsid w:val="00F2689A"/>
    <w:rPr>
      <w:rFonts w:ascii="B Badr" w:hAnsi="B Badr" w:cs="B Lotus"/>
      <w:b/>
      <w:bCs/>
      <w:sz w:val="24"/>
      <w:szCs w:val="24"/>
      <w:lang w:bidi="ar-SA"/>
    </w:rPr>
  </w:style>
  <w:style w:type="paragraph" w:customStyle="1" w:styleId="Footnotetext0">
    <w:name w:val="Footnote  text"/>
    <w:basedOn w:val="Normal"/>
    <w:link w:val="FootnotetextChar0"/>
    <w:autoRedefine/>
    <w:rsid w:val="00F2689A"/>
    <w:pPr>
      <w:ind w:left="26"/>
      <w:outlineLvl w:val="0"/>
    </w:pPr>
    <w:rPr>
      <w:rFonts w:ascii="B Lotus" w:hAnsi="B Lotus" w:cs="B Lotus"/>
      <w:sz w:val="20"/>
      <w:szCs w:val="20"/>
    </w:rPr>
  </w:style>
  <w:style w:type="character" w:customStyle="1" w:styleId="FootnotetextChar0">
    <w:name w:val="Footnote  text Char"/>
    <w:link w:val="Footnotetext0"/>
    <w:rsid w:val="00F2689A"/>
    <w:rPr>
      <w:rFonts w:ascii="B Lotus" w:hAnsi="B Lotus" w:cs="B Lotus"/>
    </w:rPr>
  </w:style>
  <w:style w:type="paragraph" w:customStyle="1" w:styleId="a9">
    <w:name w:val="متن جدول"/>
    <w:basedOn w:val="Normal"/>
    <w:rsid w:val="00F2689A"/>
    <w:pPr>
      <w:bidi w:val="0"/>
      <w:jc w:val="center"/>
    </w:pPr>
    <w:rPr>
      <w:rFonts w:ascii="B Lotus" w:hAnsi="B Lotus" w:cs="B Lotus"/>
      <w:b/>
      <w:bCs/>
      <w:sz w:val="20"/>
      <w:szCs w:val="20"/>
    </w:rPr>
  </w:style>
  <w:style w:type="paragraph" w:customStyle="1" w:styleId="17">
    <w:name w:val="تورفتگی1"/>
    <w:basedOn w:val="a6"/>
    <w:link w:val="1Char"/>
    <w:rsid w:val="00F2689A"/>
    <w:rPr>
      <w:rFonts w:ascii="B Lotus" w:hAnsi="B Lotus"/>
    </w:rPr>
  </w:style>
  <w:style w:type="character" w:customStyle="1" w:styleId="1Char">
    <w:name w:val="تورفتگی1 Char"/>
    <w:link w:val="17"/>
    <w:rsid w:val="00F2689A"/>
    <w:rPr>
      <w:rFonts w:ascii="B Lotus" w:hAnsi="B Lotus" w:cs="B Lotus"/>
      <w:sz w:val="22"/>
      <w:szCs w:val="28"/>
    </w:rPr>
  </w:style>
  <w:style w:type="paragraph" w:customStyle="1" w:styleId="aa">
    <w:name w:val="علیه السلام در متن"/>
    <w:basedOn w:val="a7"/>
    <w:link w:val="Char7"/>
    <w:rsid w:val="00F2689A"/>
    <w:rPr>
      <w:szCs w:val="22"/>
    </w:rPr>
  </w:style>
  <w:style w:type="character" w:customStyle="1" w:styleId="CharChar1">
    <w:name w:val="Char Char1"/>
    <w:rsid w:val="00F2689A"/>
    <w:rPr>
      <w:rFonts w:ascii="B Lotus" w:hAnsi="B Lotus" w:cs="B Lotus"/>
      <w:lang w:val="en-US" w:eastAsia="en-US" w:bidi="ar-SA"/>
    </w:rPr>
  </w:style>
  <w:style w:type="character" w:customStyle="1" w:styleId="Char7">
    <w:name w:val="علیه السلام در متن Char"/>
    <w:link w:val="aa"/>
    <w:rsid w:val="00F2689A"/>
    <w:rPr>
      <w:rFonts w:ascii="Times New Roman" w:hAnsi="Times New Roman" w:cs="B Lotus"/>
      <w:b/>
      <w:sz w:val="22"/>
      <w:szCs w:val="22"/>
    </w:rPr>
  </w:style>
  <w:style w:type="paragraph" w:customStyle="1" w:styleId="ab">
    <w:name w:val="نام منبع درمتن"/>
    <w:basedOn w:val="a"/>
    <w:link w:val="CharChar"/>
    <w:rsid w:val="00F2689A"/>
    <w:rPr>
      <w:rFonts w:cs="Zar"/>
      <w:iCs/>
      <w:sz w:val="24"/>
      <w:szCs w:val="24"/>
    </w:rPr>
  </w:style>
  <w:style w:type="character" w:customStyle="1" w:styleId="CharChar">
    <w:name w:val="نام منبع درمتن Char Char"/>
    <w:link w:val="ab"/>
    <w:rsid w:val="00F2689A"/>
    <w:rPr>
      <w:rFonts w:cs="Zar"/>
      <w:iCs/>
      <w:sz w:val="24"/>
      <w:szCs w:val="24"/>
      <w:lang w:bidi="ar-SA"/>
    </w:rPr>
  </w:style>
  <w:style w:type="paragraph" w:customStyle="1" w:styleId="ac">
    <w:name w:val="قران و روایت در متن"/>
    <w:basedOn w:val="a"/>
    <w:link w:val="Char8"/>
    <w:rsid w:val="00F2689A"/>
    <w:rPr>
      <w:rFonts w:cs="Badr"/>
      <w:bCs/>
      <w:sz w:val="24"/>
      <w:szCs w:val="24"/>
    </w:rPr>
  </w:style>
  <w:style w:type="character" w:customStyle="1" w:styleId="Char8">
    <w:name w:val="قران و روایت در متن Char"/>
    <w:link w:val="ac"/>
    <w:rsid w:val="00F2689A"/>
    <w:rPr>
      <w:rFonts w:cs="Badr"/>
      <w:bCs/>
      <w:sz w:val="24"/>
      <w:szCs w:val="24"/>
      <w:lang w:bidi="ar-SA"/>
    </w:rPr>
  </w:style>
  <w:style w:type="character" w:customStyle="1" w:styleId="FootnotetextCharChar">
    <w:name w:val="Footnote  text Char Char"/>
    <w:rsid w:val="00F2689A"/>
    <w:rPr>
      <w:rFonts w:cs="B Lotus"/>
      <w:lang w:val="en-US" w:eastAsia="en-US" w:bidi="ar-SA"/>
    </w:rPr>
  </w:style>
  <w:style w:type="paragraph" w:customStyle="1" w:styleId="normal1">
    <w:name w:val="normal1"/>
    <w:basedOn w:val="Normal"/>
    <w:rsid w:val="00F2689A"/>
    <w:pPr>
      <w:bidi w:val="0"/>
    </w:pPr>
    <w:rPr>
      <w:rFonts w:ascii="B Lotus" w:hAnsi="B Lotus"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30CA-7E4D-4E75-809B-7E73A471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3116</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4</cp:revision>
  <dcterms:created xsi:type="dcterms:W3CDTF">2013-10-12T04:18:00Z</dcterms:created>
  <dcterms:modified xsi:type="dcterms:W3CDTF">2015-02-04T04:41:00Z</dcterms:modified>
</cp:coreProperties>
</file>