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EA" w:rsidRPr="008207C3" w:rsidRDefault="00723FEA" w:rsidP="008207C3">
      <w:pPr>
        <w:pStyle w:val="3"/>
        <w:ind w:left="521"/>
        <w:rPr>
          <w:b w:val="0"/>
          <w:bCs/>
          <w:i w:val="0"/>
          <w:iCs w:val="0"/>
          <w:rtl/>
        </w:rPr>
      </w:pPr>
      <w:bookmarkStart w:id="0" w:name="_Toc368896441"/>
      <w:r w:rsidRPr="008207C3">
        <w:rPr>
          <w:rFonts w:hint="cs"/>
          <w:b w:val="0"/>
          <w:bCs/>
          <w:i w:val="0"/>
          <w:iCs w:val="0"/>
          <w:rtl/>
        </w:rPr>
        <w:t xml:space="preserve">11. </w:t>
      </w:r>
      <w:bookmarkStart w:id="1" w:name="_Toc123941737"/>
      <w:bookmarkStart w:id="2" w:name="_Toc124008470"/>
      <w:bookmarkStart w:id="3" w:name="_Toc124284521"/>
      <w:bookmarkStart w:id="4" w:name="_Toc124288367"/>
      <w:bookmarkStart w:id="5" w:name="_Toc124353750"/>
      <w:r w:rsidRPr="008207C3">
        <w:rPr>
          <w:rFonts w:hint="cs"/>
          <w:b w:val="0"/>
          <w:bCs/>
          <w:i w:val="0"/>
          <w:iCs w:val="0"/>
          <w:rtl/>
        </w:rPr>
        <w:t>چگونگی تطبیق «قول زور» بر غنا</w:t>
      </w:r>
      <w:bookmarkEnd w:id="1"/>
      <w:bookmarkEnd w:id="2"/>
      <w:bookmarkEnd w:id="3"/>
      <w:bookmarkEnd w:id="4"/>
      <w:bookmarkEnd w:id="5"/>
      <w:r w:rsidRPr="008207C3">
        <w:rPr>
          <w:rFonts w:hint="cs"/>
          <w:b w:val="0"/>
          <w:bCs/>
          <w:i w:val="0"/>
          <w:iCs w:val="0"/>
          <w:rtl/>
        </w:rPr>
        <w:t xml:space="preserve"> در روایات</w:t>
      </w:r>
      <w:bookmarkEnd w:id="0"/>
    </w:p>
    <w:p w:rsidR="00723FEA" w:rsidRPr="008207C3" w:rsidRDefault="00723FEA" w:rsidP="00341810">
      <w:r w:rsidRPr="008207C3">
        <w:rPr>
          <w:rFonts w:hint="cs"/>
          <w:rtl/>
        </w:rPr>
        <w:t xml:space="preserve">بحث بعدی در آیه </w:t>
      </w:r>
      <w:r w:rsidRPr="008207C3">
        <w:rPr>
          <w:rFonts w:hint="cs"/>
          <w:b/>
          <w:bCs/>
          <w:rtl/>
        </w:rPr>
        <w:t>«فَاجْتَنِبُوا</w:t>
      </w:r>
      <w:r w:rsidRPr="008207C3">
        <w:rPr>
          <w:b/>
          <w:bCs/>
        </w:rPr>
        <w:t xml:space="preserve"> </w:t>
      </w:r>
      <w:r w:rsidRPr="008207C3">
        <w:rPr>
          <w:rFonts w:hint="cs"/>
          <w:b/>
          <w:bCs/>
          <w:rtl/>
        </w:rPr>
        <w:t>اَلرِّجْسَ</w:t>
      </w:r>
      <w:r w:rsidRPr="008207C3">
        <w:rPr>
          <w:b/>
          <w:bCs/>
        </w:rPr>
        <w:t xml:space="preserve"> </w:t>
      </w:r>
      <w:r w:rsidRPr="008207C3">
        <w:rPr>
          <w:rFonts w:hint="cs"/>
          <w:b/>
          <w:bCs/>
          <w:rtl/>
        </w:rPr>
        <w:t>مِنَ</w:t>
      </w:r>
      <w:r w:rsidRPr="008207C3">
        <w:rPr>
          <w:b/>
          <w:bCs/>
        </w:rPr>
        <w:t xml:space="preserve"> </w:t>
      </w:r>
      <w:r w:rsidRPr="008207C3">
        <w:rPr>
          <w:rFonts w:hint="cs"/>
          <w:b/>
          <w:bCs/>
          <w:rtl/>
        </w:rPr>
        <w:t>اَلْأَوْثانِ</w:t>
      </w:r>
      <w:r w:rsidRPr="008207C3">
        <w:rPr>
          <w:b/>
          <w:bCs/>
        </w:rPr>
        <w:t xml:space="preserve"> </w:t>
      </w:r>
      <w:r w:rsidRPr="008207C3">
        <w:rPr>
          <w:rFonts w:hint="cs"/>
          <w:b/>
          <w:bCs/>
          <w:rtl/>
        </w:rPr>
        <w:t>وَ</w:t>
      </w:r>
      <w:r w:rsidRPr="008207C3">
        <w:rPr>
          <w:b/>
          <w:bCs/>
        </w:rPr>
        <w:t xml:space="preserve"> </w:t>
      </w:r>
      <w:r w:rsidRPr="008207C3">
        <w:rPr>
          <w:rFonts w:hint="cs"/>
          <w:b/>
          <w:bCs/>
          <w:rtl/>
        </w:rPr>
        <w:t>اِجْتَنِبُوا</w:t>
      </w:r>
      <w:r w:rsidRPr="008207C3">
        <w:rPr>
          <w:b/>
          <w:bCs/>
        </w:rPr>
        <w:t xml:space="preserve"> </w:t>
      </w:r>
      <w:r w:rsidRPr="008207C3">
        <w:rPr>
          <w:rFonts w:hint="cs"/>
          <w:b/>
          <w:bCs/>
          <w:rtl/>
        </w:rPr>
        <w:t>قَوْلَ</w:t>
      </w:r>
      <w:r w:rsidRPr="008207C3">
        <w:rPr>
          <w:b/>
          <w:bCs/>
        </w:rPr>
        <w:t xml:space="preserve"> </w:t>
      </w:r>
      <w:r w:rsidRPr="008207C3">
        <w:rPr>
          <w:rFonts w:hint="cs"/>
          <w:b/>
          <w:bCs/>
          <w:rtl/>
        </w:rPr>
        <w:t>اَلزُّورِ»</w:t>
      </w:r>
      <w:r w:rsidR="00341810" w:rsidRPr="00341810">
        <w:rPr>
          <w:rFonts w:hint="cs"/>
          <w:rtl/>
        </w:rPr>
        <w:t>(</w:t>
      </w:r>
      <w:r w:rsidR="00341810" w:rsidRPr="00341810">
        <w:rPr>
          <w:rFonts w:hint="cs"/>
          <w:rtl/>
        </w:rPr>
        <w:t xml:space="preserve"> حج/30</w:t>
      </w:r>
      <w:r w:rsidR="00341810" w:rsidRPr="00341810">
        <w:rPr>
          <w:rFonts w:hint="cs"/>
          <w:rtl/>
        </w:rPr>
        <w:t>)</w:t>
      </w:r>
      <w:r w:rsidRPr="00341810">
        <w:rPr>
          <w:rFonts w:hint="cs"/>
          <w:rtl/>
        </w:rPr>
        <w:t xml:space="preserve">، این </w:t>
      </w:r>
      <w:r w:rsidRPr="008207C3">
        <w:rPr>
          <w:rFonts w:hint="cs"/>
          <w:rtl/>
        </w:rPr>
        <w:t xml:space="preserve">است که چگونه در روایات ما که شش روایت بود، «قول زور» بر غنا تطبیق داده شد؟ چگونه این روایات، «قول زور» را بر غنا تطبیق داده؟ صعوبت و جهت مشکلی که در موضوع هست، این هست که «قول زور» در آیه شریفه آمده، </w:t>
      </w:r>
      <w:r w:rsidR="00E8598D">
        <w:rPr>
          <w:rFonts w:hint="cs"/>
          <w:rtl/>
        </w:rPr>
        <w:t>درحالی‌که</w:t>
      </w:r>
      <w:r w:rsidRPr="008207C3">
        <w:rPr>
          <w:rFonts w:hint="cs"/>
          <w:rtl/>
        </w:rPr>
        <w:t xml:space="preserve"> غنا، وصف «قول» نیست، بلکه وصف «صوت» است. «صوت»، جنس قول هست. «صوت» وقتی به صورت حروف در آمد، بعد حروف، لفظ شد، لفظ هم دارای معنا شد، آن‌وقت، قول می‌شود. صوت، یک جنس بعید برای قول هست. اگر ترتیب جنسی و فصلی و مشابه جنسی و فصلی بدهیم، این‌طور است که صوت همان آوایی است که از حنجره خارج می‌شود. این صوت گاهی حرف تولید می‌کند و گاهی صدای بدون حرف است. باید صدای مولد حروف بشود. این یک قید است؛ پس صدای مولد حروف. صدا، جنس شد و مولد حروف، فصل بعدی شد. بعد از مولد حروف، صدای با حرفی</w:t>
      </w:r>
      <w:r w:rsidRPr="008207C3">
        <w:rPr>
          <w:rtl/>
        </w:rPr>
        <w:t xml:space="preserve"> (</w:t>
      </w:r>
      <w:r w:rsidRPr="008207C3">
        <w:rPr>
          <w:rFonts w:hint="cs"/>
          <w:rtl/>
        </w:rPr>
        <w:t>قید دوم)،</w:t>
      </w:r>
      <w:r w:rsidRPr="008207C3">
        <w:rPr>
          <w:rtl/>
        </w:rPr>
        <w:t xml:space="preserve"> </w:t>
      </w:r>
      <w:r w:rsidRPr="008207C3">
        <w:rPr>
          <w:rFonts w:hint="cs"/>
          <w:rtl/>
        </w:rPr>
        <w:t>می‌آید که این حروف ترکیب شده است. تا اینجا که بیاید، لفظ می‌شود. صدای با حرفی که ترکیب در آن هست، لفظ می‌شود - با دو قید لفظ می‌شود. - لفظ هم مهمل و مستعمل دارد. مهملش نه؛ «صدای با حرف» ترکیب شده حروف</w:t>
      </w:r>
      <w:r w:rsidRPr="008207C3">
        <w:rPr>
          <w:rtl/>
        </w:rPr>
        <w:t xml:space="preserve"> </w:t>
      </w:r>
      <w:r w:rsidRPr="008207C3">
        <w:rPr>
          <w:rFonts w:hint="cs"/>
          <w:rtl/>
        </w:rPr>
        <w:t xml:space="preserve">که دارای وضع و معناست. آن‌وقت قول و کلمه و امثال این می‌شود. پس از صوت تا قول دو سه تا قید باید بزنید. این جنس است که با چند قید، نوع قول پیدا می‌شود. هر یک از مراحل هم ممکن است احوال و کیفیاتی داشته باشد. غنا طبق آنچه ما بحث کردیم و غالباً هم می‌گفتند، غنا، وصف صوت و جنس است. در آیه کلمه قول آمده </w:t>
      </w:r>
      <w:r w:rsidRPr="008207C3">
        <w:rPr>
          <w:rFonts w:hint="cs"/>
          <w:b/>
          <w:bCs/>
          <w:rtl/>
        </w:rPr>
        <w:t>«قول الزور»،</w:t>
      </w:r>
      <w:r w:rsidRPr="008207C3">
        <w:rPr>
          <w:rtl/>
        </w:rPr>
        <w:t xml:space="preserve"> </w:t>
      </w:r>
      <w:r w:rsidRPr="008207C3">
        <w:rPr>
          <w:rFonts w:hint="cs"/>
          <w:b/>
          <w:bCs/>
          <w:rtl/>
        </w:rPr>
        <w:t>«زور»</w:t>
      </w:r>
      <w:r w:rsidRPr="008207C3">
        <w:rPr>
          <w:rFonts w:hint="cs"/>
          <w:rtl/>
        </w:rPr>
        <w:t xml:space="preserve"> وصف </w:t>
      </w:r>
      <w:r w:rsidRPr="008207C3">
        <w:rPr>
          <w:rFonts w:hint="cs"/>
          <w:b/>
          <w:bCs/>
          <w:rtl/>
        </w:rPr>
        <w:t xml:space="preserve">«قول» </w:t>
      </w:r>
      <w:r w:rsidRPr="008207C3">
        <w:rPr>
          <w:rFonts w:hint="cs"/>
          <w:rtl/>
        </w:rPr>
        <w:t xml:space="preserve">است </w:t>
      </w:r>
      <w:r w:rsidR="00E8598D">
        <w:rPr>
          <w:rFonts w:hint="cs"/>
          <w:rtl/>
        </w:rPr>
        <w:t>درحالی‌که</w:t>
      </w:r>
      <w:r w:rsidRPr="008207C3">
        <w:rPr>
          <w:rFonts w:hint="cs"/>
          <w:rtl/>
        </w:rPr>
        <w:t xml:space="preserve"> غنا، وصف قول نیست بلکه وصف صوت است که دو سه مرحله بالاتر از صوت است یعنی دو سه مرحله بالاتر دارد تا نوبت قول برسد</w:t>
      </w:r>
      <w:r w:rsidRPr="008207C3">
        <w:t>.</w:t>
      </w:r>
    </w:p>
    <w:p w:rsidR="00723FEA" w:rsidRPr="008207C3" w:rsidRDefault="00723FEA" w:rsidP="008207C3">
      <w:pPr>
        <w:rPr>
          <w:rtl/>
        </w:rPr>
      </w:pPr>
      <w:r w:rsidRPr="008207C3">
        <w:rPr>
          <w:rFonts w:hint="cs"/>
          <w:rtl/>
        </w:rPr>
        <w:t>یازدهمین بحث در آیه شریفه از مباحثی است که ما با نگاه فقهی مطرح می‌کنیم. اگر با نگاه دیگری بود، می‌شد مباحث دیگری هم باشد. یازدهمین بحث با نگاه فقهی در این آیه شریفه، این است که چگونه روایات این را به اینجا تطبیق داده است؟ غنا وصف صوت است ولی در آیه «قول زور»</w:t>
      </w:r>
      <w:r w:rsidRPr="008207C3">
        <w:rPr>
          <w:rtl/>
        </w:rPr>
        <w:t xml:space="preserve"> </w:t>
      </w:r>
      <w:r w:rsidRPr="008207C3">
        <w:rPr>
          <w:rFonts w:hint="cs"/>
          <w:rtl/>
        </w:rPr>
        <w:t xml:space="preserve">که چند مرحله بعد از آن هست، بر غنا تطبیق داده شده است. این تطبیق حقیقی است؟ یا مجازی؟ یا تعبدی؟ این تطبیق چگونه انجام شده؟ اگر ما تنها بودیم، می‌توانستیم این استفاده را از آیه بکنیم؟ یا به برکت روایات، این استفاده را می‌شود کرد؟ این یازدهمین بحث پیرامون پاسخ دادن به این سؤال هست. نتیجه‌اش این می‌شود که اگر این تطبیق، تطبیق حقیقی بدون مؤونه زائده است، خود آیه، دلیل مستقل می‌شود. ولی اگر این یک تطبیق مجازی تعبدی است، آیه دیگر، </w:t>
      </w:r>
      <w:r w:rsidRPr="008207C3">
        <w:rPr>
          <w:rFonts w:hint="cs"/>
          <w:rtl/>
        </w:rPr>
        <w:lastRenderedPageBreak/>
        <w:t>دلالت مستقله ندارد و حتماً باید روایت به آن ضمیمه بشود</w:t>
      </w:r>
      <w:r w:rsidRPr="008207C3">
        <w:rPr>
          <w:rtl/>
        </w:rPr>
        <w:t xml:space="preserve"> </w:t>
      </w:r>
      <w:r w:rsidRPr="008207C3">
        <w:rPr>
          <w:rFonts w:hint="cs"/>
          <w:rtl/>
        </w:rPr>
        <w:t>تا دلالت پیدا بکند پنج شش روایتی که قبلاً خواندیم. این سؤال و طرح بحث، در یازدهمین مبحث ذیل آیه هست.</w:t>
      </w:r>
    </w:p>
    <w:p w:rsidR="00723FEA" w:rsidRPr="008207C3" w:rsidRDefault="00723FEA" w:rsidP="008207C3">
      <w:pPr>
        <w:pStyle w:val="4"/>
        <w:rPr>
          <w:rtl/>
        </w:rPr>
      </w:pPr>
      <w:bookmarkStart w:id="6" w:name="_Toc124008471"/>
      <w:bookmarkStart w:id="7" w:name="_Toc124288368"/>
      <w:bookmarkStart w:id="8" w:name="_Toc124353751"/>
      <w:bookmarkStart w:id="9" w:name="_Toc368896442"/>
      <w:r w:rsidRPr="008207C3">
        <w:rPr>
          <w:rFonts w:hint="cs"/>
          <w:rtl/>
        </w:rPr>
        <w:t>تفسیر</w:t>
      </w:r>
      <w:r w:rsidRPr="008207C3">
        <w:rPr>
          <w:rFonts w:hint="eastAsia"/>
          <w:rtl/>
        </w:rPr>
        <w:t>،</w:t>
      </w:r>
      <w:r w:rsidRPr="008207C3">
        <w:rPr>
          <w:rtl/>
        </w:rPr>
        <w:t xml:space="preserve"> </w:t>
      </w:r>
      <w:r w:rsidRPr="008207C3">
        <w:rPr>
          <w:rFonts w:hint="eastAsia"/>
          <w:rtl/>
        </w:rPr>
        <w:t>تطب</w:t>
      </w:r>
      <w:r w:rsidRPr="008207C3">
        <w:rPr>
          <w:rFonts w:hint="cs"/>
          <w:rtl/>
        </w:rPr>
        <w:t>ی</w:t>
      </w:r>
      <w:r w:rsidRPr="008207C3">
        <w:rPr>
          <w:rFonts w:hint="eastAsia"/>
          <w:rtl/>
        </w:rPr>
        <w:t>ق</w:t>
      </w:r>
      <w:bookmarkEnd w:id="6"/>
      <w:bookmarkEnd w:id="7"/>
      <w:bookmarkEnd w:id="8"/>
      <w:r w:rsidRPr="008207C3">
        <w:rPr>
          <w:rFonts w:hint="eastAsia"/>
          <w:rtl/>
        </w:rPr>
        <w:t>،</w:t>
      </w:r>
      <w:r w:rsidRPr="008207C3">
        <w:rPr>
          <w:rtl/>
        </w:rPr>
        <w:t xml:space="preserve"> </w:t>
      </w:r>
      <w:r w:rsidRPr="008207C3">
        <w:rPr>
          <w:rFonts w:hint="eastAsia"/>
          <w:rtl/>
        </w:rPr>
        <w:t>ت</w:t>
      </w:r>
      <w:r w:rsidRPr="008207C3">
        <w:rPr>
          <w:rFonts w:hint="cs"/>
          <w:rtl/>
        </w:rPr>
        <w:t>أ</w:t>
      </w:r>
      <w:r w:rsidRPr="008207C3">
        <w:rPr>
          <w:rFonts w:hint="eastAsia"/>
          <w:rtl/>
        </w:rPr>
        <w:t>و</w:t>
      </w:r>
      <w:r w:rsidRPr="008207C3">
        <w:rPr>
          <w:rFonts w:hint="cs"/>
          <w:rtl/>
        </w:rPr>
        <w:t>ی</w:t>
      </w:r>
      <w:r w:rsidRPr="008207C3">
        <w:rPr>
          <w:rFonts w:hint="eastAsia"/>
          <w:rtl/>
        </w:rPr>
        <w:t>ل</w:t>
      </w:r>
      <w:bookmarkEnd w:id="9"/>
    </w:p>
    <w:p w:rsidR="00723FEA" w:rsidRPr="008207C3" w:rsidRDefault="00723FEA" w:rsidP="008207C3">
      <w:pPr>
        <w:rPr>
          <w:rtl/>
        </w:rPr>
      </w:pPr>
      <w:r w:rsidRPr="008207C3">
        <w:rPr>
          <w:rFonts w:hint="cs"/>
          <w:rtl/>
        </w:rPr>
        <w:t>قبل از اینکه به پاسخ‌های ارائه شده به این سؤال بپردازیم مناسب است مقدمه‌ای را ذکر بکنیم؛ همان‌طور که ملاحظه کردید در بحث تفسیر، ما یک تفسیر داریم، یک تطبیق داریم و یک تأویل داریم. هر یک از این‌ها می‌تواند اصطلاحات متفاوتی داشته باشد. ولی در اینجا که می‌خواهیم این‌ها را از هم جدا بکنیم به این شکل است:</w:t>
      </w:r>
    </w:p>
    <w:p w:rsidR="00723FEA" w:rsidRPr="008207C3" w:rsidRDefault="00723FEA" w:rsidP="008207C3">
      <w:pPr>
        <w:pStyle w:val="ListParagraph"/>
        <w:numPr>
          <w:ilvl w:val="0"/>
          <w:numId w:val="14"/>
        </w:numPr>
        <w:rPr>
          <w:rFonts w:cs="2  Badr"/>
        </w:rPr>
      </w:pPr>
      <w:r w:rsidRPr="008207C3">
        <w:rPr>
          <w:rFonts w:cs="2  Badr" w:hint="cs"/>
          <w:rtl/>
        </w:rPr>
        <w:t xml:space="preserve">تفسیر، یک کاوشی در فهم معناست و در محدوده‌ای که منتهی به دلالاتی بر طبق قواعد محاورات و دلالات لفظی و با قرائن و امثال این‌ها، می‌شود. </w:t>
      </w:r>
      <w:r w:rsidR="00341810">
        <w:rPr>
          <w:rFonts w:cs="2  Badr" w:hint="cs"/>
          <w:rtl/>
        </w:rPr>
        <w:t>درواقع</w:t>
      </w:r>
      <w:r w:rsidRPr="008207C3">
        <w:rPr>
          <w:rFonts w:cs="2  Badr" w:hint="cs"/>
          <w:rtl/>
        </w:rPr>
        <w:t xml:space="preserve"> ما در تفسیر دنبال این هستیم که معنا را مطابق قواعد ظهورات و استعمالات و قرائن و امثال این‌ها به دست بیاوریم این در تفسیر</w:t>
      </w:r>
      <w:r w:rsidRPr="008207C3">
        <w:rPr>
          <w:rFonts w:cs="2  Badr"/>
          <w:rtl/>
        </w:rPr>
        <w:t xml:space="preserve"> </w:t>
      </w:r>
      <w:r w:rsidRPr="008207C3">
        <w:rPr>
          <w:rFonts w:cs="2  Badr" w:hint="cs"/>
          <w:rtl/>
        </w:rPr>
        <w:t>است.</w:t>
      </w:r>
    </w:p>
    <w:p w:rsidR="00723FEA" w:rsidRPr="008207C3" w:rsidRDefault="00723FEA" w:rsidP="008207C3">
      <w:pPr>
        <w:pStyle w:val="ListParagraph"/>
        <w:numPr>
          <w:ilvl w:val="0"/>
          <w:numId w:val="14"/>
        </w:numPr>
        <w:rPr>
          <w:rFonts w:cs="2  Badr"/>
        </w:rPr>
      </w:pPr>
      <w:r w:rsidRPr="008207C3">
        <w:rPr>
          <w:rFonts w:cs="2  Badr" w:hint="cs"/>
          <w:rtl/>
        </w:rPr>
        <w:t xml:space="preserve">تأویل، </w:t>
      </w:r>
      <w:r w:rsidR="00341810">
        <w:rPr>
          <w:rFonts w:cs="2  Badr" w:hint="cs"/>
          <w:rtl/>
        </w:rPr>
        <w:t>درواقع</w:t>
      </w:r>
      <w:r w:rsidRPr="008207C3">
        <w:rPr>
          <w:rFonts w:cs="2  Badr" w:hint="cs"/>
          <w:rtl/>
        </w:rPr>
        <w:t xml:space="preserve"> رفتن در بطن معناست و استخراج دلالت‌ها و مفاهیم و معانی است که در قالب‌های لفظی و دلالات لفظی و امثال این‌ها نمی‌گنجد. فراتر از ظهورات و دلالات لفظی و امثال این‌هاست؛</w:t>
      </w:r>
      <w:r w:rsidRPr="008207C3">
        <w:rPr>
          <w:rFonts w:cs="2  Badr"/>
          <w:rtl/>
        </w:rPr>
        <w:t xml:space="preserve"> </w:t>
      </w:r>
      <w:r w:rsidRPr="008207C3">
        <w:rPr>
          <w:rFonts w:cs="2  Badr" w:hint="cs"/>
          <w:rtl/>
        </w:rPr>
        <w:t xml:space="preserve">که خود تأویل به این معنا، </w:t>
      </w:r>
      <w:r w:rsidR="00341810">
        <w:rPr>
          <w:rFonts w:cs="2  Badr" w:hint="cs"/>
          <w:rtl/>
        </w:rPr>
        <w:t>چقدر است</w:t>
      </w:r>
      <w:r w:rsidRPr="008207C3">
        <w:rPr>
          <w:rFonts w:cs="2  Badr" w:hint="cs"/>
          <w:rtl/>
        </w:rPr>
        <w:t>؟ و چقدر می‌شود به آن اعتماد کرد؟ و قواعدش چیست؟ داستان مفصلی دارد.</w:t>
      </w:r>
    </w:p>
    <w:p w:rsidR="00723FEA" w:rsidRPr="008207C3" w:rsidRDefault="00723FEA" w:rsidP="008207C3">
      <w:pPr>
        <w:pStyle w:val="ListParagraph"/>
        <w:numPr>
          <w:ilvl w:val="0"/>
          <w:numId w:val="14"/>
        </w:numPr>
        <w:rPr>
          <w:rFonts w:cs="2  Badr"/>
        </w:rPr>
      </w:pPr>
      <w:r w:rsidRPr="008207C3">
        <w:rPr>
          <w:rFonts w:cs="2  Badr" w:hint="cs"/>
          <w:rtl/>
        </w:rPr>
        <w:t>تطبیق، معنایش این است که در روایتی یا جایی یا کسی می‌گوید: «این هم از مصادیق آیه هست». نمی‌خواهد بگوید: «مقصود از آیه این است». می‌گوید: «این هم از مصادیق آیه هست» به این، تطبیق می‌گویند؛</w:t>
      </w:r>
      <w:r w:rsidRPr="008207C3">
        <w:rPr>
          <w:rFonts w:cs="2  Badr"/>
          <w:rtl/>
        </w:rPr>
        <w:t xml:space="preserve"> </w:t>
      </w:r>
      <w:r w:rsidRPr="008207C3">
        <w:rPr>
          <w:rFonts w:cs="2  Badr" w:hint="cs"/>
          <w:rtl/>
        </w:rPr>
        <w:t>که من باب الجری و التطبیق، در المیزان زیاد آمده، مقصود این است.</w:t>
      </w:r>
    </w:p>
    <w:p w:rsidR="00723FEA" w:rsidRPr="008207C3" w:rsidRDefault="00723FEA" w:rsidP="008207C3">
      <w:pPr>
        <w:rPr>
          <w:rtl/>
        </w:rPr>
      </w:pPr>
      <w:r w:rsidRPr="008207C3">
        <w:rPr>
          <w:rFonts w:hint="cs"/>
          <w:rtl/>
        </w:rPr>
        <w:t xml:space="preserve">مثلاً وقتی روایت در مورد سوره کوثر می‌گوید: «کوثر، فاطمه زهرا </w:t>
      </w:r>
      <w:r w:rsidRPr="008207C3">
        <w:rPr>
          <w:rFonts w:hint="cs"/>
          <w:b/>
          <w:bCs/>
          <w:szCs w:val="24"/>
          <w:rtl/>
        </w:rPr>
        <w:t>سلام‌الله علیها</w:t>
      </w:r>
      <w:r w:rsidRPr="008207C3">
        <w:rPr>
          <w:rFonts w:hint="cs"/>
          <w:rtl/>
        </w:rPr>
        <w:t xml:space="preserve"> است». یا روایت، کوثر را تفسیر می‌کند که در این صورت، معنایش این است که کوثر یعنی فاطمه زهرا </w:t>
      </w:r>
      <w:r w:rsidRPr="008207C3">
        <w:rPr>
          <w:rFonts w:hint="cs"/>
          <w:b/>
          <w:bCs/>
          <w:szCs w:val="24"/>
          <w:rtl/>
        </w:rPr>
        <w:t>سلام‌الله علیها</w:t>
      </w:r>
      <w:r w:rsidRPr="008207C3">
        <w:rPr>
          <w:rFonts w:hint="cs"/>
          <w:rtl/>
        </w:rPr>
        <w:t xml:space="preserve">. یا اینکه می‌گوید کوثر معنای عامی دارد و فاطمه زهرا </w:t>
      </w:r>
      <w:r w:rsidRPr="008207C3">
        <w:rPr>
          <w:rFonts w:hint="cs"/>
          <w:b/>
          <w:bCs/>
          <w:szCs w:val="24"/>
          <w:rtl/>
        </w:rPr>
        <w:t>سلام‌الله علیها</w:t>
      </w:r>
      <w:r w:rsidRPr="008207C3">
        <w:rPr>
          <w:rFonts w:hint="cs"/>
          <w:rtl/>
        </w:rPr>
        <w:t>، یکی از مصادیق بارز کوثر است. پس بحث تطبیق با تفسیر متفاوت است.</w:t>
      </w:r>
    </w:p>
    <w:p w:rsidR="008207C3" w:rsidRPr="008207C3" w:rsidRDefault="008207C3" w:rsidP="008207C3">
      <w:pPr>
        <w:pStyle w:val="Heading4"/>
        <w:rPr>
          <w:rFonts w:hint="cs"/>
          <w:rtl/>
        </w:rPr>
      </w:pPr>
      <w:r w:rsidRPr="008207C3">
        <w:rPr>
          <w:rFonts w:hint="cs"/>
          <w:rtl/>
        </w:rPr>
        <w:t>جمع‌بندی</w:t>
      </w:r>
    </w:p>
    <w:p w:rsidR="00723FEA" w:rsidRPr="008207C3" w:rsidRDefault="00723FEA" w:rsidP="008207C3">
      <w:pPr>
        <w:rPr>
          <w:rtl/>
        </w:rPr>
      </w:pPr>
      <w:r w:rsidRPr="008207C3">
        <w:rPr>
          <w:rFonts w:hint="cs"/>
          <w:rtl/>
        </w:rPr>
        <w:lastRenderedPageBreak/>
        <w:t xml:space="preserve">بنابراین ما تفسیر داریم و تأویل و تطبیق. الان نمی‌خواهیم راجع به تفسیر و تأویل و تفاوت عمیق این‌ها و قواعد و ضوابط و این‌ها، وارد بحث بشویم. </w:t>
      </w:r>
      <w:r w:rsidR="00341810">
        <w:rPr>
          <w:rFonts w:hint="cs"/>
          <w:rtl/>
        </w:rPr>
        <w:t>چراکه</w:t>
      </w:r>
      <w:r w:rsidRPr="008207C3">
        <w:rPr>
          <w:rFonts w:hint="cs"/>
          <w:rtl/>
        </w:rPr>
        <w:t xml:space="preserve"> داستان خاص خودش را دارد. در تفسیر می‌خواهد معنا را بگوید ولی در تطبیق و جری، مصداق را بیان می‌کند.</w:t>
      </w:r>
    </w:p>
    <w:p w:rsidR="00723FEA" w:rsidRPr="008207C3" w:rsidRDefault="00723FEA" w:rsidP="008207C3">
      <w:pPr>
        <w:pStyle w:val="Heading4"/>
        <w:rPr>
          <w:rtl/>
        </w:rPr>
      </w:pPr>
      <w:bookmarkStart w:id="10" w:name="_Toc368896443"/>
      <w:r w:rsidRPr="008207C3">
        <w:rPr>
          <w:rFonts w:hint="cs"/>
          <w:rtl/>
        </w:rPr>
        <w:t>نکات موجود درباره تطبیق</w:t>
      </w:r>
      <w:bookmarkEnd w:id="10"/>
    </w:p>
    <w:p w:rsidR="00723FEA" w:rsidRPr="008207C3" w:rsidRDefault="00723FEA" w:rsidP="008207C3">
      <w:pPr>
        <w:rPr>
          <w:rtl/>
        </w:rPr>
      </w:pPr>
      <w:r w:rsidRPr="008207C3">
        <w:rPr>
          <w:rFonts w:hint="cs"/>
          <w:rtl/>
        </w:rPr>
        <w:t>در مورد جری و تطبیق ذکر چند نکته ضروری است.</w:t>
      </w:r>
    </w:p>
    <w:p w:rsidR="00723FEA" w:rsidRPr="008207C3" w:rsidRDefault="00723FEA" w:rsidP="008207C3">
      <w:pPr>
        <w:pStyle w:val="Heading5"/>
        <w:numPr>
          <w:ilvl w:val="0"/>
          <w:numId w:val="16"/>
        </w:numPr>
        <w:rPr>
          <w:rtl/>
        </w:rPr>
      </w:pPr>
      <w:bookmarkStart w:id="11" w:name="_Toc124008472"/>
      <w:bookmarkStart w:id="12" w:name="_Toc124353752"/>
      <w:bookmarkStart w:id="13" w:name="_Toc368896444"/>
      <w:r w:rsidRPr="008207C3">
        <w:rPr>
          <w:rFonts w:hint="cs"/>
          <w:rtl/>
        </w:rPr>
        <w:t>تطبیق حصری و غیر حصری</w:t>
      </w:r>
      <w:bookmarkEnd w:id="11"/>
      <w:bookmarkEnd w:id="12"/>
      <w:bookmarkEnd w:id="13"/>
    </w:p>
    <w:p w:rsidR="00723FEA" w:rsidRPr="008207C3" w:rsidRDefault="00723FEA" w:rsidP="008207C3">
      <w:pPr>
        <w:rPr>
          <w:rtl/>
        </w:rPr>
      </w:pPr>
      <w:r w:rsidRPr="008207C3">
        <w:rPr>
          <w:rFonts w:hint="cs"/>
          <w:rtl/>
        </w:rPr>
        <w:t>یک نکته این است که تطبیق، گاهی تطبیق حصری است، گاهی تطبیق غیر حصری یعنی تطبیق عادی و متعارف است.</w:t>
      </w:r>
    </w:p>
    <w:p w:rsidR="00723FEA" w:rsidRPr="008207C3" w:rsidRDefault="00723FEA" w:rsidP="00341810">
      <w:pPr>
        <w:rPr>
          <w:rFonts w:ascii="Scheherazade" w:hAnsi="Scheherazade"/>
        </w:rPr>
      </w:pPr>
      <w:r w:rsidRPr="008207C3">
        <w:rPr>
          <w:rFonts w:hint="cs"/>
          <w:rtl/>
        </w:rPr>
        <w:t>تطبیق حصری به تفسیر نزدیک می‌شود. مقصود از تطبیق حصری این است که می‌گوید: «مصداق منحصر آیه، این است» مثلاً اگر گفته شده که</w:t>
      </w:r>
      <w:r w:rsidRPr="008207C3">
        <w:rPr>
          <w:rFonts w:ascii="Scheherazade" w:hAnsi="Scheherazade" w:hint="cs"/>
          <w:rtl/>
        </w:rPr>
        <w:t xml:space="preserve"> </w:t>
      </w:r>
      <w:r w:rsidRPr="008207C3">
        <w:rPr>
          <w:rFonts w:hint="cs"/>
          <w:b/>
          <w:bCs/>
          <w:rtl/>
        </w:rPr>
        <w:t>«وَ</w:t>
      </w:r>
      <w:r w:rsidRPr="008207C3">
        <w:rPr>
          <w:b/>
          <w:bCs/>
        </w:rPr>
        <w:t xml:space="preserve"> </w:t>
      </w:r>
      <w:r w:rsidRPr="008207C3">
        <w:rPr>
          <w:rFonts w:hint="cs"/>
          <w:b/>
          <w:bCs/>
          <w:rtl/>
        </w:rPr>
        <w:t>إِذا</w:t>
      </w:r>
      <w:r w:rsidRPr="008207C3">
        <w:rPr>
          <w:b/>
          <w:bCs/>
        </w:rPr>
        <w:t xml:space="preserve"> </w:t>
      </w:r>
      <w:r w:rsidRPr="008207C3">
        <w:rPr>
          <w:rFonts w:hint="cs"/>
          <w:b/>
          <w:bCs/>
          <w:rtl/>
        </w:rPr>
        <w:t>حُییتُمْ</w:t>
      </w:r>
      <w:r w:rsidRPr="008207C3">
        <w:rPr>
          <w:b/>
          <w:bCs/>
        </w:rPr>
        <w:t xml:space="preserve"> </w:t>
      </w:r>
      <w:r w:rsidRPr="008207C3">
        <w:rPr>
          <w:rFonts w:hint="cs"/>
          <w:b/>
          <w:bCs/>
          <w:rtl/>
        </w:rPr>
        <w:t>بِتَحِیةٍ</w:t>
      </w:r>
      <w:r w:rsidRPr="008207C3">
        <w:rPr>
          <w:b/>
          <w:bCs/>
        </w:rPr>
        <w:t xml:space="preserve"> </w:t>
      </w:r>
      <w:r w:rsidRPr="008207C3">
        <w:rPr>
          <w:rFonts w:hint="cs"/>
          <w:b/>
          <w:bCs/>
          <w:rtl/>
        </w:rPr>
        <w:t>فَحَیوا</w:t>
      </w:r>
      <w:r w:rsidRPr="008207C3">
        <w:rPr>
          <w:b/>
          <w:bCs/>
        </w:rPr>
        <w:t xml:space="preserve"> </w:t>
      </w:r>
      <w:r w:rsidRPr="008207C3">
        <w:rPr>
          <w:rFonts w:hint="cs"/>
          <w:b/>
          <w:bCs/>
          <w:rtl/>
        </w:rPr>
        <w:t>بِأَحْسَنَ</w:t>
      </w:r>
      <w:r w:rsidRPr="008207C3">
        <w:rPr>
          <w:b/>
          <w:bCs/>
        </w:rPr>
        <w:t xml:space="preserve"> </w:t>
      </w:r>
      <w:r w:rsidRPr="008207C3">
        <w:rPr>
          <w:rFonts w:hint="cs"/>
          <w:b/>
          <w:bCs/>
          <w:rtl/>
        </w:rPr>
        <w:t>مِنْها</w:t>
      </w:r>
      <w:r w:rsidRPr="00341810">
        <w:rPr>
          <w:rFonts w:hint="cs"/>
          <w:rtl/>
        </w:rPr>
        <w:t>»</w:t>
      </w:r>
      <w:r w:rsidR="00341810" w:rsidRPr="00341810">
        <w:rPr>
          <w:rFonts w:hint="cs"/>
          <w:rtl/>
        </w:rPr>
        <w:t>(نساء/86)</w:t>
      </w:r>
      <w:r w:rsidRPr="00341810">
        <w:rPr>
          <w:rFonts w:hint="cs"/>
          <w:rtl/>
        </w:rPr>
        <w:t>، - فرض</w:t>
      </w:r>
      <w:r w:rsidRPr="008207C3">
        <w:rPr>
          <w:rFonts w:hint="cs"/>
          <w:rtl/>
        </w:rPr>
        <w:t xml:space="preserve"> می‌گیریم - گفته شده که مصداق این آیه، مثلاً</w:t>
      </w:r>
      <w:r w:rsidRPr="008207C3">
        <w:rPr>
          <w:rFonts w:hint="cs"/>
          <w:b/>
          <w:bCs/>
          <w:rtl/>
        </w:rPr>
        <w:t xml:space="preserve"> «التحیة هی السلام»،</w:t>
      </w:r>
      <w:r w:rsidRPr="008207C3">
        <w:rPr>
          <w:rFonts w:hint="cs"/>
          <w:rtl/>
        </w:rPr>
        <w:t xml:space="preserve"> ظاهر این تطبیق است می‌گوید مصداق تحیت سلام است. کسی سلام می‌کند و او هم می‌شنود و باید جوابی بدهد؛</w:t>
      </w:r>
      <w:r w:rsidRPr="008207C3">
        <w:rPr>
          <w:rtl/>
        </w:rPr>
        <w:t xml:space="preserve"> </w:t>
      </w:r>
      <w:r w:rsidRPr="008207C3">
        <w:rPr>
          <w:rFonts w:hint="cs"/>
          <w:rtl/>
        </w:rPr>
        <w:t xml:space="preserve">یعنی ادای این کلام و لفظ واژه سلام، در مقام تحیت به دیگری است. می‌گوید این تحیت است اینجا </w:t>
      </w:r>
      <w:r w:rsidR="00341810">
        <w:rPr>
          <w:rFonts w:hint="cs"/>
          <w:rtl/>
        </w:rPr>
        <w:t>درواقع</w:t>
      </w:r>
      <w:r w:rsidRPr="008207C3">
        <w:rPr>
          <w:rFonts w:hint="cs"/>
          <w:rtl/>
        </w:rPr>
        <w:t xml:space="preserve"> تطبیق می‌دهد. می‌گوید مصداق تحیت این است. منتهی ممکن است لحنش لحن حصری باشد. اگر لحن حصری باشد، آن‌وقت این تطبیق خیلی به تفسیر نزدیک می‌شود. درست است که روایت، معنای تحیت را نمی‌گوید؛ معنای تحیت، همان معنای عرفی است. ولی می‌گوید مقصود از تحیت، این مصداق است. اینجا بیان مصداق می‌کند ولی مصداق منحصر را ذکر می‌کند. این، یک نوع تطبیق است که تطبیق حصری است و خیلی به تفسیر نزدیک می‌شود، </w:t>
      </w:r>
      <w:r w:rsidR="00341810">
        <w:rPr>
          <w:rFonts w:hint="cs"/>
          <w:rtl/>
        </w:rPr>
        <w:t>درواقع</w:t>
      </w:r>
      <w:r w:rsidRPr="008207C3">
        <w:rPr>
          <w:rFonts w:hint="cs"/>
          <w:rtl/>
        </w:rPr>
        <w:t xml:space="preserve"> می‌خواهد بگوید آن معنا، معنایی است</w:t>
      </w:r>
      <w:r w:rsidRPr="008207C3">
        <w:rPr>
          <w:rtl/>
        </w:rPr>
        <w:t xml:space="preserve"> </w:t>
      </w:r>
      <w:r w:rsidRPr="008207C3">
        <w:rPr>
          <w:rFonts w:hint="cs"/>
          <w:rtl/>
        </w:rPr>
        <w:t>که همین مصداق را دارد و چیز دیگری ندارد.</w:t>
      </w:r>
    </w:p>
    <w:p w:rsidR="00723FEA" w:rsidRPr="008207C3" w:rsidRDefault="00723FEA" w:rsidP="008207C3">
      <w:pPr>
        <w:rPr>
          <w:rFonts w:ascii="Scheherazade" w:hAnsi="Scheherazade"/>
          <w:rtl/>
        </w:rPr>
      </w:pPr>
      <w:r w:rsidRPr="008207C3">
        <w:rPr>
          <w:rFonts w:hint="cs"/>
          <w:rtl/>
        </w:rPr>
        <w:t>اما یک نوع تطبیق هم داریم که تطبیق غیر حصری است این‌طور نیست که مصداق منحصر را ذکر کند. بلکه به عنوان یکی از مصادیق ذکر می‌کند. این تطبیق غیر حصری است. تطبیق غیر حصری هم انواعی دارد. تطبیق غیر حصری در روایات مصداق فراوانی دارد؛ از جمله بحث غنا و شطرنج در همین آیه، وقتی می‌فرماید: «</w:t>
      </w:r>
      <w:r w:rsidRPr="008207C3">
        <w:rPr>
          <w:rFonts w:hint="cs"/>
          <w:b/>
          <w:bCs/>
          <w:rtl/>
        </w:rPr>
        <w:t>اجتنبوا الرجس من الاوثان»</w:t>
      </w:r>
      <w:r w:rsidRPr="008207C3">
        <w:rPr>
          <w:b/>
          <w:bCs/>
          <w:rtl/>
        </w:rPr>
        <w:t xml:space="preserve"> </w:t>
      </w:r>
      <w:r w:rsidRPr="008207C3">
        <w:rPr>
          <w:rFonts w:hint="cs"/>
          <w:rtl/>
        </w:rPr>
        <w:t>می‌گوید:</w:t>
      </w:r>
      <w:r w:rsidRPr="008207C3">
        <w:rPr>
          <w:rFonts w:hint="cs"/>
          <w:b/>
          <w:bCs/>
          <w:rtl/>
        </w:rPr>
        <w:t xml:space="preserve"> «الرجس من الاوثان الشطرنج»</w:t>
      </w:r>
      <w:r w:rsidRPr="008207C3">
        <w:rPr>
          <w:rFonts w:hint="cs"/>
          <w:rtl/>
        </w:rPr>
        <w:t xml:space="preserve"> یا</w:t>
      </w:r>
      <w:r w:rsidRPr="008207C3">
        <w:rPr>
          <w:rFonts w:hint="cs"/>
          <w:b/>
          <w:bCs/>
          <w:rtl/>
        </w:rPr>
        <w:t xml:space="preserve"> «قول الزور الغنا» یا «الغنا قول الزور»</w:t>
      </w:r>
      <w:r w:rsidRPr="008207C3">
        <w:rPr>
          <w:rFonts w:hint="cs"/>
          <w:rtl/>
        </w:rPr>
        <w:t xml:space="preserve">، نمی‌خواهد حصر بکند و بگوید آیه همین را می‌گوید. این معنا، مقصود نیست و اصلاً نمی‌تواند حصری باشد. برای اینکه آیه، شأن نزولی دارد که اگر حصری باشد، شأن نزولش را نمی‌گیرد و نمی‌شود مورد را از آیه بیرون برد. غالباً این‌طور است که تفسیرهای تطبیقی در روایات یا تطبیقات - چون گاهی به این تطبیقات، تفسیر </w:t>
      </w:r>
      <w:r w:rsidRPr="008207C3">
        <w:rPr>
          <w:rFonts w:hint="cs"/>
          <w:rtl/>
        </w:rPr>
        <w:lastRenderedPageBreak/>
        <w:t>تطبیقی می‌گویند، گاهی هم تطبیق می‌گویند مقابل تفسیر است - در روایات الی‌ماشاءالله وجود دارد. ظاهراً جمع هم شده کار آقای معرفت و این‌ها را من ندیدم تفسیر اثری و مأثور و این‌ها، ولی در روایات و این‌ها و در المیزان فراوان دیده می‌شود که مصداقی از آیه را ذکر می‌کند. غالباً هم این‌طور نیست که بگوید مصداق محصور است، حصری است. بلکه به عنوان یکی از مصادیق ذکر می‌کند. از جمله غنا که نمی‌خواهد بگوید «قول زور فقط غناست» غنا هم یکی از مصادیق قول زور است. این نوع تطبیقات که در روایات الی‌ماشاءالله مصداق و مورد دارد، غالباً از نوع دوم است یعنی چیز حصری نیست. مگر اینکه در روایت به صراحت بگوید که فقط این مقصود است یا قرائن لفظی یا حالی باشد که مقصود از قول زور، فقط غنا است. تطبیق حصری خیلی به تطبیق نزدیک می‌شود. قسم دوم تطبیق (تطبیق غیر حصری) چند قسم است که مهم هستند</w:t>
      </w:r>
      <w:r w:rsidRPr="008207C3">
        <w:rPr>
          <w:rFonts w:ascii="Scheherazade" w:hAnsi="Scheherazade" w:hint="cs"/>
          <w:rtl/>
        </w:rPr>
        <w:t>.</w:t>
      </w:r>
    </w:p>
    <w:p w:rsidR="00723FEA" w:rsidRPr="008207C3" w:rsidRDefault="00723FEA" w:rsidP="008207C3">
      <w:pPr>
        <w:pStyle w:val="Heading5"/>
        <w:numPr>
          <w:ilvl w:val="0"/>
          <w:numId w:val="16"/>
        </w:numPr>
        <w:rPr>
          <w:rtl/>
        </w:rPr>
      </w:pPr>
      <w:bookmarkStart w:id="14" w:name="_Toc124353753"/>
      <w:bookmarkStart w:id="15" w:name="_Toc368896445"/>
      <w:r w:rsidRPr="008207C3">
        <w:rPr>
          <w:rFonts w:hint="cs"/>
          <w:rtl/>
        </w:rPr>
        <w:t>اقسام تطبیق غیر حصری</w:t>
      </w:r>
      <w:bookmarkEnd w:id="14"/>
      <w:bookmarkEnd w:id="15"/>
    </w:p>
    <w:p w:rsidR="00723FEA" w:rsidRPr="008207C3" w:rsidRDefault="00723FEA" w:rsidP="008207C3">
      <w:pPr>
        <w:pStyle w:val="Heading6"/>
        <w:rPr>
          <w:rtl/>
        </w:rPr>
      </w:pPr>
      <w:bookmarkStart w:id="16" w:name="_Toc368896446"/>
      <w:r w:rsidRPr="008207C3">
        <w:rPr>
          <w:rFonts w:hint="cs"/>
          <w:rtl/>
        </w:rPr>
        <w:t>بیان فرد اعلی</w:t>
      </w:r>
      <w:bookmarkEnd w:id="16"/>
    </w:p>
    <w:p w:rsidR="00723FEA" w:rsidRPr="008207C3" w:rsidRDefault="00723FEA" w:rsidP="008207C3">
      <w:pPr>
        <w:rPr>
          <w:rtl/>
        </w:rPr>
      </w:pPr>
      <w:r w:rsidRPr="008207C3">
        <w:rPr>
          <w:rFonts w:hint="cs"/>
          <w:rtl/>
        </w:rPr>
        <w:t>قسم اول این است که آیه، بیان فرد اعلی و اتم و ابرز مصادیق باشد. مثل بسیاری از آیاتی که بر ائمه تطبیق داده شده است که بعضی از آن‌ها تطبیق حصری است مثلاً در مورد «</w:t>
      </w:r>
      <w:r w:rsidRPr="008207C3">
        <w:rPr>
          <w:rFonts w:hint="cs"/>
          <w:b/>
          <w:bCs/>
          <w:rtl/>
        </w:rPr>
        <w:t>اطیعواالله و اطیعوا الرسول و اولی الامر</w:t>
      </w:r>
      <w:r w:rsidRPr="008207C3">
        <w:rPr>
          <w:rFonts w:hint="cs"/>
          <w:rtl/>
        </w:rPr>
        <w:t>»، دو نظر وجود دارد:</w:t>
      </w:r>
    </w:p>
    <w:p w:rsidR="00723FEA" w:rsidRPr="008207C3" w:rsidRDefault="00723FEA" w:rsidP="008207C3">
      <w:r w:rsidRPr="008207C3">
        <w:rPr>
          <w:rFonts w:hint="cs"/>
          <w:rtl/>
        </w:rPr>
        <w:t>یک نظر این است که نوع اول</w:t>
      </w:r>
      <w:r w:rsidRPr="008207C3">
        <w:rPr>
          <w:rtl/>
        </w:rPr>
        <w:t xml:space="preserve"> (</w:t>
      </w:r>
      <w:r w:rsidRPr="008207C3">
        <w:rPr>
          <w:rFonts w:hint="cs"/>
          <w:rtl/>
        </w:rPr>
        <w:t xml:space="preserve">تطبیق حصری) است. مقصود از </w:t>
      </w:r>
      <w:r w:rsidRPr="008207C3">
        <w:rPr>
          <w:rFonts w:hint="cs"/>
          <w:b/>
          <w:bCs/>
          <w:rtl/>
        </w:rPr>
        <w:t>«اولی الامر»</w:t>
      </w:r>
      <w:r w:rsidRPr="008207C3">
        <w:rPr>
          <w:rFonts w:hint="cs"/>
          <w:rtl/>
        </w:rPr>
        <w:t xml:space="preserve"> فقط ائمه هدی است.</w:t>
      </w:r>
    </w:p>
    <w:p w:rsidR="00723FEA" w:rsidRPr="008207C3" w:rsidRDefault="00723FEA" w:rsidP="008207C3">
      <w:r w:rsidRPr="008207C3">
        <w:rPr>
          <w:rFonts w:hint="cs"/>
          <w:rtl/>
        </w:rPr>
        <w:t>نظر دوم این است که به عنوان ابرز مصادیق است آیات زیادی داریم که تطبیق بر ائمه داده شده است. معنای آیه، معنای عامی است. منتهی امام یا اولیای خاص، به عنوان ابرز مصادیق ذکر شده‌اند.</w:t>
      </w:r>
    </w:p>
    <w:p w:rsidR="00723FEA" w:rsidRPr="008207C3" w:rsidRDefault="00723FEA" w:rsidP="008207C3">
      <w:pPr>
        <w:rPr>
          <w:rtl/>
        </w:rPr>
      </w:pPr>
      <w:r w:rsidRPr="008207C3">
        <w:rPr>
          <w:rFonts w:hint="cs"/>
          <w:rtl/>
        </w:rPr>
        <w:t>پس تفسیر، وقتی حصری نباشد، اقسامی دارد که در اولین قسم، ابرز المصادیق را ذکر می‌کند. اگر آیات باب ولایت را به معنای تطبیق غیر حصری بگیریم، قطعاً از هزار آیه عبور می‌کند. ولی اگر به معنای تطبیق حصری بگیریم، آیات محدودتر می‌شود. پس قسم اول تطبیق غیر حصری، ابرز مصادیق و اظهر مصادیق هست.</w:t>
      </w:r>
    </w:p>
    <w:p w:rsidR="00723FEA" w:rsidRPr="008207C3" w:rsidRDefault="00723FEA" w:rsidP="008207C3">
      <w:pPr>
        <w:pStyle w:val="Heading6"/>
        <w:rPr>
          <w:rtl/>
        </w:rPr>
      </w:pPr>
      <w:bookmarkStart w:id="17" w:name="_Toc368896447"/>
      <w:r w:rsidRPr="008207C3">
        <w:rPr>
          <w:rFonts w:hint="cs"/>
          <w:rtl/>
        </w:rPr>
        <w:t>بیان فرد بارز</w:t>
      </w:r>
      <w:bookmarkEnd w:id="17"/>
    </w:p>
    <w:p w:rsidR="00723FEA" w:rsidRPr="008207C3" w:rsidRDefault="00723FEA" w:rsidP="008207C3">
      <w:pPr>
        <w:rPr>
          <w:rtl/>
        </w:rPr>
      </w:pPr>
      <w:r w:rsidRPr="008207C3">
        <w:rPr>
          <w:rFonts w:hint="cs"/>
          <w:rtl/>
        </w:rPr>
        <w:t>قسم دوم این است که بیان ابرز مصادیق نیست بلکه فردی است</w:t>
      </w:r>
      <w:r w:rsidRPr="008207C3">
        <w:rPr>
          <w:rtl/>
        </w:rPr>
        <w:t xml:space="preserve"> </w:t>
      </w:r>
      <w:r w:rsidRPr="008207C3">
        <w:rPr>
          <w:rFonts w:hint="cs"/>
          <w:rtl/>
        </w:rPr>
        <w:t>که فردیت و دخول آن، در کلیت آیه امر واضحی است؛</w:t>
      </w:r>
      <w:r w:rsidRPr="008207C3">
        <w:rPr>
          <w:rtl/>
        </w:rPr>
        <w:t xml:space="preserve"> </w:t>
      </w:r>
      <w:r w:rsidRPr="008207C3">
        <w:rPr>
          <w:rFonts w:hint="cs"/>
          <w:rtl/>
        </w:rPr>
        <w:t>که اگر کسی ابتدائاً ببیند، می‌فهمد. در روایت هم گفته شده که این</w:t>
      </w:r>
      <w:r w:rsidRPr="008207C3">
        <w:rPr>
          <w:rtl/>
        </w:rPr>
        <w:t xml:space="preserve"> [</w:t>
      </w:r>
      <w:r w:rsidRPr="008207C3">
        <w:rPr>
          <w:rFonts w:hint="cs"/>
          <w:rtl/>
        </w:rPr>
        <w:t>غنا] هم مصداق آن</w:t>
      </w:r>
      <w:r w:rsidRPr="008207C3">
        <w:rPr>
          <w:rtl/>
        </w:rPr>
        <w:t xml:space="preserve"> [</w:t>
      </w:r>
      <w:r w:rsidRPr="008207C3">
        <w:rPr>
          <w:rFonts w:hint="cs"/>
          <w:rtl/>
        </w:rPr>
        <w:t>قول زور] است. این هم الی‌ماشاءالله داریم؛ که ابرز مصادیق نیست ولی فرد</w:t>
      </w:r>
      <w:r w:rsidRPr="008207C3">
        <w:rPr>
          <w:rtl/>
        </w:rPr>
        <w:t xml:space="preserve"> </w:t>
      </w:r>
      <w:r w:rsidRPr="008207C3">
        <w:rPr>
          <w:rFonts w:hint="cs"/>
          <w:rtl/>
        </w:rPr>
        <w:t>بارز</w:t>
      </w:r>
      <w:r w:rsidRPr="008207C3">
        <w:rPr>
          <w:rtl/>
        </w:rPr>
        <w:t xml:space="preserve"> </w:t>
      </w:r>
      <w:r w:rsidRPr="008207C3">
        <w:rPr>
          <w:rFonts w:hint="cs"/>
          <w:rtl/>
        </w:rPr>
        <w:t>واضحی است</w:t>
      </w:r>
      <w:r w:rsidRPr="008207C3">
        <w:rPr>
          <w:rtl/>
        </w:rPr>
        <w:t xml:space="preserve"> </w:t>
      </w:r>
      <w:r w:rsidRPr="008207C3">
        <w:rPr>
          <w:rFonts w:hint="cs"/>
          <w:rtl/>
        </w:rPr>
        <w:t>که روایت هم به آن اشاره کرده است.</w:t>
      </w:r>
    </w:p>
    <w:p w:rsidR="00723FEA" w:rsidRPr="008207C3" w:rsidRDefault="00723FEA" w:rsidP="008207C3">
      <w:pPr>
        <w:pStyle w:val="Heading6"/>
        <w:rPr>
          <w:rtl/>
        </w:rPr>
      </w:pPr>
      <w:bookmarkStart w:id="18" w:name="_Toc368896448"/>
      <w:r w:rsidRPr="008207C3">
        <w:rPr>
          <w:rFonts w:hint="cs"/>
          <w:rtl/>
        </w:rPr>
        <w:lastRenderedPageBreak/>
        <w:t>بیان فرد خفی</w:t>
      </w:r>
      <w:bookmarkEnd w:id="18"/>
    </w:p>
    <w:p w:rsidR="00723FEA" w:rsidRPr="008207C3" w:rsidRDefault="00723FEA" w:rsidP="00341810">
      <w:pPr>
        <w:rPr>
          <w:rFonts w:ascii="Scheherazade" w:hAnsi="Scheherazade"/>
          <w:rtl/>
        </w:rPr>
      </w:pPr>
      <w:r w:rsidRPr="008207C3">
        <w:rPr>
          <w:rFonts w:hint="cs"/>
          <w:rtl/>
        </w:rPr>
        <w:t>قسم سوم در تطبیق غیر حصری، بیان فرد خفی است؛</w:t>
      </w:r>
      <w:r w:rsidRPr="008207C3">
        <w:rPr>
          <w:rtl/>
        </w:rPr>
        <w:t xml:space="preserve"> </w:t>
      </w:r>
      <w:r w:rsidRPr="008207C3">
        <w:rPr>
          <w:rFonts w:hint="cs"/>
          <w:rtl/>
        </w:rPr>
        <w:t>که با دقت معلوم می‌شود که این فرد هم</w:t>
      </w:r>
      <w:r w:rsidRPr="008207C3">
        <w:rPr>
          <w:rtl/>
        </w:rPr>
        <w:t xml:space="preserve"> </w:t>
      </w:r>
      <w:r w:rsidRPr="008207C3">
        <w:rPr>
          <w:rFonts w:hint="cs"/>
          <w:rtl/>
        </w:rPr>
        <w:t>تا همان محدوده دلالت‌های لفظی، مصداق آیه است. نه اینکه از محدوده دلالت‌های لفظی خارج بشود، بلکه در محدوده دلالت‌های لفظی هم می‌گنجد. منتهی روایت ارشاد می‌کند؛ ما نیز، با دقت در ارشاد روایت، می‌فهمیم که این</w:t>
      </w:r>
      <w:r w:rsidRPr="008207C3">
        <w:rPr>
          <w:rtl/>
        </w:rPr>
        <w:t xml:space="preserve"> [</w:t>
      </w:r>
      <w:r w:rsidRPr="008207C3">
        <w:rPr>
          <w:rFonts w:hint="cs"/>
          <w:rtl/>
        </w:rPr>
        <w:t>علم]، مصداق آیه</w:t>
      </w:r>
      <w:r w:rsidRPr="008207C3">
        <w:rPr>
          <w:rtl/>
        </w:rPr>
        <w:t xml:space="preserve"> </w:t>
      </w:r>
      <w:r w:rsidR="00341810">
        <w:rPr>
          <w:rFonts w:hint="cs"/>
          <w:rtl/>
        </w:rPr>
        <w:t>«</w:t>
      </w:r>
      <w:r w:rsidRPr="008207C3">
        <w:rPr>
          <w:rFonts w:ascii="QuranTaha" w:hint="cs"/>
          <w:b/>
          <w:bCs/>
          <w:rtl/>
        </w:rPr>
        <w:t>یرْزُقُ</w:t>
      </w:r>
      <w:r w:rsidRPr="008207C3">
        <w:rPr>
          <w:rFonts w:ascii="QuranTaha"/>
          <w:b/>
          <w:bCs/>
        </w:rPr>
        <w:t xml:space="preserve"> </w:t>
      </w:r>
      <w:r w:rsidRPr="008207C3">
        <w:rPr>
          <w:rFonts w:ascii="QuranTaha" w:hint="cs"/>
          <w:b/>
          <w:bCs/>
          <w:rtl/>
        </w:rPr>
        <w:t>مَنْ</w:t>
      </w:r>
      <w:r w:rsidRPr="008207C3">
        <w:rPr>
          <w:rFonts w:ascii="QuranTaha"/>
          <w:b/>
          <w:bCs/>
        </w:rPr>
        <w:t xml:space="preserve"> </w:t>
      </w:r>
      <w:r w:rsidRPr="008207C3">
        <w:rPr>
          <w:rFonts w:ascii="QuranTaha" w:hint="cs"/>
          <w:b/>
          <w:bCs/>
          <w:rtl/>
        </w:rPr>
        <w:t>یشاءُ</w:t>
      </w:r>
      <w:r w:rsidRPr="008207C3">
        <w:rPr>
          <w:rFonts w:ascii="QuranTaha"/>
          <w:b/>
          <w:bCs/>
        </w:rPr>
        <w:t xml:space="preserve"> </w:t>
      </w:r>
      <w:r w:rsidRPr="008207C3">
        <w:rPr>
          <w:rFonts w:ascii="QuranTaha" w:hint="cs"/>
          <w:b/>
          <w:bCs/>
          <w:rtl/>
        </w:rPr>
        <w:t>بِغَیرِ</w:t>
      </w:r>
      <w:r w:rsidRPr="008207C3">
        <w:rPr>
          <w:rFonts w:ascii="QuranTaha"/>
          <w:b/>
          <w:bCs/>
        </w:rPr>
        <w:t xml:space="preserve"> </w:t>
      </w:r>
      <w:r w:rsidRPr="008207C3">
        <w:rPr>
          <w:rFonts w:ascii="QuranTaha" w:hint="cs"/>
          <w:b/>
          <w:bCs/>
          <w:rtl/>
        </w:rPr>
        <w:t>حِسابٍ</w:t>
      </w:r>
      <w:r w:rsidR="00341810">
        <w:rPr>
          <w:rFonts w:hint="cs"/>
          <w:b/>
          <w:bCs/>
          <w:rtl/>
        </w:rPr>
        <w:t>»</w:t>
      </w:r>
      <w:r w:rsidR="00341810" w:rsidRPr="00341810">
        <w:rPr>
          <w:rFonts w:hint="cs"/>
          <w:rtl/>
        </w:rPr>
        <w:t>(بقره/212)</w:t>
      </w:r>
      <w:r w:rsidRPr="00341810">
        <w:rPr>
          <w:rFonts w:ascii="QuranTaha"/>
          <w:rtl/>
        </w:rPr>
        <w:t xml:space="preserve"> </w:t>
      </w:r>
      <w:r w:rsidRPr="00341810">
        <w:rPr>
          <w:rFonts w:hint="cs"/>
          <w:rtl/>
        </w:rPr>
        <w:t>هست</w:t>
      </w:r>
      <w:r w:rsidRPr="008207C3">
        <w:rPr>
          <w:rFonts w:hint="cs"/>
          <w:rtl/>
        </w:rPr>
        <w:t>. مثلاً ممکن است بگوییم که رزق این‌طور است. در جاهایی گفته شده که علم هم رزق است. ممکن است ابتدائاً چنین به نظر بیاید که رزق، همین غذا و خوراک و این‌هاست؛</w:t>
      </w:r>
      <w:r w:rsidRPr="008207C3">
        <w:rPr>
          <w:rtl/>
        </w:rPr>
        <w:t xml:space="preserve"> </w:t>
      </w:r>
      <w:r w:rsidRPr="008207C3">
        <w:rPr>
          <w:rFonts w:hint="cs"/>
          <w:rtl/>
        </w:rPr>
        <w:t xml:space="preserve">اما هنگامی که در روایت دقت بکنیم، می‌بینیم که با مفهوم لغوی هم سازگار است. چنین نیست که رزق نتواند علم را بگیرد. شاید بیان ابرز مصادیق و مصداق واضح لفظی عادی نباشد، اما مصداق خفی که هست. آن‌هم مصداقی که از محدوده دلالت لفظی بیرون نیست. </w:t>
      </w:r>
      <w:r w:rsidR="00341810">
        <w:rPr>
          <w:rFonts w:hint="cs"/>
          <w:rtl/>
        </w:rPr>
        <w:t>به‌طوری‌که</w:t>
      </w:r>
      <w:r w:rsidRPr="008207C3">
        <w:rPr>
          <w:rFonts w:hint="cs"/>
          <w:rtl/>
        </w:rPr>
        <w:t xml:space="preserve"> اگر خود ما دقت می‌کردیم می‌توانستیم این‌ها را به دست بیاوریم. </w:t>
      </w:r>
      <w:r w:rsidR="00341810">
        <w:rPr>
          <w:rFonts w:hint="cs"/>
          <w:rtl/>
        </w:rPr>
        <w:t>درواقع</w:t>
      </w:r>
      <w:r w:rsidRPr="008207C3">
        <w:rPr>
          <w:rFonts w:hint="cs"/>
          <w:rtl/>
        </w:rPr>
        <w:t xml:space="preserve"> روایت ما را کمک و ارشاد کرده که ذهنمان را باز کنیم و ببینیم که این لفظ، می‌تواند معنای گسترده‌تری داشته باشد. این آیه می‌تواند مدلول وسیع‌تری داشته باشد. نعمت نیز، همین‌طور است.</w:t>
      </w:r>
    </w:p>
    <w:p w:rsidR="00723FEA" w:rsidRPr="008207C3" w:rsidRDefault="00723FEA" w:rsidP="008207C3">
      <w:pPr>
        <w:rPr>
          <w:rtl/>
        </w:rPr>
      </w:pPr>
      <w:r w:rsidRPr="008207C3">
        <w:rPr>
          <w:rFonts w:hint="cs"/>
          <w:rtl/>
        </w:rPr>
        <w:t>در جایی گفته شده که امام نعمت است. پدر و مادر و امثال این‌ها نعمت هستند. با ورود روایت و کمی دقت، می‌بینیم که همین‌طور است و امام نیز نعمت است.</w:t>
      </w:r>
    </w:p>
    <w:p w:rsidR="00723FEA" w:rsidRPr="008207C3" w:rsidRDefault="00723FEA" w:rsidP="008207C3">
      <w:pPr>
        <w:pStyle w:val="Heading7"/>
        <w:rPr>
          <w:rtl/>
        </w:rPr>
      </w:pPr>
      <w:r w:rsidRPr="008207C3">
        <w:rPr>
          <w:rFonts w:hint="cs"/>
          <w:rtl/>
        </w:rPr>
        <w:t>نکته مهم</w:t>
      </w:r>
    </w:p>
    <w:p w:rsidR="00723FEA" w:rsidRPr="008207C3" w:rsidRDefault="00723FEA" w:rsidP="008207C3">
      <w:pPr>
        <w:rPr>
          <w:rtl/>
        </w:rPr>
      </w:pPr>
      <w:r w:rsidRPr="008207C3">
        <w:rPr>
          <w:rFonts w:hint="cs"/>
          <w:rtl/>
        </w:rPr>
        <w:t>کمکی که پیشرفت علم برای فهم معانی آیات می‌کند، هیچ مانعی ندارد؛ البته به شرطی که بعد از کمک علم، در همان چهارچوب‌های دلالات لفظی و قواعد عرفی، به فهم چیز جدیدی برسیم، از طرفی آیه هم به همان فهم جدید اشاره کند. نه اینکه فهم جدید را، ما بر آیه تحمیل بکنیم. باید توجه داشته باشیم که بین اینکه علم را بر آیه تحمیل بکنیم با اینکه واقعاً بر طبق قواعد کمکمان کند این هم مصداق آن باشد، مرز خیلی خطرناک و حساسی است.</w:t>
      </w:r>
    </w:p>
    <w:p w:rsidR="00723FEA" w:rsidRPr="008207C3" w:rsidRDefault="00723FEA" w:rsidP="008207C3">
      <w:pPr>
        <w:rPr>
          <w:rtl/>
        </w:rPr>
      </w:pPr>
      <w:r w:rsidRPr="008207C3">
        <w:rPr>
          <w:rFonts w:hint="cs"/>
          <w:rtl/>
        </w:rPr>
        <w:t xml:space="preserve">فرق است بین اینکه خود روایات و ائمه کمک کرده‌اند به فهم جدید یا اینکه علم کمک کرده است. پیشرفت علم که انجام شد، آن‌وقت می‌گوید: </w:t>
      </w:r>
      <w:r w:rsidRPr="008207C3">
        <w:rPr>
          <w:rFonts w:hint="cs"/>
          <w:b/>
          <w:bCs/>
          <w:rtl/>
        </w:rPr>
        <w:t>«من نطفة امشاج</w:t>
      </w:r>
      <w:r w:rsidRPr="008207C3">
        <w:rPr>
          <w:rFonts w:hint="cs"/>
          <w:rtl/>
        </w:rPr>
        <w:t>»، با آن بحث جور است. این لفظ، تاب تحمل آن معنا را دارد. می‌شود معنا را به دست آورد. منتهی ما تابه‌حال نمی‌فهمیدیم و خبر نداشتیم</w:t>
      </w:r>
      <w:r w:rsidRPr="008207C3">
        <w:rPr>
          <w:rtl/>
        </w:rPr>
        <w:t xml:space="preserve"> </w:t>
      </w:r>
      <w:r w:rsidRPr="008207C3">
        <w:rPr>
          <w:rFonts w:hint="cs"/>
          <w:rtl/>
        </w:rPr>
        <w:t>و لذا نمی‌توانستیم از این لفظ، آن را دربیاوریم.</w:t>
      </w:r>
    </w:p>
    <w:p w:rsidR="00723FEA" w:rsidRPr="008207C3" w:rsidRDefault="00723FEA" w:rsidP="008207C3">
      <w:pPr>
        <w:rPr>
          <w:rtl/>
        </w:rPr>
      </w:pPr>
      <w:r w:rsidRPr="008207C3">
        <w:rPr>
          <w:rFonts w:hint="cs"/>
          <w:rtl/>
        </w:rPr>
        <w:lastRenderedPageBreak/>
        <w:t>کمک علم، مثل وحی، برای اینکه ما دامنه مدلول آیه را توسعه بدهیم، علی‌الاصول چیز محذوری نیست. منتهی خطرش این است که گاهی فهم علمی به ذهن آدم بچسبد، بدون اینکه محدوده لفظی، - بینه و بین الله - ولو یک محاوره، بتواند از این بیرون بیاید، بخواهد فهم علمی را بر آیه تحمیل بکند. البته جاهایی قصه مشتبه می‌شود و جاهایی هم واضح است که از این قبیل است یا از آن قبیل. مثلاً از اینکه علم پیشرفت پیدا کرده، میکروب ویروس و این‌ها به ذهنش بچسبد و بگوید شیطانی که می‌گویند مخفی است، همین میکروب است. معلوم است که این، تفسیر به رأی است. ولی یک وقتی هم علم پیشرفت کرده، بحث کرویت زمین یا حرکت زمین را مدنظر قرار داده و می‌گوید که می‌شود، از دلالت ظاهری آیه شریفه، کرویت زمین یا حرکت زمین را به دست آورد.</w:t>
      </w:r>
      <w:r w:rsidRPr="008207C3">
        <w:rPr>
          <w:rtl/>
        </w:rPr>
        <w:t xml:space="preserve"> </w:t>
      </w:r>
      <w:r w:rsidRPr="008207C3">
        <w:rPr>
          <w:rFonts w:hint="cs"/>
          <w:rtl/>
        </w:rPr>
        <w:t>به همین دلیل در مورد تفسیر علمی، نه می‌شود مطلقاً بگوییم چیز بدی است نه می‌شود بگوییم مطلقاً چیز خوبی است. کمک گرفتن از بیرون و پیشرفت علم، مثل کمک گرفتن از روایات، برای فهم معانی قرآن، مانعی ندارد. منتهی مهم این است که آدم با دقت وسواس در چهارچوب و ضوابط استنباط از الفاظ و محاورات و قواعد لفظی و ادبی و اصولی باقی بماند و از آن بیرون نرود. این، مرز برداشت‌های مختلف روشن‌فکرانه یا تفسیر درست علمی است. البته مرز دقیقی است که باید با احتیاط عمل کرد.</w:t>
      </w:r>
    </w:p>
    <w:p w:rsidR="00723FEA" w:rsidRPr="008207C3" w:rsidRDefault="00723FEA" w:rsidP="008207C3">
      <w:pPr>
        <w:pStyle w:val="Heading6"/>
        <w:rPr>
          <w:rtl/>
        </w:rPr>
      </w:pPr>
      <w:bookmarkStart w:id="19" w:name="_Toc368896449"/>
      <w:r w:rsidRPr="008207C3">
        <w:rPr>
          <w:rFonts w:hint="cs"/>
          <w:rtl/>
        </w:rPr>
        <w:t>بیان فرد تعبدی</w:t>
      </w:r>
      <w:bookmarkEnd w:id="19"/>
    </w:p>
    <w:p w:rsidR="00723FEA" w:rsidRPr="008207C3" w:rsidRDefault="00723FEA" w:rsidP="008207C3">
      <w:pPr>
        <w:rPr>
          <w:rtl/>
        </w:rPr>
      </w:pPr>
      <w:r w:rsidRPr="008207C3">
        <w:rPr>
          <w:rFonts w:hint="cs"/>
          <w:rtl/>
        </w:rPr>
        <w:t>قسم چهارم این است که در روایت به یک فردی تطبیق می‌کند که فردیت واضحه‌ای برای آن معنا ندارد. اینجا جای تعبد است اگر کسی بخواهد از ناحیه علم و این‌ها، این کار را بکند، به این صورت که با علم بخواهد فردی که ظهور آیه نیست، به آیه بچسباند، این کار تفسیر به رأی است</w:t>
      </w:r>
      <w:r w:rsidRPr="008207C3">
        <w:rPr>
          <w:rtl/>
        </w:rPr>
        <w:t xml:space="preserve"> </w:t>
      </w:r>
      <w:r w:rsidRPr="008207C3">
        <w:rPr>
          <w:rFonts w:hint="cs"/>
          <w:rtl/>
        </w:rPr>
        <w:t>که کنار گذاشته می‌شود. ولی روایات و ائمه، مرجعیت و سندیت دارند. این‌ها که مفسران واقعی قرآن هستند، علاوه بر ظاهر قرآن، به بطون و لایه‌های قرآن‌ هم آگاهی و وقوف دارند؛</w:t>
      </w:r>
      <w:r w:rsidRPr="008207C3">
        <w:rPr>
          <w:rtl/>
        </w:rPr>
        <w:t xml:space="preserve"> </w:t>
      </w:r>
      <w:r w:rsidRPr="008207C3">
        <w:rPr>
          <w:rFonts w:hint="cs"/>
          <w:rtl/>
        </w:rPr>
        <w:t>و مصداقی را برای این آیه ذکر کرده‌اند که این مصداق، در ظهورات لفظی نمی‌گنجد. روایت در حقیقت قسم سومی می‌شود که بیان فرد خفیی است که فردیتش هم با دقت و در محدوده چهارچوب محاورات و قواعد اصولی و لفظی و ادبی، نمی‌شود آن را به دست آورد. اینجا تعبد است. سلمنا می‌گوییم و می‌پذیریم؛</w:t>
      </w:r>
      <w:r w:rsidRPr="008207C3">
        <w:rPr>
          <w:rtl/>
        </w:rPr>
        <w:t xml:space="preserve"> </w:t>
      </w:r>
      <w:r w:rsidRPr="008207C3">
        <w:rPr>
          <w:rFonts w:hint="cs"/>
          <w:rtl/>
        </w:rPr>
        <w:t xml:space="preserve">اما بدون روایت نه؛ صدتا محی‌الدین این حرف را بزند، بوعلی سینا یا ملاصدرا بگوید یا دیگری بگوید، هیچ ارزشی ندارد. برای اینکه در محدوده الفاظ و دلالت نمی‌گنجد. همه حرف‌هایی که محی‌الدین در تطبیقات و تأویلات آیات آورده، ذوقیات است. انسان خوشش می‌آید و بد هم نیست. احتمالاً مانعی ندارد که بگوید: «شاید آیه این را بگوید»؛ آن‌هم بدون اینکه بخواهد مزاحماتی با قواعد دیگر مسلم شرع داشته باشد. در حد احتمال هم شاید مانعی نداشته باشد. ولی اگر بخواهد بگوید «مقصود از آیه این است» و </w:t>
      </w:r>
      <w:r w:rsidRPr="008207C3">
        <w:rPr>
          <w:rFonts w:hint="cs"/>
          <w:rtl/>
        </w:rPr>
        <w:lastRenderedPageBreak/>
        <w:t xml:space="preserve">«این هم داخل در مقصود آیه است»، ارزشی ندارد. هیچ‌چیز مرجعیت ندارد، جز ائمه هدی </w:t>
      </w:r>
      <w:r w:rsidRPr="008207C3">
        <w:rPr>
          <w:rFonts w:hint="cs"/>
          <w:szCs w:val="24"/>
          <w:rtl/>
        </w:rPr>
        <w:t>سلام‌الله علیهم اجمعین؛</w:t>
      </w:r>
      <w:r w:rsidRPr="008207C3">
        <w:rPr>
          <w:szCs w:val="24"/>
          <w:rtl/>
        </w:rPr>
        <w:t xml:space="preserve"> </w:t>
      </w:r>
      <w:r w:rsidRPr="008207C3">
        <w:rPr>
          <w:rFonts w:hint="cs"/>
          <w:szCs w:val="24"/>
          <w:rtl/>
        </w:rPr>
        <w:t>که</w:t>
      </w:r>
      <w:r w:rsidRPr="008207C3">
        <w:rPr>
          <w:rFonts w:hint="cs"/>
          <w:rtl/>
        </w:rPr>
        <w:t xml:space="preserve"> این‌ها می‌توانند مصادیقی را برای الفاظ وارده در آیات ذکر بکنند</w:t>
      </w:r>
      <w:r w:rsidRPr="008207C3">
        <w:rPr>
          <w:rtl/>
        </w:rPr>
        <w:t xml:space="preserve"> </w:t>
      </w:r>
      <w:r w:rsidRPr="008207C3">
        <w:rPr>
          <w:rFonts w:hint="cs"/>
          <w:rtl/>
        </w:rPr>
        <w:t xml:space="preserve">که مصداقیتش، نه ابرز المصادیق است، نه فرد بارز و ظاهر است و نه فرد خفی است که </w:t>
      </w:r>
      <w:r w:rsidRPr="008207C3">
        <w:rPr>
          <w:rFonts w:hint="cs"/>
          <w:b/>
          <w:bCs/>
          <w:rtl/>
        </w:rPr>
        <w:t>یظهر بعد الدقة؛</w:t>
      </w:r>
      <w:r w:rsidRPr="008207C3">
        <w:rPr>
          <w:rFonts w:hint="cs"/>
          <w:rtl/>
        </w:rPr>
        <w:t xml:space="preserve"> بلکه فرد خفی است که بعد از دقت، بر اساس چهارچوب‌های اصولی و استنباطی و اجتهادی ما چیزی نمی‌فهمیم. یک مصداق، یا در چهارچوب استنباطی اصولی قرار می‌گیرد یا نه وقتی قرار می‌گیرد، قرار گرفتنش یا ابتدائاً است، یا با دقت، یعنی با کمک عرفان یا چیز دیگر؛</w:t>
      </w:r>
      <w:r w:rsidRPr="008207C3">
        <w:rPr>
          <w:rtl/>
        </w:rPr>
        <w:t xml:space="preserve"> </w:t>
      </w:r>
      <w:r w:rsidRPr="008207C3">
        <w:rPr>
          <w:rFonts w:hint="cs"/>
          <w:rtl/>
        </w:rPr>
        <w:t xml:space="preserve">اما بعد از دقت هم می‌بینیم که در چهارچوب‌های لفظی و استنباطی نمی‌شود این را بگنجانیم. در این صورت ارزشی ندارد، مگر اینکه در روایت باشد و لذا تفسیر عرفانی را به این معنا قبول داریم که عرفان چیزی را گفته است، بعد به قرآن عرضه می‌کنیم، می‌بینیم می‌توان بر طبق قواعد، گفته عرفان را به دست آورد. همین </w:t>
      </w:r>
      <w:r w:rsidRPr="008207C3">
        <w:rPr>
          <w:rFonts w:hint="cs"/>
          <w:b/>
          <w:bCs/>
          <w:rtl/>
        </w:rPr>
        <w:t xml:space="preserve">«داخل‏ فی‏ الاشیاء لا بالممازجة و خارج‏ عنها لا بالمباینة»، </w:t>
      </w:r>
      <w:r w:rsidRPr="008207C3">
        <w:rPr>
          <w:rFonts w:hint="cs"/>
          <w:rtl/>
        </w:rPr>
        <w:t>در روایات آمده؛ ولی اگر این جمله، در روایات نبود و فیلسوف عارفی می‌گفت، بعد وقتی به قرآن هم مراجعه می‌کردیم، می‌دیدیم می‌شود این را استخراج کرد، منتهی با دقت و با دلالات التزامی و این‌ها. تفسیر فلسفی هم همین‌طور است. فلسفه هم چیزهایی گفته؛ خدمت قرآن یا احیاناً روایات می‌بریم تا ببینیم که روی آن قواعد، این‌ها را می‌پذیرد یا نمی‌پذیرد.</w:t>
      </w:r>
    </w:p>
    <w:p w:rsidR="00723FEA" w:rsidRPr="008207C3" w:rsidRDefault="00723FEA" w:rsidP="008207C3">
      <w:pPr>
        <w:pStyle w:val="Heading6"/>
        <w:rPr>
          <w:rtl/>
        </w:rPr>
      </w:pPr>
      <w:r w:rsidRPr="008207C3">
        <w:rPr>
          <w:rFonts w:hint="cs"/>
          <w:rtl/>
        </w:rPr>
        <w:t>جمع‌بندی</w:t>
      </w:r>
    </w:p>
    <w:p w:rsidR="00723FEA" w:rsidRPr="008207C3" w:rsidRDefault="00723FEA" w:rsidP="008207C3">
      <w:pPr>
        <w:rPr>
          <w:rtl/>
        </w:rPr>
      </w:pPr>
      <w:r w:rsidRPr="008207C3">
        <w:rPr>
          <w:rFonts w:hint="cs"/>
          <w:rtl/>
        </w:rPr>
        <w:t>بنابراین تفسیر تطبیقی یعنی تطبیق، یا ابرز است یا بارز است یا غیر بارزی است</w:t>
      </w:r>
      <w:r w:rsidRPr="008207C3">
        <w:rPr>
          <w:rtl/>
        </w:rPr>
        <w:t xml:space="preserve"> </w:t>
      </w:r>
      <w:r w:rsidRPr="008207C3">
        <w:rPr>
          <w:rFonts w:hint="cs"/>
          <w:rtl/>
        </w:rPr>
        <w:t>که با دقت، دلالت بارز می‌شود؛</w:t>
      </w:r>
      <w:r w:rsidRPr="008207C3">
        <w:rPr>
          <w:rtl/>
        </w:rPr>
        <w:t xml:space="preserve"> </w:t>
      </w:r>
      <w:r w:rsidRPr="008207C3">
        <w:rPr>
          <w:rFonts w:hint="cs"/>
          <w:rtl/>
        </w:rPr>
        <w:t>یعنی دلالت عرفی می‌شود. منتهی با دلالت‌های التزامی، تفسیر آیه به آیه، خود روایت آمده آیه به آیه را ضمیمه کرده؛ ما هم اگر روی قواعد جلو برویم به اینجا می‌رسیم. قسم چهارم هم این است که مجازی و تعبدی است.</w:t>
      </w:r>
    </w:p>
    <w:p w:rsidR="00723FEA" w:rsidRPr="008207C3" w:rsidRDefault="00723FEA" w:rsidP="008207C3">
      <w:pPr>
        <w:pStyle w:val="Heading5"/>
        <w:numPr>
          <w:ilvl w:val="0"/>
          <w:numId w:val="16"/>
        </w:numPr>
        <w:rPr>
          <w:rtl/>
        </w:rPr>
      </w:pPr>
      <w:r w:rsidRPr="008207C3">
        <w:rPr>
          <w:rFonts w:hint="cs"/>
          <w:rtl/>
        </w:rPr>
        <w:t>توسعه و تطبیق</w:t>
      </w:r>
    </w:p>
    <w:p w:rsidR="00723FEA" w:rsidRPr="008207C3" w:rsidRDefault="00723FEA" w:rsidP="00341810">
      <w:pPr>
        <w:rPr>
          <w:rtl/>
        </w:rPr>
      </w:pPr>
      <w:r w:rsidRPr="008207C3">
        <w:rPr>
          <w:rFonts w:hint="cs"/>
          <w:rtl/>
        </w:rPr>
        <w:t>تعبد چند اصطلاح دارد؛ اینکه من می‌گویم تعبد به معنای عام است. همه چیز باید مستند به حق بشود. در این عالم، «</w:t>
      </w:r>
      <w:r w:rsidRPr="008207C3">
        <w:rPr>
          <w:rFonts w:hint="cs"/>
          <w:b/>
          <w:bCs/>
          <w:rtl/>
        </w:rPr>
        <w:t>إن الحکم الا لله</w:t>
      </w:r>
      <w:r w:rsidRPr="008207C3">
        <w:rPr>
          <w:rFonts w:hint="cs"/>
          <w:rtl/>
        </w:rPr>
        <w:t xml:space="preserve">»، هر چیزی باید به خدا مستند بشود یا به کسی که از جانب خداست. امضائش هم تعبد است. این قسم چهارم </w:t>
      </w:r>
      <w:r w:rsidR="00341810">
        <w:rPr>
          <w:rFonts w:hint="cs"/>
          <w:rtl/>
        </w:rPr>
        <w:t>درواقع</w:t>
      </w:r>
      <w:r w:rsidRPr="008207C3">
        <w:rPr>
          <w:rFonts w:hint="cs"/>
          <w:rtl/>
        </w:rPr>
        <w:t>، همان حکومت است</w:t>
      </w:r>
      <w:r w:rsidRPr="008207C3">
        <w:rPr>
          <w:rtl/>
        </w:rPr>
        <w:t xml:space="preserve"> </w:t>
      </w:r>
      <w:r w:rsidRPr="008207C3">
        <w:rPr>
          <w:rFonts w:hint="cs"/>
          <w:rtl/>
        </w:rPr>
        <w:t>که در اصول خواندیم، روایت دلیل حاکم می‌شود. اگر این آیه، به تنهایی باشد، دلیل محکوم، شامل این نمی‌شود. چه آیه، چه روایت؛ ولی دلیل حاکم گاهی آن را توسعه می‌دهد؛ گاهی هم تضییق می‌کند مثل «</w:t>
      </w:r>
      <w:r w:rsidRPr="008207C3">
        <w:rPr>
          <w:rFonts w:hint="cs"/>
          <w:b/>
          <w:bCs/>
          <w:rtl/>
        </w:rPr>
        <w:t xml:space="preserve">الطواف صلاة» </w:t>
      </w:r>
      <w:r w:rsidRPr="008207C3">
        <w:rPr>
          <w:rFonts w:hint="cs"/>
          <w:rtl/>
        </w:rPr>
        <w:t>یا</w:t>
      </w:r>
      <w:r w:rsidRPr="008207C3">
        <w:rPr>
          <w:rFonts w:hint="cs"/>
          <w:b/>
          <w:bCs/>
          <w:rtl/>
        </w:rPr>
        <w:t xml:space="preserve"> «الفاسق لیس بعالم</w:t>
      </w:r>
      <w:r w:rsidRPr="008207C3">
        <w:rPr>
          <w:rFonts w:hint="cs"/>
          <w:rtl/>
        </w:rPr>
        <w:t>»</w:t>
      </w:r>
      <w:r w:rsidRPr="008207C3">
        <w:rPr>
          <w:rtl/>
        </w:rPr>
        <w:t xml:space="preserve">. </w:t>
      </w:r>
      <w:r w:rsidRPr="008207C3">
        <w:rPr>
          <w:rFonts w:hint="cs"/>
          <w:rtl/>
        </w:rPr>
        <w:t xml:space="preserve">نوعی که مدنظر ماست، توسعه است </w:t>
      </w:r>
      <w:r w:rsidR="00341810">
        <w:rPr>
          <w:rFonts w:hint="cs"/>
          <w:rtl/>
        </w:rPr>
        <w:t>چراکه</w:t>
      </w:r>
      <w:r w:rsidRPr="008207C3">
        <w:rPr>
          <w:rFonts w:hint="cs"/>
          <w:rtl/>
        </w:rPr>
        <w:t xml:space="preserve"> حکومت گاهی توسعه می‌دهد و گاهی تضییق. گاهی بیان مصداق کرده و گاهی هم می‌گوید مصداقی که شما مصداق می‌دانید، مصداق نیست. نفی مصداقیت می‌کند نفی مصداقیت در مثل آیه شریفه که </w:t>
      </w:r>
      <w:r w:rsidRPr="008207C3">
        <w:rPr>
          <w:rFonts w:hint="cs"/>
          <w:rtl/>
        </w:rPr>
        <w:lastRenderedPageBreak/>
        <w:t xml:space="preserve">می‌فرماید: </w:t>
      </w:r>
      <w:r w:rsidRPr="008207C3">
        <w:rPr>
          <w:rFonts w:hint="cs"/>
          <w:b/>
          <w:bCs/>
          <w:rtl/>
        </w:rPr>
        <w:t>«</w:t>
      </w:r>
      <w:bookmarkStart w:id="20" w:name="OLE_LINK3"/>
      <w:bookmarkStart w:id="21" w:name="OLE_LINK4"/>
      <w:r w:rsidRPr="008207C3">
        <w:rPr>
          <w:rFonts w:ascii="QuranTaha" w:hint="cs"/>
          <w:b/>
          <w:bCs/>
          <w:rtl/>
        </w:rPr>
        <w:t>لَتُسْئَلُنَّ</w:t>
      </w:r>
      <w:r w:rsidRPr="008207C3">
        <w:rPr>
          <w:rFonts w:ascii="QuranTaha"/>
          <w:b/>
          <w:bCs/>
        </w:rPr>
        <w:t xml:space="preserve"> </w:t>
      </w:r>
      <w:r w:rsidRPr="008207C3">
        <w:rPr>
          <w:rFonts w:ascii="QuranTaha" w:hint="cs"/>
          <w:b/>
          <w:bCs/>
          <w:rtl/>
        </w:rPr>
        <w:t>یوْمَئِذٍ</w:t>
      </w:r>
      <w:r w:rsidRPr="008207C3">
        <w:rPr>
          <w:rFonts w:ascii="QuranTaha"/>
          <w:b/>
          <w:bCs/>
        </w:rPr>
        <w:t xml:space="preserve"> </w:t>
      </w:r>
      <w:r w:rsidRPr="008207C3">
        <w:rPr>
          <w:rFonts w:ascii="QuranTaha" w:hint="cs"/>
          <w:b/>
          <w:bCs/>
          <w:rtl/>
        </w:rPr>
        <w:t>عَنِ</w:t>
      </w:r>
      <w:r w:rsidRPr="008207C3">
        <w:rPr>
          <w:rFonts w:ascii="QuranTaha"/>
          <w:b/>
          <w:bCs/>
        </w:rPr>
        <w:t xml:space="preserve"> </w:t>
      </w:r>
      <w:r w:rsidRPr="008207C3">
        <w:rPr>
          <w:rFonts w:ascii="QuranTaha" w:hint="cs"/>
          <w:b/>
          <w:bCs/>
          <w:rtl/>
        </w:rPr>
        <w:t>اَلنَّعِیمِ</w:t>
      </w:r>
      <w:r w:rsidRPr="008207C3">
        <w:rPr>
          <w:rFonts w:hint="cs"/>
          <w:b/>
          <w:bCs/>
          <w:rtl/>
        </w:rPr>
        <w:t>»</w:t>
      </w:r>
      <w:r w:rsidR="00341810" w:rsidRPr="00341810">
        <w:rPr>
          <w:rFonts w:hint="cs"/>
          <w:rtl/>
        </w:rPr>
        <w:t>(تکاثر/8)</w:t>
      </w:r>
      <w:r w:rsidRPr="00341810">
        <w:rPr>
          <w:rFonts w:hint="cs"/>
          <w:rtl/>
        </w:rPr>
        <w:t>،</w:t>
      </w:r>
      <w:bookmarkEnd w:id="20"/>
      <w:bookmarkEnd w:id="21"/>
      <w:r w:rsidRPr="00341810">
        <w:rPr>
          <w:rFonts w:hint="cs"/>
          <w:rtl/>
        </w:rPr>
        <w:t xml:space="preserve"> ظاهر </w:t>
      </w:r>
      <w:r w:rsidRPr="008207C3">
        <w:rPr>
          <w:rFonts w:hint="cs"/>
          <w:rtl/>
        </w:rPr>
        <w:t xml:space="preserve">آیه، اطلاق است یعنی از هر نعمتی روز قیامت سؤال می‌شود. روایاتی ذیل آیه آمده که خدا بالاتر از این است که از یک غذایی و امثال این سؤال بکند. منظور از نعیم، ولایت است. آنچه سؤال می‌شود، ولایت است. این </w:t>
      </w:r>
      <w:r w:rsidR="00341810">
        <w:rPr>
          <w:rFonts w:hint="cs"/>
          <w:rtl/>
        </w:rPr>
        <w:t>درواقع</w:t>
      </w:r>
      <w:r w:rsidRPr="008207C3">
        <w:rPr>
          <w:rFonts w:hint="cs"/>
          <w:rtl/>
        </w:rPr>
        <w:t xml:space="preserve"> مقابل توسعه و تطبیق بوده و تضییق است. تابه‌حال می‌گفتیم تطبیق همان حالت توسعه‌ای و گستره‌ای دارد، ولی در قسم چهارم که حکومت است، نوع دیگری هم مقابلش هست</w:t>
      </w:r>
      <w:r w:rsidRPr="008207C3">
        <w:rPr>
          <w:rtl/>
        </w:rPr>
        <w:t xml:space="preserve"> </w:t>
      </w:r>
      <w:r w:rsidRPr="008207C3">
        <w:rPr>
          <w:rFonts w:hint="cs"/>
          <w:rtl/>
        </w:rPr>
        <w:t>که به جای توسعه و تطبیق توسعه‌ای در معنا، تضییقی در معنا ایجاد کرده یعنی مصداق‌هایی را بیرون برده</w:t>
      </w:r>
      <w:r w:rsidRPr="008207C3">
        <w:rPr>
          <w:rtl/>
        </w:rPr>
        <w:t xml:space="preserve"> </w:t>
      </w:r>
      <w:r w:rsidRPr="008207C3">
        <w:rPr>
          <w:rFonts w:hint="cs"/>
          <w:rtl/>
        </w:rPr>
        <w:t>که درنتیجه می‌فهمیم، معنا اضیق است یا قیدی به معنا خورده</w:t>
      </w:r>
      <w:r w:rsidRPr="008207C3">
        <w:rPr>
          <w:rtl/>
        </w:rPr>
        <w:t xml:space="preserve"> </w:t>
      </w:r>
      <w:r w:rsidRPr="008207C3">
        <w:rPr>
          <w:rFonts w:hint="cs"/>
          <w:rtl/>
        </w:rPr>
        <w:t>که این را نمی‌گیرد. به‌هرحال تعبداً تضییقی ایجاد کرده و الا ظاهر آیه همه نعمت‌ها را می‌گوید.</w:t>
      </w:r>
    </w:p>
    <w:p w:rsidR="00723FEA" w:rsidRPr="008207C3" w:rsidRDefault="00723FEA" w:rsidP="00341810">
      <w:pPr>
        <w:rPr>
          <w:rFonts w:ascii="QuranTaha"/>
          <w:color w:val="0000FF"/>
          <w:rtl/>
        </w:rPr>
      </w:pPr>
      <w:r w:rsidRPr="008207C3">
        <w:rPr>
          <w:rFonts w:hint="cs"/>
          <w:rtl/>
        </w:rPr>
        <w:t xml:space="preserve">خیلی جاها هم توسعه‌ای است مثلاً </w:t>
      </w:r>
      <w:r w:rsidRPr="008207C3">
        <w:rPr>
          <w:rFonts w:hint="cs"/>
          <w:b/>
          <w:bCs/>
          <w:rtl/>
        </w:rPr>
        <w:t>«قُلْ</w:t>
      </w:r>
      <w:r w:rsidRPr="008207C3">
        <w:rPr>
          <w:b/>
          <w:bCs/>
        </w:rPr>
        <w:t xml:space="preserve"> </w:t>
      </w:r>
      <w:r w:rsidRPr="008207C3">
        <w:rPr>
          <w:rFonts w:hint="cs"/>
          <w:b/>
          <w:bCs/>
          <w:rtl/>
        </w:rPr>
        <w:t>أَ</w:t>
      </w:r>
      <w:r w:rsidRPr="008207C3">
        <w:rPr>
          <w:b/>
          <w:bCs/>
        </w:rPr>
        <w:t xml:space="preserve"> </w:t>
      </w:r>
      <w:r w:rsidRPr="008207C3">
        <w:rPr>
          <w:rFonts w:hint="cs"/>
          <w:b/>
          <w:bCs/>
          <w:rtl/>
        </w:rPr>
        <w:t>رَأَیتُمْ</w:t>
      </w:r>
      <w:r w:rsidRPr="008207C3">
        <w:rPr>
          <w:b/>
          <w:bCs/>
        </w:rPr>
        <w:t xml:space="preserve"> </w:t>
      </w:r>
      <w:r w:rsidRPr="008207C3">
        <w:rPr>
          <w:rFonts w:hint="cs"/>
          <w:b/>
          <w:bCs/>
          <w:rtl/>
        </w:rPr>
        <w:t>إِنْ</w:t>
      </w:r>
      <w:r w:rsidRPr="008207C3">
        <w:rPr>
          <w:b/>
          <w:bCs/>
        </w:rPr>
        <w:t xml:space="preserve"> </w:t>
      </w:r>
      <w:r w:rsidRPr="008207C3">
        <w:rPr>
          <w:rFonts w:hint="cs"/>
          <w:b/>
          <w:bCs/>
          <w:rtl/>
        </w:rPr>
        <w:t>أَصْبَحَ</w:t>
      </w:r>
      <w:r w:rsidRPr="008207C3">
        <w:rPr>
          <w:b/>
          <w:bCs/>
        </w:rPr>
        <w:t xml:space="preserve"> </w:t>
      </w:r>
      <w:r w:rsidRPr="008207C3">
        <w:rPr>
          <w:rFonts w:hint="cs"/>
          <w:b/>
          <w:bCs/>
          <w:rtl/>
        </w:rPr>
        <w:t>ماؤُکمْ</w:t>
      </w:r>
      <w:r w:rsidRPr="008207C3">
        <w:rPr>
          <w:b/>
          <w:bCs/>
        </w:rPr>
        <w:t xml:space="preserve"> </w:t>
      </w:r>
      <w:r w:rsidRPr="008207C3">
        <w:rPr>
          <w:rFonts w:hint="cs"/>
          <w:b/>
          <w:bCs/>
          <w:rtl/>
        </w:rPr>
        <w:t>غَوْراً</w:t>
      </w:r>
      <w:r w:rsidRPr="008207C3">
        <w:rPr>
          <w:b/>
          <w:bCs/>
        </w:rPr>
        <w:t xml:space="preserve"> </w:t>
      </w:r>
      <w:r w:rsidRPr="008207C3">
        <w:rPr>
          <w:rFonts w:hint="cs"/>
          <w:b/>
          <w:bCs/>
          <w:rtl/>
        </w:rPr>
        <w:t>فَمَنْ</w:t>
      </w:r>
      <w:r w:rsidRPr="008207C3">
        <w:rPr>
          <w:b/>
          <w:bCs/>
        </w:rPr>
        <w:t xml:space="preserve"> </w:t>
      </w:r>
      <w:r w:rsidRPr="008207C3">
        <w:rPr>
          <w:rFonts w:hint="cs"/>
          <w:b/>
          <w:bCs/>
          <w:rtl/>
        </w:rPr>
        <w:t>یأْتِیکمْ</w:t>
      </w:r>
      <w:r w:rsidRPr="008207C3">
        <w:rPr>
          <w:b/>
          <w:bCs/>
        </w:rPr>
        <w:t xml:space="preserve"> </w:t>
      </w:r>
      <w:r w:rsidRPr="008207C3">
        <w:rPr>
          <w:rFonts w:hint="cs"/>
          <w:b/>
          <w:bCs/>
          <w:rtl/>
        </w:rPr>
        <w:t>بِماءٍ</w:t>
      </w:r>
      <w:r w:rsidRPr="008207C3">
        <w:rPr>
          <w:b/>
          <w:bCs/>
        </w:rPr>
        <w:t xml:space="preserve"> </w:t>
      </w:r>
      <w:r w:rsidRPr="008207C3">
        <w:rPr>
          <w:rFonts w:hint="cs"/>
          <w:b/>
          <w:bCs/>
          <w:rtl/>
        </w:rPr>
        <w:t>مَعِینٍ»</w:t>
      </w:r>
      <w:bookmarkStart w:id="22" w:name="_GoBack"/>
      <w:r w:rsidR="00341810" w:rsidRPr="00341810">
        <w:rPr>
          <w:rFonts w:hint="cs"/>
          <w:rtl/>
        </w:rPr>
        <w:t>(ملک/30)</w:t>
      </w:r>
      <w:r w:rsidRPr="00341810">
        <w:rPr>
          <w:rFonts w:hint="cs"/>
          <w:rtl/>
        </w:rPr>
        <w:t>،</w:t>
      </w:r>
      <w:bookmarkEnd w:id="22"/>
      <w:r w:rsidRPr="008207C3">
        <w:rPr>
          <w:color w:val="0000FF"/>
        </w:rPr>
        <w:t xml:space="preserve"> </w:t>
      </w:r>
      <w:r w:rsidRPr="008207C3">
        <w:rPr>
          <w:rFonts w:ascii="Nazli" w:hint="cs"/>
          <w:color w:val="000000"/>
          <w:rtl/>
        </w:rPr>
        <w:t>بگو</w:t>
      </w:r>
      <w:r w:rsidRPr="008207C3">
        <w:rPr>
          <w:rFonts w:ascii="Nazli"/>
          <w:color w:val="000000"/>
          <w:rtl/>
        </w:rPr>
        <w:t xml:space="preserve">: </w:t>
      </w:r>
      <w:r w:rsidRPr="008207C3">
        <w:rPr>
          <w:rFonts w:ascii="Nazli" w:hint="cs"/>
          <w:color w:val="000000"/>
          <w:rtl/>
        </w:rPr>
        <w:t>«به</w:t>
      </w:r>
      <w:r w:rsidRPr="008207C3">
        <w:rPr>
          <w:rFonts w:ascii="Nazli"/>
          <w:color w:val="000000"/>
          <w:rtl/>
        </w:rPr>
        <w:t xml:space="preserve"> </w:t>
      </w:r>
      <w:r w:rsidRPr="008207C3">
        <w:rPr>
          <w:rFonts w:ascii="Nazli" w:hint="cs"/>
          <w:color w:val="000000"/>
          <w:rtl/>
        </w:rPr>
        <w:t>من</w:t>
      </w:r>
      <w:r w:rsidRPr="008207C3">
        <w:rPr>
          <w:rFonts w:ascii="Nazli"/>
          <w:color w:val="000000"/>
          <w:rtl/>
        </w:rPr>
        <w:t xml:space="preserve"> </w:t>
      </w:r>
      <w:r w:rsidRPr="008207C3">
        <w:rPr>
          <w:rFonts w:ascii="Nazli" w:hint="cs"/>
          <w:color w:val="000000"/>
          <w:rtl/>
        </w:rPr>
        <w:t>خبر</w:t>
      </w:r>
      <w:r w:rsidRPr="008207C3">
        <w:rPr>
          <w:rFonts w:ascii="Nazli"/>
          <w:color w:val="000000"/>
          <w:rtl/>
        </w:rPr>
        <w:t xml:space="preserve"> </w:t>
      </w:r>
      <w:r w:rsidRPr="008207C3">
        <w:rPr>
          <w:rFonts w:ascii="Nazli" w:hint="cs"/>
          <w:color w:val="000000"/>
          <w:rtl/>
        </w:rPr>
        <w:t>دهید</w:t>
      </w:r>
      <w:r w:rsidRPr="008207C3">
        <w:rPr>
          <w:rFonts w:ascii="Nazli"/>
          <w:color w:val="000000"/>
          <w:rtl/>
        </w:rPr>
        <w:t xml:space="preserve"> </w:t>
      </w:r>
      <w:r w:rsidRPr="008207C3">
        <w:rPr>
          <w:rFonts w:ascii="Nazli" w:hint="cs"/>
          <w:color w:val="000000"/>
          <w:rtl/>
        </w:rPr>
        <w:t>اگر</w:t>
      </w:r>
      <w:r w:rsidRPr="008207C3">
        <w:rPr>
          <w:rFonts w:ascii="Nazli"/>
          <w:color w:val="000000"/>
          <w:rtl/>
        </w:rPr>
        <w:t xml:space="preserve"> </w:t>
      </w:r>
      <w:r w:rsidRPr="008207C3">
        <w:rPr>
          <w:rFonts w:ascii="Nazli" w:hint="cs"/>
          <w:color w:val="000000"/>
          <w:rtl/>
        </w:rPr>
        <w:t>آب‌های</w:t>
      </w:r>
      <w:r w:rsidRPr="008207C3">
        <w:rPr>
          <w:rFonts w:ascii="Nazli"/>
          <w:color w:val="000000"/>
          <w:rtl/>
        </w:rPr>
        <w:t xml:space="preserve"> (</w:t>
      </w:r>
      <w:r w:rsidRPr="008207C3">
        <w:rPr>
          <w:rFonts w:ascii="Nazli" w:hint="cs"/>
          <w:color w:val="000000"/>
          <w:rtl/>
        </w:rPr>
        <w:t>سرزمین</w:t>
      </w:r>
      <w:r w:rsidRPr="008207C3">
        <w:rPr>
          <w:rFonts w:ascii="Nazli"/>
          <w:color w:val="000000"/>
          <w:rtl/>
        </w:rPr>
        <w:t xml:space="preserve">) </w:t>
      </w:r>
      <w:r w:rsidRPr="008207C3">
        <w:rPr>
          <w:rFonts w:ascii="Nazli" w:hint="cs"/>
          <w:color w:val="000000"/>
          <w:rtl/>
        </w:rPr>
        <w:t>شما</w:t>
      </w:r>
      <w:r w:rsidRPr="008207C3">
        <w:rPr>
          <w:rFonts w:ascii="Nazli"/>
          <w:color w:val="000000"/>
          <w:rtl/>
        </w:rPr>
        <w:t xml:space="preserve"> </w:t>
      </w:r>
      <w:r w:rsidRPr="008207C3">
        <w:rPr>
          <w:rFonts w:ascii="Nazli" w:hint="cs"/>
          <w:color w:val="000000"/>
          <w:rtl/>
        </w:rPr>
        <w:t>در</w:t>
      </w:r>
      <w:r w:rsidRPr="008207C3">
        <w:rPr>
          <w:rFonts w:ascii="Nazli"/>
          <w:color w:val="000000"/>
          <w:rtl/>
        </w:rPr>
        <w:t xml:space="preserve"> </w:t>
      </w:r>
      <w:r w:rsidRPr="008207C3">
        <w:rPr>
          <w:rFonts w:ascii="Nazli" w:hint="cs"/>
          <w:color w:val="000000"/>
          <w:rtl/>
        </w:rPr>
        <w:t>زمین</w:t>
      </w:r>
      <w:r w:rsidRPr="008207C3">
        <w:rPr>
          <w:rFonts w:ascii="Nazli"/>
          <w:color w:val="000000"/>
          <w:rtl/>
        </w:rPr>
        <w:t xml:space="preserve"> </w:t>
      </w:r>
      <w:r w:rsidRPr="008207C3">
        <w:rPr>
          <w:rFonts w:ascii="Nazli" w:hint="cs"/>
          <w:color w:val="000000"/>
          <w:rtl/>
        </w:rPr>
        <w:t>فرو</w:t>
      </w:r>
      <w:r w:rsidRPr="008207C3">
        <w:rPr>
          <w:rFonts w:ascii="Nazli"/>
          <w:color w:val="000000"/>
          <w:rtl/>
        </w:rPr>
        <w:t xml:space="preserve"> </w:t>
      </w:r>
      <w:r w:rsidRPr="008207C3">
        <w:rPr>
          <w:rFonts w:ascii="Nazli" w:hint="cs"/>
          <w:color w:val="000000"/>
          <w:rtl/>
        </w:rPr>
        <w:t>رود،</w:t>
      </w:r>
      <w:r w:rsidRPr="008207C3">
        <w:rPr>
          <w:rFonts w:ascii="Nazli"/>
          <w:color w:val="000000"/>
          <w:rtl/>
        </w:rPr>
        <w:t xml:space="preserve"> </w:t>
      </w:r>
      <w:r w:rsidRPr="008207C3">
        <w:rPr>
          <w:rFonts w:ascii="Nazli" w:hint="cs"/>
          <w:color w:val="000000"/>
          <w:rtl/>
        </w:rPr>
        <w:t>چه</w:t>
      </w:r>
      <w:r w:rsidRPr="008207C3">
        <w:rPr>
          <w:rFonts w:ascii="Nazli"/>
          <w:color w:val="000000"/>
          <w:rtl/>
        </w:rPr>
        <w:t xml:space="preserve"> </w:t>
      </w:r>
      <w:r w:rsidRPr="008207C3">
        <w:rPr>
          <w:rFonts w:ascii="Nazli" w:hint="cs"/>
          <w:color w:val="000000"/>
          <w:rtl/>
        </w:rPr>
        <w:t>کسی</w:t>
      </w:r>
      <w:r w:rsidRPr="008207C3">
        <w:rPr>
          <w:rFonts w:ascii="Nazli"/>
          <w:color w:val="000000"/>
          <w:rtl/>
        </w:rPr>
        <w:t xml:space="preserve"> </w:t>
      </w:r>
      <w:r w:rsidRPr="008207C3">
        <w:rPr>
          <w:rFonts w:ascii="Nazli" w:hint="cs"/>
          <w:color w:val="000000"/>
          <w:rtl/>
        </w:rPr>
        <w:t>می</w:t>
      </w:r>
      <w:r w:rsidRPr="008207C3">
        <w:rPr>
          <w:rFonts w:ascii="Nazli" w:hint="cs"/>
          <w:color w:val="000000"/>
        </w:rPr>
        <w:t>‌</w:t>
      </w:r>
      <w:r w:rsidRPr="008207C3">
        <w:rPr>
          <w:rFonts w:ascii="Nazli" w:hint="cs"/>
          <w:color w:val="000000"/>
          <w:rtl/>
        </w:rPr>
        <w:t>تواند</w:t>
      </w:r>
      <w:r w:rsidRPr="008207C3">
        <w:rPr>
          <w:rFonts w:ascii="Nazli"/>
          <w:color w:val="000000"/>
          <w:rtl/>
        </w:rPr>
        <w:t xml:space="preserve"> </w:t>
      </w:r>
      <w:r w:rsidRPr="008207C3">
        <w:rPr>
          <w:rFonts w:ascii="Nazli" w:hint="cs"/>
          <w:color w:val="000000"/>
          <w:rtl/>
        </w:rPr>
        <w:t>آب</w:t>
      </w:r>
      <w:r w:rsidRPr="008207C3">
        <w:rPr>
          <w:rFonts w:ascii="Nazli"/>
          <w:color w:val="000000"/>
          <w:rtl/>
        </w:rPr>
        <w:t xml:space="preserve"> </w:t>
      </w:r>
      <w:r w:rsidRPr="008207C3">
        <w:rPr>
          <w:rFonts w:ascii="Nazli" w:hint="cs"/>
          <w:color w:val="000000"/>
          <w:rtl/>
        </w:rPr>
        <w:t>جاری</w:t>
      </w:r>
      <w:r w:rsidRPr="008207C3">
        <w:rPr>
          <w:rFonts w:ascii="Nazli"/>
          <w:color w:val="000000"/>
          <w:rtl/>
        </w:rPr>
        <w:t xml:space="preserve"> </w:t>
      </w:r>
      <w:r w:rsidRPr="008207C3">
        <w:rPr>
          <w:rFonts w:ascii="Nazli" w:hint="cs"/>
          <w:color w:val="000000"/>
          <w:rtl/>
        </w:rPr>
        <w:t>و</w:t>
      </w:r>
      <w:r w:rsidRPr="008207C3">
        <w:rPr>
          <w:rFonts w:ascii="Nazli"/>
          <w:color w:val="000000"/>
          <w:rtl/>
        </w:rPr>
        <w:t xml:space="preserve"> </w:t>
      </w:r>
      <w:r w:rsidRPr="008207C3">
        <w:rPr>
          <w:rFonts w:ascii="Nazli" w:hint="cs"/>
          <w:color w:val="000000"/>
          <w:rtl/>
        </w:rPr>
        <w:t>گوارا</w:t>
      </w:r>
      <w:r w:rsidRPr="008207C3">
        <w:rPr>
          <w:rFonts w:ascii="Nazli"/>
          <w:color w:val="000000"/>
          <w:rtl/>
        </w:rPr>
        <w:t xml:space="preserve"> </w:t>
      </w:r>
      <w:r w:rsidRPr="008207C3">
        <w:rPr>
          <w:rFonts w:ascii="Nazli" w:hint="cs"/>
          <w:color w:val="000000"/>
          <w:rtl/>
        </w:rPr>
        <w:t>در</w:t>
      </w:r>
      <w:r w:rsidRPr="008207C3">
        <w:rPr>
          <w:rFonts w:ascii="Nazli"/>
          <w:color w:val="000000"/>
          <w:rtl/>
        </w:rPr>
        <w:t xml:space="preserve"> </w:t>
      </w:r>
      <w:r w:rsidRPr="008207C3">
        <w:rPr>
          <w:rFonts w:ascii="Nazli" w:hint="cs"/>
          <w:color w:val="000000"/>
          <w:rtl/>
        </w:rPr>
        <w:t>دسترس</w:t>
      </w:r>
      <w:r w:rsidRPr="008207C3">
        <w:rPr>
          <w:rFonts w:ascii="Nazli"/>
          <w:color w:val="000000"/>
          <w:rtl/>
        </w:rPr>
        <w:t xml:space="preserve"> </w:t>
      </w:r>
      <w:r w:rsidRPr="008207C3">
        <w:rPr>
          <w:rFonts w:ascii="Nazli" w:hint="cs"/>
          <w:color w:val="000000"/>
          <w:rtl/>
        </w:rPr>
        <w:t>شما</w:t>
      </w:r>
      <w:r w:rsidRPr="008207C3">
        <w:rPr>
          <w:rFonts w:ascii="Nazli"/>
          <w:color w:val="000000"/>
          <w:rtl/>
        </w:rPr>
        <w:t xml:space="preserve"> </w:t>
      </w:r>
      <w:r w:rsidRPr="008207C3">
        <w:rPr>
          <w:rFonts w:ascii="Nazli" w:hint="cs"/>
          <w:color w:val="000000"/>
          <w:rtl/>
        </w:rPr>
        <w:t>قرار</w:t>
      </w:r>
      <w:r w:rsidRPr="008207C3">
        <w:rPr>
          <w:rFonts w:ascii="Nazli"/>
          <w:color w:val="000000"/>
          <w:rtl/>
        </w:rPr>
        <w:t xml:space="preserve"> </w:t>
      </w:r>
      <w:r w:rsidRPr="008207C3">
        <w:rPr>
          <w:rFonts w:ascii="Nazli" w:hint="cs"/>
          <w:color w:val="000000"/>
          <w:rtl/>
        </w:rPr>
        <w:t>دهد؟</w:t>
      </w:r>
      <w:r w:rsidRPr="008207C3">
        <w:rPr>
          <w:rFonts w:ascii="Nazli"/>
          <w:color w:val="000000"/>
          <w:rtl/>
        </w:rPr>
        <w:t>!</w:t>
      </w:r>
      <w:r w:rsidRPr="008207C3">
        <w:rPr>
          <w:rFonts w:ascii="Nazli" w:hint="cs"/>
          <w:color w:val="000000"/>
          <w:rtl/>
        </w:rPr>
        <w:t>»</w:t>
      </w:r>
      <w:r w:rsidRPr="008207C3">
        <w:rPr>
          <w:rFonts w:ascii="QuranTaha" w:hint="cs"/>
          <w:color w:val="0000FF"/>
          <w:rtl/>
        </w:rPr>
        <w:t xml:space="preserve"> </w:t>
      </w:r>
      <w:r w:rsidRPr="008207C3">
        <w:rPr>
          <w:rFonts w:hint="cs"/>
          <w:rtl/>
        </w:rPr>
        <w:t xml:space="preserve">ظاهر </w:t>
      </w:r>
      <w:r w:rsidRPr="008207C3">
        <w:rPr>
          <w:rFonts w:hint="cs"/>
          <w:b/>
          <w:bCs/>
          <w:rtl/>
        </w:rPr>
        <w:t>«ماء»،</w:t>
      </w:r>
      <w:r w:rsidRPr="008207C3">
        <w:rPr>
          <w:rFonts w:hint="cs"/>
          <w:rtl/>
        </w:rPr>
        <w:t xml:space="preserve"> آب است ولی در روایت دارد که مقصود، حجت الهی و امام است. این آیه ممکن است از قسم سوم باشد ممکن هم است از قسم چهارم باشد. ممکن است اگر دقت بکنیم، خودمان به این معنا از </w:t>
      </w:r>
      <w:r w:rsidRPr="008207C3">
        <w:rPr>
          <w:rFonts w:hint="cs"/>
          <w:b/>
          <w:bCs/>
          <w:rtl/>
        </w:rPr>
        <w:t>«ماء»،</w:t>
      </w:r>
      <w:r w:rsidRPr="008207C3">
        <w:rPr>
          <w:rFonts w:hint="cs"/>
          <w:rtl/>
        </w:rPr>
        <w:t xml:space="preserve"> برسیم ولی ظاهرش این نیست. این </w:t>
      </w:r>
      <w:r w:rsidR="00341810">
        <w:rPr>
          <w:rFonts w:hint="cs"/>
          <w:rtl/>
        </w:rPr>
        <w:t>درواقع</w:t>
      </w:r>
      <w:r w:rsidRPr="008207C3">
        <w:rPr>
          <w:rFonts w:hint="cs"/>
          <w:rtl/>
        </w:rPr>
        <w:t xml:space="preserve">، قسم چهارم می‌شود که </w:t>
      </w:r>
      <w:r w:rsidRPr="008207C3">
        <w:rPr>
          <w:rFonts w:hint="cs"/>
          <w:b/>
          <w:bCs/>
          <w:rtl/>
        </w:rPr>
        <w:t>«ماء»</w:t>
      </w:r>
      <w:r w:rsidRPr="008207C3">
        <w:rPr>
          <w:rFonts w:hint="cs"/>
          <w:rtl/>
        </w:rPr>
        <w:t xml:space="preserve"> را تطبیق داده و توسعه می‌دهد و می‌گوید مصداق تعبدی دارد که همان، امام و حجت خداست. </w:t>
      </w:r>
      <w:r w:rsidRPr="008207C3">
        <w:rPr>
          <w:rFonts w:hint="cs"/>
          <w:b/>
          <w:bCs/>
          <w:rtl/>
        </w:rPr>
        <w:t>ماءالحیوة</w:t>
      </w:r>
      <w:r w:rsidRPr="008207C3">
        <w:rPr>
          <w:rFonts w:hint="cs"/>
          <w:rtl/>
        </w:rPr>
        <w:t xml:space="preserve"> امام است. ولی ما هرچقدر روی قواعد عرفی و لفظی دقت بکنیم، نمی‌توانیم به این برسیم. این همان تأویل است. منتهی تأویلی است که تعبداً پذیرفتیم. تأویلاتی که ائمه علیهم‌السلام بفرمایند، همه تعبداً موردقبول است. منتهی گاهی تأویلی است که اگر دقت بکنیم حالت تفصیل پیدا می‌کند و قسم سوم می‌شود و گاهی هم اگر ما باشیم و آیه، هر چه هم دقت بکنیم نمی‌توانیم چنین برداشتی بکنیم. فقط امام می‌تواند بگوید. این تأویل، </w:t>
      </w:r>
      <w:r w:rsidR="00341810">
        <w:rPr>
          <w:rFonts w:hint="cs"/>
          <w:rtl/>
        </w:rPr>
        <w:t>درواقع</w:t>
      </w:r>
      <w:r w:rsidRPr="008207C3">
        <w:rPr>
          <w:rFonts w:hint="cs"/>
          <w:rtl/>
        </w:rPr>
        <w:t>، تطبیق نوع چهارم می‌شود و از امام مقبول است ولی از محی‌الدین عربی و عرفا و غیره، هرچقدر هم مهم باشند، این تأویلات مقبول نیست. فقط باید از امام باشد.</w:t>
      </w:r>
    </w:p>
    <w:p w:rsidR="00723FEA" w:rsidRPr="008207C3" w:rsidRDefault="00723FEA" w:rsidP="008207C3">
      <w:pPr>
        <w:pStyle w:val="Heading6"/>
        <w:rPr>
          <w:rtl/>
        </w:rPr>
      </w:pPr>
      <w:r w:rsidRPr="008207C3">
        <w:rPr>
          <w:rFonts w:hint="cs"/>
          <w:rtl/>
        </w:rPr>
        <w:t>راه‌های توسعه</w:t>
      </w:r>
    </w:p>
    <w:p w:rsidR="00723FEA" w:rsidRPr="008207C3" w:rsidRDefault="00723FEA" w:rsidP="008207C3">
      <w:pPr>
        <w:rPr>
          <w:rtl/>
        </w:rPr>
      </w:pPr>
      <w:r w:rsidRPr="008207C3">
        <w:rPr>
          <w:rFonts w:hint="cs"/>
          <w:rtl/>
        </w:rPr>
        <w:t>در قسم سوم که روایت تعمیم می‌دهد و آیه را بر یک معنایی تطبیق می‌کند، گاهی بعدازاینکه ما دقت می‌کنیم و از خود روایت کمک می‌گیریم، می‌بینیم این توسعه در چهارچوب‌های استنباطی و اجتهادی هم می‌گنجد یعنی قالب‌های اجتهادی هم به این توسعه جواب می‌دهد. این توسعه می‌تواند راه‌های زیادی داشته باشد</w:t>
      </w:r>
    </w:p>
    <w:p w:rsidR="00723FEA" w:rsidRPr="008207C3" w:rsidRDefault="00723FEA" w:rsidP="008207C3">
      <w:r w:rsidRPr="008207C3">
        <w:rPr>
          <w:rFonts w:hint="cs"/>
          <w:rtl/>
        </w:rPr>
        <w:t>یکی این است که از ضم آیات به آیات ما فهمیدیم که این توسعه وجود دارد مثلاً در تفسیر آیه به آیه، وقتی آیات را ضمیمه بکنیم می‌بینیم می‌شود فرمایش امام را، از این استفاده کرد. مثلاً همین «</w:t>
      </w:r>
      <w:r w:rsidRPr="008207C3">
        <w:rPr>
          <w:rFonts w:hint="cs"/>
          <w:b/>
          <w:bCs/>
          <w:rtl/>
        </w:rPr>
        <w:t>أَصْبَحَ</w:t>
      </w:r>
      <w:r w:rsidRPr="008207C3">
        <w:rPr>
          <w:b/>
          <w:bCs/>
        </w:rPr>
        <w:t xml:space="preserve"> </w:t>
      </w:r>
      <w:r w:rsidRPr="008207C3">
        <w:rPr>
          <w:rFonts w:hint="cs"/>
          <w:b/>
          <w:bCs/>
          <w:rtl/>
        </w:rPr>
        <w:t>ماؤُکمْ</w:t>
      </w:r>
      <w:r w:rsidRPr="008207C3">
        <w:rPr>
          <w:b/>
          <w:bCs/>
        </w:rPr>
        <w:t xml:space="preserve"> </w:t>
      </w:r>
      <w:r w:rsidRPr="008207C3">
        <w:rPr>
          <w:rFonts w:hint="cs"/>
          <w:b/>
          <w:bCs/>
          <w:rtl/>
        </w:rPr>
        <w:t>غَوْراً»،</w:t>
      </w:r>
      <w:r w:rsidRPr="008207C3">
        <w:rPr>
          <w:rFonts w:hint="cs"/>
          <w:rtl/>
        </w:rPr>
        <w:t xml:space="preserve"> </w:t>
      </w:r>
      <w:r w:rsidRPr="008207C3">
        <w:rPr>
          <w:rFonts w:hint="cs"/>
          <w:rtl/>
        </w:rPr>
        <w:lastRenderedPageBreak/>
        <w:t xml:space="preserve">فرض بگیرید که اگر ما کلمه </w:t>
      </w:r>
      <w:r w:rsidRPr="008207C3">
        <w:rPr>
          <w:rFonts w:hint="cs"/>
          <w:b/>
          <w:bCs/>
          <w:rtl/>
        </w:rPr>
        <w:t>«ماء»</w:t>
      </w:r>
      <w:r w:rsidRPr="008207C3">
        <w:rPr>
          <w:rFonts w:hint="cs"/>
          <w:rtl/>
        </w:rPr>
        <w:t xml:space="preserve"> را بگردیم و آیه به آیه فحص کنیم، خواهیم دید که خود قرآن، به امام اشاره کرده، ولی ما توجه نداشتیم که می‌توان، </w:t>
      </w:r>
      <w:r w:rsidRPr="008207C3">
        <w:rPr>
          <w:rFonts w:hint="cs"/>
          <w:b/>
          <w:bCs/>
          <w:rtl/>
        </w:rPr>
        <w:t>«ماء»</w:t>
      </w:r>
      <w:r w:rsidRPr="008207C3">
        <w:rPr>
          <w:rFonts w:hint="cs"/>
          <w:rtl/>
        </w:rPr>
        <w:t xml:space="preserve"> را به حجت خدا اطلاق کرد پس گاهی روش توسعه ضم آیه به آیه هست.</w:t>
      </w:r>
    </w:p>
    <w:p w:rsidR="00723FEA" w:rsidRPr="008207C3" w:rsidRDefault="00723FEA" w:rsidP="008207C3">
      <w:r w:rsidRPr="008207C3">
        <w:rPr>
          <w:rFonts w:hint="cs"/>
          <w:rtl/>
        </w:rPr>
        <w:t>گاهی روش کار، دلالت‌های اقتضائی و التزامی بعید است. ولی دلالت عقلیِ درست است. روایت کمک می‌کند که ما در دلالت‌های عمیق عقلی برویم و ببینیم که با آن‌ها هم می‌شود از آیه استفاده کرد.</w:t>
      </w:r>
    </w:p>
    <w:p w:rsidR="00723FEA" w:rsidRPr="008207C3" w:rsidRDefault="00723FEA" w:rsidP="008207C3">
      <w:r w:rsidRPr="008207C3">
        <w:rPr>
          <w:rFonts w:hint="cs"/>
          <w:rtl/>
        </w:rPr>
        <w:t>گاهی با الغاء خصوصیت است. مثلاً امام فرموده این، مصداق این است. ولی اگر ما دقت بکنیم، می‌بینیم که امام، بر اساس الغاء خصوصیت چنین سخنی فرموده است.</w:t>
      </w:r>
    </w:p>
    <w:p w:rsidR="00723FEA" w:rsidRPr="008207C3" w:rsidRDefault="00723FEA" w:rsidP="008207C3">
      <w:pPr>
        <w:rPr>
          <w:rtl/>
        </w:rPr>
      </w:pPr>
      <w:r w:rsidRPr="008207C3">
        <w:rPr>
          <w:rFonts w:hint="cs"/>
          <w:rtl/>
        </w:rPr>
        <w:t>قواعد مختلفی می‌تواند در رسیدن به اینکه، آنچه امام فرموده، - و انسان در نگاه اول، آن را تعبد می‌پنداشت، - تعبد نیست، بلکه تعقل است، کمک بکند، یعنی اجتهادی است و می‌شود با اجتهاد هم نظر امام را به دست آورد. البته با استفاده از قواعد دقیق‌تر دلالات التزامی و اقتضائی و الغاء خصوصیت و تنقیح مناط و ...، می‌توان دلالت را، دلالت لفظی عرف پسند کرد.</w:t>
      </w:r>
    </w:p>
    <w:p w:rsidR="00723FEA" w:rsidRPr="008207C3" w:rsidRDefault="00723FEA" w:rsidP="008207C3">
      <w:pPr>
        <w:rPr>
          <w:rtl/>
        </w:rPr>
      </w:pPr>
      <w:r w:rsidRPr="008207C3">
        <w:rPr>
          <w:rFonts w:hint="cs"/>
          <w:rtl/>
        </w:rPr>
        <w:t>بنابراین، تطبیق دو قسم شد</w:t>
      </w:r>
      <w:r w:rsidRPr="008207C3">
        <w:rPr>
          <w:rtl/>
        </w:rPr>
        <w:t xml:space="preserve"> </w:t>
      </w:r>
      <w:r w:rsidRPr="008207C3">
        <w:rPr>
          <w:rFonts w:hint="cs"/>
          <w:rtl/>
        </w:rPr>
        <w:t>که خود قسم دوم، چهار نوع شد. در حقیقت تطبیق پنج قسم است</w:t>
      </w:r>
    </w:p>
    <w:p w:rsidR="00723FEA" w:rsidRPr="008207C3" w:rsidRDefault="00723FEA" w:rsidP="008207C3">
      <w:r w:rsidRPr="008207C3">
        <w:rPr>
          <w:rFonts w:hint="cs"/>
          <w:rtl/>
        </w:rPr>
        <w:t>تطبیق حصری،</w:t>
      </w:r>
    </w:p>
    <w:p w:rsidR="00723FEA" w:rsidRPr="008207C3" w:rsidRDefault="00723FEA" w:rsidP="008207C3">
      <w:r w:rsidRPr="008207C3">
        <w:rPr>
          <w:rFonts w:hint="cs"/>
          <w:rtl/>
        </w:rPr>
        <w:t>تطبیق غیر حصری فرد ابرز،</w:t>
      </w:r>
    </w:p>
    <w:p w:rsidR="00723FEA" w:rsidRPr="008207C3" w:rsidRDefault="00723FEA" w:rsidP="008207C3">
      <w:r w:rsidRPr="008207C3">
        <w:rPr>
          <w:rFonts w:hint="cs"/>
          <w:rtl/>
        </w:rPr>
        <w:t>تطبیق غیر حصری فرد بارز،</w:t>
      </w:r>
    </w:p>
    <w:p w:rsidR="00723FEA" w:rsidRPr="008207C3" w:rsidRDefault="00723FEA" w:rsidP="008207C3">
      <w:r w:rsidRPr="008207C3">
        <w:rPr>
          <w:rFonts w:hint="cs"/>
          <w:rtl/>
        </w:rPr>
        <w:t>تطبیق غیر حصری فرد خفی</w:t>
      </w:r>
      <w:r w:rsidRPr="008207C3">
        <w:rPr>
          <w:rtl/>
        </w:rPr>
        <w:t xml:space="preserve"> </w:t>
      </w:r>
      <w:r w:rsidRPr="008207C3">
        <w:rPr>
          <w:rFonts w:hint="cs"/>
          <w:rtl/>
        </w:rPr>
        <w:t>که بعد از دقت فرد متعارف و بارز می‌شود،</w:t>
      </w:r>
    </w:p>
    <w:p w:rsidR="00723FEA" w:rsidRPr="008207C3" w:rsidRDefault="00723FEA" w:rsidP="008207C3">
      <w:r w:rsidRPr="008207C3">
        <w:rPr>
          <w:rFonts w:hint="cs"/>
          <w:rtl/>
        </w:rPr>
        <w:t>توسعه‌ای تعبدی که از نوع حکومت است.</w:t>
      </w:r>
    </w:p>
    <w:p w:rsidR="00723FEA" w:rsidRPr="008207C3" w:rsidRDefault="00723FEA" w:rsidP="008207C3">
      <w:pPr>
        <w:rPr>
          <w:rtl/>
        </w:rPr>
      </w:pPr>
      <w:r w:rsidRPr="008207C3">
        <w:rPr>
          <w:rFonts w:hint="cs"/>
          <w:rtl/>
        </w:rPr>
        <w:t>در کنار قسم آخر، تضییق تعبدی و مجازی هم داریم</w:t>
      </w:r>
      <w:r w:rsidRPr="008207C3">
        <w:rPr>
          <w:rtl/>
        </w:rPr>
        <w:t>.</w:t>
      </w:r>
    </w:p>
    <w:p w:rsidR="008207C3" w:rsidRPr="008207C3" w:rsidRDefault="008207C3" w:rsidP="008207C3">
      <w:pPr>
        <w:pStyle w:val="Heading6"/>
        <w:rPr>
          <w:rFonts w:hint="cs"/>
          <w:rtl/>
        </w:rPr>
      </w:pPr>
      <w:r w:rsidRPr="008207C3">
        <w:rPr>
          <w:rFonts w:hint="cs"/>
          <w:rtl/>
        </w:rPr>
        <w:t xml:space="preserve">جمع‌بندی </w:t>
      </w:r>
    </w:p>
    <w:p w:rsidR="00723FEA" w:rsidRPr="008207C3" w:rsidRDefault="00723FEA" w:rsidP="008207C3">
      <w:pPr>
        <w:rPr>
          <w:rtl/>
        </w:rPr>
      </w:pPr>
      <w:r w:rsidRPr="008207C3">
        <w:rPr>
          <w:rFonts w:hint="cs"/>
          <w:rtl/>
        </w:rPr>
        <w:t>بنابراین؛ قسم سوم توضیحات ما این بود که چطور می‌شود که چیزی که خفی بود، بارز می‌شود؟ امام ما را ارشاد کرد و درنتیجه دقت، از راه الغاء خصوصیت، دلالت، اقتضا، ضم آیه به آیه و امثال این‌ها دیدیم که فرمایش امام، با اجتهاد ما جور درمی‌آید. قسم چهارم این است که اجتهاد ما الان نمی‌تواند آن را جواب بدهد؛ منتهی چطور این فرد، فرد بارز شده است؟ یک راهش همان مجاز است. تعبد محضِ محض نیست. بلکه مجاز است. منتهی مجاز قرینه می‌خواهد. گاهی حالت مجازی دارد یعنی امام مجازاً می‌گوید: «این هم آن است». می‌بینیم عرف هم این مجاز را می‌پسندد. منتهی ما قرینه نداریم چون امام فرموده، پذیرفتیم؛</w:t>
      </w:r>
      <w:r w:rsidRPr="008207C3">
        <w:rPr>
          <w:rtl/>
        </w:rPr>
        <w:t xml:space="preserve"> </w:t>
      </w:r>
      <w:r w:rsidRPr="008207C3">
        <w:rPr>
          <w:rFonts w:hint="cs"/>
          <w:rtl/>
        </w:rPr>
        <w:t xml:space="preserve">یعنی مجاز است. </w:t>
      </w:r>
      <w:r w:rsidRPr="008207C3">
        <w:rPr>
          <w:rFonts w:hint="cs"/>
          <w:rtl/>
        </w:rPr>
        <w:lastRenderedPageBreak/>
        <w:t xml:space="preserve">گاهی حتی در مجازات هم ما نمی‌توانیم درک بکنیم. نمی‌توانیم مجازاً هم بگوییم «این، آن است». ولی خوب باز تعبد است و می‌فهمیم. گاهی حالت مجازی دارد، گاهی هم مجاز نیست. اگر حالت مجازی داشته باشد، فرمایش امام </w:t>
      </w:r>
      <w:r w:rsidR="00341810">
        <w:rPr>
          <w:rFonts w:hint="cs"/>
          <w:rtl/>
        </w:rPr>
        <w:t>درواقع</w:t>
      </w:r>
      <w:r w:rsidRPr="008207C3">
        <w:rPr>
          <w:rFonts w:hint="cs"/>
          <w:rtl/>
        </w:rPr>
        <w:t>، قرینه‌ای است برای اینکه مجاز هم در اینجا مقصود است یا این لفظ، هم در معنای حقیقی به کار رفته هم مجازی؛</w:t>
      </w:r>
      <w:r w:rsidRPr="008207C3">
        <w:rPr>
          <w:rtl/>
        </w:rPr>
        <w:t xml:space="preserve"> </w:t>
      </w:r>
      <w:r w:rsidRPr="008207C3">
        <w:rPr>
          <w:rFonts w:hint="cs"/>
          <w:rtl/>
        </w:rPr>
        <w:t>که البته استعمال در هر دو را هم با تعبد پذیرفتیم. گاهی مجاز را هم نمی‌فهمیم اینکه این، مصداق آن باشد، نمی‌فهمیم. در این صورت، تعبدش، خیلی تعبدِ محض می‌شود. امام که در قسم چهارم، تعبد کرده، گاهی در مناسبات عرفی به عنوان مجاز می‌فهمیم. منتهی چون قرینه نداشتیم، به خاطر فرمایش امام، به عنوان قرینه می‌پذیریم. گاهی حتی در مجازهای عرفی هم نمی‌گنجد</w:t>
      </w:r>
      <w:r w:rsidRPr="008207C3">
        <w:rPr>
          <w:rtl/>
        </w:rPr>
        <w:t xml:space="preserve"> </w:t>
      </w:r>
      <w:r w:rsidRPr="008207C3">
        <w:rPr>
          <w:rFonts w:hint="cs"/>
          <w:rtl/>
        </w:rPr>
        <w:t xml:space="preserve">که تعبد این، خیلی سطح بالا است. </w:t>
      </w:r>
      <w:r w:rsidR="00341810">
        <w:rPr>
          <w:rFonts w:hint="cs"/>
          <w:rtl/>
        </w:rPr>
        <w:t>درواقع</w:t>
      </w:r>
      <w:r w:rsidRPr="008207C3">
        <w:rPr>
          <w:rFonts w:hint="cs"/>
          <w:rtl/>
        </w:rPr>
        <w:t xml:space="preserve"> آخرین قسم، دو حالت دارد.</w:t>
      </w:r>
    </w:p>
    <w:p w:rsidR="00723FEA" w:rsidRPr="008207C3" w:rsidRDefault="00723FEA" w:rsidP="008207C3">
      <w:pPr>
        <w:rPr>
          <w:rtl/>
        </w:rPr>
      </w:pPr>
      <w:r w:rsidRPr="008207C3">
        <w:rPr>
          <w:rFonts w:hint="cs"/>
          <w:rtl/>
        </w:rPr>
        <w:t>نمی‌دانم جایی به این شکل بحث شده؟ یا نه؟ آنچه تابه‌حال گفته شد، یک بحث روش‌شناسی تطبیقات روایات بود که بحث خیلی مهمی است و به عنوان چهارچوب بحث، ارائه شد. می‌توان روی این کار کرد و توسعه‌اش داد و مصداق‌ها و مثال‌ها را آورد. ممکن است در هر قسم تشقیقات بیشتری بیاید و بابی است که می‌شود روی آن کار کرد.</w:t>
      </w:r>
    </w:p>
    <w:p w:rsidR="006B36DB" w:rsidRPr="008207C3" w:rsidRDefault="006B36DB" w:rsidP="00723FEA"/>
    <w:sectPr w:rsidR="006B36DB" w:rsidRPr="008207C3" w:rsidSect="00212B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85" w:rsidRDefault="00466385" w:rsidP="00526FF6">
      <w:pPr>
        <w:spacing w:after="0"/>
      </w:pPr>
      <w:r>
        <w:separator/>
      </w:r>
    </w:p>
  </w:endnote>
  <w:endnote w:type="continuationSeparator" w:id="0">
    <w:p w:rsidR="00466385" w:rsidRDefault="00466385" w:rsidP="00526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cheherazade">
    <w:altName w:val="Courier New"/>
    <w:charset w:val="00"/>
    <w:family w:val="auto"/>
    <w:pitch w:val="variable"/>
    <w:sig w:usb0="00000000" w:usb1="00000000" w:usb2="00000000" w:usb3="00000000" w:csb0="00000041" w:csb1="00000000"/>
  </w:font>
  <w:font w:name="QuranTaha">
    <w:altName w:val="Times New Roman"/>
    <w:charset w:val="B2"/>
    <w:family w:val="auto"/>
    <w:pitch w:val="variable"/>
    <w:sig w:usb0="00002000" w:usb1="00000000" w:usb2="00000000" w:usb3="00000000" w:csb0="00000040" w:csb1="00000000"/>
  </w:font>
  <w:font w:name="Nazli">
    <w:charset w:val="B2"/>
    <w:family w:val="auto"/>
    <w:pitch w:val="variable"/>
    <w:sig w:usb0="80002003" w:usb1="80002042"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9D" w:rsidRDefault="005F1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320376"/>
      <w:docPartObj>
        <w:docPartGallery w:val="Page Numbers (Bottom of Page)"/>
        <w:docPartUnique/>
      </w:docPartObj>
    </w:sdtPr>
    <w:sdtEndPr/>
    <w:sdtContent>
      <w:p w:rsidR="008B5718" w:rsidRDefault="004F055E" w:rsidP="00212B41">
        <w:pPr>
          <w:pStyle w:val="Footer"/>
          <w:jc w:val="center"/>
        </w:pPr>
        <w:r>
          <w:fldChar w:fldCharType="begin"/>
        </w:r>
        <w:r>
          <w:instrText>PAGE   \* MERGEFORMAT</w:instrText>
        </w:r>
        <w:r>
          <w:fldChar w:fldCharType="separate"/>
        </w:r>
        <w:r w:rsidR="00341810" w:rsidRPr="00341810">
          <w:rPr>
            <w:noProof/>
            <w:rtl/>
            <w:lang w:val="fa-IR"/>
          </w:rPr>
          <w:t>10</w:t>
        </w:r>
        <w:r>
          <w:rPr>
            <w:noProof/>
          </w:rPr>
          <w:fldChar w:fldCharType="end"/>
        </w:r>
      </w:p>
    </w:sdtContent>
  </w:sdt>
  <w:p w:rsidR="008B5718" w:rsidRDefault="004663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9D" w:rsidRDefault="005F1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85" w:rsidRDefault="00466385" w:rsidP="00526FF6">
      <w:pPr>
        <w:spacing w:after="0"/>
      </w:pPr>
      <w:r>
        <w:separator/>
      </w:r>
    </w:p>
  </w:footnote>
  <w:footnote w:type="continuationSeparator" w:id="0">
    <w:p w:rsidR="00466385" w:rsidRDefault="00466385" w:rsidP="00526F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9D" w:rsidRDefault="005F1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B3" w:rsidRPr="0034553D" w:rsidRDefault="0034553D" w:rsidP="0034553D">
    <w:pPr>
      <w:tabs>
        <w:tab w:val="left" w:pos="7985"/>
      </w:tabs>
      <w:ind w:left="-330"/>
      <w:rPr>
        <w:b/>
        <w:bCs/>
        <w:sz w:val="32"/>
      </w:rPr>
    </w:pPr>
    <w:r>
      <w:rPr>
        <w:noProof/>
      </w:rPr>
      <w:drawing>
        <wp:inline distT="0" distB="0" distL="0" distR="0" wp14:anchorId="32038ABD" wp14:editId="4CEE52D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6DED0EAB" wp14:editId="3A58AD08">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Pr>
        <w:rFonts w:ascii="IranNastaliq" w:hAnsi="IranNastaliq" w:cs="IranNastaliq" w:hint="cs"/>
        <w:b/>
        <w:bCs/>
        <w:sz w:val="32"/>
        <w:rtl/>
      </w:rPr>
      <w:t xml:space="preserve">                                                                                                                                                                                   </w:t>
    </w:r>
    <w:r w:rsidRPr="0089408F">
      <w:rPr>
        <w:rFonts w:ascii="IranNastaliq" w:hAnsi="IranNastaliq" w:cs="IranNastaliq"/>
        <w:sz w:val="36"/>
        <w:szCs w:val="36"/>
        <w:rtl/>
      </w:rPr>
      <w:t>شمار</w:t>
    </w:r>
    <w:r w:rsidRPr="0089408F">
      <w:rPr>
        <w:rFonts w:ascii="IranNastaliq" w:hAnsi="IranNastaliq" w:cs="IranNastaliq" w:hint="cs"/>
        <w:sz w:val="36"/>
        <w:szCs w:val="36"/>
        <w:rtl/>
      </w:rPr>
      <w:t>ه</w:t>
    </w:r>
    <w:r w:rsidRPr="0089408F">
      <w:rPr>
        <w:rFonts w:ascii="IranNastaliq" w:hAnsi="IranNastaliq" w:cs="IranNastaliq"/>
        <w:sz w:val="36"/>
        <w:szCs w:val="36"/>
        <w:rtl/>
      </w:rPr>
      <w:t xml:space="preserve"> ثبت:</w:t>
    </w:r>
    <w:r>
      <w:rPr>
        <w:rFonts w:ascii="IranNastaliq" w:hAnsi="IranNastaliq" w:cs="IranNastaliq" w:hint="cs"/>
        <w:sz w:val="36"/>
        <w:szCs w:val="36"/>
        <w:rtl/>
      </w:rPr>
      <w:t>2272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9D" w:rsidRDefault="005F1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1725208"/>
    <w:multiLevelType w:val="hybridMultilevel"/>
    <w:tmpl w:val="527CC61E"/>
    <w:lvl w:ilvl="0" w:tplc="3E5E2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53BA4"/>
    <w:multiLevelType w:val="hybridMultilevel"/>
    <w:tmpl w:val="9BACB858"/>
    <w:lvl w:ilvl="0" w:tplc="A08A76F8">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352849"/>
    <w:multiLevelType w:val="hybridMultilevel"/>
    <w:tmpl w:val="589CEAD6"/>
    <w:lvl w:ilvl="0" w:tplc="03C88510">
      <w:start w:val="4"/>
      <w:numFmt w:val="bullet"/>
      <w:lvlText w:val="-"/>
      <w:lvlJc w:val="left"/>
      <w:pPr>
        <w:ind w:left="644" w:hanging="360"/>
      </w:pPr>
      <w:rPr>
        <w:rFonts w:ascii="Calibri" w:eastAsiaTheme="minorHAnsi"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F6"/>
    <w:rsid w:val="00027652"/>
    <w:rsid w:val="000B397E"/>
    <w:rsid w:val="000C1B07"/>
    <w:rsid w:val="00162EDE"/>
    <w:rsid w:val="001C66E9"/>
    <w:rsid w:val="002952BB"/>
    <w:rsid w:val="002A5B87"/>
    <w:rsid w:val="002B67F9"/>
    <w:rsid w:val="002D2269"/>
    <w:rsid w:val="002D2DBC"/>
    <w:rsid w:val="003049DE"/>
    <w:rsid w:val="00341810"/>
    <w:rsid w:val="0034553D"/>
    <w:rsid w:val="00391F9C"/>
    <w:rsid w:val="003E17DE"/>
    <w:rsid w:val="004256D4"/>
    <w:rsid w:val="0044066C"/>
    <w:rsid w:val="00466385"/>
    <w:rsid w:val="004F055E"/>
    <w:rsid w:val="00526FF6"/>
    <w:rsid w:val="00564EB3"/>
    <w:rsid w:val="005771FF"/>
    <w:rsid w:val="005F169D"/>
    <w:rsid w:val="005F7BE3"/>
    <w:rsid w:val="00687052"/>
    <w:rsid w:val="006B36DB"/>
    <w:rsid w:val="006C0ACB"/>
    <w:rsid w:val="006D6F4B"/>
    <w:rsid w:val="006F28D6"/>
    <w:rsid w:val="00723FEA"/>
    <w:rsid w:val="007B1D5A"/>
    <w:rsid w:val="007D4AF9"/>
    <w:rsid w:val="00804D0B"/>
    <w:rsid w:val="008207C3"/>
    <w:rsid w:val="0085231C"/>
    <w:rsid w:val="00876745"/>
    <w:rsid w:val="008970BE"/>
    <w:rsid w:val="009332DC"/>
    <w:rsid w:val="00976E55"/>
    <w:rsid w:val="009A7F68"/>
    <w:rsid w:val="009C00BF"/>
    <w:rsid w:val="00A20F97"/>
    <w:rsid w:val="00A56DDC"/>
    <w:rsid w:val="00AE521F"/>
    <w:rsid w:val="00B54C68"/>
    <w:rsid w:val="00BA1ED4"/>
    <w:rsid w:val="00BF44D5"/>
    <w:rsid w:val="00C075FC"/>
    <w:rsid w:val="00C24735"/>
    <w:rsid w:val="00C32BAF"/>
    <w:rsid w:val="00C96C1F"/>
    <w:rsid w:val="00CF6466"/>
    <w:rsid w:val="00D06388"/>
    <w:rsid w:val="00D56927"/>
    <w:rsid w:val="00E8598D"/>
    <w:rsid w:val="00EA68E3"/>
    <w:rsid w:val="00F70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207C3"/>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8207C3"/>
    <w:pPr>
      <w:keepNext/>
      <w:keepLines/>
      <w:spacing w:after="0"/>
      <w:ind w:firstLine="0"/>
      <w:outlineLvl w:val="0"/>
    </w:pPr>
    <w:rPr>
      <w:rFonts w:ascii="Cambria" w:eastAsia="2  Lotus" w:hAnsi="Cambria"/>
      <w:bCs/>
      <w:sz w:val="44"/>
      <w:szCs w:val="42"/>
    </w:rPr>
  </w:style>
  <w:style w:type="paragraph" w:styleId="Heading2">
    <w:name w:val="heading 2"/>
    <w:aliases w:val="سرفصل2,3,سرفصل 2"/>
    <w:basedOn w:val="Normal"/>
    <w:next w:val="Normal"/>
    <w:link w:val="Heading2Char"/>
    <w:autoRedefine/>
    <w:uiPriority w:val="9"/>
    <w:unhideWhenUsed/>
    <w:qFormat/>
    <w:rsid w:val="008207C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207C3"/>
    <w:pPr>
      <w:keepNext/>
      <w:keepLines/>
      <w:spacing w:after="0"/>
      <w:ind w:firstLine="0"/>
      <w:outlineLvl w:val="2"/>
    </w:pPr>
    <w:rPr>
      <w:rFonts w:ascii="Cambria" w:eastAsia="2  Lotus" w:hAnsi="Cambria"/>
      <w:bCs/>
      <w:sz w:val="40"/>
      <w:szCs w:val="40"/>
    </w:rPr>
  </w:style>
  <w:style w:type="paragraph" w:styleId="Heading4">
    <w:name w:val="heading 4"/>
    <w:aliases w:val="سرفصل4,سربرگ,سرفصل 4"/>
    <w:basedOn w:val="NoSpacing"/>
    <w:next w:val="Normal"/>
    <w:link w:val="Heading4Char"/>
    <w:autoRedefine/>
    <w:uiPriority w:val="9"/>
    <w:unhideWhenUsed/>
    <w:qFormat/>
    <w:rsid w:val="008207C3"/>
    <w:pPr>
      <w:outlineLvl w:val="3"/>
    </w:pPr>
    <w:rPr>
      <w:b/>
      <w:sz w:val="36"/>
      <w:szCs w:val="36"/>
    </w:rPr>
  </w:style>
  <w:style w:type="paragraph" w:styleId="Heading5">
    <w:name w:val="heading 5"/>
    <w:aliases w:val="5,عنوان 5"/>
    <w:basedOn w:val="Normal"/>
    <w:next w:val="Normal"/>
    <w:link w:val="Heading5Char"/>
    <w:autoRedefine/>
    <w:uiPriority w:val="9"/>
    <w:unhideWhenUsed/>
    <w:qFormat/>
    <w:rsid w:val="008207C3"/>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8207C3"/>
    <w:pPr>
      <w:keepNext/>
      <w:keepLines/>
      <w:spacing w:before="120" w:after="0"/>
      <w:ind w:firstLine="0"/>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8207C3"/>
    <w:pPr>
      <w:keepNext/>
      <w:keepLines/>
      <w:spacing w:before="120" w:after="0"/>
      <w:ind w:left="521" w:firstLine="0"/>
      <w:outlineLvl w:val="6"/>
    </w:pPr>
    <w:rPr>
      <w:rFonts w:ascii="Cambria" w:hAnsi="Cambria"/>
      <w:bCs/>
      <w:i/>
      <w:sz w:val="36"/>
      <w:szCs w:val="36"/>
    </w:rPr>
  </w:style>
  <w:style w:type="paragraph" w:styleId="Heading8">
    <w:name w:val="heading 8"/>
    <w:aliases w:val="سرمتن,احادیث و آیات پاورقی,پاورقی,8"/>
    <w:basedOn w:val="Normal"/>
    <w:next w:val="Normal"/>
    <w:link w:val="Heading8Char"/>
    <w:autoRedefine/>
    <w:uiPriority w:val="9"/>
    <w:unhideWhenUsed/>
    <w:qFormat/>
    <w:rsid w:val="008207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8207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
    <w:link w:val="Heading5"/>
    <w:uiPriority w:val="9"/>
    <w:rsid w:val="008207C3"/>
    <w:rPr>
      <w:rFonts w:ascii="Cambria" w:eastAsia="2  Lotus" w:hAnsi="Cambria" w:cs="2  Badr"/>
      <w:bCs/>
      <w:szCs w:val="36"/>
    </w:rPr>
  </w:style>
  <w:style w:type="character" w:customStyle="1" w:styleId="Heading6Char">
    <w:name w:val="Heading 6 Char"/>
    <w:aliases w:val="6 Char,عنوان 6 Char"/>
    <w:link w:val="Heading6"/>
    <w:uiPriority w:val="9"/>
    <w:rsid w:val="008207C3"/>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8207C3"/>
    <w:rPr>
      <w:rFonts w:ascii="Cambria" w:eastAsiaTheme="minorHAnsi" w:hAnsi="Cambria" w:cs="2  Badr"/>
      <w:bCs/>
      <w:i/>
      <w:sz w:val="36"/>
      <w:szCs w:val="36"/>
    </w:rPr>
  </w:style>
  <w:style w:type="character" w:customStyle="1" w:styleId="Heading8Char">
    <w:name w:val="Heading 8 Char"/>
    <w:aliases w:val="سرمتن Char,احادیث و آیات پاورقی Char,پاورقی Char,8 Char"/>
    <w:link w:val="Heading8"/>
    <w:uiPriority w:val="9"/>
    <w:rsid w:val="008207C3"/>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8207C3"/>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8207C3"/>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8207C3"/>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8207C3"/>
    <w:rPr>
      <w:rFonts w:ascii="Cambria" w:eastAsia="2  Lotus" w:hAnsi="Cambria" w:cs="2  Badr"/>
      <w:bCs/>
      <w:sz w:val="44"/>
      <w:szCs w:val="42"/>
    </w:rPr>
  </w:style>
  <w:style w:type="character" w:customStyle="1" w:styleId="Heading2Char">
    <w:name w:val="Heading 2 Char"/>
    <w:aliases w:val="سرفصل2 Char,3 Char,سرفصل 2 Char"/>
    <w:link w:val="Heading2"/>
    <w:uiPriority w:val="9"/>
    <w:rsid w:val="008207C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207C3"/>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8207C3"/>
    <w:rPr>
      <w:rFonts w:eastAsia="2  Lotus" w:cs="2  Badr"/>
      <w:b/>
      <w:bCs/>
      <w:sz w:val="36"/>
      <w:szCs w:val="36"/>
    </w:rPr>
  </w:style>
  <w:style w:type="paragraph" w:styleId="NoSpacing">
    <w:name w:val="No Spacing"/>
    <w:aliases w:val="1,متن عربي"/>
    <w:link w:val="NoSpacingChar"/>
    <w:autoRedefine/>
    <w:uiPriority w:val="1"/>
    <w:qFormat/>
    <w:locked/>
    <w:rsid w:val="008207C3"/>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8207C3"/>
    <w:pPr>
      <w:spacing w:after="0"/>
      <w:ind w:firstLine="0"/>
    </w:pPr>
    <w:rPr>
      <w:rFonts w:eastAsiaTheme="minorEastAsia"/>
    </w:rPr>
  </w:style>
  <w:style w:type="paragraph" w:styleId="TOC2">
    <w:name w:val="toc 2"/>
    <w:basedOn w:val="Normal"/>
    <w:next w:val="Normal"/>
    <w:autoRedefine/>
    <w:uiPriority w:val="39"/>
    <w:unhideWhenUsed/>
    <w:qFormat/>
    <w:rsid w:val="008207C3"/>
    <w:pPr>
      <w:spacing w:after="0"/>
      <w:ind w:left="221"/>
    </w:pPr>
    <w:rPr>
      <w:rFonts w:eastAsiaTheme="minorEastAsia"/>
    </w:rPr>
  </w:style>
  <w:style w:type="paragraph" w:styleId="TOC3">
    <w:name w:val="toc 3"/>
    <w:basedOn w:val="Normal"/>
    <w:next w:val="Normal"/>
    <w:autoRedefine/>
    <w:uiPriority w:val="39"/>
    <w:unhideWhenUsed/>
    <w:qFormat/>
    <w:rsid w:val="008207C3"/>
    <w:pPr>
      <w:spacing w:after="0"/>
      <w:ind w:left="442"/>
    </w:pPr>
    <w:rPr>
      <w:rFonts w:eastAsia="2  Lotus"/>
    </w:rPr>
  </w:style>
  <w:style w:type="paragraph" w:styleId="Caption">
    <w:name w:val="caption"/>
    <w:basedOn w:val="Normal"/>
    <w:next w:val="Normal"/>
    <w:uiPriority w:val="35"/>
    <w:semiHidden/>
    <w:unhideWhenUsed/>
    <w:qFormat/>
    <w:rsid w:val="008207C3"/>
    <w:rPr>
      <w:b/>
      <w:bCs/>
      <w:sz w:val="20"/>
      <w:szCs w:val="20"/>
    </w:rPr>
  </w:style>
  <w:style w:type="paragraph" w:styleId="Subtitle">
    <w:name w:val="Subtitle"/>
    <w:aliases w:val="پاورقي"/>
    <w:basedOn w:val="Normal"/>
    <w:next w:val="Normal"/>
    <w:link w:val="SubtitleChar"/>
    <w:autoRedefine/>
    <w:uiPriority w:val="11"/>
    <w:qFormat/>
    <w:locked/>
    <w:rsid w:val="008207C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207C3"/>
    <w:rPr>
      <w:rFonts w:ascii="Cambria" w:eastAsia="2  Badr" w:hAnsi="Cambria" w:cs="Karim"/>
      <w:i/>
      <w:spacing w:val="15"/>
      <w:sz w:val="24"/>
      <w:szCs w:val="60"/>
    </w:rPr>
  </w:style>
  <w:style w:type="character" w:styleId="Emphasis">
    <w:name w:val="Emphasis"/>
    <w:aliases w:val="سرفصل44"/>
    <w:uiPriority w:val="20"/>
    <w:qFormat/>
    <w:rsid w:val="008207C3"/>
    <w:rPr>
      <w:rFonts w:cs="2  Lotus"/>
      <w:i/>
      <w:iCs/>
      <w:color w:val="808080"/>
      <w:szCs w:val="32"/>
    </w:rPr>
  </w:style>
  <w:style w:type="character" w:customStyle="1" w:styleId="NoSpacingChar">
    <w:name w:val="No Spacing Char"/>
    <w:aliases w:val="1 Char,متن عربي Char"/>
    <w:link w:val="NoSpacing"/>
    <w:uiPriority w:val="1"/>
    <w:rsid w:val="008207C3"/>
    <w:rPr>
      <w:rFonts w:eastAsia="2  Lotus" w:cs="2  Badr"/>
      <w:bCs/>
      <w:sz w:val="72"/>
      <w:szCs w:val="28"/>
    </w:rPr>
  </w:style>
  <w:style w:type="paragraph" w:styleId="ListParagraph">
    <w:name w:val="List Paragraph"/>
    <w:basedOn w:val="Normal"/>
    <w:link w:val="ListParagraphChar"/>
    <w:autoRedefine/>
    <w:uiPriority w:val="34"/>
    <w:qFormat/>
    <w:locked/>
    <w:rsid w:val="008207C3"/>
    <w:pPr>
      <w:ind w:left="1134" w:firstLine="0"/>
    </w:pPr>
    <w:rPr>
      <w:rFonts w:eastAsia="2  Lotus" w:cs="2  Lotus"/>
    </w:rPr>
  </w:style>
  <w:style w:type="character" w:customStyle="1" w:styleId="ListParagraphChar">
    <w:name w:val="List Paragraph Char"/>
    <w:link w:val="ListParagraph"/>
    <w:uiPriority w:val="34"/>
    <w:rsid w:val="008207C3"/>
    <w:rPr>
      <w:rFonts w:eastAsia="2  Lotus" w:cs="2  Lotus"/>
      <w:sz w:val="22"/>
      <w:szCs w:val="28"/>
    </w:rPr>
  </w:style>
  <w:style w:type="paragraph" w:styleId="Quote">
    <w:name w:val="Quote"/>
    <w:basedOn w:val="Normal"/>
    <w:next w:val="Normal"/>
    <w:link w:val="QuoteChar"/>
    <w:autoRedefine/>
    <w:uiPriority w:val="29"/>
    <w:qFormat/>
    <w:locked/>
    <w:rsid w:val="008207C3"/>
    <w:pPr>
      <w:spacing w:before="120" w:after="240"/>
      <w:ind w:left="1134" w:firstLine="0"/>
    </w:pPr>
    <w:rPr>
      <w:rFonts w:cs="B Lotus"/>
      <w:i/>
      <w:sz w:val="20"/>
      <w:szCs w:val="30"/>
    </w:rPr>
  </w:style>
  <w:style w:type="character" w:customStyle="1" w:styleId="QuoteChar">
    <w:name w:val="Quote Char"/>
    <w:link w:val="Quote"/>
    <w:uiPriority w:val="29"/>
    <w:rsid w:val="008207C3"/>
    <w:rPr>
      <w:rFonts w:eastAsiaTheme="minorHAnsi" w:cs="B Lotus"/>
      <w:i/>
      <w:szCs w:val="30"/>
    </w:rPr>
  </w:style>
  <w:style w:type="paragraph" w:styleId="IntenseQuote">
    <w:name w:val="Intense Quote"/>
    <w:basedOn w:val="Normal"/>
    <w:next w:val="Normal"/>
    <w:link w:val="IntenseQuoteChar"/>
    <w:autoRedefine/>
    <w:uiPriority w:val="30"/>
    <w:qFormat/>
    <w:locked/>
    <w:rsid w:val="008207C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207C3"/>
    <w:rPr>
      <w:rFonts w:eastAsia="2  Lotus" w:cs="B Lotus"/>
      <w:b/>
      <w:bCs/>
      <w:i/>
      <w:szCs w:val="30"/>
    </w:rPr>
  </w:style>
  <w:style w:type="character" w:styleId="SubtleEmphasis">
    <w:name w:val="Subtle Emphasis"/>
    <w:aliases w:val="سرفصل7"/>
    <w:uiPriority w:val="19"/>
    <w:qFormat/>
    <w:locked/>
    <w:rsid w:val="008207C3"/>
    <w:rPr>
      <w:rFonts w:cs="2  Lotus"/>
      <w:i/>
      <w:iCs/>
      <w:color w:val="4A442A"/>
      <w:szCs w:val="32"/>
      <w:u w:val="none"/>
    </w:rPr>
  </w:style>
  <w:style w:type="character" w:styleId="IntenseEmphasis">
    <w:name w:val="Intense Emphasis"/>
    <w:aliases w:val="سرفصل5"/>
    <w:uiPriority w:val="21"/>
    <w:qFormat/>
    <w:locked/>
    <w:rsid w:val="008207C3"/>
    <w:rPr>
      <w:rFonts w:cs="2  Lotus"/>
      <w:b/>
      <w:i/>
      <w:iCs/>
      <w:color w:val="auto"/>
      <w:szCs w:val="32"/>
    </w:rPr>
  </w:style>
  <w:style w:type="character" w:styleId="SubtleReference">
    <w:name w:val="Subtle Reference"/>
    <w:aliases w:val="مرجع"/>
    <w:uiPriority w:val="31"/>
    <w:qFormat/>
    <w:locked/>
    <w:rsid w:val="008207C3"/>
    <w:rPr>
      <w:rFonts w:cs="2  Lotus"/>
      <w:smallCaps/>
      <w:color w:val="auto"/>
      <w:szCs w:val="28"/>
      <w:u w:val="single"/>
    </w:rPr>
  </w:style>
  <w:style w:type="character" w:styleId="IntenseReference">
    <w:name w:val="Intense Reference"/>
    <w:uiPriority w:val="32"/>
    <w:qFormat/>
    <w:locked/>
    <w:rsid w:val="008207C3"/>
    <w:rPr>
      <w:rFonts w:cs="2  Lotus"/>
      <w:b/>
      <w:bCs/>
      <w:smallCaps/>
      <w:color w:val="auto"/>
      <w:spacing w:val="5"/>
      <w:szCs w:val="28"/>
      <w:u w:val="single"/>
    </w:rPr>
  </w:style>
  <w:style w:type="character" w:styleId="BookTitle">
    <w:name w:val="Book Title"/>
    <w:uiPriority w:val="33"/>
    <w:qFormat/>
    <w:locked/>
    <w:rsid w:val="008207C3"/>
    <w:rPr>
      <w:rFonts w:cs="2  Titr"/>
      <w:b/>
      <w:bCs/>
      <w:smallCaps/>
      <w:spacing w:val="5"/>
      <w:szCs w:val="100"/>
    </w:rPr>
  </w:style>
  <w:style w:type="paragraph" w:styleId="TOCHeading">
    <w:name w:val="TOC Heading"/>
    <w:basedOn w:val="Heading1"/>
    <w:next w:val="Normal"/>
    <w:uiPriority w:val="39"/>
    <w:unhideWhenUsed/>
    <w:qFormat/>
    <w:rsid w:val="008207C3"/>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526FF6"/>
    <w:pPr>
      <w:tabs>
        <w:tab w:val="center" w:pos="4513"/>
        <w:tab w:val="right" w:pos="9026"/>
      </w:tabs>
      <w:spacing w:after="0"/>
    </w:pPr>
  </w:style>
  <w:style w:type="character" w:customStyle="1" w:styleId="HeaderChar">
    <w:name w:val="Header Char"/>
    <w:basedOn w:val="DefaultParagraphFont"/>
    <w:link w:val="Header"/>
    <w:rsid w:val="00526FF6"/>
    <w:rPr>
      <w:rFonts w:asciiTheme="minorHAnsi" w:hAnsiTheme="minorHAnsi" w:cs="2  Badr"/>
      <w:sz w:val="24"/>
      <w:szCs w:val="28"/>
    </w:rPr>
  </w:style>
  <w:style w:type="paragraph" w:styleId="Footer">
    <w:name w:val="footer"/>
    <w:basedOn w:val="Normal"/>
    <w:link w:val="FooterChar"/>
    <w:uiPriority w:val="99"/>
    <w:unhideWhenUsed/>
    <w:rsid w:val="00526FF6"/>
    <w:pPr>
      <w:tabs>
        <w:tab w:val="center" w:pos="4513"/>
        <w:tab w:val="right" w:pos="9026"/>
      </w:tabs>
      <w:spacing w:after="0"/>
    </w:pPr>
  </w:style>
  <w:style w:type="character" w:customStyle="1" w:styleId="FooterChar">
    <w:name w:val="Footer Char"/>
    <w:basedOn w:val="DefaultParagraphFont"/>
    <w:link w:val="Footer"/>
    <w:uiPriority w:val="99"/>
    <w:rsid w:val="00526FF6"/>
    <w:rPr>
      <w:rFonts w:asciiTheme="minorHAnsi" w:hAnsiTheme="minorHAnsi" w:cs="2  Badr"/>
      <w:sz w:val="24"/>
      <w:szCs w:val="28"/>
    </w:rPr>
  </w:style>
  <w:style w:type="paragraph" w:styleId="BalloonText">
    <w:name w:val="Balloon Text"/>
    <w:basedOn w:val="Normal"/>
    <w:link w:val="BalloonTextChar"/>
    <w:unhideWhenUsed/>
    <w:rsid w:val="00526FF6"/>
    <w:pPr>
      <w:spacing w:after="0"/>
    </w:pPr>
    <w:rPr>
      <w:rFonts w:ascii="Tahoma" w:hAnsi="Tahoma" w:cs="Tahoma"/>
      <w:sz w:val="16"/>
      <w:szCs w:val="16"/>
    </w:rPr>
  </w:style>
  <w:style w:type="character" w:customStyle="1" w:styleId="BalloonTextChar">
    <w:name w:val="Balloon Text Char"/>
    <w:basedOn w:val="DefaultParagraphFont"/>
    <w:link w:val="BalloonText"/>
    <w:rsid w:val="00526FF6"/>
    <w:rPr>
      <w:rFonts w:ascii="Tahoma" w:hAnsi="Tahoma" w:cs="Tahoma"/>
      <w:sz w:val="16"/>
      <w:szCs w:val="16"/>
    </w:rPr>
  </w:style>
  <w:style w:type="paragraph" w:styleId="TOC4">
    <w:name w:val="toc 4"/>
    <w:basedOn w:val="Normal"/>
    <w:next w:val="Normal"/>
    <w:autoRedefine/>
    <w:uiPriority w:val="39"/>
    <w:unhideWhenUsed/>
    <w:qFormat/>
    <w:rsid w:val="008207C3"/>
    <w:pPr>
      <w:spacing w:after="0"/>
      <w:ind w:left="658"/>
    </w:pPr>
  </w:style>
  <w:style w:type="paragraph" w:styleId="TOC5">
    <w:name w:val="toc 5"/>
    <w:basedOn w:val="Normal"/>
    <w:next w:val="Normal"/>
    <w:autoRedefine/>
    <w:uiPriority w:val="39"/>
    <w:unhideWhenUsed/>
    <w:qFormat/>
    <w:rsid w:val="008207C3"/>
    <w:pPr>
      <w:spacing w:after="0"/>
      <w:ind w:left="879"/>
    </w:pPr>
  </w:style>
  <w:style w:type="paragraph" w:styleId="TOC6">
    <w:name w:val="toc 6"/>
    <w:basedOn w:val="Normal"/>
    <w:next w:val="Normal"/>
    <w:autoRedefine/>
    <w:uiPriority w:val="39"/>
    <w:unhideWhenUsed/>
    <w:qFormat/>
    <w:rsid w:val="008207C3"/>
    <w:pPr>
      <w:spacing w:after="0"/>
      <w:ind w:left="1100"/>
    </w:pPr>
  </w:style>
  <w:style w:type="character" w:styleId="Hyperlink">
    <w:name w:val="Hyperlink"/>
    <w:basedOn w:val="DefaultParagraphFont"/>
    <w:uiPriority w:val="99"/>
    <w:unhideWhenUsed/>
    <w:rsid w:val="00526FF6"/>
    <w:rPr>
      <w:color w:val="0000FF" w:themeColor="hyperlink"/>
      <w:u w:val="single"/>
    </w:rPr>
  </w:style>
  <w:style w:type="paragraph" w:customStyle="1" w:styleId="7">
    <w:name w:val="عنوان7"/>
    <w:basedOn w:val="Normal"/>
    <w:link w:val="70"/>
    <w:rsid w:val="00526FF6"/>
    <w:pPr>
      <w:jc w:val="left"/>
    </w:pPr>
    <w:rPr>
      <w:bCs/>
      <w:szCs w:val="32"/>
    </w:rPr>
  </w:style>
  <w:style w:type="character" w:customStyle="1" w:styleId="70">
    <w:name w:val="عنوان7 نویسه"/>
    <w:basedOn w:val="DefaultParagraphFont"/>
    <w:link w:val="7"/>
    <w:rsid w:val="00526FF6"/>
    <w:rPr>
      <w:rFonts w:asciiTheme="minorHAnsi" w:hAnsiTheme="minorHAnsi" w:cs="2  Badr"/>
      <w:bCs/>
      <w:szCs w:val="32"/>
    </w:rPr>
  </w:style>
  <w:style w:type="paragraph" w:customStyle="1" w:styleId="1">
    <w:name w:val="عنوان1"/>
    <w:basedOn w:val="Heading1"/>
    <w:link w:val="10"/>
    <w:rsid w:val="00526FF6"/>
    <w:pPr>
      <w:spacing w:before="400"/>
    </w:pPr>
    <w:rPr>
      <w:b/>
      <w:smallCaps/>
      <w:szCs w:val="44"/>
    </w:rPr>
  </w:style>
  <w:style w:type="character" w:customStyle="1" w:styleId="10">
    <w:name w:val="عنوان1 نویسه"/>
    <w:basedOn w:val="70"/>
    <w:link w:val="1"/>
    <w:rsid w:val="00526FF6"/>
    <w:rPr>
      <w:rFonts w:ascii="Cambria" w:hAnsi="Cambria" w:cs="2  Badr"/>
      <w:b/>
      <w:bCs w:val="0"/>
      <w:sz w:val="44"/>
      <w:szCs w:val="44"/>
    </w:rPr>
  </w:style>
  <w:style w:type="paragraph" w:customStyle="1" w:styleId="2">
    <w:name w:val="عنوان2"/>
    <w:basedOn w:val="Heading2"/>
    <w:link w:val="20"/>
    <w:rsid w:val="00526FF6"/>
    <w:pPr>
      <w:spacing w:before="340"/>
    </w:pPr>
    <w:rPr>
      <w:b/>
      <w:bCs w:val="0"/>
    </w:rPr>
  </w:style>
  <w:style w:type="character" w:customStyle="1" w:styleId="20">
    <w:name w:val="عنوان2 نویسه"/>
    <w:basedOn w:val="DefaultParagraphFont"/>
    <w:link w:val="2"/>
    <w:rsid w:val="00526FF6"/>
    <w:rPr>
      <w:rFonts w:ascii="Cambria" w:hAnsi="Cambria" w:cs="2  Badr"/>
      <w:b/>
      <w:bCs/>
      <w:sz w:val="42"/>
      <w:szCs w:val="42"/>
    </w:rPr>
  </w:style>
  <w:style w:type="paragraph" w:customStyle="1" w:styleId="3">
    <w:name w:val="عنوان3"/>
    <w:basedOn w:val="Heading3"/>
    <w:link w:val="30"/>
    <w:qFormat/>
    <w:rsid w:val="00526FF6"/>
    <w:pPr>
      <w:spacing w:before="280"/>
    </w:pPr>
    <w:rPr>
      <w:b/>
      <w:bCs w:val="0"/>
      <w:i/>
      <w:iCs/>
      <w:smallCaps/>
    </w:rPr>
  </w:style>
  <w:style w:type="character" w:customStyle="1" w:styleId="30">
    <w:name w:val="عنوان3 نویسه"/>
    <w:basedOn w:val="DefaultParagraphFont"/>
    <w:link w:val="3"/>
    <w:rsid w:val="00526FF6"/>
    <w:rPr>
      <w:rFonts w:ascii="Cambria" w:hAnsi="Cambria" w:cs="2  Badr"/>
      <w:b/>
      <w:bCs/>
      <w:sz w:val="40"/>
      <w:szCs w:val="40"/>
    </w:rPr>
  </w:style>
  <w:style w:type="paragraph" w:customStyle="1" w:styleId="4">
    <w:name w:val="عنوان4"/>
    <w:basedOn w:val="Heading4"/>
    <w:link w:val="40"/>
    <w:qFormat/>
    <w:rsid w:val="00526FF6"/>
    <w:pPr>
      <w:jc w:val="left"/>
    </w:pPr>
    <w:rPr>
      <w:b w:val="0"/>
      <w:sz w:val="38"/>
      <w:szCs w:val="38"/>
    </w:rPr>
  </w:style>
  <w:style w:type="character" w:customStyle="1" w:styleId="40">
    <w:name w:val="عنوان4 نویسه"/>
    <w:basedOn w:val="DefaultParagraphFont"/>
    <w:link w:val="4"/>
    <w:rsid w:val="00526FF6"/>
    <w:rPr>
      <w:rFonts w:ascii="Calibri" w:hAnsi="Calibri" w:cs="2  Badr"/>
      <w:bCs/>
      <w:sz w:val="38"/>
      <w:szCs w:val="38"/>
    </w:rPr>
  </w:style>
  <w:style w:type="paragraph" w:customStyle="1" w:styleId="5">
    <w:name w:val="عنوان5"/>
    <w:basedOn w:val="Normal"/>
    <w:link w:val="50"/>
    <w:rsid w:val="00526FF6"/>
    <w:pPr>
      <w:ind w:firstLine="237"/>
    </w:pPr>
    <w:rPr>
      <w:b/>
      <w:bCs/>
      <w:sz w:val="36"/>
      <w:szCs w:val="36"/>
    </w:rPr>
  </w:style>
  <w:style w:type="character" w:customStyle="1" w:styleId="50">
    <w:name w:val="عنوان5 نویسه"/>
    <w:basedOn w:val="DefaultParagraphFont"/>
    <w:link w:val="5"/>
    <w:rsid w:val="00526FF6"/>
    <w:rPr>
      <w:rFonts w:asciiTheme="minorHAnsi" w:hAnsiTheme="minorHAnsi" w:cs="2  Badr"/>
      <w:b/>
      <w:bCs/>
      <w:sz w:val="36"/>
      <w:szCs w:val="36"/>
    </w:rPr>
  </w:style>
  <w:style w:type="paragraph" w:customStyle="1" w:styleId="6">
    <w:name w:val="عنوان6"/>
    <w:basedOn w:val="Normal"/>
    <w:link w:val="60"/>
    <w:rsid w:val="00526FF6"/>
    <w:pPr>
      <w:ind w:firstLine="237"/>
      <w:jc w:val="left"/>
    </w:pPr>
    <w:rPr>
      <w:b/>
      <w:bCs/>
      <w:sz w:val="34"/>
      <w:szCs w:val="34"/>
    </w:rPr>
  </w:style>
  <w:style w:type="character" w:customStyle="1" w:styleId="60">
    <w:name w:val="عنوان6 نویسه"/>
    <w:basedOn w:val="DefaultParagraphFont"/>
    <w:link w:val="6"/>
    <w:rsid w:val="00526FF6"/>
    <w:rPr>
      <w:rFonts w:asciiTheme="minorHAnsi" w:hAnsiTheme="minorHAnsi" w:cs="2  Badr"/>
      <w:b/>
      <w:bCs/>
      <w:sz w:val="34"/>
      <w:szCs w:val="34"/>
    </w:rPr>
  </w:style>
  <w:style w:type="paragraph" w:customStyle="1" w:styleId="11">
    <w:name w:val="سربرگ1"/>
    <w:basedOn w:val="Header"/>
    <w:link w:val="12"/>
    <w:rsid w:val="00526FF6"/>
    <w:pPr>
      <w:ind w:firstLine="237"/>
      <w:jc w:val="center"/>
    </w:pPr>
    <w:rPr>
      <w:b/>
      <w:bCs/>
    </w:rPr>
  </w:style>
  <w:style w:type="character" w:customStyle="1" w:styleId="12">
    <w:name w:val="سربرگ1 نویسه"/>
    <w:basedOn w:val="DefaultParagraphFont"/>
    <w:link w:val="11"/>
    <w:rsid w:val="00526FF6"/>
    <w:rPr>
      <w:rFonts w:cs="2  Badr"/>
      <w:b/>
      <w:bCs/>
      <w:szCs w:val="28"/>
    </w:rPr>
  </w:style>
  <w:style w:type="paragraph" w:customStyle="1" w:styleId="13">
    <w:name w:val="پاورقی1"/>
    <w:basedOn w:val="Subtitle"/>
    <w:link w:val="14"/>
    <w:rsid w:val="00526FF6"/>
    <w:pPr>
      <w:jc w:val="left"/>
    </w:pPr>
    <w:rPr>
      <w:rFonts w:asciiTheme="majorHAnsi" w:eastAsiaTheme="majorEastAsia" w:hAnsiTheme="majorHAnsi"/>
      <w:b/>
      <w:bCs/>
      <w:iCs/>
      <w:sz w:val="20"/>
      <w:szCs w:val="20"/>
    </w:rPr>
  </w:style>
  <w:style w:type="character" w:customStyle="1" w:styleId="14">
    <w:name w:val="پاورقی1 نویسه"/>
    <w:basedOn w:val="DefaultParagraphFont"/>
    <w:link w:val="13"/>
    <w:rsid w:val="00526FF6"/>
    <w:rPr>
      <w:rFonts w:asciiTheme="majorHAnsi" w:eastAsiaTheme="majorEastAsia" w:hAnsiTheme="majorHAnsi" w:cs="2  Badr"/>
      <w:b/>
      <w:bCs/>
      <w:i/>
      <w:spacing w:val="15"/>
      <w:sz w:val="20"/>
      <w:szCs w:val="20"/>
    </w:rPr>
  </w:style>
  <w:style w:type="paragraph" w:styleId="NormalWeb">
    <w:name w:val="Normal (Web)"/>
    <w:basedOn w:val="Normal"/>
    <w:unhideWhenUsed/>
    <w:rsid w:val="00526FF6"/>
    <w:rPr>
      <w:rFonts w:ascii="Times New Roman" w:hAnsi="Times New Roman" w:cs="Times New Roman"/>
      <w:szCs w:val="24"/>
    </w:rPr>
  </w:style>
  <w:style w:type="character" w:styleId="FootnoteReference">
    <w:name w:val="footnote reference"/>
    <w:basedOn w:val="DefaultParagraphFont"/>
    <w:uiPriority w:val="99"/>
    <w:unhideWhenUsed/>
    <w:rsid w:val="00526FF6"/>
    <w:rPr>
      <w:vertAlign w:val="superscript"/>
    </w:rPr>
  </w:style>
  <w:style w:type="paragraph" w:styleId="TOC7">
    <w:name w:val="toc 7"/>
    <w:basedOn w:val="Normal"/>
    <w:next w:val="Normal"/>
    <w:autoRedefine/>
    <w:uiPriority w:val="39"/>
    <w:unhideWhenUsed/>
    <w:qFormat/>
    <w:rsid w:val="008207C3"/>
    <w:pPr>
      <w:spacing w:after="0"/>
      <w:ind w:left="1321"/>
    </w:pPr>
  </w:style>
  <w:style w:type="paragraph" w:styleId="TOC8">
    <w:name w:val="toc 8"/>
    <w:basedOn w:val="Normal"/>
    <w:next w:val="Normal"/>
    <w:autoRedefine/>
    <w:uiPriority w:val="39"/>
    <w:unhideWhenUsed/>
    <w:rsid w:val="00526FF6"/>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526FF6"/>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qFormat/>
    <w:rsid w:val="00526FF6"/>
    <w:pPr>
      <w:ind w:hanging="360"/>
    </w:pPr>
    <w:rPr>
      <w:b/>
      <w:bCs/>
    </w:rPr>
  </w:style>
  <w:style w:type="character" w:customStyle="1" w:styleId="90">
    <w:name w:val="9 نویسه"/>
    <w:basedOn w:val="ListParagraphChar"/>
    <w:link w:val="9"/>
    <w:rsid w:val="00526FF6"/>
    <w:rPr>
      <w:rFonts w:eastAsiaTheme="majorEastAsia" w:cs="2  Badr"/>
      <w:b/>
      <w:bCs/>
      <w:sz w:val="24"/>
      <w:szCs w:val="28"/>
    </w:rPr>
  </w:style>
  <w:style w:type="character" w:styleId="CommentReference">
    <w:name w:val="annotation reference"/>
    <w:basedOn w:val="DefaultParagraphFont"/>
    <w:unhideWhenUsed/>
    <w:rsid w:val="00526FF6"/>
    <w:rPr>
      <w:sz w:val="16"/>
      <w:szCs w:val="16"/>
    </w:rPr>
  </w:style>
  <w:style w:type="paragraph" w:styleId="CommentText">
    <w:name w:val="annotation text"/>
    <w:basedOn w:val="Normal"/>
    <w:link w:val="CommentTextChar"/>
    <w:unhideWhenUsed/>
    <w:rsid w:val="00526FF6"/>
    <w:rPr>
      <w:sz w:val="20"/>
      <w:szCs w:val="20"/>
    </w:rPr>
  </w:style>
  <w:style w:type="character" w:customStyle="1" w:styleId="CommentTextChar">
    <w:name w:val="Comment Text Char"/>
    <w:basedOn w:val="DefaultParagraphFont"/>
    <w:link w:val="CommentText"/>
    <w:rsid w:val="00526FF6"/>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526FF6"/>
    <w:rPr>
      <w:b/>
      <w:bCs/>
    </w:rPr>
  </w:style>
  <w:style w:type="character" w:customStyle="1" w:styleId="CommentSubjectChar">
    <w:name w:val="Comment Subject Char"/>
    <w:basedOn w:val="CommentTextChar"/>
    <w:link w:val="CommentSubject"/>
    <w:rsid w:val="00526FF6"/>
    <w:rPr>
      <w:rFonts w:asciiTheme="minorHAnsi" w:hAnsiTheme="minorHAnsi" w:cs="2  Badr"/>
      <w:b/>
      <w:bCs/>
      <w:sz w:val="20"/>
      <w:szCs w:val="20"/>
    </w:rPr>
  </w:style>
  <w:style w:type="table" w:styleId="TableGrid">
    <w:name w:val="Table Grid"/>
    <w:basedOn w:val="TableNormal"/>
    <w:uiPriority w:val="59"/>
    <w:locked/>
    <w:rsid w:val="00723FEA"/>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723FEA"/>
    <w:rPr>
      <w:rFonts w:eastAsia="Times New Roman"/>
    </w:rPr>
  </w:style>
  <w:style w:type="paragraph" w:customStyle="1" w:styleId="Heading002">
    <w:name w:val="Heading 002"/>
    <w:basedOn w:val="Normal"/>
    <w:next w:val="Normal"/>
    <w:autoRedefine/>
    <w:rsid w:val="00723FEA"/>
    <w:pPr>
      <w:spacing w:line="360" w:lineRule="auto"/>
    </w:pPr>
    <w:rPr>
      <w:rFonts w:eastAsia="Times New Roman"/>
      <w:bCs/>
    </w:rPr>
  </w:style>
  <w:style w:type="paragraph" w:customStyle="1" w:styleId="a">
    <w:name w:val="اصلى"/>
    <w:link w:val="Char"/>
    <w:semiHidden/>
    <w:rsid w:val="00723FEA"/>
    <w:pPr>
      <w:autoSpaceDE w:val="0"/>
      <w:autoSpaceDN w:val="0"/>
      <w:bidi/>
      <w:spacing w:line="399" w:lineRule="atLeast"/>
      <w:ind w:firstLine="284"/>
      <w:jc w:val="both"/>
    </w:pPr>
    <w:rPr>
      <w:szCs w:val="26"/>
      <w:lang w:bidi="ar-SA"/>
    </w:rPr>
  </w:style>
  <w:style w:type="paragraph" w:customStyle="1" w:styleId="15">
    <w:name w:val="تيتر1"/>
    <w:semiHidden/>
    <w:rsid w:val="00723FEA"/>
    <w:pPr>
      <w:autoSpaceDE w:val="0"/>
      <w:autoSpaceDN w:val="0"/>
      <w:bidi/>
      <w:spacing w:line="399" w:lineRule="atLeast"/>
      <w:ind w:firstLine="284"/>
      <w:jc w:val="center"/>
    </w:pPr>
    <w:rPr>
      <w:bCs/>
      <w:szCs w:val="32"/>
      <w:lang w:bidi="ar-SA"/>
    </w:rPr>
  </w:style>
  <w:style w:type="paragraph" w:customStyle="1" w:styleId="21">
    <w:name w:val="تيتر2"/>
    <w:semiHidden/>
    <w:rsid w:val="00723FEA"/>
    <w:pPr>
      <w:autoSpaceDE w:val="0"/>
      <w:autoSpaceDN w:val="0"/>
      <w:bidi/>
      <w:spacing w:line="399" w:lineRule="atLeast"/>
      <w:ind w:right="-284" w:firstLine="284"/>
    </w:pPr>
    <w:rPr>
      <w:bCs/>
      <w:sz w:val="32"/>
      <w:szCs w:val="32"/>
      <w:lang w:bidi="ar-SA"/>
    </w:rPr>
  </w:style>
  <w:style w:type="numbering" w:styleId="111111">
    <w:name w:val="Outline List 2"/>
    <w:basedOn w:val="NoList"/>
    <w:rsid w:val="00723FEA"/>
    <w:pPr>
      <w:numPr>
        <w:numId w:val="1"/>
      </w:numPr>
    </w:pPr>
  </w:style>
  <w:style w:type="numbering" w:styleId="1ai">
    <w:name w:val="Outline List 1"/>
    <w:basedOn w:val="NoList"/>
    <w:rsid w:val="00723FEA"/>
    <w:pPr>
      <w:numPr>
        <w:numId w:val="2"/>
      </w:numPr>
    </w:pPr>
  </w:style>
  <w:style w:type="numbering" w:styleId="ArticleSection">
    <w:name w:val="Outline List 3"/>
    <w:basedOn w:val="NoList"/>
    <w:rsid w:val="00723FEA"/>
    <w:pPr>
      <w:numPr>
        <w:numId w:val="3"/>
      </w:numPr>
    </w:pPr>
  </w:style>
  <w:style w:type="paragraph" w:styleId="BlockText">
    <w:name w:val="Block Text"/>
    <w:basedOn w:val="Normal"/>
    <w:rsid w:val="00723FEA"/>
    <w:pPr>
      <w:autoSpaceDE w:val="0"/>
      <w:autoSpaceDN w:val="0"/>
      <w:ind w:left="1440" w:right="1440"/>
    </w:pPr>
    <w:rPr>
      <w:rFonts w:ascii="B Lotus" w:eastAsia="Times New Roman" w:hAnsi="B Lotus" w:cs="B Lotus"/>
    </w:rPr>
  </w:style>
  <w:style w:type="paragraph" w:customStyle="1" w:styleId="a0">
    <w:name w:val="پاصفحه"/>
    <w:semiHidden/>
    <w:rsid w:val="00723FEA"/>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723FEA"/>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723FEA"/>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723FEA"/>
    <w:rPr>
      <w:rFonts w:ascii="Calibri" w:eastAsia="Times New Roman" w:hAnsi="Calibri" w:cs="2  Badr"/>
      <w:bCs/>
      <w:sz w:val="20"/>
      <w:szCs w:val="24"/>
      <w:lang w:bidi="ar-SA"/>
    </w:rPr>
  </w:style>
  <w:style w:type="paragraph" w:styleId="DocumentMap">
    <w:name w:val="Document Map"/>
    <w:basedOn w:val="Normal"/>
    <w:link w:val="DocumentMapChar"/>
    <w:rsid w:val="00723FEA"/>
    <w:pPr>
      <w:shd w:val="clear" w:color="auto" w:fill="000080"/>
      <w:autoSpaceDE w:val="0"/>
      <w:autoSpaceDN w:val="0"/>
    </w:pPr>
    <w:rPr>
      <w:rFonts w:ascii="Tahoma" w:eastAsia="Times New Roman" w:hAnsi="Tahoma" w:cs="Tahoma"/>
      <w:szCs w:val="20"/>
    </w:rPr>
  </w:style>
  <w:style w:type="character" w:customStyle="1" w:styleId="DocumentMapChar">
    <w:name w:val="Document Map Char"/>
    <w:basedOn w:val="DefaultParagraphFont"/>
    <w:link w:val="DocumentMap"/>
    <w:rsid w:val="00723FEA"/>
    <w:rPr>
      <w:rFonts w:ascii="Tahoma" w:eastAsia="Times New Roman" w:hAnsi="Tahoma" w:cs="Tahoma"/>
      <w:sz w:val="24"/>
      <w:szCs w:val="20"/>
      <w:shd w:val="clear" w:color="auto" w:fill="000080"/>
    </w:rPr>
  </w:style>
  <w:style w:type="paragraph" w:customStyle="1" w:styleId="a2">
    <w:name w:val="متن"/>
    <w:basedOn w:val="a"/>
    <w:semiHidden/>
    <w:rsid w:val="00723FEA"/>
    <w:rPr>
      <w:rFonts w:cs="2  Lotus"/>
      <w:sz w:val="24"/>
    </w:rPr>
  </w:style>
  <w:style w:type="paragraph" w:styleId="BodyText">
    <w:name w:val="Body Text"/>
    <w:basedOn w:val="Normal"/>
    <w:link w:val="BodyTextChar"/>
    <w:rsid w:val="00723FEA"/>
    <w:pPr>
      <w:autoSpaceDE w:val="0"/>
      <w:autoSpaceDN w:val="0"/>
    </w:pPr>
    <w:rPr>
      <w:rFonts w:ascii="B Lotus" w:eastAsia="Times New Roman" w:hAnsi="B Lotus" w:cs="B Lotus"/>
    </w:rPr>
  </w:style>
  <w:style w:type="character" w:customStyle="1" w:styleId="BodyTextChar">
    <w:name w:val="Body Text Char"/>
    <w:basedOn w:val="DefaultParagraphFont"/>
    <w:link w:val="BodyText"/>
    <w:rsid w:val="00723FEA"/>
    <w:rPr>
      <w:rFonts w:ascii="B Lotus" w:eastAsia="Times New Roman" w:hAnsi="B Lotus" w:cs="B Lotus"/>
      <w:sz w:val="24"/>
      <w:szCs w:val="28"/>
    </w:rPr>
  </w:style>
  <w:style w:type="paragraph" w:styleId="BodyText2">
    <w:name w:val="Body Text 2"/>
    <w:basedOn w:val="Normal"/>
    <w:link w:val="BodyText2Char"/>
    <w:rsid w:val="00723FEA"/>
    <w:pPr>
      <w:autoSpaceDE w:val="0"/>
      <w:autoSpaceDN w:val="0"/>
      <w:spacing w:line="480" w:lineRule="auto"/>
    </w:pPr>
    <w:rPr>
      <w:rFonts w:ascii="B Lotus" w:eastAsia="Times New Roman" w:hAnsi="B Lotus" w:cs="B Lotus"/>
    </w:rPr>
  </w:style>
  <w:style w:type="character" w:customStyle="1" w:styleId="BodyText2Char">
    <w:name w:val="Body Text 2 Char"/>
    <w:basedOn w:val="DefaultParagraphFont"/>
    <w:link w:val="BodyText2"/>
    <w:rsid w:val="00723FEA"/>
    <w:rPr>
      <w:rFonts w:ascii="B Lotus" w:eastAsia="Times New Roman" w:hAnsi="B Lotus" w:cs="B Lotus"/>
      <w:sz w:val="24"/>
      <w:szCs w:val="28"/>
    </w:rPr>
  </w:style>
  <w:style w:type="paragraph" w:styleId="BodyText3">
    <w:name w:val="Body Text 3"/>
    <w:basedOn w:val="Normal"/>
    <w:link w:val="BodyText3Char"/>
    <w:rsid w:val="00723FEA"/>
    <w:pPr>
      <w:autoSpaceDE w:val="0"/>
      <w:autoSpaceDN w:val="0"/>
    </w:pPr>
    <w:rPr>
      <w:rFonts w:ascii="B Lotus" w:eastAsia="Times New Roman" w:hAnsi="B Lotus" w:cs="B Lotus"/>
      <w:sz w:val="16"/>
      <w:szCs w:val="16"/>
    </w:rPr>
  </w:style>
  <w:style w:type="character" w:customStyle="1" w:styleId="BodyText3Char">
    <w:name w:val="Body Text 3 Char"/>
    <w:basedOn w:val="DefaultParagraphFont"/>
    <w:link w:val="BodyText3"/>
    <w:rsid w:val="00723FEA"/>
    <w:rPr>
      <w:rFonts w:ascii="B Lotus" w:eastAsia="Times New Roman" w:hAnsi="B Lotus" w:cs="B Lotus"/>
      <w:sz w:val="16"/>
      <w:szCs w:val="16"/>
    </w:rPr>
  </w:style>
  <w:style w:type="paragraph" w:styleId="BodyTextFirstIndent">
    <w:name w:val="Body Text First Indent"/>
    <w:basedOn w:val="BodyText"/>
    <w:link w:val="BodyTextFirstIndentChar"/>
    <w:rsid w:val="00723FEA"/>
    <w:pPr>
      <w:ind w:firstLine="210"/>
    </w:pPr>
  </w:style>
  <w:style w:type="character" w:customStyle="1" w:styleId="BodyTextFirstIndentChar">
    <w:name w:val="Body Text First Indent Char"/>
    <w:basedOn w:val="BodyTextChar"/>
    <w:link w:val="BodyTextFirstIndent"/>
    <w:rsid w:val="00723FEA"/>
    <w:rPr>
      <w:rFonts w:ascii="B Lotus" w:eastAsia="Times New Roman" w:hAnsi="B Lotus" w:cs="B Lotus"/>
      <w:sz w:val="24"/>
      <w:szCs w:val="28"/>
    </w:rPr>
  </w:style>
  <w:style w:type="paragraph" w:styleId="BodyTextIndent">
    <w:name w:val="Body Text Indent"/>
    <w:basedOn w:val="Normal"/>
    <w:link w:val="BodyTextIndentChar"/>
    <w:rsid w:val="00723FEA"/>
    <w:pPr>
      <w:autoSpaceDE w:val="0"/>
      <w:autoSpaceDN w:val="0"/>
      <w:ind w:left="360"/>
    </w:pPr>
    <w:rPr>
      <w:rFonts w:ascii="B Lotus" w:eastAsia="Times New Roman" w:hAnsi="B Lotus" w:cs="B Lotus"/>
    </w:rPr>
  </w:style>
  <w:style w:type="character" w:customStyle="1" w:styleId="BodyTextIndentChar">
    <w:name w:val="Body Text Indent Char"/>
    <w:basedOn w:val="DefaultParagraphFont"/>
    <w:link w:val="BodyTextIndent"/>
    <w:rsid w:val="00723FEA"/>
    <w:rPr>
      <w:rFonts w:ascii="B Lotus" w:eastAsia="Times New Roman" w:hAnsi="B Lotus" w:cs="B Lotus"/>
      <w:sz w:val="24"/>
      <w:szCs w:val="28"/>
    </w:rPr>
  </w:style>
  <w:style w:type="paragraph" w:styleId="BodyTextFirstIndent2">
    <w:name w:val="Body Text First Indent 2"/>
    <w:basedOn w:val="BodyTextIndent"/>
    <w:link w:val="BodyTextFirstIndent2Char"/>
    <w:rsid w:val="00723FEA"/>
    <w:pPr>
      <w:ind w:firstLine="210"/>
    </w:pPr>
  </w:style>
  <w:style w:type="character" w:customStyle="1" w:styleId="BodyTextFirstIndent2Char">
    <w:name w:val="Body Text First Indent 2 Char"/>
    <w:basedOn w:val="BodyTextIndentChar"/>
    <w:link w:val="BodyTextFirstIndent2"/>
    <w:rsid w:val="00723FEA"/>
    <w:rPr>
      <w:rFonts w:ascii="B Lotus" w:eastAsia="Times New Roman" w:hAnsi="B Lotus" w:cs="B Lotus"/>
      <w:sz w:val="24"/>
      <w:szCs w:val="28"/>
    </w:rPr>
  </w:style>
  <w:style w:type="paragraph" w:styleId="BodyTextIndent2">
    <w:name w:val="Body Text Indent 2"/>
    <w:basedOn w:val="Normal"/>
    <w:link w:val="BodyTextIndent2Char"/>
    <w:rsid w:val="00723FEA"/>
    <w:pPr>
      <w:autoSpaceDE w:val="0"/>
      <w:autoSpaceDN w:val="0"/>
      <w:spacing w:line="480" w:lineRule="auto"/>
      <w:ind w:left="360"/>
    </w:pPr>
    <w:rPr>
      <w:rFonts w:ascii="B Lotus" w:eastAsia="Times New Roman" w:hAnsi="B Lotus" w:cs="B Lotus"/>
    </w:rPr>
  </w:style>
  <w:style w:type="character" w:customStyle="1" w:styleId="BodyTextIndent2Char">
    <w:name w:val="Body Text Indent 2 Char"/>
    <w:basedOn w:val="DefaultParagraphFont"/>
    <w:link w:val="BodyTextIndent2"/>
    <w:rsid w:val="00723FEA"/>
    <w:rPr>
      <w:rFonts w:ascii="B Lotus" w:eastAsia="Times New Roman" w:hAnsi="B Lotus" w:cs="B Lotus"/>
      <w:sz w:val="24"/>
      <w:szCs w:val="28"/>
    </w:rPr>
  </w:style>
  <w:style w:type="paragraph" w:styleId="BodyTextIndent3">
    <w:name w:val="Body Text Indent 3"/>
    <w:basedOn w:val="Normal"/>
    <w:link w:val="BodyTextIndent3Char"/>
    <w:rsid w:val="00723FEA"/>
    <w:pPr>
      <w:autoSpaceDE w:val="0"/>
      <w:autoSpaceDN w:val="0"/>
      <w:ind w:left="360"/>
    </w:pPr>
    <w:rPr>
      <w:rFonts w:ascii="B Lotus" w:eastAsia="Times New Roman" w:hAnsi="B Lotus" w:cs="B Lotus"/>
      <w:sz w:val="16"/>
      <w:szCs w:val="16"/>
    </w:rPr>
  </w:style>
  <w:style w:type="character" w:customStyle="1" w:styleId="BodyTextIndent3Char">
    <w:name w:val="Body Text Indent 3 Char"/>
    <w:basedOn w:val="DefaultParagraphFont"/>
    <w:link w:val="BodyTextIndent3"/>
    <w:rsid w:val="00723FEA"/>
    <w:rPr>
      <w:rFonts w:ascii="B Lotus" w:eastAsia="Times New Roman" w:hAnsi="B Lotus" w:cs="B Lotus"/>
      <w:sz w:val="16"/>
      <w:szCs w:val="16"/>
    </w:rPr>
  </w:style>
  <w:style w:type="paragraph" w:styleId="Closing">
    <w:name w:val="Closing"/>
    <w:basedOn w:val="Normal"/>
    <w:link w:val="ClosingChar"/>
    <w:rsid w:val="00723FEA"/>
    <w:pPr>
      <w:autoSpaceDE w:val="0"/>
      <w:autoSpaceDN w:val="0"/>
      <w:ind w:left="4320"/>
    </w:pPr>
    <w:rPr>
      <w:rFonts w:ascii="B Lotus" w:eastAsia="Times New Roman" w:hAnsi="B Lotus" w:cs="B Lotus"/>
    </w:rPr>
  </w:style>
  <w:style w:type="character" w:customStyle="1" w:styleId="ClosingChar">
    <w:name w:val="Closing Char"/>
    <w:basedOn w:val="DefaultParagraphFont"/>
    <w:link w:val="Closing"/>
    <w:rsid w:val="00723FEA"/>
    <w:rPr>
      <w:rFonts w:ascii="B Lotus" w:eastAsia="Times New Roman" w:hAnsi="B Lotus" w:cs="B Lotus"/>
      <w:sz w:val="24"/>
      <w:szCs w:val="28"/>
    </w:rPr>
  </w:style>
  <w:style w:type="paragraph" w:styleId="Date">
    <w:name w:val="Date"/>
    <w:basedOn w:val="Normal"/>
    <w:next w:val="Normal"/>
    <w:link w:val="DateChar"/>
    <w:rsid w:val="00723FEA"/>
    <w:pPr>
      <w:autoSpaceDE w:val="0"/>
      <w:autoSpaceDN w:val="0"/>
    </w:pPr>
    <w:rPr>
      <w:rFonts w:ascii="B Lotus" w:eastAsia="Times New Roman" w:hAnsi="B Lotus" w:cs="B Lotus"/>
    </w:rPr>
  </w:style>
  <w:style w:type="character" w:customStyle="1" w:styleId="DateChar">
    <w:name w:val="Date Char"/>
    <w:basedOn w:val="DefaultParagraphFont"/>
    <w:link w:val="Date"/>
    <w:rsid w:val="00723FEA"/>
    <w:rPr>
      <w:rFonts w:ascii="B Lotus" w:eastAsia="Times New Roman" w:hAnsi="B Lotus" w:cs="B Lotus"/>
      <w:sz w:val="24"/>
      <w:szCs w:val="28"/>
    </w:rPr>
  </w:style>
  <w:style w:type="paragraph" w:styleId="E-mailSignature">
    <w:name w:val="E-mail Signature"/>
    <w:basedOn w:val="Normal"/>
    <w:link w:val="E-mailSignatureChar"/>
    <w:rsid w:val="00723FEA"/>
    <w:pPr>
      <w:autoSpaceDE w:val="0"/>
      <w:autoSpaceDN w:val="0"/>
    </w:pPr>
    <w:rPr>
      <w:rFonts w:ascii="B Lotus" w:eastAsia="Times New Roman" w:hAnsi="B Lotus" w:cs="B Lotus"/>
    </w:rPr>
  </w:style>
  <w:style w:type="character" w:customStyle="1" w:styleId="E-mailSignatureChar">
    <w:name w:val="E-mail Signature Char"/>
    <w:basedOn w:val="DefaultParagraphFont"/>
    <w:link w:val="E-mailSignature"/>
    <w:rsid w:val="00723FEA"/>
    <w:rPr>
      <w:rFonts w:ascii="B Lotus" w:eastAsia="Times New Roman" w:hAnsi="B Lotus" w:cs="B Lotus"/>
      <w:sz w:val="24"/>
      <w:szCs w:val="28"/>
    </w:rPr>
  </w:style>
  <w:style w:type="paragraph" w:customStyle="1" w:styleId="a3">
    <w:name w:val="آیه در متن"/>
    <w:basedOn w:val="a"/>
    <w:link w:val="Char2"/>
    <w:rsid w:val="00723FEA"/>
    <w:rPr>
      <w:rFonts w:cs="Badr"/>
      <w:bCs/>
      <w:sz w:val="24"/>
      <w:szCs w:val="24"/>
    </w:rPr>
  </w:style>
  <w:style w:type="paragraph" w:styleId="EnvelopeAddress">
    <w:name w:val="envelope address"/>
    <w:basedOn w:val="Normal"/>
    <w:rsid w:val="00723FEA"/>
    <w:pPr>
      <w:framePr w:w="7920" w:h="1980" w:hRule="exact" w:hSpace="180" w:wrap="auto" w:hAnchor="page" w:xAlign="center" w:yAlign="bottom"/>
      <w:autoSpaceDE w:val="0"/>
      <w:autoSpaceDN w:val="0"/>
      <w:ind w:left="2880"/>
    </w:pPr>
    <w:rPr>
      <w:rFonts w:ascii="Arial" w:eastAsia="Times New Roman" w:hAnsi="Arial" w:cs="Arial"/>
    </w:rPr>
  </w:style>
  <w:style w:type="paragraph" w:styleId="EnvelopeReturn">
    <w:name w:val="envelope return"/>
    <w:basedOn w:val="Normal"/>
    <w:rsid w:val="00723FEA"/>
    <w:pPr>
      <w:autoSpaceDE w:val="0"/>
      <w:autoSpaceDN w:val="0"/>
    </w:pPr>
    <w:rPr>
      <w:rFonts w:ascii="Arial" w:eastAsia="Times New Roman" w:hAnsi="Arial" w:cs="Arial"/>
      <w:szCs w:val="20"/>
    </w:rPr>
  </w:style>
  <w:style w:type="character" w:styleId="FollowedHyperlink">
    <w:name w:val="FollowedHyperlink"/>
    <w:rsid w:val="00723FEA"/>
    <w:rPr>
      <w:color w:val="800080"/>
      <w:u w:val="single"/>
    </w:rPr>
  </w:style>
  <w:style w:type="character" w:customStyle="1" w:styleId="Char">
    <w:name w:val="اصلى Char"/>
    <w:link w:val="a"/>
    <w:semiHidden/>
    <w:rsid w:val="00723FEA"/>
    <w:rPr>
      <w:rFonts w:ascii="Calibri" w:eastAsia="Times New Roman" w:hAnsi="Calibri" w:cs="Arial"/>
      <w:sz w:val="20"/>
      <w:szCs w:val="26"/>
      <w:lang w:bidi="ar-SA"/>
    </w:rPr>
  </w:style>
  <w:style w:type="character" w:styleId="HTMLAcronym">
    <w:name w:val="HTML Acronym"/>
    <w:basedOn w:val="DefaultParagraphFont"/>
    <w:rsid w:val="00723FEA"/>
  </w:style>
  <w:style w:type="paragraph" w:styleId="HTMLAddress">
    <w:name w:val="HTML Address"/>
    <w:basedOn w:val="Normal"/>
    <w:link w:val="HTMLAddressChar"/>
    <w:rsid w:val="00723FEA"/>
    <w:pPr>
      <w:autoSpaceDE w:val="0"/>
      <w:autoSpaceDN w:val="0"/>
    </w:pPr>
    <w:rPr>
      <w:rFonts w:ascii="B Lotus" w:eastAsia="Times New Roman" w:hAnsi="B Lotus" w:cs="B Lotus"/>
      <w:i/>
      <w:iCs/>
    </w:rPr>
  </w:style>
  <w:style w:type="character" w:customStyle="1" w:styleId="HTMLAddressChar">
    <w:name w:val="HTML Address Char"/>
    <w:basedOn w:val="DefaultParagraphFont"/>
    <w:link w:val="HTMLAddress"/>
    <w:rsid w:val="00723FEA"/>
    <w:rPr>
      <w:rFonts w:ascii="B Lotus" w:eastAsia="Times New Roman" w:hAnsi="B Lotus" w:cs="B Lotus"/>
      <w:i/>
      <w:iCs/>
      <w:sz w:val="24"/>
      <w:szCs w:val="28"/>
    </w:rPr>
  </w:style>
  <w:style w:type="character" w:styleId="HTMLCite">
    <w:name w:val="HTML Cite"/>
    <w:rsid w:val="00723FEA"/>
    <w:rPr>
      <w:i/>
      <w:iCs/>
    </w:rPr>
  </w:style>
  <w:style w:type="character" w:styleId="HTMLCode">
    <w:name w:val="HTML Code"/>
    <w:rsid w:val="00723FEA"/>
    <w:rPr>
      <w:rFonts w:ascii="Courier New" w:hAnsi="Courier New" w:cs="Courier New"/>
      <w:sz w:val="20"/>
      <w:szCs w:val="20"/>
    </w:rPr>
  </w:style>
  <w:style w:type="character" w:styleId="HTMLDefinition">
    <w:name w:val="HTML Definition"/>
    <w:rsid w:val="00723FEA"/>
    <w:rPr>
      <w:i/>
      <w:iCs/>
    </w:rPr>
  </w:style>
  <w:style w:type="character" w:styleId="HTMLKeyboard">
    <w:name w:val="HTML Keyboard"/>
    <w:rsid w:val="00723FEA"/>
    <w:rPr>
      <w:rFonts w:ascii="Courier New" w:hAnsi="Courier New" w:cs="Courier New"/>
      <w:sz w:val="20"/>
      <w:szCs w:val="20"/>
    </w:rPr>
  </w:style>
  <w:style w:type="paragraph" w:styleId="HTMLPreformatted">
    <w:name w:val="HTML Preformatted"/>
    <w:basedOn w:val="Normal"/>
    <w:link w:val="HTMLPreformattedChar"/>
    <w:rsid w:val="00723FEA"/>
    <w:pPr>
      <w:autoSpaceDE w:val="0"/>
      <w:autoSpaceDN w:val="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723FEA"/>
    <w:rPr>
      <w:rFonts w:ascii="Courier New" w:eastAsia="Times New Roman" w:hAnsi="Courier New" w:cs="Courier New"/>
      <w:sz w:val="24"/>
      <w:szCs w:val="20"/>
    </w:rPr>
  </w:style>
  <w:style w:type="character" w:styleId="HTMLSample">
    <w:name w:val="HTML Sample"/>
    <w:rsid w:val="00723FEA"/>
    <w:rPr>
      <w:rFonts w:ascii="Courier New" w:hAnsi="Courier New" w:cs="Courier New"/>
    </w:rPr>
  </w:style>
  <w:style w:type="character" w:styleId="HTMLTypewriter">
    <w:name w:val="HTML Typewriter"/>
    <w:rsid w:val="00723FEA"/>
    <w:rPr>
      <w:rFonts w:ascii="Courier New" w:hAnsi="Courier New" w:cs="Courier New"/>
      <w:sz w:val="20"/>
      <w:szCs w:val="20"/>
    </w:rPr>
  </w:style>
  <w:style w:type="character" w:styleId="HTMLVariable">
    <w:name w:val="HTML Variable"/>
    <w:rsid w:val="00723FEA"/>
    <w:rPr>
      <w:i/>
      <w:iCs/>
    </w:rPr>
  </w:style>
  <w:style w:type="character" w:customStyle="1" w:styleId="Char2">
    <w:name w:val="آیه در متن Char"/>
    <w:link w:val="a3"/>
    <w:rsid w:val="00723FEA"/>
    <w:rPr>
      <w:rFonts w:ascii="Calibri" w:eastAsia="Times New Roman" w:hAnsi="Calibri" w:cs="Badr"/>
      <w:bCs/>
      <w:sz w:val="24"/>
      <w:szCs w:val="24"/>
      <w:lang w:bidi="ar-SA"/>
    </w:rPr>
  </w:style>
  <w:style w:type="character" w:styleId="LineNumber">
    <w:name w:val="line number"/>
    <w:basedOn w:val="DefaultParagraphFont"/>
    <w:rsid w:val="00723FEA"/>
  </w:style>
  <w:style w:type="paragraph" w:styleId="List">
    <w:name w:val="List"/>
    <w:basedOn w:val="Normal"/>
    <w:rsid w:val="00723FEA"/>
    <w:pPr>
      <w:autoSpaceDE w:val="0"/>
      <w:autoSpaceDN w:val="0"/>
      <w:ind w:left="360" w:hanging="360"/>
    </w:pPr>
    <w:rPr>
      <w:rFonts w:ascii="B Lotus" w:eastAsia="Times New Roman" w:hAnsi="B Lotus" w:cs="B Lotus"/>
    </w:rPr>
  </w:style>
  <w:style w:type="paragraph" w:styleId="List2">
    <w:name w:val="List 2"/>
    <w:basedOn w:val="Normal"/>
    <w:rsid w:val="00723FEA"/>
    <w:pPr>
      <w:autoSpaceDE w:val="0"/>
      <w:autoSpaceDN w:val="0"/>
      <w:ind w:left="720" w:hanging="360"/>
    </w:pPr>
    <w:rPr>
      <w:rFonts w:ascii="B Lotus" w:eastAsia="Times New Roman" w:hAnsi="B Lotus" w:cs="B Lotus"/>
    </w:rPr>
  </w:style>
  <w:style w:type="paragraph" w:styleId="List3">
    <w:name w:val="List 3"/>
    <w:basedOn w:val="Normal"/>
    <w:rsid w:val="00723FEA"/>
    <w:pPr>
      <w:autoSpaceDE w:val="0"/>
      <w:autoSpaceDN w:val="0"/>
      <w:ind w:left="1080" w:hanging="360"/>
    </w:pPr>
    <w:rPr>
      <w:rFonts w:ascii="B Lotus" w:eastAsia="Times New Roman" w:hAnsi="B Lotus" w:cs="B Lotus"/>
    </w:rPr>
  </w:style>
  <w:style w:type="paragraph" w:styleId="List4">
    <w:name w:val="List 4"/>
    <w:basedOn w:val="Normal"/>
    <w:rsid w:val="00723FEA"/>
    <w:pPr>
      <w:autoSpaceDE w:val="0"/>
      <w:autoSpaceDN w:val="0"/>
      <w:ind w:left="1440" w:hanging="360"/>
    </w:pPr>
    <w:rPr>
      <w:rFonts w:ascii="B Lotus" w:eastAsia="Times New Roman" w:hAnsi="B Lotus" w:cs="B Lotus"/>
    </w:rPr>
  </w:style>
  <w:style w:type="paragraph" w:styleId="List5">
    <w:name w:val="List 5"/>
    <w:basedOn w:val="Normal"/>
    <w:rsid w:val="00723FEA"/>
    <w:pPr>
      <w:autoSpaceDE w:val="0"/>
      <w:autoSpaceDN w:val="0"/>
      <w:ind w:left="1800" w:hanging="360"/>
    </w:pPr>
    <w:rPr>
      <w:rFonts w:ascii="B Lotus" w:eastAsia="Times New Roman" w:hAnsi="B Lotus" w:cs="B Lotus"/>
    </w:rPr>
  </w:style>
  <w:style w:type="paragraph" w:styleId="ListBullet">
    <w:name w:val="List Bullet"/>
    <w:basedOn w:val="Normal"/>
    <w:rsid w:val="00723FEA"/>
    <w:pPr>
      <w:numPr>
        <w:numId w:val="4"/>
      </w:numPr>
      <w:autoSpaceDE w:val="0"/>
      <w:autoSpaceDN w:val="0"/>
    </w:pPr>
    <w:rPr>
      <w:rFonts w:ascii="B Lotus" w:eastAsia="Times New Roman" w:hAnsi="B Lotus" w:cs="B Lotus"/>
    </w:rPr>
  </w:style>
  <w:style w:type="paragraph" w:styleId="ListBullet2">
    <w:name w:val="List Bullet 2"/>
    <w:basedOn w:val="Normal"/>
    <w:rsid w:val="00723FEA"/>
    <w:pPr>
      <w:numPr>
        <w:numId w:val="5"/>
      </w:numPr>
      <w:autoSpaceDE w:val="0"/>
      <w:autoSpaceDN w:val="0"/>
    </w:pPr>
    <w:rPr>
      <w:rFonts w:ascii="B Lotus" w:eastAsia="Times New Roman" w:hAnsi="B Lotus" w:cs="B Lotus"/>
    </w:rPr>
  </w:style>
  <w:style w:type="paragraph" w:styleId="ListBullet3">
    <w:name w:val="List Bullet 3"/>
    <w:basedOn w:val="Normal"/>
    <w:rsid w:val="00723FEA"/>
    <w:pPr>
      <w:numPr>
        <w:numId w:val="6"/>
      </w:numPr>
      <w:autoSpaceDE w:val="0"/>
      <w:autoSpaceDN w:val="0"/>
    </w:pPr>
    <w:rPr>
      <w:rFonts w:ascii="B Lotus" w:eastAsia="Times New Roman" w:hAnsi="B Lotus" w:cs="B Lotus"/>
    </w:rPr>
  </w:style>
  <w:style w:type="paragraph" w:styleId="ListBullet4">
    <w:name w:val="List Bullet 4"/>
    <w:basedOn w:val="Normal"/>
    <w:rsid w:val="00723FEA"/>
    <w:pPr>
      <w:numPr>
        <w:numId w:val="7"/>
      </w:numPr>
      <w:autoSpaceDE w:val="0"/>
      <w:autoSpaceDN w:val="0"/>
    </w:pPr>
    <w:rPr>
      <w:rFonts w:ascii="B Lotus" w:eastAsia="Times New Roman" w:hAnsi="B Lotus" w:cs="B Lotus"/>
    </w:rPr>
  </w:style>
  <w:style w:type="paragraph" w:styleId="ListBullet5">
    <w:name w:val="List Bullet 5"/>
    <w:basedOn w:val="Normal"/>
    <w:rsid w:val="00723FEA"/>
    <w:pPr>
      <w:numPr>
        <w:numId w:val="8"/>
      </w:numPr>
      <w:autoSpaceDE w:val="0"/>
      <w:autoSpaceDN w:val="0"/>
    </w:pPr>
    <w:rPr>
      <w:rFonts w:ascii="B Lotus" w:eastAsia="Times New Roman" w:hAnsi="B Lotus" w:cs="B Lotus"/>
    </w:rPr>
  </w:style>
  <w:style w:type="paragraph" w:styleId="ListContinue">
    <w:name w:val="List Continue"/>
    <w:basedOn w:val="Normal"/>
    <w:rsid w:val="00723FEA"/>
    <w:pPr>
      <w:autoSpaceDE w:val="0"/>
      <w:autoSpaceDN w:val="0"/>
      <w:ind w:left="360"/>
    </w:pPr>
    <w:rPr>
      <w:rFonts w:ascii="B Lotus" w:eastAsia="Times New Roman" w:hAnsi="B Lotus" w:cs="B Lotus"/>
    </w:rPr>
  </w:style>
  <w:style w:type="paragraph" w:styleId="ListContinue2">
    <w:name w:val="List Continue 2"/>
    <w:basedOn w:val="Normal"/>
    <w:rsid w:val="00723FEA"/>
    <w:pPr>
      <w:autoSpaceDE w:val="0"/>
      <w:autoSpaceDN w:val="0"/>
      <w:ind w:left="720"/>
    </w:pPr>
    <w:rPr>
      <w:rFonts w:ascii="B Lotus" w:eastAsia="Times New Roman" w:hAnsi="B Lotus" w:cs="B Lotus"/>
    </w:rPr>
  </w:style>
  <w:style w:type="paragraph" w:styleId="ListContinue3">
    <w:name w:val="List Continue 3"/>
    <w:basedOn w:val="Normal"/>
    <w:rsid w:val="00723FEA"/>
    <w:pPr>
      <w:autoSpaceDE w:val="0"/>
      <w:autoSpaceDN w:val="0"/>
      <w:ind w:left="1080"/>
    </w:pPr>
    <w:rPr>
      <w:rFonts w:ascii="B Lotus" w:eastAsia="Times New Roman" w:hAnsi="B Lotus" w:cs="B Lotus"/>
    </w:rPr>
  </w:style>
  <w:style w:type="paragraph" w:styleId="ListContinue4">
    <w:name w:val="List Continue 4"/>
    <w:basedOn w:val="Normal"/>
    <w:rsid w:val="00723FEA"/>
    <w:pPr>
      <w:autoSpaceDE w:val="0"/>
      <w:autoSpaceDN w:val="0"/>
      <w:ind w:left="1440"/>
    </w:pPr>
    <w:rPr>
      <w:rFonts w:ascii="B Lotus" w:eastAsia="Times New Roman" w:hAnsi="B Lotus" w:cs="B Lotus"/>
    </w:rPr>
  </w:style>
  <w:style w:type="paragraph" w:styleId="ListContinue5">
    <w:name w:val="List Continue 5"/>
    <w:basedOn w:val="Normal"/>
    <w:rsid w:val="00723FEA"/>
    <w:pPr>
      <w:autoSpaceDE w:val="0"/>
      <w:autoSpaceDN w:val="0"/>
      <w:ind w:left="1800"/>
    </w:pPr>
    <w:rPr>
      <w:rFonts w:ascii="B Lotus" w:eastAsia="Times New Roman" w:hAnsi="B Lotus" w:cs="B Lotus"/>
    </w:rPr>
  </w:style>
  <w:style w:type="paragraph" w:styleId="ListNumber">
    <w:name w:val="List Number"/>
    <w:basedOn w:val="Normal"/>
    <w:rsid w:val="00723FEA"/>
    <w:pPr>
      <w:numPr>
        <w:numId w:val="9"/>
      </w:numPr>
      <w:autoSpaceDE w:val="0"/>
      <w:autoSpaceDN w:val="0"/>
    </w:pPr>
    <w:rPr>
      <w:rFonts w:ascii="B Lotus" w:eastAsia="Times New Roman" w:hAnsi="B Lotus" w:cs="B Lotus"/>
    </w:rPr>
  </w:style>
  <w:style w:type="paragraph" w:styleId="ListNumber2">
    <w:name w:val="List Number 2"/>
    <w:basedOn w:val="Normal"/>
    <w:rsid w:val="00723FEA"/>
    <w:pPr>
      <w:numPr>
        <w:numId w:val="10"/>
      </w:numPr>
      <w:autoSpaceDE w:val="0"/>
      <w:autoSpaceDN w:val="0"/>
    </w:pPr>
    <w:rPr>
      <w:rFonts w:ascii="B Lotus" w:eastAsia="Times New Roman" w:hAnsi="B Lotus" w:cs="B Lotus"/>
    </w:rPr>
  </w:style>
  <w:style w:type="paragraph" w:styleId="ListNumber3">
    <w:name w:val="List Number 3"/>
    <w:basedOn w:val="Normal"/>
    <w:rsid w:val="00723FEA"/>
    <w:pPr>
      <w:numPr>
        <w:numId w:val="11"/>
      </w:numPr>
      <w:autoSpaceDE w:val="0"/>
      <w:autoSpaceDN w:val="0"/>
    </w:pPr>
    <w:rPr>
      <w:rFonts w:ascii="B Lotus" w:eastAsia="Times New Roman" w:hAnsi="B Lotus" w:cs="B Lotus"/>
    </w:rPr>
  </w:style>
  <w:style w:type="paragraph" w:styleId="ListNumber4">
    <w:name w:val="List Number 4"/>
    <w:basedOn w:val="Normal"/>
    <w:rsid w:val="00723FEA"/>
    <w:pPr>
      <w:numPr>
        <w:numId w:val="12"/>
      </w:numPr>
      <w:autoSpaceDE w:val="0"/>
      <w:autoSpaceDN w:val="0"/>
    </w:pPr>
    <w:rPr>
      <w:rFonts w:ascii="B Lotus" w:eastAsia="Times New Roman" w:hAnsi="B Lotus" w:cs="B Lotus"/>
    </w:rPr>
  </w:style>
  <w:style w:type="paragraph" w:styleId="ListNumber5">
    <w:name w:val="List Number 5"/>
    <w:basedOn w:val="Normal"/>
    <w:rsid w:val="00723FEA"/>
    <w:pPr>
      <w:numPr>
        <w:numId w:val="13"/>
      </w:numPr>
      <w:autoSpaceDE w:val="0"/>
      <w:autoSpaceDN w:val="0"/>
    </w:pPr>
    <w:rPr>
      <w:rFonts w:ascii="B Lotus" w:eastAsia="Times New Roman" w:hAnsi="B Lotus" w:cs="B Lotus"/>
    </w:rPr>
  </w:style>
  <w:style w:type="paragraph" w:styleId="MessageHeader">
    <w:name w:val="Message Header"/>
    <w:basedOn w:val="Normal"/>
    <w:link w:val="MessageHeaderChar"/>
    <w:rsid w:val="00723FE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rPr>
  </w:style>
  <w:style w:type="character" w:customStyle="1" w:styleId="MessageHeaderChar">
    <w:name w:val="Message Header Char"/>
    <w:basedOn w:val="DefaultParagraphFont"/>
    <w:link w:val="MessageHeader"/>
    <w:rsid w:val="00723FEA"/>
    <w:rPr>
      <w:rFonts w:ascii="Arial" w:eastAsia="Times New Roman" w:hAnsi="Arial" w:cs="Arial"/>
      <w:sz w:val="24"/>
      <w:szCs w:val="28"/>
      <w:shd w:val="pct20" w:color="auto" w:fill="auto"/>
    </w:rPr>
  </w:style>
  <w:style w:type="paragraph" w:styleId="NormalIndent">
    <w:name w:val="Normal Indent"/>
    <w:basedOn w:val="Normal"/>
    <w:rsid w:val="00723FEA"/>
    <w:pPr>
      <w:autoSpaceDE w:val="0"/>
      <w:autoSpaceDN w:val="0"/>
      <w:ind w:left="720"/>
    </w:pPr>
    <w:rPr>
      <w:rFonts w:ascii="B Lotus" w:eastAsia="Times New Roman" w:hAnsi="B Lotus" w:cs="B Lotus"/>
    </w:rPr>
  </w:style>
  <w:style w:type="paragraph" w:styleId="NoteHeading">
    <w:name w:val="Note Heading"/>
    <w:basedOn w:val="Normal"/>
    <w:next w:val="Normal"/>
    <w:link w:val="NoteHeadingChar"/>
    <w:rsid w:val="00723FEA"/>
    <w:pPr>
      <w:autoSpaceDE w:val="0"/>
      <w:autoSpaceDN w:val="0"/>
    </w:pPr>
    <w:rPr>
      <w:rFonts w:ascii="B Lotus" w:eastAsia="Times New Roman" w:hAnsi="B Lotus" w:cs="B Lotus"/>
    </w:rPr>
  </w:style>
  <w:style w:type="character" w:customStyle="1" w:styleId="NoteHeadingChar">
    <w:name w:val="Note Heading Char"/>
    <w:basedOn w:val="DefaultParagraphFont"/>
    <w:link w:val="NoteHeading"/>
    <w:rsid w:val="00723FEA"/>
    <w:rPr>
      <w:rFonts w:ascii="B Lotus" w:eastAsia="Times New Roman" w:hAnsi="B Lotus" w:cs="B Lotus"/>
      <w:sz w:val="24"/>
      <w:szCs w:val="28"/>
    </w:rPr>
  </w:style>
  <w:style w:type="character" w:styleId="PageNumber">
    <w:name w:val="page number"/>
    <w:basedOn w:val="DefaultParagraphFont"/>
    <w:rsid w:val="00723FEA"/>
  </w:style>
  <w:style w:type="paragraph" w:styleId="PlainText">
    <w:name w:val="Plain Text"/>
    <w:basedOn w:val="Normal"/>
    <w:link w:val="PlainTextChar"/>
    <w:rsid w:val="00723FEA"/>
    <w:pPr>
      <w:autoSpaceDE w:val="0"/>
      <w:autoSpaceDN w:val="0"/>
    </w:pPr>
    <w:rPr>
      <w:rFonts w:ascii="Courier New" w:eastAsia="Times New Roman" w:hAnsi="Courier New" w:cs="Courier New"/>
      <w:szCs w:val="20"/>
    </w:rPr>
  </w:style>
  <w:style w:type="character" w:customStyle="1" w:styleId="PlainTextChar">
    <w:name w:val="Plain Text Char"/>
    <w:basedOn w:val="DefaultParagraphFont"/>
    <w:link w:val="PlainText"/>
    <w:rsid w:val="00723FEA"/>
    <w:rPr>
      <w:rFonts w:ascii="Courier New" w:eastAsia="Times New Roman" w:hAnsi="Courier New" w:cs="Courier New"/>
      <w:sz w:val="24"/>
      <w:szCs w:val="20"/>
    </w:rPr>
  </w:style>
  <w:style w:type="paragraph" w:styleId="Salutation">
    <w:name w:val="Salutation"/>
    <w:basedOn w:val="Normal"/>
    <w:next w:val="Normal"/>
    <w:link w:val="SalutationChar"/>
    <w:rsid w:val="00723FEA"/>
    <w:pPr>
      <w:autoSpaceDE w:val="0"/>
      <w:autoSpaceDN w:val="0"/>
    </w:pPr>
    <w:rPr>
      <w:rFonts w:ascii="B Lotus" w:eastAsia="Times New Roman" w:hAnsi="B Lotus" w:cs="B Lotus"/>
    </w:rPr>
  </w:style>
  <w:style w:type="character" w:customStyle="1" w:styleId="SalutationChar">
    <w:name w:val="Salutation Char"/>
    <w:basedOn w:val="DefaultParagraphFont"/>
    <w:link w:val="Salutation"/>
    <w:rsid w:val="00723FEA"/>
    <w:rPr>
      <w:rFonts w:ascii="B Lotus" w:eastAsia="Times New Roman" w:hAnsi="B Lotus" w:cs="B Lotus"/>
      <w:sz w:val="24"/>
      <w:szCs w:val="28"/>
    </w:rPr>
  </w:style>
  <w:style w:type="paragraph" w:styleId="Signature">
    <w:name w:val="Signature"/>
    <w:basedOn w:val="Normal"/>
    <w:link w:val="SignatureChar"/>
    <w:rsid w:val="00723FEA"/>
    <w:pPr>
      <w:autoSpaceDE w:val="0"/>
      <w:autoSpaceDN w:val="0"/>
      <w:ind w:left="4320"/>
    </w:pPr>
    <w:rPr>
      <w:rFonts w:ascii="B Lotus" w:eastAsia="Times New Roman" w:hAnsi="B Lotus" w:cs="B Lotus"/>
    </w:rPr>
  </w:style>
  <w:style w:type="character" w:customStyle="1" w:styleId="SignatureChar">
    <w:name w:val="Signature Char"/>
    <w:basedOn w:val="DefaultParagraphFont"/>
    <w:link w:val="Signature"/>
    <w:rsid w:val="00723FEA"/>
    <w:rPr>
      <w:rFonts w:ascii="B Lotus" w:eastAsia="Times New Roman" w:hAnsi="B Lotus" w:cs="B Lotus"/>
      <w:sz w:val="24"/>
      <w:szCs w:val="28"/>
    </w:rPr>
  </w:style>
  <w:style w:type="paragraph" w:customStyle="1" w:styleId="a4">
    <w:name w:val="اسم کتاب در متن"/>
    <w:basedOn w:val="a"/>
    <w:link w:val="Char3"/>
    <w:rsid w:val="00723FEA"/>
    <w:rPr>
      <w:rFonts w:cs="Zar"/>
      <w:iCs/>
      <w:sz w:val="24"/>
      <w:szCs w:val="24"/>
    </w:rPr>
  </w:style>
  <w:style w:type="character" w:customStyle="1" w:styleId="a5">
    <w:name w:val="سر متن"/>
    <w:rsid w:val="00723FEA"/>
    <w:rPr>
      <w:rFonts w:cs="B Jadid"/>
      <w:bCs/>
      <w:szCs w:val="24"/>
    </w:rPr>
  </w:style>
  <w:style w:type="table" w:styleId="Table3Deffects1">
    <w:name w:val="Table 3D effects 1"/>
    <w:basedOn w:val="TableNormal"/>
    <w:rsid w:val="00723FEA"/>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23FEA"/>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23FEA"/>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23FE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23FE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23FEA"/>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23FEA"/>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23FEA"/>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23FEA"/>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23FEA"/>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23FEA"/>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23FEA"/>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23FEA"/>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23FEA"/>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23FEA"/>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23FEA"/>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23FEA"/>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23FEA"/>
    <w:rPr>
      <w:rFonts w:ascii="Calibri" w:eastAsia="Times New Roman" w:hAnsi="Calibri" w:cs="Zar"/>
      <w:iCs/>
      <w:sz w:val="24"/>
      <w:szCs w:val="24"/>
      <w:lang w:bidi="ar-SA"/>
    </w:rPr>
  </w:style>
  <w:style w:type="table" w:styleId="TableGrid1">
    <w:name w:val="Table Grid 1"/>
    <w:basedOn w:val="TableNormal"/>
    <w:rsid w:val="00723FE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23FEA"/>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23FEA"/>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23FEA"/>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23FEA"/>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23FEA"/>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23FEA"/>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23FEA"/>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23FEA"/>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23FE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23FE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23FEA"/>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23FE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23FE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23FEA"/>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23FEA"/>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23FEA"/>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23FEA"/>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23FEA"/>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23FEA"/>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23FEA"/>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3FEA"/>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723FEA"/>
    <w:pPr>
      <w:ind w:left="1440"/>
    </w:pPr>
    <w:rPr>
      <w:rFonts w:ascii="Times New Roman" w:eastAsia="Times New Roman" w:hAnsi="Times New Roman" w:cs="B Lotus"/>
    </w:rPr>
  </w:style>
  <w:style w:type="character" w:customStyle="1" w:styleId="Char4">
    <w:name w:val="تو رفتگی Char"/>
    <w:link w:val="a6"/>
    <w:rsid w:val="00723FEA"/>
    <w:rPr>
      <w:rFonts w:ascii="Times New Roman" w:eastAsia="Times New Roman" w:hAnsi="Times New Roman" w:cs="B Lotus"/>
      <w:szCs w:val="28"/>
    </w:rPr>
  </w:style>
  <w:style w:type="paragraph" w:customStyle="1" w:styleId="a7">
    <w:name w:val="روایت و آیه"/>
    <w:basedOn w:val="Normal"/>
    <w:link w:val="Char5"/>
    <w:autoRedefine/>
    <w:rsid w:val="00723FEA"/>
    <w:pPr>
      <w:ind w:left="1440"/>
    </w:pPr>
    <w:rPr>
      <w:rFonts w:ascii="Times New Roman" w:eastAsia="Times New Roman" w:hAnsi="Times New Roman" w:cs="B Lotus"/>
      <w:b/>
    </w:rPr>
  </w:style>
  <w:style w:type="character" w:customStyle="1" w:styleId="Char5">
    <w:name w:val="روایت و آیه Char"/>
    <w:link w:val="a7"/>
    <w:rsid w:val="00723FEA"/>
    <w:rPr>
      <w:rFonts w:ascii="Times New Roman" w:eastAsia="Times New Roman" w:hAnsi="Times New Roman" w:cs="B Lotus"/>
      <w:b/>
      <w:szCs w:val="28"/>
    </w:rPr>
  </w:style>
  <w:style w:type="character" w:customStyle="1" w:styleId="Char0">
    <w:name w:val="نقل قول Char"/>
    <w:link w:val="16"/>
    <w:semiHidden/>
    <w:rsid w:val="00723FEA"/>
    <w:rPr>
      <w:rFonts w:ascii="Calibri" w:eastAsia="Times New Roman" w:hAnsi="Calibri" w:cs="Arial"/>
      <w:bCs/>
      <w:sz w:val="32"/>
      <w:szCs w:val="32"/>
      <w:lang w:bidi="ar-SA"/>
    </w:rPr>
  </w:style>
  <w:style w:type="paragraph" w:customStyle="1" w:styleId="a8">
    <w:name w:val="نقل قول مستقیم"/>
    <w:basedOn w:val="16"/>
    <w:link w:val="Char6"/>
    <w:rsid w:val="00723FEA"/>
    <w:pPr>
      <w:adjustRightInd w:val="0"/>
      <w:ind w:left="720" w:right="0"/>
    </w:pPr>
    <w:rPr>
      <w:rFonts w:ascii="B Badr" w:hAnsi="B Badr" w:cs="B Lotus"/>
      <w:b/>
      <w:sz w:val="24"/>
      <w:szCs w:val="24"/>
    </w:rPr>
  </w:style>
  <w:style w:type="character" w:customStyle="1" w:styleId="Char6">
    <w:name w:val="نقل قول مستقیم Char"/>
    <w:link w:val="a8"/>
    <w:rsid w:val="00723FEA"/>
    <w:rPr>
      <w:rFonts w:ascii="B Badr" w:eastAsia="Times New Roman" w:hAnsi="B Badr" w:cs="B Lotus"/>
      <w:b/>
      <w:bCs/>
      <w:sz w:val="24"/>
      <w:szCs w:val="24"/>
      <w:lang w:bidi="ar-SA"/>
    </w:rPr>
  </w:style>
  <w:style w:type="paragraph" w:customStyle="1" w:styleId="Footnotetext0">
    <w:name w:val="Footnote  text"/>
    <w:basedOn w:val="Normal"/>
    <w:link w:val="FootnotetextChar0"/>
    <w:autoRedefine/>
    <w:rsid w:val="00723FEA"/>
    <w:pPr>
      <w:ind w:left="26"/>
      <w:outlineLvl w:val="0"/>
    </w:pPr>
    <w:rPr>
      <w:rFonts w:ascii="B Lotus" w:eastAsia="Times New Roman" w:hAnsi="B Lotus" w:cs="B Lotus"/>
      <w:sz w:val="20"/>
      <w:szCs w:val="20"/>
    </w:rPr>
  </w:style>
  <w:style w:type="character" w:customStyle="1" w:styleId="FootnotetextChar0">
    <w:name w:val="Footnote  text Char"/>
    <w:link w:val="Footnotetext0"/>
    <w:rsid w:val="00723FEA"/>
    <w:rPr>
      <w:rFonts w:ascii="B Lotus" w:eastAsia="Times New Roman" w:hAnsi="B Lotus" w:cs="B Lotus"/>
      <w:sz w:val="20"/>
      <w:szCs w:val="20"/>
    </w:rPr>
  </w:style>
  <w:style w:type="paragraph" w:customStyle="1" w:styleId="a9">
    <w:name w:val="متن جدول"/>
    <w:basedOn w:val="Normal"/>
    <w:rsid w:val="00723FEA"/>
    <w:pPr>
      <w:bidi w:val="0"/>
      <w:jc w:val="center"/>
    </w:pPr>
    <w:rPr>
      <w:rFonts w:ascii="B Lotus" w:eastAsia="Times New Roman" w:hAnsi="B Lotus" w:cs="B Lotus"/>
      <w:b/>
      <w:bCs/>
      <w:sz w:val="20"/>
      <w:szCs w:val="20"/>
    </w:rPr>
  </w:style>
  <w:style w:type="paragraph" w:customStyle="1" w:styleId="17">
    <w:name w:val="تورفتگی1"/>
    <w:basedOn w:val="a6"/>
    <w:link w:val="1Char"/>
    <w:rsid w:val="00723FEA"/>
    <w:rPr>
      <w:rFonts w:ascii="B Lotus" w:hAnsi="B Lotus"/>
    </w:rPr>
  </w:style>
  <w:style w:type="character" w:customStyle="1" w:styleId="1Char">
    <w:name w:val="تورفتگی1 Char"/>
    <w:link w:val="17"/>
    <w:rsid w:val="00723FEA"/>
    <w:rPr>
      <w:rFonts w:ascii="B Lotus" w:eastAsia="Times New Roman" w:hAnsi="B Lotus" w:cs="B Lotus"/>
      <w:szCs w:val="28"/>
    </w:rPr>
  </w:style>
  <w:style w:type="paragraph" w:customStyle="1" w:styleId="aa">
    <w:name w:val="علیه السلام در متن"/>
    <w:basedOn w:val="a7"/>
    <w:link w:val="Char7"/>
    <w:rsid w:val="00723FEA"/>
    <w:rPr>
      <w:szCs w:val="22"/>
    </w:rPr>
  </w:style>
  <w:style w:type="character" w:customStyle="1" w:styleId="CharChar1">
    <w:name w:val="Char Char1"/>
    <w:rsid w:val="00723FEA"/>
    <w:rPr>
      <w:rFonts w:ascii="B Lotus" w:hAnsi="B Lotus" w:cs="B Lotus"/>
      <w:lang w:val="en-US" w:eastAsia="en-US" w:bidi="ar-SA"/>
    </w:rPr>
  </w:style>
  <w:style w:type="character" w:customStyle="1" w:styleId="Char7">
    <w:name w:val="علیه السلام در متن Char"/>
    <w:link w:val="aa"/>
    <w:rsid w:val="00723FEA"/>
    <w:rPr>
      <w:rFonts w:ascii="Times New Roman" w:eastAsia="Times New Roman" w:hAnsi="Times New Roman" w:cs="B Lotus"/>
      <w:b/>
    </w:rPr>
  </w:style>
  <w:style w:type="paragraph" w:customStyle="1" w:styleId="ab">
    <w:name w:val="نام منبع درمتن"/>
    <w:basedOn w:val="a"/>
    <w:link w:val="CharChar"/>
    <w:rsid w:val="00723FEA"/>
    <w:rPr>
      <w:rFonts w:cs="Zar"/>
      <w:iCs/>
      <w:sz w:val="24"/>
      <w:szCs w:val="24"/>
    </w:rPr>
  </w:style>
  <w:style w:type="character" w:customStyle="1" w:styleId="CharChar">
    <w:name w:val="نام منبع درمتن Char Char"/>
    <w:link w:val="ab"/>
    <w:rsid w:val="00723FEA"/>
    <w:rPr>
      <w:rFonts w:ascii="Calibri" w:eastAsia="Times New Roman" w:hAnsi="Calibri" w:cs="Zar"/>
      <w:iCs/>
      <w:sz w:val="24"/>
      <w:szCs w:val="24"/>
      <w:lang w:bidi="ar-SA"/>
    </w:rPr>
  </w:style>
  <w:style w:type="paragraph" w:customStyle="1" w:styleId="ac">
    <w:name w:val="قران و روایت در متن"/>
    <w:basedOn w:val="a"/>
    <w:link w:val="Char8"/>
    <w:rsid w:val="00723FEA"/>
    <w:rPr>
      <w:rFonts w:cs="Badr"/>
      <w:bCs/>
      <w:sz w:val="24"/>
      <w:szCs w:val="24"/>
    </w:rPr>
  </w:style>
  <w:style w:type="character" w:customStyle="1" w:styleId="Char8">
    <w:name w:val="قران و روایت در متن Char"/>
    <w:link w:val="ac"/>
    <w:rsid w:val="00723FEA"/>
    <w:rPr>
      <w:rFonts w:ascii="Calibri" w:eastAsia="Times New Roman" w:hAnsi="Calibri" w:cs="Badr"/>
      <w:bCs/>
      <w:sz w:val="24"/>
      <w:szCs w:val="24"/>
      <w:lang w:bidi="ar-SA"/>
    </w:rPr>
  </w:style>
  <w:style w:type="character" w:customStyle="1" w:styleId="FootnotetextCharChar">
    <w:name w:val="Footnote  text Char Char"/>
    <w:rsid w:val="00723FEA"/>
    <w:rPr>
      <w:rFonts w:cs="B Lotus"/>
      <w:lang w:val="en-US" w:eastAsia="en-US" w:bidi="ar-SA"/>
    </w:rPr>
  </w:style>
  <w:style w:type="paragraph" w:customStyle="1" w:styleId="normal1">
    <w:name w:val="normal1"/>
    <w:basedOn w:val="Normal"/>
    <w:rsid w:val="00723FEA"/>
    <w:pPr>
      <w:bidi w:val="0"/>
    </w:pPr>
    <w:rPr>
      <w:rFonts w:ascii="B Lotus" w:eastAsia="Times New Roman" w:hAnsi="B Lotus" w:cs="B Lot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locked="1" w:semiHidden="0" w:uiPriority="10" w:unhideWhenUsed="0" w:qFormat="1"/>
    <w:lsdException w:name="Default Paragraph Font" w:uiPriority="1"/>
    <w:lsdException w:name="Subtitle" w:locked="1" w:semiHidden="0" w:uiPriority="11" w:unhideWhenUsed="0" w:qFormat="1"/>
    <w:lsdException w:name="Hyperlink" w:uiPriority="99"/>
    <w:lsdException w:name="Strong" w:locked="1"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locked="1" w:semiHidden="0" w:uiPriority="59" w:unhideWhenUsed="0"/>
    <w:lsdException w:name="Placeholder Text"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207C3"/>
    <w:pPr>
      <w:bidi/>
      <w:spacing w:after="120"/>
      <w:ind w:firstLine="284"/>
      <w:contextualSpacing/>
      <w:jc w:val="both"/>
    </w:pPr>
    <w:rPr>
      <w:rFonts w:eastAsiaTheme="minorHAnsi" w:cs="2  Badr"/>
      <w:sz w:val="22"/>
      <w:szCs w:val="28"/>
    </w:rPr>
  </w:style>
  <w:style w:type="paragraph" w:styleId="Heading1">
    <w:name w:val="heading 1"/>
    <w:aliases w:val="سرفصل1,2,سرفصل 1"/>
    <w:basedOn w:val="Normal"/>
    <w:next w:val="Normal"/>
    <w:link w:val="Heading1Char"/>
    <w:autoRedefine/>
    <w:uiPriority w:val="9"/>
    <w:qFormat/>
    <w:rsid w:val="008207C3"/>
    <w:pPr>
      <w:keepNext/>
      <w:keepLines/>
      <w:spacing w:after="0"/>
      <w:ind w:firstLine="0"/>
      <w:outlineLvl w:val="0"/>
    </w:pPr>
    <w:rPr>
      <w:rFonts w:ascii="Cambria" w:eastAsia="2  Lotus" w:hAnsi="Cambria"/>
      <w:bCs/>
      <w:sz w:val="44"/>
      <w:szCs w:val="42"/>
    </w:rPr>
  </w:style>
  <w:style w:type="paragraph" w:styleId="Heading2">
    <w:name w:val="heading 2"/>
    <w:aliases w:val="سرفصل2,3,سرفصل 2"/>
    <w:basedOn w:val="Normal"/>
    <w:next w:val="Normal"/>
    <w:link w:val="Heading2Char"/>
    <w:autoRedefine/>
    <w:uiPriority w:val="9"/>
    <w:unhideWhenUsed/>
    <w:qFormat/>
    <w:rsid w:val="008207C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207C3"/>
    <w:pPr>
      <w:keepNext/>
      <w:keepLines/>
      <w:spacing w:after="0"/>
      <w:ind w:firstLine="0"/>
      <w:outlineLvl w:val="2"/>
    </w:pPr>
    <w:rPr>
      <w:rFonts w:ascii="Cambria" w:eastAsia="2  Lotus" w:hAnsi="Cambria"/>
      <w:bCs/>
      <w:sz w:val="40"/>
      <w:szCs w:val="40"/>
    </w:rPr>
  </w:style>
  <w:style w:type="paragraph" w:styleId="Heading4">
    <w:name w:val="heading 4"/>
    <w:aliases w:val="سرفصل4,سربرگ,سرفصل 4"/>
    <w:basedOn w:val="NoSpacing"/>
    <w:next w:val="Normal"/>
    <w:link w:val="Heading4Char"/>
    <w:autoRedefine/>
    <w:uiPriority w:val="9"/>
    <w:unhideWhenUsed/>
    <w:qFormat/>
    <w:rsid w:val="008207C3"/>
    <w:pPr>
      <w:outlineLvl w:val="3"/>
    </w:pPr>
    <w:rPr>
      <w:b/>
      <w:sz w:val="36"/>
      <w:szCs w:val="36"/>
    </w:rPr>
  </w:style>
  <w:style w:type="paragraph" w:styleId="Heading5">
    <w:name w:val="heading 5"/>
    <w:aliases w:val="5,عنوان 5"/>
    <w:basedOn w:val="Normal"/>
    <w:next w:val="Normal"/>
    <w:link w:val="Heading5Char"/>
    <w:autoRedefine/>
    <w:uiPriority w:val="9"/>
    <w:unhideWhenUsed/>
    <w:qFormat/>
    <w:rsid w:val="008207C3"/>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8207C3"/>
    <w:pPr>
      <w:keepNext/>
      <w:keepLines/>
      <w:spacing w:before="120" w:after="0"/>
      <w:ind w:firstLine="0"/>
      <w:outlineLvl w:val="5"/>
    </w:pPr>
    <w:rPr>
      <w:rFonts w:ascii="Cambria" w:eastAsia="2  Lotus" w:hAnsi="Cambria"/>
      <w:bCs/>
      <w:i/>
      <w:sz w:val="36"/>
      <w:szCs w:val="36"/>
    </w:rPr>
  </w:style>
  <w:style w:type="paragraph" w:styleId="Heading7">
    <w:name w:val="heading 7"/>
    <w:aliases w:val="7,عنوان 7"/>
    <w:basedOn w:val="Normal"/>
    <w:next w:val="Normal"/>
    <w:link w:val="Heading7Char"/>
    <w:autoRedefine/>
    <w:uiPriority w:val="9"/>
    <w:unhideWhenUsed/>
    <w:qFormat/>
    <w:rsid w:val="008207C3"/>
    <w:pPr>
      <w:keepNext/>
      <w:keepLines/>
      <w:spacing w:before="120" w:after="0"/>
      <w:ind w:left="521" w:firstLine="0"/>
      <w:outlineLvl w:val="6"/>
    </w:pPr>
    <w:rPr>
      <w:rFonts w:ascii="Cambria" w:hAnsi="Cambria"/>
      <w:bCs/>
      <w:i/>
      <w:sz w:val="36"/>
      <w:szCs w:val="36"/>
    </w:rPr>
  </w:style>
  <w:style w:type="paragraph" w:styleId="Heading8">
    <w:name w:val="heading 8"/>
    <w:aliases w:val="سرمتن,احادیث و آیات پاورقی,پاورقی,8"/>
    <w:basedOn w:val="Normal"/>
    <w:next w:val="Normal"/>
    <w:link w:val="Heading8Char"/>
    <w:autoRedefine/>
    <w:uiPriority w:val="9"/>
    <w:unhideWhenUsed/>
    <w:qFormat/>
    <w:rsid w:val="008207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8207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عنوان 5 Char"/>
    <w:link w:val="Heading5"/>
    <w:uiPriority w:val="9"/>
    <w:rsid w:val="008207C3"/>
    <w:rPr>
      <w:rFonts w:ascii="Cambria" w:eastAsia="2  Lotus" w:hAnsi="Cambria" w:cs="2  Badr"/>
      <w:bCs/>
      <w:szCs w:val="36"/>
    </w:rPr>
  </w:style>
  <w:style w:type="character" w:customStyle="1" w:styleId="Heading6Char">
    <w:name w:val="Heading 6 Char"/>
    <w:aliases w:val="6 Char,عنوان 6 Char"/>
    <w:link w:val="Heading6"/>
    <w:uiPriority w:val="9"/>
    <w:rsid w:val="008207C3"/>
    <w:rPr>
      <w:rFonts w:ascii="Cambria" w:eastAsia="2  Lotus" w:hAnsi="Cambria" w:cs="2  Badr"/>
      <w:bCs/>
      <w:i/>
      <w:sz w:val="36"/>
      <w:szCs w:val="36"/>
    </w:rPr>
  </w:style>
  <w:style w:type="character" w:customStyle="1" w:styleId="Heading7Char">
    <w:name w:val="Heading 7 Char"/>
    <w:aliases w:val="7 Char,عنوان 7 Char"/>
    <w:link w:val="Heading7"/>
    <w:uiPriority w:val="9"/>
    <w:rsid w:val="008207C3"/>
    <w:rPr>
      <w:rFonts w:ascii="Cambria" w:eastAsiaTheme="minorHAnsi" w:hAnsi="Cambria" w:cs="2  Badr"/>
      <w:bCs/>
      <w:i/>
      <w:sz w:val="36"/>
      <w:szCs w:val="36"/>
    </w:rPr>
  </w:style>
  <w:style w:type="character" w:customStyle="1" w:styleId="Heading8Char">
    <w:name w:val="Heading 8 Char"/>
    <w:aliases w:val="سرمتن Char,احادیث و آیات پاورقی Char,پاورقی Char,8 Char"/>
    <w:link w:val="Heading8"/>
    <w:uiPriority w:val="9"/>
    <w:rsid w:val="008207C3"/>
    <w:rPr>
      <w:rFonts w:ascii="Cambria" w:eastAsia="2  Lotus" w:hAnsi="Cambria" w:cs="2  Baran"/>
      <w:bCs/>
      <w:szCs w:val="28"/>
    </w:rPr>
  </w:style>
  <w:style w:type="character" w:customStyle="1" w:styleId="Heading9Char">
    <w:name w:val="Heading 9 Char"/>
    <w:aliases w:val="متن پاورقي Char,احادیث و آیات Char,سربرگ0 Char,زيرعنوان Char"/>
    <w:link w:val="Heading9"/>
    <w:uiPriority w:val="9"/>
    <w:rsid w:val="008207C3"/>
    <w:rPr>
      <w:rFonts w:ascii="Cambria" w:eastAsia="2  Lotus" w:hAnsi="Cambria" w:cs="2  Lotus"/>
      <w:i/>
      <w:szCs w:val="28"/>
    </w:rPr>
  </w:style>
  <w:style w:type="paragraph" w:styleId="FootnoteText">
    <w:name w:val="footnote text"/>
    <w:basedOn w:val="Normal"/>
    <w:link w:val="FootnoteTextChar"/>
    <w:uiPriority w:val="99"/>
    <w:unhideWhenUsed/>
    <w:rsid w:val="00EA68E3"/>
    <w:pPr>
      <w:spacing w:after="0"/>
    </w:pPr>
    <w:rPr>
      <w:sz w:val="20"/>
      <w:szCs w:val="20"/>
    </w:rPr>
  </w:style>
  <w:style w:type="character" w:customStyle="1" w:styleId="FootnoteTextChar">
    <w:name w:val="Footnote Text Char"/>
    <w:basedOn w:val="DefaultParagraphFont"/>
    <w:link w:val="FootnoteText"/>
    <w:uiPriority w:val="99"/>
    <w:rsid w:val="00EA68E3"/>
    <w:rPr>
      <w:sz w:val="20"/>
      <w:szCs w:val="20"/>
    </w:rPr>
  </w:style>
  <w:style w:type="paragraph" w:styleId="Title">
    <w:name w:val="Title"/>
    <w:aliases w:val="سرصفحه1"/>
    <w:basedOn w:val="Normal"/>
    <w:next w:val="Normal"/>
    <w:link w:val="TitleChar"/>
    <w:autoRedefine/>
    <w:uiPriority w:val="10"/>
    <w:qFormat/>
    <w:locked/>
    <w:rsid w:val="008207C3"/>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link w:val="Title"/>
    <w:uiPriority w:val="10"/>
    <w:rsid w:val="008207C3"/>
    <w:rPr>
      <w:rFonts w:ascii="Cambria" w:eastAsia="2  Baran" w:hAnsi="Cambria" w:cs="Karim"/>
      <w:spacing w:val="5"/>
      <w:kern w:val="28"/>
      <w:sz w:val="52"/>
      <w:szCs w:val="100"/>
    </w:rPr>
  </w:style>
  <w:style w:type="character" w:customStyle="1" w:styleId="Heading1Char">
    <w:name w:val="Heading 1 Char"/>
    <w:aliases w:val="سرفصل1 Char,2 Char,سرفصل 1 Char"/>
    <w:link w:val="Heading1"/>
    <w:uiPriority w:val="9"/>
    <w:rsid w:val="008207C3"/>
    <w:rPr>
      <w:rFonts w:ascii="Cambria" w:eastAsia="2  Lotus" w:hAnsi="Cambria" w:cs="2  Badr"/>
      <w:bCs/>
      <w:sz w:val="44"/>
      <w:szCs w:val="42"/>
    </w:rPr>
  </w:style>
  <w:style w:type="character" w:customStyle="1" w:styleId="Heading2Char">
    <w:name w:val="Heading 2 Char"/>
    <w:aliases w:val="سرفصل2 Char,3 Char,سرفصل 2 Char"/>
    <w:link w:val="Heading2"/>
    <w:uiPriority w:val="9"/>
    <w:rsid w:val="008207C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207C3"/>
    <w:rPr>
      <w:rFonts w:ascii="Cambria" w:eastAsia="2  Lotus" w:hAnsi="Cambria" w:cs="2  Badr"/>
      <w:bCs/>
      <w:sz w:val="40"/>
      <w:szCs w:val="40"/>
    </w:rPr>
  </w:style>
  <w:style w:type="character" w:customStyle="1" w:styleId="Heading4Char">
    <w:name w:val="Heading 4 Char"/>
    <w:aliases w:val="سرفصل4 Char,سربرگ Char,سرفصل 4 Char"/>
    <w:link w:val="Heading4"/>
    <w:uiPriority w:val="9"/>
    <w:rsid w:val="008207C3"/>
    <w:rPr>
      <w:rFonts w:eastAsia="2  Lotus" w:cs="2  Badr"/>
      <w:b/>
      <w:bCs/>
      <w:sz w:val="36"/>
      <w:szCs w:val="36"/>
    </w:rPr>
  </w:style>
  <w:style w:type="paragraph" w:styleId="NoSpacing">
    <w:name w:val="No Spacing"/>
    <w:aliases w:val="1,متن عربي"/>
    <w:link w:val="NoSpacingChar"/>
    <w:autoRedefine/>
    <w:uiPriority w:val="1"/>
    <w:qFormat/>
    <w:locked/>
    <w:rsid w:val="008207C3"/>
    <w:pPr>
      <w:bidi/>
      <w:ind w:firstLine="284"/>
      <w:contextualSpacing/>
      <w:jc w:val="both"/>
    </w:pPr>
    <w:rPr>
      <w:rFonts w:eastAsia="2  Lotus" w:cs="2  Badr"/>
      <w:bCs/>
      <w:sz w:val="72"/>
      <w:szCs w:val="28"/>
    </w:rPr>
  </w:style>
  <w:style w:type="paragraph" w:styleId="TOC1">
    <w:name w:val="toc 1"/>
    <w:basedOn w:val="Normal"/>
    <w:next w:val="Normal"/>
    <w:autoRedefine/>
    <w:uiPriority w:val="39"/>
    <w:unhideWhenUsed/>
    <w:qFormat/>
    <w:rsid w:val="008207C3"/>
    <w:pPr>
      <w:spacing w:after="0"/>
      <w:ind w:firstLine="0"/>
    </w:pPr>
    <w:rPr>
      <w:rFonts w:eastAsiaTheme="minorEastAsia"/>
    </w:rPr>
  </w:style>
  <w:style w:type="paragraph" w:styleId="TOC2">
    <w:name w:val="toc 2"/>
    <w:basedOn w:val="Normal"/>
    <w:next w:val="Normal"/>
    <w:autoRedefine/>
    <w:uiPriority w:val="39"/>
    <w:unhideWhenUsed/>
    <w:qFormat/>
    <w:rsid w:val="008207C3"/>
    <w:pPr>
      <w:spacing w:after="0"/>
      <w:ind w:left="221"/>
    </w:pPr>
    <w:rPr>
      <w:rFonts w:eastAsiaTheme="minorEastAsia"/>
    </w:rPr>
  </w:style>
  <w:style w:type="paragraph" w:styleId="TOC3">
    <w:name w:val="toc 3"/>
    <w:basedOn w:val="Normal"/>
    <w:next w:val="Normal"/>
    <w:autoRedefine/>
    <w:uiPriority w:val="39"/>
    <w:unhideWhenUsed/>
    <w:qFormat/>
    <w:rsid w:val="008207C3"/>
    <w:pPr>
      <w:spacing w:after="0"/>
      <w:ind w:left="442"/>
    </w:pPr>
    <w:rPr>
      <w:rFonts w:eastAsia="2  Lotus"/>
    </w:rPr>
  </w:style>
  <w:style w:type="paragraph" w:styleId="Caption">
    <w:name w:val="caption"/>
    <w:basedOn w:val="Normal"/>
    <w:next w:val="Normal"/>
    <w:uiPriority w:val="35"/>
    <w:semiHidden/>
    <w:unhideWhenUsed/>
    <w:qFormat/>
    <w:rsid w:val="008207C3"/>
    <w:rPr>
      <w:b/>
      <w:bCs/>
      <w:sz w:val="20"/>
      <w:szCs w:val="20"/>
    </w:rPr>
  </w:style>
  <w:style w:type="paragraph" w:styleId="Subtitle">
    <w:name w:val="Subtitle"/>
    <w:aliases w:val="پاورقي"/>
    <w:basedOn w:val="Normal"/>
    <w:next w:val="Normal"/>
    <w:link w:val="SubtitleChar"/>
    <w:autoRedefine/>
    <w:uiPriority w:val="11"/>
    <w:qFormat/>
    <w:locked/>
    <w:rsid w:val="008207C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207C3"/>
    <w:rPr>
      <w:rFonts w:ascii="Cambria" w:eastAsia="2  Badr" w:hAnsi="Cambria" w:cs="Karim"/>
      <w:i/>
      <w:spacing w:val="15"/>
      <w:sz w:val="24"/>
      <w:szCs w:val="60"/>
    </w:rPr>
  </w:style>
  <w:style w:type="character" w:styleId="Emphasis">
    <w:name w:val="Emphasis"/>
    <w:aliases w:val="سرفصل44"/>
    <w:uiPriority w:val="20"/>
    <w:qFormat/>
    <w:rsid w:val="008207C3"/>
    <w:rPr>
      <w:rFonts w:cs="2  Lotus"/>
      <w:i/>
      <w:iCs/>
      <w:color w:val="808080"/>
      <w:szCs w:val="32"/>
    </w:rPr>
  </w:style>
  <w:style w:type="character" w:customStyle="1" w:styleId="NoSpacingChar">
    <w:name w:val="No Spacing Char"/>
    <w:aliases w:val="1 Char,متن عربي Char"/>
    <w:link w:val="NoSpacing"/>
    <w:uiPriority w:val="1"/>
    <w:rsid w:val="008207C3"/>
    <w:rPr>
      <w:rFonts w:eastAsia="2  Lotus" w:cs="2  Badr"/>
      <w:bCs/>
      <w:sz w:val="72"/>
      <w:szCs w:val="28"/>
    </w:rPr>
  </w:style>
  <w:style w:type="paragraph" w:styleId="ListParagraph">
    <w:name w:val="List Paragraph"/>
    <w:basedOn w:val="Normal"/>
    <w:link w:val="ListParagraphChar"/>
    <w:autoRedefine/>
    <w:uiPriority w:val="34"/>
    <w:qFormat/>
    <w:locked/>
    <w:rsid w:val="008207C3"/>
    <w:pPr>
      <w:ind w:left="1134" w:firstLine="0"/>
    </w:pPr>
    <w:rPr>
      <w:rFonts w:eastAsia="2  Lotus" w:cs="2  Lotus"/>
    </w:rPr>
  </w:style>
  <w:style w:type="character" w:customStyle="1" w:styleId="ListParagraphChar">
    <w:name w:val="List Paragraph Char"/>
    <w:link w:val="ListParagraph"/>
    <w:uiPriority w:val="34"/>
    <w:rsid w:val="008207C3"/>
    <w:rPr>
      <w:rFonts w:eastAsia="2  Lotus" w:cs="2  Lotus"/>
      <w:sz w:val="22"/>
      <w:szCs w:val="28"/>
    </w:rPr>
  </w:style>
  <w:style w:type="paragraph" w:styleId="Quote">
    <w:name w:val="Quote"/>
    <w:basedOn w:val="Normal"/>
    <w:next w:val="Normal"/>
    <w:link w:val="QuoteChar"/>
    <w:autoRedefine/>
    <w:uiPriority w:val="29"/>
    <w:qFormat/>
    <w:locked/>
    <w:rsid w:val="008207C3"/>
    <w:pPr>
      <w:spacing w:before="120" w:after="240"/>
      <w:ind w:left="1134" w:firstLine="0"/>
    </w:pPr>
    <w:rPr>
      <w:rFonts w:cs="B Lotus"/>
      <w:i/>
      <w:sz w:val="20"/>
      <w:szCs w:val="30"/>
    </w:rPr>
  </w:style>
  <w:style w:type="character" w:customStyle="1" w:styleId="QuoteChar">
    <w:name w:val="Quote Char"/>
    <w:link w:val="Quote"/>
    <w:uiPriority w:val="29"/>
    <w:rsid w:val="008207C3"/>
    <w:rPr>
      <w:rFonts w:eastAsiaTheme="minorHAnsi" w:cs="B Lotus"/>
      <w:i/>
      <w:szCs w:val="30"/>
    </w:rPr>
  </w:style>
  <w:style w:type="paragraph" w:styleId="IntenseQuote">
    <w:name w:val="Intense Quote"/>
    <w:basedOn w:val="Normal"/>
    <w:next w:val="Normal"/>
    <w:link w:val="IntenseQuoteChar"/>
    <w:autoRedefine/>
    <w:uiPriority w:val="30"/>
    <w:qFormat/>
    <w:locked/>
    <w:rsid w:val="008207C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207C3"/>
    <w:rPr>
      <w:rFonts w:eastAsia="2  Lotus" w:cs="B Lotus"/>
      <w:b/>
      <w:bCs/>
      <w:i/>
      <w:szCs w:val="30"/>
    </w:rPr>
  </w:style>
  <w:style w:type="character" w:styleId="SubtleEmphasis">
    <w:name w:val="Subtle Emphasis"/>
    <w:aliases w:val="سرفصل7"/>
    <w:uiPriority w:val="19"/>
    <w:qFormat/>
    <w:locked/>
    <w:rsid w:val="008207C3"/>
    <w:rPr>
      <w:rFonts w:cs="2  Lotus"/>
      <w:i/>
      <w:iCs/>
      <w:color w:val="4A442A"/>
      <w:szCs w:val="32"/>
      <w:u w:val="none"/>
    </w:rPr>
  </w:style>
  <w:style w:type="character" w:styleId="IntenseEmphasis">
    <w:name w:val="Intense Emphasis"/>
    <w:aliases w:val="سرفصل5"/>
    <w:uiPriority w:val="21"/>
    <w:qFormat/>
    <w:locked/>
    <w:rsid w:val="008207C3"/>
    <w:rPr>
      <w:rFonts w:cs="2  Lotus"/>
      <w:b/>
      <w:i/>
      <w:iCs/>
      <w:color w:val="auto"/>
      <w:szCs w:val="32"/>
    </w:rPr>
  </w:style>
  <w:style w:type="character" w:styleId="SubtleReference">
    <w:name w:val="Subtle Reference"/>
    <w:aliases w:val="مرجع"/>
    <w:uiPriority w:val="31"/>
    <w:qFormat/>
    <w:locked/>
    <w:rsid w:val="008207C3"/>
    <w:rPr>
      <w:rFonts w:cs="2  Lotus"/>
      <w:smallCaps/>
      <w:color w:val="auto"/>
      <w:szCs w:val="28"/>
      <w:u w:val="single"/>
    </w:rPr>
  </w:style>
  <w:style w:type="character" w:styleId="IntenseReference">
    <w:name w:val="Intense Reference"/>
    <w:uiPriority w:val="32"/>
    <w:qFormat/>
    <w:locked/>
    <w:rsid w:val="008207C3"/>
    <w:rPr>
      <w:rFonts w:cs="2  Lotus"/>
      <w:b/>
      <w:bCs/>
      <w:smallCaps/>
      <w:color w:val="auto"/>
      <w:spacing w:val="5"/>
      <w:szCs w:val="28"/>
      <w:u w:val="single"/>
    </w:rPr>
  </w:style>
  <w:style w:type="character" w:styleId="BookTitle">
    <w:name w:val="Book Title"/>
    <w:uiPriority w:val="33"/>
    <w:qFormat/>
    <w:locked/>
    <w:rsid w:val="008207C3"/>
    <w:rPr>
      <w:rFonts w:cs="2  Titr"/>
      <w:b/>
      <w:bCs/>
      <w:smallCaps/>
      <w:spacing w:val="5"/>
      <w:szCs w:val="100"/>
    </w:rPr>
  </w:style>
  <w:style w:type="paragraph" w:styleId="TOCHeading">
    <w:name w:val="TOC Heading"/>
    <w:basedOn w:val="Heading1"/>
    <w:next w:val="Normal"/>
    <w:uiPriority w:val="39"/>
    <w:unhideWhenUsed/>
    <w:qFormat/>
    <w:rsid w:val="008207C3"/>
    <w:pPr>
      <w:spacing w:before="480"/>
      <w:ind w:firstLine="284"/>
      <w:outlineLvl w:val="9"/>
    </w:pPr>
    <w:rPr>
      <w:rFonts w:cs="Times New Roman"/>
      <w:color w:val="365F91"/>
      <w:szCs w:val="28"/>
    </w:rPr>
  </w:style>
  <w:style w:type="character" w:styleId="Strong">
    <w:name w:val="Strong"/>
    <w:locked/>
    <w:rsid w:val="00C96C1F"/>
    <w:rPr>
      <w:b/>
      <w:bCs/>
    </w:rPr>
  </w:style>
  <w:style w:type="paragraph" w:styleId="Header">
    <w:name w:val="header"/>
    <w:basedOn w:val="Normal"/>
    <w:link w:val="HeaderChar"/>
    <w:unhideWhenUsed/>
    <w:rsid w:val="00526FF6"/>
    <w:pPr>
      <w:tabs>
        <w:tab w:val="center" w:pos="4513"/>
        <w:tab w:val="right" w:pos="9026"/>
      </w:tabs>
      <w:spacing w:after="0"/>
    </w:pPr>
  </w:style>
  <w:style w:type="character" w:customStyle="1" w:styleId="HeaderChar">
    <w:name w:val="Header Char"/>
    <w:basedOn w:val="DefaultParagraphFont"/>
    <w:link w:val="Header"/>
    <w:rsid w:val="00526FF6"/>
    <w:rPr>
      <w:rFonts w:asciiTheme="minorHAnsi" w:hAnsiTheme="minorHAnsi" w:cs="2  Badr"/>
      <w:sz w:val="24"/>
      <w:szCs w:val="28"/>
    </w:rPr>
  </w:style>
  <w:style w:type="paragraph" w:styleId="Footer">
    <w:name w:val="footer"/>
    <w:basedOn w:val="Normal"/>
    <w:link w:val="FooterChar"/>
    <w:uiPriority w:val="99"/>
    <w:unhideWhenUsed/>
    <w:rsid w:val="00526FF6"/>
    <w:pPr>
      <w:tabs>
        <w:tab w:val="center" w:pos="4513"/>
        <w:tab w:val="right" w:pos="9026"/>
      </w:tabs>
      <w:spacing w:after="0"/>
    </w:pPr>
  </w:style>
  <w:style w:type="character" w:customStyle="1" w:styleId="FooterChar">
    <w:name w:val="Footer Char"/>
    <w:basedOn w:val="DefaultParagraphFont"/>
    <w:link w:val="Footer"/>
    <w:uiPriority w:val="99"/>
    <w:rsid w:val="00526FF6"/>
    <w:rPr>
      <w:rFonts w:asciiTheme="minorHAnsi" w:hAnsiTheme="minorHAnsi" w:cs="2  Badr"/>
      <w:sz w:val="24"/>
      <w:szCs w:val="28"/>
    </w:rPr>
  </w:style>
  <w:style w:type="paragraph" w:styleId="BalloonText">
    <w:name w:val="Balloon Text"/>
    <w:basedOn w:val="Normal"/>
    <w:link w:val="BalloonTextChar"/>
    <w:unhideWhenUsed/>
    <w:rsid w:val="00526FF6"/>
    <w:pPr>
      <w:spacing w:after="0"/>
    </w:pPr>
    <w:rPr>
      <w:rFonts w:ascii="Tahoma" w:hAnsi="Tahoma" w:cs="Tahoma"/>
      <w:sz w:val="16"/>
      <w:szCs w:val="16"/>
    </w:rPr>
  </w:style>
  <w:style w:type="character" w:customStyle="1" w:styleId="BalloonTextChar">
    <w:name w:val="Balloon Text Char"/>
    <w:basedOn w:val="DefaultParagraphFont"/>
    <w:link w:val="BalloonText"/>
    <w:rsid w:val="00526FF6"/>
    <w:rPr>
      <w:rFonts w:ascii="Tahoma" w:hAnsi="Tahoma" w:cs="Tahoma"/>
      <w:sz w:val="16"/>
      <w:szCs w:val="16"/>
    </w:rPr>
  </w:style>
  <w:style w:type="paragraph" w:styleId="TOC4">
    <w:name w:val="toc 4"/>
    <w:basedOn w:val="Normal"/>
    <w:next w:val="Normal"/>
    <w:autoRedefine/>
    <w:uiPriority w:val="39"/>
    <w:unhideWhenUsed/>
    <w:qFormat/>
    <w:rsid w:val="008207C3"/>
    <w:pPr>
      <w:spacing w:after="0"/>
      <w:ind w:left="658"/>
    </w:pPr>
  </w:style>
  <w:style w:type="paragraph" w:styleId="TOC5">
    <w:name w:val="toc 5"/>
    <w:basedOn w:val="Normal"/>
    <w:next w:val="Normal"/>
    <w:autoRedefine/>
    <w:uiPriority w:val="39"/>
    <w:unhideWhenUsed/>
    <w:qFormat/>
    <w:rsid w:val="008207C3"/>
    <w:pPr>
      <w:spacing w:after="0"/>
      <w:ind w:left="879"/>
    </w:pPr>
  </w:style>
  <w:style w:type="paragraph" w:styleId="TOC6">
    <w:name w:val="toc 6"/>
    <w:basedOn w:val="Normal"/>
    <w:next w:val="Normal"/>
    <w:autoRedefine/>
    <w:uiPriority w:val="39"/>
    <w:unhideWhenUsed/>
    <w:qFormat/>
    <w:rsid w:val="008207C3"/>
    <w:pPr>
      <w:spacing w:after="0"/>
      <w:ind w:left="1100"/>
    </w:pPr>
  </w:style>
  <w:style w:type="character" w:styleId="Hyperlink">
    <w:name w:val="Hyperlink"/>
    <w:basedOn w:val="DefaultParagraphFont"/>
    <w:uiPriority w:val="99"/>
    <w:unhideWhenUsed/>
    <w:rsid w:val="00526FF6"/>
    <w:rPr>
      <w:color w:val="0000FF" w:themeColor="hyperlink"/>
      <w:u w:val="single"/>
    </w:rPr>
  </w:style>
  <w:style w:type="paragraph" w:customStyle="1" w:styleId="7">
    <w:name w:val="عنوان7"/>
    <w:basedOn w:val="Normal"/>
    <w:link w:val="70"/>
    <w:rsid w:val="00526FF6"/>
    <w:pPr>
      <w:jc w:val="left"/>
    </w:pPr>
    <w:rPr>
      <w:bCs/>
      <w:szCs w:val="32"/>
    </w:rPr>
  </w:style>
  <w:style w:type="character" w:customStyle="1" w:styleId="70">
    <w:name w:val="عنوان7 نویسه"/>
    <w:basedOn w:val="DefaultParagraphFont"/>
    <w:link w:val="7"/>
    <w:rsid w:val="00526FF6"/>
    <w:rPr>
      <w:rFonts w:asciiTheme="minorHAnsi" w:hAnsiTheme="minorHAnsi" w:cs="2  Badr"/>
      <w:bCs/>
      <w:szCs w:val="32"/>
    </w:rPr>
  </w:style>
  <w:style w:type="paragraph" w:customStyle="1" w:styleId="1">
    <w:name w:val="عنوان1"/>
    <w:basedOn w:val="Heading1"/>
    <w:link w:val="10"/>
    <w:rsid w:val="00526FF6"/>
    <w:pPr>
      <w:spacing w:before="400"/>
    </w:pPr>
    <w:rPr>
      <w:b/>
      <w:smallCaps/>
      <w:szCs w:val="44"/>
    </w:rPr>
  </w:style>
  <w:style w:type="character" w:customStyle="1" w:styleId="10">
    <w:name w:val="عنوان1 نویسه"/>
    <w:basedOn w:val="70"/>
    <w:link w:val="1"/>
    <w:rsid w:val="00526FF6"/>
    <w:rPr>
      <w:rFonts w:ascii="Cambria" w:hAnsi="Cambria" w:cs="2  Badr"/>
      <w:b/>
      <w:bCs w:val="0"/>
      <w:sz w:val="44"/>
      <w:szCs w:val="44"/>
    </w:rPr>
  </w:style>
  <w:style w:type="paragraph" w:customStyle="1" w:styleId="2">
    <w:name w:val="عنوان2"/>
    <w:basedOn w:val="Heading2"/>
    <w:link w:val="20"/>
    <w:rsid w:val="00526FF6"/>
    <w:pPr>
      <w:spacing w:before="340"/>
    </w:pPr>
    <w:rPr>
      <w:b/>
      <w:bCs w:val="0"/>
    </w:rPr>
  </w:style>
  <w:style w:type="character" w:customStyle="1" w:styleId="20">
    <w:name w:val="عنوان2 نویسه"/>
    <w:basedOn w:val="DefaultParagraphFont"/>
    <w:link w:val="2"/>
    <w:rsid w:val="00526FF6"/>
    <w:rPr>
      <w:rFonts w:ascii="Cambria" w:hAnsi="Cambria" w:cs="2  Badr"/>
      <w:b/>
      <w:bCs/>
      <w:sz w:val="42"/>
      <w:szCs w:val="42"/>
    </w:rPr>
  </w:style>
  <w:style w:type="paragraph" w:customStyle="1" w:styleId="3">
    <w:name w:val="عنوان3"/>
    <w:basedOn w:val="Heading3"/>
    <w:link w:val="30"/>
    <w:qFormat/>
    <w:rsid w:val="00526FF6"/>
    <w:pPr>
      <w:spacing w:before="280"/>
    </w:pPr>
    <w:rPr>
      <w:b/>
      <w:bCs w:val="0"/>
      <w:i/>
      <w:iCs/>
      <w:smallCaps/>
    </w:rPr>
  </w:style>
  <w:style w:type="character" w:customStyle="1" w:styleId="30">
    <w:name w:val="عنوان3 نویسه"/>
    <w:basedOn w:val="DefaultParagraphFont"/>
    <w:link w:val="3"/>
    <w:rsid w:val="00526FF6"/>
    <w:rPr>
      <w:rFonts w:ascii="Cambria" w:hAnsi="Cambria" w:cs="2  Badr"/>
      <w:b/>
      <w:bCs/>
      <w:sz w:val="40"/>
      <w:szCs w:val="40"/>
    </w:rPr>
  </w:style>
  <w:style w:type="paragraph" w:customStyle="1" w:styleId="4">
    <w:name w:val="عنوان4"/>
    <w:basedOn w:val="Heading4"/>
    <w:link w:val="40"/>
    <w:qFormat/>
    <w:rsid w:val="00526FF6"/>
    <w:pPr>
      <w:jc w:val="left"/>
    </w:pPr>
    <w:rPr>
      <w:b w:val="0"/>
      <w:sz w:val="38"/>
      <w:szCs w:val="38"/>
    </w:rPr>
  </w:style>
  <w:style w:type="character" w:customStyle="1" w:styleId="40">
    <w:name w:val="عنوان4 نویسه"/>
    <w:basedOn w:val="DefaultParagraphFont"/>
    <w:link w:val="4"/>
    <w:rsid w:val="00526FF6"/>
    <w:rPr>
      <w:rFonts w:ascii="Calibri" w:hAnsi="Calibri" w:cs="2  Badr"/>
      <w:bCs/>
      <w:sz w:val="38"/>
      <w:szCs w:val="38"/>
    </w:rPr>
  </w:style>
  <w:style w:type="paragraph" w:customStyle="1" w:styleId="5">
    <w:name w:val="عنوان5"/>
    <w:basedOn w:val="Normal"/>
    <w:link w:val="50"/>
    <w:rsid w:val="00526FF6"/>
    <w:pPr>
      <w:ind w:firstLine="237"/>
    </w:pPr>
    <w:rPr>
      <w:b/>
      <w:bCs/>
      <w:sz w:val="36"/>
      <w:szCs w:val="36"/>
    </w:rPr>
  </w:style>
  <w:style w:type="character" w:customStyle="1" w:styleId="50">
    <w:name w:val="عنوان5 نویسه"/>
    <w:basedOn w:val="DefaultParagraphFont"/>
    <w:link w:val="5"/>
    <w:rsid w:val="00526FF6"/>
    <w:rPr>
      <w:rFonts w:asciiTheme="minorHAnsi" w:hAnsiTheme="minorHAnsi" w:cs="2  Badr"/>
      <w:b/>
      <w:bCs/>
      <w:sz w:val="36"/>
      <w:szCs w:val="36"/>
    </w:rPr>
  </w:style>
  <w:style w:type="paragraph" w:customStyle="1" w:styleId="6">
    <w:name w:val="عنوان6"/>
    <w:basedOn w:val="Normal"/>
    <w:link w:val="60"/>
    <w:rsid w:val="00526FF6"/>
    <w:pPr>
      <w:ind w:firstLine="237"/>
      <w:jc w:val="left"/>
    </w:pPr>
    <w:rPr>
      <w:b/>
      <w:bCs/>
      <w:sz w:val="34"/>
      <w:szCs w:val="34"/>
    </w:rPr>
  </w:style>
  <w:style w:type="character" w:customStyle="1" w:styleId="60">
    <w:name w:val="عنوان6 نویسه"/>
    <w:basedOn w:val="DefaultParagraphFont"/>
    <w:link w:val="6"/>
    <w:rsid w:val="00526FF6"/>
    <w:rPr>
      <w:rFonts w:asciiTheme="minorHAnsi" w:hAnsiTheme="minorHAnsi" w:cs="2  Badr"/>
      <w:b/>
      <w:bCs/>
      <w:sz w:val="34"/>
      <w:szCs w:val="34"/>
    </w:rPr>
  </w:style>
  <w:style w:type="paragraph" w:customStyle="1" w:styleId="11">
    <w:name w:val="سربرگ1"/>
    <w:basedOn w:val="Header"/>
    <w:link w:val="12"/>
    <w:rsid w:val="00526FF6"/>
    <w:pPr>
      <w:ind w:firstLine="237"/>
      <w:jc w:val="center"/>
    </w:pPr>
    <w:rPr>
      <w:b/>
      <w:bCs/>
    </w:rPr>
  </w:style>
  <w:style w:type="character" w:customStyle="1" w:styleId="12">
    <w:name w:val="سربرگ1 نویسه"/>
    <w:basedOn w:val="DefaultParagraphFont"/>
    <w:link w:val="11"/>
    <w:rsid w:val="00526FF6"/>
    <w:rPr>
      <w:rFonts w:cs="2  Badr"/>
      <w:b/>
      <w:bCs/>
      <w:szCs w:val="28"/>
    </w:rPr>
  </w:style>
  <w:style w:type="paragraph" w:customStyle="1" w:styleId="13">
    <w:name w:val="پاورقی1"/>
    <w:basedOn w:val="Subtitle"/>
    <w:link w:val="14"/>
    <w:rsid w:val="00526FF6"/>
    <w:pPr>
      <w:jc w:val="left"/>
    </w:pPr>
    <w:rPr>
      <w:rFonts w:asciiTheme="majorHAnsi" w:eastAsiaTheme="majorEastAsia" w:hAnsiTheme="majorHAnsi"/>
      <w:b/>
      <w:bCs/>
      <w:iCs/>
      <w:sz w:val="20"/>
      <w:szCs w:val="20"/>
    </w:rPr>
  </w:style>
  <w:style w:type="character" w:customStyle="1" w:styleId="14">
    <w:name w:val="پاورقی1 نویسه"/>
    <w:basedOn w:val="DefaultParagraphFont"/>
    <w:link w:val="13"/>
    <w:rsid w:val="00526FF6"/>
    <w:rPr>
      <w:rFonts w:asciiTheme="majorHAnsi" w:eastAsiaTheme="majorEastAsia" w:hAnsiTheme="majorHAnsi" w:cs="2  Badr"/>
      <w:b/>
      <w:bCs/>
      <w:i/>
      <w:spacing w:val="15"/>
      <w:sz w:val="20"/>
      <w:szCs w:val="20"/>
    </w:rPr>
  </w:style>
  <w:style w:type="paragraph" w:styleId="NormalWeb">
    <w:name w:val="Normal (Web)"/>
    <w:basedOn w:val="Normal"/>
    <w:unhideWhenUsed/>
    <w:rsid w:val="00526FF6"/>
    <w:rPr>
      <w:rFonts w:ascii="Times New Roman" w:hAnsi="Times New Roman" w:cs="Times New Roman"/>
      <w:szCs w:val="24"/>
    </w:rPr>
  </w:style>
  <w:style w:type="character" w:styleId="FootnoteReference">
    <w:name w:val="footnote reference"/>
    <w:basedOn w:val="DefaultParagraphFont"/>
    <w:uiPriority w:val="99"/>
    <w:unhideWhenUsed/>
    <w:rsid w:val="00526FF6"/>
    <w:rPr>
      <w:vertAlign w:val="superscript"/>
    </w:rPr>
  </w:style>
  <w:style w:type="paragraph" w:styleId="TOC7">
    <w:name w:val="toc 7"/>
    <w:basedOn w:val="Normal"/>
    <w:next w:val="Normal"/>
    <w:autoRedefine/>
    <w:uiPriority w:val="39"/>
    <w:unhideWhenUsed/>
    <w:qFormat/>
    <w:rsid w:val="008207C3"/>
    <w:pPr>
      <w:spacing w:after="0"/>
      <w:ind w:left="1321"/>
    </w:pPr>
  </w:style>
  <w:style w:type="paragraph" w:styleId="TOC8">
    <w:name w:val="toc 8"/>
    <w:basedOn w:val="Normal"/>
    <w:next w:val="Normal"/>
    <w:autoRedefine/>
    <w:uiPriority w:val="39"/>
    <w:unhideWhenUsed/>
    <w:rsid w:val="00526FF6"/>
    <w:pPr>
      <w:tabs>
        <w:tab w:val="right" w:leader="dot" w:pos="9016"/>
      </w:tabs>
      <w:spacing w:after="100"/>
      <w:ind w:left="1540"/>
      <w:jc w:val="left"/>
    </w:pPr>
    <w:rPr>
      <w:rFonts w:eastAsiaTheme="minorEastAsia"/>
      <w:noProof/>
      <w:sz w:val="28"/>
    </w:rPr>
  </w:style>
  <w:style w:type="paragraph" w:styleId="TOC9">
    <w:name w:val="toc 9"/>
    <w:basedOn w:val="Normal"/>
    <w:next w:val="Normal"/>
    <w:autoRedefine/>
    <w:uiPriority w:val="39"/>
    <w:unhideWhenUsed/>
    <w:rsid w:val="00526FF6"/>
    <w:pPr>
      <w:tabs>
        <w:tab w:val="left" w:pos="2080"/>
        <w:tab w:val="right" w:leader="dot" w:pos="9016"/>
      </w:tabs>
      <w:spacing w:after="100"/>
      <w:ind w:left="1760"/>
      <w:jc w:val="left"/>
    </w:pPr>
    <w:rPr>
      <w:rFonts w:eastAsiaTheme="minorEastAsia" w:cstheme="minorBidi"/>
      <w:szCs w:val="22"/>
    </w:rPr>
  </w:style>
  <w:style w:type="paragraph" w:customStyle="1" w:styleId="9">
    <w:name w:val="9"/>
    <w:basedOn w:val="ListParagraph"/>
    <w:link w:val="90"/>
    <w:autoRedefine/>
    <w:qFormat/>
    <w:rsid w:val="00526FF6"/>
    <w:pPr>
      <w:ind w:hanging="360"/>
    </w:pPr>
    <w:rPr>
      <w:b/>
      <w:bCs/>
    </w:rPr>
  </w:style>
  <w:style w:type="character" w:customStyle="1" w:styleId="90">
    <w:name w:val="9 نویسه"/>
    <w:basedOn w:val="ListParagraphChar"/>
    <w:link w:val="9"/>
    <w:rsid w:val="00526FF6"/>
    <w:rPr>
      <w:rFonts w:eastAsiaTheme="majorEastAsia" w:cs="2  Badr"/>
      <w:b/>
      <w:bCs/>
      <w:sz w:val="24"/>
      <w:szCs w:val="28"/>
    </w:rPr>
  </w:style>
  <w:style w:type="character" w:styleId="CommentReference">
    <w:name w:val="annotation reference"/>
    <w:basedOn w:val="DefaultParagraphFont"/>
    <w:unhideWhenUsed/>
    <w:rsid w:val="00526FF6"/>
    <w:rPr>
      <w:sz w:val="16"/>
      <w:szCs w:val="16"/>
    </w:rPr>
  </w:style>
  <w:style w:type="paragraph" w:styleId="CommentText">
    <w:name w:val="annotation text"/>
    <w:basedOn w:val="Normal"/>
    <w:link w:val="CommentTextChar"/>
    <w:unhideWhenUsed/>
    <w:rsid w:val="00526FF6"/>
    <w:rPr>
      <w:sz w:val="20"/>
      <w:szCs w:val="20"/>
    </w:rPr>
  </w:style>
  <w:style w:type="character" w:customStyle="1" w:styleId="CommentTextChar">
    <w:name w:val="Comment Text Char"/>
    <w:basedOn w:val="DefaultParagraphFont"/>
    <w:link w:val="CommentText"/>
    <w:rsid w:val="00526FF6"/>
    <w:rPr>
      <w:rFonts w:asciiTheme="minorHAnsi" w:hAnsiTheme="minorHAnsi" w:cs="2  Badr"/>
      <w:sz w:val="20"/>
      <w:szCs w:val="20"/>
    </w:rPr>
  </w:style>
  <w:style w:type="paragraph" w:styleId="CommentSubject">
    <w:name w:val="annotation subject"/>
    <w:basedOn w:val="CommentText"/>
    <w:next w:val="CommentText"/>
    <w:link w:val="CommentSubjectChar"/>
    <w:unhideWhenUsed/>
    <w:rsid w:val="00526FF6"/>
    <w:rPr>
      <w:b/>
      <w:bCs/>
    </w:rPr>
  </w:style>
  <w:style w:type="character" w:customStyle="1" w:styleId="CommentSubjectChar">
    <w:name w:val="Comment Subject Char"/>
    <w:basedOn w:val="CommentTextChar"/>
    <w:link w:val="CommentSubject"/>
    <w:rsid w:val="00526FF6"/>
    <w:rPr>
      <w:rFonts w:asciiTheme="minorHAnsi" w:hAnsiTheme="minorHAnsi" w:cs="2  Badr"/>
      <w:b/>
      <w:bCs/>
      <w:sz w:val="20"/>
      <w:szCs w:val="20"/>
    </w:rPr>
  </w:style>
  <w:style w:type="table" w:styleId="TableGrid">
    <w:name w:val="Table Grid"/>
    <w:basedOn w:val="TableNormal"/>
    <w:uiPriority w:val="59"/>
    <w:locked/>
    <w:rsid w:val="00723FEA"/>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723FEA"/>
    <w:rPr>
      <w:rFonts w:eastAsia="Times New Roman"/>
    </w:rPr>
  </w:style>
  <w:style w:type="paragraph" w:customStyle="1" w:styleId="Heading002">
    <w:name w:val="Heading 002"/>
    <w:basedOn w:val="Normal"/>
    <w:next w:val="Normal"/>
    <w:autoRedefine/>
    <w:rsid w:val="00723FEA"/>
    <w:pPr>
      <w:spacing w:line="360" w:lineRule="auto"/>
    </w:pPr>
    <w:rPr>
      <w:rFonts w:eastAsia="Times New Roman"/>
      <w:bCs/>
    </w:rPr>
  </w:style>
  <w:style w:type="paragraph" w:customStyle="1" w:styleId="a">
    <w:name w:val="اصلى"/>
    <w:link w:val="Char"/>
    <w:semiHidden/>
    <w:rsid w:val="00723FEA"/>
    <w:pPr>
      <w:autoSpaceDE w:val="0"/>
      <w:autoSpaceDN w:val="0"/>
      <w:bidi/>
      <w:spacing w:line="399" w:lineRule="atLeast"/>
      <w:ind w:firstLine="284"/>
      <w:jc w:val="both"/>
    </w:pPr>
    <w:rPr>
      <w:szCs w:val="26"/>
      <w:lang w:bidi="ar-SA"/>
    </w:rPr>
  </w:style>
  <w:style w:type="paragraph" w:customStyle="1" w:styleId="15">
    <w:name w:val="تيتر1"/>
    <w:semiHidden/>
    <w:rsid w:val="00723FEA"/>
    <w:pPr>
      <w:autoSpaceDE w:val="0"/>
      <w:autoSpaceDN w:val="0"/>
      <w:bidi/>
      <w:spacing w:line="399" w:lineRule="atLeast"/>
      <w:ind w:firstLine="284"/>
      <w:jc w:val="center"/>
    </w:pPr>
    <w:rPr>
      <w:bCs/>
      <w:szCs w:val="32"/>
      <w:lang w:bidi="ar-SA"/>
    </w:rPr>
  </w:style>
  <w:style w:type="paragraph" w:customStyle="1" w:styleId="21">
    <w:name w:val="تيتر2"/>
    <w:semiHidden/>
    <w:rsid w:val="00723FEA"/>
    <w:pPr>
      <w:autoSpaceDE w:val="0"/>
      <w:autoSpaceDN w:val="0"/>
      <w:bidi/>
      <w:spacing w:line="399" w:lineRule="atLeast"/>
      <w:ind w:right="-284" w:firstLine="284"/>
    </w:pPr>
    <w:rPr>
      <w:bCs/>
      <w:sz w:val="32"/>
      <w:szCs w:val="32"/>
      <w:lang w:bidi="ar-SA"/>
    </w:rPr>
  </w:style>
  <w:style w:type="numbering" w:styleId="111111">
    <w:name w:val="Outline List 2"/>
    <w:basedOn w:val="NoList"/>
    <w:rsid w:val="00723FEA"/>
    <w:pPr>
      <w:numPr>
        <w:numId w:val="1"/>
      </w:numPr>
    </w:pPr>
  </w:style>
  <w:style w:type="numbering" w:styleId="1ai">
    <w:name w:val="Outline List 1"/>
    <w:basedOn w:val="NoList"/>
    <w:rsid w:val="00723FEA"/>
    <w:pPr>
      <w:numPr>
        <w:numId w:val="2"/>
      </w:numPr>
    </w:pPr>
  </w:style>
  <w:style w:type="numbering" w:styleId="ArticleSection">
    <w:name w:val="Outline List 3"/>
    <w:basedOn w:val="NoList"/>
    <w:rsid w:val="00723FEA"/>
    <w:pPr>
      <w:numPr>
        <w:numId w:val="3"/>
      </w:numPr>
    </w:pPr>
  </w:style>
  <w:style w:type="paragraph" w:styleId="BlockText">
    <w:name w:val="Block Text"/>
    <w:basedOn w:val="Normal"/>
    <w:rsid w:val="00723FEA"/>
    <w:pPr>
      <w:autoSpaceDE w:val="0"/>
      <w:autoSpaceDN w:val="0"/>
      <w:ind w:left="1440" w:right="1440"/>
    </w:pPr>
    <w:rPr>
      <w:rFonts w:ascii="B Lotus" w:eastAsia="Times New Roman" w:hAnsi="B Lotus" w:cs="B Lotus"/>
    </w:rPr>
  </w:style>
  <w:style w:type="paragraph" w:customStyle="1" w:styleId="a0">
    <w:name w:val="پاصفحه"/>
    <w:semiHidden/>
    <w:rsid w:val="00723FEA"/>
    <w:pPr>
      <w:autoSpaceDE w:val="0"/>
      <w:autoSpaceDN w:val="0"/>
      <w:bidi/>
      <w:spacing w:line="399" w:lineRule="atLeast"/>
      <w:ind w:firstLine="284"/>
      <w:jc w:val="both"/>
    </w:pPr>
    <w:rPr>
      <w:bCs/>
      <w:szCs w:val="32"/>
      <w:lang w:bidi="ar-SA"/>
    </w:rPr>
  </w:style>
  <w:style w:type="paragraph" w:customStyle="1" w:styleId="16">
    <w:name w:val="نقل قول1"/>
    <w:link w:val="Char0"/>
    <w:semiHidden/>
    <w:rsid w:val="00723FEA"/>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723FEA"/>
    <w:pPr>
      <w:autoSpaceDE w:val="0"/>
      <w:autoSpaceDN w:val="0"/>
      <w:bidi/>
      <w:spacing w:line="370" w:lineRule="atLeast"/>
      <w:ind w:right="1134"/>
      <w:jc w:val="both"/>
    </w:pPr>
    <w:rPr>
      <w:rFonts w:cs="2  Badr"/>
      <w:bCs/>
      <w:szCs w:val="24"/>
      <w:lang w:bidi="ar-SA"/>
    </w:rPr>
  </w:style>
  <w:style w:type="character" w:customStyle="1" w:styleId="Char1">
    <w:name w:val="نقل قول Char"/>
    <w:link w:val="a1"/>
    <w:rsid w:val="00723FEA"/>
    <w:rPr>
      <w:rFonts w:ascii="Calibri" w:eastAsia="Times New Roman" w:hAnsi="Calibri" w:cs="2  Badr"/>
      <w:bCs/>
      <w:sz w:val="20"/>
      <w:szCs w:val="24"/>
      <w:lang w:bidi="ar-SA"/>
    </w:rPr>
  </w:style>
  <w:style w:type="paragraph" w:styleId="DocumentMap">
    <w:name w:val="Document Map"/>
    <w:basedOn w:val="Normal"/>
    <w:link w:val="DocumentMapChar"/>
    <w:rsid w:val="00723FEA"/>
    <w:pPr>
      <w:shd w:val="clear" w:color="auto" w:fill="000080"/>
      <w:autoSpaceDE w:val="0"/>
      <w:autoSpaceDN w:val="0"/>
    </w:pPr>
    <w:rPr>
      <w:rFonts w:ascii="Tahoma" w:eastAsia="Times New Roman" w:hAnsi="Tahoma" w:cs="Tahoma"/>
      <w:szCs w:val="20"/>
    </w:rPr>
  </w:style>
  <w:style w:type="character" w:customStyle="1" w:styleId="DocumentMapChar">
    <w:name w:val="Document Map Char"/>
    <w:basedOn w:val="DefaultParagraphFont"/>
    <w:link w:val="DocumentMap"/>
    <w:rsid w:val="00723FEA"/>
    <w:rPr>
      <w:rFonts w:ascii="Tahoma" w:eastAsia="Times New Roman" w:hAnsi="Tahoma" w:cs="Tahoma"/>
      <w:sz w:val="24"/>
      <w:szCs w:val="20"/>
      <w:shd w:val="clear" w:color="auto" w:fill="000080"/>
    </w:rPr>
  </w:style>
  <w:style w:type="paragraph" w:customStyle="1" w:styleId="a2">
    <w:name w:val="متن"/>
    <w:basedOn w:val="a"/>
    <w:semiHidden/>
    <w:rsid w:val="00723FEA"/>
    <w:rPr>
      <w:rFonts w:cs="2  Lotus"/>
      <w:sz w:val="24"/>
    </w:rPr>
  </w:style>
  <w:style w:type="paragraph" w:styleId="BodyText">
    <w:name w:val="Body Text"/>
    <w:basedOn w:val="Normal"/>
    <w:link w:val="BodyTextChar"/>
    <w:rsid w:val="00723FEA"/>
    <w:pPr>
      <w:autoSpaceDE w:val="0"/>
      <w:autoSpaceDN w:val="0"/>
    </w:pPr>
    <w:rPr>
      <w:rFonts w:ascii="B Lotus" w:eastAsia="Times New Roman" w:hAnsi="B Lotus" w:cs="B Lotus"/>
    </w:rPr>
  </w:style>
  <w:style w:type="character" w:customStyle="1" w:styleId="BodyTextChar">
    <w:name w:val="Body Text Char"/>
    <w:basedOn w:val="DefaultParagraphFont"/>
    <w:link w:val="BodyText"/>
    <w:rsid w:val="00723FEA"/>
    <w:rPr>
      <w:rFonts w:ascii="B Lotus" w:eastAsia="Times New Roman" w:hAnsi="B Lotus" w:cs="B Lotus"/>
      <w:sz w:val="24"/>
      <w:szCs w:val="28"/>
    </w:rPr>
  </w:style>
  <w:style w:type="paragraph" w:styleId="BodyText2">
    <w:name w:val="Body Text 2"/>
    <w:basedOn w:val="Normal"/>
    <w:link w:val="BodyText2Char"/>
    <w:rsid w:val="00723FEA"/>
    <w:pPr>
      <w:autoSpaceDE w:val="0"/>
      <w:autoSpaceDN w:val="0"/>
      <w:spacing w:line="480" w:lineRule="auto"/>
    </w:pPr>
    <w:rPr>
      <w:rFonts w:ascii="B Lotus" w:eastAsia="Times New Roman" w:hAnsi="B Lotus" w:cs="B Lotus"/>
    </w:rPr>
  </w:style>
  <w:style w:type="character" w:customStyle="1" w:styleId="BodyText2Char">
    <w:name w:val="Body Text 2 Char"/>
    <w:basedOn w:val="DefaultParagraphFont"/>
    <w:link w:val="BodyText2"/>
    <w:rsid w:val="00723FEA"/>
    <w:rPr>
      <w:rFonts w:ascii="B Lotus" w:eastAsia="Times New Roman" w:hAnsi="B Lotus" w:cs="B Lotus"/>
      <w:sz w:val="24"/>
      <w:szCs w:val="28"/>
    </w:rPr>
  </w:style>
  <w:style w:type="paragraph" w:styleId="BodyText3">
    <w:name w:val="Body Text 3"/>
    <w:basedOn w:val="Normal"/>
    <w:link w:val="BodyText3Char"/>
    <w:rsid w:val="00723FEA"/>
    <w:pPr>
      <w:autoSpaceDE w:val="0"/>
      <w:autoSpaceDN w:val="0"/>
    </w:pPr>
    <w:rPr>
      <w:rFonts w:ascii="B Lotus" w:eastAsia="Times New Roman" w:hAnsi="B Lotus" w:cs="B Lotus"/>
      <w:sz w:val="16"/>
      <w:szCs w:val="16"/>
    </w:rPr>
  </w:style>
  <w:style w:type="character" w:customStyle="1" w:styleId="BodyText3Char">
    <w:name w:val="Body Text 3 Char"/>
    <w:basedOn w:val="DefaultParagraphFont"/>
    <w:link w:val="BodyText3"/>
    <w:rsid w:val="00723FEA"/>
    <w:rPr>
      <w:rFonts w:ascii="B Lotus" w:eastAsia="Times New Roman" w:hAnsi="B Lotus" w:cs="B Lotus"/>
      <w:sz w:val="16"/>
      <w:szCs w:val="16"/>
    </w:rPr>
  </w:style>
  <w:style w:type="paragraph" w:styleId="BodyTextFirstIndent">
    <w:name w:val="Body Text First Indent"/>
    <w:basedOn w:val="BodyText"/>
    <w:link w:val="BodyTextFirstIndentChar"/>
    <w:rsid w:val="00723FEA"/>
    <w:pPr>
      <w:ind w:firstLine="210"/>
    </w:pPr>
  </w:style>
  <w:style w:type="character" w:customStyle="1" w:styleId="BodyTextFirstIndentChar">
    <w:name w:val="Body Text First Indent Char"/>
    <w:basedOn w:val="BodyTextChar"/>
    <w:link w:val="BodyTextFirstIndent"/>
    <w:rsid w:val="00723FEA"/>
    <w:rPr>
      <w:rFonts w:ascii="B Lotus" w:eastAsia="Times New Roman" w:hAnsi="B Lotus" w:cs="B Lotus"/>
      <w:sz w:val="24"/>
      <w:szCs w:val="28"/>
    </w:rPr>
  </w:style>
  <w:style w:type="paragraph" w:styleId="BodyTextIndent">
    <w:name w:val="Body Text Indent"/>
    <w:basedOn w:val="Normal"/>
    <w:link w:val="BodyTextIndentChar"/>
    <w:rsid w:val="00723FEA"/>
    <w:pPr>
      <w:autoSpaceDE w:val="0"/>
      <w:autoSpaceDN w:val="0"/>
      <w:ind w:left="360"/>
    </w:pPr>
    <w:rPr>
      <w:rFonts w:ascii="B Lotus" w:eastAsia="Times New Roman" w:hAnsi="B Lotus" w:cs="B Lotus"/>
    </w:rPr>
  </w:style>
  <w:style w:type="character" w:customStyle="1" w:styleId="BodyTextIndentChar">
    <w:name w:val="Body Text Indent Char"/>
    <w:basedOn w:val="DefaultParagraphFont"/>
    <w:link w:val="BodyTextIndent"/>
    <w:rsid w:val="00723FEA"/>
    <w:rPr>
      <w:rFonts w:ascii="B Lotus" w:eastAsia="Times New Roman" w:hAnsi="B Lotus" w:cs="B Lotus"/>
      <w:sz w:val="24"/>
      <w:szCs w:val="28"/>
    </w:rPr>
  </w:style>
  <w:style w:type="paragraph" w:styleId="BodyTextFirstIndent2">
    <w:name w:val="Body Text First Indent 2"/>
    <w:basedOn w:val="BodyTextIndent"/>
    <w:link w:val="BodyTextFirstIndent2Char"/>
    <w:rsid w:val="00723FEA"/>
    <w:pPr>
      <w:ind w:firstLine="210"/>
    </w:pPr>
  </w:style>
  <w:style w:type="character" w:customStyle="1" w:styleId="BodyTextFirstIndent2Char">
    <w:name w:val="Body Text First Indent 2 Char"/>
    <w:basedOn w:val="BodyTextIndentChar"/>
    <w:link w:val="BodyTextFirstIndent2"/>
    <w:rsid w:val="00723FEA"/>
    <w:rPr>
      <w:rFonts w:ascii="B Lotus" w:eastAsia="Times New Roman" w:hAnsi="B Lotus" w:cs="B Lotus"/>
      <w:sz w:val="24"/>
      <w:szCs w:val="28"/>
    </w:rPr>
  </w:style>
  <w:style w:type="paragraph" w:styleId="BodyTextIndent2">
    <w:name w:val="Body Text Indent 2"/>
    <w:basedOn w:val="Normal"/>
    <w:link w:val="BodyTextIndent2Char"/>
    <w:rsid w:val="00723FEA"/>
    <w:pPr>
      <w:autoSpaceDE w:val="0"/>
      <w:autoSpaceDN w:val="0"/>
      <w:spacing w:line="480" w:lineRule="auto"/>
      <w:ind w:left="360"/>
    </w:pPr>
    <w:rPr>
      <w:rFonts w:ascii="B Lotus" w:eastAsia="Times New Roman" w:hAnsi="B Lotus" w:cs="B Lotus"/>
    </w:rPr>
  </w:style>
  <w:style w:type="character" w:customStyle="1" w:styleId="BodyTextIndent2Char">
    <w:name w:val="Body Text Indent 2 Char"/>
    <w:basedOn w:val="DefaultParagraphFont"/>
    <w:link w:val="BodyTextIndent2"/>
    <w:rsid w:val="00723FEA"/>
    <w:rPr>
      <w:rFonts w:ascii="B Lotus" w:eastAsia="Times New Roman" w:hAnsi="B Lotus" w:cs="B Lotus"/>
      <w:sz w:val="24"/>
      <w:szCs w:val="28"/>
    </w:rPr>
  </w:style>
  <w:style w:type="paragraph" w:styleId="BodyTextIndent3">
    <w:name w:val="Body Text Indent 3"/>
    <w:basedOn w:val="Normal"/>
    <w:link w:val="BodyTextIndent3Char"/>
    <w:rsid w:val="00723FEA"/>
    <w:pPr>
      <w:autoSpaceDE w:val="0"/>
      <w:autoSpaceDN w:val="0"/>
      <w:ind w:left="360"/>
    </w:pPr>
    <w:rPr>
      <w:rFonts w:ascii="B Lotus" w:eastAsia="Times New Roman" w:hAnsi="B Lotus" w:cs="B Lotus"/>
      <w:sz w:val="16"/>
      <w:szCs w:val="16"/>
    </w:rPr>
  </w:style>
  <w:style w:type="character" w:customStyle="1" w:styleId="BodyTextIndent3Char">
    <w:name w:val="Body Text Indent 3 Char"/>
    <w:basedOn w:val="DefaultParagraphFont"/>
    <w:link w:val="BodyTextIndent3"/>
    <w:rsid w:val="00723FEA"/>
    <w:rPr>
      <w:rFonts w:ascii="B Lotus" w:eastAsia="Times New Roman" w:hAnsi="B Lotus" w:cs="B Lotus"/>
      <w:sz w:val="16"/>
      <w:szCs w:val="16"/>
    </w:rPr>
  </w:style>
  <w:style w:type="paragraph" w:styleId="Closing">
    <w:name w:val="Closing"/>
    <w:basedOn w:val="Normal"/>
    <w:link w:val="ClosingChar"/>
    <w:rsid w:val="00723FEA"/>
    <w:pPr>
      <w:autoSpaceDE w:val="0"/>
      <w:autoSpaceDN w:val="0"/>
      <w:ind w:left="4320"/>
    </w:pPr>
    <w:rPr>
      <w:rFonts w:ascii="B Lotus" w:eastAsia="Times New Roman" w:hAnsi="B Lotus" w:cs="B Lotus"/>
    </w:rPr>
  </w:style>
  <w:style w:type="character" w:customStyle="1" w:styleId="ClosingChar">
    <w:name w:val="Closing Char"/>
    <w:basedOn w:val="DefaultParagraphFont"/>
    <w:link w:val="Closing"/>
    <w:rsid w:val="00723FEA"/>
    <w:rPr>
      <w:rFonts w:ascii="B Lotus" w:eastAsia="Times New Roman" w:hAnsi="B Lotus" w:cs="B Lotus"/>
      <w:sz w:val="24"/>
      <w:szCs w:val="28"/>
    </w:rPr>
  </w:style>
  <w:style w:type="paragraph" w:styleId="Date">
    <w:name w:val="Date"/>
    <w:basedOn w:val="Normal"/>
    <w:next w:val="Normal"/>
    <w:link w:val="DateChar"/>
    <w:rsid w:val="00723FEA"/>
    <w:pPr>
      <w:autoSpaceDE w:val="0"/>
      <w:autoSpaceDN w:val="0"/>
    </w:pPr>
    <w:rPr>
      <w:rFonts w:ascii="B Lotus" w:eastAsia="Times New Roman" w:hAnsi="B Lotus" w:cs="B Lotus"/>
    </w:rPr>
  </w:style>
  <w:style w:type="character" w:customStyle="1" w:styleId="DateChar">
    <w:name w:val="Date Char"/>
    <w:basedOn w:val="DefaultParagraphFont"/>
    <w:link w:val="Date"/>
    <w:rsid w:val="00723FEA"/>
    <w:rPr>
      <w:rFonts w:ascii="B Lotus" w:eastAsia="Times New Roman" w:hAnsi="B Lotus" w:cs="B Lotus"/>
      <w:sz w:val="24"/>
      <w:szCs w:val="28"/>
    </w:rPr>
  </w:style>
  <w:style w:type="paragraph" w:styleId="E-mailSignature">
    <w:name w:val="E-mail Signature"/>
    <w:basedOn w:val="Normal"/>
    <w:link w:val="E-mailSignatureChar"/>
    <w:rsid w:val="00723FEA"/>
    <w:pPr>
      <w:autoSpaceDE w:val="0"/>
      <w:autoSpaceDN w:val="0"/>
    </w:pPr>
    <w:rPr>
      <w:rFonts w:ascii="B Lotus" w:eastAsia="Times New Roman" w:hAnsi="B Lotus" w:cs="B Lotus"/>
    </w:rPr>
  </w:style>
  <w:style w:type="character" w:customStyle="1" w:styleId="E-mailSignatureChar">
    <w:name w:val="E-mail Signature Char"/>
    <w:basedOn w:val="DefaultParagraphFont"/>
    <w:link w:val="E-mailSignature"/>
    <w:rsid w:val="00723FEA"/>
    <w:rPr>
      <w:rFonts w:ascii="B Lotus" w:eastAsia="Times New Roman" w:hAnsi="B Lotus" w:cs="B Lotus"/>
      <w:sz w:val="24"/>
      <w:szCs w:val="28"/>
    </w:rPr>
  </w:style>
  <w:style w:type="paragraph" w:customStyle="1" w:styleId="a3">
    <w:name w:val="آیه در متن"/>
    <w:basedOn w:val="a"/>
    <w:link w:val="Char2"/>
    <w:rsid w:val="00723FEA"/>
    <w:rPr>
      <w:rFonts w:cs="Badr"/>
      <w:bCs/>
      <w:sz w:val="24"/>
      <w:szCs w:val="24"/>
    </w:rPr>
  </w:style>
  <w:style w:type="paragraph" w:styleId="EnvelopeAddress">
    <w:name w:val="envelope address"/>
    <w:basedOn w:val="Normal"/>
    <w:rsid w:val="00723FEA"/>
    <w:pPr>
      <w:framePr w:w="7920" w:h="1980" w:hRule="exact" w:hSpace="180" w:wrap="auto" w:hAnchor="page" w:xAlign="center" w:yAlign="bottom"/>
      <w:autoSpaceDE w:val="0"/>
      <w:autoSpaceDN w:val="0"/>
      <w:ind w:left="2880"/>
    </w:pPr>
    <w:rPr>
      <w:rFonts w:ascii="Arial" w:eastAsia="Times New Roman" w:hAnsi="Arial" w:cs="Arial"/>
    </w:rPr>
  </w:style>
  <w:style w:type="paragraph" w:styleId="EnvelopeReturn">
    <w:name w:val="envelope return"/>
    <w:basedOn w:val="Normal"/>
    <w:rsid w:val="00723FEA"/>
    <w:pPr>
      <w:autoSpaceDE w:val="0"/>
      <w:autoSpaceDN w:val="0"/>
    </w:pPr>
    <w:rPr>
      <w:rFonts w:ascii="Arial" w:eastAsia="Times New Roman" w:hAnsi="Arial" w:cs="Arial"/>
      <w:szCs w:val="20"/>
    </w:rPr>
  </w:style>
  <w:style w:type="character" w:styleId="FollowedHyperlink">
    <w:name w:val="FollowedHyperlink"/>
    <w:rsid w:val="00723FEA"/>
    <w:rPr>
      <w:color w:val="800080"/>
      <w:u w:val="single"/>
    </w:rPr>
  </w:style>
  <w:style w:type="character" w:customStyle="1" w:styleId="Char">
    <w:name w:val="اصلى Char"/>
    <w:link w:val="a"/>
    <w:semiHidden/>
    <w:rsid w:val="00723FEA"/>
    <w:rPr>
      <w:rFonts w:ascii="Calibri" w:eastAsia="Times New Roman" w:hAnsi="Calibri" w:cs="Arial"/>
      <w:sz w:val="20"/>
      <w:szCs w:val="26"/>
      <w:lang w:bidi="ar-SA"/>
    </w:rPr>
  </w:style>
  <w:style w:type="character" w:styleId="HTMLAcronym">
    <w:name w:val="HTML Acronym"/>
    <w:basedOn w:val="DefaultParagraphFont"/>
    <w:rsid w:val="00723FEA"/>
  </w:style>
  <w:style w:type="paragraph" w:styleId="HTMLAddress">
    <w:name w:val="HTML Address"/>
    <w:basedOn w:val="Normal"/>
    <w:link w:val="HTMLAddressChar"/>
    <w:rsid w:val="00723FEA"/>
    <w:pPr>
      <w:autoSpaceDE w:val="0"/>
      <w:autoSpaceDN w:val="0"/>
    </w:pPr>
    <w:rPr>
      <w:rFonts w:ascii="B Lotus" w:eastAsia="Times New Roman" w:hAnsi="B Lotus" w:cs="B Lotus"/>
      <w:i/>
      <w:iCs/>
    </w:rPr>
  </w:style>
  <w:style w:type="character" w:customStyle="1" w:styleId="HTMLAddressChar">
    <w:name w:val="HTML Address Char"/>
    <w:basedOn w:val="DefaultParagraphFont"/>
    <w:link w:val="HTMLAddress"/>
    <w:rsid w:val="00723FEA"/>
    <w:rPr>
      <w:rFonts w:ascii="B Lotus" w:eastAsia="Times New Roman" w:hAnsi="B Lotus" w:cs="B Lotus"/>
      <w:i/>
      <w:iCs/>
      <w:sz w:val="24"/>
      <w:szCs w:val="28"/>
    </w:rPr>
  </w:style>
  <w:style w:type="character" w:styleId="HTMLCite">
    <w:name w:val="HTML Cite"/>
    <w:rsid w:val="00723FEA"/>
    <w:rPr>
      <w:i/>
      <w:iCs/>
    </w:rPr>
  </w:style>
  <w:style w:type="character" w:styleId="HTMLCode">
    <w:name w:val="HTML Code"/>
    <w:rsid w:val="00723FEA"/>
    <w:rPr>
      <w:rFonts w:ascii="Courier New" w:hAnsi="Courier New" w:cs="Courier New"/>
      <w:sz w:val="20"/>
      <w:szCs w:val="20"/>
    </w:rPr>
  </w:style>
  <w:style w:type="character" w:styleId="HTMLDefinition">
    <w:name w:val="HTML Definition"/>
    <w:rsid w:val="00723FEA"/>
    <w:rPr>
      <w:i/>
      <w:iCs/>
    </w:rPr>
  </w:style>
  <w:style w:type="character" w:styleId="HTMLKeyboard">
    <w:name w:val="HTML Keyboard"/>
    <w:rsid w:val="00723FEA"/>
    <w:rPr>
      <w:rFonts w:ascii="Courier New" w:hAnsi="Courier New" w:cs="Courier New"/>
      <w:sz w:val="20"/>
      <w:szCs w:val="20"/>
    </w:rPr>
  </w:style>
  <w:style w:type="paragraph" w:styleId="HTMLPreformatted">
    <w:name w:val="HTML Preformatted"/>
    <w:basedOn w:val="Normal"/>
    <w:link w:val="HTMLPreformattedChar"/>
    <w:rsid w:val="00723FEA"/>
    <w:pPr>
      <w:autoSpaceDE w:val="0"/>
      <w:autoSpaceDN w:val="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723FEA"/>
    <w:rPr>
      <w:rFonts w:ascii="Courier New" w:eastAsia="Times New Roman" w:hAnsi="Courier New" w:cs="Courier New"/>
      <w:sz w:val="24"/>
      <w:szCs w:val="20"/>
    </w:rPr>
  </w:style>
  <w:style w:type="character" w:styleId="HTMLSample">
    <w:name w:val="HTML Sample"/>
    <w:rsid w:val="00723FEA"/>
    <w:rPr>
      <w:rFonts w:ascii="Courier New" w:hAnsi="Courier New" w:cs="Courier New"/>
    </w:rPr>
  </w:style>
  <w:style w:type="character" w:styleId="HTMLTypewriter">
    <w:name w:val="HTML Typewriter"/>
    <w:rsid w:val="00723FEA"/>
    <w:rPr>
      <w:rFonts w:ascii="Courier New" w:hAnsi="Courier New" w:cs="Courier New"/>
      <w:sz w:val="20"/>
      <w:szCs w:val="20"/>
    </w:rPr>
  </w:style>
  <w:style w:type="character" w:styleId="HTMLVariable">
    <w:name w:val="HTML Variable"/>
    <w:rsid w:val="00723FEA"/>
    <w:rPr>
      <w:i/>
      <w:iCs/>
    </w:rPr>
  </w:style>
  <w:style w:type="character" w:customStyle="1" w:styleId="Char2">
    <w:name w:val="آیه در متن Char"/>
    <w:link w:val="a3"/>
    <w:rsid w:val="00723FEA"/>
    <w:rPr>
      <w:rFonts w:ascii="Calibri" w:eastAsia="Times New Roman" w:hAnsi="Calibri" w:cs="Badr"/>
      <w:bCs/>
      <w:sz w:val="24"/>
      <w:szCs w:val="24"/>
      <w:lang w:bidi="ar-SA"/>
    </w:rPr>
  </w:style>
  <w:style w:type="character" w:styleId="LineNumber">
    <w:name w:val="line number"/>
    <w:basedOn w:val="DefaultParagraphFont"/>
    <w:rsid w:val="00723FEA"/>
  </w:style>
  <w:style w:type="paragraph" w:styleId="List">
    <w:name w:val="List"/>
    <w:basedOn w:val="Normal"/>
    <w:rsid w:val="00723FEA"/>
    <w:pPr>
      <w:autoSpaceDE w:val="0"/>
      <w:autoSpaceDN w:val="0"/>
      <w:ind w:left="360" w:hanging="360"/>
    </w:pPr>
    <w:rPr>
      <w:rFonts w:ascii="B Lotus" w:eastAsia="Times New Roman" w:hAnsi="B Lotus" w:cs="B Lotus"/>
    </w:rPr>
  </w:style>
  <w:style w:type="paragraph" w:styleId="List2">
    <w:name w:val="List 2"/>
    <w:basedOn w:val="Normal"/>
    <w:rsid w:val="00723FEA"/>
    <w:pPr>
      <w:autoSpaceDE w:val="0"/>
      <w:autoSpaceDN w:val="0"/>
      <w:ind w:left="720" w:hanging="360"/>
    </w:pPr>
    <w:rPr>
      <w:rFonts w:ascii="B Lotus" w:eastAsia="Times New Roman" w:hAnsi="B Lotus" w:cs="B Lotus"/>
    </w:rPr>
  </w:style>
  <w:style w:type="paragraph" w:styleId="List3">
    <w:name w:val="List 3"/>
    <w:basedOn w:val="Normal"/>
    <w:rsid w:val="00723FEA"/>
    <w:pPr>
      <w:autoSpaceDE w:val="0"/>
      <w:autoSpaceDN w:val="0"/>
      <w:ind w:left="1080" w:hanging="360"/>
    </w:pPr>
    <w:rPr>
      <w:rFonts w:ascii="B Lotus" w:eastAsia="Times New Roman" w:hAnsi="B Lotus" w:cs="B Lotus"/>
    </w:rPr>
  </w:style>
  <w:style w:type="paragraph" w:styleId="List4">
    <w:name w:val="List 4"/>
    <w:basedOn w:val="Normal"/>
    <w:rsid w:val="00723FEA"/>
    <w:pPr>
      <w:autoSpaceDE w:val="0"/>
      <w:autoSpaceDN w:val="0"/>
      <w:ind w:left="1440" w:hanging="360"/>
    </w:pPr>
    <w:rPr>
      <w:rFonts w:ascii="B Lotus" w:eastAsia="Times New Roman" w:hAnsi="B Lotus" w:cs="B Lotus"/>
    </w:rPr>
  </w:style>
  <w:style w:type="paragraph" w:styleId="List5">
    <w:name w:val="List 5"/>
    <w:basedOn w:val="Normal"/>
    <w:rsid w:val="00723FEA"/>
    <w:pPr>
      <w:autoSpaceDE w:val="0"/>
      <w:autoSpaceDN w:val="0"/>
      <w:ind w:left="1800" w:hanging="360"/>
    </w:pPr>
    <w:rPr>
      <w:rFonts w:ascii="B Lotus" w:eastAsia="Times New Roman" w:hAnsi="B Lotus" w:cs="B Lotus"/>
    </w:rPr>
  </w:style>
  <w:style w:type="paragraph" w:styleId="ListBullet">
    <w:name w:val="List Bullet"/>
    <w:basedOn w:val="Normal"/>
    <w:rsid w:val="00723FEA"/>
    <w:pPr>
      <w:numPr>
        <w:numId w:val="4"/>
      </w:numPr>
      <w:autoSpaceDE w:val="0"/>
      <w:autoSpaceDN w:val="0"/>
    </w:pPr>
    <w:rPr>
      <w:rFonts w:ascii="B Lotus" w:eastAsia="Times New Roman" w:hAnsi="B Lotus" w:cs="B Lotus"/>
    </w:rPr>
  </w:style>
  <w:style w:type="paragraph" w:styleId="ListBullet2">
    <w:name w:val="List Bullet 2"/>
    <w:basedOn w:val="Normal"/>
    <w:rsid w:val="00723FEA"/>
    <w:pPr>
      <w:numPr>
        <w:numId w:val="5"/>
      </w:numPr>
      <w:autoSpaceDE w:val="0"/>
      <w:autoSpaceDN w:val="0"/>
    </w:pPr>
    <w:rPr>
      <w:rFonts w:ascii="B Lotus" w:eastAsia="Times New Roman" w:hAnsi="B Lotus" w:cs="B Lotus"/>
    </w:rPr>
  </w:style>
  <w:style w:type="paragraph" w:styleId="ListBullet3">
    <w:name w:val="List Bullet 3"/>
    <w:basedOn w:val="Normal"/>
    <w:rsid w:val="00723FEA"/>
    <w:pPr>
      <w:numPr>
        <w:numId w:val="6"/>
      </w:numPr>
      <w:autoSpaceDE w:val="0"/>
      <w:autoSpaceDN w:val="0"/>
    </w:pPr>
    <w:rPr>
      <w:rFonts w:ascii="B Lotus" w:eastAsia="Times New Roman" w:hAnsi="B Lotus" w:cs="B Lotus"/>
    </w:rPr>
  </w:style>
  <w:style w:type="paragraph" w:styleId="ListBullet4">
    <w:name w:val="List Bullet 4"/>
    <w:basedOn w:val="Normal"/>
    <w:rsid w:val="00723FEA"/>
    <w:pPr>
      <w:numPr>
        <w:numId w:val="7"/>
      </w:numPr>
      <w:autoSpaceDE w:val="0"/>
      <w:autoSpaceDN w:val="0"/>
    </w:pPr>
    <w:rPr>
      <w:rFonts w:ascii="B Lotus" w:eastAsia="Times New Roman" w:hAnsi="B Lotus" w:cs="B Lotus"/>
    </w:rPr>
  </w:style>
  <w:style w:type="paragraph" w:styleId="ListBullet5">
    <w:name w:val="List Bullet 5"/>
    <w:basedOn w:val="Normal"/>
    <w:rsid w:val="00723FEA"/>
    <w:pPr>
      <w:numPr>
        <w:numId w:val="8"/>
      </w:numPr>
      <w:autoSpaceDE w:val="0"/>
      <w:autoSpaceDN w:val="0"/>
    </w:pPr>
    <w:rPr>
      <w:rFonts w:ascii="B Lotus" w:eastAsia="Times New Roman" w:hAnsi="B Lotus" w:cs="B Lotus"/>
    </w:rPr>
  </w:style>
  <w:style w:type="paragraph" w:styleId="ListContinue">
    <w:name w:val="List Continue"/>
    <w:basedOn w:val="Normal"/>
    <w:rsid w:val="00723FEA"/>
    <w:pPr>
      <w:autoSpaceDE w:val="0"/>
      <w:autoSpaceDN w:val="0"/>
      <w:ind w:left="360"/>
    </w:pPr>
    <w:rPr>
      <w:rFonts w:ascii="B Lotus" w:eastAsia="Times New Roman" w:hAnsi="B Lotus" w:cs="B Lotus"/>
    </w:rPr>
  </w:style>
  <w:style w:type="paragraph" w:styleId="ListContinue2">
    <w:name w:val="List Continue 2"/>
    <w:basedOn w:val="Normal"/>
    <w:rsid w:val="00723FEA"/>
    <w:pPr>
      <w:autoSpaceDE w:val="0"/>
      <w:autoSpaceDN w:val="0"/>
      <w:ind w:left="720"/>
    </w:pPr>
    <w:rPr>
      <w:rFonts w:ascii="B Lotus" w:eastAsia="Times New Roman" w:hAnsi="B Lotus" w:cs="B Lotus"/>
    </w:rPr>
  </w:style>
  <w:style w:type="paragraph" w:styleId="ListContinue3">
    <w:name w:val="List Continue 3"/>
    <w:basedOn w:val="Normal"/>
    <w:rsid w:val="00723FEA"/>
    <w:pPr>
      <w:autoSpaceDE w:val="0"/>
      <w:autoSpaceDN w:val="0"/>
      <w:ind w:left="1080"/>
    </w:pPr>
    <w:rPr>
      <w:rFonts w:ascii="B Lotus" w:eastAsia="Times New Roman" w:hAnsi="B Lotus" w:cs="B Lotus"/>
    </w:rPr>
  </w:style>
  <w:style w:type="paragraph" w:styleId="ListContinue4">
    <w:name w:val="List Continue 4"/>
    <w:basedOn w:val="Normal"/>
    <w:rsid w:val="00723FEA"/>
    <w:pPr>
      <w:autoSpaceDE w:val="0"/>
      <w:autoSpaceDN w:val="0"/>
      <w:ind w:left="1440"/>
    </w:pPr>
    <w:rPr>
      <w:rFonts w:ascii="B Lotus" w:eastAsia="Times New Roman" w:hAnsi="B Lotus" w:cs="B Lotus"/>
    </w:rPr>
  </w:style>
  <w:style w:type="paragraph" w:styleId="ListContinue5">
    <w:name w:val="List Continue 5"/>
    <w:basedOn w:val="Normal"/>
    <w:rsid w:val="00723FEA"/>
    <w:pPr>
      <w:autoSpaceDE w:val="0"/>
      <w:autoSpaceDN w:val="0"/>
      <w:ind w:left="1800"/>
    </w:pPr>
    <w:rPr>
      <w:rFonts w:ascii="B Lotus" w:eastAsia="Times New Roman" w:hAnsi="B Lotus" w:cs="B Lotus"/>
    </w:rPr>
  </w:style>
  <w:style w:type="paragraph" w:styleId="ListNumber">
    <w:name w:val="List Number"/>
    <w:basedOn w:val="Normal"/>
    <w:rsid w:val="00723FEA"/>
    <w:pPr>
      <w:numPr>
        <w:numId w:val="9"/>
      </w:numPr>
      <w:autoSpaceDE w:val="0"/>
      <w:autoSpaceDN w:val="0"/>
    </w:pPr>
    <w:rPr>
      <w:rFonts w:ascii="B Lotus" w:eastAsia="Times New Roman" w:hAnsi="B Lotus" w:cs="B Lotus"/>
    </w:rPr>
  </w:style>
  <w:style w:type="paragraph" w:styleId="ListNumber2">
    <w:name w:val="List Number 2"/>
    <w:basedOn w:val="Normal"/>
    <w:rsid w:val="00723FEA"/>
    <w:pPr>
      <w:numPr>
        <w:numId w:val="10"/>
      </w:numPr>
      <w:autoSpaceDE w:val="0"/>
      <w:autoSpaceDN w:val="0"/>
    </w:pPr>
    <w:rPr>
      <w:rFonts w:ascii="B Lotus" w:eastAsia="Times New Roman" w:hAnsi="B Lotus" w:cs="B Lotus"/>
    </w:rPr>
  </w:style>
  <w:style w:type="paragraph" w:styleId="ListNumber3">
    <w:name w:val="List Number 3"/>
    <w:basedOn w:val="Normal"/>
    <w:rsid w:val="00723FEA"/>
    <w:pPr>
      <w:numPr>
        <w:numId w:val="11"/>
      </w:numPr>
      <w:autoSpaceDE w:val="0"/>
      <w:autoSpaceDN w:val="0"/>
    </w:pPr>
    <w:rPr>
      <w:rFonts w:ascii="B Lotus" w:eastAsia="Times New Roman" w:hAnsi="B Lotus" w:cs="B Lotus"/>
    </w:rPr>
  </w:style>
  <w:style w:type="paragraph" w:styleId="ListNumber4">
    <w:name w:val="List Number 4"/>
    <w:basedOn w:val="Normal"/>
    <w:rsid w:val="00723FEA"/>
    <w:pPr>
      <w:numPr>
        <w:numId w:val="12"/>
      </w:numPr>
      <w:autoSpaceDE w:val="0"/>
      <w:autoSpaceDN w:val="0"/>
    </w:pPr>
    <w:rPr>
      <w:rFonts w:ascii="B Lotus" w:eastAsia="Times New Roman" w:hAnsi="B Lotus" w:cs="B Lotus"/>
    </w:rPr>
  </w:style>
  <w:style w:type="paragraph" w:styleId="ListNumber5">
    <w:name w:val="List Number 5"/>
    <w:basedOn w:val="Normal"/>
    <w:rsid w:val="00723FEA"/>
    <w:pPr>
      <w:numPr>
        <w:numId w:val="13"/>
      </w:numPr>
      <w:autoSpaceDE w:val="0"/>
      <w:autoSpaceDN w:val="0"/>
    </w:pPr>
    <w:rPr>
      <w:rFonts w:ascii="B Lotus" w:eastAsia="Times New Roman" w:hAnsi="B Lotus" w:cs="B Lotus"/>
    </w:rPr>
  </w:style>
  <w:style w:type="paragraph" w:styleId="MessageHeader">
    <w:name w:val="Message Header"/>
    <w:basedOn w:val="Normal"/>
    <w:link w:val="MessageHeaderChar"/>
    <w:rsid w:val="00723FE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rPr>
  </w:style>
  <w:style w:type="character" w:customStyle="1" w:styleId="MessageHeaderChar">
    <w:name w:val="Message Header Char"/>
    <w:basedOn w:val="DefaultParagraphFont"/>
    <w:link w:val="MessageHeader"/>
    <w:rsid w:val="00723FEA"/>
    <w:rPr>
      <w:rFonts w:ascii="Arial" w:eastAsia="Times New Roman" w:hAnsi="Arial" w:cs="Arial"/>
      <w:sz w:val="24"/>
      <w:szCs w:val="28"/>
      <w:shd w:val="pct20" w:color="auto" w:fill="auto"/>
    </w:rPr>
  </w:style>
  <w:style w:type="paragraph" w:styleId="NormalIndent">
    <w:name w:val="Normal Indent"/>
    <w:basedOn w:val="Normal"/>
    <w:rsid w:val="00723FEA"/>
    <w:pPr>
      <w:autoSpaceDE w:val="0"/>
      <w:autoSpaceDN w:val="0"/>
      <w:ind w:left="720"/>
    </w:pPr>
    <w:rPr>
      <w:rFonts w:ascii="B Lotus" w:eastAsia="Times New Roman" w:hAnsi="B Lotus" w:cs="B Lotus"/>
    </w:rPr>
  </w:style>
  <w:style w:type="paragraph" w:styleId="NoteHeading">
    <w:name w:val="Note Heading"/>
    <w:basedOn w:val="Normal"/>
    <w:next w:val="Normal"/>
    <w:link w:val="NoteHeadingChar"/>
    <w:rsid w:val="00723FEA"/>
    <w:pPr>
      <w:autoSpaceDE w:val="0"/>
      <w:autoSpaceDN w:val="0"/>
    </w:pPr>
    <w:rPr>
      <w:rFonts w:ascii="B Lotus" w:eastAsia="Times New Roman" w:hAnsi="B Lotus" w:cs="B Lotus"/>
    </w:rPr>
  </w:style>
  <w:style w:type="character" w:customStyle="1" w:styleId="NoteHeadingChar">
    <w:name w:val="Note Heading Char"/>
    <w:basedOn w:val="DefaultParagraphFont"/>
    <w:link w:val="NoteHeading"/>
    <w:rsid w:val="00723FEA"/>
    <w:rPr>
      <w:rFonts w:ascii="B Lotus" w:eastAsia="Times New Roman" w:hAnsi="B Lotus" w:cs="B Lotus"/>
      <w:sz w:val="24"/>
      <w:szCs w:val="28"/>
    </w:rPr>
  </w:style>
  <w:style w:type="character" w:styleId="PageNumber">
    <w:name w:val="page number"/>
    <w:basedOn w:val="DefaultParagraphFont"/>
    <w:rsid w:val="00723FEA"/>
  </w:style>
  <w:style w:type="paragraph" w:styleId="PlainText">
    <w:name w:val="Plain Text"/>
    <w:basedOn w:val="Normal"/>
    <w:link w:val="PlainTextChar"/>
    <w:rsid w:val="00723FEA"/>
    <w:pPr>
      <w:autoSpaceDE w:val="0"/>
      <w:autoSpaceDN w:val="0"/>
    </w:pPr>
    <w:rPr>
      <w:rFonts w:ascii="Courier New" w:eastAsia="Times New Roman" w:hAnsi="Courier New" w:cs="Courier New"/>
      <w:szCs w:val="20"/>
    </w:rPr>
  </w:style>
  <w:style w:type="character" w:customStyle="1" w:styleId="PlainTextChar">
    <w:name w:val="Plain Text Char"/>
    <w:basedOn w:val="DefaultParagraphFont"/>
    <w:link w:val="PlainText"/>
    <w:rsid w:val="00723FEA"/>
    <w:rPr>
      <w:rFonts w:ascii="Courier New" w:eastAsia="Times New Roman" w:hAnsi="Courier New" w:cs="Courier New"/>
      <w:sz w:val="24"/>
      <w:szCs w:val="20"/>
    </w:rPr>
  </w:style>
  <w:style w:type="paragraph" w:styleId="Salutation">
    <w:name w:val="Salutation"/>
    <w:basedOn w:val="Normal"/>
    <w:next w:val="Normal"/>
    <w:link w:val="SalutationChar"/>
    <w:rsid w:val="00723FEA"/>
    <w:pPr>
      <w:autoSpaceDE w:val="0"/>
      <w:autoSpaceDN w:val="0"/>
    </w:pPr>
    <w:rPr>
      <w:rFonts w:ascii="B Lotus" w:eastAsia="Times New Roman" w:hAnsi="B Lotus" w:cs="B Lotus"/>
    </w:rPr>
  </w:style>
  <w:style w:type="character" w:customStyle="1" w:styleId="SalutationChar">
    <w:name w:val="Salutation Char"/>
    <w:basedOn w:val="DefaultParagraphFont"/>
    <w:link w:val="Salutation"/>
    <w:rsid w:val="00723FEA"/>
    <w:rPr>
      <w:rFonts w:ascii="B Lotus" w:eastAsia="Times New Roman" w:hAnsi="B Lotus" w:cs="B Lotus"/>
      <w:sz w:val="24"/>
      <w:szCs w:val="28"/>
    </w:rPr>
  </w:style>
  <w:style w:type="paragraph" w:styleId="Signature">
    <w:name w:val="Signature"/>
    <w:basedOn w:val="Normal"/>
    <w:link w:val="SignatureChar"/>
    <w:rsid w:val="00723FEA"/>
    <w:pPr>
      <w:autoSpaceDE w:val="0"/>
      <w:autoSpaceDN w:val="0"/>
      <w:ind w:left="4320"/>
    </w:pPr>
    <w:rPr>
      <w:rFonts w:ascii="B Lotus" w:eastAsia="Times New Roman" w:hAnsi="B Lotus" w:cs="B Lotus"/>
    </w:rPr>
  </w:style>
  <w:style w:type="character" w:customStyle="1" w:styleId="SignatureChar">
    <w:name w:val="Signature Char"/>
    <w:basedOn w:val="DefaultParagraphFont"/>
    <w:link w:val="Signature"/>
    <w:rsid w:val="00723FEA"/>
    <w:rPr>
      <w:rFonts w:ascii="B Lotus" w:eastAsia="Times New Roman" w:hAnsi="B Lotus" w:cs="B Lotus"/>
      <w:sz w:val="24"/>
      <w:szCs w:val="28"/>
    </w:rPr>
  </w:style>
  <w:style w:type="paragraph" w:customStyle="1" w:styleId="a4">
    <w:name w:val="اسم کتاب در متن"/>
    <w:basedOn w:val="a"/>
    <w:link w:val="Char3"/>
    <w:rsid w:val="00723FEA"/>
    <w:rPr>
      <w:rFonts w:cs="Zar"/>
      <w:iCs/>
      <w:sz w:val="24"/>
      <w:szCs w:val="24"/>
    </w:rPr>
  </w:style>
  <w:style w:type="character" w:customStyle="1" w:styleId="a5">
    <w:name w:val="سر متن"/>
    <w:rsid w:val="00723FEA"/>
    <w:rPr>
      <w:rFonts w:cs="B Jadid"/>
      <w:bCs/>
      <w:szCs w:val="24"/>
    </w:rPr>
  </w:style>
  <w:style w:type="table" w:styleId="Table3Deffects1">
    <w:name w:val="Table 3D effects 1"/>
    <w:basedOn w:val="TableNormal"/>
    <w:rsid w:val="00723FEA"/>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23FEA"/>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23FEA"/>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23FE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23FE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23FEA"/>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23FEA"/>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23FEA"/>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23FEA"/>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23FEA"/>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23FEA"/>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23FEA"/>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23FEA"/>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23FEA"/>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23FEA"/>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23FEA"/>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23FEA"/>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23FEA"/>
    <w:rPr>
      <w:rFonts w:ascii="Calibri" w:eastAsia="Times New Roman" w:hAnsi="Calibri" w:cs="Zar"/>
      <w:iCs/>
      <w:sz w:val="24"/>
      <w:szCs w:val="24"/>
      <w:lang w:bidi="ar-SA"/>
    </w:rPr>
  </w:style>
  <w:style w:type="table" w:styleId="TableGrid1">
    <w:name w:val="Table Grid 1"/>
    <w:basedOn w:val="TableNormal"/>
    <w:rsid w:val="00723FE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23FEA"/>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23FEA"/>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23FEA"/>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23FEA"/>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23FEA"/>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23FEA"/>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23FEA"/>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23FEA"/>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23FE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23FE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23FEA"/>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23FE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23FE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23FEA"/>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23FEA"/>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23FE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23FEA"/>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23FEA"/>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23FEA"/>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23FEA"/>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23FEA"/>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23FEA"/>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723FEA"/>
    <w:pPr>
      <w:ind w:left="1440"/>
    </w:pPr>
    <w:rPr>
      <w:rFonts w:ascii="Times New Roman" w:eastAsia="Times New Roman" w:hAnsi="Times New Roman" w:cs="B Lotus"/>
    </w:rPr>
  </w:style>
  <w:style w:type="character" w:customStyle="1" w:styleId="Char4">
    <w:name w:val="تو رفتگی Char"/>
    <w:link w:val="a6"/>
    <w:rsid w:val="00723FEA"/>
    <w:rPr>
      <w:rFonts w:ascii="Times New Roman" w:eastAsia="Times New Roman" w:hAnsi="Times New Roman" w:cs="B Lotus"/>
      <w:szCs w:val="28"/>
    </w:rPr>
  </w:style>
  <w:style w:type="paragraph" w:customStyle="1" w:styleId="a7">
    <w:name w:val="روایت و آیه"/>
    <w:basedOn w:val="Normal"/>
    <w:link w:val="Char5"/>
    <w:autoRedefine/>
    <w:rsid w:val="00723FEA"/>
    <w:pPr>
      <w:ind w:left="1440"/>
    </w:pPr>
    <w:rPr>
      <w:rFonts w:ascii="Times New Roman" w:eastAsia="Times New Roman" w:hAnsi="Times New Roman" w:cs="B Lotus"/>
      <w:b/>
    </w:rPr>
  </w:style>
  <w:style w:type="character" w:customStyle="1" w:styleId="Char5">
    <w:name w:val="روایت و آیه Char"/>
    <w:link w:val="a7"/>
    <w:rsid w:val="00723FEA"/>
    <w:rPr>
      <w:rFonts w:ascii="Times New Roman" w:eastAsia="Times New Roman" w:hAnsi="Times New Roman" w:cs="B Lotus"/>
      <w:b/>
      <w:szCs w:val="28"/>
    </w:rPr>
  </w:style>
  <w:style w:type="character" w:customStyle="1" w:styleId="Char0">
    <w:name w:val="نقل قول Char"/>
    <w:link w:val="16"/>
    <w:semiHidden/>
    <w:rsid w:val="00723FEA"/>
    <w:rPr>
      <w:rFonts w:ascii="Calibri" w:eastAsia="Times New Roman" w:hAnsi="Calibri" w:cs="Arial"/>
      <w:bCs/>
      <w:sz w:val="32"/>
      <w:szCs w:val="32"/>
      <w:lang w:bidi="ar-SA"/>
    </w:rPr>
  </w:style>
  <w:style w:type="paragraph" w:customStyle="1" w:styleId="a8">
    <w:name w:val="نقل قول مستقیم"/>
    <w:basedOn w:val="16"/>
    <w:link w:val="Char6"/>
    <w:rsid w:val="00723FEA"/>
    <w:pPr>
      <w:adjustRightInd w:val="0"/>
      <w:ind w:left="720" w:right="0"/>
    </w:pPr>
    <w:rPr>
      <w:rFonts w:ascii="B Badr" w:hAnsi="B Badr" w:cs="B Lotus"/>
      <w:b/>
      <w:sz w:val="24"/>
      <w:szCs w:val="24"/>
    </w:rPr>
  </w:style>
  <w:style w:type="character" w:customStyle="1" w:styleId="Char6">
    <w:name w:val="نقل قول مستقیم Char"/>
    <w:link w:val="a8"/>
    <w:rsid w:val="00723FEA"/>
    <w:rPr>
      <w:rFonts w:ascii="B Badr" w:eastAsia="Times New Roman" w:hAnsi="B Badr" w:cs="B Lotus"/>
      <w:b/>
      <w:bCs/>
      <w:sz w:val="24"/>
      <w:szCs w:val="24"/>
      <w:lang w:bidi="ar-SA"/>
    </w:rPr>
  </w:style>
  <w:style w:type="paragraph" w:customStyle="1" w:styleId="Footnotetext0">
    <w:name w:val="Footnote  text"/>
    <w:basedOn w:val="Normal"/>
    <w:link w:val="FootnotetextChar0"/>
    <w:autoRedefine/>
    <w:rsid w:val="00723FEA"/>
    <w:pPr>
      <w:ind w:left="26"/>
      <w:outlineLvl w:val="0"/>
    </w:pPr>
    <w:rPr>
      <w:rFonts w:ascii="B Lotus" w:eastAsia="Times New Roman" w:hAnsi="B Lotus" w:cs="B Lotus"/>
      <w:sz w:val="20"/>
      <w:szCs w:val="20"/>
    </w:rPr>
  </w:style>
  <w:style w:type="character" w:customStyle="1" w:styleId="FootnotetextChar0">
    <w:name w:val="Footnote  text Char"/>
    <w:link w:val="Footnotetext0"/>
    <w:rsid w:val="00723FEA"/>
    <w:rPr>
      <w:rFonts w:ascii="B Lotus" w:eastAsia="Times New Roman" w:hAnsi="B Lotus" w:cs="B Lotus"/>
      <w:sz w:val="20"/>
      <w:szCs w:val="20"/>
    </w:rPr>
  </w:style>
  <w:style w:type="paragraph" w:customStyle="1" w:styleId="a9">
    <w:name w:val="متن جدول"/>
    <w:basedOn w:val="Normal"/>
    <w:rsid w:val="00723FEA"/>
    <w:pPr>
      <w:bidi w:val="0"/>
      <w:jc w:val="center"/>
    </w:pPr>
    <w:rPr>
      <w:rFonts w:ascii="B Lotus" w:eastAsia="Times New Roman" w:hAnsi="B Lotus" w:cs="B Lotus"/>
      <w:b/>
      <w:bCs/>
      <w:sz w:val="20"/>
      <w:szCs w:val="20"/>
    </w:rPr>
  </w:style>
  <w:style w:type="paragraph" w:customStyle="1" w:styleId="17">
    <w:name w:val="تورفتگی1"/>
    <w:basedOn w:val="a6"/>
    <w:link w:val="1Char"/>
    <w:rsid w:val="00723FEA"/>
    <w:rPr>
      <w:rFonts w:ascii="B Lotus" w:hAnsi="B Lotus"/>
    </w:rPr>
  </w:style>
  <w:style w:type="character" w:customStyle="1" w:styleId="1Char">
    <w:name w:val="تورفتگی1 Char"/>
    <w:link w:val="17"/>
    <w:rsid w:val="00723FEA"/>
    <w:rPr>
      <w:rFonts w:ascii="B Lotus" w:eastAsia="Times New Roman" w:hAnsi="B Lotus" w:cs="B Lotus"/>
      <w:szCs w:val="28"/>
    </w:rPr>
  </w:style>
  <w:style w:type="paragraph" w:customStyle="1" w:styleId="aa">
    <w:name w:val="علیه السلام در متن"/>
    <w:basedOn w:val="a7"/>
    <w:link w:val="Char7"/>
    <w:rsid w:val="00723FEA"/>
    <w:rPr>
      <w:szCs w:val="22"/>
    </w:rPr>
  </w:style>
  <w:style w:type="character" w:customStyle="1" w:styleId="CharChar1">
    <w:name w:val="Char Char1"/>
    <w:rsid w:val="00723FEA"/>
    <w:rPr>
      <w:rFonts w:ascii="B Lotus" w:hAnsi="B Lotus" w:cs="B Lotus"/>
      <w:lang w:val="en-US" w:eastAsia="en-US" w:bidi="ar-SA"/>
    </w:rPr>
  </w:style>
  <w:style w:type="character" w:customStyle="1" w:styleId="Char7">
    <w:name w:val="علیه السلام در متن Char"/>
    <w:link w:val="aa"/>
    <w:rsid w:val="00723FEA"/>
    <w:rPr>
      <w:rFonts w:ascii="Times New Roman" w:eastAsia="Times New Roman" w:hAnsi="Times New Roman" w:cs="B Lotus"/>
      <w:b/>
    </w:rPr>
  </w:style>
  <w:style w:type="paragraph" w:customStyle="1" w:styleId="ab">
    <w:name w:val="نام منبع درمتن"/>
    <w:basedOn w:val="a"/>
    <w:link w:val="CharChar"/>
    <w:rsid w:val="00723FEA"/>
    <w:rPr>
      <w:rFonts w:cs="Zar"/>
      <w:iCs/>
      <w:sz w:val="24"/>
      <w:szCs w:val="24"/>
    </w:rPr>
  </w:style>
  <w:style w:type="character" w:customStyle="1" w:styleId="CharChar">
    <w:name w:val="نام منبع درمتن Char Char"/>
    <w:link w:val="ab"/>
    <w:rsid w:val="00723FEA"/>
    <w:rPr>
      <w:rFonts w:ascii="Calibri" w:eastAsia="Times New Roman" w:hAnsi="Calibri" w:cs="Zar"/>
      <w:iCs/>
      <w:sz w:val="24"/>
      <w:szCs w:val="24"/>
      <w:lang w:bidi="ar-SA"/>
    </w:rPr>
  </w:style>
  <w:style w:type="paragraph" w:customStyle="1" w:styleId="ac">
    <w:name w:val="قران و روایت در متن"/>
    <w:basedOn w:val="a"/>
    <w:link w:val="Char8"/>
    <w:rsid w:val="00723FEA"/>
    <w:rPr>
      <w:rFonts w:cs="Badr"/>
      <w:bCs/>
      <w:sz w:val="24"/>
      <w:szCs w:val="24"/>
    </w:rPr>
  </w:style>
  <w:style w:type="character" w:customStyle="1" w:styleId="Char8">
    <w:name w:val="قران و روایت در متن Char"/>
    <w:link w:val="ac"/>
    <w:rsid w:val="00723FEA"/>
    <w:rPr>
      <w:rFonts w:ascii="Calibri" w:eastAsia="Times New Roman" w:hAnsi="Calibri" w:cs="Badr"/>
      <w:bCs/>
      <w:sz w:val="24"/>
      <w:szCs w:val="24"/>
      <w:lang w:bidi="ar-SA"/>
    </w:rPr>
  </w:style>
  <w:style w:type="character" w:customStyle="1" w:styleId="FootnotetextCharChar">
    <w:name w:val="Footnote  text Char Char"/>
    <w:rsid w:val="00723FEA"/>
    <w:rPr>
      <w:rFonts w:cs="B Lotus"/>
      <w:lang w:val="en-US" w:eastAsia="en-US" w:bidi="ar-SA"/>
    </w:rPr>
  </w:style>
  <w:style w:type="paragraph" w:customStyle="1" w:styleId="normal1">
    <w:name w:val="normal1"/>
    <w:basedOn w:val="Normal"/>
    <w:rsid w:val="00723FEA"/>
    <w:pPr>
      <w:bidi w:val="0"/>
    </w:pPr>
    <w:rPr>
      <w:rFonts w:ascii="B Lotus" w:eastAsia="Times New Roman" w:hAnsi="B Lotus" w:cs="B Lot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2874</Words>
  <Characters>16387</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13</cp:revision>
  <dcterms:created xsi:type="dcterms:W3CDTF">2013-10-12T04:18:00Z</dcterms:created>
  <dcterms:modified xsi:type="dcterms:W3CDTF">2015-02-04T05:58:00Z</dcterms:modified>
</cp:coreProperties>
</file>