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12" w:rsidRPr="00BA4F58" w:rsidRDefault="00D51412" w:rsidP="0018635E">
      <w:pPr>
        <w:spacing w:before="240" w:after="0" w:line="360" w:lineRule="auto"/>
        <w:jc w:val="center"/>
        <w:rPr>
          <w:rFonts w:ascii="Microsoft Sans Serif" w:hAnsi="Microsoft Sans Serif"/>
          <w:sz w:val="28"/>
          <w:rtl/>
        </w:rPr>
      </w:pPr>
      <w:r w:rsidRPr="00BA4F58">
        <w:rPr>
          <w:rFonts w:ascii="Microsoft Sans Serif" w:hAnsi="Microsoft Sans Serif" w:hint="cs"/>
          <w:sz w:val="28"/>
          <w:rtl/>
        </w:rPr>
        <w:t>بسم الله الرحمن الرحیم</w:t>
      </w:r>
    </w:p>
    <w:p w:rsidR="007932EB" w:rsidRPr="00BA4F58" w:rsidRDefault="009D3556" w:rsidP="00474B19">
      <w:pPr>
        <w:pStyle w:val="Heading1"/>
        <w:tabs>
          <w:tab w:val="left" w:pos="1747"/>
        </w:tabs>
        <w:spacing w:before="240"/>
        <w:rPr>
          <w:rtl/>
        </w:rPr>
      </w:pPr>
      <w:bookmarkStart w:id="0" w:name="_Toc396815876"/>
      <w:r w:rsidRPr="00BA4F58">
        <w:rPr>
          <w:rFonts w:hint="cs"/>
          <w:rtl/>
        </w:rPr>
        <w:t>مقدمه</w:t>
      </w:r>
      <w:bookmarkEnd w:id="0"/>
    </w:p>
    <w:p w:rsidR="00276283" w:rsidRPr="00BA4F58" w:rsidRDefault="005C0FAD" w:rsidP="0018635E">
      <w:pPr>
        <w:pStyle w:val="Heading2"/>
        <w:spacing w:before="240"/>
        <w:rPr>
          <w:rtl/>
        </w:rPr>
      </w:pPr>
      <w:bookmarkStart w:id="1" w:name="_Toc396815877"/>
      <w:r>
        <w:rPr>
          <w:rFonts w:hint="cs"/>
          <w:rtl/>
        </w:rPr>
        <w:t>دو تکمله در باب تنبیهات جلسه‌</w:t>
      </w:r>
      <w:r w:rsidR="00276283" w:rsidRPr="00BA4F58">
        <w:rPr>
          <w:rFonts w:hint="cs"/>
          <w:rtl/>
        </w:rPr>
        <w:t xml:space="preserve"> قبل</w:t>
      </w:r>
      <w:bookmarkEnd w:id="1"/>
    </w:p>
    <w:p w:rsidR="00276283" w:rsidRPr="00BA4F58" w:rsidRDefault="00243C0A" w:rsidP="0018635E">
      <w:pPr>
        <w:pStyle w:val="Heading3"/>
        <w:spacing w:before="240"/>
        <w:rPr>
          <w:rtl/>
        </w:rPr>
      </w:pPr>
      <w:bookmarkStart w:id="2" w:name="_Toc396815878"/>
      <w:r>
        <w:rPr>
          <w:rFonts w:hint="cs"/>
          <w:rtl/>
        </w:rPr>
        <w:t>تکمله اول:</w:t>
      </w:r>
      <w:r w:rsidR="00276283" w:rsidRPr="00BA4F58">
        <w:rPr>
          <w:rFonts w:hint="cs"/>
          <w:rtl/>
        </w:rPr>
        <w:t xml:space="preserve"> در باب تنبیه چهارم</w:t>
      </w:r>
      <w:bookmarkEnd w:id="2"/>
    </w:p>
    <w:p w:rsidR="009001E2" w:rsidRPr="00BA4F58" w:rsidRDefault="009D3556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در این جلسه ابتدا به دو نکته </w:t>
      </w:r>
      <w:r w:rsidR="007932EB" w:rsidRPr="00BA4F58">
        <w:rPr>
          <w:rFonts w:hint="cs"/>
          <w:rtl/>
        </w:rPr>
        <w:t>در تکمل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بحث </w:t>
      </w:r>
      <w:r w:rsidRPr="00BA4F58">
        <w:rPr>
          <w:rFonts w:hint="cs"/>
          <w:rtl/>
        </w:rPr>
        <w:t>گذشته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اشاره می‌کنیم و سپس ادام</w:t>
      </w:r>
      <w:r w:rsidR="00F81500">
        <w:rPr>
          <w:rFonts w:hint="cs"/>
          <w:rtl/>
        </w:rPr>
        <w:t>ه‌</w:t>
      </w:r>
      <w:r w:rsidR="008969C9" w:rsidRPr="00BA4F58">
        <w:rPr>
          <w:rFonts w:hint="cs"/>
          <w:rtl/>
        </w:rPr>
        <w:t xml:space="preserve"> مباحث بعد</w:t>
      </w:r>
      <w:r w:rsidRPr="00BA4F58">
        <w:rPr>
          <w:rFonts w:hint="cs"/>
          <w:rtl/>
        </w:rPr>
        <w:t xml:space="preserve"> را پی‌</w:t>
      </w:r>
      <w:r w:rsidR="008969C9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می‌گیریم.</w:t>
      </w:r>
      <w:r w:rsidR="007932EB" w:rsidRPr="00BA4F58">
        <w:rPr>
          <w:rFonts w:hint="cs"/>
          <w:rtl/>
        </w:rPr>
        <w:t xml:space="preserve"> </w:t>
      </w:r>
      <w:r w:rsidR="008969C9" w:rsidRPr="00BA4F58">
        <w:rPr>
          <w:rFonts w:hint="cs"/>
          <w:rtl/>
        </w:rPr>
        <w:t xml:space="preserve">مطلب اول در مورد </w:t>
      </w:r>
      <w:r w:rsidR="007932EB" w:rsidRPr="00BA4F58">
        <w:rPr>
          <w:rFonts w:hint="cs"/>
          <w:rtl/>
        </w:rPr>
        <w:t>سؤال</w:t>
      </w:r>
      <w:r w:rsidRPr="00BA4F58">
        <w:rPr>
          <w:rFonts w:hint="cs"/>
          <w:rtl/>
        </w:rPr>
        <w:t xml:space="preserve">ی </w:t>
      </w:r>
      <w:r w:rsidR="008969C9" w:rsidRPr="00BA4F58">
        <w:rPr>
          <w:rFonts w:hint="cs"/>
          <w:rtl/>
        </w:rPr>
        <w:t xml:space="preserve">است </w:t>
      </w:r>
      <w:r w:rsidRPr="00BA4F58">
        <w:rPr>
          <w:rFonts w:hint="cs"/>
          <w:rtl/>
        </w:rPr>
        <w:t>که در جلس</w:t>
      </w:r>
      <w:r w:rsidR="00F81500">
        <w:rPr>
          <w:rFonts w:hint="cs"/>
          <w:rtl/>
        </w:rPr>
        <w:t>ه‌</w:t>
      </w:r>
      <w:r w:rsidRPr="00BA4F58">
        <w:rPr>
          <w:rFonts w:hint="cs"/>
          <w:rtl/>
        </w:rPr>
        <w:t xml:space="preserve"> گذشته عنوان نمودیم </w:t>
      </w:r>
      <w:r w:rsidR="008969C9" w:rsidRPr="00BA4F58">
        <w:rPr>
          <w:rFonts w:hint="cs"/>
          <w:rtl/>
        </w:rPr>
        <w:t xml:space="preserve">و آن عبارت از </w:t>
      </w:r>
      <w:r w:rsidRPr="00BA4F58">
        <w:rPr>
          <w:rFonts w:hint="cs"/>
          <w:rtl/>
        </w:rPr>
        <w:t>این بود که آیا در مفهوم غنا،</w:t>
      </w:r>
      <w:r w:rsidR="007932EB" w:rsidRPr="00BA4F58">
        <w:rPr>
          <w:rFonts w:hint="cs"/>
          <w:rtl/>
        </w:rPr>
        <w:t xml:space="preserve"> حسن صوت هم مأخوذ هست یا نیست</w:t>
      </w:r>
      <w:r w:rsidRPr="00BA4F58">
        <w:rPr>
          <w:rFonts w:hint="cs"/>
          <w:rtl/>
        </w:rPr>
        <w:t xml:space="preserve">؟ </w:t>
      </w:r>
      <w:r w:rsidR="00443592">
        <w:rPr>
          <w:rFonts w:hint="cs"/>
          <w:rtl/>
        </w:rPr>
        <w:t>به عبارتی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صوت و ترجیع و اطراب در مفهوم مأخوذ بود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آیا حسن هم مأخوذ است یا مأخوذ نیست</w:t>
      </w:r>
      <w:r w:rsidRPr="00BA4F58">
        <w:rPr>
          <w:rFonts w:hint="cs"/>
          <w:rtl/>
        </w:rPr>
        <w:t>؟</w:t>
      </w:r>
      <w:r w:rsidR="007932EB" w:rsidRPr="00BA4F58">
        <w:rPr>
          <w:rFonts w:hint="cs"/>
          <w:rtl/>
        </w:rPr>
        <w:t xml:space="preserve"> دلیل این</w:t>
      </w:r>
      <w:r w:rsidR="008969C9" w:rsidRPr="00BA4F58">
        <w:rPr>
          <w:rFonts w:hint="cs"/>
          <w:rtl/>
        </w:rPr>
        <w:t>‌که می‌</w:t>
      </w:r>
      <w:r w:rsidR="007932EB" w:rsidRPr="00BA4F58">
        <w:rPr>
          <w:rFonts w:hint="cs"/>
          <w:rtl/>
        </w:rPr>
        <w:t>شود حسن را در مفهوم مأخوذ دانست یا این است که اطراب بدون حسن در صوت متصو</w:t>
      </w:r>
      <w:r w:rsidR="008969C9" w:rsidRPr="00BA4F58">
        <w:rPr>
          <w:rFonts w:hint="cs"/>
          <w:rtl/>
        </w:rPr>
        <w:t>َّ</w:t>
      </w:r>
      <w:r w:rsidR="007932EB" w:rsidRPr="00BA4F58">
        <w:rPr>
          <w:rFonts w:hint="cs"/>
          <w:rtl/>
        </w:rPr>
        <w:t>ر نیست که این محل تردید بود یا اینکه کلمات لغویین را باید ببینیم</w:t>
      </w:r>
      <w:r w:rsidR="008969C9" w:rsidRPr="00BA4F58">
        <w:rPr>
          <w:rFonts w:hint="cs"/>
          <w:rtl/>
        </w:rPr>
        <w:t>. گفتیم که در غا</w:t>
      </w:r>
      <w:r w:rsidR="007932EB" w:rsidRPr="00BA4F58">
        <w:rPr>
          <w:rFonts w:hint="cs"/>
          <w:rtl/>
        </w:rPr>
        <w:t>لب کلمات لغویین</w:t>
      </w:r>
      <w:r w:rsidR="008969C9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نامی از حسن نبود</w:t>
      </w:r>
      <w:r w:rsidR="008969C9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اما </w:t>
      </w:r>
      <w:r w:rsidR="00443592">
        <w:rPr>
          <w:rFonts w:hint="cs"/>
          <w:rtl/>
        </w:rPr>
        <w:t>درعین‌حال</w:t>
      </w:r>
      <w:r w:rsidR="008969C9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در بین متقدمین در نهایه از شافعی نقل </w:t>
      </w:r>
      <w:r w:rsidR="008969C9" w:rsidRPr="00BA4F58">
        <w:rPr>
          <w:rFonts w:hint="cs"/>
          <w:rtl/>
        </w:rPr>
        <w:t>شده است</w:t>
      </w:r>
      <w:r w:rsidR="007932EB" w:rsidRPr="00BA4F58">
        <w:rPr>
          <w:rFonts w:hint="cs"/>
          <w:rtl/>
        </w:rPr>
        <w:t xml:space="preserve"> که غنا</w:t>
      </w:r>
      <w:r w:rsidR="008969C9" w:rsidRPr="00BA4F58">
        <w:rPr>
          <w:rFonts w:hint="cs"/>
          <w:rtl/>
        </w:rPr>
        <w:t>، تحسین‌</w:t>
      </w:r>
      <w:r w:rsidR="007932EB" w:rsidRPr="00BA4F58">
        <w:rPr>
          <w:rFonts w:hint="cs"/>
          <w:rtl/>
        </w:rPr>
        <w:t xml:space="preserve">الصوت و ترقیقه </w:t>
      </w:r>
      <w:r w:rsidR="008969C9" w:rsidRPr="00BA4F58">
        <w:rPr>
          <w:rFonts w:hint="cs"/>
          <w:rtl/>
        </w:rPr>
        <w:t>است</w:t>
      </w:r>
      <w:r w:rsidR="00CE0205">
        <w:rPr>
          <w:rFonts w:hint="cs"/>
          <w:rtl/>
        </w:rPr>
        <w:t>؛</w:t>
      </w:r>
      <w:r w:rsidR="00CE0205">
        <w:rPr>
          <w:rtl/>
        </w:rPr>
        <w:t xml:space="preserve"> </w:t>
      </w:r>
      <w:r w:rsidR="007932EB" w:rsidRPr="00BA4F58">
        <w:rPr>
          <w:rFonts w:hint="cs"/>
          <w:rtl/>
        </w:rPr>
        <w:t>بنابراین</w:t>
      </w:r>
      <w:r w:rsidR="008969C9" w:rsidRPr="00BA4F58">
        <w:rPr>
          <w:rFonts w:hint="cs"/>
          <w:rtl/>
        </w:rPr>
        <w:t>،</w:t>
      </w:r>
      <w:r w:rsidR="006B03CF" w:rsidRPr="00BA4F58">
        <w:rPr>
          <w:rFonts w:hint="cs"/>
          <w:rtl/>
        </w:rPr>
        <w:t xml:space="preserve"> در</w:t>
      </w:r>
      <w:r w:rsidR="007932EB" w:rsidRPr="00BA4F58">
        <w:rPr>
          <w:rFonts w:hint="cs"/>
          <w:rtl/>
        </w:rPr>
        <w:t xml:space="preserve"> کلام قدما این جمله آمده </w:t>
      </w:r>
      <w:r w:rsidR="006B03CF" w:rsidRPr="00BA4F58">
        <w:rPr>
          <w:rFonts w:hint="cs"/>
          <w:rtl/>
        </w:rPr>
        <w:t>است. در متأخرین هم مثل أ</w:t>
      </w:r>
      <w:r w:rsidR="007932EB" w:rsidRPr="00BA4F58">
        <w:rPr>
          <w:rFonts w:hint="cs"/>
          <w:rtl/>
        </w:rPr>
        <w:t xml:space="preserve">لمنجد در ضمن طرب آمده </w:t>
      </w:r>
      <w:r w:rsidR="006B03CF" w:rsidRPr="00BA4F58">
        <w:rPr>
          <w:rFonts w:hint="cs"/>
          <w:rtl/>
        </w:rPr>
        <w:t xml:space="preserve">است </w:t>
      </w:r>
      <w:r w:rsidR="00CE0205">
        <w:rPr>
          <w:rFonts w:hint="cs"/>
          <w:rtl/>
        </w:rPr>
        <w:t>که</w:t>
      </w:r>
      <w:r w:rsidR="00CE0205">
        <w:rPr>
          <w:rtl/>
        </w:rPr>
        <w:t xml:space="preserve"> «</w:t>
      </w:r>
      <w:r w:rsidR="007932EB" w:rsidRPr="00BA4F58">
        <w:rPr>
          <w:rFonts w:hint="cs"/>
          <w:rtl/>
        </w:rPr>
        <w:t>ط</w:t>
      </w:r>
      <w:r w:rsidR="006B03CF" w:rsidRPr="00BA4F58">
        <w:rPr>
          <w:rFonts w:hint="cs"/>
          <w:rtl/>
        </w:rPr>
        <w:t>َ</w:t>
      </w:r>
      <w:r w:rsidR="007932EB" w:rsidRPr="00BA4F58">
        <w:rPr>
          <w:rFonts w:hint="cs"/>
          <w:rtl/>
        </w:rPr>
        <w:t>ر</w:t>
      </w:r>
      <w:r w:rsidR="006B03CF" w:rsidRPr="00BA4F58">
        <w:rPr>
          <w:rFonts w:hint="cs"/>
          <w:rtl/>
        </w:rPr>
        <w:t>َ</w:t>
      </w:r>
      <w:r w:rsidR="007932EB" w:rsidRPr="00BA4F58">
        <w:rPr>
          <w:rFonts w:hint="cs"/>
          <w:rtl/>
        </w:rPr>
        <w:t>ب فی صوته یعنی رج</w:t>
      </w:r>
      <w:r w:rsidR="006B03CF" w:rsidRPr="00BA4F58">
        <w:rPr>
          <w:rFonts w:hint="cs"/>
          <w:rtl/>
        </w:rPr>
        <w:t>َّ</w:t>
      </w:r>
      <w:r w:rsidR="007932EB" w:rsidRPr="00BA4F58">
        <w:rPr>
          <w:rFonts w:hint="cs"/>
          <w:rtl/>
        </w:rPr>
        <w:t>عه و مد</w:t>
      </w:r>
      <w:r w:rsidR="006B03CF" w:rsidRPr="00BA4F58">
        <w:rPr>
          <w:rFonts w:hint="cs"/>
          <w:rtl/>
        </w:rPr>
        <w:t>ّ</w:t>
      </w:r>
      <w:r w:rsidR="007932EB" w:rsidRPr="00BA4F58">
        <w:rPr>
          <w:rFonts w:hint="cs"/>
          <w:rtl/>
        </w:rPr>
        <w:t>ه و حس</w:t>
      </w:r>
      <w:r w:rsidR="006B03CF" w:rsidRPr="00BA4F58">
        <w:rPr>
          <w:rFonts w:hint="cs"/>
          <w:rtl/>
        </w:rPr>
        <w:t>ّ</w:t>
      </w:r>
      <w:r w:rsidR="007932EB" w:rsidRPr="00BA4F58">
        <w:rPr>
          <w:rFonts w:hint="cs"/>
          <w:rtl/>
        </w:rPr>
        <w:t>نه</w:t>
      </w:r>
      <w:r w:rsidR="006B03CF" w:rsidRPr="00BA4F58">
        <w:rPr>
          <w:rFonts w:hint="cs"/>
          <w:rtl/>
        </w:rPr>
        <w:t>»</w:t>
      </w:r>
      <w:r w:rsidR="007932EB" w:rsidRPr="00BA4F58">
        <w:rPr>
          <w:rFonts w:hint="cs"/>
          <w:rtl/>
        </w:rPr>
        <w:t xml:space="preserve"> </w:t>
      </w:r>
      <w:r w:rsidR="006B03CF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ضمن اطراب این حسن را آورده </w:t>
      </w:r>
      <w:r w:rsidR="006B03CF" w:rsidRPr="00BA4F58">
        <w:rPr>
          <w:rFonts w:hint="cs"/>
          <w:rtl/>
        </w:rPr>
        <w:t xml:space="preserve">است. </w:t>
      </w:r>
      <w:r w:rsidR="00443592">
        <w:rPr>
          <w:rFonts w:hint="cs"/>
          <w:rtl/>
        </w:rPr>
        <w:t>درهرحال</w:t>
      </w:r>
      <w:r w:rsidR="006B03CF" w:rsidRPr="00BA4F58">
        <w:rPr>
          <w:rFonts w:hint="cs"/>
          <w:rtl/>
        </w:rPr>
        <w:t xml:space="preserve">، وجود </w:t>
      </w:r>
      <w:r w:rsidR="007932EB" w:rsidRPr="00BA4F58">
        <w:rPr>
          <w:rFonts w:hint="cs"/>
          <w:rtl/>
        </w:rPr>
        <w:t>تعبیر حسن در نهای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شافعی</w:t>
      </w:r>
      <w:r w:rsidR="006B03CF" w:rsidRPr="00BA4F58">
        <w:rPr>
          <w:rFonts w:hint="cs"/>
          <w:rtl/>
        </w:rPr>
        <w:t xml:space="preserve">، برای الزام </w:t>
      </w:r>
      <w:r w:rsidR="007932EB" w:rsidRPr="00BA4F58">
        <w:rPr>
          <w:rFonts w:hint="cs"/>
          <w:rtl/>
        </w:rPr>
        <w:t>به این</w:t>
      </w:r>
      <w:r w:rsidR="006B03CF" w:rsidRPr="00BA4F58">
        <w:rPr>
          <w:rFonts w:hint="cs"/>
          <w:rtl/>
        </w:rPr>
        <w:t xml:space="preserve">‌که </w:t>
      </w:r>
      <w:r w:rsidR="007932EB" w:rsidRPr="00BA4F58">
        <w:rPr>
          <w:rFonts w:hint="cs"/>
          <w:rtl/>
        </w:rPr>
        <w:t>قدر متیقن را بگیریم</w:t>
      </w:r>
      <w:r w:rsidR="006B03CF" w:rsidRPr="00BA4F58">
        <w:rPr>
          <w:rFonts w:hint="cs"/>
          <w:rtl/>
        </w:rPr>
        <w:t>، مکفی است</w:t>
      </w:r>
      <w:r w:rsidR="007932EB" w:rsidRPr="00BA4F58">
        <w:rPr>
          <w:rFonts w:hint="cs"/>
          <w:rtl/>
        </w:rPr>
        <w:t xml:space="preserve"> و بر اساس منطقی که عرض کردیم</w:t>
      </w:r>
      <w:r w:rsidR="006B03CF" w:rsidRPr="00BA4F58">
        <w:rPr>
          <w:rFonts w:hint="cs"/>
          <w:rtl/>
        </w:rPr>
        <w:t>، علی‌</w:t>
      </w:r>
      <w:r w:rsidR="00EC3DE4">
        <w:rPr>
          <w:rFonts w:hint="cs"/>
          <w:rtl/>
        </w:rPr>
        <w:t>الق</w:t>
      </w:r>
      <w:r w:rsidR="003F56FA">
        <w:rPr>
          <w:rFonts w:hint="cs"/>
          <w:rtl/>
        </w:rPr>
        <w:t>ا</w:t>
      </w:r>
      <w:r w:rsidR="006B03CF" w:rsidRPr="00BA4F58">
        <w:rPr>
          <w:rFonts w:hint="cs"/>
          <w:rtl/>
        </w:rPr>
        <w:t xml:space="preserve">عده باید حسن را هم در مفهوم غنا أخذ </w:t>
      </w:r>
      <w:r w:rsidR="007932EB" w:rsidRPr="00BA4F58">
        <w:rPr>
          <w:rFonts w:hint="cs"/>
          <w:rtl/>
        </w:rPr>
        <w:t>کنیم</w:t>
      </w:r>
      <w:r w:rsidR="006B03CF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به خاطر این</w:t>
      </w:r>
      <w:r w:rsidR="006B03CF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که در کتب لغت</w:t>
      </w:r>
      <w:r w:rsidR="006B03CF" w:rsidRPr="00BA4F58">
        <w:rPr>
          <w:rFonts w:hint="cs"/>
          <w:rtl/>
        </w:rPr>
        <w:t xml:space="preserve">، این قصه </w:t>
      </w:r>
      <w:r w:rsidR="00443592">
        <w:rPr>
          <w:rFonts w:hint="cs"/>
          <w:rtl/>
        </w:rPr>
        <w:t>بی‌نام‌ونشان</w:t>
      </w:r>
      <w:r w:rsidR="007932EB" w:rsidRPr="00BA4F58">
        <w:rPr>
          <w:rFonts w:hint="cs"/>
          <w:rtl/>
        </w:rPr>
        <w:t xml:space="preserve"> نیست</w:t>
      </w:r>
      <w:r w:rsidR="006B03CF" w:rsidRPr="00BA4F58">
        <w:rPr>
          <w:rFonts w:hint="cs"/>
          <w:rtl/>
        </w:rPr>
        <w:t xml:space="preserve">؛ </w:t>
      </w:r>
      <w:r w:rsidR="00443592">
        <w:rPr>
          <w:rFonts w:hint="cs"/>
          <w:rtl/>
        </w:rPr>
        <w:t>به جهت</w:t>
      </w:r>
      <w:r w:rsidR="006B03CF" w:rsidRPr="00BA4F58">
        <w:rPr>
          <w:rFonts w:hint="cs"/>
          <w:rtl/>
        </w:rPr>
        <w:t xml:space="preserve"> این‌که هم</w:t>
      </w:r>
      <w:r w:rsidR="007932EB" w:rsidRPr="00BA4F58">
        <w:rPr>
          <w:rFonts w:hint="cs"/>
          <w:rtl/>
        </w:rPr>
        <w:t xml:space="preserve"> در نهای</w:t>
      </w:r>
      <w:r w:rsidR="00F81500">
        <w:rPr>
          <w:rFonts w:hint="cs"/>
          <w:rtl/>
        </w:rPr>
        <w:t>ه‌</w:t>
      </w:r>
      <w:r w:rsidR="006B03CF"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 xml:space="preserve">شافعی آمده </w:t>
      </w:r>
      <w:r w:rsidR="006B03CF" w:rsidRPr="00BA4F58">
        <w:rPr>
          <w:rFonts w:hint="cs"/>
          <w:rtl/>
        </w:rPr>
        <w:t xml:space="preserve">و هم در کتب متأخرین، </w:t>
      </w:r>
      <w:r w:rsidR="007932EB" w:rsidRPr="00BA4F58">
        <w:rPr>
          <w:rFonts w:hint="cs"/>
          <w:rtl/>
        </w:rPr>
        <w:t xml:space="preserve">ضمن </w:t>
      </w:r>
      <w:r w:rsidR="006B03CF" w:rsidRPr="00BA4F58">
        <w:rPr>
          <w:rFonts w:hint="cs"/>
          <w:rtl/>
        </w:rPr>
        <w:t>بحث اطراب و تطریب این مطلب بیان شده است</w:t>
      </w:r>
      <w:r w:rsidR="00CE0205">
        <w:rPr>
          <w:rFonts w:hint="cs"/>
          <w:rtl/>
        </w:rPr>
        <w:t>؛</w:t>
      </w:r>
      <w:r w:rsidR="00CE0205">
        <w:rPr>
          <w:rtl/>
        </w:rPr>
        <w:t xml:space="preserve"> </w:t>
      </w:r>
      <w:r w:rsidR="006B03CF" w:rsidRPr="00BA4F58">
        <w:rPr>
          <w:rFonts w:hint="cs"/>
          <w:rtl/>
        </w:rPr>
        <w:t xml:space="preserve">بنابراین، در </w:t>
      </w:r>
      <w:r w:rsidR="007932EB" w:rsidRPr="00BA4F58">
        <w:rPr>
          <w:rFonts w:hint="cs"/>
          <w:rtl/>
        </w:rPr>
        <w:t>نقل</w:t>
      </w:r>
      <w:r w:rsidR="006B03CF" w:rsidRPr="00BA4F58">
        <w:rPr>
          <w:rFonts w:hint="cs"/>
          <w:rtl/>
        </w:rPr>
        <w:t>‌ها حسن هم وارد شده است</w:t>
      </w:r>
      <w:r w:rsidR="007932EB" w:rsidRPr="00BA4F58">
        <w:rPr>
          <w:rFonts w:hint="cs"/>
          <w:rtl/>
        </w:rPr>
        <w:t xml:space="preserve"> و لذا </w:t>
      </w:r>
      <w:r w:rsidR="006B03CF" w:rsidRPr="00BA4F58">
        <w:rPr>
          <w:rFonts w:hint="cs"/>
          <w:rtl/>
        </w:rPr>
        <w:t xml:space="preserve">برای این‌که صوتی مصداق غنا قرار بگیر، باید ملاک حسن بودن آن نیز </w:t>
      </w:r>
      <w:r w:rsidR="006A25F5">
        <w:rPr>
          <w:rFonts w:hint="cs"/>
          <w:rtl/>
        </w:rPr>
        <w:t>موردتوجه</w:t>
      </w:r>
      <w:r w:rsidR="006B03CF" w:rsidRPr="00BA4F58">
        <w:rPr>
          <w:rFonts w:hint="cs"/>
          <w:rtl/>
        </w:rPr>
        <w:t xml:space="preserve"> قرار بگیرد یا اگر هم غنا</w:t>
      </w:r>
      <w:r w:rsidR="007932EB" w:rsidRPr="00BA4F58">
        <w:rPr>
          <w:rFonts w:hint="cs"/>
          <w:rtl/>
        </w:rPr>
        <w:t xml:space="preserve"> دو مفهوم داشته باشد</w:t>
      </w:r>
      <w:r w:rsidR="006B03CF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6B03CF" w:rsidRPr="00BA4F58">
        <w:rPr>
          <w:rFonts w:hint="cs"/>
          <w:rtl/>
        </w:rPr>
        <w:t>بر اساس قاعده‌ای که أخذ کردیم، باید</w:t>
      </w:r>
      <w:r w:rsidR="007932EB" w:rsidRPr="00BA4F58">
        <w:rPr>
          <w:rFonts w:hint="cs"/>
          <w:rtl/>
        </w:rPr>
        <w:t xml:space="preserve"> قدر متیقن و اکثر</w:t>
      </w:r>
      <w:r w:rsidR="006B03CF" w:rsidRPr="00BA4F58">
        <w:rPr>
          <w:rFonts w:hint="cs"/>
          <w:rtl/>
        </w:rPr>
        <w:t>ُ</w:t>
      </w:r>
      <w:r w:rsidR="007932EB" w:rsidRPr="00BA4F58">
        <w:rPr>
          <w:rFonts w:hint="cs"/>
          <w:rtl/>
        </w:rPr>
        <w:t xml:space="preserve"> قیدا</w:t>
      </w:r>
      <w:r w:rsidR="006B03CF" w:rsidRPr="00BA4F58">
        <w:rPr>
          <w:rFonts w:hint="cs"/>
          <w:rtl/>
        </w:rPr>
        <w:t xml:space="preserve">ً را أخذ </w:t>
      </w:r>
      <w:r w:rsidR="007932EB" w:rsidRPr="00BA4F58">
        <w:rPr>
          <w:rFonts w:hint="cs"/>
          <w:rtl/>
        </w:rPr>
        <w:t>کنیم</w:t>
      </w:r>
      <w:r w:rsidR="006B03CF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9001E2" w:rsidRPr="00BA4F58">
        <w:rPr>
          <w:rFonts w:hint="cs"/>
          <w:rtl/>
        </w:rPr>
        <w:t xml:space="preserve">پس غنا عبارت می‌شود از </w:t>
      </w:r>
      <w:r w:rsidR="007932EB" w:rsidRPr="00BA4F58">
        <w:rPr>
          <w:rFonts w:hint="cs"/>
          <w:rtl/>
        </w:rPr>
        <w:t>صوت حسنی است که مرج</w:t>
      </w:r>
      <w:r w:rsidR="009001E2" w:rsidRPr="00BA4F58">
        <w:rPr>
          <w:rFonts w:hint="cs"/>
          <w:rtl/>
        </w:rPr>
        <w:t>ّ</w:t>
      </w:r>
      <w:r w:rsidR="007932EB" w:rsidRPr="00BA4F58">
        <w:rPr>
          <w:rFonts w:hint="cs"/>
          <w:rtl/>
        </w:rPr>
        <w:t xml:space="preserve">ع و مطرب است </w:t>
      </w:r>
      <w:r w:rsidR="009001E2" w:rsidRPr="00BA4F58">
        <w:rPr>
          <w:rFonts w:hint="cs"/>
          <w:rtl/>
        </w:rPr>
        <w:t>و باید چهار قید در این مفهومی که می‌خواهد موضوع حرمت شود را</w:t>
      </w:r>
      <w:r w:rsidR="00CE0205">
        <w:rPr>
          <w:rtl/>
        </w:rPr>
        <w:t xml:space="preserve"> </w:t>
      </w:r>
      <w:r w:rsidR="009001E2" w:rsidRPr="00BA4F58">
        <w:rPr>
          <w:rFonts w:hint="cs"/>
          <w:rtl/>
        </w:rPr>
        <w:t xml:space="preserve">أخذ </w:t>
      </w:r>
      <w:r w:rsidR="007932EB" w:rsidRPr="00BA4F58">
        <w:rPr>
          <w:rFonts w:hint="cs"/>
          <w:rtl/>
        </w:rPr>
        <w:t>کنیم</w:t>
      </w:r>
      <w:r w:rsidR="009001E2" w:rsidRPr="00BA4F58">
        <w:rPr>
          <w:rFonts w:hint="cs"/>
          <w:rtl/>
        </w:rPr>
        <w:t>.</w:t>
      </w:r>
    </w:p>
    <w:p w:rsidR="002C2EF3" w:rsidRPr="00BA4F58" w:rsidRDefault="00243C0A" w:rsidP="0018635E">
      <w:pPr>
        <w:pStyle w:val="Heading3"/>
        <w:spacing w:before="240"/>
        <w:rPr>
          <w:rtl/>
        </w:rPr>
      </w:pPr>
      <w:bookmarkStart w:id="3" w:name="_Toc396815879"/>
      <w:r w:rsidRPr="00BA4F58">
        <w:rPr>
          <w:rFonts w:hint="cs"/>
          <w:rtl/>
        </w:rPr>
        <w:lastRenderedPageBreak/>
        <w:t xml:space="preserve">تکمله </w:t>
      </w:r>
      <w:r w:rsidR="00276283" w:rsidRPr="00BA4F58">
        <w:rPr>
          <w:rFonts w:hint="cs"/>
          <w:rtl/>
        </w:rPr>
        <w:t xml:space="preserve">دوم: </w:t>
      </w:r>
      <w:r>
        <w:rPr>
          <w:rFonts w:hint="cs"/>
          <w:rtl/>
        </w:rPr>
        <w:t>‌</w:t>
      </w:r>
      <w:r w:rsidR="002C2EF3" w:rsidRPr="00BA4F58">
        <w:rPr>
          <w:rFonts w:hint="cs"/>
          <w:rtl/>
        </w:rPr>
        <w:t>در باب تنبیه ششم</w:t>
      </w:r>
      <w:bookmarkEnd w:id="3"/>
    </w:p>
    <w:p w:rsidR="002C2EF3" w:rsidRPr="00BA4F58" w:rsidRDefault="009001E2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مطلب دومی که در تکمل</w:t>
      </w:r>
      <w:r w:rsidR="00F81500">
        <w:rPr>
          <w:rFonts w:hint="cs"/>
          <w:rtl/>
        </w:rPr>
        <w:t>ه‌</w:t>
      </w:r>
      <w:r w:rsidRPr="00BA4F58">
        <w:rPr>
          <w:rFonts w:hint="cs"/>
          <w:rtl/>
        </w:rPr>
        <w:t xml:space="preserve"> بحث گذشته باید عرض نماییم، </w:t>
      </w:r>
      <w:r w:rsidR="007932EB" w:rsidRPr="00BA4F58">
        <w:rPr>
          <w:rFonts w:hint="cs"/>
          <w:rtl/>
        </w:rPr>
        <w:t xml:space="preserve">مربوط به بحث حزن و سرور است که </w:t>
      </w:r>
      <w:r w:rsidR="006A25F5">
        <w:rPr>
          <w:rFonts w:hint="cs"/>
          <w:rtl/>
        </w:rPr>
        <w:t>آن‌هم</w:t>
      </w:r>
      <w:r w:rsidR="007932EB" w:rsidRPr="00BA4F58">
        <w:rPr>
          <w:rFonts w:hint="cs"/>
          <w:rtl/>
        </w:rPr>
        <w:t xml:space="preserve"> در مصباح بود </w:t>
      </w:r>
      <w:r w:rsidR="00CE0205">
        <w:rPr>
          <w:rFonts w:hint="cs"/>
          <w:rtl/>
        </w:rPr>
        <w:t>که</w:t>
      </w:r>
      <w:r w:rsidR="00CE0205">
        <w:rPr>
          <w:rtl/>
        </w:rPr>
        <w:t xml:space="preserve"> «</w:t>
      </w:r>
      <w:r w:rsidR="007932EB" w:rsidRPr="00BA4F58">
        <w:rPr>
          <w:rFonts w:hint="cs"/>
          <w:rtl/>
        </w:rPr>
        <w:t>الطرب خفة</w:t>
      </w:r>
      <w:r w:rsidRPr="00BA4F58">
        <w:rPr>
          <w:rFonts w:hint="cs"/>
          <w:rtl/>
        </w:rPr>
        <w:t>ٌ</w:t>
      </w:r>
      <w:r w:rsidR="007932EB" w:rsidRPr="00BA4F58">
        <w:rPr>
          <w:rFonts w:hint="cs"/>
          <w:rtl/>
        </w:rPr>
        <w:t xml:space="preserve"> ت</w:t>
      </w:r>
      <w:r w:rsidRPr="00BA4F58">
        <w:rPr>
          <w:rFonts w:hint="cs"/>
          <w:rtl/>
        </w:rPr>
        <w:t>ُ</w:t>
      </w:r>
      <w:r w:rsidR="007932EB" w:rsidRPr="00BA4F58">
        <w:rPr>
          <w:rFonts w:hint="cs"/>
          <w:rtl/>
        </w:rPr>
        <w:t xml:space="preserve">صیبه لشدة </w:t>
      </w:r>
      <w:r w:rsidRPr="00BA4F58">
        <w:rPr>
          <w:rFonts w:hint="cs"/>
          <w:rtl/>
        </w:rPr>
        <w:t>ال</w:t>
      </w:r>
      <w:r w:rsidR="007932EB" w:rsidRPr="00BA4F58">
        <w:rPr>
          <w:rFonts w:hint="cs"/>
          <w:rtl/>
        </w:rPr>
        <w:t xml:space="preserve">حزن أو </w:t>
      </w:r>
      <w:r w:rsidRPr="00BA4F58">
        <w:rPr>
          <w:rFonts w:hint="cs"/>
          <w:rtl/>
        </w:rPr>
        <w:t>ال</w:t>
      </w:r>
      <w:r w:rsidR="007932EB" w:rsidRPr="00BA4F58">
        <w:rPr>
          <w:rFonts w:hint="cs"/>
          <w:rtl/>
        </w:rPr>
        <w:t>سرور والعامة تخص</w:t>
      </w:r>
      <w:r w:rsidRPr="00BA4F58">
        <w:rPr>
          <w:rFonts w:hint="cs"/>
          <w:rtl/>
        </w:rPr>
        <w:t>ُّ</w:t>
      </w:r>
      <w:r w:rsidR="007932EB" w:rsidRPr="00BA4F58">
        <w:rPr>
          <w:rFonts w:hint="cs"/>
          <w:rtl/>
        </w:rPr>
        <w:t>ه بالسرور</w:t>
      </w:r>
      <w:r w:rsidRPr="00BA4F58">
        <w:rPr>
          <w:rFonts w:hint="cs"/>
          <w:rtl/>
        </w:rPr>
        <w:t xml:space="preserve">»؛ یعنی </w:t>
      </w:r>
      <w:r w:rsidR="006A25F5">
        <w:rPr>
          <w:rFonts w:hint="cs"/>
          <w:rtl/>
        </w:rPr>
        <w:t>آنچه</w:t>
      </w:r>
      <w:r w:rsidR="007932EB" w:rsidRPr="00BA4F58">
        <w:rPr>
          <w:rFonts w:hint="cs"/>
          <w:rtl/>
        </w:rPr>
        <w:t xml:space="preserve"> در مصطلح عرف عام هست</w:t>
      </w:r>
      <w:r w:rsidRPr="00BA4F58">
        <w:rPr>
          <w:rFonts w:hint="cs"/>
          <w:rtl/>
        </w:rPr>
        <w:t>، سرور است که عبارتِ والعامة تخصه بالسرور نیز</w:t>
      </w:r>
      <w:r w:rsidR="007932EB" w:rsidRPr="00BA4F58">
        <w:rPr>
          <w:rFonts w:hint="cs"/>
          <w:rtl/>
        </w:rPr>
        <w:t xml:space="preserve"> قرین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مناسبی است که</w:t>
      </w:r>
      <w:r w:rsidRPr="00BA4F58">
        <w:rPr>
          <w:rFonts w:hint="cs"/>
          <w:rtl/>
        </w:rPr>
        <w:t xml:space="preserve"> مراد در</w:t>
      </w:r>
      <w:r w:rsidR="007932EB"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اینجا</w:t>
      </w:r>
      <w:r w:rsidRPr="00BA4F58">
        <w:rPr>
          <w:rFonts w:hint="cs"/>
          <w:rtl/>
        </w:rPr>
        <w:t xml:space="preserve">، </w:t>
      </w:r>
      <w:r w:rsidR="007932EB" w:rsidRPr="00BA4F58">
        <w:rPr>
          <w:rFonts w:hint="cs"/>
          <w:rtl/>
        </w:rPr>
        <w:t>سرور است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برای این</w:t>
      </w:r>
      <w:r w:rsidRPr="00BA4F58">
        <w:rPr>
          <w:rFonts w:hint="cs"/>
          <w:rtl/>
        </w:rPr>
        <w:t xml:space="preserve">‌که کلماتی که در لغت </w:t>
      </w:r>
      <w:r w:rsidR="006A25F5">
        <w:rPr>
          <w:rFonts w:hint="cs"/>
          <w:rtl/>
        </w:rPr>
        <w:t>به کار</w:t>
      </w:r>
      <w:r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>رود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معمولاً</w:t>
      </w:r>
      <w:r w:rsidRPr="00BA4F58">
        <w:rPr>
          <w:rFonts w:hint="cs"/>
          <w:rtl/>
        </w:rPr>
        <w:t xml:space="preserve"> بر اساس فضای عرفی </w:t>
      </w:r>
      <w:r w:rsidR="006A25F5">
        <w:rPr>
          <w:rFonts w:hint="cs"/>
          <w:rtl/>
        </w:rPr>
        <w:t>به کار</w:t>
      </w:r>
      <w:r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رود </w:t>
      </w:r>
      <w:r w:rsidRPr="00BA4F58">
        <w:rPr>
          <w:rFonts w:hint="cs"/>
          <w:rtl/>
        </w:rPr>
        <w:t xml:space="preserve">و در </w:t>
      </w:r>
      <w:r w:rsidR="006A25F5"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نیز ه</w:t>
      </w:r>
      <w:r w:rsidR="00BE358C" w:rsidRPr="00BA4F58">
        <w:rPr>
          <w:rFonts w:hint="cs"/>
          <w:rtl/>
        </w:rPr>
        <w:t>م</w:t>
      </w:r>
      <w:r w:rsidR="007932EB" w:rsidRPr="00BA4F58">
        <w:rPr>
          <w:rFonts w:hint="cs"/>
          <w:rtl/>
        </w:rPr>
        <w:t>ین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طور است</w:t>
      </w:r>
      <w:r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فوقش این است که </w:t>
      </w:r>
      <w:r w:rsidRPr="00BA4F58">
        <w:rPr>
          <w:rFonts w:hint="cs"/>
          <w:rtl/>
        </w:rPr>
        <w:t xml:space="preserve">اگر هم </w:t>
      </w:r>
      <w:r w:rsidR="007932EB" w:rsidRPr="00BA4F58">
        <w:rPr>
          <w:rFonts w:hint="cs"/>
          <w:rtl/>
        </w:rPr>
        <w:t xml:space="preserve">بگوییم </w:t>
      </w:r>
      <w:r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دو معنا دارد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بازهم</w:t>
      </w:r>
      <w:r w:rsidR="007932EB" w:rsidRPr="00BA4F58">
        <w:rPr>
          <w:rFonts w:hint="cs"/>
          <w:rtl/>
        </w:rPr>
        <w:t xml:space="preserve"> باید معنای متیقن را بگیریم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اگر</w:t>
      </w:r>
      <w:r w:rsidRPr="00BA4F58">
        <w:rPr>
          <w:rFonts w:hint="cs"/>
          <w:rtl/>
        </w:rPr>
        <w:t xml:space="preserve"> هم بگوییم والعامة تخصه بالسرور؛</w:t>
      </w:r>
      <w:r w:rsidR="007932EB" w:rsidRPr="00BA4F58">
        <w:rPr>
          <w:rFonts w:hint="cs"/>
          <w:rtl/>
        </w:rPr>
        <w:t xml:space="preserve"> یعنی عرف عمومی و متداول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تخصیص غنا به سرور است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اگر این را هم بگوییم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اصلاً</w:t>
      </w:r>
      <w:r w:rsidR="00496D90" w:rsidRPr="00BA4F58">
        <w:rPr>
          <w:rFonts w:hint="cs"/>
          <w:rtl/>
        </w:rPr>
        <w:t xml:space="preserve"> از </w:t>
      </w:r>
      <w:r w:rsidR="007932EB" w:rsidRPr="00BA4F58">
        <w:rPr>
          <w:rFonts w:hint="cs"/>
          <w:rtl/>
        </w:rPr>
        <w:t>اول همین مرج</w:t>
      </w:r>
      <w:r w:rsidRPr="00BA4F58">
        <w:rPr>
          <w:rFonts w:hint="cs"/>
          <w:rtl/>
        </w:rPr>
        <w:t>ّح می‌</w:t>
      </w:r>
      <w:r w:rsidR="007932EB" w:rsidRPr="00BA4F58">
        <w:rPr>
          <w:rFonts w:hint="cs"/>
          <w:rtl/>
        </w:rPr>
        <w:t xml:space="preserve">شود </w:t>
      </w:r>
      <w:r w:rsidR="00496D90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اگر هم ترد</w:t>
      </w:r>
      <w:r w:rsidR="00496D90" w:rsidRPr="00BA4F58">
        <w:rPr>
          <w:rFonts w:hint="cs"/>
          <w:rtl/>
        </w:rPr>
        <w:t>ی</w:t>
      </w:r>
      <w:r w:rsidR="007932EB" w:rsidRPr="00BA4F58">
        <w:rPr>
          <w:rFonts w:hint="cs"/>
          <w:rtl/>
        </w:rPr>
        <w:t>دی بین دو معنا باشد</w:t>
      </w:r>
      <w:r w:rsidR="00496D90" w:rsidRPr="00BA4F58">
        <w:rPr>
          <w:rFonts w:hint="cs"/>
          <w:rtl/>
        </w:rPr>
        <w:t>، معنای أقل را باید گرفته و ملاک قرار دهیم.</w:t>
      </w:r>
      <w:r w:rsidR="00DF7198" w:rsidRPr="00BA4F58">
        <w:rPr>
          <w:rFonts w:hint="cs"/>
          <w:rtl/>
        </w:rPr>
        <w:t xml:space="preserve"> این دو نکته‌</w:t>
      </w:r>
      <w:r w:rsidR="007932EB" w:rsidRPr="00BA4F58">
        <w:rPr>
          <w:rFonts w:hint="cs"/>
          <w:rtl/>
        </w:rPr>
        <w:t xml:space="preserve">ای </w:t>
      </w:r>
      <w:r w:rsidR="00DF7198" w:rsidRPr="00BA4F58">
        <w:rPr>
          <w:rFonts w:hint="cs"/>
          <w:rtl/>
        </w:rPr>
        <w:t>بود که به مباحث</w:t>
      </w:r>
      <w:r w:rsidR="007932EB" w:rsidRPr="00BA4F58">
        <w:rPr>
          <w:rFonts w:hint="cs"/>
          <w:rtl/>
        </w:rPr>
        <w:t xml:space="preserve"> دیروز ارتباط داشت</w:t>
      </w:r>
      <w:r w:rsidR="00DF7198" w:rsidRPr="00BA4F58">
        <w:rPr>
          <w:rFonts w:hint="cs"/>
          <w:rtl/>
        </w:rPr>
        <w:t>.</w:t>
      </w:r>
    </w:p>
    <w:p w:rsidR="002C2EF3" w:rsidRPr="00BA4F58" w:rsidRDefault="00243C0A" w:rsidP="0018635E">
      <w:pPr>
        <w:pStyle w:val="Heading3"/>
        <w:spacing w:before="240"/>
        <w:rPr>
          <w:rtl/>
        </w:rPr>
      </w:pPr>
      <w:bookmarkStart w:id="4" w:name="_Toc396815880"/>
      <w:r>
        <w:rPr>
          <w:rFonts w:hint="cs"/>
          <w:rtl/>
        </w:rPr>
        <w:t>نتیجه‌</w:t>
      </w:r>
      <w:r w:rsidR="002C2EF3" w:rsidRPr="00BA4F58">
        <w:rPr>
          <w:rFonts w:hint="cs"/>
          <w:rtl/>
        </w:rPr>
        <w:t xml:space="preserve"> این دو تکمله</w:t>
      </w:r>
      <w:bookmarkEnd w:id="4"/>
    </w:p>
    <w:p w:rsidR="00CE0418" w:rsidRPr="00BA4F58" w:rsidRDefault="00DF7198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>نتیج</w:t>
      </w:r>
      <w:r w:rsidR="00F81500">
        <w:rPr>
          <w:rFonts w:hint="cs"/>
          <w:rtl/>
        </w:rPr>
        <w:t>ه‌</w:t>
      </w:r>
      <w:r w:rsidRPr="00BA4F58">
        <w:rPr>
          <w:rFonts w:hint="cs"/>
          <w:rtl/>
        </w:rPr>
        <w:t xml:space="preserve"> آن نیز در یکی</w:t>
      </w:r>
      <w:r w:rsidR="00526A58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این می‌</w:t>
      </w:r>
      <w:r w:rsidR="007932EB" w:rsidRPr="00BA4F58">
        <w:rPr>
          <w:rFonts w:hint="cs"/>
          <w:rtl/>
        </w:rPr>
        <w:t>شد که حکم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در مفهوم مأخوذ است از باب این</w:t>
      </w:r>
      <w:r w:rsidRPr="00BA4F58">
        <w:rPr>
          <w:rFonts w:hint="cs"/>
          <w:rtl/>
        </w:rPr>
        <w:t xml:space="preserve">‌که </w:t>
      </w:r>
      <w:r w:rsidR="006A25F5">
        <w:rPr>
          <w:rFonts w:hint="cs"/>
          <w:rtl/>
        </w:rPr>
        <w:t>به‌طورکلی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در مفهوم غنا حسن دخالت دارد یا از باب این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که اگر دو مع</w:t>
      </w:r>
      <w:r w:rsidRPr="00BA4F58">
        <w:rPr>
          <w:rFonts w:hint="cs"/>
          <w:rtl/>
        </w:rPr>
        <w:t>نا</w:t>
      </w:r>
      <w:r w:rsidR="007932EB" w:rsidRPr="00BA4F58">
        <w:rPr>
          <w:rFonts w:hint="cs"/>
          <w:rtl/>
        </w:rPr>
        <w:t xml:space="preserve"> هم داشته باشد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ما باید اکثر</w:t>
      </w:r>
      <w:r w:rsidRPr="00BA4F58">
        <w:rPr>
          <w:rFonts w:hint="cs"/>
          <w:rtl/>
        </w:rPr>
        <w:t>ُ</w:t>
      </w:r>
      <w:r w:rsidR="007932EB" w:rsidRPr="00BA4F58">
        <w:rPr>
          <w:rFonts w:hint="cs"/>
          <w:rtl/>
        </w:rPr>
        <w:t xml:space="preserve"> قیدا</w:t>
      </w:r>
      <w:r w:rsidRPr="00BA4F58">
        <w:rPr>
          <w:rFonts w:hint="cs"/>
          <w:rtl/>
        </w:rPr>
        <w:t>ً</w:t>
      </w:r>
      <w:r w:rsidR="007932EB" w:rsidRPr="00BA4F58">
        <w:rPr>
          <w:rFonts w:hint="cs"/>
          <w:rtl/>
        </w:rPr>
        <w:t xml:space="preserve"> را در معنای حرمت بگیریم و </w:t>
      </w:r>
      <w:r w:rsidR="00526A58" w:rsidRPr="00BA4F58">
        <w:rPr>
          <w:rFonts w:hint="cs"/>
          <w:rtl/>
        </w:rPr>
        <w:t xml:space="preserve">در دیگری، </w:t>
      </w:r>
      <w:r w:rsidR="007932EB" w:rsidRPr="00BA4F58">
        <w:rPr>
          <w:rFonts w:hint="cs"/>
          <w:rtl/>
        </w:rPr>
        <w:t>همین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طور اختصا</w:t>
      </w:r>
      <w:r w:rsidRPr="00BA4F58">
        <w:rPr>
          <w:rFonts w:hint="cs"/>
          <w:rtl/>
        </w:rPr>
        <w:t>ص</w:t>
      </w:r>
      <w:r w:rsidR="007932EB" w:rsidRPr="00BA4F58">
        <w:rPr>
          <w:rFonts w:hint="cs"/>
          <w:rtl/>
        </w:rPr>
        <w:t xml:space="preserve">ش به بحث سرور است که </w:t>
      </w:r>
      <w:r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عرض کردیم که والعامة تخصه بالسرور، </w:t>
      </w:r>
      <w:r w:rsidRPr="00BA4F58">
        <w:rPr>
          <w:rFonts w:hint="cs"/>
          <w:rtl/>
        </w:rPr>
        <w:t>این</w:t>
      </w:r>
      <w:r w:rsidR="007932EB" w:rsidRPr="00BA4F58">
        <w:rPr>
          <w:rFonts w:hint="cs"/>
          <w:rtl/>
        </w:rPr>
        <w:t xml:space="preserve"> کلام</w:t>
      </w:r>
      <w:r w:rsidRPr="00BA4F58">
        <w:rPr>
          <w:rFonts w:hint="cs"/>
          <w:rtl/>
        </w:rPr>
        <w:t xml:space="preserve"> در</w:t>
      </w:r>
      <w:r w:rsidR="00526A58" w:rsidRPr="00BA4F58">
        <w:rPr>
          <w:rFonts w:hint="cs"/>
          <w:rtl/>
        </w:rPr>
        <w:t xml:space="preserve"> مصباح آمده است. این دو مطلب در جهت تکمله‌</w:t>
      </w:r>
      <w:r w:rsidR="007932EB" w:rsidRPr="00BA4F58">
        <w:rPr>
          <w:rFonts w:hint="cs"/>
          <w:rtl/>
        </w:rPr>
        <w:t xml:space="preserve">ای </w:t>
      </w:r>
      <w:r w:rsidR="00526A58" w:rsidRPr="00BA4F58">
        <w:rPr>
          <w:rFonts w:hint="cs"/>
          <w:rtl/>
        </w:rPr>
        <w:t>بحث دیروز بود که بیان گردید.</w:t>
      </w:r>
    </w:p>
    <w:p w:rsidR="00CE0418" w:rsidRPr="00BA4F58" w:rsidRDefault="00CE0418" w:rsidP="0018635E">
      <w:pPr>
        <w:pStyle w:val="Heading1"/>
        <w:spacing w:before="240"/>
        <w:rPr>
          <w:rtl/>
        </w:rPr>
      </w:pPr>
      <w:bookmarkStart w:id="5" w:name="_Toc396815881"/>
      <w:r w:rsidRPr="00BA4F58">
        <w:rPr>
          <w:rFonts w:hint="cs"/>
          <w:rtl/>
        </w:rPr>
        <w:t>تنبیه</w:t>
      </w:r>
      <w:bookmarkEnd w:id="5"/>
      <w:r w:rsidR="00F815C2">
        <w:rPr>
          <w:rFonts w:hint="cs"/>
          <w:rtl/>
        </w:rPr>
        <w:t xml:space="preserve"> نهم</w:t>
      </w:r>
    </w:p>
    <w:p w:rsidR="00E311FE" w:rsidRPr="00BA4F58" w:rsidRDefault="00CE0418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نهمین نکته‌</w:t>
      </w:r>
      <w:r w:rsidR="007932EB" w:rsidRPr="00BA4F58">
        <w:rPr>
          <w:rFonts w:hint="cs"/>
          <w:rtl/>
        </w:rPr>
        <w:t xml:space="preserve">ای </w:t>
      </w:r>
      <w:r w:rsidRPr="00BA4F58">
        <w:rPr>
          <w:rFonts w:hint="cs"/>
          <w:rtl/>
        </w:rPr>
        <w:t xml:space="preserve">که در ذیل مباحث غنا باید به آن بپردازیم آن است که آیا اطراب مطلق است یا نسبی است؛ </w:t>
      </w:r>
      <w:r w:rsidR="00443592">
        <w:rPr>
          <w:rFonts w:hint="cs"/>
          <w:rtl/>
        </w:rPr>
        <w:t>به عبارتی</w:t>
      </w:r>
      <w:r w:rsidRPr="00BA4F58">
        <w:rPr>
          <w:rFonts w:hint="cs"/>
          <w:rtl/>
        </w:rPr>
        <w:t>، آیا عرف، زمان</w:t>
      </w:r>
      <w:r w:rsidR="007932EB" w:rsidRPr="00BA4F58">
        <w:rPr>
          <w:rFonts w:hint="cs"/>
          <w:rtl/>
        </w:rPr>
        <w:t xml:space="preserve"> و </w:t>
      </w:r>
      <w:r w:rsidR="006A25F5">
        <w:rPr>
          <w:rFonts w:hint="cs"/>
          <w:rtl/>
        </w:rPr>
        <w:t>اوضاع‌واحوال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و سایر متغی</w:t>
      </w:r>
      <w:r w:rsidR="007932EB" w:rsidRPr="00BA4F58">
        <w:rPr>
          <w:rFonts w:hint="cs"/>
          <w:rtl/>
        </w:rPr>
        <w:t>ر</w:t>
      </w:r>
      <w:r w:rsidRPr="00BA4F58">
        <w:rPr>
          <w:rFonts w:hint="cs"/>
          <w:rtl/>
        </w:rPr>
        <w:t xml:space="preserve">های خارجی در آن </w:t>
      </w:r>
      <w:r w:rsidR="007932EB" w:rsidRPr="00BA4F58">
        <w:rPr>
          <w:rFonts w:hint="cs"/>
          <w:rtl/>
        </w:rPr>
        <w:t>دخالت دار</w:t>
      </w:r>
      <w:r w:rsidRPr="00BA4F58">
        <w:rPr>
          <w:rFonts w:hint="cs"/>
          <w:rtl/>
        </w:rPr>
        <w:t>ند یا خیر</w:t>
      </w:r>
      <w:r w:rsidR="007932EB" w:rsidRPr="00BA4F58">
        <w:rPr>
          <w:rFonts w:hint="cs"/>
          <w:rtl/>
        </w:rPr>
        <w:t>؟ در مفهوم ترجیع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این‌طور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نسبی</w:t>
      </w:r>
      <w:r w:rsidR="007932EB" w:rsidRPr="00BA4F58">
        <w:rPr>
          <w:rFonts w:hint="cs"/>
          <w:rtl/>
        </w:rPr>
        <w:t xml:space="preserve">تی وجود ندارد </w:t>
      </w:r>
      <w:r w:rsidRPr="00BA4F58">
        <w:rPr>
          <w:rFonts w:hint="cs"/>
          <w:rtl/>
        </w:rPr>
        <w:t>و</w:t>
      </w:r>
      <w:r w:rsidR="007932EB" w:rsidRPr="00BA4F58">
        <w:rPr>
          <w:rFonts w:hint="cs"/>
          <w:rtl/>
        </w:rPr>
        <w:t xml:space="preserve"> ترجیع در صوت مرجع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چه </w:t>
      </w:r>
      <w:r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باشد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چه </w:t>
      </w:r>
      <w:r w:rsidRPr="00BA4F58">
        <w:rPr>
          <w:rFonts w:hint="cs"/>
          <w:rtl/>
        </w:rPr>
        <w:t>در جای دیگر و چه ده قرن قبل و</w:t>
      </w:r>
      <w:r w:rsidR="007932EB" w:rsidRPr="00BA4F58">
        <w:rPr>
          <w:rFonts w:hint="cs"/>
          <w:rtl/>
        </w:rPr>
        <w:t xml:space="preserve"> چه امروز باشد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ترجیع مفهوم ثابت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مطلق</w:t>
      </w:r>
      <w:r w:rsidRPr="00BA4F58">
        <w:rPr>
          <w:rFonts w:hint="cs"/>
          <w:rtl/>
        </w:rPr>
        <w:t>ی</w:t>
      </w:r>
      <w:r w:rsidR="007932EB" w:rsidRPr="00BA4F58">
        <w:rPr>
          <w:rFonts w:hint="cs"/>
          <w:rtl/>
        </w:rPr>
        <w:t xml:space="preserve"> دارد </w:t>
      </w:r>
      <w:r w:rsidRPr="00BA4F58">
        <w:rPr>
          <w:rFonts w:hint="cs"/>
          <w:rtl/>
        </w:rPr>
        <w:t>و هیچ نسبیتی در آ</w:t>
      </w:r>
      <w:r w:rsidR="007932EB" w:rsidRPr="00BA4F58">
        <w:rPr>
          <w:rFonts w:hint="cs"/>
          <w:rtl/>
        </w:rPr>
        <w:t>ن نیست</w:t>
      </w:r>
      <w:r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اما </w:t>
      </w:r>
      <w:r w:rsidRPr="00BA4F58">
        <w:rPr>
          <w:rFonts w:hint="cs"/>
          <w:rtl/>
        </w:rPr>
        <w:t xml:space="preserve">در </w:t>
      </w:r>
      <w:r w:rsidR="007932EB" w:rsidRPr="00BA4F58">
        <w:rPr>
          <w:rFonts w:hint="cs"/>
          <w:rtl/>
        </w:rPr>
        <w:t>اطراب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جای </w:t>
      </w:r>
      <w:r w:rsidRPr="00BA4F58">
        <w:rPr>
          <w:rFonts w:hint="cs"/>
          <w:rtl/>
        </w:rPr>
        <w:t xml:space="preserve">این </w:t>
      </w:r>
      <w:r w:rsidR="007932EB" w:rsidRPr="00BA4F58">
        <w:rPr>
          <w:rFonts w:hint="cs"/>
          <w:rtl/>
        </w:rPr>
        <w:t xml:space="preserve">سؤال </w:t>
      </w:r>
      <w:r w:rsidRPr="00BA4F58">
        <w:rPr>
          <w:rFonts w:hint="cs"/>
          <w:rtl/>
        </w:rPr>
        <w:t xml:space="preserve">وجود </w:t>
      </w:r>
      <w:r w:rsidR="007932EB" w:rsidRPr="00BA4F58">
        <w:rPr>
          <w:rFonts w:hint="cs"/>
          <w:rtl/>
        </w:rPr>
        <w:t xml:space="preserve">دارد که آیا </w:t>
      </w:r>
      <w:r w:rsidR="00B02DC3">
        <w:rPr>
          <w:rFonts w:hint="cs"/>
          <w:rtl/>
        </w:rPr>
        <w:t>این‌طور</w:t>
      </w:r>
      <w:r w:rsidR="007932EB" w:rsidRPr="00BA4F58">
        <w:rPr>
          <w:rFonts w:hint="cs"/>
          <w:rtl/>
        </w:rPr>
        <w:t xml:space="preserve"> است</w:t>
      </w:r>
      <w:r w:rsidRPr="00BA4F58">
        <w:rPr>
          <w:rFonts w:hint="cs"/>
          <w:rtl/>
        </w:rPr>
        <w:t xml:space="preserve"> یا خیر</w:t>
      </w:r>
      <w:r w:rsidR="007932EB" w:rsidRPr="00BA4F58">
        <w:rPr>
          <w:rFonts w:hint="cs"/>
          <w:rtl/>
        </w:rPr>
        <w:t xml:space="preserve">؟ چه اطراب </w:t>
      </w:r>
      <w:r w:rsidR="000D529A" w:rsidRPr="00BA4F58">
        <w:rPr>
          <w:rFonts w:hint="cs"/>
          <w:rtl/>
        </w:rPr>
        <w:t xml:space="preserve">را </w:t>
      </w:r>
      <w:r w:rsidR="007932EB" w:rsidRPr="00BA4F58">
        <w:rPr>
          <w:rFonts w:hint="cs"/>
          <w:rtl/>
        </w:rPr>
        <w:t xml:space="preserve">فعلی بگیریم </w:t>
      </w:r>
      <w:r w:rsidR="000D529A" w:rsidRPr="00BA4F58">
        <w:rPr>
          <w:rFonts w:hint="cs"/>
          <w:rtl/>
        </w:rPr>
        <w:t xml:space="preserve">و چه شأنی و ملزم </w:t>
      </w:r>
      <w:r w:rsidR="006A25F5">
        <w:rPr>
          <w:rFonts w:hint="cs"/>
          <w:rtl/>
        </w:rPr>
        <w:t>به هرکدام</w:t>
      </w:r>
      <w:r w:rsidR="000D529A" w:rsidRPr="00BA4F58">
        <w:rPr>
          <w:rFonts w:hint="cs"/>
          <w:rtl/>
        </w:rPr>
        <w:t xml:space="preserve"> که باشیم، تفاوتی نداشته و جای این سؤال و بحث وجود دارد که آیا اطراب مطلق است و تغییر و تحولی در آن نیست یا این‌که نسبی است؟ </w:t>
      </w:r>
      <w:r w:rsidR="007932EB" w:rsidRPr="00BA4F58">
        <w:rPr>
          <w:rFonts w:hint="cs"/>
          <w:rtl/>
        </w:rPr>
        <w:t xml:space="preserve">مطلق است به </w:t>
      </w:r>
      <w:r w:rsidR="007932EB" w:rsidRPr="00BA4F58">
        <w:rPr>
          <w:rFonts w:hint="cs"/>
          <w:rtl/>
        </w:rPr>
        <w:lastRenderedPageBreak/>
        <w:t>معنای این</w:t>
      </w:r>
      <w:r w:rsidR="000D529A" w:rsidRPr="00BA4F58">
        <w:rPr>
          <w:rFonts w:hint="cs"/>
          <w:rtl/>
        </w:rPr>
        <w:t>‌</w:t>
      </w:r>
      <w:r w:rsidR="00586769" w:rsidRPr="00BA4F58">
        <w:rPr>
          <w:rFonts w:hint="cs"/>
          <w:rtl/>
        </w:rPr>
        <w:t>که اگر صوتی موجب طرب است و اثار</w:t>
      </w:r>
      <w:r w:rsidR="00F81500">
        <w:rPr>
          <w:rFonts w:hint="cs"/>
          <w:rtl/>
        </w:rPr>
        <w:t>ه‌</w:t>
      </w:r>
      <w:r w:rsidR="00586769" w:rsidRPr="00BA4F58">
        <w:rPr>
          <w:rFonts w:hint="cs"/>
          <w:rtl/>
        </w:rPr>
        <w:t xml:space="preserve"> طربی می‌</w:t>
      </w:r>
      <w:r w:rsidR="007932EB" w:rsidRPr="00BA4F58">
        <w:rPr>
          <w:rFonts w:hint="cs"/>
          <w:rtl/>
        </w:rPr>
        <w:t>ک</w:t>
      </w:r>
      <w:r w:rsidR="00586769" w:rsidRPr="00BA4F58">
        <w:rPr>
          <w:rFonts w:hint="cs"/>
          <w:rtl/>
        </w:rPr>
        <w:t xml:space="preserve">ند که شخص را به حال </w:t>
      </w:r>
      <w:r w:rsidR="006A25F5">
        <w:rPr>
          <w:rFonts w:hint="cs"/>
          <w:rtl/>
        </w:rPr>
        <w:t>غیرعادی</w:t>
      </w:r>
      <w:r w:rsidR="00586769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>برد</w:t>
      </w:r>
      <w:r w:rsidR="00586769"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فعلاً</w:t>
      </w:r>
      <w:r w:rsidR="00586769" w:rsidRPr="00BA4F58">
        <w:rPr>
          <w:rFonts w:hint="cs"/>
          <w:rtl/>
        </w:rPr>
        <w:t xml:space="preserve"> یا شأنا</w:t>
      </w:r>
      <w:r w:rsidR="006A25F5">
        <w:rPr>
          <w:rFonts w:hint="cs"/>
          <w:rtl/>
        </w:rPr>
        <w:t>ً</w:t>
      </w:r>
      <w:r w:rsidR="00586769" w:rsidRPr="00BA4F58">
        <w:rPr>
          <w:rFonts w:hint="cs"/>
          <w:rtl/>
        </w:rPr>
        <w:t xml:space="preserve">، </w:t>
      </w:r>
      <w:r w:rsidR="006A25F5">
        <w:rPr>
          <w:rFonts w:hint="cs"/>
          <w:rtl/>
        </w:rPr>
        <w:t>چنانچه</w:t>
      </w:r>
      <w:r w:rsidR="00586769" w:rsidRPr="00BA4F58">
        <w:rPr>
          <w:rFonts w:hint="cs"/>
          <w:rtl/>
        </w:rPr>
        <w:t xml:space="preserve"> بگوییم مطلق است </w:t>
      </w:r>
      <w:r w:rsidR="006A25F5">
        <w:rPr>
          <w:rFonts w:hint="cs"/>
          <w:rtl/>
        </w:rPr>
        <w:t>آنگاه</w:t>
      </w:r>
      <w:r w:rsidR="00586769" w:rsidRPr="00BA4F58">
        <w:rPr>
          <w:rFonts w:hint="cs"/>
          <w:rtl/>
        </w:rPr>
        <w:t xml:space="preserve"> این صوت، </w:t>
      </w:r>
      <w:r w:rsidR="007932EB" w:rsidRPr="00BA4F58">
        <w:rPr>
          <w:rFonts w:hint="cs"/>
          <w:rtl/>
        </w:rPr>
        <w:t>در هم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عرف</w:t>
      </w:r>
      <w:r w:rsidR="00586769" w:rsidRPr="00BA4F58">
        <w:rPr>
          <w:rFonts w:hint="cs"/>
          <w:rtl/>
        </w:rPr>
        <w:t xml:space="preserve">‌ها، </w:t>
      </w:r>
      <w:r w:rsidR="006A25F5">
        <w:rPr>
          <w:rFonts w:hint="cs"/>
          <w:rtl/>
        </w:rPr>
        <w:t>زمان‌ها</w:t>
      </w:r>
      <w:r w:rsidR="007932EB" w:rsidRPr="00BA4F58">
        <w:rPr>
          <w:rFonts w:hint="cs"/>
          <w:rtl/>
        </w:rPr>
        <w:t xml:space="preserve"> و هم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مکان</w:t>
      </w:r>
      <w:r w:rsidR="00586769" w:rsidRPr="00BA4F58">
        <w:rPr>
          <w:rFonts w:hint="cs"/>
          <w:rtl/>
        </w:rPr>
        <w:t>‌ها همین</w:t>
      </w:r>
      <w:r w:rsidR="007932EB" w:rsidRPr="00BA4F58">
        <w:rPr>
          <w:rFonts w:hint="cs"/>
          <w:rtl/>
        </w:rPr>
        <w:t xml:space="preserve"> وض</w:t>
      </w:r>
      <w:r w:rsidR="00586769" w:rsidRPr="00BA4F58">
        <w:rPr>
          <w:rFonts w:hint="cs"/>
          <w:rtl/>
        </w:rPr>
        <w:t xml:space="preserve">عیت را دارد؛ </w:t>
      </w:r>
      <w:r w:rsidR="007932EB" w:rsidRPr="00BA4F58">
        <w:rPr>
          <w:rFonts w:hint="cs"/>
          <w:rtl/>
        </w:rPr>
        <w:t>اما اگر بگوییم نسبی است</w:t>
      </w:r>
      <w:r w:rsidR="00586769" w:rsidRPr="00BA4F58">
        <w:rPr>
          <w:rFonts w:hint="cs"/>
          <w:rtl/>
        </w:rPr>
        <w:t xml:space="preserve"> این وضعیت، متفاوت می‌</w:t>
      </w:r>
      <w:r w:rsidR="007932EB" w:rsidRPr="00BA4F58">
        <w:rPr>
          <w:rFonts w:hint="cs"/>
          <w:rtl/>
        </w:rPr>
        <w:t xml:space="preserve">شود </w:t>
      </w:r>
      <w:r w:rsidR="00586769" w:rsidRPr="00BA4F58">
        <w:rPr>
          <w:rFonts w:hint="cs"/>
          <w:rtl/>
        </w:rPr>
        <w:t>و ممکن است یک صوت،</w:t>
      </w:r>
      <w:r w:rsidR="007932EB" w:rsidRPr="00BA4F58">
        <w:rPr>
          <w:rFonts w:hint="cs"/>
          <w:rtl/>
        </w:rPr>
        <w:t xml:space="preserve"> </w:t>
      </w:r>
      <w:r w:rsidR="00586769" w:rsidRPr="00BA4F58">
        <w:rPr>
          <w:rFonts w:hint="cs"/>
          <w:rtl/>
        </w:rPr>
        <w:t xml:space="preserve">در یک </w:t>
      </w:r>
      <w:r w:rsidR="006A25F5">
        <w:rPr>
          <w:rFonts w:hint="cs"/>
          <w:rtl/>
        </w:rPr>
        <w:t>شرایط</w:t>
      </w:r>
      <w:r w:rsidR="007932EB" w:rsidRPr="00BA4F58">
        <w:rPr>
          <w:rFonts w:hint="cs"/>
          <w:rtl/>
        </w:rPr>
        <w:t xml:space="preserve"> </w:t>
      </w:r>
      <w:r w:rsidR="00586769" w:rsidRPr="00BA4F58">
        <w:rPr>
          <w:rFonts w:hint="cs"/>
          <w:rtl/>
        </w:rPr>
        <w:t xml:space="preserve">یا </w:t>
      </w:r>
      <w:r w:rsidR="007932EB" w:rsidRPr="00BA4F58">
        <w:rPr>
          <w:rFonts w:hint="cs"/>
          <w:rtl/>
        </w:rPr>
        <w:t>زمانی</w:t>
      </w:r>
      <w:r w:rsidR="00586769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مط</w:t>
      </w:r>
      <w:r w:rsidR="009233AF" w:rsidRPr="00BA4F58">
        <w:rPr>
          <w:rFonts w:hint="cs"/>
          <w:rtl/>
        </w:rPr>
        <w:t xml:space="preserve">رب باشد و چنین احوالی را ایجاد </w:t>
      </w:r>
      <w:r w:rsidR="007932EB" w:rsidRPr="00BA4F58">
        <w:rPr>
          <w:rFonts w:hint="cs"/>
          <w:rtl/>
        </w:rPr>
        <w:t>کند ولو شأ</w:t>
      </w:r>
      <w:r w:rsidR="009233AF" w:rsidRPr="00BA4F58">
        <w:rPr>
          <w:rFonts w:hint="cs"/>
          <w:rtl/>
        </w:rPr>
        <w:t>نا</w:t>
      </w:r>
      <w:r w:rsidR="006A25F5">
        <w:rPr>
          <w:rFonts w:hint="cs"/>
          <w:rtl/>
        </w:rPr>
        <w:t>ً</w:t>
      </w:r>
      <w:r w:rsidR="009233AF" w:rsidRPr="00BA4F58">
        <w:rPr>
          <w:rFonts w:hint="cs"/>
          <w:rtl/>
        </w:rPr>
        <w:t xml:space="preserve"> که احتمال شأنیت را قوی دانستم؛</w:t>
      </w:r>
      <w:r w:rsidR="007932EB" w:rsidRPr="00BA4F58">
        <w:rPr>
          <w:rFonts w:hint="cs"/>
          <w:rtl/>
        </w:rPr>
        <w:t xml:space="preserve"> اما </w:t>
      </w:r>
      <w:r w:rsidR="009233AF" w:rsidRPr="00BA4F58">
        <w:rPr>
          <w:rFonts w:hint="cs"/>
          <w:rtl/>
        </w:rPr>
        <w:t xml:space="preserve">همان صوت، </w:t>
      </w:r>
      <w:r w:rsidR="007932EB" w:rsidRPr="00BA4F58">
        <w:rPr>
          <w:rFonts w:hint="cs"/>
          <w:rtl/>
        </w:rPr>
        <w:t>در یک زمان</w:t>
      </w:r>
      <w:r w:rsidR="009233AF" w:rsidRPr="00BA4F58">
        <w:rPr>
          <w:rFonts w:hint="cs"/>
          <w:rtl/>
        </w:rPr>
        <w:t xml:space="preserve"> و شرایط دیگر، این شأنیت را هم نداشته باشد.</w:t>
      </w:r>
      <w:r w:rsidR="00525383" w:rsidRPr="00BA4F58">
        <w:rPr>
          <w:rFonts w:hint="cs"/>
          <w:rtl/>
        </w:rPr>
        <w:t xml:space="preserve"> حال یا </w:t>
      </w:r>
      <w:r w:rsidR="00443592">
        <w:rPr>
          <w:rFonts w:hint="cs"/>
          <w:rtl/>
        </w:rPr>
        <w:t>به جهت</w:t>
      </w:r>
      <w:r w:rsidR="00525383" w:rsidRPr="00BA4F58">
        <w:rPr>
          <w:rFonts w:hint="cs"/>
          <w:rtl/>
        </w:rPr>
        <w:t xml:space="preserve"> این‌که</w:t>
      </w:r>
      <w:r w:rsidR="007932EB" w:rsidRPr="00BA4F58">
        <w:rPr>
          <w:rFonts w:hint="cs"/>
          <w:rtl/>
        </w:rPr>
        <w:t xml:space="preserve"> مردم با این</w:t>
      </w:r>
      <w:r w:rsidR="00525383" w:rsidRPr="00BA4F58">
        <w:rPr>
          <w:rFonts w:hint="cs"/>
          <w:rtl/>
        </w:rPr>
        <w:t xml:space="preserve"> طرب</w:t>
      </w:r>
      <w:r w:rsidR="007932EB" w:rsidRPr="00BA4F58">
        <w:rPr>
          <w:rFonts w:hint="cs"/>
          <w:rtl/>
        </w:rPr>
        <w:t xml:space="preserve"> </w:t>
      </w:r>
      <w:r w:rsidR="00525383" w:rsidRPr="00BA4F58">
        <w:rPr>
          <w:rFonts w:hint="cs"/>
          <w:rtl/>
        </w:rPr>
        <w:t>آن‌چنان انس گرفته‌</w:t>
      </w:r>
      <w:r w:rsidR="007932EB" w:rsidRPr="00BA4F58">
        <w:rPr>
          <w:rFonts w:hint="cs"/>
          <w:rtl/>
        </w:rPr>
        <w:t>اند که این خاصیت را از دست داده</w:t>
      </w:r>
      <w:r w:rsidR="00525383" w:rsidRPr="00BA4F58">
        <w:rPr>
          <w:rFonts w:hint="cs"/>
          <w:rtl/>
        </w:rPr>
        <w:t xml:space="preserve"> است</w:t>
      </w:r>
      <w:r w:rsidR="007932EB" w:rsidRPr="00BA4F58">
        <w:rPr>
          <w:rFonts w:hint="cs"/>
          <w:rtl/>
        </w:rPr>
        <w:t xml:space="preserve"> یا نوع ذائقه و عل</w:t>
      </w:r>
      <w:r w:rsidR="00525383" w:rsidRPr="00BA4F58">
        <w:rPr>
          <w:rFonts w:hint="cs"/>
          <w:rtl/>
        </w:rPr>
        <w:t xml:space="preserve">ائقشان طوری است که این صوت در آن‌ها </w:t>
      </w:r>
      <w:r w:rsidR="007932EB" w:rsidRPr="00BA4F58">
        <w:rPr>
          <w:rFonts w:hint="cs"/>
          <w:rtl/>
        </w:rPr>
        <w:t>تأثیر</w:t>
      </w:r>
      <w:r w:rsidR="00525383" w:rsidRPr="00BA4F58">
        <w:rPr>
          <w:rFonts w:hint="cs"/>
          <w:rtl/>
        </w:rPr>
        <w:t>ی</w:t>
      </w:r>
      <w:r w:rsidR="007932EB" w:rsidRPr="00BA4F58">
        <w:rPr>
          <w:rFonts w:hint="cs"/>
          <w:rtl/>
        </w:rPr>
        <w:t xml:space="preserve"> </w:t>
      </w:r>
      <w:r w:rsidR="00525383" w:rsidRPr="00BA4F58">
        <w:rPr>
          <w:rFonts w:hint="cs"/>
          <w:rtl/>
        </w:rPr>
        <w:t>را ندارد</w:t>
      </w:r>
      <w:r w:rsidR="001600A6" w:rsidRPr="00BA4F58">
        <w:rPr>
          <w:rFonts w:hint="cs"/>
          <w:rtl/>
        </w:rPr>
        <w:t>.</w:t>
      </w:r>
    </w:p>
    <w:p w:rsidR="00E311FE" w:rsidRPr="00BA4F58" w:rsidRDefault="00E311FE" w:rsidP="0018635E">
      <w:pPr>
        <w:pStyle w:val="Heading2"/>
        <w:spacing w:before="240"/>
        <w:rPr>
          <w:rtl/>
        </w:rPr>
      </w:pPr>
      <w:bookmarkStart w:id="6" w:name="_Toc396815882"/>
      <w:r w:rsidRPr="00BA4F58">
        <w:rPr>
          <w:rFonts w:hint="cs"/>
          <w:rtl/>
        </w:rPr>
        <w:t>نظر آیت‌الله اعرافی</w:t>
      </w:r>
      <w:bookmarkEnd w:id="6"/>
    </w:p>
    <w:p w:rsidR="00EC3DE4" w:rsidRDefault="001600A6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 حال در </w:t>
      </w:r>
      <w:r w:rsidR="006A25F5">
        <w:rPr>
          <w:rFonts w:hint="cs"/>
          <w:rtl/>
        </w:rPr>
        <w:t>اینجا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آیا مطلق است یا این</w:t>
      </w:r>
      <w:r w:rsidRPr="00BA4F58">
        <w:rPr>
          <w:rFonts w:hint="cs"/>
          <w:rtl/>
        </w:rPr>
        <w:t xml:space="preserve">‌که نسبی است؟ </w:t>
      </w:r>
      <w:r w:rsidR="006A25F5">
        <w:rPr>
          <w:rFonts w:hint="cs"/>
          <w:rtl/>
        </w:rPr>
        <w:t>به نظر</w:t>
      </w:r>
      <w:r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آید </w:t>
      </w:r>
      <w:r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 xml:space="preserve">نوعی نسبیت در </w:t>
      </w:r>
      <w:r w:rsidR="006A25F5"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وجود دارد و ممکن است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یک نوع اصواتی باشد که همیشه این وضع را داشته باشد</w:t>
      </w:r>
      <w:r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</w:t>
      </w:r>
      <w:r w:rsidRPr="00BA4F58">
        <w:rPr>
          <w:rFonts w:hint="cs"/>
          <w:rtl/>
        </w:rPr>
        <w:t xml:space="preserve">احتمالاً </w:t>
      </w:r>
      <w:r w:rsidR="007932EB" w:rsidRPr="00BA4F58">
        <w:rPr>
          <w:rFonts w:hint="cs"/>
          <w:rtl/>
        </w:rPr>
        <w:t>بعضی از</w:t>
      </w:r>
      <w:r w:rsidRPr="00BA4F58">
        <w:rPr>
          <w:rFonts w:hint="cs"/>
          <w:rtl/>
        </w:rPr>
        <w:t xml:space="preserve"> اصوات و کیفیات صوتی هم وجود دارد که تفاوت پیدا می‌</w:t>
      </w:r>
      <w:r w:rsidR="007932EB" w:rsidRPr="00BA4F58">
        <w:rPr>
          <w:rFonts w:hint="cs"/>
          <w:rtl/>
        </w:rPr>
        <w:t xml:space="preserve">کند و </w:t>
      </w:r>
      <w:r w:rsidR="006A25F5">
        <w:rPr>
          <w:rFonts w:hint="cs"/>
          <w:rtl/>
        </w:rPr>
        <w:t>برخلاف</w:t>
      </w:r>
      <w:r w:rsidR="007932EB" w:rsidRPr="00BA4F58">
        <w:rPr>
          <w:rFonts w:hint="cs"/>
          <w:rtl/>
        </w:rPr>
        <w:t xml:space="preserve"> مفهوم ترجیع که </w:t>
      </w:r>
      <w:r w:rsidRPr="00BA4F58">
        <w:rPr>
          <w:rFonts w:hint="cs"/>
          <w:rtl/>
        </w:rPr>
        <w:t>یک مفهوم مطلق</w:t>
      </w:r>
      <w:r w:rsidR="007932EB" w:rsidRPr="00BA4F58">
        <w:rPr>
          <w:rFonts w:hint="cs"/>
          <w:rtl/>
        </w:rPr>
        <w:t xml:space="preserve"> است </w:t>
      </w:r>
      <w:r w:rsidRPr="00BA4F58">
        <w:rPr>
          <w:rFonts w:hint="cs"/>
          <w:rtl/>
        </w:rPr>
        <w:t>بر این اساس، بعید نیست</w:t>
      </w:r>
      <w:r w:rsidR="007932EB" w:rsidRPr="00BA4F58">
        <w:rPr>
          <w:rFonts w:hint="cs"/>
          <w:rtl/>
        </w:rPr>
        <w:t xml:space="preserve"> بگوییم </w:t>
      </w:r>
      <w:r w:rsidRPr="00BA4F58">
        <w:rPr>
          <w:rFonts w:hint="cs"/>
          <w:rtl/>
        </w:rPr>
        <w:t xml:space="preserve">که مفهوم اطراب، </w:t>
      </w:r>
      <w:r w:rsidR="007932EB" w:rsidRPr="00BA4F58">
        <w:rPr>
          <w:rFonts w:hint="cs"/>
          <w:rtl/>
        </w:rPr>
        <w:t>مفهوم</w:t>
      </w:r>
      <w:r w:rsidRPr="00BA4F58">
        <w:rPr>
          <w:rFonts w:hint="cs"/>
          <w:rtl/>
        </w:rPr>
        <w:t>ی</w:t>
      </w:r>
      <w:r w:rsidR="007932EB" w:rsidRPr="00BA4F58">
        <w:rPr>
          <w:rFonts w:hint="cs"/>
          <w:rtl/>
        </w:rPr>
        <w:t xml:space="preserve"> نسبی است و با اختلاف سلای</w:t>
      </w:r>
      <w:r w:rsidRPr="00BA4F58">
        <w:rPr>
          <w:rFonts w:hint="cs"/>
          <w:rtl/>
        </w:rPr>
        <w:t xml:space="preserve">ق، اذواق، ازمنه و امکنه تفاوت پیدا می‌کند و </w:t>
      </w:r>
      <w:r w:rsidR="007932EB" w:rsidRPr="00BA4F58">
        <w:rPr>
          <w:rFonts w:hint="cs"/>
          <w:rtl/>
        </w:rPr>
        <w:t>یک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دستی مطلق</w:t>
      </w:r>
      <w:r w:rsidRPr="00BA4F58">
        <w:rPr>
          <w:rFonts w:hint="cs"/>
          <w:rtl/>
        </w:rPr>
        <w:t>ی در آ</w:t>
      </w:r>
      <w:r w:rsidR="007932EB" w:rsidRPr="00BA4F58">
        <w:rPr>
          <w:rFonts w:hint="cs"/>
          <w:rtl/>
        </w:rPr>
        <w:t>ن نیست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AE1A5D" w:rsidRPr="00BA4F58">
        <w:rPr>
          <w:rFonts w:hint="cs"/>
          <w:rtl/>
        </w:rPr>
        <w:t xml:space="preserve">حال در </w:t>
      </w:r>
      <w:r w:rsidR="006A25F5">
        <w:rPr>
          <w:rFonts w:hint="cs"/>
          <w:rtl/>
        </w:rPr>
        <w:t>اینجا</w:t>
      </w:r>
      <w:r w:rsidR="00AE1A5D" w:rsidRPr="00BA4F58">
        <w:rPr>
          <w:rFonts w:hint="cs"/>
          <w:rtl/>
        </w:rPr>
        <w:t xml:space="preserve">، اگر قائل </w:t>
      </w:r>
      <w:r w:rsidR="006A25F5">
        <w:rPr>
          <w:rFonts w:hint="cs"/>
          <w:rtl/>
        </w:rPr>
        <w:t>به این</w:t>
      </w:r>
      <w:r w:rsidR="00AE1A5D" w:rsidRPr="00BA4F58">
        <w:rPr>
          <w:rFonts w:hint="cs"/>
          <w:rtl/>
        </w:rPr>
        <w:t xml:space="preserve"> باشیم که</w:t>
      </w:r>
      <w:r w:rsidR="007932EB" w:rsidRPr="00BA4F58">
        <w:rPr>
          <w:rFonts w:hint="cs"/>
          <w:rtl/>
        </w:rPr>
        <w:t xml:space="preserve"> اطراب</w:t>
      </w:r>
      <w:r w:rsidR="006A4835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برخلاف</w:t>
      </w:r>
      <w:r w:rsidR="007932EB" w:rsidRPr="00BA4F58">
        <w:rPr>
          <w:rFonts w:hint="cs"/>
          <w:rtl/>
        </w:rPr>
        <w:t xml:space="preserve"> ترجیع</w:t>
      </w:r>
      <w:r w:rsidR="006A4835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مفهوم مطلق نیست</w:t>
      </w:r>
      <w:r w:rsidR="006A4835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بلکه نسبی است و اوامر مکان</w:t>
      </w:r>
      <w:r w:rsidR="006A4835" w:rsidRPr="00BA4F58">
        <w:rPr>
          <w:rFonts w:hint="cs"/>
          <w:rtl/>
        </w:rPr>
        <w:t xml:space="preserve">، </w:t>
      </w:r>
      <w:r w:rsidR="007932EB" w:rsidRPr="00BA4F58">
        <w:rPr>
          <w:rFonts w:hint="cs"/>
          <w:rtl/>
        </w:rPr>
        <w:t xml:space="preserve">زمان و </w:t>
      </w:r>
      <w:r w:rsidR="006A25F5">
        <w:rPr>
          <w:rFonts w:hint="cs"/>
          <w:rtl/>
        </w:rPr>
        <w:t>ویژگی‌های</w:t>
      </w:r>
      <w:r w:rsidR="006A4835" w:rsidRPr="00BA4F58">
        <w:rPr>
          <w:rFonts w:hint="cs"/>
          <w:rtl/>
        </w:rPr>
        <w:t xml:space="preserve"> شخصی، شخصیتی و روحی </w:t>
      </w:r>
      <w:r w:rsidR="007932EB" w:rsidRPr="00BA4F58">
        <w:rPr>
          <w:rFonts w:hint="cs"/>
          <w:rtl/>
        </w:rPr>
        <w:t>در آن مؤثر است</w:t>
      </w:r>
      <w:r w:rsidR="006A4835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حتی اگر شأنیت</w:t>
      </w:r>
      <w:r w:rsidR="006A4835" w:rsidRPr="00BA4F58">
        <w:rPr>
          <w:rFonts w:hint="cs"/>
          <w:rtl/>
        </w:rPr>
        <w:t xml:space="preserve"> را هم</w:t>
      </w:r>
      <w:r w:rsidR="007932EB" w:rsidRPr="00BA4F58">
        <w:rPr>
          <w:rFonts w:hint="cs"/>
          <w:rtl/>
        </w:rPr>
        <w:t xml:space="preserve"> بگوییم</w:t>
      </w:r>
      <w:r w:rsidR="006A4835" w:rsidRPr="00BA4F58">
        <w:rPr>
          <w:rFonts w:hint="cs"/>
          <w:rtl/>
        </w:rPr>
        <w:t>؛ یعنی چنین صدایی دیگر</w:t>
      </w:r>
      <w:r w:rsidR="007932EB" w:rsidRPr="00BA4F58">
        <w:rPr>
          <w:rFonts w:hint="cs"/>
          <w:rtl/>
        </w:rPr>
        <w:t xml:space="preserve"> امروز</w:t>
      </w:r>
      <w:r w:rsidR="006A4835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شأنیت اطراب ندارد یا در آن محیط</w:t>
      </w:r>
      <w:r w:rsidR="006A4835" w:rsidRPr="00BA4F58">
        <w:rPr>
          <w:rFonts w:hint="cs"/>
          <w:rtl/>
        </w:rPr>
        <w:t xml:space="preserve">، شأنیت اطراب ندارد </w:t>
      </w:r>
      <w:r w:rsidR="007932EB" w:rsidRPr="00BA4F58">
        <w:rPr>
          <w:rFonts w:hint="cs"/>
          <w:rtl/>
        </w:rPr>
        <w:t>آن</w:t>
      </w:r>
      <w:r w:rsidR="006A4835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وقت </w:t>
      </w:r>
      <w:r w:rsidR="006A4835" w:rsidRPr="00BA4F58">
        <w:rPr>
          <w:rFonts w:hint="cs"/>
          <w:rtl/>
        </w:rPr>
        <w:t xml:space="preserve">در صورت فرض این‌که </w:t>
      </w:r>
      <w:r w:rsidR="007932EB" w:rsidRPr="00BA4F58">
        <w:rPr>
          <w:rFonts w:hint="cs"/>
          <w:rtl/>
        </w:rPr>
        <w:t>اطراب نسبی است</w:t>
      </w:r>
      <w:r w:rsidR="006A4835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یکی</w:t>
      </w:r>
      <w:r w:rsidR="006A4835" w:rsidRPr="00BA4F58">
        <w:rPr>
          <w:rFonts w:hint="cs"/>
          <w:rtl/>
        </w:rPr>
        <w:t>، دو سؤال مطرح می‌</w:t>
      </w:r>
      <w:r w:rsidR="007932EB" w:rsidRPr="00BA4F58">
        <w:rPr>
          <w:rFonts w:hint="cs"/>
          <w:rtl/>
        </w:rPr>
        <w:t>شود</w:t>
      </w:r>
      <w:r w:rsidR="006A4835" w:rsidRPr="00BA4F58">
        <w:rPr>
          <w:rFonts w:hint="cs"/>
          <w:rtl/>
        </w:rPr>
        <w:t>.</w:t>
      </w:r>
    </w:p>
    <w:p w:rsidR="00EC3DE4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>یک سؤال این است که اطراب وقتی نسبی شد</w:t>
      </w:r>
      <w:r w:rsidR="006A4835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آیا </w:t>
      </w:r>
      <w:r w:rsidR="006C4726" w:rsidRPr="00BA4F58">
        <w:rPr>
          <w:rFonts w:hint="cs"/>
          <w:rtl/>
        </w:rPr>
        <w:t xml:space="preserve">تابع زمان، محیط، مکان و است و </w:t>
      </w:r>
      <w:r w:rsidRPr="00BA4F58">
        <w:rPr>
          <w:rFonts w:hint="cs"/>
          <w:rtl/>
        </w:rPr>
        <w:t>به اختلاف زمان و مکان</w:t>
      </w:r>
      <w:r w:rsidR="006A4835" w:rsidRPr="00BA4F58">
        <w:rPr>
          <w:rFonts w:hint="cs"/>
          <w:rtl/>
        </w:rPr>
        <w:t>، حکم عوض می‌</w:t>
      </w:r>
      <w:r w:rsidRPr="00BA4F58">
        <w:rPr>
          <w:rFonts w:hint="cs"/>
          <w:rtl/>
        </w:rPr>
        <w:t>شود یا این</w:t>
      </w:r>
      <w:r w:rsidR="006A4835" w:rsidRPr="00BA4F58">
        <w:rPr>
          <w:rFonts w:hint="cs"/>
          <w:rtl/>
        </w:rPr>
        <w:t>‌</w:t>
      </w:r>
      <w:r w:rsidR="006C4726" w:rsidRPr="00BA4F58">
        <w:rPr>
          <w:rFonts w:hint="cs"/>
          <w:rtl/>
        </w:rPr>
        <w:t>که</w:t>
      </w:r>
      <w:r w:rsidR="006A4835" w:rsidRPr="00BA4F58">
        <w:rPr>
          <w:rFonts w:hint="cs"/>
          <w:rtl/>
        </w:rPr>
        <w:t xml:space="preserve"> این اطراب فی‌</w:t>
      </w:r>
      <w:r w:rsidRPr="00BA4F58">
        <w:rPr>
          <w:rFonts w:hint="cs"/>
          <w:rtl/>
        </w:rPr>
        <w:t>الجمله</w:t>
      </w:r>
      <w:r w:rsidR="006A4835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</w:t>
      </w:r>
      <w:r w:rsidR="006C4726" w:rsidRPr="00BA4F58">
        <w:rPr>
          <w:rFonts w:hint="cs"/>
          <w:rtl/>
        </w:rPr>
        <w:t xml:space="preserve">در هر مکان و زمان و </w:t>
      </w:r>
      <w:r w:rsidR="006A25F5">
        <w:rPr>
          <w:rFonts w:hint="cs"/>
          <w:rtl/>
        </w:rPr>
        <w:t>شرایط</w:t>
      </w:r>
      <w:r w:rsidR="006C4726" w:rsidRPr="00BA4F58">
        <w:rPr>
          <w:rFonts w:hint="cs"/>
          <w:rtl/>
        </w:rPr>
        <w:t xml:space="preserve"> دیگری نیز محکوم به حرمت است و غنا بر آن صادق است؟ </w:t>
      </w:r>
      <w:r w:rsidRPr="00BA4F58">
        <w:rPr>
          <w:rFonts w:hint="cs"/>
          <w:rtl/>
        </w:rPr>
        <w:t xml:space="preserve">بعید نیست که </w:t>
      </w:r>
      <w:r w:rsidR="006C4726"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="006C4726" w:rsidRPr="00BA4F58">
        <w:rPr>
          <w:rFonts w:hint="cs"/>
          <w:rtl/>
        </w:rPr>
        <w:t xml:space="preserve"> پاسخ مثبت به احتمال دوم دهیم؛ یعنی وقتی می‌</w:t>
      </w:r>
      <w:r w:rsidRPr="00BA4F58">
        <w:rPr>
          <w:rFonts w:hint="cs"/>
          <w:rtl/>
        </w:rPr>
        <w:t>گوید</w:t>
      </w:r>
      <w:r w:rsidR="006C4726" w:rsidRPr="00BA4F58">
        <w:rPr>
          <w:rFonts w:hint="cs"/>
          <w:rtl/>
        </w:rPr>
        <w:t xml:space="preserve"> که</w:t>
      </w:r>
      <w:r w:rsidR="005E688C" w:rsidRPr="00BA4F58">
        <w:rPr>
          <w:rFonts w:hint="cs"/>
          <w:rtl/>
        </w:rPr>
        <w:t xml:space="preserve"> غنا و </w:t>
      </w:r>
      <w:r w:rsidRPr="00BA4F58">
        <w:rPr>
          <w:rFonts w:hint="cs"/>
          <w:rtl/>
        </w:rPr>
        <w:t>صوت مطرب حرام است</w:t>
      </w:r>
      <w:r w:rsidR="006C4726" w:rsidRPr="00BA4F58">
        <w:rPr>
          <w:rFonts w:hint="cs"/>
          <w:rtl/>
        </w:rPr>
        <w:t>؛ یعنی بر هر عرف و مجموعه‌ای که عرضه می‌</w:t>
      </w:r>
      <w:r w:rsidRPr="00BA4F58">
        <w:rPr>
          <w:rFonts w:hint="cs"/>
          <w:rtl/>
        </w:rPr>
        <w:t>شود</w:t>
      </w:r>
      <w:r w:rsidR="006C4726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باید ببینیم </w:t>
      </w:r>
      <w:r w:rsidR="006C4726" w:rsidRPr="00BA4F58">
        <w:rPr>
          <w:rFonts w:hint="cs"/>
          <w:rtl/>
        </w:rPr>
        <w:t xml:space="preserve">که </w:t>
      </w:r>
      <w:r w:rsidR="005E688C" w:rsidRPr="00BA4F58">
        <w:rPr>
          <w:rFonts w:hint="cs"/>
          <w:rtl/>
        </w:rPr>
        <w:t>در آن فضا</w:t>
      </w:r>
      <w:r w:rsidR="006C4726" w:rsidRPr="00BA4F58">
        <w:rPr>
          <w:rFonts w:hint="cs"/>
          <w:rtl/>
        </w:rPr>
        <w:t>، طرب‌</w:t>
      </w:r>
      <w:r w:rsidRPr="00BA4F58">
        <w:rPr>
          <w:rFonts w:hint="cs"/>
          <w:rtl/>
        </w:rPr>
        <w:t>انگیز</w:t>
      </w:r>
      <w:r w:rsidR="005E688C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فعلی یا شدنی هست یا نیست</w:t>
      </w:r>
      <w:r w:rsidR="006C4726" w:rsidRPr="00BA4F58">
        <w:rPr>
          <w:rFonts w:hint="cs"/>
          <w:rtl/>
        </w:rPr>
        <w:t>.</w:t>
      </w:r>
      <w:r w:rsidR="006938E4" w:rsidRPr="00BA4F58">
        <w:rPr>
          <w:rFonts w:hint="cs"/>
          <w:rtl/>
        </w:rPr>
        <w:t xml:space="preserve"> اگر در</w:t>
      </w:r>
      <w:r w:rsidRPr="00BA4F58">
        <w:rPr>
          <w:rFonts w:hint="cs"/>
          <w:rtl/>
        </w:rPr>
        <w:t xml:space="preserve"> محیط</w:t>
      </w:r>
      <w:r w:rsidR="006938E4" w:rsidRPr="00BA4F58">
        <w:rPr>
          <w:rFonts w:hint="cs"/>
          <w:rtl/>
        </w:rPr>
        <w:t>ی</w:t>
      </w:r>
      <w:r w:rsidR="005E688C" w:rsidRPr="00BA4F58">
        <w:rPr>
          <w:rFonts w:hint="cs"/>
          <w:rtl/>
        </w:rPr>
        <w:t>،</w:t>
      </w:r>
      <w:r w:rsidR="006938E4" w:rsidRPr="00BA4F58">
        <w:rPr>
          <w:rFonts w:hint="cs"/>
          <w:rtl/>
        </w:rPr>
        <w:t xml:space="preserve"> طرب‌</w:t>
      </w:r>
      <w:r w:rsidRPr="00BA4F58">
        <w:rPr>
          <w:rFonts w:hint="cs"/>
          <w:rtl/>
        </w:rPr>
        <w:t>انگیزی شأنی ن</w:t>
      </w:r>
      <w:r w:rsidR="006938E4" w:rsidRPr="00BA4F58">
        <w:rPr>
          <w:rFonts w:hint="cs"/>
          <w:rtl/>
        </w:rPr>
        <w:t>داشته باشد، بعید نیست که بگوییم، غنا در آن</w:t>
      </w:r>
      <w:r w:rsidRPr="00BA4F58">
        <w:rPr>
          <w:rFonts w:hint="cs"/>
          <w:rtl/>
        </w:rPr>
        <w:t xml:space="preserve"> محیط</w:t>
      </w:r>
      <w:r w:rsidR="006938E4" w:rsidRPr="00BA4F58">
        <w:rPr>
          <w:rFonts w:hint="cs"/>
          <w:rtl/>
        </w:rPr>
        <w:t>، بر آن</w:t>
      </w:r>
      <w:r w:rsidRPr="00BA4F58">
        <w:rPr>
          <w:rFonts w:hint="cs"/>
          <w:rtl/>
        </w:rPr>
        <w:t xml:space="preserve"> صادق نیست و این مفهوم</w:t>
      </w:r>
      <w:r w:rsidR="005E688C" w:rsidRPr="00BA4F58">
        <w:rPr>
          <w:rFonts w:hint="cs"/>
          <w:rtl/>
        </w:rPr>
        <w:t xml:space="preserve">، در فضای متعارفی که مخاطب بر او عرضه می‌شود باید مصداق پیدا </w:t>
      </w:r>
      <w:r w:rsidRPr="00BA4F58">
        <w:rPr>
          <w:rFonts w:hint="cs"/>
          <w:rtl/>
        </w:rPr>
        <w:t>کند و الان مصداقیتی ندارد</w:t>
      </w:r>
      <w:r w:rsidR="005E688C" w:rsidRPr="00BA4F58">
        <w:rPr>
          <w:rFonts w:hint="cs"/>
          <w:rtl/>
        </w:rPr>
        <w:t xml:space="preserve">. صحت این کلام بعید نیست؛ </w:t>
      </w:r>
      <w:r w:rsidRPr="00BA4F58">
        <w:rPr>
          <w:rFonts w:hint="cs"/>
          <w:rtl/>
        </w:rPr>
        <w:t xml:space="preserve">بخصوص اگر </w:t>
      </w:r>
      <w:r w:rsidR="006A25F5">
        <w:rPr>
          <w:rFonts w:hint="cs"/>
          <w:rtl/>
        </w:rPr>
        <w:t>زمان‌ها</w:t>
      </w:r>
      <w:r w:rsidR="005E688C" w:rsidRPr="00BA4F58">
        <w:rPr>
          <w:rFonts w:hint="cs"/>
          <w:rtl/>
        </w:rPr>
        <w:t xml:space="preserve"> فرق </w:t>
      </w:r>
      <w:r w:rsidRPr="00BA4F58">
        <w:rPr>
          <w:rFonts w:hint="cs"/>
          <w:rtl/>
        </w:rPr>
        <w:t>کند</w:t>
      </w:r>
      <w:r w:rsidR="005E688C" w:rsidRPr="00BA4F58">
        <w:rPr>
          <w:rFonts w:hint="cs"/>
          <w:rtl/>
        </w:rPr>
        <w:t>؛ یعنی در زمان قبل این طرب‌</w:t>
      </w:r>
      <w:r w:rsidRPr="00BA4F58">
        <w:rPr>
          <w:rFonts w:hint="cs"/>
          <w:rtl/>
        </w:rPr>
        <w:t>انگیز بوده</w:t>
      </w:r>
      <w:r w:rsidR="005E688C" w:rsidRPr="00BA4F58">
        <w:rPr>
          <w:rFonts w:hint="cs"/>
          <w:rtl/>
        </w:rPr>
        <w:t xml:space="preserve"> است و</w:t>
      </w:r>
      <w:r w:rsidRPr="00BA4F58">
        <w:rPr>
          <w:rFonts w:hint="cs"/>
          <w:rtl/>
        </w:rPr>
        <w:t xml:space="preserve"> امروز </w:t>
      </w:r>
      <w:r w:rsidR="005E688C" w:rsidRPr="00BA4F58">
        <w:rPr>
          <w:rFonts w:hint="cs"/>
          <w:rtl/>
        </w:rPr>
        <w:t xml:space="preserve">دیگر </w:t>
      </w:r>
      <w:r w:rsidRPr="00BA4F58">
        <w:rPr>
          <w:rFonts w:hint="cs"/>
          <w:rtl/>
        </w:rPr>
        <w:t xml:space="preserve">نیست </w:t>
      </w:r>
      <w:r w:rsidR="005E688C" w:rsidRPr="00BA4F58">
        <w:rPr>
          <w:rFonts w:hint="cs"/>
          <w:rtl/>
        </w:rPr>
        <w:t xml:space="preserve">و در </w:t>
      </w:r>
      <w:r w:rsidR="006A25F5">
        <w:rPr>
          <w:rFonts w:hint="cs"/>
          <w:rtl/>
        </w:rPr>
        <w:t>اینجا</w:t>
      </w:r>
      <w:r w:rsidR="005E688C" w:rsidRPr="00BA4F58">
        <w:rPr>
          <w:rFonts w:hint="cs"/>
          <w:rtl/>
        </w:rPr>
        <w:t xml:space="preserve"> بعید نیست که دیگر مصداق غنا نمی‌باشد؛ چون</w:t>
      </w:r>
      <w:r w:rsidRPr="00BA4F58">
        <w:rPr>
          <w:rFonts w:hint="cs"/>
          <w:rtl/>
        </w:rPr>
        <w:t xml:space="preserve"> احکام</w:t>
      </w:r>
      <w:r w:rsidR="005E688C" w:rsidRPr="00BA4F58">
        <w:rPr>
          <w:rFonts w:hint="cs"/>
          <w:rtl/>
        </w:rPr>
        <w:t xml:space="preserve"> </w:t>
      </w:r>
      <w:r w:rsidR="00B20D7D">
        <w:rPr>
          <w:rFonts w:hint="cs"/>
          <w:rtl/>
        </w:rPr>
        <w:t>به نحو</w:t>
      </w:r>
      <w:r w:rsidRPr="00BA4F58">
        <w:rPr>
          <w:rFonts w:hint="cs"/>
          <w:rtl/>
        </w:rPr>
        <w:t xml:space="preserve"> قضایای حقیقیه است </w:t>
      </w:r>
      <w:r w:rsidR="005E688C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 xml:space="preserve">روی این مفهوم </w:t>
      </w:r>
      <w:r w:rsidRPr="00BA4F58">
        <w:rPr>
          <w:rFonts w:hint="cs"/>
          <w:rtl/>
        </w:rPr>
        <w:lastRenderedPageBreak/>
        <w:t>آمده</w:t>
      </w:r>
      <w:r w:rsidR="005E688C" w:rsidRPr="00BA4F58">
        <w:rPr>
          <w:rFonts w:hint="cs"/>
          <w:rtl/>
        </w:rPr>
        <w:t xml:space="preserve"> است و این‌که</w:t>
      </w:r>
      <w:r w:rsidRPr="00BA4F58">
        <w:rPr>
          <w:rFonts w:hint="cs"/>
          <w:rtl/>
        </w:rPr>
        <w:t xml:space="preserve"> این مفهوم</w:t>
      </w:r>
      <w:r w:rsidR="005E688C" w:rsidRPr="00BA4F58">
        <w:rPr>
          <w:rFonts w:hint="cs"/>
          <w:rtl/>
        </w:rPr>
        <w:t>، کجا صدق می‌</w:t>
      </w:r>
      <w:r w:rsidRPr="00BA4F58">
        <w:rPr>
          <w:rFonts w:hint="cs"/>
          <w:rtl/>
        </w:rPr>
        <w:t xml:space="preserve">کند </w:t>
      </w:r>
      <w:r w:rsidR="005E688C" w:rsidRPr="00BA4F58">
        <w:rPr>
          <w:rFonts w:hint="cs"/>
          <w:rtl/>
        </w:rPr>
        <w:t>و کجا صدق نمی‌</w:t>
      </w:r>
      <w:r w:rsidRPr="00BA4F58">
        <w:rPr>
          <w:rFonts w:hint="cs"/>
          <w:rtl/>
        </w:rPr>
        <w:t>کند</w:t>
      </w:r>
      <w:r w:rsidR="005E688C" w:rsidRPr="00BA4F58">
        <w:rPr>
          <w:rFonts w:hint="cs"/>
          <w:rtl/>
        </w:rPr>
        <w:t>، محو</w:t>
      </w:r>
      <w:r w:rsidR="00BF5258" w:rsidRPr="00BA4F58">
        <w:rPr>
          <w:rFonts w:hint="cs"/>
          <w:rtl/>
        </w:rPr>
        <w:t>ّ</w:t>
      </w:r>
      <w:r w:rsidR="005E688C" w:rsidRPr="00BA4F58">
        <w:rPr>
          <w:rFonts w:hint="cs"/>
          <w:rtl/>
        </w:rPr>
        <w:t xml:space="preserve">ل به عرف و </w:t>
      </w:r>
      <w:r w:rsidR="00BF5258" w:rsidRPr="00BA4F58">
        <w:rPr>
          <w:rFonts w:hint="cs"/>
          <w:rtl/>
        </w:rPr>
        <w:t>شخص</w:t>
      </w:r>
      <w:r w:rsidR="005E688C" w:rsidRPr="00BA4F58">
        <w:rPr>
          <w:rFonts w:hint="cs"/>
          <w:rtl/>
        </w:rPr>
        <w:t xml:space="preserve"> مکلف است که ممکن است یک‌</w:t>
      </w:r>
      <w:r w:rsidRPr="00BA4F58">
        <w:rPr>
          <w:rFonts w:hint="cs"/>
          <w:rtl/>
        </w:rPr>
        <w:t>وقتی</w:t>
      </w:r>
      <w:r w:rsidR="005E688C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این صادق باشد </w:t>
      </w:r>
      <w:r w:rsidR="005E688C" w:rsidRPr="00BA4F58">
        <w:rPr>
          <w:rFonts w:hint="cs"/>
          <w:rtl/>
        </w:rPr>
        <w:t xml:space="preserve">و وقت دیگری </w:t>
      </w:r>
      <w:r w:rsidRPr="00BA4F58">
        <w:rPr>
          <w:rFonts w:hint="cs"/>
          <w:rtl/>
        </w:rPr>
        <w:t>صادق نباشد</w:t>
      </w:r>
      <w:r w:rsidR="005E688C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این</w:t>
      </w:r>
      <w:r w:rsidR="005E688C" w:rsidRPr="00BA4F58">
        <w:rPr>
          <w:rFonts w:hint="cs"/>
          <w:rtl/>
        </w:rPr>
        <w:t xml:space="preserve">‌که صادق نیست، </w:t>
      </w:r>
      <w:r w:rsidR="00B20D7D">
        <w:rPr>
          <w:rFonts w:hint="cs"/>
          <w:rtl/>
        </w:rPr>
        <w:t>به خاطر</w:t>
      </w:r>
      <w:r w:rsidRPr="00BA4F58">
        <w:rPr>
          <w:rFonts w:hint="cs"/>
          <w:rtl/>
        </w:rPr>
        <w:t xml:space="preserve"> تغییری است که در انسان</w:t>
      </w:r>
      <w:r w:rsidR="005E688C" w:rsidRPr="00BA4F58">
        <w:rPr>
          <w:rFonts w:hint="cs"/>
          <w:rtl/>
        </w:rPr>
        <w:t xml:space="preserve">‌ها </w:t>
      </w:r>
      <w:r w:rsidRPr="00BA4F58">
        <w:rPr>
          <w:rFonts w:hint="cs"/>
          <w:rtl/>
        </w:rPr>
        <w:t>ی</w:t>
      </w:r>
      <w:r w:rsidR="005E688C" w:rsidRPr="00BA4F58">
        <w:rPr>
          <w:rFonts w:hint="cs"/>
          <w:rtl/>
        </w:rPr>
        <w:t xml:space="preserve">ا در </w:t>
      </w:r>
      <w:r w:rsidR="006A25F5">
        <w:rPr>
          <w:rFonts w:hint="cs"/>
          <w:rtl/>
        </w:rPr>
        <w:t>شرایط</w:t>
      </w:r>
      <w:r w:rsidR="005E688C" w:rsidRPr="00BA4F58">
        <w:rPr>
          <w:rFonts w:hint="cs"/>
          <w:rtl/>
        </w:rPr>
        <w:t xml:space="preserve"> زمان و مکان </w:t>
      </w:r>
      <w:r w:rsidRPr="00BA4F58">
        <w:rPr>
          <w:rFonts w:hint="cs"/>
          <w:rtl/>
        </w:rPr>
        <w:t xml:space="preserve">یا به هر دلیل دیگری </w:t>
      </w:r>
      <w:r w:rsidR="005E688C" w:rsidRPr="00BA4F58">
        <w:rPr>
          <w:rFonts w:hint="cs"/>
          <w:rtl/>
        </w:rPr>
        <w:t xml:space="preserve">پیدا شده است </w:t>
      </w:r>
      <w:r w:rsidRPr="00BA4F58">
        <w:rPr>
          <w:rFonts w:hint="cs"/>
          <w:rtl/>
        </w:rPr>
        <w:t>که الان آن وصف را ندارد.</w:t>
      </w:r>
    </w:p>
    <w:p w:rsidR="00EC3DE4" w:rsidRDefault="006A25F5" w:rsidP="0018635E">
      <w:pPr>
        <w:spacing w:before="240" w:after="0"/>
        <w:rPr>
          <w:rFonts w:hint="cs"/>
          <w:rtl/>
        </w:rPr>
      </w:pPr>
      <w:r>
        <w:rPr>
          <w:rFonts w:hint="cs"/>
          <w:rtl/>
        </w:rPr>
        <w:t>آنچه</w:t>
      </w:r>
      <w:r w:rsidR="00630B3D" w:rsidRPr="00BA4F58">
        <w:rPr>
          <w:rFonts w:hint="cs"/>
          <w:rtl/>
        </w:rPr>
        <w:t xml:space="preserve"> گفته شد،</w:t>
      </w:r>
      <w:r w:rsidR="00EC3DE4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 xml:space="preserve">در </w:t>
      </w:r>
      <w:r>
        <w:rPr>
          <w:rFonts w:hint="cs"/>
          <w:rtl/>
        </w:rPr>
        <w:t>زمان‌ها</w:t>
      </w:r>
      <w:r w:rsidR="007932EB"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این‌طور</w:t>
      </w:r>
      <w:r w:rsidR="007932EB" w:rsidRPr="00BA4F58">
        <w:rPr>
          <w:rFonts w:hint="cs"/>
          <w:rtl/>
        </w:rPr>
        <w:t xml:space="preserve"> است</w:t>
      </w:r>
      <w:r w:rsidR="00630B3D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یعنی </w:t>
      </w:r>
      <w:r w:rsidR="00630B3D" w:rsidRPr="00BA4F58">
        <w:rPr>
          <w:rFonts w:hint="cs"/>
          <w:rtl/>
        </w:rPr>
        <w:t xml:space="preserve">یک‌زمان مصداق غنا باشد و زمان دیگر نباشد؛ اما </w:t>
      </w:r>
      <w:r>
        <w:rPr>
          <w:rFonts w:hint="cs"/>
          <w:rtl/>
        </w:rPr>
        <w:t>آنچه</w:t>
      </w:r>
      <w:r w:rsidR="00976D6F"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>مقدار</w:t>
      </w:r>
      <w:r w:rsidR="00976D6F" w:rsidRPr="00BA4F58">
        <w:rPr>
          <w:rFonts w:hint="cs"/>
          <w:rtl/>
        </w:rPr>
        <w:t>ی دشوار</w:t>
      </w:r>
      <w:r w:rsidR="007932EB" w:rsidRPr="00BA4F58">
        <w:rPr>
          <w:rFonts w:hint="cs"/>
          <w:rtl/>
        </w:rPr>
        <w:t xml:space="preserve"> است</w:t>
      </w:r>
      <w:r w:rsidR="00976D6F" w:rsidRPr="00BA4F58">
        <w:rPr>
          <w:rFonts w:hint="cs"/>
          <w:rtl/>
        </w:rPr>
        <w:t>، آن</w:t>
      </w:r>
      <w:r w:rsidR="007932EB" w:rsidRPr="00BA4F58">
        <w:rPr>
          <w:rFonts w:hint="cs"/>
          <w:rtl/>
        </w:rPr>
        <w:t xml:space="preserve"> است که در یک زمان</w:t>
      </w:r>
      <w:r w:rsidR="00976D6F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مثلا</w:t>
      </w:r>
      <w:r w:rsidR="00976D6F" w:rsidRPr="00BA4F58">
        <w:rPr>
          <w:rFonts w:hint="cs"/>
          <w:rtl/>
        </w:rPr>
        <w:t>ً</w:t>
      </w:r>
      <w:r w:rsidR="007932EB" w:rsidRPr="00BA4F58">
        <w:rPr>
          <w:rFonts w:hint="cs"/>
          <w:rtl/>
        </w:rPr>
        <w:t xml:space="preserve"> در منطق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آفریقا </w:t>
      </w:r>
      <w:r w:rsidR="00B02DC3">
        <w:rPr>
          <w:rFonts w:hint="cs"/>
          <w:rtl/>
        </w:rPr>
        <w:t>این‌طور</w:t>
      </w:r>
      <w:r w:rsidR="007932EB" w:rsidRPr="00BA4F58">
        <w:rPr>
          <w:rFonts w:hint="cs"/>
          <w:rtl/>
        </w:rPr>
        <w:t xml:space="preserve"> نیست </w:t>
      </w:r>
      <w:r w:rsidR="00976D6F" w:rsidRPr="00BA4F58">
        <w:rPr>
          <w:rFonts w:hint="cs"/>
          <w:rtl/>
        </w:rPr>
        <w:t>و طرب‌</w:t>
      </w:r>
      <w:r w:rsidR="007932EB" w:rsidRPr="00BA4F58">
        <w:rPr>
          <w:rFonts w:hint="cs"/>
          <w:rtl/>
        </w:rPr>
        <w:t>ان</w:t>
      </w:r>
      <w:r w:rsidR="00BF5258" w:rsidRPr="00BA4F58">
        <w:rPr>
          <w:rFonts w:hint="cs"/>
          <w:rtl/>
        </w:rPr>
        <w:t xml:space="preserve">گیزی را ندارد؛ ولی </w:t>
      </w:r>
      <w:r w:rsidR="00B20D7D">
        <w:rPr>
          <w:rFonts w:hint="cs"/>
          <w:rtl/>
        </w:rPr>
        <w:t>به‌عنوان‌مثال</w:t>
      </w:r>
      <w:r w:rsidR="003F7B2E" w:rsidRPr="00BA4F58">
        <w:rPr>
          <w:rFonts w:hint="cs"/>
          <w:rtl/>
        </w:rPr>
        <w:t xml:space="preserve">، </w:t>
      </w:r>
      <w:r w:rsidR="007932EB" w:rsidRPr="00BA4F58">
        <w:rPr>
          <w:rFonts w:hint="cs"/>
          <w:rtl/>
        </w:rPr>
        <w:t>در منطق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آسیا </w:t>
      </w:r>
      <w:r w:rsidR="003F7B2E" w:rsidRPr="00BA4F58">
        <w:rPr>
          <w:rFonts w:hint="cs"/>
          <w:rtl/>
        </w:rPr>
        <w:t xml:space="preserve">این طرب‌انگیزی وجود </w:t>
      </w:r>
      <w:r w:rsidR="007932EB" w:rsidRPr="00BA4F58">
        <w:rPr>
          <w:rFonts w:hint="cs"/>
          <w:rtl/>
        </w:rPr>
        <w:t>دارد</w:t>
      </w:r>
      <w:r w:rsidR="003F7B2E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این محل سؤال است</w:t>
      </w:r>
      <w:r w:rsidR="00A94DD2" w:rsidRPr="00BA4F58">
        <w:rPr>
          <w:rFonts w:hint="cs"/>
          <w:rtl/>
        </w:rPr>
        <w:t>؛</w:t>
      </w:r>
      <w:r w:rsidR="00BF5258" w:rsidRPr="00BA4F58">
        <w:rPr>
          <w:rFonts w:hint="cs"/>
          <w:rtl/>
        </w:rPr>
        <w:t xml:space="preserve"> گر</w:t>
      </w:r>
      <w:r w:rsidR="007932EB" w:rsidRPr="00BA4F58">
        <w:rPr>
          <w:rFonts w:hint="cs"/>
          <w:rtl/>
        </w:rPr>
        <w:t>چه بعید نیست که بگوییم</w:t>
      </w:r>
      <w:r w:rsidR="00A94DD2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این در فض</w:t>
      </w:r>
      <w:r w:rsidR="00A94DD2" w:rsidRPr="00BA4F58">
        <w:rPr>
          <w:rFonts w:hint="cs"/>
          <w:rtl/>
        </w:rPr>
        <w:t>ای عرف خودش ملاک است که غنا نباشد و طرب‌انگیزی نداشته باشد</w:t>
      </w:r>
      <w:r w:rsidR="007932EB" w:rsidRPr="00BA4F58">
        <w:rPr>
          <w:rFonts w:hint="cs"/>
          <w:rtl/>
        </w:rPr>
        <w:t xml:space="preserve"> منتهی</w:t>
      </w:r>
      <w:r w:rsidR="00A94DD2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جای یک احتیاط بیشتری است</w:t>
      </w:r>
      <w:r w:rsidR="00BF5258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به خلاف </w:t>
      </w:r>
      <w:r w:rsidR="00B20D7D">
        <w:rPr>
          <w:rFonts w:hint="cs"/>
          <w:rtl/>
        </w:rPr>
        <w:t>آنجا</w:t>
      </w:r>
      <w:r w:rsidR="007932EB" w:rsidRPr="00BA4F58">
        <w:rPr>
          <w:rFonts w:hint="cs"/>
          <w:rtl/>
        </w:rPr>
        <w:t xml:space="preserve"> که یک زمانی نبوده </w:t>
      </w:r>
      <w:r w:rsidR="00BF5258" w:rsidRPr="00BA4F58">
        <w:rPr>
          <w:rFonts w:hint="cs"/>
          <w:rtl/>
        </w:rPr>
        <w:t xml:space="preserve">است و </w:t>
      </w:r>
      <w:r w:rsidR="007932EB" w:rsidRPr="00BA4F58">
        <w:rPr>
          <w:rFonts w:hint="cs"/>
          <w:rtl/>
        </w:rPr>
        <w:t xml:space="preserve">الان هست یا بوده </w:t>
      </w:r>
      <w:r w:rsidR="00BF5258" w:rsidRPr="00BA4F58">
        <w:rPr>
          <w:rFonts w:hint="cs"/>
          <w:rtl/>
        </w:rPr>
        <w:t xml:space="preserve">است و </w:t>
      </w:r>
      <w:r w:rsidR="007932EB" w:rsidRPr="00BA4F58">
        <w:rPr>
          <w:rFonts w:hint="cs"/>
          <w:rtl/>
        </w:rPr>
        <w:t>الان نیست</w:t>
      </w:r>
      <w:r w:rsidR="00BF5258" w:rsidRPr="00BA4F58">
        <w:rPr>
          <w:rFonts w:hint="cs"/>
          <w:rtl/>
        </w:rPr>
        <w:t>.</w:t>
      </w:r>
    </w:p>
    <w:p w:rsidR="00EC3DE4" w:rsidRDefault="00BF5258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>علی‌</w:t>
      </w:r>
      <w:r w:rsidR="00EC3DE4">
        <w:rPr>
          <w:rFonts w:hint="cs"/>
          <w:rtl/>
        </w:rPr>
        <w:t>الق</w:t>
      </w:r>
      <w:r w:rsidR="003F56FA">
        <w:rPr>
          <w:rFonts w:hint="cs"/>
          <w:rtl/>
        </w:rPr>
        <w:t>ا</w:t>
      </w:r>
      <w:r w:rsidR="007932EB" w:rsidRPr="00BA4F58">
        <w:rPr>
          <w:rFonts w:hint="cs"/>
          <w:rtl/>
        </w:rPr>
        <w:t>عده</w:t>
      </w:r>
      <w:r w:rsidRPr="00BA4F58">
        <w:rPr>
          <w:rFonts w:hint="cs"/>
          <w:rtl/>
        </w:rPr>
        <w:t xml:space="preserve">‌اش </w:t>
      </w:r>
      <w:r w:rsidR="007932EB" w:rsidRPr="00BA4F58">
        <w:rPr>
          <w:rFonts w:hint="cs"/>
          <w:rtl/>
        </w:rPr>
        <w:t>این است که اگر ما اطراب را در مفهوم أخذ کردیم و اطراب را فعلی یا شأنی گرفتیم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ممکن است یک چیزی در زمانی مطرب باشد </w:t>
      </w:r>
      <w:r w:rsidRPr="00BA4F58">
        <w:rPr>
          <w:rFonts w:hint="cs"/>
          <w:rtl/>
        </w:rPr>
        <w:t xml:space="preserve">و در </w:t>
      </w:r>
      <w:r w:rsidR="007932EB" w:rsidRPr="00BA4F58">
        <w:rPr>
          <w:rFonts w:hint="cs"/>
          <w:rtl/>
        </w:rPr>
        <w:t>زمان دیگر نباشد</w:t>
      </w:r>
      <w:r w:rsidRPr="00BA4F58">
        <w:rPr>
          <w:rFonts w:hint="cs"/>
          <w:rtl/>
        </w:rPr>
        <w:t>، در منطقه‌</w:t>
      </w:r>
      <w:r w:rsidR="007932EB" w:rsidRPr="00BA4F58">
        <w:rPr>
          <w:rFonts w:hint="cs"/>
          <w:rtl/>
        </w:rPr>
        <w:t xml:space="preserve">ای باشد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منطق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دیگری نباشد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این تابع عرف و </w:t>
      </w:r>
      <w:r w:rsidR="006A25F5">
        <w:rPr>
          <w:rFonts w:hint="cs"/>
          <w:rtl/>
        </w:rPr>
        <w:t>شرایط</w:t>
      </w:r>
      <w:r w:rsidR="007932EB" w:rsidRPr="00BA4F58">
        <w:rPr>
          <w:rFonts w:hint="cs"/>
          <w:rtl/>
        </w:rPr>
        <w:t xml:space="preserve"> هر منطقه و هر زمانی هست و این نسبیت </w:t>
      </w:r>
      <w:r w:rsidRPr="00BA4F58">
        <w:rPr>
          <w:rFonts w:hint="cs"/>
          <w:rtl/>
        </w:rPr>
        <w:t xml:space="preserve">را </w:t>
      </w:r>
      <w:r w:rsidR="00B20D7D">
        <w:rPr>
          <w:rFonts w:hint="cs"/>
          <w:rtl/>
        </w:rPr>
        <w:t>الی‌ماشاءالله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 xml:space="preserve">در احکام </w:t>
      </w:r>
      <w:r w:rsidR="007932EB" w:rsidRPr="00BA4F58">
        <w:rPr>
          <w:rFonts w:hint="cs"/>
          <w:rtl/>
        </w:rPr>
        <w:t xml:space="preserve">داریم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مانعی </w:t>
      </w:r>
      <w:r w:rsidRPr="00BA4F58">
        <w:rPr>
          <w:rFonts w:hint="cs"/>
          <w:rtl/>
        </w:rPr>
        <w:t xml:space="preserve">هم </w:t>
      </w:r>
      <w:r w:rsidR="007932EB" w:rsidRPr="00BA4F58">
        <w:rPr>
          <w:rFonts w:hint="cs"/>
          <w:rtl/>
        </w:rPr>
        <w:t>ندارد</w:t>
      </w:r>
      <w:r w:rsidRPr="00BA4F58">
        <w:rPr>
          <w:rFonts w:hint="cs"/>
          <w:rtl/>
        </w:rPr>
        <w:t>.</w:t>
      </w:r>
    </w:p>
    <w:p w:rsidR="00EC3DE4" w:rsidRDefault="00B20D7D" w:rsidP="0018635E">
      <w:pPr>
        <w:spacing w:before="240" w:after="0"/>
        <w:rPr>
          <w:rFonts w:hint="cs"/>
          <w:rtl/>
        </w:rPr>
      </w:pPr>
      <w:r>
        <w:rPr>
          <w:rFonts w:hint="cs"/>
          <w:rtl/>
        </w:rPr>
        <w:t>به‌عنوان‌مثال</w:t>
      </w:r>
      <w:r w:rsidR="007932EB" w:rsidRPr="00BA4F58">
        <w:rPr>
          <w:rFonts w:hint="cs"/>
          <w:rtl/>
        </w:rPr>
        <w:t xml:space="preserve"> </w:t>
      </w:r>
      <w:r w:rsidR="00C47304" w:rsidRPr="00BA4F58">
        <w:rPr>
          <w:rFonts w:hint="cs"/>
          <w:rtl/>
        </w:rPr>
        <w:t xml:space="preserve">این‌که انسان کسی دیگری را آزار دهد یا توهین </w:t>
      </w:r>
      <w:r w:rsidR="007932EB" w:rsidRPr="00BA4F58">
        <w:rPr>
          <w:rFonts w:hint="cs"/>
          <w:rtl/>
        </w:rPr>
        <w:t>کند</w:t>
      </w:r>
      <w:r w:rsidR="00C47304" w:rsidRPr="00BA4F58">
        <w:rPr>
          <w:rFonts w:hint="cs"/>
          <w:rtl/>
        </w:rPr>
        <w:t xml:space="preserve"> حرام است. حال، </w:t>
      </w:r>
      <w:r w:rsidR="007932EB" w:rsidRPr="00BA4F58">
        <w:rPr>
          <w:rFonts w:hint="cs"/>
          <w:rtl/>
        </w:rPr>
        <w:t xml:space="preserve">ممکن است یک زمانی </w:t>
      </w:r>
      <w:r>
        <w:rPr>
          <w:rFonts w:hint="cs"/>
          <w:rtl/>
        </w:rPr>
        <w:t>دست‌به‌سینه</w:t>
      </w:r>
      <w:r w:rsidR="007932EB" w:rsidRPr="00BA4F58">
        <w:rPr>
          <w:rFonts w:hint="cs"/>
          <w:rtl/>
        </w:rPr>
        <w:t xml:space="preserve"> گرفتن توهین نباشد</w:t>
      </w:r>
      <w:r w:rsidR="00C47304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زمانی </w:t>
      </w:r>
      <w:r>
        <w:rPr>
          <w:rFonts w:hint="cs"/>
          <w:rtl/>
        </w:rPr>
        <w:t>دست‌به‌سینه</w:t>
      </w:r>
      <w:r w:rsidR="007932EB" w:rsidRPr="00BA4F58">
        <w:rPr>
          <w:rFonts w:hint="cs"/>
          <w:rtl/>
        </w:rPr>
        <w:t xml:space="preserve"> گرفتن توهین باشد</w:t>
      </w:r>
      <w:r w:rsidR="00C47304" w:rsidRPr="00BA4F58">
        <w:rPr>
          <w:rFonts w:hint="cs"/>
          <w:rtl/>
        </w:rPr>
        <w:t>؛ چون</w:t>
      </w:r>
      <w:r w:rsidR="007932EB" w:rsidRPr="00BA4F58">
        <w:rPr>
          <w:rFonts w:hint="cs"/>
          <w:rtl/>
        </w:rPr>
        <w:t xml:space="preserve"> بعضی حالت</w:t>
      </w:r>
      <w:r w:rsidR="00C47304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های دست هست که الان در </w:t>
      </w:r>
      <w:r w:rsidR="006A25F5">
        <w:rPr>
          <w:rFonts w:hint="cs"/>
          <w:rtl/>
        </w:rPr>
        <w:t>اینجا</w:t>
      </w:r>
      <w:r w:rsidR="00C47304" w:rsidRPr="00BA4F58">
        <w:rPr>
          <w:rFonts w:hint="cs"/>
          <w:rtl/>
        </w:rPr>
        <w:t xml:space="preserve"> توهین به‌حساب می‌</w:t>
      </w:r>
      <w:r w:rsidR="007932EB" w:rsidRPr="00BA4F58">
        <w:rPr>
          <w:rFonts w:hint="cs"/>
          <w:rtl/>
        </w:rPr>
        <w:t>آید</w:t>
      </w:r>
      <w:r w:rsidR="00C47304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در آفریقا برای تعظیم است</w:t>
      </w:r>
      <w:r w:rsidR="00C47304" w:rsidRPr="00BA4F58">
        <w:rPr>
          <w:rFonts w:hint="cs"/>
          <w:rtl/>
        </w:rPr>
        <w:t>. پس</w:t>
      </w:r>
      <w:r w:rsidR="007932EB" w:rsidRPr="00BA4F58">
        <w:rPr>
          <w:rFonts w:hint="cs"/>
          <w:rtl/>
        </w:rPr>
        <w:t xml:space="preserve"> این نسبیت هیچ مانعی ندارد</w:t>
      </w:r>
      <w:r w:rsidR="00C47304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دلیل گفته </w:t>
      </w:r>
      <w:r w:rsidR="00C47304" w:rsidRPr="00BA4F58">
        <w:rPr>
          <w:rFonts w:hint="cs"/>
          <w:rtl/>
        </w:rPr>
        <w:t xml:space="preserve">است که </w:t>
      </w:r>
      <w:r w:rsidR="007932EB" w:rsidRPr="00BA4F58">
        <w:rPr>
          <w:rFonts w:hint="cs"/>
          <w:rtl/>
        </w:rPr>
        <w:t xml:space="preserve">توهین نکنید </w:t>
      </w:r>
      <w:r w:rsidR="00C47304" w:rsidRPr="00BA4F58">
        <w:rPr>
          <w:rFonts w:hint="cs"/>
          <w:rtl/>
        </w:rPr>
        <w:t xml:space="preserve">و اهانت مسلم درست نبوده </w:t>
      </w:r>
      <w:r w:rsidR="007932EB" w:rsidRPr="00BA4F58">
        <w:rPr>
          <w:rFonts w:hint="cs"/>
          <w:rtl/>
        </w:rPr>
        <w:t>و حرام است</w:t>
      </w:r>
      <w:r w:rsidR="00C47304" w:rsidRPr="00BA4F58">
        <w:rPr>
          <w:rFonts w:hint="cs"/>
          <w:rtl/>
        </w:rPr>
        <w:t>. حال این اهانت،</w:t>
      </w:r>
      <w:r w:rsidR="007932EB" w:rsidRPr="00BA4F58">
        <w:rPr>
          <w:rFonts w:hint="cs"/>
          <w:rtl/>
        </w:rPr>
        <w:t xml:space="preserve"> ربما یصدق این مفهوم بر این کار و اخری لا یصدق</w:t>
      </w:r>
      <w:r w:rsidR="00F478C0" w:rsidRPr="00BA4F58">
        <w:rPr>
          <w:rFonts w:hint="cs"/>
          <w:rtl/>
        </w:rPr>
        <w:t>، ب</w:t>
      </w:r>
      <w:r w:rsidR="007932EB" w:rsidRPr="00BA4F58">
        <w:rPr>
          <w:rFonts w:hint="cs"/>
          <w:rtl/>
        </w:rPr>
        <w:t xml:space="preserve">حسب </w:t>
      </w:r>
      <w:r w:rsidR="00F478C0" w:rsidRPr="00BA4F58">
        <w:rPr>
          <w:rFonts w:hint="cs"/>
          <w:rtl/>
        </w:rPr>
        <w:t>الأزمنه أو ب</w:t>
      </w:r>
      <w:r w:rsidR="007932EB" w:rsidRPr="00BA4F58">
        <w:rPr>
          <w:rFonts w:hint="cs"/>
          <w:rtl/>
        </w:rPr>
        <w:t xml:space="preserve">حسب </w:t>
      </w:r>
      <w:r w:rsidR="00F478C0" w:rsidRPr="00BA4F58">
        <w:rPr>
          <w:rFonts w:hint="cs"/>
          <w:rtl/>
        </w:rPr>
        <w:t>الأ</w:t>
      </w:r>
      <w:r w:rsidR="007932EB" w:rsidRPr="00BA4F58">
        <w:rPr>
          <w:rFonts w:hint="cs"/>
          <w:rtl/>
        </w:rPr>
        <w:t xml:space="preserve">مکنه و </w:t>
      </w:r>
      <w:r w:rsidR="00F478C0" w:rsidRPr="00BA4F58">
        <w:rPr>
          <w:rFonts w:hint="cs"/>
          <w:rtl/>
        </w:rPr>
        <w:t>الاعراف و الأقالیم و</w:t>
      </w:r>
      <w:r>
        <w:rPr>
          <w:rFonts w:hint="cs"/>
          <w:rtl/>
        </w:rPr>
        <w:t xml:space="preserve"> </w:t>
      </w:r>
      <w:r w:rsidR="00F478C0" w:rsidRPr="00BA4F58">
        <w:rPr>
          <w:rFonts w:hint="cs"/>
          <w:rtl/>
        </w:rPr>
        <w:t>المناطق که تفاوت پیدا می‌</w:t>
      </w:r>
      <w:r w:rsidR="007932EB" w:rsidRPr="00BA4F58">
        <w:rPr>
          <w:rFonts w:hint="cs"/>
          <w:rtl/>
        </w:rPr>
        <w:t>کند</w:t>
      </w:r>
      <w:r w:rsidR="00F478C0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F478C0" w:rsidRPr="00BA4F58">
        <w:rPr>
          <w:rFonts w:hint="cs"/>
          <w:rtl/>
        </w:rPr>
        <w:t>یک چیز می‌</w:t>
      </w:r>
      <w:r w:rsidR="007932EB" w:rsidRPr="00BA4F58">
        <w:rPr>
          <w:rFonts w:hint="cs"/>
          <w:rtl/>
        </w:rPr>
        <w:t xml:space="preserve">شود </w:t>
      </w:r>
      <w:r w:rsidR="00F478C0" w:rsidRPr="00BA4F58">
        <w:rPr>
          <w:rFonts w:hint="cs"/>
          <w:rtl/>
        </w:rPr>
        <w:t xml:space="preserve">که در زمان و منطقه‌ای خاص توهین </w:t>
      </w:r>
      <w:r>
        <w:rPr>
          <w:rFonts w:hint="cs"/>
          <w:rtl/>
        </w:rPr>
        <w:t>به‌حساب</w:t>
      </w:r>
      <w:r w:rsidR="00F478C0" w:rsidRPr="00BA4F58">
        <w:rPr>
          <w:rFonts w:hint="cs"/>
          <w:rtl/>
        </w:rPr>
        <w:t xml:space="preserve"> بیاید و در زمان و منطق</w:t>
      </w:r>
      <w:r w:rsidR="00F81500">
        <w:rPr>
          <w:rFonts w:hint="cs"/>
          <w:rtl/>
        </w:rPr>
        <w:t>ه‌</w:t>
      </w:r>
      <w:r w:rsidR="00F478C0" w:rsidRPr="00BA4F58">
        <w:rPr>
          <w:rFonts w:hint="cs"/>
          <w:rtl/>
        </w:rPr>
        <w:t xml:space="preserve"> دیگری خیر؛</w:t>
      </w:r>
      <w:r w:rsidR="007932EB" w:rsidRPr="00BA4F58">
        <w:rPr>
          <w:rFonts w:hint="cs"/>
          <w:rtl/>
        </w:rPr>
        <w:t xml:space="preserve"> ولو اهانت شأنی هم بگیریم</w:t>
      </w:r>
      <w:r w:rsidR="00F478C0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F478C0" w:rsidRPr="00BA4F58">
        <w:rPr>
          <w:rFonts w:hint="cs"/>
          <w:rtl/>
        </w:rPr>
        <w:t>شارع گفته است که صوت طرب‌</w:t>
      </w:r>
      <w:r w:rsidR="007932EB" w:rsidRPr="00BA4F58">
        <w:rPr>
          <w:rFonts w:hint="cs"/>
          <w:rtl/>
        </w:rPr>
        <w:t>انگیز بر شما حرام است</w:t>
      </w:r>
      <w:r w:rsidR="00F478C0" w:rsidRPr="00BA4F58">
        <w:rPr>
          <w:rFonts w:hint="cs"/>
          <w:rtl/>
        </w:rPr>
        <w:t>. حال</w:t>
      </w:r>
      <w:r w:rsidR="007932EB" w:rsidRPr="00BA4F58">
        <w:rPr>
          <w:rFonts w:hint="cs"/>
          <w:rtl/>
        </w:rPr>
        <w:t xml:space="preserve"> این صوت</w:t>
      </w:r>
      <w:r w:rsidR="00F478C0" w:rsidRPr="00BA4F58">
        <w:rPr>
          <w:rFonts w:hint="cs"/>
          <w:rtl/>
        </w:rPr>
        <w:t xml:space="preserve"> در </w:t>
      </w:r>
      <w:r w:rsidR="007932EB" w:rsidRPr="00BA4F58">
        <w:rPr>
          <w:rFonts w:hint="cs"/>
          <w:rtl/>
        </w:rPr>
        <w:t>منطقه</w:t>
      </w:r>
      <w:r w:rsidR="00F478C0" w:rsidRPr="00BA4F58">
        <w:rPr>
          <w:rFonts w:hint="cs"/>
          <w:rtl/>
        </w:rPr>
        <w:t>‌ای طرب‌</w:t>
      </w:r>
      <w:r w:rsidR="007932EB" w:rsidRPr="00BA4F58">
        <w:rPr>
          <w:rFonts w:hint="cs"/>
          <w:rtl/>
        </w:rPr>
        <w:t xml:space="preserve">انگیز است </w:t>
      </w:r>
      <w:r w:rsidR="00F478C0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در </w:t>
      </w:r>
      <w:r w:rsidR="00F478C0" w:rsidRPr="00BA4F58">
        <w:rPr>
          <w:rFonts w:hint="cs"/>
          <w:rtl/>
        </w:rPr>
        <w:t>منطق</w:t>
      </w:r>
      <w:r w:rsidR="00F81500">
        <w:rPr>
          <w:rFonts w:hint="cs"/>
          <w:rtl/>
        </w:rPr>
        <w:t>ه‌</w:t>
      </w:r>
      <w:r w:rsidR="00F478C0" w:rsidRPr="00BA4F58">
        <w:rPr>
          <w:rFonts w:hint="cs"/>
          <w:rtl/>
        </w:rPr>
        <w:t xml:space="preserve"> دیگری </w:t>
      </w:r>
      <w:r w:rsidR="007932EB" w:rsidRPr="00BA4F58">
        <w:rPr>
          <w:rFonts w:hint="cs"/>
          <w:rtl/>
        </w:rPr>
        <w:t>نیست</w:t>
      </w:r>
      <w:r w:rsidR="00F478C0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اگر چنین تفاوتی وجود داشته باشد</w:t>
      </w:r>
      <w:r w:rsidR="00F478C0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>
        <w:rPr>
          <w:rFonts w:hint="cs"/>
          <w:rtl/>
        </w:rPr>
        <w:t>آنجا</w:t>
      </w:r>
      <w:r w:rsidR="007932EB" w:rsidRPr="00BA4F58">
        <w:rPr>
          <w:rFonts w:hint="cs"/>
          <w:rtl/>
        </w:rPr>
        <w:t xml:space="preserve"> حرام است </w:t>
      </w:r>
      <w:r w:rsidR="00F478C0" w:rsidRPr="00BA4F58">
        <w:rPr>
          <w:rFonts w:hint="cs"/>
          <w:rtl/>
        </w:rPr>
        <w:t xml:space="preserve">و </w:t>
      </w:r>
      <w:r w:rsidR="006A25F5"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حرام نیست</w:t>
      </w:r>
      <w:r w:rsidR="00F478C0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در آن زمان حرام بوده </w:t>
      </w:r>
      <w:r w:rsidR="00F478C0" w:rsidRPr="00BA4F58">
        <w:rPr>
          <w:rFonts w:hint="cs"/>
          <w:rtl/>
        </w:rPr>
        <w:t xml:space="preserve">و در </w:t>
      </w:r>
      <w:r w:rsidR="007932EB" w:rsidRPr="00BA4F58">
        <w:rPr>
          <w:rFonts w:hint="cs"/>
          <w:rtl/>
        </w:rPr>
        <w:t>این زمان حرام نیست</w:t>
      </w:r>
      <w:r w:rsidR="00F478C0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یا مثل </w:t>
      </w:r>
      <w:r w:rsidR="00F65F25" w:rsidRPr="00BA4F58">
        <w:rPr>
          <w:rFonts w:hint="cs"/>
          <w:rtl/>
        </w:rPr>
        <w:t>همان شأ</w:t>
      </w:r>
      <w:r w:rsidR="007932EB" w:rsidRPr="00BA4F58">
        <w:rPr>
          <w:rFonts w:hint="cs"/>
          <w:rtl/>
        </w:rPr>
        <w:t xml:space="preserve">ن است </w:t>
      </w:r>
      <w:r w:rsidR="00F65F25" w:rsidRPr="00BA4F58">
        <w:rPr>
          <w:rFonts w:hint="cs"/>
          <w:rtl/>
        </w:rPr>
        <w:t>که می‌گوید می‌</w:t>
      </w:r>
      <w:r w:rsidR="007932EB" w:rsidRPr="00BA4F58">
        <w:rPr>
          <w:rFonts w:hint="cs"/>
          <w:rtl/>
        </w:rPr>
        <w:t xml:space="preserve">شود خمس را </w:t>
      </w:r>
      <w:r w:rsidR="00F65F25" w:rsidRPr="00BA4F58">
        <w:rPr>
          <w:rFonts w:hint="cs"/>
          <w:rtl/>
        </w:rPr>
        <w:t xml:space="preserve">بر حسب شأن شخص </w:t>
      </w:r>
      <w:r w:rsidR="007932EB" w:rsidRPr="00BA4F58">
        <w:rPr>
          <w:rFonts w:hint="cs"/>
          <w:rtl/>
        </w:rPr>
        <w:t>داد</w:t>
      </w:r>
      <w:r w:rsidR="00F65F25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7747FD" w:rsidRPr="00BA4F58">
        <w:rPr>
          <w:rFonts w:hint="cs"/>
          <w:rtl/>
        </w:rPr>
        <w:t>شأ</w:t>
      </w:r>
      <w:r w:rsidR="007932EB" w:rsidRPr="00BA4F58">
        <w:rPr>
          <w:rFonts w:hint="cs"/>
          <w:rtl/>
        </w:rPr>
        <w:t xml:space="preserve">ن شخص در این محیط </w:t>
      </w:r>
      <w:r w:rsidR="00B02DC3">
        <w:rPr>
          <w:rFonts w:hint="cs"/>
          <w:rtl/>
        </w:rPr>
        <w:t>این‌طور</w:t>
      </w:r>
      <w:r w:rsidR="007932EB" w:rsidRPr="00BA4F58">
        <w:rPr>
          <w:rFonts w:hint="cs"/>
          <w:rtl/>
        </w:rPr>
        <w:t xml:space="preserve"> است</w:t>
      </w:r>
      <w:r w:rsidR="007747FD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همین شخص در محیط دیگر</w:t>
      </w:r>
      <w:r w:rsidR="007747FD" w:rsidRPr="00BA4F58">
        <w:rPr>
          <w:rFonts w:hint="cs"/>
          <w:rtl/>
        </w:rPr>
        <w:t>، شأنش متفاوت است.</w:t>
      </w:r>
    </w:p>
    <w:p w:rsidR="00EC3DE4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یک طلبه قبل از انقلاب در قم شأنی داشت که الان خیلی متفاوت است </w:t>
      </w:r>
      <w:r w:rsidR="007747FD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اکثر چیزهایی که الان مرسوم است آن</w:t>
      </w:r>
      <w:r w:rsidR="007747FD" w:rsidRPr="00BA4F58">
        <w:rPr>
          <w:rFonts w:hint="cs"/>
          <w:rtl/>
        </w:rPr>
        <w:t>‌</w:t>
      </w:r>
      <w:r w:rsidRPr="00BA4F58">
        <w:rPr>
          <w:rFonts w:hint="cs"/>
          <w:rtl/>
        </w:rPr>
        <w:t>وقت خیلی قبیح بود</w:t>
      </w:r>
      <w:r w:rsidR="007747FD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B20D7D">
        <w:rPr>
          <w:rFonts w:hint="cs"/>
          <w:rtl/>
        </w:rPr>
        <w:t>به‌عنوان‌مثال</w:t>
      </w:r>
      <w:r w:rsidR="007747FD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این</w:t>
      </w:r>
      <w:r w:rsidR="007747FD" w:rsidRPr="00BA4F58">
        <w:rPr>
          <w:rFonts w:hint="cs"/>
          <w:rtl/>
        </w:rPr>
        <w:t>‌</w:t>
      </w:r>
      <w:r w:rsidRPr="00BA4F58">
        <w:rPr>
          <w:rFonts w:hint="cs"/>
          <w:rtl/>
        </w:rPr>
        <w:t>که کسی ساعت ببندد و زلف داشته باشد خیلی قبیح بود یا این</w:t>
      </w:r>
      <w:r w:rsidR="007747FD" w:rsidRPr="00BA4F58">
        <w:rPr>
          <w:rFonts w:hint="cs"/>
          <w:rtl/>
        </w:rPr>
        <w:t>‌که آن‌</w:t>
      </w:r>
      <w:r w:rsidRPr="00BA4F58">
        <w:rPr>
          <w:rFonts w:hint="cs"/>
          <w:rtl/>
        </w:rPr>
        <w:t xml:space="preserve">وقت </w:t>
      </w:r>
      <w:r w:rsidR="007747FD" w:rsidRPr="00BA4F58">
        <w:rPr>
          <w:rFonts w:hint="cs"/>
          <w:rtl/>
        </w:rPr>
        <w:t xml:space="preserve">روحانیونی که ماشین داشتند، </w:t>
      </w:r>
      <w:r w:rsidRPr="00BA4F58">
        <w:rPr>
          <w:rFonts w:hint="cs"/>
          <w:rtl/>
        </w:rPr>
        <w:t xml:space="preserve">به عدد انگشتان دست </w:t>
      </w:r>
      <w:r w:rsidR="007747FD" w:rsidRPr="00BA4F58">
        <w:rPr>
          <w:rFonts w:hint="cs"/>
          <w:rtl/>
        </w:rPr>
        <w:t>بودند.</w:t>
      </w:r>
      <w:r w:rsidRPr="00BA4F58">
        <w:rPr>
          <w:rFonts w:hint="cs"/>
          <w:rtl/>
        </w:rPr>
        <w:t xml:space="preserve"> آن</w:t>
      </w:r>
      <w:r w:rsidR="00B63E4F" w:rsidRPr="00BA4F58">
        <w:rPr>
          <w:rFonts w:hint="cs"/>
          <w:rtl/>
        </w:rPr>
        <w:t>‌وقت نمی‌</w:t>
      </w:r>
      <w:r w:rsidRPr="00BA4F58">
        <w:rPr>
          <w:rFonts w:hint="cs"/>
          <w:rtl/>
        </w:rPr>
        <w:t xml:space="preserve">شد </w:t>
      </w:r>
      <w:r w:rsidR="00B63E4F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 xml:space="preserve">از خمس بردارد </w:t>
      </w:r>
      <w:r w:rsidR="00B63E4F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ماشین بخرد</w:t>
      </w:r>
      <w:r w:rsidR="00B63E4F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ولی الان هر طلبه</w:t>
      </w:r>
      <w:r w:rsidRPr="00BA4F58">
        <w:rPr>
          <w:rFonts w:hint="cs"/>
          <w:rtl/>
        </w:rPr>
        <w:softHyphen/>
        <w:t>ای ماشین دارد</w:t>
      </w:r>
      <w:r w:rsidR="00B63E4F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این تفاوت ازمنه و امکنه وجود دارد و در اطراب هم بعید نیست </w:t>
      </w:r>
      <w:r w:rsidR="00B63E4F" w:rsidRPr="00BA4F58">
        <w:rPr>
          <w:rFonts w:hint="cs"/>
          <w:rtl/>
        </w:rPr>
        <w:t xml:space="preserve">که </w:t>
      </w:r>
      <w:r w:rsidR="00B02DC3">
        <w:rPr>
          <w:rFonts w:hint="cs"/>
          <w:rtl/>
        </w:rPr>
        <w:t>این‌طور</w:t>
      </w:r>
      <w:r w:rsidRPr="00BA4F58">
        <w:rPr>
          <w:rFonts w:hint="cs"/>
          <w:rtl/>
        </w:rPr>
        <w:t xml:space="preserve"> باشد</w:t>
      </w:r>
      <w:r w:rsidR="00B63E4F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6C3577" w:rsidRPr="00BA4F58">
        <w:rPr>
          <w:rFonts w:hint="cs"/>
          <w:rtl/>
        </w:rPr>
        <w:t xml:space="preserve">ممکن است </w:t>
      </w:r>
      <w:r w:rsidR="006C3577" w:rsidRPr="00BA4F58">
        <w:rPr>
          <w:rFonts w:hint="cs"/>
          <w:rtl/>
        </w:rPr>
        <w:lastRenderedPageBreak/>
        <w:t>در شأنش نباشد که ماشین مدل بالایی ب</w:t>
      </w:r>
      <w:r w:rsidRPr="00BA4F58">
        <w:rPr>
          <w:rFonts w:hint="cs"/>
          <w:rtl/>
        </w:rPr>
        <w:t xml:space="preserve">خرد </w:t>
      </w:r>
      <w:r w:rsidR="006C3577" w:rsidRPr="00BA4F58">
        <w:rPr>
          <w:rFonts w:hint="cs"/>
          <w:rtl/>
        </w:rPr>
        <w:t xml:space="preserve">و این کار اشتباه باشد؛ ولی </w:t>
      </w:r>
      <w:r w:rsidRPr="00BA4F58">
        <w:rPr>
          <w:rFonts w:hint="cs"/>
          <w:rtl/>
        </w:rPr>
        <w:t>ده</w:t>
      </w:r>
      <w:r w:rsidR="006C3577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بیست سال بعد اگر بخواهد این را کنار بگذارد</w:t>
      </w:r>
      <w:r w:rsidR="006C3577" w:rsidRPr="00BA4F58">
        <w:rPr>
          <w:rFonts w:hint="cs"/>
          <w:rtl/>
        </w:rPr>
        <w:t>، می‌</w:t>
      </w:r>
      <w:r w:rsidRPr="00BA4F58">
        <w:rPr>
          <w:rFonts w:hint="cs"/>
          <w:rtl/>
        </w:rPr>
        <w:t xml:space="preserve">گویند این خلاف شأن </w:t>
      </w:r>
      <w:r w:rsidR="00B20D7D">
        <w:rPr>
          <w:rFonts w:hint="cs"/>
          <w:rtl/>
        </w:rPr>
        <w:t>حاج‌آقا</w:t>
      </w:r>
      <w:r w:rsidRPr="00BA4F58">
        <w:rPr>
          <w:rFonts w:hint="cs"/>
          <w:rtl/>
        </w:rPr>
        <w:t xml:space="preserve"> است</w:t>
      </w:r>
      <w:r w:rsidR="00CE0205">
        <w:rPr>
          <w:rFonts w:hint="cs"/>
          <w:rtl/>
        </w:rPr>
        <w:t>؛</w:t>
      </w:r>
      <w:r w:rsidR="00CE0205">
        <w:rPr>
          <w:rtl/>
        </w:rPr>
        <w:t xml:space="preserve"> </w:t>
      </w:r>
      <w:r w:rsidR="006C3577" w:rsidRPr="00BA4F58">
        <w:rPr>
          <w:rFonts w:hint="cs"/>
          <w:rtl/>
        </w:rPr>
        <w:t>یعنی ابتدا یک امر حرام یا اشتباهی</w:t>
      </w:r>
      <w:r w:rsidRPr="00BA4F58">
        <w:rPr>
          <w:rFonts w:hint="cs"/>
          <w:rtl/>
        </w:rPr>
        <w:t xml:space="preserve"> است</w:t>
      </w:r>
      <w:r w:rsidR="006C3577" w:rsidRPr="00BA4F58">
        <w:rPr>
          <w:rFonts w:hint="cs"/>
          <w:rtl/>
        </w:rPr>
        <w:t>؛ ولی</w:t>
      </w:r>
      <w:r w:rsidRPr="00BA4F58">
        <w:rPr>
          <w:rFonts w:hint="cs"/>
          <w:rtl/>
        </w:rPr>
        <w:t xml:space="preserve"> </w:t>
      </w:r>
      <w:r w:rsidR="006C3577" w:rsidRPr="00BA4F58">
        <w:rPr>
          <w:rFonts w:hint="cs"/>
          <w:rtl/>
        </w:rPr>
        <w:t xml:space="preserve">بعد </w:t>
      </w:r>
      <w:r w:rsidR="00694C98">
        <w:rPr>
          <w:rFonts w:hint="cs"/>
          <w:rtl/>
        </w:rPr>
        <w:t>بر اثر</w:t>
      </w:r>
      <w:r w:rsidR="006C3577" w:rsidRPr="00BA4F58">
        <w:rPr>
          <w:rFonts w:hint="cs"/>
          <w:rtl/>
        </w:rPr>
        <w:t xml:space="preserve"> گذر زمان این ثابت می‌</w:t>
      </w:r>
      <w:r w:rsidRPr="00BA4F58">
        <w:rPr>
          <w:rFonts w:hint="cs"/>
          <w:rtl/>
        </w:rPr>
        <w:t xml:space="preserve">شود و </w:t>
      </w:r>
      <w:r w:rsidR="006C3577" w:rsidRPr="00BA4F58">
        <w:rPr>
          <w:rFonts w:hint="cs"/>
          <w:rtl/>
        </w:rPr>
        <w:t xml:space="preserve">دیگر </w:t>
      </w:r>
      <w:r w:rsidRPr="00BA4F58">
        <w:rPr>
          <w:rFonts w:hint="cs"/>
          <w:rtl/>
        </w:rPr>
        <w:t xml:space="preserve">حرام نیست </w:t>
      </w:r>
      <w:r w:rsidR="006C3577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مبد</w:t>
      </w:r>
      <w:r w:rsidR="006C3577" w:rsidRPr="00BA4F58">
        <w:rPr>
          <w:rFonts w:hint="cs"/>
          <w:rtl/>
        </w:rPr>
        <w:t>ّل می‌</w:t>
      </w:r>
      <w:r w:rsidRPr="00BA4F58">
        <w:rPr>
          <w:rFonts w:hint="cs"/>
          <w:rtl/>
        </w:rPr>
        <w:t>شود. اطراب هم از همین قبیل است</w:t>
      </w:r>
      <w:r w:rsidR="006F70BE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حتی </w:t>
      </w:r>
      <w:r w:rsidR="006F70BE" w:rsidRPr="00BA4F58">
        <w:rPr>
          <w:rFonts w:hint="cs"/>
          <w:rtl/>
        </w:rPr>
        <w:t xml:space="preserve">آن </w:t>
      </w:r>
      <w:r w:rsidRPr="00BA4F58">
        <w:rPr>
          <w:rFonts w:hint="cs"/>
          <w:rtl/>
        </w:rPr>
        <w:t>قیدی که م</w:t>
      </w:r>
      <w:r w:rsidR="006F70BE" w:rsidRPr="00BA4F58">
        <w:rPr>
          <w:rFonts w:hint="cs"/>
          <w:rtl/>
        </w:rPr>
        <w:t>ناسب مجالس لهو و لعب است که عده‌ای که از فقها می‌گویند، غنا؛</w:t>
      </w:r>
      <w:r w:rsidRPr="00BA4F58">
        <w:rPr>
          <w:rFonts w:hint="cs"/>
          <w:rtl/>
        </w:rPr>
        <w:t xml:space="preserve"> یعنی صوتی که مناسب مجالس لهو و لعب باشد</w:t>
      </w:r>
      <w:r w:rsidR="006F70BE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آن‌هم</w:t>
      </w:r>
      <w:r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این‌طور</w:t>
      </w:r>
      <w:r w:rsidRPr="00BA4F58">
        <w:rPr>
          <w:rFonts w:hint="cs"/>
          <w:rtl/>
        </w:rPr>
        <w:t xml:space="preserve"> است </w:t>
      </w:r>
      <w:r w:rsidR="006F70BE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ممکن است در زمانی این صوت</w:t>
      </w:r>
      <w:r w:rsidR="006F70BE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مناسب مجالس لهو و لعب بوده </w:t>
      </w:r>
      <w:r w:rsidR="006F70BE" w:rsidRPr="00BA4F58">
        <w:rPr>
          <w:rFonts w:hint="cs"/>
          <w:rtl/>
        </w:rPr>
        <w:t>باشد؛ ولی بعدها چنین</w:t>
      </w:r>
      <w:r w:rsidRPr="00BA4F58">
        <w:rPr>
          <w:rFonts w:hint="cs"/>
          <w:rtl/>
        </w:rPr>
        <w:t xml:space="preserve"> وض</w:t>
      </w:r>
      <w:r w:rsidR="006F70BE" w:rsidRPr="00BA4F58">
        <w:rPr>
          <w:rFonts w:hint="cs"/>
          <w:rtl/>
        </w:rPr>
        <w:t>عیتی نداشته باشد.</w:t>
      </w:r>
      <w:r w:rsidRPr="00BA4F58">
        <w:rPr>
          <w:rFonts w:hint="cs"/>
          <w:rtl/>
        </w:rPr>
        <w:t xml:space="preserve"> </w:t>
      </w:r>
      <w:r w:rsidR="006F70BE" w:rsidRPr="00BA4F58">
        <w:rPr>
          <w:rFonts w:hint="cs"/>
          <w:rtl/>
        </w:rPr>
        <w:t>این تحول و تغیر و ت</w:t>
      </w:r>
      <w:r w:rsidRPr="00BA4F58">
        <w:rPr>
          <w:rFonts w:hint="cs"/>
          <w:rtl/>
        </w:rPr>
        <w:t>طو</w:t>
      </w:r>
      <w:r w:rsidR="006F70BE" w:rsidRPr="00BA4F58">
        <w:rPr>
          <w:rFonts w:hint="cs"/>
          <w:rtl/>
        </w:rPr>
        <w:t>ّر مصداق دارد.</w:t>
      </w:r>
    </w:p>
    <w:p w:rsidR="00694C98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ممکن است </w:t>
      </w:r>
      <w:r w:rsidR="006F70BE" w:rsidRPr="00BA4F58">
        <w:rPr>
          <w:rFonts w:hint="cs"/>
          <w:rtl/>
        </w:rPr>
        <w:t xml:space="preserve">که در </w:t>
      </w:r>
      <w:r w:rsidRPr="00BA4F58">
        <w:rPr>
          <w:rFonts w:hint="cs"/>
          <w:rtl/>
        </w:rPr>
        <w:t xml:space="preserve">ابتدا </w:t>
      </w:r>
      <w:r w:rsidR="006F70BE" w:rsidRPr="00BA4F58">
        <w:rPr>
          <w:rFonts w:hint="cs"/>
          <w:rtl/>
        </w:rPr>
        <w:t xml:space="preserve">همین موسیقی‌ای که در آسانسور گذاشته می‌شود، مناسب مجالس لهو و لعب </w:t>
      </w:r>
      <w:r w:rsidRPr="00BA4F58">
        <w:rPr>
          <w:rFonts w:hint="cs"/>
          <w:rtl/>
        </w:rPr>
        <w:t xml:space="preserve">یا مطرب </w:t>
      </w:r>
      <w:r w:rsidR="006F70BE" w:rsidRPr="00BA4F58">
        <w:rPr>
          <w:rFonts w:hint="cs"/>
          <w:rtl/>
        </w:rPr>
        <w:t xml:space="preserve">بوده </w:t>
      </w:r>
      <w:r w:rsidRPr="00BA4F58">
        <w:rPr>
          <w:rFonts w:hint="cs"/>
          <w:rtl/>
        </w:rPr>
        <w:t xml:space="preserve">باشد </w:t>
      </w:r>
      <w:r w:rsidR="006F70BE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وقتی که طرب شأنی در آن باشد</w:t>
      </w:r>
      <w:r w:rsidR="006F70BE" w:rsidRPr="00BA4F58">
        <w:rPr>
          <w:rFonts w:hint="cs"/>
          <w:rtl/>
        </w:rPr>
        <w:t>، کسانی هم که مرتکب می‌</w:t>
      </w:r>
      <w:r w:rsidRPr="00BA4F58">
        <w:rPr>
          <w:rFonts w:hint="cs"/>
          <w:rtl/>
        </w:rPr>
        <w:t>شوند</w:t>
      </w:r>
      <w:r w:rsidR="006F70BE" w:rsidRPr="00BA4F58">
        <w:rPr>
          <w:rFonts w:hint="cs"/>
          <w:rtl/>
        </w:rPr>
        <w:t>، مرتکب</w:t>
      </w:r>
      <w:r w:rsidRPr="00BA4F58">
        <w:rPr>
          <w:rFonts w:hint="cs"/>
          <w:rtl/>
        </w:rPr>
        <w:t xml:space="preserve"> حرام </w:t>
      </w:r>
      <w:r w:rsidR="006F70BE" w:rsidRPr="00BA4F58">
        <w:rPr>
          <w:rFonts w:hint="cs"/>
          <w:rtl/>
        </w:rPr>
        <w:t xml:space="preserve">بوده باشند؛ </w:t>
      </w:r>
      <w:r w:rsidRPr="00BA4F58">
        <w:rPr>
          <w:rFonts w:hint="cs"/>
          <w:rtl/>
        </w:rPr>
        <w:t>ولی بعد در اثر این</w:t>
      </w:r>
      <w:r w:rsidR="006F70BE" w:rsidRPr="00BA4F58">
        <w:rPr>
          <w:rFonts w:hint="cs"/>
          <w:rtl/>
        </w:rPr>
        <w:t>‌</w:t>
      </w:r>
      <w:r w:rsidRPr="00BA4F58">
        <w:rPr>
          <w:rFonts w:hint="cs"/>
          <w:rtl/>
        </w:rPr>
        <w:t xml:space="preserve">که شیوع پیدا کرده و از آن فضا بیرون آمده </w:t>
      </w:r>
      <w:r w:rsidR="006F70BE" w:rsidRPr="00BA4F58">
        <w:rPr>
          <w:rFonts w:hint="cs"/>
          <w:rtl/>
        </w:rPr>
        <w:t xml:space="preserve">است، دیگر حرام نباشد. </w:t>
      </w:r>
      <w:r w:rsidR="00DB4F70" w:rsidRPr="00BA4F58">
        <w:rPr>
          <w:rFonts w:hint="cs"/>
          <w:rtl/>
        </w:rPr>
        <w:t xml:space="preserve">مثال دیگر این‌که </w:t>
      </w:r>
      <w:r w:rsidR="00694C98">
        <w:rPr>
          <w:rFonts w:hint="cs"/>
          <w:rtl/>
        </w:rPr>
        <w:t>آفریقایی‌ها</w:t>
      </w:r>
      <w:r w:rsidR="00DB4F70" w:rsidRPr="00BA4F58">
        <w:rPr>
          <w:rFonts w:hint="cs"/>
          <w:rtl/>
        </w:rPr>
        <w:t xml:space="preserve"> سرودها و آوازه‌خوانی‌</w:t>
      </w:r>
      <w:r w:rsidRPr="00BA4F58">
        <w:rPr>
          <w:rFonts w:hint="cs"/>
          <w:rtl/>
        </w:rPr>
        <w:t>های خاص</w:t>
      </w:r>
      <w:r w:rsidR="00DB4F70" w:rsidRPr="00BA4F58">
        <w:rPr>
          <w:rFonts w:hint="cs"/>
          <w:rtl/>
        </w:rPr>
        <w:t xml:space="preserve"> خودشان را دارند که بعضی</w:t>
      </w:r>
      <w:r w:rsidR="00CB03E5" w:rsidRPr="00BA4F58">
        <w:rPr>
          <w:rFonts w:hint="cs"/>
          <w:rtl/>
        </w:rPr>
        <w:t>‌هایش</w:t>
      </w:r>
      <w:r w:rsidR="00DB4F70" w:rsidRPr="00BA4F58">
        <w:rPr>
          <w:rFonts w:hint="cs"/>
          <w:rtl/>
        </w:rPr>
        <w:t xml:space="preserve"> را نمی‌</w:t>
      </w:r>
      <w:r w:rsidRPr="00BA4F58">
        <w:rPr>
          <w:rFonts w:hint="cs"/>
          <w:rtl/>
        </w:rPr>
        <w:t xml:space="preserve">شود بگوییم </w:t>
      </w:r>
      <w:r w:rsidR="00DB4F70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مناسب مجالس لهو و لعب ا</w:t>
      </w:r>
      <w:r w:rsidR="00DB4F70" w:rsidRPr="00BA4F58">
        <w:rPr>
          <w:rFonts w:hint="cs"/>
          <w:rtl/>
        </w:rPr>
        <w:t>ست یا طرب‌</w:t>
      </w:r>
      <w:r w:rsidRPr="00BA4F58">
        <w:rPr>
          <w:rFonts w:hint="cs"/>
          <w:rtl/>
        </w:rPr>
        <w:t xml:space="preserve">انگیز </w:t>
      </w:r>
      <w:r w:rsidR="00DB4F70" w:rsidRPr="00BA4F58">
        <w:rPr>
          <w:rFonts w:hint="cs"/>
          <w:rtl/>
        </w:rPr>
        <w:t xml:space="preserve">است </w:t>
      </w:r>
      <w:r w:rsidRPr="00BA4F58">
        <w:rPr>
          <w:rFonts w:hint="cs"/>
          <w:rtl/>
        </w:rPr>
        <w:t>به آن معانی است</w:t>
      </w:r>
      <w:r w:rsidR="00CB03E5" w:rsidRPr="00BA4F58">
        <w:rPr>
          <w:rFonts w:hint="cs"/>
          <w:rtl/>
        </w:rPr>
        <w:t>. البته</w:t>
      </w:r>
      <w:r w:rsidRPr="00BA4F58">
        <w:rPr>
          <w:rFonts w:hint="cs"/>
          <w:rtl/>
        </w:rPr>
        <w:t xml:space="preserve"> اگر چیز شهوانی</w:t>
      </w:r>
      <w:r w:rsidR="00CB03E5" w:rsidRPr="00BA4F58">
        <w:rPr>
          <w:rFonts w:hint="cs"/>
          <w:rtl/>
        </w:rPr>
        <w:t>‌ای</w:t>
      </w:r>
      <w:r w:rsidRPr="00BA4F58">
        <w:rPr>
          <w:rFonts w:hint="cs"/>
          <w:rtl/>
        </w:rPr>
        <w:t xml:space="preserve"> باشد داستانش جداست</w:t>
      </w:r>
      <w:r w:rsidR="00CB03E5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این هم یک مطلب که اطراب مثل خیلی از مفاهیم دیگر</w:t>
      </w:r>
      <w:r w:rsidR="00CB03E5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لا یبعد بأن یقال بأن الاطراب سواء کان اطراب</w:t>
      </w:r>
      <w:r w:rsidR="00CB03E5" w:rsidRPr="00BA4F58">
        <w:rPr>
          <w:rFonts w:hint="cs"/>
          <w:rtl/>
        </w:rPr>
        <w:t>ٌ</w:t>
      </w:r>
      <w:r w:rsidRPr="00BA4F58">
        <w:rPr>
          <w:rFonts w:hint="cs"/>
          <w:rtl/>
        </w:rPr>
        <w:t xml:space="preserve"> شأنی أو فعلی</w:t>
      </w:r>
      <w:r w:rsidR="00CB03E5" w:rsidRPr="00BA4F58">
        <w:rPr>
          <w:rFonts w:hint="cs"/>
          <w:rtl/>
        </w:rPr>
        <w:t xml:space="preserve">ٌ، من المفاهیم النسبیه، </w:t>
      </w:r>
      <w:r w:rsidRPr="00BA4F58">
        <w:rPr>
          <w:rFonts w:hint="cs"/>
          <w:rtl/>
        </w:rPr>
        <w:t>التی تت</w:t>
      </w:r>
      <w:r w:rsidR="00CB03E5" w:rsidRPr="00BA4F58">
        <w:rPr>
          <w:rFonts w:hint="cs"/>
          <w:rtl/>
        </w:rPr>
        <w:t>َ</w:t>
      </w:r>
      <w:r w:rsidRPr="00BA4F58">
        <w:rPr>
          <w:rFonts w:hint="cs"/>
          <w:rtl/>
        </w:rPr>
        <w:t>غی</w:t>
      </w:r>
      <w:r w:rsidR="00CB03E5" w:rsidRPr="00BA4F58">
        <w:rPr>
          <w:rFonts w:hint="cs"/>
          <w:rtl/>
        </w:rPr>
        <w:t>ّ</w:t>
      </w:r>
      <w:r w:rsidRPr="00BA4F58">
        <w:rPr>
          <w:rFonts w:hint="cs"/>
          <w:rtl/>
        </w:rPr>
        <w:t>ر و تتحو</w:t>
      </w:r>
      <w:r w:rsidR="00CB03E5" w:rsidRPr="00BA4F58">
        <w:rPr>
          <w:rFonts w:hint="cs"/>
          <w:rtl/>
        </w:rPr>
        <w:t>ّ</w:t>
      </w:r>
      <w:r w:rsidRPr="00BA4F58">
        <w:rPr>
          <w:rFonts w:hint="cs"/>
          <w:rtl/>
        </w:rPr>
        <w:t>ل و تتطو</w:t>
      </w:r>
      <w:r w:rsidR="00CB03E5" w:rsidRPr="00BA4F58">
        <w:rPr>
          <w:rFonts w:hint="cs"/>
          <w:rtl/>
        </w:rPr>
        <w:t>ّ</w:t>
      </w:r>
      <w:r w:rsidRPr="00BA4F58">
        <w:rPr>
          <w:rFonts w:hint="cs"/>
          <w:rtl/>
        </w:rPr>
        <w:t xml:space="preserve">ر بتطورات الازمنه والامکنه و </w:t>
      </w:r>
      <w:r w:rsidR="00376406" w:rsidRPr="00BA4F58">
        <w:rPr>
          <w:rFonts w:hint="cs"/>
          <w:rtl/>
        </w:rPr>
        <w:t xml:space="preserve">الاعراف. </w:t>
      </w:r>
    </w:p>
    <w:p w:rsidR="008E23A2" w:rsidRPr="00BA4F58" w:rsidRDefault="00376406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بر اساس </w:t>
      </w:r>
      <w:r w:rsidR="006A25F5">
        <w:rPr>
          <w:rFonts w:hint="cs"/>
          <w:rtl/>
        </w:rPr>
        <w:t>آنچه</w:t>
      </w:r>
      <w:r w:rsidRPr="00BA4F58">
        <w:rPr>
          <w:rFonts w:hint="cs"/>
          <w:rtl/>
        </w:rPr>
        <w:t xml:space="preserve"> گفتیم، </w:t>
      </w:r>
      <w:r w:rsidR="007932EB" w:rsidRPr="00BA4F58">
        <w:rPr>
          <w:rFonts w:hint="cs"/>
          <w:rtl/>
        </w:rPr>
        <w:t xml:space="preserve">بعید نیست </w:t>
      </w:r>
      <w:r w:rsidRPr="00BA4F58">
        <w:rPr>
          <w:rFonts w:hint="cs"/>
          <w:rtl/>
        </w:rPr>
        <w:t xml:space="preserve">که </w:t>
      </w:r>
      <w:r w:rsidR="00B02DC3">
        <w:rPr>
          <w:rFonts w:hint="cs"/>
          <w:rtl/>
        </w:rPr>
        <w:t>این‌طور</w:t>
      </w:r>
      <w:r w:rsidR="007932EB" w:rsidRPr="00BA4F58">
        <w:rPr>
          <w:rFonts w:hint="cs"/>
          <w:rtl/>
        </w:rPr>
        <w:t xml:space="preserve"> باشد</w:t>
      </w:r>
      <w:r w:rsidRPr="00BA4F58">
        <w:rPr>
          <w:rFonts w:hint="cs"/>
          <w:rtl/>
        </w:rPr>
        <w:t>؛ گر</w:t>
      </w:r>
      <w:r w:rsidR="007932EB" w:rsidRPr="00BA4F58">
        <w:rPr>
          <w:rFonts w:hint="cs"/>
          <w:rtl/>
        </w:rPr>
        <w:t>چه</w:t>
      </w:r>
      <w:r w:rsidRPr="00BA4F58">
        <w:rPr>
          <w:rFonts w:hint="cs"/>
          <w:rtl/>
        </w:rPr>
        <w:t xml:space="preserve"> که</w:t>
      </w:r>
      <w:r w:rsidR="007932EB" w:rsidRPr="00BA4F58">
        <w:rPr>
          <w:rFonts w:hint="cs"/>
          <w:rtl/>
        </w:rPr>
        <w:t xml:space="preserve"> احتیاط در هم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این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ها مناسب است</w:t>
      </w:r>
      <w:r w:rsidRPr="00BA4F58">
        <w:rPr>
          <w:rFonts w:hint="cs"/>
          <w:rtl/>
        </w:rPr>
        <w:t>.</w:t>
      </w:r>
    </w:p>
    <w:p w:rsidR="00CB799F" w:rsidRPr="00BA4F58" w:rsidRDefault="00CB799F" w:rsidP="0018635E">
      <w:pPr>
        <w:pStyle w:val="Heading1"/>
        <w:spacing w:before="240"/>
        <w:rPr>
          <w:rtl/>
        </w:rPr>
      </w:pPr>
      <w:bookmarkStart w:id="7" w:name="_Toc396815883"/>
      <w:r w:rsidRPr="00BA4F58">
        <w:rPr>
          <w:rFonts w:hint="cs"/>
          <w:rtl/>
        </w:rPr>
        <w:t>تنبیه</w:t>
      </w:r>
      <w:bookmarkEnd w:id="7"/>
      <w:r w:rsidR="00F815C2">
        <w:rPr>
          <w:rFonts w:hint="cs"/>
          <w:rtl/>
        </w:rPr>
        <w:t xml:space="preserve"> دهم</w:t>
      </w:r>
    </w:p>
    <w:p w:rsidR="00C67A4D" w:rsidRPr="00BA4F58" w:rsidRDefault="00CB799F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دهمین فرع از مباحث ذیل بحث غنا، </w:t>
      </w:r>
      <w:r w:rsidR="007932EB" w:rsidRPr="00BA4F58">
        <w:rPr>
          <w:rFonts w:hint="cs"/>
          <w:rtl/>
        </w:rPr>
        <w:t>اصواتی است که کیفیات تهییجی و تحریکی در جنگ یا برای دفاع و مقابله و جنبه تشجیع دارد</w:t>
      </w:r>
      <w:r w:rsidR="00B91AA6" w:rsidRPr="00BA4F58">
        <w:rPr>
          <w:rFonts w:hint="cs"/>
          <w:rtl/>
        </w:rPr>
        <w:t xml:space="preserve">. آیا این اصوات، </w:t>
      </w:r>
      <w:r w:rsidR="007932EB" w:rsidRPr="00BA4F58">
        <w:rPr>
          <w:rFonts w:hint="cs"/>
          <w:rtl/>
        </w:rPr>
        <w:t>مشمول بحث غنا هست یا نیست</w:t>
      </w:r>
      <w:r w:rsidR="00B91AA6" w:rsidRPr="00BA4F58">
        <w:rPr>
          <w:rFonts w:hint="cs"/>
          <w:rtl/>
        </w:rPr>
        <w:t xml:space="preserve">؟ </w:t>
      </w:r>
      <w:r w:rsidR="00480F37" w:rsidRPr="00BA4F58">
        <w:rPr>
          <w:rFonts w:hint="cs"/>
          <w:rtl/>
        </w:rPr>
        <w:t xml:space="preserve">سرود‌ها و </w:t>
      </w:r>
      <w:r w:rsidR="00B91AA6" w:rsidRPr="00BA4F58">
        <w:rPr>
          <w:rFonts w:hint="cs"/>
          <w:rtl/>
        </w:rPr>
        <w:t xml:space="preserve">آهنگ‌هایی </w:t>
      </w:r>
      <w:r w:rsidR="00480F37" w:rsidRPr="00BA4F58">
        <w:rPr>
          <w:rFonts w:hint="cs"/>
          <w:rtl/>
        </w:rPr>
        <w:t xml:space="preserve">است </w:t>
      </w:r>
      <w:r w:rsidR="00B91AA6" w:rsidRPr="00BA4F58">
        <w:rPr>
          <w:rFonts w:hint="cs"/>
          <w:rtl/>
        </w:rPr>
        <w:t>که با ریتم‌های خاصی می‌</w:t>
      </w:r>
      <w:r w:rsidR="007932EB" w:rsidRPr="00BA4F58">
        <w:rPr>
          <w:rFonts w:hint="cs"/>
          <w:rtl/>
        </w:rPr>
        <w:t>نوازند و غرض از آن</w:t>
      </w:r>
      <w:r w:rsidR="00B91AA6" w:rsidRPr="00BA4F58">
        <w:rPr>
          <w:rFonts w:hint="cs"/>
          <w:rtl/>
        </w:rPr>
        <w:t>، تهییج در مقام جنگ، حرب و دفاع بوده و</w:t>
      </w:r>
      <w:r w:rsidR="007932EB" w:rsidRPr="00BA4F58">
        <w:rPr>
          <w:rFonts w:hint="cs"/>
          <w:rtl/>
        </w:rPr>
        <w:t xml:space="preserve"> برای تشجیع</w:t>
      </w:r>
      <w:r w:rsidR="00B91AA6" w:rsidRPr="00BA4F58">
        <w:rPr>
          <w:rFonts w:hint="cs"/>
          <w:rtl/>
        </w:rPr>
        <w:t xml:space="preserve"> و رَجَز</w:t>
      </w:r>
      <w:r w:rsidR="007932EB" w:rsidRPr="00BA4F58">
        <w:rPr>
          <w:rFonts w:hint="cs"/>
          <w:rtl/>
        </w:rPr>
        <w:t xml:space="preserve"> است</w:t>
      </w:r>
      <w:r w:rsidR="00B91AA6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آیا این</w:t>
      </w:r>
      <w:r w:rsidR="00B91AA6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ها ربطی به بحث غنا دارد یا ندارد</w:t>
      </w:r>
      <w:r w:rsidR="00B91AA6" w:rsidRPr="00BA4F58">
        <w:rPr>
          <w:rFonts w:hint="cs"/>
          <w:rtl/>
        </w:rPr>
        <w:t>؟</w:t>
      </w:r>
    </w:p>
    <w:p w:rsidR="00C67A4D" w:rsidRPr="00BA4F58" w:rsidRDefault="00C67A4D" w:rsidP="0018635E">
      <w:pPr>
        <w:pStyle w:val="Heading2"/>
        <w:spacing w:before="240"/>
        <w:rPr>
          <w:rtl/>
        </w:rPr>
      </w:pPr>
      <w:bookmarkStart w:id="8" w:name="_Toc396815884"/>
      <w:r w:rsidRPr="00BA4F58">
        <w:rPr>
          <w:rFonts w:hint="cs"/>
          <w:rtl/>
        </w:rPr>
        <w:t>نظر آیت‌الله اعر</w:t>
      </w:r>
      <w:r w:rsidR="00E852D7">
        <w:rPr>
          <w:rFonts w:hint="cs"/>
          <w:rtl/>
        </w:rPr>
        <w:t>ا</w:t>
      </w:r>
      <w:r w:rsidRPr="00BA4F58">
        <w:rPr>
          <w:rFonts w:hint="cs"/>
          <w:rtl/>
        </w:rPr>
        <w:t>فی</w:t>
      </w:r>
      <w:bookmarkEnd w:id="8"/>
    </w:p>
    <w:p w:rsidR="00A37FB4" w:rsidRPr="00BA4F58" w:rsidRDefault="006A25F5" w:rsidP="0018635E">
      <w:pPr>
        <w:spacing w:before="240" w:after="0"/>
        <w:rPr>
          <w:rtl/>
        </w:rPr>
      </w:pPr>
      <w:r>
        <w:rPr>
          <w:rFonts w:hint="cs"/>
          <w:rtl/>
        </w:rPr>
        <w:t>به نظر</w:t>
      </w:r>
      <w:r w:rsidR="00480F37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آید </w:t>
      </w:r>
      <w:r w:rsidR="00480F37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 xml:space="preserve">ما </w:t>
      </w:r>
      <w:r w:rsidR="00480F37" w:rsidRPr="00BA4F58">
        <w:rPr>
          <w:rFonts w:hint="cs"/>
          <w:rtl/>
        </w:rPr>
        <w:t xml:space="preserve">در </w:t>
      </w:r>
      <w:r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</w:t>
      </w:r>
      <w:r w:rsidR="00480F37" w:rsidRPr="00BA4F58">
        <w:rPr>
          <w:rFonts w:hint="cs"/>
          <w:rtl/>
        </w:rPr>
        <w:t xml:space="preserve">محتاج دلیل خاصی نیستیم از </w:t>
      </w:r>
      <w:r w:rsidR="007932EB" w:rsidRPr="00BA4F58">
        <w:rPr>
          <w:rFonts w:hint="cs"/>
          <w:rtl/>
        </w:rPr>
        <w:t>مقول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غنا خارج است</w:t>
      </w:r>
      <w:r w:rsidR="00480F37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چون غنا</w:t>
      </w:r>
      <w:r w:rsidR="00863A3D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صوت مرجع</w:t>
      </w:r>
      <w:r w:rsidR="00863A3D" w:rsidRPr="00BA4F58">
        <w:rPr>
          <w:rFonts w:hint="cs"/>
          <w:rtl/>
        </w:rPr>
        <w:t>ِ</w:t>
      </w:r>
      <w:r w:rsidR="007932EB" w:rsidRPr="00BA4F58">
        <w:rPr>
          <w:rFonts w:hint="cs"/>
          <w:rtl/>
        </w:rPr>
        <w:t xml:space="preserve"> مطرب است </w:t>
      </w:r>
      <w:r w:rsidR="00863A3D" w:rsidRPr="00BA4F58">
        <w:rPr>
          <w:rFonts w:hint="cs"/>
          <w:rtl/>
        </w:rPr>
        <w:t xml:space="preserve">اگرچه صوت حسن </w:t>
      </w:r>
      <w:r w:rsidR="007932EB" w:rsidRPr="00BA4F58">
        <w:rPr>
          <w:rFonts w:hint="cs"/>
          <w:rtl/>
        </w:rPr>
        <w:t xml:space="preserve">هست </w:t>
      </w:r>
      <w:r w:rsidR="00863A3D" w:rsidRPr="00BA4F58">
        <w:rPr>
          <w:rFonts w:hint="cs"/>
          <w:rtl/>
        </w:rPr>
        <w:t>و ممکن است مرجع هم باشد؛</w:t>
      </w:r>
      <w:r w:rsidR="007932EB" w:rsidRPr="00BA4F58">
        <w:rPr>
          <w:rFonts w:hint="cs"/>
          <w:rtl/>
        </w:rPr>
        <w:t xml:space="preserve"> اما اطراب نیست</w:t>
      </w:r>
      <w:r w:rsidR="00863A3D" w:rsidRPr="00BA4F58">
        <w:rPr>
          <w:rFonts w:hint="cs"/>
          <w:rtl/>
        </w:rPr>
        <w:t xml:space="preserve">؛ زیرا اطراب این است که خوشی در </w:t>
      </w:r>
      <w:r w:rsidR="00863A3D" w:rsidRPr="00BA4F58">
        <w:rPr>
          <w:rFonts w:hint="cs"/>
          <w:rtl/>
        </w:rPr>
        <w:lastRenderedPageBreak/>
        <w:t xml:space="preserve">شخص </w:t>
      </w:r>
      <w:r w:rsidR="007932EB" w:rsidRPr="00BA4F58">
        <w:rPr>
          <w:rFonts w:hint="cs"/>
          <w:rtl/>
        </w:rPr>
        <w:t>ایجاد م</w:t>
      </w:r>
      <w:r w:rsidR="00863A3D" w:rsidRPr="00BA4F58">
        <w:rPr>
          <w:rFonts w:hint="cs"/>
          <w:rtl/>
        </w:rPr>
        <w:t>ی‌کند و</w:t>
      </w:r>
      <w:r w:rsidR="007932EB" w:rsidRPr="00BA4F58">
        <w:rPr>
          <w:rFonts w:hint="cs"/>
          <w:rtl/>
        </w:rPr>
        <w:t xml:space="preserve"> او</w:t>
      </w:r>
      <w:r w:rsidR="00863A3D" w:rsidRPr="00BA4F58">
        <w:rPr>
          <w:rFonts w:hint="cs"/>
          <w:rtl/>
        </w:rPr>
        <w:t xml:space="preserve"> را از حال عادی مقداری بیرون می‌</w:t>
      </w:r>
      <w:r w:rsidR="007932EB" w:rsidRPr="00BA4F58">
        <w:rPr>
          <w:rFonts w:hint="cs"/>
          <w:rtl/>
        </w:rPr>
        <w:t>برد که بیرون رفتن او از حال عادی</w:t>
      </w:r>
      <w:r w:rsidR="00863A3D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همراه با خوشی و سبک شدن و از خود </w:t>
      </w:r>
      <w:r w:rsidR="00694C98">
        <w:rPr>
          <w:rFonts w:hint="cs"/>
          <w:rtl/>
        </w:rPr>
        <w:t>بی‌خود</w:t>
      </w:r>
      <w:r w:rsidR="007932EB" w:rsidRPr="00BA4F58">
        <w:rPr>
          <w:rFonts w:hint="cs"/>
          <w:rtl/>
        </w:rPr>
        <w:t xml:space="preserve"> شدن </w:t>
      </w:r>
      <w:r w:rsidR="00863A3D" w:rsidRPr="00BA4F58">
        <w:rPr>
          <w:rFonts w:hint="cs"/>
          <w:rtl/>
        </w:rPr>
        <w:t>است؛ یعنی یک حالت انفعالی پیدا می‌</w:t>
      </w:r>
      <w:r w:rsidR="007932EB" w:rsidRPr="00BA4F58">
        <w:rPr>
          <w:rFonts w:hint="cs"/>
          <w:rtl/>
        </w:rPr>
        <w:t>کند که همراه با سرور</w:t>
      </w:r>
      <w:r w:rsidR="00863A3D" w:rsidRPr="00BA4F58">
        <w:rPr>
          <w:rFonts w:hint="cs"/>
          <w:rtl/>
        </w:rPr>
        <w:t xml:space="preserve"> </w:t>
      </w:r>
      <w:r w:rsidR="00694C98">
        <w:rPr>
          <w:rFonts w:hint="cs"/>
          <w:rtl/>
        </w:rPr>
        <w:t>غیرطبیعی</w:t>
      </w:r>
      <w:r w:rsidR="007932EB" w:rsidRPr="00BA4F58">
        <w:rPr>
          <w:rFonts w:hint="cs"/>
          <w:rtl/>
        </w:rPr>
        <w:t xml:space="preserve"> است</w:t>
      </w:r>
      <w:r w:rsidR="00863A3D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</w:t>
      </w:r>
      <w:r w:rsidR="00694C98">
        <w:rPr>
          <w:rFonts w:hint="cs"/>
          <w:rtl/>
        </w:rPr>
        <w:t>درحالی‌که</w:t>
      </w:r>
      <w:r w:rsidR="00CE0205">
        <w:rPr>
          <w:rtl/>
        </w:rPr>
        <w:t xml:space="preserve"> </w:t>
      </w:r>
      <w:r w:rsidR="007932EB" w:rsidRPr="00BA4F58">
        <w:rPr>
          <w:rFonts w:hint="cs"/>
          <w:rtl/>
        </w:rPr>
        <w:t>این</w:t>
      </w:r>
      <w:r w:rsidR="00863A3D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ها </w:t>
      </w:r>
      <w:r w:rsidR="00B02DC3">
        <w:rPr>
          <w:rFonts w:hint="cs"/>
          <w:rtl/>
        </w:rPr>
        <w:t>اصلاً</w:t>
      </w:r>
      <w:r w:rsidR="00863A3D" w:rsidRPr="00BA4F58">
        <w:rPr>
          <w:rFonts w:hint="cs"/>
          <w:rtl/>
        </w:rPr>
        <w:t xml:space="preserve"> خفتی ایجاد نمی‌</w:t>
      </w:r>
      <w:r w:rsidR="007932EB" w:rsidRPr="00BA4F58">
        <w:rPr>
          <w:rFonts w:hint="cs"/>
          <w:rtl/>
        </w:rPr>
        <w:t xml:space="preserve">کند </w:t>
      </w:r>
      <w:r w:rsidR="00863A3D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اگ</w:t>
      </w:r>
      <w:r w:rsidR="00863A3D" w:rsidRPr="00BA4F58">
        <w:rPr>
          <w:rFonts w:hint="cs"/>
          <w:rtl/>
        </w:rPr>
        <w:t>ر شخص را از حال طبیعی بیرون می‌</w:t>
      </w:r>
      <w:r w:rsidR="007932EB" w:rsidRPr="00BA4F58">
        <w:rPr>
          <w:rFonts w:hint="cs"/>
          <w:rtl/>
        </w:rPr>
        <w:t>برد</w:t>
      </w:r>
      <w:r w:rsidR="00863A3D" w:rsidRPr="00BA4F58">
        <w:rPr>
          <w:rFonts w:hint="cs"/>
          <w:rtl/>
        </w:rPr>
        <w:t>، او را بر‌افروخته می‌</w:t>
      </w:r>
      <w:r w:rsidR="007932EB" w:rsidRPr="00BA4F58">
        <w:rPr>
          <w:rFonts w:hint="cs"/>
          <w:rtl/>
        </w:rPr>
        <w:t xml:space="preserve">کند </w:t>
      </w:r>
      <w:r w:rsidR="00073297" w:rsidRPr="00BA4F58">
        <w:rPr>
          <w:rFonts w:hint="cs"/>
          <w:rtl/>
        </w:rPr>
        <w:t>و در او شدت و هیجان فعال ایجاد می‌کند و نمی‌</w:t>
      </w:r>
      <w:r w:rsidR="007932EB" w:rsidRPr="00BA4F58">
        <w:rPr>
          <w:rFonts w:hint="cs"/>
          <w:rtl/>
        </w:rPr>
        <w:t xml:space="preserve">شود بگوییم </w:t>
      </w:r>
      <w:r w:rsidR="00073297" w:rsidRPr="00BA4F58">
        <w:rPr>
          <w:rFonts w:hint="cs"/>
          <w:rtl/>
        </w:rPr>
        <w:t>که خوشی و شادی انفعالی آن‌طوری در آن</w:t>
      </w:r>
      <w:r w:rsidR="007932EB" w:rsidRPr="00BA4F58">
        <w:rPr>
          <w:rFonts w:hint="cs"/>
          <w:rtl/>
        </w:rPr>
        <w:t xml:space="preserve"> هست</w:t>
      </w:r>
      <w:r w:rsidR="00073297" w:rsidRPr="00BA4F58">
        <w:rPr>
          <w:rFonts w:hint="cs"/>
          <w:rtl/>
        </w:rPr>
        <w:t>؛ بلکه</w:t>
      </w:r>
      <w:r w:rsidR="007932EB" w:rsidRPr="00BA4F58">
        <w:rPr>
          <w:rFonts w:hint="cs"/>
          <w:rtl/>
        </w:rPr>
        <w:t xml:space="preserve"> نوع</w:t>
      </w:r>
      <w:r w:rsidR="00073297" w:rsidRPr="00BA4F58">
        <w:rPr>
          <w:rFonts w:hint="cs"/>
          <w:rtl/>
        </w:rPr>
        <w:t>ی هیجان در او ایجاد می‌کند که شخص را آماد</w:t>
      </w:r>
      <w:r w:rsidR="00F81500">
        <w:rPr>
          <w:rFonts w:hint="cs"/>
          <w:rtl/>
        </w:rPr>
        <w:t>ه‌</w:t>
      </w:r>
      <w:r w:rsidR="00073297" w:rsidRPr="00BA4F58">
        <w:rPr>
          <w:rFonts w:hint="cs"/>
          <w:rtl/>
        </w:rPr>
        <w:t xml:space="preserve"> فداکاری بیشتر </w:t>
      </w:r>
      <w:r w:rsidR="007932EB" w:rsidRPr="00BA4F58">
        <w:rPr>
          <w:rFonts w:hint="cs"/>
          <w:rtl/>
        </w:rPr>
        <w:t xml:space="preserve">کند </w:t>
      </w:r>
      <w:r w:rsidR="00073297" w:rsidRPr="00BA4F58">
        <w:rPr>
          <w:rFonts w:hint="cs"/>
          <w:rtl/>
        </w:rPr>
        <w:t xml:space="preserve">و </w:t>
      </w:r>
      <w:r>
        <w:rPr>
          <w:rFonts w:hint="cs"/>
          <w:rtl/>
        </w:rPr>
        <w:t>به نظر</w:t>
      </w:r>
      <w:r w:rsidR="00073297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آید </w:t>
      </w:r>
      <w:r w:rsidR="00073297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داخل در مفهوم اطراب نیست</w:t>
      </w:r>
      <w:r w:rsidR="00073297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425D62">
        <w:rPr>
          <w:rFonts w:hint="cs"/>
          <w:rtl/>
        </w:rPr>
        <w:t>عبارت «</w:t>
      </w:r>
      <w:r w:rsidR="007932EB" w:rsidRPr="00BA4F58">
        <w:rPr>
          <w:rFonts w:hint="cs"/>
          <w:rtl/>
        </w:rPr>
        <w:t xml:space="preserve">خفة تصیبه لشدة </w:t>
      </w:r>
      <w:r w:rsidR="00277274" w:rsidRPr="00BA4F58">
        <w:rPr>
          <w:rFonts w:hint="cs"/>
          <w:rtl/>
        </w:rPr>
        <w:t>ال</w:t>
      </w:r>
      <w:r w:rsidR="007932EB" w:rsidRPr="00BA4F58">
        <w:rPr>
          <w:rFonts w:hint="cs"/>
          <w:rtl/>
        </w:rPr>
        <w:t>سرور</w:t>
      </w:r>
      <w:r w:rsidR="00C67A4D" w:rsidRPr="00BA4F58">
        <w:rPr>
          <w:rFonts w:hint="cs"/>
          <w:rtl/>
        </w:rPr>
        <w:t xml:space="preserve">» </w:t>
      </w:r>
      <w:r w:rsidR="00277274" w:rsidRPr="00BA4F58">
        <w:rPr>
          <w:rFonts w:hint="cs"/>
          <w:rtl/>
        </w:rPr>
        <w:t>که در لغت آمده است، بر رجز‌</w:t>
      </w:r>
      <w:r w:rsidR="007932EB" w:rsidRPr="00BA4F58">
        <w:rPr>
          <w:rFonts w:hint="cs"/>
          <w:rtl/>
        </w:rPr>
        <w:t>خوانی</w:t>
      </w:r>
      <w:r w:rsidR="00277274" w:rsidRPr="00BA4F58">
        <w:rPr>
          <w:rFonts w:hint="cs"/>
          <w:rtl/>
        </w:rPr>
        <w:t>‌های جنگی و سرودها و آوازه‌</w:t>
      </w:r>
      <w:r w:rsidR="007932EB" w:rsidRPr="00BA4F58">
        <w:rPr>
          <w:rFonts w:hint="cs"/>
          <w:rtl/>
        </w:rPr>
        <w:t>خوانی</w:t>
      </w:r>
      <w:r w:rsidR="00277274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هایی که برای تهیی</w:t>
      </w:r>
      <w:r w:rsidR="00277274" w:rsidRPr="00BA4F58">
        <w:rPr>
          <w:rFonts w:hint="cs"/>
          <w:rtl/>
        </w:rPr>
        <w:t xml:space="preserve">ج در مقام جنگ و دفاع و تشجیع </w:t>
      </w:r>
      <w:r>
        <w:rPr>
          <w:rFonts w:hint="cs"/>
          <w:rtl/>
        </w:rPr>
        <w:t>به کار</w:t>
      </w:r>
      <w:r w:rsidR="00277274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>رود</w:t>
      </w:r>
      <w:r w:rsidR="00277274" w:rsidRPr="00BA4F58">
        <w:rPr>
          <w:rFonts w:hint="cs"/>
          <w:rtl/>
        </w:rPr>
        <w:t xml:space="preserve">، صدق نمی‌کند و ظاهرا این تعریف طرب در او </w:t>
      </w:r>
      <w:r>
        <w:rPr>
          <w:rFonts w:hint="cs"/>
          <w:rtl/>
        </w:rPr>
        <w:t>به کار</w:t>
      </w:r>
      <w:r w:rsidR="00277274" w:rsidRPr="00BA4F58">
        <w:rPr>
          <w:rFonts w:hint="cs"/>
          <w:rtl/>
        </w:rPr>
        <w:t xml:space="preserve"> نمی‌</w:t>
      </w:r>
      <w:r w:rsidR="007932EB" w:rsidRPr="00BA4F58">
        <w:rPr>
          <w:rFonts w:hint="cs"/>
          <w:rtl/>
        </w:rPr>
        <w:t>رود</w:t>
      </w:r>
      <w:r w:rsidR="00F90DC3" w:rsidRPr="00BA4F58">
        <w:rPr>
          <w:rFonts w:hint="cs"/>
          <w:rtl/>
        </w:rPr>
        <w:t xml:space="preserve"> و </w:t>
      </w:r>
      <w:r>
        <w:rPr>
          <w:rFonts w:hint="cs"/>
          <w:rtl/>
        </w:rPr>
        <w:t>به‌طورکلی</w:t>
      </w:r>
      <w:r w:rsidR="007932EB" w:rsidRPr="00BA4F58">
        <w:rPr>
          <w:rFonts w:hint="cs"/>
          <w:rtl/>
        </w:rPr>
        <w:t xml:space="preserve"> </w:t>
      </w:r>
      <w:r w:rsidR="00F90DC3" w:rsidRPr="00BA4F58">
        <w:rPr>
          <w:rFonts w:hint="cs"/>
          <w:rtl/>
        </w:rPr>
        <w:t>از مقام لغت هم که بگذریم،</w:t>
      </w:r>
      <w:r w:rsidR="007932EB" w:rsidRPr="00BA4F58">
        <w:rPr>
          <w:rFonts w:hint="cs"/>
          <w:rtl/>
        </w:rPr>
        <w:t xml:space="preserve"> </w:t>
      </w:r>
      <w:r w:rsidR="00694C98">
        <w:rPr>
          <w:rFonts w:hint="cs"/>
          <w:rtl/>
        </w:rPr>
        <w:t>اصولاً</w:t>
      </w:r>
      <w:r w:rsidR="007932EB" w:rsidRPr="00BA4F58">
        <w:rPr>
          <w:rFonts w:hint="cs"/>
          <w:rtl/>
        </w:rPr>
        <w:t xml:space="preserve"> </w:t>
      </w:r>
      <w:r w:rsidR="00F90DC3" w:rsidRPr="00BA4F58">
        <w:rPr>
          <w:rFonts w:hint="cs"/>
          <w:rtl/>
        </w:rPr>
        <w:t xml:space="preserve">این امور، در مقام لهو، </w:t>
      </w:r>
      <w:r w:rsidR="007932EB" w:rsidRPr="00BA4F58">
        <w:rPr>
          <w:rFonts w:hint="cs"/>
          <w:rtl/>
        </w:rPr>
        <w:t xml:space="preserve">خوشی و </w:t>
      </w:r>
      <w:r w:rsidR="00F90DC3" w:rsidRPr="00BA4F58">
        <w:rPr>
          <w:rFonts w:hint="cs"/>
          <w:rtl/>
        </w:rPr>
        <w:t>طرب نبوده و</w:t>
      </w:r>
      <w:r w:rsidR="007932EB" w:rsidRPr="00BA4F58">
        <w:rPr>
          <w:rFonts w:hint="cs"/>
          <w:rtl/>
        </w:rPr>
        <w:t xml:space="preserve"> مقامش</w:t>
      </w:r>
      <w:r w:rsidR="00F90DC3" w:rsidRPr="00BA4F58">
        <w:rPr>
          <w:rFonts w:hint="cs"/>
          <w:rtl/>
        </w:rPr>
        <w:t xml:space="preserve"> از مقام و </w:t>
      </w:r>
      <w:r w:rsidR="007932EB" w:rsidRPr="00BA4F58">
        <w:rPr>
          <w:rFonts w:hint="cs"/>
          <w:rtl/>
        </w:rPr>
        <w:t>مقوله دیگری است</w:t>
      </w:r>
      <w:r w:rsidR="00F90DC3" w:rsidRPr="00BA4F58">
        <w:rPr>
          <w:rFonts w:hint="cs"/>
          <w:rtl/>
        </w:rPr>
        <w:t xml:space="preserve">. </w:t>
      </w:r>
      <w:r w:rsidR="00694C98">
        <w:rPr>
          <w:rFonts w:hint="cs"/>
          <w:rtl/>
        </w:rPr>
        <w:t>همین مقدار</w:t>
      </w:r>
      <w:r w:rsidR="007932EB" w:rsidRPr="00BA4F58">
        <w:rPr>
          <w:rFonts w:hint="cs"/>
          <w:rtl/>
        </w:rPr>
        <w:t xml:space="preserve"> </w:t>
      </w:r>
      <w:r w:rsidR="00F90DC3" w:rsidRPr="00BA4F58">
        <w:rPr>
          <w:rFonts w:hint="cs"/>
          <w:rtl/>
        </w:rPr>
        <w:t xml:space="preserve">که شک هم بکنیم، </w:t>
      </w:r>
      <w:r w:rsidR="007932EB" w:rsidRPr="00BA4F58">
        <w:rPr>
          <w:rFonts w:hint="cs"/>
          <w:rtl/>
        </w:rPr>
        <w:t>برای این</w:t>
      </w:r>
      <w:r w:rsidR="00F90DC3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که بگوییم مفهوم </w:t>
      </w:r>
      <w:r w:rsidR="00F90DC3" w:rsidRPr="00BA4F58">
        <w:rPr>
          <w:rFonts w:hint="cs"/>
          <w:rtl/>
        </w:rPr>
        <w:t xml:space="preserve">در </w:t>
      </w:r>
      <w:r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را ن</w:t>
      </w:r>
      <w:r w:rsidR="00F90DC3" w:rsidRPr="00BA4F58">
        <w:rPr>
          <w:rFonts w:hint="cs"/>
          <w:rtl/>
        </w:rPr>
        <w:t>می‌</w:t>
      </w:r>
      <w:r w:rsidR="007932EB" w:rsidRPr="00BA4F58">
        <w:rPr>
          <w:rFonts w:hint="cs"/>
          <w:rtl/>
        </w:rPr>
        <w:t>گیرد</w:t>
      </w:r>
      <w:r w:rsidR="00F90DC3" w:rsidRPr="00BA4F58">
        <w:rPr>
          <w:rFonts w:hint="cs"/>
          <w:rtl/>
        </w:rPr>
        <w:t>، کافی است</w:t>
      </w:r>
      <w:r w:rsidR="00CE0205">
        <w:rPr>
          <w:rFonts w:hint="cs"/>
          <w:rtl/>
        </w:rPr>
        <w:t>؛</w:t>
      </w:r>
      <w:r w:rsidR="00CE0205">
        <w:rPr>
          <w:rtl/>
        </w:rPr>
        <w:t xml:space="preserve"> </w:t>
      </w:r>
      <w:r w:rsidR="007932EB" w:rsidRPr="00BA4F58">
        <w:rPr>
          <w:rFonts w:hint="cs"/>
          <w:rtl/>
        </w:rPr>
        <w:t>بنابراین</w:t>
      </w:r>
      <w:r w:rsidR="00F90DC3" w:rsidRPr="00BA4F58">
        <w:rPr>
          <w:rFonts w:hint="cs"/>
          <w:rtl/>
        </w:rPr>
        <w:t xml:space="preserve">، </w:t>
      </w:r>
      <w:r w:rsidR="00694C98">
        <w:rPr>
          <w:rFonts w:hint="cs"/>
          <w:rtl/>
        </w:rPr>
        <w:t>مطمئناً</w:t>
      </w:r>
      <w:r w:rsidR="00F90DC3" w:rsidRPr="00BA4F58">
        <w:rPr>
          <w:rFonts w:hint="cs"/>
          <w:rtl/>
        </w:rPr>
        <w:t xml:space="preserve"> تعریف طرب‌</w:t>
      </w:r>
      <w:r w:rsidR="007932EB" w:rsidRPr="00BA4F58">
        <w:rPr>
          <w:rFonts w:hint="cs"/>
          <w:rtl/>
        </w:rPr>
        <w:t xml:space="preserve">انگیزی در </w:t>
      </w:r>
      <w:r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نیست</w:t>
      </w:r>
      <w:r w:rsidR="00F90DC3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ولو </w:t>
      </w:r>
      <w:r w:rsidR="00F90DC3" w:rsidRPr="00BA4F58">
        <w:rPr>
          <w:rFonts w:hint="cs"/>
          <w:rtl/>
        </w:rPr>
        <w:t xml:space="preserve">این‌که </w:t>
      </w:r>
      <w:r w:rsidR="007932EB" w:rsidRPr="00BA4F58">
        <w:rPr>
          <w:rFonts w:hint="cs"/>
          <w:rtl/>
        </w:rPr>
        <w:t>صوت</w:t>
      </w:r>
      <w:r w:rsidR="00F90DC3" w:rsidRPr="00BA4F58">
        <w:rPr>
          <w:rFonts w:hint="cs"/>
          <w:rtl/>
        </w:rPr>
        <w:t>ِ</w:t>
      </w:r>
      <w:r w:rsidR="007932EB" w:rsidRPr="00BA4F58">
        <w:rPr>
          <w:rFonts w:hint="cs"/>
          <w:rtl/>
        </w:rPr>
        <w:t xml:space="preserve"> حسن</w:t>
      </w:r>
      <w:r w:rsidR="00F90DC3" w:rsidRPr="00BA4F58">
        <w:rPr>
          <w:rFonts w:hint="cs"/>
          <w:rtl/>
        </w:rPr>
        <w:t>ِ</w:t>
      </w:r>
      <w:r w:rsidR="007932EB" w:rsidRPr="00BA4F58">
        <w:rPr>
          <w:rFonts w:hint="cs"/>
          <w:rtl/>
        </w:rPr>
        <w:t xml:space="preserve"> مرجع است</w:t>
      </w:r>
      <w:r w:rsidR="00F90DC3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اما اطراب لغوی و عرفی در </w:t>
      </w:r>
      <w:r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صادق نیست </w:t>
      </w:r>
      <w:r w:rsidR="00F90DC3" w:rsidRPr="00BA4F58">
        <w:rPr>
          <w:rFonts w:hint="cs"/>
          <w:rtl/>
        </w:rPr>
        <w:t xml:space="preserve">و اگر شک هم </w:t>
      </w:r>
      <w:r w:rsidR="007932EB" w:rsidRPr="00BA4F58">
        <w:rPr>
          <w:rFonts w:hint="cs"/>
          <w:rtl/>
        </w:rPr>
        <w:t>شود</w:t>
      </w:r>
      <w:r w:rsidR="00F90DC3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این مقوله از آن خارج است</w:t>
      </w:r>
      <w:r w:rsidR="00F90DC3" w:rsidRPr="00BA4F58">
        <w:rPr>
          <w:rFonts w:hint="cs"/>
          <w:rtl/>
        </w:rPr>
        <w:t>.</w:t>
      </w:r>
    </w:p>
    <w:p w:rsidR="00A37FB4" w:rsidRPr="00BA4F58" w:rsidRDefault="00A37FB4" w:rsidP="0018635E">
      <w:pPr>
        <w:pStyle w:val="Heading2"/>
        <w:spacing w:before="240"/>
        <w:rPr>
          <w:rtl/>
        </w:rPr>
      </w:pPr>
      <w:bookmarkStart w:id="9" w:name="_Toc396815885"/>
      <w:r w:rsidRPr="00BA4F58">
        <w:rPr>
          <w:rFonts w:hint="cs"/>
          <w:rtl/>
        </w:rPr>
        <w:t xml:space="preserve">نکته: اصوات در ورزش نیز غالباً شامل موارد </w:t>
      </w:r>
      <w:r w:rsidR="00694C98">
        <w:rPr>
          <w:rFonts w:hint="cs"/>
          <w:rtl/>
        </w:rPr>
        <w:t>غنائی</w:t>
      </w:r>
      <w:r w:rsidRPr="00BA4F58">
        <w:rPr>
          <w:rFonts w:hint="cs"/>
          <w:rtl/>
        </w:rPr>
        <w:t xml:space="preserve"> نمی‌شوند</w:t>
      </w:r>
      <w:bookmarkEnd w:id="9"/>
    </w:p>
    <w:p w:rsidR="00EC3DE4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آنچه</w:t>
      </w:r>
      <w:r w:rsidRPr="00BA4F58">
        <w:rPr>
          <w:rFonts w:hint="cs"/>
          <w:rtl/>
        </w:rPr>
        <w:t xml:space="preserve"> هم که در حالت ورزش و امثال این</w:t>
      </w:r>
      <w:r w:rsidR="00F90DC3" w:rsidRPr="00BA4F58">
        <w:rPr>
          <w:rFonts w:hint="cs"/>
          <w:rtl/>
        </w:rPr>
        <w:t>‌ها ایجاد می‌</w:t>
      </w:r>
      <w:r w:rsidRPr="00BA4F58">
        <w:rPr>
          <w:rFonts w:hint="cs"/>
          <w:rtl/>
        </w:rPr>
        <w:t>شود</w:t>
      </w:r>
      <w:r w:rsidR="00F90DC3" w:rsidRPr="00BA4F58">
        <w:rPr>
          <w:rFonts w:hint="cs"/>
          <w:rtl/>
        </w:rPr>
        <w:t>،</w:t>
      </w:r>
      <w:r w:rsidR="00DF1868" w:rsidRPr="00BA4F58">
        <w:rPr>
          <w:rFonts w:hint="cs"/>
          <w:rtl/>
        </w:rPr>
        <w:t xml:space="preserve"> متفاوت اس</w:t>
      </w:r>
      <w:r w:rsidR="00A37FB4" w:rsidRPr="00BA4F58">
        <w:rPr>
          <w:rFonts w:hint="cs"/>
          <w:rtl/>
        </w:rPr>
        <w:t>ت</w:t>
      </w:r>
      <w:r w:rsidR="00DF1868" w:rsidRPr="00BA4F58">
        <w:rPr>
          <w:rFonts w:hint="cs"/>
          <w:rtl/>
        </w:rPr>
        <w:t xml:space="preserve">. </w:t>
      </w:r>
      <w:r w:rsidRPr="00BA4F58">
        <w:rPr>
          <w:rFonts w:hint="cs"/>
          <w:rtl/>
        </w:rPr>
        <w:t xml:space="preserve">خیلی از مواردی </w:t>
      </w:r>
      <w:r w:rsidR="00DF1868" w:rsidRPr="00BA4F58">
        <w:rPr>
          <w:rFonts w:hint="cs"/>
          <w:rtl/>
        </w:rPr>
        <w:t>که دیده می‌</w:t>
      </w:r>
      <w:r w:rsidRPr="00BA4F58">
        <w:rPr>
          <w:rFonts w:hint="cs"/>
          <w:rtl/>
        </w:rPr>
        <w:t xml:space="preserve">شود طرب </w:t>
      </w:r>
      <w:r w:rsidR="00DF1868" w:rsidRPr="00BA4F58">
        <w:rPr>
          <w:rFonts w:hint="cs"/>
          <w:rtl/>
        </w:rPr>
        <w:t xml:space="preserve">نبوده و </w:t>
      </w:r>
      <w:r w:rsidRPr="00BA4F58">
        <w:rPr>
          <w:rFonts w:hint="cs"/>
          <w:rtl/>
        </w:rPr>
        <w:t xml:space="preserve">یا </w:t>
      </w:r>
      <w:r w:rsidR="00DF1868" w:rsidRPr="00BA4F58">
        <w:rPr>
          <w:rFonts w:hint="cs"/>
          <w:rtl/>
        </w:rPr>
        <w:t>م</w:t>
      </w:r>
      <w:r w:rsidRPr="00BA4F58">
        <w:rPr>
          <w:rFonts w:hint="cs"/>
          <w:rtl/>
        </w:rPr>
        <w:t xml:space="preserve">تناسب </w:t>
      </w:r>
      <w:r w:rsidR="00DF1868" w:rsidRPr="00BA4F58">
        <w:rPr>
          <w:rFonts w:hint="cs"/>
          <w:rtl/>
        </w:rPr>
        <w:t>با مجالس لهو و لعب نیست؛ بلکه صوت خوبی است که به کار نظم می‌</w:t>
      </w:r>
      <w:r w:rsidRPr="00BA4F58">
        <w:rPr>
          <w:rFonts w:hint="cs"/>
          <w:rtl/>
        </w:rPr>
        <w:t xml:space="preserve">دهد </w:t>
      </w:r>
      <w:r w:rsidR="00DF1868" w:rsidRPr="00BA4F58">
        <w:rPr>
          <w:rFonts w:hint="cs"/>
          <w:rtl/>
        </w:rPr>
        <w:t xml:space="preserve">و فرد را تهییج می‌کند و به سمتی می‌برد که منظم و قوی این کار را انجام </w:t>
      </w:r>
      <w:r w:rsidRPr="00BA4F58">
        <w:rPr>
          <w:rFonts w:hint="cs"/>
          <w:rtl/>
        </w:rPr>
        <w:t xml:space="preserve">دهد </w:t>
      </w:r>
      <w:r w:rsidR="00DF1868" w:rsidRPr="00BA4F58">
        <w:rPr>
          <w:rFonts w:hint="cs"/>
          <w:rtl/>
        </w:rPr>
        <w:t xml:space="preserve">و </w:t>
      </w:r>
      <w:r w:rsidR="006A25F5">
        <w:rPr>
          <w:rFonts w:hint="cs"/>
          <w:rtl/>
        </w:rPr>
        <w:t>به نظر</w:t>
      </w:r>
      <w:r w:rsidR="00DF1868" w:rsidRPr="00BA4F58">
        <w:rPr>
          <w:rFonts w:hint="cs"/>
          <w:rtl/>
        </w:rPr>
        <w:t xml:space="preserve"> ما</w:t>
      </w:r>
      <w:r w:rsidR="00CE0205">
        <w:rPr>
          <w:rtl/>
        </w:rPr>
        <w:t xml:space="preserve"> </w:t>
      </w:r>
      <w:r w:rsidR="00DF1868" w:rsidRPr="00BA4F58">
        <w:rPr>
          <w:rFonts w:hint="cs"/>
          <w:rtl/>
        </w:rPr>
        <w:t>اطراب نمی‌باشد</w:t>
      </w:r>
      <w:r w:rsidR="00CE0205">
        <w:rPr>
          <w:rFonts w:hint="cs"/>
          <w:rtl/>
        </w:rPr>
        <w:t>؛</w:t>
      </w:r>
      <w:r w:rsidR="00CE0205">
        <w:rPr>
          <w:rtl/>
        </w:rPr>
        <w:t xml:space="preserve"> </w:t>
      </w:r>
      <w:r w:rsidRPr="00BA4F58">
        <w:rPr>
          <w:rFonts w:hint="cs"/>
          <w:rtl/>
        </w:rPr>
        <w:t>بنابراین</w:t>
      </w:r>
      <w:r w:rsidR="00DF1868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آنچه</w:t>
      </w:r>
      <w:r w:rsidRPr="00BA4F58">
        <w:rPr>
          <w:rFonts w:hint="cs"/>
          <w:rtl/>
        </w:rPr>
        <w:t xml:space="preserve"> در مقام جنگ یا </w:t>
      </w:r>
      <w:r w:rsidR="00694C98">
        <w:rPr>
          <w:rFonts w:hint="cs"/>
          <w:rtl/>
        </w:rPr>
        <w:t>فعالیت‌های</w:t>
      </w:r>
      <w:r w:rsidRPr="00BA4F58">
        <w:rPr>
          <w:rFonts w:hint="cs"/>
          <w:rtl/>
        </w:rPr>
        <w:t xml:space="preserve"> دیگری </w:t>
      </w:r>
      <w:r w:rsidR="00DF1868" w:rsidRPr="00BA4F58">
        <w:rPr>
          <w:rFonts w:hint="cs"/>
          <w:rtl/>
        </w:rPr>
        <w:t xml:space="preserve">از قبیل ورزش انجام می‌شود، بعید نیست که </w:t>
      </w:r>
      <w:r w:rsidRPr="00BA4F58">
        <w:rPr>
          <w:rFonts w:hint="cs"/>
          <w:rtl/>
        </w:rPr>
        <w:t xml:space="preserve">طرب و اطراب </w:t>
      </w:r>
      <w:r w:rsidR="00DF1868" w:rsidRPr="00BA4F58">
        <w:rPr>
          <w:rFonts w:hint="cs"/>
          <w:rtl/>
        </w:rPr>
        <w:t xml:space="preserve">را در آن نفی کنیم و </w:t>
      </w:r>
      <w:r w:rsidRPr="00BA4F58">
        <w:rPr>
          <w:rFonts w:hint="cs"/>
          <w:rtl/>
        </w:rPr>
        <w:t xml:space="preserve">شک </w:t>
      </w:r>
      <w:r w:rsidR="00DF1868"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آن‌هم</w:t>
      </w:r>
      <w:r w:rsidR="00DF1868" w:rsidRPr="00BA4F58">
        <w:rPr>
          <w:rFonts w:hint="cs"/>
          <w:rtl/>
        </w:rPr>
        <w:t xml:space="preserve"> </w:t>
      </w:r>
      <w:r w:rsidR="008A0067">
        <w:rPr>
          <w:rFonts w:hint="cs"/>
          <w:rtl/>
        </w:rPr>
        <w:t>ازآن‌جهت</w:t>
      </w:r>
      <w:r w:rsidR="00DF1868" w:rsidRPr="00BA4F58">
        <w:rPr>
          <w:rFonts w:hint="cs"/>
          <w:rtl/>
        </w:rPr>
        <w:t xml:space="preserve"> که شبه</w:t>
      </w:r>
      <w:r w:rsidR="00F81500">
        <w:rPr>
          <w:rFonts w:hint="cs"/>
          <w:rtl/>
        </w:rPr>
        <w:t>ه‌</w:t>
      </w:r>
      <w:r w:rsidR="00DF1868" w:rsidRPr="00BA4F58">
        <w:rPr>
          <w:rFonts w:hint="cs"/>
          <w:rtl/>
        </w:rPr>
        <w:t xml:space="preserve"> مفهومیه می‌شود، در عدم مصداقیت اطراب کفایت می‌کند و ما باید قدر متیقن آن را بگیریم.</w:t>
      </w:r>
    </w:p>
    <w:p w:rsidR="008E23A2" w:rsidRPr="00BA4F58" w:rsidRDefault="005205B2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منظور ما از</w:t>
      </w:r>
      <w:r w:rsidR="00CE0205">
        <w:rPr>
          <w:rtl/>
        </w:rPr>
        <w:t xml:space="preserve"> </w:t>
      </w:r>
      <w:r w:rsidR="007932EB" w:rsidRPr="00BA4F58">
        <w:rPr>
          <w:rFonts w:hint="cs"/>
          <w:rtl/>
        </w:rPr>
        <w:t xml:space="preserve">نسبیت </w:t>
      </w:r>
      <w:r w:rsidRPr="00BA4F58">
        <w:rPr>
          <w:rFonts w:hint="cs"/>
          <w:rtl/>
        </w:rPr>
        <w:t xml:space="preserve">این بود که یک صدایی در جایی مطرب باشد و در جای دیگر نباشد؛ اما در </w:t>
      </w:r>
      <w:r w:rsidR="006A25F5">
        <w:rPr>
          <w:rFonts w:hint="cs"/>
          <w:rtl/>
        </w:rPr>
        <w:t>اینجا</w:t>
      </w:r>
      <w:r w:rsidRPr="00BA4F58">
        <w:rPr>
          <w:rFonts w:hint="cs"/>
          <w:rtl/>
        </w:rPr>
        <w:t xml:space="preserve"> علاو</w:t>
      </w:r>
      <w:r w:rsidR="00F81500">
        <w:rPr>
          <w:rFonts w:hint="cs"/>
          <w:rtl/>
        </w:rPr>
        <w:t>ه‌</w:t>
      </w:r>
      <w:r w:rsidRPr="00BA4F58">
        <w:rPr>
          <w:rFonts w:hint="cs"/>
          <w:rtl/>
        </w:rPr>
        <w:t xml:space="preserve"> بر آن </w:t>
      </w:r>
      <w:r w:rsidR="008A0067">
        <w:rPr>
          <w:rFonts w:hint="cs"/>
          <w:rtl/>
        </w:rPr>
        <w:t>می‌خواهیم</w:t>
      </w:r>
      <w:r w:rsidRPr="00BA4F58">
        <w:rPr>
          <w:rFonts w:hint="cs"/>
          <w:rtl/>
        </w:rPr>
        <w:t xml:space="preserve"> نکت</w:t>
      </w:r>
      <w:r w:rsidR="00F81500">
        <w:rPr>
          <w:rFonts w:hint="cs"/>
          <w:rtl/>
        </w:rPr>
        <w:t>ه‌</w:t>
      </w:r>
      <w:r w:rsidRPr="00BA4F58">
        <w:rPr>
          <w:rFonts w:hint="cs"/>
          <w:rtl/>
        </w:rPr>
        <w:t xml:space="preserve"> دیگری بگوییم که عبارت از این است که </w:t>
      </w:r>
      <w:r w:rsidR="007932EB" w:rsidRPr="00BA4F58">
        <w:rPr>
          <w:rFonts w:hint="cs"/>
          <w:rtl/>
        </w:rPr>
        <w:t>این سنخ رجزهایی که در</w:t>
      </w:r>
      <w:r w:rsidRPr="00BA4F58">
        <w:rPr>
          <w:rFonts w:hint="cs"/>
          <w:rtl/>
        </w:rPr>
        <w:t xml:space="preserve"> جنگ خوانده می‌</w:t>
      </w:r>
      <w:r w:rsidR="007932EB" w:rsidRPr="00BA4F58">
        <w:rPr>
          <w:rFonts w:hint="cs"/>
          <w:rtl/>
        </w:rPr>
        <w:t>شود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8A0067">
        <w:rPr>
          <w:rFonts w:hint="cs"/>
          <w:rtl/>
        </w:rPr>
        <w:t>اساساً</w:t>
      </w:r>
      <w:r w:rsidR="007932EB" w:rsidRPr="00BA4F58">
        <w:rPr>
          <w:rFonts w:hint="cs"/>
          <w:rtl/>
        </w:rPr>
        <w:t xml:space="preserve"> خارج از این مفهوم است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نه این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که آنجا هست </w:t>
      </w:r>
      <w:r w:rsidRPr="00BA4F58">
        <w:rPr>
          <w:rFonts w:hint="cs"/>
          <w:rtl/>
        </w:rPr>
        <w:t xml:space="preserve">و در </w:t>
      </w:r>
      <w:r w:rsidR="006A25F5">
        <w:rPr>
          <w:rFonts w:hint="cs"/>
          <w:rtl/>
        </w:rPr>
        <w:t>اینجا</w:t>
      </w:r>
      <w:r w:rsidR="007932EB" w:rsidRPr="00BA4F58">
        <w:rPr>
          <w:rFonts w:hint="cs"/>
          <w:rtl/>
        </w:rPr>
        <w:t xml:space="preserve"> نیست</w:t>
      </w:r>
      <w:r w:rsidRPr="00BA4F58">
        <w:rPr>
          <w:rFonts w:hint="cs"/>
          <w:rtl/>
        </w:rPr>
        <w:t>؛ بلکه</w:t>
      </w:r>
      <w:r w:rsidR="007932EB" w:rsidRPr="00BA4F58">
        <w:rPr>
          <w:rFonts w:hint="cs"/>
          <w:rtl/>
        </w:rPr>
        <w:t xml:space="preserve"> </w:t>
      </w:r>
      <w:r w:rsidR="008A0067">
        <w:rPr>
          <w:rFonts w:hint="cs"/>
          <w:rtl/>
        </w:rPr>
        <w:t>اساساً</w:t>
      </w:r>
      <w:r w:rsidR="007932EB" w:rsidRPr="00BA4F58">
        <w:rPr>
          <w:rFonts w:hint="cs"/>
          <w:rtl/>
        </w:rPr>
        <w:t xml:space="preserve"> مصداق این نیست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1A3917" w:rsidRPr="00BA4F58">
        <w:rPr>
          <w:rFonts w:hint="cs"/>
          <w:rtl/>
        </w:rPr>
        <w:t>دقت شود که حکم الهی در هر جایی که مصداق غنا تحقق پیدا کند مطلق است منتهی، ما الان مصادیق و مفاهیم غنا را داریم بحث می‌کنیم.</w:t>
      </w:r>
      <w:r w:rsidR="007932EB" w:rsidRPr="00BA4F58">
        <w:rPr>
          <w:rFonts w:hint="cs"/>
          <w:rtl/>
        </w:rPr>
        <w:t xml:space="preserve"> حکم الهی مطلق است بر همه ازمنه و امکنه منتهی</w:t>
      </w:r>
      <w:r w:rsidR="001A3917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هر جایی که غنا صادق باشد</w:t>
      </w:r>
      <w:r w:rsidR="001A3917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این اطلاق حکم است که دخالت زمان و مکان در موضوع است</w:t>
      </w:r>
      <w:r w:rsidR="001A3917" w:rsidRPr="00BA4F58">
        <w:rPr>
          <w:rFonts w:hint="cs"/>
          <w:rtl/>
        </w:rPr>
        <w:t xml:space="preserve"> و</w:t>
      </w:r>
      <w:r w:rsidR="007932EB" w:rsidRPr="00BA4F58">
        <w:rPr>
          <w:rFonts w:hint="cs"/>
          <w:rtl/>
        </w:rPr>
        <w:t xml:space="preserve"> این </w:t>
      </w:r>
      <w:r w:rsidR="008A0067">
        <w:rPr>
          <w:rFonts w:hint="cs"/>
          <w:rtl/>
        </w:rPr>
        <w:t>موردقبول</w:t>
      </w:r>
      <w:r w:rsidR="007932EB" w:rsidRPr="00BA4F58">
        <w:rPr>
          <w:rFonts w:hint="cs"/>
          <w:rtl/>
        </w:rPr>
        <w:t xml:space="preserve"> هم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فقها است که تفاوت زمان و مکان</w:t>
      </w:r>
      <w:r w:rsidR="001A3917" w:rsidRPr="00BA4F58">
        <w:rPr>
          <w:rFonts w:hint="cs"/>
          <w:rtl/>
        </w:rPr>
        <w:t>، موضوعات را متحول می‌</w:t>
      </w:r>
      <w:r w:rsidR="007932EB" w:rsidRPr="00BA4F58">
        <w:rPr>
          <w:rFonts w:hint="cs"/>
          <w:rtl/>
        </w:rPr>
        <w:t xml:space="preserve">کند </w:t>
      </w:r>
      <w:r w:rsidR="001A3917" w:rsidRPr="00BA4F58">
        <w:rPr>
          <w:rFonts w:hint="cs"/>
          <w:rtl/>
        </w:rPr>
        <w:t xml:space="preserve">و به </w:t>
      </w:r>
      <w:r w:rsidR="001A3917" w:rsidRPr="00BA4F58">
        <w:rPr>
          <w:rFonts w:hint="cs"/>
          <w:rtl/>
        </w:rPr>
        <w:lastRenderedPageBreak/>
        <w:t>تبعش حکم هم عوض می‌</w:t>
      </w:r>
      <w:r w:rsidR="007932EB" w:rsidRPr="00BA4F58">
        <w:rPr>
          <w:rFonts w:hint="cs"/>
          <w:rtl/>
        </w:rPr>
        <w:t>شود</w:t>
      </w:r>
      <w:r w:rsidR="001A3917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</w:t>
      </w:r>
      <w:r w:rsidR="008A0067">
        <w:rPr>
          <w:rFonts w:hint="cs"/>
          <w:rtl/>
        </w:rPr>
        <w:t>درواقع</w:t>
      </w:r>
      <w:r w:rsidR="001A3917" w:rsidRPr="00BA4F58">
        <w:rPr>
          <w:rFonts w:hint="cs"/>
          <w:rtl/>
        </w:rPr>
        <w:t>، حکم که عوض می‌</w:t>
      </w:r>
      <w:r w:rsidR="007932EB" w:rsidRPr="00BA4F58">
        <w:rPr>
          <w:rFonts w:hint="cs"/>
          <w:rtl/>
        </w:rPr>
        <w:t>شود</w:t>
      </w:r>
      <w:r w:rsidR="001A3917" w:rsidRPr="00BA4F58">
        <w:rPr>
          <w:rFonts w:hint="cs"/>
          <w:rtl/>
        </w:rPr>
        <w:t>، بالعرض عوض می‌</w:t>
      </w:r>
      <w:r w:rsidR="007932EB" w:rsidRPr="00BA4F58">
        <w:rPr>
          <w:rFonts w:hint="cs"/>
          <w:rtl/>
        </w:rPr>
        <w:t>شود</w:t>
      </w:r>
      <w:r w:rsidR="001A3917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حکم همیشه انشاء حکم و فعلیت حکم امر مطلقی است منتهی</w:t>
      </w:r>
      <w:r w:rsidR="001A3917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چون موضوع عوض شده </w:t>
      </w:r>
      <w:r w:rsidR="001A3917" w:rsidRPr="00BA4F58">
        <w:rPr>
          <w:rFonts w:hint="cs"/>
          <w:rtl/>
        </w:rPr>
        <w:t>است، این هم عوض می‌</w:t>
      </w:r>
      <w:r w:rsidR="007932EB" w:rsidRPr="00BA4F58">
        <w:rPr>
          <w:rFonts w:hint="cs"/>
          <w:rtl/>
        </w:rPr>
        <w:t>شود</w:t>
      </w:r>
      <w:r w:rsidR="001A3917" w:rsidRPr="00BA4F58">
        <w:rPr>
          <w:rFonts w:hint="cs"/>
          <w:rtl/>
        </w:rPr>
        <w:t>.</w:t>
      </w:r>
    </w:p>
    <w:p w:rsidR="008E23A2" w:rsidRPr="00BA4F58" w:rsidRDefault="008E23A2" w:rsidP="0018635E">
      <w:pPr>
        <w:pStyle w:val="Heading1"/>
        <w:spacing w:before="240"/>
        <w:rPr>
          <w:rtl/>
        </w:rPr>
      </w:pPr>
      <w:bookmarkStart w:id="10" w:name="_Toc396815886"/>
      <w:r w:rsidRPr="00BA4F58">
        <w:rPr>
          <w:rFonts w:hint="cs"/>
          <w:rtl/>
        </w:rPr>
        <w:t>تنبیه</w:t>
      </w:r>
      <w:bookmarkEnd w:id="10"/>
      <w:r w:rsidR="00F815C2" w:rsidRPr="00F815C2">
        <w:rPr>
          <w:rFonts w:hint="cs"/>
          <w:rtl/>
        </w:rPr>
        <w:t xml:space="preserve"> </w:t>
      </w:r>
      <w:r w:rsidR="00F815C2">
        <w:rPr>
          <w:rFonts w:hint="cs"/>
          <w:rtl/>
        </w:rPr>
        <w:t>یازدهم</w:t>
      </w:r>
    </w:p>
    <w:p w:rsidR="003306DA" w:rsidRDefault="00391E92" w:rsidP="0018635E">
      <w:pPr>
        <w:pStyle w:val="Heading1"/>
        <w:spacing w:before="240"/>
        <w:rPr>
          <w:rtl/>
        </w:rPr>
      </w:pPr>
      <w:bookmarkStart w:id="11" w:name="_Toc396815887"/>
      <w:r w:rsidRPr="00BA4F58">
        <w:rPr>
          <w:rFonts w:hint="cs"/>
          <w:rtl/>
        </w:rPr>
        <w:t>سؤال:</w:t>
      </w:r>
      <w:bookmarkEnd w:id="11"/>
    </w:p>
    <w:p w:rsidR="00391E92" w:rsidRPr="00BA4F58" w:rsidRDefault="00391E92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آیا مطلق ترجیع مشمول بحث غنا بوده و حرام است یا ترجیع مناسب مجالس لهو و لعب</w:t>
      </w:r>
      <w:r w:rsidR="003306DA">
        <w:rPr>
          <w:rFonts w:hint="cs"/>
          <w:rtl/>
        </w:rPr>
        <w:t>؟</w:t>
      </w:r>
    </w:p>
    <w:p w:rsidR="00EC3DE4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>بحث یازدهم خود</w:t>
      </w:r>
      <w:r w:rsidR="008E23A2" w:rsidRPr="00BA4F58">
        <w:rPr>
          <w:rFonts w:hint="cs"/>
          <w:rtl/>
        </w:rPr>
        <w:t>ش</w:t>
      </w:r>
      <w:r w:rsidRPr="00BA4F58">
        <w:rPr>
          <w:rFonts w:hint="cs"/>
          <w:rtl/>
        </w:rPr>
        <w:t xml:space="preserve"> قیدی است که در مقابل نظر جمعی از فقها است که</w:t>
      </w:r>
      <w:r w:rsidR="008E23A2" w:rsidRPr="00BA4F58">
        <w:rPr>
          <w:rFonts w:hint="cs"/>
          <w:rtl/>
        </w:rPr>
        <w:t xml:space="preserve"> عبارت از</w:t>
      </w:r>
      <w:r w:rsidRPr="00BA4F58">
        <w:rPr>
          <w:rFonts w:hint="cs"/>
          <w:rtl/>
        </w:rPr>
        <w:t xml:space="preserve"> قید مناسب مجالس لهو و لعب است</w:t>
      </w:r>
      <w:r w:rsidR="008E23A2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همان</w:t>
      </w:r>
      <w:r w:rsidR="008E23A2" w:rsidRPr="00BA4F58">
        <w:rPr>
          <w:rFonts w:hint="cs"/>
          <w:rtl/>
        </w:rPr>
        <w:t>‌</w:t>
      </w:r>
      <w:r w:rsidRPr="00BA4F58">
        <w:rPr>
          <w:rFonts w:hint="cs"/>
          <w:rtl/>
        </w:rPr>
        <w:t>طور که قبلا</w:t>
      </w:r>
      <w:r w:rsidR="008E23A2" w:rsidRPr="00BA4F58">
        <w:rPr>
          <w:rFonts w:hint="cs"/>
          <w:rtl/>
        </w:rPr>
        <w:t>ً</w:t>
      </w:r>
      <w:r w:rsidRPr="00BA4F58">
        <w:rPr>
          <w:rFonts w:hint="cs"/>
          <w:rtl/>
        </w:rPr>
        <w:t xml:space="preserve"> </w:t>
      </w:r>
      <w:r w:rsidR="008E23A2" w:rsidRPr="00BA4F58">
        <w:rPr>
          <w:rFonts w:hint="cs"/>
          <w:rtl/>
        </w:rPr>
        <w:t xml:space="preserve">نیز </w:t>
      </w:r>
      <w:r w:rsidRPr="00BA4F58">
        <w:rPr>
          <w:rFonts w:hint="cs"/>
          <w:rtl/>
        </w:rPr>
        <w:t>عرض کردیم</w:t>
      </w:r>
      <w:r w:rsidR="008E23A2" w:rsidRPr="00BA4F58">
        <w:rPr>
          <w:rFonts w:hint="cs"/>
          <w:rtl/>
        </w:rPr>
        <w:t>، جمعی از فقها می‌</w:t>
      </w:r>
      <w:r w:rsidRPr="00BA4F58">
        <w:rPr>
          <w:rFonts w:hint="cs"/>
          <w:rtl/>
        </w:rPr>
        <w:t>گویند</w:t>
      </w:r>
      <w:r w:rsidR="008E23A2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صوت مرج</w:t>
      </w:r>
      <w:r w:rsidR="003215DD" w:rsidRPr="00BA4F58">
        <w:rPr>
          <w:rFonts w:hint="cs"/>
          <w:rtl/>
        </w:rPr>
        <w:t xml:space="preserve">ّع مطرب، </w:t>
      </w:r>
      <w:r w:rsidR="008A0067">
        <w:rPr>
          <w:rFonts w:hint="cs"/>
          <w:rtl/>
        </w:rPr>
        <w:t>به همان</w:t>
      </w:r>
      <w:r w:rsidR="003215DD" w:rsidRPr="00BA4F58">
        <w:rPr>
          <w:rFonts w:hint="cs"/>
          <w:rtl/>
        </w:rPr>
        <w:t xml:space="preserve"> معنایی که </w:t>
      </w:r>
      <w:r w:rsidR="00B02DC3">
        <w:rPr>
          <w:rFonts w:hint="cs"/>
          <w:rtl/>
        </w:rPr>
        <w:t>تابه‌حال</w:t>
      </w:r>
      <w:r w:rsidRPr="00BA4F58">
        <w:rPr>
          <w:rFonts w:hint="cs"/>
          <w:rtl/>
        </w:rPr>
        <w:t xml:space="preserve"> عرض </w:t>
      </w:r>
      <w:r w:rsidR="00B02DC3">
        <w:rPr>
          <w:rFonts w:hint="cs"/>
          <w:rtl/>
        </w:rPr>
        <w:t>می‌کردیم</w:t>
      </w:r>
      <w:r w:rsidR="003215DD" w:rsidRPr="00BA4F58">
        <w:rPr>
          <w:rFonts w:hint="cs"/>
          <w:rtl/>
        </w:rPr>
        <w:t xml:space="preserve">، آن </w:t>
      </w:r>
      <w:r w:rsidRPr="00BA4F58">
        <w:rPr>
          <w:rFonts w:hint="cs"/>
          <w:rtl/>
        </w:rPr>
        <w:t xml:space="preserve">غناست </w:t>
      </w:r>
      <w:r w:rsidR="003215DD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در مقابلش</w:t>
      </w:r>
      <w:r w:rsidR="003215DD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نظری </w:t>
      </w:r>
      <w:r w:rsidR="003215DD" w:rsidRPr="00BA4F58">
        <w:rPr>
          <w:rFonts w:hint="cs"/>
          <w:rtl/>
        </w:rPr>
        <w:t>است که اطراب را در غنا مقوم نمی‌</w:t>
      </w:r>
      <w:r w:rsidRPr="00BA4F58">
        <w:rPr>
          <w:rFonts w:hint="cs"/>
          <w:rtl/>
        </w:rPr>
        <w:t>داند</w:t>
      </w:r>
      <w:r w:rsidR="003215DD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بلکه اطراب </w:t>
      </w:r>
      <w:r w:rsidR="00116A69" w:rsidRPr="00BA4F58">
        <w:rPr>
          <w:rFonts w:hint="cs"/>
          <w:rtl/>
        </w:rPr>
        <w:t>را می‌</w:t>
      </w:r>
      <w:r w:rsidRPr="00BA4F58">
        <w:rPr>
          <w:rFonts w:hint="cs"/>
          <w:rtl/>
        </w:rPr>
        <w:t xml:space="preserve">گوید </w:t>
      </w:r>
      <w:r w:rsidR="00116A69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 xml:space="preserve">در مفهومش نیست </w:t>
      </w:r>
      <w:r w:rsidR="00116A69" w:rsidRPr="00BA4F58">
        <w:rPr>
          <w:rFonts w:hint="cs"/>
          <w:rtl/>
        </w:rPr>
        <w:t xml:space="preserve">یا </w:t>
      </w:r>
      <w:r w:rsidRPr="00BA4F58">
        <w:rPr>
          <w:rFonts w:hint="cs"/>
          <w:rtl/>
        </w:rPr>
        <w:t>اگر هم باشد</w:t>
      </w:r>
      <w:r w:rsidR="00116A69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ترجیع است</w:t>
      </w:r>
      <w:r w:rsidR="00116A69" w:rsidRPr="00BA4F58">
        <w:rPr>
          <w:rFonts w:hint="cs"/>
          <w:rtl/>
        </w:rPr>
        <w:t>.</w:t>
      </w:r>
    </w:p>
    <w:p w:rsidR="00EC3DE4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>بنابراین</w:t>
      </w:r>
      <w:r w:rsidR="00116A69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آن</w:t>
      </w:r>
      <w:r w:rsidR="00116A69" w:rsidRPr="00BA4F58">
        <w:rPr>
          <w:rFonts w:hint="cs"/>
          <w:rtl/>
        </w:rPr>
        <w:t>‌ها باز نمی‌</w:t>
      </w:r>
      <w:r w:rsidRPr="00BA4F58">
        <w:rPr>
          <w:rFonts w:hint="cs"/>
          <w:rtl/>
        </w:rPr>
        <w:t xml:space="preserve">گویند </w:t>
      </w:r>
      <w:r w:rsidR="00116A69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مطلق مرج</w:t>
      </w:r>
      <w:r w:rsidR="00116A69" w:rsidRPr="00BA4F58">
        <w:rPr>
          <w:rFonts w:hint="cs"/>
          <w:rtl/>
        </w:rPr>
        <w:t>ّع حرام و غنا</w:t>
      </w:r>
      <w:r w:rsidRPr="00BA4F58">
        <w:rPr>
          <w:rFonts w:hint="cs"/>
          <w:rtl/>
        </w:rPr>
        <w:t xml:space="preserve"> است</w:t>
      </w:r>
      <w:r w:rsidR="00116A69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بلکه</w:t>
      </w:r>
      <w:r w:rsidR="00BB0E2B" w:rsidRPr="00BA4F58">
        <w:rPr>
          <w:rFonts w:hint="cs"/>
          <w:rtl/>
        </w:rPr>
        <w:t xml:space="preserve"> می‌گویند که</w:t>
      </w:r>
      <w:r w:rsidRPr="00BA4F58">
        <w:rPr>
          <w:rFonts w:hint="cs"/>
          <w:rtl/>
        </w:rPr>
        <w:t xml:space="preserve"> </w:t>
      </w:r>
      <w:r w:rsidR="00116A69" w:rsidRPr="00BA4F58">
        <w:rPr>
          <w:rFonts w:hint="cs"/>
          <w:rtl/>
        </w:rPr>
        <w:t xml:space="preserve">غنا، </w:t>
      </w:r>
      <w:r w:rsidRPr="00BA4F58">
        <w:rPr>
          <w:rFonts w:hint="cs"/>
          <w:rtl/>
        </w:rPr>
        <w:t>مرج</w:t>
      </w:r>
      <w:r w:rsidR="00116A69" w:rsidRPr="00BA4F58">
        <w:rPr>
          <w:rFonts w:hint="cs"/>
          <w:rtl/>
        </w:rPr>
        <w:t>ّ</w:t>
      </w:r>
      <w:r w:rsidRPr="00BA4F58">
        <w:rPr>
          <w:rFonts w:hint="cs"/>
          <w:rtl/>
        </w:rPr>
        <w:t xml:space="preserve">عی </w:t>
      </w:r>
      <w:r w:rsidR="00116A69" w:rsidRPr="00BA4F58">
        <w:rPr>
          <w:rFonts w:hint="cs"/>
          <w:rtl/>
        </w:rPr>
        <w:t xml:space="preserve">است </w:t>
      </w:r>
      <w:r w:rsidRPr="00BA4F58">
        <w:rPr>
          <w:rFonts w:hint="cs"/>
          <w:rtl/>
        </w:rPr>
        <w:t>که مناسب مجالس لهو و لعب باشد</w:t>
      </w:r>
      <w:r w:rsidR="00116A69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این مفهوم </w:t>
      </w:r>
      <w:r w:rsidR="00BB0E2B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دیدگاه دیگری است که اطراب را یا در مف</w:t>
      </w:r>
      <w:r w:rsidR="00BB0E2B" w:rsidRPr="00BA4F58">
        <w:rPr>
          <w:rFonts w:hint="cs"/>
          <w:rtl/>
        </w:rPr>
        <w:t>هوم دخالت نمی‌دهد یا می‌</w:t>
      </w:r>
      <w:r w:rsidRPr="00BA4F58">
        <w:rPr>
          <w:rFonts w:hint="cs"/>
          <w:rtl/>
        </w:rPr>
        <w:t xml:space="preserve">گوید </w:t>
      </w:r>
      <w:r w:rsidR="00BB0E2B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معنای اطراب</w:t>
      </w:r>
      <w:r w:rsidR="00BB0E2B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ترجیع است </w:t>
      </w:r>
      <w:r w:rsidR="00BB0E2B" w:rsidRPr="00BA4F58">
        <w:rPr>
          <w:rFonts w:hint="cs"/>
          <w:rtl/>
        </w:rPr>
        <w:t xml:space="preserve">و </w:t>
      </w:r>
      <w:r w:rsidR="00BC7CF9" w:rsidRPr="00BA4F58">
        <w:rPr>
          <w:rFonts w:hint="cs"/>
          <w:rtl/>
        </w:rPr>
        <w:t>چیز جدیدی</w:t>
      </w:r>
      <w:r w:rsidRPr="00BA4F58">
        <w:rPr>
          <w:rFonts w:hint="cs"/>
          <w:rtl/>
        </w:rPr>
        <w:t xml:space="preserve"> نیست</w:t>
      </w:r>
      <w:r w:rsidR="00BB0E2B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این</w:t>
      </w:r>
      <w:r w:rsidR="00BB0E2B" w:rsidRPr="00BA4F58">
        <w:rPr>
          <w:rFonts w:hint="cs"/>
          <w:rtl/>
        </w:rPr>
        <w:t>‌ها هیچ‌وقت نمی‌</w:t>
      </w:r>
      <w:r w:rsidRPr="00BA4F58">
        <w:rPr>
          <w:rFonts w:hint="cs"/>
          <w:rtl/>
        </w:rPr>
        <w:t>گویند که مطلق صوت مرج</w:t>
      </w:r>
      <w:r w:rsidR="00BC7CF9" w:rsidRPr="00BA4F58">
        <w:rPr>
          <w:rFonts w:hint="cs"/>
          <w:rtl/>
        </w:rPr>
        <w:t>ّ</w:t>
      </w:r>
      <w:r w:rsidRPr="00BA4F58">
        <w:rPr>
          <w:rFonts w:hint="cs"/>
          <w:rtl/>
        </w:rPr>
        <w:t>ع غناست</w:t>
      </w:r>
      <w:r w:rsidR="00BB0E2B" w:rsidRPr="00BA4F58">
        <w:rPr>
          <w:rFonts w:hint="cs"/>
          <w:rtl/>
        </w:rPr>
        <w:t>؛ بلکه می‌</w:t>
      </w:r>
      <w:r w:rsidRPr="00BA4F58">
        <w:rPr>
          <w:rFonts w:hint="cs"/>
          <w:rtl/>
        </w:rPr>
        <w:t xml:space="preserve">گویند </w:t>
      </w:r>
      <w:r w:rsidR="00BB0E2B" w:rsidRPr="00BA4F58">
        <w:rPr>
          <w:rFonts w:hint="cs"/>
          <w:rtl/>
        </w:rPr>
        <w:t xml:space="preserve">که </w:t>
      </w:r>
      <w:r w:rsidR="00BC7CF9" w:rsidRPr="00BA4F58">
        <w:rPr>
          <w:rFonts w:hint="cs"/>
          <w:rtl/>
        </w:rPr>
        <w:t xml:space="preserve">غنا، </w:t>
      </w:r>
      <w:r w:rsidR="00BB0E2B" w:rsidRPr="00BA4F58">
        <w:rPr>
          <w:rFonts w:hint="cs"/>
          <w:rtl/>
        </w:rPr>
        <w:t>صوت مرج</w:t>
      </w:r>
      <w:r w:rsidR="00BC7CF9" w:rsidRPr="00BA4F58">
        <w:rPr>
          <w:rFonts w:hint="cs"/>
          <w:rtl/>
        </w:rPr>
        <w:t xml:space="preserve">ّعی است </w:t>
      </w:r>
      <w:r w:rsidR="00CE0205">
        <w:rPr>
          <w:rFonts w:hint="cs"/>
          <w:rtl/>
        </w:rPr>
        <w:t>که</w:t>
      </w:r>
      <w:r w:rsidR="00CE0205">
        <w:rPr>
          <w:rtl/>
        </w:rPr>
        <w:t xml:space="preserve"> (</w:t>
      </w:r>
      <w:r w:rsidR="00BB0E2B" w:rsidRPr="00BA4F58">
        <w:rPr>
          <w:rFonts w:hint="cs"/>
          <w:rtl/>
        </w:rPr>
        <w:t>به‌جای اطراب قید دیگری می‌</w:t>
      </w:r>
      <w:r w:rsidRPr="00BA4F58">
        <w:rPr>
          <w:rFonts w:hint="cs"/>
          <w:rtl/>
        </w:rPr>
        <w:t>آورند</w:t>
      </w:r>
      <w:r w:rsidR="00BC7CF9" w:rsidRPr="00BA4F58">
        <w:rPr>
          <w:rFonts w:hint="cs"/>
          <w:rtl/>
        </w:rPr>
        <w:t>)</w:t>
      </w:r>
      <w:r w:rsidRPr="00BA4F58">
        <w:rPr>
          <w:rFonts w:hint="cs"/>
          <w:rtl/>
        </w:rPr>
        <w:t xml:space="preserve"> مناسب مجالس لهو و لعب است</w:t>
      </w:r>
      <w:r w:rsidR="00BC7CF9" w:rsidRPr="00BA4F58">
        <w:rPr>
          <w:rFonts w:hint="cs"/>
          <w:rtl/>
        </w:rPr>
        <w:t>.</w:t>
      </w:r>
    </w:p>
    <w:p w:rsidR="00EC3DE4" w:rsidRDefault="00BC7CF9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علتش این است که هیچ‌کس نمی‌توانست فتوی </w:t>
      </w:r>
      <w:r w:rsidR="007932EB" w:rsidRPr="00BA4F58">
        <w:rPr>
          <w:rFonts w:hint="cs"/>
          <w:rtl/>
        </w:rPr>
        <w:t>دهد که مطلق صوت مرج</w:t>
      </w:r>
      <w:r w:rsidRPr="00BA4F58">
        <w:rPr>
          <w:rFonts w:hint="cs"/>
          <w:rtl/>
        </w:rPr>
        <w:t>ّ</w:t>
      </w:r>
      <w:r w:rsidR="007932EB" w:rsidRPr="00BA4F58">
        <w:rPr>
          <w:rFonts w:hint="cs"/>
          <w:rtl/>
        </w:rPr>
        <w:t>ع غناست</w:t>
      </w:r>
      <w:r w:rsidRPr="00BA4F58">
        <w:rPr>
          <w:rFonts w:hint="cs"/>
          <w:rtl/>
        </w:rPr>
        <w:t>؛ یعنی کسی نمی‌تواند بگوید که وقتی شخص قرائت قرآن می‌</w:t>
      </w:r>
      <w:r w:rsidR="007932EB" w:rsidRPr="00BA4F58">
        <w:rPr>
          <w:rFonts w:hint="cs"/>
          <w:rtl/>
        </w:rPr>
        <w:t xml:space="preserve">خواند </w:t>
      </w:r>
      <w:r w:rsidRPr="00BA4F58">
        <w:rPr>
          <w:rFonts w:hint="cs"/>
          <w:rtl/>
        </w:rPr>
        <w:t xml:space="preserve">یا مداحی می‌کند یا سرودی می‌خواند، این </w:t>
      </w:r>
      <w:r w:rsidR="007932EB" w:rsidRPr="00BA4F58">
        <w:rPr>
          <w:rFonts w:hint="cs"/>
          <w:rtl/>
        </w:rPr>
        <w:t>غنا</w:t>
      </w:r>
      <w:r w:rsidRPr="00BA4F58">
        <w:rPr>
          <w:rFonts w:hint="cs"/>
          <w:rtl/>
        </w:rPr>
        <w:t xml:space="preserve"> ا</w:t>
      </w:r>
      <w:r w:rsidR="007932EB" w:rsidRPr="00BA4F58">
        <w:rPr>
          <w:rFonts w:hint="cs"/>
          <w:rtl/>
        </w:rPr>
        <w:t>ست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الآن هم</w:t>
      </w:r>
      <w:r w:rsidR="000A25DD" w:rsidRPr="00BA4F58">
        <w:rPr>
          <w:rFonts w:hint="cs"/>
          <w:rtl/>
        </w:rPr>
        <w:t xml:space="preserve"> که از فقها سؤال </w:t>
      </w:r>
      <w:r w:rsidR="007932EB" w:rsidRPr="00BA4F58">
        <w:rPr>
          <w:rFonts w:hint="cs"/>
          <w:rtl/>
        </w:rPr>
        <w:t>کنید</w:t>
      </w:r>
      <w:r w:rsidR="000A25DD" w:rsidRPr="00BA4F58">
        <w:rPr>
          <w:rFonts w:hint="cs"/>
          <w:rtl/>
        </w:rPr>
        <w:t>، می‌</w:t>
      </w:r>
      <w:r w:rsidR="007932EB" w:rsidRPr="00BA4F58">
        <w:rPr>
          <w:rFonts w:hint="cs"/>
          <w:rtl/>
        </w:rPr>
        <w:t xml:space="preserve">گویند که </w:t>
      </w:r>
      <w:r w:rsidR="000A25DD" w:rsidRPr="00BA4F58">
        <w:rPr>
          <w:rFonts w:hint="cs"/>
          <w:rtl/>
        </w:rPr>
        <w:t xml:space="preserve">غنا چیزی است که </w:t>
      </w:r>
      <w:r w:rsidR="007932EB" w:rsidRPr="00BA4F58">
        <w:rPr>
          <w:rFonts w:hint="cs"/>
          <w:rtl/>
        </w:rPr>
        <w:t>مناسب مجالس لهو و لعب باشد</w:t>
      </w:r>
      <w:r w:rsidR="000A25DD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0A25DD" w:rsidRPr="00BA4F58">
        <w:rPr>
          <w:rFonts w:hint="cs"/>
          <w:rtl/>
        </w:rPr>
        <w:t xml:space="preserve">حال </w:t>
      </w:r>
      <w:r w:rsidR="007932EB" w:rsidRPr="00BA4F58">
        <w:rPr>
          <w:rFonts w:hint="cs"/>
          <w:rtl/>
        </w:rPr>
        <w:t>این</w:t>
      </w:r>
      <w:r w:rsidR="000A25DD" w:rsidRPr="00BA4F58">
        <w:rPr>
          <w:rFonts w:hint="cs"/>
          <w:rtl/>
        </w:rPr>
        <w:t>‌که</w:t>
      </w:r>
      <w:r w:rsidR="007932EB" w:rsidRPr="00BA4F58">
        <w:rPr>
          <w:rFonts w:hint="cs"/>
          <w:rtl/>
        </w:rPr>
        <w:t xml:space="preserve"> مناسب مجالس لهو و لعب </w:t>
      </w:r>
      <w:r w:rsidR="000A25DD" w:rsidRPr="00BA4F58">
        <w:rPr>
          <w:rFonts w:hint="cs"/>
          <w:rtl/>
        </w:rPr>
        <w:t xml:space="preserve">گفته می‌شود، </w:t>
      </w:r>
      <w:r w:rsidR="007932EB" w:rsidRPr="00BA4F58">
        <w:rPr>
          <w:rFonts w:hint="cs"/>
          <w:rtl/>
        </w:rPr>
        <w:t xml:space="preserve">خودش مفهوم خیلی لغزان و لرزانی است </w:t>
      </w:r>
      <w:r w:rsidR="000A25DD" w:rsidRPr="00BA4F58">
        <w:rPr>
          <w:rFonts w:hint="cs"/>
          <w:rtl/>
        </w:rPr>
        <w:t xml:space="preserve">که </w:t>
      </w:r>
      <w:r w:rsidR="00EC3DE4">
        <w:rPr>
          <w:rFonts w:hint="cs"/>
          <w:rtl/>
        </w:rPr>
        <w:t>علی‌الق</w:t>
      </w:r>
      <w:r w:rsidR="003F56FA">
        <w:rPr>
          <w:rFonts w:hint="cs"/>
          <w:rtl/>
        </w:rPr>
        <w:t>ا</w:t>
      </w:r>
      <w:r w:rsidR="007932EB" w:rsidRPr="00BA4F58">
        <w:rPr>
          <w:rFonts w:hint="cs"/>
          <w:rtl/>
        </w:rPr>
        <w:t>عده با</w:t>
      </w:r>
      <w:r w:rsidR="000A25DD" w:rsidRPr="00BA4F58">
        <w:rPr>
          <w:rFonts w:hint="cs"/>
          <w:rtl/>
        </w:rPr>
        <w:t xml:space="preserve">ید حمل بر مجالس لهو و لعب خاصی </w:t>
      </w:r>
      <w:r w:rsidR="007932EB" w:rsidRPr="00BA4F58">
        <w:rPr>
          <w:rFonts w:hint="cs"/>
          <w:rtl/>
        </w:rPr>
        <w:t>شود</w:t>
      </w:r>
      <w:r w:rsidR="000A25DD" w:rsidRPr="00BA4F58">
        <w:rPr>
          <w:rFonts w:hint="cs"/>
          <w:rtl/>
        </w:rPr>
        <w:t>؛ بلکه</w:t>
      </w:r>
      <w:r w:rsidR="007932EB" w:rsidRPr="00BA4F58">
        <w:rPr>
          <w:rFonts w:hint="cs"/>
          <w:rtl/>
        </w:rPr>
        <w:t xml:space="preserve"> قاعدتا</w:t>
      </w:r>
      <w:r w:rsidR="000A25DD" w:rsidRPr="00BA4F58">
        <w:rPr>
          <w:rFonts w:hint="cs"/>
          <w:rtl/>
        </w:rPr>
        <w:t xml:space="preserve">ً نوعی مجالس لهو و لعبی که </w:t>
      </w:r>
      <w:r w:rsidR="00B02DC3">
        <w:rPr>
          <w:rFonts w:hint="cs"/>
          <w:rtl/>
        </w:rPr>
        <w:t>به شکل</w:t>
      </w:r>
      <w:r w:rsidR="000A25DD" w:rsidRPr="00BA4F58">
        <w:rPr>
          <w:rFonts w:hint="cs"/>
          <w:rtl/>
        </w:rPr>
        <w:t xml:space="preserve"> ویژه‌</w:t>
      </w:r>
      <w:r w:rsidR="007932EB" w:rsidRPr="00BA4F58">
        <w:rPr>
          <w:rFonts w:hint="cs"/>
          <w:rtl/>
        </w:rPr>
        <w:t xml:space="preserve">ای </w:t>
      </w:r>
      <w:r w:rsidR="000A25DD" w:rsidRPr="00BA4F58">
        <w:rPr>
          <w:rFonts w:hint="cs"/>
          <w:rtl/>
        </w:rPr>
        <w:t>مانند پارتی و چیزهای</w:t>
      </w:r>
      <w:r w:rsidR="007932EB" w:rsidRPr="00BA4F58">
        <w:rPr>
          <w:rFonts w:hint="cs"/>
          <w:rtl/>
        </w:rPr>
        <w:t xml:space="preserve"> </w:t>
      </w:r>
      <w:r w:rsidR="000A25DD" w:rsidRPr="00BA4F58">
        <w:rPr>
          <w:rFonts w:hint="cs"/>
          <w:rtl/>
        </w:rPr>
        <w:t xml:space="preserve">دیگری است که </w:t>
      </w:r>
      <w:r w:rsidR="007932EB" w:rsidRPr="00BA4F58">
        <w:rPr>
          <w:rFonts w:hint="cs"/>
          <w:rtl/>
        </w:rPr>
        <w:t>حالت</w:t>
      </w:r>
      <w:r w:rsidR="000A25DD" w:rsidRPr="00BA4F58">
        <w:rPr>
          <w:rFonts w:hint="cs"/>
          <w:rtl/>
        </w:rPr>
        <w:t>‌های خاص</w:t>
      </w:r>
      <w:r w:rsidR="007932EB" w:rsidRPr="00BA4F58">
        <w:rPr>
          <w:rFonts w:hint="cs"/>
          <w:rtl/>
        </w:rPr>
        <w:t xml:space="preserve"> دارد</w:t>
      </w:r>
      <w:r w:rsidR="000A25DD" w:rsidRPr="00BA4F58">
        <w:rPr>
          <w:rFonts w:hint="cs"/>
          <w:rtl/>
        </w:rPr>
        <w:t xml:space="preserve"> و</w:t>
      </w:r>
      <w:r w:rsidR="007932EB" w:rsidRPr="00BA4F58">
        <w:rPr>
          <w:rFonts w:hint="cs"/>
          <w:rtl/>
        </w:rPr>
        <w:t xml:space="preserve"> </w:t>
      </w:r>
      <w:r w:rsidR="00B02DC3">
        <w:rPr>
          <w:rFonts w:hint="cs"/>
          <w:rtl/>
        </w:rPr>
        <w:t>معمولاً</w:t>
      </w:r>
      <w:r w:rsidR="000A25DD" w:rsidRPr="00BA4F58">
        <w:rPr>
          <w:rFonts w:hint="cs"/>
          <w:rtl/>
        </w:rPr>
        <w:t xml:space="preserve"> هم در عرف فهمیده می‌</w:t>
      </w:r>
      <w:r w:rsidR="007932EB" w:rsidRPr="00BA4F58">
        <w:rPr>
          <w:rFonts w:hint="cs"/>
          <w:rtl/>
        </w:rPr>
        <w:t>شود</w:t>
      </w:r>
      <w:r w:rsidR="000A25DD" w:rsidRPr="00BA4F58">
        <w:rPr>
          <w:rFonts w:hint="cs"/>
          <w:rtl/>
        </w:rPr>
        <w:t>.</w:t>
      </w:r>
    </w:p>
    <w:p w:rsidR="00391E92" w:rsidRPr="00BA4F58" w:rsidRDefault="007932EB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این نکته م</w:t>
      </w:r>
      <w:r w:rsidR="00FC1B3B" w:rsidRPr="00BA4F58">
        <w:rPr>
          <w:rFonts w:hint="cs"/>
          <w:rtl/>
        </w:rPr>
        <w:t>قابل دیدگاهی که در آن سیر می‌</w:t>
      </w:r>
      <w:r w:rsidRPr="00BA4F58">
        <w:rPr>
          <w:rFonts w:hint="cs"/>
          <w:rtl/>
        </w:rPr>
        <w:t>کردیم</w:t>
      </w:r>
      <w:r w:rsidR="00FC1B3B" w:rsidRPr="00BA4F58">
        <w:rPr>
          <w:rFonts w:hint="cs"/>
          <w:rtl/>
        </w:rPr>
        <w:t>، هست.</w:t>
      </w:r>
      <w:r w:rsidRPr="00BA4F58">
        <w:rPr>
          <w:rFonts w:hint="cs"/>
          <w:rtl/>
        </w:rPr>
        <w:t xml:space="preserve"> اگر کسی بگوید</w:t>
      </w:r>
      <w:r w:rsidR="00FC1B3B" w:rsidRPr="00BA4F58">
        <w:rPr>
          <w:rFonts w:hint="cs"/>
          <w:rtl/>
        </w:rPr>
        <w:t xml:space="preserve"> که</w:t>
      </w:r>
      <w:r w:rsidRPr="00BA4F58">
        <w:rPr>
          <w:rFonts w:hint="cs"/>
          <w:rtl/>
        </w:rPr>
        <w:t xml:space="preserve"> اطراب </w:t>
      </w:r>
      <w:r w:rsidR="00FC1B3B" w:rsidRPr="00BA4F58">
        <w:rPr>
          <w:rFonts w:hint="cs"/>
          <w:rtl/>
        </w:rPr>
        <w:t xml:space="preserve">مفهومی است که </w:t>
      </w:r>
      <w:r w:rsidRPr="00BA4F58">
        <w:rPr>
          <w:rFonts w:hint="cs"/>
          <w:rtl/>
        </w:rPr>
        <w:t xml:space="preserve">در لغت نیست یا بگوید اطرابی که در لغت آمده </w:t>
      </w:r>
      <w:r w:rsidR="00FC1B3B" w:rsidRPr="00BA4F58">
        <w:rPr>
          <w:rFonts w:hint="cs"/>
          <w:rtl/>
        </w:rPr>
        <w:t xml:space="preserve">است، </w:t>
      </w:r>
      <w:r w:rsidR="00B02DC3">
        <w:rPr>
          <w:rFonts w:hint="cs"/>
          <w:rtl/>
        </w:rPr>
        <w:t>به معنای</w:t>
      </w:r>
      <w:r w:rsidRPr="00BA4F58">
        <w:rPr>
          <w:rFonts w:hint="cs"/>
          <w:rtl/>
        </w:rPr>
        <w:t xml:space="preserve"> ما یوجب خفة</w:t>
      </w:r>
      <w:r w:rsidR="00FC1B3B" w:rsidRPr="00BA4F58">
        <w:rPr>
          <w:rFonts w:hint="cs"/>
          <w:rtl/>
        </w:rPr>
        <w:t>ً</w:t>
      </w:r>
      <w:r w:rsidRPr="00BA4F58">
        <w:rPr>
          <w:rFonts w:hint="cs"/>
          <w:rtl/>
        </w:rPr>
        <w:t xml:space="preserve"> تصیبه لشدة </w:t>
      </w:r>
      <w:r w:rsidR="00FC1B3B" w:rsidRPr="00BA4F58">
        <w:rPr>
          <w:rFonts w:hint="cs"/>
          <w:rtl/>
        </w:rPr>
        <w:t>ال</w:t>
      </w:r>
      <w:r w:rsidRPr="00BA4F58">
        <w:rPr>
          <w:rFonts w:hint="cs"/>
          <w:rtl/>
        </w:rPr>
        <w:t>سرور نیست</w:t>
      </w:r>
      <w:r w:rsidR="00FC1B3B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بلکه بگوید اطراب</w:t>
      </w:r>
      <w:r w:rsidR="00FC1B3B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یعنی همان ترجیع که در مکاسب هم آمده </w:t>
      </w:r>
      <w:r w:rsidR="00FC1B3B" w:rsidRPr="00BA4F58">
        <w:rPr>
          <w:rFonts w:hint="cs"/>
          <w:rtl/>
        </w:rPr>
        <w:t xml:space="preserve">است </w:t>
      </w:r>
      <w:r w:rsidRPr="00BA4F58">
        <w:rPr>
          <w:rFonts w:hint="cs"/>
          <w:rtl/>
        </w:rPr>
        <w:t>و برخی قبول دارند</w:t>
      </w:r>
      <w:r w:rsidR="00FC1B3B" w:rsidRPr="00BA4F58">
        <w:rPr>
          <w:rFonts w:hint="cs"/>
          <w:rtl/>
        </w:rPr>
        <w:t xml:space="preserve">؛ اگرچه که </w:t>
      </w:r>
      <w:r w:rsidRPr="00BA4F58">
        <w:rPr>
          <w:rFonts w:hint="cs"/>
          <w:rtl/>
        </w:rPr>
        <w:t>ما قبول نداریم</w:t>
      </w:r>
      <w:r w:rsidR="00FC1B3B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اگر کسی این را بگوید</w:t>
      </w:r>
      <w:r w:rsidR="00FC1B3B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</w:t>
      </w:r>
      <w:r w:rsidR="00FC1B3B" w:rsidRPr="00BA4F58">
        <w:rPr>
          <w:rFonts w:hint="cs"/>
          <w:rtl/>
        </w:rPr>
        <w:t>طراب را کنار می‌</w:t>
      </w:r>
      <w:r w:rsidRPr="00BA4F58">
        <w:rPr>
          <w:rFonts w:hint="cs"/>
          <w:rtl/>
        </w:rPr>
        <w:t>گذارد منتهی</w:t>
      </w:r>
      <w:r w:rsidR="00FC1B3B" w:rsidRPr="00BA4F58">
        <w:rPr>
          <w:rFonts w:hint="cs"/>
          <w:rtl/>
        </w:rPr>
        <w:t>، چون نمی‌</w:t>
      </w:r>
      <w:r w:rsidRPr="00BA4F58">
        <w:rPr>
          <w:rFonts w:hint="cs"/>
          <w:rtl/>
        </w:rPr>
        <w:t>تواند مرج</w:t>
      </w:r>
      <w:r w:rsidR="00FC1B3B" w:rsidRPr="00BA4F58">
        <w:rPr>
          <w:rFonts w:hint="cs"/>
          <w:rtl/>
        </w:rPr>
        <w:t>ّ</w:t>
      </w:r>
      <w:r w:rsidRPr="00BA4F58">
        <w:rPr>
          <w:rFonts w:hint="cs"/>
          <w:rtl/>
        </w:rPr>
        <w:t xml:space="preserve">ع را مطلق بگوید </w:t>
      </w:r>
      <w:r w:rsidR="00FC1B3B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غنا هست</w:t>
      </w:r>
      <w:r w:rsidR="00FC1B3B" w:rsidRPr="00BA4F58">
        <w:rPr>
          <w:rFonts w:hint="cs"/>
          <w:rtl/>
        </w:rPr>
        <w:t>، می‌</w:t>
      </w:r>
      <w:r w:rsidRPr="00BA4F58">
        <w:rPr>
          <w:rFonts w:hint="cs"/>
          <w:rtl/>
        </w:rPr>
        <w:t xml:space="preserve">گوید </w:t>
      </w:r>
      <w:r w:rsidR="00FC1B3B" w:rsidRPr="00BA4F58">
        <w:rPr>
          <w:rFonts w:hint="cs"/>
          <w:rtl/>
        </w:rPr>
        <w:t xml:space="preserve">که غنا، </w:t>
      </w:r>
      <w:r w:rsidRPr="00BA4F58">
        <w:rPr>
          <w:rFonts w:hint="cs"/>
          <w:rtl/>
        </w:rPr>
        <w:t xml:space="preserve">مرجعی </w:t>
      </w:r>
      <w:r w:rsidR="00FC1B3B" w:rsidRPr="00BA4F58">
        <w:rPr>
          <w:rFonts w:hint="cs"/>
          <w:rtl/>
        </w:rPr>
        <w:t xml:space="preserve">است </w:t>
      </w:r>
      <w:r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lastRenderedPageBreak/>
        <w:t>مناسب مجالس لهو و لعب است</w:t>
      </w:r>
      <w:r w:rsidR="00FC1B3B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فقها </w:t>
      </w:r>
      <w:r w:rsidR="00F22D19" w:rsidRPr="00BA4F58">
        <w:rPr>
          <w:rFonts w:hint="cs"/>
          <w:rtl/>
        </w:rPr>
        <w:t xml:space="preserve">نیز مناسب این مجالس را تحدید نکرده‌اند و این به عرف </w:t>
      </w:r>
      <w:r w:rsidR="003F56FA">
        <w:rPr>
          <w:rFonts w:hint="cs"/>
          <w:rtl/>
        </w:rPr>
        <w:t>الغا</w:t>
      </w:r>
      <w:r w:rsidR="00F22D19" w:rsidRPr="00BA4F58">
        <w:rPr>
          <w:rFonts w:hint="cs"/>
          <w:rtl/>
        </w:rPr>
        <w:t>ء می‌</w:t>
      </w:r>
      <w:r w:rsidRPr="00BA4F58">
        <w:rPr>
          <w:rFonts w:hint="cs"/>
          <w:rtl/>
        </w:rPr>
        <w:t>شود که چه چیزی م</w:t>
      </w:r>
      <w:r w:rsidR="00F22D19" w:rsidRPr="00BA4F58">
        <w:rPr>
          <w:rFonts w:hint="cs"/>
          <w:rtl/>
        </w:rPr>
        <w:t>ناسب مجالس لهو و لعب است که علی‌</w:t>
      </w:r>
      <w:r w:rsidR="00EC3DE4">
        <w:rPr>
          <w:rFonts w:hint="cs"/>
          <w:rtl/>
        </w:rPr>
        <w:t>الق</w:t>
      </w:r>
      <w:r w:rsidR="003F56FA">
        <w:rPr>
          <w:rFonts w:hint="cs"/>
          <w:rtl/>
        </w:rPr>
        <w:t>ا</w:t>
      </w:r>
      <w:r w:rsidRPr="00BA4F58">
        <w:rPr>
          <w:rFonts w:hint="cs"/>
          <w:rtl/>
        </w:rPr>
        <w:t>عده</w:t>
      </w:r>
      <w:r w:rsidR="00F22D19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مطلق لهو و لعب </w:t>
      </w:r>
      <w:r w:rsidR="00F22D19" w:rsidRPr="00BA4F58">
        <w:rPr>
          <w:rFonts w:hint="cs"/>
          <w:rtl/>
        </w:rPr>
        <w:t>هم نمی‌</w:t>
      </w:r>
      <w:r w:rsidRPr="00BA4F58">
        <w:rPr>
          <w:rFonts w:hint="cs"/>
          <w:rtl/>
        </w:rPr>
        <w:t>شود گفت</w:t>
      </w:r>
      <w:r w:rsidR="00F22D19" w:rsidRPr="00BA4F58">
        <w:rPr>
          <w:rFonts w:hint="cs"/>
          <w:rtl/>
        </w:rPr>
        <w:t>.</w:t>
      </w:r>
      <w:r w:rsidR="00090E12" w:rsidRPr="00BA4F58">
        <w:rPr>
          <w:rFonts w:hint="cs"/>
          <w:rtl/>
        </w:rPr>
        <w:t xml:space="preserve"> پس در </w:t>
      </w:r>
      <w:r w:rsidR="006A25F5">
        <w:rPr>
          <w:rFonts w:hint="cs"/>
          <w:rtl/>
        </w:rPr>
        <w:t>اینجا</w:t>
      </w:r>
      <w:r w:rsidR="00391E92" w:rsidRPr="00BA4F58">
        <w:rPr>
          <w:rFonts w:hint="cs"/>
          <w:rtl/>
        </w:rPr>
        <w:t>،</w:t>
      </w:r>
      <w:r w:rsidR="00090E12" w:rsidRPr="00BA4F58">
        <w:rPr>
          <w:rFonts w:hint="cs"/>
          <w:rtl/>
        </w:rPr>
        <w:t xml:space="preserve"> لهو و لعب</w:t>
      </w:r>
      <w:r w:rsidRPr="00BA4F58">
        <w:rPr>
          <w:rFonts w:hint="cs"/>
          <w:rtl/>
        </w:rPr>
        <w:t xml:space="preserve"> با درج</w:t>
      </w:r>
      <w:r w:rsidR="00F81500">
        <w:rPr>
          <w:rFonts w:hint="cs"/>
          <w:rtl/>
        </w:rPr>
        <w:t>ه‌</w:t>
      </w:r>
      <w:r w:rsidR="00090E12" w:rsidRPr="00BA4F58">
        <w:rPr>
          <w:rFonts w:hint="cs"/>
          <w:rtl/>
        </w:rPr>
        <w:t xml:space="preserve"> خاصه‌</w:t>
      </w:r>
      <w:r w:rsidRPr="00BA4F58">
        <w:rPr>
          <w:rFonts w:hint="cs"/>
          <w:rtl/>
        </w:rPr>
        <w:t xml:space="preserve">ای </w:t>
      </w:r>
      <w:r w:rsidR="00090E12" w:rsidRPr="00BA4F58">
        <w:rPr>
          <w:rFonts w:hint="cs"/>
          <w:rtl/>
        </w:rPr>
        <w:t xml:space="preserve">را </w:t>
      </w:r>
      <w:r w:rsidRPr="00BA4F58">
        <w:rPr>
          <w:rFonts w:hint="cs"/>
          <w:rtl/>
        </w:rPr>
        <w:t>باید بگوییم</w:t>
      </w:r>
      <w:r w:rsidR="00090E12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چون این در کتب لغت </w:t>
      </w:r>
      <w:r w:rsidR="00090E12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 xml:space="preserve">نیامده </w:t>
      </w:r>
      <w:r w:rsidR="00090E12" w:rsidRPr="00BA4F58">
        <w:rPr>
          <w:rFonts w:hint="cs"/>
          <w:rtl/>
        </w:rPr>
        <w:t xml:space="preserve">است؛ بلکه </w:t>
      </w:r>
      <w:r w:rsidRPr="00BA4F58">
        <w:rPr>
          <w:rFonts w:hint="cs"/>
          <w:rtl/>
        </w:rPr>
        <w:t>فقها از هما</w:t>
      </w:r>
      <w:r w:rsidR="00090E12" w:rsidRPr="00BA4F58">
        <w:rPr>
          <w:rFonts w:hint="cs"/>
          <w:rtl/>
        </w:rPr>
        <w:t>ن فضای عرفی خودشان این را گرفته‌</w:t>
      </w:r>
      <w:r w:rsidRPr="00BA4F58">
        <w:rPr>
          <w:rFonts w:hint="cs"/>
          <w:rtl/>
        </w:rPr>
        <w:t>اند</w:t>
      </w:r>
      <w:r w:rsidR="00090E12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چون غنا</w:t>
      </w:r>
      <w:r w:rsidR="00090E12" w:rsidRPr="00BA4F58">
        <w:rPr>
          <w:rFonts w:hint="cs"/>
          <w:rtl/>
        </w:rPr>
        <w:t xml:space="preserve">ی </w:t>
      </w:r>
      <w:r w:rsidR="00B02DC3">
        <w:rPr>
          <w:rFonts w:hint="cs"/>
          <w:rtl/>
        </w:rPr>
        <w:t>به معنای</w:t>
      </w:r>
      <w:r w:rsidRPr="00BA4F58">
        <w:rPr>
          <w:rFonts w:hint="cs"/>
          <w:rtl/>
        </w:rPr>
        <w:t xml:space="preserve"> مرجع </w:t>
      </w:r>
      <w:r w:rsidR="00090E12" w:rsidRPr="00BA4F58">
        <w:rPr>
          <w:rFonts w:hint="cs"/>
          <w:rtl/>
        </w:rPr>
        <w:t>را نمی‌</w:t>
      </w:r>
      <w:r w:rsidRPr="00BA4F58">
        <w:rPr>
          <w:rFonts w:hint="cs"/>
          <w:rtl/>
        </w:rPr>
        <w:t>توانیم بگوییم</w:t>
      </w:r>
      <w:r w:rsidR="00090E12" w:rsidRPr="00BA4F58">
        <w:rPr>
          <w:rFonts w:hint="cs"/>
          <w:rtl/>
        </w:rPr>
        <w:t>، پس</w:t>
      </w:r>
      <w:r w:rsidR="00F04ADA" w:rsidRPr="00BA4F58">
        <w:rPr>
          <w:rFonts w:hint="cs"/>
          <w:rtl/>
        </w:rPr>
        <w:t xml:space="preserve"> باید قیدی به آن بزنیم که این</w:t>
      </w:r>
      <w:r w:rsidRPr="00BA4F58">
        <w:rPr>
          <w:rFonts w:hint="cs"/>
          <w:rtl/>
        </w:rPr>
        <w:t xml:space="preserve"> مناسب لهو و لعب است</w:t>
      </w:r>
      <w:r w:rsidR="00090E12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F04ADA" w:rsidRPr="00BA4F58">
        <w:rPr>
          <w:rFonts w:hint="cs"/>
          <w:rtl/>
        </w:rPr>
        <w:t xml:space="preserve">علت این‌که این‌ها این را می‌گویند آن است که اولاً، </w:t>
      </w:r>
      <w:r w:rsidRPr="00BA4F58">
        <w:rPr>
          <w:rFonts w:hint="cs"/>
          <w:rtl/>
        </w:rPr>
        <w:t>اطراب در دو</w:t>
      </w:r>
      <w:r w:rsidR="00F04AD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سه لغت بود </w:t>
      </w:r>
      <w:r w:rsidR="00F04ADA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 xml:space="preserve">ممکن است </w:t>
      </w:r>
      <w:r w:rsidR="00F04ADA" w:rsidRPr="00BA4F58">
        <w:rPr>
          <w:rFonts w:hint="cs"/>
          <w:rtl/>
        </w:rPr>
        <w:t xml:space="preserve">کسی </w:t>
      </w:r>
      <w:r w:rsidRPr="00BA4F58">
        <w:rPr>
          <w:rFonts w:hint="cs"/>
          <w:rtl/>
        </w:rPr>
        <w:t xml:space="preserve">بگوید </w:t>
      </w:r>
      <w:r w:rsidR="00F04ADA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این برای من کافی نیست</w:t>
      </w:r>
      <w:r w:rsidR="00F04ADA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F04ADA" w:rsidRPr="00BA4F58">
        <w:rPr>
          <w:rFonts w:hint="cs"/>
          <w:rtl/>
        </w:rPr>
        <w:t>ثانیاً،</w:t>
      </w:r>
      <w:r w:rsidRPr="00BA4F58">
        <w:rPr>
          <w:rFonts w:hint="cs"/>
          <w:rtl/>
        </w:rPr>
        <w:t xml:space="preserve"> این</w:t>
      </w:r>
      <w:r w:rsidR="00F04ADA" w:rsidRPr="00BA4F58">
        <w:rPr>
          <w:rFonts w:hint="cs"/>
          <w:rtl/>
        </w:rPr>
        <w:t>‌</w:t>
      </w:r>
      <w:r w:rsidRPr="00BA4F58">
        <w:rPr>
          <w:rFonts w:hint="cs"/>
          <w:rtl/>
        </w:rPr>
        <w:t xml:space="preserve">که بگوید بعضی </w:t>
      </w:r>
      <w:r w:rsidR="00B02DC3">
        <w:rPr>
          <w:rFonts w:hint="cs"/>
          <w:rtl/>
        </w:rPr>
        <w:t>گفته‌اند</w:t>
      </w:r>
      <w:r w:rsidRPr="00BA4F58">
        <w:rPr>
          <w:rFonts w:hint="cs"/>
          <w:rtl/>
        </w:rPr>
        <w:t xml:space="preserve"> اطراب</w:t>
      </w:r>
      <w:r w:rsidR="00F04AD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طر</w:t>
      </w:r>
      <w:r w:rsidR="006B6172" w:rsidRPr="00BA4F58">
        <w:rPr>
          <w:rFonts w:hint="cs"/>
          <w:rtl/>
        </w:rPr>
        <w:t>ّ</w:t>
      </w:r>
      <w:r w:rsidRPr="00BA4F58">
        <w:rPr>
          <w:rFonts w:hint="cs"/>
          <w:rtl/>
        </w:rPr>
        <w:t>ب فی صوته یعنی</w:t>
      </w:r>
      <w:r w:rsidR="006B6172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رج</w:t>
      </w:r>
      <w:r w:rsidR="006B6172" w:rsidRPr="00BA4F58">
        <w:rPr>
          <w:rFonts w:hint="cs"/>
          <w:rtl/>
        </w:rPr>
        <w:t>ّ</w:t>
      </w:r>
      <w:r w:rsidRPr="00BA4F58">
        <w:rPr>
          <w:rFonts w:hint="cs"/>
          <w:rtl/>
        </w:rPr>
        <w:t>ع فی صوته</w:t>
      </w:r>
      <w:r w:rsidR="00F04ADA" w:rsidRPr="00BA4F58">
        <w:rPr>
          <w:rFonts w:hint="cs"/>
          <w:rtl/>
        </w:rPr>
        <w:t xml:space="preserve">، طرب را </w:t>
      </w:r>
      <w:r w:rsidR="00B02DC3">
        <w:rPr>
          <w:rFonts w:hint="cs"/>
          <w:rtl/>
        </w:rPr>
        <w:t>به معنای</w:t>
      </w:r>
      <w:r w:rsidR="00F04ADA" w:rsidRPr="00BA4F58">
        <w:rPr>
          <w:rFonts w:hint="cs"/>
          <w:rtl/>
        </w:rPr>
        <w:t xml:space="preserve"> خفة تصیبه نمی‌</w:t>
      </w:r>
      <w:r w:rsidRPr="00BA4F58">
        <w:rPr>
          <w:rFonts w:hint="cs"/>
          <w:rtl/>
        </w:rPr>
        <w:t>گیرند</w:t>
      </w:r>
      <w:r w:rsidR="00F04ADA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F04ADA" w:rsidRPr="00BA4F58">
        <w:rPr>
          <w:rFonts w:hint="cs"/>
          <w:rtl/>
        </w:rPr>
        <w:t xml:space="preserve">قبلاً هم </w:t>
      </w:r>
      <w:r w:rsidRPr="00BA4F58">
        <w:rPr>
          <w:rFonts w:hint="cs"/>
          <w:rtl/>
        </w:rPr>
        <w:t>گفت</w:t>
      </w:r>
      <w:r w:rsidR="00F04ADA" w:rsidRPr="00BA4F58">
        <w:rPr>
          <w:rFonts w:hint="cs"/>
          <w:rtl/>
        </w:rPr>
        <w:t>ی</w:t>
      </w:r>
      <w:r w:rsidRPr="00BA4F58">
        <w:rPr>
          <w:rFonts w:hint="cs"/>
          <w:rtl/>
        </w:rPr>
        <w:t xml:space="preserve">م </w:t>
      </w:r>
      <w:r w:rsidR="00F04ADA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مقا</w:t>
      </w:r>
      <w:r w:rsidR="00F04ADA" w:rsidRPr="00BA4F58">
        <w:rPr>
          <w:rFonts w:hint="cs"/>
          <w:rtl/>
        </w:rPr>
        <w:t>م معظم رهبری این را از مکاسب می‌</w:t>
      </w:r>
      <w:r w:rsidRPr="00BA4F58">
        <w:rPr>
          <w:rFonts w:hint="cs"/>
          <w:rtl/>
        </w:rPr>
        <w:t xml:space="preserve">گفتند که </w:t>
      </w:r>
      <w:r w:rsidR="00B02DC3">
        <w:rPr>
          <w:rFonts w:hint="cs"/>
          <w:rtl/>
        </w:rPr>
        <w:t>این‌طور</w:t>
      </w:r>
      <w:r w:rsidRPr="00BA4F58">
        <w:rPr>
          <w:rFonts w:hint="cs"/>
          <w:rtl/>
        </w:rPr>
        <w:t xml:space="preserve"> معنا شده </w:t>
      </w:r>
      <w:r w:rsidR="00F04ADA" w:rsidRPr="00BA4F58">
        <w:rPr>
          <w:rFonts w:hint="cs"/>
          <w:rtl/>
        </w:rPr>
        <w:t>است.</w:t>
      </w:r>
    </w:p>
    <w:p w:rsidR="00391E92" w:rsidRPr="00BA4F58" w:rsidRDefault="00391E92" w:rsidP="0018635E">
      <w:pPr>
        <w:pStyle w:val="Heading2"/>
        <w:spacing w:before="240"/>
        <w:rPr>
          <w:rtl/>
        </w:rPr>
      </w:pPr>
      <w:bookmarkStart w:id="12" w:name="_Toc396815888"/>
      <w:r w:rsidRPr="00BA4F58">
        <w:rPr>
          <w:rFonts w:hint="cs"/>
          <w:rtl/>
        </w:rPr>
        <w:t>نظر آیت‌الله اعرافی</w:t>
      </w:r>
      <w:bookmarkEnd w:id="12"/>
    </w:p>
    <w:p w:rsidR="0018635E" w:rsidRDefault="00F04ADA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 اما ما هیچ‌</w:t>
      </w:r>
      <w:r w:rsidR="007932EB" w:rsidRPr="00BA4F58">
        <w:rPr>
          <w:rFonts w:hint="cs"/>
          <w:rtl/>
        </w:rPr>
        <w:t>کدام از این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ها را قبول نداریم</w:t>
      </w:r>
      <w:r w:rsidRPr="00BA4F58">
        <w:rPr>
          <w:rFonts w:hint="cs"/>
          <w:rtl/>
        </w:rPr>
        <w:t>؛ بلکه می‌</w:t>
      </w:r>
      <w:r w:rsidR="007932EB" w:rsidRPr="00BA4F58">
        <w:rPr>
          <w:rFonts w:hint="cs"/>
          <w:rtl/>
        </w:rPr>
        <w:t xml:space="preserve">گوییم </w:t>
      </w:r>
      <w:r w:rsidR="00B02DC3">
        <w:rPr>
          <w:rFonts w:hint="cs"/>
          <w:rtl/>
        </w:rPr>
        <w:t>همین‌که</w:t>
      </w:r>
      <w:r w:rsidR="007932EB" w:rsidRPr="00BA4F58">
        <w:rPr>
          <w:rFonts w:hint="cs"/>
          <w:rtl/>
        </w:rPr>
        <w:t xml:space="preserve"> اطراب در قاموس آمده </w:t>
      </w:r>
      <w:r w:rsidRPr="00BA4F58">
        <w:rPr>
          <w:rFonts w:hint="cs"/>
          <w:rtl/>
        </w:rPr>
        <w:t>است و عده‌ای از فقها هم گفته‌</w:t>
      </w:r>
      <w:r w:rsidR="007932EB" w:rsidRPr="00BA4F58">
        <w:rPr>
          <w:rFonts w:hint="cs"/>
          <w:rtl/>
        </w:rPr>
        <w:t>اند</w:t>
      </w:r>
      <w:r w:rsidR="006B6172" w:rsidRPr="00BA4F58">
        <w:rPr>
          <w:rFonts w:hint="cs"/>
          <w:rtl/>
        </w:rPr>
        <w:t>؛ به‌</w:t>
      </w:r>
      <w:r w:rsidR="007932EB" w:rsidRPr="00BA4F58">
        <w:rPr>
          <w:rFonts w:hint="cs"/>
          <w:rtl/>
        </w:rPr>
        <w:t>لحاظ این</w:t>
      </w:r>
      <w:r w:rsidR="006B6172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که</w:t>
      </w:r>
      <w:r w:rsidR="00CE0205">
        <w:rPr>
          <w:rtl/>
        </w:rPr>
        <w:t xml:space="preserve"> </w:t>
      </w:r>
      <w:r w:rsidR="007932EB" w:rsidRPr="00BA4F58">
        <w:rPr>
          <w:rFonts w:hint="cs"/>
          <w:rtl/>
        </w:rPr>
        <w:t>آن</w:t>
      </w:r>
      <w:r w:rsidR="006B6172" w:rsidRPr="00BA4F58">
        <w:rPr>
          <w:rFonts w:hint="cs"/>
          <w:rtl/>
        </w:rPr>
        <w:t>‌ها عرف را تحلیل می‌</w:t>
      </w:r>
      <w:r w:rsidR="007932EB" w:rsidRPr="00BA4F58">
        <w:rPr>
          <w:rFonts w:hint="cs"/>
          <w:rtl/>
        </w:rPr>
        <w:t>کنند</w:t>
      </w:r>
      <w:r w:rsidR="006B6172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باید بگوییم </w:t>
      </w:r>
      <w:r w:rsidR="006B6172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اطراب هست</w:t>
      </w:r>
      <w:r w:rsidR="006B6172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دو معنایی هم</w:t>
      </w:r>
      <w:r w:rsidR="006B6172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یک معنای مطلق دارد </w:t>
      </w:r>
      <w:r w:rsidR="006B6172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یک معنای خاص دارد</w:t>
      </w:r>
      <w:r w:rsidR="006B6172" w:rsidRPr="00BA4F58">
        <w:rPr>
          <w:rFonts w:hint="cs"/>
          <w:rtl/>
        </w:rPr>
        <w:t>.</w:t>
      </w:r>
    </w:p>
    <w:p w:rsidR="0018635E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معنای خاص را یا باید بگوییم </w:t>
      </w:r>
      <w:r w:rsidR="006B6172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همین معنا مقصود است</w:t>
      </w:r>
      <w:r w:rsidR="006B6172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یعنی قید اضافه</w:t>
      </w:r>
      <w:r w:rsidRPr="00BA4F58">
        <w:rPr>
          <w:rFonts w:hint="cs"/>
          <w:rtl/>
        </w:rPr>
        <w:softHyphen/>
        <w:t xml:space="preserve">ای در </w:t>
      </w:r>
      <w:r w:rsidR="006A25F5">
        <w:rPr>
          <w:rFonts w:hint="cs"/>
          <w:rtl/>
        </w:rPr>
        <w:t>اینجا</w:t>
      </w:r>
      <w:r w:rsidR="006B6172" w:rsidRPr="00BA4F58">
        <w:rPr>
          <w:rFonts w:hint="cs"/>
          <w:rtl/>
        </w:rPr>
        <w:t xml:space="preserve"> می‌</w:t>
      </w:r>
      <w:r w:rsidRPr="00BA4F58">
        <w:rPr>
          <w:rFonts w:hint="cs"/>
          <w:rtl/>
        </w:rPr>
        <w:t>آورد</w:t>
      </w:r>
      <w:r w:rsidR="006B6172" w:rsidRPr="00BA4F58">
        <w:rPr>
          <w:rFonts w:hint="cs"/>
          <w:rtl/>
        </w:rPr>
        <w:t xml:space="preserve"> و</w:t>
      </w:r>
      <w:r w:rsidRPr="00BA4F58">
        <w:rPr>
          <w:rFonts w:hint="cs"/>
          <w:rtl/>
        </w:rPr>
        <w:t xml:space="preserve"> اگر هم نیاورد</w:t>
      </w:r>
      <w:r w:rsidR="006B6172" w:rsidRPr="00BA4F58">
        <w:rPr>
          <w:rFonts w:hint="cs"/>
          <w:rtl/>
        </w:rPr>
        <w:t xml:space="preserve">، </w:t>
      </w:r>
      <w:r w:rsidR="006A25F5">
        <w:rPr>
          <w:rFonts w:hint="cs"/>
          <w:rtl/>
        </w:rPr>
        <w:t>چنانچه</w:t>
      </w:r>
      <w:r w:rsidRPr="00BA4F58">
        <w:rPr>
          <w:rFonts w:hint="cs"/>
          <w:rtl/>
        </w:rPr>
        <w:t xml:space="preserve"> دو معنایی باشد</w:t>
      </w:r>
      <w:r w:rsidR="006B6172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ما با</w:t>
      </w:r>
      <w:r w:rsidR="006B6172" w:rsidRPr="00BA4F58">
        <w:rPr>
          <w:rFonts w:hint="cs"/>
          <w:rtl/>
        </w:rPr>
        <w:t>ید قدر متیقن را بگیریم و لذا می‌</w:t>
      </w:r>
      <w:r w:rsidRPr="00BA4F58">
        <w:rPr>
          <w:rFonts w:hint="cs"/>
          <w:rtl/>
        </w:rPr>
        <w:t xml:space="preserve">گفتیم </w:t>
      </w:r>
      <w:r w:rsidR="006B6172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 xml:space="preserve">باید اطراب را در مفهوم بیاوریم </w:t>
      </w:r>
      <w:r w:rsidR="006B6172" w:rsidRPr="00BA4F58">
        <w:rPr>
          <w:rFonts w:hint="cs"/>
          <w:rtl/>
        </w:rPr>
        <w:t>و نمی‌</w:t>
      </w:r>
      <w:r w:rsidRPr="00BA4F58">
        <w:rPr>
          <w:rFonts w:hint="cs"/>
          <w:rtl/>
        </w:rPr>
        <w:t xml:space="preserve">توانیم </w:t>
      </w:r>
      <w:r w:rsidR="006B6172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نیاوریم منتهی</w:t>
      </w:r>
      <w:r w:rsidR="006B6172" w:rsidRPr="00BA4F58">
        <w:rPr>
          <w:rFonts w:hint="cs"/>
          <w:rtl/>
        </w:rPr>
        <w:t>، عرض می‌کردیم که</w:t>
      </w:r>
      <w:r w:rsidRPr="00BA4F58">
        <w:rPr>
          <w:rFonts w:hint="cs"/>
          <w:rtl/>
        </w:rPr>
        <w:t xml:space="preserve"> اطراب </w:t>
      </w:r>
      <w:r w:rsidR="006B6172"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="006B6172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اطراب شأنی است</w:t>
      </w:r>
      <w:r w:rsidR="009C04A4" w:rsidRPr="00BA4F58">
        <w:rPr>
          <w:rFonts w:hint="cs"/>
          <w:rtl/>
        </w:rPr>
        <w:t>؛ یعنی آن چیزی است که عرف می‌</w:t>
      </w:r>
      <w:r w:rsidRPr="00BA4F58">
        <w:rPr>
          <w:rFonts w:hint="cs"/>
          <w:rtl/>
        </w:rPr>
        <w:t xml:space="preserve">فهمد </w:t>
      </w:r>
      <w:r w:rsidR="009C04A4" w:rsidRPr="00BA4F58">
        <w:rPr>
          <w:rFonts w:hint="cs"/>
          <w:rtl/>
        </w:rPr>
        <w:t xml:space="preserve">و </w:t>
      </w:r>
      <w:r w:rsidR="00B02DC3">
        <w:rPr>
          <w:rFonts w:hint="cs"/>
          <w:rtl/>
        </w:rPr>
        <w:t>آن چیزی</w:t>
      </w:r>
      <w:r w:rsidR="009C04A4" w:rsidRPr="00BA4F58">
        <w:rPr>
          <w:rFonts w:hint="cs"/>
          <w:rtl/>
        </w:rPr>
        <w:t xml:space="preserve"> است که شأنیت اطراب دارد.</w:t>
      </w:r>
      <w:r w:rsidRPr="00BA4F58">
        <w:rPr>
          <w:rFonts w:hint="cs"/>
          <w:rtl/>
        </w:rPr>
        <w:t xml:space="preserve"> قید اطراب که نباشد</w:t>
      </w:r>
      <w:r w:rsidR="006575C4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این</w:t>
      </w:r>
      <w:r w:rsidR="006575C4" w:rsidRPr="00BA4F58">
        <w:rPr>
          <w:rFonts w:hint="cs"/>
          <w:rtl/>
        </w:rPr>
        <w:t>‌ها مناسب مجالس لهو و لعب آورده‌</w:t>
      </w:r>
      <w:r w:rsidRPr="00BA4F58">
        <w:rPr>
          <w:rFonts w:hint="cs"/>
          <w:rtl/>
        </w:rPr>
        <w:t xml:space="preserve">اند </w:t>
      </w:r>
      <w:r w:rsidR="006575C4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 xml:space="preserve">حد و حدودش </w:t>
      </w:r>
      <w:r w:rsidR="006575C4" w:rsidRPr="00BA4F58">
        <w:rPr>
          <w:rFonts w:hint="cs"/>
          <w:rtl/>
        </w:rPr>
        <w:t xml:space="preserve">را </w:t>
      </w:r>
      <w:r w:rsidRPr="00BA4F58">
        <w:rPr>
          <w:rFonts w:hint="cs"/>
          <w:rtl/>
        </w:rPr>
        <w:t xml:space="preserve">هم </w:t>
      </w:r>
      <w:r w:rsidR="00B02DC3">
        <w:rPr>
          <w:rFonts w:hint="cs"/>
          <w:rtl/>
        </w:rPr>
        <w:t>خودبه‌خود</w:t>
      </w:r>
      <w:r w:rsidR="006575C4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 xml:space="preserve">عرف </w:t>
      </w:r>
      <w:r w:rsidR="006575C4" w:rsidRPr="00BA4F58">
        <w:rPr>
          <w:rFonts w:hint="cs"/>
          <w:rtl/>
        </w:rPr>
        <w:t>حواله می‌کنند.</w:t>
      </w:r>
      <w:r w:rsidRPr="00BA4F58">
        <w:rPr>
          <w:rFonts w:hint="cs"/>
          <w:rtl/>
        </w:rPr>
        <w:t xml:space="preserve"> البته مناسب مجالس لهو و لعب هم اگر بگیریم</w:t>
      </w:r>
      <w:r w:rsidR="006575C4" w:rsidRPr="00BA4F58">
        <w:rPr>
          <w:rFonts w:hint="cs"/>
          <w:rtl/>
        </w:rPr>
        <w:t>، مثل مطرب مفهوم نسبی می‌</w:t>
      </w:r>
      <w:r w:rsidRPr="00BA4F58">
        <w:rPr>
          <w:rFonts w:hint="cs"/>
          <w:rtl/>
        </w:rPr>
        <w:t>شود</w:t>
      </w:r>
      <w:r w:rsidR="006575C4" w:rsidRPr="00BA4F58">
        <w:rPr>
          <w:rFonts w:hint="cs"/>
          <w:rtl/>
        </w:rPr>
        <w:t>. نکته‌ای که می‌</w:t>
      </w:r>
      <w:r w:rsidRPr="00BA4F58">
        <w:rPr>
          <w:rFonts w:hint="cs"/>
          <w:rtl/>
        </w:rPr>
        <w:t>خواستیم بگوییم این است ک</w:t>
      </w:r>
      <w:r w:rsidR="00067AAA" w:rsidRPr="00BA4F58">
        <w:rPr>
          <w:rFonts w:hint="cs"/>
          <w:rtl/>
        </w:rPr>
        <w:t xml:space="preserve">ه قید مناسبت مجالس لهو و لعب را </w:t>
      </w:r>
      <w:r w:rsidRPr="00BA4F58">
        <w:rPr>
          <w:rFonts w:hint="cs"/>
          <w:rtl/>
        </w:rPr>
        <w:t>روی ای</w:t>
      </w:r>
      <w:r w:rsidR="00067AAA" w:rsidRPr="00BA4F58">
        <w:rPr>
          <w:rFonts w:hint="cs"/>
          <w:rtl/>
        </w:rPr>
        <w:t>ن سیر فقهی، کسانی به آن قائل شده‌اند که می‌</w:t>
      </w:r>
      <w:r w:rsidRPr="00BA4F58">
        <w:rPr>
          <w:rFonts w:hint="cs"/>
          <w:rtl/>
        </w:rPr>
        <w:t>گویند اطراب در مفهوم نیست</w:t>
      </w:r>
      <w:r w:rsidR="00067AAA" w:rsidRPr="00BA4F58">
        <w:rPr>
          <w:rFonts w:hint="cs"/>
          <w:rtl/>
        </w:rPr>
        <w:t xml:space="preserve">، حال یا </w:t>
      </w:r>
      <w:r w:rsidR="00B20D7D">
        <w:rPr>
          <w:rFonts w:hint="cs"/>
          <w:rtl/>
        </w:rPr>
        <w:t>به خاطر</w:t>
      </w:r>
      <w:r w:rsidRPr="00BA4F58">
        <w:rPr>
          <w:rFonts w:hint="cs"/>
          <w:rtl/>
        </w:rPr>
        <w:t xml:space="preserve"> این</w:t>
      </w:r>
      <w:r w:rsidR="00067AAA" w:rsidRPr="00BA4F58">
        <w:rPr>
          <w:rFonts w:hint="cs"/>
          <w:rtl/>
        </w:rPr>
        <w:t>‌</w:t>
      </w:r>
      <w:r w:rsidRPr="00BA4F58">
        <w:rPr>
          <w:rFonts w:hint="cs"/>
          <w:rtl/>
        </w:rPr>
        <w:t xml:space="preserve">که در لغت قبول ندارند یا اگر </w:t>
      </w:r>
      <w:r w:rsidR="00067AAA" w:rsidRPr="00BA4F58">
        <w:rPr>
          <w:rFonts w:hint="cs"/>
          <w:rtl/>
        </w:rPr>
        <w:t xml:space="preserve">هم </w:t>
      </w:r>
      <w:r w:rsidRPr="00BA4F58">
        <w:rPr>
          <w:rFonts w:hint="cs"/>
          <w:rtl/>
        </w:rPr>
        <w:t>قبول دارند</w:t>
      </w:r>
      <w:r w:rsidR="00067AA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معنایی </w:t>
      </w:r>
      <w:r w:rsidR="00067AAA" w:rsidRPr="00BA4F58">
        <w:rPr>
          <w:rFonts w:hint="cs"/>
          <w:rtl/>
        </w:rPr>
        <w:t xml:space="preserve">را </w:t>
      </w:r>
      <w:r w:rsidRPr="00BA4F58">
        <w:rPr>
          <w:rFonts w:hint="cs"/>
          <w:rtl/>
        </w:rPr>
        <w:t xml:space="preserve">که ما </w:t>
      </w:r>
      <w:r w:rsidR="00067AAA" w:rsidRPr="00BA4F58">
        <w:rPr>
          <w:rFonts w:hint="cs"/>
          <w:rtl/>
        </w:rPr>
        <w:t>برداشت می‌</w:t>
      </w:r>
      <w:r w:rsidRPr="00BA4F58">
        <w:rPr>
          <w:rFonts w:hint="cs"/>
          <w:rtl/>
        </w:rPr>
        <w:t>کردیم قبول ندارند</w:t>
      </w:r>
      <w:r w:rsidR="00067AAA" w:rsidRPr="00BA4F58">
        <w:rPr>
          <w:rFonts w:hint="cs"/>
          <w:rtl/>
        </w:rPr>
        <w:t xml:space="preserve"> و</w:t>
      </w:r>
      <w:r w:rsidR="00EC3DE4">
        <w:rPr>
          <w:rFonts w:hint="cs"/>
          <w:rtl/>
        </w:rPr>
        <w:t xml:space="preserve"> </w:t>
      </w:r>
      <w:r w:rsidR="00067AAA" w:rsidRPr="00BA4F58">
        <w:rPr>
          <w:rFonts w:hint="cs"/>
          <w:rtl/>
        </w:rPr>
        <w:t>به‌</w:t>
      </w:r>
      <w:r w:rsidR="00EC3DE4">
        <w:rPr>
          <w:rFonts w:hint="cs"/>
          <w:rtl/>
        </w:rPr>
        <w:t xml:space="preserve"> </w:t>
      </w:r>
      <w:r w:rsidR="00067AAA" w:rsidRPr="00BA4F58">
        <w:rPr>
          <w:rFonts w:hint="cs"/>
          <w:rtl/>
        </w:rPr>
        <w:t>معنای ترجیع می‌گرفتند و لذا با ترجیع مرادف و مساوق می‌</w:t>
      </w:r>
      <w:r w:rsidRPr="00BA4F58">
        <w:rPr>
          <w:rFonts w:hint="cs"/>
          <w:rtl/>
        </w:rPr>
        <w:t xml:space="preserve">شد </w:t>
      </w:r>
      <w:r w:rsidR="00067AAA" w:rsidRPr="00BA4F58">
        <w:rPr>
          <w:rFonts w:hint="cs"/>
          <w:rtl/>
        </w:rPr>
        <w:t>و آن را کنار می‌</w:t>
      </w:r>
      <w:r w:rsidRPr="00BA4F58">
        <w:rPr>
          <w:rFonts w:hint="cs"/>
          <w:rtl/>
        </w:rPr>
        <w:t>گذاشتند</w:t>
      </w:r>
      <w:r w:rsidR="00067AAA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مطلق هم </w:t>
      </w:r>
      <w:r w:rsidR="00067AAA" w:rsidRPr="00BA4F58">
        <w:rPr>
          <w:rFonts w:hint="cs"/>
          <w:rtl/>
        </w:rPr>
        <w:t xml:space="preserve">که </w:t>
      </w:r>
      <w:r w:rsidR="00B02DC3">
        <w:rPr>
          <w:rFonts w:hint="cs"/>
          <w:rtl/>
        </w:rPr>
        <w:t>نمی‌توانستند</w:t>
      </w:r>
      <w:r w:rsidRPr="00BA4F58">
        <w:rPr>
          <w:rFonts w:hint="cs"/>
          <w:rtl/>
        </w:rPr>
        <w:t xml:space="preserve"> بگوی</w:t>
      </w:r>
      <w:r w:rsidR="00067AAA" w:rsidRPr="00BA4F58">
        <w:rPr>
          <w:rFonts w:hint="cs"/>
          <w:rtl/>
        </w:rPr>
        <w:t>ن</w:t>
      </w:r>
      <w:r w:rsidRPr="00BA4F58">
        <w:rPr>
          <w:rFonts w:hint="cs"/>
          <w:rtl/>
        </w:rPr>
        <w:t>د</w:t>
      </w:r>
      <w:r w:rsidR="00067AA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پس مناسب</w:t>
      </w:r>
      <w:r w:rsidR="00067AAA" w:rsidRPr="00BA4F58">
        <w:rPr>
          <w:rFonts w:hint="cs"/>
          <w:rtl/>
        </w:rPr>
        <w:t>ت مجالس لهو و لعب را می‌</w:t>
      </w:r>
      <w:r w:rsidRPr="00BA4F58">
        <w:rPr>
          <w:rFonts w:hint="cs"/>
          <w:rtl/>
        </w:rPr>
        <w:t>آوردند</w:t>
      </w:r>
      <w:r w:rsidR="00067AAA" w:rsidRPr="00BA4F58">
        <w:rPr>
          <w:rFonts w:hint="cs"/>
          <w:rtl/>
        </w:rPr>
        <w:t xml:space="preserve">. </w:t>
      </w:r>
      <w:r w:rsidRPr="00BA4F58">
        <w:rPr>
          <w:rFonts w:hint="cs"/>
          <w:rtl/>
        </w:rPr>
        <w:t>مناسب</w:t>
      </w:r>
      <w:r w:rsidR="00067AAA" w:rsidRPr="00BA4F58">
        <w:rPr>
          <w:rFonts w:hint="cs"/>
          <w:rtl/>
        </w:rPr>
        <w:t>ت</w:t>
      </w:r>
      <w:r w:rsidRPr="00BA4F58">
        <w:rPr>
          <w:rFonts w:hint="cs"/>
          <w:rtl/>
        </w:rPr>
        <w:t xml:space="preserve"> مجالس لهو و لعب را که بیاورند</w:t>
      </w:r>
      <w:r w:rsidR="00067AAA" w:rsidRPr="00BA4F58">
        <w:rPr>
          <w:rFonts w:hint="cs"/>
          <w:rtl/>
        </w:rPr>
        <w:t xml:space="preserve"> این، مثل آن</w:t>
      </w:r>
      <w:r w:rsidR="00EC3DE4">
        <w:rPr>
          <w:rFonts w:hint="cs"/>
          <w:rtl/>
        </w:rPr>
        <w:t>،</w:t>
      </w:r>
      <w:r w:rsidR="00067AAA" w:rsidRPr="00BA4F58">
        <w:rPr>
          <w:rFonts w:hint="cs"/>
          <w:rtl/>
        </w:rPr>
        <w:t xml:space="preserve"> نسبی می‌</w:t>
      </w:r>
      <w:r w:rsidRPr="00BA4F58">
        <w:rPr>
          <w:rFonts w:hint="cs"/>
          <w:rtl/>
        </w:rPr>
        <w:t>شود</w:t>
      </w:r>
      <w:r w:rsidR="00EC3DE4">
        <w:rPr>
          <w:rFonts w:hint="cs"/>
          <w:rtl/>
        </w:rPr>
        <w:t>.</w:t>
      </w:r>
      <w:r w:rsidRPr="00BA4F58">
        <w:rPr>
          <w:rFonts w:hint="cs"/>
          <w:rtl/>
        </w:rPr>
        <w:t xml:space="preserve"> منتهی</w:t>
      </w:r>
      <w:r w:rsidR="00067AA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عرض ما این است که م</w:t>
      </w:r>
      <w:r w:rsidR="00067AAA" w:rsidRPr="00BA4F58">
        <w:rPr>
          <w:rFonts w:hint="cs"/>
          <w:rtl/>
        </w:rPr>
        <w:t>ناسب مجالس لهو و لعب که گفته می‌</w:t>
      </w:r>
      <w:r w:rsidRPr="00BA4F58">
        <w:rPr>
          <w:rFonts w:hint="cs"/>
          <w:rtl/>
        </w:rPr>
        <w:t xml:space="preserve">شود </w:t>
      </w:r>
      <w:r w:rsidR="008A0067">
        <w:rPr>
          <w:rFonts w:hint="cs"/>
          <w:rtl/>
        </w:rPr>
        <w:t>درواقع</w:t>
      </w:r>
      <w:r w:rsidR="00067AA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همان مطرب است </w:t>
      </w:r>
      <w:r w:rsidR="00067AAA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>مناسب مجالس لهو و لعب</w:t>
      </w:r>
      <w:r w:rsidR="00067AA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چیزی جز مطرب نیست</w:t>
      </w:r>
      <w:r w:rsidR="00067AAA" w:rsidRPr="00BA4F58">
        <w:rPr>
          <w:rFonts w:hint="cs"/>
          <w:rtl/>
        </w:rPr>
        <w:t>. البته اگر یک قید اضافه‌</w:t>
      </w:r>
      <w:r w:rsidRPr="00BA4F58">
        <w:rPr>
          <w:rFonts w:hint="cs"/>
          <w:rtl/>
        </w:rPr>
        <w:t>ای باشد</w:t>
      </w:r>
      <w:r w:rsidR="00067AAA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ما باید مناسب</w:t>
      </w:r>
      <w:r w:rsidR="006862C6" w:rsidRPr="00BA4F58">
        <w:rPr>
          <w:rFonts w:hint="cs"/>
          <w:rtl/>
        </w:rPr>
        <w:t>ت</w:t>
      </w:r>
      <w:r w:rsidRPr="00BA4F58">
        <w:rPr>
          <w:rFonts w:hint="cs"/>
          <w:rtl/>
        </w:rPr>
        <w:t xml:space="preserve"> مجالس لهو و لعب </w:t>
      </w:r>
      <w:r w:rsidR="006862C6" w:rsidRPr="00BA4F58">
        <w:rPr>
          <w:rFonts w:hint="cs"/>
          <w:rtl/>
        </w:rPr>
        <w:t xml:space="preserve">را هم در موضوع أخذ </w:t>
      </w:r>
      <w:r w:rsidRPr="00BA4F58">
        <w:rPr>
          <w:rFonts w:hint="cs"/>
          <w:rtl/>
        </w:rPr>
        <w:t>کنیم</w:t>
      </w:r>
      <w:r w:rsidR="006862C6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چون </w:t>
      </w:r>
      <w:r w:rsidR="006862C6" w:rsidRPr="00BA4F58">
        <w:rPr>
          <w:rFonts w:hint="cs"/>
          <w:rtl/>
        </w:rPr>
        <w:t xml:space="preserve">در أقل و أکثر که تردید پیدا </w:t>
      </w:r>
      <w:r w:rsidRPr="00BA4F58">
        <w:rPr>
          <w:rFonts w:hint="cs"/>
          <w:rtl/>
        </w:rPr>
        <w:t>کنیم</w:t>
      </w:r>
      <w:r w:rsidR="006862C6" w:rsidRPr="00BA4F58">
        <w:rPr>
          <w:rFonts w:hint="cs"/>
          <w:rtl/>
        </w:rPr>
        <w:t xml:space="preserve">، این را هم اضافه </w:t>
      </w:r>
      <w:r w:rsidR="006862C6" w:rsidRPr="00BA4F58">
        <w:rPr>
          <w:rFonts w:hint="cs"/>
          <w:rtl/>
        </w:rPr>
        <w:lastRenderedPageBreak/>
        <w:t>می‌</w:t>
      </w:r>
      <w:r w:rsidRPr="00BA4F58">
        <w:rPr>
          <w:rFonts w:hint="cs"/>
          <w:rtl/>
        </w:rPr>
        <w:t>کنیم و لذاست که مناسب مجالس لهو و لعب</w:t>
      </w:r>
      <w:r w:rsidR="006862C6" w:rsidRPr="00BA4F58">
        <w:rPr>
          <w:rFonts w:hint="cs"/>
          <w:rtl/>
        </w:rPr>
        <w:t>، اگر به‌</w:t>
      </w:r>
      <w:r w:rsidRPr="00BA4F58">
        <w:rPr>
          <w:rFonts w:hint="cs"/>
          <w:rtl/>
        </w:rPr>
        <w:t xml:space="preserve">جای اطراب </w:t>
      </w:r>
      <w:r w:rsidR="00CE0205">
        <w:rPr>
          <w:rFonts w:hint="cs"/>
          <w:rtl/>
        </w:rPr>
        <w:t>بیاید</w:t>
      </w:r>
      <w:r w:rsidR="00CE0205">
        <w:rPr>
          <w:rtl/>
        </w:rPr>
        <w:t xml:space="preserve"> (</w:t>
      </w:r>
      <w:r w:rsidR="002E1E06" w:rsidRPr="00BA4F58">
        <w:rPr>
          <w:rFonts w:hint="cs"/>
          <w:rtl/>
        </w:rPr>
        <w:t>که البته ما قبول نداریم)</w:t>
      </w:r>
      <w:r w:rsidR="006862C6" w:rsidRPr="00BA4F58">
        <w:rPr>
          <w:rFonts w:hint="cs"/>
          <w:rtl/>
        </w:rPr>
        <w:t>، نسبی می‌</w:t>
      </w:r>
      <w:r w:rsidRPr="00BA4F58">
        <w:rPr>
          <w:rFonts w:hint="cs"/>
          <w:rtl/>
        </w:rPr>
        <w:t>شود و اگر مناسب مجالس لهو و لعب</w:t>
      </w:r>
      <w:r w:rsidR="006862C6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تفاوتی با مطرب شأنی داشته باشد</w:t>
      </w:r>
      <w:r w:rsidR="006862C6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باز هم چون </w:t>
      </w:r>
      <w:r w:rsidR="002E1E06" w:rsidRPr="00BA4F58">
        <w:rPr>
          <w:rFonts w:hint="cs"/>
          <w:rtl/>
        </w:rPr>
        <w:t xml:space="preserve">در </w:t>
      </w:r>
      <w:r w:rsidRPr="00BA4F58">
        <w:rPr>
          <w:rFonts w:hint="cs"/>
          <w:rtl/>
        </w:rPr>
        <w:t>کلمات عد</w:t>
      </w:r>
      <w:r w:rsidR="00F81500">
        <w:rPr>
          <w:rFonts w:hint="cs"/>
          <w:rtl/>
        </w:rPr>
        <w:t>ه‌</w:t>
      </w:r>
      <w:r w:rsidRPr="00BA4F58">
        <w:rPr>
          <w:rFonts w:hint="cs"/>
          <w:rtl/>
        </w:rPr>
        <w:t xml:space="preserve"> کثیری از فقها از قدیم آمده </w:t>
      </w:r>
      <w:r w:rsidR="006862C6" w:rsidRPr="00BA4F58">
        <w:rPr>
          <w:rFonts w:hint="cs"/>
          <w:rtl/>
        </w:rPr>
        <w:t xml:space="preserve">است، </w:t>
      </w:r>
      <w:r w:rsidRPr="00BA4F58">
        <w:rPr>
          <w:rFonts w:hint="cs"/>
          <w:rtl/>
        </w:rPr>
        <w:t xml:space="preserve">آن قید را </w:t>
      </w:r>
      <w:r w:rsidR="002E1E06" w:rsidRPr="00BA4F58">
        <w:rPr>
          <w:rFonts w:hint="cs"/>
          <w:rtl/>
        </w:rPr>
        <w:t xml:space="preserve">هم </w:t>
      </w:r>
      <w:r w:rsidRPr="00BA4F58">
        <w:rPr>
          <w:rFonts w:hint="cs"/>
          <w:rtl/>
        </w:rPr>
        <w:t>باید أخذ کنیم آن</w:t>
      </w:r>
      <w:r w:rsidR="006862C6" w:rsidRPr="00BA4F58">
        <w:rPr>
          <w:rFonts w:hint="cs"/>
          <w:rtl/>
        </w:rPr>
        <w:t>‌</w:t>
      </w:r>
      <w:r w:rsidRPr="00BA4F58">
        <w:rPr>
          <w:rFonts w:hint="cs"/>
          <w:rtl/>
        </w:rPr>
        <w:t>وقت</w:t>
      </w:r>
      <w:r w:rsidR="006862C6" w:rsidRPr="00BA4F58">
        <w:rPr>
          <w:rFonts w:hint="cs"/>
          <w:rtl/>
        </w:rPr>
        <w:t>،</w:t>
      </w:r>
      <w:r w:rsidR="002E1E06" w:rsidRPr="00BA4F58">
        <w:rPr>
          <w:rFonts w:hint="cs"/>
          <w:rtl/>
        </w:rPr>
        <w:t xml:space="preserve"> نتیجه این می‌</w:t>
      </w:r>
      <w:r w:rsidRPr="00BA4F58">
        <w:rPr>
          <w:rFonts w:hint="cs"/>
          <w:rtl/>
        </w:rPr>
        <w:t>شود که اگر تفاوت داشته باشد</w:t>
      </w:r>
      <w:r w:rsidR="002E1E06" w:rsidRPr="00BA4F58">
        <w:rPr>
          <w:rFonts w:hint="cs"/>
          <w:rtl/>
        </w:rPr>
        <w:t xml:space="preserve">، </w:t>
      </w:r>
      <w:r w:rsidRPr="00BA4F58">
        <w:rPr>
          <w:rFonts w:hint="cs"/>
          <w:rtl/>
        </w:rPr>
        <w:t xml:space="preserve">باید بگوییم </w:t>
      </w:r>
      <w:r w:rsidR="002E1E06" w:rsidRPr="00BA4F58">
        <w:rPr>
          <w:rFonts w:hint="cs"/>
          <w:rtl/>
        </w:rPr>
        <w:t>که غنا</w:t>
      </w:r>
      <w:r w:rsidRPr="00BA4F58">
        <w:rPr>
          <w:rFonts w:hint="cs"/>
          <w:rtl/>
        </w:rPr>
        <w:t xml:space="preserve"> </w:t>
      </w:r>
      <w:r w:rsidR="002E1E06" w:rsidRPr="00BA4F58">
        <w:rPr>
          <w:rFonts w:hint="cs"/>
          <w:rtl/>
        </w:rPr>
        <w:t xml:space="preserve">عبارت از </w:t>
      </w:r>
      <w:r w:rsidRPr="00BA4F58">
        <w:rPr>
          <w:rFonts w:hint="cs"/>
          <w:rtl/>
        </w:rPr>
        <w:t>صوت ح</w:t>
      </w:r>
      <w:r w:rsidR="002E1E06" w:rsidRPr="00BA4F58">
        <w:rPr>
          <w:rFonts w:hint="cs"/>
          <w:rtl/>
        </w:rPr>
        <w:t>َ</w:t>
      </w:r>
      <w:r w:rsidRPr="00BA4F58">
        <w:rPr>
          <w:rFonts w:hint="cs"/>
          <w:rtl/>
        </w:rPr>
        <w:t>س</w:t>
      </w:r>
      <w:r w:rsidR="002E1E06" w:rsidRPr="00BA4F58">
        <w:rPr>
          <w:rFonts w:hint="cs"/>
          <w:rtl/>
        </w:rPr>
        <w:t>َ</w:t>
      </w:r>
      <w:r w:rsidRPr="00BA4F58">
        <w:rPr>
          <w:rFonts w:hint="cs"/>
          <w:rtl/>
        </w:rPr>
        <w:t>ن</w:t>
      </w:r>
      <w:r w:rsidR="002E1E06" w:rsidRPr="00BA4F58">
        <w:rPr>
          <w:rFonts w:hint="cs"/>
          <w:rtl/>
        </w:rPr>
        <w:t>ِ</w:t>
      </w:r>
      <w:r w:rsidRPr="00BA4F58">
        <w:rPr>
          <w:rFonts w:hint="cs"/>
          <w:rtl/>
        </w:rPr>
        <w:t xml:space="preserve"> مرج</w:t>
      </w:r>
      <w:r w:rsidR="002E1E06" w:rsidRPr="00BA4F58">
        <w:rPr>
          <w:rFonts w:hint="cs"/>
          <w:rtl/>
        </w:rPr>
        <w:t>ّ</w:t>
      </w:r>
      <w:r w:rsidRPr="00BA4F58">
        <w:rPr>
          <w:rFonts w:hint="cs"/>
          <w:rtl/>
        </w:rPr>
        <w:t>ع</w:t>
      </w:r>
      <w:r w:rsidR="002E1E06" w:rsidRPr="00BA4F58">
        <w:rPr>
          <w:rFonts w:hint="cs"/>
          <w:rtl/>
        </w:rPr>
        <w:t>ِ</w:t>
      </w:r>
      <w:r w:rsidRPr="00BA4F58">
        <w:rPr>
          <w:rFonts w:hint="cs"/>
          <w:rtl/>
        </w:rPr>
        <w:t xml:space="preserve"> مطرب</w:t>
      </w:r>
      <w:r w:rsidR="002E1E06" w:rsidRPr="00BA4F58">
        <w:rPr>
          <w:rFonts w:hint="cs"/>
          <w:rtl/>
        </w:rPr>
        <w:t>ِ</w:t>
      </w:r>
      <w:r w:rsidRPr="00BA4F58">
        <w:rPr>
          <w:rFonts w:hint="cs"/>
          <w:rtl/>
        </w:rPr>
        <w:t xml:space="preserve"> مناسب</w:t>
      </w:r>
      <w:r w:rsidR="002E1E06" w:rsidRPr="00BA4F58">
        <w:rPr>
          <w:rFonts w:hint="cs"/>
          <w:rtl/>
        </w:rPr>
        <w:t>ِ</w:t>
      </w:r>
      <w:r w:rsidRPr="00BA4F58">
        <w:rPr>
          <w:rFonts w:hint="cs"/>
          <w:rtl/>
        </w:rPr>
        <w:t xml:space="preserve"> مجالس</w:t>
      </w:r>
      <w:r w:rsidR="002E1E06" w:rsidRPr="00BA4F58">
        <w:rPr>
          <w:rFonts w:hint="cs"/>
          <w:rtl/>
        </w:rPr>
        <w:t>ِ</w:t>
      </w:r>
      <w:r w:rsidRPr="00BA4F58">
        <w:rPr>
          <w:rFonts w:hint="cs"/>
          <w:rtl/>
        </w:rPr>
        <w:t xml:space="preserve"> لهو و لعب</w:t>
      </w:r>
      <w:r w:rsidR="002E1E06" w:rsidRPr="00BA4F58">
        <w:rPr>
          <w:rFonts w:hint="cs"/>
          <w:rtl/>
        </w:rPr>
        <w:t xml:space="preserve"> است.</w:t>
      </w:r>
      <w:r w:rsidRPr="00BA4F58">
        <w:rPr>
          <w:rFonts w:hint="cs"/>
          <w:rtl/>
        </w:rPr>
        <w:t xml:space="preserve"> چون </w:t>
      </w:r>
      <w:r w:rsidR="00F118DD" w:rsidRPr="00BA4F58">
        <w:rPr>
          <w:rFonts w:hint="cs"/>
          <w:rtl/>
        </w:rPr>
        <w:t xml:space="preserve">وقتی یک فقیه از باب </w:t>
      </w:r>
      <w:r w:rsidR="00B02DC3">
        <w:rPr>
          <w:rFonts w:hint="cs"/>
          <w:rtl/>
        </w:rPr>
        <w:t>مفهوم‌شناسی</w:t>
      </w:r>
      <w:r w:rsidR="00F118DD" w:rsidRPr="00BA4F58">
        <w:rPr>
          <w:rFonts w:hint="cs"/>
          <w:rtl/>
        </w:rPr>
        <w:t xml:space="preserve"> می‌</w:t>
      </w:r>
      <w:r w:rsidRPr="00BA4F58">
        <w:rPr>
          <w:rFonts w:hint="cs"/>
          <w:rtl/>
        </w:rPr>
        <w:t xml:space="preserve">گوید </w:t>
      </w:r>
      <w:r w:rsidR="00F118DD" w:rsidRPr="00BA4F58">
        <w:rPr>
          <w:rFonts w:hint="cs"/>
          <w:rtl/>
        </w:rPr>
        <w:t xml:space="preserve">که مفهوم و </w:t>
      </w:r>
      <w:r w:rsidRPr="00BA4F58">
        <w:rPr>
          <w:rFonts w:hint="cs"/>
          <w:rtl/>
        </w:rPr>
        <w:t>عرف این است</w:t>
      </w:r>
      <w:r w:rsidR="00F118DD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این </w:t>
      </w:r>
      <w:r w:rsidR="00F118DD" w:rsidRPr="00BA4F58">
        <w:rPr>
          <w:rFonts w:hint="cs"/>
          <w:rtl/>
        </w:rPr>
        <w:t xml:space="preserve">کلام </w:t>
      </w:r>
      <w:r w:rsidRPr="00BA4F58">
        <w:rPr>
          <w:rFonts w:hint="cs"/>
          <w:rtl/>
        </w:rPr>
        <w:t xml:space="preserve">کمتر از </w:t>
      </w:r>
      <w:r w:rsidR="00B02DC3">
        <w:rPr>
          <w:rFonts w:hint="cs"/>
          <w:rtl/>
        </w:rPr>
        <w:t>لغت‌شناس</w:t>
      </w:r>
      <w:r w:rsidRPr="00BA4F58">
        <w:rPr>
          <w:rFonts w:hint="cs"/>
          <w:rtl/>
        </w:rPr>
        <w:t xml:space="preserve"> نیست</w:t>
      </w:r>
      <w:r w:rsidR="00F118DD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چون ارزش لغت </w:t>
      </w:r>
      <w:r w:rsidR="00F118DD" w:rsidRPr="00BA4F58">
        <w:rPr>
          <w:rFonts w:hint="cs"/>
          <w:rtl/>
        </w:rPr>
        <w:t xml:space="preserve">هم </w:t>
      </w:r>
      <w:r w:rsidRPr="00BA4F58">
        <w:rPr>
          <w:rFonts w:hint="cs"/>
          <w:rtl/>
        </w:rPr>
        <w:t>برای ما ای</w:t>
      </w:r>
      <w:r w:rsidR="00F118DD" w:rsidRPr="00BA4F58">
        <w:rPr>
          <w:rFonts w:hint="cs"/>
          <w:rtl/>
        </w:rPr>
        <w:t>ن است که عرف را برای ما بیان می‌</w:t>
      </w:r>
      <w:r w:rsidRPr="00BA4F58">
        <w:rPr>
          <w:rFonts w:hint="cs"/>
          <w:rtl/>
        </w:rPr>
        <w:t>کند</w:t>
      </w:r>
      <w:r w:rsidR="00F118DD" w:rsidRPr="00BA4F58">
        <w:rPr>
          <w:rFonts w:hint="cs"/>
          <w:rtl/>
        </w:rPr>
        <w:t xml:space="preserve"> و</w:t>
      </w:r>
      <w:r w:rsidRPr="00BA4F58">
        <w:rPr>
          <w:rFonts w:hint="cs"/>
          <w:rtl/>
        </w:rPr>
        <w:t xml:space="preserve"> وقتی </w:t>
      </w:r>
      <w:r w:rsidR="00F118DD" w:rsidRPr="00BA4F58">
        <w:rPr>
          <w:rFonts w:hint="cs"/>
          <w:rtl/>
        </w:rPr>
        <w:t xml:space="preserve">یک فقیه نیز می‌گوید من معنای عرفی را بیان می‌کنم </w:t>
      </w:r>
      <w:r w:rsidR="008A0067">
        <w:rPr>
          <w:rFonts w:hint="cs"/>
          <w:rtl/>
        </w:rPr>
        <w:t>به همان</w:t>
      </w:r>
      <w:r w:rsidR="00F118DD" w:rsidRPr="00BA4F58">
        <w:rPr>
          <w:rFonts w:hint="cs"/>
          <w:rtl/>
        </w:rPr>
        <w:t xml:space="preserve"> میزان دارای ارزش است. بله! اگر فقیهی عنوان کند که من اصطلاح فقهی یا اصطلاح خاصی می‌</w:t>
      </w:r>
      <w:r w:rsidRPr="00BA4F58">
        <w:rPr>
          <w:rFonts w:hint="cs"/>
          <w:rtl/>
        </w:rPr>
        <w:t>گویم</w:t>
      </w:r>
      <w:r w:rsidR="00F118DD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ارزشی ندارد</w:t>
      </w:r>
      <w:r w:rsidR="00F118DD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ولی وقتی </w:t>
      </w:r>
      <w:r w:rsidR="00B02DC3">
        <w:rPr>
          <w:rFonts w:hint="cs"/>
          <w:rtl/>
        </w:rPr>
        <w:t>می‌گوید</w:t>
      </w:r>
      <w:r w:rsidRPr="00BA4F58">
        <w:rPr>
          <w:rFonts w:hint="cs"/>
          <w:rtl/>
        </w:rPr>
        <w:t xml:space="preserve"> معنای </w:t>
      </w:r>
      <w:r w:rsidR="00B02DC3">
        <w:rPr>
          <w:rFonts w:hint="cs"/>
          <w:rtl/>
        </w:rPr>
        <w:t>عرفی‌اش</w:t>
      </w:r>
      <w:r w:rsidRPr="00BA4F58">
        <w:rPr>
          <w:rFonts w:hint="cs"/>
          <w:rtl/>
        </w:rPr>
        <w:t xml:space="preserve"> این است</w:t>
      </w:r>
      <w:r w:rsidR="00F118DD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این فقیه عرب چند قرن قبل</w:t>
      </w:r>
      <w:r w:rsidR="00F118DD" w:rsidRPr="00BA4F58">
        <w:rPr>
          <w:rFonts w:hint="cs"/>
          <w:rtl/>
        </w:rPr>
        <w:t xml:space="preserve">، </w:t>
      </w:r>
      <w:r w:rsidRPr="00BA4F58">
        <w:rPr>
          <w:rFonts w:hint="cs"/>
          <w:rtl/>
        </w:rPr>
        <w:t>در عرف</w:t>
      </w:r>
      <w:r w:rsidR="00F118DD" w:rsidRPr="00BA4F58">
        <w:rPr>
          <w:rFonts w:hint="cs"/>
          <w:rtl/>
        </w:rPr>
        <w:t>‌شناسی و لغت‌</w:t>
      </w:r>
      <w:r w:rsidRPr="00BA4F58">
        <w:rPr>
          <w:rFonts w:hint="cs"/>
          <w:rtl/>
        </w:rPr>
        <w:t xml:space="preserve">شناسی </w:t>
      </w:r>
      <w:r w:rsidR="00F118DD" w:rsidRPr="00BA4F58">
        <w:rPr>
          <w:rFonts w:hint="cs"/>
          <w:rtl/>
        </w:rPr>
        <w:t xml:space="preserve">دست‌کمی </w:t>
      </w:r>
      <w:r w:rsidRPr="00BA4F58">
        <w:rPr>
          <w:rFonts w:hint="cs"/>
          <w:rtl/>
        </w:rPr>
        <w:t xml:space="preserve">از فلان </w:t>
      </w:r>
      <w:r w:rsidR="00B02DC3">
        <w:rPr>
          <w:rFonts w:hint="cs"/>
          <w:rtl/>
        </w:rPr>
        <w:t>لغت‌شناس</w:t>
      </w:r>
      <w:r w:rsidR="00F118DD" w:rsidRPr="00BA4F58">
        <w:rPr>
          <w:rFonts w:hint="cs"/>
          <w:rtl/>
        </w:rPr>
        <w:t xml:space="preserve"> ندارد و لذا باید به </w:t>
      </w:r>
      <w:r w:rsidR="006A25F5">
        <w:rPr>
          <w:rFonts w:hint="cs"/>
          <w:rtl/>
        </w:rPr>
        <w:t>آن‌هم</w:t>
      </w:r>
      <w:r w:rsidR="00F118DD" w:rsidRPr="00BA4F58">
        <w:rPr>
          <w:rFonts w:hint="cs"/>
          <w:rtl/>
        </w:rPr>
        <w:t xml:space="preserve"> اعتنا </w:t>
      </w:r>
      <w:r w:rsidRPr="00BA4F58">
        <w:rPr>
          <w:rFonts w:hint="cs"/>
          <w:rtl/>
        </w:rPr>
        <w:t>کنیم</w:t>
      </w:r>
      <w:r w:rsidR="00F118DD" w:rsidRPr="00BA4F58">
        <w:rPr>
          <w:rFonts w:hint="cs"/>
          <w:rtl/>
        </w:rPr>
        <w:t>.</w:t>
      </w:r>
    </w:p>
    <w:p w:rsidR="0018635E" w:rsidRDefault="00FC5347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>البته فقیهی که در فضای عرب و</w:t>
      </w:r>
      <w:r w:rsidR="007932EB" w:rsidRPr="00BA4F58">
        <w:rPr>
          <w:rFonts w:hint="cs"/>
          <w:rtl/>
        </w:rPr>
        <w:t xml:space="preserve"> در قرون متقدم باشد و لذا اگر منا</w:t>
      </w:r>
      <w:r w:rsidRPr="00BA4F58">
        <w:rPr>
          <w:rFonts w:hint="cs"/>
          <w:rtl/>
        </w:rPr>
        <w:t>سب مجالس لهو و لعب هم چیز اضافه‌</w:t>
      </w:r>
      <w:r w:rsidR="007932EB" w:rsidRPr="00BA4F58">
        <w:rPr>
          <w:rFonts w:hint="cs"/>
          <w:rtl/>
        </w:rPr>
        <w:t>ای بر مطرب داشته باشد</w:t>
      </w:r>
      <w:r w:rsidRPr="00BA4F58">
        <w:rPr>
          <w:rFonts w:hint="cs"/>
          <w:rtl/>
        </w:rPr>
        <w:t xml:space="preserve">، باید آن را هم أخذ </w:t>
      </w:r>
      <w:r w:rsidR="007932EB" w:rsidRPr="00BA4F58">
        <w:rPr>
          <w:rFonts w:hint="cs"/>
          <w:rtl/>
        </w:rPr>
        <w:t>کنیم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B20D7D">
        <w:rPr>
          <w:rFonts w:hint="cs"/>
          <w:rtl/>
        </w:rPr>
        <w:t>به‌عنوان‌مثال</w:t>
      </w:r>
      <w:r w:rsidRPr="00BA4F58">
        <w:rPr>
          <w:rFonts w:hint="cs"/>
          <w:rtl/>
        </w:rPr>
        <w:t xml:space="preserve">، شهیدین احتمالاً </w:t>
      </w:r>
      <w:r w:rsidR="007932EB" w:rsidRPr="00BA4F58">
        <w:rPr>
          <w:rFonts w:hint="cs"/>
          <w:rtl/>
        </w:rPr>
        <w:t>این را دارند یا مرحوم نراقی دارد و بزرگانی از این قبیل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این قید را </w:t>
      </w:r>
      <w:r w:rsidRPr="00BA4F58">
        <w:rPr>
          <w:rFonts w:hint="cs"/>
          <w:rtl/>
        </w:rPr>
        <w:t>آورده‌</w:t>
      </w:r>
      <w:r w:rsidR="007932EB" w:rsidRPr="00BA4F58">
        <w:rPr>
          <w:rFonts w:hint="cs"/>
          <w:rtl/>
        </w:rPr>
        <w:t>اند</w:t>
      </w:r>
      <w:r w:rsidRPr="00BA4F58">
        <w:rPr>
          <w:rFonts w:hint="cs"/>
          <w:rtl/>
        </w:rPr>
        <w:t>.</w:t>
      </w:r>
    </w:p>
    <w:p w:rsidR="0018635E" w:rsidRDefault="00FC5347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بنابراین، </w:t>
      </w:r>
      <w:r w:rsidR="007932EB" w:rsidRPr="00BA4F58">
        <w:rPr>
          <w:rFonts w:hint="cs"/>
          <w:rtl/>
        </w:rPr>
        <w:t xml:space="preserve">ما هر </w:t>
      </w:r>
      <w:r w:rsidRPr="00BA4F58">
        <w:rPr>
          <w:rFonts w:hint="cs"/>
          <w:rtl/>
        </w:rPr>
        <w:t>یک از این قیود را در حکم مهم می‌</w:t>
      </w:r>
      <w:r w:rsidR="007932EB" w:rsidRPr="00BA4F58">
        <w:rPr>
          <w:rFonts w:hint="cs"/>
          <w:rtl/>
        </w:rPr>
        <w:t>دانیم</w:t>
      </w:r>
      <w:r w:rsidRPr="00BA4F58">
        <w:rPr>
          <w:rFonts w:hint="cs"/>
          <w:rtl/>
        </w:rPr>
        <w:t>. قیودی از قبیل</w:t>
      </w:r>
      <w:r w:rsidR="007932EB" w:rsidRPr="00BA4F58">
        <w:rPr>
          <w:rFonts w:hint="cs"/>
          <w:rtl/>
        </w:rPr>
        <w:t xml:space="preserve"> صوت</w:t>
      </w:r>
      <w:r w:rsidRPr="00BA4F58">
        <w:rPr>
          <w:rFonts w:hint="cs"/>
          <w:rtl/>
        </w:rPr>
        <w:t xml:space="preserve">، </w:t>
      </w:r>
      <w:r w:rsidR="007932EB" w:rsidRPr="00BA4F58">
        <w:rPr>
          <w:rFonts w:hint="cs"/>
          <w:rtl/>
        </w:rPr>
        <w:t>ح</w:t>
      </w:r>
      <w:r w:rsidRPr="00BA4F58">
        <w:rPr>
          <w:rFonts w:hint="cs"/>
          <w:rtl/>
        </w:rPr>
        <w:t>َ</w:t>
      </w:r>
      <w:r w:rsidR="007932EB" w:rsidRPr="00BA4F58">
        <w:rPr>
          <w:rFonts w:hint="cs"/>
          <w:rtl/>
        </w:rPr>
        <w:t>س</w:t>
      </w:r>
      <w:r w:rsidRPr="00BA4F58">
        <w:rPr>
          <w:rFonts w:hint="cs"/>
          <w:rtl/>
        </w:rPr>
        <w:t xml:space="preserve">َن، مرجع، </w:t>
      </w:r>
      <w:r w:rsidR="007932EB" w:rsidRPr="00BA4F58">
        <w:rPr>
          <w:rFonts w:hint="cs"/>
          <w:rtl/>
        </w:rPr>
        <w:t>مطرب و مناسب</w:t>
      </w:r>
      <w:r w:rsidRPr="00BA4F58">
        <w:rPr>
          <w:rFonts w:hint="cs"/>
          <w:rtl/>
        </w:rPr>
        <w:t>ت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 xml:space="preserve">با </w:t>
      </w:r>
      <w:r w:rsidR="007932EB" w:rsidRPr="00BA4F58">
        <w:rPr>
          <w:rFonts w:hint="cs"/>
          <w:rtl/>
        </w:rPr>
        <w:t xml:space="preserve">مجالس لهو و لعب </w:t>
      </w:r>
      <w:r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هر یک از این قیود اگر یک احترازی از بخشی داشته باشد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باید </w:t>
      </w:r>
      <w:r w:rsidRPr="00BA4F58">
        <w:rPr>
          <w:rFonts w:hint="cs"/>
          <w:rtl/>
        </w:rPr>
        <w:t xml:space="preserve">آن أخذ </w:t>
      </w:r>
      <w:r w:rsidR="008560ED" w:rsidRPr="00BA4F58">
        <w:rPr>
          <w:rFonts w:hint="cs"/>
          <w:rtl/>
        </w:rPr>
        <w:t>کنیم و حرمت روی این قدر متیقن می‌آ</w:t>
      </w:r>
      <w:r w:rsidR="007932EB" w:rsidRPr="00BA4F58">
        <w:rPr>
          <w:rFonts w:hint="cs"/>
          <w:rtl/>
        </w:rPr>
        <w:t xml:space="preserve">ید </w:t>
      </w:r>
      <w:r w:rsidR="008560ED" w:rsidRPr="00BA4F58">
        <w:rPr>
          <w:rFonts w:hint="cs"/>
          <w:rtl/>
        </w:rPr>
        <w:t xml:space="preserve">و </w:t>
      </w:r>
      <w:r w:rsidR="00B02DC3">
        <w:rPr>
          <w:rFonts w:hint="cs"/>
          <w:rtl/>
        </w:rPr>
        <w:t>مابقی</w:t>
      </w:r>
      <w:r w:rsidR="007932EB" w:rsidRPr="00BA4F58">
        <w:rPr>
          <w:rFonts w:hint="cs"/>
          <w:rtl/>
        </w:rPr>
        <w:t xml:space="preserve"> </w:t>
      </w:r>
      <w:r w:rsidR="008560ED" w:rsidRPr="00BA4F58">
        <w:rPr>
          <w:rFonts w:hint="cs"/>
          <w:rtl/>
        </w:rPr>
        <w:t>را یا می‌</w:t>
      </w:r>
      <w:r w:rsidR="007932EB" w:rsidRPr="00BA4F58">
        <w:rPr>
          <w:rFonts w:hint="cs"/>
          <w:rtl/>
        </w:rPr>
        <w:t xml:space="preserve">گوییم </w:t>
      </w:r>
      <w:r w:rsidR="008560ED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قطعا</w:t>
      </w:r>
      <w:r w:rsidR="008560ED" w:rsidRPr="00BA4F58">
        <w:rPr>
          <w:rFonts w:hint="cs"/>
          <w:rtl/>
        </w:rPr>
        <w:t>ً</w:t>
      </w:r>
      <w:r w:rsidR="007932EB" w:rsidRPr="00BA4F58">
        <w:rPr>
          <w:rFonts w:hint="cs"/>
          <w:rtl/>
        </w:rPr>
        <w:t xml:space="preserve"> از مفهوم خارج است یا اگر هم بگوییم</w:t>
      </w:r>
      <w:r w:rsidR="008560ED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دو</w:t>
      </w:r>
      <w:r w:rsidR="008560ED" w:rsidRPr="00BA4F58">
        <w:rPr>
          <w:rFonts w:hint="cs"/>
          <w:rtl/>
        </w:rPr>
        <w:t>، سه</w:t>
      </w:r>
      <w:r w:rsidR="007932EB" w:rsidRPr="00BA4F58">
        <w:rPr>
          <w:rFonts w:hint="cs"/>
          <w:rtl/>
        </w:rPr>
        <w:t xml:space="preserve"> مفهومی است </w:t>
      </w:r>
      <w:r w:rsidR="008560ED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شبه</w:t>
      </w:r>
      <w:r w:rsidR="00F81500">
        <w:rPr>
          <w:rFonts w:hint="cs"/>
          <w:rtl/>
        </w:rPr>
        <w:t>ه‌</w:t>
      </w:r>
      <w:r w:rsidR="008560ED" w:rsidRPr="00BA4F58">
        <w:rPr>
          <w:rFonts w:hint="cs"/>
          <w:rtl/>
        </w:rPr>
        <w:t xml:space="preserve"> مفهومیه می‌</w:t>
      </w:r>
      <w:r w:rsidR="007932EB" w:rsidRPr="00BA4F58">
        <w:rPr>
          <w:rFonts w:hint="cs"/>
          <w:rtl/>
        </w:rPr>
        <w:t xml:space="preserve">شود </w:t>
      </w:r>
      <w:r w:rsidR="008560ED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باید قدر متیقن </w:t>
      </w:r>
      <w:r w:rsidR="008560ED" w:rsidRPr="00BA4F58">
        <w:rPr>
          <w:rFonts w:hint="cs"/>
          <w:rtl/>
        </w:rPr>
        <w:t xml:space="preserve">را </w:t>
      </w:r>
      <w:r w:rsidR="007932EB" w:rsidRPr="00BA4F58">
        <w:rPr>
          <w:rFonts w:hint="cs"/>
          <w:rtl/>
        </w:rPr>
        <w:t xml:space="preserve">بگیریم </w:t>
      </w:r>
      <w:r w:rsidR="008560ED" w:rsidRPr="00BA4F58">
        <w:rPr>
          <w:rFonts w:hint="cs"/>
          <w:rtl/>
        </w:rPr>
        <w:t xml:space="preserve">و نسبت به بقیه برائت جاری </w:t>
      </w:r>
      <w:r w:rsidR="007932EB" w:rsidRPr="00BA4F58">
        <w:rPr>
          <w:rFonts w:hint="cs"/>
          <w:rtl/>
        </w:rPr>
        <w:t>کنیم. اگر بگوییم</w:t>
      </w:r>
      <w:r w:rsidR="002207C0" w:rsidRPr="00BA4F58">
        <w:rPr>
          <w:rFonts w:hint="cs"/>
          <w:rtl/>
        </w:rPr>
        <w:t xml:space="preserve"> که</w:t>
      </w:r>
      <w:r w:rsidR="007932EB" w:rsidRPr="00BA4F58">
        <w:rPr>
          <w:rFonts w:hint="cs"/>
          <w:rtl/>
        </w:rPr>
        <w:t xml:space="preserve"> این</w:t>
      </w:r>
      <w:r w:rsidR="002207C0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ها جدا</w:t>
      </w:r>
      <w:r w:rsidR="002207C0" w:rsidRPr="00BA4F58">
        <w:rPr>
          <w:rFonts w:hint="cs"/>
          <w:rtl/>
        </w:rPr>
        <w:t xml:space="preserve"> ا</w:t>
      </w:r>
      <w:r w:rsidR="007932EB" w:rsidRPr="00BA4F58">
        <w:rPr>
          <w:rFonts w:hint="cs"/>
          <w:rtl/>
        </w:rPr>
        <w:t>ست</w:t>
      </w:r>
      <w:r w:rsidR="002207C0" w:rsidRPr="00BA4F58">
        <w:rPr>
          <w:rFonts w:hint="cs"/>
          <w:rtl/>
        </w:rPr>
        <w:t>، ممکن است صوتی طرب‌</w:t>
      </w:r>
      <w:r w:rsidR="007932EB" w:rsidRPr="00BA4F58">
        <w:rPr>
          <w:rFonts w:hint="cs"/>
          <w:rtl/>
        </w:rPr>
        <w:t>انگیزی</w:t>
      </w:r>
      <w:r w:rsidR="002207C0" w:rsidRPr="00BA4F58">
        <w:rPr>
          <w:rFonts w:hint="cs"/>
          <w:rtl/>
        </w:rPr>
        <w:t>ِ</w:t>
      </w:r>
      <w:r w:rsidR="007932EB" w:rsidRPr="00BA4F58">
        <w:rPr>
          <w:rFonts w:hint="cs"/>
          <w:rtl/>
        </w:rPr>
        <w:t xml:space="preserve"> شأنی </w:t>
      </w:r>
      <w:r w:rsidR="002207C0" w:rsidRPr="00BA4F58">
        <w:rPr>
          <w:rFonts w:hint="cs"/>
          <w:rtl/>
        </w:rPr>
        <w:t xml:space="preserve">هم نداشته باشد؛ </w:t>
      </w:r>
      <w:r w:rsidR="007932EB" w:rsidRPr="00BA4F58">
        <w:rPr>
          <w:rFonts w:hint="cs"/>
          <w:rtl/>
        </w:rPr>
        <w:t>و</w:t>
      </w:r>
      <w:r w:rsidR="002207C0" w:rsidRPr="00BA4F58">
        <w:rPr>
          <w:rFonts w:hint="cs"/>
          <w:rtl/>
        </w:rPr>
        <w:t xml:space="preserve">لی در مجالس لهو و لعب خوانده شود، </w:t>
      </w:r>
      <w:r w:rsidR="007932EB" w:rsidRPr="00BA4F58">
        <w:rPr>
          <w:rFonts w:hint="cs"/>
          <w:rtl/>
        </w:rPr>
        <w:t xml:space="preserve">این وضع شده </w:t>
      </w:r>
      <w:r w:rsidR="002207C0" w:rsidRPr="00BA4F58">
        <w:rPr>
          <w:rFonts w:hint="cs"/>
          <w:rtl/>
        </w:rPr>
        <w:t xml:space="preserve">است </w:t>
      </w:r>
      <w:r w:rsidR="007932EB" w:rsidRPr="00BA4F58">
        <w:rPr>
          <w:rFonts w:hint="cs"/>
          <w:rtl/>
        </w:rPr>
        <w:t>برای این</w:t>
      </w:r>
      <w:r w:rsidR="002207C0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که در مجال</w:t>
      </w:r>
      <w:r w:rsidR="002207C0" w:rsidRPr="00BA4F58">
        <w:rPr>
          <w:rFonts w:hint="cs"/>
          <w:rtl/>
        </w:rPr>
        <w:t xml:space="preserve">س لهو و لعب خوانده </w:t>
      </w:r>
      <w:r w:rsidR="007932EB" w:rsidRPr="00BA4F58">
        <w:rPr>
          <w:rFonts w:hint="cs"/>
          <w:rtl/>
        </w:rPr>
        <w:t xml:space="preserve">شود. </w:t>
      </w:r>
      <w:r w:rsidR="00E82DC8" w:rsidRPr="00BA4F58">
        <w:rPr>
          <w:rFonts w:hint="cs"/>
          <w:rtl/>
        </w:rPr>
        <w:t xml:space="preserve">البته </w:t>
      </w:r>
      <w:r w:rsidR="00B20D7D">
        <w:rPr>
          <w:rFonts w:hint="cs"/>
          <w:rtl/>
        </w:rPr>
        <w:t>آنجا</w:t>
      </w:r>
      <w:r w:rsidR="00E82DC8" w:rsidRPr="00BA4F58">
        <w:rPr>
          <w:rFonts w:hint="cs"/>
          <w:rtl/>
        </w:rPr>
        <w:t xml:space="preserve"> که از هم جدا می‌</w:t>
      </w:r>
      <w:r w:rsidR="007932EB" w:rsidRPr="00BA4F58">
        <w:rPr>
          <w:rFonts w:hint="cs"/>
          <w:rtl/>
        </w:rPr>
        <w:t>شوند</w:t>
      </w:r>
      <w:r w:rsidR="00E82DC8" w:rsidRPr="00BA4F58">
        <w:rPr>
          <w:rFonts w:hint="cs"/>
          <w:rtl/>
        </w:rPr>
        <w:t>، فایده‌</w:t>
      </w:r>
      <w:r w:rsidR="007932EB" w:rsidRPr="00BA4F58">
        <w:rPr>
          <w:rFonts w:hint="cs"/>
          <w:rtl/>
        </w:rPr>
        <w:t>ای ندارد</w:t>
      </w:r>
      <w:r w:rsidR="00E82DC8" w:rsidRPr="00BA4F58">
        <w:rPr>
          <w:rFonts w:hint="cs"/>
          <w:rtl/>
        </w:rPr>
        <w:t>.</w:t>
      </w:r>
    </w:p>
    <w:p w:rsidR="00AA5A29" w:rsidRPr="00BA4F58" w:rsidRDefault="007932EB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اگر مطربی بود که مناسب مجالس لهو و لعب نیست</w:t>
      </w:r>
      <w:r w:rsidR="00E82DC8" w:rsidRPr="00BA4F58">
        <w:rPr>
          <w:rFonts w:hint="cs"/>
          <w:rtl/>
        </w:rPr>
        <w:t xml:space="preserve">، </w:t>
      </w:r>
      <w:r w:rsidR="008B7DAD" w:rsidRPr="00BA4F58">
        <w:rPr>
          <w:rFonts w:hint="cs"/>
          <w:rtl/>
        </w:rPr>
        <w:t xml:space="preserve">باز هم </w:t>
      </w:r>
      <w:r w:rsidR="00E82DC8" w:rsidRPr="00BA4F58">
        <w:rPr>
          <w:rFonts w:hint="cs"/>
          <w:rtl/>
        </w:rPr>
        <w:t>ما در آن تردید می‌</w:t>
      </w:r>
      <w:r w:rsidRPr="00BA4F58">
        <w:rPr>
          <w:rFonts w:hint="cs"/>
          <w:rtl/>
        </w:rPr>
        <w:t xml:space="preserve">کنیم </w:t>
      </w:r>
      <w:r w:rsidR="00E82DC8" w:rsidRPr="00BA4F58">
        <w:rPr>
          <w:rFonts w:hint="cs"/>
          <w:rtl/>
        </w:rPr>
        <w:t>و می‌</w:t>
      </w:r>
      <w:r w:rsidRPr="00BA4F58">
        <w:rPr>
          <w:rFonts w:hint="cs"/>
          <w:rtl/>
        </w:rPr>
        <w:t xml:space="preserve">گوییم </w:t>
      </w:r>
      <w:r w:rsidR="00E82DC8" w:rsidRPr="00BA4F58">
        <w:rPr>
          <w:rFonts w:hint="cs"/>
          <w:rtl/>
        </w:rPr>
        <w:t>که باید مناسب مجالس لهو و لعب باشد.</w:t>
      </w:r>
      <w:r w:rsidR="0018635E">
        <w:rPr>
          <w:rFonts w:hint="cs"/>
          <w:rtl/>
        </w:rPr>
        <w:t xml:space="preserve"> </w:t>
      </w:r>
      <w:r w:rsidRPr="00BA4F58">
        <w:rPr>
          <w:rFonts w:hint="cs"/>
          <w:rtl/>
        </w:rPr>
        <w:t xml:space="preserve">طرب شأنی </w:t>
      </w:r>
      <w:r w:rsidR="00B02DC3">
        <w:rPr>
          <w:rFonts w:hint="cs"/>
          <w:rtl/>
        </w:rPr>
        <w:t>این‌طور</w:t>
      </w:r>
      <w:r w:rsidR="00E82DC8" w:rsidRPr="00BA4F58">
        <w:rPr>
          <w:rFonts w:hint="cs"/>
          <w:rtl/>
        </w:rPr>
        <w:t xml:space="preserve"> ایجاب می‌</w:t>
      </w:r>
      <w:r w:rsidRPr="00BA4F58">
        <w:rPr>
          <w:rFonts w:hint="cs"/>
          <w:rtl/>
        </w:rPr>
        <w:t>کند</w:t>
      </w:r>
      <w:r w:rsidR="00E82DC8" w:rsidRPr="00BA4F58">
        <w:rPr>
          <w:rFonts w:hint="cs"/>
          <w:rtl/>
        </w:rPr>
        <w:t>؛</w:t>
      </w:r>
      <w:r w:rsidRPr="00BA4F58">
        <w:rPr>
          <w:rFonts w:hint="cs"/>
          <w:rtl/>
        </w:rPr>
        <w:t xml:space="preserve"> ولی اگر مناسب مجالس لهو و لعب </w:t>
      </w:r>
      <w:r w:rsidR="00CE0205">
        <w:rPr>
          <w:rFonts w:hint="cs"/>
          <w:rtl/>
        </w:rPr>
        <w:t>باشد</w:t>
      </w:r>
      <w:r w:rsidR="00CE0205">
        <w:rPr>
          <w:rtl/>
        </w:rPr>
        <w:t xml:space="preserve"> (</w:t>
      </w:r>
      <w:r w:rsidR="008B7DAD" w:rsidRPr="00BA4F58">
        <w:rPr>
          <w:rFonts w:hint="cs"/>
          <w:rtl/>
        </w:rPr>
        <w:t xml:space="preserve">البته من شخصاً فکر می‌کنم این دو برهم منطبق است؛ ولی اگر </w:t>
      </w:r>
      <w:r w:rsidR="00B02DC3">
        <w:rPr>
          <w:rFonts w:hint="cs"/>
          <w:rtl/>
        </w:rPr>
        <w:t>این‌طور</w:t>
      </w:r>
      <w:r w:rsidR="008B7DAD" w:rsidRPr="00BA4F58">
        <w:rPr>
          <w:rFonts w:hint="cs"/>
          <w:rtl/>
        </w:rPr>
        <w:t xml:space="preserve"> بود)</w:t>
      </w:r>
      <w:r w:rsidR="00E82DC8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باید جمع القیود را در ح</w:t>
      </w:r>
      <w:r w:rsidR="00E82DC8" w:rsidRPr="00BA4F58">
        <w:rPr>
          <w:rFonts w:hint="cs"/>
          <w:rtl/>
        </w:rPr>
        <w:t>رمت</w:t>
      </w:r>
      <w:r w:rsidRPr="00BA4F58">
        <w:rPr>
          <w:rFonts w:hint="cs"/>
          <w:rtl/>
        </w:rPr>
        <w:t xml:space="preserve"> بگیریم </w:t>
      </w:r>
      <w:r w:rsidR="00E82DC8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 xml:space="preserve">مواد افتراق </w:t>
      </w:r>
      <w:r w:rsidR="00E82DC8" w:rsidRPr="00BA4F58">
        <w:rPr>
          <w:rFonts w:hint="cs"/>
          <w:rtl/>
        </w:rPr>
        <w:t xml:space="preserve">را نمی‌توانیم </w:t>
      </w:r>
      <w:r w:rsidRPr="00BA4F58">
        <w:rPr>
          <w:rFonts w:hint="cs"/>
          <w:rtl/>
        </w:rPr>
        <w:t>داخل در حرمت غنا</w:t>
      </w:r>
      <w:r w:rsidR="00E82DC8" w:rsidRPr="00BA4F58">
        <w:rPr>
          <w:rFonts w:hint="cs"/>
          <w:rtl/>
        </w:rPr>
        <w:t xml:space="preserve"> بدانیم؛ بلکه جمع القیود را باید أخذ </w:t>
      </w:r>
      <w:r w:rsidRPr="00BA4F58">
        <w:rPr>
          <w:rFonts w:hint="cs"/>
          <w:rtl/>
        </w:rPr>
        <w:t xml:space="preserve">کنیم. </w:t>
      </w:r>
      <w:r w:rsidR="00363500" w:rsidRPr="00BA4F58">
        <w:rPr>
          <w:rFonts w:hint="cs"/>
          <w:rtl/>
        </w:rPr>
        <w:t xml:space="preserve">ما البته فکر می‌کنیم که به‌لحاظ شأنی این دو بر هم منطبق است؛ اما </w:t>
      </w:r>
      <w:r w:rsidRPr="00BA4F58">
        <w:rPr>
          <w:rFonts w:hint="cs"/>
          <w:rtl/>
        </w:rPr>
        <w:t xml:space="preserve">اگر </w:t>
      </w:r>
      <w:r w:rsidR="00363500" w:rsidRPr="00BA4F58">
        <w:rPr>
          <w:rFonts w:hint="cs"/>
          <w:rtl/>
        </w:rPr>
        <w:t xml:space="preserve">در </w:t>
      </w:r>
      <w:r w:rsidRPr="00BA4F58">
        <w:rPr>
          <w:rFonts w:hint="cs"/>
          <w:rtl/>
        </w:rPr>
        <w:t>جایی این</w:t>
      </w:r>
      <w:r w:rsidR="00363500" w:rsidRPr="00BA4F58">
        <w:rPr>
          <w:rFonts w:hint="cs"/>
          <w:rtl/>
        </w:rPr>
        <w:t xml:space="preserve">‌ها </w:t>
      </w:r>
      <w:r w:rsidR="00B02DC3">
        <w:rPr>
          <w:rFonts w:hint="cs"/>
          <w:rtl/>
        </w:rPr>
        <w:t>باهم</w:t>
      </w:r>
      <w:r w:rsidR="00363500" w:rsidRPr="00BA4F58">
        <w:rPr>
          <w:rFonts w:hint="cs"/>
          <w:rtl/>
        </w:rPr>
        <w:t xml:space="preserve"> منطبق نباشن</w:t>
      </w:r>
      <w:r w:rsidRPr="00BA4F58">
        <w:rPr>
          <w:rFonts w:hint="cs"/>
          <w:rtl/>
        </w:rPr>
        <w:t>د</w:t>
      </w:r>
      <w:r w:rsidR="00363500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هر دو باید باش</w:t>
      </w:r>
      <w:r w:rsidR="00363500" w:rsidRPr="00BA4F58">
        <w:rPr>
          <w:rFonts w:hint="cs"/>
          <w:rtl/>
        </w:rPr>
        <w:t>ن</w:t>
      </w:r>
      <w:r w:rsidRPr="00BA4F58">
        <w:rPr>
          <w:rFonts w:hint="cs"/>
          <w:rtl/>
        </w:rPr>
        <w:t>د</w:t>
      </w:r>
      <w:r w:rsidR="00363500" w:rsidRPr="00BA4F58">
        <w:rPr>
          <w:rFonts w:hint="cs"/>
          <w:rtl/>
        </w:rPr>
        <w:t xml:space="preserve"> منتهی، ما فکر می‌</w:t>
      </w:r>
      <w:r w:rsidRPr="00BA4F58">
        <w:rPr>
          <w:rFonts w:hint="cs"/>
          <w:rtl/>
        </w:rPr>
        <w:t>کنیم</w:t>
      </w:r>
      <w:r w:rsidR="00363500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شأنی که گرفتیم </w:t>
      </w:r>
      <w:r w:rsidR="00B02DC3">
        <w:rPr>
          <w:rFonts w:hint="cs"/>
          <w:rtl/>
        </w:rPr>
        <w:t>باهم</w:t>
      </w:r>
      <w:r w:rsidRPr="00BA4F58">
        <w:rPr>
          <w:rFonts w:hint="cs"/>
          <w:rtl/>
        </w:rPr>
        <w:t xml:space="preserve"> منطبق است</w:t>
      </w:r>
      <w:r w:rsidR="00363500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البته باز هم مصادیقش خیلی زیاد است</w:t>
      </w:r>
      <w:r w:rsidR="00F477A5" w:rsidRPr="00BA4F58">
        <w:rPr>
          <w:rFonts w:hint="cs"/>
          <w:rtl/>
        </w:rPr>
        <w:t>. در</w:t>
      </w:r>
      <w:r w:rsidRPr="00BA4F58">
        <w:rPr>
          <w:rFonts w:hint="cs"/>
          <w:rtl/>
        </w:rPr>
        <w:t xml:space="preserve"> همین </w:t>
      </w:r>
      <w:r w:rsidR="00B02DC3">
        <w:rPr>
          <w:rFonts w:hint="cs"/>
          <w:rtl/>
        </w:rPr>
        <w:t>صداوسیما</w:t>
      </w:r>
      <w:r w:rsidRPr="00BA4F58">
        <w:rPr>
          <w:rFonts w:hint="cs"/>
          <w:rtl/>
        </w:rPr>
        <w:t xml:space="preserve"> هم ممکن است </w:t>
      </w:r>
      <w:r w:rsidR="00F477A5" w:rsidRPr="00BA4F58">
        <w:rPr>
          <w:rFonts w:hint="cs"/>
          <w:rtl/>
        </w:rPr>
        <w:t xml:space="preserve">بعضی </w:t>
      </w:r>
      <w:r w:rsidRPr="00BA4F58">
        <w:rPr>
          <w:rFonts w:hint="cs"/>
          <w:rtl/>
        </w:rPr>
        <w:t xml:space="preserve">از </w:t>
      </w:r>
      <w:r w:rsidR="00F477A5" w:rsidRPr="00BA4F58">
        <w:rPr>
          <w:rFonts w:hint="cs"/>
          <w:rtl/>
        </w:rPr>
        <w:t xml:space="preserve">این </w:t>
      </w:r>
      <w:r w:rsidRPr="00BA4F58">
        <w:rPr>
          <w:rFonts w:hint="cs"/>
          <w:rtl/>
        </w:rPr>
        <w:t xml:space="preserve">مصادیق </w:t>
      </w:r>
      <w:r w:rsidR="00F477A5" w:rsidRPr="00BA4F58">
        <w:rPr>
          <w:rFonts w:hint="cs"/>
          <w:rtl/>
        </w:rPr>
        <w:lastRenderedPageBreak/>
        <w:t>وجود داشته باشد؛ اما</w:t>
      </w:r>
      <w:r w:rsidRPr="00BA4F58">
        <w:rPr>
          <w:rFonts w:hint="cs"/>
          <w:rtl/>
        </w:rPr>
        <w:t xml:space="preserve"> </w:t>
      </w:r>
      <w:r w:rsidR="00443592">
        <w:rPr>
          <w:rFonts w:hint="cs"/>
          <w:rtl/>
        </w:rPr>
        <w:t>درعین‌حال</w:t>
      </w:r>
      <w:r w:rsidRPr="00BA4F58">
        <w:rPr>
          <w:rFonts w:hint="cs"/>
          <w:rtl/>
        </w:rPr>
        <w:t xml:space="preserve"> به آن وسعت نیست</w:t>
      </w:r>
      <w:r w:rsidR="00F477A5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شخصی و نوعی یک بحث است </w:t>
      </w:r>
      <w:r w:rsidR="00AA5A29" w:rsidRPr="00BA4F58">
        <w:rPr>
          <w:rFonts w:hint="cs"/>
          <w:rtl/>
        </w:rPr>
        <w:t xml:space="preserve">و </w:t>
      </w:r>
      <w:r w:rsidRPr="00BA4F58">
        <w:rPr>
          <w:rFonts w:hint="cs"/>
          <w:rtl/>
        </w:rPr>
        <w:t xml:space="preserve">فعلی و شأنی یک بحث دیگری است </w:t>
      </w:r>
      <w:r w:rsidR="00AA5A29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ما شأنی را بحث کردیم.</w:t>
      </w:r>
    </w:p>
    <w:p w:rsidR="008921FA" w:rsidRPr="00BA4F58" w:rsidRDefault="008921FA" w:rsidP="0018635E">
      <w:pPr>
        <w:pStyle w:val="Heading1"/>
        <w:spacing w:before="240"/>
        <w:rPr>
          <w:rtl/>
        </w:rPr>
      </w:pPr>
      <w:bookmarkStart w:id="13" w:name="_Toc396815889"/>
      <w:r w:rsidRPr="00BA4F58">
        <w:rPr>
          <w:rFonts w:hint="cs"/>
          <w:rtl/>
        </w:rPr>
        <w:t>تنبیه</w:t>
      </w:r>
      <w:bookmarkEnd w:id="13"/>
      <w:r w:rsidR="00F815C2" w:rsidRPr="00F815C2">
        <w:rPr>
          <w:rFonts w:hint="cs"/>
          <w:rtl/>
        </w:rPr>
        <w:t xml:space="preserve"> </w:t>
      </w:r>
      <w:r w:rsidR="00F815C2">
        <w:rPr>
          <w:rFonts w:hint="cs"/>
          <w:rtl/>
        </w:rPr>
        <w:t>دوازدهم</w:t>
      </w:r>
    </w:p>
    <w:p w:rsidR="00391E92" w:rsidRPr="00BA4F58" w:rsidRDefault="00391E92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آیا غنا تنها شامل صوت‌الإنسان می‌شود یا مشمول اصوات ادوات و حیوانان نیز هست؟</w:t>
      </w:r>
    </w:p>
    <w:p w:rsidR="00391E92" w:rsidRPr="00BA4F58" w:rsidRDefault="007932EB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بحث دوازدهم در </w:t>
      </w:r>
      <w:r w:rsidR="006A25F5">
        <w:rPr>
          <w:rFonts w:hint="cs"/>
          <w:rtl/>
        </w:rPr>
        <w:t>اینجا</w:t>
      </w:r>
      <w:r w:rsidR="004C566F" w:rsidRPr="00BA4F58">
        <w:rPr>
          <w:rFonts w:hint="cs"/>
          <w:rtl/>
        </w:rPr>
        <w:t>،</w:t>
      </w:r>
      <w:r w:rsidRPr="00BA4F58">
        <w:rPr>
          <w:rFonts w:hint="cs"/>
          <w:rtl/>
        </w:rPr>
        <w:t xml:space="preserve"> صوت است </w:t>
      </w:r>
      <w:r w:rsidR="004C566F" w:rsidRPr="00BA4F58">
        <w:rPr>
          <w:rFonts w:hint="cs"/>
          <w:rtl/>
        </w:rPr>
        <w:t xml:space="preserve">با </w:t>
      </w:r>
      <w:r w:rsidRPr="00BA4F58">
        <w:rPr>
          <w:rFonts w:hint="cs"/>
          <w:rtl/>
        </w:rPr>
        <w:t xml:space="preserve">یک قیدی </w:t>
      </w:r>
      <w:r w:rsidR="004C566F" w:rsidRPr="00BA4F58">
        <w:rPr>
          <w:rFonts w:hint="cs"/>
          <w:rtl/>
        </w:rPr>
        <w:t xml:space="preserve">که این صوت، </w:t>
      </w:r>
      <w:r w:rsidRPr="00BA4F58">
        <w:rPr>
          <w:rFonts w:hint="cs"/>
          <w:rtl/>
        </w:rPr>
        <w:t xml:space="preserve">صوت انسانی بود </w:t>
      </w:r>
      <w:r w:rsidR="004C566F" w:rsidRPr="00BA4F58">
        <w:rPr>
          <w:rFonts w:hint="cs"/>
          <w:rtl/>
        </w:rPr>
        <w:t xml:space="preserve">و در لغت، صوت‌الانسان </w:t>
      </w:r>
      <w:r w:rsidR="004F663F" w:rsidRPr="00BA4F58">
        <w:rPr>
          <w:rFonts w:hint="cs"/>
          <w:rtl/>
        </w:rPr>
        <w:t>آمده است</w:t>
      </w:r>
      <w:r w:rsidR="004C566F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443592">
        <w:rPr>
          <w:rFonts w:hint="cs"/>
          <w:rtl/>
        </w:rPr>
        <w:t>به جهت</w:t>
      </w:r>
      <w:r w:rsidR="004F663F" w:rsidRPr="00BA4F58">
        <w:rPr>
          <w:rFonts w:hint="cs"/>
          <w:rtl/>
        </w:rPr>
        <w:t xml:space="preserve"> این‌که ممکن است </w:t>
      </w:r>
      <w:r w:rsidRPr="00BA4F58">
        <w:rPr>
          <w:rFonts w:hint="cs"/>
          <w:rtl/>
        </w:rPr>
        <w:t>فرض بگیریم که به طوطی</w:t>
      </w:r>
      <w:r w:rsidR="004F663F" w:rsidRPr="00BA4F58">
        <w:rPr>
          <w:rFonts w:hint="cs"/>
          <w:rtl/>
        </w:rPr>
        <w:t xml:space="preserve"> و قناری یاد بدهند که بخواند و مرجع و طرب‌انگیز هم باشد؛</w:t>
      </w:r>
      <w:r w:rsidRPr="00BA4F58">
        <w:rPr>
          <w:rFonts w:hint="cs"/>
          <w:rtl/>
        </w:rPr>
        <w:t xml:space="preserve"> ولی صوت انسانی نیست یا با </w:t>
      </w:r>
      <w:r w:rsidR="004F663F" w:rsidRPr="00BA4F58">
        <w:rPr>
          <w:rFonts w:hint="cs"/>
          <w:rtl/>
        </w:rPr>
        <w:t xml:space="preserve">ابزار و ادواتی آن صوت را تولید </w:t>
      </w:r>
      <w:r w:rsidRPr="00BA4F58">
        <w:rPr>
          <w:rFonts w:hint="cs"/>
          <w:rtl/>
        </w:rPr>
        <w:t>کنند</w:t>
      </w:r>
      <w:r w:rsidR="004F663F" w:rsidRPr="00BA4F58">
        <w:rPr>
          <w:rFonts w:hint="cs"/>
          <w:rtl/>
        </w:rPr>
        <w:t>. حال</w:t>
      </w:r>
      <w:r w:rsidRPr="00BA4F58">
        <w:rPr>
          <w:rFonts w:hint="cs"/>
          <w:rtl/>
        </w:rPr>
        <w:t xml:space="preserve"> آیا این </w:t>
      </w:r>
      <w:r w:rsidR="004F663F" w:rsidRPr="00BA4F58">
        <w:rPr>
          <w:rFonts w:hint="cs"/>
          <w:rtl/>
        </w:rPr>
        <w:t>صوت،</w:t>
      </w:r>
      <w:r w:rsidRPr="00BA4F58">
        <w:rPr>
          <w:rFonts w:hint="cs"/>
          <w:rtl/>
        </w:rPr>
        <w:t xml:space="preserve"> شامل </w:t>
      </w:r>
      <w:r w:rsidR="004F663F" w:rsidRPr="00BA4F58">
        <w:rPr>
          <w:rFonts w:hint="cs"/>
          <w:rtl/>
        </w:rPr>
        <w:t>این اصوات غیر از صوت انسانی هم می‌شود یا خیر؟</w:t>
      </w:r>
    </w:p>
    <w:p w:rsidR="00F82831" w:rsidRPr="00BA4F58" w:rsidRDefault="00F82831" w:rsidP="0018635E">
      <w:pPr>
        <w:pStyle w:val="Heading2"/>
        <w:spacing w:before="240"/>
        <w:rPr>
          <w:rtl/>
        </w:rPr>
      </w:pPr>
      <w:bookmarkStart w:id="14" w:name="_Toc396815890"/>
      <w:r w:rsidRPr="00BA4F58">
        <w:rPr>
          <w:rFonts w:hint="cs"/>
          <w:rtl/>
        </w:rPr>
        <w:t>الف: قاعده و اصل اولی</w:t>
      </w:r>
      <w:bookmarkEnd w:id="14"/>
    </w:p>
    <w:p w:rsidR="00F82831" w:rsidRPr="00BA4F58" w:rsidRDefault="004F663F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جواب آن است که بعید نیست که </w:t>
      </w:r>
      <w:r w:rsidR="007932EB" w:rsidRPr="00BA4F58">
        <w:rPr>
          <w:rFonts w:hint="cs"/>
          <w:rtl/>
        </w:rPr>
        <w:t xml:space="preserve">بگوییم </w:t>
      </w:r>
      <w:r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صوت انسانی موضوع حکم است و اما اگر </w:t>
      </w:r>
      <w:r w:rsidR="00B02DC3">
        <w:rPr>
          <w:rFonts w:hint="cs"/>
          <w:rtl/>
        </w:rPr>
        <w:t>تولیدکننده</w:t>
      </w:r>
      <w:r w:rsidR="00F81500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 آن صوت انسان نباشد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A854BA" w:rsidRPr="00BA4F58">
        <w:rPr>
          <w:rFonts w:hint="cs"/>
          <w:rtl/>
        </w:rPr>
        <w:t>مشمول این حکم و دلیل</w:t>
      </w:r>
      <w:r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>نیست</w:t>
      </w:r>
      <w:r w:rsidRPr="00BA4F58">
        <w:rPr>
          <w:rFonts w:hint="cs"/>
          <w:rtl/>
        </w:rPr>
        <w:t>.</w:t>
      </w:r>
      <w:r w:rsidR="00A854BA" w:rsidRPr="00BA4F58">
        <w:rPr>
          <w:rFonts w:hint="cs"/>
          <w:rtl/>
        </w:rPr>
        <w:t xml:space="preserve"> البته اگر در لغت، صوت‌الانس</w:t>
      </w:r>
      <w:r w:rsidR="00B02DC3">
        <w:rPr>
          <w:rFonts w:hint="cs"/>
          <w:rtl/>
        </w:rPr>
        <w:t>ا</w:t>
      </w:r>
      <w:r w:rsidR="006A25F5">
        <w:rPr>
          <w:rFonts w:hint="cs"/>
          <w:rtl/>
        </w:rPr>
        <w:t>ن</w:t>
      </w:r>
      <w:r w:rsidR="00B02DC3">
        <w:rPr>
          <w:rFonts w:hint="cs"/>
          <w:rtl/>
        </w:rPr>
        <w:t xml:space="preserve"> </w:t>
      </w:r>
      <w:r w:rsidR="006A25F5">
        <w:rPr>
          <w:rFonts w:hint="cs"/>
          <w:rtl/>
        </w:rPr>
        <w:t>‌هم</w:t>
      </w:r>
      <w:r w:rsidR="00A854BA" w:rsidRPr="00BA4F58">
        <w:rPr>
          <w:rFonts w:hint="cs"/>
          <w:rtl/>
        </w:rPr>
        <w:t xml:space="preserve"> نیامده باشد، </w:t>
      </w:r>
      <w:r w:rsidR="00B02DC3">
        <w:rPr>
          <w:rFonts w:hint="cs"/>
          <w:rtl/>
        </w:rPr>
        <w:t>صوت‌های</w:t>
      </w:r>
      <w:r w:rsidR="00A854BA" w:rsidRPr="00BA4F58">
        <w:rPr>
          <w:rFonts w:hint="cs"/>
          <w:rtl/>
        </w:rPr>
        <w:t xml:space="preserve"> دیگر </w:t>
      </w:r>
      <w:r w:rsidR="007932EB" w:rsidRPr="00BA4F58">
        <w:rPr>
          <w:rFonts w:hint="cs"/>
          <w:rtl/>
        </w:rPr>
        <w:t xml:space="preserve">انصراف به صوت انسانی دارد و </w:t>
      </w:r>
      <w:r w:rsidR="00A854BA" w:rsidRPr="00BA4F58">
        <w:rPr>
          <w:rFonts w:hint="cs"/>
          <w:rtl/>
        </w:rPr>
        <w:t xml:space="preserve">بعید است که لغت غنا، </w:t>
      </w:r>
      <w:r w:rsidR="007932EB" w:rsidRPr="00BA4F58">
        <w:rPr>
          <w:rFonts w:hint="cs"/>
          <w:rtl/>
        </w:rPr>
        <w:t>شامل صوت غیر انسان بشود</w:t>
      </w:r>
      <w:r w:rsidR="00A854BA" w:rsidRPr="00BA4F58">
        <w:rPr>
          <w:rFonts w:hint="cs"/>
          <w:rtl/>
        </w:rPr>
        <w:t>.</w:t>
      </w:r>
    </w:p>
    <w:p w:rsidR="00F82831" w:rsidRPr="00BA4F58" w:rsidRDefault="00F82831" w:rsidP="0018635E">
      <w:pPr>
        <w:pStyle w:val="Heading3"/>
        <w:spacing w:before="240"/>
        <w:rPr>
          <w:rtl/>
        </w:rPr>
      </w:pPr>
      <w:bookmarkStart w:id="15" w:name="_Toc396815891"/>
      <w:r w:rsidRPr="00BA4F58">
        <w:rPr>
          <w:rFonts w:hint="cs"/>
          <w:rtl/>
        </w:rPr>
        <w:t>دلیل قاعده و اصل اولی</w:t>
      </w:r>
      <w:bookmarkEnd w:id="15"/>
    </w:p>
    <w:p w:rsidR="00F82831" w:rsidRPr="00BA4F58" w:rsidRDefault="009069CA" w:rsidP="0018635E">
      <w:pPr>
        <w:spacing w:before="240" w:after="0"/>
        <w:rPr>
          <w:rtl/>
        </w:rPr>
      </w:pPr>
      <w:r w:rsidRPr="00BA4F58">
        <w:rPr>
          <w:rFonts w:hint="cs"/>
          <w:rtl/>
        </w:rPr>
        <w:t>ظاهراً تصریح به صوت‌الانسان در مجمع، لسان و مقاییس وجود نداشته باشد؛</w:t>
      </w:r>
      <w:r w:rsidR="007932EB" w:rsidRPr="00BA4F58">
        <w:rPr>
          <w:rFonts w:hint="cs"/>
          <w:rtl/>
        </w:rPr>
        <w:t xml:space="preserve"> اما انصراف صوت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هایی که </w:t>
      </w:r>
      <w:r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Pr="00BA4F58">
        <w:rPr>
          <w:rFonts w:hint="cs"/>
          <w:rtl/>
        </w:rPr>
        <w:t xml:space="preserve"> گفته می‌</w:t>
      </w:r>
      <w:r w:rsidR="007932EB" w:rsidRPr="00BA4F58">
        <w:rPr>
          <w:rFonts w:hint="cs"/>
          <w:rtl/>
        </w:rPr>
        <w:t>شود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به انسان است و لذا قدر متیقن مفهوم غنا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صوت انسانی است</w:t>
      </w:r>
      <w:r w:rsidRPr="00BA4F58">
        <w:rPr>
          <w:rFonts w:hint="cs"/>
          <w:rtl/>
        </w:rPr>
        <w:t>؛</w:t>
      </w:r>
    </w:p>
    <w:p w:rsidR="00F82831" w:rsidRPr="00BA4F58" w:rsidRDefault="00F82831" w:rsidP="0018635E">
      <w:pPr>
        <w:pStyle w:val="Heading2"/>
        <w:spacing w:before="240"/>
        <w:rPr>
          <w:rtl/>
        </w:rPr>
      </w:pPr>
      <w:bookmarkStart w:id="16" w:name="_Toc396815892"/>
      <w:r w:rsidRPr="00BA4F58">
        <w:rPr>
          <w:rFonts w:hint="cs"/>
          <w:rtl/>
        </w:rPr>
        <w:t>ب: کلام در مقام ال</w:t>
      </w:r>
      <w:r w:rsidR="003F56FA">
        <w:rPr>
          <w:rFonts w:hint="cs"/>
          <w:rtl/>
        </w:rPr>
        <w:t>غ</w:t>
      </w:r>
      <w:r w:rsidRPr="00BA4F58">
        <w:rPr>
          <w:rFonts w:hint="cs"/>
          <w:rtl/>
        </w:rPr>
        <w:t>ا</w:t>
      </w:r>
      <w:r w:rsidR="003F56FA">
        <w:rPr>
          <w:rFonts w:hint="cs"/>
          <w:rtl/>
        </w:rPr>
        <w:t>ء</w:t>
      </w:r>
      <w:r w:rsidRPr="00BA4F58">
        <w:rPr>
          <w:rFonts w:hint="cs"/>
          <w:rtl/>
        </w:rPr>
        <w:t xml:space="preserve"> خصوصیت</w:t>
      </w:r>
      <w:bookmarkEnd w:id="16"/>
    </w:p>
    <w:p w:rsidR="0018635E" w:rsidRDefault="009069CA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 گر</w:t>
      </w:r>
      <w:r w:rsidR="007932EB" w:rsidRPr="00BA4F58">
        <w:rPr>
          <w:rFonts w:hint="cs"/>
          <w:rtl/>
        </w:rPr>
        <w:t xml:space="preserve">چه </w:t>
      </w:r>
      <w:r w:rsidRPr="00BA4F58">
        <w:rPr>
          <w:rFonts w:hint="cs"/>
          <w:rtl/>
        </w:rPr>
        <w:t xml:space="preserve">که </w:t>
      </w:r>
      <w:r w:rsidR="003F56FA">
        <w:rPr>
          <w:rFonts w:hint="cs"/>
          <w:rtl/>
        </w:rPr>
        <w:t>الغا</w:t>
      </w:r>
      <w:r w:rsidR="007932EB" w:rsidRPr="00BA4F58">
        <w:rPr>
          <w:rFonts w:hint="cs"/>
          <w:rtl/>
        </w:rPr>
        <w:t>ء خصوصیت از صوت انسان به اصوات دیگر</w:t>
      </w:r>
      <w:r w:rsidRPr="00BA4F58">
        <w:rPr>
          <w:rFonts w:hint="cs"/>
          <w:rtl/>
        </w:rPr>
        <w:t>، در بحث ما</w:t>
      </w:r>
      <w:r w:rsidR="007932EB" w:rsidRPr="00BA4F58">
        <w:rPr>
          <w:rFonts w:hint="cs"/>
          <w:rtl/>
        </w:rPr>
        <w:t xml:space="preserve"> بعید نیست</w:t>
      </w:r>
      <w:r w:rsidR="00E318E1" w:rsidRPr="00BA4F58">
        <w:rPr>
          <w:rFonts w:hint="cs"/>
          <w:rtl/>
        </w:rPr>
        <w:t xml:space="preserve">. مثالش هم تربیت حیواناتی مانند قناری و طوطی است یا ادواتی است </w:t>
      </w:r>
      <w:r w:rsidR="007932EB" w:rsidRPr="00BA4F58">
        <w:rPr>
          <w:rFonts w:hint="cs"/>
          <w:rtl/>
        </w:rPr>
        <w:t>ک</w:t>
      </w:r>
      <w:r w:rsidR="00E318E1" w:rsidRPr="00BA4F58">
        <w:rPr>
          <w:rFonts w:hint="cs"/>
          <w:rtl/>
        </w:rPr>
        <w:t>ه خودش نمی‌</w:t>
      </w:r>
      <w:r w:rsidR="007932EB" w:rsidRPr="00BA4F58">
        <w:rPr>
          <w:rFonts w:hint="cs"/>
          <w:rtl/>
        </w:rPr>
        <w:t>خواند</w:t>
      </w:r>
      <w:r w:rsidR="00E318E1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</w:t>
      </w:r>
      <w:r w:rsidR="00E318E1" w:rsidRPr="00BA4F58">
        <w:rPr>
          <w:rFonts w:hint="cs"/>
          <w:rtl/>
        </w:rPr>
        <w:t>آهنگ تولید می‌کند.</w:t>
      </w:r>
      <w:r w:rsidR="007932EB" w:rsidRPr="00BA4F58">
        <w:rPr>
          <w:rFonts w:hint="cs"/>
          <w:rtl/>
        </w:rPr>
        <w:t xml:space="preserve"> </w:t>
      </w:r>
      <w:r w:rsidR="00512E15"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="00512E15"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 xml:space="preserve">ممکن است که بگوییم با مفهوم لغوی و </w:t>
      </w:r>
      <w:r w:rsidR="00512E15" w:rsidRPr="00BA4F58">
        <w:rPr>
          <w:rFonts w:hint="cs"/>
          <w:rtl/>
        </w:rPr>
        <w:t xml:space="preserve">عرفی، </w:t>
      </w:r>
      <w:r w:rsidR="007932EB" w:rsidRPr="00BA4F58">
        <w:rPr>
          <w:rFonts w:hint="cs"/>
          <w:rtl/>
        </w:rPr>
        <w:t>غنا نیست</w:t>
      </w:r>
      <w:r w:rsidR="00512E15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با </w:t>
      </w:r>
      <w:r w:rsidR="003F56FA">
        <w:rPr>
          <w:rFonts w:hint="cs"/>
          <w:rtl/>
        </w:rPr>
        <w:t>الغا</w:t>
      </w:r>
      <w:r w:rsidR="007932EB" w:rsidRPr="00BA4F58">
        <w:rPr>
          <w:rFonts w:hint="cs"/>
          <w:rtl/>
        </w:rPr>
        <w:t>ء خصوصیت بعید نیست</w:t>
      </w:r>
      <w:r w:rsidR="00512E15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یعنی واقعا</w:t>
      </w:r>
      <w:r w:rsidR="00CA3C68" w:rsidRPr="00BA4F58">
        <w:rPr>
          <w:rFonts w:hint="cs"/>
          <w:rtl/>
        </w:rPr>
        <w:t xml:space="preserve">ً شاید چنین نباشد که گوش دادن به یک </w:t>
      </w:r>
      <w:r w:rsidR="00CA3C68" w:rsidRPr="00BA4F58">
        <w:rPr>
          <w:rFonts w:hint="cs"/>
          <w:rtl/>
        </w:rPr>
        <w:lastRenderedPageBreak/>
        <w:t xml:space="preserve">آهنگ </w:t>
      </w:r>
      <w:r w:rsidR="00B02DC3">
        <w:rPr>
          <w:rFonts w:hint="cs"/>
          <w:rtl/>
        </w:rPr>
        <w:t>با همان</w:t>
      </w:r>
      <w:r w:rsidR="00CA3C68" w:rsidRPr="00BA4F58">
        <w:rPr>
          <w:rFonts w:hint="cs"/>
          <w:rtl/>
        </w:rPr>
        <w:t xml:space="preserve"> طرب‌</w:t>
      </w:r>
      <w:r w:rsidR="007932EB" w:rsidRPr="00BA4F58">
        <w:rPr>
          <w:rFonts w:hint="cs"/>
          <w:rtl/>
        </w:rPr>
        <w:t>ان</w:t>
      </w:r>
      <w:r w:rsidR="00CA3C68" w:rsidRPr="00BA4F58">
        <w:rPr>
          <w:rFonts w:hint="cs"/>
          <w:rtl/>
        </w:rPr>
        <w:t>گیزی که از حنجره انسان صادر می‌شود،</w:t>
      </w:r>
      <w:r w:rsidR="007932EB" w:rsidRPr="00BA4F58">
        <w:rPr>
          <w:rFonts w:hint="cs"/>
          <w:rtl/>
        </w:rPr>
        <w:t xml:space="preserve"> حرام است</w:t>
      </w:r>
      <w:r w:rsidR="00CA3C68" w:rsidRPr="00BA4F58">
        <w:rPr>
          <w:rFonts w:hint="cs"/>
          <w:rtl/>
        </w:rPr>
        <w:t>؛ اما همان اگر</w:t>
      </w:r>
      <w:r w:rsidR="007932EB" w:rsidRPr="00BA4F58">
        <w:rPr>
          <w:rFonts w:hint="cs"/>
          <w:rtl/>
        </w:rPr>
        <w:t xml:space="preserve"> از حنجر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حیوانی بیرون </w:t>
      </w:r>
      <w:r w:rsidR="00CA3C68" w:rsidRPr="00BA4F58">
        <w:rPr>
          <w:rFonts w:hint="cs"/>
          <w:rtl/>
        </w:rPr>
        <w:t xml:space="preserve">بیاید یا از یک آلات دیگری خارج </w:t>
      </w:r>
      <w:r w:rsidR="007932EB" w:rsidRPr="00BA4F58">
        <w:rPr>
          <w:rFonts w:hint="cs"/>
          <w:rtl/>
        </w:rPr>
        <w:t>شود</w:t>
      </w:r>
      <w:r w:rsidR="00CA3C68" w:rsidRPr="00BA4F58">
        <w:rPr>
          <w:rFonts w:hint="cs"/>
          <w:rtl/>
        </w:rPr>
        <w:t xml:space="preserve">، </w:t>
      </w:r>
      <w:r w:rsidR="007932EB" w:rsidRPr="00BA4F58">
        <w:rPr>
          <w:rFonts w:hint="cs"/>
          <w:rtl/>
        </w:rPr>
        <w:t xml:space="preserve">حلال </w:t>
      </w:r>
      <w:r w:rsidR="00CA3C68" w:rsidRPr="00BA4F58">
        <w:rPr>
          <w:rFonts w:hint="cs"/>
          <w:rtl/>
        </w:rPr>
        <w:t xml:space="preserve">باشد. </w:t>
      </w:r>
      <w:r w:rsidR="006A25F5">
        <w:rPr>
          <w:rFonts w:hint="cs"/>
          <w:rtl/>
        </w:rPr>
        <w:t>به نظر</w:t>
      </w:r>
      <w:r w:rsidR="00CA3C68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آید </w:t>
      </w:r>
      <w:r w:rsidR="00CA3C68" w:rsidRPr="00BA4F58">
        <w:rPr>
          <w:rFonts w:hint="cs"/>
          <w:rtl/>
        </w:rPr>
        <w:t xml:space="preserve">که این دو، </w:t>
      </w:r>
      <w:r w:rsidR="007932EB" w:rsidRPr="00BA4F58">
        <w:rPr>
          <w:rFonts w:hint="cs"/>
          <w:rtl/>
        </w:rPr>
        <w:t xml:space="preserve">هیچ فرقی </w:t>
      </w:r>
      <w:r w:rsidR="00B02DC3">
        <w:rPr>
          <w:rFonts w:hint="cs"/>
          <w:rtl/>
        </w:rPr>
        <w:t>باهم</w:t>
      </w:r>
      <w:r w:rsidR="00CA3C68"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>ندار</w:t>
      </w:r>
      <w:r w:rsidR="002E6C96" w:rsidRPr="00BA4F58">
        <w:rPr>
          <w:rFonts w:hint="cs"/>
          <w:rtl/>
        </w:rPr>
        <w:t>ن</w:t>
      </w:r>
      <w:r w:rsidR="007932EB" w:rsidRPr="00BA4F58">
        <w:rPr>
          <w:rFonts w:hint="cs"/>
          <w:rtl/>
        </w:rPr>
        <w:t>د</w:t>
      </w:r>
      <w:r w:rsidR="002E6C96" w:rsidRPr="00BA4F58">
        <w:rPr>
          <w:rFonts w:hint="cs"/>
          <w:rtl/>
        </w:rPr>
        <w:t>.</w:t>
      </w:r>
    </w:p>
    <w:p w:rsidR="0018635E" w:rsidRDefault="002E6C96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>البته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>به‌لحاظ مفهوم‌</w:t>
      </w:r>
      <w:r w:rsidR="007932EB" w:rsidRPr="00BA4F58">
        <w:rPr>
          <w:rFonts w:hint="cs"/>
          <w:rtl/>
        </w:rPr>
        <w:t xml:space="preserve">شناسی </w:t>
      </w:r>
      <w:r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Pr="00BA4F58">
        <w:rPr>
          <w:rFonts w:hint="cs"/>
          <w:rtl/>
        </w:rPr>
        <w:t xml:space="preserve"> غنا صادق نیست</w:t>
      </w:r>
      <w:r w:rsidR="000C66A9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7932EB" w:rsidRPr="00BA4F58">
        <w:rPr>
          <w:rFonts w:hint="cs"/>
          <w:rtl/>
        </w:rPr>
        <w:t xml:space="preserve">صوت </w:t>
      </w:r>
      <w:r w:rsidR="000C66A9" w:rsidRPr="00BA4F58">
        <w:rPr>
          <w:rFonts w:hint="cs"/>
          <w:rtl/>
        </w:rPr>
        <w:t xml:space="preserve">هم </w:t>
      </w:r>
      <w:r w:rsidR="007932EB" w:rsidRPr="00BA4F58">
        <w:rPr>
          <w:rFonts w:hint="cs"/>
          <w:rtl/>
        </w:rPr>
        <w:t xml:space="preserve">نیست </w:t>
      </w:r>
      <w:r w:rsidR="000C66A9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ترجیع هم </w:t>
      </w:r>
      <w:r w:rsidR="000C66A9" w:rsidRPr="00BA4F58">
        <w:rPr>
          <w:rFonts w:hint="cs"/>
          <w:rtl/>
        </w:rPr>
        <w:t xml:space="preserve">نیست؛ چون وقتی ترجیع است که </w:t>
      </w:r>
      <w:r w:rsidR="007932EB" w:rsidRPr="00BA4F58">
        <w:rPr>
          <w:rFonts w:hint="cs"/>
          <w:rtl/>
        </w:rPr>
        <w:t xml:space="preserve">آن را </w:t>
      </w:r>
      <w:r w:rsidR="000C66A9" w:rsidRPr="00BA4F58">
        <w:rPr>
          <w:rFonts w:hint="cs"/>
          <w:rtl/>
        </w:rPr>
        <w:t xml:space="preserve">از حلق ادا </w:t>
      </w:r>
      <w:r w:rsidR="007932EB" w:rsidRPr="00BA4F58">
        <w:rPr>
          <w:rFonts w:hint="cs"/>
          <w:rtl/>
        </w:rPr>
        <w:t xml:space="preserve">کند </w:t>
      </w:r>
      <w:r w:rsidR="000C66A9" w:rsidRPr="00BA4F58">
        <w:rPr>
          <w:rFonts w:hint="cs"/>
          <w:rtl/>
        </w:rPr>
        <w:t>و انسانی بودنش را از ترجیع بیرون می‌</w:t>
      </w:r>
      <w:r w:rsidR="007932EB" w:rsidRPr="00BA4F58">
        <w:rPr>
          <w:rFonts w:hint="cs"/>
          <w:rtl/>
        </w:rPr>
        <w:t>آوریم</w:t>
      </w:r>
      <w:r w:rsidR="000C66A9" w:rsidRPr="00BA4F58">
        <w:rPr>
          <w:rFonts w:hint="cs"/>
          <w:rtl/>
        </w:rPr>
        <w:t>. پس</w:t>
      </w:r>
      <w:r w:rsidR="007932EB" w:rsidRPr="00BA4F58">
        <w:rPr>
          <w:rFonts w:hint="cs"/>
          <w:rtl/>
        </w:rPr>
        <w:t xml:space="preserve"> هم انصراف به صوت به انسان در این کلمات است </w:t>
      </w:r>
      <w:r w:rsidR="000C66A9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هم این</w:t>
      </w:r>
      <w:r w:rsidR="000C66A9" w:rsidRPr="00BA4F58">
        <w:rPr>
          <w:rFonts w:hint="cs"/>
          <w:rtl/>
        </w:rPr>
        <w:t>‌که ترجیع که می‌</w:t>
      </w:r>
      <w:r w:rsidR="007932EB" w:rsidRPr="00BA4F58">
        <w:rPr>
          <w:rFonts w:hint="cs"/>
          <w:rtl/>
        </w:rPr>
        <w:t>گوید</w:t>
      </w:r>
      <w:r w:rsidR="000C66A9" w:rsidRPr="00BA4F58">
        <w:rPr>
          <w:rFonts w:hint="cs"/>
          <w:rtl/>
        </w:rPr>
        <w:t xml:space="preserve">، التردید فی الحلق که </w:t>
      </w:r>
      <w:r w:rsidR="007932EB" w:rsidRPr="00BA4F58">
        <w:rPr>
          <w:rFonts w:hint="cs"/>
          <w:rtl/>
        </w:rPr>
        <w:t xml:space="preserve">آلات و ادوات </w:t>
      </w:r>
      <w:r w:rsidR="000C66A9" w:rsidRPr="00BA4F58">
        <w:rPr>
          <w:rFonts w:hint="cs"/>
          <w:rtl/>
        </w:rPr>
        <w:t>را در</w:t>
      </w:r>
      <w:r w:rsidR="00B02DC3">
        <w:rPr>
          <w:rFonts w:hint="cs"/>
          <w:rtl/>
        </w:rPr>
        <w:t xml:space="preserve"> </w:t>
      </w:r>
      <w:r w:rsidR="000C66A9" w:rsidRPr="00BA4F58">
        <w:rPr>
          <w:rFonts w:hint="cs"/>
          <w:rtl/>
        </w:rPr>
        <w:t>برنمی‌</w:t>
      </w:r>
      <w:r w:rsidR="007932EB" w:rsidRPr="00BA4F58">
        <w:rPr>
          <w:rFonts w:hint="cs"/>
          <w:rtl/>
        </w:rPr>
        <w:t>گیرد و انصراف به انس</w:t>
      </w:r>
      <w:r w:rsidR="00B02DC3">
        <w:rPr>
          <w:rFonts w:hint="cs"/>
          <w:rtl/>
        </w:rPr>
        <w:t>ا</w:t>
      </w:r>
      <w:r w:rsidR="006A25F5">
        <w:rPr>
          <w:rFonts w:hint="cs"/>
          <w:rtl/>
        </w:rPr>
        <w:t>ن</w:t>
      </w:r>
      <w:r w:rsidR="00B02DC3">
        <w:rPr>
          <w:rFonts w:hint="cs"/>
          <w:rtl/>
        </w:rPr>
        <w:t xml:space="preserve"> </w:t>
      </w:r>
      <w:r w:rsidR="006A25F5">
        <w:rPr>
          <w:rFonts w:hint="cs"/>
          <w:rtl/>
        </w:rPr>
        <w:t>‌هم</w:t>
      </w:r>
      <w:r w:rsidR="007932EB" w:rsidRPr="00BA4F58">
        <w:rPr>
          <w:rFonts w:hint="cs"/>
          <w:rtl/>
        </w:rPr>
        <w:t xml:space="preserve"> دارد</w:t>
      </w:r>
      <w:r w:rsidR="000C66A9" w:rsidRPr="00BA4F58">
        <w:rPr>
          <w:rFonts w:hint="cs"/>
          <w:rtl/>
        </w:rPr>
        <w:t xml:space="preserve">؛ ولی </w:t>
      </w:r>
      <w:r w:rsidR="006A25F5">
        <w:rPr>
          <w:rFonts w:hint="cs"/>
          <w:rtl/>
        </w:rPr>
        <w:t>به نظر</w:t>
      </w:r>
      <w:r w:rsidR="000C66A9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آید </w:t>
      </w:r>
      <w:r w:rsidR="000C66A9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ما اگر هیچ دلیلی هم نداشته باشیم</w:t>
      </w:r>
      <w:r w:rsidR="000C66A9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جز همین ادل</w:t>
      </w:r>
      <w:r w:rsidR="00F81500">
        <w:rPr>
          <w:rFonts w:hint="cs"/>
          <w:rtl/>
        </w:rPr>
        <w:t>ه‌</w:t>
      </w:r>
      <w:r w:rsidR="007932EB" w:rsidRPr="00BA4F58">
        <w:rPr>
          <w:rFonts w:hint="cs"/>
          <w:rtl/>
        </w:rPr>
        <w:t xml:space="preserve"> غنا</w:t>
      </w:r>
      <w:r w:rsidR="000C66A9" w:rsidRPr="00BA4F58">
        <w:rPr>
          <w:rFonts w:hint="cs"/>
          <w:rtl/>
        </w:rPr>
        <w:t>، به‌لحاظ مفهوم‌شناسی می‌</w:t>
      </w:r>
      <w:r w:rsidR="007932EB" w:rsidRPr="00BA4F58">
        <w:rPr>
          <w:rFonts w:hint="cs"/>
          <w:rtl/>
        </w:rPr>
        <w:t xml:space="preserve">گوییم </w:t>
      </w:r>
      <w:r w:rsidR="000C66A9" w:rsidRPr="00BA4F58">
        <w:rPr>
          <w:rFonts w:hint="cs"/>
          <w:rtl/>
        </w:rPr>
        <w:t xml:space="preserve">که غنا </w:t>
      </w:r>
      <w:r w:rsidR="007932EB" w:rsidRPr="00BA4F58">
        <w:rPr>
          <w:rFonts w:hint="cs"/>
          <w:rtl/>
        </w:rPr>
        <w:t>شامل این</w:t>
      </w:r>
      <w:r w:rsidR="000C66A9" w:rsidRPr="00BA4F58">
        <w:rPr>
          <w:rFonts w:hint="cs"/>
          <w:rtl/>
        </w:rPr>
        <w:t>‌ها نمی‌</w:t>
      </w:r>
      <w:r w:rsidR="007932EB" w:rsidRPr="00BA4F58">
        <w:rPr>
          <w:rFonts w:hint="cs"/>
          <w:rtl/>
        </w:rPr>
        <w:t>شود</w:t>
      </w:r>
      <w:r w:rsidR="000C66A9" w:rsidRPr="00BA4F58">
        <w:rPr>
          <w:rFonts w:hint="cs"/>
          <w:rtl/>
        </w:rPr>
        <w:t>؛ ولی به‌لحاظ حکمی می‌</w:t>
      </w:r>
      <w:r w:rsidR="007932EB" w:rsidRPr="00BA4F58">
        <w:rPr>
          <w:rFonts w:hint="cs"/>
          <w:rtl/>
        </w:rPr>
        <w:t xml:space="preserve">گوییم </w:t>
      </w:r>
      <w:r w:rsidR="00887997" w:rsidRPr="00BA4F58">
        <w:rPr>
          <w:rFonts w:hint="cs"/>
          <w:rtl/>
        </w:rPr>
        <w:t xml:space="preserve">که در </w:t>
      </w:r>
      <w:r w:rsidR="006A25F5">
        <w:rPr>
          <w:rFonts w:hint="cs"/>
          <w:rtl/>
        </w:rPr>
        <w:t>اینجا</w:t>
      </w:r>
      <w:r w:rsidR="00887997" w:rsidRPr="00BA4F58">
        <w:rPr>
          <w:rFonts w:hint="cs"/>
          <w:rtl/>
        </w:rPr>
        <w:t xml:space="preserve">، </w:t>
      </w:r>
      <w:r w:rsidR="003F56FA">
        <w:rPr>
          <w:rFonts w:hint="cs"/>
          <w:rtl/>
        </w:rPr>
        <w:t>الغا</w:t>
      </w:r>
      <w:r w:rsidR="007932EB" w:rsidRPr="00BA4F58">
        <w:rPr>
          <w:rtl/>
        </w:rPr>
        <w:t>ء</w:t>
      </w:r>
      <w:r w:rsidR="007932EB" w:rsidRPr="00BA4F58">
        <w:rPr>
          <w:rFonts w:hint="cs"/>
          <w:rtl/>
        </w:rPr>
        <w:t xml:space="preserve"> خصوصیتش </w:t>
      </w:r>
      <w:r w:rsidR="000C66A9" w:rsidRPr="00BA4F58">
        <w:rPr>
          <w:rFonts w:hint="cs"/>
          <w:rtl/>
        </w:rPr>
        <w:t>ب</w:t>
      </w:r>
      <w:r w:rsidR="007932EB" w:rsidRPr="00BA4F58">
        <w:rPr>
          <w:rFonts w:hint="cs"/>
          <w:rtl/>
        </w:rPr>
        <w:t xml:space="preserve">سیار قوی است </w:t>
      </w:r>
      <w:r w:rsidR="00887997"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 xml:space="preserve">فرقی ندارد </w:t>
      </w:r>
      <w:r w:rsidR="00887997" w:rsidRPr="00BA4F58">
        <w:rPr>
          <w:rFonts w:hint="cs"/>
          <w:rtl/>
        </w:rPr>
        <w:t xml:space="preserve">که </w:t>
      </w:r>
      <w:r w:rsidR="00647864" w:rsidRPr="00BA4F58">
        <w:rPr>
          <w:rFonts w:hint="cs"/>
          <w:rtl/>
        </w:rPr>
        <w:t>این کیفیت صدا و ترجیع و ریتم</w:t>
      </w:r>
      <w:r w:rsidR="007932EB" w:rsidRPr="00BA4F58">
        <w:rPr>
          <w:rFonts w:hint="cs"/>
          <w:rtl/>
        </w:rPr>
        <w:t xml:space="preserve"> را از این بشنود یا از آن بشنود</w:t>
      </w:r>
      <w:r w:rsidR="00887997"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="007D1A51" w:rsidRPr="00BA4F58">
        <w:rPr>
          <w:rFonts w:hint="cs"/>
          <w:rtl/>
        </w:rPr>
        <w:t xml:space="preserve">البته </w:t>
      </w:r>
      <w:r w:rsidR="007932EB" w:rsidRPr="00BA4F58">
        <w:rPr>
          <w:rFonts w:hint="cs"/>
          <w:rtl/>
        </w:rPr>
        <w:t xml:space="preserve">ولو </w:t>
      </w:r>
      <w:r w:rsidR="007D1A51" w:rsidRPr="00BA4F58">
        <w:rPr>
          <w:rFonts w:hint="cs"/>
          <w:rtl/>
        </w:rPr>
        <w:t>این‌که صدق ترجیع و غنا نمی‌کند؛ ولی آن طرب‌</w:t>
      </w:r>
      <w:r w:rsidR="007932EB" w:rsidRPr="00BA4F58">
        <w:rPr>
          <w:rFonts w:hint="cs"/>
          <w:rtl/>
        </w:rPr>
        <w:t xml:space="preserve">انگیزی را به همان شکل دارد </w:t>
      </w:r>
      <w:r w:rsidR="007D1A51" w:rsidRPr="00BA4F58">
        <w:rPr>
          <w:rFonts w:hint="cs"/>
          <w:rtl/>
        </w:rPr>
        <w:t xml:space="preserve">و </w:t>
      </w:r>
      <w:r w:rsidR="006A25F5">
        <w:rPr>
          <w:rFonts w:hint="cs"/>
          <w:rtl/>
        </w:rPr>
        <w:t>به نظر</w:t>
      </w:r>
      <w:r w:rsidR="007D1A51" w:rsidRPr="00BA4F58">
        <w:rPr>
          <w:rFonts w:hint="cs"/>
          <w:rtl/>
        </w:rPr>
        <w:t xml:space="preserve"> می‌</w:t>
      </w:r>
      <w:r w:rsidR="007932EB" w:rsidRPr="00BA4F58">
        <w:rPr>
          <w:rFonts w:hint="cs"/>
          <w:rtl/>
        </w:rPr>
        <w:t xml:space="preserve">آید </w:t>
      </w:r>
      <w:r w:rsidR="007D1A51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 xml:space="preserve">مفهوم </w:t>
      </w:r>
      <w:r w:rsidR="007D1A51" w:rsidRPr="00BA4F58">
        <w:rPr>
          <w:rFonts w:hint="cs"/>
          <w:rtl/>
        </w:rPr>
        <w:t xml:space="preserve">در </w:t>
      </w:r>
      <w:r w:rsidR="006A25F5">
        <w:rPr>
          <w:rFonts w:hint="cs"/>
          <w:rtl/>
        </w:rPr>
        <w:t>اینجا</w:t>
      </w:r>
      <w:r w:rsidR="007D1A51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أضیق </w:t>
      </w:r>
      <w:r w:rsidR="007D1A51" w:rsidRPr="00BA4F58">
        <w:rPr>
          <w:rFonts w:hint="cs"/>
          <w:rtl/>
        </w:rPr>
        <w:t>بوده و شامل آن نمی‌</w:t>
      </w:r>
      <w:r w:rsidR="007932EB" w:rsidRPr="00BA4F58">
        <w:rPr>
          <w:rFonts w:hint="cs"/>
          <w:rtl/>
        </w:rPr>
        <w:t>شود</w:t>
      </w:r>
      <w:r w:rsidR="007D1A51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حکم</w:t>
      </w:r>
      <w:r w:rsidR="007D1A51" w:rsidRPr="00BA4F58">
        <w:rPr>
          <w:rFonts w:hint="cs"/>
          <w:rtl/>
        </w:rPr>
        <w:t xml:space="preserve">، با </w:t>
      </w:r>
      <w:r w:rsidR="003F56FA">
        <w:rPr>
          <w:rFonts w:hint="cs"/>
          <w:rtl/>
        </w:rPr>
        <w:t>الغا</w:t>
      </w:r>
      <w:r w:rsidR="007D1A51" w:rsidRPr="00BA4F58">
        <w:rPr>
          <w:rFonts w:hint="cs"/>
          <w:rtl/>
        </w:rPr>
        <w:t>ی خصوصیت، می‌</w:t>
      </w:r>
      <w:r w:rsidR="007932EB" w:rsidRPr="00BA4F58">
        <w:rPr>
          <w:rFonts w:hint="cs"/>
          <w:rtl/>
        </w:rPr>
        <w:t>تواند این مورد را بگیرد</w:t>
      </w:r>
      <w:r w:rsidR="007D1A51" w:rsidRPr="00BA4F58">
        <w:rPr>
          <w:rFonts w:hint="cs"/>
          <w:rtl/>
        </w:rPr>
        <w:t>.</w:t>
      </w:r>
    </w:p>
    <w:p w:rsidR="0018635E" w:rsidRDefault="007932EB" w:rsidP="0018635E">
      <w:pPr>
        <w:spacing w:before="240" w:after="0"/>
        <w:rPr>
          <w:rFonts w:hint="cs"/>
          <w:rtl/>
        </w:rPr>
      </w:pPr>
      <w:r w:rsidRPr="00BA4F58">
        <w:rPr>
          <w:rFonts w:hint="cs"/>
          <w:rtl/>
        </w:rPr>
        <w:t xml:space="preserve">این هم </w:t>
      </w:r>
      <w:r w:rsidR="004528C3" w:rsidRPr="00BA4F58">
        <w:rPr>
          <w:rFonts w:hint="cs"/>
          <w:rtl/>
        </w:rPr>
        <w:t>فرع و تنبیه</w:t>
      </w:r>
      <w:r w:rsidRPr="00BA4F58">
        <w:rPr>
          <w:rFonts w:hint="cs"/>
          <w:rtl/>
        </w:rPr>
        <w:t xml:space="preserve"> دوازدهم</w:t>
      </w:r>
      <w:r w:rsidR="00E728B4" w:rsidRPr="00BA4F58">
        <w:rPr>
          <w:rFonts w:hint="cs"/>
          <w:rtl/>
        </w:rPr>
        <w:t xml:space="preserve"> بود که عنوان نمودیم.</w:t>
      </w:r>
      <w:r w:rsidRPr="00BA4F58">
        <w:rPr>
          <w:rFonts w:hint="cs"/>
          <w:rtl/>
        </w:rPr>
        <w:t xml:space="preserve"> بحث سیزدهم هم با ابزار و بدون ابزار بودن است </w:t>
      </w:r>
      <w:r w:rsidR="00100A40" w:rsidRPr="00BA4F58">
        <w:rPr>
          <w:rFonts w:hint="cs"/>
          <w:rtl/>
        </w:rPr>
        <w:t xml:space="preserve">که </w:t>
      </w:r>
      <w:r w:rsidR="006A25F5">
        <w:rPr>
          <w:rFonts w:hint="cs"/>
          <w:rtl/>
        </w:rPr>
        <w:t>آن‌هم</w:t>
      </w:r>
      <w:r w:rsidR="00100A40" w:rsidRPr="00BA4F58">
        <w:rPr>
          <w:rFonts w:hint="cs"/>
          <w:rtl/>
        </w:rPr>
        <w:t xml:space="preserve"> </w:t>
      </w:r>
      <w:r w:rsidR="006A25F5">
        <w:rPr>
          <w:rFonts w:hint="cs"/>
          <w:rtl/>
        </w:rPr>
        <w:t>به نظر</w:t>
      </w:r>
      <w:r w:rsidR="00100A40" w:rsidRPr="00BA4F58">
        <w:rPr>
          <w:rFonts w:hint="cs"/>
          <w:rtl/>
        </w:rPr>
        <w:t xml:space="preserve"> می‌</w:t>
      </w:r>
      <w:r w:rsidRPr="00BA4F58">
        <w:rPr>
          <w:rFonts w:hint="cs"/>
          <w:rtl/>
        </w:rPr>
        <w:t>آید</w:t>
      </w:r>
      <w:r w:rsidR="00100A40" w:rsidRPr="00BA4F58">
        <w:rPr>
          <w:rFonts w:hint="cs"/>
          <w:rtl/>
        </w:rPr>
        <w:t xml:space="preserve"> که</w:t>
      </w:r>
      <w:r w:rsidR="00CE0205">
        <w:rPr>
          <w:rtl/>
        </w:rPr>
        <w:t xml:space="preserve"> </w:t>
      </w:r>
      <w:r w:rsidRPr="00BA4F58">
        <w:rPr>
          <w:rFonts w:hint="cs"/>
          <w:rtl/>
        </w:rPr>
        <w:t>تفاوتی ندارد</w:t>
      </w:r>
      <w:r w:rsidR="00100A40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</w:t>
      </w:r>
      <w:r w:rsidR="00100A40" w:rsidRPr="00BA4F58">
        <w:rPr>
          <w:rFonts w:hint="cs"/>
          <w:rtl/>
        </w:rPr>
        <w:t>صوت</w:t>
      </w:r>
      <w:r w:rsidRPr="00BA4F58">
        <w:rPr>
          <w:rFonts w:hint="cs"/>
          <w:rtl/>
        </w:rPr>
        <w:t xml:space="preserve"> مرجع مطرب</w:t>
      </w:r>
      <w:r w:rsidR="00100A40" w:rsidRPr="00BA4F58">
        <w:rPr>
          <w:rFonts w:hint="cs"/>
          <w:rtl/>
        </w:rPr>
        <w:t xml:space="preserve">، </w:t>
      </w:r>
      <w:r w:rsidRPr="00BA4F58">
        <w:rPr>
          <w:rFonts w:hint="cs"/>
          <w:rtl/>
        </w:rPr>
        <w:t xml:space="preserve">حرام است </w:t>
      </w:r>
      <w:r w:rsidR="00100A40" w:rsidRPr="00BA4F58">
        <w:rPr>
          <w:rFonts w:hint="cs"/>
          <w:rtl/>
        </w:rPr>
        <w:t xml:space="preserve">حال چه با ابزار باشد و چه بدون ابزار، در هر دو صورت حرام است؛ گرچه که آلات، خودش </w:t>
      </w:r>
      <w:r w:rsidRPr="00BA4F58">
        <w:rPr>
          <w:rFonts w:hint="cs"/>
          <w:rtl/>
        </w:rPr>
        <w:t>حرمت اضافه</w:t>
      </w:r>
      <w:r w:rsidR="00100A40" w:rsidRPr="00BA4F58">
        <w:rPr>
          <w:rFonts w:hint="cs"/>
          <w:rtl/>
        </w:rPr>
        <w:t>‌</w:t>
      </w:r>
      <w:r w:rsidRPr="00BA4F58">
        <w:rPr>
          <w:rFonts w:hint="cs"/>
          <w:rtl/>
        </w:rPr>
        <w:t xml:space="preserve">ای </w:t>
      </w:r>
      <w:r w:rsidR="00100A40" w:rsidRPr="00BA4F58">
        <w:rPr>
          <w:rFonts w:hint="cs"/>
          <w:rtl/>
        </w:rPr>
        <w:t>هم دارد که بعد می‌</w:t>
      </w:r>
      <w:r w:rsidRPr="00BA4F58">
        <w:rPr>
          <w:rFonts w:hint="cs"/>
          <w:rtl/>
        </w:rPr>
        <w:t>گوییم</w:t>
      </w:r>
      <w:r w:rsidR="00100A40" w:rsidRPr="00BA4F58">
        <w:rPr>
          <w:rFonts w:hint="cs"/>
          <w:rtl/>
        </w:rPr>
        <w:t>.</w:t>
      </w:r>
      <w:r w:rsidRPr="00BA4F58">
        <w:rPr>
          <w:rFonts w:hint="cs"/>
          <w:rtl/>
        </w:rPr>
        <w:t xml:space="preserve"> این اطلاق دارد </w:t>
      </w:r>
      <w:r w:rsidR="00671D34" w:rsidRPr="00BA4F58">
        <w:rPr>
          <w:rFonts w:hint="cs"/>
          <w:rtl/>
        </w:rPr>
        <w:t xml:space="preserve">که </w:t>
      </w:r>
      <w:r w:rsidRPr="00BA4F58">
        <w:rPr>
          <w:rFonts w:hint="cs"/>
          <w:rtl/>
        </w:rPr>
        <w:t>با ادوات باشد یا بدون ادوات باشد</w:t>
      </w:r>
      <w:r w:rsidR="00671D34" w:rsidRPr="00BA4F58">
        <w:rPr>
          <w:rFonts w:hint="cs"/>
          <w:rtl/>
        </w:rPr>
        <w:t xml:space="preserve">. حال </w:t>
      </w:r>
      <w:r w:rsidRPr="00BA4F58">
        <w:rPr>
          <w:rFonts w:hint="cs"/>
          <w:rtl/>
        </w:rPr>
        <w:t xml:space="preserve">خوانندگی </w:t>
      </w:r>
      <w:r w:rsidR="00671D34" w:rsidRPr="00BA4F58">
        <w:rPr>
          <w:rFonts w:hint="cs"/>
          <w:rtl/>
        </w:rPr>
        <w:t xml:space="preserve">را به‌تنهایی انجام </w:t>
      </w:r>
      <w:r w:rsidRPr="00BA4F58">
        <w:rPr>
          <w:rFonts w:hint="cs"/>
          <w:rtl/>
        </w:rPr>
        <w:t>دهد یا حالت جمعی و سرودی باشد</w:t>
      </w:r>
      <w:r w:rsidR="00671D34" w:rsidRPr="00BA4F58">
        <w:rPr>
          <w:rFonts w:hint="cs"/>
          <w:rtl/>
        </w:rPr>
        <w:t xml:space="preserve">، باز </w:t>
      </w:r>
      <w:r w:rsidRPr="00BA4F58">
        <w:rPr>
          <w:rFonts w:hint="cs"/>
          <w:rtl/>
        </w:rPr>
        <w:t>هم تفا</w:t>
      </w:r>
      <w:r w:rsidR="00671D34" w:rsidRPr="00BA4F58">
        <w:rPr>
          <w:rFonts w:hint="cs"/>
          <w:rtl/>
        </w:rPr>
        <w:t>وتی ندارد.</w:t>
      </w:r>
    </w:p>
    <w:p w:rsidR="007932EB" w:rsidRPr="00BA4F58" w:rsidRDefault="00671D34" w:rsidP="00B02DC3">
      <w:pPr>
        <w:spacing w:before="240" w:after="0"/>
        <w:rPr>
          <w:rtl/>
        </w:rPr>
      </w:pPr>
      <w:r w:rsidRPr="00BA4F58">
        <w:rPr>
          <w:rFonts w:hint="cs"/>
          <w:rtl/>
        </w:rPr>
        <w:t xml:space="preserve">این را </w:t>
      </w:r>
      <w:r w:rsidR="00B02DC3">
        <w:rPr>
          <w:rFonts w:hint="cs"/>
          <w:rtl/>
        </w:rPr>
        <w:t>می‌خواهم</w:t>
      </w:r>
      <w:r w:rsidRPr="00BA4F58">
        <w:rPr>
          <w:rFonts w:hint="cs"/>
          <w:rtl/>
        </w:rPr>
        <w:t xml:space="preserve"> عرض کنم که گاهی کیفیت صوتیه‌</w:t>
      </w:r>
      <w:r w:rsidR="007932EB" w:rsidRPr="00BA4F58">
        <w:rPr>
          <w:rFonts w:hint="cs"/>
          <w:rtl/>
        </w:rPr>
        <w:t>ای بدون همراهی با ادوات</w:t>
      </w:r>
      <w:r w:rsidRPr="00BA4F58">
        <w:rPr>
          <w:rFonts w:hint="cs"/>
          <w:rtl/>
        </w:rPr>
        <w:t xml:space="preserve">، </w:t>
      </w:r>
      <w:r w:rsidR="00B02DC3">
        <w:rPr>
          <w:rFonts w:hint="cs"/>
          <w:rtl/>
        </w:rPr>
        <w:t>اصلاً</w:t>
      </w:r>
      <w:r w:rsidRPr="00BA4F58">
        <w:rPr>
          <w:rFonts w:hint="cs"/>
          <w:rtl/>
        </w:rPr>
        <w:t xml:space="preserve"> شأنیت اطراب ندارد؛ ولی وقتی با ادوات می‌آ</w:t>
      </w:r>
      <w:r w:rsidR="007932EB" w:rsidRPr="00BA4F58">
        <w:rPr>
          <w:rFonts w:hint="cs"/>
          <w:rtl/>
        </w:rPr>
        <w:t>ید</w:t>
      </w:r>
      <w:r w:rsidRPr="00BA4F58">
        <w:rPr>
          <w:rFonts w:hint="cs"/>
          <w:rtl/>
        </w:rPr>
        <w:t>، شأنیت اطراب پیدا می‌</w:t>
      </w:r>
      <w:r w:rsidR="007932EB" w:rsidRPr="00BA4F58">
        <w:rPr>
          <w:rFonts w:hint="cs"/>
          <w:rtl/>
        </w:rPr>
        <w:t>کند</w:t>
      </w:r>
      <w:r w:rsidRPr="00BA4F58">
        <w:rPr>
          <w:rFonts w:hint="cs"/>
          <w:rtl/>
        </w:rPr>
        <w:t xml:space="preserve">؛ یعنی </w:t>
      </w:r>
      <w:r w:rsidR="00B20D7D">
        <w:rPr>
          <w:rFonts w:hint="cs"/>
          <w:rtl/>
        </w:rPr>
        <w:t>به خاطر</w:t>
      </w:r>
      <w:r w:rsidRPr="00BA4F58">
        <w:rPr>
          <w:rFonts w:hint="cs"/>
          <w:rtl/>
        </w:rPr>
        <w:t xml:space="preserve"> ادوات، اطراب پیدا می‌</w:t>
      </w:r>
      <w:r w:rsidR="007932EB" w:rsidRPr="00BA4F58">
        <w:rPr>
          <w:rFonts w:hint="cs"/>
          <w:rtl/>
        </w:rPr>
        <w:t xml:space="preserve">کند </w:t>
      </w:r>
      <w:r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البته این تفاوت را دارد</w:t>
      </w:r>
      <w:r w:rsidRPr="00BA4F58">
        <w:rPr>
          <w:rFonts w:hint="cs"/>
          <w:rtl/>
        </w:rPr>
        <w:t>؛ ولی اگر این دخالت را نداشته باشد،</w:t>
      </w:r>
      <w:r w:rsidR="007932EB" w:rsidRPr="00BA4F58">
        <w:rPr>
          <w:rFonts w:hint="cs"/>
          <w:rtl/>
        </w:rPr>
        <w:t xml:space="preserve"> این اطراب را دارد</w:t>
      </w:r>
      <w:r w:rsidRPr="00BA4F58">
        <w:rPr>
          <w:rFonts w:hint="cs"/>
          <w:rtl/>
        </w:rPr>
        <w:t>، حال</w:t>
      </w:r>
      <w:r w:rsidR="007932EB" w:rsidRPr="00BA4F58">
        <w:rPr>
          <w:rFonts w:hint="cs"/>
          <w:rtl/>
        </w:rPr>
        <w:t xml:space="preserve"> چه با ادوات باشد چه بدون ادوات باشد</w:t>
      </w:r>
      <w:r w:rsidRPr="00BA4F58">
        <w:rPr>
          <w:rFonts w:hint="cs"/>
          <w:rtl/>
        </w:rPr>
        <w:t>. همین‌طور فرقی نمی‌</w:t>
      </w:r>
      <w:r w:rsidR="007932EB" w:rsidRPr="00BA4F58">
        <w:rPr>
          <w:rFonts w:hint="cs"/>
          <w:rtl/>
        </w:rPr>
        <w:t>کند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چه تنهایی باشد </w:t>
      </w:r>
      <w:r w:rsidRPr="00BA4F58">
        <w:rPr>
          <w:rFonts w:hint="cs"/>
          <w:rtl/>
        </w:rPr>
        <w:t xml:space="preserve">و </w:t>
      </w:r>
      <w:r w:rsidR="007932EB" w:rsidRPr="00BA4F58">
        <w:rPr>
          <w:rFonts w:hint="cs"/>
          <w:rtl/>
        </w:rPr>
        <w:t>چه جمع</w:t>
      </w:r>
      <w:r w:rsidRPr="00BA4F58">
        <w:rPr>
          <w:rFonts w:hint="cs"/>
          <w:rtl/>
        </w:rPr>
        <w:t>ی</w:t>
      </w:r>
      <w:r w:rsidR="007932EB" w:rsidRPr="00BA4F58">
        <w:rPr>
          <w:rFonts w:hint="cs"/>
          <w:rtl/>
        </w:rPr>
        <w:t xml:space="preserve"> باشد</w:t>
      </w:r>
      <w:r w:rsidRPr="00BA4F58">
        <w:rPr>
          <w:rFonts w:hint="cs"/>
          <w:rtl/>
        </w:rPr>
        <w:t>.</w:t>
      </w:r>
      <w:r w:rsidR="007932EB" w:rsidRPr="00BA4F58">
        <w:rPr>
          <w:rFonts w:hint="cs"/>
          <w:rtl/>
        </w:rPr>
        <w:t xml:space="preserve"> </w:t>
      </w:r>
      <w:r w:rsidRPr="00BA4F58">
        <w:rPr>
          <w:rFonts w:hint="cs"/>
          <w:rtl/>
        </w:rPr>
        <w:t xml:space="preserve">بله! در </w:t>
      </w:r>
      <w:r w:rsidR="00B20D7D">
        <w:rPr>
          <w:rFonts w:hint="cs"/>
          <w:rtl/>
        </w:rPr>
        <w:t>آنجا</w:t>
      </w:r>
      <w:r w:rsidR="007932EB" w:rsidRPr="00BA4F58">
        <w:rPr>
          <w:rFonts w:hint="cs"/>
          <w:rtl/>
        </w:rPr>
        <w:t xml:space="preserve"> که جمع شدن </w:t>
      </w:r>
      <w:r w:rsidRPr="00BA4F58">
        <w:rPr>
          <w:rFonts w:hint="cs"/>
          <w:rtl/>
        </w:rPr>
        <w:t xml:space="preserve">یا همزمانی </w:t>
      </w:r>
      <w:r w:rsidR="007932EB" w:rsidRPr="00BA4F58">
        <w:rPr>
          <w:rFonts w:hint="cs"/>
          <w:rtl/>
        </w:rPr>
        <w:t xml:space="preserve">موجب </w:t>
      </w:r>
      <w:r w:rsidR="00B02DC3">
        <w:rPr>
          <w:rFonts w:hint="cs"/>
          <w:rtl/>
        </w:rPr>
        <w:t>می‌شود</w:t>
      </w:r>
      <w:r w:rsidR="007932EB" w:rsidRPr="00BA4F58">
        <w:rPr>
          <w:rFonts w:hint="cs"/>
          <w:rtl/>
        </w:rPr>
        <w:t xml:space="preserve"> که شأنیت اطراب </w:t>
      </w:r>
      <w:r w:rsidRPr="00BA4F58">
        <w:rPr>
          <w:rFonts w:hint="cs"/>
          <w:rtl/>
        </w:rPr>
        <w:t xml:space="preserve">را در او ایجاد کند یا </w:t>
      </w:r>
      <w:r w:rsidR="007932EB" w:rsidRPr="00BA4F58">
        <w:rPr>
          <w:rFonts w:hint="cs"/>
          <w:rtl/>
        </w:rPr>
        <w:t xml:space="preserve">همراهی این با آن تار و دنبک </w:t>
      </w:r>
      <w:bookmarkStart w:id="17" w:name="_GoBack"/>
      <w:bookmarkEnd w:id="17"/>
      <w:r w:rsidRPr="00BA4F58">
        <w:rPr>
          <w:rFonts w:hint="cs"/>
          <w:rtl/>
        </w:rPr>
        <w:t>موجب می‌</w:t>
      </w:r>
      <w:r w:rsidR="007932EB" w:rsidRPr="00BA4F58">
        <w:rPr>
          <w:rFonts w:hint="cs"/>
          <w:rtl/>
        </w:rPr>
        <w:t xml:space="preserve">شود </w:t>
      </w:r>
      <w:r w:rsidRPr="00BA4F58">
        <w:rPr>
          <w:rFonts w:hint="cs"/>
          <w:rtl/>
        </w:rPr>
        <w:t xml:space="preserve">که این وضع را پیدا </w:t>
      </w:r>
      <w:r w:rsidR="007932EB" w:rsidRPr="00BA4F58">
        <w:rPr>
          <w:rFonts w:hint="cs"/>
          <w:rtl/>
        </w:rPr>
        <w:t>کند آن</w:t>
      </w:r>
      <w:r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>وقت</w:t>
      </w:r>
      <w:r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مجرد </w:t>
      </w:r>
      <w:r w:rsidR="003F5298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باشد</w:t>
      </w:r>
      <w:r w:rsidR="003F5298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اطراب </w:t>
      </w:r>
      <w:r w:rsidR="003F5298" w:rsidRPr="00BA4F58">
        <w:rPr>
          <w:rFonts w:hint="cs"/>
          <w:rtl/>
        </w:rPr>
        <w:t>در آن نیست؛</w:t>
      </w:r>
      <w:r w:rsidR="007932EB" w:rsidRPr="00BA4F58">
        <w:rPr>
          <w:rFonts w:hint="cs"/>
          <w:rtl/>
        </w:rPr>
        <w:t xml:space="preserve"> ولی با آن </w:t>
      </w:r>
      <w:r w:rsidR="003F5298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>باشد</w:t>
      </w:r>
      <w:r w:rsidR="003F5298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اطراب دارد</w:t>
      </w:r>
      <w:r w:rsidR="003F5298" w:rsidRPr="00BA4F58">
        <w:rPr>
          <w:rFonts w:hint="cs"/>
          <w:rtl/>
        </w:rPr>
        <w:t>. اگر</w:t>
      </w:r>
      <w:r w:rsidR="007932EB" w:rsidRPr="00BA4F58">
        <w:rPr>
          <w:rFonts w:hint="cs"/>
          <w:rtl/>
        </w:rPr>
        <w:t xml:space="preserve"> به این حد برسد</w:t>
      </w:r>
      <w:r w:rsidR="003F5298" w:rsidRPr="00BA4F58">
        <w:rPr>
          <w:rFonts w:hint="cs"/>
          <w:rtl/>
        </w:rPr>
        <w:t>، البته فرق می‌</w:t>
      </w:r>
      <w:r w:rsidR="007932EB" w:rsidRPr="00BA4F58">
        <w:rPr>
          <w:rFonts w:hint="cs"/>
          <w:rtl/>
        </w:rPr>
        <w:t>کند</w:t>
      </w:r>
      <w:r w:rsidR="003F5298" w:rsidRPr="00BA4F58">
        <w:rPr>
          <w:rFonts w:hint="cs"/>
          <w:rtl/>
        </w:rPr>
        <w:t>؛</w:t>
      </w:r>
      <w:r w:rsidR="007932EB" w:rsidRPr="00BA4F58">
        <w:rPr>
          <w:rFonts w:hint="cs"/>
          <w:rtl/>
        </w:rPr>
        <w:t xml:space="preserve"> ولی اگر بدون </w:t>
      </w:r>
      <w:r w:rsidR="006A25F5">
        <w:rPr>
          <w:rFonts w:hint="cs"/>
          <w:rtl/>
        </w:rPr>
        <w:t>آن‌هم</w:t>
      </w:r>
      <w:r w:rsidR="007932EB" w:rsidRPr="00BA4F58">
        <w:rPr>
          <w:rFonts w:hint="cs"/>
          <w:rtl/>
        </w:rPr>
        <w:t xml:space="preserve"> اطراب داشته باشد</w:t>
      </w:r>
      <w:r w:rsidR="003F5298" w:rsidRPr="00BA4F58">
        <w:rPr>
          <w:rFonts w:hint="cs"/>
          <w:rtl/>
        </w:rPr>
        <w:t>،</w:t>
      </w:r>
      <w:r w:rsidR="007932EB" w:rsidRPr="00BA4F58">
        <w:rPr>
          <w:rFonts w:hint="cs"/>
          <w:rtl/>
        </w:rPr>
        <w:t xml:space="preserve"> </w:t>
      </w:r>
      <w:r w:rsidR="008E2667" w:rsidRPr="00BA4F58">
        <w:rPr>
          <w:rFonts w:hint="cs"/>
          <w:rtl/>
        </w:rPr>
        <w:t xml:space="preserve">طبعاً </w:t>
      </w:r>
      <w:r w:rsidR="007932EB" w:rsidRPr="00BA4F58">
        <w:rPr>
          <w:rFonts w:hint="cs"/>
          <w:rtl/>
        </w:rPr>
        <w:t>همراهی با آن</w:t>
      </w:r>
      <w:r w:rsidR="003F5298" w:rsidRPr="00BA4F58">
        <w:rPr>
          <w:rFonts w:hint="cs"/>
          <w:rtl/>
        </w:rPr>
        <w:t>‌</w:t>
      </w:r>
      <w:r w:rsidR="007932EB" w:rsidRPr="00BA4F58">
        <w:rPr>
          <w:rFonts w:hint="cs"/>
          <w:rtl/>
        </w:rPr>
        <w:t xml:space="preserve">ها ممکن است </w:t>
      </w:r>
      <w:r w:rsidR="003F5298" w:rsidRPr="00BA4F58">
        <w:rPr>
          <w:rFonts w:hint="cs"/>
          <w:rtl/>
        </w:rPr>
        <w:t xml:space="preserve">که </w:t>
      </w:r>
      <w:r w:rsidR="007932EB" w:rsidRPr="00BA4F58">
        <w:rPr>
          <w:rFonts w:hint="cs"/>
          <w:rtl/>
        </w:rPr>
        <w:t xml:space="preserve">موجب تضاعف حرمت از حیث عناوین دیگر </w:t>
      </w:r>
      <w:r w:rsidR="008E2667" w:rsidRPr="00BA4F58">
        <w:rPr>
          <w:rFonts w:hint="cs"/>
          <w:rtl/>
        </w:rPr>
        <w:t xml:space="preserve">نیز بشود. </w:t>
      </w:r>
      <w:r w:rsidR="007932EB" w:rsidRPr="00BA4F58">
        <w:rPr>
          <w:rFonts w:hint="cs"/>
          <w:rtl/>
        </w:rPr>
        <w:t xml:space="preserve">پس این نوع تأثیر </w:t>
      </w:r>
      <w:r w:rsidR="008E2667" w:rsidRPr="00BA4F58">
        <w:rPr>
          <w:rFonts w:hint="cs"/>
          <w:rtl/>
        </w:rPr>
        <w:t>را می‌</w:t>
      </w:r>
      <w:r w:rsidR="007932EB" w:rsidRPr="00BA4F58">
        <w:rPr>
          <w:rFonts w:hint="cs"/>
          <w:rtl/>
        </w:rPr>
        <w:t>تواند دا</w:t>
      </w:r>
      <w:r w:rsidR="00742712" w:rsidRPr="00BA4F58">
        <w:rPr>
          <w:rFonts w:hint="cs"/>
          <w:rtl/>
        </w:rPr>
        <w:t>شته باشد. این هم بحث سیزدهم بود که بین شد.</w:t>
      </w:r>
    </w:p>
    <w:sectPr w:rsidR="007932EB" w:rsidRPr="00BA4F5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53" w:rsidRDefault="00824253">
      <w:r>
        <w:separator/>
      </w:r>
    </w:p>
    <w:p w:rsidR="00824253" w:rsidRDefault="00824253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24343B"/>
    <w:p w:rsidR="00824253" w:rsidRDefault="00824253" w:rsidP="0024343B"/>
    <w:p w:rsidR="00824253" w:rsidRDefault="00824253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/>
    <w:p w:rsidR="00824253" w:rsidRDefault="00824253" w:rsidP="00F77F5F"/>
    <w:p w:rsidR="00824253" w:rsidRDefault="00824253" w:rsidP="00F77F5F"/>
    <w:p w:rsidR="00824253" w:rsidRDefault="00824253" w:rsidP="00F77F5F"/>
    <w:p w:rsidR="00824253" w:rsidRDefault="00824253" w:rsidP="00053028"/>
    <w:p w:rsidR="00824253" w:rsidRDefault="00824253"/>
  </w:endnote>
  <w:endnote w:type="continuationSeparator" w:id="0">
    <w:p w:rsidR="00824253" w:rsidRDefault="00824253">
      <w:r>
        <w:continuationSeparator/>
      </w:r>
    </w:p>
    <w:p w:rsidR="00824253" w:rsidRDefault="00824253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24343B"/>
    <w:p w:rsidR="00824253" w:rsidRDefault="00824253" w:rsidP="0024343B"/>
    <w:p w:rsidR="00824253" w:rsidRDefault="00824253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/>
    <w:p w:rsidR="00824253" w:rsidRDefault="00824253" w:rsidP="00F77F5F"/>
    <w:p w:rsidR="00824253" w:rsidRDefault="00824253" w:rsidP="00F77F5F"/>
    <w:p w:rsidR="00824253" w:rsidRDefault="00824253" w:rsidP="00F77F5F"/>
    <w:p w:rsidR="00824253" w:rsidRDefault="00824253" w:rsidP="00053028"/>
    <w:p w:rsidR="00824253" w:rsidRDefault="00824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02DC3">
      <w:rPr>
        <w:noProof/>
        <w:rtl/>
      </w:rPr>
      <w:t>11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53" w:rsidRDefault="00824253">
      <w:r>
        <w:separator/>
      </w:r>
    </w:p>
    <w:p w:rsidR="00824253" w:rsidRDefault="00824253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24343B"/>
    <w:p w:rsidR="00824253" w:rsidRDefault="00824253" w:rsidP="0024343B"/>
    <w:p w:rsidR="00824253" w:rsidRDefault="00824253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/>
    <w:p w:rsidR="00824253" w:rsidRDefault="00824253" w:rsidP="00F77F5F"/>
    <w:p w:rsidR="00824253" w:rsidRDefault="00824253" w:rsidP="00F77F5F"/>
    <w:p w:rsidR="00824253" w:rsidRDefault="00824253" w:rsidP="00F77F5F"/>
    <w:p w:rsidR="00824253" w:rsidRDefault="00824253" w:rsidP="00053028"/>
    <w:p w:rsidR="00824253" w:rsidRDefault="00824253"/>
  </w:footnote>
  <w:footnote w:type="continuationSeparator" w:id="0">
    <w:p w:rsidR="00824253" w:rsidRDefault="00824253">
      <w:r>
        <w:continuationSeparator/>
      </w:r>
    </w:p>
    <w:p w:rsidR="00824253" w:rsidRDefault="00824253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CE61DD"/>
    <w:p w:rsidR="00824253" w:rsidRDefault="00824253" w:rsidP="0024343B"/>
    <w:p w:rsidR="00824253" w:rsidRDefault="00824253" w:rsidP="0024343B"/>
    <w:p w:rsidR="00824253" w:rsidRDefault="00824253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3339DE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 w:rsidP="00493648"/>
    <w:p w:rsidR="00824253" w:rsidRDefault="00824253"/>
    <w:p w:rsidR="00824253" w:rsidRDefault="00824253" w:rsidP="00F77F5F"/>
    <w:p w:rsidR="00824253" w:rsidRDefault="00824253" w:rsidP="00F77F5F"/>
    <w:p w:rsidR="00824253" w:rsidRDefault="00824253" w:rsidP="00F77F5F"/>
    <w:p w:rsidR="00824253" w:rsidRDefault="00824253" w:rsidP="00053028"/>
    <w:p w:rsidR="00824253" w:rsidRDefault="008242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D51412" w:rsidRDefault="00D51412" w:rsidP="00D5141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C42E5A" wp14:editId="553315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23D92568" wp14:editId="5C7CD3E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CE0205">
      <w:rPr>
        <w:rFonts w:ascii="IranNastaliq" w:hAnsi="IranNastaliq" w:cs="IranNastaliq"/>
        <w:sz w:val="40"/>
        <w:szCs w:val="40"/>
        <w:rtl/>
      </w:rPr>
      <w:t xml:space="preserve"> </w:t>
    </w:r>
    <w:r w:rsidRPr="005C3E5F">
      <w:rPr>
        <w:rFonts w:ascii="IranNastaliq" w:hAnsi="IranNastaliq" w:cs="IranNastaliq"/>
        <w:sz w:val="40"/>
        <w:szCs w:val="40"/>
        <w:rtl/>
      </w:rPr>
      <w:t>شماره ثبت: 23</w:t>
    </w:r>
    <w:r>
      <w:rPr>
        <w:rFonts w:ascii="IranNastaliq" w:hAnsi="IranNastaliq" w:cs="IranNastaliq" w:hint="cs"/>
        <w:sz w:val="40"/>
        <w:szCs w:val="40"/>
        <w:rtl/>
      </w:rPr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67AAA"/>
    <w:rsid w:val="00073297"/>
    <w:rsid w:val="00081224"/>
    <w:rsid w:val="00081BD8"/>
    <w:rsid w:val="00090E12"/>
    <w:rsid w:val="000A25DD"/>
    <w:rsid w:val="000C66A9"/>
    <w:rsid w:val="000D1B90"/>
    <w:rsid w:val="000D529A"/>
    <w:rsid w:val="000F4AA2"/>
    <w:rsid w:val="000F5594"/>
    <w:rsid w:val="00100A40"/>
    <w:rsid w:val="00103FEA"/>
    <w:rsid w:val="00116A69"/>
    <w:rsid w:val="00144489"/>
    <w:rsid w:val="001524B9"/>
    <w:rsid w:val="001532AF"/>
    <w:rsid w:val="001600A6"/>
    <w:rsid w:val="00164A8C"/>
    <w:rsid w:val="00165AA7"/>
    <w:rsid w:val="0018635E"/>
    <w:rsid w:val="001A3917"/>
    <w:rsid w:val="001C4794"/>
    <w:rsid w:val="001C6CCC"/>
    <w:rsid w:val="001C7F5B"/>
    <w:rsid w:val="00214712"/>
    <w:rsid w:val="002207C0"/>
    <w:rsid w:val="0022141B"/>
    <w:rsid w:val="00233C49"/>
    <w:rsid w:val="0024343B"/>
    <w:rsid w:val="00243C0A"/>
    <w:rsid w:val="00250D71"/>
    <w:rsid w:val="00276283"/>
    <w:rsid w:val="00277274"/>
    <w:rsid w:val="00290DFF"/>
    <w:rsid w:val="002C2EF3"/>
    <w:rsid w:val="002C34BB"/>
    <w:rsid w:val="002D5D96"/>
    <w:rsid w:val="002E1E06"/>
    <w:rsid w:val="002E6C96"/>
    <w:rsid w:val="002F03D3"/>
    <w:rsid w:val="00302363"/>
    <w:rsid w:val="003215DD"/>
    <w:rsid w:val="003306DA"/>
    <w:rsid w:val="00331305"/>
    <w:rsid w:val="0033233A"/>
    <w:rsid w:val="003339DE"/>
    <w:rsid w:val="0034269B"/>
    <w:rsid w:val="00354817"/>
    <w:rsid w:val="00363500"/>
    <w:rsid w:val="00365E03"/>
    <w:rsid w:val="0037319E"/>
    <w:rsid w:val="00376406"/>
    <w:rsid w:val="00391E92"/>
    <w:rsid w:val="003935FF"/>
    <w:rsid w:val="003940FE"/>
    <w:rsid w:val="003959DE"/>
    <w:rsid w:val="003D6613"/>
    <w:rsid w:val="003D70D3"/>
    <w:rsid w:val="003F3234"/>
    <w:rsid w:val="003F5298"/>
    <w:rsid w:val="003F56FA"/>
    <w:rsid w:val="003F7B2E"/>
    <w:rsid w:val="004020C7"/>
    <w:rsid w:val="00402D99"/>
    <w:rsid w:val="00424C57"/>
    <w:rsid w:val="00425D62"/>
    <w:rsid w:val="00430ED3"/>
    <w:rsid w:val="004434C8"/>
    <w:rsid w:val="00443592"/>
    <w:rsid w:val="004528C3"/>
    <w:rsid w:val="00464AAF"/>
    <w:rsid w:val="004742FA"/>
    <w:rsid w:val="00474B19"/>
    <w:rsid w:val="00480F37"/>
    <w:rsid w:val="0048706C"/>
    <w:rsid w:val="00493648"/>
    <w:rsid w:val="00496D90"/>
    <w:rsid w:val="004B217F"/>
    <w:rsid w:val="004C566F"/>
    <w:rsid w:val="004D560A"/>
    <w:rsid w:val="004E1ADD"/>
    <w:rsid w:val="004F663F"/>
    <w:rsid w:val="00512E15"/>
    <w:rsid w:val="00514FFF"/>
    <w:rsid w:val="005205B2"/>
    <w:rsid w:val="0052155D"/>
    <w:rsid w:val="00525383"/>
    <w:rsid w:val="00526A58"/>
    <w:rsid w:val="0053396B"/>
    <w:rsid w:val="00553F93"/>
    <w:rsid w:val="00582B29"/>
    <w:rsid w:val="00586769"/>
    <w:rsid w:val="00590657"/>
    <w:rsid w:val="005A0CF8"/>
    <w:rsid w:val="005B4AA1"/>
    <w:rsid w:val="005C0FAD"/>
    <w:rsid w:val="005C39B4"/>
    <w:rsid w:val="005D1750"/>
    <w:rsid w:val="005D2589"/>
    <w:rsid w:val="005E29C3"/>
    <w:rsid w:val="005E688C"/>
    <w:rsid w:val="005F1371"/>
    <w:rsid w:val="00601000"/>
    <w:rsid w:val="006035FC"/>
    <w:rsid w:val="00625111"/>
    <w:rsid w:val="00630B3D"/>
    <w:rsid w:val="006434EB"/>
    <w:rsid w:val="00647864"/>
    <w:rsid w:val="006575C4"/>
    <w:rsid w:val="00671D34"/>
    <w:rsid w:val="00680D61"/>
    <w:rsid w:val="006862C6"/>
    <w:rsid w:val="006938E4"/>
    <w:rsid w:val="00694C98"/>
    <w:rsid w:val="006A25F5"/>
    <w:rsid w:val="006A4835"/>
    <w:rsid w:val="006B03CF"/>
    <w:rsid w:val="006B0B46"/>
    <w:rsid w:val="006B6172"/>
    <w:rsid w:val="006C3577"/>
    <w:rsid w:val="006C4726"/>
    <w:rsid w:val="006E4F1C"/>
    <w:rsid w:val="006F54AD"/>
    <w:rsid w:val="006F70BE"/>
    <w:rsid w:val="00705921"/>
    <w:rsid w:val="00722396"/>
    <w:rsid w:val="00725A93"/>
    <w:rsid w:val="00727645"/>
    <w:rsid w:val="00727981"/>
    <w:rsid w:val="00742712"/>
    <w:rsid w:val="00757FB0"/>
    <w:rsid w:val="00760889"/>
    <w:rsid w:val="007747FD"/>
    <w:rsid w:val="007932EB"/>
    <w:rsid w:val="007A024F"/>
    <w:rsid w:val="007B0949"/>
    <w:rsid w:val="007B447C"/>
    <w:rsid w:val="007C4620"/>
    <w:rsid w:val="007C4B75"/>
    <w:rsid w:val="007C5965"/>
    <w:rsid w:val="007C7FE1"/>
    <w:rsid w:val="007D1A51"/>
    <w:rsid w:val="00805896"/>
    <w:rsid w:val="00806675"/>
    <w:rsid w:val="008069C3"/>
    <w:rsid w:val="0082018F"/>
    <w:rsid w:val="00821489"/>
    <w:rsid w:val="00823ED8"/>
    <w:rsid w:val="00824253"/>
    <w:rsid w:val="008342EC"/>
    <w:rsid w:val="00841F54"/>
    <w:rsid w:val="00844BD1"/>
    <w:rsid w:val="008560ED"/>
    <w:rsid w:val="008576A8"/>
    <w:rsid w:val="00863A3D"/>
    <w:rsid w:val="00864C41"/>
    <w:rsid w:val="008725E8"/>
    <w:rsid w:val="008834BB"/>
    <w:rsid w:val="00887997"/>
    <w:rsid w:val="00890D63"/>
    <w:rsid w:val="008921FA"/>
    <w:rsid w:val="008969C9"/>
    <w:rsid w:val="008A0067"/>
    <w:rsid w:val="008A7B13"/>
    <w:rsid w:val="008B0576"/>
    <w:rsid w:val="008B2E3E"/>
    <w:rsid w:val="008B3E78"/>
    <w:rsid w:val="008B4D8B"/>
    <w:rsid w:val="008B6B9B"/>
    <w:rsid w:val="008B7DAD"/>
    <w:rsid w:val="008E23A2"/>
    <w:rsid w:val="008E2667"/>
    <w:rsid w:val="008F522E"/>
    <w:rsid w:val="008F7A81"/>
    <w:rsid w:val="009001E2"/>
    <w:rsid w:val="009069CA"/>
    <w:rsid w:val="00920F84"/>
    <w:rsid w:val="009212CA"/>
    <w:rsid w:val="009233AF"/>
    <w:rsid w:val="00923436"/>
    <w:rsid w:val="009379E5"/>
    <w:rsid w:val="00960EA2"/>
    <w:rsid w:val="0096186A"/>
    <w:rsid w:val="0096760A"/>
    <w:rsid w:val="00973154"/>
    <w:rsid w:val="00974E42"/>
    <w:rsid w:val="00976501"/>
    <w:rsid w:val="00976D6F"/>
    <w:rsid w:val="009C04A4"/>
    <w:rsid w:val="009C28AD"/>
    <w:rsid w:val="009D3556"/>
    <w:rsid w:val="009E19CA"/>
    <w:rsid w:val="00A15053"/>
    <w:rsid w:val="00A164F2"/>
    <w:rsid w:val="00A37553"/>
    <w:rsid w:val="00A37FB4"/>
    <w:rsid w:val="00A56B35"/>
    <w:rsid w:val="00A67AEB"/>
    <w:rsid w:val="00A81D83"/>
    <w:rsid w:val="00A854BA"/>
    <w:rsid w:val="00A86613"/>
    <w:rsid w:val="00A87CF1"/>
    <w:rsid w:val="00A94DD2"/>
    <w:rsid w:val="00A9797E"/>
    <w:rsid w:val="00AA32E0"/>
    <w:rsid w:val="00AA4FA5"/>
    <w:rsid w:val="00AA5A29"/>
    <w:rsid w:val="00AA61E9"/>
    <w:rsid w:val="00AB53B1"/>
    <w:rsid w:val="00AB6D71"/>
    <w:rsid w:val="00AC1B44"/>
    <w:rsid w:val="00AC643D"/>
    <w:rsid w:val="00AD6AB2"/>
    <w:rsid w:val="00AE1A5D"/>
    <w:rsid w:val="00AF5E58"/>
    <w:rsid w:val="00B02DC3"/>
    <w:rsid w:val="00B04ECC"/>
    <w:rsid w:val="00B04FA0"/>
    <w:rsid w:val="00B1131F"/>
    <w:rsid w:val="00B20D7D"/>
    <w:rsid w:val="00B213D0"/>
    <w:rsid w:val="00B34FD0"/>
    <w:rsid w:val="00B470DC"/>
    <w:rsid w:val="00B606A1"/>
    <w:rsid w:val="00B613EF"/>
    <w:rsid w:val="00B63E4F"/>
    <w:rsid w:val="00B76313"/>
    <w:rsid w:val="00B76FAF"/>
    <w:rsid w:val="00B81593"/>
    <w:rsid w:val="00B83B94"/>
    <w:rsid w:val="00B91AA6"/>
    <w:rsid w:val="00BA4F58"/>
    <w:rsid w:val="00BA6C55"/>
    <w:rsid w:val="00BB0E2B"/>
    <w:rsid w:val="00BC1FBE"/>
    <w:rsid w:val="00BC7CF9"/>
    <w:rsid w:val="00BE358C"/>
    <w:rsid w:val="00BF5258"/>
    <w:rsid w:val="00C049AB"/>
    <w:rsid w:val="00C114BF"/>
    <w:rsid w:val="00C11C64"/>
    <w:rsid w:val="00C206D1"/>
    <w:rsid w:val="00C4300A"/>
    <w:rsid w:val="00C47304"/>
    <w:rsid w:val="00C55822"/>
    <w:rsid w:val="00C67A4D"/>
    <w:rsid w:val="00C86187"/>
    <w:rsid w:val="00CA3C68"/>
    <w:rsid w:val="00CA4B51"/>
    <w:rsid w:val="00CA61DF"/>
    <w:rsid w:val="00CB03E5"/>
    <w:rsid w:val="00CB799F"/>
    <w:rsid w:val="00CC0984"/>
    <w:rsid w:val="00CC59B1"/>
    <w:rsid w:val="00CD2CA3"/>
    <w:rsid w:val="00CE0205"/>
    <w:rsid w:val="00CE0418"/>
    <w:rsid w:val="00CE61DD"/>
    <w:rsid w:val="00CF5B46"/>
    <w:rsid w:val="00D36EA7"/>
    <w:rsid w:val="00D51412"/>
    <w:rsid w:val="00D55680"/>
    <w:rsid w:val="00D57ED6"/>
    <w:rsid w:val="00D67453"/>
    <w:rsid w:val="00D73817"/>
    <w:rsid w:val="00DA6B49"/>
    <w:rsid w:val="00DB4F70"/>
    <w:rsid w:val="00DC2940"/>
    <w:rsid w:val="00DD380E"/>
    <w:rsid w:val="00DD44FE"/>
    <w:rsid w:val="00DE6BE4"/>
    <w:rsid w:val="00DF0E93"/>
    <w:rsid w:val="00DF1868"/>
    <w:rsid w:val="00DF58B4"/>
    <w:rsid w:val="00DF5D98"/>
    <w:rsid w:val="00DF7198"/>
    <w:rsid w:val="00DF7E4A"/>
    <w:rsid w:val="00E020D0"/>
    <w:rsid w:val="00E070D6"/>
    <w:rsid w:val="00E10544"/>
    <w:rsid w:val="00E2365C"/>
    <w:rsid w:val="00E311FE"/>
    <w:rsid w:val="00E318E1"/>
    <w:rsid w:val="00E41327"/>
    <w:rsid w:val="00E42B2C"/>
    <w:rsid w:val="00E4689C"/>
    <w:rsid w:val="00E47CFF"/>
    <w:rsid w:val="00E50062"/>
    <w:rsid w:val="00E5512C"/>
    <w:rsid w:val="00E63B21"/>
    <w:rsid w:val="00E713CC"/>
    <w:rsid w:val="00E728B4"/>
    <w:rsid w:val="00E82DC8"/>
    <w:rsid w:val="00E83A0B"/>
    <w:rsid w:val="00E852D7"/>
    <w:rsid w:val="00EB04E9"/>
    <w:rsid w:val="00EB2293"/>
    <w:rsid w:val="00EB2BD1"/>
    <w:rsid w:val="00EC2426"/>
    <w:rsid w:val="00EC3287"/>
    <w:rsid w:val="00EC3DE4"/>
    <w:rsid w:val="00ED144B"/>
    <w:rsid w:val="00ED30F0"/>
    <w:rsid w:val="00EF42E5"/>
    <w:rsid w:val="00EF5A32"/>
    <w:rsid w:val="00F04ADA"/>
    <w:rsid w:val="00F056F0"/>
    <w:rsid w:val="00F11371"/>
    <w:rsid w:val="00F118DD"/>
    <w:rsid w:val="00F12701"/>
    <w:rsid w:val="00F22D19"/>
    <w:rsid w:val="00F41071"/>
    <w:rsid w:val="00F477A5"/>
    <w:rsid w:val="00F478C0"/>
    <w:rsid w:val="00F56901"/>
    <w:rsid w:val="00F65F25"/>
    <w:rsid w:val="00F77F5F"/>
    <w:rsid w:val="00F81500"/>
    <w:rsid w:val="00F815C2"/>
    <w:rsid w:val="00F82831"/>
    <w:rsid w:val="00F90A32"/>
    <w:rsid w:val="00F90DC3"/>
    <w:rsid w:val="00FB4EC8"/>
    <w:rsid w:val="00FC0364"/>
    <w:rsid w:val="00FC1B3B"/>
    <w:rsid w:val="00FC5347"/>
    <w:rsid w:val="00FC7D8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E020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E020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E020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E020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CE0205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CE020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E020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E02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E020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E020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E0205"/>
    <w:rPr>
      <w:rFonts w:eastAsiaTheme="minorHAnsi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E0205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CE020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E020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CE0205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E020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E020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E0205"/>
    <w:pPr>
      <w:spacing w:after="0"/>
      <w:ind w:firstLine="0"/>
    </w:pPr>
    <w:rPr>
      <w:rFonts w:eastAsiaTheme="minorEastAsia"/>
    </w:r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0205"/>
    <w:pPr>
      <w:spacing w:after="0"/>
      <w:ind w:left="221"/>
    </w:pPr>
    <w:rPr>
      <w:rFonts w:eastAsiaTheme="minorEastAsia"/>
    </w:r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E020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E020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E020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E0205"/>
    <w:pPr>
      <w:spacing w:after="0"/>
      <w:ind w:left="1100"/>
    </w:pPr>
  </w:style>
  <w:style w:type="character" w:styleId="Emphasis">
    <w:name w:val="Emphasis"/>
    <w:uiPriority w:val="20"/>
    <w:qFormat/>
    <w:rsid w:val="00CE020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E020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E0205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20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E0205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CE0205"/>
    <w:rPr>
      <w:rFonts w:ascii="Cambria" w:eastAsia="2  Badr" w:hAnsi="Cambria" w:cs="2  Badr"/>
      <w:bCs/>
      <w:i/>
      <w:spacing w:val="15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020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E020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E020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E020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E020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E020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E0205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E020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E020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E020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E020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E020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E020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E020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E0205"/>
    <w:rPr>
      <w:rFonts w:eastAsia="2  Lotus" w:cs="2  Badr"/>
      <w:bCs/>
      <w:sz w:val="72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20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E020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E020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E020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E020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E020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CE0205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CE020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E020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E02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E020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E020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E0205"/>
    <w:rPr>
      <w:rFonts w:eastAsiaTheme="minorHAnsi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E0205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CE020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E020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CE0205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E020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E020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E0205"/>
    <w:pPr>
      <w:spacing w:after="0"/>
      <w:ind w:firstLine="0"/>
    </w:pPr>
    <w:rPr>
      <w:rFonts w:eastAsiaTheme="minorEastAsia"/>
    </w:r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0205"/>
    <w:pPr>
      <w:spacing w:after="0"/>
      <w:ind w:left="221"/>
    </w:pPr>
    <w:rPr>
      <w:rFonts w:eastAsiaTheme="minorEastAsia"/>
    </w:r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E020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E020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E020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E0205"/>
    <w:pPr>
      <w:spacing w:after="0"/>
      <w:ind w:left="1100"/>
    </w:pPr>
  </w:style>
  <w:style w:type="character" w:styleId="Emphasis">
    <w:name w:val="Emphasis"/>
    <w:uiPriority w:val="20"/>
    <w:qFormat/>
    <w:rsid w:val="00CE020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E020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E0205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20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E0205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CE0205"/>
    <w:rPr>
      <w:rFonts w:ascii="Cambria" w:eastAsia="2  Badr" w:hAnsi="Cambria" w:cs="2  Badr"/>
      <w:bCs/>
      <w:i/>
      <w:spacing w:val="15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020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E020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E020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E020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E020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E020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E0205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E020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E020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E020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E020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E020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E020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E020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E0205"/>
    <w:rPr>
      <w:rFonts w:eastAsia="2  Lotus" w:cs="2  Badr"/>
      <w:bCs/>
      <w:sz w:val="72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20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E020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67BD-F4AD-461B-A467-906C65FF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93</TotalTime>
  <Pages>11</Pages>
  <Words>3338</Words>
  <Characters>19031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Eshragh</cp:lastModifiedBy>
  <cp:revision>13</cp:revision>
  <cp:lastPrinted>2008-05-03T18:27:00Z</cp:lastPrinted>
  <dcterms:created xsi:type="dcterms:W3CDTF">2014-08-20T09:18:00Z</dcterms:created>
  <dcterms:modified xsi:type="dcterms:W3CDTF">2015-02-02T06:29:00Z</dcterms:modified>
</cp:coreProperties>
</file>