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09" w:rsidRPr="006E5709" w:rsidRDefault="006E5709" w:rsidP="006E5709">
      <w:pPr>
        <w:spacing w:after="120" w:line="360" w:lineRule="auto"/>
        <w:ind w:firstLine="284"/>
        <w:contextualSpacing/>
        <w:jc w:val="center"/>
        <w:rPr>
          <w:rFonts w:ascii="Microsoft Sans Serif" w:eastAsia="Times New Roman" w:hAnsi="Microsoft Sans Serif" w:cs="2  Badr"/>
          <w:sz w:val="28"/>
          <w:szCs w:val="28"/>
          <w:rtl/>
        </w:rPr>
      </w:pPr>
      <w:r w:rsidRPr="006E5709">
        <w:rPr>
          <w:rFonts w:ascii="Microsoft Sans Serif" w:eastAsia="Times New Roman" w:hAnsi="Microsoft Sans Serif" w:cs="2  Badr" w:hint="cs"/>
          <w:sz w:val="28"/>
          <w:szCs w:val="28"/>
          <w:rtl/>
        </w:rPr>
        <w:t>بسم الله الرحمن الرحیم</w:t>
      </w:r>
    </w:p>
    <w:p w:rsidR="006E5709" w:rsidRPr="006E5709" w:rsidRDefault="006E5709" w:rsidP="006E5709">
      <w:pPr>
        <w:keepNext/>
        <w:keepLines/>
        <w:spacing w:before="400" w:after="0" w:line="240" w:lineRule="auto"/>
        <w:contextualSpacing/>
        <w:jc w:val="both"/>
        <w:outlineLvl w:val="0"/>
        <w:rPr>
          <w:rFonts w:ascii="Cambria" w:eastAsia="2  Lotus" w:hAnsi="Cambria" w:cs="2  Badr"/>
          <w:bCs/>
          <w:sz w:val="28"/>
          <w:szCs w:val="44"/>
          <w:rtl/>
        </w:rPr>
      </w:pPr>
      <w:bookmarkStart w:id="0" w:name="_Toc396899813"/>
      <w:r w:rsidRPr="006E5709">
        <w:rPr>
          <w:rFonts w:ascii="Cambria" w:eastAsia="2  Lotus" w:hAnsi="Cambria" w:cs="2  Badr" w:hint="cs"/>
          <w:bCs/>
          <w:sz w:val="28"/>
          <w:szCs w:val="44"/>
          <w:rtl/>
        </w:rPr>
        <w:t>مقدمه</w:t>
      </w:r>
      <w:bookmarkEnd w:id="0"/>
    </w:p>
    <w:p w:rsidR="006E5709" w:rsidRPr="006E5709" w:rsidRDefault="006E5709" w:rsidP="006E5709">
      <w:pPr>
        <w:keepNext/>
        <w:keepLines/>
        <w:spacing w:before="340" w:after="0" w:line="240" w:lineRule="auto"/>
        <w:contextualSpacing/>
        <w:jc w:val="both"/>
        <w:outlineLvl w:val="1"/>
        <w:rPr>
          <w:rFonts w:ascii="Cambria" w:eastAsia="2  Lotus" w:hAnsi="Cambria" w:cs="2  Badr"/>
          <w:bCs/>
          <w:sz w:val="26"/>
          <w:szCs w:val="42"/>
          <w:rtl/>
        </w:rPr>
      </w:pPr>
      <w:bookmarkStart w:id="1" w:name="_Toc396899814"/>
      <w:r w:rsidRPr="006E5709">
        <w:rPr>
          <w:rFonts w:ascii="Cambria" w:eastAsia="2  Lotus" w:hAnsi="Cambria" w:cs="2  Badr" w:hint="cs"/>
          <w:bCs/>
          <w:sz w:val="26"/>
          <w:szCs w:val="42"/>
          <w:rtl/>
        </w:rPr>
        <w:t>الف: قاعده‌ای در تکمله‌ بحث هفدهم</w:t>
      </w:r>
      <w:bookmarkEnd w:id="1"/>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یکی از قواعد آن است که هرگاه در روایات، برای آیه مصداق تعبدی ذکر شود، خصوصیات آن آیه به این مصداق تعبدی هم تسری پیدا می‌کند. این به‌مانند حکومت، یک قاعده است. در این‌جا هم گفتیم که کبیره بودن اشترا و </w:t>
      </w:r>
      <w:r w:rsidR="00343AE1">
        <w:rPr>
          <w:rFonts w:ascii="Calibri" w:eastAsia="Times New Roman" w:hAnsi="Calibri" w:cs="2  Badr" w:hint="cs"/>
          <w:szCs w:val="28"/>
          <w:rtl/>
        </w:rPr>
        <w:t>لهو الحدیث</w:t>
      </w:r>
      <w:r w:rsidRPr="006E5709">
        <w:rPr>
          <w:rFonts w:ascii="Calibri" w:eastAsia="Times New Roman" w:hAnsi="Calibri" w:cs="2  Badr" w:hint="cs"/>
          <w:szCs w:val="28"/>
          <w:rtl/>
        </w:rPr>
        <w:t xml:space="preserve"> در مصداق حقیقی، به این مصداق تجوزی و تعبدی هم تسری پیدا می‌کند. گفتیم که قاعده این را اقتضا می‌کند. بعد دقت کردیم و دیدیم که در روایات هم این نکته تأیید شده است و دو، سه روایت داریم که ولو این‌که سند معتبر ندارد؛ ولی این تأیید شده است. ما نیازی به این روایت نداریم؛ ولی </w:t>
      </w:r>
      <w:r w:rsidR="00343AE1">
        <w:rPr>
          <w:rFonts w:ascii="Calibri" w:eastAsia="Times New Roman" w:hAnsi="Calibri" w:cs="2  Badr" w:hint="cs"/>
          <w:szCs w:val="28"/>
          <w:rtl/>
        </w:rPr>
        <w:t>به نحوی</w:t>
      </w:r>
      <w:r w:rsidRPr="006E5709">
        <w:rPr>
          <w:rFonts w:ascii="Calibri" w:eastAsia="Times New Roman" w:hAnsi="Calibri" w:cs="2  Badr" w:hint="cs"/>
          <w:szCs w:val="28"/>
          <w:rtl/>
        </w:rPr>
        <w:t xml:space="preserve"> این روایت،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ما را هم تأیید می‌کند. این روایت، حدیث دوم باب نود و نهم مستدرک الوسائل است که از دعائم الاسلام نقل شده است و همان‌طور که در سابق عرض کردیم، سند معتبری ندارد؛ ولی ذیل آیه دارد که وقتی که </w:t>
      </w:r>
      <w:r w:rsidRPr="006E5709">
        <w:rPr>
          <w:rFonts w:ascii="Calibri" w:eastAsia="Times New Roman" w:hAnsi="Calibri" w:cs="2  Badr" w:hint="cs"/>
          <w:b/>
          <w:bCs/>
          <w:szCs w:val="28"/>
          <w:rtl/>
        </w:rPr>
        <w:t>«</w:t>
      </w:r>
      <w:r w:rsidRPr="006E5709">
        <w:rPr>
          <w:rFonts w:ascii="Calibri" w:eastAsia="Times New Roman" w:hAnsi="Calibri" w:cs="2  Badr" w:hint="eastAsia"/>
          <w:b/>
          <w:bCs/>
          <w:szCs w:val="28"/>
          <w:rtl/>
        </w:rPr>
        <w:t>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مِنَ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النَّاسِ</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مَنْ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يَشْتَرِي</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لَهْوَ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الْحَدِيثِ</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لِيُضِلَّ</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عَنْ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سَبِيلِ</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اللَّهِ</w:t>
      </w:r>
      <w:r w:rsidRPr="006E5709">
        <w:rPr>
          <w:rFonts w:ascii="Calibri" w:eastAsia="Times New Roman" w:hAnsi="Calibri" w:cs="2  Badr" w:hint="cs"/>
          <w:b/>
          <w:bCs/>
          <w:szCs w:val="28"/>
          <w:rtl/>
        </w:rPr>
        <w:t>»</w:t>
      </w:r>
      <w:r w:rsidRPr="006E5709">
        <w:rPr>
          <w:rFonts w:ascii="Calibri" w:eastAsia="Times New Roman" w:hAnsi="Calibri" w:cs="2  Badr"/>
          <w:b/>
          <w:bCs/>
          <w:szCs w:val="28"/>
          <w:rtl/>
        </w:rPr>
        <w:t xml:space="preserve"> </w:t>
      </w:r>
      <w:r w:rsidRPr="006E5709">
        <w:rPr>
          <w:rFonts w:ascii="Calibri" w:eastAsia="Times New Roman" w:hAnsi="Calibri" w:cs="2  Badr" w:hint="cs"/>
          <w:szCs w:val="28"/>
          <w:rtl/>
        </w:rPr>
        <w:t>را از امام سؤال کردند، امام باقر فرمودند: «</w:t>
      </w:r>
      <w:r w:rsidRPr="006E5709">
        <w:rPr>
          <w:rFonts w:ascii="Calibri" w:eastAsia="Times New Roman" w:hAnsi="Calibri" w:cs="2  Badr" w:hint="eastAsia"/>
          <w:b/>
          <w:bCs/>
          <w:szCs w:val="28"/>
          <w:rtl/>
        </w:rPr>
        <w:t>هُوَ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الْغِنَاءُ</w:t>
      </w:r>
      <w:r w:rsidRPr="006E5709">
        <w:rPr>
          <w:rFonts w:ascii="Calibri" w:eastAsia="Times New Roman" w:hAnsi="Calibri" w:cs="2  Badr" w:hint="cs"/>
          <w:b/>
          <w:bCs/>
          <w:szCs w:val="28"/>
          <w:rtl/>
        </w:rPr>
        <w:t>»</w:t>
      </w:r>
      <w:r w:rsidRPr="006E5709">
        <w:rPr>
          <w:rFonts w:ascii="Calibri" w:eastAsia="Times New Roman" w:hAnsi="Calibri" w:cs="2  Badr"/>
          <w:b/>
          <w:bCs/>
          <w:szCs w:val="28"/>
          <w:rtl/>
        </w:rPr>
        <w:t xml:space="preserve"> </w:t>
      </w:r>
      <w:r w:rsidRPr="006E5709">
        <w:rPr>
          <w:rFonts w:ascii="Calibri" w:eastAsia="Times New Roman" w:hAnsi="Calibri" w:cs="2  Badr" w:hint="cs"/>
          <w:szCs w:val="28"/>
          <w:rtl/>
        </w:rPr>
        <w:t xml:space="preserve">و بعد فرمودند </w:t>
      </w:r>
      <w:r w:rsidRPr="006E5709">
        <w:rPr>
          <w:rFonts w:ascii="Calibri" w:eastAsia="Times New Roman" w:hAnsi="Calibri" w:cs="2  Badr" w:hint="cs"/>
          <w:b/>
          <w:bCs/>
          <w:szCs w:val="28"/>
          <w:rtl/>
        </w:rPr>
        <w:t>«</w:t>
      </w:r>
      <w:r w:rsidRPr="006E5709">
        <w:rPr>
          <w:rFonts w:ascii="Calibri" w:eastAsia="Times New Roman" w:hAnsi="Calibri" w:cs="2  Badr" w:hint="eastAsia"/>
          <w:b/>
          <w:bCs/>
          <w:szCs w:val="28"/>
          <w:rtl/>
        </w:rPr>
        <w:t>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قَدْ</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تَوَاعَدَ</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اللَّهُ</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عَلَيْهِ</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بِالنَّار</w:t>
      </w:r>
      <w:r w:rsidRPr="006E5709">
        <w:rPr>
          <w:rFonts w:ascii="Calibri" w:eastAsia="Times New Roman" w:hAnsi="Calibri" w:cs="2  Badr" w:hint="cs"/>
          <w:b/>
          <w:bCs/>
          <w:szCs w:val="28"/>
          <w:rtl/>
        </w:rPr>
        <w:t>»</w:t>
      </w:r>
      <w:r w:rsidR="00B33636" w:rsidRPr="006E5709">
        <w:rPr>
          <w:rFonts w:ascii="Calibri" w:eastAsia="Times New Roman" w:hAnsi="Calibri" w:cs="2  Badr" w:hint="cs"/>
          <w:szCs w:val="28"/>
          <w:rtl/>
        </w:rPr>
        <w:t>،</w:t>
      </w:r>
      <w:r w:rsidRPr="00B33636">
        <w:rPr>
          <w:rStyle w:val="FootnoteReference"/>
          <w:rFonts w:ascii="Calibri" w:eastAsia="Times New Roman" w:hAnsi="Calibri"/>
          <w:szCs w:val="28"/>
          <w:rtl/>
        </w:rPr>
        <w:footnoteReference w:id="1"/>
      </w:r>
      <w:r w:rsidRPr="006E5709">
        <w:rPr>
          <w:rFonts w:ascii="Calibri" w:eastAsia="Times New Roman" w:hAnsi="Calibri" w:cs="2  Badr" w:hint="cs"/>
          <w:szCs w:val="28"/>
          <w:rtl/>
        </w:rPr>
        <w:t xml:space="preserve"> که این را البته به‌طور مفصل قبلاً عرض کرده‌ام. پس این یکی از قواعد ذیل آن است که هرگاه مصداق تعبدی برای آیه در روایات ذکر شود، خصوصیات آن آیه، به این مصداق تعبدی هم تسری پیدا می‌کند. در این‌جا هم گفتیم که کبیره بودن اشترا و لهو الحدیث در مصداق حقیقی، به این مصداق تجوزی و تعبدی هم تسری پیدا می‌کند. این چیزی است که گفتیم قاعده این را اقتضاء می‌کند؛ بعد وقتی دقت کردیم دیدیم که در روایات هم این مطلب تأیید شده است و در دو، سه جا روایت داریم؛ ولو این‌که سند معتبر ندارد و ما اگرچه ن</w:t>
      </w:r>
      <w:r w:rsidR="00343AE1">
        <w:rPr>
          <w:rFonts w:ascii="Calibri" w:eastAsia="Times New Roman" w:hAnsi="Calibri" w:cs="2  Badr" w:hint="cs"/>
          <w:szCs w:val="28"/>
          <w:rtl/>
        </w:rPr>
        <w:t>یازی به آن نداریم؛ اما تأیید</w:t>
      </w:r>
      <w:r w:rsidRPr="006E5709">
        <w:rPr>
          <w:rFonts w:ascii="Calibri" w:eastAsia="Times New Roman" w:hAnsi="Calibri" w:cs="2  Badr" w:hint="cs"/>
          <w:szCs w:val="28"/>
          <w:rtl/>
        </w:rPr>
        <w:t xml:space="preserve"> شده است و </w:t>
      </w:r>
      <w:r w:rsidR="00343AE1">
        <w:rPr>
          <w:rFonts w:ascii="Calibri" w:eastAsia="Times New Roman" w:hAnsi="Calibri" w:cs="2  Badr" w:hint="cs"/>
          <w:szCs w:val="28"/>
          <w:rtl/>
        </w:rPr>
        <w:t>به نحوی</w:t>
      </w:r>
      <w:r w:rsidRPr="006E5709">
        <w:rPr>
          <w:rFonts w:ascii="Calibri" w:eastAsia="Times New Roman" w:hAnsi="Calibri" w:cs="2  Badr" w:hint="cs"/>
          <w:szCs w:val="28"/>
          <w:rtl/>
        </w:rPr>
        <w:t xml:space="preserve">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ما را هم تأیید می‌کند. ذیل آیه دارد که وقتی از </w:t>
      </w:r>
      <w:r w:rsidRPr="006E5709">
        <w:rPr>
          <w:rFonts w:ascii="Calibri" w:eastAsia="Times New Roman" w:hAnsi="Calibri" w:cs="2  Badr" w:hint="cs"/>
          <w:b/>
          <w:bCs/>
          <w:szCs w:val="28"/>
          <w:rtl/>
        </w:rPr>
        <w:t>«</w:t>
      </w:r>
      <w:r w:rsidRPr="006E5709">
        <w:rPr>
          <w:rFonts w:ascii="Calibri" w:eastAsia="Times New Roman" w:hAnsi="Calibri" w:cs="2  Badr" w:hint="eastAsia"/>
          <w:b/>
          <w:bCs/>
          <w:szCs w:val="28"/>
          <w:rtl/>
        </w:rPr>
        <w:t>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مِنَ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النَّاسِ</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مَنْ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يَشْتَرِي</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لَهْوَ</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الْحَدِيثِ</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لِيُضِلَّ</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عَنْ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سَبِيلِ</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اللَّهِ</w:t>
      </w:r>
      <w:r w:rsidRPr="006E5709">
        <w:rPr>
          <w:rFonts w:ascii="Calibri" w:eastAsia="Times New Roman" w:hAnsi="Calibri" w:cs="2  Badr" w:hint="cs"/>
          <w:b/>
          <w:bCs/>
          <w:szCs w:val="28"/>
          <w:rtl/>
        </w:rPr>
        <w:t>»</w:t>
      </w:r>
      <w:r w:rsidRPr="006E5709">
        <w:rPr>
          <w:rFonts w:ascii="Calibri" w:eastAsia="Times New Roman" w:hAnsi="Calibri" w:cs="2  Badr" w:hint="cs"/>
          <w:szCs w:val="28"/>
          <w:rtl/>
        </w:rPr>
        <w:t xml:space="preserve"> سؤال شد، امام باقر علیه السلام فرمودند که </w:t>
      </w:r>
      <w:r w:rsidR="00B964AF" w:rsidRPr="006E5709">
        <w:rPr>
          <w:rFonts w:ascii="Calibri" w:eastAsia="Times New Roman" w:hAnsi="Calibri" w:cs="2  Badr" w:hint="cs"/>
          <w:szCs w:val="28"/>
          <w:rtl/>
        </w:rPr>
        <w:t>«</w:t>
      </w:r>
      <w:r w:rsidR="00B964AF" w:rsidRPr="006E5709">
        <w:rPr>
          <w:rFonts w:ascii="Calibri" w:eastAsia="Times New Roman" w:hAnsi="Calibri" w:cs="2  Badr" w:hint="eastAsia"/>
          <w:b/>
          <w:bCs/>
          <w:szCs w:val="28"/>
          <w:rtl/>
        </w:rPr>
        <w:t>هُوَ</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الْغِنَاءُ</w:t>
      </w:r>
      <w:r w:rsidR="00B964AF" w:rsidRPr="006E5709">
        <w:rPr>
          <w:rFonts w:ascii="Calibri" w:eastAsia="Times New Roman" w:hAnsi="Calibri" w:cs="2  Badr" w:hint="cs"/>
          <w:b/>
          <w:bCs/>
          <w:szCs w:val="28"/>
          <w:rtl/>
        </w:rPr>
        <w:t>»</w:t>
      </w:r>
      <w:r w:rsidRPr="006E5709">
        <w:rPr>
          <w:rFonts w:ascii="Calibri" w:eastAsia="Times New Roman" w:hAnsi="Calibri" w:cs="2  Badr" w:hint="cs"/>
          <w:szCs w:val="28"/>
          <w:rtl/>
        </w:rPr>
        <w:t xml:space="preserve">، بعد فرمودند </w:t>
      </w:r>
      <w:r w:rsidR="00B964AF" w:rsidRPr="006E5709">
        <w:rPr>
          <w:rFonts w:ascii="Calibri" w:eastAsia="Times New Roman" w:hAnsi="Calibri" w:cs="2  Badr" w:hint="cs"/>
          <w:b/>
          <w:bCs/>
          <w:szCs w:val="28"/>
          <w:rtl/>
        </w:rPr>
        <w:t>«</w:t>
      </w:r>
      <w:r w:rsidR="00B964AF" w:rsidRPr="006E5709">
        <w:rPr>
          <w:rFonts w:ascii="Calibri" w:eastAsia="Times New Roman" w:hAnsi="Calibri" w:cs="2  Badr" w:hint="eastAsia"/>
          <w:b/>
          <w:bCs/>
          <w:szCs w:val="28"/>
          <w:rtl/>
        </w:rPr>
        <w:t>وَ</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قَدْ</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تَوَاعَدَ</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اللَّهُ</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عَلَيْهِ</w:t>
      </w:r>
      <w:r w:rsidR="00B964AF" w:rsidRPr="006E5709">
        <w:rPr>
          <w:rFonts w:ascii="Calibri" w:eastAsia="Times New Roman" w:hAnsi="Calibri" w:cs="2  Badr"/>
          <w:b/>
          <w:bCs/>
          <w:szCs w:val="28"/>
          <w:rtl/>
        </w:rPr>
        <w:t xml:space="preserve"> </w:t>
      </w:r>
      <w:r w:rsidR="00B964AF" w:rsidRPr="006E5709">
        <w:rPr>
          <w:rFonts w:ascii="Calibri" w:eastAsia="Times New Roman" w:hAnsi="Calibri" w:cs="2  Badr" w:hint="eastAsia"/>
          <w:b/>
          <w:bCs/>
          <w:szCs w:val="28"/>
          <w:rtl/>
        </w:rPr>
        <w:t>بِالنَّار</w:t>
      </w:r>
      <w:r w:rsidR="00B964AF" w:rsidRPr="006E5709">
        <w:rPr>
          <w:rFonts w:ascii="Calibri" w:eastAsia="Times New Roman" w:hAnsi="Calibri" w:cs="2  Badr" w:hint="cs"/>
          <w:b/>
          <w:bCs/>
          <w:szCs w:val="28"/>
          <w:rtl/>
        </w:rPr>
        <w:t>»</w:t>
      </w:r>
      <w:r w:rsidRPr="006E5709">
        <w:rPr>
          <w:rFonts w:ascii="Calibri" w:eastAsia="Times New Roman" w:hAnsi="Calibri" w:cs="2  Badr" w:hint="cs"/>
          <w:szCs w:val="28"/>
          <w:rtl/>
        </w:rPr>
        <w:t xml:space="preserve">، در حقیقت خود امام هم این را تصریح می‌کنند؛ گرچه سند معتبر نیست. شاید در یک روایت دیگر هم این باشد. در روایت نهم همین باب که در مستدرک و از فقه الرضا است هم آمده است </w:t>
      </w:r>
      <w:r w:rsidRPr="006E5709">
        <w:rPr>
          <w:rFonts w:ascii="Calibri" w:eastAsia="Times New Roman" w:hAnsi="Calibri" w:cs="2  Badr" w:hint="cs"/>
          <w:b/>
          <w:bCs/>
          <w:szCs w:val="28"/>
          <w:rtl/>
        </w:rPr>
        <w:t>که «</w:t>
      </w:r>
      <w:r w:rsidRPr="006E5709">
        <w:rPr>
          <w:rFonts w:ascii="Calibri" w:eastAsia="Times New Roman" w:hAnsi="Calibri" w:cs="2  Badr" w:hint="eastAsia"/>
          <w:b/>
          <w:bCs/>
          <w:szCs w:val="28"/>
          <w:rtl/>
        </w:rPr>
        <w:t>اعْلَمْ</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أَنَّ</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الْغِنَاءَ</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مِمَّا</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وَعَدَ</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اللَّهُ</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عَلَيْهِ</w:t>
      </w:r>
      <w:r w:rsidRPr="006E5709">
        <w:rPr>
          <w:rFonts w:ascii="Calibri" w:eastAsia="Times New Roman" w:hAnsi="Calibri" w:cs="2  Badr"/>
          <w:b/>
          <w:bCs/>
          <w:szCs w:val="28"/>
          <w:rtl/>
        </w:rPr>
        <w:t xml:space="preserve"> </w:t>
      </w:r>
      <w:r w:rsidRPr="006E5709">
        <w:rPr>
          <w:rFonts w:ascii="Calibri" w:eastAsia="Times New Roman" w:hAnsi="Calibri" w:cs="2  Badr" w:hint="eastAsia"/>
          <w:b/>
          <w:bCs/>
          <w:szCs w:val="28"/>
          <w:rtl/>
        </w:rPr>
        <w:t>النَّار</w:t>
      </w:r>
      <w:r w:rsidRPr="006E5709">
        <w:rPr>
          <w:rFonts w:ascii="Calibri" w:eastAsia="Times New Roman" w:hAnsi="Calibri" w:cs="2  Badr" w:hint="cs"/>
          <w:b/>
          <w:bCs/>
          <w:szCs w:val="28"/>
          <w:rtl/>
        </w:rPr>
        <w:t>»</w:t>
      </w:r>
      <w:r w:rsidRPr="006E5709">
        <w:rPr>
          <w:rFonts w:ascii="Calibri" w:eastAsia="Times New Roman" w:hAnsi="Calibri" w:cs="2  Badr" w:hint="cs"/>
          <w:szCs w:val="28"/>
          <w:rtl/>
        </w:rPr>
        <w:t>،</w:t>
      </w:r>
      <w:r w:rsidR="00B33636" w:rsidRPr="00B33636">
        <w:rPr>
          <w:rFonts w:ascii="Calibri" w:eastAsia="Times New Roman" w:hAnsi="Calibri" w:cs="Times New Roman"/>
          <w:szCs w:val="28"/>
          <w:vertAlign w:val="superscript"/>
          <w:rtl/>
        </w:rPr>
        <w:footnoteReference w:id="2"/>
      </w:r>
      <w:r w:rsidRPr="006E5709">
        <w:rPr>
          <w:rFonts w:ascii="Calibri" w:eastAsia="Times New Roman" w:hAnsi="Calibri" w:cs="2  Badr" w:hint="cs"/>
          <w:szCs w:val="28"/>
          <w:rtl/>
        </w:rPr>
        <w:t xml:space="preserve"> که اگر هم از روایت نباشد، استنباطی است که از آیه شده است. این تکمله‌ای بر بحث سابق بود منتهی، ما می‌گفتیم که لو کنا نحن و قواعد، بر اساس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اصولی </w:t>
      </w:r>
      <w:r w:rsidRPr="006E5709">
        <w:rPr>
          <w:rFonts w:ascii="Calibri" w:eastAsia="Times New Roman" w:hAnsi="Calibri" w:cs="2  Badr" w:hint="cs"/>
          <w:szCs w:val="28"/>
          <w:rtl/>
        </w:rPr>
        <w:lastRenderedPageBreak/>
        <w:t>می‌گفتیم که در این‌جا ویژگی‌های حکم به این هم تسری پیدا می‌کند منتهی، در این‌جا می‌بینیم در روایت همان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ما را روایت هم تأیید می‌کند؛ اگرچه که روایتش ضعیف است و اعتبار ندارد؛ اما</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از آن استفاده </w:t>
      </w:r>
      <w:r w:rsidR="00343AE1">
        <w:rPr>
          <w:rFonts w:ascii="Calibri" w:eastAsia="Times New Roman" w:hAnsi="Calibri" w:cs="2  Badr" w:hint="cs"/>
          <w:szCs w:val="28"/>
          <w:rtl/>
        </w:rPr>
        <w:t>می‌شود. این یک تکمله‌</w:t>
      </w:r>
      <w:r w:rsidRPr="006E5709">
        <w:rPr>
          <w:rFonts w:ascii="Calibri" w:eastAsia="Times New Roman" w:hAnsi="Calibri" w:cs="2  Badr" w:hint="cs"/>
          <w:szCs w:val="28"/>
          <w:rtl/>
        </w:rPr>
        <w:t>ای بر بحث هفدهم بود.</w:t>
      </w:r>
    </w:p>
    <w:p w:rsidR="006E5709" w:rsidRPr="006E5709" w:rsidRDefault="006E5709" w:rsidP="006E5709">
      <w:pPr>
        <w:keepNext/>
        <w:keepLines/>
        <w:spacing w:before="340" w:after="0" w:line="240" w:lineRule="auto"/>
        <w:contextualSpacing/>
        <w:jc w:val="both"/>
        <w:outlineLvl w:val="1"/>
        <w:rPr>
          <w:rFonts w:ascii="Cambria" w:eastAsia="2  Lotus" w:hAnsi="Cambria" w:cs="2  Badr"/>
          <w:bCs/>
          <w:sz w:val="26"/>
          <w:szCs w:val="42"/>
          <w:rtl/>
        </w:rPr>
      </w:pPr>
      <w:bookmarkStart w:id="2" w:name="_Toc396899815"/>
      <w:r w:rsidRPr="006E5709">
        <w:rPr>
          <w:rFonts w:ascii="Cambria" w:eastAsia="2  Lotus" w:hAnsi="Cambria" w:cs="2  Badr" w:hint="cs"/>
          <w:bCs/>
          <w:sz w:val="26"/>
          <w:szCs w:val="42"/>
          <w:rtl/>
        </w:rPr>
        <w:t xml:space="preserve">ب: استفاده‌ دیگری از </w:t>
      </w:r>
      <w:r w:rsidR="00F55D3D">
        <w:rPr>
          <w:rFonts w:ascii="Cambria" w:eastAsia="2  Lotus" w:hAnsi="Cambria" w:cs="2  Badr"/>
          <w:bCs/>
          <w:sz w:val="26"/>
          <w:szCs w:val="42"/>
          <w:rtl/>
        </w:rPr>
        <w:t>(</w:t>
      </w:r>
      <w:r w:rsidRPr="006E5709">
        <w:rPr>
          <w:rFonts w:ascii="Cambria" w:eastAsia="2  Lotus" w:hAnsi="Cambria" w:cs="2  Badr" w:hint="cs"/>
          <w:bCs/>
          <w:sz w:val="26"/>
          <w:szCs w:val="42"/>
          <w:rtl/>
        </w:rPr>
        <w:t>اطلاق) آیه «</w:t>
      </w:r>
      <w:r w:rsidR="00343AE1">
        <w:rPr>
          <w:rFonts w:ascii="Cambria" w:eastAsia="2  Lotus" w:hAnsi="Cambria" w:cs="2  Badr" w:hint="cs"/>
          <w:bCs/>
          <w:sz w:val="26"/>
          <w:szCs w:val="42"/>
          <w:rtl/>
        </w:rPr>
        <w:t>لهو الحدیث</w:t>
      </w:r>
      <w:r w:rsidRPr="006E5709">
        <w:rPr>
          <w:rFonts w:ascii="Cambria" w:eastAsia="2  Lotus" w:hAnsi="Cambria" w:cs="2  Badr" w:hint="cs"/>
          <w:bCs/>
          <w:sz w:val="26"/>
          <w:szCs w:val="42"/>
          <w:rtl/>
        </w:rPr>
        <w:t>»</w:t>
      </w:r>
      <w:bookmarkEnd w:id="2"/>
    </w:p>
    <w:p w:rsidR="00311056" w:rsidRDefault="00F55D3D" w:rsidP="00B33636">
      <w:pPr>
        <w:spacing w:after="120" w:line="240" w:lineRule="auto"/>
        <w:ind w:firstLine="284"/>
        <w:contextualSpacing/>
        <w:jc w:val="both"/>
        <w:rPr>
          <w:rFonts w:ascii="Calibri" w:eastAsia="Times New Roman" w:hAnsi="Calibri" w:cs="2  Badr" w:hint="cs"/>
          <w:szCs w:val="28"/>
          <w:rtl/>
        </w:rPr>
      </w:pPr>
      <w:r>
        <w:rPr>
          <w:rFonts w:ascii="Calibri" w:eastAsia="Times New Roman" w:hAnsi="Calibri" w:cs="2  Badr"/>
          <w:szCs w:val="28"/>
          <w:rtl/>
        </w:rPr>
        <w:t xml:space="preserve"> </w:t>
      </w:r>
      <w:r w:rsidR="006E5709" w:rsidRPr="006E5709">
        <w:rPr>
          <w:rFonts w:ascii="Calibri" w:eastAsia="Times New Roman" w:hAnsi="Calibri" w:cs="2  Badr" w:hint="cs"/>
          <w:szCs w:val="28"/>
          <w:rtl/>
        </w:rPr>
        <w:t xml:space="preserve">نکته‌ای دیگر هم در این‌جا عرض کنم که البته در حد دلالت نیست؛ بلکه </w:t>
      </w:r>
      <w:r w:rsidR="00343AE1">
        <w:rPr>
          <w:rFonts w:ascii="Calibri" w:eastAsia="Times New Roman" w:hAnsi="Calibri" w:cs="2  Badr" w:hint="cs"/>
          <w:szCs w:val="28"/>
          <w:rtl/>
        </w:rPr>
        <w:t>یک نوع</w:t>
      </w:r>
      <w:r w:rsidR="006E5709" w:rsidRPr="006E5709">
        <w:rPr>
          <w:rFonts w:ascii="Calibri" w:eastAsia="Times New Roman" w:hAnsi="Calibri" w:cs="2  Badr" w:hint="cs"/>
          <w:szCs w:val="28"/>
          <w:rtl/>
        </w:rPr>
        <w:t xml:space="preserve"> اشعار است و به پرسش از حکم استماع الغناء برمی‌گردد و تکمله‌ای بر تنبیه شانزدهم می‌باشد. استماع غنا را مفصل بحث کردیم و در این‌جا می‌خواهیم بگوییم که </w:t>
      </w:r>
      <w:r w:rsidR="00343AE1">
        <w:rPr>
          <w:rFonts w:ascii="Calibri" w:eastAsia="Times New Roman" w:hAnsi="Calibri" w:cs="2  Badr" w:hint="cs"/>
          <w:szCs w:val="28"/>
          <w:rtl/>
        </w:rPr>
        <w:t>به نحوی</w:t>
      </w:r>
      <w:r w:rsidR="006E5709" w:rsidRPr="006E5709">
        <w:rPr>
          <w:rFonts w:ascii="Calibri" w:eastAsia="Times New Roman" w:hAnsi="Calibri" w:cs="2  Badr" w:hint="cs"/>
          <w:szCs w:val="28"/>
          <w:rtl/>
        </w:rPr>
        <w:t xml:space="preserve"> می‌شود در این موضوع، استشعاری از خود آی</w:t>
      </w:r>
      <w:r w:rsidR="00C0752D">
        <w:rPr>
          <w:rFonts w:ascii="Calibri" w:eastAsia="Times New Roman" w:hAnsi="Calibri" w:cs="2  Badr" w:hint="cs"/>
          <w:szCs w:val="28"/>
          <w:rtl/>
        </w:rPr>
        <w:t>ه‌</w:t>
      </w:r>
      <w:r w:rsidR="006E5709" w:rsidRPr="006E5709">
        <w:rPr>
          <w:rFonts w:ascii="Calibri" w:eastAsia="Times New Roman" w:hAnsi="Calibri" w:cs="2  Badr" w:hint="cs"/>
          <w:szCs w:val="28"/>
          <w:rtl/>
        </w:rPr>
        <w:t xml:space="preserve"> شریفه هم داشت. این آی</w:t>
      </w:r>
      <w:r w:rsidR="00C0752D">
        <w:rPr>
          <w:rFonts w:ascii="Calibri" w:eastAsia="Times New Roman" w:hAnsi="Calibri" w:cs="2  Badr" w:hint="cs"/>
          <w:szCs w:val="28"/>
          <w:rtl/>
        </w:rPr>
        <w:t>ه‌</w:t>
      </w:r>
      <w:r w:rsidR="00B964AF" w:rsidRPr="00B964AF">
        <w:rPr>
          <w:rFonts w:ascii="Calibri" w:eastAsia="Times New Roman" w:hAnsi="Calibri" w:cs="2  Badr"/>
          <w:szCs w:val="28"/>
          <w:rtl/>
        </w:rPr>
        <w:t xml:space="preserve"> </w:t>
      </w:r>
      <w:r w:rsidR="00B964AF" w:rsidRPr="00C0752D">
        <w:rPr>
          <w:rFonts w:ascii="Calibri" w:eastAsia="Times New Roman" w:hAnsi="Calibri" w:cs="2  Badr"/>
          <w:b/>
          <w:bCs/>
          <w:szCs w:val="28"/>
          <w:rtl/>
        </w:rPr>
        <w:t>«</w:t>
      </w:r>
      <w:r w:rsidR="00B964AF" w:rsidRPr="00C0752D">
        <w:rPr>
          <w:rFonts w:ascii="Calibri" w:eastAsia="Times New Roman" w:hAnsi="Calibri" w:cs="2  Badr" w:hint="cs"/>
          <w:b/>
          <w:bCs/>
          <w:szCs w:val="28"/>
          <w:rtl/>
        </w:rPr>
        <w:t>وَ</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مِنَ</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النَّاسِ</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مَنْ</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يَشْتَرِي</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لَهْوَ</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الْحَدِيثِ</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لِيُضِلَّ</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عَنْ</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سَبِيلِ</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اللَّهِ</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بِغَيْرِ</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عِلْمٍ،</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وَ</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يَتَّخِذَها</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هُزُواً</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أُولئِكَ</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لَهُمْ</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عَذابٌ</w:t>
      </w:r>
      <w:r w:rsidR="00B964AF" w:rsidRPr="00C0752D">
        <w:rPr>
          <w:rFonts w:ascii="Calibri" w:eastAsia="Times New Roman" w:hAnsi="Calibri" w:cs="2  Badr"/>
          <w:b/>
          <w:bCs/>
          <w:szCs w:val="28"/>
          <w:rtl/>
        </w:rPr>
        <w:t xml:space="preserve"> </w:t>
      </w:r>
      <w:r w:rsidR="00B964AF" w:rsidRPr="00C0752D">
        <w:rPr>
          <w:rFonts w:ascii="Calibri" w:eastAsia="Times New Roman" w:hAnsi="Calibri" w:cs="2  Badr" w:hint="cs"/>
          <w:b/>
          <w:bCs/>
          <w:szCs w:val="28"/>
          <w:rtl/>
        </w:rPr>
        <w:t>مُهِين‏</w:t>
      </w:r>
      <w:r w:rsidR="00B33636">
        <w:rPr>
          <w:rFonts w:ascii="Calibri" w:eastAsia="Times New Roman" w:hAnsi="Calibri" w:cs="2  Badr" w:hint="cs"/>
          <w:b/>
          <w:bCs/>
          <w:szCs w:val="28"/>
          <w:rtl/>
        </w:rPr>
        <w:t>»</w:t>
      </w:r>
      <w:r w:rsidR="00B33636">
        <w:rPr>
          <w:rFonts w:ascii="Calibri" w:eastAsia="Times New Roman" w:hAnsi="Calibri" w:cs="2  Badr" w:hint="cs"/>
          <w:szCs w:val="28"/>
          <w:rtl/>
        </w:rPr>
        <w:t>(</w:t>
      </w:r>
      <w:r w:rsidR="00C0752D">
        <w:rPr>
          <w:rFonts w:ascii="Calibri" w:eastAsia="Times New Roman" w:hAnsi="Calibri" w:cs="2  Badr" w:hint="cs"/>
          <w:szCs w:val="28"/>
          <w:rtl/>
        </w:rPr>
        <w:t>لقمان/6</w:t>
      </w:r>
      <w:r w:rsidR="00B33636">
        <w:rPr>
          <w:rFonts w:ascii="Calibri" w:eastAsia="Times New Roman" w:hAnsi="Calibri" w:cs="2  Badr" w:hint="cs"/>
          <w:szCs w:val="28"/>
          <w:rtl/>
        </w:rPr>
        <w:t>)</w:t>
      </w:r>
      <w:r w:rsidR="006E5709" w:rsidRPr="006E5709">
        <w:rPr>
          <w:rFonts w:ascii="Calibri" w:eastAsia="Times New Roman" w:hAnsi="Calibri" w:cs="2  Badr" w:hint="cs"/>
          <w:szCs w:val="28"/>
          <w:rtl/>
        </w:rPr>
        <w:t xml:space="preserve">، </w:t>
      </w:r>
      <w:r w:rsidR="00343AE1">
        <w:rPr>
          <w:rFonts w:ascii="Calibri" w:eastAsia="Times New Roman" w:hAnsi="Calibri" w:cs="2  Badr" w:hint="cs"/>
          <w:szCs w:val="28"/>
          <w:rtl/>
        </w:rPr>
        <w:t>به نحوی</w:t>
      </w:r>
      <w:r w:rsidR="006E5709" w:rsidRPr="006E5709">
        <w:rPr>
          <w:rFonts w:ascii="Calibri" w:eastAsia="Times New Roman" w:hAnsi="Calibri" w:cs="2  Badr" w:hint="cs"/>
          <w:szCs w:val="28"/>
          <w:rtl/>
        </w:rPr>
        <w:t xml:space="preserve"> تعامل با لهو الحدیث را منع می‌کرد؛ چه به</w:t>
      </w:r>
      <w:r w:rsidR="00343AE1">
        <w:rPr>
          <w:rFonts w:ascii="Calibri" w:eastAsia="Times New Roman" w:hAnsi="Calibri" w:cs="2  Badr" w:hint="cs"/>
          <w:szCs w:val="28"/>
          <w:rtl/>
        </w:rPr>
        <w:t xml:space="preserve"> </w:t>
      </w:r>
      <w:r w:rsidR="006E5709" w:rsidRPr="006E5709">
        <w:rPr>
          <w:rFonts w:ascii="Calibri" w:eastAsia="Times New Roman" w:hAnsi="Calibri" w:cs="2  Badr" w:hint="cs"/>
          <w:szCs w:val="28"/>
          <w:rtl/>
        </w:rPr>
        <w:t xml:space="preserve">‌نحو این‌که کسی لهو الحدیث را پردازش کند و قصه‌های عجم و داستان‌های تخیلی غیر اسلامی را بیاورد و در مکه و </w:t>
      </w:r>
      <w:r w:rsidR="00343AE1">
        <w:rPr>
          <w:rFonts w:ascii="Calibri" w:eastAsia="Times New Roman" w:hAnsi="Calibri" w:cs="2  Badr" w:hint="cs"/>
          <w:szCs w:val="28"/>
          <w:rtl/>
        </w:rPr>
        <w:t>مسجدالحرام</w:t>
      </w:r>
      <w:r w:rsidR="006E5709" w:rsidRPr="006E5709">
        <w:rPr>
          <w:rFonts w:ascii="Calibri" w:eastAsia="Times New Roman" w:hAnsi="Calibri" w:cs="2  Badr" w:hint="cs"/>
          <w:szCs w:val="28"/>
          <w:rtl/>
        </w:rPr>
        <w:t xml:space="preserve"> مردم را گرد خود جمع کند و این داستان‌ها را برایشان بخواند و چه کسی که پای این لهو بنشیند، آیه هر دو را می‌گیرد. </w:t>
      </w:r>
    </w:p>
    <w:p w:rsidR="0031105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می‌گفتیم که </w:t>
      </w:r>
      <w:r w:rsidR="00C0752D">
        <w:rPr>
          <w:rFonts w:ascii="Calibri" w:eastAsia="Times New Roman" w:hAnsi="Calibri" w:cs="2  Badr" w:hint="cs"/>
          <w:b/>
          <w:bCs/>
          <w:szCs w:val="28"/>
          <w:rtl/>
        </w:rPr>
        <w:t>«</w:t>
      </w:r>
      <w:r w:rsidR="00C0752D" w:rsidRPr="00C0752D">
        <w:rPr>
          <w:rFonts w:ascii="Calibri" w:eastAsia="Times New Roman" w:hAnsi="Calibri" w:cs="2  Badr" w:hint="cs"/>
          <w:b/>
          <w:bCs/>
          <w:szCs w:val="28"/>
          <w:rtl/>
        </w:rPr>
        <w:t>يَشْتَرِي</w:t>
      </w:r>
      <w:r w:rsidR="00C0752D" w:rsidRPr="00C0752D">
        <w:rPr>
          <w:rFonts w:ascii="Calibri" w:eastAsia="Times New Roman" w:hAnsi="Calibri" w:cs="2  Badr"/>
          <w:b/>
          <w:bCs/>
          <w:szCs w:val="28"/>
          <w:rtl/>
        </w:rPr>
        <w:t xml:space="preserve"> </w:t>
      </w:r>
      <w:r w:rsidR="00C0752D" w:rsidRPr="00C0752D">
        <w:rPr>
          <w:rFonts w:ascii="Calibri" w:eastAsia="Times New Roman" w:hAnsi="Calibri" w:cs="2  Badr" w:hint="cs"/>
          <w:b/>
          <w:bCs/>
          <w:szCs w:val="28"/>
          <w:rtl/>
        </w:rPr>
        <w:t>لَهْوَ</w:t>
      </w:r>
      <w:r w:rsidR="00C0752D" w:rsidRPr="00C0752D">
        <w:rPr>
          <w:rFonts w:ascii="Calibri" w:eastAsia="Times New Roman" w:hAnsi="Calibri" w:cs="2  Badr"/>
          <w:b/>
          <w:bCs/>
          <w:szCs w:val="28"/>
          <w:rtl/>
        </w:rPr>
        <w:t xml:space="preserve"> </w:t>
      </w:r>
      <w:r w:rsidR="00C0752D" w:rsidRPr="00C0752D">
        <w:rPr>
          <w:rFonts w:ascii="Calibri" w:eastAsia="Times New Roman" w:hAnsi="Calibri" w:cs="2  Badr" w:hint="cs"/>
          <w:b/>
          <w:bCs/>
          <w:szCs w:val="28"/>
          <w:rtl/>
        </w:rPr>
        <w:t>الْحَدِيثِ</w:t>
      </w:r>
      <w:r w:rsidR="00C0752D" w:rsidRPr="00C0752D">
        <w:rPr>
          <w:rFonts w:ascii="Calibri" w:eastAsia="Times New Roman" w:hAnsi="Calibri" w:cs="2  Badr"/>
          <w:b/>
          <w:bCs/>
          <w:szCs w:val="28"/>
          <w:rtl/>
        </w:rPr>
        <w:t xml:space="preserve"> </w:t>
      </w:r>
      <w:r w:rsidR="00C0752D" w:rsidRPr="00C0752D">
        <w:rPr>
          <w:rFonts w:ascii="Calibri" w:eastAsia="Times New Roman" w:hAnsi="Calibri" w:cs="2  Badr" w:hint="cs"/>
          <w:b/>
          <w:bCs/>
          <w:szCs w:val="28"/>
          <w:rtl/>
        </w:rPr>
        <w:t>لِيُضِلَّ</w:t>
      </w:r>
      <w:r w:rsidR="00C0752D" w:rsidRPr="00C0752D">
        <w:rPr>
          <w:rFonts w:ascii="Calibri" w:eastAsia="Times New Roman" w:hAnsi="Calibri" w:cs="2  Badr"/>
          <w:b/>
          <w:bCs/>
          <w:szCs w:val="28"/>
          <w:rtl/>
        </w:rPr>
        <w:t xml:space="preserve"> </w:t>
      </w:r>
      <w:r w:rsidR="00C0752D" w:rsidRPr="00C0752D">
        <w:rPr>
          <w:rFonts w:ascii="Calibri" w:eastAsia="Times New Roman" w:hAnsi="Calibri" w:cs="2  Badr" w:hint="cs"/>
          <w:b/>
          <w:bCs/>
          <w:szCs w:val="28"/>
          <w:rtl/>
        </w:rPr>
        <w:t>عَنْ</w:t>
      </w:r>
      <w:r w:rsidR="00C0752D" w:rsidRPr="00C0752D">
        <w:rPr>
          <w:rFonts w:ascii="Calibri" w:eastAsia="Times New Roman" w:hAnsi="Calibri" w:cs="2  Badr"/>
          <w:b/>
          <w:bCs/>
          <w:szCs w:val="28"/>
          <w:rtl/>
        </w:rPr>
        <w:t xml:space="preserve"> </w:t>
      </w:r>
      <w:r w:rsidR="00C0752D" w:rsidRPr="00C0752D">
        <w:rPr>
          <w:rFonts w:ascii="Calibri" w:eastAsia="Times New Roman" w:hAnsi="Calibri" w:cs="2  Badr" w:hint="cs"/>
          <w:b/>
          <w:bCs/>
          <w:szCs w:val="28"/>
          <w:rtl/>
        </w:rPr>
        <w:t>سَبِيلِ</w:t>
      </w:r>
      <w:r w:rsidR="00C0752D">
        <w:rPr>
          <w:rFonts w:ascii="Calibri" w:eastAsia="Times New Roman" w:hAnsi="Calibri" w:cs="2  Badr" w:hint="cs"/>
          <w:b/>
          <w:bCs/>
          <w:szCs w:val="28"/>
          <w:rtl/>
        </w:rPr>
        <w:t>»</w:t>
      </w:r>
      <w:r w:rsidRPr="006E5709">
        <w:rPr>
          <w:rFonts w:ascii="Calibri" w:eastAsia="Times New Roman" w:hAnsi="Calibri" w:cs="2  Badr" w:hint="cs"/>
          <w:szCs w:val="28"/>
          <w:rtl/>
        </w:rPr>
        <w:t xml:space="preserve">، دلالت بر این می‌کند که شنیدن این هم بالملازمه اشکال دارد. حال اگر این دلالت را پذیرفته باشیم که سابق در ده، پانزده بحث ذیل آیه بحث کردیم و اگر بگوییم که آیه، هم پردازش و نقل لهو الحدیث را منع می‌کند و هم استماع و دل دادن به لهو الحدیث را منع می‌کند که لایبعد آن‌وقت، این خصوصیت به مورد هم تسری پیدا می‌کند؛ چون غناء هم لهو الحدیث شد و آن‌وقت، هم گفتن و هم شنیدنش را می‌شود از آیه استفاده کرد. </w:t>
      </w:r>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این دو تکمله‌ای است که یکی به آخرین بحث ما ارتباط داشت که بحث هفدهم بود و یکی هم به بحث استماع و بعید نیست که از آیه، برای هر دو مسئله استفاده کنیم که البته در مورد اخیر، روایت هم داشت؛ یعنی آیه می‌گوید که هم ایراد لهو و هم استماعش اشکال دارد و غنا هم مصداق تعبدی </w:t>
      </w:r>
      <w:r w:rsidR="00343AE1">
        <w:rPr>
          <w:rFonts w:ascii="Calibri" w:eastAsia="Times New Roman" w:hAnsi="Calibri" w:cs="2  Badr" w:hint="cs"/>
          <w:szCs w:val="28"/>
          <w:rtl/>
        </w:rPr>
        <w:t>لهو الحدیث</w:t>
      </w:r>
      <w:r w:rsidRPr="006E5709">
        <w:rPr>
          <w:rFonts w:ascii="Calibri" w:eastAsia="Times New Roman" w:hAnsi="Calibri" w:cs="2  Badr" w:hint="cs"/>
          <w:szCs w:val="28"/>
          <w:rtl/>
        </w:rPr>
        <w:t xml:space="preserve"> شد، پس هم ایراد و هم استماعش، اشکال دارد. البته </w:t>
      </w:r>
      <w:r w:rsidR="00343AE1">
        <w:rPr>
          <w:rFonts w:ascii="Calibri" w:eastAsia="Times New Roman" w:hAnsi="Calibri" w:cs="2  Badr" w:hint="cs"/>
          <w:szCs w:val="28"/>
          <w:rtl/>
        </w:rPr>
        <w:t>حتماً</w:t>
      </w:r>
      <w:r w:rsidRPr="006E5709">
        <w:rPr>
          <w:rFonts w:ascii="Calibri" w:eastAsia="Times New Roman" w:hAnsi="Calibri" w:cs="2  Badr" w:hint="cs"/>
          <w:szCs w:val="28"/>
          <w:rtl/>
        </w:rPr>
        <w:t xml:space="preserve"> باید روایت بگوید که این غنا، جای </w:t>
      </w:r>
      <w:r w:rsidR="00343AE1">
        <w:rPr>
          <w:rFonts w:ascii="Calibri" w:eastAsia="Times New Roman" w:hAnsi="Calibri" w:cs="2  Badr" w:hint="cs"/>
          <w:szCs w:val="28"/>
          <w:rtl/>
        </w:rPr>
        <w:t>لهو الحدیث</w:t>
      </w:r>
      <w:r w:rsidRPr="006E5709">
        <w:rPr>
          <w:rFonts w:ascii="Calibri" w:eastAsia="Times New Roman" w:hAnsi="Calibri" w:cs="2  Badr" w:hint="cs"/>
          <w:szCs w:val="28"/>
          <w:rtl/>
        </w:rPr>
        <w:t xml:space="preserve"> مضل قرار گرفته است. قاعده این بود که همه ویژگی‌های حکمی که در آیه می‌آید، چطور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آن‌ها، مصداق تعبدی و تجوزی هم می‌شود. این یک قاعده‌ای نظیر حکومت است که در این‌جا هم از آن استفاده کردیم.</w:t>
      </w:r>
    </w:p>
    <w:p w:rsidR="006E5709" w:rsidRPr="006E5709" w:rsidRDefault="006E5709" w:rsidP="006E5709">
      <w:pPr>
        <w:keepNext/>
        <w:keepLines/>
        <w:spacing w:before="400" w:after="0" w:line="240" w:lineRule="auto"/>
        <w:contextualSpacing/>
        <w:jc w:val="both"/>
        <w:outlineLvl w:val="0"/>
        <w:rPr>
          <w:rFonts w:ascii="Cambria" w:eastAsia="2  Lotus" w:hAnsi="Cambria" w:cs="2  Badr"/>
          <w:bCs/>
          <w:sz w:val="28"/>
          <w:szCs w:val="44"/>
          <w:rtl/>
        </w:rPr>
      </w:pPr>
      <w:bookmarkStart w:id="3" w:name="_Toc396899816"/>
      <w:r w:rsidRPr="006E5709">
        <w:rPr>
          <w:rFonts w:ascii="Cambria" w:eastAsia="2  Lotus" w:hAnsi="Cambria" w:cs="2  Badr" w:hint="cs"/>
          <w:bCs/>
          <w:sz w:val="28"/>
          <w:szCs w:val="44"/>
          <w:rtl/>
        </w:rPr>
        <w:lastRenderedPageBreak/>
        <w:t>تنبیه هجدهم</w:t>
      </w:r>
      <w:bookmarkEnd w:id="3"/>
    </w:p>
    <w:p w:rsidR="006E5709" w:rsidRPr="006E5709" w:rsidRDefault="006E5709" w:rsidP="006E5709">
      <w:pPr>
        <w:keepNext/>
        <w:keepLines/>
        <w:spacing w:before="400" w:after="0" w:line="240" w:lineRule="auto"/>
        <w:contextualSpacing/>
        <w:jc w:val="both"/>
        <w:outlineLvl w:val="0"/>
        <w:rPr>
          <w:rFonts w:ascii="Cambria" w:eastAsia="2  Lotus" w:hAnsi="Cambria" w:cs="2  Badr"/>
          <w:bCs/>
          <w:sz w:val="28"/>
          <w:szCs w:val="44"/>
          <w:rtl/>
        </w:rPr>
      </w:pPr>
      <w:bookmarkStart w:id="4" w:name="_Toc396899817"/>
      <w:r w:rsidRPr="006E5709">
        <w:rPr>
          <w:rFonts w:ascii="Cambria" w:eastAsia="2  Lotus" w:hAnsi="Cambria" w:cs="2  Badr" w:hint="cs"/>
          <w:bCs/>
          <w:sz w:val="28"/>
          <w:szCs w:val="44"/>
          <w:rtl/>
        </w:rPr>
        <w:t>بررسی حکم مشوق مغنی و کار غنایی</w:t>
      </w:r>
      <w:bookmarkEnd w:id="4"/>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هجدهمین تنبیه از مباحث ذیل بحث حرمت غنا، تشویق غناست. </w:t>
      </w:r>
      <w:r w:rsidR="00343AE1">
        <w:rPr>
          <w:rFonts w:ascii="Calibri" w:eastAsia="Times New Roman" w:hAnsi="Calibri" w:cs="2  Badr" w:hint="cs"/>
          <w:szCs w:val="28"/>
          <w:rtl/>
        </w:rPr>
        <w:t>به این</w:t>
      </w:r>
      <w:r w:rsidRPr="006E5709">
        <w:rPr>
          <w:rFonts w:ascii="Calibri" w:eastAsia="Times New Roman" w:hAnsi="Calibri" w:cs="2  Badr" w:hint="cs"/>
          <w:szCs w:val="28"/>
          <w:rtl/>
        </w:rPr>
        <w:t xml:space="preserve"> معنا که حکم کسی که خودش تغنی نمی‌کند و </w:t>
      </w:r>
      <w:r w:rsidR="00343AE1">
        <w:rPr>
          <w:rFonts w:ascii="Calibri" w:eastAsia="Times New Roman" w:hAnsi="Calibri" w:cs="2  Badr" w:hint="cs"/>
          <w:szCs w:val="28"/>
          <w:rtl/>
        </w:rPr>
        <w:t>فارغ</w:t>
      </w:r>
      <w:r w:rsidRPr="006E5709">
        <w:rPr>
          <w:rFonts w:ascii="Calibri" w:eastAsia="Times New Roman" w:hAnsi="Calibri" w:cs="2  Badr" w:hint="cs"/>
          <w:szCs w:val="28"/>
          <w:rtl/>
        </w:rPr>
        <w:t xml:space="preserve"> از این‌که استماع دارد یا نه! تشویق به تغنی می‌کند</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مانند این‌که احسنت می‌گوید و جایزه می‌دهد. در این‌جا حکم این تشویق به غنا چیست؟ این بحث را یک‌بار از منظر قواعد عامه باید </w:t>
      </w:r>
      <w:r w:rsidR="00343AE1">
        <w:rPr>
          <w:rFonts w:ascii="Calibri" w:eastAsia="Times New Roman" w:hAnsi="Calibri" w:cs="2  Badr" w:hint="cs"/>
          <w:szCs w:val="28"/>
          <w:rtl/>
        </w:rPr>
        <w:t>موردبررسی</w:t>
      </w:r>
      <w:r w:rsidRPr="006E5709">
        <w:rPr>
          <w:rFonts w:ascii="Calibri" w:eastAsia="Times New Roman" w:hAnsi="Calibri" w:cs="2  Badr" w:hint="cs"/>
          <w:szCs w:val="28"/>
          <w:rtl/>
        </w:rPr>
        <w:t xml:space="preserve"> قرار دهیم و یک‌بار از منظر روایتی که در مبحث داریم.</w:t>
      </w:r>
    </w:p>
    <w:p w:rsidR="006E5709" w:rsidRPr="006E5709" w:rsidRDefault="006E5709" w:rsidP="006E5709">
      <w:pPr>
        <w:keepNext/>
        <w:keepLines/>
        <w:spacing w:before="340" w:after="0" w:line="240" w:lineRule="auto"/>
        <w:contextualSpacing/>
        <w:jc w:val="both"/>
        <w:outlineLvl w:val="1"/>
        <w:rPr>
          <w:rFonts w:ascii="Cambria" w:eastAsia="2  Lotus" w:hAnsi="Cambria" w:cs="2  Badr"/>
          <w:bCs/>
          <w:sz w:val="26"/>
          <w:szCs w:val="42"/>
          <w:rtl/>
        </w:rPr>
      </w:pPr>
      <w:bookmarkStart w:id="5" w:name="_Toc396899818"/>
      <w:r w:rsidRPr="006E5709">
        <w:rPr>
          <w:rFonts w:ascii="Cambria" w:eastAsia="2  Lotus" w:hAnsi="Cambria" w:cs="2  Badr" w:hint="cs"/>
          <w:bCs/>
          <w:sz w:val="26"/>
          <w:szCs w:val="42"/>
          <w:rtl/>
        </w:rPr>
        <w:t>الف: بررسی حکم تشویق مغنی از منظر قواعد عامه</w:t>
      </w:r>
      <w:bookmarkEnd w:id="5"/>
    </w:p>
    <w:p w:rsidR="00311056" w:rsidRDefault="006E5709" w:rsidP="006E5709">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 از منظر قواعد عامه، در بحث طولانی و مفصل سال قبل در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سخن گفتیم و یکی از بحث‌های ما در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این بود که تشویق هم از مصادیق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است.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همیشه تنها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فیزیکی به این معنا نیست که ابزاری برای گناه او فراهم کند</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مانند آن‌که آلات موسیقی به او دهد و فضا برای او فراهم سازد. </w:t>
      </w:r>
    </w:p>
    <w:p w:rsidR="00311056" w:rsidRDefault="006E5709" w:rsidP="006E5709">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البته این تمهیدات فیزیکی، نوعی از اعانه بوده و مشمول آی</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شریفه و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اعانه می‌شود؛ اما </w:t>
      </w:r>
      <w:r w:rsidR="00343AE1">
        <w:rPr>
          <w:rFonts w:ascii="Calibri" w:eastAsia="Times New Roman" w:hAnsi="Calibri" w:cs="2  Badr" w:hint="cs"/>
          <w:szCs w:val="28"/>
          <w:rtl/>
        </w:rPr>
        <w:t>یک نوع</w:t>
      </w:r>
      <w:r w:rsidRPr="006E5709">
        <w:rPr>
          <w:rFonts w:ascii="Calibri" w:eastAsia="Times New Roman" w:hAnsi="Calibri" w:cs="2  Badr" w:hint="cs"/>
          <w:szCs w:val="28"/>
          <w:rtl/>
        </w:rPr>
        <w:t xml:space="preserve"> اعانه نیز،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روان‌شناختی است و </w:t>
      </w:r>
      <w:r w:rsidR="00343AE1">
        <w:rPr>
          <w:rFonts w:ascii="Calibri" w:eastAsia="Times New Roman" w:hAnsi="Calibri" w:cs="2  Badr" w:hint="cs"/>
          <w:szCs w:val="28"/>
          <w:rtl/>
        </w:rPr>
        <w:t>یک نوع</w:t>
      </w:r>
      <w:r w:rsidRPr="006E5709">
        <w:rPr>
          <w:rFonts w:ascii="Calibri" w:eastAsia="Times New Roman" w:hAnsi="Calibri" w:cs="2  Badr" w:hint="cs"/>
          <w:szCs w:val="28"/>
          <w:rtl/>
        </w:rPr>
        <w:t xml:space="preserve"> اعانه </w:t>
      </w:r>
      <w:r w:rsidR="00F55D3D">
        <w:rPr>
          <w:rFonts w:ascii="Calibri" w:eastAsia="Times New Roman" w:hAnsi="Calibri" w:cs="2  Badr" w:hint="eastAsia"/>
          <w:szCs w:val="28"/>
          <w:rtl/>
        </w:rPr>
        <w:t>هم</w:t>
      </w:r>
      <w:r w:rsidRPr="006E5709">
        <w:rPr>
          <w:rFonts w:ascii="Calibri" w:eastAsia="Times New Roman" w:hAnsi="Calibri" w:cs="2  Badr" w:hint="cs"/>
          <w:szCs w:val="28"/>
          <w:rtl/>
        </w:rPr>
        <w:t xml:space="preserve"> اعانه تعلیمی بود که یاد می‌داد. </w:t>
      </w:r>
    </w:p>
    <w:p w:rsidR="00311056" w:rsidRDefault="006E5709" w:rsidP="006E5709">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روان‌شناختی؛ یعنی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روحی و عاطفی؛ یعنی او را ترغیب می‌کند و در او برای گناه انگیزه ایجاد می‌کند. در بحث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گفتیم که هر سه این‌ها، داخل در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است. هم تمهیدات فیزیکی و هم تمهیدات علمی؛ یعنی آشنا کردن و آگاهی دادن به او نسبت به گناه و هم تمهیدات روحی و ارادی و عاطفی؛ یعنی این‌که در او انگیز</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گناه ایجاد کند، هر سه این‌ها، داخل در مفهوم اعانه است و ما </w:t>
      </w:r>
      <w:r w:rsidR="00343AE1">
        <w:rPr>
          <w:rFonts w:ascii="Calibri" w:eastAsia="Times New Roman" w:hAnsi="Calibri" w:cs="2  Badr" w:hint="cs"/>
          <w:szCs w:val="28"/>
          <w:rtl/>
        </w:rPr>
        <w:t>برخلاف</w:t>
      </w:r>
      <w:r w:rsidRPr="006E5709">
        <w:rPr>
          <w:rFonts w:ascii="Calibri" w:eastAsia="Times New Roman" w:hAnsi="Calibri" w:cs="2  Badr" w:hint="cs"/>
          <w:szCs w:val="28"/>
          <w:rtl/>
        </w:rPr>
        <w:t xml:space="preserve"> آقای خوئی و تعدادی از بزرگان که اعانه را حرام نمی‌دانستند؛ مگر در موارد خاص مانند ظلم، گفتیم که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w:t>
      </w:r>
      <w:r w:rsidR="00343AE1">
        <w:rPr>
          <w:rFonts w:ascii="Calibri" w:eastAsia="Times New Roman" w:hAnsi="Calibri" w:cs="2  Badr" w:hint="cs"/>
          <w:szCs w:val="28"/>
          <w:rtl/>
        </w:rPr>
        <w:t>به‌طورکلی</w:t>
      </w:r>
      <w:r w:rsidRPr="006E5709">
        <w:rPr>
          <w:rFonts w:ascii="Calibri" w:eastAsia="Times New Roman" w:hAnsi="Calibri" w:cs="2  Badr" w:hint="cs"/>
          <w:szCs w:val="28"/>
          <w:rtl/>
        </w:rPr>
        <w:t xml:space="preserve"> حرام است و البته، هر سه ضلع و هر سه شکل اعانه هم حرام است؛ یعنی هم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خارجیه، هم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تعلیمیه و هم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ترغیبیه و تشویقیه و تولید انگیزه و اراد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در شخص،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این‌ها حرام است. البته حرمت آن، در جایی است که می‌داند در آن مسیر قرار </w:t>
      </w:r>
      <w:r w:rsidR="00343AE1">
        <w:rPr>
          <w:rFonts w:ascii="Calibri" w:eastAsia="Times New Roman" w:hAnsi="Calibri" w:cs="2  Badr" w:hint="cs"/>
          <w:szCs w:val="28"/>
          <w:rtl/>
        </w:rPr>
        <w:t>می‌گیرد</w:t>
      </w:r>
      <w:r w:rsidRPr="006E5709">
        <w:rPr>
          <w:rFonts w:ascii="Calibri" w:eastAsia="Times New Roman" w:hAnsi="Calibri" w:cs="2  Badr" w:hint="cs"/>
          <w:szCs w:val="28"/>
          <w:rtl/>
        </w:rPr>
        <w:t xml:space="preserve"> و توجه به این داشته باشد و آن </w:t>
      </w:r>
      <w:r w:rsidR="00343AE1">
        <w:rPr>
          <w:rFonts w:ascii="Calibri" w:eastAsia="Times New Roman" w:hAnsi="Calibri" w:cs="2  Badr" w:hint="cs"/>
          <w:szCs w:val="28"/>
          <w:rtl/>
        </w:rPr>
        <w:t>شرایطی</w:t>
      </w:r>
      <w:r w:rsidRPr="006E5709">
        <w:rPr>
          <w:rFonts w:ascii="Calibri" w:eastAsia="Times New Roman" w:hAnsi="Calibri" w:cs="2  Badr" w:hint="cs"/>
          <w:szCs w:val="28"/>
          <w:rtl/>
        </w:rPr>
        <w:t xml:space="preserve"> که در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گفتیم که دو شرط بود. </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حال در این‌جا نیز </w:t>
      </w:r>
      <w:r w:rsidR="00343AE1">
        <w:rPr>
          <w:rFonts w:ascii="Calibri" w:eastAsia="Times New Roman" w:hAnsi="Calibri" w:cs="2  Badr" w:hint="cs"/>
          <w:szCs w:val="28"/>
          <w:rtl/>
        </w:rPr>
        <w:t>بنا بر</w:t>
      </w:r>
      <w:r w:rsidRPr="006E5709">
        <w:rPr>
          <w:rFonts w:ascii="Calibri" w:eastAsia="Times New Roman" w:hAnsi="Calibri" w:cs="2  Badr" w:hint="cs"/>
          <w:szCs w:val="28"/>
          <w:rtl/>
        </w:rPr>
        <w:t xml:space="preserve"> آن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که گفتیم، اگر کسی به مغنی احسنت بگوید یا جایزه دهد و یا </w:t>
      </w:r>
      <w:r w:rsidR="00343AE1">
        <w:rPr>
          <w:rFonts w:ascii="Calibri" w:eastAsia="Times New Roman" w:hAnsi="Calibri" w:cs="2  Badr" w:hint="cs"/>
          <w:szCs w:val="28"/>
          <w:rtl/>
        </w:rPr>
        <w:t>به هر</w:t>
      </w:r>
      <w:r w:rsidRPr="006E5709">
        <w:rPr>
          <w:rFonts w:ascii="Calibri" w:eastAsia="Times New Roman" w:hAnsi="Calibri" w:cs="2  Badr" w:hint="cs"/>
          <w:szCs w:val="28"/>
          <w:rtl/>
        </w:rPr>
        <w:t xml:space="preserve"> نحو دیگری ترغیب به غنا نماید،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را مرتکب شده است.</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6" w:name="_Toc396899819"/>
      <w:r w:rsidRPr="006E5709">
        <w:rPr>
          <w:rFonts w:ascii="Cambria" w:eastAsia="2  Lotus" w:hAnsi="Cambria" w:cs="2  Badr" w:hint="cs"/>
          <w:bCs/>
          <w:sz w:val="20"/>
          <w:szCs w:val="40"/>
          <w:rtl/>
        </w:rPr>
        <w:lastRenderedPageBreak/>
        <w:t>بررسی تفاوت آرای حضرت امام و آیت‌الله اعرافی با مرحوم خویی و تبریزی</w:t>
      </w:r>
      <w:bookmarkEnd w:id="6"/>
    </w:p>
    <w:p w:rsidR="00B33636" w:rsidRDefault="006E5709" w:rsidP="00343AE1">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 البته مثل آقای خوئی یا آقای تبریزی </w:t>
      </w:r>
      <w:r w:rsidR="00343AE1">
        <w:rPr>
          <w:rFonts w:ascii="Calibri" w:eastAsia="Times New Roman" w:hAnsi="Calibri" w:cs="2  Badr" w:hint="cs"/>
          <w:szCs w:val="28"/>
          <w:rtl/>
        </w:rPr>
        <w:t>رضوان‌الله</w:t>
      </w:r>
      <w:r w:rsidRPr="006E5709">
        <w:rPr>
          <w:rFonts w:ascii="Calibri" w:eastAsia="Times New Roman" w:hAnsi="Calibri" w:cs="2  Badr" w:hint="cs"/>
          <w:szCs w:val="28"/>
          <w:rtl/>
        </w:rPr>
        <w:t xml:space="preserve"> علیهما می‌گویند که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شامل این‌جا نیست؛ چون مصداق ظلم نیست و اعانه‌اش مانعی ندارد؛ اما </w:t>
      </w:r>
      <w:r w:rsidR="00343AE1">
        <w:rPr>
          <w:rFonts w:ascii="Calibri" w:eastAsia="Times New Roman" w:hAnsi="Calibri" w:cs="2  Badr" w:hint="cs"/>
          <w:szCs w:val="28"/>
          <w:rtl/>
        </w:rPr>
        <w:t>بنا بر</w:t>
      </w:r>
      <w:r w:rsidRPr="006E5709">
        <w:rPr>
          <w:rFonts w:ascii="Calibri" w:eastAsia="Times New Roman" w:hAnsi="Calibri" w:cs="2  Badr" w:hint="cs"/>
          <w:szCs w:val="28"/>
          <w:rtl/>
        </w:rPr>
        <w:t xml:space="preserve"> </w:t>
      </w:r>
      <w:r w:rsidR="00343AE1">
        <w:rPr>
          <w:rFonts w:ascii="Calibri" w:eastAsia="Times New Roman" w:hAnsi="Calibri" w:cs="2  Badr" w:hint="cs"/>
          <w:szCs w:val="28"/>
          <w:rtl/>
        </w:rPr>
        <w:t>آنچه</w:t>
      </w:r>
      <w:r w:rsidRPr="006E5709">
        <w:rPr>
          <w:rFonts w:ascii="Calibri" w:eastAsia="Times New Roman" w:hAnsi="Calibri" w:cs="2  Badr" w:hint="cs"/>
          <w:szCs w:val="28"/>
          <w:rtl/>
        </w:rPr>
        <w:t xml:space="preserve"> ما پذیرفتیم و حضرت امام می‌پذیرفتند، این اعانه است و شمول اعانه </w:t>
      </w:r>
      <w:r w:rsidR="00F55D3D">
        <w:rPr>
          <w:rFonts w:ascii="Calibri" w:eastAsia="Times New Roman" w:hAnsi="Calibri" w:cs="2  Badr" w:hint="eastAsia"/>
          <w:szCs w:val="28"/>
          <w:rtl/>
        </w:rPr>
        <w:t>هم</w:t>
      </w:r>
      <w:r w:rsidRPr="006E5709">
        <w:rPr>
          <w:rFonts w:ascii="Calibri" w:eastAsia="Times New Roman" w:hAnsi="Calibri" w:cs="2  Badr" w:hint="cs"/>
          <w:szCs w:val="28"/>
          <w:rtl/>
        </w:rPr>
        <w:t xml:space="preserve"> هر سه نوع اعانه را می‌گرفت</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00343AE1">
        <w:rPr>
          <w:rFonts w:ascii="Calibri" w:eastAsia="Times New Roman" w:hAnsi="Calibri" w:cs="2  Badr" w:hint="cs"/>
          <w:szCs w:val="28"/>
          <w:rtl/>
        </w:rPr>
        <w:t>تعاون علی الاثم و العدوان</w:t>
      </w:r>
      <w:r w:rsidR="00343AE1" w:rsidRPr="00343AE1">
        <w:rPr>
          <w:rFonts w:ascii="Calibri" w:eastAsia="Times New Roman" w:hAnsi="Calibri" w:cs="2  Badr" w:hint="cs"/>
          <w:szCs w:val="28"/>
          <w:rtl/>
        </w:rPr>
        <w:t xml:space="preserve"> </w:t>
      </w:r>
      <w:r w:rsidRPr="006E5709">
        <w:rPr>
          <w:rFonts w:ascii="Calibri" w:eastAsia="Times New Roman" w:hAnsi="Calibri" w:cs="2  Badr" w:hint="cs"/>
          <w:szCs w:val="28"/>
          <w:rtl/>
        </w:rPr>
        <w:t>و حرام است. این تشویق هم مثل هر تشویق دیگری که عرفاً بگویند در تولید انگیز</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او دخالت دارد، حرام است.</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البته گاهی ممکن است که </w:t>
      </w:r>
      <w:r w:rsidR="00343AE1">
        <w:rPr>
          <w:rFonts w:ascii="Calibri" w:eastAsia="Times New Roman" w:hAnsi="Calibri" w:cs="2  Badr" w:hint="cs"/>
          <w:szCs w:val="28"/>
          <w:rtl/>
        </w:rPr>
        <w:t>یک نوع</w:t>
      </w:r>
      <w:r w:rsidRPr="006E5709">
        <w:rPr>
          <w:rFonts w:ascii="Calibri" w:eastAsia="Times New Roman" w:hAnsi="Calibri" w:cs="2  Badr" w:hint="cs"/>
          <w:szCs w:val="28"/>
          <w:rtl/>
        </w:rPr>
        <w:t xml:space="preserve"> تشویق‌های رسمی متداولی انجام شود که به‌حسب آن، چه شخص این کار را بکند و چه نکند، فرقی نمی‌کند و نه در اصل گناه در او دخالت دارد و نه در این‌که این کار افزایش دهد؛ بلکه همین‌طور پولی به او می‌دهد؛ ولو این‌که بگویند او تشویق شد؛ ولی در </w:t>
      </w:r>
      <w:r w:rsidR="00343AE1">
        <w:rPr>
          <w:rFonts w:ascii="Calibri" w:eastAsia="Times New Roman" w:hAnsi="Calibri" w:cs="2  Badr" w:hint="cs"/>
          <w:szCs w:val="28"/>
          <w:rtl/>
        </w:rPr>
        <w:t>حقیقت</w:t>
      </w:r>
      <w:r w:rsidRPr="006E5709">
        <w:rPr>
          <w:rFonts w:ascii="Calibri" w:eastAsia="Times New Roman" w:hAnsi="Calibri" w:cs="2  Badr" w:hint="cs"/>
          <w:szCs w:val="28"/>
          <w:rtl/>
        </w:rPr>
        <w:t xml:space="preserve">، این امر در اثری نمی‌کند و شامل او نمی‌شود؛ ولی در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که در تحقق گناه تأثیر بگذارد و در تحقق گناه، این ترغیب و تشویق مؤثر باشد، مشمول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است.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هم که شک دارد که در ترغیب او به این گناه دخالت دارد یا ندارد، از مصادیق اعانه نیست</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اما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که این ترغیب و تشویق در خود شخص تأثیر نمی‌گذارد؛ ولی در بچه‌‌ها و جوان‌های دیگر ترغیب به گناه ایجاد می‌کند؛ در حدی که بداند به گناه منجر می‌شود، این اشکال دارد.</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7" w:name="_Toc396899820"/>
      <w:r w:rsidRPr="006E5709">
        <w:rPr>
          <w:rFonts w:ascii="Cambria" w:eastAsia="2  Lotus" w:hAnsi="Cambria" w:cs="2  Badr" w:hint="cs"/>
          <w:bCs/>
          <w:sz w:val="20"/>
          <w:szCs w:val="40"/>
          <w:rtl/>
        </w:rPr>
        <w:t>ملاک حرمت در بحث تشویق مغنی و اعانه‌ بر اثم</w:t>
      </w:r>
      <w:bookmarkEnd w:id="7"/>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 بنابراین قیدش این است که </w:t>
      </w:r>
      <w:r w:rsidR="00343AE1">
        <w:rPr>
          <w:rFonts w:ascii="Calibri" w:eastAsia="Times New Roman" w:hAnsi="Calibri" w:cs="2  Badr" w:hint="cs"/>
          <w:szCs w:val="28"/>
          <w:rtl/>
        </w:rPr>
        <w:t>هرگونه</w:t>
      </w:r>
      <w:r w:rsidRPr="006E5709">
        <w:rPr>
          <w:rFonts w:ascii="Calibri" w:eastAsia="Times New Roman" w:hAnsi="Calibri" w:cs="2  Badr" w:hint="cs"/>
          <w:szCs w:val="28"/>
          <w:rtl/>
        </w:rPr>
        <w:t xml:space="preserve"> ترغیب و تشویق قولی یا عملی که منجر به گناه در این شخص یا دیگران ‌می‌شود و اطمینان به این امر داشته باشد، اشکال دارد و در این جهت، فرقی بین ترغیب قولی یا عملی نیست.</w:t>
      </w:r>
      <w:r w:rsidR="00F55D3D">
        <w:rPr>
          <w:rFonts w:ascii="Calibri" w:eastAsia="Times New Roman" w:hAnsi="Calibri" w:cs="2  Badr"/>
          <w:szCs w:val="28"/>
          <w:rtl/>
        </w:rPr>
        <w:t xml:space="preserve"> </w:t>
      </w:r>
      <w:r w:rsidRPr="006E5709">
        <w:rPr>
          <w:rFonts w:ascii="Calibri" w:eastAsia="Times New Roman" w:hAnsi="Calibri" w:cs="2  Badr" w:hint="cs"/>
          <w:szCs w:val="28"/>
          <w:rtl/>
        </w:rPr>
        <w:t>ما دو قید در این‌جا داشتیم.</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اول این‌که مطمئن باشد که به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می‌رسد</w:t>
      </w:r>
      <w:r w:rsidR="00B33636">
        <w:rPr>
          <w:rFonts w:ascii="Calibri" w:eastAsia="Times New Roman" w:hAnsi="Calibri" w:cs="2  Badr" w:hint="cs"/>
          <w:szCs w:val="28"/>
          <w:rtl/>
        </w:rPr>
        <w:t>.</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دوم این‌که </w:t>
      </w:r>
      <w:r w:rsidR="00343AE1">
        <w:rPr>
          <w:rFonts w:ascii="Calibri" w:eastAsia="Times New Roman" w:hAnsi="Calibri" w:cs="2  Badr" w:hint="cs"/>
          <w:szCs w:val="28"/>
          <w:rtl/>
        </w:rPr>
        <w:t>درواقع</w:t>
      </w:r>
      <w:r w:rsidRPr="006E5709">
        <w:rPr>
          <w:rFonts w:ascii="Calibri" w:eastAsia="Times New Roman" w:hAnsi="Calibri" w:cs="2  Badr" w:hint="cs"/>
          <w:szCs w:val="28"/>
          <w:rtl/>
        </w:rPr>
        <w:t>، این گناه واقع شود.</w:t>
      </w:r>
    </w:p>
    <w:p w:rsidR="0031105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حال اگر او داد و انگیزه</w:t>
      </w:r>
      <w:r w:rsidRPr="006E5709">
        <w:rPr>
          <w:rFonts w:ascii="Calibri" w:eastAsia="Times New Roman" w:hAnsi="Calibri" w:cs="2  Badr" w:hint="cs"/>
          <w:szCs w:val="28"/>
          <w:rtl/>
        </w:rPr>
        <w:softHyphen/>
        <w:t>اش این بود که او</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یا مستمعین دیگر را به گناه </w:t>
      </w:r>
      <w:r w:rsidR="00343AE1">
        <w:rPr>
          <w:rFonts w:ascii="Calibri" w:eastAsia="Times New Roman" w:hAnsi="Calibri" w:cs="2  Badr" w:hint="cs"/>
          <w:szCs w:val="28"/>
          <w:rtl/>
        </w:rPr>
        <w:t>وا‌دارد</w:t>
      </w:r>
      <w:r w:rsidRPr="006E5709">
        <w:rPr>
          <w:rFonts w:ascii="Calibri" w:eastAsia="Times New Roman" w:hAnsi="Calibri" w:cs="2  Badr" w:hint="cs"/>
          <w:szCs w:val="28"/>
          <w:rtl/>
        </w:rPr>
        <w:t>؛ ولی در عمل این اثر را نگذاشت، این فقط تجری کرده و حرمتی در</w:t>
      </w:r>
      <w:r w:rsidR="00343AE1">
        <w:rPr>
          <w:rFonts w:ascii="Calibri" w:eastAsia="Times New Roman" w:hAnsi="Calibri" w:cs="2  Badr" w:hint="cs"/>
          <w:szCs w:val="28"/>
          <w:rtl/>
        </w:rPr>
        <w:t xml:space="preserve"> این</w:t>
      </w:r>
      <w:r w:rsidRPr="006E5709">
        <w:rPr>
          <w:rFonts w:ascii="Calibri" w:eastAsia="Times New Roman" w:hAnsi="Calibri" w:cs="2  Badr" w:hint="cs"/>
          <w:szCs w:val="28"/>
          <w:rtl/>
        </w:rPr>
        <w:t xml:space="preserve">جا نیست. این دو قید را داشتیم که یکی قید اصل حکم بود؛ یعنی این‌که </w:t>
      </w:r>
      <w:r w:rsidR="00343AE1">
        <w:rPr>
          <w:rFonts w:ascii="Calibri" w:eastAsia="Times New Roman" w:hAnsi="Calibri" w:cs="2  Badr" w:hint="cs"/>
          <w:szCs w:val="28"/>
          <w:rtl/>
        </w:rPr>
        <w:t>در خارج</w:t>
      </w:r>
      <w:r w:rsidRPr="006E5709">
        <w:rPr>
          <w:rFonts w:ascii="Calibri" w:eastAsia="Times New Roman" w:hAnsi="Calibri" w:cs="2  Badr" w:hint="cs"/>
          <w:szCs w:val="28"/>
          <w:rtl/>
        </w:rPr>
        <w:t xml:space="preserve"> عملاً این گناه بیاید و اگر نیاید، کشف می‌کنیم که این کار،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نبوده است و یکی هم این‌که به این مطلب علم داشته باشیم که آن هم شرط تنجز بود و نه شرط اصل آن. </w:t>
      </w:r>
    </w:p>
    <w:p w:rsidR="00B33636" w:rsidRDefault="00311056" w:rsidP="00B33636">
      <w:pPr>
        <w:spacing w:after="120" w:line="240" w:lineRule="auto"/>
        <w:ind w:firstLine="284"/>
        <w:contextualSpacing/>
        <w:jc w:val="both"/>
        <w:rPr>
          <w:rFonts w:ascii="Calibri" w:eastAsia="Times New Roman" w:hAnsi="Calibri" w:cs="2  Badr" w:hint="cs"/>
          <w:szCs w:val="28"/>
          <w:rtl/>
        </w:rPr>
      </w:pPr>
      <w:r>
        <w:rPr>
          <w:rFonts w:ascii="Calibri" w:eastAsia="Times New Roman" w:hAnsi="Calibri" w:cs="2  Badr" w:hint="cs"/>
          <w:szCs w:val="28"/>
          <w:rtl/>
        </w:rPr>
        <w:lastRenderedPageBreak/>
        <w:t>به عبارتی</w:t>
      </w:r>
      <w:r w:rsidR="006E5709" w:rsidRPr="006E5709">
        <w:rPr>
          <w:rFonts w:ascii="Calibri" w:eastAsia="Times New Roman" w:hAnsi="Calibri" w:cs="2  Badr" w:hint="cs"/>
          <w:szCs w:val="28"/>
          <w:rtl/>
        </w:rPr>
        <w:t xml:space="preserve">، ما دو شرط در اعانه داشتیم و هیچ قید دیگری نداشتیم؛ می‌گفتیم که هر اعانه‌ای بر اثم حرام است و اتفاقاً، یکی از اختلافات جدی ما با مرحوم استاد حضرت آقای تبریزی </w:t>
      </w:r>
      <w:r w:rsidR="00343AE1">
        <w:rPr>
          <w:rFonts w:ascii="Calibri" w:eastAsia="Times New Roman" w:hAnsi="Calibri" w:cs="2  Badr" w:hint="cs"/>
          <w:szCs w:val="28"/>
          <w:rtl/>
        </w:rPr>
        <w:t>رضوان‌الله</w:t>
      </w:r>
      <w:r w:rsidR="006E5709" w:rsidRPr="006E5709">
        <w:rPr>
          <w:rFonts w:ascii="Calibri" w:eastAsia="Times New Roman" w:hAnsi="Calibri" w:cs="2  Badr" w:hint="cs"/>
          <w:szCs w:val="28"/>
          <w:rtl/>
        </w:rPr>
        <w:t xml:space="preserve"> تعالی علیه بود که ایشان در این مسئله تابع استادشان بودند و این را حرام نمی‌دانستند؛ اما ما می‌گفتیم که اعان</w:t>
      </w:r>
      <w:r w:rsidR="00C0752D">
        <w:rPr>
          <w:rFonts w:ascii="Calibri" w:eastAsia="Times New Roman" w:hAnsi="Calibri" w:cs="2  Badr" w:hint="cs"/>
          <w:szCs w:val="28"/>
          <w:rtl/>
        </w:rPr>
        <w:t>ه‌</w:t>
      </w:r>
      <w:r w:rsidR="006E5709" w:rsidRPr="006E5709">
        <w:rPr>
          <w:rFonts w:ascii="Calibri" w:eastAsia="Times New Roman" w:hAnsi="Calibri" w:cs="2  Badr" w:hint="cs"/>
          <w:szCs w:val="28"/>
          <w:rtl/>
        </w:rPr>
        <w:t xml:space="preserve"> بر اثم حرام است و فقط دو قید دارد</w:t>
      </w:r>
      <w:r w:rsidR="00B33636">
        <w:rPr>
          <w:rFonts w:ascii="Calibri" w:eastAsia="Times New Roman" w:hAnsi="Calibri" w:cs="2  Badr" w:hint="cs"/>
          <w:szCs w:val="28"/>
          <w:rtl/>
        </w:rPr>
        <w:t>:</w:t>
      </w:r>
    </w:p>
    <w:p w:rsidR="00B33636" w:rsidRPr="00311056" w:rsidRDefault="006E5709" w:rsidP="00311056">
      <w:pPr>
        <w:pStyle w:val="ListParagraph"/>
        <w:numPr>
          <w:ilvl w:val="0"/>
          <w:numId w:val="41"/>
        </w:numPr>
        <w:rPr>
          <w:rFonts w:eastAsia="Times New Roman" w:cs="2  Badr" w:hint="cs"/>
          <w:rtl/>
        </w:rPr>
      </w:pPr>
      <w:r w:rsidRPr="00311056">
        <w:rPr>
          <w:rFonts w:eastAsia="Times New Roman" w:cs="2  Badr" w:hint="cs"/>
          <w:rtl/>
        </w:rPr>
        <w:t>اول این‌که فی‌الواقع، اثم محقق شود؛ چون اگر نشود، معلوم می‌شود که این اعان</w:t>
      </w:r>
      <w:r w:rsidR="00C0752D" w:rsidRPr="00311056">
        <w:rPr>
          <w:rFonts w:eastAsia="Times New Roman" w:cs="2  Badr" w:hint="cs"/>
          <w:rtl/>
        </w:rPr>
        <w:t>ه‌</w:t>
      </w:r>
      <w:r w:rsidRPr="00311056">
        <w:rPr>
          <w:rFonts w:eastAsia="Times New Roman" w:cs="2  Badr" w:hint="cs"/>
          <w:rtl/>
        </w:rPr>
        <w:t xml:space="preserve"> بر اثم نبوده ا</w:t>
      </w:r>
      <w:r w:rsidR="00B33636" w:rsidRPr="00311056">
        <w:rPr>
          <w:rFonts w:eastAsia="Times New Roman" w:cs="2  Badr" w:hint="cs"/>
          <w:rtl/>
        </w:rPr>
        <w:t>ست که این مورد، شرط اصل حکم است؛</w:t>
      </w:r>
    </w:p>
    <w:p w:rsidR="00B33636" w:rsidRPr="00311056" w:rsidRDefault="006E5709" w:rsidP="00311056">
      <w:pPr>
        <w:pStyle w:val="ListParagraph"/>
        <w:numPr>
          <w:ilvl w:val="0"/>
          <w:numId w:val="41"/>
        </w:numPr>
        <w:rPr>
          <w:rFonts w:eastAsia="Times New Roman" w:cs="2  Badr" w:hint="cs"/>
          <w:rtl/>
        </w:rPr>
      </w:pPr>
      <w:r w:rsidRPr="00311056">
        <w:rPr>
          <w:rFonts w:eastAsia="Times New Roman" w:cs="2  Badr" w:hint="cs"/>
          <w:rtl/>
        </w:rPr>
        <w:t>دوم هم این‌که من بدانم که عمل من، چه عمل فیزیکی، چه تعلیم، چه ترغیب و چه تمهید؛ یعنی هر سه قسم را اگر من بدانم که به آن منجر می‌شود، اگر یکی از این دو نباشد، یا اصل حکم نیست یا تنجز حکم نیست.</w:t>
      </w:r>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ممکن است که ما عناوین دیگری هم از قبیل اشاع</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فحشا و ترویج ضلال داشته باشیم که مشمول این آیه بشود که البته بعید نیست</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بنابراین، هر نوع تشویق به گناه </w:t>
      </w:r>
      <w:r w:rsidR="00343AE1">
        <w:rPr>
          <w:rFonts w:ascii="Calibri" w:eastAsia="Times New Roman" w:hAnsi="Calibri" w:cs="2  Badr" w:hint="cs"/>
          <w:szCs w:val="28"/>
          <w:rtl/>
        </w:rPr>
        <w:t>بنا بر</w:t>
      </w:r>
      <w:r w:rsidRPr="006E5709">
        <w:rPr>
          <w:rFonts w:ascii="Calibri" w:eastAsia="Times New Roman" w:hAnsi="Calibri" w:cs="2  Badr" w:hint="cs"/>
          <w:szCs w:val="28"/>
          <w:rtl/>
        </w:rPr>
        <w:t xml:space="preserve"> این‌که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را ما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عامه بدانیم، از باب اعانه حرام است و از باب اشاعه و ترویج ضلال، عناوینی است که بر آن منطبق می‌شود و در ترویج غنا نیز </w:t>
      </w:r>
      <w:r w:rsidR="00311056">
        <w:rPr>
          <w:rFonts w:ascii="Calibri" w:eastAsia="Times New Roman" w:hAnsi="Calibri" w:cs="2  Badr" w:hint="cs"/>
          <w:szCs w:val="28"/>
          <w:rtl/>
        </w:rPr>
        <w:t>همین‌طور</w:t>
      </w:r>
      <w:r w:rsidRPr="006E5709">
        <w:rPr>
          <w:rFonts w:ascii="Calibri" w:eastAsia="Times New Roman" w:hAnsi="Calibri" w:cs="2  Badr" w:hint="cs"/>
          <w:szCs w:val="28"/>
          <w:rtl/>
        </w:rPr>
        <w:t xml:space="preserve"> است. همین‌جا معلوم می‌شود که </w:t>
      </w:r>
      <w:r w:rsidR="00311056">
        <w:rPr>
          <w:rFonts w:ascii="Calibri" w:eastAsia="Times New Roman" w:hAnsi="Calibri" w:cs="2  Badr" w:hint="cs"/>
          <w:szCs w:val="28"/>
          <w:rtl/>
        </w:rPr>
        <w:t>چنانچه</w:t>
      </w:r>
      <w:r w:rsidRPr="006E5709">
        <w:rPr>
          <w:rFonts w:ascii="Calibri" w:eastAsia="Times New Roman" w:hAnsi="Calibri" w:cs="2  Badr" w:hint="cs"/>
          <w:szCs w:val="28"/>
          <w:rtl/>
        </w:rPr>
        <w:t xml:space="preserve"> خواننده‌ای می‌خواند؛ ولی در مجلس عمومی می‌رود و این مجلس حالی دارد که عملاً دیگران را هم ترغیب می‌کند، این شخص علاوه بر این‌که تغنی می‌کند،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هم می‌کند که دیگران هم به سمت او بروند که در این‌جا، هم از باب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و هم از باب اشاع</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فحشاء و هم از باب سن سنةً سیئۀ‌ای که قبلاً گفتیم،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این عناوین بر عمل او منطبق شده و آن را مرتکب شده است.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از مباحث بسیار دقیق و مهم فقه هست.</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این مطلبی که عرض کردیم، من حیث‌</w:t>
      </w:r>
      <w:r w:rsidR="00311056">
        <w:rPr>
          <w:rFonts w:ascii="Calibri" w:eastAsia="Times New Roman" w:hAnsi="Calibri" w:cs="2  Badr" w:hint="cs"/>
          <w:szCs w:val="28"/>
          <w:rtl/>
        </w:rPr>
        <w:t xml:space="preserve"> </w:t>
      </w:r>
      <w:r w:rsidRPr="006E5709">
        <w:rPr>
          <w:rFonts w:ascii="Calibri" w:eastAsia="Times New Roman" w:hAnsi="Calibri" w:cs="2  Badr" w:hint="cs"/>
          <w:szCs w:val="28"/>
          <w:rtl/>
        </w:rPr>
        <w:t>القواعد است؛ یعنی اگر از حیث قاعده در باب تشویق غنا سؤال می‌شد، می‌گفتیم که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کلی ما، حرمت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است. اگر هم کسی حرمت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را قبول نکند، ممکن است که از باب‌های دیگری؛ چون ترویج ضلال یا سن سنة سیئه حرام باشد؛</w:t>
      </w:r>
    </w:p>
    <w:p w:rsidR="006E5709" w:rsidRPr="006E5709" w:rsidRDefault="006E5709" w:rsidP="006E5709">
      <w:pPr>
        <w:keepNext/>
        <w:keepLines/>
        <w:spacing w:before="340" w:after="0" w:line="240" w:lineRule="auto"/>
        <w:contextualSpacing/>
        <w:jc w:val="both"/>
        <w:outlineLvl w:val="1"/>
        <w:rPr>
          <w:rFonts w:ascii="Cambria" w:eastAsia="2  Lotus" w:hAnsi="Cambria" w:cs="2  Badr"/>
          <w:bCs/>
          <w:sz w:val="26"/>
          <w:szCs w:val="42"/>
          <w:rtl/>
        </w:rPr>
      </w:pPr>
      <w:bookmarkStart w:id="8" w:name="_Toc396899821"/>
      <w:r w:rsidRPr="006E5709">
        <w:rPr>
          <w:rFonts w:ascii="Cambria" w:eastAsia="2  Lotus" w:hAnsi="Cambria" w:cs="2  Badr" w:hint="cs"/>
          <w:bCs/>
          <w:sz w:val="26"/>
          <w:szCs w:val="42"/>
          <w:rtl/>
        </w:rPr>
        <w:t>ب: تشویق مغنی از منظر روایات خاصه</w:t>
      </w:r>
      <w:bookmarkEnd w:id="8"/>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9" w:name="_Toc396899822"/>
      <w:r w:rsidRPr="006E5709">
        <w:rPr>
          <w:rFonts w:ascii="Cambria" w:eastAsia="2  Lotus" w:hAnsi="Cambria" w:cs="2  Badr" w:hint="cs"/>
          <w:bCs/>
          <w:sz w:val="20"/>
          <w:szCs w:val="40"/>
          <w:rtl/>
        </w:rPr>
        <w:t>الف: توضیح و بررسی روایت حماد‌</w:t>
      </w:r>
      <w:r w:rsidR="00311056">
        <w:rPr>
          <w:rFonts w:ascii="Cambria" w:eastAsia="2  Lotus" w:hAnsi="Cambria" w:cs="2  Badr" w:hint="cs"/>
          <w:bCs/>
          <w:sz w:val="20"/>
          <w:szCs w:val="40"/>
          <w:rtl/>
        </w:rPr>
        <w:t xml:space="preserve"> </w:t>
      </w:r>
      <w:r w:rsidRPr="006E5709">
        <w:rPr>
          <w:rFonts w:ascii="Cambria" w:eastAsia="2  Lotus" w:hAnsi="Cambria" w:cs="2  Badr" w:hint="cs"/>
          <w:bCs/>
          <w:sz w:val="20"/>
          <w:szCs w:val="40"/>
          <w:rtl/>
        </w:rPr>
        <w:t>بن عثمان</w:t>
      </w:r>
      <w:bookmarkEnd w:id="9"/>
    </w:p>
    <w:p w:rsidR="00311056" w:rsidRDefault="006E5709" w:rsidP="00B33636">
      <w:pPr>
        <w:spacing w:after="120" w:line="240" w:lineRule="auto"/>
        <w:ind w:firstLine="284"/>
        <w:contextualSpacing/>
        <w:jc w:val="both"/>
        <w:rPr>
          <w:rFonts w:ascii="Calibri" w:eastAsia="Times New Roman" w:hAnsi="Calibri" w:cs="2  Badr" w:hint="cs"/>
          <w:b/>
          <w:bCs/>
          <w:szCs w:val="28"/>
          <w:rtl/>
        </w:rPr>
      </w:pPr>
      <w:r w:rsidRPr="006E5709">
        <w:rPr>
          <w:rFonts w:ascii="Calibri" w:eastAsia="Times New Roman" w:hAnsi="Calibri" w:cs="2  Badr" w:hint="cs"/>
          <w:szCs w:val="28"/>
          <w:rtl/>
        </w:rPr>
        <w:t xml:space="preserve"> اما علاو</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این قاعده، با نگاه ویژ</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به خود روایات می‌بینیم که در این‌جا دلیل خاص هم داریم. مثالش همان باب نود و نهم از ابواب ما یکتسب به وسائل، حدیث بیست و یکم است که سابق ملاحظه کردید که مرحوم صدوق در معانی </w:t>
      </w:r>
      <w:r w:rsidRPr="006E5709">
        <w:rPr>
          <w:rFonts w:ascii="Calibri" w:eastAsia="Times New Roman" w:hAnsi="Calibri" w:cs="2  Badr" w:hint="cs"/>
          <w:szCs w:val="28"/>
          <w:rtl/>
        </w:rPr>
        <w:lastRenderedPageBreak/>
        <w:t xml:space="preserve">الاخبار از پدرشان نقل کرده‌اند که </w:t>
      </w:r>
      <w:r w:rsidR="00C45151" w:rsidRPr="00C45151">
        <w:rPr>
          <w:rFonts w:ascii="Calibri" w:eastAsia="Times New Roman" w:hAnsi="Calibri" w:cs="2  Badr" w:hint="cs"/>
          <w:b/>
          <w:bCs/>
          <w:szCs w:val="28"/>
          <w:rtl/>
        </w:rPr>
        <w:t>وَ</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أَبِيهِ</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سَعْدِ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بْنِ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عَبْدِ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اللَّهِ</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أَحْمَدَ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بْنِ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مُحَمَّدِ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بْنِ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عِيسَى</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مُحَمَّدِ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بْنِ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يَحْيَى</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الْخَزَّازِ</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حَمَّادِ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بْنِ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عُثْمَانَ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أَبِي</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عَبْدِ</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اللَّهِ</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قَالَ</w:t>
      </w:r>
      <w:r w:rsidR="00C45151" w:rsidRPr="00C45151">
        <w:rPr>
          <w:rFonts w:ascii="Calibri" w:eastAsia="Times New Roman" w:hAnsi="Calibri" w:cs="2  Badr"/>
          <w:b/>
          <w:bCs/>
          <w:szCs w:val="28"/>
          <w:rtl/>
        </w:rPr>
        <w:t>: «</w:t>
      </w:r>
      <w:r w:rsidR="00C45151" w:rsidRPr="00C45151">
        <w:rPr>
          <w:rFonts w:ascii="Calibri" w:eastAsia="Times New Roman" w:hAnsi="Calibri" w:cs="2  Badr" w:hint="cs"/>
          <w:b/>
          <w:bCs/>
          <w:szCs w:val="28"/>
          <w:rtl/>
        </w:rPr>
        <w:t>سَأَلْتُهُ</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عَنْ</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قَوْلِ</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الزُّورِ</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قَالَ</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مِنْهُ</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قَوْلُ</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الرَّجُلِ</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لِلَّذِي</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يُغَنِّي</w:t>
      </w:r>
      <w:r w:rsidR="00C45151" w:rsidRPr="00C45151">
        <w:rPr>
          <w:rFonts w:ascii="Calibri" w:eastAsia="Times New Roman" w:hAnsi="Calibri" w:cs="2  Badr"/>
          <w:b/>
          <w:bCs/>
          <w:szCs w:val="28"/>
          <w:rtl/>
        </w:rPr>
        <w:t xml:space="preserve"> </w:t>
      </w:r>
      <w:r w:rsidR="00C45151" w:rsidRPr="00C45151">
        <w:rPr>
          <w:rFonts w:ascii="Calibri" w:eastAsia="Times New Roman" w:hAnsi="Calibri" w:cs="2  Badr" w:hint="cs"/>
          <w:b/>
          <w:bCs/>
          <w:szCs w:val="28"/>
          <w:rtl/>
        </w:rPr>
        <w:t>أَحْسَنْت‏</w:t>
      </w:r>
      <w:r w:rsidR="00C45151" w:rsidRPr="00C45151">
        <w:rPr>
          <w:rFonts w:ascii="Calibri" w:eastAsia="Times New Roman" w:hAnsi="Calibri" w:cs="2  Badr" w:hint="eastAsia"/>
          <w:b/>
          <w:bCs/>
          <w:szCs w:val="28"/>
          <w:rtl/>
        </w:rPr>
        <w:t>»</w:t>
      </w:r>
      <w:r w:rsidR="00C45151" w:rsidRPr="00C45151">
        <w:rPr>
          <w:rFonts w:ascii="Calibri" w:eastAsia="Times New Roman" w:hAnsi="Calibri" w:cs="2  Badr"/>
          <w:b/>
          <w:bCs/>
          <w:szCs w:val="28"/>
          <w:rtl/>
        </w:rPr>
        <w:t>.</w:t>
      </w:r>
      <w:r w:rsidR="00B33636" w:rsidRPr="00B33636">
        <w:rPr>
          <w:rStyle w:val="FootnoteReference"/>
          <w:rFonts w:ascii="Calibri" w:eastAsia="Times New Roman" w:hAnsi="Calibri"/>
          <w:szCs w:val="28"/>
          <w:rtl/>
        </w:rPr>
        <w:footnoteReference w:id="3"/>
      </w:r>
      <w:r w:rsidR="00C45151" w:rsidRPr="00C45151">
        <w:rPr>
          <w:rFonts w:ascii="Calibri" w:eastAsia="Times New Roman" w:hAnsi="Calibri" w:cs="2  Badr"/>
          <w:b/>
          <w:bCs/>
          <w:szCs w:val="28"/>
          <w:rtl/>
        </w:rPr>
        <w:t xml:space="preserve"> </w:t>
      </w:r>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از </w:t>
      </w:r>
      <w:r w:rsidR="00311056">
        <w:rPr>
          <w:rFonts w:ascii="Calibri" w:eastAsia="Times New Roman" w:hAnsi="Calibri" w:cs="2  Badr" w:hint="cs"/>
          <w:szCs w:val="28"/>
          <w:rtl/>
        </w:rPr>
        <w:t>سعد بن</w:t>
      </w:r>
      <w:r w:rsidRPr="006E5709">
        <w:rPr>
          <w:rFonts w:ascii="Calibri" w:eastAsia="Times New Roman" w:hAnsi="Calibri" w:cs="2  Badr" w:hint="cs"/>
          <w:szCs w:val="28"/>
          <w:rtl/>
        </w:rPr>
        <w:t xml:space="preserve"> عبدالله عن </w:t>
      </w:r>
      <w:r w:rsidR="00311056">
        <w:rPr>
          <w:rFonts w:ascii="Calibri" w:eastAsia="Times New Roman" w:hAnsi="Calibri" w:cs="2  Badr" w:hint="cs"/>
          <w:szCs w:val="28"/>
          <w:rtl/>
        </w:rPr>
        <w:t>احمد بن</w:t>
      </w:r>
      <w:r w:rsidRPr="006E5709">
        <w:rPr>
          <w:rFonts w:ascii="Calibri" w:eastAsia="Times New Roman" w:hAnsi="Calibri" w:cs="2  Badr" w:hint="cs"/>
          <w:szCs w:val="28"/>
          <w:rtl/>
        </w:rPr>
        <w:t xml:space="preserve"> </w:t>
      </w:r>
      <w:r w:rsidR="00311056">
        <w:rPr>
          <w:rFonts w:ascii="Calibri" w:eastAsia="Times New Roman" w:hAnsi="Calibri" w:cs="2  Badr" w:hint="cs"/>
          <w:szCs w:val="28"/>
          <w:rtl/>
        </w:rPr>
        <w:t>محمد بن</w:t>
      </w:r>
      <w:r w:rsidRPr="006E5709">
        <w:rPr>
          <w:rFonts w:ascii="Calibri" w:eastAsia="Times New Roman" w:hAnsi="Calibri" w:cs="2  Badr" w:hint="cs"/>
          <w:szCs w:val="28"/>
          <w:rtl/>
        </w:rPr>
        <w:t xml:space="preserve"> عیسی اشعری قمی عن </w:t>
      </w:r>
      <w:r w:rsidR="00311056">
        <w:rPr>
          <w:rFonts w:ascii="Calibri" w:eastAsia="Times New Roman" w:hAnsi="Calibri" w:cs="2  Badr" w:hint="cs"/>
          <w:szCs w:val="28"/>
          <w:rtl/>
        </w:rPr>
        <w:t>محمد بن</w:t>
      </w:r>
      <w:r w:rsidRPr="006E5709">
        <w:rPr>
          <w:rFonts w:ascii="Calibri" w:eastAsia="Times New Roman" w:hAnsi="Calibri" w:cs="2  Badr" w:hint="cs"/>
          <w:szCs w:val="28"/>
          <w:rtl/>
        </w:rPr>
        <w:t xml:space="preserve"> یحیی الخزاز عن حماد</w:t>
      </w:r>
      <w:r w:rsidR="00311056">
        <w:rPr>
          <w:rFonts w:ascii="Calibri" w:eastAsia="Times New Roman" w:hAnsi="Calibri" w:cs="2  Badr" w:hint="cs"/>
          <w:szCs w:val="28"/>
          <w:rtl/>
        </w:rPr>
        <w:t xml:space="preserve"> </w:t>
      </w:r>
      <w:r w:rsidRPr="006E5709">
        <w:rPr>
          <w:rFonts w:ascii="Calibri" w:eastAsia="Times New Roman" w:hAnsi="Calibri" w:cs="2  Badr" w:hint="cs"/>
          <w:szCs w:val="28"/>
          <w:rtl/>
        </w:rPr>
        <w:t xml:space="preserve">‌بن عثمان عن ابی عبدالله. این روایت سند معتبری داشته و از امام صادق </w:t>
      </w:r>
      <w:r w:rsidR="00311056">
        <w:rPr>
          <w:rFonts w:ascii="Calibri" w:eastAsia="Times New Roman" w:hAnsi="Calibri" w:cs="2  Badr" w:hint="cs"/>
          <w:szCs w:val="28"/>
          <w:rtl/>
        </w:rPr>
        <w:t>سلام‌الله‌علیه</w:t>
      </w:r>
      <w:r w:rsidRPr="006E5709">
        <w:rPr>
          <w:rFonts w:ascii="Calibri" w:eastAsia="Times New Roman" w:hAnsi="Calibri" w:cs="2  Badr" w:hint="cs"/>
          <w:szCs w:val="28"/>
          <w:rtl/>
        </w:rPr>
        <w:t xml:space="preserve"> هست. حماد نقل می‌کند که </w:t>
      </w:r>
      <w:r w:rsidRPr="006E5709">
        <w:rPr>
          <w:rFonts w:ascii="Calibri" w:eastAsia="Times New Roman" w:hAnsi="Calibri" w:cs="2  Badr" w:hint="cs"/>
          <w:b/>
          <w:bCs/>
          <w:szCs w:val="28"/>
          <w:rtl/>
        </w:rPr>
        <w:t>سَأَلْتُهُ عَنْ قَوْلِ الزُّورِ</w:t>
      </w:r>
      <w:r w:rsidRPr="006E5709">
        <w:rPr>
          <w:rFonts w:ascii="Calibri" w:eastAsia="Times New Roman" w:hAnsi="Calibri" w:cs="2  Badr" w:hint="cs"/>
          <w:szCs w:val="28"/>
          <w:rtl/>
        </w:rPr>
        <w:t xml:space="preserve">، حضرت فرمودند، </w:t>
      </w:r>
      <w:r w:rsidRPr="006E5709">
        <w:rPr>
          <w:rFonts w:ascii="Calibri" w:eastAsia="Times New Roman" w:hAnsi="Calibri" w:cs="2  Badr" w:hint="cs"/>
          <w:b/>
          <w:bCs/>
          <w:szCs w:val="28"/>
          <w:rtl/>
        </w:rPr>
        <w:t>مِنْهُ قَوْلُ الرَّجُلِ لِلَّذِي يُغَنِّي أَحْسَنْتَ.</w:t>
      </w:r>
      <w:r w:rsidRPr="006E5709">
        <w:rPr>
          <w:rFonts w:ascii="Calibri" w:eastAsia="Times New Roman" w:hAnsi="Calibri" w:cs="2  Badr" w:hint="cs"/>
          <w:szCs w:val="28"/>
          <w:rtl/>
        </w:rPr>
        <w:t xml:space="preserve"> از همین قول زور و مصداق آن، کسی است که به مغنی أحسنت می‌گوید و تشویق می‌کند.</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10" w:name="_Toc396899823"/>
      <w:r w:rsidRPr="006E5709">
        <w:rPr>
          <w:rFonts w:ascii="Cambria" w:eastAsia="2  Lotus" w:hAnsi="Cambria" w:cs="2  Badr" w:hint="cs"/>
          <w:bCs/>
          <w:sz w:val="20"/>
          <w:szCs w:val="40"/>
          <w:rtl/>
        </w:rPr>
        <w:t>ب: بررسی سندی روایت</w:t>
      </w:r>
      <w:bookmarkEnd w:id="10"/>
    </w:p>
    <w:p w:rsidR="006E5709" w:rsidRPr="006E5709" w:rsidRDefault="006E5709" w:rsidP="0031105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 این روایت معتبر</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صحیحه‌ای است که بر طبق آن، امام </w:t>
      </w:r>
      <w:r w:rsidR="00F55D3D">
        <w:rPr>
          <w:rFonts w:ascii="Calibri" w:eastAsia="Times New Roman" w:hAnsi="Calibri" w:cs="2  Badr" w:hint="eastAsia"/>
          <w:szCs w:val="28"/>
          <w:rtl/>
        </w:rPr>
        <w:t>صادق</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ع) می‌فرمایند، کسی که احسنت می‌گوید، این هم مصداق قول زور است. این یکی از روایاتی بود که می‌گفت، </w:t>
      </w:r>
      <w:r w:rsidR="00311056">
        <w:rPr>
          <w:rFonts w:ascii="Calibri" w:eastAsia="Times New Roman" w:hAnsi="Calibri" w:cs="2  Badr" w:hint="cs"/>
          <w:b/>
          <w:bCs/>
          <w:szCs w:val="28"/>
          <w:rtl/>
        </w:rPr>
        <w:t>«</w:t>
      </w:r>
      <w:r w:rsidR="00311056" w:rsidRPr="00311056">
        <w:rPr>
          <w:rFonts w:ascii="Calibri" w:eastAsia="Times New Roman" w:hAnsi="Calibri" w:cs="2  Badr" w:hint="cs"/>
          <w:b/>
          <w:bCs/>
          <w:szCs w:val="28"/>
          <w:rtl/>
        </w:rPr>
        <w:t>اجْتَنِبُوا</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قَوْلَ</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الزُّور</w:t>
      </w:r>
      <w:r w:rsidR="00311056">
        <w:rPr>
          <w:rFonts w:ascii="Calibri" w:eastAsia="Times New Roman" w:hAnsi="Calibri" w:cs="2  Badr" w:hint="cs"/>
          <w:b/>
          <w:bCs/>
          <w:szCs w:val="28"/>
          <w:rtl/>
        </w:rPr>
        <w:t>»</w:t>
      </w:r>
      <w:r w:rsidR="00311056" w:rsidRPr="00311056">
        <w:rPr>
          <w:rFonts w:ascii="Calibri" w:eastAsia="Times New Roman" w:hAnsi="Calibri" w:cs="2  Badr" w:hint="cs"/>
          <w:szCs w:val="28"/>
          <w:rtl/>
        </w:rPr>
        <w:t>(حج/30)</w:t>
      </w:r>
      <w:r w:rsidRPr="00311056">
        <w:rPr>
          <w:rFonts w:ascii="Calibri" w:eastAsia="Times New Roman" w:hAnsi="Calibri" w:cs="2  Badr" w:hint="cs"/>
          <w:szCs w:val="28"/>
          <w:rtl/>
        </w:rPr>
        <w:t xml:space="preserve">، مصداقش </w:t>
      </w:r>
      <w:r w:rsidRPr="006E5709">
        <w:rPr>
          <w:rFonts w:ascii="Calibri" w:eastAsia="Times New Roman" w:hAnsi="Calibri" w:cs="2  Badr" w:hint="cs"/>
          <w:szCs w:val="28"/>
          <w:rtl/>
        </w:rPr>
        <w:t>غنا است.</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11" w:name="_Toc396899824"/>
      <w:r w:rsidRPr="006E5709">
        <w:rPr>
          <w:rFonts w:ascii="Cambria" w:eastAsia="2  Lotus" w:hAnsi="Cambria" w:cs="2  Badr" w:hint="cs"/>
          <w:bCs/>
          <w:sz w:val="20"/>
          <w:szCs w:val="40"/>
          <w:rtl/>
        </w:rPr>
        <w:t>ج: بررسی دلالی روایت</w:t>
      </w:r>
      <w:bookmarkEnd w:id="11"/>
    </w:p>
    <w:p w:rsidR="00B33636" w:rsidRDefault="006E5709" w:rsidP="006E5709">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 البته ما گفتیم که اگر ما و آی</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شریفه بودیم می‌گفتیم که غنا حقیقتاً مصداق قول زور نبود، چنان‌که مصداق </w:t>
      </w:r>
      <w:r w:rsidR="00343AE1">
        <w:rPr>
          <w:rFonts w:ascii="Calibri" w:eastAsia="Times New Roman" w:hAnsi="Calibri" w:cs="2  Badr" w:hint="cs"/>
          <w:szCs w:val="28"/>
          <w:rtl/>
        </w:rPr>
        <w:t>لهو الحدیث</w:t>
      </w:r>
      <w:r w:rsidRPr="006E5709">
        <w:rPr>
          <w:rFonts w:ascii="Calibri" w:eastAsia="Times New Roman" w:hAnsi="Calibri" w:cs="2  Badr" w:hint="cs"/>
          <w:szCs w:val="28"/>
          <w:rtl/>
        </w:rPr>
        <w:t xml:space="preserve"> هم نیست؛ اما به برکت روایت و با تعبد در روایت قول زور، شامل غنا هم شد آن‌وقت، در روایت شریفه و معتبره می‌فرماید که نه تنها غنا، قول زور هست و نه تنها استماع غنا، قول زور است؛ بلکه تشویق مغنی هم قول زور است.</w:t>
      </w:r>
    </w:p>
    <w:p w:rsidR="00B33636" w:rsidRDefault="006E5709" w:rsidP="0031105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 xml:space="preserve">ما گفتیم بعد از این‌که این تعبد انجام شد، </w:t>
      </w:r>
      <w:r w:rsidR="00311056">
        <w:rPr>
          <w:rFonts w:ascii="Calibri" w:eastAsia="Times New Roman" w:hAnsi="Calibri" w:cs="2  Badr" w:hint="cs"/>
          <w:b/>
          <w:bCs/>
          <w:szCs w:val="28"/>
          <w:rtl/>
        </w:rPr>
        <w:t>«</w:t>
      </w:r>
      <w:r w:rsidR="00311056" w:rsidRPr="00311056">
        <w:rPr>
          <w:rFonts w:ascii="Calibri" w:eastAsia="Times New Roman" w:hAnsi="Calibri" w:cs="2  Badr" w:hint="cs"/>
          <w:b/>
          <w:bCs/>
          <w:szCs w:val="28"/>
          <w:rtl/>
        </w:rPr>
        <w:t>اجْتَنِبُوا</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قَوْلَ</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الزُّور</w:t>
      </w:r>
      <w:r w:rsidR="00311056">
        <w:rPr>
          <w:rFonts w:ascii="Calibri" w:eastAsia="Times New Roman" w:hAnsi="Calibri" w:cs="2  Badr" w:hint="cs"/>
          <w:b/>
          <w:bCs/>
          <w:szCs w:val="28"/>
          <w:rtl/>
        </w:rPr>
        <w:t>»</w:t>
      </w:r>
      <w:r w:rsidRPr="006E5709">
        <w:rPr>
          <w:rFonts w:ascii="Calibri" w:eastAsia="Times New Roman" w:hAnsi="Calibri" w:cs="2  Badr" w:hint="cs"/>
          <w:szCs w:val="28"/>
          <w:rtl/>
        </w:rPr>
        <w:t>، می‌گوید اجتنبوا الغنا و اجتناب، شامل مستمع هم می‌شود؛ اما امام در این‌جا می‌فرماید که اجتنبوا</w:t>
      </w:r>
      <w:r w:rsidR="00311056">
        <w:rPr>
          <w:rFonts w:ascii="Calibri" w:eastAsia="Times New Roman" w:hAnsi="Calibri" w:cs="2  Badr" w:hint="cs"/>
          <w:szCs w:val="28"/>
          <w:rtl/>
        </w:rPr>
        <w:t xml:space="preserve"> </w:t>
      </w:r>
      <w:bookmarkStart w:id="12" w:name="_GoBack"/>
      <w:bookmarkEnd w:id="12"/>
      <w:r w:rsidRPr="006E5709">
        <w:rPr>
          <w:rFonts w:ascii="Calibri" w:eastAsia="Times New Roman" w:hAnsi="Calibri" w:cs="2  Badr" w:hint="cs"/>
          <w:szCs w:val="28"/>
          <w:rtl/>
        </w:rPr>
        <w:t>‌الغنا، شامل تشویق غنا هم می‌شود و این یک تعبد علّی تعبد است</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زیرا اصل این‌که غنا قول زور است، تعبد است.</w:t>
      </w:r>
    </w:p>
    <w:p w:rsidR="00B33636" w:rsidRDefault="006E5709" w:rsidP="0031105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حال، یک تعبد دومی هم در این‌جا هست که اگر ما و آی</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شریفه بودیم، </w:t>
      </w:r>
      <w:r w:rsidR="00311056">
        <w:rPr>
          <w:rFonts w:ascii="Calibri" w:eastAsia="Times New Roman" w:hAnsi="Calibri" w:cs="2  Badr" w:hint="cs"/>
          <w:b/>
          <w:bCs/>
          <w:szCs w:val="28"/>
          <w:rtl/>
        </w:rPr>
        <w:t>«</w:t>
      </w:r>
      <w:r w:rsidR="00311056" w:rsidRPr="00311056">
        <w:rPr>
          <w:rFonts w:ascii="Calibri" w:eastAsia="Times New Roman" w:hAnsi="Calibri" w:cs="2  Badr" w:hint="cs"/>
          <w:b/>
          <w:bCs/>
          <w:szCs w:val="28"/>
          <w:rtl/>
        </w:rPr>
        <w:t>اجْتَنِبُوا</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قَوْلَ</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الزُّور</w:t>
      </w:r>
      <w:r w:rsidR="00311056">
        <w:rPr>
          <w:rFonts w:ascii="Calibri" w:eastAsia="Times New Roman" w:hAnsi="Calibri" w:cs="2  Badr" w:hint="cs"/>
          <w:b/>
          <w:bCs/>
          <w:szCs w:val="28"/>
          <w:rtl/>
        </w:rPr>
        <w:t>»</w:t>
      </w:r>
      <w:r w:rsidRPr="006E5709">
        <w:rPr>
          <w:rFonts w:ascii="Calibri" w:eastAsia="Times New Roman" w:hAnsi="Calibri" w:cs="2  Badr" w:hint="cs"/>
          <w:szCs w:val="28"/>
          <w:rtl/>
        </w:rPr>
        <w:t xml:space="preserve">، کار به این نداشت؛ چون </w:t>
      </w:r>
      <w:r w:rsidR="00311056">
        <w:rPr>
          <w:rFonts w:ascii="Calibri" w:eastAsia="Times New Roman" w:hAnsi="Calibri" w:cs="2  Badr" w:hint="cs"/>
          <w:b/>
          <w:bCs/>
          <w:szCs w:val="28"/>
          <w:rtl/>
        </w:rPr>
        <w:t>«</w:t>
      </w:r>
      <w:r w:rsidR="00311056" w:rsidRPr="00311056">
        <w:rPr>
          <w:rFonts w:ascii="Calibri" w:eastAsia="Times New Roman" w:hAnsi="Calibri" w:cs="2  Badr" w:hint="cs"/>
          <w:b/>
          <w:bCs/>
          <w:szCs w:val="28"/>
          <w:rtl/>
        </w:rPr>
        <w:t>اجْتَنِبُوا</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قَوْلَ</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الزُّور</w:t>
      </w:r>
      <w:r w:rsidR="00311056">
        <w:rPr>
          <w:rFonts w:ascii="Calibri" w:eastAsia="Times New Roman" w:hAnsi="Calibri" w:cs="2  Badr" w:hint="cs"/>
          <w:b/>
          <w:bCs/>
          <w:szCs w:val="28"/>
          <w:rtl/>
        </w:rPr>
        <w:t>»</w:t>
      </w:r>
      <w:r w:rsidRPr="006E5709">
        <w:rPr>
          <w:rFonts w:ascii="Calibri" w:eastAsia="Times New Roman" w:hAnsi="Calibri" w:cs="2  Badr" w:hint="cs"/>
          <w:szCs w:val="28"/>
          <w:rtl/>
        </w:rPr>
        <w:t xml:space="preserve">؛ یعنی این حرف زور را نگویید و حداکثرش این است که این را نشنوید؛ اما این‌که کسی تشویق کند، اجتناب قول زور از این بیرون نمی‌آید. البته ممکن است کسی بگوید که </w:t>
      </w:r>
      <w:r w:rsidR="00311056">
        <w:rPr>
          <w:rFonts w:ascii="Calibri" w:eastAsia="Times New Roman" w:hAnsi="Calibri" w:cs="2  Badr" w:hint="cs"/>
          <w:b/>
          <w:bCs/>
          <w:szCs w:val="28"/>
          <w:rtl/>
        </w:rPr>
        <w:t>«</w:t>
      </w:r>
      <w:r w:rsidR="00311056" w:rsidRPr="00311056">
        <w:rPr>
          <w:rFonts w:ascii="Calibri" w:eastAsia="Times New Roman" w:hAnsi="Calibri" w:cs="2  Badr" w:hint="cs"/>
          <w:b/>
          <w:bCs/>
          <w:szCs w:val="28"/>
          <w:rtl/>
        </w:rPr>
        <w:t>اجْتَنِبُوا</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قَوْلَ</w:t>
      </w:r>
      <w:r w:rsidR="00311056" w:rsidRPr="00311056">
        <w:rPr>
          <w:rFonts w:ascii="Calibri" w:eastAsia="Times New Roman" w:hAnsi="Calibri" w:cs="2  Badr"/>
          <w:b/>
          <w:bCs/>
          <w:szCs w:val="28"/>
          <w:rtl/>
        </w:rPr>
        <w:t xml:space="preserve"> </w:t>
      </w:r>
      <w:r w:rsidR="00311056" w:rsidRPr="00311056">
        <w:rPr>
          <w:rFonts w:ascii="Calibri" w:eastAsia="Times New Roman" w:hAnsi="Calibri" w:cs="2  Badr" w:hint="cs"/>
          <w:b/>
          <w:bCs/>
          <w:szCs w:val="28"/>
          <w:rtl/>
        </w:rPr>
        <w:t>الزُّور</w:t>
      </w:r>
      <w:r w:rsidR="00311056">
        <w:rPr>
          <w:rFonts w:ascii="Calibri" w:eastAsia="Times New Roman" w:hAnsi="Calibri" w:cs="2  Badr" w:hint="cs"/>
          <w:b/>
          <w:bCs/>
          <w:szCs w:val="28"/>
          <w:rtl/>
        </w:rPr>
        <w:t>»</w:t>
      </w:r>
      <w:r w:rsidRPr="006E5709">
        <w:rPr>
          <w:rFonts w:ascii="Calibri" w:eastAsia="Times New Roman" w:hAnsi="Calibri" w:cs="2  Badr" w:hint="cs"/>
          <w:szCs w:val="28"/>
          <w:rtl/>
        </w:rPr>
        <w:t>، حتی تشویقش را هم می‌گیرد؛ ولی این قول صرفاً احتمال بوده و ضعیف است. امام در این‌جا تعبد دیگری هم آورده‌اند که تشویق دیگری هم مصداق اجتنبوا است و این هم جالب است که دو تعبد در این‌جاست</w:t>
      </w:r>
      <w:r w:rsidR="00B33636">
        <w:rPr>
          <w:rFonts w:ascii="Calibri" w:eastAsia="Times New Roman" w:hAnsi="Calibri" w:cs="2  Badr" w:hint="cs"/>
          <w:szCs w:val="28"/>
          <w:rtl/>
        </w:rPr>
        <w:t>:</w:t>
      </w:r>
    </w:p>
    <w:p w:rsidR="00B33636" w:rsidRPr="00B33636" w:rsidRDefault="006E5709" w:rsidP="00B33636">
      <w:pPr>
        <w:pStyle w:val="ListParagraph"/>
        <w:numPr>
          <w:ilvl w:val="0"/>
          <w:numId w:val="40"/>
        </w:numPr>
        <w:rPr>
          <w:rFonts w:eastAsia="Times New Roman" w:cs="2  Badr" w:hint="cs"/>
          <w:rtl/>
        </w:rPr>
      </w:pPr>
      <w:r w:rsidRPr="00B33636">
        <w:rPr>
          <w:rFonts w:eastAsia="Times New Roman" w:cs="2  Badr" w:hint="cs"/>
          <w:rtl/>
        </w:rPr>
        <w:lastRenderedPageBreak/>
        <w:t>یکی، اینکه ألغناء، قول‌الزور، مثل این‌که می‌گوید، ألطوافُ صلوةٌ و این مجاز و به‌</w:t>
      </w:r>
      <w:r w:rsidR="00343AE1">
        <w:rPr>
          <w:rFonts w:eastAsia="Times New Roman" w:cs="2  Badr" w:hint="cs"/>
          <w:rtl/>
        </w:rPr>
        <w:t xml:space="preserve"> </w:t>
      </w:r>
      <w:r w:rsidRPr="00B33636">
        <w:rPr>
          <w:rFonts w:eastAsia="Times New Roman" w:cs="2  Badr" w:hint="cs"/>
          <w:rtl/>
        </w:rPr>
        <w:t>نحو حکومت است</w:t>
      </w:r>
      <w:r w:rsidR="00B33636" w:rsidRPr="00B33636">
        <w:rPr>
          <w:rFonts w:eastAsia="Times New Roman" w:cs="2  Badr" w:hint="cs"/>
          <w:rtl/>
        </w:rPr>
        <w:t>؛</w:t>
      </w:r>
    </w:p>
    <w:p w:rsidR="00B33636" w:rsidRPr="00B33636" w:rsidRDefault="006E5709" w:rsidP="00B33636">
      <w:pPr>
        <w:pStyle w:val="ListParagraph"/>
        <w:numPr>
          <w:ilvl w:val="0"/>
          <w:numId w:val="40"/>
        </w:numPr>
        <w:rPr>
          <w:rFonts w:eastAsia="Times New Roman" w:cs="2  Badr" w:hint="cs"/>
          <w:rtl/>
        </w:rPr>
      </w:pPr>
      <w:r w:rsidRPr="00B33636">
        <w:rPr>
          <w:rFonts w:eastAsia="Times New Roman" w:cs="2  Badr" w:hint="cs"/>
          <w:rtl/>
        </w:rPr>
        <w:t>یکی هم این‌که اجتناب؛ یعنی نخواندن و حداکثرش نشنیدن است؛ اما این‌که بگوییم که ترک تشویق هم اجتناب است، این باز یک تعبد دیگری است.</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ما دو تعبد در این‌جا داریم؛ مثل این‌که تشویق به غنا و تشویق به تغنی هم نوعی ارتکاب غناست. اجتناب؛ یعنی عدم الارتکاب؛ مرتکب قول زور نشوید که گفتیم، شاید نشنیدن هم در آن باشد؛ ولی این‌که می‌گوید، تشویق نکنید، کسی که تشویق به غنا می‌کند که مرتکب غنا نشده است تا بگوییم که ترکش، اجتناب از این می‌شود و لاأقل احتمالی است؛ یعنی نمی‌توانیم مطمئن باشیم که تعبداً و مجزاً آن را هم می‌گیرد؛ اما امام فرموده‌اند که اجتناب؛ یعنی ترک تشویق، پس در این‌جا علاوه بر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امام، دلیل خاص هم داریم. البته گفتیم که قول زور،</w:t>
      </w:r>
      <w:r w:rsidR="00F55D3D">
        <w:rPr>
          <w:rFonts w:ascii="Calibri" w:eastAsia="Times New Roman" w:hAnsi="Calibri" w:cs="2  Badr"/>
          <w:szCs w:val="28"/>
          <w:rtl/>
        </w:rPr>
        <w:t xml:space="preserve"> </w:t>
      </w:r>
      <w:r w:rsidRPr="006E5709">
        <w:rPr>
          <w:rFonts w:ascii="Calibri" w:eastAsia="Times New Roman" w:hAnsi="Calibri" w:cs="2  Badr" w:hint="cs"/>
          <w:szCs w:val="28"/>
          <w:rtl/>
        </w:rPr>
        <w:t>باطل خاص است و نه هر باطلی و این یکی ار بحث‌های آی</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شریفه بود که آیه، مطلق حرف باطل را نمی‌گیرد؛ بله! اگر آن بود، خود أحسنت به گناه هم حرف باطل است؛ ولی قول زور باطل خاصی است و چون خاص است، نمی‌تواند این را بگیرد و اجتناب هم؛ یعنی این‌که نه! قول زور می‌تواند آن را بگیرد و نه! از حیث اجتناب می‌تواند آن را بگیرد.</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این، دو جهت دارد و نکت</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دقیقی است</w:t>
      </w:r>
      <w:r w:rsidR="00B33636">
        <w:rPr>
          <w:rFonts w:ascii="Calibri" w:eastAsia="Times New Roman" w:hAnsi="Calibri" w:cs="2  Badr" w:hint="cs"/>
          <w:szCs w:val="28"/>
          <w:rtl/>
        </w:rPr>
        <w:t>:</w:t>
      </w:r>
    </w:p>
    <w:p w:rsidR="00B33636" w:rsidRPr="00B33636" w:rsidRDefault="006E5709" w:rsidP="00B33636">
      <w:pPr>
        <w:pStyle w:val="ListParagraph"/>
        <w:numPr>
          <w:ilvl w:val="0"/>
          <w:numId w:val="39"/>
        </w:numPr>
        <w:rPr>
          <w:rFonts w:eastAsia="Times New Roman" w:cs="2  Badr" w:hint="cs"/>
          <w:rtl/>
        </w:rPr>
      </w:pPr>
      <w:r w:rsidRPr="00B33636">
        <w:rPr>
          <w:rFonts w:eastAsia="Times New Roman" w:cs="2  Badr" w:hint="cs"/>
          <w:rtl/>
        </w:rPr>
        <w:t>یک‌بار می‌گوییم که خود أحسنت قول زور است که این بعید است که بتواند اطلاقش را بگیرد</w:t>
      </w:r>
      <w:r w:rsidR="00B33636" w:rsidRPr="00B33636">
        <w:rPr>
          <w:rFonts w:eastAsia="Times New Roman" w:cs="2  Badr" w:hint="cs"/>
          <w:rtl/>
        </w:rPr>
        <w:t>؛</w:t>
      </w:r>
    </w:p>
    <w:p w:rsidR="00B33636" w:rsidRPr="00B33636" w:rsidRDefault="006E5709" w:rsidP="00B33636">
      <w:pPr>
        <w:pStyle w:val="ListParagraph"/>
        <w:numPr>
          <w:ilvl w:val="0"/>
          <w:numId w:val="39"/>
        </w:numPr>
        <w:rPr>
          <w:rFonts w:eastAsia="Times New Roman" w:cs="2  Badr" w:hint="cs"/>
          <w:rtl/>
        </w:rPr>
      </w:pPr>
      <w:r w:rsidRPr="00B33636">
        <w:rPr>
          <w:rFonts w:eastAsia="Times New Roman" w:cs="2  Badr" w:hint="cs"/>
          <w:rtl/>
        </w:rPr>
        <w:t>یک‌بار هم می‌گوییم که قول زور غنا هست منتهی، اجتنابش به این است که تشویق هم نکند.</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این هردو استدلال، محل تردید است. به‌عبارت دیگر، یک‌بار می‌گوییم که أحسنت به تغنی، مثل خود تغنی قول زور است که این یک استدلال است و ضعیف است و یک‌بار هم می‌گوییم که قول زور، همان غنا است منتهی، وقتی می‌گوییم أحسنت، عدم اجتناب می‌شود و ترک أحسنت، اجتناب از آن</w:t>
      </w:r>
      <w:r w:rsidR="00B33636">
        <w:rPr>
          <w:rFonts w:ascii="Calibri" w:eastAsia="Times New Roman" w:hAnsi="Calibri" w:cs="2  Badr" w:hint="cs"/>
          <w:szCs w:val="28"/>
          <w:rtl/>
        </w:rPr>
        <w:t xml:space="preserve"> می‌شود و این هم محل تردید است.</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اگر کسی یکی از این دو وجه را بگوید، خود تشویق</w:t>
      </w:r>
      <w:r w:rsidR="00B33636">
        <w:rPr>
          <w:rFonts w:ascii="Calibri" w:eastAsia="Times New Roman" w:hAnsi="Calibri" w:cs="2  Badr" w:hint="cs"/>
          <w:szCs w:val="28"/>
          <w:rtl/>
        </w:rPr>
        <w:t>، مصداق اجتنبوا می‌شود.</w:t>
      </w:r>
    </w:p>
    <w:p w:rsidR="00B33636" w:rsidRDefault="006E5709" w:rsidP="00B33636">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اما اگر کسی این دو را نگوید که مطمئن به این نیستیم آن‌وقت، مجاز می‌شود و آیه با تعبد می‌فرماید که این تشویق شما هم گویا ارتکاب غناست و برای این‌که اجتناب کنید، نباید تشویق کنید.</w:t>
      </w:r>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معنای حقیقی بودن این است که امام که فرمودند حالا بگوییم، نکته‌ای را نمی‌دانستیم و حالا فهمیدیم؛ ولی الان هم این روایت را از ما بگیرید ما می گوییم شامل این ن</w:t>
      </w:r>
      <w:r w:rsidR="00343AE1">
        <w:rPr>
          <w:rFonts w:ascii="Calibri" w:eastAsia="Times New Roman" w:hAnsi="Calibri" w:cs="2  Badr" w:hint="cs"/>
          <w:szCs w:val="28"/>
          <w:rtl/>
        </w:rPr>
        <w:t>می‌شود</w:t>
      </w:r>
      <w:r w:rsidR="00F55D3D">
        <w:rPr>
          <w:rFonts w:ascii="Calibri" w:eastAsia="Times New Roman" w:hAnsi="Calibri" w:cs="2  Badr" w:hint="eastAsia"/>
          <w:szCs w:val="28"/>
          <w:rtl/>
        </w:rPr>
        <w:t>؛</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یعنی تردید داریم. ما به این روایت به این شکل تمسک نکردیم؛ ولی گفتیم که اولویت است؛ یعنی اگر می‌گوید که تشویقش اشکال دارد، بالاولویه استماعش هم اشکال دارد. </w:t>
      </w:r>
      <w:r w:rsidRPr="006E5709">
        <w:rPr>
          <w:rFonts w:ascii="Calibri" w:eastAsia="Times New Roman" w:hAnsi="Calibri" w:cs="2  Badr" w:hint="cs"/>
          <w:szCs w:val="28"/>
          <w:rtl/>
        </w:rPr>
        <w:lastRenderedPageBreak/>
        <w:t>گفتیم که از این‌جا می‌شود بالاولویة و بالفحوی، استماع را هم فهمید. این مطلب را به سه وجه می‌شود در این‌جا بیان نمود.</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bookmarkStart w:id="13" w:name="_Toc396899825"/>
      <w:r w:rsidRPr="006E5709">
        <w:rPr>
          <w:rFonts w:ascii="Cambria" w:eastAsia="2  Lotus" w:hAnsi="Cambria" w:cs="2  Badr" w:hint="cs"/>
          <w:bCs/>
          <w:sz w:val="20"/>
          <w:szCs w:val="40"/>
          <w:rtl/>
        </w:rPr>
        <w:t>جمع‌بندی انواع معانی قول زور در روایت</w:t>
      </w:r>
      <w:bookmarkEnd w:id="13"/>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14" w:name="_Toc396899826"/>
      <w:r w:rsidRPr="006E5709">
        <w:rPr>
          <w:rFonts w:ascii="Calibri" w:eastAsia="2  Lotus" w:hAnsi="Calibri" w:cs="2  Badr" w:hint="cs"/>
          <w:b/>
          <w:bCs/>
          <w:sz w:val="72"/>
          <w:szCs w:val="32"/>
          <w:rtl/>
        </w:rPr>
        <w:t>وجه اول</w:t>
      </w:r>
      <w:bookmarkEnd w:id="14"/>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وجه اول آن است که یک‌وقت، کسی می‌گوید که شما وقتی به مغنّی بارک‌الله می‌گویید، خود بارک‌الله قول زور است و ضعفش در این است که قول زور، باطل مطلق نیست که بگوییم حرف باطلی زده است؛ بلکه باطل خاصی است و صرف این‌که بارک الله بگوید، باطل می‌شود. این را تردید داریم.</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15" w:name="_Toc396899827"/>
      <w:r w:rsidRPr="006E5709">
        <w:rPr>
          <w:rFonts w:ascii="Calibri" w:eastAsia="2  Lotus" w:hAnsi="Calibri" w:cs="2  Badr" w:hint="cs"/>
          <w:b/>
          <w:bCs/>
          <w:sz w:val="72"/>
          <w:szCs w:val="32"/>
          <w:rtl/>
        </w:rPr>
        <w:t>وجه دوم</w:t>
      </w:r>
      <w:bookmarkEnd w:id="15"/>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 وجه دوم، یک‌وقت می‌گوید که قول زور نیست؛ ولی چون خود غنا قول زور است، بارک‌الله نوعی ارتکاب غناست و آن‌وقت، معنای اجتناب این است که بارک الله نگوییم. این وجه دوم از اولی ابعد است و ما چون اطمینانی به این دو وجه نداریم،</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16" w:name="_Toc396899828"/>
      <w:r w:rsidRPr="006E5709">
        <w:rPr>
          <w:rFonts w:ascii="Calibri" w:eastAsia="2  Lotus" w:hAnsi="Calibri" w:cs="2  Badr" w:hint="cs"/>
          <w:b/>
          <w:bCs/>
          <w:sz w:val="72"/>
          <w:szCs w:val="32"/>
          <w:rtl/>
        </w:rPr>
        <w:t>وجه سوم</w:t>
      </w:r>
      <w:bookmarkEnd w:id="16"/>
    </w:p>
    <w:p w:rsidR="006E5709" w:rsidRPr="006E5709" w:rsidRDefault="006E5709" w:rsidP="00541AB3">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 وجه سومی را بیان می‌کنیم که عبارت از این است که غیر از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عامه که داشتیم، در این‌جا امام به‌طور خاص می‌گوید که تشویق شما نسبت به شخص مغنی، مصداق اجتناب قول زور است؛ حال یا امام قول زور را که به سمت غنا مجاز کرد، یک تجوز علی تجوز دارد، می‌گوید که هم تغنی تعبداً مصداق قول زور است و هم تشویقش مصداق قول زور است. یک وجه این است که تعبد در قول زور است البته با دایره اوسعی یا این‌که تعبدی ایجاد می‌کند در اجتناب و می‌گوید، قول زور؛ یعنی همان غنا منتهی، </w:t>
      </w:r>
      <w:r w:rsidR="00343AE1">
        <w:rPr>
          <w:rFonts w:ascii="Calibri" w:eastAsia="Times New Roman" w:hAnsi="Calibri" w:cs="2  Badr" w:hint="cs"/>
          <w:szCs w:val="28"/>
          <w:rtl/>
        </w:rPr>
        <w:t>آنچه</w:t>
      </w:r>
      <w:r w:rsidRPr="006E5709">
        <w:rPr>
          <w:rFonts w:ascii="Calibri" w:eastAsia="Times New Roman" w:hAnsi="Calibri" w:cs="2  Badr" w:hint="cs"/>
          <w:szCs w:val="28"/>
          <w:rtl/>
        </w:rPr>
        <w:t xml:space="preserve"> ما می‌فهمیم آن است که اجتناب کردن؛ یعنی نخوان و نشنو؛ ولی امام می‌گوید مجازاً؛ یعنی تشویق هم نکن. این هم دو نوع تعبد می‌شود که در یکی از این دو شکل، امام اعمال تعبد می‌کند. حال اگر کسی این را بپذیرد و بگوید که قول زور به‌طور حقیقی شامل تشویق می‌شود، </w:t>
      </w:r>
      <w:r w:rsidR="00541AB3" w:rsidRPr="00541AB3">
        <w:rPr>
          <w:rFonts w:ascii="Calibri" w:eastAsia="Times New Roman" w:hAnsi="Calibri" w:cs="2  Badr"/>
          <w:szCs w:val="28"/>
          <w:rtl/>
        </w:rPr>
        <w:t>«</w:t>
      </w:r>
      <w:r w:rsidR="00541AB3" w:rsidRPr="00541AB3">
        <w:rPr>
          <w:rFonts w:ascii="Calibri" w:eastAsia="Times New Roman" w:hAnsi="Calibri" w:cs="2  Badr" w:hint="cs"/>
          <w:szCs w:val="28"/>
          <w:rtl/>
        </w:rPr>
        <w:t>اجْتَنِبُوا</w:t>
      </w:r>
      <w:r w:rsidR="00541AB3" w:rsidRPr="00541AB3">
        <w:rPr>
          <w:rFonts w:ascii="Calibri" w:eastAsia="Times New Roman" w:hAnsi="Calibri" w:cs="2  Badr"/>
          <w:szCs w:val="28"/>
          <w:rtl/>
        </w:rPr>
        <w:t xml:space="preserve"> </w:t>
      </w:r>
      <w:r w:rsidR="00541AB3" w:rsidRPr="00541AB3">
        <w:rPr>
          <w:rFonts w:ascii="Calibri" w:eastAsia="Times New Roman" w:hAnsi="Calibri" w:cs="2  Badr" w:hint="cs"/>
          <w:szCs w:val="28"/>
          <w:rtl/>
        </w:rPr>
        <w:t>قَوْلَ</w:t>
      </w:r>
      <w:r w:rsidR="00541AB3" w:rsidRPr="00541AB3">
        <w:rPr>
          <w:rFonts w:ascii="Calibri" w:eastAsia="Times New Roman" w:hAnsi="Calibri" w:cs="2  Badr"/>
          <w:szCs w:val="28"/>
          <w:rtl/>
        </w:rPr>
        <w:t xml:space="preserve"> </w:t>
      </w:r>
      <w:r w:rsidR="00541AB3" w:rsidRPr="00541AB3">
        <w:rPr>
          <w:rFonts w:ascii="Calibri" w:eastAsia="Times New Roman" w:hAnsi="Calibri" w:cs="2  Badr" w:hint="cs"/>
          <w:szCs w:val="28"/>
          <w:rtl/>
        </w:rPr>
        <w:t>الزُّور</w:t>
      </w:r>
      <w:r w:rsidR="00541AB3" w:rsidRPr="00541AB3">
        <w:rPr>
          <w:rFonts w:ascii="Calibri" w:eastAsia="Times New Roman" w:hAnsi="Calibri" w:cs="2  Badr" w:hint="eastAsia"/>
          <w:szCs w:val="28"/>
          <w:rtl/>
        </w:rPr>
        <w:t>»</w:t>
      </w:r>
      <w:r w:rsidR="00541AB3" w:rsidRPr="00541AB3">
        <w:rPr>
          <w:rFonts w:ascii="Calibri" w:eastAsia="Times New Roman" w:hAnsi="Calibri" w:cs="2  Badr"/>
          <w:szCs w:val="28"/>
          <w:rtl/>
        </w:rPr>
        <w:t xml:space="preserve"> </w:t>
      </w:r>
      <w:r w:rsidRPr="006E5709">
        <w:rPr>
          <w:rFonts w:ascii="Calibri" w:eastAsia="Times New Roman" w:hAnsi="Calibri" w:cs="2  Badr" w:hint="cs"/>
          <w:szCs w:val="28"/>
          <w:rtl/>
        </w:rPr>
        <w:t>دلیل برای حرمت تشویق گناه به‌طور عام می‌شود و آن‌وقت، اصلاً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عامه از این بیرون می‌آید که ما خیلی مطمئن به این نیستیم. اگر هم این را نپذیریم،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عامه در این‌جا نیست و مصداق حقیقی نیست؛ بلکه این یک تعبد است که امام می‌گوید که در این‌جا تشویق، این حکم را دارد که تعبداً مصداق </w:t>
      </w:r>
      <w:r w:rsidR="00541AB3" w:rsidRPr="00541AB3">
        <w:rPr>
          <w:rFonts w:ascii="Calibri" w:eastAsia="Times New Roman" w:hAnsi="Calibri" w:cs="2  Badr"/>
          <w:szCs w:val="28"/>
          <w:rtl/>
        </w:rPr>
        <w:t>«</w:t>
      </w:r>
      <w:r w:rsidR="00541AB3" w:rsidRPr="00B33636">
        <w:rPr>
          <w:rFonts w:ascii="Calibri" w:eastAsia="Times New Roman" w:hAnsi="Calibri" w:cs="2  Badr" w:hint="cs"/>
          <w:b/>
          <w:bCs/>
          <w:szCs w:val="28"/>
          <w:rtl/>
        </w:rPr>
        <w:t>اجْتَنِبُوا</w:t>
      </w:r>
      <w:r w:rsidR="00541AB3" w:rsidRPr="00B33636">
        <w:rPr>
          <w:rFonts w:ascii="Calibri" w:eastAsia="Times New Roman" w:hAnsi="Calibri" w:cs="2  Badr"/>
          <w:b/>
          <w:bCs/>
          <w:szCs w:val="28"/>
          <w:rtl/>
        </w:rPr>
        <w:t xml:space="preserve"> </w:t>
      </w:r>
      <w:r w:rsidR="00541AB3" w:rsidRPr="00B33636">
        <w:rPr>
          <w:rFonts w:ascii="Calibri" w:eastAsia="Times New Roman" w:hAnsi="Calibri" w:cs="2  Badr" w:hint="cs"/>
          <w:b/>
          <w:bCs/>
          <w:szCs w:val="28"/>
          <w:rtl/>
        </w:rPr>
        <w:t>قَوْلَ</w:t>
      </w:r>
      <w:r w:rsidR="00541AB3" w:rsidRPr="00B33636">
        <w:rPr>
          <w:rFonts w:ascii="Calibri" w:eastAsia="Times New Roman" w:hAnsi="Calibri" w:cs="2  Badr"/>
          <w:b/>
          <w:bCs/>
          <w:szCs w:val="28"/>
          <w:rtl/>
        </w:rPr>
        <w:t xml:space="preserve"> </w:t>
      </w:r>
      <w:r w:rsidR="00541AB3" w:rsidRPr="00B33636">
        <w:rPr>
          <w:rFonts w:ascii="Calibri" w:eastAsia="Times New Roman" w:hAnsi="Calibri" w:cs="2  Badr" w:hint="cs"/>
          <w:b/>
          <w:bCs/>
          <w:szCs w:val="28"/>
          <w:rtl/>
        </w:rPr>
        <w:t>الزُّور</w:t>
      </w:r>
      <w:r w:rsidR="00541AB3" w:rsidRPr="00541AB3">
        <w:rPr>
          <w:rFonts w:ascii="Calibri" w:eastAsia="Times New Roman" w:hAnsi="Calibri" w:cs="2  Badr" w:hint="eastAsia"/>
          <w:szCs w:val="28"/>
          <w:rtl/>
        </w:rPr>
        <w:t>»</w:t>
      </w:r>
      <w:r w:rsidR="00541AB3" w:rsidRPr="00541AB3">
        <w:rPr>
          <w:rFonts w:ascii="Calibri" w:eastAsia="Times New Roman" w:hAnsi="Calibri" w:cs="2  Badr"/>
          <w:szCs w:val="28"/>
          <w:rtl/>
        </w:rPr>
        <w:t xml:space="preserve"> </w:t>
      </w:r>
      <w:r w:rsidRPr="006E5709">
        <w:rPr>
          <w:rFonts w:ascii="Calibri" w:eastAsia="Times New Roman" w:hAnsi="Calibri" w:cs="2  Badr" w:hint="cs"/>
          <w:szCs w:val="28"/>
          <w:rtl/>
        </w:rPr>
        <w:t xml:space="preserve">است و در هر حال، این روایت </w:t>
      </w:r>
      <w:r w:rsidRPr="006E5709">
        <w:rPr>
          <w:rFonts w:ascii="Calibri" w:eastAsia="Times New Roman" w:hAnsi="Calibri" w:cs="2  Badr" w:hint="cs"/>
          <w:szCs w:val="28"/>
          <w:rtl/>
        </w:rPr>
        <w:lastRenderedPageBreak/>
        <w:t xml:space="preserve">در مباحث تشویق در تعلیم و تربیت </w:t>
      </w:r>
      <w:r w:rsidR="00343AE1">
        <w:rPr>
          <w:rFonts w:ascii="Calibri" w:eastAsia="Times New Roman" w:hAnsi="Calibri" w:cs="2  Badr" w:hint="cs"/>
          <w:szCs w:val="28"/>
          <w:rtl/>
        </w:rPr>
        <w:t>حتماً</w:t>
      </w:r>
      <w:r w:rsidRPr="006E5709">
        <w:rPr>
          <w:rFonts w:ascii="Calibri" w:eastAsia="Times New Roman" w:hAnsi="Calibri" w:cs="2  Badr" w:hint="cs"/>
          <w:szCs w:val="28"/>
          <w:rtl/>
        </w:rPr>
        <w:t xml:space="preserve"> باید مورد توجه قرار گیرد که در آینده در فقه‌التربیه به آن خواهیم رسید. </w:t>
      </w:r>
      <w:r w:rsidRPr="006E5709">
        <w:rPr>
          <w:rFonts w:ascii="Cambria" w:eastAsia="2  Lotus" w:hAnsi="Cambria" w:cs="2  Badr" w:hint="cs"/>
          <w:bCs/>
          <w:sz w:val="28"/>
          <w:szCs w:val="44"/>
          <w:rtl/>
        </w:rPr>
        <w:t>جمع‌بندی کلام در تنبیه هجدهم</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مخلص این‌که اگر کسی بتواند به تعمیم و اطلاق در قول زور اطمینان پیدا کند، امام ارجاع به آن قاعده می‌دهد و آیه عموم دارد و خود آیه دلیل بر حرمت تشویق گناه و قول زور می‌شود؛ اما اگر کسی معتقد بود که اطمینانی نیست، یا باید به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عامه مراجعه کند که اعانه و ترویج و این‌هاست و یا تعبدی که در این صحیحه و معتبره آمده است.</w:t>
      </w:r>
    </w:p>
    <w:p w:rsidR="006E5709" w:rsidRPr="006E5709" w:rsidRDefault="006E5709" w:rsidP="006E5709">
      <w:pPr>
        <w:keepNext/>
        <w:keepLines/>
        <w:spacing w:before="280" w:after="0" w:line="240" w:lineRule="auto"/>
        <w:contextualSpacing/>
        <w:jc w:val="both"/>
        <w:outlineLvl w:val="2"/>
        <w:rPr>
          <w:rFonts w:ascii="Cambria" w:eastAsia="2  Lotus" w:hAnsi="Cambria" w:cs="2  Badr"/>
          <w:bCs/>
          <w:sz w:val="20"/>
          <w:szCs w:val="40"/>
          <w:rtl/>
        </w:rPr>
      </w:pPr>
      <w:r w:rsidRPr="006E5709">
        <w:rPr>
          <w:rFonts w:ascii="Cambria" w:eastAsia="2  Lotus" w:hAnsi="Cambria" w:cs="2  Badr" w:hint="cs"/>
          <w:bCs/>
          <w:sz w:val="20"/>
          <w:szCs w:val="40"/>
          <w:rtl/>
        </w:rPr>
        <w:t xml:space="preserve"> </w:t>
      </w:r>
      <w:bookmarkStart w:id="17" w:name="_Toc396899829"/>
      <w:r w:rsidRPr="006E5709">
        <w:rPr>
          <w:rFonts w:ascii="Cambria" w:eastAsia="2  Lotus" w:hAnsi="Cambria" w:cs="2  Badr" w:hint="cs"/>
          <w:bCs/>
          <w:sz w:val="20"/>
          <w:szCs w:val="40"/>
          <w:rtl/>
        </w:rPr>
        <w:t>برداشت و تحلیل چند نکته از روایت معتبره‌ حماد‌بن عثمان</w:t>
      </w:r>
      <w:bookmarkEnd w:id="17"/>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18" w:name="_Toc396899830"/>
      <w:r w:rsidRPr="006E5709">
        <w:rPr>
          <w:rFonts w:ascii="Calibri" w:eastAsia="2  Lotus" w:hAnsi="Calibri" w:cs="2  Badr" w:hint="cs"/>
          <w:b/>
          <w:bCs/>
          <w:sz w:val="72"/>
          <w:szCs w:val="32"/>
          <w:rtl/>
        </w:rPr>
        <w:t>مطلب اول</w:t>
      </w:r>
      <w:bookmarkEnd w:id="18"/>
    </w:p>
    <w:p w:rsidR="006E5709" w:rsidRPr="006E5709" w:rsidRDefault="006E5709" w:rsidP="00C45151">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چند نکت</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دیگر نیز می‌توان از این روایت معتبره برداشت کرد. اول، این‌که تشویق، ملازم با استماع نییست؛ بلکه مطلق است. قول الرجل للذی یغنی أحسنت را باید از آن اجتناب کرد؛ حال چه این‌که در مجلس غنا باشد و استماع کند یا این‌که در مجلس نبود و استماع هم نداشت؛ ولی بعد از آن جایزه می‌دهد که روایت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این موارد را می‌گیرد؛ یعنی هم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که در مجلس باشد را می‌گیرد و هم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را که نباشد، هم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که مستمع باشد را می‌گیرد و هم جا که مستمع نباشد، اطلاق صحیح</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حماد،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این‌ها را می‌گیرد. حکم </w:t>
      </w:r>
      <w:r w:rsidR="00F55D3D">
        <w:rPr>
          <w:rFonts w:ascii="Calibri" w:eastAsia="Times New Roman" w:hAnsi="Calibri" w:cs="2  Badr" w:hint="eastAsia"/>
          <w:szCs w:val="28"/>
          <w:rtl/>
        </w:rPr>
        <w:t>رو</w:t>
      </w:r>
      <w:r w:rsidR="00F55D3D">
        <w:rPr>
          <w:rFonts w:ascii="Calibri" w:eastAsia="Times New Roman" w:hAnsi="Calibri" w:cs="2  Badr" w:hint="cs"/>
          <w:szCs w:val="28"/>
          <w:rtl/>
        </w:rPr>
        <w:t>ی</w:t>
      </w:r>
      <w:r w:rsidR="00F55D3D">
        <w:rPr>
          <w:rFonts w:ascii="Calibri" w:eastAsia="Times New Roman" w:hAnsi="Calibri" w:cs="2  Badr"/>
          <w:szCs w:val="28"/>
          <w:rtl/>
        </w:rPr>
        <w:t xml:space="preserve"> «</w:t>
      </w:r>
      <w:r w:rsidRPr="006E5709">
        <w:rPr>
          <w:rFonts w:ascii="Calibri" w:eastAsia="Times New Roman" w:hAnsi="Calibri" w:cs="2  Badr" w:hint="cs"/>
          <w:szCs w:val="28"/>
          <w:rtl/>
        </w:rPr>
        <w:t>للمغنیه أحسنت</w:t>
      </w:r>
      <w:r w:rsidR="00C45151">
        <w:rPr>
          <w:rFonts w:ascii="Calibri" w:eastAsia="Times New Roman" w:hAnsi="Calibri" w:cs="2  Badr" w:hint="cs"/>
          <w:szCs w:val="28"/>
          <w:rtl/>
        </w:rPr>
        <w:t>»</w:t>
      </w:r>
      <w:r w:rsidRPr="006E5709">
        <w:rPr>
          <w:rFonts w:ascii="Calibri" w:eastAsia="Times New Roman" w:hAnsi="Calibri" w:cs="2  Badr" w:hint="cs"/>
          <w:szCs w:val="28"/>
          <w:rtl/>
        </w:rPr>
        <w:t xml:space="preserve"> آمده است و اطلاق دارد. این یک نکته که اطلاق دارد.</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r w:rsidRPr="006E5709">
        <w:rPr>
          <w:rFonts w:ascii="Calibri" w:eastAsia="2  Lotus" w:hAnsi="Calibri" w:cs="2  Badr" w:hint="cs"/>
          <w:b/>
          <w:bCs/>
          <w:sz w:val="72"/>
          <w:szCs w:val="32"/>
          <w:rtl/>
        </w:rPr>
        <w:t xml:space="preserve"> </w:t>
      </w:r>
      <w:bookmarkStart w:id="19" w:name="_Toc396899831"/>
      <w:r w:rsidRPr="006E5709">
        <w:rPr>
          <w:rFonts w:ascii="Calibri" w:eastAsia="2  Lotus" w:hAnsi="Calibri" w:cs="2  Badr" w:hint="cs"/>
          <w:b/>
          <w:bCs/>
          <w:sz w:val="72"/>
          <w:szCs w:val="32"/>
          <w:rtl/>
        </w:rPr>
        <w:t>مطلب دوم</w:t>
      </w:r>
      <w:bookmarkEnd w:id="19"/>
    </w:p>
    <w:p w:rsidR="00B33636" w:rsidRDefault="006E5709" w:rsidP="006E5709">
      <w:pPr>
        <w:spacing w:after="120" w:line="240" w:lineRule="auto"/>
        <w:ind w:firstLine="284"/>
        <w:contextualSpacing/>
        <w:jc w:val="both"/>
        <w:rPr>
          <w:rFonts w:ascii="Calibri" w:eastAsia="Times New Roman" w:hAnsi="Calibri" w:cs="2  Badr" w:hint="cs"/>
          <w:szCs w:val="28"/>
          <w:rtl/>
        </w:rPr>
      </w:pPr>
      <w:r w:rsidRPr="006E5709">
        <w:rPr>
          <w:rFonts w:ascii="Calibri" w:eastAsia="Times New Roman" w:hAnsi="Calibri" w:cs="2  Badr" w:hint="cs"/>
          <w:szCs w:val="28"/>
          <w:rtl/>
        </w:rPr>
        <w:t>نکته دوم هم این است که ظاهراً «</w:t>
      </w:r>
      <w:r w:rsidRPr="00B33636">
        <w:rPr>
          <w:rFonts w:ascii="Calibri" w:eastAsia="Times New Roman" w:hAnsi="Calibri" w:cs="2  Badr" w:hint="cs"/>
          <w:b/>
          <w:bCs/>
          <w:szCs w:val="28"/>
          <w:rtl/>
        </w:rPr>
        <w:t>أحسنت</w:t>
      </w:r>
      <w:r w:rsidRPr="006E5709">
        <w:rPr>
          <w:rFonts w:ascii="Calibri" w:eastAsia="Times New Roman" w:hAnsi="Calibri" w:cs="2  Badr" w:hint="cs"/>
          <w:szCs w:val="28"/>
          <w:rtl/>
        </w:rPr>
        <w:t>» گفتن دخالت نداشته باشد؛ بلکه مهم آن است که عرف از آن برداشت تشویق داشته باشد؛ به‌همان مفهومی که در روان‌شناسی و تعلیم و تربیت آمده است. چه با «</w:t>
      </w:r>
      <w:r w:rsidRPr="00B33636">
        <w:rPr>
          <w:rFonts w:ascii="Calibri" w:eastAsia="Times New Roman" w:hAnsi="Calibri" w:cs="2  Badr" w:hint="cs"/>
          <w:b/>
          <w:bCs/>
          <w:szCs w:val="28"/>
          <w:rtl/>
        </w:rPr>
        <w:t>قوله أحسنت</w:t>
      </w:r>
      <w:r w:rsidRPr="006E5709">
        <w:rPr>
          <w:rFonts w:ascii="Calibri" w:eastAsia="Times New Roman" w:hAnsi="Calibri" w:cs="2  Badr" w:hint="cs"/>
          <w:szCs w:val="28"/>
          <w:rtl/>
        </w:rPr>
        <w:t>» باشد و چه این‌که به او سکه دهد یا با زبان و کلمات دیگری غیر از «</w:t>
      </w:r>
      <w:r w:rsidRPr="00B33636">
        <w:rPr>
          <w:rFonts w:ascii="Calibri" w:eastAsia="Times New Roman" w:hAnsi="Calibri" w:cs="2  Badr" w:hint="cs"/>
          <w:b/>
          <w:bCs/>
          <w:szCs w:val="28"/>
          <w:rtl/>
        </w:rPr>
        <w:t>أحسنت</w:t>
      </w:r>
      <w:r w:rsidRPr="006E5709">
        <w:rPr>
          <w:rFonts w:ascii="Calibri" w:eastAsia="Times New Roman" w:hAnsi="Calibri" w:cs="2  Badr" w:hint="cs"/>
          <w:szCs w:val="28"/>
          <w:rtl/>
        </w:rPr>
        <w:t>» این تشویق را انجام دهد یا این‌که اقدام به عملی نماید که او را برانگیزاند و اگر نگوییم که آن، مهم‌تر است، قطعاً کمتر نیست. اگر نگوییم که بالاولویه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این تشویق‌ها مرا</w:t>
      </w:r>
      <w:r w:rsidR="00B33636">
        <w:rPr>
          <w:rFonts w:ascii="Calibri" w:eastAsia="Times New Roman" w:hAnsi="Calibri" w:cs="2  Badr" w:hint="cs"/>
          <w:szCs w:val="28"/>
          <w:rtl/>
        </w:rPr>
        <w:t>د است لاأقل، من تنقیح منات و الغ</w:t>
      </w:r>
      <w:r w:rsidRPr="006E5709">
        <w:rPr>
          <w:rFonts w:ascii="Calibri" w:eastAsia="Times New Roman" w:hAnsi="Calibri" w:cs="2  Badr" w:hint="cs"/>
          <w:szCs w:val="28"/>
          <w:rtl/>
        </w:rPr>
        <w:t>اء خصوصیت، هم</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انواع تشویق را می‌گیرد و لذا این روایت در بحث تشویق، خیلی روایت مهم و معتبره‌ای است.</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تنها نکته‌ای که در این‌جا قابل توجه است آن است که این تشویق، ناظر به همان گناه باید باشد و الا اگر کار به آن گناه ندارد و از حیث دیگری به آن شخص توجه می‌کند، طبعاً دیگر آن را شامل نمی‌شود.</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20" w:name="_Toc396899832"/>
      <w:r w:rsidRPr="006E5709">
        <w:rPr>
          <w:rFonts w:ascii="Calibri" w:eastAsia="2  Lotus" w:hAnsi="Calibri" w:cs="2  Badr" w:hint="cs"/>
          <w:b/>
          <w:bCs/>
          <w:sz w:val="72"/>
          <w:szCs w:val="32"/>
          <w:rtl/>
        </w:rPr>
        <w:t>مطلب سوم</w:t>
      </w:r>
      <w:bookmarkEnd w:id="20"/>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lastRenderedPageBreak/>
        <w:t>نکت</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سوم در ذیل این روایت این است که ما تا به‌حال از باب قاعد</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اعانه می‌گفتیم که تشویق حرام است، بر طبق استدلال عمومی فرض این بود که اقدام به تشویق، در بر انگیختن به سمت گناه؛ چه خود مغنی و چه سایرین، دخالت دارد و اطمینان دارد که این دخالت دارد؛ اما اگر دخالت نداشت، آن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او را نمی گرفت و اگر در هیچ چیز دخالت نداشته باشد، ممکن است که ترویج ضلال و اشاعه هم شاملش نشود.</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21" w:name="_Toc396899833"/>
      <w:r w:rsidRPr="006E5709">
        <w:rPr>
          <w:rFonts w:ascii="Calibri" w:eastAsia="2  Lotus" w:hAnsi="Calibri" w:cs="2  Badr" w:hint="cs"/>
          <w:b/>
          <w:bCs/>
          <w:sz w:val="72"/>
          <w:szCs w:val="32"/>
          <w:rtl/>
        </w:rPr>
        <w:t>مطلب چهارم</w:t>
      </w:r>
      <w:bookmarkEnd w:id="21"/>
    </w:p>
    <w:p w:rsidR="006E5709" w:rsidRPr="006E5709" w:rsidRDefault="00B33636" w:rsidP="006E5709">
      <w:pPr>
        <w:spacing w:after="120" w:line="240" w:lineRule="auto"/>
        <w:ind w:firstLine="284"/>
        <w:contextualSpacing/>
        <w:jc w:val="both"/>
        <w:rPr>
          <w:rFonts w:ascii="Calibri" w:eastAsia="Times New Roman" w:hAnsi="Calibri" w:cs="2  Badr"/>
          <w:szCs w:val="28"/>
          <w:rtl/>
        </w:rPr>
      </w:pPr>
      <w:r>
        <w:rPr>
          <w:rFonts w:ascii="Calibri" w:eastAsia="Times New Roman" w:hAnsi="Calibri" w:cs="2  Badr" w:hint="cs"/>
          <w:szCs w:val="28"/>
          <w:rtl/>
        </w:rPr>
        <w:t xml:space="preserve">آیا حرمت </w:t>
      </w:r>
      <w:r w:rsidR="00F55D3D">
        <w:rPr>
          <w:rFonts w:ascii="Calibri" w:eastAsia="Times New Roman" w:hAnsi="Calibri" w:cs="2  Badr" w:hint="eastAsia"/>
          <w:szCs w:val="28"/>
          <w:rtl/>
        </w:rPr>
        <w:t>گفتن</w:t>
      </w:r>
      <w:r w:rsidR="00F55D3D">
        <w:rPr>
          <w:rFonts w:ascii="Calibri" w:eastAsia="Times New Roman" w:hAnsi="Calibri" w:cs="2  Badr"/>
          <w:szCs w:val="28"/>
          <w:rtl/>
        </w:rPr>
        <w:t xml:space="preserve"> «</w:t>
      </w:r>
      <w:r w:rsidR="006E5709" w:rsidRPr="00B33636">
        <w:rPr>
          <w:rFonts w:ascii="Calibri" w:eastAsia="Times New Roman" w:hAnsi="Calibri" w:cs="2  Badr" w:hint="cs"/>
          <w:b/>
          <w:bCs/>
          <w:szCs w:val="28"/>
          <w:rtl/>
        </w:rPr>
        <w:t>احسنت</w:t>
      </w:r>
      <w:r w:rsidR="006E5709" w:rsidRPr="006E5709">
        <w:rPr>
          <w:rFonts w:ascii="Calibri" w:eastAsia="Times New Roman" w:hAnsi="Calibri" w:cs="2  Badr" w:hint="cs"/>
          <w:szCs w:val="28"/>
          <w:rtl/>
        </w:rPr>
        <w:t>» تنها فرض تأثیر را شامل می‌شود یا اطلاق دارد؟</w:t>
      </w:r>
    </w:p>
    <w:p w:rsidR="006E5709" w:rsidRPr="006E5709" w:rsidRDefault="006E5709" w:rsidP="006E5709">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نکت</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چهارم در این روایت، پاسخ از این پرسش است که آیا این </w:t>
      </w:r>
      <w:r w:rsidR="00B33636">
        <w:rPr>
          <w:rFonts w:ascii="Calibri" w:eastAsia="Times New Roman" w:hAnsi="Calibri" w:cs="2  Badr" w:hint="cs"/>
          <w:szCs w:val="28"/>
          <w:rtl/>
        </w:rPr>
        <w:t>«</w:t>
      </w:r>
      <w:r w:rsidRPr="00B33636">
        <w:rPr>
          <w:rFonts w:ascii="Calibri" w:eastAsia="Times New Roman" w:hAnsi="Calibri" w:cs="2  Badr" w:hint="cs"/>
          <w:b/>
          <w:bCs/>
          <w:szCs w:val="28"/>
          <w:rtl/>
        </w:rPr>
        <w:t>أحسنت</w:t>
      </w:r>
      <w:r w:rsidR="00B33636">
        <w:rPr>
          <w:rFonts w:ascii="Calibri" w:eastAsia="Times New Roman" w:hAnsi="Calibri" w:cs="2  Badr" w:hint="cs"/>
          <w:szCs w:val="28"/>
          <w:rtl/>
        </w:rPr>
        <w:t>»</w:t>
      </w:r>
      <w:r w:rsidRPr="006E5709">
        <w:rPr>
          <w:rFonts w:ascii="Calibri" w:eastAsia="Times New Roman" w:hAnsi="Calibri" w:cs="2  Badr" w:hint="cs"/>
          <w:szCs w:val="28"/>
          <w:rtl/>
        </w:rPr>
        <w:t>؛ تنها شمول حرمتش در جایی است که در رواج گناه و ایجاد انگیز</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در او دخالت داشته باشد یا اطلاق دارد و شامل غیر آن هم می‌شود؟ دو پاسخ می‌توان برای این پرسش منظور کرد.</w:t>
      </w:r>
    </w:p>
    <w:p w:rsidR="006E5709" w:rsidRPr="006E5709" w:rsidRDefault="006E5709" w:rsidP="006E5709">
      <w:pPr>
        <w:keepNext/>
        <w:keepLines/>
        <w:spacing w:before="180" w:after="0" w:line="240" w:lineRule="auto"/>
        <w:contextualSpacing/>
        <w:jc w:val="both"/>
        <w:outlineLvl w:val="4"/>
        <w:rPr>
          <w:rFonts w:ascii="Cambria" w:eastAsia="2  Lotus" w:hAnsi="Cambria" w:cs="2  Badr"/>
          <w:bCs/>
          <w:sz w:val="20"/>
          <w:szCs w:val="36"/>
          <w:rtl/>
        </w:rPr>
      </w:pPr>
      <w:bookmarkStart w:id="22" w:name="_Toc396899834"/>
      <w:r w:rsidRPr="006E5709">
        <w:rPr>
          <w:rFonts w:ascii="Cambria" w:eastAsia="2  Lotus" w:hAnsi="Cambria" w:cs="2  Badr" w:hint="cs"/>
          <w:bCs/>
          <w:sz w:val="20"/>
          <w:szCs w:val="36"/>
          <w:rtl/>
        </w:rPr>
        <w:t>پاسخ اول</w:t>
      </w:r>
      <w:bookmarkEnd w:id="22"/>
    </w:p>
    <w:p w:rsidR="006E5709" w:rsidRPr="006E5709" w:rsidRDefault="006E5709" w:rsidP="00541AB3">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پاسخ اول آن است که در این‌جا هم ممکن است که مانند دو بحث گذشته قائل به اطلاق شویم؛ یعنی همین‌که قول </w:t>
      </w:r>
      <w:r w:rsidR="00BD356F">
        <w:rPr>
          <w:rFonts w:ascii="Calibri" w:eastAsia="Times New Roman" w:hAnsi="Calibri" w:cs="2  Badr" w:hint="cs"/>
          <w:szCs w:val="28"/>
          <w:rtl/>
        </w:rPr>
        <w:t>«</w:t>
      </w:r>
      <w:r w:rsidR="00A91DA4" w:rsidRPr="00BD356F">
        <w:rPr>
          <w:rFonts w:ascii="Calibri" w:eastAsia="Times New Roman" w:hAnsi="Calibri" w:cs="2  Badr" w:hint="cs"/>
          <w:b/>
          <w:bCs/>
          <w:szCs w:val="28"/>
          <w:rtl/>
        </w:rPr>
        <w:t>قَوْلُ</w:t>
      </w:r>
      <w:r w:rsidR="00A91DA4" w:rsidRPr="00BD356F">
        <w:rPr>
          <w:rFonts w:ascii="Calibri" w:eastAsia="Times New Roman" w:hAnsi="Calibri" w:cs="2  Badr"/>
          <w:b/>
          <w:bCs/>
          <w:szCs w:val="28"/>
          <w:rtl/>
        </w:rPr>
        <w:t xml:space="preserve"> </w:t>
      </w:r>
      <w:r w:rsidR="00A91DA4" w:rsidRPr="00BD356F">
        <w:rPr>
          <w:rFonts w:ascii="Calibri" w:eastAsia="Times New Roman" w:hAnsi="Calibri" w:cs="2  Badr" w:hint="cs"/>
          <w:b/>
          <w:bCs/>
          <w:szCs w:val="28"/>
          <w:rtl/>
        </w:rPr>
        <w:t>الرَّجُلِ</w:t>
      </w:r>
      <w:r w:rsidR="00A91DA4" w:rsidRPr="00BD356F">
        <w:rPr>
          <w:rFonts w:ascii="Calibri" w:eastAsia="Times New Roman" w:hAnsi="Calibri" w:cs="2  Badr"/>
          <w:b/>
          <w:bCs/>
          <w:szCs w:val="28"/>
          <w:rtl/>
        </w:rPr>
        <w:t xml:space="preserve"> </w:t>
      </w:r>
      <w:r w:rsidR="00A91DA4" w:rsidRPr="00BD356F">
        <w:rPr>
          <w:rFonts w:ascii="Calibri" w:eastAsia="Times New Roman" w:hAnsi="Calibri" w:cs="2  Badr" w:hint="cs"/>
          <w:b/>
          <w:bCs/>
          <w:szCs w:val="28"/>
          <w:rtl/>
        </w:rPr>
        <w:t>لِلَّذِي</w:t>
      </w:r>
      <w:r w:rsidR="00A91DA4" w:rsidRPr="00BD356F">
        <w:rPr>
          <w:rFonts w:ascii="Calibri" w:eastAsia="Times New Roman" w:hAnsi="Calibri" w:cs="2  Badr"/>
          <w:b/>
          <w:bCs/>
          <w:szCs w:val="28"/>
          <w:rtl/>
        </w:rPr>
        <w:t xml:space="preserve"> </w:t>
      </w:r>
      <w:r w:rsidR="00A91DA4" w:rsidRPr="00BD356F">
        <w:rPr>
          <w:rFonts w:ascii="Calibri" w:eastAsia="Times New Roman" w:hAnsi="Calibri" w:cs="2  Badr" w:hint="cs"/>
          <w:b/>
          <w:bCs/>
          <w:szCs w:val="28"/>
          <w:rtl/>
        </w:rPr>
        <w:t>يُغَنِّي</w:t>
      </w:r>
      <w:r w:rsidR="00A91DA4" w:rsidRPr="00BD356F">
        <w:rPr>
          <w:rFonts w:ascii="Calibri" w:eastAsia="Times New Roman" w:hAnsi="Calibri" w:cs="2  Badr"/>
          <w:b/>
          <w:bCs/>
          <w:szCs w:val="28"/>
          <w:rtl/>
        </w:rPr>
        <w:t xml:space="preserve"> </w:t>
      </w:r>
      <w:r w:rsidR="00A91DA4" w:rsidRPr="00BD356F">
        <w:rPr>
          <w:rFonts w:ascii="Calibri" w:eastAsia="Times New Roman" w:hAnsi="Calibri" w:cs="2  Badr" w:hint="cs"/>
          <w:b/>
          <w:bCs/>
          <w:szCs w:val="28"/>
          <w:rtl/>
        </w:rPr>
        <w:t>أَحْسَنْتَ</w:t>
      </w:r>
      <w:r w:rsidR="00BD356F">
        <w:rPr>
          <w:rFonts w:ascii="Calibri" w:eastAsia="Times New Roman" w:hAnsi="Calibri" w:cs="2  Badr" w:hint="cs"/>
          <w:szCs w:val="28"/>
          <w:rtl/>
        </w:rPr>
        <w:t>»</w:t>
      </w:r>
      <w:r w:rsidRPr="006E5709">
        <w:rPr>
          <w:rFonts w:ascii="Calibri" w:eastAsia="Times New Roman" w:hAnsi="Calibri" w:cs="2  Badr" w:hint="cs"/>
          <w:szCs w:val="28"/>
          <w:rtl/>
        </w:rPr>
        <w:t>، این</w:t>
      </w:r>
      <w:r w:rsidR="00541AB3" w:rsidRPr="00541AB3">
        <w:rPr>
          <w:rFonts w:ascii="Calibri" w:eastAsia="Times New Roman" w:hAnsi="Calibri" w:cs="2  Badr"/>
          <w:b/>
          <w:bCs/>
          <w:szCs w:val="28"/>
          <w:rtl/>
        </w:rPr>
        <w:t xml:space="preserve"> </w:t>
      </w:r>
      <w:r w:rsidR="00541AB3">
        <w:rPr>
          <w:rFonts w:ascii="Calibri" w:eastAsia="Times New Roman" w:hAnsi="Calibri" w:cs="2  Badr" w:hint="cs"/>
          <w:b/>
          <w:bCs/>
          <w:szCs w:val="28"/>
          <w:rtl/>
        </w:rPr>
        <w:t>«</w:t>
      </w:r>
      <w:r w:rsidR="00541AB3" w:rsidRPr="00541AB3">
        <w:rPr>
          <w:rFonts w:ascii="Calibri" w:eastAsia="Times New Roman" w:hAnsi="Calibri" w:cs="2  Badr" w:hint="cs"/>
          <w:b/>
          <w:bCs/>
          <w:szCs w:val="28"/>
          <w:rtl/>
        </w:rPr>
        <w:t>اجْتَنِبُوا</w:t>
      </w:r>
      <w:r w:rsidR="00541AB3" w:rsidRPr="00541AB3">
        <w:rPr>
          <w:rFonts w:ascii="Calibri" w:eastAsia="Times New Roman" w:hAnsi="Calibri" w:cs="2  Badr"/>
          <w:b/>
          <w:bCs/>
          <w:szCs w:val="28"/>
          <w:rtl/>
        </w:rPr>
        <w:t xml:space="preserve"> </w:t>
      </w:r>
      <w:r w:rsidR="00541AB3" w:rsidRPr="00541AB3">
        <w:rPr>
          <w:rFonts w:ascii="Calibri" w:eastAsia="Times New Roman" w:hAnsi="Calibri" w:cs="2  Badr" w:hint="cs"/>
          <w:b/>
          <w:bCs/>
          <w:szCs w:val="28"/>
          <w:rtl/>
        </w:rPr>
        <w:t>قَوْلَ</w:t>
      </w:r>
      <w:r w:rsidR="00541AB3" w:rsidRPr="00541AB3">
        <w:rPr>
          <w:rFonts w:ascii="Calibri" w:eastAsia="Times New Roman" w:hAnsi="Calibri" w:cs="2  Badr"/>
          <w:b/>
          <w:bCs/>
          <w:szCs w:val="28"/>
          <w:rtl/>
        </w:rPr>
        <w:t xml:space="preserve"> </w:t>
      </w:r>
      <w:r w:rsidR="00541AB3" w:rsidRPr="00541AB3">
        <w:rPr>
          <w:rFonts w:ascii="Calibri" w:eastAsia="Times New Roman" w:hAnsi="Calibri" w:cs="2  Badr" w:hint="cs"/>
          <w:b/>
          <w:bCs/>
          <w:szCs w:val="28"/>
          <w:rtl/>
        </w:rPr>
        <w:t>الزُّور</w:t>
      </w:r>
      <w:r w:rsidR="00541AB3">
        <w:rPr>
          <w:rFonts w:ascii="Calibri" w:eastAsia="Times New Roman" w:hAnsi="Calibri" w:cs="2  Badr" w:hint="cs"/>
          <w:b/>
          <w:bCs/>
          <w:szCs w:val="28"/>
          <w:rtl/>
        </w:rPr>
        <w:t>»</w:t>
      </w:r>
      <w:r w:rsidR="00541AB3" w:rsidRPr="00541AB3">
        <w:rPr>
          <w:rFonts w:ascii="Calibri" w:eastAsia="Times New Roman" w:hAnsi="Calibri" w:cs="2  Badr" w:hint="cs"/>
          <w:b/>
          <w:bCs/>
          <w:szCs w:val="28"/>
          <w:rtl/>
        </w:rPr>
        <w:t xml:space="preserve"> </w:t>
      </w:r>
      <w:r w:rsidRPr="006E5709">
        <w:rPr>
          <w:rFonts w:ascii="Calibri" w:eastAsia="Times New Roman" w:hAnsi="Calibri" w:cs="2  Badr" w:hint="cs"/>
          <w:szCs w:val="28"/>
          <w:rtl/>
        </w:rPr>
        <w:t>می‌شود.</w:t>
      </w:r>
    </w:p>
    <w:p w:rsidR="006E5709" w:rsidRPr="006E5709" w:rsidRDefault="006E5709" w:rsidP="006E5709">
      <w:pPr>
        <w:keepNext/>
        <w:keepLines/>
        <w:spacing w:before="180" w:after="0" w:line="240" w:lineRule="auto"/>
        <w:contextualSpacing/>
        <w:jc w:val="both"/>
        <w:outlineLvl w:val="4"/>
        <w:rPr>
          <w:rFonts w:ascii="Cambria" w:eastAsia="2  Lotus" w:hAnsi="Cambria" w:cs="2  Badr"/>
          <w:bCs/>
          <w:sz w:val="20"/>
          <w:szCs w:val="36"/>
          <w:rtl/>
        </w:rPr>
      </w:pPr>
      <w:bookmarkStart w:id="23" w:name="_Toc396899835"/>
      <w:r w:rsidRPr="006E5709">
        <w:rPr>
          <w:rFonts w:ascii="Cambria" w:eastAsia="2  Lotus" w:hAnsi="Cambria" w:cs="2  Badr" w:hint="cs"/>
          <w:bCs/>
          <w:sz w:val="20"/>
          <w:szCs w:val="36"/>
          <w:rtl/>
        </w:rPr>
        <w:t>پاسخ دوم</w:t>
      </w:r>
      <w:bookmarkEnd w:id="23"/>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 xml:space="preserve"> اما پاسخ دوم، آن است که بگوییم ارتکازات می‌گوید نه! و مراد،</w:t>
      </w:r>
      <w:r w:rsidR="00B33636">
        <w:rPr>
          <w:rFonts w:ascii="Calibri" w:eastAsia="Times New Roman" w:hAnsi="Calibri" w:cs="2  Badr" w:hint="cs"/>
          <w:szCs w:val="28"/>
          <w:rtl/>
        </w:rPr>
        <w:t xml:space="preserve"> </w:t>
      </w:r>
      <w:r w:rsidR="00A91DA4">
        <w:rPr>
          <w:rFonts w:ascii="Calibri" w:eastAsia="Times New Roman" w:hAnsi="Calibri" w:cs="2  Badr" w:hint="cs"/>
          <w:szCs w:val="28"/>
          <w:rtl/>
        </w:rPr>
        <w:t>«</w:t>
      </w:r>
      <w:r w:rsidRPr="006E5709">
        <w:rPr>
          <w:rFonts w:ascii="Calibri" w:eastAsia="Times New Roman" w:hAnsi="Calibri" w:cs="2  Badr" w:hint="cs"/>
          <w:szCs w:val="28"/>
          <w:rtl/>
        </w:rPr>
        <w:t>أحسنت</w:t>
      </w:r>
      <w:r w:rsidR="00A91DA4">
        <w:rPr>
          <w:rFonts w:ascii="Calibri" w:eastAsia="Times New Roman" w:hAnsi="Calibri" w:cs="2  Badr" w:hint="cs"/>
          <w:szCs w:val="28"/>
          <w:rtl/>
        </w:rPr>
        <w:t>»</w:t>
      </w:r>
      <w:r w:rsidR="00B33636" w:rsidRPr="006E5709">
        <w:rPr>
          <w:rFonts w:ascii="Calibri" w:eastAsia="Times New Roman" w:hAnsi="Calibri" w:cs="2  Badr" w:hint="cs"/>
          <w:szCs w:val="28"/>
          <w:rtl/>
        </w:rPr>
        <w:t>ی</w:t>
      </w:r>
      <w:r w:rsidRPr="006E5709">
        <w:rPr>
          <w:rFonts w:ascii="Calibri" w:eastAsia="Times New Roman" w:hAnsi="Calibri" w:cs="2  Badr" w:hint="cs"/>
          <w:szCs w:val="28"/>
          <w:rtl/>
        </w:rPr>
        <w:t xml:space="preserve"> است</w:t>
      </w:r>
      <w:r w:rsidR="00F55D3D">
        <w:rPr>
          <w:rFonts w:ascii="Calibri" w:eastAsia="Times New Roman" w:hAnsi="Calibri" w:cs="2  Badr"/>
          <w:szCs w:val="28"/>
          <w:rtl/>
        </w:rPr>
        <w:t xml:space="preserve"> </w:t>
      </w:r>
      <w:r w:rsidRPr="006E5709">
        <w:rPr>
          <w:rFonts w:ascii="Calibri" w:eastAsia="Times New Roman" w:hAnsi="Calibri" w:cs="2  Badr" w:hint="cs"/>
          <w:szCs w:val="28"/>
          <w:rtl/>
        </w:rPr>
        <w:t xml:space="preserve">که اثر می‌گذارد و الا </w:t>
      </w:r>
      <w:r w:rsidR="00A91DA4">
        <w:rPr>
          <w:rFonts w:ascii="Calibri" w:eastAsia="Times New Roman" w:hAnsi="Calibri" w:cs="2  Badr" w:hint="cs"/>
          <w:szCs w:val="28"/>
          <w:rtl/>
        </w:rPr>
        <w:t>«</w:t>
      </w:r>
      <w:r w:rsidRPr="006E5709">
        <w:rPr>
          <w:rFonts w:ascii="Calibri" w:eastAsia="Times New Roman" w:hAnsi="Calibri" w:cs="2  Badr" w:hint="cs"/>
          <w:szCs w:val="28"/>
          <w:rtl/>
        </w:rPr>
        <w:t>أحسنت</w:t>
      </w:r>
      <w:r w:rsidR="00A91DA4">
        <w:rPr>
          <w:rFonts w:ascii="Calibri" w:eastAsia="Times New Roman" w:hAnsi="Calibri" w:cs="2  Badr" w:hint="cs"/>
          <w:szCs w:val="28"/>
          <w:rtl/>
        </w:rPr>
        <w:t>»</w:t>
      </w:r>
      <w:r w:rsidR="00B33636" w:rsidRPr="006E5709">
        <w:rPr>
          <w:rFonts w:ascii="Calibri" w:eastAsia="Times New Roman" w:hAnsi="Calibri" w:cs="2  Badr" w:hint="cs"/>
          <w:szCs w:val="28"/>
          <w:rtl/>
        </w:rPr>
        <w:t>ی</w:t>
      </w:r>
      <w:r w:rsidRPr="006E5709">
        <w:rPr>
          <w:rFonts w:ascii="Calibri" w:eastAsia="Times New Roman" w:hAnsi="Calibri" w:cs="2  Badr" w:hint="cs"/>
          <w:szCs w:val="28"/>
          <w:rtl/>
        </w:rPr>
        <w:t xml:space="preserve"> که هیچ اثری ندارد، مشمول روایت نیست. در دو بحث قبلی می‌گفتیم که اطلاق دارد. در این‌جا اگر در خود مغنی یا مستمعین یا دیگران دخالت داشته باشد، اطلاقش این‌ها را می‌گیرد؛ اما </w:t>
      </w:r>
      <w:r w:rsidR="00343AE1">
        <w:rPr>
          <w:rFonts w:ascii="Calibri" w:eastAsia="Times New Roman" w:hAnsi="Calibri" w:cs="2  Badr" w:hint="cs"/>
          <w:szCs w:val="28"/>
          <w:rtl/>
        </w:rPr>
        <w:t>آنجا</w:t>
      </w:r>
      <w:r w:rsidRPr="006E5709">
        <w:rPr>
          <w:rFonts w:ascii="Calibri" w:eastAsia="Times New Roman" w:hAnsi="Calibri" w:cs="2  Badr" w:hint="cs"/>
          <w:szCs w:val="28"/>
          <w:rtl/>
        </w:rPr>
        <w:t xml:space="preserve"> که هیچ تأثیری ندارد را باز هم بگوییم که این تعبداً حرام است، این بعید است و ظاهرش این است که دلیل از این انصراف داشته و شمول ندارد.</w:t>
      </w:r>
    </w:p>
    <w:p w:rsidR="006E5709" w:rsidRPr="006E5709" w:rsidRDefault="006E5709" w:rsidP="006E5709">
      <w:pPr>
        <w:spacing w:after="0" w:line="240" w:lineRule="auto"/>
        <w:ind w:firstLine="284"/>
        <w:contextualSpacing/>
        <w:jc w:val="both"/>
        <w:outlineLvl w:val="3"/>
        <w:rPr>
          <w:rFonts w:ascii="Calibri" w:eastAsia="2  Lotus" w:hAnsi="Calibri" w:cs="2  Badr"/>
          <w:b/>
          <w:bCs/>
          <w:sz w:val="72"/>
          <w:szCs w:val="32"/>
          <w:rtl/>
        </w:rPr>
      </w:pPr>
      <w:bookmarkStart w:id="24" w:name="_Toc396899836"/>
      <w:r w:rsidRPr="006E5709">
        <w:rPr>
          <w:rFonts w:ascii="Calibri" w:eastAsia="2  Lotus" w:hAnsi="Calibri" w:cs="2  Badr" w:hint="cs"/>
          <w:b/>
          <w:bCs/>
          <w:sz w:val="72"/>
          <w:szCs w:val="32"/>
          <w:rtl/>
        </w:rPr>
        <w:t>مطلب پنجم</w:t>
      </w:r>
      <w:bookmarkEnd w:id="24"/>
    </w:p>
    <w:p w:rsidR="006E5709" w:rsidRPr="006E5709" w:rsidRDefault="006E5709" w:rsidP="00B33636">
      <w:pPr>
        <w:spacing w:after="120" w:line="240" w:lineRule="auto"/>
        <w:ind w:firstLine="284"/>
        <w:contextualSpacing/>
        <w:jc w:val="both"/>
        <w:rPr>
          <w:rFonts w:ascii="Calibri" w:eastAsia="Times New Roman" w:hAnsi="Calibri" w:cs="2  Badr"/>
          <w:szCs w:val="28"/>
          <w:rtl/>
        </w:rPr>
      </w:pPr>
      <w:r w:rsidRPr="006E5709">
        <w:rPr>
          <w:rFonts w:ascii="Calibri" w:eastAsia="Times New Roman" w:hAnsi="Calibri" w:cs="2  Badr" w:hint="cs"/>
          <w:szCs w:val="28"/>
          <w:rtl/>
        </w:rPr>
        <w:t>نکت</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پنجم در این روایت آن است که ممکن است کسی بگوید که این روایت اگرچه در باب غنا وارد شده است؛ ولی ارتکازات ما مساعد با این است که از بحث غنا، ال</w:t>
      </w:r>
      <w:r w:rsidR="00B33636">
        <w:rPr>
          <w:rFonts w:ascii="Calibri" w:eastAsia="Times New Roman" w:hAnsi="Calibri" w:cs="2  Badr" w:hint="cs"/>
          <w:szCs w:val="28"/>
          <w:rtl/>
        </w:rPr>
        <w:t>غ</w:t>
      </w:r>
      <w:r w:rsidRPr="006E5709">
        <w:rPr>
          <w:rFonts w:ascii="Calibri" w:eastAsia="Times New Roman" w:hAnsi="Calibri" w:cs="2  Badr" w:hint="cs"/>
          <w:szCs w:val="28"/>
          <w:rtl/>
        </w:rPr>
        <w:t>ا</w:t>
      </w:r>
      <w:r w:rsidR="00B33636">
        <w:rPr>
          <w:rFonts w:ascii="Calibri" w:eastAsia="Times New Roman" w:hAnsi="Calibri" w:cs="2  Badr" w:hint="cs"/>
          <w:szCs w:val="28"/>
          <w:rtl/>
        </w:rPr>
        <w:t>ء</w:t>
      </w:r>
      <w:r w:rsidRPr="006E5709">
        <w:rPr>
          <w:rFonts w:ascii="Calibri" w:eastAsia="Times New Roman" w:hAnsi="Calibri" w:cs="2  Badr" w:hint="cs"/>
          <w:szCs w:val="28"/>
          <w:rtl/>
        </w:rPr>
        <w:t xml:space="preserve"> خصوصیت کنیم و به سایر گناهان هم تسری دهیم. حال اگر این ا</w:t>
      </w:r>
      <w:r w:rsidR="00B33636">
        <w:rPr>
          <w:rFonts w:ascii="Calibri" w:eastAsia="Times New Roman" w:hAnsi="Calibri" w:cs="2  Badr" w:hint="cs"/>
          <w:szCs w:val="28"/>
          <w:rtl/>
        </w:rPr>
        <w:t>لغ</w:t>
      </w:r>
      <w:r w:rsidRPr="006E5709">
        <w:rPr>
          <w:rFonts w:ascii="Calibri" w:eastAsia="Times New Roman" w:hAnsi="Calibri" w:cs="2  Badr" w:hint="cs"/>
          <w:szCs w:val="28"/>
          <w:rtl/>
        </w:rPr>
        <w:t>ا</w:t>
      </w:r>
      <w:r w:rsidR="00B33636">
        <w:rPr>
          <w:rFonts w:ascii="Calibri" w:eastAsia="Times New Roman" w:hAnsi="Calibri" w:cs="2  Badr" w:hint="cs"/>
          <w:szCs w:val="28"/>
          <w:rtl/>
        </w:rPr>
        <w:t>ء</w:t>
      </w:r>
      <w:r w:rsidRPr="006E5709">
        <w:rPr>
          <w:rFonts w:ascii="Calibri" w:eastAsia="Times New Roman" w:hAnsi="Calibri" w:cs="2  Badr" w:hint="cs"/>
          <w:szCs w:val="28"/>
          <w:rtl/>
        </w:rPr>
        <w:t xml:space="preserve"> خصوصیت و تنقیح مناط را بپذیریم آن‌وقت این روایت، جزء ادل</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حرمت اعان</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بر اثم در حوز</w:t>
      </w:r>
      <w:r w:rsidR="00C0752D">
        <w:rPr>
          <w:rFonts w:ascii="Calibri" w:eastAsia="Times New Roman" w:hAnsi="Calibri" w:cs="2  Badr" w:hint="cs"/>
          <w:szCs w:val="28"/>
          <w:rtl/>
        </w:rPr>
        <w:t>ه‌</w:t>
      </w:r>
      <w:r w:rsidRPr="006E5709">
        <w:rPr>
          <w:rFonts w:ascii="Calibri" w:eastAsia="Times New Roman" w:hAnsi="Calibri" w:cs="2  Badr" w:hint="cs"/>
          <w:szCs w:val="28"/>
          <w:rtl/>
        </w:rPr>
        <w:t xml:space="preserve"> تشویق و ترغیب می‌شود؛ یعنی ممکن است کسی بگوید که خصوص بحث غنا خصوصیتی ندارد و </w:t>
      </w:r>
      <w:r w:rsidR="00311056">
        <w:rPr>
          <w:rFonts w:ascii="Calibri" w:eastAsia="Times New Roman" w:hAnsi="Calibri" w:cs="2  Badr" w:hint="cs"/>
          <w:szCs w:val="28"/>
          <w:rtl/>
        </w:rPr>
        <w:t>چنانچه</w:t>
      </w:r>
      <w:r w:rsidRPr="006E5709">
        <w:rPr>
          <w:rFonts w:ascii="Calibri" w:eastAsia="Times New Roman" w:hAnsi="Calibri" w:cs="2  Badr" w:hint="cs"/>
          <w:szCs w:val="28"/>
          <w:rtl/>
        </w:rPr>
        <w:t xml:space="preserve"> به بهتان زننده یا دروغ‌گو هم أحسنت بگوید، شامل این حکم می‌شود که البته ما، این ا</w:t>
      </w:r>
      <w:r w:rsidR="00B33636">
        <w:rPr>
          <w:rFonts w:ascii="Calibri" w:eastAsia="Times New Roman" w:hAnsi="Calibri" w:cs="2  Badr" w:hint="cs"/>
          <w:szCs w:val="28"/>
          <w:rtl/>
        </w:rPr>
        <w:t>لغ</w:t>
      </w:r>
      <w:r w:rsidRPr="006E5709">
        <w:rPr>
          <w:rFonts w:ascii="Calibri" w:eastAsia="Times New Roman" w:hAnsi="Calibri" w:cs="2  Badr" w:hint="cs"/>
          <w:szCs w:val="28"/>
          <w:rtl/>
        </w:rPr>
        <w:t>ا</w:t>
      </w:r>
      <w:r w:rsidR="00B33636">
        <w:rPr>
          <w:rFonts w:ascii="Calibri" w:eastAsia="Times New Roman" w:hAnsi="Calibri" w:cs="2  Badr" w:hint="cs"/>
          <w:szCs w:val="28"/>
          <w:rtl/>
        </w:rPr>
        <w:t>ء</w:t>
      </w:r>
      <w:r w:rsidRPr="006E5709">
        <w:rPr>
          <w:rFonts w:ascii="Calibri" w:eastAsia="Times New Roman" w:hAnsi="Calibri" w:cs="2  Badr" w:hint="cs"/>
          <w:szCs w:val="28"/>
          <w:rtl/>
        </w:rPr>
        <w:t xml:space="preserve"> خصوصیت را بعید نمی‌دانیم. البته نه به همه گناهان؛ بلکه </w:t>
      </w:r>
      <w:r w:rsidRPr="006E5709">
        <w:rPr>
          <w:rFonts w:ascii="Calibri" w:eastAsia="Times New Roman" w:hAnsi="Calibri" w:cs="2  Badr" w:hint="cs"/>
          <w:szCs w:val="28"/>
          <w:rtl/>
        </w:rPr>
        <w:lastRenderedPageBreak/>
        <w:t>تنها ممکن است که به کبایر تسری پیدا کند؛ یعنی به گناهانی که هم‌عرض غنا و یا اشد از غنا هستند، بعید نیست که تسری پیدا کند؛ اما گناهان پایین‌تر خیر! مثلاً کسی که حلقِ لِحیه کرده است و کسی به او احسنت می‌گوید، این روایت شاید شامل او نمی‌شود. البته اگر ترویج ضلال و چیزهای دیگر باشد، بله! شامل می‌شود؛ ولی غیر آن را خیر! این نکته را در فقه‌التربیه در بحث حرمت تشویق بر گناه و کراهت تشویق بر مکروهات و این‌ها، بحث خواهیم کرد. تنبیه هجدهم نیز از مباحث مهم ذیل بحث حرمت غنا بود که بیان شد.</w:t>
      </w: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B0" w:rsidRDefault="00B967B0" w:rsidP="006E5709">
      <w:pPr>
        <w:spacing w:after="0" w:line="240" w:lineRule="auto"/>
      </w:pPr>
      <w:r>
        <w:separator/>
      </w:r>
    </w:p>
  </w:endnote>
  <w:endnote w:type="continuationSeparator" w:id="0">
    <w:p w:rsidR="00B967B0" w:rsidRDefault="00B967B0" w:rsidP="006E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altName w:val="Courier New"/>
    <w:panose1 w:val="00000400000000000000"/>
    <w:charset w:val="B2"/>
    <w:family w:val="auto"/>
    <w:pitch w:val="variable"/>
    <w:sig w:usb0="00002000"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F34EC" w:rsidP="00CE61DD">
    <w:pPr>
      <w:framePr w:wrap="around" w:vAnchor="text" w:hAnchor="text" w:xAlign="center" w:y="1"/>
    </w:pPr>
    <w:r>
      <w:rPr>
        <w:rtl/>
      </w:rPr>
      <w:fldChar w:fldCharType="begin"/>
    </w:r>
    <w:r>
      <w:instrText xml:space="preserve">PAGE  </w:instrText>
    </w:r>
    <w:r>
      <w:rPr>
        <w:rtl/>
      </w:rPr>
      <w:fldChar w:fldCharType="end"/>
    </w:r>
  </w:p>
  <w:p w:rsidR="00AA32E0" w:rsidRDefault="00B967B0" w:rsidP="00E2365C">
    <w:pPr>
      <w:ind w:right="360"/>
    </w:pPr>
  </w:p>
  <w:p w:rsidR="00AA32E0" w:rsidRDefault="00B967B0"/>
  <w:p w:rsidR="00AA32E0" w:rsidRDefault="00B967B0" w:rsidP="00CE61DD"/>
  <w:p w:rsidR="00AA32E0" w:rsidRDefault="00B967B0" w:rsidP="00CE61DD"/>
  <w:p w:rsidR="00AA32E0" w:rsidRDefault="00B967B0" w:rsidP="00CE61DD"/>
  <w:p w:rsidR="00AA32E0" w:rsidRDefault="00B967B0" w:rsidP="00CE61DD"/>
  <w:p w:rsidR="00AA32E0" w:rsidRDefault="00B967B0" w:rsidP="00CE61DD"/>
  <w:p w:rsidR="00AA32E0" w:rsidRDefault="00B967B0" w:rsidP="00CE61DD"/>
  <w:p w:rsidR="00AA32E0" w:rsidRDefault="00B967B0" w:rsidP="0024343B"/>
  <w:p w:rsidR="00AA32E0" w:rsidRDefault="00B967B0" w:rsidP="0024343B"/>
  <w:p w:rsidR="00AA32E0" w:rsidRDefault="00B967B0" w:rsidP="0024343B"/>
  <w:p w:rsidR="00AA32E0" w:rsidRDefault="00B967B0" w:rsidP="003339DE"/>
  <w:p w:rsidR="00AA32E0" w:rsidRDefault="00B967B0" w:rsidP="003339DE"/>
  <w:p w:rsidR="00AA32E0" w:rsidRDefault="00B967B0" w:rsidP="003339DE"/>
  <w:p w:rsidR="00AA32E0" w:rsidRDefault="00B967B0" w:rsidP="003339DE"/>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F77F5F"/>
  <w:p w:rsidR="00AA32E0" w:rsidRDefault="00B967B0" w:rsidP="00F77F5F"/>
  <w:p w:rsidR="00AA32E0" w:rsidRDefault="00B967B0" w:rsidP="00F77F5F"/>
  <w:p w:rsidR="00AA32E0" w:rsidRDefault="00B967B0" w:rsidP="00053028"/>
  <w:p w:rsidR="00AA32E0" w:rsidRDefault="00B967B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F34EC" w:rsidP="00CE61DD">
    <w:pPr>
      <w:framePr w:wrap="around" w:vAnchor="text" w:hAnchor="text" w:xAlign="center" w:y="1"/>
    </w:pPr>
    <w:r>
      <w:fldChar w:fldCharType="begin"/>
    </w:r>
    <w:r>
      <w:instrText xml:space="preserve">PAGE  </w:instrText>
    </w:r>
    <w:r>
      <w:fldChar w:fldCharType="separate"/>
    </w:r>
    <w:r w:rsidR="00311056">
      <w:rPr>
        <w:noProof/>
        <w:rtl/>
      </w:rPr>
      <w:t>11</w:t>
    </w:r>
    <w:r>
      <w:rPr>
        <w:noProof/>
      </w:rPr>
      <w:fldChar w:fldCharType="end"/>
    </w:r>
  </w:p>
  <w:p w:rsidR="00AA32E0" w:rsidRDefault="00B967B0" w:rsidP="00053028"/>
  <w:p w:rsidR="00AA32E0" w:rsidRDefault="00B967B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B0" w:rsidRDefault="00B967B0" w:rsidP="006E5709">
      <w:pPr>
        <w:spacing w:after="0" w:line="240" w:lineRule="auto"/>
      </w:pPr>
      <w:r>
        <w:separator/>
      </w:r>
    </w:p>
  </w:footnote>
  <w:footnote w:type="continuationSeparator" w:id="0">
    <w:p w:rsidR="00B967B0" w:rsidRDefault="00B967B0" w:rsidP="006E5709">
      <w:pPr>
        <w:spacing w:after="0" w:line="240" w:lineRule="auto"/>
      </w:pPr>
      <w:r>
        <w:continuationSeparator/>
      </w:r>
    </w:p>
  </w:footnote>
  <w:footnote w:id="1">
    <w:p w:rsidR="006E5709" w:rsidRPr="00B33636" w:rsidRDefault="006E5709" w:rsidP="006E5709">
      <w:pPr>
        <w:pStyle w:val="FootnoteText"/>
        <w:rPr>
          <w:rFonts w:cs="2  Badr"/>
          <w:b/>
          <w:bCs/>
        </w:rPr>
      </w:pPr>
      <w:r w:rsidRPr="00B33636">
        <w:rPr>
          <w:rStyle w:val="FootnoteReference"/>
          <w:rFonts w:cs="2  Badr"/>
          <w:b/>
          <w:bCs/>
        </w:rPr>
        <w:footnoteRef/>
      </w:r>
      <w:r w:rsidRPr="00B33636">
        <w:rPr>
          <w:rFonts w:cs="2  Badr"/>
          <w:b/>
          <w:bCs/>
          <w:rtl/>
        </w:rPr>
        <w:t xml:space="preserve"> </w:t>
      </w:r>
      <w:r w:rsidRPr="00B33636">
        <w:rPr>
          <w:rFonts w:cs="2  Badr" w:hint="cs"/>
          <w:b/>
          <w:bCs/>
          <w:rtl/>
        </w:rPr>
        <w:t>-</w:t>
      </w:r>
      <w:r w:rsidRPr="00B33636">
        <w:rPr>
          <w:rFonts w:cs="2  Badr"/>
          <w:b/>
          <w:bCs/>
          <w:rtl/>
        </w:rPr>
        <w:t xml:space="preserve"> </w:t>
      </w:r>
      <w:r w:rsidRPr="00B33636">
        <w:rPr>
          <w:rFonts w:cs="2  Badr" w:hint="cs"/>
          <w:b/>
          <w:bCs/>
          <w:rtl/>
        </w:rPr>
        <w:t>مستدرك</w:t>
      </w:r>
      <w:r w:rsidRPr="00B33636">
        <w:rPr>
          <w:rFonts w:cs="2  Badr"/>
          <w:b/>
          <w:bCs/>
          <w:rtl/>
        </w:rPr>
        <w:t xml:space="preserve"> </w:t>
      </w:r>
      <w:r w:rsidRPr="00B33636">
        <w:rPr>
          <w:rFonts w:cs="2  Badr" w:hint="cs"/>
          <w:b/>
          <w:bCs/>
          <w:rtl/>
        </w:rPr>
        <w:t>الوسائل</w:t>
      </w:r>
      <w:r w:rsidRPr="00B33636">
        <w:rPr>
          <w:rFonts w:cs="2  Badr"/>
          <w:b/>
          <w:bCs/>
          <w:rtl/>
        </w:rPr>
        <w:t xml:space="preserve"> </w:t>
      </w:r>
      <w:r w:rsidRPr="00B33636">
        <w:rPr>
          <w:rFonts w:cs="2  Badr" w:hint="cs"/>
          <w:b/>
          <w:bCs/>
          <w:rtl/>
        </w:rPr>
        <w:t>و</w:t>
      </w:r>
      <w:r w:rsidRPr="00B33636">
        <w:rPr>
          <w:rFonts w:cs="2  Badr"/>
          <w:b/>
          <w:bCs/>
          <w:rtl/>
        </w:rPr>
        <w:t xml:space="preserve"> </w:t>
      </w:r>
      <w:r w:rsidRPr="00B33636">
        <w:rPr>
          <w:rFonts w:cs="2  Badr" w:hint="cs"/>
          <w:b/>
          <w:bCs/>
          <w:rtl/>
        </w:rPr>
        <w:t>مستنبط</w:t>
      </w:r>
      <w:r w:rsidRPr="00B33636">
        <w:rPr>
          <w:rFonts w:cs="2  Badr"/>
          <w:b/>
          <w:bCs/>
          <w:rtl/>
        </w:rPr>
        <w:t xml:space="preserve"> </w:t>
      </w:r>
      <w:r w:rsidRPr="00B33636">
        <w:rPr>
          <w:rFonts w:cs="2  Badr" w:hint="cs"/>
          <w:b/>
          <w:bCs/>
          <w:rtl/>
        </w:rPr>
        <w:t>المسائل،</w:t>
      </w:r>
      <w:r w:rsidRPr="00B33636">
        <w:rPr>
          <w:rFonts w:cs="2  Badr"/>
          <w:b/>
          <w:bCs/>
          <w:rtl/>
        </w:rPr>
        <w:t xml:space="preserve"> </w:t>
      </w:r>
      <w:r w:rsidRPr="00B33636">
        <w:rPr>
          <w:rFonts w:cs="2  Badr" w:hint="cs"/>
          <w:b/>
          <w:bCs/>
          <w:rtl/>
        </w:rPr>
        <w:t>ج‏</w:t>
      </w:r>
      <w:r w:rsidRPr="00B33636">
        <w:rPr>
          <w:rFonts w:cs="2  Badr"/>
          <w:b/>
          <w:bCs/>
          <w:rtl/>
        </w:rPr>
        <w:t>13</w:t>
      </w:r>
      <w:r w:rsidRPr="00B33636">
        <w:rPr>
          <w:rFonts w:cs="2  Badr" w:hint="cs"/>
          <w:b/>
          <w:bCs/>
          <w:rtl/>
        </w:rPr>
        <w:t>،</w:t>
      </w:r>
      <w:r w:rsidRPr="00B33636">
        <w:rPr>
          <w:rFonts w:cs="2  Badr"/>
          <w:b/>
          <w:bCs/>
          <w:rtl/>
        </w:rPr>
        <w:t xml:space="preserve"> </w:t>
      </w:r>
      <w:r w:rsidRPr="00B33636">
        <w:rPr>
          <w:rFonts w:cs="2  Badr" w:hint="cs"/>
          <w:b/>
          <w:bCs/>
          <w:rtl/>
        </w:rPr>
        <w:t>ص</w:t>
      </w:r>
      <w:r w:rsidRPr="00B33636">
        <w:rPr>
          <w:rFonts w:cs="2  Badr"/>
          <w:b/>
          <w:bCs/>
          <w:rtl/>
        </w:rPr>
        <w:t>: 212</w:t>
      </w:r>
      <w:r w:rsidRPr="00B33636">
        <w:rPr>
          <w:rFonts w:cs="2  Badr" w:hint="cs"/>
          <w:b/>
          <w:bCs/>
          <w:rtl/>
        </w:rPr>
        <w:t>.</w:t>
      </w:r>
    </w:p>
  </w:footnote>
  <w:footnote w:id="2">
    <w:p w:rsidR="00B33636" w:rsidRPr="00B33636" w:rsidRDefault="00B33636" w:rsidP="00B33636">
      <w:pPr>
        <w:pStyle w:val="FootnoteText"/>
        <w:rPr>
          <w:rFonts w:cs="2  Badr"/>
          <w:b/>
          <w:bCs/>
        </w:rPr>
      </w:pPr>
      <w:r w:rsidRPr="00B33636">
        <w:rPr>
          <w:rStyle w:val="FootnoteReference"/>
          <w:rFonts w:cs="2  Badr"/>
          <w:b/>
          <w:bCs/>
        </w:rPr>
        <w:footnoteRef/>
      </w:r>
      <w:r w:rsidRPr="00B33636">
        <w:rPr>
          <w:rFonts w:cs="2  Badr"/>
          <w:b/>
          <w:bCs/>
          <w:rtl/>
        </w:rPr>
        <w:t xml:space="preserve"> </w:t>
      </w:r>
      <w:r w:rsidRPr="00B33636">
        <w:rPr>
          <w:rFonts w:cs="2  Badr" w:hint="cs"/>
          <w:b/>
          <w:bCs/>
          <w:rtl/>
        </w:rPr>
        <w:t>-</w:t>
      </w:r>
      <w:r w:rsidRPr="00B33636">
        <w:rPr>
          <w:rFonts w:cs="2  Badr"/>
          <w:b/>
          <w:bCs/>
          <w:rtl/>
        </w:rPr>
        <w:t xml:space="preserve"> </w:t>
      </w:r>
      <w:r>
        <w:rPr>
          <w:rFonts w:cs="2  Badr" w:hint="cs"/>
          <w:b/>
          <w:bCs/>
          <w:rtl/>
        </w:rPr>
        <w:t>همان</w:t>
      </w:r>
      <w:r w:rsidRPr="00B33636">
        <w:rPr>
          <w:rFonts w:cs="2  Badr" w:hint="cs"/>
          <w:b/>
          <w:bCs/>
          <w:rtl/>
        </w:rPr>
        <w:t>.</w:t>
      </w:r>
    </w:p>
  </w:footnote>
  <w:footnote w:id="3">
    <w:p w:rsidR="00B33636" w:rsidRPr="00B33636" w:rsidRDefault="00B33636" w:rsidP="00B33636">
      <w:pPr>
        <w:pStyle w:val="FootnoteText"/>
        <w:rPr>
          <w:rFonts w:cs="2  Badr"/>
          <w:b/>
          <w:bCs/>
        </w:rPr>
      </w:pPr>
      <w:r w:rsidRPr="00B33636">
        <w:rPr>
          <w:rStyle w:val="FootnoteReference"/>
          <w:rFonts w:cs="2  Badr"/>
          <w:b/>
          <w:bCs/>
        </w:rPr>
        <w:footnoteRef/>
      </w:r>
      <w:r w:rsidRPr="00B33636">
        <w:rPr>
          <w:rFonts w:cs="2  Badr"/>
          <w:b/>
          <w:bCs/>
          <w:rtl/>
        </w:rPr>
        <w:t xml:space="preserve"> </w:t>
      </w:r>
      <w:r w:rsidRPr="00B33636">
        <w:rPr>
          <w:rFonts w:cs="2  Badr" w:hint="cs"/>
          <w:b/>
          <w:bCs/>
          <w:rtl/>
        </w:rPr>
        <w:t>- وسائل</w:t>
      </w:r>
      <w:r w:rsidRPr="00B33636">
        <w:rPr>
          <w:rFonts w:cs="2  Badr"/>
          <w:b/>
          <w:bCs/>
          <w:rtl/>
        </w:rPr>
        <w:t xml:space="preserve"> </w:t>
      </w:r>
      <w:r w:rsidRPr="00B33636">
        <w:rPr>
          <w:rFonts w:cs="2  Badr" w:hint="cs"/>
          <w:b/>
          <w:bCs/>
          <w:rtl/>
        </w:rPr>
        <w:t>الشيعة،</w:t>
      </w:r>
      <w:r w:rsidRPr="00B33636">
        <w:rPr>
          <w:rFonts w:cs="2  Badr"/>
          <w:b/>
          <w:bCs/>
          <w:rtl/>
        </w:rPr>
        <w:t xml:space="preserve"> </w:t>
      </w:r>
      <w:r w:rsidRPr="00B33636">
        <w:rPr>
          <w:rFonts w:cs="2  Badr" w:hint="cs"/>
          <w:b/>
          <w:bCs/>
          <w:rtl/>
        </w:rPr>
        <w:t>ج‏</w:t>
      </w:r>
      <w:r w:rsidRPr="00B33636">
        <w:rPr>
          <w:rFonts w:cs="2  Badr"/>
          <w:b/>
          <w:bCs/>
          <w:rtl/>
        </w:rPr>
        <w:t>17</w:t>
      </w:r>
      <w:r w:rsidRPr="00B33636">
        <w:rPr>
          <w:rFonts w:cs="2  Badr" w:hint="cs"/>
          <w:b/>
          <w:bCs/>
          <w:rtl/>
        </w:rPr>
        <w:t>،</w:t>
      </w:r>
      <w:r w:rsidRPr="00B33636">
        <w:rPr>
          <w:rFonts w:cs="2  Badr"/>
          <w:b/>
          <w:bCs/>
          <w:rtl/>
        </w:rPr>
        <w:t xml:space="preserve"> </w:t>
      </w:r>
      <w:r w:rsidRPr="00B33636">
        <w:rPr>
          <w:rFonts w:cs="2  Badr" w:hint="cs"/>
          <w:b/>
          <w:bCs/>
          <w:rtl/>
        </w:rPr>
        <w:t>ص</w:t>
      </w:r>
      <w:r w:rsidRPr="00B33636">
        <w:rPr>
          <w:rFonts w:cs="2  Badr"/>
          <w:b/>
          <w:bCs/>
          <w:rtl/>
        </w:rPr>
        <w:t>: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967B0"/>
  <w:p w:rsidR="00AA32E0" w:rsidRDefault="00B967B0"/>
  <w:p w:rsidR="00AA32E0" w:rsidRDefault="00B967B0" w:rsidP="00CE61DD"/>
  <w:p w:rsidR="00AA32E0" w:rsidRDefault="00B967B0" w:rsidP="00CE61DD"/>
  <w:p w:rsidR="00AA32E0" w:rsidRDefault="00B967B0" w:rsidP="00CE61DD"/>
  <w:p w:rsidR="00AA32E0" w:rsidRDefault="00B967B0" w:rsidP="00CE61DD"/>
  <w:p w:rsidR="00AA32E0" w:rsidRDefault="00B967B0" w:rsidP="00CE61DD"/>
  <w:p w:rsidR="00AA32E0" w:rsidRDefault="00B967B0" w:rsidP="0024343B"/>
  <w:p w:rsidR="00AA32E0" w:rsidRDefault="00B967B0" w:rsidP="0024343B"/>
  <w:p w:rsidR="00AA32E0" w:rsidRDefault="00B967B0" w:rsidP="0024343B"/>
  <w:p w:rsidR="00AA32E0" w:rsidRDefault="00B967B0" w:rsidP="003339DE"/>
  <w:p w:rsidR="00AA32E0" w:rsidRDefault="00B967B0" w:rsidP="003339DE"/>
  <w:p w:rsidR="00AA32E0" w:rsidRDefault="00B967B0" w:rsidP="003339DE"/>
  <w:p w:rsidR="00AA32E0" w:rsidRDefault="00B967B0" w:rsidP="003339DE"/>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493648"/>
  <w:p w:rsidR="00AA32E0" w:rsidRDefault="00B967B0" w:rsidP="00F77F5F"/>
  <w:p w:rsidR="00AA32E0" w:rsidRDefault="00B967B0" w:rsidP="00F77F5F"/>
  <w:p w:rsidR="00AA32E0" w:rsidRDefault="00B967B0" w:rsidP="00F77F5F"/>
  <w:p w:rsidR="00AA32E0" w:rsidRDefault="00B967B0" w:rsidP="00053028"/>
  <w:p w:rsidR="00AA32E0" w:rsidRDefault="00B967B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A0D1C" w:rsidRDefault="00FF34EC" w:rsidP="008A0D1C">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752611B7" wp14:editId="50829D0E">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5" w:name="OLE_LINK1"/>
    <w:bookmarkStart w:id="26" w:name="OLE_LINK2"/>
    <w:r>
      <w:rPr>
        <w:noProof/>
      </w:rPr>
      <w:drawing>
        <wp:inline distT="0" distB="0" distL="0" distR="0" wp14:anchorId="3DCFFA6D" wp14:editId="6EC7075A">
          <wp:extent cx="700405" cy="712470"/>
          <wp:effectExtent l="0" t="0" r="4445" b="0"/>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sidR="00F55D3D">
      <w:rPr>
        <w:rFonts w:ascii="IranNastaliq" w:hAnsi="IranNastaliq" w:cs="IranNastaliq"/>
        <w:sz w:val="40"/>
        <w:szCs w:val="40"/>
        <w:rtl/>
      </w:rPr>
      <w:t xml:space="preserve"> </w:t>
    </w:r>
    <w:r w:rsidRPr="005C3E5F">
      <w:rPr>
        <w:rFonts w:ascii="IranNastaliq" w:hAnsi="IranNastaliq" w:cs="IranNastaliq"/>
        <w:sz w:val="40"/>
        <w:szCs w:val="40"/>
        <w:rtl/>
      </w:rPr>
      <w:t>شماره ثبت: 23</w:t>
    </w:r>
    <w:r>
      <w:rPr>
        <w:rFonts w:ascii="IranNastaliq" w:hAnsi="IranNastaliq" w:cs="IranNastaliq" w:hint="cs"/>
        <w:sz w:val="40"/>
        <w:szCs w:val="40"/>
        <w:rtl/>
      </w:rP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1D72B2"/>
    <w:multiLevelType w:val="hybridMultilevel"/>
    <w:tmpl w:val="8A8E0CA4"/>
    <w:lvl w:ilvl="0" w:tplc="56E4C456">
      <w:start w:val="1"/>
      <w:numFmt w:val="bullet"/>
      <w:lvlText w:val="-"/>
      <w:lvlJc w:val="left"/>
      <w:pPr>
        <w:ind w:left="704" w:hanging="360"/>
      </w:pPr>
      <w:rPr>
        <w:rFonts w:ascii="Calibri" w:eastAsia="Times New Roman" w:hAnsi="Calibri" w:cs="2  Badr"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FFA733B"/>
    <w:multiLevelType w:val="hybridMultilevel"/>
    <w:tmpl w:val="C67E5CB4"/>
    <w:lvl w:ilvl="0" w:tplc="251CE4FA">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571CEE"/>
    <w:multiLevelType w:val="hybridMultilevel"/>
    <w:tmpl w:val="3408985C"/>
    <w:lvl w:ilvl="0" w:tplc="69460620">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4"/>
  </w:num>
  <w:num w:numId="3">
    <w:abstractNumId w:val="27"/>
  </w:num>
  <w:num w:numId="4">
    <w:abstractNumId w:val="14"/>
  </w:num>
  <w:num w:numId="5">
    <w:abstractNumId w:val="12"/>
  </w:num>
  <w:num w:numId="6">
    <w:abstractNumId w:val="24"/>
  </w:num>
  <w:num w:numId="7">
    <w:abstractNumId w:val="21"/>
  </w:num>
  <w:num w:numId="8">
    <w:abstractNumId w:val="16"/>
  </w:num>
  <w:num w:numId="9">
    <w:abstractNumId w:val="40"/>
  </w:num>
  <w:num w:numId="10">
    <w:abstractNumId w:val="33"/>
  </w:num>
  <w:num w:numId="11">
    <w:abstractNumId w:val="22"/>
  </w:num>
  <w:num w:numId="12">
    <w:abstractNumId w:val="19"/>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8"/>
  </w:num>
  <w:num w:numId="28">
    <w:abstractNumId w:val="11"/>
  </w:num>
  <w:num w:numId="29">
    <w:abstractNumId w:val="32"/>
  </w:num>
  <w:num w:numId="30">
    <w:abstractNumId w:val="36"/>
  </w:num>
  <w:num w:numId="31">
    <w:abstractNumId w:val="35"/>
  </w:num>
  <w:num w:numId="32">
    <w:abstractNumId w:val="25"/>
  </w:num>
  <w:num w:numId="33">
    <w:abstractNumId w:val="37"/>
  </w:num>
  <w:num w:numId="34">
    <w:abstractNumId w:val="28"/>
  </w:num>
  <w:num w:numId="35">
    <w:abstractNumId w:val="29"/>
  </w:num>
  <w:num w:numId="36">
    <w:abstractNumId w:val="15"/>
  </w:num>
  <w:num w:numId="37">
    <w:abstractNumId w:val="17"/>
  </w:num>
  <w:num w:numId="38">
    <w:abstractNumId w:val="23"/>
  </w:num>
  <w:num w:numId="39">
    <w:abstractNumId w:val="38"/>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09"/>
    <w:rsid w:val="000324F1"/>
    <w:rsid w:val="00085ED5"/>
    <w:rsid w:val="000A1A51"/>
    <w:rsid w:val="000D2D0D"/>
    <w:rsid w:val="000F1897"/>
    <w:rsid w:val="000F7E72"/>
    <w:rsid w:val="00101E2D"/>
    <w:rsid w:val="00102CEB"/>
    <w:rsid w:val="00133E1D"/>
    <w:rsid w:val="0013617D"/>
    <w:rsid w:val="00150D4B"/>
    <w:rsid w:val="00152670"/>
    <w:rsid w:val="001757C8"/>
    <w:rsid w:val="00177934"/>
    <w:rsid w:val="00192A6A"/>
    <w:rsid w:val="00197CDD"/>
    <w:rsid w:val="001C367D"/>
    <w:rsid w:val="001D24F8"/>
    <w:rsid w:val="001E4FFF"/>
    <w:rsid w:val="001F2E3E"/>
    <w:rsid w:val="00224C0A"/>
    <w:rsid w:val="002417C9"/>
    <w:rsid w:val="00270294"/>
    <w:rsid w:val="002914BD"/>
    <w:rsid w:val="00297263"/>
    <w:rsid w:val="002C56FD"/>
    <w:rsid w:val="002D49E4"/>
    <w:rsid w:val="00311056"/>
    <w:rsid w:val="00340BA3"/>
    <w:rsid w:val="00343AE1"/>
    <w:rsid w:val="00396F28"/>
    <w:rsid w:val="003A1A05"/>
    <w:rsid w:val="003A2654"/>
    <w:rsid w:val="003C7899"/>
    <w:rsid w:val="00405199"/>
    <w:rsid w:val="00410699"/>
    <w:rsid w:val="004651D2"/>
    <w:rsid w:val="004B337F"/>
    <w:rsid w:val="004F3596"/>
    <w:rsid w:val="00541AB3"/>
    <w:rsid w:val="00592103"/>
    <w:rsid w:val="005A5862"/>
    <w:rsid w:val="005B0852"/>
    <w:rsid w:val="005B41AE"/>
    <w:rsid w:val="005C06AE"/>
    <w:rsid w:val="00636EFA"/>
    <w:rsid w:val="0069696C"/>
    <w:rsid w:val="006E5709"/>
    <w:rsid w:val="006F01B4"/>
    <w:rsid w:val="007749BC"/>
    <w:rsid w:val="00783462"/>
    <w:rsid w:val="00792FAC"/>
    <w:rsid w:val="007A5D2F"/>
    <w:rsid w:val="007C1EF7"/>
    <w:rsid w:val="007D0B88"/>
    <w:rsid w:val="007D1549"/>
    <w:rsid w:val="007E03E9"/>
    <w:rsid w:val="007E04EE"/>
    <w:rsid w:val="007E7FA7"/>
    <w:rsid w:val="007F0721"/>
    <w:rsid w:val="00807BE3"/>
    <w:rsid w:val="008407A4"/>
    <w:rsid w:val="00845CC4"/>
    <w:rsid w:val="008B565A"/>
    <w:rsid w:val="008C3414"/>
    <w:rsid w:val="00913C3B"/>
    <w:rsid w:val="00915509"/>
    <w:rsid w:val="009274FE"/>
    <w:rsid w:val="009613AC"/>
    <w:rsid w:val="009B61C3"/>
    <w:rsid w:val="009C7B4F"/>
    <w:rsid w:val="00A06D48"/>
    <w:rsid w:val="00A21834"/>
    <w:rsid w:val="00A31C17"/>
    <w:rsid w:val="00A31FDE"/>
    <w:rsid w:val="00A37C77"/>
    <w:rsid w:val="00A725C2"/>
    <w:rsid w:val="00A810A5"/>
    <w:rsid w:val="00A91DA4"/>
    <w:rsid w:val="00A9616A"/>
    <w:rsid w:val="00A96F68"/>
    <w:rsid w:val="00AD27BE"/>
    <w:rsid w:val="00AF0F1A"/>
    <w:rsid w:val="00B15027"/>
    <w:rsid w:val="00B21CF4"/>
    <w:rsid w:val="00B24300"/>
    <w:rsid w:val="00B33636"/>
    <w:rsid w:val="00B964AF"/>
    <w:rsid w:val="00B967B0"/>
    <w:rsid w:val="00BD356F"/>
    <w:rsid w:val="00BD40DA"/>
    <w:rsid w:val="00C0752D"/>
    <w:rsid w:val="00C22299"/>
    <w:rsid w:val="00C26607"/>
    <w:rsid w:val="00C45151"/>
    <w:rsid w:val="00C64CEA"/>
    <w:rsid w:val="00C73012"/>
    <w:rsid w:val="00C763DD"/>
    <w:rsid w:val="00CE31E6"/>
    <w:rsid w:val="00CE3B74"/>
    <w:rsid w:val="00CF42E2"/>
    <w:rsid w:val="00CF7916"/>
    <w:rsid w:val="00D158F3"/>
    <w:rsid w:val="00D3665C"/>
    <w:rsid w:val="00D508CC"/>
    <w:rsid w:val="00D60547"/>
    <w:rsid w:val="00D66444"/>
    <w:rsid w:val="00DB28BB"/>
    <w:rsid w:val="00DC603F"/>
    <w:rsid w:val="00DD3C0D"/>
    <w:rsid w:val="00DD71A2"/>
    <w:rsid w:val="00E0639C"/>
    <w:rsid w:val="00E143B0"/>
    <w:rsid w:val="00E55891"/>
    <w:rsid w:val="00E630CC"/>
    <w:rsid w:val="00E732A3"/>
    <w:rsid w:val="00E83A85"/>
    <w:rsid w:val="00EA01EC"/>
    <w:rsid w:val="00EC4393"/>
    <w:rsid w:val="00EE1C07"/>
    <w:rsid w:val="00EF138C"/>
    <w:rsid w:val="00F034CE"/>
    <w:rsid w:val="00F10A0F"/>
    <w:rsid w:val="00F40284"/>
    <w:rsid w:val="00F55D3D"/>
    <w:rsid w:val="00F67976"/>
    <w:rsid w:val="00F70BE1"/>
    <w:rsid w:val="00FC0862"/>
    <w:rsid w:val="00FC70FB"/>
    <w:rsid w:val="00FD143D"/>
    <w:rsid w:val="00FF34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99"/>
    <w:pPr>
      <w:bidi/>
    </w:pPr>
  </w:style>
  <w:style w:type="paragraph" w:styleId="Heading1">
    <w:name w:val="heading 1"/>
    <w:aliases w:val="سرفصل1,سرفصل 1"/>
    <w:basedOn w:val="Normal"/>
    <w:next w:val="Normal"/>
    <w:link w:val="Heading1Char"/>
    <w:autoRedefine/>
    <w:uiPriority w:val="9"/>
    <w:qFormat/>
    <w:rsid w:val="00405199"/>
    <w:pPr>
      <w:keepNext/>
      <w:keepLines/>
      <w:tabs>
        <w:tab w:val="num" w:pos="720"/>
      </w:tabs>
      <w:spacing w:before="400" w:after="0" w:line="240" w:lineRule="auto"/>
      <w:ind w:left="720" w:hanging="360"/>
      <w:contextualSpacing/>
      <w:jc w:val="both"/>
      <w:outlineLvl w:val="0"/>
    </w:pPr>
    <w:rPr>
      <w:rFonts w:ascii="Cambria" w:eastAsia="Times New Roman" w:hAnsi="Cambria" w:cs="2  Badr"/>
      <w:b/>
      <w:bCs/>
      <w:sz w:val="28"/>
      <w:szCs w:val="40"/>
    </w:rPr>
  </w:style>
  <w:style w:type="paragraph" w:styleId="Heading2">
    <w:name w:val="heading 2"/>
    <w:aliases w:val="سرفصل2,سرفصل 2"/>
    <w:basedOn w:val="Normal"/>
    <w:next w:val="Normal"/>
    <w:link w:val="Heading2Char"/>
    <w:autoRedefine/>
    <w:uiPriority w:val="9"/>
    <w:unhideWhenUsed/>
    <w:qFormat/>
    <w:rsid w:val="00405199"/>
    <w:pPr>
      <w:keepNext/>
      <w:keepLines/>
      <w:tabs>
        <w:tab w:val="num" w:pos="1440"/>
      </w:tabs>
      <w:spacing w:before="340" w:after="0" w:line="240" w:lineRule="auto"/>
      <w:ind w:left="1440" w:hanging="360"/>
      <w:contextualSpacing/>
      <w:jc w:val="both"/>
      <w:outlineLvl w:val="1"/>
    </w:pPr>
    <w:rPr>
      <w:rFonts w:ascii="Cambria" w:eastAsia="Times New Roman" w:hAnsi="Cambria" w:cs="B Lotus"/>
      <w:sz w:val="28"/>
      <w:szCs w:val="28"/>
    </w:rPr>
  </w:style>
  <w:style w:type="paragraph" w:styleId="Heading3">
    <w:name w:val="heading 3"/>
    <w:aliases w:val="سرفصل3,سرفصل 3"/>
    <w:basedOn w:val="Normal"/>
    <w:next w:val="Normal"/>
    <w:link w:val="Heading3Char"/>
    <w:autoRedefine/>
    <w:uiPriority w:val="9"/>
    <w:unhideWhenUsed/>
    <w:qFormat/>
    <w:rsid w:val="00405199"/>
    <w:pPr>
      <w:keepNext/>
      <w:keepLines/>
      <w:tabs>
        <w:tab w:val="num" w:pos="2160"/>
      </w:tabs>
      <w:spacing w:before="280" w:after="0" w:line="240" w:lineRule="auto"/>
      <w:ind w:left="2160" w:hanging="360"/>
      <w:contextualSpacing/>
      <w:jc w:val="both"/>
      <w:outlineLvl w:val="2"/>
    </w:pPr>
    <w:rPr>
      <w:rFonts w:ascii="Cambria" w:eastAsia="Times New Roman" w:hAnsi="Cambria" w:cs="B Lotus"/>
      <w:sz w:val="28"/>
      <w:szCs w:val="28"/>
    </w:rPr>
  </w:style>
  <w:style w:type="paragraph" w:styleId="Heading4">
    <w:name w:val="heading 4"/>
    <w:aliases w:val="سرفصل4,سرفصل 4"/>
    <w:basedOn w:val="Normal"/>
    <w:next w:val="Normal"/>
    <w:link w:val="Heading4Char"/>
    <w:uiPriority w:val="9"/>
    <w:unhideWhenUsed/>
    <w:qFormat/>
    <w:rsid w:val="00405199"/>
    <w:pPr>
      <w:keepNext/>
      <w:keepLines/>
      <w:tabs>
        <w:tab w:val="num" w:pos="2880"/>
      </w:tabs>
      <w:spacing w:before="200" w:after="0"/>
      <w:ind w:left="288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5199"/>
    <w:pPr>
      <w:keepNext/>
      <w:keepLines/>
      <w:tabs>
        <w:tab w:val="num" w:pos="3600"/>
      </w:tabs>
      <w:spacing w:before="200" w:after="0"/>
      <w:ind w:left="360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autoRedefine/>
    <w:uiPriority w:val="9"/>
    <w:unhideWhenUsed/>
    <w:qFormat/>
    <w:rsid w:val="006E5709"/>
    <w:pPr>
      <w:keepNext/>
      <w:keepLines/>
      <w:spacing w:before="120" w:after="0" w:line="240" w:lineRule="auto"/>
      <w:ind w:left="1152" w:hanging="432"/>
      <w:contextualSpacing/>
      <w:jc w:val="both"/>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unhideWhenUsed/>
    <w:qFormat/>
    <w:rsid w:val="006E5709"/>
    <w:pPr>
      <w:keepNext/>
      <w:keepLines/>
      <w:spacing w:before="120" w:after="0" w:line="240" w:lineRule="auto"/>
      <w:ind w:left="1296" w:hanging="288"/>
      <w:contextualSpacing/>
      <w:jc w:val="both"/>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E5709"/>
    <w:pPr>
      <w:keepNext/>
      <w:keepLines/>
      <w:spacing w:before="120" w:after="0" w:line="240" w:lineRule="auto"/>
      <w:ind w:left="1440" w:hanging="432"/>
      <w:contextualSpacing/>
      <w:jc w:val="both"/>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E5709"/>
    <w:pPr>
      <w:keepNext/>
      <w:keepLines/>
      <w:autoSpaceDE/>
      <w:autoSpaceDN/>
      <w:spacing w:after="0" w:line="240" w:lineRule="atLeast"/>
      <w:ind w:left="1584" w:hanging="144"/>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05199"/>
    <w:rPr>
      <w:rFonts w:ascii="Cambria" w:eastAsia="Times New Roman" w:hAnsi="Cambria" w:cs="2  Badr"/>
      <w:b/>
      <w:bCs/>
      <w:sz w:val="28"/>
      <w:szCs w:val="40"/>
    </w:rPr>
  </w:style>
  <w:style w:type="character" w:customStyle="1" w:styleId="Heading2Char">
    <w:name w:val="Heading 2 Char"/>
    <w:aliases w:val="سرفصل2 Char,سرفصل 2 Char"/>
    <w:basedOn w:val="DefaultParagraphFont"/>
    <w:link w:val="Heading2"/>
    <w:uiPriority w:val="9"/>
    <w:rsid w:val="00405199"/>
    <w:rPr>
      <w:rFonts w:ascii="Cambria" w:eastAsia="Times New Roman" w:hAnsi="Cambria" w:cs="B Lotus"/>
      <w:sz w:val="28"/>
      <w:szCs w:val="28"/>
    </w:rPr>
  </w:style>
  <w:style w:type="character" w:customStyle="1" w:styleId="Heading3Char">
    <w:name w:val="Heading 3 Char"/>
    <w:aliases w:val="سرفصل3 Char,سرفصل 3 Char"/>
    <w:basedOn w:val="DefaultParagraphFont"/>
    <w:link w:val="Heading3"/>
    <w:uiPriority w:val="9"/>
    <w:rsid w:val="00405199"/>
    <w:rPr>
      <w:rFonts w:ascii="Cambria" w:eastAsia="Times New Roman" w:hAnsi="Cambria" w:cs="B Lotus"/>
      <w:sz w:val="28"/>
      <w:szCs w:val="28"/>
    </w:rPr>
  </w:style>
  <w:style w:type="character" w:customStyle="1" w:styleId="Heading4Char">
    <w:name w:val="Heading 4 Char"/>
    <w:aliases w:val="سرفصل4 Char,سرفصل 4 Char"/>
    <w:basedOn w:val="DefaultParagraphFont"/>
    <w:link w:val="Heading4"/>
    <w:uiPriority w:val="9"/>
    <w:rsid w:val="004051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05199"/>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405199"/>
    <w:pPr>
      <w:tabs>
        <w:tab w:val="right" w:leader="dot" w:pos="9016"/>
      </w:tabs>
      <w:spacing w:after="100"/>
      <w:jc w:val="center"/>
    </w:pPr>
    <w:rPr>
      <w:rFonts w:eastAsiaTheme="minorEastAsia" w:cs="B Lotus"/>
      <w:b/>
      <w:bCs/>
      <w:sz w:val="28"/>
      <w:szCs w:val="28"/>
      <w:lang w:eastAsia="ja-JP" w:bidi="ar-SA"/>
    </w:rPr>
  </w:style>
  <w:style w:type="paragraph" w:styleId="TOC2">
    <w:name w:val="toc 2"/>
    <w:basedOn w:val="Normal"/>
    <w:next w:val="Normal"/>
    <w:autoRedefine/>
    <w:uiPriority w:val="39"/>
    <w:unhideWhenUsed/>
    <w:qFormat/>
    <w:rsid w:val="00405199"/>
    <w:pPr>
      <w:bidi w:val="0"/>
      <w:spacing w:after="100"/>
      <w:ind w:left="220"/>
    </w:pPr>
    <w:rPr>
      <w:rFonts w:eastAsiaTheme="minorEastAsia"/>
      <w:lang w:eastAsia="ja-JP" w:bidi="ar-SA"/>
    </w:rPr>
  </w:style>
  <w:style w:type="paragraph" w:styleId="TOC3">
    <w:name w:val="toc 3"/>
    <w:basedOn w:val="Normal"/>
    <w:next w:val="Normal"/>
    <w:autoRedefine/>
    <w:uiPriority w:val="39"/>
    <w:unhideWhenUsed/>
    <w:qFormat/>
    <w:rsid w:val="00405199"/>
    <w:pPr>
      <w:bidi w:val="0"/>
      <w:spacing w:after="100"/>
      <w:ind w:left="440"/>
    </w:pPr>
    <w:rPr>
      <w:rFonts w:eastAsiaTheme="minorEastAsia"/>
      <w:lang w:eastAsia="ja-JP" w:bidi="ar-SA"/>
    </w:rPr>
  </w:style>
  <w:style w:type="character" w:styleId="SubtleReference">
    <w:name w:val="Subtle Reference"/>
    <w:aliases w:val="مرجع"/>
    <w:basedOn w:val="DefaultParagraphFont"/>
    <w:uiPriority w:val="31"/>
    <w:qFormat/>
    <w:rsid w:val="00405199"/>
    <w:rPr>
      <w:smallCaps/>
      <w:color w:val="C0504D" w:themeColor="accent2"/>
      <w:u w:val="single"/>
    </w:rPr>
  </w:style>
  <w:style w:type="character" w:styleId="IntenseReference">
    <w:name w:val="Intense Reference"/>
    <w:basedOn w:val="DefaultParagraphFont"/>
    <w:uiPriority w:val="32"/>
    <w:qFormat/>
    <w:rsid w:val="00405199"/>
    <w:rPr>
      <w:b/>
      <w:bCs/>
      <w:smallCaps/>
      <w:color w:val="C0504D" w:themeColor="accent2"/>
      <w:spacing w:val="5"/>
      <w:u w:val="single"/>
    </w:rPr>
  </w:style>
  <w:style w:type="character" w:styleId="BookTitle">
    <w:name w:val="Book Title"/>
    <w:basedOn w:val="DefaultParagraphFont"/>
    <w:uiPriority w:val="33"/>
    <w:qFormat/>
    <w:rsid w:val="00405199"/>
    <w:rPr>
      <w:b/>
      <w:bCs/>
      <w:smallCaps/>
      <w:spacing w:val="5"/>
    </w:rPr>
  </w:style>
  <w:style w:type="paragraph" w:styleId="TOCHeading">
    <w:name w:val="TOC Heading"/>
    <w:basedOn w:val="Heading1"/>
    <w:next w:val="Normal"/>
    <w:uiPriority w:val="39"/>
    <w:semiHidden/>
    <w:unhideWhenUsed/>
    <w:qFormat/>
    <w:rsid w:val="00405199"/>
    <w:pPr>
      <w:bidi w:val="0"/>
      <w:spacing w:before="480" w:line="276" w:lineRule="auto"/>
      <w:contextualSpacing w:val="0"/>
      <w:jc w:val="left"/>
      <w:outlineLvl w:val="9"/>
    </w:pPr>
    <w:rPr>
      <w:rFonts w:asciiTheme="majorHAnsi" w:eastAsiaTheme="majorEastAsia" w:hAnsiTheme="majorHAnsi" w:cstheme="majorBidi"/>
      <w:color w:val="365F91" w:themeColor="accent1" w:themeShade="BF"/>
      <w:szCs w:val="28"/>
      <w:lang w:eastAsia="ja-JP" w:bidi="ar-SA"/>
    </w:rPr>
  </w:style>
  <w:style w:type="character" w:customStyle="1" w:styleId="Heading6Char">
    <w:name w:val="Heading 6 Char"/>
    <w:basedOn w:val="DefaultParagraphFont"/>
    <w:link w:val="Heading6"/>
    <w:uiPriority w:val="9"/>
    <w:rsid w:val="006E5709"/>
    <w:rPr>
      <w:rFonts w:ascii="Cambria" w:eastAsia="2  Lotus" w:hAnsi="Cambria" w:cs="2  Badr"/>
      <w:bCs/>
      <w:i/>
      <w:sz w:val="20"/>
      <w:szCs w:val="34"/>
    </w:rPr>
  </w:style>
  <w:style w:type="character" w:customStyle="1" w:styleId="Heading7Char">
    <w:name w:val="Heading 7 Char"/>
    <w:basedOn w:val="DefaultParagraphFont"/>
    <w:link w:val="Heading7"/>
    <w:uiPriority w:val="9"/>
    <w:rsid w:val="006E5709"/>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rsid w:val="006E5709"/>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rsid w:val="006E5709"/>
    <w:rPr>
      <w:rFonts w:ascii="Cambria" w:eastAsia="2  Lotus" w:hAnsi="Cambria" w:cs="2  Lotus"/>
      <w:i/>
      <w:sz w:val="20"/>
      <w:szCs w:val="28"/>
    </w:rPr>
  </w:style>
  <w:style w:type="numbering" w:customStyle="1" w:styleId="NoList1">
    <w:name w:val="No List1"/>
    <w:next w:val="NoList"/>
    <w:uiPriority w:val="99"/>
    <w:semiHidden/>
    <w:unhideWhenUsed/>
    <w:rsid w:val="006E5709"/>
  </w:style>
  <w:style w:type="paragraph" w:styleId="Header">
    <w:name w:val="header"/>
    <w:basedOn w:val="Normal"/>
    <w:link w:val="HeaderChar"/>
    <w:rsid w:val="006E5709"/>
    <w:pPr>
      <w:tabs>
        <w:tab w:val="center" w:pos="4153"/>
        <w:tab w:val="right" w:pos="8306"/>
      </w:tabs>
      <w:spacing w:after="120" w:line="240" w:lineRule="auto"/>
      <w:ind w:firstLine="284"/>
      <w:contextualSpacing/>
      <w:jc w:val="both"/>
    </w:pPr>
    <w:rPr>
      <w:rFonts w:ascii="Calibri" w:eastAsia="Times New Roman" w:hAnsi="Calibri" w:cs="2  Badr"/>
      <w:szCs w:val="28"/>
    </w:rPr>
  </w:style>
  <w:style w:type="character" w:customStyle="1" w:styleId="HeaderChar">
    <w:name w:val="Header Char"/>
    <w:basedOn w:val="DefaultParagraphFont"/>
    <w:link w:val="Header"/>
    <w:rsid w:val="006E5709"/>
    <w:rPr>
      <w:rFonts w:ascii="Calibri" w:eastAsia="Times New Roman" w:hAnsi="Calibri" w:cs="2  Badr"/>
      <w:szCs w:val="28"/>
    </w:rPr>
  </w:style>
  <w:style w:type="paragraph" w:styleId="Footer">
    <w:name w:val="footer"/>
    <w:basedOn w:val="Normal"/>
    <w:link w:val="FooterChar"/>
    <w:uiPriority w:val="99"/>
    <w:rsid w:val="006E5709"/>
    <w:pPr>
      <w:tabs>
        <w:tab w:val="center" w:pos="4153"/>
        <w:tab w:val="right" w:pos="8306"/>
      </w:tabs>
      <w:spacing w:after="120" w:line="240" w:lineRule="auto"/>
      <w:ind w:firstLine="284"/>
      <w:contextualSpacing/>
      <w:jc w:val="both"/>
    </w:pPr>
    <w:rPr>
      <w:rFonts w:ascii="Calibri" w:eastAsia="Times New Roman" w:hAnsi="Calibri" w:cs="2  Badr"/>
      <w:szCs w:val="28"/>
    </w:rPr>
  </w:style>
  <w:style w:type="character" w:customStyle="1" w:styleId="FooterChar">
    <w:name w:val="Footer Char"/>
    <w:basedOn w:val="DefaultParagraphFont"/>
    <w:link w:val="Footer"/>
    <w:uiPriority w:val="99"/>
    <w:rsid w:val="006E5709"/>
    <w:rPr>
      <w:rFonts w:ascii="Calibri" w:eastAsia="Times New Roman" w:hAnsi="Calibri" w:cs="2  Badr"/>
      <w:szCs w:val="28"/>
    </w:rPr>
  </w:style>
  <w:style w:type="table" w:styleId="TableGrid">
    <w:name w:val="Table Grid"/>
    <w:basedOn w:val="TableNormal"/>
    <w:uiPriority w:val="59"/>
    <w:rsid w:val="006E5709"/>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E5709"/>
    <w:pPr>
      <w:spacing w:after="120" w:line="240" w:lineRule="auto"/>
      <w:ind w:firstLine="284"/>
      <w:contextualSpacing/>
      <w:jc w:val="both"/>
    </w:pPr>
    <w:rPr>
      <w:rFonts w:ascii="Calibri" w:eastAsia="Times New Roman" w:hAnsi="Calibri" w:cs="2  Badr"/>
      <w:szCs w:val="28"/>
    </w:rPr>
  </w:style>
  <w:style w:type="paragraph" w:customStyle="1" w:styleId="Heading002">
    <w:name w:val="Heading 002"/>
    <w:basedOn w:val="Normal"/>
    <w:next w:val="Normal"/>
    <w:autoRedefine/>
    <w:rsid w:val="006E5709"/>
    <w:pPr>
      <w:spacing w:after="120" w:line="360" w:lineRule="auto"/>
      <w:ind w:firstLine="284"/>
      <w:contextualSpacing/>
      <w:jc w:val="both"/>
    </w:pPr>
    <w:rPr>
      <w:rFonts w:ascii="Calibri" w:eastAsia="Times New Roman" w:hAnsi="Calibri" w:cs="2  Badr"/>
      <w:bCs/>
      <w:szCs w:val="28"/>
    </w:rPr>
  </w:style>
  <w:style w:type="paragraph" w:customStyle="1" w:styleId="a">
    <w:name w:val="اصلى"/>
    <w:link w:val="Char"/>
    <w:semiHidden/>
    <w:rsid w:val="006E5709"/>
    <w:pPr>
      <w:autoSpaceDE w:val="0"/>
      <w:autoSpaceDN w:val="0"/>
      <w:bidi/>
      <w:spacing w:line="399" w:lineRule="atLeast"/>
      <w:ind w:firstLine="284"/>
      <w:jc w:val="both"/>
    </w:pPr>
    <w:rPr>
      <w:rFonts w:ascii="Calibri" w:eastAsia="Times New Roman" w:hAnsi="Calibri" w:cs="Arial"/>
      <w:szCs w:val="26"/>
      <w:lang w:bidi="ar-SA"/>
    </w:rPr>
  </w:style>
  <w:style w:type="paragraph" w:customStyle="1" w:styleId="1">
    <w:name w:val="تيتر1"/>
    <w:semiHidden/>
    <w:rsid w:val="006E5709"/>
    <w:pPr>
      <w:autoSpaceDE w:val="0"/>
      <w:autoSpaceDN w:val="0"/>
      <w:bidi/>
      <w:spacing w:line="399" w:lineRule="atLeast"/>
      <w:ind w:firstLine="284"/>
      <w:jc w:val="center"/>
    </w:pPr>
    <w:rPr>
      <w:rFonts w:ascii="Calibri" w:eastAsia="Times New Roman" w:hAnsi="Calibri" w:cs="Arial"/>
      <w:bCs/>
      <w:szCs w:val="32"/>
      <w:lang w:bidi="ar-SA"/>
    </w:rPr>
  </w:style>
  <w:style w:type="paragraph" w:customStyle="1" w:styleId="2">
    <w:name w:val="تيتر2"/>
    <w:semiHidden/>
    <w:rsid w:val="006E5709"/>
    <w:pPr>
      <w:autoSpaceDE w:val="0"/>
      <w:autoSpaceDN w:val="0"/>
      <w:bidi/>
      <w:spacing w:line="399" w:lineRule="atLeast"/>
      <w:ind w:right="-284" w:firstLine="284"/>
    </w:pPr>
    <w:rPr>
      <w:rFonts w:ascii="Calibri" w:eastAsia="Times New Roman" w:hAnsi="Calibri" w:cs="Arial"/>
      <w:bCs/>
      <w:sz w:val="32"/>
      <w:szCs w:val="32"/>
      <w:lang w:bidi="ar-SA"/>
    </w:rPr>
  </w:style>
  <w:style w:type="numbering" w:styleId="111111">
    <w:name w:val="Outline List 2"/>
    <w:basedOn w:val="NoList"/>
    <w:rsid w:val="006E5709"/>
    <w:pPr>
      <w:numPr>
        <w:numId w:val="13"/>
      </w:numPr>
    </w:pPr>
  </w:style>
  <w:style w:type="numbering" w:styleId="1ai">
    <w:name w:val="Outline List 1"/>
    <w:basedOn w:val="NoList"/>
    <w:rsid w:val="006E5709"/>
    <w:pPr>
      <w:numPr>
        <w:numId w:val="14"/>
      </w:numPr>
    </w:pPr>
  </w:style>
  <w:style w:type="numbering" w:styleId="ArticleSection">
    <w:name w:val="Outline List 3"/>
    <w:basedOn w:val="NoList"/>
    <w:rsid w:val="006E5709"/>
    <w:pPr>
      <w:numPr>
        <w:numId w:val="15"/>
      </w:numPr>
    </w:pPr>
  </w:style>
  <w:style w:type="paragraph" w:styleId="BlockText">
    <w:name w:val="Block Text"/>
    <w:basedOn w:val="Normal"/>
    <w:rsid w:val="006E5709"/>
    <w:pPr>
      <w:autoSpaceDE w:val="0"/>
      <w:autoSpaceDN w:val="0"/>
      <w:spacing w:after="120" w:line="240" w:lineRule="auto"/>
      <w:ind w:left="1440" w:right="1440" w:firstLine="284"/>
      <w:contextualSpacing/>
      <w:jc w:val="both"/>
    </w:pPr>
    <w:rPr>
      <w:rFonts w:ascii="B Lotus" w:eastAsia="Times New Roman" w:hAnsi="B Lotus" w:cs="B Lotus"/>
      <w:sz w:val="24"/>
      <w:szCs w:val="28"/>
    </w:rPr>
  </w:style>
  <w:style w:type="paragraph" w:customStyle="1" w:styleId="a0">
    <w:name w:val="پاصفحه"/>
    <w:semiHidden/>
    <w:rsid w:val="006E5709"/>
    <w:pPr>
      <w:autoSpaceDE w:val="0"/>
      <w:autoSpaceDN w:val="0"/>
      <w:bidi/>
      <w:spacing w:line="399" w:lineRule="atLeast"/>
      <w:ind w:firstLine="284"/>
      <w:jc w:val="both"/>
    </w:pPr>
    <w:rPr>
      <w:rFonts w:ascii="Calibri" w:eastAsia="Times New Roman" w:hAnsi="Calibri" w:cs="Arial"/>
      <w:bCs/>
      <w:szCs w:val="32"/>
      <w:lang w:bidi="ar-SA"/>
    </w:rPr>
  </w:style>
  <w:style w:type="paragraph" w:customStyle="1" w:styleId="10">
    <w:name w:val="سرصفحه1"/>
    <w:semiHidden/>
    <w:rsid w:val="006E5709"/>
    <w:pPr>
      <w:autoSpaceDE w:val="0"/>
      <w:autoSpaceDN w:val="0"/>
      <w:bidi/>
      <w:spacing w:line="399" w:lineRule="atLeast"/>
      <w:jc w:val="both"/>
    </w:pPr>
    <w:rPr>
      <w:rFonts w:ascii="Calibri" w:eastAsia="Times New Roman" w:hAnsi="Calibri" w:cs="Arial"/>
      <w:bCs/>
      <w:szCs w:val="32"/>
      <w:lang w:bidi="ar-SA"/>
    </w:rPr>
  </w:style>
  <w:style w:type="paragraph" w:customStyle="1" w:styleId="11">
    <w:name w:val="نقل قول1"/>
    <w:link w:val="Char0"/>
    <w:semiHidden/>
    <w:rsid w:val="006E5709"/>
    <w:pPr>
      <w:autoSpaceDE w:val="0"/>
      <w:autoSpaceDN w:val="0"/>
      <w:bidi/>
      <w:spacing w:line="370" w:lineRule="atLeast"/>
      <w:ind w:right="1134"/>
      <w:jc w:val="both"/>
    </w:pPr>
    <w:rPr>
      <w:rFonts w:ascii="Calibri" w:eastAsia="Times New Roman" w:hAnsi="Calibri" w:cs="Arial"/>
      <w:bCs/>
      <w:sz w:val="32"/>
      <w:szCs w:val="32"/>
      <w:lang w:bidi="ar-SA"/>
    </w:rPr>
  </w:style>
  <w:style w:type="paragraph" w:customStyle="1" w:styleId="a1">
    <w:name w:val="نقل قول"/>
    <w:link w:val="Char1"/>
    <w:rsid w:val="006E5709"/>
    <w:pPr>
      <w:autoSpaceDE w:val="0"/>
      <w:autoSpaceDN w:val="0"/>
      <w:bidi/>
      <w:spacing w:line="370" w:lineRule="atLeast"/>
      <w:ind w:right="1134"/>
      <w:jc w:val="both"/>
    </w:pPr>
    <w:rPr>
      <w:rFonts w:ascii="Calibri" w:eastAsia="Times New Roman" w:hAnsi="Calibri" w:cs="2  Badr"/>
      <w:bCs/>
      <w:szCs w:val="24"/>
      <w:lang w:bidi="ar-SA"/>
    </w:rPr>
  </w:style>
  <w:style w:type="character" w:styleId="FootnoteReference">
    <w:name w:val="footnote reference"/>
    <w:rsid w:val="006E5709"/>
    <w:rPr>
      <w:rFonts w:cs="Times New Roman"/>
      <w:vertAlign w:val="superscript"/>
    </w:rPr>
  </w:style>
  <w:style w:type="character" w:customStyle="1" w:styleId="Char1">
    <w:name w:val="نقل قول Char"/>
    <w:link w:val="a1"/>
    <w:rsid w:val="006E5709"/>
    <w:rPr>
      <w:rFonts w:ascii="Calibri" w:eastAsia="Times New Roman" w:hAnsi="Calibri" w:cs="2  Badr"/>
      <w:bCs/>
      <w:szCs w:val="24"/>
      <w:lang w:bidi="ar-SA"/>
    </w:rPr>
  </w:style>
  <w:style w:type="paragraph" w:styleId="DocumentMap">
    <w:name w:val="Document Map"/>
    <w:basedOn w:val="Normal"/>
    <w:link w:val="DocumentMapChar"/>
    <w:rsid w:val="006E5709"/>
    <w:pPr>
      <w:shd w:val="clear" w:color="auto" w:fill="000080"/>
      <w:autoSpaceDE w:val="0"/>
      <w:autoSpaceDN w:val="0"/>
      <w:spacing w:after="120" w:line="240" w:lineRule="auto"/>
      <w:ind w:firstLine="284"/>
      <w:contextualSpacing/>
      <w:jc w:val="both"/>
    </w:pPr>
    <w:rPr>
      <w:rFonts w:ascii="Tahoma" w:eastAsia="Times New Roman" w:hAnsi="Tahoma" w:cs="Tahoma"/>
      <w:sz w:val="24"/>
      <w:szCs w:val="20"/>
    </w:rPr>
  </w:style>
  <w:style w:type="character" w:customStyle="1" w:styleId="DocumentMapChar">
    <w:name w:val="Document Map Char"/>
    <w:basedOn w:val="DefaultParagraphFont"/>
    <w:link w:val="DocumentMap"/>
    <w:rsid w:val="006E5709"/>
    <w:rPr>
      <w:rFonts w:ascii="Tahoma" w:eastAsia="Times New Roman" w:hAnsi="Tahoma" w:cs="Tahoma"/>
      <w:sz w:val="24"/>
      <w:szCs w:val="20"/>
      <w:shd w:val="clear" w:color="auto" w:fill="000080"/>
    </w:rPr>
  </w:style>
  <w:style w:type="paragraph" w:customStyle="1" w:styleId="a2">
    <w:name w:val="متن"/>
    <w:basedOn w:val="a"/>
    <w:semiHidden/>
    <w:rsid w:val="006E5709"/>
    <w:rPr>
      <w:rFonts w:cs="2  Lotus"/>
      <w:sz w:val="24"/>
    </w:rPr>
  </w:style>
  <w:style w:type="paragraph" w:styleId="BodyText">
    <w:name w:val="Body Text"/>
    <w:basedOn w:val="Normal"/>
    <w:link w:val="BodyText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BodyTextChar">
    <w:name w:val="Body Text Char"/>
    <w:basedOn w:val="DefaultParagraphFont"/>
    <w:link w:val="BodyText"/>
    <w:rsid w:val="006E5709"/>
    <w:rPr>
      <w:rFonts w:ascii="B Lotus" w:eastAsia="Times New Roman" w:hAnsi="B Lotus" w:cs="B Lotus"/>
      <w:sz w:val="24"/>
      <w:szCs w:val="28"/>
    </w:rPr>
  </w:style>
  <w:style w:type="paragraph" w:styleId="BodyText2">
    <w:name w:val="Body Text 2"/>
    <w:basedOn w:val="Normal"/>
    <w:link w:val="BodyText2Char"/>
    <w:rsid w:val="006E5709"/>
    <w:pPr>
      <w:autoSpaceDE w:val="0"/>
      <w:autoSpaceDN w:val="0"/>
      <w:spacing w:after="120" w:line="480" w:lineRule="auto"/>
      <w:ind w:firstLine="284"/>
      <w:contextualSpacing/>
      <w:jc w:val="both"/>
    </w:pPr>
    <w:rPr>
      <w:rFonts w:ascii="B Lotus" w:eastAsia="Times New Roman" w:hAnsi="B Lotus" w:cs="B Lotus"/>
      <w:sz w:val="24"/>
      <w:szCs w:val="28"/>
    </w:rPr>
  </w:style>
  <w:style w:type="character" w:customStyle="1" w:styleId="BodyText2Char">
    <w:name w:val="Body Text 2 Char"/>
    <w:basedOn w:val="DefaultParagraphFont"/>
    <w:link w:val="BodyText2"/>
    <w:rsid w:val="006E5709"/>
    <w:rPr>
      <w:rFonts w:ascii="B Lotus" w:eastAsia="Times New Roman" w:hAnsi="B Lotus" w:cs="B Lotus"/>
      <w:sz w:val="24"/>
      <w:szCs w:val="28"/>
    </w:rPr>
  </w:style>
  <w:style w:type="paragraph" w:styleId="BodyText3">
    <w:name w:val="Body Text 3"/>
    <w:basedOn w:val="Normal"/>
    <w:link w:val="BodyText3Char"/>
    <w:rsid w:val="006E5709"/>
    <w:pPr>
      <w:autoSpaceDE w:val="0"/>
      <w:autoSpaceDN w:val="0"/>
      <w:spacing w:after="120" w:line="240" w:lineRule="auto"/>
      <w:ind w:firstLine="284"/>
      <w:contextualSpacing/>
      <w:jc w:val="both"/>
    </w:pPr>
    <w:rPr>
      <w:rFonts w:ascii="B Lotus" w:eastAsia="Times New Roman" w:hAnsi="B Lotus" w:cs="B Lotus"/>
      <w:sz w:val="16"/>
      <w:szCs w:val="16"/>
    </w:rPr>
  </w:style>
  <w:style w:type="character" w:customStyle="1" w:styleId="BodyText3Char">
    <w:name w:val="Body Text 3 Char"/>
    <w:basedOn w:val="DefaultParagraphFont"/>
    <w:link w:val="BodyText3"/>
    <w:rsid w:val="006E5709"/>
    <w:rPr>
      <w:rFonts w:ascii="B Lotus" w:eastAsia="Times New Roman" w:hAnsi="B Lotus" w:cs="B Lotus"/>
      <w:sz w:val="16"/>
      <w:szCs w:val="16"/>
    </w:rPr>
  </w:style>
  <w:style w:type="paragraph" w:styleId="BodyTextFirstIndent">
    <w:name w:val="Body Text First Indent"/>
    <w:basedOn w:val="BodyText"/>
    <w:link w:val="BodyTextFirstIndentChar"/>
    <w:rsid w:val="006E5709"/>
    <w:pPr>
      <w:ind w:firstLine="210"/>
    </w:pPr>
  </w:style>
  <w:style w:type="character" w:customStyle="1" w:styleId="BodyTextFirstIndentChar">
    <w:name w:val="Body Text First Indent Char"/>
    <w:basedOn w:val="BodyTextChar"/>
    <w:link w:val="BodyTextFirstIndent"/>
    <w:rsid w:val="006E5709"/>
    <w:rPr>
      <w:rFonts w:ascii="B Lotus" w:eastAsia="Times New Roman" w:hAnsi="B Lotus" w:cs="B Lotus"/>
      <w:sz w:val="24"/>
      <w:szCs w:val="28"/>
    </w:rPr>
  </w:style>
  <w:style w:type="paragraph" w:styleId="BodyTextIndent">
    <w:name w:val="Body Text Indent"/>
    <w:basedOn w:val="Normal"/>
    <w:link w:val="BodyTextIndentChar"/>
    <w:rsid w:val="006E5709"/>
    <w:pPr>
      <w:autoSpaceDE w:val="0"/>
      <w:autoSpaceDN w:val="0"/>
      <w:spacing w:after="120" w:line="240" w:lineRule="auto"/>
      <w:ind w:left="360" w:firstLine="284"/>
      <w:contextualSpacing/>
      <w:jc w:val="both"/>
    </w:pPr>
    <w:rPr>
      <w:rFonts w:ascii="B Lotus" w:eastAsia="Times New Roman" w:hAnsi="B Lotus" w:cs="B Lotus"/>
      <w:sz w:val="24"/>
      <w:szCs w:val="28"/>
    </w:rPr>
  </w:style>
  <w:style w:type="character" w:customStyle="1" w:styleId="BodyTextIndentChar">
    <w:name w:val="Body Text Indent Char"/>
    <w:basedOn w:val="DefaultParagraphFont"/>
    <w:link w:val="BodyTextIndent"/>
    <w:rsid w:val="006E5709"/>
    <w:rPr>
      <w:rFonts w:ascii="B Lotus" w:eastAsia="Times New Roman" w:hAnsi="B Lotus" w:cs="B Lotus"/>
      <w:sz w:val="24"/>
      <w:szCs w:val="28"/>
    </w:rPr>
  </w:style>
  <w:style w:type="paragraph" w:styleId="BodyTextFirstIndent2">
    <w:name w:val="Body Text First Indent 2"/>
    <w:basedOn w:val="BodyTextIndent"/>
    <w:link w:val="BodyTextFirstIndent2Char"/>
    <w:rsid w:val="006E5709"/>
    <w:pPr>
      <w:ind w:firstLine="210"/>
    </w:pPr>
  </w:style>
  <w:style w:type="character" w:customStyle="1" w:styleId="BodyTextFirstIndent2Char">
    <w:name w:val="Body Text First Indent 2 Char"/>
    <w:basedOn w:val="BodyTextIndentChar"/>
    <w:link w:val="BodyTextFirstIndent2"/>
    <w:rsid w:val="006E5709"/>
    <w:rPr>
      <w:rFonts w:ascii="B Lotus" w:eastAsia="Times New Roman" w:hAnsi="B Lotus" w:cs="B Lotus"/>
      <w:sz w:val="24"/>
      <w:szCs w:val="28"/>
    </w:rPr>
  </w:style>
  <w:style w:type="paragraph" w:styleId="BodyTextIndent2">
    <w:name w:val="Body Text Indent 2"/>
    <w:basedOn w:val="Normal"/>
    <w:link w:val="BodyTextIndent2Char"/>
    <w:rsid w:val="006E5709"/>
    <w:pPr>
      <w:autoSpaceDE w:val="0"/>
      <w:autoSpaceDN w:val="0"/>
      <w:spacing w:after="120" w:line="480" w:lineRule="auto"/>
      <w:ind w:left="360" w:firstLine="284"/>
      <w:contextualSpacing/>
      <w:jc w:val="both"/>
    </w:pPr>
    <w:rPr>
      <w:rFonts w:ascii="B Lotus" w:eastAsia="Times New Roman" w:hAnsi="B Lotus" w:cs="B Lotus"/>
      <w:sz w:val="24"/>
      <w:szCs w:val="28"/>
    </w:rPr>
  </w:style>
  <w:style w:type="character" w:customStyle="1" w:styleId="BodyTextIndent2Char">
    <w:name w:val="Body Text Indent 2 Char"/>
    <w:basedOn w:val="DefaultParagraphFont"/>
    <w:link w:val="BodyTextIndent2"/>
    <w:rsid w:val="006E5709"/>
    <w:rPr>
      <w:rFonts w:ascii="B Lotus" w:eastAsia="Times New Roman" w:hAnsi="B Lotus" w:cs="B Lotus"/>
      <w:sz w:val="24"/>
      <w:szCs w:val="28"/>
    </w:rPr>
  </w:style>
  <w:style w:type="paragraph" w:styleId="BodyTextIndent3">
    <w:name w:val="Body Text Indent 3"/>
    <w:basedOn w:val="Normal"/>
    <w:link w:val="BodyTextIndent3Char"/>
    <w:rsid w:val="006E5709"/>
    <w:pPr>
      <w:autoSpaceDE w:val="0"/>
      <w:autoSpaceDN w:val="0"/>
      <w:spacing w:after="120" w:line="240" w:lineRule="auto"/>
      <w:ind w:left="360" w:firstLine="284"/>
      <w:contextualSpacing/>
      <w:jc w:val="both"/>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6E5709"/>
    <w:rPr>
      <w:rFonts w:ascii="B Lotus" w:eastAsia="Times New Roman" w:hAnsi="B Lotus" w:cs="B Lotus"/>
      <w:sz w:val="16"/>
      <w:szCs w:val="16"/>
    </w:rPr>
  </w:style>
  <w:style w:type="paragraph" w:styleId="Closing">
    <w:name w:val="Closing"/>
    <w:basedOn w:val="Normal"/>
    <w:link w:val="ClosingChar"/>
    <w:rsid w:val="006E5709"/>
    <w:pPr>
      <w:autoSpaceDE w:val="0"/>
      <w:autoSpaceDN w:val="0"/>
      <w:spacing w:after="120" w:line="240" w:lineRule="auto"/>
      <w:ind w:left="4320" w:firstLine="284"/>
      <w:contextualSpacing/>
      <w:jc w:val="both"/>
    </w:pPr>
    <w:rPr>
      <w:rFonts w:ascii="B Lotus" w:eastAsia="Times New Roman" w:hAnsi="B Lotus" w:cs="B Lotus"/>
      <w:sz w:val="24"/>
      <w:szCs w:val="28"/>
    </w:rPr>
  </w:style>
  <w:style w:type="character" w:customStyle="1" w:styleId="ClosingChar">
    <w:name w:val="Closing Char"/>
    <w:basedOn w:val="DefaultParagraphFont"/>
    <w:link w:val="Closing"/>
    <w:rsid w:val="006E5709"/>
    <w:rPr>
      <w:rFonts w:ascii="B Lotus" w:eastAsia="Times New Roman" w:hAnsi="B Lotus" w:cs="B Lotus"/>
      <w:sz w:val="24"/>
      <w:szCs w:val="28"/>
    </w:rPr>
  </w:style>
  <w:style w:type="paragraph" w:styleId="Date">
    <w:name w:val="Date"/>
    <w:basedOn w:val="Normal"/>
    <w:next w:val="Normal"/>
    <w:link w:val="Date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DateChar">
    <w:name w:val="Date Char"/>
    <w:basedOn w:val="DefaultParagraphFont"/>
    <w:link w:val="Date"/>
    <w:rsid w:val="006E5709"/>
    <w:rPr>
      <w:rFonts w:ascii="B Lotus" w:eastAsia="Times New Roman" w:hAnsi="B Lotus" w:cs="B Lotus"/>
      <w:sz w:val="24"/>
      <w:szCs w:val="28"/>
    </w:rPr>
  </w:style>
  <w:style w:type="paragraph" w:styleId="E-mailSignature">
    <w:name w:val="E-mail Signature"/>
    <w:basedOn w:val="Normal"/>
    <w:link w:val="E-mailSignature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E-mailSignatureChar">
    <w:name w:val="E-mail Signature Char"/>
    <w:basedOn w:val="DefaultParagraphFont"/>
    <w:link w:val="E-mailSignature"/>
    <w:rsid w:val="006E5709"/>
    <w:rPr>
      <w:rFonts w:ascii="B Lotus" w:eastAsia="Times New Roman" w:hAnsi="B Lotus" w:cs="B Lotus"/>
      <w:sz w:val="24"/>
      <w:szCs w:val="28"/>
    </w:rPr>
  </w:style>
  <w:style w:type="paragraph" w:customStyle="1" w:styleId="a3">
    <w:name w:val="آیه در متن"/>
    <w:basedOn w:val="a"/>
    <w:link w:val="Char2"/>
    <w:rsid w:val="006E5709"/>
    <w:rPr>
      <w:rFonts w:cs="Badr"/>
      <w:bCs/>
      <w:sz w:val="24"/>
      <w:szCs w:val="24"/>
    </w:rPr>
  </w:style>
  <w:style w:type="paragraph" w:styleId="EnvelopeAddress">
    <w:name w:val="envelope address"/>
    <w:basedOn w:val="Normal"/>
    <w:rsid w:val="006E5709"/>
    <w:pPr>
      <w:framePr w:w="7920" w:h="1980" w:hRule="exact" w:hSpace="180" w:wrap="auto" w:hAnchor="page" w:xAlign="center" w:yAlign="bottom"/>
      <w:autoSpaceDE w:val="0"/>
      <w:autoSpaceDN w:val="0"/>
      <w:spacing w:after="120" w:line="240" w:lineRule="auto"/>
      <w:ind w:left="2880" w:firstLine="284"/>
      <w:contextualSpacing/>
      <w:jc w:val="both"/>
    </w:pPr>
    <w:rPr>
      <w:rFonts w:ascii="Arial" w:eastAsia="Times New Roman" w:hAnsi="Arial" w:cs="Arial"/>
      <w:sz w:val="24"/>
      <w:szCs w:val="28"/>
    </w:rPr>
  </w:style>
  <w:style w:type="paragraph" w:styleId="EnvelopeReturn">
    <w:name w:val="envelope return"/>
    <w:basedOn w:val="Normal"/>
    <w:rsid w:val="006E5709"/>
    <w:pPr>
      <w:autoSpaceDE w:val="0"/>
      <w:autoSpaceDN w:val="0"/>
      <w:spacing w:after="120" w:line="240" w:lineRule="auto"/>
      <w:ind w:firstLine="284"/>
      <w:contextualSpacing/>
      <w:jc w:val="both"/>
    </w:pPr>
    <w:rPr>
      <w:rFonts w:ascii="Arial" w:eastAsia="Times New Roman" w:hAnsi="Arial" w:cs="Arial"/>
      <w:sz w:val="24"/>
      <w:szCs w:val="20"/>
    </w:rPr>
  </w:style>
  <w:style w:type="character" w:styleId="FollowedHyperlink">
    <w:name w:val="FollowedHyperlink"/>
    <w:rsid w:val="006E5709"/>
    <w:rPr>
      <w:color w:val="800080"/>
      <w:u w:val="single"/>
    </w:rPr>
  </w:style>
  <w:style w:type="paragraph" w:styleId="FootnoteText">
    <w:name w:val="footnote text"/>
    <w:basedOn w:val="Normal"/>
    <w:link w:val="FootnoteTextChar"/>
    <w:rsid w:val="006E5709"/>
    <w:pPr>
      <w:autoSpaceDE w:val="0"/>
      <w:autoSpaceDN w:val="0"/>
      <w:spacing w:after="120" w:line="240" w:lineRule="auto"/>
      <w:ind w:firstLine="284"/>
      <w:contextualSpacing/>
      <w:jc w:val="both"/>
    </w:pPr>
    <w:rPr>
      <w:rFonts w:ascii="B Lotus" w:eastAsia="Times New Roman" w:hAnsi="B Lotus" w:cs="B Lotus"/>
      <w:sz w:val="20"/>
      <w:szCs w:val="20"/>
    </w:rPr>
  </w:style>
  <w:style w:type="character" w:customStyle="1" w:styleId="FootnoteTextChar">
    <w:name w:val="Footnote Text Char"/>
    <w:basedOn w:val="DefaultParagraphFont"/>
    <w:link w:val="FootnoteText"/>
    <w:rsid w:val="006E5709"/>
    <w:rPr>
      <w:rFonts w:ascii="B Lotus" w:eastAsia="Times New Roman" w:hAnsi="B Lotus" w:cs="B Lotus"/>
      <w:sz w:val="20"/>
      <w:szCs w:val="20"/>
    </w:rPr>
  </w:style>
  <w:style w:type="character" w:customStyle="1" w:styleId="Char">
    <w:name w:val="اصلى Char"/>
    <w:link w:val="a"/>
    <w:semiHidden/>
    <w:rsid w:val="006E5709"/>
    <w:rPr>
      <w:rFonts w:ascii="Calibri" w:eastAsia="Times New Roman" w:hAnsi="Calibri" w:cs="Arial"/>
      <w:szCs w:val="26"/>
      <w:lang w:bidi="ar-SA"/>
    </w:rPr>
  </w:style>
  <w:style w:type="character" w:styleId="HTMLAcronym">
    <w:name w:val="HTML Acronym"/>
    <w:basedOn w:val="DefaultParagraphFont"/>
    <w:rsid w:val="006E5709"/>
  </w:style>
  <w:style w:type="paragraph" w:styleId="HTMLAddress">
    <w:name w:val="HTML Address"/>
    <w:basedOn w:val="Normal"/>
    <w:link w:val="HTMLAddressChar"/>
    <w:rsid w:val="006E5709"/>
    <w:pPr>
      <w:autoSpaceDE w:val="0"/>
      <w:autoSpaceDN w:val="0"/>
      <w:spacing w:after="120" w:line="240" w:lineRule="auto"/>
      <w:ind w:firstLine="284"/>
      <w:contextualSpacing/>
      <w:jc w:val="both"/>
    </w:pPr>
    <w:rPr>
      <w:rFonts w:ascii="B Lotus" w:eastAsia="Times New Roman" w:hAnsi="B Lotus" w:cs="B Lotus"/>
      <w:i/>
      <w:iCs/>
      <w:sz w:val="24"/>
      <w:szCs w:val="28"/>
    </w:rPr>
  </w:style>
  <w:style w:type="character" w:customStyle="1" w:styleId="HTMLAddressChar">
    <w:name w:val="HTML Address Char"/>
    <w:basedOn w:val="DefaultParagraphFont"/>
    <w:link w:val="HTMLAddress"/>
    <w:rsid w:val="006E5709"/>
    <w:rPr>
      <w:rFonts w:ascii="B Lotus" w:eastAsia="Times New Roman" w:hAnsi="B Lotus" w:cs="B Lotus"/>
      <w:i/>
      <w:iCs/>
      <w:sz w:val="24"/>
      <w:szCs w:val="28"/>
    </w:rPr>
  </w:style>
  <w:style w:type="character" w:styleId="HTMLCite">
    <w:name w:val="HTML Cite"/>
    <w:rsid w:val="006E5709"/>
    <w:rPr>
      <w:i/>
      <w:iCs/>
    </w:rPr>
  </w:style>
  <w:style w:type="character" w:styleId="HTMLCode">
    <w:name w:val="HTML Code"/>
    <w:rsid w:val="006E5709"/>
    <w:rPr>
      <w:rFonts w:ascii="Courier New" w:hAnsi="Courier New" w:cs="Courier New"/>
      <w:sz w:val="20"/>
      <w:szCs w:val="20"/>
    </w:rPr>
  </w:style>
  <w:style w:type="character" w:styleId="HTMLDefinition">
    <w:name w:val="HTML Definition"/>
    <w:rsid w:val="006E5709"/>
    <w:rPr>
      <w:i/>
      <w:iCs/>
    </w:rPr>
  </w:style>
  <w:style w:type="character" w:styleId="HTMLKeyboard">
    <w:name w:val="HTML Keyboard"/>
    <w:rsid w:val="006E5709"/>
    <w:rPr>
      <w:rFonts w:ascii="Courier New" w:hAnsi="Courier New" w:cs="Courier New"/>
      <w:sz w:val="20"/>
      <w:szCs w:val="20"/>
    </w:rPr>
  </w:style>
  <w:style w:type="paragraph" w:styleId="HTMLPreformatted">
    <w:name w:val="HTML Preformatted"/>
    <w:basedOn w:val="Normal"/>
    <w:link w:val="HTMLPreformattedChar"/>
    <w:rsid w:val="006E5709"/>
    <w:pPr>
      <w:autoSpaceDE w:val="0"/>
      <w:autoSpaceDN w:val="0"/>
      <w:spacing w:after="120" w:line="240" w:lineRule="auto"/>
      <w:ind w:firstLine="284"/>
      <w:contextualSpacing/>
      <w:jc w:val="both"/>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6E5709"/>
    <w:rPr>
      <w:rFonts w:ascii="Courier New" w:eastAsia="Times New Roman" w:hAnsi="Courier New" w:cs="Courier New"/>
      <w:sz w:val="24"/>
      <w:szCs w:val="20"/>
    </w:rPr>
  </w:style>
  <w:style w:type="character" w:styleId="HTMLSample">
    <w:name w:val="HTML Sample"/>
    <w:rsid w:val="006E5709"/>
    <w:rPr>
      <w:rFonts w:ascii="Courier New" w:hAnsi="Courier New" w:cs="Courier New"/>
    </w:rPr>
  </w:style>
  <w:style w:type="character" w:styleId="HTMLTypewriter">
    <w:name w:val="HTML Typewriter"/>
    <w:rsid w:val="006E5709"/>
    <w:rPr>
      <w:rFonts w:ascii="Courier New" w:hAnsi="Courier New" w:cs="Courier New"/>
      <w:sz w:val="20"/>
      <w:szCs w:val="20"/>
    </w:rPr>
  </w:style>
  <w:style w:type="character" w:styleId="HTMLVariable">
    <w:name w:val="HTML Variable"/>
    <w:rsid w:val="006E5709"/>
    <w:rPr>
      <w:i/>
      <w:iCs/>
    </w:rPr>
  </w:style>
  <w:style w:type="character" w:customStyle="1" w:styleId="Char2">
    <w:name w:val="آیه در متن Char"/>
    <w:link w:val="a3"/>
    <w:rsid w:val="006E5709"/>
    <w:rPr>
      <w:rFonts w:ascii="Calibri" w:eastAsia="Times New Roman" w:hAnsi="Calibri" w:cs="Badr"/>
      <w:bCs/>
      <w:sz w:val="24"/>
      <w:szCs w:val="24"/>
      <w:lang w:bidi="ar-SA"/>
    </w:rPr>
  </w:style>
  <w:style w:type="character" w:styleId="LineNumber">
    <w:name w:val="line number"/>
    <w:basedOn w:val="DefaultParagraphFont"/>
    <w:rsid w:val="006E5709"/>
  </w:style>
  <w:style w:type="paragraph" w:styleId="List">
    <w:name w:val="List"/>
    <w:basedOn w:val="Normal"/>
    <w:rsid w:val="006E5709"/>
    <w:pPr>
      <w:autoSpaceDE w:val="0"/>
      <w:autoSpaceDN w:val="0"/>
      <w:spacing w:after="120" w:line="240" w:lineRule="auto"/>
      <w:ind w:left="360" w:hanging="360"/>
      <w:contextualSpacing/>
      <w:jc w:val="both"/>
    </w:pPr>
    <w:rPr>
      <w:rFonts w:ascii="B Lotus" w:eastAsia="Times New Roman" w:hAnsi="B Lotus" w:cs="B Lotus"/>
      <w:sz w:val="24"/>
      <w:szCs w:val="28"/>
    </w:rPr>
  </w:style>
  <w:style w:type="paragraph" w:styleId="List2">
    <w:name w:val="List 2"/>
    <w:basedOn w:val="Normal"/>
    <w:rsid w:val="006E5709"/>
    <w:pPr>
      <w:autoSpaceDE w:val="0"/>
      <w:autoSpaceDN w:val="0"/>
      <w:spacing w:after="120" w:line="240" w:lineRule="auto"/>
      <w:ind w:left="720" w:hanging="360"/>
      <w:contextualSpacing/>
      <w:jc w:val="both"/>
    </w:pPr>
    <w:rPr>
      <w:rFonts w:ascii="B Lotus" w:eastAsia="Times New Roman" w:hAnsi="B Lotus" w:cs="B Lotus"/>
      <w:sz w:val="24"/>
      <w:szCs w:val="28"/>
    </w:rPr>
  </w:style>
  <w:style w:type="paragraph" w:styleId="List3">
    <w:name w:val="List 3"/>
    <w:basedOn w:val="Normal"/>
    <w:rsid w:val="006E5709"/>
    <w:pPr>
      <w:autoSpaceDE w:val="0"/>
      <w:autoSpaceDN w:val="0"/>
      <w:spacing w:after="120" w:line="240" w:lineRule="auto"/>
      <w:ind w:left="1080" w:hanging="360"/>
      <w:contextualSpacing/>
      <w:jc w:val="both"/>
    </w:pPr>
    <w:rPr>
      <w:rFonts w:ascii="B Lotus" w:eastAsia="Times New Roman" w:hAnsi="B Lotus" w:cs="B Lotus"/>
      <w:sz w:val="24"/>
      <w:szCs w:val="28"/>
    </w:rPr>
  </w:style>
  <w:style w:type="paragraph" w:styleId="List4">
    <w:name w:val="List 4"/>
    <w:basedOn w:val="Normal"/>
    <w:rsid w:val="006E5709"/>
    <w:pPr>
      <w:autoSpaceDE w:val="0"/>
      <w:autoSpaceDN w:val="0"/>
      <w:spacing w:after="120" w:line="240" w:lineRule="auto"/>
      <w:ind w:left="1440" w:hanging="360"/>
      <w:contextualSpacing/>
      <w:jc w:val="both"/>
    </w:pPr>
    <w:rPr>
      <w:rFonts w:ascii="B Lotus" w:eastAsia="Times New Roman" w:hAnsi="B Lotus" w:cs="B Lotus"/>
      <w:sz w:val="24"/>
      <w:szCs w:val="28"/>
    </w:rPr>
  </w:style>
  <w:style w:type="paragraph" w:styleId="List5">
    <w:name w:val="List 5"/>
    <w:basedOn w:val="Normal"/>
    <w:rsid w:val="006E5709"/>
    <w:pPr>
      <w:autoSpaceDE w:val="0"/>
      <w:autoSpaceDN w:val="0"/>
      <w:spacing w:after="120" w:line="240" w:lineRule="auto"/>
      <w:ind w:left="1800" w:hanging="360"/>
      <w:contextualSpacing/>
      <w:jc w:val="both"/>
    </w:pPr>
    <w:rPr>
      <w:rFonts w:ascii="B Lotus" w:eastAsia="Times New Roman" w:hAnsi="B Lotus" w:cs="B Lotus"/>
      <w:sz w:val="24"/>
      <w:szCs w:val="28"/>
    </w:rPr>
  </w:style>
  <w:style w:type="paragraph" w:styleId="ListBullet">
    <w:name w:val="List Bullet"/>
    <w:basedOn w:val="Normal"/>
    <w:rsid w:val="006E5709"/>
    <w:pPr>
      <w:numPr>
        <w:numId w:val="16"/>
      </w:numPr>
      <w:autoSpaceDE w:val="0"/>
      <w:autoSpaceDN w:val="0"/>
      <w:spacing w:after="120" w:line="240" w:lineRule="auto"/>
      <w:contextualSpacing/>
      <w:jc w:val="both"/>
    </w:pPr>
    <w:rPr>
      <w:rFonts w:ascii="B Lotus" w:eastAsia="Times New Roman" w:hAnsi="B Lotus" w:cs="B Lotus"/>
      <w:sz w:val="24"/>
      <w:szCs w:val="28"/>
    </w:rPr>
  </w:style>
  <w:style w:type="paragraph" w:styleId="ListBullet2">
    <w:name w:val="List Bullet 2"/>
    <w:basedOn w:val="Normal"/>
    <w:rsid w:val="006E5709"/>
    <w:pPr>
      <w:numPr>
        <w:numId w:val="17"/>
      </w:numPr>
      <w:autoSpaceDE w:val="0"/>
      <w:autoSpaceDN w:val="0"/>
      <w:spacing w:after="120" w:line="240" w:lineRule="auto"/>
      <w:contextualSpacing/>
      <w:jc w:val="both"/>
    </w:pPr>
    <w:rPr>
      <w:rFonts w:ascii="B Lotus" w:eastAsia="Times New Roman" w:hAnsi="B Lotus" w:cs="B Lotus"/>
      <w:sz w:val="24"/>
      <w:szCs w:val="28"/>
    </w:rPr>
  </w:style>
  <w:style w:type="paragraph" w:styleId="ListBullet3">
    <w:name w:val="List Bullet 3"/>
    <w:basedOn w:val="Normal"/>
    <w:rsid w:val="006E5709"/>
    <w:pPr>
      <w:numPr>
        <w:numId w:val="18"/>
      </w:numPr>
      <w:autoSpaceDE w:val="0"/>
      <w:autoSpaceDN w:val="0"/>
      <w:spacing w:after="120" w:line="240" w:lineRule="auto"/>
      <w:contextualSpacing/>
      <w:jc w:val="both"/>
    </w:pPr>
    <w:rPr>
      <w:rFonts w:ascii="B Lotus" w:eastAsia="Times New Roman" w:hAnsi="B Lotus" w:cs="B Lotus"/>
      <w:sz w:val="24"/>
      <w:szCs w:val="28"/>
    </w:rPr>
  </w:style>
  <w:style w:type="paragraph" w:styleId="ListBullet4">
    <w:name w:val="List Bullet 4"/>
    <w:basedOn w:val="Normal"/>
    <w:rsid w:val="006E5709"/>
    <w:pPr>
      <w:numPr>
        <w:numId w:val="19"/>
      </w:numPr>
      <w:autoSpaceDE w:val="0"/>
      <w:autoSpaceDN w:val="0"/>
      <w:spacing w:after="120" w:line="240" w:lineRule="auto"/>
      <w:contextualSpacing/>
      <w:jc w:val="both"/>
    </w:pPr>
    <w:rPr>
      <w:rFonts w:ascii="B Lotus" w:eastAsia="Times New Roman" w:hAnsi="B Lotus" w:cs="B Lotus"/>
      <w:sz w:val="24"/>
      <w:szCs w:val="28"/>
    </w:rPr>
  </w:style>
  <w:style w:type="paragraph" w:styleId="ListBullet5">
    <w:name w:val="List Bullet 5"/>
    <w:basedOn w:val="Normal"/>
    <w:rsid w:val="006E5709"/>
    <w:pPr>
      <w:numPr>
        <w:numId w:val="20"/>
      </w:numPr>
      <w:autoSpaceDE w:val="0"/>
      <w:autoSpaceDN w:val="0"/>
      <w:spacing w:after="120" w:line="240" w:lineRule="auto"/>
      <w:contextualSpacing/>
      <w:jc w:val="both"/>
    </w:pPr>
    <w:rPr>
      <w:rFonts w:ascii="B Lotus" w:eastAsia="Times New Roman" w:hAnsi="B Lotus" w:cs="B Lotus"/>
      <w:sz w:val="24"/>
      <w:szCs w:val="28"/>
    </w:rPr>
  </w:style>
  <w:style w:type="paragraph" w:styleId="ListContinue">
    <w:name w:val="List Continue"/>
    <w:basedOn w:val="Normal"/>
    <w:rsid w:val="006E5709"/>
    <w:pPr>
      <w:autoSpaceDE w:val="0"/>
      <w:autoSpaceDN w:val="0"/>
      <w:spacing w:after="120" w:line="240" w:lineRule="auto"/>
      <w:ind w:left="360" w:firstLine="284"/>
      <w:contextualSpacing/>
      <w:jc w:val="both"/>
    </w:pPr>
    <w:rPr>
      <w:rFonts w:ascii="B Lotus" w:eastAsia="Times New Roman" w:hAnsi="B Lotus" w:cs="B Lotus"/>
      <w:sz w:val="24"/>
      <w:szCs w:val="28"/>
    </w:rPr>
  </w:style>
  <w:style w:type="paragraph" w:styleId="ListContinue2">
    <w:name w:val="List Continue 2"/>
    <w:basedOn w:val="Normal"/>
    <w:rsid w:val="006E5709"/>
    <w:pPr>
      <w:autoSpaceDE w:val="0"/>
      <w:autoSpaceDN w:val="0"/>
      <w:spacing w:after="120" w:line="240" w:lineRule="auto"/>
      <w:ind w:left="720" w:firstLine="284"/>
      <w:contextualSpacing/>
      <w:jc w:val="both"/>
    </w:pPr>
    <w:rPr>
      <w:rFonts w:ascii="B Lotus" w:eastAsia="Times New Roman" w:hAnsi="B Lotus" w:cs="B Lotus"/>
      <w:sz w:val="24"/>
      <w:szCs w:val="28"/>
    </w:rPr>
  </w:style>
  <w:style w:type="paragraph" w:styleId="ListContinue3">
    <w:name w:val="List Continue 3"/>
    <w:basedOn w:val="Normal"/>
    <w:rsid w:val="006E5709"/>
    <w:pPr>
      <w:autoSpaceDE w:val="0"/>
      <w:autoSpaceDN w:val="0"/>
      <w:spacing w:after="120" w:line="240" w:lineRule="auto"/>
      <w:ind w:left="1080" w:firstLine="284"/>
      <w:contextualSpacing/>
      <w:jc w:val="both"/>
    </w:pPr>
    <w:rPr>
      <w:rFonts w:ascii="B Lotus" w:eastAsia="Times New Roman" w:hAnsi="B Lotus" w:cs="B Lotus"/>
      <w:sz w:val="24"/>
      <w:szCs w:val="28"/>
    </w:rPr>
  </w:style>
  <w:style w:type="paragraph" w:styleId="ListContinue4">
    <w:name w:val="List Continue 4"/>
    <w:basedOn w:val="Normal"/>
    <w:rsid w:val="006E5709"/>
    <w:pPr>
      <w:autoSpaceDE w:val="0"/>
      <w:autoSpaceDN w:val="0"/>
      <w:spacing w:after="120" w:line="240" w:lineRule="auto"/>
      <w:ind w:left="1440" w:firstLine="284"/>
      <w:contextualSpacing/>
      <w:jc w:val="both"/>
    </w:pPr>
    <w:rPr>
      <w:rFonts w:ascii="B Lotus" w:eastAsia="Times New Roman" w:hAnsi="B Lotus" w:cs="B Lotus"/>
      <w:sz w:val="24"/>
      <w:szCs w:val="28"/>
    </w:rPr>
  </w:style>
  <w:style w:type="paragraph" w:styleId="ListContinue5">
    <w:name w:val="List Continue 5"/>
    <w:basedOn w:val="Normal"/>
    <w:rsid w:val="006E5709"/>
    <w:pPr>
      <w:autoSpaceDE w:val="0"/>
      <w:autoSpaceDN w:val="0"/>
      <w:spacing w:after="120" w:line="240" w:lineRule="auto"/>
      <w:ind w:left="1800" w:firstLine="284"/>
      <w:contextualSpacing/>
      <w:jc w:val="both"/>
    </w:pPr>
    <w:rPr>
      <w:rFonts w:ascii="B Lotus" w:eastAsia="Times New Roman" w:hAnsi="B Lotus" w:cs="B Lotus"/>
      <w:sz w:val="24"/>
      <w:szCs w:val="28"/>
    </w:rPr>
  </w:style>
  <w:style w:type="paragraph" w:styleId="ListNumber">
    <w:name w:val="List Number"/>
    <w:basedOn w:val="Normal"/>
    <w:rsid w:val="006E5709"/>
    <w:pPr>
      <w:numPr>
        <w:numId w:val="21"/>
      </w:numPr>
      <w:autoSpaceDE w:val="0"/>
      <w:autoSpaceDN w:val="0"/>
      <w:spacing w:after="120" w:line="240" w:lineRule="auto"/>
      <w:contextualSpacing/>
      <w:jc w:val="both"/>
    </w:pPr>
    <w:rPr>
      <w:rFonts w:ascii="B Lotus" w:eastAsia="Times New Roman" w:hAnsi="B Lotus" w:cs="B Lotus"/>
      <w:sz w:val="24"/>
      <w:szCs w:val="28"/>
    </w:rPr>
  </w:style>
  <w:style w:type="paragraph" w:styleId="ListNumber2">
    <w:name w:val="List Number 2"/>
    <w:basedOn w:val="Normal"/>
    <w:rsid w:val="006E5709"/>
    <w:pPr>
      <w:numPr>
        <w:numId w:val="22"/>
      </w:numPr>
      <w:autoSpaceDE w:val="0"/>
      <w:autoSpaceDN w:val="0"/>
      <w:spacing w:after="120" w:line="240" w:lineRule="auto"/>
      <w:contextualSpacing/>
      <w:jc w:val="both"/>
    </w:pPr>
    <w:rPr>
      <w:rFonts w:ascii="B Lotus" w:eastAsia="Times New Roman" w:hAnsi="B Lotus" w:cs="B Lotus"/>
      <w:sz w:val="24"/>
      <w:szCs w:val="28"/>
    </w:rPr>
  </w:style>
  <w:style w:type="paragraph" w:styleId="ListNumber3">
    <w:name w:val="List Number 3"/>
    <w:basedOn w:val="Normal"/>
    <w:rsid w:val="006E5709"/>
    <w:pPr>
      <w:numPr>
        <w:numId w:val="23"/>
      </w:numPr>
      <w:autoSpaceDE w:val="0"/>
      <w:autoSpaceDN w:val="0"/>
      <w:spacing w:after="120" w:line="240" w:lineRule="auto"/>
      <w:contextualSpacing/>
      <w:jc w:val="both"/>
    </w:pPr>
    <w:rPr>
      <w:rFonts w:ascii="B Lotus" w:eastAsia="Times New Roman" w:hAnsi="B Lotus" w:cs="B Lotus"/>
      <w:sz w:val="24"/>
      <w:szCs w:val="28"/>
    </w:rPr>
  </w:style>
  <w:style w:type="paragraph" w:styleId="ListNumber4">
    <w:name w:val="List Number 4"/>
    <w:basedOn w:val="Normal"/>
    <w:rsid w:val="006E5709"/>
    <w:pPr>
      <w:numPr>
        <w:numId w:val="24"/>
      </w:numPr>
      <w:autoSpaceDE w:val="0"/>
      <w:autoSpaceDN w:val="0"/>
      <w:spacing w:after="120" w:line="240" w:lineRule="auto"/>
      <w:contextualSpacing/>
      <w:jc w:val="both"/>
    </w:pPr>
    <w:rPr>
      <w:rFonts w:ascii="B Lotus" w:eastAsia="Times New Roman" w:hAnsi="B Lotus" w:cs="B Lotus"/>
      <w:sz w:val="24"/>
      <w:szCs w:val="28"/>
    </w:rPr>
  </w:style>
  <w:style w:type="paragraph" w:styleId="ListNumber5">
    <w:name w:val="List Number 5"/>
    <w:basedOn w:val="Normal"/>
    <w:rsid w:val="006E5709"/>
    <w:pPr>
      <w:numPr>
        <w:numId w:val="25"/>
      </w:numPr>
      <w:autoSpaceDE w:val="0"/>
      <w:autoSpaceDN w:val="0"/>
      <w:spacing w:after="120" w:line="240" w:lineRule="auto"/>
      <w:contextualSpacing/>
      <w:jc w:val="both"/>
    </w:pPr>
    <w:rPr>
      <w:rFonts w:ascii="B Lotus" w:eastAsia="Times New Roman" w:hAnsi="B Lotus" w:cs="B Lotus"/>
      <w:sz w:val="24"/>
      <w:szCs w:val="28"/>
    </w:rPr>
  </w:style>
  <w:style w:type="paragraph" w:styleId="MessageHeader">
    <w:name w:val="Message Header"/>
    <w:basedOn w:val="Normal"/>
    <w:link w:val="MessageHeaderChar"/>
    <w:rsid w:val="006E5709"/>
    <w:pPr>
      <w:pBdr>
        <w:top w:val="single" w:sz="6" w:space="1" w:color="auto"/>
        <w:left w:val="single" w:sz="6" w:space="1" w:color="auto"/>
        <w:bottom w:val="single" w:sz="6" w:space="1" w:color="auto"/>
        <w:right w:val="single" w:sz="6" w:space="1" w:color="auto"/>
      </w:pBdr>
      <w:shd w:val="pct20" w:color="auto" w:fill="auto"/>
      <w:autoSpaceDE w:val="0"/>
      <w:autoSpaceDN w:val="0"/>
      <w:spacing w:after="120" w:line="240" w:lineRule="auto"/>
      <w:ind w:left="1080" w:hanging="1080"/>
      <w:contextualSpacing/>
      <w:jc w:val="both"/>
    </w:pPr>
    <w:rPr>
      <w:rFonts w:ascii="Arial" w:eastAsia="Times New Roman" w:hAnsi="Arial" w:cs="Arial"/>
      <w:sz w:val="24"/>
      <w:szCs w:val="28"/>
    </w:rPr>
  </w:style>
  <w:style w:type="character" w:customStyle="1" w:styleId="MessageHeaderChar">
    <w:name w:val="Message Header Char"/>
    <w:basedOn w:val="DefaultParagraphFont"/>
    <w:link w:val="MessageHeader"/>
    <w:rsid w:val="006E5709"/>
    <w:rPr>
      <w:rFonts w:ascii="Arial" w:eastAsia="Times New Roman" w:hAnsi="Arial" w:cs="Arial"/>
      <w:sz w:val="24"/>
      <w:szCs w:val="28"/>
      <w:shd w:val="pct20" w:color="auto" w:fill="auto"/>
    </w:rPr>
  </w:style>
  <w:style w:type="paragraph" w:styleId="NormalWeb">
    <w:name w:val="Normal (Web)"/>
    <w:basedOn w:val="Normal"/>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paragraph" w:styleId="NormalIndent">
    <w:name w:val="Normal Indent"/>
    <w:basedOn w:val="Normal"/>
    <w:rsid w:val="006E5709"/>
    <w:pPr>
      <w:autoSpaceDE w:val="0"/>
      <w:autoSpaceDN w:val="0"/>
      <w:spacing w:after="120" w:line="240" w:lineRule="auto"/>
      <w:ind w:left="720" w:firstLine="284"/>
      <w:contextualSpacing/>
      <w:jc w:val="both"/>
    </w:pPr>
    <w:rPr>
      <w:rFonts w:ascii="B Lotus" w:eastAsia="Times New Roman" w:hAnsi="B Lotus" w:cs="B Lotus"/>
      <w:sz w:val="24"/>
      <w:szCs w:val="28"/>
    </w:rPr>
  </w:style>
  <w:style w:type="paragraph" w:styleId="NoteHeading">
    <w:name w:val="Note Heading"/>
    <w:basedOn w:val="Normal"/>
    <w:next w:val="Normal"/>
    <w:link w:val="NoteHeading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NoteHeadingChar">
    <w:name w:val="Note Heading Char"/>
    <w:basedOn w:val="DefaultParagraphFont"/>
    <w:link w:val="NoteHeading"/>
    <w:rsid w:val="006E5709"/>
    <w:rPr>
      <w:rFonts w:ascii="B Lotus" w:eastAsia="Times New Roman" w:hAnsi="B Lotus" w:cs="B Lotus"/>
      <w:sz w:val="24"/>
      <w:szCs w:val="28"/>
    </w:rPr>
  </w:style>
  <w:style w:type="character" w:styleId="PageNumber">
    <w:name w:val="page number"/>
    <w:basedOn w:val="DefaultParagraphFont"/>
    <w:rsid w:val="006E5709"/>
  </w:style>
  <w:style w:type="paragraph" w:styleId="PlainText">
    <w:name w:val="Plain Text"/>
    <w:basedOn w:val="Normal"/>
    <w:link w:val="PlainTextChar"/>
    <w:rsid w:val="006E5709"/>
    <w:pPr>
      <w:autoSpaceDE w:val="0"/>
      <w:autoSpaceDN w:val="0"/>
      <w:spacing w:after="120" w:line="240" w:lineRule="auto"/>
      <w:ind w:firstLine="284"/>
      <w:contextualSpacing/>
      <w:jc w:val="both"/>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6E5709"/>
    <w:rPr>
      <w:rFonts w:ascii="Courier New" w:eastAsia="Times New Roman" w:hAnsi="Courier New" w:cs="Courier New"/>
      <w:sz w:val="24"/>
      <w:szCs w:val="20"/>
    </w:rPr>
  </w:style>
  <w:style w:type="paragraph" w:styleId="Salutation">
    <w:name w:val="Salutation"/>
    <w:basedOn w:val="Normal"/>
    <w:next w:val="Normal"/>
    <w:link w:val="Salutation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SalutationChar">
    <w:name w:val="Salutation Char"/>
    <w:basedOn w:val="DefaultParagraphFont"/>
    <w:link w:val="Salutation"/>
    <w:rsid w:val="006E5709"/>
    <w:rPr>
      <w:rFonts w:ascii="B Lotus" w:eastAsia="Times New Roman" w:hAnsi="B Lotus" w:cs="B Lotus"/>
      <w:sz w:val="24"/>
      <w:szCs w:val="28"/>
    </w:rPr>
  </w:style>
  <w:style w:type="paragraph" w:styleId="Signature">
    <w:name w:val="Signature"/>
    <w:basedOn w:val="Normal"/>
    <w:link w:val="SignatureChar"/>
    <w:rsid w:val="006E5709"/>
    <w:pPr>
      <w:autoSpaceDE w:val="0"/>
      <w:autoSpaceDN w:val="0"/>
      <w:spacing w:after="120" w:line="240" w:lineRule="auto"/>
      <w:ind w:left="4320" w:firstLine="284"/>
      <w:contextualSpacing/>
      <w:jc w:val="both"/>
    </w:pPr>
    <w:rPr>
      <w:rFonts w:ascii="B Lotus" w:eastAsia="Times New Roman" w:hAnsi="B Lotus" w:cs="B Lotus"/>
      <w:sz w:val="24"/>
      <w:szCs w:val="28"/>
    </w:rPr>
  </w:style>
  <w:style w:type="character" w:customStyle="1" w:styleId="SignatureChar">
    <w:name w:val="Signature Char"/>
    <w:basedOn w:val="DefaultParagraphFont"/>
    <w:link w:val="Signature"/>
    <w:rsid w:val="006E5709"/>
    <w:rPr>
      <w:rFonts w:ascii="B Lotus" w:eastAsia="Times New Roman" w:hAnsi="B Lotus" w:cs="B Lotus"/>
      <w:sz w:val="24"/>
      <w:szCs w:val="28"/>
    </w:rPr>
  </w:style>
  <w:style w:type="paragraph" w:customStyle="1" w:styleId="a4">
    <w:name w:val="اسم کتاب در متن"/>
    <w:basedOn w:val="a"/>
    <w:link w:val="Char3"/>
    <w:rsid w:val="006E5709"/>
    <w:rPr>
      <w:rFonts w:cs="Zar"/>
      <w:iCs/>
      <w:sz w:val="24"/>
      <w:szCs w:val="24"/>
    </w:rPr>
  </w:style>
  <w:style w:type="character" w:customStyle="1" w:styleId="a5">
    <w:name w:val="سر متن"/>
    <w:rsid w:val="006E5709"/>
    <w:rPr>
      <w:rFonts w:cs="B Jadid"/>
      <w:bCs/>
      <w:szCs w:val="24"/>
    </w:rPr>
  </w:style>
  <w:style w:type="table" w:styleId="Table3Deffects1">
    <w:name w:val="Table 3D effects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E5709"/>
    <w:pPr>
      <w:autoSpaceDE w:val="0"/>
      <w:autoSpaceDN w:val="0"/>
      <w:bidi/>
      <w:spacing w:after="0" w:line="240" w:lineRule="auto"/>
    </w:pPr>
    <w:rPr>
      <w:rFonts w:ascii="Calibri" w:eastAsia="Times New Roman" w:hAnsi="Calibri" w:cs="Arial"/>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E5709"/>
    <w:pPr>
      <w:autoSpaceDE w:val="0"/>
      <w:autoSpaceDN w:val="0"/>
      <w:bidi/>
      <w:spacing w:after="0" w:line="240" w:lineRule="auto"/>
    </w:pPr>
    <w:rPr>
      <w:rFonts w:ascii="Calibri" w:eastAsia="Times New Roman" w:hAnsi="Calibri" w:cs="Arial"/>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E5709"/>
    <w:pPr>
      <w:autoSpaceDE w:val="0"/>
      <w:autoSpaceDN w:val="0"/>
      <w:bidi/>
      <w:spacing w:after="0" w:line="240" w:lineRule="auto"/>
    </w:pPr>
    <w:rPr>
      <w:rFonts w:ascii="Calibri" w:eastAsia="Times New Roman" w:hAnsi="Calibri" w:cs="Arial"/>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E5709"/>
    <w:pPr>
      <w:autoSpaceDE w:val="0"/>
      <w:autoSpaceDN w:val="0"/>
      <w:bidi/>
      <w:spacing w:after="0" w:line="240" w:lineRule="auto"/>
    </w:pPr>
    <w:rPr>
      <w:rFonts w:ascii="Calibri" w:eastAsia="Times New Roman" w:hAnsi="Calibri" w:cs="Arial"/>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E5709"/>
    <w:rPr>
      <w:rFonts w:ascii="Calibri" w:eastAsia="Times New Roman" w:hAnsi="Calibri" w:cs="Zar"/>
      <w:iCs/>
      <w:sz w:val="24"/>
      <w:szCs w:val="24"/>
      <w:lang w:bidi="ar-SA"/>
    </w:rPr>
  </w:style>
  <w:style w:type="table" w:styleId="TableGrid1">
    <w:name w:val="Table Grid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E5709"/>
    <w:pPr>
      <w:autoSpaceDE w:val="0"/>
      <w:autoSpaceDN w:val="0"/>
      <w:bidi/>
      <w:spacing w:after="0" w:line="240" w:lineRule="auto"/>
    </w:pPr>
    <w:rPr>
      <w:rFonts w:ascii="Calibri" w:eastAsia="Times New Roman" w:hAnsi="Calibri" w:cs="Arial"/>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6E5709"/>
    <w:pPr>
      <w:spacing w:after="120" w:line="240" w:lineRule="auto"/>
      <w:ind w:left="1440" w:firstLine="284"/>
      <w:contextualSpacing/>
      <w:jc w:val="both"/>
    </w:pPr>
    <w:rPr>
      <w:rFonts w:ascii="Times New Roman" w:eastAsia="Times New Roman" w:hAnsi="Times New Roman" w:cs="B Lotus"/>
      <w:szCs w:val="28"/>
    </w:rPr>
  </w:style>
  <w:style w:type="character" w:customStyle="1" w:styleId="Char4">
    <w:name w:val="تو رفتگی Char"/>
    <w:link w:val="a6"/>
    <w:rsid w:val="006E5709"/>
    <w:rPr>
      <w:rFonts w:ascii="Times New Roman" w:eastAsia="Times New Roman" w:hAnsi="Times New Roman" w:cs="B Lotus"/>
      <w:szCs w:val="28"/>
    </w:rPr>
  </w:style>
  <w:style w:type="paragraph" w:customStyle="1" w:styleId="a7">
    <w:name w:val="روایت و آیه"/>
    <w:basedOn w:val="Normal"/>
    <w:link w:val="Char5"/>
    <w:autoRedefine/>
    <w:rsid w:val="006E5709"/>
    <w:pPr>
      <w:spacing w:after="120" w:line="240" w:lineRule="auto"/>
      <w:ind w:left="1440" w:firstLine="284"/>
      <w:contextualSpacing/>
      <w:jc w:val="both"/>
    </w:pPr>
    <w:rPr>
      <w:rFonts w:ascii="Times New Roman" w:eastAsia="Times New Roman" w:hAnsi="Times New Roman" w:cs="B Lotus"/>
      <w:b/>
      <w:szCs w:val="28"/>
    </w:rPr>
  </w:style>
  <w:style w:type="character" w:customStyle="1" w:styleId="Char5">
    <w:name w:val="روایت و آیه Char"/>
    <w:link w:val="a7"/>
    <w:rsid w:val="006E5709"/>
    <w:rPr>
      <w:rFonts w:ascii="Times New Roman" w:eastAsia="Times New Roman" w:hAnsi="Times New Roman" w:cs="B Lotus"/>
      <w:b/>
      <w:szCs w:val="28"/>
    </w:rPr>
  </w:style>
  <w:style w:type="character" w:customStyle="1" w:styleId="Char0">
    <w:name w:val="نقل قول Char"/>
    <w:link w:val="11"/>
    <w:semiHidden/>
    <w:rsid w:val="006E5709"/>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6E5709"/>
    <w:pPr>
      <w:spacing w:after="0" w:line="240" w:lineRule="auto"/>
      <w:ind w:left="658" w:firstLine="284"/>
      <w:contextualSpacing/>
      <w:jc w:val="both"/>
    </w:pPr>
    <w:rPr>
      <w:rFonts w:ascii="Calibri" w:eastAsia="Times New Roman" w:hAnsi="Calibri" w:cs="2  Badr"/>
      <w:szCs w:val="28"/>
    </w:rPr>
  </w:style>
  <w:style w:type="character" w:styleId="Hyperlink">
    <w:name w:val="Hyperlink"/>
    <w:uiPriority w:val="99"/>
    <w:rsid w:val="006E5709"/>
    <w:rPr>
      <w:color w:val="0000FF"/>
      <w:u w:val="single"/>
    </w:rPr>
  </w:style>
  <w:style w:type="paragraph" w:customStyle="1" w:styleId="a8">
    <w:name w:val="نقل قول مستقیم"/>
    <w:basedOn w:val="11"/>
    <w:link w:val="Char6"/>
    <w:rsid w:val="006E5709"/>
    <w:pPr>
      <w:adjustRightInd w:val="0"/>
      <w:ind w:left="720" w:right="0"/>
    </w:pPr>
    <w:rPr>
      <w:rFonts w:ascii="B Badr" w:hAnsi="B Badr" w:cs="B Lotus"/>
      <w:b/>
      <w:sz w:val="24"/>
      <w:szCs w:val="24"/>
    </w:rPr>
  </w:style>
  <w:style w:type="character" w:customStyle="1" w:styleId="Char6">
    <w:name w:val="نقل قول مستقیم Char"/>
    <w:link w:val="a8"/>
    <w:rsid w:val="006E5709"/>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6E5709"/>
    <w:pPr>
      <w:spacing w:after="0" w:line="240" w:lineRule="auto"/>
      <w:ind w:left="879" w:firstLine="284"/>
      <w:contextualSpacing/>
      <w:jc w:val="both"/>
    </w:pPr>
    <w:rPr>
      <w:rFonts w:ascii="Calibri" w:eastAsia="Times New Roman" w:hAnsi="Calibri" w:cs="2  Badr"/>
      <w:szCs w:val="28"/>
    </w:rPr>
  </w:style>
  <w:style w:type="paragraph" w:styleId="TOC6">
    <w:name w:val="toc 6"/>
    <w:basedOn w:val="Normal"/>
    <w:next w:val="Normal"/>
    <w:autoRedefine/>
    <w:uiPriority w:val="39"/>
    <w:unhideWhenUsed/>
    <w:qFormat/>
    <w:rsid w:val="006E5709"/>
    <w:pPr>
      <w:spacing w:after="0" w:line="240" w:lineRule="auto"/>
      <w:ind w:left="1100" w:firstLine="284"/>
      <w:contextualSpacing/>
      <w:jc w:val="both"/>
    </w:pPr>
    <w:rPr>
      <w:rFonts w:ascii="Calibri" w:eastAsia="Times New Roman" w:hAnsi="Calibri" w:cs="2  Badr"/>
      <w:szCs w:val="28"/>
    </w:rPr>
  </w:style>
  <w:style w:type="character" w:styleId="Emphasis">
    <w:name w:val="Emphasis"/>
    <w:uiPriority w:val="20"/>
    <w:qFormat/>
    <w:rsid w:val="006E5709"/>
    <w:rPr>
      <w:rFonts w:cs="2  Lotus"/>
      <w:i/>
      <w:iCs/>
      <w:color w:val="808080"/>
      <w:szCs w:val="32"/>
    </w:rPr>
  </w:style>
  <w:style w:type="character" w:styleId="Strong">
    <w:name w:val="Strong"/>
    <w:rsid w:val="006E5709"/>
    <w:rPr>
      <w:b/>
      <w:bCs/>
    </w:rPr>
  </w:style>
  <w:style w:type="paragraph" w:styleId="Subtitle">
    <w:name w:val="Subtitle"/>
    <w:aliases w:val="پاورقي"/>
    <w:basedOn w:val="Normal"/>
    <w:next w:val="Normal"/>
    <w:link w:val="SubtitleChar"/>
    <w:autoRedefine/>
    <w:uiPriority w:val="11"/>
    <w:qFormat/>
    <w:rsid w:val="006E5709"/>
    <w:pPr>
      <w:numPr>
        <w:ilvl w:val="1"/>
      </w:num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6E570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E5709"/>
    <w:pPr>
      <w:spacing w:after="400" w:line="240" w:lineRule="auto"/>
      <w:contextualSpacing/>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6E570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6E5709"/>
    <w:pPr>
      <w:spacing w:after="120" w:line="240" w:lineRule="auto"/>
      <w:ind w:left="26" w:firstLine="284"/>
      <w:contextualSpacing/>
      <w:jc w:val="both"/>
      <w:outlineLvl w:val="0"/>
    </w:pPr>
    <w:rPr>
      <w:rFonts w:ascii="B Lotus" w:eastAsia="Times New Roman" w:hAnsi="B Lotus" w:cs="B Lotus"/>
      <w:sz w:val="20"/>
      <w:szCs w:val="20"/>
    </w:rPr>
  </w:style>
  <w:style w:type="character" w:customStyle="1" w:styleId="FootnotetextChar0">
    <w:name w:val="Footnote  text Char"/>
    <w:link w:val="Footnotetext0"/>
    <w:rsid w:val="006E5709"/>
    <w:rPr>
      <w:rFonts w:ascii="B Lotus" w:eastAsia="Times New Roman" w:hAnsi="B Lotus" w:cs="B Lotus"/>
      <w:sz w:val="20"/>
      <w:szCs w:val="20"/>
    </w:rPr>
  </w:style>
  <w:style w:type="paragraph" w:customStyle="1" w:styleId="a9">
    <w:name w:val="متن جدول"/>
    <w:basedOn w:val="Normal"/>
    <w:rsid w:val="006E5709"/>
    <w:pPr>
      <w:bidi w:val="0"/>
      <w:spacing w:after="120" w:line="240" w:lineRule="auto"/>
      <w:ind w:firstLine="284"/>
      <w:contextualSpacing/>
      <w:jc w:val="center"/>
    </w:pPr>
    <w:rPr>
      <w:rFonts w:ascii="B Lotus" w:eastAsia="Times New Roman" w:hAnsi="B Lotus" w:cs="B Lotus"/>
      <w:b/>
      <w:bCs/>
      <w:sz w:val="20"/>
      <w:szCs w:val="20"/>
    </w:rPr>
  </w:style>
  <w:style w:type="paragraph" w:customStyle="1" w:styleId="12">
    <w:name w:val="تورفتگی1"/>
    <w:basedOn w:val="a6"/>
    <w:link w:val="1Char"/>
    <w:rsid w:val="006E5709"/>
    <w:rPr>
      <w:rFonts w:ascii="B Lotus" w:hAnsi="B Lotus"/>
    </w:rPr>
  </w:style>
  <w:style w:type="character" w:customStyle="1" w:styleId="1Char">
    <w:name w:val="تورفتگی1 Char"/>
    <w:link w:val="12"/>
    <w:rsid w:val="006E5709"/>
    <w:rPr>
      <w:rFonts w:ascii="B Lotus" w:eastAsia="Times New Roman" w:hAnsi="B Lotus" w:cs="B Lotus"/>
      <w:szCs w:val="28"/>
    </w:rPr>
  </w:style>
  <w:style w:type="paragraph" w:customStyle="1" w:styleId="aa">
    <w:name w:val="علیه السلام در متن"/>
    <w:basedOn w:val="a7"/>
    <w:link w:val="Char7"/>
    <w:rsid w:val="006E5709"/>
    <w:rPr>
      <w:szCs w:val="22"/>
    </w:rPr>
  </w:style>
  <w:style w:type="character" w:customStyle="1" w:styleId="CharChar1">
    <w:name w:val="Char Char1"/>
    <w:rsid w:val="006E5709"/>
    <w:rPr>
      <w:rFonts w:ascii="B Lotus" w:hAnsi="B Lotus" w:cs="B Lotus"/>
      <w:lang w:val="en-US" w:eastAsia="en-US" w:bidi="ar-SA"/>
    </w:rPr>
  </w:style>
  <w:style w:type="character" w:customStyle="1" w:styleId="Char7">
    <w:name w:val="علیه السلام در متن Char"/>
    <w:link w:val="aa"/>
    <w:rsid w:val="006E5709"/>
    <w:rPr>
      <w:rFonts w:ascii="Times New Roman" w:eastAsia="Times New Roman" w:hAnsi="Times New Roman" w:cs="B Lotus"/>
      <w:b/>
    </w:rPr>
  </w:style>
  <w:style w:type="paragraph" w:customStyle="1" w:styleId="ab">
    <w:name w:val="نام منبع درمتن"/>
    <w:basedOn w:val="a"/>
    <w:link w:val="CharChar"/>
    <w:rsid w:val="006E5709"/>
    <w:rPr>
      <w:rFonts w:cs="Zar"/>
      <w:iCs/>
      <w:sz w:val="24"/>
      <w:szCs w:val="24"/>
    </w:rPr>
  </w:style>
  <w:style w:type="character" w:customStyle="1" w:styleId="CharChar">
    <w:name w:val="نام منبع درمتن Char Char"/>
    <w:link w:val="ab"/>
    <w:rsid w:val="006E5709"/>
    <w:rPr>
      <w:rFonts w:ascii="Calibri" w:eastAsia="Times New Roman" w:hAnsi="Calibri" w:cs="Zar"/>
      <w:iCs/>
      <w:sz w:val="24"/>
      <w:szCs w:val="24"/>
      <w:lang w:bidi="ar-SA"/>
    </w:rPr>
  </w:style>
  <w:style w:type="paragraph" w:customStyle="1" w:styleId="ac">
    <w:name w:val="قران و روایت در متن"/>
    <w:basedOn w:val="a"/>
    <w:link w:val="Char8"/>
    <w:rsid w:val="006E5709"/>
    <w:rPr>
      <w:rFonts w:cs="Badr"/>
      <w:bCs/>
      <w:sz w:val="24"/>
      <w:szCs w:val="24"/>
    </w:rPr>
  </w:style>
  <w:style w:type="character" w:customStyle="1" w:styleId="Char8">
    <w:name w:val="قران و روایت در متن Char"/>
    <w:link w:val="ac"/>
    <w:rsid w:val="006E5709"/>
    <w:rPr>
      <w:rFonts w:ascii="Calibri" w:eastAsia="Times New Roman" w:hAnsi="Calibri" w:cs="Badr"/>
      <w:bCs/>
      <w:sz w:val="24"/>
      <w:szCs w:val="24"/>
      <w:lang w:bidi="ar-SA"/>
    </w:rPr>
  </w:style>
  <w:style w:type="character" w:customStyle="1" w:styleId="FootnotetextCharChar">
    <w:name w:val="Footnote  text Char Char"/>
    <w:rsid w:val="006E5709"/>
    <w:rPr>
      <w:rFonts w:cs="B Lotus"/>
      <w:lang w:val="en-US" w:eastAsia="en-US" w:bidi="ar-SA"/>
    </w:rPr>
  </w:style>
  <w:style w:type="paragraph" w:styleId="TOC7">
    <w:name w:val="toc 7"/>
    <w:basedOn w:val="Normal"/>
    <w:next w:val="Normal"/>
    <w:autoRedefine/>
    <w:uiPriority w:val="39"/>
    <w:unhideWhenUsed/>
    <w:qFormat/>
    <w:rsid w:val="006E5709"/>
    <w:pPr>
      <w:spacing w:after="0" w:line="240" w:lineRule="auto"/>
      <w:ind w:left="1321" w:firstLine="284"/>
      <w:contextualSpacing/>
      <w:jc w:val="both"/>
    </w:pPr>
    <w:rPr>
      <w:rFonts w:ascii="Calibri" w:eastAsia="Times New Roman" w:hAnsi="Calibri" w:cs="2  Badr"/>
      <w:szCs w:val="28"/>
    </w:rPr>
  </w:style>
  <w:style w:type="paragraph" w:styleId="TOC8">
    <w:name w:val="toc 8"/>
    <w:basedOn w:val="Normal"/>
    <w:next w:val="Normal"/>
    <w:autoRedefine/>
    <w:uiPriority w:val="39"/>
    <w:unhideWhenUsed/>
    <w:rsid w:val="006E5709"/>
    <w:pPr>
      <w:bidi w:val="0"/>
      <w:spacing w:after="100"/>
      <w:ind w:left="1540" w:firstLine="284"/>
      <w:contextualSpacing/>
    </w:pPr>
    <w:rPr>
      <w:rFonts w:ascii="Calibri" w:eastAsia="Times New Roman" w:hAnsi="Calibri" w:cs="Arial"/>
    </w:rPr>
  </w:style>
  <w:style w:type="paragraph" w:styleId="TOC9">
    <w:name w:val="toc 9"/>
    <w:basedOn w:val="Normal"/>
    <w:next w:val="Normal"/>
    <w:autoRedefine/>
    <w:uiPriority w:val="39"/>
    <w:unhideWhenUsed/>
    <w:rsid w:val="006E5709"/>
    <w:pPr>
      <w:bidi w:val="0"/>
      <w:spacing w:after="100"/>
      <w:ind w:left="1760" w:firstLine="284"/>
      <w:contextualSpacing/>
    </w:pPr>
    <w:rPr>
      <w:rFonts w:ascii="Calibri" w:eastAsia="Times New Roman" w:hAnsi="Calibri" w:cs="Arial"/>
    </w:rPr>
  </w:style>
  <w:style w:type="paragraph" w:customStyle="1" w:styleId="normal1">
    <w:name w:val="normal1"/>
    <w:basedOn w:val="Normal"/>
    <w:rsid w:val="006E5709"/>
    <w:pPr>
      <w:bidi w:val="0"/>
      <w:spacing w:after="120" w:line="240" w:lineRule="auto"/>
      <w:ind w:firstLine="284"/>
      <w:contextualSpacing/>
      <w:jc w:val="both"/>
    </w:pPr>
    <w:rPr>
      <w:rFonts w:ascii="B Lotus" w:eastAsia="Times New Roman" w:hAnsi="B Lotus" w:cs="B Lotus"/>
      <w:szCs w:val="28"/>
    </w:rPr>
  </w:style>
  <w:style w:type="paragraph" w:styleId="BalloonText">
    <w:name w:val="Balloon Text"/>
    <w:basedOn w:val="Normal"/>
    <w:link w:val="BalloonTextChar"/>
    <w:rsid w:val="006E5709"/>
    <w:pPr>
      <w:autoSpaceDE w:val="0"/>
      <w:autoSpaceDN w:val="0"/>
      <w:spacing w:after="12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6E5709"/>
    <w:rPr>
      <w:rFonts w:ascii="Tahoma" w:eastAsia="Times New Roman" w:hAnsi="Tahoma" w:cs="Tahoma"/>
      <w:sz w:val="16"/>
      <w:szCs w:val="16"/>
    </w:rPr>
  </w:style>
  <w:style w:type="character" w:styleId="CommentReference">
    <w:name w:val="annotation reference"/>
    <w:rsid w:val="006E5709"/>
    <w:rPr>
      <w:sz w:val="16"/>
      <w:szCs w:val="16"/>
    </w:rPr>
  </w:style>
  <w:style w:type="paragraph" w:styleId="CommentText">
    <w:name w:val="annotation text"/>
    <w:basedOn w:val="Normal"/>
    <w:link w:val="CommentTextChar"/>
    <w:rsid w:val="006E5709"/>
    <w:pPr>
      <w:autoSpaceDE w:val="0"/>
      <w:autoSpaceDN w:val="0"/>
      <w:spacing w:after="120" w:line="240" w:lineRule="auto"/>
      <w:ind w:firstLine="284"/>
      <w:contextualSpacing/>
      <w:jc w:val="both"/>
    </w:pPr>
    <w:rPr>
      <w:rFonts w:ascii="B Lotus" w:eastAsia="Times New Roman" w:hAnsi="B Lotus" w:cs="B Lotus"/>
      <w:sz w:val="20"/>
      <w:szCs w:val="20"/>
    </w:rPr>
  </w:style>
  <w:style w:type="character" w:customStyle="1" w:styleId="CommentTextChar">
    <w:name w:val="Comment Text Char"/>
    <w:basedOn w:val="DefaultParagraphFont"/>
    <w:link w:val="CommentText"/>
    <w:rsid w:val="006E5709"/>
    <w:rPr>
      <w:rFonts w:ascii="B Lotus" w:eastAsia="Times New Roman" w:hAnsi="B Lotus" w:cs="B Lotus"/>
      <w:sz w:val="20"/>
      <w:szCs w:val="20"/>
    </w:rPr>
  </w:style>
  <w:style w:type="paragraph" w:styleId="CommentSubject">
    <w:name w:val="annotation subject"/>
    <w:basedOn w:val="CommentText"/>
    <w:next w:val="CommentText"/>
    <w:link w:val="CommentSubjectChar"/>
    <w:rsid w:val="006E5709"/>
    <w:rPr>
      <w:b/>
      <w:bCs/>
    </w:rPr>
  </w:style>
  <w:style w:type="character" w:customStyle="1" w:styleId="CommentSubjectChar">
    <w:name w:val="Comment Subject Char"/>
    <w:basedOn w:val="CommentTextChar"/>
    <w:link w:val="CommentSubject"/>
    <w:rsid w:val="006E5709"/>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6E5709"/>
    <w:pPr>
      <w:bidi/>
      <w:spacing w:after="0" w:line="240"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qFormat/>
    <w:rsid w:val="006E5709"/>
    <w:pPr>
      <w:spacing w:after="120" w:line="240" w:lineRule="auto"/>
      <w:ind w:left="1134"/>
      <w:contextualSpacing/>
      <w:jc w:val="both"/>
    </w:pPr>
    <w:rPr>
      <w:rFonts w:ascii="Calibri" w:eastAsia="2  Lotus" w:hAnsi="Calibri" w:cs="2  Lotus"/>
      <w:szCs w:val="28"/>
    </w:rPr>
  </w:style>
  <w:style w:type="paragraph" w:styleId="Quote">
    <w:name w:val="Quote"/>
    <w:basedOn w:val="Normal"/>
    <w:next w:val="Normal"/>
    <w:link w:val="QuoteChar"/>
    <w:autoRedefine/>
    <w:uiPriority w:val="29"/>
    <w:qFormat/>
    <w:rsid w:val="006E5709"/>
    <w:pPr>
      <w:spacing w:before="120" w:after="240" w:line="240" w:lineRule="auto"/>
      <w:ind w:left="1134"/>
      <w:contextualSpacing/>
      <w:jc w:val="both"/>
    </w:pPr>
    <w:rPr>
      <w:rFonts w:ascii="Calibri" w:eastAsia="Times New Roman" w:hAnsi="Calibri" w:cs="B Lotus"/>
      <w:i/>
      <w:sz w:val="20"/>
      <w:szCs w:val="30"/>
    </w:rPr>
  </w:style>
  <w:style w:type="character" w:customStyle="1" w:styleId="QuoteChar">
    <w:name w:val="Quote Char"/>
    <w:basedOn w:val="DefaultParagraphFont"/>
    <w:link w:val="Quote"/>
    <w:uiPriority w:val="29"/>
    <w:rsid w:val="006E5709"/>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6E5709"/>
    <w:pPr>
      <w:spacing w:before="120" w:after="240" w:line="240" w:lineRule="auto"/>
      <w:ind w:left="1134" w:right="170"/>
      <w:contextualSpacing/>
      <w:jc w:val="both"/>
    </w:pPr>
    <w:rPr>
      <w:rFonts w:ascii="Calibri" w:eastAsia="2  Lotus" w:hAnsi="Calibri" w:cs="B Lotus"/>
      <w:b/>
      <w:bCs/>
      <w:i/>
      <w:sz w:val="20"/>
      <w:szCs w:val="30"/>
    </w:rPr>
  </w:style>
  <w:style w:type="character" w:customStyle="1" w:styleId="IntenseQuoteChar">
    <w:name w:val="Intense Quote Char"/>
    <w:basedOn w:val="DefaultParagraphFont"/>
    <w:link w:val="IntenseQuote"/>
    <w:uiPriority w:val="30"/>
    <w:rsid w:val="006E5709"/>
    <w:rPr>
      <w:rFonts w:ascii="Calibri" w:eastAsia="2  Lotus" w:hAnsi="Calibri" w:cs="B Lotus"/>
      <w:b/>
      <w:bCs/>
      <w:i/>
      <w:sz w:val="20"/>
      <w:szCs w:val="30"/>
    </w:rPr>
  </w:style>
  <w:style w:type="character" w:styleId="SubtleEmphasis">
    <w:name w:val="Subtle Emphasis"/>
    <w:uiPriority w:val="19"/>
    <w:qFormat/>
    <w:rsid w:val="006E5709"/>
    <w:rPr>
      <w:rFonts w:cs="2  Lotus"/>
      <w:i/>
      <w:iCs/>
      <w:color w:val="4A442A"/>
      <w:szCs w:val="32"/>
      <w:u w:val="none"/>
    </w:rPr>
  </w:style>
  <w:style w:type="character" w:styleId="IntenseEmphasis">
    <w:name w:val="Intense Emphasis"/>
    <w:uiPriority w:val="21"/>
    <w:qFormat/>
    <w:rsid w:val="006E5709"/>
    <w:rPr>
      <w:rFonts w:cs="2  Lotus"/>
      <w:b/>
      <w:i/>
      <w:iCs/>
      <w:color w:val="auto"/>
      <w:szCs w:val="32"/>
    </w:rPr>
  </w:style>
  <w:style w:type="character" w:customStyle="1" w:styleId="NoSpacingChar">
    <w:name w:val="No Spacing Char"/>
    <w:aliases w:val="متن عربي Char"/>
    <w:link w:val="NoSpacing"/>
    <w:uiPriority w:val="1"/>
    <w:rsid w:val="006E5709"/>
    <w:rPr>
      <w:rFonts w:ascii="Calibri" w:eastAsia="2  Lotus" w:hAnsi="Calibri" w:cs="2  Badr"/>
      <w:sz w:val="72"/>
      <w:szCs w:val="32"/>
    </w:rPr>
  </w:style>
  <w:style w:type="paragraph" w:styleId="Caption">
    <w:name w:val="caption"/>
    <w:basedOn w:val="Normal"/>
    <w:next w:val="Normal"/>
    <w:uiPriority w:val="35"/>
    <w:semiHidden/>
    <w:unhideWhenUsed/>
    <w:qFormat/>
    <w:rsid w:val="006E5709"/>
    <w:pPr>
      <w:spacing w:after="120" w:line="240" w:lineRule="auto"/>
      <w:ind w:firstLine="284"/>
      <w:contextualSpacing/>
      <w:jc w:val="both"/>
    </w:pPr>
    <w:rPr>
      <w:rFonts w:ascii="Calibri" w:eastAsia="Times New Roman" w:hAnsi="Calibri" w:cs="2  Badr"/>
      <w:b/>
      <w:bCs/>
      <w:sz w:val="20"/>
      <w:szCs w:val="20"/>
    </w:rPr>
  </w:style>
  <w:style w:type="character" w:customStyle="1" w:styleId="ListParagraphChar">
    <w:name w:val="List Paragraph Char"/>
    <w:link w:val="ListParagraph"/>
    <w:uiPriority w:val="34"/>
    <w:rsid w:val="006E5709"/>
    <w:rPr>
      <w:rFonts w:ascii="Calibri" w:eastAsia="2  Lotus" w:hAnsi="Calibri" w:cs="2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99"/>
    <w:pPr>
      <w:bidi/>
    </w:pPr>
  </w:style>
  <w:style w:type="paragraph" w:styleId="Heading1">
    <w:name w:val="heading 1"/>
    <w:aliases w:val="سرفصل1,سرفصل 1"/>
    <w:basedOn w:val="Normal"/>
    <w:next w:val="Normal"/>
    <w:link w:val="Heading1Char"/>
    <w:autoRedefine/>
    <w:uiPriority w:val="9"/>
    <w:qFormat/>
    <w:rsid w:val="00405199"/>
    <w:pPr>
      <w:keepNext/>
      <w:keepLines/>
      <w:tabs>
        <w:tab w:val="num" w:pos="720"/>
      </w:tabs>
      <w:spacing w:before="400" w:after="0" w:line="240" w:lineRule="auto"/>
      <w:ind w:left="720" w:hanging="360"/>
      <w:contextualSpacing/>
      <w:jc w:val="both"/>
      <w:outlineLvl w:val="0"/>
    </w:pPr>
    <w:rPr>
      <w:rFonts w:ascii="Cambria" w:eastAsia="Times New Roman" w:hAnsi="Cambria" w:cs="2  Badr"/>
      <w:b/>
      <w:bCs/>
      <w:sz w:val="28"/>
      <w:szCs w:val="40"/>
    </w:rPr>
  </w:style>
  <w:style w:type="paragraph" w:styleId="Heading2">
    <w:name w:val="heading 2"/>
    <w:aliases w:val="سرفصل2,سرفصل 2"/>
    <w:basedOn w:val="Normal"/>
    <w:next w:val="Normal"/>
    <w:link w:val="Heading2Char"/>
    <w:autoRedefine/>
    <w:uiPriority w:val="9"/>
    <w:unhideWhenUsed/>
    <w:qFormat/>
    <w:rsid w:val="00405199"/>
    <w:pPr>
      <w:keepNext/>
      <w:keepLines/>
      <w:tabs>
        <w:tab w:val="num" w:pos="1440"/>
      </w:tabs>
      <w:spacing w:before="340" w:after="0" w:line="240" w:lineRule="auto"/>
      <w:ind w:left="1440" w:hanging="360"/>
      <w:contextualSpacing/>
      <w:jc w:val="both"/>
      <w:outlineLvl w:val="1"/>
    </w:pPr>
    <w:rPr>
      <w:rFonts w:ascii="Cambria" w:eastAsia="Times New Roman" w:hAnsi="Cambria" w:cs="B Lotus"/>
      <w:sz w:val="28"/>
      <w:szCs w:val="28"/>
    </w:rPr>
  </w:style>
  <w:style w:type="paragraph" w:styleId="Heading3">
    <w:name w:val="heading 3"/>
    <w:aliases w:val="سرفصل3,سرفصل 3"/>
    <w:basedOn w:val="Normal"/>
    <w:next w:val="Normal"/>
    <w:link w:val="Heading3Char"/>
    <w:autoRedefine/>
    <w:uiPriority w:val="9"/>
    <w:unhideWhenUsed/>
    <w:qFormat/>
    <w:rsid w:val="00405199"/>
    <w:pPr>
      <w:keepNext/>
      <w:keepLines/>
      <w:tabs>
        <w:tab w:val="num" w:pos="2160"/>
      </w:tabs>
      <w:spacing w:before="280" w:after="0" w:line="240" w:lineRule="auto"/>
      <w:ind w:left="2160" w:hanging="360"/>
      <w:contextualSpacing/>
      <w:jc w:val="both"/>
      <w:outlineLvl w:val="2"/>
    </w:pPr>
    <w:rPr>
      <w:rFonts w:ascii="Cambria" w:eastAsia="Times New Roman" w:hAnsi="Cambria" w:cs="B Lotus"/>
      <w:sz w:val="28"/>
      <w:szCs w:val="28"/>
    </w:rPr>
  </w:style>
  <w:style w:type="paragraph" w:styleId="Heading4">
    <w:name w:val="heading 4"/>
    <w:aliases w:val="سرفصل4,سرفصل 4"/>
    <w:basedOn w:val="Normal"/>
    <w:next w:val="Normal"/>
    <w:link w:val="Heading4Char"/>
    <w:uiPriority w:val="9"/>
    <w:unhideWhenUsed/>
    <w:qFormat/>
    <w:rsid w:val="00405199"/>
    <w:pPr>
      <w:keepNext/>
      <w:keepLines/>
      <w:tabs>
        <w:tab w:val="num" w:pos="2880"/>
      </w:tabs>
      <w:spacing w:before="200" w:after="0"/>
      <w:ind w:left="288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5199"/>
    <w:pPr>
      <w:keepNext/>
      <w:keepLines/>
      <w:tabs>
        <w:tab w:val="num" w:pos="3600"/>
      </w:tabs>
      <w:spacing w:before="200" w:after="0"/>
      <w:ind w:left="360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autoRedefine/>
    <w:uiPriority w:val="9"/>
    <w:unhideWhenUsed/>
    <w:qFormat/>
    <w:rsid w:val="006E5709"/>
    <w:pPr>
      <w:keepNext/>
      <w:keepLines/>
      <w:spacing w:before="120" w:after="0" w:line="240" w:lineRule="auto"/>
      <w:ind w:left="1152" w:hanging="432"/>
      <w:contextualSpacing/>
      <w:jc w:val="both"/>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unhideWhenUsed/>
    <w:qFormat/>
    <w:rsid w:val="006E5709"/>
    <w:pPr>
      <w:keepNext/>
      <w:keepLines/>
      <w:spacing w:before="120" w:after="0" w:line="240" w:lineRule="auto"/>
      <w:ind w:left="1296" w:hanging="288"/>
      <w:contextualSpacing/>
      <w:jc w:val="both"/>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6E5709"/>
    <w:pPr>
      <w:keepNext/>
      <w:keepLines/>
      <w:spacing w:before="120" w:after="0" w:line="240" w:lineRule="auto"/>
      <w:ind w:left="1440" w:hanging="432"/>
      <w:contextualSpacing/>
      <w:jc w:val="both"/>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6E5709"/>
    <w:pPr>
      <w:keepNext/>
      <w:keepLines/>
      <w:autoSpaceDE/>
      <w:autoSpaceDN/>
      <w:spacing w:after="0" w:line="240" w:lineRule="atLeast"/>
      <w:ind w:left="1584" w:hanging="144"/>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05199"/>
    <w:rPr>
      <w:rFonts w:ascii="Cambria" w:eastAsia="Times New Roman" w:hAnsi="Cambria" w:cs="2  Badr"/>
      <w:b/>
      <w:bCs/>
      <w:sz w:val="28"/>
      <w:szCs w:val="40"/>
    </w:rPr>
  </w:style>
  <w:style w:type="character" w:customStyle="1" w:styleId="Heading2Char">
    <w:name w:val="Heading 2 Char"/>
    <w:aliases w:val="سرفصل2 Char,سرفصل 2 Char"/>
    <w:basedOn w:val="DefaultParagraphFont"/>
    <w:link w:val="Heading2"/>
    <w:uiPriority w:val="9"/>
    <w:rsid w:val="00405199"/>
    <w:rPr>
      <w:rFonts w:ascii="Cambria" w:eastAsia="Times New Roman" w:hAnsi="Cambria" w:cs="B Lotus"/>
      <w:sz w:val="28"/>
      <w:szCs w:val="28"/>
    </w:rPr>
  </w:style>
  <w:style w:type="character" w:customStyle="1" w:styleId="Heading3Char">
    <w:name w:val="Heading 3 Char"/>
    <w:aliases w:val="سرفصل3 Char,سرفصل 3 Char"/>
    <w:basedOn w:val="DefaultParagraphFont"/>
    <w:link w:val="Heading3"/>
    <w:uiPriority w:val="9"/>
    <w:rsid w:val="00405199"/>
    <w:rPr>
      <w:rFonts w:ascii="Cambria" w:eastAsia="Times New Roman" w:hAnsi="Cambria" w:cs="B Lotus"/>
      <w:sz w:val="28"/>
      <w:szCs w:val="28"/>
    </w:rPr>
  </w:style>
  <w:style w:type="character" w:customStyle="1" w:styleId="Heading4Char">
    <w:name w:val="Heading 4 Char"/>
    <w:aliases w:val="سرفصل4 Char,سرفصل 4 Char"/>
    <w:basedOn w:val="DefaultParagraphFont"/>
    <w:link w:val="Heading4"/>
    <w:uiPriority w:val="9"/>
    <w:rsid w:val="004051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05199"/>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405199"/>
    <w:pPr>
      <w:tabs>
        <w:tab w:val="right" w:leader="dot" w:pos="9016"/>
      </w:tabs>
      <w:spacing w:after="100"/>
      <w:jc w:val="center"/>
    </w:pPr>
    <w:rPr>
      <w:rFonts w:eastAsiaTheme="minorEastAsia" w:cs="B Lotus"/>
      <w:b/>
      <w:bCs/>
      <w:sz w:val="28"/>
      <w:szCs w:val="28"/>
      <w:lang w:eastAsia="ja-JP" w:bidi="ar-SA"/>
    </w:rPr>
  </w:style>
  <w:style w:type="paragraph" w:styleId="TOC2">
    <w:name w:val="toc 2"/>
    <w:basedOn w:val="Normal"/>
    <w:next w:val="Normal"/>
    <w:autoRedefine/>
    <w:uiPriority w:val="39"/>
    <w:unhideWhenUsed/>
    <w:qFormat/>
    <w:rsid w:val="00405199"/>
    <w:pPr>
      <w:bidi w:val="0"/>
      <w:spacing w:after="100"/>
      <w:ind w:left="220"/>
    </w:pPr>
    <w:rPr>
      <w:rFonts w:eastAsiaTheme="minorEastAsia"/>
      <w:lang w:eastAsia="ja-JP" w:bidi="ar-SA"/>
    </w:rPr>
  </w:style>
  <w:style w:type="paragraph" w:styleId="TOC3">
    <w:name w:val="toc 3"/>
    <w:basedOn w:val="Normal"/>
    <w:next w:val="Normal"/>
    <w:autoRedefine/>
    <w:uiPriority w:val="39"/>
    <w:unhideWhenUsed/>
    <w:qFormat/>
    <w:rsid w:val="00405199"/>
    <w:pPr>
      <w:bidi w:val="0"/>
      <w:spacing w:after="100"/>
      <w:ind w:left="440"/>
    </w:pPr>
    <w:rPr>
      <w:rFonts w:eastAsiaTheme="minorEastAsia"/>
      <w:lang w:eastAsia="ja-JP" w:bidi="ar-SA"/>
    </w:rPr>
  </w:style>
  <w:style w:type="character" w:styleId="SubtleReference">
    <w:name w:val="Subtle Reference"/>
    <w:aliases w:val="مرجع"/>
    <w:basedOn w:val="DefaultParagraphFont"/>
    <w:uiPriority w:val="31"/>
    <w:qFormat/>
    <w:rsid w:val="00405199"/>
    <w:rPr>
      <w:smallCaps/>
      <w:color w:val="C0504D" w:themeColor="accent2"/>
      <w:u w:val="single"/>
    </w:rPr>
  </w:style>
  <w:style w:type="character" w:styleId="IntenseReference">
    <w:name w:val="Intense Reference"/>
    <w:basedOn w:val="DefaultParagraphFont"/>
    <w:uiPriority w:val="32"/>
    <w:qFormat/>
    <w:rsid w:val="00405199"/>
    <w:rPr>
      <w:b/>
      <w:bCs/>
      <w:smallCaps/>
      <w:color w:val="C0504D" w:themeColor="accent2"/>
      <w:spacing w:val="5"/>
      <w:u w:val="single"/>
    </w:rPr>
  </w:style>
  <w:style w:type="character" w:styleId="BookTitle">
    <w:name w:val="Book Title"/>
    <w:basedOn w:val="DefaultParagraphFont"/>
    <w:uiPriority w:val="33"/>
    <w:qFormat/>
    <w:rsid w:val="00405199"/>
    <w:rPr>
      <w:b/>
      <w:bCs/>
      <w:smallCaps/>
      <w:spacing w:val="5"/>
    </w:rPr>
  </w:style>
  <w:style w:type="paragraph" w:styleId="TOCHeading">
    <w:name w:val="TOC Heading"/>
    <w:basedOn w:val="Heading1"/>
    <w:next w:val="Normal"/>
    <w:uiPriority w:val="39"/>
    <w:semiHidden/>
    <w:unhideWhenUsed/>
    <w:qFormat/>
    <w:rsid w:val="00405199"/>
    <w:pPr>
      <w:bidi w:val="0"/>
      <w:spacing w:before="480" w:line="276" w:lineRule="auto"/>
      <w:contextualSpacing w:val="0"/>
      <w:jc w:val="left"/>
      <w:outlineLvl w:val="9"/>
    </w:pPr>
    <w:rPr>
      <w:rFonts w:asciiTheme="majorHAnsi" w:eastAsiaTheme="majorEastAsia" w:hAnsiTheme="majorHAnsi" w:cstheme="majorBidi"/>
      <w:color w:val="365F91" w:themeColor="accent1" w:themeShade="BF"/>
      <w:szCs w:val="28"/>
      <w:lang w:eastAsia="ja-JP" w:bidi="ar-SA"/>
    </w:rPr>
  </w:style>
  <w:style w:type="character" w:customStyle="1" w:styleId="Heading6Char">
    <w:name w:val="Heading 6 Char"/>
    <w:basedOn w:val="DefaultParagraphFont"/>
    <w:link w:val="Heading6"/>
    <w:uiPriority w:val="9"/>
    <w:rsid w:val="006E5709"/>
    <w:rPr>
      <w:rFonts w:ascii="Cambria" w:eastAsia="2  Lotus" w:hAnsi="Cambria" w:cs="2  Badr"/>
      <w:bCs/>
      <w:i/>
      <w:sz w:val="20"/>
      <w:szCs w:val="34"/>
    </w:rPr>
  </w:style>
  <w:style w:type="character" w:customStyle="1" w:styleId="Heading7Char">
    <w:name w:val="Heading 7 Char"/>
    <w:basedOn w:val="DefaultParagraphFont"/>
    <w:link w:val="Heading7"/>
    <w:uiPriority w:val="9"/>
    <w:rsid w:val="006E5709"/>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rsid w:val="006E5709"/>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rsid w:val="006E5709"/>
    <w:rPr>
      <w:rFonts w:ascii="Cambria" w:eastAsia="2  Lotus" w:hAnsi="Cambria" w:cs="2  Lotus"/>
      <w:i/>
      <w:sz w:val="20"/>
      <w:szCs w:val="28"/>
    </w:rPr>
  </w:style>
  <w:style w:type="numbering" w:customStyle="1" w:styleId="NoList1">
    <w:name w:val="No List1"/>
    <w:next w:val="NoList"/>
    <w:uiPriority w:val="99"/>
    <w:semiHidden/>
    <w:unhideWhenUsed/>
    <w:rsid w:val="006E5709"/>
  </w:style>
  <w:style w:type="paragraph" w:styleId="Header">
    <w:name w:val="header"/>
    <w:basedOn w:val="Normal"/>
    <w:link w:val="HeaderChar"/>
    <w:rsid w:val="006E5709"/>
    <w:pPr>
      <w:tabs>
        <w:tab w:val="center" w:pos="4153"/>
        <w:tab w:val="right" w:pos="8306"/>
      </w:tabs>
      <w:spacing w:after="120" w:line="240" w:lineRule="auto"/>
      <w:ind w:firstLine="284"/>
      <w:contextualSpacing/>
      <w:jc w:val="both"/>
    </w:pPr>
    <w:rPr>
      <w:rFonts w:ascii="Calibri" w:eastAsia="Times New Roman" w:hAnsi="Calibri" w:cs="2  Badr"/>
      <w:szCs w:val="28"/>
    </w:rPr>
  </w:style>
  <w:style w:type="character" w:customStyle="1" w:styleId="HeaderChar">
    <w:name w:val="Header Char"/>
    <w:basedOn w:val="DefaultParagraphFont"/>
    <w:link w:val="Header"/>
    <w:rsid w:val="006E5709"/>
    <w:rPr>
      <w:rFonts w:ascii="Calibri" w:eastAsia="Times New Roman" w:hAnsi="Calibri" w:cs="2  Badr"/>
      <w:szCs w:val="28"/>
    </w:rPr>
  </w:style>
  <w:style w:type="paragraph" w:styleId="Footer">
    <w:name w:val="footer"/>
    <w:basedOn w:val="Normal"/>
    <w:link w:val="FooterChar"/>
    <w:uiPriority w:val="99"/>
    <w:rsid w:val="006E5709"/>
    <w:pPr>
      <w:tabs>
        <w:tab w:val="center" w:pos="4153"/>
        <w:tab w:val="right" w:pos="8306"/>
      </w:tabs>
      <w:spacing w:after="120" w:line="240" w:lineRule="auto"/>
      <w:ind w:firstLine="284"/>
      <w:contextualSpacing/>
      <w:jc w:val="both"/>
    </w:pPr>
    <w:rPr>
      <w:rFonts w:ascii="Calibri" w:eastAsia="Times New Roman" w:hAnsi="Calibri" w:cs="2  Badr"/>
      <w:szCs w:val="28"/>
    </w:rPr>
  </w:style>
  <w:style w:type="character" w:customStyle="1" w:styleId="FooterChar">
    <w:name w:val="Footer Char"/>
    <w:basedOn w:val="DefaultParagraphFont"/>
    <w:link w:val="Footer"/>
    <w:uiPriority w:val="99"/>
    <w:rsid w:val="006E5709"/>
    <w:rPr>
      <w:rFonts w:ascii="Calibri" w:eastAsia="Times New Roman" w:hAnsi="Calibri" w:cs="2  Badr"/>
      <w:szCs w:val="28"/>
    </w:rPr>
  </w:style>
  <w:style w:type="table" w:styleId="TableGrid">
    <w:name w:val="Table Grid"/>
    <w:basedOn w:val="TableNormal"/>
    <w:uiPriority w:val="59"/>
    <w:rsid w:val="006E5709"/>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6E5709"/>
    <w:pPr>
      <w:spacing w:after="120" w:line="240" w:lineRule="auto"/>
      <w:ind w:firstLine="284"/>
      <w:contextualSpacing/>
      <w:jc w:val="both"/>
    </w:pPr>
    <w:rPr>
      <w:rFonts w:ascii="Calibri" w:eastAsia="Times New Roman" w:hAnsi="Calibri" w:cs="2  Badr"/>
      <w:szCs w:val="28"/>
    </w:rPr>
  </w:style>
  <w:style w:type="paragraph" w:customStyle="1" w:styleId="Heading002">
    <w:name w:val="Heading 002"/>
    <w:basedOn w:val="Normal"/>
    <w:next w:val="Normal"/>
    <w:autoRedefine/>
    <w:rsid w:val="006E5709"/>
    <w:pPr>
      <w:spacing w:after="120" w:line="360" w:lineRule="auto"/>
      <w:ind w:firstLine="284"/>
      <w:contextualSpacing/>
      <w:jc w:val="both"/>
    </w:pPr>
    <w:rPr>
      <w:rFonts w:ascii="Calibri" w:eastAsia="Times New Roman" w:hAnsi="Calibri" w:cs="2  Badr"/>
      <w:bCs/>
      <w:szCs w:val="28"/>
    </w:rPr>
  </w:style>
  <w:style w:type="paragraph" w:customStyle="1" w:styleId="a">
    <w:name w:val="اصلى"/>
    <w:link w:val="Char"/>
    <w:semiHidden/>
    <w:rsid w:val="006E5709"/>
    <w:pPr>
      <w:autoSpaceDE w:val="0"/>
      <w:autoSpaceDN w:val="0"/>
      <w:bidi/>
      <w:spacing w:line="399" w:lineRule="atLeast"/>
      <w:ind w:firstLine="284"/>
      <w:jc w:val="both"/>
    </w:pPr>
    <w:rPr>
      <w:rFonts w:ascii="Calibri" w:eastAsia="Times New Roman" w:hAnsi="Calibri" w:cs="Arial"/>
      <w:szCs w:val="26"/>
      <w:lang w:bidi="ar-SA"/>
    </w:rPr>
  </w:style>
  <w:style w:type="paragraph" w:customStyle="1" w:styleId="1">
    <w:name w:val="تيتر1"/>
    <w:semiHidden/>
    <w:rsid w:val="006E5709"/>
    <w:pPr>
      <w:autoSpaceDE w:val="0"/>
      <w:autoSpaceDN w:val="0"/>
      <w:bidi/>
      <w:spacing w:line="399" w:lineRule="atLeast"/>
      <w:ind w:firstLine="284"/>
      <w:jc w:val="center"/>
    </w:pPr>
    <w:rPr>
      <w:rFonts w:ascii="Calibri" w:eastAsia="Times New Roman" w:hAnsi="Calibri" w:cs="Arial"/>
      <w:bCs/>
      <w:szCs w:val="32"/>
      <w:lang w:bidi="ar-SA"/>
    </w:rPr>
  </w:style>
  <w:style w:type="paragraph" w:customStyle="1" w:styleId="2">
    <w:name w:val="تيتر2"/>
    <w:semiHidden/>
    <w:rsid w:val="006E5709"/>
    <w:pPr>
      <w:autoSpaceDE w:val="0"/>
      <w:autoSpaceDN w:val="0"/>
      <w:bidi/>
      <w:spacing w:line="399" w:lineRule="atLeast"/>
      <w:ind w:right="-284" w:firstLine="284"/>
    </w:pPr>
    <w:rPr>
      <w:rFonts w:ascii="Calibri" w:eastAsia="Times New Roman" w:hAnsi="Calibri" w:cs="Arial"/>
      <w:bCs/>
      <w:sz w:val="32"/>
      <w:szCs w:val="32"/>
      <w:lang w:bidi="ar-SA"/>
    </w:rPr>
  </w:style>
  <w:style w:type="numbering" w:styleId="111111">
    <w:name w:val="Outline List 2"/>
    <w:basedOn w:val="NoList"/>
    <w:rsid w:val="006E5709"/>
    <w:pPr>
      <w:numPr>
        <w:numId w:val="13"/>
      </w:numPr>
    </w:pPr>
  </w:style>
  <w:style w:type="numbering" w:styleId="1ai">
    <w:name w:val="Outline List 1"/>
    <w:basedOn w:val="NoList"/>
    <w:rsid w:val="006E5709"/>
    <w:pPr>
      <w:numPr>
        <w:numId w:val="14"/>
      </w:numPr>
    </w:pPr>
  </w:style>
  <w:style w:type="numbering" w:styleId="ArticleSection">
    <w:name w:val="Outline List 3"/>
    <w:basedOn w:val="NoList"/>
    <w:rsid w:val="006E5709"/>
    <w:pPr>
      <w:numPr>
        <w:numId w:val="15"/>
      </w:numPr>
    </w:pPr>
  </w:style>
  <w:style w:type="paragraph" w:styleId="BlockText">
    <w:name w:val="Block Text"/>
    <w:basedOn w:val="Normal"/>
    <w:rsid w:val="006E5709"/>
    <w:pPr>
      <w:autoSpaceDE w:val="0"/>
      <w:autoSpaceDN w:val="0"/>
      <w:spacing w:after="120" w:line="240" w:lineRule="auto"/>
      <w:ind w:left="1440" w:right="1440" w:firstLine="284"/>
      <w:contextualSpacing/>
      <w:jc w:val="both"/>
    </w:pPr>
    <w:rPr>
      <w:rFonts w:ascii="B Lotus" w:eastAsia="Times New Roman" w:hAnsi="B Lotus" w:cs="B Lotus"/>
      <w:sz w:val="24"/>
      <w:szCs w:val="28"/>
    </w:rPr>
  </w:style>
  <w:style w:type="paragraph" w:customStyle="1" w:styleId="a0">
    <w:name w:val="پاصفحه"/>
    <w:semiHidden/>
    <w:rsid w:val="006E5709"/>
    <w:pPr>
      <w:autoSpaceDE w:val="0"/>
      <w:autoSpaceDN w:val="0"/>
      <w:bidi/>
      <w:spacing w:line="399" w:lineRule="atLeast"/>
      <w:ind w:firstLine="284"/>
      <w:jc w:val="both"/>
    </w:pPr>
    <w:rPr>
      <w:rFonts w:ascii="Calibri" w:eastAsia="Times New Roman" w:hAnsi="Calibri" w:cs="Arial"/>
      <w:bCs/>
      <w:szCs w:val="32"/>
      <w:lang w:bidi="ar-SA"/>
    </w:rPr>
  </w:style>
  <w:style w:type="paragraph" w:customStyle="1" w:styleId="10">
    <w:name w:val="سرصفحه1"/>
    <w:semiHidden/>
    <w:rsid w:val="006E5709"/>
    <w:pPr>
      <w:autoSpaceDE w:val="0"/>
      <w:autoSpaceDN w:val="0"/>
      <w:bidi/>
      <w:spacing w:line="399" w:lineRule="atLeast"/>
      <w:jc w:val="both"/>
    </w:pPr>
    <w:rPr>
      <w:rFonts w:ascii="Calibri" w:eastAsia="Times New Roman" w:hAnsi="Calibri" w:cs="Arial"/>
      <w:bCs/>
      <w:szCs w:val="32"/>
      <w:lang w:bidi="ar-SA"/>
    </w:rPr>
  </w:style>
  <w:style w:type="paragraph" w:customStyle="1" w:styleId="11">
    <w:name w:val="نقل قول1"/>
    <w:link w:val="Char0"/>
    <w:semiHidden/>
    <w:rsid w:val="006E5709"/>
    <w:pPr>
      <w:autoSpaceDE w:val="0"/>
      <w:autoSpaceDN w:val="0"/>
      <w:bidi/>
      <w:spacing w:line="370" w:lineRule="atLeast"/>
      <w:ind w:right="1134"/>
      <w:jc w:val="both"/>
    </w:pPr>
    <w:rPr>
      <w:rFonts w:ascii="Calibri" w:eastAsia="Times New Roman" w:hAnsi="Calibri" w:cs="Arial"/>
      <w:bCs/>
      <w:sz w:val="32"/>
      <w:szCs w:val="32"/>
      <w:lang w:bidi="ar-SA"/>
    </w:rPr>
  </w:style>
  <w:style w:type="paragraph" w:customStyle="1" w:styleId="a1">
    <w:name w:val="نقل قول"/>
    <w:link w:val="Char1"/>
    <w:rsid w:val="006E5709"/>
    <w:pPr>
      <w:autoSpaceDE w:val="0"/>
      <w:autoSpaceDN w:val="0"/>
      <w:bidi/>
      <w:spacing w:line="370" w:lineRule="atLeast"/>
      <w:ind w:right="1134"/>
      <w:jc w:val="both"/>
    </w:pPr>
    <w:rPr>
      <w:rFonts w:ascii="Calibri" w:eastAsia="Times New Roman" w:hAnsi="Calibri" w:cs="2  Badr"/>
      <w:bCs/>
      <w:szCs w:val="24"/>
      <w:lang w:bidi="ar-SA"/>
    </w:rPr>
  </w:style>
  <w:style w:type="character" w:styleId="FootnoteReference">
    <w:name w:val="footnote reference"/>
    <w:rsid w:val="006E5709"/>
    <w:rPr>
      <w:rFonts w:cs="Times New Roman"/>
      <w:vertAlign w:val="superscript"/>
    </w:rPr>
  </w:style>
  <w:style w:type="character" w:customStyle="1" w:styleId="Char1">
    <w:name w:val="نقل قول Char"/>
    <w:link w:val="a1"/>
    <w:rsid w:val="006E5709"/>
    <w:rPr>
      <w:rFonts w:ascii="Calibri" w:eastAsia="Times New Roman" w:hAnsi="Calibri" w:cs="2  Badr"/>
      <w:bCs/>
      <w:szCs w:val="24"/>
      <w:lang w:bidi="ar-SA"/>
    </w:rPr>
  </w:style>
  <w:style w:type="paragraph" w:styleId="DocumentMap">
    <w:name w:val="Document Map"/>
    <w:basedOn w:val="Normal"/>
    <w:link w:val="DocumentMapChar"/>
    <w:rsid w:val="006E5709"/>
    <w:pPr>
      <w:shd w:val="clear" w:color="auto" w:fill="000080"/>
      <w:autoSpaceDE w:val="0"/>
      <w:autoSpaceDN w:val="0"/>
      <w:spacing w:after="120" w:line="240" w:lineRule="auto"/>
      <w:ind w:firstLine="284"/>
      <w:contextualSpacing/>
      <w:jc w:val="both"/>
    </w:pPr>
    <w:rPr>
      <w:rFonts w:ascii="Tahoma" w:eastAsia="Times New Roman" w:hAnsi="Tahoma" w:cs="Tahoma"/>
      <w:sz w:val="24"/>
      <w:szCs w:val="20"/>
    </w:rPr>
  </w:style>
  <w:style w:type="character" w:customStyle="1" w:styleId="DocumentMapChar">
    <w:name w:val="Document Map Char"/>
    <w:basedOn w:val="DefaultParagraphFont"/>
    <w:link w:val="DocumentMap"/>
    <w:rsid w:val="006E5709"/>
    <w:rPr>
      <w:rFonts w:ascii="Tahoma" w:eastAsia="Times New Roman" w:hAnsi="Tahoma" w:cs="Tahoma"/>
      <w:sz w:val="24"/>
      <w:szCs w:val="20"/>
      <w:shd w:val="clear" w:color="auto" w:fill="000080"/>
    </w:rPr>
  </w:style>
  <w:style w:type="paragraph" w:customStyle="1" w:styleId="a2">
    <w:name w:val="متن"/>
    <w:basedOn w:val="a"/>
    <w:semiHidden/>
    <w:rsid w:val="006E5709"/>
    <w:rPr>
      <w:rFonts w:cs="2  Lotus"/>
      <w:sz w:val="24"/>
    </w:rPr>
  </w:style>
  <w:style w:type="paragraph" w:styleId="BodyText">
    <w:name w:val="Body Text"/>
    <w:basedOn w:val="Normal"/>
    <w:link w:val="BodyText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BodyTextChar">
    <w:name w:val="Body Text Char"/>
    <w:basedOn w:val="DefaultParagraphFont"/>
    <w:link w:val="BodyText"/>
    <w:rsid w:val="006E5709"/>
    <w:rPr>
      <w:rFonts w:ascii="B Lotus" w:eastAsia="Times New Roman" w:hAnsi="B Lotus" w:cs="B Lotus"/>
      <w:sz w:val="24"/>
      <w:szCs w:val="28"/>
    </w:rPr>
  </w:style>
  <w:style w:type="paragraph" w:styleId="BodyText2">
    <w:name w:val="Body Text 2"/>
    <w:basedOn w:val="Normal"/>
    <w:link w:val="BodyText2Char"/>
    <w:rsid w:val="006E5709"/>
    <w:pPr>
      <w:autoSpaceDE w:val="0"/>
      <w:autoSpaceDN w:val="0"/>
      <w:spacing w:after="120" w:line="480" w:lineRule="auto"/>
      <w:ind w:firstLine="284"/>
      <w:contextualSpacing/>
      <w:jc w:val="both"/>
    </w:pPr>
    <w:rPr>
      <w:rFonts w:ascii="B Lotus" w:eastAsia="Times New Roman" w:hAnsi="B Lotus" w:cs="B Lotus"/>
      <w:sz w:val="24"/>
      <w:szCs w:val="28"/>
    </w:rPr>
  </w:style>
  <w:style w:type="character" w:customStyle="1" w:styleId="BodyText2Char">
    <w:name w:val="Body Text 2 Char"/>
    <w:basedOn w:val="DefaultParagraphFont"/>
    <w:link w:val="BodyText2"/>
    <w:rsid w:val="006E5709"/>
    <w:rPr>
      <w:rFonts w:ascii="B Lotus" w:eastAsia="Times New Roman" w:hAnsi="B Lotus" w:cs="B Lotus"/>
      <w:sz w:val="24"/>
      <w:szCs w:val="28"/>
    </w:rPr>
  </w:style>
  <w:style w:type="paragraph" w:styleId="BodyText3">
    <w:name w:val="Body Text 3"/>
    <w:basedOn w:val="Normal"/>
    <w:link w:val="BodyText3Char"/>
    <w:rsid w:val="006E5709"/>
    <w:pPr>
      <w:autoSpaceDE w:val="0"/>
      <w:autoSpaceDN w:val="0"/>
      <w:spacing w:after="120" w:line="240" w:lineRule="auto"/>
      <w:ind w:firstLine="284"/>
      <w:contextualSpacing/>
      <w:jc w:val="both"/>
    </w:pPr>
    <w:rPr>
      <w:rFonts w:ascii="B Lotus" w:eastAsia="Times New Roman" w:hAnsi="B Lotus" w:cs="B Lotus"/>
      <w:sz w:val="16"/>
      <w:szCs w:val="16"/>
    </w:rPr>
  </w:style>
  <w:style w:type="character" w:customStyle="1" w:styleId="BodyText3Char">
    <w:name w:val="Body Text 3 Char"/>
    <w:basedOn w:val="DefaultParagraphFont"/>
    <w:link w:val="BodyText3"/>
    <w:rsid w:val="006E5709"/>
    <w:rPr>
      <w:rFonts w:ascii="B Lotus" w:eastAsia="Times New Roman" w:hAnsi="B Lotus" w:cs="B Lotus"/>
      <w:sz w:val="16"/>
      <w:szCs w:val="16"/>
    </w:rPr>
  </w:style>
  <w:style w:type="paragraph" w:styleId="BodyTextFirstIndent">
    <w:name w:val="Body Text First Indent"/>
    <w:basedOn w:val="BodyText"/>
    <w:link w:val="BodyTextFirstIndentChar"/>
    <w:rsid w:val="006E5709"/>
    <w:pPr>
      <w:ind w:firstLine="210"/>
    </w:pPr>
  </w:style>
  <w:style w:type="character" w:customStyle="1" w:styleId="BodyTextFirstIndentChar">
    <w:name w:val="Body Text First Indent Char"/>
    <w:basedOn w:val="BodyTextChar"/>
    <w:link w:val="BodyTextFirstIndent"/>
    <w:rsid w:val="006E5709"/>
    <w:rPr>
      <w:rFonts w:ascii="B Lotus" w:eastAsia="Times New Roman" w:hAnsi="B Lotus" w:cs="B Lotus"/>
      <w:sz w:val="24"/>
      <w:szCs w:val="28"/>
    </w:rPr>
  </w:style>
  <w:style w:type="paragraph" w:styleId="BodyTextIndent">
    <w:name w:val="Body Text Indent"/>
    <w:basedOn w:val="Normal"/>
    <w:link w:val="BodyTextIndentChar"/>
    <w:rsid w:val="006E5709"/>
    <w:pPr>
      <w:autoSpaceDE w:val="0"/>
      <w:autoSpaceDN w:val="0"/>
      <w:spacing w:after="120" w:line="240" w:lineRule="auto"/>
      <w:ind w:left="360" w:firstLine="284"/>
      <w:contextualSpacing/>
      <w:jc w:val="both"/>
    </w:pPr>
    <w:rPr>
      <w:rFonts w:ascii="B Lotus" w:eastAsia="Times New Roman" w:hAnsi="B Lotus" w:cs="B Lotus"/>
      <w:sz w:val="24"/>
      <w:szCs w:val="28"/>
    </w:rPr>
  </w:style>
  <w:style w:type="character" w:customStyle="1" w:styleId="BodyTextIndentChar">
    <w:name w:val="Body Text Indent Char"/>
    <w:basedOn w:val="DefaultParagraphFont"/>
    <w:link w:val="BodyTextIndent"/>
    <w:rsid w:val="006E5709"/>
    <w:rPr>
      <w:rFonts w:ascii="B Lotus" w:eastAsia="Times New Roman" w:hAnsi="B Lotus" w:cs="B Lotus"/>
      <w:sz w:val="24"/>
      <w:szCs w:val="28"/>
    </w:rPr>
  </w:style>
  <w:style w:type="paragraph" w:styleId="BodyTextFirstIndent2">
    <w:name w:val="Body Text First Indent 2"/>
    <w:basedOn w:val="BodyTextIndent"/>
    <w:link w:val="BodyTextFirstIndent2Char"/>
    <w:rsid w:val="006E5709"/>
    <w:pPr>
      <w:ind w:firstLine="210"/>
    </w:pPr>
  </w:style>
  <w:style w:type="character" w:customStyle="1" w:styleId="BodyTextFirstIndent2Char">
    <w:name w:val="Body Text First Indent 2 Char"/>
    <w:basedOn w:val="BodyTextIndentChar"/>
    <w:link w:val="BodyTextFirstIndent2"/>
    <w:rsid w:val="006E5709"/>
    <w:rPr>
      <w:rFonts w:ascii="B Lotus" w:eastAsia="Times New Roman" w:hAnsi="B Lotus" w:cs="B Lotus"/>
      <w:sz w:val="24"/>
      <w:szCs w:val="28"/>
    </w:rPr>
  </w:style>
  <w:style w:type="paragraph" w:styleId="BodyTextIndent2">
    <w:name w:val="Body Text Indent 2"/>
    <w:basedOn w:val="Normal"/>
    <w:link w:val="BodyTextIndent2Char"/>
    <w:rsid w:val="006E5709"/>
    <w:pPr>
      <w:autoSpaceDE w:val="0"/>
      <w:autoSpaceDN w:val="0"/>
      <w:spacing w:after="120" w:line="480" w:lineRule="auto"/>
      <w:ind w:left="360" w:firstLine="284"/>
      <w:contextualSpacing/>
      <w:jc w:val="both"/>
    </w:pPr>
    <w:rPr>
      <w:rFonts w:ascii="B Lotus" w:eastAsia="Times New Roman" w:hAnsi="B Lotus" w:cs="B Lotus"/>
      <w:sz w:val="24"/>
      <w:szCs w:val="28"/>
    </w:rPr>
  </w:style>
  <w:style w:type="character" w:customStyle="1" w:styleId="BodyTextIndent2Char">
    <w:name w:val="Body Text Indent 2 Char"/>
    <w:basedOn w:val="DefaultParagraphFont"/>
    <w:link w:val="BodyTextIndent2"/>
    <w:rsid w:val="006E5709"/>
    <w:rPr>
      <w:rFonts w:ascii="B Lotus" w:eastAsia="Times New Roman" w:hAnsi="B Lotus" w:cs="B Lotus"/>
      <w:sz w:val="24"/>
      <w:szCs w:val="28"/>
    </w:rPr>
  </w:style>
  <w:style w:type="paragraph" w:styleId="BodyTextIndent3">
    <w:name w:val="Body Text Indent 3"/>
    <w:basedOn w:val="Normal"/>
    <w:link w:val="BodyTextIndent3Char"/>
    <w:rsid w:val="006E5709"/>
    <w:pPr>
      <w:autoSpaceDE w:val="0"/>
      <w:autoSpaceDN w:val="0"/>
      <w:spacing w:after="120" w:line="240" w:lineRule="auto"/>
      <w:ind w:left="360" w:firstLine="284"/>
      <w:contextualSpacing/>
      <w:jc w:val="both"/>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6E5709"/>
    <w:rPr>
      <w:rFonts w:ascii="B Lotus" w:eastAsia="Times New Roman" w:hAnsi="B Lotus" w:cs="B Lotus"/>
      <w:sz w:val="16"/>
      <w:szCs w:val="16"/>
    </w:rPr>
  </w:style>
  <w:style w:type="paragraph" w:styleId="Closing">
    <w:name w:val="Closing"/>
    <w:basedOn w:val="Normal"/>
    <w:link w:val="ClosingChar"/>
    <w:rsid w:val="006E5709"/>
    <w:pPr>
      <w:autoSpaceDE w:val="0"/>
      <w:autoSpaceDN w:val="0"/>
      <w:spacing w:after="120" w:line="240" w:lineRule="auto"/>
      <w:ind w:left="4320" w:firstLine="284"/>
      <w:contextualSpacing/>
      <w:jc w:val="both"/>
    </w:pPr>
    <w:rPr>
      <w:rFonts w:ascii="B Lotus" w:eastAsia="Times New Roman" w:hAnsi="B Lotus" w:cs="B Lotus"/>
      <w:sz w:val="24"/>
      <w:szCs w:val="28"/>
    </w:rPr>
  </w:style>
  <w:style w:type="character" w:customStyle="1" w:styleId="ClosingChar">
    <w:name w:val="Closing Char"/>
    <w:basedOn w:val="DefaultParagraphFont"/>
    <w:link w:val="Closing"/>
    <w:rsid w:val="006E5709"/>
    <w:rPr>
      <w:rFonts w:ascii="B Lotus" w:eastAsia="Times New Roman" w:hAnsi="B Lotus" w:cs="B Lotus"/>
      <w:sz w:val="24"/>
      <w:szCs w:val="28"/>
    </w:rPr>
  </w:style>
  <w:style w:type="paragraph" w:styleId="Date">
    <w:name w:val="Date"/>
    <w:basedOn w:val="Normal"/>
    <w:next w:val="Normal"/>
    <w:link w:val="Date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DateChar">
    <w:name w:val="Date Char"/>
    <w:basedOn w:val="DefaultParagraphFont"/>
    <w:link w:val="Date"/>
    <w:rsid w:val="006E5709"/>
    <w:rPr>
      <w:rFonts w:ascii="B Lotus" w:eastAsia="Times New Roman" w:hAnsi="B Lotus" w:cs="B Lotus"/>
      <w:sz w:val="24"/>
      <w:szCs w:val="28"/>
    </w:rPr>
  </w:style>
  <w:style w:type="paragraph" w:styleId="E-mailSignature">
    <w:name w:val="E-mail Signature"/>
    <w:basedOn w:val="Normal"/>
    <w:link w:val="E-mailSignature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E-mailSignatureChar">
    <w:name w:val="E-mail Signature Char"/>
    <w:basedOn w:val="DefaultParagraphFont"/>
    <w:link w:val="E-mailSignature"/>
    <w:rsid w:val="006E5709"/>
    <w:rPr>
      <w:rFonts w:ascii="B Lotus" w:eastAsia="Times New Roman" w:hAnsi="B Lotus" w:cs="B Lotus"/>
      <w:sz w:val="24"/>
      <w:szCs w:val="28"/>
    </w:rPr>
  </w:style>
  <w:style w:type="paragraph" w:customStyle="1" w:styleId="a3">
    <w:name w:val="آیه در متن"/>
    <w:basedOn w:val="a"/>
    <w:link w:val="Char2"/>
    <w:rsid w:val="006E5709"/>
    <w:rPr>
      <w:rFonts w:cs="Badr"/>
      <w:bCs/>
      <w:sz w:val="24"/>
      <w:szCs w:val="24"/>
    </w:rPr>
  </w:style>
  <w:style w:type="paragraph" w:styleId="EnvelopeAddress">
    <w:name w:val="envelope address"/>
    <w:basedOn w:val="Normal"/>
    <w:rsid w:val="006E5709"/>
    <w:pPr>
      <w:framePr w:w="7920" w:h="1980" w:hRule="exact" w:hSpace="180" w:wrap="auto" w:hAnchor="page" w:xAlign="center" w:yAlign="bottom"/>
      <w:autoSpaceDE w:val="0"/>
      <w:autoSpaceDN w:val="0"/>
      <w:spacing w:after="120" w:line="240" w:lineRule="auto"/>
      <w:ind w:left="2880" w:firstLine="284"/>
      <w:contextualSpacing/>
      <w:jc w:val="both"/>
    </w:pPr>
    <w:rPr>
      <w:rFonts w:ascii="Arial" w:eastAsia="Times New Roman" w:hAnsi="Arial" w:cs="Arial"/>
      <w:sz w:val="24"/>
      <w:szCs w:val="28"/>
    </w:rPr>
  </w:style>
  <w:style w:type="paragraph" w:styleId="EnvelopeReturn">
    <w:name w:val="envelope return"/>
    <w:basedOn w:val="Normal"/>
    <w:rsid w:val="006E5709"/>
    <w:pPr>
      <w:autoSpaceDE w:val="0"/>
      <w:autoSpaceDN w:val="0"/>
      <w:spacing w:after="120" w:line="240" w:lineRule="auto"/>
      <w:ind w:firstLine="284"/>
      <w:contextualSpacing/>
      <w:jc w:val="both"/>
    </w:pPr>
    <w:rPr>
      <w:rFonts w:ascii="Arial" w:eastAsia="Times New Roman" w:hAnsi="Arial" w:cs="Arial"/>
      <w:sz w:val="24"/>
      <w:szCs w:val="20"/>
    </w:rPr>
  </w:style>
  <w:style w:type="character" w:styleId="FollowedHyperlink">
    <w:name w:val="FollowedHyperlink"/>
    <w:rsid w:val="006E5709"/>
    <w:rPr>
      <w:color w:val="800080"/>
      <w:u w:val="single"/>
    </w:rPr>
  </w:style>
  <w:style w:type="paragraph" w:styleId="FootnoteText">
    <w:name w:val="footnote text"/>
    <w:basedOn w:val="Normal"/>
    <w:link w:val="FootnoteTextChar"/>
    <w:rsid w:val="006E5709"/>
    <w:pPr>
      <w:autoSpaceDE w:val="0"/>
      <w:autoSpaceDN w:val="0"/>
      <w:spacing w:after="120" w:line="240" w:lineRule="auto"/>
      <w:ind w:firstLine="284"/>
      <w:contextualSpacing/>
      <w:jc w:val="both"/>
    </w:pPr>
    <w:rPr>
      <w:rFonts w:ascii="B Lotus" w:eastAsia="Times New Roman" w:hAnsi="B Lotus" w:cs="B Lotus"/>
      <w:sz w:val="20"/>
      <w:szCs w:val="20"/>
    </w:rPr>
  </w:style>
  <w:style w:type="character" w:customStyle="1" w:styleId="FootnoteTextChar">
    <w:name w:val="Footnote Text Char"/>
    <w:basedOn w:val="DefaultParagraphFont"/>
    <w:link w:val="FootnoteText"/>
    <w:rsid w:val="006E5709"/>
    <w:rPr>
      <w:rFonts w:ascii="B Lotus" w:eastAsia="Times New Roman" w:hAnsi="B Lotus" w:cs="B Lotus"/>
      <w:sz w:val="20"/>
      <w:szCs w:val="20"/>
    </w:rPr>
  </w:style>
  <w:style w:type="character" w:customStyle="1" w:styleId="Char">
    <w:name w:val="اصلى Char"/>
    <w:link w:val="a"/>
    <w:semiHidden/>
    <w:rsid w:val="006E5709"/>
    <w:rPr>
      <w:rFonts w:ascii="Calibri" w:eastAsia="Times New Roman" w:hAnsi="Calibri" w:cs="Arial"/>
      <w:szCs w:val="26"/>
      <w:lang w:bidi="ar-SA"/>
    </w:rPr>
  </w:style>
  <w:style w:type="character" w:styleId="HTMLAcronym">
    <w:name w:val="HTML Acronym"/>
    <w:basedOn w:val="DefaultParagraphFont"/>
    <w:rsid w:val="006E5709"/>
  </w:style>
  <w:style w:type="paragraph" w:styleId="HTMLAddress">
    <w:name w:val="HTML Address"/>
    <w:basedOn w:val="Normal"/>
    <w:link w:val="HTMLAddressChar"/>
    <w:rsid w:val="006E5709"/>
    <w:pPr>
      <w:autoSpaceDE w:val="0"/>
      <w:autoSpaceDN w:val="0"/>
      <w:spacing w:after="120" w:line="240" w:lineRule="auto"/>
      <w:ind w:firstLine="284"/>
      <w:contextualSpacing/>
      <w:jc w:val="both"/>
    </w:pPr>
    <w:rPr>
      <w:rFonts w:ascii="B Lotus" w:eastAsia="Times New Roman" w:hAnsi="B Lotus" w:cs="B Lotus"/>
      <w:i/>
      <w:iCs/>
      <w:sz w:val="24"/>
      <w:szCs w:val="28"/>
    </w:rPr>
  </w:style>
  <w:style w:type="character" w:customStyle="1" w:styleId="HTMLAddressChar">
    <w:name w:val="HTML Address Char"/>
    <w:basedOn w:val="DefaultParagraphFont"/>
    <w:link w:val="HTMLAddress"/>
    <w:rsid w:val="006E5709"/>
    <w:rPr>
      <w:rFonts w:ascii="B Lotus" w:eastAsia="Times New Roman" w:hAnsi="B Lotus" w:cs="B Lotus"/>
      <w:i/>
      <w:iCs/>
      <w:sz w:val="24"/>
      <w:szCs w:val="28"/>
    </w:rPr>
  </w:style>
  <w:style w:type="character" w:styleId="HTMLCite">
    <w:name w:val="HTML Cite"/>
    <w:rsid w:val="006E5709"/>
    <w:rPr>
      <w:i/>
      <w:iCs/>
    </w:rPr>
  </w:style>
  <w:style w:type="character" w:styleId="HTMLCode">
    <w:name w:val="HTML Code"/>
    <w:rsid w:val="006E5709"/>
    <w:rPr>
      <w:rFonts w:ascii="Courier New" w:hAnsi="Courier New" w:cs="Courier New"/>
      <w:sz w:val="20"/>
      <w:szCs w:val="20"/>
    </w:rPr>
  </w:style>
  <w:style w:type="character" w:styleId="HTMLDefinition">
    <w:name w:val="HTML Definition"/>
    <w:rsid w:val="006E5709"/>
    <w:rPr>
      <w:i/>
      <w:iCs/>
    </w:rPr>
  </w:style>
  <w:style w:type="character" w:styleId="HTMLKeyboard">
    <w:name w:val="HTML Keyboard"/>
    <w:rsid w:val="006E5709"/>
    <w:rPr>
      <w:rFonts w:ascii="Courier New" w:hAnsi="Courier New" w:cs="Courier New"/>
      <w:sz w:val="20"/>
      <w:szCs w:val="20"/>
    </w:rPr>
  </w:style>
  <w:style w:type="paragraph" w:styleId="HTMLPreformatted">
    <w:name w:val="HTML Preformatted"/>
    <w:basedOn w:val="Normal"/>
    <w:link w:val="HTMLPreformattedChar"/>
    <w:rsid w:val="006E5709"/>
    <w:pPr>
      <w:autoSpaceDE w:val="0"/>
      <w:autoSpaceDN w:val="0"/>
      <w:spacing w:after="120" w:line="240" w:lineRule="auto"/>
      <w:ind w:firstLine="284"/>
      <w:contextualSpacing/>
      <w:jc w:val="both"/>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6E5709"/>
    <w:rPr>
      <w:rFonts w:ascii="Courier New" w:eastAsia="Times New Roman" w:hAnsi="Courier New" w:cs="Courier New"/>
      <w:sz w:val="24"/>
      <w:szCs w:val="20"/>
    </w:rPr>
  </w:style>
  <w:style w:type="character" w:styleId="HTMLSample">
    <w:name w:val="HTML Sample"/>
    <w:rsid w:val="006E5709"/>
    <w:rPr>
      <w:rFonts w:ascii="Courier New" w:hAnsi="Courier New" w:cs="Courier New"/>
    </w:rPr>
  </w:style>
  <w:style w:type="character" w:styleId="HTMLTypewriter">
    <w:name w:val="HTML Typewriter"/>
    <w:rsid w:val="006E5709"/>
    <w:rPr>
      <w:rFonts w:ascii="Courier New" w:hAnsi="Courier New" w:cs="Courier New"/>
      <w:sz w:val="20"/>
      <w:szCs w:val="20"/>
    </w:rPr>
  </w:style>
  <w:style w:type="character" w:styleId="HTMLVariable">
    <w:name w:val="HTML Variable"/>
    <w:rsid w:val="006E5709"/>
    <w:rPr>
      <w:i/>
      <w:iCs/>
    </w:rPr>
  </w:style>
  <w:style w:type="character" w:customStyle="1" w:styleId="Char2">
    <w:name w:val="آیه در متن Char"/>
    <w:link w:val="a3"/>
    <w:rsid w:val="006E5709"/>
    <w:rPr>
      <w:rFonts w:ascii="Calibri" w:eastAsia="Times New Roman" w:hAnsi="Calibri" w:cs="Badr"/>
      <w:bCs/>
      <w:sz w:val="24"/>
      <w:szCs w:val="24"/>
      <w:lang w:bidi="ar-SA"/>
    </w:rPr>
  </w:style>
  <w:style w:type="character" w:styleId="LineNumber">
    <w:name w:val="line number"/>
    <w:basedOn w:val="DefaultParagraphFont"/>
    <w:rsid w:val="006E5709"/>
  </w:style>
  <w:style w:type="paragraph" w:styleId="List">
    <w:name w:val="List"/>
    <w:basedOn w:val="Normal"/>
    <w:rsid w:val="006E5709"/>
    <w:pPr>
      <w:autoSpaceDE w:val="0"/>
      <w:autoSpaceDN w:val="0"/>
      <w:spacing w:after="120" w:line="240" w:lineRule="auto"/>
      <w:ind w:left="360" w:hanging="360"/>
      <w:contextualSpacing/>
      <w:jc w:val="both"/>
    </w:pPr>
    <w:rPr>
      <w:rFonts w:ascii="B Lotus" w:eastAsia="Times New Roman" w:hAnsi="B Lotus" w:cs="B Lotus"/>
      <w:sz w:val="24"/>
      <w:szCs w:val="28"/>
    </w:rPr>
  </w:style>
  <w:style w:type="paragraph" w:styleId="List2">
    <w:name w:val="List 2"/>
    <w:basedOn w:val="Normal"/>
    <w:rsid w:val="006E5709"/>
    <w:pPr>
      <w:autoSpaceDE w:val="0"/>
      <w:autoSpaceDN w:val="0"/>
      <w:spacing w:after="120" w:line="240" w:lineRule="auto"/>
      <w:ind w:left="720" w:hanging="360"/>
      <w:contextualSpacing/>
      <w:jc w:val="both"/>
    </w:pPr>
    <w:rPr>
      <w:rFonts w:ascii="B Lotus" w:eastAsia="Times New Roman" w:hAnsi="B Lotus" w:cs="B Lotus"/>
      <w:sz w:val="24"/>
      <w:szCs w:val="28"/>
    </w:rPr>
  </w:style>
  <w:style w:type="paragraph" w:styleId="List3">
    <w:name w:val="List 3"/>
    <w:basedOn w:val="Normal"/>
    <w:rsid w:val="006E5709"/>
    <w:pPr>
      <w:autoSpaceDE w:val="0"/>
      <w:autoSpaceDN w:val="0"/>
      <w:spacing w:after="120" w:line="240" w:lineRule="auto"/>
      <w:ind w:left="1080" w:hanging="360"/>
      <w:contextualSpacing/>
      <w:jc w:val="both"/>
    </w:pPr>
    <w:rPr>
      <w:rFonts w:ascii="B Lotus" w:eastAsia="Times New Roman" w:hAnsi="B Lotus" w:cs="B Lotus"/>
      <w:sz w:val="24"/>
      <w:szCs w:val="28"/>
    </w:rPr>
  </w:style>
  <w:style w:type="paragraph" w:styleId="List4">
    <w:name w:val="List 4"/>
    <w:basedOn w:val="Normal"/>
    <w:rsid w:val="006E5709"/>
    <w:pPr>
      <w:autoSpaceDE w:val="0"/>
      <w:autoSpaceDN w:val="0"/>
      <w:spacing w:after="120" w:line="240" w:lineRule="auto"/>
      <w:ind w:left="1440" w:hanging="360"/>
      <w:contextualSpacing/>
      <w:jc w:val="both"/>
    </w:pPr>
    <w:rPr>
      <w:rFonts w:ascii="B Lotus" w:eastAsia="Times New Roman" w:hAnsi="B Lotus" w:cs="B Lotus"/>
      <w:sz w:val="24"/>
      <w:szCs w:val="28"/>
    </w:rPr>
  </w:style>
  <w:style w:type="paragraph" w:styleId="List5">
    <w:name w:val="List 5"/>
    <w:basedOn w:val="Normal"/>
    <w:rsid w:val="006E5709"/>
    <w:pPr>
      <w:autoSpaceDE w:val="0"/>
      <w:autoSpaceDN w:val="0"/>
      <w:spacing w:after="120" w:line="240" w:lineRule="auto"/>
      <w:ind w:left="1800" w:hanging="360"/>
      <w:contextualSpacing/>
      <w:jc w:val="both"/>
    </w:pPr>
    <w:rPr>
      <w:rFonts w:ascii="B Lotus" w:eastAsia="Times New Roman" w:hAnsi="B Lotus" w:cs="B Lotus"/>
      <w:sz w:val="24"/>
      <w:szCs w:val="28"/>
    </w:rPr>
  </w:style>
  <w:style w:type="paragraph" w:styleId="ListBullet">
    <w:name w:val="List Bullet"/>
    <w:basedOn w:val="Normal"/>
    <w:rsid w:val="006E5709"/>
    <w:pPr>
      <w:numPr>
        <w:numId w:val="16"/>
      </w:numPr>
      <w:autoSpaceDE w:val="0"/>
      <w:autoSpaceDN w:val="0"/>
      <w:spacing w:after="120" w:line="240" w:lineRule="auto"/>
      <w:contextualSpacing/>
      <w:jc w:val="both"/>
    </w:pPr>
    <w:rPr>
      <w:rFonts w:ascii="B Lotus" w:eastAsia="Times New Roman" w:hAnsi="B Lotus" w:cs="B Lotus"/>
      <w:sz w:val="24"/>
      <w:szCs w:val="28"/>
    </w:rPr>
  </w:style>
  <w:style w:type="paragraph" w:styleId="ListBullet2">
    <w:name w:val="List Bullet 2"/>
    <w:basedOn w:val="Normal"/>
    <w:rsid w:val="006E5709"/>
    <w:pPr>
      <w:numPr>
        <w:numId w:val="17"/>
      </w:numPr>
      <w:autoSpaceDE w:val="0"/>
      <w:autoSpaceDN w:val="0"/>
      <w:spacing w:after="120" w:line="240" w:lineRule="auto"/>
      <w:contextualSpacing/>
      <w:jc w:val="both"/>
    </w:pPr>
    <w:rPr>
      <w:rFonts w:ascii="B Lotus" w:eastAsia="Times New Roman" w:hAnsi="B Lotus" w:cs="B Lotus"/>
      <w:sz w:val="24"/>
      <w:szCs w:val="28"/>
    </w:rPr>
  </w:style>
  <w:style w:type="paragraph" w:styleId="ListBullet3">
    <w:name w:val="List Bullet 3"/>
    <w:basedOn w:val="Normal"/>
    <w:rsid w:val="006E5709"/>
    <w:pPr>
      <w:numPr>
        <w:numId w:val="18"/>
      </w:numPr>
      <w:autoSpaceDE w:val="0"/>
      <w:autoSpaceDN w:val="0"/>
      <w:spacing w:after="120" w:line="240" w:lineRule="auto"/>
      <w:contextualSpacing/>
      <w:jc w:val="both"/>
    </w:pPr>
    <w:rPr>
      <w:rFonts w:ascii="B Lotus" w:eastAsia="Times New Roman" w:hAnsi="B Lotus" w:cs="B Lotus"/>
      <w:sz w:val="24"/>
      <w:szCs w:val="28"/>
    </w:rPr>
  </w:style>
  <w:style w:type="paragraph" w:styleId="ListBullet4">
    <w:name w:val="List Bullet 4"/>
    <w:basedOn w:val="Normal"/>
    <w:rsid w:val="006E5709"/>
    <w:pPr>
      <w:numPr>
        <w:numId w:val="19"/>
      </w:numPr>
      <w:autoSpaceDE w:val="0"/>
      <w:autoSpaceDN w:val="0"/>
      <w:spacing w:after="120" w:line="240" w:lineRule="auto"/>
      <w:contextualSpacing/>
      <w:jc w:val="both"/>
    </w:pPr>
    <w:rPr>
      <w:rFonts w:ascii="B Lotus" w:eastAsia="Times New Roman" w:hAnsi="B Lotus" w:cs="B Lotus"/>
      <w:sz w:val="24"/>
      <w:szCs w:val="28"/>
    </w:rPr>
  </w:style>
  <w:style w:type="paragraph" w:styleId="ListBullet5">
    <w:name w:val="List Bullet 5"/>
    <w:basedOn w:val="Normal"/>
    <w:rsid w:val="006E5709"/>
    <w:pPr>
      <w:numPr>
        <w:numId w:val="20"/>
      </w:numPr>
      <w:autoSpaceDE w:val="0"/>
      <w:autoSpaceDN w:val="0"/>
      <w:spacing w:after="120" w:line="240" w:lineRule="auto"/>
      <w:contextualSpacing/>
      <w:jc w:val="both"/>
    </w:pPr>
    <w:rPr>
      <w:rFonts w:ascii="B Lotus" w:eastAsia="Times New Roman" w:hAnsi="B Lotus" w:cs="B Lotus"/>
      <w:sz w:val="24"/>
      <w:szCs w:val="28"/>
    </w:rPr>
  </w:style>
  <w:style w:type="paragraph" w:styleId="ListContinue">
    <w:name w:val="List Continue"/>
    <w:basedOn w:val="Normal"/>
    <w:rsid w:val="006E5709"/>
    <w:pPr>
      <w:autoSpaceDE w:val="0"/>
      <w:autoSpaceDN w:val="0"/>
      <w:spacing w:after="120" w:line="240" w:lineRule="auto"/>
      <w:ind w:left="360" w:firstLine="284"/>
      <w:contextualSpacing/>
      <w:jc w:val="both"/>
    </w:pPr>
    <w:rPr>
      <w:rFonts w:ascii="B Lotus" w:eastAsia="Times New Roman" w:hAnsi="B Lotus" w:cs="B Lotus"/>
      <w:sz w:val="24"/>
      <w:szCs w:val="28"/>
    </w:rPr>
  </w:style>
  <w:style w:type="paragraph" w:styleId="ListContinue2">
    <w:name w:val="List Continue 2"/>
    <w:basedOn w:val="Normal"/>
    <w:rsid w:val="006E5709"/>
    <w:pPr>
      <w:autoSpaceDE w:val="0"/>
      <w:autoSpaceDN w:val="0"/>
      <w:spacing w:after="120" w:line="240" w:lineRule="auto"/>
      <w:ind w:left="720" w:firstLine="284"/>
      <w:contextualSpacing/>
      <w:jc w:val="both"/>
    </w:pPr>
    <w:rPr>
      <w:rFonts w:ascii="B Lotus" w:eastAsia="Times New Roman" w:hAnsi="B Lotus" w:cs="B Lotus"/>
      <w:sz w:val="24"/>
      <w:szCs w:val="28"/>
    </w:rPr>
  </w:style>
  <w:style w:type="paragraph" w:styleId="ListContinue3">
    <w:name w:val="List Continue 3"/>
    <w:basedOn w:val="Normal"/>
    <w:rsid w:val="006E5709"/>
    <w:pPr>
      <w:autoSpaceDE w:val="0"/>
      <w:autoSpaceDN w:val="0"/>
      <w:spacing w:after="120" w:line="240" w:lineRule="auto"/>
      <w:ind w:left="1080" w:firstLine="284"/>
      <w:contextualSpacing/>
      <w:jc w:val="both"/>
    </w:pPr>
    <w:rPr>
      <w:rFonts w:ascii="B Lotus" w:eastAsia="Times New Roman" w:hAnsi="B Lotus" w:cs="B Lotus"/>
      <w:sz w:val="24"/>
      <w:szCs w:val="28"/>
    </w:rPr>
  </w:style>
  <w:style w:type="paragraph" w:styleId="ListContinue4">
    <w:name w:val="List Continue 4"/>
    <w:basedOn w:val="Normal"/>
    <w:rsid w:val="006E5709"/>
    <w:pPr>
      <w:autoSpaceDE w:val="0"/>
      <w:autoSpaceDN w:val="0"/>
      <w:spacing w:after="120" w:line="240" w:lineRule="auto"/>
      <w:ind w:left="1440" w:firstLine="284"/>
      <w:contextualSpacing/>
      <w:jc w:val="both"/>
    </w:pPr>
    <w:rPr>
      <w:rFonts w:ascii="B Lotus" w:eastAsia="Times New Roman" w:hAnsi="B Lotus" w:cs="B Lotus"/>
      <w:sz w:val="24"/>
      <w:szCs w:val="28"/>
    </w:rPr>
  </w:style>
  <w:style w:type="paragraph" w:styleId="ListContinue5">
    <w:name w:val="List Continue 5"/>
    <w:basedOn w:val="Normal"/>
    <w:rsid w:val="006E5709"/>
    <w:pPr>
      <w:autoSpaceDE w:val="0"/>
      <w:autoSpaceDN w:val="0"/>
      <w:spacing w:after="120" w:line="240" w:lineRule="auto"/>
      <w:ind w:left="1800" w:firstLine="284"/>
      <w:contextualSpacing/>
      <w:jc w:val="both"/>
    </w:pPr>
    <w:rPr>
      <w:rFonts w:ascii="B Lotus" w:eastAsia="Times New Roman" w:hAnsi="B Lotus" w:cs="B Lotus"/>
      <w:sz w:val="24"/>
      <w:szCs w:val="28"/>
    </w:rPr>
  </w:style>
  <w:style w:type="paragraph" w:styleId="ListNumber">
    <w:name w:val="List Number"/>
    <w:basedOn w:val="Normal"/>
    <w:rsid w:val="006E5709"/>
    <w:pPr>
      <w:numPr>
        <w:numId w:val="21"/>
      </w:numPr>
      <w:autoSpaceDE w:val="0"/>
      <w:autoSpaceDN w:val="0"/>
      <w:spacing w:after="120" w:line="240" w:lineRule="auto"/>
      <w:contextualSpacing/>
      <w:jc w:val="both"/>
    </w:pPr>
    <w:rPr>
      <w:rFonts w:ascii="B Lotus" w:eastAsia="Times New Roman" w:hAnsi="B Lotus" w:cs="B Lotus"/>
      <w:sz w:val="24"/>
      <w:szCs w:val="28"/>
    </w:rPr>
  </w:style>
  <w:style w:type="paragraph" w:styleId="ListNumber2">
    <w:name w:val="List Number 2"/>
    <w:basedOn w:val="Normal"/>
    <w:rsid w:val="006E5709"/>
    <w:pPr>
      <w:numPr>
        <w:numId w:val="22"/>
      </w:numPr>
      <w:autoSpaceDE w:val="0"/>
      <w:autoSpaceDN w:val="0"/>
      <w:spacing w:after="120" w:line="240" w:lineRule="auto"/>
      <w:contextualSpacing/>
      <w:jc w:val="both"/>
    </w:pPr>
    <w:rPr>
      <w:rFonts w:ascii="B Lotus" w:eastAsia="Times New Roman" w:hAnsi="B Lotus" w:cs="B Lotus"/>
      <w:sz w:val="24"/>
      <w:szCs w:val="28"/>
    </w:rPr>
  </w:style>
  <w:style w:type="paragraph" w:styleId="ListNumber3">
    <w:name w:val="List Number 3"/>
    <w:basedOn w:val="Normal"/>
    <w:rsid w:val="006E5709"/>
    <w:pPr>
      <w:numPr>
        <w:numId w:val="23"/>
      </w:numPr>
      <w:autoSpaceDE w:val="0"/>
      <w:autoSpaceDN w:val="0"/>
      <w:spacing w:after="120" w:line="240" w:lineRule="auto"/>
      <w:contextualSpacing/>
      <w:jc w:val="both"/>
    </w:pPr>
    <w:rPr>
      <w:rFonts w:ascii="B Lotus" w:eastAsia="Times New Roman" w:hAnsi="B Lotus" w:cs="B Lotus"/>
      <w:sz w:val="24"/>
      <w:szCs w:val="28"/>
    </w:rPr>
  </w:style>
  <w:style w:type="paragraph" w:styleId="ListNumber4">
    <w:name w:val="List Number 4"/>
    <w:basedOn w:val="Normal"/>
    <w:rsid w:val="006E5709"/>
    <w:pPr>
      <w:numPr>
        <w:numId w:val="24"/>
      </w:numPr>
      <w:autoSpaceDE w:val="0"/>
      <w:autoSpaceDN w:val="0"/>
      <w:spacing w:after="120" w:line="240" w:lineRule="auto"/>
      <w:contextualSpacing/>
      <w:jc w:val="both"/>
    </w:pPr>
    <w:rPr>
      <w:rFonts w:ascii="B Lotus" w:eastAsia="Times New Roman" w:hAnsi="B Lotus" w:cs="B Lotus"/>
      <w:sz w:val="24"/>
      <w:szCs w:val="28"/>
    </w:rPr>
  </w:style>
  <w:style w:type="paragraph" w:styleId="ListNumber5">
    <w:name w:val="List Number 5"/>
    <w:basedOn w:val="Normal"/>
    <w:rsid w:val="006E5709"/>
    <w:pPr>
      <w:numPr>
        <w:numId w:val="25"/>
      </w:numPr>
      <w:autoSpaceDE w:val="0"/>
      <w:autoSpaceDN w:val="0"/>
      <w:spacing w:after="120" w:line="240" w:lineRule="auto"/>
      <w:contextualSpacing/>
      <w:jc w:val="both"/>
    </w:pPr>
    <w:rPr>
      <w:rFonts w:ascii="B Lotus" w:eastAsia="Times New Roman" w:hAnsi="B Lotus" w:cs="B Lotus"/>
      <w:sz w:val="24"/>
      <w:szCs w:val="28"/>
    </w:rPr>
  </w:style>
  <w:style w:type="paragraph" w:styleId="MessageHeader">
    <w:name w:val="Message Header"/>
    <w:basedOn w:val="Normal"/>
    <w:link w:val="MessageHeaderChar"/>
    <w:rsid w:val="006E5709"/>
    <w:pPr>
      <w:pBdr>
        <w:top w:val="single" w:sz="6" w:space="1" w:color="auto"/>
        <w:left w:val="single" w:sz="6" w:space="1" w:color="auto"/>
        <w:bottom w:val="single" w:sz="6" w:space="1" w:color="auto"/>
        <w:right w:val="single" w:sz="6" w:space="1" w:color="auto"/>
      </w:pBdr>
      <w:shd w:val="pct20" w:color="auto" w:fill="auto"/>
      <w:autoSpaceDE w:val="0"/>
      <w:autoSpaceDN w:val="0"/>
      <w:spacing w:after="120" w:line="240" w:lineRule="auto"/>
      <w:ind w:left="1080" w:hanging="1080"/>
      <w:contextualSpacing/>
      <w:jc w:val="both"/>
    </w:pPr>
    <w:rPr>
      <w:rFonts w:ascii="Arial" w:eastAsia="Times New Roman" w:hAnsi="Arial" w:cs="Arial"/>
      <w:sz w:val="24"/>
      <w:szCs w:val="28"/>
    </w:rPr>
  </w:style>
  <w:style w:type="character" w:customStyle="1" w:styleId="MessageHeaderChar">
    <w:name w:val="Message Header Char"/>
    <w:basedOn w:val="DefaultParagraphFont"/>
    <w:link w:val="MessageHeader"/>
    <w:rsid w:val="006E5709"/>
    <w:rPr>
      <w:rFonts w:ascii="Arial" w:eastAsia="Times New Roman" w:hAnsi="Arial" w:cs="Arial"/>
      <w:sz w:val="24"/>
      <w:szCs w:val="28"/>
      <w:shd w:val="pct20" w:color="auto" w:fill="auto"/>
    </w:rPr>
  </w:style>
  <w:style w:type="paragraph" w:styleId="NormalWeb">
    <w:name w:val="Normal (Web)"/>
    <w:basedOn w:val="Normal"/>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paragraph" w:styleId="NormalIndent">
    <w:name w:val="Normal Indent"/>
    <w:basedOn w:val="Normal"/>
    <w:rsid w:val="006E5709"/>
    <w:pPr>
      <w:autoSpaceDE w:val="0"/>
      <w:autoSpaceDN w:val="0"/>
      <w:spacing w:after="120" w:line="240" w:lineRule="auto"/>
      <w:ind w:left="720" w:firstLine="284"/>
      <w:contextualSpacing/>
      <w:jc w:val="both"/>
    </w:pPr>
    <w:rPr>
      <w:rFonts w:ascii="B Lotus" w:eastAsia="Times New Roman" w:hAnsi="B Lotus" w:cs="B Lotus"/>
      <w:sz w:val="24"/>
      <w:szCs w:val="28"/>
    </w:rPr>
  </w:style>
  <w:style w:type="paragraph" w:styleId="NoteHeading">
    <w:name w:val="Note Heading"/>
    <w:basedOn w:val="Normal"/>
    <w:next w:val="Normal"/>
    <w:link w:val="NoteHeading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NoteHeadingChar">
    <w:name w:val="Note Heading Char"/>
    <w:basedOn w:val="DefaultParagraphFont"/>
    <w:link w:val="NoteHeading"/>
    <w:rsid w:val="006E5709"/>
    <w:rPr>
      <w:rFonts w:ascii="B Lotus" w:eastAsia="Times New Roman" w:hAnsi="B Lotus" w:cs="B Lotus"/>
      <w:sz w:val="24"/>
      <w:szCs w:val="28"/>
    </w:rPr>
  </w:style>
  <w:style w:type="character" w:styleId="PageNumber">
    <w:name w:val="page number"/>
    <w:basedOn w:val="DefaultParagraphFont"/>
    <w:rsid w:val="006E5709"/>
  </w:style>
  <w:style w:type="paragraph" w:styleId="PlainText">
    <w:name w:val="Plain Text"/>
    <w:basedOn w:val="Normal"/>
    <w:link w:val="PlainTextChar"/>
    <w:rsid w:val="006E5709"/>
    <w:pPr>
      <w:autoSpaceDE w:val="0"/>
      <w:autoSpaceDN w:val="0"/>
      <w:spacing w:after="120" w:line="240" w:lineRule="auto"/>
      <w:ind w:firstLine="284"/>
      <w:contextualSpacing/>
      <w:jc w:val="both"/>
    </w:pPr>
    <w:rPr>
      <w:rFonts w:ascii="Courier New" w:eastAsia="Times New Roman" w:hAnsi="Courier New" w:cs="Courier New"/>
      <w:sz w:val="24"/>
      <w:szCs w:val="20"/>
    </w:rPr>
  </w:style>
  <w:style w:type="character" w:customStyle="1" w:styleId="PlainTextChar">
    <w:name w:val="Plain Text Char"/>
    <w:basedOn w:val="DefaultParagraphFont"/>
    <w:link w:val="PlainText"/>
    <w:rsid w:val="006E5709"/>
    <w:rPr>
      <w:rFonts w:ascii="Courier New" w:eastAsia="Times New Roman" w:hAnsi="Courier New" w:cs="Courier New"/>
      <w:sz w:val="24"/>
      <w:szCs w:val="20"/>
    </w:rPr>
  </w:style>
  <w:style w:type="paragraph" w:styleId="Salutation">
    <w:name w:val="Salutation"/>
    <w:basedOn w:val="Normal"/>
    <w:next w:val="Normal"/>
    <w:link w:val="SalutationChar"/>
    <w:rsid w:val="006E5709"/>
    <w:pPr>
      <w:autoSpaceDE w:val="0"/>
      <w:autoSpaceDN w:val="0"/>
      <w:spacing w:after="120" w:line="240" w:lineRule="auto"/>
      <w:ind w:firstLine="284"/>
      <w:contextualSpacing/>
      <w:jc w:val="both"/>
    </w:pPr>
    <w:rPr>
      <w:rFonts w:ascii="B Lotus" w:eastAsia="Times New Roman" w:hAnsi="B Lotus" w:cs="B Lotus"/>
      <w:sz w:val="24"/>
      <w:szCs w:val="28"/>
    </w:rPr>
  </w:style>
  <w:style w:type="character" w:customStyle="1" w:styleId="SalutationChar">
    <w:name w:val="Salutation Char"/>
    <w:basedOn w:val="DefaultParagraphFont"/>
    <w:link w:val="Salutation"/>
    <w:rsid w:val="006E5709"/>
    <w:rPr>
      <w:rFonts w:ascii="B Lotus" w:eastAsia="Times New Roman" w:hAnsi="B Lotus" w:cs="B Lotus"/>
      <w:sz w:val="24"/>
      <w:szCs w:val="28"/>
    </w:rPr>
  </w:style>
  <w:style w:type="paragraph" w:styleId="Signature">
    <w:name w:val="Signature"/>
    <w:basedOn w:val="Normal"/>
    <w:link w:val="SignatureChar"/>
    <w:rsid w:val="006E5709"/>
    <w:pPr>
      <w:autoSpaceDE w:val="0"/>
      <w:autoSpaceDN w:val="0"/>
      <w:spacing w:after="120" w:line="240" w:lineRule="auto"/>
      <w:ind w:left="4320" w:firstLine="284"/>
      <w:contextualSpacing/>
      <w:jc w:val="both"/>
    </w:pPr>
    <w:rPr>
      <w:rFonts w:ascii="B Lotus" w:eastAsia="Times New Roman" w:hAnsi="B Lotus" w:cs="B Lotus"/>
      <w:sz w:val="24"/>
      <w:szCs w:val="28"/>
    </w:rPr>
  </w:style>
  <w:style w:type="character" w:customStyle="1" w:styleId="SignatureChar">
    <w:name w:val="Signature Char"/>
    <w:basedOn w:val="DefaultParagraphFont"/>
    <w:link w:val="Signature"/>
    <w:rsid w:val="006E5709"/>
    <w:rPr>
      <w:rFonts w:ascii="B Lotus" w:eastAsia="Times New Roman" w:hAnsi="B Lotus" w:cs="B Lotus"/>
      <w:sz w:val="24"/>
      <w:szCs w:val="28"/>
    </w:rPr>
  </w:style>
  <w:style w:type="paragraph" w:customStyle="1" w:styleId="a4">
    <w:name w:val="اسم کتاب در متن"/>
    <w:basedOn w:val="a"/>
    <w:link w:val="Char3"/>
    <w:rsid w:val="006E5709"/>
    <w:rPr>
      <w:rFonts w:cs="Zar"/>
      <w:iCs/>
      <w:sz w:val="24"/>
      <w:szCs w:val="24"/>
    </w:rPr>
  </w:style>
  <w:style w:type="character" w:customStyle="1" w:styleId="a5">
    <w:name w:val="سر متن"/>
    <w:rsid w:val="006E5709"/>
    <w:rPr>
      <w:rFonts w:cs="B Jadid"/>
      <w:bCs/>
      <w:szCs w:val="24"/>
    </w:rPr>
  </w:style>
  <w:style w:type="table" w:styleId="Table3Deffects1">
    <w:name w:val="Table 3D effects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E5709"/>
    <w:pPr>
      <w:autoSpaceDE w:val="0"/>
      <w:autoSpaceDN w:val="0"/>
      <w:bidi/>
      <w:spacing w:after="0" w:line="240" w:lineRule="auto"/>
    </w:pPr>
    <w:rPr>
      <w:rFonts w:ascii="Calibri" w:eastAsia="Times New Roman" w:hAnsi="Calibri" w:cs="Arial"/>
      <w:color w:val="000080"/>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E5709"/>
    <w:pPr>
      <w:autoSpaceDE w:val="0"/>
      <w:autoSpaceDN w:val="0"/>
      <w:bidi/>
      <w:spacing w:after="0" w:line="240" w:lineRule="auto"/>
    </w:pPr>
    <w:rPr>
      <w:rFonts w:ascii="Calibri" w:eastAsia="Times New Roman" w:hAnsi="Calibri" w:cs="Arial"/>
      <w:color w:val="FFFFFF"/>
      <w:sz w:val="20"/>
      <w:szCs w:val="20"/>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E5709"/>
    <w:pPr>
      <w:autoSpaceDE w:val="0"/>
      <w:autoSpaceDN w:val="0"/>
      <w:bidi/>
      <w:spacing w:after="0" w:line="240" w:lineRule="auto"/>
    </w:pPr>
    <w:rPr>
      <w:rFonts w:ascii="Calibri" w:eastAsia="Times New Roman" w:hAnsi="Calibri" w:cs="Arial"/>
      <w:b/>
      <w:bCs/>
      <w:sz w:val="20"/>
      <w:szCs w:val="20"/>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E5709"/>
    <w:pPr>
      <w:autoSpaceDE w:val="0"/>
      <w:autoSpaceDN w:val="0"/>
      <w:bidi/>
      <w:spacing w:after="0" w:line="240" w:lineRule="auto"/>
    </w:pPr>
    <w:rPr>
      <w:rFonts w:ascii="Calibri" w:eastAsia="Times New Roman" w:hAnsi="Calibri" w:cs="Arial"/>
      <w:sz w:val="20"/>
      <w:szCs w:val="20"/>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E5709"/>
    <w:pPr>
      <w:autoSpaceDE w:val="0"/>
      <w:autoSpaceDN w:val="0"/>
      <w:bidi/>
      <w:spacing w:after="0" w:line="240" w:lineRule="auto"/>
    </w:pPr>
    <w:rPr>
      <w:rFonts w:ascii="Calibri" w:eastAsia="Times New Roman" w:hAnsi="Calibri" w:cs="Arial"/>
      <w:sz w:val="20"/>
      <w:szCs w:val="20"/>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6E5709"/>
    <w:rPr>
      <w:rFonts w:ascii="Calibri" w:eastAsia="Times New Roman" w:hAnsi="Calibri" w:cs="Zar"/>
      <w:iCs/>
      <w:sz w:val="24"/>
      <w:szCs w:val="24"/>
      <w:lang w:bidi="ar-SA"/>
    </w:rPr>
  </w:style>
  <w:style w:type="table" w:styleId="TableGrid1">
    <w:name w:val="Table Grid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E5709"/>
    <w:pPr>
      <w:autoSpaceDE w:val="0"/>
      <w:autoSpaceDN w:val="0"/>
      <w:bidi/>
      <w:spacing w:after="0" w:line="240" w:lineRule="auto"/>
    </w:pPr>
    <w:rPr>
      <w:rFonts w:ascii="Calibri" w:eastAsia="Times New Roman" w:hAnsi="Calibri" w:cs="Arial"/>
      <w:b/>
      <w:bCs/>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E5709"/>
    <w:pPr>
      <w:autoSpaceDE w:val="0"/>
      <w:autoSpaceDN w:val="0"/>
      <w:bidi/>
      <w:spacing w:after="0" w:line="240" w:lineRule="auto"/>
    </w:pPr>
    <w:rPr>
      <w:rFonts w:ascii="Calibri" w:eastAsia="Times New Roman" w:hAnsi="Calibri" w:cs="Arial"/>
      <w:sz w:val="20"/>
      <w:szCs w:val="20"/>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E5709"/>
    <w:pPr>
      <w:autoSpaceDE w:val="0"/>
      <w:autoSpaceDN w:val="0"/>
      <w:bidi/>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E5709"/>
    <w:pPr>
      <w:autoSpaceDE w:val="0"/>
      <w:autoSpaceDN w:val="0"/>
      <w:bidi/>
      <w:spacing w:after="0" w:line="240" w:lineRule="auto"/>
    </w:pPr>
    <w:rPr>
      <w:rFonts w:ascii="Calibri" w:eastAsia="Times New Roman" w:hAnsi="Calibri" w:cs="Arial"/>
      <w:sz w:val="20"/>
      <w:szCs w:val="20"/>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6E5709"/>
    <w:pPr>
      <w:spacing w:after="120" w:line="240" w:lineRule="auto"/>
      <w:ind w:left="1440" w:firstLine="284"/>
      <w:contextualSpacing/>
      <w:jc w:val="both"/>
    </w:pPr>
    <w:rPr>
      <w:rFonts w:ascii="Times New Roman" w:eastAsia="Times New Roman" w:hAnsi="Times New Roman" w:cs="B Lotus"/>
      <w:szCs w:val="28"/>
    </w:rPr>
  </w:style>
  <w:style w:type="character" w:customStyle="1" w:styleId="Char4">
    <w:name w:val="تو رفتگی Char"/>
    <w:link w:val="a6"/>
    <w:rsid w:val="006E5709"/>
    <w:rPr>
      <w:rFonts w:ascii="Times New Roman" w:eastAsia="Times New Roman" w:hAnsi="Times New Roman" w:cs="B Lotus"/>
      <w:szCs w:val="28"/>
    </w:rPr>
  </w:style>
  <w:style w:type="paragraph" w:customStyle="1" w:styleId="a7">
    <w:name w:val="روایت و آیه"/>
    <w:basedOn w:val="Normal"/>
    <w:link w:val="Char5"/>
    <w:autoRedefine/>
    <w:rsid w:val="006E5709"/>
    <w:pPr>
      <w:spacing w:after="120" w:line="240" w:lineRule="auto"/>
      <w:ind w:left="1440" w:firstLine="284"/>
      <w:contextualSpacing/>
      <w:jc w:val="both"/>
    </w:pPr>
    <w:rPr>
      <w:rFonts w:ascii="Times New Roman" w:eastAsia="Times New Roman" w:hAnsi="Times New Roman" w:cs="B Lotus"/>
      <w:b/>
      <w:szCs w:val="28"/>
    </w:rPr>
  </w:style>
  <w:style w:type="character" w:customStyle="1" w:styleId="Char5">
    <w:name w:val="روایت و آیه Char"/>
    <w:link w:val="a7"/>
    <w:rsid w:val="006E5709"/>
    <w:rPr>
      <w:rFonts w:ascii="Times New Roman" w:eastAsia="Times New Roman" w:hAnsi="Times New Roman" w:cs="B Lotus"/>
      <w:b/>
      <w:szCs w:val="28"/>
    </w:rPr>
  </w:style>
  <w:style w:type="character" w:customStyle="1" w:styleId="Char0">
    <w:name w:val="نقل قول Char"/>
    <w:link w:val="11"/>
    <w:semiHidden/>
    <w:rsid w:val="006E5709"/>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6E5709"/>
    <w:pPr>
      <w:spacing w:after="0" w:line="240" w:lineRule="auto"/>
      <w:ind w:left="658" w:firstLine="284"/>
      <w:contextualSpacing/>
      <w:jc w:val="both"/>
    </w:pPr>
    <w:rPr>
      <w:rFonts w:ascii="Calibri" w:eastAsia="Times New Roman" w:hAnsi="Calibri" w:cs="2  Badr"/>
      <w:szCs w:val="28"/>
    </w:rPr>
  </w:style>
  <w:style w:type="character" w:styleId="Hyperlink">
    <w:name w:val="Hyperlink"/>
    <w:uiPriority w:val="99"/>
    <w:rsid w:val="006E5709"/>
    <w:rPr>
      <w:color w:val="0000FF"/>
      <w:u w:val="single"/>
    </w:rPr>
  </w:style>
  <w:style w:type="paragraph" w:customStyle="1" w:styleId="a8">
    <w:name w:val="نقل قول مستقیم"/>
    <w:basedOn w:val="11"/>
    <w:link w:val="Char6"/>
    <w:rsid w:val="006E5709"/>
    <w:pPr>
      <w:adjustRightInd w:val="0"/>
      <w:ind w:left="720" w:right="0"/>
    </w:pPr>
    <w:rPr>
      <w:rFonts w:ascii="B Badr" w:hAnsi="B Badr" w:cs="B Lotus"/>
      <w:b/>
      <w:sz w:val="24"/>
      <w:szCs w:val="24"/>
    </w:rPr>
  </w:style>
  <w:style w:type="character" w:customStyle="1" w:styleId="Char6">
    <w:name w:val="نقل قول مستقیم Char"/>
    <w:link w:val="a8"/>
    <w:rsid w:val="006E5709"/>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6E5709"/>
    <w:pPr>
      <w:spacing w:after="0" w:line="240" w:lineRule="auto"/>
      <w:ind w:left="879" w:firstLine="284"/>
      <w:contextualSpacing/>
      <w:jc w:val="both"/>
    </w:pPr>
    <w:rPr>
      <w:rFonts w:ascii="Calibri" w:eastAsia="Times New Roman" w:hAnsi="Calibri" w:cs="2  Badr"/>
      <w:szCs w:val="28"/>
    </w:rPr>
  </w:style>
  <w:style w:type="paragraph" w:styleId="TOC6">
    <w:name w:val="toc 6"/>
    <w:basedOn w:val="Normal"/>
    <w:next w:val="Normal"/>
    <w:autoRedefine/>
    <w:uiPriority w:val="39"/>
    <w:unhideWhenUsed/>
    <w:qFormat/>
    <w:rsid w:val="006E5709"/>
    <w:pPr>
      <w:spacing w:after="0" w:line="240" w:lineRule="auto"/>
      <w:ind w:left="1100" w:firstLine="284"/>
      <w:contextualSpacing/>
      <w:jc w:val="both"/>
    </w:pPr>
    <w:rPr>
      <w:rFonts w:ascii="Calibri" w:eastAsia="Times New Roman" w:hAnsi="Calibri" w:cs="2  Badr"/>
      <w:szCs w:val="28"/>
    </w:rPr>
  </w:style>
  <w:style w:type="character" w:styleId="Emphasis">
    <w:name w:val="Emphasis"/>
    <w:uiPriority w:val="20"/>
    <w:qFormat/>
    <w:rsid w:val="006E5709"/>
    <w:rPr>
      <w:rFonts w:cs="2  Lotus"/>
      <w:i/>
      <w:iCs/>
      <w:color w:val="808080"/>
      <w:szCs w:val="32"/>
    </w:rPr>
  </w:style>
  <w:style w:type="character" w:styleId="Strong">
    <w:name w:val="Strong"/>
    <w:rsid w:val="006E5709"/>
    <w:rPr>
      <w:b/>
      <w:bCs/>
    </w:rPr>
  </w:style>
  <w:style w:type="paragraph" w:styleId="Subtitle">
    <w:name w:val="Subtitle"/>
    <w:aliases w:val="پاورقي"/>
    <w:basedOn w:val="Normal"/>
    <w:next w:val="Normal"/>
    <w:link w:val="SubtitleChar"/>
    <w:autoRedefine/>
    <w:uiPriority w:val="11"/>
    <w:qFormat/>
    <w:rsid w:val="006E5709"/>
    <w:pPr>
      <w:numPr>
        <w:ilvl w:val="1"/>
      </w:num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6E570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6E5709"/>
    <w:pPr>
      <w:spacing w:after="400" w:line="240" w:lineRule="auto"/>
      <w:contextualSpacing/>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6E570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6E5709"/>
    <w:pPr>
      <w:spacing w:after="120" w:line="240" w:lineRule="auto"/>
      <w:ind w:left="26" w:firstLine="284"/>
      <w:contextualSpacing/>
      <w:jc w:val="both"/>
      <w:outlineLvl w:val="0"/>
    </w:pPr>
    <w:rPr>
      <w:rFonts w:ascii="B Lotus" w:eastAsia="Times New Roman" w:hAnsi="B Lotus" w:cs="B Lotus"/>
      <w:sz w:val="20"/>
      <w:szCs w:val="20"/>
    </w:rPr>
  </w:style>
  <w:style w:type="character" w:customStyle="1" w:styleId="FootnotetextChar0">
    <w:name w:val="Footnote  text Char"/>
    <w:link w:val="Footnotetext0"/>
    <w:rsid w:val="006E5709"/>
    <w:rPr>
      <w:rFonts w:ascii="B Lotus" w:eastAsia="Times New Roman" w:hAnsi="B Lotus" w:cs="B Lotus"/>
      <w:sz w:val="20"/>
      <w:szCs w:val="20"/>
    </w:rPr>
  </w:style>
  <w:style w:type="paragraph" w:customStyle="1" w:styleId="a9">
    <w:name w:val="متن جدول"/>
    <w:basedOn w:val="Normal"/>
    <w:rsid w:val="006E5709"/>
    <w:pPr>
      <w:bidi w:val="0"/>
      <w:spacing w:after="120" w:line="240" w:lineRule="auto"/>
      <w:ind w:firstLine="284"/>
      <w:contextualSpacing/>
      <w:jc w:val="center"/>
    </w:pPr>
    <w:rPr>
      <w:rFonts w:ascii="B Lotus" w:eastAsia="Times New Roman" w:hAnsi="B Lotus" w:cs="B Lotus"/>
      <w:b/>
      <w:bCs/>
      <w:sz w:val="20"/>
      <w:szCs w:val="20"/>
    </w:rPr>
  </w:style>
  <w:style w:type="paragraph" w:customStyle="1" w:styleId="12">
    <w:name w:val="تورفتگی1"/>
    <w:basedOn w:val="a6"/>
    <w:link w:val="1Char"/>
    <w:rsid w:val="006E5709"/>
    <w:rPr>
      <w:rFonts w:ascii="B Lotus" w:hAnsi="B Lotus"/>
    </w:rPr>
  </w:style>
  <w:style w:type="character" w:customStyle="1" w:styleId="1Char">
    <w:name w:val="تورفتگی1 Char"/>
    <w:link w:val="12"/>
    <w:rsid w:val="006E5709"/>
    <w:rPr>
      <w:rFonts w:ascii="B Lotus" w:eastAsia="Times New Roman" w:hAnsi="B Lotus" w:cs="B Lotus"/>
      <w:szCs w:val="28"/>
    </w:rPr>
  </w:style>
  <w:style w:type="paragraph" w:customStyle="1" w:styleId="aa">
    <w:name w:val="علیه السلام در متن"/>
    <w:basedOn w:val="a7"/>
    <w:link w:val="Char7"/>
    <w:rsid w:val="006E5709"/>
    <w:rPr>
      <w:szCs w:val="22"/>
    </w:rPr>
  </w:style>
  <w:style w:type="character" w:customStyle="1" w:styleId="CharChar1">
    <w:name w:val="Char Char1"/>
    <w:rsid w:val="006E5709"/>
    <w:rPr>
      <w:rFonts w:ascii="B Lotus" w:hAnsi="B Lotus" w:cs="B Lotus"/>
      <w:lang w:val="en-US" w:eastAsia="en-US" w:bidi="ar-SA"/>
    </w:rPr>
  </w:style>
  <w:style w:type="character" w:customStyle="1" w:styleId="Char7">
    <w:name w:val="علیه السلام در متن Char"/>
    <w:link w:val="aa"/>
    <w:rsid w:val="006E5709"/>
    <w:rPr>
      <w:rFonts w:ascii="Times New Roman" w:eastAsia="Times New Roman" w:hAnsi="Times New Roman" w:cs="B Lotus"/>
      <w:b/>
    </w:rPr>
  </w:style>
  <w:style w:type="paragraph" w:customStyle="1" w:styleId="ab">
    <w:name w:val="نام منبع درمتن"/>
    <w:basedOn w:val="a"/>
    <w:link w:val="CharChar"/>
    <w:rsid w:val="006E5709"/>
    <w:rPr>
      <w:rFonts w:cs="Zar"/>
      <w:iCs/>
      <w:sz w:val="24"/>
      <w:szCs w:val="24"/>
    </w:rPr>
  </w:style>
  <w:style w:type="character" w:customStyle="1" w:styleId="CharChar">
    <w:name w:val="نام منبع درمتن Char Char"/>
    <w:link w:val="ab"/>
    <w:rsid w:val="006E5709"/>
    <w:rPr>
      <w:rFonts w:ascii="Calibri" w:eastAsia="Times New Roman" w:hAnsi="Calibri" w:cs="Zar"/>
      <w:iCs/>
      <w:sz w:val="24"/>
      <w:szCs w:val="24"/>
      <w:lang w:bidi="ar-SA"/>
    </w:rPr>
  </w:style>
  <w:style w:type="paragraph" w:customStyle="1" w:styleId="ac">
    <w:name w:val="قران و روایت در متن"/>
    <w:basedOn w:val="a"/>
    <w:link w:val="Char8"/>
    <w:rsid w:val="006E5709"/>
    <w:rPr>
      <w:rFonts w:cs="Badr"/>
      <w:bCs/>
      <w:sz w:val="24"/>
      <w:szCs w:val="24"/>
    </w:rPr>
  </w:style>
  <w:style w:type="character" w:customStyle="1" w:styleId="Char8">
    <w:name w:val="قران و روایت در متن Char"/>
    <w:link w:val="ac"/>
    <w:rsid w:val="006E5709"/>
    <w:rPr>
      <w:rFonts w:ascii="Calibri" w:eastAsia="Times New Roman" w:hAnsi="Calibri" w:cs="Badr"/>
      <w:bCs/>
      <w:sz w:val="24"/>
      <w:szCs w:val="24"/>
      <w:lang w:bidi="ar-SA"/>
    </w:rPr>
  </w:style>
  <w:style w:type="character" w:customStyle="1" w:styleId="FootnotetextCharChar">
    <w:name w:val="Footnote  text Char Char"/>
    <w:rsid w:val="006E5709"/>
    <w:rPr>
      <w:rFonts w:cs="B Lotus"/>
      <w:lang w:val="en-US" w:eastAsia="en-US" w:bidi="ar-SA"/>
    </w:rPr>
  </w:style>
  <w:style w:type="paragraph" w:styleId="TOC7">
    <w:name w:val="toc 7"/>
    <w:basedOn w:val="Normal"/>
    <w:next w:val="Normal"/>
    <w:autoRedefine/>
    <w:uiPriority w:val="39"/>
    <w:unhideWhenUsed/>
    <w:qFormat/>
    <w:rsid w:val="006E5709"/>
    <w:pPr>
      <w:spacing w:after="0" w:line="240" w:lineRule="auto"/>
      <w:ind w:left="1321" w:firstLine="284"/>
      <w:contextualSpacing/>
      <w:jc w:val="both"/>
    </w:pPr>
    <w:rPr>
      <w:rFonts w:ascii="Calibri" w:eastAsia="Times New Roman" w:hAnsi="Calibri" w:cs="2  Badr"/>
      <w:szCs w:val="28"/>
    </w:rPr>
  </w:style>
  <w:style w:type="paragraph" w:styleId="TOC8">
    <w:name w:val="toc 8"/>
    <w:basedOn w:val="Normal"/>
    <w:next w:val="Normal"/>
    <w:autoRedefine/>
    <w:uiPriority w:val="39"/>
    <w:unhideWhenUsed/>
    <w:rsid w:val="006E5709"/>
    <w:pPr>
      <w:bidi w:val="0"/>
      <w:spacing w:after="100"/>
      <w:ind w:left="1540" w:firstLine="284"/>
      <w:contextualSpacing/>
    </w:pPr>
    <w:rPr>
      <w:rFonts w:ascii="Calibri" w:eastAsia="Times New Roman" w:hAnsi="Calibri" w:cs="Arial"/>
    </w:rPr>
  </w:style>
  <w:style w:type="paragraph" w:styleId="TOC9">
    <w:name w:val="toc 9"/>
    <w:basedOn w:val="Normal"/>
    <w:next w:val="Normal"/>
    <w:autoRedefine/>
    <w:uiPriority w:val="39"/>
    <w:unhideWhenUsed/>
    <w:rsid w:val="006E5709"/>
    <w:pPr>
      <w:bidi w:val="0"/>
      <w:spacing w:after="100"/>
      <w:ind w:left="1760" w:firstLine="284"/>
      <w:contextualSpacing/>
    </w:pPr>
    <w:rPr>
      <w:rFonts w:ascii="Calibri" w:eastAsia="Times New Roman" w:hAnsi="Calibri" w:cs="Arial"/>
    </w:rPr>
  </w:style>
  <w:style w:type="paragraph" w:customStyle="1" w:styleId="normal1">
    <w:name w:val="normal1"/>
    <w:basedOn w:val="Normal"/>
    <w:rsid w:val="006E5709"/>
    <w:pPr>
      <w:bidi w:val="0"/>
      <w:spacing w:after="120" w:line="240" w:lineRule="auto"/>
      <w:ind w:firstLine="284"/>
      <w:contextualSpacing/>
      <w:jc w:val="both"/>
    </w:pPr>
    <w:rPr>
      <w:rFonts w:ascii="B Lotus" w:eastAsia="Times New Roman" w:hAnsi="B Lotus" w:cs="B Lotus"/>
      <w:szCs w:val="28"/>
    </w:rPr>
  </w:style>
  <w:style w:type="paragraph" w:styleId="BalloonText">
    <w:name w:val="Balloon Text"/>
    <w:basedOn w:val="Normal"/>
    <w:link w:val="BalloonTextChar"/>
    <w:rsid w:val="006E5709"/>
    <w:pPr>
      <w:autoSpaceDE w:val="0"/>
      <w:autoSpaceDN w:val="0"/>
      <w:spacing w:after="12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6E5709"/>
    <w:rPr>
      <w:rFonts w:ascii="Tahoma" w:eastAsia="Times New Roman" w:hAnsi="Tahoma" w:cs="Tahoma"/>
      <w:sz w:val="16"/>
      <w:szCs w:val="16"/>
    </w:rPr>
  </w:style>
  <w:style w:type="character" w:styleId="CommentReference">
    <w:name w:val="annotation reference"/>
    <w:rsid w:val="006E5709"/>
    <w:rPr>
      <w:sz w:val="16"/>
      <w:szCs w:val="16"/>
    </w:rPr>
  </w:style>
  <w:style w:type="paragraph" w:styleId="CommentText">
    <w:name w:val="annotation text"/>
    <w:basedOn w:val="Normal"/>
    <w:link w:val="CommentTextChar"/>
    <w:rsid w:val="006E5709"/>
    <w:pPr>
      <w:autoSpaceDE w:val="0"/>
      <w:autoSpaceDN w:val="0"/>
      <w:spacing w:after="120" w:line="240" w:lineRule="auto"/>
      <w:ind w:firstLine="284"/>
      <w:contextualSpacing/>
      <w:jc w:val="both"/>
    </w:pPr>
    <w:rPr>
      <w:rFonts w:ascii="B Lotus" w:eastAsia="Times New Roman" w:hAnsi="B Lotus" w:cs="B Lotus"/>
      <w:sz w:val="20"/>
      <w:szCs w:val="20"/>
    </w:rPr>
  </w:style>
  <w:style w:type="character" w:customStyle="1" w:styleId="CommentTextChar">
    <w:name w:val="Comment Text Char"/>
    <w:basedOn w:val="DefaultParagraphFont"/>
    <w:link w:val="CommentText"/>
    <w:rsid w:val="006E5709"/>
    <w:rPr>
      <w:rFonts w:ascii="B Lotus" w:eastAsia="Times New Roman" w:hAnsi="B Lotus" w:cs="B Lotus"/>
      <w:sz w:val="20"/>
      <w:szCs w:val="20"/>
    </w:rPr>
  </w:style>
  <w:style w:type="paragraph" w:styleId="CommentSubject">
    <w:name w:val="annotation subject"/>
    <w:basedOn w:val="CommentText"/>
    <w:next w:val="CommentText"/>
    <w:link w:val="CommentSubjectChar"/>
    <w:rsid w:val="006E5709"/>
    <w:rPr>
      <w:b/>
      <w:bCs/>
    </w:rPr>
  </w:style>
  <w:style w:type="character" w:customStyle="1" w:styleId="CommentSubjectChar">
    <w:name w:val="Comment Subject Char"/>
    <w:basedOn w:val="CommentTextChar"/>
    <w:link w:val="CommentSubject"/>
    <w:rsid w:val="006E5709"/>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6E5709"/>
    <w:pPr>
      <w:bidi/>
      <w:spacing w:after="0" w:line="240" w:lineRule="auto"/>
      <w:ind w:firstLine="284"/>
      <w:contextualSpacing/>
      <w:jc w:val="both"/>
    </w:pPr>
    <w:rPr>
      <w:rFonts w:ascii="Calibri" w:eastAsia="2  Lotus" w:hAnsi="Calibri" w:cs="2  Badr"/>
      <w:sz w:val="72"/>
      <w:szCs w:val="32"/>
    </w:rPr>
  </w:style>
  <w:style w:type="paragraph" w:styleId="ListParagraph">
    <w:name w:val="List Paragraph"/>
    <w:basedOn w:val="Normal"/>
    <w:link w:val="ListParagraphChar"/>
    <w:autoRedefine/>
    <w:uiPriority w:val="34"/>
    <w:qFormat/>
    <w:rsid w:val="006E5709"/>
    <w:pPr>
      <w:spacing w:after="120" w:line="240" w:lineRule="auto"/>
      <w:ind w:left="1134"/>
      <w:contextualSpacing/>
      <w:jc w:val="both"/>
    </w:pPr>
    <w:rPr>
      <w:rFonts w:ascii="Calibri" w:eastAsia="2  Lotus" w:hAnsi="Calibri" w:cs="2  Lotus"/>
      <w:szCs w:val="28"/>
    </w:rPr>
  </w:style>
  <w:style w:type="paragraph" w:styleId="Quote">
    <w:name w:val="Quote"/>
    <w:basedOn w:val="Normal"/>
    <w:next w:val="Normal"/>
    <w:link w:val="QuoteChar"/>
    <w:autoRedefine/>
    <w:uiPriority w:val="29"/>
    <w:qFormat/>
    <w:rsid w:val="006E5709"/>
    <w:pPr>
      <w:spacing w:before="120" w:after="240" w:line="240" w:lineRule="auto"/>
      <w:ind w:left="1134"/>
      <w:contextualSpacing/>
      <w:jc w:val="both"/>
    </w:pPr>
    <w:rPr>
      <w:rFonts w:ascii="Calibri" w:eastAsia="Times New Roman" w:hAnsi="Calibri" w:cs="B Lotus"/>
      <w:i/>
      <w:sz w:val="20"/>
      <w:szCs w:val="30"/>
    </w:rPr>
  </w:style>
  <w:style w:type="character" w:customStyle="1" w:styleId="QuoteChar">
    <w:name w:val="Quote Char"/>
    <w:basedOn w:val="DefaultParagraphFont"/>
    <w:link w:val="Quote"/>
    <w:uiPriority w:val="29"/>
    <w:rsid w:val="006E5709"/>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6E5709"/>
    <w:pPr>
      <w:spacing w:before="120" w:after="240" w:line="240" w:lineRule="auto"/>
      <w:ind w:left="1134" w:right="170"/>
      <w:contextualSpacing/>
      <w:jc w:val="both"/>
    </w:pPr>
    <w:rPr>
      <w:rFonts w:ascii="Calibri" w:eastAsia="2  Lotus" w:hAnsi="Calibri" w:cs="B Lotus"/>
      <w:b/>
      <w:bCs/>
      <w:i/>
      <w:sz w:val="20"/>
      <w:szCs w:val="30"/>
    </w:rPr>
  </w:style>
  <w:style w:type="character" w:customStyle="1" w:styleId="IntenseQuoteChar">
    <w:name w:val="Intense Quote Char"/>
    <w:basedOn w:val="DefaultParagraphFont"/>
    <w:link w:val="IntenseQuote"/>
    <w:uiPriority w:val="30"/>
    <w:rsid w:val="006E5709"/>
    <w:rPr>
      <w:rFonts w:ascii="Calibri" w:eastAsia="2  Lotus" w:hAnsi="Calibri" w:cs="B Lotus"/>
      <w:b/>
      <w:bCs/>
      <w:i/>
      <w:sz w:val="20"/>
      <w:szCs w:val="30"/>
    </w:rPr>
  </w:style>
  <w:style w:type="character" w:styleId="SubtleEmphasis">
    <w:name w:val="Subtle Emphasis"/>
    <w:uiPriority w:val="19"/>
    <w:qFormat/>
    <w:rsid w:val="006E5709"/>
    <w:rPr>
      <w:rFonts w:cs="2  Lotus"/>
      <w:i/>
      <w:iCs/>
      <w:color w:val="4A442A"/>
      <w:szCs w:val="32"/>
      <w:u w:val="none"/>
    </w:rPr>
  </w:style>
  <w:style w:type="character" w:styleId="IntenseEmphasis">
    <w:name w:val="Intense Emphasis"/>
    <w:uiPriority w:val="21"/>
    <w:qFormat/>
    <w:rsid w:val="006E5709"/>
    <w:rPr>
      <w:rFonts w:cs="2  Lotus"/>
      <w:b/>
      <w:i/>
      <w:iCs/>
      <w:color w:val="auto"/>
      <w:szCs w:val="32"/>
    </w:rPr>
  </w:style>
  <w:style w:type="character" w:customStyle="1" w:styleId="NoSpacingChar">
    <w:name w:val="No Spacing Char"/>
    <w:aliases w:val="متن عربي Char"/>
    <w:link w:val="NoSpacing"/>
    <w:uiPriority w:val="1"/>
    <w:rsid w:val="006E5709"/>
    <w:rPr>
      <w:rFonts w:ascii="Calibri" w:eastAsia="2  Lotus" w:hAnsi="Calibri" w:cs="2  Badr"/>
      <w:sz w:val="72"/>
      <w:szCs w:val="32"/>
    </w:rPr>
  </w:style>
  <w:style w:type="paragraph" w:styleId="Caption">
    <w:name w:val="caption"/>
    <w:basedOn w:val="Normal"/>
    <w:next w:val="Normal"/>
    <w:uiPriority w:val="35"/>
    <w:semiHidden/>
    <w:unhideWhenUsed/>
    <w:qFormat/>
    <w:rsid w:val="006E5709"/>
    <w:pPr>
      <w:spacing w:after="120" w:line="240" w:lineRule="auto"/>
      <w:ind w:firstLine="284"/>
      <w:contextualSpacing/>
      <w:jc w:val="both"/>
    </w:pPr>
    <w:rPr>
      <w:rFonts w:ascii="Calibri" w:eastAsia="Times New Roman" w:hAnsi="Calibri" w:cs="2  Badr"/>
      <w:b/>
      <w:bCs/>
      <w:sz w:val="20"/>
      <w:szCs w:val="20"/>
    </w:rPr>
  </w:style>
  <w:style w:type="character" w:customStyle="1" w:styleId="ListParagraphChar">
    <w:name w:val="List Paragraph Char"/>
    <w:link w:val="ListParagraph"/>
    <w:uiPriority w:val="34"/>
    <w:rsid w:val="006E5709"/>
    <w:rPr>
      <w:rFonts w:ascii="Calibri" w:eastAsia="2  Lotus" w:hAnsi="Calibri" w:cs="2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1082-F5D9-453A-8B59-861A38E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4</cp:revision>
  <dcterms:created xsi:type="dcterms:W3CDTF">2014-08-27T06:06:00Z</dcterms:created>
  <dcterms:modified xsi:type="dcterms:W3CDTF">2015-02-03T10:40:00Z</dcterms:modified>
</cp:coreProperties>
</file>