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1E" w:rsidRPr="00462EC9" w:rsidRDefault="00D0481E" w:rsidP="00D0481E">
      <w:pPr>
        <w:jc w:val="center"/>
        <w:rPr>
          <w:rtl/>
        </w:rPr>
      </w:pPr>
      <w:r w:rsidRPr="00462EC9">
        <w:rPr>
          <w:rFonts w:hint="cs"/>
          <w:rtl/>
        </w:rPr>
        <w:t>بسم‌الله الرحمن الرحیم</w:t>
      </w:r>
    </w:p>
    <w:p w:rsidR="00D0481E" w:rsidRPr="008D1681" w:rsidRDefault="00D0481E" w:rsidP="008D1681">
      <w:pPr>
        <w:pStyle w:val="13"/>
        <w:rPr>
          <w:rtl/>
        </w:rPr>
      </w:pPr>
      <w:r w:rsidRPr="008D1681">
        <w:rPr>
          <w:rFonts w:hint="cs"/>
          <w:rtl/>
        </w:rPr>
        <w:t>آیه سوم: آیه 188 سوره بقره</w:t>
      </w:r>
    </w:p>
    <w:p w:rsidR="00D0481E" w:rsidRPr="00462EC9" w:rsidRDefault="00D0481E" w:rsidP="00D0481E">
      <w:pPr>
        <w:rPr>
          <w:rtl/>
        </w:rPr>
      </w:pPr>
      <w:r w:rsidRPr="00462EC9">
        <w:rPr>
          <w:rFonts w:hint="cs"/>
          <w:rtl/>
        </w:rPr>
        <w:t xml:space="preserve">آیه شریفه </w:t>
      </w:r>
      <w:r w:rsidRPr="00462EC9">
        <w:rPr>
          <w:rFonts w:hint="cs"/>
          <w:b/>
          <w:bCs/>
          <w:rtl/>
        </w:rPr>
        <w:t>«</w:t>
      </w:r>
      <w:r w:rsidRPr="00462EC9">
        <w:rPr>
          <w:rFonts w:ascii="Traditional Arabic" w:hAnsi="Traditional Arabic" w:hint="cs"/>
          <w:b/>
          <w:bCs/>
          <w:sz w:val="30"/>
          <w:szCs w:val="30"/>
          <w:rtl/>
        </w:rPr>
        <w:t>لا تَأْكُلُوا أَمْوالَكُمْ‏ بَيْنَكُمْ‏ بِالْباطِل‏»</w:t>
      </w:r>
      <w:r w:rsidRPr="00462EC9">
        <w:rPr>
          <w:rFonts w:hint="cs"/>
          <w:b/>
          <w:bCs/>
          <w:rtl/>
        </w:rPr>
        <w:t xml:space="preserve"> (بقره/188)</w:t>
      </w:r>
      <w:r w:rsidRPr="00462EC9">
        <w:rPr>
          <w:rFonts w:hint="cs"/>
          <w:rtl/>
        </w:rPr>
        <w:t xml:space="preserve"> سومین آیه‌ای است که در مبحث قمار به آن تمسک شده و در دو جای قرآن این نهی و این تعبیر واردشده است. </w:t>
      </w:r>
    </w:p>
    <w:p w:rsidR="00D0481E" w:rsidRPr="00462EC9" w:rsidRDefault="00D0481E" w:rsidP="00D0481E">
      <w:pPr>
        <w:pStyle w:val="13"/>
        <w:rPr>
          <w:rtl/>
        </w:rPr>
      </w:pPr>
      <w:r w:rsidRPr="00462EC9">
        <w:rPr>
          <w:rFonts w:hint="cs"/>
          <w:rtl/>
        </w:rPr>
        <w:t>بحث هشتم: انطباق آیه، انطباق عرفی و عقلایی یا تعبدی؟</w:t>
      </w:r>
    </w:p>
    <w:p w:rsidR="00D0481E" w:rsidRPr="00462EC9" w:rsidRDefault="00D0481E" w:rsidP="00D0481E">
      <w:pPr>
        <w:rPr>
          <w:rFonts w:ascii="Traditional Arabic" w:hAnsi="Traditional Arabic"/>
          <w:color w:val="006A0F"/>
          <w:sz w:val="30"/>
          <w:szCs w:val="30"/>
          <w:rtl/>
        </w:rPr>
      </w:pPr>
      <w:r w:rsidRPr="00462EC9">
        <w:rPr>
          <w:rFonts w:hint="cs"/>
          <w:rtl/>
        </w:rPr>
        <w:t>برای تبیین استدلال به این آیه و ابعاد و جوانب آن جهاتی از بحث را باید ذیل آیه متعرض شویم که هفت موضوع و مبحث بیان شد هشتمین بحثی که ذیل آیه است این است که آیا انطباق آیه بر بحث قمار انطباق عرفی و عقلایی است یا تعبدی است؟ این سؤال مهمی است که در ذیل آیه مطرح می‌شود.</w:t>
      </w:r>
    </w:p>
    <w:p w:rsidR="00D0481E" w:rsidRPr="00462EC9" w:rsidRDefault="00D0481E" w:rsidP="00D0481E">
      <w:pPr>
        <w:rPr>
          <w:rtl/>
        </w:rPr>
      </w:pPr>
      <w:r w:rsidRPr="00462EC9">
        <w:rPr>
          <w:rFonts w:hint="cs"/>
          <w:rtl/>
        </w:rPr>
        <w:t xml:space="preserve"> گفتیم آیه از اکل مال به باطل نهی می‌کند که هم عقود فاسده را می‌گیرد و هم آنجایی که عوض و معوض ارزشی نداشته باشند در دایره عام دلالت آیه شمول داشت. </w:t>
      </w:r>
    </w:p>
    <w:p w:rsidR="00D0481E" w:rsidRPr="00462EC9" w:rsidRDefault="00D0481E" w:rsidP="00D0481E">
      <w:pPr>
        <w:pStyle w:val="20"/>
        <w:rPr>
          <w:rtl/>
        </w:rPr>
      </w:pPr>
      <w:r w:rsidRPr="00462EC9">
        <w:rPr>
          <w:rFonts w:hint="cs"/>
          <w:rtl/>
        </w:rPr>
        <w:t>آیه به‌تنهایی شامل قمار می‌شود یا نه؟</w:t>
      </w:r>
    </w:p>
    <w:p w:rsidR="00D0481E" w:rsidRPr="00462EC9" w:rsidRDefault="00D0481E" w:rsidP="00D0481E">
      <w:pPr>
        <w:rPr>
          <w:rtl/>
        </w:rPr>
      </w:pPr>
      <w:r w:rsidRPr="00462EC9">
        <w:rPr>
          <w:rFonts w:hint="cs"/>
          <w:rtl/>
        </w:rPr>
        <w:t>سؤال این است که اگر فقط آیه بود و هیچ روایت و حدیثی نبود این آیه قمار را می‌گرفت یا نه؟ با قطع‌نظر از آنکه در روایات آیه بر بحث قمار تطبیق داده‌شده، سؤال این است که آیه به‌تنهایی شامل قمار می‌شود یا نه؟</w:t>
      </w:r>
    </w:p>
    <w:p w:rsidR="00D0481E" w:rsidRPr="00462EC9" w:rsidRDefault="00D0481E" w:rsidP="00D0481E">
      <w:pPr>
        <w:rPr>
          <w:rtl/>
        </w:rPr>
      </w:pPr>
      <w:r w:rsidRPr="00462EC9">
        <w:rPr>
          <w:rFonts w:hint="cs"/>
          <w:rtl/>
        </w:rPr>
        <w:t>سه احتمال وجود دارد:</w:t>
      </w:r>
    </w:p>
    <w:p w:rsidR="00D0481E" w:rsidRPr="00462EC9" w:rsidRDefault="00D0481E" w:rsidP="00D0481E">
      <w:pPr>
        <w:pStyle w:val="ListParagraph"/>
        <w:numPr>
          <w:ilvl w:val="0"/>
          <w:numId w:val="35"/>
        </w:numPr>
        <w:rPr>
          <w:rFonts w:cs="2  Badr"/>
        </w:rPr>
      </w:pPr>
      <w:r w:rsidRPr="00462EC9">
        <w:rPr>
          <w:rFonts w:cs="2  Badr" w:hint="cs"/>
          <w:rtl/>
        </w:rPr>
        <w:t>یک احتمال این است که کسی بگوید تطبیق قهری و عرفی با غمز عین از روایات نیست و علت آن، این است که به‌رغم اینکه در قمار یک مضاری هست اما ازنظر عقلایی و عرفی با قطع‌نظر از فضای شرع و مسائل شرعی قمار یک عقدی بوده و یک مسابقه‌ با تعهدی بوده و سابقه داشته و در بین عقلا هم رواج داشته است و این‌طور نیست که عقلا به‌طورکلی بگویند که قمار یک امر باطلی است. اگر ما این بخواهیم آیه را به بحث قمار تسری بدهیم دلیل خاص تعبدی می‌خواهد و لذا اگر خود آیه باشد و چیز دیگری نباشد شامل قمار نمی‌شود، برای اینکه در پیش عرف اکل مال به باطل تلقی نمی‌شود. بعضی این‌طور احتمال داده‌اند.</w:t>
      </w:r>
    </w:p>
    <w:p w:rsidR="00D0481E" w:rsidRPr="00462EC9" w:rsidRDefault="00D0481E" w:rsidP="00D0481E">
      <w:pPr>
        <w:pStyle w:val="ListParagraph"/>
        <w:numPr>
          <w:ilvl w:val="0"/>
          <w:numId w:val="35"/>
        </w:numPr>
        <w:rPr>
          <w:rFonts w:cs="2  Badr"/>
        </w:rPr>
      </w:pPr>
      <w:r w:rsidRPr="00462EC9">
        <w:rPr>
          <w:rFonts w:cs="2  Badr" w:hint="cs"/>
          <w:rtl/>
        </w:rPr>
        <w:t xml:space="preserve">احتمال دوم هم این است که، اگر عقلا و من حیثهم العقلا، در مسئله دقتی بکنند به همین نتیجه می‌رسند که این اکل مال به باطل است برای اینکه کسی وارد بازی بردوباختی شود که هیچ ارزشی در آن نیست و بعد مال </w:t>
      </w:r>
      <w:r w:rsidRPr="00462EC9">
        <w:rPr>
          <w:rFonts w:cs="2  Badr" w:hint="cs"/>
          <w:rtl/>
        </w:rPr>
        <w:lastRenderedPageBreak/>
        <w:t xml:space="preserve">هنگفتی را ببرد یا از دست بدهد این‌یک امر عقلایی نیست، تصرف در مال دیگری به باطل است. این دیدگاه دیگری است که می‌گوید، عقلا به ماهم عقلا، اگر دقت کنند همین را می‌گویند. اگر این تطبیق در روایات نبود، می‌گفتیم آیه شامل بحث قمار می‌شود،  مثلاً در رشوه ازنظر عقلایی همین‌طور است یعنی اگر هیچ دلیلی هم نداشته باشیم </w:t>
      </w:r>
      <w:r w:rsidRPr="00462EC9">
        <w:rPr>
          <w:rFonts w:ascii="Traditional Arabic" w:hAnsi="Traditional Arabic" w:cs="2  Badr" w:hint="cs"/>
          <w:b/>
          <w:bCs/>
          <w:sz w:val="30"/>
          <w:szCs w:val="30"/>
          <w:rtl/>
        </w:rPr>
        <w:t xml:space="preserve">«وَ لا تَأْكُلُوا أَمْوالَكُمْ‏ بَيْنَكُمْ‏ بِالْباطِلِ‏» </w:t>
      </w:r>
      <w:r w:rsidRPr="00462EC9">
        <w:rPr>
          <w:rFonts w:cs="2  Badr" w:hint="cs"/>
          <w:rtl/>
        </w:rPr>
        <w:t xml:space="preserve">شامل رشوه می‌شود. یعنی در عرف، عقلا بماهم عقلا میگویند اینکه به کسی پولی بدهد برای اینکه به‌ناحق حکم بکند أخذ مال به باطل است. البته قد متیقن آن این‌ است که پول می‌دهد تا به نفع او و برخلاف موازین و حق حکم بکند. با قطع‌نظر از تعبد آیه شامل رشوه می‌شود، البته در آیه  188سوره بقره، خود آیه اشاره به رشوه کرده است می‌فرماید: </w:t>
      </w:r>
      <w:r w:rsidRPr="00462EC9">
        <w:rPr>
          <w:rFonts w:ascii="Traditional Arabic" w:hAnsi="Traditional Arabic" w:cs="2  Badr" w:hint="cs"/>
          <w:b/>
          <w:bCs/>
          <w:sz w:val="30"/>
          <w:szCs w:val="30"/>
          <w:rtl/>
        </w:rPr>
        <w:t>«وَ لا تَأْكُلُوا أَمْوالَكُمْ‏ بَيْنَكُمْ‏ بِالْباطِلِ‏- وَ تُدْلُوا بِها إِلَى الْحُكَّامِ لِتَأْكُلُوا فَرِيقاً مِنْ أَمْوالِ النَّاسِ بِالْإِثْم»‏</w:t>
      </w:r>
      <w:r w:rsidRPr="00462EC9">
        <w:rPr>
          <w:rFonts w:cs="2  Badr" w:hint="cs"/>
          <w:b/>
          <w:bCs/>
          <w:rtl/>
        </w:rPr>
        <w:t xml:space="preserve">، (بقره 188) </w:t>
      </w:r>
      <w:r w:rsidRPr="00462EC9">
        <w:rPr>
          <w:rFonts w:cs="2  Badr" w:hint="cs"/>
          <w:rtl/>
        </w:rPr>
        <w:t xml:space="preserve">اگر ادامه‌ آیه  هم نبود أکل مال به باطل، به‌صورت خیلی واضح و عقلایی انطباق بر رشوه دارد. ممکن است جاهایی دیگر هم باشد، که عرف می‌گوید این تعهد خیلی تعهد ناصحیحی است اما قمار این‌طور نیست. این دو دیدگاهی که در اینجا وجود دارد. </w:t>
      </w:r>
    </w:p>
    <w:p w:rsidR="00D0481E" w:rsidRPr="00462EC9" w:rsidRDefault="00D0481E" w:rsidP="00D0481E">
      <w:pPr>
        <w:pStyle w:val="ListParagraph"/>
        <w:numPr>
          <w:ilvl w:val="0"/>
          <w:numId w:val="35"/>
        </w:numPr>
        <w:rPr>
          <w:rFonts w:cs="2  Badr"/>
        </w:rPr>
      </w:pPr>
      <w:r w:rsidRPr="00462EC9">
        <w:rPr>
          <w:rFonts w:cs="2  Badr" w:hint="cs"/>
          <w:rtl/>
        </w:rPr>
        <w:t xml:space="preserve">ممکن است کسی در اینجا احتمال سومی بدهد و بگوید در قمار دو نوع از بردوباخت وجود دارد: </w:t>
      </w:r>
    </w:p>
    <w:p w:rsidR="00D0481E" w:rsidRPr="00462EC9" w:rsidRDefault="00D0481E" w:rsidP="00D0481E">
      <w:pPr>
        <w:pStyle w:val="ListParagraph"/>
        <w:numPr>
          <w:ilvl w:val="0"/>
          <w:numId w:val="36"/>
        </w:numPr>
        <w:rPr>
          <w:rFonts w:cs="2  Badr"/>
        </w:rPr>
      </w:pPr>
      <w:r w:rsidRPr="00462EC9">
        <w:rPr>
          <w:rFonts w:cs="2  Badr" w:hint="cs"/>
          <w:rtl/>
        </w:rPr>
        <w:t xml:space="preserve">بردوباخت غیرمالی؛ </w:t>
      </w:r>
    </w:p>
    <w:p w:rsidR="00D0481E" w:rsidRPr="00462EC9" w:rsidRDefault="00D0481E" w:rsidP="00D0481E">
      <w:pPr>
        <w:pStyle w:val="ListParagraph"/>
        <w:numPr>
          <w:ilvl w:val="0"/>
          <w:numId w:val="36"/>
        </w:numPr>
        <w:rPr>
          <w:rFonts w:cs="2  Badr"/>
        </w:rPr>
      </w:pPr>
      <w:r w:rsidRPr="00462EC9">
        <w:rPr>
          <w:rFonts w:cs="2  Badr" w:hint="cs"/>
          <w:rtl/>
        </w:rPr>
        <w:t>بردوباخت مالی.</w:t>
      </w:r>
    </w:p>
    <w:p w:rsidR="00D0481E" w:rsidRPr="00462EC9" w:rsidRDefault="00D0481E" w:rsidP="00D0481E">
      <w:r w:rsidRPr="00462EC9">
        <w:rPr>
          <w:rFonts w:hint="cs"/>
          <w:rtl/>
        </w:rPr>
        <w:t xml:space="preserve">چون در عرب جاهلی و دوره جاهلیت و احیاناً در ادوار دیگر هم گاهی ممکن است در قمار بردوباخت و مالی نباشد، مثلاً گاهی بردوباخت همسرش بوده است و الآن هم ممکن است چنین چیزی باشد مثلاً همسرش را در معرض اموری که نامشروع است مورد بردوباخت قرار می‌دهد، این‌یک نوع است که ما یتقامر بهی ‌چیزی است که شرعاً مجاز نیست، شرع هم نباشد ازنظر عقلایی صحیح نیست، مثلاً بخواهد فرزندش را خانه کسی بفرستد یا همسرش را معاذ الله در اختیار کس دیگری قرار بدهد چیزهایی از این قبیل با قطع‌نظر از شرع جایز نیست.این‌یک نوع است که مایتقامر بهی غیر مال است. </w:t>
      </w:r>
    </w:p>
    <w:p w:rsidR="00D0481E" w:rsidRPr="00462EC9" w:rsidRDefault="00D0481E" w:rsidP="00D0481E">
      <w:r w:rsidRPr="00462EC9">
        <w:rPr>
          <w:rFonts w:hint="cs"/>
          <w:rtl/>
        </w:rPr>
        <w:t>یک نوع هم این است که ما یتقامر به مال است، که درجاتش متفاوت است یک‌وقت است که مایتقامر به یک ارقام متعارف معمولی و امثال این‌ها است.</w:t>
      </w:r>
    </w:p>
    <w:p w:rsidR="00D0481E" w:rsidRPr="00462EC9" w:rsidRDefault="00D0481E" w:rsidP="00D0481E">
      <w:pPr>
        <w:rPr>
          <w:rtl/>
        </w:rPr>
      </w:pPr>
      <w:r w:rsidRPr="00462EC9">
        <w:rPr>
          <w:rFonts w:hint="cs"/>
          <w:rtl/>
        </w:rPr>
        <w:t>حالت دیگر این است که در بردوباخت شانسی مایتقامر به، یک مبلغ هنگفت غیرقابل‌قبول باشد، بنابراین ما یتقامر به، اما هو غیر المال من الاهل و العیال و امثال ذالک و اما هو مال کثیر و اخری مال قلیل.</w:t>
      </w:r>
    </w:p>
    <w:p w:rsidR="00D0481E" w:rsidRPr="00462EC9" w:rsidRDefault="00D0481E" w:rsidP="00D0481E">
      <w:pPr>
        <w:pStyle w:val="3"/>
        <w:rPr>
          <w:rtl/>
        </w:rPr>
      </w:pPr>
      <w:r w:rsidRPr="00462EC9">
        <w:rPr>
          <w:rFonts w:hint="cs"/>
          <w:rtl/>
        </w:rPr>
        <w:lastRenderedPageBreak/>
        <w:t>بررسی احتمالات سه‌گانه</w:t>
      </w:r>
    </w:p>
    <w:p w:rsidR="00D0481E" w:rsidRPr="00462EC9" w:rsidRDefault="00D0481E" w:rsidP="00D0481E">
      <w:pPr>
        <w:rPr>
          <w:rtl/>
        </w:rPr>
      </w:pPr>
      <w:r w:rsidRPr="00462EC9">
        <w:rPr>
          <w:rFonts w:hint="cs"/>
          <w:rtl/>
        </w:rPr>
        <w:t>این سه‌حالتی است که اینجا قرار دارد. می‌خواهیم بگوییم که ممکن است کسی با قطع‌نظر از تعبد شرعی بگوید این سه قسم متفاوت است یعنی ازنظر عقلا به ماهم عقلا، تقامر به اهل و این‌ها باطل است برای اینکه با قطع‌نظر از بحث شرعی ازدواج و نکاح و این‌ها در همه اقوام نکاح و ازدواجی وجود دارد، کسی در هر دینی با همان مسلک و قوانین خودشان از آن مقررات عبور کند، اکل مال به باطل است. یا در یک بازی قماری، این پیوندهای زناشویی و روابط نسبی و سببی را که در همه اقوام و ملل هست و اختصاص به شرع اسلام ندارد زیر پا بگذارد. این‌یک نوع تصرف در عرض..یا منافع مربوط به دیگری به شکل باطل است. اینجا عرفاً یک تصرف باطلی است.</w:t>
      </w:r>
    </w:p>
    <w:p w:rsidR="00D0481E" w:rsidRPr="00462EC9" w:rsidRDefault="00D0481E" w:rsidP="00D0481E">
      <w:pPr>
        <w:rPr>
          <w:rtl/>
        </w:rPr>
      </w:pPr>
      <w:r w:rsidRPr="00462EC9">
        <w:rPr>
          <w:rFonts w:hint="cs"/>
          <w:rtl/>
        </w:rPr>
        <w:t xml:space="preserve"> نوع دوم هم بعید نیست که عرف همین‌طور تلقی بکند، با یک بازی شانسی، تمام ممالک دیگری را بگیرد، اینجا واقعاً اکل مال به باطل است ‌همه عقلا این را می‌گویند ارقام میلیاردی و نجومی را در یک بازی شانسی قرار بدهد، بما هم عقلا می‌گویند این کار اکل مال به باطل است تمام زندگی طرف را با یک بازی از دست می‌دهد. </w:t>
      </w:r>
    </w:p>
    <w:p w:rsidR="00D0481E" w:rsidRPr="00462EC9" w:rsidRDefault="00D0481E" w:rsidP="00D0481E">
      <w:pPr>
        <w:rPr>
          <w:rtl/>
        </w:rPr>
      </w:pPr>
      <w:r w:rsidRPr="00462EC9">
        <w:rPr>
          <w:rFonts w:hint="cs"/>
          <w:rtl/>
        </w:rPr>
        <w:t>در قسم سوم که یک بازی متعارفی است پنج یا ده تومان می‌گیرد و می‌دهد و چیز معمولی و قلیلی است که برای یک تمرین اینجا قرار می‌دهند و می‌خواهند هوش یکدیگر را بسنجند در ارتکاز عقلا بگوییم این هم باطل است و عقلا بما هم عقلا این را می‌گویند، محل تردید است. بنابراین ما در احتمال سوم  (با قطع‌نظر از شرع و روایات، روایات همه را می‌گیرد و تردیدی در این نیست دلیل آن همین ارتکاز عقلایی است. فرضی بحث می‌کنیم ازنظر شرعی یک ریالش هم حرام است) می‌خواهیم بگوییم اگر این آیه بود و هیچ تعبد خاصی نبود، به گمان من مطلق نمی‌شود اینجا داوری کرد که بگوییم اکل مال به باطل اصلاً قمار را نمی‌گیرد، فقط تعبد آمده و می‌گوید قمار اکل مال به باطل است، یا در نقطه مقابل آن بگوییم همه اقسام با همان نگاه عقلایی عادی شامل این مفهوم هست،</w:t>
      </w:r>
    </w:p>
    <w:p w:rsidR="00D0481E" w:rsidRPr="00462EC9" w:rsidRDefault="00D0481E" w:rsidP="00D0481E">
      <w:pPr>
        <w:pStyle w:val="4"/>
        <w:rPr>
          <w:rtl/>
        </w:rPr>
      </w:pPr>
      <w:r w:rsidRPr="00462EC9">
        <w:rPr>
          <w:rFonts w:hint="cs"/>
          <w:rtl/>
        </w:rPr>
        <w:t xml:space="preserve"> نظر مختار</w:t>
      </w:r>
    </w:p>
    <w:p w:rsidR="00D0481E" w:rsidRPr="00462EC9" w:rsidRDefault="00D0481E" w:rsidP="00D0481E">
      <w:pPr>
        <w:rPr>
          <w:rtl/>
        </w:rPr>
      </w:pPr>
      <w:r w:rsidRPr="00462EC9">
        <w:rPr>
          <w:rFonts w:hint="cs"/>
          <w:rtl/>
        </w:rPr>
        <w:t xml:space="preserve">به نظر باید تفصیل داد و احتمال سوم را پذیرفت و در اینجا اکل مال به باطل است. در بحث ولکوئیست و شبکه هم تقریباً همین را می‌گوییم یعنی مثلاً یک‌وقتی چیزهایی در یک محدوده معینی است، معلوم نیست اکل مال باطل باشد و معامله هم می‌کند. وقتی یک شبکه درست بشود و بخواهد به آن شکل دربیاید آنجا ازنظر عقلایی اکل مال به باطل می‌شود. آنجایی که تعبد نباشد ما همین تفسیر را احتمال می‌دهیم، مثل همین گلدکوئیست و امثال این، یک‌وقتی ده بیست نفر با رقم پایین، معامله‌ای می‌کنند و هرمی درست کردند ولی واقعاً معامله می‌کنند و می‌گیرند و می‌دهند، نمی‌شود گفت این اکل مال باطل است، ولی وقتی شبکه‌ای درست‌شده که اقتصاد را تخریب می‌کند، اکل مال به باطل </w:t>
      </w:r>
      <w:r w:rsidRPr="00462EC9">
        <w:rPr>
          <w:rFonts w:hint="cs"/>
          <w:rtl/>
        </w:rPr>
        <w:lastRenderedPageBreak/>
        <w:t xml:space="preserve">است این کار مخرب و مضر است و معامله باطل است و تصرفاتش جایز نیست. قمار هم این‌طور است اگر عقلا به ماهم عقلا باشند شاید جاهایی قطعاً بشود بگویم أکل مال باطل است ولی حدود متعارفی معلوم نیست، خیلی اطمینان به شمول مفهوم نسبت به مواردی که مال قلیل و معمولی باشد (که قسم سوم بود)، محل تردید است و شاید نباشد. نکته‌ای که سؤال شد می‌خواستم جداگانه بگویم همین‌جا عرض می‌کنم. آیه دارد </w:t>
      </w:r>
      <w:r w:rsidRPr="00462EC9">
        <w:rPr>
          <w:rFonts w:hint="cs"/>
          <w:b/>
          <w:bCs/>
          <w:rtl/>
        </w:rPr>
        <w:t>«</w:t>
      </w:r>
      <w:r w:rsidRPr="00462EC9">
        <w:rPr>
          <w:rFonts w:ascii="Traditional Arabic" w:hAnsi="Traditional Arabic" w:hint="cs"/>
          <w:b/>
          <w:bCs/>
          <w:sz w:val="30"/>
          <w:szCs w:val="30"/>
          <w:rtl/>
        </w:rPr>
        <w:t>لا تَأْكُلُوا أَمْوالَكُمْ‏ بَيْنَكُمْ‏ بِالْباطِل‏»</w:t>
      </w:r>
      <w:r w:rsidRPr="00462EC9">
        <w:rPr>
          <w:rFonts w:hint="cs"/>
          <w:b/>
          <w:bCs/>
          <w:rtl/>
        </w:rPr>
        <w:t xml:space="preserve"> (بقره 188)</w:t>
      </w:r>
      <w:r w:rsidRPr="00462EC9">
        <w:rPr>
          <w:rFonts w:hint="cs"/>
          <w:rtl/>
        </w:rPr>
        <w:t xml:space="preserve"> این قمار با مال را می‌گیرد، و به‌طریق‌اولی قمار با اهل و چیزهای دیگر را هم می‌گیرد و درواقع با تنقیح مناط آن را هم شامل می‌شود که نهی می‌کند.</w:t>
      </w:r>
    </w:p>
    <w:p w:rsidR="00D0481E" w:rsidRPr="00462EC9" w:rsidRDefault="00D0481E" w:rsidP="00D0481E">
      <w:pPr>
        <w:pStyle w:val="13"/>
        <w:rPr>
          <w:rtl/>
        </w:rPr>
      </w:pPr>
      <w:r w:rsidRPr="00462EC9">
        <w:rPr>
          <w:rFonts w:hint="cs"/>
          <w:rtl/>
        </w:rPr>
        <w:t>استدلال به روایات</w:t>
      </w:r>
    </w:p>
    <w:p w:rsidR="00D0481E" w:rsidRPr="00462EC9" w:rsidRDefault="00D0481E" w:rsidP="00D0481E">
      <w:pPr>
        <w:rPr>
          <w:rtl/>
        </w:rPr>
      </w:pPr>
      <w:r w:rsidRPr="00462EC9">
        <w:rPr>
          <w:rFonts w:hint="cs"/>
          <w:rtl/>
        </w:rPr>
        <w:t>اما بحث بعدی با قطع‌نظر از بحث عقلایی که انجام دادیم این است که روایاتی داریم که به‌طور مطلق می‌گوید که این آیه مربوط به قمار است  این روایات را می‌خوانیم.</w:t>
      </w:r>
    </w:p>
    <w:p w:rsidR="00D0481E" w:rsidRPr="00462EC9" w:rsidRDefault="00D0481E" w:rsidP="00D0481E">
      <w:pPr>
        <w:rPr>
          <w:rtl/>
        </w:rPr>
      </w:pPr>
      <w:r w:rsidRPr="00462EC9">
        <w:rPr>
          <w:rFonts w:hint="cs"/>
          <w:rtl/>
        </w:rPr>
        <w:t xml:space="preserve">با قطع‌نظر از بحث قبل که عقلا بما هم عقلا آیه را شامل این مورد می‌دانند یا نمی‌دانند؟ به‌طور خاص روایاتی آمده که این آیه مربوط به قمار است. این روایات در همین کتاب التجارة ابواب ما یکتسب به باب سی‌وپنج آمده عنوان باب تحریم کسب القمار است. </w:t>
      </w:r>
    </w:p>
    <w:p w:rsidR="00D0481E" w:rsidRPr="00462EC9" w:rsidRDefault="00D0481E" w:rsidP="00D0481E">
      <w:pPr>
        <w:pStyle w:val="20"/>
        <w:numPr>
          <w:ilvl w:val="0"/>
          <w:numId w:val="37"/>
        </w:numPr>
        <w:rPr>
          <w:rtl/>
        </w:rPr>
      </w:pPr>
      <w:r w:rsidRPr="00462EC9">
        <w:rPr>
          <w:rFonts w:hint="cs"/>
          <w:rtl/>
        </w:rPr>
        <w:t xml:space="preserve">روایت زیاد بن عیسی </w:t>
      </w:r>
    </w:p>
    <w:p w:rsidR="007C0C85" w:rsidRPr="00462EC9" w:rsidRDefault="00D0481E" w:rsidP="007C0C85">
      <w:pPr>
        <w:rPr>
          <w:rtl/>
        </w:rPr>
      </w:pPr>
      <w:r w:rsidRPr="00462EC9">
        <w:rPr>
          <w:rFonts w:hint="cs"/>
          <w:rtl/>
        </w:rPr>
        <w:t xml:space="preserve">اولین روایت، روایت اول باب سی‌وپنج </w:t>
      </w:r>
      <w:r w:rsidR="007C0C85" w:rsidRPr="00462EC9">
        <w:rPr>
          <w:rFonts w:hint="cs"/>
          <w:rtl/>
        </w:rPr>
        <w:t>است</w:t>
      </w:r>
      <w:r w:rsidR="007C0C85" w:rsidRPr="00462EC9">
        <w:rPr>
          <w:rFonts w:hint="cs"/>
          <w:b/>
          <w:bCs/>
          <w:rtl/>
        </w:rPr>
        <w:t xml:space="preserve"> </w:t>
      </w:r>
      <w:r w:rsidRPr="00462EC9">
        <w:rPr>
          <w:b/>
          <w:bCs/>
          <w:rtl/>
        </w:rPr>
        <w:t xml:space="preserve">مُحَمَّدُ بْنُ يَعْقُوبَ عَنْ عِدَّةٍ مِنْ أَصْحَابِنَا عَنْ أَحْمَدَ بْنِ مُحَمَّدٍ عَنْ عَلِيِّ بْنِ الْحَكَمِ عَنْ سَيْفِ بْنِ عَمِيرَةَ عَنْ زِيَادِ بْنِ عِيسَى قَالَ: سَأَلْتُ أَبَا عَبْدِ اللَّهِ ع عَنْ قَوْلِهِ عَزَّ وَ جَلَّ </w:t>
      </w:r>
      <w:r w:rsidRPr="00462EC9">
        <w:rPr>
          <w:rFonts w:hint="cs"/>
          <w:rtl/>
        </w:rPr>
        <w:t xml:space="preserve">زیاد بن عیسی می‌گوید از امام صادق سؤال کردم که خداوند می‌فرماید: </w:t>
      </w:r>
      <w:r w:rsidRPr="00462EC9">
        <w:rPr>
          <w:rFonts w:hint="cs"/>
          <w:b/>
          <w:bCs/>
          <w:rtl/>
        </w:rPr>
        <w:t>«</w:t>
      </w:r>
      <w:r w:rsidRPr="00462EC9">
        <w:rPr>
          <w:b/>
          <w:bCs/>
          <w:rtl/>
        </w:rPr>
        <w:t>وَ لا تَأْكُلُوا أَمْوالَكُمْ بَيْنَكُمْ بِالْباطِلِ</w:t>
      </w:r>
      <w:r w:rsidRPr="00462EC9">
        <w:rPr>
          <w:rFonts w:ascii="Traditional Arabic" w:hAnsi="Traditional Arabic" w:hint="cs"/>
          <w:b/>
          <w:bCs/>
          <w:sz w:val="30"/>
          <w:szCs w:val="30"/>
          <w:rtl/>
        </w:rPr>
        <w:t>‏»</w:t>
      </w:r>
      <w:r w:rsidRPr="00462EC9">
        <w:rPr>
          <w:rFonts w:hint="cs"/>
          <w:b/>
          <w:bCs/>
          <w:rtl/>
        </w:rPr>
        <w:t>(بقره/188)</w:t>
      </w:r>
      <w:r w:rsidRPr="00462EC9">
        <w:rPr>
          <w:rFonts w:hint="cs"/>
          <w:rtl/>
        </w:rPr>
        <w:t xml:space="preserve"> حضرت فرمود: </w:t>
      </w:r>
      <w:r w:rsidRPr="00462EC9">
        <w:rPr>
          <w:rFonts w:hint="cs"/>
          <w:b/>
          <w:bCs/>
          <w:rtl/>
        </w:rPr>
        <w:t>«</w:t>
      </w:r>
      <w:r w:rsidRPr="00462EC9">
        <w:rPr>
          <w:b/>
          <w:bCs/>
          <w:rtl/>
        </w:rPr>
        <w:t>كَانَتْ قُرَيْشٌ تُقَامِرُ الرَّجُلَ بِأَهْلِهِ وَ مَالِهِ فَنَهَاهُمُ اللَّهُ عَزَّ وَ جَلَّ عَنْ ذَلِك</w:t>
      </w:r>
      <w:r w:rsidRPr="00462EC9">
        <w:rPr>
          <w:rFonts w:hint="cs"/>
          <w:b/>
          <w:bCs/>
          <w:rtl/>
        </w:rPr>
        <w:t>»</w:t>
      </w:r>
      <w:r w:rsidRPr="00462EC9">
        <w:rPr>
          <w:rStyle w:val="FootnoteReference"/>
          <w:rFonts w:cs="2  Badr"/>
          <w:b/>
          <w:bCs/>
          <w:rtl/>
        </w:rPr>
        <w:footnoteReference w:id="1"/>
      </w:r>
      <w:r w:rsidRPr="00462EC9">
        <w:rPr>
          <w:rFonts w:hint="cs"/>
          <w:rtl/>
        </w:rPr>
        <w:t xml:space="preserve"> قریش با اهل و مال خودش قمار می‌کرد، اهل و مال خود</w:t>
      </w:r>
      <w:bookmarkStart w:id="0" w:name="_GoBack"/>
      <w:bookmarkEnd w:id="0"/>
      <w:r w:rsidRPr="00462EC9">
        <w:rPr>
          <w:rFonts w:hint="cs"/>
          <w:rtl/>
        </w:rPr>
        <w:t xml:space="preserve"> را در بازی بردوباخت قرار می‌داد خداوند این آیه را نازل کرد و آن‌ها را از این عمل نهی کرد. </w:t>
      </w:r>
    </w:p>
    <w:p w:rsidR="007C0C85" w:rsidRPr="00462EC9" w:rsidRDefault="007C0C85" w:rsidP="007C0C85">
      <w:pPr>
        <w:pStyle w:val="3"/>
        <w:rPr>
          <w:rtl/>
        </w:rPr>
      </w:pPr>
      <w:r w:rsidRPr="00462EC9">
        <w:rPr>
          <w:rFonts w:hint="cs"/>
          <w:rtl/>
        </w:rPr>
        <w:lastRenderedPageBreak/>
        <w:t>بررسی سندی و دلالی روایت</w:t>
      </w:r>
    </w:p>
    <w:p w:rsidR="00D0481E" w:rsidRPr="00462EC9" w:rsidRDefault="00D0481E" w:rsidP="007C0C85">
      <w:pPr>
        <w:rPr>
          <w:b/>
          <w:bCs/>
          <w:rtl/>
        </w:rPr>
      </w:pPr>
      <w:r w:rsidRPr="00462EC9">
        <w:rPr>
          <w:rFonts w:hint="cs"/>
          <w:rtl/>
        </w:rPr>
        <w:t>این روایت ازنظر سند قابل توثیق است و قابل‌قبول است و محمد بن یعقوب عن عده اصحابنا مرحوم کلینی مسلم مشتمل بر بعضی از اجله اصحاب است و خود ایشان هم فرموده‌اند احمد بن محمد هم اینجا مردد بین دو سه تا از آن احمد بن محمدها است که همه موثق هستند. دو تا زیاد بن عیسی هستند که یکی از آن‌ها بسیار قلیل الروایه است و یکی روایات بیشتری دارد مرحوم آقای خویی می‌گویند این دو یکی هستند که آن‌وقت زیاد بن عیسی معتبر که روایات متعدد دارد با زیاد بن عیسی قبلی یکی می‌شود و اگر هم یکی هم نباشند آن زیاد بن عیسی که روایت بیشتری دارد منصرف به آن می‌شود اگر معجم را ببینید آنجا توضیح داده است و لذا ازنظر سند معتبر است ازنظر دلالت هم که آیه می‌فرماید: «</w:t>
      </w:r>
      <w:r w:rsidR="007C0C85" w:rsidRPr="00462EC9">
        <w:rPr>
          <w:b/>
          <w:bCs/>
          <w:rtl/>
        </w:rPr>
        <w:t>كَانَتْ قُرَيْشٌ تُقَامِرُ الرَّجُلَ بِأَهْلِهِ وَ مَالِهِ فَنَهَاهُمُ اللَّهُ عَزَّ وَ جَلَّ عَنْ ذَلِك</w:t>
      </w:r>
      <w:r w:rsidRPr="00462EC9">
        <w:rPr>
          <w:rFonts w:hint="cs"/>
          <w:rtl/>
        </w:rPr>
        <w:t>» گویا شأن نزول آیه بحث قمار است، این‌یک حدیث که مطلب را روشن می‌کند.</w:t>
      </w:r>
    </w:p>
    <w:p w:rsidR="00D0481E" w:rsidRPr="00462EC9" w:rsidRDefault="00D0481E" w:rsidP="007C0C85">
      <w:pPr>
        <w:rPr>
          <w:rtl/>
        </w:rPr>
      </w:pPr>
      <w:r w:rsidRPr="00462EC9">
        <w:rPr>
          <w:rFonts w:hint="cs"/>
          <w:rtl/>
        </w:rPr>
        <w:t xml:space="preserve">در حدیث فقط همین جمله آمده است که </w:t>
      </w:r>
      <w:r w:rsidRPr="00462EC9">
        <w:rPr>
          <w:rFonts w:hint="cs"/>
          <w:b/>
          <w:bCs/>
          <w:rtl/>
        </w:rPr>
        <w:t>«</w:t>
      </w:r>
      <w:r w:rsidRPr="00462EC9">
        <w:rPr>
          <w:rFonts w:ascii="Traditional Arabic" w:hAnsi="Traditional Arabic" w:hint="cs"/>
          <w:b/>
          <w:bCs/>
          <w:sz w:val="30"/>
          <w:szCs w:val="30"/>
          <w:rtl/>
        </w:rPr>
        <w:t>لا تَأْكُلُوا أَمْوالَكُمْ‏ بَيْنَكُمْ‏ بِالْباطِل‏»</w:t>
      </w:r>
      <w:r w:rsidR="007C0C85" w:rsidRPr="00462EC9">
        <w:rPr>
          <w:rFonts w:hint="cs"/>
          <w:rtl/>
        </w:rPr>
        <w:t>.</w:t>
      </w:r>
      <w:r w:rsidRPr="00462EC9">
        <w:rPr>
          <w:rFonts w:hint="cs"/>
          <w:rtl/>
        </w:rPr>
        <w:t xml:space="preserve"> </w:t>
      </w:r>
    </w:p>
    <w:p w:rsidR="007C0C85" w:rsidRPr="00462EC9" w:rsidRDefault="00D0481E" w:rsidP="00D0481E">
      <w:pPr>
        <w:rPr>
          <w:rtl/>
        </w:rPr>
      </w:pPr>
      <w:r w:rsidRPr="00462EC9">
        <w:rPr>
          <w:rFonts w:hint="cs"/>
          <w:rtl/>
        </w:rPr>
        <w:t xml:space="preserve">این‌یک روایتی که سندش به‌احتمال‌قوی قابل‌قبول است. </w:t>
      </w:r>
    </w:p>
    <w:p w:rsidR="007C0C85" w:rsidRPr="00462EC9" w:rsidRDefault="007C0C85" w:rsidP="007C0C85">
      <w:pPr>
        <w:pStyle w:val="20"/>
        <w:numPr>
          <w:ilvl w:val="0"/>
          <w:numId w:val="37"/>
        </w:numPr>
        <w:rPr>
          <w:rtl/>
        </w:rPr>
      </w:pPr>
      <w:r w:rsidRPr="00462EC9">
        <w:rPr>
          <w:rFonts w:hint="cs"/>
          <w:rtl/>
        </w:rPr>
        <w:t>روایت اسباط بن سالم</w:t>
      </w:r>
    </w:p>
    <w:p w:rsidR="007C0C85" w:rsidRPr="00462EC9" w:rsidRDefault="00D0481E" w:rsidP="00D0481E">
      <w:pPr>
        <w:rPr>
          <w:rtl/>
        </w:rPr>
      </w:pPr>
      <w:r w:rsidRPr="00462EC9">
        <w:rPr>
          <w:rFonts w:hint="cs"/>
          <w:rtl/>
        </w:rPr>
        <w:t xml:space="preserve">روایت دوم هشتمین روایت این باب است که مرحوم عیاشی در تفسیر عیاشی از اسباط بن سالم نقل کرده است. </w:t>
      </w:r>
    </w:p>
    <w:p w:rsidR="007C0C85" w:rsidRPr="00462EC9" w:rsidRDefault="007C0C85" w:rsidP="00D0481E">
      <w:pPr>
        <w:rPr>
          <w:b/>
          <w:bCs/>
          <w:rtl/>
        </w:rPr>
      </w:pPr>
      <w:r w:rsidRPr="00462EC9">
        <w:rPr>
          <w:b/>
          <w:bCs/>
          <w:rtl/>
        </w:rPr>
        <w:t xml:space="preserve">الْعَيَّاشِيُّ فِي تَفْسِيرِهِ عَنْ أَسْبَاطِ بْنِ سَالِمٍ قَالَ: كُنْتُ عِنْدَ أَبِي عَبْدِ اللَّهِ ع فَجَاءَ رَجُلٌ فَقَالَ أَخْبِرْنِي عَنْ قَوْلِ اللَّهِ عَزَّ وَ جَلَّ </w:t>
      </w:r>
      <w:r w:rsidRPr="00462EC9">
        <w:rPr>
          <w:rFonts w:hint="cs"/>
          <w:b/>
          <w:bCs/>
          <w:rtl/>
        </w:rPr>
        <w:t>«</w:t>
      </w:r>
      <w:r w:rsidRPr="00462EC9">
        <w:rPr>
          <w:b/>
          <w:bCs/>
          <w:rtl/>
        </w:rPr>
        <w:t>يا أَيُّهَا الَّذِينَ آمَنُوا لا تَأْكُلُوا أَمْوالَكُمْ بَيْنَكُمْ بِالْباطِلِ</w:t>
      </w:r>
      <w:r w:rsidRPr="00462EC9">
        <w:rPr>
          <w:rFonts w:hint="cs"/>
          <w:b/>
          <w:bCs/>
          <w:rtl/>
        </w:rPr>
        <w:t>»</w:t>
      </w:r>
      <w:r w:rsidRPr="00462EC9">
        <w:rPr>
          <w:b/>
          <w:bCs/>
          <w:rtl/>
        </w:rPr>
        <w:t xml:space="preserve">- قَالَ </w:t>
      </w:r>
      <w:r w:rsidRPr="00462EC9">
        <w:rPr>
          <w:rFonts w:hint="cs"/>
          <w:b/>
          <w:bCs/>
          <w:rtl/>
        </w:rPr>
        <w:t>«</w:t>
      </w:r>
      <w:r w:rsidRPr="00462EC9">
        <w:rPr>
          <w:b/>
          <w:bCs/>
          <w:rtl/>
        </w:rPr>
        <w:t>يَعْنِي بِذَلِكَ الْقِمَارَ</w:t>
      </w:r>
      <w:r w:rsidRPr="00462EC9">
        <w:rPr>
          <w:rFonts w:hint="cs"/>
          <w:b/>
          <w:bCs/>
          <w:rtl/>
        </w:rPr>
        <w:t>»</w:t>
      </w:r>
    </w:p>
    <w:p w:rsidR="007C0C85" w:rsidRPr="00462EC9" w:rsidRDefault="00D0481E" w:rsidP="007C0C85">
      <w:pPr>
        <w:rPr>
          <w:rtl/>
        </w:rPr>
      </w:pPr>
      <w:r w:rsidRPr="00462EC9">
        <w:rPr>
          <w:rFonts w:hint="cs"/>
          <w:rtl/>
        </w:rPr>
        <w:t xml:space="preserve">اسباط می‌گوید: </w:t>
      </w:r>
      <w:r w:rsidR="007C0C85" w:rsidRPr="00462EC9">
        <w:rPr>
          <w:b/>
          <w:bCs/>
          <w:rtl/>
        </w:rPr>
        <w:t xml:space="preserve">كُنْتُ عِنْدَ أَبِي عَبْدِ اللَّهِ ع فَجَاءَ رَجُلٌ </w:t>
      </w:r>
      <w:r w:rsidRPr="00462EC9">
        <w:rPr>
          <w:rFonts w:hint="cs"/>
          <w:rtl/>
        </w:rPr>
        <w:t>من بود</w:t>
      </w:r>
      <w:r w:rsidR="007C0C85" w:rsidRPr="00462EC9">
        <w:rPr>
          <w:rFonts w:hint="cs"/>
          <w:rtl/>
        </w:rPr>
        <w:t>م که کسی آمد سؤال کرد و عرض کرد:</w:t>
      </w:r>
      <w:r w:rsidRPr="00462EC9">
        <w:rPr>
          <w:rFonts w:hint="cs"/>
          <w:rtl/>
        </w:rPr>
        <w:t xml:space="preserve"> </w:t>
      </w:r>
      <w:r w:rsidR="007C0C85" w:rsidRPr="00462EC9">
        <w:rPr>
          <w:b/>
          <w:bCs/>
          <w:rtl/>
        </w:rPr>
        <w:t xml:space="preserve">أَخْبِرْنِي عَنْ قَوْلِ اللَّهِ عَزَّ وَ جَلَّ </w:t>
      </w:r>
      <w:r w:rsidR="007C0C85" w:rsidRPr="00462EC9">
        <w:rPr>
          <w:rFonts w:hint="cs"/>
          <w:b/>
          <w:bCs/>
          <w:rtl/>
        </w:rPr>
        <w:t>«</w:t>
      </w:r>
      <w:r w:rsidR="007C0C85" w:rsidRPr="00462EC9">
        <w:rPr>
          <w:b/>
          <w:bCs/>
          <w:rtl/>
        </w:rPr>
        <w:t>يا أَيُّهَا الَّذِينَ آمَنُوا لا تَأْكُلُوا أَمْوالَكُمْ بَيْنَكُمْ بِالْباطِلِ</w:t>
      </w:r>
      <w:r w:rsidR="007C0C85" w:rsidRPr="00462EC9">
        <w:rPr>
          <w:rFonts w:hint="cs"/>
          <w:b/>
          <w:bCs/>
          <w:rtl/>
        </w:rPr>
        <w:t>»</w:t>
      </w:r>
      <w:r w:rsidRPr="00462EC9">
        <w:rPr>
          <w:rFonts w:hint="cs"/>
          <w:b/>
          <w:bCs/>
          <w:rtl/>
        </w:rPr>
        <w:t>(بقره</w:t>
      </w:r>
      <w:r w:rsidR="007C0C85" w:rsidRPr="00462EC9">
        <w:rPr>
          <w:rFonts w:hint="cs"/>
          <w:b/>
          <w:bCs/>
          <w:rtl/>
        </w:rPr>
        <w:t>/</w:t>
      </w:r>
      <w:r w:rsidRPr="00462EC9">
        <w:rPr>
          <w:rFonts w:hint="cs"/>
          <w:b/>
          <w:bCs/>
          <w:rtl/>
        </w:rPr>
        <w:t>188)</w:t>
      </w:r>
      <w:r w:rsidR="007C0C85" w:rsidRPr="00462EC9">
        <w:rPr>
          <w:rFonts w:hint="cs"/>
          <w:b/>
          <w:bCs/>
          <w:rtl/>
        </w:rPr>
        <w:t xml:space="preserve"> </w:t>
      </w:r>
      <w:r w:rsidRPr="00462EC9">
        <w:rPr>
          <w:rFonts w:ascii="Traditional Arabic" w:eastAsia="Times New Roman" w:hAnsi="Traditional Arabic" w:hint="cs"/>
          <w:sz w:val="30"/>
          <w:szCs w:val="30"/>
          <w:rtl/>
        </w:rPr>
        <w:t>‏</w:t>
      </w:r>
      <w:r w:rsidRPr="00462EC9">
        <w:rPr>
          <w:rFonts w:hint="cs"/>
          <w:rtl/>
        </w:rPr>
        <w:t xml:space="preserve">حضرت فرمود: </w:t>
      </w:r>
      <w:r w:rsidR="007C0C85" w:rsidRPr="00462EC9">
        <w:rPr>
          <w:rFonts w:hint="cs"/>
          <w:b/>
          <w:bCs/>
          <w:rtl/>
        </w:rPr>
        <w:t>«</w:t>
      </w:r>
      <w:r w:rsidR="007C0C85" w:rsidRPr="00462EC9">
        <w:rPr>
          <w:b/>
          <w:bCs/>
          <w:rtl/>
        </w:rPr>
        <w:t>يَعْنِي بِذَلِكَ الْقِمَارَ</w:t>
      </w:r>
      <w:r w:rsidR="007C0C85" w:rsidRPr="00462EC9">
        <w:rPr>
          <w:rFonts w:hint="cs"/>
          <w:b/>
          <w:bCs/>
          <w:rtl/>
        </w:rPr>
        <w:t>»</w:t>
      </w:r>
      <w:r w:rsidR="007C0C85" w:rsidRPr="00462EC9">
        <w:rPr>
          <w:rStyle w:val="FootnoteReference"/>
          <w:rFonts w:cs="2  Badr"/>
          <w:b/>
          <w:bCs/>
          <w:rtl/>
        </w:rPr>
        <w:footnoteReference w:id="2"/>
      </w:r>
      <w:r w:rsidR="007C0C85" w:rsidRPr="00462EC9">
        <w:rPr>
          <w:rFonts w:hint="cs"/>
          <w:b/>
          <w:bCs/>
          <w:rtl/>
        </w:rPr>
        <w:t>.</w:t>
      </w:r>
      <w:r w:rsidR="007C0C85" w:rsidRPr="00462EC9">
        <w:rPr>
          <w:rFonts w:hint="cs"/>
          <w:rtl/>
        </w:rPr>
        <w:t xml:space="preserve"> </w:t>
      </w:r>
      <w:r w:rsidRPr="00462EC9">
        <w:rPr>
          <w:rFonts w:hint="cs"/>
          <w:rtl/>
        </w:rPr>
        <w:t xml:space="preserve">مقصود از آیه قمار است. </w:t>
      </w:r>
    </w:p>
    <w:p w:rsidR="007C0C85" w:rsidRPr="00462EC9" w:rsidRDefault="007C0C85" w:rsidP="007C0C85">
      <w:pPr>
        <w:pStyle w:val="3"/>
        <w:rPr>
          <w:rtl/>
        </w:rPr>
      </w:pPr>
      <w:r w:rsidRPr="00462EC9">
        <w:rPr>
          <w:rFonts w:hint="cs"/>
          <w:rtl/>
        </w:rPr>
        <w:t>بررسی سندی و دلالی روایت</w:t>
      </w:r>
    </w:p>
    <w:p w:rsidR="00D0481E" w:rsidRPr="00462EC9" w:rsidRDefault="00D0481E" w:rsidP="007C0C85">
      <w:pPr>
        <w:rPr>
          <w:rFonts w:ascii="Traditional Arabic" w:eastAsia="Times New Roman" w:hAnsi="Traditional Arabic"/>
          <w:color w:val="006A0F"/>
          <w:sz w:val="30"/>
          <w:szCs w:val="30"/>
          <w:rtl/>
        </w:rPr>
      </w:pPr>
      <w:r w:rsidRPr="00462EC9">
        <w:rPr>
          <w:rFonts w:hint="cs"/>
          <w:rtl/>
        </w:rPr>
        <w:t xml:space="preserve">این هم حدیث دوم که ازنظر سند همان تفسیر عیاشی است، عیاشی شخصیت مهمی است سنی هم بود و بعد مستبصر شد و کتاب روایی آن‌هم کتاب خوبی است ولی اشکال مهم آن این است که اسناد آن مقطوعه است و ازاین‌جهت </w:t>
      </w:r>
      <w:r w:rsidRPr="00462EC9">
        <w:rPr>
          <w:rFonts w:hint="cs"/>
          <w:rtl/>
        </w:rPr>
        <w:lastRenderedPageBreak/>
        <w:t>نمی‌شود به هیچ روایت او اعتماد کرد. بعضی طرقی آورده‌اند که می‌شود به آن اعتماد کرد ولی همه قابل جواب است و تمام نیست. مثل همه روایاتی که در تفسیر عیاشی آمده است سند مقطوعی دارد ازنظر دلالت هم مثل قبلی است که می‌گوید اصلاً مقصود آیه این است.</w:t>
      </w:r>
    </w:p>
    <w:p w:rsidR="007C0C85" w:rsidRPr="00462EC9" w:rsidRDefault="007C0C85" w:rsidP="007C0C85">
      <w:pPr>
        <w:pStyle w:val="20"/>
        <w:numPr>
          <w:ilvl w:val="0"/>
          <w:numId w:val="37"/>
        </w:numPr>
        <w:rPr>
          <w:rtl/>
        </w:rPr>
      </w:pPr>
      <w:r w:rsidRPr="00462EC9">
        <w:rPr>
          <w:rFonts w:hint="cs"/>
          <w:rtl/>
        </w:rPr>
        <w:t>روایت محمد بن علی</w:t>
      </w:r>
    </w:p>
    <w:p w:rsidR="00D0481E" w:rsidRPr="00462EC9" w:rsidRDefault="00D0481E" w:rsidP="003412DE">
      <w:pPr>
        <w:ind w:firstLine="282"/>
        <w:rPr>
          <w:b/>
          <w:bCs/>
          <w:rtl/>
        </w:rPr>
      </w:pPr>
      <w:r w:rsidRPr="00462EC9">
        <w:rPr>
          <w:rFonts w:hint="cs"/>
          <w:rtl/>
        </w:rPr>
        <w:t xml:space="preserve">روایت سوم، نهمین روایت این باب است، که باز از عیاشی است با سند مقطوع، که </w:t>
      </w:r>
      <w:r w:rsidR="003412DE" w:rsidRPr="00462EC9">
        <w:rPr>
          <w:b/>
          <w:bCs/>
          <w:rtl/>
        </w:rPr>
        <w:t xml:space="preserve">وَ عَنْ مُحَمَّدِ بْنِ عَلِيٍّ عَنْ أَبِي عَبْدِ اللَّهِ ع فِي قَوْلِ اللَّهِ عَزَّ وَ جَلَّ </w:t>
      </w:r>
      <w:r w:rsidR="003412DE" w:rsidRPr="00462EC9">
        <w:rPr>
          <w:rFonts w:hint="cs"/>
          <w:b/>
          <w:bCs/>
          <w:rtl/>
        </w:rPr>
        <w:t>«</w:t>
      </w:r>
      <w:r w:rsidR="003412DE" w:rsidRPr="00462EC9">
        <w:rPr>
          <w:b/>
          <w:bCs/>
          <w:rtl/>
        </w:rPr>
        <w:t>يا أَيُّهَا الَّذِينَ آمَنُوا لا تَأْكُلُوا أَمْوالَكُمْ بَيْنَكُمْ بِالْباطِلِ‏</w:t>
      </w:r>
      <w:r w:rsidR="003412DE" w:rsidRPr="00462EC9">
        <w:rPr>
          <w:rFonts w:hint="cs"/>
          <w:b/>
          <w:bCs/>
          <w:rtl/>
        </w:rPr>
        <w:t>»</w:t>
      </w:r>
      <w:r w:rsidR="003412DE" w:rsidRPr="00462EC9">
        <w:rPr>
          <w:b/>
          <w:bCs/>
          <w:rtl/>
        </w:rPr>
        <w:t xml:space="preserve"> قَالَ نَهَى عَنِ الْقِمَارِ </w:t>
      </w:r>
      <w:r w:rsidRPr="00462EC9">
        <w:rPr>
          <w:rFonts w:hint="cs"/>
          <w:b/>
          <w:bCs/>
          <w:rtl/>
        </w:rPr>
        <w:t>»،</w:t>
      </w:r>
      <w:r w:rsidRPr="00462EC9">
        <w:rPr>
          <w:rFonts w:hint="cs"/>
          <w:rtl/>
        </w:rPr>
        <w:t xml:space="preserve"> خداوند در این قول از قمار نهی‌ کرده‌اند «</w:t>
      </w:r>
      <w:r w:rsidR="003412DE" w:rsidRPr="00462EC9">
        <w:rPr>
          <w:b/>
          <w:bCs/>
          <w:rtl/>
        </w:rPr>
        <w:t>وَ كَانَتْ قُرَيْشٌ تُقَامِرُ الرَّجُلَ بِأَهْلِهِ وَ مَالِهِ فَنَهَاهُمُ اللَّهُ عَنْ ذَلِك</w:t>
      </w:r>
      <w:r w:rsidRPr="00462EC9">
        <w:rPr>
          <w:rFonts w:hint="cs"/>
          <w:b/>
          <w:bCs/>
          <w:rtl/>
        </w:rPr>
        <w:t>»</w:t>
      </w:r>
      <w:r w:rsidR="003412DE" w:rsidRPr="00462EC9">
        <w:rPr>
          <w:rStyle w:val="FootnoteReference"/>
          <w:rFonts w:cs="2  Badr"/>
          <w:b/>
          <w:bCs/>
          <w:rtl/>
        </w:rPr>
        <w:footnoteReference w:id="3"/>
      </w:r>
      <w:r w:rsidRPr="00462EC9">
        <w:rPr>
          <w:rFonts w:hint="cs"/>
          <w:b/>
          <w:bCs/>
          <w:rtl/>
        </w:rPr>
        <w:t xml:space="preserve"> </w:t>
      </w:r>
      <w:r w:rsidRPr="00462EC9">
        <w:rPr>
          <w:rFonts w:hint="cs"/>
          <w:rtl/>
        </w:rPr>
        <w:t xml:space="preserve">روایت اول معتبر بود و این دو روایت از عیاشی است و معتبر نیست ولی مؤید هست. </w:t>
      </w:r>
    </w:p>
    <w:p w:rsidR="003412DE" w:rsidRPr="00462EC9" w:rsidRDefault="003412DE" w:rsidP="003412DE">
      <w:pPr>
        <w:pStyle w:val="20"/>
        <w:numPr>
          <w:ilvl w:val="0"/>
          <w:numId w:val="37"/>
        </w:numPr>
        <w:rPr>
          <w:rtl/>
        </w:rPr>
      </w:pPr>
      <w:r w:rsidRPr="00462EC9">
        <w:rPr>
          <w:rFonts w:hint="cs"/>
          <w:rtl/>
        </w:rPr>
        <w:t xml:space="preserve">روایت محمد بن عیسی </w:t>
      </w:r>
    </w:p>
    <w:p w:rsidR="003412DE" w:rsidRPr="00462EC9" w:rsidRDefault="00D0481E" w:rsidP="003412DE">
      <w:pPr>
        <w:ind w:firstLine="282"/>
        <w:rPr>
          <w:rtl/>
        </w:rPr>
      </w:pPr>
      <w:r w:rsidRPr="00462EC9">
        <w:rPr>
          <w:rFonts w:hint="cs"/>
          <w:rtl/>
        </w:rPr>
        <w:t xml:space="preserve">روایت چهارم در این بحث چهاردهمین روایت و آخرین روایت در این باب است که </w:t>
      </w:r>
      <w:r w:rsidR="003412DE" w:rsidRPr="00462EC9">
        <w:rPr>
          <w:b/>
          <w:bCs/>
          <w:rtl/>
        </w:rPr>
        <w:t xml:space="preserve">أَحْمَدُ بْنُ مُحَمَّدِ بْنِ عِيسَى فِي نَوَادِرِهِ عَنْ أَبِيهِ </w:t>
      </w:r>
      <w:r w:rsidRPr="00462EC9">
        <w:rPr>
          <w:rFonts w:hint="cs"/>
          <w:rtl/>
        </w:rPr>
        <w:t xml:space="preserve">که نقل می‌کند که </w:t>
      </w:r>
      <w:r w:rsidR="003412DE" w:rsidRPr="00462EC9">
        <w:rPr>
          <w:b/>
          <w:bCs/>
          <w:rtl/>
        </w:rPr>
        <w:t xml:space="preserve">قَالَ أَبُو عَبْدِ اللَّهِ ع فِي قَوْلِ اللَّهِ عَزَّ وَ جَلَّ </w:t>
      </w:r>
      <w:r w:rsidR="003412DE" w:rsidRPr="00462EC9">
        <w:rPr>
          <w:rFonts w:hint="cs"/>
          <w:b/>
          <w:bCs/>
          <w:rtl/>
        </w:rPr>
        <w:t>«</w:t>
      </w:r>
      <w:r w:rsidR="003412DE" w:rsidRPr="00462EC9">
        <w:rPr>
          <w:b/>
          <w:bCs/>
          <w:rtl/>
        </w:rPr>
        <w:t>وَ لا تَأْكُلُوا أَمْوالَكُم‏ بَيْنَكُمْ بِالْباطِلِ»- قَالَ</w:t>
      </w:r>
      <w:r w:rsidR="003412DE" w:rsidRPr="00462EC9">
        <w:rPr>
          <w:rFonts w:hint="cs"/>
          <w:b/>
          <w:bCs/>
          <w:rtl/>
        </w:rPr>
        <w:t>:</w:t>
      </w:r>
      <w:r w:rsidR="003412DE" w:rsidRPr="00462EC9">
        <w:rPr>
          <w:b/>
          <w:bCs/>
          <w:rtl/>
        </w:rPr>
        <w:t xml:space="preserve"> </w:t>
      </w:r>
      <w:r w:rsidR="003412DE" w:rsidRPr="00462EC9">
        <w:rPr>
          <w:rFonts w:hint="cs"/>
          <w:b/>
          <w:bCs/>
          <w:rtl/>
        </w:rPr>
        <w:t>«</w:t>
      </w:r>
      <w:r w:rsidR="003412DE" w:rsidRPr="00462EC9">
        <w:rPr>
          <w:b/>
          <w:bCs/>
          <w:rtl/>
        </w:rPr>
        <w:t>ذَلِكَ الْقِمَارُ</w:t>
      </w:r>
      <w:r w:rsidR="003412DE" w:rsidRPr="00462EC9">
        <w:rPr>
          <w:rFonts w:hint="cs"/>
          <w:b/>
          <w:bCs/>
          <w:rtl/>
        </w:rPr>
        <w:t>»</w:t>
      </w:r>
      <w:r w:rsidR="003412DE" w:rsidRPr="00462EC9">
        <w:rPr>
          <w:rStyle w:val="FootnoteReference"/>
          <w:rFonts w:cs="2  Badr"/>
          <w:rtl/>
        </w:rPr>
        <w:footnoteReference w:id="4"/>
      </w:r>
      <w:r w:rsidRPr="00462EC9">
        <w:rPr>
          <w:rFonts w:hint="cs"/>
          <w:rtl/>
        </w:rPr>
        <w:t xml:space="preserve"> این اکل مال به باطل، قمار است. </w:t>
      </w:r>
    </w:p>
    <w:p w:rsidR="003412DE" w:rsidRPr="00462EC9" w:rsidRDefault="003412DE" w:rsidP="003412DE">
      <w:pPr>
        <w:pStyle w:val="3"/>
        <w:rPr>
          <w:rtl/>
        </w:rPr>
      </w:pPr>
      <w:r w:rsidRPr="00462EC9">
        <w:rPr>
          <w:rFonts w:hint="cs"/>
          <w:rtl/>
        </w:rPr>
        <w:t>بررسی سندی و دلالی روایت</w:t>
      </w:r>
    </w:p>
    <w:p w:rsidR="00D0481E" w:rsidRPr="00462EC9" w:rsidRDefault="00D0481E" w:rsidP="003412DE">
      <w:pPr>
        <w:ind w:firstLine="282"/>
        <w:rPr>
          <w:rtl/>
        </w:rPr>
      </w:pPr>
      <w:r w:rsidRPr="00462EC9">
        <w:rPr>
          <w:rFonts w:hint="cs"/>
          <w:rtl/>
        </w:rPr>
        <w:t>این روایت احمد بن محمد بن عیسی عن ابیه هم از نوادر است و معتبر است چون مرحوم صاحب وسائل و بزرگان به این کتاب سنددارند و خود کتاب هم هست و احمد بن محمد بن عیسی از پدرش از امام صادق علیه‌السلام نقل می‌کند سند. این هم معتبر است.</w:t>
      </w:r>
    </w:p>
    <w:p w:rsidR="00D0481E" w:rsidRPr="00462EC9" w:rsidRDefault="00D0481E" w:rsidP="00D0481E">
      <w:pPr>
        <w:rPr>
          <w:rtl/>
        </w:rPr>
      </w:pPr>
      <w:r w:rsidRPr="00462EC9">
        <w:rPr>
          <w:rFonts w:hint="cs"/>
          <w:rtl/>
        </w:rPr>
        <w:t xml:space="preserve"> دست‌کم چهار روایت داریم ممکن است بازهم باشد. شاید در باب 101 و 102 و 103 و 104 نباشد اگر هم باشد خیلی فرقی نمی‌کند.</w:t>
      </w:r>
    </w:p>
    <w:p w:rsidR="003412DE" w:rsidRPr="00462EC9" w:rsidRDefault="00D0481E" w:rsidP="003412DE">
      <w:pPr>
        <w:pStyle w:val="20"/>
        <w:rPr>
          <w:rtl/>
        </w:rPr>
      </w:pPr>
      <w:r w:rsidRPr="00462EC9">
        <w:rPr>
          <w:rFonts w:hint="cs"/>
          <w:rtl/>
        </w:rPr>
        <w:lastRenderedPageBreak/>
        <w:t xml:space="preserve"> </w:t>
      </w:r>
      <w:r w:rsidR="003412DE" w:rsidRPr="00462EC9">
        <w:rPr>
          <w:rFonts w:hint="cs"/>
          <w:rtl/>
        </w:rPr>
        <w:t>دلالت روایات چهارگانه</w:t>
      </w:r>
    </w:p>
    <w:p w:rsidR="003412DE" w:rsidRPr="00462EC9" w:rsidRDefault="00D0481E" w:rsidP="00D0481E">
      <w:pPr>
        <w:rPr>
          <w:rtl/>
        </w:rPr>
      </w:pPr>
      <w:r w:rsidRPr="00462EC9">
        <w:rPr>
          <w:rFonts w:hint="cs"/>
          <w:rtl/>
        </w:rPr>
        <w:t xml:space="preserve">چهار روایت آیه را بر بحث قمار تطبیق داده است که دو روایت از این چهار روایت معتبر است و دو روایت تفسیر عیاشی معتبر نیست ولی جمع چهار روایت یک اتقان کاملاً قابل‌قبولی دارد که اکل مال به باطل ناظر به قمار هست. البته حصری در آیه نیست و تطبیق است، می‌گوید یکی از مصادیق آن این است. اگر عقلا به ماهم عقلا این را می‌فهمند و قهراً آیه را بر قمار تطبیق می‌دهند.  این آیات  ارشاد به همان می‌شود ‌که عقلا می‌فهمند و نکته جدیدی خیلی ندارد. اگر آیه انطباق قهری بر قمار نداشته باشد آن‌وقت آیه دلیل حاکم می‌شود، همان حکومتی که در اصول ملاحظه کردید. حکم مولوی تأسیسی می‌شود و دلیل روایی حاکم بر آیه می‌شود. آیه می‌گوید اکل مال به باطل نکنید، لو خلیت الآیه و نفسها در عند العقلا شامل قمار نمی‌شد و آیه و روایات تعبداً موضوع آیه را به یک مصداق تعبدی تعمیم می‌دهند این مثل همان است که در اصول است  که می‌گوید </w:t>
      </w:r>
      <w:r w:rsidRPr="00462EC9">
        <w:rPr>
          <w:rFonts w:hint="cs"/>
          <w:b/>
          <w:bCs/>
          <w:rtl/>
        </w:rPr>
        <w:t>«الطواف صلاة»،</w:t>
      </w:r>
      <w:r w:rsidRPr="00462EC9">
        <w:rPr>
          <w:rFonts w:hint="cs"/>
          <w:rtl/>
        </w:rPr>
        <w:t xml:space="preserve"> تعبداً موضوع صلاة را تعمیم می‌دهد و این هم دارد تعبداً اکل مال به باطل را تعمیم می‌دهد، اگر دلیل نبود ما می‌گفتیم نه، ولی دلیل آمده و تعمیم داده است. پس اگر ما انطباق قهری را بپذیریم روایت ارشاد، و تأکید بر چیزی است که خود عقلا می‌فهمند، اما اگر انطباق قهری نداشته باشد </w:t>
      </w:r>
    </w:p>
    <w:p w:rsidR="003412DE" w:rsidRPr="00462EC9" w:rsidRDefault="003412DE" w:rsidP="003412DE">
      <w:pPr>
        <w:pStyle w:val="20"/>
        <w:rPr>
          <w:rtl/>
        </w:rPr>
      </w:pPr>
      <w:r w:rsidRPr="00462EC9">
        <w:rPr>
          <w:rFonts w:hint="cs"/>
          <w:rtl/>
        </w:rPr>
        <w:t>احتمالات موجود در روایات</w:t>
      </w:r>
    </w:p>
    <w:p w:rsidR="003412DE" w:rsidRPr="00462EC9" w:rsidRDefault="00D0481E" w:rsidP="003412DE">
      <w:pPr>
        <w:pStyle w:val="ListParagraph"/>
        <w:numPr>
          <w:ilvl w:val="0"/>
          <w:numId w:val="36"/>
        </w:numPr>
        <w:rPr>
          <w:rFonts w:cs="2  Badr"/>
        </w:rPr>
      </w:pPr>
      <w:r w:rsidRPr="00462EC9">
        <w:rPr>
          <w:rFonts w:cs="2  Badr" w:hint="cs"/>
          <w:rtl/>
        </w:rPr>
        <w:t xml:space="preserve">روایات  بنا بر احتمال اول ارشاد است </w:t>
      </w:r>
    </w:p>
    <w:p w:rsidR="003412DE" w:rsidRPr="00462EC9" w:rsidRDefault="00D0481E" w:rsidP="003412DE">
      <w:pPr>
        <w:pStyle w:val="ListParagraph"/>
        <w:numPr>
          <w:ilvl w:val="0"/>
          <w:numId w:val="36"/>
        </w:numPr>
        <w:rPr>
          <w:rFonts w:cs="2  Badr"/>
        </w:rPr>
      </w:pPr>
      <w:r w:rsidRPr="00462EC9">
        <w:rPr>
          <w:rFonts w:cs="2  Badr" w:hint="cs"/>
          <w:rtl/>
        </w:rPr>
        <w:t>و بنا بر احتمال دوم این چهارتا روایت  مولوی تأسیسی و حاکم بر آیه می‌شوند.</w:t>
      </w:r>
    </w:p>
    <w:p w:rsidR="00D0481E" w:rsidRPr="00462EC9" w:rsidRDefault="00D0481E" w:rsidP="003412DE">
      <w:pPr>
        <w:pStyle w:val="ListParagraph"/>
        <w:numPr>
          <w:ilvl w:val="0"/>
          <w:numId w:val="36"/>
        </w:numPr>
        <w:rPr>
          <w:rFonts w:cs="2  Badr"/>
          <w:rtl/>
        </w:rPr>
      </w:pPr>
      <w:r w:rsidRPr="00462EC9">
        <w:rPr>
          <w:rFonts w:cs="2  Badr" w:hint="cs"/>
          <w:rtl/>
        </w:rPr>
        <w:t>و اگر احتمالی که ما عرض کردیم بدهیم که احتمال سوم بود، بگوییم بعضی از مصادیق قمار عرفاً و عقلاییاً مشمول اکل مال به باطل است بعضی هم نیست، آن‌وقت این چهار روایت اطلاق دارد، می‌گوید همه انواع آن است. آن‌وقت یک قسمت روایات ارشادی می‌شود و یک قسمت تأسیسی و مولوی می‌شود، در اصول گفتیم استعمال یک امر و دلیل در مولوی و ارشادی هم مانعی ندارد منتهی قرینه می‌خواهد که اینجا قرینه همراه آن هست. این نسبت روایات به آیه می‌شود پس روایات مطلق است ولو یک ریال هم باشد، روایات می‌گوید اکل مال به باطل است و شمول آیه را تصحیح می‌کند.</w:t>
      </w:r>
    </w:p>
    <w:p w:rsidR="00D0481E" w:rsidRPr="00462EC9" w:rsidRDefault="00D0481E" w:rsidP="00D0481E">
      <w:pPr>
        <w:rPr>
          <w:rtl/>
        </w:rPr>
      </w:pPr>
      <w:r w:rsidRPr="00462EC9">
        <w:rPr>
          <w:rFonts w:hint="cs"/>
          <w:rtl/>
        </w:rPr>
        <w:t>کانت ناظر به آن نیس</w:t>
      </w:r>
      <w:r w:rsidR="00462EC9">
        <w:rPr>
          <w:rFonts w:hint="cs"/>
          <w:rtl/>
        </w:rPr>
        <w:t>ت روایت معتبر چهاردهم می‌گوید ذ</w:t>
      </w:r>
      <w:r w:rsidRPr="00462EC9">
        <w:rPr>
          <w:rFonts w:hint="cs"/>
          <w:rtl/>
        </w:rPr>
        <w:t>لک ا</w:t>
      </w:r>
      <w:r w:rsidR="00462EC9">
        <w:rPr>
          <w:rFonts w:hint="cs"/>
          <w:rtl/>
        </w:rPr>
        <w:t>ل</w:t>
      </w:r>
      <w:r w:rsidRPr="00462EC9">
        <w:rPr>
          <w:rFonts w:hint="cs"/>
          <w:rtl/>
        </w:rPr>
        <w:t>قمار</w:t>
      </w:r>
      <w:r w:rsidR="00462EC9">
        <w:rPr>
          <w:rFonts w:hint="cs"/>
          <w:rtl/>
        </w:rPr>
        <w:t>، کانت ندارد بین دوتا هم که مثبتین‌</w:t>
      </w:r>
      <w:r w:rsidRPr="00462EC9">
        <w:rPr>
          <w:rFonts w:hint="cs"/>
          <w:rtl/>
        </w:rPr>
        <w:t>اند، دیگر حمل مطلق و مقید نمی‌شود، این هم مطلب دیگری که در ذیل این آیه بایستی عرض بکنیم.</w:t>
      </w:r>
    </w:p>
    <w:p w:rsidR="00D0481E" w:rsidRPr="00462EC9" w:rsidRDefault="00D0481E" w:rsidP="00D0481E">
      <w:pPr>
        <w:rPr>
          <w:rtl/>
        </w:rPr>
      </w:pPr>
      <w:r w:rsidRPr="00462EC9">
        <w:rPr>
          <w:rFonts w:hint="cs"/>
          <w:rtl/>
        </w:rPr>
        <w:lastRenderedPageBreak/>
        <w:t>آنچه عقلا بگویند ممکن است علاوه بر مال کثیر قید هم داشته باشد نه اتفاقی، ولی روایات مطلق است همه را می‌گیرد.</w:t>
      </w:r>
    </w:p>
    <w:p w:rsidR="00462EC9" w:rsidRDefault="00462EC9" w:rsidP="00462EC9">
      <w:pPr>
        <w:pStyle w:val="13"/>
        <w:rPr>
          <w:rtl/>
        </w:rPr>
      </w:pPr>
      <w:r>
        <w:rPr>
          <w:rFonts w:hint="cs"/>
          <w:rtl/>
        </w:rPr>
        <w:t xml:space="preserve">بحث نهم: </w:t>
      </w:r>
      <w:r w:rsidRPr="00462EC9">
        <w:rPr>
          <w:rFonts w:hint="cs"/>
          <w:rtl/>
        </w:rPr>
        <w:t xml:space="preserve">آیه نهی تکلیفی نسبت به عمل قمار </w:t>
      </w:r>
      <w:r>
        <w:rPr>
          <w:rFonts w:hint="cs"/>
          <w:rtl/>
        </w:rPr>
        <w:t>دارد یا نه</w:t>
      </w:r>
      <w:r w:rsidRPr="00462EC9">
        <w:rPr>
          <w:rFonts w:hint="cs"/>
          <w:rtl/>
        </w:rPr>
        <w:t>؟</w:t>
      </w:r>
    </w:p>
    <w:p w:rsidR="00D0481E" w:rsidRPr="00462EC9" w:rsidRDefault="00D0481E" w:rsidP="00462EC9">
      <w:pPr>
        <w:rPr>
          <w:rtl/>
        </w:rPr>
      </w:pPr>
      <w:r w:rsidRPr="00462EC9">
        <w:rPr>
          <w:rFonts w:hint="cs"/>
          <w:rtl/>
        </w:rPr>
        <w:t xml:space="preserve">بحث دیگری که نکته مهمی است و به نحوی تکمیل بحث نهی سابق هم هست، این است که آیه نهی تکلیفی نسبت به عمل قمار هم دارد یا ندارد؟ به نظر می‌آید که هر یک از دو تقریری که گفتیم، عرض ما و فرمایش مرحوم تبریزی هر یک از آن دو بحث را بگیریم آیه در دلالت آغازین شامل عمل قمار نمی‌شود، مرحوم آقای تبریزی که می‌فرمودند، </w:t>
      </w:r>
      <w:r w:rsidRPr="00462EC9">
        <w:rPr>
          <w:rFonts w:hint="cs"/>
          <w:b/>
          <w:bCs/>
          <w:rtl/>
        </w:rPr>
        <w:t>«</w:t>
      </w:r>
      <w:r w:rsidRPr="00462EC9">
        <w:rPr>
          <w:rFonts w:ascii="Traditional Arabic" w:hAnsi="Traditional Arabic" w:hint="cs"/>
          <w:b/>
          <w:bCs/>
          <w:sz w:val="30"/>
          <w:szCs w:val="30"/>
          <w:rtl/>
        </w:rPr>
        <w:t>لا تَأْكُلُوا أَمْوالَكُمْ‏ بَيْنَكُمْ‏ بِالْباطِل‏»</w:t>
      </w:r>
      <w:r w:rsidRPr="00462EC9">
        <w:rPr>
          <w:rFonts w:hint="cs"/>
          <w:rtl/>
        </w:rPr>
        <w:t xml:space="preserve"> </w:t>
      </w:r>
      <w:r w:rsidRPr="00462EC9">
        <w:rPr>
          <w:rFonts w:hint="cs"/>
          <w:b/>
          <w:bCs/>
          <w:rtl/>
        </w:rPr>
        <w:t>(بقره</w:t>
      </w:r>
      <w:r w:rsidR="00462EC9">
        <w:rPr>
          <w:rFonts w:hint="cs"/>
          <w:b/>
          <w:bCs/>
          <w:rtl/>
        </w:rPr>
        <w:t>/</w:t>
      </w:r>
      <w:r w:rsidRPr="00462EC9">
        <w:rPr>
          <w:rFonts w:hint="cs"/>
          <w:b/>
          <w:bCs/>
          <w:rtl/>
        </w:rPr>
        <w:t>188)</w:t>
      </w:r>
      <w:r w:rsidRPr="00462EC9">
        <w:rPr>
          <w:rFonts w:hint="cs"/>
          <w:rtl/>
        </w:rPr>
        <w:t>در اینجا ارشاد به فساد معامله است و مستقیم در آن حکم تکلیفی نیست، منتهی مستلزم یک حکم تکلیفی بعد بطلان المعامله است وقتی گفتیم معامله باطل است در مال دیگری نمی‌تواند تصرف کند. عکس آن ما می‌گفتیم آیه، حکم تحریمی بعد المعامله را می‌گوید، یعنی می‌گوید تصرف در مالی که از این گرفتید حرام است و این، مستلزم این است که معامله هم باطل باشد. این دوبیانی بود که نتایج آن به هم نزدیک بود.</w:t>
      </w:r>
    </w:p>
    <w:p w:rsidR="00462EC9" w:rsidRDefault="00D0481E" w:rsidP="00D0481E">
      <w:pPr>
        <w:rPr>
          <w:rtl/>
        </w:rPr>
      </w:pPr>
      <w:r w:rsidRPr="00462EC9">
        <w:rPr>
          <w:rFonts w:hint="cs"/>
          <w:rtl/>
        </w:rPr>
        <w:t xml:space="preserve"> </w:t>
      </w:r>
    </w:p>
    <w:p w:rsidR="00D0481E" w:rsidRPr="00462EC9" w:rsidRDefault="00D0481E" w:rsidP="00D0481E">
      <w:pPr>
        <w:rPr>
          <w:rtl/>
        </w:rPr>
      </w:pPr>
      <w:r w:rsidRPr="00462EC9">
        <w:rPr>
          <w:rFonts w:hint="cs"/>
          <w:rtl/>
        </w:rPr>
        <w:t xml:space="preserve">اما سؤال جدید این است که چه تقریر ایشان، چه تقریری که ما در آیه عرض کردیم، آیه یک حکم وضعی می‌گوید که بطلان این معامله است یا حکم تکلیفی متأخر می‌گوید؟ یعنی اینکه این مال که ردوبدل شد شما نمی‌توانید در این مال تصرف کنید. اما بحث ما یک حکم تکلیفی متقدم است یعنی خود این عمل چه حکمی دارد که بنشیند سر میز و شطرنج را بیاورد و وارد قمار بشود. چه تقریر مرحوم آقای تبریزی در ارشاد به فساد را بپذیریم چه عرض ما که نهی از تصرف در مال به خاطر قمار هست را بپذیریم، نهایتاً دو حکم از آیه به دست می‌آید یک حکم وضعی بطلان، و یک حکم تکلیفی، بعد در رتبه متأخر که نمی‌شود در مال تصرف کرد. اما یک بحث مهم‌تر داریم، سؤالی که در آیه مطرح است این است که اصل این معامله، حرام است یا حرام نیست؟ لو خلیت الآیه و نفسها، آیا عمل قمار را منع می‌کند یا منع نمی‌کند؟ بنا بر آن دو تقریر آیه منع نمی‌کند. </w:t>
      </w:r>
    </w:p>
    <w:p w:rsidR="00462EC9" w:rsidRDefault="00462EC9" w:rsidP="00462EC9">
      <w:pPr>
        <w:pStyle w:val="13"/>
        <w:rPr>
          <w:rtl/>
        </w:rPr>
      </w:pPr>
      <w:r w:rsidRPr="00462EC9">
        <w:rPr>
          <w:rFonts w:hint="cs"/>
          <w:rtl/>
        </w:rPr>
        <w:t>اصل این معامله، حرام است یا حرام نیست؟</w:t>
      </w:r>
    </w:p>
    <w:p w:rsidR="00D0481E" w:rsidRPr="00462EC9" w:rsidRDefault="00D0481E" w:rsidP="00D0481E">
      <w:pPr>
        <w:rPr>
          <w:rtl/>
        </w:rPr>
      </w:pPr>
      <w:r w:rsidRPr="00462EC9">
        <w:rPr>
          <w:rFonts w:hint="cs"/>
          <w:rtl/>
        </w:rPr>
        <w:t>سه تا حکم در اینجا متصور است:</w:t>
      </w:r>
    </w:p>
    <w:p w:rsidR="00D0481E" w:rsidRPr="00462EC9" w:rsidRDefault="00D0481E" w:rsidP="00D0481E">
      <w:pPr>
        <w:rPr>
          <w:rtl/>
        </w:rPr>
      </w:pPr>
      <w:r w:rsidRPr="00462EC9">
        <w:rPr>
          <w:rFonts w:hint="cs"/>
          <w:rtl/>
        </w:rPr>
        <w:t>1- یک حکم تکلیفی اولیه که می‌گوید این کار را انجام نده و کار به بطلان و این حرف‌ها ندارد، خود اینکه بنشینی سر میز و وارد بردوباخت بشوی یک عمل محرم است.</w:t>
      </w:r>
    </w:p>
    <w:p w:rsidR="00D0481E" w:rsidRPr="00462EC9" w:rsidRDefault="00D0481E" w:rsidP="00D0481E">
      <w:pPr>
        <w:rPr>
          <w:rtl/>
        </w:rPr>
      </w:pPr>
      <w:r w:rsidRPr="00462EC9">
        <w:rPr>
          <w:rFonts w:hint="cs"/>
          <w:rtl/>
        </w:rPr>
        <w:lastRenderedPageBreak/>
        <w:t>2- حکم دوم این است که معامله‌ای هم که دارد انجام می‌شود یعنی بردوباختی که انجام می‌شود باطل است.</w:t>
      </w:r>
    </w:p>
    <w:p w:rsidR="00D0481E" w:rsidRPr="00462EC9" w:rsidRDefault="00D0481E" w:rsidP="00D0481E">
      <w:pPr>
        <w:rPr>
          <w:rtl/>
        </w:rPr>
      </w:pPr>
      <w:r w:rsidRPr="00462EC9">
        <w:rPr>
          <w:rFonts w:hint="cs"/>
          <w:rtl/>
        </w:rPr>
        <w:t>3- حکم سوم این است معامله که باطل شد نمی‌توان به خاطر این معامله باطل در مال دیگری تصرف کرد و حرام است. چه تقریر ما باشد چه تقریر مرحوم آقای تبریزی آیه حکم دو و سه را می‌گوید، می‌گوید باطل است و بعدازاینکه باطل است هم نمی‌توان در مال مردم تصرف کرد. بنا بر عرض ما آیه حکم تکلیفی آخری را می‌گوید بالملازمه وضعی را از آن خارج ‌کردیم، مرحوم آقای تبریزی می‌گوید نه آیه به‌صورت مستقیم حکم وضعی را می‌گوید و ما بالملازمه حکم تکلیفی را استفاده می‌کنیم. فرقی نمی‌کند، آیه دو حکم را می‌گوید یکی بالمطابقه، یکی بالالتزام، دو تقریر معکوس می‌شد. و آیه ناظر بر حکم اولی که اصل این بازی و ورود ‌به این بردوباخت اشکال دارد نیست.</w:t>
      </w:r>
    </w:p>
    <w:p w:rsidR="00D0481E" w:rsidRPr="00462EC9" w:rsidRDefault="00D0481E" w:rsidP="00D0481E">
      <w:pPr>
        <w:rPr>
          <w:rtl/>
        </w:rPr>
      </w:pPr>
      <w:r w:rsidRPr="00462EC9">
        <w:rPr>
          <w:rFonts w:hint="cs"/>
          <w:rtl/>
        </w:rPr>
        <w:t>زیاد داریم که معامله باطل است ولی خود معامله را بکنند صیغه و عقد را بخوانند و تبادل خارجی هم بکنند، چون باطل است نمی‌توانند تصرف در مال هم  بکنند مگر آنکه با قطع‌نظر از معامله او اجازه بدهد. ولی اصل عمل صیغه و عقد خواندن باطل نیست. بگوییم که غیرازاین بطلان و تصرف در آن مال، خود آن عملیات حرام است، این از آیه بیرون نمی‌آید.</w:t>
      </w:r>
    </w:p>
    <w:p w:rsidR="00D0481E" w:rsidRPr="00462EC9" w:rsidRDefault="00D0481E" w:rsidP="00D0481E">
      <w:pPr>
        <w:rPr>
          <w:rtl/>
        </w:rPr>
      </w:pPr>
      <w:r w:rsidRPr="00462EC9">
        <w:rPr>
          <w:rFonts w:hint="cs"/>
          <w:rtl/>
        </w:rPr>
        <w:t>عقلایی می‌گوید این اکل مال به باطل است و همان تصرف در مال است بعدازاینکه معامله باطل است.</w:t>
      </w:r>
    </w:p>
    <w:p w:rsidR="00D0481E" w:rsidRPr="00462EC9" w:rsidRDefault="00D0481E" w:rsidP="00D0481E">
      <w:pPr>
        <w:rPr>
          <w:rtl/>
        </w:rPr>
      </w:pPr>
      <w:r w:rsidRPr="00462EC9">
        <w:rPr>
          <w:rFonts w:hint="cs"/>
          <w:rtl/>
        </w:rPr>
        <w:t xml:space="preserve">یعنی چه فرمایش آقای تبریزی را بپذیرید و چه فرمایش ما را بپذیرید، می‌گوییم آیه انطباق عقلایی دارد اکل مال به باطل است ایشان دارند می‌فرمایند، آیه می‌گوید معامله باطل است ما میگوییم حرام، تصرف در آن مال است اما خود این عمل هم حرام است، از کجای آیه بیرون می‌آید؟ معامله می‌کند و بعد هم می‌گوید من مال را نمی‌خواهم. می‌خواهیم بدانیم آیه دلالت بر حرمت می‌کند یا نه؟ میگوییم از آیه بیرون نمی‌آید. بحث روایات نیست  بحث این است که  آیه با تقریر ما یا مرحوم آقای تبریزی آن دو حکم را افاده می‌کند. اما این حکم اولیه که خود این عمل و لعب حرام و گناه است از آیه استفاده نمی‌شود. ما که می‌گفتیم آیه می‌گوید حتی تحریم و گناه کبیره همان تصرف در مال است که بعد از بطلان معامله است نه اصل آن بازی، این از آیه بیرون نمی‌آید. این هم یک مطلب اما در اینجا این چهار روایت یک تعبدی را می‌آورد که آیه علاوه بر دوتا حکم آن حکم اول را هم دارد، اگر نظر ما و آیه بود این‌طور نبود ولی روایت می‌گوید: </w:t>
      </w:r>
      <w:r w:rsidRPr="00462EC9">
        <w:rPr>
          <w:rFonts w:hint="cs"/>
          <w:b/>
          <w:bCs/>
          <w:rtl/>
        </w:rPr>
        <w:t xml:space="preserve">«نهاهم الله عن القمار» </w:t>
      </w:r>
      <w:r w:rsidRPr="00462EC9">
        <w:rPr>
          <w:rFonts w:hint="cs"/>
          <w:rtl/>
        </w:rPr>
        <w:t xml:space="preserve">می‌گوید این‌ها این کار را انجام می‌دادند. ظاهر این چهار روایت می‌گوید خداوند آن‌ها را از عمل قمار نهی کرد و با تعبدی که در روایات آمده است می‌گوییم آیه مشتمل برنهی هم هست. آن‌وقت یک سؤال جدی مطرح می‌شود که این تعبد آیه که توسعه می‌دهد و می‌گوید این آیه غیرازآن دو حکم دوم و سوم حکم اولی را هم می‌گوید آیا این فقط در باب قمار می‌گوید یا در جای دیگر هم می‌گوید؟ نمی‌شود خیلی مطمئن  به این بود اما </w:t>
      </w:r>
      <w:r w:rsidRPr="00462EC9">
        <w:rPr>
          <w:rFonts w:hint="cs"/>
          <w:rtl/>
        </w:rPr>
        <w:lastRenderedPageBreak/>
        <w:t>آنچه مسلم است این است که آیه به برکت این چهار روایت مفید آن حکم حرمت لعب هم هست ولی به‌تنهایی دلالت نمی‌کند.</w:t>
      </w:r>
    </w:p>
    <w:p w:rsidR="00D0481E" w:rsidRPr="00462EC9" w:rsidRDefault="00D0481E" w:rsidP="00D0481E">
      <w:pPr>
        <w:rPr>
          <w:rtl/>
        </w:rPr>
      </w:pPr>
      <w:r w:rsidRPr="00462EC9">
        <w:rPr>
          <w:rFonts w:hint="cs"/>
          <w:rtl/>
        </w:rPr>
        <w:t>تفسیر کرده این هم نوعی حکومت است، «کانت تقامر فنهاهم الله عن ذالک»، ظاهر این است من هم احتمال می‌دهم که این روایت می‌گوید «کانت تقامر نهاهم الله عن ذالک یعنی نهاهم الله عن ذالک» یعنی نهاهم از آن تصرف در آن مال بد، این احتمال در این روایت هست ولی ظهورش این است که خود عمل را هم می‌گیرد ممکن هم هست کسی آن احتمال را بدهد.</w:t>
      </w:r>
    </w:p>
    <w:p w:rsidR="00D0481E" w:rsidRPr="00462EC9" w:rsidRDefault="00D0481E" w:rsidP="00D0481E">
      <w:pPr>
        <w:rPr>
          <w:rtl/>
        </w:rPr>
      </w:pPr>
      <w:r w:rsidRPr="00462EC9">
        <w:rPr>
          <w:rFonts w:hint="cs"/>
          <w:rtl/>
        </w:rPr>
        <w:t>پس خود آیه به‌تنهایی دلالت نمی‌کند در باب روایات هم دو احتمال هست، یک احتمال این است که نهاهم الله که می‌گوید، اشاره به همان تصرف در مال بعد از بطلان قمار باشد که حکم سوم است. ولی بیشتر ظاهر روایت را این می‌دانیم که، نهاهم الله یعنی نهی از آن لعب را می‌گوید، اگر دومی باشد آن‌وقت به برکت روایت، این تعبدی در آیه است و الا خود آیه به‌تنهایی افاده‌ای نمی‌کند این هم مطلب دیگری که در ذیل این آیه هست.</w:t>
      </w:r>
    </w:p>
    <w:p w:rsidR="00D0481E" w:rsidRPr="00462EC9" w:rsidRDefault="00D0481E" w:rsidP="00D0481E">
      <w:r w:rsidRPr="00462EC9">
        <w:rPr>
          <w:rFonts w:hint="cs"/>
          <w:rtl/>
        </w:rPr>
        <w:t>«و صلی‌الله علی‌محمد و آله الطاهرین»</w:t>
      </w:r>
    </w:p>
    <w:p w:rsidR="00D0481E" w:rsidRPr="00462EC9" w:rsidRDefault="00D0481E" w:rsidP="00D0481E">
      <w:pPr>
        <w:rPr>
          <w:rtl/>
        </w:rPr>
      </w:pPr>
    </w:p>
    <w:p w:rsidR="00F814BA" w:rsidRPr="00462EC9" w:rsidRDefault="00F814BA"/>
    <w:sectPr w:rsidR="00F814BA" w:rsidRPr="00462EC9"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2D" w:rsidRDefault="004E7F2D" w:rsidP="00D0481E">
      <w:pPr>
        <w:spacing w:after="0"/>
      </w:pPr>
      <w:r>
        <w:separator/>
      </w:r>
    </w:p>
  </w:endnote>
  <w:endnote w:type="continuationSeparator" w:id="0">
    <w:p w:rsidR="004E7F2D" w:rsidRDefault="004E7F2D" w:rsidP="00D048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69" w:rsidRDefault="006B609D" w:rsidP="00CE61DD">
    <w:pPr>
      <w:framePr w:wrap="around" w:vAnchor="text" w:hAnchor="text" w:xAlign="center" w:y="1"/>
    </w:pPr>
    <w:r>
      <w:rPr>
        <w:rtl/>
      </w:rPr>
      <w:fldChar w:fldCharType="begin"/>
    </w:r>
    <w:r>
      <w:instrText xml:space="preserve">PAGE  </w:instrText>
    </w:r>
    <w:r>
      <w:rPr>
        <w:rtl/>
      </w:rPr>
      <w:fldChar w:fldCharType="end"/>
    </w:r>
  </w:p>
  <w:p w:rsidR="00420D69" w:rsidRDefault="004E7F2D" w:rsidP="00E2365C">
    <w:pPr>
      <w:ind w:right="360"/>
    </w:pPr>
  </w:p>
  <w:p w:rsidR="00420D69" w:rsidRDefault="004E7F2D"/>
  <w:p w:rsidR="00420D69" w:rsidRDefault="004E7F2D" w:rsidP="00CE61DD"/>
  <w:p w:rsidR="00420D69" w:rsidRDefault="004E7F2D" w:rsidP="00CE61DD"/>
  <w:p w:rsidR="00420D69" w:rsidRDefault="004E7F2D" w:rsidP="00CE61DD"/>
  <w:p w:rsidR="00420D69" w:rsidRDefault="004E7F2D" w:rsidP="00CE61DD"/>
  <w:p w:rsidR="00420D69" w:rsidRDefault="004E7F2D" w:rsidP="00CE61DD"/>
  <w:p w:rsidR="00420D69" w:rsidRDefault="004E7F2D" w:rsidP="00CE61DD"/>
  <w:p w:rsidR="00420D69" w:rsidRDefault="004E7F2D" w:rsidP="0024343B"/>
  <w:p w:rsidR="00420D69" w:rsidRDefault="004E7F2D" w:rsidP="0024343B"/>
  <w:p w:rsidR="00420D69" w:rsidRDefault="004E7F2D" w:rsidP="0024343B"/>
  <w:p w:rsidR="00420D69" w:rsidRDefault="004E7F2D" w:rsidP="003339DE"/>
  <w:p w:rsidR="00420D69" w:rsidRDefault="004E7F2D" w:rsidP="003339DE"/>
  <w:p w:rsidR="00420D69" w:rsidRDefault="004E7F2D" w:rsidP="003339DE"/>
  <w:p w:rsidR="00420D69" w:rsidRDefault="004E7F2D" w:rsidP="003339DE"/>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F77F5F"/>
  <w:p w:rsidR="00420D69" w:rsidRDefault="004E7F2D" w:rsidP="00F77F5F"/>
  <w:p w:rsidR="00420D69" w:rsidRDefault="004E7F2D" w:rsidP="00F77F5F"/>
  <w:p w:rsidR="00420D69" w:rsidRDefault="004E7F2D" w:rsidP="00053028"/>
  <w:p w:rsidR="00420D69" w:rsidRDefault="004E7F2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69" w:rsidRDefault="006B609D" w:rsidP="00CE61DD">
    <w:pPr>
      <w:framePr w:wrap="around" w:vAnchor="text" w:hAnchor="text" w:xAlign="center" w:y="1"/>
    </w:pPr>
    <w:r>
      <w:fldChar w:fldCharType="begin"/>
    </w:r>
    <w:r>
      <w:instrText xml:space="preserve">PAGE  </w:instrText>
    </w:r>
    <w:r>
      <w:fldChar w:fldCharType="separate"/>
    </w:r>
    <w:r w:rsidR="008D1681">
      <w:rPr>
        <w:noProof/>
        <w:rtl/>
      </w:rPr>
      <w:t>10</w:t>
    </w:r>
    <w:r>
      <w:rPr>
        <w:noProof/>
      </w:rPr>
      <w:fldChar w:fldCharType="end"/>
    </w:r>
  </w:p>
  <w:p w:rsidR="007C0C85" w:rsidRDefault="007C0C85" w:rsidP="007C0C85">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2D" w:rsidRDefault="004E7F2D" w:rsidP="00D0481E">
      <w:pPr>
        <w:spacing w:after="0"/>
      </w:pPr>
      <w:r>
        <w:separator/>
      </w:r>
    </w:p>
  </w:footnote>
  <w:footnote w:type="continuationSeparator" w:id="0">
    <w:p w:rsidR="004E7F2D" w:rsidRDefault="004E7F2D" w:rsidP="00D0481E">
      <w:pPr>
        <w:spacing w:after="0"/>
      </w:pPr>
      <w:r>
        <w:continuationSeparator/>
      </w:r>
    </w:p>
  </w:footnote>
  <w:footnote w:id="1">
    <w:p w:rsidR="00D0481E" w:rsidRPr="007C0C85" w:rsidRDefault="00D0481E" w:rsidP="007C0C85">
      <w:pPr>
        <w:pStyle w:val="FootnoteText"/>
        <w:spacing w:after="0"/>
        <w:rPr>
          <w:rFonts w:cs="2  Badr"/>
          <w:b/>
          <w:bCs/>
        </w:rPr>
      </w:pPr>
      <w:r w:rsidRPr="007C0C85">
        <w:rPr>
          <w:rStyle w:val="FootnoteReference"/>
          <w:rFonts w:cs="2  Badr"/>
          <w:b/>
          <w:bCs/>
        </w:rPr>
        <w:footnoteRef/>
      </w:r>
      <w:r w:rsidRPr="007C0C85">
        <w:rPr>
          <w:rFonts w:cs="2  Badr"/>
          <w:b/>
          <w:bCs/>
          <w:rtl/>
        </w:rPr>
        <w:t xml:space="preserve"> </w:t>
      </w:r>
      <w:r w:rsidR="007C0C85" w:rsidRPr="007C0C85">
        <w:rPr>
          <w:rFonts w:cs="2  Badr" w:hint="cs"/>
          <w:b/>
          <w:bCs/>
          <w:rtl/>
        </w:rPr>
        <w:t>-</w:t>
      </w:r>
      <w:r w:rsidR="007C0C85" w:rsidRPr="007C0C85">
        <w:rPr>
          <w:rFonts w:cs="2  Badr"/>
          <w:b/>
          <w:bCs/>
          <w:rtl/>
        </w:rPr>
        <w:t xml:space="preserve"> وسائل الشيعة، ج‏17، ص: 164</w:t>
      </w:r>
      <w:r w:rsidR="007C0C85" w:rsidRPr="007C0C85">
        <w:rPr>
          <w:rFonts w:cs="2  Badr" w:hint="cs"/>
          <w:b/>
          <w:bCs/>
          <w:rtl/>
        </w:rPr>
        <w:t>.</w:t>
      </w:r>
    </w:p>
  </w:footnote>
  <w:footnote w:id="2">
    <w:p w:rsidR="007C0C85" w:rsidRPr="007C0C85" w:rsidRDefault="007C0C85" w:rsidP="007C0C85">
      <w:pPr>
        <w:pStyle w:val="FootnoteText"/>
        <w:rPr>
          <w:rFonts w:cs="2  Badr"/>
          <w:b/>
          <w:bCs/>
        </w:rPr>
      </w:pPr>
      <w:r w:rsidRPr="007C0C85">
        <w:rPr>
          <w:rStyle w:val="FootnoteReference"/>
          <w:rFonts w:cs="2  Badr"/>
          <w:b/>
          <w:bCs/>
        </w:rPr>
        <w:footnoteRef/>
      </w:r>
      <w:r w:rsidRPr="007C0C85">
        <w:rPr>
          <w:rFonts w:cs="2  Badr"/>
          <w:b/>
          <w:bCs/>
          <w:rtl/>
        </w:rPr>
        <w:t xml:space="preserve"> </w:t>
      </w:r>
      <w:r w:rsidRPr="007C0C85">
        <w:rPr>
          <w:rFonts w:cs="2  Badr" w:hint="cs"/>
          <w:b/>
          <w:bCs/>
          <w:rtl/>
        </w:rPr>
        <w:t>-</w:t>
      </w:r>
      <w:r w:rsidRPr="007C0C85">
        <w:rPr>
          <w:rFonts w:cs="2  Badr"/>
          <w:b/>
          <w:bCs/>
          <w:rtl/>
        </w:rPr>
        <w:t xml:space="preserve"> وسائل الشيعة، ج‏17، ص: 166</w:t>
      </w:r>
      <w:r w:rsidRPr="007C0C85">
        <w:rPr>
          <w:rFonts w:cs="2  Badr" w:hint="cs"/>
          <w:b/>
          <w:bCs/>
          <w:rtl/>
        </w:rPr>
        <w:t>.</w:t>
      </w:r>
    </w:p>
  </w:footnote>
  <w:footnote w:id="3">
    <w:p w:rsidR="003412DE" w:rsidRDefault="003412DE" w:rsidP="003412DE">
      <w:pPr>
        <w:pStyle w:val="FootnoteText"/>
        <w:rPr>
          <w:rtl/>
        </w:rPr>
      </w:pPr>
      <w:r>
        <w:rPr>
          <w:rStyle w:val="FootnoteReference"/>
        </w:rPr>
        <w:footnoteRef/>
      </w:r>
      <w:r>
        <w:rPr>
          <w:rtl/>
        </w:rPr>
        <w:t xml:space="preserve"> </w:t>
      </w:r>
      <w:r>
        <w:rPr>
          <w:rFonts w:hint="cs"/>
          <w:rtl/>
        </w:rPr>
        <w:t>-</w:t>
      </w:r>
      <w:r>
        <w:rPr>
          <w:rtl/>
        </w:rPr>
        <w:t xml:space="preserve"> </w:t>
      </w:r>
      <w:r w:rsidRPr="003412DE">
        <w:rPr>
          <w:rtl/>
        </w:rPr>
        <w:t>وسائل الشيعة، ج‏17، ص: 166</w:t>
      </w:r>
      <w:r>
        <w:rPr>
          <w:rFonts w:hint="cs"/>
          <w:rtl/>
        </w:rPr>
        <w:t>.</w:t>
      </w:r>
    </w:p>
  </w:footnote>
  <w:footnote w:id="4">
    <w:p w:rsidR="003412DE" w:rsidRDefault="003412DE" w:rsidP="003412DE">
      <w:pPr>
        <w:pStyle w:val="FootnoteText"/>
        <w:rPr>
          <w:rtl/>
        </w:rPr>
      </w:pPr>
      <w:r>
        <w:rPr>
          <w:rStyle w:val="FootnoteReference"/>
        </w:rPr>
        <w:footnoteRef/>
      </w:r>
      <w:r>
        <w:rPr>
          <w:rtl/>
        </w:rPr>
        <w:t xml:space="preserve"> </w:t>
      </w:r>
      <w:r>
        <w:rPr>
          <w:rFonts w:hint="cs"/>
          <w:rtl/>
        </w:rPr>
        <w:t>-</w:t>
      </w:r>
      <w:r w:rsidRPr="003412DE">
        <w:rPr>
          <w:rtl/>
        </w:rPr>
        <w:t xml:space="preserve"> وسائل الشيعة، ج‏17، ص: 167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69" w:rsidRDefault="004E7F2D"/>
  <w:p w:rsidR="00420D69" w:rsidRDefault="004E7F2D"/>
  <w:p w:rsidR="00420D69" w:rsidRDefault="004E7F2D" w:rsidP="00CE61DD"/>
  <w:p w:rsidR="00420D69" w:rsidRDefault="004E7F2D" w:rsidP="00CE61DD"/>
  <w:p w:rsidR="00420D69" w:rsidRDefault="004E7F2D" w:rsidP="00CE61DD"/>
  <w:p w:rsidR="00420D69" w:rsidRDefault="004E7F2D" w:rsidP="00CE61DD"/>
  <w:p w:rsidR="00420D69" w:rsidRDefault="004E7F2D" w:rsidP="00CE61DD"/>
  <w:p w:rsidR="00420D69" w:rsidRDefault="004E7F2D" w:rsidP="0024343B"/>
  <w:p w:rsidR="00420D69" w:rsidRDefault="004E7F2D" w:rsidP="0024343B"/>
  <w:p w:rsidR="00420D69" w:rsidRDefault="004E7F2D" w:rsidP="0024343B"/>
  <w:p w:rsidR="00420D69" w:rsidRDefault="004E7F2D" w:rsidP="003339DE"/>
  <w:p w:rsidR="00420D69" w:rsidRDefault="004E7F2D" w:rsidP="003339DE"/>
  <w:p w:rsidR="00420D69" w:rsidRDefault="004E7F2D" w:rsidP="003339DE"/>
  <w:p w:rsidR="00420D69" w:rsidRDefault="004E7F2D" w:rsidP="003339DE"/>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493648"/>
  <w:p w:rsidR="00420D69" w:rsidRDefault="004E7F2D" w:rsidP="00F77F5F"/>
  <w:p w:rsidR="00420D69" w:rsidRDefault="004E7F2D" w:rsidP="00F77F5F"/>
  <w:p w:rsidR="00420D69" w:rsidRDefault="004E7F2D" w:rsidP="00F77F5F"/>
  <w:p w:rsidR="00420D69" w:rsidRDefault="004E7F2D" w:rsidP="00053028"/>
  <w:p w:rsidR="00420D69" w:rsidRDefault="004E7F2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69" w:rsidRPr="008F2DF1" w:rsidRDefault="006B609D" w:rsidP="008D168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6DDBF9F2" wp14:editId="2B109826">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36A9BE8D" wp14:editId="28FFEB6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008D1681">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8D1681">
      <w:rPr>
        <w:rFonts w:ascii="IranNastaliq" w:hAnsi="IranNastaliq" w:cs="IranNastaliq"/>
        <w:sz w:val="40"/>
        <w:szCs w:val="40"/>
        <w:rtl/>
      </w:rPr>
      <w:t>شماره ثبت:2590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E1235D"/>
    <w:multiLevelType w:val="hybridMultilevel"/>
    <w:tmpl w:val="83B2E436"/>
    <w:lvl w:ilvl="0" w:tplc="3A3A48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6E3931"/>
    <w:multiLevelType w:val="hybridMultilevel"/>
    <w:tmpl w:val="3F0E507C"/>
    <w:lvl w:ilvl="0" w:tplc="0924EB6C">
      <w:start w:val="1"/>
      <w:numFmt w:val="bullet"/>
      <w:lvlText w:val="-"/>
      <w:lvlJc w:val="left"/>
      <w:pPr>
        <w:ind w:left="1004" w:hanging="360"/>
      </w:pPr>
      <w:rPr>
        <w:rFonts w:ascii="2  Badr" w:eastAsia="Calibri" w:hAnsi="2  Badr" w:cs="2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D16282"/>
    <w:multiLevelType w:val="hybridMultilevel"/>
    <w:tmpl w:val="CFD80E4E"/>
    <w:lvl w:ilvl="0" w:tplc="CFB016D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6"/>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3"/>
  </w:num>
  <w:num w:numId="34">
    <w:abstractNumId w:val="25"/>
  </w:num>
  <w:num w:numId="35">
    <w:abstractNumId w:val="17"/>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1E"/>
    <w:rsid w:val="00016827"/>
    <w:rsid w:val="0002626B"/>
    <w:rsid w:val="000272A0"/>
    <w:rsid w:val="00041510"/>
    <w:rsid w:val="00061154"/>
    <w:rsid w:val="000759C4"/>
    <w:rsid w:val="0008206D"/>
    <w:rsid w:val="00083FDE"/>
    <w:rsid w:val="000846F9"/>
    <w:rsid w:val="00087BE8"/>
    <w:rsid w:val="000A293C"/>
    <w:rsid w:val="000B344C"/>
    <w:rsid w:val="000C3C7D"/>
    <w:rsid w:val="000C57F2"/>
    <w:rsid w:val="000D3AD3"/>
    <w:rsid w:val="000F26CD"/>
    <w:rsid w:val="000F289B"/>
    <w:rsid w:val="0012679D"/>
    <w:rsid w:val="001279B6"/>
    <w:rsid w:val="00166C86"/>
    <w:rsid w:val="00175866"/>
    <w:rsid w:val="00182066"/>
    <w:rsid w:val="00184668"/>
    <w:rsid w:val="001B0C46"/>
    <w:rsid w:val="00222AC5"/>
    <w:rsid w:val="0023145E"/>
    <w:rsid w:val="00243B11"/>
    <w:rsid w:val="00247CD3"/>
    <w:rsid w:val="00251BCB"/>
    <w:rsid w:val="00260898"/>
    <w:rsid w:val="00271A96"/>
    <w:rsid w:val="00275935"/>
    <w:rsid w:val="00281B79"/>
    <w:rsid w:val="002A0B62"/>
    <w:rsid w:val="002C7E18"/>
    <w:rsid w:val="003000DC"/>
    <w:rsid w:val="00335857"/>
    <w:rsid w:val="003412DE"/>
    <w:rsid w:val="00356598"/>
    <w:rsid w:val="0037305B"/>
    <w:rsid w:val="003768A7"/>
    <w:rsid w:val="003A7FE4"/>
    <w:rsid w:val="003D3044"/>
    <w:rsid w:val="00446F81"/>
    <w:rsid w:val="00462EC9"/>
    <w:rsid w:val="0049613A"/>
    <w:rsid w:val="004D04EB"/>
    <w:rsid w:val="004D2FD2"/>
    <w:rsid w:val="004E070D"/>
    <w:rsid w:val="004E7F2D"/>
    <w:rsid w:val="004F563B"/>
    <w:rsid w:val="005005E3"/>
    <w:rsid w:val="00511816"/>
    <w:rsid w:val="00522142"/>
    <w:rsid w:val="00527F20"/>
    <w:rsid w:val="00540B71"/>
    <w:rsid w:val="005731B9"/>
    <w:rsid w:val="005A5CA2"/>
    <w:rsid w:val="005B65AE"/>
    <w:rsid w:val="005C385D"/>
    <w:rsid w:val="005F0FD7"/>
    <w:rsid w:val="005F2AFD"/>
    <w:rsid w:val="00602C6B"/>
    <w:rsid w:val="00640150"/>
    <w:rsid w:val="00661336"/>
    <w:rsid w:val="00675479"/>
    <w:rsid w:val="0069516C"/>
    <w:rsid w:val="0069562A"/>
    <w:rsid w:val="006B609D"/>
    <w:rsid w:val="006B7756"/>
    <w:rsid w:val="006D7529"/>
    <w:rsid w:val="00706F9A"/>
    <w:rsid w:val="00714FC9"/>
    <w:rsid w:val="007150B0"/>
    <w:rsid w:val="007467F5"/>
    <w:rsid w:val="007677F0"/>
    <w:rsid w:val="00783054"/>
    <w:rsid w:val="007A680F"/>
    <w:rsid w:val="007B4DB1"/>
    <w:rsid w:val="007B6878"/>
    <w:rsid w:val="007C0C85"/>
    <w:rsid w:val="007E7B43"/>
    <w:rsid w:val="00861D3B"/>
    <w:rsid w:val="008733F3"/>
    <w:rsid w:val="00876AC5"/>
    <w:rsid w:val="008942B1"/>
    <w:rsid w:val="008A4247"/>
    <w:rsid w:val="008C750B"/>
    <w:rsid w:val="008D1681"/>
    <w:rsid w:val="0091543B"/>
    <w:rsid w:val="00917EBB"/>
    <w:rsid w:val="009D2FA8"/>
    <w:rsid w:val="009E31F4"/>
    <w:rsid w:val="009F03FC"/>
    <w:rsid w:val="00A2176D"/>
    <w:rsid w:val="00A27800"/>
    <w:rsid w:val="00A44363"/>
    <w:rsid w:val="00A53B9C"/>
    <w:rsid w:val="00A67FB1"/>
    <w:rsid w:val="00A703CE"/>
    <w:rsid w:val="00A721AF"/>
    <w:rsid w:val="00A73089"/>
    <w:rsid w:val="00A7673A"/>
    <w:rsid w:val="00A86C0B"/>
    <w:rsid w:val="00AA695B"/>
    <w:rsid w:val="00AB1D2D"/>
    <w:rsid w:val="00AB66AD"/>
    <w:rsid w:val="00AB763A"/>
    <w:rsid w:val="00AF62ED"/>
    <w:rsid w:val="00B05E59"/>
    <w:rsid w:val="00B1365E"/>
    <w:rsid w:val="00B1407A"/>
    <w:rsid w:val="00B27618"/>
    <w:rsid w:val="00B30CB8"/>
    <w:rsid w:val="00B3275D"/>
    <w:rsid w:val="00B60F3C"/>
    <w:rsid w:val="00B65A01"/>
    <w:rsid w:val="00B919B5"/>
    <w:rsid w:val="00B94578"/>
    <w:rsid w:val="00B94CF5"/>
    <w:rsid w:val="00BA0612"/>
    <w:rsid w:val="00BB4C2B"/>
    <w:rsid w:val="00BB65D4"/>
    <w:rsid w:val="00BD06F2"/>
    <w:rsid w:val="00C015E5"/>
    <w:rsid w:val="00C17D41"/>
    <w:rsid w:val="00C34253"/>
    <w:rsid w:val="00C36F61"/>
    <w:rsid w:val="00C5626A"/>
    <w:rsid w:val="00C60038"/>
    <w:rsid w:val="00C80C4E"/>
    <w:rsid w:val="00C9691E"/>
    <w:rsid w:val="00CB2D9E"/>
    <w:rsid w:val="00CC281A"/>
    <w:rsid w:val="00CC2902"/>
    <w:rsid w:val="00CC6DBA"/>
    <w:rsid w:val="00CD3A51"/>
    <w:rsid w:val="00CE797D"/>
    <w:rsid w:val="00CF6B54"/>
    <w:rsid w:val="00D0481E"/>
    <w:rsid w:val="00D60F32"/>
    <w:rsid w:val="00D63607"/>
    <w:rsid w:val="00DD4CEF"/>
    <w:rsid w:val="00DE10A6"/>
    <w:rsid w:val="00DE268D"/>
    <w:rsid w:val="00DE3178"/>
    <w:rsid w:val="00DF1152"/>
    <w:rsid w:val="00E03589"/>
    <w:rsid w:val="00E33D7C"/>
    <w:rsid w:val="00E543F6"/>
    <w:rsid w:val="00E730F4"/>
    <w:rsid w:val="00E7343C"/>
    <w:rsid w:val="00E86763"/>
    <w:rsid w:val="00E87E40"/>
    <w:rsid w:val="00E90B9E"/>
    <w:rsid w:val="00EA3BAC"/>
    <w:rsid w:val="00EB2770"/>
    <w:rsid w:val="00EB7635"/>
    <w:rsid w:val="00EF6B6B"/>
    <w:rsid w:val="00F040D0"/>
    <w:rsid w:val="00F11136"/>
    <w:rsid w:val="00F126B3"/>
    <w:rsid w:val="00F260E6"/>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412DE"/>
    <w:pPr>
      <w:bidi/>
      <w:spacing w:after="120" w:line="240" w:lineRule="auto"/>
      <w:ind w:firstLine="284"/>
      <w:contextualSpacing/>
      <w:jc w:val="both"/>
    </w:pPr>
    <w:rPr>
      <w:rFonts w:ascii="2  Badr" w:hAnsi="2  Badr" w:cs="2  Badr"/>
      <w:color w:val="000000" w:themeColor="text1"/>
    </w:rPr>
  </w:style>
  <w:style w:type="paragraph" w:styleId="Heading1">
    <w:name w:val="heading 1"/>
    <w:aliases w:val="سرفصل1"/>
    <w:basedOn w:val="Normal"/>
    <w:next w:val="Normal"/>
    <w:link w:val="Heading1Char"/>
    <w:autoRedefine/>
    <w:uiPriority w:val="9"/>
    <w:rsid w:val="00D0481E"/>
    <w:pPr>
      <w:keepNext/>
      <w:keepLines/>
      <w:spacing w:before="400" w:after="0"/>
      <w:ind w:firstLine="0"/>
      <w:outlineLvl w:val="0"/>
    </w:pPr>
    <w:rPr>
      <w:rFonts w:ascii="Cambria" w:hAnsi="Cambria"/>
      <w:bCs/>
      <w:szCs w:val="44"/>
    </w:rPr>
  </w:style>
  <w:style w:type="paragraph" w:styleId="Heading2">
    <w:name w:val="heading 2"/>
    <w:aliases w:val="سرفصل2"/>
    <w:basedOn w:val="Normal"/>
    <w:next w:val="Normal"/>
    <w:link w:val="Heading2Char"/>
    <w:autoRedefine/>
    <w:uiPriority w:val="9"/>
    <w:unhideWhenUsed/>
    <w:rsid w:val="00D0481E"/>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rsid w:val="00D0481E"/>
    <w:pPr>
      <w:keepNext/>
      <w:keepLines/>
      <w:spacing w:before="280" w:after="0"/>
      <w:ind w:left="720" w:hanging="432"/>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rsid w:val="00D0481E"/>
    <w:pPr>
      <w:ind w:left="864" w:hanging="144"/>
      <w:outlineLvl w:val="3"/>
    </w:pPr>
  </w:style>
  <w:style w:type="paragraph" w:styleId="Heading5">
    <w:name w:val="heading 5"/>
    <w:basedOn w:val="Normal"/>
    <w:next w:val="Normal"/>
    <w:link w:val="Heading5Char"/>
    <w:autoRedefine/>
    <w:uiPriority w:val="9"/>
    <w:unhideWhenUsed/>
    <w:rsid w:val="00D0481E"/>
    <w:pPr>
      <w:keepNext/>
      <w:keepLine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unhideWhenUsed/>
    <w:rsid w:val="00D0481E"/>
    <w:pPr>
      <w:keepNext/>
      <w:keepLine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uiPriority w:val="9"/>
    <w:unhideWhenUsed/>
    <w:qFormat/>
    <w:rsid w:val="007C0C8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uiPriority w:val="9"/>
    <w:unhideWhenUsed/>
    <w:qFormat/>
    <w:rsid w:val="007C0C8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متن پاورقي,احادیث و آیات"/>
    <w:basedOn w:val="Normal"/>
    <w:next w:val="Normal"/>
    <w:link w:val="Heading9Char"/>
    <w:uiPriority w:val="9"/>
    <w:unhideWhenUsed/>
    <w:qFormat/>
    <w:rsid w:val="007C0C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D0481E"/>
    <w:rPr>
      <w:rFonts w:ascii="Cambria" w:eastAsia="Calibri" w:hAnsi="Cambria" w:cs="2  Badr"/>
      <w:bCs/>
      <w:color w:val="000000" w:themeColor="text1"/>
      <w:sz w:val="28"/>
      <w:szCs w:val="44"/>
    </w:rPr>
  </w:style>
  <w:style w:type="character" w:customStyle="1" w:styleId="Heading2Char">
    <w:name w:val="Heading 2 Char"/>
    <w:aliases w:val="سرفصل2 Char"/>
    <w:basedOn w:val="DefaultParagraphFont"/>
    <w:link w:val="Heading2"/>
    <w:uiPriority w:val="9"/>
    <w:rsid w:val="00D0481E"/>
    <w:rPr>
      <w:rFonts w:ascii="Cambria" w:eastAsia="Calibri" w:hAnsi="Cambria" w:cs="2  Badr"/>
      <w:b/>
      <w:color w:val="000000" w:themeColor="text1"/>
      <w:sz w:val="26"/>
      <w:szCs w:val="42"/>
    </w:rPr>
  </w:style>
  <w:style w:type="character" w:customStyle="1" w:styleId="Heading3Char">
    <w:name w:val="Heading 3 Char"/>
    <w:aliases w:val="سرفصل3 Char"/>
    <w:basedOn w:val="DefaultParagraphFont"/>
    <w:link w:val="Heading3"/>
    <w:uiPriority w:val="9"/>
    <w:rsid w:val="00D0481E"/>
    <w:rPr>
      <w:rFonts w:ascii="Cambria" w:eastAsia="Calibri" w:hAnsi="Cambria" w:cs="2  Badr"/>
      <w:b/>
      <w:color w:val="000000" w:themeColor="text1"/>
      <w:sz w:val="20"/>
      <w:szCs w:val="40"/>
    </w:rPr>
  </w:style>
  <w:style w:type="character" w:customStyle="1" w:styleId="Heading4Char">
    <w:name w:val="Heading 4 Char"/>
    <w:aliases w:val="سرفصل4 Char"/>
    <w:basedOn w:val="DefaultParagraphFont"/>
    <w:link w:val="Heading4"/>
    <w:uiPriority w:val="9"/>
    <w:rsid w:val="00D0481E"/>
    <w:rPr>
      <w:rFonts w:ascii="2  Lotus" w:eastAsia="Calibri" w:hAnsi="2  Lotus" w:cs="2  Badr"/>
      <w:sz w:val="72"/>
      <w:szCs w:val="32"/>
    </w:rPr>
  </w:style>
  <w:style w:type="character" w:customStyle="1" w:styleId="Heading5Char">
    <w:name w:val="Heading 5 Char"/>
    <w:basedOn w:val="DefaultParagraphFont"/>
    <w:link w:val="Heading5"/>
    <w:uiPriority w:val="9"/>
    <w:rsid w:val="00D0481E"/>
    <w:rPr>
      <w:rFonts w:ascii="Cambria" w:eastAsia="Calibri" w:hAnsi="Cambria" w:cs="2  Badr"/>
      <w:bCs/>
      <w:color w:val="000000" w:themeColor="text1"/>
      <w:sz w:val="20"/>
      <w:szCs w:val="36"/>
    </w:rPr>
  </w:style>
  <w:style w:type="character" w:customStyle="1" w:styleId="Heading6Char">
    <w:name w:val="Heading 6 Char"/>
    <w:basedOn w:val="DefaultParagraphFont"/>
    <w:link w:val="Heading6"/>
    <w:uiPriority w:val="9"/>
    <w:rsid w:val="00D0481E"/>
    <w:rPr>
      <w:rFonts w:ascii="Cambria" w:eastAsia="Calibri" w:hAnsi="Cambria" w:cs="2  Badr"/>
      <w:bCs/>
      <w:i/>
      <w:color w:val="000000" w:themeColor="text1"/>
      <w:sz w:val="20"/>
      <w:szCs w:val="34"/>
    </w:rPr>
  </w:style>
  <w:style w:type="character" w:customStyle="1" w:styleId="Heading7Char">
    <w:name w:val="Heading 7 Char"/>
    <w:basedOn w:val="DefaultParagraphFont"/>
    <w:link w:val="Heading7"/>
    <w:uiPriority w:val="9"/>
    <w:rsid w:val="007C0C85"/>
    <w:rPr>
      <w:rFonts w:asciiTheme="majorHAnsi" w:eastAsiaTheme="majorEastAsia" w:hAnsiTheme="majorHAnsi" w:cstheme="majorBidi"/>
      <w:i/>
      <w:iCs/>
      <w:color w:val="243F60" w:themeColor="accent1" w:themeShade="7F"/>
    </w:rPr>
  </w:style>
  <w:style w:type="character" w:customStyle="1" w:styleId="Heading8Char">
    <w:name w:val="Heading 8 Char"/>
    <w:aliases w:val="سرمتن Char,احادیث و آیات پاورقی Char"/>
    <w:basedOn w:val="DefaultParagraphFont"/>
    <w:link w:val="Heading8"/>
    <w:uiPriority w:val="9"/>
    <w:rsid w:val="007C0C8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متن پاورقي Char,احادیث و آیات Char"/>
    <w:basedOn w:val="DefaultParagraphFont"/>
    <w:link w:val="Heading9"/>
    <w:uiPriority w:val="9"/>
    <w:rsid w:val="007C0C8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D0481E"/>
    <w:pPr>
      <w:tabs>
        <w:tab w:val="center" w:pos="4153"/>
        <w:tab w:val="right" w:pos="8306"/>
      </w:tabs>
    </w:pPr>
  </w:style>
  <w:style w:type="character" w:customStyle="1" w:styleId="HeaderChar">
    <w:name w:val="Header Char"/>
    <w:basedOn w:val="DefaultParagraphFont"/>
    <w:link w:val="Header"/>
    <w:rsid w:val="00D0481E"/>
    <w:rPr>
      <w:rFonts w:ascii="2  Badr" w:eastAsia="Calibri" w:hAnsi="2  Badr" w:cs="2  Badr"/>
      <w:color w:val="000000" w:themeColor="text1"/>
      <w:sz w:val="28"/>
      <w:szCs w:val="28"/>
    </w:rPr>
  </w:style>
  <w:style w:type="paragraph" w:styleId="Footer">
    <w:name w:val="footer"/>
    <w:basedOn w:val="Normal"/>
    <w:link w:val="FooterChar"/>
    <w:uiPriority w:val="99"/>
    <w:rsid w:val="00D0481E"/>
    <w:pPr>
      <w:tabs>
        <w:tab w:val="center" w:pos="4153"/>
        <w:tab w:val="right" w:pos="8306"/>
      </w:tabs>
    </w:pPr>
  </w:style>
  <w:style w:type="character" w:customStyle="1" w:styleId="FooterChar">
    <w:name w:val="Footer Char"/>
    <w:basedOn w:val="DefaultParagraphFont"/>
    <w:link w:val="Footer"/>
    <w:uiPriority w:val="99"/>
    <w:rsid w:val="00D0481E"/>
    <w:rPr>
      <w:rFonts w:ascii="2  Badr" w:eastAsia="Calibri" w:hAnsi="2  Badr" w:cs="2  Badr"/>
      <w:color w:val="000000" w:themeColor="text1"/>
      <w:sz w:val="28"/>
      <w:szCs w:val="28"/>
    </w:rPr>
  </w:style>
  <w:style w:type="table" w:styleId="TableGrid">
    <w:name w:val="Table Grid"/>
    <w:basedOn w:val="TableNormal"/>
    <w:uiPriority w:val="59"/>
    <w:rsid w:val="00D0481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D0481E"/>
  </w:style>
  <w:style w:type="paragraph" w:customStyle="1" w:styleId="Heading002">
    <w:name w:val="Heading 002"/>
    <w:basedOn w:val="Normal"/>
    <w:next w:val="Normal"/>
    <w:autoRedefine/>
    <w:rsid w:val="00D0481E"/>
    <w:pPr>
      <w:spacing w:line="360" w:lineRule="auto"/>
    </w:pPr>
    <w:rPr>
      <w:bCs/>
    </w:rPr>
  </w:style>
  <w:style w:type="paragraph" w:customStyle="1" w:styleId="a">
    <w:name w:val="اصلى"/>
    <w:link w:val="Char"/>
    <w:semiHidden/>
    <w:rsid w:val="00D0481E"/>
    <w:pPr>
      <w:autoSpaceDE w:val="0"/>
      <w:autoSpaceDN w:val="0"/>
      <w:bidi/>
      <w:spacing w:line="399" w:lineRule="atLeast"/>
      <w:ind w:firstLine="284"/>
      <w:jc w:val="both"/>
    </w:pPr>
    <w:rPr>
      <w:szCs w:val="26"/>
      <w:lang w:bidi="ar-SA"/>
    </w:rPr>
  </w:style>
  <w:style w:type="paragraph" w:customStyle="1" w:styleId="1">
    <w:name w:val="تيتر1"/>
    <w:semiHidden/>
    <w:rsid w:val="00D0481E"/>
    <w:pPr>
      <w:autoSpaceDE w:val="0"/>
      <w:autoSpaceDN w:val="0"/>
      <w:bidi/>
      <w:spacing w:line="399" w:lineRule="atLeast"/>
      <w:ind w:firstLine="284"/>
      <w:jc w:val="center"/>
    </w:pPr>
    <w:rPr>
      <w:bCs/>
      <w:szCs w:val="32"/>
      <w:lang w:bidi="ar-SA"/>
    </w:rPr>
  </w:style>
  <w:style w:type="paragraph" w:customStyle="1" w:styleId="2">
    <w:name w:val="تيتر2"/>
    <w:semiHidden/>
    <w:rsid w:val="00D0481E"/>
    <w:pPr>
      <w:autoSpaceDE w:val="0"/>
      <w:autoSpaceDN w:val="0"/>
      <w:bidi/>
      <w:spacing w:line="399" w:lineRule="atLeast"/>
      <w:ind w:right="-284" w:firstLine="284"/>
    </w:pPr>
    <w:rPr>
      <w:bCs/>
      <w:sz w:val="32"/>
      <w:szCs w:val="32"/>
      <w:lang w:bidi="ar-SA"/>
    </w:rPr>
  </w:style>
  <w:style w:type="numbering" w:styleId="111111">
    <w:name w:val="Outline List 2"/>
    <w:basedOn w:val="NoList"/>
    <w:rsid w:val="00D0481E"/>
    <w:pPr>
      <w:numPr>
        <w:numId w:val="13"/>
      </w:numPr>
    </w:pPr>
  </w:style>
  <w:style w:type="numbering" w:styleId="1ai">
    <w:name w:val="Outline List 1"/>
    <w:basedOn w:val="NoList"/>
    <w:rsid w:val="00D0481E"/>
    <w:pPr>
      <w:numPr>
        <w:numId w:val="14"/>
      </w:numPr>
    </w:pPr>
  </w:style>
  <w:style w:type="numbering" w:styleId="ArticleSection">
    <w:name w:val="Outline List 3"/>
    <w:basedOn w:val="NoList"/>
    <w:rsid w:val="00D0481E"/>
    <w:pPr>
      <w:numPr>
        <w:numId w:val="15"/>
      </w:numPr>
    </w:pPr>
  </w:style>
  <w:style w:type="paragraph" w:styleId="BlockText">
    <w:name w:val="Block Text"/>
    <w:basedOn w:val="Normal"/>
    <w:rsid w:val="00D0481E"/>
    <w:pPr>
      <w:autoSpaceDE w:val="0"/>
      <w:autoSpaceDN w:val="0"/>
      <w:ind w:left="1440" w:right="1440"/>
    </w:pPr>
    <w:rPr>
      <w:rFonts w:ascii="B Lotus" w:hAnsi="B Lotus" w:cs="B Lotus"/>
      <w:sz w:val="24"/>
    </w:rPr>
  </w:style>
  <w:style w:type="paragraph" w:customStyle="1" w:styleId="a0">
    <w:name w:val="پاصفحه"/>
    <w:semiHidden/>
    <w:rsid w:val="00D0481E"/>
    <w:pPr>
      <w:autoSpaceDE w:val="0"/>
      <w:autoSpaceDN w:val="0"/>
      <w:bidi/>
      <w:spacing w:line="399" w:lineRule="atLeast"/>
      <w:ind w:firstLine="284"/>
      <w:jc w:val="both"/>
    </w:pPr>
    <w:rPr>
      <w:bCs/>
      <w:szCs w:val="32"/>
      <w:lang w:bidi="ar-SA"/>
    </w:rPr>
  </w:style>
  <w:style w:type="paragraph" w:customStyle="1" w:styleId="10">
    <w:name w:val="سرصفحه1"/>
    <w:semiHidden/>
    <w:rsid w:val="00D0481E"/>
    <w:pPr>
      <w:autoSpaceDE w:val="0"/>
      <w:autoSpaceDN w:val="0"/>
      <w:bidi/>
      <w:spacing w:line="399" w:lineRule="atLeast"/>
      <w:jc w:val="both"/>
    </w:pPr>
    <w:rPr>
      <w:bCs/>
      <w:szCs w:val="32"/>
      <w:lang w:bidi="ar-SA"/>
    </w:rPr>
  </w:style>
  <w:style w:type="paragraph" w:customStyle="1" w:styleId="11">
    <w:name w:val="نقل قول1"/>
    <w:link w:val="Char0"/>
    <w:semiHidden/>
    <w:rsid w:val="00D0481E"/>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D0481E"/>
    <w:pPr>
      <w:autoSpaceDE w:val="0"/>
      <w:autoSpaceDN w:val="0"/>
      <w:bidi/>
      <w:spacing w:line="370" w:lineRule="atLeast"/>
      <w:ind w:right="1134"/>
      <w:jc w:val="both"/>
    </w:pPr>
    <w:rPr>
      <w:rFonts w:cs="2  Badr"/>
      <w:bCs/>
      <w:szCs w:val="24"/>
      <w:lang w:bidi="ar-SA"/>
    </w:rPr>
  </w:style>
  <w:style w:type="character" w:styleId="FootnoteReference">
    <w:name w:val="footnote reference"/>
    <w:rsid w:val="00D0481E"/>
    <w:rPr>
      <w:rFonts w:cs="Times New Roman"/>
      <w:vertAlign w:val="superscript"/>
    </w:rPr>
  </w:style>
  <w:style w:type="character" w:customStyle="1" w:styleId="Char1">
    <w:name w:val="نقل قول Char"/>
    <w:link w:val="a1"/>
    <w:rsid w:val="00D0481E"/>
    <w:rPr>
      <w:rFonts w:ascii="2  Lotus" w:eastAsia="Calibri" w:hAnsi="2  Lotus" w:cs="2  Badr"/>
      <w:bCs/>
      <w:szCs w:val="24"/>
      <w:lang w:bidi="ar-SA"/>
    </w:rPr>
  </w:style>
  <w:style w:type="paragraph" w:styleId="DocumentMap">
    <w:name w:val="Document Map"/>
    <w:basedOn w:val="Normal"/>
    <w:link w:val="DocumentMapChar"/>
    <w:rsid w:val="00D0481E"/>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D0481E"/>
    <w:rPr>
      <w:rFonts w:ascii="Tahoma" w:eastAsia="Calibri" w:hAnsi="Tahoma" w:cs="Tahoma"/>
      <w:color w:val="000000" w:themeColor="text1"/>
      <w:sz w:val="24"/>
      <w:szCs w:val="20"/>
      <w:shd w:val="clear" w:color="auto" w:fill="000080"/>
    </w:rPr>
  </w:style>
  <w:style w:type="paragraph" w:customStyle="1" w:styleId="a2">
    <w:name w:val="متن"/>
    <w:basedOn w:val="a"/>
    <w:semiHidden/>
    <w:rsid w:val="00D0481E"/>
    <w:rPr>
      <w:sz w:val="24"/>
    </w:rPr>
  </w:style>
  <w:style w:type="paragraph" w:styleId="BodyText">
    <w:name w:val="Body Text"/>
    <w:basedOn w:val="Normal"/>
    <w:link w:val="BodyTextChar"/>
    <w:rsid w:val="00D0481E"/>
    <w:pPr>
      <w:autoSpaceDE w:val="0"/>
      <w:autoSpaceDN w:val="0"/>
    </w:pPr>
    <w:rPr>
      <w:rFonts w:ascii="B Lotus" w:hAnsi="B Lotus" w:cs="B Lotus"/>
      <w:sz w:val="24"/>
    </w:rPr>
  </w:style>
  <w:style w:type="character" w:customStyle="1" w:styleId="BodyTextChar">
    <w:name w:val="Body Text Char"/>
    <w:basedOn w:val="DefaultParagraphFont"/>
    <w:link w:val="BodyText"/>
    <w:rsid w:val="00D0481E"/>
    <w:rPr>
      <w:rFonts w:ascii="B Lotus" w:eastAsia="Calibri" w:hAnsi="B Lotus" w:cs="B Lotus"/>
      <w:color w:val="000000" w:themeColor="text1"/>
      <w:sz w:val="24"/>
      <w:szCs w:val="28"/>
    </w:rPr>
  </w:style>
  <w:style w:type="paragraph" w:styleId="BodyText2">
    <w:name w:val="Body Text 2"/>
    <w:basedOn w:val="Normal"/>
    <w:link w:val="BodyText2Char"/>
    <w:rsid w:val="00D0481E"/>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D0481E"/>
    <w:rPr>
      <w:rFonts w:ascii="B Lotus" w:eastAsia="Calibri" w:hAnsi="B Lotus" w:cs="B Lotus"/>
      <w:color w:val="000000" w:themeColor="text1"/>
      <w:sz w:val="24"/>
      <w:szCs w:val="28"/>
    </w:rPr>
  </w:style>
  <w:style w:type="paragraph" w:styleId="BodyText3">
    <w:name w:val="Body Text 3"/>
    <w:basedOn w:val="Normal"/>
    <w:link w:val="BodyText3Char"/>
    <w:rsid w:val="00D0481E"/>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D0481E"/>
    <w:rPr>
      <w:rFonts w:ascii="B Lotus" w:eastAsia="Calibri" w:hAnsi="B Lotus" w:cs="B Lotus"/>
      <w:color w:val="000000" w:themeColor="text1"/>
      <w:sz w:val="16"/>
      <w:szCs w:val="16"/>
    </w:rPr>
  </w:style>
  <w:style w:type="paragraph" w:styleId="BodyTextFirstIndent">
    <w:name w:val="Body Text First Indent"/>
    <w:basedOn w:val="BodyText"/>
    <w:link w:val="BodyTextFirstIndentChar"/>
    <w:rsid w:val="00D0481E"/>
    <w:pPr>
      <w:ind w:firstLine="210"/>
    </w:pPr>
  </w:style>
  <w:style w:type="character" w:customStyle="1" w:styleId="BodyTextFirstIndentChar">
    <w:name w:val="Body Text First Indent Char"/>
    <w:basedOn w:val="BodyTextChar"/>
    <w:link w:val="BodyTextFirstIndent"/>
    <w:rsid w:val="00D0481E"/>
    <w:rPr>
      <w:rFonts w:ascii="B Lotus" w:eastAsia="Calibri" w:hAnsi="B Lotus" w:cs="B Lotus"/>
      <w:color w:val="000000" w:themeColor="text1"/>
      <w:sz w:val="24"/>
      <w:szCs w:val="28"/>
    </w:rPr>
  </w:style>
  <w:style w:type="paragraph" w:styleId="BodyTextIndent">
    <w:name w:val="Body Text Indent"/>
    <w:basedOn w:val="Normal"/>
    <w:link w:val="BodyTextIndentChar"/>
    <w:rsid w:val="00D0481E"/>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D0481E"/>
    <w:rPr>
      <w:rFonts w:ascii="B Lotus" w:eastAsia="Calibri" w:hAnsi="B Lotus" w:cs="B Lotus"/>
      <w:color w:val="000000" w:themeColor="text1"/>
      <w:sz w:val="24"/>
      <w:szCs w:val="28"/>
    </w:rPr>
  </w:style>
  <w:style w:type="paragraph" w:styleId="BodyTextFirstIndent2">
    <w:name w:val="Body Text First Indent 2"/>
    <w:basedOn w:val="BodyTextIndent"/>
    <w:link w:val="BodyTextFirstIndent2Char"/>
    <w:rsid w:val="00D0481E"/>
    <w:pPr>
      <w:ind w:firstLine="210"/>
    </w:pPr>
  </w:style>
  <w:style w:type="character" w:customStyle="1" w:styleId="BodyTextFirstIndent2Char">
    <w:name w:val="Body Text First Indent 2 Char"/>
    <w:basedOn w:val="BodyTextIndentChar"/>
    <w:link w:val="BodyTextFirstIndent2"/>
    <w:rsid w:val="00D0481E"/>
    <w:rPr>
      <w:rFonts w:ascii="B Lotus" w:eastAsia="Calibri" w:hAnsi="B Lotus" w:cs="B Lotus"/>
      <w:color w:val="000000" w:themeColor="text1"/>
      <w:sz w:val="24"/>
      <w:szCs w:val="28"/>
    </w:rPr>
  </w:style>
  <w:style w:type="paragraph" w:styleId="BodyTextIndent2">
    <w:name w:val="Body Text Indent 2"/>
    <w:basedOn w:val="Normal"/>
    <w:link w:val="BodyTextIndent2Char"/>
    <w:rsid w:val="00D0481E"/>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D0481E"/>
    <w:rPr>
      <w:rFonts w:ascii="B Lotus" w:eastAsia="Calibri" w:hAnsi="B Lotus" w:cs="B Lotus"/>
      <w:color w:val="000000" w:themeColor="text1"/>
      <w:sz w:val="24"/>
      <w:szCs w:val="28"/>
    </w:rPr>
  </w:style>
  <w:style w:type="paragraph" w:styleId="BodyTextIndent3">
    <w:name w:val="Body Text Indent 3"/>
    <w:basedOn w:val="Normal"/>
    <w:link w:val="BodyTextIndent3Char"/>
    <w:rsid w:val="00D0481E"/>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D0481E"/>
    <w:rPr>
      <w:rFonts w:ascii="B Lotus" w:eastAsia="Calibri" w:hAnsi="B Lotus" w:cs="B Lotus"/>
      <w:color w:val="000000" w:themeColor="text1"/>
      <w:sz w:val="16"/>
      <w:szCs w:val="16"/>
    </w:rPr>
  </w:style>
  <w:style w:type="paragraph" w:styleId="Closing">
    <w:name w:val="Closing"/>
    <w:basedOn w:val="Normal"/>
    <w:link w:val="ClosingChar"/>
    <w:rsid w:val="00D0481E"/>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D0481E"/>
    <w:rPr>
      <w:rFonts w:ascii="B Lotus" w:eastAsia="Calibri" w:hAnsi="B Lotus" w:cs="B Lotus"/>
      <w:color w:val="000000" w:themeColor="text1"/>
      <w:sz w:val="24"/>
      <w:szCs w:val="28"/>
    </w:rPr>
  </w:style>
  <w:style w:type="paragraph" w:styleId="Date">
    <w:name w:val="Date"/>
    <w:basedOn w:val="Normal"/>
    <w:next w:val="Normal"/>
    <w:link w:val="DateChar"/>
    <w:rsid w:val="00D0481E"/>
    <w:pPr>
      <w:autoSpaceDE w:val="0"/>
      <w:autoSpaceDN w:val="0"/>
    </w:pPr>
    <w:rPr>
      <w:rFonts w:ascii="B Lotus" w:hAnsi="B Lotus" w:cs="B Lotus"/>
      <w:sz w:val="24"/>
    </w:rPr>
  </w:style>
  <w:style w:type="character" w:customStyle="1" w:styleId="DateChar">
    <w:name w:val="Date Char"/>
    <w:basedOn w:val="DefaultParagraphFont"/>
    <w:link w:val="Date"/>
    <w:rsid w:val="00D0481E"/>
    <w:rPr>
      <w:rFonts w:ascii="B Lotus" w:eastAsia="Calibri" w:hAnsi="B Lotus" w:cs="B Lotus"/>
      <w:color w:val="000000" w:themeColor="text1"/>
      <w:sz w:val="24"/>
      <w:szCs w:val="28"/>
    </w:rPr>
  </w:style>
  <w:style w:type="paragraph" w:styleId="E-mailSignature">
    <w:name w:val="E-mail Signature"/>
    <w:basedOn w:val="Normal"/>
    <w:link w:val="E-mailSignatureChar"/>
    <w:rsid w:val="00D0481E"/>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D0481E"/>
    <w:rPr>
      <w:rFonts w:ascii="B Lotus" w:eastAsia="Calibri" w:hAnsi="B Lotus" w:cs="B Lotus"/>
      <w:color w:val="000000" w:themeColor="text1"/>
      <w:sz w:val="24"/>
      <w:szCs w:val="28"/>
    </w:rPr>
  </w:style>
  <w:style w:type="paragraph" w:customStyle="1" w:styleId="a3">
    <w:name w:val="آیه در متن"/>
    <w:basedOn w:val="a"/>
    <w:link w:val="Char2"/>
    <w:rsid w:val="00D0481E"/>
    <w:rPr>
      <w:rFonts w:cs="Badr"/>
      <w:bCs/>
      <w:sz w:val="24"/>
      <w:szCs w:val="24"/>
    </w:rPr>
  </w:style>
  <w:style w:type="paragraph" w:styleId="EnvelopeAddress">
    <w:name w:val="envelope address"/>
    <w:basedOn w:val="Normal"/>
    <w:rsid w:val="00D0481E"/>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D0481E"/>
    <w:pPr>
      <w:autoSpaceDE w:val="0"/>
      <w:autoSpaceDN w:val="0"/>
    </w:pPr>
    <w:rPr>
      <w:rFonts w:ascii="Arial" w:hAnsi="Arial" w:cs="Arial"/>
      <w:sz w:val="24"/>
      <w:szCs w:val="20"/>
    </w:rPr>
  </w:style>
  <w:style w:type="character" w:styleId="FollowedHyperlink">
    <w:name w:val="FollowedHyperlink"/>
    <w:rsid w:val="00D0481E"/>
    <w:rPr>
      <w:color w:val="800080"/>
      <w:u w:val="single"/>
    </w:rPr>
  </w:style>
  <w:style w:type="paragraph" w:styleId="FootnoteText">
    <w:name w:val="footnote text"/>
    <w:basedOn w:val="Normal"/>
    <w:link w:val="FootnoteTextChar"/>
    <w:rsid w:val="00D0481E"/>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0481E"/>
    <w:rPr>
      <w:rFonts w:ascii="B Lotus" w:eastAsia="Calibri" w:hAnsi="B Lotus" w:cs="B Lotus"/>
      <w:color w:val="000000" w:themeColor="text1"/>
      <w:sz w:val="20"/>
      <w:szCs w:val="20"/>
    </w:rPr>
  </w:style>
  <w:style w:type="character" w:customStyle="1" w:styleId="Char">
    <w:name w:val="اصلى Char"/>
    <w:link w:val="a"/>
    <w:semiHidden/>
    <w:rsid w:val="00D0481E"/>
    <w:rPr>
      <w:rFonts w:ascii="2  Lotus" w:eastAsia="Calibri" w:hAnsi="2  Lotus" w:cs="2  Lotus"/>
      <w:szCs w:val="26"/>
      <w:lang w:bidi="ar-SA"/>
    </w:rPr>
  </w:style>
  <w:style w:type="character" w:styleId="HTMLAcronym">
    <w:name w:val="HTML Acronym"/>
    <w:basedOn w:val="DefaultParagraphFont"/>
    <w:rsid w:val="00D0481E"/>
  </w:style>
  <w:style w:type="paragraph" w:styleId="HTMLAddress">
    <w:name w:val="HTML Address"/>
    <w:basedOn w:val="Normal"/>
    <w:link w:val="HTMLAddressChar"/>
    <w:rsid w:val="00D0481E"/>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D0481E"/>
    <w:rPr>
      <w:rFonts w:ascii="B Lotus" w:eastAsia="Calibri" w:hAnsi="B Lotus" w:cs="B Lotus"/>
      <w:i/>
      <w:iCs/>
      <w:color w:val="000000" w:themeColor="text1"/>
      <w:sz w:val="24"/>
      <w:szCs w:val="28"/>
    </w:rPr>
  </w:style>
  <w:style w:type="character" w:styleId="HTMLCite">
    <w:name w:val="HTML Cite"/>
    <w:rsid w:val="00D0481E"/>
    <w:rPr>
      <w:i/>
      <w:iCs/>
    </w:rPr>
  </w:style>
  <w:style w:type="character" w:styleId="HTMLCode">
    <w:name w:val="HTML Code"/>
    <w:rsid w:val="00D0481E"/>
    <w:rPr>
      <w:rFonts w:ascii="Courier New" w:hAnsi="Courier New" w:cs="Courier New"/>
      <w:sz w:val="20"/>
      <w:szCs w:val="20"/>
    </w:rPr>
  </w:style>
  <w:style w:type="character" w:styleId="HTMLDefinition">
    <w:name w:val="HTML Definition"/>
    <w:rsid w:val="00D0481E"/>
    <w:rPr>
      <w:i/>
      <w:iCs/>
    </w:rPr>
  </w:style>
  <w:style w:type="character" w:styleId="HTMLKeyboard">
    <w:name w:val="HTML Keyboard"/>
    <w:rsid w:val="00D0481E"/>
    <w:rPr>
      <w:rFonts w:ascii="Courier New" w:hAnsi="Courier New" w:cs="Courier New"/>
      <w:sz w:val="20"/>
      <w:szCs w:val="20"/>
    </w:rPr>
  </w:style>
  <w:style w:type="paragraph" w:styleId="HTMLPreformatted">
    <w:name w:val="HTML Preformatted"/>
    <w:basedOn w:val="Normal"/>
    <w:link w:val="HTMLPreformattedChar"/>
    <w:rsid w:val="00D0481E"/>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D0481E"/>
    <w:rPr>
      <w:rFonts w:ascii="Courier New" w:eastAsia="Calibri" w:hAnsi="Courier New" w:cs="Courier New"/>
      <w:color w:val="000000" w:themeColor="text1"/>
      <w:sz w:val="24"/>
      <w:szCs w:val="20"/>
    </w:rPr>
  </w:style>
  <w:style w:type="character" w:styleId="HTMLSample">
    <w:name w:val="HTML Sample"/>
    <w:rsid w:val="00D0481E"/>
    <w:rPr>
      <w:rFonts w:ascii="Courier New" w:hAnsi="Courier New" w:cs="Courier New"/>
    </w:rPr>
  </w:style>
  <w:style w:type="character" w:styleId="HTMLTypewriter">
    <w:name w:val="HTML Typewriter"/>
    <w:rsid w:val="00D0481E"/>
    <w:rPr>
      <w:rFonts w:ascii="Courier New" w:hAnsi="Courier New" w:cs="Courier New"/>
      <w:sz w:val="20"/>
      <w:szCs w:val="20"/>
    </w:rPr>
  </w:style>
  <w:style w:type="character" w:styleId="HTMLVariable">
    <w:name w:val="HTML Variable"/>
    <w:rsid w:val="00D0481E"/>
    <w:rPr>
      <w:i/>
      <w:iCs/>
    </w:rPr>
  </w:style>
  <w:style w:type="character" w:customStyle="1" w:styleId="Char2">
    <w:name w:val="آیه در متن Char"/>
    <w:link w:val="a3"/>
    <w:rsid w:val="00D0481E"/>
    <w:rPr>
      <w:rFonts w:ascii="2  Lotus" w:eastAsia="Calibri" w:hAnsi="2  Lotus" w:cs="Badr"/>
      <w:bCs/>
      <w:sz w:val="24"/>
      <w:szCs w:val="24"/>
      <w:lang w:bidi="ar-SA"/>
    </w:rPr>
  </w:style>
  <w:style w:type="character" w:styleId="LineNumber">
    <w:name w:val="line number"/>
    <w:basedOn w:val="DefaultParagraphFont"/>
    <w:rsid w:val="00D0481E"/>
  </w:style>
  <w:style w:type="paragraph" w:styleId="List">
    <w:name w:val="List"/>
    <w:basedOn w:val="Normal"/>
    <w:rsid w:val="00D0481E"/>
    <w:pPr>
      <w:autoSpaceDE w:val="0"/>
      <w:autoSpaceDN w:val="0"/>
      <w:ind w:left="360" w:hanging="360"/>
    </w:pPr>
    <w:rPr>
      <w:rFonts w:ascii="B Lotus" w:hAnsi="B Lotus" w:cs="B Lotus"/>
      <w:sz w:val="24"/>
    </w:rPr>
  </w:style>
  <w:style w:type="paragraph" w:styleId="List2">
    <w:name w:val="List 2"/>
    <w:basedOn w:val="Normal"/>
    <w:rsid w:val="00D0481E"/>
    <w:pPr>
      <w:autoSpaceDE w:val="0"/>
      <w:autoSpaceDN w:val="0"/>
      <w:ind w:left="720" w:hanging="360"/>
    </w:pPr>
    <w:rPr>
      <w:rFonts w:ascii="B Lotus" w:hAnsi="B Lotus" w:cs="B Lotus"/>
      <w:sz w:val="24"/>
    </w:rPr>
  </w:style>
  <w:style w:type="paragraph" w:styleId="List3">
    <w:name w:val="List 3"/>
    <w:basedOn w:val="Normal"/>
    <w:rsid w:val="00D0481E"/>
    <w:pPr>
      <w:autoSpaceDE w:val="0"/>
      <w:autoSpaceDN w:val="0"/>
      <w:ind w:left="1080" w:hanging="360"/>
    </w:pPr>
    <w:rPr>
      <w:rFonts w:ascii="B Lotus" w:hAnsi="B Lotus" w:cs="B Lotus"/>
      <w:sz w:val="24"/>
    </w:rPr>
  </w:style>
  <w:style w:type="paragraph" w:styleId="List4">
    <w:name w:val="List 4"/>
    <w:basedOn w:val="Normal"/>
    <w:rsid w:val="00D0481E"/>
    <w:pPr>
      <w:autoSpaceDE w:val="0"/>
      <w:autoSpaceDN w:val="0"/>
      <w:ind w:left="1440" w:hanging="360"/>
    </w:pPr>
    <w:rPr>
      <w:rFonts w:ascii="B Lotus" w:hAnsi="B Lotus" w:cs="B Lotus"/>
      <w:sz w:val="24"/>
    </w:rPr>
  </w:style>
  <w:style w:type="paragraph" w:styleId="List5">
    <w:name w:val="List 5"/>
    <w:basedOn w:val="Normal"/>
    <w:rsid w:val="00D0481E"/>
    <w:pPr>
      <w:autoSpaceDE w:val="0"/>
      <w:autoSpaceDN w:val="0"/>
      <w:ind w:left="1800" w:hanging="360"/>
    </w:pPr>
    <w:rPr>
      <w:rFonts w:ascii="B Lotus" w:hAnsi="B Lotus" w:cs="B Lotus"/>
      <w:sz w:val="24"/>
    </w:rPr>
  </w:style>
  <w:style w:type="paragraph" w:styleId="ListBullet">
    <w:name w:val="List Bullet"/>
    <w:basedOn w:val="Normal"/>
    <w:rsid w:val="00D0481E"/>
    <w:pPr>
      <w:numPr>
        <w:numId w:val="16"/>
      </w:numPr>
      <w:autoSpaceDE w:val="0"/>
      <w:autoSpaceDN w:val="0"/>
    </w:pPr>
    <w:rPr>
      <w:rFonts w:ascii="B Lotus" w:hAnsi="B Lotus" w:cs="B Lotus"/>
      <w:sz w:val="24"/>
    </w:rPr>
  </w:style>
  <w:style w:type="paragraph" w:styleId="ListBullet2">
    <w:name w:val="List Bullet 2"/>
    <w:basedOn w:val="Normal"/>
    <w:rsid w:val="00D0481E"/>
    <w:pPr>
      <w:numPr>
        <w:numId w:val="17"/>
      </w:numPr>
      <w:autoSpaceDE w:val="0"/>
      <w:autoSpaceDN w:val="0"/>
    </w:pPr>
    <w:rPr>
      <w:rFonts w:ascii="B Lotus" w:hAnsi="B Lotus" w:cs="B Lotus"/>
      <w:sz w:val="24"/>
    </w:rPr>
  </w:style>
  <w:style w:type="paragraph" w:styleId="ListBullet3">
    <w:name w:val="List Bullet 3"/>
    <w:basedOn w:val="Normal"/>
    <w:rsid w:val="00D0481E"/>
    <w:pPr>
      <w:numPr>
        <w:numId w:val="18"/>
      </w:numPr>
      <w:autoSpaceDE w:val="0"/>
      <w:autoSpaceDN w:val="0"/>
    </w:pPr>
    <w:rPr>
      <w:rFonts w:ascii="B Lotus" w:hAnsi="B Lotus" w:cs="B Lotus"/>
      <w:sz w:val="24"/>
    </w:rPr>
  </w:style>
  <w:style w:type="paragraph" w:styleId="ListBullet4">
    <w:name w:val="List Bullet 4"/>
    <w:basedOn w:val="Normal"/>
    <w:rsid w:val="00D0481E"/>
    <w:pPr>
      <w:numPr>
        <w:numId w:val="19"/>
      </w:numPr>
      <w:autoSpaceDE w:val="0"/>
      <w:autoSpaceDN w:val="0"/>
    </w:pPr>
    <w:rPr>
      <w:rFonts w:ascii="B Lotus" w:hAnsi="B Lotus" w:cs="B Lotus"/>
      <w:sz w:val="24"/>
    </w:rPr>
  </w:style>
  <w:style w:type="paragraph" w:styleId="ListBullet5">
    <w:name w:val="List Bullet 5"/>
    <w:basedOn w:val="Normal"/>
    <w:rsid w:val="00D0481E"/>
    <w:pPr>
      <w:numPr>
        <w:numId w:val="20"/>
      </w:numPr>
      <w:autoSpaceDE w:val="0"/>
      <w:autoSpaceDN w:val="0"/>
    </w:pPr>
    <w:rPr>
      <w:rFonts w:ascii="B Lotus" w:hAnsi="B Lotus" w:cs="B Lotus"/>
      <w:sz w:val="24"/>
    </w:rPr>
  </w:style>
  <w:style w:type="paragraph" w:styleId="ListContinue">
    <w:name w:val="List Continue"/>
    <w:basedOn w:val="Normal"/>
    <w:rsid w:val="00D0481E"/>
    <w:pPr>
      <w:autoSpaceDE w:val="0"/>
      <w:autoSpaceDN w:val="0"/>
      <w:ind w:left="360"/>
    </w:pPr>
    <w:rPr>
      <w:rFonts w:ascii="B Lotus" w:hAnsi="B Lotus" w:cs="B Lotus"/>
      <w:sz w:val="24"/>
    </w:rPr>
  </w:style>
  <w:style w:type="paragraph" w:styleId="ListContinue2">
    <w:name w:val="List Continue 2"/>
    <w:basedOn w:val="Normal"/>
    <w:rsid w:val="00D0481E"/>
    <w:pPr>
      <w:autoSpaceDE w:val="0"/>
      <w:autoSpaceDN w:val="0"/>
      <w:ind w:left="720"/>
    </w:pPr>
    <w:rPr>
      <w:rFonts w:ascii="B Lotus" w:hAnsi="B Lotus" w:cs="B Lotus"/>
      <w:sz w:val="24"/>
    </w:rPr>
  </w:style>
  <w:style w:type="paragraph" w:styleId="ListContinue3">
    <w:name w:val="List Continue 3"/>
    <w:basedOn w:val="Normal"/>
    <w:rsid w:val="00D0481E"/>
    <w:pPr>
      <w:autoSpaceDE w:val="0"/>
      <w:autoSpaceDN w:val="0"/>
      <w:ind w:left="1080"/>
    </w:pPr>
    <w:rPr>
      <w:rFonts w:ascii="B Lotus" w:hAnsi="B Lotus" w:cs="B Lotus"/>
      <w:sz w:val="24"/>
    </w:rPr>
  </w:style>
  <w:style w:type="paragraph" w:styleId="ListContinue4">
    <w:name w:val="List Continue 4"/>
    <w:basedOn w:val="Normal"/>
    <w:rsid w:val="00D0481E"/>
    <w:pPr>
      <w:autoSpaceDE w:val="0"/>
      <w:autoSpaceDN w:val="0"/>
      <w:ind w:left="1440"/>
    </w:pPr>
    <w:rPr>
      <w:rFonts w:ascii="B Lotus" w:hAnsi="B Lotus" w:cs="B Lotus"/>
      <w:sz w:val="24"/>
    </w:rPr>
  </w:style>
  <w:style w:type="paragraph" w:styleId="ListContinue5">
    <w:name w:val="List Continue 5"/>
    <w:basedOn w:val="Normal"/>
    <w:rsid w:val="00D0481E"/>
    <w:pPr>
      <w:autoSpaceDE w:val="0"/>
      <w:autoSpaceDN w:val="0"/>
      <w:ind w:left="1800"/>
    </w:pPr>
    <w:rPr>
      <w:rFonts w:ascii="B Lotus" w:hAnsi="B Lotus" w:cs="B Lotus"/>
      <w:sz w:val="24"/>
    </w:rPr>
  </w:style>
  <w:style w:type="paragraph" w:styleId="ListNumber">
    <w:name w:val="List Number"/>
    <w:basedOn w:val="Normal"/>
    <w:rsid w:val="00D0481E"/>
    <w:pPr>
      <w:numPr>
        <w:numId w:val="21"/>
      </w:numPr>
      <w:autoSpaceDE w:val="0"/>
      <w:autoSpaceDN w:val="0"/>
    </w:pPr>
    <w:rPr>
      <w:rFonts w:ascii="B Lotus" w:hAnsi="B Lotus" w:cs="B Lotus"/>
      <w:sz w:val="24"/>
    </w:rPr>
  </w:style>
  <w:style w:type="paragraph" w:styleId="ListNumber2">
    <w:name w:val="List Number 2"/>
    <w:basedOn w:val="Normal"/>
    <w:rsid w:val="00D0481E"/>
    <w:pPr>
      <w:numPr>
        <w:numId w:val="22"/>
      </w:numPr>
      <w:autoSpaceDE w:val="0"/>
      <w:autoSpaceDN w:val="0"/>
    </w:pPr>
    <w:rPr>
      <w:rFonts w:ascii="B Lotus" w:hAnsi="B Lotus" w:cs="B Lotus"/>
      <w:sz w:val="24"/>
    </w:rPr>
  </w:style>
  <w:style w:type="paragraph" w:styleId="ListNumber3">
    <w:name w:val="List Number 3"/>
    <w:basedOn w:val="Normal"/>
    <w:rsid w:val="00D0481E"/>
    <w:pPr>
      <w:numPr>
        <w:numId w:val="23"/>
      </w:numPr>
      <w:autoSpaceDE w:val="0"/>
      <w:autoSpaceDN w:val="0"/>
    </w:pPr>
    <w:rPr>
      <w:rFonts w:ascii="B Lotus" w:hAnsi="B Lotus" w:cs="B Lotus"/>
      <w:sz w:val="24"/>
    </w:rPr>
  </w:style>
  <w:style w:type="paragraph" w:styleId="ListNumber4">
    <w:name w:val="List Number 4"/>
    <w:basedOn w:val="Normal"/>
    <w:rsid w:val="00D0481E"/>
    <w:pPr>
      <w:numPr>
        <w:numId w:val="24"/>
      </w:numPr>
      <w:autoSpaceDE w:val="0"/>
      <w:autoSpaceDN w:val="0"/>
    </w:pPr>
    <w:rPr>
      <w:rFonts w:ascii="B Lotus" w:hAnsi="B Lotus" w:cs="B Lotus"/>
      <w:sz w:val="24"/>
    </w:rPr>
  </w:style>
  <w:style w:type="paragraph" w:styleId="ListNumber5">
    <w:name w:val="List Number 5"/>
    <w:basedOn w:val="Normal"/>
    <w:rsid w:val="00D0481E"/>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D0481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D0481E"/>
    <w:rPr>
      <w:rFonts w:ascii="Arial" w:eastAsia="Calibri" w:hAnsi="Arial" w:cs="Arial"/>
      <w:color w:val="000000" w:themeColor="text1"/>
      <w:sz w:val="24"/>
      <w:szCs w:val="28"/>
      <w:shd w:val="pct20" w:color="auto" w:fill="auto"/>
    </w:rPr>
  </w:style>
  <w:style w:type="paragraph" w:styleId="NormalWeb">
    <w:name w:val="Normal (Web)"/>
    <w:basedOn w:val="Normal"/>
    <w:uiPriority w:val="99"/>
    <w:rsid w:val="00D0481E"/>
    <w:pPr>
      <w:autoSpaceDE w:val="0"/>
      <w:autoSpaceDN w:val="0"/>
    </w:pPr>
    <w:rPr>
      <w:rFonts w:ascii="B Lotus" w:hAnsi="B Lotus" w:cs="B Lotus"/>
      <w:sz w:val="24"/>
    </w:rPr>
  </w:style>
  <w:style w:type="paragraph" w:styleId="NormalIndent">
    <w:name w:val="Normal Indent"/>
    <w:basedOn w:val="Normal"/>
    <w:rsid w:val="00D0481E"/>
    <w:pPr>
      <w:autoSpaceDE w:val="0"/>
      <w:autoSpaceDN w:val="0"/>
      <w:ind w:left="720"/>
    </w:pPr>
    <w:rPr>
      <w:rFonts w:ascii="B Lotus" w:hAnsi="B Lotus" w:cs="B Lotus"/>
      <w:sz w:val="24"/>
    </w:rPr>
  </w:style>
  <w:style w:type="paragraph" w:styleId="NoteHeading">
    <w:name w:val="Note Heading"/>
    <w:basedOn w:val="Normal"/>
    <w:next w:val="Normal"/>
    <w:link w:val="NoteHeadingChar"/>
    <w:rsid w:val="00D0481E"/>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D0481E"/>
    <w:rPr>
      <w:rFonts w:ascii="B Lotus" w:eastAsia="Calibri" w:hAnsi="B Lotus" w:cs="B Lotus"/>
      <w:color w:val="000000" w:themeColor="text1"/>
      <w:sz w:val="24"/>
      <w:szCs w:val="28"/>
    </w:rPr>
  </w:style>
  <w:style w:type="character" w:styleId="PageNumber">
    <w:name w:val="page number"/>
    <w:basedOn w:val="DefaultParagraphFont"/>
    <w:rsid w:val="00D0481E"/>
  </w:style>
  <w:style w:type="paragraph" w:styleId="PlainText">
    <w:name w:val="Plain Text"/>
    <w:basedOn w:val="Normal"/>
    <w:link w:val="PlainTextChar"/>
    <w:rsid w:val="00D0481E"/>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D0481E"/>
    <w:rPr>
      <w:rFonts w:ascii="Courier New" w:eastAsia="Calibri" w:hAnsi="Courier New" w:cs="Courier New"/>
      <w:color w:val="000000" w:themeColor="text1"/>
      <w:sz w:val="24"/>
      <w:szCs w:val="20"/>
    </w:rPr>
  </w:style>
  <w:style w:type="paragraph" w:styleId="Salutation">
    <w:name w:val="Salutation"/>
    <w:basedOn w:val="Normal"/>
    <w:next w:val="Normal"/>
    <w:link w:val="SalutationChar"/>
    <w:rsid w:val="00D0481E"/>
    <w:pPr>
      <w:autoSpaceDE w:val="0"/>
      <w:autoSpaceDN w:val="0"/>
    </w:pPr>
    <w:rPr>
      <w:rFonts w:ascii="B Lotus" w:hAnsi="B Lotus" w:cs="B Lotus"/>
      <w:sz w:val="24"/>
    </w:rPr>
  </w:style>
  <w:style w:type="character" w:customStyle="1" w:styleId="SalutationChar">
    <w:name w:val="Salutation Char"/>
    <w:basedOn w:val="DefaultParagraphFont"/>
    <w:link w:val="Salutation"/>
    <w:rsid w:val="00D0481E"/>
    <w:rPr>
      <w:rFonts w:ascii="B Lotus" w:eastAsia="Calibri" w:hAnsi="B Lotus" w:cs="B Lotus"/>
      <w:color w:val="000000" w:themeColor="text1"/>
      <w:sz w:val="24"/>
      <w:szCs w:val="28"/>
    </w:rPr>
  </w:style>
  <w:style w:type="paragraph" w:styleId="Signature">
    <w:name w:val="Signature"/>
    <w:basedOn w:val="Normal"/>
    <w:link w:val="SignatureChar"/>
    <w:rsid w:val="00D0481E"/>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D0481E"/>
    <w:rPr>
      <w:rFonts w:ascii="B Lotus" w:eastAsia="Calibri" w:hAnsi="B Lotus" w:cs="B Lotus"/>
      <w:color w:val="000000" w:themeColor="text1"/>
      <w:sz w:val="24"/>
      <w:szCs w:val="28"/>
    </w:rPr>
  </w:style>
  <w:style w:type="paragraph" w:customStyle="1" w:styleId="a4">
    <w:name w:val="اسم کتاب در متن"/>
    <w:basedOn w:val="a"/>
    <w:link w:val="Char3"/>
    <w:rsid w:val="00D0481E"/>
    <w:rPr>
      <w:rFonts w:cs="Zar"/>
      <w:iCs/>
      <w:sz w:val="24"/>
      <w:szCs w:val="24"/>
    </w:rPr>
  </w:style>
  <w:style w:type="character" w:customStyle="1" w:styleId="a5">
    <w:name w:val="سر متن"/>
    <w:rsid w:val="00D0481E"/>
    <w:rPr>
      <w:rFonts w:cs="B Jadid"/>
      <w:bCs/>
      <w:szCs w:val="24"/>
    </w:rPr>
  </w:style>
  <w:style w:type="table" w:styleId="Table3Deffects1">
    <w:name w:val="Table 3D effects 1"/>
    <w:basedOn w:val="TableNormal"/>
    <w:rsid w:val="00D0481E"/>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481E"/>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481E"/>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481E"/>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481E"/>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481E"/>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481E"/>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481E"/>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481E"/>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481E"/>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481E"/>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481E"/>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481E"/>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481E"/>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481E"/>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481E"/>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481E"/>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D0481E"/>
    <w:rPr>
      <w:rFonts w:ascii="2  Lotus" w:eastAsia="Calibri" w:hAnsi="2  Lotus" w:cs="Zar"/>
      <w:iCs/>
      <w:sz w:val="24"/>
      <w:szCs w:val="24"/>
      <w:lang w:bidi="ar-SA"/>
    </w:rPr>
  </w:style>
  <w:style w:type="table" w:styleId="TableGrid1">
    <w:name w:val="Table Grid 1"/>
    <w:basedOn w:val="TableNormal"/>
    <w:rsid w:val="00D0481E"/>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481E"/>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481E"/>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481E"/>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481E"/>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481E"/>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481E"/>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481E"/>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481E"/>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481E"/>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481E"/>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481E"/>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481E"/>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481E"/>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481E"/>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481E"/>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481E"/>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481E"/>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481E"/>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0481E"/>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481E"/>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481E"/>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D0481E"/>
    <w:pPr>
      <w:spacing w:after="0"/>
      <w:ind w:firstLine="0"/>
    </w:pPr>
  </w:style>
  <w:style w:type="paragraph" w:customStyle="1" w:styleId="a6">
    <w:name w:val="تو رفتگی"/>
    <w:basedOn w:val="Normal"/>
    <w:link w:val="Char4"/>
    <w:autoRedefine/>
    <w:rsid w:val="00D0481E"/>
    <w:pPr>
      <w:ind w:left="1440"/>
    </w:pPr>
    <w:rPr>
      <w:rFonts w:ascii="Times New Roman" w:hAnsi="Times New Roman" w:cs="B Lotus"/>
    </w:rPr>
  </w:style>
  <w:style w:type="character" w:customStyle="1" w:styleId="Char4">
    <w:name w:val="تو رفتگی Char"/>
    <w:link w:val="a6"/>
    <w:rsid w:val="00D0481E"/>
    <w:rPr>
      <w:rFonts w:ascii="Times New Roman" w:eastAsia="Calibri" w:hAnsi="Times New Roman" w:cs="B Lotus"/>
      <w:color w:val="000000" w:themeColor="text1"/>
      <w:sz w:val="28"/>
      <w:szCs w:val="28"/>
    </w:rPr>
  </w:style>
  <w:style w:type="paragraph" w:styleId="TOC2">
    <w:name w:val="toc 2"/>
    <w:basedOn w:val="Normal"/>
    <w:next w:val="Normal"/>
    <w:autoRedefine/>
    <w:uiPriority w:val="39"/>
    <w:unhideWhenUsed/>
    <w:rsid w:val="00D0481E"/>
    <w:pPr>
      <w:spacing w:after="0"/>
      <w:ind w:left="221"/>
    </w:pPr>
  </w:style>
  <w:style w:type="paragraph" w:customStyle="1" w:styleId="a7">
    <w:name w:val="روایت و آیه"/>
    <w:basedOn w:val="Normal"/>
    <w:link w:val="Char5"/>
    <w:autoRedefine/>
    <w:rsid w:val="00D0481E"/>
    <w:pPr>
      <w:ind w:left="1440"/>
    </w:pPr>
    <w:rPr>
      <w:rFonts w:ascii="Times New Roman" w:hAnsi="Times New Roman" w:cs="B Lotus"/>
      <w:b/>
    </w:rPr>
  </w:style>
  <w:style w:type="character" w:customStyle="1" w:styleId="Char5">
    <w:name w:val="روایت و آیه Char"/>
    <w:link w:val="a7"/>
    <w:rsid w:val="00D0481E"/>
    <w:rPr>
      <w:rFonts w:ascii="Times New Roman" w:eastAsia="Calibri" w:hAnsi="Times New Roman" w:cs="B Lotus"/>
      <w:b/>
      <w:color w:val="000000" w:themeColor="text1"/>
      <w:sz w:val="28"/>
      <w:szCs w:val="28"/>
    </w:rPr>
  </w:style>
  <w:style w:type="character" w:customStyle="1" w:styleId="Char0">
    <w:name w:val="نقل قول Char"/>
    <w:link w:val="11"/>
    <w:semiHidden/>
    <w:rsid w:val="00D0481E"/>
    <w:rPr>
      <w:rFonts w:ascii="2  Lotus" w:eastAsia="Calibri" w:hAnsi="2  Lotus" w:cs="2  Lotus"/>
      <w:bCs/>
      <w:sz w:val="32"/>
      <w:szCs w:val="32"/>
      <w:lang w:bidi="ar-SA"/>
    </w:rPr>
  </w:style>
  <w:style w:type="paragraph" w:styleId="TOC4">
    <w:name w:val="toc 4"/>
    <w:basedOn w:val="Normal"/>
    <w:next w:val="Normal"/>
    <w:autoRedefine/>
    <w:uiPriority w:val="39"/>
    <w:unhideWhenUsed/>
    <w:rsid w:val="00D0481E"/>
    <w:pPr>
      <w:spacing w:after="0"/>
      <w:ind w:left="658"/>
    </w:pPr>
  </w:style>
  <w:style w:type="paragraph" w:styleId="TOC3">
    <w:name w:val="toc 3"/>
    <w:basedOn w:val="Normal"/>
    <w:next w:val="Normal"/>
    <w:autoRedefine/>
    <w:uiPriority w:val="39"/>
    <w:unhideWhenUsed/>
    <w:rsid w:val="00D0481E"/>
    <w:pPr>
      <w:spacing w:after="0"/>
      <w:ind w:left="442"/>
    </w:pPr>
  </w:style>
  <w:style w:type="character" w:styleId="Hyperlink">
    <w:name w:val="Hyperlink"/>
    <w:uiPriority w:val="99"/>
    <w:rsid w:val="00D0481E"/>
    <w:rPr>
      <w:color w:val="0000FF"/>
      <w:u w:val="single"/>
    </w:rPr>
  </w:style>
  <w:style w:type="paragraph" w:customStyle="1" w:styleId="a8">
    <w:name w:val="نقل قول مستقیم"/>
    <w:basedOn w:val="11"/>
    <w:link w:val="Char6"/>
    <w:rsid w:val="00D0481E"/>
    <w:pPr>
      <w:adjustRightInd w:val="0"/>
      <w:ind w:left="720" w:right="0"/>
    </w:pPr>
    <w:rPr>
      <w:rFonts w:ascii="B Badr" w:hAnsi="B Badr" w:cs="B Lotus"/>
      <w:b/>
      <w:sz w:val="24"/>
      <w:szCs w:val="24"/>
    </w:rPr>
  </w:style>
  <w:style w:type="character" w:customStyle="1" w:styleId="Char6">
    <w:name w:val="نقل قول مستقیم Char"/>
    <w:link w:val="a8"/>
    <w:rsid w:val="00D0481E"/>
    <w:rPr>
      <w:rFonts w:ascii="B Badr" w:eastAsia="Calibri" w:hAnsi="B Badr" w:cs="B Lotus"/>
      <w:b/>
      <w:bCs/>
      <w:sz w:val="24"/>
      <w:szCs w:val="24"/>
      <w:lang w:bidi="ar-SA"/>
    </w:rPr>
  </w:style>
  <w:style w:type="paragraph" w:styleId="TOC5">
    <w:name w:val="toc 5"/>
    <w:basedOn w:val="Normal"/>
    <w:next w:val="Normal"/>
    <w:autoRedefine/>
    <w:uiPriority w:val="39"/>
    <w:unhideWhenUsed/>
    <w:rsid w:val="00D0481E"/>
    <w:pPr>
      <w:spacing w:after="0"/>
      <w:ind w:left="879"/>
    </w:pPr>
  </w:style>
  <w:style w:type="paragraph" w:styleId="TOC6">
    <w:name w:val="toc 6"/>
    <w:basedOn w:val="Normal"/>
    <w:next w:val="Normal"/>
    <w:autoRedefine/>
    <w:uiPriority w:val="39"/>
    <w:unhideWhenUsed/>
    <w:rsid w:val="00D0481E"/>
    <w:pPr>
      <w:spacing w:after="0"/>
      <w:ind w:left="1100"/>
    </w:pPr>
  </w:style>
  <w:style w:type="character" w:styleId="Emphasis">
    <w:name w:val="Emphasis"/>
    <w:uiPriority w:val="20"/>
    <w:rsid w:val="00D0481E"/>
    <w:rPr>
      <w:rFonts w:cs="2  Lotus"/>
      <w:i/>
      <w:iCs/>
      <w:color w:val="808080"/>
      <w:szCs w:val="32"/>
    </w:rPr>
  </w:style>
  <w:style w:type="paragraph" w:styleId="TOCHeading">
    <w:name w:val="TOC Heading"/>
    <w:aliases w:val="پاورقی"/>
    <w:basedOn w:val="Normal"/>
    <w:next w:val="Normal"/>
    <w:uiPriority w:val="39"/>
    <w:semiHidden/>
    <w:unhideWhenUsed/>
    <w:qFormat/>
    <w:rsid w:val="007C0C85"/>
    <w:pPr>
      <w:keepLines/>
      <w:spacing w:after="0"/>
      <w:ind w:firstLine="0"/>
      <w:contextualSpacing w:val="0"/>
      <w:jc w:val="left"/>
    </w:pPr>
    <w:rPr>
      <w:rFonts w:eastAsiaTheme="majorEastAsia"/>
      <w:sz w:val="18"/>
      <w:szCs w:val="18"/>
    </w:rPr>
  </w:style>
  <w:style w:type="character" w:styleId="Strong">
    <w:name w:val="Strong"/>
    <w:rsid w:val="00D0481E"/>
    <w:rPr>
      <w:b/>
      <w:bCs/>
    </w:rPr>
  </w:style>
  <w:style w:type="paragraph" w:styleId="Subtitle">
    <w:name w:val="Subtitle"/>
    <w:basedOn w:val="Normal"/>
    <w:next w:val="Normal"/>
    <w:link w:val="SubtitleChar"/>
    <w:autoRedefine/>
    <w:uiPriority w:val="11"/>
    <w:rsid w:val="00D0481E"/>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D0481E"/>
    <w:rPr>
      <w:rFonts w:ascii="Cambria" w:eastAsia="Calibri" w:hAnsi="Cambria" w:cs="Karim"/>
      <w:i/>
      <w:color w:val="000000" w:themeColor="text1"/>
      <w:spacing w:val="15"/>
      <w:sz w:val="24"/>
      <w:szCs w:val="60"/>
    </w:rPr>
  </w:style>
  <w:style w:type="paragraph" w:styleId="Title">
    <w:name w:val="Title"/>
    <w:basedOn w:val="Normal"/>
    <w:next w:val="Normal"/>
    <w:link w:val="TitleChar"/>
    <w:autoRedefine/>
    <w:uiPriority w:val="10"/>
    <w:rsid w:val="00D0481E"/>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D0481E"/>
    <w:rPr>
      <w:rFonts w:ascii="Cambria" w:eastAsia="Calibri" w:hAnsi="Cambria" w:cs="Karim"/>
      <w:color w:val="000000" w:themeColor="text1"/>
      <w:spacing w:val="5"/>
      <w:kern w:val="28"/>
      <w:sz w:val="52"/>
      <w:szCs w:val="100"/>
    </w:rPr>
  </w:style>
  <w:style w:type="paragraph" w:customStyle="1" w:styleId="Footnotetext0">
    <w:name w:val="Footnote  text"/>
    <w:basedOn w:val="Normal"/>
    <w:link w:val="FootnotetextChar0"/>
    <w:autoRedefine/>
    <w:rsid w:val="00D0481E"/>
    <w:pPr>
      <w:ind w:left="26"/>
      <w:outlineLvl w:val="0"/>
    </w:pPr>
    <w:rPr>
      <w:rFonts w:ascii="B Lotus" w:hAnsi="B Lotus" w:cs="B Lotus"/>
      <w:sz w:val="20"/>
      <w:szCs w:val="20"/>
    </w:rPr>
  </w:style>
  <w:style w:type="character" w:customStyle="1" w:styleId="FootnotetextChar0">
    <w:name w:val="Footnote  text Char"/>
    <w:link w:val="Footnotetext0"/>
    <w:rsid w:val="00D0481E"/>
    <w:rPr>
      <w:rFonts w:ascii="B Lotus" w:eastAsia="Calibri" w:hAnsi="B Lotus" w:cs="B Lotus"/>
      <w:color w:val="000000" w:themeColor="text1"/>
      <w:sz w:val="20"/>
      <w:szCs w:val="20"/>
    </w:rPr>
  </w:style>
  <w:style w:type="paragraph" w:customStyle="1" w:styleId="a9">
    <w:name w:val="متن جدول"/>
    <w:basedOn w:val="Normal"/>
    <w:rsid w:val="00D0481E"/>
    <w:pPr>
      <w:bidi w:val="0"/>
      <w:jc w:val="center"/>
    </w:pPr>
    <w:rPr>
      <w:rFonts w:ascii="B Lotus" w:hAnsi="B Lotus" w:cs="B Lotus"/>
      <w:b/>
      <w:bCs/>
      <w:sz w:val="20"/>
      <w:szCs w:val="20"/>
    </w:rPr>
  </w:style>
  <w:style w:type="paragraph" w:customStyle="1" w:styleId="12">
    <w:name w:val="تورفتگی1"/>
    <w:basedOn w:val="a6"/>
    <w:link w:val="1Char"/>
    <w:rsid w:val="00D0481E"/>
    <w:rPr>
      <w:rFonts w:ascii="B Lotus" w:hAnsi="B Lotus"/>
    </w:rPr>
  </w:style>
  <w:style w:type="character" w:customStyle="1" w:styleId="1Char">
    <w:name w:val="تورفتگی1 Char"/>
    <w:link w:val="12"/>
    <w:rsid w:val="00D0481E"/>
    <w:rPr>
      <w:rFonts w:ascii="B Lotus" w:eastAsia="Calibri" w:hAnsi="B Lotus" w:cs="B Lotus"/>
      <w:color w:val="000000" w:themeColor="text1"/>
      <w:sz w:val="28"/>
      <w:szCs w:val="28"/>
    </w:rPr>
  </w:style>
  <w:style w:type="paragraph" w:customStyle="1" w:styleId="aa">
    <w:name w:val="علیه السلام در متن"/>
    <w:basedOn w:val="Normal"/>
    <w:link w:val="Char7"/>
    <w:uiPriority w:val="1"/>
    <w:qFormat/>
    <w:rsid w:val="007C0C85"/>
    <w:pPr>
      <w:ind w:left="1440"/>
    </w:pPr>
    <w:rPr>
      <w:rFonts w:ascii="IranNastaliq" w:hAnsi="IranNastaliq" w:cs="IranNastaliq"/>
      <w:color w:val="auto"/>
      <w:sz w:val="24"/>
      <w:szCs w:val="24"/>
    </w:rPr>
  </w:style>
  <w:style w:type="character" w:customStyle="1" w:styleId="CharChar1">
    <w:name w:val="Char Char1"/>
    <w:rsid w:val="00D0481E"/>
    <w:rPr>
      <w:rFonts w:ascii="B Lotus" w:hAnsi="B Lotus" w:cs="B Lotus"/>
      <w:lang w:val="en-US" w:eastAsia="en-US" w:bidi="ar-SA"/>
    </w:rPr>
  </w:style>
  <w:style w:type="character" w:customStyle="1" w:styleId="Char7">
    <w:name w:val="علیه السلام در متن Char"/>
    <w:link w:val="aa"/>
    <w:uiPriority w:val="1"/>
    <w:rsid w:val="007C0C85"/>
    <w:rPr>
      <w:rFonts w:ascii="IranNastaliq" w:hAnsi="IranNastaliq" w:cs="IranNastaliq"/>
      <w:sz w:val="24"/>
      <w:szCs w:val="24"/>
    </w:rPr>
  </w:style>
  <w:style w:type="paragraph" w:customStyle="1" w:styleId="ab">
    <w:name w:val="نام منبع درمتن"/>
    <w:basedOn w:val="a"/>
    <w:link w:val="CharChar"/>
    <w:rsid w:val="00D0481E"/>
    <w:rPr>
      <w:rFonts w:cs="Zar"/>
      <w:iCs/>
      <w:sz w:val="24"/>
      <w:szCs w:val="24"/>
    </w:rPr>
  </w:style>
  <w:style w:type="character" w:customStyle="1" w:styleId="CharChar">
    <w:name w:val="نام منبع درمتن Char Char"/>
    <w:link w:val="ab"/>
    <w:rsid w:val="00D0481E"/>
    <w:rPr>
      <w:rFonts w:ascii="2  Lotus" w:eastAsia="Calibri" w:hAnsi="2  Lotus" w:cs="Zar"/>
      <w:iCs/>
      <w:sz w:val="24"/>
      <w:szCs w:val="24"/>
      <w:lang w:bidi="ar-SA"/>
    </w:rPr>
  </w:style>
  <w:style w:type="paragraph" w:customStyle="1" w:styleId="ac">
    <w:name w:val="قران و روایت در متن"/>
    <w:basedOn w:val="a"/>
    <w:link w:val="Char8"/>
    <w:rsid w:val="00D0481E"/>
    <w:rPr>
      <w:rFonts w:cs="Badr"/>
      <w:bCs/>
      <w:sz w:val="24"/>
      <w:szCs w:val="24"/>
    </w:rPr>
  </w:style>
  <w:style w:type="character" w:customStyle="1" w:styleId="Char8">
    <w:name w:val="قران و روایت در متن Char"/>
    <w:link w:val="ac"/>
    <w:rsid w:val="00D0481E"/>
    <w:rPr>
      <w:rFonts w:ascii="2  Lotus" w:eastAsia="Calibri" w:hAnsi="2  Lotus" w:cs="Badr"/>
      <w:bCs/>
      <w:sz w:val="24"/>
      <w:szCs w:val="24"/>
      <w:lang w:bidi="ar-SA"/>
    </w:rPr>
  </w:style>
  <w:style w:type="character" w:customStyle="1" w:styleId="FootnotetextCharChar">
    <w:name w:val="Footnote  text Char Char"/>
    <w:rsid w:val="00D0481E"/>
    <w:rPr>
      <w:rFonts w:cs="B Lotus"/>
      <w:lang w:val="en-US" w:eastAsia="en-US" w:bidi="ar-SA"/>
    </w:rPr>
  </w:style>
  <w:style w:type="paragraph" w:styleId="TOC7">
    <w:name w:val="toc 7"/>
    <w:basedOn w:val="Normal"/>
    <w:next w:val="Normal"/>
    <w:autoRedefine/>
    <w:uiPriority w:val="39"/>
    <w:unhideWhenUsed/>
    <w:rsid w:val="00D0481E"/>
    <w:pPr>
      <w:spacing w:after="0"/>
      <w:ind w:left="1321"/>
    </w:pPr>
  </w:style>
  <w:style w:type="paragraph" w:styleId="TOC8">
    <w:name w:val="toc 8"/>
    <w:basedOn w:val="Normal"/>
    <w:next w:val="Normal"/>
    <w:autoRedefine/>
    <w:uiPriority w:val="39"/>
    <w:unhideWhenUsed/>
    <w:rsid w:val="00D0481E"/>
    <w:pPr>
      <w:bidi w:val="0"/>
      <w:spacing w:after="100" w:line="276" w:lineRule="auto"/>
      <w:ind w:left="1540"/>
    </w:pPr>
    <w:rPr>
      <w:rFonts w:cs="Arial"/>
      <w:szCs w:val="22"/>
    </w:rPr>
  </w:style>
  <w:style w:type="paragraph" w:styleId="TOC9">
    <w:name w:val="toc 9"/>
    <w:basedOn w:val="Normal"/>
    <w:next w:val="Normal"/>
    <w:autoRedefine/>
    <w:uiPriority w:val="39"/>
    <w:unhideWhenUsed/>
    <w:rsid w:val="00D0481E"/>
    <w:pPr>
      <w:bidi w:val="0"/>
      <w:spacing w:after="100" w:line="276" w:lineRule="auto"/>
      <w:ind w:left="1760"/>
    </w:pPr>
    <w:rPr>
      <w:rFonts w:cs="Arial"/>
      <w:szCs w:val="22"/>
    </w:rPr>
  </w:style>
  <w:style w:type="paragraph" w:customStyle="1" w:styleId="normal1">
    <w:name w:val="normal1"/>
    <w:basedOn w:val="Normal"/>
    <w:rsid w:val="00D0481E"/>
    <w:pPr>
      <w:bidi w:val="0"/>
    </w:pPr>
    <w:rPr>
      <w:rFonts w:ascii="B Lotus" w:hAnsi="B Lotus" w:cs="B Lotus"/>
    </w:rPr>
  </w:style>
  <w:style w:type="paragraph" w:styleId="BalloonText">
    <w:name w:val="Balloon Text"/>
    <w:basedOn w:val="Normal"/>
    <w:link w:val="BalloonTextChar"/>
    <w:rsid w:val="00D0481E"/>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D0481E"/>
    <w:rPr>
      <w:rFonts w:ascii="Tahoma" w:eastAsia="Calibri" w:hAnsi="Tahoma" w:cs="Tahoma"/>
      <w:color w:val="000000" w:themeColor="text1"/>
      <w:sz w:val="16"/>
      <w:szCs w:val="16"/>
    </w:rPr>
  </w:style>
  <w:style w:type="character" w:styleId="CommentReference">
    <w:name w:val="annotation reference"/>
    <w:rsid w:val="00D0481E"/>
    <w:rPr>
      <w:sz w:val="16"/>
      <w:szCs w:val="16"/>
    </w:rPr>
  </w:style>
  <w:style w:type="paragraph" w:styleId="CommentText">
    <w:name w:val="annotation text"/>
    <w:basedOn w:val="Normal"/>
    <w:link w:val="CommentTextChar"/>
    <w:rsid w:val="00D0481E"/>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D0481E"/>
    <w:rPr>
      <w:rFonts w:ascii="B Lotus" w:eastAsia="Calibri" w:hAnsi="B Lotus" w:cs="B Lotus"/>
      <w:color w:val="000000" w:themeColor="text1"/>
      <w:sz w:val="20"/>
      <w:szCs w:val="20"/>
    </w:rPr>
  </w:style>
  <w:style w:type="paragraph" w:styleId="CommentSubject">
    <w:name w:val="annotation subject"/>
    <w:basedOn w:val="CommentText"/>
    <w:next w:val="CommentText"/>
    <w:link w:val="CommentSubjectChar"/>
    <w:rsid w:val="00D0481E"/>
    <w:rPr>
      <w:b/>
      <w:bCs/>
    </w:rPr>
  </w:style>
  <w:style w:type="character" w:customStyle="1" w:styleId="CommentSubjectChar">
    <w:name w:val="Comment Subject Char"/>
    <w:basedOn w:val="CommentTextChar"/>
    <w:link w:val="CommentSubject"/>
    <w:rsid w:val="00D0481E"/>
    <w:rPr>
      <w:rFonts w:ascii="B Lotus" w:eastAsia="Calibri" w:hAnsi="B Lotus" w:cs="B Lotus"/>
      <w:b/>
      <w:bCs/>
      <w:color w:val="000000" w:themeColor="text1"/>
      <w:sz w:val="20"/>
      <w:szCs w:val="20"/>
    </w:rPr>
  </w:style>
  <w:style w:type="paragraph" w:styleId="NoSpacing">
    <w:name w:val="No Spacing"/>
    <w:aliases w:val="متن عربي"/>
    <w:link w:val="NoSpacingChar"/>
    <w:autoRedefine/>
    <w:uiPriority w:val="1"/>
    <w:rsid w:val="00D0481E"/>
    <w:pPr>
      <w:bidi/>
      <w:ind w:firstLine="284"/>
      <w:contextualSpacing/>
      <w:jc w:val="both"/>
    </w:pPr>
    <w:rPr>
      <w:rFonts w:cs="2  Badr"/>
      <w:sz w:val="72"/>
      <w:szCs w:val="32"/>
    </w:rPr>
  </w:style>
  <w:style w:type="paragraph" w:styleId="ListParagraph">
    <w:name w:val="List Paragraph"/>
    <w:basedOn w:val="Normal"/>
    <w:link w:val="ListParagraphChar"/>
    <w:autoRedefine/>
    <w:uiPriority w:val="34"/>
    <w:rsid w:val="00D0481E"/>
    <w:pPr>
      <w:ind w:left="1134" w:firstLine="0"/>
    </w:pPr>
    <w:rPr>
      <w:rFonts w:cs="2  Lotus"/>
    </w:rPr>
  </w:style>
  <w:style w:type="paragraph" w:styleId="Quote">
    <w:name w:val="Quote"/>
    <w:basedOn w:val="Normal"/>
    <w:next w:val="Normal"/>
    <w:link w:val="QuoteChar"/>
    <w:autoRedefine/>
    <w:uiPriority w:val="29"/>
    <w:rsid w:val="00D0481E"/>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D0481E"/>
    <w:rPr>
      <w:rFonts w:ascii="2  Badr" w:eastAsia="Calibri" w:hAnsi="2  Badr" w:cs="B Lotus"/>
      <w:i/>
      <w:color w:val="000000" w:themeColor="text1"/>
      <w:sz w:val="20"/>
      <w:szCs w:val="30"/>
    </w:rPr>
  </w:style>
  <w:style w:type="paragraph" w:styleId="IntenseQuote">
    <w:name w:val="Intense Quote"/>
    <w:basedOn w:val="Normal"/>
    <w:next w:val="Normal"/>
    <w:link w:val="IntenseQuoteChar"/>
    <w:autoRedefine/>
    <w:uiPriority w:val="30"/>
    <w:rsid w:val="00D0481E"/>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D0481E"/>
    <w:rPr>
      <w:rFonts w:ascii="2  Badr" w:eastAsia="Calibri" w:hAnsi="2  Badr" w:cs="B Lotus"/>
      <w:b/>
      <w:bCs/>
      <w:i/>
      <w:color w:val="000000" w:themeColor="text1"/>
      <w:sz w:val="20"/>
      <w:szCs w:val="30"/>
    </w:rPr>
  </w:style>
  <w:style w:type="character" w:styleId="SubtleEmphasis">
    <w:name w:val="Subtle Emphasis"/>
    <w:uiPriority w:val="19"/>
    <w:rsid w:val="00D0481E"/>
    <w:rPr>
      <w:rFonts w:cs="2  Lotus"/>
      <w:i/>
      <w:iCs/>
      <w:color w:val="4A442A"/>
      <w:szCs w:val="32"/>
      <w:u w:val="none"/>
    </w:rPr>
  </w:style>
  <w:style w:type="character" w:styleId="IntenseEmphasis">
    <w:name w:val="Intense Emphasis"/>
    <w:uiPriority w:val="21"/>
    <w:rsid w:val="00D0481E"/>
    <w:rPr>
      <w:rFonts w:cs="2  Lotus"/>
      <w:b/>
      <w:i/>
      <w:iCs/>
      <w:color w:val="auto"/>
      <w:szCs w:val="32"/>
    </w:rPr>
  </w:style>
  <w:style w:type="character" w:styleId="SubtleReference">
    <w:name w:val="Subtle Reference"/>
    <w:aliases w:val="مرجع"/>
    <w:uiPriority w:val="31"/>
    <w:rsid w:val="00D0481E"/>
    <w:rPr>
      <w:rFonts w:cs="2  Lotus"/>
      <w:smallCaps/>
      <w:color w:val="auto"/>
      <w:szCs w:val="28"/>
      <w:u w:val="single"/>
    </w:rPr>
  </w:style>
  <w:style w:type="character" w:styleId="IntenseReference">
    <w:name w:val="Intense Reference"/>
    <w:uiPriority w:val="32"/>
    <w:rsid w:val="00D0481E"/>
    <w:rPr>
      <w:rFonts w:cs="2  Lotus"/>
      <w:b/>
      <w:bCs/>
      <w:smallCaps/>
      <w:color w:val="auto"/>
      <w:spacing w:val="5"/>
      <w:szCs w:val="28"/>
      <w:u w:val="single"/>
    </w:rPr>
  </w:style>
  <w:style w:type="character" w:styleId="BookTitle">
    <w:name w:val="Book Title"/>
    <w:uiPriority w:val="33"/>
    <w:rsid w:val="00D0481E"/>
    <w:rPr>
      <w:rFonts w:cs="2  Titr"/>
      <w:b/>
      <w:bCs/>
      <w:smallCaps/>
      <w:spacing w:val="5"/>
      <w:szCs w:val="100"/>
    </w:rPr>
  </w:style>
  <w:style w:type="character" w:customStyle="1" w:styleId="NoSpacingChar">
    <w:name w:val="No Spacing Char"/>
    <w:aliases w:val="متن عربي Char"/>
    <w:link w:val="NoSpacing"/>
    <w:uiPriority w:val="1"/>
    <w:rsid w:val="00D0481E"/>
    <w:rPr>
      <w:rFonts w:ascii="2  Lotus" w:eastAsia="Calibri" w:hAnsi="2  Lotus" w:cs="2  Badr"/>
      <w:sz w:val="72"/>
      <w:szCs w:val="32"/>
    </w:rPr>
  </w:style>
  <w:style w:type="paragraph" w:styleId="Caption">
    <w:name w:val="caption"/>
    <w:basedOn w:val="Normal"/>
    <w:next w:val="Normal"/>
    <w:uiPriority w:val="35"/>
    <w:semiHidden/>
    <w:unhideWhenUsed/>
    <w:qFormat/>
    <w:rsid w:val="00D0481E"/>
    <w:pPr>
      <w:spacing w:after="200"/>
    </w:pPr>
    <w:rPr>
      <w:b/>
      <w:bCs/>
      <w:color w:val="4F81BD" w:themeColor="accent1"/>
      <w:sz w:val="18"/>
      <w:szCs w:val="18"/>
    </w:rPr>
  </w:style>
  <w:style w:type="character" w:customStyle="1" w:styleId="ListParagraphChar">
    <w:name w:val="List Paragraph Char"/>
    <w:link w:val="ListParagraph"/>
    <w:uiPriority w:val="34"/>
    <w:rsid w:val="00D0481E"/>
    <w:rPr>
      <w:rFonts w:ascii="2  Badr" w:eastAsia="Calibri" w:hAnsi="2  Badr" w:cs="2  Lotus"/>
      <w:color w:val="000000" w:themeColor="text1"/>
      <w:sz w:val="28"/>
      <w:szCs w:val="28"/>
    </w:rPr>
  </w:style>
  <w:style w:type="paragraph" w:customStyle="1" w:styleId="13">
    <w:name w:val="عنوان1"/>
    <w:basedOn w:val="Heading1"/>
    <w:next w:val="Heading1"/>
    <w:link w:val="1Char0"/>
    <w:qFormat/>
    <w:rsid w:val="007C0C85"/>
    <w:pPr>
      <w:keepLines w:val="0"/>
      <w:spacing w:before="0"/>
      <w:ind w:left="284"/>
    </w:pPr>
    <w:rPr>
      <w:rFonts w:ascii="2  Badr" w:hAnsi="2  Badr"/>
      <w:b/>
      <w:kern w:val="32"/>
      <w:sz w:val="44"/>
      <w:lang w:bidi="ar-SA"/>
    </w:rPr>
  </w:style>
  <w:style w:type="character" w:customStyle="1" w:styleId="1Char0">
    <w:name w:val="عنوان1 Char"/>
    <w:basedOn w:val="DefaultParagraphFont"/>
    <w:link w:val="13"/>
    <w:rsid w:val="007C0C85"/>
    <w:rPr>
      <w:rFonts w:ascii="2  Badr" w:hAnsi="2  Badr" w:cs="2  Badr"/>
      <w:b/>
      <w:bCs/>
      <w:color w:val="000000" w:themeColor="text1"/>
      <w:kern w:val="32"/>
      <w:sz w:val="44"/>
      <w:szCs w:val="44"/>
      <w:lang w:bidi="ar-SA"/>
    </w:rPr>
  </w:style>
  <w:style w:type="paragraph" w:customStyle="1" w:styleId="20">
    <w:name w:val="عنوان2"/>
    <w:basedOn w:val="Heading2"/>
    <w:next w:val="Heading2"/>
    <w:link w:val="2Char"/>
    <w:qFormat/>
    <w:rsid w:val="007C0C85"/>
    <w:pPr>
      <w:spacing w:before="200" w:after="120"/>
      <w:ind w:firstLine="284"/>
    </w:pPr>
    <w:rPr>
      <w:rFonts w:ascii="2  Badr" w:eastAsiaTheme="majorEastAsia" w:hAnsi="2  Badr"/>
      <w:bCs/>
      <w:sz w:val="40"/>
      <w:szCs w:val="40"/>
      <w:lang w:bidi="ar-SA"/>
    </w:rPr>
  </w:style>
  <w:style w:type="character" w:customStyle="1" w:styleId="2Char">
    <w:name w:val="عنوان2 Char"/>
    <w:basedOn w:val="DefaultParagraphFont"/>
    <w:link w:val="20"/>
    <w:rsid w:val="007C0C85"/>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qFormat/>
    <w:rsid w:val="007C0C85"/>
    <w:pPr>
      <w:spacing w:before="200" w:after="120"/>
      <w:ind w:left="0" w:firstLine="284"/>
      <w:jc w:val="left"/>
    </w:pPr>
    <w:rPr>
      <w:rFonts w:ascii="2  Badr" w:eastAsiaTheme="majorEastAsia" w:hAnsi="2  Badr"/>
      <w:bCs/>
      <w:sz w:val="36"/>
      <w:szCs w:val="36"/>
    </w:rPr>
  </w:style>
  <w:style w:type="character" w:customStyle="1" w:styleId="3Char">
    <w:name w:val="عنوان3 Char"/>
    <w:basedOn w:val="DefaultParagraphFont"/>
    <w:link w:val="3"/>
    <w:rsid w:val="007C0C85"/>
    <w:rPr>
      <w:rFonts w:ascii="2  Badr" w:eastAsiaTheme="majorEastAsia" w:hAnsi="2  Badr" w:cs="2  Badr"/>
      <w:b/>
      <w:bCs/>
      <w:color w:val="000000" w:themeColor="text1"/>
      <w:sz w:val="36"/>
      <w:szCs w:val="36"/>
    </w:rPr>
  </w:style>
  <w:style w:type="paragraph" w:customStyle="1" w:styleId="4">
    <w:name w:val="عنوان4"/>
    <w:basedOn w:val="Heading4"/>
    <w:next w:val="Heading4"/>
    <w:link w:val="4Char"/>
    <w:qFormat/>
    <w:rsid w:val="007C0C85"/>
    <w:pPr>
      <w:keepNext/>
      <w:keepLines/>
      <w:spacing w:before="200" w:after="120" w:line="240" w:lineRule="auto"/>
      <w:ind w:left="0" w:firstLine="284"/>
    </w:pPr>
    <w:rPr>
      <w:rFonts w:ascii="2  Badr" w:eastAsiaTheme="majorEastAsia" w:hAnsi="2  Badr"/>
      <w:b/>
      <w:bCs/>
      <w:color w:val="000000" w:themeColor="text1"/>
      <w:sz w:val="32"/>
    </w:rPr>
  </w:style>
  <w:style w:type="character" w:customStyle="1" w:styleId="4Char">
    <w:name w:val="عنوان4 Char"/>
    <w:basedOn w:val="DefaultParagraphFont"/>
    <w:link w:val="4"/>
    <w:rsid w:val="007C0C85"/>
    <w:rPr>
      <w:rFonts w:ascii="2  Badr" w:eastAsiaTheme="majorEastAsia" w:hAnsi="2  Badr" w:cs="2  Badr"/>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412DE"/>
    <w:pPr>
      <w:bidi/>
      <w:spacing w:after="120" w:line="240" w:lineRule="auto"/>
      <w:ind w:firstLine="284"/>
      <w:contextualSpacing/>
      <w:jc w:val="both"/>
    </w:pPr>
    <w:rPr>
      <w:rFonts w:ascii="2  Badr" w:hAnsi="2  Badr" w:cs="2  Badr"/>
      <w:color w:val="000000" w:themeColor="text1"/>
    </w:rPr>
  </w:style>
  <w:style w:type="paragraph" w:styleId="Heading1">
    <w:name w:val="heading 1"/>
    <w:aliases w:val="سرفصل1"/>
    <w:basedOn w:val="Normal"/>
    <w:next w:val="Normal"/>
    <w:link w:val="Heading1Char"/>
    <w:autoRedefine/>
    <w:uiPriority w:val="9"/>
    <w:rsid w:val="00D0481E"/>
    <w:pPr>
      <w:keepNext/>
      <w:keepLines/>
      <w:spacing w:before="400" w:after="0"/>
      <w:ind w:firstLine="0"/>
      <w:outlineLvl w:val="0"/>
    </w:pPr>
    <w:rPr>
      <w:rFonts w:ascii="Cambria" w:hAnsi="Cambria"/>
      <w:bCs/>
      <w:szCs w:val="44"/>
    </w:rPr>
  </w:style>
  <w:style w:type="paragraph" w:styleId="Heading2">
    <w:name w:val="heading 2"/>
    <w:aliases w:val="سرفصل2"/>
    <w:basedOn w:val="Normal"/>
    <w:next w:val="Normal"/>
    <w:link w:val="Heading2Char"/>
    <w:autoRedefine/>
    <w:uiPriority w:val="9"/>
    <w:unhideWhenUsed/>
    <w:rsid w:val="00D0481E"/>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rsid w:val="00D0481E"/>
    <w:pPr>
      <w:keepNext/>
      <w:keepLines/>
      <w:spacing w:before="280" w:after="0"/>
      <w:ind w:left="720" w:hanging="432"/>
      <w:outlineLvl w:val="2"/>
    </w:pPr>
    <w:rPr>
      <w:rFonts w:ascii="Cambria" w:hAnsi="Cambria"/>
      <w:b/>
      <w:sz w:val="20"/>
      <w:szCs w:val="40"/>
    </w:rPr>
  </w:style>
  <w:style w:type="paragraph" w:styleId="Heading4">
    <w:name w:val="heading 4"/>
    <w:aliases w:val="سرفصل4"/>
    <w:basedOn w:val="NoSpacing"/>
    <w:next w:val="Normal"/>
    <w:link w:val="Heading4Char"/>
    <w:autoRedefine/>
    <w:uiPriority w:val="9"/>
    <w:unhideWhenUsed/>
    <w:rsid w:val="00D0481E"/>
    <w:pPr>
      <w:ind w:left="864" w:hanging="144"/>
      <w:outlineLvl w:val="3"/>
    </w:pPr>
  </w:style>
  <w:style w:type="paragraph" w:styleId="Heading5">
    <w:name w:val="heading 5"/>
    <w:basedOn w:val="Normal"/>
    <w:next w:val="Normal"/>
    <w:link w:val="Heading5Char"/>
    <w:autoRedefine/>
    <w:uiPriority w:val="9"/>
    <w:unhideWhenUsed/>
    <w:rsid w:val="00D0481E"/>
    <w:pPr>
      <w:keepNext/>
      <w:keepLine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unhideWhenUsed/>
    <w:rsid w:val="00D0481E"/>
    <w:pPr>
      <w:keepNext/>
      <w:keepLine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uiPriority w:val="9"/>
    <w:unhideWhenUsed/>
    <w:qFormat/>
    <w:rsid w:val="007C0C8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uiPriority w:val="9"/>
    <w:unhideWhenUsed/>
    <w:qFormat/>
    <w:rsid w:val="007C0C8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متن پاورقي,احادیث و آیات"/>
    <w:basedOn w:val="Normal"/>
    <w:next w:val="Normal"/>
    <w:link w:val="Heading9Char"/>
    <w:uiPriority w:val="9"/>
    <w:unhideWhenUsed/>
    <w:qFormat/>
    <w:rsid w:val="007C0C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D0481E"/>
    <w:rPr>
      <w:rFonts w:ascii="Cambria" w:eastAsia="Calibri" w:hAnsi="Cambria" w:cs="2  Badr"/>
      <w:bCs/>
      <w:color w:val="000000" w:themeColor="text1"/>
      <w:sz w:val="28"/>
      <w:szCs w:val="44"/>
    </w:rPr>
  </w:style>
  <w:style w:type="character" w:customStyle="1" w:styleId="Heading2Char">
    <w:name w:val="Heading 2 Char"/>
    <w:aliases w:val="سرفصل2 Char"/>
    <w:basedOn w:val="DefaultParagraphFont"/>
    <w:link w:val="Heading2"/>
    <w:uiPriority w:val="9"/>
    <w:rsid w:val="00D0481E"/>
    <w:rPr>
      <w:rFonts w:ascii="Cambria" w:eastAsia="Calibri" w:hAnsi="Cambria" w:cs="2  Badr"/>
      <w:b/>
      <w:color w:val="000000" w:themeColor="text1"/>
      <w:sz w:val="26"/>
      <w:szCs w:val="42"/>
    </w:rPr>
  </w:style>
  <w:style w:type="character" w:customStyle="1" w:styleId="Heading3Char">
    <w:name w:val="Heading 3 Char"/>
    <w:aliases w:val="سرفصل3 Char"/>
    <w:basedOn w:val="DefaultParagraphFont"/>
    <w:link w:val="Heading3"/>
    <w:uiPriority w:val="9"/>
    <w:rsid w:val="00D0481E"/>
    <w:rPr>
      <w:rFonts w:ascii="Cambria" w:eastAsia="Calibri" w:hAnsi="Cambria" w:cs="2  Badr"/>
      <w:b/>
      <w:color w:val="000000" w:themeColor="text1"/>
      <w:sz w:val="20"/>
      <w:szCs w:val="40"/>
    </w:rPr>
  </w:style>
  <w:style w:type="character" w:customStyle="1" w:styleId="Heading4Char">
    <w:name w:val="Heading 4 Char"/>
    <w:aliases w:val="سرفصل4 Char"/>
    <w:basedOn w:val="DefaultParagraphFont"/>
    <w:link w:val="Heading4"/>
    <w:uiPriority w:val="9"/>
    <w:rsid w:val="00D0481E"/>
    <w:rPr>
      <w:rFonts w:ascii="2  Lotus" w:eastAsia="Calibri" w:hAnsi="2  Lotus" w:cs="2  Badr"/>
      <w:sz w:val="72"/>
      <w:szCs w:val="32"/>
    </w:rPr>
  </w:style>
  <w:style w:type="character" w:customStyle="1" w:styleId="Heading5Char">
    <w:name w:val="Heading 5 Char"/>
    <w:basedOn w:val="DefaultParagraphFont"/>
    <w:link w:val="Heading5"/>
    <w:uiPriority w:val="9"/>
    <w:rsid w:val="00D0481E"/>
    <w:rPr>
      <w:rFonts w:ascii="Cambria" w:eastAsia="Calibri" w:hAnsi="Cambria" w:cs="2  Badr"/>
      <w:bCs/>
      <w:color w:val="000000" w:themeColor="text1"/>
      <w:sz w:val="20"/>
      <w:szCs w:val="36"/>
    </w:rPr>
  </w:style>
  <w:style w:type="character" w:customStyle="1" w:styleId="Heading6Char">
    <w:name w:val="Heading 6 Char"/>
    <w:basedOn w:val="DefaultParagraphFont"/>
    <w:link w:val="Heading6"/>
    <w:uiPriority w:val="9"/>
    <w:rsid w:val="00D0481E"/>
    <w:rPr>
      <w:rFonts w:ascii="Cambria" w:eastAsia="Calibri" w:hAnsi="Cambria" w:cs="2  Badr"/>
      <w:bCs/>
      <w:i/>
      <w:color w:val="000000" w:themeColor="text1"/>
      <w:sz w:val="20"/>
      <w:szCs w:val="34"/>
    </w:rPr>
  </w:style>
  <w:style w:type="character" w:customStyle="1" w:styleId="Heading7Char">
    <w:name w:val="Heading 7 Char"/>
    <w:basedOn w:val="DefaultParagraphFont"/>
    <w:link w:val="Heading7"/>
    <w:uiPriority w:val="9"/>
    <w:rsid w:val="007C0C85"/>
    <w:rPr>
      <w:rFonts w:asciiTheme="majorHAnsi" w:eastAsiaTheme="majorEastAsia" w:hAnsiTheme="majorHAnsi" w:cstheme="majorBidi"/>
      <w:i/>
      <w:iCs/>
      <w:color w:val="243F60" w:themeColor="accent1" w:themeShade="7F"/>
    </w:rPr>
  </w:style>
  <w:style w:type="character" w:customStyle="1" w:styleId="Heading8Char">
    <w:name w:val="Heading 8 Char"/>
    <w:aliases w:val="سرمتن Char,احادیث و آیات پاورقی Char"/>
    <w:basedOn w:val="DefaultParagraphFont"/>
    <w:link w:val="Heading8"/>
    <w:uiPriority w:val="9"/>
    <w:rsid w:val="007C0C8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متن پاورقي Char,احادیث و آیات Char"/>
    <w:basedOn w:val="DefaultParagraphFont"/>
    <w:link w:val="Heading9"/>
    <w:uiPriority w:val="9"/>
    <w:rsid w:val="007C0C8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D0481E"/>
    <w:pPr>
      <w:tabs>
        <w:tab w:val="center" w:pos="4153"/>
        <w:tab w:val="right" w:pos="8306"/>
      </w:tabs>
    </w:pPr>
  </w:style>
  <w:style w:type="character" w:customStyle="1" w:styleId="HeaderChar">
    <w:name w:val="Header Char"/>
    <w:basedOn w:val="DefaultParagraphFont"/>
    <w:link w:val="Header"/>
    <w:rsid w:val="00D0481E"/>
    <w:rPr>
      <w:rFonts w:ascii="2  Badr" w:eastAsia="Calibri" w:hAnsi="2  Badr" w:cs="2  Badr"/>
      <w:color w:val="000000" w:themeColor="text1"/>
      <w:sz w:val="28"/>
      <w:szCs w:val="28"/>
    </w:rPr>
  </w:style>
  <w:style w:type="paragraph" w:styleId="Footer">
    <w:name w:val="footer"/>
    <w:basedOn w:val="Normal"/>
    <w:link w:val="FooterChar"/>
    <w:uiPriority w:val="99"/>
    <w:rsid w:val="00D0481E"/>
    <w:pPr>
      <w:tabs>
        <w:tab w:val="center" w:pos="4153"/>
        <w:tab w:val="right" w:pos="8306"/>
      </w:tabs>
    </w:pPr>
  </w:style>
  <w:style w:type="character" w:customStyle="1" w:styleId="FooterChar">
    <w:name w:val="Footer Char"/>
    <w:basedOn w:val="DefaultParagraphFont"/>
    <w:link w:val="Footer"/>
    <w:uiPriority w:val="99"/>
    <w:rsid w:val="00D0481E"/>
    <w:rPr>
      <w:rFonts w:ascii="2  Badr" w:eastAsia="Calibri" w:hAnsi="2  Badr" w:cs="2  Badr"/>
      <w:color w:val="000000" w:themeColor="text1"/>
      <w:sz w:val="28"/>
      <w:szCs w:val="28"/>
    </w:rPr>
  </w:style>
  <w:style w:type="table" w:styleId="TableGrid">
    <w:name w:val="Table Grid"/>
    <w:basedOn w:val="TableNormal"/>
    <w:uiPriority w:val="59"/>
    <w:rsid w:val="00D0481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D0481E"/>
  </w:style>
  <w:style w:type="paragraph" w:customStyle="1" w:styleId="Heading002">
    <w:name w:val="Heading 002"/>
    <w:basedOn w:val="Normal"/>
    <w:next w:val="Normal"/>
    <w:autoRedefine/>
    <w:rsid w:val="00D0481E"/>
    <w:pPr>
      <w:spacing w:line="360" w:lineRule="auto"/>
    </w:pPr>
    <w:rPr>
      <w:bCs/>
    </w:rPr>
  </w:style>
  <w:style w:type="paragraph" w:customStyle="1" w:styleId="a">
    <w:name w:val="اصلى"/>
    <w:link w:val="Char"/>
    <w:semiHidden/>
    <w:rsid w:val="00D0481E"/>
    <w:pPr>
      <w:autoSpaceDE w:val="0"/>
      <w:autoSpaceDN w:val="0"/>
      <w:bidi/>
      <w:spacing w:line="399" w:lineRule="atLeast"/>
      <w:ind w:firstLine="284"/>
      <w:jc w:val="both"/>
    </w:pPr>
    <w:rPr>
      <w:szCs w:val="26"/>
      <w:lang w:bidi="ar-SA"/>
    </w:rPr>
  </w:style>
  <w:style w:type="paragraph" w:customStyle="1" w:styleId="1">
    <w:name w:val="تيتر1"/>
    <w:semiHidden/>
    <w:rsid w:val="00D0481E"/>
    <w:pPr>
      <w:autoSpaceDE w:val="0"/>
      <w:autoSpaceDN w:val="0"/>
      <w:bidi/>
      <w:spacing w:line="399" w:lineRule="atLeast"/>
      <w:ind w:firstLine="284"/>
      <w:jc w:val="center"/>
    </w:pPr>
    <w:rPr>
      <w:bCs/>
      <w:szCs w:val="32"/>
      <w:lang w:bidi="ar-SA"/>
    </w:rPr>
  </w:style>
  <w:style w:type="paragraph" w:customStyle="1" w:styleId="2">
    <w:name w:val="تيتر2"/>
    <w:semiHidden/>
    <w:rsid w:val="00D0481E"/>
    <w:pPr>
      <w:autoSpaceDE w:val="0"/>
      <w:autoSpaceDN w:val="0"/>
      <w:bidi/>
      <w:spacing w:line="399" w:lineRule="atLeast"/>
      <w:ind w:right="-284" w:firstLine="284"/>
    </w:pPr>
    <w:rPr>
      <w:bCs/>
      <w:sz w:val="32"/>
      <w:szCs w:val="32"/>
      <w:lang w:bidi="ar-SA"/>
    </w:rPr>
  </w:style>
  <w:style w:type="numbering" w:styleId="111111">
    <w:name w:val="Outline List 2"/>
    <w:basedOn w:val="NoList"/>
    <w:rsid w:val="00D0481E"/>
    <w:pPr>
      <w:numPr>
        <w:numId w:val="13"/>
      </w:numPr>
    </w:pPr>
  </w:style>
  <w:style w:type="numbering" w:styleId="1ai">
    <w:name w:val="Outline List 1"/>
    <w:basedOn w:val="NoList"/>
    <w:rsid w:val="00D0481E"/>
    <w:pPr>
      <w:numPr>
        <w:numId w:val="14"/>
      </w:numPr>
    </w:pPr>
  </w:style>
  <w:style w:type="numbering" w:styleId="ArticleSection">
    <w:name w:val="Outline List 3"/>
    <w:basedOn w:val="NoList"/>
    <w:rsid w:val="00D0481E"/>
    <w:pPr>
      <w:numPr>
        <w:numId w:val="15"/>
      </w:numPr>
    </w:pPr>
  </w:style>
  <w:style w:type="paragraph" w:styleId="BlockText">
    <w:name w:val="Block Text"/>
    <w:basedOn w:val="Normal"/>
    <w:rsid w:val="00D0481E"/>
    <w:pPr>
      <w:autoSpaceDE w:val="0"/>
      <w:autoSpaceDN w:val="0"/>
      <w:ind w:left="1440" w:right="1440"/>
    </w:pPr>
    <w:rPr>
      <w:rFonts w:ascii="B Lotus" w:hAnsi="B Lotus" w:cs="B Lotus"/>
      <w:sz w:val="24"/>
    </w:rPr>
  </w:style>
  <w:style w:type="paragraph" w:customStyle="1" w:styleId="a0">
    <w:name w:val="پاصفحه"/>
    <w:semiHidden/>
    <w:rsid w:val="00D0481E"/>
    <w:pPr>
      <w:autoSpaceDE w:val="0"/>
      <w:autoSpaceDN w:val="0"/>
      <w:bidi/>
      <w:spacing w:line="399" w:lineRule="atLeast"/>
      <w:ind w:firstLine="284"/>
      <w:jc w:val="both"/>
    </w:pPr>
    <w:rPr>
      <w:bCs/>
      <w:szCs w:val="32"/>
      <w:lang w:bidi="ar-SA"/>
    </w:rPr>
  </w:style>
  <w:style w:type="paragraph" w:customStyle="1" w:styleId="10">
    <w:name w:val="سرصفحه1"/>
    <w:semiHidden/>
    <w:rsid w:val="00D0481E"/>
    <w:pPr>
      <w:autoSpaceDE w:val="0"/>
      <w:autoSpaceDN w:val="0"/>
      <w:bidi/>
      <w:spacing w:line="399" w:lineRule="atLeast"/>
      <w:jc w:val="both"/>
    </w:pPr>
    <w:rPr>
      <w:bCs/>
      <w:szCs w:val="32"/>
      <w:lang w:bidi="ar-SA"/>
    </w:rPr>
  </w:style>
  <w:style w:type="paragraph" w:customStyle="1" w:styleId="11">
    <w:name w:val="نقل قول1"/>
    <w:link w:val="Char0"/>
    <w:semiHidden/>
    <w:rsid w:val="00D0481E"/>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D0481E"/>
    <w:pPr>
      <w:autoSpaceDE w:val="0"/>
      <w:autoSpaceDN w:val="0"/>
      <w:bidi/>
      <w:spacing w:line="370" w:lineRule="atLeast"/>
      <w:ind w:right="1134"/>
      <w:jc w:val="both"/>
    </w:pPr>
    <w:rPr>
      <w:rFonts w:cs="2  Badr"/>
      <w:bCs/>
      <w:szCs w:val="24"/>
      <w:lang w:bidi="ar-SA"/>
    </w:rPr>
  </w:style>
  <w:style w:type="character" w:styleId="FootnoteReference">
    <w:name w:val="footnote reference"/>
    <w:rsid w:val="00D0481E"/>
    <w:rPr>
      <w:rFonts w:cs="Times New Roman"/>
      <w:vertAlign w:val="superscript"/>
    </w:rPr>
  </w:style>
  <w:style w:type="character" w:customStyle="1" w:styleId="Char1">
    <w:name w:val="نقل قول Char"/>
    <w:link w:val="a1"/>
    <w:rsid w:val="00D0481E"/>
    <w:rPr>
      <w:rFonts w:ascii="2  Lotus" w:eastAsia="Calibri" w:hAnsi="2  Lotus" w:cs="2  Badr"/>
      <w:bCs/>
      <w:szCs w:val="24"/>
      <w:lang w:bidi="ar-SA"/>
    </w:rPr>
  </w:style>
  <w:style w:type="paragraph" w:styleId="DocumentMap">
    <w:name w:val="Document Map"/>
    <w:basedOn w:val="Normal"/>
    <w:link w:val="DocumentMapChar"/>
    <w:rsid w:val="00D0481E"/>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D0481E"/>
    <w:rPr>
      <w:rFonts w:ascii="Tahoma" w:eastAsia="Calibri" w:hAnsi="Tahoma" w:cs="Tahoma"/>
      <w:color w:val="000000" w:themeColor="text1"/>
      <w:sz w:val="24"/>
      <w:szCs w:val="20"/>
      <w:shd w:val="clear" w:color="auto" w:fill="000080"/>
    </w:rPr>
  </w:style>
  <w:style w:type="paragraph" w:customStyle="1" w:styleId="a2">
    <w:name w:val="متن"/>
    <w:basedOn w:val="a"/>
    <w:semiHidden/>
    <w:rsid w:val="00D0481E"/>
    <w:rPr>
      <w:sz w:val="24"/>
    </w:rPr>
  </w:style>
  <w:style w:type="paragraph" w:styleId="BodyText">
    <w:name w:val="Body Text"/>
    <w:basedOn w:val="Normal"/>
    <w:link w:val="BodyTextChar"/>
    <w:rsid w:val="00D0481E"/>
    <w:pPr>
      <w:autoSpaceDE w:val="0"/>
      <w:autoSpaceDN w:val="0"/>
    </w:pPr>
    <w:rPr>
      <w:rFonts w:ascii="B Lotus" w:hAnsi="B Lotus" w:cs="B Lotus"/>
      <w:sz w:val="24"/>
    </w:rPr>
  </w:style>
  <w:style w:type="character" w:customStyle="1" w:styleId="BodyTextChar">
    <w:name w:val="Body Text Char"/>
    <w:basedOn w:val="DefaultParagraphFont"/>
    <w:link w:val="BodyText"/>
    <w:rsid w:val="00D0481E"/>
    <w:rPr>
      <w:rFonts w:ascii="B Lotus" w:eastAsia="Calibri" w:hAnsi="B Lotus" w:cs="B Lotus"/>
      <w:color w:val="000000" w:themeColor="text1"/>
      <w:sz w:val="24"/>
      <w:szCs w:val="28"/>
    </w:rPr>
  </w:style>
  <w:style w:type="paragraph" w:styleId="BodyText2">
    <w:name w:val="Body Text 2"/>
    <w:basedOn w:val="Normal"/>
    <w:link w:val="BodyText2Char"/>
    <w:rsid w:val="00D0481E"/>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D0481E"/>
    <w:rPr>
      <w:rFonts w:ascii="B Lotus" w:eastAsia="Calibri" w:hAnsi="B Lotus" w:cs="B Lotus"/>
      <w:color w:val="000000" w:themeColor="text1"/>
      <w:sz w:val="24"/>
      <w:szCs w:val="28"/>
    </w:rPr>
  </w:style>
  <w:style w:type="paragraph" w:styleId="BodyText3">
    <w:name w:val="Body Text 3"/>
    <w:basedOn w:val="Normal"/>
    <w:link w:val="BodyText3Char"/>
    <w:rsid w:val="00D0481E"/>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D0481E"/>
    <w:rPr>
      <w:rFonts w:ascii="B Lotus" w:eastAsia="Calibri" w:hAnsi="B Lotus" w:cs="B Lotus"/>
      <w:color w:val="000000" w:themeColor="text1"/>
      <w:sz w:val="16"/>
      <w:szCs w:val="16"/>
    </w:rPr>
  </w:style>
  <w:style w:type="paragraph" w:styleId="BodyTextFirstIndent">
    <w:name w:val="Body Text First Indent"/>
    <w:basedOn w:val="BodyText"/>
    <w:link w:val="BodyTextFirstIndentChar"/>
    <w:rsid w:val="00D0481E"/>
    <w:pPr>
      <w:ind w:firstLine="210"/>
    </w:pPr>
  </w:style>
  <w:style w:type="character" w:customStyle="1" w:styleId="BodyTextFirstIndentChar">
    <w:name w:val="Body Text First Indent Char"/>
    <w:basedOn w:val="BodyTextChar"/>
    <w:link w:val="BodyTextFirstIndent"/>
    <w:rsid w:val="00D0481E"/>
    <w:rPr>
      <w:rFonts w:ascii="B Lotus" w:eastAsia="Calibri" w:hAnsi="B Lotus" w:cs="B Lotus"/>
      <w:color w:val="000000" w:themeColor="text1"/>
      <w:sz w:val="24"/>
      <w:szCs w:val="28"/>
    </w:rPr>
  </w:style>
  <w:style w:type="paragraph" w:styleId="BodyTextIndent">
    <w:name w:val="Body Text Indent"/>
    <w:basedOn w:val="Normal"/>
    <w:link w:val="BodyTextIndentChar"/>
    <w:rsid w:val="00D0481E"/>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D0481E"/>
    <w:rPr>
      <w:rFonts w:ascii="B Lotus" w:eastAsia="Calibri" w:hAnsi="B Lotus" w:cs="B Lotus"/>
      <w:color w:val="000000" w:themeColor="text1"/>
      <w:sz w:val="24"/>
      <w:szCs w:val="28"/>
    </w:rPr>
  </w:style>
  <w:style w:type="paragraph" w:styleId="BodyTextFirstIndent2">
    <w:name w:val="Body Text First Indent 2"/>
    <w:basedOn w:val="BodyTextIndent"/>
    <w:link w:val="BodyTextFirstIndent2Char"/>
    <w:rsid w:val="00D0481E"/>
    <w:pPr>
      <w:ind w:firstLine="210"/>
    </w:pPr>
  </w:style>
  <w:style w:type="character" w:customStyle="1" w:styleId="BodyTextFirstIndent2Char">
    <w:name w:val="Body Text First Indent 2 Char"/>
    <w:basedOn w:val="BodyTextIndentChar"/>
    <w:link w:val="BodyTextFirstIndent2"/>
    <w:rsid w:val="00D0481E"/>
    <w:rPr>
      <w:rFonts w:ascii="B Lotus" w:eastAsia="Calibri" w:hAnsi="B Lotus" w:cs="B Lotus"/>
      <w:color w:val="000000" w:themeColor="text1"/>
      <w:sz w:val="24"/>
      <w:szCs w:val="28"/>
    </w:rPr>
  </w:style>
  <w:style w:type="paragraph" w:styleId="BodyTextIndent2">
    <w:name w:val="Body Text Indent 2"/>
    <w:basedOn w:val="Normal"/>
    <w:link w:val="BodyTextIndent2Char"/>
    <w:rsid w:val="00D0481E"/>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D0481E"/>
    <w:rPr>
      <w:rFonts w:ascii="B Lotus" w:eastAsia="Calibri" w:hAnsi="B Lotus" w:cs="B Lotus"/>
      <w:color w:val="000000" w:themeColor="text1"/>
      <w:sz w:val="24"/>
      <w:szCs w:val="28"/>
    </w:rPr>
  </w:style>
  <w:style w:type="paragraph" w:styleId="BodyTextIndent3">
    <w:name w:val="Body Text Indent 3"/>
    <w:basedOn w:val="Normal"/>
    <w:link w:val="BodyTextIndent3Char"/>
    <w:rsid w:val="00D0481E"/>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D0481E"/>
    <w:rPr>
      <w:rFonts w:ascii="B Lotus" w:eastAsia="Calibri" w:hAnsi="B Lotus" w:cs="B Lotus"/>
      <w:color w:val="000000" w:themeColor="text1"/>
      <w:sz w:val="16"/>
      <w:szCs w:val="16"/>
    </w:rPr>
  </w:style>
  <w:style w:type="paragraph" w:styleId="Closing">
    <w:name w:val="Closing"/>
    <w:basedOn w:val="Normal"/>
    <w:link w:val="ClosingChar"/>
    <w:rsid w:val="00D0481E"/>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D0481E"/>
    <w:rPr>
      <w:rFonts w:ascii="B Lotus" w:eastAsia="Calibri" w:hAnsi="B Lotus" w:cs="B Lotus"/>
      <w:color w:val="000000" w:themeColor="text1"/>
      <w:sz w:val="24"/>
      <w:szCs w:val="28"/>
    </w:rPr>
  </w:style>
  <w:style w:type="paragraph" w:styleId="Date">
    <w:name w:val="Date"/>
    <w:basedOn w:val="Normal"/>
    <w:next w:val="Normal"/>
    <w:link w:val="DateChar"/>
    <w:rsid w:val="00D0481E"/>
    <w:pPr>
      <w:autoSpaceDE w:val="0"/>
      <w:autoSpaceDN w:val="0"/>
    </w:pPr>
    <w:rPr>
      <w:rFonts w:ascii="B Lotus" w:hAnsi="B Lotus" w:cs="B Lotus"/>
      <w:sz w:val="24"/>
    </w:rPr>
  </w:style>
  <w:style w:type="character" w:customStyle="1" w:styleId="DateChar">
    <w:name w:val="Date Char"/>
    <w:basedOn w:val="DefaultParagraphFont"/>
    <w:link w:val="Date"/>
    <w:rsid w:val="00D0481E"/>
    <w:rPr>
      <w:rFonts w:ascii="B Lotus" w:eastAsia="Calibri" w:hAnsi="B Lotus" w:cs="B Lotus"/>
      <w:color w:val="000000" w:themeColor="text1"/>
      <w:sz w:val="24"/>
      <w:szCs w:val="28"/>
    </w:rPr>
  </w:style>
  <w:style w:type="paragraph" w:styleId="E-mailSignature">
    <w:name w:val="E-mail Signature"/>
    <w:basedOn w:val="Normal"/>
    <w:link w:val="E-mailSignatureChar"/>
    <w:rsid w:val="00D0481E"/>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D0481E"/>
    <w:rPr>
      <w:rFonts w:ascii="B Lotus" w:eastAsia="Calibri" w:hAnsi="B Lotus" w:cs="B Lotus"/>
      <w:color w:val="000000" w:themeColor="text1"/>
      <w:sz w:val="24"/>
      <w:szCs w:val="28"/>
    </w:rPr>
  </w:style>
  <w:style w:type="paragraph" w:customStyle="1" w:styleId="a3">
    <w:name w:val="آیه در متن"/>
    <w:basedOn w:val="a"/>
    <w:link w:val="Char2"/>
    <w:rsid w:val="00D0481E"/>
    <w:rPr>
      <w:rFonts w:cs="Badr"/>
      <w:bCs/>
      <w:sz w:val="24"/>
      <w:szCs w:val="24"/>
    </w:rPr>
  </w:style>
  <w:style w:type="paragraph" w:styleId="EnvelopeAddress">
    <w:name w:val="envelope address"/>
    <w:basedOn w:val="Normal"/>
    <w:rsid w:val="00D0481E"/>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D0481E"/>
    <w:pPr>
      <w:autoSpaceDE w:val="0"/>
      <w:autoSpaceDN w:val="0"/>
    </w:pPr>
    <w:rPr>
      <w:rFonts w:ascii="Arial" w:hAnsi="Arial" w:cs="Arial"/>
      <w:sz w:val="24"/>
      <w:szCs w:val="20"/>
    </w:rPr>
  </w:style>
  <w:style w:type="character" w:styleId="FollowedHyperlink">
    <w:name w:val="FollowedHyperlink"/>
    <w:rsid w:val="00D0481E"/>
    <w:rPr>
      <w:color w:val="800080"/>
      <w:u w:val="single"/>
    </w:rPr>
  </w:style>
  <w:style w:type="paragraph" w:styleId="FootnoteText">
    <w:name w:val="footnote text"/>
    <w:basedOn w:val="Normal"/>
    <w:link w:val="FootnoteTextChar"/>
    <w:rsid w:val="00D0481E"/>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D0481E"/>
    <w:rPr>
      <w:rFonts w:ascii="B Lotus" w:eastAsia="Calibri" w:hAnsi="B Lotus" w:cs="B Lotus"/>
      <w:color w:val="000000" w:themeColor="text1"/>
      <w:sz w:val="20"/>
      <w:szCs w:val="20"/>
    </w:rPr>
  </w:style>
  <w:style w:type="character" w:customStyle="1" w:styleId="Char">
    <w:name w:val="اصلى Char"/>
    <w:link w:val="a"/>
    <w:semiHidden/>
    <w:rsid w:val="00D0481E"/>
    <w:rPr>
      <w:rFonts w:ascii="2  Lotus" w:eastAsia="Calibri" w:hAnsi="2  Lotus" w:cs="2  Lotus"/>
      <w:szCs w:val="26"/>
      <w:lang w:bidi="ar-SA"/>
    </w:rPr>
  </w:style>
  <w:style w:type="character" w:styleId="HTMLAcronym">
    <w:name w:val="HTML Acronym"/>
    <w:basedOn w:val="DefaultParagraphFont"/>
    <w:rsid w:val="00D0481E"/>
  </w:style>
  <w:style w:type="paragraph" w:styleId="HTMLAddress">
    <w:name w:val="HTML Address"/>
    <w:basedOn w:val="Normal"/>
    <w:link w:val="HTMLAddressChar"/>
    <w:rsid w:val="00D0481E"/>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D0481E"/>
    <w:rPr>
      <w:rFonts w:ascii="B Lotus" w:eastAsia="Calibri" w:hAnsi="B Lotus" w:cs="B Lotus"/>
      <w:i/>
      <w:iCs/>
      <w:color w:val="000000" w:themeColor="text1"/>
      <w:sz w:val="24"/>
      <w:szCs w:val="28"/>
    </w:rPr>
  </w:style>
  <w:style w:type="character" w:styleId="HTMLCite">
    <w:name w:val="HTML Cite"/>
    <w:rsid w:val="00D0481E"/>
    <w:rPr>
      <w:i/>
      <w:iCs/>
    </w:rPr>
  </w:style>
  <w:style w:type="character" w:styleId="HTMLCode">
    <w:name w:val="HTML Code"/>
    <w:rsid w:val="00D0481E"/>
    <w:rPr>
      <w:rFonts w:ascii="Courier New" w:hAnsi="Courier New" w:cs="Courier New"/>
      <w:sz w:val="20"/>
      <w:szCs w:val="20"/>
    </w:rPr>
  </w:style>
  <w:style w:type="character" w:styleId="HTMLDefinition">
    <w:name w:val="HTML Definition"/>
    <w:rsid w:val="00D0481E"/>
    <w:rPr>
      <w:i/>
      <w:iCs/>
    </w:rPr>
  </w:style>
  <w:style w:type="character" w:styleId="HTMLKeyboard">
    <w:name w:val="HTML Keyboard"/>
    <w:rsid w:val="00D0481E"/>
    <w:rPr>
      <w:rFonts w:ascii="Courier New" w:hAnsi="Courier New" w:cs="Courier New"/>
      <w:sz w:val="20"/>
      <w:szCs w:val="20"/>
    </w:rPr>
  </w:style>
  <w:style w:type="paragraph" w:styleId="HTMLPreformatted">
    <w:name w:val="HTML Preformatted"/>
    <w:basedOn w:val="Normal"/>
    <w:link w:val="HTMLPreformattedChar"/>
    <w:rsid w:val="00D0481E"/>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D0481E"/>
    <w:rPr>
      <w:rFonts w:ascii="Courier New" w:eastAsia="Calibri" w:hAnsi="Courier New" w:cs="Courier New"/>
      <w:color w:val="000000" w:themeColor="text1"/>
      <w:sz w:val="24"/>
      <w:szCs w:val="20"/>
    </w:rPr>
  </w:style>
  <w:style w:type="character" w:styleId="HTMLSample">
    <w:name w:val="HTML Sample"/>
    <w:rsid w:val="00D0481E"/>
    <w:rPr>
      <w:rFonts w:ascii="Courier New" w:hAnsi="Courier New" w:cs="Courier New"/>
    </w:rPr>
  </w:style>
  <w:style w:type="character" w:styleId="HTMLTypewriter">
    <w:name w:val="HTML Typewriter"/>
    <w:rsid w:val="00D0481E"/>
    <w:rPr>
      <w:rFonts w:ascii="Courier New" w:hAnsi="Courier New" w:cs="Courier New"/>
      <w:sz w:val="20"/>
      <w:szCs w:val="20"/>
    </w:rPr>
  </w:style>
  <w:style w:type="character" w:styleId="HTMLVariable">
    <w:name w:val="HTML Variable"/>
    <w:rsid w:val="00D0481E"/>
    <w:rPr>
      <w:i/>
      <w:iCs/>
    </w:rPr>
  </w:style>
  <w:style w:type="character" w:customStyle="1" w:styleId="Char2">
    <w:name w:val="آیه در متن Char"/>
    <w:link w:val="a3"/>
    <w:rsid w:val="00D0481E"/>
    <w:rPr>
      <w:rFonts w:ascii="2  Lotus" w:eastAsia="Calibri" w:hAnsi="2  Lotus" w:cs="Badr"/>
      <w:bCs/>
      <w:sz w:val="24"/>
      <w:szCs w:val="24"/>
      <w:lang w:bidi="ar-SA"/>
    </w:rPr>
  </w:style>
  <w:style w:type="character" w:styleId="LineNumber">
    <w:name w:val="line number"/>
    <w:basedOn w:val="DefaultParagraphFont"/>
    <w:rsid w:val="00D0481E"/>
  </w:style>
  <w:style w:type="paragraph" w:styleId="List">
    <w:name w:val="List"/>
    <w:basedOn w:val="Normal"/>
    <w:rsid w:val="00D0481E"/>
    <w:pPr>
      <w:autoSpaceDE w:val="0"/>
      <w:autoSpaceDN w:val="0"/>
      <w:ind w:left="360" w:hanging="360"/>
    </w:pPr>
    <w:rPr>
      <w:rFonts w:ascii="B Lotus" w:hAnsi="B Lotus" w:cs="B Lotus"/>
      <w:sz w:val="24"/>
    </w:rPr>
  </w:style>
  <w:style w:type="paragraph" w:styleId="List2">
    <w:name w:val="List 2"/>
    <w:basedOn w:val="Normal"/>
    <w:rsid w:val="00D0481E"/>
    <w:pPr>
      <w:autoSpaceDE w:val="0"/>
      <w:autoSpaceDN w:val="0"/>
      <w:ind w:left="720" w:hanging="360"/>
    </w:pPr>
    <w:rPr>
      <w:rFonts w:ascii="B Lotus" w:hAnsi="B Lotus" w:cs="B Lotus"/>
      <w:sz w:val="24"/>
    </w:rPr>
  </w:style>
  <w:style w:type="paragraph" w:styleId="List3">
    <w:name w:val="List 3"/>
    <w:basedOn w:val="Normal"/>
    <w:rsid w:val="00D0481E"/>
    <w:pPr>
      <w:autoSpaceDE w:val="0"/>
      <w:autoSpaceDN w:val="0"/>
      <w:ind w:left="1080" w:hanging="360"/>
    </w:pPr>
    <w:rPr>
      <w:rFonts w:ascii="B Lotus" w:hAnsi="B Lotus" w:cs="B Lotus"/>
      <w:sz w:val="24"/>
    </w:rPr>
  </w:style>
  <w:style w:type="paragraph" w:styleId="List4">
    <w:name w:val="List 4"/>
    <w:basedOn w:val="Normal"/>
    <w:rsid w:val="00D0481E"/>
    <w:pPr>
      <w:autoSpaceDE w:val="0"/>
      <w:autoSpaceDN w:val="0"/>
      <w:ind w:left="1440" w:hanging="360"/>
    </w:pPr>
    <w:rPr>
      <w:rFonts w:ascii="B Lotus" w:hAnsi="B Lotus" w:cs="B Lotus"/>
      <w:sz w:val="24"/>
    </w:rPr>
  </w:style>
  <w:style w:type="paragraph" w:styleId="List5">
    <w:name w:val="List 5"/>
    <w:basedOn w:val="Normal"/>
    <w:rsid w:val="00D0481E"/>
    <w:pPr>
      <w:autoSpaceDE w:val="0"/>
      <w:autoSpaceDN w:val="0"/>
      <w:ind w:left="1800" w:hanging="360"/>
    </w:pPr>
    <w:rPr>
      <w:rFonts w:ascii="B Lotus" w:hAnsi="B Lotus" w:cs="B Lotus"/>
      <w:sz w:val="24"/>
    </w:rPr>
  </w:style>
  <w:style w:type="paragraph" w:styleId="ListBullet">
    <w:name w:val="List Bullet"/>
    <w:basedOn w:val="Normal"/>
    <w:rsid w:val="00D0481E"/>
    <w:pPr>
      <w:numPr>
        <w:numId w:val="16"/>
      </w:numPr>
      <w:autoSpaceDE w:val="0"/>
      <w:autoSpaceDN w:val="0"/>
    </w:pPr>
    <w:rPr>
      <w:rFonts w:ascii="B Lotus" w:hAnsi="B Lotus" w:cs="B Lotus"/>
      <w:sz w:val="24"/>
    </w:rPr>
  </w:style>
  <w:style w:type="paragraph" w:styleId="ListBullet2">
    <w:name w:val="List Bullet 2"/>
    <w:basedOn w:val="Normal"/>
    <w:rsid w:val="00D0481E"/>
    <w:pPr>
      <w:numPr>
        <w:numId w:val="17"/>
      </w:numPr>
      <w:autoSpaceDE w:val="0"/>
      <w:autoSpaceDN w:val="0"/>
    </w:pPr>
    <w:rPr>
      <w:rFonts w:ascii="B Lotus" w:hAnsi="B Lotus" w:cs="B Lotus"/>
      <w:sz w:val="24"/>
    </w:rPr>
  </w:style>
  <w:style w:type="paragraph" w:styleId="ListBullet3">
    <w:name w:val="List Bullet 3"/>
    <w:basedOn w:val="Normal"/>
    <w:rsid w:val="00D0481E"/>
    <w:pPr>
      <w:numPr>
        <w:numId w:val="18"/>
      </w:numPr>
      <w:autoSpaceDE w:val="0"/>
      <w:autoSpaceDN w:val="0"/>
    </w:pPr>
    <w:rPr>
      <w:rFonts w:ascii="B Lotus" w:hAnsi="B Lotus" w:cs="B Lotus"/>
      <w:sz w:val="24"/>
    </w:rPr>
  </w:style>
  <w:style w:type="paragraph" w:styleId="ListBullet4">
    <w:name w:val="List Bullet 4"/>
    <w:basedOn w:val="Normal"/>
    <w:rsid w:val="00D0481E"/>
    <w:pPr>
      <w:numPr>
        <w:numId w:val="19"/>
      </w:numPr>
      <w:autoSpaceDE w:val="0"/>
      <w:autoSpaceDN w:val="0"/>
    </w:pPr>
    <w:rPr>
      <w:rFonts w:ascii="B Lotus" w:hAnsi="B Lotus" w:cs="B Lotus"/>
      <w:sz w:val="24"/>
    </w:rPr>
  </w:style>
  <w:style w:type="paragraph" w:styleId="ListBullet5">
    <w:name w:val="List Bullet 5"/>
    <w:basedOn w:val="Normal"/>
    <w:rsid w:val="00D0481E"/>
    <w:pPr>
      <w:numPr>
        <w:numId w:val="20"/>
      </w:numPr>
      <w:autoSpaceDE w:val="0"/>
      <w:autoSpaceDN w:val="0"/>
    </w:pPr>
    <w:rPr>
      <w:rFonts w:ascii="B Lotus" w:hAnsi="B Lotus" w:cs="B Lotus"/>
      <w:sz w:val="24"/>
    </w:rPr>
  </w:style>
  <w:style w:type="paragraph" w:styleId="ListContinue">
    <w:name w:val="List Continue"/>
    <w:basedOn w:val="Normal"/>
    <w:rsid w:val="00D0481E"/>
    <w:pPr>
      <w:autoSpaceDE w:val="0"/>
      <w:autoSpaceDN w:val="0"/>
      <w:ind w:left="360"/>
    </w:pPr>
    <w:rPr>
      <w:rFonts w:ascii="B Lotus" w:hAnsi="B Lotus" w:cs="B Lotus"/>
      <w:sz w:val="24"/>
    </w:rPr>
  </w:style>
  <w:style w:type="paragraph" w:styleId="ListContinue2">
    <w:name w:val="List Continue 2"/>
    <w:basedOn w:val="Normal"/>
    <w:rsid w:val="00D0481E"/>
    <w:pPr>
      <w:autoSpaceDE w:val="0"/>
      <w:autoSpaceDN w:val="0"/>
      <w:ind w:left="720"/>
    </w:pPr>
    <w:rPr>
      <w:rFonts w:ascii="B Lotus" w:hAnsi="B Lotus" w:cs="B Lotus"/>
      <w:sz w:val="24"/>
    </w:rPr>
  </w:style>
  <w:style w:type="paragraph" w:styleId="ListContinue3">
    <w:name w:val="List Continue 3"/>
    <w:basedOn w:val="Normal"/>
    <w:rsid w:val="00D0481E"/>
    <w:pPr>
      <w:autoSpaceDE w:val="0"/>
      <w:autoSpaceDN w:val="0"/>
      <w:ind w:left="1080"/>
    </w:pPr>
    <w:rPr>
      <w:rFonts w:ascii="B Lotus" w:hAnsi="B Lotus" w:cs="B Lotus"/>
      <w:sz w:val="24"/>
    </w:rPr>
  </w:style>
  <w:style w:type="paragraph" w:styleId="ListContinue4">
    <w:name w:val="List Continue 4"/>
    <w:basedOn w:val="Normal"/>
    <w:rsid w:val="00D0481E"/>
    <w:pPr>
      <w:autoSpaceDE w:val="0"/>
      <w:autoSpaceDN w:val="0"/>
      <w:ind w:left="1440"/>
    </w:pPr>
    <w:rPr>
      <w:rFonts w:ascii="B Lotus" w:hAnsi="B Lotus" w:cs="B Lotus"/>
      <w:sz w:val="24"/>
    </w:rPr>
  </w:style>
  <w:style w:type="paragraph" w:styleId="ListContinue5">
    <w:name w:val="List Continue 5"/>
    <w:basedOn w:val="Normal"/>
    <w:rsid w:val="00D0481E"/>
    <w:pPr>
      <w:autoSpaceDE w:val="0"/>
      <w:autoSpaceDN w:val="0"/>
      <w:ind w:left="1800"/>
    </w:pPr>
    <w:rPr>
      <w:rFonts w:ascii="B Lotus" w:hAnsi="B Lotus" w:cs="B Lotus"/>
      <w:sz w:val="24"/>
    </w:rPr>
  </w:style>
  <w:style w:type="paragraph" w:styleId="ListNumber">
    <w:name w:val="List Number"/>
    <w:basedOn w:val="Normal"/>
    <w:rsid w:val="00D0481E"/>
    <w:pPr>
      <w:numPr>
        <w:numId w:val="21"/>
      </w:numPr>
      <w:autoSpaceDE w:val="0"/>
      <w:autoSpaceDN w:val="0"/>
    </w:pPr>
    <w:rPr>
      <w:rFonts w:ascii="B Lotus" w:hAnsi="B Lotus" w:cs="B Lotus"/>
      <w:sz w:val="24"/>
    </w:rPr>
  </w:style>
  <w:style w:type="paragraph" w:styleId="ListNumber2">
    <w:name w:val="List Number 2"/>
    <w:basedOn w:val="Normal"/>
    <w:rsid w:val="00D0481E"/>
    <w:pPr>
      <w:numPr>
        <w:numId w:val="22"/>
      </w:numPr>
      <w:autoSpaceDE w:val="0"/>
      <w:autoSpaceDN w:val="0"/>
    </w:pPr>
    <w:rPr>
      <w:rFonts w:ascii="B Lotus" w:hAnsi="B Lotus" w:cs="B Lotus"/>
      <w:sz w:val="24"/>
    </w:rPr>
  </w:style>
  <w:style w:type="paragraph" w:styleId="ListNumber3">
    <w:name w:val="List Number 3"/>
    <w:basedOn w:val="Normal"/>
    <w:rsid w:val="00D0481E"/>
    <w:pPr>
      <w:numPr>
        <w:numId w:val="23"/>
      </w:numPr>
      <w:autoSpaceDE w:val="0"/>
      <w:autoSpaceDN w:val="0"/>
    </w:pPr>
    <w:rPr>
      <w:rFonts w:ascii="B Lotus" w:hAnsi="B Lotus" w:cs="B Lotus"/>
      <w:sz w:val="24"/>
    </w:rPr>
  </w:style>
  <w:style w:type="paragraph" w:styleId="ListNumber4">
    <w:name w:val="List Number 4"/>
    <w:basedOn w:val="Normal"/>
    <w:rsid w:val="00D0481E"/>
    <w:pPr>
      <w:numPr>
        <w:numId w:val="24"/>
      </w:numPr>
      <w:autoSpaceDE w:val="0"/>
      <w:autoSpaceDN w:val="0"/>
    </w:pPr>
    <w:rPr>
      <w:rFonts w:ascii="B Lotus" w:hAnsi="B Lotus" w:cs="B Lotus"/>
      <w:sz w:val="24"/>
    </w:rPr>
  </w:style>
  <w:style w:type="paragraph" w:styleId="ListNumber5">
    <w:name w:val="List Number 5"/>
    <w:basedOn w:val="Normal"/>
    <w:rsid w:val="00D0481E"/>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D0481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D0481E"/>
    <w:rPr>
      <w:rFonts w:ascii="Arial" w:eastAsia="Calibri" w:hAnsi="Arial" w:cs="Arial"/>
      <w:color w:val="000000" w:themeColor="text1"/>
      <w:sz w:val="24"/>
      <w:szCs w:val="28"/>
      <w:shd w:val="pct20" w:color="auto" w:fill="auto"/>
    </w:rPr>
  </w:style>
  <w:style w:type="paragraph" w:styleId="NormalWeb">
    <w:name w:val="Normal (Web)"/>
    <w:basedOn w:val="Normal"/>
    <w:uiPriority w:val="99"/>
    <w:rsid w:val="00D0481E"/>
    <w:pPr>
      <w:autoSpaceDE w:val="0"/>
      <w:autoSpaceDN w:val="0"/>
    </w:pPr>
    <w:rPr>
      <w:rFonts w:ascii="B Lotus" w:hAnsi="B Lotus" w:cs="B Lotus"/>
      <w:sz w:val="24"/>
    </w:rPr>
  </w:style>
  <w:style w:type="paragraph" w:styleId="NormalIndent">
    <w:name w:val="Normal Indent"/>
    <w:basedOn w:val="Normal"/>
    <w:rsid w:val="00D0481E"/>
    <w:pPr>
      <w:autoSpaceDE w:val="0"/>
      <w:autoSpaceDN w:val="0"/>
      <w:ind w:left="720"/>
    </w:pPr>
    <w:rPr>
      <w:rFonts w:ascii="B Lotus" w:hAnsi="B Lotus" w:cs="B Lotus"/>
      <w:sz w:val="24"/>
    </w:rPr>
  </w:style>
  <w:style w:type="paragraph" w:styleId="NoteHeading">
    <w:name w:val="Note Heading"/>
    <w:basedOn w:val="Normal"/>
    <w:next w:val="Normal"/>
    <w:link w:val="NoteHeadingChar"/>
    <w:rsid w:val="00D0481E"/>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D0481E"/>
    <w:rPr>
      <w:rFonts w:ascii="B Lotus" w:eastAsia="Calibri" w:hAnsi="B Lotus" w:cs="B Lotus"/>
      <w:color w:val="000000" w:themeColor="text1"/>
      <w:sz w:val="24"/>
      <w:szCs w:val="28"/>
    </w:rPr>
  </w:style>
  <w:style w:type="character" w:styleId="PageNumber">
    <w:name w:val="page number"/>
    <w:basedOn w:val="DefaultParagraphFont"/>
    <w:rsid w:val="00D0481E"/>
  </w:style>
  <w:style w:type="paragraph" w:styleId="PlainText">
    <w:name w:val="Plain Text"/>
    <w:basedOn w:val="Normal"/>
    <w:link w:val="PlainTextChar"/>
    <w:rsid w:val="00D0481E"/>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D0481E"/>
    <w:rPr>
      <w:rFonts w:ascii="Courier New" w:eastAsia="Calibri" w:hAnsi="Courier New" w:cs="Courier New"/>
      <w:color w:val="000000" w:themeColor="text1"/>
      <w:sz w:val="24"/>
      <w:szCs w:val="20"/>
    </w:rPr>
  </w:style>
  <w:style w:type="paragraph" w:styleId="Salutation">
    <w:name w:val="Salutation"/>
    <w:basedOn w:val="Normal"/>
    <w:next w:val="Normal"/>
    <w:link w:val="SalutationChar"/>
    <w:rsid w:val="00D0481E"/>
    <w:pPr>
      <w:autoSpaceDE w:val="0"/>
      <w:autoSpaceDN w:val="0"/>
    </w:pPr>
    <w:rPr>
      <w:rFonts w:ascii="B Lotus" w:hAnsi="B Lotus" w:cs="B Lotus"/>
      <w:sz w:val="24"/>
    </w:rPr>
  </w:style>
  <w:style w:type="character" w:customStyle="1" w:styleId="SalutationChar">
    <w:name w:val="Salutation Char"/>
    <w:basedOn w:val="DefaultParagraphFont"/>
    <w:link w:val="Salutation"/>
    <w:rsid w:val="00D0481E"/>
    <w:rPr>
      <w:rFonts w:ascii="B Lotus" w:eastAsia="Calibri" w:hAnsi="B Lotus" w:cs="B Lotus"/>
      <w:color w:val="000000" w:themeColor="text1"/>
      <w:sz w:val="24"/>
      <w:szCs w:val="28"/>
    </w:rPr>
  </w:style>
  <w:style w:type="paragraph" w:styleId="Signature">
    <w:name w:val="Signature"/>
    <w:basedOn w:val="Normal"/>
    <w:link w:val="SignatureChar"/>
    <w:rsid w:val="00D0481E"/>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D0481E"/>
    <w:rPr>
      <w:rFonts w:ascii="B Lotus" w:eastAsia="Calibri" w:hAnsi="B Lotus" w:cs="B Lotus"/>
      <w:color w:val="000000" w:themeColor="text1"/>
      <w:sz w:val="24"/>
      <w:szCs w:val="28"/>
    </w:rPr>
  </w:style>
  <w:style w:type="paragraph" w:customStyle="1" w:styleId="a4">
    <w:name w:val="اسم کتاب در متن"/>
    <w:basedOn w:val="a"/>
    <w:link w:val="Char3"/>
    <w:rsid w:val="00D0481E"/>
    <w:rPr>
      <w:rFonts w:cs="Zar"/>
      <w:iCs/>
      <w:sz w:val="24"/>
      <w:szCs w:val="24"/>
    </w:rPr>
  </w:style>
  <w:style w:type="character" w:customStyle="1" w:styleId="a5">
    <w:name w:val="سر متن"/>
    <w:rsid w:val="00D0481E"/>
    <w:rPr>
      <w:rFonts w:cs="B Jadid"/>
      <w:bCs/>
      <w:szCs w:val="24"/>
    </w:rPr>
  </w:style>
  <w:style w:type="table" w:styleId="Table3Deffects1">
    <w:name w:val="Table 3D effects 1"/>
    <w:basedOn w:val="TableNormal"/>
    <w:rsid w:val="00D0481E"/>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481E"/>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481E"/>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481E"/>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481E"/>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481E"/>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481E"/>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481E"/>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481E"/>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481E"/>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481E"/>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481E"/>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481E"/>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481E"/>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481E"/>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481E"/>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481E"/>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D0481E"/>
    <w:rPr>
      <w:rFonts w:ascii="2  Lotus" w:eastAsia="Calibri" w:hAnsi="2  Lotus" w:cs="Zar"/>
      <w:iCs/>
      <w:sz w:val="24"/>
      <w:szCs w:val="24"/>
      <w:lang w:bidi="ar-SA"/>
    </w:rPr>
  </w:style>
  <w:style w:type="table" w:styleId="TableGrid1">
    <w:name w:val="Table Grid 1"/>
    <w:basedOn w:val="TableNormal"/>
    <w:rsid w:val="00D0481E"/>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481E"/>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481E"/>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481E"/>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481E"/>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481E"/>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481E"/>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481E"/>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481E"/>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481E"/>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481E"/>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481E"/>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481E"/>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481E"/>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481E"/>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481E"/>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481E"/>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481E"/>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481E"/>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481E"/>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0481E"/>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481E"/>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481E"/>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D0481E"/>
    <w:pPr>
      <w:spacing w:after="0"/>
      <w:ind w:firstLine="0"/>
    </w:pPr>
  </w:style>
  <w:style w:type="paragraph" w:customStyle="1" w:styleId="a6">
    <w:name w:val="تو رفتگی"/>
    <w:basedOn w:val="Normal"/>
    <w:link w:val="Char4"/>
    <w:autoRedefine/>
    <w:rsid w:val="00D0481E"/>
    <w:pPr>
      <w:ind w:left="1440"/>
    </w:pPr>
    <w:rPr>
      <w:rFonts w:ascii="Times New Roman" w:hAnsi="Times New Roman" w:cs="B Lotus"/>
    </w:rPr>
  </w:style>
  <w:style w:type="character" w:customStyle="1" w:styleId="Char4">
    <w:name w:val="تو رفتگی Char"/>
    <w:link w:val="a6"/>
    <w:rsid w:val="00D0481E"/>
    <w:rPr>
      <w:rFonts w:ascii="Times New Roman" w:eastAsia="Calibri" w:hAnsi="Times New Roman" w:cs="B Lotus"/>
      <w:color w:val="000000" w:themeColor="text1"/>
      <w:sz w:val="28"/>
      <w:szCs w:val="28"/>
    </w:rPr>
  </w:style>
  <w:style w:type="paragraph" w:styleId="TOC2">
    <w:name w:val="toc 2"/>
    <w:basedOn w:val="Normal"/>
    <w:next w:val="Normal"/>
    <w:autoRedefine/>
    <w:uiPriority w:val="39"/>
    <w:unhideWhenUsed/>
    <w:rsid w:val="00D0481E"/>
    <w:pPr>
      <w:spacing w:after="0"/>
      <w:ind w:left="221"/>
    </w:pPr>
  </w:style>
  <w:style w:type="paragraph" w:customStyle="1" w:styleId="a7">
    <w:name w:val="روایت و آیه"/>
    <w:basedOn w:val="Normal"/>
    <w:link w:val="Char5"/>
    <w:autoRedefine/>
    <w:rsid w:val="00D0481E"/>
    <w:pPr>
      <w:ind w:left="1440"/>
    </w:pPr>
    <w:rPr>
      <w:rFonts w:ascii="Times New Roman" w:hAnsi="Times New Roman" w:cs="B Lotus"/>
      <w:b/>
    </w:rPr>
  </w:style>
  <w:style w:type="character" w:customStyle="1" w:styleId="Char5">
    <w:name w:val="روایت و آیه Char"/>
    <w:link w:val="a7"/>
    <w:rsid w:val="00D0481E"/>
    <w:rPr>
      <w:rFonts w:ascii="Times New Roman" w:eastAsia="Calibri" w:hAnsi="Times New Roman" w:cs="B Lotus"/>
      <w:b/>
      <w:color w:val="000000" w:themeColor="text1"/>
      <w:sz w:val="28"/>
      <w:szCs w:val="28"/>
    </w:rPr>
  </w:style>
  <w:style w:type="character" w:customStyle="1" w:styleId="Char0">
    <w:name w:val="نقل قول Char"/>
    <w:link w:val="11"/>
    <w:semiHidden/>
    <w:rsid w:val="00D0481E"/>
    <w:rPr>
      <w:rFonts w:ascii="2  Lotus" w:eastAsia="Calibri" w:hAnsi="2  Lotus" w:cs="2  Lotus"/>
      <w:bCs/>
      <w:sz w:val="32"/>
      <w:szCs w:val="32"/>
      <w:lang w:bidi="ar-SA"/>
    </w:rPr>
  </w:style>
  <w:style w:type="paragraph" w:styleId="TOC4">
    <w:name w:val="toc 4"/>
    <w:basedOn w:val="Normal"/>
    <w:next w:val="Normal"/>
    <w:autoRedefine/>
    <w:uiPriority w:val="39"/>
    <w:unhideWhenUsed/>
    <w:rsid w:val="00D0481E"/>
    <w:pPr>
      <w:spacing w:after="0"/>
      <w:ind w:left="658"/>
    </w:pPr>
  </w:style>
  <w:style w:type="paragraph" w:styleId="TOC3">
    <w:name w:val="toc 3"/>
    <w:basedOn w:val="Normal"/>
    <w:next w:val="Normal"/>
    <w:autoRedefine/>
    <w:uiPriority w:val="39"/>
    <w:unhideWhenUsed/>
    <w:rsid w:val="00D0481E"/>
    <w:pPr>
      <w:spacing w:after="0"/>
      <w:ind w:left="442"/>
    </w:pPr>
  </w:style>
  <w:style w:type="character" w:styleId="Hyperlink">
    <w:name w:val="Hyperlink"/>
    <w:uiPriority w:val="99"/>
    <w:rsid w:val="00D0481E"/>
    <w:rPr>
      <w:color w:val="0000FF"/>
      <w:u w:val="single"/>
    </w:rPr>
  </w:style>
  <w:style w:type="paragraph" w:customStyle="1" w:styleId="a8">
    <w:name w:val="نقل قول مستقیم"/>
    <w:basedOn w:val="11"/>
    <w:link w:val="Char6"/>
    <w:rsid w:val="00D0481E"/>
    <w:pPr>
      <w:adjustRightInd w:val="0"/>
      <w:ind w:left="720" w:right="0"/>
    </w:pPr>
    <w:rPr>
      <w:rFonts w:ascii="B Badr" w:hAnsi="B Badr" w:cs="B Lotus"/>
      <w:b/>
      <w:sz w:val="24"/>
      <w:szCs w:val="24"/>
    </w:rPr>
  </w:style>
  <w:style w:type="character" w:customStyle="1" w:styleId="Char6">
    <w:name w:val="نقل قول مستقیم Char"/>
    <w:link w:val="a8"/>
    <w:rsid w:val="00D0481E"/>
    <w:rPr>
      <w:rFonts w:ascii="B Badr" w:eastAsia="Calibri" w:hAnsi="B Badr" w:cs="B Lotus"/>
      <w:b/>
      <w:bCs/>
      <w:sz w:val="24"/>
      <w:szCs w:val="24"/>
      <w:lang w:bidi="ar-SA"/>
    </w:rPr>
  </w:style>
  <w:style w:type="paragraph" w:styleId="TOC5">
    <w:name w:val="toc 5"/>
    <w:basedOn w:val="Normal"/>
    <w:next w:val="Normal"/>
    <w:autoRedefine/>
    <w:uiPriority w:val="39"/>
    <w:unhideWhenUsed/>
    <w:rsid w:val="00D0481E"/>
    <w:pPr>
      <w:spacing w:after="0"/>
      <w:ind w:left="879"/>
    </w:pPr>
  </w:style>
  <w:style w:type="paragraph" w:styleId="TOC6">
    <w:name w:val="toc 6"/>
    <w:basedOn w:val="Normal"/>
    <w:next w:val="Normal"/>
    <w:autoRedefine/>
    <w:uiPriority w:val="39"/>
    <w:unhideWhenUsed/>
    <w:rsid w:val="00D0481E"/>
    <w:pPr>
      <w:spacing w:after="0"/>
      <w:ind w:left="1100"/>
    </w:pPr>
  </w:style>
  <w:style w:type="character" w:styleId="Emphasis">
    <w:name w:val="Emphasis"/>
    <w:uiPriority w:val="20"/>
    <w:rsid w:val="00D0481E"/>
    <w:rPr>
      <w:rFonts w:cs="2  Lotus"/>
      <w:i/>
      <w:iCs/>
      <w:color w:val="808080"/>
      <w:szCs w:val="32"/>
    </w:rPr>
  </w:style>
  <w:style w:type="paragraph" w:styleId="TOCHeading">
    <w:name w:val="TOC Heading"/>
    <w:aliases w:val="پاورقی"/>
    <w:basedOn w:val="Normal"/>
    <w:next w:val="Normal"/>
    <w:uiPriority w:val="39"/>
    <w:semiHidden/>
    <w:unhideWhenUsed/>
    <w:qFormat/>
    <w:rsid w:val="007C0C85"/>
    <w:pPr>
      <w:keepLines/>
      <w:spacing w:after="0"/>
      <w:ind w:firstLine="0"/>
      <w:contextualSpacing w:val="0"/>
      <w:jc w:val="left"/>
    </w:pPr>
    <w:rPr>
      <w:rFonts w:eastAsiaTheme="majorEastAsia"/>
      <w:sz w:val="18"/>
      <w:szCs w:val="18"/>
    </w:rPr>
  </w:style>
  <w:style w:type="character" w:styleId="Strong">
    <w:name w:val="Strong"/>
    <w:rsid w:val="00D0481E"/>
    <w:rPr>
      <w:b/>
      <w:bCs/>
    </w:rPr>
  </w:style>
  <w:style w:type="paragraph" w:styleId="Subtitle">
    <w:name w:val="Subtitle"/>
    <w:basedOn w:val="Normal"/>
    <w:next w:val="Normal"/>
    <w:link w:val="SubtitleChar"/>
    <w:autoRedefine/>
    <w:uiPriority w:val="11"/>
    <w:rsid w:val="00D0481E"/>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D0481E"/>
    <w:rPr>
      <w:rFonts w:ascii="Cambria" w:eastAsia="Calibri" w:hAnsi="Cambria" w:cs="Karim"/>
      <w:i/>
      <w:color w:val="000000" w:themeColor="text1"/>
      <w:spacing w:val="15"/>
      <w:sz w:val="24"/>
      <w:szCs w:val="60"/>
    </w:rPr>
  </w:style>
  <w:style w:type="paragraph" w:styleId="Title">
    <w:name w:val="Title"/>
    <w:basedOn w:val="Normal"/>
    <w:next w:val="Normal"/>
    <w:link w:val="TitleChar"/>
    <w:autoRedefine/>
    <w:uiPriority w:val="10"/>
    <w:rsid w:val="00D0481E"/>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D0481E"/>
    <w:rPr>
      <w:rFonts w:ascii="Cambria" w:eastAsia="Calibri" w:hAnsi="Cambria" w:cs="Karim"/>
      <w:color w:val="000000" w:themeColor="text1"/>
      <w:spacing w:val="5"/>
      <w:kern w:val="28"/>
      <w:sz w:val="52"/>
      <w:szCs w:val="100"/>
    </w:rPr>
  </w:style>
  <w:style w:type="paragraph" w:customStyle="1" w:styleId="Footnotetext0">
    <w:name w:val="Footnote  text"/>
    <w:basedOn w:val="Normal"/>
    <w:link w:val="FootnotetextChar0"/>
    <w:autoRedefine/>
    <w:rsid w:val="00D0481E"/>
    <w:pPr>
      <w:ind w:left="26"/>
      <w:outlineLvl w:val="0"/>
    </w:pPr>
    <w:rPr>
      <w:rFonts w:ascii="B Lotus" w:hAnsi="B Lotus" w:cs="B Lotus"/>
      <w:sz w:val="20"/>
      <w:szCs w:val="20"/>
    </w:rPr>
  </w:style>
  <w:style w:type="character" w:customStyle="1" w:styleId="FootnotetextChar0">
    <w:name w:val="Footnote  text Char"/>
    <w:link w:val="Footnotetext0"/>
    <w:rsid w:val="00D0481E"/>
    <w:rPr>
      <w:rFonts w:ascii="B Lotus" w:eastAsia="Calibri" w:hAnsi="B Lotus" w:cs="B Lotus"/>
      <w:color w:val="000000" w:themeColor="text1"/>
      <w:sz w:val="20"/>
      <w:szCs w:val="20"/>
    </w:rPr>
  </w:style>
  <w:style w:type="paragraph" w:customStyle="1" w:styleId="a9">
    <w:name w:val="متن جدول"/>
    <w:basedOn w:val="Normal"/>
    <w:rsid w:val="00D0481E"/>
    <w:pPr>
      <w:bidi w:val="0"/>
      <w:jc w:val="center"/>
    </w:pPr>
    <w:rPr>
      <w:rFonts w:ascii="B Lotus" w:hAnsi="B Lotus" w:cs="B Lotus"/>
      <w:b/>
      <w:bCs/>
      <w:sz w:val="20"/>
      <w:szCs w:val="20"/>
    </w:rPr>
  </w:style>
  <w:style w:type="paragraph" w:customStyle="1" w:styleId="12">
    <w:name w:val="تورفتگی1"/>
    <w:basedOn w:val="a6"/>
    <w:link w:val="1Char"/>
    <w:rsid w:val="00D0481E"/>
    <w:rPr>
      <w:rFonts w:ascii="B Lotus" w:hAnsi="B Lotus"/>
    </w:rPr>
  </w:style>
  <w:style w:type="character" w:customStyle="1" w:styleId="1Char">
    <w:name w:val="تورفتگی1 Char"/>
    <w:link w:val="12"/>
    <w:rsid w:val="00D0481E"/>
    <w:rPr>
      <w:rFonts w:ascii="B Lotus" w:eastAsia="Calibri" w:hAnsi="B Lotus" w:cs="B Lotus"/>
      <w:color w:val="000000" w:themeColor="text1"/>
      <w:sz w:val="28"/>
      <w:szCs w:val="28"/>
    </w:rPr>
  </w:style>
  <w:style w:type="paragraph" w:customStyle="1" w:styleId="aa">
    <w:name w:val="علیه السلام در متن"/>
    <w:basedOn w:val="Normal"/>
    <w:link w:val="Char7"/>
    <w:uiPriority w:val="1"/>
    <w:qFormat/>
    <w:rsid w:val="007C0C85"/>
    <w:pPr>
      <w:ind w:left="1440"/>
    </w:pPr>
    <w:rPr>
      <w:rFonts w:ascii="IranNastaliq" w:hAnsi="IranNastaliq" w:cs="IranNastaliq"/>
      <w:color w:val="auto"/>
      <w:sz w:val="24"/>
      <w:szCs w:val="24"/>
    </w:rPr>
  </w:style>
  <w:style w:type="character" w:customStyle="1" w:styleId="CharChar1">
    <w:name w:val="Char Char1"/>
    <w:rsid w:val="00D0481E"/>
    <w:rPr>
      <w:rFonts w:ascii="B Lotus" w:hAnsi="B Lotus" w:cs="B Lotus"/>
      <w:lang w:val="en-US" w:eastAsia="en-US" w:bidi="ar-SA"/>
    </w:rPr>
  </w:style>
  <w:style w:type="character" w:customStyle="1" w:styleId="Char7">
    <w:name w:val="علیه السلام در متن Char"/>
    <w:link w:val="aa"/>
    <w:uiPriority w:val="1"/>
    <w:rsid w:val="007C0C85"/>
    <w:rPr>
      <w:rFonts w:ascii="IranNastaliq" w:hAnsi="IranNastaliq" w:cs="IranNastaliq"/>
      <w:sz w:val="24"/>
      <w:szCs w:val="24"/>
    </w:rPr>
  </w:style>
  <w:style w:type="paragraph" w:customStyle="1" w:styleId="ab">
    <w:name w:val="نام منبع درمتن"/>
    <w:basedOn w:val="a"/>
    <w:link w:val="CharChar"/>
    <w:rsid w:val="00D0481E"/>
    <w:rPr>
      <w:rFonts w:cs="Zar"/>
      <w:iCs/>
      <w:sz w:val="24"/>
      <w:szCs w:val="24"/>
    </w:rPr>
  </w:style>
  <w:style w:type="character" w:customStyle="1" w:styleId="CharChar">
    <w:name w:val="نام منبع درمتن Char Char"/>
    <w:link w:val="ab"/>
    <w:rsid w:val="00D0481E"/>
    <w:rPr>
      <w:rFonts w:ascii="2  Lotus" w:eastAsia="Calibri" w:hAnsi="2  Lotus" w:cs="Zar"/>
      <w:iCs/>
      <w:sz w:val="24"/>
      <w:szCs w:val="24"/>
      <w:lang w:bidi="ar-SA"/>
    </w:rPr>
  </w:style>
  <w:style w:type="paragraph" w:customStyle="1" w:styleId="ac">
    <w:name w:val="قران و روایت در متن"/>
    <w:basedOn w:val="a"/>
    <w:link w:val="Char8"/>
    <w:rsid w:val="00D0481E"/>
    <w:rPr>
      <w:rFonts w:cs="Badr"/>
      <w:bCs/>
      <w:sz w:val="24"/>
      <w:szCs w:val="24"/>
    </w:rPr>
  </w:style>
  <w:style w:type="character" w:customStyle="1" w:styleId="Char8">
    <w:name w:val="قران و روایت در متن Char"/>
    <w:link w:val="ac"/>
    <w:rsid w:val="00D0481E"/>
    <w:rPr>
      <w:rFonts w:ascii="2  Lotus" w:eastAsia="Calibri" w:hAnsi="2  Lotus" w:cs="Badr"/>
      <w:bCs/>
      <w:sz w:val="24"/>
      <w:szCs w:val="24"/>
      <w:lang w:bidi="ar-SA"/>
    </w:rPr>
  </w:style>
  <w:style w:type="character" w:customStyle="1" w:styleId="FootnotetextCharChar">
    <w:name w:val="Footnote  text Char Char"/>
    <w:rsid w:val="00D0481E"/>
    <w:rPr>
      <w:rFonts w:cs="B Lotus"/>
      <w:lang w:val="en-US" w:eastAsia="en-US" w:bidi="ar-SA"/>
    </w:rPr>
  </w:style>
  <w:style w:type="paragraph" w:styleId="TOC7">
    <w:name w:val="toc 7"/>
    <w:basedOn w:val="Normal"/>
    <w:next w:val="Normal"/>
    <w:autoRedefine/>
    <w:uiPriority w:val="39"/>
    <w:unhideWhenUsed/>
    <w:rsid w:val="00D0481E"/>
    <w:pPr>
      <w:spacing w:after="0"/>
      <w:ind w:left="1321"/>
    </w:pPr>
  </w:style>
  <w:style w:type="paragraph" w:styleId="TOC8">
    <w:name w:val="toc 8"/>
    <w:basedOn w:val="Normal"/>
    <w:next w:val="Normal"/>
    <w:autoRedefine/>
    <w:uiPriority w:val="39"/>
    <w:unhideWhenUsed/>
    <w:rsid w:val="00D0481E"/>
    <w:pPr>
      <w:bidi w:val="0"/>
      <w:spacing w:after="100" w:line="276" w:lineRule="auto"/>
      <w:ind w:left="1540"/>
    </w:pPr>
    <w:rPr>
      <w:rFonts w:cs="Arial"/>
      <w:szCs w:val="22"/>
    </w:rPr>
  </w:style>
  <w:style w:type="paragraph" w:styleId="TOC9">
    <w:name w:val="toc 9"/>
    <w:basedOn w:val="Normal"/>
    <w:next w:val="Normal"/>
    <w:autoRedefine/>
    <w:uiPriority w:val="39"/>
    <w:unhideWhenUsed/>
    <w:rsid w:val="00D0481E"/>
    <w:pPr>
      <w:bidi w:val="0"/>
      <w:spacing w:after="100" w:line="276" w:lineRule="auto"/>
      <w:ind w:left="1760"/>
    </w:pPr>
    <w:rPr>
      <w:rFonts w:cs="Arial"/>
      <w:szCs w:val="22"/>
    </w:rPr>
  </w:style>
  <w:style w:type="paragraph" w:customStyle="1" w:styleId="normal1">
    <w:name w:val="normal1"/>
    <w:basedOn w:val="Normal"/>
    <w:rsid w:val="00D0481E"/>
    <w:pPr>
      <w:bidi w:val="0"/>
    </w:pPr>
    <w:rPr>
      <w:rFonts w:ascii="B Lotus" w:hAnsi="B Lotus" w:cs="B Lotus"/>
    </w:rPr>
  </w:style>
  <w:style w:type="paragraph" w:styleId="BalloonText">
    <w:name w:val="Balloon Text"/>
    <w:basedOn w:val="Normal"/>
    <w:link w:val="BalloonTextChar"/>
    <w:rsid w:val="00D0481E"/>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D0481E"/>
    <w:rPr>
      <w:rFonts w:ascii="Tahoma" w:eastAsia="Calibri" w:hAnsi="Tahoma" w:cs="Tahoma"/>
      <w:color w:val="000000" w:themeColor="text1"/>
      <w:sz w:val="16"/>
      <w:szCs w:val="16"/>
    </w:rPr>
  </w:style>
  <w:style w:type="character" w:styleId="CommentReference">
    <w:name w:val="annotation reference"/>
    <w:rsid w:val="00D0481E"/>
    <w:rPr>
      <w:sz w:val="16"/>
      <w:szCs w:val="16"/>
    </w:rPr>
  </w:style>
  <w:style w:type="paragraph" w:styleId="CommentText">
    <w:name w:val="annotation text"/>
    <w:basedOn w:val="Normal"/>
    <w:link w:val="CommentTextChar"/>
    <w:rsid w:val="00D0481E"/>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D0481E"/>
    <w:rPr>
      <w:rFonts w:ascii="B Lotus" w:eastAsia="Calibri" w:hAnsi="B Lotus" w:cs="B Lotus"/>
      <w:color w:val="000000" w:themeColor="text1"/>
      <w:sz w:val="20"/>
      <w:szCs w:val="20"/>
    </w:rPr>
  </w:style>
  <w:style w:type="paragraph" w:styleId="CommentSubject">
    <w:name w:val="annotation subject"/>
    <w:basedOn w:val="CommentText"/>
    <w:next w:val="CommentText"/>
    <w:link w:val="CommentSubjectChar"/>
    <w:rsid w:val="00D0481E"/>
    <w:rPr>
      <w:b/>
      <w:bCs/>
    </w:rPr>
  </w:style>
  <w:style w:type="character" w:customStyle="1" w:styleId="CommentSubjectChar">
    <w:name w:val="Comment Subject Char"/>
    <w:basedOn w:val="CommentTextChar"/>
    <w:link w:val="CommentSubject"/>
    <w:rsid w:val="00D0481E"/>
    <w:rPr>
      <w:rFonts w:ascii="B Lotus" w:eastAsia="Calibri" w:hAnsi="B Lotus" w:cs="B Lotus"/>
      <w:b/>
      <w:bCs/>
      <w:color w:val="000000" w:themeColor="text1"/>
      <w:sz w:val="20"/>
      <w:szCs w:val="20"/>
    </w:rPr>
  </w:style>
  <w:style w:type="paragraph" w:styleId="NoSpacing">
    <w:name w:val="No Spacing"/>
    <w:aliases w:val="متن عربي"/>
    <w:link w:val="NoSpacingChar"/>
    <w:autoRedefine/>
    <w:uiPriority w:val="1"/>
    <w:rsid w:val="00D0481E"/>
    <w:pPr>
      <w:bidi/>
      <w:ind w:firstLine="284"/>
      <w:contextualSpacing/>
      <w:jc w:val="both"/>
    </w:pPr>
    <w:rPr>
      <w:rFonts w:cs="2  Badr"/>
      <w:sz w:val="72"/>
      <w:szCs w:val="32"/>
    </w:rPr>
  </w:style>
  <w:style w:type="paragraph" w:styleId="ListParagraph">
    <w:name w:val="List Paragraph"/>
    <w:basedOn w:val="Normal"/>
    <w:link w:val="ListParagraphChar"/>
    <w:autoRedefine/>
    <w:uiPriority w:val="34"/>
    <w:rsid w:val="00D0481E"/>
    <w:pPr>
      <w:ind w:left="1134" w:firstLine="0"/>
    </w:pPr>
    <w:rPr>
      <w:rFonts w:cs="2  Lotus"/>
    </w:rPr>
  </w:style>
  <w:style w:type="paragraph" w:styleId="Quote">
    <w:name w:val="Quote"/>
    <w:basedOn w:val="Normal"/>
    <w:next w:val="Normal"/>
    <w:link w:val="QuoteChar"/>
    <w:autoRedefine/>
    <w:uiPriority w:val="29"/>
    <w:rsid w:val="00D0481E"/>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D0481E"/>
    <w:rPr>
      <w:rFonts w:ascii="2  Badr" w:eastAsia="Calibri" w:hAnsi="2  Badr" w:cs="B Lotus"/>
      <w:i/>
      <w:color w:val="000000" w:themeColor="text1"/>
      <w:sz w:val="20"/>
      <w:szCs w:val="30"/>
    </w:rPr>
  </w:style>
  <w:style w:type="paragraph" w:styleId="IntenseQuote">
    <w:name w:val="Intense Quote"/>
    <w:basedOn w:val="Normal"/>
    <w:next w:val="Normal"/>
    <w:link w:val="IntenseQuoteChar"/>
    <w:autoRedefine/>
    <w:uiPriority w:val="30"/>
    <w:rsid w:val="00D0481E"/>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D0481E"/>
    <w:rPr>
      <w:rFonts w:ascii="2  Badr" w:eastAsia="Calibri" w:hAnsi="2  Badr" w:cs="B Lotus"/>
      <w:b/>
      <w:bCs/>
      <w:i/>
      <w:color w:val="000000" w:themeColor="text1"/>
      <w:sz w:val="20"/>
      <w:szCs w:val="30"/>
    </w:rPr>
  </w:style>
  <w:style w:type="character" w:styleId="SubtleEmphasis">
    <w:name w:val="Subtle Emphasis"/>
    <w:uiPriority w:val="19"/>
    <w:rsid w:val="00D0481E"/>
    <w:rPr>
      <w:rFonts w:cs="2  Lotus"/>
      <w:i/>
      <w:iCs/>
      <w:color w:val="4A442A"/>
      <w:szCs w:val="32"/>
      <w:u w:val="none"/>
    </w:rPr>
  </w:style>
  <w:style w:type="character" w:styleId="IntenseEmphasis">
    <w:name w:val="Intense Emphasis"/>
    <w:uiPriority w:val="21"/>
    <w:rsid w:val="00D0481E"/>
    <w:rPr>
      <w:rFonts w:cs="2  Lotus"/>
      <w:b/>
      <w:i/>
      <w:iCs/>
      <w:color w:val="auto"/>
      <w:szCs w:val="32"/>
    </w:rPr>
  </w:style>
  <w:style w:type="character" w:styleId="SubtleReference">
    <w:name w:val="Subtle Reference"/>
    <w:aliases w:val="مرجع"/>
    <w:uiPriority w:val="31"/>
    <w:rsid w:val="00D0481E"/>
    <w:rPr>
      <w:rFonts w:cs="2  Lotus"/>
      <w:smallCaps/>
      <w:color w:val="auto"/>
      <w:szCs w:val="28"/>
      <w:u w:val="single"/>
    </w:rPr>
  </w:style>
  <w:style w:type="character" w:styleId="IntenseReference">
    <w:name w:val="Intense Reference"/>
    <w:uiPriority w:val="32"/>
    <w:rsid w:val="00D0481E"/>
    <w:rPr>
      <w:rFonts w:cs="2  Lotus"/>
      <w:b/>
      <w:bCs/>
      <w:smallCaps/>
      <w:color w:val="auto"/>
      <w:spacing w:val="5"/>
      <w:szCs w:val="28"/>
      <w:u w:val="single"/>
    </w:rPr>
  </w:style>
  <w:style w:type="character" w:styleId="BookTitle">
    <w:name w:val="Book Title"/>
    <w:uiPriority w:val="33"/>
    <w:rsid w:val="00D0481E"/>
    <w:rPr>
      <w:rFonts w:cs="2  Titr"/>
      <w:b/>
      <w:bCs/>
      <w:smallCaps/>
      <w:spacing w:val="5"/>
      <w:szCs w:val="100"/>
    </w:rPr>
  </w:style>
  <w:style w:type="character" w:customStyle="1" w:styleId="NoSpacingChar">
    <w:name w:val="No Spacing Char"/>
    <w:aliases w:val="متن عربي Char"/>
    <w:link w:val="NoSpacing"/>
    <w:uiPriority w:val="1"/>
    <w:rsid w:val="00D0481E"/>
    <w:rPr>
      <w:rFonts w:ascii="2  Lotus" w:eastAsia="Calibri" w:hAnsi="2  Lotus" w:cs="2  Badr"/>
      <w:sz w:val="72"/>
      <w:szCs w:val="32"/>
    </w:rPr>
  </w:style>
  <w:style w:type="paragraph" w:styleId="Caption">
    <w:name w:val="caption"/>
    <w:basedOn w:val="Normal"/>
    <w:next w:val="Normal"/>
    <w:uiPriority w:val="35"/>
    <w:semiHidden/>
    <w:unhideWhenUsed/>
    <w:qFormat/>
    <w:rsid w:val="00D0481E"/>
    <w:pPr>
      <w:spacing w:after="200"/>
    </w:pPr>
    <w:rPr>
      <w:b/>
      <w:bCs/>
      <w:color w:val="4F81BD" w:themeColor="accent1"/>
      <w:sz w:val="18"/>
      <w:szCs w:val="18"/>
    </w:rPr>
  </w:style>
  <w:style w:type="character" w:customStyle="1" w:styleId="ListParagraphChar">
    <w:name w:val="List Paragraph Char"/>
    <w:link w:val="ListParagraph"/>
    <w:uiPriority w:val="34"/>
    <w:rsid w:val="00D0481E"/>
    <w:rPr>
      <w:rFonts w:ascii="2  Badr" w:eastAsia="Calibri" w:hAnsi="2  Badr" w:cs="2  Lotus"/>
      <w:color w:val="000000" w:themeColor="text1"/>
      <w:sz w:val="28"/>
      <w:szCs w:val="28"/>
    </w:rPr>
  </w:style>
  <w:style w:type="paragraph" w:customStyle="1" w:styleId="13">
    <w:name w:val="عنوان1"/>
    <w:basedOn w:val="Heading1"/>
    <w:next w:val="Heading1"/>
    <w:link w:val="1Char0"/>
    <w:qFormat/>
    <w:rsid w:val="007C0C85"/>
    <w:pPr>
      <w:keepLines w:val="0"/>
      <w:spacing w:before="0"/>
      <w:ind w:left="284"/>
    </w:pPr>
    <w:rPr>
      <w:rFonts w:ascii="2  Badr" w:hAnsi="2  Badr"/>
      <w:b/>
      <w:kern w:val="32"/>
      <w:sz w:val="44"/>
      <w:lang w:bidi="ar-SA"/>
    </w:rPr>
  </w:style>
  <w:style w:type="character" w:customStyle="1" w:styleId="1Char0">
    <w:name w:val="عنوان1 Char"/>
    <w:basedOn w:val="DefaultParagraphFont"/>
    <w:link w:val="13"/>
    <w:rsid w:val="007C0C85"/>
    <w:rPr>
      <w:rFonts w:ascii="2  Badr" w:hAnsi="2  Badr" w:cs="2  Badr"/>
      <w:b/>
      <w:bCs/>
      <w:color w:val="000000" w:themeColor="text1"/>
      <w:kern w:val="32"/>
      <w:sz w:val="44"/>
      <w:szCs w:val="44"/>
      <w:lang w:bidi="ar-SA"/>
    </w:rPr>
  </w:style>
  <w:style w:type="paragraph" w:customStyle="1" w:styleId="20">
    <w:name w:val="عنوان2"/>
    <w:basedOn w:val="Heading2"/>
    <w:next w:val="Heading2"/>
    <w:link w:val="2Char"/>
    <w:qFormat/>
    <w:rsid w:val="007C0C85"/>
    <w:pPr>
      <w:spacing w:before="200" w:after="120"/>
      <w:ind w:firstLine="284"/>
    </w:pPr>
    <w:rPr>
      <w:rFonts w:ascii="2  Badr" w:eastAsiaTheme="majorEastAsia" w:hAnsi="2  Badr"/>
      <w:bCs/>
      <w:sz w:val="40"/>
      <w:szCs w:val="40"/>
      <w:lang w:bidi="ar-SA"/>
    </w:rPr>
  </w:style>
  <w:style w:type="character" w:customStyle="1" w:styleId="2Char">
    <w:name w:val="عنوان2 Char"/>
    <w:basedOn w:val="DefaultParagraphFont"/>
    <w:link w:val="20"/>
    <w:rsid w:val="007C0C85"/>
    <w:rPr>
      <w:rFonts w:ascii="2  Badr" w:eastAsiaTheme="majorEastAsia" w:hAnsi="2  Badr" w:cs="2  Badr"/>
      <w:b/>
      <w:bCs/>
      <w:color w:val="000000" w:themeColor="text1"/>
      <w:sz w:val="40"/>
      <w:szCs w:val="40"/>
      <w:lang w:bidi="ar-SA"/>
    </w:rPr>
  </w:style>
  <w:style w:type="paragraph" w:customStyle="1" w:styleId="3">
    <w:name w:val="عنوان3"/>
    <w:basedOn w:val="Heading3"/>
    <w:next w:val="Heading3"/>
    <w:link w:val="3Char"/>
    <w:qFormat/>
    <w:rsid w:val="007C0C85"/>
    <w:pPr>
      <w:spacing w:before="200" w:after="120"/>
      <w:ind w:left="0" w:firstLine="284"/>
      <w:jc w:val="left"/>
    </w:pPr>
    <w:rPr>
      <w:rFonts w:ascii="2  Badr" w:eastAsiaTheme="majorEastAsia" w:hAnsi="2  Badr"/>
      <w:bCs/>
      <w:sz w:val="36"/>
      <w:szCs w:val="36"/>
    </w:rPr>
  </w:style>
  <w:style w:type="character" w:customStyle="1" w:styleId="3Char">
    <w:name w:val="عنوان3 Char"/>
    <w:basedOn w:val="DefaultParagraphFont"/>
    <w:link w:val="3"/>
    <w:rsid w:val="007C0C85"/>
    <w:rPr>
      <w:rFonts w:ascii="2  Badr" w:eastAsiaTheme="majorEastAsia" w:hAnsi="2  Badr" w:cs="2  Badr"/>
      <w:b/>
      <w:bCs/>
      <w:color w:val="000000" w:themeColor="text1"/>
      <w:sz w:val="36"/>
      <w:szCs w:val="36"/>
    </w:rPr>
  </w:style>
  <w:style w:type="paragraph" w:customStyle="1" w:styleId="4">
    <w:name w:val="عنوان4"/>
    <w:basedOn w:val="Heading4"/>
    <w:next w:val="Heading4"/>
    <w:link w:val="4Char"/>
    <w:qFormat/>
    <w:rsid w:val="007C0C85"/>
    <w:pPr>
      <w:keepNext/>
      <w:keepLines/>
      <w:spacing w:before="200" w:after="120" w:line="240" w:lineRule="auto"/>
      <w:ind w:left="0" w:firstLine="284"/>
    </w:pPr>
    <w:rPr>
      <w:rFonts w:ascii="2  Badr" w:eastAsiaTheme="majorEastAsia" w:hAnsi="2  Badr"/>
      <w:b/>
      <w:bCs/>
      <w:color w:val="000000" w:themeColor="text1"/>
      <w:sz w:val="32"/>
    </w:rPr>
  </w:style>
  <w:style w:type="character" w:customStyle="1" w:styleId="4Char">
    <w:name w:val="عنوان4 Char"/>
    <w:basedOn w:val="DefaultParagraphFont"/>
    <w:link w:val="4"/>
    <w:rsid w:val="007C0C85"/>
    <w:rPr>
      <w:rFonts w:ascii="2  Badr" w:eastAsiaTheme="majorEastAsia" w:hAnsi="2  Badr" w:cs="2  Badr"/>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4CF5-7A75-4272-84EC-9458DEAE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2719</Words>
  <Characters>15500</Characters>
  <Application>Microsoft Office Word</Application>
  <DocSecurity>0</DocSecurity>
  <Lines>129</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3</cp:revision>
  <dcterms:created xsi:type="dcterms:W3CDTF">2014-10-07T18:05:00Z</dcterms:created>
  <dcterms:modified xsi:type="dcterms:W3CDTF">2014-10-11T06:12:00Z</dcterms:modified>
</cp:coreProperties>
</file>