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4B" w:rsidRPr="00185BB4" w:rsidRDefault="003175EA" w:rsidP="005B2D4B">
      <w:pPr>
        <w:jc w:val="center"/>
        <w:rPr>
          <w:sz w:val="28"/>
          <w:rtl/>
        </w:rPr>
      </w:pPr>
      <w:r w:rsidRPr="00185BB4">
        <w:rPr>
          <w:rFonts w:hint="cs"/>
          <w:sz w:val="28"/>
          <w:rtl/>
        </w:rPr>
        <w:t>بسم‌الله</w:t>
      </w:r>
      <w:r w:rsidR="005B2D4B" w:rsidRPr="00185BB4">
        <w:rPr>
          <w:rFonts w:hint="cs"/>
          <w:sz w:val="28"/>
          <w:rtl/>
        </w:rPr>
        <w:t xml:space="preserve"> الرحمن الرحیم</w:t>
      </w:r>
    </w:p>
    <w:p w:rsidR="00185BB4" w:rsidRPr="00185BB4" w:rsidRDefault="00185BB4" w:rsidP="00185BB4">
      <w:pPr>
        <w:pStyle w:val="Heading1"/>
        <w:rPr>
          <w:rtl/>
        </w:rPr>
      </w:pPr>
      <w:r w:rsidRPr="00185BB4">
        <w:rPr>
          <w:rFonts w:hint="cs"/>
          <w:rtl/>
        </w:rPr>
        <w:t>آیه چهارم: آیه 30 سوره حج</w:t>
      </w:r>
    </w:p>
    <w:p w:rsidR="00185BB4" w:rsidRPr="00185BB4" w:rsidRDefault="005B2D4B" w:rsidP="007A1309">
      <w:pPr>
        <w:pStyle w:val="NormalWeb"/>
        <w:rPr>
          <w:rFonts w:cs="2  Badr"/>
          <w:sz w:val="28"/>
          <w:rtl/>
        </w:rPr>
      </w:pPr>
      <w:r w:rsidRPr="00185BB4">
        <w:rPr>
          <w:rFonts w:cs="2  Badr" w:hint="cs"/>
          <w:sz w:val="28"/>
          <w:rtl/>
        </w:rPr>
        <w:t xml:space="preserve">بخشی از مسائل در ذیل آیات روشن شد. چهارمین </w:t>
      </w:r>
      <w:r w:rsidR="003175EA" w:rsidRPr="00185BB4">
        <w:rPr>
          <w:rFonts w:cs="2  Badr" w:hint="cs"/>
          <w:sz w:val="28"/>
          <w:rtl/>
        </w:rPr>
        <w:t>آیه‌ای</w:t>
      </w:r>
      <w:r w:rsidRPr="00185BB4">
        <w:rPr>
          <w:rFonts w:cs="2  Badr" w:hint="cs"/>
          <w:sz w:val="28"/>
          <w:rtl/>
        </w:rPr>
        <w:t xml:space="preserve"> که </w:t>
      </w:r>
      <w:r w:rsidR="002F15F5" w:rsidRPr="00185BB4">
        <w:rPr>
          <w:rFonts w:cs="2  Badr" w:hint="cs"/>
          <w:sz w:val="28"/>
          <w:rtl/>
        </w:rPr>
        <w:t xml:space="preserve">برای حرمت قمار </w:t>
      </w:r>
      <w:r w:rsidRPr="00185BB4">
        <w:rPr>
          <w:rFonts w:cs="2  Badr" w:hint="cs"/>
          <w:sz w:val="28"/>
          <w:rtl/>
        </w:rPr>
        <w:t xml:space="preserve">به آن استشهاد شده است </w:t>
      </w:r>
      <w:r w:rsidR="003175EA" w:rsidRPr="00185BB4">
        <w:rPr>
          <w:rFonts w:cs="2  Badr" w:hint="cs"/>
          <w:sz w:val="28"/>
          <w:rtl/>
        </w:rPr>
        <w:t>آی</w:t>
      </w:r>
      <w:r w:rsidR="003D4346" w:rsidRPr="00185BB4">
        <w:rPr>
          <w:rFonts w:cs="2  Badr" w:hint="cs"/>
          <w:sz w:val="28"/>
          <w:rtl/>
        </w:rPr>
        <w:t>ه</w:t>
      </w:r>
      <w:r w:rsidRPr="00185BB4">
        <w:rPr>
          <w:rFonts w:cs="2  Badr" w:hint="cs"/>
          <w:sz w:val="28"/>
          <w:rtl/>
        </w:rPr>
        <w:t xml:space="preserve"> 30 سوره حج است </w:t>
      </w:r>
      <w:r w:rsidR="002F15F5" w:rsidRPr="00185BB4">
        <w:rPr>
          <w:rFonts w:cs="2  Badr" w:hint="cs"/>
          <w:sz w:val="28"/>
          <w:rtl/>
        </w:rPr>
        <w:t xml:space="preserve">که </w:t>
      </w:r>
      <w:r w:rsidRPr="00185BB4">
        <w:rPr>
          <w:rFonts w:cs="2  Badr" w:hint="cs"/>
          <w:sz w:val="28"/>
          <w:rtl/>
        </w:rPr>
        <w:t xml:space="preserve">در </w:t>
      </w:r>
      <w:r w:rsidR="003175EA" w:rsidRPr="00185BB4">
        <w:rPr>
          <w:rFonts w:cs="2  Badr" w:hint="cs"/>
          <w:sz w:val="28"/>
          <w:rtl/>
        </w:rPr>
        <w:t>بحث‌های</w:t>
      </w:r>
      <w:r w:rsidRPr="00185BB4">
        <w:rPr>
          <w:rFonts w:cs="2  Badr" w:hint="cs"/>
          <w:sz w:val="28"/>
          <w:rtl/>
        </w:rPr>
        <w:t xml:space="preserve"> سابق یکی دو بار این آیه را </w:t>
      </w:r>
      <w:r w:rsidR="003175EA" w:rsidRPr="00185BB4">
        <w:rPr>
          <w:rFonts w:cs="2  Badr" w:hint="cs"/>
          <w:sz w:val="28"/>
          <w:rtl/>
        </w:rPr>
        <w:t>به‌اجمال</w:t>
      </w:r>
      <w:r w:rsidR="002F15F5" w:rsidRPr="00185BB4">
        <w:rPr>
          <w:rFonts w:cs="2  Badr" w:hint="cs"/>
          <w:sz w:val="28"/>
          <w:rtl/>
        </w:rPr>
        <w:t xml:space="preserve"> متعرض شده بودیم. </w:t>
      </w:r>
      <w:r w:rsidRPr="00185BB4">
        <w:rPr>
          <w:rFonts w:cs="2  Badr" w:hint="cs"/>
          <w:sz w:val="28"/>
          <w:rtl/>
        </w:rPr>
        <w:t xml:space="preserve">آیه این است </w:t>
      </w:r>
      <w:r w:rsidR="003C38D7">
        <w:rPr>
          <w:rFonts w:cs="2  Badr"/>
          <w:sz w:val="28"/>
          <w:rtl/>
        </w:rPr>
        <w:t>که «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 xml:space="preserve">فَاجْتَنِبُوا الرِّجْسَ‏ مِنَ‏ </w:t>
      </w:r>
      <w:r w:rsidR="00E65939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‏ وَ اجْتَنِبُوا قَوْلَ‏ الزُّور</w:t>
      </w:r>
      <w:r w:rsidR="002F15F5" w:rsidRPr="00185BB4">
        <w:rPr>
          <w:rFonts w:cs="2  Badr" w:hint="cs"/>
          <w:b/>
          <w:bCs/>
          <w:color w:val="000000" w:themeColor="text1"/>
          <w:sz w:val="28"/>
          <w:rtl/>
        </w:rPr>
        <w:t>»</w:t>
      </w:r>
      <w:r w:rsidR="00185BB4" w:rsidRPr="00185BB4">
        <w:rPr>
          <w:rFonts w:cs="2  Badr" w:hint="cs"/>
          <w:sz w:val="28"/>
          <w:rtl/>
        </w:rPr>
        <w:t>.</w:t>
      </w:r>
    </w:p>
    <w:p w:rsidR="00185BB4" w:rsidRPr="00185BB4" w:rsidRDefault="005B2D4B" w:rsidP="00185BB4">
      <w:pPr>
        <w:pStyle w:val="NormalWeb"/>
        <w:numPr>
          <w:ilvl w:val="0"/>
          <w:numId w:val="35"/>
        </w:numPr>
        <w:rPr>
          <w:rFonts w:ascii="Traditional Arabic" w:hAnsi="Traditional Arabic" w:cs="2  Badr"/>
          <w:color w:val="006A0F"/>
          <w:sz w:val="30"/>
          <w:szCs w:val="30"/>
        </w:rPr>
      </w:pPr>
      <w:r w:rsidRPr="00185BB4">
        <w:rPr>
          <w:rFonts w:cs="2  Badr" w:hint="cs"/>
          <w:sz w:val="28"/>
          <w:rtl/>
        </w:rPr>
        <w:t xml:space="preserve">در این آیه جهاتی از بحث هست که </w:t>
      </w:r>
      <w:r w:rsidR="00E65939">
        <w:rPr>
          <w:rFonts w:cs="2  Badr" w:hint="cs"/>
          <w:sz w:val="28"/>
          <w:rtl/>
        </w:rPr>
        <w:t>بنا بر اینکه</w:t>
      </w:r>
      <w:r w:rsidRPr="00185BB4">
        <w:rPr>
          <w:rFonts w:cs="2  Badr" w:hint="cs"/>
          <w:sz w:val="28"/>
          <w:rtl/>
        </w:rPr>
        <w:t xml:space="preserve"> معتقد باشیم ظهور آیه شامل قمار </w:t>
      </w:r>
      <w:r w:rsidR="003175EA" w:rsidRPr="00185BB4">
        <w:rPr>
          <w:rFonts w:cs="2  Badr" w:hint="cs"/>
          <w:sz w:val="28"/>
          <w:rtl/>
        </w:rPr>
        <w:t>نمی‌شود</w:t>
      </w:r>
      <w:r w:rsidRPr="00185BB4">
        <w:rPr>
          <w:rFonts w:cs="2  Badr" w:hint="cs"/>
          <w:sz w:val="28"/>
          <w:rtl/>
        </w:rPr>
        <w:t xml:space="preserve"> روایاتی که در ذیل آیه آمده است </w:t>
      </w:r>
      <w:r w:rsidR="002F15F5" w:rsidRPr="00185BB4">
        <w:rPr>
          <w:rFonts w:cs="2  Badr" w:hint="cs"/>
          <w:sz w:val="28"/>
          <w:rtl/>
        </w:rPr>
        <w:t xml:space="preserve">به نحو حکومت </w:t>
      </w:r>
      <w:r w:rsidRPr="00185BB4">
        <w:rPr>
          <w:rFonts w:cs="2  Badr" w:hint="cs"/>
          <w:sz w:val="28"/>
          <w:rtl/>
        </w:rPr>
        <w:t xml:space="preserve">تعمیم </w:t>
      </w:r>
      <w:r w:rsidR="003175EA" w:rsidRPr="00185BB4">
        <w:rPr>
          <w:rFonts w:cs="2  Badr" w:hint="cs"/>
          <w:sz w:val="28"/>
          <w:rtl/>
        </w:rPr>
        <w:t>می‌ده</w:t>
      </w:r>
      <w:r w:rsidR="002F15F5" w:rsidRPr="00185BB4">
        <w:rPr>
          <w:rFonts w:cs="2  Badr" w:hint="cs"/>
          <w:sz w:val="28"/>
          <w:rtl/>
        </w:rPr>
        <w:t>د؛</w:t>
      </w:r>
      <w:r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آن‌هم</w:t>
      </w:r>
      <w:r w:rsidRPr="00185BB4">
        <w:rPr>
          <w:rFonts w:cs="2  Badr" w:hint="cs"/>
          <w:sz w:val="28"/>
          <w:rtl/>
        </w:rPr>
        <w:t xml:space="preserve"> از نوع تعمیمی</w:t>
      </w:r>
      <w:r w:rsidR="00185BB4" w:rsidRPr="00185BB4">
        <w:rPr>
          <w:rFonts w:cs="2  Badr" w:hint="cs"/>
          <w:sz w:val="28"/>
          <w:rtl/>
        </w:rPr>
        <w:t>.</w:t>
      </w:r>
    </w:p>
    <w:p w:rsidR="002F15F5" w:rsidRPr="00185BB4" w:rsidRDefault="005B2D4B" w:rsidP="00185BB4">
      <w:pPr>
        <w:pStyle w:val="NormalWeb"/>
        <w:numPr>
          <w:ilvl w:val="0"/>
          <w:numId w:val="35"/>
        </w:numPr>
        <w:rPr>
          <w:rFonts w:ascii="Traditional Arabic" w:hAnsi="Traditional Arabic" w:cs="2  Badr"/>
          <w:color w:val="006A0F"/>
          <w:sz w:val="30"/>
          <w:szCs w:val="30"/>
          <w:rtl/>
        </w:rPr>
      </w:pPr>
      <w:r w:rsidRPr="00185BB4">
        <w:rPr>
          <w:rFonts w:cs="2  Badr" w:hint="cs"/>
          <w:sz w:val="28"/>
          <w:rtl/>
        </w:rPr>
        <w:t>بحث دوم این بود که ممکن است کسی قائل</w:t>
      </w:r>
      <w:r w:rsidR="002F15F5" w:rsidRPr="00185BB4">
        <w:rPr>
          <w:rFonts w:cs="2  Badr" w:hint="cs"/>
          <w:sz w:val="28"/>
          <w:rtl/>
        </w:rPr>
        <w:t xml:space="preserve"> به این</w:t>
      </w:r>
      <w:r w:rsidRPr="00185BB4">
        <w:rPr>
          <w:rFonts w:cs="2  Badr" w:hint="cs"/>
          <w:sz w:val="28"/>
          <w:rtl/>
        </w:rPr>
        <w:t xml:space="preserve"> بشود </w:t>
      </w:r>
      <w:r w:rsidR="002F15F5" w:rsidRPr="00185BB4">
        <w:rPr>
          <w:rFonts w:cs="2  Badr" w:hint="cs"/>
          <w:sz w:val="28"/>
          <w:rtl/>
        </w:rPr>
        <w:t>که</w:t>
      </w:r>
      <w:r w:rsidRPr="00185BB4">
        <w:rPr>
          <w:rFonts w:cs="2  Badr" w:hint="cs"/>
          <w:sz w:val="28"/>
          <w:rtl/>
        </w:rPr>
        <w:t xml:space="preserve"> تعبدی در آیه نیست و من </w:t>
      </w:r>
      <w:r w:rsidR="00E65939">
        <w:rPr>
          <w:rFonts w:cs="2  Badr" w:hint="cs"/>
          <w:sz w:val="28"/>
          <w:rtl/>
        </w:rPr>
        <w:t>الأوثان</w:t>
      </w:r>
      <w:r w:rsidRPr="00185BB4">
        <w:rPr>
          <w:rFonts w:cs="2  Badr" w:hint="cs"/>
          <w:sz w:val="28"/>
          <w:rtl/>
        </w:rPr>
        <w:t xml:space="preserve"> یک قیدی است </w:t>
      </w:r>
      <w:r w:rsidR="002F15F5" w:rsidRPr="00185BB4">
        <w:rPr>
          <w:rFonts w:cs="2  Badr" w:hint="cs"/>
          <w:sz w:val="28"/>
          <w:rtl/>
        </w:rPr>
        <w:t xml:space="preserve">که </w:t>
      </w:r>
      <w:r w:rsidRPr="00185BB4">
        <w:rPr>
          <w:rFonts w:cs="2  Badr" w:hint="cs"/>
          <w:sz w:val="28"/>
          <w:rtl/>
        </w:rPr>
        <w:t xml:space="preserve">از باب مثال یا با تنقیح مناط </w:t>
      </w:r>
      <w:r w:rsidR="003175EA" w:rsidRPr="00185BB4">
        <w:rPr>
          <w:rFonts w:cs="2  Badr" w:hint="cs"/>
          <w:sz w:val="28"/>
          <w:rtl/>
        </w:rPr>
        <w:t>می‌شود</w:t>
      </w:r>
      <w:r w:rsidRPr="00185BB4">
        <w:rPr>
          <w:rFonts w:cs="2  Badr" w:hint="cs"/>
          <w:sz w:val="28"/>
          <w:rtl/>
        </w:rPr>
        <w:t xml:space="preserve"> این حکم را به مطلق رجس تعمیم داد و اگر </w:t>
      </w:r>
      <w:r w:rsidR="00F478F5" w:rsidRPr="00185BB4">
        <w:rPr>
          <w:rFonts w:cs="2  Badr" w:hint="cs"/>
          <w:sz w:val="28"/>
          <w:rtl/>
        </w:rPr>
        <w:t>این‌طور</w:t>
      </w:r>
      <w:r w:rsidRPr="00185BB4">
        <w:rPr>
          <w:rFonts w:cs="2  Badr" w:hint="cs"/>
          <w:sz w:val="28"/>
          <w:rtl/>
        </w:rPr>
        <w:t xml:space="preserve"> باشد دیگر تعبدی در آیه لازم نیست و بدون تعبد</w:t>
      </w:r>
      <w:r w:rsidR="00F478F5" w:rsidRPr="00185BB4">
        <w:rPr>
          <w:rFonts w:cs="2  Badr" w:hint="cs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هم آیه شامل موضوع و مبحث ما </w:t>
      </w:r>
      <w:r w:rsidR="003175EA" w:rsidRPr="00185BB4">
        <w:rPr>
          <w:rFonts w:cs="2  Badr" w:hint="cs"/>
          <w:sz w:val="28"/>
          <w:rtl/>
        </w:rPr>
        <w:t>می‌شود</w:t>
      </w:r>
      <w:r w:rsidR="003C38D7">
        <w:rPr>
          <w:rFonts w:cs="2  Badr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>که مطرح شد و جواب دادیم</w:t>
      </w:r>
      <w:r w:rsidR="002F15F5" w:rsidRPr="00185BB4">
        <w:rPr>
          <w:rFonts w:cs="2  Badr" w:hint="cs"/>
          <w:sz w:val="28"/>
          <w:rtl/>
        </w:rPr>
        <w:t>.</w:t>
      </w:r>
    </w:p>
    <w:p w:rsidR="00452BE0" w:rsidRPr="00185BB4" w:rsidRDefault="005B2D4B" w:rsidP="00185BB4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در ادامه دو احتمالی که عرض کردیم بد نیست یک مقدار تأمل و تعمق بیشتری بکنیم تا شاید بشود </w:t>
      </w:r>
      <w:r w:rsidR="003175EA" w:rsidRPr="00185BB4">
        <w:rPr>
          <w:rFonts w:hint="cs"/>
          <w:sz w:val="28"/>
          <w:rtl/>
        </w:rPr>
        <w:t>شکل‌های</w:t>
      </w:r>
      <w:r w:rsidRPr="00185BB4">
        <w:rPr>
          <w:rFonts w:hint="cs"/>
          <w:sz w:val="28"/>
          <w:rtl/>
        </w:rPr>
        <w:t xml:space="preserve"> دیگری در آیه مطرح شود</w:t>
      </w:r>
      <w:r w:rsidR="002F15F5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با </w:t>
      </w:r>
      <w:r w:rsidR="003175EA" w:rsidRPr="00185BB4">
        <w:rPr>
          <w:rFonts w:hint="cs"/>
          <w:sz w:val="28"/>
          <w:rtl/>
        </w:rPr>
        <w:t>قطع‌نظر</w:t>
      </w:r>
      <w:r w:rsidRPr="00185BB4">
        <w:rPr>
          <w:rFonts w:hint="cs"/>
          <w:sz w:val="28"/>
          <w:rtl/>
        </w:rPr>
        <w:t xml:space="preserve"> از </w:t>
      </w:r>
      <w:r w:rsidR="003175EA" w:rsidRPr="00185BB4">
        <w:rPr>
          <w:rFonts w:hint="cs"/>
          <w:sz w:val="28"/>
          <w:rtl/>
        </w:rPr>
        <w:t>بحث‌های</w:t>
      </w:r>
      <w:r w:rsidRPr="00185BB4">
        <w:rPr>
          <w:rFonts w:hint="cs"/>
          <w:sz w:val="28"/>
          <w:rtl/>
        </w:rPr>
        <w:t xml:space="preserve">ی که کردیم </w:t>
      </w:r>
      <w:r w:rsidR="002F15F5" w:rsidRPr="00185BB4">
        <w:rPr>
          <w:rFonts w:hint="cs"/>
          <w:sz w:val="28"/>
          <w:rtl/>
        </w:rPr>
        <w:t xml:space="preserve">از احتمالاتی که در آیه هست </w:t>
      </w:r>
      <w:r w:rsidRPr="00185BB4">
        <w:rPr>
          <w:rFonts w:hint="cs"/>
          <w:sz w:val="28"/>
          <w:rtl/>
        </w:rPr>
        <w:t xml:space="preserve">در ذیل </w:t>
      </w:r>
      <w:r w:rsidR="002F15F5" w:rsidRPr="00185BB4">
        <w:rPr>
          <w:rFonts w:hint="cs"/>
          <w:sz w:val="28"/>
          <w:rtl/>
        </w:rPr>
        <w:t>آن بیان و تقریر</w:t>
      </w:r>
      <w:r w:rsidRPr="00185BB4">
        <w:rPr>
          <w:rFonts w:hint="cs"/>
          <w:sz w:val="28"/>
          <w:rtl/>
        </w:rPr>
        <w:t xml:space="preserve"> دیگری است که </w:t>
      </w:r>
      <w:r w:rsidR="007A1309" w:rsidRPr="00185BB4">
        <w:rPr>
          <w:rFonts w:hint="cs"/>
          <w:b/>
          <w:bCs/>
          <w:color w:val="000000" w:themeColor="text1"/>
          <w:sz w:val="28"/>
          <w:rtl/>
        </w:rPr>
        <w:t>«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فَاجْتَنِبُوا الرِّجْسَ‏ مِنَ‏ </w:t>
      </w:r>
      <w:r w:rsidR="00E65939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‏</w:t>
      </w:r>
      <w:r w:rsidR="002F15F5" w:rsidRPr="00185BB4">
        <w:rPr>
          <w:rFonts w:hint="cs"/>
          <w:sz w:val="28"/>
          <w:rtl/>
        </w:rPr>
        <w:t>»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بنا بر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آنچه</w:t>
      </w:r>
      <w:r w:rsidRPr="00185BB4">
        <w:rPr>
          <w:rFonts w:hint="cs"/>
          <w:sz w:val="28"/>
          <w:rtl/>
        </w:rPr>
        <w:t xml:space="preserve"> عرض کردیم </w:t>
      </w:r>
      <w:r w:rsidR="003175EA" w:rsidRPr="00185BB4">
        <w:rPr>
          <w:rFonts w:hint="cs"/>
          <w:sz w:val="28"/>
          <w:rtl/>
        </w:rPr>
        <w:t>به‌تنهایی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نمی‌توان</w:t>
      </w:r>
      <w:r w:rsidRPr="00185BB4">
        <w:rPr>
          <w:rFonts w:hint="cs"/>
          <w:sz w:val="28"/>
          <w:rtl/>
        </w:rPr>
        <w:t xml:space="preserve"> گفت</w:t>
      </w:r>
      <w:r w:rsidR="002F15F5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قید از باب مثال هست و قید مؤثر در حکم نیست</w:t>
      </w:r>
      <w:r w:rsidR="002F15F5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ظاهر آیه </w:t>
      </w:r>
      <w:r w:rsidR="002F15F5" w:rsidRPr="00185BB4">
        <w:rPr>
          <w:rFonts w:hint="cs"/>
          <w:sz w:val="28"/>
          <w:rtl/>
        </w:rPr>
        <w:t>را</w:t>
      </w:r>
      <w:r w:rsidRPr="00185BB4">
        <w:rPr>
          <w:rFonts w:hint="cs"/>
          <w:sz w:val="28"/>
          <w:rtl/>
        </w:rPr>
        <w:t xml:space="preserve"> بگیریم این است که رجس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موضوع حکم است</w:t>
      </w:r>
      <w:r w:rsidR="002F15F5" w:rsidRPr="00185BB4">
        <w:rPr>
          <w:rFonts w:hint="cs"/>
          <w:sz w:val="28"/>
          <w:rtl/>
        </w:rPr>
        <w:t xml:space="preserve">. </w:t>
      </w:r>
      <w:r w:rsidRPr="00185BB4">
        <w:rPr>
          <w:rFonts w:hint="cs"/>
          <w:sz w:val="28"/>
          <w:rtl/>
        </w:rPr>
        <w:t xml:space="preserve">گفتیم </w:t>
      </w:r>
      <w:r w:rsidR="003175EA" w:rsidRPr="00185BB4">
        <w:rPr>
          <w:rFonts w:hint="cs"/>
          <w:sz w:val="28"/>
          <w:rtl/>
        </w:rPr>
        <w:t>به‌تنهایی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نمی‌شود</w:t>
      </w:r>
      <w:r w:rsidRPr="00185BB4">
        <w:rPr>
          <w:rFonts w:hint="cs"/>
          <w:sz w:val="28"/>
          <w:rtl/>
        </w:rPr>
        <w:t xml:space="preserve"> این را گفت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که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را از قیدیت بیندازیم</w:t>
      </w:r>
      <w:r w:rsidR="002F15F5" w:rsidRPr="00185BB4">
        <w:rPr>
          <w:rFonts w:hint="cs"/>
          <w:sz w:val="28"/>
          <w:rtl/>
        </w:rPr>
        <w:t>.</w:t>
      </w:r>
    </w:p>
    <w:p w:rsidR="00185BB4" w:rsidRPr="00185BB4" w:rsidRDefault="00185BB4" w:rsidP="00185BB4">
      <w:pPr>
        <w:pStyle w:val="Heading1"/>
        <w:rPr>
          <w:rtl/>
        </w:rPr>
      </w:pPr>
      <w:r w:rsidRPr="00185BB4">
        <w:rPr>
          <w:rFonts w:hint="cs"/>
          <w:rtl/>
        </w:rPr>
        <w:t>روایات ذیل آیه</w:t>
      </w:r>
    </w:p>
    <w:p w:rsidR="00185BB4" w:rsidRPr="00185BB4" w:rsidRDefault="005B2D4B" w:rsidP="00185BB4">
      <w:pPr>
        <w:pStyle w:val="NormalWeb"/>
        <w:rPr>
          <w:rFonts w:cs="2  Badr"/>
          <w:sz w:val="28"/>
          <w:rtl/>
        </w:rPr>
      </w:pPr>
      <w:r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نکته‌ای</w:t>
      </w:r>
      <w:r w:rsidRPr="00185BB4">
        <w:rPr>
          <w:rFonts w:cs="2  Badr" w:hint="cs"/>
          <w:sz w:val="28"/>
          <w:rtl/>
        </w:rPr>
        <w:t xml:space="preserve"> که اینجا وجود دارد این است که </w:t>
      </w:r>
      <w:r w:rsidR="00452BE0" w:rsidRPr="00185BB4">
        <w:rPr>
          <w:rFonts w:cs="2  Badr" w:hint="cs"/>
          <w:sz w:val="28"/>
          <w:rtl/>
        </w:rPr>
        <w:t xml:space="preserve">شش روایت که عمدتاً در باب </w:t>
      </w:r>
      <w:r w:rsidR="00F478F5" w:rsidRPr="00185BB4">
        <w:rPr>
          <w:rFonts w:cs="2  Badr" w:hint="cs"/>
          <w:sz w:val="28"/>
          <w:rtl/>
        </w:rPr>
        <w:t>سی‌وپنج</w:t>
      </w:r>
      <w:r w:rsidRPr="00185BB4">
        <w:rPr>
          <w:rFonts w:cs="2  Badr" w:hint="cs"/>
          <w:sz w:val="28"/>
          <w:rtl/>
        </w:rPr>
        <w:t xml:space="preserve"> در ذیل این آیه آمده است </w:t>
      </w:r>
      <w:r w:rsidR="003175EA" w:rsidRPr="00185BB4">
        <w:rPr>
          <w:rFonts w:cs="2  Badr" w:hint="cs"/>
          <w:sz w:val="28"/>
          <w:rtl/>
        </w:rPr>
        <w:t>می‌فرمود</w:t>
      </w:r>
      <w:r w:rsidR="00452BE0" w:rsidRPr="00185BB4">
        <w:rPr>
          <w:rFonts w:cs="2  Badr" w:hint="cs"/>
          <w:sz w:val="28"/>
          <w:rtl/>
        </w:rPr>
        <w:t>:</w:t>
      </w:r>
      <w:r w:rsidR="003C38D7">
        <w:rPr>
          <w:rFonts w:cs="2  Badr"/>
          <w:sz w:val="28"/>
          <w:rtl/>
        </w:rPr>
        <w:t xml:space="preserve"> «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 xml:space="preserve">الرِّجْسَ‏ مِنَ‏ </w:t>
      </w:r>
      <w:r w:rsidR="00E65939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‏</w:t>
      </w:r>
      <w:r w:rsidR="007A1309" w:rsidRPr="00185BB4">
        <w:rPr>
          <w:rFonts w:cs="2  Badr" w:hint="cs"/>
          <w:sz w:val="28"/>
          <w:rtl/>
        </w:rPr>
        <w:t xml:space="preserve">» </w:t>
      </w:r>
      <w:r w:rsidRPr="00185BB4">
        <w:rPr>
          <w:rFonts w:cs="2  Badr" w:hint="cs"/>
          <w:sz w:val="28"/>
          <w:rtl/>
        </w:rPr>
        <w:t xml:space="preserve">ذیلش </w:t>
      </w:r>
      <w:r w:rsidR="003175EA" w:rsidRPr="00185BB4">
        <w:rPr>
          <w:rFonts w:cs="2  Badr" w:hint="cs"/>
          <w:sz w:val="28"/>
          <w:rtl/>
        </w:rPr>
        <w:t>می‌فرمود</w:t>
      </w:r>
      <w:r w:rsidRPr="00185BB4">
        <w:rPr>
          <w:rFonts w:cs="2  Badr" w:hint="cs"/>
          <w:sz w:val="28"/>
          <w:rtl/>
        </w:rPr>
        <w:t xml:space="preserve"> که وقتی سؤال </w:t>
      </w:r>
      <w:r w:rsidR="003175EA" w:rsidRPr="00185BB4">
        <w:rPr>
          <w:rFonts w:cs="2  Badr" w:hint="cs"/>
          <w:sz w:val="28"/>
          <w:rtl/>
        </w:rPr>
        <w:t>می‌شد</w:t>
      </w:r>
      <w:r w:rsidRPr="00185BB4">
        <w:rPr>
          <w:rFonts w:cs="2  Badr" w:hint="cs"/>
          <w:sz w:val="28"/>
          <w:rtl/>
        </w:rPr>
        <w:t xml:space="preserve"> مقصود چیست</w:t>
      </w:r>
      <w:r w:rsidR="00452BE0" w:rsidRPr="00185BB4">
        <w:rPr>
          <w:rFonts w:cs="2  Badr" w:hint="cs"/>
          <w:sz w:val="28"/>
          <w:rtl/>
        </w:rPr>
        <w:t>،</w:t>
      </w:r>
      <w:r w:rsidRPr="00185BB4">
        <w:rPr>
          <w:rFonts w:cs="2  Badr" w:hint="cs"/>
          <w:sz w:val="28"/>
          <w:rtl/>
        </w:rPr>
        <w:t xml:space="preserve"> حضرت </w:t>
      </w:r>
      <w:r w:rsidR="003175EA" w:rsidRPr="00185BB4">
        <w:rPr>
          <w:rFonts w:cs="2  Badr" w:hint="cs"/>
          <w:sz w:val="28"/>
          <w:rtl/>
        </w:rPr>
        <w:t>می‌فرمود</w:t>
      </w:r>
      <w:r w:rsidRPr="00185BB4">
        <w:rPr>
          <w:rFonts w:cs="2  Badr" w:hint="cs"/>
          <w:sz w:val="28"/>
          <w:rtl/>
        </w:rPr>
        <w:t xml:space="preserve"> </w:t>
      </w:r>
      <w:r w:rsidR="00452BE0" w:rsidRPr="00185BB4">
        <w:rPr>
          <w:rFonts w:cs="2  Badr" w:hint="cs"/>
          <w:sz w:val="28"/>
          <w:rtl/>
        </w:rPr>
        <w:t>«</w:t>
      </w:r>
      <w:r w:rsidRPr="00185BB4">
        <w:rPr>
          <w:rFonts w:cs="2  Badr" w:hint="cs"/>
          <w:b/>
          <w:bCs/>
          <w:sz w:val="28"/>
          <w:rtl/>
        </w:rPr>
        <w:t>الشطرنج</w:t>
      </w:r>
      <w:r w:rsidR="00452BE0" w:rsidRPr="00185BB4">
        <w:rPr>
          <w:rFonts w:cs="2  Badr" w:hint="cs"/>
          <w:sz w:val="28"/>
          <w:rtl/>
        </w:rPr>
        <w:t xml:space="preserve">» </w:t>
      </w:r>
      <w:r w:rsidRPr="00185BB4">
        <w:rPr>
          <w:rFonts w:cs="2  Badr" w:hint="cs"/>
          <w:sz w:val="28"/>
          <w:rtl/>
        </w:rPr>
        <w:t xml:space="preserve">این بیان دیگری است </w:t>
      </w:r>
      <w:r w:rsidR="00B12201" w:rsidRPr="00185BB4">
        <w:rPr>
          <w:rFonts w:cs="2  Badr" w:hint="cs"/>
          <w:sz w:val="28"/>
          <w:rtl/>
        </w:rPr>
        <w:t xml:space="preserve">که هم </w:t>
      </w:r>
      <w:r w:rsidR="003175EA" w:rsidRPr="00185BB4">
        <w:rPr>
          <w:rFonts w:cs="2  Badr" w:hint="cs"/>
          <w:sz w:val="28"/>
          <w:rtl/>
        </w:rPr>
        <w:t>می‌شود</w:t>
      </w:r>
      <w:r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جهت</w:t>
      </w:r>
      <w:r w:rsidRPr="00185BB4">
        <w:rPr>
          <w:rFonts w:cs="2  Badr" w:hint="cs"/>
          <w:sz w:val="28"/>
          <w:rtl/>
        </w:rPr>
        <w:t xml:space="preserve"> ثالثه قرار</w:t>
      </w:r>
      <w:r w:rsidR="00B12201" w:rsidRPr="00185BB4">
        <w:rPr>
          <w:rFonts w:cs="2  Badr" w:hint="cs"/>
          <w:sz w:val="28"/>
          <w:rtl/>
        </w:rPr>
        <w:t>داد</w:t>
      </w:r>
      <w:r w:rsidRPr="00185BB4">
        <w:rPr>
          <w:rFonts w:cs="2  Badr" w:hint="cs"/>
          <w:sz w:val="28"/>
          <w:rtl/>
        </w:rPr>
        <w:t xml:space="preserve"> که جدای از </w:t>
      </w:r>
      <w:r w:rsidR="003175EA" w:rsidRPr="00185BB4">
        <w:rPr>
          <w:rFonts w:cs="2  Badr" w:hint="cs"/>
          <w:sz w:val="28"/>
          <w:rtl/>
        </w:rPr>
        <w:t>بحث‌های</w:t>
      </w:r>
      <w:r w:rsidRPr="00185BB4">
        <w:rPr>
          <w:rFonts w:cs="2  Badr" w:hint="cs"/>
          <w:sz w:val="28"/>
          <w:rtl/>
        </w:rPr>
        <w:t xml:space="preserve"> قبل بشود</w:t>
      </w:r>
      <w:r w:rsidR="00B12201" w:rsidRPr="00185BB4">
        <w:rPr>
          <w:rFonts w:cs="2  Badr" w:hint="cs"/>
          <w:sz w:val="28"/>
          <w:rtl/>
        </w:rPr>
        <w:t>.</w:t>
      </w:r>
      <w:r w:rsidRPr="00185BB4">
        <w:rPr>
          <w:rFonts w:cs="2  Badr" w:hint="cs"/>
          <w:sz w:val="28"/>
          <w:rtl/>
        </w:rPr>
        <w:t xml:space="preserve"> برای وضوح بیشتر روایاتی که </w:t>
      </w:r>
      <w:r w:rsidR="003175EA" w:rsidRPr="00185BB4">
        <w:rPr>
          <w:rFonts w:cs="2  Badr" w:hint="cs"/>
          <w:sz w:val="28"/>
          <w:rtl/>
        </w:rPr>
        <w:t>می‌فرماید</w:t>
      </w:r>
      <w:r w:rsidR="00B12201" w:rsidRPr="00185BB4">
        <w:rPr>
          <w:rFonts w:cs="2  Badr" w:hint="cs"/>
          <w:sz w:val="28"/>
          <w:rtl/>
        </w:rPr>
        <w:t>:</w:t>
      </w:r>
      <w:r w:rsidR="007A1309" w:rsidRPr="00185BB4">
        <w:rPr>
          <w:rFonts w:cs="2  Badr" w:hint="cs"/>
          <w:sz w:val="28"/>
          <w:rtl/>
        </w:rPr>
        <w:t xml:space="preserve"> 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 xml:space="preserve">«الرِّجْسُ‏ مِنَ‏ </w:t>
      </w:r>
      <w:r w:rsidR="00E65939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‏: الشِّطْرَنْج‏</w:t>
      </w:r>
      <w:r w:rsidR="00B12201" w:rsidRPr="00185BB4">
        <w:rPr>
          <w:rFonts w:cs="2  Badr" w:hint="cs"/>
          <w:b/>
          <w:bCs/>
          <w:color w:val="000000" w:themeColor="text1"/>
          <w:sz w:val="28"/>
          <w:rtl/>
        </w:rPr>
        <w:t>»</w:t>
      </w:r>
      <w:r w:rsidRPr="00185BB4">
        <w:rPr>
          <w:rFonts w:cs="2  Badr" w:hint="cs"/>
          <w:b/>
          <w:bCs/>
          <w:color w:val="000000" w:themeColor="text1"/>
          <w:sz w:val="28"/>
          <w:rtl/>
        </w:rPr>
        <w:t xml:space="preserve"> </w:t>
      </w:r>
      <w:r w:rsidR="00B12201" w:rsidRPr="00185BB4">
        <w:rPr>
          <w:rFonts w:cs="2  Badr" w:hint="cs"/>
          <w:sz w:val="28"/>
          <w:rtl/>
        </w:rPr>
        <w:t>به دو صورت</w:t>
      </w:r>
      <w:r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می‌شود</w:t>
      </w:r>
      <w:r w:rsidRPr="00185BB4">
        <w:rPr>
          <w:rFonts w:cs="2  Badr" w:hint="cs"/>
          <w:sz w:val="28"/>
          <w:rtl/>
        </w:rPr>
        <w:t xml:space="preserve"> تفسیر کرد</w:t>
      </w:r>
      <w:r w:rsidR="00185BB4" w:rsidRPr="00185BB4">
        <w:rPr>
          <w:rFonts w:cs="2  Badr" w:hint="cs"/>
          <w:sz w:val="28"/>
          <w:rtl/>
        </w:rPr>
        <w:t>:</w:t>
      </w:r>
    </w:p>
    <w:p w:rsidR="00185BB4" w:rsidRPr="00185BB4" w:rsidRDefault="005B2D4B" w:rsidP="00185BB4">
      <w:pPr>
        <w:pStyle w:val="NormalWeb"/>
        <w:numPr>
          <w:ilvl w:val="0"/>
          <w:numId w:val="35"/>
        </w:numPr>
        <w:rPr>
          <w:rFonts w:ascii="Traditional Arabic" w:hAnsi="Traditional Arabic" w:cs="2  Badr"/>
          <w:color w:val="242887"/>
          <w:sz w:val="30"/>
          <w:szCs w:val="30"/>
        </w:rPr>
      </w:pPr>
      <w:r w:rsidRPr="00185BB4">
        <w:rPr>
          <w:rFonts w:cs="2  Badr" w:hint="cs"/>
          <w:sz w:val="28"/>
          <w:rtl/>
        </w:rPr>
        <w:lastRenderedPageBreak/>
        <w:t xml:space="preserve">یک تفسیر همان تفسیر حکومتی است که </w:t>
      </w:r>
      <w:r w:rsidR="003175EA" w:rsidRPr="00185BB4">
        <w:rPr>
          <w:rFonts w:cs="2  Badr" w:hint="cs"/>
          <w:sz w:val="28"/>
          <w:rtl/>
        </w:rPr>
        <w:t>درواقع</w:t>
      </w:r>
      <w:r w:rsidRPr="00185BB4">
        <w:rPr>
          <w:rFonts w:cs="2  Badr" w:hint="cs"/>
          <w:sz w:val="28"/>
          <w:rtl/>
        </w:rPr>
        <w:t xml:space="preserve"> روایات</w:t>
      </w:r>
      <w:r w:rsidR="003C38D7">
        <w:rPr>
          <w:rFonts w:cs="2  Badr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یک فرد تعبدی برای رجس من </w:t>
      </w:r>
      <w:r w:rsidR="00E65939">
        <w:rPr>
          <w:rFonts w:cs="2  Badr" w:hint="cs"/>
          <w:sz w:val="28"/>
          <w:rtl/>
        </w:rPr>
        <w:t>الأوثان</w:t>
      </w:r>
      <w:r w:rsidRPr="00185BB4">
        <w:rPr>
          <w:rFonts w:cs="2  Badr" w:hint="cs"/>
          <w:sz w:val="28"/>
          <w:rtl/>
        </w:rPr>
        <w:t xml:space="preserve"> بیان </w:t>
      </w:r>
      <w:r w:rsidR="00B12201" w:rsidRPr="00185BB4">
        <w:rPr>
          <w:rFonts w:cs="2  Badr" w:hint="cs"/>
          <w:sz w:val="28"/>
          <w:rtl/>
        </w:rPr>
        <w:t>می‌کند.</w:t>
      </w:r>
      <w:r w:rsidRPr="00185BB4">
        <w:rPr>
          <w:rFonts w:cs="2  Badr" w:hint="cs"/>
          <w:sz w:val="28"/>
          <w:rtl/>
        </w:rPr>
        <w:t xml:space="preserve"> رجس من </w:t>
      </w:r>
      <w:r w:rsidR="00E65939">
        <w:rPr>
          <w:rFonts w:cs="2  Badr" w:hint="cs"/>
          <w:sz w:val="28"/>
          <w:rtl/>
        </w:rPr>
        <w:t>الأوثان</w:t>
      </w:r>
      <w:r w:rsidRPr="00185BB4">
        <w:rPr>
          <w:rFonts w:cs="2  Badr" w:hint="cs"/>
          <w:sz w:val="28"/>
          <w:rtl/>
        </w:rPr>
        <w:t xml:space="preserve"> یک فرد حقیقی دارد که همان </w:t>
      </w:r>
      <w:r w:rsidR="003175EA" w:rsidRPr="00185BB4">
        <w:rPr>
          <w:rFonts w:cs="2  Badr" w:hint="cs"/>
          <w:sz w:val="28"/>
          <w:rtl/>
        </w:rPr>
        <w:t>بت‌هاست</w:t>
      </w:r>
      <w:r w:rsidRPr="00185BB4">
        <w:rPr>
          <w:rFonts w:cs="2  Badr" w:hint="cs"/>
          <w:sz w:val="28"/>
          <w:rtl/>
        </w:rPr>
        <w:t xml:space="preserve"> و یک فرد تعبدی دارد که شطرنج است</w:t>
      </w:r>
      <w:r w:rsidR="00B12201" w:rsidRPr="00185BB4">
        <w:rPr>
          <w:rFonts w:cs="2  Badr" w:hint="cs"/>
          <w:sz w:val="28"/>
          <w:rtl/>
        </w:rPr>
        <w:t>.</w:t>
      </w:r>
      <w:r w:rsidRPr="00185BB4">
        <w:rPr>
          <w:rFonts w:cs="2  Badr" w:hint="cs"/>
          <w:sz w:val="28"/>
          <w:rtl/>
        </w:rPr>
        <w:t xml:space="preserve"> شاید علت </w:t>
      </w:r>
      <w:r w:rsidR="00B12201" w:rsidRPr="00185BB4">
        <w:rPr>
          <w:rFonts w:cs="2  Badr" w:hint="cs"/>
          <w:sz w:val="28"/>
          <w:rtl/>
        </w:rPr>
        <w:t xml:space="preserve">تعبد </w:t>
      </w:r>
      <w:r w:rsidR="00F478F5" w:rsidRPr="00185BB4">
        <w:rPr>
          <w:rFonts w:cs="2  Badr" w:hint="cs"/>
          <w:sz w:val="28"/>
          <w:rtl/>
        </w:rPr>
        <w:t>آن‌هم</w:t>
      </w:r>
      <w:r w:rsidRPr="00185BB4">
        <w:rPr>
          <w:rFonts w:cs="2  Badr" w:hint="cs"/>
          <w:sz w:val="28"/>
          <w:rtl/>
        </w:rPr>
        <w:t xml:space="preserve"> این باشد که در شطرنج نوعی </w:t>
      </w:r>
      <w:r w:rsidR="00B12201" w:rsidRPr="00185BB4">
        <w:rPr>
          <w:rFonts w:cs="2  Badr" w:hint="cs"/>
          <w:sz w:val="28"/>
          <w:rtl/>
        </w:rPr>
        <w:t>از</w:t>
      </w:r>
      <w:r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شکل‌ها</w:t>
      </w:r>
      <w:r w:rsidRPr="00185BB4">
        <w:rPr>
          <w:rFonts w:cs="2  Badr" w:hint="cs"/>
          <w:sz w:val="28"/>
          <w:rtl/>
        </w:rPr>
        <w:t xml:space="preserve"> است که شکل بت دارد </w:t>
      </w:r>
      <w:r w:rsidR="00B12201" w:rsidRPr="00185BB4">
        <w:rPr>
          <w:rFonts w:cs="2  Badr" w:hint="cs"/>
          <w:sz w:val="28"/>
          <w:rtl/>
        </w:rPr>
        <w:t>احتمالاً به این دلیل</w:t>
      </w:r>
      <w:r w:rsidRPr="00185BB4">
        <w:rPr>
          <w:rFonts w:cs="2  Badr" w:hint="cs"/>
          <w:sz w:val="28"/>
          <w:rtl/>
        </w:rPr>
        <w:t xml:space="preserve"> تعمیم تعبدی </w:t>
      </w:r>
      <w:r w:rsidR="003175EA" w:rsidRPr="00185BB4">
        <w:rPr>
          <w:rFonts w:cs="2  Badr" w:hint="cs"/>
          <w:sz w:val="28"/>
          <w:rtl/>
        </w:rPr>
        <w:t>داده‌شده</w:t>
      </w:r>
      <w:r w:rsidRPr="00185BB4">
        <w:rPr>
          <w:rFonts w:cs="2  Badr" w:hint="cs"/>
          <w:sz w:val="28"/>
          <w:rtl/>
        </w:rPr>
        <w:t xml:space="preserve"> است</w:t>
      </w:r>
      <w:r w:rsidR="00B12201" w:rsidRPr="00185BB4">
        <w:rPr>
          <w:rFonts w:cs="2  Badr" w:hint="cs"/>
          <w:sz w:val="28"/>
          <w:rtl/>
        </w:rPr>
        <w:t>.</w:t>
      </w:r>
      <w:r w:rsidRPr="00185BB4">
        <w:rPr>
          <w:rFonts w:cs="2  Badr" w:hint="cs"/>
          <w:sz w:val="28"/>
          <w:rtl/>
        </w:rPr>
        <w:t xml:space="preserve"> اگر این</w:t>
      </w:r>
      <w:r w:rsidR="00B12201" w:rsidRPr="00185BB4">
        <w:rPr>
          <w:rFonts w:cs="2  Badr" w:hint="cs"/>
          <w:sz w:val="28"/>
          <w:rtl/>
        </w:rPr>
        <w:t xml:space="preserve"> احتمال</w:t>
      </w:r>
      <w:r w:rsidRPr="00185BB4">
        <w:rPr>
          <w:rFonts w:cs="2  Badr" w:hint="cs"/>
          <w:sz w:val="28"/>
          <w:rtl/>
        </w:rPr>
        <w:t xml:space="preserve"> باشد</w:t>
      </w:r>
      <w:r w:rsidR="003C38D7">
        <w:rPr>
          <w:rFonts w:cs="2  Badr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همان بحث اول </w:t>
      </w:r>
      <w:r w:rsidR="003175EA" w:rsidRPr="00185BB4">
        <w:rPr>
          <w:rFonts w:cs="2  Badr" w:hint="cs"/>
          <w:sz w:val="28"/>
          <w:rtl/>
        </w:rPr>
        <w:t>می‌شود</w:t>
      </w:r>
      <w:r w:rsidR="00B12201" w:rsidRPr="00185BB4">
        <w:rPr>
          <w:rFonts w:cs="2  Badr" w:hint="cs"/>
          <w:sz w:val="28"/>
          <w:rtl/>
        </w:rPr>
        <w:t>.</w:t>
      </w:r>
      <w:r w:rsidRPr="00185BB4">
        <w:rPr>
          <w:rFonts w:cs="2  Badr" w:hint="cs"/>
          <w:sz w:val="28"/>
          <w:rtl/>
        </w:rPr>
        <w:t xml:space="preserve"> این روایت حکومتاً</w:t>
      </w:r>
      <w:r w:rsidR="00B12201" w:rsidRPr="00185BB4">
        <w:rPr>
          <w:rFonts w:cs="2  Badr" w:hint="cs"/>
          <w:sz w:val="28"/>
          <w:rtl/>
        </w:rPr>
        <w:t xml:space="preserve"> </w:t>
      </w:r>
      <w:r w:rsidR="00F478F5" w:rsidRPr="00185BB4">
        <w:rPr>
          <w:rFonts w:cs="2  Badr" w:hint="cs"/>
          <w:sz w:val="28"/>
          <w:rtl/>
        </w:rPr>
        <w:t>می‌شود</w:t>
      </w:r>
      <w:r w:rsidR="00B12201" w:rsidRPr="00185BB4">
        <w:rPr>
          <w:rFonts w:cs="2  Badr" w:hint="cs"/>
          <w:sz w:val="28"/>
          <w:rtl/>
        </w:rPr>
        <w:t>...که</w:t>
      </w:r>
      <w:r w:rsidRPr="00185BB4">
        <w:rPr>
          <w:rFonts w:cs="2  Badr" w:hint="cs"/>
          <w:sz w:val="28"/>
          <w:rtl/>
        </w:rPr>
        <w:t xml:space="preserve"> تعبداً </w:t>
      </w:r>
      <w:r w:rsidR="003175EA" w:rsidRPr="00185BB4">
        <w:rPr>
          <w:rFonts w:cs="2  Badr" w:hint="cs"/>
          <w:sz w:val="28"/>
          <w:rtl/>
        </w:rPr>
        <w:t>می‌گوید</w:t>
      </w:r>
      <w:r w:rsidRPr="00185BB4">
        <w:rPr>
          <w:rFonts w:cs="2  Badr" w:hint="cs"/>
          <w:sz w:val="28"/>
          <w:rtl/>
        </w:rPr>
        <w:t xml:space="preserve"> این هم </w:t>
      </w:r>
      <w:r w:rsidR="00B12201" w:rsidRPr="00185BB4">
        <w:rPr>
          <w:rFonts w:cs="2  Badr" w:hint="cs"/>
          <w:sz w:val="28"/>
          <w:rtl/>
        </w:rPr>
        <w:t>«</w:t>
      </w:r>
      <w:r w:rsidRPr="00185BB4">
        <w:rPr>
          <w:rFonts w:cs="2  Badr" w:hint="cs"/>
          <w:sz w:val="28"/>
          <w:rtl/>
        </w:rPr>
        <w:t xml:space="preserve">رجس من </w:t>
      </w:r>
      <w:r w:rsidR="00E65939">
        <w:rPr>
          <w:rFonts w:cs="2  Badr" w:hint="cs"/>
          <w:sz w:val="28"/>
          <w:rtl/>
        </w:rPr>
        <w:t>الأوثان</w:t>
      </w:r>
      <w:r w:rsidR="00B12201" w:rsidRPr="00185BB4">
        <w:rPr>
          <w:rFonts w:cs="2  Badr" w:hint="cs"/>
          <w:sz w:val="28"/>
          <w:rtl/>
        </w:rPr>
        <w:t>»</w:t>
      </w:r>
      <w:r w:rsidRPr="00185BB4">
        <w:rPr>
          <w:rFonts w:cs="2  Badr" w:hint="cs"/>
          <w:sz w:val="28"/>
          <w:rtl/>
        </w:rPr>
        <w:t xml:space="preserve"> است نوعی وثن و </w:t>
      </w:r>
      <w:r w:rsidR="003175EA" w:rsidRPr="00185BB4">
        <w:rPr>
          <w:rFonts w:cs="2  Badr" w:hint="cs"/>
          <w:sz w:val="28"/>
          <w:rtl/>
        </w:rPr>
        <w:t>بت‌پرستی</w:t>
      </w:r>
      <w:r w:rsidRPr="00185BB4">
        <w:rPr>
          <w:rFonts w:cs="2  Badr" w:hint="cs"/>
          <w:sz w:val="28"/>
          <w:rtl/>
        </w:rPr>
        <w:t xml:space="preserve"> است</w:t>
      </w:r>
      <w:r w:rsidR="00B12201" w:rsidRPr="00185BB4">
        <w:rPr>
          <w:rFonts w:cs="2  Badr" w:hint="cs"/>
          <w:sz w:val="28"/>
          <w:rtl/>
        </w:rPr>
        <w:t>.</w:t>
      </w:r>
    </w:p>
    <w:p w:rsidR="00B12201" w:rsidRPr="00185BB4" w:rsidRDefault="005B2D4B" w:rsidP="00185BB4">
      <w:pPr>
        <w:pStyle w:val="NormalWeb"/>
        <w:numPr>
          <w:ilvl w:val="0"/>
          <w:numId w:val="35"/>
        </w:numPr>
        <w:rPr>
          <w:rFonts w:ascii="Traditional Arabic" w:hAnsi="Traditional Arabic" w:cs="2  Badr"/>
          <w:color w:val="242887"/>
          <w:sz w:val="30"/>
          <w:szCs w:val="30"/>
          <w:rtl/>
        </w:rPr>
      </w:pPr>
      <w:r w:rsidRPr="00185BB4">
        <w:rPr>
          <w:rFonts w:cs="2  Badr" w:hint="cs"/>
          <w:sz w:val="28"/>
          <w:rtl/>
        </w:rPr>
        <w:t xml:space="preserve">احتمال دیگری که در </w:t>
      </w:r>
      <w:r w:rsidR="003175EA" w:rsidRPr="00185BB4">
        <w:rPr>
          <w:rFonts w:cs="2  Badr" w:hint="cs"/>
          <w:sz w:val="28"/>
          <w:rtl/>
        </w:rPr>
        <w:t>این‌</w:t>
      </w:r>
      <w:r w:rsidRPr="00185BB4">
        <w:rPr>
          <w:rFonts w:cs="2  Badr" w:hint="cs"/>
          <w:sz w:val="28"/>
          <w:rtl/>
        </w:rPr>
        <w:t xml:space="preserve"> روایات </w:t>
      </w:r>
      <w:r w:rsidR="00B12201" w:rsidRPr="00185BB4">
        <w:rPr>
          <w:rFonts w:cs="2  Badr" w:hint="cs"/>
          <w:sz w:val="28"/>
          <w:rtl/>
        </w:rPr>
        <w:t>وجود دارد</w:t>
      </w:r>
      <w:r w:rsidRPr="00185BB4">
        <w:rPr>
          <w:rFonts w:cs="2  Badr" w:hint="cs"/>
          <w:sz w:val="28"/>
          <w:rtl/>
        </w:rPr>
        <w:t xml:space="preserve"> این است که قرینه باش</w:t>
      </w:r>
      <w:r w:rsidR="00B12201" w:rsidRPr="00185BB4">
        <w:rPr>
          <w:rFonts w:cs="2  Badr" w:hint="cs"/>
          <w:sz w:val="28"/>
          <w:rtl/>
        </w:rPr>
        <w:t>ن</w:t>
      </w:r>
      <w:r w:rsidRPr="00185BB4">
        <w:rPr>
          <w:rFonts w:cs="2  Badr" w:hint="cs"/>
          <w:sz w:val="28"/>
          <w:rtl/>
        </w:rPr>
        <w:t>د بر</w:t>
      </w:r>
      <w:r w:rsidR="002C3C7C">
        <w:rPr>
          <w:rFonts w:cs="2  Badr" w:hint="cs"/>
          <w:sz w:val="28"/>
          <w:rtl/>
        </w:rPr>
        <w:t xml:space="preserve">ای اینکه من </w:t>
      </w:r>
      <w:r w:rsidR="00E65939">
        <w:rPr>
          <w:rFonts w:cs="2  Badr" w:hint="cs"/>
          <w:sz w:val="28"/>
          <w:rtl/>
        </w:rPr>
        <w:t>الأوثان</w:t>
      </w:r>
      <w:r w:rsidR="002C3C7C">
        <w:rPr>
          <w:rFonts w:cs="2  Badr" w:hint="cs"/>
          <w:sz w:val="28"/>
          <w:rtl/>
        </w:rPr>
        <w:t xml:space="preserve"> از قیدیت الغ</w:t>
      </w:r>
      <w:r w:rsidRPr="00185BB4">
        <w:rPr>
          <w:rFonts w:cs="2  Badr" w:hint="cs"/>
          <w:sz w:val="28"/>
          <w:rtl/>
        </w:rPr>
        <w:t xml:space="preserve">اء بشود که </w:t>
      </w:r>
      <w:r w:rsidR="003175EA" w:rsidRPr="00185BB4">
        <w:rPr>
          <w:rFonts w:cs="2  Badr" w:hint="cs"/>
          <w:sz w:val="28"/>
          <w:rtl/>
        </w:rPr>
        <w:t>آن‌وقت</w:t>
      </w:r>
      <w:r w:rsidRPr="00185BB4">
        <w:rPr>
          <w:rFonts w:cs="2  Badr" w:hint="cs"/>
          <w:sz w:val="28"/>
          <w:rtl/>
        </w:rPr>
        <w:t xml:space="preserve"> بحث دوم</w:t>
      </w:r>
      <w:r w:rsidR="00B12201" w:rsidRPr="00185BB4">
        <w:rPr>
          <w:rFonts w:cs="2  Badr" w:hint="cs"/>
          <w:sz w:val="28"/>
          <w:rtl/>
        </w:rPr>
        <w:t xml:space="preserve"> </w:t>
      </w:r>
      <w:r w:rsidR="00F478F5" w:rsidRPr="00185BB4">
        <w:rPr>
          <w:rFonts w:cs="2  Badr" w:hint="cs"/>
          <w:sz w:val="28"/>
          <w:rtl/>
        </w:rPr>
        <w:t>می‌شود</w:t>
      </w:r>
      <w:r w:rsidR="00B12201" w:rsidRPr="00185BB4">
        <w:rPr>
          <w:rFonts w:cs="2  Badr" w:hint="cs"/>
          <w:sz w:val="28"/>
          <w:rtl/>
        </w:rPr>
        <w:t>.</w:t>
      </w:r>
    </w:p>
    <w:p w:rsidR="00185BB4" w:rsidRPr="00185BB4" w:rsidRDefault="00185BB4" w:rsidP="00185BB4">
      <w:pPr>
        <w:pStyle w:val="Heading2"/>
        <w:rPr>
          <w:rtl/>
        </w:rPr>
      </w:pPr>
      <w:r w:rsidRPr="00185BB4">
        <w:rPr>
          <w:rFonts w:hint="cs"/>
          <w:rtl/>
        </w:rPr>
        <w:t>جمع‌بندی</w:t>
      </w:r>
    </w:p>
    <w:p w:rsidR="00185BB4" w:rsidRPr="00185BB4" w:rsidRDefault="00C50174" w:rsidP="00185BB4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بنابراین </w:t>
      </w:r>
      <w:r w:rsidR="005B2D4B" w:rsidRPr="00185BB4">
        <w:rPr>
          <w:rFonts w:hint="cs"/>
          <w:sz w:val="28"/>
          <w:rtl/>
        </w:rPr>
        <w:t>در جهت اول یک احتمال را بیان کردیم و ابعادش را بررسی کردیم و در جهت دوم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ابعاد </w:t>
      </w:r>
      <w:r w:rsidR="005B2D4B" w:rsidRPr="00185BB4">
        <w:rPr>
          <w:rFonts w:hint="cs"/>
          <w:sz w:val="28"/>
          <w:rtl/>
        </w:rPr>
        <w:t xml:space="preserve">احتمال دیگر را بررسی کردیم البته گفتیم ظاهر آیه </w:t>
      </w:r>
      <w:r w:rsidR="003175EA" w:rsidRPr="00185BB4">
        <w:rPr>
          <w:rFonts w:hint="cs"/>
          <w:sz w:val="28"/>
          <w:rtl/>
        </w:rPr>
        <w:t>به‌تنهایی</w:t>
      </w:r>
      <w:r w:rsidR="005B2D4B"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نمی‌تواند</w:t>
      </w:r>
      <w:r w:rsidR="005B2D4B" w:rsidRPr="00185BB4">
        <w:rPr>
          <w:rFonts w:hint="cs"/>
          <w:sz w:val="28"/>
          <w:rtl/>
        </w:rPr>
        <w:t xml:space="preserve"> قمار را بگیرد و نیاز به روایات دارد</w:t>
      </w:r>
      <w:r w:rsidR="00185BB4" w:rsidRPr="00185BB4">
        <w:rPr>
          <w:rFonts w:hint="cs"/>
          <w:sz w:val="28"/>
          <w:rtl/>
        </w:rPr>
        <w:t>.</w:t>
      </w:r>
    </w:p>
    <w:p w:rsidR="00185BB4" w:rsidRPr="00185BB4" w:rsidRDefault="00185BB4" w:rsidP="00185BB4">
      <w:pPr>
        <w:pStyle w:val="Heading2"/>
        <w:rPr>
          <w:rtl/>
        </w:rPr>
      </w:pPr>
      <w:r w:rsidRPr="00185BB4">
        <w:rPr>
          <w:rFonts w:hint="cs"/>
          <w:rtl/>
        </w:rPr>
        <w:t>انواع تفسیر روایات</w:t>
      </w:r>
    </w:p>
    <w:p w:rsidR="00185BB4" w:rsidRPr="00185BB4" w:rsidRDefault="00C50174" w:rsidP="007A1309">
      <w:pPr>
        <w:rPr>
          <w:sz w:val="28"/>
          <w:rtl/>
        </w:rPr>
      </w:pPr>
      <w:r w:rsidRPr="00185BB4">
        <w:rPr>
          <w:rFonts w:hint="cs"/>
          <w:sz w:val="28"/>
          <w:rtl/>
        </w:rPr>
        <w:t>نکته جدیدی وجود دارد که</w:t>
      </w:r>
      <w:r w:rsidR="005B2D4B" w:rsidRPr="00185BB4">
        <w:rPr>
          <w:rFonts w:hint="cs"/>
          <w:sz w:val="28"/>
          <w:rtl/>
        </w:rPr>
        <w:t xml:space="preserve"> این روایات را دو نوع </w:t>
      </w:r>
      <w:r w:rsidRPr="00185BB4">
        <w:rPr>
          <w:rFonts w:hint="cs"/>
          <w:sz w:val="28"/>
          <w:rtl/>
        </w:rPr>
        <w:t xml:space="preserve">می‌توان </w:t>
      </w:r>
      <w:r w:rsidR="005B2D4B" w:rsidRPr="00185BB4">
        <w:rPr>
          <w:rFonts w:hint="cs"/>
          <w:sz w:val="28"/>
          <w:rtl/>
        </w:rPr>
        <w:t>تفسیر کرد</w:t>
      </w:r>
      <w:r w:rsidR="00185BB4" w:rsidRPr="00185BB4">
        <w:rPr>
          <w:rFonts w:hint="cs"/>
          <w:sz w:val="28"/>
          <w:rtl/>
        </w:rPr>
        <w:t>:</w:t>
      </w:r>
    </w:p>
    <w:p w:rsidR="00185BB4" w:rsidRDefault="005B2D4B" w:rsidP="00185BB4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185BB4">
        <w:rPr>
          <w:rFonts w:cs="2  Badr" w:hint="cs"/>
          <w:sz w:val="28"/>
          <w:rtl/>
        </w:rPr>
        <w:t xml:space="preserve">احتمال اول در این روایاتی که </w:t>
      </w:r>
      <w:r w:rsidR="003175EA" w:rsidRPr="00185BB4">
        <w:rPr>
          <w:rFonts w:cs="2  Badr" w:hint="cs"/>
          <w:sz w:val="28"/>
          <w:rtl/>
        </w:rPr>
        <w:t>می‌فرماید</w:t>
      </w:r>
      <w:r w:rsidR="00C50174" w:rsidRPr="00185BB4">
        <w:rPr>
          <w:rFonts w:cs="2  Badr" w:hint="cs"/>
          <w:sz w:val="28"/>
          <w:rtl/>
        </w:rPr>
        <w:t>:</w:t>
      </w:r>
      <w:r w:rsidRPr="00185BB4">
        <w:rPr>
          <w:rFonts w:cs="2  Badr" w:hint="cs"/>
          <w:sz w:val="28"/>
          <w:rtl/>
        </w:rPr>
        <w:t xml:space="preserve"> 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 xml:space="preserve">«الرِّجْسُ‏ مِنَ‏ </w:t>
      </w:r>
      <w:r w:rsidR="00E65939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‏: الشِّطْرَنْج‏</w:t>
      </w:r>
      <w:r w:rsidR="007A1309" w:rsidRPr="00185BB4">
        <w:rPr>
          <w:rFonts w:cs="2  Badr" w:hint="cs"/>
          <w:b/>
          <w:bCs/>
          <w:color w:val="000000" w:themeColor="text1"/>
          <w:sz w:val="28"/>
          <w:rtl/>
        </w:rPr>
        <w:t xml:space="preserve">» </w:t>
      </w:r>
      <w:r w:rsidRPr="00185BB4">
        <w:rPr>
          <w:rFonts w:cs="2  Badr" w:hint="cs"/>
          <w:sz w:val="28"/>
          <w:rtl/>
        </w:rPr>
        <w:t>این است که بگوییم این روایات تعبداً</w:t>
      </w:r>
      <w:r w:rsidR="003C38D7">
        <w:rPr>
          <w:rFonts w:cs="2  Badr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این مفهوم را </w:t>
      </w:r>
      <w:r w:rsidR="00C50174" w:rsidRPr="00185BB4">
        <w:rPr>
          <w:rFonts w:cs="2  Badr" w:hint="cs"/>
          <w:sz w:val="28"/>
          <w:rtl/>
        </w:rPr>
        <w:t xml:space="preserve">به یک مصداق تعبدی </w:t>
      </w:r>
      <w:r w:rsidRPr="00185BB4">
        <w:rPr>
          <w:rFonts w:cs="2  Badr" w:hint="cs"/>
          <w:sz w:val="28"/>
          <w:rtl/>
        </w:rPr>
        <w:t xml:space="preserve">تعمیم </w:t>
      </w:r>
      <w:r w:rsidR="003175EA" w:rsidRPr="00185BB4">
        <w:rPr>
          <w:rFonts w:cs="2  Badr" w:hint="cs"/>
          <w:sz w:val="28"/>
          <w:rtl/>
        </w:rPr>
        <w:t>می‌دهد</w:t>
      </w:r>
      <w:r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مثل‌اینکه</w:t>
      </w:r>
      <w:r w:rsidR="00C50174" w:rsidRPr="00185BB4">
        <w:rPr>
          <w:rFonts w:cs="2  Badr" w:hint="cs"/>
          <w:sz w:val="28"/>
          <w:rtl/>
        </w:rPr>
        <w:t xml:space="preserve"> </w:t>
      </w:r>
      <w:r w:rsidR="00C50174" w:rsidRPr="00185BB4">
        <w:rPr>
          <w:rFonts w:cs="2  Badr" w:hint="cs"/>
          <w:b/>
          <w:bCs/>
          <w:sz w:val="28"/>
          <w:rtl/>
        </w:rPr>
        <w:t>«الطواف صلاة»</w:t>
      </w:r>
      <w:r w:rsidRPr="00185BB4">
        <w:rPr>
          <w:rFonts w:cs="2  Badr" w:hint="cs"/>
          <w:sz w:val="28"/>
          <w:rtl/>
        </w:rPr>
        <w:t xml:space="preserve"> یا </w:t>
      </w:r>
      <w:r w:rsidR="00C50174" w:rsidRPr="00185BB4">
        <w:rPr>
          <w:rFonts w:cs="2  Badr" w:hint="cs"/>
          <w:b/>
          <w:bCs/>
          <w:sz w:val="28"/>
          <w:rtl/>
        </w:rPr>
        <w:t>«</w:t>
      </w:r>
      <w:r w:rsidRPr="00185BB4">
        <w:rPr>
          <w:rFonts w:cs="2  Badr" w:hint="cs"/>
          <w:b/>
          <w:bCs/>
          <w:sz w:val="28"/>
          <w:rtl/>
        </w:rPr>
        <w:t>المتقی عالم</w:t>
      </w:r>
      <w:r w:rsidR="00C50174" w:rsidRPr="00185BB4">
        <w:rPr>
          <w:rFonts w:cs="2  Badr" w:hint="cs"/>
          <w:b/>
          <w:bCs/>
          <w:sz w:val="28"/>
          <w:rtl/>
        </w:rPr>
        <w:t>ٌ»</w:t>
      </w:r>
      <w:r w:rsidRPr="00185BB4">
        <w:rPr>
          <w:rFonts w:cs="2  Badr" w:hint="cs"/>
          <w:sz w:val="28"/>
          <w:rtl/>
        </w:rPr>
        <w:t xml:space="preserve"> </w:t>
      </w:r>
      <w:r w:rsidR="00F478F5" w:rsidRPr="00185BB4">
        <w:rPr>
          <w:rFonts w:cs="2  Badr" w:hint="cs"/>
          <w:sz w:val="28"/>
          <w:rtl/>
        </w:rPr>
        <w:t>می‌گوید</w:t>
      </w:r>
      <w:r w:rsidR="00C50174" w:rsidRPr="00185BB4">
        <w:rPr>
          <w:rFonts w:cs="2  Badr" w:hint="cs"/>
          <w:sz w:val="28"/>
          <w:rtl/>
        </w:rPr>
        <w:t xml:space="preserve"> که هیچ فردی که مصداقیت</w:t>
      </w:r>
      <w:r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آن را</w:t>
      </w:r>
      <w:r w:rsidRPr="00185BB4">
        <w:rPr>
          <w:rFonts w:cs="2  Badr" w:hint="cs"/>
          <w:sz w:val="28"/>
          <w:rtl/>
        </w:rPr>
        <w:t xml:space="preserve"> ندارد این را هم </w:t>
      </w:r>
      <w:r w:rsidR="00C50174" w:rsidRPr="00185BB4">
        <w:rPr>
          <w:rFonts w:cs="2  Badr" w:hint="cs"/>
          <w:sz w:val="28"/>
          <w:rtl/>
        </w:rPr>
        <w:t xml:space="preserve">از باب تعبد </w:t>
      </w:r>
      <w:r w:rsidRPr="00185BB4">
        <w:rPr>
          <w:rFonts w:cs="2  Badr" w:hint="cs"/>
          <w:sz w:val="28"/>
          <w:rtl/>
        </w:rPr>
        <w:t xml:space="preserve">مشمول آن مفهوم قرار </w:t>
      </w:r>
      <w:r w:rsidR="003175EA" w:rsidRPr="00185BB4">
        <w:rPr>
          <w:rFonts w:cs="2  Badr" w:hint="cs"/>
          <w:sz w:val="28"/>
          <w:rtl/>
        </w:rPr>
        <w:t>می‌دهد</w:t>
      </w:r>
      <w:r w:rsidR="00185BB4">
        <w:rPr>
          <w:rFonts w:cs="2  Badr" w:hint="cs"/>
          <w:sz w:val="28"/>
          <w:rtl/>
        </w:rPr>
        <w:t>.</w:t>
      </w:r>
    </w:p>
    <w:p w:rsidR="00185BB4" w:rsidRDefault="00C50174" w:rsidP="00185BB4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185BB4">
        <w:rPr>
          <w:rFonts w:cs="2  Badr" w:hint="cs"/>
          <w:sz w:val="28"/>
          <w:rtl/>
        </w:rPr>
        <w:t xml:space="preserve">احتمال دوم این است که </w:t>
      </w:r>
      <w:r w:rsidR="005B2D4B" w:rsidRPr="00185BB4">
        <w:rPr>
          <w:rFonts w:cs="2  Badr" w:hint="cs"/>
          <w:sz w:val="28"/>
          <w:rtl/>
        </w:rPr>
        <w:t xml:space="preserve">خود این روایات که </w:t>
      </w:r>
      <w:r w:rsidR="003175EA" w:rsidRPr="00185BB4">
        <w:rPr>
          <w:rFonts w:cs="2  Badr" w:hint="cs"/>
          <w:sz w:val="28"/>
          <w:rtl/>
        </w:rPr>
        <w:t>می‌گوید</w:t>
      </w:r>
      <w:r w:rsidR="005B2D4B" w:rsidRPr="00185BB4">
        <w:rPr>
          <w:rFonts w:cs="2  Badr" w:hint="cs"/>
          <w:sz w:val="28"/>
          <w:rtl/>
        </w:rPr>
        <w:t xml:space="preserve"> </w:t>
      </w:r>
      <w:r w:rsidRPr="00185BB4">
        <w:rPr>
          <w:rFonts w:cs="2  Badr" w:hint="cs"/>
          <w:b/>
          <w:bCs/>
          <w:sz w:val="28"/>
          <w:rtl/>
        </w:rPr>
        <w:t>«</w:t>
      </w:r>
      <w:r w:rsidR="005B2D4B" w:rsidRPr="00185BB4">
        <w:rPr>
          <w:rFonts w:cs="2  Badr" w:hint="cs"/>
          <w:b/>
          <w:bCs/>
          <w:sz w:val="28"/>
          <w:rtl/>
        </w:rPr>
        <w:t>الشطرنج</w:t>
      </w:r>
      <w:r w:rsidRPr="00185BB4">
        <w:rPr>
          <w:rFonts w:cs="2  Badr" w:hint="cs"/>
          <w:b/>
          <w:bCs/>
          <w:sz w:val="28"/>
          <w:rtl/>
        </w:rPr>
        <w:t>»،</w:t>
      </w:r>
      <w:r w:rsidR="005B2D4B" w:rsidRPr="00185BB4">
        <w:rPr>
          <w:rFonts w:cs="2  Badr" w:hint="cs"/>
          <w:sz w:val="28"/>
          <w:rtl/>
        </w:rPr>
        <w:t xml:space="preserve"> این را ما قرینه بگیریم برای اینکه من </w:t>
      </w:r>
      <w:r w:rsidR="00E65939">
        <w:rPr>
          <w:rFonts w:cs="2  Badr" w:hint="cs"/>
          <w:sz w:val="28"/>
          <w:rtl/>
        </w:rPr>
        <w:t>الأوثان</w:t>
      </w:r>
      <w:r w:rsidR="005B2D4B" w:rsidRPr="00185BB4">
        <w:rPr>
          <w:rFonts w:cs="2  Badr" w:hint="cs"/>
          <w:sz w:val="28"/>
          <w:rtl/>
        </w:rPr>
        <w:t xml:space="preserve"> در اینجا قید احترازی نیست بلکه از باب مثال و بیان یک فردی از رجس است نه بیان تمام مراد از رجس</w:t>
      </w:r>
      <w:r w:rsidRPr="00185BB4">
        <w:rPr>
          <w:rFonts w:cs="2  Badr" w:hint="cs"/>
          <w:sz w:val="28"/>
          <w:rtl/>
        </w:rPr>
        <w:t>،</w:t>
      </w:r>
      <w:r w:rsidR="005B2D4B" w:rsidRPr="00185BB4">
        <w:rPr>
          <w:rFonts w:cs="2  Badr" w:hint="cs"/>
          <w:sz w:val="28"/>
          <w:rtl/>
        </w:rPr>
        <w:t xml:space="preserve"> من </w:t>
      </w:r>
      <w:r w:rsidR="00E65939">
        <w:rPr>
          <w:rFonts w:cs="2  Badr" w:hint="cs"/>
          <w:sz w:val="28"/>
          <w:rtl/>
        </w:rPr>
        <w:t>الأوثان</w:t>
      </w:r>
      <w:r w:rsidR="003C38D7">
        <w:rPr>
          <w:rFonts w:cs="2  Badr"/>
          <w:sz w:val="28"/>
          <w:rtl/>
        </w:rPr>
        <w:t xml:space="preserve"> </w:t>
      </w:r>
      <w:r w:rsidR="00E65939">
        <w:rPr>
          <w:rFonts w:cs="2  Badr" w:hint="cs"/>
          <w:sz w:val="28"/>
          <w:rtl/>
        </w:rPr>
        <w:t>بنابراین که</w:t>
      </w:r>
      <w:r w:rsidR="005B2D4B" w:rsidRPr="00185BB4">
        <w:rPr>
          <w:rFonts w:cs="2  Badr" w:hint="cs"/>
          <w:sz w:val="28"/>
          <w:rtl/>
        </w:rPr>
        <w:t xml:space="preserve"> م</w:t>
      </w:r>
      <w:r w:rsidRPr="00185BB4">
        <w:rPr>
          <w:rFonts w:cs="2  Badr" w:hint="cs"/>
          <w:sz w:val="28"/>
          <w:rtl/>
        </w:rPr>
        <w:t>ِ</w:t>
      </w:r>
      <w:r w:rsidR="005B2D4B" w:rsidRPr="00185BB4">
        <w:rPr>
          <w:rFonts w:cs="2  Badr" w:hint="cs"/>
          <w:sz w:val="28"/>
          <w:rtl/>
        </w:rPr>
        <w:t>ن بیانیه باشد</w:t>
      </w:r>
      <w:r w:rsidR="003C38D7">
        <w:rPr>
          <w:rFonts w:cs="2  Badr"/>
          <w:sz w:val="28"/>
          <w:rtl/>
        </w:rPr>
        <w:t xml:space="preserve"> </w:t>
      </w:r>
      <w:r w:rsidR="005B2D4B" w:rsidRPr="00185BB4">
        <w:rPr>
          <w:rFonts w:cs="2  Badr" w:hint="cs"/>
          <w:sz w:val="28"/>
          <w:rtl/>
        </w:rPr>
        <w:t>که اظهر هم م</w:t>
      </w:r>
      <w:r w:rsidRPr="00185BB4">
        <w:rPr>
          <w:rFonts w:cs="2  Badr" w:hint="cs"/>
          <w:sz w:val="28"/>
          <w:rtl/>
        </w:rPr>
        <w:t>ِ</w:t>
      </w:r>
      <w:r w:rsidR="005B2D4B" w:rsidRPr="00185BB4">
        <w:rPr>
          <w:rFonts w:cs="2  Badr" w:hint="cs"/>
          <w:sz w:val="28"/>
          <w:rtl/>
        </w:rPr>
        <w:t>ن بیانیه</w:t>
      </w:r>
      <w:r w:rsidRPr="00185BB4">
        <w:rPr>
          <w:rFonts w:cs="2  Badr" w:hint="cs"/>
          <w:sz w:val="28"/>
          <w:rtl/>
        </w:rPr>
        <w:t xml:space="preserve"> هست، </w:t>
      </w:r>
      <w:r w:rsidR="003175EA" w:rsidRPr="00185BB4">
        <w:rPr>
          <w:rFonts w:cs="2  Badr" w:hint="cs"/>
          <w:sz w:val="28"/>
          <w:rtl/>
        </w:rPr>
        <w:t>می‌تواند</w:t>
      </w:r>
      <w:r w:rsidR="005B2D4B" w:rsidRPr="00185BB4">
        <w:rPr>
          <w:rFonts w:cs="2  Badr" w:hint="cs"/>
          <w:sz w:val="28"/>
          <w:rtl/>
        </w:rPr>
        <w:t xml:space="preserve"> بیان تمام مراد از </w:t>
      </w:r>
      <w:r w:rsidRPr="00185BB4">
        <w:rPr>
          <w:rFonts w:cs="2  Badr" w:hint="cs"/>
          <w:sz w:val="28"/>
          <w:rtl/>
        </w:rPr>
        <w:t>رجس باشد که همان اوثان است،</w:t>
      </w:r>
      <w:r w:rsidR="005B2D4B"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می‌تواند</w:t>
      </w:r>
      <w:r w:rsidR="005B2D4B" w:rsidRPr="00185BB4">
        <w:rPr>
          <w:rFonts w:cs="2  Badr" w:hint="cs"/>
          <w:sz w:val="28"/>
          <w:rtl/>
        </w:rPr>
        <w:t xml:space="preserve"> بیان بخشی از مراد از رجس باشد</w:t>
      </w:r>
      <w:r w:rsidR="007F03C7" w:rsidRPr="00185BB4">
        <w:rPr>
          <w:rFonts w:cs="2  Badr" w:hint="cs"/>
          <w:sz w:val="28"/>
          <w:rtl/>
        </w:rPr>
        <w:t>،</w:t>
      </w:r>
      <w:r w:rsidR="005B2D4B" w:rsidRPr="00185BB4">
        <w:rPr>
          <w:rFonts w:cs="2  Badr" w:hint="cs"/>
          <w:sz w:val="28"/>
          <w:rtl/>
        </w:rPr>
        <w:t xml:space="preserve"> یکی از مصادیق و قسمتی از مفاد رجس را بیان </w:t>
      </w:r>
      <w:r w:rsidR="007F03C7" w:rsidRPr="00185BB4">
        <w:rPr>
          <w:rFonts w:cs="2  Badr" w:hint="cs"/>
          <w:sz w:val="28"/>
          <w:rtl/>
        </w:rPr>
        <w:t>می‌کند.</w:t>
      </w:r>
      <w:r w:rsidR="005B2D4B" w:rsidRPr="00185BB4">
        <w:rPr>
          <w:rFonts w:cs="2  Badr" w:hint="cs"/>
          <w:sz w:val="28"/>
          <w:rtl/>
        </w:rPr>
        <w:t xml:space="preserve"> اگر آیه </w:t>
      </w:r>
      <w:r w:rsidR="003175EA" w:rsidRPr="00185BB4">
        <w:rPr>
          <w:rFonts w:cs="2  Badr" w:hint="cs"/>
          <w:sz w:val="28"/>
          <w:rtl/>
        </w:rPr>
        <w:t>به‌تنهایی</w:t>
      </w:r>
      <w:r w:rsidR="005B2D4B" w:rsidRPr="00185BB4">
        <w:rPr>
          <w:rFonts w:cs="2  Badr" w:hint="cs"/>
          <w:sz w:val="28"/>
          <w:rtl/>
        </w:rPr>
        <w:t xml:space="preserve"> باشد می</w:t>
      </w:r>
      <w:r w:rsidR="007F03C7" w:rsidRPr="00185BB4">
        <w:rPr>
          <w:rFonts w:cs="2  Badr" w:hint="cs"/>
          <w:sz w:val="28"/>
          <w:rtl/>
        </w:rPr>
        <w:t>‌</w:t>
      </w:r>
      <w:r w:rsidR="005B2D4B" w:rsidRPr="00185BB4">
        <w:rPr>
          <w:rFonts w:cs="2  Badr" w:hint="cs"/>
          <w:sz w:val="28"/>
          <w:rtl/>
        </w:rPr>
        <w:t>گوییم ظاهر</w:t>
      </w:r>
      <w:r w:rsidR="007F03C7" w:rsidRPr="00185BB4">
        <w:rPr>
          <w:rFonts w:cs="2  Badr" w:hint="cs"/>
          <w:sz w:val="28"/>
          <w:rtl/>
        </w:rPr>
        <w:t xml:space="preserve"> آن</w:t>
      </w:r>
      <w:r w:rsidR="005B2D4B" w:rsidRPr="00185BB4">
        <w:rPr>
          <w:rFonts w:cs="2  Badr" w:hint="cs"/>
          <w:sz w:val="28"/>
          <w:rtl/>
        </w:rPr>
        <w:t xml:space="preserve"> این است که کل مراد را بیان </w:t>
      </w:r>
      <w:r w:rsidR="007F03C7" w:rsidRPr="00185BB4">
        <w:rPr>
          <w:rFonts w:cs="2  Badr" w:hint="cs"/>
          <w:sz w:val="28"/>
          <w:rtl/>
        </w:rPr>
        <w:t>می‌کند</w:t>
      </w:r>
      <w:r w:rsidR="005B2D4B" w:rsidRPr="00185BB4">
        <w:rPr>
          <w:rFonts w:cs="2  Badr" w:hint="cs"/>
          <w:sz w:val="28"/>
          <w:rtl/>
        </w:rPr>
        <w:t xml:space="preserve"> </w:t>
      </w:r>
      <w:r w:rsidR="007F03C7" w:rsidRPr="00185BB4">
        <w:rPr>
          <w:rFonts w:cs="2  Badr" w:hint="cs"/>
          <w:sz w:val="28"/>
          <w:rtl/>
        </w:rPr>
        <w:t>(</w:t>
      </w:r>
      <w:r w:rsidR="005B2D4B" w:rsidRPr="00185BB4">
        <w:rPr>
          <w:rFonts w:cs="2  Badr" w:hint="cs"/>
          <w:sz w:val="28"/>
          <w:rtl/>
        </w:rPr>
        <w:t>م</w:t>
      </w:r>
      <w:r w:rsidR="007F03C7" w:rsidRPr="00185BB4">
        <w:rPr>
          <w:rFonts w:cs="2  Badr" w:hint="cs"/>
          <w:sz w:val="28"/>
          <w:rtl/>
        </w:rPr>
        <w:t>ِ</w:t>
      </w:r>
      <w:r w:rsidR="005B2D4B" w:rsidRPr="00185BB4">
        <w:rPr>
          <w:rFonts w:cs="2  Badr" w:hint="cs"/>
          <w:sz w:val="28"/>
          <w:rtl/>
        </w:rPr>
        <w:t>ن بیانیه یعنی کلاً این است</w:t>
      </w:r>
      <w:r w:rsidR="007F03C7" w:rsidRPr="00185BB4">
        <w:rPr>
          <w:rFonts w:cs="2  Badr" w:hint="cs"/>
          <w:sz w:val="28"/>
          <w:rtl/>
        </w:rPr>
        <w:t>).</w:t>
      </w:r>
    </w:p>
    <w:p w:rsidR="003D156B" w:rsidRPr="00185BB4" w:rsidRDefault="005B2D4B" w:rsidP="00185BB4">
      <w:pPr>
        <w:rPr>
          <w:sz w:val="28"/>
        </w:rPr>
      </w:pPr>
      <w:r w:rsidRPr="00185BB4">
        <w:rPr>
          <w:rFonts w:hint="cs"/>
          <w:sz w:val="28"/>
          <w:rtl/>
        </w:rPr>
        <w:lastRenderedPageBreak/>
        <w:t xml:space="preserve">روایت </w:t>
      </w:r>
      <w:r w:rsidR="003175EA" w:rsidRPr="00185BB4">
        <w:rPr>
          <w:rFonts w:hint="cs"/>
          <w:sz w:val="28"/>
          <w:rtl/>
        </w:rPr>
        <w:t>بنا بر</w:t>
      </w:r>
      <w:r w:rsidRPr="00185BB4">
        <w:rPr>
          <w:rFonts w:hint="cs"/>
          <w:sz w:val="28"/>
          <w:rtl/>
        </w:rPr>
        <w:t xml:space="preserve"> احتمال دوم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>قرینه برای این</w:t>
      </w:r>
      <w:r w:rsidR="007F03C7" w:rsidRPr="00185BB4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می‌شود</w:t>
      </w:r>
      <w:r w:rsidR="007F03C7" w:rsidRPr="00185BB4">
        <w:rPr>
          <w:rFonts w:hint="cs"/>
          <w:sz w:val="28"/>
          <w:rtl/>
        </w:rPr>
        <w:t xml:space="preserve"> که</w:t>
      </w:r>
      <w:r w:rsidRPr="00185BB4">
        <w:rPr>
          <w:rFonts w:hint="cs"/>
          <w:sz w:val="28"/>
          <w:rtl/>
        </w:rPr>
        <w:t xml:space="preserve"> نه این</w:t>
      </w:r>
      <w:r w:rsidR="007F03C7" w:rsidRPr="00185BB4">
        <w:rPr>
          <w:rFonts w:hint="cs"/>
          <w:sz w:val="28"/>
          <w:rtl/>
        </w:rPr>
        <w:t>که</w:t>
      </w:r>
      <w:r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="007F03C7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بیان رجس هست</w:t>
      </w:r>
      <w:r w:rsidR="007F03C7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بیان بخشی از رجس است و از باب مثال آمده نه اینکه تمام مراد را بیان </w:t>
      </w:r>
      <w:r w:rsidR="007F03C7" w:rsidRPr="00185BB4">
        <w:rPr>
          <w:rFonts w:hint="cs"/>
          <w:sz w:val="28"/>
          <w:rtl/>
        </w:rPr>
        <w:t>کند.</w:t>
      </w:r>
    </w:p>
    <w:p w:rsidR="0012246A" w:rsidRPr="00185BB4" w:rsidRDefault="005B2D4B" w:rsidP="007A1309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این روایات که </w:t>
      </w:r>
      <w:r w:rsidR="003175EA" w:rsidRPr="00185BB4">
        <w:rPr>
          <w:rFonts w:hint="cs"/>
          <w:sz w:val="28"/>
          <w:rtl/>
        </w:rPr>
        <w:t>می‌</w:t>
      </w:r>
      <w:r w:rsidR="003C38D7">
        <w:rPr>
          <w:rFonts w:hint="cs"/>
          <w:sz w:val="28"/>
          <w:rtl/>
        </w:rPr>
        <w:t>گوید</w:t>
      </w:r>
      <w:r w:rsidR="003C38D7">
        <w:rPr>
          <w:sz w:val="28"/>
          <w:rtl/>
        </w:rPr>
        <w:t xml:space="preserve"> «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الرِّجْسُ‏ مِنَ‏ </w:t>
      </w:r>
      <w:r w:rsidR="00E65939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‏: الشِّطْرَنْج‏</w:t>
      </w:r>
      <w:r w:rsidR="007A1309" w:rsidRPr="00185BB4">
        <w:rPr>
          <w:rFonts w:hint="cs"/>
          <w:b/>
          <w:bCs/>
          <w:color w:val="000000" w:themeColor="text1"/>
          <w:sz w:val="28"/>
          <w:rtl/>
        </w:rPr>
        <w:t xml:space="preserve">» </w:t>
      </w:r>
      <w:r w:rsidRPr="00185BB4">
        <w:rPr>
          <w:rFonts w:hint="cs"/>
          <w:sz w:val="28"/>
          <w:rtl/>
        </w:rPr>
        <w:t xml:space="preserve">و قمار را از مصادیق رجس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قرار </w:t>
      </w:r>
      <w:r w:rsidR="003175EA" w:rsidRPr="00185BB4">
        <w:rPr>
          <w:rFonts w:hint="cs"/>
          <w:sz w:val="28"/>
          <w:rtl/>
        </w:rPr>
        <w:t>می‌دهد</w:t>
      </w:r>
      <w:r w:rsidR="007F03C7" w:rsidRPr="00185BB4">
        <w:rPr>
          <w:rFonts w:hint="cs"/>
          <w:sz w:val="28"/>
          <w:rtl/>
        </w:rPr>
        <w:t xml:space="preserve"> به دو صورت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معنا کرد</w:t>
      </w:r>
      <w:r w:rsidR="003D156B" w:rsidRPr="00185BB4">
        <w:rPr>
          <w:rFonts w:hint="cs"/>
          <w:sz w:val="28"/>
          <w:rtl/>
        </w:rPr>
        <w:t>؛ اما علی نحو الحکومه</w:t>
      </w:r>
      <w:r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را دست </w:t>
      </w:r>
      <w:r w:rsidR="003175EA" w:rsidRPr="00185BB4">
        <w:rPr>
          <w:rFonts w:hint="cs"/>
          <w:sz w:val="28"/>
          <w:rtl/>
        </w:rPr>
        <w:t>نمی‌زند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کل </w:t>
      </w:r>
      <w:r w:rsidR="003C38D7">
        <w:rPr>
          <w:rFonts w:hint="cs"/>
          <w:sz w:val="28"/>
          <w:rtl/>
        </w:rPr>
        <w:t>این</w:t>
      </w:r>
      <w:r w:rsidR="003C38D7">
        <w:rPr>
          <w:sz w:val="28"/>
          <w:rtl/>
        </w:rPr>
        <w:t xml:space="preserve"> «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الرِّجْسُ‏ مِنَ‏ </w:t>
      </w:r>
      <w:r w:rsidR="00E65939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‏</w:t>
      </w:r>
      <w:r w:rsidR="003D156B" w:rsidRPr="00185BB4">
        <w:rPr>
          <w:rFonts w:hint="cs"/>
          <w:sz w:val="28"/>
          <w:rtl/>
        </w:rPr>
        <w:t>»</w:t>
      </w:r>
      <w:r w:rsidRPr="00185BB4">
        <w:rPr>
          <w:rFonts w:hint="cs"/>
          <w:sz w:val="28"/>
          <w:rtl/>
        </w:rPr>
        <w:t xml:space="preserve"> یک مصداق تعبدی دارد</w:t>
      </w:r>
      <w:r w:rsidR="003D156B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بنا بر</w:t>
      </w:r>
      <w:r w:rsidRPr="00185BB4">
        <w:rPr>
          <w:rFonts w:hint="cs"/>
          <w:sz w:val="28"/>
          <w:rtl/>
        </w:rPr>
        <w:t xml:space="preserve"> احتمال دوم این روایات دارد قرینه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که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از باب مثال است نه تمام مراد</w:t>
      </w:r>
      <w:r w:rsidR="003D156B" w:rsidRPr="00185BB4">
        <w:rPr>
          <w:rFonts w:hint="cs"/>
          <w:sz w:val="28"/>
          <w:rtl/>
        </w:rPr>
        <w:t>،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تفاوت این </w:t>
      </w:r>
      <w:r w:rsidR="003175EA" w:rsidRPr="00185BB4">
        <w:rPr>
          <w:rFonts w:hint="cs"/>
          <w:sz w:val="28"/>
          <w:rtl/>
        </w:rPr>
        <w:t xml:space="preserve">دوتا </w:t>
      </w:r>
      <w:r w:rsidRPr="00185BB4">
        <w:rPr>
          <w:rFonts w:hint="cs"/>
          <w:sz w:val="28"/>
          <w:rtl/>
        </w:rPr>
        <w:t xml:space="preserve">خیلی است </w:t>
      </w:r>
      <w:r w:rsidR="003175EA" w:rsidRPr="00185BB4">
        <w:rPr>
          <w:rFonts w:hint="cs"/>
          <w:sz w:val="28"/>
          <w:rtl/>
        </w:rPr>
        <w:t>بنا بر</w:t>
      </w:r>
      <w:r w:rsidRPr="00185BB4">
        <w:rPr>
          <w:rFonts w:hint="cs"/>
          <w:sz w:val="28"/>
          <w:rtl/>
        </w:rPr>
        <w:t xml:space="preserve"> احتمال اول فقط آیه مصداق تعبدی که در روایت </w:t>
      </w:r>
      <w:r w:rsidR="003175EA" w:rsidRPr="00185BB4">
        <w:rPr>
          <w:rFonts w:hint="cs"/>
          <w:sz w:val="28"/>
          <w:rtl/>
        </w:rPr>
        <w:t>ذکرشده</w:t>
      </w:r>
      <w:r w:rsidRPr="00185BB4">
        <w:rPr>
          <w:rFonts w:hint="cs"/>
          <w:sz w:val="28"/>
          <w:rtl/>
        </w:rPr>
        <w:t xml:space="preserve"> را شامل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والسلام اما </w:t>
      </w:r>
      <w:r w:rsidR="003175EA" w:rsidRPr="00185BB4">
        <w:rPr>
          <w:rFonts w:hint="cs"/>
          <w:sz w:val="28"/>
          <w:rtl/>
        </w:rPr>
        <w:t>بنا بر</w:t>
      </w:r>
      <w:r w:rsidRPr="00185BB4">
        <w:rPr>
          <w:rFonts w:hint="cs"/>
          <w:sz w:val="28"/>
          <w:rtl/>
        </w:rPr>
        <w:t xml:space="preserve"> احتمال دوم روایت </w:t>
      </w:r>
      <w:r w:rsidR="00F478F5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</w:t>
      </w:r>
      <w:r w:rsidR="003D156B" w:rsidRPr="00185BB4">
        <w:rPr>
          <w:rFonts w:hint="cs"/>
          <w:sz w:val="28"/>
          <w:rtl/>
        </w:rPr>
        <w:t xml:space="preserve">مثال است، مثال که شد آیه قاعده </w:t>
      </w:r>
      <w:r w:rsidR="003C38D7">
        <w:rPr>
          <w:rFonts w:hint="cs"/>
          <w:sz w:val="28"/>
          <w:rtl/>
        </w:rPr>
        <w:t>کلی</w:t>
      </w:r>
      <w:r w:rsidR="003C38D7">
        <w:rPr>
          <w:sz w:val="28"/>
          <w:rtl/>
        </w:rPr>
        <w:t xml:space="preserve"> (</w:t>
      </w:r>
      <w:r w:rsidRPr="00185BB4">
        <w:rPr>
          <w:rFonts w:hint="cs"/>
          <w:sz w:val="28"/>
          <w:rtl/>
        </w:rPr>
        <w:t>فاجتنبوا الرجس</w:t>
      </w:r>
      <w:r w:rsidR="003D156B" w:rsidRPr="00185BB4">
        <w:rPr>
          <w:rFonts w:hint="cs"/>
          <w:sz w:val="28"/>
          <w:rtl/>
        </w:rPr>
        <w:t>)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می‌شود</w:t>
      </w:r>
      <w:r w:rsidR="003D156B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نظیر </w:t>
      </w:r>
      <w:r w:rsidR="003175EA" w:rsidRPr="00185BB4">
        <w:rPr>
          <w:rFonts w:hint="cs"/>
          <w:sz w:val="28"/>
          <w:rtl/>
        </w:rPr>
        <w:t>استفاده‌ای</w:t>
      </w:r>
      <w:r w:rsidRPr="00185BB4">
        <w:rPr>
          <w:rFonts w:hint="cs"/>
          <w:sz w:val="28"/>
          <w:rtl/>
        </w:rPr>
        <w:t xml:space="preserve"> که ما در تعلیل در آیه سوره مائده کردیم </w:t>
      </w:r>
      <w:r w:rsidR="003D156B" w:rsidRPr="00185BB4">
        <w:rPr>
          <w:rFonts w:hint="cs"/>
          <w:sz w:val="28"/>
          <w:rtl/>
        </w:rPr>
        <w:t xml:space="preserve">که </w:t>
      </w:r>
      <w:r w:rsidRPr="00185BB4">
        <w:rPr>
          <w:rFonts w:hint="cs"/>
          <w:sz w:val="28"/>
          <w:rtl/>
        </w:rPr>
        <w:t xml:space="preserve">آیه یک قاعده کلی </w:t>
      </w:r>
      <w:r w:rsidR="003175EA" w:rsidRPr="00185BB4">
        <w:rPr>
          <w:rFonts w:hint="cs"/>
          <w:sz w:val="28"/>
          <w:rtl/>
        </w:rPr>
        <w:t>می‌گوید</w:t>
      </w:r>
      <w:r w:rsidR="0012246A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این هم به </w:t>
      </w:r>
      <w:r w:rsidR="003175EA" w:rsidRPr="00185BB4">
        <w:rPr>
          <w:rFonts w:hint="cs"/>
          <w:sz w:val="28"/>
          <w:rtl/>
        </w:rPr>
        <w:t>قرین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روایت</w:t>
      </w:r>
      <w:r w:rsidR="0012246A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آیه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مبین یک قاعده کلی </w:t>
      </w:r>
      <w:r w:rsidR="0012246A" w:rsidRPr="00185BB4">
        <w:rPr>
          <w:rFonts w:hint="cs"/>
          <w:sz w:val="28"/>
          <w:rtl/>
        </w:rPr>
        <w:t xml:space="preserve">می‌شود </w:t>
      </w:r>
      <w:r w:rsidRPr="00185BB4">
        <w:rPr>
          <w:rFonts w:hint="cs"/>
          <w:sz w:val="28"/>
          <w:rtl/>
        </w:rPr>
        <w:t xml:space="preserve">که هم اوثان و هم غیر اوثان </w:t>
      </w:r>
      <w:r w:rsidR="0012246A" w:rsidRPr="00185BB4">
        <w:rPr>
          <w:rFonts w:hint="cs"/>
          <w:sz w:val="28"/>
          <w:rtl/>
        </w:rPr>
        <w:t>را می‌گیرید،</w:t>
      </w:r>
      <w:r w:rsidRPr="00185BB4">
        <w:rPr>
          <w:rFonts w:hint="cs"/>
          <w:sz w:val="28"/>
          <w:rtl/>
        </w:rPr>
        <w:t xml:space="preserve"> منتهی اوثان از باب فرد بارز و شاخص و عنایتی که آیه داشته از باب مثال در آیه </w:t>
      </w:r>
      <w:r w:rsidR="003175EA" w:rsidRPr="00185BB4">
        <w:rPr>
          <w:rFonts w:hint="cs"/>
          <w:sz w:val="28"/>
          <w:rtl/>
        </w:rPr>
        <w:t>ذکرشده</w:t>
      </w:r>
      <w:r w:rsidRPr="00185BB4">
        <w:rPr>
          <w:rFonts w:hint="cs"/>
          <w:sz w:val="28"/>
          <w:rtl/>
        </w:rPr>
        <w:t xml:space="preserve"> است</w:t>
      </w:r>
      <w:r w:rsidR="0012246A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بنا بر</w:t>
      </w:r>
      <w:r w:rsidRPr="00185BB4">
        <w:rPr>
          <w:rFonts w:hint="cs"/>
          <w:sz w:val="28"/>
          <w:rtl/>
        </w:rPr>
        <w:t xml:space="preserve"> احتمال دوم </w:t>
      </w:r>
      <w:r w:rsidR="0012246A" w:rsidRPr="00185BB4">
        <w:rPr>
          <w:rFonts w:hint="cs"/>
          <w:sz w:val="28"/>
          <w:rtl/>
        </w:rPr>
        <w:t xml:space="preserve">روایت فرق کرد. </w:t>
      </w:r>
      <w:r w:rsidRPr="00185BB4">
        <w:rPr>
          <w:rFonts w:hint="cs"/>
          <w:sz w:val="28"/>
          <w:rtl/>
        </w:rPr>
        <w:t xml:space="preserve">شش روایتی که یکی از </w:t>
      </w:r>
      <w:r w:rsidR="00F478F5" w:rsidRPr="00185BB4">
        <w:rPr>
          <w:rFonts w:hint="cs"/>
          <w:sz w:val="28"/>
          <w:rtl/>
        </w:rPr>
        <w:t>آن‌ها</w:t>
      </w:r>
      <w:r w:rsidRPr="00185BB4">
        <w:rPr>
          <w:rFonts w:hint="cs"/>
          <w:sz w:val="28"/>
          <w:rtl/>
        </w:rPr>
        <w:t xml:space="preserve"> معتبر بود و بقیه </w:t>
      </w:r>
      <w:r w:rsidR="0012246A" w:rsidRPr="00185BB4">
        <w:rPr>
          <w:rFonts w:hint="cs"/>
          <w:sz w:val="28"/>
          <w:rtl/>
        </w:rPr>
        <w:t xml:space="preserve">مؤید </w:t>
      </w:r>
      <w:r w:rsidR="003175EA" w:rsidRPr="00185BB4">
        <w:rPr>
          <w:rFonts w:hint="cs"/>
          <w:sz w:val="28"/>
          <w:rtl/>
        </w:rPr>
        <w:t>می‌شد</w:t>
      </w:r>
      <w:r w:rsidRPr="00185BB4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و مضمون</w:t>
      </w:r>
      <w:r w:rsidR="0012246A" w:rsidRPr="00185BB4">
        <w:rPr>
          <w:rFonts w:hint="cs"/>
          <w:sz w:val="28"/>
          <w:rtl/>
        </w:rPr>
        <w:t xml:space="preserve"> همه </w:t>
      </w:r>
      <w:r w:rsidRPr="00185BB4">
        <w:rPr>
          <w:rFonts w:hint="cs"/>
          <w:sz w:val="28"/>
          <w:rtl/>
        </w:rPr>
        <w:t xml:space="preserve">این بود که 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«الرِّجْسُ‏ مِنَ‏ </w:t>
      </w:r>
      <w:r w:rsidR="00E65939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الأوثان</w:t>
      </w:r>
      <w:r w:rsidR="007A1309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‏: الشِّطْرَنْج‏</w:t>
      </w:r>
      <w:r w:rsidR="007A1309" w:rsidRPr="00185BB4">
        <w:rPr>
          <w:rFonts w:hint="cs"/>
          <w:b/>
          <w:bCs/>
          <w:color w:val="000000" w:themeColor="text1"/>
          <w:sz w:val="28"/>
          <w:rtl/>
        </w:rPr>
        <w:t xml:space="preserve">» </w:t>
      </w:r>
      <w:r w:rsidRPr="00185BB4">
        <w:rPr>
          <w:rFonts w:hint="cs"/>
          <w:sz w:val="28"/>
          <w:rtl/>
        </w:rPr>
        <w:t xml:space="preserve">و گفتیم </w:t>
      </w:r>
      <w:r w:rsidR="00F478F5" w:rsidRPr="00185BB4">
        <w:rPr>
          <w:rFonts w:hint="cs"/>
          <w:sz w:val="28"/>
          <w:rtl/>
        </w:rPr>
        <w:t>حصر را</w:t>
      </w:r>
      <w:r w:rsidRPr="00185BB4">
        <w:rPr>
          <w:rFonts w:hint="cs"/>
          <w:sz w:val="28"/>
          <w:rtl/>
        </w:rPr>
        <w:t xml:space="preserve"> افاده ن</w:t>
      </w:r>
      <w:r w:rsidR="003175EA" w:rsidRPr="00185BB4">
        <w:rPr>
          <w:rFonts w:hint="cs"/>
          <w:sz w:val="28"/>
          <w:rtl/>
        </w:rPr>
        <w:t>می‌کند</w:t>
      </w:r>
      <w:r w:rsidR="0012246A" w:rsidRPr="00185BB4">
        <w:rPr>
          <w:rFonts w:hint="cs"/>
          <w:sz w:val="28"/>
          <w:rtl/>
        </w:rPr>
        <w:t>؛</w:t>
      </w:r>
      <w:r w:rsidRPr="00185BB4">
        <w:rPr>
          <w:rFonts w:hint="cs"/>
          <w:sz w:val="28"/>
          <w:rtl/>
        </w:rPr>
        <w:t xml:space="preserve"> دو احتمال دارد حکومت باشد یا قرینه باشد</w:t>
      </w:r>
      <w:r w:rsidR="0012246A" w:rsidRPr="00185BB4">
        <w:rPr>
          <w:rFonts w:hint="cs"/>
          <w:sz w:val="28"/>
          <w:rtl/>
        </w:rPr>
        <w:t>.</w:t>
      </w:r>
    </w:p>
    <w:p w:rsidR="00185BB4" w:rsidRDefault="00185BB4" w:rsidP="00185BB4">
      <w:pPr>
        <w:pStyle w:val="Heading2"/>
        <w:rPr>
          <w:rtl/>
        </w:rPr>
      </w:pPr>
      <w:r>
        <w:rPr>
          <w:rFonts w:hint="cs"/>
          <w:rtl/>
        </w:rPr>
        <w:t>جمع‌بندی تفسیر روایات</w:t>
      </w:r>
    </w:p>
    <w:p w:rsidR="004271F6" w:rsidRPr="00185BB4" w:rsidRDefault="005B2D4B" w:rsidP="004271F6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پس روایات </w:t>
      </w:r>
      <w:r w:rsidR="003175EA" w:rsidRPr="00185BB4">
        <w:rPr>
          <w:rFonts w:hint="cs"/>
          <w:sz w:val="28"/>
          <w:rtl/>
        </w:rPr>
        <w:t>می‌تواند</w:t>
      </w:r>
      <w:r w:rsidRPr="00185BB4">
        <w:rPr>
          <w:rFonts w:hint="cs"/>
          <w:sz w:val="28"/>
          <w:rtl/>
        </w:rPr>
        <w:t xml:space="preserve"> مفسر به نحو حکومت باشد</w:t>
      </w:r>
      <w:r w:rsidR="004271F6" w:rsidRPr="00185BB4">
        <w:rPr>
          <w:rFonts w:hint="cs"/>
          <w:sz w:val="28"/>
          <w:rtl/>
        </w:rPr>
        <w:t xml:space="preserve"> </w:t>
      </w:r>
      <w:r w:rsidR="0012246A" w:rsidRPr="00185BB4">
        <w:rPr>
          <w:rFonts w:hint="cs"/>
          <w:sz w:val="28"/>
          <w:rtl/>
        </w:rPr>
        <w:t xml:space="preserve">یا </w:t>
      </w:r>
      <w:r w:rsidRPr="00185BB4">
        <w:rPr>
          <w:rFonts w:hint="cs"/>
          <w:sz w:val="28"/>
          <w:rtl/>
        </w:rPr>
        <w:t>مفسر به نحو مقید باشد</w:t>
      </w:r>
      <w:r w:rsidR="004271F6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یعنی</w:t>
      </w:r>
      <w:r w:rsidR="004271F6" w:rsidRPr="00185BB4">
        <w:rPr>
          <w:rFonts w:hint="cs"/>
          <w:sz w:val="28"/>
          <w:rtl/>
        </w:rPr>
        <w:t xml:space="preserve"> بیان به نحو</w:t>
      </w:r>
      <w:r w:rsidRPr="00185BB4">
        <w:rPr>
          <w:rFonts w:hint="cs"/>
          <w:sz w:val="28"/>
          <w:rtl/>
        </w:rPr>
        <w:t xml:space="preserve"> قرینه باشد</w:t>
      </w:r>
      <w:r w:rsidR="004271F6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این روایات قرینه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که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بیا</w:t>
      </w:r>
      <w:r w:rsidR="004271F6" w:rsidRPr="00185BB4">
        <w:rPr>
          <w:rFonts w:hint="cs"/>
          <w:sz w:val="28"/>
          <w:rtl/>
        </w:rPr>
        <w:t>ن تمام مراد نیست بلکه بیان مثال و</w:t>
      </w:r>
      <w:r w:rsidRPr="00185BB4">
        <w:rPr>
          <w:rFonts w:hint="cs"/>
          <w:sz w:val="28"/>
          <w:rtl/>
        </w:rPr>
        <w:t xml:space="preserve"> بخشی از مراد</w:t>
      </w:r>
      <w:r w:rsidR="004271F6" w:rsidRPr="00185BB4">
        <w:rPr>
          <w:rFonts w:hint="cs"/>
          <w:sz w:val="28"/>
          <w:rtl/>
        </w:rPr>
        <w:t>ی</w:t>
      </w:r>
      <w:r w:rsidRPr="00185BB4">
        <w:rPr>
          <w:rFonts w:hint="cs"/>
          <w:sz w:val="28"/>
          <w:rtl/>
        </w:rPr>
        <w:t xml:space="preserve"> هست</w:t>
      </w:r>
      <w:r w:rsidR="004271F6" w:rsidRPr="00185BB4">
        <w:rPr>
          <w:rFonts w:hint="cs"/>
          <w:sz w:val="28"/>
          <w:rtl/>
        </w:rPr>
        <w:t xml:space="preserve"> که وجود دارد،</w:t>
      </w:r>
      <w:r w:rsidRPr="00185BB4">
        <w:rPr>
          <w:rFonts w:hint="cs"/>
          <w:sz w:val="28"/>
          <w:rtl/>
        </w:rPr>
        <w:t xml:space="preserve"> روی این احتمال دوم</w:t>
      </w:r>
      <w:r w:rsidR="004271F6" w:rsidRPr="00185BB4">
        <w:rPr>
          <w:rFonts w:hint="cs"/>
          <w:sz w:val="28"/>
          <w:rtl/>
        </w:rPr>
        <w:t xml:space="preserve"> خود آیه</w:t>
      </w:r>
      <w:r w:rsidRPr="00185BB4">
        <w:rPr>
          <w:rFonts w:hint="cs"/>
          <w:sz w:val="28"/>
          <w:rtl/>
        </w:rPr>
        <w:t xml:space="preserve"> </w:t>
      </w:r>
      <w:r w:rsidR="004271F6" w:rsidRPr="00185BB4">
        <w:rPr>
          <w:rFonts w:hint="cs"/>
          <w:sz w:val="28"/>
          <w:rtl/>
        </w:rPr>
        <w:t xml:space="preserve">یک قاعده کلیه </w:t>
      </w:r>
      <w:r w:rsidR="003175EA" w:rsidRPr="00185BB4">
        <w:rPr>
          <w:rFonts w:hint="cs"/>
          <w:sz w:val="28"/>
          <w:rtl/>
        </w:rPr>
        <w:t>می‌شود</w:t>
      </w:r>
      <w:r w:rsidR="004271F6" w:rsidRPr="00185BB4">
        <w:rPr>
          <w:rFonts w:hint="cs"/>
          <w:sz w:val="28"/>
          <w:rtl/>
        </w:rPr>
        <w:t>.</w:t>
      </w:r>
    </w:p>
    <w:p w:rsidR="00185BB4" w:rsidRDefault="00185BB4" w:rsidP="00185BB4">
      <w:pPr>
        <w:pStyle w:val="Heading2"/>
        <w:rPr>
          <w:rtl/>
        </w:rPr>
      </w:pPr>
      <w:r>
        <w:rPr>
          <w:rFonts w:hint="cs"/>
          <w:rtl/>
        </w:rPr>
        <w:t>بحث اصولی</w:t>
      </w:r>
    </w:p>
    <w:p w:rsidR="005B2D4B" w:rsidRPr="00185BB4" w:rsidRDefault="005B2D4B" w:rsidP="004271F6">
      <w:pPr>
        <w:rPr>
          <w:sz w:val="28"/>
          <w:rtl/>
        </w:rPr>
      </w:pPr>
      <w:r w:rsidRPr="00185BB4">
        <w:rPr>
          <w:rFonts w:hint="cs"/>
          <w:sz w:val="28"/>
          <w:rtl/>
        </w:rPr>
        <w:t>اگر ما بدون قرائن دیگر باشیم شاید همان احتمال اول</w:t>
      </w:r>
      <w:r w:rsidR="004271F6" w:rsidRPr="00185BB4">
        <w:rPr>
          <w:rFonts w:hint="cs"/>
          <w:sz w:val="28"/>
          <w:rtl/>
        </w:rPr>
        <w:t xml:space="preserve"> را بپذیریم که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اولاً</w:t>
      </w:r>
      <w:r w:rsidRPr="00185BB4">
        <w:rPr>
          <w:rFonts w:hint="cs"/>
          <w:sz w:val="28"/>
          <w:rtl/>
        </w:rPr>
        <w:t xml:space="preserve"> </w:t>
      </w:r>
      <w:r w:rsidR="004271F6" w:rsidRPr="00185BB4">
        <w:rPr>
          <w:rFonts w:hint="cs"/>
          <w:sz w:val="28"/>
          <w:rtl/>
        </w:rPr>
        <w:t>اصالت الاحتراز فی القید و اصالة</w:t>
      </w:r>
      <w:r w:rsidRPr="00185BB4">
        <w:rPr>
          <w:rFonts w:hint="cs"/>
          <w:sz w:val="28"/>
          <w:rtl/>
        </w:rPr>
        <w:t xml:space="preserve"> دخالت القیود فی الموضوع</w:t>
      </w:r>
      <w:r w:rsidR="004271F6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اصل این است که </w:t>
      </w:r>
      <w:r w:rsidR="003175EA" w:rsidRPr="00185BB4">
        <w:rPr>
          <w:rFonts w:hint="cs"/>
          <w:sz w:val="28"/>
          <w:rtl/>
        </w:rPr>
        <w:t>قیدهای</w:t>
      </w:r>
      <w:r w:rsidRPr="00185BB4">
        <w:rPr>
          <w:rFonts w:hint="cs"/>
          <w:sz w:val="28"/>
          <w:rtl/>
        </w:rPr>
        <w:t xml:space="preserve"> که ذکر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احترازی است و دخالت در موضوع دارد و مثال نیست</w:t>
      </w:r>
      <w:r w:rsidR="004271F6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این</w:t>
      </w:r>
      <w:r w:rsidR="004271F6" w:rsidRPr="00185BB4">
        <w:rPr>
          <w:rFonts w:hint="cs"/>
          <w:sz w:val="28"/>
          <w:rtl/>
        </w:rPr>
        <w:t xml:space="preserve"> بیان،</w:t>
      </w:r>
      <w:r w:rsidRPr="00185BB4">
        <w:rPr>
          <w:rFonts w:hint="cs"/>
          <w:sz w:val="28"/>
          <w:rtl/>
        </w:rPr>
        <w:t xml:space="preserve"> مستلزم</w:t>
      </w:r>
      <w:r w:rsidR="004271F6" w:rsidRPr="00185BB4">
        <w:rPr>
          <w:rFonts w:hint="cs"/>
          <w:sz w:val="28"/>
          <w:rtl/>
        </w:rPr>
        <w:t xml:space="preserve"> این</w:t>
      </w:r>
      <w:r w:rsidRPr="00185BB4">
        <w:rPr>
          <w:rFonts w:hint="cs"/>
          <w:sz w:val="28"/>
          <w:rtl/>
        </w:rPr>
        <w:t xml:space="preserve"> است که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قید باشد و فقط حاکم یک مقدار </w:t>
      </w:r>
      <w:r w:rsidR="004271F6" w:rsidRPr="00185BB4">
        <w:rPr>
          <w:rFonts w:hint="cs"/>
          <w:sz w:val="28"/>
          <w:rtl/>
        </w:rPr>
        <w:t xml:space="preserve">آن را به فرد تعبدی </w:t>
      </w:r>
      <w:r w:rsidRPr="00185BB4">
        <w:rPr>
          <w:rFonts w:hint="cs"/>
          <w:sz w:val="28"/>
          <w:rtl/>
        </w:rPr>
        <w:t>تعم</w:t>
      </w:r>
      <w:r w:rsidR="004271F6" w:rsidRPr="00185BB4">
        <w:rPr>
          <w:rFonts w:hint="cs"/>
          <w:sz w:val="28"/>
          <w:rtl/>
        </w:rPr>
        <w:t>یم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می‌دهد</w:t>
      </w:r>
      <w:r w:rsidRPr="00185BB4">
        <w:rPr>
          <w:rFonts w:hint="cs"/>
          <w:sz w:val="28"/>
          <w:rtl/>
        </w:rPr>
        <w:t xml:space="preserve"> ولو اینکه این قاعده اقتضا دارد که ما احتمال اول را بپذیریم.</w:t>
      </w:r>
    </w:p>
    <w:p w:rsidR="00687F0C" w:rsidRPr="00185BB4" w:rsidRDefault="004271F6" w:rsidP="00185BB4">
      <w:pPr>
        <w:pStyle w:val="NormalWeb"/>
        <w:rPr>
          <w:rFonts w:cs="2  Badr"/>
          <w:sz w:val="28"/>
          <w:rtl/>
        </w:rPr>
      </w:pPr>
      <w:r w:rsidRPr="00526878">
        <w:rPr>
          <w:rFonts w:cs="2  Badr" w:hint="cs"/>
          <w:sz w:val="28"/>
          <w:rtl/>
        </w:rPr>
        <w:lastRenderedPageBreak/>
        <w:t>اصالة دخال</w:t>
      </w:r>
      <w:r w:rsidR="00185BB4" w:rsidRPr="00526878">
        <w:rPr>
          <w:rFonts w:cs="2  Badr" w:hint="cs"/>
          <w:sz w:val="28"/>
          <w:rtl/>
        </w:rPr>
        <w:t>ة</w:t>
      </w:r>
      <w:r w:rsidRPr="00526878">
        <w:rPr>
          <w:rFonts w:cs="2  Badr" w:hint="cs"/>
          <w:sz w:val="28"/>
          <w:rtl/>
        </w:rPr>
        <w:t xml:space="preserve"> القید فی الموضوع و اصالة الاحتراز فی القیود و</w:t>
      </w:r>
      <w:r w:rsidR="00E65939">
        <w:rPr>
          <w:rFonts w:cs="2  Badr" w:hint="cs"/>
          <w:sz w:val="28"/>
          <w:rtl/>
        </w:rPr>
        <w:t xml:space="preserve"> </w:t>
      </w:r>
      <w:r w:rsidRPr="00526878">
        <w:rPr>
          <w:rFonts w:cs="2  Badr" w:hint="cs"/>
          <w:sz w:val="28"/>
          <w:rtl/>
        </w:rPr>
        <w:t>اصالة</w:t>
      </w:r>
      <w:r w:rsidR="005B2D4B" w:rsidRPr="00526878">
        <w:rPr>
          <w:rFonts w:cs="2  Badr" w:hint="cs"/>
          <w:sz w:val="28"/>
          <w:rtl/>
        </w:rPr>
        <w:t xml:space="preserve"> عدم کون القید </w:t>
      </w:r>
      <w:r w:rsidR="003175EA" w:rsidRPr="00526878">
        <w:rPr>
          <w:rFonts w:cs="2  Badr" w:hint="cs"/>
          <w:sz w:val="28"/>
          <w:rtl/>
        </w:rPr>
        <w:t>مثلاً</w:t>
      </w:r>
      <w:r w:rsidRPr="00526878">
        <w:rPr>
          <w:rFonts w:cs="2  Badr" w:hint="cs"/>
          <w:sz w:val="28"/>
          <w:rtl/>
        </w:rPr>
        <w:t>،</w:t>
      </w:r>
      <w:r w:rsidR="005B2D4B" w:rsidRPr="00526878">
        <w:rPr>
          <w:rFonts w:cs="2  Badr" w:hint="cs"/>
          <w:sz w:val="28"/>
          <w:rtl/>
        </w:rPr>
        <w:t xml:space="preserve"> </w:t>
      </w:r>
      <w:r w:rsidR="003175EA" w:rsidRPr="00526878">
        <w:rPr>
          <w:rFonts w:cs="2  Badr" w:hint="cs"/>
          <w:sz w:val="28"/>
          <w:rtl/>
        </w:rPr>
        <w:t>این‌ها</w:t>
      </w:r>
      <w:r w:rsidR="005B2D4B" w:rsidRPr="00526878">
        <w:rPr>
          <w:rFonts w:cs="2  Badr" w:hint="cs"/>
          <w:sz w:val="28"/>
          <w:rtl/>
        </w:rPr>
        <w:t xml:space="preserve"> سه تا اصل است همدیگر را تکمیل </w:t>
      </w:r>
      <w:r w:rsidRPr="00526878">
        <w:rPr>
          <w:rFonts w:cs="2  Badr" w:hint="cs"/>
          <w:sz w:val="28"/>
          <w:rtl/>
        </w:rPr>
        <w:t>می‌کنند.</w:t>
      </w:r>
      <w:r w:rsidR="005B2D4B" w:rsidRPr="00526878">
        <w:rPr>
          <w:rFonts w:cs="2  Badr" w:hint="cs"/>
          <w:sz w:val="28"/>
          <w:rtl/>
        </w:rPr>
        <w:t xml:space="preserve"> قید</w:t>
      </w:r>
      <w:r w:rsidRPr="00526878">
        <w:rPr>
          <w:rFonts w:cs="2  Badr" w:hint="cs"/>
          <w:sz w:val="28"/>
          <w:rtl/>
        </w:rPr>
        <w:t>ی</w:t>
      </w:r>
      <w:r w:rsidR="005B2D4B" w:rsidRPr="00526878">
        <w:rPr>
          <w:rFonts w:cs="2  Badr" w:hint="cs"/>
          <w:sz w:val="28"/>
          <w:rtl/>
        </w:rPr>
        <w:t xml:space="preserve"> که </w:t>
      </w:r>
      <w:r w:rsidRPr="00526878">
        <w:rPr>
          <w:rFonts w:cs="2  Badr" w:hint="cs"/>
          <w:sz w:val="28"/>
          <w:rtl/>
        </w:rPr>
        <w:t xml:space="preserve">در بیان </w:t>
      </w:r>
      <w:r w:rsidR="003175EA" w:rsidRPr="00526878">
        <w:rPr>
          <w:rFonts w:cs="2  Badr" w:hint="cs"/>
          <w:sz w:val="28"/>
          <w:rtl/>
        </w:rPr>
        <w:t>می‌آید</w:t>
      </w:r>
      <w:r w:rsidR="005B2D4B" w:rsidRPr="00526878">
        <w:rPr>
          <w:rFonts w:cs="2  Badr" w:hint="cs"/>
          <w:sz w:val="28"/>
          <w:rtl/>
        </w:rPr>
        <w:t xml:space="preserve"> مثال نیست</w:t>
      </w:r>
      <w:r w:rsidR="005B2D4B" w:rsidRPr="00185BB4">
        <w:rPr>
          <w:rFonts w:cs="2  Badr" w:hint="cs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در حکم </w:t>
      </w:r>
      <w:r w:rsidR="00687F0C" w:rsidRPr="00185BB4">
        <w:rPr>
          <w:rFonts w:cs="2  Badr" w:hint="cs"/>
          <w:sz w:val="28"/>
          <w:rtl/>
        </w:rPr>
        <w:t>مؤثر است.</w:t>
      </w:r>
      <w:r w:rsidR="005B2D4B" w:rsidRPr="00185BB4">
        <w:rPr>
          <w:rFonts w:cs="2  Badr" w:hint="cs"/>
          <w:sz w:val="28"/>
          <w:rtl/>
        </w:rPr>
        <w:t xml:space="preserve"> این اصل </w:t>
      </w:r>
      <w:r w:rsidR="00687F0C" w:rsidRPr="00185BB4">
        <w:rPr>
          <w:rFonts w:cs="2  Badr" w:hint="cs"/>
          <w:sz w:val="28"/>
          <w:rtl/>
        </w:rPr>
        <w:t xml:space="preserve">احتمال اول </w:t>
      </w:r>
      <w:r w:rsidR="005B2D4B" w:rsidRPr="00185BB4">
        <w:rPr>
          <w:rFonts w:cs="2  Badr" w:hint="cs"/>
          <w:sz w:val="28"/>
          <w:rtl/>
        </w:rPr>
        <w:t xml:space="preserve">اقتضا </w:t>
      </w:r>
      <w:r w:rsidR="00687F0C" w:rsidRPr="00185BB4">
        <w:rPr>
          <w:rFonts w:cs="2  Badr" w:hint="cs"/>
          <w:sz w:val="28"/>
          <w:rtl/>
        </w:rPr>
        <w:t>می‌کند</w:t>
      </w:r>
      <w:r w:rsidR="005B2D4B" w:rsidRPr="00185BB4">
        <w:rPr>
          <w:rFonts w:cs="2  Badr" w:hint="cs"/>
          <w:sz w:val="28"/>
          <w:rtl/>
        </w:rPr>
        <w:t xml:space="preserve"> یعنی این دلیل دست به قید </w:t>
      </w:r>
      <w:r w:rsidR="003175EA" w:rsidRPr="00185BB4">
        <w:rPr>
          <w:rFonts w:cs="2  Badr" w:hint="cs"/>
          <w:sz w:val="28"/>
          <w:rtl/>
        </w:rPr>
        <w:t>نمی‌زند</w:t>
      </w:r>
      <w:r w:rsidR="005B2D4B" w:rsidRPr="00185BB4">
        <w:rPr>
          <w:rFonts w:cs="2  Badr" w:hint="cs"/>
          <w:sz w:val="28"/>
          <w:rtl/>
        </w:rPr>
        <w:t xml:space="preserve"> فقط</w:t>
      </w:r>
      <w:r w:rsidR="003C38D7">
        <w:rPr>
          <w:rFonts w:cs="2  Badr"/>
          <w:sz w:val="28"/>
          <w:rtl/>
        </w:rPr>
        <w:t xml:space="preserve"> </w:t>
      </w:r>
      <w:r w:rsidR="005B2D4B" w:rsidRPr="00185BB4">
        <w:rPr>
          <w:rFonts w:cs="2  Badr" w:hint="cs"/>
          <w:sz w:val="28"/>
          <w:rtl/>
        </w:rPr>
        <w:t xml:space="preserve">تعبداً یک مصداقی را </w:t>
      </w:r>
      <w:r w:rsidR="00687F0C" w:rsidRPr="00185BB4">
        <w:rPr>
          <w:rFonts w:cs="2  Badr" w:hint="cs"/>
          <w:sz w:val="28"/>
          <w:rtl/>
        </w:rPr>
        <w:t xml:space="preserve">به این آیه </w:t>
      </w:r>
      <w:r w:rsidR="005B2D4B" w:rsidRPr="00185BB4">
        <w:rPr>
          <w:rFonts w:cs="2  Badr" w:hint="cs"/>
          <w:sz w:val="28"/>
          <w:rtl/>
        </w:rPr>
        <w:t xml:space="preserve">اضافه </w:t>
      </w:r>
      <w:r w:rsidR="00687F0C" w:rsidRPr="00185BB4">
        <w:rPr>
          <w:rFonts w:cs="2  Badr" w:hint="cs"/>
          <w:sz w:val="28"/>
          <w:rtl/>
        </w:rPr>
        <w:t>می‌کند</w:t>
      </w:r>
      <w:r w:rsidR="005B2D4B" w:rsidRPr="00185BB4">
        <w:rPr>
          <w:rFonts w:cs="2  Badr" w:hint="cs"/>
          <w:sz w:val="28"/>
          <w:rtl/>
        </w:rPr>
        <w:t xml:space="preserve"> بدون اینکه در مفهوم و قیود </w:t>
      </w:r>
      <w:r w:rsidR="003175EA" w:rsidRPr="00185BB4">
        <w:rPr>
          <w:rFonts w:cs="2  Badr" w:hint="cs"/>
          <w:sz w:val="28"/>
          <w:rtl/>
        </w:rPr>
        <w:t>این‌ها</w:t>
      </w:r>
      <w:r w:rsidR="005B2D4B" w:rsidRPr="00185BB4">
        <w:rPr>
          <w:rFonts w:cs="2  Badr" w:hint="cs"/>
          <w:sz w:val="28"/>
          <w:rtl/>
        </w:rPr>
        <w:t xml:space="preserve"> بخواهد </w:t>
      </w:r>
      <w:r w:rsidR="00687F0C" w:rsidRPr="00185BB4">
        <w:rPr>
          <w:rFonts w:cs="2  Badr" w:hint="cs"/>
          <w:sz w:val="28"/>
          <w:rtl/>
        </w:rPr>
        <w:t>دست بزند.</w:t>
      </w:r>
    </w:p>
    <w:p w:rsidR="00687F0C" w:rsidRPr="00185BB4" w:rsidRDefault="00687F0C" w:rsidP="00687F0C">
      <w:pPr>
        <w:pStyle w:val="NormalWeb"/>
        <w:rPr>
          <w:rFonts w:cs="2  Badr"/>
          <w:sz w:val="28"/>
          <w:rtl/>
        </w:rPr>
      </w:pPr>
      <w:r w:rsidRPr="00185BB4">
        <w:rPr>
          <w:rFonts w:cs="2  Badr" w:hint="cs"/>
          <w:sz w:val="28"/>
          <w:rtl/>
        </w:rPr>
        <w:t xml:space="preserve">بعید نیست </w:t>
      </w:r>
      <w:r w:rsidR="005B2D4B" w:rsidRPr="00185BB4">
        <w:rPr>
          <w:rFonts w:cs="2  Badr" w:hint="cs"/>
          <w:sz w:val="28"/>
          <w:rtl/>
        </w:rPr>
        <w:t xml:space="preserve">احتمال دوم درست باشد، برای اینکه آیات دیگر شهادت به این مسئله </w:t>
      </w:r>
      <w:r w:rsidR="003175EA" w:rsidRPr="00185BB4">
        <w:rPr>
          <w:rFonts w:cs="2  Badr" w:hint="cs"/>
          <w:sz w:val="28"/>
          <w:rtl/>
        </w:rPr>
        <w:t>می‌دهد</w:t>
      </w:r>
      <w:r w:rsidRPr="00185BB4">
        <w:rPr>
          <w:rFonts w:cs="2  Badr" w:hint="cs"/>
          <w:sz w:val="28"/>
          <w:rtl/>
        </w:rPr>
        <w:t>،</w:t>
      </w:r>
      <w:r w:rsidR="005B2D4B" w:rsidRPr="00185BB4">
        <w:rPr>
          <w:rFonts w:cs="2  Badr" w:hint="cs"/>
          <w:sz w:val="28"/>
          <w:rtl/>
        </w:rPr>
        <w:t xml:space="preserve"> یکی آیه سوره مائده است خود </w:t>
      </w:r>
      <w:r w:rsidR="003175EA" w:rsidRPr="00185BB4">
        <w:rPr>
          <w:rFonts w:cs="2  Badr" w:hint="cs"/>
          <w:sz w:val="28"/>
          <w:rtl/>
        </w:rPr>
        <w:t>قرآن وقتی</w:t>
      </w:r>
      <w:r w:rsidR="005B2D4B" w:rsidRPr="00185BB4">
        <w:rPr>
          <w:rFonts w:cs="2  Badr" w:hint="cs"/>
          <w:sz w:val="28"/>
          <w:rtl/>
        </w:rPr>
        <w:t xml:space="preserve"> آیات مربوط به رجس را ببینید </w:t>
      </w:r>
      <w:r w:rsidR="003175EA" w:rsidRPr="00185BB4">
        <w:rPr>
          <w:rFonts w:cs="2  Badr" w:hint="cs"/>
          <w:sz w:val="28"/>
          <w:rtl/>
        </w:rPr>
        <w:t>به‌خوبی</w:t>
      </w:r>
      <w:r w:rsidR="005B2D4B" w:rsidRPr="00185BB4">
        <w:rPr>
          <w:rFonts w:cs="2  Badr" w:hint="cs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احساس </w:t>
      </w:r>
      <w:r w:rsidR="00F478F5" w:rsidRPr="00185BB4">
        <w:rPr>
          <w:rFonts w:cs="2  Badr" w:hint="cs"/>
          <w:sz w:val="28"/>
          <w:rtl/>
        </w:rPr>
        <w:t>می‌شود</w:t>
      </w:r>
      <w:r w:rsidRPr="00185BB4">
        <w:rPr>
          <w:rFonts w:cs="2  Badr" w:hint="cs"/>
          <w:sz w:val="28"/>
          <w:rtl/>
        </w:rPr>
        <w:t xml:space="preserve"> </w:t>
      </w:r>
      <w:r w:rsidR="005B2D4B" w:rsidRPr="00185BB4">
        <w:rPr>
          <w:rFonts w:cs="2  Badr" w:hint="cs"/>
          <w:sz w:val="28"/>
          <w:rtl/>
        </w:rPr>
        <w:t xml:space="preserve">که قرآن یک قاعده کلی </w:t>
      </w:r>
      <w:r w:rsidR="003175EA" w:rsidRPr="00185BB4">
        <w:rPr>
          <w:rFonts w:cs="2  Badr" w:hint="cs"/>
          <w:sz w:val="28"/>
          <w:rtl/>
        </w:rPr>
        <w:t>می‌گوید</w:t>
      </w:r>
      <w:r w:rsidR="005B2D4B" w:rsidRPr="00185BB4">
        <w:rPr>
          <w:rFonts w:cs="2  Badr" w:hint="cs"/>
          <w:sz w:val="28"/>
          <w:rtl/>
        </w:rPr>
        <w:t xml:space="preserve"> که </w:t>
      </w:r>
      <w:r w:rsidR="00E65939">
        <w:rPr>
          <w:rFonts w:cs="2  Badr" w:hint="cs"/>
          <w:sz w:val="28"/>
          <w:rtl/>
        </w:rPr>
        <w:t>از رجس‌</w:t>
      </w:r>
      <w:r w:rsidR="005B2D4B" w:rsidRPr="00185BB4">
        <w:rPr>
          <w:rFonts w:cs="2  Badr" w:hint="cs"/>
          <w:sz w:val="28"/>
          <w:rtl/>
        </w:rPr>
        <w:t>ها پرهیز بکنید</w:t>
      </w:r>
      <w:r w:rsidRPr="00185BB4">
        <w:rPr>
          <w:rFonts w:cs="2  Badr" w:hint="cs"/>
          <w:sz w:val="28"/>
          <w:rtl/>
        </w:rPr>
        <w:t>.</w:t>
      </w:r>
      <w:r w:rsidR="005B2D4B" w:rsidRPr="00185BB4">
        <w:rPr>
          <w:rFonts w:cs="2  Badr" w:hint="cs"/>
          <w:sz w:val="28"/>
          <w:rtl/>
        </w:rPr>
        <w:t xml:space="preserve"> چون این نوع قاعده کلی از آیات استفاده </w:t>
      </w:r>
      <w:r w:rsidR="003175EA" w:rsidRPr="00185BB4">
        <w:rPr>
          <w:rFonts w:cs="2  Badr" w:hint="cs"/>
          <w:sz w:val="28"/>
          <w:rtl/>
        </w:rPr>
        <w:t>می‌شود</w:t>
      </w:r>
      <w:r w:rsidR="005B2D4B" w:rsidRPr="00185BB4">
        <w:rPr>
          <w:rFonts w:cs="2  Badr" w:hint="cs"/>
          <w:sz w:val="28"/>
          <w:rtl/>
        </w:rPr>
        <w:t xml:space="preserve"> دلیلی </w:t>
      </w:r>
      <w:r w:rsidR="003175EA" w:rsidRPr="00185BB4">
        <w:rPr>
          <w:rFonts w:cs="2  Badr" w:hint="cs"/>
          <w:sz w:val="28"/>
          <w:rtl/>
        </w:rPr>
        <w:t>می‌شود</w:t>
      </w:r>
      <w:r w:rsidR="005B2D4B" w:rsidRPr="00185BB4">
        <w:rPr>
          <w:rFonts w:cs="2  Badr" w:hint="cs"/>
          <w:sz w:val="28"/>
          <w:rtl/>
        </w:rPr>
        <w:t xml:space="preserve"> که روایت را قرینه بر این</w:t>
      </w:r>
      <w:r w:rsidRPr="00185BB4">
        <w:rPr>
          <w:rFonts w:cs="2  Badr" w:hint="cs"/>
          <w:sz w:val="28"/>
          <w:rtl/>
        </w:rPr>
        <w:t xml:space="preserve"> بگیریم که من </w:t>
      </w:r>
      <w:r w:rsidR="00E65939">
        <w:rPr>
          <w:rFonts w:cs="2  Badr" w:hint="cs"/>
          <w:sz w:val="28"/>
          <w:rtl/>
        </w:rPr>
        <w:t>الأوثان</w:t>
      </w:r>
      <w:r w:rsidRPr="00185BB4">
        <w:rPr>
          <w:rFonts w:cs="2  Badr" w:hint="cs"/>
          <w:sz w:val="28"/>
          <w:rtl/>
        </w:rPr>
        <w:t xml:space="preserve"> مثال است</w:t>
      </w:r>
      <w:r w:rsidR="005B2D4B" w:rsidRPr="00185BB4">
        <w:rPr>
          <w:rFonts w:cs="2  Badr" w:hint="cs"/>
          <w:sz w:val="28"/>
          <w:rtl/>
        </w:rPr>
        <w:t xml:space="preserve"> نه اینکه مؤثر در حکم </w:t>
      </w:r>
      <w:r w:rsidRPr="00185BB4">
        <w:rPr>
          <w:rFonts w:cs="2  Badr" w:hint="cs"/>
          <w:sz w:val="28"/>
          <w:rtl/>
        </w:rPr>
        <w:t>باشد.</w:t>
      </w:r>
    </w:p>
    <w:p w:rsidR="00185BB4" w:rsidRDefault="005B2D4B" w:rsidP="00185BB4">
      <w:pPr>
        <w:pStyle w:val="Heading1"/>
        <w:rPr>
          <w:rtl/>
        </w:rPr>
      </w:pPr>
      <w:r w:rsidRPr="00185BB4">
        <w:rPr>
          <w:rFonts w:hint="cs"/>
          <w:rtl/>
        </w:rPr>
        <w:t xml:space="preserve"> </w:t>
      </w:r>
      <w:r w:rsidR="00185BB4">
        <w:rPr>
          <w:rFonts w:hint="cs"/>
          <w:rtl/>
        </w:rPr>
        <w:t>مؤیدات آیه</w:t>
      </w:r>
    </w:p>
    <w:p w:rsidR="00185BB4" w:rsidRPr="00526878" w:rsidRDefault="005B2D4B" w:rsidP="00EE6203">
      <w:pPr>
        <w:pStyle w:val="NormalWeb"/>
        <w:rPr>
          <w:rFonts w:cs="2  Badr"/>
          <w:sz w:val="28"/>
          <w:rtl/>
        </w:rPr>
      </w:pPr>
      <w:r w:rsidRPr="00185BB4">
        <w:rPr>
          <w:rFonts w:cs="2  Badr" w:hint="cs"/>
          <w:sz w:val="28"/>
          <w:rtl/>
        </w:rPr>
        <w:t xml:space="preserve">آیاتی که مؤید این است </w:t>
      </w:r>
      <w:r w:rsidRPr="00526878">
        <w:rPr>
          <w:rFonts w:cs="2  Badr" w:hint="cs"/>
          <w:sz w:val="28"/>
          <w:rtl/>
        </w:rPr>
        <w:t>آیاتی</w:t>
      </w:r>
      <w:r w:rsidR="00687F0C" w:rsidRPr="00526878">
        <w:rPr>
          <w:rFonts w:cs="2  Badr" w:hint="cs"/>
          <w:sz w:val="28"/>
          <w:rtl/>
        </w:rPr>
        <w:t xml:space="preserve"> است که در </w:t>
      </w:r>
      <w:r w:rsidR="00F478F5" w:rsidRPr="00526878">
        <w:rPr>
          <w:rFonts w:cs="2  Badr" w:hint="cs"/>
          <w:sz w:val="28"/>
          <w:rtl/>
        </w:rPr>
        <w:t>آن‌ها</w:t>
      </w:r>
      <w:r w:rsidRPr="00526878">
        <w:rPr>
          <w:rFonts w:cs="2  Badr" w:hint="cs"/>
          <w:sz w:val="28"/>
          <w:rtl/>
        </w:rPr>
        <w:t xml:space="preserve"> واژه رجس آمده</w:t>
      </w:r>
      <w:r w:rsidR="00687F0C" w:rsidRPr="00526878">
        <w:rPr>
          <w:rFonts w:cs="2  Badr" w:hint="cs"/>
          <w:sz w:val="28"/>
          <w:rtl/>
        </w:rPr>
        <w:t>، یک قسم</w:t>
      </w:r>
      <w:r w:rsidRPr="00526878">
        <w:rPr>
          <w:rFonts w:cs="2  Badr" w:hint="cs"/>
          <w:sz w:val="28"/>
          <w:rtl/>
        </w:rPr>
        <w:t xml:space="preserve"> از </w:t>
      </w:r>
      <w:r w:rsidR="00F478F5" w:rsidRPr="00526878">
        <w:rPr>
          <w:rFonts w:cs="2  Badr" w:hint="cs"/>
          <w:sz w:val="28"/>
          <w:rtl/>
        </w:rPr>
        <w:t>آن‌ها</w:t>
      </w:r>
      <w:r w:rsidR="00E65939">
        <w:rPr>
          <w:rFonts w:cs="2  Badr" w:hint="cs"/>
          <w:sz w:val="28"/>
          <w:rtl/>
        </w:rPr>
        <w:t xml:space="preserve"> رجس‌</w:t>
      </w:r>
      <w:r w:rsidRPr="00526878">
        <w:rPr>
          <w:rFonts w:cs="2  Badr" w:hint="cs"/>
          <w:sz w:val="28"/>
          <w:rtl/>
        </w:rPr>
        <w:t xml:space="preserve">های معنوی است که با </w:t>
      </w:r>
      <w:r w:rsidR="00F478F5" w:rsidRPr="00526878">
        <w:rPr>
          <w:rFonts w:cs="2  Badr" w:hint="cs"/>
          <w:sz w:val="28"/>
          <w:rtl/>
        </w:rPr>
        <w:t>آن‌ها</w:t>
      </w:r>
      <w:r w:rsidRPr="00526878">
        <w:rPr>
          <w:rFonts w:cs="2  Badr" w:hint="cs"/>
          <w:sz w:val="28"/>
          <w:rtl/>
        </w:rPr>
        <w:t xml:space="preserve"> کار نداریم </w:t>
      </w:r>
      <w:r w:rsidR="00687F0C" w:rsidRPr="00526878">
        <w:rPr>
          <w:rFonts w:cs="2  Badr" w:hint="cs"/>
          <w:sz w:val="28"/>
          <w:rtl/>
        </w:rPr>
        <w:t>و یک قسم</w:t>
      </w:r>
      <w:r w:rsidRPr="00526878">
        <w:rPr>
          <w:rFonts w:cs="2  Badr" w:hint="cs"/>
          <w:sz w:val="28"/>
          <w:rtl/>
        </w:rPr>
        <w:t xml:space="preserve"> هم </w:t>
      </w:r>
      <w:r w:rsidR="00E65939">
        <w:rPr>
          <w:rFonts w:cs="2  Badr" w:hint="cs"/>
          <w:sz w:val="28"/>
          <w:rtl/>
        </w:rPr>
        <w:t>رجس‌های</w:t>
      </w:r>
      <w:r w:rsidRPr="00526878">
        <w:rPr>
          <w:rFonts w:cs="2  Badr" w:hint="cs"/>
          <w:sz w:val="28"/>
          <w:rtl/>
        </w:rPr>
        <w:t xml:space="preserve"> مادی است یعنی همین امور مادیه است</w:t>
      </w:r>
      <w:r w:rsidR="00185BB4" w:rsidRPr="00526878">
        <w:rPr>
          <w:rFonts w:cs="2  Badr" w:hint="cs"/>
          <w:sz w:val="28"/>
          <w:rtl/>
        </w:rPr>
        <w:t>.</w:t>
      </w:r>
    </w:p>
    <w:p w:rsidR="00185BB4" w:rsidRPr="00526878" w:rsidRDefault="005B2D4B" w:rsidP="00EE6203">
      <w:pPr>
        <w:pStyle w:val="NormalWeb"/>
        <w:rPr>
          <w:rFonts w:cs="2  Badr"/>
          <w:sz w:val="28"/>
          <w:rtl/>
        </w:rPr>
      </w:pPr>
      <w:r w:rsidRPr="00526878">
        <w:rPr>
          <w:rFonts w:cs="2  Badr" w:hint="cs"/>
          <w:sz w:val="28"/>
          <w:rtl/>
        </w:rPr>
        <w:t>آیات</w:t>
      </w:r>
      <w:r w:rsidR="00687F0C" w:rsidRPr="00526878">
        <w:rPr>
          <w:rFonts w:cs="2  Badr" w:hint="cs"/>
          <w:sz w:val="28"/>
          <w:rtl/>
        </w:rPr>
        <w:t xml:space="preserve"> را</w:t>
      </w:r>
      <w:r w:rsidRPr="00526878">
        <w:rPr>
          <w:rFonts w:cs="2  Badr" w:hint="cs"/>
          <w:sz w:val="28"/>
          <w:rtl/>
        </w:rPr>
        <w:t xml:space="preserve"> که ببینیم قاعده کلی</w:t>
      </w:r>
      <w:r w:rsidR="00687F0C" w:rsidRPr="00526878">
        <w:rPr>
          <w:rFonts w:cs="2  Badr" w:hint="cs"/>
          <w:sz w:val="28"/>
          <w:rtl/>
        </w:rPr>
        <w:t xml:space="preserve"> از </w:t>
      </w:r>
      <w:r w:rsidR="00F478F5" w:rsidRPr="00526878">
        <w:rPr>
          <w:rFonts w:cs="2  Badr" w:hint="cs"/>
          <w:sz w:val="28"/>
          <w:rtl/>
        </w:rPr>
        <w:t>آن‌ها</w:t>
      </w:r>
      <w:r w:rsidRPr="00526878">
        <w:rPr>
          <w:rFonts w:cs="2  Badr" w:hint="cs"/>
          <w:sz w:val="28"/>
          <w:rtl/>
        </w:rPr>
        <w:t xml:space="preserve"> استفاده </w:t>
      </w:r>
      <w:r w:rsidR="003175EA" w:rsidRPr="00526878">
        <w:rPr>
          <w:rFonts w:cs="2  Badr" w:hint="cs"/>
          <w:sz w:val="28"/>
          <w:rtl/>
        </w:rPr>
        <w:t>می‌شود</w:t>
      </w:r>
      <w:r w:rsidRPr="00526878">
        <w:rPr>
          <w:rFonts w:cs="2  Badr" w:hint="cs"/>
          <w:sz w:val="28"/>
          <w:rtl/>
        </w:rPr>
        <w:t xml:space="preserve"> </w:t>
      </w:r>
      <w:r w:rsidR="003175EA" w:rsidRPr="00526878">
        <w:rPr>
          <w:rFonts w:cs="2  Badr" w:hint="cs"/>
          <w:sz w:val="28"/>
          <w:rtl/>
        </w:rPr>
        <w:t>ازجمله</w:t>
      </w:r>
      <w:r w:rsidR="00185BB4" w:rsidRPr="00526878">
        <w:rPr>
          <w:rFonts w:cs="2  Badr" w:hint="cs"/>
          <w:sz w:val="28"/>
          <w:rtl/>
        </w:rPr>
        <w:t>:</w:t>
      </w:r>
    </w:p>
    <w:p w:rsidR="00185BB4" w:rsidRPr="00526878" w:rsidRDefault="005B2D4B" w:rsidP="00185BB4">
      <w:pPr>
        <w:pStyle w:val="NormalWeb"/>
        <w:numPr>
          <w:ilvl w:val="0"/>
          <w:numId w:val="35"/>
        </w:numPr>
        <w:rPr>
          <w:rFonts w:ascii="Traditional Arabic" w:hAnsi="Traditional Arabic" w:cs="2  Badr"/>
          <w:color w:val="006A0F"/>
          <w:sz w:val="28"/>
        </w:rPr>
      </w:pPr>
      <w:r w:rsidRPr="00526878">
        <w:rPr>
          <w:rFonts w:cs="2  Badr" w:hint="cs"/>
          <w:sz w:val="28"/>
          <w:rtl/>
        </w:rPr>
        <w:t>سوره مائده</w:t>
      </w:r>
      <w:r w:rsidR="00064D24" w:rsidRPr="00526878">
        <w:rPr>
          <w:rFonts w:cs="2  Badr" w:hint="cs"/>
          <w:sz w:val="28"/>
          <w:rtl/>
        </w:rPr>
        <w:t xml:space="preserve"> آیه 90</w:t>
      </w:r>
      <w:r w:rsidRPr="00526878">
        <w:rPr>
          <w:rFonts w:cs="2  Badr" w:hint="cs"/>
          <w:sz w:val="28"/>
          <w:rtl/>
        </w:rPr>
        <w:t xml:space="preserve"> که قبلاً بحث کرد</w:t>
      </w:r>
      <w:r w:rsidR="00770CA9" w:rsidRPr="00526878">
        <w:rPr>
          <w:rFonts w:cs="2  Badr" w:hint="cs"/>
          <w:sz w:val="28"/>
          <w:rtl/>
        </w:rPr>
        <w:t>یم</w:t>
      </w:r>
      <w:r w:rsidR="00687F0C" w:rsidRPr="00526878">
        <w:rPr>
          <w:rFonts w:cs="2  Badr" w:hint="cs"/>
          <w:sz w:val="28"/>
          <w:rtl/>
        </w:rPr>
        <w:t>:</w:t>
      </w:r>
      <w:r w:rsidR="00770CA9" w:rsidRPr="00526878">
        <w:rPr>
          <w:rFonts w:cs="2  Badr" w:hint="cs"/>
          <w:sz w:val="28"/>
          <w:rtl/>
        </w:rPr>
        <w:t xml:space="preserve"> </w:t>
      </w:r>
      <w:r w:rsidR="00770CA9" w:rsidRPr="00526878">
        <w:rPr>
          <w:rFonts w:cs="2  Badr" w:hint="cs"/>
          <w:b/>
          <w:bCs/>
          <w:color w:val="000000" w:themeColor="text1"/>
          <w:sz w:val="28"/>
          <w:rtl/>
        </w:rPr>
        <w:t>«</w:t>
      </w:r>
      <w:r w:rsidR="00770CA9" w:rsidRPr="00526878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>إِنَّمَا الْخَمْرُ وَ الْمَيْسِرُ وَ الْأَنْصابُ‏ وَ الْأَزْلامُ‏ رِجْسٌ‏ مِنْ‏ عَمَلِ‏ الشَّيْطانِ‏ فَاجْتَنِبُوه‏»</w:t>
      </w:r>
      <w:r w:rsidR="00770CA9" w:rsidRPr="00526878">
        <w:rPr>
          <w:rFonts w:ascii="Traditional Arabic" w:hAnsi="Traditional Arabic" w:cs="2  Badr" w:hint="cs"/>
          <w:color w:val="000000" w:themeColor="text1"/>
          <w:sz w:val="28"/>
          <w:rtl/>
        </w:rPr>
        <w:t xml:space="preserve"> </w:t>
      </w:r>
      <w:r w:rsidRPr="00526878">
        <w:rPr>
          <w:rFonts w:cs="2  Badr" w:hint="cs"/>
          <w:sz w:val="28"/>
          <w:rtl/>
        </w:rPr>
        <w:t>گف</w:t>
      </w:r>
      <w:r w:rsidR="00687F0C" w:rsidRPr="00526878">
        <w:rPr>
          <w:rFonts w:cs="2  Badr" w:hint="cs"/>
          <w:sz w:val="28"/>
          <w:rtl/>
        </w:rPr>
        <w:t>تیم این را آیه به دلالت التزامی</w:t>
      </w:r>
      <w:r w:rsidRPr="00526878">
        <w:rPr>
          <w:rFonts w:cs="2  Badr" w:hint="cs"/>
          <w:sz w:val="28"/>
          <w:rtl/>
        </w:rPr>
        <w:t xml:space="preserve"> یک قاعده کلی را </w:t>
      </w:r>
      <w:r w:rsidR="003175EA" w:rsidRPr="00526878">
        <w:rPr>
          <w:rFonts w:cs="2  Badr" w:hint="cs"/>
          <w:sz w:val="28"/>
          <w:rtl/>
        </w:rPr>
        <w:t>می‌گوید</w:t>
      </w:r>
      <w:r w:rsidR="00687F0C" w:rsidRPr="00526878">
        <w:rPr>
          <w:rFonts w:cs="2  Badr" w:hint="cs"/>
          <w:sz w:val="28"/>
          <w:rtl/>
        </w:rPr>
        <w:t xml:space="preserve"> که یجب الاجتناب عن کل رجسٍ، </w:t>
      </w:r>
      <w:r w:rsidRPr="00526878">
        <w:rPr>
          <w:rFonts w:cs="2  Badr" w:hint="cs"/>
          <w:sz w:val="28"/>
          <w:rtl/>
        </w:rPr>
        <w:t xml:space="preserve">ما این قاعده را پذیرفتیم فقط اینکه بدون تعبد شامل قمار </w:t>
      </w:r>
      <w:r w:rsidR="003175EA" w:rsidRPr="00526878">
        <w:rPr>
          <w:rFonts w:cs="2  Badr" w:hint="cs"/>
          <w:sz w:val="28"/>
          <w:rtl/>
        </w:rPr>
        <w:t>می‌شود</w:t>
      </w:r>
      <w:r w:rsidRPr="00526878">
        <w:rPr>
          <w:rFonts w:cs="2  Badr" w:hint="cs"/>
          <w:sz w:val="28"/>
          <w:rtl/>
        </w:rPr>
        <w:t xml:space="preserve"> یا </w:t>
      </w:r>
      <w:r w:rsidR="003175EA" w:rsidRPr="00526878">
        <w:rPr>
          <w:rFonts w:cs="2  Badr" w:hint="cs"/>
          <w:sz w:val="28"/>
          <w:rtl/>
        </w:rPr>
        <w:t>نمی‌شود</w:t>
      </w:r>
      <w:r w:rsidRPr="00526878">
        <w:rPr>
          <w:rFonts w:cs="2  Badr" w:hint="cs"/>
          <w:sz w:val="28"/>
          <w:rtl/>
        </w:rPr>
        <w:t xml:space="preserve"> دو نظر بود </w:t>
      </w:r>
      <w:r w:rsidR="00687F0C" w:rsidRPr="00526878">
        <w:rPr>
          <w:rFonts w:cs="2  Badr" w:hint="cs"/>
          <w:sz w:val="28"/>
          <w:rtl/>
        </w:rPr>
        <w:t xml:space="preserve">احتمالاً </w:t>
      </w:r>
      <w:r w:rsidRPr="00526878">
        <w:rPr>
          <w:rFonts w:cs="2  Badr" w:hint="cs"/>
          <w:sz w:val="28"/>
          <w:rtl/>
        </w:rPr>
        <w:t xml:space="preserve">ما </w:t>
      </w:r>
      <w:r w:rsidR="00687F0C" w:rsidRPr="00526878">
        <w:rPr>
          <w:rFonts w:cs="2  Badr" w:hint="cs"/>
          <w:sz w:val="28"/>
          <w:rtl/>
        </w:rPr>
        <w:t xml:space="preserve">در اینجا یا در باطل </w:t>
      </w:r>
      <w:r w:rsidRPr="00526878">
        <w:rPr>
          <w:rFonts w:cs="2  Badr" w:hint="cs"/>
          <w:sz w:val="28"/>
          <w:rtl/>
        </w:rPr>
        <w:t xml:space="preserve">نظر سوم تفصیلی دادیم </w:t>
      </w:r>
      <w:r w:rsidR="003175EA" w:rsidRPr="00526878">
        <w:rPr>
          <w:rFonts w:cs="2  Badr" w:hint="cs"/>
          <w:sz w:val="28"/>
          <w:rtl/>
        </w:rPr>
        <w:t>به‌هرحال</w:t>
      </w:r>
      <w:r w:rsidRPr="00526878">
        <w:rPr>
          <w:rFonts w:cs="2  Badr" w:hint="cs"/>
          <w:sz w:val="28"/>
          <w:rtl/>
        </w:rPr>
        <w:t xml:space="preserve"> اصل این قاعده از </w:t>
      </w:r>
      <w:r w:rsidR="00064D24" w:rsidRPr="00526878">
        <w:rPr>
          <w:rFonts w:cs="2  Badr" w:hint="cs"/>
          <w:sz w:val="28"/>
          <w:rtl/>
        </w:rPr>
        <w:t>آن</w:t>
      </w:r>
      <w:r w:rsidRPr="00526878">
        <w:rPr>
          <w:rFonts w:cs="2  Badr" w:hint="cs"/>
          <w:sz w:val="28"/>
          <w:rtl/>
        </w:rPr>
        <w:t xml:space="preserve"> </w:t>
      </w:r>
      <w:r w:rsidR="003175EA" w:rsidRPr="00526878">
        <w:rPr>
          <w:rFonts w:cs="2  Badr" w:hint="cs"/>
          <w:sz w:val="28"/>
          <w:rtl/>
        </w:rPr>
        <w:t>قابل‌استفاده</w:t>
      </w:r>
      <w:r w:rsidR="00064D24" w:rsidRPr="00526878">
        <w:rPr>
          <w:rFonts w:cs="2  Badr" w:hint="cs"/>
          <w:sz w:val="28"/>
          <w:rtl/>
        </w:rPr>
        <w:t xml:space="preserve"> بود.</w:t>
      </w:r>
    </w:p>
    <w:p w:rsidR="00526878" w:rsidRPr="00526878" w:rsidRDefault="005B2D4B" w:rsidP="00185BB4">
      <w:pPr>
        <w:pStyle w:val="NormalWeb"/>
        <w:numPr>
          <w:ilvl w:val="0"/>
          <w:numId w:val="35"/>
        </w:numPr>
        <w:rPr>
          <w:rFonts w:ascii="Traditional Arabic" w:hAnsi="Traditional Arabic" w:cs="2  Badr"/>
          <w:color w:val="006A0F"/>
          <w:sz w:val="28"/>
        </w:rPr>
      </w:pPr>
      <w:r w:rsidRPr="00526878">
        <w:rPr>
          <w:rFonts w:cs="2  Badr" w:hint="cs"/>
          <w:sz w:val="28"/>
          <w:rtl/>
        </w:rPr>
        <w:t xml:space="preserve">آیه 145 سوره انعام را ملاحظه بکنید </w:t>
      </w:r>
      <w:r w:rsidR="003175EA" w:rsidRPr="00526878">
        <w:rPr>
          <w:rFonts w:cs="2  Badr" w:hint="cs"/>
          <w:sz w:val="28"/>
          <w:rtl/>
        </w:rPr>
        <w:t>می‌بینید</w:t>
      </w:r>
      <w:r w:rsidRPr="00526878">
        <w:rPr>
          <w:rFonts w:cs="2  Badr" w:hint="cs"/>
          <w:sz w:val="28"/>
          <w:rtl/>
        </w:rPr>
        <w:t xml:space="preserve"> که آنجا دارد </w:t>
      </w:r>
      <w:r w:rsidR="003C38D7">
        <w:rPr>
          <w:rFonts w:cs="2  Badr"/>
          <w:sz w:val="28"/>
          <w:rtl/>
        </w:rPr>
        <w:t>که</w:t>
      </w:r>
      <w:r w:rsidRPr="00526878">
        <w:rPr>
          <w:rFonts w:cs="2  Badr" w:hint="cs"/>
          <w:sz w:val="28"/>
          <w:rtl/>
        </w:rPr>
        <w:t xml:space="preserve"> </w:t>
      </w:r>
      <w:r w:rsidR="00770CA9" w:rsidRPr="00526878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>«قُلْ لا أَجِدُ فِي ما أُوحِيَ إِلَيَّ مُحَرَّماً عَلى‏ طاعِمٍ يَطْعَمُهُ- إِلَّا أَنْ‏ يَكُونَ‏ مَيْتَةً أَوْ دَماً مَسْفُوحاً أَوْ لَحْمَ خِنزِيرٍ- فَإِنَّهُ رِجْسٌ»</w:t>
      </w:r>
      <w:r w:rsidR="00526878">
        <w:rPr>
          <w:rFonts w:ascii="Traditional Arabic" w:hAnsi="Traditional Arabic" w:cs="2  Badr" w:hint="cs"/>
          <w:color w:val="006A0F"/>
          <w:sz w:val="28"/>
          <w:rtl/>
        </w:rPr>
        <w:t>.</w:t>
      </w:r>
    </w:p>
    <w:p w:rsidR="00526878" w:rsidRDefault="00064D24" w:rsidP="00E65939">
      <w:pPr>
        <w:pStyle w:val="NormalWeb"/>
        <w:rPr>
          <w:rFonts w:cs="2  Badr"/>
          <w:sz w:val="28"/>
          <w:rtl/>
        </w:rPr>
      </w:pPr>
      <w:r w:rsidRPr="00526878">
        <w:rPr>
          <w:rFonts w:cs="2  Badr" w:hint="cs"/>
          <w:sz w:val="28"/>
          <w:rtl/>
        </w:rPr>
        <w:t xml:space="preserve">آنجا باز </w:t>
      </w:r>
      <w:r w:rsidR="005B2D4B" w:rsidRPr="00526878">
        <w:rPr>
          <w:rFonts w:cs="2  Badr" w:hint="cs"/>
          <w:sz w:val="28"/>
          <w:rtl/>
        </w:rPr>
        <w:t>یک تعلیل دارد ف</w:t>
      </w:r>
      <w:r w:rsidR="00E65939">
        <w:rPr>
          <w:rFonts w:cs="2  Badr" w:hint="cs"/>
          <w:sz w:val="28"/>
          <w:rtl/>
        </w:rPr>
        <w:t>إ</w:t>
      </w:r>
      <w:r w:rsidR="005B2D4B" w:rsidRPr="00526878">
        <w:rPr>
          <w:rFonts w:cs="2  Badr" w:hint="cs"/>
          <w:sz w:val="28"/>
          <w:rtl/>
        </w:rPr>
        <w:t>نه رجسٌ</w:t>
      </w:r>
      <w:r w:rsidRPr="00526878">
        <w:rPr>
          <w:rFonts w:cs="2  Badr" w:hint="cs"/>
          <w:sz w:val="28"/>
          <w:rtl/>
        </w:rPr>
        <w:t>،</w:t>
      </w:r>
      <w:r w:rsidR="005B2D4B" w:rsidRPr="00526878">
        <w:rPr>
          <w:rFonts w:cs="2  Badr" w:hint="cs"/>
          <w:sz w:val="28"/>
          <w:rtl/>
        </w:rPr>
        <w:t xml:space="preserve"> </w:t>
      </w:r>
      <w:r w:rsidR="003175EA" w:rsidRPr="00526878">
        <w:rPr>
          <w:rFonts w:cs="2  Badr" w:hint="cs"/>
          <w:sz w:val="28"/>
          <w:rtl/>
        </w:rPr>
        <w:t>همان‌طور</w:t>
      </w:r>
      <w:r w:rsidR="005B2D4B" w:rsidRPr="00526878">
        <w:rPr>
          <w:rFonts w:cs="2  Badr" w:hint="cs"/>
          <w:sz w:val="28"/>
          <w:rtl/>
        </w:rPr>
        <w:t xml:space="preserve"> که در سورۀ مائده دارد</w:t>
      </w:r>
      <w:r w:rsidRPr="00526878">
        <w:rPr>
          <w:rFonts w:cs="2  Badr" w:hint="cs"/>
          <w:sz w:val="28"/>
          <w:rtl/>
        </w:rPr>
        <w:t>،</w:t>
      </w:r>
      <w:r w:rsidR="005B2D4B" w:rsidRPr="00526878">
        <w:rPr>
          <w:rFonts w:cs="2  Badr" w:hint="cs"/>
          <w:sz w:val="28"/>
          <w:rtl/>
        </w:rPr>
        <w:t xml:space="preserve"> </w:t>
      </w:r>
      <w:r w:rsidR="00770CA9" w:rsidRPr="00526878">
        <w:rPr>
          <w:rFonts w:cs="2  Badr" w:hint="cs"/>
          <w:b/>
          <w:bCs/>
          <w:color w:val="000000" w:themeColor="text1"/>
          <w:sz w:val="28"/>
          <w:rtl/>
        </w:rPr>
        <w:t>«</w:t>
      </w:r>
      <w:r w:rsidR="00770CA9" w:rsidRPr="00526878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>إِنَّمَا الْخَمْرُ وَ الْمَيْسِرُ وَ الْأَنْصابُ‏ وَ الْأَزْلامُ‏ رِجْسٌ‏ مِنْ‏ عَمَلِ‏ الشَّيْطانِ‏ فَاجْتَنِبُوه‏»</w:t>
      </w:r>
      <w:r w:rsidR="00770CA9" w:rsidRPr="00526878">
        <w:rPr>
          <w:rFonts w:ascii="Traditional Arabic" w:hAnsi="Traditional Arabic" w:cs="2  Badr" w:hint="cs"/>
          <w:color w:val="000000" w:themeColor="text1"/>
          <w:sz w:val="28"/>
          <w:rtl/>
        </w:rPr>
        <w:t xml:space="preserve"> </w:t>
      </w:r>
      <w:r w:rsidR="005B2D4B" w:rsidRPr="00526878">
        <w:rPr>
          <w:rFonts w:cs="2  Badr" w:hint="cs"/>
          <w:sz w:val="28"/>
          <w:rtl/>
        </w:rPr>
        <w:t xml:space="preserve">و این مفید یک </w:t>
      </w:r>
      <w:r w:rsidR="003175EA" w:rsidRPr="00526878">
        <w:rPr>
          <w:rFonts w:cs="2  Badr" w:hint="cs"/>
          <w:sz w:val="28"/>
          <w:rtl/>
        </w:rPr>
        <w:t>قاعده‌ای</w:t>
      </w:r>
      <w:r w:rsidR="005B2D4B" w:rsidRPr="00526878">
        <w:rPr>
          <w:rFonts w:cs="2  Badr" w:hint="cs"/>
          <w:sz w:val="28"/>
          <w:rtl/>
        </w:rPr>
        <w:t xml:space="preserve"> بود</w:t>
      </w:r>
      <w:r w:rsidRPr="00526878">
        <w:rPr>
          <w:rFonts w:cs="2  Badr" w:hint="cs"/>
          <w:sz w:val="28"/>
          <w:rtl/>
        </w:rPr>
        <w:t>،</w:t>
      </w:r>
      <w:r w:rsidR="005B2D4B" w:rsidRPr="00526878">
        <w:rPr>
          <w:rFonts w:cs="2  Badr" w:hint="cs"/>
          <w:sz w:val="28"/>
          <w:rtl/>
        </w:rPr>
        <w:t xml:space="preserve"> به این تعبیر که </w:t>
      </w:r>
      <w:r w:rsidRPr="00526878">
        <w:rPr>
          <w:rFonts w:cs="2  Badr" w:hint="cs"/>
          <w:sz w:val="28"/>
          <w:rtl/>
        </w:rPr>
        <w:t>«</w:t>
      </w:r>
      <w:r w:rsidR="005B2D4B" w:rsidRPr="00526878">
        <w:rPr>
          <w:rFonts w:cs="2  Badr" w:hint="cs"/>
          <w:sz w:val="28"/>
          <w:rtl/>
        </w:rPr>
        <w:t>کل رجسٍ یجب ال</w:t>
      </w:r>
      <w:r w:rsidRPr="00526878">
        <w:rPr>
          <w:rFonts w:cs="2  Badr" w:hint="cs"/>
          <w:sz w:val="28"/>
          <w:rtl/>
        </w:rPr>
        <w:t>ا</w:t>
      </w:r>
      <w:r w:rsidR="005B2D4B" w:rsidRPr="00526878">
        <w:rPr>
          <w:rFonts w:cs="2  Badr" w:hint="cs"/>
          <w:sz w:val="28"/>
          <w:rtl/>
        </w:rPr>
        <w:t>جتناب عنه</w:t>
      </w:r>
      <w:r w:rsidRPr="00526878">
        <w:rPr>
          <w:rFonts w:cs="2  Badr" w:hint="cs"/>
          <w:sz w:val="28"/>
          <w:rtl/>
        </w:rPr>
        <w:t>»،</w:t>
      </w:r>
      <w:r w:rsidR="005B2D4B" w:rsidRPr="00526878">
        <w:rPr>
          <w:rFonts w:cs="2  Badr" w:hint="cs"/>
          <w:sz w:val="28"/>
          <w:rtl/>
        </w:rPr>
        <w:t xml:space="preserve"> چون تعلیل داشت</w:t>
      </w:r>
      <w:r w:rsidRPr="00526878">
        <w:rPr>
          <w:rFonts w:cs="2  Badr" w:hint="cs"/>
          <w:sz w:val="28"/>
          <w:rtl/>
        </w:rPr>
        <w:t>،</w:t>
      </w:r>
      <w:r w:rsidR="005B2D4B" w:rsidRPr="00526878">
        <w:rPr>
          <w:rFonts w:cs="2  Badr" w:hint="cs"/>
          <w:sz w:val="28"/>
          <w:rtl/>
        </w:rPr>
        <w:t xml:space="preserve"> همان نوع تعلیل در این آیه سوره </w:t>
      </w:r>
      <w:r w:rsidR="00F478F5" w:rsidRPr="00526878">
        <w:rPr>
          <w:rFonts w:cs="2  Badr" w:hint="cs"/>
          <w:sz w:val="28"/>
          <w:rtl/>
        </w:rPr>
        <w:t>مائده</w:t>
      </w:r>
      <w:r w:rsidR="005B2D4B" w:rsidRPr="00526878">
        <w:rPr>
          <w:rFonts w:cs="2  Badr" w:hint="cs"/>
          <w:sz w:val="28"/>
          <w:rtl/>
        </w:rPr>
        <w:t xml:space="preserve"> هم هست، </w:t>
      </w:r>
      <w:r w:rsidR="003175EA" w:rsidRPr="00526878">
        <w:rPr>
          <w:rFonts w:cs="2  Badr" w:hint="cs"/>
          <w:sz w:val="28"/>
          <w:rtl/>
        </w:rPr>
        <w:t>می‌فرماید</w:t>
      </w:r>
      <w:r w:rsidRPr="00526878">
        <w:rPr>
          <w:rFonts w:cs="2  Badr" w:hint="cs"/>
          <w:sz w:val="28"/>
          <w:rtl/>
        </w:rPr>
        <w:t>:</w:t>
      </w:r>
      <w:r w:rsidR="005B2D4B" w:rsidRPr="00526878">
        <w:rPr>
          <w:rFonts w:cs="2  Badr" w:hint="cs"/>
          <w:sz w:val="28"/>
          <w:rtl/>
        </w:rPr>
        <w:t xml:space="preserve"> </w:t>
      </w:r>
      <w:r w:rsidRPr="00526878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>«</w:t>
      </w:r>
      <w:r w:rsidR="00770CA9" w:rsidRPr="00526878">
        <w:rPr>
          <w:rFonts w:ascii="Traditional Arabic" w:hAnsi="Traditional Arabic" w:cs="2  Badr" w:hint="cs"/>
          <w:b/>
          <w:bCs/>
          <w:color w:val="000000" w:themeColor="text1"/>
          <w:sz w:val="28"/>
          <w:rtl/>
        </w:rPr>
        <w:t>إلَّا أَنْ‏ يَكُونَ‏ مَيْتَةً أَوْ دَماً مَسْفُوحاً أَوْ لَحْمَ خِنزِير</w:t>
      </w:r>
      <w:r w:rsidR="003C38D7">
        <w:rPr>
          <w:rFonts w:ascii="Traditional Arabic" w:hAnsi="Traditional Arabic" w:cs="2  Badr"/>
          <w:b/>
          <w:bCs/>
          <w:color w:val="000000" w:themeColor="text1"/>
          <w:sz w:val="28"/>
          <w:rtl/>
        </w:rPr>
        <w:t xml:space="preserve">» </w:t>
      </w:r>
      <w:r w:rsidR="005B2D4B" w:rsidRPr="00526878">
        <w:rPr>
          <w:rFonts w:cs="2  Badr" w:hint="cs"/>
          <w:sz w:val="28"/>
          <w:rtl/>
        </w:rPr>
        <w:t xml:space="preserve">چرا </w:t>
      </w:r>
      <w:r w:rsidR="003175EA" w:rsidRPr="00526878">
        <w:rPr>
          <w:rFonts w:cs="2  Badr" w:hint="cs"/>
          <w:sz w:val="28"/>
          <w:rtl/>
        </w:rPr>
        <w:t>می‌گوید</w:t>
      </w:r>
      <w:r w:rsidR="005B2D4B" w:rsidRPr="00526878">
        <w:rPr>
          <w:rFonts w:cs="2  Badr" w:hint="cs"/>
          <w:sz w:val="28"/>
          <w:rtl/>
        </w:rPr>
        <w:t xml:space="preserve"> </w:t>
      </w:r>
      <w:r w:rsidR="003175EA" w:rsidRPr="00526878">
        <w:rPr>
          <w:rFonts w:cs="2  Badr" w:hint="cs"/>
          <w:sz w:val="28"/>
          <w:rtl/>
        </w:rPr>
        <w:t>این‌ها</w:t>
      </w:r>
      <w:r w:rsidRPr="00526878">
        <w:rPr>
          <w:rFonts w:cs="2  Badr" w:hint="cs"/>
          <w:sz w:val="28"/>
          <w:rtl/>
        </w:rPr>
        <w:t xml:space="preserve"> اشکال</w:t>
      </w:r>
      <w:bookmarkStart w:id="0" w:name="_GoBack"/>
      <w:bookmarkEnd w:id="0"/>
      <w:r w:rsidRPr="00526878">
        <w:rPr>
          <w:rFonts w:cs="2  Badr" w:hint="cs"/>
          <w:sz w:val="28"/>
          <w:rtl/>
        </w:rPr>
        <w:t xml:space="preserve"> دارد؟ </w:t>
      </w:r>
      <w:r w:rsidRPr="00F05DC7">
        <w:rPr>
          <w:rFonts w:cs="2  Badr" w:hint="cs"/>
          <w:b/>
          <w:bCs/>
          <w:sz w:val="28"/>
          <w:rtl/>
        </w:rPr>
        <w:t>فإ</w:t>
      </w:r>
      <w:r w:rsidR="005B2D4B" w:rsidRPr="00F05DC7">
        <w:rPr>
          <w:rFonts w:cs="2  Badr" w:hint="cs"/>
          <w:b/>
          <w:bCs/>
          <w:sz w:val="28"/>
          <w:rtl/>
        </w:rPr>
        <w:t>نه رجس</w:t>
      </w:r>
      <w:r w:rsidR="00526878" w:rsidRPr="00F05DC7">
        <w:rPr>
          <w:rFonts w:cs="2  Badr" w:hint="cs"/>
          <w:b/>
          <w:bCs/>
          <w:sz w:val="28"/>
          <w:rtl/>
        </w:rPr>
        <w:t>ٌ</w:t>
      </w:r>
      <w:r w:rsidR="00526878">
        <w:rPr>
          <w:rFonts w:cs="2  Badr" w:hint="cs"/>
          <w:sz w:val="28"/>
          <w:rtl/>
        </w:rPr>
        <w:t>.</w:t>
      </w:r>
    </w:p>
    <w:p w:rsidR="00526878" w:rsidRPr="00526878" w:rsidRDefault="005B2D4B" w:rsidP="00526878">
      <w:pPr>
        <w:pStyle w:val="NormalWeb"/>
        <w:numPr>
          <w:ilvl w:val="0"/>
          <w:numId w:val="35"/>
        </w:numPr>
        <w:rPr>
          <w:rFonts w:ascii="Traditional Arabic" w:hAnsi="Traditional Arabic" w:cs="2  Badr"/>
          <w:color w:val="006A0F"/>
          <w:sz w:val="30"/>
          <w:szCs w:val="30"/>
        </w:rPr>
      </w:pPr>
      <w:r w:rsidRPr="00185BB4">
        <w:rPr>
          <w:rFonts w:cs="2  Badr" w:hint="cs"/>
          <w:sz w:val="28"/>
          <w:rtl/>
        </w:rPr>
        <w:lastRenderedPageBreak/>
        <w:t xml:space="preserve">آیات دیگر </w:t>
      </w:r>
      <w:r w:rsidR="00064D24" w:rsidRPr="00185BB4">
        <w:rPr>
          <w:rFonts w:cs="2  Badr" w:hint="cs"/>
          <w:sz w:val="28"/>
          <w:rtl/>
        </w:rPr>
        <w:t>مثل «</w:t>
      </w:r>
      <w:r w:rsidR="00526878" w:rsidRPr="00526878">
        <w:rPr>
          <w:rFonts w:cs="2  Badr" w:hint="cs"/>
          <w:b/>
          <w:bCs/>
          <w:sz w:val="28"/>
          <w:rtl/>
        </w:rPr>
        <w:t>الرجز فاه</w:t>
      </w:r>
      <w:r w:rsidRPr="00526878">
        <w:rPr>
          <w:rFonts w:cs="2  Badr" w:hint="cs"/>
          <w:b/>
          <w:bCs/>
          <w:sz w:val="28"/>
          <w:rtl/>
        </w:rPr>
        <w:t>جر</w:t>
      </w:r>
      <w:r w:rsidR="00064D24" w:rsidRPr="00185BB4">
        <w:rPr>
          <w:rFonts w:cs="2  Badr" w:hint="cs"/>
          <w:sz w:val="28"/>
          <w:rtl/>
        </w:rPr>
        <w:t>»</w:t>
      </w:r>
      <w:r w:rsidRPr="00185BB4">
        <w:rPr>
          <w:rFonts w:cs="2  Badr" w:hint="cs"/>
          <w:sz w:val="28"/>
          <w:rtl/>
        </w:rPr>
        <w:t xml:space="preserve"> هم </w:t>
      </w:r>
      <w:r w:rsidR="00E65939">
        <w:rPr>
          <w:rFonts w:cs="2  Badr" w:hint="cs"/>
          <w:sz w:val="28"/>
          <w:rtl/>
        </w:rPr>
        <w:t>بنابراین که</w:t>
      </w:r>
      <w:r w:rsidRPr="00185BB4">
        <w:rPr>
          <w:rFonts w:cs="2  Badr" w:hint="cs"/>
          <w:sz w:val="28"/>
          <w:rtl/>
        </w:rPr>
        <w:t xml:space="preserve"> رجز را با رجس یک معنا بگیریم</w:t>
      </w:r>
      <w:r w:rsidR="003175EA" w:rsidRPr="00185BB4">
        <w:rPr>
          <w:rFonts w:cs="2  Badr" w:hint="cs"/>
          <w:sz w:val="28"/>
          <w:rtl/>
        </w:rPr>
        <w:t xml:space="preserve"> همین‌طور</w:t>
      </w:r>
      <w:r w:rsidRPr="00185BB4">
        <w:rPr>
          <w:rFonts w:cs="2  Badr" w:hint="cs"/>
          <w:sz w:val="28"/>
          <w:rtl/>
        </w:rPr>
        <w:t xml:space="preserve"> است</w:t>
      </w:r>
      <w:r w:rsidR="00064D24" w:rsidRPr="00185BB4">
        <w:rPr>
          <w:rFonts w:cs="2  Badr" w:hint="cs"/>
          <w:sz w:val="28"/>
          <w:rtl/>
        </w:rPr>
        <w:t>.</w:t>
      </w:r>
      <w:r w:rsidRPr="00185BB4">
        <w:rPr>
          <w:rFonts w:cs="2  Badr" w:hint="cs"/>
          <w:sz w:val="28"/>
          <w:rtl/>
        </w:rPr>
        <w:t xml:space="preserve"> احتمالاً آیات دیگری باشد</w:t>
      </w:r>
      <w:r w:rsidR="00064D24" w:rsidRPr="00185BB4">
        <w:rPr>
          <w:rFonts w:cs="2  Badr" w:hint="cs"/>
          <w:sz w:val="28"/>
          <w:rtl/>
        </w:rPr>
        <w:t>.</w:t>
      </w:r>
    </w:p>
    <w:p w:rsidR="00526878" w:rsidRDefault="00526878" w:rsidP="00526878">
      <w:pPr>
        <w:pStyle w:val="Heading3"/>
        <w:rPr>
          <w:rtl/>
        </w:rPr>
      </w:pPr>
      <w:r>
        <w:rPr>
          <w:rFonts w:hint="cs"/>
          <w:rtl/>
        </w:rPr>
        <w:t>جمع‌بندی: مایستفاد</w:t>
      </w:r>
    </w:p>
    <w:p w:rsidR="005B2D4B" w:rsidRPr="00185BB4" w:rsidRDefault="00064D24" w:rsidP="00526878">
      <w:pPr>
        <w:pStyle w:val="NormalWeb"/>
        <w:rPr>
          <w:rFonts w:ascii="Traditional Arabic" w:hAnsi="Traditional Arabic" w:cs="2  Badr"/>
          <w:color w:val="006A0F"/>
          <w:sz w:val="30"/>
          <w:szCs w:val="30"/>
          <w:rtl/>
        </w:rPr>
      </w:pPr>
      <w:r w:rsidRPr="00185BB4">
        <w:rPr>
          <w:rFonts w:cs="2  Badr" w:hint="cs"/>
          <w:sz w:val="28"/>
          <w:rtl/>
        </w:rPr>
        <w:t>از این دو سه آیه</w:t>
      </w:r>
      <w:r w:rsidR="005B2D4B"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قاعد</w:t>
      </w:r>
      <w:r w:rsidR="003D4346" w:rsidRPr="00185BB4">
        <w:rPr>
          <w:rFonts w:cs="2  Badr" w:hint="cs"/>
          <w:sz w:val="28"/>
          <w:rtl/>
        </w:rPr>
        <w:t>ه</w:t>
      </w:r>
      <w:r w:rsidRPr="00185BB4">
        <w:rPr>
          <w:rFonts w:cs="2  Badr" w:hint="cs"/>
          <w:sz w:val="28"/>
          <w:rtl/>
        </w:rPr>
        <w:t xml:space="preserve"> وجوب اجتناب از رجس</w:t>
      </w:r>
      <w:r w:rsidR="005B2D4B" w:rsidRPr="00185BB4">
        <w:rPr>
          <w:rFonts w:cs="2  Badr" w:hint="cs"/>
          <w:sz w:val="28"/>
          <w:rtl/>
        </w:rPr>
        <w:t xml:space="preserve"> استفاده </w:t>
      </w:r>
      <w:r w:rsidR="003175EA" w:rsidRPr="00185BB4">
        <w:rPr>
          <w:rFonts w:cs="2  Badr" w:hint="cs"/>
          <w:sz w:val="28"/>
          <w:rtl/>
        </w:rPr>
        <w:t>می‌شود</w:t>
      </w:r>
      <w:r w:rsidRPr="00185BB4">
        <w:rPr>
          <w:rFonts w:cs="2  Badr" w:hint="cs"/>
          <w:sz w:val="28"/>
          <w:rtl/>
        </w:rPr>
        <w:t>.</w:t>
      </w:r>
      <w:r w:rsidR="005B2D4B" w:rsidRPr="00185BB4">
        <w:rPr>
          <w:rFonts w:cs="2  Badr" w:hint="cs"/>
          <w:sz w:val="28"/>
          <w:rtl/>
        </w:rPr>
        <w:t xml:space="preserve"> این دلیل </w:t>
      </w:r>
      <w:r w:rsidR="003175EA" w:rsidRPr="00185BB4">
        <w:rPr>
          <w:rFonts w:cs="2  Badr" w:hint="cs"/>
          <w:sz w:val="28"/>
          <w:rtl/>
        </w:rPr>
        <w:t>می‌شود</w:t>
      </w:r>
      <w:r w:rsidR="005B2D4B" w:rsidRPr="00185BB4">
        <w:rPr>
          <w:rFonts w:cs="2  Badr" w:hint="cs"/>
          <w:sz w:val="28"/>
          <w:rtl/>
        </w:rPr>
        <w:t xml:space="preserve"> که احتمال دوم در این روایات</w:t>
      </w:r>
      <w:r w:rsidRPr="00185BB4">
        <w:rPr>
          <w:rFonts w:cs="2  Badr" w:hint="cs"/>
          <w:sz w:val="28"/>
          <w:rtl/>
        </w:rPr>
        <w:t xml:space="preserve"> را</w:t>
      </w:r>
      <w:r w:rsidR="005B2D4B" w:rsidRPr="00185BB4">
        <w:rPr>
          <w:rFonts w:cs="2  Badr" w:hint="cs"/>
          <w:sz w:val="28"/>
          <w:rtl/>
        </w:rPr>
        <w:t xml:space="preserve"> ما اظهر بدانیم یعنی بگوییم این روایات که </w:t>
      </w:r>
      <w:r w:rsidR="003175EA" w:rsidRPr="00185BB4">
        <w:rPr>
          <w:rFonts w:cs="2  Badr" w:hint="cs"/>
          <w:sz w:val="28"/>
          <w:rtl/>
        </w:rPr>
        <w:t>می‌گوید</w:t>
      </w:r>
      <w:r w:rsidR="005B2D4B" w:rsidRPr="00185BB4">
        <w:rPr>
          <w:rFonts w:cs="2  Badr" w:hint="cs"/>
          <w:sz w:val="28"/>
          <w:rtl/>
        </w:rPr>
        <w:t xml:space="preserve"> اگر ما بودیم </w:t>
      </w:r>
      <w:r w:rsidRPr="00185BB4">
        <w:rPr>
          <w:rFonts w:cs="2  Badr" w:hint="cs"/>
          <w:sz w:val="28"/>
          <w:rtl/>
        </w:rPr>
        <w:t xml:space="preserve">و آیه </w:t>
      </w:r>
      <w:r w:rsidR="00EE6203" w:rsidRPr="00185BB4">
        <w:rPr>
          <w:rFonts w:cs="2  Badr" w:hint="cs"/>
          <w:b/>
          <w:bCs/>
          <w:color w:val="000000" w:themeColor="text1"/>
          <w:sz w:val="28"/>
          <w:rtl/>
        </w:rPr>
        <w:t>«</w:t>
      </w:r>
      <w:r w:rsidR="00EE6203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 xml:space="preserve">اجْتَنِبُوا الرِّجْسَ‏ مِنَ‏ </w:t>
      </w:r>
      <w:r w:rsidR="00E65939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الأوثان</w:t>
      </w:r>
      <w:r w:rsidR="00EE6203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‏</w:t>
      </w:r>
      <w:r w:rsidR="00EE6203" w:rsidRPr="00185BB4">
        <w:rPr>
          <w:rFonts w:cs="2  Badr" w:hint="cs"/>
          <w:sz w:val="28"/>
          <w:rtl/>
        </w:rPr>
        <w:t xml:space="preserve">» </w:t>
      </w:r>
      <w:r w:rsidR="003175EA" w:rsidRPr="00185BB4">
        <w:rPr>
          <w:rFonts w:cs="2  Badr" w:hint="cs"/>
          <w:sz w:val="28"/>
          <w:rtl/>
        </w:rPr>
        <w:t>برخلاف</w:t>
      </w:r>
      <w:r w:rsidR="005B2D4B" w:rsidRPr="00185BB4">
        <w:rPr>
          <w:rFonts w:cs="2  Badr" w:hint="cs"/>
          <w:sz w:val="28"/>
          <w:rtl/>
        </w:rPr>
        <w:t xml:space="preserve"> دو آیه دیگر که </w:t>
      </w:r>
      <w:r w:rsidR="003175EA" w:rsidRPr="00185BB4">
        <w:rPr>
          <w:rFonts w:cs="2  Badr" w:hint="cs"/>
          <w:sz w:val="28"/>
          <w:rtl/>
        </w:rPr>
        <w:t>قاعد</w:t>
      </w:r>
      <w:r w:rsidR="003D4346" w:rsidRPr="00185BB4">
        <w:rPr>
          <w:rFonts w:cs="2  Badr" w:hint="cs"/>
          <w:sz w:val="28"/>
          <w:rtl/>
        </w:rPr>
        <w:t>ه</w:t>
      </w:r>
      <w:r w:rsidR="005B2D4B" w:rsidRPr="00185BB4">
        <w:rPr>
          <w:rFonts w:cs="2  Badr" w:hint="cs"/>
          <w:sz w:val="28"/>
          <w:rtl/>
        </w:rPr>
        <w:t xml:space="preserve"> کلیه</w:t>
      </w:r>
      <w:r w:rsidRPr="00185BB4">
        <w:rPr>
          <w:rFonts w:cs="2  Badr" w:hint="cs"/>
          <w:sz w:val="28"/>
          <w:rtl/>
        </w:rPr>
        <w:t xml:space="preserve"> از </w:t>
      </w:r>
      <w:r w:rsidR="00F478F5" w:rsidRPr="00185BB4">
        <w:rPr>
          <w:rFonts w:cs="2  Badr" w:hint="cs"/>
          <w:sz w:val="28"/>
          <w:rtl/>
        </w:rPr>
        <w:t>آن‌ها</w:t>
      </w:r>
      <w:r w:rsidR="005B2D4B" w:rsidRPr="00185BB4">
        <w:rPr>
          <w:rFonts w:cs="2  Badr" w:hint="cs"/>
          <w:sz w:val="28"/>
          <w:rtl/>
        </w:rPr>
        <w:t xml:space="preserve"> استفاده </w:t>
      </w:r>
      <w:r w:rsidR="003175EA" w:rsidRPr="00185BB4">
        <w:rPr>
          <w:rFonts w:cs="2  Badr" w:hint="cs"/>
          <w:sz w:val="28"/>
          <w:rtl/>
        </w:rPr>
        <w:t>می‌شد</w:t>
      </w:r>
      <w:r w:rsidRPr="00185BB4">
        <w:rPr>
          <w:rFonts w:cs="2  Badr" w:hint="cs"/>
          <w:sz w:val="28"/>
          <w:rtl/>
        </w:rPr>
        <w:t>،</w:t>
      </w:r>
      <w:r w:rsidR="005B2D4B" w:rsidRPr="00185BB4">
        <w:rPr>
          <w:rFonts w:cs="2  Badr" w:hint="cs"/>
          <w:sz w:val="28"/>
          <w:rtl/>
        </w:rPr>
        <w:t xml:space="preserve"> از این آیه </w:t>
      </w:r>
      <w:r w:rsidR="003175EA" w:rsidRPr="00185BB4">
        <w:rPr>
          <w:rFonts w:cs="2  Badr" w:hint="cs"/>
          <w:sz w:val="28"/>
          <w:rtl/>
        </w:rPr>
        <w:t>قاعد</w:t>
      </w:r>
      <w:r w:rsidR="003D4346" w:rsidRPr="00185BB4">
        <w:rPr>
          <w:rFonts w:cs="2  Badr" w:hint="cs"/>
          <w:sz w:val="28"/>
          <w:rtl/>
        </w:rPr>
        <w:t>ه</w:t>
      </w:r>
      <w:r w:rsidR="005B2D4B" w:rsidRPr="00185BB4">
        <w:rPr>
          <w:rFonts w:cs="2  Badr" w:hint="cs"/>
          <w:sz w:val="28"/>
          <w:rtl/>
        </w:rPr>
        <w:t xml:space="preserve"> کلیه استفاده </w:t>
      </w:r>
      <w:r w:rsidR="003175EA" w:rsidRPr="00185BB4">
        <w:rPr>
          <w:rFonts w:cs="2  Badr" w:hint="cs"/>
          <w:sz w:val="28"/>
          <w:rtl/>
        </w:rPr>
        <w:t>نمی‌شود</w:t>
      </w:r>
      <w:r w:rsidRPr="00185BB4">
        <w:rPr>
          <w:rFonts w:cs="2  Badr" w:hint="cs"/>
          <w:sz w:val="28"/>
          <w:rtl/>
        </w:rPr>
        <w:t>.</w:t>
      </w:r>
      <w:r w:rsidR="00526878">
        <w:rPr>
          <w:rFonts w:cs="2  Badr" w:hint="cs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>بلکه</w:t>
      </w:r>
      <w:r w:rsidR="005B2D4B" w:rsidRPr="00185BB4">
        <w:rPr>
          <w:rFonts w:cs="2  Badr" w:hint="cs"/>
          <w:sz w:val="28"/>
          <w:rtl/>
        </w:rPr>
        <w:t xml:space="preserve"> این آیه فقط</w:t>
      </w:r>
      <w:r w:rsidR="00EE6203" w:rsidRPr="00185BB4">
        <w:rPr>
          <w:rFonts w:cs="2  Badr" w:hint="cs"/>
          <w:sz w:val="28"/>
          <w:rtl/>
        </w:rPr>
        <w:t xml:space="preserve"> </w:t>
      </w:r>
      <w:r w:rsidR="00EE6203" w:rsidRPr="00185BB4">
        <w:rPr>
          <w:rFonts w:cs="2  Badr" w:hint="cs"/>
          <w:b/>
          <w:bCs/>
          <w:color w:val="000000" w:themeColor="text1"/>
          <w:sz w:val="28"/>
          <w:rtl/>
        </w:rPr>
        <w:t>«</w:t>
      </w:r>
      <w:r w:rsidR="00EE6203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 xml:space="preserve">اجْتَنِبُوا الرِّجْسَ‏ مِنَ‏ </w:t>
      </w:r>
      <w:r w:rsidR="00E65939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الأوثان</w:t>
      </w:r>
      <w:r w:rsidR="00EE6203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‏</w:t>
      </w:r>
      <w:r w:rsidR="00EE6203" w:rsidRPr="00185BB4">
        <w:rPr>
          <w:rFonts w:cs="2  Badr" w:hint="cs"/>
          <w:sz w:val="28"/>
          <w:rtl/>
        </w:rPr>
        <w:t xml:space="preserve">» </w:t>
      </w:r>
      <w:r w:rsidR="005B2D4B" w:rsidRPr="00185BB4">
        <w:rPr>
          <w:rFonts w:cs="2  Badr" w:hint="cs"/>
          <w:sz w:val="28"/>
          <w:rtl/>
        </w:rPr>
        <w:t xml:space="preserve">را </w:t>
      </w:r>
      <w:r w:rsidR="003175EA" w:rsidRPr="00185BB4">
        <w:rPr>
          <w:rFonts w:cs="2  Badr" w:hint="cs"/>
          <w:sz w:val="28"/>
          <w:rtl/>
        </w:rPr>
        <w:t>می‌گوید</w:t>
      </w:r>
      <w:r w:rsidR="005B2D4B" w:rsidRPr="00185BB4">
        <w:rPr>
          <w:rFonts w:cs="2  Badr" w:hint="cs"/>
          <w:sz w:val="28"/>
          <w:rtl/>
        </w:rPr>
        <w:t xml:space="preserve"> نه </w:t>
      </w:r>
      <w:r w:rsidR="003175EA" w:rsidRPr="00185BB4">
        <w:rPr>
          <w:rFonts w:cs="2  Badr" w:hint="cs"/>
          <w:sz w:val="28"/>
          <w:rtl/>
        </w:rPr>
        <w:t>اجتناب</w:t>
      </w:r>
      <w:r w:rsidR="005B2D4B" w:rsidRPr="00185BB4">
        <w:rPr>
          <w:rFonts w:cs="2  Badr" w:hint="cs"/>
          <w:sz w:val="28"/>
          <w:rtl/>
        </w:rPr>
        <w:t xml:space="preserve"> کل رجسٍ</w:t>
      </w:r>
      <w:r w:rsidRPr="00185BB4">
        <w:rPr>
          <w:rFonts w:cs="2  Badr" w:hint="cs"/>
          <w:sz w:val="28"/>
          <w:rtl/>
        </w:rPr>
        <w:t>،</w:t>
      </w:r>
      <w:r w:rsidR="005B2D4B" w:rsidRPr="00185BB4">
        <w:rPr>
          <w:rFonts w:cs="2  Badr" w:hint="cs"/>
          <w:sz w:val="28"/>
          <w:rtl/>
        </w:rPr>
        <w:t xml:space="preserve"> اما آیه سوره 90 مائده و 145 سوره انعام چون حرمت یک سری امور را </w:t>
      </w:r>
      <w:r w:rsidRPr="00185BB4">
        <w:rPr>
          <w:rFonts w:cs="2  Badr" w:hint="cs"/>
          <w:sz w:val="28"/>
          <w:rtl/>
        </w:rPr>
        <w:t xml:space="preserve">معلل </w:t>
      </w:r>
      <w:r w:rsidR="00F478F5" w:rsidRPr="00185BB4">
        <w:rPr>
          <w:rFonts w:cs="2  Badr" w:hint="cs"/>
          <w:sz w:val="28"/>
          <w:rtl/>
        </w:rPr>
        <w:t>می‌کرد</w:t>
      </w:r>
      <w:r w:rsidRPr="00185BB4">
        <w:rPr>
          <w:rFonts w:cs="2  Badr" w:hint="cs"/>
          <w:sz w:val="28"/>
          <w:rtl/>
        </w:rPr>
        <w:t xml:space="preserve"> </w:t>
      </w:r>
      <w:r w:rsidR="005B2D4B" w:rsidRPr="00185BB4">
        <w:rPr>
          <w:rFonts w:cs="2  Badr" w:hint="cs"/>
          <w:sz w:val="28"/>
          <w:rtl/>
        </w:rPr>
        <w:t>به اینکه رجس است این تعلیل مفید یک قاعده بود که کل رجس یجب الاجتناب عنه</w:t>
      </w:r>
      <w:r w:rsidRPr="00185BB4">
        <w:rPr>
          <w:rFonts w:cs="2  Badr" w:hint="cs"/>
          <w:sz w:val="28"/>
          <w:rtl/>
        </w:rPr>
        <w:t>،</w:t>
      </w:r>
      <w:r w:rsidR="005B2D4B" w:rsidRPr="00185BB4">
        <w:rPr>
          <w:rFonts w:cs="2  Badr" w:hint="cs"/>
          <w:sz w:val="28"/>
          <w:rtl/>
        </w:rPr>
        <w:t xml:space="preserve"> چون این قاعده اگر ثابت نباشد تعلیل عقلایی نیست وقتی خداوند </w:t>
      </w:r>
      <w:r w:rsidR="003175EA" w:rsidRPr="00185BB4">
        <w:rPr>
          <w:rFonts w:cs="2  Badr" w:hint="cs"/>
          <w:sz w:val="28"/>
          <w:rtl/>
        </w:rPr>
        <w:t>آن را</w:t>
      </w:r>
      <w:r w:rsidRPr="00185BB4">
        <w:rPr>
          <w:rFonts w:cs="2  Badr" w:hint="cs"/>
          <w:sz w:val="28"/>
          <w:rtl/>
        </w:rPr>
        <w:t xml:space="preserve"> حرمت مصادیقی</w:t>
      </w:r>
      <w:r w:rsidR="005B2D4B" w:rsidRPr="00185BB4">
        <w:rPr>
          <w:rFonts w:cs="2  Badr" w:hint="cs"/>
          <w:sz w:val="28"/>
          <w:rtl/>
        </w:rPr>
        <w:t xml:space="preserve"> را معلل </w:t>
      </w:r>
      <w:r w:rsidR="009F41E4" w:rsidRPr="00185BB4">
        <w:rPr>
          <w:rFonts w:cs="2  Badr" w:hint="cs"/>
          <w:sz w:val="28"/>
          <w:rtl/>
        </w:rPr>
        <w:t xml:space="preserve">می‌کند بأنه رجسٌ، </w:t>
      </w:r>
      <w:r w:rsidR="005B2D4B" w:rsidRPr="00185BB4">
        <w:rPr>
          <w:rFonts w:cs="2  Badr" w:hint="cs"/>
          <w:sz w:val="28"/>
          <w:rtl/>
        </w:rPr>
        <w:t xml:space="preserve">معلوم </w:t>
      </w:r>
      <w:r w:rsidR="003175EA" w:rsidRPr="00185BB4">
        <w:rPr>
          <w:rFonts w:cs="2  Badr" w:hint="cs"/>
          <w:sz w:val="28"/>
          <w:rtl/>
        </w:rPr>
        <w:t>می‌شود</w:t>
      </w:r>
      <w:r w:rsidR="005B2D4B" w:rsidRPr="00185BB4">
        <w:rPr>
          <w:rFonts w:cs="2  Badr" w:hint="cs"/>
          <w:sz w:val="28"/>
          <w:rtl/>
        </w:rPr>
        <w:t xml:space="preserve"> که </w:t>
      </w:r>
      <w:r w:rsidR="00EE6203" w:rsidRPr="00185BB4">
        <w:rPr>
          <w:rFonts w:cs="2  Badr" w:hint="cs"/>
          <w:b/>
          <w:bCs/>
          <w:sz w:val="28"/>
          <w:rtl/>
        </w:rPr>
        <w:t>«</w:t>
      </w:r>
      <w:r w:rsidR="005B2D4B" w:rsidRPr="00185BB4">
        <w:rPr>
          <w:rFonts w:cs="2  Badr" w:hint="cs"/>
          <w:b/>
          <w:bCs/>
          <w:sz w:val="28"/>
          <w:rtl/>
        </w:rPr>
        <w:t>کل رجس</w:t>
      </w:r>
      <w:r w:rsidR="009F41E4" w:rsidRPr="00185BB4">
        <w:rPr>
          <w:rFonts w:cs="2  Badr" w:hint="cs"/>
          <w:b/>
          <w:bCs/>
          <w:sz w:val="28"/>
          <w:rtl/>
        </w:rPr>
        <w:t>ٍ</w:t>
      </w:r>
      <w:r w:rsidR="005B2D4B" w:rsidRPr="00185BB4">
        <w:rPr>
          <w:rFonts w:cs="2  Badr" w:hint="cs"/>
          <w:b/>
          <w:bCs/>
          <w:sz w:val="28"/>
          <w:rtl/>
        </w:rPr>
        <w:t xml:space="preserve"> یجب الاجتناب عنه</w:t>
      </w:r>
      <w:r w:rsidR="00EE6203" w:rsidRPr="00185BB4">
        <w:rPr>
          <w:rFonts w:cs="2  Badr" w:hint="cs"/>
          <w:b/>
          <w:bCs/>
          <w:sz w:val="28"/>
          <w:rtl/>
        </w:rPr>
        <w:t>»</w:t>
      </w:r>
      <w:r w:rsidR="005B2D4B" w:rsidRPr="00185BB4">
        <w:rPr>
          <w:rFonts w:cs="2  Badr" w:hint="cs"/>
          <w:sz w:val="28"/>
          <w:rtl/>
        </w:rPr>
        <w:t xml:space="preserve"> که این تعلیل درست </w:t>
      </w:r>
      <w:r w:rsidR="003175EA" w:rsidRPr="00185BB4">
        <w:rPr>
          <w:rFonts w:cs="2  Badr" w:hint="cs"/>
          <w:sz w:val="28"/>
          <w:rtl/>
        </w:rPr>
        <w:t>می‌شود</w:t>
      </w:r>
      <w:r w:rsidR="005B2D4B" w:rsidRPr="00185BB4">
        <w:rPr>
          <w:rFonts w:cs="2  Badr" w:hint="cs"/>
          <w:sz w:val="28"/>
          <w:rtl/>
        </w:rPr>
        <w:t xml:space="preserve">. به دلالت التزامی به دلیل اینکه تعلیل </w:t>
      </w:r>
      <w:r w:rsidR="003175EA" w:rsidRPr="00185BB4">
        <w:rPr>
          <w:rFonts w:cs="2  Badr" w:hint="cs"/>
          <w:sz w:val="28"/>
          <w:rtl/>
        </w:rPr>
        <w:t>می‌کن</w:t>
      </w:r>
      <w:r w:rsidR="009F41E4" w:rsidRPr="00185BB4">
        <w:rPr>
          <w:rFonts w:cs="2  Badr" w:hint="cs"/>
          <w:sz w:val="28"/>
          <w:rtl/>
        </w:rPr>
        <w:t>ی</w:t>
      </w:r>
      <w:r w:rsidR="003175EA" w:rsidRPr="00185BB4">
        <w:rPr>
          <w:rFonts w:cs="2  Badr" w:hint="cs"/>
          <w:sz w:val="28"/>
          <w:rtl/>
        </w:rPr>
        <w:t>م</w:t>
      </w:r>
      <w:r w:rsidR="005B2D4B" w:rsidRPr="00185BB4">
        <w:rPr>
          <w:rFonts w:cs="2  Badr" w:hint="cs"/>
          <w:sz w:val="28"/>
          <w:rtl/>
        </w:rPr>
        <w:t xml:space="preserve"> </w:t>
      </w:r>
      <w:r w:rsidR="003175EA" w:rsidRPr="00185BB4">
        <w:rPr>
          <w:rFonts w:cs="2  Badr" w:hint="cs"/>
          <w:sz w:val="28"/>
          <w:rtl/>
        </w:rPr>
        <w:t>می‌فهمیم</w:t>
      </w:r>
      <w:r w:rsidR="005B2D4B" w:rsidRPr="00185BB4">
        <w:rPr>
          <w:rFonts w:cs="2  Badr" w:hint="cs"/>
          <w:sz w:val="28"/>
          <w:rtl/>
        </w:rPr>
        <w:t xml:space="preserve"> قاعده کلی دارد.</w:t>
      </w:r>
    </w:p>
    <w:p w:rsidR="009F41E4" w:rsidRPr="00185BB4" w:rsidRDefault="005B2D4B" w:rsidP="00EE6203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اما آیه 30 سوره حج اگر تنها بود </w:t>
      </w:r>
      <w:r w:rsidR="003175EA" w:rsidRPr="00185BB4">
        <w:rPr>
          <w:rFonts w:hint="cs"/>
          <w:sz w:val="28"/>
          <w:rtl/>
        </w:rPr>
        <w:t>می‌گفتیم</w:t>
      </w:r>
      <w:r w:rsidRPr="00185BB4">
        <w:rPr>
          <w:rFonts w:hint="cs"/>
          <w:sz w:val="28"/>
          <w:rtl/>
        </w:rPr>
        <w:t xml:space="preserve"> این کلی ن</w:t>
      </w:r>
      <w:r w:rsidR="003175EA" w:rsidRPr="00185BB4">
        <w:rPr>
          <w:rFonts w:hint="cs"/>
          <w:sz w:val="28"/>
          <w:rtl/>
        </w:rPr>
        <w:t>می‌گوید</w:t>
      </w:r>
      <w:r w:rsidR="009F41E4" w:rsidRPr="00185BB4">
        <w:rPr>
          <w:rFonts w:hint="cs"/>
          <w:sz w:val="28"/>
          <w:rtl/>
        </w:rPr>
        <w:t xml:space="preserve"> فقط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نوعی از رجس را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که عرض کردیم</w:t>
      </w:r>
      <w:r w:rsidR="009F41E4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ولی روایاتی که اینجا آمده </w:t>
      </w:r>
      <w:r w:rsidR="009F41E4" w:rsidRPr="00185BB4">
        <w:rPr>
          <w:rFonts w:hint="cs"/>
          <w:sz w:val="28"/>
          <w:rtl/>
        </w:rPr>
        <w:t>و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این </w:t>
      </w:r>
      <w:r w:rsidR="00EE6203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«الرِّجْسُ‏ مِنَ‏ </w:t>
      </w:r>
      <w:r w:rsidR="00E65939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الأوثان</w:t>
      </w:r>
      <w:r w:rsidR="00EE6203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‏: الشِّطْرَنْج‏</w:t>
      </w:r>
      <w:r w:rsidR="00EE6203" w:rsidRPr="00185BB4">
        <w:rPr>
          <w:rFonts w:hint="cs"/>
          <w:b/>
          <w:bCs/>
          <w:color w:val="000000" w:themeColor="text1"/>
          <w:sz w:val="28"/>
          <w:rtl/>
        </w:rPr>
        <w:t xml:space="preserve">» </w:t>
      </w:r>
      <w:r w:rsidR="009F41E4" w:rsidRPr="00185BB4">
        <w:rPr>
          <w:rFonts w:hint="cs"/>
          <w:sz w:val="28"/>
          <w:rtl/>
        </w:rPr>
        <w:t>درست است که یک احتمال</w:t>
      </w:r>
      <w:r w:rsidRPr="00185BB4">
        <w:rPr>
          <w:rFonts w:hint="cs"/>
          <w:sz w:val="28"/>
          <w:rtl/>
        </w:rPr>
        <w:t xml:space="preserve"> این است که تعبداً فقط یک مصداق را به این اضافه </w:t>
      </w:r>
      <w:r w:rsidR="009F41E4" w:rsidRPr="00185BB4">
        <w:rPr>
          <w:rFonts w:hint="cs"/>
          <w:sz w:val="28"/>
          <w:rtl/>
        </w:rPr>
        <w:t>می‌کند</w:t>
      </w:r>
      <w:r w:rsidRPr="00185BB4">
        <w:rPr>
          <w:rFonts w:hint="cs"/>
          <w:sz w:val="28"/>
          <w:rtl/>
        </w:rPr>
        <w:t xml:space="preserve"> ولی به قرینه این آیات دیگر </w:t>
      </w:r>
      <w:r w:rsidR="009F41E4" w:rsidRPr="00185BB4">
        <w:rPr>
          <w:rFonts w:hint="cs"/>
          <w:sz w:val="28"/>
          <w:rtl/>
        </w:rPr>
        <w:t>و فضایی که قرآن کریم دارد که از آن</w:t>
      </w:r>
      <w:r w:rsidRPr="00185BB4">
        <w:rPr>
          <w:rFonts w:hint="cs"/>
          <w:sz w:val="28"/>
          <w:rtl/>
        </w:rPr>
        <w:t xml:space="preserve"> استفاده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که </w:t>
      </w:r>
      <w:r w:rsidR="009F41E4" w:rsidRPr="00185BB4">
        <w:rPr>
          <w:rFonts w:hint="cs"/>
          <w:b/>
          <w:bCs/>
          <w:sz w:val="28"/>
          <w:rtl/>
        </w:rPr>
        <w:t>«</w:t>
      </w:r>
      <w:r w:rsidRPr="00185BB4">
        <w:rPr>
          <w:rFonts w:hint="cs"/>
          <w:b/>
          <w:bCs/>
          <w:sz w:val="28"/>
          <w:rtl/>
        </w:rPr>
        <w:t>کل رجس یجب الاجتناب عنه</w:t>
      </w:r>
      <w:r w:rsidR="009F41E4" w:rsidRPr="00185BB4">
        <w:rPr>
          <w:rFonts w:hint="cs"/>
          <w:b/>
          <w:bCs/>
          <w:sz w:val="28"/>
          <w:rtl/>
        </w:rPr>
        <w:t>»</w:t>
      </w:r>
      <w:r w:rsidRPr="00185BB4">
        <w:rPr>
          <w:rFonts w:hint="cs"/>
          <w:b/>
          <w:bCs/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استفاده </w:t>
      </w:r>
      <w:r w:rsidR="003175EA" w:rsidRPr="00185BB4">
        <w:rPr>
          <w:rFonts w:hint="cs"/>
          <w:sz w:val="28"/>
          <w:rtl/>
        </w:rPr>
        <w:t>می‌کنیم</w:t>
      </w:r>
      <w:r w:rsidRPr="00185BB4">
        <w:rPr>
          <w:rFonts w:hint="cs"/>
          <w:sz w:val="28"/>
          <w:rtl/>
        </w:rPr>
        <w:t xml:space="preserve"> که این روایات که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</w:t>
      </w:r>
      <w:r w:rsidR="009F41E4" w:rsidRPr="00185BB4">
        <w:rPr>
          <w:rFonts w:hint="cs"/>
          <w:b/>
          <w:bCs/>
          <w:sz w:val="28"/>
          <w:rtl/>
        </w:rPr>
        <w:t>«</w:t>
      </w:r>
      <w:r w:rsidRPr="00185BB4">
        <w:rPr>
          <w:rFonts w:hint="cs"/>
          <w:b/>
          <w:bCs/>
          <w:sz w:val="28"/>
          <w:rtl/>
        </w:rPr>
        <w:t>الشطرنج</w:t>
      </w:r>
      <w:r w:rsidR="009F41E4" w:rsidRPr="00185BB4">
        <w:rPr>
          <w:rFonts w:hint="cs"/>
          <w:b/>
          <w:bCs/>
          <w:sz w:val="28"/>
          <w:rtl/>
        </w:rPr>
        <w:t>»،</w:t>
      </w:r>
      <w:r w:rsidRPr="00185BB4">
        <w:rPr>
          <w:rFonts w:hint="cs"/>
          <w:b/>
          <w:bCs/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>بر اساس حکومت نیست</w:t>
      </w:r>
      <w:r w:rsidR="009F41E4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احتمال دوم را تقویت </w:t>
      </w:r>
      <w:r w:rsidR="003175EA" w:rsidRPr="00185BB4">
        <w:rPr>
          <w:rFonts w:hint="cs"/>
          <w:sz w:val="28"/>
          <w:rtl/>
        </w:rPr>
        <w:t>می‌کنیم</w:t>
      </w:r>
      <w:r w:rsidRPr="00185BB4">
        <w:rPr>
          <w:rFonts w:hint="cs"/>
          <w:sz w:val="28"/>
          <w:rtl/>
        </w:rPr>
        <w:t xml:space="preserve"> </w:t>
      </w:r>
      <w:r w:rsidR="009F41E4" w:rsidRPr="00185BB4">
        <w:rPr>
          <w:rFonts w:hint="cs"/>
          <w:sz w:val="28"/>
          <w:rtl/>
        </w:rPr>
        <w:t>که</w:t>
      </w:r>
      <w:r w:rsidRPr="00185BB4">
        <w:rPr>
          <w:rFonts w:hint="cs"/>
          <w:sz w:val="28"/>
          <w:rtl/>
        </w:rPr>
        <w:t xml:space="preserve"> روایات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از باب مثال است، برای اینکه در اینجا فرد اعلای رجسیت است</w:t>
      </w:r>
      <w:r w:rsidR="009F41E4" w:rsidRPr="00185BB4">
        <w:rPr>
          <w:rFonts w:hint="cs"/>
          <w:sz w:val="28"/>
          <w:rtl/>
        </w:rPr>
        <w:t>.</w:t>
      </w:r>
    </w:p>
    <w:p w:rsidR="005B2D4B" w:rsidRPr="00185BB4" w:rsidRDefault="005B2D4B" w:rsidP="00EE6203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 اگر احتمال دوم را بپذیریم دو آیه سوره مائده و سوره انعام به دلالت التزامی و از باب تعلیل مفید قاعده کلیه هستند </w:t>
      </w:r>
      <w:r w:rsidR="003175EA" w:rsidRPr="00185BB4">
        <w:rPr>
          <w:rFonts w:hint="cs"/>
          <w:sz w:val="28"/>
          <w:rtl/>
        </w:rPr>
        <w:t>به‌عنوان</w:t>
      </w:r>
      <w:r w:rsidRPr="00185BB4">
        <w:rPr>
          <w:rFonts w:hint="cs"/>
          <w:sz w:val="28"/>
          <w:rtl/>
        </w:rPr>
        <w:t xml:space="preserve"> </w:t>
      </w:r>
      <w:r w:rsidR="009F41E4" w:rsidRPr="00185BB4">
        <w:rPr>
          <w:rFonts w:hint="cs"/>
          <w:b/>
          <w:bCs/>
          <w:sz w:val="28"/>
          <w:rtl/>
        </w:rPr>
        <w:t>«</w:t>
      </w:r>
      <w:r w:rsidRPr="00185BB4">
        <w:rPr>
          <w:rFonts w:hint="cs"/>
          <w:b/>
          <w:bCs/>
          <w:sz w:val="28"/>
          <w:rtl/>
        </w:rPr>
        <w:t>یجب الاجتناب عن کل رجسٍ</w:t>
      </w:r>
      <w:r w:rsidR="009F41E4" w:rsidRPr="00185BB4">
        <w:rPr>
          <w:rFonts w:hint="cs"/>
          <w:b/>
          <w:bCs/>
          <w:sz w:val="28"/>
          <w:rtl/>
        </w:rPr>
        <w:t>»</w:t>
      </w:r>
      <w:r w:rsidRPr="00185BB4">
        <w:rPr>
          <w:rFonts w:hint="cs"/>
          <w:b/>
          <w:bCs/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این آیه هم مفید همان قاعده کلی است اما نه </w:t>
      </w:r>
      <w:r w:rsidR="003175EA" w:rsidRPr="00185BB4">
        <w:rPr>
          <w:rFonts w:hint="cs"/>
          <w:sz w:val="28"/>
          <w:rtl/>
        </w:rPr>
        <w:t>به‌تنهایی</w:t>
      </w:r>
      <w:r w:rsidR="009F41E4" w:rsidRPr="00185BB4">
        <w:rPr>
          <w:rFonts w:hint="cs"/>
          <w:sz w:val="28"/>
          <w:rtl/>
        </w:rPr>
        <w:t xml:space="preserve"> و با ظهور ذاتی خود</w:t>
      </w:r>
      <w:r w:rsidRPr="00185BB4">
        <w:rPr>
          <w:rFonts w:hint="cs"/>
          <w:sz w:val="28"/>
          <w:rtl/>
        </w:rPr>
        <w:t xml:space="preserve"> بلکه با</w:t>
      </w:r>
      <w:r w:rsidR="009F41E4" w:rsidRPr="00185BB4">
        <w:rPr>
          <w:rFonts w:hint="cs"/>
          <w:sz w:val="28"/>
          <w:rtl/>
        </w:rPr>
        <w:t xml:space="preserve"> ذم</w:t>
      </w:r>
      <w:r w:rsidRPr="00185BB4">
        <w:rPr>
          <w:rFonts w:hint="cs"/>
          <w:sz w:val="28"/>
          <w:rtl/>
        </w:rPr>
        <w:t xml:space="preserve"> آن شش روایت</w:t>
      </w:r>
      <w:r w:rsidR="009F41E4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آن‌وقت</w:t>
      </w:r>
      <w:r w:rsidRPr="00185BB4">
        <w:rPr>
          <w:rFonts w:hint="cs"/>
          <w:sz w:val="28"/>
          <w:rtl/>
        </w:rPr>
        <w:t xml:space="preserve"> از حکومت فاصله گرفتیم </w:t>
      </w:r>
      <w:r w:rsidR="009F41E4" w:rsidRPr="00185BB4">
        <w:rPr>
          <w:rFonts w:hint="cs"/>
          <w:sz w:val="28"/>
          <w:rtl/>
        </w:rPr>
        <w:t>و</w:t>
      </w:r>
      <w:r w:rsidRPr="00185BB4">
        <w:rPr>
          <w:rFonts w:hint="cs"/>
          <w:sz w:val="28"/>
          <w:rtl/>
        </w:rPr>
        <w:t xml:space="preserve"> به سمت</w:t>
      </w:r>
      <w:r w:rsidR="009F41E4" w:rsidRPr="00185BB4">
        <w:rPr>
          <w:rFonts w:hint="cs"/>
          <w:sz w:val="28"/>
          <w:rtl/>
        </w:rPr>
        <w:t xml:space="preserve"> این</w:t>
      </w:r>
      <w:r w:rsidRPr="00185BB4">
        <w:rPr>
          <w:rFonts w:hint="cs"/>
          <w:sz w:val="28"/>
          <w:rtl/>
        </w:rPr>
        <w:t xml:space="preserve"> احتمال</w:t>
      </w:r>
      <w:r w:rsidR="009F41E4" w:rsidRPr="00185BB4">
        <w:rPr>
          <w:rFonts w:hint="cs"/>
          <w:sz w:val="28"/>
          <w:rtl/>
        </w:rPr>
        <w:t xml:space="preserve"> رفتیم که</w:t>
      </w:r>
      <w:r w:rsidRPr="00185BB4">
        <w:rPr>
          <w:rFonts w:hint="cs"/>
          <w:sz w:val="28"/>
          <w:rtl/>
        </w:rPr>
        <w:t xml:space="preserve"> این روایات </w:t>
      </w:r>
      <w:r w:rsidR="003175EA" w:rsidRPr="00185BB4">
        <w:rPr>
          <w:rFonts w:hint="cs"/>
          <w:sz w:val="28"/>
          <w:rtl/>
        </w:rPr>
        <w:t>می‌گوید</w:t>
      </w:r>
      <w:r w:rsidR="009F41E4"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="009F41E4" w:rsidRPr="00185BB4">
        <w:rPr>
          <w:rFonts w:hint="cs"/>
          <w:sz w:val="28"/>
          <w:rtl/>
        </w:rPr>
        <w:t xml:space="preserve"> مثال است و</w:t>
      </w:r>
      <w:r w:rsidRPr="00185BB4">
        <w:rPr>
          <w:rFonts w:hint="cs"/>
          <w:sz w:val="28"/>
          <w:rtl/>
        </w:rPr>
        <w:t xml:space="preserve"> بیان بعضی از مراد </w:t>
      </w:r>
      <w:r w:rsidR="003175EA" w:rsidRPr="00185BB4">
        <w:rPr>
          <w:rFonts w:hint="cs"/>
          <w:sz w:val="28"/>
          <w:rtl/>
        </w:rPr>
        <w:t>به‌عنوان</w:t>
      </w:r>
      <w:r w:rsidRPr="00185BB4">
        <w:rPr>
          <w:rFonts w:hint="cs"/>
          <w:sz w:val="28"/>
          <w:rtl/>
        </w:rPr>
        <w:t xml:space="preserve"> شاخص رجس است نه اینکه فقط اوثان </w:t>
      </w:r>
      <w:r w:rsidR="009F41E4" w:rsidRPr="00185BB4">
        <w:rPr>
          <w:rFonts w:hint="cs"/>
          <w:sz w:val="28"/>
          <w:rtl/>
        </w:rPr>
        <w:t>را</w:t>
      </w:r>
      <w:r w:rsidRPr="00185BB4">
        <w:rPr>
          <w:rFonts w:hint="cs"/>
          <w:sz w:val="28"/>
          <w:rtl/>
        </w:rPr>
        <w:t xml:space="preserve"> تأکید </w:t>
      </w:r>
      <w:r w:rsidR="009F41E4" w:rsidRPr="00185BB4">
        <w:rPr>
          <w:rFonts w:hint="cs"/>
          <w:sz w:val="28"/>
          <w:rtl/>
        </w:rPr>
        <w:t>بکند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آن‌وقت</w:t>
      </w:r>
      <w:r w:rsidRPr="00185BB4">
        <w:rPr>
          <w:rFonts w:hint="cs"/>
          <w:sz w:val="28"/>
          <w:rtl/>
        </w:rPr>
        <w:t xml:space="preserve"> با این قرینیت ولو اینکه یک نوع قرینیه آمد</w:t>
      </w:r>
      <w:r w:rsidR="009F41E4" w:rsidRPr="00185BB4">
        <w:rPr>
          <w:rFonts w:hint="cs"/>
          <w:sz w:val="28"/>
          <w:rtl/>
        </w:rPr>
        <w:t xml:space="preserve"> و</w:t>
      </w:r>
      <w:r w:rsidRPr="00185BB4">
        <w:rPr>
          <w:rFonts w:hint="cs"/>
          <w:sz w:val="28"/>
          <w:rtl/>
        </w:rPr>
        <w:t xml:space="preserve"> </w:t>
      </w:r>
      <w:r w:rsidR="009F41E4" w:rsidRPr="00185BB4">
        <w:rPr>
          <w:rFonts w:hint="cs"/>
          <w:sz w:val="28"/>
          <w:rtl/>
        </w:rPr>
        <w:t xml:space="preserve">با روایت، </w:t>
      </w:r>
      <w:r w:rsidRPr="00185BB4">
        <w:rPr>
          <w:rFonts w:hint="cs"/>
          <w:sz w:val="28"/>
          <w:rtl/>
        </w:rPr>
        <w:t>خلاف ظهور در آیه درست کردیم</w:t>
      </w:r>
      <w:r w:rsidR="009F41E4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ولی بعد از ارتکاب این خلاف ظهور</w:t>
      </w:r>
      <w:r w:rsidR="009F41E4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آیه </w:t>
      </w:r>
      <w:r w:rsidR="003175EA" w:rsidRPr="00185BB4">
        <w:rPr>
          <w:rFonts w:hint="cs"/>
          <w:sz w:val="28"/>
          <w:rtl/>
        </w:rPr>
        <w:t>قاعد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کلی </w:t>
      </w:r>
      <w:r w:rsidR="003175EA" w:rsidRPr="00185BB4">
        <w:rPr>
          <w:rFonts w:hint="cs"/>
          <w:sz w:val="28"/>
          <w:rtl/>
        </w:rPr>
        <w:t>می‌دهد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آن‌وقت</w:t>
      </w:r>
      <w:r w:rsidRPr="00185BB4">
        <w:rPr>
          <w:rFonts w:hint="cs"/>
          <w:sz w:val="28"/>
          <w:rtl/>
        </w:rPr>
        <w:t xml:space="preserve"> ما </w:t>
      </w:r>
      <w:r w:rsidR="003175EA" w:rsidRPr="00185BB4">
        <w:rPr>
          <w:rFonts w:hint="cs"/>
          <w:sz w:val="28"/>
          <w:rtl/>
        </w:rPr>
        <w:t>می‌توانیم</w:t>
      </w:r>
      <w:r w:rsidRPr="00185BB4">
        <w:rPr>
          <w:rFonts w:hint="cs"/>
          <w:sz w:val="28"/>
          <w:rtl/>
        </w:rPr>
        <w:t xml:space="preserve"> بگوییم </w:t>
      </w:r>
      <w:r w:rsidR="00445A39" w:rsidRPr="00185BB4">
        <w:rPr>
          <w:rFonts w:hint="cs"/>
          <w:sz w:val="28"/>
          <w:rtl/>
        </w:rPr>
        <w:t xml:space="preserve">بنابراین احتمال </w:t>
      </w:r>
      <w:r w:rsidR="00EE6203" w:rsidRPr="00185BB4">
        <w:rPr>
          <w:rFonts w:hint="cs"/>
          <w:b/>
          <w:bCs/>
          <w:color w:val="000000" w:themeColor="text1"/>
          <w:sz w:val="28"/>
          <w:rtl/>
        </w:rPr>
        <w:t>«</w:t>
      </w:r>
      <w:r w:rsidR="00EE6203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 xml:space="preserve">فاجْتَنِبُوا الرِّجْسَ‏ مِنَ‏ </w:t>
      </w:r>
      <w:r w:rsidR="00E65939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الأوثان</w:t>
      </w:r>
      <w:r w:rsidR="00EE6203" w:rsidRPr="00185BB4">
        <w:rPr>
          <w:rFonts w:ascii="Traditional Arabic" w:hAnsi="Traditional Arabic" w:hint="cs"/>
          <w:b/>
          <w:bCs/>
          <w:color w:val="000000" w:themeColor="text1"/>
          <w:sz w:val="30"/>
          <w:szCs w:val="30"/>
          <w:rtl/>
        </w:rPr>
        <w:t>‏</w:t>
      </w:r>
      <w:r w:rsidR="00EE6203" w:rsidRPr="00185BB4">
        <w:rPr>
          <w:rFonts w:hint="cs"/>
          <w:sz w:val="28"/>
          <w:rtl/>
        </w:rPr>
        <w:t xml:space="preserve">» </w:t>
      </w:r>
      <w:r w:rsidR="00F129E7" w:rsidRPr="00185BB4">
        <w:rPr>
          <w:rFonts w:hint="cs"/>
          <w:sz w:val="28"/>
          <w:rtl/>
        </w:rPr>
        <w:t xml:space="preserve">حتی شامل </w:t>
      </w:r>
      <w:r w:rsidR="00F129E7" w:rsidRPr="00185BB4">
        <w:rPr>
          <w:rFonts w:hint="cs"/>
          <w:sz w:val="28"/>
          <w:rtl/>
        </w:rPr>
        <w:lastRenderedPageBreak/>
        <w:t xml:space="preserve">خمر و </w:t>
      </w:r>
      <w:r w:rsidRPr="00185BB4">
        <w:rPr>
          <w:rFonts w:hint="cs"/>
          <w:sz w:val="28"/>
          <w:rtl/>
        </w:rPr>
        <w:t xml:space="preserve">خنزیر و انصاب و مصادیقی که </w:t>
      </w:r>
      <w:r w:rsidR="003175EA" w:rsidRPr="00185BB4">
        <w:rPr>
          <w:rFonts w:hint="cs"/>
          <w:sz w:val="28"/>
          <w:rtl/>
        </w:rPr>
        <w:t>درجاهای</w:t>
      </w:r>
      <w:r w:rsidRPr="00185BB4">
        <w:rPr>
          <w:rFonts w:hint="cs"/>
          <w:sz w:val="28"/>
          <w:rtl/>
        </w:rPr>
        <w:t xml:space="preserve"> دیگر آمده هم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چراکه</w:t>
      </w:r>
      <w:r w:rsidRPr="00185BB4">
        <w:rPr>
          <w:rFonts w:hint="cs"/>
          <w:sz w:val="28"/>
          <w:rtl/>
        </w:rPr>
        <w:t xml:space="preserve"> روایات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</w:t>
      </w:r>
      <w:r w:rsidR="00A86BEF" w:rsidRPr="00185BB4">
        <w:rPr>
          <w:rFonts w:hint="cs"/>
          <w:sz w:val="28"/>
          <w:rtl/>
        </w:rPr>
        <w:t xml:space="preserve">را </w:t>
      </w:r>
      <w:r w:rsidR="00445A39" w:rsidRPr="00185BB4">
        <w:rPr>
          <w:rFonts w:hint="cs"/>
          <w:sz w:val="28"/>
          <w:rtl/>
        </w:rPr>
        <w:t>از قیدی</w:t>
      </w:r>
      <w:r w:rsidRPr="00185BB4">
        <w:rPr>
          <w:rFonts w:hint="cs"/>
          <w:sz w:val="28"/>
          <w:rtl/>
        </w:rPr>
        <w:t xml:space="preserve">ت </w:t>
      </w:r>
      <w:r w:rsidR="003175EA" w:rsidRPr="00185BB4">
        <w:rPr>
          <w:rFonts w:hint="cs"/>
          <w:sz w:val="28"/>
          <w:rtl/>
        </w:rPr>
        <w:t>می‌اندازد</w:t>
      </w:r>
      <w:r w:rsidRPr="00185BB4">
        <w:rPr>
          <w:rFonts w:hint="cs"/>
          <w:sz w:val="28"/>
          <w:rtl/>
        </w:rPr>
        <w:t>.</w:t>
      </w:r>
    </w:p>
    <w:p w:rsidR="005B2D4B" w:rsidRPr="00185BB4" w:rsidRDefault="005B2D4B" w:rsidP="00526878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آیه </w:t>
      </w:r>
      <w:r w:rsidR="003175EA" w:rsidRPr="00185BB4">
        <w:rPr>
          <w:rFonts w:hint="cs"/>
          <w:sz w:val="28"/>
          <w:rtl/>
        </w:rPr>
        <w:t>می‌فرماید</w:t>
      </w:r>
      <w:r w:rsidR="00445A39" w:rsidRPr="00185BB4">
        <w:rPr>
          <w:rFonts w:hint="cs"/>
          <w:sz w:val="28"/>
          <w:rtl/>
        </w:rPr>
        <w:t>:</w:t>
      </w:r>
      <w:r w:rsidRPr="00185BB4">
        <w:rPr>
          <w:rFonts w:hint="cs"/>
          <w:sz w:val="28"/>
          <w:rtl/>
        </w:rPr>
        <w:t xml:space="preserve"> </w:t>
      </w:r>
      <w:r w:rsidR="00526878">
        <w:rPr>
          <w:rFonts w:hint="cs"/>
          <w:sz w:val="28"/>
          <w:rtl/>
        </w:rPr>
        <w:t>«</w:t>
      </w:r>
      <w:r w:rsidRPr="00185BB4">
        <w:rPr>
          <w:rFonts w:hint="cs"/>
          <w:sz w:val="28"/>
          <w:rtl/>
        </w:rPr>
        <w:t xml:space="preserve">من </w:t>
      </w:r>
      <w:r w:rsidR="00E65939">
        <w:rPr>
          <w:rFonts w:hint="cs"/>
          <w:sz w:val="28"/>
          <w:rtl/>
        </w:rPr>
        <w:t>الأوثان</w:t>
      </w:r>
      <w:r w:rsidR="00526878">
        <w:rPr>
          <w:rFonts w:hint="cs"/>
          <w:sz w:val="28"/>
          <w:rtl/>
        </w:rPr>
        <w:t xml:space="preserve">» </w:t>
      </w:r>
      <w:r w:rsidR="00F478F5" w:rsidRPr="00185BB4">
        <w:rPr>
          <w:rFonts w:hint="cs"/>
          <w:sz w:val="28"/>
          <w:rtl/>
        </w:rPr>
        <w:t>‌هم</w:t>
      </w:r>
      <w:r w:rsidRPr="00185BB4">
        <w:rPr>
          <w:rFonts w:hint="cs"/>
          <w:sz w:val="28"/>
          <w:rtl/>
        </w:rPr>
        <w:t xml:space="preserve"> نوعی رجس است این سر این است که </w:t>
      </w:r>
      <w:r w:rsidR="00526878">
        <w:rPr>
          <w:rFonts w:hint="cs"/>
          <w:sz w:val="28"/>
          <w:rtl/>
        </w:rPr>
        <w:t>«</w:t>
      </w:r>
      <w:r w:rsidRPr="00185BB4">
        <w:rPr>
          <w:rFonts w:hint="cs"/>
          <w:sz w:val="28"/>
          <w:rtl/>
        </w:rPr>
        <w:t xml:space="preserve">من </w:t>
      </w:r>
      <w:r w:rsidR="00E65939">
        <w:rPr>
          <w:rFonts w:hint="cs"/>
          <w:sz w:val="28"/>
          <w:rtl/>
        </w:rPr>
        <w:t>الأوثان</w:t>
      </w:r>
      <w:r w:rsidR="00526878">
        <w:rPr>
          <w:rFonts w:hint="cs"/>
          <w:sz w:val="28"/>
          <w:rtl/>
        </w:rPr>
        <w:t>»</w:t>
      </w:r>
      <w:r w:rsidRPr="00185BB4">
        <w:rPr>
          <w:rFonts w:hint="cs"/>
          <w:sz w:val="28"/>
          <w:rtl/>
        </w:rPr>
        <w:t xml:space="preserve"> در آیه آمده است</w:t>
      </w:r>
      <w:r w:rsidR="00526878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آیه </w:t>
      </w:r>
      <w:r w:rsidR="003175EA" w:rsidRPr="00185BB4">
        <w:rPr>
          <w:rFonts w:hint="cs"/>
          <w:sz w:val="28"/>
          <w:rtl/>
        </w:rPr>
        <w:t>می‌خواهد</w:t>
      </w:r>
      <w:r w:rsidRPr="00185BB4">
        <w:rPr>
          <w:rFonts w:hint="cs"/>
          <w:sz w:val="28"/>
          <w:rtl/>
        </w:rPr>
        <w:t xml:space="preserve"> بگوید کل رجسٍ </w:t>
      </w:r>
      <w:r w:rsidR="003175EA" w:rsidRPr="00185BB4">
        <w:rPr>
          <w:rFonts w:hint="cs"/>
          <w:sz w:val="28"/>
          <w:rtl/>
        </w:rPr>
        <w:t>این‌طور</w:t>
      </w:r>
      <w:r w:rsidRPr="00185BB4">
        <w:rPr>
          <w:rFonts w:hint="cs"/>
          <w:sz w:val="28"/>
          <w:rtl/>
        </w:rPr>
        <w:t xml:space="preserve"> است، منتهی چرا اینجا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گفته</w:t>
      </w:r>
      <w:r w:rsidR="00445A39" w:rsidRPr="00185BB4">
        <w:rPr>
          <w:rFonts w:hint="cs"/>
          <w:sz w:val="28"/>
          <w:rtl/>
        </w:rPr>
        <w:t>؟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می‌خواهد</w:t>
      </w:r>
      <w:r w:rsidRPr="00185BB4">
        <w:rPr>
          <w:rFonts w:hint="cs"/>
          <w:sz w:val="28"/>
          <w:rtl/>
        </w:rPr>
        <w:t xml:space="preserve"> یک مصداقی که شاید عرف به آن توجه نکند</w:t>
      </w:r>
      <w:r w:rsidR="00445A39" w:rsidRPr="00185BB4">
        <w:rPr>
          <w:rFonts w:hint="cs"/>
          <w:sz w:val="28"/>
          <w:rtl/>
        </w:rPr>
        <w:t xml:space="preserve">، </w:t>
      </w:r>
      <w:r w:rsidRPr="00185BB4">
        <w:rPr>
          <w:rFonts w:hint="cs"/>
          <w:sz w:val="28"/>
          <w:rtl/>
        </w:rPr>
        <w:t xml:space="preserve">توجه </w:t>
      </w:r>
      <w:r w:rsidR="003175EA" w:rsidRPr="00185BB4">
        <w:rPr>
          <w:rFonts w:hint="cs"/>
          <w:sz w:val="28"/>
          <w:rtl/>
        </w:rPr>
        <w:t>می‌دهد</w:t>
      </w:r>
      <w:r w:rsidRPr="00185BB4">
        <w:rPr>
          <w:rFonts w:hint="cs"/>
          <w:sz w:val="28"/>
          <w:rtl/>
        </w:rPr>
        <w:t xml:space="preserve"> که </w:t>
      </w:r>
      <w:r w:rsidR="003175EA" w:rsidRPr="00185BB4">
        <w:rPr>
          <w:rFonts w:hint="cs"/>
          <w:sz w:val="28"/>
          <w:rtl/>
        </w:rPr>
        <w:t>آن‌هم</w:t>
      </w:r>
      <w:r w:rsidRPr="00185BB4">
        <w:rPr>
          <w:rFonts w:hint="cs"/>
          <w:sz w:val="28"/>
          <w:rtl/>
        </w:rPr>
        <w:t xml:space="preserve"> از رجس است</w:t>
      </w:r>
      <w:r w:rsidR="003C38D7">
        <w:rPr>
          <w:rFonts w:hint="cs"/>
          <w:sz w:val="28"/>
          <w:rtl/>
        </w:rPr>
        <w:t>؛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یعنی </w:t>
      </w:r>
      <w:r w:rsidR="00445A39" w:rsidRPr="00185BB4">
        <w:rPr>
          <w:rFonts w:hint="cs"/>
          <w:sz w:val="28"/>
          <w:rtl/>
        </w:rPr>
        <w:t xml:space="preserve">آن قاعده کلی را مفروض گرفته </w:t>
      </w:r>
      <w:r w:rsidRPr="00185BB4">
        <w:rPr>
          <w:rFonts w:hint="cs"/>
          <w:sz w:val="28"/>
          <w:rtl/>
        </w:rPr>
        <w:t xml:space="preserve">و این مؤید حرف ماست آیه دارد من </w:t>
      </w:r>
      <w:r w:rsidR="00E65939">
        <w:rPr>
          <w:rFonts w:hint="cs"/>
          <w:sz w:val="28"/>
          <w:rtl/>
        </w:rPr>
        <w:t>الأوثان</w:t>
      </w:r>
      <w:r w:rsidR="00445A39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</w:t>
      </w:r>
      <w:r w:rsidR="00F129E7" w:rsidRPr="00185BB4">
        <w:rPr>
          <w:rFonts w:hint="cs"/>
          <w:sz w:val="28"/>
          <w:rtl/>
        </w:rPr>
        <w:t>وبیانش</w:t>
      </w:r>
      <w:r w:rsidRPr="00185BB4">
        <w:rPr>
          <w:rFonts w:hint="cs"/>
          <w:sz w:val="28"/>
          <w:rtl/>
        </w:rPr>
        <w:t xml:space="preserve"> بر این است که فردی را تبیین و ارشاد بکند که</w:t>
      </w:r>
      <w:r w:rsidR="00445A39" w:rsidRPr="00185BB4">
        <w:rPr>
          <w:rFonts w:hint="cs"/>
          <w:sz w:val="28"/>
          <w:rtl/>
        </w:rPr>
        <w:t xml:space="preserve"> در</w:t>
      </w:r>
      <w:r w:rsidRPr="00185BB4">
        <w:rPr>
          <w:rFonts w:hint="cs"/>
          <w:sz w:val="28"/>
          <w:rtl/>
        </w:rPr>
        <w:t xml:space="preserve"> این هم نوعی رجسیت هست.</w:t>
      </w:r>
    </w:p>
    <w:p w:rsidR="00526878" w:rsidRDefault="00526878" w:rsidP="00526878">
      <w:pPr>
        <w:pStyle w:val="Heading1"/>
        <w:rPr>
          <w:rtl/>
        </w:rPr>
      </w:pPr>
      <w:r w:rsidRPr="00185BB4">
        <w:rPr>
          <w:rFonts w:hint="cs"/>
          <w:rtl/>
        </w:rPr>
        <w:t>قاعده</w:t>
      </w:r>
      <w:r>
        <w:rPr>
          <w:rFonts w:hint="cs"/>
          <w:rtl/>
        </w:rPr>
        <w:t xml:space="preserve"> کلی از این آیه استفاده می‌</w:t>
      </w:r>
      <w:r w:rsidRPr="00185BB4">
        <w:rPr>
          <w:rFonts w:hint="cs"/>
          <w:rtl/>
        </w:rPr>
        <w:t>شود یا نه</w:t>
      </w:r>
      <w:r>
        <w:rPr>
          <w:rFonts w:hint="cs"/>
          <w:rtl/>
        </w:rPr>
        <w:t>؟</w:t>
      </w:r>
    </w:p>
    <w:p w:rsidR="00526878" w:rsidRPr="00526878" w:rsidRDefault="005B2D4B" w:rsidP="00526878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این هم احتمال که ما </w:t>
      </w:r>
      <w:r w:rsidR="003175EA" w:rsidRPr="00185BB4">
        <w:rPr>
          <w:rFonts w:hint="cs"/>
          <w:sz w:val="28"/>
          <w:rtl/>
        </w:rPr>
        <w:t>کمی</w:t>
      </w:r>
      <w:r w:rsidRPr="00185BB4">
        <w:rPr>
          <w:rFonts w:hint="cs"/>
          <w:sz w:val="28"/>
          <w:rtl/>
        </w:rPr>
        <w:t xml:space="preserve"> </w:t>
      </w:r>
      <w:r w:rsidR="003175EA" w:rsidRPr="00526878">
        <w:rPr>
          <w:rFonts w:hint="cs"/>
          <w:sz w:val="28"/>
          <w:rtl/>
        </w:rPr>
        <w:t>این‌طرف</w:t>
      </w:r>
      <w:r w:rsidRPr="00526878">
        <w:rPr>
          <w:rFonts w:hint="cs"/>
          <w:sz w:val="28"/>
          <w:rtl/>
        </w:rPr>
        <w:t xml:space="preserve"> را تقویت کردیم که تفاوت این دو احتمال هم این است که </w:t>
      </w:r>
      <w:r w:rsidR="003175EA" w:rsidRPr="00526878">
        <w:rPr>
          <w:rFonts w:hint="cs"/>
          <w:sz w:val="28"/>
          <w:rtl/>
        </w:rPr>
        <w:t>قاعد</w:t>
      </w:r>
      <w:r w:rsidR="003D4346" w:rsidRPr="00526878">
        <w:rPr>
          <w:rFonts w:hint="cs"/>
          <w:sz w:val="28"/>
          <w:rtl/>
        </w:rPr>
        <w:t>ه</w:t>
      </w:r>
      <w:r w:rsidRPr="00526878">
        <w:rPr>
          <w:rFonts w:hint="cs"/>
          <w:sz w:val="28"/>
          <w:rtl/>
        </w:rPr>
        <w:t xml:space="preserve"> کلی از این آیه استفاده بشود یا نه</w:t>
      </w:r>
      <w:r w:rsidR="00445A39" w:rsidRPr="00526878">
        <w:rPr>
          <w:rFonts w:hint="cs"/>
          <w:sz w:val="28"/>
          <w:rtl/>
        </w:rPr>
        <w:t>؟</w:t>
      </w:r>
    </w:p>
    <w:p w:rsidR="00526878" w:rsidRPr="00526878" w:rsidRDefault="005B2D4B" w:rsidP="00526878">
      <w:pPr>
        <w:rPr>
          <w:sz w:val="28"/>
          <w:rtl/>
        </w:rPr>
      </w:pPr>
      <w:r w:rsidRPr="00526878">
        <w:rPr>
          <w:rFonts w:hint="cs"/>
          <w:sz w:val="28"/>
          <w:rtl/>
        </w:rPr>
        <w:t>ما طی</w:t>
      </w:r>
      <w:r w:rsidR="006F1A9E" w:rsidRPr="00526878">
        <w:rPr>
          <w:rFonts w:hint="cs"/>
          <w:sz w:val="28"/>
          <w:rtl/>
        </w:rPr>
        <w:t xml:space="preserve"> سه مبحث،</w:t>
      </w:r>
      <w:r w:rsidRPr="00526878">
        <w:rPr>
          <w:rFonts w:hint="cs"/>
          <w:sz w:val="28"/>
          <w:rtl/>
        </w:rPr>
        <w:t xml:space="preserve"> سه احتمال را بیان کردیم یک احتمال </w:t>
      </w:r>
      <w:r w:rsidR="003175EA" w:rsidRPr="00526878">
        <w:rPr>
          <w:rFonts w:hint="cs"/>
          <w:sz w:val="28"/>
          <w:rtl/>
        </w:rPr>
        <w:t>جمع‌بندی</w:t>
      </w:r>
      <w:r w:rsidRPr="00526878">
        <w:rPr>
          <w:rFonts w:hint="cs"/>
          <w:sz w:val="28"/>
          <w:rtl/>
        </w:rPr>
        <w:t xml:space="preserve"> سه احتمال شد</w:t>
      </w:r>
      <w:r w:rsidR="00526878" w:rsidRPr="00526878">
        <w:rPr>
          <w:rFonts w:hint="cs"/>
          <w:sz w:val="28"/>
          <w:rtl/>
        </w:rPr>
        <w:t>.</w:t>
      </w:r>
    </w:p>
    <w:p w:rsidR="00526878" w:rsidRPr="00526878" w:rsidRDefault="005B2D4B" w:rsidP="00526878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526878">
        <w:rPr>
          <w:rFonts w:cs="2  Badr" w:hint="cs"/>
          <w:sz w:val="28"/>
          <w:rtl/>
        </w:rPr>
        <w:t xml:space="preserve">یکی اینکه بگوییم </w:t>
      </w:r>
      <w:r w:rsidR="006F1A9E" w:rsidRPr="00526878">
        <w:rPr>
          <w:rFonts w:cs="2  Badr" w:hint="cs"/>
          <w:sz w:val="28"/>
          <w:rtl/>
        </w:rPr>
        <w:t xml:space="preserve">ظهور </w:t>
      </w:r>
      <w:r w:rsidRPr="00526878">
        <w:rPr>
          <w:rFonts w:cs="2  Badr" w:hint="cs"/>
          <w:sz w:val="28"/>
          <w:rtl/>
        </w:rPr>
        <w:t xml:space="preserve">آیه از اول شامل این مصادیق </w:t>
      </w:r>
      <w:r w:rsidR="003175EA" w:rsidRPr="00526878">
        <w:rPr>
          <w:rFonts w:cs="2  Badr" w:hint="cs"/>
          <w:sz w:val="28"/>
          <w:rtl/>
        </w:rPr>
        <w:t>می‌شود</w:t>
      </w:r>
      <w:r w:rsidRPr="00526878">
        <w:rPr>
          <w:rFonts w:cs="2  Badr" w:hint="cs"/>
          <w:sz w:val="28"/>
          <w:rtl/>
        </w:rPr>
        <w:t xml:space="preserve"> که گفتیم </w:t>
      </w:r>
      <w:r w:rsidR="006F1A9E" w:rsidRPr="00526878">
        <w:rPr>
          <w:rFonts w:cs="2  Badr" w:hint="cs"/>
          <w:sz w:val="28"/>
          <w:rtl/>
        </w:rPr>
        <w:t xml:space="preserve">این </w:t>
      </w:r>
      <w:r w:rsidRPr="00526878">
        <w:rPr>
          <w:rFonts w:cs="2  Badr" w:hint="cs"/>
          <w:sz w:val="28"/>
          <w:rtl/>
        </w:rPr>
        <w:t>بعید است</w:t>
      </w:r>
      <w:r w:rsidR="00526878" w:rsidRPr="00526878">
        <w:rPr>
          <w:rFonts w:cs="2  Badr" w:hint="cs"/>
          <w:sz w:val="28"/>
          <w:rtl/>
        </w:rPr>
        <w:t>.</w:t>
      </w:r>
    </w:p>
    <w:p w:rsidR="00526878" w:rsidRPr="00526878" w:rsidRDefault="005B2D4B" w:rsidP="00526878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526878">
        <w:rPr>
          <w:rFonts w:cs="2  Badr" w:hint="cs"/>
          <w:sz w:val="28"/>
          <w:rtl/>
        </w:rPr>
        <w:t xml:space="preserve">احتمال دوم این است که آیه با حکومت روایات تعبداً شامل شطرنج </w:t>
      </w:r>
      <w:r w:rsidR="003175EA" w:rsidRPr="00526878">
        <w:rPr>
          <w:rFonts w:cs="2  Badr" w:hint="cs"/>
          <w:sz w:val="28"/>
          <w:rtl/>
        </w:rPr>
        <w:t>می‌شود</w:t>
      </w:r>
      <w:r w:rsidR="00526878" w:rsidRPr="00526878">
        <w:rPr>
          <w:rFonts w:cs="2  Badr" w:hint="cs"/>
          <w:sz w:val="28"/>
          <w:rtl/>
        </w:rPr>
        <w:t>.</w:t>
      </w:r>
    </w:p>
    <w:p w:rsidR="00526878" w:rsidRPr="00526878" w:rsidRDefault="005B2D4B" w:rsidP="00526878">
      <w:pPr>
        <w:pStyle w:val="ListParagraph"/>
        <w:numPr>
          <w:ilvl w:val="0"/>
          <w:numId w:val="35"/>
        </w:numPr>
        <w:rPr>
          <w:rFonts w:cs="2  Badr"/>
          <w:sz w:val="28"/>
        </w:rPr>
      </w:pPr>
      <w:r w:rsidRPr="00526878">
        <w:rPr>
          <w:rFonts w:cs="2  Badr" w:hint="cs"/>
          <w:sz w:val="28"/>
          <w:rtl/>
        </w:rPr>
        <w:t xml:space="preserve">احتمال سوم این است که این عبارات قرینه است که من </w:t>
      </w:r>
      <w:r w:rsidR="00E65939">
        <w:rPr>
          <w:rFonts w:cs="2  Badr" w:hint="cs"/>
          <w:sz w:val="28"/>
          <w:rtl/>
        </w:rPr>
        <w:t>الأوثان</w:t>
      </w:r>
      <w:r w:rsidRPr="00526878">
        <w:rPr>
          <w:rFonts w:cs="2  Badr" w:hint="cs"/>
          <w:sz w:val="28"/>
          <w:rtl/>
        </w:rPr>
        <w:t xml:space="preserve"> قید مؤثر نیست و آیه قاعده کلیه </w:t>
      </w:r>
      <w:r w:rsidR="003175EA" w:rsidRPr="00526878">
        <w:rPr>
          <w:rFonts w:cs="2  Badr" w:hint="cs"/>
          <w:sz w:val="28"/>
          <w:rtl/>
        </w:rPr>
        <w:t>می‌گوید</w:t>
      </w:r>
      <w:r w:rsidRPr="00526878">
        <w:rPr>
          <w:rFonts w:cs="2  Badr" w:hint="cs"/>
          <w:sz w:val="28"/>
          <w:rtl/>
        </w:rPr>
        <w:t xml:space="preserve"> و </w:t>
      </w:r>
      <w:r w:rsidR="003175EA" w:rsidRPr="00526878">
        <w:rPr>
          <w:rFonts w:cs="2  Badr" w:hint="cs"/>
          <w:sz w:val="28"/>
          <w:rtl/>
        </w:rPr>
        <w:t>آن‌وقت</w:t>
      </w:r>
      <w:r w:rsidRPr="00526878">
        <w:rPr>
          <w:rFonts w:cs="2  Badr" w:hint="cs"/>
          <w:sz w:val="28"/>
          <w:rtl/>
        </w:rPr>
        <w:t xml:space="preserve"> شامل این مورد و موارد دیگر هم </w:t>
      </w:r>
      <w:r w:rsidR="003175EA" w:rsidRPr="00526878">
        <w:rPr>
          <w:rFonts w:cs="2  Badr" w:hint="cs"/>
          <w:sz w:val="28"/>
          <w:rtl/>
        </w:rPr>
        <w:t>می‌شود</w:t>
      </w:r>
      <w:r w:rsidR="006F1A9E" w:rsidRPr="00526878">
        <w:rPr>
          <w:rFonts w:cs="2  Badr" w:hint="cs"/>
          <w:sz w:val="28"/>
          <w:rtl/>
        </w:rPr>
        <w:t>.</w:t>
      </w:r>
    </w:p>
    <w:p w:rsidR="00526878" w:rsidRDefault="00526878" w:rsidP="00526878">
      <w:pPr>
        <w:pStyle w:val="Heading1"/>
        <w:rPr>
          <w:rtl/>
        </w:rPr>
      </w:pPr>
      <w:r>
        <w:rPr>
          <w:rFonts w:hint="cs"/>
          <w:rtl/>
        </w:rPr>
        <w:t>نظر مختار</w:t>
      </w:r>
    </w:p>
    <w:p w:rsidR="005B2D4B" w:rsidRPr="00526878" w:rsidRDefault="003175EA" w:rsidP="00526878">
      <w:pPr>
        <w:ind w:left="284" w:firstLine="0"/>
        <w:rPr>
          <w:sz w:val="28"/>
          <w:rtl/>
        </w:rPr>
      </w:pPr>
      <w:r w:rsidRPr="00526878">
        <w:rPr>
          <w:rFonts w:hint="cs"/>
          <w:sz w:val="28"/>
          <w:rtl/>
        </w:rPr>
        <w:t>مابین</w:t>
      </w:r>
      <w:r w:rsidR="005B2D4B" w:rsidRPr="00526878">
        <w:rPr>
          <w:rFonts w:hint="cs"/>
          <w:sz w:val="28"/>
          <w:rtl/>
        </w:rPr>
        <w:t xml:space="preserve"> احتمال دوم</w:t>
      </w:r>
      <w:r w:rsidR="006F1A9E" w:rsidRPr="00526878">
        <w:rPr>
          <w:rFonts w:hint="cs"/>
          <w:sz w:val="28"/>
          <w:rtl/>
        </w:rPr>
        <w:t xml:space="preserve"> و سوم ترد</w:t>
      </w:r>
      <w:r w:rsidR="00526878">
        <w:rPr>
          <w:rFonts w:hint="cs"/>
          <w:sz w:val="28"/>
          <w:rtl/>
        </w:rPr>
        <w:t>ی</w:t>
      </w:r>
      <w:r w:rsidR="006F1A9E" w:rsidRPr="00526878">
        <w:rPr>
          <w:rFonts w:hint="cs"/>
          <w:sz w:val="28"/>
          <w:rtl/>
        </w:rPr>
        <w:t>د</w:t>
      </w:r>
      <w:r w:rsidR="005B2D4B" w:rsidRPr="00526878">
        <w:rPr>
          <w:rFonts w:hint="cs"/>
          <w:sz w:val="28"/>
          <w:rtl/>
        </w:rPr>
        <w:t xml:space="preserve"> داشتیم و احتمال دوم را در تنظیم نهایی تقویت کردیم یک مقدار</w:t>
      </w:r>
      <w:r w:rsidR="006F1A9E" w:rsidRPr="00526878">
        <w:rPr>
          <w:rFonts w:hint="cs"/>
          <w:sz w:val="28"/>
          <w:rtl/>
        </w:rPr>
        <w:t xml:space="preserve"> هم</w:t>
      </w:r>
      <w:r w:rsidR="005B2D4B" w:rsidRPr="00526878">
        <w:rPr>
          <w:rFonts w:hint="cs"/>
          <w:sz w:val="28"/>
          <w:rtl/>
        </w:rPr>
        <w:t xml:space="preserve"> احتمال سوم را</w:t>
      </w:r>
      <w:r w:rsidR="006F1A9E" w:rsidRPr="00526878">
        <w:rPr>
          <w:rFonts w:hint="cs"/>
          <w:sz w:val="28"/>
          <w:rtl/>
        </w:rPr>
        <w:t xml:space="preserve"> تقویت کردیم</w:t>
      </w:r>
      <w:r w:rsidR="005B2D4B" w:rsidRPr="00526878">
        <w:rPr>
          <w:rFonts w:hint="cs"/>
          <w:sz w:val="28"/>
          <w:rtl/>
        </w:rPr>
        <w:t xml:space="preserve"> </w:t>
      </w:r>
      <w:r w:rsidRPr="00526878">
        <w:rPr>
          <w:rFonts w:hint="cs"/>
          <w:sz w:val="28"/>
          <w:rtl/>
        </w:rPr>
        <w:t>نتیجه‌ای</w:t>
      </w:r>
      <w:r w:rsidR="005B2D4B" w:rsidRPr="00526878">
        <w:rPr>
          <w:rFonts w:hint="cs"/>
          <w:sz w:val="28"/>
          <w:rtl/>
        </w:rPr>
        <w:t xml:space="preserve"> که </w:t>
      </w:r>
      <w:r w:rsidRPr="00526878">
        <w:rPr>
          <w:rFonts w:hint="cs"/>
          <w:sz w:val="28"/>
          <w:rtl/>
        </w:rPr>
        <w:t>می‌توانیم</w:t>
      </w:r>
      <w:r w:rsidR="003C38D7">
        <w:rPr>
          <w:sz w:val="28"/>
          <w:rtl/>
        </w:rPr>
        <w:t xml:space="preserve"> </w:t>
      </w:r>
      <w:r w:rsidR="005B2D4B" w:rsidRPr="00526878">
        <w:rPr>
          <w:rFonts w:hint="cs"/>
          <w:sz w:val="28"/>
          <w:rtl/>
        </w:rPr>
        <w:t xml:space="preserve">بگیریم این آیه </w:t>
      </w:r>
      <w:r w:rsidRPr="00526878">
        <w:rPr>
          <w:rFonts w:hint="cs"/>
          <w:sz w:val="28"/>
          <w:rtl/>
        </w:rPr>
        <w:t>به‌تنهایی</w:t>
      </w:r>
      <w:r w:rsidR="005B2D4B" w:rsidRPr="00526878">
        <w:rPr>
          <w:rFonts w:hint="cs"/>
          <w:sz w:val="28"/>
          <w:rtl/>
        </w:rPr>
        <w:t xml:space="preserve"> </w:t>
      </w:r>
      <w:r w:rsidRPr="00526878">
        <w:rPr>
          <w:rFonts w:hint="cs"/>
          <w:sz w:val="28"/>
          <w:rtl/>
        </w:rPr>
        <w:t>نمی‌تواند</w:t>
      </w:r>
      <w:r w:rsidR="005B2D4B" w:rsidRPr="00526878">
        <w:rPr>
          <w:rFonts w:hint="cs"/>
          <w:sz w:val="28"/>
          <w:rtl/>
        </w:rPr>
        <w:t xml:space="preserve"> بحث شطرنج را بگیرد ولی با ضمیمه روایات حتماً شطرنج را شامل </w:t>
      </w:r>
      <w:r w:rsidR="00F129E7" w:rsidRPr="00526878">
        <w:rPr>
          <w:rFonts w:hint="cs"/>
          <w:sz w:val="28"/>
          <w:rtl/>
        </w:rPr>
        <w:t>می‌شود اما</w:t>
      </w:r>
      <w:r w:rsidR="006F1A9E" w:rsidRPr="00526878">
        <w:rPr>
          <w:rFonts w:hint="cs"/>
          <w:sz w:val="28"/>
          <w:rtl/>
        </w:rPr>
        <w:t xml:space="preserve"> </w:t>
      </w:r>
      <w:r w:rsidR="005B2D4B" w:rsidRPr="00526878">
        <w:rPr>
          <w:rFonts w:hint="cs"/>
          <w:sz w:val="28"/>
          <w:rtl/>
        </w:rPr>
        <w:t>مصادیق دیگر رجس را هم شامل بشود تابع این است که این روایات را چگونه معنا بکنیم</w:t>
      </w:r>
      <w:r w:rsidR="006F1A9E" w:rsidRPr="00526878">
        <w:rPr>
          <w:rFonts w:hint="cs"/>
          <w:sz w:val="28"/>
          <w:rtl/>
        </w:rPr>
        <w:t>.</w:t>
      </w:r>
      <w:r w:rsidR="005B2D4B" w:rsidRPr="00526878">
        <w:rPr>
          <w:rFonts w:hint="cs"/>
          <w:sz w:val="28"/>
          <w:rtl/>
        </w:rPr>
        <w:t xml:space="preserve"> این هم بحث دیگری که در این آیه لازم بود </w:t>
      </w:r>
      <w:r w:rsidR="006F1A9E" w:rsidRPr="00526878">
        <w:rPr>
          <w:rFonts w:hint="cs"/>
          <w:sz w:val="28"/>
          <w:rtl/>
        </w:rPr>
        <w:t>بیان کنیم.</w:t>
      </w:r>
    </w:p>
    <w:p w:rsidR="00526878" w:rsidRDefault="00526878" w:rsidP="00526878">
      <w:pPr>
        <w:pStyle w:val="Heading1"/>
        <w:rPr>
          <w:rtl/>
        </w:rPr>
      </w:pPr>
      <w:r>
        <w:rPr>
          <w:rFonts w:hint="cs"/>
          <w:rtl/>
        </w:rPr>
        <w:lastRenderedPageBreak/>
        <w:t>نکته</w:t>
      </w:r>
    </w:p>
    <w:p w:rsidR="00E65939" w:rsidRDefault="005B2D4B" w:rsidP="00526878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مبحث دیگری که خوب است </w:t>
      </w:r>
      <w:r w:rsidR="006F1A9E" w:rsidRPr="00185BB4">
        <w:rPr>
          <w:rFonts w:hint="cs"/>
          <w:sz w:val="28"/>
          <w:rtl/>
        </w:rPr>
        <w:t>در آیه</w:t>
      </w:r>
      <w:r w:rsidRPr="00185BB4">
        <w:rPr>
          <w:rFonts w:hint="cs"/>
          <w:sz w:val="28"/>
          <w:rtl/>
        </w:rPr>
        <w:t xml:space="preserve"> توجه بشود این است که این آیه اگر از باب حکومت بگ</w:t>
      </w:r>
      <w:r w:rsidR="006F1A9E" w:rsidRPr="00185BB4">
        <w:rPr>
          <w:rFonts w:hint="cs"/>
          <w:sz w:val="28"/>
          <w:rtl/>
        </w:rPr>
        <w:t>یریم یا از باب قرینیت برای ال</w:t>
      </w:r>
      <w:r w:rsidR="00526878">
        <w:rPr>
          <w:rFonts w:hint="cs"/>
          <w:sz w:val="28"/>
          <w:rtl/>
        </w:rPr>
        <w:t>غ</w:t>
      </w:r>
      <w:r w:rsidR="006F1A9E" w:rsidRPr="00185BB4">
        <w:rPr>
          <w:rFonts w:hint="cs"/>
          <w:sz w:val="28"/>
          <w:rtl/>
        </w:rPr>
        <w:t>اء</w:t>
      </w:r>
      <w:r w:rsidRPr="00185BB4">
        <w:rPr>
          <w:rFonts w:hint="cs"/>
          <w:sz w:val="28"/>
          <w:rtl/>
        </w:rPr>
        <w:t xml:space="preserve"> قید از تأثیر و دخالت در موضوع بگیریم</w:t>
      </w:r>
      <w:r w:rsidR="006F1A9E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هر یک از این دو احتمال را بگیریم</w:t>
      </w:r>
      <w:r w:rsidR="006F1A9E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وقتی‌که</w:t>
      </w:r>
      <w:r w:rsidRPr="00185BB4">
        <w:rPr>
          <w:rFonts w:hint="cs"/>
          <w:sz w:val="28"/>
          <w:rtl/>
        </w:rPr>
        <w:t xml:space="preserve"> میسر و شطرنج مصداق آیه</w:t>
      </w:r>
      <w:r w:rsidR="006F1A9E" w:rsidRPr="00185BB4">
        <w:rPr>
          <w:rFonts w:hint="cs"/>
          <w:sz w:val="28"/>
          <w:rtl/>
        </w:rPr>
        <w:t xml:space="preserve"> شد</w:t>
      </w:r>
      <w:r w:rsidRPr="00185BB4">
        <w:rPr>
          <w:rFonts w:hint="cs"/>
          <w:sz w:val="28"/>
          <w:rtl/>
        </w:rPr>
        <w:t xml:space="preserve"> طبیعتاً هرچه قید و </w:t>
      </w:r>
      <w:r w:rsidR="003175EA" w:rsidRPr="00185BB4">
        <w:rPr>
          <w:rFonts w:hint="cs"/>
          <w:sz w:val="28"/>
          <w:rtl/>
        </w:rPr>
        <w:t>نکته‌ای</w:t>
      </w:r>
      <w:r w:rsidRPr="00185BB4">
        <w:rPr>
          <w:rFonts w:hint="cs"/>
          <w:sz w:val="28"/>
          <w:rtl/>
        </w:rPr>
        <w:t xml:space="preserve"> که در حکم و </w:t>
      </w:r>
      <w:r w:rsidR="003175EA" w:rsidRPr="00185BB4">
        <w:rPr>
          <w:rFonts w:hint="cs"/>
          <w:sz w:val="28"/>
          <w:rtl/>
        </w:rPr>
        <w:t>ویژگی‌های</w:t>
      </w:r>
      <w:r w:rsidRPr="00185BB4">
        <w:rPr>
          <w:rFonts w:hint="cs"/>
          <w:sz w:val="28"/>
          <w:rtl/>
        </w:rPr>
        <w:t xml:space="preserve"> حکم در آیه است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>همه</w:t>
      </w:r>
      <w:r w:rsidR="006F1A9E" w:rsidRPr="00185BB4">
        <w:rPr>
          <w:rFonts w:hint="cs"/>
          <w:sz w:val="28"/>
          <w:rtl/>
        </w:rPr>
        <w:t xml:space="preserve"> به بحث قمار</w:t>
      </w:r>
      <w:r w:rsidRPr="00185BB4">
        <w:rPr>
          <w:rFonts w:hint="cs"/>
          <w:sz w:val="28"/>
          <w:rtl/>
        </w:rPr>
        <w:t xml:space="preserve"> تسری </w:t>
      </w:r>
      <w:r w:rsidR="006F1A9E" w:rsidRPr="00185BB4">
        <w:rPr>
          <w:rFonts w:hint="cs"/>
          <w:sz w:val="28"/>
          <w:rtl/>
        </w:rPr>
        <w:t>می‌کند.</w:t>
      </w:r>
      <w:r w:rsidRPr="00185BB4">
        <w:rPr>
          <w:rFonts w:hint="cs"/>
          <w:sz w:val="28"/>
          <w:rtl/>
        </w:rPr>
        <w:t xml:space="preserve"> این قاعده قصه است </w:t>
      </w:r>
      <w:r w:rsidR="003175EA" w:rsidRPr="00185BB4">
        <w:rPr>
          <w:rFonts w:hint="cs"/>
          <w:sz w:val="28"/>
          <w:rtl/>
        </w:rPr>
        <w:t>درواقع</w:t>
      </w:r>
      <w:r w:rsidR="006F1A9E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شطرنج و قمار درون بافت آیه قرار </w:t>
      </w:r>
      <w:r w:rsidR="003175EA" w:rsidRPr="00185BB4">
        <w:rPr>
          <w:rFonts w:hint="cs"/>
          <w:sz w:val="28"/>
          <w:rtl/>
        </w:rPr>
        <w:t>می‌گیرید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آن‌وقت</w:t>
      </w:r>
      <w:r w:rsidRPr="00185BB4">
        <w:rPr>
          <w:rFonts w:hint="cs"/>
          <w:sz w:val="28"/>
          <w:rtl/>
        </w:rPr>
        <w:t xml:space="preserve"> هر چیزی که در این </w:t>
      </w:r>
      <w:r w:rsidR="003175EA" w:rsidRPr="00185BB4">
        <w:rPr>
          <w:rFonts w:hint="cs"/>
          <w:sz w:val="28"/>
          <w:rtl/>
        </w:rPr>
        <w:t>ویژگی‌های</w:t>
      </w:r>
      <w:r w:rsidRPr="00185BB4">
        <w:rPr>
          <w:rFonts w:hint="cs"/>
          <w:sz w:val="28"/>
          <w:rtl/>
        </w:rPr>
        <w:t xml:space="preserve"> آیه از قیود و </w:t>
      </w:r>
      <w:r w:rsidR="003175EA" w:rsidRPr="00185BB4">
        <w:rPr>
          <w:rFonts w:hint="cs"/>
          <w:sz w:val="28"/>
          <w:rtl/>
        </w:rPr>
        <w:t>ویژگی‌های</w:t>
      </w:r>
      <w:r w:rsidR="006F1A9E" w:rsidRPr="00185BB4">
        <w:rPr>
          <w:rFonts w:hint="cs"/>
          <w:sz w:val="28"/>
          <w:rtl/>
        </w:rPr>
        <w:t xml:space="preserve"> حکم باشد</w:t>
      </w:r>
      <w:r w:rsidRPr="00185BB4">
        <w:rPr>
          <w:rFonts w:hint="cs"/>
          <w:sz w:val="28"/>
          <w:rtl/>
        </w:rPr>
        <w:t xml:space="preserve"> همه تسری به شطرنج هم </w:t>
      </w:r>
      <w:r w:rsidR="006F1A9E" w:rsidRPr="00185BB4">
        <w:rPr>
          <w:rFonts w:hint="cs"/>
          <w:sz w:val="28"/>
          <w:rtl/>
        </w:rPr>
        <w:t>می‌کند</w:t>
      </w:r>
      <w:r w:rsidRPr="00185BB4">
        <w:rPr>
          <w:rFonts w:hint="cs"/>
          <w:sz w:val="28"/>
          <w:rtl/>
        </w:rPr>
        <w:t xml:space="preserve"> و بر اساس این قاعده</w:t>
      </w:r>
      <w:r w:rsidR="003C38D7">
        <w:rPr>
          <w:sz w:val="28"/>
          <w:rtl/>
        </w:rPr>
        <w:t xml:space="preserve"> </w:t>
      </w:r>
      <w:r w:rsidR="006F1A9E" w:rsidRPr="00185BB4">
        <w:rPr>
          <w:rFonts w:hint="cs"/>
          <w:sz w:val="28"/>
          <w:rtl/>
        </w:rPr>
        <w:t>که قاعده درست و صحیحی است</w:t>
      </w:r>
      <w:r w:rsidRPr="00185BB4">
        <w:rPr>
          <w:rFonts w:hint="cs"/>
          <w:sz w:val="28"/>
          <w:rtl/>
        </w:rPr>
        <w:t xml:space="preserve"> ما اجتنبوا را </w:t>
      </w:r>
      <w:r w:rsidR="006F1A9E" w:rsidRPr="00185BB4">
        <w:rPr>
          <w:rFonts w:hint="cs"/>
          <w:sz w:val="28"/>
          <w:rtl/>
        </w:rPr>
        <w:t xml:space="preserve">با همان مباحث سابق </w:t>
      </w:r>
      <w:r w:rsidR="000E3B19" w:rsidRPr="00185BB4">
        <w:rPr>
          <w:rFonts w:hint="cs"/>
          <w:sz w:val="28"/>
          <w:rtl/>
        </w:rPr>
        <w:t xml:space="preserve">باید </w:t>
      </w:r>
      <w:r w:rsidRPr="00185BB4">
        <w:rPr>
          <w:rFonts w:hint="cs"/>
          <w:sz w:val="28"/>
          <w:rtl/>
        </w:rPr>
        <w:t xml:space="preserve">بحث </w:t>
      </w:r>
      <w:r w:rsidR="00A86BEF" w:rsidRPr="00185BB4">
        <w:rPr>
          <w:rFonts w:hint="cs"/>
          <w:sz w:val="28"/>
          <w:rtl/>
        </w:rPr>
        <w:t>ب</w:t>
      </w:r>
      <w:r w:rsidRPr="00185BB4">
        <w:rPr>
          <w:rFonts w:hint="cs"/>
          <w:sz w:val="28"/>
          <w:rtl/>
        </w:rPr>
        <w:t>کنیم و اگر کسی گفت اجتناب اعم از عدم ارتکاب و حرمت</w:t>
      </w:r>
      <w:r w:rsidR="000E3B19" w:rsidRPr="00185BB4">
        <w:rPr>
          <w:rFonts w:hint="cs"/>
          <w:sz w:val="28"/>
          <w:rtl/>
        </w:rPr>
        <w:t xml:space="preserve"> است</w:t>
      </w:r>
      <w:r w:rsidRPr="00185BB4">
        <w:rPr>
          <w:rFonts w:hint="cs"/>
          <w:sz w:val="28"/>
          <w:rtl/>
        </w:rPr>
        <w:t xml:space="preserve"> بلکه تکسب و </w:t>
      </w:r>
      <w:r w:rsidR="003175EA" w:rsidRPr="00185BB4">
        <w:rPr>
          <w:rFonts w:hint="cs"/>
          <w:sz w:val="28"/>
          <w:rtl/>
        </w:rPr>
        <w:t>این‌ها</w:t>
      </w:r>
      <w:r w:rsidRPr="00185BB4">
        <w:rPr>
          <w:rFonts w:hint="cs"/>
          <w:sz w:val="28"/>
          <w:rtl/>
        </w:rPr>
        <w:t xml:space="preserve"> را هم </w:t>
      </w:r>
      <w:r w:rsidR="003175EA" w:rsidRPr="00185BB4">
        <w:rPr>
          <w:rFonts w:hint="cs"/>
          <w:sz w:val="28"/>
          <w:rtl/>
        </w:rPr>
        <w:t>می‌گیرید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آن‌وقت</w:t>
      </w:r>
      <w:r w:rsidRPr="00185BB4">
        <w:rPr>
          <w:rFonts w:hint="cs"/>
          <w:sz w:val="28"/>
          <w:rtl/>
        </w:rPr>
        <w:t xml:space="preserve"> آیه از آیاتی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که علاوه بر لعب حرمت تکسب آن را هم </w:t>
      </w:r>
      <w:r w:rsidR="003175EA" w:rsidRPr="00185BB4">
        <w:rPr>
          <w:rFonts w:hint="cs"/>
          <w:sz w:val="28"/>
          <w:rtl/>
        </w:rPr>
        <w:t>می‌گیرید</w:t>
      </w:r>
      <w:r w:rsidR="003C38D7">
        <w:rPr>
          <w:rFonts w:hint="cs"/>
          <w:sz w:val="28"/>
          <w:rtl/>
        </w:rPr>
        <w:t>؛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بنابراین این آیه هم همان بحثی را که در باب اجتناب کردیم </w:t>
      </w:r>
      <w:r w:rsidR="000E3B19" w:rsidRPr="00185BB4">
        <w:rPr>
          <w:rFonts w:hint="cs"/>
          <w:sz w:val="28"/>
          <w:rtl/>
        </w:rPr>
        <w:t>و نهایتاً</w:t>
      </w:r>
      <w:r w:rsidRPr="00185BB4">
        <w:rPr>
          <w:rFonts w:hint="cs"/>
          <w:sz w:val="28"/>
          <w:rtl/>
        </w:rPr>
        <w:t xml:space="preserve"> گفتیم اجتناب عدم ارتکاب عمل نیست بلکه آن تکسب را هم منع </w:t>
      </w:r>
      <w:r w:rsidR="00F478F5" w:rsidRPr="00185BB4">
        <w:rPr>
          <w:rFonts w:hint="cs"/>
          <w:sz w:val="28"/>
          <w:rtl/>
        </w:rPr>
        <w:t>می‌کند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و تصرف در آن مال مکتسب بالقمار را منع </w:t>
      </w:r>
      <w:r w:rsidR="00F478F5" w:rsidRPr="00185BB4">
        <w:rPr>
          <w:rFonts w:hint="cs"/>
          <w:sz w:val="28"/>
          <w:rtl/>
        </w:rPr>
        <w:t>می‌کند</w:t>
      </w:r>
      <w:r w:rsidRPr="00185BB4">
        <w:rPr>
          <w:rFonts w:hint="cs"/>
          <w:sz w:val="28"/>
          <w:rtl/>
        </w:rPr>
        <w:t xml:space="preserve"> با آن قواعد و اصولی که قبلاً گفتیم آیه هم یک شمولی </w:t>
      </w:r>
      <w:r w:rsidR="003175EA" w:rsidRPr="00185BB4">
        <w:rPr>
          <w:rFonts w:hint="cs"/>
          <w:sz w:val="28"/>
          <w:rtl/>
        </w:rPr>
        <w:t>فراتر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از تحریم تکلیفی پیدا </w:t>
      </w:r>
      <w:r w:rsidR="00F478F5" w:rsidRPr="00185BB4">
        <w:rPr>
          <w:rFonts w:hint="cs"/>
          <w:sz w:val="28"/>
          <w:rtl/>
        </w:rPr>
        <w:t>می‌کند</w:t>
      </w:r>
      <w:r w:rsidR="000E3B19" w:rsidRPr="00185BB4">
        <w:rPr>
          <w:rFonts w:hint="cs"/>
          <w:sz w:val="28"/>
          <w:rtl/>
        </w:rPr>
        <w:t xml:space="preserve"> و بعید</w:t>
      </w:r>
      <w:r w:rsidRPr="00185BB4">
        <w:rPr>
          <w:rFonts w:hint="cs"/>
          <w:sz w:val="28"/>
          <w:rtl/>
        </w:rPr>
        <w:t xml:space="preserve"> نیست که این آیه هم علاوه بر حرمت تکلیفی حرمت وضعی را هم شامل بشود </w:t>
      </w:r>
      <w:r w:rsidR="000E3B19" w:rsidRPr="00185BB4">
        <w:rPr>
          <w:rFonts w:hint="cs"/>
          <w:sz w:val="28"/>
          <w:rtl/>
        </w:rPr>
        <w:t>برای اینکه</w:t>
      </w:r>
      <w:r w:rsidRPr="00185BB4">
        <w:rPr>
          <w:rFonts w:hint="cs"/>
          <w:sz w:val="28"/>
          <w:rtl/>
        </w:rPr>
        <w:t xml:space="preserve"> قمار را که در جای آن </w:t>
      </w:r>
      <w:r w:rsidR="003175EA" w:rsidRPr="00185BB4">
        <w:rPr>
          <w:rFonts w:hint="cs"/>
          <w:sz w:val="28"/>
          <w:rtl/>
        </w:rPr>
        <w:t>می‌گذ</w:t>
      </w:r>
      <w:r w:rsidR="000E3B19" w:rsidRPr="00185BB4">
        <w:rPr>
          <w:rFonts w:hint="cs"/>
          <w:sz w:val="28"/>
          <w:rtl/>
        </w:rPr>
        <w:t>ا</w:t>
      </w:r>
      <w:r w:rsidR="003175EA" w:rsidRPr="00185BB4">
        <w:rPr>
          <w:rFonts w:hint="cs"/>
          <w:sz w:val="28"/>
          <w:rtl/>
        </w:rPr>
        <w:t>رد</w:t>
      </w:r>
      <w:r w:rsidRPr="00185BB4">
        <w:rPr>
          <w:rFonts w:hint="cs"/>
          <w:sz w:val="28"/>
          <w:rtl/>
        </w:rPr>
        <w:t xml:space="preserve"> هر ویژگی که در آیه باشد تسری به قمار هم </w:t>
      </w:r>
      <w:r w:rsidR="00F478F5" w:rsidRPr="00185BB4">
        <w:rPr>
          <w:rFonts w:hint="cs"/>
          <w:sz w:val="28"/>
          <w:rtl/>
        </w:rPr>
        <w:t>می‌کند</w:t>
      </w:r>
      <w:r w:rsidR="000E3B19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</w:t>
      </w:r>
      <w:r w:rsidR="000E3B19" w:rsidRPr="00185BB4">
        <w:rPr>
          <w:rFonts w:hint="cs"/>
          <w:sz w:val="28"/>
          <w:rtl/>
        </w:rPr>
        <w:t xml:space="preserve">بنا بر آنچه سابق گفتیم، </w:t>
      </w:r>
      <w:r w:rsidRPr="00185BB4">
        <w:rPr>
          <w:rFonts w:hint="cs"/>
          <w:sz w:val="28"/>
          <w:rtl/>
        </w:rPr>
        <w:t xml:space="preserve">یکی از </w:t>
      </w:r>
      <w:r w:rsidR="003175EA" w:rsidRPr="00185BB4">
        <w:rPr>
          <w:rFonts w:hint="cs"/>
          <w:sz w:val="28"/>
          <w:rtl/>
        </w:rPr>
        <w:t>ویژگی‌های</w:t>
      </w:r>
      <w:r w:rsidR="000E3B19" w:rsidRPr="00185BB4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آن‌هم</w:t>
      </w:r>
      <w:r w:rsidRPr="00185BB4">
        <w:rPr>
          <w:rFonts w:hint="cs"/>
          <w:sz w:val="28"/>
          <w:rtl/>
        </w:rPr>
        <w:t xml:space="preserve"> این است که وقتی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اجتناب بکن یعنی هم از خود بازی و هم از مالی که از طریق آن </w:t>
      </w:r>
      <w:r w:rsidR="003175EA" w:rsidRPr="00185BB4">
        <w:rPr>
          <w:rFonts w:hint="cs"/>
          <w:sz w:val="28"/>
          <w:rtl/>
        </w:rPr>
        <w:t>به دست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می‌آید</w:t>
      </w:r>
      <w:r w:rsidR="000E3B19" w:rsidRPr="00185BB4">
        <w:rPr>
          <w:rFonts w:hint="cs"/>
          <w:sz w:val="28"/>
          <w:rtl/>
        </w:rPr>
        <w:t xml:space="preserve"> اجتناب کن.</w:t>
      </w:r>
      <w:r w:rsidRPr="00185BB4">
        <w:rPr>
          <w:rFonts w:hint="cs"/>
          <w:sz w:val="28"/>
          <w:rtl/>
        </w:rPr>
        <w:t xml:space="preserve"> </w:t>
      </w:r>
    </w:p>
    <w:p w:rsidR="000E3B19" w:rsidRPr="00185BB4" w:rsidRDefault="005B2D4B" w:rsidP="00526878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اگر این بحث را در اجتناب آیات سابق </w:t>
      </w:r>
      <w:r w:rsidRPr="00E65939">
        <w:rPr>
          <w:rFonts w:hint="cs"/>
          <w:sz w:val="28"/>
          <w:rtl/>
        </w:rPr>
        <w:t xml:space="preserve">بپذیریم اینجا هم </w:t>
      </w:r>
      <w:r w:rsidR="000E3B19" w:rsidRPr="00E65939">
        <w:rPr>
          <w:rFonts w:hint="cs"/>
          <w:sz w:val="28"/>
          <w:rtl/>
        </w:rPr>
        <w:t xml:space="preserve">از </w:t>
      </w:r>
      <w:r w:rsidRPr="00E65939">
        <w:rPr>
          <w:rFonts w:hint="cs"/>
          <w:sz w:val="28"/>
          <w:rtl/>
        </w:rPr>
        <w:t xml:space="preserve">همان قبیل </w:t>
      </w:r>
      <w:r w:rsidR="003175EA" w:rsidRPr="00E65939">
        <w:rPr>
          <w:rFonts w:hint="cs"/>
          <w:sz w:val="28"/>
          <w:rtl/>
        </w:rPr>
        <w:t>می‌شود</w:t>
      </w:r>
      <w:r w:rsidRPr="00E65939">
        <w:rPr>
          <w:rFonts w:hint="cs"/>
          <w:sz w:val="28"/>
          <w:rtl/>
        </w:rPr>
        <w:t xml:space="preserve"> </w:t>
      </w:r>
      <w:r w:rsidR="003175EA" w:rsidRPr="00E65939">
        <w:rPr>
          <w:rFonts w:hint="cs"/>
          <w:sz w:val="28"/>
          <w:rtl/>
        </w:rPr>
        <w:t>و لذا</w:t>
      </w:r>
      <w:r w:rsidRPr="00E65939">
        <w:rPr>
          <w:rFonts w:hint="cs"/>
          <w:sz w:val="28"/>
          <w:rtl/>
        </w:rPr>
        <w:t xml:space="preserve"> نتیجه بحث دیگر هم در </w:t>
      </w:r>
      <w:r w:rsidR="000E3B19" w:rsidRPr="00E65939">
        <w:rPr>
          <w:rFonts w:hint="cs"/>
          <w:sz w:val="28"/>
          <w:rtl/>
        </w:rPr>
        <w:t>آیه‌ این</w:t>
      </w:r>
      <w:r w:rsidRPr="00E65939">
        <w:rPr>
          <w:rFonts w:hint="cs"/>
          <w:sz w:val="28"/>
          <w:rtl/>
        </w:rPr>
        <w:t xml:space="preserve"> است که </w:t>
      </w:r>
      <w:r w:rsidR="000E3B19" w:rsidRPr="00E65939">
        <w:rPr>
          <w:rFonts w:hint="cs"/>
          <w:sz w:val="28"/>
          <w:rtl/>
        </w:rPr>
        <w:t>«</w:t>
      </w:r>
      <w:r w:rsidRPr="00E65939">
        <w:rPr>
          <w:rFonts w:hint="cs"/>
          <w:sz w:val="28"/>
          <w:rtl/>
        </w:rPr>
        <w:t>لا یبعد عن یقال بأن الآیه تحرم القمار تکلیفاً و وضعاً تفید الحرمت القمار تکلیفاً و وضعاً</w:t>
      </w:r>
      <w:r w:rsidR="000E3B19" w:rsidRPr="00E65939">
        <w:rPr>
          <w:rFonts w:hint="cs"/>
          <w:sz w:val="28"/>
          <w:rtl/>
        </w:rPr>
        <w:t>»</w:t>
      </w:r>
      <w:r w:rsidRPr="00E65939">
        <w:rPr>
          <w:rFonts w:hint="cs"/>
          <w:sz w:val="28"/>
          <w:rtl/>
        </w:rPr>
        <w:t xml:space="preserve"> آیه </w:t>
      </w:r>
      <w:r w:rsidR="000E3B19" w:rsidRPr="00E65939">
        <w:rPr>
          <w:rFonts w:hint="cs"/>
          <w:sz w:val="28"/>
          <w:rtl/>
        </w:rPr>
        <w:t xml:space="preserve">هم </w:t>
      </w:r>
      <w:r w:rsidR="003175EA" w:rsidRPr="00E65939">
        <w:rPr>
          <w:rFonts w:hint="cs"/>
          <w:sz w:val="28"/>
          <w:rtl/>
        </w:rPr>
        <w:t>می‌فرماید</w:t>
      </w:r>
      <w:r w:rsidRPr="00E65939">
        <w:rPr>
          <w:rFonts w:hint="cs"/>
          <w:sz w:val="28"/>
          <w:rtl/>
        </w:rPr>
        <w:t xml:space="preserve"> که نباید بازی کرد و هم </w:t>
      </w:r>
      <w:r w:rsidR="003175EA" w:rsidRPr="00E65939">
        <w:rPr>
          <w:rFonts w:hint="cs"/>
          <w:sz w:val="28"/>
          <w:rtl/>
        </w:rPr>
        <w:t>می‌فرماید</w:t>
      </w:r>
      <w:r w:rsidR="000E3B19" w:rsidRPr="00E65939">
        <w:rPr>
          <w:rFonts w:hint="cs"/>
          <w:sz w:val="28"/>
          <w:rtl/>
        </w:rPr>
        <w:t>،</w:t>
      </w:r>
      <w:r w:rsidRPr="00E65939">
        <w:rPr>
          <w:rFonts w:hint="cs"/>
          <w:sz w:val="28"/>
          <w:rtl/>
        </w:rPr>
        <w:t xml:space="preserve"> نباید</w:t>
      </w:r>
      <w:r w:rsidRPr="00185BB4">
        <w:rPr>
          <w:rFonts w:hint="cs"/>
          <w:sz w:val="28"/>
          <w:rtl/>
        </w:rPr>
        <w:t xml:space="preserve"> در آن مالی که از قِبَل قمار </w:t>
      </w:r>
      <w:r w:rsidR="003175EA" w:rsidRPr="00185BB4">
        <w:rPr>
          <w:rFonts w:hint="cs"/>
          <w:sz w:val="28"/>
          <w:rtl/>
        </w:rPr>
        <w:t>به دست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می‌آید</w:t>
      </w:r>
      <w:r w:rsidR="000E3B19" w:rsidRPr="00185BB4">
        <w:rPr>
          <w:rFonts w:hint="cs"/>
          <w:sz w:val="28"/>
          <w:rtl/>
        </w:rPr>
        <w:t xml:space="preserve"> تصرف کرد، این یعنی معامله باطل است </w:t>
      </w:r>
      <w:r w:rsidRPr="00185BB4">
        <w:rPr>
          <w:rFonts w:hint="cs"/>
          <w:sz w:val="28"/>
          <w:rtl/>
        </w:rPr>
        <w:t xml:space="preserve">البته با آن مقدماتی که </w:t>
      </w:r>
      <w:r w:rsidR="000E3B19" w:rsidRPr="00185BB4">
        <w:rPr>
          <w:rFonts w:hint="cs"/>
          <w:sz w:val="28"/>
          <w:rtl/>
        </w:rPr>
        <w:t>گفتیم</w:t>
      </w:r>
      <w:r w:rsidRPr="00185BB4">
        <w:rPr>
          <w:rFonts w:hint="cs"/>
          <w:sz w:val="28"/>
          <w:rtl/>
        </w:rPr>
        <w:t xml:space="preserve"> </w:t>
      </w:r>
      <w:r w:rsidR="000E3B19" w:rsidRPr="00185BB4">
        <w:rPr>
          <w:rFonts w:hint="cs"/>
          <w:sz w:val="28"/>
          <w:rtl/>
        </w:rPr>
        <w:t>این هم بعید نیست.</w:t>
      </w:r>
      <w:r w:rsidRPr="00185BB4">
        <w:rPr>
          <w:rFonts w:hint="cs"/>
          <w:sz w:val="28"/>
          <w:rtl/>
        </w:rPr>
        <w:t xml:space="preserve"> این هم یک مطلب که بر اساس </w:t>
      </w:r>
      <w:r w:rsidR="003175EA" w:rsidRPr="00185BB4">
        <w:rPr>
          <w:rFonts w:hint="cs"/>
          <w:sz w:val="28"/>
          <w:rtl/>
        </w:rPr>
        <w:t>بحث‌های</w:t>
      </w:r>
      <w:r w:rsidRPr="00185BB4">
        <w:rPr>
          <w:rFonts w:hint="cs"/>
          <w:sz w:val="28"/>
          <w:rtl/>
        </w:rPr>
        <w:t xml:space="preserve"> سابق فقط </w:t>
      </w:r>
      <w:r w:rsidR="003175EA" w:rsidRPr="00185BB4">
        <w:rPr>
          <w:rFonts w:hint="cs"/>
          <w:sz w:val="28"/>
          <w:rtl/>
        </w:rPr>
        <w:t>اشاره‌ای</w:t>
      </w:r>
      <w:r w:rsidRPr="00185BB4">
        <w:rPr>
          <w:rFonts w:hint="cs"/>
          <w:sz w:val="28"/>
          <w:rtl/>
        </w:rPr>
        <w:t xml:space="preserve"> کردم</w:t>
      </w:r>
      <w:r w:rsidR="000E3B19" w:rsidRPr="00185BB4">
        <w:rPr>
          <w:rFonts w:hint="cs"/>
          <w:sz w:val="28"/>
          <w:rtl/>
        </w:rPr>
        <w:t>.</w:t>
      </w:r>
    </w:p>
    <w:p w:rsidR="00526878" w:rsidRDefault="005B2D4B" w:rsidP="00526878">
      <w:pPr>
        <w:pStyle w:val="Heading1"/>
        <w:rPr>
          <w:rtl/>
        </w:rPr>
      </w:pPr>
      <w:r w:rsidRPr="00185BB4">
        <w:rPr>
          <w:rFonts w:hint="cs"/>
          <w:rtl/>
        </w:rPr>
        <w:t xml:space="preserve"> </w:t>
      </w:r>
      <w:r w:rsidR="00526878">
        <w:rPr>
          <w:rFonts w:hint="cs"/>
          <w:rtl/>
        </w:rPr>
        <w:t>قدر مسلم آیه</w:t>
      </w:r>
    </w:p>
    <w:p w:rsidR="00405EAF" w:rsidRPr="00185BB4" w:rsidRDefault="005B2D4B" w:rsidP="00EE6203">
      <w:pPr>
        <w:pStyle w:val="NormalWeb"/>
        <w:rPr>
          <w:rFonts w:ascii="Traditional Arabic" w:hAnsi="Traditional Arabic" w:cs="2  Badr"/>
          <w:color w:val="006A0F"/>
          <w:sz w:val="30"/>
          <w:szCs w:val="30"/>
          <w:rtl/>
        </w:rPr>
      </w:pPr>
      <w:r w:rsidRPr="00185BB4">
        <w:rPr>
          <w:rFonts w:cs="2  Badr" w:hint="cs"/>
          <w:sz w:val="28"/>
          <w:rtl/>
        </w:rPr>
        <w:t xml:space="preserve">مطلب بعدی هم در آیه شریفه این است که نظیر </w:t>
      </w:r>
      <w:r w:rsidR="000E3B19" w:rsidRPr="00185BB4">
        <w:rPr>
          <w:rFonts w:cs="2  Badr" w:hint="cs"/>
          <w:sz w:val="28"/>
          <w:rtl/>
        </w:rPr>
        <w:t xml:space="preserve">آن </w:t>
      </w:r>
      <w:r w:rsidR="003175EA" w:rsidRPr="00185BB4">
        <w:rPr>
          <w:rFonts w:cs="2  Badr" w:hint="cs"/>
          <w:sz w:val="28"/>
          <w:rtl/>
        </w:rPr>
        <w:t>آی</w:t>
      </w:r>
      <w:r w:rsidR="003D4346" w:rsidRPr="00185BB4">
        <w:rPr>
          <w:rFonts w:cs="2  Badr" w:hint="cs"/>
          <w:sz w:val="28"/>
          <w:rtl/>
        </w:rPr>
        <w:t>ه</w:t>
      </w:r>
      <w:r w:rsidRPr="00185BB4">
        <w:rPr>
          <w:rFonts w:cs="2  Badr" w:hint="cs"/>
          <w:sz w:val="28"/>
          <w:rtl/>
        </w:rPr>
        <w:t xml:space="preserve"> </w:t>
      </w:r>
      <w:r w:rsidR="000E3B19" w:rsidRPr="00185BB4">
        <w:rPr>
          <w:rFonts w:cs="2  Badr" w:hint="cs"/>
          <w:b/>
          <w:bCs/>
          <w:color w:val="000000" w:themeColor="text1"/>
          <w:sz w:val="28"/>
          <w:rtl/>
        </w:rPr>
        <w:t>«</w:t>
      </w:r>
      <w:r w:rsidR="00EE6203" w:rsidRPr="00185BB4">
        <w:rPr>
          <w:rFonts w:ascii="Traditional Arabic" w:hAnsi="Traditional Arabic" w:cs="2  Badr" w:hint="cs"/>
          <w:b/>
          <w:bCs/>
          <w:color w:val="000000" w:themeColor="text1"/>
          <w:sz w:val="30"/>
          <w:szCs w:val="30"/>
          <w:rtl/>
        </w:rPr>
        <w:t>رِجْسٌ‏ مِنْ‏ عَمَلِ‏ الشَّيْطانِ‏ فَاجْتَنِبُوه</w:t>
      </w:r>
      <w:r w:rsidR="000E3B19" w:rsidRPr="00185BB4">
        <w:rPr>
          <w:rFonts w:cs="2  Badr" w:hint="cs"/>
          <w:b/>
          <w:bCs/>
          <w:color w:val="000000" w:themeColor="text1"/>
          <w:sz w:val="28"/>
          <w:rtl/>
        </w:rPr>
        <w:t>»</w:t>
      </w:r>
      <w:r w:rsidRPr="00185BB4">
        <w:rPr>
          <w:rFonts w:cs="2  Badr" w:hint="cs"/>
          <w:color w:val="000000" w:themeColor="text1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که گفتیم </w:t>
      </w:r>
      <w:r w:rsidR="000E3B19" w:rsidRPr="00185BB4">
        <w:rPr>
          <w:rFonts w:cs="2  Badr" w:hint="cs"/>
          <w:sz w:val="28"/>
          <w:rtl/>
        </w:rPr>
        <w:t>قدر مسلم آیه</w:t>
      </w:r>
      <w:r w:rsidRPr="00185BB4">
        <w:rPr>
          <w:rFonts w:cs="2  Badr" w:hint="cs"/>
          <w:sz w:val="28"/>
          <w:rtl/>
        </w:rPr>
        <w:t xml:space="preserve"> آنجایی است که لعب به آلات و رهان باشد اما آنجایی که لعب به غیر آلات باشد یا لعب به آلات بدون رهان باشد در آیات قبلی </w:t>
      </w:r>
      <w:r w:rsidR="003175EA" w:rsidRPr="00185BB4">
        <w:rPr>
          <w:rFonts w:cs="2  Badr" w:hint="cs"/>
          <w:sz w:val="28"/>
          <w:rtl/>
        </w:rPr>
        <w:t>می‌گفتیم</w:t>
      </w:r>
      <w:r w:rsidRPr="00185BB4">
        <w:rPr>
          <w:rFonts w:cs="2  Badr" w:hint="cs"/>
          <w:sz w:val="28"/>
          <w:rtl/>
        </w:rPr>
        <w:t xml:space="preserve"> معلوم نیست شامل بشود</w:t>
      </w:r>
      <w:r w:rsidR="00405EAF" w:rsidRPr="00185BB4">
        <w:rPr>
          <w:rFonts w:cs="2  Badr" w:hint="cs"/>
          <w:sz w:val="28"/>
          <w:rtl/>
        </w:rPr>
        <w:t>،</w:t>
      </w:r>
      <w:r w:rsidRPr="00185BB4">
        <w:rPr>
          <w:rFonts w:cs="2  Badr" w:hint="cs"/>
          <w:sz w:val="28"/>
          <w:rtl/>
        </w:rPr>
        <w:t xml:space="preserve"> اینجا هم </w:t>
      </w:r>
      <w:r w:rsidR="003175EA" w:rsidRPr="00185BB4">
        <w:rPr>
          <w:rFonts w:cs="2  Badr" w:hint="cs"/>
          <w:sz w:val="28"/>
          <w:rtl/>
        </w:rPr>
        <w:t>همین‌طور</w:t>
      </w:r>
      <w:r w:rsidRPr="00185BB4">
        <w:rPr>
          <w:rFonts w:cs="2  Badr" w:hint="cs"/>
          <w:sz w:val="28"/>
          <w:rtl/>
        </w:rPr>
        <w:t xml:space="preserve"> است</w:t>
      </w:r>
      <w:r w:rsidR="00405EAF" w:rsidRPr="00185BB4">
        <w:rPr>
          <w:rFonts w:cs="2  Badr" w:hint="cs"/>
          <w:sz w:val="28"/>
          <w:rtl/>
        </w:rPr>
        <w:t>.</w:t>
      </w:r>
      <w:r w:rsidRPr="00185BB4">
        <w:rPr>
          <w:rFonts w:cs="2  Badr" w:hint="cs"/>
          <w:sz w:val="28"/>
          <w:rtl/>
        </w:rPr>
        <w:t xml:space="preserve"> قطعاً آیه چون مصداق </w:t>
      </w:r>
      <w:r w:rsidR="003175EA" w:rsidRPr="00185BB4">
        <w:rPr>
          <w:rFonts w:cs="2  Badr" w:hint="cs"/>
          <w:sz w:val="28"/>
          <w:rtl/>
        </w:rPr>
        <w:t>آن را</w:t>
      </w:r>
      <w:r w:rsidRPr="00185BB4">
        <w:rPr>
          <w:rFonts w:cs="2  Badr" w:hint="cs"/>
          <w:sz w:val="28"/>
          <w:rtl/>
        </w:rPr>
        <w:t xml:space="preserve"> شطرنج ذکر </w:t>
      </w:r>
      <w:r w:rsidR="00F478F5" w:rsidRPr="00185BB4">
        <w:rPr>
          <w:rFonts w:cs="2  Badr" w:hint="cs"/>
          <w:sz w:val="28"/>
          <w:rtl/>
        </w:rPr>
        <w:lastRenderedPageBreak/>
        <w:t>می‌کند</w:t>
      </w:r>
      <w:r w:rsidRPr="00185BB4">
        <w:rPr>
          <w:rFonts w:cs="2  Badr" w:hint="cs"/>
          <w:sz w:val="28"/>
          <w:rtl/>
        </w:rPr>
        <w:t xml:space="preserve"> شامل آنجایی که با غیر آلات بشود </w:t>
      </w:r>
      <w:r w:rsidR="003175EA" w:rsidRPr="00185BB4">
        <w:rPr>
          <w:rFonts w:cs="2  Badr" w:hint="cs"/>
          <w:sz w:val="28"/>
          <w:rtl/>
        </w:rPr>
        <w:t>نمی‌شود</w:t>
      </w:r>
      <w:r w:rsidR="00405EAF" w:rsidRPr="00185BB4">
        <w:rPr>
          <w:rFonts w:cs="2  Badr" w:hint="cs"/>
          <w:sz w:val="28"/>
          <w:rtl/>
        </w:rPr>
        <w:t xml:space="preserve"> </w:t>
      </w:r>
      <w:r w:rsidRPr="00185BB4">
        <w:rPr>
          <w:rFonts w:cs="2  Badr" w:hint="cs"/>
          <w:sz w:val="28"/>
          <w:rtl/>
        </w:rPr>
        <w:t xml:space="preserve">و نسبت به آنجایی که با آلات باشد ولی </w:t>
      </w:r>
      <w:r w:rsidR="003175EA" w:rsidRPr="00185BB4">
        <w:rPr>
          <w:rFonts w:cs="2  Badr" w:hint="cs"/>
          <w:sz w:val="28"/>
          <w:rtl/>
        </w:rPr>
        <w:t>بردوباخت</w:t>
      </w:r>
      <w:r w:rsidRPr="00185BB4">
        <w:rPr>
          <w:rFonts w:cs="2  Badr" w:hint="cs"/>
          <w:sz w:val="28"/>
          <w:rtl/>
        </w:rPr>
        <w:t xml:space="preserve"> نباشد </w:t>
      </w:r>
      <w:r w:rsidR="003175EA" w:rsidRPr="00185BB4">
        <w:rPr>
          <w:rFonts w:cs="2  Badr" w:hint="cs"/>
          <w:sz w:val="28"/>
          <w:rtl/>
        </w:rPr>
        <w:t>بازهم</w:t>
      </w:r>
      <w:r w:rsidRPr="00185BB4">
        <w:rPr>
          <w:rFonts w:cs="2  Badr" w:hint="cs"/>
          <w:sz w:val="28"/>
          <w:rtl/>
        </w:rPr>
        <w:t xml:space="preserve"> با همان </w:t>
      </w:r>
      <w:r w:rsidR="003175EA" w:rsidRPr="00185BB4">
        <w:rPr>
          <w:rFonts w:cs="2  Badr" w:hint="cs"/>
          <w:sz w:val="28"/>
          <w:rtl/>
        </w:rPr>
        <w:t>ملاحظه‌ای</w:t>
      </w:r>
      <w:r w:rsidRPr="00185BB4">
        <w:rPr>
          <w:rFonts w:cs="2  Badr" w:hint="cs"/>
          <w:sz w:val="28"/>
          <w:rtl/>
        </w:rPr>
        <w:t xml:space="preserve"> که در آن آیات </w:t>
      </w:r>
      <w:r w:rsidR="003175EA" w:rsidRPr="00185BB4">
        <w:rPr>
          <w:rFonts w:cs="2  Badr" w:hint="cs"/>
          <w:sz w:val="28"/>
          <w:rtl/>
        </w:rPr>
        <w:t>می‌گفتیم</w:t>
      </w:r>
      <w:r w:rsidRPr="00185BB4">
        <w:rPr>
          <w:rFonts w:cs="2  Badr" w:hint="cs"/>
          <w:sz w:val="28"/>
          <w:rtl/>
        </w:rPr>
        <w:t xml:space="preserve"> مشخص نیست که آیه آن را شامل بشود</w:t>
      </w:r>
      <w:r w:rsidR="00405EAF" w:rsidRPr="00185BB4">
        <w:rPr>
          <w:rFonts w:cs="2  Badr" w:hint="cs"/>
          <w:sz w:val="28"/>
          <w:rtl/>
        </w:rPr>
        <w:t>.</w:t>
      </w:r>
    </w:p>
    <w:p w:rsidR="005B2D4B" w:rsidRPr="00185BB4" w:rsidRDefault="005B2D4B" w:rsidP="00C532DF">
      <w:pPr>
        <w:ind w:firstLine="0"/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 بنابراین این آیه شریفه </w:t>
      </w:r>
      <w:r w:rsidR="00405EAF" w:rsidRPr="00185BB4">
        <w:rPr>
          <w:rFonts w:hint="cs"/>
          <w:sz w:val="28"/>
          <w:rtl/>
        </w:rPr>
        <w:t xml:space="preserve">لعب به آلات مع الرهان را </w:t>
      </w:r>
      <w:r w:rsidRPr="00185BB4">
        <w:rPr>
          <w:rFonts w:hint="cs"/>
          <w:sz w:val="28"/>
          <w:rtl/>
        </w:rPr>
        <w:t xml:space="preserve">فقط تحریم </w:t>
      </w:r>
      <w:r w:rsidR="00F478F5" w:rsidRPr="00185BB4">
        <w:rPr>
          <w:rFonts w:hint="cs"/>
          <w:sz w:val="28"/>
          <w:rtl/>
        </w:rPr>
        <w:t>می‌کند</w:t>
      </w:r>
      <w:r w:rsidR="00405EAF" w:rsidRPr="00185BB4">
        <w:rPr>
          <w:rFonts w:hint="cs"/>
          <w:sz w:val="28"/>
          <w:rtl/>
        </w:rPr>
        <w:t xml:space="preserve"> جایی که این دو</w:t>
      </w:r>
      <w:r w:rsidRPr="00185BB4">
        <w:rPr>
          <w:rFonts w:hint="cs"/>
          <w:sz w:val="28"/>
          <w:rtl/>
        </w:rPr>
        <w:t xml:space="preserve"> قید جمع بشود آیه </w:t>
      </w:r>
      <w:r w:rsidR="00F129E7" w:rsidRPr="00185BB4">
        <w:rPr>
          <w:rFonts w:hint="cs"/>
          <w:sz w:val="28"/>
          <w:rtl/>
        </w:rPr>
        <w:t>به‌ضمیمه</w:t>
      </w:r>
      <w:r w:rsidRPr="00185BB4">
        <w:rPr>
          <w:rFonts w:hint="cs"/>
          <w:sz w:val="28"/>
          <w:rtl/>
        </w:rPr>
        <w:t xml:space="preserve"> روایات صورت </w:t>
      </w:r>
      <w:r w:rsidR="00405EAF" w:rsidRPr="00185BB4">
        <w:rPr>
          <w:rFonts w:hint="cs"/>
          <w:sz w:val="28"/>
          <w:rtl/>
        </w:rPr>
        <w:t>اول</w:t>
      </w:r>
      <w:r w:rsidRPr="00185BB4">
        <w:rPr>
          <w:rFonts w:hint="cs"/>
          <w:sz w:val="28"/>
          <w:rtl/>
        </w:rPr>
        <w:t xml:space="preserve"> را </w:t>
      </w:r>
      <w:r w:rsidR="003175EA" w:rsidRPr="00185BB4">
        <w:rPr>
          <w:rFonts w:hint="cs"/>
          <w:sz w:val="28"/>
          <w:rtl/>
        </w:rPr>
        <w:t>می‌گیرید</w:t>
      </w:r>
      <w:r w:rsidRPr="00185BB4">
        <w:rPr>
          <w:rFonts w:hint="cs"/>
          <w:sz w:val="28"/>
          <w:rtl/>
        </w:rPr>
        <w:t xml:space="preserve"> یعنی آنجایی که لعب به آلات باشد با رهان</w:t>
      </w:r>
      <w:r w:rsidR="00405EA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اما دو صورت بعدی که لعب به آلات باشد بدون رهان یا لعب با غیر آلات باشد چه با رهان چه با غیر رهان</w:t>
      </w:r>
      <w:r w:rsidR="00405EA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</w:t>
      </w:r>
      <w:r w:rsidR="00405EAF" w:rsidRPr="00185BB4">
        <w:rPr>
          <w:rFonts w:hint="cs"/>
          <w:sz w:val="28"/>
          <w:rtl/>
        </w:rPr>
        <w:t xml:space="preserve">طبق تقریرهای سابق </w:t>
      </w:r>
      <w:r w:rsidRPr="00185BB4">
        <w:rPr>
          <w:rFonts w:hint="cs"/>
          <w:sz w:val="28"/>
          <w:rtl/>
        </w:rPr>
        <w:t xml:space="preserve">این دیگر مشمول آیه نیست، این هم یک بحث در آیه که فقط اشاره </w:t>
      </w:r>
      <w:r w:rsidR="00F129E7" w:rsidRPr="00185BB4">
        <w:rPr>
          <w:rFonts w:hint="cs"/>
          <w:sz w:val="28"/>
          <w:rtl/>
        </w:rPr>
        <w:t>می‌کنم</w:t>
      </w:r>
      <w:r w:rsidRPr="00185BB4">
        <w:rPr>
          <w:rFonts w:hint="cs"/>
          <w:sz w:val="28"/>
          <w:rtl/>
        </w:rPr>
        <w:t xml:space="preserve"> چون </w:t>
      </w:r>
      <w:r w:rsidR="00405EAF" w:rsidRPr="00185BB4">
        <w:rPr>
          <w:rFonts w:hint="cs"/>
          <w:sz w:val="28"/>
          <w:rtl/>
        </w:rPr>
        <w:t xml:space="preserve">مبانی‌ </w:t>
      </w:r>
      <w:r w:rsidR="00F478F5" w:rsidRPr="00185BB4">
        <w:rPr>
          <w:rFonts w:hint="cs"/>
          <w:sz w:val="28"/>
          <w:rtl/>
        </w:rPr>
        <w:t>آن‌هم</w:t>
      </w:r>
      <w:r w:rsidRPr="00185BB4">
        <w:rPr>
          <w:rFonts w:hint="cs"/>
          <w:sz w:val="28"/>
          <w:rtl/>
        </w:rPr>
        <w:t xml:space="preserve">ان </w:t>
      </w:r>
      <w:r w:rsidR="003175EA" w:rsidRPr="00185BB4">
        <w:rPr>
          <w:rFonts w:hint="cs"/>
          <w:sz w:val="28"/>
          <w:rtl/>
        </w:rPr>
        <w:t>بحث‌های</w:t>
      </w:r>
      <w:r w:rsidRPr="00185BB4">
        <w:rPr>
          <w:rFonts w:hint="cs"/>
          <w:sz w:val="28"/>
          <w:rtl/>
        </w:rPr>
        <w:t xml:space="preserve"> سابق است.</w:t>
      </w:r>
    </w:p>
    <w:p w:rsidR="00C532DF" w:rsidRPr="00185BB4" w:rsidRDefault="005B2D4B" w:rsidP="00966D4C">
      <w:pPr>
        <w:ind w:firstLine="0"/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خوب حالا ما همان اول </w:t>
      </w:r>
      <w:r w:rsidR="003175EA" w:rsidRPr="00185BB4">
        <w:rPr>
          <w:rFonts w:hint="cs"/>
          <w:sz w:val="28"/>
          <w:rtl/>
        </w:rPr>
        <w:t>می‌خواهیم</w:t>
      </w:r>
      <w:r w:rsidRPr="00185BB4">
        <w:rPr>
          <w:rFonts w:hint="cs"/>
          <w:sz w:val="28"/>
          <w:rtl/>
        </w:rPr>
        <w:t xml:space="preserve"> ببینیم این کار حرام است یا نه</w:t>
      </w:r>
      <w:r w:rsidR="00966D4C">
        <w:rPr>
          <w:rFonts w:hint="cs"/>
          <w:sz w:val="28"/>
          <w:rtl/>
        </w:rPr>
        <w:t>؟</w:t>
      </w:r>
      <w:r w:rsidRPr="00185BB4">
        <w:rPr>
          <w:rFonts w:hint="cs"/>
          <w:sz w:val="28"/>
          <w:rtl/>
        </w:rPr>
        <w:t xml:space="preserve"> در آیات ما تردید داشتیم گفتیم بعید است </w:t>
      </w:r>
      <w:r w:rsidR="00C532DF" w:rsidRPr="00185BB4">
        <w:rPr>
          <w:rFonts w:hint="cs"/>
          <w:sz w:val="28"/>
          <w:rtl/>
        </w:rPr>
        <w:t xml:space="preserve">این قسم‌ها را </w:t>
      </w:r>
      <w:r w:rsidRPr="00185BB4">
        <w:rPr>
          <w:rFonts w:hint="cs"/>
          <w:sz w:val="28"/>
          <w:rtl/>
        </w:rPr>
        <w:t>بگیرد</w:t>
      </w:r>
      <w:r w:rsidR="00C532D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چون میسر به آلات </w:t>
      </w:r>
      <w:r w:rsidR="003175EA" w:rsidRPr="00185BB4">
        <w:rPr>
          <w:rFonts w:hint="cs"/>
          <w:sz w:val="28"/>
          <w:rtl/>
        </w:rPr>
        <w:t>تعریف‌شده</w:t>
      </w:r>
      <w:r w:rsidRPr="00185BB4">
        <w:rPr>
          <w:rFonts w:hint="cs"/>
          <w:sz w:val="28"/>
          <w:rtl/>
        </w:rPr>
        <w:t xml:space="preserve"> بود غیر آلات</w:t>
      </w:r>
      <w:r w:rsidR="00C532DF" w:rsidRPr="00185BB4">
        <w:rPr>
          <w:rFonts w:hint="cs"/>
          <w:sz w:val="28"/>
          <w:rtl/>
        </w:rPr>
        <w:t xml:space="preserve"> را</w:t>
      </w:r>
      <w:r w:rsidRPr="00185BB4">
        <w:rPr>
          <w:rFonts w:hint="cs"/>
          <w:sz w:val="28"/>
          <w:rtl/>
        </w:rPr>
        <w:t xml:space="preserve"> بعید بود بگیرد چه </w:t>
      </w:r>
      <w:r w:rsidR="003175EA" w:rsidRPr="00185BB4">
        <w:rPr>
          <w:rFonts w:hint="cs"/>
          <w:sz w:val="28"/>
          <w:rtl/>
        </w:rPr>
        <w:t>بردوباخت</w:t>
      </w:r>
      <w:r w:rsidR="00C532DF" w:rsidRPr="00185BB4">
        <w:rPr>
          <w:rFonts w:hint="cs"/>
          <w:sz w:val="28"/>
          <w:rtl/>
        </w:rPr>
        <w:t xml:space="preserve"> </w:t>
      </w:r>
      <w:r w:rsidR="00F129E7" w:rsidRPr="00185BB4">
        <w:rPr>
          <w:rFonts w:hint="cs"/>
          <w:sz w:val="28"/>
          <w:rtl/>
        </w:rPr>
        <w:t>در آن</w:t>
      </w:r>
      <w:r w:rsidRPr="00185BB4">
        <w:rPr>
          <w:rFonts w:hint="cs"/>
          <w:sz w:val="28"/>
          <w:rtl/>
        </w:rPr>
        <w:t xml:space="preserve"> باشد یا نباشد، </w:t>
      </w:r>
      <w:r w:rsidR="00C532DF" w:rsidRPr="00185BB4">
        <w:rPr>
          <w:rFonts w:hint="cs"/>
          <w:sz w:val="28"/>
          <w:rtl/>
        </w:rPr>
        <w:t xml:space="preserve">بعید است </w:t>
      </w:r>
      <w:r w:rsidRPr="00185BB4">
        <w:rPr>
          <w:rFonts w:hint="cs"/>
          <w:sz w:val="28"/>
          <w:rtl/>
        </w:rPr>
        <w:t xml:space="preserve">این آیات </w:t>
      </w:r>
      <w:r w:rsidR="003175EA" w:rsidRPr="00185BB4">
        <w:rPr>
          <w:rFonts w:hint="cs"/>
          <w:sz w:val="28"/>
          <w:rtl/>
        </w:rPr>
        <w:t>آن را</w:t>
      </w:r>
      <w:r w:rsidRPr="00185BB4">
        <w:rPr>
          <w:rFonts w:hint="cs"/>
          <w:sz w:val="28"/>
          <w:rtl/>
        </w:rPr>
        <w:t xml:space="preserve"> بگیرد مخصوصاً که در این روایت </w:t>
      </w:r>
      <w:r w:rsidR="00F129E7" w:rsidRPr="00185BB4">
        <w:rPr>
          <w:rFonts w:hint="cs"/>
          <w:sz w:val="28"/>
          <w:rtl/>
        </w:rPr>
        <w:t>بازهم</w:t>
      </w:r>
      <w:r w:rsidRPr="00185BB4">
        <w:rPr>
          <w:rFonts w:hint="cs"/>
          <w:sz w:val="28"/>
          <w:rtl/>
        </w:rPr>
        <w:t xml:space="preserve"> شطرنج</w:t>
      </w:r>
      <w:r w:rsidR="00C532DF" w:rsidRPr="00185BB4">
        <w:rPr>
          <w:rFonts w:hint="cs"/>
          <w:sz w:val="28"/>
          <w:rtl/>
        </w:rPr>
        <w:t xml:space="preserve"> دارد که شطرنج همان آلات است </w:t>
      </w:r>
      <w:r w:rsidR="00F129E7" w:rsidRPr="00185BB4">
        <w:rPr>
          <w:rFonts w:hint="cs"/>
          <w:sz w:val="28"/>
          <w:rtl/>
        </w:rPr>
        <w:t>و لذا</w:t>
      </w:r>
      <w:r w:rsidRPr="00185BB4">
        <w:rPr>
          <w:rFonts w:hint="cs"/>
          <w:sz w:val="28"/>
          <w:rtl/>
        </w:rPr>
        <w:t xml:space="preserve"> تردیدی که در شمول آیه در </w:t>
      </w:r>
      <w:r w:rsidR="003175EA" w:rsidRPr="00185BB4">
        <w:rPr>
          <w:rFonts w:hint="cs"/>
          <w:sz w:val="28"/>
          <w:rtl/>
        </w:rPr>
        <w:t>بحث‌های</w:t>
      </w:r>
      <w:r w:rsidRPr="00185BB4">
        <w:rPr>
          <w:rFonts w:hint="cs"/>
          <w:sz w:val="28"/>
          <w:rtl/>
        </w:rPr>
        <w:t xml:space="preserve"> قبلی بود در این آیه هم ولو اینکه روایات هم ضمیمه </w:t>
      </w:r>
      <w:r w:rsidR="003175EA" w:rsidRPr="00185BB4">
        <w:rPr>
          <w:rFonts w:hint="cs"/>
          <w:sz w:val="28"/>
          <w:rtl/>
        </w:rPr>
        <w:t>می‌شود</w:t>
      </w:r>
      <w:r w:rsidR="00C532DF" w:rsidRPr="00185BB4">
        <w:rPr>
          <w:rFonts w:hint="cs"/>
          <w:sz w:val="28"/>
          <w:rtl/>
        </w:rPr>
        <w:t xml:space="preserve"> وجود دارد.</w:t>
      </w:r>
    </w:p>
    <w:p w:rsidR="005B2D4B" w:rsidRPr="00185BB4" w:rsidRDefault="005B2D4B" w:rsidP="001C095F">
      <w:pPr>
        <w:ind w:firstLine="0"/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این </w:t>
      </w:r>
      <w:r w:rsidR="003175EA" w:rsidRPr="00185BB4">
        <w:rPr>
          <w:rFonts w:hint="cs"/>
          <w:sz w:val="28"/>
          <w:rtl/>
        </w:rPr>
        <w:t>بحث‌ها</w:t>
      </w:r>
      <w:r w:rsidR="00C532DF" w:rsidRPr="00185BB4">
        <w:rPr>
          <w:rFonts w:hint="cs"/>
          <w:sz w:val="28"/>
          <w:rtl/>
        </w:rPr>
        <w:t>ی</w:t>
      </w:r>
      <w:r w:rsidR="003175EA" w:rsidRPr="00185BB4">
        <w:rPr>
          <w:rFonts w:hint="cs"/>
          <w:sz w:val="28"/>
          <w:rtl/>
        </w:rPr>
        <w:t>ی</w:t>
      </w:r>
      <w:r w:rsidRPr="00185BB4">
        <w:rPr>
          <w:rFonts w:hint="cs"/>
          <w:sz w:val="28"/>
          <w:rtl/>
        </w:rPr>
        <w:t xml:space="preserve"> ک</w:t>
      </w:r>
      <w:r w:rsidR="00C532DF" w:rsidRPr="00185BB4">
        <w:rPr>
          <w:rFonts w:hint="cs"/>
          <w:sz w:val="28"/>
          <w:rtl/>
        </w:rPr>
        <w:t>ه گفتیم در آیات و روایات ذیل آیات</w:t>
      </w:r>
      <w:r w:rsidRPr="00185BB4">
        <w:rPr>
          <w:rFonts w:hint="cs"/>
          <w:sz w:val="28"/>
          <w:rtl/>
        </w:rPr>
        <w:t xml:space="preserve"> بود. یک بحث دیگر هم که در این روایات ذیل آیه است این بود که در همه این شش روایت </w:t>
      </w:r>
      <w:r w:rsidR="001C095F" w:rsidRPr="00185BB4">
        <w:rPr>
          <w:rFonts w:hint="cs"/>
          <w:sz w:val="28"/>
          <w:rtl/>
        </w:rPr>
        <w:t>شطرنج داشت</w:t>
      </w:r>
      <w:r w:rsidRPr="00185BB4">
        <w:rPr>
          <w:rFonts w:hint="cs"/>
          <w:sz w:val="28"/>
          <w:rtl/>
        </w:rPr>
        <w:t>، شطرنج یک نوعی از آلات قمار است</w:t>
      </w:r>
      <w:r w:rsidR="001C095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سؤال</w:t>
      </w:r>
      <w:r w:rsidR="001C095F" w:rsidRPr="00185BB4">
        <w:rPr>
          <w:rFonts w:hint="cs"/>
          <w:sz w:val="28"/>
          <w:rtl/>
        </w:rPr>
        <w:t>ی که وجود دارد</w:t>
      </w:r>
      <w:r w:rsidRPr="00185BB4">
        <w:rPr>
          <w:rFonts w:hint="cs"/>
          <w:sz w:val="28"/>
          <w:rtl/>
        </w:rPr>
        <w:t xml:space="preserve"> این است که این روایات فقط روی خصوص این نوع از آلات قمار </w:t>
      </w:r>
      <w:r w:rsidR="001C095F" w:rsidRPr="00185BB4">
        <w:rPr>
          <w:rFonts w:hint="cs"/>
          <w:sz w:val="28"/>
          <w:rtl/>
        </w:rPr>
        <w:t xml:space="preserve">عنایت دارد </w:t>
      </w:r>
      <w:r w:rsidR="002C3C7C">
        <w:rPr>
          <w:rFonts w:hint="cs"/>
          <w:sz w:val="28"/>
          <w:rtl/>
        </w:rPr>
        <w:t>یا اینکه الغ</w:t>
      </w:r>
      <w:r w:rsidR="001C095F" w:rsidRPr="00185BB4">
        <w:rPr>
          <w:rFonts w:hint="cs"/>
          <w:sz w:val="28"/>
          <w:rtl/>
        </w:rPr>
        <w:t>اء</w:t>
      </w:r>
      <w:r w:rsidRPr="00185BB4">
        <w:rPr>
          <w:rFonts w:hint="cs"/>
          <w:sz w:val="28"/>
          <w:rtl/>
        </w:rPr>
        <w:t xml:space="preserve"> خصوصیت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و از باب مثال </w:t>
      </w:r>
      <w:r w:rsidR="003175EA" w:rsidRPr="00185BB4">
        <w:rPr>
          <w:rFonts w:hint="cs"/>
          <w:sz w:val="28"/>
          <w:rtl/>
        </w:rPr>
        <w:t>ذکرشده</w:t>
      </w:r>
      <w:r w:rsidR="001C095F" w:rsidRPr="00185BB4">
        <w:rPr>
          <w:rFonts w:hint="cs"/>
          <w:sz w:val="28"/>
          <w:rtl/>
        </w:rPr>
        <w:t xml:space="preserve"> است و همه</w:t>
      </w:r>
      <w:r w:rsidRPr="00185BB4">
        <w:rPr>
          <w:rFonts w:hint="cs"/>
          <w:sz w:val="28"/>
          <w:rtl/>
        </w:rPr>
        <w:t xml:space="preserve"> این آلات قمار را </w:t>
      </w:r>
      <w:r w:rsidR="003175EA" w:rsidRPr="00185BB4">
        <w:rPr>
          <w:rFonts w:hint="cs"/>
          <w:sz w:val="28"/>
          <w:rtl/>
        </w:rPr>
        <w:t>می‌گیرید</w:t>
      </w:r>
      <w:r w:rsidRPr="00185BB4">
        <w:rPr>
          <w:rFonts w:hint="cs"/>
          <w:sz w:val="28"/>
          <w:rtl/>
        </w:rPr>
        <w:t xml:space="preserve">، اینجا هم اصل این است که عناوینی که در دلیل </w:t>
      </w:r>
      <w:r w:rsidR="003175EA" w:rsidRPr="00185BB4">
        <w:rPr>
          <w:rFonts w:hint="cs"/>
          <w:sz w:val="28"/>
          <w:rtl/>
        </w:rPr>
        <w:t>می‌آید</w:t>
      </w:r>
      <w:r w:rsidRPr="00185BB4">
        <w:rPr>
          <w:rFonts w:hint="cs"/>
          <w:sz w:val="28"/>
          <w:rtl/>
        </w:rPr>
        <w:t xml:space="preserve"> خود </w:t>
      </w:r>
      <w:r w:rsidR="00F478F5" w:rsidRPr="00185BB4">
        <w:rPr>
          <w:rFonts w:hint="cs"/>
          <w:sz w:val="28"/>
          <w:rtl/>
        </w:rPr>
        <w:t>آن‌ها</w:t>
      </w:r>
      <w:r w:rsidRPr="00185BB4">
        <w:rPr>
          <w:rFonts w:hint="cs"/>
          <w:sz w:val="28"/>
          <w:rtl/>
        </w:rPr>
        <w:t xml:space="preserve"> موضوعیت داشته باشد، وقت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شطرنج یعنی همین آلات خاصه قمار</w:t>
      </w:r>
      <w:r w:rsidR="001C095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نه مطلق آلات قمار اصل این است که هر عنوانی که در دلیل </w:t>
      </w:r>
      <w:r w:rsidR="003175EA" w:rsidRPr="00185BB4">
        <w:rPr>
          <w:rFonts w:hint="cs"/>
          <w:sz w:val="28"/>
          <w:rtl/>
        </w:rPr>
        <w:t>می‌آید</w:t>
      </w:r>
      <w:r w:rsidRPr="00185BB4">
        <w:rPr>
          <w:rFonts w:hint="cs"/>
          <w:sz w:val="28"/>
          <w:rtl/>
        </w:rPr>
        <w:t xml:space="preserve"> خود آن موضوعیت دارد اما در اینجا بعید نیست با مناسبات </w:t>
      </w:r>
      <w:r w:rsidR="001C095F" w:rsidRPr="00185BB4">
        <w:rPr>
          <w:rFonts w:hint="cs"/>
          <w:sz w:val="28"/>
          <w:rtl/>
        </w:rPr>
        <w:t xml:space="preserve">حکم </w:t>
      </w:r>
      <w:r w:rsidRPr="00185BB4">
        <w:rPr>
          <w:rFonts w:hint="cs"/>
          <w:sz w:val="28"/>
          <w:rtl/>
        </w:rPr>
        <w:t>موضوع و ارتکازات بگوییم شطرنج</w:t>
      </w:r>
      <w:r w:rsidR="001C095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از باب ذکر مثال است و اینکه حضرت </w:t>
      </w:r>
      <w:r w:rsidR="003175EA" w:rsidRPr="00185BB4">
        <w:rPr>
          <w:rFonts w:hint="cs"/>
          <w:sz w:val="28"/>
          <w:rtl/>
        </w:rPr>
        <w:t>می‌فرماید</w:t>
      </w:r>
      <w:r w:rsidR="001C095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شطرنج این وضعیت را </w:t>
      </w:r>
      <w:r w:rsidR="00E65939">
        <w:rPr>
          <w:rFonts w:hint="cs"/>
          <w:sz w:val="28"/>
          <w:rtl/>
        </w:rPr>
        <w:t>دارد این نه خصوصیتی در شطرنج ب</w:t>
      </w:r>
      <w:r w:rsidRPr="00185BB4">
        <w:rPr>
          <w:rFonts w:hint="cs"/>
          <w:sz w:val="28"/>
          <w:rtl/>
        </w:rPr>
        <w:t>ما</w:t>
      </w:r>
      <w:r w:rsidR="00E65939">
        <w:rPr>
          <w:rFonts w:hint="cs"/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>هو شطرنج باشد بلکه مقصود آلات قمار است</w:t>
      </w:r>
      <w:r w:rsidR="001C095F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به‌عبارت‌دیگر</w:t>
      </w:r>
      <w:r w:rsidRPr="00185BB4">
        <w:rPr>
          <w:rFonts w:hint="cs"/>
          <w:sz w:val="28"/>
          <w:rtl/>
        </w:rPr>
        <w:t xml:space="preserve"> اینجا ذکر فرد است ولی اراده عام است یک فردی از قمار</w:t>
      </w:r>
      <w:r w:rsidR="001C095F" w:rsidRPr="00185BB4">
        <w:rPr>
          <w:rFonts w:hint="cs"/>
          <w:sz w:val="28"/>
          <w:rtl/>
        </w:rPr>
        <w:t xml:space="preserve"> را ذکر کرده ولی این عنوان مشیر</w:t>
      </w:r>
      <w:r w:rsidRPr="00185BB4">
        <w:rPr>
          <w:rFonts w:hint="cs"/>
          <w:sz w:val="28"/>
          <w:rtl/>
        </w:rPr>
        <w:t xml:space="preserve"> کلیت قمار و میسر است نه خصوص شطرنج</w:t>
      </w:r>
      <w:r w:rsidR="001C095F" w:rsidRPr="00185BB4">
        <w:rPr>
          <w:rFonts w:hint="cs"/>
          <w:sz w:val="28"/>
          <w:rtl/>
        </w:rPr>
        <w:t>،</w:t>
      </w:r>
      <w:r w:rsidRPr="00185BB4">
        <w:rPr>
          <w:rFonts w:hint="cs"/>
          <w:sz w:val="28"/>
          <w:rtl/>
        </w:rPr>
        <w:t xml:space="preserve"> بعید نیست که بگوییم آیه </w:t>
      </w:r>
      <w:r w:rsidR="001C095F" w:rsidRPr="00185BB4">
        <w:rPr>
          <w:rFonts w:hint="cs"/>
          <w:sz w:val="28"/>
          <w:rtl/>
        </w:rPr>
        <w:t>شمول</w:t>
      </w:r>
      <w:r w:rsidR="003C38D7">
        <w:rPr>
          <w:sz w:val="28"/>
          <w:rtl/>
        </w:rPr>
        <w:t>...</w:t>
      </w:r>
      <w:r w:rsidRPr="00185BB4">
        <w:rPr>
          <w:rFonts w:hint="cs"/>
          <w:sz w:val="28"/>
          <w:rtl/>
        </w:rPr>
        <w:t xml:space="preserve"> دارد.</w:t>
      </w:r>
    </w:p>
    <w:p w:rsidR="005B2D4B" w:rsidRPr="00185BB4" w:rsidRDefault="005B2D4B" w:rsidP="001C095F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عرف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اینکه امام دارد شطرنج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این با قمار دیگر</w:t>
      </w:r>
      <w:r w:rsidR="00434456" w:rsidRPr="00185BB4">
        <w:rPr>
          <w:rFonts w:hint="cs"/>
          <w:sz w:val="28"/>
          <w:rtl/>
        </w:rPr>
        <w:t xml:space="preserve"> چه فرقی </w:t>
      </w:r>
      <w:r w:rsidR="00F478F5" w:rsidRPr="00185BB4">
        <w:rPr>
          <w:rFonts w:hint="cs"/>
          <w:sz w:val="28"/>
          <w:rtl/>
        </w:rPr>
        <w:t>می‌کند</w:t>
      </w:r>
      <w:r w:rsidR="001C095F" w:rsidRPr="00185BB4">
        <w:rPr>
          <w:rFonts w:hint="cs"/>
          <w:sz w:val="28"/>
          <w:rtl/>
        </w:rPr>
        <w:t>؟</w:t>
      </w:r>
      <w:r w:rsidR="00434456" w:rsidRPr="00185BB4">
        <w:rPr>
          <w:rFonts w:hint="cs"/>
          <w:sz w:val="28"/>
          <w:rtl/>
        </w:rPr>
        <w:t xml:space="preserve"> و بعید نیست که چ</w:t>
      </w:r>
      <w:r w:rsidRPr="00185BB4">
        <w:rPr>
          <w:rFonts w:hint="cs"/>
          <w:sz w:val="28"/>
          <w:rtl/>
        </w:rPr>
        <w:t>نین ارتکاز عقلایی و مناسبات موضوع</w:t>
      </w:r>
      <w:r w:rsidR="001C095F" w:rsidRPr="00185BB4">
        <w:rPr>
          <w:rFonts w:hint="cs"/>
          <w:sz w:val="28"/>
          <w:rtl/>
        </w:rPr>
        <w:t>،</w:t>
      </w:r>
      <w:r w:rsidR="002C3C7C">
        <w:rPr>
          <w:rFonts w:hint="cs"/>
          <w:sz w:val="28"/>
          <w:rtl/>
        </w:rPr>
        <w:t xml:space="preserve"> خصوصیت را الغ</w:t>
      </w:r>
      <w:r w:rsidRPr="00185BB4">
        <w:rPr>
          <w:rFonts w:hint="cs"/>
          <w:sz w:val="28"/>
          <w:rtl/>
        </w:rPr>
        <w:t xml:space="preserve">اء بکند و ثانیاً اگر آن احتمال دوم را در بحثی که امروز مطرح کردیم تقویت بکنیم الشطرنج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قرینه بر ا</w:t>
      </w:r>
      <w:r w:rsidR="001C095F" w:rsidRPr="00185BB4">
        <w:rPr>
          <w:rFonts w:hint="cs"/>
          <w:sz w:val="28"/>
          <w:rtl/>
        </w:rPr>
        <w:t xml:space="preserve">ینکه من </w:t>
      </w:r>
      <w:r w:rsidR="00E65939">
        <w:rPr>
          <w:rFonts w:hint="cs"/>
          <w:sz w:val="28"/>
          <w:rtl/>
        </w:rPr>
        <w:t>الأوثان</w:t>
      </w:r>
      <w:r w:rsidR="001C095F" w:rsidRPr="00185BB4">
        <w:rPr>
          <w:rFonts w:hint="cs"/>
          <w:sz w:val="28"/>
          <w:rtl/>
        </w:rPr>
        <w:t xml:space="preserve"> مثال است و قاعده</w:t>
      </w:r>
      <w:r w:rsidRPr="00185BB4">
        <w:rPr>
          <w:rFonts w:hint="cs"/>
          <w:sz w:val="28"/>
          <w:rtl/>
        </w:rPr>
        <w:t xml:space="preserve"> کلیه در آیه هست اگر آن احتمال را بگیریم این روایت با همین ذکر یک مثال هم هست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 xml:space="preserve">و قید هم دارد شطرنج است ولی قرینه است بر اینکه آیه معنای </w:t>
      </w:r>
      <w:r w:rsidR="003175EA" w:rsidRPr="00185BB4">
        <w:rPr>
          <w:rFonts w:hint="cs"/>
          <w:sz w:val="28"/>
          <w:rtl/>
        </w:rPr>
        <w:t>عمومی‌تری</w:t>
      </w:r>
      <w:r w:rsidRPr="00185BB4">
        <w:rPr>
          <w:rFonts w:hint="cs"/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lastRenderedPageBreak/>
        <w:t xml:space="preserve">دارد اگر این باشد </w:t>
      </w:r>
      <w:r w:rsidR="003175EA" w:rsidRPr="00185BB4">
        <w:rPr>
          <w:rFonts w:hint="cs"/>
          <w:sz w:val="28"/>
          <w:rtl/>
        </w:rPr>
        <w:t>آن‌وقت</w:t>
      </w:r>
      <w:r w:rsidRPr="00185BB4">
        <w:rPr>
          <w:rFonts w:hint="cs"/>
          <w:sz w:val="28"/>
          <w:rtl/>
        </w:rPr>
        <w:t xml:space="preserve"> آیه شامل آلات دیگر هم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</w:t>
      </w:r>
      <w:r w:rsidR="001C095F" w:rsidRPr="00185BB4">
        <w:rPr>
          <w:rFonts w:hint="cs"/>
          <w:sz w:val="28"/>
          <w:rtl/>
        </w:rPr>
        <w:t xml:space="preserve">و </w:t>
      </w:r>
      <w:r w:rsidRPr="00185BB4">
        <w:rPr>
          <w:rFonts w:hint="cs"/>
          <w:sz w:val="28"/>
          <w:rtl/>
        </w:rPr>
        <w:t>دیگر نیاز نداریم که بگ</w:t>
      </w:r>
      <w:r w:rsidR="002C3C7C">
        <w:rPr>
          <w:rFonts w:hint="cs"/>
          <w:sz w:val="28"/>
          <w:rtl/>
        </w:rPr>
        <w:t>وییم شطرنج از باب مثال است و الغ</w:t>
      </w:r>
      <w:r w:rsidRPr="00185BB4">
        <w:rPr>
          <w:rFonts w:hint="cs"/>
          <w:sz w:val="28"/>
          <w:rtl/>
        </w:rPr>
        <w:t>اء خصوصیت بکنیم</w:t>
      </w:r>
      <w:r w:rsidR="001C095F" w:rsidRPr="00185BB4">
        <w:rPr>
          <w:rFonts w:hint="cs"/>
          <w:sz w:val="28"/>
          <w:rtl/>
        </w:rPr>
        <w:t>.</w:t>
      </w:r>
      <w:r w:rsidRPr="00185BB4">
        <w:rPr>
          <w:rFonts w:hint="cs"/>
          <w:sz w:val="28"/>
          <w:rtl/>
        </w:rPr>
        <w:t xml:space="preserve"> این روایات </w:t>
      </w:r>
      <w:r w:rsidR="003175EA" w:rsidRPr="00185BB4">
        <w:rPr>
          <w:rFonts w:hint="cs"/>
          <w:sz w:val="28"/>
          <w:rtl/>
        </w:rPr>
        <w:t>می‌آید</w:t>
      </w:r>
      <w:r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را از قیدیت ساقط </w:t>
      </w:r>
      <w:r w:rsidR="00F478F5" w:rsidRPr="00185BB4">
        <w:rPr>
          <w:rFonts w:hint="cs"/>
          <w:sz w:val="28"/>
          <w:rtl/>
        </w:rPr>
        <w:t>می‌کند</w:t>
      </w:r>
      <w:r w:rsidRPr="00185BB4">
        <w:rPr>
          <w:rFonts w:hint="cs"/>
          <w:sz w:val="28"/>
          <w:rtl/>
        </w:rPr>
        <w:t xml:space="preserve"> و آیه </w:t>
      </w:r>
      <w:r w:rsidR="003175EA" w:rsidRPr="00185BB4">
        <w:rPr>
          <w:rFonts w:hint="cs"/>
          <w:sz w:val="28"/>
          <w:rtl/>
        </w:rPr>
        <w:t>قاعد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عامه</w:t>
      </w:r>
      <w:r w:rsidR="001C095F" w:rsidRPr="00185BB4">
        <w:rPr>
          <w:rFonts w:hint="cs"/>
          <w:sz w:val="28"/>
          <w:rtl/>
        </w:rPr>
        <w:t xml:space="preserve"> می‌شود</w:t>
      </w:r>
      <w:r w:rsidRPr="00185BB4">
        <w:rPr>
          <w:rFonts w:hint="cs"/>
          <w:sz w:val="28"/>
          <w:rtl/>
        </w:rPr>
        <w:t xml:space="preserve"> و </w:t>
      </w:r>
      <w:r w:rsidR="003175EA" w:rsidRPr="00185BB4">
        <w:rPr>
          <w:rFonts w:hint="cs"/>
          <w:sz w:val="28"/>
          <w:rtl/>
        </w:rPr>
        <w:t>قاعد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عامه </w:t>
      </w:r>
      <w:r w:rsidR="003175EA" w:rsidRPr="00185BB4">
        <w:rPr>
          <w:rFonts w:hint="cs"/>
          <w:sz w:val="28"/>
          <w:rtl/>
        </w:rPr>
        <w:t>آن‌وقت</w:t>
      </w:r>
      <w:r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همان‌طور</w:t>
      </w:r>
      <w:r w:rsidRPr="00185BB4">
        <w:rPr>
          <w:rFonts w:hint="cs"/>
          <w:sz w:val="28"/>
          <w:rtl/>
        </w:rPr>
        <w:t xml:space="preserve"> که شطرنج را </w:t>
      </w:r>
      <w:r w:rsidR="003175EA" w:rsidRPr="00185BB4">
        <w:rPr>
          <w:rFonts w:hint="cs"/>
          <w:sz w:val="28"/>
          <w:rtl/>
        </w:rPr>
        <w:t>می‌گیرید</w:t>
      </w:r>
      <w:r w:rsidRPr="00185BB4">
        <w:rPr>
          <w:rFonts w:hint="cs"/>
          <w:sz w:val="28"/>
          <w:rtl/>
        </w:rPr>
        <w:t xml:space="preserve"> چیزهای دیگر را هم </w:t>
      </w:r>
      <w:r w:rsidR="003175EA" w:rsidRPr="00185BB4">
        <w:rPr>
          <w:rFonts w:hint="cs"/>
          <w:sz w:val="28"/>
          <w:rtl/>
        </w:rPr>
        <w:t>می‌گیرید</w:t>
      </w:r>
      <w:r w:rsidRPr="00185BB4">
        <w:rPr>
          <w:rFonts w:hint="cs"/>
          <w:sz w:val="28"/>
          <w:rtl/>
        </w:rPr>
        <w:t>.</w:t>
      </w:r>
    </w:p>
    <w:p w:rsidR="00BF6224" w:rsidRPr="00185BB4" w:rsidRDefault="00BF6224" w:rsidP="001C095F">
      <w:pPr>
        <w:rPr>
          <w:sz w:val="28"/>
          <w:rtl/>
        </w:rPr>
      </w:pPr>
    </w:p>
    <w:p w:rsidR="005B2D4B" w:rsidRPr="00185BB4" w:rsidRDefault="005B2D4B" w:rsidP="00BF6224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اینکه در همه گفته است شطرنج این مؤید آن کلام است که بگوییم حتماً عنایت به شطرنج دارد اگر عنایت نداشت </w:t>
      </w:r>
      <w:r w:rsidR="00F129E7" w:rsidRPr="00185BB4">
        <w:rPr>
          <w:rFonts w:hint="cs"/>
          <w:sz w:val="28"/>
          <w:rtl/>
        </w:rPr>
        <w:t>یک‌شکل</w:t>
      </w:r>
      <w:r w:rsidRPr="00185BB4">
        <w:rPr>
          <w:rFonts w:hint="cs"/>
          <w:sz w:val="28"/>
          <w:rtl/>
        </w:rPr>
        <w:t xml:space="preserve"> دیگر هم </w:t>
      </w:r>
      <w:r w:rsidR="00F129E7" w:rsidRPr="00185BB4">
        <w:rPr>
          <w:rFonts w:hint="cs"/>
          <w:sz w:val="28"/>
          <w:rtl/>
        </w:rPr>
        <w:t>می‌گفت</w:t>
      </w:r>
      <w:r w:rsidRPr="00185BB4">
        <w:rPr>
          <w:rFonts w:hint="cs"/>
          <w:sz w:val="28"/>
          <w:rtl/>
        </w:rPr>
        <w:t xml:space="preserve"> ولی با همه این اوصاف </w:t>
      </w:r>
      <w:r w:rsidR="00BF6224" w:rsidRPr="00185BB4">
        <w:rPr>
          <w:rFonts w:hint="cs"/>
          <w:sz w:val="28"/>
          <w:rtl/>
        </w:rPr>
        <w:t xml:space="preserve">اولاً </w:t>
      </w:r>
      <w:r w:rsidR="002C3C7C">
        <w:rPr>
          <w:rFonts w:hint="cs"/>
          <w:sz w:val="28"/>
          <w:rtl/>
        </w:rPr>
        <w:t>الغ</w:t>
      </w:r>
      <w:r w:rsidR="00BF6224" w:rsidRPr="00185BB4">
        <w:rPr>
          <w:rFonts w:hint="cs"/>
          <w:sz w:val="28"/>
          <w:rtl/>
        </w:rPr>
        <w:t>اء خصوص</w:t>
      </w:r>
      <w:r w:rsidR="002C3C7C">
        <w:rPr>
          <w:rFonts w:hint="cs"/>
          <w:sz w:val="28"/>
          <w:rtl/>
        </w:rPr>
        <w:t>ی</w:t>
      </w:r>
      <w:r w:rsidR="00BF6224" w:rsidRPr="00185BB4">
        <w:rPr>
          <w:rFonts w:hint="cs"/>
          <w:sz w:val="28"/>
          <w:rtl/>
        </w:rPr>
        <w:t>ت بعید نیست</w:t>
      </w:r>
      <w:r w:rsidRPr="00185BB4">
        <w:rPr>
          <w:rFonts w:hint="cs"/>
          <w:sz w:val="28"/>
          <w:rtl/>
        </w:rPr>
        <w:t xml:space="preserve"> ثانیاً احتمال دومی را بپذیریم آیه دارد به </w:t>
      </w:r>
      <w:r w:rsidR="003175EA" w:rsidRPr="00185BB4">
        <w:rPr>
          <w:rFonts w:hint="cs"/>
          <w:sz w:val="28"/>
          <w:rtl/>
        </w:rPr>
        <w:t>قرین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روایات </w:t>
      </w:r>
      <w:r w:rsidR="003175EA" w:rsidRPr="00185BB4">
        <w:rPr>
          <w:rFonts w:hint="cs"/>
          <w:sz w:val="28"/>
          <w:rtl/>
        </w:rPr>
        <w:t>قاعد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کلی </w:t>
      </w:r>
      <w:r w:rsidR="003175EA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که خود آن </w:t>
      </w:r>
      <w:r w:rsidR="003175EA" w:rsidRPr="00185BB4">
        <w:rPr>
          <w:rFonts w:hint="cs"/>
          <w:sz w:val="28"/>
          <w:rtl/>
        </w:rPr>
        <w:t>قاعد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کلی شامل </w:t>
      </w:r>
      <w:r w:rsidR="003175EA" w:rsidRPr="00185BB4">
        <w:rPr>
          <w:rFonts w:hint="cs"/>
          <w:sz w:val="28"/>
          <w:rtl/>
        </w:rPr>
        <w:t>کلی</w:t>
      </w:r>
      <w:r w:rsidR="003D4346" w:rsidRPr="00185BB4">
        <w:rPr>
          <w:rFonts w:hint="cs"/>
          <w:sz w:val="28"/>
          <w:rtl/>
        </w:rPr>
        <w:t>ه</w:t>
      </w:r>
      <w:r w:rsidRPr="00185BB4">
        <w:rPr>
          <w:rFonts w:hint="cs"/>
          <w:sz w:val="28"/>
          <w:rtl/>
        </w:rPr>
        <w:t xml:space="preserve"> آلات غیر از شطرنج هم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>.</w:t>
      </w:r>
    </w:p>
    <w:p w:rsidR="005B2D4B" w:rsidRPr="00185BB4" w:rsidRDefault="00BF6224" w:rsidP="00BF6224">
      <w:pPr>
        <w:rPr>
          <w:sz w:val="28"/>
          <w:rtl/>
        </w:rPr>
      </w:pPr>
      <w:r w:rsidRPr="00185BB4">
        <w:rPr>
          <w:rFonts w:hint="cs"/>
          <w:sz w:val="28"/>
          <w:rtl/>
        </w:rPr>
        <w:t xml:space="preserve">من </w:t>
      </w:r>
      <w:r w:rsidR="00E65939">
        <w:rPr>
          <w:rFonts w:hint="cs"/>
          <w:sz w:val="28"/>
          <w:rtl/>
        </w:rPr>
        <w:t>الأوثان</w:t>
      </w:r>
      <w:r w:rsidR="005B2D4B" w:rsidRPr="00185BB4">
        <w:rPr>
          <w:rFonts w:hint="cs"/>
          <w:sz w:val="28"/>
          <w:rtl/>
        </w:rPr>
        <w:t xml:space="preserve"> عنایتی دارد برای آنکه بگوید </w:t>
      </w:r>
      <w:r w:rsidR="003175EA" w:rsidRPr="00185BB4">
        <w:rPr>
          <w:rFonts w:hint="cs"/>
          <w:sz w:val="28"/>
          <w:rtl/>
        </w:rPr>
        <w:t>آن‌هم</w:t>
      </w:r>
      <w:r w:rsidR="005B2D4B" w:rsidRPr="00185BB4">
        <w:rPr>
          <w:rFonts w:hint="cs"/>
          <w:sz w:val="28"/>
          <w:rtl/>
        </w:rPr>
        <w:t xml:space="preserve"> رجس است. </w:t>
      </w:r>
      <w:r w:rsidRPr="00185BB4">
        <w:rPr>
          <w:rFonts w:hint="cs"/>
          <w:sz w:val="28"/>
          <w:rtl/>
        </w:rPr>
        <w:t xml:space="preserve">آن </w:t>
      </w:r>
      <w:r w:rsidR="005B2D4B" w:rsidRPr="00185BB4">
        <w:rPr>
          <w:rFonts w:hint="cs"/>
          <w:sz w:val="28"/>
          <w:rtl/>
        </w:rPr>
        <w:t xml:space="preserve">روایات </w:t>
      </w:r>
      <w:r w:rsidR="00F129E7" w:rsidRPr="00185BB4">
        <w:rPr>
          <w:rFonts w:hint="cs"/>
          <w:sz w:val="28"/>
          <w:rtl/>
        </w:rPr>
        <w:t>می‌گفت</w:t>
      </w:r>
      <w:r w:rsidR="005B2D4B" w:rsidRPr="00185BB4">
        <w:rPr>
          <w:rFonts w:hint="cs"/>
          <w:sz w:val="28"/>
          <w:rtl/>
        </w:rPr>
        <w:t xml:space="preserve"> من </w:t>
      </w:r>
      <w:r w:rsidR="00E65939">
        <w:rPr>
          <w:rFonts w:hint="cs"/>
          <w:sz w:val="28"/>
          <w:rtl/>
        </w:rPr>
        <w:t>الأوثان</w:t>
      </w:r>
      <w:r w:rsidR="005B2D4B" w:rsidRPr="00185BB4">
        <w:rPr>
          <w:rFonts w:hint="cs"/>
          <w:sz w:val="28"/>
          <w:rtl/>
        </w:rPr>
        <w:t xml:space="preserve"> از باب تأکید و ارشاد به یک مصداق رجس است نه اینکه قید رجس مؤثر در حکم باشد چون </w:t>
      </w:r>
      <w:r w:rsidR="00E65939">
        <w:rPr>
          <w:rFonts w:hint="cs"/>
          <w:sz w:val="28"/>
          <w:rtl/>
        </w:rPr>
        <w:t>الأوثان</w:t>
      </w:r>
      <w:r w:rsidRPr="00185BB4">
        <w:rPr>
          <w:rFonts w:hint="cs"/>
          <w:sz w:val="28"/>
          <w:rtl/>
        </w:rPr>
        <w:t xml:space="preserve"> را از قیدیت مؤثر در حکم </w:t>
      </w:r>
      <w:r w:rsidR="005B2D4B" w:rsidRPr="00185BB4">
        <w:rPr>
          <w:rFonts w:hint="cs"/>
          <w:sz w:val="28"/>
          <w:rtl/>
        </w:rPr>
        <w:t xml:space="preserve">انداخت </w:t>
      </w:r>
      <w:r w:rsidR="003175EA" w:rsidRPr="00185BB4">
        <w:rPr>
          <w:rFonts w:hint="cs"/>
          <w:sz w:val="28"/>
          <w:rtl/>
        </w:rPr>
        <w:t>آن‌وقت</w:t>
      </w:r>
      <w:r w:rsidR="005B2D4B" w:rsidRPr="00185BB4">
        <w:rPr>
          <w:rFonts w:hint="cs"/>
          <w:sz w:val="28"/>
          <w:rtl/>
        </w:rPr>
        <w:t xml:space="preserve"> دیگر اجتنبوا الرجس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 xml:space="preserve"> قاعده</w:t>
      </w:r>
      <w:r w:rsidR="005B2D4B" w:rsidRPr="00185BB4">
        <w:rPr>
          <w:rFonts w:hint="cs"/>
          <w:sz w:val="28"/>
          <w:rtl/>
        </w:rPr>
        <w:t xml:space="preserve"> کلیه و </w:t>
      </w:r>
      <w:r w:rsidR="003175EA" w:rsidRPr="00185BB4">
        <w:rPr>
          <w:rFonts w:hint="cs"/>
          <w:sz w:val="28"/>
          <w:rtl/>
        </w:rPr>
        <w:t>این‌ها</w:t>
      </w:r>
      <w:r w:rsidR="005B2D4B" w:rsidRPr="00185BB4">
        <w:rPr>
          <w:rFonts w:hint="cs"/>
          <w:sz w:val="28"/>
          <w:rtl/>
        </w:rPr>
        <w:t xml:space="preserve"> را هم ن</w:t>
      </w:r>
      <w:r w:rsidR="003175EA" w:rsidRPr="00185BB4">
        <w:rPr>
          <w:rFonts w:hint="cs"/>
          <w:sz w:val="28"/>
          <w:rtl/>
        </w:rPr>
        <w:t>می‌گیرد</w:t>
      </w:r>
      <w:r w:rsidR="005B2D4B" w:rsidRPr="00185BB4">
        <w:rPr>
          <w:rFonts w:hint="cs"/>
          <w:sz w:val="28"/>
          <w:rtl/>
        </w:rPr>
        <w:t>.</w:t>
      </w:r>
    </w:p>
    <w:p w:rsidR="005B2D4B" w:rsidRPr="00185BB4" w:rsidRDefault="00BF6224" w:rsidP="00966D4C">
      <w:pPr>
        <w:rPr>
          <w:sz w:val="28"/>
          <w:rtl/>
        </w:rPr>
      </w:pPr>
      <w:r w:rsidRPr="00185BB4">
        <w:rPr>
          <w:rFonts w:hint="cs"/>
          <w:sz w:val="28"/>
          <w:rtl/>
        </w:rPr>
        <w:t>گفتیم</w:t>
      </w:r>
      <w:r w:rsidR="00966D4C" w:rsidRPr="00185BB4">
        <w:rPr>
          <w:rFonts w:hint="cs"/>
          <w:sz w:val="28"/>
          <w:rtl/>
        </w:rPr>
        <w:t xml:space="preserve"> که</w:t>
      </w:r>
      <w:r w:rsidRPr="00185BB4">
        <w:rPr>
          <w:rFonts w:hint="cs"/>
          <w:sz w:val="28"/>
          <w:rtl/>
        </w:rPr>
        <w:t xml:space="preserve"> </w:t>
      </w:r>
      <w:r w:rsidR="00966D4C">
        <w:rPr>
          <w:rFonts w:hint="cs"/>
          <w:sz w:val="28"/>
          <w:rtl/>
        </w:rPr>
        <w:t>«</w:t>
      </w:r>
      <w:r w:rsidRPr="00185BB4">
        <w:rPr>
          <w:rFonts w:hint="cs"/>
          <w:sz w:val="28"/>
          <w:rtl/>
        </w:rPr>
        <w:t xml:space="preserve">من </w:t>
      </w:r>
      <w:r w:rsidR="00E65939">
        <w:rPr>
          <w:rFonts w:hint="cs"/>
          <w:sz w:val="28"/>
          <w:rtl/>
        </w:rPr>
        <w:t>الأوثان</w:t>
      </w:r>
      <w:r w:rsidR="00966D4C">
        <w:rPr>
          <w:rFonts w:hint="cs"/>
          <w:sz w:val="28"/>
          <w:rtl/>
        </w:rPr>
        <w:t>»</w:t>
      </w:r>
      <w:r w:rsidR="003C38D7">
        <w:rPr>
          <w:sz w:val="28"/>
          <w:rtl/>
        </w:rPr>
        <w:t xml:space="preserve"> </w:t>
      </w:r>
      <w:r w:rsidR="005B2D4B" w:rsidRPr="00185BB4">
        <w:rPr>
          <w:rFonts w:hint="cs"/>
          <w:sz w:val="28"/>
          <w:rtl/>
        </w:rPr>
        <w:t xml:space="preserve">از باب تعبد و ارشاد به </w:t>
      </w:r>
      <w:r w:rsidR="00F129E7" w:rsidRPr="00185BB4">
        <w:rPr>
          <w:rFonts w:hint="cs"/>
          <w:sz w:val="28"/>
          <w:rtl/>
        </w:rPr>
        <w:t>این‌که</w:t>
      </w:r>
      <w:r w:rsidR="005B2D4B" w:rsidRPr="00185BB4">
        <w:rPr>
          <w:rFonts w:hint="cs"/>
          <w:sz w:val="28"/>
          <w:rtl/>
        </w:rPr>
        <w:t xml:space="preserve"> این هم رجس است اینجا آمده است</w:t>
      </w:r>
      <w:r w:rsidRPr="00185BB4">
        <w:rPr>
          <w:rFonts w:hint="cs"/>
          <w:sz w:val="28"/>
          <w:rtl/>
        </w:rPr>
        <w:t>،</w:t>
      </w:r>
      <w:r w:rsidR="005B2D4B" w:rsidRPr="00185BB4">
        <w:rPr>
          <w:rFonts w:hint="cs"/>
          <w:sz w:val="28"/>
          <w:rtl/>
        </w:rPr>
        <w:t xml:space="preserve"> ولی شمول روایات که </w:t>
      </w:r>
      <w:r w:rsidR="003175EA" w:rsidRPr="00185BB4">
        <w:rPr>
          <w:rFonts w:hint="cs"/>
          <w:sz w:val="28"/>
          <w:rtl/>
        </w:rPr>
        <w:t>می‌گوید</w:t>
      </w:r>
      <w:r w:rsidR="005B2D4B" w:rsidRPr="00185BB4">
        <w:rPr>
          <w:rFonts w:hint="cs"/>
          <w:sz w:val="28"/>
          <w:rtl/>
        </w:rPr>
        <w:t xml:space="preserve"> شامل </w:t>
      </w:r>
      <w:r w:rsidR="003175EA" w:rsidRPr="00185BB4">
        <w:rPr>
          <w:rFonts w:hint="cs"/>
          <w:sz w:val="28"/>
          <w:rtl/>
        </w:rPr>
        <w:t>‌چیزی</w:t>
      </w:r>
      <w:r w:rsidR="005B2D4B" w:rsidRPr="00185BB4">
        <w:rPr>
          <w:rFonts w:hint="cs"/>
          <w:sz w:val="28"/>
          <w:rtl/>
        </w:rPr>
        <w:t xml:space="preserve"> غیر از اوثان </w:t>
      </w:r>
      <w:r w:rsidR="003175EA" w:rsidRPr="00185BB4">
        <w:rPr>
          <w:rFonts w:hint="cs"/>
          <w:sz w:val="28"/>
          <w:rtl/>
        </w:rPr>
        <w:t>می‌شود</w:t>
      </w:r>
      <w:r w:rsidR="005B2D4B" w:rsidRPr="00185BB4">
        <w:rPr>
          <w:rFonts w:hint="cs"/>
          <w:sz w:val="28"/>
          <w:rtl/>
        </w:rPr>
        <w:t xml:space="preserve">، اوثان را از دخالت در موضوع انداخت، </w:t>
      </w:r>
      <w:r w:rsidR="003175EA" w:rsidRPr="00185BB4">
        <w:rPr>
          <w:rFonts w:hint="cs"/>
          <w:sz w:val="28"/>
          <w:rtl/>
        </w:rPr>
        <w:t>بنا بر</w:t>
      </w:r>
      <w:r w:rsidR="005B2D4B" w:rsidRPr="00185BB4">
        <w:rPr>
          <w:rFonts w:hint="cs"/>
          <w:sz w:val="28"/>
          <w:rtl/>
        </w:rPr>
        <w:t xml:space="preserve"> احتمال دوم </w:t>
      </w:r>
      <w:r w:rsidRPr="00185BB4">
        <w:rPr>
          <w:rFonts w:hint="cs"/>
          <w:sz w:val="28"/>
          <w:rtl/>
        </w:rPr>
        <w:t xml:space="preserve">نگفتیم شطرنج </w:t>
      </w:r>
      <w:r w:rsidR="005B2D4B" w:rsidRPr="00185BB4">
        <w:rPr>
          <w:rFonts w:hint="cs"/>
          <w:sz w:val="28"/>
          <w:rtl/>
        </w:rPr>
        <w:t>حکومت است</w:t>
      </w:r>
      <w:r w:rsidRPr="00185BB4">
        <w:rPr>
          <w:rFonts w:hint="cs"/>
          <w:sz w:val="28"/>
          <w:rtl/>
        </w:rPr>
        <w:t>.</w:t>
      </w:r>
      <w:r w:rsidR="005B2D4B" w:rsidRPr="00185BB4">
        <w:rPr>
          <w:rFonts w:hint="cs"/>
          <w:sz w:val="28"/>
          <w:rtl/>
        </w:rPr>
        <w:t xml:space="preserve"> احتمال دوم این بود که</w:t>
      </w:r>
      <w:r w:rsidRPr="00185BB4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می‌گوید</w:t>
      </w:r>
      <w:r w:rsidRPr="00185BB4">
        <w:rPr>
          <w:rFonts w:hint="cs"/>
          <w:sz w:val="28"/>
          <w:rtl/>
        </w:rPr>
        <w:t xml:space="preserve"> قرینه‌ </w:t>
      </w:r>
      <w:r w:rsidR="005B2D4B" w:rsidRPr="00185BB4">
        <w:rPr>
          <w:rFonts w:hint="cs"/>
          <w:sz w:val="28"/>
          <w:rtl/>
        </w:rPr>
        <w:t>من</w:t>
      </w:r>
      <w:r w:rsidRPr="00185BB4">
        <w:rPr>
          <w:rFonts w:hint="cs"/>
          <w:sz w:val="28"/>
          <w:rtl/>
        </w:rPr>
        <w:t>، من</w:t>
      </w:r>
      <w:r w:rsidR="005B2D4B" w:rsidRPr="00185BB4">
        <w:rPr>
          <w:rFonts w:hint="cs"/>
          <w:sz w:val="28"/>
          <w:rtl/>
        </w:rPr>
        <w:t xml:space="preserve"> </w:t>
      </w:r>
      <w:r w:rsidR="00E65939">
        <w:rPr>
          <w:rFonts w:hint="cs"/>
          <w:sz w:val="28"/>
          <w:rtl/>
        </w:rPr>
        <w:t>الأوثان</w:t>
      </w:r>
      <w:r w:rsidR="005B2D4B" w:rsidRPr="00185BB4">
        <w:rPr>
          <w:rFonts w:hint="cs"/>
          <w:sz w:val="28"/>
          <w:rtl/>
        </w:rPr>
        <w:t xml:space="preserve"> قید دخیل در موضوع نیست یعنی قید دخیل نیست</w:t>
      </w:r>
      <w:r w:rsidR="00966D4C">
        <w:rPr>
          <w:rFonts w:hint="cs"/>
          <w:sz w:val="28"/>
          <w:rtl/>
        </w:rPr>
        <w:t>.</w:t>
      </w:r>
      <w:r w:rsidR="005B2D4B" w:rsidRPr="00185BB4">
        <w:rPr>
          <w:rFonts w:hint="cs"/>
          <w:sz w:val="28"/>
          <w:rtl/>
        </w:rPr>
        <w:t xml:space="preserve"> قید دخیل که نباشد</w:t>
      </w:r>
      <w:r w:rsidR="003C38D7">
        <w:rPr>
          <w:sz w:val="28"/>
          <w:rtl/>
        </w:rPr>
        <w:t xml:space="preserve"> </w:t>
      </w:r>
      <w:r w:rsidR="005B2D4B" w:rsidRPr="00185BB4">
        <w:rPr>
          <w:rFonts w:hint="cs"/>
          <w:sz w:val="28"/>
          <w:rtl/>
        </w:rPr>
        <w:t xml:space="preserve">اجتنبوا الرجس </w:t>
      </w:r>
      <w:r w:rsidRPr="00185BB4">
        <w:rPr>
          <w:rFonts w:hint="cs"/>
          <w:sz w:val="28"/>
          <w:rtl/>
        </w:rPr>
        <w:t>می‌شود.</w:t>
      </w:r>
    </w:p>
    <w:p w:rsidR="005B2D4B" w:rsidRPr="00185BB4" w:rsidRDefault="005B2D4B" w:rsidP="002C3C7C">
      <w:pPr>
        <w:rPr>
          <w:sz w:val="28"/>
          <w:rtl/>
        </w:rPr>
      </w:pPr>
      <w:r w:rsidRPr="00185BB4">
        <w:rPr>
          <w:rFonts w:hint="cs"/>
          <w:sz w:val="28"/>
          <w:rtl/>
        </w:rPr>
        <w:t>سؤال</w:t>
      </w:r>
      <w:r w:rsidR="00CE5511" w:rsidRPr="00185BB4">
        <w:rPr>
          <w:rFonts w:hint="cs"/>
          <w:sz w:val="28"/>
          <w:rtl/>
        </w:rPr>
        <w:t>:</w:t>
      </w:r>
      <w:r w:rsidR="00966D4C">
        <w:rPr>
          <w:rFonts w:hint="cs"/>
          <w:sz w:val="28"/>
          <w:rtl/>
        </w:rPr>
        <w:t xml:space="preserve"> اگر ب</w:t>
      </w:r>
      <w:r w:rsidR="00CE5511" w:rsidRPr="00185BB4">
        <w:rPr>
          <w:rFonts w:hint="cs"/>
          <w:sz w:val="28"/>
          <w:rtl/>
        </w:rPr>
        <w:t>نای دوم را دخیل در حکم</w:t>
      </w:r>
      <w:r w:rsidR="003C38D7">
        <w:rPr>
          <w:sz w:val="28"/>
          <w:rtl/>
        </w:rPr>
        <w:t xml:space="preserve"> </w:t>
      </w:r>
      <w:r w:rsidR="00CE5511" w:rsidRPr="00185BB4">
        <w:rPr>
          <w:rFonts w:hint="cs"/>
          <w:sz w:val="28"/>
          <w:rtl/>
        </w:rPr>
        <w:t xml:space="preserve">به نحو </w:t>
      </w:r>
      <w:r w:rsidR="00966D4C">
        <w:rPr>
          <w:rFonts w:hint="cs"/>
          <w:sz w:val="28"/>
          <w:rtl/>
        </w:rPr>
        <w:t>تضییق بگیریم،</w:t>
      </w:r>
      <w:r w:rsidR="00CE5511" w:rsidRPr="00185BB4">
        <w:rPr>
          <w:rFonts w:hint="cs"/>
          <w:sz w:val="28"/>
          <w:rtl/>
        </w:rPr>
        <w:t xml:space="preserve"> آیه این را ن</w:t>
      </w:r>
      <w:r w:rsidR="00F478F5" w:rsidRPr="00185BB4">
        <w:rPr>
          <w:rFonts w:hint="cs"/>
          <w:sz w:val="28"/>
          <w:rtl/>
        </w:rPr>
        <w:t>می‌گوید</w:t>
      </w:r>
      <w:r w:rsidR="00966D4C">
        <w:rPr>
          <w:rFonts w:hint="cs"/>
          <w:sz w:val="28"/>
          <w:rtl/>
        </w:rPr>
        <w:t xml:space="preserve"> </w:t>
      </w:r>
      <w:r w:rsidR="003C38D7">
        <w:rPr>
          <w:rFonts w:hint="cs"/>
          <w:sz w:val="28"/>
          <w:rtl/>
        </w:rPr>
        <w:t>که</w:t>
      </w:r>
      <w:r w:rsidR="003C38D7">
        <w:rPr>
          <w:sz w:val="28"/>
          <w:rtl/>
        </w:rPr>
        <w:t xml:space="preserve"> «</w:t>
      </w:r>
      <w:r w:rsidR="00CE5511" w:rsidRPr="00185BB4">
        <w:rPr>
          <w:rFonts w:hint="cs"/>
          <w:sz w:val="28"/>
          <w:rtl/>
        </w:rPr>
        <w:t>اجتنبوا الرجس</w:t>
      </w:r>
      <w:r w:rsidR="00966D4C">
        <w:rPr>
          <w:rFonts w:hint="cs"/>
          <w:sz w:val="28"/>
          <w:rtl/>
        </w:rPr>
        <w:t>»،</w:t>
      </w:r>
      <w:r w:rsidR="00CE5511" w:rsidRPr="00185BB4">
        <w:rPr>
          <w:rFonts w:hint="cs"/>
          <w:sz w:val="28"/>
          <w:rtl/>
        </w:rPr>
        <w:t xml:space="preserve"> فقط اوثان را شامل </w:t>
      </w:r>
      <w:r w:rsidR="00F478F5" w:rsidRPr="00185BB4">
        <w:rPr>
          <w:rFonts w:hint="cs"/>
          <w:sz w:val="28"/>
          <w:rtl/>
        </w:rPr>
        <w:t>می‌شود</w:t>
      </w:r>
      <w:r w:rsidR="00966D4C">
        <w:rPr>
          <w:rFonts w:hint="cs"/>
          <w:sz w:val="28"/>
          <w:rtl/>
        </w:rPr>
        <w:t xml:space="preserve"> بلکه</w:t>
      </w:r>
      <w:r w:rsidR="00CE5511" w:rsidRPr="00185BB4">
        <w:rPr>
          <w:rFonts w:hint="cs"/>
          <w:sz w:val="28"/>
          <w:rtl/>
        </w:rPr>
        <w:t xml:space="preserve"> تض</w:t>
      </w:r>
      <w:r w:rsidR="00966D4C">
        <w:rPr>
          <w:rFonts w:hint="cs"/>
          <w:sz w:val="28"/>
          <w:rtl/>
        </w:rPr>
        <w:t>ی</w:t>
      </w:r>
      <w:r w:rsidR="00CE5511" w:rsidRPr="00185BB4">
        <w:rPr>
          <w:rFonts w:hint="cs"/>
          <w:sz w:val="28"/>
          <w:rtl/>
        </w:rPr>
        <w:t>ی</w:t>
      </w:r>
      <w:r w:rsidR="00966D4C">
        <w:rPr>
          <w:rFonts w:hint="cs"/>
          <w:sz w:val="28"/>
          <w:rtl/>
        </w:rPr>
        <w:t>ق</w:t>
      </w:r>
      <w:r w:rsidR="00CE5511" w:rsidRPr="00185BB4">
        <w:rPr>
          <w:rFonts w:hint="cs"/>
          <w:sz w:val="28"/>
          <w:rtl/>
        </w:rPr>
        <w:t>ی نیست که ب</w:t>
      </w:r>
      <w:r w:rsidR="00966D4C">
        <w:rPr>
          <w:rFonts w:hint="cs"/>
          <w:sz w:val="28"/>
          <w:rtl/>
        </w:rPr>
        <w:t>گوییم</w:t>
      </w:r>
      <w:r w:rsidR="00CE5511" w:rsidRPr="00185BB4">
        <w:rPr>
          <w:rFonts w:hint="cs"/>
          <w:sz w:val="28"/>
          <w:rtl/>
        </w:rPr>
        <w:t xml:space="preserve"> حکم را </w:t>
      </w:r>
      <w:r w:rsidR="00966D4C" w:rsidRPr="00185BB4">
        <w:rPr>
          <w:rFonts w:hint="cs"/>
          <w:sz w:val="28"/>
          <w:rtl/>
        </w:rPr>
        <w:t>تض</w:t>
      </w:r>
      <w:r w:rsidR="00966D4C">
        <w:rPr>
          <w:rFonts w:hint="cs"/>
          <w:sz w:val="28"/>
          <w:rtl/>
        </w:rPr>
        <w:t>ی</w:t>
      </w:r>
      <w:r w:rsidR="00966D4C" w:rsidRPr="00185BB4">
        <w:rPr>
          <w:rFonts w:hint="cs"/>
          <w:sz w:val="28"/>
          <w:rtl/>
        </w:rPr>
        <w:t>ی</w:t>
      </w:r>
      <w:r w:rsidR="00966D4C">
        <w:rPr>
          <w:rFonts w:hint="cs"/>
          <w:sz w:val="28"/>
          <w:rtl/>
        </w:rPr>
        <w:t>ق</w:t>
      </w:r>
      <w:r w:rsidR="00CE5511" w:rsidRPr="00185BB4">
        <w:rPr>
          <w:rFonts w:hint="cs"/>
          <w:sz w:val="28"/>
          <w:rtl/>
        </w:rPr>
        <w:t>ش کرد بلکه</w:t>
      </w:r>
      <w:r w:rsidR="003C38D7">
        <w:rPr>
          <w:sz w:val="28"/>
          <w:rtl/>
        </w:rPr>
        <w:t xml:space="preserve"> </w:t>
      </w:r>
      <w:r w:rsidR="00CE5511" w:rsidRPr="00185BB4">
        <w:rPr>
          <w:rFonts w:hint="cs"/>
          <w:sz w:val="28"/>
          <w:rtl/>
        </w:rPr>
        <w:t>اجتنبوا حکم کلی است</w:t>
      </w:r>
      <w:r w:rsidR="002C3C7C">
        <w:rPr>
          <w:rFonts w:hint="cs"/>
          <w:sz w:val="28"/>
          <w:rtl/>
        </w:rPr>
        <w:t>.</w:t>
      </w:r>
    </w:p>
    <w:p w:rsidR="00CE5511" w:rsidRPr="00185BB4" w:rsidRDefault="00CE5511" w:rsidP="005B2D4B">
      <w:pPr>
        <w:rPr>
          <w:color w:val="000000" w:themeColor="text1"/>
          <w:sz w:val="28"/>
          <w:rtl/>
        </w:rPr>
      </w:pPr>
      <w:r w:rsidRPr="00185BB4">
        <w:rPr>
          <w:rFonts w:hint="cs"/>
          <w:color w:val="000000" w:themeColor="text1"/>
          <w:sz w:val="28"/>
          <w:rtl/>
        </w:rPr>
        <w:t xml:space="preserve">از کجا </w:t>
      </w:r>
      <w:r w:rsidR="00F129E7" w:rsidRPr="00185BB4">
        <w:rPr>
          <w:rFonts w:hint="cs"/>
          <w:color w:val="000000" w:themeColor="text1"/>
          <w:sz w:val="28"/>
          <w:rtl/>
        </w:rPr>
        <w:t>می‌گویید</w:t>
      </w:r>
      <w:r w:rsidRPr="00185BB4">
        <w:rPr>
          <w:rFonts w:hint="cs"/>
          <w:color w:val="000000" w:themeColor="text1"/>
          <w:sz w:val="28"/>
          <w:rtl/>
        </w:rPr>
        <w:t xml:space="preserve"> اجتنبوا الرجس کلی است؟</w:t>
      </w:r>
    </w:p>
    <w:p w:rsidR="005B2D4B" w:rsidRPr="00185BB4" w:rsidRDefault="00CE5511" w:rsidP="00CE5511">
      <w:pPr>
        <w:rPr>
          <w:sz w:val="28"/>
          <w:rtl/>
        </w:rPr>
      </w:pPr>
      <w:r w:rsidRPr="00185BB4">
        <w:rPr>
          <w:rFonts w:hint="cs"/>
          <w:color w:val="000000" w:themeColor="text1"/>
          <w:sz w:val="28"/>
          <w:rtl/>
        </w:rPr>
        <w:t xml:space="preserve">اینجا که شطرنج آمده یک قاعده کلی وجود دارد </w:t>
      </w:r>
      <w:r w:rsidR="00A974BE" w:rsidRPr="00185BB4">
        <w:rPr>
          <w:rFonts w:hint="cs"/>
          <w:color w:val="000000" w:themeColor="text1"/>
          <w:sz w:val="28"/>
          <w:rtl/>
        </w:rPr>
        <w:t xml:space="preserve">ما شطرنج را </w:t>
      </w:r>
      <w:r w:rsidR="00E65939">
        <w:rPr>
          <w:rFonts w:hint="cs"/>
          <w:color w:val="000000" w:themeColor="text1"/>
          <w:sz w:val="28"/>
          <w:rtl/>
        </w:rPr>
        <w:t>الغاء</w:t>
      </w:r>
      <w:r w:rsidR="00A974BE" w:rsidRPr="00185BB4">
        <w:rPr>
          <w:rFonts w:hint="cs"/>
          <w:color w:val="000000" w:themeColor="text1"/>
          <w:sz w:val="28"/>
          <w:rtl/>
        </w:rPr>
        <w:t xml:space="preserve"> خصوصیت ن</w:t>
      </w:r>
      <w:r w:rsidR="003175EA" w:rsidRPr="00185BB4">
        <w:rPr>
          <w:rFonts w:hint="cs"/>
          <w:color w:val="000000" w:themeColor="text1"/>
          <w:sz w:val="28"/>
          <w:rtl/>
        </w:rPr>
        <w:t>می‌کنیم</w:t>
      </w:r>
      <w:r w:rsidR="00DA37C8" w:rsidRPr="00185BB4">
        <w:rPr>
          <w:rFonts w:hint="cs"/>
          <w:color w:val="000000" w:themeColor="text1"/>
          <w:sz w:val="28"/>
          <w:rtl/>
        </w:rPr>
        <w:t xml:space="preserve"> ولی </w:t>
      </w:r>
      <w:r w:rsidR="005B2D4B" w:rsidRPr="00185BB4">
        <w:rPr>
          <w:rFonts w:hint="cs"/>
          <w:sz w:val="28"/>
          <w:rtl/>
        </w:rPr>
        <w:t xml:space="preserve">به برکت این روایات رجس </w:t>
      </w:r>
      <w:r w:rsidRPr="00185BB4">
        <w:rPr>
          <w:rFonts w:hint="cs"/>
          <w:sz w:val="28"/>
          <w:rtl/>
        </w:rPr>
        <w:t>عام شد</w:t>
      </w:r>
      <w:r w:rsidR="005B2D4B" w:rsidRPr="00185BB4">
        <w:rPr>
          <w:rFonts w:hint="cs"/>
          <w:sz w:val="28"/>
          <w:rtl/>
        </w:rPr>
        <w:t xml:space="preserve">، عام که شد </w:t>
      </w:r>
      <w:r w:rsidR="003175EA" w:rsidRPr="00185BB4">
        <w:rPr>
          <w:rFonts w:hint="cs"/>
          <w:sz w:val="28"/>
          <w:rtl/>
        </w:rPr>
        <w:t>آن‌وقت</w:t>
      </w:r>
      <w:r w:rsidR="005B2D4B" w:rsidRPr="00185BB4">
        <w:rPr>
          <w:rFonts w:hint="cs"/>
          <w:sz w:val="28"/>
          <w:rtl/>
        </w:rPr>
        <w:t xml:space="preserve"> آلات دیگر قمار را هم </w:t>
      </w:r>
      <w:r w:rsidR="003175EA" w:rsidRPr="00185BB4">
        <w:rPr>
          <w:rFonts w:hint="cs"/>
          <w:sz w:val="28"/>
          <w:rtl/>
        </w:rPr>
        <w:t>می‌گیرید</w:t>
      </w:r>
      <w:r w:rsidRPr="00185BB4">
        <w:rPr>
          <w:rFonts w:hint="cs"/>
          <w:sz w:val="28"/>
          <w:rtl/>
        </w:rPr>
        <w:t>.</w:t>
      </w:r>
      <w:r w:rsidR="005B2D4B" w:rsidRPr="00185BB4">
        <w:rPr>
          <w:rFonts w:hint="cs"/>
          <w:sz w:val="28"/>
          <w:rtl/>
        </w:rPr>
        <w:t xml:space="preserve"> اگر گفتیم عرفاً رجس آلات قمار را </w:t>
      </w:r>
      <w:r w:rsidR="003175EA" w:rsidRPr="00185BB4">
        <w:rPr>
          <w:rFonts w:hint="cs"/>
          <w:sz w:val="28"/>
          <w:rtl/>
        </w:rPr>
        <w:t>مطلقاً</w:t>
      </w:r>
      <w:r w:rsidR="005B2D4B"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می‌گیرید</w:t>
      </w:r>
      <w:r w:rsidR="005B2D4B" w:rsidRPr="00185BB4">
        <w:rPr>
          <w:rFonts w:hint="cs"/>
          <w:sz w:val="28"/>
          <w:rtl/>
        </w:rPr>
        <w:t xml:space="preserve"> که </w:t>
      </w:r>
      <w:r w:rsidRPr="00185BB4">
        <w:rPr>
          <w:rFonts w:hint="cs"/>
          <w:sz w:val="28"/>
          <w:rtl/>
        </w:rPr>
        <w:t>(</w:t>
      </w:r>
      <w:r w:rsidR="003175EA" w:rsidRPr="00185BB4">
        <w:rPr>
          <w:rFonts w:hint="cs"/>
          <w:sz w:val="28"/>
          <w:rtl/>
        </w:rPr>
        <w:t>خیلی‌ها</w:t>
      </w:r>
      <w:r w:rsidR="005B2D4B" w:rsidRPr="00185BB4">
        <w:rPr>
          <w:rFonts w:hint="cs"/>
          <w:sz w:val="28"/>
          <w:rtl/>
        </w:rPr>
        <w:t xml:space="preserve"> همین را </w:t>
      </w:r>
      <w:r w:rsidR="003175EA" w:rsidRPr="00185BB4">
        <w:rPr>
          <w:rFonts w:hint="cs"/>
          <w:sz w:val="28"/>
          <w:rtl/>
        </w:rPr>
        <w:t>می‌گویند</w:t>
      </w:r>
      <w:r w:rsidRPr="00185BB4">
        <w:rPr>
          <w:rFonts w:hint="cs"/>
          <w:sz w:val="28"/>
          <w:rtl/>
        </w:rPr>
        <w:t>)</w:t>
      </w:r>
      <w:r w:rsidR="005B2D4B" w:rsidRPr="00185BB4">
        <w:rPr>
          <w:rFonts w:hint="cs"/>
          <w:sz w:val="28"/>
          <w:rtl/>
        </w:rPr>
        <w:t xml:space="preserve"> خود آیه </w:t>
      </w:r>
      <w:r w:rsidR="003175EA" w:rsidRPr="00185BB4">
        <w:rPr>
          <w:rFonts w:hint="cs"/>
          <w:sz w:val="28"/>
          <w:rtl/>
        </w:rPr>
        <w:t>به‌تنهایی</w:t>
      </w:r>
      <w:r w:rsidR="005B2D4B"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می‌شود</w:t>
      </w:r>
      <w:r w:rsidRPr="00185BB4">
        <w:rPr>
          <w:rFonts w:hint="cs"/>
          <w:sz w:val="28"/>
          <w:rtl/>
        </w:rPr>
        <w:t>،</w:t>
      </w:r>
      <w:r w:rsidR="003C38D7">
        <w:rPr>
          <w:sz w:val="28"/>
          <w:rtl/>
        </w:rPr>
        <w:t xml:space="preserve"> </w:t>
      </w:r>
      <w:r w:rsidR="003C38D7">
        <w:rPr>
          <w:rFonts w:hint="cs"/>
          <w:sz w:val="28"/>
          <w:rtl/>
        </w:rPr>
        <w:t>اما</w:t>
      </w:r>
      <w:r w:rsidR="005B2D4B" w:rsidRPr="00185BB4">
        <w:rPr>
          <w:rFonts w:hint="cs"/>
          <w:sz w:val="28"/>
          <w:rtl/>
        </w:rPr>
        <w:t xml:space="preserve"> اگر گفتیم </w:t>
      </w:r>
      <w:r w:rsidR="003175EA" w:rsidRPr="00185BB4">
        <w:rPr>
          <w:rFonts w:hint="cs"/>
          <w:sz w:val="28"/>
          <w:rtl/>
        </w:rPr>
        <w:t>به‌تنهایی</w:t>
      </w:r>
      <w:r w:rsidR="005B2D4B" w:rsidRPr="00185BB4">
        <w:rPr>
          <w:rFonts w:hint="cs"/>
          <w:sz w:val="28"/>
          <w:rtl/>
        </w:rPr>
        <w:t xml:space="preserve"> ن</w:t>
      </w:r>
      <w:r w:rsidR="003175EA" w:rsidRPr="00185BB4">
        <w:rPr>
          <w:rFonts w:hint="cs"/>
          <w:sz w:val="28"/>
          <w:rtl/>
        </w:rPr>
        <w:t>می‌گیرد</w:t>
      </w:r>
      <w:r w:rsidR="005B2D4B"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آن‌وقت</w:t>
      </w:r>
      <w:r w:rsidR="005B2D4B" w:rsidRPr="00185BB4">
        <w:rPr>
          <w:rFonts w:hint="cs"/>
          <w:sz w:val="28"/>
          <w:rtl/>
        </w:rPr>
        <w:t xml:space="preserve"> آیه سوره مائده </w:t>
      </w:r>
      <w:r w:rsidR="003175EA" w:rsidRPr="00185BB4">
        <w:rPr>
          <w:rFonts w:hint="cs"/>
          <w:sz w:val="28"/>
          <w:rtl/>
        </w:rPr>
        <w:t>می‌تواند</w:t>
      </w:r>
      <w:r w:rsidR="005B2D4B" w:rsidRPr="00185BB4">
        <w:rPr>
          <w:rFonts w:hint="cs"/>
          <w:sz w:val="28"/>
          <w:rtl/>
        </w:rPr>
        <w:t xml:space="preserve"> موضوع این را درست بکند</w:t>
      </w:r>
      <w:r w:rsidR="003C38D7">
        <w:rPr>
          <w:sz w:val="28"/>
          <w:rtl/>
        </w:rPr>
        <w:t xml:space="preserve"> </w:t>
      </w:r>
      <w:r w:rsidRPr="00185BB4">
        <w:rPr>
          <w:rFonts w:hint="cs"/>
          <w:sz w:val="28"/>
          <w:rtl/>
        </w:rPr>
        <w:t>و</w:t>
      </w:r>
      <w:r w:rsidR="005B2D4B" w:rsidRPr="00185BB4">
        <w:rPr>
          <w:rFonts w:hint="cs"/>
          <w:sz w:val="28"/>
          <w:rtl/>
        </w:rPr>
        <w:t xml:space="preserve"> به یکی از این دو شکل تعمیم پیدا </w:t>
      </w:r>
      <w:r w:rsidR="00F478F5" w:rsidRPr="00185BB4">
        <w:rPr>
          <w:rFonts w:hint="cs"/>
          <w:sz w:val="28"/>
          <w:rtl/>
        </w:rPr>
        <w:t>می‌کند</w:t>
      </w:r>
      <w:r w:rsidR="005B2D4B" w:rsidRPr="00185BB4">
        <w:rPr>
          <w:rFonts w:hint="cs"/>
          <w:sz w:val="28"/>
          <w:rtl/>
        </w:rPr>
        <w:t>.</w:t>
      </w:r>
    </w:p>
    <w:p w:rsidR="002C3C7C" w:rsidRDefault="005B2D4B" w:rsidP="002C3C7C">
      <w:pPr>
        <w:rPr>
          <w:sz w:val="28"/>
          <w:rtl/>
        </w:rPr>
      </w:pPr>
      <w:r w:rsidRPr="00185BB4">
        <w:rPr>
          <w:rFonts w:hint="cs"/>
          <w:sz w:val="28"/>
          <w:rtl/>
        </w:rPr>
        <w:t>این هم بحثی که در این آیات شریفه آمد</w:t>
      </w:r>
      <w:r w:rsidR="002C3C7C">
        <w:rPr>
          <w:rFonts w:hint="cs"/>
          <w:sz w:val="28"/>
          <w:rtl/>
        </w:rPr>
        <w:t>.</w:t>
      </w:r>
    </w:p>
    <w:p w:rsidR="002C3C7C" w:rsidRDefault="002C3C7C" w:rsidP="002C3C7C">
      <w:pPr>
        <w:pStyle w:val="Heading1"/>
        <w:rPr>
          <w:rtl/>
        </w:rPr>
      </w:pPr>
      <w:r>
        <w:rPr>
          <w:rFonts w:hint="cs"/>
          <w:rtl/>
        </w:rPr>
        <w:lastRenderedPageBreak/>
        <w:t>جمع‌بندی آیه چهارم</w:t>
      </w:r>
    </w:p>
    <w:p w:rsidR="005B2D4B" w:rsidRPr="00185BB4" w:rsidRDefault="00CE5511" w:rsidP="002C3C7C">
      <w:pPr>
        <w:rPr>
          <w:sz w:val="28"/>
          <w:rtl/>
        </w:rPr>
      </w:pPr>
      <w:r w:rsidRPr="00185BB4">
        <w:rPr>
          <w:rFonts w:hint="cs"/>
          <w:sz w:val="28"/>
          <w:rtl/>
        </w:rPr>
        <w:t>پرونده</w:t>
      </w:r>
      <w:r w:rsidR="005B2D4B" w:rsidRPr="00185BB4">
        <w:rPr>
          <w:rFonts w:hint="cs"/>
          <w:sz w:val="28"/>
          <w:rtl/>
        </w:rPr>
        <w:t xml:space="preserve"> آیه چهارم با </w:t>
      </w:r>
      <w:r w:rsidRPr="00185BB4">
        <w:rPr>
          <w:rFonts w:hint="cs"/>
          <w:sz w:val="28"/>
          <w:rtl/>
        </w:rPr>
        <w:t>حدود</w:t>
      </w:r>
      <w:r w:rsidR="005B2D4B" w:rsidRPr="00185BB4">
        <w:rPr>
          <w:rFonts w:hint="cs"/>
          <w:sz w:val="28"/>
          <w:rtl/>
        </w:rPr>
        <w:t xml:space="preserve"> هشت بحث </w:t>
      </w:r>
      <w:r w:rsidR="003175EA" w:rsidRPr="00185BB4">
        <w:rPr>
          <w:rFonts w:hint="cs"/>
          <w:sz w:val="28"/>
          <w:rtl/>
        </w:rPr>
        <w:t>‌</w:t>
      </w:r>
      <w:r w:rsidR="005B2D4B" w:rsidRPr="00185BB4">
        <w:rPr>
          <w:rFonts w:hint="cs"/>
          <w:sz w:val="28"/>
          <w:rtl/>
        </w:rPr>
        <w:t xml:space="preserve"> بسته </w:t>
      </w:r>
      <w:r w:rsidR="003175EA" w:rsidRPr="00185BB4">
        <w:rPr>
          <w:rFonts w:hint="cs"/>
          <w:sz w:val="28"/>
          <w:rtl/>
        </w:rPr>
        <w:t>می‌شود</w:t>
      </w:r>
      <w:r w:rsidR="005B2D4B" w:rsidRPr="00185BB4">
        <w:rPr>
          <w:rFonts w:hint="cs"/>
          <w:sz w:val="28"/>
          <w:rtl/>
        </w:rPr>
        <w:t xml:space="preserve">، </w:t>
      </w:r>
      <w:r w:rsidR="003175EA" w:rsidRPr="00185BB4">
        <w:rPr>
          <w:rFonts w:hint="cs"/>
          <w:sz w:val="28"/>
          <w:rtl/>
        </w:rPr>
        <w:t>درمجموع</w:t>
      </w:r>
      <w:r w:rsidR="005B2D4B" w:rsidRPr="00185BB4">
        <w:rPr>
          <w:rFonts w:hint="cs"/>
          <w:sz w:val="28"/>
          <w:rtl/>
        </w:rPr>
        <w:t xml:space="preserve"> این </w:t>
      </w:r>
      <w:r w:rsidR="003175EA" w:rsidRPr="00185BB4">
        <w:rPr>
          <w:rFonts w:hint="cs"/>
          <w:sz w:val="28"/>
          <w:rtl/>
        </w:rPr>
        <w:t>آی</w:t>
      </w:r>
      <w:r w:rsidR="003D4346" w:rsidRPr="00185BB4">
        <w:rPr>
          <w:rFonts w:hint="cs"/>
          <w:sz w:val="28"/>
          <w:rtl/>
        </w:rPr>
        <w:t>ه</w:t>
      </w:r>
      <w:r w:rsidR="005B2D4B" w:rsidRPr="00185BB4">
        <w:rPr>
          <w:rFonts w:hint="cs"/>
          <w:sz w:val="28"/>
          <w:rtl/>
        </w:rPr>
        <w:t xml:space="preserve"> شریفه مسلم شامل شطرنج </w:t>
      </w:r>
      <w:r w:rsidR="003175EA" w:rsidRPr="00185BB4">
        <w:rPr>
          <w:rFonts w:hint="cs"/>
          <w:sz w:val="28"/>
          <w:rtl/>
        </w:rPr>
        <w:t>می‌شود</w:t>
      </w:r>
      <w:r w:rsidR="005B2D4B" w:rsidRPr="00185BB4">
        <w:rPr>
          <w:rFonts w:hint="cs"/>
          <w:sz w:val="28"/>
          <w:rtl/>
        </w:rPr>
        <w:t xml:space="preserve"> و فعل قمار شطرنج را تحریم </w:t>
      </w:r>
      <w:r w:rsidR="00F478F5" w:rsidRPr="00185BB4">
        <w:rPr>
          <w:rFonts w:hint="cs"/>
          <w:sz w:val="28"/>
          <w:rtl/>
        </w:rPr>
        <w:t>می‌کند</w:t>
      </w:r>
      <w:r w:rsidR="005B2D4B"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این‌قدر</w:t>
      </w:r>
      <w:r w:rsidR="005B2D4B" w:rsidRPr="00185BB4">
        <w:rPr>
          <w:rFonts w:hint="cs"/>
          <w:sz w:val="28"/>
          <w:rtl/>
        </w:rPr>
        <w:t xml:space="preserve"> مسلم است</w:t>
      </w:r>
      <w:r w:rsidR="007A1309" w:rsidRPr="00185BB4">
        <w:rPr>
          <w:rFonts w:hint="cs"/>
          <w:sz w:val="28"/>
          <w:rtl/>
        </w:rPr>
        <w:t>.</w:t>
      </w:r>
      <w:r w:rsidR="005B2D4B" w:rsidRPr="00185BB4">
        <w:rPr>
          <w:rFonts w:hint="cs"/>
          <w:sz w:val="28"/>
          <w:rtl/>
        </w:rPr>
        <w:t xml:space="preserve"> بعید نیست که آیه</w:t>
      </w:r>
      <w:r w:rsidR="003C38D7">
        <w:rPr>
          <w:sz w:val="28"/>
          <w:rtl/>
        </w:rPr>
        <w:t xml:space="preserve"> </w:t>
      </w:r>
      <w:r w:rsidR="005B2D4B" w:rsidRPr="00185BB4">
        <w:rPr>
          <w:rFonts w:hint="cs"/>
          <w:sz w:val="28"/>
          <w:rtl/>
        </w:rPr>
        <w:t xml:space="preserve">تکسبش را هم تأیید بکند </w:t>
      </w:r>
      <w:r w:rsidR="007A1309" w:rsidRPr="00185BB4">
        <w:rPr>
          <w:rFonts w:hint="cs"/>
          <w:sz w:val="28"/>
          <w:rtl/>
        </w:rPr>
        <w:t>و</w:t>
      </w:r>
      <w:r w:rsidR="005B2D4B" w:rsidRPr="00185BB4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به</w:t>
      </w:r>
      <w:r w:rsidR="002C3C7C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‌غیر</w:t>
      </w:r>
      <w:r w:rsidR="002C3C7C">
        <w:rPr>
          <w:rFonts w:hint="cs"/>
          <w:sz w:val="28"/>
          <w:rtl/>
        </w:rPr>
        <w:t xml:space="preserve"> </w:t>
      </w:r>
      <w:r w:rsidR="00F478F5" w:rsidRPr="00185BB4">
        <w:rPr>
          <w:rFonts w:hint="cs"/>
          <w:sz w:val="28"/>
          <w:rtl/>
        </w:rPr>
        <w:t>از</w:t>
      </w:r>
      <w:r w:rsidR="005B2D4B" w:rsidRPr="00185BB4">
        <w:rPr>
          <w:rFonts w:hint="cs"/>
          <w:sz w:val="28"/>
          <w:rtl/>
        </w:rPr>
        <w:t xml:space="preserve"> شطرنج اق</w:t>
      </w:r>
      <w:r w:rsidR="007A1309" w:rsidRPr="00185BB4">
        <w:rPr>
          <w:rFonts w:hint="cs"/>
          <w:sz w:val="28"/>
          <w:rtl/>
        </w:rPr>
        <w:t>سام دیگر آلات قمار را هم بگیرد</w:t>
      </w:r>
      <w:r w:rsidR="005B2D4B" w:rsidRPr="00185BB4">
        <w:rPr>
          <w:rFonts w:hint="cs"/>
          <w:sz w:val="28"/>
          <w:rtl/>
        </w:rPr>
        <w:t xml:space="preserve"> بلکه آیه </w:t>
      </w:r>
      <w:r w:rsidR="003175EA" w:rsidRPr="00185BB4">
        <w:rPr>
          <w:rFonts w:hint="cs"/>
          <w:sz w:val="28"/>
          <w:rtl/>
        </w:rPr>
        <w:t>قاعد</w:t>
      </w:r>
      <w:r w:rsidR="003D4346" w:rsidRPr="00185BB4">
        <w:rPr>
          <w:rFonts w:hint="cs"/>
          <w:sz w:val="28"/>
          <w:rtl/>
        </w:rPr>
        <w:t>ه</w:t>
      </w:r>
      <w:r w:rsidR="005B2D4B" w:rsidRPr="00185BB4">
        <w:rPr>
          <w:rFonts w:hint="cs"/>
          <w:sz w:val="28"/>
          <w:rtl/>
        </w:rPr>
        <w:t xml:space="preserve"> ک</w:t>
      </w:r>
      <w:r w:rsidR="00E65939">
        <w:rPr>
          <w:rFonts w:hint="cs"/>
          <w:sz w:val="28"/>
          <w:rtl/>
        </w:rPr>
        <w:t>لی بگوید که همه رجس‌</w:t>
      </w:r>
      <w:r w:rsidR="007A1309" w:rsidRPr="00185BB4">
        <w:rPr>
          <w:rFonts w:hint="cs"/>
          <w:sz w:val="28"/>
          <w:rtl/>
        </w:rPr>
        <w:t>ها را بگیرد.</w:t>
      </w:r>
      <w:r w:rsidR="005B2D4B" w:rsidRPr="00185BB4">
        <w:rPr>
          <w:rFonts w:hint="cs"/>
          <w:sz w:val="28"/>
          <w:rtl/>
        </w:rPr>
        <w:t xml:space="preserve"> این هم این چند تا </w:t>
      </w:r>
      <w:r w:rsidR="007A1309" w:rsidRPr="00185BB4">
        <w:rPr>
          <w:rFonts w:hint="cs"/>
          <w:sz w:val="28"/>
          <w:rtl/>
        </w:rPr>
        <w:t>بحث</w:t>
      </w:r>
      <w:r w:rsidR="005B2D4B" w:rsidRPr="00185BB4">
        <w:rPr>
          <w:rFonts w:hint="cs"/>
          <w:sz w:val="28"/>
          <w:rtl/>
        </w:rPr>
        <w:t xml:space="preserve"> که بر اساس احتمالات تقویت کردیم </w:t>
      </w:r>
      <w:r w:rsidR="007A1309" w:rsidRPr="00185BB4">
        <w:rPr>
          <w:rFonts w:hint="cs"/>
          <w:sz w:val="28"/>
          <w:rtl/>
        </w:rPr>
        <w:t xml:space="preserve">ولی بدون تردید این آیه به برکت روایات </w:t>
      </w:r>
      <w:r w:rsidR="005B2D4B" w:rsidRPr="00185BB4">
        <w:rPr>
          <w:rFonts w:hint="cs"/>
          <w:sz w:val="28"/>
          <w:rtl/>
        </w:rPr>
        <w:t xml:space="preserve">دلالت بر حرمت لعب به آلات قمار مع الرهان به آلات شطرنج مع الرهان </w:t>
      </w:r>
      <w:r w:rsidR="00F478F5" w:rsidRPr="00185BB4">
        <w:rPr>
          <w:rFonts w:hint="cs"/>
          <w:sz w:val="28"/>
          <w:rtl/>
        </w:rPr>
        <w:t>می‌کند</w:t>
      </w:r>
      <w:r w:rsidR="007A1309" w:rsidRPr="00185BB4">
        <w:rPr>
          <w:rFonts w:hint="cs"/>
          <w:sz w:val="28"/>
          <w:rtl/>
        </w:rPr>
        <w:t>.</w:t>
      </w:r>
      <w:r w:rsidR="005B2D4B"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فراتر</w:t>
      </w:r>
      <w:r w:rsidR="005B2D4B" w:rsidRPr="00185BB4">
        <w:rPr>
          <w:rFonts w:hint="cs"/>
          <w:sz w:val="28"/>
          <w:rtl/>
        </w:rPr>
        <w:t xml:space="preserve"> از این هم بعید نیست، غیر شطرنج هم بگیر</w:t>
      </w:r>
      <w:r w:rsidR="007A1309" w:rsidRPr="00185BB4">
        <w:rPr>
          <w:rFonts w:hint="cs"/>
          <w:sz w:val="28"/>
          <w:rtl/>
        </w:rPr>
        <w:t>د بعید نیست کما اینکه قاعده</w:t>
      </w:r>
      <w:r w:rsidR="005B2D4B" w:rsidRPr="00185BB4">
        <w:rPr>
          <w:rFonts w:hint="cs"/>
          <w:sz w:val="28"/>
          <w:rtl/>
        </w:rPr>
        <w:t xml:space="preserve"> کلی باشد که غیر از قم</w:t>
      </w:r>
      <w:r w:rsidR="007A1309" w:rsidRPr="00185BB4">
        <w:rPr>
          <w:rFonts w:hint="cs"/>
          <w:sz w:val="28"/>
          <w:rtl/>
        </w:rPr>
        <w:t xml:space="preserve">ار چیزهای دیگری را هم بگیرد، </w:t>
      </w:r>
      <w:r w:rsidR="005B2D4B" w:rsidRPr="00185BB4">
        <w:rPr>
          <w:rFonts w:hint="cs"/>
          <w:sz w:val="28"/>
          <w:rtl/>
        </w:rPr>
        <w:t xml:space="preserve">البته به </w:t>
      </w:r>
      <w:r w:rsidR="00816A61" w:rsidRPr="00185BB4">
        <w:rPr>
          <w:rFonts w:hint="cs"/>
          <w:sz w:val="28"/>
          <w:rtl/>
        </w:rPr>
        <w:t>ض</w:t>
      </w:r>
      <w:r w:rsidR="005B2D4B" w:rsidRPr="00185BB4">
        <w:rPr>
          <w:rFonts w:hint="cs"/>
          <w:sz w:val="28"/>
          <w:rtl/>
        </w:rPr>
        <w:t xml:space="preserve">م روایات نه </w:t>
      </w:r>
      <w:r w:rsidR="003175EA" w:rsidRPr="00185BB4">
        <w:rPr>
          <w:rFonts w:hint="cs"/>
          <w:sz w:val="28"/>
          <w:rtl/>
        </w:rPr>
        <w:t>به‌تنهایی</w:t>
      </w:r>
      <w:r w:rsidR="007A1309" w:rsidRPr="00185BB4">
        <w:rPr>
          <w:rFonts w:hint="cs"/>
          <w:sz w:val="28"/>
          <w:rtl/>
        </w:rPr>
        <w:t>،</w:t>
      </w:r>
      <w:r w:rsidR="005B2D4B" w:rsidRPr="00185BB4">
        <w:rPr>
          <w:rFonts w:hint="cs"/>
          <w:sz w:val="28"/>
          <w:rtl/>
        </w:rPr>
        <w:t xml:space="preserve"> این هم از آیه چهارم که در اینجا هست.</w:t>
      </w:r>
    </w:p>
    <w:p w:rsidR="005B2D4B" w:rsidRPr="00185BB4" w:rsidRDefault="007A1309" w:rsidP="005B2D4B">
      <w:pPr>
        <w:jc w:val="center"/>
        <w:rPr>
          <w:sz w:val="28"/>
        </w:rPr>
      </w:pPr>
      <w:r w:rsidRPr="00185BB4">
        <w:rPr>
          <w:rFonts w:hint="cs"/>
          <w:sz w:val="28"/>
          <w:rtl/>
        </w:rPr>
        <w:t>«</w:t>
      </w:r>
      <w:r w:rsidR="005B2D4B" w:rsidRPr="00185BB4">
        <w:rPr>
          <w:rFonts w:hint="cs"/>
          <w:sz w:val="28"/>
          <w:rtl/>
        </w:rPr>
        <w:t xml:space="preserve">و </w:t>
      </w:r>
      <w:r w:rsidR="003175EA" w:rsidRPr="00185BB4">
        <w:rPr>
          <w:rFonts w:hint="cs"/>
          <w:sz w:val="28"/>
          <w:rtl/>
        </w:rPr>
        <w:t>صلی‌الله</w:t>
      </w:r>
      <w:r w:rsidR="005B2D4B" w:rsidRPr="00185BB4">
        <w:rPr>
          <w:rFonts w:hint="cs"/>
          <w:sz w:val="28"/>
          <w:rtl/>
        </w:rPr>
        <w:t xml:space="preserve"> </w:t>
      </w:r>
      <w:r w:rsidR="003175EA" w:rsidRPr="00185BB4">
        <w:rPr>
          <w:rFonts w:hint="cs"/>
          <w:sz w:val="28"/>
          <w:rtl/>
        </w:rPr>
        <w:t>علی‌محمد</w:t>
      </w:r>
      <w:r w:rsidR="005B2D4B" w:rsidRPr="00185BB4">
        <w:rPr>
          <w:rFonts w:hint="cs"/>
          <w:sz w:val="28"/>
          <w:rtl/>
        </w:rPr>
        <w:t xml:space="preserve"> و آله الطاهرین</w:t>
      </w:r>
      <w:r w:rsidRPr="00185BB4">
        <w:rPr>
          <w:rFonts w:hint="cs"/>
          <w:sz w:val="28"/>
          <w:rtl/>
        </w:rPr>
        <w:t>»</w:t>
      </w:r>
    </w:p>
    <w:p w:rsidR="00144489" w:rsidRPr="00185BB4" w:rsidRDefault="00144489" w:rsidP="005B2D4B">
      <w:pPr>
        <w:rPr>
          <w:sz w:val="28"/>
          <w:rtl/>
        </w:rPr>
      </w:pPr>
    </w:p>
    <w:sectPr w:rsidR="00144489" w:rsidRPr="00185BB4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966" w:rsidRDefault="00226966">
      <w:r>
        <w:separator/>
      </w:r>
    </w:p>
    <w:p w:rsidR="00226966" w:rsidRDefault="00226966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24343B"/>
    <w:p w:rsidR="00226966" w:rsidRDefault="00226966" w:rsidP="0024343B"/>
    <w:p w:rsidR="00226966" w:rsidRDefault="00226966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/>
    <w:p w:rsidR="00226966" w:rsidRDefault="00226966" w:rsidP="00F77F5F"/>
    <w:p w:rsidR="00226966" w:rsidRDefault="00226966" w:rsidP="00F77F5F"/>
    <w:p w:rsidR="00226966" w:rsidRDefault="00226966" w:rsidP="00F77F5F"/>
    <w:p w:rsidR="00226966" w:rsidRDefault="00226966" w:rsidP="00053028"/>
    <w:p w:rsidR="00226966" w:rsidRDefault="00226966"/>
  </w:endnote>
  <w:endnote w:type="continuationSeparator" w:id="0">
    <w:p w:rsidR="00226966" w:rsidRDefault="00226966">
      <w:r>
        <w:continuationSeparator/>
      </w:r>
    </w:p>
    <w:p w:rsidR="00226966" w:rsidRDefault="00226966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24343B"/>
    <w:p w:rsidR="00226966" w:rsidRDefault="00226966" w:rsidP="0024343B"/>
    <w:p w:rsidR="00226966" w:rsidRDefault="00226966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/>
    <w:p w:rsidR="00226966" w:rsidRDefault="00226966" w:rsidP="00F77F5F"/>
    <w:p w:rsidR="00226966" w:rsidRDefault="00226966" w:rsidP="00F77F5F"/>
    <w:p w:rsidR="00226966" w:rsidRDefault="00226966" w:rsidP="00F77F5F"/>
    <w:p w:rsidR="00226966" w:rsidRDefault="00226966" w:rsidP="00053028"/>
    <w:p w:rsidR="00226966" w:rsidRDefault="00226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0E3B19" w:rsidRDefault="000E3B19" w:rsidP="00E2365C">
    <w:pPr>
      <w:ind w:right="360"/>
    </w:pPr>
  </w:p>
  <w:p w:rsidR="000E3B19" w:rsidRDefault="000E3B19"/>
  <w:p w:rsidR="000E3B19" w:rsidRDefault="000E3B19" w:rsidP="00CE61DD"/>
  <w:p w:rsidR="000E3B19" w:rsidRDefault="000E3B19" w:rsidP="00CE61DD"/>
  <w:p w:rsidR="000E3B19" w:rsidRDefault="000E3B19" w:rsidP="00CE61DD"/>
  <w:p w:rsidR="000E3B19" w:rsidRDefault="000E3B19" w:rsidP="00CE61DD"/>
  <w:p w:rsidR="000E3B19" w:rsidRDefault="000E3B19" w:rsidP="00CE61DD"/>
  <w:p w:rsidR="000E3B19" w:rsidRDefault="000E3B19" w:rsidP="00CE61DD"/>
  <w:p w:rsidR="000E3B19" w:rsidRDefault="000E3B19" w:rsidP="0024343B"/>
  <w:p w:rsidR="000E3B19" w:rsidRDefault="000E3B19" w:rsidP="0024343B"/>
  <w:p w:rsidR="000E3B19" w:rsidRDefault="000E3B19" w:rsidP="0024343B"/>
  <w:p w:rsidR="000E3B19" w:rsidRDefault="000E3B19" w:rsidP="003339DE"/>
  <w:p w:rsidR="000E3B19" w:rsidRDefault="000E3B19" w:rsidP="003339DE"/>
  <w:p w:rsidR="000E3B19" w:rsidRDefault="000E3B19" w:rsidP="003339DE"/>
  <w:p w:rsidR="000E3B19" w:rsidRDefault="000E3B19" w:rsidP="003339DE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F77F5F"/>
  <w:p w:rsidR="000E3B19" w:rsidRDefault="000E3B19" w:rsidP="00F77F5F"/>
  <w:p w:rsidR="000E3B19" w:rsidRDefault="000E3B19" w:rsidP="00F77F5F"/>
  <w:p w:rsidR="000E3B19" w:rsidRDefault="000E3B19" w:rsidP="00053028"/>
  <w:p w:rsidR="000E3B19" w:rsidRDefault="000E3B19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05DC7">
      <w:rPr>
        <w:noProof/>
        <w:rtl/>
      </w:rPr>
      <w:t>10</w:t>
    </w:r>
    <w:r>
      <w:rPr>
        <w:noProof/>
      </w:rPr>
      <w:fldChar w:fldCharType="end"/>
    </w:r>
  </w:p>
  <w:p w:rsidR="000E3B19" w:rsidRDefault="000E3B19" w:rsidP="00053028"/>
  <w:p w:rsidR="000E3B19" w:rsidRDefault="000E3B19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966" w:rsidRDefault="00226966">
      <w:r>
        <w:separator/>
      </w:r>
    </w:p>
    <w:p w:rsidR="00226966" w:rsidRDefault="00226966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24343B"/>
    <w:p w:rsidR="00226966" w:rsidRDefault="00226966" w:rsidP="0024343B"/>
    <w:p w:rsidR="00226966" w:rsidRDefault="00226966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/>
    <w:p w:rsidR="00226966" w:rsidRDefault="00226966" w:rsidP="00F77F5F"/>
    <w:p w:rsidR="00226966" w:rsidRDefault="00226966" w:rsidP="00F77F5F"/>
    <w:p w:rsidR="00226966" w:rsidRDefault="00226966" w:rsidP="00F77F5F"/>
    <w:p w:rsidR="00226966" w:rsidRDefault="00226966" w:rsidP="00053028"/>
    <w:p w:rsidR="00226966" w:rsidRDefault="00226966"/>
  </w:footnote>
  <w:footnote w:type="continuationSeparator" w:id="0">
    <w:p w:rsidR="00226966" w:rsidRDefault="00226966">
      <w:r>
        <w:continuationSeparator/>
      </w:r>
    </w:p>
    <w:p w:rsidR="00226966" w:rsidRDefault="00226966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CE61DD"/>
    <w:p w:rsidR="00226966" w:rsidRDefault="00226966" w:rsidP="0024343B"/>
    <w:p w:rsidR="00226966" w:rsidRDefault="00226966" w:rsidP="0024343B"/>
    <w:p w:rsidR="00226966" w:rsidRDefault="00226966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3339DE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 w:rsidP="00493648"/>
    <w:p w:rsidR="00226966" w:rsidRDefault="00226966"/>
    <w:p w:rsidR="00226966" w:rsidRDefault="00226966" w:rsidP="00F77F5F"/>
    <w:p w:rsidR="00226966" w:rsidRDefault="00226966" w:rsidP="00F77F5F"/>
    <w:p w:rsidR="00226966" w:rsidRDefault="00226966" w:rsidP="00F77F5F"/>
    <w:p w:rsidR="00226966" w:rsidRDefault="00226966" w:rsidP="00053028"/>
    <w:p w:rsidR="00226966" w:rsidRDefault="002269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19" w:rsidRDefault="000E3B19"/>
  <w:p w:rsidR="000E3B19" w:rsidRDefault="000E3B19"/>
  <w:p w:rsidR="000E3B19" w:rsidRDefault="000E3B19" w:rsidP="00CE61DD"/>
  <w:p w:rsidR="000E3B19" w:rsidRDefault="000E3B19" w:rsidP="00CE61DD"/>
  <w:p w:rsidR="000E3B19" w:rsidRDefault="000E3B19" w:rsidP="00CE61DD"/>
  <w:p w:rsidR="000E3B19" w:rsidRDefault="000E3B19" w:rsidP="00CE61DD"/>
  <w:p w:rsidR="000E3B19" w:rsidRDefault="000E3B19" w:rsidP="00CE61DD"/>
  <w:p w:rsidR="000E3B19" w:rsidRDefault="000E3B19" w:rsidP="0024343B"/>
  <w:p w:rsidR="000E3B19" w:rsidRDefault="000E3B19" w:rsidP="0024343B"/>
  <w:p w:rsidR="000E3B19" w:rsidRDefault="000E3B19" w:rsidP="0024343B"/>
  <w:p w:rsidR="000E3B19" w:rsidRDefault="000E3B19" w:rsidP="003339DE"/>
  <w:p w:rsidR="000E3B19" w:rsidRDefault="000E3B19" w:rsidP="003339DE"/>
  <w:p w:rsidR="000E3B19" w:rsidRDefault="000E3B19" w:rsidP="003339DE"/>
  <w:p w:rsidR="000E3B19" w:rsidRDefault="000E3B19" w:rsidP="003339DE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493648"/>
  <w:p w:rsidR="000E3B19" w:rsidRDefault="000E3B19" w:rsidP="00F77F5F"/>
  <w:p w:rsidR="000E3B19" w:rsidRDefault="000E3B19" w:rsidP="00F77F5F"/>
  <w:p w:rsidR="000E3B19" w:rsidRDefault="000E3B19" w:rsidP="00F77F5F"/>
  <w:p w:rsidR="000E3B19" w:rsidRDefault="000E3B19" w:rsidP="00053028"/>
  <w:p w:rsidR="000E3B19" w:rsidRDefault="000E3B19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27" w:rsidRPr="00CC397E" w:rsidRDefault="000E3B19" w:rsidP="00CC397E">
    <w:pPr>
      <w:tabs>
        <w:tab w:val="left" w:pos="1256"/>
        <w:tab w:val="left" w:pos="5696"/>
        <w:tab w:val="right" w:pos="9071"/>
      </w:tabs>
      <w:rPr>
        <w:rFonts w:hint="cs"/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AA897B6" wp14:editId="20D0F2F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" w:name="OLE_LINK1"/>
    <w:bookmarkStart w:id="2" w:name="OLE_LINK2"/>
    <w:r w:rsidR="0060182D">
      <w:rPr>
        <w:rFonts w:ascii="IranNastaliq" w:hAnsi="IranNastaliq" w:cs="IranNastaliq"/>
        <w:sz w:val="40"/>
        <w:szCs w:val="40"/>
      </w:rPr>
      <w:t xml:space="preserve">         </w:t>
    </w:r>
    <w:r w:rsidR="00CC397E">
      <w:rPr>
        <w:rFonts w:ascii="IranNastaliq" w:hAnsi="IranNastaliq" w:cs="IranNastaliq"/>
        <w:sz w:val="40"/>
        <w:szCs w:val="40"/>
      </w:rPr>
      <w:t xml:space="preserve">                                                              </w:t>
    </w:r>
    <w:r w:rsidR="0060182D">
      <w:rPr>
        <w:rFonts w:ascii="IranNastaliq" w:hAnsi="IranNastaliq" w:cs="IranNastaliq"/>
        <w:sz w:val="40"/>
        <w:szCs w:val="40"/>
      </w:rPr>
      <w:t xml:space="preserve">                                                  </w:t>
    </w:r>
    <w:bookmarkEnd w:id="1"/>
    <w:bookmarkEnd w:id="2"/>
    <w:r w:rsidR="00657227">
      <w:rPr>
        <w:noProof/>
      </w:rPr>
      <w:drawing>
        <wp:inline distT="0" distB="0" distL="0" distR="0" wp14:anchorId="0B04C884" wp14:editId="518D35EF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7227" w:rsidRPr="0060182D">
      <w:rPr>
        <w:rFonts w:ascii="IranNastaliq" w:hAnsi="IranNastaliq" w:cs="IranNastaliq"/>
        <w:sz w:val="40"/>
        <w:szCs w:val="40"/>
        <w:rtl/>
      </w:rPr>
      <w:t>شماره ثبت:2594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A05C5"/>
    <w:multiLevelType w:val="hybridMultilevel"/>
    <w:tmpl w:val="838639C4"/>
    <w:lvl w:ilvl="0" w:tplc="D6609870">
      <w:numFmt w:val="bullet"/>
      <w:lvlText w:val="-"/>
      <w:lvlJc w:val="left"/>
      <w:pPr>
        <w:ind w:left="644" w:hanging="360"/>
      </w:pPr>
      <w:rPr>
        <w:rFonts w:ascii="B Lotus" w:eastAsiaTheme="minorHAnsi" w:hAnsi="B Lotus" w:cs="2  Badr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1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9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9"/>
  </w:num>
  <w:num w:numId="3">
    <w:abstractNumId w:val="24"/>
  </w:num>
  <w:num w:numId="4">
    <w:abstractNumId w:val="14"/>
  </w:num>
  <w:num w:numId="5">
    <w:abstractNumId w:val="12"/>
  </w:num>
  <w:num w:numId="6">
    <w:abstractNumId w:val="21"/>
  </w:num>
  <w:num w:numId="7">
    <w:abstractNumId w:val="19"/>
  </w:num>
  <w:num w:numId="8">
    <w:abstractNumId w:val="15"/>
  </w:num>
  <w:num w:numId="9">
    <w:abstractNumId w:val="34"/>
  </w:num>
  <w:num w:numId="10">
    <w:abstractNumId w:val="28"/>
  </w:num>
  <w:num w:numId="11">
    <w:abstractNumId w:val="20"/>
  </w:num>
  <w:num w:numId="12">
    <w:abstractNumId w:val="18"/>
  </w:num>
  <w:num w:numId="13">
    <w:abstractNumId w:val="10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3"/>
  </w:num>
  <w:num w:numId="27">
    <w:abstractNumId w:val="16"/>
  </w:num>
  <w:num w:numId="28">
    <w:abstractNumId w:val="11"/>
  </w:num>
  <w:num w:numId="29">
    <w:abstractNumId w:val="27"/>
  </w:num>
  <w:num w:numId="30">
    <w:abstractNumId w:val="31"/>
  </w:num>
  <w:num w:numId="31">
    <w:abstractNumId w:val="30"/>
  </w:num>
  <w:num w:numId="32">
    <w:abstractNumId w:val="22"/>
  </w:num>
  <w:num w:numId="33">
    <w:abstractNumId w:val="32"/>
  </w:num>
  <w:num w:numId="34">
    <w:abstractNumId w:val="2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4B"/>
    <w:rsid w:val="00025633"/>
    <w:rsid w:val="00053028"/>
    <w:rsid w:val="00064D24"/>
    <w:rsid w:val="00081224"/>
    <w:rsid w:val="00081BD8"/>
    <w:rsid w:val="000D1B90"/>
    <w:rsid w:val="000E3B19"/>
    <w:rsid w:val="000F13F5"/>
    <w:rsid w:val="000F4AA2"/>
    <w:rsid w:val="00103FEA"/>
    <w:rsid w:val="0012246A"/>
    <w:rsid w:val="00144489"/>
    <w:rsid w:val="001524B9"/>
    <w:rsid w:val="001532AF"/>
    <w:rsid w:val="00185BB4"/>
    <w:rsid w:val="001C095F"/>
    <w:rsid w:val="001C4794"/>
    <w:rsid w:val="0022141B"/>
    <w:rsid w:val="00226966"/>
    <w:rsid w:val="00233C49"/>
    <w:rsid w:val="0024343B"/>
    <w:rsid w:val="002568C9"/>
    <w:rsid w:val="00290DFF"/>
    <w:rsid w:val="002C3C7C"/>
    <w:rsid w:val="002D5D96"/>
    <w:rsid w:val="002F03D3"/>
    <w:rsid w:val="002F15F5"/>
    <w:rsid w:val="00302363"/>
    <w:rsid w:val="003175EA"/>
    <w:rsid w:val="00331305"/>
    <w:rsid w:val="0033233A"/>
    <w:rsid w:val="003339DE"/>
    <w:rsid w:val="0034269B"/>
    <w:rsid w:val="00354817"/>
    <w:rsid w:val="003935FF"/>
    <w:rsid w:val="003959DE"/>
    <w:rsid w:val="003C38D7"/>
    <w:rsid w:val="003D156B"/>
    <w:rsid w:val="003D4346"/>
    <w:rsid w:val="003D6613"/>
    <w:rsid w:val="003D70D3"/>
    <w:rsid w:val="003F3234"/>
    <w:rsid w:val="00402D99"/>
    <w:rsid w:val="00405EAF"/>
    <w:rsid w:val="00424C57"/>
    <w:rsid w:val="00426BCE"/>
    <w:rsid w:val="004271F6"/>
    <w:rsid w:val="00430ED3"/>
    <w:rsid w:val="00434456"/>
    <w:rsid w:val="004434C8"/>
    <w:rsid w:val="00445A39"/>
    <w:rsid w:val="00452BE0"/>
    <w:rsid w:val="0048706C"/>
    <w:rsid w:val="00493648"/>
    <w:rsid w:val="004B217F"/>
    <w:rsid w:val="004E1ADD"/>
    <w:rsid w:val="00514FFF"/>
    <w:rsid w:val="0052155D"/>
    <w:rsid w:val="00526878"/>
    <w:rsid w:val="00553F93"/>
    <w:rsid w:val="005732DD"/>
    <w:rsid w:val="00582B29"/>
    <w:rsid w:val="00590657"/>
    <w:rsid w:val="005A0CF8"/>
    <w:rsid w:val="005B2D4B"/>
    <w:rsid w:val="005B4AA1"/>
    <w:rsid w:val="005C39B4"/>
    <w:rsid w:val="005C6379"/>
    <w:rsid w:val="005D1750"/>
    <w:rsid w:val="005D2589"/>
    <w:rsid w:val="005E29C3"/>
    <w:rsid w:val="005F1371"/>
    <w:rsid w:val="00601000"/>
    <w:rsid w:val="0060182D"/>
    <w:rsid w:val="006035FC"/>
    <w:rsid w:val="006434EB"/>
    <w:rsid w:val="00652138"/>
    <w:rsid w:val="00657227"/>
    <w:rsid w:val="00687F0C"/>
    <w:rsid w:val="006B0B46"/>
    <w:rsid w:val="006E4F1C"/>
    <w:rsid w:val="006F1A9E"/>
    <w:rsid w:val="006F54AD"/>
    <w:rsid w:val="00705921"/>
    <w:rsid w:val="00722396"/>
    <w:rsid w:val="00725A93"/>
    <w:rsid w:val="00727981"/>
    <w:rsid w:val="00760889"/>
    <w:rsid w:val="0077056B"/>
    <w:rsid w:val="00770CA9"/>
    <w:rsid w:val="007A024F"/>
    <w:rsid w:val="007A1309"/>
    <w:rsid w:val="007C5965"/>
    <w:rsid w:val="007C7FE1"/>
    <w:rsid w:val="007F03C7"/>
    <w:rsid w:val="00805896"/>
    <w:rsid w:val="00806675"/>
    <w:rsid w:val="008069C3"/>
    <w:rsid w:val="00811E27"/>
    <w:rsid w:val="00816A61"/>
    <w:rsid w:val="00821489"/>
    <w:rsid w:val="00823ED8"/>
    <w:rsid w:val="008342EC"/>
    <w:rsid w:val="00841F54"/>
    <w:rsid w:val="00844BD1"/>
    <w:rsid w:val="008576A8"/>
    <w:rsid w:val="00864C41"/>
    <w:rsid w:val="008725E8"/>
    <w:rsid w:val="008834BB"/>
    <w:rsid w:val="008A7B13"/>
    <w:rsid w:val="008B0576"/>
    <w:rsid w:val="008B2E3E"/>
    <w:rsid w:val="008B3E78"/>
    <w:rsid w:val="008B4D8B"/>
    <w:rsid w:val="008B6B9B"/>
    <w:rsid w:val="008F2DF1"/>
    <w:rsid w:val="008F7A81"/>
    <w:rsid w:val="00905992"/>
    <w:rsid w:val="00920F84"/>
    <w:rsid w:val="009212CA"/>
    <w:rsid w:val="009379E5"/>
    <w:rsid w:val="00951C23"/>
    <w:rsid w:val="00960EA2"/>
    <w:rsid w:val="0096186A"/>
    <w:rsid w:val="00966D4C"/>
    <w:rsid w:val="0096760A"/>
    <w:rsid w:val="00973154"/>
    <w:rsid w:val="00974E42"/>
    <w:rsid w:val="00976501"/>
    <w:rsid w:val="009E19CA"/>
    <w:rsid w:val="009F41E4"/>
    <w:rsid w:val="00A15053"/>
    <w:rsid w:val="00A164F2"/>
    <w:rsid w:val="00A37553"/>
    <w:rsid w:val="00A56B35"/>
    <w:rsid w:val="00A61A08"/>
    <w:rsid w:val="00A67AEB"/>
    <w:rsid w:val="00A81D83"/>
    <w:rsid w:val="00A86BEF"/>
    <w:rsid w:val="00A87CF1"/>
    <w:rsid w:val="00A974BE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12201"/>
    <w:rsid w:val="00B213D0"/>
    <w:rsid w:val="00B470DC"/>
    <w:rsid w:val="00B606A1"/>
    <w:rsid w:val="00B613EF"/>
    <w:rsid w:val="00B76313"/>
    <w:rsid w:val="00B76FAF"/>
    <w:rsid w:val="00B81593"/>
    <w:rsid w:val="00BA6C55"/>
    <w:rsid w:val="00BC1FBE"/>
    <w:rsid w:val="00BF6224"/>
    <w:rsid w:val="00C049AB"/>
    <w:rsid w:val="00C114BF"/>
    <w:rsid w:val="00C11C64"/>
    <w:rsid w:val="00C206D1"/>
    <w:rsid w:val="00C379A3"/>
    <w:rsid w:val="00C4300A"/>
    <w:rsid w:val="00C50174"/>
    <w:rsid w:val="00C52D3C"/>
    <w:rsid w:val="00C532DF"/>
    <w:rsid w:val="00C55822"/>
    <w:rsid w:val="00CA294F"/>
    <w:rsid w:val="00CA4B51"/>
    <w:rsid w:val="00CA61DF"/>
    <w:rsid w:val="00CC0984"/>
    <w:rsid w:val="00CC397E"/>
    <w:rsid w:val="00CD2CA3"/>
    <w:rsid w:val="00CE5511"/>
    <w:rsid w:val="00CE61DD"/>
    <w:rsid w:val="00D06510"/>
    <w:rsid w:val="00D16431"/>
    <w:rsid w:val="00D348E5"/>
    <w:rsid w:val="00D36EA7"/>
    <w:rsid w:val="00D55680"/>
    <w:rsid w:val="00D57ED6"/>
    <w:rsid w:val="00D67453"/>
    <w:rsid w:val="00D73817"/>
    <w:rsid w:val="00DA37C8"/>
    <w:rsid w:val="00DA6B49"/>
    <w:rsid w:val="00DD1811"/>
    <w:rsid w:val="00DD380E"/>
    <w:rsid w:val="00DD44FE"/>
    <w:rsid w:val="00DE6BE4"/>
    <w:rsid w:val="00DF0E93"/>
    <w:rsid w:val="00DF5D98"/>
    <w:rsid w:val="00E020D0"/>
    <w:rsid w:val="00E10544"/>
    <w:rsid w:val="00E2365C"/>
    <w:rsid w:val="00E42B2C"/>
    <w:rsid w:val="00E47CFF"/>
    <w:rsid w:val="00E50062"/>
    <w:rsid w:val="00E5512C"/>
    <w:rsid w:val="00E63B21"/>
    <w:rsid w:val="00E65939"/>
    <w:rsid w:val="00E713CC"/>
    <w:rsid w:val="00E83A0B"/>
    <w:rsid w:val="00EB2293"/>
    <w:rsid w:val="00EB2BD1"/>
    <w:rsid w:val="00EC3287"/>
    <w:rsid w:val="00ED30F0"/>
    <w:rsid w:val="00EE6203"/>
    <w:rsid w:val="00EF42E5"/>
    <w:rsid w:val="00EF5A32"/>
    <w:rsid w:val="00F05DC7"/>
    <w:rsid w:val="00F11371"/>
    <w:rsid w:val="00F129E7"/>
    <w:rsid w:val="00F41071"/>
    <w:rsid w:val="00F478F5"/>
    <w:rsid w:val="00F552CA"/>
    <w:rsid w:val="00F77F5F"/>
    <w:rsid w:val="00F90A32"/>
    <w:rsid w:val="00FB4EC8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0599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0599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0599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0599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0599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0599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0599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0599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0599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0599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05992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05992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0599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0599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05992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0599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05992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05992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5992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5992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05992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0599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05992"/>
    <w:pPr>
      <w:spacing w:after="0"/>
      <w:ind w:left="1100"/>
    </w:pPr>
  </w:style>
  <w:style w:type="character" w:styleId="Emphasis">
    <w:name w:val="Emphasis"/>
    <w:uiPriority w:val="20"/>
    <w:qFormat/>
    <w:rsid w:val="00905992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0599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05992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99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0599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05992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599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0599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0599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0599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0599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0599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05992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0599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0599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0599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0599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0599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0599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0599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05992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99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05992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90599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05992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905992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905992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905992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0599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90599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905992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90599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905992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905992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905992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link w:val="Heading5"/>
    <w:uiPriority w:val="9"/>
    <w:rsid w:val="00905992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90599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905992"/>
    <w:rPr>
      <w:rFonts w:ascii="Cambria" w:eastAsiaTheme="minorHAnsi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90599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905992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uiPriority w:val="99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905992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05992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905992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05992"/>
    <w:pPr>
      <w:spacing w:after="0"/>
      <w:ind w:left="442"/>
    </w:pPr>
    <w:rPr>
      <w:rFonts w:eastAsia="2  Lotus"/>
    </w:r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905992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905992"/>
    <w:pPr>
      <w:spacing w:after="0"/>
      <w:ind w:left="1100"/>
    </w:pPr>
  </w:style>
  <w:style w:type="character" w:styleId="Emphasis">
    <w:name w:val="Emphasis"/>
    <w:uiPriority w:val="20"/>
    <w:qFormat/>
    <w:rsid w:val="00905992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905992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905992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599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0599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905992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599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905992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905992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905992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905992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905992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905992"/>
    <w:rPr>
      <w:rFonts w:eastAsiaTheme="minorHAnsi"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0599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90599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90599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905992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90599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90599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905992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905992"/>
    <w:rPr>
      <w:rFonts w:eastAsia="2  Lotus"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5992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905992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601;&#1602;&#1607;%20&#1575;&#1602;&#1578;&#1589;&#1575;&#1583;\&#1578;&#1581;&#1608;&#1740;&#1604;%2093.03.25%20-%20&#1605;&#1585;&#1581;&#1604;&#1607;%201\&#1606;&#1605;&#1608;&#1606;&#1607;%20&#1608;&#1585;&#1583;%20-%20&#1605;&#1578;&#1606;%20&#1582;&#1575;&#160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153B6-645F-4DB0-AF8B-785AFC0F0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- متن خام</Template>
  <TotalTime>319</TotalTime>
  <Pages>10</Pages>
  <Words>2650</Words>
  <Characters>15111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اشراق</dc:creator>
  <cp:lastModifiedBy>اشراق</cp:lastModifiedBy>
  <cp:revision>20</cp:revision>
  <cp:lastPrinted>2008-05-03T17:27:00Z</cp:lastPrinted>
  <dcterms:created xsi:type="dcterms:W3CDTF">2014-06-15T09:25:00Z</dcterms:created>
  <dcterms:modified xsi:type="dcterms:W3CDTF">2014-10-11T06:12:00Z</dcterms:modified>
</cp:coreProperties>
</file>