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7D" w:rsidRPr="00A048B6" w:rsidRDefault="0032327D" w:rsidP="0032327D">
      <w:pPr>
        <w:spacing w:line="276" w:lineRule="auto"/>
        <w:ind w:firstLine="0"/>
        <w:jc w:val="center"/>
        <w:rPr>
          <w:rFonts w:cs="B Badr"/>
          <w:sz w:val="28"/>
          <w:rtl/>
        </w:rPr>
      </w:pPr>
      <w:r w:rsidRPr="00A048B6">
        <w:rPr>
          <w:rFonts w:cs="B Badr" w:hint="cs"/>
          <w:sz w:val="28"/>
          <w:rtl/>
        </w:rPr>
        <w:t>بسم الله الرحمن الرحيم</w:t>
      </w:r>
    </w:p>
    <w:p w:rsidR="00775B97" w:rsidRPr="00775B97" w:rsidRDefault="0032327D" w:rsidP="00775B97">
      <w:pPr>
        <w:pStyle w:val="Heading1"/>
        <w:rPr>
          <w:rFonts w:cs="B Badr"/>
          <w:sz w:val="40"/>
          <w:szCs w:val="40"/>
          <w:rtl/>
        </w:rPr>
      </w:pPr>
      <w:bookmarkStart w:id="0" w:name="_Toc377308181"/>
      <w:r w:rsidRPr="00775B97">
        <w:rPr>
          <w:rStyle w:val="Heading1Char"/>
          <w:rFonts w:hint="cs"/>
          <w:b/>
          <w:bCs/>
          <w:rtl/>
        </w:rPr>
        <w:t>مقدمه</w:t>
      </w:r>
      <w:bookmarkEnd w:id="0"/>
    </w:p>
    <w:p w:rsidR="0032327D" w:rsidRDefault="0032327D" w:rsidP="005005EB">
      <w:pPr>
        <w:rPr>
          <w:rtl/>
        </w:rPr>
      </w:pPr>
      <w:r w:rsidRPr="00A048B6">
        <w:rPr>
          <w:rFonts w:hint="cs"/>
          <w:rtl/>
        </w:rPr>
        <w:t xml:space="preserve">مطلب هفتم بحث توریه بود، عرض کردیم توریه مبتنی است بر همان موضوع کذب خبری و مخبری، بر این اساس که کذب دو نوع است؛ یکی کذب خبری است که متقوم به خود قضیه است و دیگری هم کذب مخبری است که متقوم به قضیه و قصد حکایت است و عرض کردیم که ظاهر ادله همین کذب مخبری است و اگر هم تردید کنیم در متیقن از دلیل، با توجه به شبهه مفهومیه کذب مخبری است که این را پذیرفتیم و </w:t>
      </w:r>
      <w:r w:rsidR="0017384B">
        <w:rPr>
          <w:rFonts w:hint="cs"/>
          <w:rtl/>
        </w:rPr>
        <w:t>بر اساس</w:t>
      </w:r>
      <w:r w:rsidRPr="00A048B6">
        <w:rPr>
          <w:rFonts w:hint="cs"/>
          <w:rtl/>
        </w:rPr>
        <w:t xml:space="preserve"> آن وارد بحث توریه شدیم. نتیجه این نظریه در بحث توریه این بود که توریه حرمت ندارد؛ چون قصد حکایت به امر غیر مطابق با واقع تعلق نگرفته است ولو ظاهری دارد که دیگران از آن برداشتی می</w:t>
      </w:r>
      <w:r w:rsidRPr="00A048B6">
        <w:rPr>
          <w:rtl/>
        </w:rPr>
        <w:softHyphen/>
      </w:r>
      <w:r w:rsidRPr="00A048B6">
        <w:rPr>
          <w:rFonts w:hint="cs"/>
          <w:rtl/>
        </w:rPr>
        <w:t xml:space="preserve">کنند، اما چون او قصد دارد، حکایت آن امر </w:t>
      </w:r>
      <w:r w:rsidR="0017384B">
        <w:rPr>
          <w:rFonts w:hint="eastAsia"/>
          <w:rtl/>
        </w:rPr>
        <w:t>غ</w:t>
      </w:r>
      <w:r w:rsidR="0017384B">
        <w:rPr>
          <w:rFonts w:hint="cs"/>
          <w:rtl/>
        </w:rPr>
        <w:t>ی</w:t>
      </w:r>
      <w:r w:rsidR="0017384B">
        <w:rPr>
          <w:rFonts w:hint="eastAsia"/>
          <w:rtl/>
        </w:rPr>
        <w:t>رواقع</w:t>
      </w:r>
      <w:r w:rsidRPr="00A048B6">
        <w:rPr>
          <w:rFonts w:hint="cs"/>
          <w:rtl/>
        </w:rPr>
        <w:t xml:space="preserve"> مشمول ادله نیست. </w:t>
      </w:r>
      <w:r w:rsidR="002A5F4A">
        <w:rPr>
          <w:rFonts w:hint="cs"/>
          <w:rtl/>
        </w:rPr>
        <w:t>بعدازآن</w:t>
      </w:r>
      <w:r w:rsidRPr="00A048B6">
        <w:rPr>
          <w:rFonts w:hint="cs"/>
          <w:rtl/>
        </w:rPr>
        <w:t xml:space="preserve"> اقسام توریه و اقوال را عرض کردیم که از </w:t>
      </w:r>
      <w:r w:rsidR="0017384B">
        <w:rPr>
          <w:rFonts w:hint="cs"/>
          <w:rtl/>
        </w:rPr>
        <w:t>آن‌ها</w:t>
      </w:r>
      <w:r w:rsidRPr="00A048B6">
        <w:rPr>
          <w:rFonts w:hint="cs"/>
          <w:rtl/>
        </w:rPr>
        <w:t xml:space="preserve"> عبور می</w:t>
      </w:r>
      <w:r w:rsidRPr="00A048B6">
        <w:rPr>
          <w:rtl/>
        </w:rPr>
        <w:softHyphen/>
      </w:r>
      <w:r w:rsidRPr="00A048B6">
        <w:rPr>
          <w:rFonts w:hint="cs"/>
          <w:rtl/>
        </w:rPr>
        <w:t xml:space="preserve">کنیم و لذا مطابق قاعده و با </w:t>
      </w:r>
      <w:r w:rsidR="0017384B">
        <w:rPr>
          <w:rFonts w:hint="cs"/>
          <w:rtl/>
        </w:rPr>
        <w:t>قطع‌نظر</w:t>
      </w:r>
      <w:r w:rsidRPr="00A048B6">
        <w:rPr>
          <w:rFonts w:hint="cs"/>
          <w:rtl/>
        </w:rPr>
        <w:t xml:space="preserve"> از ادله خاصه توریه اشکال نداشت.</w:t>
      </w:r>
      <w:bookmarkStart w:id="1" w:name="_Toc377308182"/>
    </w:p>
    <w:p w:rsidR="0032327D" w:rsidRPr="004A40FD" w:rsidRDefault="0032327D" w:rsidP="00775B97">
      <w:pPr>
        <w:pStyle w:val="Heading1"/>
        <w:rPr>
          <w:rtl/>
        </w:rPr>
      </w:pPr>
      <w:r w:rsidRPr="004A40FD">
        <w:rPr>
          <w:rFonts w:hint="cs"/>
          <w:rtl/>
        </w:rPr>
        <w:t>ادله جواز توریه</w:t>
      </w:r>
      <w:bookmarkEnd w:id="1"/>
    </w:p>
    <w:p w:rsidR="0032327D" w:rsidRDefault="0032327D" w:rsidP="005005EB">
      <w:pPr>
        <w:rPr>
          <w:rtl/>
        </w:rPr>
      </w:pPr>
      <w:r w:rsidRPr="00A048B6">
        <w:rPr>
          <w:rFonts w:hint="cs"/>
          <w:rtl/>
        </w:rPr>
        <w:t xml:space="preserve">بعضی آیات و روایات خاصه بر جواز توریه دلالت دارند که جداگانه به </w:t>
      </w:r>
      <w:r w:rsidR="0017384B">
        <w:rPr>
          <w:rFonts w:hint="cs"/>
          <w:rtl/>
        </w:rPr>
        <w:t>آن‌ها</w:t>
      </w:r>
      <w:r w:rsidRPr="00A048B6">
        <w:rPr>
          <w:rFonts w:hint="cs"/>
          <w:rtl/>
        </w:rPr>
        <w:t xml:space="preserve"> می</w:t>
      </w:r>
      <w:r w:rsidRPr="00A048B6">
        <w:rPr>
          <w:rFonts w:hint="cs"/>
          <w:rtl/>
        </w:rPr>
        <w:softHyphen/>
        <w:t>پردازیم.</w:t>
      </w:r>
      <w:bookmarkStart w:id="2" w:name="_Toc377308183"/>
    </w:p>
    <w:p w:rsidR="0032327D" w:rsidRPr="00496E1B" w:rsidRDefault="0032327D" w:rsidP="00775B97">
      <w:pPr>
        <w:pStyle w:val="Heading2"/>
        <w:rPr>
          <w:rtl/>
        </w:rPr>
      </w:pPr>
      <w:r w:rsidRPr="00496E1B">
        <w:rPr>
          <w:rFonts w:hint="cs"/>
          <w:rtl/>
        </w:rPr>
        <w:t>1 ـ روایات</w:t>
      </w:r>
      <w:bookmarkEnd w:id="2"/>
    </w:p>
    <w:p w:rsidR="0032327D" w:rsidRPr="00A048B6" w:rsidRDefault="0032327D" w:rsidP="005005EB">
      <w:pPr>
        <w:rPr>
          <w:rtl/>
        </w:rPr>
      </w:pPr>
      <w:r w:rsidRPr="00A048B6">
        <w:rPr>
          <w:rFonts w:hint="cs"/>
          <w:rtl/>
        </w:rPr>
        <w:t>چند روایت در باب توریه آمده است که مهم</w:t>
      </w:r>
      <w:r w:rsidRPr="00A048B6">
        <w:rPr>
          <w:rtl/>
        </w:rPr>
        <w:softHyphen/>
      </w:r>
      <w:r w:rsidRPr="00A048B6">
        <w:rPr>
          <w:rFonts w:hint="cs"/>
          <w:rtl/>
        </w:rPr>
        <w:t xml:space="preserve">ترین </w:t>
      </w:r>
      <w:r w:rsidR="0017384B">
        <w:rPr>
          <w:rFonts w:hint="cs"/>
          <w:rtl/>
        </w:rPr>
        <w:t>آن‌ها</w:t>
      </w:r>
      <w:r w:rsidRPr="00A048B6">
        <w:rPr>
          <w:rFonts w:hint="cs"/>
          <w:rtl/>
        </w:rPr>
        <w:t xml:space="preserve"> دو روایت است:</w:t>
      </w:r>
    </w:p>
    <w:p w:rsidR="0032327D" w:rsidRPr="003C43FF" w:rsidRDefault="0032327D" w:rsidP="00775B97">
      <w:pPr>
        <w:pStyle w:val="Heading3"/>
        <w:rPr>
          <w:rtl/>
        </w:rPr>
      </w:pPr>
      <w:bookmarkStart w:id="3" w:name="_Toc377308184"/>
      <w:r w:rsidRPr="003C43FF">
        <w:rPr>
          <w:rFonts w:hint="cs"/>
          <w:rtl/>
        </w:rPr>
        <w:t>الف: روایت عبدالله بن بکیر</w:t>
      </w:r>
      <w:bookmarkEnd w:id="3"/>
    </w:p>
    <w:p w:rsidR="0032327D" w:rsidRPr="00A048B6" w:rsidRDefault="0032327D" w:rsidP="005005EB">
      <w:pPr>
        <w:rPr>
          <w:rtl/>
        </w:rPr>
      </w:pPr>
      <w:r>
        <w:rPr>
          <w:rFonts w:hint="cs"/>
          <w:rtl/>
        </w:rPr>
        <w:t>این روایت</w:t>
      </w:r>
      <w:r w:rsidRPr="00A048B6">
        <w:rPr>
          <w:rFonts w:hint="cs"/>
          <w:rtl/>
        </w:rPr>
        <w:t xml:space="preserve"> در آخر کتاب السرائر ابن ادریس حلی </w:t>
      </w:r>
      <w:r w:rsidR="00901A77">
        <w:rPr>
          <w:rtl/>
        </w:rPr>
        <w:t>(</w:t>
      </w:r>
      <w:r w:rsidR="002A5F4A">
        <w:rPr>
          <w:rFonts w:hint="cs"/>
          <w:rtl/>
        </w:rPr>
        <w:t>رحمة‌الله‌علیه</w:t>
      </w:r>
      <w:r w:rsidR="00901A77">
        <w:rPr>
          <w:rtl/>
        </w:rPr>
        <w:t>)</w:t>
      </w:r>
      <w:r w:rsidRPr="00A048B6">
        <w:rPr>
          <w:rFonts w:hint="cs"/>
          <w:rtl/>
        </w:rPr>
        <w:t xml:space="preserve"> از کتاب عبدالله بن بکیر نقل شده است.</w:t>
      </w:r>
      <w:r>
        <w:rPr>
          <w:rFonts w:hint="cs"/>
          <w:rtl/>
        </w:rPr>
        <w:t xml:space="preserve"> متن روایت چن</w:t>
      </w:r>
      <w:r w:rsidRPr="00A048B6">
        <w:rPr>
          <w:rFonts w:hint="cs"/>
          <w:rtl/>
        </w:rPr>
        <w:t>ین است:</w:t>
      </w:r>
    </w:p>
    <w:p w:rsidR="0032327D" w:rsidRPr="00A048B6" w:rsidRDefault="0032327D" w:rsidP="005005EB">
      <w:pPr>
        <w:rPr>
          <w:rtl/>
        </w:rPr>
      </w:pPr>
      <w:r w:rsidRPr="00A048B6">
        <w:rPr>
          <w:rFonts w:hint="cs"/>
          <w:rtl/>
        </w:rPr>
        <w:lastRenderedPageBreak/>
        <w:t xml:space="preserve">من سعد بن عبدالله بن بکیر عن </w:t>
      </w:r>
      <w:r w:rsidR="002A5F4A">
        <w:rPr>
          <w:rFonts w:hint="cs"/>
          <w:rtl/>
        </w:rPr>
        <w:t>اباعبدالله</w:t>
      </w:r>
      <w:r w:rsidRPr="00A048B6">
        <w:rPr>
          <w:rFonts w:hint="cs"/>
          <w:rtl/>
        </w:rPr>
        <w:t xml:space="preserve"> </w:t>
      </w:r>
      <w:r w:rsidR="00901A77">
        <w:rPr>
          <w:rtl/>
        </w:rPr>
        <w:t>(</w:t>
      </w:r>
      <w:r w:rsidR="002A5F4A">
        <w:rPr>
          <w:rFonts w:hint="cs"/>
          <w:rtl/>
        </w:rPr>
        <w:t>علیه‌السلام</w:t>
      </w:r>
      <w:r w:rsidR="00901A77">
        <w:rPr>
          <w:rtl/>
        </w:rPr>
        <w:t>)</w:t>
      </w:r>
      <w:r w:rsidRPr="00A048B6">
        <w:rPr>
          <w:rFonts w:hint="cs"/>
          <w:rtl/>
        </w:rPr>
        <w:t xml:space="preserve">: </w:t>
      </w:r>
      <w:r w:rsidR="00901A77">
        <w:rPr>
          <w:rtl/>
        </w:rPr>
        <w:t>«</w:t>
      </w:r>
      <w:r w:rsidRPr="005005EB">
        <w:rPr>
          <w:rFonts w:hint="cs"/>
          <w:b/>
          <w:bCs/>
          <w:rtl/>
        </w:rPr>
        <w:t>فی الرجل یُستأذنُ علیه فیقولُ لجاریته قُولی لیس هو ها هنا. قال: لا بأسَ لیس بکذبٍ</w:t>
      </w:r>
      <w:r w:rsidR="00901A77">
        <w:rPr>
          <w:rtl/>
        </w:rPr>
        <w:t>»</w:t>
      </w:r>
      <w:r w:rsidRPr="00A048B6">
        <w:rPr>
          <w:rFonts w:hint="cs"/>
          <w:rtl/>
        </w:rPr>
        <w:t>.</w:t>
      </w:r>
    </w:p>
    <w:p w:rsidR="0032327D" w:rsidRPr="00A048B6" w:rsidRDefault="0032327D" w:rsidP="005005EB">
      <w:pPr>
        <w:rPr>
          <w:rtl/>
        </w:rPr>
      </w:pPr>
      <w:r w:rsidRPr="00A048B6">
        <w:rPr>
          <w:rFonts w:hint="cs"/>
          <w:rtl/>
        </w:rPr>
        <w:t>این همان قصه مشهوری است که کسی در خانه</w:t>
      </w:r>
      <w:r w:rsidRPr="00A048B6">
        <w:rPr>
          <w:rtl/>
        </w:rPr>
        <w:softHyphen/>
      </w:r>
      <w:r w:rsidRPr="00A048B6">
        <w:rPr>
          <w:rFonts w:hint="cs"/>
          <w:rtl/>
        </w:rPr>
        <w:t>ای را می</w:t>
      </w:r>
      <w:r w:rsidRPr="00A048B6">
        <w:rPr>
          <w:rtl/>
        </w:rPr>
        <w:softHyphen/>
      </w:r>
      <w:r w:rsidRPr="00A048B6">
        <w:rPr>
          <w:rFonts w:hint="cs"/>
          <w:rtl/>
        </w:rPr>
        <w:t xml:space="preserve">زند و با </w:t>
      </w:r>
      <w:r w:rsidR="002A5F4A">
        <w:rPr>
          <w:rFonts w:hint="eastAsia"/>
          <w:rtl/>
        </w:rPr>
        <w:t>صاحب‌خانه</w:t>
      </w:r>
      <w:r w:rsidRPr="00A048B6">
        <w:rPr>
          <w:rFonts w:hint="cs"/>
          <w:rtl/>
        </w:rPr>
        <w:t xml:space="preserve"> کار دارد، ولی </w:t>
      </w:r>
      <w:r w:rsidR="002A5F4A">
        <w:rPr>
          <w:rFonts w:hint="eastAsia"/>
          <w:rtl/>
        </w:rPr>
        <w:t>صاحب‌خانه</w:t>
      </w:r>
      <w:r w:rsidRPr="00A048B6">
        <w:rPr>
          <w:rFonts w:hint="cs"/>
          <w:rtl/>
        </w:rPr>
        <w:t xml:space="preserve"> مایل نیست که با او ملاقات کند. به جاریه، یا در این زمان به فرزندش می</w:t>
      </w:r>
      <w:r w:rsidRPr="00A048B6">
        <w:rPr>
          <w:rtl/>
        </w:rPr>
        <w:softHyphen/>
      </w:r>
      <w:r w:rsidRPr="00A048B6">
        <w:rPr>
          <w:rFonts w:hint="cs"/>
          <w:rtl/>
        </w:rPr>
        <w:t xml:space="preserve">گوید: </w:t>
      </w:r>
      <w:r w:rsidR="00901A77">
        <w:rPr>
          <w:rtl/>
        </w:rPr>
        <w:t>«</w:t>
      </w:r>
      <w:r w:rsidRPr="00A048B6">
        <w:rPr>
          <w:rFonts w:hint="cs"/>
          <w:rtl/>
        </w:rPr>
        <w:t>بگو اینجا نیست</w:t>
      </w:r>
      <w:r w:rsidR="00901A77">
        <w:rPr>
          <w:rtl/>
        </w:rPr>
        <w:t>»</w:t>
      </w:r>
      <w:r w:rsidRPr="00A048B6">
        <w:rPr>
          <w:rFonts w:hint="cs"/>
          <w:rtl/>
        </w:rPr>
        <w:t xml:space="preserve">. </w:t>
      </w:r>
      <w:r w:rsidR="00901A77">
        <w:rPr>
          <w:rtl/>
        </w:rPr>
        <w:t>«</w:t>
      </w:r>
      <w:r w:rsidRPr="00A048B6">
        <w:rPr>
          <w:rFonts w:hint="cs"/>
          <w:rtl/>
        </w:rPr>
        <w:t>ها هنا</w:t>
      </w:r>
      <w:r w:rsidR="00901A77">
        <w:rPr>
          <w:rtl/>
        </w:rPr>
        <w:t>»</w:t>
      </w:r>
      <w:r w:rsidRPr="00A048B6">
        <w:rPr>
          <w:rFonts w:hint="cs"/>
          <w:rtl/>
        </w:rPr>
        <w:t xml:space="preserve"> که می</w:t>
      </w:r>
      <w:r w:rsidRPr="00A048B6">
        <w:rPr>
          <w:rtl/>
        </w:rPr>
        <w:softHyphen/>
      </w:r>
      <w:r w:rsidRPr="00A048B6">
        <w:rPr>
          <w:rFonts w:hint="cs"/>
          <w:rtl/>
        </w:rPr>
        <w:t xml:space="preserve">گوید برداشت آن سائل و کسی که درب خانه آمده این است که یعنی در خانه نیست، ولی مقصود </w:t>
      </w:r>
      <w:r w:rsidR="002A5F4A">
        <w:rPr>
          <w:rFonts w:hint="eastAsia"/>
          <w:rtl/>
        </w:rPr>
        <w:t>صاحب‌خانه</w:t>
      </w:r>
      <w:r w:rsidRPr="00A048B6">
        <w:rPr>
          <w:rFonts w:hint="cs"/>
          <w:rtl/>
        </w:rPr>
        <w:t xml:space="preserve"> همان نقطه</w:t>
      </w:r>
      <w:r w:rsidRPr="00A048B6">
        <w:rPr>
          <w:rtl/>
        </w:rPr>
        <w:softHyphen/>
      </w:r>
      <w:r w:rsidRPr="00A048B6">
        <w:rPr>
          <w:rFonts w:hint="cs"/>
          <w:rtl/>
        </w:rPr>
        <w:t>ای است که ایستاده، یا منظورش اتاق خاصی است. این موارد بسیار رواج دارد.</w:t>
      </w:r>
    </w:p>
    <w:p w:rsidR="0032327D" w:rsidRPr="00A048B6" w:rsidRDefault="0032327D" w:rsidP="005005EB">
      <w:pPr>
        <w:rPr>
          <w:rtl/>
        </w:rPr>
      </w:pPr>
      <w:r w:rsidRPr="00A048B6">
        <w:rPr>
          <w:rFonts w:hint="cs"/>
          <w:rtl/>
        </w:rPr>
        <w:t xml:space="preserve">حضرت فرمود: </w:t>
      </w:r>
      <w:r w:rsidR="00901A77">
        <w:rPr>
          <w:rtl/>
        </w:rPr>
        <w:t>«</w:t>
      </w:r>
      <w:r w:rsidRPr="00A048B6">
        <w:rPr>
          <w:rFonts w:hint="cs"/>
          <w:rtl/>
        </w:rPr>
        <w:t>لا بأس لیس بکذبٍ</w:t>
      </w:r>
      <w:r w:rsidR="00901A77">
        <w:rPr>
          <w:rtl/>
        </w:rPr>
        <w:t>»</w:t>
      </w:r>
      <w:r w:rsidRPr="00A048B6">
        <w:rPr>
          <w:rFonts w:hint="cs"/>
          <w:rtl/>
        </w:rPr>
        <w:t>، این مانعی ندارد و کذب نیست. این روایت یک دلیل بر جواز توریه است.</w:t>
      </w:r>
    </w:p>
    <w:p w:rsidR="0032327D" w:rsidRPr="005005EB" w:rsidRDefault="0032327D" w:rsidP="005005EB">
      <w:pPr>
        <w:pStyle w:val="Heading4"/>
        <w:rPr>
          <w:rtl/>
        </w:rPr>
      </w:pPr>
      <w:bookmarkStart w:id="4" w:name="_Toc377308185"/>
      <w:r w:rsidRPr="005005EB">
        <w:rPr>
          <w:rFonts w:hint="cs"/>
          <w:rtl/>
        </w:rPr>
        <w:t>سند روایت</w:t>
      </w:r>
      <w:bookmarkEnd w:id="4"/>
    </w:p>
    <w:p w:rsidR="0032327D" w:rsidRPr="00A048B6" w:rsidRDefault="002A5F4A" w:rsidP="005005EB">
      <w:pPr>
        <w:rPr>
          <w:rtl/>
        </w:rPr>
      </w:pPr>
      <w:r>
        <w:rPr>
          <w:rFonts w:hint="cs"/>
          <w:rtl/>
        </w:rPr>
        <w:t>ازنظر</w:t>
      </w:r>
      <w:r w:rsidR="0032327D" w:rsidRPr="00A048B6">
        <w:rPr>
          <w:rFonts w:hint="cs"/>
          <w:rtl/>
        </w:rPr>
        <w:t xml:space="preserve"> سند هم همان بحث سرائر است و اینکه این روایت از کتاب عبدالله بن بکیر نقل می</w:t>
      </w:r>
      <w:r w:rsidR="0032327D" w:rsidRPr="00A048B6">
        <w:rPr>
          <w:rtl/>
        </w:rPr>
        <w:softHyphen/>
      </w:r>
      <w:r w:rsidR="0032327D" w:rsidRPr="00A048B6">
        <w:rPr>
          <w:rFonts w:hint="cs"/>
          <w:rtl/>
        </w:rPr>
        <w:t>کند و کتاب عبدالله بن بکیر تا زمان صاحب سرائر و بعضی از کتاب</w:t>
      </w:r>
      <w:r w:rsidR="0032327D" w:rsidRPr="00A048B6">
        <w:rPr>
          <w:rtl/>
        </w:rPr>
        <w:softHyphen/>
      </w:r>
      <w:r w:rsidR="0032327D" w:rsidRPr="00A048B6">
        <w:rPr>
          <w:rFonts w:hint="cs"/>
          <w:rtl/>
        </w:rPr>
        <w:t xml:space="preserve">های دیگری که سرائر از </w:t>
      </w:r>
      <w:r w:rsidR="0017384B">
        <w:rPr>
          <w:rFonts w:hint="cs"/>
          <w:rtl/>
        </w:rPr>
        <w:t>آن‌ها</w:t>
      </w:r>
      <w:r w:rsidR="0032327D" w:rsidRPr="00A048B6">
        <w:rPr>
          <w:rFonts w:hint="cs"/>
          <w:rtl/>
        </w:rPr>
        <w:t xml:space="preserve"> نقل می</w:t>
      </w:r>
      <w:r w:rsidR="0032327D" w:rsidRPr="00A048B6">
        <w:rPr>
          <w:rtl/>
        </w:rPr>
        <w:softHyphen/>
      </w:r>
      <w:r w:rsidR="0032327D" w:rsidRPr="00A048B6">
        <w:rPr>
          <w:rFonts w:hint="cs"/>
          <w:rtl/>
        </w:rPr>
        <w:t>کند، کتاب</w:t>
      </w:r>
      <w:r w:rsidR="0032327D" w:rsidRPr="00A048B6">
        <w:rPr>
          <w:rtl/>
        </w:rPr>
        <w:softHyphen/>
      </w:r>
      <w:r w:rsidR="0032327D" w:rsidRPr="00A048B6">
        <w:rPr>
          <w:rFonts w:hint="cs"/>
          <w:rtl/>
        </w:rPr>
        <w:t xml:space="preserve"> شایعی بوده که دیگر سند نمی</w:t>
      </w:r>
      <w:r w:rsidR="0032327D" w:rsidRPr="00A048B6">
        <w:rPr>
          <w:rtl/>
        </w:rPr>
        <w:softHyphen/>
      </w:r>
      <w:r w:rsidR="0032327D" w:rsidRPr="00A048B6">
        <w:rPr>
          <w:rFonts w:hint="cs"/>
          <w:rtl/>
        </w:rPr>
        <w:t>خواهد، این محرز نیست و بحث</w:t>
      </w:r>
      <w:r w:rsidR="0032327D" w:rsidRPr="00A048B6">
        <w:rPr>
          <w:rtl/>
        </w:rPr>
        <w:softHyphen/>
      </w:r>
      <w:r w:rsidR="0032327D" w:rsidRPr="00A048B6">
        <w:rPr>
          <w:rFonts w:hint="cs"/>
          <w:rtl/>
        </w:rPr>
        <w:t>های متعددی دارد، ولی نهایتاً احراز اینکه بگوییم در زمان مرحوم ابن ادریس کتاب</w:t>
      </w:r>
      <w:r w:rsidR="0032327D" w:rsidRPr="00A048B6">
        <w:rPr>
          <w:rtl/>
        </w:rPr>
        <w:softHyphen/>
      </w:r>
      <w:r w:rsidR="0032327D" w:rsidRPr="00A048B6">
        <w:rPr>
          <w:rFonts w:hint="cs"/>
          <w:rtl/>
        </w:rPr>
        <w:t xml:space="preserve">هایی که او از </w:t>
      </w:r>
      <w:r w:rsidR="0017384B">
        <w:rPr>
          <w:rFonts w:hint="cs"/>
          <w:rtl/>
        </w:rPr>
        <w:t>آن‌ها</w:t>
      </w:r>
      <w:r w:rsidR="0032327D" w:rsidRPr="00A048B6">
        <w:rPr>
          <w:rFonts w:hint="cs"/>
          <w:rtl/>
        </w:rPr>
        <w:t xml:space="preserve"> نقل می</w:t>
      </w:r>
      <w:r w:rsidR="0032327D" w:rsidRPr="00A048B6">
        <w:rPr>
          <w:rtl/>
        </w:rPr>
        <w:softHyphen/>
      </w:r>
      <w:r w:rsidR="0032327D" w:rsidRPr="00A048B6">
        <w:rPr>
          <w:rFonts w:hint="cs"/>
          <w:rtl/>
        </w:rPr>
        <w:t>کند، شایع و متداول بوده، به حدی که سند نمی</w:t>
      </w:r>
      <w:r w:rsidR="0032327D" w:rsidRPr="00A048B6">
        <w:rPr>
          <w:rtl/>
        </w:rPr>
        <w:softHyphen/>
      </w:r>
      <w:r w:rsidR="0032327D" w:rsidRPr="00A048B6">
        <w:rPr>
          <w:rFonts w:hint="cs"/>
          <w:rtl/>
        </w:rPr>
        <w:t>خواهد، این ثابت نشده است.</w:t>
      </w:r>
    </w:p>
    <w:p w:rsidR="0032327D" w:rsidRPr="00A048B6" w:rsidRDefault="0032327D" w:rsidP="0032327D">
      <w:pPr>
        <w:tabs>
          <w:tab w:val="left" w:pos="8226"/>
        </w:tabs>
        <w:spacing w:line="276" w:lineRule="auto"/>
        <w:ind w:firstLine="0"/>
        <w:rPr>
          <w:rFonts w:cs="B Badr"/>
          <w:sz w:val="28"/>
          <w:rtl/>
        </w:rPr>
      </w:pPr>
      <w:r w:rsidRPr="00A048B6">
        <w:rPr>
          <w:rFonts w:cs="B Badr" w:hint="cs"/>
          <w:sz w:val="28"/>
          <w:rtl/>
        </w:rPr>
        <w:t xml:space="preserve">توضیح </w:t>
      </w:r>
      <w:r w:rsidR="002A5F4A">
        <w:rPr>
          <w:rFonts w:cs="B Badr" w:hint="cs"/>
          <w:sz w:val="28"/>
          <w:rtl/>
        </w:rPr>
        <w:t>مسئله</w:t>
      </w:r>
      <w:r w:rsidRPr="00A048B6">
        <w:rPr>
          <w:rFonts w:cs="B Badr" w:hint="cs"/>
          <w:sz w:val="28"/>
          <w:rtl/>
        </w:rPr>
        <w:t xml:space="preserve"> این است که در قدیم</w:t>
      </w:r>
      <w:r w:rsidR="00901A77">
        <w:rPr>
          <w:rFonts w:cs="B Badr"/>
          <w:sz w:val="28"/>
          <w:rtl/>
        </w:rPr>
        <w:t xml:space="preserve"> </w:t>
      </w:r>
      <w:r w:rsidR="00076A04">
        <w:rPr>
          <w:rFonts w:cs="B Badr" w:hint="cs"/>
          <w:sz w:val="28"/>
          <w:rtl/>
        </w:rPr>
        <w:t>کتاب‌ها</w:t>
      </w:r>
      <w:r w:rsidRPr="00A048B6">
        <w:rPr>
          <w:rFonts w:cs="B Badr" w:hint="cs"/>
          <w:sz w:val="28"/>
          <w:rtl/>
        </w:rPr>
        <w:t xml:space="preserve"> </w:t>
      </w:r>
      <w:r w:rsidR="002A5F4A">
        <w:rPr>
          <w:rFonts w:cs="B Badr" w:hint="cs"/>
          <w:sz w:val="28"/>
          <w:rtl/>
        </w:rPr>
        <w:t>به‌صورت</w:t>
      </w:r>
      <w:r w:rsidRPr="00A048B6">
        <w:rPr>
          <w:rFonts w:cs="B Badr" w:hint="cs"/>
          <w:sz w:val="28"/>
          <w:rtl/>
        </w:rPr>
        <w:t xml:space="preserve"> چاپ و انتشار وسیع نبوده است، بلکه </w:t>
      </w:r>
      <w:r w:rsidR="002A5F4A">
        <w:rPr>
          <w:rFonts w:cs="B Badr" w:hint="cs"/>
          <w:sz w:val="28"/>
          <w:rtl/>
        </w:rPr>
        <w:t>به‌صورت</w:t>
      </w:r>
      <w:r w:rsidRPr="00A048B6">
        <w:rPr>
          <w:rFonts w:cs="B Badr" w:hint="cs"/>
          <w:sz w:val="28"/>
          <w:rtl/>
        </w:rPr>
        <w:t xml:space="preserve"> است استنساخ بوده است. قبل از اختراع چاپ، استنساخ بود و استنساخ نیاز به اتصال به صاحب کتاب و سند دارد که ما به آن نویسنده اصلی متصل باشیم. افرادی این کتاب را می</w:t>
      </w:r>
      <w:r w:rsidRPr="00A048B6">
        <w:rPr>
          <w:rFonts w:cs="B Badr"/>
          <w:sz w:val="28"/>
          <w:rtl/>
        </w:rPr>
        <w:softHyphen/>
      </w:r>
      <w:r w:rsidRPr="00A048B6">
        <w:rPr>
          <w:rFonts w:cs="B Badr" w:hint="cs"/>
          <w:sz w:val="28"/>
          <w:rtl/>
        </w:rPr>
        <w:t>گرفتند و استنساخ می</w:t>
      </w:r>
      <w:r w:rsidRPr="00A048B6">
        <w:rPr>
          <w:rFonts w:cs="B Badr"/>
          <w:sz w:val="28"/>
          <w:rtl/>
        </w:rPr>
        <w:softHyphen/>
      </w:r>
      <w:r w:rsidRPr="00A048B6">
        <w:rPr>
          <w:rFonts w:cs="B Badr" w:hint="cs"/>
          <w:sz w:val="28"/>
          <w:rtl/>
        </w:rPr>
        <w:t xml:space="preserve">کردند و در طول ده قرن مثلاً </w:t>
      </w:r>
      <w:r w:rsidR="00076A04">
        <w:rPr>
          <w:rFonts w:cs="B Badr" w:hint="cs"/>
          <w:sz w:val="28"/>
          <w:rtl/>
        </w:rPr>
        <w:t>کتاب‌ها</w:t>
      </w:r>
      <w:r w:rsidRPr="00A048B6">
        <w:rPr>
          <w:rFonts w:cs="B Badr" w:hint="cs"/>
          <w:sz w:val="28"/>
          <w:rtl/>
        </w:rPr>
        <w:t xml:space="preserve"> </w:t>
      </w:r>
      <w:r w:rsidR="002A5F4A">
        <w:rPr>
          <w:rFonts w:cs="B Badr" w:hint="cs"/>
          <w:sz w:val="28"/>
          <w:rtl/>
        </w:rPr>
        <w:t>همین‌طور</w:t>
      </w:r>
      <w:r w:rsidRPr="00A048B6">
        <w:rPr>
          <w:rFonts w:cs="B Badr" w:hint="cs"/>
          <w:sz w:val="28"/>
          <w:rtl/>
        </w:rPr>
        <w:t xml:space="preserve"> استنساخ می</w:t>
      </w:r>
      <w:r w:rsidRPr="00A048B6">
        <w:rPr>
          <w:rFonts w:cs="B Badr"/>
          <w:sz w:val="28"/>
          <w:rtl/>
        </w:rPr>
        <w:softHyphen/>
      </w:r>
      <w:r w:rsidRPr="00A048B6">
        <w:rPr>
          <w:rFonts w:cs="B Badr" w:hint="cs"/>
          <w:sz w:val="28"/>
          <w:rtl/>
        </w:rPr>
        <w:t>شدند تا باقی مانده</w:t>
      </w:r>
      <w:r w:rsidRPr="00A048B6">
        <w:rPr>
          <w:rFonts w:cs="B Badr"/>
          <w:sz w:val="28"/>
          <w:rtl/>
        </w:rPr>
        <w:softHyphen/>
      </w:r>
      <w:r w:rsidRPr="00A048B6">
        <w:rPr>
          <w:rFonts w:cs="B Badr" w:hint="cs"/>
          <w:sz w:val="28"/>
          <w:rtl/>
        </w:rPr>
        <w:t xml:space="preserve">اند. </w:t>
      </w:r>
      <w:r w:rsidR="002A5F4A">
        <w:rPr>
          <w:rFonts w:cs="B Badr" w:hint="cs"/>
          <w:sz w:val="28"/>
          <w:rtl/>
        </w:rPr>
        <w:t>همین‌طور</w:t>
      </w:r>
      <w:r w:rsidRPr="00A048B6">
        <w:rPr>
          <w:rFonts w:cs="B Badr" w:hint="cs"/>
          <w:sz w:val="28"/>
          <w:rtl/>
        </w:rPr>
        <w:t xml:space="preserve"> اگر در یک کتابخانه</w:t>
      </w:r>
      <w:r w:rsidRPr="00A048B6">
        <w:rPr>
          <w:rFonts w:cs="B Badr"/>
          <w:sz w:val="28"/>
          <w:rtl/>
        </w:rPr>
        <w:softHyphen/>
      </w:r>
      <w:r w:rsidRPr="00A048B6">
        <w:rPr>
          <w:rFonts w:cs="B Badr" w:hint="cs"/>
          <w:sz w:val="28"/>
          <w:rtl/>
        </w:rPr>
        <w:t>ای کتاب خطی وجود داشته و جایی کسی آن را می</w:t>
      </w:r>
      <w:r w:rsidRPr="00A048B6">
        <w:rPr>
          <w:rFonts w:cs="B Badr"/>
          <w:sz w:val="28"/>
          <w:rtl/>
        </w:rPr>
        <w:softHyphen/>
      </w:r>
      <w:r w:rsidRPr="00A048B6">
        <w:rPr>
          <w:rFonts w:cs="B Badr" w:hint="cs"/>
          <w:sz w:val="28"/>
          <w:rtl/>
        </w:rPr>
        <w:t>دیده، نمی</w:t>
      </w:r>
      <w:r w:rsidRPr="00A048B6">
        <w:rPr>
          <w:rFonts w:cs="B Badr"/>
          <w:sz w:val="28"/>
          <w:rtl/>
        </w:rPr>
        <w:softHyphen/>
      </w:r>
      <w:r w:rsidRPr="00A048B6">
        <w:rPr>
          <w:rFonts w:cs="B Badr" w:hint="cs"/>
          <w:sz w:val="28"/>
          <w:rtl/>
        </w:rPr>
        <w:t xml:space="preserve">توانسته به </w:t>
      </w:r>
      <w:r w:rsidR="002A5F4A">
        <w:rPr>
          <w:rFonts w:cs="B Badr" w:hint="cs"/>
          <w:sz w:val="28"/>
          <w:rtl/>
        </w:rPr>
        <w:t>آنچه</w:t>
      </w:r>
      <w:r w:rsidRPr="00A048B6">
        <w:rPr>
          <w:rFonts w:cs="B Badr" w:hint="cs"/>
          <w:sz w:val="28"/>
          <w:rtl/>
        </w:rPr>
        <w:t xml:space="preserve"> در آن آمده است اعتماد کند، مگر با اعتماد به </w:t>
      </w:r>
      <w:r w:rsidR="002A5F4A">
        <w:rPr>
          <w:rFonts w:cs="B Badr" w:hint="cs"/>
          <w:sz w:val="28"/>
          <w:rtl/>
        </w:rPr>
        <w:t>این‌که</w:t>
      </w:r>
      <w:r w:rsidRPr="00A048B6">
        <w:rPr>
          <w:rFonts w:cs="B Badr" w:hint="cs"/>
          <w:sz w:val="28"/>
          <w:rtl/>
        </w:rPr>
        <w:t xml:space="preserve"> این کتاب مال این آقا است؛ یعنی این کتاب با همین ترتیبی که هست </w:t>
      </w:r>
      <w:r w:rsidR="002A5F4A">
        <w:rPr>
          <w:rFonts w:cs="B Badr" w:hint="eastAsia"/>
          <w:sz w:val="28"/>
          <w:rtl/>
        </w:rPr>
        <w:t>ماب</w:t>
      </w:r>
      <w:r w:rsidR="002A5F4A">
        <w:rPr>
          <w:rFonts w:cs="B Badr" w:hint="cs"/>
          <w:sz w:val="28"/>
          <w:rtl/>
        </w:rPr>
        <w:t>ی</w:t>
      </w:r>
      <w:r w:rsidR="002A5F4A">
        <w:rPr>
          <w:rFonts w:cs="B Badr" w:hint="eastAsia"/>
          <w:sz w:val="28"/>
          <w:rtl/>
        </w:rPr>
        <w:t>ن</w:t>
      </w:r>
      <w:r w:rsidRPr="00A048B6">
        <w:rPr>
          <w:rFonts w:cs="B Badr" w:hint="cs"/>
          <w:sz w:val="28"/>
          <w:rtl/>
        </w:rPr>
        <w:t xml:space="preserve"> دفعتین با همه آن تفصیل و جزئیاتی که دارد، نویسنده این کتاب شیخ طوسی </w:t>
      </w:r>
      <w:r w:rsidR="00901A77">
        <w:rPr>
          <w:rFonts w:cs="B Badr"/>
          <w:sz w:val="28"/>
          <w:rtl/>
        </w:rPr>
        <w:t>(</w:t>
      </w:r>
      <w:r w:rsidR="002A5F4A">
        <w:rPr>
          <w:rFonts w:cs="B Badr" w:hint="cs"/>
          <w:sz w:val="28"/>
          <w:rtl/>
        </w:rPr>
        <w:t>رحمة‌الله‌علیه</w:t>
      </w:r>
      <w:r w:rsidR="00901A77">
        <w:rPr>
          <w:rFonts w:cs="B Badr"/>
          <w:sz w:val="28"/>
          <w:rtl/>
        </w:rPr>
        <w:t>)</w:t>
      </w:r>
      <w:r w:rsidRPr="00A048B6">
        <w:rPr>
          <w:rFonts w:cs="B Badr" w:hint="cs"/>
          <w:sz w:val="28"/>
          <w:rtl/>
        </w:rPr>
        <w:t xml:space="preserve"> است.</w:t>
      </w:r>
    </w:p>
    <w:p w:rsidR="0032327D" w:rsidRPr="00AE1CD9" w:rsidRDefault="0032327D" w:rsidP="005005EB">
      <w:pPr>
        <w:pStyle w:val="Heading4"/>
        <w:rPr>
          <w:rtl/>
        </w:rPr>
      </w:pPr>
      <w:bookmarkStart w:id="5" w:name="_Toc377308186"/>
      <w:r w:rsidRPr="00AE1CD9">
        <w:rPr>
          <w:rFonts w:hint="cs"/>
          <w:rtl/>
        </w:rPr>
        <w:t>راه</w:t>
      </w:r>
      <w:r w:rsidRPr="00AE1CD9">
        <w:rPr>
          <w:rFonts w:hint="cs"/>
          <w:rtl/>
        </w:rPr>
        <w:softHyphen/>
        <w:t>های احراز سندیت کتاب</w:t>
      </w:r>
      <w:bookmarkEnd w:id="5"/>
    </w:p>
    <w:p w:rsidR="0032327D" w:rsidRPr="008A7F3B" w:rsidRDefault="0032327D" w:rsidP="005005EB">
      <w:pPr>
        <w:rPr>
          <w:rtl/>
        </w:rPr>
      </w:pPr>
      <w:r w:rsidRPr="008A7F3B">
        <w:rPr>
          <w:rFonts w:hint="cs"/>
          <w:rtl/>
        </w:rPr>
        <w:lastRenderedPageBreak/>
        <w:t>راه</w:t>
      </w:r>
      <w:r w:rsidRPr="008A7F3B">
        <w:rPr>
          <w:rFonts w:hint="cs"/>
          <w:rtl/>
        </w:rPr>
        <w:softHyphen/>
        <w:t>های احراز سندیت کتاب را در دو عصر گذشته و حال متفاوت است که به هر یک می</w:t>
      </w:r>
      <w:r w:rsidRPr="008A7F3B">
        <w:rPr>
          <w:rFonts w:hint="cs"/>
          <w:rtl/>
        </w:rPr>
        <w:softHyphen/>
        <w:t>پردازیم.</w:t>
      </w:r>
    </w:p>
    <w:p w:rsidR="0032327D" w:rsidRPr="00852F2B" w:rsidRDefault="0032327D" w:rsidP="00775B97">
      <w:pPr>
        <w:pStyle w:val="Heading5"/>
        <w:rPr>
          <w:rtl/>
        </w:rPr>
      </w:pPr>
      <w:bookmarkStart w:id="6" w:name="_Toc377308187"/>
      <w:r w:rsidRPr="00852F2B">
        <w:rPr>
          <w:rFonts w:hint="cs"/>
          <w:rtl/>
        </w:rPr>
        <w:t>الف: راه</w:t>
      </w:r>
      <w:r w:rsidRPr="00852F2B">
        <w:rPr>
          <w:rFonts w:hint="cs"/>
          <w:rtl/>
        </w:rPr>
        <w:softHyphen/>
        <w:t>های احراز در گذشته</w:t>
      </w:r>
      <w:bookmarkEnd w:id="6"/>
    </w:p>
    <w:p w:rsidR="0032327D" w:rsidRPr="00A048B6" w:rsidRDefault="0032327D" w:rsidP="005005EB">
      <w:pPr>
        <w:rPr>
          <w:b/>
          <w:bCs/>
          <w:rtl/>
        </w:rPr>
      </w:pPr>
      <w:r w:rsidRPr="00A048B6">
        <w:rPr>
          <w:rFonts w:hint="cs"/>
          <w:rtl/>
        </w:rPr>
        <w:t xml:space="preserve">احراز </w:t>
      </w:r>
      <w:r w:rsidR="002A5F4A">
        <w:rPr>
          <w:rFonts w:hint="cs"/>
          <w:rtl/>
        </w:rPr>
        <w:t>این‌که</w:t>
      </w:r>
      <w:r w:rsidRPr="00A048B6">
        <w:rPr>
          <w:rFonts w:hint="cs"/>
          <w:rtl/>
        </w:rPr>
        <w:t xml:space="preserve"> کتابی مثلاً برای شیخ طوسی </w:t>
      </w:r>
      <w:r w:rsidR="00901A77">
        <w:rPr>
          <w:rtl/>
        </w:rPr>
        <w:t>(</w:t>
      </w:r>
      <w:r w:rsidR="002A5F4A">
        <w:rPr>
          <w:rFonts w:hint="cs"/>
          <w:rtl/>
        </w:rPr>
        <w:t>رحمة‌الله‌علیه</w:t>
      </w:r>
      <w:r w:rsidR="00901A77">
        <w:rPr>
          <w:rtl/>
        </w:rPr>
        <w:t>)</w:t>
      </w:r>
      <w:r w:rsidRPr="00A048B6">
        <w:rPr>
          <w:rFonts w:hint="cs"/>
          <w:rtl/>
        </w:rPr>
        <w:t xml:space="preserve"> است، در گذشته به چند طریق بوده است؛ زیرا در قدیم که ده هزار نسخه، یا </w:t>
      </w:r>
      <w:r w:rsidR="002A5F4A">
        <w:rPr>
          <w:rFonts w:hint="cs"/>
          <w:rtl/>
        </w:rPr>
        <w:t>یک‌میلیون</w:t>
      </w:r>
      <w:r w:rsidRPr="00A048B6">
        <w:rPr>
          <w:rFonts w:hint="cs"/>
          <w:rtl/>
        </w:rPr>
        <w:t xml:space="preserve"> نسخه از یک کتاب نبوده، به حیثی که انسان مطمئن شود که زیر نظر نویسنده</w:t>
      </w:r>
      <w:r w:rsidRPr="00A048B6">
        <w:rPr>
          <w:rtl/>
        </w:rPr>
        <w:softHyphen/>
      </w:r>
      <w:r w:rsidRPr="00A048B6">
        <w:rPr>
          <w:rFonts w:hint="cs"/>
          <w:rtl/>
        </w:rPr>
        <w:t xml:space="preserve">اش بوده </w:t>
      </w:r>
      <w:r w:rsidR="002A5F4A">
        <w:rPr>
          <w:rFonts w:hint="cs"/>
          <w:rtl/>
        </w:rPr>
        <w:t>بعد هم</w:t>
      </w:r>
      <w:r w:rsidRPr="00A048B6">
        <w:rPr>
          <w:rFonts w:hint="cs"/>
          <w:rtl/>
        </w:rPr>
        <w:t xml:space="preserve"> چاپ شده و همه می</w:t>
      </w:r>
      <w:r w:rsidRPr="00A048B6">
        <w:rPr>
          <w:rtl/>
        </w:rPr>
        <w:softHyphen/>
      </w:r>
      <w:r w:rsidRPr="00A048B6">
        <w:rPr>
          <w:rFonts w:hint="cs"/>
          <w:rtl/>
        </w:rPr>
        <w:t xml:space="preserve">بینند، </w:t>
      </w:r>
      <w:r w:rsidR="002A5F4A">
        <w:rPr>
          <w:rFonts w:hint="cs"/>
          <w:rtl/>
        </w:rPr>
        <w:t>این‌طور</w:t>
      </w:r>
      <w:r w:rsidRPr="00A048B6">
        <w:rPr>
          <w:rFonts w:hint="cs"/>
          <w:rtl/>
        </w:rPr>
        <w:t xml:space="preserve"> نبوده است، بلکه </w:t>
      </w:r>
      <w:r w:rsidR="002A5F4A">
        <w:rPr>
          <w:rFonts w:hint="cs"/>
          <w:rtl/>
        </w:rPr>
        <w:t>همین‌طور</w:t>
      </w:r>
      <w:r w:rsidRPr="00A048B6">
        <w:rPr>
          <w:rFonts w:hint="cs"/>
          <w:rtl/>
        </w:rPr>
        <w:t xml:space="preserve"> دست خطی می</w:t>
      </w:r>
      <w:r w:rsidRPr="00A048B6">
        <w:rPr>
          <w:rtl/>
        </w:rPr>
        <w:softHyphen/>
      </w:r>
      <w:r w:rsidRPr="00A048B6">
        <w:rPr>
          <w:rFonts w:hint="cs"/>
          <w:rtl/>
        </w:rPr>
        <w:t xml:space="preserve">نوشتند و احتمال اینکه کسی در کتابی دست ببرد و مسائلی از این قبیل وجود داشته است. </w:t>
      </w:r>
      <w:r w:rsidR="002A5F4A">
        <w:rPr>
          <w:rFonts w:hint="cs"/>
          <w:rtl/>
        </w:rPr>
        <w:t>به‌هرحال</w:t>
      </w:r>
      <w:r w:rsidRPr="00A048B6">
        <w:rPr>
          <w:rFonts w:hint="cs"/>
          <w:rtl/>
        </w:rPr>
        <w:t xml:space="preserve"> برای اینکه در گذشته و در شرایط استنساخ بگوییم این کتاب از آن این شخص است، چند راه وجود داشته است:</w:t>
      </w:r>
    </w:p>
    <w:p w:rsidR="00775B97" w:rsidRPr="00775B97" w:rsidRDefault="00775B97" w:rsidP="00775B97">
      <w:pPr>
        <w:pStyle w:val="Heading6"/>
        <w:rPr>
          <w:sz w:val="34"/>
          <w:rtl/>
        </w:rPr>
      </w:pPr>
      <w:r w:rsidRPr="00775B97">
        <w:rPr>
          <w:rFonts w:hint="cs"/>
          <w:sz w:val="34"/>
          <w:rtl/>
        </w:rPr>
        <w:t>راه اول</w:t>
      </w:r>
    </w:p>
    <w:p w:rsidR="0032327D" w:rsidRPr="00A048B6" w:rsidRDefault="0032327D" w:rsidP="005005EB">
      <w:pPr>
        <w:rPr>
          <w:rtl/>
        </w:rPr>
      </w:pPr>
      <w:r w:rsidRPr="00A048B6">
        <w:rPr>
          <w:rFonts w:hint="cs"/>
          <w:rtl/>
        </w:rPr>
        <w:t xml:space="preserve">اینکه کتاب به صاحبش سند داشته باشد؛ یعنی مثلاً بگوید: </w:t>
      </w:r>
      <w:r w:rsidR="00901A77">
        <w:rPr>
          <w:rtl/>
        </w:rPr>
        <w:t>«</w:t>
      </w:r>
      <w:r w:rsidRPr="00A048B6">
        <w:rPr>
          <w:rFonts w:hint="cs"/>
          <w:rtl/>
        </w:rPr>
        <w:t>فلانی گفت این کتاب برای شیخ طوسی است</w:t>
      </w:r>
      <w:r w:rsidR="00901A77">
        <w:rPr>
          <w:rtl/>
        </w:rPr>
        <w:t>»</w:t>
      </w:r>
      <w:r w:rsidRPr="00A048B6">
        <w:rPr>
          <w:rFonts w:hint="cs"/>
          <w:rtl/>
        </w:rPr>
        <w:t>. آن شخص هم می</w:t>
      </w:r>
      <w:r w:rsidRPr="00A048B6">
        <w:rPr>
          <w:rtl/>
        </w:rPr>
        <w:softHyphen/>
      </w:r>
      <w:r w:rsidRPr="00A048B6">
        <w:rPr>
          <w:rFonts w:hint="cs"/>
          <w:rtl/>
        </w:rPr>
        <w:t>گوید من هم از آن آقا شنیدم که این کتاب برای شیخ طوسی است</w:t>
      </w:r>
      <w:r w:rsidR="00901A77">
        <w:rPr>
          <w:rtl/>
        </w:rPr>
        <w:t xml:space="preserve"> </w:t>
      </w:r>
      <w:r w:rsidRPr="00A048B6">
        <w:rPr>
          <w:rFonts w:hint="cs"/>
          <w:rtl/>
        </w:rPr>
        <w:t>تا می</w:t>
      </w:r>
      <w:r w:rsidRPr="00A048B6">
        <w:rPr>
          <w:rtl/>
        </w:rPr>
        <w:softHyphen/>
      </w:r>
      <w:r w:rsidRPr="00A048B6">
        <w:rPr>
          <w:rFonts w:hint="cs"/>
          <w:rtl/>
        </w:rPr>
        <w:t xml:space="preserve">رسد به شیخ </w:t>
      </w:r>
      <w:r>
        <w:rPr>
          <w:rFonts w:hint="cs"/>
          <w:rtl/>
        </w:rPr>
        <w:t xml:space="preserve">طوسی، یا به شاگردش. </w:t>
      </w:r>
      <w:r w:rsidRPr="00A048B6">
        <w:rPr>
          <w:rFonts w:hint="cs"/>
          <w:rtl/>
        </w:rPr>
        <w:t>اینجا کتاب سند پیدا می</w:t>
      </w:r>
      <w:r w:rsidRPr="00A048B6">
        <w:rPr>
          <w:rtl/>
        </w:rPr>
        <w:softHyphen/>
      </w:r>
      <w:r w:rsidRPr="00A048B6">
        <w:rPr>
          <w:rFonts w:hint="cs"/>
          <w:rtl/>
        </w:rPr>
        <w:t>کند؛ یعنی این نسخه می</w:t>
      </w:r>
      <w:r w:rsidRPr="00A048B6">
        <w:rPr>
          <w:rtl/>
        </w:rPr>
        <w:softHyphen/>
      </w:r>
      <w:r w:rsidRPr="00A048B6">
        <w:rPr>
          <w:rFonts w:hint="cs"/>
          <w:rtl/>
        </w:rPr>
        <w:t xml:space="preserve">گوید که او برای من نقل کرده این را، </w:t>
      </w:r>
      <w:r w:rsidR="002A5F4A">
        <w:rPr>
          <w:rFonts w:hint="cs"/>
          <w:rtl/>
        </w:rPr>
        <w:t>آن‌هم</w:t>
      </w:r>
      <w:r w:rsidRPr="00A048B6">
        <w:rPr>
          <w:rFonts w:hint="cs"/>
          <w:rtl/>
        </w:rPr>
        <w:t xml:space="preserve"> می</w:t>
      </w:r>
      <w:r w:rsidRPr="00A048B6">
        <w:rPr>
          <w:rtl/>
        </w:rPr>
        <w:softHyphen/>
      </w:r>
      <w:r w:rsidRPr="00A048B6">
        <w:rPr>
          <w:rFonts w:hint="cs"/>
          <w:rtl/>
        </w:rPr>
        <w:t>گوید آن شخص برای من نقل کرده و... و با یک سلسله سندی به دست ما می</w:t>
      </w:r>
      <w:r w:rsidRPr="00A048B6">
        <w:rPr>
          <w:rtl/>
        </w:rPr>
        <w:softHyphen/>
      </w:r>
      <w:r w:rsidRPr="00A048B6">
        <w:rPr>
          <w:rFonts w:hint="cs"/>
          <w:rtl/>
        </w:rPr>
        <w:t>رسد. آن اجازه روایاتی هم که سابق داده می</w:t>
      </w:r>
      <w:r w:rsidRPr="00A048B6">
        <w:rPr>
          <w:rtl/>
        </w:rPr>
        <w:softHyphen/>
      </w:r>
      <w:r w:rsidRPr="00A048B6">
        <w:rPr>
          <w:rFonts w:hint="cs"/>
          <w:rtl/>
        </w:rPr>
        <w:t xml:space="preserve">شده دقیقاً برای همین بوده است. الان اجازه روایت، تبرک و تیمنی است، ولی قدیم اساس اجتهاد و حفظ معارف به همین اجازه روایات بوده است؛ یعنی </w:t>
      </w:r>
      <w:r w:rsidR="002A5F4A">
        <w:rPr>
          <w:rFonts w:hint="cs"/>
          <w:rtl/>
        </w:rPr>
        <w:t>همین‌طور</w:t>
      </w:r>
      <w:r w:rsidRPr="00A048B6">
        <w:rPr>
          <w:rFonts w:hint="cs"/>
          <w:rtl/>
        </w:rPr>
        <w:t xml:space="preserve"> نمی</w:t>
      </w:r>
      <w:r w:rsidRPr="00A048B6">
        <w:rPr>
          <w:rtl/>
        </w:rPr>
        <w:softHyphen/>
      </w:r>
      <w:r w:rsidRPr="00A048B6">
        <w:rPr>
          <w:rFonts w:hint="cs"/>
          <w:rtl/>
        </w:rPr>
        <w:t xml:space="preserve">شود گفت استبصار و من لا یحضره الفقیه که الان اینجا </w:t>
      </w:r>
      <w:r w:rsidR="002A5F4A">
        <w:rPr>
          <w:rFonts w:hint="eastAsia"/>
          <w:rtl/>
        </w:rPr>
        <w:t>گذاشته‌شده</w:t>
      </w:r>
      <w:r w:rsidRPr="00A048B6">
        <w:rPr>
          <w:rFonts w:hint="cs"/>
          <w:rtl/>
        </w:rPr>
        <w:t xml:space="preserve"> برای شیخ است، بلکه کتاب را دست شاگردش می</w:t>
      </w:r>
      <w:r w:rsidRPr="00A048B6">
        <w:rPr>
          <w:rtl/>
        </w:rPr>
        <w:softHyphen/>
      </w:r>
      <w:r w:rsidRPr="00A048B6">
        <w:rPr>
          <w:rFonts w:hint="cs"/>
          <w:rtl/>
        </w:rPr>
        <w:t xml:space="preserve">داد و گاهی استاد و شاگرد از اول تا آخر کتاب را </w:t>
      </w:r>
      <w:r w:rsidR="002A5F4A">
        <w:rPr>
          <w:rFonts w:hint="eastAsia"/>
          <w:rtl/>
        </w:rPr>
        <w:t>باهم</w:t>
      </w:r>
      <w:r w:rsidRPr="00A048B6">
        <w:rPr>
          <w:rFonts w:hint="cs"/>
          <w:rtl/>
        </w:rPr>
        <w:t xml:space="preserve"> می</w:t>
      </w:r>
      <w:r w:rsidRPr="00A048B6">
        <w:rPr>
          <w:rFonts w:hint="cs"/>
          <w:rtl/>
        </w:rPr>
        <w:softHyphen/>
        <w:t>خواندند و شاگرد می</w:t>
      </w:r>
      <w:r w:rsidRPr="00A048B6">
        <w:rPr>
          <w:rFonts w:hint="cs"/>
          <w:rtl/>
        </w:rPr>
        <w:softHyphen/>
        <w:t xml:space="preserve">گفت با این شرایط استاد من نقل کرد که این کتاب برای شیخ طوسی است، </w:t>
      </w:r>
      <w:r w:rsidR="002A5F4A">
        <w:rPr>
          <w:rFonts w:hint="cs"/>
          <w:rtl/>
        </w:rPr>
        <w:t>آن‌هم</w:t>
      </w:r>
      <w:r w:rsidRPr="00A048B6">
        <w:rPr>
          <w:rFonts w:hint="cs"/>
          <w:rtl/>
        </w:rPr>
        <w:t xml:space="preserve"> از آن، </w:t>
      </w:r>
      <w:r w:rsidR="002A5F4A">
        <w:rPr>
          <w:rFonts w:hint="cs"/>
          <w:rtl/>
        </w:rPr>
        <w:t>آن‌هم</w:t>
      </w:r>
      <w:r w:rsidRPr="00A048B6">
        <w:rPr>
          <w:rFonts w:hint="cs"/>
          <w:rtl/>
        </w:rPr>
        <w:t xml:space="preserve"> از آن و نهایتاً با یک سلسله سندی این </w:t>
      </w:r>
      <w:r w:rsidR="00076A04">
        <w:rPr>
          <w:rFonts w:hint="cs"/>
          <w:rtl/>
        </w:rPr>
        <w:t>کتاب‌ها</w:t>
      </w:r>
      <w:r w:rsidRPr="00A048B6">
        <w:rPr>
          <w:rFonts w:hint="cs"/>
          <w:rtl/>
        </w:rPr>
        <w:t xml:space="preserve"> معتبر می</w:t>
      </w:r>
      <w:r w:rsidRPr="00A048B6">
        <w:rPr>
          <w:rtl/>
        </w:rPr>
        <w:softHyphen/>
      </w:r>
      <w:r w:rsidRPr="00A048B6">
        <w:rPr>
          <w:rFonts w:hint="cs"/>
          <w:rtl/>
        </w:rPr>
        <w:t>شدند. ال</w:t>
      </w:r>
      <w:r w:rsidR="002A5F4A">
        <w:rPr>
          <w:rFonts w:hint="cs"/>
          <w:rtl/>
        </w:rPr>
        <w:t>آن‌هم</w:t>
      </w:r>
      <w:r w:rsidRPr="00A048B6">
        <w:rPr>
          <w:rFonts w:hint="cs"/>
          <w:rtl/>
        </w:rPr>
        <w:t xml:space="preserve"> این اجازات روایاتی که تا آخر وسایل آمده و مرحوم مجلسی آورده</w:t>
      </w:r>
      <w:r w:rsidRPr="00A048B6">
        <w:rPr>
          <w:rtl/>
        </w:rPr>
        <w:softHyphen/>
      </w:r>
      <w:r w:rsidRPr="00A048B6">
        <w:rPr>
          <w:rFonts w:hint="cs"/>
          <w:rtl/>
        </w:rPr>
        <w:t xml:space="preserve">اند، همه برای این است که این کتب </w:t>
      </w:r>
      <w:r w:rsidR="002A5F4A">
        <w:rPr>
          <w:rFonts w:hint="cs"/>
          <w:rtl/>
        </w:rPr>
        <w:t>قدما</w:t>
      </w:r>
      <w:r w:rsidRPr="00A048B6">
        <w:rPr>
          <w:rFonts w:hint="cs"/>
          <w:rtl/>
        </w:rPr>
        <w:t>، همین کتاب وسایلی که ما می</w:t>
      </w:r>
      <w:r w:rsidRPr="00A048B6">
        <w:rPr>
          <w:rFonts w:hint="cs"/>
          <w:rtl/>
        </w:rPr>
        <w:softHyphen/>
        <w:t xml:space="preserve">گوییم با </w:t>
      </w:r>
      <w:r w:rsidR="002A5F4A">
        <w:rPr>
          <w:rFonts w:hint="cs"/>
          <w:rtl/>
        </w:rPr>
        <w:t>این‌که</w:t>
      </w:r>
      <w:r w:rsidRPr="00A048B6">
        <w:rPr>
          <w:rFonts w:hint="cs"/>
          <w:rtl/>
        </w:rPr>
        <w:t xml:space="preserve"> متأخرتر است</w:t>
      </w:r>
      <w:r w:rsidR="00901A77">
        <w:rPr>
          <w:rtl/>
        </w:rPr>
        <w:t xml:space="preserve"> </w:t>
      </w:r>
      <w:r w:rsidR="002A5F4A">
        <w:rPr>
          <w:rFonts w:hint="cs"/>
          <w:rtl/>
        </w:rPr>
        <w:t>تا برسد به کت</w:t>
      </w:r>
      <w:r w:rsidRPr="00A048B6">
        <w:rPr>
          <w:rFonts w:hint="cs"/>
          <w:rtl/>
        </w:rPr>
        <w:t xml:space="preserve">ب </w:t>
      </w:r>
      <w:r w:rsidR="002A5F4A">
        <w:rPr>
          <w:rFonts w:hint="cs"/>
          <w:rtl/>
        </w:rPr>
        <w:t>اربعه</w:t>
      </w:r>
      <w:r w:rsidRPr="00A048B6">
        <w:rPr>
          <w:rFonts w:hint="cs"/>
          <w:rtl/>
        </w:rPr>
        <w:t xml:space="preserve"> و سایر کتب، این</w:t>
      </w:r>
      <w:r w:rsidRPr="00A048B6">
        <w:rPr>
          <w:rtl/>
        </w:rPr>
        <w:softHyphen/>
      </w:r>
      <w:r w:rsidRPr="00A048B6">
        <w:rPr>
          <w:rFonts w:hint="cs"/>
          <w:rtl/>
        </w:rPr>
        <w:t xml:space="preserve">ها همه لازم بود که از طریق محدثین و اصحاب </w:t>
      </w:r>
      <w:r w:rsidR="002A5F4A">
        <w:rPr>
          <w:rFonts w:hint="cs"/>
          <w:rtl/>
        </w:rPr>
        <w:t>روات</w:t>
      </w:r>
      <w:r w:rsidRPr="00A048B6">
        <w:rPr>
          <w:rFonts w:hint="cs"/>
          <w:rtl/>
        </w:rPr>
        <w:t>، همان کتاب با آن ترتیب، سند پیدا کند تا به نویسنده خود کتاب. این یک راه بوده که از طریق اجازه روایت، یا از طریق اثبات کتاب با سلسله سند مشخص است.</w:t>
      </w:r>
    </w:p>
    <w:p w:rsidR="00775B97" w:rsidRPr="00775B97" w:rsidRDefault="0032327D" w:rsidP="00775B97">
      <w:pPr>
        <w:pStyle w:val="Heading6"/>
        <w:rPr>
          <w:sz w:val="34"/>
          <w:rtl/>
        </w:rPr>
      </w:pPr>
      <w:r w:rsidRPr="00775B97">
        <w:rPr>
          <w:rFonts w:hint="cs"/>
          <w:sz w:val="34"/>
          <w:rtl/>
        </w:rPr>
        <w:lastRenderedPageBreak/>
        <w:t>راه دوم</w:t>
      </w:r>
    </w:p>
    <w:p w:rsidR="0032327D" w:rsidRPr="00A048B6" w:rsidRDefault="0032327D" w:rsidP="005005EB">
      <w:pPr>
        <w:rPr>
          <w:rtl/>
        </w:rPr>
      </w:pPr>
      <w:r w:rsidRPr="00A048B6">
        <w:rPr>
          <w:rFonts w:hint="cs"/>
          <w:rtl/>
        </w:rPr>
        <w:t xml:space="preserve">راه دوم برای احراز سندیت کتاب، شیوع و اطمینان از طریق شیوع </w:t>
      </w:r>
      <w:r w:rsidR="002A5F4A">
        <w:rPr>
          <w:rFonts w:hint="cs"/>
          <w:rtl/>
        </w:rPr>
        <w:t>مسئله</w:t>
      </w:r>
      <w:r w:rsidRPr="00A048B6">
        <w:rPr>
          <w:rFonts w:hint="cs"/>
          <w:rtl/>
        </w:rPr>
        <w:t xml:space="preserve"> است. این در جایی است که یک کتابی کثرت استنساخ و تعدد داشته و محل مراجعه زیادی بوده است؛ یعنی چیزی نظیر چاپ و گاهی کتاب</w:t>
      </w:r>
      <w:r w:rsidRPr="00A048B6">
        <w:rPr>
          <w:rtl/>
        </w:rPr>
        <w:softHyphen/>
      </w:r>
      <w:r w:rsidRPr="00A048B6">
        <w:rPr>
          <w:rFonts w:hint="cs"/>
          <w:rtl/>
        </w:rPr>
        <w:t>هایی مثل اصول کافی و کتاب</w:t>
      </w:r>
      <w:r w:rsidRPr="00A048B6">
        <w:rPr>
          <w:rtl/>
        </w:rPr>
        <w:softHyphen/>
      </w:r>
      <w:r w:rsidRPr="00A048B6">
        <w:rPr>
          <w:rFonts w:hint="cs"/>
          <w:rtl/>
        </w:rPr>
        <w:t xml:space="preserve">هایی که جزء مستندات اصلی است و تعدد نسخ و اشتهار داشته که این کتاب برای مرحوم کلینی است، این اشتهار و شیوع نسبت این کتاب به نویسنده در بین اصحاب و جامعه علمی راه دیگری برای شناخت سندیت کتاب است. کثرت و اشتهار بعضی </w:t>
      </w:r>
      <w:r w:rsidR="00076A04">
        <w:rPr>
          <w:rFonts w:hint="cs"/>
          <w:rtl/>
        </w:rPr>
        <w:t>کتاب‌ها</w:t>
      </w:r>
      <w:r w:rsidRPr="00A048B6">
        <w:rPr>
          <w:rFonts w:hint="cs"/>
          <w:rtl/>
        </w:rPr>
        <w:t xml:space="preserve"> به نویسنده، گاهی به حدی بوده که آن را بی</w:t>
      </w:r>
      <w:r w:rsidRPr="00A048B6">
        <w:rPr>
          <w:rtl/>
        </w:rPr>
        <w:softHyphen/>
      </w:r>
      <w:r w:rsidRPr="00A048B6">
        <w:rPr>
          <w:rFonts w:hint="cs"/>
          <w:rtl/>
        </w:rPr>
        <w:t>نیاز از سند خاصی می</w:t>
      </w:r>
      <w:r w:rsidRPr="00A048B6">
        <w:rPr>
          <w:rtl/>
        </w:rPr>
        <w:softHyphen/>
      </w:r>
      <w:r w:rsidRPr="00A048B6">
        <w:rPr>
          <w:rFonts w:hint="cs"/>
          <w:rtl/>
        </w:rPr>
        <w:t>کرده است.</w:t>
      </w:r>
    </w:p>
    <w:p w:rsidR="0032327D" w:rsidRPr="00A048B6" w:rsidRDefault="0032327D" w:rsidP="005005EB">
      <w:pPr>
        <w:rPr>
          <w:rtl/>
        </w:rPr>
      </w:pPr>
      <w:r w:rsidRPr="00A048B6">
        <w:rPr>
          <w:rFonts w:hint="cs"/>
          <w:rtl/>
        </w:rPr>
        <w:t>این دو راهی بود که در گذشته به این طریق کتابی را به نویسنده</w:t>
      </w:r>
      <w:r w:rsidRPr="00A048B6">
        <w:rPr>
          <w:rFonts w:hint="cs"/>
          <w:rtl/>
        </w:rPr>
        <w:softHyphen/>
        <w:t>اش نسبت می</w:t>
      </w:r>
      <w:r w:rsidRPr="00A048B6">
        <w:rPr>
          <w:rFonts w:hint="cs"/>
          <w:rtl/>
        </w:rPr>
        <w:softHyphen/>
        <w:t>دادند و می</w:t>
      </w:r>
      <w:r w:rsidRPr="00A048B6">
        <w:rPr>
          <w:rFonts w:hint="cs"/>
          <w:rtl/>
        </w:rPr>
        <w:softHyphen/>
        <w:t xml:space="preserve">گفتند مثلاً این کتاب برای </w:t>
      </w:r>
      <w:r w:rsidR="002A5F4A">
        <w:rPr>
          <w:rFonts w:hint="cs"/>
          <w:rtl/>
        </w:rPr>
        <w:t>بوعلی</w:t>
      </w:r>
      <w:r w:rsidRPr="00A048B6">
        <w:rPr>
          <w:rFonts w:hint="cs"/>
          <w:rtl/>
        </w:rPr>
        <w:t xml:space="preserve"> سینا است، یا برای شیخ طوسی است و یا برای مرحوم مفید است.</w:t>
      </w:r>
    </w:p>
    <w:p w:rsidR="0032327D" w:rsidRPr="00A048B6" w:rsidRDefault="0032327D" w:rsidP="005005EB">
      <w:pPr>
        <w:rPr>
          <w:rtl/>
        </w:rPr>
      </w:pPr>
      <w:r w:rsidRPr="00A048B6">
        <w:rPr>
          <w:rFonts w:hint="cs"/>
          <w:rtl/>
        </w:rPr>
        <w:t>احراز سندیت کتاب ممکن است از راه</w:t>
      </w:r>
      <w:r w:rsidRPr="00A048B6">
        <w:rPr>
          <w:rFonts w:hint="cs"/>
          <w:rtl/>
        </w:rPr>
        <w:softHyphen/>
        <w:t xml:space="preserve">های دیگری هم باشد، مثلاً از طریق امارات و قرائنی، مثل خط نویسنده، بتوانند احراز این </w:t>
      </w:r>
      <w:r w:rsidR="002A5F4A">
        <w:rPr>
          <w:rFonts w:hint="cs"/>
          <w:rtl/>
        </w:rPr>
        <w:t>مسئله</w:t>
      </w:r>
      <w:r w:rsidRPr="00A048B6">
        <w:rPr>
          <w:rFonts w:hint="cs"/>
          <w:rtl/>
        </w:rPr>
        <w:t xml:space="preserve"> کنند، مثلاً</w:t>
      </w:r>
      <w:r>
        <w:rPr>
          <w:rFonts w:hint="cs"/>
          <w:rtl/>
        </w:rPr>
        <w:t xml:space="preserve"> کسی شیخ طوسی</w:t>
      </w:r>
      <w:r w:rsidRPr="00A048B6">
        <w:rPr>
          <w:rFonts w:hint="cs"/>
          <w:rtl/>
        </w:rPr>
        <w:t xml:space="preserve"> </w:t>
      </w:r>
      <w:r w:rsidR="00901A77">
        <w:rPr>
          <w:rtl/>
        </w:rPr>
        <w:t>(</w:t>
      </w:r>
      <w:r w:rsidR="002A5F4A">
        <w:rPr>
          <w:rFonts w:hint="cs"/>
          <w:rtl/>
        </w:rPr>
        <w:t>رحمة‌الله‌علیه</w:t>
      </w:r>
      <w:r w:rsidR="00901A77">
        <w:rPr>
          <w:rtl/>
        </w:rPr>
        <w:t>)</w:t>
      </w:r>
      <w:r w:rsidRPr="00A048B6">
        <w:rPr>
          <w:rFonts w:hint="cs"/>
          <w:rtl/>
        </w:rPr>
        <w:t xml:space="preserve"> را می</w:t>
      </w:r>
      <w:r w:rsidRPr="00A048B6">
        <w:rPr>
          <w:rtl/>
        </w:rPr>
        <w:softHyphen/>
      </w:r>
      <w:r w:rsidRPr="00A048B6">
        <w:rPr>
          <w:rFonts w:hint="cs"/>
          <w:rtl/>
        </w:rPr>
        <w:t>شناسد و مطمئن می</w:t>
      </w:r>
      <w:r w:rsidRPr="00A048B6">
        <w:rPr>
          <w:rtl/>
        </w:rPr>
        <w:softHyphen/>
      </w:r>
      <w:r w:rsidRPr="00A048B6">
        <w:rPr>
          <w:rFonts w:hint="cs"/>
          <w:rtl/>
        </w:rPr>
        <w:t>شود که این کتاب به خط اوست، البته راه</w:t>
      </w:r>
      <w:r w:rsidRPr="00A048B6">
        <w:rPr>
          <w:rFonts w:hint="cs"/>
          <w:rtl/>
        </w:rPr>
        <w:softHyphen/>
        <w:t>هایی مثل خط و مانند آن حجج شرعی نیستند.</w:t>
      </w:r>
    </w:p>
    <w:p w:rsidR="0032327D" w:rsidRPr="002168B3" w:rsidRDefault="002A5F4A" w:rsidP="00775B97">
      <w:pPr>
        <w:pStyle w:val="Heading5"/>
        <w:rPr>
          <w:rtl/>
        </w:rPr>
      </w:pPr>
      <w:r>
        <w:rPr>
          <w:rFonts w:hint="cs"/>
          <w:rtl/>
        </w:rPr>
        <w:t>جمع‌بندی</w:t>
      </w:r>
    </w:p>
    <w:p w:rsidR="0032327D" w:rsidRPr="00A048B6" w:rsidRDefault="0032327D" w:rsidP="005005EB">
      <w:pPr>
        <w:rPr>
          <w:rtl/>
        </w:rPr>
      </w:pPr>
      <w:r w:rsidRPr="00A048B6">
        <w:rPr>
          <w:rFonts w:hint="cs"/>
          <w:rtl/>
        </w:rPr>
        <w:t xml:space="preserve"> گفته شد که اثبات </w:t>
      </w:r>
      <w:r w:rsidR="002A5F4A">
        <w:rPr>
          <w:rFonts w:hint="cs"/>
          <w:rtl/>
        </w:rPr>
        <w:t>این‌که</w:t>
      </w:r>
      <w:r w:rsidRPr="00A048B6">
        <w:rPr>
          <w:rFonts w:hint="cs"/>
          <w:rtl/>
        </w:rPr>
        <w:t xml:space="preserve"> این کتب </w:t>
      </w:r>
      <w:r w:rsidR="002A5F4A">
        <w:rPr>
          <w:rFonts w:hint="cs"/>
          <w:rtl/>
        </w:rPr>
        <w:t>اربعه</w:t>
      </w:r>
      <w:r w:rsidRPr="00A048B6">
        <w:rPr>
          <w:rFonts w:hint="cs"/>
          <w:rtl/>
        </w:rPr>
        <w:t xml:space="preserve"> یا هر کتاب دیگری از آن این نویسنده است، در شرایط قبل از چاپ و انتشار وسیع نیازمند اثبات سند بوده است که بگوید او گفته است که این کتاب برای شیخ طوسی است، </w:t>
      </w:r>
      <w:r w:rsidR="002A5F4A">
        <w:rPr>
          <w:rFonts w:hint="cs"/>
          <w:rtl/>
        </w:rPr>
        <w:t>آن‌هم</w:t>
      </w:r>
      <w:r w:rsidRPr="00A048B6">
        <w:rPr>
          <w:rFonts w:hint="cs"/>
          <w:rtl/>
        </w:rPr>
        <w:t xml:space="preserve"> بگوید، </w:t>
      </w:r>
      <w:r w:rsidR="002A5F4A">
        <w:rPr>
          <w:rFonts w:hint="cs"/>
          <w:rtl/>
        </w:rPr>
        <w:t>آن‌همین‌طور</w:t>
      </w:r>
      <w:r w:rsidR="00901A77">
        <w:rPr>
          <w:rtl/>
        </w:rPr>
        <w:t xml:space="preserve"> </w:t>
      </w:r>
      <w:r w:rsidRPr="00A048B6">
        <w:rPr>
          <w:rFonts w:hint="cs"/>
          <w:rtl/>
        </w:rPr>
        <w:t>تا اینکه برسد به خود شیخ طوسی</w:t>
      </w:r>
      <w:r>
        <w:rPr>
          <w:rFonts w:hint="cs"/>
          <w:rtl/>
        </w:rPr>
        <w:t xml:space="preserve">. بعد که </w:t>
      </w:r>
      <w:r w:rsidRPr="00A048B6">
        <w:rPr>
          <w:rFonts w:hint="cs"/>
          <w:rtl/>
        </w:rPr>
        <w:t>وارد کتاب شدیم، روایت را می</w:t>
      </w:r>
      <w:r w:rsidRPr="00A048B6">
        <w:rPr>
          <w:rtl/>
        </w:rPr>
        <w:softHyphen/>
      </w:r>
      <w:r w:rsidRPr="00A048B6">
        <w:rPr>
          <w:rFonts w:hint="cs"/>
          <w:rtl/>
        </w:rPr>
        <w:t>بینیم که سندش چیست و این قبل از مراجعه به خود رو</w:t>
      </w:r>
      <w:r w:rsidR="00C44341">
        <w:rPr>
          <w:rFonts w:hint="cs"/>
          <w:rtl/>
        </w:rPr>
        <w:t>ا</w:t>
      </w:r>
      <w:r w:rsidRPr="00A048B6">
        <w:rPr>
          <w:rFonts w:hint="cs"/>
          <w:rtl/>
        </w:rPr>
        <w:t xml:space="preserve">یات کتاب و سند است؛ یعنی قبل از آن باید معلوم شود که این حرف را شیخ طوسی زده، برای </w:t>
      </w:r>
      <w:r w:rsidR="002A5F4A">
        <w:rPr>
          <w:rFonts w:hint="cs"/>
          <w:rtl/>
        </w:rPr>
        <w:t>این‌که</w:t>
      </w:r>
      <w:r w:rsidRPr="00A048B6">
        <w:rPr>
          <w:rFonts w:hint="cs"/>
          <w:rtl/>
        </w:rPr>
        <w:t xml:space="preserve"> سند ما به شیخ طوسی، یا به شیخ مفید و یا به کلینی </w:t>
      </w:r>
      <w:r w:rsidR="00901A77">
        <w:rPr>
          <w:rtl/>
        </w:rPr>
        <w:t>(</w:t>
      </w:r>
      <w:r w:rsidR="002A5F4A">
        <w:rPr>
          <w:rFonts w:hint="cs"/>
          <w:rtl/>
        </w:rPr>
        <w:t>رحمة‌الله‌علیه</w:t>
      </w:r>
      <w:r w:rsidRPr="00A048B6">
        <w:rPr>
          <w:rFonts w:hint="cs"/>
          <w:rtl/>
        </w:rPr>
        <w:t>م</w:t>
      </w:r>
      <w:r w:rsidR="00901A77">
        <w:rPr>
          <w:rtl/>
        </w:rPr>
        <w:t>)</w:t>
      </w:r>
      <w:r w:rsidRPr="00A048B6">
        <w:rPr>
          <w:rFonts w:hint="cs"/>
          <w:rtl/>
        </w:rPr>
        <w:t xml:space="preserve"> درست شود، پس در آن شرایط سابق، یا سند می</w:t>
      </w:r>
      <w:r w:rsidRPr="00A048B6">
        <w:rPr>
          <w:rtl/>
        </w:rPr>
        <w:softHyphen/>
      </w:r>
      <w:r w:rsidRPr="00A048B6">
        <w:rPr>
          <w:rFonts w:hint="cs"/>
          <w:rtl/>
        </w:rPr>
        <w:t>خواستیم، از قبیل همین اجازه روایات و مانند این</w:t>
      </w:r>
      <w:r w:rsidRPr="00A048B6">
        <w:rPr>
          <w:rtl/>
        </w:rPr>
        <w:softHyphen/>
      </w:r>
      <w:r w:rsidRPr="00A048B6">
        <w:rPr>
          <w:rFonts w:hint="cs"/>
          <w:rtl/>
        </w:rPr>
        <w:t>ها، یا اشتهار می</w:t>
      </w:r>
      <w:r w:rsidRPr="00A048B6">
        <w:rPr>
          <w:rtl/>
        </w:rPr>
        <w:softHyphen/>
      </w:r>
      <w:r w:rsidRPr="00A048B6">
        <w:rPr>
          <w:rFonts w:hint="cs"/>
          <w:rtl/>
        </w:rPr>
        <w:t>خواستیم و سوم اینکه با یک امارات و قرائن خاصه</w:t>
      </w:r>
      <w:r w:rsidRPr="00A048B6">
        <w:rPr>
          <w:rtl/>
        </w:rPr>
        <w:softHyphen/>
      </w:r>
      <w:r w:rsidRPr="00A048B6">
        <w:rPr>
          <w:rFonts w:hint="cs"/>
          <w:rtl/>
        </w:rPr>
        <w:t>ای مثل خط و امثال احراز کند که کتاب برای فلان نویسنده است.</w:t>
      </w:r>
    </w:p>
    <w:p w:rsidR="0032327D" w:rsidRPr="00A048B6" w:rsidRDefault="002A5F4A" w:rsidP="005005EB">
      <w:pPr>
        <w:rPr>
          <w:rtl/>
        </w:rPr>
      </w:pPr>
      <w:r>
        <w:rPr>
          <w:rFonts w:hint="cs"/>
          <w:rtl/>
        </w:rPr>
        <w:t>آنچه</w:t>
      </w:r>
      <w:r w:rsidR="0032327D" w:rsidRPr="00A048B6">
        <w:rPr>
          <w:rFonts w:hint="cs"/>
          <w:rtl/>
        </w:rPr>
        <w:t xml:space="preserve"> مهم</w:t>
      </w:r>
      <w:r w:rsidR="0032327D" w:rsidRPr="00A048B6">
        <w:rPr>
          <w:rtl/>
        </w:rPr>
        <w:softHyphen/>
      </w:r>
      <w:r w:rsidR="0032327D" w:rsidRPr="00A048B6">
        <w:rPr>
          <w:rFonts w:hint="cs"/>
          <w:rtl/>
        </w:rPr>
        <w:t xml:space="preserve">تر است و اصل بوده، این است که سند درست شود، گاهی هم اشتهار بوده است. احراز سندیت از طریق قرائن ویژه، یا مثلاً خط و امثال </w:t>
      </w:r>
      <w:r>
        <w:rPr>
          <w:rFonts w:hint="cs"/>
          <w:rtl/>
        </w:rPr>
        <w:t>آن‌هم</w:t>
      </w:r>
      <w:r w:rsidR="0032327D" w:rsidRPr="00A048B6">
        <w:rPr>
          <w:rFonts w:hint="cs"/>
          <w:rtl/>
        </w:rPr>
        <w:t xml:space="preserve"> در صورتی است که شخص به آن اطمینان کند والا حجیت به آن معنا ندارد.</w:t>
      </w:r>
    </w:p>
    <w:p w:rsidR="0032327D" w:rsidRPr="007240F4" w:rsidRDefault="0032327D" w:rsidP="00775B97">
      <w:pPr>
        <w:pStyle w:val="Heading5"/>
        <w:rPr>
          <w:rtl/>
        </w:rPr>
      </w:pPr>
      <w:r w:rsidRPr="007240F4">
        <w:rPr>
          <w:rFonts w:hint="cs"/>
          <w:rtl/>
        </w:rPr>
        <w:lastRenderedPageBreak/>
        <w:t xml:space="preserve"> </w:t>
      </w:r>
      <w:bookmarkStart w:id="7" w:name="_Toc377308189"/>
      <w:r w:rsidRPr="007240F4">
        <w:rPr>
          <w:rFonts w:hint="cs"/>
          <w:rtl/>
        </w:rPr>
        <w:t>ب: راه</w:t>
      </w:r>
      <w:r w:rsidRPr="007240F4">
        <w:rPr>
          <w:rFonts w:hint="cs"/>
          <w:rtl/>
        </w:rPr>
        <w:softHyphen/>
        <w:t>های احراز در عصر حاضر</w:t>
      </w:r>
      <w:bookmarkEnd w:id="7"/>
    </w:p>
    <w:p w:rsidR="0032327D" w:rsidRPr="00A048B6" w:rsidRDefault="0032327D" w:rsidP="005005EB">
      <w:pPr>
        <w:rPr>
          <w:rtl/>
        </w:rPr>
      </w:pPr>
      <w:r w:rsidRPr="00A048B6">
        <w:rPr>
          <w:rFonts w:hint="cs"/>
          <w:rtl/>
        </w:rPr>
        <w:t xml:space="preserve">در ازمنه جدید دیگر </w:t>
      </w:r>
      <w:r w:rsidR="00C44341">
        <w:rPr>
          <w:rFonts w:hint="cs"/>
          <w:rtl/>
        </w:rPr>
        <w:t>این‌گونه</w:t>
      </w:r>
      <w:r w:rsidRPr="00A048B6">
        <w:rPr>
          <w:rFonts w:hint="cs"/>
          <w:rtl/>
        </w:rPr>
        <w:t xml:space="preserve"> نیست. الان کتابی که به اسم یک کسی چاپ </w:t>
      </w:r>
      <w:r w:rsidR="00D828C7">
        <w:rPr>
          <w:rFonts w:hint="cs"/>
          <w:rtl/>
        </w:rPr>
        <w:t>می‌شود</w:t>
      </w:r>
      <w:r w:rsidRPr="00A048B6">
        <w:rPr>
          <w:rFonts w:hint="cs"/>
          <w:rtl/>
        </w:rPr>
        <w:t>، در ده هزار نسخه، دو هزار نسخه است، این بر این اساس است که اعتماد می</w:t>
      </w:r>
      <w:r w:rsidRPr="00A048B6">
        <w:rPr>
          <w:rtl/>
        </w:rPr>
        <w:softHyphen/>
      </w:r>
      <w:r w:rsidRPr="00A048B6">
        <w:rPr>
          <w:rFonts w:hint="cs"/>
          <w:rtl/>
        </w:rPr>
        <w:t>کنند کتاب برای او است والا أن یثبتَ خلافَه.</w:t>
      </w:r>
    </w:p>
    <w:p w:rsidR="0032327D" w:rsidRPr="00A048B6" w:rsidRDefault="0032327D" w:rsidP="005005EB">
      <w:pPr>
        <w:rPr>
          <w:rtl/>
        </w:rPr>
      </w:pPr>
      <w:r w:rsidRPr="00A048B6">
        <w:rPr>
          <w:rFonts w:hint="cs"/>
          <w:rtl/>
        </w:rPr>
        <w:t xml:space="preserve">در عصر حاضر این قدر </w:t>
      </w:r>
      <w:r w:rsidR="002A5F4A">
        <w:rPr>
          <w:rFonts w:hint="cs"/>
          <w:rtl/>
        </w:rPr>
        <w:t>مسئله</w:t>
      </w:r>
      <w:r w:rsidRPr="00A048B6">
        <w:rPr>
          <w:rFonts w:hint="cs"/>
          <w:rtl/>
        </w:rPr>
        <w:t xml:space="preserve"> شیوع و رواج پیدا می</w:t>
      </w:r>
      <w:r w:rsidRPr="00A048B6">
        <w:rPr>
          <w:rtl/>
        </w:rPr>
        <w:softHyphen/>
      </w:r>
      <w:r w:rsidRPr="00A048B6">
        <w:rPr>
          <w:rFonts w:hint="cs"/>
          <w:rtl/>
        </w:rPr>
        <w:t>کند که دیگر نسبت ناروا و کم و زیاد شدن در کتاب و امثال این</w:t>
      </w:r>
      <w:r w:rsidRPr="00A048B6">
        <w:rPr>
          <w:rtl/>
        </w:rPr>
        <w:softHyphen/>
      </w:r>
      <w:r w:rsidRPr="00A048B6">
        <w:rPr>
          <w:rFonts w:hint="cs"/>
          <w:rtl/>
        </w:rPr>
        <w:t>ها، احتمالات بسیار نادری است و لذا در این زمان</w:t>
      </w:r>
      <w:r w:rsidRPr="00A048B6">
        <w:rPr>
          <w:rtl/>
        </w:rPr>
        <w:softHyphen/>
      </w:r>
      <w:r w:rsidRPr="00A048B6">
        <w:rPr>
          <w:rFonts w:hint="cs"/>
          <w:rtl/>
        </w:rPr>
        <w:t xml:space="preserve"> </w:t>
      </w:r>
      <w:r w:rsidR="00D828C7">
        <w:rPr>
          <w:rFonts w:hint="cs"/>
          <w:rtl/>
        </w:rPr>
        <w:t>تقریباً</w:t>
      </w:r>
      <w:r w:rsidRPr="00A048B6">
        <w:rPr>
          <w:rFonts w:hint="cs"/>
          <w:rtl/>
        </w:rPr>
        <w:t xml:space="preserve"> بساط اجازه روایت و این بحث</w:t>
      </w:r>
      <w:r w:rsidRPr="00A048B6">
        <w:rPr>
          <w:rtl/>
        </w:rPr>
        <w:softHyphen/>
      </w:r>
      <w:r w:rsidRPr="00A048B6">
        <w:rPr>
          <w:rFonts w:hint="cs"/>
          <w:rtl/>
        </w:rPr>
        <w:t xml:space="preserve">ها </w:t>
      </w:r>
      <w:r w:rsidR="00D828C7">
        <w:rPr>
          <w:rFonts w:hint="cs"/>
          <w:rtl/>
        </w:rPr>
        <w:t>تقریباً</w:t>
      </w:r>
      <w:r w:rsidRPr="00A048B6">
        <w:rPr>
          <w:rFonts w:hint="cs"/>
          <w:rtl/>
        </w:rPr>
        <w:t xml:space="preserve"> </w:t>
      </w:r>
      <w:r w:rsidR="00076A04">
        <w:rPr>
          <w:rFonts w:hint="cs"/>
          <w:rtl/>
        </w:rPr>
        <w:t>برداشته‌شده</w:t>
      </w:r>
      <w:r w:rsidRPr="00A048B6">
        <w:rPr>
          <w:rFonts w:hint="cs"/>
          <w:rtl/>
        </w:rPr>
        <w:t xml:space="preserve"> است </w:t>
      </w:r>
      <w:r w:rsidR="00076A04">
        <w:rPr>
          <w:rFonts w:hint="cs"/>
          <w:rtl/>
        </w:rPr>
        <w:t>و دیگر</w:t>
      </w:r>
      <w:r w:rsidRPr="00A048B6">
        <w:rPr>
          <w:rFonts w:hint="cs"/>
          <w:rtl/>
        </w:rPr>
        <w:t xml:space="preserve"> نیازی به </w:t>
      </w:r>
      <w:r w:rsidR="0017384B">
        <w:rPr>
          <w:rFonts w:hint="cs"/>
          <w:rtl/>
        </w:rPr>
        <w:t>آن‌ها</w:t>
      </w:r>
      <w:r w:rsidRPr="00A048B6">
        <w:rPr>
          <w:rFonts w:hint="cs"/>
          <w:rtl/>
        </w:rPr>
        <w:t xml:space="preserve"> نیست، البته گاهی تبرکاً و تیمناً اجازه روایت می</w:t>
      </w:r>
      <w:r w:rsidRPr="00A048B6">
        <w:rPr>
          <w:rtl/>
        </w:rPr>
        <w:softHyphen/>
      </w:r>
      <w:r w:rsidRPr="00A048B6">
        <w:rPr>
          <w:rFonts w:hint="cs"/>
          <w:rtl/>
        </w:rPr>
        <w:t>دهند.</w:t>
      </w:r>
    </w:p>
    <w:p w:rsidR="0032327D" w:rsidRPr="00AA44E6" w:rsidRDefault="002A5F4A" w:rsidP="00775B97">
      <w:pPr>
        <w:pStyle w:val="Heading5"/>
        <w:rPr>
          <w:rtl/>
        </w:rPr>
      </w:pPr>
      <w:r>
        <w:rPr>
          <w:rFonts w:hint="cs"/>
          <w:rtl/>
        </w:rPr>
        <w:t>جمع‌بندی</w:t>
      </w:r>
    </w:p>
    <w:p w:rsidR="0032327D" w:rsidRPr="00A048B6" w:rsidRDefault="0032327D" w:rsidP="005005EB">
      <w:pPr>
        <w:rPr>
          <w:b/>
          <w:bCs/>
          <w:rtl/>
        </w:rPr>
      </w:pPr>
      <w:r w:rsidRPr="00A048B6">
        <w:rPr>
          <w:rFonts w:hint="cs"/>
          <w:rtl/>
        </w:rPr>
        <w:t>گفتیم در آخر سرائر مرحوم ابن ادریس نوادری دارد و روایات خاصه</w:t>
      </w:r>
      <w:r w:rsidRPr="00A048B6">
        <w:rPr>
          <w:rtl/>
        </w:rPr>
        <w:softHyphen/>
      </w:r>
      <w:r w:rsidRPr="00A048B6">
        <w:rPr>
          <w:rFonts w:hint="cs"/>
          <w:rtl/>
        </w:rPr>
        <w:t xml:space="preserve">ای را در </w:t>
      </w:r>
      <w:r w:rsidR="00076A04">
        <w:rPr>
          <w:rFonts w:hint="cs"/>
          <w:rtl/>
        </w:rPr>
        <w:t>آن‌جا</w:t>
      </w:r>
      <w:r w:rsidRPr="00A048B6">
        <w:rPr>
          <w:rFonts w:hint="cs"/>
          <w:rtl/>
        </w:rPr>
        <w:t xml:space="preserve"> از بعضی از کتب اصحاب نقل می</w:t>
      </w:r>
      <w:r w:rsidRPr="00A048B6">
        <w:rPr>
          <w:rtl/>
        </w:rPr>
        <w:softHyphen/>
      </w:r>
      <w:r w:rsidRPr="00A048B6">
        <w:rPr>
          <w:rFonts w:hint="cs"/>
          <w:rtl/>
        </w:rPr>
        <w:t xml:space="preserve">کند. این اصول </w:t>
      </w:r>
      <w:r w:rsidR="002A5F4A">
        <w:rPr>
          <w:rFonts w:hint="cs"/>
          <w:rtl/>
        </w:rPr>
        <w:t>اربعه</w:t>
      </w:r>
      <w:r w:rsidRPr="00A048B6">
        <w:rPr>
          <w:rFonts w:hint="cs"/>
          <w:rtl/>
        </w:rPr>
        <w:t xml:space="preserve"> و سایر کتبی که از اصحاب در آن صدر اول و دوم در چند طبقه اول بوده، بخش</w:t>
      </w:r>
      <w:r w:rsidRPr="00A048B6">
        <w:rPr>
          <w:rtl/>
        </w:rPr>
        <w:softHyphen/>
      </w:r>
      <w:r w:rsidRPr="00A048B6">
        <w:rPr>
          <w:rFonts w:hint="cs"/>
          <w:rtl/>
        </w:rPr>
        <w:t xml:space="preserve">های زیادی از آن در همین کتب </w:t>
      </w:r>
      <w:r w:rsidR="002A5F4A">
        <w:rPr>
          <w:rFonts w:hint="cs"/>
          <w:rtl/>
        </w:rPr>
        <w:t>اربعه</w:t>
      </w:r>
      <w:r w:rsidRPr="00A048B6">
        <w:rPr>
          <w:rFonts w:hint="cs"/>
          <w:rtl/>
        </w:rPr>
        <w:t xml:space="preserve"> و بعضی از کتب حدیثی مهم درج شده است و به دلیل پیدا شدن این مجامع حدیثی مهم، آن جزوه</w:t>
      </w:r>
      <w:r w:rsidRPr="00A048B6">
        <w:rPr>
          <w:rtl/>
        </w:rPr>
        <w:softHyphen/>
      </w:r>
      <w:r w:rsidRPr="00A048B6">
        <w:rPr>
          <w:rFonts w:hint="cs"/>
          <w:rtl/>
        </w:rPr>
        <w:t>های کوچک</w:t>
      </w:r>
      <w:r w:rsidRPr="00A048B6">
        <w:rPr>
          <w:rtl/>
        </w:rPr>
        <w:softHyphen/>
      </w:r>
      <w:r w:rsidRPr="00A048B6">
        <w:rPr>
          <w:rFonts w:hint="cs"/>
          <w:rtl/>
        </w:rPr>
        <w:t xml:space="preserve">تر که منشأ اصلی این کتب </w:t>
      </w:r>
      <w:r w:rsidR="002A5F4A">
        <w:rPr>
          <w:rFonts w:hint="cs"/>
          <w:rtl/>
        </w:rPr>
        <w:t>اربعه</w:t>
      </w:r>
      <w:r w:rsidRPr="00A048B6">
        <w:rPr>
          <w:rFonts w:hint="cs"/>
          <w:rtl/>
        </w:rPr>
        <w:t xml:space="preserve"> و... بودند، </w:t>
      </w:r>
      <w:r w:rsidR="00076A04">
        <w:rPr>
          <w:rFonts w:hint="cs"/>
          <w:rtl/>
        </w:rPr>
        <w:t>به‌تدریج</w:t>
      </w:r>
      <w:r w:rsidRPr="00A048B6">
        <w:rPr>
          <w:rFonts w:hint="cs"/>
          <w:rtl/>
        </w:rPr>
        <w:t xml:space="preserve"> از رده خارج شد و کسی هم احساس نیاز به </w:t>
      </w:r>
      <w:r w:rsidR="0017384B">
        <w:rPr>
          <w:rFonts w:hint="cs"/>
          <w:rtl/>
        </w:rPr>
        <w:t>آن‌ها</w:t>
      </w:r>
      <w:r w:rsidRPr="00A048B6">
        <w:rPr>
          <w:rFonts w:hint="cs"/>
          <w:rtl/>
        </w:rPr>
        <w:t xml:space="preserve"> نمی</w:t>
      </w:r>
      <w:r w:rsidRPr="00A048B6">
        <w:rPr>
          <w:rtl/>
        </w:rPr>
        <w:softHyphen/>
      </w:r>
      <w:r w:rsidRPr="00A048B6">
        <w:rPr>
          <w:rFonts w:hint="cs"/>
          <w:rtl/>
        </w:rPr>
        <w:t xml:space="preserve">کرد و لذا </w:t>
      </w:r>
      <w:r w:rsidR="00076A04">
        <w:rPr>
          <w:rFonts w:hint="cs"/>
          <w:rtl/>
        </w:rPr>
        <w:t>به‌تدریج</w:t>
      </w:r>
      <w:r w:rsidRPr="00A048B6">
        <w:rPr>
          <w:rFonts w:hint="cs"/>
          <w:rtl/>
        </w:rPr>
        <w:t xml:space="preserve"> از بین رفت. </w:t>
      </w:r>
      <w:r w:rsidR="00076A04">
        <w:rPr>
          <w:rFonts w:hint="cs"/>
          <w:rtl/>
        </w:rPr>
        <w:t>ازاین‌رو</w:t>
      </w:r>
      <w:r w:rsidRPr="00A048B6">
        <w:rPr>
          <w:rFonts w:hint="cs"/>
          <w:rtl/>
        </w:rPr>
        <w:t xml:space="preserve"> آن منابع و مصادر اولیه</w:t>
      </w:r>
      <w:r w:rsidRPr="00A048B6">
        <w:rPr>
          <w:rtl/>
        </w:rPr>
        <w:softHyphen/>
      </w:r>
      <w:r w:rsidRPr="00A048B6">
        <w:rPr>
          <w:rFonts w:hint="cs"/>
          <w:rtl/>
        </w:rPr>
        <w:t xml:space="preserve">ای که از زمان صادقین </w:t>
      </w:r>
      <w:r w:rsidR="00901A77">
        <w:rPr>
          <w:rtl/>
        </w:rPr>
        <w:t>(</w:t>
      </w:r>
      <w:r w:rsidR="00076A04">
        <w:rPr>
          <w:rFonts w:hint="cs"/>
          <w:rtl/>
        </w:rPr>
        <w:t>علیهم‌السلام</w:t>
      </w:r>
      <w:r w:rsidR="00901A77">
        <w:rPr>
          <w:rtl/>
        </w:rPr>
        <w:t xml:space="preserve">) </w:t>
      </w:r>
      <w:r w:rsidR="00901A77">
        <w:rPr>
          <w:rFonts w:hint="eastAsia"/>
          <w:rtl/>
        </w:rPr>
        <w:t>و</w:t>
      </w:r>
      <w:r w:rsidRPr="00A048B6">
        <w:rPr>
          <w:rFonts w:hint="cs"/>
          <w:rtl/>
        </w:rPr>
        <w:t xml:space="preserve"> حتی قبل و بعد از صادقین </w:t>
      </w:r>
      <w:r w:rsidR="00901A77">
        <w:rPr>
          <w:rtl/>
        </w:rPr>
        <w:t>(</w:t>
      </w:r>
      <w:r w:rsidR="00076A04">
        <w:rPr>
          <w:rFonts w:hint="cs"/>
          <w:rtl/>
        </w:rPr>
        <w:t>علیهم‌السلام</w:t>
      </w:r>
      <w:r w:rsidR="00901A77">
        <w:rPr>
          <w:rtl/>
        </w:rPr>
        <w:t>)</w:t>
      </w:r>
      <w:r w:rsidRPr="00A048B6">
        <w:rPr>
          <w:rFonts w:hint="cs"/>
          <w:rtl/>
        </w:rPr>
        <w:t xml:space="preserve"> بود و دو، سه قرن </w:t>
      </w:r>
      <w:r w:rsidR="00076A04">
        <w:rPr>
          <w:rFonts w:hint="cs"/>
          <w:rtl/>
        </w:rPr>
        <w:t>دست‌مایه‌های</w:t>
      </w:r>
      <w:r w:rsidRPr="00A048B6">
        <w:rPr>
          <w:rFonts w:hint="cs"/>
          <w:rtl/>
        </w:rPr>
        <w:t xml:space="preserve"> اولیه حدیثی ما بودند که بعد در قالب کتب </w:t>
      </w:r>
      <w:r w:rsidR="002A5F4A">
        <w:rPr>
          <w:rFonts w:hint="cs"/>
          <w:rtl/>
        </w:rPr>
        <w:t>اربعه</w:t>
      </w:r>
      <w:r w:rsidRPr="00A048B6">
        <w:rPr>
          <w:rFonts w:hint="cs"/>
          <w:rtl/>
        </w:rPr>
        <w:t xml:space="preserve"> و بعضی از کتب مهم حدیثی ما </w:t>
      </w:r>
      <w:r w:rsidR="00076A04">
        <w:rPr>
          <w:rFonts w:hint="cs"/>
          <w:rtl/>
        </w:rPr>
        <w:t>درآمدند</w:t>
      </w:r>
      <w:r w:rsidRPr="00A048B6">
        <w:rPr>
          <w:rFonts w:hint="cs"/>
          <w:rtl/>
        </w:rPr>
        <w:t xml:space="preserve">؛ یعنی کسانی مثل مرحوم کلینی، مرحوم صدوق، مرحوم شیخ و مرحوم مفید آمدند همین اصول </w:t>
      </w:r>
      <w:r w:rsidR="002A5F4A">
        <w:rPr>
          <w:rFonts w:hint="cs"/>
          <w:rtl/>
        </w:rPr>
        <w:t>اربعه</w:t>
      </w:r>
      <w:r w:rsidRPr="00A048B6">
        <w:rPr>
          <w:rFonts w:hint="cs"/>
          <w:rtl/>
        </w:rPr>
        <w:t xml:space="preserve"> و خیلی از این </w:t>
      </w:r>
      <w:r w:rsidR="00076A04">
        <w:rPr>
          <w:rFonts w:hint="cs"/>
          <w:rtl/>
        </w:rPr>
        <w:t>کتاب‌ها</w:t>
      </w:r>
      <w:r w:rsidRPr="00A048B6">
        <w:rPr>
          <w:rFonts w:hint="cs"/>
          <w:rtl/>
        </w:rPr>
        <w:t xml:space="preserve"> که معمولاً هم موضوعی، یا غیر موضوعی بوده؛ جزوه بوده </w:t>
      </w:r>
      <w:r w:rsidR="00076A04">
        <w:rPr>
          <w:rFonts w:hint="cs"/>
          <w:rtl/>
        </w:rPr>
        <w:t>جمع‌وجور</w:t>
      </w:r>
      <w:r w:rsidRPr="00A048B6">
        <w:rPr>
          <w:rFonts w:hint="cs"/>
          <w:rtl/>
        </w:rPr>
        <w:t xml:space="preserve"> بوده، به این</w:t>
      </w:r>
      <w:r w:rsidRPr="00A048B6">
        <w:rPr>
          <w:rtl/>
        </w:rPr>
        <w:softHyphen/>
      </w:r>
      <w:r w:rsidRPr="00A048B6">
        <w:rPr>
          <w:rFonts w:hint="cs"/>
          <w:rtl/>
        </w:rPr>
        <w:t xml:space="preserve">ها نظام جدیدی دادند، </w:t>
      </w:r>
      <w:r w:rsidR="00076A04">
        <w:rPr>
          <w:rFonts w:hint="cs"/>
          <w:rtl/>
        </w:rPr>
        <w:t>طبقه‌بندی</w:t>
      </w:r>
      <w:r w:rsidRPr="00A048B6">
        <w:rPr>
          <w:rFonts w:hint="cs"/>
          <w:rtl/>
        </w:rPr>
        <w:t xml:space="preserve"> جدیدی درست کردند و آن مصادر اولیه و منابع اولیه را در این قالب</w:t>
      </w:r>
      <w:r w:rsidRPr="00A048B6">
        <w:rPr>
          <w:rtl/>
        </w:rPr>
        <w:softHyphen/>
      </w:r>
      <w:r w:rsidRPr="00A048B6">
        <w:rPr>
          <w:rFonts w:hint="cs"/>
          <w:rtl/>
        </w:rPr>
        <w:t xml:space="preserve">های جدید و نسل دوم از مجامع حدیثی ما که کتب </w:t>
      </w:r>
      <w:r w:rsidR="002A5F4A">
        <w:rPr>
          <w:rFonts w:hint="cs"/>
          <w:rtl/>
        </w:rPr>
        <w:t>اربعه</w:t>
      </w:r>
      <w:r w:rsidRPr="00A048B6">
        <w:rPr>
          <w:rFonts w:hint="cs"/>
          <w:rtl/>
        </w:rPr>
        <w:t xml:space="preserve"> و تعداد دیگری از کتب می</w:t>
      </w:r>
      <w:r w:rsidRPr="00A048B6">
        <w:rPr>
          <w:rtl/>
        </w:rPr>
        <w:softHyphen/>
      </w:r>
      <w:r w:rsidRPr="00A048B6">
        <w:rPr>
          <w:rFonts w:hint="cs"/>
          <w:rtl/>
        </w:rPr>
        <w:t xml:space="preserve">شود، ریختند. آن مصادر اولی که منتقل به این نسل دوم شد، دیگر به مصادر نخست نیاز نبود و </w:t>
      </w:r>
      <w:r w:rsidR="00076A04">
        <w:rPr>
          <w:rFonts w:hint="cs"/>
          <w:rtl/>
        </w:rPr>
        <w:t>به‌تدریج</w:t>
      </w:r>
      <w:r w:rsidRPr="00A048B6">
        <w:rPr>
          <w:rFonts w:hint="cs"/>
          <w:rtl/>
        </w:rPr>
        <w:t xml:space="preserve"> و در طول سه، چهار قرن بسیاری از آن از بین رفت. البته بعضی از این کتب باقی مانده است و گفتیم دلیل از بین رفتن آن عدم احساس نیاز به </w:t>
      </w:r>
      <w:r w:rsidR="0017384B">
        <w:rPr>
          <w:rFonts w:hint="cs"/>
          <w:rtl/>
        </w:rPr>
        <w:t>آن‌ها</w:t>
      </w:r>
      <w:r w:rsidRPr="00A048B6">
        <w:rPr>
          <w:rFonts w:hint="cs"/>
          <w:rtl/>
        </w:rPr>
        <w:t xml:space="preserve"> به دلیل شکل</w:t>
      </w:r>
      <w:r w:rsidRPr="00A048B6">
        <w:rPr>
          <w:rFonts w:hint="cs"/>
          <w:rtl/>
        </w:rPr>
        <w:softHyphen/>
        <w:t>گیری مصادر دومی بود.</w:t>
      </w:r>
    </w:p>
    <w:p w:rsidR="0032327D" w:rsidRPr="000A0B40" w:rsidRDefault="0032327D" w:rsidP="00775B97">
      <w:pPr>
        <w:pStyle w:val="Heading5"/>
        <w:rPr>
          <w:rtl/>
        </w:rPr>
      </w:pPr>
      <w:bookmarkStart w:id="8" w:name="_Toc377308191"/>
      <w:r w:rsidRPr="000A0B40">
        <w:rPr>
          <w:rFonts w:hint="cs"/>
          <w:rtl/>
        </w:rPr>
        <w:lastRenderedPageBreak/>
        <w:t>احراز سندیت کتاب عبدالله بن بکیر</w:t>
      </w:r>
      <w:bookmarkEnd w:id="8"/>
    </w:p>
    <w:p w:rsidR="0032327D" w:rsidRPr="00A048B6" w:rsidRDefault="0032327D" w:rsidP="005005EB">
      <w:pPr>
        <w:rPr>
          <w:rtl/>
        </w:rPr>
      </w:pPr>
      <w:r w:rsidRPr="00A048B6">
        <w:rPr>
          <w:rFonts w:hint="cs"/>
          <w:rtl/>
        </w:rPr>
        <w:t>مرحوم ابن ادریس از کتاب</w:t>
      </w:r>
      <w:r w:rsidRPr="00A048B6">
        <w:rPr>
          <w:rtl/>
        </w:rPr>
        <w:softHyphen/>
      </w:r>
      <w:r w:rsidRPr="00A048B6">
        <w:rPr>
          <w:rFonts w:hint="cs"/>
          <w:rtl/>
        </w:rPr>
        <w:t>هایی نقل می</w:t>
      </w:r>
      <w:r w:rsidRPr="00A048B6">
        <w:rPr>
          <w:rtl/>
        </w:rPr>
        <w:softHyphen/>
      </w:r>
      <w:r w:rsidRPr="00A048B6">
        <w:rPr>
          <w:rFonts w:hint="cs"/>
          <w:rtl/>
        </w:rPr>
        <w:t xml:space="preserve">کند که بعضی از </w:t>
      </w:r>
      <w:r w:rsidR="0017384B">
        <w:rPr>
          <w:rFonts w:hint="cs"/>
          <w:rtl/>
        </w:rPr>
        <w:t>آن‌ها</w:t>
      </w:r>
      <w:r w:rsidRPr="00A048B6">
        <w:rPr>
          <w:rFonts w:hint="cs"/>
          <w:rtl/>
        </w:rPr>
        <w:t xml:space="preserve"> در حال حاضر وجود ندارد، </w:t>
      </w:r>
      <w:r w:rsidR="00076A04">
        <w:rPr>
          <w:rFonts w:hint="cs"/>
          <w:rtl/>
        </w:rPr>
        <w:t>ازجمله</w:t>
      </w:r>
      <w:r w:rsidRPr="00A048B6">
        <w:rPr>
          <w:rFonts w:hint="cs"/>
          <w:rtl/>
        </w:rPr>
        <w:t xml:space="preserve"> همین کتاب عبدالله بن بکیر. عبدالله بن بکیر جزوه</w:t>
      </w:r>
      <w:r w:rsidRPr="00A048B6">
        <w:rPr>
          <w:rtl/>
        </w:rPr>
        <w:softHyphen/>
      </w:r>
      <w:r w:rsidRPr="00A048B6">
        <w:rPr>
          <w:rFonts w:hint="cs"/>
          <w:rtl/>
        </w:rPr>
        <w:t>ای داشته است. معمولاًَ کتاب</w:t>
      </w:r>
      <w:r w:rsidRPr="00A048B6">
        <w:rPr>
          <w:rtl/>
        </w:rPr>
        <w:softHyphen/>
      </w:r>
      <w:r w:rsidRPr="00A048B6">
        <w:rPr>
          <w:rFonts w:hint="cs"/>
          <w:rtl/>
        </w:rPr>
        <w:t xml:space="preserve">های </w:t>
      </w:r>
      <w:r w:rsidR="00076A04">
        <w:rPr>
          <w:rFonts w:hint="cs"/>
          <w:rtl/>
        </w:rPr>
        <w:t>آن‌وقت</w:t>
      </w:r>
      <w:r w:rsidRPr="00A048B6">
        <w:rPr>
          <w:rFonts w:hint="cs"/>
          <w:rtl/>
        </w:rPr>
        <w:t xml:space="preserve">، مثل اصول </w:t>
      </w:r>
      <w:r w:rsidR="002A5F4A">
        <w:rPr>
          <w:rFonts w:hint="cs"/>
          <w:rtl/>
        </w:rPr>
        <w:t>اربعه</w:t>
      </w:r>
      <w:r w:rsidRPr="00A048B6">
        <w:rPr>
          <w:rFonts w:hint="cs"/>
          <w:rtl/>
        </w:rPr>
        <w:t xml:space="preserve"> </w:t>
      </w:r>
      <w:r w:rsidR="002A5F4A">
        <w:rPr>
          <w:rFonts w:hint="cs"/>
          <w:rtl/>
        </w:rPr>
        <w:t>به‌صورت</w:t>
      </w:r>
      <w:r w:rsidRPr="00A048B6">
        <w:rPr>
          <w:rFonts w:hint="cs"/>
          <w:rtl/>
        </w:rPr>
        <w:t xml:space="preserve"> جزوه</w:t>
      </w:r>
      <w:r w:rsidRPr="00A048B6">
        <w:rPr>
          <w:rtl/>
        </w:rPr>
        <w:softHyphen/>
      </w:r>
      <w:r w:rsidRPr="00A048B6">
        <w:rPr>
          <w:rFonts w:hint="cs"/>
          <w:rtl/>
        </w:rPr>
        <w:t xml:space="preserve">ای بوده که یک موضوعی، یا روایاتی که خودش از امام </w:t>
      </w:r>
      <w:r w:rsidR="00901A77">
        <w:rPr>
          <w:rtl/>
        </w:rPr>
        <w:t>(</w:t>
      </w:r>
      <w:r w:rsidR="002A5F4A">
        <w:rPr>
          <w:rFonts w:hint="cs"/>
          <w:rtl/>
        </w:rPr>
        <w:t>علیه‌السلام</w:t>
      </w:r>
      <w:r w:rsidR="00901A77">
        <w:rPr>
          <w:rtl/>
        </w:rPr>
        <w:t>)</w:t>
      </w:r>
      <w:r w:rsidRPr="00A048B6">
        <w:rPr>
          <w:rFonts w:hint="cs"/>
          <w:rtl/>
        </w:rPr>
        <w:t xml:space="preserve"> شنیده، یا کسی از امام </w:t>
      </w:r>
      <w:r w:rsidR="00901A77">
        <w:rPr>
          <w:rtl/>
        </w:rPr>
        <w:t>(</w:t>
      </w:r>
      <w:r w:rsidR="002A5F4A">
        <w:rPr>
          <w:rFonts w:hint="cs"/>
          <w:rtl/>
        </w:rPr>
        <w:t>علیه‌السلام</w:t>
      </w:r>
      <w:r w:rsidR="00901A77">
        <w:rPr>
          <w:rtl/>
        </w:rPr>
        <w:t>)</w:t>
      </w:r>
      <w:r w:rsidRPr="00A048B6">
        <w:rPr>
          <w:rFonts w:hint="cs"/>
          <w:rtl/>
        </w:rPr>
        <w:t xml:space="preserve"> نقل کرده را در همان یکی دو قول اول در جزوه</w:t>
      </w:r>
      <w:r w:rsidRPr="00A048B6">
        <w:rPr>
          <w:rFonts w:hint="cs"/>
          <w:rtl/>
        </w:rPr>
        <w:softHyphen/>
        <w:t>اش جمع می</w:t>
      </w:r>
      <w:r w:rsidRPr="00A048B6">
        <w:rPr>
          <w:rtl/>
        </w:rPr>
        <w:softHyphen/>
      </w:r>
      <w:r w:rsidRPr="00A048B6">
        <w:rPr>
          <w:rFonts w:hint="cs"/>
          <w:rtl/>
        </w:rPr>
        <w:t>کرده و می</w:t>
      </w:r>
      <w:r w:rsidRPr="00A048B6">
        <w:rPr>
          <w:rtl/>
        </w:rPr>
        <w:softHyphen/>
      </w:r>
      <w:r w:rsidRPr="00A048B6">
        <w:rPr>
          <w:rFonts w:hint="cs"/>
          <w:rtl/>
        </w:rPr>
        <w:t>نوشته و استنساخ می</w:t>
      </w:r>
      <w:r w:rsidRPr="00A048B6">
        <w:rPr>
          <w:rtl/>
        </w:rPr>
        <w:softHyphen/>
      </w:r>
      <w:r w:rsidRPr="00A048B6">
        <w:rPr>
          <w:rFonts w:hint="cs"/>
          <w:rtl/>
        </w:rPr>
        <w:t>شده و در درس اصحاب بوده است.</w:t>
      </w:r>
    </w:p>
    <w:p w:rsidR="0032327D" w:rsidRPr="00A048B6" w:rsidRDefault="0032327D" w:rsidP="0032327D">
      <w:pPr>
        <w:ind w:firstLine="0"/>
        <w:rPr>
          <w:rFonts w:cs="B Badr"/>
          <w:sz w:val="28"/>
          <w:rtl/>
        </w:rPr>
      </w:pPr>
      <w:r w:rsidRPr="00A048B6">
        <w:rPr>
          <w:rFonts w:cs="B Badr" w:hint="cs"/>
          <w:sz w:val="28"/>
          <w:rtl/>
        </w:rPr>
        <w:t xml:space="preserve">مرحوم ابن ادریس در قرن ششم از کتاب عبدالله بن بکیر آن روایت را نقل کرده است. عبدالله بن بکیر از اصحاب صادقین </w:t>
      </w:r>
      <w:r w:rsidR="00901A77">
        <w:rPr>
          <w:rFonts w:cs="B Badr"/>
          <w:sz w:val="28"/>
          <w:rtl/>
        </w:rPr>
        <w:t>(</w:t>
      </w:r>
      <w:r w:rsidR="00076A04">
        <w:rPr>
          <w:rFonts w:cs="B Badr" w:hint="cs"/>
          <w:sz w:val="28"/>
          <w:rtl/>
        </w:rPr>
        <w:t>علیهم‌السلام</w:t>
      </w:r>
      <w:r w:rsidR="00901A77">
        <w:rPr>
          <w:rFonts w:cs="B Badr"/>
          <w:sz w:val="28"/>
          <w:rtl/>
        </w:rPr>
        <w:t>)</w:t>
      </w:r>
      <w:r w:rsidRPr="00A048B6">
        <w:rPr>
          <w:rFonts w:cs="B Badr" w:hint="cs"/>
          <w:sz w:val="28"/>
          <w:rtl/>
        </w:rPr>
        <w:t xml:space="preserve"> است و فاصله چند قرن است. ابن ادریس دارد می</w:t>
      </w:r>
      <w:r w:rsidRPr="00A048B6">
        <w:rPr>
          <w:rFonts w:cs="B Badr"/>
          <w:sz w:val="28"/>
          <w:rtl/>
        </w:rPr>
        <w:softHyphen/>
      </w:r>
      <w:r w:rsidRPr="00A048B6">
        <w:rPr>
          <w:rFonts w:cs="B Badr" w:hint="cs"/>
          <w:sz w:val="28"/>
          <w:rtl/>
        </w:rPr>
        <w:t>گوید از کتاب عبدالله بن بکیر نقل می</w:t>
      </w:r>
      <w:r w:rsidRPr="00A048B6">
        <w:rPr>
          <w:rFonts w:cs="B Badr"/>
          <w:sz w:val="28"/>
          <w:rtl/>
        </w:rPr>
        <w:softHyphen/>
      </w:r>
      <w:r w:rsidRPr="00A048B6">
        <w:rPr>
          <w:rFonts w:cs="B Badr" w:hint="cs"/>
          <w:sz w:val="28"/>
          <w:rtl/>
        </w:rPr>
        <w:t>کنم و ما نمی</w:t>
      </w:r>
      <w:r w:rsidRPr="00A048B6">
        <w:rPr>
          <w:rFonts w:cs="B Badr"/>
          <w:sz w:val="28"/>
          <w:rtl/>
        </w:rPr>
        <w:softHyphen/>
      </w:r>
      <w:r w:rsidRPr="00A048B6">
        <w:rPr>
          <w:rFonts w:cs="B Badr" w:hint="cs"/>
          <w:sz w:val="28"/>
          <w:rtl/>
        </w:rPr>
        <w:t>دانیم که سند ابن ادریس در آن کتاب چه بوده است. یک راه این است که ابن ادریس بگوید من این کتاب را با این سند نقل می</w:t>
      </w:r>
      <w:r w:rsidRPr="00A048B6">
        <w:rPr>
          <w:rFonts w:cs="B Badr"/>
          <w:sz w:val="28"/>
          <w:rtl/>
        </w:rPr>
        <w:softHyphen/>
      </w:r>
      <w:r w:rsidRPr="00A048B6">
        <w:rPr>
          <w:rFonts w:cs="B Badr" w:hint="cs"/>
          <w:sz w:val="28"/>
          <w:rtl/>
        </w:rPr>
        <w:t>کنم. راه دیگرش هم این است که بگوییم این کتاب از این اصول و کتب مشهوری بوده است که همه می</w:t>
      </w:r>
      <w:r w:rsidRPr="00A048B6">
        <w:rPr>
          <w:rFonts w:cs="B Badr"/>
          <w:sz w:val="28"/>
          <w:rtl/>
        </w:rPr>
        <w:softHyphen/>
      </w:r>
      <w:r w:rsidRPr="00A048B6">
        <w:rPr>
          <w:rFonts w:cs="B Badr" w:hint="cs"/>
          <w:sz w:val="28"/>
          <w:rtl/>
        </w:rPr>
        <w:t>دانستند و معروف بوده که برای عبدالله بن بکیر است و یا با قرائن خاصه.</w:t>
      </w:r>
    </w:p>
    <w:p w:rsidR="0032327D" w:rsidRPr="001E6335" w:rsidRDefault="0032327D" w:rsidP="005005EB">
      <w:pPr>
        <w:pStyle w:val="Heading4"/>
        <w:rPr>
          <w:rtl/>
        </w:rPr>
      </w:pPr>
      <w:bookmarkStart w:id="9" w:name="_Toc377308192"/>
      <w:r w:rsidRPr="001E6335">
        <w:rPr>
          <w:rFonts w:hint="cs"/>
          <w:rtl/>
        </w:rPr>
        <w:t>نظر استاد</w:t>
      </w:r>
      <w:bookmarkEnd w:id="9"/>
      <w:r>
        <w:rPr>
          <w:rFonts w:hint="cs"/>
          <w:rtl/>
        </w:rPr>
        <w:t xml:space="preserve"> </w:t>
      </w:r>
      <w:r w:rsidR="00901A77">
        <w:rPr>
          <w:rtl/>
        </w:rPr>
        <w:t>(</w:t>
      </w:r>
      <w:r>
        <w:rPr>
          <w:rFonts w:hint="cs"/>
          <w:rtl/>
        </w:rPr>
        <w:t>حفظه الله</w:t>
      </w:r>
      <w:r w:rsidR="00901A77">
        <w:rPr>
          <w:rtl/>
        </w:rPr>
        <w:t>)</w:t>
      </w:r>
    </w:p>
    <w:p w:rsidR="0032327D" w:rsidRPr="00A048B6" w:rsidRDefault="00076A04" w:rsidP="005005EB">
      <w:pPr>
        <w:rPr>
          <w:rtl/>
        </w:rPr>
      </w:pPr>
      <w:r>
        <w:rPr>
          <w:rFonts w:hint="cs"/>
          <w:rtl/>
        </w:rPr>
        <w:t>هیچ‌کدام</w:t>
      </w:r>
      <w:r w:rsidR="0032327D" w:rsidRPr="00A048B6">
        <w:rPr>
          <w:rFonts w:hint="cs"/>
          <w:rtl/>
        </w:rPr>
        <w:t xml:space="preserve"> از این سه راه برای ما محرز نیست و نیز مبرز نیست که بگوییم ابن ادریس سندی داشته که نقل نکرده است، اگر هم سندی داشته باشد، از کجا بدانیم آن سند درست است یا نه. شاید اگر سندش را برای ما نقل می</w:t>
      </w:r>
      <w:r w:rsidR="0032327D" w:rsidRPr="00A048B6">
        <w:rPr>
          <w:rtl/>
        </w:rPr>
        <w:softHyphen/>
      </w:r>
      <w:r w:rsidR="0032327D" w:rsidRPr="00A048B6">
        <w:rPr>
          <w:rFonts w:hint="cs"/>
          <w:rtl/>
        </w:rPr>
        <w:t>کرد، ما ده تا اشکال به آن سند ذکر می</w:t>
      </w:r>
      <w:r w:rsidR="0032327D" w:rsidRPr="00A048B6">
        <w:rPr>
          <w:rtl/>
        </w:rPr>
        <w:softHyphen/>
      </w:r>
      <w:r w:rsidR="0032327D" w:rsidRPr="00A048B6">
        <w:rPr>
          <w:rFonts w:hint="cs"/>
          <w:rtl/>
        </w:rPr>
        <w:t xml:space="preserve">کردیم و لذا سند داشتن آن صغرویاً محل </w:t>
      </w:r>
      <w:r>
        <w:rPr>
          <w:rFonts w:hint="cs"/>
          <w:rtl/>
        </w:rPr>
        <w:t>تأمل</w:t>
      </w:r>
      <w:r w:rsidR="0032327D" w:rsidRPr="00A048B6">
        <w:rPr>
          <w:rFonts w:hint="cs"/>
          <w:rtl/>
        </w:rPr>
        <w:t xml:space="preserve"> است و </w:t>
      </w:r>
      <w:r>
        <w:rPr>
          <w:rFonts w:hint="cs"/>
          <w:rtl/>
        </w:rPr>
        <w:t>برفرض</w:t>
      </w:r>
      <w:r w:rsidR="00901A77">
        <w:rPr>
          <w:rtl/>
        </w:rPr>
        <w:t xml:space="preserve"> </w:t>
      </w:r>
      <w:r w:rsidR="0032327D" w:rsidRPr="00A048B6">
        <w:rPr>
          <w:rFonts w:hint="cs"/>
          <w:rtl/>
        </w:rPr>
        <w:t xml:space="preserve">که ایشان سلسله سند خاص داشته است، ممکن است این سلسله سند </w:t>
      </w:r>
      <w:r w:rsidR="002A5F4A">
        <w:rPr>
          <w:rFonts w:hint="cs"/>
          <w:rtl/>
        </w:rPr>
        <w:t>ازنظر</w:t>
      </w:r>
      <w:r w:rsidR="0032327D" w:rsidRPr="00A048B6">
        <w:rPr>
          <w:rFonts w:hint="cs"/>
          <w:rtl/>
        </w:rPr>
        <w:t xml:space="preserve"> ایشان درست بوده و اگر به ما می</w:t>
      </w:r>
      <w:r w:rsidR="0032327D" w:rsidRPr="00A048B6">
        <w:rPr>
          <w:rFonts w:hint="cs"/>
          <w:rtl/>
        </w:rPr>
        <w:softHyphen/>
        <w:t>رسید شاید آن سند را درست نمی</w:t>
      </w:r>
      <w:r w:rsidR="0032327D" w:rsidRPr="00A048B6">
        <w:rPr>
          <w:rtl/>
        </w:rPr>
        <w:softHyphen/>
      </w:r>
      <w:r w:rsidR="0032327D" w:rsidRPr="00A048B6">
        <w:rPr>
          <w:rFonts w:hint="cs"/>
          <w:rtl/>
        </w:rPr>
        <w:t xml:space="preserve">دانستیم، لذا راه اول از دو جهت بسته شد. راه دوم هم </w:t>
      </w:r>
      <w:r w:rsidR="002A5F4A">
        <w:rPr>
          <w:rFonts w:hint="cs"/>
          <w:rtl/>
        </w:rPr>
        <w:t>این‌که</w:t>
      </w:r>
      <w:r w:rsidR="0032327D" w:rsidRPr="00A048B6">
        <w:rPr>
          <w:rFonts w:hint="cs"/>
          <w:rtl/>
        </w:rPr>
        <w:t xml:space="preserve"> کتاب اشتهار داشته که در این صورت نیازی به ذکر سند نیست، این هم صغرویاً محل اشکال است؛ زیرا امکان وجود کتاب</w:t>
      </w:r>
      <w:r w:rsidR="0032327D" w:rsidRPr="00A048B6">
        <w:rPr>
          <w:rtl/>
        </w:rPr>
        <w:softHyphen/>
      </w:r>
      <w:r w:rsidR="0032327D" w:rsidRPr="00A048B6">
        <w:rPr>
          <w:rFonts w:hint="cs"/>
          <w:rtl/>
        </w:rPr>
        <w:t>هایی</w:t>
      </w:r>
      <w:r w:rsidR="00901A77">
        <w:rPr>
          <w:rtl/>
        </w:rPr>
        <w:t xml:space="preserve"> </w:t>
      </w:r>
      <w:r w:rsidR="0032327D" w:rsidRPr="00A048B6">
        <w:rPr>
          <w:rFonts w:hint="cs"/>
          <w:rtl/>
        </w:rPr>
        <w:t xml:space="preserve">که </w:t>
      </w:r>
      <w:r w:rsidR="00C44341">
        <w:rPr>
          <w:rFonts w:hint="cs"/>
          <w:rtl/>
        </w:rPr>
        <w:t>این‌گونه</w:t>
      </w:r>
      <w:r w:rsidR="0032327D" w:rsidRPr="00A048B6">
        <w:rPr>
          <w:rFonts w:hint="cs"/>
          <w:rtl/>
        </w:rPr>
        <w:t xml:space="preserve"> اشتهار و آوازه داشته باشند، هست، ولی کتاب عبدالله بن بکیر در این حد نیست. قرائن خاصه را هم نمی</w:t>
      </w:r>
      <w:r w:rsidR="0032327D" w:rsidRPr="00A048B6">
        <w:rPr>
          <w:rtl/>
        </w:rPr>
        <w:softHyphen/>
      </w:r>
      <w:r w:rsidR="0032327D" w:rsidRPr="00A048B6">
        <w:rPr>
          <w:rFonts w:hint="cs"/>
          <w:rtl/>
        </w:rPr>
        <w:t xml:space="preserve">دانی، اگر بوده برای خودش بوده و ما باید ببینم چه قرائنی هست؛ بنابراین آن سه راهی که عرض کردیم برای اثبات </w:t>
      </w:r>
      <w:r w:rsidR="002A5F4A">
        <w:rPr>
          <w:rFonts w:hint="cs"/>
          <w:rtl/>
        </w:rPr>
        <w:t>این‌که</w:t>
      </w:r>
      <w:r w:rsidR="0032327D" w:rsidRPr="00A048B6">
        <w:rPr>
          <w:rFonts w:hint="cs"/>
          <w:rtl/>
        </w:rPr>
        <w:t xml:space="preserve"> بدانیم این کتاب برای عبدالله بن بکیر است، واضح نیست. این اشکال غالباً در بسیاری از آن منابعی که ابن ادریس در آخر مستدرکات سرائر نقل می</w:t>
      </w:r>
      <w:r w:rsidR="0032327D" w:rsidRPr="00A048B6">
        <w:rPr>
          <w:rtl/>
        </w:rPr>
        <w:softHyphen/>
      </w:r>
      <w:r w:rsidR="0032327D" w:rsidRPr="00A048B6">
        <w:rPr>
          <w:rFonts w:hint="cs"/>
          <w:rtl/>
        </w:rPr>
        <w:t>کند، وارد است، البته در بعضی جاها ایشان سند ذکر کرده است که محدود است، ولی جایی که سند نقل نکند نمی</w:t>
      </w:r>
      <w:r w:rsidR="0032327D" w:rsidRPr="00A048B6">
        <w:rPr>
          <w:rtl/>
        </w:rPr>
        <w:softHyphen/>
      </w:r>
      <w:r w:rsidR="0032327D" w:rsidRPr="00A048B6">
        <w:rPr>
          <w:rFonts w:hint="cs"/>
          <w:rtl/>
        </w:rPr>
        <w:t>شود اعتماد کرد.</w:t>
      </w:r>
    </w:p>
    <w:p w:rsidR="0032327D" w:rsidRPr="00A048B6" w:rsidRDefault="0032327D" w:rsidP="005005EB">
      <w:pPr>
        <w:rPr>
          <w:rtl/>
        </w:rPr>
      </w:pPr>
      <w:r w:rsidRPr="00A048B6">
        <w:rPr>
          <w:rFonts w:hint="cs"/>
          <w:rtl/>
        </w:rPr>
        <w:lastRenderedPageBreak/>
        <w:t xml:space="preserve">البته عبدالله بن بکیر خودش از اصحاب امام صادق </w:t>
      </w:r>
      <w:r w:rsidR="00901A77">
        <w:rPr>
          <w:rtl/>
        </w:rPr>
        <w:t>(</w:t>
      </w:r>
      <w:r w:rsidR="002A5F4A">
        <w:rPr>
          <w:rFonts w:hint="cs"/>
          <w:rtl/>
        </w:rPr>
        <w:t>علیه‌السلام</w:t>
      </w:r>
      <w:r w:rsidR="00901A77">
        <w:rPr>
          <w:rtl/>
        </w:rPr>
        <w:t>)</w:t>
      </w:r>
      <w:r w:rsidRPr="00A048B6">
        <w:rPr>
          <w:rFonts w:hint="cs"/>
          <w:rtl/>
        </w:rPr>
        <w:t xml:space="preserve"> و از روات بسیار معتبر و موثق است و مستقیم هم از امام </w:t>
      </w:r>
      <w:r w:rsidR="00901A77">
        <w:rPr>
          <w:rtl/>
        </w:rPr>
        <w:t>(</w:t>
      </w:r>
      <w:r w:rsidR="002A5F4A">
        <w:rPr>
          <w:rFonts w:hint="cs"/>
          <w:rtl/>
        </w:rPr>
        <w:t>علیه‌السلام</w:t>
      </w:r>
      <w:r w:rsidR="00901A77">
        <w:rPr>
          <w:rtl/>
        </w:rPr>
        <w:t>)</w:t>
      </w:r>
      <w:r w:rsidRPr="00A048B6">
        <w:rPr>
          <w:rFonts w:hint="cs"/>
          <w:rtl/>
        </w:rPr>
        <w:t xml:space="preserve"> نقل می</w:t>
      </w:r>
      <w:r w:rsidRPr="00A048B6">
        <w:rPr>
          <w:rtl/>
        </w:rPr>
        <w:softHyphen/>
      </w:r>
      <w:r w:rsidRPr="00A048B6">
        <w:rPr>
          <w:rFonts w:hint="cs"/>
          <w:rtl/>
        </w:rPr>
        <w:t xml:space="preserve">کند و در این مشکلی نیست، ولی آن سندی که باید ما را به کتاب او برساند، </w:t>
      </w:r>
      <w:r w:rsidR="00076A04">
        <w:rPr>
          <w:rFonts w:hint="cs"/>
          <w:rtl/>
        </w:rPr>
        <w:t>قابل‌اثبات</w:t>
      </w:r>
      <w:r w:rsidRPr="00A048B6">
        <w:rPr>
          <w:rFonts w:hint="cs"/>
          <w:rtl/>
        </w:rPr>
        <w:t xml:space="preserve"> نیست و به لحاظ سندی </w:t>
      </w:r>
      <w:r w:rsidR="00076A04">
        <w:rPr>
          <w:rFonts w:hint="cs"/>
          <w:rtl/>
        </w:rPr>
        <w:t>قابل‌تأمل</w:t>
      </w:r>
      <w:r w:rsidRPr="00A048B6">
        <w:rPr>
          <w:rFonts w:hint="cs"/>
          <w:rtl/>
        </w:rPr>
        <w:t xml:space="preserve"> است.</w:t>
      </w:r>
    </w:p>
    <w:p w:rsidR="0032327D" w:rsidRPr="00A048B6" w:rsidRDefault="0032327D" w:rsidP="005005EB">
      <w:pPr>
        <w:rPr>
          <w:rtl/>
        </w:rPr>
      </w:pPr>
      <w:r w:rsidRPr="005D3BCA">
        <w:rPr>
          <w:rFonts w:hint="cs"/>
          <w:b/>
          <w:bCs/>
          <w:sz w:val="32"/>
          <w:rtl/>
        </w:rPr>
        <w:t>سوال</w:t>
      </w:r>
      <w:r w:rsidRPr="005D3BCA">
        <w:rPr>
          <w:rFonts w:hint="cs"/>
          <w:sz w:val="32"/>
          <w:rtl/>
        </w:rPr>
        <w:t>:</w:t>
      </w:r>
      <w:r w:rsidRPr="00A048B6">
        <w:rPr>
          <w:rFonts w:hint="cs"/>
          <w:rtl/>
        </w:rPr>
        <w:t xml:space="preserve"> اگر کتاب عبدالله بن بکیر در نزد مرحوم ابن ادریس اشتهار داشته باشد، </w:t>
      </w:r>
      <w:r w:rsidR="00076A04">
        <w:rPr>
          <w:rFonts w:hint="cs"/>
          <w:rtl/>
        </w:rPr>
        <w:t>قابل‌قبول</w:t>
      </w:r>
      <w:r w:rsidRPr="00A048B6">
        <w:rPr>
          <w:rFonts w:hint="cs"/>
          <w:rtl/>
        </w:rPr>
        <w:t xml:space="preserve"> است؟</w:t>
      </w:r>
    </w:p>
    <w:p w:rsidR="0032327D" w:rsidRPr="00A048B6" w:rsidRDefault="0032327D" w:rsidP="005005EB">
      <w:pPr>
        <w:rPr>
          <w:rtl/>
        </w:rPr>
      </w:pPr>
      <w:r w:rsidRPr="005D3BCA">
        <w:rPr>
          <w:rFonts w:hint="cs"/>
          <w:b/>
          <w:bCs/>
          <w:sz w:val="32"/>
          <w:rtl/>
        </w:rPr>
        <w:t>جواب:</w:t>
      </w:r>
      <w:r w:rsidRPr="00A048B6">
        <w:rPr>
          <w:rFonts w:hint="cs"/>
          <w:rtl/>
        </w:rPr>
        <w:t xml:space="preserve"> اگر مرحوم ابن ادریس می</w:t>
      </w:r>
      <w:r w:rsidRPr="00A048B6">
        <w:rPr>
          <w:rtl/>
        </w:rPr>
        <w:softHyphen/>
      </w:r>
      <w:r w:rsidRPr="00A048B6">
        <w:rPr>
          <w:rFonts w:hint="cs"/>
          <w:rtl/>
        </w:rPr>
        <w:t xml:space="preserve">گفت این کتاب اشتهار دارد، شاید برای ما </w:t>
      </w:r>
      <w:r w:rsidR="00076A04">
        <w:rPr>
          <w:rFonts w:hint="cs"/>
          <w:rtl/>
        </w:rPr>
        <w:t>قابل‌قبول</w:t>
      </w:r>
      <w:r w:rsidRPr="00A048B6">
        <w:rPr>
          <w:rFonts w:hint="cs"/>
          <w:rtl/>
        </w:rPr>
        <w:t xml:space="preserve"> بود، ولی ایشان این را هم نگفته است، حتی </w:t>
      </w:r>
      <w:r w:rsidR="002A5F4A">
        <w:rPr>
          <w:rFonts w:hint="cs"/>
          <w:rtl/>
        </w:rPr>
        <w:t>این‌که</w:t>
      </w:r>
      <w:r w:rsidRPr="00A048B6">
        <w:rPr>
          <w:rFonts w:hint="cs"/>
          <w:rtl/>
        </w:rPr>
        <w:t xml:space="preserve"> جزوه را دارد نقل می</w:t>
      </w:r>
      <w:r w:rsidRPr="00A048B6">
        <w:rPr>
          <w:rtl/>
        </w:rPr>
        <w:softHyphen/>
      </w:r>
      <w:r w:rsidRPr="00A048B6">
        <w:rPr>
          <w:rFonts w:hint="cs"/>
          <w:rtl/>
        </w:rPr>
        <w:t>کند و نسبت می</w:t>
      </w:r>
      <w:r w:rsidRPr="00A048B6">
        <w:rPr>
          <w:rtl/>
        </w:rPr>
        <w:softHyphen/>
      </w:r>
      <w:r w:rsidRPr="00A048B6">
        <w:rPr>
          <w:rFonts w:hint="cs"/>
          <w:rtl/>
        </w:rPr>
        <w:t>دهد، به خاطر سند معتبر است، یا به خاطر اشتهار و یا قرائن خاصی که وجود داشته، این</w:t>
      </w:r>
      <w:r w:rsidRPr="00A048B6">
        <w:rPr>
          <w:rFonts w:hint="cs"/>
          <w:rtl/>
        </w:rPr>
        <w:softHyphen/>
        <w:t>ها را نمی</w:t>
      </w:r>
      <w:r w:rsidRPr="00A048B6">
        <w:rPr>
          <w:rtl/>
        </w:rPr>
        <w:softHyphen/>
      </w:r>
      <w:r w:rsidRPr="00A048B6">
        <w:rPr>
          <w:rFonts w:hint="cs"/>
          <w:rtl/>
        </w:rPr>
        <w:t xml:space="preserve">توانیم احراز کنیم و اشتهار </w:t>
      </w:r>
      <w:r w:rsidR="00076A04">
        <w:rPr>
          <w:rFonts w:hint="cs"/>
          <w:rtl/>
        </w:rPr>
        <w:t>ازاین‌جهت</w:t>
      </w:r>
      <w:r w:rsidRPr="00A048B6">
        <w:rPr>
          <w:rFonts w:hint="cs"/>
          <w:rtl/>
        </w:rPr>
        <w:t xml:space="preserve"> لا یخلو من الضعف است. غالب آن چیزهایی که از سرائر نقل شده، همین است، البته قبول داریم که ایشان روایت را در کتابی که </w:t>
      </w:r>
      <w:r w:rsidR="00076A04">
        <w:rPr>
          <w:rFonts w:hint="cs"/>
          <w:rtl/>
        </w:rPr>
        <w:t>به‌عنوان</w:t>
      </w:r>
      <w:r w:rsidRPr="00A048B6">
        <w:rPr>
          <w:rFonts w:hint="cs"/>
          <w:rtl/>
        </w:rPr>
        <w:t xml:space="preserve"> کتاب عبدالله بن بکیر بوده، دیده است، اما اینکه این کتاب، کتاب عبدالله بن بکیر است، می</w:t>
      </w:r>
      <w:r w:rsidRPr="00A048B6">
        <w:rPr>
          <w:rtl/>
        </w:rPr>
        <w:softHyphen/>
      </w:r>
      <w:r w:rsidRPr="00A048B6">
        <w:rPr>
          <w:rFonts w:hint="cs"/>
          <w:rtl/>
        </w:rPr>
        <w:t>گوییم چرا می</w:t>
      </w:r>
      <w:r w:rsidRPr="00A048B6">
        <w:rPr>
          <w:rtl/>
        </w:rPr>
        <w:softHyphen/>
      </w:r>
      <w:r w:rsidRPr="00A048B6">
        <w:rPr>
          <w:rFonts w:hint="cs"/>
          <w:rtl/>
        </w:rPr>
        <w:t>گویید برای عبدالله بن بکیر است؟ ایشان می</w:t>
      </w:r>
      <w:r w:rsidRPr="00A048B6">
        <w:rPr>
          <w:rtl/>
        </w:rPr>
        <w:softHyphen/>
      </w:r>
      <w:r w:rsidRPr="00A048B6">
        <w:rPr>
          <w:rFonts w:hint="cs"/>
          <w:rtl/>
        </w:rPr>
        <w:t>گوید: من سند دارم. می</w:t>
      </w:r>
      <w:r w:rsidRPr="00A048B6">
        <w:rPr>
          <w:rtl/>
        </w:rPr>
        <w:softHyphen/>
      </w:r>
      <w:r w:rsidRPr="00A048B6">
        <w:rPr>
          <w:rFonts w:hint="cs"/>
          <w:rtl/>
        </w:rPr>
        <w:t>گوییم سندت را بیاور، ولی سند نیست. می</w:t>
      </w:r>
      <w:r w:rsidRPr="00A048B6">
        <w:rPr>
          <w:rtl/>
        </w:rPr>
        <w:softHyphen/>
      </w:r>
      <w:r w:rsidRPr="00A048B6">
        <w:rPr>
          <w:rFonts w:hint="cs"/>
          <w:rtl/>
        </w:rPr>
        <w:t>گوید: اشتهار دارد، حتی اگر ایشان بگوید اشتهار دارد، از وی قبول می</w:t>
      </w:r>
      <w:r w:rsidRPr="00A048B6">
        <w:rPr>
          <w:rtl/>
        </w:rPr>
        <w:softHyphen/>
      </w:r>
      <w:r w:rsidRPr="00A048B6">
        <w:rPr>
          <w:rFonts w:hint="cs"/>
          <w:rtl/>
        </w:rPr>
        <w:t xml:space="preserve">کردیم، ولی این هم معلوم نشده که به چه دلیلی </w:t>
      </w:r>
      <w:r w:rsidR="00076A04">
        <w:rPr>
          <w:rFonts w:hint="cs"/>
          <w:rtl/>
        </w:rPr>
        <w:t>می‌گوید این</w:t>
      </w:r>
      <w:r w:rsidRPr="00A048B6">
        <w:rPr>
          <w:rFonts w:hint="cs"/>
          <w:rtl/>
        </w:rPr>
        <w:t xml:space="preserve"> کتاب عبدالله بن بکیر است. </w:t>
      </w:r>
      <w:r w:rsidR="002A5F4A">
        <w:rPr>
          <w:rFonts w:hint="cs"/>
          <w:rtl/>
        </w:rPr>
        <w:t>این‌که</w:t>
      </w:r>
      <w:r w:rsidRPr="00A048B6">
        <w:rPr>
          <w:rFonts w:hint="cs"/>
          <w:rtl/>
        </w:rPr>
        <w:t xml:space="preserve"> این روایت را از کتابی که </w:t>
      </w:r>
      <w:r w:rsidR="00076A04">
        <w:rPr>
          <w:rFonts w:hint="cs"/>
          <w:rtl/>
        </w:rPr>
        <w:t>به‌عنوان</w:t>
      </w:r>
      <w:r w:rsidRPr="00A048B6">
        <w:rPr>
          <w:rFonts w:hint="cs"/>
          <w:rtl/>
        </w:rPr>
        <w:t xml:space="preserve"> کتاب عبدالله بن بکیر بوده نقل می</w:t>
      </w:r>
      <w:r w:rsidRPr="00A048B6">
        <w:rPr>
          <w:rtl/>
        </w:rPr>
        <w:softHyphen/>
      </w:r>
      <w:r w:rsidRPr="00A048B6">
        <w:rPr>
          <w:rFonts w:hint="cs"/>
          <w:rtl/>
        </w:rPr>
        <w:t xml:space="preserve">کند، این شرطش را کاملاً قبول داریم، اما </w:t>
      </w:r>
      <w:r w:rsidR="002A5F4A">
        <w:rPr>
          <w:rFonts w:hint="cs"/>
          <w:rtl/>
        </w:rPr>
        <w:t>این‌که</w:t>
      </w:r>
      <w:r w:rsidRPr="00A048B6">
        <w:rPr>
          <w:rFonts w:hint="cs"/>
          <w:rtl/>
        </w:rPr>
        <w:t xml:space="preserve"> این کتاب عبدالله بن بکیر است، نمی</w:t>
      </w:r>
      <w:r w:rsidRPr="00A048B6">
        <w:rPr>
          <w:rFonts w:hint="cs"/>
          <w:rtl/>
        </w:rPr>
        <w:softHyphen/>
        <w:t>دانم ایشان این را از کجا می</w:t>
      </w:r>
      <w:r w:rsidRPr="00A048B6">
        <w:rPr>
          <w:rFonts w:hint="cs"/>
          <w:rtl/>
        </w:rPr>
        <w:softHyphen/>
        <w:t>گوید.</w:t>
      </w:r>
    </w:p>
    <w:p w:rsidR="0032327D" w:rsidRPr="00A048B6" w:rsidRDefault="0032327D" w:rsidP="0032327D">
      <w:pPr>
        <w:spacing w:line="276" w:lineRule="auto"/>
        <w:ind w:firstLine="0"/>
        <w:rPr>
          <w:rFonts w:cs="B Badr"/>
          <w:sz w:val="28"/>
          <w:rtl/>
        </w:rPr>
      </w:pPr>
      <w:r w:rsidRPr="00A048B6">
        <w:rPr>
          <w:rFonts w:cs="B Badr" w:hint="cs"/>
          <w:sz w:val="28"/>
          <w:rtl/>
        </w:rPr>
        <w:t xml:space="preserve">این بررسی سندی بود والا </w:t>
      </w:r>
      <w:r w:rsidR="002A5F4A">
        <w:rPr>
          <w:rFonts w:cs="B Badr" w:hint="cs"/>
          <w:sz w:val="28"/>
          <w:rtl/>
        </w:rPr>
        <w:t>ازنظر</w:t>
      </w:r>
      <w:r w:rsidRPr="00A048B6">
        <w:rPr>
          <w:rFonts w:cs="B Badr" w:hint="cs"/>
          <w:sz w:val="28"/>
          <w:rtl/>
        </w:rPr>
        <w:t xml:space="preserve"> دلالت </w:t>
      </w:r>
      <w:r w:rsidR="00D828C7">
        <w:rPr>
          <w:rFonts w:cs="B Badr" w:hint="cs"/>
          <w:sz w:val="28"/>
          <w:rtl/>
        </w:rPr>
        <w:t>تقریباً</w:t>
      </w:r>
      <w:r w:rsidRPr="00A048B6">
        <w:rPr>
          <w:rFonts w:cs="B Badr" w:hint="cs"/>
          <w:sz w:val="28"/>
          <w:rtl/>
        </w:rPr>
        <w:t xml:space="preserve"> مشکلی وجود ندارد.</w:t>
      </w:r>
    </w:p>
    <w:p w:rsidR="0032327D" w:rsidRDefault="0032327D" w:rsidP="0032327D">
      <w:pPr>
        <w:spacing w:line="276" w:lineRule="auto"/>
        <w:ind w:firstLine="0"/>
        <w:rPr>
          <w:rFonts w:cs="B Badr"/>
          <w:sz w:val="28"/>
          <w:rtl/>
        </w:rPr>
      </w:pPr>
      <w:bookmarkStart w:id="10" w:name="_Toc377308193"/>
      <w:r>
        <w:rPr>
          <w:rStyle w:val="Heading1Char"/>
          <w:rFonts w:hint="cs"/>
          <w:rtl/>
        </w:rPr>
        <w:t xml:space="preserve">بیان یک </w:t>
      </w:r>
      <w:r w:rsidRPr="00113F4A">
        <w:rPr>
          <w:rStyle w:val="Heading1Char"/>
          <w:rFonts w:hint="cs"/>
          <w:rtl/>
        </w:rPr>
        <w:t>نکته</w:t>
      </w:r>
      <w:bookmarkEnd w:id="10"/>
    </w:p>
    <w:p w:rsidR="0032327D" w:rsidRPr="00A048B6" w:rsidRDefault="00076A04" w:rsidP="005005EB">
      <w:pPr>
        <w:rPr>
          <w:rtl/>
        </w:rPr>
      </w:pPr>
      <w:r>
        <w:rPr>
          <w:rFonts w:hint="cs"/>
          <w:rtl/>
        </w:rPr>
        <w:t>اگرچه</w:t>
      </w:r>
      <w:r w:rsidR="0032327D" w:rsidRPr="00A048B6">
        <w:rPr>
          <w:rFonts w:hint="cs"/>
          <w:rtl/>
        </w:rPr>
        <w:t xml:space="preserve"> سند </w:t>
      </w:r>
      <w:r w:rsidR="0032327D">
        <w:rPr>
          <w:rFonts w:hint="cs"/>
          <w:rtl/>
        </w:rPr>
        <w:t xml:space="preserve">روایت </w:t>
      </w:r>
      <w:r>
        <w:rPr>
          <w:rFonts w:hint="cs"/>
          <w:rtl/>
        </w:rPr>
        <w:t>موردبحث</w:t>
      </w:r>
      <w:r w:rsidR="0032327D">
        <w:rPr>
          <w:rFonts w:hint="cs"/>
          <w:rtl/>
        </w:rPr>
        <w:t xml:space="preserve"> را </w:t>
      </w:r>
      <w:r w:rsidR="0032327D" w:rsidRPr="00A048B6">
        <w:rPr>
          <w:rFonts w:hint="cs"/>
          <w:rtl/>
        </w:rPr>
        <w:t>در سرائر نمی</w:t>
      </w:r>
      <w:r w:rsidR="0032327D" w:rsidRPr="00A048B6">
        <w:rPr>
          <w:rtl/>
        </w:rPr>
        <w:softHyphen/>
      </w:r>
      <w:r w:rsidR="0032327D" w:rsidRPr="00A048B6">
        <w:rPr>
          <w:rFonts w:hint="cs"/>
          <w:rtl/>
        </w:rPr>
        <w:t xml:space="preserve">بینیم، اما اگر در فهرست شیخ طوسی </w:t>
      </w:r>
      <w:r w:rsidR="00901A77">
        <w:rPr>
          <w:rtl/>
        </w:rPr>
        <w:t>(</w:t>
      </w:r>
      <w:r w:rsidR="002A5F4A">
        <w:rPr>
          <w:rFonts w:hint="cs"/>
          <w:rtl/>
        </w:rPr>
        <w:t>رحمة‌الله‌علیه</w:t>
      </w:r>
      <w:r w:rsidR="00901A77">
        <w:rPr>
          <w:rtl/>
        </w:rPr>
        <w:t>)</w:t>
      </w:r>
      <w:r w:rsidR="0032327D" w:rsidRPr="00A048B6">
        <w:rPr>
          <w:rFonts w:hint="cs"/>
          <w:rtl/>
        </w:rPr>
        <w:t xml:space="preserve">، یا در فهرست نجاشی </w:t>
      </w:r>
      <w:r w:rsidR="00901A77">
        <w:rPr>
          <w:rtl/>
        </w:rPr>
        <w:t>(</w:t>
      </w:r>
      <w:r w:rsidR="002A5F4A">
        <w:rPr>
          <w:rFonts w:hint="cs"/>
          <w:rtl/>
        </w:rPr>
        <w:t>رحمة‌الله‌علیه</w:t>
      </w:r>
      <w:r w:rsidR="00901A77">
        <w:rPr>
          <w:rtl/>
        </w:rPr>
        <w:t>)</w:t>
      </w:r>
      <w:r w:rsidR="0032327D" w:rsidRPr="00A048B6">
        <w:rPr>
          <w:rFonts w:hint="cs"/>
          <w:rtl/>
        </w:rPr>
        <w:t xml:space="preserve"> سندی به این کتاب وجود داشته باشد ـ نه به ابن ادریس ـ مشکل سندیت این کتاب حل می</w:t>
      </w:r>
      <w:r w:rsidR="0032327D" w:rsidRPr="00A048B6">
        <w:rPr>
          <w:rFonts w:hint="cs"/>
          <w:rtl/>
        </w:rPr>
        <w:softHyphen/>
        <w:t xml:space="preserve">شود، البته شیخ و نجاشی </w:t>
      </w:r>
      <w:r w:rsidR="00901A77">
        <w:rPr>
          <w:rtl/>
        </w:rPr>
        <w:t>(</w:t>
      </w:r>
      <w:r w:rsidR="002A5F4A">
        <w:rPr>
          <w:rFonts w:hint="cs"/>
          <w:rtl/>
        </w:rPr>
        <w:t>رحمة‌الله‌علیه</w:t>
      </w:r>
      <w:r w:rsidR="0032327D" w:rsidRPr="00A048B6">
        <w:rPr>
          <w:rFonts w:hint="cs"/>
          <w:rtl/>
        </w:rPr>
        <w:t>م</w:t>
      </w:r>
      <w:r w:rsidR="00901A77">
        <w:rPr>
          <w:rtl/>
        </w:rPr>
        <w:t>)</w:t>
      </w:r>
      <w:r w:rsidR="0032327D" w:rsidRPr="00A048B6">
        <w:rPr>
          <w:rFonts w:hint="cs"/>
          <w:rtl/>
        </w:rPr>
        <w:t xml:space="preserve"> در رتبه متقدم هستند. این مورد را می</w:t>
      </w:r>
      <w:r w:rsidR="0032327D" w:rsidRPr="00A048B6">
        <w:rPr>
          <w:rFonts w:hint="cs"/>
          <w:rtl/>
        </w:rPr>
        <w:softHyphen/>
        <w:t xml:space="preserve">توان </w:t>
      </w:r>
      <w:r>
        <w:rPr>
          <w:rFonts w:hint="cs"/>
          <w:rtl/>
        </w:rPr>
        <w:t>به‌عنوان</w:t>
      </w:r>
      <w:r w:rsidR="0032327D" w:rsidRPr="00A048B6">
        <w:rPr>
          <w:rFonts w:hint="cs"/>
          <w:rtl/>
        </w:rPr>
        <w:t xml:space="preserve"> راه چهارم احراز سندیت کتاب عبدالله بن بکیر دانست.</w:t>
      </w:r>
    </w:p>
    <w:p w:rsidR="0032327D" w:rsidRPr="00A048B6" w:rsidRDefault="0032327D" w:rsidP="005005EB">
      <w:pPr>
        <w:rPr>
          <w:rtl/>
        </w:rPr>
      </w:pPr>
      <w:r w:rsidRPr="00A048B6">
        <w:rPr>
          <w:rFonts w:hint="cs"/>
          <w:rtl/>
        </w:rPr>
        <w:t xml:space="preserve">لازم به ذکر است که این راه نیاز به یک تکلفی دارد که اگر کسی آن را بپذیرد این راه </w:t>
      </w:r>
      <w:r w:rsidR="00076A04">
        <w:rPr>
          <w:rFonts w:hint="cs"/>
          <w:rtl/>
        </w:rPr>
        <w:t>قابل‌قبول</w:t>
      </w:r>
      <w:r w:rsidRPr="00A048B6">
        <w:rPr>
          <w:rFonts w:hint="cs"/>
          <w:rtl/>
        </w:rPr>
        <w:t xml:space="preserve"> می</w:t>
      </w:r>
      <w:r w:rsidRPr="00A048B6">
        <w:rPr>
          <w:rtl/>
        </w:rPr>
        <w:softHyphen/>
      </w:r>
      <w:r w:rsidRPr="00A048B6">
        <w:rPr>
          <w:rFonts w:hint="cs"/>
          <w:rtl/>
        </w:rPr>
        <w:t>شود.</w:t>
      </w:r>
      <w:r w:rsidR="00901A77">
        <w:rPr>
          <w:rtl/>
        </w:rPr>
        <w:t xml:space="preserve"> </w:t>
      </w:r>
      <w:r w:rsidR="00901A77">
        <w:rPr>
          <w:rFonts w:hint="eastAsia"/>
          <w:rtl/>
        </w:rPr>
        <w:t>آن</w:t>
      </w:r>
      <w:r w:rsidRPr="00A048B6">
        <w:rPr>
          <w:rFonts w:hint="cs"/>
          <w:rtl/>
        </w:rPr>
        <w:t xml:space="preserve"> تکلف این است که باید یکی از این دو استفاده را از آن سند به این کتاب بکند:</w:t>
      </w:r>
    </w:p>
    <w:p w:rsidR="0032327D" w:rsidRPr="00A048B6" w:rsidRDefault="0032327D" w:rsidP="005005EB">
      <w:pPr>
        <w:rPr>
          <w:rtl/>
        </w:rPr>
      </w:pPr>
      <w:r w:rsidRPr="00CA42FE">
        <w:rPr>
          <w:rFonts w:hint="cs"/>
          <w:b/>
          <w:bCs/>
          <w:sz w:val="36"/>
          <w:szCs w:val="36"/>
          <w:rtl/>
        </w:rPr>
        <w:lastRenderedPageBreak/>
        <w:t>1 ـ</w:t>
      </w:r>
      <w:r w:rsidRPr="00CA42FE">
        <w:rPr>
          <w:rFonts w:hint="cs"/>
          <w:sz w:val="36"/>
          <w:szCs w:val="36"/>
          <w:rtl/>
        </w:rPr>
        <w:t xml:space="preserve"> </w:t>
      </w:r>
      <w:r w:rsidRPr="00A048B6">
        <w:rPr>
          <w:rFonts w:hint="cs"/>
          <w:rtl/>
        </w:rPr>
        <w:t>یا اینکه بگوید که مرحوم شیخ و یا نجاشی به این کتاب سند دارد و این کتاب، همان کتابی است که مرحوم ابن ادریس از آن نقل می</w:t>
      </w:r>
      <w:r w:rsidRPr="00A048B6">
        <w:rPr>
          <w:rtl/>
        </w:rPr>
        <w:softHyphen/>
      </w:r>
      <w:r w:rsidRPr="00A048B6">
        <w:rPr>
          <w:rFonts w:hint="cs"/>
          <w:rtl/>
        </w:rPr>
        <w:t xml:space="preserve">کند همان است؛ چون </w:t>
      </w:r>
      <w:r w:rsidR="00076A04">
        <w:rPr>
          <w:rFonts w:hint="cs"/>
          <w:rtl/>
        </w:rPr>
        <w:t>کتاب‌ها</w:t>
      </w:r>
      <w:r w:rsidRPr="00A048B6">
        <w:rPr>
          <w:rFonts w:hint="cs"/>
          <w:rtl/>
        </w:rPr>
        <w:t xml:space="preserve"> نسخه</w:t>
      </w:r>
      <w:r w:rsidRPr="00A048B6">
        <w:rPr>
          <w:rFonts w:hint="cs"/>
          <w:rtl/>
        </w:rPr>
        <w:softHyphen/>
        <w:t>ها داشته و گاهی کم، یا زیاد می</w:t>
      </w:r>
      <w:r w:rsidRPr="00A048B6">
        <w:rPr>
          <w:rtl/>
        </w:rPr>
        <w:softHyphen/>
      </w:r>
      <w:r w:rsidRPr="00A048B6">
        <w:rPr>
          <w:rFonts w:hint="cs"/>
          <w:rtl/>
        </w:rPr>
        <w:t>شده، ولی بگوید این همان کتاب است.</w:t>
      </w:r>
    </w:p>
    <w:p w:rsidR="0032327D" w:rsidRPr="00A048B6" w:rsidRDefault="0032327D" w:rsidP="005005EB">
      <w:pPr>
        <w:rPr>
          <w:rtl/>
        </w:rPr>
      </w:pPr>
      <w:r w:rsidRPr="00CA42FE">
        <w:rPr>
          <w:rFonts w:hint="cs"/>
          <w:b/>
          <w:bCs/>
          <w:sz w:val="36"/>
          <w:szCs w:val="36"/>
          <w:rtl/>
        </w:rPr>
        <w:t>2 ـ</w:t>
      </w:r>
      <w:r w:rsidRPr="00A048B6">
        <w:rPr>
          <w:rFonts w:hint="cs"/>
          <w:rtl/>
        </w:rPr>
        <w:t xml:space="preserve"> یا اینکه بگوید که این کتاب مثلاً نسخه واحدی بوده که شایع و </w:t>
      </w:r>
      <w:r w:rsidR="00076A04">
        <w:rPr>
          <w:rFonts w:hint="cs"/>
          <w:rtl/>
        </w:rPr>
        <w:t>متداول</w:t>
      </w:r>
      <w:r w:rsidRPr="00A048B6">
        <w:rPr>
          <w:rFonts w:hint="cs"/>
          <w:rtl/>
        </w:rPr>
        <w:t xml:space="preserve"> بوده است. اگر </w:t>
      </w:r>
      <w:r w:rsidR="003817D9">
        <w:rPr>
          <w:rFonts w:hint="eastAsia"/>
          <w:rtl/>
        </w:rPr>
        <w:t>ا</w:t>
      </w:r>
      <w:r w:rsidR="003817D9">
        <w:rPr>
          <w:rFonts w:hint="cs"/>
          <w:rtl/>
        </w:rPr>
        <w:t>ی</w:t>
      </w:r>
      <w:r w:rsidR="003817D9">
        <w:rPr>
          <w:rFonts w:hint="eastAsia"/>
          <w:rtl/>
        </w:rPr>
        <w:t>ن‌همان</w:t>
      </w:r>
      <w:r w:rsidR="003817D9">
        <w:rPr>
          <w:rFonts w:hint="cs"/>
          <w:rtl/>
        </w:rPr>
        <w:t>ی</w:t>
      </w:r>
      <w:r w:rsidRPr="00A048B6">
        <w:rPr>
          <w:rFonts w:hint="cs"/>
          <w:rtl/>
        </w:rPr>
        <w:t xml:space="preserve"> این کتاب با آن سندی که مرحوم شیخ به آن داده ثابت شود، </w:t>
      </w:r>
      <w:r w:rsidR="00076A04">
        <w:rPr>
          <w:rFonts w:hint="cs"/>
          <w:rtl/>
        </w:rPr>
        <w:t>آن‌وقت</w:t>
      </w:r>
      <w:r w:rsidRPr="00A048B6">
        <w:rPr>
          <w:rFonts w:hint="cs"/>
          <w:rtl/>
        </w:rPr>
        <w:t xml:space="preserve"> </w:t>
      </w:r>
      <w:r w:rsidR="00C44341">
        <w:rPr>
          <w:rFonts w:hint="cs"/>
          <w:rtl/>
        </w:rPr>
        <w:t>این‌گونه</w:t>
      </w:r>
      <w:r w:rsidRPr="00A048B6">
        <w:rPr>
          <w:rFonts w:hint="cs"/>
          <w:rtl/>
        </w:rPr>
        <w:t xml:space="preserve"> می</w:t>
      </w:r>
      <w:r w:rsidRPr="00A048B6">
        <w:rPr>
          <w:rtl/>
        </w:rPr>
        <w:softHyphen/>
      </w:r>
      <w:r w:rsidRPr="00A048B6">
        <w:rPr>
          <w:rFonts w:hint="cs"/>
          <w:rtl/>
        </w:rPr>
        <w:t>شود که مرحوم ابن ادریس که شاگرد شیخ است، در حقیقت همان کتابی را که مرحوم شیخ به آن سند دارد، نقل می</w:t>
      </w:r>
      <w:r w:rsidRPr="00A048B6">
        <w:rPr>
          <w:rtl/>
        </w:rPr>
        <w:softHyphen/>
      </w:r>
      <w:r w:rsidRPr="00A048B6">
        <w:rPr>
          <w:rFonts w:hint="cs"/>
          <w:rtl/>
        </w:rPr>
        <w:t xml:space="preserve">کند. اگر کسی این را احراز کند </w:t>
      </w:r>
      <w:r w:rsidR="00076A04">
        <w:rPr>
          <w:rFonts w:hint="cs"/>
          <w:rtl/>
        </w:rPr>
        <w:t>آن‌وقت</w:t>
      </w:r>
      <w:r w:rsidRPr="00A048B6">
        <w:rPr>
          <w:rFonts w:hint="cs"/>
          <w:rtl/>
        </w:rPr>
        <w:t xml:space="preserve"> این راه را در یک جایی می</w:t>
      </w:r>
      <w:r w:rsidRPr="00A048B6">
        <w:rPr>
          <w:rtl/>
        </w:rPr>
        <w:softHyphen/>
      </w:r>
      <w:r w:rsidRPr="00A048B6">
        <w:rPr>
          <w:rFonts w:hint="cs"/>
          <w:rtl/>
        </w:rPr>
        <w:t>شود اثبات کرد، مثلاً عبدالله فضال کتاب</w:t>
      </w:r>
      <w:r w:rsidRPr="00A048B6">
        <w:rPr>
          <w:rtl/>
        </w:rPr>
        <w:softHyphen/>
      </w:r>
      <w:r w:rsidRPr="00A048B6">
        <w:rPr>
          <w:rFonts w:hint="cs"/>
          <w:rtl/>
        </w:rPr>
        <w:t xml:space="preserve">هایی دارد که سند ندارد، اشتهار </w:t>
      </w:r>
      <w:r w:rsidR="0017384B">
        <w:rPr>
          <w:rFonts w:hint="cs"/>
          <w:rtl/>
        </w:rPr>
        <w:t>آن‌ها</w:t>
      </w:r>
      <w:r w:rsidRPr="00A048B6">
        <w:rPr>
          <w:rFonts w:hint="cs"/>
          <w:rtl/>
        </w:rPr>
        <w:t xml:space="preserve"> هم از آن طریق ثابت نمی</w:t>
      </w:r>
      <w:r w:rsidRPr="00A048B6">
        <w:rPr>
          <w:rFonts w:hint="cs"/>
          <w:rtl/>
        </w:rPr>
        <w:softHyphen/>
        <w:t xml:space="preserve">شود، ولی وقتی مراجعه به فهرست شیخ یا نجاشی </w:t>
      </w:r>
      <w:r w:rsidR="00901A77">
        <w:rPr>
          <w:rtl/>
        </w:rPr>
        <w:t>(</w:t>
      </w:r>
      <w:r w:rsidR="002A5F4A">
        <w:rPr>
          <w:rFonts w:hint="cs"/>
          <w:rtl/>
        </w:rPr>
        <w:t>رحمة‌الله‌علیه</w:t>
      </w:r>
      <w:r w:rsidRPr="00A048B6">
        <w:rPr>
          <w:rFonts w:hint="cs"/>
          <w:rtl/>
        </w:rPr>
        <w:t>م</w:t>
      </w:r>
      <w:r w:rsidR="00901A77">
        <w:rPr>
          <w:rtl/>
        </w:rPr>
        <w:t>)</w:t>
      </w:r>
      <w:r w:rsidRPr="00A048B6">
        <w:rPr>
          <w:rFonts w:hint="cs"/>
          <w:rtl/>
        </w:rPr>
        <w:t xml:space="preserve"> می</w:t>
      </w:r>
      <w:r w:rsidRPr="00A048B6">
        <w:rPr>
          <w:rtl/>
        </w:rPr>
        <w:softHyphen/>
      </w:r>
      <w:r w:rsidRPr="00A048B6">
        <w:rPr>
          <w:rFonts w:hint="cs"/>
          <w:rtl/>
        </w:rPr>
        <w:t>کنیم، می</w:t>
      </w:r>
      <w:r w:rsidRPr="00A048B6">
        <w:rPr>
          <w:rFonts w:hint="cs"/>
          <w:rtl/>
        </w:rPr>
        <w:softHyphen/>
        <w:t xml:space="preserve">بینیم که در </w:t>
      </w:r>
      <w:r w:rsidR="00076A04">
        <w:rPr>
          <w:rFonts w:hint="cs"/>
          <w:rtl/>
        </w:rPr>
        <w:t>آن‌جا</w:t>
      </w:r>
      <w:r w:rsidRPr="00A048B6">
        <w:rPr>
          <w:rFonts w:hint="cs"/>
          <w:rtl/>
        </w:rPr>
        <w:t xml:space="preserve"> به این </w:t>
      </w:r>
      <w:r w:rsidR="00076A04">
        <w:rPr>
          <w:rFonts w:hint="cs"/>
          <w:rtl/>
        </w:rPr>
        <w:t>کتاب‌ها</w:t>
      </w:r>
      <w:r w:rsidRPr="00A048B6">
        <w:rPr>
          <w:rFonts w:hint="cs"/>
          <w:rtl/>
        </w:rPr>
        <w:t xml:space="preserve"> سند وجود دارد و آن سند هم معتبر است. اگر بگوییم که در </w:t>
      </w:r>
      <w:r w:rsidR="003817D9">
        <w:rPr>
          <w:rFonts w:hint="cs"/>
          <w:rtl/>
        </w:rPr>
        <w:t>اینجا</w:t>
      </w:r>
      <w:r w:rsidRPr="00A048B6">
        <w:rPr>
          <w:rFonts w:hint="cs"/>
          <w:rtl/>
        </w:rPr>
        <w:t xml:space="preserve"> چون شیخ و ابن ادریس </w:t>
      </w:r>
      <w:r w:rsidR="00901A77">
        <w:rPr>
          <w:rtl/>
        </w:rPr>
        <w:t>(</w:t>
      </w:r>
      <w:r w:rsidR="002A5F4A">
        <w:rPr>
          <w:rFonts w:hint="cs"/>
          <w:rtl/>
        </w:rPr>
        <w:t>رحمة‌الله‌علیه</w:t>
      </w:r>
      <w:r w:rsidRPr="00A048B6">
        <w:rPr>
          <w:rFonts w:hint="cs"/>
          <w:rtl/>
        </w:rPr>
        <w:t>م</w:t>
      </w:r>
      <w:r w:rsidR="00901A77">
        <w:rPr>
          <w:rtl/>
        </w:rPr>
        <w:t>)</w:t>
      </w:r>
      <w:r w:rsidRPr="00A048B6">
        <w:rPr>
          <w:rFonts w:hint="cs"/>
          <w:rtl/>
        </w:rPr>
        <w:t xml:space="preserve"> استاد و شاگرد هستند و دسترسی به کتاب</w:t>
      </w:r>
      <w:r w:rsidRPr="00A048B6">
        <w:rPr>
          <w:rtl/>
        </w:rPr>
        <w:softHyphen/>
      </w:r>
      <w:r w:rsidRPr="00A048B6">
        <w:rPr>
          <w:rFonts w:hint="cs"/>
          <w:rtl/>
        </w:rPr>
        <w:t xml:space="preserve">های هم داشتند، لذا این مورد غیر از آن است، این حرف بعید نیست. اگر در </w:t>
      </w:r>
      <w:r w:rsidR="00076A04">
        <w:rPr>
          <w:rFonts w:hint="cs"/>
          <w:rtl/>
        </w:rPr>
        <w:t>آن‌جا</w:t>
      </w:r>
      <w:r w:rsidRPr="00A048B6">
        <w:rPr>
          <w:rFonts w:hint="cs"/>
          <w:rtl/>
        </w:rPr>
        <w:t xml:space="preserve"> این حرف باشد، </w:t>
      </w:r>
      <w:r w:rsidR="00076A04">
        <w:rPr>
          <w:rFonts w:hint="cs"/>
          <w:rtl/>
        </w:rPr>
        <w:t>آن‌وقت</w:t>
      </w:r>
      <w:r w:rsidRPr="00A048B6">
        <w:rPr>
          <w:rFonts w:hint="cs"/>
          <w:rtl/>
        </w:rPr>
        <w:t xml:space="preserve"> سند درست می</w:t>
      </w:r>
      <w:r w:rsidRPr="00A048B6">
        <w:rPr>
          <w:rtl/>
        </w:rPr>
        <w:softHyphen/>
      </w:r>
      <w:r w:rsidRPr="00A048B6">
        <w:rPr>
          <w:rFonts w:hint="cs"/>
          <w:rtl/>
        </w:rPr>
        <w:t>شود.</w:t>
      </w:r>
    </w:p>
    <w:p w:rsidR="0032327D" w:rsidRPr="00775B97" w:rsidRDefault="0032327D" w:rsidP="005005EB">
      <w:pPr>
        <w:pStyle w:val="Heading4"/>
        <w:rPr>
          <w:rtl/>
        </w:rPr>
      </w:pPr>
      <w:bookmarkStart w:id="11" w:name="_Toc377308194"/>
      <w:r w:rsidRPr="00775B97">
        <w:rPr>
          <w:rStyle w:val="Heading4Char"/>
          <w:rFonts w:hint="cs"/>
          <w:b/>
          <w:bCs/>
          <w:rtl/>
        </w:rPr>
        <w:t>قاعده</w:t>
      </w:r>
      <w:r w:rsidRPr="00775B97">
        <w:rPr>
          <w:rFonts w:hint="cs"/>
          <w:rtl/>
        </w:rPr>
        <w:t xml:space="preserve"> کلی</w:t>
      </w:r>
      <w:bookmarkEnd w:id="11"/>
    </w:p>
    <w:p w:rsidR="0032327D" w:rsidRDefault="0032327D" w:rsidP="005005EB">
      <w:pPr>
        <w:rPr>
          <w:rtl/>
        </w:rPr>
      </w:pPr>
      <w:r w:rsidRPr="00A048B6">
        <w:rPr>
          <w:rFonts w:hint="cs"/>
          <w:rtl/>
        </w:rPr>
        <w:t xml:space="preserve">از مطالبی که </w:t>
      </w:r>
      <w:r w:rsidR="003817D9">
        <w:rPr>
          <w:rFonts w:hint="cs"/>
          <w:rtl/>
        </w:rPr>
        <w:t>تاکنون</w:t>
      </w:r>
      <w:r w:rsidRPr="00A048B6">
        <w:rPr>
          <w:rFonts w:hint="cs"/>
          <w:rtl/>
        </w:rPr>
        <w:t xml:space="preserve"> مطرح شد می</w:t>
      </w:r>
      <w:r w:rsidRPr="00A048B6">
        <w:rPr>
          <w:rFonts w:hint="cs"/>
          <w:rtl/>
        </w:rPr>
        <w:softHyphen/>
        <w:t xml:space="preserve">توان به یک قاعده کلی دست یافت و این قاعده کلی این است که اگر چیزی در سرائر یا هر جایی دیگری از کتب بزرگان پیشین از اصول و کتب طبقه اول چیزی را نقل کند ـ با توجه به اینکه در گذشته چاپ و کثرت و اشتهار نبوده ـ برای اینکه </w:t>
      </w:r>
      <w:r w:rsidR="003817D9">
        <w:rPr>
          <w:rFonts w:hint="cs"/>
          <w:rtl/>
        </w:rPr>
        <w:t>به‌طورقطع</w:t>
      </w:r>
      <w:r w:rsidRPr="00A048B6">
        <w:rPr>
          <w:rFonts w:hint="cs"/>
          <w:rtl/>
        </w:rPr>
        <w:t xml:space="preserve"> بتوان گفت که این کتاب برای آن آقاست و او دارد از آن کتاب نقل می</w:t>
      </w:r>
      <w:r w:rsidRPr="00A048B6">
        <w:rPr>
          <w:rtl/>
        </w:rPr>
        <w:softHyphen/>
      </w:r>
      <w:r w:rsidRPr="00A048B6">
        <w:rPr>
          <w:rFonts w:hint="cs"/>
          <w:rtl/>
        </w:rPr>
        <w:t>کند، نیاز به سند خاص، یا اشتهار، یا قرینه خاصه</w:t>
      </w:r>
      <w:r w:rsidRPr="00A048B6">
        <w:rPr>
          <w:rtl/>
        </w:rPr>
        <w:softHyphen/>
      </w:r>
      <w:r w:rsidRPr="00A048B6">
        <w:rPr>
          <w:rFonts w:hint="cs"/>
          <w:rtl/>
        </w:rPr>
        <w:t xml:space="preserve"> و یا شهادت سندهای عامی که در فهرست و نجاشی به کتب اصحاب است، می</w:t>
      </w:r>
      <w:r w:rsidRPr="00A048B6">
        <w:rPr>
          <w:rFonts w:hint="cs"/>
          <w:rtl/>
        </w:rPr>
        <w:softHyphen/>
        <w:t>باشد.</w:t>
      </w:r>
    </w:p>
    <w:p w:rsidR="0032327D" w:rsidRPr="006D604A" w:rsidRDefault="0032327D" w:rsidP="005005EB">
      <w:pPr>
        <w:pStyle w:val="Heading4"/>
        <w:rPr>
          <w:rtl/>
        </w:rPr>
      </w:pPr>
      <w:bookmarkStart w:id="12" w:name="_Toc377308195"/>
      <w:r w:rsidRPr="006D604A">
        <w:rPr>
          <w:rFonts w:hint="cs"/>
          <w:rtl/>
        </w:rPr>
        <w:t>نتیجه</w:t>
      </w:r>
      <w:bookmarkEnd w:id="12"/>
    </w:p>
    <w:p w:rsidR="0032327D" w:rsidRPr="00A048B6" w:rsidRDefault="0032327D" w:rsidP="005005EB">
      <w:pPr>
        <w:rPr>
          <w:rtl/>
        </w:rPr>
      </w:pPr>
      <w:r w:rsidRPr="00A048B6">
        <w:rPr>
          <w:rFonts w:hint="cs"/>
          <w:rtl/>
        </w:rPr>
        <w:t>به کمک این چهار راه می</w:t>
      </w:r>
      <w:r w:rsidRPr="00A048B6">
        <w:rPr>
          <w:rFonts w:hint="cs"/>
          <w:rtl/>
        </w:rPr>
        <w:softHyphen/>
        <w:t>شود احراز سندیت کتاب نمود. ابتدا راه اول</w:t>
      </w:r>
      <w:r w:rsidR="00901A77">
        <w:rPr>
          <w:rtl/>
        </w:rPr>
        <w:t xml:space="preserve"> </w:t>
      </w:r>
      <w:r w:rsidRPr="00A048B6">
        <w:rPr>
          <w:rFonts w:hint="cs"/>
          <w:rtl/>
        </w:rPr>
        <w:t>که معمولاً سند ذکر نشده است. مطمئن هم نیستیم که به خاطر اشتهار است، قرینه خاصه را هم نمی</w:t>
      </w:r>
      <w:r w:rsidRPr="00A048B6">
        <w:rPr>
          <w:rtl/>
        </w:rPr>
        <w:softHyphen/>
      </w:r>
      <w:r w:rsidRPr="00A048B6">
        <w:rPr>
          <w:rFonts w:hint="cs"/>
          <w:rtl/>
        </w:rPr>
        <w:t>دانیم بوده است، یا نه. در این مواقع انسان نمی</w:t>
      </w:r>
      <w:r w:rsidRPr="00A048B6">
        <w:rPr>
          <w:rtl/>
        </w:rPr>
        <w:softHyphen/>
      </w:r>
      <w:r w:rsidRPr="00A048B6">
        <w:rPr>
          <w:rFonts w:hint="cs"/>
          <w:rtl/>
        </w:rPr>
        <w:t>تواند خیلی اعتماد کند؛ چون احتمال تعدد کتاب برای آن آقا می</w:t>
      </w:r>
      <w:r w:rsidRPr="00A048B6">
        <w:rPr>
          <w:rtl/>
        </w:rPr>
        <w:softHyphen/>
      </w:r>
      <w:r w:rsidRPr="00A048B6">
        <w:rPr>
          <w:rFonts w:hint="cs"/>
          <w:rtl/>
        </w:rPr>
        <w:t xml:space="preserve">رود، ولی اگر شهادت عام به جمیع کتب و روایات باشد، یا </w:t>
      </w:r>
      <w:r w:rsidR="00C44341">
        <w:rPr>
          <w:rFonts w:hint="cs"/>
          <w:rtl/>
        </w:rPr>
        <w:lastRenderedPageBreak/>
        <w:t>این‌گونه</w:t>
      </w:r>
      <w:r w:rsidRPr="00A048B6">
        <w:rPr>
          <w:rFonts w:hint="cs"/>
          <w:rtl/>
        </w:rPr>
        <w:t xml:space="preserve"> مطمئن باشیم و بگوییم که عبدالله بن بکیر بعید است که دو، سه مجموعه داشته و فقط همین یک مجموعه را </w:t>
      </w:r>
      <w:r w:rsidR="003817D9">
        <w:rPr>
          <w:rFonts w:hint="cs"/>
          <w:rtl/>
        </w:rPr>
        <w:t>داشته</w:t>
      </w:r>
      <w:r w:rsidRPr="00A048B6">
        <w:rPr>
          <w:rFonts w:hint="cs"/>
          <w:rtl/>
        </w:rPr>
        <w:t xml:space="preserve"> است، اگر </w:t>
      </w:r>
      <w:r w:rsidR="002A5F4A">
        <w:rPr>
          <w:rFonts w:hint="cs"/>
          <w:rtl/>
        </w:rPr>
        <w:t>این‌طور</w:t>
      </w:r>
      <w:r w:rsidRPr="00A048B6">
        <w:rPr>
          <w:rFonts w:hint="cs"/>
          <w:rtl/>
        </w:rPr>
        <w:t xml:space="preserve"> اطمینانی پیدا شود، خوب است، ولی چنین اطمینانی را نمی</w:t>
      </w:r>
      <w:r w:rsidRPr="00A048B6">
        <w:rPr>
          <w:rtl/>
        </w:rPr>
        <w:softHyphen/>
      </w:r>
      <w:r w:rsidRPr="00A048B6">
        <w:rPr>
          <w:rFonts w:hint="cs"/>
          <w:rtl/>
        </w:rPr>
        <w:t>توانیم پیدا کنیم.</w:t>
      </w:r>
    </w:p>
    <w:p w:rsidR="0032327D" w:rsidRPr="00E13C97" w:rsidRDefault="0032327D" w:rsidP="00775B97">
      <w:pPr>
        <w:pStyle w:val="Heading2"/>
        <w:rPr>
          <w:rtl/>
        </w:rPr>
      </w:pPr>
      <w:bookmarkStart w:id="13" w:name="_Toc377308196"/>
      <w:r w:rsidRPr="00E13C97">
        <w:rPr>
          <w:rFonts w:hint="cs"/>
          <w:rtl/>
        </w:rPr>
        <w:t>رجوع به اصل بحث</w:t>
      </w:r>
      <w:bookmarkEnd w:id="13"/>
    </w:p>
    <w:p w:rsidR="0032327D" w:rsidRDefault="0032327D" w:rsidP="005005EB">
      <w:pPr>
        <w:rPr>
          <w:b/>
          <w:bCs/>
          <w:rtl/>
        </w:rPr>
      </w:pPr>
      <w:r w:rsidRPr="00A048B6">
        <w:rPr>
          <w:rFonts w:hint="cs"/>
          <w:rtl/>
        </w:rPr>
        <w:t>گفته شد که مشکل به لحاظ سندی است، ولی به لحاظ دلالی از همان مصداق عامه</w:t>
      </w:r>
      <w:r w:rsidRPr="00A048B6">
        <w:rPr>
          <w:rtl/>
        </w:rPr>
        <w:softHyphen/>
      </w:r>
      <w:r w:rsidRPr="00A048B6">
        <w:rPr>
          <w:rFonts w:hint="cs"/>
          <w:rtl/>
        </w:rPr>
        <w:t>ای است که خیلی جالب است و جالب</w:t>
      </w:r>
      <w:r w:rsidRPr="00A048B6">
        <w:rPr>
          <w:rtl/>
        </w:rPr>
        <w:softHyphen/>
      </w:r>
      <w:r w:rsidRPr="00A048B6">
        <w:rPr>
          <w:rFonts w:hint="cs"/>
          <w:rtl/>
        </w:rPr>
        <w:t xml:space="preserve">تر اینکه حضرت اینجا </w:t>
      </w:r>
      <w:r w:rsidR="003817D9">
        <w:rPr>
          <w:rFonts w:hint="eastAsia"/>
          <w:rtl/>
        </w:rPr>
        <w:t>به‌صراحت</w:t>
      </w:r>
      <w:r w:rsidRPr="00A048B6">
        <w:rPr>
          <w:rFonts w:hint="cs"/>
          <w:rtl/>
        </w:rPr>
        <w:t xml:space="preserve"> می</w:t>
      </w:r>
      <w:r w:rsidRPr="00A048B6">
        <w:rPr>
          <w:rtl/>
        </w:rPr>
        <w:softHyphen/>
      </w:r>
      <w:r w:rsidRPr="00A048B6">
        <w:rPr>
          <w:rFonts w:hint="cs"/>
          <w:rtl/>
        </w:rPr>
        <w:t xml:space="preserve">فرماید: </w:t>
      </w:r>
      <w:r w:rsidR="00901A77">
        <w:rPr>
          <w:rtl/>
        </w:rPr>
        <w:t>«</w:t>
      </w:r>
      <w:r w:rsidRPr="00A048B6">
        <w:rPr>
          <w:rFonts w:hint="cs"/>
          <w:rtl/>
        </w:rPr>
        <w:t>لیس بالکذب</w:t>
      </w:r>
      <w:r w:rsidR="00901A77">
        <w:rPr>
          <w:rtl/>
        </w:rPr>
        <w:t>»</w:t>
      </w:r>
      <w:r w:rsidRPr="00A048B6">
        <w:rPr>
          <w:rFonts w:hint="cs"/>
          <w:rtl/>
        </w:rPr>
        <w:t xml:space="preserve">. این نکته مهمی است؛ یعنی کذب همان کذب مخبری موضوع حکم است. او گفت: </w:t>
      </w:r>
      <w:r w:rsidR="00901A77">
        <w:rPr>
          <w:rtl/>
        </w:rPr>
        <w:t>«</w:t>
      </w:r>
      <w:r w:rsidRPr="00A048B6">
        <w:rPr>
          <w:rFonts w:hint="cs"/>
          <w:rtl/>
        </w:rPr>
        <w:t>لیس هاهنا</w:t>
      </w:r>
      <w:r w:rsidR="00901A77">
        <w:rPr>
          <w:rtl/>
        </w:rPr>
        <w:t>»</w:t>
      </w:r>
      <w:r w:rsidRPr="00A048B6">
        <w:rPr>
          <w:rFonts w:hint="cs"/>
          <w:rtl/>
        </w:rPr>
        <w:t xml:space="preserve"> و مقصودش </w:t>
      </w:r>
      <w:r w:rsidR="003817D9">
        <w:rPr>
          <w:rFonts w:hint="cs"/>
          <w:rtl/>
        </w:rPr>
        <w:t>همین‌جا</w:t>
      </w:r>
      <w:r w:rsidRPr="00A048B6">
        <w:rPr>
          <w:rFonts w:hint="cs"/>
          <w:rtl/>
        </w:rPr>
        <w:t>، یا اتاق خاصی بود، ولی آن برداشت آن مرد چیز دیگری بود، مثلاً خانه، ولی حضرت همین را می</w:t>
      </w:r>
      <w:r w:rsidRPr="00A048B6">
        <w:rPr>
          <w:rtl/>
        </w:rPr>
        <w:softHyphen/>
      </w:r>
      <w:r w:rsidRPr="00A048B6">
        <w:rPr>
          <w:rFonts w:hint="cs"/>
          <w:rtl/>
        </w:rPr>
        <w:t xml:space="preserve">فرماید که کذب نیست، نه اینکه این مورد کذب است، ولی اشکالی ندارد و یا این مورد از کذب استثناء شده است، استثناء تخصصاً خارج است، نه تخصیصاً و لذا این روایت بهترین دلالت را دارد و اگر </w:t>
      </w:r>
      <w:r w:rsidR="003817D9">
        <w:rPr>
          <w:rFonts w:hint="cs"/>
          <w:rtl/>
        </w:rPr>
        <w:t>ازلحاظ</w:t>
      </w:r>
      <w:r w:rsidRPr="00A048B6">
        <w:rPr>
          <w:rFonts w:hint="cs"/>
          <w:rtl/>
        </w:rPr>
        <w:t xml:space="preserve"> سندی هم درست باشد، خوب است.</w:t>
      </w:r>
    </w:p>
    <w:p w:rsidR="0032327D" w:rsidRPr="00B307AC" w:rsidRDefault="0032327D" w:rsidP="00775B97">
      <w:pPr>
        <w:pStyle w:val="Heading2"/>
        <w:rPr>
          <w:rtl/>
        </w:rPr>
      </w:pPr>
      <w:bookmarkStart w:id="14" w:name="_Toc377308197"/>
      <w:r w:rsidRPr="00B307AC">
        <w:rPr>
          <w:rFonts w:hint="cs"/>
          <w:rtl/>
        </w:rPr>
        <w:t>ب: مرسله سوید بن حنظله</w:t>
      </w:r>
      <w:bookmarkEnd w:id="14"/>
    </w:p>
    <w:p w:rsidR="0032327D" w:rsidRPr="00A048B6" w:rsidRDefault="0032327D" w:rsidP="005005EB">
      <w:pPr>
        <w:rPr>
          <w:rtl/>
        </w:rPr>
      </w:pPr>
      <w:r w:rsidRPr="00A048B6">
        <w:rPr>
          <w:rFonts w:hint="cs"/>
          <w:rtl/>
        </w:rPr>
        <w:t>روایت دومی که بر جواز توریه دلالت دارد مرسله سوید بن حنظله است. مرحوم خویی بهتر از دیگران روایاتی را که دلالت بر جواز توریه دارند، آورده</w:t>
      </w:r>
      <w:r w:rsidRPr="00A048B6">
        <w:rPr>
          <w:rFonts w:hint="cs"/>
          <w:rtl/>
        </w:rPr>
        <w:softHyphen/>
        <w:t xml:space="preserve">اند، </w:t>
      </w:r>
      <w:r w:rsidR="00076A04">
        <w:rPr>
          <w:rFonts w:hint="cs"/>
          <w:rtl/>
        </w:rPr>
        <w:t>ازجمله</w:t>
      </w:r>
      <w:r w:rsidRPr="00A048B6">
        <w:rPr>
          <w:rFonts w:hint="cs"/>
          <w:rtl/>
        </w:rPr>
        <w:t xml:space="preserve"> همین روایت ابن حنظله.</w:t>
      </w:r>
    </w:p>
    <w:p w:rsidR="0032327D" w:rsidRPr="00A048B6" w:rsidRDefault="0032327D" w:rsidP="005005EB">
      <w:pPr>
        <w:rPr>
          <w:rtl/>
        </w:rPr>
      </w:pPr>
      <w:r w:rsidRPr="00A048B6">
        <w:rPr>
          <w:rFonts w:hint="cs"/>
          <w:rtl/>
        </w:rPr>
        <w:t xml:space="preserve">سوید بن حنظله از اصحاب پیغمبر اکرم </w:t>
      </w:r>
      <w:r w:rsidR="00901A77">
        <w:rPr>
          <w:rtl/>
        </w:rPr>
        <w:t>(</w:t>
      </w:r>
      <w:r w:rsidR="003817D9">
        <w:rPr>
          <w:rFonts w:hint="cs"/>
          <w:rtl/>
        </w:rPr>
        <w:t>صلی‌الله</w:t>
      </w:r>
      <w:r w:rsidRPr="00A048B6">
        <w:rPr>
          <w:rFonts w:hint="cs"/>
          <w:rtl/>
        </w:rPr>
        <w:t xml:space="preserve"> علیه و آله و سلم</w:t>
      </w:r>
      <w:r w:rsidR="00901A77">
        <w:rPr>
          <w:rtl/>
        </w:rPr>
        <w:t>)</w:t>
      </w:r>
      <w:r w:rsidRPr="00A048B6">
        <w:rPr>
          <w:rFonts w:hint="cs"/>
          <w:rtl/>
        </w:rPr>
        <w:t xml:space="preserve"> است. این روایت </w:t>
      </w:r>
      <w:r w:rsidR="002A5F4A">
        <w:rPr>
          <w:rFonts w:hint="cs"/>
          <w:rtl/>
        </w:rPr>
        <w:t>به‌صورت</w:t>
      </w:r>
      <w:r w:rsidRPr="00A048B6">
        <w:rPr>
          <w:rFonts w:hint="cs"/>
          <w:rtl/>
        </w:rPr>
        <w:t xml:space="preserve"> مرسله در مبسوط نقل شده است که سندش مرسله است و سوید بن حنظله هم از آن اصحابی است که توثیق خاصی ندارد و لذا به لحاظ سندی </w:t>
      </w:r>
      <w:r w:rsidR="003817D9">
        <w:rPr>
          <w:rFonts w:hint="cs"/>
          <w:rtl/>
        </w:rPr>
        <w:t>قابل‌اعتماد</w:t>
      </w:r>
      <w:r w:rsidRPr="00A048B6">
        <w:rPr>
          <w:rFonts w:hint="cs"/>
          <w:rtl/>
        </w:rPr>
        <w:t xml:space="preserve"> نیست. قصه</w:t>
      </w:r>
      <w:r w:rsidRPr="00A048B6">
        <w:rPr>
          <w:rtl/>
        </w:rPr>
        <w:softHyphen/>
      </w:r>
      <w:r w:rsidRPr="00A048B6">
        <w:rPr>
          <w:rFonts w:hint="cs"/>
          <w:rtl/>
        </w:rPr>
        <w:t xml:space="preserve">ای که در </w:t>
      </w:r>
      <w:r w:rsidR="003817D9">
        <w:rPr>
          <w:rFonts w:hint="cs"/>
          <w:rtl/>
        </w:rPr>
        <w:t>اینجا</w:t>
      </w:r>
      <w:r w:rsidRPr="00A048B6">
        <w:rPr>
          <w:rFonts w:hint="cs"/>
          <w:rtl/>
        </w:rPr>
        <w:t xml:space="preserve"> آمده این است که می</w:t>
      </w:r>
      <w:r w:rsidRPr="00A048B6">
        <w:rPr>
          <w:rtl/>
        </w:rPr>
        <w:softHyphen/>
      </w:r>
      <w:r w:rsidRPr="00A048B6">
        <w:rPr>
          <w:rFonts w:hint="cs"/>
          <w:rtl/>
        </w:rPr>
        <w:t xml:space="preserve">گوید من و وائل بن حجر </w:t>
      </w:r>
      <w:r w:rsidR="003817D9">
        <w:rPr>
          <w:rFonts w:hint="eastAsia"/>
          <w:rtl/>
        </w:rPr>
        <w:t>باهم</w:t>
      </w:r>
      <w:r w:rsidRPr="00A048B6">
        <w:rPr>
          <w:rFonts w:hint="cs"/>
          <w:rtl/>
        </w:rPr>
        <w:t xml:space="preserve"> بیرون آمدیم و می</w:t>
      </w:r>
      <w:r w:rsidRPr="00A048B6">
        <w:rPr>
          <w:rtl/>
        </w:rPr>
        <w:softHyphen/>
      </w:r>
      <w:r w:rsidRPr="00A048B6">
        <w:rPr>
          <w:rFonts w:hint="cs"/>
          <w:rtl/>
        </w:rPr>
        <w:t>خواستیم از یک منطقه</w:t>
      </w:r>
      <w:r w:rsidRPr="00A048B6">
        <w:rPr>
          <w:rtl/>
        </w:rPr>
        <w:softHyphen/>
      </w:r>
      <w:r w:rsidRPr="00A048B6">
        <w:rPr>
          <w:rFonts w:hint="cs"/>
          <w:rtl/>
        </w:rPr>
        <w:t xml:space="preserve">ای خدمت پیغمبر برویم. هنوز هم شرایطی بوده که کل </w:t>
      </w:r>
      <w:r w:rsidR="003817D9">
        <w:rPr>
          <w:rFonts w:hint="cs"/>
          <w:rtl/>
        </w:rPr>
        <w:t>جزیرة‌العرب</w:t>
      </w:r>
      <w:r w:rsidRPr="00A048B6">
        <w:rPr>
          <w:rFonts w:hint="cs"/>
          <w:rtl/>
        </w:rPr>
        <w:t xml:space="preserve"> در دست مسلمان</w:t>
      </w:r>
      <w:r w:rsidRPr="00A048B6">
        <w:rPr>
          <w:rtl/>
        </w:rPr>
        <w:softHyphen/>
      </w:r>
      <w:r w:rsidRPr="00A048B6">
        <w:rPr>
          <w:rFonts w:hint="cs"/>
          <w:rtl/>
        </w:rPr>
        <w:t>ها نبوده است. یک عده آمدند و می</w:t>
      </w:r>
      <w:r w:rsidRPr="00A048B6">
        <w:rPr>
          <w:rtl/>
        </w:rPr>
        <w:softHyphen/>
      </w:r>
      <w:r w:rsidRPr="00A048B6">
        <w:rPr>
          <w:rFonts w:hint="cs"/>
          <w:rtl/>
        </w:rPr>
        <w:t xml:space="preserve">خواستند مزاحممان شوند و ما را گرفته و مانع شوند. </w:t>
      </w:r>
      <w:r w:rsidR="0017384B">
        <w:rPr>
          <w:rFonts w:hint="cs"/>
          <w:rtl/>
        </w:rPr>
        <w:t>بر اساس</w:t>
      </w:r>
      <w:r w:rsidRPr="00A048B6">
        <w:rPr>
          <w:rFonts w:hint="cs"/>
          <w:rtl/>
        </w:rPr>
        <w:t xml:space="preserve"> آن نظام عشیره</w:t>
      </w:r>
      <w:r w:rsidRPr="00A048B6">
        <w:rPr>
          <w:rtl/>
        </w:rPr>
        <w:softHyphen/>
      </w:r>
      <w:r w:rsidRPr="00A048B6">
        <w:rPr>
          <w:rFonts w:hint="cs"/>
          <w:rtl/>
        </w:rPr>
        <w:t>ای، یا قبیله</w:t>
      </w:r>
      <w:r w:rsidRPr="00A048B6">
        <w:rPr>
          <w:rtl/>
        </w:rPr>
        <w:softHyphen/>
      </w:r>
      <w:r w:rsidRPr="00A048B6">
        <w:rPr>
          <w:rFonts w:hint="cs"/>
          <w:rtl/>
        </w:rPr>
        <w:t xml:space="preserve">ای </w:t>
      </w:r>
      <w:r w:rsidR="003817D9">
        <w:rPr>
          <w:rFonts w:hint="cs"/>
          <w:rtl/>
        </w:rPr>
        <w:t>اگر معلوم</w:t>
      </w:r>
      <w:r w:rsidRPr="00A048B6">
        <w:rPr>
          <w:rFonts w:hint="cs"/>
          <w:rtl/>
        </w:rPr>
        <w:t xml:space="preserve"> می</w:t>
      </w:r>
      <w:r w:rsidRPr="00A048B6">
        <w:rPr>
          <w:rtl/>
        </w:rPr>
        <w:softHyphen/>
      </w:r>
      <w:r w:rsidRPr="00A048B6">
        <w:rPr>
          <w:rFonts w:hint="cs"/>
          <w:rtl/>
        </w:rPr>
        <w:t xml:space="preserve">شد فلان کس مربوط به این </w:t>
      </w:r>
      <w:r w:rsidR="003817D9">
        <w:rPr>
          <w:rFonts w:hint="cs"/>
          <w:rtl/>
        </w:rPr>
        <w:t>طایفه</w:t>
      </w:r>
      <w:r w:rsidRPr="00A048B6">
        <w:rPr>
          <w:rFonts w:hint="cs"/>
          <w:rtl/>
        </w:rPr>
        <w:t xml:space="preserve"> و عشیره است، با آن عهد و پیمان</w:t>
      </w:r>
      <w:r w:rsidRPr="00A048B6">
        <w:rPr>
          <w:rFonts w:hint="cs"/>
          <w:rtl/>
        </w:rPr>
        <w:softHyphen/>
        <w:t>هایی که داشتند دیگر اذیتش نمی</w:t>
      </w:r>
      <w:r w:rsidRPr="00A048B6">
        <w:rPr>
          <w:rtl/>
        </w:rPr>
        <w:softHyphen/>
      </w:r>
      <w:r w:rsidRPr="00A048B6">
        <w:rPr>
          <w:rFonts w:hint="cs"/>
          <w:rtl/>
        </w:rPr>
        <w:t>کردند. می</w:t>
      </w:r>
      <w:r w:rsidRPr="00A048B6">
        <w:rPr>
          <w:rtl/>
        </w:rPr>
        <w:softHyphen/>
      </w:r>
      <w:r w:rsidRPr="00A048B6">
        <w:rPr>
          <w:rFonts w:hint="cs"/>
          <w:rtl/>
        </w:rPr>
        <w:t xml:space="preserve">گوید من آنجا قسم خوردم که </w:t>
      </w:r>
      <w:r w:rsidR="00901A77">
        <w:rPr>
          <w:rtl/>
        </w:rPr>
        <w:t>«</w:t>
      </w:r>
      <w:r w:rsidRPr="00A048B6">
        <w:rPr>
          <w:rFonts w:hint="cs"/>
          <w:rtl/>
        </w:rPr>
        <w:t>أنه أخی</w:t>
      </w:r>
      <w:r w:rsidR="00901A77">
        <w:rPr>
          <w:rtl/>
        </w:rPr>
        <w:t>»</w:t>
      </w:r>
      <w:r w:rsidRPr="00A048B6">
        <w:rPr>
          <w:rFonts w:hint="cs"/>
          <w:rtl/>
        </w:rPr>
        <w:t xml:space="preserve">، من قسم خوردم که او برادرم هست، </w:t>
      </w:r>
      <w:r w:rsidR="003817D9">
        <w:rPr>
          <w:rFonts w:hint="cs"/>
          <w:rtl/>
        </w:rPr>
        <w:t>درحالی‌که</w:t>
      </w:r>
      <w:r w:rsidRPr="00A048B6">
        <w:rPr>
          <w:rFonts w:hint="cs"/>
          <w:rtl/>
        </w:rPr>
        <w:t xml:space="preserve"> برادرم نبود و فرد بیگانه</w:t>
      </w:r>
      <w:r w:rsidRPr="00A048B6">
        <w:rPr>
          <w:rtl/>
        </w:rPr>
        <w:softHyphen/>
      </w:r>
      <w:r w:rsidRPr="00A048B6">
        <w:rPr>
          <w:rFonts w:hint="cs"/>
          <w:rtl/>
        </w:rPr>
        <w:t xml:space="preserve">ای بود، ولی دیدم نزدیک است که گیر </w:t>
      </w:r>
      <w:r w:rsidRPr="00A048B6">
        <w:rPr>
          <w:rtl/>
        </w:rPr>
        <w:softHyphen/>
      </w:r>
      <w:r w:rsidRPr="00A048B6">
        <w:rPr>
          <w:rFonts w:hint="cs"/>
          <w:rtl/>
        </w:rPr>
        <w:softHyphen/>
        <w:t>بیفتد، یا مثلاً نمی</w:t>
      </w:r>
      <w:r w:rsidRPr="00A048B6">
        <w:rPr>
          <w:rtl/>
        </w:rPr>
        <w:softHyphen/>
      </w:r>
      <w:r w:rsidRPr="00A048B6">
        <w:rPr>
          <w:rFonts w:hint="cs"/>
          <w:rtl/>
        </w:rPr>
        <w:t xml:space="preserve">تواند خدمت پیغمبر </w:t>
      </w:r>
      <w:r w:rsidR="00901A77">
        <w:rPr>
          <w:rtl/>
        </w:rPr>
        <w:t>(</w:t>
      </w:r>
      <w:r w:rsidR="003817D9">
        <w:rPr>
          <w:rFonts w:hint="cs"/>
          <w:rtl/>
        </w:rPr>
        <w:t>صلی‌الله</w:t>
      </w:r>
      <w:r w:rsidRPr="00A048B6">
        <w:rPr>
          <w:rFonts w:hint="cs"/>
          <w:rtl/>
        </w:rPr>
        <w:t xml:space="preserve"> علیه و آله و سلم</w:t>
      </w:r>
      <w:r w:rsidR="00901A77">
        <w:rPr>
          <w:rtl/>
        </w:rPr>
        <w:t>)</w:t>
      </w:r>
      <w:r w:rsidRPr="00A048B6">
        <w:rPr>
          <w:rFonts w:hint="cs"/>
          <w:rtl/>
        </w:rPr>
        <w:t xml:space="preserve"> برسد. آمدیم خدمت پیغمبر اکرم </w:t>
      </w:r>
      <w:r w:rsidR="00901A77">
        <w:rPr>
          <w:rtl/>
        </w:rPr>
        <w:t>(</w:t>
      </w:r>
      <w:r w:rsidR="003817D9">
        <w:rPr>
          <w:rFonts w:hint="cs"/>
          <w:rtl/>
        </w:rPr>
        <w:t>صلی‌الله</w:t>
      </w:r>
      <w:r w:rsidRPr="00A048B6">
        <w:rPr>
          <w:rFonts w:hint="cs"/>
          <w:rtl/>
        </w:rPr>
        <w:t xml:space="preserve"> علیه و آله و سلم</w:t>
      </w:r>
      <w:r w:rsidR="00901A77">
        <w:rPr>
          <w:rtl/>
        </w:rPr>
        <w:t>)</w:t>
      </w:r>
      <w:r w:rsidRPr="00A048B6">
        <w:rPr>
          <w:rFonts w:hint="cs"/>
          <w:rtl/>
        </w:rPr>
        <w:t xml:space="preserve"> و </w:t>
      </w:r>
      <w:r w:rsidR="00901A77">
        <w:rPr>
          <w:rtl/>
        </w:rPr>
        <w:t>«</w:t>
      </w:r>
      <w:r w:rsidRPr="00A048B6">
        <w:rPr>
          <w:rFonts w:hint="cs"/>
          <w:rtl/>
        </w:rPr>
        <w:t>فذکر ذلک للنبی</w:t>
      </w:r>
      <w:r w:rsidR="00901A77">
        <w:rPr>
          <w:rtl/>
        </w:rPr>
        <w:t>»</w:t>
      </w:r>
      <w:r w:rsidRPr="00A048B6">
        <w:rPr>
          <w:rFonts w:hint="cs"/>
          <w:rtl/>
        </w:rPr>
        <w:t xml:space="preserve">؛ برای </w:t>
      </w:r>
      <w:r w:rsidRPr="00A048B6">
        <w:rPr>
          <w:rFonts w:hint="cs"/>
          <w:rtl/>
        </w:rPr>
        <w:lastRenderedPageBreak/>
        <w:t xml:space="preserve">حضرت نقل کردیم. حضرت فرمود: </w:t>
      </w:r>
      <w:r w:rsidR="00901A77">
        <w:rPr>
          <w:rtl/>
        </w:rPr>
        <w:t>«</w:t>
      </w:r>
      <w:r w:rsidRPr="00A048B6">
        <w:rPr>
          <w:rFonts w:hint="cs"/>
          <w:rtl/>
        </w:rPr>
        <w:t>صدقت المسلم أخ المسلم</w:t>
      </w:r>
      <w:r w:rsidR="00901A77">
        <w:rPr>
          <w:rtl/>
        </w:rPr>
        <w:t>»</w:t>
      </w:r>
      <w:r w:rsidRPr="00A048B6">
        <w:rPr>
          <w:rFonts w:hint="cs"/>
          <w:rtl/>
        </w:rPr>
        <w:t>. این سخنت کذب نبوده است. قسم خوردی که برادر من است و او برادر توست.</w:t>
      </w:r>
    </w:p>
    <w:p w:rsidR="0032327D" w:rsidRPr="00A048B6" w:rsidRDefault="0032327D" w:rsidP="005005EB">
      <w:pPr>
        <w:rPr>
          <w:rtl/>
        </w:rPr>
      </w:pPr>
      <w:r w:rsidRPr="00A048B6">
        <w:rPr>
          <w:rFonts w:hint="cs"/>
          <w:rtl/>
        </w:rPr>
        <w:t xml:space="preserve">این روایت </w:t>
      </w:r>
      <w:r w:rsidR="002A5F4A">
        <w:rPr>
          <w:rFonts w:hint="cs"/>
          <w:rtl/>
        </w:rPr>
        <w:t>ازنظر</w:t>
      </w:r>
      <w:r w:rsidRPr="00A048B6">
        <w:rPr>
          <w:rFonts w:hint="cs"/>
          <w:rtl/>
        </w:rPr>
        <w:t xml:space="preserve"> سند کاملاً ضعیف است و </w:t>
      </w:r>
      <w:r w:rsidR="002A5F4A">
        <w:rPr>
          <w:rFonts w:hint="cs"/>
          <w:rtl/>
        </w:rPr>
        <w:t>ازنظر</w:t>
      </w:r>
      <w:r w:rsidRPr="00A048B6">
        <w:rPr>
          <w:rFonts w:hint="cs"/>
          <w:rtl/>
        </w:rPr>
        <w:t xml:space="preserve"> دلالت هم دو شبهه در این روایت وجود دارد.</w:t>
      </w:r>
    </w:p>
    <w:p w:rsidR="0032327D" w:rsidRPr="00A048B6" w:rsidRDefault="0032327D" w:rsidP="0032327D">
      <w:pPr>
        <w:spacing w:line="276" w:lineRule="auto"/>
        <w:ind w:firstLine="0"/>
        <w:jc w:val="left"/>
        <w:rPr>
          <w:rFonts w:cs="B Badr"/>
          <w:sz w:val="28"/>
          <w:rtl/>
        </w:rPr>
      </w:pPr>
    </w:p>
    <w:p w:rsidR="0032327D" w:rsidRPr="00A048B6" w:rsidRDefault="0032327D" w:rsidP="0032327D">
      <w:pPr>
        <w:spacing w:line="276" w:lineRule="auto"/>
        <w:ind w:left="360" w:firstLine="0"/>
        <w:rPr>
          <w:rFonts w:cs="B Badr"/>
          <w:sz w:val="28"/>
          <w:rtl/>
        </w:rPr>
      </w:pPr>
    </w:p>
    <w:p w:rsidR="0032327D" w:rsidRPr="00A048B6" w:rsidRDefault="0032327D" w:rsidP="0032327D">
      <w:pPr>
        <w:spacing w:line="276" w:lineRule="auto"/>
        <w:ind w:left="360" w:firstLine="0"/>
        <w:rPr>
          <w:rFonts w:cs="B Badr"/>
          <w:sz w:val="28"/>
        </w:rPr>
      </w:pPr>
    </w:p>
    <w:p w:rsidR="00152670" w:rsidRPr="00734D59" w:rsidRDefault="00152670" w:rsidP="00734D59">
      <w:pPr>
        <w:rPr>
          <w:rtl/>
        </w:rPr>
      </w:pPr>
      <w:bookmarkStart w:id="15" w:name="_GoBack"/>
      <w:bookmarkEnd w:id="15"/>
    </w:p>
    <w:sectPr w:rsidR="00152670" w:rsidRPr="00734D59"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61" w:rsidRDefault="003D7A61" w:rsidP="000D5800">
      <w:pPr>
        <w:spacing w:after="0"/>
      </w:pPr>
      <w:r>
        <w:separator/>
      </w:r>
    </w:p>
  </w:endnote>
  <w:endnote w:type="continuationSeparator" w:id="0">
    <w:p w:rsidR="003D7A61" w:rsidRDefault="003D7A6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61" w:rsidRDefault="003D7A61" w:rsidP="000D5800">
      <w:pPr>
        <w:spacing w:after="0"/>
      </w:pPr>
      <w:r>
        <w:separator/>
      </w:r>
    </w:p>
  </w:footnote>
  <w:footnote w:type="continuationSeparator" w:id="0">
    <w:p w:rsidR="003D7A61" w:rsidRDefault="003D7A6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75B97">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037A7B3C" wp14:editId="0CD6526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lang w:bidi="ar-SA"/>
      </w:rPr>
      <w:drawing>
        <wp:inline distT="0" distB="0" distL="0" distR="0" wp14:anchorId="15246708" wp14:editId="30914C1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sidR="00775B97">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2327D">
      <w:rPr>
        <w:rFonts w:ascii="IranNastaliq" w:hAnsi="IranNastaliq" w:cs="IranNastaliq" w:hint="cs"/>
        <w:sz w:val="40"/>
        <w:szCs w:val="40"/>
        <w:rtl/>
      </w:rPr>
      <w:t>2707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467118"/>
    <w:multiLevelType w:val="hybridMultilevel"/>
    <w:tmpl w:val="A3CC4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35209B"/>
    <w:multiLevelType w:val="hybridMultilevel"/>
    <w:tmpl w:val="F5A09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4"/>
  </w:num>
  <w:num w:numId="2">
    <w:abstractNumId w:val="30"/>
  </w:num>
  <w:num w:numId="3">
    <w:abstractNumId w:val="25"/>
  </w:num>
  <w:num w:numId="4">
    <w:abstractNumId w:val="15"/>
  </w:num>
  <w:num w:numId="5">
    <w:abstractNumId w:val="13"/>
  </w:num>
  <w:num w:numId="6">
    <w:abstractNumId w:val="22"/>
  </w:num>
  <w:num w:numId="7">
    <w:abstractNumId w:val="20"/>
  </w:num>
  <w:num w:numId="8">
    <w:abstractNumId w:val="16"/>
  </w:num>
  <w:num w:numId="9">
    <w:abstractNumId w:val="35"/>
  </w:num>
  <w:num w:numId="10">
    <w:abstractNumId w:val="29"/>
  </w:num>
  <w:num w:numId="11">
    <w:abstractNumId w:val="21"/>
  </w:num>
  <w:num w:numId="12">
    <w:abstractNumId w:val="19"/>
  </w:num>
  <w:num w:numId="13">
    <w:abstractNumId w:val="10"/>
  </w:num>
  <w:num w:numId="14">
    <w:abstractNumId w:val="27"/>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num>
  <w:num w:numId="27">
    <w:abstractNumId w:val="17"/>
  </w:num>
  <w:num w:numId="28">
    <w:abstractNumId w:val="11"/>
  </w:num>
  <w:num w:numId="29">
    <w:abstractNumId w:val="28"/>
  </w:num>
  <w:num w:numId="30">
    <w:abstractNumId w:val="32"/>
  </w:num>
  <w:num w:numId="31">
    <w:abstractNumId w:val="31"/>
  </w:num>
  <w:num w:numId="32">
    <w:abstractNumId w:val="23"/>
  </w:num>
  <w:num w:numId="33">
    <w:abstractNumId w:val="33"/>
  </w:num>
  <w:num w:numId="34">
    <w:abstractNumId w:val="26"/>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7D"/>
    <w:rsid w:val="000228A2"/>
    <w:rsid w:val="000324F1"/>
    <w:rsid w:val="00052BA3"/>
    <w:rsid w:val="0006363E"/>
    <w:rsid w:val="00076A04"/>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384B"/>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A5F4A"/>
    <w:rsid w:val="002C56FD"/>
    <w:rsid w:val="002D49E4"/>
    <w:rsid w:val="002E450B"/>
    <w:rsid w:val="002E73F9"/>
    <w:rsid w:val="002F05B9"/>
    <w:rsid w:val="00322BA0"/>
    <w:rsid w:val="0032327D"/>
    <w:rsid w:val="00340BA3"/>
    <w:rsid w:val="00351FD8"/>
    <w:rsid w:val="00366400"/>
    <w:rsid w:val="003817D9"/>
    <w:rsid w:val="003963D7"/>
    <w:rsid w:val="00396F28"/>
    <w:rsid w:val="003A1A05"/>
    <w:rsid w:val="003A2654"/>
    <w:rsid w:val="003C06BF"/>
    <w:rsid w:val="003C7899"/>
    <w:rsid w:val="003D2F0A"/>
    <w:rsid w:val="003D563F"/>
    <w:rsid w:val="003D7A61"/>
    <w:rsid w:val="003E1E58"/>
    <w:rsid w:val="00405199"/>
    <w:rsid w:val="00410699"/>
    <w:rsid w:val="00415360"/>
    <w:rsid w:val="0044591E"/>
    <w:rsid w:val="004651D2"/>
    <w:rsid w:val="00465D26"/>
    <w:rsid w:val="004679F8"/>
    <w:rsid w:val="004B337F"/>
    <w:rsid w:val="004E775F"/>
    <w:rsid w:val="004F3596"/>
    <w:rsid w:val="005005EB"/>
    <w:rsid w:val="00572E2D"/>
    <w:rsid w:val="00592103"/>
    <w:rsid w:val="005A545E"/>
    <w:rsid w:val="005A5862"/>
    <w:rsid w:val="005B0852"/>
    <w:rsid w:val="005C06AE"/>
    <w:rsid w:val="00604971"/>
    <w:rsid w:val="00610C18"/>
    <w:rsid w:val="0061376C"/>
    <w:rsid w:val="00636EFA"/>
    <w:rsid w:val="0066229C"/>
    <w:rsid w:val="0069696C"/>
    <w:rsid w:val="006A085A"/>
    <w:rsid w:val="006D3A87"/>
    <w:rsid w:val="006F01B4"/>
    <w:rsid w:val="00734D59"/>
    <w:rsid w:val="0073609B"/>
    <w:rsid w:val="00752745"/>
    <w:rsid w:val="0076665E"/>
    <w:rsid w:val="007749BC"/>
    <w:rsid w:val="00775B97"/>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11F02"/>
    <w:rsid w:val="008407A4"/>
    <w:rsid w:val="00844860"/>
    <w:rsid w:val="00845CC4"/>
    <w:rsid w:val="008644F4"/>
    <w:rsid w:val="00883733"/>
    <w:rsid w:val="008965D2"/>
    <w:rsid w:val="008A236D"/>
    <w:rsid w:val="008B565A"/>
    <w:rsid w:val="008C3414"/>
    <w:rsid w:val="008D36D5"/>
    <w:rsid w:val="008F63E3"/>
    <w:rsid w:val="00901A77"/>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42C6D"/>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44341"/>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828C7"/>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005E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5005E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5005E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5005E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5005EB"/>
    <w:pPr>
      <w:outlineLvl w:val="3"/>
    </w:pPr>
    <w:rPr>
      <w:b/>
      <w:bCs/>
      <w:sz w:val="36"/>
      <w:szCs w:val="36"/>
    </w:rPr>
  </w:style>
  <w:style w:type="paragraph" w:styleId="Heading5">
    <w:name w:val="heading 5"/>
    <w:basedOn w:val="Normal"/>
    <w:next w:val="Normal"/>
    <w:link w:val="Heading5Char"/>
    <w:autoRedefine/>
    <w:uiPriority w:val="9"/>
    <w:unhideWhenUsed/>
    <w:qFormat/>
    <w:rsid w:val="005005E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5005E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5005E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5005E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5005E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005E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5005E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5005EB"/>
    <w:rPr>
      <w:rFonts w:ascii="Cambria" w:eastAsia="2  Lotus" w:hAnsi="Cambria" w:cs="2  Badr"/>
      <w:bCs/>
      <w:szCs w:val="40"/>
    </w:rPr>
  </w:style>
  <w:style w:type="character" w:customStyle="1" w:styleId="Heading4Char">
    <w:name w:val="Heading 4 Char"/>
    <w:aliases w:val="سرفصل4 Char,سرفصل 4 Char"/>
    <w:link w:val="Heading4"/>
    <w:uiPriority w:val="9"/>
    <w:rsid w:val="005005EB"/>
    <w:rPr>
      <w:rFonts w:eastAsia="2  Lotus" w:cs="2  Badr"/>
      <w:b/>
      <w:bCs/>
      <w:sz w:val="36"/>
      <w:szCs w:val="36"/>
    </w:rPr>
  </w:style>
  <w:style w:type="character" w:customStyle="1" w:styleId="Heading5Char">
    <w:name w:val="Heading 5 Char"/>
    <w:link w:val="Heading5"/>
    <w:uiPriority w:val="9"/>
    <w:rsid w:val="005005EB"/>
    <w:rPr>
      <w:rFonts w:ascii="Cambria" w:eastAsia="2  Lotus" w:hAnsi="Cambria" w:cs="2  Badr"/>
      <w:bCs/>
      <w:szCs w:val="36"/>
    </w:rPr>
  </w:style>
  <w:style w:type="paragraph" w:styleId="TOC1">
    <w:name w:val="toc 1"/>
    <w:basedOn w:val="Normal"/>
    <w:next w:val="Normal"/>
    <w:autoRedefine/>
    <w:uiPriority w:val="39"/>
    <w:unhideWhenUsed/>
    <w:qFormat/>
    <w:rsid w:val="005005EB"/>
    <w:pPr>
      <w:spacing w:after="0"/>
      <w:ind w:firstLine="0"/>
    </w:pPr>
    <w:rPr>
      <w:rFonts w:eastAsiaTheme="minorEastAsia"/>
    </w:rPr>
  </w:style>
  <w:style w:type="paragraph" w:styleId="TOC2">
    <w:name w:val="toc 2"/>
    <w:basedOn w:val="Normal"/>
    <w:next w:val="Normal"/>
    <w:autoRedefine/>
    <w:uiPriority w:val="39"/>
    <w:unhideWhenUsed/>
    <w:qFormat/>
    <w:rsid w:val="005005EB"/>
    <w:pPr>
      <w:spacing w:after="0"/>
      <w:ind w:left="221"/>
    </w:pPr>
    <w:rPr>
      <w:rFonts w:eastAsiaTheme="minorEastAsia"/>
    </w:rPr>
  </w:style>
  <w:style w:type="paragraph" w:styleId="TOC3">
    <w:name w:val="toc 3"/>
    <w:basedOn w:val="Normal"/>
    <w:next w:val="Normal"/>
    <w:autoRedefine/>
    <w:uiPriority w:val="39"/>
    <w:unhideWhenUsed/>
    <w:qFormat/>
    <w:rsid w:val="005005EB"/>
    <w:pPr>
      <w:spacing w:after="0"/>
      <w:ind w:left="442"/>
    </w:pPr>
    <w:rPr>
      <w:rFonts w:eastAsia="2  Lotus"/>
    </w:rPr>
  </w:style>
  <w:style w:type="character" w:styleId="SubtleReference">
    <w:name w:val="Subtle Reference"/>
    <w:aliases w:val="مرجع"/>
    <w:uiPriority w:val="31"/>
    <w:qFormat/>
    <w:rsid w:val="005005EB"/>
    <w:rPr>
      <w:rFonts w:cs="2  Lotus"/>
      <w:smallCaps/>
      <w:color w:val="auto"/>
      <w:szCs w:val="28"/>
      <w:u w:val="single"/>
    </w:rPr>
  </w:style>
  <w:style w:type="character" w:styleId="IntenseReference">
    <w:name w:val="Intense Reference"/>
    <w:uiPriority w:val="32"/>
    <w:qFormat/>
    <w:rsid w:val="005005EB"/>
    <w:rPr>
      <w:rFonts w:cs="2  Lotus"/>
      <w:b/>
      <w:bCs/>
      <w:smallCaps/>
      <w:color w:val="auto"/>
      <w:spacing w:val="5"/>
      <w:szCs w:val="28"/>
      <w:u w:val="single"/>
    </w:rPr>
  </w:style>
  <w:style w:type="character" w:styleId="BookTitle">
    <w:name w:val="Book Title"/>
    <w:uiPriority w:val="33"/>
    <w:qFormat/>
    <w:rsid w:val="005005EB"/>
    <w:rPr>
      <w:rFonts w:cs="2  Titr"/>
      <w:b/>
      <w:bCs/>
      <w:smallCaps/>
      <w:spacing w:val="5"/>
      <w:szCs w:val="100"/>
    </w:rPr>
  </w:style>
  <w:style w:type="paragraph" w:styleId="TOCHeading">
    <w:name w:val="TOC Heading"/>
    <w:basedOn w:val="Heading1"/>
    <w:next w:val="Normal"/>
    <w:uiPriority w:val="39"/>
    <w:unhideWhenUsed/>
    <w:qFormat/>
    <w:rsid w:val="005005E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005EB"/>
    <w:pPr>
      <w:bidi/>
      <w:ind w:firstLine="284"/>
      <w:contextualSpacing/>
      <w:jc w:val="both"/>
    </w:pPr>
    <w:rPr>
      <w:rFonts w:eastAsia="2  Lotus" w:cs="2  Badr"/>
      <w:sz w:val="72"/>
      <w:szCs w:val="32"/>
    </w:rPr>
  </w:style>
  <w:style w:type="character" w:customStyle="1" w:styleId="Heading6Char">
    <w:name w:val="Heading 6 Char"/>
    <w:link w:val="Heading6"/>
    <w:uiPriority w:val="9"/>
    <w:rsid w:val="005005EB"/>
    <w:rPr>
      <w:rFonts w:ascii="Cambria" w:eastAsia="2  Lotus" w:hAnsi="Cambria" w:cs="2  Badr"/>
      <w:bCs/>
      <w:i/>
      <w:szCs w:val="34"/>
    </w:rPr>
  </w:style>
  <w:style w:type="character" w:customStyle="1" w:styleId="Heading7Char">
    <w:name w:val="Heading 7 Char"/>
    <w:link w:val="Heading7"/>
    <w:uiPriority w:val="9"/>
    <w:rsid w:val="005005E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5005E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5005EB"/>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5005EB"/>
    <w:pPr>
      <w:spacing w:after="0"/>
      <w:ind w:left="658"/>
    </w:pPr>
  </w:style>
  <w:style w:type="paragraph" w:styleId="TOC5">
    <w:name w:val="toc 5"/>
    <w:basedOn w:val="Normal"/>
    <w:next w:val="Normal"/>
    <w:autoRedefine/>
    <w:uiPriority w:val="39"/>
    <w:unhideWhenUsed/>
    <w:qFormat/>
    <w:rsid w:val="005005EB"/>
    <w:pPr>
      <w:spacing w:after="0"/>
      <w:ind w:left="879"/>
    </w:pPr>
  </w:style>
  <w:style w:type="paragraph" w:styleId="TOC6">
    <w:name w:val="toc 6"/>
    <w:basedOn w:val="Normal"/>
    <w:next w:val="Normal"/>
    <w:autoRedefine/>
    <w:uiPriority w:val="39"/>
    <w:unhideWhenUsed/>
    <w:qFormat/>
    <w:rsid w:val="005005EB"/>
    <w:pPr>
      <w:spacing w:after="0"/>
      <w:ind w:left="1100"/>
    </w:pPr>
  </w:style>
  <w:style w:type="paragraph" w:styleId="TOC7">
    <w:name w:val="toc 7"/>
    <w:basedOn w:val="Normal"/>
    <w:next w:val="Normal"/>
    <w:autoRedefine/>
    <w:uiPriority w:val="39"/>
    <w:unhideWhenUsed/>
    <w:qFormat/>
    <w:rsid w:val="005005EB"/>
    <w:pPr>
      <w:spacing w:after="0"/>
      <w:ind w:left="1321"/>
    </w:pPr>
  </w:style>
  <w:style w:type="paragraph" w:styleId="Caption">
    <w:name w:val="caption"/>
    <w:basedOn w:val="Normal"/>
    <w:next w:val="Normal"/>
    <w:uiPriority w:val="35"/>
    <w:semiHidden/>
    <w:unhideWhenUsed/>
    <w:qFormat/>
    <w:rsid w:val="005005EB"/>
    <w:rPr>
      <w:b/>
      <w:bCs/>
      <w:sz w:val="20"/>
      <w:szCs w:val="20"/>
    </w:rPr>
  </w:style>
  <w:style w:type="paragraph" w:styleId="Title">
    <w:name w:val="Title"/>
    <w:basedOn w:val="Normal"/>
    <w:next w:val="Normal"/>
    <w:link w:val="TitleChar"/>
    <w:autoRedefine/>
    <w:uiPriority w:val="10"/>
    <w:qFormat/>
    <w:rsid w:val="005005E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005E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005E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005EB"/>
    <w:rPr>
      <w:rFonts w:ascii="Cambria" w:eastAsia="2  Badr" w:hAnsi="Cambria" w:cs="Karim"/>
      <w:i/>
      <w:spacing w:val="15"/>
      <w:sz w:val="24"/>
      <w:szCs w:val="60"/>
    </w:rPr>
  </w:style>
  <w:style w:type="character" w:styleId="Emphasis">
    <w:name w:val="Emphasis"/>
    <w:uiPriority w:val="20"/>
    <w:qFormat/>
    <w:rsid w:val="005005EB"/>
    <w:rPr>
      <w:rFonts w:cs="2  Lotus"/>
      <w:i/>
      <w:iCs/>
      <w:color w:val="808080"/>
      <w:szCs w:val="32"/>
    </w:rPr>
  </w:style>
  <w:style w:type="character" w:customStyle="1" w:styleId="NoSpacingChar">
    <w:name w:val="No Spacing Char"/>
    <w:aliases w:val="متن عربي Char"/>
    <w:link w:val="NoSpacing"/>
    <w:uiPriority w:val="1"/>
    <w:rsid w:val="005005EB"/>
    <w:rPr>
      <w:rFonts w:eastAsia="2  Lotus" w:cs="2  Badr"/>
      <w:sz w:val="72"/>
      <w:szCs w:val="32"/>
    </w:rPr>
  </w:style>
  <w:style w:type="paragraph" w:styleId="ListParagraph">
    <w:name w:val="List Paragraph"/>
    <w:basedOn w:val="Normal"/>
    <w:link w:val="ListParagraphChar"/>
    <w:autoRedefine/>
    <w:uiPriority w:val="34"/>
    <w:qFormat/>
    <w:rsid w:val="005005EB"/>
    <w:pPr>
      <w:ind w:left="1134" w:firstLine="0"/>
    </w:pPr>
    <w:rPr>
      <w:rFonts w:eastAsia="2  Lotus" w:cs="2  Lotus"/>
    </w:rPr>
  </w:style>
  <w:style w:type="character" w:customStyle="1" w:styleId="ListParagraphChar">
    <w:name w:val="List Paragraph Char"/>
    <w:link w:val="ListParagraph"/>
    <w:uiPriority w:val="34"/>
    <w:rsid w:val="005005EB"/>
    <w:rPr>
      <w:rFonts w:eastAsia="2  Lotus" w:cs="2  Lotus"/>
      <w:sz w:val="22"/>
      <w:szCs w:val="28"/>
    </w:rPr>
  </w:style>
  <w:style w:type="paragraph" w:styleId="Quote">
    <w:name w:val="Quote"/>
    <w:basedOn w:val="Normal"/>
    <w:next w:val="Normal"/>
    <w:link w:val="QuoteChar"/>
    <w:autoRedefine/>
    <w:uiPriority w:val="29"/>
    <w:qFormat/>
    <w:rsid w:val="005005EB"/>
    <w:pPr>
      <w:spacing w:before="120" w:after="240"/>
      <w:ind w:left="1134" w:firstLine="0"/>
    </w:pPr>
    <w:rPr>
      <w:rFonts w:cs="B Lotus"/>
      <w:i/>
      <w:sz w:val="20"/>
      <w:szCs w:val="30"/>
    </w:rPr>
  </w:style>
  <w:style w:type="character" w:customStyle="1" w:styleId="QuoteChar">
    <w:name w:val="Quote Char"/>
    <w:link w:val="Quote"/>
    <w:uiPriority w:val="29"/>
    <w:rsid w:val="005005EB"/>
    <w:rPr>
      <w:rFonts w:cs="B Lotus"/>
      <w:i/>
      <w:szCs w:val="30"/>
    </w:rPr>
  </w:style>
  <w:style w:type="paragraph" w:styleId="IntenseQuote">
    <w:name w:val="Intense Quote"/>
    <w:basedOn w:val="Normal"/>
    <w:next w:val="Normal"/>
    <w:link w:val="IntenseQuoteChar"/>
    <w:autoRedefine/>
    <w:uiPriority w:val="30"/>
    <w:qFormat/>
    <w:rsid w:val="005005E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005EB"/>
    <w:rPr>
      <w:rFonts w:eastAsia="2  Lotus" w:cs="B Lotus"/>
      <w:b/>
      <w:bCs/>
      <w:i/>
      <w:szCs w:val="30"/>
    </w:rPr>
  </w:style>
  <w:style w:type="character" w:styleId="SubtleEmphasis">
    <w:name w:val="Subtle Emphasis"/>
    <w:uiPriority w:val="19"/>
    <w:qFormat/>
    <w:rsid w:val="005005EB"/>
    <w:rPr>
      <w:rFonts w:cs="2  Lotus"/>
      <w:i/>
      <w:iCs/>
      <w:color w:val="4A442A"/>
      <w:szCs w:val="32"/>
      <w:u w:val="none"/>
    </w:rPr>
  </w:style>
  <w:style w:type="character" w:styleId="IntenseEmphasis">
    <w:name w:val="Intense Emphasis"/>
    <w:uiPriority w:val="21"/>
    <w:qFormat/>
    <w:rsid w:val="005005E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32327D"/>
  </w:style>
  <w:style w:type="paragraph" w:customStyle="1" w:styleId="Heading002">
    <w:name w:val="Heading 002"/>
    <w:basedOn w:val="Normal"/>
    <w:next w:val="Normal"/>
    <w:autoRedefine/>
    <w:rsid w:val="0032327D"/>
    <w:pPr>
      <w:spacing w:line="360" w:lineRule="auto"/>
    </w:pPr>
    <w:rPr>
      <w:bCs/>
    </w:rPr>
  </w:style>
  <w:style w:type="paragraph" w:customStyle="1" w:styleId="a">
    <w:name w:val="اصلى"/>
    <w:link w:val="Char"/>
    <w:semiHidden/>
    <w:rsid w:val="0032327D"/>
    <w:pPr>
      <w:autoSpaceDE w:val="0"/>
      <w:autoSpaceDN w:val="0"/>
      <w:bidi/>
      <w:spacing w:after="200" w:line="399" w:lineRule="atLeast"/>
      <w:ind w:firstLine="284"/>
      <w:jc w:val="both"/>
    </w:pPr>
    <w:rPr>
      <w:sz w:val="22"/>
      <w:szCs w:val="26"/>
      <w:lang w:bidi="ar-SA"/>
    </w:rPr>
  </w:style>
  <w:style w:type="paragraph" w:customStyle="1" w:styleId="1">
    <w:name w:val="تيتر1"/>
    <w:semiHidden/>
    <w:rsid w:val="0032327D"/>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32327D"/>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32327D"/>
    <w:pPr>
      <w:numPr>
        <w:numId w:val="13"/>
      </w:numPr>
    </w:pPr>
  </w:style>
  <w:style w:type="numbering" w:styleId="1ai">
    <w:name w:val="Outline List 1"/>
    <w:basedOn w:val="NoList"/>
    <w:rsid w:val="0032327D"/>
    <w:pPr>
      <w:numPr>
        <w:numId w:val="14"/>
      </w:numPr>
    </w:pPr>
  </w:style>
  <w:style w:type="numbering" w:styleId="ArticleSection">
    <w:name w:val="Outline List 3"/>
    <w:basedOn w:val="NoList"/>
    <w:rsid w:val="0032327D"/>
    <w:pPr>
      <w:numPr>
        <w:numId w:val="15"/>
      </w:numPr>
    </w:pPr>
  </w:style>
  <w:style w:type="paragraph" w:styleId="BlockText">
    <w:name w:val="Block Text"/>
    <w:basedOn w:val="Normal"/>
    <w:rsid w:val="0032327D"/>
    <w:pPr>
      <w:autoSpaceDE w:val="0"/>
      <w:autoSpaceDN w:val="0"/>
      <w:ind w:left="1440" w:right="1440"/>
    </w:pPr>
    <w:rPr>
      <w:rFonts w:ascii="B Lotus" w:hAnsi="B Lotus" w:cs="B Lotus"/>
      <w:sz w:val="24"/>
    </w:rPr>
  </w:style>
  <w:style w:type="paragraph" w:customStyle="1" w:styleId="a0">
    <w:name w:val="پاصفحه"/>
    <w:semiHidden/>
    <w:rsid w:val="0032327D"/>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32327D"/>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32327D"/>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32327D"/>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32327D"/>
    <w:rPr>
      <w:rFonts w:cs="Times New Roman"/>
      <w:vertAlign w:val="superscript"/>
    </w:rPr>
  </w:style>
  <w:style w:type="character" w:customStyle="1" w:styleId="Char1">
    <w:name w:val="نقل قول Char"/>
    <w:link w:val="a1"/>
    <w:rsid w:val="0032327D"/>
    <w:rPr>
      <w:rFonts w:cs="2  Badr"/>
      <w:bCs/>
      <w:sz w:val="22"/>
      <w:szCs w:val="24"/>
      <w:lang w:bidi="ar-SA"/>
    </w:rPr>
  </w:style>
  <w:style w:type="paragraph" w:styleId="DocumentMap">
    <w:name w:val="Document Map"/>
    <w:basedOn w:val="Normal"/>
    <w:link w:val="DocumentMapChar"/>
    <w:rsid w:val="0032327D"/>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32327D"/>
    <w:rPr>
      <w:rFonts w:ascii="Tahoma" w:hAnsi="Tahoma" w:cs="Tahoma"/>
      <w:sz w:val="24"/>
      <w:shd w:val="clear" w:color="auto" w:fill="000080"/>
    </w:rPr>
  </w:style>
  <w:style w:type="paragraph" w:customStyle="1" w:styleId="a2">
    <w:name w:val="متن"/>
    <w:basedOn w:val="a"/>
    <w:semiHidden/>
    <w:rsid w:val="0032327D"/>
    <w:rPr>
      <w:rFonts w:cs="2  Lotus"/>
      <w:sz w:val="24"/>
    </w:rPr>
  </w:style>
  <w:style w:type="paragraph" w:styleId="BodyText">
    <w:name w:val="Body Text"/>
    <w:basedOn w:val="Normal"/>
    <w:link w:val="BodyTextChar"/>
    <w:rsid w:val="0032327D"/>
    <w:pPr>
      <w:autoSpaceDE w:val="0"/>
      <w:autoSpaceDN w:val="0"/>
    </w:pPr>
    <w:rPr>
      <w:rFonts w:ascii="B Lotus" w:hAnsi="B Lotus" w:cs="B Lotus"/>
      <w:sz w:val="24"/>
    </w:rPr>
  </w:style>
  <w:style w:type="character" w:customStyle="1" w:styleId="BodyTextChar">
    <w:name w:val="Body Text Char"/>
    <w:basedOn w:val="DefaultParagraphFont"/>
    <w:link w:val="BodyText"/>
    <w:rsid w:val="0032327D"/>
    <w:rPr>
      <w:rFonts w:ascii="B Lotus" w:hAnsi="B Lotus" w:cs="B Lotus"/>
      <w:sz w:val="24"/>
      <w:szCs w:val="32"/>
    </w:rPr>
  </w:style>
  <w:style w:type="paragraph" w:styleId="BodyText2">
    <w:name w:val="Body Text 2"/>
    <w:basedOn w:val="Normal"/>
    <w:link w:val="BodyText2Char"/>
    <w:rsid w:val="0032327D"/>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32327D"/>
    <w:rPr>
      <w:rFonts w:ascii="B Lotus" w:hAnsi="B Lotus" w:cs="B Lotus"/>
      <w:sz w:val="24"/>
      <w:szCs w:val="32"/>
    </w:rPr>
  </w:style>
  <w:style w:type="paragraph" w:styleId="BodyText3">
    <w:name w:val="Body Text 3"/>
    <w:basedOn w:val="Normal"/>
    <w:link w:val="BodyText3Char"/>
    <w:rsid w:val="0032327D"/>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32327D"/>
    <w:rPr>
      <w:rFonts w:ascii="B Lotus" w:hAnsi="B Lotus" w:cs="B Lotus"/>
      <w:sz w:val="16"/>
      <w:szCs w:val="16"/>
    </w:rPr>
  </w:style>
  <w:style w:type="paragraph" w:styleId="BodyTextFirstIndent">
    <w:name w:val="Body Text First Indent"/>
    <w:basedOn w:val="BodyText"/>
    <w:link w:val="BodyTextFirstIndentChar"/>
    <w:rsid w:val="0032327D"/>
    <w:pPr>
      <w:ind w:firstLine="210"/>
    </w:pPr>
  </w:style>
  <w:style w:type="character" w:customStyle="1" w:styleId="BodyTextFirstIndentChar">
    <w:name w:val="Body Text First Indent Char"/>
    <w:basedOn w:val="BodyTextChar"/>
    <w:link w:val="BodyTextFirstIndent"/>
    <w:rsid w:val="0032327D"/>
    <w:rPr>
      <w:rFonts w:ascii="B Lotus" w:hAnsi="B Lotus" w:cs="B Lotus"/>
      <w:sz w:val="24"/>
      <w:szCs w:val="32"/>
    </w:rPr>
  </w:style>
  <w:style w:type="paragraph" w:styleId="BodyTextIndent">
    <w:name w:val="Body Text Indent"/>
    <w:basedOn w:val="Normal"/>
    <w:link w:val="BodyTextIndentChar"/>
    <w:rsid w:val="0032327D"/>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32327D"/>
    <w:rPr>
      <w:rFonts w:ascii="B Lotus" w:hAnsi="B Lotus" w:cs="B Lotus"/>
      <w:sz w:val="24"/>
      <w:szCs w:val="32"/>
    </w:rPr>
  </w:style>
  <w:style w:type="paragraph" w:styleId="BodyTextFirstIndent2">
    <w:name w:val="Body Text First Indent 2"/>
    <w:basedOn w:val="BodyTextIndent"/>
    <w:link w:val="BodyTextFirstIndent2Char"/>
    <w:rsid w:val="0032327D"/>
    <w:pPr>
      <w:ind w:firstLine="210"/>
    </w:pPr>
  </w:style>
  <w:style w:type="character" w:customStyle="1" w:styleId="BodyTextFirstIndent2Char">
    <w:name w:val="Body Text First Indent 2 Char"/>
    <w:basedOn w:val="BodyTextIndentChar"/>
    <w:link w:val="BodyTextFirstIndent2"/>
    <w:rsid w:val="0032327D"/>
    <w:rPr>
      <w:rFonts w:ascii="B Lotus" w:hAnsi="B Lotus" w:cs="B Lotus"/>
      <w:sz w:val="24"/>
      <w:szCs w:val="32"/>
    </w:rPr>
  </w:style>
  <w:style w:type="paragraph" w:styleId="BodyTextIndent2">
    <w:name w:val="Body Text Indent 2"/>
    <w:basedOn w:val="Normal"/>
    <w:link w:val="BodyTextIndent2Char"/>
    <w:rsid w:val="0032327D"/>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32327D"/>
    <w:rPr>
      <w:rFonts w:ascii="B Lotus" w:hAnsi="B Lotus" w:cs="B Lotus"/>
      <w:sz w:val="24"/>
      <w:szCs w:val="32"/>
    </w:rPr>
  </w:style>
  <w:style w:type="paragraph" w:styleId="BodyTextIndent3">
    <w:name w:val="Body Text Indent 3"/>
    <w:basedOn w:val="Normal"/>
    <w:link w:val="BodyTextIndent3Char"/>
    <w:rsid w:val="0032327D"/>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32327D"/>
    <w:rPr>
      <w:rFonts w:ascii="B Lotus" w:hAnsi="B Lotus" w:cs="B Lotus"/>
      <w:sz w:val="16"/>
      <w:szCs w:val="16"/>
    </w:rPr>
  </w:style>
  <w:style w:type="paragraph" w:styleId="Closing">
    <w:name w:val="Closing"/>
    <w:basedOn w:val="Normal"/>
    <w:link w:val="ClosingChar"/>
    <w:rsid w:val="0032327D"/>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32327D"/>
    <w:rPr>
      <w:rFonts w:ascii="B Lotus" w:hAnsi="B Lotus" w:cs="B Lotus"/>
      <w:sz w:val="24"/>
      <w:szCs w:val="32"/>
    </w:rPr>
  </w:style>
  <w:style w:type="paragraph" w:styleId="Date">
    <w:name w:val="Date"/>
    <w:basedOn w:val="Normal"/>
    <w:next w:val="Normal"/>
    <w:link w:val="DateChar"/>
    <w:rsid w:val="0032327D"/>
    <w:pPr>
      <w:autoSpaceDE w:val="0"/>
      <w:autoSpaceDN w:val="0"/>
    </w:pPr>
    <w:rPr>
      <w:rFonts w:ascii="B Lotus" w:hAnsi="B Lotus" w:cs="B Lotus"/>
      <w:sz w:val="24"/>
    </w:rPr>
  </w:style>
  <w:style w:type="character" w:customStyle="1" w:styleId="DateChar">
    <w:name w:val="Date Char"/>
    <w:basedOn w:val="DefaultParagraphFont"/>
    <w:link w:val="Date"/>
    <w:rsid w:val="0032327D"/>
    <w:rPr>
      <w:rFonts w:ascii="B Lotus" w:hAnsi="B Lotus" w:cs="B Lotus"/>
      <w:sz w:val="24"/>
      <w:szCs w:val="32"/>
    </w:rPr>
  </w:style>
  <w:style w:type="paragraph" w:styleId="E-mailSignature">
    <w:name w:val="E-mail Signature"/>
    <w:basedOn w:val="Normal"/>
    <w:link w:val="E-mailSignatureChar"/>
    <w:rsid w:val="0032327D"/>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32327D"/>
    <w:rPr>
      <w:rFonts w:ascii="B Lotus" w:hAnsi="B Lotus" w:cs="B Lotus"/>
      <w:sz w:val="24"/>
      <w:szCs w:val="32"/>
    </w:rPr>
  </w:style>
  <w:style w:type="paragraph" w:customStyle="1" w:styleId="a3">
    <w:name w:val="آیه در متن"/>
    <w:basedOn w:val="a"/>
    <w:link w:val="Char2"/>
    <w:rsid w:val="0032327D"/>
    <w:rPr>
      <w:rFonts w:cs="Badr"/>
      <w:bCs/>
      <w:sz w:val="24"/>
      <w:szCs w:val="24"/>
    </w:rPr>
  </w:style>
  <w:style w:type="paragraph" w:styleId="EnvelopeAddress">
    <w:name w:val="envelope address"/>
    <w:basedOn w:val="Normal"/>
    <w:rsid w:val="0032327D"/>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32327D"/>
    <w:pPr>
      <w:autoSpaceDE w:val="0"/>
      <w:autoSpaceDN w:val="0"/>
    </w:pPr>
    <w:rPr>
      <w:rFonts w:ascii="Arial" w:hAnsi="Arial" w:cs="Arial"/>
      <w:sz w:val="24"/>
      <w:szCs w:val="20"/>
    </w:rPr>
  </w:style>
  <w:style w:type="character" w:styleId="FollowedHyperlink">
    <w:name w:val="FollowedHyperlink"/>
    <w:rsid w:val="0032327D"/>
    <w:rPr>
      <w:color w:val="800080"/>
      <w:u w:val="single"/>
    </w:rPr>
  </w:style>
  <w:style w:type="character" w:customStyle="1" w:styleId="Char">
    <w:name w:val="اصلى Char"/>
    <w:link w:val="a"/>
    <w:semiHidden/>
    <w:rsid w:val="0032327D"/>
    <w:rPr>
      <w:sz w:val="22"/>
      <w:szCs w:val="26"/>
      <w:lang w:bidi="ar-SA"/>
    </w:rPr>
  </w:style>
  <w:style w:type="character" w:styleId="HTMLAcronym">
    <w:name w:val="HTML Acronym"/>
    <w:basedOn w:val="DefaultParagraphFont"/>
    <w:rsid w:val="0032327D"/>
  </w:style>
  <w:style w:type="paragraph" w:styleId="HTMLAddress">
    <w:name w:val="HTML Address"/>
    <w:basedOn w:val="Normal"/>
    <w:link w:val="HTMLAddressChar"/>
    <w:rsid w:val="0032327D"/>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32327D"/>
    <w:rPr>
      <w:rFonts w:ascii="B Lotus" w:hAnsi="B Lotus" w:cs="B Lotus"/>
      <w:i/>
      <w:iCs/>
      <w:sz w:val="24"/>
      <w:szCs w:val="32"/>
    </w:rPr>
  </w:style>
  <w:style w:type="character" w:styleId="HTMLCite">
    <w:name w:val="HTML Cite"/>
    <w:rsid w:val="0032327D"/>
    <w:rPr>
      <w:i/>
      <w:iCs/>
    </w:rPr>
  </w:style>
  <w:style w:type="character" w:styleId="HTMLCode">
    <w:name w:val="HTML Code"/>
    <w:rsid w:val="0032327D"/>
    <w:rPr>
      <w:rFonts w:ascii="Courier New" w:hAnsi="Courier New" w:cs="Courier New"/>
      <w:sz w:val="20"/>
      <w:szCs w:val="20"/>
    </w:rPr>
  </w:style>
  <w:style w:type="character" w:styleId="HTMLDefinition">
    <w:name w:val="HTML Definition"/>
    <w:rsid w:val="0032327D"/>
    <w:rPr>
      <w:i/>
      <w:iCs/>
    </w:rPr>
  </w:style>
  <w:style w:type="character" w:styleId="HTMLKeyboard">
    <w:name w:val="HTML Keyboard"/>
    <w:rsid w:val="0032327D"/>
    <w:rPr>
      <w:rFonts w:ascii="Courier New" w:hAnsi="Courier New" w:cs="Courier New"/>
      <w:sz w:val="20"/>
      <w:szCs w:val="20"/>
    </w:rPr>
  </w:style>
  <w:style w:type="paragraph" w:styleId="HTMLPreformatted">
    <w:name w:val="HTML Preformatted"/>
    <w:basedOn w:val="Normal"/>
    <w:link w:val="HTMLPreformattedChar"/>
    <w:rsid w:val="0032327D"/>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32327D"/>
    <w:rPr>
      <w:rFonts w:ascii="Courier New" w:hAnsi="Courier New" w:cs="Courier New"/>
      <w:sz w:val="24"/>
    </w:rPr>
  </w:style>
  <w:style w:type="character" w:styleId="HTMLSample">
    <w:name w:val="HTML Sample"/>
    <w:rsid w:val="0032327D"/>
    <w:rPr>
      <w:rFonts w:ascii="Courier New" w:hAnsi="Courier New" w:cs="Courier New"/>
    </w:rPr>
  </w:style>
  <w:style w:type="character" w:styleId="HTMLTypewriter">
    <w:name w:val="HTML Typewriter"/>
    <w:rsid w:val="0032327D"/>
    <w:rPr>
      <w:rFonts w:ascii="Courier New" w:hAnsi="Courier New" w:cs="Courier New"/>
      <w:sz w:val="20"/>
      <w:szCs w:val="20"/>
    </w:rPr>
  </w:style>
  <w:style w:type="character" w:styleId="HTMLVariable">
    <w:name w:val="HTML Variable"/>
    <w:rsid w:val="0032327D"/>
    <w:rPr>
      <w:i/>
      <w:iCs/>
    </w:rPr>
  </w:style>
  <w:style w:type="character" w:customStyle="1" w:styleId="Char2">
    <w:name w:val="آیه در متن Char"/>
    <w:link w:val="a3"/>
    <w:rsid w:val="0032327D"/>
    <w:rPr>
      <w:rFonts w:cs="Badr"/>
      <w:bCs/>
      <w:sz w:val="24"/>
      <w:szCs w:val="24"/>
      <w:lang w:bidi="ar-SA"/>
    </w:rPr>
  </w:style>
  <w:style w:type="character" w:styleId="LineNumber">
    <w:name w:val="line number"/>
    <w:basedOn w:val="DefaultParagraphFont"/>
    <w:rsid w:val="0032327D"/>
  </w:style>
  <w:style w:type="paragraph" w:styleId="List">
    <w:name w:val="List"/>
    <w:basedOn w:val="Normal"/>
    <w:rsid w:val="0032327D"/>
    <w:pPr>
      <w:autoSpaceDE w:val="0"/>
      <w:autoSpaceDN w:val="0"/>
      <w:ind w:left="360" w:hanging="360"/>
    </w:pPr>
    <w:rPr>
      <w:rFonts w:ascii="B Lotus" w:hAnsi="B Lotus" w:cs="B Lotus"/>
      <w:sz w:val="24"/>
    </w:rPr>
  </w:style>
  <w:style w:type="paragraph" w:styleId="List2">
    <w:name w:val="List 2"/>
    <w:basedOn w:val="Normal"/>
    <w:rsid w:val="0032327D"/>
    <w:pPr>
      <w:autoSpaceDE w:val="0"/>
      <w:autoSpaceDN w:val="0"/>
      <w:ind w:left="720" w:hanging="360"/>
    </w:pPr>
    <w:rPr>
      <w:rFonts w:ascii="B Lotus" w:hAnsi="B Lotus" w:cs="B Lotus"/>
      <w:sz w:val="24"/>
    </w:rPr>
  </w:style>
  <w:style w:type="paragraph" w:styleId="List3">
    <w:name w:val="List 3"/>
    <w:basedOn w:val="Normal"/>
    <w:rsid w:val="0032327D"/>
    <w:pPr>
      <w:autoSpaceDE w:val="0"/>
      <w:autoSpaceDN w:val="0"/>
      <w:ind w:left="1080" w:hanging="360"/>
    </w:pPr>
    <w:rPr>
      <w:rFonts w:ascii="B Lotus" w:hAnsi="B Lotus" w:cs="B Lotus"/>
      <w:sz w:val="24"/>
    </w:rPr>
  </w:style>
  <w:style w:type="paragraph" w:styleId="List4">
    <w:name w:val="List 4"/>
    <w:basedOn w:val="Normal"/>
    <w:rsid w:val="0032327D"/>
    <w:pPr>
      <w:autoSpaceDE w:val="0"/>
      <w:autoSpaceDN w:val="0"/>
      <w:ind w:left="1440" w:hanging="360"/>
    </w:pPr>
    <w:rPr>
      <w:rFonts w:ascii="B Lotus" w:hAnsi="B Lotus" w:cs="B Lotus"/>
      <w:sz w:val="24"/>
    </w:rPr>
  </w:style>
  <w:style w:type="paragraph" w:styleId="List5">
    <w:name w:val="List 5"/>
    <w:basedOn w:val="Normal"/>
    <w:rsid w:val="0032327D"/>
    <w:pPr>
      <w:autoSpaceDE w:val="0"/>
      <w:autoSpaceDN w:val="0"/>
      <w:ind w:left="1800" w:hanging="360"/>
    </w:pPr>
    <w:rPr>
      <w:rFonts w:ascii="B Lotus" w:hAnsi="B Lotus" w:cs="B Lotus"/>
      <w:sz w:val="24"/>
    </w:rPr>
  </w:style>
  <w:style w:type="paragraph" w:styleId="ListBullet">
    <w:name w:val="List Bullet"/>
    <w:basedOn w:val="Normal"/>
    <w:rsid w:val="0032327D"/>
    <w:pPr>
      <w:numPr>
        <w:numId w:val="16"/>
      </w:numPr>
      <w:autoSpaceDE w:val="0"/>
      <w:autoSpaceDN w:val="0"/>
    </w:pPr>
    <w:rPr>
      <w:rFonts w:ascii="B Lotus" w:hAnsi="B Lotus" w:cs="B Lotus"/>
      <w:sz w:val="24"/>
    </w:rPr>
  </w:style>
  <w:style w:type="paragraph" w:styleId="ListBullet2">
    <w:name w:val="List Bullet 2"/>
    <w:basedOn w:val="Normal"/>
    <w:rsid w:val="0032327D"/>
    <w:pPr>
      <w:numPr>
        <w:numId w:val="17"/>
      </w:numPr>
      <w:autoSpaceDE w:val="0"/>
      <w:autoSpaceDN w:val="0"/>
    </w:pPr>
    <w:rPr>
      <w:rFonts w:ascii="B Lotus" w:hAnsi="B Lotus" w:cs="B Lotus"/>
      <w:sz w:val="24"/>
    </w:rPr>
  </w:style>
  <w:style w:type="paragraph" w:styleId="ListBullet3">
    <w:name w:val="List Bullet 3"/>
    <w:basedOn w:val="Normal"/>
    <w:rsid w:val="0032327D"/>
    <w:pPr>
      <w:numPr>
        <w:numId w:val="18"/>
      </w:numPr>
      <w:autoSpaceDE w:val="0"/>
      <w:autoSpaceDN w:val="0"/>
    </w:pPr>
    <w:rPr>
      <w:rFonts w:ascii="B Lotus" w:hAnsi="B Lotus" w:cs="B Lotus"/>
      <w:sz w:val="24"/>
    </w:rPr>
  </w:style>
  <w:style w:type="paragraph" w:styleId="ListBullet4">
    <w:name w:val="List Bullet 4"/>
    <w:basedOn w:val="Normal"/>
    <w:rsid w:val="0032327D"/>
    <w:pPr>
      <w:numPr>
        <w:numId w:val="19"/>
      </w:numPr>
      <w:autoSpaceDE w:val="0"/>
      <w:autoSpaceDN w:val="0"/>
    </w:pPr>
    <w:rPr>
      <w:rFonts w:ascii="B Lotus" w:hAnsi="B Lotus" w:cs="B Lotus"/>
      <w:sz w:val="24"/>
    </w:rPr>
  </w:style>
  <w:style w:type="paragraph" w:styleId="ListBullet5">
    <w:name w:val="List Bullet 5"/>
    <w:basedOn w:val="Normal"/>
    <w:rsid w:val="0032327D"/>
    <w:pPr>
      <w:numPr>
        <w:numId w:val="20"/>
      </w:numPr>
      <w:autoSpaceDE w:val="0"/>
      <w:autoSpaceDN w:val="0"/>
    </w:pPr>
    <w:rPr>
      <w:rFonts w:ascii="B Lotus" w:hAnsi="B Lotus" w:cs="B Lotus"/>
      <w:sz w:val="24"/>
    </w:rPr>
  </w:style>
  <w:style w:type="paragraph" w:styleId="ListContinue">
    <w:name w:val="List Continue"/>
    <w:basedOn w:val="Normal"/>
    <w:rsid w:val="0032327D"/>
    <w:pPr>
      <w:autoSpaceDE w:val="0"/>
      <w:autoSpaceDN w:val="0"/>
      <w:ind w:left="360"/>
    </w:pPr>
    <w:rPr>
      <w:rFonts w:ascii="B Lotus" w:hAnsi="B Lotus" w:cs="B Lotus"/>
      <w:sz w:val="24"/>
    </w:rPr>
  </w:style>
  <w:style w:type="paragraph" w:styleId="ListContinue2">
    <w:name w:val="List Continue 2"/>
    <w:basedOn w:val="Normal"/>
    <w:rsid w:val="0032327D"/>
    <w:pPr>
      <w:autoSpaceDE w:val="0"/>
      <w:autoSpaceDN w:val="0"/>
      <w:ind w:left="720"/>
    </w:pPr>
    <w:rPr>
      <w:rFonts w:ascii="B Lotus" w:hAnsi="B Lotus" w:cs="B Lotus"/>
      <w:sz w:val="24"/>
    </w:rPr>
  </w:style>
  <w:style w:type="paragraph" w:styleId="ListContinue3">
    <w:name w:val="List Continue 3"/>
    <w:basedOn w:val="Normal"/>
    <w:rsid w:val="0032327D"/>
    <w:pPr>
      <w:autoSpaceDE w:val="0"/>
      <w:autoSpaceDN w:val="0"/>
      <w:ind w:left="1080"/>
    </w:pPr>
    <w:rPr>
      <w:rFonts w:ascii="B Lotus" w:hAnsi="B Lotus" w:cs="B Lotus"/>
      <w:sz w:val="24"/>
    </w:rPr>
  </w:style>
  <w:style w:type="paragraph" w:styleId="ListContinue4">
    <w:name w:val="List Continue 4"/>
    <w:basedOn w:val="Normal"/>
    <w:rsid w:val="0032327D"/>
    <w:pPr>
      <w:autoSpaceDE w:val="0"/>
      <w:autoSpaceDN w:val="0"/>
      <w:ind w:left="1440"/>
    </w:pPr>
    <w:rPr>
      <w:rFonts w:ascii="B Lotus" w:hAnsi="B Lotus" w:cs="B Lotus"/>
      <w:sz w:val="24"/>
    </w:rPr>
  </w:style>
  <w:style w:type="paragraph" w:styleId="ListContinue5">
    <w:name w:val="List Continue 5"/>
    <w:basedOn w:val="Normal"/>
    <w:rsid w:val="0032327D"/>
    <w:pPr>
      <w:autoSpaceDE w:val="0"/>
      <w:autoSpaceDN w:val="0"/>
      <w:ind w:left="1800"/>
    </w:pPr>
    <w:rPr>
      <w:rFonts w:ascii="B Lotus" w:hAnsi="B Lotus" w:cs="B Lotus"/>
      <w:sz w:val="24"/>
    </w:rPr>
  </w:style>
  <w:style w:type="paragraph" w:styleId="ListNumber">
    <w:name w:val="List Number"/>
    <w:basedOn w:val="Normal"/>
    <w:rsid w:val="0032327D"/>
    <w:pPr>
      <w:numPr>
        <w:numId w:val="21"/>
      </w:numPr>
      <w:autoSpaceDE w:val="0"/>
      <w:autoSpaceDN w:val="0"/>
    </w:pPr>
    <w:rPr>
      <w:rFonts w:ascii="B Lotus" w:hAnsi="B Lotus" w:cs="B Lotus"/>
      <w:sz w:val="24"/>
    </w:rPr>
  </w:style>
  <w:style w:type="paragraph" w:styleId="ListNumber2">
    <w:name w:val="List Number 2"/>
    <w:basedOn w:val="Normal"/>
    <w:rsid w:val="0032327D"/>
    <w:pPr>
      <w:numPr>
        <w:numId w:val="22"/>
      </w:numPr>
      <w:autoSpaceDE w:val="0"/>
      <w:autoSpaceDN w:val="0"/>
    </w:pPr>
    <w:rPr>
      <w:rFonts w:ascii="B Lotus" w:hAnsi="B Lotus" w:cs="B Lotus"/>
      <w:sz w:val="24"/>
    </w:rPr>
  </w:style>
  <w:style w:type="paragraph" w:styleId="ListNumber3">
    <w:name w:val="List Number 3"/>
    <w:basedOn w:val="Normal"/>
    <w:rsid w:val="0032327D"/>
    <w:pPr>
      <w:numPr>
        <w:numId w:val="23"/>
      </w:numPr>
      <w:autoSpaceDE w:val="0"/>
      <w:autoSpaceDN w:val="0"/>
    </w:pPr>
    <w:rPr>
      <w:rFonts w:ascii="B Lotus" w:hAnsi="B Lotus" w:cs="B Lotus"/>
      <w:sz w:val="24"/>
    </w:rPr>
  </w:style>
  <w:style w:type="paragraph" w:styleId="ListNumber4">
    <w:name w:val="List Number 4"/>
    <w:basedOn w:val="Normal"/>
    <w:rsid w:val="0032327D"/>
    <w:pPr>
      <w:numPr>
        <w:numId w:val="24"/>
      </w:numPr>
      <w:autoSpaceDE w:val="0"/>
      <w:autoSpaceDN w:val="0"/>
    </w:pPr>
    <w:rPr>
      <w:rFonts w:ascii="B Lotus" w:hAnsi="B Lotus" w:cs="B Lotus"/>
      <w:sz w:val="24"/>
    </w:rPr>
  </w:style>
  <w:style w:type="paragraph" w:styleId="ListNumber5">
    <w:name w:val="List Number 5"/>
    <w:basedOn w:val="Normal"/>
    <w:rsid w:val="0032327D"/>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32327D"/>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32327D"/>
    <w:rPr>
      <w:rFonts w:ascii="Arial" w:hAnsi="Arial"/>
      <w:sz w:val="24"/>
      <w:szCs w:val="32"/>
      <w:shd w:val="pct20" w:color="auto" w:fill="auto"/>
    </w:rPr>
  </w:style>
  <w:style w:type="paragraph" w:styleId="NormalWeb">
    <w:name w:val="Normal (Web)"/>
    <w:basedOn w:val="Normal"/>
    <w:rsid w:val="0032327D"/>
    <w:pPr>
      <w:autoSpaceDE w:val="0"/>
      <w:autoSpaceDN w:val="0"/>
    </w:pPr>
    <w:rPr>
      <w:rFonts w:ascii="B Lotus" w:hAnsi="B Lotus" w:cs="B Lotus"/>
      <w:sz w:val="24"/>
    </w:rPr>
  </w:style>
  <w:style w:type="paragraph" w:styleId="NormalIndent">
    <w:name w:val="Normal Indent"/>
    <w:basedOn w:val="Normal"/>
    <w:rsid w:val="0032327D"/>
    <w:pPr>
      <w:autoSpaceDE w:val="0"/>
      <w:autoSpaceDN w:val="0"/>
      <w:ind w:left="720"/>
    </w:pPr>
    <w:rPr>
      <w:rFonts w:ascii="B Lotus" w:hAnsi="B Lotus" w:cs="B Lotus"/>
      <w:sz w:val="24"/>
    </w:rPr>
  </w:style>
  <w:style w:type="paragraph" w:styleId="NoteHeading">
    <w:name w:val="Note Heading"/>
    <w:basedOn w:val="Normal"/>
    <w:next w:val="Normal"/>
    <w:link w:val="NoteHeadingChar"/>
    <w:rsid w:val="0032327D"/>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32327D"/>
    <w:rPr>
      <w:rFonts w:ascii="B Lotus" w:hAnsi="B Lotus" w:cs="B Lotus"/>
      <w:sz w:val="24"/>
      <w:szCs w:val="32"/>
    </w:rPr>
  </w:style>
  <w:style w:type="character" w:styleId="PageNumber">
    <w:name w:val="page number"/>
    <w:basedOn w:val="DefaultParagraphFont"/>
    <w:rsid w:val="0032327D"/>
  </w:style>
  <w:style w:type="paragraph" w:styleId="PlainText">
    <w:name w:val="Plain Text"/>
    <w:basedOn w:val="Normal"/>
    <w:link w:val="PlainTextChar"/>
    <w:rsid w:val="0032327D"/>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32327D"/>
    <w:rPr>
      <w:rFonts w:ascii="Courier New" w:hAnsi="Courier New" w:cs="Courier New"/>
      <w:sz w:val="24"/>
    </w:rPr>
  </w:style>
  <w:style w:type="paragraph" w:styleId="Salutation">
    <w:name w:val="Salutation"/>
    <w:basedOn w:val="Normal"/>
    <w:next w:val="Normal"/>
    <w:link w:val="SalutationChar"/>
    <w:rsid w:val="0032327D"/>
    <w:pPr>
      <w:autoSpaceDE w:val="0"/>
      <w:autoSpaceDN w:val="0"/>
    </w:pPr>
    <w:rPr>
      <w:rFonts w:ascii="B Lotus" w:hAnsi="B Lotus" w:cs="B Lotus"/>
      <w:sz w:val="24"/>
    </w:rPr>
  </w:style>
  <w:style w:type="character" w:customStyle="1" w:styleId="SalutationChar">
    <w:name w:val="Salutation Char"/>
    <w:basedOn w:val="DefaultParagraphFont"/>
    <w:link w:val="Salutation"/>
    <w:rsid w:val="0032327D"/>
    <w:rPr>
      <w:rFonts w:ascii="B Lotus" w:hAnsi="B Lotus" w:cs="B Lotus"/>
      <w:sz w:val="24"/>
      <w:szCs w:val="32"/>
    </w:rPr>
  </w:style>
  <w:style w:type="paragraph" w:styleId="Signature">
    <w:name w:val="Signature"/>
    <w:basedOn w:val="Normal"/>
    <w:link w:val="SignatureChar"/>
    <w:rsid w:val="0032327D"/>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32327D"/>
    <w:rPr>
      <w:rFonts w:ascii="B Lotus" w:hAnsi="B Lotus" w:cs="B Lotus"/>
      <w:sz w:val="24"/>
      <w:szCs w:val="32"/>
    </w:rPr>
  </w:style>
  <w:style w:type="paragraph" w:customStyle="1" w:styleId="a4">
    <w:name w:val="اسم کتاب در متن"/>
    <w:basedOn w:val="a"/>
    <w:link w:val="Char3"/>
    <w:rsid w:val="0032327D"/>
    <w:rPr>
      <w:rFonts w:cs="Zar"/>
      <w:iCs/>
      <w:sz w:val="24"/>
      <w:szCs w:val="24"/>
    </w:rPr>
  </w:style>
  <w:style w:type="character" w:customStyle="1" w:styleId="a5">
    <w:name w:val="سر متن"/>
    <w:rsid w:val="0032327D"/>
    <w:rPr>
      <w:rFonts w:cs="B Jadid"/>
      <w:bCs/>
      <w:szCs w:val="24"/>
    </w:rPr>
  </w:style>
  <w:style w:type="table" w:styleId="Table3Deffects1">
    <w:name w:val="Table 3D effects 1"/>
    <w:basedOn w:val="TableNormal"/>
    <w:rsid w:val="0032327D"/>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2327D"/>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2327D"/>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2327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2327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2327D"/>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2327D"/>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2327D"/>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2327D"/>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2327D"/>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2327D"/>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2327D"/>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2327D"/>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2327D"/>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2327D"/>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2327D"/>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2327D"/>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32327D"/>
    <w:rPr>
      <w:rFonts w:cs="Zar"/>
      <w:iCs/>
      <w:sz w:val="24"/>
      <w:szCs w:val="24"/>
      <w:lang w:bidi="ar-SA"/>
    </w:rPr>
  </w:style>
  <w:style w:type="table" w:styleId="TableGrid1">
    <w:name w:val="Table Grid 1"/>
    <w:basedOn w:val="TableNormal"/>
    <w:rsid w:val="0032327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2327D"/>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2327D"/>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2327D"/>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2327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2327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2327D"/>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2327D"/>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2327D"/>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2327D"/>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2327D"/>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2327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2327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2327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2327D"/>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2327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2327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2327D"/>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2327D"/>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2327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2327D"/>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2327D"/>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2327D"/>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2327D"/>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2327D"/>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2327D"/>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32327D"/>
    <w:pPr>
      <w:ind w:left="1440"/>
    </w:pPr>
    <w:rPr>
      <w:rFonts w:ascii="Times New Roman" w:hAnsi="Times New Roman" w:cs="B Lotus"/>
    </w:rPr>
  </w:style>
  <w:style w:type="character" w:customStyle="1" w:styleId="Char4">
    <w:name w:val="تو رفتگی Char"/>
    <w:link w:val="a6"/>
    <w:rsid w:val="0032327D"/>
    <w:rPr>
      <w:rFonts w:ascii="Times New Roman" w:hAnsi="Times New Roman" w:cs="B Lotus"/>
      <w:sz w:val="22"/>
      <w:szCs w:val="32"/>
    </w:rPr>
  </w:style>
  <w:style w:type="paragraph" w:customStyle="1" w:styleId="a7">
    <w:name w:val="روایت و آیه"/>
    <w:basedOn w:val="Normal"/>
    <w:link w:val="Char5"/>
    <w:autoRedefine/>
    <w:rsid w:val="0032327D"/>
    <w:pPr>
      <w:ind w:left="1440"/>
    </w:pPr>
    <w:rPr>
      <w:rFonts w:ascii="Times New Roman" w:hAnsi="Times New Roman" w:cs="B Lotus"/>
      <w:b/>
    </w:rPr>
  </w:style>
  <w:style w:type="character" w:customStyle="1" w:styleId="Char5">
    <w:name w:val="روایت و آیه Char"/>
    <w:link w:val="a7"/>
    <w:rsid w:val="0032327D"/>
    <w:rPr>
      <w:rFonts w:ascii="Times New Roman" w:hAnsi="Times New Roman" w:cs="B Lotus"/>
      <w:b/>
      <w:sz w:val="22"/>
      <w:szCs w:val="32"/>
    </w:rPr>
  </w:style>
  <w:style w:type="character" w:customStyle="1" w:styleId="Char0">
    <w:name w:val="نقل قول Char"/>
    <w:link w:val="11"/>
    <w:semiHidden/>
    <w:rsid w:val="0032327D"/>
    <w:rPr>
      <w:bCs/>
      <w:sz w:val="32"/>
      <w:szCs w:val="32"/>
      <w:lang w:bidi="ar-SA"/>
    </w:rPr>
  </w:style>
  <w:style w:type="character" w:styleId="Hyperlink">
    <w:name w:val="Hyperlink"/>
    <w:uiPriority w:val="99"/>
    <w:rsid w:val="0032327D"/>
    <w:rPr>
      <w:color w:val="0000FF"/>
      <w:u w:val="single"/>
    </w:rPr>
  </w:style>
  <w:style w:type="paragraph" w:customStyle="1" w:styleId="a8">
    <w:name w:val="نقل قول مستقیم"/>
    <w:basedOn w:val="11"/>
    <w:link w:val="Char6"/>
    <w:rsid w:val="0032327D"/>
    <w:pPr>
      <w:adjustRightInd w:val="0"/>
      <w:ind w:left="720" w:right="0"/>
    </w:pPr>
    <w:rPr>
      <w:rFonts w:ascii="B Badr" w:hAnsi="B Badr" w:cs="B Lotus"/>
      <w:b/>
      <w:sz w:val="24"/>
      <w:szCs w:val="24"/>
    </w:rPr>
  </w:style>
  <w:style w:type="character" w:customStyle="1" w:styleId="Char6">
    <w:name w:val="نقل قول مستقیم Char"/>
    <w:link w:val="a8"/>
    <w:rsid w:val="0032327D"/>
    <w:rPr>
      <w:rFonts w:ascii="B Badr" w:hAnsi="B Badr" w:cs="B Lotus"/>
      <w:b/>
      <w:bCs/>
      <w:sz w:val="24"/>
      <w:szCs w:val="24"/>
      <w:lang w:bidi="ar-SA"/>
    </w:rPr>
  </w:style>
  <w:style w:type="character" w:styleId="Strong">
    <w:name w:val="Strong"/>
    <w:rsid w:val="0032327D"/>
    <w:rPr>
      <w:b/>
      <w:bCs/>
    </w:rPr>
  </w:style>
  <w:style w:type="paragraph" w:customStyle="1" w:styleId="Footnotetext0">
    <w:name w:val="Footnote  text"/>
    <w:basedOn w:val="Normal"/>
    <w:link w:val="FootnotetextChar0"/>
    <w:autoRedefine/>
    <w:rsid w:val="0032327D"/>
    <w:pPr>
      <w:ind w:left="26"/>
      <w:outlineLvl w:val="0"/>
    </w:pPr>
    <w:rPr>
      <w:rFonts w:ascii="B Lotus" w:hAnsi="B Lotus" w:cs="B Lotus"/>
      <w:sz w:val="20"/>
      <w:szCs w:val="20"/>
    </w:rPr>
  </w:style>
  <w:style w:type="character" w:customStyle="1" w:styleId="FootnotetextChar0">
    <w:name w:val="Footnote  text Char"/>
    <w:link w:val="Footnotetext0"/>
    <w:rsid w:val="0032327D"/>
    <w:rPr>
      <w:rFonts w:ascii="B Lotus" w:hAnsi="B Lotus" w:cs="B Lotus"/>
    </w:rPr>
  </w:style>
  <w:style w:type="paragraph" w:customStyle="1" w:styleId="a9">
    <w:name w:val="متن جدول"/>
    <w:basedOn w:val="Normal"/>
    <w:rsid w:val="0032327D"/>
    <w:pPr>
      <w:bidi w:val="0"/>
      <w:jc w:val="center"/>
    </w:pPr>
    <w:rPr>
      <w:rFonts w:ascii="B Lotus" w:hAnsi="B Lotus" w:cs="B Lotus"/>
      <w:b/>
      <w:bCs/>
      <w:sz w:val="20"/>
      <w:szCs w:val="20"/>
    </w:rPr>
  </w:style>
  <w:style w:type="paragraph" w:customStyle="1" w:styleId="12">
    <w:name w:val="تورفتگی1"/>
    <w:basedOn w:val="a6"/>
    <w:link w:val="1Char"/>
    <w:rsid w:val="0032327D"/>
    <w:rPr>
      <w:rFonts w:ascii="B Lotus" w:hAnsi="B Lotus"/>
    </w:rPr>
  </w:style>
  <w:style w:type="character" w:customStyle="1" w:styleId="1Char">
    <w:name w:val="تورفتگی1 Char"/>
    <w:link w:val="12"/>
    <w:rsid w:val="0032327D"/>
    <w:rPr>
      <w:rFonts w:ascii="B Lotus" w:hAnsi="B Lotus" w:cs="B Lotus"/>
      <w:sz w:val="22"/>
      <w:szCs w:val="32"/>
    </w:rPr>
  </w:style>
  <w:style w:type="paragraph" w:customStyle="1" w:styleId="aa">
    <w:name w:val="علیه السلام در متن"/>
    <w:basedOn w:val="a7"/>
    <w:link w:val="Char7"/>
    <w:rsid w:val="0032327D"/>
    <w:rPr>
      <w:szCs w:val="22"/>
    </w:rPr>
  </w:style>
  <w:style w:type="character" w:customStyle="1" w:styleId="CharChar1">
    <w:name w:val="Char Char1"/>
    <w:rsid w:val="0032327D"/>
    <w:rPr>
      <w:rFonts w:ascii="B Lotus" w:hAnsi="B Lotus" w:cs="B Lotus"/>
      <w:lang w:val="en-US" w:eastAsia="en-US" w:bidi="ar-SA"/>
    </w:rPr>
  </w:style>
  <w:style w:type="character" w:customStyle="1" w:styleId="Char7">
    <w:name w:val="علیه السلام در متن Char"/>
    <w:link w:val="aa"/>
    <w:rsid w:val="0032327D"/>
    <w:rPr>
      <w:rFonts w:ascii="Times New Roman" w:hAnsi="Times New Roman" w:cs="B Lotus"/>
      <w:b/>
      <w:sz w:val="22"/>
      <w:szCs w:val="22"/>
    </w:rPr>
  </w:style>
  <w:style w:type="paragraph" w:customStyle="1" w:styleId="ab">
    <w:name w:val="نام منبع درمتن"/>
    <w:basedOn w:val="a"/>
    <w:link w:val="CharChar"/>
    <w:rsid w:val="0032327D"/>
    <w:rPr>
      <w:rFonts w:cs="Zar"/>
      <w:iCs/>
      <w:sz w:val="24"/>
      <w:szCs w:val="24"/>
    </w:rPr>
  </w:style>
  <w:style w:type="character" w:customStyle="1" w:styleId="CharChar">
    <w:name w:val="نام منبع درمتن Char Char"/>
    <w:link w:val="ab"/>
    <w:rsid w:val="0032327D"/>
    <w:rPr>
      <w:rFonts w:cs="Zar"/>
      <w:iCs/>
      <w:sz w:val="24"/>
      <w:szCs w:val="24"/>
      <w:lang w:bidi="ar-SA"/>
    </w:rPr>
  </w:style>
  <w:style w:type="paragraph" w:customStyle="1" w:styleId="ac">
    <w:name w:val="قران و روایت در متن"/>
    <w:basedOn w:val="a"/>
    <w:link w:val="Char8"/>
    <w:rsid w:val="0032327D"/>
    <w:rPr>
      <w:rFonts w:cs="Badr"/>
      <w:bCs/>
      <w:sz w:val="24"/>
      <w:szCs w:val="24"/>
    </w:rPr>
  </w:style>
  <w:style w:type="character" w:customStyle="1" w:styleId="Char8">
    <w:name w:val="قران و روایت در متن Char"/>
    <w:link w:val="ac"/>
    <w:rsid w:val="0032327D"/>
    <w:rPr>
      <w:rFonts w:cs="Badr"/>
      <w:bCs/>
      <w:sz w:val="24"/>
      <w:szCs w:val="24"/>
      <w:lang w:bidi="ar-SA"/>
    </w:rPr>
  </w:style>
  <w:style w:type="character" w:customStyle="1" w:styleId="FootnotetextCharChar">
    <w:name w:val="Footnote  text Char Char"/>
    <w:rsid w:val="0032327D"/>
    <w:rPr>
      <w:rFonts w:cs="B Lotus"/>
      <w:lang w:val="en-US" w:eastAsia="en-US" w:bidi="ar-SA"/>
    </w:rPr>
  </w:style>
  <w:style w:type="paragraph" w:styleId="TOC8">
    <w:name w:val="toc 8"/>
    <w:basedOn w:val="Normal"/>
    <w:next w:val="Normal"/>
    <w:autoRedefine/>
    <w:uiPriority w:val="39"/>
    <w:unhideWhenUsed/>
    <w:rsid w:val="0032327D"/>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32327D"/>
    <w:pPr>
      <w:bidi w:val="0"/>
      <w:spacing w:after="100" w:line="276" w:lineRule="auto"/>
      <w:ind w:left="1760"/>
      <w:jc w:val="left"/>
    </w:pPr>
    <w:rPr>
      <w:rFonts w:cs="Arial"/>
      <w:szCs w:val="22"/>
    </w:rPr>
  </w:style>
  <w:style w:type="paragraph" w:customStyle="1" w:styleId="normal1">
    <w:name w:val="normal1"/>
    <w:basedOn w:val="Normal"/>
    <w:rsid w:val="0032327D"/>
    <w:pPr>
      <w:bidi w:val="0"/>
    </w:pPr>
    <w:rPr>
      <w:rFonts w:ascii="B Lotus" w:hAnsi="B Lotus" w:cs="B Lotus"/>
    </w:rPr>
  </w:style>
  <w:style w:type="character" w:styleId="CommentReference">
    <w:name w:val="annotation reference"/>
    <w:rsid w:val="0032327D"/>
    <w:rPr>
      <w:sz w:val="16"/>
      <w:szCs w:val="16"/>
    </w:rPr>
  </w:style>
  <w:style w:type="paragraph" w:styleId="CommentText">
    <w:name w:val="annotation text"/>
    <w:basedOn w:val="Normal"/>
    <w:link w:val="CommentTextChar"/>
    <w:rsid w:val="0032327D"/>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32327D"/>
    <w:rPr>
      <w:rFonts w:ascii="B Lotus" w:hAnsi="B Lotus" w:cs="B Lotus"/>
    </w:rPr>
  </w:style>
  <w:style w:type="paragraph" w:styleId="CommentSubject">
    <w:name w:val="annotation subject"/>
    <w:basedOn w:val="CommentText"/>
    <w:next w:val="CommentText"/>
    <w:link w:val="CommentSubjectChar"/>
    <w:rsid w:val="0032327D"/>
    <w:rPr>
      <w:b/>
      <w:bCs/>
    </w:rPr>
  </w:style>
  <w:style w:type="character" w:customStyle="1" w:styleId="CommentSubjectChar">
    <w:name w:val="Comment Subject Char"/>
    <w:basedOn w:val="CommentTextChar"/>
    <w:link w:val="CommentSubject"/>
    <w:rsid w:val="0032327D"/>
    <w:rPr>
      <w:rFonts w:ascii="B Lotus"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005E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5005E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5005E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5005E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5005EB"/>
    <w:pPr>
      <w:outlineLvl w:val="3"/>
    </w:pPr>
    <w:rPr>
      <w:b/>
      <w:bCs/>
      <w:sz w:val="36"/>
      <w:szCs w:val="36"/>
    </w:rPr>
  </w:style>
  <w:style w:type="paragraph" w:styleId="Heading5">
    <w:name w:val="heading 5"/>
    <w:basedOn w:val="Normal"/>
    <w:next w:val="Normal"/>
    <w:link w:val="Heading5Char"/>
    <w:autoRedefine/>
    <w:uiPriority w:val="9"/>
    <w:unhideWhenUsed/>
    <w:qFormat/>
    <w:rsid w:val="005005E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5005E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5005E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5005E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5005E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005E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5005E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5005EB"/>
    <w:rPr>
      <w:rFonts w:ascii="Cambria" w:eastAsia="2  Lotus" w:hAnsi="Cambria" w:cs="2  Badr"/>
      <w:bCs/>
      <w:szCs w:val="40"/>
    </w:rPr>
  </w:style>
  <w:style w:type="character" w:customStyle="1" w:styleId="Heading4Char">
    <w:name w:val="Heading 4 Char"/>
    <w:aliases w:val="سرفصل4 Char,سرفصل 4 Char"/>
    <w:link w:val="Heading4"/>
    <w:uiPriority w:val="9"/>
    <w:rsid w:val="005005EB"/>
    <w:rPr>
      <w:rFonts w:eastAsia="2  Lotus" w:cs="2  Badr"/>
      <w:b/>
      <w:bCs/>
      <w:sz w:val="36"/>
      <w:szCs w:val="36"/>
    </w:rPr>
  </w:style>
  <w:style w:type="character" w:customStyle="1" w:styleId="Heading5Char">
    <w:name w:val="Heading 5 Char"/>
    <w:link w:val="Heading5"/>
    <w:uiPriority w:val="9"/>
    <w:rsid w:val="005005EB"/>
    <w:rPr>
      <w:rFonts w:ascii="Cambria" w:eastAsia="2  Lotus" w:hAnsi="Cambria" w:cs="2  Badr"/>
      <w:bCs/>
      <w:szCs w:val="36"/>
    </w:rPr>
  </w:style>
  <w:style w:type="paragraph" w:styleId="TOC1">
    <w:name w:val="toc 1"/>
    <w:basedOn w:val="Normal"/>
    <w:next w:val="Normal"/>
    <w:autoRedefine/>
    <w:uiPriority w:val="39"/>
    <w:unhideWhenUsed/>
    <w:qFormat/>
    <w:rsid w:val="005005EB"/>
    <w:pPr>
      <w:spacing w:after="0"/>
      <w:ind w:firstLine="0"/>
    </w:pPr>
    <w:rPr>
      <w:rFonts w:eastAsiaTheme="minorEastAsia"/>
    </w:rPr>
  </w:style>
  <w:style w:type="paragraph" w:styleId="TOC2">
    <w:name w:val="toc 2"/>
    <w:basedOn w:val="Normal"/>
    <w:next w:val="Normal"/>
    <w:autoRedefine/>
    <w:uiPriority w:val="39"/>
    <w:unhideWhenUsed/>
    <w:qFormat/>
    <w:rsid w:val="005005EB"/>
    <w:pPr>
      <w:spacing w:after="0"/>
      <w:ind w:left="221"/>
    </w:pPr>
    <w:rPr>
      <w:rFonts w:eastAsiaTheme="minorEastAsia"/>
    </w:rPr>
  </w:style>
  <w:style w:type="paragraph" w:styleId="TOC3">
    <w:name w:val="toc 3"/>
    <w:basedOn w:val="Normal"/>
    <w:next w:val="Normal"/>
    <w:autoRedefine/>
    <w:uiPriority w:val="39"/>
    <w:unhideWhenUsed/>
    <w:qFormat/>
    <w:rsid w:val="005005EB"/>
    <w:pPr>
      <w:spacing w:after="0"/>
      <w:ind w:left="442"/>
    </w:pPr>
    <w:rPr>
      <w:rFonts w:eastAsia="2  Lotus"/>
    </w:rPr>
  </w:style>
  <w:style w:type="character" w:styleId="SubtleReference">
    <w:name w:val="Subtle Reference"/>
    <w:aliases w:val="مرجع"/>
    <w:uiPriority w:val="31"/>
    <w:qFormat/>
    <w:rsid w:val="005005EB"/>
    <w:rPr>
      <w:rFonts w:cs="2  Lotus"/>
      <w:smallCaps/>
      <w:color w:val="auto"/>
      <w:szCs w:val="28"/>
      <w:u w:val="single"/>
    </w:rPr>
  </w:style>
  <w:style w:type="character" w:styleId="IntenseReference">
    <w:name w:val="Intense Reference"/>
    <w:uiPriority w:val="32"/>
    <w:qFormat/>
    <w:rsid w:val="005005EB"/>
    <w:rPr>
      <w:rFonts w:cs="2  Lotus"/>
      <w:b/>
      <w:bCs/>
      <w:smallCaps/>
      <w:color w:val="auto"/>
      <w:spacing w:val="5"/>
      <w:szCs w:val="28"/>
      <w:u w:val="single"/>
    </w:rPr>
  </w:style>
  <w:style w:type="character" w:styleId="BookTitle">
    <w:name w:val="Book Title"/>
    <w:uiPriority w:val="33"/>
    <w:qFormat/>
    <w:rsid w:val="005005EB"/>
    <w:rPr>
      <w:rFonts w:cs="2  Titr"/>
      <w:b/>
      <w:bCs/>
      <w:smallCaps/>
      <w:spacing w:val="5"/>
      <w:szCs w:val="100"/>
    </w:rPr>
  </w:style>
  <w:style w:type="paragraph" w:styleId="TOCHeading">
    <w:name w:val="TOC Heading"/>
    <w:basedOn w:val="Heading1"/>
    <w:next w:val="Normal"/>
    <w:uiPriority w:val="39"/>
    <w:unhideWhenUsed/>
    <w:qFormat/>
    <w:rsid w:val="005005E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005EB"/>
    <w:pPr>
      <w:bidi/>
      <w:ind w:firstLine="284"/>
      <w:contextualSpacing/>
      <w:jc w:val="both"/>
    </w:pPr>
    <w:rPr>
      <w:rFonts w:eastAsia="2  Lotus" w:cs="2  Badr"/>
      <w:sz w:val="72"/>
      <w:szCs w:val="32"/>
    </w:rPr>
  </w:style>
  <w:style w:type="character" w:customStyle="1" w:styleId="Heading6Char">
    <w:name w:val="Heading 6 Char"/>
    <w:link w:val="Heading6"/>
    <w:uiPriority w:val="9"/>
    <w:rsid w:val="005005EB"/>
    <w:rPr>
      <w:rFonts w:ascii="Cambria" w:eastAsia="2  Lotus" w:hAnsi="Cambria" w:cs="2  Badr"/>
      <w:bCs/>
      <w:i/>
      <w:szCs w:val="34"/>
    </w:rPr>
  </w:style>
  <w:style w:type="character" w:customStyle="1" w:styleId="Heading7Char">
    <w:name w:val="Heading 7 Char"/>
    <w:link w:val="Heading7"/>
    <w:uiPriority w:val="9"/>
    <w:rsid w:val="005005E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5005E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5005EB"/>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5005EB"/>
    <w:pPr>
      <w:spacing w:after="0"/>
      <w:ind w:left="658"/>
    </w:pPr>
  </w:style>
  <w:style w:type="paragraph" w:styleId="TOC5">
    <w:name w:val="toc 5"/>
    <w:basedOn w:val="Normal"/>
    <w:next w:val="Normal"/>
    <w:autoRedefine/>
    <w:uiPriority w:val="39"/>
    <w:unhideWhenUsed/>
    <w:qFormat/>
    <w:rsid w:val="005005EB"/>
    <w:pPr>
      <w:spacing w:after="0"/>
      <w:ind w:left="879"/>
    </w:pPr>
  </w:style>
  <w:style w:type="paragraph" w:styleId="TOC6">
    <w:name w:val="toc 6"/>
    <w:basedOn w:val="Normal"/>
    <w:next w:val="Normal"/>
    <w:autoRedefine/>
    <w:uiPriority w:val="39"/>
    <w:unhideWhenUsed/>
    <w:qFormat/>
    <w:rsid w:val="005005EB"/>
    <w:pPr>
      <w:spacing w:after="0"/>
      <w:ind w:left="1100"/>
    </w:pPr>
  </w:style>
  <w:style w:type="paragraph" w:styleId="TOC7">
    <w:name w:val="toc 7"/>
    <w:basedOn w:val="Normal"/>
    <w:next w:val="Normal"/>
    <w:autoRedefine/>
    <w:uiPriority w:val="39"/>
    <w:unhideWhenUsed/>
    <w:qFormat/>
    <w:rsid w:val="005005EB"/>
    <w:pPr>
      <w:spacing w:after="0"/>
      <w:ind w:left="1321"/>
    </w:pPr>
  </w:style>
  <w:style w:type="paragraph" w:styleId="Caption">
    <w:name w:val="caption"/>
    <w:basedOn w:val="Normal"/>
    <w:next w:val="Normal"/>
    <w:uiPriority w:val="35"/>
    <w:semiHidden/>
    <w:unhideWhenUsed/>
    <w:qFormat/>
    <w:rsid w:val="005005EB"/>
    <w:rPr>
      <w:b/>
      <w:bCs/>
      <w:sz w:val="20"/>
      <w:szCs w:val="20"/>
    </w:rPr>
  </w:style>
  <w:style w:type="paragraph" w:styleId="Title">
    <w:name w:val="Title"/>
    <w:basedOn w:val="Normal"/>
    <w:next w:val="Normal"/>
    <w:link w:val="TitleChar"/>
    <w:autoRedefine/>
    <w:uiPriority w:val="10"/>
    <w:qFormat/>
    <w:rsid w:val="005005E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005E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005E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005EB"/>
    <w:rPr>
      <w:rFonts w:ascii="Cambria" w:eastAsia="2  Badr" w:hAnsi="Cambria" w:cs="Karim"/>
      <w:i/>
      <w:spacing w:val="15"/>
      <w:sz w:val="24"/>
      <w:szCs w:val="60"/>
    </w:rPr>
  </w:style>
  <w:style w:type="character" w:styleId="Emphasis">
    <w:name w:val="Emphasis"/>
    <w:uiPriority w:val="20"/>
    <w:qFormat/>
    <w:rsid w:val="005005EB"/>
    <w:rPr>
      <w:rFonts w:cs="2  Lotus"/>
      <w:i/>
      <w:iCs/>
      <w:color w:val="808080"/>
      <w:szCs w:val="32"/>
    </w:rPr>
  </w:style>
  <w:style w:type="character" w:customStyle="1" w:styleId="NoSpacingChar">
    <w:name w:val="No Spacing Char"/>
    <w:aliases w:val="متن عربي Char"/>
    <w:link w:val="NoSpacing"/>
    <w:uiPriority w:val="1"/>
    <w:rsid w:val="005005EB"/>
    <w:rPr>
      <w:rFonts w:eastAsia="2  Lotus" w:cs="2  Badr"/>
      <w:sz w:val="72"/>
      <w:szCs w:val="32"/>
    </w:rPr>
  </w:style>
  <w:style w:type="paragraph" w:styleId="ListParagraph">
    <w:name w:val="List Paragraph"/>
    <w:basedOn w:val="Normal"/>
    <w:link w:val="ListParagraphChar"/>
    <w:autoRedefine/>
    <w:uiPriority w:val="34"/>
    <w:qFormat/>
    <w:rsid w:val="005005EB"/>
    <w:pPr>
      <w:ind w:left="1134" w:firstLine="0"/>
    </w:pPr>
    <w:rPr>
      <w:rFonts w:eastAsia="2  Lotus" w:cs="2  Lotus"/>
    </w:rPr>
  </w:style>
  <w:style w:type="character" w:customStyle="1" w:styleId="ListParagraphChar">
    <w:name w:val="List Paragraph Char"/>
    <w:link w:val="ListParagraph"/>
    <w:uiPriority w:val="34"/>
    <w:rsid w:val="005005EB"/>
    <w:rPr>
      <w:rFonts w:eastAsia="2  Lotus" w:cs="2  Lotus"/>
      <w:sz w:val="22"/>
      <w:szCs w:val="28"/>
    </w:rPr>
  </w:style>
  <w:style w:type="paragraph" w:styleId="Quote">
    <w:name w:val="Quote"/>
    <w:basedOn w:val="Normal"/>
    <w:next w:val="Normal"/>
    <w:link w:val="QuoteChar"/>
    <w:autoRedefine/>
    <w:uiPriority w:val="29"/>
    <w:qFormat/>
    <w:rsid w:val="005005EB"/>
    <w:pPr>
      <w:spacing w:before="120" w:after="240"/>
      <w:ind w:left="1134" w:firstLine="0"/>
    </w:pPr>
    <w:rPr>
      <w:rFonts w:cs="B Lotus"/>
      <w:i/>
      <w:sz w:val="20"/>
      <w:szCs w:val="30"/>
    </w:rPr>
  </w:style>
  <w:style w:type="character" w:customStyle="1" w:styleId="QuoteChar">
    <w:name w:val="Quote Char"/>
    <w:link w:val="Quote"/>
    <w:uiPriority w:val="29"/>
    <w:rsid w:val="005005EB"/>
    <w:rPr>
      <w:rFonts w:cs="B Lotus"/>
      <w:i/>
      <w:szCs w:val="30"/>
    </w:rPr>
  </w:style>
  <w:style w:type="paragraph" w:styleId="IntenseQuote">
    <w:name w:val="Intense Quote"/>
    <w:basedOn w:val="Normal"/>
    <w:next w:val="Normal"/>
    <w:link w:val="IntenseQuoteChar"/>
    <w:autoRedefine/>
    <w:uiPriority w:val="30"/>
    <w:qFormat/>
    <w:rsid w:val="005005E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005EB"/>
    <w:rPr>
      <w:rFonts w:eastAsia="2  Lotus" w:cs="B Lotus"/>
      <w:b/>
      <w:bCs/>
      <w:i/>
      <w:szCs w:val="30"/>
    </w:rPr>
  </w:style>
  <w:style w:type="character" w:styleId="SubtleEmphasis">
    <w:name w:val="Subtle Emphasis"/>
    <w:uiPriority w:val="19"/>
    <w:qFormat/>
    <w:rsid w:val="005005EB"/>
    <w:rPr>
      <w:rFonts w:cs="2  Lotus"/>
      <w:i/>
      <w:iCs/>
      <w:color w:val="4A442A"/>
      <w:szCs w:val="32"/>
      <w:u w:val="none"/>
    </w:rPr>
  </w:style>
  <w:style w:type="character" w:styleId="IntenseEmphasis">
    <w:name w:val="Intense Emphasis"/>
    <w:uiPriority w:val="21"/>
    <w:qFormat/>
    <w:rsid w:val="005005E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32327D"/>
  </w:style>
  <w:style w:type="paragraph" w:customStyle="1" w:styleId="Heading002">
    <w:name w:val="Heading 002"/>
    <w:basedOn w:val="Normal"/>
    <w:next w:val="Normal"/>
    <w:autoRedefine/>
    <w:rsid w:val="0032327D"/>
    <w:pPr>
      <w:spacing w:line="360" w:lineRule="auto"/>
    </w:pPr>
    <w:rPr>
      <w:bCs/>
    </w:rPr>
  </w:style>
  <w:style w:type="paragraph" w:customStyle="1" w:styleId="a">
    <w:name w:val="اصلى"/>
    <w:link w:val="Char"/>
    <w:semiHidden/>
    <w:rsid w:val="0032327D"/>
    <w:pPr>
      <w:autoSpaceDE w:val="0"/>
      <w:autoSpaceDN w:val="0"/>
      <w:bidi/>
      <w:spacing w:after="200" w:line="399" w:lineRule="atLeast"/>
      <w:ind w:firstLine="284"/>
      <w:jc w:val="both"/>
    </w:pPr>
    <w:rPr>
      <w:sz w:val="22"/>
      <w:szCs w:val="26"/>
      <w:lang w:bidi="ar-SA"/>
    </w:rPr>
  </w:style>
  <w:style w:type="paragraph" w:customStyle="1" w:styleId="1">
    <w:name w:val="تيتر1"/>
    <w:semiHidden/>
    <w:rsid w:val="0032327D"/>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32327D"/>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32327D"/>
    <w:pPr>
      <w:numPr>
        <w:numId w:val="13"/>
      </w:numPr>
    </w:pPr>
  </w:style>
  <w:style w:type="numbering" w:styleId="1ai">
    <w:name w:val="Outline List 1"/>
    <w:basedOn w:val="NoList"/>
    <w:rsid w:val="0032327D"/>
    <w:pPr>
      <w:numPr>
        <w:numId w:val="14"/>
      </w:numPr>
    </w:pPr>
  </w:style>
  <w:style w:type="numbering" w:styleId="ArticleSection">
    <w:name w:val="Outline List 3"/>
    <w:basedOn w:val="NoList"/>
    <w:rsid w:val="0032327D"/>
    <w:pPr>
      <w:numPr>
        <w:numId w:val="15"/>
      </w:numPr>
    </w:pPr>
  </w:style>
  <w:style w:type="paragraph" w:styleId="BlockText">
    <w:name w:val="Block Text"/>
    <w:basedOn w:val="Normal"/>
    <w:rsid w:val="0032327D"/>
    <w:pPr>
      <w:autoSpaceDE w:val="0"/>
      <w:autoSpaceDN w:val="0"/>
      <w:ind w:left="1440" w:right="1440"/>
    </w:pPr>
    <w:rPr>
      <w:rFonts w:ascii="B Lotus" w:hAnsi="B Lotus" w:cs="B Lotus"/>
      <w:sz w:val="24"/>
    </w:rPr>
  </w:style>
  <w:style w:type="paragraph" w:customStyle="1" w:styleId="a0">
    <w:name w:val="پاصفحه"/>
    <w:semiHidden/>
    <w:rsid w:val="0032327D"/>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32327D"/>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32327D"/>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32327D"/>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32327D"/>
    <w:rPr>
      <w:rFonts w:cs="Times New Roman"/>
      <w:vertAlign w:val="superscript"/>
    </w:rPr>
  </w:style>
  <w:style w:type="character" w:customStyle="1" w:styleId="Char1">
    <w:name w:val="نقل قول Char"/>
    <w:link w:val="a1"/>
    <w:rsid w:val="0032327D"/>
    <w:rPr>
      <w:rFonts w:cs="2  Badr"/>
      <w:bCs/>
      <w:sz w:val="22"/>
      <w:szCs w:val="24"/>
      <w:lang w:bidi="ar-SA"/>
    </w:rPr>
  </w:style>
  <w:style w:type="paragraph" w:styleId="DocumentMap">
    <w:name w:val="Document Map"/>
    <w:basedOn w:val="Normal"/>
    <w:link w:val="DocumentMapChar"/>
    <w:rsid w:val="0032327D"/>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32327D"/>
    <w:rPr>
      <w:rFonts w:ascii="Tahoma" w:hAnsi="Tahoma" w:cs="Tahoma"/>
      <w:sz w:val="24"/>
      <w:shd w:val="clear" w:color="auto" w:fill="000080"/>
    </w:rPr>
  </w:style>
  <w:style w:type="paragraph" w:customStyle="1" w:styleId="a2">
    <w:name w:val="متن"/>
    <w:basedOn w:val="a"/>
    <w:semiHidden/>
    <w:rsid w:val="0032327D"/>
    <w:rPr>
      <w:rFonts w:cs="2  Lotus"/>
      <w:sz w:val="24"/>
    </w:rPr>
  </w:style>
  <w:style w:type="paragraph" w:styleId="BodyText">
    <w:name w:val="Body Text"/>
    <w:basedOn w:val="Normal"/>
    <w:link w:val="BodyTextChar"/>
    <w:rsid w:val="0032327D"/>
    <w:pPr>
      <w:autoSpaceDE w:val="0"/>
      <w:autoSpaceDN w:val="0"/>
    </w:pPr>
    <w:rPr>
      <w:rFonts w:ascii="B Lotus" w:hAnsi="B Lotus" w:cs="B Lotus"/>
      <w:sz w:val="24"/>
    </w:rPr>
  </w:style>
  <w:style w:type="character" w:customStyle="1" w:styleId="BodyTextChar">
    <w:name w:val="Body Text Char"/>
    <w:basedOn w:val="DefaultParagraphFont"/>
    <w:link w:val="BodyText"/>
    <w:rsid w:val="0032327D"/>
    <w:rPr>
      <w:rFonts w:ascii="B Lotus" w:hAnsi="B Lotus" w:cs="B Lotus"/>
      <w:sz w:val="24"/>
      <w:szCs w:val="32"/>
    </w:rPr>
  </w:style>
  <w:style w:type="paragraph" w:styleId="BodyText2">
    <w:name w:val="Body Text 2"/>
    <w:basedOn w:val="Normal"/>
    <w:link w:val="BodyText2Char"/>
    <w:rsid w:val="0032327D"/>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32327D"/>
    <w:rPr>
      <w:rFonts w:ascii="B Lotus" w:hAnsi="B Lotus" w:cs="B Lotus"/>
      <w:sz w:val="24"/>
      <w:szCs w:val="32"/>
    </w:rPr>
  </w:style>
  <w:style w:type="paragraph" w:styleId="BodyText3">
    <w:name w:val="Body Text 3"/>
    <w:basedOn w:val="Normal"/>
    <w:link w:val="BodyText3Char"/>
    <w:rsid w:val="0032327D"/>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32327D"/>
    <w:rPr>
      <w:rFonts w:ascii="B Lotus" w:hAnsi="B Lotus" w:cs="B Lotus"/>
      <w:sz w:val="16"/>
      <w:szCs w:val="16"/>
    </w:rPr>
  </w:style>
  <w:style w:type="paragraph" w:styleId="BodyTextFirstIndent">
    <w:name w:val="Body Text First Indent"/>
    <w:basedOn w:val="BodyText"/>
    <w:link w:val="BodyTextFirstIndentChar"/>
    <w:rsid w:val="0032327D"/>
    <w:pPr>
      <w:ind w:firstLine="210"/>
    </w:pPr>
  </w:style>
  <w:style w:type="character" w:customStyle="1" w:styleId="BodyTextFirstIndentChar">
    <w:name w:val="Body Text First Indent Char"/>
    <w:basedOn w:val="BodyTextChar"/>
    <w:link w:val="BodyTextFirstIndent"/>
    <w:rsid w:val="0032327D"/>
    <w:rPr>
      <w:rFonts w:ascii="B Lotus" w:hAnsi="B Lotus" w:cs="B Lotus"/>
      <w:sz w:val="24"/>
      <w:szCs w:val="32"/>
    </w:rPr>
  </w:style>
  <w:style w:type="paragraph" w:styleId="BodyTextIndent">
    <w:name w:val="Body Text Indent"/>
    <w:basedOn w:val="Normal"/>
    <w:link w:val="BodyTextIndentChar"/>
    <w:rsid w:val="0032327D"/>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32327D"/>
    <w:rPr>
      <w:rFonts w:ascii="B Lotus" w:hAnsi="B Lotus" w:cs="B Lotus"/>
      <w:sz w:val="24"/>
      <w:szCs w:val="32"/>
    </w:rPr>
  </w:style>
  <w:style w:type="paragraph" w:styleId="BodyTextFirstIndent2">
    <w:name w:val="Body Text First Indent 2"/>
    <w:basedOn w:val="BodyTextIndent"/>
    <w:link w:val="BodyTextFirstIndent2Char"/>
    <w:rsid w:val="0032327D"/>
    <w:pPr>
      <w:ind w:firstLine="210"/>
    </w:pPr>
  </w:style>
  <w:style w:type="character" w:customStyle="1" w:styleId="BodyTextFirstIndent2Char">
    <w:name w:val="Body Text First Indent 2 Char"/>
    <w:basedOn w:val="BodyTextIndentChar"/>
    <w:link w:val="BodyTextFirstIndent2"/>
    <w:rsid w:val="0032327D"/>
    <w:rPr>
      <w:rFonts w:ascii="B Lotus" w:hAnsi="B Lotus" w:cs="B Lotus"/>
      <w:sz w:val="24"/>
      <w:szCs w:val="32"/>
    </w:rPr>
  </w:style>
  <w:style w:type="paragraph" w:styleId="BodyTextIndent2">
    <w:name w:val="Body Text Indent 2"/>
    <w:basedOn w:val="Normal"/>
    <w:link w:val="BodyTextIndent2Char"/>
    <w:rsid w:val="0032327D"/>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32327D"/>
    <w:rPr>
      <w:rFonts w:ascii="B Lotus" w:hAnsi="B Lotus" w:cs="B Lotus"/>
      <w:sz w:val="24"/>
      <w:szCs w:val="32"/>
    </w:rPr>
  </w:style>
  <w:style w:type="paragraph" w:styleId="BodyTextIndent3">
    <w:name w:val="Body Text Indent 3"/>
    <w:basedOn w:val="Normal"/>
    <w:link w:val="BodyTextIndent3Char"/>
    <w:rsid w:val="0032327D"/>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32327D"/>
    <w:rPr>
      <w:rFonts w:ascii="B Lotus" w:hAnsi="B Lotus" w:cs="B Lotus"/>
      <w:sz w:val="16"/>
      <w:szCs w:val="16"/>
    </w:rPr>
  </w:style>
  <w:style w:type="paragraph" w:styleId="Closing">
    <w:name w:val="Closing"/>
    <w:basedOn w:val="Normal"/>
    <w:link w:val="ClosingChar"/>
    <w:rsid w:val="0032327D"/>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32327D"/>
    <w:rPr>
      <w:rFonts w:ascii="B Lotus" w:hAnsi="B Lotus" w:cs="B Lotus"/>
      <w:sz w:val="24"/>
      <w:szCs w:val="32"/>
    </w:rPr>
  </w:style>
  <w:style w:type="paragraph" w:styleId="Date">
    <w:name w:val="Date"/>
    <w:basedOn w:val="Normal"/>
    <w:next w:val="Normal"/>
    <w:link w:val="DateChar"/>
    <w:rsid w:val="0032327D"/>
    <w:pPr>
      <w:autoSpaceDE w:val="0"/>
      <w:autoSpaceDN w:val="0"/>
    </w:pPr>
    <w:rPr>
      <w:rFonts w:ascii="B Lotus" w:hAnsi="B Lotus" w:cs="B Lotus"/>
      <w:sz w:val="24"/>
    </w:rPr>
  </w:style>
  <w:style w:type="character" w:customStyle="1" w:styleId="DateChar">
    <w:name w:val="Date Char"/>
    <w:basedOn w:val="DefaultParagraphFont"/>
    <w:link w:val="Date"/>
    <w:rsid w:val="0032327D"/>
    <w:rPr>
      <w:rFonts w:ascii="B Lotus" w:hAnsi="B Lotus" w:cs="B Lotus"/>
      <w:sz w:val="24"/>
      <w:szCs w:val="32"/>
    </w:rPr>
  </w:style>
  <w:style w:type="paragraph" w:styleId="E-mailSignature">
    <w:name w:val="E-mail Signature"/>
    <w:basedOn w:val="Normal"/>
    <w:link w:val="E-mailSignatureChar"/>
    <w:rsid w:val="0032327D"/>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32327D"/>
    <w:rPr>
      <w:rFonts w:ascii="B Lotus" w:hAnsi="B Lotus" w:cs="B Lotus"/>
      <w:sz w:val="24"/>
      <w:szCs w:val="32"/>
    </w:rPr>
  </w:style>
  <w:style w:type="paragraph" w:customStyle="1" w:styleId="a3">
    <w:name w:val="آیه در متن"/>
    <w:basedOn w:val="a"/>
    <w:link w:val="Char2"/>
    <w:rsid w:val="0032327D"/>
    <w:rPr>
      <w:rFonts w:cs="Badr"/>
      <w:bCs/>
      <w:sz w:val="24"/>
      <w:szCs w:val="24"/>
    </w:rPr>
  </w:style>
  <w:style w:type="paragraph" w:styleId="EnvelopeAddress">
    <w:name w:val="envelope address"/>
    <w:basedOn w:val="Normal"/>
    <w:rsid w:val="0032327D"/>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32327D"/>
    <w:pPr>
      <w:autoSpaceDE w:val="0"/>
      <w:autoSpaceDN w:val="0"/>
    </w:pPr>
    <w:rPr>
      <w:rFonts w:ascii="Arial" w:hAnsi="Arial" w:cs="Arial"/>
      <w:sz w:val="24"/>
      <w:szCs w:val="20"/>
    </w:rPr>
  </w:style>
  <w:style w:type="character" w:styleId="FollowedHyperlink">
    <w:name w:val="FollowedHyperlink"/>
    <w:rsid w:val="0032327D"/>
    <w:rPr>
      <w:color w:val="800080"/>
      <w:u w:val="single"/>
    </w:rPr>
  </w:style>
  <w:style w:type="character" w:customStyle="1" w:styleId="Char">
    <w:name w:val="اصلى Char"/>
    <w:link w:val="a"/>
    <w:semiHidden/>
    <w:rsid w:val="0032327D"/>
    <w:rPr>
      <w:sz w:val="22"/>
      <w:szCs w:val="26"/>
      <w:lang w:bidi="ar-SA"/>
    </w:rPr>
  </w:style>
  <w:style w:type="character" w:styleId="HTMLAcronym">
    <w:name w:val="HTML Acronym"/>
    <w:basedOn w:val="DefaultParagraphFont"/>
    <w:rsid w:val="0032327D"/>
  </w:style>
  <w:style w:type="paragraph" w:styleId="HTMLAddress">
    <w:name w:val="HTML Address"/>
    <w:basedOn w:val="Normal"/>
    <w:link w:val="HTMLAddressChar"/>
    <w:rsid w:val="0032327D"/>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32327D"/>
    <w:rPr>
      <w:rFonts w:ascii="B Lotus" w:hAnsi="B Lotus" w:cs="B Lotus"/>
      <w:i/>
      <w:iCs/>
      <w:sz w:val="24"/>
      <w:szCs w:val="32"/>
    </w:rPr>
  </w:style>
  <w:style w:type="character" w:styleId="HTMLCite">
    <w:name w:val="HTML Cite"/>
    <w:rsid w:val="0032327D"/>
    <w:rPr>
      <w:i/>
      <w:iCs/>
    </w:rPr>
  </w:style>
  <w:style w:type="character" w:styleId="HTMLCode">
    <w:name w:val="HTML Code"/>
    <w:rsid w:val="0032327D"/>
    <w:rPr>
      <w:rFonts w:ascii="Courier New" w:hAnsi="Courier New" w:cs="Courier New"/>
      <w:sz w:val="20"/>
      <w:szCs w:val="20"/>
    </w:rPr>
  </w:style>
  <w:style w:type="character" w:styleId="HTMLDefinition">
    <w:name w:val="HTML Definition"/>
    <w:rsid w:val="0032327D"/>
    <w:rPr>
      <w:i/>
      <w:iCs/>
    </w:rPr>
  </w:style>
  <w:style w:type="character" w:styleId="HTMLKeyboard">
    <w:name w:val="HTML Keyboard"/>
    <w:rsid w:val="0032327D"/>
    <w:rPr>
      <w:rFonts w:ascii="Courier New" w:hAnsi="Courier New" w:cs="Courier New"/>
      <w:sz w:val="20"/>
      <w:szCs w:val="20"/>
    </w:rPr>
  </w:style>
  <w:style w:type="paragraph" w:styleId="HTMLPreformatted">
    <w:name w:val="HTML Preformatted"/>
    <w:basedOn w:val="Normal"/>
    <w:link w:val="HTMLPreformattedChar"/>
    <w:rsid w:val="0032327D"/>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32327D"/>
    <w:rPr>
      <w:rFonts w:ascii="Courier New" w:hAnsi="Courier New" w:cs="Courier New"/>
      <w:sz w:val="24"/>
    </w:rPr>
  </w:style>
  <w:style w:type="character" w:styleId="HTMLSample">
    <w:name w:val="HTML Sample"/>
    <w:rsid w:val="0032327D"/>
    <w:rPr>
      <w:rFonts w:ascii="Courier New" w:hAnsi="Courier New" w:cs="Courier New"/>
    </w:rPr>
  </w:style>
  <w:style w:type="character" w:styleId="HTMLTypewriter">
    <w:name w:val="HTML Typewriter"/>
    <w:rsid w:val="0032327D"/>
    <w:rPr>
      <w:rFonts w:ascii="Courier New" w:hAnsi="Courier New" w:cs="Courier New"/>
      <w:sz w:val="20"/>
      <w:szCs w:val="20"/>
    </w:rPr>
  </w:style>
  <w:style w:type="character" w:styleId="HTMLVariable">
    <w:name w:val="HTML Variable"/>
    <w:rsid w:val="0032327D"/>
    <w:rPr>
      <w:i/>
      <w:iCs/>
    </w:rPr>
  </w:style>
  <w:style w:type="character" w:customStyle="1" w:styleId="Char2">
    <w:name w:val="آیه در متن Char"/>
    <w:link w:val="a3"/>
    <w:rsid w:val="0032327D"/>
    <w:rPr>
      <w:rFonts w:cs="Badr"/>
      <w:bCs/>
      <w:sz w:val="24"/>
      <w:szCs w:val="24"/>
      <w:lang w:bidi="ar-SA"/>
    </w:rPr>
  </w:style>
  <w:style w:type="character" w:styleId="LineNumber">
    <w:name w:val="line number"/>
    <w:basedOn w:val="DefaultParagraphFont"/>
    <w:rsid w:val="0032327D"/>
  </w:style>
  <w:style w:type="paragraph" w:styleId="List">
    <w:name w:val="List"/>
    <w:basedOn w:val="Normal"/>
    <w:rsid w:val="0032327D"/>
    <w:pPr>
      <w:autoSpaceDE w:val="0"/>
      <w:autoSpaceDN w:val="0"/>
      <w:ind w:left="360" w:hanging="360"/>
    </w:pPr>
    <w:rPr>
      <w:rFonts w:ascii="B Lotus" w:hAnsi="B Lotus" w:cs="B Lotus"/>
      <w:sz w:val="24"/>
    </w:rPr>
  </w:style>
  <w:style w:type="paragraph" w:styleId="List2">
    <w:name w:val="List 2"/>
    <w:basedOn w:val="Normal"/>
    <w:rsid w:val="0032327D"/>
    <w:pPr>
      <w:autoSpaceDE w:val="0"/>
      <w:autoSpaceDN w:val="0"/>
      <w:ind w:left="720" w:hanging="360"/>
    </w:pPr>
    <w:rPr>
      <w:rFonts w:ascii="B Lotus" w:hAnsi="B Lotus" w:cs="B Lotus"/>
      <w:sz w:val="24"/>
    </w:rPr>
  </w:style>
  <w:style w:type="paragraph" w:styleId="List3">
    <w:name w:val="List 3"/>
    <w:basedOn w:val="Normal"/>
    <w:rsid w:val="0032327D"/>
    <w:pPr>
      <w:autoSpaceDE w:val="0"/>
      <w:autoSpaceDN w:val="0"/>
      <w:ind w:left="1080" w:hanging="360"/>
    </w:pPr>
    <w:rPr>
      <w:rFonts w:ascii="B Lotus" w:hAnsi="B Lotus" w:cs="B Lotus"/>
      <w:sz w:val="24"/>
    </w:rPr>
  </w:style>
  <w:style w:type="paragraph" w:styleId="List4">
    <w:name w:val="List 4"/>
    <w:basedOn w:val="Normal"/>
    <w:rsid w:val="0032327D"/>
    <w:pPr>
      <w:autoSpaceDE w:val="0"/>
      <w:autoSpaceDN w:val="0"/>
      <w:ind w:left="1440" w:hanging="360"/>
    </w:pPr>
    <w:rPr>
      <w:rFonts w:ascii="B Lotus" w:hAnsi="B Lotus" w:cs="B Lotus"/>
      <w:sz w:val="24"/>
    </w:rPr>
  </w:style>
  <w:style w:type="paragraph" w:styleId="List5">
    <w:name w:val="List 5"/>
    <w:basedOn w:val="Normal"/>
    <w:rsid w:val="0032327D"/>
    <w:pPr>
      <w:autoSpaceDE w:val="0"/>
      <w:autoSpaceDN w:val="0"/>
      <w:ind w:left="1800" w:hanging="360"/>
    </w:pPr>
    <w:rPr>
      <w:rFonts w:ascii="B Lotus" w:hAnsi="B Lotus" w:cs="B Lotus"/>
      <w:sz w:val="24"/>
    </w:rPr>
  </w:style>
  <w:style w:type="paragraph" w:styleId="ListBullet">
    <w:name w:val="List Bullet"/>
    <w:basedOn w:val="Normal"/>
    <w:rsid w:val="0032327D"/>
    <w:pPr>
      <w:numPr>
        <w:numId w:val="16"/>
      </w:numPr>
      <w:autoSpaceDE w:val="0"/>
      <w:autoSpaceDN w:val="0"/>
    </w:pPr>
    <w:rPr>
      <w:rFonts w:ascii="B Lotus" w:hAnsi="B Lotus" w:cs="B Lotus"/>
      <w:sz w:val="24"/>
    </w:rPr>
  </w:style>
  <w:style w:type="paragraph" w:styleId="ListBullet2">
    <w:name w:val="List Bullet 2"/>
    <w:basedOn w:val="Normal"/>
    <w:rsid w:val="0032327D"/>
    <w:pPr>
      <w:numPr>
        <w:numId w:val="17"/>
      </w:numPr>
      <w:autoSpaceDE w:val="0"/>
      <w:autoSpaceDN w:val="0"/>
    </w:pPr>
    <w:rPr>
      <w:rFonts w:ascii="B Lotus" w:hAnsi="B Lotus" w:cs="B Lotus"/>
      <w:sz w:val="24"/>
    </w:rPr>
  </w:style>
  <w:style w:type="paragraph" w:styleId="ListBullet3">
    <w:name w:val="List Bullet 3"/>
    <w:basedOn w:val="Normal"/>
    <w:rsid w:val="0032327D"/>
    <w:pPr>
      <w:numPr>
        <w:numId w:val="18"/>
      </w:numPr>
      <w:autoSpaceDE w:val="0"/>
      <w:autoSpaceDN w:val="0"/>
    </w:pPr>
    <w:rPr>
      <w:rFonts w:ascii="B Lotus" w:hAnsi="B Lotus" w:cs="B Lotus"/>
      <w:sz w:val="24"/>
    </w:rPr>
  </w:style>
  <w:style w:type="paragraph" w:styleId="ListBullet4">
    <w:name w:val="List Bullet 4"/>
    <w:basedOn w:val="Normal"/>
    <w:rsid w:val="0032327D"/>
    <w:pPr>
      <w:numPr>
        <w:numId w:val="19"/>
      </w:numPr>
      <w:autoSpaceDE w:val="0"/>
      <w:autoSpaceDN w:val="0"/>
    </w:pPr>
    <w:rPr>
      <w:rFonts w:ascii="B Lotus" w:hAnsi="B Lotus" w:cs="B Lotus"/>
      <w:sz w:val="24"/>
    </w:rPr>
  </w:style>
  <w:style w:type="paragraph" w:styleId="ListBullet5">
    <w:name w:val="List Bullet 5"/>
    <w:basedOn w:val="Normal"/>
    <w:rsid w:val="0032327D"/>
    <w:pPr>
      <w:numPr>
        <w:numId w:val="20"/>
      </w:numPr>
      <w:autoSpaceDE w:val="0"/>
      <w:autoSpaceDN w:val="0"/>
    </w:pPr>
    <w:rPr>
      <w:rFonts w:ascii="B Lotus" w:hAnsi="B Lotus" w:cs="B Lotus"/>
      <w:sz w:val="24"/>
    </w:rPr>
  </w:style>
  <w:style w:type="paragraph" w:styleId="ListContinue">
    <w:name w:val="List Continue"/>
    <w:basedOn w:val="Normal"/>
    <w:rsid w:val="0032327D"/>
    <w:pPr>
      <w:autoSpaceDE w:val="0"/>
      <w:autoSpaceDN w:val="0"/>
      <w:ind w:left="360"/>
    </w:pPr>
    <w:rPr>
      <w:rFonts w:ascii="B Lotus" w:hAnsi="B Lotus" w:cs="B Lotus"/>
      <w:sz w:val="24"/>
    </w:rPr>
  </w:style>
  <w:style w:type="paragraph" w:styleId="ListContinue2">
    <w:name w:val="List Continue 2"/>
    <w:basedOn w:val="Normal"/>
    <w:rsid w:val="0032327D"/>
    <w:pPr>
      <w:autoSpaceDE w:val="0"/>
      <w:autoSpaceDN w:val="0"/>
      <w:ind w:left="720"/>
    </w:pPr>
    <w:rPr>
      <w:rFonts w:ascii="B Lotus" w:hAnsi="B Lotus" w:cs="B Lotus"/>
      <w:sz w:val="24"/>
    </w:rPr>
  </w:style>
  <w:style w:type="paragraph" w:styleId="ListContinue3">
    <w:name w:val="List Continue 3"/>
    <w:basedOn w:val="Normal"/>
    <w:rsid w:val="0032327D"/>
    <w:pPr>
      <w:autoSpaceDE w:val="0"/>
      <w:autoSpaceDN w:val="0"/>
      <w:ind w:left="1080"/>
    </w:pPr>
    <w:rPr>
      <w:rFonts w:ascii="B Lotus" w:hAnsi="B Lotus" w:cs="B Lotus"/>
      <w:sz w:val="24"/>
    </w:rPr>
  </w:style>
  <w:style w:type="paragraph" w:styleId="ListContinue4">
    <w:name w:val="List Continue 4"/>
    <w:basedOn w:val="Normal"/>
    <w:rsid w:val="0032327D"/>
    <w:pPr>
      <w:autoSpaceDE w:val="0"/>
      <w:autoSpaceDN w:val="0"/>
      <w:ind w:left="1440"/>
    </w:pPr>
    <w:rPr>
      <w:rFonts w:ascii="B Lotus" w:hAnsi="B Lotus" w:cs="B Lotus"/>
      <w:sz w:val="24"/>
    </w:rPr>
  </w:style>
  <w:style w:type="paragraph" w:styleId="ListContinue5">
    <w:name w:val="List Continue 5"/>
    <w:basedOn w:val="Normal"/>
    <w:rsid w:val="0032327D"/>
    <w:pPr>
      <w:autoSpaceDE w:val="0"/>
      <w:autoSpaceDN w:val="0"/>
      <w:ind w:left="1800"/>
    </w:pPr>
    <w:rPr>
      <w:rFonts w:ascii="B Lotus" w:hAnsi="B Lotus" w:cs="B Lotus"/>
      <w:sz w:val="24"/>
    </w:rPr>
  </w:style>
  <w:style w:type="paragraph" w:styleId="ListNumber">
    <w:name w:val="List Number"/>
    <w:basedOn w:val="Normal"/>
    <w:rsid w:val="0032327D"/>
    <w:pPr>
      <w:numPr>
        <w:numId w:val="21"/>
      </w:numPr>
      <w:autoSpaceDE w:val="0"/>
      <w:autoSpaceDN w:val="0"/>
    </w:pPr>
    <w:rPr>
      <w:rFonts w:ascii="B Lotus" w:hAnsi="B Lotus" w:cs="B Lotus"/>
      <w:sz w:val="24"/>
    </w:rPr>
  </w:style>
  <w:style w:type="paragraph" w:styleId="ListNumber2">
    <w:name w:val="List Number 2"/>
    <w:basedOn w:val="Normal"/>
    <w:rsid w:val="0032327D"/>
    <w:pPr>
      <w:numPr>
        <w:numId w:val="22"/>
      </w:numPr>
      <w:autoSpaceDE w:val="0"/>
      <w:autoSpaceDN w:val="0"/>
    </w:pPr>
    <w:rPr>
      <w:rFonts w:ascii="B Lotus" w:hAnsi="B Lotus" w:cs="B Lotus"/>
      <w:sz w:val="24"/>
    </w:rPr>
  </w:style>
  <w:style w:type="paragraph" w:styleId="ListNumber3">
    <w:name w:val="List Number 3"/>
    <w:basedOn w:val="Normal"/>
    <w:rsid w:val="0032327D"/>
    <w:pPr>
      <w:numPr>
        <w:numId w:val="23"/>
      </w:numPr>
      <w:autoSpaceDE w:val="0"/>
      <w:autoSpaceDN w:val="0"/>
    </w:pPr>
    <w:rPr>
      <w:rFonts w:ascii="B Lotus" w:hAnsi="B Lotus" w:cs="B Lotus"/>
      <w:sz w:val="24"/>
    </w:rPr>
  </w:style>
  <w:style w:type="paragraph" w:styleId="ListNumber4">
    <w:name w:val="List Number 4"/>
    <w:basedOn w:val="Normal"/>
    <w:rsid w:val="0032327D"/>
    <w:pPr>
      <w:numPr>
        <w:numId w:val="24"/>
      </w:numPr>
      <w:autoSpaceDE w:val="0"/>
      <w:autoSpaceDN w:val="0"/>
    </w:pPr>
    <w:rPr>
      <w:rFonts w:ascii="B Lotus" w:hAnsi="B Lotus" w:cs="B Lotus"/>
      <w:sz w:val="24"/>
    </w:rPr>
  </w:style>
  <w:style w:type="paragraph" w:styleId="ListNumber5">
    <w:name w:val="List Number 5"/>
    <w:basedOn w:val="Normal"/>
    <w:rsid w:val="0032327D"/>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32327D"/>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32327D"/>
    <w:rPr>
      <w:rFonts w:ascii="Arial" w:hAnsi="Arial"/>
      <w:sz w:val="24"/>
      <w:szCs w:val="32"/>
      <w:shd w:val="pct20" w:color="auto" w:fill="auto"/>
    </w:rPr>
  </w:style>
  <w:style w:type="paragraph" w:styleId="NormalWeb">
    <w:name w:val="Normal (Web)"/>
    <w:basedOn w:val="Normal"/>
    <w:rsid w:val="0032327D"/>
    <w:pPr>
      <w:autoSpaceDE w:val="0"/>
      <w:autoSpaceDN w:val="0"/>
    </w:pPr>
    <w:rPr>
      <w:rFonts w:ascii="B Lotus" w:hAnsi="B Lotus" w:cs="B Lotus"/>
      <w:sz w:val="24"/>
    </w:rPr>
  </w:style>
  <w:style w:type="paragraph" w:styleId="NormalIndent">
    <w:name w:val="Normal Indent"/>
    <w:basedOn w:val="Normal"/>
    <w:rsid w:val="0032327D"/>
    <w:pPr>
      <w:autoSpaceDE w:val="0"/>
      <w:autoSpaceDN w:val="0"/>
      <w:ind w:left="720"/>
    </w:pPr>
    <w:rPr>
      <w:rFonts w:ascii="B Lotus" w:hAnsi="B Lotus" w:cs="B Lotus"/>
      <w:sz w:val="24"/>
    </w:rPr>
  </w:style>
  <w:style w:type="paragraph" w:styleId="NoteHeading">
    <w:name w:val="Note Heading"/>
    <w:basedOn w:val="Normal"/>
    <w:next w:val="Normal"/>
    <w:link w:val="NoteHeadingChar"/>
    <w:rsid w:val="0032327D"/>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32327D"/>
    <w:rPr>
      <w:rFonts w:ascii="B Lotus" w:hAnsi="B Lotus" w:cs="B Lotus"/>
      <w:sz w:val="24"/>
      <w:szCs w:val="32"/>
    </w:rPr>
  </w:style>
  <w:style w:type="character" w:styleId="PageNumber">
    <w:name w:val="page number"/>
    <w:basedOn w:val="DefaultParagraphFont"/>
    <w:rsid w:val="0032327D"/>
  </w:style>
  <w:style w:type="paragraph" w:styleId="PlainText">
    <w:name w:val="Plain Text"/>
    <w:basedOn w:val="Normal"/>
    <w:link w:val="PlainTextChar"/>
    <w:rsid w:val="0032327D"/>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32327D"/>
    <w:rPr>
      <w:rFonts w:ascii="Courier New" w:hAnsi="Courier New" w:cs="Courier New"/>
      <w:sz w:val="24"/>
    </w:rPr>
  </w:style>
  <w:style w:type="paragraph" w:styleId="Salutation">
    <w:name w:val="Salutation"/>
    <w:basedOn w:val="Normal"/>
    <w:next w:val="Normal"/>
    <w:link w:val="SalutationChar"/>
    <w:rsid w:val="0032327D"/>
    <w:pPr>
      <w:autoSpaceDE w:val="0"/>
      <w:autoSpaceDN w:val="0"/>
    </w:pPr>
    <w:rPr>
      <w:rFonts w:ascii="B Lotus" w:hAnsi="B Lotus" w:cs="B Lotus"/>
      <w:sz w:val="24"/>
    </w:rPr>
  </w:style>
  <w:style w:type="character" w:customStyle="1" w:styleId="SalutationChar">
    <w:name w:val="Salutation Char"/>
    <w:basedOn w:val="DefaultParagraphFont"/>
    <w:link w:val="Salutation"/>
    <w:rsid w:val="0032327D"/>
    <w:rPr>
      <w:rFonts w:ascii="B Lotus" w:hAnsi="B Lotus" w:cs="B Lotus"/>
      <w:sz w:val="24"/>
      <w:szCs w:val="32"/>
    </w:rPr>
  </w:style>
  <w:style w:type="paragraph" w:styleId="Signature">
    <w:name w:val="Signature"/>
    <w:basedOn w:val="Normal"/>
    <w:link w:val="SignatureChar"/>
    <w:rsid w:val="0032327D"/>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32327D"/>
    <w:rPr>
      <w:rFonts w:ascii="B Lotus" w:hAnsi="B Lotus" w:cs="B Lotus"/>
      <w:sz w:val="24"/>
      <w:szCs w:val="32"/>
    </w:rPr>
  </w:style>
  <w:style w:type="paragraph" w:customStyle="1" w:styleId="a4">
    <w:name w:val="اسم کتاب در متن"/>
    <w:basedOn w:val="a"/>
    <w:link w:val="Char3"/>
    <w:rsid w:val="0032327D"/>
    <w:rPr>
      <w:rFonts w:cs="Zar"/>
      <w:iCs/>
      <w:sz w:val="24"/>
      <w:szCs w:val="24"/>
    </w:rPr>
  </w:style>
  <w:style w:type="character" w:customStyle="1" w:styleId="a5">
    <w:name w:val="سر متن"/>
    <w:rsid w:val="0032327D"/>
    <w:rPr>
      <w:rFonts w:cs="B Jadid"/>
      <w:bCs/>
      <w:szCs w:val="24"/>
    </w:rPr>
  </w:style>
  <w:style w:type="table" w:styleId="Table3Deffects1">
    <w:name w:val="Table 3D effects 1"/>
    <w:basedOn w:val="TableNormal"/>
    <w:rsid w:val="0032327D"/>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2327D"/>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2327D"/>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2327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2327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2327D"/>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2327D"/>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2327D"/>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2327D"/>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2327D"/>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2327D"/>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2327D"/>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2327D"/>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2327D"/>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2327D"/>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2327D"/>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2327D"/>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32327D"/>
    <w:rPr>
      <w:rFonts w:cs="Zar"/>
      <w:iCs/>
      <w:sz w:val="24"/>
      <w:szCs w:val="24"/>
      <w:lang w:bidi="ar-SA"/>
    </w:rPr>
  </w:style>
  <w:style w:type="table" w:styleId="TableGrid1">
    <w:name w:val="Table Grid 1"/>
    <w:basedOn w:val="TableNormal"/>
    <w:rsid w:val="0032327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2327D"/>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2327D"/>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2327D"/>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2327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2327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2327D"/>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2327D"/>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2327D"/>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2327D"/>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2327D"/>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2327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2327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2327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2327D"/>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2327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2327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2327D"/>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2327D"/>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2327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2327D"/>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2327D"/>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2327D"/>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2327D"/>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2327D"/>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2327D"/>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32327D"/>
    <w:pPr>
      <w:ind w:left="1440"/>
    </w:pPr>
    <w:rPr>
      <w:rFonts w:ascii="Times New Roman" w:hAnsi="Times New Roman" w:cs="B Lotus"/>
    </w:rPr>
  </w:style>
  <w:style w:type="character" w:customStyle="1" w:styleId="Char4">
    <w:name w:val="تو رفتگی Char"/>
    <w:link w:val="a6"/>
    <w:rsid w:val="0032327D"/>
    <w:rPr>
      <w:rFonts w:ascii="Times New Roman" w:hAnsi="Times New Roman" w:cs="B Lotus"/>
      <w:sz w:val="22"/>
      <w:szCs w:val="32"/>
    </w:rPr>
  </w:style>
  <w:style w:type="paragraph" w:customStyle="1" w:styleId="a7">
    <w:name w:val="روایت و آیه"/>
    <w:basedOn w:val="Normal"/>
    <w:link w:val="Char5"/>
    <w:autoRedefine/>
    <w:rsid w:val="0032327D"/>
    <w:pPr>
      <w:ind w:left="1440"/>
    </w:pPr>
    <w:rPr>
      <w:rFonts w:ascii="Times New Roman" w:hAnsi="Times New Roman" w:cs="B Lotus"/>
      <w:b/>
    </w:rPr>
  </w:style>
  <w:style w:type="character" w:customStyle="1" w:styleId="Char5">
    <w:name w:val="روایت و آیه Char"/>
    <w:link w:val="a7"/>
    <w:rsid w:val="0032327D"/>
    <w:rPr>
      <w:rFonts w:ascii="Times New Roman" w:hAnsi="Times New Roman" w:cs="B Lotus"/>
      <w:b/>
      <w:sz w:val="22"/>
      <w:szCs w:val="32"/>
    </w:rPr>
  </w:style>
  <w:style w:type="character" w:customStyle="1" w:styleId="Char0">
    <w:name w:val="نقل قول Char"/>
    <w:link w:val="11"/>
    <w:semiHidden/>
    <w:rsid w:val="0032327D"/>
    <w:rPr>
      <w:bCs/>
      <w:sz w:val="32"/>
      <w:szCs w:val="32"/>
      <w:lang w:bidi="ar-SA"/>
    </w:rPr>
  </w:style>
  <w:style w:type="character" w:styleId="Hyperlink">
    <w:name w:val="Hyperlink"/>
    <w:uiPriority w:val="99"/>
    <w:rsid w:val="0032327D"/>
    <w:rPr>
      <w:color w:val="0000FF"/>
      <w:u w:val="single"/>
    </w:rPr>
  </w:style>
  <w:style w:type="paragraph" w:customStyle="1" w:styleId="a8">
    <w:name w:val="نقل قول مستقیم"/>
    <w:basedOn w:val="11"/>
    <w:link w:val="Char6"/>
    <w:rsid w:val="0032327D"/>
    <w:pPr>
      <w:adjustRightInd w:val="0"/>
      <w:ind w:left="720" w:right="0"/>
    </w:pPr>
    <w:rPr>
      <w:rFonts w:ascii="B Badr" w:hAnsi="B Badr" w:cs="B Lotus"/>
      <w:b/>
      <w:sz w:val="24"/>
      <w:szCs w:val="24"/>
    </w:rPr>
  </w:style>
  <w:style w:type="character" w:customStyle="1" w:styleId="Char6">
    <w:name w:val="نقل قول مستقیم Char"/>
    <w:link w:val="a8"/>
    <w:rsid w:val="0032327D"/>
    <w:rPr>
      <w:rFonts w:ascii="B Badr" w:hAnsi="B Badr" w:cs="B Lotus"/>
      <w:b/>
      <w:bCs/>
      <w:sz w:val="24"/>
      <w:szCs w:val="24"/>
      <w:lang w:bidi="ar-SA"/>
    </w:rPr>
  </w:style>
  <w:style w:type="character" w:styleId="Strong">
    <w:name w:val="Strong"/>
    <w:rsid w:val="0032327D"/>
    <w:rPr>
      <w:b/>
      <w:bCs/>
    </w:rPr>
  </w:style>
  <w:style w:type="paragraph" w:customStyle="1" w:styleId="Footnotetext0">
    <w:name w:val="Footnote  text"/>
    <w:basedOn w:val="Normal"/>
    <w:link w:val="FootnotetextChar0"/>
    <w:autoRedefine/>
    <w:rsid w:val="0032327D"/>
    <w:pPr>
      <w:ind w:left="26"/>
      <w:outlineLvl w:val="0"/>
    </w:pPr>
    <w:rPr>
      <w:rFonts w:ascii="B Lotus" w:hAnsi="B Lotus" w:cs="B Lotus"/>
      <w:sz w:val="20"/>
      <w:szCs w:val="20"/>
    </w:rPr>
  </w:style>
  <w:style w:type="character" w:customStyle="1" w:styleId="FootnotetextChar0">
    <w:name w:val="Footnote  text Char"/>
    <w:link w:val="Footnotetext0"/>
    <w:rsid w:val="0032327D"/>
    <w:rPr>
      <w:rFonts w:ascii="B Lotus" w:hAnsi="B Lotus" w:cs="B Lotus"/>
    </w:rPr>
  </w:style>
  <w:style w:type="paragraph" w:customStyle="1" w:styleId="a9">
    <w:name w:val="متن جدول"/>
    <w:basedOn w:val="Normal"/>
    <w:rsid w:val="0032327D"/>
    <w:pPr>
      <w:bidi w:val="0"/>
      <w:jc w:val="center"/>
    </w:pPr>
    <w:rPr>
      <w:rFonts w:ascii="B Lotus" w:hAnsi="B Lotus" w:cs="B Lotus"/>
      <w:b/>
      <w:bCs/>
      <w:sz w:val="20"/>
      <w:szCs w:val="20"/>
    </w:rPr>
  </w:style>
  <w:style w:type="paragraph" w:customStyle="1" w:styleId="12">
    <w:name w:val="تورفتگی1"/>
    <w:basedOn w:val="a6"/>
    <w:link w:val="1Char"/>
    <w:rsid w:val="0032327D"/>
    <w:rPr>
      <w:rFonts w:ascii="B Lotus" w:hAnsi="B Lotus"/>
    </w:rPr>
  </w:style>
  <w:style w:type="character" w:customStyle="1" w:styleId="1Char">
    <w:name w:val="تورفتگی1 Char"/>
    <w:link w:val="12"/>
    <w:rsid w:val="0032327D"/>
    <w:rPr>
      <w:rFonts w:ascii="B Lotus" w:hAnsi="B Lotus" w:cs="B Lotus"/>
      <w:sz w:val="22"/>
      <w:szCs w:val="32"/>
    </w:rPr>
  </w:style>
  <w:style w:type="paragraph" w:customStyle="1" w:styleId="aa">
    <w:name w:val="علیه السلام در متن"/>
    <w:basedOn w:val="a7"/>
    <w:link w:val="Char7"/>
    <w:rsid w:val="0032327D"/>
    <w:rPr>
      <w:szCs w:val="22"/>
    </w:rPr>
  </w:style>
  <w:style w:type="character" w:customStyle="1" w:styleId="CharChar1">
    <w:name w:val="Char Char1"/>
    <w:rsid w:val="0032327D"/>
    <w:rPr>
      <w:rFonts w:ascii="B Lotus" w:hAnsi="B Lotus" w:cs="B Lotus"/>
      <w:lang w:val="en-US" w:eastAsia="en-US" w:bidi="ar-SA"/>
    </w:rPr>
  </w:style>
  <w:style w:type="character" w:customStyle="1" w:styleId="Char7">
    <w:name w:val="علیه السلام در متن Char"/>
    <w:link w:val="aa"/>
    <w:rsid w:val="0032327D"/>
    <w:rPr>
      <w:rFonts w:ascii="Times New Roman" w:hAnsi="Times New Roman" w:cs="B Lotus"/>
      <w:b/>
      <w:sz w:val="22"/>
      <w:szCs w:val="22"/>
    </w:rPr>
  </w:style>
  <w:style w:type="paragraph" w:customStyle="1" w:styleId="ab">
    <w:name w:val="نام منبع درمتن"/>
    <w:basedOn w:val="a"/>
    <w:link w:val="CharChar"/>
    <w:rsid w:val="0032327D"/>
    <w:rPr>
      <w:rFonts w:cs="Zar"/>
      <w:iCs/>
      <w:sz w:val="24"/>
      <w:szCs w:val="24"/>
    </w:rPr>
  </w:style>
  <w:style w:type="character" w:customStyle="1" w:styleId="CharChar">
    <w:name w:val="نام منبع درمتن Char Char"/>
    <w:link w:val="ab"/>
    <w:rsid w:val="0032327D"/>
    <w:rPr>
      <w:rFonts w:cs="Zar"/>
      <w:iCs/>
      <w:sz w:val="24"/>
      <w:szCs w:val="24"/>
      <w:lang w:bidi="ar-SA"/>
    </w:rPr>
  </w:style>
  <w:style w:type="paragraph" w:customStyle="1" w:styleId="ac">
    <w:name w:val="قران و روایت در متن"/>
    <w:basedOn w:val="a"/>
    <w:link w:val="Char8"/>
    <w:rsid w:val="0032327D"/>
    <w:rPr>
      <w:rFonts w:cs="Badr"/>
      <w:bCs/>
      <w:sz w:val="24"/>
      <w:szCs w:val="24"/>
    </w:rPr>
  </w:style>
  <w:style w:type="character" w:customStyle="1" w:styleId="Char8">
    <w:name w:val="قران و روایت در متن Char"/>
    <w:link w:val="ac"/>
    <w:rsid w:val="0032327D"/>
    <w:rPr>
      <w:rFonts w:cs="Badr"/>
      <w:bCs/>
      <w:sz w:val="24"/>
      <w:szCs w:val="24"/>
      <w:lang w:bidi="ar-SA"/>
    </w:rPr>
  </w:style>
  <w:style w:type="character" w:customStyle="1" w:styleId="FootnotetextCharChar">
    <w:name w:val="Footnote  text Char Char"/>
    <w:rsid w:val="0032327D"/>
    <w:rPr>
      <w:rFonts w:cs="B Lotus"/>
      <w:lang w:val="en-US" w:eastAsia="en-US" w:bidi="ar-SA"/>
    </w:rPr>
  </w:style>
  <w:style w:type="paragraph" w:styleId="TOC8">
    <w:name w:val="toc 8"/>
    <w:basedOn w:val="Normal"/>
    <w:next w:val="Normal"/>
    <w:autoRedefine/>
    <w:uiPriority w:val="39"/>
    <w:unhideWhenUsed/>
    <w:rsid w:val="0032327D"/>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32327D"/>
    <w:pPr>
      <w:bidi w:val="0"/>
      <w:spacing w:after="100" w:line="276" w:lineRule="auto"/>
      <w:ind w:left="1760"/>
      <w:jc w:val="left"/>
    </w:pPr>
    <w:rPr>
      <w:rFonts w:cs="Arial"/>
      <w:szCs w:val="22"/>
    </w:rPr>
  </w:style>
  <w:style w:type="paragraph" w:customStyle="1" w:styleId="normal1">
    <w:name w:val="normal1"/>
    <w:basedOn w:val="Normal"/>
    <w:rsid w:val="0032327D"/>
    <w:pPr>
      <w:bidi w:val="0"/>
    </w:pPr>
    <w:rPr>
      <w:rFonts w:ascii="B Lotus" w:hAnsi="B Lotus" w:cs="B Lotus"/>
    </w:rPr>
  </w:style>
  <w:style w:type="character" w:styleId="CommentReference">
    <w:name w:val="annotation reference"/>
    <w:rsid w:val="0032327D"/>
    <w:rPr>
      <w:sz w:val="16"/>
      <w:szCs w:val="16"/>
    </w:rPr>
  </w:style>
  <w:style w:type="paragraph" w:styleId="CommentText">
    <w:name w:val="annotation text"/>
    <w:basedOn w:val="Normal"/>
    <w:link w:val="CommentTextChar"/>
    <w:rsid w:val="0032327D"/>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32327D"/>
    <w:rPr>
      <w:rFonts w:ascii="B Lotus" w:hAnsi="B Lotus" w:cs="B Lotus"/>
    </w:rPr>
  </w:style>
  <w:style w:type="paragraph" w:styleId="CommentSubject">
    <w:name w:val="annotation subject"/>
    <w:basedOn w:val="CommentText"/>
    <w:next w:val="CommentText"/>
    <w:link w:val="CommentSubjectChar"/>
    <w:rsid w:val="0032327D"/>
    <w:rPr>
      <w:b/>
      <w:bCs/>
    </w:rPr>
  </w:style>
  <w:style w:type="character" w:customStyle="1" w:styleId="CommentSubjectChar">
    <w:name w:val="Comment Subject Char"/>
    <w:basedOn w:val="CommentTextChar"/>
    <w:link w:val="CommentSubject"/>
    <w:rsid w:val="0032327D"/>
    <w:rPr>
      <w:rFonts w:ascii="B Lotus"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108</TotalTime>
  <Pages>10</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2014-12-03T05:35:00Z</dcterms:created>
  <dcterms:modified xsi:type="dcterms:W3CDTF">2014-12-04T05:35:00Z</dcterms:modified>
</cp:coreProperties>
</file>