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A7" w:rsidRPr="00BB04D0" w:rsidRDefault="00B700A7" w:rsidP="00B700A7">
      <w:pPr>
        <w:spacing w:line="276" w:lineRule="auto"/>
        <w:ind w:firstLine="0"/>
        <w:jc w:val="center"/>
        <w:rPr>
          <w:rFonts w:cs="B Badr"/>
          <w:sz w:val="28"/>
          <w:rtl/>
        </w:rPr>
      </w:pPr>
      <w:r w:rsidRPr="00BB04D0">
        <w:rPr>
          <w:rFonts w:cs="B Badr" w:hint="cs"/>
          <w:sz w:val="28"/>
          <w:rtl/>
        </w:rPr>
        <w:t>بسم الله الرحمن الرحيم</w:t>
      </w:r>
    </w:p>
    <w:p w:rsidR="00B700A7" w:rsidRPr="0001686C" w:rsidRDefault="00B700A7" w:rsidP="0001686C">
      <w:pPr>
        <w:pStyle w:val="Heading1"/>
        <w:rPr>
          <w:rtl/>
        </w:rPr>
      </w:pPr>
      <w:bookmarkStart w:id="0" w:name="_Toc407794050"/>
      <w:r w:rsidRPr="0001686C">
        <w:rPr>
          <w:rFonts w:hint="cs"/>
          <w:rtl/>
        </w:rPr>
        <w:t>مقدمه</w:t>
      </w:r>
      <w:bookmarkEnd w:id="0"/>
    </w:p>
    <w:p w:rsidR="00B700A7" w:rsidRPr="00BB04D0" w:rsidRDefault="00B700A7" w:rsidP="003C279D">
      <w:pPr>
        <w:spacing w:line="276" w:lineRule="auto"/>
        <w:ind w:firstLine="0"/>
        <w:rPr>
          <w:rFonts w:cs="B Badr"/>
          <w:sz w:val="28"/>
          <w:rtl/>
        </w:rPr>
      </w:pPr>
      <w:r w:rsidRPr="00DC4A13">
        <w:rPr>
          <w:rFonts w:cs="B Badr" w:hint="cs"/>
          <w:sz w:val="28"/>
          <w:rtl/>
        </w:rPr>
        <w:t>عرض کردیم که برای جواز تودیه، اولاً از نگاه قاعده‌ اولیه‌ و اصل که بررسی کردیم بعید نبود که بگوییم که کذب</w:t>
      </w:r>
      <w:r w:rsidRPr="00AB360C">
        <w:rPr>
          <w:rFonts w:cs="B Badr" w:hint="cs"/>
          <w:color w:val="FF0000"/>
          <w:sz w:val="28"/>
          <w:rtl/>
        </w:rPr>
        <w:t xml:space="preserve"> </w:t>
      </w:r>
      <w:r w:rsidRPr="00BB04D0">
        <w:rPr>
          <w:rFonts w:cs="B Badr" w:hint="cs"/>
          <w:sz w:val="28"/>
          <w:rtl/>
        </w:rPr>
        <w:t xml:space="preserve">نیست، اما از آنکه بگذریم، گفتیم که روایات و آیاتی هم مورد استشهاد قرار گرفته است. دو روایت را بررسی کردیم و گفتیم چهار آیه هم در </w:t>
      </w:r>
      <w:r w:rsidR="00DC4A13">
        <w:rPr>
          <w:rFonts w:cs="B Badr" w:hint="cs"/>
          <w:sz w:val="28"/>
          <w:rtl/>
        </w:rPr>
        <w:t>این</w:t>
      </w:r>
      <w:r w:rsidRPr="00BB04D0">
        <w:rPr>
          <w:rFonts w:cs="B Badr" w:hint="cs"/>
          <w:sz w:val="28"/>
          <w:rtl/>
        </w:rPr>
        <w:t xml:space="preserve"> مبحث مورد تمسک قرار گرفته است که یکی آیه </w:t>
      </w:r>
      <w:r w:rsidR="00DC4A13">
        <w:rPr>
          <w:rFonts w:cs="B Badr" w:hint="cs"/>
          <w:sz w:val="28"/>
          <w:rtl/>
        </w:rPr>
        <w:t>شصت‌وسه</w:t>
      </w:r>
      <w:r w:rsidRPr="00BB04D0">
        <w:rPr>
          <w:rFonts w:cs="B Badr" w:hint="cs"/>
          <w:sz w:val="28"/>
          <w:rtl/>
        </w:rPr>
        <w:t xml:space="preserve"> سوره انبیاء بود که در قصه حضرت ابراهیم آمده که </w:t>
      </w:r>
      <w:r w:rsidR="00DC4A13">
        <w:rPr>
          <w:rFonts w:cs="B Badr" w:hint="cs"/>
          <w:sz w:val="28"/>
          <w:rtl/>
        </w:rPr>
        <w:t>بعدازآنکه</w:t>
      </w:r>
      <w:r w:rsidRPr="00BB04D0">
        <w:rPr>
          <w:rFonts w:cs="B Badr" w:hint="cs"/>
          <w:sz w:val="28"/>
          <w:rtl/>
        </w:rPr>
        <w:t xml:space="preserve"> بت‌ها را شکست و بت بزرگ را به جا گذاشت، </w:t>
      </w:r>
      <w:r w:rsidR="00DC4A13">
        <w:rPr>
          <w:rFonts w:cs="B Badr" w:hint="cs"/>
          <w:sz w:val="28"/>
          <w:rtl/>
        </w:rPr>
        <w:t>وقتی‌که</w:t>
      </w:r>
      <w:r w:rsidRPr="00BB04D0">
        <w:rPr>
          <w:rFonts w:cs="B Badr" w:hint="cs"/>
          <w:sz w:val="28"/>
          <w:rtl/>
        </w:rPr>
        <w:t xml:space="preserve"> آن‌ها گفتند</w:t>
      </w:r>
      <w:r w:rsidR="003C279D">
        <w:rPr>
          <w:rFonts w:cs="B Badr" w:hint="cs"/>
          <w:sz w:val="28"/>
          <w:rtl/>
        </w:rPr>
        <w:t>:</w:t>
      </w:r>
      <w:r w:rsidRPr="00BB04D0">
        <w:rPr>
          <w:rFonts w:cs="B Badr" w:hint="cs"/>
          <w:sz w:val="28"/>
          <w:rtl/>
        </w:rPr>
        <w:t xml:space="preserve"> </w:t>
      </w:r>
      <w:r w:rsidR="00975887">
        <w:rPr>
          <w:rFonts w:cs="B Badr"/>
          <w:sz w:val="28"/>
          <w:rtl/>
        </w:rPr>
        <w:t>«</w:t>
      </w:r>
      <w:r w:rsidR="003C279D" w:rsidRPr="003C279D">
        <w:rPr>
          <w:rFonts w:cs="B Badr" w:hint="cs"/>
          <w:b/>
          <w:bCs/>
          <w:sz w:val="28"/>
          <w:rtl/>
        </w:rPr>
        <w:t>أَ</w:t>
      </w:r>
      <w:r w:rsidR="003C279D" w:rsidRPr="003C279D">
        <w:rPr>
          <w:rFonts w:cs="B Badr"/>
          <w:b/>
          <w:bCs/>
          <w:sz w:val="28"/>
          <w:rtl/>
        </w:rPr>
        <w:t xml:space="preserve"> </w:t>
      </w:r>
      <w:r w:rsidR="003C279D" w:rsidRPr="003C279D">
        <w:rPr>
          <w:rFonts w:cs="B Badr" w:hint="cs"/>
          <w:b/>
          <w:bCs/>
          <w:sz w:val="28"/>
          <w:rtl/>
        </w:rPr>
        <w:t>أَنْتَ</w:t>
      </w:r>
      <w:r w:rsidR="003C279D" w:rsidRPr="003C279D">
        <w:rPr>
          <w:rFonts w:cs="B Badr"/>
          <w:b/>
          <w:bCs/>
          <w:sz w:val="28"/>
          <w:rtl/>
        </w:rPr>
        <w:t xml:space="preserve"> </w:t>
      </w:r>
      <w:r w:rsidR="003C279D" w:rsidRPr="003C279D">
        <w:rPr>
          <w:rFonts w:cs="B Badr" w:hint="cs"/>
          <w:b/>
          <w:bCs/>
          <w:sz w:val="28"/>
          <w:rtl/>
        </w:rPr>
        <w:t>فَعَلْتَ</w:t>
      </w:r>
      <w:r w:rsidR="003C279D" w:rsidRPr="003C279D">
        <w:rPr>
          <w:rFonts w:cs="B Badr"/>
          <w:b/>
          <w:bCs/>
          <w:sz w:val="28"/>
          <w:rtl/>
        </w:rPr>
        <w:t xml:space="preserve"> </w:t>
      </w:r>
      <w:r w:rsidR="003C279D" w:rsidRPr="003C279D">
        <w:rPr>
          <w:rFonts w:cs="B Badr" w:hint="cs"/>
          <w:b/>
          <w:bCs/>
          <w:sz w:val="28"/>
          <w:rtl/>
        </w:rPr>
        <w:t>هذا</w:t>
      </w:r>
      <w:r w:rsidR="003C279D" w:rsidRPr="003C279D">
        <w:rPr>
          <w:rFonts w:cs="B Badr"/>
          <w:b/>
          <w:bCs/>
          <w:sz w:val="28"/>
          <w:rtl/>
        </w:rPr>
        <w:t xml:space="preserve"> </w:t>
      </w:r>
      <w:r w:rsidR="003C279D" w:rsidRPr="003C279D">
        <w:rPr>
          <w:rFonts w:cs="B Badr" w:hint="cs"/>
          <w:b/>
          <w:bCs/>
          <w:sz w:val="28"/>
          <w:rtl/>
        </w:rPr>
        <w:t>بِآلِهَتِنا</w:t>
      </w:r>
      <w:r w:rsidR="003C279D" w:rsidRPr="003C279D">
        <w:rPr>
          <w:rFonts w:cs="B Badr"/>
          <w:b/>
          <w:bCs/>
          <w:sz w:val="28"/>
          <w:rtl/>
        </w:rPr>
        <w:t xml:space="preserve"> </w:t>
      </w:r>
      <w:r w:rsidR="003C279D" w:rsidRPr="003C279D">
        <w:rPr>
          <w:rFonts w:cs="B Badr" w:hint="cs"/>
          <w:b/>
          <w:bCs/>
          <w:sz w:val="28"/>
          <w:rtl/>
        </w:rPr>
        <w:t>يا</w:t>
      </w:r>
      <w:r w:rsidR="003C279D" w:rsidRPr="003C279D">
        <w:rPr>
          <w:rFonts w:cs="B Badr"/>
          <w:b/>
          <w:bCs/>
          <w:sz w:val="28"/>
          <w:rtl/>
        </w:rPr>
        <w:t xml:space="preserve"> </w:t>
      </w:r>
      <w:r w:rsidR="003C279D" w:rsidRPr="003C279D">
        <w:rPr>
          <w:rFonts w:cs="B Badr" w:hint="cs"/>
          <w:b/>
          <w:bCs/>
          <w:sz w:val="28"/>
          <w:rtl/>
        </w:rPr>
        <w:t>إِبْراهيم</w:t>
      </w:r>
      <w:r w:rsidR="003C279D" w:rsidRPr="003C279D">
        <w:rPr>
          <w:rFonts w:cs="B Badr" w:hint="cs"/>
          <w:sz w:val="28"/>
          <w:rtl/>
        </w:rPr>
        <w:t>‏</w:t>
      </w:r>
      <w:r w:rsidR="00975887">
        <w:rPr>
          <w:rFonts w:cs="B Badr"/>
          <w:sz w:val="28"/>
          <w:rtl/>
        </w:rPr>
        <w:t>»</w:t>
      </w:r>
      <w:r w:rsidR="003C279D">
        <w:rPr>
          <w:rFonts w:cs="B Badr" w:hint="cs"/>
          <w:sz w:val="28"/>
          <w:rtl/>
        </w:rPr>
        <w:t>(انبیاء/62)</w:t>
      </w:r>
      <w:r w:rsidRPr="00BB04D0">
        <w:rPr>
          <w:rFonts w:cs="B Badr" w:hint="cs"/>
          <w:sz w:val="28"/>
          <w:rtl/>
        </w:rPr>
        <w:t xml:space="preserve"> حضرت جواب داد</w:t>
      </w:r>
      <w:r w:rsidR="003C279D">
        <w:rPr>
          <w:rFonts w:cs="B Badr" w:hint="cs"/>
          <w:sz w:val="28"/>
          <w:rtl/>
        </w:rPr>
        <w:t>:</w:t>
      </w:r>
      <w:r w:rsidRPr="00BB04D0">
        <w:rPr>
          <w:rFonts w:cs="B Badr" w:hint="cs"/>
          <w:sz w:val="28"/>
          <w:rtl/>
        </w:rPr>
        <w:t xml:space="preserve"> </w:t>
      </w:r>
      <w:r w:rsidR="003C279D" w:rsidRPr="003C279D">
        <w:rPr>
          <w:rFonts w:cs="B Badr"/>
          <w:sz w:val="28"/>
          <w:rtl/>
        </w:rPr>
        <w:t>«</w:t>
      </w:r>
      <w:r w:rsidR="003C279D" w:rsidRPr="003C279D">
        <w:rPr>
          <w:rFonts w:cs="B Badr" w:hint="cs"/>
          <w:b/>
          <w:bCs/>
          <w:sz w:val="28"/>
          <w:rtl/>
        </w:rPr>
        <w:t>بَلْ</w:t>
      </w:r>
      <w:r w:rsidR="003C279D" w:rsidRPr="003C279D">
        <w:rPr>
          <w:rFonts w:cs="B Badr"/>
          <w:b/>
          <w:bCs/>
          <w:sz w:val="28"/>
          <w:rtl/>
        </w:rPr>
        <w:t xml:space="preserve"> </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sidRPr="003C279D">
        <w:rPr>
          <w:rFonts w:cs="B Badr"/>
          <w:b/>
          <w:bCs/>
          <w:sz w:val="28"/>
          <w:rtl/>
        </w:rPr>
        <w:t xml:space="preserve"> </w:t>
      </w:r>
      <w:r w:rsidR="003C279D" w:rsidRPr="003C279D">
        <w:rPr>
          <w:rFonts w:cs="B Badr" w:hint="cs"/>
          <w:b/>
          <w:bCs/>
          <w:sz w:val="28"/>
          <w:rtl/>
        </w:rPr>
        <w:t>هَذَا</w:t>
      </w:r>
      <w:r w:rsidR="003C279D" w:rsidRPr="003C279D">
        <w:rPr>
          <w:rFonts w:cs="B Badr"/>
          <w:b/>
          <w:bCs/>
          <w:sz w:val="28"/>
          <w:rtl/>
        </w:rPr>
        <w:t xml:space="preserve"> </w:t>
      </w:r>
      <w:r w:rsidR="003C279D" w:rsidRPr="003C279D">
        <w:rPr>
          <w:rFonts w:cs="B Badr" w:hint="cs"/>
          <w:b/>
          <w:bCs/>
          <w:sz w:val="28"/>
          <w:rtl/>
        </w:rPr>
        <w:t>فَاسْأَلُوهُمْ</w:t>
      </w:r>
      <w:r w:rsidR="003C279D" w:rsidRPr="003C279D">
        <w:rPr>
          <w:rFonts w:cs="B Badr"/>
          <w:b/>
          <w:bCs/>
          <w:sz w:val="28"/>
          <w:rtl/>
        </w:rPr>
        <w:t xml:space="preserve"> </w:t>
      </w:r>
      <w:r w:rsidR="003C279D" w:rsidRPr="003C279D">
        <w:rPr>
          <w:rFonts w:cs="B Badr" w:hint="cs"/>
          <w:b/>
          <w:bCs/>
          <w:sz w:val="28"/>
          <w:rtl/>
        </w:rPr>
        <w:t>إِنْ</w:t>
      </w:r>
      <w:r w:rsidR="003C279D" w:rsidRPr="003C279D">
        <w:rPr>
          <w:rFonts w:cs="B Badr"/>
          <w:b/>
          <w:bCs/>
          <w:sz w:val="28"/>
          <w:rtl/>
        </w:rPr>
        <w:t xml:space="preserve"> </w:t>
      </w:r>
      <w:r w:rsidR="003C279D" w:rsidRPr="003C279D">
        <w:rPr>
          <w:rFonts w:cs="B Badr" w:hint="cs"/>
          <w:b/>
          <w:bCs/>
          <w:sz w:val="28"/>
          <w:rtl/>
        </w:rPr>
        <w:t>کَانُوا</w:t>
      </w:r>
      <w:r w:rsidR="003C279D" w:rsidRPr="003C279D">
        <w:rPr>
          <w:rFonts w:cs="B Badr"/>
          <w:b/>
          <w:bCs/>
          <w:sz w:val="28"/>
          <w:rtl/>
        </w:rPr>
        <w:t xml:space="preserve"> </w:t>
      </w:r>
      <w:r w:rsidR="003C279D" w:rsidRPr="003C279D">
        <w:rPr>
          <w:rFonts w:cs="B Badr" w:hint="cs"/>
          <w:b/>
          <w:bCs/>
          <w:sz w:val="28"/>
          <w:rtl/>
        </w:rPr>
        <w:t>ينْطِقُونَ</w:t>
      </w:r>
      <w:r w:rsidR="00975887">
        <w:rPr>
          <w:rFonts w:cs="B Badr"/>
          <w:sz w:val="28"/>
          <w:rtl/>
        </w:rPr>
        <w:t>»</w:t>
      </w:r>
      <w:r w:rsidR="003C279D">
        <w:rPr>
          <w:rFonts w:cs="B Badr" w:hint="cs"/>
          <w:sz w:val="28"/>
          <w:rtl/>
        </w:rPr>
        <w:t>(انبیاء/63)</w:t>
      </w:r>
      <w:r w:rsidRPr="00BB04D0">
        <w:rPr>
          <w:rFonts w:cs="B Badr" w:hint="cs"/>
          <w:sz w:val="28"/>
          <w:rtl/>
        </w:rPr>
        <w:t>.</w:t>
      </w:r>
    </w:p>
    <w:p w:rsidR="00B700A7" w:rsidRDefault="00B700A7" w:rsidP="004E6667">
      <w:pPr>
        <w:ind w:firstLine="0"/>
        <w:rPr>
          <w:rFonts w:cs="B Badr"/>
          <w:sz w:val="28"/>
          <w:rtl/>
        </w:rPr>
      </w:pPr>
      <w:r w:rsidRPr="00BB04D0">
        <w:rPr>
          <w:rFonts w:cs="B Badr" w:hint="cs"/>
          <w:sz w:val="28"/>
          <w:rtl/>
        </w:rPr>
        <w:t xml:space="preserve">گفته شده است که در این آیه، نوعی توریه وجود دارد. در بررسی آیه گفتیم که دو احتمال اصلی در کلیت این آیه است، یک احتمال این بود که </w:t>
      </w:r>
      <w:r w:rsidR="00975887">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975887">
        <w:rPr>
          <w:rFonts w:cs="B Badr"/>
          <w:sz w:val="28"/>
          <w:rtl/>
        </w:rPr>
        <w:t>»</w:t>
      </w:r>
      <w:r w:rsidRPr="00BB04D0">
        <w:rPr>
          <w:rFonts w:cs="B Badr" w:hint="cs"/>
          <w:sz w:val="28"/>
          <w:rtl/>
        </w:rPr>
        <w:t xml:space="preserve"> جزاء و جواب شرط مقدم باشد و جمله، جمله‌ شرطیه‌ باشد که تالی آن </w:t>
      </w:r>
      <w:r w:rsidR="004E6667">
        <w:rPr>
          <w:rFonts w:cs="B Badr"/>
          <w:sz w:val="28"/>
          <w:rtl/>
        </w:rPr>
        <w:t>«</w:t>
      </w:r>
      <w:r w:rsidR="004E6667" w:rsidRPr="003C279D">
        <w:rPr>
          <w:rFonts w:cs="B Badr" w:hint="cs"/>
          <w:b/>
          <w:bCs/>
          <w:sz w:val="28"/>
          <w:rtl/>
        </w:rPr>
        <w:t>فَعَلَهُ</w:t>
      </w:r>
      <w:r w:rsidR="004E6667" w:rsidRPr="003C279D">
        <w:rPr>
          <w:rFonts w:cs="B Badr"/>
          <w:b/>
          <w:bCs/>
          <w:sz w:val="28"/>
          <w:rtl/>
        </w:rPr>
        <w:t xml:space="preserve"> </w:t>
      </w:r>
      <w:r w:rsidR="004E6667" w:rsidRPr="003C279D">
        <w:rPr>
          <w:rFonts w:cs="B Badr" w:hint="cs"/>
          <w:b/>
          <w:bCs/>
          <w:sz w:val="28"/>
          <w:rtl/>
        </w:rPr>
        <w:t>كَبِيرُهُمْ</w:t>
      </w:r>
      <w:r w:rsidR="004E6667">
        <w:rPr>
          <w:rFonts w:cs="B Badr"/>
          <w:sz w:val="28"/>
          <w:rtl/>
        </w:rPr>
        <w:t>»</w:t>
      </w:r>
      <w:r w:rsidR="004E6667" w:rsidRPr="00BB04D0">
        <w:rPr>
          <w:rFonts w:cs="B Badr" w:hint="cs"/>
          <w:sz w:val="28"/>
          <w:rtl/>
        </w:rPr>
        <w:t xml:space="preserve"> </w:t>
      </w:r>
      <w:r w:rsidRPr="00BB04D0">
        <w:rPr>
          <w:rFonts w:cs="B Badr" w:hint="cs"/>
          <w:sz w:val="28"/>
          <w:rtl/>
        </w:rPr>
        <w:t xml:space="preserve">است، در این صورت </w:t>
      </w:r>
      <w:r w:rsidR="00975887">
        <w:rPr>
          <w:rFonts w:cs="B Badr"/>
          <w:sz w:val="28"/>
          <w:rtl/>
        </w:rPr>
        <w:t>«</w:t>
      </w:r>
      <w:r w:rsidRPr="00BB04D0">
        <w:rPr>
          <w:rFonts w:cs="B Badr" w:hint="cs"/>
          <w:sz w:val="28"/>
          <w:rtl/>
        </w:rPr>
        <w:t>إن کان ینطقون فعله کبیرهم</w:t>
      </w:r>
      <w:r w:rsidR="00975887">
        <w:rPr>
          <w:rFonts w:cs="B Badr"/>
          <w:sz w:val="28"/>
          <w:rtl/>
        </w:rPr>
        <w:t>»</w:t>
      </w:r>
      <w:r w:rsidRPr="00BB04D0">
        <w:rPr>
          <w:rFonts w:cs="B Badr" w:hint="cs"/>
          <w:sz w:val="28"/>
          <w:rtl/>
        </w:rPr>
        <w:t xml:space="preserve"> </w:t>
      </w:r>
      <w:r w:rsidR="00DC4A13">
        <w:rPr>
          <w:rFonts w:cs="B Badr" w:hint="cs"/>
          <w:sz w:val="28"/>
          <w:rtl/>
        </w:rPr>
        <w:t>این‌طور</w:t>
      </w:r>
      <w:r w:rsidRPr="00BB04D0">
        <w:rPr>
          <w:rFonts w:cs="B Badr" w:hint="cs"/>
          <w:sz w:val="28"/>
          <w:rtl/>
        </w:rPr>
        <w:t xml:space="preserve"> می‌شود که اگر این‌ها می‌توانند نطقی بکنند، من هم می‌گویم </w:t>
      </w:r>
      <w:r w:rsidR="00975887">
        <w:rPr>
          <w:rFonts w:cs="B Badr"/>
          <w:sz w:val="28"/>
          <w:rtl/>
        </w:rPr>
        <w:t>«</w:t>
      </w:r>
      <w:r w:rsidRPr="00BB04D0">
        <w:rPr>
          <w:rFonts w:cs="B Badr" w:hint="cs"/>
          <w:sz w:val="28"/>
          <w:rtl/>
        </w:rPr>
        <w:t>فعله کبیرهم</w:t>
      </w:r>
      <w:r w:rsidR="00975887">
        <w:rPr>
          <w:rFonts w:cs="B Badr"/>
          <w:sz w:val="28"/>
          <w:rtl/>
        </w:rPr>
        <w:t>»</w:t>
      </w:r>
      <w:r w:rsidRPr="00BB04D0">
        <w:rPr>
          <w:rFonts w:cs="B Badr" w:hint="cs"/>
          <w:sz w:val="28"/>
          <w:rtl/>
        </w:rPr>
        <w:t xml:space="preserve">. احتمال دیگر هم این بود که این جمله، جمله‌ حملیه‌ و </w:t>
      </w:r>
      <w:r w:rsidR="004E6667">
        <w:rPr>
          <w:rFonts w:cs="B Badr"/>
          <w:sz w:val="28"/>
          <w:rtl/>
        </w:rPr>
        <w:t>«</w:t>
      </w:r>
      <w:r w:rsidR="004E6667" w:rsidRPr="003C279D">
        <w:rPr>
          <w:rFonts w:cs="B Badr" w:hint="cs"/>
          <w:b/>
          <w:bCs/>
          <w:sz w:val="28"/>
          <w:rtl/>
        </w:rPr>
        <w:t>فَعَلَهُ</w:t>
      </w:r>
      <w:r w:rsidR="004E6667" w:rsidRPr="003C279D">
        <w:rPr>
          <w:rFonts w:cs="B Badr"/>
          <w:b/>
          <w:bCs/>
          <w:sz w:val="28"/>
          <w:rtl/>
        </w:rPr>
        <w:t xml:space="preserve"> </w:t>
      </w:r>
      <w:r w:rsidR="004E6667" w:rsidRPr="003C279D">
        <w:rPr>
          <w:rFonts w:cs="B Badr" w:hint="cs"/>
          <w:b/>
          <w:bCs/>
          <w:sz w:val="28"/>
          <w:rtl/>
        </w:rPr>
        <w:t>كَبِيرُهُمْ</w:t>
      </w:r>
      <w:r w:rsidR="004E6667">
        <w:rPr>
          <w:rFonts w:cs="B Badr"/>
          <w:sz w:val="28"/>
          <w:rtl/>
        </w:rPr>
        <w:t>»</w:t>
      </w:r>
      <w:r w:rsidR="004E6667" w:rsidRPr="00BB04D0">
        <w:rPr>
          <w:rFonts w:cs="B Badr" w:hint="cs"/>
          <w:sz w:val="28"/>
          <w:rtl/>
        </w:rPr>
        <w:t xml:space="preserve"> </w:t>
      </w:r>
      <w:r w:rsidRPr="00BB04D0">
        <w:rPr>
          <w:rFonts w:cs="B Badr" w:hint="cs"/>
          <w:sz w:val="28"/>
          <w:rtl/>
        </w:rPr>
        <w:t xml:space="preserve">جدای از آن باشد و جواب شرط هم </w:t>
      </w:r>
      <w:r w:rsidR="00975887">
        <w:rPr>
          <w:rFonts w:cs="B Badr"/>
          <w:sz w:val="28"/>
          <w:rtl/>
        </w:rPr>
        <w:t>«</w:t>
      </w:r>
      <w:r w:rsidR="004E6667" w:rsidRPr="003C279D">
        <w:rPr>
          <w:rFonts w:cs="B Badr" w:hint="cs"/>
          <w:b/>
          <w:bCs/>
          <w:sz w:val="28"/>
          <w:rtl/>
        </w:rPr>
        <w:t>فَاسْأَلُوهُمْ</w:t>
      </w:r>
      <w:r w:rsidR="00975887">
        <w:rPr>
          <w:rFonts w:cs="B Badr"/>
          <w:sz w:val="28"/>
          <w:rtl/>
        </w:rPr>
        <w:t>»</w:t>
      </w:r>
      <w:r w:rsidRPr="00BB04D0">
        <w:rPr>
          <w:rFonts w:cs="B Badr" w:hint="cs"/>
          <w:sz w:val="28"/>
          <w:rtl/>
        </w:rPr>
        <w:t xml:space="preserve"> باشد، نه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Pr="00BB04D0">
        <w:rPr>
          <w:rFonts w:cs="B Badr" w:hint="cs"/>
          <w:sz w:val="28"/>
          <w:rtl/>
        </w:rPr>
        <w:t xml:space="preserve">. </w:t>
      </w:r>
      <w:r w:rsidR="00DC4A13">
        <w:rPr>
          <w:rFonts w:cs="B Badr" w:hint="cs"/>
          <w:sz w:val="28"/>
          <w:rtl/>
        </w:rPr>
        <w:t>بنا بر</w:t>
      </w:r>
      <w:r w:rsidRPr="00BB04D0">
        <w:rPr>
          <w:rFonts w:cs="B Badr" w:hint="cs"/>
          <w:sz w:val="28"/>
          <w:rtl/>
        </w:rPr>
        <w:t xml:space="preserve"> احتمال اول، این اشکال مطرح می</w:t>
      </w:r>
      <w:r w:rsidRPr="00BB04D0">
        <w:rPr>
          <w:rFonts w:cs="B Badr"/>
          <w:sz w:val="28"/>
          <w:rtl/>
        </w:rPr>
        <w:softHyphen/>
      </w:r>
      <w:r w:rsidRPr="00BB04D0">
        <w:rPr>
          <w:rFonts w:cs="B Badr" w:hint="cs"/>
          <w:sz w:val="28"/>
          <w:rtl/>
        </w:rPr>
        <w:t>شد که ملازمه</w:t>
      </w:r>
      <w:r w:rsidRPr="00BB04D0">
        <w:rPr>
          <w:rFonts w:cs="B Badr"/>
          <w:sz w:val="28"/>
          <w:rtl/>
        </w:rPr>
        <w:softHyphen/>
      </w:r>
      <w:r w:rsidRPr="00BB04D0">
        <w:rPr>
          <w:rFonts w:cs="B Badr" w:hint="cs"/>
          <w:sz w:val="28"/>
          <w:rtl/>
        </w:rPr>
        <w:t xml:space="preserve">ای بین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و </w:t>
      </w:r>
      <w:r w:rsidR="00975887">
        <w:rPr>
          <w:rFonts w:cs="B Badr"/>
          <w:sz w:val="28"/>
          <w:rtl/>
        </w:rPr>
        <w:t>«</w:t>
      </w:r>
      <w:r w:rsidR="004E6667" w:rsidRPr="003C279D">
        <w:rPr>
          <w:rFonts w:cs="B Badr" w:hint="cs"/>
          <w:b/>
          <w:bCs/>
          <w:sz w:val="28"/>
          <w:rtl/>
        </w:rPr>
        <w:t>إِنْ</w:t>
      </w:r>
      <w:r w:rsidR="004E6667" w:rsidRPr="003C279D">
        <w:rPr>
          <w:rFonts w:cs="B Badr"/>
          <w:b/>
          <w:bCs/>
          <w:sz w:val="28"/>
          <w:rtl/>
        </w:rPr>
        <w:t xml:space="preserve"> </w:t>
      </w:r>
      <w:r w:rsidR="004E6667" w:rsidRPr="003C279D">
        <w:rPr>
          <w:rFonts w:cs="B Badr" w:hint="cs"/>
          <w:b/>
          <w:bCs/>
          <w:sz w:val="28"/>
          <w:rtl/>
        </w:rPr>
        <w:t>کَانُوا</w:t>
      </w:r>
      <w:r w:rsidR="004E6667" w:rsidRPr="003C279D">
        <w:rPr>
          <w:rFonts w:cs="B Badr"/>
          <w:b/>
          <w:bCs/>
          <w:sz w:val="28"/>
          <w:rtl/>
        </w:rPr>
        <w:t xml:space="preserve"> </w:t>
      </w:r>
      <w:r w:rsidR="004E6667" w:rsidRPr="003C279D">
        <w:rPr>
          <w:rFonts w:cs="B Badr" w:hint="cs"/>
          <w:b/>
          <w:bCs/>
          <w:sz w:val="28"/>
          <w:rtl/>
        </w:rPr>
        <w:t>ينْطِقُونَ</w:t>
      </w:r>
      <w:r w:rsidR="00975887">
        <w:rPr>
          <w:rFonts w:cs="B Badr"/>
          <w:sz w:val="28"/>
          <w:rtl/>
        </w:rPr>
        <w:t>»</w:t>
      </w:r>
      <w:r w:rsidRPr="00BB04D0">
        <w:rPr>
          <w:rFonts w:cs="B Badr" w:hint="cs"/>
          <w:sz w:val="28"/>
          <w:rtl/>
        </w:rPr>
        <w:t xml:space="preserve"> وجود ندارد.</w:t>
      </w:r>
    </w:p>
    <w:p w:rsidR="00B700A7" w:rsidRPr="00BB04D0" w:rsidRDefault="00B700A7" w:rsidP="003C279D">
      <w:pPr>
        <w:ind w:firstLine="0"/>
        <w:rPr>
          <w:rFonts w:cs="B Badr"/>
          <w:sz w:val="28"/>
          <w:rtl/>
        </w:rPr>
      </w:pPr>
      <w:r w:rsidRPr="00BB04D0">
        <w:rPr>
          <w:rFonts w:cs="B Badr" w:hint="cs"/>
          <w:sz w:val="28"/>
          <w:rtl/>
        </w:rPr>
        <w:t>اگر آن‌ها سخن بگویند و بتوانند سخن بگویند، پس بزرگشان این</w:t>
      </w:r>
      <w:r w:rsidRPr="00BB04D0">
        <w:rPr>
          <w:rFonts w:cs="B Badr" w:hint="cs"/>
          <w:sz w:val="28"/>
          <w:rtl/>
        </w:rPr>
        <w:softHyphen/>
        <w:t xml:space="preserve">ها را شکسته است، تلازمی بین این‌ها نیست. گفتیم به این اشکال، یا </w:t>
      </w:r>
      <w:r w:rsidR="00DC4A13">
        <w:rPr>
          <w:rFonts w:cs="B Badr" w:hint="cs"/>
          <w:sz w:val="28"/>
          <w:rtl/>
        </w:rPr>
        <w:t>سؤال</w:t>
      </w:r>
      <w:r w:rsidRPr="00BB04D0">
        <w:rPr>
          <w:rFonts w:cs="B Badr" w:hint="cs"/>
          <w:sz w:val="28"/>
          <w:rtl/>
        </w:rPr>
        <w:t xml:space="preserve"> چند جواب داده شده است. جواب اول، جواب مرحوم آقای خویی بود که می‌فرمودند که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در حقیقت؛ یعنی اگر این‌ها نطق می‌کنند، من ادعا می‌کنم که بزرگشان انجام داده است. در جواب عرض کردیم که این خلاف ظاهر است و مطابق با قواعد نیست. جواب دوم از مرحوم آقای تبریزی بود که فرمودند شرطیه </w:t>
      </w:r>
      <w:r w:rsidR="00DC4A13">
        <w:rPr>
          <w:rFonts w:cs="B Badr" w:hint="cs"/>
          <w:sz w:val="28"/>
          <w:rtl/>
        </w:rPr>
        <w:t>اینجا</w:t>
      </w:r>
      <w:r w:rsidRPr="00BB04D0">
        <w:rPr>
          <w:rFonts w:cs="B Badr" w:hint="cs"/>
          <w:sz w:val="28"/>
          <w:rtl/>
        </w:rPr>
        <w:t xml:space="preserve"> شرطیه اتفاقیه است، </w:t>
      </w:r>
      <w:r w:rsidR="00DC4A13">
        <w:rPr>
          <w:rFonts w:cs="B Badr" w:hint="cs"/>
          <w:sz w:val="28"/>
          <w:rtl/>
        </w:rPr>
        <w:t>همان‌طور</w:t>
      </w:r>
      <w:r w:rsidRPr="00BB04D0">
        <w:rPr>
          <w:rFonts w:cs="B Badr" w:hint="cs"/>
          <w:sz w:val="28"/>
          <w:rtl/>
        </w:rPr>
        <w:t xml:space="preserve"> که می</w:t>
      </w:r>
      <w:r w:rsidRPr="00BB04D0">
        <w:rPr>
          <w:rFonts w:cs="B Badr" w:hint="cs"/>
          <w:sz w:val="28"/>
          <w:rtl/>
        </w:rPr>
        <w:softHyphen/>
        <w:t>دانید در منطق قضیه حملیه و شرطیه داریم و شرطیه هم یا متصل است، یا منفصل و در متصله هم شرطیه حقیقیه‌ و شرطیه اتفاقیه مطرح است. در شرطیه حقیقیه‌ تلازم واقعی بین مقدم و تالی وجود دارد، ولی در شرطیه‌ اتفاقیه صرف تقارن</w:t>
      </w:r>
      <w:r w:rsidR="004E6667">
        <w:rPr>
          <w:rFonts w:cs="B Badr" w:hint="cs"/>
          <w:sz w:val="28"/>
          <w:rtl/>
        </w:rPr>
        <w:t xml:space="preserve"> آن دو است، بدون اینکه بینشان ا</w:t>
      </w:r>
      <w:r w:rsidRPr="00BB04D0">
        <w:rPr>
          <w:rFonts w:cs="B Badr" w:hint="cs"/>
          <w:sz w:val="28"/>
          <w:rtl/>
        </w:rPr>
        <w:t xml:space="preserve">تصاق و تلازمی باشد. </w:t>
      </w:r>
      <w:r w:rsidRPr="00BB04D0">
        <w:rPr>
          <w:rFonts w:cs="B Badr" w:hint="cs"/>
          <w:sz w:val="28"/>
          <w:rtl/>
        </w:rPr>
        <w:lastRenderedPageBreak/>
        <w:t xml:space="preserve">مثالی که در منطق می‌زنند این است که </w:t>
      </w:r>
      <w:r w:rsidR="00975887">
        <w:rPr>
          <w:rFonts w:cs="B Badr"/>
          <w:sz w:val="28"/>
          <w:rtl/>
        </w:rPr>
        <w:t>«</w:t>
      </w:r>
      <w:r w:rsidRPr="00BB04D0">
        <w:rPr>
          <w:rFonts w:cs="B Badr" w:hint="cs"/>
          <w:sz w:val="28"/>
          <w:rtl/>
        </w:rPr>
        <w:t xml:space="preserve">إن </w:t>
      </w:r>
      <w:r w:rsidR="001B6CE7">
        <w:rPr>
          <w:rFonts w:cs="B Badr" w:hint="cs"/>
          <w:sz w:val="28"/>
          <w:rtl/>
        </w:rPr>
        <w:t>کان الانسانُ ناطقاً فالحمارُ ناه</w:t>
      </w:r>
      <w:r w:rsidRPr="00BB04D0">
        <w:rPr>
          <w:rFonts w:cs="B Badr" w:hint="cs"/>
          <w:sz w:val="28"/>
          <w:rtl/>
        </w:rPr>
        <w:t>قٌ</w:t>
      </w:r>
      <w:r w:rsidR="00975887">
        <w:rPr>
          <w:rFonts w:cs="B Badr"/>
          <w:sz w:val="28"/>
          <w:rtl/>
        </w:rPr>
        <w:t>»</w:t>
      </w:r>
      <w:r w:rsidRPr="00BB04D0">
        <w:rPr>
          <w:rFonts w:cs="B Badr" w:hint="cs"/>
          <w:sz w:val="28"/>
          <w:rtl/>
        </w:rPr>
        <w:t xml:space="preserve"> این دو تا </w:t>
      </w:r>
      <w:r w:rsidR="001B6CE7">
        <w:rPr>
          <w:rFonts w:cs="B Badr" w:hint="cs"/>
          <w:sz w:val="28"/>
          <w:rtl/>
        </w:rPr>
        <w:t>باهم</w:t>
      </w:r>
      <w:r w:rsidRPr="00BB04D0">
        <w:rPr>
          <w:rFonts w:cs="B Badr" w:hint="cs"/>
          <w:sz w:val="28"/>
          <w:rtl/>
        </w:rPr>
        <w:t xml:space="preserve"> تلازمی ندارند؛ چون تلازم یا بین علت و معلول است و یا بین متضاعفین است، ولی در </w:t>
      </w:r>
      <w:r w:rsidR="00DC4A13">
        <w:rPr>
          <w:rFonts w:cs="B Badr" w:hint="cs"/>
          <w:sz w:val="28"/>
          <w:rtl/>
        </w:rPr>
        <w:t>اینجا</w:t>
      </w:r>
      <w:r w:rsidRPr="00BB04D0">
        <w:rPr>
          <w:rFonts w:cs="B Badr" w:hint="cs"/>
          <w:sz w:val="28"/>
          <w:rtl/>
        </w:rPr>
        <w:t xml:space="preserve"> نه این دو علت و معلول هستند و نه متضاعفین. هر جا که مقدم و تالی علت تامه و معلول باشند، یا اینکه متضاعفین باشند، این می‌شود حقیقیه. علت و معلول مثل </w:t>
      </w:r>
      <w:r w:rsidR="00975887">
        <w:rPr>
          <w:rFonts w:cs="B Badr"/>
          <w:sz w:val="28"/>
          <w:rtl/>
        </w:rPr>
        <w:t>«</w:t>
      </w:r>
      <w:r w:rsidRPr="00BB04D0">
        <w:rPr>
          <w:rFonts w:cs="B Badr" w:hint="cs"/>
          <w:sz w:val="28"/>
          <w:rtl/>
        </w:rPr>
        <w:t>إن کانتِ الشمسُ طالعةً فالنهارُ موجودٌ</w:t>
      </w:r>
      <w:r w:rsidR="00975887">
        <w:rPr>
          <w:rFonts w:cs="B Badr"/>
          <w:sz w:val="28"/>
          <w:rtl/>
        </w:rPr>
        <w:t>»</w:t>
      </w:r>
      <w:r w:rsidRPr="00BB04D0">
        <w:rPr>
          <w:rFonts w:cs="B Badr" w:hint="cs"/>
          <w:sz w:val="28"/>
          <w:rtl/>
        </w:rPr>
        <w:t xml:space="preserve">، یا برعکس آن </w:t>
      </w:r>
      <w:r w:rsidR="00975887">
        <w:rPr>
          <w:rFonts w:cs="B Badr"/>
          <w:sz w:val="28"/>
          <w:rtl/>
        </w:rPr>
        <w:t>«</w:t>
      </w:r>
      <w:r w:rsidRPr="00BB04D0">
        <w:rPr>
          <w:rFonts w:cs="B Badr" w:hint="cs"/>
          <w:sz w:val="28"/>
          <w:rtl/>
        </w:rPr>
        <w:t>إن کان نهارُ موجوداً فالشمسُ طالعةٌ</w:t>
      </w:r>
      <w:r w:rsidR="00975887">
        <w:rPr>
          <w:rFonts w:cs="B Badr"/>
          <w:sz w:val="28"/>
          <w:rtl/>
        </w:rPr>
        <w:t>»</w:t>
      </w:r>
      <w:r w:rsidRPr="00BB04D0">
        <w:rPr>
          <w:rFonts w:cs="B Badr" w:hint="cs"/>
          <w:sz w:val="28"/>
          <w:rtl/>
        </w:rPr>
        <w:t>. این علت و معلول تامه می</w:t>
      </w:r>
      <w:r w:rsidRPr="00BB04D0">
        <w:rPr>
          <w:rFonts w:cs="B Badr"/>
          <w:sz w:val="28"/>
          <w:rtl/>
        </w:rPr>
        <w:softHyphen/>
      </w:r>
      <w:r w:rsidRPr="00BB04D0">
        <w:rPr>
          <w:rFonts w:cs="B Badr" w:hint="cs"/>
          <w:sz w:val="28"/>
          <w:rtl/>
        </w:rPr>
        <w:t xml:space="preserve">شود حقیقیه و در </w:t>
      </w:r>
      <w:r w:rsidR="00DC4A13">
        <w:rPr>
          <w:rFonts w:cs="B Badr" w:hint="cs"/>
          <w:sz w:val="28"/>
          <w:rtl/>
        </w:rPr>
        <w:t>اینجا</w:t>
      </w:r>
      <w:r w:rsidRPr="00BB04D0">
        <w:rPr>
          <w:rFonts w:cs="B Badr" w:hint="cs"/>
          <w:sz w:val="28"/>
          <w:rtl/>
        </w:rPr>
        <w:t xml:space="preserve"> تلازم واقعی است، یا اینکه متضاعفین باشند، مثل </w:t>
      </w:r>
      <w:r w:rsidR="00975887">
        <w:rPr>
          <w:rFonts w:cs="B Badr"/>
          <w:sz w:val="28"/>
          <w:rtl/>
        </w:rPr>
        <w:t>«</w:t>
      </w:r>
      <w:r w:rsidRPr="00BB04D0">
        <w:rPr>
          <w:rFonts w:cs="B Badr" w:hint="cs"/>
          <w:sz w:val="28"/>
          <w:rtl/>
        </w:rPr>
        <w:t>إن کان عمرو أباً لِزید، فزیدُ ابن لعمرو</w:t>
      </w:r>
      <w:r w:rsidR="00975887">
        <w:rPr>
          <w:rFonts w:cs="B Badr" w:hint="cs"/>
          <w:sz w:val="28"/>
          <w:rtl/>
        </w:rPr>
        <w:t>»</w:t>
      </w:r>
      <w:r w:rsidRPr="00BB04D0">
        <w:rPr>
          <w:rFonts w:cs="B Badr" w:hint="cs"/>
          <w:sz w:val="28"/>
          <w:rtl/>
        </w:rPr>
        <w:t xml:space="preserve">، این أبوت و بنوت که بیاید متضاعفین حقیقیه می‌شود و </w:t>
      </w:r>
      <w:r w:rsidR="001B6CE7">
        <w:rPr>
          <w:rFonts w:cs="B Badr" w:hint="cs"/>
          <w:sz w:val="28"/>
          <w:rtl/>
        </w:rPr>
        <w:t>آنجایی</w:t>
      </w:r>
      <w:r w:rsidRPr="00BB04D0">
        <w:rPr>
          <w:rFonts w:cs="B Badr" w:hint="cs"/>
          <w:sz w:val="28"/>
          <w:rtl/>
        </w:rPr>
        <w:t xml:space="preserve"> است که تضایف و یا علت و معلول باشند، در غیر این موارد صدق مقارن </w:t>
      </w:r>
      <w:r w:rsidR="00131620">
        <w:rPr>
          <w:rFonts w:cs="B Badr" w:hint="cs"/>
          <w:sz w:val="28"/>
          <w:rtl/>
        </w:rPr>
        <w:t>داشته</w:t>
      </w:r>
      <w:r w:rsidRPr="00BB04D0">
        <w:rPr>
          <w:rFonts w:cs="B Badr" w:hint="cs"/>
          <w:sz w:val="28"/>
          <w:rtl/>
        </w:rPr>
        <w:t xml:space="preserve"> و تلازمی ندارند و تلازمش یک نوع تلازم ادعایی است و قضیه‌ شرطیه اتفاقیه می</w:t>
      </w:r>
      <w:r w:rsidRPr="00BB04D0">
        <w:rPr>
          <w:rFonts w:cs="B Badr"/>
          <w:sz w:val="28"/>
          <w:rtl/>
        </w:rPr>
        <w:softHyphen/>
      </w:r>
      <w:r w:rsidRPr="00BB04D0">
        <w:rPr>
          <w:rFonts w:cs="B Badr" w:hint="cs"/>
          <w:sz w:val="28"/>
          <w:rtl/>
        </w:rPr>
        <w:t>شود. این فرمایش مرحوم آقای تبریزی بود؛ یعنی در حقیقت حضرت ابراهیم (</w:t>
      </w:r>
      <w:r w:rsidR="00131620">
        <w:rPr>
          <w:rFonts w:cs="B Badr" w:hint="cs"/>
          <w:sz w:val="28"/>
          <w:rtl/>
        </w:rPr>
        <w:t>علیه‌السلام</w:t>
      </w:r>
      <w:r w:rsidR="00975887">
        <w:rPr>
          <w:rFonts w:cs="B Badr"/>
          <w:sz w:val="28"/>
          <w:rtl/>
        </w:rPr>
        <w:t>)</w:t>
      </w:r>
      <w:r w:rsidRPr="00BB04D0">
        <w:rPr>
          <w:rFonts w:cs="B Badr" w:hint="cs"/>
          <w:sz w:val="28"/>
          <w:rtl/>
        </w:rPr>
        <w:t xml:space="preserve"> نمی‌خواستند بفرمایند که نطق آن‌ها علت برای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است. بین نطق این بت‌های شکسته و </w:t>
      </w:r>
      <w:r w:rsidR="00131620">
        <w:rPr>
          <w:rFonts w:cs="B Badr" w:hint="cs"/>
          <w:sz w:val="28"/>
          <w:rtl/>
        </w:rPr>
        <w:t>این‌که</w:t>
      </w:r>
      <w:r w:rsidRPr="00BB04D0">
        <w:rPr>
          <w:rFonts w:cs="B Badr" w:hint="cs"/>
          <w:sz w:val="28"/>
          <w:rtl/>
        </w:rPr>
        <w:t xml:space="preserve"> بت بزرگ آن‌ها را شکسته باشد، نه علیت و معلولیت تامه است و نه تضایف؛ بنابراین قضیه شرطیه‌ اتفاقیه می‌شود. دیدید که مرحوم آقای خویی می‌خواهند قضیه را حقیقیه بگیرند و در تالی یک دخل و تصرفی ‌کنند، لذا می‌گویند تالی خود </w:t>
      </w:r>
      <w:r w:rsidR="00975887">
        <w:rPr>
          <w:rFonts w:cs="B Badr"/>
          <w:sz w:val="28"/>
          <w:rtl/>
        </w:rPr>
        <w:t>«</w:t>
      </w:r>
      <w:r w:rsidRPr="00BB04D0">
        <w:rPr>
          <w:rFonts w:cs="B Badr" w:hint="cs"/>
          <w:sz w:val="28"/>
          <w:rtl/>
        </w:rPr>
        <w:t>فعله</w:t>
      </w:r>
      <w:r w:rsidR="00975887">
        <w:rPr>
          <w:rFonts w:cs="B Badr"/>
          <w:sz w:val="28"/>
          <w:rtl/>
        </w:rPr>
        <w:t>»</w:t>
      </w:r>
      <w:r w:rsidRPr="00BB04D0">
        <w:rPr>
          <w:rFonts w:cs="B Badr" w:hint="cs"/>
          <w:sz w:val="28"/>
          <w:rtl/>
        </w:rPr>
        <w:t xml:space="preserve"> نیست، بلکه ادعای </w:t>
      </w:r>
      <w:r w:rsidR="00975887">
        <w:rPr>
          <w:rFonts w:cs="B Badr"/>
          <w:sz w:val="28"/>
          <w:rtl/>
        </w:rPr>
        <w:t>«</w:t>
      </w:r>
      <w:r w:rsidRPr="00BB04D0">
        <w:rPr>
          <w:rFonts w:cs="B Badr" w:hint="cs"/>
          <w:sz w:val="28"/>
          <w:rtl/>
        </w:rPr>
        <w:t>فعله</w:t>
      </w:r>
      <w:r w:rsidR="00975887">
        <w:rPr>
          <w:rFonts w:cs="B Badr"/>
          <w:sz w:val="28"/>
          <w:rtl/>
        </w:rPr>
        <w:t>»</w:t>
      </w:r>
      <w:r w:rsidRPr="00BB04D0">
        <w:rPr>
          <w:rFonts w:cs="B Badr" w:hint="cs"/>
          <w:sz w:val="28"/>
          <w:rtl/>
        </w:rPr>
        <w:t xml:space="preserve"> است. ایشان در تالی و جواب می‌گویند همین ظاهر است، اما می‌بینند که تلازم و التصاق به نحو علت و معلول یا تضایف نیست، پس اتفاقیه است. گفتیم فرمایش ایشان غلط نیست و </w:t>
      </w:r>
      <w:r w:rsidR="00131620">
        <w:rPr>
          <w:rFonts w:cs="B Badr" w:hint="cs"/>
          <w:sz w:val="28"/>
          <w:rtl/>
        </w:rPr>
        <w:t>این‌گونه</w:t>
      </w:r>
      <w:r w:rsidRPr="00BB04D0">
        <w:rPr>
          <w:rFonts w:cs="B Badr" w:hint="cs"/>
          <w:sz w:val="28"/>
          <w:rtl/>
        </w:rPr>
        <w:t xml:space="preserve"> چیزی داریم، اما خلاف ظاهر است. حقیقیه بشود.</w:t>
      </w:r>
    </w:p>
    <w:p w:rsidR="00B700A7" w:rsidRPr="008663E3" w:rsidRDefault="00B700A7" w:rsidP="0001686C">
      <w:pPr>
        <w:pStyle w:val="Heading2"/>
        <w:rPr>
          <w:rtl/>
        </w:rPr>
      </w:pPr>
      <w:bookmarkStart w:id="1" w:name="_Toc407794051"/>
      <w:r w:rsidRPr="008663E3">
        <w:rPr>
          <w:rFonts w:hint="cs"/>
          <w:rtl/>
        </w:rPr>
        <w:t xml:space="preserve">3 ـ پاسخ امام خمینی </w:t>
      </w:r>
      <w:r w:rsidR="00975887">
        <w:rPr>
          <w:rtl/>
        </w:rPr>
        <w:t>(</w:t>
      </w:r>
      <w:r w:rsidR="00131620">
        <w:rPr>
          <w:rFonts w:hint="cs"/>
          <w:rtl/>
        </w:rPr>
        <w:t>رضوان‌الله</w:t>
      </w:r>
      <w:r w:rsidRPr="008663E3">
        <w:rPr>
          <w:rFonts w:hint="cs"/>
          <w:rtl/>
        </w:rPr>
        <w:t xml:space="preserve"> تعالی علیه</w:t>
      </w:r>
      <w:r w:rsidR="00975887">
        <w:rPr>
          <w:rtl/>
        </w:rPr>
        <w:t>)</w:t>
      </w:r>
      <w:bookmarkEnd w:id="1"/>
    </w:p>
    <w:p w:rsidR="00B700A7" w:rsidRDefault="00B700A7" w:rsidP="003C279D">
      <w:pPr>
        <w:ind w:firstLine="0"/>
        <w:rPr>
          <w:rFonts w:cs="B Badr"/>
          <w:sz w:val="28"/>
          <w:rtl/>
        </w:rPr>
      </w:pPr>
      <w:r w:rsidRPr="00BB04D0">
        <w:rPr>
          <w:rFonts w:cs="B Badr" w:hint="cs"/>
          <w:sz w:val="28"/>
          <w:rtl/>
        </w:rPr>
        <w:t xml:space="preserve"> سومین جوابی که به این اشکال، یا </w:t>
      </w:r>
      <w:r w:rsidR="00DC4A13">
        <w:rPr>
          <w:rFonts w:cs="B Badr" w:hint="cs"/>
          <w:sz w:val="28"/>
          <w:rtl/>
        </w:rPr>
        <w:t>سؤال</w:t>
      </w:r>
      <w:r w:rsidRPr="00BB04D0">
        <w:rPr>
          <w:rFonts w:cs="B Badr" w:hint="cs"/>
          <w:sz w:val="28"/>
          <w:rtl/>
        </w:rPr>
        <w:t xml:space="preserve"> داده شده است از سوی مرحوم امام خمینی است. ایشان می‌فرمایند که ظاهر جمله </w:t>
      </w:r>
      <w:r w:rsidR="00975887">
        <w:rPr>
          <w:rFonts w:cs="B Badr"/>
          <w:sz w:val="28"/>
          <w:rtl/>
        </w:rPr>
        <w:t>«</w:t>
      </w:r>
      <w:r w:rsidRPr="00BB04D0">
        <w:rPr>
          <w:rFonts w:cs="B Badr" w:hint="cs"/>
          <w:sz w:val="28"/>
          <w:rtl/>
        </w:rPr>
        <w:t>فعله کبیرهم إن کانوا ینطقون</w:t>
      </w:r>
      <w:r w:rsidR="00975887">
        <w:rPr>
          <w:rFonts w:cs="B Badr"/>
          <w:sz w:val="28"/>
          <w:rtl/>
        </w:rPr>
        <w:t>»</w:t>
      </w:r>
      <w:r w:rsidRPr="00BB04D0">
        <w:rPr>
          <w:rFonts w:cs="B Badr" w:hint="cs"/>
          <w:sz w:val="28"/>
          <w:rtl/>
        </w:rPr>
        <w:t xml:space="preserve"> شرطیه است، اما </w:t>
      </w:r>
      <w:r w:rsidR="00131620">
        <w:rPr>
          <w:rFonts w:cs="B Badr" w:hint="cs"/>
          <w:sz w:val="28"/>
          <w:rtl/>
        </w:rPr>
        <w:t>درواقع</w:t>
      </w:r>
      <w:r w:rsidRPr="00BB04D0">
        <w:rPr>
          <w:rFonts w:cs="B Badr" w:hint="cs"/>
          <w:sz w:val="28"/>
          <w:rtl/>
        </w:rPr>
        <w:t xml:space="preserve"> شرطیه نیست و از باب تعلیق بر محال است. ایشان می‌فرمایند: </w:t>
      </w:r>
      <w:r w:rsidR="00975887">
        <w:rPr>
          <w:rFonts w:cs="B Badr"/>
          <w:sz w:val="28"/>
          <w:rtl/>
        </w:rPr>
        <w:t>«</w:t>
      </w:r>
      <w:r w:rsidRPr="00BB04D0">
        <w:rPr>
          <w:rFonts w:cs="B Badr" w:hint="cs"/>
          <w:sz w:val="28"/>
          <w:rtl/>
        </w:rPr>
        <w:t>لیس بشرطیةٍ حقیقیةً</w:t>
      </w:r>
      <w:r w:rsidR="00975887">
        <w:rPr>
          <w:rFonts w:cs="B Badr"/>
          <w:sz w:val="28"/>
          <w:rtl/>
        </w:rPr>
        <w:t>»</w:t>
      </w:r>
      <w:r w:rsidRPr="00BB04D0">
        <w:rPr>
          <w:rFonts w:cs="B Badr" w:hint="cs"/>
          <w:sz w:val="28"/>
          <w:rtl/>
        </w:rPr>
        <w:t xml:space="preserve">، بلکه من باب تعلیق علی المحال است. شبیه آن آیه‌ای که می‌فرماید: </w:t>
      </w:r>
      <w:r w:rsidR="00975887" w:rsidRPr="003C279D">
        <w:rPr>
          <w:rFonts w:cs="B Badr"/>
          <w:b/>
          <w:bCs/>
          <w:sz w:val="28"/>
          <w:rtl/>
        </w:rPr>
        <w:t>«</w:t>
      </w:r>
      <w:r w:rsidR="003C279D" w:rsidRPr="003C279D">
        <w:rPr>
          <w:rFonts w:cs="B Badr" w:hint="cs"/>
          <w:b/>
          <w:bCs/>
          <w:sz w:val="28"/>
          <w:rtl/>
        </w:rPr>
        <w:t>وَ</w:t>
      </w:r>
      <w:r w:rsidR="003C279D" w:rsidRPr="003C279D">
        <w:rPr>
          <w:rFonts w:cs="B Badr"/>
          <w:b/>
          <w:bCs/>
          <w:sz w:val="28"/>
          <w:rtl/>
        </w:rPr>
        <w:t xml:space="preserve"> </w:t>
      </w:r>
      <w:r w:rsidR="003C279D" w:rsidRPr="003C279D">
        <w:rPr>
          <w:rFonts w:cs="B Badr" w:hint="cs"/>
          <w:b/>
          <w:bCs/>
          <w:sz w:val="28"/>
          <w:rtl/>
        </w:rPr>
        <w:t>لا</w:t>
      </w:r>
      <w:r w:rsidR="003C279D" w:rsidRPr="003C279D">
        <w:rPr>
          <w:rFonts w:cs="B Badr"/>
          <w:b/>
          <w:bCs/>
          <w:sz w:val="28"/>
          <w:rtl/>
        </w:rPr>
        <w:t xml:space="preserve"> </w:t>
      </w:r>
      <w:r w:rsidR="003C279D" w:rsidRPr="003C279D">
        <w:rPr>
          <w:rFonts w:cs="B Badr" w:hint="cs"/>
          <w:b/>
          <w:bCs/>
          <w:sz w:val="28"/>
          <w:rtl/>
        </w:rPr>
        <w:t>يَدْخُلُونَ</w:t>
      </w:r>
      <w:r w:rsidR="003C279D" w:rsidRPr="003C279D">
        <w:rPr>
          <w:rFonts w:cs="B Badr"/>
          <w:b/>
          <w:bCs/>
          <w:sz w:val="28"/>
          <w:rtl/>
        </w:rPr>
        <w:t xml:space="preserve"> </w:t>
      </w:r>
      <w:r w:rsidR="003C279D" w:rsidRPr="003C279D">
        <w:rPr>
          <w:rFonts w:cs="B Badr" w:hint="cs"/>
          <w:b/>
          <w:bCs/>
          <w:sz w:val="28"/>
          <w:rtl/>
        </w:rPr>
        <w:t>الْجَنَّةَ</w:t>
      </w:r>
      <w:r w:rsidR="003C279D" w:rsidRPr="003C279D">
        <w:rPr>
          <w:rFonts w:cs="B Badr"/>
          <w:b/>
          <w:bCs/>
          <w:sz w:val="28"/>
          <w:rtl/>
        </w:rPr>
        <w:t xml:space="preserve"> </w:t>
      </w:r>
      <w:r w:rsidR="003C279D" w:rsidRPr="003C279D">
        <w:rPr>
          <w:rFonts w:cs="B Badr" w:hint="cs"/>
          <w:b/>
          <w:bCs/>
          <w:sz w:val="28"/>
          <w:rtl/>
        </w:rPr>
        <w:t>حَتَّى</w:t>
      </w:r>
      <w:r w:rsidR="003C279D" w:rsidRPr="003C279D">
        <w:rPr>
          <w:rFonts w:cs="B Badr"/>
          <w:b/>
          <w:bCs/>
          <w:sz w:val="28"/>
          <w:rtl/>
        </w:rPr>
        <w:t xml:space="preserve"> </w:t>
      </w:r>
      <w:r w:rsidR="003C279D" w:rsidRPr="003C279D">
        <w:rPr>
          <w:rFonts w:cs="B Badr" w:hint="cs"/>
          <w:b/>
          <w:bCs/>
          <w:sz w:val="28"/>
          <w:rtl/>
        </w:rPr>
        <w:t>يَلِجَ</w:t>
      </w:r>
      <w:r w:rsidR="003C279D" w:rsidRPr="003C279D">
        <w:rPr>
          <w:rFonts w:cs="B Badr"/>
          <w:b/>
          <w:bCs/>
          <w:sz w:val="28"/>
          <w:rtl/>
        </w:rPr>
        <w:t xml:space="preserve"> </w:t>
      </w:r>
      <w:r w:rsidR="003C279D" w:rsidRPr="003C279D">
        <w:rPr>
          <w:rFonts w:cs="B Badr" w:hint="cs"/>
          <w:b/>
          <w:bCs/>
          <w:sz w:val="28"/>
          <w:rtl/>
        </w:rPr>
        <w:t>الْجَمَلُ</w:t>
      </w:r>
      <w:r w:rsidR="003C279D" w:rsidRPr="003C279D">
        <w:rPr>
          <w:rFonts w:cs="B Badr"/>
          <w:b/>
          <w:bCs/>
          <w:sz w:val="28"/>
          <w:rtl/>
        </w:rPr>
        <w:t xml:space="preserve"> </w:t>
      </w:r>
      <w:r w:rsidR="003C279D" w:rsidRPr="003C279D">
        <w:rPr>
          <w:rFonts w:cs="B Badr" w:hint="cs"/>
          <w:b/>
          <w:bCs/>
          <w:sz w:val="28"/>
          <w:rtl/>
        </w:rPr>
        <w:t>في‏</w:t>
      </w:r>
      <w:r w:rsidR="003C279D" w:rsidRPr="003C279D">
        <w:rPr>
          <w:rFonts w:cs="B Badr"/>
          <w:b/>
          <w:bCs/>
          <w:sz w:val="28"/>
          <w:rtl/>
        </w:rPr>
        <w:t xml:space="preserve"> </w:t>
      </w:r>
      <w:r w:rsidR="003C279D" w:rsidRPr="003C279D">
        <w:rPr>
          <w:rFonts w:cs="B Badr" w:hint="cs"/>
          <w:b/>
          <w:bCs/>
          <w:sz w:val="28"/>
          <w:rtl/>
        </w:rPr>
        <w:t>سَمِّ</w:t>
      </w:r>
      <w:r w:rsidR="003C279D" w:rsidRPr="003C279D">
        <w:rPr>
          <w:rFonts w:cs="B Badr"/>
          <w:b/>
          <w:bCs/>
          <w:sz w:val="28"/>
          <w:rtl/>
        </w:rPr>
        <w:t xml:space="preserve"> </w:t>
      </w:r>
      <w:r w:rsidR="003C279D" w:rsidRPr="003C279D">
        <w:rPr>
          <w:rFonts w:cs="B Badr" w:hint="cs"/>
          <w:b/>
          <w:bCs/>
          <w:sz w:val="28"/>
          <w:rtl/>
        </w:rPr>
        <w:t>الْخِياطِ</w:t>
      </w:r>
      <w:r w:rsidR="00975887" w:rsidRPr="003C279D">
        <w:rPr>
          <w:rFonts w:cs="B Badr"/>
          <w:b/>
          <w:bCs/>
          <w:sz w:val="28"/>
          <w:rtl/>
        </w:rPr>
        <w:t>»</w:t>
      </w:r>
      <w:r w:rsidR="003C279D" w:rsidRPr="003C279D">
        <w:rPr>
          <w:rFonts w:cs="B Badr" w:hint="cs"/>
          <w:sz w:val="28"/>
          <w:rtl/>
        </w:rPr>
        <w:t>(اعراف/40)</w:t>
      </w:r>
      <w:r w:rsidRPr="003C279D">
        <w:rPr>
          <w:rFonts w:cs="B Badr" w:hint="cs"/>
          <w:sz w:val="28"/>
          <w:rtl/>
        </w:rPr>
        <w:t xml:space="preserve"> </w:t>
      </w:r>
      <w:r w:rsidRPr="00BB04D0">
        <w:rPr>
          <w:rFonts w:cs="B Badr" w:hint="cs"/>
          <w:sz w:val="28"/>
          <w:rtl/>
        </w:rPr>
        <w:t xml:space="preserve">می‌گویند که این‌ها وارد بهشت نمی‌شوند، مگر </w:t>
      </w:r>
      <w:r w:rsidR="00DC4A13">
        <w:rPr>
          <w:rFonts w:cs="B Badr" w:hint="cs"/>
          <w:sz w:val="28"/>
          <w:rtl/>
        </w:rPr>
        <w:t>وقتی‌که</w:t>
      </w:r>
      <w:r w:rsidRPr="00BB04D0">
        <w:rPr>
          <w:rFonts w:cs="B Badr" w:hint="cs"/>
          <w:sz w:val="28"/>
          <w:rtl/>
        </w:rPr>
        <w:t xml:space="preserve"> شتر از این روزنه‌ سوزن عبور کند؛ یعنی این اگر بشود، این هم می</w:t>
      </w:r>
      <w:r w:rsidRPr="00BB04D0">
        <w:rPr>
          <w:rFonts w:cs="B Badr"/>
          <w:sz w:val="28"/>
          <w:rtl/>
        </w:rPr>
        <w:softHyphen/>
      </w:r>
      <w:r w:rsidRPr="00BB04D0">
        <w:rPr>
          <w:rFonts w:cs="B Badr" w:hint="cs"/>
          <w:sz w:val="28"/>
          <w:rtl/>
        </w:rPr>
        <w:t>شود، البته نمی</w:t>
      </w:r>
      <w:r w:rsidRPr="00BB04D0">
        <w:rPr>
          <w:rFonts w:cs="B Badr" w:hint="cs"/>
          <w:sz w:val="28"/>
          <w:rtl/>
        </w:rPr>
        <w:softHyphen/>
        <w:t>شود بگوییم شرطیه نیست، بلکه اینجا شرطیه است و تعلیق بر محالش همان قضیه اتفاقیه می</w:t>
      </w:r>
      <w:r w:rsidRPr="00BB04D0">
        <w:rPr>
          <w:rFonts w:cs="B Badr"/>
          <w:sz w:val="28"/>
          <w:rtl/>
        </w:rPr>
        <w:softHyphen/>
      </w:r>
      <w:r w:rsidRPr="00BB04D0">
        <w:rPr>
          <w:rFonts w:cs="B Badr" w:hint="cs"/>
          <w:sz w:val="28"/>
          <w:rtl/>
        </w:rPr>
        <w:t xml:space="preserve">شود و به همان قضیه اتفاقیه برمی‌گردد و </w:t>
      </w:r>
      <w:r w:rsidRPr="00BB04D0">
        <w:rPr>
          <w:rFonts w:cs="B Badr" w:hint="cs"/>
          <w:sz w:val="28"/>
          <w:rtl/>
        </w:rPr>
        <w:lastRenderedPageBreak/>
        <w:t>می‌خواهد بفرماید که اگر این‌ها می</w:t>
      </w:r>
      <w:r w:rsidRPr="00BB04D0">
        <w:rPr>
          <w:rFonts w:cs="B Badr"/>
          <w:sz w:val="28"/>
          <w:rtl/>
        </w:rPr>
        <w:softHyphen/>
      </w:r>
      <w:r w:rsidRPr="00BB04D0">
        <w:rPr>
          <w:rFonts w:cs="B Badr" w:hint="cs"/>
          <w:sz w:val="28"/>
          <w:rtl/>
        </w:rPr>
        <w:t xml:space="preserve">توانند نطق بکنند، بت بزرگ هم می‌تواند آن کار را انجام بدهد. در </w:t>
      </w:r>
      <w:r w:rsidR="00DC4A13">
        <w:rPr>
          <w:rFonts w:cs="B Badr" w:hint="cs"/>
          <w:sz w:val="28"/>
          <w:rtl/>
        </w:rPr>
        <w:t>اینجا</w:t>
      </w:r>
      <w:r w:rsidRPr="00BB04D0">
        <w:rPr>
          <w:rFonts w:cs="B Badr" w:hint="cs"/>
          <w:sz w:val="28"/>
          <w:rtl/>
        </w:rPr>
        <w:t xml:space="preserve"> دو امر محال است که این‌ها </w:t>
      </w:r>
      <w:r w:rsidR="00131620">
        <w:rPr>
          <w:rFonts w:cs="B Badr" w:hint="cs"/>
          <w:sz w:val="28"/>
          <w:rtl/>
        </w:rPr>
        <w:t>به‌صورت</w:t>
      </w:r>
      <w:r w:rsidRPr="00BB04D0">
        <w:rPr>
          <w:rFonts w:cs="B Badr" w:hint="cs"/>
          <w:sz w:val="28"/>
          <w:rtl/>
        </w:rPr>
        <w:t xml:space="preserve"> شرطیه آمده است، فلذا این تعلیق بر محال در حقیقت به قضیه اتفاقیه برمی‌گردد.</w:t>
      </w:r>
    </w:p>
    <w:p w:rsidR="00B700A7" w:rsidRPr="0001686C" w:rsidRDefault="00B700A7" w:rsidP="0001686C">
      <w:pPr>
        <w:pStyle w:val="Heading2"/>
        <w:rPr>
          <w:rtl/>
        </w:rPr>
      </w:pPr>
      <w:bookmarkStart w:id="2" w:name="_Toc407794052"/>
      <w:r w:rsidRPr="0001686C">
        <w:rPr>
          <w:rStyle w:val="Heading1Char"/>
          <w:rFonts w:hint="cs"/>
          <w:b w:val="0"/>
          <w:bCs/>
          <w:sz w:val="42"/>
          <w:szCs w:val="42"/>
          <w:rtl/>
        </w:rPr>
        <w:t xml:space="preserve">نظر استاد </w:t>
      </w:r>
      <w:r w:rsidR="00975887" w:rsidRPr="0001686C">
        <w:rPr>
          <w:rStyle w:val="Heading1Char"/>
          <w:b w:val="0"/>
          <w:bCs/>
          <w:sz w:val="42"/>
          <w:szCs w:val="42"/>
          <w:rtl/>
        </w:rPr>
        <w:t>(</w:t>
      </w:r>
      <w:r w:rsidRPr="0001686C">
        <w:rPr>
          <w:rStyle w:val="Heading1Char"/>
          <w:rFonts w:hint="cs"/>
          <w:b w:val="0"/>
          <w:bCs/>
          <w:sz w:val="42"/>
          <w:szCs w:val="42"/>
          <w:rtl/>
        </w:rPr>
        <w:t>حفظه الله</w:t>
      </w:r>
      <w:bookmarkEnd w:id="2"/>
      <w:r w:rsidR="00975887" w:rsidRPr="0001686C">
        <w:rPr>
          <w:rtl/>
        </w:rPr>
        <w:t>)</w:t>
      </w:r>
    </w:p>
    <w:p w:rsidR="00B700A7" w:rsidRPr="00BB04D0" w:rsidRDefault="00B700A7" w:rsidP="00B700A7">
      <w:pPr>
        <w:ind w:firstLine="0"/>
        <w:rPr>
          <w:rFonts w:cs="B Badr"/>
          <w:sz w:val="28"/>
          <w:rtl/>
        </w:rPr>
      </w:pPr>
      <w:r w:rsidRPr="00BB04D0">
        <w:rPr>
          <w:rFonts w:cs="B Badr" w:hint="cs"/>
          <w:sz w:val="28"/>
          <w:rtl/>
        </w:rPr>
        <w:t>پاسخی که می</w:t>
      </w:r>
      <w:r w:rsidRPr="00BB04D0">
        <w:rPr>
          <w:rFonts w:cs="B Badr" w:hint="cs"/>
          <w:sz w:val="28"/>
          <w:rtl/>
        </w:rPr>
        <w:softHyphen/>
        <w:t xml:space="preserve">شود در </w:t>
      </w:r>
      <w:r w:rsidR="00DC4A13">
        <w:rPr>
          <w:rFonts w:cs="B Badr" w:hint="cs"/>
          <w:sz w:val="28"/>
          <w:rtl/>
        </w:rPr>
        <w:t>اینجا</w:t>
      </w:r>
      <w:r w:rsidRPr="00BB04D0">
        <w:rPr>
          <w:rFonts w:cs="B Badr" w:hint="cs"/>
          <w:sz w:val="28"/>
          <w:rtl/>
        </w:rPr>
        <w:t xml:space="preserve"> داد این است که اگر در </w:t>
      </w:r>
      <w:r w:rsidR="00DC4A13">
        <w:rPr>
          <w:rFonts w:cs="B Badr" w:hint="cs"/>
          <w:sz w:val="28"/>
          <w:rtl/>
        </w:rPr>
        <w:t>اینجا</w:t>
      </w:r>
      <w:r w:rsidRPr="00BB04D0">
        <w:rPr>
          <w:rFonts w:cs="B Badr" w:hint="cs"/>
          <w:sz w:val="28"/>
          <w:rtl/>
        </w:rPr>
        <w:t xml:space="preserve"> رابطه و تلازم را حقیقی بگیریم </w:t>
      </w:r>
      <w:r w:rsidR="00131620">
        <w:rPr>
          <w:rFonts w:cs="B Badr" w:hint="cs"/>
          <w:sz w:val="28"/>
          <w:rtl/>
        </w:rPr>
        <w:t>به‌تمام‌معنای</w:t>
      </w:r>
      <w:r w:rsidRPr="00BB04D0">
        <w:rPr>
          <w:rFonts w:cs="B Badr" w:hint="cs"/>
          <w:sz w:val="28"/>
          <w:rtl/>
        </w:rPr>
        <w:t xml:space="preserve"> کلمه، متصور نیست و اگر بخواهیم جمله شرطیه بگیریم، این تلازم</w:t>
      </w:r>
      <w:r w:rsidR="00975887">
        <w:rPr>
          <w:rFonts w:cs="B Badr"/>
          <w:sz w:val="28"/>
          <w:rtl/>
        </w:rPr>
        <w:t xml:space="preserve"> </w:t>
      </w:r>
      <w:r w:rsidRPr="00BB04D0">
        <w:rPr>
          <w:rFonts w:cs="B Badr" w:hint="cs"/>
          <w:sz w:val="28"/>
          <w:rtl/>
        </w:rPr>
        <w:t>حقیقی متصور نیست، فلذا اگر پذیرفتیم که این جمله شرطیه و</w:t>
      </w:r>
      <w:r w:rsidR="00975887">
        <w:rPr>
          <w:rFonts w:cs="B Badr"/>
          <w:sz w:val="28"/>
          <w:rtl/>
        </w:rPr>
        <w:t xml:space="preserve"> «</w:t>
      </w:r>
      <w:r w:rsidRPr="00BB04D0">
        <w:rPr>
          <w:rFonts w:cs="B Badr" w:hint="cs"/>
          <w:sz w:val="28"/>
          <w:rtl/>
        </w:rPr>
        <w:t>فعله</w:t>
      </w:r>
      <w:r w:rsidR="00975887">
        <w:rPr>
          <w:rFonts w:cs="B Badr"/>
          <w:sz w:val="28"/>
          <w:rtl/>
        </w:rPr>
        <w:t>»</w:t>
      </w:r>
      <w:r w:rsidRPr="00BB04D0">
        <w:rPr>
          <w:rFonts w:cs="B Badr" w:hint="cs"/>
          <w:sz w:val="28"/>
          <w:rtl/>
        </w:rPr>
        <w:t xml:space="preserve"> جواب شرط است، در این صورت </w:t>
      </w:r>
      <w:r w:rsidR="00131620">
        <w:rPr>
          <w:rFonts w:cs="B Badr" w:hint="cs"/>
          <w:sz w:val="28"/>
          <w:rtl/>
        </w:rPr>
        <w:t>به‌ناچار</w:t>
      </w:r>
      <w:r w:rsidRPr="00BB04D0">
        <w:rPr>
          <w:rFonts w:cs="B Badr" w:hint="cs"/>
          <w:sz w:val="28"/>
          <w:rtl/>
        </w:rPr>
        <w:t xml:space="preserve"> نوعی قضیه اتفاقیه است، منتها اتفاقیه محض نیست. در منطق گفتیم که قضیه شرطیه یا حقیق</w:t>
      </w:r>
      <w:r w:rsidR="00131620">
        <w:rPr>
          <w:rFonts w:cs="B Badr" w:hint="cs"/>
          <w:sz w:val="28"/>
          <w:rtl/>
        </w:rPr>
        <w:t>ی</w:t>
      </w:r>
      <w:r w:rsidRPr="00BB04D0">
        <w:rPr>
          <w:rFonts w:cs="B Badr" w:hint="cs"/>
          <w:sz w:val="28"/>
          <w:rtl/>
        </w:rPr>
        <w:t xml:space="preserve">ه است و یا اتفاقیه و حقیقیه آن است که یا علیت تامه بین شرط و جواب و جزاء باشد، یا تضاعف باشد، </w:t>
      </w:r>
      <w:r w:rsidR="00131620">
        <w:rPr>
          <w:rFonts w:cs="B Badr" w:hint="cs"/>
          <w:sz w:val="28"/>
          <w:rtl/>
        </w:rPr>
        <w:t>غیرازاین</w:t>
      </w:r>
      <w:r w:rsidRPr="00BB04D0">
        <w:rPr>
          <w:rFonts w:cs="B Badr" w:hint="cs"/>
          <w:sz w:val="28"/>
          <w:rtl/>
        </w:rPr>
        <w:t xml:space="preserve"> هم اتفاقیه می‌شود، منتها این اتفاقیه ذو مراتب و درجات است. گاهی دو امری که هیچ ربطی به هم ندارند، </w:t>
      </w:r>
      <w:r w:rsidR="00131620">
        <w:rPr>
          <w:rFonts w:cs="B Badr" w:hint="cs"/>
          <w:sz w:val="28"/>
          <w:rtl/>
        </w:rPr>
        <w:t>به‌صورت</w:t>
      </w:r>
      <w:r w:rsidRPr="00BB04D0">
        <w:rPr>
          <w:rFonts w:cs="B Badr" w:hint="cs"/>
          <w:sz w:val="28"/>
          <w:rtl/>
        </w:rPr>
        <w:t xml:space="preserve"> اتفاقی این‌ها را </w:t>
      </w:r>
      <w:r w:rsidR="00131620">
        <w:rPr>
          <w:rFonts w:cs="B Badr" w:hint="cs"/>
          <w:sz w:val="28"/>
          <w:rtl/>
        </w:rPr>
        <w:t>باهم</w:t>
      </w:r>
      <w:r w:rsidRPr="00BB04D0">
        <w:rPr>
          <w:rFonts w:cs="B Badr" w:hint="cs"/>
          <w:sz w:val="28"/>
          <w:rtl/>
        </w:rPr>
        <w:t xml:space="preserve"> ربطشان می‌دهیم، مثل </w:t>
      </w:r>
      <w:r w:rsidR="00975887">
        <w:rPr>
          <w:rFonts w:cs="B Badr"/>
          <w:sz w:val="28"/>
          <w:rtl/>
        </w:rPr>
        <w:t>«</w:t>
      </w:r>
      <w:r w:rsidRPr="00BB04D0">
        <w:rPr>
          <w:rFonts w:cs="B Badr" w:hint="cs"/>
          <w:sz w:val="28"/>
          <w:rtl/>
        </w:rPr>
        <w:t>إن</w:t>
      </w:r>
      <w:r w:rsidR="00131620">
        <w:rPr>
          <w:rFonts w:cs="B Badr" w:hint="cs"/>
          <w:sz w:val="28"/>
          <w:rtl/>
        </w:rPr>
        <w:t xml:space="preserve"> کان الانسانُ ناطقٌ فالحمارُ ناه</w:t>
      </w:r>
      <w:r w:rsidRPr="00BB04D0">
        <w:rPr>
          <w:rFonts w:cs="B Badr" w:hint="cs"/>
          <w:sz w:val="28"/>
          <w:rtl/>
        </w:rPr>
        <w:t>قٌ</w:t>
      </w:r>
      <w:r w:rsidR="00975887">
        <w:rPr>
          <w:rFonts w:cs="B Badr"/>
          <w:sz w:val="28"/>
          <w:rtl/>
        </w:rPr>
        <w:t>»</w:t>
      </w:r>
      <w:r w:rsidRPr="00BB04D0">
        <w:rPr>
          <w:rFonts w:cs="B Badr" w:hint="cs"/>
          <w:sz w:val="28"/>
          <w:rtl/>
        </w:rPr>
        <w:t xml:space="preserve"> که یک نوع شرطیه اتفاقیه است که دو چیز بی</w:t>
      </w:r>
      <w:r w:rsidRPr="00BB04D0">
        <w:rPr>
          <w:rFonts w:cs="B Badr"/>
          <w:sz w:val="28"/>
          <w:rtl/>
        </w:rPr>
        <w:softHyphen/>
      </w:r>
      <w:r w:rsidRPr="00BB04D0">
        <w:rPr>
          <w:rFonts w:cs="B Badr" w:hint="cs"/>
          <w:sz w:val="28"/>
          <w:rtl/>
        </w:rPr>
        <w:t xml:space="preserve">ربط را </w:t>
      </w:r>
      <w:r w:rsidR="00131620">
        <w:rPr>
          <w:rFonts w:cs="B Badr" w:hint="cs"/>
          <w:sz w:val="28"/>
          <w:rtl/>
        </w:rPr>
        <w:t>باهم</w:t>
      </w:r>
      <w:r w:rsidRPr="00BB04D0">
        <w:rPr>
          <w:rFonts w:cs="B Badr" w:hint="cs"/>
          <w:sz w:val="28"/>
          <w:rtl/>
        </w:rPr>
        <w:t xml:space="preserve"> </w:t>
      </w:r>
      <w:r w:rsidR="00131620">
        <w:rPr>
          <w:rFonts w:cs="B Badr" w:hint="cs"/>
          <w:sz w:val="28"/>
          <w:rtl/>
        </w:rPr>
        <w:t>به‌صورت</w:t>
      </w:r>
      <w:r w:rsidRPr="00BB04D0">
        <w:rPr>
          <w:rFonts w:cs="B Badr" w:hint="cs"/>
          <w:sz w:val="28"/>
          <w:rtl/>
        </w:rPr>
        <w:t xml:space="preserve"> یک جمله شرطیه </w:t>
      </w:r>
      <w:r w:rsidR="00131620">
        <w:rPr>
          <w:rFonts w:cs="B Badr" w:hint="cs"/>
          <w:sz w:val="28"/>
          <w:rtl/>
        </w:rPr>
        <w:t>درمی‌آوریم</w:t>
      </w:r>
      <w:r w:rsidRPr="00BB04D0">
        <w:rPr>
          <w:rFonts w:cs="B Badr" w:hint="cs"/>
          <w:sz w:val="28"/>
          <w:rtl/>
        </w:rPr>
        <w:t>.</w:t>
      </w:r>
      <w:r w:rsidR="00975887">
        <w:rPr>
          <w:rFonts w:cs="B Badr"/>
          <w:sz w:val="28"/>
          <w:rtl/>
        </w:rPr>
        <w:t xml:space="preserve"> </w:t>
      </w:r>
      <w:r w:rsidR="00131620">
        <w:rPr>
          <w:rFonts w:cs="B Badr" w:hint="cs"/>
          <w:sz w:val="28"/>
          <w:rtl/>
        </w:rPr>
        <w:t>اگرچه</w:t>
      </w:r>
      <w:r w:rsidRPr="00BB04D0">
        <w:rPr>
          <w:rFonts w:cs="B Badr" w:hint="cs"/>
          <w:sz w:val="28"/>
          <w:rtl/>
        </w:rPr>
        <w:t xml:space="preserve"> این دو امر هیچ</w:t>
      </w:r>
      <w:r w:rsidR="00975887">
        <w:rPr>
          <w:rFonts w:cs="B Badr"/>
          <w:sz w:val="28"/>
          <w:rtl/>
        </w:rPr>
        <w:t xml:space="preserve"> </w:t>
      </w:r>
      <w:r w:rsidRPr="00BB04D0">
        <w:rPr>
          <w:rFonts w:cs="B Badr" w:hint="cs"/>
          <w:sz w:val="28"/>
          <w:rtl/>
        </w:rPr>
        <w:t>ربطی به هم ندارند، اما یک نوع اتفاقیه‌هایی داریم که خیلی هم بی</w:t>
      </w:r>
      <w:r w:rsidRPr="00BB04D0">
        <w:rPr>
          <w:rFonts w:cs="B Badr"/>
          <w:sz w:val="28"/>
          <w:rtl/>
        </w:rPr>
        <w:softHyphen/>
      </w:r>
      <w:r w:rsidRPr="00BB04D0">
        <w:rPr>
          <w:rFonts w:cs="B Badr" w:hint="cs"/>
          <w:sz w:val="28"/>
          <w:rtl/>
        </w:rPr>
        <w:t>ربط نیستند ولو در حد علیت تامه نیست، اما یک ملاک مشترکی بین آن</w:t>
      </w:r>
      <w:r w:rsidRPr="00BB04D0">
        <w:rPr>
          <w:rFonts w:cs="B Badr" w:hint="cs"/>
          <w:sz w:val="28"/>
          <w:rtl/>
        </w:rPr>
        <w:softHyphen/>
        <w:t>ها است، این نوع اتفاقیه‌ها دلچسب</w:t>
      </w:r>
      <w:r w:rsidRPr="00BB04D0">
        <w:rPr>
          <w:rFonts w:cs="B Badr"/>
          <w:sz w:val="28"/>
          <w:rtl/>
        </w:rPr>
        <w:softHyphen/>
      </w:r>
      <w:r w:rsidRPr="00BB04D0">
        <w:rPr>
          <w:rFonts w:cs="B Badr" w:hint="cs"/>
          <w:sz w:val="28"/>
          <w:rtl/>
        </w:rPr>
        <w:t xml:space="preserve">تر است و </w:t>
      </w:r>
      <w:r w:rsidR="00131620">
        <w:rPr>
          <w:rFonts w:cs="B Badr" w:hint="cs"/>
          <w:sz w:val="28"/>
          <w:rtl/>
        </w:rPr>
        <w:t>قابل‌قبول‌تر</w:t>
      </w:r>
      <w:r w:rsidRPr="00BB04D0">
        <w:rPr>
          <w:rFonts w:cs="B Badr" w:hint="cs"/>
          <w:sz w:val="28"/>
          <w:rtl/>
        </w:rPr>
        <w:t xml:space="preserve"> است ولو اینکه ملازمه‌ قطعی و صد در صد بین این دو امر نیست تا حقیقیه بشود، اما یک نوع ارتباط منطقی و واقعی بین این دو شرط و جزا است؛ </w:t>
      </w:r>
      <w:r w:rsidR="00131620">
        <w:rPr>
          <w:rFonts w:cs="B Badr" w:hint="cs"/>
          <w:sz w:val="28"/>
          <w:rtl/>
        </w:rPr>
        <w:t>بنابراین</w:t>
      </w:r>
      <w:r w:rsidRPr="00BB04D0">
        <w:rPr>
          <w:rFonts w:cs="B Badr" w:hint="cs"/>
          <w:sz w:val="28"/>
          <w:rtl/>
        </w:rPr>
        <w:t xml:space="preserve"> اتفاقی که می‌گوییم، جمله شرطیه </w:t>
      </w:r>
      <w:r w:rsidR="00131620">
        <w:rPr>
          <w:rFonts w:cs="B Badr" w:hint="cs"/>
          <w:sz w:val="28"/>
          <w:rtl/>
        </w:rPr>
        <w:t>این‌گونه</w:t>
      </w:r>
      <w:r w:rsidRPr="00BB04D0">
        <w:rPr>
          <w:rFonts w:cs="B Badr" w:hint="cs"/>
          <w:sz w:val="28"/>
          <w:rtl/>
        </w:rPr>
        <w:t xml:space="preserve"> نیست که فقط یک نوع باشد، بلکه اتفاقیه دارای عرض عریض و مراتب است و تشکیکی است و عرض آن از جایی که اتفاقیه محض است شروع می</w:t>
      </w:r>
      <w:r w:rsidRPr="00BB04D0">
        <w:rPr>
          <w:rFonts w:cs="B Badr" w:hint="cs"/>
          <w:sz w:val="28"/>
          <w:rtl/>
        </w:rPr>
        <w:softHyphen/>
        <w:t xml:space="preserve">شود؛ یعنی از جایی که بدون مقدم و تالی است که هیچ رابطه‌ اعدادی وجود ندارد و جایی که رابطه علیت و معلول قطعی نیست ادامه دارد، اما </w:t>
      </w:r>
      <w:r w:rsidR="00131620">
        <w:rPr>
          <w:rFonts w:cs="B Badr" w:hint="cs"/>
          <w:sz w:val="28"/>
          <w:rtl/>
        </w:rPr>
        <w:t>درعین‌حال</w:t>
      </w:r>
      <w:r w:rsidRPr="00BB04D0">
        <w:rPr>
          <w:rFonts w:cs="B Badr" w:hint="cs"/>
          <w:sz w:val="28"/>
          <w:rtl/>
        </w:rPr>
        <w:t xml:space="preserve"> یک تأثیری هم دارد، مثلاً گاهی می‌گوییم که آن حقیقیه است </w:t>
      </w:r>
      <w:r w:rsidR="00975887">
        <w:rPr>
          <w:rFonts w:cs="B Badr"/>
          <w:sz w:val="28"/>
          <w:rtl/>
        </w:rPr>
        <w:t>«</w:t>
      </w:r>
      <w:r w:rsidRPr="00BB04D0">
        <w:rPr>
          <w:rFonts w:cs="B Badr" w:hint="cs"/>
          <w:sz w:val="28"/>
          <w:rtl/>
        </w:rPr>
        <w:t>إن کانتِ الشمسُ طالعةً فالنهارُ موجودٌ</w:t>
      </w:r>
      <w:r w:rsidR="00975887">
        <w:rPr>
          <w:rFonts w:cs="B Badr"/>
          <w:sz w:val="28"/>
          <w:rtl/>
        </w:rPr>
        <w:t>»</w:t>
      </w:r>
      <w:r w:rsidRPr="00BB04D0">
        <w:rPr>
          <w:rFonts w:cs="B Badr" w:hint="cs"/>
          <w:sz w:val="28"/>
          <w:rtl/>
        </w:rPr>
        <w:t xml:space="preserve">، اما گاهی هم می‌گوییم که اگر منظومه‌ شمسی چنین باشد، </w:t>
      </w:r>
      <w:r w:rsidR="00131620">
        <w:rPr>
          <w:rFonts w:cs="B Badr" w:hint="cs"/>
          <w:sz w:val="28"/>
          <w:rtl/>
        </w:rPr>
        <w:t>آن‌وقت</w:t>
      </w:r>
      <w:r w:rsidRPr="00BB04D0">
        <w:rPr>
          <w:rFonts w:cs="B Badr" w:hint="cs"/>
          <w:sz w:val="28"/>
          <w:rtl/>
        </w:rPr>
        <w:t xml:space="preserve"> نهار موجود است که این نظامی که منظومه‌ شمسی دارد در پیدایش روز تأثیر دارد، منتها تأثیرش به نحو علیت تامه نیست، این هم اتفاقیه است، ولی اتفاقیه‌ای که اندک تلازمی هم در آن دیده می</w:t>
      </w:r>
      <w:r w:rsidRPr="00BB04D0">
        <w:rPr>
          <w:rFonts w:cs="B Badr"/>
          <w:sz w:val="28"/>
          <w:rtl/>
        </w:rPr>
        <w:softHyphen/>
      </w:r>
      <w:r w:rsidRPr="00BB04D0">
        <w:rPr>
          <w:rFonts w:cs="B Badr" w:hint="cs"/>
          <w:sz w:val="28"/>
          <w:rtl/>
        </w:rPr>
        <w:t xml:space="preserve">شود و چیزی بین حقیقی و اتفاقیه است؛ زیرا این شکل نظام منظومه‌ شمسی، در پیدایش چنین روزی مؤثر است. طلوع شمس جزء اخیر علت و علت تامه است و لذا حقیقیه </w:t>
      </w:r>
      <w:r w:rsidR="00131620">
        <w:rPr>
          <w:rFonts w:cs="B Badr" w:hint="cs"/>
          <w:sz w:val="28"/>
          <w:rtl/>
        </w:rPr>
        <w:t>می‌شود</w:t>
      </w:r>
      <w:r w:rsidRPr="00BB04D0">
        <w:rPr>
          <w:rFonts w:cs="B Badr" w:hint="cs"/>
          <w:sz w:val="28"/>
          <w:rtl/>
        </w:rPr>
        <w:t xml:space="preserve">، اما مراتب دیگر آن ولو اینکه علیت تامه ندارد، اما یک نوع تلازم دارد و این اتفاقیه است، اما اتفاقیه‌ای که </w:t>
      </w:r>
      <w:r w:rsidRPr="00BB04D0">
        <w:rPr>
          <w:rFonts w:cs="B Badr" w:hint="cs"/>
          <w:sz w:val="28"/>
          <w:rtl/>
        </w:rPr>
        <w:lastRenderedPageBreak/>
        <w:t>قابل توجیه</w:t>
      </w:r>
      <w:r w:rsidRPr="00BB04D0">
        <w:rPr>
          <w:rFonts w:cs="B Badr"/>
          <w:sz w:val="28"/>
          <w:rtl/>
        </w:rPr>
        <w:softHyphen/>
      </w:r>
      <w:r w:rsidRPr="00BB04D0">
        <w:rPr>
          <w:rFonts w:cs="B Badr" w:hint="cs"/>
          <w:sz w:val="28"/>
          <w:rtl/>
        </w:rPr>
        <w:t xml:space="preserve">تر است، پس ظاهراً در این آیه اگر جمله را شرطیه بگیریم همان فرمایش اتفاقیه را باید بپذیریم؛ یعنی </w:t>
      </w:r>
      <w:r w:rsidR="00131620">
        <w:rPr>
          <w:rFonts w:cs="B Badr" w:hint="cs"/>
          <w:sz w:val="28"/>
          <w:rtl/>
        </w:rPr>
        <w:t>آنچه</w:t>
      </w:r>
      <w:r w:rsidRPr="00BB04D0">
        <w:rPr>
          <w:rFonts w:cs="B Badr" w:hint="cs"/>
          <w:sz w:val="28"/>
          <w:rtl/>
        </w:rPr>
        <w:t xml:space="preserve"> آقای مرحوم آقای تبریزی فرمودند، به نحوی شاید روح فرمایش مرحوم امام هم همین باشد که گفتند تعلیق بر محال است، منتهی اتفاقیه‌ای است که </w:t>
      </w:r>
      <w:r w:rsidR="00131620">
        <w:rPr>
          <w:rFonts w:cs="B Badr" w:hint="cs"/>
          <w:sz w:val="28"/>
          <w:rtl/>
        </w:rPr>
        <w:t>این‌گونه</w:t>
      </w:r>
      <w:r w:rsidRPr="00BB04D0">
        <w:rPr>
          <w:rFonts w:cs="B Badr" w:hint="cs"/>
          <w:sz w:val="28"/>
          <w:rtl/>
        </w:rPr>
        <w:t xml:space="preserve"> نیست که تالی و مقدم، جزاء و شرط آن بی</w:t>
      </w:r>
      <w:r w:rsidRPr="00BB04D0">
        <w:rPr>
          <w:rFonts w:cs="B Badr"/>
          <w:sz w:val="28"/>
          <w:rtl/>
        </w:rPr>
        <w:softHyphen/>
      </w:r>
      <w:r w:rsidRPr="00BB04D0">
        <w:rPr>
          <w:rFonts w:cs="B Badr" w:hint="cs"/>
          <w:sz w:val="28"/>
          <w:rtl/>
        </w:rPr>
        <w:t>ربط باشند و دو موضوع بی</w:t>
      </w:r>
      <w:r w:rsidRPr="00BB04D0">
        <w:rPr>
          <w:rFonts w:cs="B Badr"/>
          <w:sz w:val="28"/>
          <w:rtl/>
        </w:rPr>
        <w:softHyphen/>
      </w:r>
      <w:r w:rsidRPr="00BB04D0">
        <w:rPr>
          <w:rFonts w:cs="B Badr" w:hint="cs"/>
          <w:sz w:val="28"/>
          <w:rtl/>
        </w:rPr>
        <w:t>ربط را بخواهیم در ظاهر ربط دهیم، بلکه</w:t>
      </w:r>
      <w:r w:rsidR="00975887">
        <w:rPr>
          <w:rFonts w:cs="B Badr"/>
          <w:sz w:val="28"/>
          <w:rtl/>
        </w:rPr>
        <w:t xml:space="preserve"> </w:t>
      </w:r>
      <w:r w:rsidRPr="00BB04D0">
        <w:rPr>
          <w:rFonts w:cs="B Badr" w:hint="cs"/>
          <w:sz w:val="28"/>
          <w:rtl/>
        </w:rPr>
        <w:t>یک ربط هم دارند و ربطش این است که این بت‌ها همه از آن چوب‌ها و یا سنگ</w:t>
      </w:r>
      <w:r w:rsidRPr="00BB04D0">
        <w:rPr>
          <w:rFonts w:cs="B Badr"/>
          <w:sz w:val="28"/>
          <w:rtl/>
        </w:rPr>
        <w:softHyphen/>
      </w:r>
      <w:r w:rsidRPr="00BB04D0">
        <w:rPr>
          <w:rFonts w:cs="B Badr" w:hint="cs"/>
          <w:sz w:val="28"/>
          <w:rtl/>
        </w:rPr>
        <w:t xml:space="preserve">هایی بودند که تراشیده بودند و داستان این‌ها </w:t>
      </w:r>
      <w:r w:rsidR="00131620">
        <w:rPr>
          <w:rFonts w:cs="B Badr" w:hint="cs"/>
          <w:sz w:val="28"/>
          <w:rtl/>
        </w:rPr>
        <w:t>باهم</w:t>
      </w:r>
      <w:r w:rsidRPr="00BB04D0">
        <w:rPr>
          <w:rFonts w:cs="B Badr" w:hint="cs"/>
          <w:sz w:val="28"/>
          <w:rtl/>
        </w:rPr>
        <w:t xml:space="preserve"> فرقی نمی‌کرده است. اگر این‌ها را صاحب شعور و آگاهی بدانیم، هم نطقشان </w:t>
      </w:r>
      <w:r w:rsidR="00131620">
        <w:rPr>
          <w:rFonts w:cs="B Badr" w:hint="cs"/>
          <w:sz w:val="28"/>
          <w:rtl/>
        </w:rPr>
        <w:t>قابل‌تصور</w:t>
      </w:r>
      <w:r w:rsidRPr="00BB04D0">
        <w:rPr>
          <w:rFonts w:cs="B Badr" w:hint="cs"/>
          <w:sz w:val="28"/>
          <w:rtl/>
        </w:rPr>
        <w:t xml:space="preserve"> است و هم اینکه بزرگ</w:t>
      </w:r>
      <w:r w:rsidRPr="00BB04D0">
        <w:rPr>
          <w:rFonts w:cs="B Badr" w:hint="cs"/>
          <w:sz w:val="28"/>
          <w:rtl/>
        </w:rPr>
        <w:softHyphen/>
        <w:t xml:space="preserve">ترشان بقیه را بزند، </w:t>
      </w:r>
      <w:r w:rsidR="00131620">
        <w:rPr>
          <w:rFonts w:cs="B Badr" w:hint="cs"/>
          <w:sz w:val="28"/>
          <w:rtl/>
        </w:rPr>
        <w:t>قابل‌تصور</w:t>
      </w:r>
      <w:r w:rsidRPr="00BB04D0">
        <w:rPr>
          <w:rFonts w:cs="B Badr" w:hint="cs"/>
          <w:sz w:val="28"/>
          <w:rtl/>
        </w:rPr>
        <w:t xml:space="preserve"> است و ملازمه‌ قطعی بین این‌ها نیست، ولی هر دو به یک ریشه‌ برمی‌گردند که اگر باشد </w:t>
      </w:r>
      <w:r w:rsidR="00131620">
        <w:rPr>
          <w:rFonts w:cs="B Badr" w:hint="cs"/>
          <w:sz w:val="28"/>
          <w:rtl/>
        </w:rPr>
        <w:t>هردوی</w:t>
      </w:r>
      <w:r w:rsidRPr="00BB04D0">
        <w:rPr>
          <w:rFonts w:cs="B Badr" w:hint="cs"/>
          <w:sz w:val="28"/>
          <w:rtl/>
        </w:rPr>
        <w:t xml:space="preserve"> این‌ها </w:t>
      </w:r>
      <w:r w:rsidR="00131620">
        <w:rPr>
          <w:rFonts w:cs="B Badr" w:hint="cs"/>
          <w:sz w:val="28"/>
          <w:rtl/>
        </w:rPr>
        <w:t>قابل‌قبول</w:t>
      </w:r>
      <w:r w:rsidRPr="00BB04D0">
        <w:rPr>
          <w:rFonts w:cs="B Badr" w:hint="cs"/>
          <w:sz w:val="28"/>
          <w:rtl/>
        </w:rPr>
        <w:t xml:space="preserve"> است و آن ریشه این است که آن‌ها صاحب علم و آگاهی و تعقل باشند، اگر </w:t>
      </w:r>
      <w:r w:rsidR="00131620">
        <w:rPr>
          <w:rFonts w:cs="B Badr" w:hint="cs"/>
          <w:sz w:val="28"/>
          <w:rtl/>
        </w:rPr>
        <w:t>این‌جور</w:t>
      </w:r>
      <w:r w:rsidRPr="00BB04D0">
        <w:rPr>
          <w:rFonts w:cs="B Badr" w:hint="cs"/>
          <w:sz w:val="28"/>
          <w:rtl/>
        </w:rPr>
        <w:t xml:space="preserve"> چیزی باشد هم نطقش </w:t>
      </w:r>
      <w:r w:rsidR="00131620">
        <w:rPr>
          <w:rFonts w:cs="B Badr" w:hint="cs"/>
          <w:sz w:val="28"/>
          <w:rtl/>
        </w:rPr>
        <w:t>قابل‌قبول</w:t>
      </w:r>
      <w:r w:rsidRPr="00BB04D0">
        <w:rPr>
          <w:rFonts w:cs="B Badr" w:hint="cs"/>
          <w:sz w:val="28"/>
          <w:rtl/>
        </w:rPr>
        <w:t xml:space="preserve"> است و هم اینکه یکی بیاید بقیه را بکوبد و از بین ببرد </w:t>
      </w:r>
      <w:r w:rsidR="00131620">
        <w:rPr>
          <w:rFonts w:cs="B Badr" w:hint="cs"/>
          <w:sz w:val="28"/>
          <w:rtl/>
        </w:rPr>
        <w:t>قابل‌قبول</w:t>
      </w:r>
      <w:r w:rsidRPr="00BB04D0">
        <w:rPr>
          <w:rFonts w:cs="B Badr" w:hint="cs"/>
          <w:sz w:val="28"/>
          <w:rtl/>
        </w:rPr>
        <w:t xml:space="preserve"> است؛ بنابراین وجهی در کار است که این را تصحیح می‌کند و از شرطیه اتفاقیه محض بودن، خارجش می</w:t>
      </w:r>
      <w:r w:rsidRPr="00BB04D0">
        <w:rPr>
          <w:rFonts w:cs="B Badr" w:hint="cs"/>
          <w:sz w:val="28"/>
          <w:rtl/>
        </w:rPr>
        <w:softHyphen/>
        <w:t>کند. شاید فرمایش آقای تبریزی و حضرت امام هم به همین برگردد، پس شرطیه اتفاقیه دو نوع است که به آن اشاره می</w:t>
      </w:r>
      <w:r w:rsidRPr="00BB04D0">
        <w:rPr>
          <w:rFonts w:cs="B Badr" w:hint="cs"/>
          <w:sz w:val="28"/>
          <w:rtl/>
        </w:rPr>
        <w:softHyphen/>
        <w:t>کنیم.</w:t>
      </w:r>
    </w:p>
    <w:p w:rsidR="00B700A7" w:rsidRPr="00BB04D0" w:rsidRDefault="00B700A7" w:rsidP="00B700A7">
      <w:pPr>
        <w:ind w:firstLine="0"/>
        <w:rPr>
          <w:rFonts w:cs="B Badr"/>
          <w:b/>
          <w:bCs/>
          <w:sz w:val="28"/>
          <w:rtl/>
        </w:rPr>
      </w:pPr>
      <w:r w:rsidRPr="00BB04D0">
        <w:rPr>
          <w:rFonts w:cs="B Badr" w:hint="cs"/>
          <w:b/>
          <w:bCs/>
          <w:sz w:val="28"/>
          <w:rtl/>
        </w:rPr>
        <w:t xml:space="preserve">1 ـ </w:t>
      </w:r>
      <w:r w:rsidRPr="00BB04D0">
        <w:rPr>
          <w:rFonts w:cs="B Badr" w:hint="cs"/>
          <w:sz w:val="28"/>
          <w:rtl/>
        </w:rPr>
        <w:t>شرطیه اتفاقیه محض</w:t>
      </w:r>
    </w:p>
    <w:p w:rsidR="00B700A7" w:rsidRPr="00BB04D0" w:rsidRDefault="00B700A7" w:rsidP="00B700A7">
      <w:pPr>
        <w:ind w:firstLine="0"/>
        <w:rPr>
          <w:rFonts w:cs="B Badr"/>
          <w:sz w:val="28"/>
          <w:rtl/>
        </w:rPr>
      </w:pPr>
      <w:r w:rsidRPr="00BB04D0">
        <w:rPr>
          <w:rFonts w:cs="B Badr" w:hint="cs"/>
          <w:b/>
          <w:bCs/>
          <w:sz w:val="28"/>
          <w:rtl/>
        </w:rPr>
        <w:t xml:space="preserve">2 ـ </w:t>
      </w:r>
      <w:r w:rsidRPr="00BB04D0">
        <w:rPr>
          <w:rFonts w:cs="B Badr" w:hint="cs"/>
          <w:sz w:val="28"/>
          <w:rtl/>
        </w:rPr>
        <w:t>شرطیه اتفاقیه</w:t>
      </w:r>
      <w:r w:rsidRPr="00BB04D0">
        <w:rPr>
          <w:rFonts w:cs="B Badr"/>
          <w:sz w:val="28"/>
          <w:rtl/>
        </w:rPr>
        <w:softHyphen/>
      </w:r>
      <w:r w:rsidRPr="00BB04D0">
        <w:rPr>
          <w:rFonts w:cs="B Badr" w:hint="cs"/>
          <w:sz w:val="28"/>
          <w:rtl/>
        </w:rPr>
        <w:t xml:space="preserve">ای که یک ربط واقعی بین تالی و مقدم، یا شرط و جزا هست، البته نه آن ربطی که این دو را کاملاً ملازم بکند، ولی یک نوع ارتباطی است. </w:t>
      </w:r>
      <w:r w:rsidR="00131620">
        <w:rPr>
          <w:rFonts w:cs="B Badr" w:hint="cs"/>
          <w:sz w:val="28"/>
          <w:rtl/>
        </w:rPr>
        <w:t>این‌گونه</w:t>
      </w:r>
      <w:r w:rsidRPr="00BB04D0">
        <w:rPr>
          <w:rFonts w:cs="B Badr" w:hint="cs"/>
          <w:sz w:val="28"/>
          <w:rtl/>
        </w:rPr>
        <w:t xml:space="preserve"> نیست که بی</w:t>
      </w:r>
      <w:r w:rsidRPr="00BB04D0">
        <w:rPr>
          <w:rFonts w:cs="B Badr"/>
          <w:sz w:val="28"/>
          <w:rtl/>
        </w:rPr>
        <w:softHyphen/>
      </w:r>
      <w:r w:rsidRPr="00BB04D0">
        <w:rPr>
          <w:rFonts w:cs="B Badr" w:hint="cs"/>
          <w:sz w:val="28"/>
          <w:rtl/>
        </w:rPr>
        <w:t xml:space="preserve">ارتباط باشد. </w:t>
      </w:r>
      <w:r w:rsidR="00131620">
        <w:rPr>
          <w:rFonts w:cs="B Badr" w:hint="cs"/>
          <w:sz w:val="28"/>
          <w:rtl/>
        </w:rPr>
        <w:t>برفرض</w:t>
      </w:r>
      <w:r w:rsidR="00AC5658">
        <w:rPr>
          <w:rFonts w:cs="B Badr" w:hint="cs"/>
          <w:sz w:val="28"/>
          <w:rtl/>
        </w:rPr>
        <w:t xml:space="preserve"> هم همه‌</w:t>
      </w:r>
      <w:r w:rsidRPr="00BB04D0">
        <w:rPr>
          <w:rFonts w:cs="B Badr" w:hint="cs"/>
          <w:sz w:val="28"/>
          <w:rtl/>
        </w:rPr>
        <w:t xml:space="preserve"> این‌ها صاحب علم و آگاهی و قدرت باشند، باز ملازمه‌ قطعی وجود ندارد و ممکن است ملازمه در این حد باشد که بتواند بگویند، ولی نتواند کاری انجام بدهد، ولی </w:t>
      </w:r>
      <w:r w:rsidR="00131620">
        <w:rPr>
          <w:rFonts w:cs="B Badr" w:hint="cs"/>
          <w:sz w:val="28"/>
          <w:rtl/>
        </w:rPr>
        <w:t>درعین‌حال</w:t>
      </w:r>
      <w:r w:rsidRPr="00BB04D0">
        <w:rPr>
          <w:rFonts w:cs="B Badr" w:hint="cs"/>
          <w:sz w:val="28"/>
          <w:rtl/>
        </w:rPr>
        <w:t xml:space="preserve"> این ریشه یک ریشه‌ مشترکی است و می</w:t>
      </w:r>
      <w:r w:rsidRPr="00BB04D0">
        <w:rPr>
          <w:rFonts w:cs="B Badr"/>
          <w:sz w:val="28"/>
          <w:rtl/>
        </w:rPr>
        <w:softHyphen/>
      </w:r>
      <w:r w:rsidRPr="00BB04D0">
        <w:rPr>
          <w:rFonts w:cs="B Badr" w:hint="cs"/>
          <w:sz w:val="28"/>
          <w:rtl/>
        </w:rPr>
        <w:t>شود این‌ها را به هم ربط دارد. این یک بی</w:t>
      </w:r>
      <w:r w:rsidRPr="00BB04D0">
        <w:rPr>
          <w:rFonts w:cs="B Badr"/>
          <w:sz w:val="28"/>
          <w:rtl/>
        </w:rPr>
        <w:softHyphen/>
      </w:r>
      <w:r w:rsidRPr="00BB04D0">
        <w:rPr>
          <w:rFonts w:cs="B Badr" w:hint="cs"/>
          <w:sz w:val="28"/>
          <w:rtl/>
        </w:rPr>
        <w:t>ارتباطی محض نیست که بشود اتفاقیه محضه، بلکه یک اتفاقیه‌ای است که فیه نوعٌ مِن التلازم و الربط.</w:t>
      </w:r>
    </w:p>
    <w:p w:rsidR="00B700A7" w:rsidRPr="008663E3" w:rsidRDefault="00131620" w:rsidP="0001686C">
      <w:pPr>
        <w:pStyle w:val="Heading2"/>
        <w:rPr>
          <w:rtl/>
        </w:rPr>
      </w:pPr>
      <w:r>
        <w:rPr>
          <w:rFonts w:hint="cs"/>
          <w:rtl/>
        </w:rPr>
        <w:t>جمع‌بندی</w:t>
      </w:r>
    </w:p>
    <w:p w:rsidR="00B700A7" w:rsidRPr="00BB04D0" w:rsidRDefault="00B700A7" w:rsidP="00B700A7">
      <w:pPr>
        <w:ind w:firstLine="0"/>
        <w:rPr>
          <w:rFonts w:cs="B Badr"/>
          <w:sz w:val="28"/>
          <w:rtl/>
        </w:rPr>
      </w:pPr>
      <w:r w:rsidRPr="00BB04D0">
        <w:rPr>
          <w:rFonts w:cs="B Badr" w:hint="cs"/>
          <w:sz w:val="28"/>
          <w:rtl/>
        </w:rPr>
        <w:t>پس در وجود معلول باید علت تامه باشد، ولی در عدمش همان نفی أحد الاجزاء هم کافی است. این قضیه الاتفاقیه و الحقیقیه برای این است که بگوید که این دو یک علت مشترک؛ یعنی جزء العلة مشترکی دارند که آن نیست</w:t>
      </w:r>
      <w:r w:rsidR="00975887">
        <w:rPr>
          <w:rFonts w:cs="B Badr"/>
          <w:sz w:val="28"/>
          <w:rtl/>
        </w:rPr>
        <w:t xml:space="preserve"> </w:t>
      </w:r>
      <w:r w:rsidRPr="00BB04D0">
        <w:rPr>
          <w:rFonts w:cs="B Badr" w:hint="cs"/>
          <w:sz w:val="28"/>
          <w:rtl/>
        </w:rPr>
        <w:t xml:space="preserve">و لذا نه این است و نه آن، چون نفی معلول، در نفی معلول و انتفای احد اجزای علت کافی است، نه در انتفاء جمیع اجزای علت و لذا اگر این جمله را شرطیه دانستیم، به نظر می‌آید که فرمایش آقای خویی وجهی ندارد و چون راهی نداریم </w:t>
      </w:r>
      <w:r w:rsidRPr="00BB04D0">
        <w:rPr>
          <w:rFonts w:cs="B Badr" w:hint="cs"/>
          <w:sz w:val="28"/>
          <w:rtl/>
        </w:rPr>
        <w:lastRenderedPageBreak/>
        <w:t xml:space="preserve">تا بگوییم که این قضیه یک شرطیه‌ حقیقیه‌ </w:t>
      </w:r>
      <w:r w:rsidR="00131620">
        <w:rPr>
          <w:rFonts w:cs="B Badr" w:hint="cs"/>
          <w:sz w:val="28"/>
          <w:rtl/>
        </w:rPr>
        <w:t>به‌تمام‌معنا</w:t>
      </w:r>
      <w:r w:rsidRPr="00BB04D0">
        <w:rPr>
          <w:rFonts w:cs="B Badr" w:hint="cs"/>
          <w:sz w:val="28"/>
          <w:rtl/>
        </w:rPr>
        <w:t xml:space="preserve"> می</w:t>
      </w:r>
      <w:r w:rsidRPr="00BB04D0">
        <w:rPr>
          <w:rFonts w:cs="B Badr" w:hint="cs"/>
          <w:sz w:val="28"/>
          <w:rtl/>
        </w:rPr>
        <w:softHyphen/>
        <w:t>شود، پس باید بگوییم که اتفاقیه است، منتها اتفاقیه‌ محضه نیست، بلکه یک اتفاقیه‌ است که فیه نوعٌ من التلازم. به این دلیل که این</w:t>
      </w:r>
      <w:r w:rsidRPr="00BB04D0">
        <w:rPr>
          <w:rFonts w:cs="B Badr" w:hint="cs"/>
          <w:sz w:val="28"/>
          <w:rtl/>
        </w:rPr>
        <w:softHyphen/>
        <w:t xml:space="preserve">ها در یک علت مشترکی </w:t>
      </w:r>
      <w:r w:rsidR="00131620">
        <w:rPr>
          <w:rFonts w:cs="B Badr" w:hint="cs"/>
          <w:sz w:val="28"/>
          <w:rtl/>
        </w:rPr>
        <w:t>باهم</w:t>
      </w:r>
      <w:r w:rsidRPr="00BB04D0">
        <w:rPr>
          <w:rFonts w:cs="B Badr" w:hint="cs"/>
          <w:sz w:val="28"/>
          <w:rtl/>
        </w:rPr>
        <w:t xml:space="preserve"> سهیم هستند.</w:t>
      </w:r>
    </w:p>
    <w:p w:rsidR="00B700A7" w:rsidRPr="00A64EE3" w:rsidRDefault="00B700A7" w:rsidP="00B700A7">
      <w:pPr>
        <w:ind w:firstLine="0"/>
        <w:rPr>
          <w:rFonts w:cs="B Badr"/>
          <w:sz w:val="28"/>
          <w:rtl/>
        </w:rPr>
      </w:pPr>
      <w:bookmarkStart w:id="3" w:name="_Toc407794054"/>
      <w:r w:rsidRPr="00A64EE3">
        <w:rPr>
          <w:rStyle w:val="Heading1Char"/>
          <w:rFonts w:hint="cs"/>
          <w:rtl/>
        </w:rPr>
        <w:t xml:space="preserve">نظر استاد </w:t>
      </w:r>
      <w:r w:rsidR="00975887">
        <w:rPr>
          <w:rStyle w:val="Heading1Char"/>
          <w:rtl/>
        </w:rPr>
        <w:t>(</w:t>
      </w:r>
      <w:r w:rsidRPr="00A64EE3">
        <w:rPr>
          <w:rStyle w:val="Heading1Char"/>
          <w:rFonts w:hint="cs"/>
          <w:rtl/>
        </w:rPr>
        <w:t>حفظه الله</w:t>
      </w:r>
      <w:bookmarkEnd w:id="3"/>
      <w:r w:rsidR="00975887">
        <w:rPr>
          <w:rFonts w:cs="B Badr"/>
          <w:sz w:val="28"/>
          <w:rtl/>
        </w:rPr>
        <w:t>)</w:t>
      </w:r>
    </w:p>
    <w:p w:rsidR="00B700A7" w:rsidRDefault="00B700A7" w:rsidP="003C279D">
      <w:pPr>
        <w:ind w:firstLine="0"/>
        <w:rPr>
          <w:rFonts w:cs="B Badr"/>
          <w:sz w:val="28"/>
          <w:rtl/>
        </w:rPr>
      </w:pPr>
      <w:r w:rsidRPr="00BB04D0">
        <w:rPr>
          <w:rFonts w:cs="B Badr" w:hint="cs"/>
          <w:sz w:val="28"/>
          <w:rtl/>
        </w:rPr>
        <w:t>حقیقت این است که خواسته</w:t>
      </w:r>
      <w:r w:rsidRPr="00BB04D0">
        <w:rPr>
          <w:rFonts w:cs="B Badr" w:hint="cs"/>
          <w:sz w:val="28"/>
          <w:rtl/>
        </w:rPr>
        <w:softHyphen/>
        <w:t xml:space="preserve">اند از طریق قائل شدن به شرطیه، توریه را کنار بگذارند، </w:t>
      </w:r>
      <w:r w:rsidR="00131620">
        <w:rPr>
          <w:rFonts w:cs="B Badr" w:hint="cs"/>
          <w:sz w:val="28"/>
          <w:rtl/>
        </w:rPr>
        <w:t>درحالی‌که</w:t>
      </w:r>
      <w:r w:rsidRPr="00BB04D0">
        <w:rPr>
          <w:rFonts w:cs="B Badr" w:hint="cs"/>
          <w:sz w:val="28"/>
          <w:rtl/>
        </w:rPr>
        <w:t xml:space="preserve"> این خلاف ظاهر آیه است، ظاهر آیه این است که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جواب به آن</w:t>
      </w:r>
      <w:r w:rsidRPr="00BB04D0">
        <w:rPr>
          <w:rFonts w:cs="B Badr"/>
          <w:sz w:val="28"/>
          <w:rtl/>
        </w:rPr>
        <w:softHyphen/>
      </w:r>
      <w:r w:rsidRPr="00BB04D0">
        <w:rPr>
          <w:rFonts w:cs="B Badr" w:hint="cs"/>
          <w:sz w:val="28"/>
          <w:rtl/>
        </w:rPr>
        <w:t>ها می</w:t>
      </w:r>
      <w:r w:rsidRPr="00BB04D0">
        <w:rPr>
          <w:rFonts w:cs="B Badr"/>
          <w:sz w:val="28"/>
          <w:rtl/>
        </w:rPr>
        <w:softHyphen/>
      </w:r>
      <w:r w:rsidRPr="00BB04D0">
        <w:rPr>
          <w:rFonts w:cs="B Badr" w:hint="cs"/>
          <w:sz w:val="28"/>
          <w:rtl/>
        </w:rPr>
        <w:t>دهد و اضراب هم دارد و در آیه آمده است که آن</w:t>
      </w:r>
      <w:r w:rsidRPr="00BB04D0">
        <w:rPr>
          <w:rFonts w:cs="B Badr"/>
          <w:sz w:val="28"/>
          <w:rtl/>
        </w:rPr>
        <w:softHyphen/>
      </w:r>
      <w:r w:rsidRPr="00BB04D0">
        <w:rPr>
          <w:rFonts w:cs="B Badr" w:hint="cs"/>
          <w:sz w:val="28"/>
          <w:rtl/>
        </w:rPr>
        <w:t xml:space="preserve">ها می‌گویند تو انجام دادی و ابراهیم می‌گوید </w:t>
      </w:r>
      <w:r w:rsidR="00975887">
        <w:rPr>
          <w:rFonts w:cs="B Badr" w:hint="cs"/>
          <w:sz w:val="28"/>
          <w:rtl/>
        </w:rPr>
        <w:t>نه</w:t>
      </w:r>
      <w:r w:rsidRPr="00BB04D0">
        <w:rPr>
          <w:rFonts w:cs="B Badr" w:hint="cs"/>
          <w:sz w:val="28"/>
          <w:rtl/>
        </w:rPr>
        <w:t xml:space="preserve"> </w:t>
      </w:r>
      <w:r w:rsidR="00975887">
        <w:rPr>
          <w:rFonts w:cs="B Badr"/>
          <w:sz w:val="28"/>
          <w:rtl/>
        </w:rPr>
        <w:t>«</w:t>
      </w:r>
      <w:r w:rsidRPr="003C279D">
        <w:rPr>
          <w:rFonts w:cs="B Badr" w:hint="cs"/>
          <w:b/>
          <w:bCs/>
          <w:sz w:val="28"/>
          <w:rtl/>
        </w:rPr>
        <w:t xml:space="preserve">بل </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و این با جمله حملیه متناسب است، نه شرطیه، ولی اگر شرطیه باشد این بحث‌هایی بود که عرض کردیم.</w:t>
      </w:r>
    </w:p>
    <w:p w:rsidR="00B700A7" w:rsidRPr="008663E3" w:rsidRDefault="00B700A7" w:rsidP="0001686C">
      <w:pPr>
        <w:pStyle w:val="Heading3"/>
        <w:rPr>
          <w:rtl/>
        </w:rPr>
      </w:pPr>
      <w:bookmarkStart w:id="4" w:name="_Toc407794055"/>
      <w:r w:rsidRPr="008663E3">
        <w:rPr>
          <w:rFonts w:hint="cs"/>
          <w:rtl/>
        </w:rPr>
        <w:t>تکمله ثمره احتمال دوم</w:t>
      </w:r>
      <w:bookmarkEnd w:id="4"/>
    </w:p>
    <w:p w:rsidR="00B700A7" w:rsidRPr="00BB04D0" w:rsidRDefault="00B700A7" w:rsidP="003C279D">
      <w:pPr>
        <w:ind w:firstLine="0"/>
        <w:rPr>
          <w:rFonts w:cs="B Badr"/>
          <w:sz w:val="28"/>
          <w:rtl/>
        </w:rPr>
      </w:pPr>
      <w:r w:rsidRPr="00BB04D0">
        <w:rPr>
          <w:rFonts w:cs="B Badr" w:hint="cs"/>
          <w:sz w:val="28"/>
          <w:rtl/>
        </w:rPr>
        <w:t xml:space="preserve">اگر احتمال دوم را بپذیریم و به ظاهر آیه معتقد شویم و بپذیریم که ظاهر این جمله جواب نیست، بلکه جمله حملیه مستقله و در جواب آن سائلان است؛ یعنی آن‌ها </w:t>
      </w:r>
      <w:r w:rsidR="00DC4A13">
        <w:rPr>
          <w:rFonts w:cs="B Badr" w:hint="cs"/>
          <w:sz w:val="28"/>
          <w:rtl/>
        </w:rPr>
        <w:t>سؤال</w:t>
      </w:r>
      <w:r w:rsidRPr="00BB04D0">
        <w:rPr>
          <w:rFonts w:cs="B Badr" w:hint="cs"/>
          <w:sz w:val="28"/>
          <w:rtl/>
        </w:rPr>
        <w:t xml:space="preserve"> می‌کنند که </w:t>
      </w:r>
      <w:r w:rsidR="00975887">
        <w:rPr>
          <w:rFonts w:cs="B Badr"/>
          <w:sz w:val="28"/>
          <w:rtl/>
        </w:rPr>
        <w:t>«</w:t>
      </w:r>
      <w:r w:rsidR="003C279D" w:rsidRPr="003C279D">
        <w:rPr>
          <w:rFonts w:cs="B Badr" w:hint="cs"/>
          <w:b/>
          <w:bCs/>
          <w:sz w:val="28"/>
          <w:rtl/>
        </w:rPr>
        <w:t>أَ</w:t>
      </w:r>
      <w:r w:rsidR="003C279D" w:rsidRPr="003C279D">
        <w:rPr>
          <w:rFonts w:cs="B Badr"/>
          <w:b/>
          <w:bCs/>
          <w:sz w:val="28"/>
          <w:rtl/>
        </w:rPr>
        <w:t xml:space="preserve"> </w:t>
      </w:r>
      <w:r w:rsidR="003C279D" w:rsidRPr="003C279D">
        <w:rPr>
          <w:rFonts w:cs="B Badr" w:hint="cs"/>
          <w:b/>
          <w:bCs/>
          <w:sz w:val="28"/>
          <w:rtl/>
        </w:rPr>
        <w:t>أَنْتَ</w:t>
      </w:r>
      <w:r w:rsidR="003C279D" w:rsidRPr="003C279D">
        <w:rPr>
          <w:rFonts w:cs="B Badr"/>
          <w:b/>
          <w:bCs/>
          <w:sz w:val="28"/>
          <w:rtl/>
        </w:rPr>
        <w:t xml:space="preserve"> </w:t>
      </w:r>
      <w:r w:rsidR="003C279D" w:rsidRPr="003C279D">
        <w:rPr>
          <w:rFonts w:cs="B Badr" w:hint="cs"/>
          <w:b/>
          <w:bCs/>
          <w:sz w:val="28"/>
          <w:rtl/>
        </w:rPr>
        <w:t>فَعَلْتَ</w:t>
      </w:r>
      <w:r w:rsidR="003C279D" w:rsidRPr="003C279D">
        <w:rPr>
          <w:rFonts w:cs="B Badr"/>
          <w:b/>
          <w:bCs/>
          <w:sz w:val="28"/>
          <w:rtl/>
        </w:rPr>
        <w:t xml:space="preserve"> </w:t>
      </w:r>
      <w:r w:rsidR="003C279D" w:rsidRPr="003C279D">
        <w:rPr>
          <w:rFonts w:cs="B Badr" w:hint="cs"/>
          <w:b/>
          <w:bCs/>
          <w:sz w:val="28"/>
          <w:rtl/>
        </w:rPr>
        <w:t>هذا</w:t>
      </w:r>
      <w:r w:rsidR="003C279D" w:rsidRPr="003C279D">
        <w:rPr>
          <w:rFonts w:cs="B Badr"/>
          <w:b/>
          <w:bCs/>
          <w:sz w:val="28"/>
          <w:rtl/>
        </w:rPr>
        <w:t xml:space="preserve"> </w:t>
      </w:r>
      <w:r w:rsidR="003C279D" w:rsidRPr="003C279D">
        <w:rPr>
          <w:rFonts w:cs="B Badr" w:hint="cs"/>
          <w:b/>
          <w:bCs/>
          <w:sz w:val="28"/>
          <w:rtl/>
        </w:rPr>
        <w:t>بِآلِهَتِنا</w:t>
      </w:r>
      <w:r w:rsidR="00975887">
        <w:rPr>
          <w:rFonts w:cs="B Badr"/>
          <w:sz w:val="28"/>
          <w:rtl/>
        </w:rPr>
        <w:t>»</w:t>
      </w:r>
      <w:r w:rsidRPr="00BB04D0">
        <w:rPr>
          <w:rFonts w:cs="B Badr" w:hint="cs"/>
          <w:sz w:val="28"/>
          <w:rtl/>
        </w:rPr>
        <w:t>، حضرت هم می</w:t>
      </w:r>
      <w:r w:rsidRPr="00BB04D0">
        <w:rPr>
          <w:rFonts w:cs="B Badr" w:hint="cs"/>
          <w:sz w:val="28"/>
          <w:rtl/>
        </w:rPr>
        <w:softHyphen/>
        <w:t xml:space="preserve">فرماید: </w:t>
      </w:r>
      <w:r w:rsidR="00975887">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 xml:space="preserve">كَبِيرُهُمْ </w:t>
      </w:r>
      <w:r w:rsidRPr="003C279D">
        <w:rPr>
          <w:rFonts w:cs="B Badr" w:hint="cs"/>
          <w:b/>
          <w:bCs/>
          <w:sz w:val="28"/>
          <w:rtl/>
        </w:rPr>
        <w:t>هذا</w:t>
      </w:r>
      <w:r w:rsidR="00975887">
        <w:rPr>
          <w:rFonts w:cs="B Badr"/>
          <w:sz w:val="28"/>
          <w:rtl/>
        </w:rPr>
        <w:t>»</w:t>
      </w:r>
      <w:r w:rsidRPr="00BB04D0">
        <w:rPr>
          <w:rFonts w:cs="B Badr" w:hint="cs"/>
          <w:sz w:val="28"/>
          <w:rtl/>
        </w:rPr>
        <w:t xml:space="preserve"> و جمله تمام شده است. </w:t>
      </w:r>
      <w:r w:rsidR="00975887">
        <w:rPr>
          <w:rFonts w:cs="B Badr"/>
          <w:sz w:val="28"/>
          <w:rtl/>
        </w:rPr>
        <w:t>«</w:t>
      </w:r>
      <w:r w:rsidRPr="00BB04D0">
        <w:rPr>
          <w:rFonts w:cs="B Badr" w:hint="cs"/>
          <w:sz w:val="28"/>
          <w:rtl/>
        </w:rPr>
        <w:t>إن فسألوا من کانوا ینطقون</w:t>
      </w:r>
      <w:r w:rsidR="00975887">
        <w:rPr>
          <w:rFonts w:cs="B Badr"/>
          <w:sz w:val="28"/>
          <w:rtl/>
        </w:rPr>
        <w:t>»</w:t>
      </w:r>
      <w:r w:rsidRPr="00BB04D0">
        <w:rPr>
          <w:rFonts w:cs="B Badr" w:hint="cs"/>
          <w:sz w:val="28"/>
          <w:rtl/>
        </w:rPr>
        <w:t>، جمله شرطیه</w:t>
      </w:r>
      <w:r w:rsidRPr="00BB04D0">
        <w:rPr>
          <w:rFonts w:cs="B Badr"/>
          <w:sz w:val="28"/>
          <w:rtl/>
        </w:rPr>
        <w:softHyphen/>
      </w:r>
      <w:r w:rsidRPr="00BB04D0">
        <w:rPr>
          <w:rFonts w:cs="B Badr" w:hint="cs"/>
          <w:sz w:val="28"/>
          <w:rtl/>
        </w:rPr>
        <w:t>ای است که جدا است. اگر این احتمال دوم را بپذیریم، دیگر بحث توریه است و همان بحث‌های سابق مطرح می</w:t>
      </w:r>
      <w:r w:rsidRPr="00BB04D0">
        <w:rPr>
          <w:rFonts w:cs="B Badr" w:hint="cs"/>
          <w:sz w:val="28"/>
          <w:rtl/>
        </w:rPr>
        <w:softHyphen/>
        <w:t>شود.</w:t>
      </w:r>
    </w:p>
    <w:p w:rsidR="00B700A7" w:rsidRPr="008663E3" w:rsidRDefault="00DC4A13" w:rsidP="0001686C">
      <w:pPr>
        <w:pStyle w:val="Heading1"/>
        <w:rPr>
          <w:rtl/>
        </w:rPr>
      </w:pPr>
      <w:r>
        <w:rPr>
          <w:rFonts w:hint="cs"/>
          <w:rtl/>
        </w:rPr>
        <w:t>سؤال</w:t>
      </w:r>
    </w:p>
    <w:p w:rsidR="00B700A7" w:rsidRPr="00BB04D0" w:rsidRDefault="00B700A7" w:rsidP="003C279D">
      <w:pPr>
        <w:ind w:firstLine="0"/>
        <w:rPr>
          <w:rFonts w:cs="B Badr"/>
          <w:sz w:val="28"/>
          <w:rtl/>
        </w:rPr>
      </w:pPr>
      <w:r w:rsidRPr="00BB04D0">
        <w:rPr>
          <w:rFonts w:cs="B Badr" w:hint="cs"/>
          <w:sz w:val="28"/>
          <w:rtl/>
        </w:rPr>
        <w:t xml:space="preserve">اگر جمله‌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جمله حملیه شد، چگونه باید </w:t>
      </w:r>
      <w:r w:rsidR="00131620">
        <w:rPr>
          <w:rFonts w:cs="B Badr" w:hint="cs"/>
          <w:sz w:val="28"/>
          <w:rtl/>
        </w:rPr>
        <w:t>مسئله</w:t>
      </w:r>
      <w:r w:rsidRPr="00BB04D0">
        <w:rPr>
          <w:rFonts w:cs="B Badr" w:hint="cs"/>
          <w:sz w:val="28"/>
          <w:rtl/>
        </w:rPr>
        <w:t xml:space="preserve"> را توجیه کرد؟ زیرا می‌دانیم که آن بت بزرگ آن‌ها را نشکسته بود.</w:t>
      </w:r>
    </w:p>
    <w:p w:rsidR="00B700A7" w:rsidRPr="008663E3" w:rsidRDefault="00B700A7" w:rsidP="0001686C">
      <w:pPr>
        <w:pStyle w:val="Heading1"/>
        <w:rPr>
          <w:rtl/>
        </w:rPr>
      </w:pPr>
      <w:bookmarkStart w:id="5" w:name="_Toc407794057"/>
      <w:r w:rsidRPr="008663E3">
        <w:rPr>
          <w:rFonts w:hint="cs"/>
          <w:rtl/>
        </w:rPr>
        <w:t xml:space="preserve">توجیه کلام حضرت ابراهیم </w:t>
      </w:r>
      <w:r w:rsidR="00975887">
        <w:rPr>
          <w:rtl/>
        </w:rPr>
        <w:t>(</w:t>
      </w:r>
      <w:r w:rsidR="00131620">
        <w:rPr>
          <w:rFonts w:hint="cs"/>
          <w:rtl/>
        </w:rPr>
        <w:t>سلام‌الله‌علیه</w:t>
      </w:r>
      <w:r w:rsidR="00975887">
        <w:rPr>
          <w:rtl/>
        </w:rPr>
        <w:t>)</w:t>
      </w:r>
      <w:bookmarkEnd w:id="5"/>
    </w:p>
    <w:p w:rsidR="00B700A7" w:rsidRPr="00BB04D0" w:rsidRDefault="00B700A7" w:rsidP="00B700A7">
      <w:pPr>
        <w:ind w:firstLine="0"/>
        <w:rPr>
          <w:rFonts w:cs="B Badr"/>
          <w:sz w:val="28"/>
          <w:rtl/>
        </w:rPr>
      </w:pPr>
      <w:r w:rsidRPr="00BB04D0">
        <w:rPr>
          <w:rFonts w:cs="B Badr" w:hint="cs"/>
          <w:sz w:val="28"/>
          <w:rtl/>
        </w:rPr>
        <w:t xml:space="preserve">گفتیم در </w:t>
      </w:r>
      <w:r w:rsidR="00DC4A13">
        <w:rPr>
          <w:rFonts w:cs="B Badr" w:hint="cs"/>
          <w:sz w:val="28"/>
          <w:rtl/>
        </w:rPr>
        <w:t>اینجا</w:t>
      </w:r>
      <w:r w:rsidRPr="00BB04D0">
        <w:rPr>
          <w:rFonts w:cs="B Badr" w:hint="cs"/>
          <w:sz w:val="28"/>
          <w:rtl/>
        </w:rPr>
        <w:t xml:space="preserve"> چند جواب داده شده است:</w:t>
      </w:r>
    </w:p>
    <w:p w:rsidR="00B700A7" w:rsidRPr="008663E3" w:rsidRDefault="00B700A7" w:rsidP="0001686C">
      <w:pPr>
        <w:pStyle w:val="Heading2"/>
        <w:rPr>
          <w:rtl/>
        </w:rPr>
      </w:pPr>
      <w:bookmarkStart w:id="6" w:name="_Toc407794058"/>
      <w:r w:rsidRPr="008663E3">
        <w:rPr>
          <w:rFonts w:hint="cs"/>
          <w:rtl/>
        </w:rPr>
        <w:lastRenderedPageBreak/>
        <w:t>جواب اول</w:t>
      </w:r>
      <w:bookmarkEnd w:id="6"/>
    </w:p>
    <w:p w:rsidR="00B700A7" w:rsidRDefault="00B700A7" w:rsidP="003C279D">
      <w:pPr>
        <w:ind w:firstLine="0"/>
        <w:rPr>
          <w:rFonts w:cs="B Badr"/>
          <w:sz w:val="28"/>
          <w:rtl/>
        </w:rPr>
      </w:pPr>
      <w:r w:rsidRPr="00BB04D0">
        <w:rPr>
          <w:rFonts w:cs="B Badr" w:hint="cs"/>
          <w:sz w:val="28"/>
          <w:rtl/>
        </w:rPr>
        <w:t xml:space="preserve">جواب اول این است که کلام حضرت؛ یعنی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توریه باشد. به این بیان که در مفهوم </w:t>
      </w:r>
      <w:r w:rsidR="00975887">
        <w:rPr>
          <w:rFonts w:cs="B Badr"/>
          <w:sz w:val="28"/>
          <w:rtl/>
        </w:rPr>
        <w:t>«</w:t>
      </w:r>
      <w:r w:rsidRPr="00BB04D0">
        <w:rPr>
          <w:rFonts w:cs="B Badr" w:hint="cs"/>
          <w:sz w:val="28"/>
          <w:rtl/>
        </w:rPr>
        <w:t>فعله</w:t>
      </w:r>
      <w:r w:rsidR="00975887">
        <w:rPr>
          <w:rFonts w:cs="B Badr"/>
          <w:sz w:val="28"/>
          <w:rtl/>
        </w:rPr>
        <w:t>»</w:t>
      </w:r>
      <w:r w:rsidRPr="00BB04D0">
        <w:rPr>
          <w:rFonts w:cs="B Badr" w:hint="cs"/>
          <w:sz w:val="28"/>
          <w:rtl/>
        </w:rPr>
        <w:t xml:space="preserve"> توریه می</w:t>
      </w:r>
      <w:r w:rsidRPr="00BB04D0">
        <w:rPr>
          <w:rFonts w:cs="B Badr"/>
          <w:sz w:val="28"/>
          <w:rtl/>
        </w:rPr>
        <w:softHyphen/>
      </w:r>
      <w:r w:rsidRPr="00BB04D0">
        <w:rPr>
          <w:rFonts w:cs="B Badr" w:hint="cs"/>
          <w:sz w:val="28"/>
          <w:rtl/>
        </w:rPr>
        <w:t xml:space="preserve">کند و مفهوم </w:t>
      </w:r>
      <w:r w:rsidR="00975887">
        <w:rPr>
          <w:rFonts w:cs="B Badr"/>
          <w:sz w:val="28"/>
          <w:rtl/>
        </w:rPr>
        <w:t>«</w:t>
      </w:r>
      <w:r w:rsidRPr="00BB04D0">
        <w:rPr>
          <w:rFonts w:cs="B Badr" w:hint="cs"/>
          <w:sz w:val="28"/>
          <w:rtl/>
        </w:rPr>
        <w:t>کبیر</w:t>
      </w:r>
      <w:r w:rsidR="00975887">
        <w:rPr>
          <w:rFonts w:cs="B Badr"/>
          <w:sz w:val="28"/>
          <w:rtl/>
        </w:rPr>
        <w:t>»</w:t>
      </w:r>
      <w:r w:rsidRPr="00BB04D0">
        <w:rPr>
          <w:rFonts w:cs="B Badr" w:hint="cs"/>
          <w:sz w:val="28"/>
          <w:rtl/>
        </w:rPr>
        <w:t xml:space="preserve"> یا همان ضمیر </w:t>
      </w:r>
      <w:r w:rsidR="00975887">
        <w:rPr>
          <w:rFonts w:cs="B Badr"/>
          <w:sz w:val="28"/>
          <w:rtl/>
        </w:rPr>
        <w:t>«</w:t>
      </w:r>
      <w:r w:rsidRPr="00BB04D0">
        <w:rPr>
          <w:rFonts w:cs="B Badr" w:hint="cs"/>
          <w:sz w:val="28"/>
          <w:rtl/>
        </w:rPr>
        <w:t>هم</w:t>
      </w:r>
      <w:r w:rsidR="00975887">
        <w:rPr>
          <w:rFonts w:cs="B Badr"/>
          <w:sz w:val="28"/>
          <w:rtl/>
        </w:rPr>
        <w:t>»</w:t>
      </w:r>
      <w:r w:rsidRPr="00BB04D0">
        <w:rPr>
          <w:rFonts w:cs="B Badr" w:hint="cs"/>
          <w:sz w:val="28"/>
          <w:rtl/>
        </w:rPr>
        <w:t>؛ یعنی بزرگ این قوم و مقصود خود حضرت است، نه آن بت، ولی مردم ظاهر کلام حضرت را برداشت کردند. این یک جواب است که با آن، مشکل حل می‌شود.</w:t>
      </w:r>
    </w:p>
    <w:p w:rsidR="00B700A7" w:rsidRPr="00AA5294" w:rsidRDefault="00B700A7" w:rsidP="0001686C">
      <w:pPr>
        <w:pStyle w:val="Heading2"/>
        <w:rPr>
          <w:sz w:val="28"/>
          <w:szCs w:val="28"/>
          <w:rtl/>
        </w:rPr>
      </w:pPr>
      <w:bookmarkStart w:id="7" w:name="_Toc407794059"/>
      <w:r w:rsidRPr="00AA5294">
        <w:rPr>
          <w:rFonts w:hint="cs"/>
          <w:rtl/>
        </w:rPr>
        <w:t>جواب دوم</w:t>
      </w:r>
      <w:bookmarkEnd w:id="7"/>
    </w:p>
    <w:p w:rsidR="00B700A7" w:rsidRPr="00BB04D0" w:rsidRDefault="00B700A7" w:rsidP="00B700A7">
      <w:pPr>
        <w:ind w:firstLine="0"/>
        <w:rPr>
          <w:rFonts w:cs="B Badr"/>
          <w:sz w:val="28"/>
          <w:rtl/>
        </w:rPr>
      </w:pPr>
      <w:r w:rsidRPr="00BB04D0">
        <w:rPr>
          <w:rFonts w:cs="B Badr" w:hint="cs"/>
          <w:sz w:val="28"/>
          <w:rtl/>
        </w:rPr>
        <w:t xml:space="preserve">احتمال یا جواب </w:t>
      </w:r>
      <w:r w:rsidR="00AC5658">
        <w:rPr>
          <w:rFonts w:cs="B Badr" w:hint="cs"/>
          <w:sz w:val="28"/>
          <w:rtl/>
        </w:rPr>
        <w:t>دوم</w:t>
      </w:r>
      <w:r w:rsidRPr="00BB04D0">
        <w:rPr>
          <w:rFonts w:cs="B Badr" w:hint="cs"/>
          <w:sz w:val="28"/>
          <w:rtl/>
        </w:rPr>
        <w:t xml:space="preserve"> هم همان چیزی بود که قبلاً عرض کردیم، </w:t>
      </w:r>
      <w:r w:rsidR="00131620">
        <w:rPr>
          <w:rFonts w:cs="B Badr" w:hint="cs"/>
          <w:sz w:val="28"/>
          <w:rtl/>
        </w:rPr>
        <w:t>این‌که</w:t>
      </w:r>
      <w:r w:rsidRPr="00BB04D0">
        <w:rPr>
          <w:rFonts w:cs="B Badr" w:hint="cs"/>
          <w:sz w:val="28"/>
          <w:rtl/>
        </w:rPr>
        <w:t xml:space="preserve"> بگویم که کلام حضرت کذب بوده است، ولی از نوع جایز آن، به دلیل مصلحت مهم‌تری که در هدایت آن‌ها بوده است و بر اساس آن، کذبی از حضرت صادر شده است.</w:t>
      </w:r>
    </w:p>
    <w:p w:rsidR="00B700A7" w:rsidRPr="008663E3" w:rsidRDefault="00B700A7" w:rsidP="0001686C">
      <w:pPr>
        <w:pStyle w:val="Heading2"/>
        <w:rPr>
          <w:rtl/>
        </w:rPr>
      </w:pPr>
      <w:bookmarkStart w:id="8" w:name="_Toc407794060"/>
      <w:r w:rsidRPr="008663E3">
        <w:rPr>
          <w:rFonts w:hint="cs"/>
          <w:rtl/>
        </w:rPr>
        <w:t>ثمره این دو جواب</w:t>
      </w:r>
      <w:bookmarkEnd w:id="8"/>
    </w:p>
    <w:p w:rsidR="00B700A7" w:rsidRPr="00BB04D0" w:rsidRDefault="00B700A7" w:rsidP="00B700A7">
      <w:pPr>
        <w:ind w:firstLine="0"/>
        <w:rPr>
          <w:rFonts w:cs="B Badr"/>
          <w:sz w:val="28"/>
          <w:rtl/>
        </w:rPr>
      </w:pPr>
      <w:r w:rsidRPr="00BB04D0">
        <w:rPr>
          <w:rFonts w:cs="B Badr" w:hint="cs"/>
          <w:sz w:val="28"/>
          <w:rtl/>
        </w:rPr>
        <w:t xml:space="preserve">گفتیم بنا بر احتمال یا جواب اول و طبق نظر کسانی که توریه را کذب نمی‌دانند، کلام حضرت در </w:t>
      </w:r>
      <w:r w:rsidR="00DC4A13">
        <w:rPr>
          <w:rFonts w:cs="B Badr" w:hint="cs"/>
          <w:sz w:val="28"/>
          <w:rtl/>
        </w:rPr>
        <w:t>اینجا</w:t>
      </w:r>
      <w:r w:rsidRPr="00BB04D0">
        <w:rPr>
          <w:rFonts w:cs="B Badr" w:hint="cs"/>
          <w:sz w:val="28"/>
          <w:rtl/>
        </w:rPr>
        <w:t xml:space="preserve"> موضوعاً و تخصصاً کذب نیست، ولو اینکه ظاهرش به لحاظ خبری یک کذب خبری است، ولی به لحاظ مخبری کذب نیست.</w:t>
      </w:r>
    </w:p>
    <w:p w:rsidR="00B700A7" w:rsidRPr="00BB04D0" w:rsidRDefault="00B700A7" w:rsidP="00B700A7">
      <w:pPr>
        <w:ind w:firstLine="0"/>
        <w:rPr>
          <w:rFonts w:cs="B Badr"/>
          <w:sz w:val="28"/>
          <w:rtl/>
        </w:rPr>
      </w:pPr>
      <w:r w:rsidRPr="00BB04D0">
        <w:rPr>
          <w:rFonts w:cs="B Badr" w:hint="cs"/>
          <w:sz w:val="28"/>
          <w:rtl/>
        </w:rPr>
        <w:t xml:space="preserve"> بنا بر احتمال یا جواب دوم هم گفتیم کلام حضرت به لحاظ موضوعی کذب است، منتها به لحاظ حکمی کذب نیست؛ زیرا این مورد از مستثنائات کذب است. این دو جواب و ثمرات آن بود که در جلسه قبل مطرح شد، اما ادامه بحث</w:t>
      </w:r>
    </w:p>
    <w:p w:rsidR="00B700A7" w:rsidRPr="008663E3" w:rsidRDefault="00B700A7" w:rsidP="0001686C">
      <w:pPr>
        <w:pStyle w:val="Heading2"/>
        <w:rPr>
          <w:rtl/>
        </w:rPr>
      </w:pPr>
      <w:bookmarkStart w:id="9" w:name="_Toc407794061"/>
      <w:r w:rsidRPr="008663E3">
        <w:rPr>
          <w:rFonts w:hint="cs"/>
          <w:rtl/>
        </w:rPr>
        <w:t>جواب سوم</w:t>
      </w:r>
      <w:bookmarkEnd w:id="9"/>
    </w:p>
    <w:p w:rsidR="00B700A7" w:rsidRPr="00BB04D0" w:rsidRDefault="00B700A7" w:rsidP="004E6667">
      <w:pPr>
        <w:ind w:firstLine="0"/>
        <w:rPr>
          <w:rFonts w:cs="B Badr"/>
          <w:sz w:val="28"/>
          <w:rtl/>
        </w:rPr>
      </w:pPr>
      <w:r w:rsidRPr="00BB04D0">
        <w:rPr>
          <w:rFonts w:cs="B Badr" w:hint="cs"/>
          <w:sz w:val="28"/>
          <w:rtl/>
        </w:rPr>
        <w:t>جواب سوم از سوی مرحوم آقای طباطبایی مطرح شده است و آن این است که این آیه در مقام احتجاج است و در این مقام این نوع بیان رایج است که همراه با خصم می</w:t>
      </w:r>
      <w:r w:rsidRPr="00BB04D0">
        <w:rPr>
          <w:rFonts w:cs="B Badr"/>
          <w:sz w:val="28"/>
          <w:rtl/>
        </w:rPr>
        <w:softHyphen/>
      </w:r>
      <w:r w:rsidRPr="00BB04D0">
        <w:rPr>
          <w:rFonts w:cs="B Badr" w:hint="cs"/>
          <w:sz w:val="28"/>
          <w:rtl/>
        </w:rPr>
        <w:t xml:space="preserve">شوند تا در یک نقطه‌ای او را به زمین بزنند. در این آیه حضرت فرموده است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 xml:space="preserve">كَبِيرُهُمْ </w:t>
      </w:r>
      <w:r w:rsidRPr="003C279D">
        <w:rPr>
          <w:rFonts w:cs="B Badr" w:hint="cs"/>
          <w:b/>
          <w:bCs/>
          <w:sz w:val="28"/>
          <w:rtl/>
        </w:rPr>
        <w:t>هذا</w:t>
      </w:r>
      <w:r w:rsidR="00975887" w:rsidRPr="003C279D">
        <w:rPr>
          <w:rFonts w:cs="B Badr"/>
          <w:b/>
          <w:bCs/>
          <w:sz w:val="28"/>
          <w:rtl/>
        </w:rPr>
        <w:t>»</w:t>
      </w:r>
      <w:r w:rsidRPr="003C279D">
        <w:rPr>
          <w:rFonts w:cs="B Badr" w:hint="cs"/>
          <w:b/>
          <w:bCs/>
          <w:sz w:val="28"/>
          <w:rtl/>
        </w:rPr>
        <w:t>،</w:t>
      </w:r>
      <w:r w:rsidRPr="00BB04D0">
        <w:rPr>
          <w:rFonts w:cs="B Badr" w:hint="cs"/>
          <w:sz w:val="28"/>
          <w:rtl/>
        </w:rPr>
        <w:t xml:space="preserve"> بعد برای اینکه آن</w:t>
      </w:r>
      <w:r w:rsidRPr="00BB04D0">
        <w:rPr>
          <w:rFonts w:cs="B Badr" w:hint="cs"/>
          <w:sz w:val="28"/>
          <w:rtl/>
        </w:rPr>
        <w:softHyphen/>
        <w:t xml:space="preserve">ها را برگرداند، می‌گوید </w:t>
      </w:r>
      <w:r w:rsidR="00975887">
        <w:rPr>
          <w:rFonts w:cs="B Badr"/>
          <w:sz w:val="28"/>
          <w:rtl/>
        </w:rPr>
        <w:t>«</w:t>
      </w:r>
      <w:r w:rsidRPr="00BB04D0">
        <w:rPr>
          <w:rFonts w:cs="B Badr" w:hint="cs"/>
          <w:sz w:val="28"/>
          <w:rtl/>
        </w:rPr>
        <w:t>فسألوهم إن کان ینطقون</w:t>
      </w:r>
      <w:r w:rsidR="00975887">
        <w:rPr>
          <w:rFonts w:cs="B Badr"/>
          <w:sz w:val="28"/>
          <w:rtl/>
        </w:rPr>
        <w:t>»</w:t>
      </w:r>
      <w:r w:rsidRPr="00BB04D0">
        <w:rPr>
          <w:rFonts w:cs="B Badr" w:hint="cs"/>
          <w:sz w:val="28"/>
          <w:rtl/>
        </w:rPr>
        <w:t xml:space="preserve">، بروید از خودشان بپرسید. می‌خواهد بگوید که فعله کبیرهم نیست. پس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مثل </w:t>
      </w:r>
      <w:r w:rsidR="00975887">
        <w:rPr>
          <w:rFonts w:cs="B Badr"/>
          <w:sz w:val="28"/>
          <w:rtl/>
        </w:rPr>
        <w:t>«</w:t>
      </w:r>
      <w:r w:rsidR="004E6667" w:rsidRPr="004E6667">
        <w:rPr>
          <w:rFonts w:cs="B Badr" w:hint="cs"/>
          <w:b/>
          <w:bCs/>
          <w:sz w:val="28"/>
          <w:rtl/>
        </w:rPr>
        <w:t>فَلَمَّا</w:t>
      </w:r>
      <w:r w:rsidR="004E6667" w:rsidRPr="004E6667">
        <w:rPr>
          <w:rFonts w:cs="B Badr"/>
          <w:b/>
          <w:bCs/>
          <w:sz w:val="28"/>
          <w:rtl/>
        </w:rPr>
        <w:t xml:space="preserve"> </w:t>
      </w:r>
      <w:r w:rsidR="004E6667" w:rsidRPr="004E6667">
        <w:rPr>
          <w:rFonts w:cs="B Badr" w:hint="cs"/>
          <w:b/>
          <w:bCs/>
          <w:sz w:val="28"/>
          <w:rtl/>
        </w:rPr>
        <w:t>جَنَّ</w:t>
      </w:r>
      <w:r w:rsidR="004E6667" w:rsidRPr="004E6667">
        <w:rPr>
          <w:rFonts w:cs="B Badr"/>
          <w:b/>
          <w:bCs/>
          <w:sz w:val="28"/>
          <w:rtl/>
        </w:rPr>
        <w:t xml:space="preserve"> </w:t>
      </w:r>
      <w:r w:rsidR="004E6667" w:rsidRPr="004E6667">
        <w:rPr>
          <w:rFonts w:cs="B Badr" w:hint="cs"/>
          <w:b/>
          <w:bCs/>
          <w:sz w:val="28"/>
          <w:rtl/>
        </w:rPr>
        <w:t>عَلَيْهِ</w:t>
      </w:r>
      <w:r w:rsidR="004E6667" w:rsidRPr="004E6667">
        <w:rPr>
          <w:rFonts w:cs="B Badr"/>
          <w:b/>
          <w:bCs/>
          <w:sz w:val="28"/>
          <w:rtl/>
        </w:rPr>
        <w:t xml:space="preserve"> </w:t>
      </w:r>
      <w:r w:rsidR="004E6667" w:rsidRPr="004E6667">
        <w:rPr>
          <w:rFonts w:cs="B Badr" w:hint="cs"/>
          <w:b/>
          <w:bCs/>
          <w:sz w:val="28"/>
          <w:rtl/>
        </w:rPr>
        <w:t>اللَّيْلُ</w:t>
      </w:r>
      <w:r w:rsidR="004E6667" w:rsidRPr="004E6667">
        <w:rPr>
          <w:rFonts w:cs="B Badr"/>
          <w:b/>
          <w:bCs/>
          <w:sz w:val="28"/>
          <w:rtl/>
        </w:rPr>
        <w:t xml:space="preserve"> </w:t>
      </w:r>
      <w:r w:rsidR="004E6667" w:rsidRPr="004E6667">
        <w:rPr>
          <w:rFonts w:cs="B Badr" w:hint="cs"/>
          <w:b/>
          <w:bCs/>
          <w:sz w:val="28"/>
          <w:rtl/>
        </w:rPr>
        <w:t>رَأى‏</w:t>
      </w:r>
      <w:r w:rsidR="004E6667" w:rsidRPr="004E6667">
        <w:rPr>
          <w:rFonts w:cs="B Badr"/>
          <w:b/>
          <w:bCs/>
          <w:sz w:val="28"/>
          <w:rtl/>
        </w:rPr>
        <w:t xml:space="preserve"> </w:t>
      </w:r>
      <w:r w:rsidR="004E6667" w:rsidRPr="004E6667">
        <w:rPr>
          <w:rFonts w:cs="B Badr" w:hint="cs"/>
          <w:b/>
          <w:bCs/>
          <w:sz w:val="28"/>
          <w:rtl/>
        </w:rPr>
        <w:t>كَوْكَباً</w:t>
      </w:r>
      <w:r w:rsidR="004E6667" w:rsidRPr="004E6667">
        <w:rPr>
          <w:rFonts w:cs="B Badr"/>
          <w:b/>
          <w:bCs/>
          <w:sz w:val="28"/>
          <w:rtl/>
        </w:rPr>
        <w:t xml:space="preserve"> </w:t>
      </w:r>
      <w:r w:rsidR="004E6667" w:rsidRPr="004E6667">
        <w:rPr>
          <w:rFonts w:cs="B Badr" w:hint="cs"/>
          <w:b/>
          <w:bCs/>
          <w:sz w:val="28"/>
          <w:rtl/>
        </w:rPr>
        <w:t>قالَ</w:t>
      </w:r>
      <w:r w:rsidR="004E6667" w:rsidRPr="004E6667">
        <w:rPr>
          <w:rFonts w:cs="B Badr"/>
          <w:b/>
          <w:bCs/>
          <w:sz w:val="28"/>
          <w:rtl/>
        </w:rPr>
        <w:t xml:space="preserve"> </w:t>
      </w:r>
      <w:r w:rsidR="004E6667" w:rsidRPr="004E6667">
        <w:rPr>
          <w:rFonts w:cs="B Badr" w:hint="cs"/>
          <w:b/>
          <w:bCs/>
          <w:sz w:val="28"/>
          <w:rtl/>
        </w:rPr>
        <w:t>هذا</w:t>
      </w:r>
      <w:r w:rsidR="004E6667" w:rsidRPr="004E6667">
        <w:rPr>
          <w:rFonts w:cs="B Badr"/>
          <w:b/>
          <w:bCs/>
          <w:sz w:val="28"/>
          <w:rtl/>
        </w:rPr>
        <w:t xml:space="preserve"> </w:t>
      </w:r>
      <w:r w:rsidR="004E6667" w:rsidRPr="004E6667">
        <w:rPr>
          <w:rFonts w:cs="B Badr" w:hint="cs"/>
          <w:b/>
          <w:bCs/>
          <w:sz w:val="28"/>
          <w:rtl/>
        </w:rPr>
        <w:t>رَبِّي</w:t>
      </w:r>
      <w:r w:rsidR="00975887">
        <w:rPr>
          <w:rFonts w:cs="B Badr"/>
          <w:sz w:val="28"/>
          <w:rtl/>
        </w:rPr>
        <w:t>»</w:t>
      </w:r>
      <w:r w:rsidR="004E6667">
        <w:rPr>
          <w:rFonts w:cs="B Badr" w:hint="cs"/>
          <w:sz w:val="28"/>
          <w:rtl/>
        </w:rPr>
        <w:t>(انعام/76)</w:t>
      </w:r>
      <w:r w:rsidRPr="00BB04D0">
        <w:rPr>
          <w:rFonts w:cs="B Badr" w:hint="cs"/>
          <w:sz w:val="28"/>
          <w:rtl/>
        </w:rPr>
        <w:t xml:space="preserve"> است که همراهشان می</w:t>
      </w:r>
      <w:r w:rsidRPr="00BB04D0">
        <w:rPr>
          <w:rFonts w:cs="B Badr" w:hint="cs"/>
          <w:sz w:val="28"/>
          <w:rtl/>
        </w:rPr>
        <w:softHyphen/>
        <w:t xml:space="preserve">شود.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Pr>
          <w:rFonts w:cs="B Badr"/>
          <w:sz w:val="28"/>
          <w:rtl/>
        </w:rPr>
        <w:t>»</w:t>
      </w:r>
      <w:r w:rsidR="003C279D" w:rsidRPr="00BB04D0">
        <w:rPr>
          <w:rFonts w:cs="B Badr" w:hint="cs"/>
          <w:sz w:val="28"/>
          <w:rtl/>
        </w:rPr>
        <w:t xml:space="preserve"> </w:t>
      </w:r>
      <w:r w:rsidRPr="00BB04D0">
        <w:rPr>
          <w:rFonts w:cs="B Badr" w:hint="cs"/>
          <w:sz w:val="28"/>
          <w:rtl/>
        </w:rPr>
        <w:t xml:space="preserve">یا </w:t>
      </w:r>
      <w:r w:rsidR="00975887">
        <w:rPr>
          <w:rFonts w:cs="B Badr"/>
          <w:sz w:val="28"/>
          <w:rtl/>
        </w:rPr>
        <w:t>«</w:t>
      </w:r>
      <w:r w:rsidRPr="004E6667">
        <w:rPr>
          <w:rFonts w:cs="B Badr" w:hint="cs"/>
          <w:b/>
          <w:bCs/>
          <w:sz w:val="28"/>
          <w:rtl/>
        </w:rPr>
        <w:t>هذا رب</w:t>
      </w:r>
      <w:r w:rsidR="004E6667">
        <w:rPr>
          <w:rFonts w:cs="B Badr" w:hint="cs"/>
          <w:b/>
          <w:bCs/>
          <w:sz w:val="28"/>
          <w:rtl/>
        </w:rPr>
        <w:t>ّ</w:t>
      </w:r>
      <w:r w:rsidRPr="004E6667">
        <w:rPr>
          <w:rFonts w:cs="B Badr" w:hint="cs"/>
          <w:b/>
          <w:bCs/>
          <w:sz w:val="28"/>
          <w:rtl/>
        </w:rPr>
        <w:t>ی</w:t>
      </w:r>
      <w:r w:rsidR="00975887">
        <w:rPr>
          <w:rFonts w:cs="B Badr"/>
          <w:sz w:val="28"/>
          <w:rtl/>
        </w:rPr>
        <w:t>»</w:t>
      </w:r>
      <w:r w:rsidRPr="00BB04D0">
        <w:rPr>
          <w:rFonts w:cs="B Badr" w:hint="cs"/>
          <w:sz w:val="28"/>
          <w:rtl/>
        </w:rPr>
        <w:t xml:space="preserve"> در مقام احتجاج است </w:t>
      </w:r>
      <w:r w:rsidRPr="00BB04D0">
        <w:rPr>
          <w:rFonts w:cs="B Badr" w:hint="cs"/>
          <w:sz w:val="28"/>
          <w:rtl/>
        </w:rPr>
        <w:lastRenderedPageBreak/>
        <w:t xml:space="preserve">و کلامی که در مقام احتجاج باشد، کذب نیست. به این بیان که می‌شود همراه کسی شد، بدون اینکه اعتقادی به او داشته باشد و در جای خودش </w:t>
      </w:r>
      <w:r w:rsidR="00131620">
        <w:rPr>
          <w:rFonts w:cs="B Badr" w:hint="cs"/>
          <w:sz w:val="28"/>
          <w:rtl/>
        </w:rPr>
        <w:t>آن‌وقت</w:t>
      </w:r>
      <w:r w:rsidRPr="00BB04D0">
        <w:rPr>
          <w:rFonts w:cs="B Badr" w:hint="cs"/>
          <w:sz w:val="28"/>
          <w:rtl/>
        </w:rPr>
        <w:t xml:space="preserve"> آن را از بین ببرد. این کلام علامه طباطبایی است.</w:t>
      </w:r>
    </w:p>
    <w:p w:rsidR="00B700A7" w:rsidRPr="0001686C" w:rsidRDefault="00B700A7" w:rsidP="0001686C">
      <w:pPr>
        <w:pStyle w:val="Heading1"/>
        <w:rPr>
          <w:sz w:val="28"/>
          <w:rtl/>
        </w:rPr>
      </w:pPr>
      <w:bookmarkStart w:id="10" w:name="_Toc407794062"/>
      <w:r w:rsidRPr="0001686C">
        <w:rPr>
          <w:rStyle w:val="Heading1Char"/>
          <w:rFonts w:hint="cs"/>
          <w:b/>
          <w:bCs/>
          <w:rtl/>
        </w:rPr>
        <w:t xml:space="preserve">انواع دلالت از منظر شهید صدر </w:t>
      </w:r>
      <w:r w:rsidR="00975887" w:rsidRPr="0001686C">
        <w:rPr>
          <w:rStyle w:val="Heading1Char"/>
          <w:b/>
          <w:bCs/>
          <w:rtl/>
        </w:rPr>
        <w:t>(</w:t>
      </w:r>
      <w:r w:rsidRPr="0001686C">
        <w:rPr>
          <w:rStyle w:val="Heading1Char"/>
          <w:rFonts w:hint="cs"/>
          <w:b/>
          <w:bCs/>
          <w:rtl/>
        </w:rPr>
        <w:t>رحمة الله علیه</w:t>
      </w:r>
      <w:bookmarkEnd w:id="10"/>
      <w:r w:rsidR="00975887" w:rsidRPr="0001686C">
        <w:rPr>
          <w:sz w:val="28"/>
          <w:rtl/>
        </w:rPr>
        <w:t>)</w:t>
      </w:r>
    </w:p>
    <w:p w:rsidR="00B700A7" w:rsidRDefault="00B700A7" w:rsidP="00B700A7">
      <w:pPr>
        <w:ind w:firstLine="0"/>
        <w:rPr>
          <w:rFonts w:cs="B Badr"/>
          <w:sz w:val="28"/>
          <w:rtl/>
        </w:rPr>
      </w:pPr>
      <w:r w:rsidRPr="00BB04D0">
        <w:rPr>
          <w:rFonts w:cs="B Badr" w:hint="cs"/>
          <w:sz w:val="28"/>
          <w:rtl/>
        </w:rPr>
        <w:t xml:space="preserve">شهید صدر </w:t>
      </w:r>
      <w:r w:rsidR="00975887">
        <w:rPr>
          <w:rFonts w:cs="B Badr"/>
          <w:sz w:val="28"/>
          <w:rtl/>
        </w:rPr>
        <w:t>(</w:t>
      </w:r>
      <w:r w:rsidRPr="00BB04D0">
        <w:rPr>
          <w:rFonts w:cs="B Badr" w:hint="cs"/>
          <w:sz w:val="28"/>
          <w:rtl/>
        </w:rPr>
        <w:t>رحمة الله علیه</w:t>
      </w:r>
      <w:r w:rsidR="00975887">
        <w:rPr>
          <w:rFonts w:cs="B Badr"/>
          <w:sz w:val="28"/>
          <w:rtl/>
        </w:rPr>
        <w:t>)</w:t>
      </w:r>
      <w:r w:rsidRPr="00BB04D0">
        <w:rPr>
          <w:rFonts w:cs="B Badr" w:hint="cs"/>
          <w:sz w:val="28"/>
          <w:rtl/>
        </w:rPr>
        <w:t xml:space="preserve"> در اصول، در کتاب حلقات دارند که دلالت دو گونه است: تصوریه و تصدیقیه، دلالت تصدیقیه هم از نظر ایشان دو گونه است: دلالت تصدیقیه اولی و ثانیه و این تعبیری است از اراده استعمالی و اراده جدیّه. از نظر اصولیون جمله یک دلالت تصوریه دارد که همان خبریه است؛ یعنی اگر اراده‌ای هم نباشد، این کلمه و جمله دارد از یک جایی حکایت می‌کند، ولو این جمله از آدم خواب و یا از یک دستگاهی شنیده بشود. این دلالت تصوریه است، اما </w:t>
      </w:r>
      <w:r w:rsidR="00DC4A13">
        <w:rPr>
          <w:rFonts w:cs="B Badr" w:hint="cs"/>
          <w:sz w:val="28"/>
          <w:rtl/>
        </w:rPr>
        <w:t>وقتی‌که</w:t>
      </w:r>
      <w:r w:rsidRPr="00BB04D0">
        <w:rPr>
          <w:rFonts w:cs="B Badr" w:hint="cs"/>
          <w:sz w:val="28"/>
          <w:rtl/>
        </w:rPr>
        <w:t xml:space="preserve"> اراده‌ کسی پشتوانه‌ این جمله می‌شود، این </w:t>
      </w:r>
      <w:r w:rsidR="00131620">
        <w:rPr>
          <w:rFonts w:cs="B Badr" w:hint="cs"/>
          <w:sz w:val="28"/>
          <w:rtl/>
        </w:rPr>
        <w:t>می‌شود</w:t>
      </w:r>
      <w:r w:rsidRPr="00BB04D0">
        <w:rPr>
          <w:rFonts w:cs="B Badr" w:hint="cs"/>
          <w:sz w:val="28"/>
          <w:rtl/>
        </w:rPr>
        <w:t xml:space="preserve"> دلالت تصدیقیه یا اراده استعمالیه که به این توجه دارد که این لفظ و این جمله، این معنا را دارد و گوینده هم همین معنا را اراده کرده است؛ یعنی این لفظ و این معنی را در مقام تصور و مقام اراده‌ خودش استعمال می‌کند و معنی را از این لفظ اراده می‌کند، اما همیشه </w:t>
      </w:r>
      <w:r w:rsidR="00131620">
        <w:rPr>
          <w:rFonts w:cs="B Badr" w:hint="cs"/>
          <w:sz w:val="28"/>
          <w:rtl/>
        </w:rPr>
        <w:t>این‌گونه</w:t>
      </w:r>
      <w:r w:rsidRPr="00BB04D0">
        <w:rPr>
          <w:rFonts w:cs="B Badr" w:hint="cs"/>
          <w:sz w:val="28"/>
          <w:rtl/>
        </w:rPr>
        <w:t xml:space="preserve"> نیست که اراده او در عمق ضمیر او هم مطابق با همین باشد و آن اراده‌ اولی، گاهی هست و گاهی نیست، مثلاً وقتی می‌گوید که الآن روز است، اینجا هم تصمیم دارد و اراده کرده است که این جمله را در معنای خودش به کار ببرد و هم واقعاً به این اعتقاد دارد و این </w:t>
      </w:r>
      <w:r w:rsidR="00AC5658">
        <w:rPr>
          <w:rFonts w:cs="B Badr" w:hint="cs"/>
          <w:sz w:val="28"/>
          <w:rtl/>
        </w:rPr>
        <w:t>را پذیرفته است، اما گاهی اراده‌</w:t>
      </w:r>
      <w:r w:rsidRPr="00BB04D0">
        <w:rPr>
          <w:rFonts w:cs="B Badr" w:hint="cs"/>
          <w:sz w:val="28"/>
          <w:rtl/>
        </w:rPr>
        <w:t xml:space="preserve"> جدیه در اینجا نیست؛ یعنی جمله را به عنوان شوخی می‌گوید و داعی او جدی نیست، بلکه یک داعی دیگری است. اگر از جمله آن استعمال اول را که مشترک بین شوخی و جدی و حالات مختلف است، اراده کرده است و از این لفظ آن معنا را اراده کرده است، اراده او استعمالی است، اگر انگیزه جدی هم داشته باشد می‌گوییم اینجا اراده جدیه هم دارد</w:t>
      </w:r>
      <w:r>
        <w:rPr>
          <w:rFonts w:cs="B Badr" w:hint="cs"/>
          <w:sz w:val="28"/>
          <w:rtl/>
        </w:rPr>
        <w:t>.</w:t>
      </w:r>
    </w:p>
    <w:p w:rsidR="00B700A7" w:rsidRPr="005222D6" w:rsidRDefault="00B700A7" w:rsidP="0001686C">
      <w:pPr>
        <w:pStyle w:val="Heading2"/>
        <w:rPr>
          <w:rtl/>
        </w:rPr>
      </w:pPr>
      <w:bookmarkStart w:id="11" w:name="_Toc407794063"/>
      <w:r w:rsidRPr="005222D6">
        <w:rPr>
          <w:rFonts w:hint="cs"/>
          <w:rtl/>
        </w:rPr>
        <w:t>حالت</w:t>
      </w:r>
      <w:r w:rsidRPr="005222D6">
        <w:rPr>
          <w:rFonts w:hint="cs"/>
          <w:rtl/>
        </w:rPr>
        <w:softHyphen/>
        <w:t>های متصور در اراده</w:t>
      </w:r>
      <w:bookmarkEnd w:id="11"/>
    </w:p>
    <w:p w:rsidR="00B700A7" w:rsidRPr="00BB04D0" w:rsidRDefault="00B700A7" w:rsidP="00B700A7">
      <w:pPr>
        <w:ind w:firstLine="0"/>
        <w:rPr>
          <w:rFonts w:cs="B Badr"/>
          <w:sz w:val="28"/>
          <w:rtl/>
        </w:rPr>
      </w:pPr>
      <w:r w:rsidRPr="00BB04D0">
        <w:rPr>
          <w:rFonts w:cs="B Badr" w:hint="cs"/>
          <w:sz w:val="28"/>
          <w:rtl/>
        </w:rPr>
        <w:t xml:space="preserve">سه حالت در </w:t>
      </w:r>
      <w:r w:rsidR="00DC4A13">
        <w:rPr>
          <w:rFonts w:cs="B Badr" w:hint="cs"/>
          <w:sz w:val="28"/>
          <w:rtl/>
        </w:rPr>
        <w:t>اینجا</w:t>
      </w:r>
      <w:r w:rsidRPr="00BB04D0">
        <w:rPr>
          <w:rFonts w:cs="B Badr" w:hint="cs"/>
          <w:sz w:val="28"/>
          <w:rtl/>
        </w:rPr>
        <w:t xml:space="preserve"> متصور است:</w:t>
      </w:r>
    </w:p>
    <w:p w:rsidR="00B700A7" w:rsidRPr="008663E3" w:rsidRDefault="00B700A7" w:rsidP="0001686C">
      <w:pPr>
        <w:pStyle w:val="Heading3"/>
        <w:rPr>
          <w:rtl/>
        </w:rPr>
      </w:pPr>
      <w:bookmarkStart w:id="12" w:name="_Toc407794064"/>
      <w:r w:rsidRPr="008663E3">
        <w:rPr>
          <w:rFonts w:hint="cs"/>
          <w:rtl/>
        </w:rPr>
        <w:t>حالت اول</w:t>
      </w:r>
      <w:bookmarkEnd w:id="12"/>
    </w:p>
    <w:p w:rsidR="00B700A7" w:rsidRDefault="00DC4A13" w:rsidP="00B700A7">
      <w:pPr>
        <w:ind w:firstLine="0"/>
        <w:rPr>
          <w:rFonts w:cs="B Badr"/>
          <w:b/>
          <w:bCs/>
          <w:sz w:val="28"/>
          <w:rtl/>
        </w:rPr>
      </w:pPr>
      <w:r>
        <w:rPr>
          <w:rFonts w:cs="B Badr" w:hint="cs"/>
          <w:sz w:val="28"/>
          <w:rtl/>
        </w:rPr>
        <w:t>وقتی‌که</w:t>
      </w:r>
      <w:r w:rsidR="00B700A7" w:rsidRPr="00BB04D0">
        <w:rPr>
          <w:rFonts w:cs="B Badr" w:hint="cs"/>
          <w:sz w:val="28"/>
          <w:rtl/>
        </w:rPr>
        <w:t xml:space="preserve"> انسان خواب است و توجه ندارد، اراده‌ او نه استعمالی است و نه جدی.</w:t>
      </w:r>
    </w:p>
    <w:p w:rsidR="00B700A7" w:rsidRPr="00BB04D0" w:rsidRDefault="00B700A7" w:rsidP="0001686C">
      <w:pPr>
        <w:pStyle w:val="Heading3"/>
        <w:rPr>
          <w:rtl/>
        </w:rPr>
      </w:pPr>
      <w:bookmarkStart w:id="13" w:name="_Toc407794065"/>
      <w:r w:rsidRPr="00BB04D0">
        <w:rPr>
          <w:rFonts w:hint="cs"/>
          <w:rtl/>
        </w:rPr>
        <w:lastRenderedPageBreak/>
        <w:t>حالت دوم</w:t>
      </w:r>
      <w:bookmarkEnd w:id="13"/>
    </w:p>
    <w:p w:rsidR="00B700A7" w:rsidRPr="00BB04D0" w:rsidRDefault="00B700A7" w:rsidP="00B700A7">
      <w:pPr>
        <w:ind w:firstLine="0"/>
        <w:rPr>
          <w:rFonts w:cs="B Badr"/>
          <w:sz w:val="28"/>
          <w:rtl/>
        </w:rPr>
      </w:pPr>
      <w:r w:rsidRPr="00BB04D0">
        <w:rPr>
          <w:rFonts w:cs="B Badr" w:hint="cs"/>
          <w:sz w:val="28"/>
          <w:rtl/>
        </w:rPr>
        <w:t>گاهی انسان قضیه را استعمال می‌کند، ولی در حالت شوخی و بازی و امثال این</w:t>
      </w:r>
      <w:r w:rsidRPr="00BB04D0">
        <w:rPr>
          <w:rFonts w:cs="B Badr" w:hint="cs"/>
          <w:sz w:val="28"/>
          <w:rtl/>
        </w:rPr>
        <w:softHyphen/>
        <w:t xml:space="preserve">ها است. در </w:t>
      </w:r>
      <w:r w:rsidR="00DC4A13">
        <w:rPr>
          <w:rFonts w:cs="B Badr" w:hint="cs"/>
          <w:sz w:val="28"/>
          <w:rtl/>
        </w:rPr>
        <w:t>اینجا</w:t>
      </w:r>
      <w:r w:rsidRPr="00BB04D0">
        <w:rPr>
          <w:rFonts w:cs="B Badr" w:hint="cs"/>
          <w:sz w:val="28"/>
          <w:rtl/>
        </w:rPr>
        <w:t xml:space="preserve"> او اراده دارد و معنا را تصور کرده است و لفظ را هم در معنا استعمال کرده است و لذا اراده او در </w:t>
      </w:r>
      <w:r w:rsidR="00DC4A13">
        <w:rPr>
          <w:rFonts w:cs="B Badr" w:hint="cs"/>
          <w:sz w:val="28"/>
          <w:rtl/>
        </w:rPr>
        <w:t>اینجا</w:t>
      </w:r>
      <w:r w:rsidRPr="00BB04D0">
        <w:rPr>
          <w:rFonts w:cs="B Badr" w:hint="cs"/>
          <w:sz w:val="28"/>
          <w:rtl/>
        </w:rPr>
        <w:t xml:space="preserve"> استعمالی است.</w:t>
      </w:r>
    </w:p>
    <w:p w:rsidR="00B700A7" w:rsidRPr="008663E3" w:rsidRDefault="00B700A7" w:rsidP="0001686C">
      <w:pPr>
        <w:pStyle w:val="Heading3"/>
        <w:rPr>
          <w:rtl/>
        </w:rPr>
      </w:pPr>
      <w:bookmarkStart w:id="14" w:name="_Toc407794066"/>
      <w:r w:rsidRPr="008663E3">
        <w:rPr>
          <w:rFonts w:hint="cs"/>
          <w:rtl/>
        </w:rPr>
        <w:t>حالت سوم</w:t>
      </w:r>
      <w:bookmarkEnd w:id="14"/>
    </w:p>
    <w:p w:rsidR="00B700A7" w:rsidRPr="00BB04D0" w:rsidRDefault="00B700A7" w:rsidP="00B700A7">
      <w:pPr>
        <w:ind w:firstLine="0"/>
        <w:rPr>
          <w:rFonts w:cs="B Badr"/>
          <w:sz w:val="28"/>
          <w:rtl/>
        </w:rPr>
      </w:pPr>
      <w:r w:rsidRPr="00BB04D0">
        <w:rPr>
          <w:rFonts w:cs="B Badr" w:hint="cs"/>
          <w:sz w:val="28"/>
          <w:rtl/>
        </w:rPr>
        <w:t xml:space="preserve">حالت سوم این است که علاوه بر این، واقعاً هم به این پایبند است و می‌خواهد این را افاده بکند، این اراده جدیه می‌شود، البته در عام و خاص و این‌ها </w:t>
      </w:r>
      <w:r w:rsidR="00131620">
        <w:rPr>
          <w:rFonts w:cs="B Badr" w:hint="cs"/>
          <w:sz w:val="28"/>
          <w:rtl/>
        </w:rPr>
        <w:t>این‌گونه</w:t>
      </w:r>
      <w:r w:rsidRPr="00BB04D0">
        <w:rPr>
          <w:rFonts w:cs="B Badr" w:hint="cs"/>
          <w:sz w:val="28"/>
          <w:rtl/>
        </w:rPr>
        <w:t xml:space="preserve"> نیست. وقتی می</w:t>
      </w:r>
      <w:r w:rsidRPr="00BB04D0">
        <w:rPr>
          <w:rFonts w:cs="B Badr"/>
          <w:sz w:val="28"/>
          <w:rtl/>
        </w:rPr>
        <w:softHyphen/>
      </w:r>
      <w:r w:rsidRPr="00BB04D0">
        <w:rPr>
          <w:rFonts w:cs="B Badr" w:hint="cs"/>
          <w:sz w:val="28"/>
          <w:rtl/>
        </w:rPr>
        <w:t xml:space="preserve">فرماید: </w:t>
      </w:r>
      <w:r w:rsidR="00975887">
        <w:rPr>
          <w:rFonts w:cs="B Badr"/>
          <w:sz w:val="28"/>
          <w:rtl/>
        </w:rPr>
        <w:t>«</w:t>
      </w:r>
      <w:r w:rsidRPr="00BB04D0">
        <w:rPr>
          <w:rFonts w:cs="B Badr" w:hint="cs"/>
          <w:sz w:val="28"/>
          <w:rtl/>
        </w:rPr>
        <w:t>أُوفُوا بالعقُود</w:t>
      </w:r>
      <w:r w:rsidR="00975887">
        <w:rPr>
          <w:rFonts w:cs="B Badr"/>
          <w:sz w:val="28"/>
          <w:rtl/>
        </w:rPr>
        <w:t>»</w:t>
      </w:r>
      <w:r w:rsidRPr="00BB04D0">
        <w:rPr>
          <w:rFonts w:cs="B Badr" w:hint="cs"/>
          <w:sz w:val="28"/>
          <w:rtl/>
        </w:rPr>
        <w:t xml:space="preserve"> در </w:t>
      </w:r>
      <w:r w:rsidR="00DC4A13">
        <w:rPr>
          <w:rFonts w:cs="B Badr" w:hint="cs"/>
          <w:sz w:val="28"/>
          <w:rtl/>
        </w:rPr>
        <w:t>اینجا</w:t>
      </w:r>
      <w:r w:rsidRPr="00BB04D0">
        <w:rPr>
          <w:rFonts w:cs="B Badr" w:hint="cs"/>
          <w:sz w:val="28"/>
          <w:rtl/>
        </w:rPr>
        <w:t xml:space="preserve"> اراده‌ استعمالی او عام است، ولی در اراده‌ جدیه‌اش یک تخصیصاتی به این وارد شده است و در عمق اراده‌ جدی او یک چیزهایی از این عام زده شده است، ولی در مقام استعمال </w:t>
      </w:r>
      <w:r w:rsidR="00975887">
        <w:rPr>
          <w:rFonts w:cs="B Badr"/>
          <w:sz w:val="28"/>
          <w:rtl/>
        </w:rPr>
        <w:t>«</w:t>
      </w:r>
      <w:r w:rsidRPr="00BB04D0">
        <w:rPr>
          <w:rFonts w:cs="B Badr" w:hint="cs"/>
          <w:sz w:val="28"/>
          <w:rtl/>
        </w:rPr>
        <w:t>اوفوا بالعقود</w:t>
      </w:r>
      <w:r w:rsidR="00975887">
        <w:rPr>
          <w:rFonts w:cs="B Badr"/>
          <w:sz w:val="28"/>
          <w:rtl/>
        </w:rPr>
        <w:t>»</w:t>
      </w:r>
      <w:r w:rsidRPr="00BB04D0">
        <w:rPr>
          <w:rFonts w:cs="B Badr" w:hint="cs"/>
          <w:sz w:val="28"/>
          <w:rtl/>
        </w:rPr>
        <w:t xml:space="preserve"> است و عام است.</w:t>
      </w:r>
    </w:p>
    <w:p w:rsidR="00B700A7" w:rsidRPr="008663E3" w:rsidRDefault="00131620" w:rsidP="0001686C">
      <w:pPr>
        <w:pStyle w:val="Heading2"/>
        <w:rPr>
          <w:rtl/>
        </w:rPr>
      </w:pPr>
      <w:r>
        <w:rPr>
          <w:rFonts w:hint="cs"/>
          <w:rtl/>
        </w:rPr>
        <w:t>جمع‌بندی</w:t>
      </w:r>
    </w:p>
    <w:p w:rsidR="00B700A7" w:rsidRPr="00BB04D0" w:rsidRDefault="00B700A7" w:rsidP="00B700A7">
      <w:pPr>
        <w:ind w:firstLine="0"/>
        <w:rPr>
          <w:rFonts w:cs="B Badr"/>
          <w:sz w:val="28"/>
          <w:rtl/>
        </w:rPr>
      </w:pPr>
      <w:r w:rsidRPr="00BB04D0">
        <w:rPr>
          <w:rFonts w:cs="B Badr" w:hint="cs"/>
          <w:sz w:val="28"/>
          <w:rtl/>
        </w:rPr>
        <w:t xml:space="preserve">اراده گاهی استعمالی </w:t>
      </w:r>
      <w:r w:rsidR="00AC5658">
        <w:rPr>
          <w:rFonts w:cs="B Badr" w:hint="cs"/>
          <w:sz w:val="28"/>
          <w:rtl/>
        </w:rPr>
        <w:t>است و گاهی اراده‌ جدیه‌. اراده‌</w:t>
      </w:r>
      <w:r w:rsidRPr="00BB04D0">
        <w:rPr>
          <w:rFonts w:cs="B Badr" w:hint="cs"/>
          <w:sz w:val="28"/>
          <w:rtl/>
        </w:rPr>
        <w:t xml:space="preserve"> جدیه در طول اراده استعمالی است؛ یعنی بعد از </w:t>
      </w:r>
      <w:r w:rsidR="00131620">
        <w:rPr>
          <w:rFonts w:cs="B Badr" w:hint="cs"/>
          <w:sz w:val="28"/>
          <w:rtl/>
        </w:rPr>
        <w:t>این‌که</w:t>
      </w:r>
      <w:r w:rsidRPr="00BB04D0">
        <w:rPr>
          <w:rFonts w:cs="B Badr" w:hint="cs"/>
          <w:sz w:val="28"/>
          <w:rtl/>
        </w:rPr>
        <w:t xml:space="preserve"> از لحاظ استعمال و ظهور عرفی در لفظ و در معنا به کار می‌رود، </w:t>
      </w:r>
      <w:r w:rsidR="00131620">
        <w:rPr>
          <w:rFonts w:cs="B Badr" w:hint="cs"/>
          <w:sz w:val="28"/>
          <w:rtl/>
        </w:rPr>
        <w:t>آن‌وقت</w:t>
      </w:r>
      <w:r w:rsidRPr="00BB04D0">
        <w:rPr>
          <w:rFonts w:cs="B Badr" w:hint="cs"/>
          <w:sz w:val="28"/>
          <w:rtl/>
        </w:rPr>
        <w:t xml:space="preserve"> می</w:t>
      </w:r>
      <w:r w:rsidRPr="00BB04D0">
        <w:rPr>
          <w:rFonts w:cs="B Badr"/>
          <w:sz w:val="28"/>
          <w:rtl/>
        </w:rPr>
        <w:softHyphen/>
      </w:r>
      <w:r w:rsidRPr="00BB04D0">
        <w:rPr>
          <w:rFonts w:cs="B Badr" w:hint="cs"/>
          <w:sz w:val="28"/>
          <w:rtl/>
        </w:rPr>
        <w:t xml:space="preserve">گوییم که یا اراده‌اش جدی است و یا اراده جدی او هم مطابق با همین است و یا نیست. پس طبق </w:t>
      </w:r>
      <w:r w:rsidR="00131620">
        <w:rPr>
          <w:rFonts w:cs="B Badr" w:hint="cs"/>
          <w:sz w:val="28"/>
          <w:rtl/>
        </w:rPr>
        <w:t>آنچه</w:t>
      </w:r>
      <w:r w:rsidRPr="00BB04D0">
        <w:rPr>
          <w:rFonts w:cs="B Badr" w:hint="cs"/>
          <w:sz w:val="28"/>
          <w:rtl/>
        </w:rPr>
        <w:t xml:space="preserve"> قبلاً گفتیم کذب مخبری است، نه خبری و اراده‌ هم در این کذب دخالت دارد.</w:t>
      </w:r>
    </w:p>
    <w:p w:rsidR="00B700A7" w:rsidRPr="008663E3" w:rsidRDefault="00B700A7" w:rsidP="0001686C">
      <w:pPr>
        <w:pStyle w:val="Heading2"/>
        <w:rPr>
          <w:rtl/>
        </w:rPr>
      </w:pPr>
      <w:bookmarkStart w:id="15" w:name="_Toc407794068"/>
      <w:r w:rsidRPr="008663E3">
        <w:rPr>
          <w:rFonts w:hint="cs"/>
          <w:rtl/>
        </w:rPr>
        <w:t>اصل در تطابق اراده</w:t>
      </w:r>
      <w:bookmarkEnd w:id="15"/>
    </w:p>
    <w:p w:rsidR="00B700A7" w:rsidRPr="00BB04D0" w:rsidRDefault="00B700A7" w:rsidP="00B700A7">
      <w:pPr>
        <w:ind w:firstLine="0"/>
        <w:rPr>
          <w:rFonts w:cs="B Badr"/>
          <w:sz w:val="28"/>
          <w:rtl/>
        </w:rPr>
      </w:pPr>
      <w:r w:rsidRPr="00BB04D0">
        <w:rPr>
          <w:rFonts w:cs="B Badr" w:hint="cs"/>
          <w:sz w:val="28"/>
          <w:rtl/>
        </w:rPr>
        <w:t xml:space="preserve">لازم است بدانید که اصل، تطابق اراده‌ جدیه با اراده‌ استعمالیه است، این از اصول بسیار محکم است؛ یعنی نمی‌توانیم </w:t>
      </w:r>
      <w:r w:rsidR="00AC5658">
        <w:rPr>
          <w:rFonts w:cs="B Badr" w:hint="cs"/>
          <w:sz w:val="28"/>
          <w:rtl/>
        </w:rPr>
        <w:t>همین‌طوری</w:t>
      </w:r>
      <w:r w:rsidRPr="00BB04D0">
        <w:rPr>
          <w:rFonts w:cs="B Badr" w:hint="cs"/>
          <w:sz w:val="28"/>
          <w:rtl/>
        </w:rPr>
        <w:t xml:space="preserve"> بگوییم که شاید اراده جدی او این نباشد. این همان اصالة الظهور است که می‌گوید اصل تطابق اراده‌ جدیه با استعمالیه است، اگر این نبود در هر جمله‌ای احتمال می‌دادیم که این عام، عام نباشد، بلکه خاص باشد و هزار استثناء داشته باشد و در هر جمله‌ای احتمال می‌دادیم که دارد شوخی می‌کند، یا تقیه می</w:t>
      </w:r>
      <w:r w:rsidRPr="00BB04D0">
        <w:rPr>
          <w:rFonts w:cs="B Badr"/>
          <w:sz w:val="28"/>
          <w:rtl/>
        </w:rPr>
        <w:softHyphen/>
      </w:r>
      <w:r w:rsidRPr="00BB04D0">
        <w:rPr>
          <w:rFonts w:cs="B Badr" w:hint="cs"/>
          <w:sz w:val="28"/>
          <w:rtl/>
        </w:rPr>
        <w:t>کند و اینکه می‌گوییم اصل عدم تقیه است؛ یعنی همین تطابق اراده جدی با اراده استعمالی. این اصل بسیار اصل مهمی است، اگر این اصل نباشد، برای کشف اراده مولا اصلاً نمی‌شود در هیچ جا به این‌ها تمسک کرد. می‌دانید که اگر به ظهورات تمسک می‌کنیم برای این است که از سخن او، اراده‌ واقعی</w:t>
      </w:r>
      <w:r w:rsidRPr="00BB04D0">
        <w:rPr>
          <w:rFonts w:cs="B Badr" w:hint="cs"/>
          <w:sz w:val="28"/>
          <w:rtl/>
        </w:rPr>
        <w:softHyphen/>
        <w:t xml:space="preserve">اش را کشف کنیم؛ یعنی قرآن و روایت را که می‌خوانیم یا سخن </w:t>
      </w:r>
      <w:r w:rsidRPr="00BB04D0">
        <w:rPr>
          <w:rFonts w:cs="B Badr" w:hint="cs"/>
          <w:sz w:val="28"/>
          <w:rtl/>
        </w:rPr>
        <w:lastRenderedPageBreak/>
        <w:t>کسی را که می‌شنویم،</w:t>
      </w:r>
      <w:r w:rsidR="00AC5658">
        <w:rPr>
          <w:rFonts w:cs="B Badr" w:hint="cs"/>
          <w:sz w:val="28"/>
          <w:rtl/>
        </w:rPr>
        <w:t xml:space="preserve"> می‌خواهیم از این سخن او اراده‌</w:t>
      </w:r>
      <w:r w:rsidRPr="00BB04D0">
        <w:rPr>
          <w:rFonts w:cs="B Badr" w:hint="cs"/>
          <w:sz w:val="28"/>
          <w:rtl/>
        </w:rPr>
        <w:t xml:space="preserve"> او را کشف بکنیم. برای کشف اراده اول باید ظهورات سطحی را درست کرد و اصل این است که این‌ها با اراده‌ جدی او مطابق است، پس بخشی از اصول اراده‌ استعمالی را تنظیم می‌کنیم و با یک اصل کلی هم می‌گوییم که این‌ها با آن اراده واقعی مولا تطابق دارد. </w:t>
      </w:r>
      <w:r w:rsidR="00131620">
        <w:rPr>
          <w:rFonts w:cs="B Badr" w:hint="cs"/>
          <w:sz w:val="28"/>
          <w:rtl/>
        </w:rPr>
        <w:t>آن‌وقت</w:t>
      </w:r>
      <w:r w:rsidRPr="00BB04D0">
        <w:rPr>
          <w:rFonts w:cs="B Badr" w:hint="cs"/>
          <w:sz w:val="28"/>
          <w:rtl/>
        </w:rPr>
        <w:t xml:space="preserve"> می‌گوییم که مولا می‌خواهد این را بگوید و </w:t>
      </w:r>
      <w:r w:rsidR="00AC5658">
        <w:rPr>
          <w:rFonts w:cs="B Badr" w:hint="cs"/>
          <w:sz w:val="28"/>
          <w:rtl/>
        </w:rPr>
        <w:t>این اراده‌</w:t>
      </w:r>
      <w:r w:rsidRPr="00BB04D0">
        <w:rPr>
          <w:rFonts w:cs="B Badr" w:hint="cs"/>
          <w:sz w:val="28"/>
          <w:rtl/>
        </w:rPr>
        <w:t xml:space="preserve"> او است و این حکم مولا است.</w:t>
      </w:r>
    </w:p>
    <w:p w:rsidR="00B700A7" w:rsidRPr="008663E3" w:rsidRDefault="00B700A7" w:rsidP="0001686C">
      <w:pPr>
        <w:pStyle w:val="Heading2"/>
        <w:rPr>
          <w:rtl/>
        </w:rPr>
      </w:pPr>
      <w:bookmarkStart w:id="16" w:name="_Toc407794069"/>
      <w:r w:rsidRPr="008663E3">
        <w:rPr>
          <w:rFonts w:hint="cs"/>
          <w:rtl/>
        </w:rPr>
        <w:t>ملاک در کذب</w:t>
      </w:r>
      <w:bookmarkEnd w:id="16"/>
    </w:p>
    <w:p w:rsidR="00B700A7" w:rsidRPr="00BB04D0" w:rsidRDefault="00830107" w:rsidP="00B700A7">
      <w:pPr>
        <w:ind w:firstLine="0"/>
        <w:rPr>
          <w:rFonts w:cs="B Badr"/>
          <w:b/>
          <w:bCs/>
          <w:sz w:val="28"/>
          <w:rtl/>
        </w:rPr>
      </w:pPr>
      <w:r>
        <w:rPr>
          <w:rFonts w:cs="B Badr" w:hint="cs"/>
          <w:sz w:val="28"/>
          <w:rtl/>
        </w:rPr>
        <w:t>سؤالی</w:t>
      </w:r>
      <w:r w:rsidR="00B700A7" w:rsidRPr="00BB04D0">
        <w:rPr>
          <w:rFonts w:cs="B Badr" w:hint="cs"/>
          <w:sz w:val="28"/>
          <w:rtl/>
        </w:rPr>
        <w:t xml:space="preserve"> که در </w:t>
      </w:r>
      <w:r w:rsidR="00DC4A13">
        <w:rPr>
          <w:rFonts w:cs="B Badr" w:hint="cs"/>
          <w:sz w:val="28"/>
          <w:rtl/>
        </w:rPr>
        <w:t>اینجا</w:t>
      </w:r>
      <w:r w:rsidR="00B700A7" w:rsidRPr="00BB04D0">
        <w:rPr>
          <w:rFonts w:cs="B Badr" w:hint="cs"/>
          <w:sz w:val="28"/>
          <w:rtl/>
        </w:rPr>
        <w:t xml:space="preserve"> مطرح است این است که آیا ملاک در کذب همان اراده استعمالیه است یا اراده جدیه؟</w:t>
      </w:r>
    </w:p>
    <w:p w:rsidR="00B700A7" w:rsidRPr="00BB04D0" w:rsidRDefault="00B700A7" w:rsidP="00B700A7">
      <w:pPr>
        <w:ind w:firstLine="0"/>
        <w:rPr>
          <w:rFonts w:cs="B Badr"/>
          <w:sz w:val="28"/>
          <w:rtl/>
        </w:rPr>
      </w:pPr>
      <w:r w:rsidRPr="00BB04D0">
        <w:rPr>
          <w:rFonts w:cs="B Badr" w:hint="cs"/>
          <w:sz w:val="28"/>
          <w:rtl/>
        </w:rPr>
        <w:t>اگر ملاک در کذب که همان کذب مخبریه است، اراده استعمالی باشد؛ یعنی که او در مقام استعمال، قضیه حملیه را در یک چیزی به کار می‌برد که مطابق واقع نیست، ولو داعیه او داعیه شوخی است، این می‌شود کذب و در شوخی هم اراده استعمالی وجود دارد، ولی اراده جدیه ندارد</w:t>
      </w:r>
      <w:r w:rsidR="00975887">
        <w:rPr>
          <w:rFonts w:cs="B Badr" w:hint="cs"/>
          <w:sz w:val="28"/>
          <w:rtl/>
        </w:rPr>
        <w:t>؛</w:t>
      </w:r>
      <w:r w:rsidR="00975887">
        <w:rPr>
          <w:rFonts w:cs="B Badr"/>
          <w:sz w:val="28"/>
          <w:rtl/>
        </w:rPr>
        <w:t xml:space="preserve"> </w:t>
      </w:r>
      <w:r w:rsidR="00AC5658">
        <w:rPr>
          <w:rFonts w:cs="B Badr" w:hint="cs"/>
          <w:sz w:val="28"/>
          <w:rtl/>
        </w:rPr>
        <w:t>اما اگر گفتیم ملاک اراده‌</w:t>
      </w:r>
      <w:r w:rsidRPr="00BB04D0">
        <w:rPr>
          <w:rFonts w:cs="B Badr" w:hint="cs"/>
          <w:sz w:val="28"/>
          <w:rtl/>
        </w:rPr>
        <w:t xml:space="preserve"> جدیه است و داعی او هم در این استعمال داعی جد بود؛ یعنی واقعاً می‌خواهد همین را خبر بدهد نه از باب شوخی و یا چیز دیگری، </w:t>
      </w:r>
      <w:r w:rsidR="00131620">
        <w:rPr>
          <w:rFonts w:cs="B Badr" w:hint="cs"/>
          <w:sz w:val="28"/>
          <w:rtl/>
        </w:rPr>
        <w:t>آن‌وقت</w:t>
      </w:r>
      <w:r w:rsidRPr="00BB04D0">
        <w:rPr>
          <w:rFonts w:cs="B Badr" w:hint="cs"/>
          <w:sz w:val="28"/>
          <w:rtl/>
        </w:rPr>
        <w:t xml:space="preserve"> کذب است</w:t>
      </w:r>
      <w:r w:rsidR="00975887">
        <w:rPr>
          <w:rFonts w:cs="B Badr"/>
          <w:sz w:val="28"/>
          <w:rtl/>
        </w:rPr>
        <w:t xml:space="preserve"> </w:t>
      </w:r>
      <w:r w:rsidRPr="00BB04D0">
        <w:rPr>
          <w:rFonts w:cs="B Badr" w:hint="cs"/>
          <w:sz w:val="28"/>
          <w:rtl/>
        </w:rPr>
        <w:t>و الا اگر داعی او جد نباشد، دیگر کذب نیست.</w:t>
      </w:r>
    </w:p>
    <w:p w:rsidR="00B700A7" w:rsidRPr="008663E3" w:rsidRDefault="00131620" w:rsidP="0001686C">
      <w:pPr>
        <w:pStyle w:val="Heading2"/>
        <w:rPr>
          <w:rtl/>
        </w:rPr>
      </w:pPr>
      <w:r>
        <w:rPr>
          <w:rFonts w:hint="cs"/>
          <w:rtl/>
        </w:rPr>
        <w:t>جمع‌بندی</w:t>
      </w:r>
    </w:p>
    <w:p w:rsidR="00B700A7" w:rsidRPr="00BB04D0" w:rsidRDefault="00B700A7" w:rsidP="00B700A7">
      <w:pPr>
        <w:ind w:firstLine="0"/>
        <w:rPr>
          <w:rFonts w:cs="B Badr"/>
          <w:sz w:val="28"/>
          <w:rtl/>
        </w:rPr>
      </w:pPr>
      <w:r w:rsidRPr="00BB04D0">
        <w:rPr>
          <w:rFonts w:cs="B Badr" w:hint="cs"/>
          <w:sz w:val="28"/>
          <w:rtl/>
        </w:rPr>
        <w:t xml:space="preserve"> ملاک در کذب، اراده‌ استعمالیه و تصدیقیه اولی فقط نیست، بلکه ملاک اراده‌ جدیه است؛ یعنی کافی نیست که بگوییم کذب در جایی باید باشد که اراده استعمالی و با انگیزه‌ اخبار جدی باشد، </w:t>
      </w:r>
      <w:r w:rsidR="00131620">
        <w:rPr>
          <w:rFonts w:cs="B Badr" w:hint="cs"/>
          <w:sz w:val="28"/>
          <w:rtl/>
        </w:rPr>
        <w:t>آن‌وقت</w:t>
      </w:r>
      <w:r w:rsidRPr="00BB04D0">
        <w:rPr>
          <w:rFonts w:cs="B Badr" w:hint="cs"/>
          <w:sz w:val="28"/>
          <w:rtl/>
        </w:rPr>
        <w:t xml:space="preserve"> می‌شود کذب، اما اگر داعی جد نباشد، دیگر کذب نمی‌شود.</w:t>
      </w:r>
    </w:p>
    <w:p w:rsidR="00B700A7" w:rsidRPr="008663E3" w:rsidRDefault="00B700A7" w:rsidP="0001686C">
      <w:pPr>
        <w:pStyle w:val="Heading2"/>
        <w:rPr>
          <w:rtl/>
        </w:rPr>
      </w:pPr>
      <w:bookmarkStart w:id="17" w:name="_Toc407794071"/>
      <w:r w:rsidRPr="008663E3">
        <w:rPr>
          <w:rFonts w:hint="cs"/>
          <w:rtl/>
        </w:rPr>
        <w:t xml:space="preserve">توجیه فرمایش علامه طباطبایی </w:t>
      </w:r>
      <w:r w:rsidR="00975887">
        <w:rPr>
          <w:rtl/>
        </w:rPr>
        <w:t>(</w:t>
      </w:r>
      <w:r w:rsidRPr="008663E3">
        <w:rPr>
          <w:rFonts w:hint="cs"/>
          <w:rtl/>
        </w:rPr>
        <w:t>رحمة الله علیه</w:t>
      </w:r>
      <w:r w:rsidR="00975887">
        <w:rPr>
          <w:rtl/>
        </w:rPr>
        <w:t>)</w:t>
      </w:r>
      <w:bookmarkEnd w:id="17"/>
    </w:p>
    <w:p w:rsidR="00B700A7" w:rsidRPr="00BB04D0" w:rsidRDefault="00B700A7" w:rsidP="003C279D">
      <w:pPr>
        <w:ind w:firstLine="0"/>
        <w:rPr>
          <w:rFonts w:cs="B Badr"/>
          <w:sz w:val="28"/>
          <w:rtl/>
        </w:rPr>
      </w:pPr>
      <w:r w:rsidRPr="00BB04D0">
        <w:rPr>
          <w:rFonts w:cs="B Badr" w:hint="cs"/>
          <w:sz w:val="28"/>
          <w:rtl/>
        </w:rPr>
        <w:t>بعد بیان این مطالب به ادامه بحث می</w:t>
      </w:r>
      <w:r w:rsidRPr="00BB04D0">
        <w:rPr>
          <w:rFonts w:cs="B Badr" w:hint="cs"/>
          <w:sz w:val="28"/>
          <w:rtl/>
        </w:rPr>
        <w:softHyphen/>
        <w:t xml:space="preserve">پردازیم. در توجیه فرمایش مرحوم آقای طباطبایی باید گفت که این </w:t>
      </w:r>
      <w:r w:rsidR="003C279D">
        <w:rPr>
          <w:rFonts w:cs="B Badr"/>
          <w:sz w:val="28"/>
          <w:rtl/>
        </w:rPr>
        <w:t>«</w:t>
      </w:r>
      <w:r w:rsidR="003C279D" w:rsidRPr="003C279D">
        <w:rPr>
          <w:rFonts w:cs="B Badr" w:hint="cs"/>
          <w:b/>
          <w:bCs/>
          <w:sz w:val="28"/>
          <w:rtl/>
        </w:rPr>
        <w:t>فَعَلَهُ</w:t>
      </w:r>
      <w:r w:rsidR="003C279D" w:rsidRPr="003C279D">
        <w:rPr>
          <w:rFonts w:cs="B Badr"/>
          <w:b/>
          <w:bCs/>
          <w:sz w:val="28"/>
          <w:rtl/>
        </w:rPr>
        <w:t xml:space="preserve"> </w:t>
      </w:r>
      <w:r w:rsidR="003C279D" w:rsidRPr="003C279D">
        <w:rPr>
          <w:rFonts w:cs="B Badr" w:hint="cs"/>
          <w:b/>
          <w:bCs/>
          <w:sz w:val="28"/>
          <w:rtl/>
        </w:rPr>
        <w:t>كَبِيرُهُمْ</w:t>
      </w:r>
      <w:r w:rsidR="003C279D" w:rsidRPr="00BB04D0">
        <w:rPr>
          <w:rFonts w:cs="B Badr" w:hint="cs"/>
          <w:sz w:val="28"/>
          <w:rtl/>
        </w:rPr>
        <w:t xml:space="preserve"> </w:t>
      </w:r>
      <w:r w:rsidRPr="003C279D">
        <w:rPr>
          <w:rFonts w:cs="B Badr" w:hint="cs"/>
          <w:b/>
          <w:bCs/>
          <w:sz w:val="28"/>
          <w:rtl/>
        </w:rPr>
        <w:t>هذا</w:t>
      </w:r>
      <w:r w:rsidR="00975887">
        <w:rPr>
          <w:rFonts w:cs="B Badr"/>
          <w:sz w:val="28"/>
          <w:rtl/>
        </w:rPr>
        <w:t>»</w:t>
      </w:r>
      <w:r w:rsidRPr="00BB04D0">
        <w:rPr>
          <w:rFonts w:cs="B Badr" w:hint="cs"/>
          <w:sz w:val="28"/>
          <w:rtl/>
        </w:rPr>
        <w:t xml:space="preserve">، کذب نیست؛ زیرا به داعی احتجاج است، نه اینکه بخواهد از واقع خبر بدهد، بلکه در مقام اراده استعمالیه خبر می‌دهد، نه در مقام جد و داعی او داعی احتجاج است، مثل داعیِ هزل. اگر داعی هزل بود، دیگر کذب نیست. اگر داعی جد باشد، کذب است، اما اگر سایر دواعی، مثل داعی استهزاء، داعی تعجیز و نیز داعی امر حقیقی و... باشد، این دیگر کذب نیست. </w:t>
      </w:r>
      <w:r w:rsidR="00DC4A13">
        <w:rPr>
          <w:rFonts w:cs="B Badr" w:hint="cs"/>
          <w:sz w:val="28"/>
          <w:rtl/>
        </w:rPr>
        <w:t>اینجا</w:t>
      </w:r>
      <w:r w:rsidRPr="00BB04D0">
        <w:rPr>
          <w:rFonts w:cs="B Badr" w:hint="cs"/>
          <w:sz w:val="28"/>
          <w:rtl/>
        </w:rPr>
        <w:t xml:space="preserve"> هم داعی احتجاج و مناظره است و در مقام مناظره و احتجاج اصلاً </w:t>
      </w:r>
      <w:r w:rsidRPr="00BB04D0">
        <w:rPr>
          <w:rFonts w:cs="B Badr" w:hint="cs"/>
          <w:sz w:val="28"/>
          <w:rtl/>
        </w:rPr>
        <w:lastRenderedPageBreak/>
        <w:t xml:space="preserve">کاری به برداشت خصم نداریم. اینجا جای توریه هم نیست. توریه این است که گوینده </w:t>
      </w:r>
      <w:r w:rsidR="00830107">
        <w:rPr>
          <w:rFonts w:cs="B Badr" w:hint="cs"/>
          <w:sz w:val="28"/>
          <w:rtl/>
        </w:rPr>
        <w:t>به‌گونه‌ای</w:t>
      </w:r>
      <w:r w:rsidRPr="00BB04D0">
        <w:rPr>
          <w:rFonts w:cs="B Badr" w:hint="cs"/>
          <w:sz w:val="28"/>
          <w:rtl/>
        </w:rPr>
        <w:t xml:space="preserve"> سخن بگوید که او گونه</w:t>
      </w:r>
      <w:r w:rsidRPr="00BB04D0">
        <w:rPr>
          <w:rFonts w:cs="B Badr"/>
          <w:sz w:val="28"/>
          <w:rtl/>
        </w:rPr>
        <w:softHyphen/>
      </w:r>
      <w:r w:rsidRPr="00BB04D0">
        <w:rPr>
          <w:rFonts w:cs="B Badr" w:hint="cs"/>
          <w:sz w:val="28"/>
          <w:rtl/>
        </w:rPr>
        <w:t>ای دیگر برداشت کند. توریه به این منظور است که طرف را به اشتباه انداخته و ظاهر را برداشت کند، ولی مقام احتجاج، مثل مقام توریه نیست. حالات خود انسان را ببینید: گاهی انسان به توریه توجه ندارد، انگیزه‌ احتجاج و شوخی و این حرف‌ها را هم ندارد، بلکه واقعاً می</w:t>
      </w:r>
      <w:r w:rsidRPr="00BB04D0">
        <w:rPr>
          <w:rFonts w:cs="B Badr"/>
          <w:sz w:val="28"/>
          <w:rtl/>
        </w:rPr>
        <w:softHyphen/>
      </w:r>
      <w:r w:rsidRPr="00BB04D0">
        <w:rPr>
          <w:rFonts w:cs="B Badr" w:hint="cs"/>
          <w:sz w:val="28"/>
          <w:rtl/>
        </w:rPr>
        <w:t xml:space="preserve">خواهد این خبر را بدهد، البته برای این است که این دواعی دیگر دواعی توری است و او به جد دارد این خبر دروغ را می‌دهد و داعی او جد است، برای اینکه او را به اشتباه </w:t>
      </w:r>
      <w:r w:rsidR="00830107">
        <w:rPr>
          <w:rFonts w:cs="B Badr" w:hint="cs"/>
          <w:sz w:val="28"/>
          <w:rtl/>
        </w:rPr>
        <w:t>بیندازد</w:t>
      </w:r>
      <w:r w:rsidRPr="00BB04D0">
        <w:rPr>
          <w:rFonts w:cs="B Badr" w:hint="cs"/>
          <w:sz w:val="28"/>
          <w:rtl/>
        </w:rPr>
        <w:t>. این فرمایش مرحوم آقای طباطبایی است؛ زیرا ایشان می‌گویند که حضرت ابراهیم در مقام احتجاج و مناظره است و لذا سخن او کذب نیست.</w:t>
      </w:r>
    </w:p>
    <w:p w:rsidR="00B700A7" w:rsidRPr="008663E3" w:rsidRDefault="00B700A7" w:rsidP="0001686C">
      <w:pPr>
        <w:pStyle w:val="Heading2"/>
        <w:rPr>
          <w:rtl/>
        </w:rPr>
      </w:pPr>
      <w:bookmarkStart w:id="18" w:name="_GoBack"/>
      <w:r w:rsidRPr="008663E3">
        <w:rPr>
          <w:rFonts w:hint="cs"/>
          <w:rtl/>
        </w:rPr>
        <w:t xml:space="preserve"> </w:t>
      </w:r>
      <w:bookmarkStart w:id="19" w:name="_Toc407794072"/>
      <w:r w:rsidRPr="008663E3">
        <w:rPr>
          <w:rFonts w:hint="cs"/>
          <w:rtl/>
        </w:rPr>
        <w:t xml:space="preserve">نظر استاد </w:t>
      </w:r>
      <w:r w:rsidR="00975887">
        <w:rPr>
          <w:rtl/>
        </w:rPr>
        <w:t>(</w:t>
      </w:r>
      <w:r w:rsidRPr="008663E3">
        <w:rPr>
          <w:rFonts w:hint="cs"/>
          <w:rtl/>
        </w:rPr>
        <w:t>حفظه الله</w:t>
      </w:r>
      <w:r w:rsidR="00975887">
        <w:rPr>
          <w:rtl/>
        </w:rPr>
        <w:t>)</w:t>
      </w:r>
      <w:bookmarkEnd w:id="19"/>
    </w:p>
    <w:bookmarkEnd w:id="18"/>
    <w:p w:rsidR="00B700A7" w:rsidRPr="00BB04D0" w:rsidRDefault="00B700A7" w:rsidP="00B700A7">
      <w:pPr>
        <w:ind w:firstLine="0"/>
        <w:rPr>
          <w:rFonts w:cs="B Badr"/>
          <w:b/>
          <w:bCs/>
          <w:sz w:val="28"/>
        </w:rPr>
      </w:pPr>
      <w:r w:rsidRPr="00BB04D0">
        <w:rPr>
          <w:rFonts w:cs="B Badr" w:hint="cs"/>
          <w:sz w:val="28"/>
          <w:rtl/>
        </w:rPr>
        <w:t xml:space="preserve"> در توجیه فرمایش علامه باید گفت که لازم نیست که ما بگوییم که توریه است و یا کذبی است که در آن</w:t>
      </w:r>
      <w:r w:rsidR="00975887">
        <w:rPr>
          <w:rFonts w:cs="B Badr"/>
          <w:sz w:val="28"/>
          <w:rtl/>
        </w:rPr>
        <w:t xml:space="preserve"> </w:t>
      </w:r>
      <w:r w:rsidRPr="00BB04D0">
        <w:rPr>
          <w:rFonts w:cs="B Badr" w:hint="cs"/>
          <w:sz w:val="28"/>
          <w:rtl/>
        </w:rPr>
        <w:t xml:space="preserve">مصلحتی وجود داشته است، اینجا نه کذب مصلحت دار است و نه توریه است، بلکه در مقام احتجاج است و کذب نیست. البته با توریه </w:t>
      </w:r>
      <w:r w:rsidR="00830107">
        <w:rPr>
          <w:rFonts w:cs="B Badr" w:hint="cs"/>
          <w:sz w:val="28"/>
          <w:rtl/>
        </w:rPr>
        <w:t>قابل‌جمع</w:t>
      </w:r>
      <w:r w:rsidRPr="00BB04D0">
        <w:rPr>
          <w:rFonts w:cs="B Badr" w:hint="cs"/>
          <w:sz w:val="28"/>
          <w:rtl/>
        </w:rPr>
        <w:t xml:space="preserve"> است؛ یعنی این دیگر زرنگی شخص است که در عین </w:t>
      </w:r>
      <w:r w:rsidR="00131620">
        <w:rPr>
          <w:rFonts w:cs="B Badr" w:hint="cs"/>
          <w:sz w:val="28"/>
          <w:rtl/>
        </w:rPr>
        <w:t>این‌که</w:t>
      </w:r>
      <w:r w:rsidRPr="00BB04D0">
        <w:rPr>
          <w:rFonts w:cs="B Badr" w:hint="cs"/>
          <w:sz w:val="28"/>
          <w:rtl/>
        </w:rPr>
        <w:t xml:space="preserve"> در احتجاج چیزی می</w:t>
      </w:r>
      <w:r w:rsidRPr="00BB04D0">
        <w:rPr>
          <w:rFonts w:cs="B Badr"/>
          <w:sz w:val="28"/>
          <w:rtl/>
        </w:rPr>
        <w:softHyphen/>
      </w:r>
      <w:r w:rsidRPr="00BB04D0">
        <w:rPr>
          <w:rFonts w:cs="B Badr" w:hint="cs"/>
          <w:sz w:val="28"/>
          <w:rtl/>
        </w:rPr>
        <w:t xml:space="preserve">گوید تا همراه طرف بشود، یک نوع توریه هم به کار می‌برد و این مانعی ندارد و </w:t>
      </w:r>
      <w:r w:rsidR="00830107">
        <w:rPr>
          <w:rFonts w:cs="B Badr" w:hint="cs"/>
          <w:sz w:val="28"/>
          <w:rtl/>
        </w:rPr>
        <w:t>قابل‌جمع</w:t>
      </w:r>
      <w:r w:rsidRPr="00BB04D0">
        <w:rPr>
          <w:rFonts w:cs="B Badr" w:hint="cs"/>
          <w:sz w:val="28"/>
          <w:rtl/>
        </w:rPr>
        <w:t xml:space="preserve"> با توریه است، ولی اصل </w:t>
      </w:r>
      <w:r w:rsidR="00131620">
        <w:rPr>
          <w:rFonts w:cs="B Badr" w:hint="cs"/>
          <w:sz w:val="28"/>
          <w:rtl/>
        </w:rPr>
        <w:t>مسئله</w:t>
      </w:r>
      <w:r w:rsidRPr="00BB04D0">
        <w:rPr>
          <w:rFonts w:cs="B Badr" w:hint="cs"/>
          <w:sz w:val="28"/>
          <w:rtl/>
        </w:rPr>
        <w:t xml:space="preserve"> این است که این</w:t>
      </w:r>
      <w:r w:rsidRPr="00BB04D0">
        <w:rPr>
          <w:rFonts w:cs="B Badr" w:hint="cs"/>
          <w:sz w:val="28"/>
          <w:rtl/>
        </w:rPr>
        <w:softHyphen/>
        <w:t>ها در مقام احتجاج است و هر جایی که انسان در مقام احتجاج باشد، چون داعی جد نیست، کذب صدق نمی‌کند.</w:t>
      </w:r>
    </w:p>
    <w:p w:rsidR="00B700A7" w:rsidRPr="00BB04D0" w:rsidRDefault="00B700A7" w:rsidP="00B700A7">
      <w:pPr>
        <w:spacing w:line="276" w:lineRule="auto"/>
        <w:ind w:firstLine="0"/>
        <w:jc w:val="left"/>
        <w:rPr>
          <w:rFonts w:cs="B Badr"/>
          <w:sz w:val="28"/>
          <w:rtl/>
        </w:rPr>
      </w:pPr>
    </w:p>
    <w:p w:rsidR="00B700A7" w:rsidRPr="00BB04D0" w:rsidRDefault="00B700A7" w:rsidP="00B700A7">
      <w:pPr>
        <w:spacing w:line="276" w:lineRule="auto"/>
        <w:ind w:left="360" w:firstLine="0"/>
        <w:rPr>
          <w:rFonts w:cs="B Badr"/>
          <w:sz w:val="28"/>
          <w:rtl/>
        </w:rPr>
      </w:pPr>
    </w:p>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64" w:rsidRDefault="005A3864" w:rsidP="000D5800">
      <w:pPr>
        <w:spacing w:after="0"/>
      </w:pPr>
      <w:r>
        <w:separator/>
      </w:r>
    </w:p>
  </w:endnote>
  <w:endnote w:type="continuationSeparator" w:id="0">
    <w:p w:rsidR="005A3864" w:rsidRDefault="005A386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A7" w:rsidRDefault="00B7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4033016"/>
      <w:docPartObj>
        <w:docPartGallery w:val="Page Numbers (Bottom of Page)"/>
        <w:docPartUnique/>
      </w:docPartObj>
    </w:sdtPr>
    <w:sdtEndPr>
      <w:rPr>
        <w:noProof/>
      </w:rPr>
    </w:sdtEndPr>
    <w:sdtContent>
      <w:p w:rsidR="00B700A7" w:rsidRDefault="00975887" w:rsidP="00975887">
        <w:pPr>
          <w:pStyle w:val="Footer"/>
          <w:jc w:val="center"/>
        </w:pPr>
        <w:r>
          <w:fldChar w:fldCharType="begin"/>
        </w:r>
        <w:r>
          <w:instrText xml:space="preserve"> PAGE   \* MERGEFORMAT </w:instrText>
        </w:r>
        <w:r>
          <w:fldChar w:fldCharType="separate"/>
        </w:r>
        <w:r w:rsidR="0001686C">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A7" w:rsidRDefault="00B7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64" w:rsidRDefault="005A3864" w:rsidP="000D5800">
      <w:pPr>
        <w:spacing w:after="0"/>
      </w:pPr>
      <w:r>
        <w:separator/>
      </w:r>
    </w:p>
  </w:footnote>
  <w:footnote w:type="continuationSeparator" w:id="0">
    <w:p w:rsidR="005A3864" w:rsidRDefault="005A386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A7" w:rsidRDefault="00B70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2663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DCEBB9E" wp14:editId="7F008AE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52DE3036" wp14:editId="30EC758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975887">
      <w:rPr>
        <w:rFonts w:ascii="IranNastaliq" w:hAnsi="IranNastaliq" w:cs="IranNastaliq"/>
        <w:sz w:val="40"/>
        <w:szCs w:val="40"/>
        <w:rtl/>
      </w:rPr>
      <w:t xml:space="preserve"> </w:t>
    </w:r>
    <w:r w:rsidR="00975887">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26634">
      <w:rPr>
        <w:rFonts w:ascii="IranNastaliq" w:hAnsi="IranNastaliq" w:cs="IranNastaliq" w:hint="cs"/>
        <w:sz w:val="40"/>
        <w:szCs w:val="40"/>
        <w:rtl/>
      </w:rPr>
      <w:t>2713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A7" w:rsidRDefault="00B70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A7"/>
    <w:rsid w:val="0001686C"/>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26634"/>
    <w:rsid w:val="00131620"/>
    <w:rsid w:val="00133E1D"/>
    <w:rsid w:val="0013617D"/>
    <w:rsid w:val="00136442"/>
    <w:rsid w:val="00150D4B"/>
    <w:rsid w:val="00152670"/>
    <w:rsid w:val="00166DD8"/>
    <w:rsid w:val="001712D6"/>
    <w:rsid w:val="001757C8"/>
    <w:rsid w:val="00177934"/>
    <w:rsid w:val="00192A6A"/>
    <w:rsid w:val="00197CDD"/>
    <w:rsid w:val="001B6CE7"/>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B4A0D"/>
    <w:rsid w:val="002C56FD"/>
    <w:rsid w:val="002D49E4"/>
    <w:rsid w:val="002E450B"/>
    <w:rsid w:val="002E73F9"/>
    <w:rsid w:val="002F05B9"/>
    <w:rsid w:val="00340BA3"/>
    <w:rsid w:val="00366400"/>
    <w:rsid w:val="003963D7"/>
    <w:rsid w:val="00396F28"/>
    <w:rsid w:val="003A1A05"/>
    <w:rsid w:val="003A2654"/>
    <w:rsid w:val="003C06BF"/>
    <w:rsid w:val="003C279D"/>
    <w:rsid w:val="003C7899"/>
    <w:rsid w:val="003D2F0A"/>
    <w:rsid w:val="003D563F"/>
    <w:rsid w:val="003E1E58"/>
    <w:rsid w:val="00405199"/>
    <w:rsid w:val="00410699"/>
    <w:rsid w:val="00415360"/>
    <w:rsid w:val="0044591E"/>
    <w:rsid w:val="004651D2"/>
    <w:rsid w:val="00465D26"/>
    <w:rsid w:val="004679F8"/>
    <w:rsid w:val="004B337F"/>
    <w:rsid w:val="004E6667"/>
    <w:rsid w:val="004F3596"/>
    <w:rsid w:val="00572E2D"/>
    <w:rsid w:val="00592103"/>
    <w:rsid w:val="005941DD"/>
    <w:rsid w:val="005A3864"/>
    <w:rsid w:val="005A545E"/>
    <w:rsid w:val="005A5862"/>
    <w:rsid w:val="005B0852"/>
    <w:rsid w:val="005C06AE"/>
    <w:rsid w:val="00610C18"/>
    <w:rsid w:val="00612385"/>
    <w:rsid w:val="0061376C"/>
    <w:rsid w:val="00636EFA"/>
    <w:rsid w:val="0066229C"/>
    <w:rsid w:val="00674FE6"/>
    <w:rsid w:val="0069696C"/>
    <w:rsid w:val="006A085A"/>
    <w:rsid w:val="006D3A87"/>
    <w:rsid w:val="006D7D8C"/>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4C26"/>
    <w:rsid w:val="0080799B"/>
    <w:rsid w:val="00807BE3"/>
    <w:rsid w:val="00811F02"/>
    <w:rsid w:val="00830107"/>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75887"/>
    <w:rsid w:val="00980643"/>
    <w:rsid w:val="009A3C8C"/>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360C"/>
    <w:rsid w:val="00AC5658"/>
    <w:rsid w:val="00AD0304"/>
    <w:rsid w:val="00AD27BE"/>
    <w:rsid w:val="00AF0F1A"/>
    <w:rsid w:val="00B15027"/>
    <w:rsid w:val="00B21CF4"/>
    <w:rsid w:val="00B24300"/>
    <w:rsid w:val="00B63F15"/>
    <w:rsid w:val="00B700A7"/>
    <w:rsid w:val="00BB5F7E"/>
    <w:rsid w:val="00BC26F6"/>
    <w:rsid w:val="00BC4833"/>
    <w:rsid w:val="00BD3122"/>
    <w:rsid w:val="00BD40DA"/>
    <w:rsid w:val="00BF3D67"/>
    <w:rsid w:val="00C160AF"/>
    <w:rsid w:val="00C16B37"/>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4A13"/>
    <w:rsid w:val="00DC603F"/>
    <w:rsid w:val="00DD3C0D"/>
    <w:rsid w:val="00DD4864"/>
    <w:rsid w:val="00DD71A2"/>
    <w:rsid w:val="00DE1DC4"/>
    <w:rsid w:val="00E0639C"/>
    <w:rsid w:val="00E067E6"/>
    <w:rsid w:val="00E0711B"/>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74FE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1686C"/>
    <w:pPr>
      <w:keepNext/>
      <w:keepLines/>
      <w:spacing w:after="0"/>
      <w:ind w:firstLine="0"/>
      <w:outlineLvl w:val="0"/>
    </w:pPr>
    <w:rPr>
      <w:rFonts w:ascii="Cambria" w:eastAsia="2  Lotus" w:hAnsi="Cambria"/>
      <w:b/>
      <w:bCs/>
      <w:sz w:val="44"/>
      <w:szCs w:val="44"/>
    </w:rPr>
  </w:style>
  <w:style w:type="paragraph" w:styleId="Heading2">
    <w:name w:val="heading 2"/>
    <w:aliases w:val="سرفصل2,سرفصل 2"/>
    <w:basedOn w:val="Normal"/>
    <w:next w:val="Normal"/>
    <w:link w:val="Heading2Char"/>
    <w:autoRedefine/>
    <w:uiPriority w:val="9"/>
    <w:unhideWhenUsed/>
    <w:qFormat/>
    <w:rsid w:val="0001686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74FE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74FE6"/>
    <w:pPr>
      <w:outlineLvl w:val="3"/>
    </w:pPr>
    <w:rPr>
      <w:sz w:val="36"/>
      <w:szCs w:val="36"/>
    </w:rPr>
  </w:style>
  <w:style w:type="paragraph" w:styleId="Heading5">
    <w:name w:val="heading 5"/>
    <w:basedOn w:val="Normal"/>
    <w:next w:val="Normal"/>
    <w:link w:val="Heading5Char"/>
    <w:autoRedefine/>
    <w:uiPriority w:val="9"/>
    <w:unhideWhenUsed/>
    <w:qFormat/>
    <w:rsid w:val="00674FE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74FE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74FE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74FE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74FE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686C"/>
    <w:rPr>
      <w:rFonts w:ascii="Cambria" w:eastAsia="2  Lotus" w:hAnsi="Cambria" w:cs="2  Badr"/>
      <w:b/>
      <w:bCs/>
      <w:sz w:val="44"/>
      <w:szCs w:val="44"/>
    </w:rPr>
  </w:style>
  <w:style w:type="character" w:customStyle="1" w:styleId="Heading2Char">
    <w:name w:val="Heading 2 Char"/>
    <w:aliases w:val="سرفصل2 Char,سرفصل 2 Char"/>
    <w:link w:val="Heading2"/>
    <w:uiPriority w:val="9"/>
    <w:rsid w:val="0001686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74FE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74FE6"/>
    <w:rPr>
      <w:rFonts w:eastAsia="2  Lotus" w:cs="2  Badr"/>
      <w:bCs/>
      <w:sz w:val="36"/>
      <w:szCs w:val="36"/>
    </w:rPr>
  </w:style>
  <w:style w:type="character" w:customStyle="1" w:styleId="Heading5Char">
    <w:name w:val="Heading 5 Char"/>
    <w:link w:val="Heading5"/>
    <w:uiPriority w:val="9"/>
    <w:rsid w:val="00674FE6"/>
    <w:rPr>
      <w:rFonts w:ascii="Cambria" w:eastAsia="2  Lotus" w:hAnsi="Cambria" w:cs="2  Badr"/>
      <w:bCs/>
      <w:szCs w:val="36"/>
    </w:rPr>
  </w:style>
  <w:style w:type="paragraph" w:styleId="TOC1">
    <w:name w:val="toc 1"/>
    <w:basedOn w:val="Normal"/>
    <w:next w:val="Normal"/>
    <w:autoRedefine/>
    <w:uiPriority w:val="39"/>
    <w:unhideWhenUsed/>
    <w:qFormat/>
    <w:rsid w:val="00674FE6"/>
    <w:pPr>
      <w:spacing w:after="0"/>
      <w:ind w:firstLine="0"/>
    </w:pPr>
    <w:rPr>
      <w:rFonts w:eastAsiaTheme="minorEastAsia"/>
    </w:rPr>
  </w:style>
  <w:style w:type="paragraph" w:styleId="TOC2">
    <w:name w:val="toc 2"/>
    <w:basedOn w:val="Normal"/>
    <w:next w:val="Normal"/>
    <w:autoRedefine/>
    <w:uiPriority w:val="39"/>
    <w:unhideWhenUsed/>
    <w:qFormat/>
    <w:rsid w:val="00674FE6"/>
    <w:pPr>
      <w:spacing w:after="0"/>
      <w:ind w:left="221"/>
    </w:pPr>
    <w:rPr>
      <w:rFonts w:eastAsiaTheme="minorEastAsia"/>
    </w:rPr>
  </w:style>
  <w:style w:type="paragraph" w:styleId="TOC3">
    <w:name w:val="toc 3"/>
    <w:basedOn w:val="Normal"/>
    <w:next w:val="Normal"/>
    <w:autoRedefine/>
    <w:uiPriority w:val="39"/>
    <w:unhideWhenUsed/>
    <w:qFormat/>
    <w:rsid w:val="00674FE6"/>
    <w:pPr>
      <w:spacing w:after="0"/>
      <w:ind w:left="442"/>
    </w:pPr>
    <w:rPr>
      <w:rFonts w:eastAsia="2  Lotus"/>
    </w:rPr>
  </w:style>
  <w:style w:type="character" w:styleId="SubtleReference">
    <w:name w:val="Subtle Reference"/>
    <w:aliases w:val="مرجع"/>
    <w:uiPriority w:val="31"/>
    <w:qFormat/>
    <w:rsid w:val="00674FE6"/>
    <w:rPr>
      <w:rFonts w:cs="2  Lotus"/>
      <w:smallCaps/>
      <w:color w:val="auto"/>
      <w:szCs w:val="28"/>
      <w:u w:val="single"/>
    </w:rPr>
  </w:style>
  <w:style w:type="character" w:styleId="IntenseReference">
    <w:name w:val="Intense Reference"/>
    <w:uiPriority w:val="32"/>
    <w:qFormat/>
    <w:rsid w:val="00674FE6"/>
    <w:rPr>
      <w:rFonts w:cs="2  Lotus"/>
      <w:b/>
      <w:bCs/>
      <w:smallCaps/>
      <w:color w:val="auto"/>
      <w:spacing w:val="5"/>
      <w:szCs w:val="28"/>
      <w:u w:val="single"/>
    </w:rPr>
  </w:style>
  <w:style w:type="character" w:styleId="BookTitle">
    <w:name w:val="Book Title"/>
    <w:uiPriority w:val="33"/>
    <w:qFormat/>
    <w:rsid w:val="00674FE6"/>
    <w:rPr>
      <w:rFonts w:cs="2  Titr"/>
      <w:b/>
      <w:bCs/>
      <w:smallCaps/>
      <w:spacing w:val="5"/>
      <w:szCs w:val="100"/>
    </w:rPr>
  </w:style>
  <w:style w:type="paragraph" w:styleId="TOCHeading">
    <w:name w:val="TOC Heading"/>
    <w:basedOn w:val="Heading1"/>
    <w:next w:val="Normal"/>
    <w:uiPriority w:val="39"/>
    <w:semiHidden/>
    <w:unhideWhenUsed/>
    <w:qFormat/>
    <w:rsid w:val="00674FE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74FE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74FE6"/>
    <w:rPr>
      <w:rFonts w:ascii="Cambria" w:eastAsia="2  Lotus" w:hAnsi="Cambria" w:cs="2  Badr"/>
      <w:bCs/>
      <w:i/>
      <w:szCs w:val="34"/>
    </w:rPr>
  </w:style>
  <w:style w:type="character" w:customStyle="1" w:styleId="Heading7Char">
    <w:name w:val="Heading 7 Char"/>
    <w:link w:val="Heading7"/>
    <w:uiPriority w:val="9"/>
    <w:rsid w:val="00674FE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74FE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74FE6"/>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674FE6"/>
    <w:pPr>
      <w:spacing w:after="0"/>
      <w:ind w:left="658"/>
    </w:pPr>
    <w:rPr>
      <w:rFonts w:eastAsia="Times New Roman"/>
    </w:rPr>
  </w:style>
  <w:style w:type="paragraph" w:styleId="TOC5">
    <w:name w:val="toc 5"/>
    <w:basedOn w:val="Normal"/>
    <w:next w:val="Normal"/>
    <w:autoRedefine/>
    <w:uiPriority w:val="39"/>
    <w:unhideWhenUsed/>
    <w:qFormat/>
    <w:rsid w:val="00674FE6"/>
    <w:pPr>
      <w:spacing w:after="0"/>
      <w:ind w:left="879"/>
    </w:pPr>
    <w:rPr>
      <w:rFonts w:eastAsia="Times New Roman"/>
    </w:rPr>
  </w:style>
  <w:style w:type="paragraph" w:styleId="TOC6">
    <w:name w:val="toc 6"/>
    <w:basedOn w:val="Normal"/>
    <w:next w:val="Normal"/>
    <w:autoRedefine/>
    <w:uiPriority w:val="39"/>
    <w:unhideWhenUsed/>
    <w:qFormat/>
    <w:rsid w:val="00674FE6"/>
    <w:pPr>
      <w:spacing w:after="0"/>
      <w:ind w:left="1100"/>
    </w:pPr>
    <w:rPr>
      <w:rFonts w:eastAsia="Times New Roman"/>
    </w:rPr>
  </w:style>
  <w:style w:type="paragraph" w:styleId="TOC7">
    <w:name w:val="toc 7"/>
    <w:basedOn w:val="Normal"/>
    <w:next w:val="Normal"/>
    <w:autoRedefine/>
    <w:uiPriority w:val="39"/>
    <w:unhideWhenUsed/>
    <w:qFormat/>
    <w:rsid w:val="00674FE6"/>
    <w:pPr>
      <w:spacing w:after="0"/>
      <w:ind w:left="1321"/>
    </w:pPr>
    <w:rPr>
      <w:rFonts w:eastAsia="Times New Roman"/>
    </w:rPr>
  </w:style>
  <w:style w:type="paragraph" w:styleId="Caption">
    <w:name w:val="caption"/>
    <w:basedOn w:val="Normal"/>
    <w:next w:val="Normal"/>
    <w:uiPriority w:val="35"/>
    <w:semiHidden/>
    <w:unhideWhenUsed/>
    <w:qFormat/>
    <w:rsid w:val="00674FE6"/>
    <w:rPr>
      <w:rFonts w:eastAsia="Times New Roman"/>
      <w:b/>
      <w:bCs/>
      <w:sz w:val="20"/>
      <w:szCs w:val="20"/>
    </w:rPr>
  </w:style>
  <w:style w:type="paragraph" w:styleId="Title">
    <w:name w:val="Title"/>
    <w:basedOn w:val="Normal"/>
    <w:next w:val="Normal"/>
    <w:link w:val="TitleChar"/>
    <w:autoRedefine/>
    <w:uiPriority w:val="10"/>
    <w:qFormat/>
    <w:rsid w:val="00674FE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74FE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74FE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74FE6"/>
    <w:rPr>
      <w:rFonts w:ascii="Cambria" w:eastAsia="2  Badr" w:hAnsi="Cambria" w:cs="Karim"/>
      <w:i/>
      <w:spacing w:val="15"/>
      <w:sz w:val="24"/>
      <w:szCs w:val="60"/>
    </w:rPr>
  </w:style>
  <w:style w:type="character" w:styleId="Emphasis">
    <w:name w:val="Emphasis"/>
    <w:uiPriority w:val="20"/>
    <w:qFormat/>
    <w:rsid w:val="00674FE6"/>
    <w:rPr>
      <w:rFonts w:cs="2  Lotus"/>
      <w:i/>
      <w:iCs/>
      <w:color w:val="808080"/>
      <w:szCs w:val="32"/>
    </w:rPr>
  </w:style>
  <w:style w:type="character" w:customStyle="1" w:styleId="NoSpacingChar">
    <w:name w:val="No Spacing Char"/>
    <w:aliases w:val="متن عربي Char"/>
    <w:link w:val="NoSpacing"/>
    <w:uiPriority w:val="1"/>
    <w:rsid w:val="00674FE6"/>
    <w:rPr>
      <w:rFonts w:eastAsia="2  Lotus" w:cs="2  Badr"/>
      <w:bCs/>
      <w:sz w:val="72"/>
      <w:szCs w:val="28"/>
    </w:rPr>
  </w:style>
  <w:style w:type="paragraph" w:styleId="ListParagraph">
    <w:name w:val="List Paragraph"/>
    <w:basedOn w:val="Normal"/>
    <w:link w:val="ListParagraphChar"/>
    <w:autoRedefine/>
    <w:uiPriority w:val="34"/>
    <w:qFormat/>
    <w:rsid w:val="00674FE6"/>
    <w:pPr>
      <w:ind w:left="1134" w:firstLine="0"/>
    </w:pPr>
    <w:rPr>
      <w:rFonts w:eastAsia="2  Lotus" w:cs="2  Lotus"/>
    </w:rPr>
  </w:style>
  <w:style w:type="character" w:customStyle="1" w:styleId="ListParagraphChar">
    <w:name w:val="List Paragraph Char"/>
    <w:link w:val="ListParagraph"/>
    <w:uiPriority w:val="34"/>
    <w:rsid w:val="00674FE6"/>
    <w:rPr>
      <w:rFonts w:eastAsia="2  Lotus" w:cs="2  Lotus"/>
      <w:sz w:val="22"/>
      <w:szCs w:val="28"/>
    </w:rPr>
  </w:style>
  <w:style w:type="paragraph" w:styleId="Quote">
    <w:name w:val="Quote"/>
    <w:basedOn w:val="Normal"/>
    <w:next w:val="Normal"/>
    <w:link w:val="QuoteChar"/>
    <w:autoRedefine/>
    <w:uiPriority w:val="29"/>
    <w:qFormat/>
    <w:rsid w:val="00674FE6"/>
    <w:pPr>
      <w:spacing w:before="120" w:after="240"/>
      <w:ind w:left="1134" w:firstLine="0"/>
    </w:pPr>
    <w:rPr>
      <w:rFonts w:eastAsia="Times New Roman" w:cs="B Lotus"/>
      <w:i/>
      <w:sz w:val="20"/>
      <w:szCs w:val="30"/>
    </w:rPr>
  </w:style>
  <w:style w:type="character" w:customStyle="1" w:styleId="QuoteChar">
    <w:name w:val="Quote Char"/>
    <w:link w:val="Quote"/>
    <w:uiPriority w:val="29"/>
    <w:rsid w:val="00674FE6"/>
    <w:rPr>
      <w:rFonts w:cs="B Lotus"/>
      <w:i/>
      <w:szCs w:val="30"/>
    </w:rPr>
  </w:style>
  <w:style w:type="paragraph" w:styleId="IntenseQuote">
    <w:name w:val="Intense Quote"/>
    <w:basedOn w:val="Normal"/>
    <w:next w:val="Normal"/>
    <w:link w:val="IntenseQuoteChar"/>
    <w:autoRedefine/>
    <w:uiPriority w:val="30"/>
    <w:qFormat/>
    <w:rsid w:val="00674FE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74FE6"/>
    <w:rPr>
      <w:rFonts w:eastAsia="2  Lotus" w:cs="B Lotus"/>
      <w:b/>
      <w:bCs/>
      <w:i/>
      <w:szCs w:val="30"/>
    </w:rPr>
  </w:style>
  <w:style w:type="character" w:styleId="SubtleEmphasis">
    <w:name w:val="Subtle Emphasis"/>
    <w:uiPriority w:val="19"/>
    <w:qFormat/>
    <w:rsid w:val="00674FE6"/>
    <w:rPr>
      <w:rFonts w:cs="2  Lotus"/>
      <w:i/>
      <w:iCs/>
      <w:color w:val="4A442A"/>
      <w:szCs w:val="32"/>
      <w:u w:val="none"/>
    </w:rPr>
  </w:style>
  <w:style w:type="character" w:styleId="IntenseEmphasis">
    <w:name w:val="Intense Emphasis"/>
    <w:uiPriority w:val="21"/>
    <w:qFormat/>
    <w:rsid w:val="00674FE6"/>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700A7"/>
  </w:style>
  <w:style w:type="paragraph" w:customStyle="1" w:styleId="Heading002">
    <w:name w:val="Heading 002"/>
    <w:basedOn w:val="Normal"/>
    <w:next w:val="Normal"/>
    <w:autoRedefine/>
    <w:rsid w:val="00B700A7"/>
    <w:pPr>
      <w:spacing w:line="360" w:lineRule="auto"/>
    </w:pPr>
    <w:rPr>
      <w:bCs/>
    </w:rPr>
  </w:style>
  <w:style w:type="paragraph" w:customStyle="1" w:styleId="a">
    <w:name w:val="اصلى"/>
    <w:link w:val="Char"/>
    <w:semiHidden/>
    <w:rsid w:val="00B700A7"/>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700A7"/>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700A7"/>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700A7"/>
    <w:pPr>
      <w:numPr>
        <w:numId w:val="13"/>
      </w:numPr>
    </w:pPr>
  </w:style>
  <w:style w:type="numbering" w:styleId="1ai">
    <w:name w:val="Outline List 1"/>
    <w:basedOn w:val="NoList"/>
    <w:rsid w:val="00B700A7"/>
    <w:pPr>
      <w:numPr>
        <w:numId w:val="14"/>
      </w:numPr>
    </w:pPr>
  </w:style>
  <w:style w:type="numbering" w:styleId="ArticleSection">
    <w:name w:val="Outline List 3"/>
    <w:basedOn w:val="NoList"/>
    <w:rsid w:val="00B700A7"/>
    <w:pPr>
      <w:numPr>
        <w:numId w:val="15"/>
      </w:numPr>
    </w:pPr>
  </w:style>
  <w:style w:type="paragraph" w:styleId="BlockText">
    <w:name w:val="Block Text"/>
    <w:basedOn w:val="Normal"/>
    <w:rsid w:val="00B700A7"/>
    <w:pPr>
      <w:autoSpaceDE w:val="0"/>
      <w:autoSpaceDN w:val="0"/>
      <w:ind w:left="1440" w:right="1440"/>
    </w:pPr>
    <w:rPr>
      <w:rFonts w:ascii="B Lotus" w:hAnsi="B Lotus" w:cs="B Lotus"/>
      <w:sz w:val="24"/>
    </w:rPr>
  </w:style>
  <w:style w:type="paragraph" w:customStyle="1" w:styleId="a0">
    <w:name w:val="پاصفحه"/>
    <w:semiHidden/>
    <w:rsid w:val="00B700A7"/>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700A7"/>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700A7"/>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700A7"/>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700A7"/>
    <w:rPr>
      <w:rFonts w:cs="Times New Roman"/>
      <w:vertAlign w:val="superscript"/>
    </w:rPr>
  </w:style>
  <w:style w:type="character" w:customStyle="1" w:styleId="Char1">
    <w:name w:val="نقل قول Char"/>
    <w:link w:val="a1"/>
    <w:rsid w:val="00B700A7"/>
    <w:rPr>
      <w:rFonts w:cs="2  Badr"/>
      <w:bCs/>
      <w:sz w:val="22"/>
      <w:szCs w:val="24"/>
      <w:lang w:bidi="ar-SA"/>
    </w:rPr>
  </w:style>
  <w:style w:type="paragraph" w:styleId="DocumentMap">
    <w:name w:val="Document Map"/>
    <w:basedOn w:val="Normal"/>
    <w:link w:val="DocumentMapChar"/>
    <w:rsid w:val="00B700A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700A7"/>
    <w:rPr>
      <w:rFonts w:ascii="Tahoma" w:hAnsi="Tahoma" w:cs="Tahoma"/>
      <w:sz w:val="24"/>
      <w:shd w:val="clear" w:color="auto" w:fill="000080"/>
    </w:rPr>
  </w:style>
  <w:style w:type="paragraph" w:customStyle="1" w:styleId="a2">
    <w:name w:val="متن"/>
    <w:basedOn w:val="a"/>
    <w:semiHidden/>
    <w:rsid w:val="00B700A7"/>
    <w:rPr>
      <w:rFonts w:cs="2  Lotus"/>
      <w:sz w:val="24"/>
    </w:rPr>
  </w:style>
  <w:style w:type="paragraph" w:styleId="BodyText">
    <w:name w:val="Body Text"/>
    <w:basedOn w:val="Normal"/>
    <w:link w:val="BodyTextChar"/>
    <w:rsid w:val="00B700A7"/>
    <w:pPr>
      <w:autoSpaceDE w:val="0"/>
      <w:autoSpaceDN w:val="0"/>
    </w:pPr>
    <w:rPr>
      <w:rFonts w:ascii="B Lotus" w:hAnsi="B Lotus" w:cs="B Lotus"/>
      <w:sz w:val="24"/>
    </w:rPr>
  </w:style>
  <w:style w:type="character" w:customStyle="1" w:styleId="BodyTextChar">
    <w:name w:val="Body Text Char"/>
    <w:basedOn w:val="DefaultParagraphFont"/>
    <w:link w:val="BodyText"/>
    <w:rsid w:val="00B700A7"/>
    <w:rPr>
      <w:rFonts w:ascii="B Lotus" w:hAnsi="B Lotus" w:cs="B Lotus"/>
      <w:sz w:val="24"/>
      <w:szCs w:val="32"/>
    </w:rPr>
  </w:style>
  <w:style w:type="paragraph" w:styleId="BodyText2">
    <w:name w:val="Body Text 2"/>
    <w:basedOn w:val="Normal"/>
    <w:link w:val="BodyText2Char"/>
    <w:rsid w:val="00B700A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700A7"/>
    <w:rPr>
      <w:rFonts w:ascii="B Lotus" w:hAnsi="B Lotus" w:cs="B Lotus"/>
      <w:sz w:val="24"/>
      <w:szCs w:val="32"/>
    </w:rPr>
  </w:style>
  <w:style w:type="paragraph" w:styleId="BodyText3">
    <w:name w:val="Body Text 3"/>
    <w:basedOn w:val="Normal"/>
    <w:link w:val="BodyText3Char"/>
    <w:rsid w:val="00B700A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700A7"/>
    <w:rPr>
      <w:rFonts w:ascii="B Lotus" w:hAnsi="B Lotus" w:cs="B Lotus"/>
      <w:sz w:val="16"/>
      <w:szCs w:val="16"/>
    </w:rPr>
  </w:style>
  <w:style w:type="paragraph" w:styleId="BodyTextFirstIndent">
    <w:name w:val="Body Text First Indent"/>
    <w:basedOn w:val="BodyText"/>
    <w:link w:val="BodyTextFirstIndentChar"/>
    <w:rsid w:val="00B700A7"/>
    <w:pPr>
      <w:ind w:firstLine="210"/>
    </w:pPr>
  </w:style>
  <w:style w:type="character" w:customStyle="1" w:styleId="BodyTextFirstIndentChar">
    <w:name w:val="Body Text First Indent Char"/>
    <w:basedOn w:val="BodyTextChar"/>
    <w:link w:val="BodyTextFirstIndent"/>
    <w:rsid w:val="00B700A7"/>
    <w:rPr>
      <w:rFonts w:ascii="B Lotus" w:hAnsi="B Lotus" w:cs="B Lotus"/>
      <w:sz w:val="24"/>
      <w:szCs w:val="32"/>
    </w:rPr>
  </w:style>
  <w:style w:type="paragraph" w:styleId="BodyTextIndent">
    <w:name w:val="Body Text Indent"/>
    <w:basedOn w:val="Normal"/>
    <w:link w:val="BodyTextIndentChar"/>
    <w:rsid w:val="00B700A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700A7"/>
    <w:rPr>
      <w:rFonts w:ascii="B Lotus" w:hAnsi="B Lotus" w:cs="B Lotus"/>
      <w:sz w:val="24"/>
      <w:szCs w:val="32"/>
    </w:rPr>
  </w:style>
  <w:style w:type="paragraph" w:styleId="BodyTextFirstIndent2">
    <w:name w:val="Body Text First Indent 2"/>
    <w:basedOn w:val="BodyTextIndent"/>
    <w:link w:val="BodyTextFirstIndent2Char"/>
    <w:rsid w:val="00B700A7"/>
    <w:pPr>
      <w:ind w:firstLine="210"/>
    </w:pPr>
  </w:style>
  <w:style w:type="character" w:customStyle="1" w:styleId="BodyTextFirstIndent2Char">
    <w:name w:val="Body Text First Indent 2 Char"/>
    <w:basedOn w:val="BodyTextIndentChar"/>
    <w:link w:val="BodyTextFirstIndent2"/>
    <w:rsid w:val="00B700A7"/>
    <w:rPr>
      <w:rFonts w:ascii="B Lotus" w:hAnsi="B Lotus" w:cs="B Lotus"/>
      <w:sz w:val="24"/>
      <w:szCs w:val="32"/>
    </w:rPr>
  </w:style>
  <w:style w:type="paragraph" w:styleId="BodyTextIndent2">
    <w:name w:val="Body Text Indent 2"/>
    <w:basedOn w:val="Normal"/>
    <w:link w:val="BodyTextIndent2Char"/>
    <w:rsid w:val="00B700A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700A7"/>
    <w:rPr>
      <w:rFonts w:ascii="B Lotus" w:hAnsi="B Lotus" w:cs="B Lotus"/>
      <w:sz w:val="24"/>
      <w:szCs w:val="32"/>
    </w:rPr>
  </w:style>
  <w:style w:type="paragraph" w:styleId="BodyTextIndent3">
    <w:name w:val="Body Text Indent 3"/>
    <w:basedOn w:val="Normal"/>
    <w:link w:val="BodyTextIndent3Char"/>
    <w:rsid w:val="00B700A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700A7"/>
    <w:rPr>
      <w:rFonts w:ascii="B Lotus" w:hAnsi="B Lotus" w:cs="B Lotus"/>
      <w:sz w:val="16"/>
      <w:szCs w:val="16"/>
    </w:rPr>
  </w:style>
  <w:style w:type="paragraph" w:styleId="Closing">
    <w:name w:val="Closing"/>
    <w:basedOn w:val="Normal"/>
    <w:link w:val="ClosingChar"/>
    <w:rsid w:val="00B700A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700A7"/>
    <w:rPr>
      <w:rFonts w:ascii="B Lotus" w:hAnsi="B Lotus" w:cs="B Lotus"/>
      <w:sz w:val="24"/>
      <w:szCs w:val="32"/>
    </w:rPr>
  </w:style>
  <w:style w:type="paragraph" w:styleId="Date">
    <w:name w:val="Date"/>
    <w:basedOn w:val="Normal"/>
    <w:next w:val="Normal"/>
    <w:link w:val="DateChar"/>
    <w:rsid w:val="00B700A7"/>
    <w:pPr>
      <w:autoSpaceDE w:val="0"/>
      <w:autoSpaceDN w:val="0"/>
    </w:pPr>
    <w:rPr>
      <w:rFonts w:ascii="B Lotus" w:hAnsi="B Lotus" w:cs="B Lotus"/>
      <w:sz w:val="24"/>
    </w:rPr>
  </w:style>
  <w:style w:type="character" w:customStyle="1" w:styleId="DateChar">
    <w:name w:val="Date Char"/>
    <w:basedOn w:val="DefaultParagraphFont"/>
    <w:link w:val="Date"/>
    <w:rsid w:val="00B700A7"/>
    <w:rPr>
      <w:rFonts w:ascii="B Lotus" w:hAnsi="B Lotus" w:cs="B Lotus"/>
      <w:sz w:val="24"/>
      <w:szCs w:val="32"/>
    </w:rPr>
  </w:style>
  <w:style w:type="paragraph" w:styleId="E-mailSignature">
    <w:name w:val="E-mail Signature"/>
    <w:basedOn w:val="Normal"/>
    <w:link w:val="E-mailSignatureChar"/>
    <w:rsid w:val="00B700A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700A7"/>
    <w:rPr>
      <w:rFonts w:ascii="B Lotus" w:hAnsi="B Lotus" w:cs="B Lotus"/>
      <w:sz w:val="24"/>
      <w:szCs w:val="32"/>
    </w:rPr>
  </w:style>
  <w:style w:type="paragraph" w:customStyle="1" w:styleId="a3">
    <w:name w:val="آیه در متن"/>
    <w:basedOn w:val="a"/>
    <w:link w:val="Char2"/>
    <w:rsid w:val="00B700A7"/>
    <w:rPr>
      <w:rFonts w:cs="Badr"/>
      <w:bCs/>
      <w:sz w:val="24"/>
      <w:szCs w:val="24"/>
    </w:rPr>
  </w:style>
  <w:style w:type="paragraph" w:styleId="EnvelopeAddress">
    <w:name w:val="envelope address"/>
    <w:basedOn w:val="Normal"/>
    <w:rsid w:val="00B700A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700A7"/>
    <w:pPr>
      <w:autoSpaceDE w:val="0"/>
      <w:autoSpaceDN w:val="0"/>
    </w:pPr>
    <w:rPr>
      <w:rFonts w:ascii="Arial" w:hAnsi="Arial" w:cs="Arial"/>
      <w:sz w:val="24"/>
      <w:szCs w:val="20"/>
    </w:rPr>
  </w:style>
  <w:style w:type="character" w:styleId="FollowedHyperlink">
    <w:name w:val="FollowedHyperlink"/>
    <w:rsid w:val="00B700A7"/>
    <w:rPr>
      <w:color w:val="800080"/>
      <w:u w:val="single"/>
    </w:rPr>
  </w:style>
  <w:style w:type="character" w:customStyle="1" w:styleId="Char">
    <w:name w:val="اصلى Char"/>
    <w:link w:val="a"/>
    <w:semiHidden/>
    <w:rsid w:val="00B700A7"/>
    <w:rPr>
      <w:sz w:val="22"/>
      <w:szCs w:val="26"/>
      <w:lang w:bidi="ar-SA"/>
    </w:rPr>
  </w:style>
  <w:style w:type="character" w:styleId="HTMLAcronym">
    <w:name w:val="HTML Acronym"/>
    <w:basedOn w:val="DefaultParagraphFont"/>
    <w:rsid w:val="00B700A7"/>
  </w:style>
  <w:style w:type="paragraph" w:styleId="HTMLAddress">
    <w:name w:val="HTML Address"/>
    <w:basedOn w:val="Normal"/>
    <w:link w:val="HTMLAddressChar"/>
    <w:rsid w:val="00B700A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700A7"/>
    <w:rPr>
      <w:rFonts w:ascii="B Lotus" w:hAnsi="B Lotus" w:cs="B Lotus"/>
      <w:i/>
      <w:iCs/>
      <w:sz w:val="24"/>
      <w:szCs w:val="32"/>
    </w:rPr>
  </w:style>
  <w:style w:type="character" w:styleId="HTMLCite">
    <w:name w:val="HTML Cite"/>
    <w:rsid w:val="00B700A7"/>
    <w:rPr>
      <w:i/>
      <w:iCs/>
    </w:rPr>
  </w:style>
  <w:style w:type="character" w:styleId="HTMLCode">
    <w:name w:val="HTML Code"/>
    <w:rsid w:val="00B700A7"/>
    <w:rPr>
      <w:rFonts w:ascii="Courier New" w:hAnsi="Courier New" w:cs="Courier New"/>
      <w:sz w:val="20"/>
      <w:szCs w:val="20"/>
    </w:rPr>
  </w:style>
  <w:style w:type="character" w:styleId="HTMLDefinition">
    <w:name w:val="HTML Definition"/>
    <w:rsid w:val="00B700A7"/>
    <w:rPr>
      <w:i/>
      <w:iCs/>
    </w:rPr>
  </w:style>
  <w:style w:type="character" w:styleId="HTMLKeyboard">
    <w:name w:val="HTML Keyboard"/>
    <w:rsid w:val="00B700A7"/>
    <w:rPr>
      <w:rFonts w:ascii="Courier New" w:hAnsi="Courier New" w:cs="Courier New"/>
      <w:sz w:val="20"/>
      <w:szCs w:val="20"/>
    </w:rPr>
  </w:style>
  <w:style w:type="paragraph" w:styleId="HTMLPreformatted">
    <w:name w:val="HTML Preformatted"/>
    <w:basedOn w:val="Normal"/>
    <w:link w:val="HTMLPreformattedChar"/>
    <w:rsid w:val="00B700A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700A7"/>
    <w:rPr>
      <w:rFonts w:ascii="Courier New" w:hAnsi="Courier New" w:cs="Courier New"/>
      <w:sz w:val="24"/>
    </w:rPr>
  </w:style>
  <w:style w:type="character" w:styleId="HTMLSample">
    <w:name w:val="HTML Sample"/>
    <w:rsid w:val="00B700A7"/>
    <w:rPr>
      <w:rFonts w:ascii="Courier New" w:hAnsi="Courier New" w:cs="Courier New"/>
    </w:rPr>
  </w:style>
  <w:style w:type="character" w:styleId="HTMLTypewriter">
    <w:name w:val="HTML Typewriter"/>
    <w:rsid w:val="00B700A7"/>
    <w:rPr>
      <w:rFonts w:ascii="Courier New" w:hAnsi="Courier New" w:cs="Courier New"/>
      <w:sz w:val="20"/>
      <w:szCs w:val="20"/>
    </w:rPr>
  </w:style>
  <w:style w:type="character" w:styleId="HTMLVariable">
    <w:name w:val="HTML Variable"/>
    <w:rsid w:val="00B700A7"/>
    <w:rPr>
      <w:i/>
      <w:iCs/>
    </w:rPr>
  </w:style>
  <w:style w:type="character" w:customStyle="1" w:styleId="Char2">
    <w:name w:val="آیه در متن Char"/>
    <w:link w:val="a3"/>
    <w:rsid w:val="00B700A7"/>
    <w:rPr>
      <w:rFonts w:cs="Badr"/>
      <w:bCs/>
      <w:sz w:val="24"/>
      <w:szCs w:val="24"/>
      <w:lang w:bidi="ar-SA"/>
    </w:rPr>
  </w:style>
  <w:style w:type="character" w:styleId="LineNumber">
    <w:name w:val="line number"/>
    <w:basedOn w:val="DefaultParagraphFont"/>
    <w:rsid w:val="00B700A7"/>
  </w:style>
  <w:style w:type="paragraph" w:styleId="List">
    <w:name w:val="List"/>
    <w:basedOn w:val="Normal"/>
    <w:rsid w:val="00B700A7"/>
    <w:pPr>
      <w:autoSpaceDE w:val="0"/>
      <w:autoSpaceDN w:val="0"/>
      <w:ind w:left="360" w:hanging="360"/>
    </w:pPr>
    <w:rPr>
      <w:rFonts w:ascii="B Lotus" w:hAnsi="B Lotus" w:cs="B Lotus"/>
      <w:sz w:val="24"/>
    </w:rPr>
  </w:style>
  <w:style w:type="paragraph" w:styleId="List2">
    <w:name w:val="List 2"/>
    <w:basedOn w:val="Normal"/>
    <w:rsid w:val="00B700A7"/>
    <w:pPr>
      <w:autoSpaceDE w:val="0"/>
      <w:autoSpaceDN w:val="0"/>
      <w:ind w:left="720" w:hanging="360"/>
    </w:pPr>
    <w:rPr>
      <w:rFonts w:ascii="B Lotus" w:hAnsi="B Lotus" w:cs="B Lotus"/>
      <w:sz w:val="24"/>
    </w:rPr>
  </w:style>
  <w:style w:type="paragraph" w:styleId="List3">
    <w:name w:val="List 3"/>
    <w:basedOn w:val="Normal"/>
    <w:rsid w:val="00B700A7"/>
    <w:pPr>
      <w:autoSpaceDE w:val="0"/>
      <w:autoSpaceDN w:val="0"/>
      <w:ind w:left="1080" w:hanging="360"/>
    </w:pPr>
    <w:rPr>
      <w:rFonts w:ascii="B Lotus" w:hAnsi="B Lotus" w:cs="B Lotus"/>
      <w:sz w:val="24"/>
    </w:rPr>
  </w:style>
  <w:style w:type="paragraph" w:styleId="List4">
    <w:name w:val="List 4"/>
    <w:basedOn w:val="Normal"/>
    <w:rsid w:val="00B700A7"/>
    <w:pPr>
      <w:autoSpaceDE w:val="0"/>
      <w:autoSpaceDN w:val="0"/>
      <w:ind w:left="1440" w:hanging="360"/>
    </w:pPr>
    <w:rPr>
      <w:rFonts w:ascii="B Lotus" w:hAnsi="B Lotus" w:cs="B Lotus"/>
      <w:sz w:val="24"/>
    </w:rPr>
  </w:style>
  <w:style w:type="paragraph" w:styleId="List5">
    <w:name w:val="List 5"/>
    <w:basedOn w:val="Normal"/>
    <w:rsid w:val="00B700A7"/>
    <w:pPr>
      <w:autoSpaceDE w:val="0"/>
      <w:autoSpaceDN w:val="0"/>
      <w:ind w:left="1800" w:hanging="360"/>
    </w:pPr>
    <w:rPr>
      <w:rFonts w:ascii="B Lotus" w:hAnsi="B Lotus" w:cs="B Lotus"/>
      <w:sz w:val="24"/>
    </w:rPr>
  </w:style>
  <w:style w:type="paragraph" w:styleId="ListBullet">
    <w:name w:val="List Bullet"/>
    <w:basedOn w:val="Normal"/>
    <w:rsid w:val="00B700A7"/>
    <w:pPr>
      <w:numPr>
        <w:numId w:val="16"/>
      </w:numPr>
      <w:autoSpaceDE w:val="0"/>
      <w:autoSpaceDN w:val="0"/>
    </w:pPr>
    <w:rPr>
      <w:rFonts w:ascii="B Lotus" w:hAnsi="B Lotus" w:cs="B Lotus"/>
      <w:sz w:val="24"/>
    </w:rPr>
  </w:style>
  <w:style w:type="paragraph" w:styleId="ListBullet2">
    <w:name w:val="List Bullet 2"/>
    <w:basedOn w:val="Normal"/>
    <w:rsid w:val="00B700A7"/>
    <w:pPr>
      <w:numPr>
        <w:numId w:val="17"/>
      </w:numPr>
      <w:autoSpaceDE w:val="0"/>
      <w:autoSpaceDN w:val="0"/>
    </w:pPr>
    <w:rPr>
      <w:rFonts w:ascii="B Lotus" w:hAnsi="B Lotus" w:cs="B Lotus"/>
      <w:sz w:val="24"/>
    </w:rPr>
  </w:style>
  <w:style w:type="paragraph" w:styleId="ListBullet3">
    <w:name w:val="List Bullet 3"/>
    <w:basedOn w:val="Normal"/>
    <w:rsid w:val="00B700A7"/>
    <w:pPr>
      <w:numPr>
        <w:numId w:val="18"/>
      </w:numPr>
      <w:autoSpaceDE w:val="0"/>
      <w:autoSpaceDN w:val="0"/>
    </w:pPr>
    <w:rPr>
      <w:rFonts w:ascii="B Lotus" w:hAnsi="B Lotus" w:cs="B Lotus"/>
      <w:sz w:val="24"/>
    </w:rPr>
  </w:style>
  <w:style w:type="paragraph" w:styleId="ListBullet4">
    <w:name w:val="List Bullet 4"/>
    <w:basedOn w:val="Normal"/>
    <w:rsid w:val="00B700A7"/>
    <w:pPr>
      <w:numPr>
        <w:numId w:val="19"/>
      </w:numPr>
      <w:autoSpaceDE w:val="0"/>
      <w:autoSpaceDN w:val="0"/>
    </w:pPr>
    <w:rPr>
      <w:rFonts w:ascii="B Lotus" w:hAnsi="B Lotus" w:cs="B Lotus"/>
      <w:sz w:val="24"/>
    </w:rPr>
  </w:style>
  <w:style w:type="paragraph" w:styleId="ListBullet5">
    <w:name w:val="List Bullet 5"/>
    <w:basedOn w:val="Normal"/>
    <w:rsid w:val="00B700A7"/>
    <w:pPr>
      <w:numPr>
        <w:numId w:val="20"/>
      </w:numPr>
      <w:autoSpaceDE w:val="0"/>
      <w:autoSpaceDN w:val="0"/>
    </w:pPr>
    <w:rPr>
      <w:rFonts w:ascii="B Lotus" w:hAnsi="B Lotus" w:cs="B Lotus"/>
      <w:sz w:val="24"/>
    </w:rPr>
  </w:style>
  <w:style w:type="paragraph" w:styleId="ListContinue">
    <w:name w:val="List Continue"/>
    <w:basedOn w:val="Normal"/>
    <w:rsid w:val="00B700A7"/>
    <w:pPr>
      <w:autoSpaceDE w:val="0"/>
      <w:autoSpaceDN w:val="0"/>
      <w:ind w:left="360"/>
    </w:pPr>
    <w:rPr>
      <w:rFonts w:ascii="B Lotus" w:hAnsi="B Lotus" w:cs="B Lotus"/>
      <w:sz w:val="24"/>
    </w:rPr>
  </w:style>
  <w:style w:type="paragraph" w:styleId="ListContinue2">
    <w:name w:val="List Continue 2"/>
    <w:basedOn w:val="Normal"/>
    <w:rsid w:val="00B700A7"/>
    <w:pPr>
      <w:autoSpaceDE w:val="0"/>
      <w:autoSpaceDN w:val="0"/>
      <w:ind w:left="720"/>
    </w:pPr>
    <w:rPr>
      <w:rFonts w:ascii="B Lotus" w:hAnsi="B Lotus" w:cs="B Lotus"/>
      <w:sz w:val="24"/>
    </w:rPr>
  </w:style>
  <w:style w:type="paragraph" w:styleId="ListContinue3">
    <w:name w:val="List Continue 3"/>
    <w:basedOn w:val="Normal"/>
    <w:rsid w:val="00B700A7"/>
    <w:pPr>
      <w:autoSpaceDE w:val="0"/>
      <w:autoSpaceDN w:val="0"/>
      <w:ind w:left="1080"/>
    </w:pPr>
    <w:rPr>
      <w:rFonts w:ascii="B Lotus" w:hAnsi="B Lotus" w:cs="B Lotus"/>
      <w:sz w:val="24"/>
    </w:rPr>
  </w:style>
  <w:style w:type="paragraph" w:styleId="ListContinue4">
    <w:name w:val="List Continue 4"/>
    <w:basedOn w:val="Normal"/>
    <w:rsid w:val="00B700A7"/>
    <w:pPr>
      <w:autoSpaceDE w:val="0"/>
      <w:autoSpaceDN w:val="0"/>
      <w:ind w:left="1440"/>
    </w:pPr>
    <w:rPr>
      <w:rFonts w:ascii="B Lotus" w:hAnsi="B Lotus" w:cs="B Lotus"/>
      <w:sz w:val="24"/>
    </w:rPr>
  </w:style>
  <w:style w:type="paragraph" w:styleId="ListContinue5">
    <w:name w:val="List Continue 5"/>
    <w:basedOn w:val="Normal"/>
    <w:rsid w:val="00B700A7"/>
    <w:pPr>
      <w:autoSpaceDE w:val="0"/>
      <w:autoSpaceDN w:val="0"/>
      <w:ind w:left="1800"/>
    </w:pPr>
    <w:rPr>
      <w:rFonts w:ascii="B Lotus" w:hAnsi="B Lotus" w:cs="B Lotus"/>
      <w:sz w:val="24"/>
    </w:rPr>
  </w:style>
  <w:style w:type="paragraph" w:styleId="ListNumber">
    <w:name w:val="List Number"/>
    <w:basedOn w:val="Normal"/>
    <w:rsid w:val="00B700A7"/>
    <w:pPr>
      <w:numPr>
        <w:numId w:val="21"/>
      </w:numPr>
      <w:autoSpaceDE w:val="0"/>
      <w:autoSpaceDN w:val="0"/>
    </w:pPr>
    <w:rPr>
      <w:rFonts w:ascii="B Lotus" w:hAnsi="B Lotus" w:cs="B Lotus"/>
      <w:sz w:val="24"/>
    </w:rPr>
  </w:style>
  <w:style w:type="paragraph" w:styleId="ListNumber2">
    <w:name w:val="List Number 2"/>
    <w:basedOn w:val="Normal"/>
    <w:rsid w:val="00B700A7"/>
    <w:pPr>
      <w:numPr>
        <w:numId w:val="22"/>
      </w:numPr>
      <w:autoSpaceDE w:val="0"/>
      <w:autoSpaceDN w:val="0"/>
    </w:pPr>
    <w:rPr>
      <w:rFonts w:ascii="B Lotus" w:hAnsi="B Lotus" w:cs="B Lotus"/>
      <w:sz w:val="24"/>
    </w:rPr>
  </w:style>
  <w:style w:type="paragraph" w:styleId="ListNumber3">
    <w:name w:val="List Number 3"/>
    <w:basedOn w:val="Normal"/>
    <w:rsid w:val="00B700A7"/>
    <w:pPr>
      <w:numPr>
        <w:numId w:val="23"/>
      </w:numPr>
      <w:autoSpaceDE w:val="0"/>
      <w:autoSpaceDN w:val="0"/>
    </w:pPr>
    <w:rPr>
      <w:rFonts w:ascii="B Lotus" w:hAnsi="B Lotus" w:cs="B Lotus"/>
      <w:sz w:val="24"/>
    </w:rPr>
  </w:style>
  <w:style w:type="paragraph" w:styleId="ListNumber4">
    <w:name w:val="List Number 4"/>
    <w:basedOn w:val="Normal"/>
    <w:rsid w:val="00B700A7"/>
    <w:pPr>
      <w:numPr>
        <w:numId w:val="24"/>
      </w:numPr>
      <w:autoSpaceDE w:val="0"/>
      <w:autoSpaceDN w:val="0"/>
    </w:pPr>
    <w:rPr>
      <w:rFonts w:ascii="B Lotus" w:hAnsi="B Lotus" w:cs="B Lotus"/>
      <w:sz w:val="24"/>
    </w:rPr>
  </w:style>
  <w:style w:type="paragraph" w:styleId="ListNumber5">
    <w:name w:val="List Number 5"/>
    <w:basedOn w:val="Normal"/>
    <w:rsid w:val="00B700A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700A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700A7"/>
    <w:rPr>
      <w:rFonts w:ascii="Arial" w:hAnsi="Arial"/>
      <w:sz w:val="24"/>
      <w:szCs w:val="32"/>
      <w:shd w:val="pct20" w:color="auto" w:fill="auto"/>
    </w:rPr>
  </w:style>
  <w:style w:type="paragraph" w:styleId="NormalWeb">
    <w:name w:val="Normal (Web)"/>
    <w:basedOn w:val="Normal"/>
    <w:rsid w:val="00B700A7"/>
    <w:pPr>
      <w:autoSpaceDE w:val="0"/>
      <w:autoSpaceDN w:val="0"/>
    </w:pPr>
    <w:rPr>
      <w:rFonts w:ascii="B Lotus" w:hAnsi="B Lotus" w:cs="B Lotus"/>
      <w:sz w:val="24"/>
    </w:rPr>
  </w:style>
  <w:style w:type="paragraph" w:styleId="NormalIndent">
    <w:name w:val="Normal Indent"/>
    <w:basedOn w:val="Normal"/>
    <w:rsid w:val="00B700A7"/>
    <w:pPr>
      <w:autoSpaceDE w:val="0"/>
      <w:autoSpaceDN w:val="0"/>
      <w:ind w:left="720"/>
    </w:pPr>
    <w:rPr>
      <w:rFonts w:ascii="B Lotus" w:hAnsi="B Lotus" w:cs="B Lotus"/>
      <w:sz w:val="24"/>
    </w:rPr>
  </w:style>
  <w:style w:type="paragraph" w:styleId="NoteHeading">
    <w:name w:val="Note Heading"/>
    <w:basedOn w:val="Normal"/>
    <w:next w:val="Normal"/>
    <w:link w:val="NoteHeadingChar"/>
    <w:rsid w:val="00B700A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700A7"/>
    <w:rPr>
      <w:rFonts w:ascii="B Lotus" w:hAnsi="B Lotus" w:cs="B Lotus"/>
      <w:sz w:val="24"/>
      <w:szCs w:val="32"/>
    </w:rPr>
  </w:style>
  <w:style w:type="character" w:styleId="PageNumber">
    <w:name w:val="page number"/>
    <w:basedOn w:val="DefaultParagraphFont"/>
    <w:rsid w:val="00B700A7"/>
  </w:style>
  <w:style w:type="paragraph" w:styleId="PlainText">
    <w:name w:val="Plain Text"/>
    <w:basedOn w:val="Normal"/>
    <w:link w:val="PlainTextChar"/>
    <w:rsid w:val="00B700A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700A7"/>
    <w:rPr>
      <w:rFonts w:ascii="Courier New" w:hAnsi="Courier New" w:cs="Courier New"/>
      <w:sz w:val="24"/>
    </w:rPr>
  </w:style>
  <w:style w:type="paragraph" w:styleId="Salutation">
    <w:name w:val="Salutation"/>
    <w:basedOn w:val="Normal"/>
    <w:next w:val="Normal"/>
    <w:link w:val="SalutationChar"/>
    <w:rsid w:val="00B700A7"/>
    <w:pPr>
      <w:autoSpaceDE w:val="0"/>
      <w:autoSpaceDN w:val="0"/>
    </w:pPr>
    <w:rPr>
      <w:rFonts w:ascii="B Lotus" w:hAnsi="B Lotus" w:cs="B Lotus"/>
      <w:sz w:val="24"/>
    </w:rPr>
  </w:style>
  <w:style w:type="character" w:customStyle="1" w:styleId="SalutationChar">
    <w:name w:val="Salutation Char"/>
    <w:basedOn w:val="DefaultParagraphFont"/>
    <w:link w:val="Salutation"/>
    <w:rsid w:val="00B700A7"/>
    <w:rPr>
      <w:rFonts w:ascii="B Lotus" w:hAnsi="B Lotus" w:cs="B Lotus"/>
      <w:sz w:val="24"/>
      <w:szCs w:val="32"/>
    </w:rPr>
  </w:style>
  <w:style w:type="paragraph" w:styleId="Signature">
    <w:name w:val="Signature"/>
    <w:basedOn w:val="Normal"/>
    <w:link w:val="SignatureChar"/>
    <w:rsid w:val="00B700A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700A7"/>
    <w:rPr>
      <w:rFonts w:ascii="B Lotus" w:hAnsi="B Lotus" w:cs="B Lotus"/>
      <w:sz w:val="24"/>
      <w:szCs w:val="32"/>
    </w:rPr>
  </w:style>
  <w:style w:type="paragraph" w:customStyle="1" w:styleId="a4">
    <w:name w:val="اسم کتاب در متن"/>
    <w:basedOn w:val="a"/>
    <w:link w:val="Char3"/>
    <w:rsid w:val="00B700A7"/>
    <w:rPr>
      <w:rFonts w:cs="Zar"/>
      <w:iCs/>
      <w:sz w:val="24"/>
      <w:szCs w:val="24"/>
    </w:rPr>
  </w:style>
  <w:style w:type="character" w:customStyle="1" w:styleId="a5">
    <w:name w:val="سر متن"/>
    <w:rsid w:val="00B700A7"/>
    <w:rPr>
      <w:rFonts w:cs="B Jadid"/>
      <w:bCs/>
      <w:szCs w:val="24"/>
    </w:rPr>
  </w:style>
  <w:style w:type="table" w:styleId="Table3Deffects1">
    <w:name w:val="Table 3D effects 1"/>
    <w:basedOn w:val="TableNormal"/>
    <w:rsid w:val="00B700A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00A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00A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00A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00A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00A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00A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00A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00A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00A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00A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00A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00A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00A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00A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00A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00A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700A7"/>
    <w:rPr>
      <w:rFonts w:cs="Zar"/>
      <w:iCs/>
      <w:sz w:val="24"/>
      <w:szCs w:val="24"/>
      <w:lang w:bidi="ar-SA"/>
    </w:rPr>
  </w:style>
  <w:style w:type="table" w:styleId="TableGrid1">
    <w:name w:val="Table Grid 1"/>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00A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00A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00A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00A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00A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00A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00A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00A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00A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00A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00A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00A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00A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00A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00A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00A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00A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00A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00A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700A7"/>
    <w:pPr>
      <w:ind w:left="1440"/>
    </w:pPr>
    <w:rPr>
      <w:rFonts w:ascii="Times New Roman" w:hAnsi="Times New Roman" w:cs="B Lotus"/>
    </w:rPr>
  </w:style>
  <w:style w:type="character" w:customStyle="1" w:styleId="Char4">
    <w:name w:val="تو رفتگی Char"/>
    <w:link w:val="a6"/>
    <w:rsid w:val="00B700A7"/>
    <w:rPr>
      <w:rFonts w:ascii="Times New Roman" w:hAnsi="Times New Roman" w:cs="B Lotus"/>
      <w:sz w:val="22"/>
      <w:szCs w:val="32"/>
    </w:rPr>
  </w:style>
  <w:style w:type="paragraph" w:customStyle="1" w:styleId="a7">
    <w:name w:val="روایت و آیه"/>
    <w:basedOn w:val="Normal"/>
    <w:link w:val="Char5"/>
    <w:autoRedefine/>
    <w:rsid w:val="00B700A7"/>
    <w:pPr>
      <w:ind w:left="1440"/>
    </w:pPr>
    <w:rPr>
      <w:rFonts w:ascii="Times New Roman" w:hAnsi="Times New Roman" w:cs="B Lotus"/>
      <w:b/>
    </w:rPr>
  </w:style>
  <w:style w:type="character" w:customStyle="1" w:styleId="Char5">
    <w:name w:val="روایت و آیه Char"/>
    <w:link w:val="a7"/>
    <w:rsid w:val="00B700A7"/>
    <w:rPr>
      <w:rFonts w:ascii="Times New Roman" w:hAnsi="Times New Roman" w:cs="B Lotus"/>
      <w:b/>
      <w:sz w:val="22"/>
      <w:szCs w:val="32"/>
    </w:rPr>
  </w:style>
  <w:style w:type="character" w:customStyle="1" w:styleId="Char0">
    <w:name w:val="نقل قول Char"/>
    <w:link w:val="11"/>
    <w:semiHidden/>
    <w:rsid w:val="00B700A7"/>
    <w:rPr>
      <w:bCs/>
      <w:sz w:val="32"/>
      <w:szCs w:val="32"/>
      <w:lang w:bidi="ar-SA"/>
    </w:rPr>
  </w:style>
  <w:style w:type="character" w:styleId="Hyperlink">
    <w:name w:val="Hyperlink"/>
    <w:uiPriority w:val="99"/>
    <w:rsid w:val="00B700A7"/>
    <w:rPr>
      <w:color w:val="0000FF"/>
      <w:u w:val="single"/>
    </w:rPr>
  </w:style>
  <w:style w:type="paragraph" w:customStyle="1" w:styleId="a8">
    <w:name w:val="نقل قول مستقیم"/>
    <w:basedOn w:val="11"/>
    <w:link w:val="Char6"/>
    <w:rsid w:val="00B700A7"/>
    <w:pPr>
      <w:adjustRightInd w:val="0"/>
      <w:ind w:left="720" w:right="0"/>
    </w:pPr>
    <w:rPr>
      <w:rFonts w:ascii="B Badr" w:hAnsi="B Badr" w:cs="B Lotus"/>
      <w:b/>
      <w:sz w:val="24"/>
      <w:szCs w:val="24"/>
    </w:rPr>
  </w:style>
  <w:style w:type="character" w:customStyle="1" w:styleId="Char6">
    <w:name w:val="نقل قول مستقیم Char"/>
    <w:link w:val="a8"/>
    <w:rsid w:val="00B700A7"/>
    <w:rPr>
      <w:rFonts w:ascii="B Badr" w:hAnsi="B Badr" w:cs="B Lotus"/>
      <w:b/>
      <w:bCs/>
      <w:sz w:val="24"/>
      <w:szCs w:val="24"/>
      <w:lang w:bidi="ar-SA"/>
    </w:rPr>
  </w:style>
  <w:style w:type="character" w:styleId="Strong">
    <w:name w:val="Strong"/>
    <w:rsid w:val="00B700A7"/>
    <w:rPr>
      <w:b/>
      <w:bCs/>
    </w:rPr>
  </w:style>
  <w:style w:type="paragraph" w:customStyle="1" w:styleId="Footnotetext0">
    <w:name w:val="Footnote  text"/>
    <w:basedOn w:val="Normal"/>
    <w:link w:val="FootnotetextChar0"/>
    <w:autoRedefine/>
    <w:rsid w:val="00B700A7"/>
    <w:pPr>
      <w:ind w:left="26"/>
      <w:outlineLvl w:val="0"/>
    </w:pPr>
    <w:rPr>
      <w:rFonts w:ascii="B Lotus" w:hAnsi="B Lotus" w:cs="B Lotus"/>
      <w:sz w:val="20"/>
      <w:szCs w:val="20"/>
    </w:rPr>
  </w:style>
  <w:style w:type="character" w:customStyle="1" w:styleId="FootnotetextChar0">
    <w:name w:val="Footnote  text Char"/>
    <w:link w:val="Footnotetext0"/>
    <w:rsid w:val="00B700A7"/>
    <w:rPr>
      <w:rFonts w:ascii="B Lotus" w:hAnsi="B Lotus" w:cs="B Lotus"/>
    </w:rPr>
  </w:style>
  <w:style w:type="paragraph" w:customStyle="1" w:styleId="a9">
    <w:name w:val="متن جدول"/>
    <w:basedOn w:val="Normal"/>
    <w:rsid w:val="00B700A7"/>
    <w:pPr>
      <w:bidi w:val="0"/>
      <w:jc w:val="center"/>
    </w:pPr>
    <w:rPr>
      <w:rFonts w:ascii="B Lotus" w:hAnsi="B Lotus" w:cs="B Lotus"/>
      <w:b/>
      <w:bCs/>
      <w:sz w:val="20"/>
      <w:szCs w:val="20"/>
    </w:rPr>
  </w:style>
  <w:style w:type="paragraph" w:customStyle="1" w:styleId="12">
    <w:name w:val="تورفتگی1"/>
    <w:basedOn w:val="a6"/>
    <w:link w:val="1Char"/>
    <w:rsid w:val="00B700A7"/>
    <w:rPr>
      <w:rFonts w:ascii="B Lotus" w:hAnsi="B Lotus"/>
    </w:rPr>
  </w:style>
  <w:style w:type="character" w:customStyle="1" w:styleId="1Char">
    <w:name w:val="تورفتگی1 Char"/>
    <w:link w:val="12"/>
    <w:rsid w:val="00B700A7"/>
    <w:rPr>
      <w:rFonts w:ascii="B Lotus" w:hAnsi="B Lotus" w:cs="B Lotus"/>
      <w:sz w:val="22"/>
      <w:szCs w:val="32"/>
    </w:rPr>
  </w:style>
  <w:style w:type="paragraph" w:customStyle="1" w:styleId="aa">
    <w:name w:val="علیه السلام در متن"/>
    <w:basedOn w:val="a7"/>
    <w:link w:val="Char7"/>
    <w:rsid w:val="00B700A7"/>
    <w:rPr>
      <w:szCs w:val="22"/>
    </w:rPr>
  </w:style>
  <w:style w:type="character" w:customStyle="1" w:styleId="CharChar1">
    <w:name w:val="Char Char1"/>
    <w:rsid w:val="00B700A7"/>
    <w:rPr>
      <w:rFonts w:ascii="B Lotus" w:hAnsi="B Lotus" w:cs="B Lotus"/>
      <w:lang w:val="en-US" w:eastAsia="en-US" w:bidi="ar-SA"/>
    </w:rPr>
  </w:style>
  <w:style w:type="character" w:customStyle="1" w:styleId="Char7">
    <w:name w:val="علیه السلام در متن Char"/>
    <w:link w:val="aa"/>
    <w:rsid w:val="00B700A7"/>
    <w:rPr>
      <w:rFonts w:ascii="Times New Roman" w:hAnsi="Times New Roman" w:cs="B Lotus"/>
      <w:b/>
      <w:sz w:val="22"/>
      <w:szCs w:val="22"/>
    </w:rPr>
  </w:style>
  <w:style w:type="paragraph" w:customStyle="1" w:styleId="ab">
    <w:name w:val="نام منبع درمتن"/>
    <w:basedOn w:val="a"/>
    <w:link w:val="CharChar"/>
    <w:rsid w:val="00B700A7"/>
    <w:rPr>
      <w:rFonts w:cs="Zar"/>
      <w:iCs/>
      <w:sz w:val="24"/>
      <w:szCs w:val="24"/>
    </w:rPr>
  </w:style>
  <w:style w:type="character" w:customStyle="1" w:styleId="CharChar">
    <w:name w:val="نام منبع درمتن Char Char"/>
    <w:link w:val="ab"/>
    <w:rsid w:val="00B700A7"/>
    <w:rPr>
      <w:rFonts w:cs="Zar"/>
      <w:iCs/>
      <w:sz w:val="24"/>
      <w:szCs w:val="24"/>
      <w:lang w:bidi="ar-SA"/>
    </w:rPr>
  </w:style>
  <w:style w:type="paragraph" w:customStyle="1" w:styleId="ac">
    <w:name w:val="قران و روایت در متن"/>
    <w:basedOn w:val="a"/>
    <w:link w:val="Char8"/>
    <w:rsid w:val="00B700A7"/>
    <w:rPr>
      <w:rFonts w:cs="Badr"/>
      <w:bCs/>
      <w:sz w:val="24"/>
      <w:szCs w:val="24"/>
    </w:rPr>
  </w:style>
  <w:style w:type="character" w:customStyle="1" w:styleId="Char8">
    <w:name w:val="قران و روایت در متن Char"/>
    <w:link w:val="ac"/>
    <w:rsid w:val="00B700A7"/>
    <w:rPr>
      <w:rFonts w:cs="Badr"/>
      <w:bCs/>
      <w:sz w:val="24"/>
      <w:szCs w:val="24"/>
      <w:lang w:bidi="ar-SA"/>
    </w:rPr>
  </w:style>
  <w:style w:type="character" w:customStyle="1" w:styleId="FootnotetextCharChar">
    <w:name w:val="Footnote  text Char Char"/>
    <w:rsid w:val="00B700A7"/>
    <w:rPr>
      <w:rFonts w:cs="B Lotus"/>
      <w:lang w:val="en-US" w:eastAsia="en-US" w:bidi="ar-SA"/>
    </w:rPr>
  </w:style>
  <w:style w:type="paragraph" w:styleId="TOC8">
    <w:name w:val="toc 8"/>
    <w:basedOn w:val="Normal"/>
    <w:next w:val="Normal"/>
    <w:autoRedefine/>
    <w:uiPriority w:val="39"/>
    <w:unhideWhenUsed/>
    <w:rsid w:val="00B700A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700A7"/>
    <w:pPr>
      <w:bidi w:val="0"/>
      <w:spacing w:after="100" w:line="276" w:lineRule="auto"/>
      <w:ind w:left="1760"/>
      <w:jc w:val="left"/>
    </w:pPr>
    <w:rPr>
      <w:rFonts w:cs="Arial"/>
      <w:szCs w:val="22"/>
    </w:rPr>
  </w:style>
  <w:style w:type="paragraph" w:customStyle="1" w:styleId="normal1">
    <w:name w:val="normal1"/>
    <w:basedOn w:val="Normal"/>
    <w:rsid w:val="00B700A7"/>
    <w:pPr>
      <w:bidi w:val="0"/>
    </w:pPr>
    <w:rPr>
      <w:rFonts w:ascii="B Lotus" w:hAnsi="B Lotus" w:cs="B Lotus"/>
    </w:rPr>
  </w:style>
  <w:style w:type="character" w:styleId="CommentReference">
    <w:name w:val="annotation reference"/>
    <w:rsid w:val="00B700A7"/>
    <w:rPr>
      <w:sz w:val="16"/>
      <w:szCs w:val="16"/>
    </w:rPr>
  </w:style>
  <w:style w:type="paragraph" w:styleId="CommentText">
    <w:name w:val="annotation text"/>
    <w:basedOn w:val="Normal"/>
    <w:link w:val="CommentTextChar"/>
    <w:rsid w:val="00B700A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700A7"/>
    <w:rPr>
      <w:rFonts w:ascii="B Lotus" w:hAnsi="B Lotus" w:cs="B Lotus"/>
    </w:rPr>
  </w:style>
  <w:style w:type="paragraph" w:styleId="CommentSubject">
    <w:name w:val="annotation subject"/>
    <w:basedOn w:val="CommentText"/>
    <w:next w:val="CommentText"/>
    <w:link w:val="CommentSubjectChar"/>
    <w:rsid w:val="00B700A7"/>
    <w:rPr>
      <w:b/>
      <w:bCs/>
    </w:rPr>
  </w:style>
  <w:style w:type="character" w:customStyle="1" w:styleId="CommentSubjectChar">
    <w:name w:val="Comment Subject Char"/>
    <w:basedOn w:val="CommentTextChar"/>
    <w:link w:val="CommentSubject"/>
    <w:rsid w:val="00B700A7"/>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74FE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1686C"/>
    <w:pPr>
      <w:keepNext/>
      <w:keepLines/>
      <w:spacing w:after="0"/>
      <w:ind w:firstLine="0"/>
      <w:outlineLvl w:val="0"/>
    </w:pPr>
    <w:rPr>
      <w:rFonts w:ascii="Cambria" w:eastAsia="2  Lotus" w:hAnsi="Cambria"/>
      <w:b/>
      <w:bCs/>
      <w:sz w:val="44"/>
      <w:szCs w:val="44"/>
    </w:rPr>
  </w:style>
  <w:style w:type="paragraph" w:styleId="Heading2">
    <w:name w:val="heading 2"/>
    <w:aliases w:val="سرفصل2,سرفصل 2"/>
    <w:basedOn w:val="Normal"/>
    <w:next w:val="Normal"/>
    <w:link w:val="Heading2Char"/>
    <w:autoRedefine/>
    <w:uiPriority w:val="9"/>
    <w:unhideWhenUsed/>
    <w:qFormat/>
    <w:rsid w:val="0001686C"/>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74FE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74FE6"/>
    <w:pPr>
      <w:outlineLvl w:val="3"/>
    </w:pPr>
    <w:rPr>
      <w:sz w:val="36"/>
      <w:szCs w:val="36"/>
    </w:rPr>
  </w:style>
  <w:style w:type="paragraph" w:styleId="Heading5">
    <w:name w:val="heading 5"/>
    <w:basedOn w:val="Normal"/>
    <w:next w:val="Normal"/>
    <w:link w:val="Heading5Char"/>
    <w:autoRedefine/>
    <w:uiPriority w:val="9"/>
    <w:unhideWhenUsed/>
    <w:qFormat/>
    <w:rsid w:val="00674FE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74FE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74FE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74FE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74FE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686C"/>
    <w:rPr>
      <w:rFonts w:ascii="Cambria" w:eastAsia="2  Lotus" w:hAnsi="Cambria" w:cs="2  Badr"/>
      <w:b/>
      <w:bCs/>
      <w:sz w:val="44"/>
      <w:szCs w:val="44"/>
    </w:rPr>
  </w:style>
  <w:style w:type="character" w:customStyle="1" w:styleId="Heading2Char">
    <w:name w:val="Heading 2 Char"/>
    <w:aliases w:val="سرفصل2 Char,سرفصل 2 Char"/>
    <w:link w:val="Heading2"/>
    <w:uiPriority w:val="9"/>
    <w:rsid w:val="0001686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74FE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74FE6"/>
    <w:rPr>
      <w:rFonts w:eastAsia="2  Lotus" w:cs="2  Badr"/>
      <w:bCs/>
      <w:sz w:val="36"/>
      <w:szCs w:val="36"/>
    </w:rPr>
  </w:style>
  <w:style w:type="character" w:customStyle="1" w:styleId="Heading5Char">
    <w:name w:val="Heading 5 Char"/>
    <w:link w:val="Heading5"/>
    <w:uiPriority w:val="9"/>
    <w:rsid w:val="00674FE6"/>
    <w:rPr>
      <w:rFonts w:ascii="Cambria" w:eastAsia="2  Lotus" w:hAnsi="Cambria" w:cs="2  Badr"/>
      <w:bCs/>
      <w:szCs w:val="36"/>
    </w:rPr>
  </w:style>
  <w:style w:type="paragraph" w:styleId="TOC1">
    <w:name w:val="toc 1"/>
    <w:basedOn w:val="Normal"/>
    <w:next w:val="Normal"/>
    <w:autoRedefine/>
    <w:uiPriority w:val="39"/>
    <w:unhideWhenUsed/>
    <w:qFormat/>
    <w:rsid w:val="00674FE6"/>
    <w:pPr>
      <w:spacing w:after="0"/>
      <w:ind w:firstLine="0"/>
    </w:pPr>
    <w:rPr>
      <w:rFonts w:eastAsiaTheme="minorEastAsia"/>
    </w:rPr>
  </w:style>
  <w:style w:type="paragraph" w:styleId="TOC2">
    <w:name w:val="toc 2"/>
    <w:basedOn w:val="Normal"/>
    <w:next w:val="Normal"/>
    <w:autoRedefine/>
    <w:uiPriority w:val="39"/>
    <w:unhideWhenUsed/>
    <w:qFormat/>
    <w:rsid w:val="00674FE6"/>
    <w:pPr>
      <w:spacing w:after="0"/>
      <w:ind w:left="221"/>
    </w:pPr>
    <w:rPr>
      <w:rFonts w:eastAsiaTheme="minorEastAsia"/>
    </w:rPr>
  </w:style>
  <w:style w:type="paragraph" w:styleId="TOC3">
    <w:name w:val="toc 3"/>
    <w:basedOn w:val="Normal"/>
    <w:next w:val="Normal"/>
    <w:autoRedefine/>
    <w:uiPriority w:val="39"/>
    <w:unhideWhenUsed/>
    <w:qFormat/>
    <w:rsid w:val="00674FE6"/>
    <w:pPr>
      <w:spacing w:after="0"/>
      <w:ind w:left="442"/>
    </w:pPr>
    <w:rPr>
      <w:rFonts w:eastAsia="2  Lotus"/>
    </w:rPr>
  </w:style>
  <w:style w:type="character" w:styleId="SubtleReference">
    <w:name w:val="Subtle Reference"/>
    <w:aliases w:val="مرجع"/>
    <w:uiPriority w:val="31"/>
    <w:qFormat/>
    <w:rsid w:val="00674FE6"/>
    <w:rPr>
      <w:rFonts w:cs="2  Lotus"/>
      <w:smallCaps/>
      <w:color w:val="auto"/>
      <w:szCs w:val="28"/>
      <w:u w:val="single"/>
    </w:rPr>
  </w:style>
  <w:style w:type="character" w:styleId="IntenseReference">
    <w:name w:val="Intense Reference"/>
    <w:uiPriority w:val="32"/>
    <w:qFormat/>
    <w:rsid w:val="00674FE6"/>
    <w:rPr>
      <w:rFonts w:cs="2  Lotus"/>
      <w:b/>
      <w:bCs/>
      <w:smallCaps/>
      <w:color w:val="auto"/>
      <w:spacing w:val="5"/>
      <w:szCs w:val="28"/>
      <w:u w:val="single"/>
    </w:rPr>
  </w:style>
  <w:style w:type="character" w:styleId="BookTitle">
    <w:name w:val="Book Title"/>
    <w:uiPriority w:val="33"/>
    <w:qFormat/>
    <w:rsid w:val="00674FE6"/>
    <w:rPr>
      <w:rFonts w:cs="2  Titr"/>
      <w:b/>
      <w:bCs/>
      <w:smallCaps/>
      <w:spacing w:val="5"/>
      <w:szCs w:val="100"/>
    </w:rPr>
  </w:style>
  <w:style w:type="paragraph" w:styleId="TOCHeading">
    <w:name w:val="TOC Heading"/>
    <w:basedOn w:val="Heading1"/>
    <w:next w:val="Normal"/>
    <w:uiPriority w:val="39"/>
    <w:semiHidden/>
    <w:unhideWhenUsed/>
    <w:qFormat/>
    <w:rsid w:val="00674FE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74FE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74FE6"/>
    <w:rPr>
      <w:rFonts w:ascii="Cambria" w:eastAsia="2  Lotus" w:hAnsi="Cambria" w:cs="2  Badr"/>
      <w:bCs/>
      <w:i/>
      <w:szCs w:val="34"/>
    </w:rPr>
  </w:style>
  <w:style w:type="character" w:customStyle="1" w:styleId="Heading7Char">
    <w:name w:val="Heading 7 Char"/>
    <w:link w:val="Heading7"/>
    <w:uiPriority w:val="9"/>
    <w:rsid w:val="00674FE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74FE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74FE6"/>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674FE6"/>
    <w:pPr>
      <w:spacing w:after="0"/>
      <w:ind w:left="658"/>
    </w:pPr>
    <w:rPr>
      <w:rFonts w:eastAsia="Times New Roman"/>
    </w:rPr>
  </w:style>
  <w:style w:type="paragraph" w:styleId="TOC5">
    <w:name w:val="toc 5"/>
    <w:basedOn w:val="Normal"/>
    <w:next w:val="Normal"/>
    <w:autoRedefine/>
    <w:uiPriority w:val="39"/>
    <w:unhideWhenUsed/>
    <w:qFormat/>
    <w:rsid w:val="00674FE6"/>
    <w:pPr>
      <w:spacing w:after="0"/>
      <w:ind w:left="879"/>
    </w:pPr>
    <w:rPr>
      <w:rFonts w:eastAsia="Times New Roman"/>
    </w:rPr>
  </w:style>
  <w:style w:type="paragraph" w:styleId="TOC6">
    <w:name w:val="toc 6"/>
    <w:basedOn w:val="Normal"/>
    <w:next w:val="Normal"/>
    <w:autoRedefine/>
    <w:uiPriority w:val="39"/>
    <w:unhideWhenUsed/>
    <w:qFormat/>
    <w:rsid w:val="00674FE6"/>
    <w:pPr>
      <w:spacing w:after="0"/>
      <w:ind w:left="1100"/>
    </w:pPr>
    <w:rPr>
      <w:rFonts w:eastAsia="Times New Roman"/>
    </w:rPr>
  </w:style>
  <w:style w:type="paragraph" w:styleId="TOC7">
    <w:name w:val="toc 7"/>
    <w:basedOn w:val="Normal"/>
    <w:next w:val="Normal"/>
    <w:autoRedefine/>
    <w:uiPriority w:val="39"/>
    <w:unhideWhenUsed/>
    <w:qFormat/>
    <w:rsid w:val="00674FE6"/>
    <w:pPr>
      <w:spacing w:after="0"/>
      <w:ind w:left="1321"/>
    </w:pPr>
    <w:rPr>
      <w:rFonts w:eastAsia="Times New Roman"/>
    </w:rPr>
  </w:style>
  <w:style w:type="paragraph" w:styleId="Caption">
    <w:name w:val="caption"/>
    <w:basedOn w:val="Normal"/>
    <w:next w:val="Normal"/>
    <w:uiPriority w:val="35"/>
    <w:semiHidden/>
    <w:unhideWhenUsed/>
    <w:qFormat/>
    <w:rsid w:val="00674FE6"/>
    <w:rPr>
      <w:rFonts w:eastAsia="Times New Roman"/>
      <w:b/>
      <w:bCs/>
      <w:sz w:val="20"/>
      <w:szCs w:val="20"/>
    </w:rPr>
  </w:style>
  <w:style w:type="paragraph" w:styleId="Title">
    <w:name w:val="Title"/>
    <w:basedOn w:val="Normal"/>
    <w:next w:val="Normal"/>
    <w:link w:val="TitleChar"/>
    <w:autoRedefine/>
    <w:uiPriority w:val="10"/>
    <w:qFormat/>
    <w:rsid w:val="00674FE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74FE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74FE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74FE6"/>
    <w:rPr>
      <w:rFonts w:ascii="Cambria" w:eastAsia="2  Badr" w:hAnsi="Cambria" w:cs="Karim"/>
      <w:i/>
      <w:spacing w:val="15"/>
      <w:sz w:val="24"/>
      <w:szCs w:val="60"/>
    </w:rPr>
  </w:style>
  <w:style w:type="character" w:styleId="Emphasis">
    <w:name w:val="Emphasis"/>
    <w:uiPriority w:val="20"/>
    <w:qFormat/>
    <w:rsid w:val="00674FE6"/>
    <w:rPr>
      <w:rFonts w:cs="2  Lotus"/>
      <w:i/>
      <w:iCs/>
      <w:color w:val="808080"/>
      <w:szCs w:val="32"/>
    </w:rPr>
  </w:style>
  <w:style w:type="character" w:customStyle="1" w:styleId="NoSpacingChar">
    <w:name w:val="No Spacing Char"/>
    <w:aliases w:val="متن عربي Char"/>
    <w:link w:val="NoSpacing"/>
    <w:uiPriority w:val="1"/>
    <w:rsid w:val="00674FE6"/>
    <w:rPr>
      <w:rFonts w:eastAsia="2  Lotus" w:cs="2  Badr"/>
      <w:bCs/>
      <w:sz w:val="72"/>
      <w:szCs w:val="28"/>
    </w:rPr>
  </w:style>
  <w:style w:type="paragraph" w:styleId="ListParagraph">
    <w:name w:val="List Paragraph"/>
    <w:basedOn w:val="Normal"/>
    <w:link w:val="ListParagraphChar"/>
    <w:autoRedefine/>
    <w:uiPriority w:val="34"/>
    <w:qFormat/>
    <w:rsid w:val="00674FE6"/>
    <w:pPr>
      <w:ind w:left="1134" w:firstLine="0"/>
    </w:pPr>
    <w:rPr>
      <w:rFonts w:eastAsia="2  Lotus" w:cs="2  Lotus"/>
    </w:rPr>
  </w:style>
  <w:style w:type="character" w:customStyle="1" w:styleId="ListParagraphChar">
    <w:name w:val="List Paragraph Char"/>
    <w:link w:val="ListParagraph"/>
    <w:uiPriority w:val="34"/>
    <w:rsid w:val="00674FE6"/>
    <w:rPr>
      <w:rFonts w:eastAsia="2  Lotus" w:cs="2  Lotus"/>
      <w:sz w:val="22"/>
      <w:szCs w:val="28"/>
    </w:rPr>
  </w:style>
  <w:style w:type="paragraph" w:styleId="Quote">
    <w:name w:val="Quote"/>
    <w:basedOn w:val="Normal"/>
    <w:next w:val="Normal"/>
    <w:link w:val="QuoteChar"/>
    <w:autoRedefine/>
    <w:uiPriority w:val="29"/>
    <w:qFormat/>
    <w:rsid w:val="00674FE6"/>
    <w:pPr>
      <w:spacing w:before="120" w:after="240"/>
      <w:ind w:left="1134" w:firstLine="0"/>
    </w:pPr>
    <w:rPr>
      <w:rFonts w:eastAsia="Times New Roman" w:cs="B Lotus"/>
      <w:i/>
      <w:sz w:val="20"/>
      <w:szCs w:val="30"/>
    </w:rPr>
  </w:style>
  <w:style w:type="character" w:customStyle="1" w:styleId="QuoteChar">
    <w:name w:val="Quote Char"/>
    <w:link w:val="Quote"/>
    <w:uiPriority w:val="29"/>
    <w:rsid w:val="00674FE6"/>
    <w:rPr>
      <w:rFonts w:cs="B Lotus"/>
      <w:i/>
      <w:szCs w:val="30"/>
    </w:rPr>
  </w:style>
  <w:style w:type="paragraph" w:styleId="IntenseQuote">
    <w:name w:val="Intense Quote"/>
    <w:basedOn w:val="Normal"/>
    <w:next w:val="Normal"/>
    <w:link w:val="IntenseQuoteChar"/>
    <w:autoRedefine/>
    <w:uiPriority w:val="30"/>
    <w:qFormat/>
    <w:rsid w:val="00674FE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74FE6"/>
    <w:rPr>
      <w:rFonts w:eastAsia="2  Lotus" w:cs="B Lotus"/>
      <w:b/>
      <w:bCs/>
      <w:i/>
      <w:szCs w:val="30"/>
    </w:rPr>
  </w:style>
  <w:style w:type="character" w:styleId="SubtleEmphasis">
    <w:name w:val="Subtle Emphasis"/>
    <w:uiPriority w:val="19"/>
    <w:qFormat/>
    <w:rsid w:val="00674FE6"/>
    <w:rPr>
      <w:rFonts w:cs="2  Lotus"/>
      <w:i/>
      <w:iCs/>
      <w:color w:val="4A442A"/>
      <w:szCs w:val="32"/>
      <w:u w:val="none"/>
    </w:rPr>
  </w:style>
  <w:style w:type="character" w:styleId="IntenseEmphasis">
    <w:name w:val="Intense Emphasis"/>
    <w:uiPriority w:val="21"/>
    <w:qFormat/>
    <w:rsid w:val="00674FE6"/>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B700A7"/>
  </w:style>
  <w:style w:type="paragraph" w:customStyle="1" w:styleId="Heading002">
    <w:name w:val="Heading 002"/>
    <w:basedOn w:val="Normal"/>
    <w:next w:val="Normal"/>
    <w:autoRedefine/>
    <w:rsid w:val="00B700A7"/>
    <w:pPr>
      <w:spacing w:line="360" w:lineRule="auto"/>
    </w:pPr>
    <w:rPr>
      <w:bCs/>
    </w:rPr>
  </w:style>
  <w:style w:type="paragraph" w:customStyle="1" w:styleId="a">
    <w:name w:val="اصلى"/>
    <w:link w:val="Char"/>
    <w:semiHidden/>
    <w:rsid w:val="00B700A7"/>
    <w:pPr>
      <w:autoSpaceDE w:val="0"/>
      <w:autoSpaceDN w:val="0"/>
      <w:bidi/>
      <w:spacing w:after="200" w:line="399" w:lineRule="atLeast"/>
      <w:ind w:firstLine="284"/>
      <w:jc w:val="both"/>
    </w:pPr>
    <w:rPr>
      <w:sz w:val="22"/>
      <w:szCs w:val="26"/>
      <w:lang w:bidi="ar-SA"/>
    </w:rPr>
  </w:style>
  <w:style w:type="paragraph" w:customStyle="1" w:styleId="1">
    <w:name w:val="تيتر1"/>
    <w:semiHidden/>
    <w:rsid w:val="00B700A7"/>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B700A7"/>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B700A7"/>
    <w:pPr>
      <w:numPr>
        <w:numId w:val="13"/>
      </w:numPr>
    </w:pPr>
  </w:style>
  <w:style w:type="numbering" w:styleId="1ai">
    <w:name w:val="Outline List 1"/>
    <w:basedOn w:val="NoList"/>
    <w:rsid w:val="00B700A7"/>
    <w:pPr>
      <w:numPr>
        <w:numId w:val="14"/>
      </w:numPr>
    </w:pPr>
  </w:style>
  <w:style w:type="numbering" w:styleId="ArticleSection">
    <w:name w:val="Outline List 3"/>
    <w:basedOn w:val="NoList"/>
    <w:rsid w:val="00B700A7"/>
    <w:pPr>
      <w:numPr>
        <w:numId w:val="15"/>
      </w:numPr>
    </w:pPr>
  </w:style>
  <w:style w:type="paragraph" w:styleId="BlockText">
    <w:name w:val="Block Text"/>
    <w:basedOn w:val="Normal"/>
    <w:rsid w:val="00B700A7"/>
    <w:pPr>
      <w:autoSpaceDE w:val="0"/>
      <w:autoSpaceDN w:val="0"/>
      <w:ind w:left="1440" w:right="1440"/>
    </w:pPr>
    <w:rPr>
      <w:rFonts w:ascii="B Lotus" w:hAnsi="B Lotus" w:cs="B Lotus"/>
      <w:sz w:val="24"/>
    </w:rPr>
  </w:style>
  <w:style w:type="paragraph" w:customStyle="1" w:styleId="a0">
    <w:name w:val="پاصفحه"/>
    <w:semiHidden/>
    <w:rsid w:val="00B700A7"/>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B700A7"/>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B700A7"/>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B700A7"/>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B700A7"/>
    <w:rPr>
      <w:rFonts w:cs="Times New Roman"/>
      <w:vertAlign w:val="superscript"/>
    </w:rPr>
  </w:style>
  <w:style w:type="character" w:customStyle="1" w:styleId="Char1">
    <w:name w:val="نقل قول Char"/>
    <w:link w:val="a1"/>
    <w:rsid w:val="00B700A7"/>
    <w:rPr>
      <w:rFonts w:cs="2  Badr"/>
      <w:bCs/>
      <w:sz w:val="22"/>
      <w:szCs w:val="24"/>
      <w:lang w:bidi="ar-SA"/>
    </w:rPr>
  </w:style>
  <w:style w:type="paragraph" w:styleId="DocumentMap">
    <w:name w:val="Document Map"/>
    <w:basedOn w:val="Normal"/>
    <w:link w:val="DocumentMapChar"/>
    <w:rsid w:val="00B700A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700A7"/>
    <w:rPr>
      <w:rFonts w:ascii="Tahoma" w:hAnsi="Tahoma" w:cs="Tahoma"/>
      <w:sz w:val="24"/>
      <w:shd w:val="clear" w:color="auto" w:fill="000080"/>
    </w:rPr>
  </w:style>
  <w:style w:type="paragraph" w:customStyle="1" w:styleId="a2">
    <w:name w:val="متن"/>
    <w:basedOn w:val="a"/>
    <w:semiHidden/>
    <w:rsid w:val="00B700A7"/>
    <w:rPr>
      <w:rFonts w:cs="2  Lotus"/>
      <w:sz w:val="24"/>
    </w:rPr>
  </w:style>
  <w:style w:type="paragraph" w:styleId="BodyText">
    <w:name w:val="Body Text"/>
    <w:basedOn w:val="Normal"/>
    <w:link w:val="BodyTextChar"/>
    <w:rsid w:val="00B700A7"/>
    <w:pPr>
      <w:autoSpaceDE w:val="0"/>
      <w:autoSpaceDN w:val="0"/>
    </w:pPr>
    <w:rPr>
      <w:rFonts w:ascii="B Lotus" w:hAnsi="B Lotus" w:cs="B Lotus"/>
      <w:sz w:val="24"/>
    </w:rPr>
  </w:style>
  <w:style w:type="character" w:customStyle="1" w:styleId="BodyTextChar">
    <w:name w:val="Body Text Char"/>
    <w:basedOn w:val="DefaultParagraphFont"/>
    <w:link w:val="BodyText"/>
    <w:rsid w:val="00B700A7"/>
    <w:rPr>
      <w:rFonts w:ascii="B Lotus" w:hAnsi="B Lotus" w:cs="B Lotus"/>
      <w:sz w:val="24"/>
      <w:szCs w:val="32"/>
    </w:rPr>
  </w:style>
  <w:style w:type="paragraph" w:styleId="BodyText2">
    <w:name w:val="Body Text 2"/>
    <w:basedOn w:val="Normal"/>
    <w:link w:val="BodyText2Char"/>
    <w:rsid w:val="00B700A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700A7"/>
    <w:rPr>
      <w:rFonts w:ascii="B Lotus" w:hAnsi="B Lotus" w:cs="B Lotus"/>
      <w:sz w:val="24"/>
      <w:szCs w:val="32"/>
    </w:rPr>
  </w:style>
  <w:style w:type="paragraph" w:styleId="BodyText3">
    <w:name w:val="Body Text 3"/>
    <w:basedOn w:val="Normal"/>
    <w:link w:val="BodyText3Char"/>
    <w:rsid w:val="00B700A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700A7"/>
    <w:rPr>
      <w:rFonts w:ascii="B Lotus" w:hAnsi="B Lotus" w:cs="B Lotus"/>
      <w:sz w:val="16"/>
      <w:szCs w:val="16"/>
    </w:rPr>
  </w:style>
  <w:style w:type="paragraph" w:styleId="BodyTextFirstIndent">
    <w:name w:val="Body Text First Indent"/>
    <w:basedOn w:val="BodyText"/>
    <w:link w:val="BodyTextFirstIndentChar"/>
    <w:rsid w:val="00B700A7"/>
    <w:pPr>
      <w:ind w:firstLine="210"/>
    </w:pPr>
  </w:style>
  <w:style w:type="character" w:customStyle="1" w:styleId="BodyTextFirstIndentChar">
    <w:name w:val="Body Text First Indent Char"/>
    <w:basedOn w:val="BodyTextChar"/>
    <w:link w:val="BodyTextFirstIndent"/>
    <w:rsid w:val="00B700A7"/>
    <w:rPr>
      <w:rFonts w:ascii="B Lotus" w:hAnsi="B Lotus" w:cs="B Lotus"/>
      <w:sz w:val="24"/>
      <w:szCs w:val="32"/>
    </w:rPr>
  </w:style>
  <w:style w:type="paragraph" w:styleId="BodyTextIndent">
    <w:name w:val="Body Text Indent"/>
    <w:basedOn w:val="Normal"/>
    <w:link w:val="BodyTextIndentChar"/>
    <w:rsid w:val="00B700A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700A7"/>
    <w:rPr>
      <w:rFonts w:ascii="B Lotus" w:hAnsi="B Lotus" w:cs="B Lotus"/>
      <w:sz w:val="24"/>
      <w:szCs w:val="32"/>
    </w:rPr>
  </w:style>
  <w:style w:type="paragraph" w:styleId="BodyTextFirstIndent2">
    <w:name w:val="Body Text First Indent 2"/>
    <w:basedOn w:val="BodyTextIndent"/>
    <w:link w:val="BodyTextFirstIndent2Char"/>
    <w:rsid w:val="00B700A7"/>
    <w:pPr>
      <w:ind w:firstLine="210"/>
    </w:pPr>
  </w:style>
  <w:style w:type="character" w:customStyle="1" w:styleId="BodyTextFirstIndent2Char">
    <w:name w:val="Body Text First Indent 2 Char"/>
    <w:basedOn w:val="BodyTextIndentChar"/>
    <w:link w:val="BodyTextFirstIndent2"/>
    <w:rsid w:val="00B700A7"/>
    <w:rPr>
      <w:rFonts w:ascii="B Lotus" w:hAnsi="B Lotus" w:cs="B Lotus"/>
      <w:sz w:val="24"/>
      <w:szCs w:val="32"/>
    </w:rPr>
  </w:style>
  <w:style w:type="paragraph" w:styleId="BodyTextIndent2">
    <w:name w:val="Body Text Indent 2"/>
    <w:basedOn w:val="Normal"/>
    <w:link w:val="BodyTextIndent2Char"/>
    <w:rsid w:val="00B700A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700A7"/>
    <w:rPr>
      <w:rFonts w:ascii="B Lotus" w:hAnsi="B Lotus" w:cs="B Lotus"/>
      <w:sz w:val="24"/>
      <w:szCs w:val="32"/>
    </w:rPr>
  </w:style>
  <w:style w:type="paragraph" w:styleId="BodyTextIndent3">
    <w:name w:val="Body Text Indent 3"/>
    <w:basedOn w:val="Normal"/>
    <w:link w:val="BodyTextIndent3Char"/>
    <w:rsid w:val="00B700A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700A7"/>
    <w:rPr>
      <w:rFonts w:ascii="B Lotus" w:hAnsi="B Lotus" w:cs="B Lotus"/>
      <w:sz w:val="16"/>
      <w:szCs w:val="16"/>
    </w:rPr>
  </w:style>
  <w:style w:type="paragraph" w:styleId="Closing">
    <w:name w:val="Closing"/>
    <w:basedOn w:val="Normal"/>
    <w:link w:val="ClosingChar"/>
    <w:rsid w:val="00B700A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700A7"/>
    <w:rPr>
      <w:rFonts w:ascii="B Lotus" w:hAnsi="B Lotus" w:cs="B Lotus"/>
      <w:sz w:val="24"/>
      <w:szCs w:val="32"/>
    </w:rPr>
  </w:style>
  <w:style w:type="paragraph" w:styleId="Date">
    <w:name w:val="Date"/>
    <w:basedOn w:val="Normal"/>
    <w:next w:val="Normal"/>
    <w:link w:val="DateChar"/>
    <w:rsid w:val="00B700A7"/>
    <w:pPr>
      <w:autoSpaceDE w:val="0"/>
      <w:autoSpaceDN w:val="0"/>
    </w:pPr>
    <w:rPr>
      <w:rFonts w:ascii="B Lotus" w:hAnsi="B Lotus" w:cs="B Lotus"/>
      <w:sz w:val="24"/>
    </w:rPr>
  </w:style>
  <w:style w:type="character" w:customStyle="1" w:styleId="DateChar">
    <w:name w:val="Date Char"/>
    <w:basedOn w:val="DefaultParagraphFont"/>
    <w:link w:val="Date"/>
    <w:rsid w:val="00B700A7"/>
    <w:rPr>
      <w:rFonts w:ascii="B Lotus" w:hAnsi="B Lotus" w:cs="B Lotus"/>
      <w:sz w:val="24"/>
      <w:szCs w:val="32"/>
    </w:rPr>
  </w:style>
  <w:style w:type="paragraph" w:styleId="E-mailSignature">
    <w:name w:val="E-mail Signature"/>
    <w:basedOn w:val="Normal"/>
    <w:link w:val="E-mailSignatureChar"/>
    <w:rsid w:val="00B700A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700A7"/>
    <w:rPr>
      <w:rFonts w:ascii="B Lotus" w:hAnsi="B Lotus" w:cs="B Lotus"/>
      <w:sz w:val="24"/>
      <w:szCs w:val="32"/>
    </w:rPr>
  </w:style>
  <w:style w:type="paragraph" w:customStyle="1" w:styleId="a3">
    <w:name w:val="آیه در متن"/>
    <w:basedOn w:val="a"/>
    <w:link w:val="Char2"/>
    <w:rsid w:val="00B700A7"/>
    <w:rPr>
      <w:rFonts w:cs="Badr"/>
      <w:bCs/>
      <w:sz w:val="24"/>
      <w:szCs w:val="24"/>
    </w:rPr>
  </w:style>
  <w:style w:type="paragraph" w:styleId="EnvelopeAddress">
    <w:name w:val="envelope address"/>
    <w:basedOn w:val="Normal"/>
    <w:rsid w:val="00B700A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700A7"/>
    <w:pPr>
      <w:autoSpaceDE w:val="0"/>
      <w:autoSpaceDN w:val="0"/>
    </w:pPr>
    <w:rPr>
      <w:rFonts w:ascii="Arial" w:hAnsi="Arial" w:cs="Arial"/>
      <w:sz w:val="24"/>
      <w:szCs w:val="20"/>
    </w:rPr>
  </w:style>
  <w:style w:type="character" w:styleId="FollowedHyperlink">
    <w:name w:val="FollowedHyperlink"/>
    <w:rsid w:val="00B700A7"/>
    <w:rPr>
      <w:color w:val="800080"/>
      <w:u w:val="single"/>
    </w:rPr>
  </w:style>
  <w:style w:type="character" w:customStyle="1" w:styleId="Char">
    <w:name w:val="اصلى Char"/>
    <w:link w:val="a"/>
    <w:semiHidden/>
    <w:rsid w:val="00B700A7"/>
    <w:rPr>
      <w:sz w:val="22"/>
      <w:szCs w:val="26"/>
      <w:lang w:bidi="ar-SA"/>
    </w:rPr>
  </w:style>
  <w:style w:type="character" w:styleId="HTMLAcronym">
    <w:name w:val="HTML Acronym"/>
    <w:basedOn w:val="DefaultParagraphFont"/>
    <w:rsid w:val="00B700A7"/>
  </w:style>
  <w:style w:type="paragraph" w:styleId="HTMLAddress">
    <w:name w:val="HTML Address"/>
    <w:basedOn w:val="Normal"/>
    <w:link w:val="HTMLAddressChar"/>
    <w:rsid w:val="00B700A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700A7"/>
    <w:rPr>
      <w:rFonts w:ascii="B Lotus" w:hAnsi="B Lotus" w:cs="B Lotus"/>
      <w:i/>
      <w:iCs/>
      <w:sz w:val="24"/>
      <w:szCs w:val="32"/>
    </w:rPr>
  </w:style>
  <w:style w:type="character" w:styleId="HTMLCite">
    <w:name w:val="HTML Cite"/>
    <w:rsid w:val="00B700A7"/>
    <w:rPr>
      <w:i/>
      <w:iCs/>
    </w:rPr>
  </w:style>
  <w:style w:type="character" w:styleId="HTMLCode">
    <w:name w:val="HTML Code"/>
    <w:rsid w:val="00B700A7"/>
    <w:rPr>
      <w:rFonts w:ascii="Courier New" w:hAnsi="Courier New" w:cs="Courier New"/>
      <w:sz w:val="20"/>
      <w:szCs w:val="20"/>
    </w:rPr>
  </w:style>
  <w:style w:type="character" w:styleId="HTMLDefinition">
    <w:name w:val="HTML Definition"/>
    <w:rsid w:val="00B700A7"/>
    <w:rPr>
      <w:i/>
      <w:iCs/>
    </w:rPr>
  </w:style>
  <w:style w:type="character" w:styleId="HTMLKeyboard">
    <w:name w:val="HTML Keyboard"/>
    <w:rsid w:val="00B700A7"/>
    <w:rPr>
      <w:rFonts w:ascii="Courier New" w:hAnsi="Courier New" w:cs="Courier New"/>
      <w:sz w:val="20"/>
      <w:szCs w:val="20"/>
    </w:rPr>
  </w:style>
  <w:style w:type="paragraph" w:styleId="HTMLPreformatted">
    <w:name w:val="HTML Preformatted"/>
    <w:basedOn w:val="Normal"/>
    <w:link w:val="HTMLPreformattedChar"/>
    <w:rsid w:val="00B700A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700A7"/>
    <w:rPr>
      <w:rFonts w:ascii="Courier New" w:hAnsi="Courier New" w:cs="Courier New"/>
      <w:sz w:val="24"/>
    </w:rPr>
  </w:style>
  <w:style w:type="character" w:styleId="HTMLSample">
    <w:name w:val="HTML Sample"/>
    <w:rsid w:val="00B700A7"/>
    <w:rPr>
      <w:rFonts w:ascii="Courier New" w:hAnsi="Courier New" w:cs="Courier New"/>
    </w:rPr>
  </w:style>
  <w:style w:type="character" w:styleId="HTMLTypewriter">
    <w:name w:val="HTML Typewriter"/>
    <w:rsid w:val="00B700A7"/>
    <w:rPr>
      <w:rFonts w:ascii="Courier New" w:hAnsi="Courier New" w:cs="Courier New"/>
      <w:sz w:val="20"/>
      <w:szCs w:val="20"/>
    </w:rPr>
  </w:style>
  <w:style w:type="character" w:styleId="HTMLVariable">
    <w:name w:val="HTML Variable"/>
    <w:rsid w:val="00B700A7"/>
    <w:rPr>
      <w:i/>
      <w:iCs/>
    </w:rPr>
  </w:style>
  <w:style w:type="character" w:customStyle="1" w:styleId="Char2">
    <w:name w:val="آیه در متن Char"/>
    <w:link w:val="a3"/>
    <w:rsid w:val="00B700A7"/>
    <w:rPr>
      <w:rFonts w:cs="Badr"/>
      <w:bCs/>
      <w:sz w:val="24"/>
      <w:szCs w:val="24"/>
      <w:lang w:bidi="ar-SA"/>
    </w:rPr>
  </w:style>
  <w:style w:type="character" w:styleId="LineNumber">
    <w:name w:val="line number"/>
    <w:basedOn w:val="DefaultParagraphFont"/>
    <w:rsid w:val="00B700A7"/>
  </w:style>
  <w:style w:type="paragraph" w:styleId="List">
    <w:name w:val="List"/>
    <w:basedOn w:val="Normal"/>
    <w:rsid w:val="00B700A7"/>
    <w:pPr>
      <w:autoSpaceDE w:val="0"/>
      <w:autoSpaceDN w:val="0"/>
      <w:ind w:left="360" w:hanging="360"/>
    </w:pPr>
    <w:rPr>
      <w:rFonts w:ascii="B Lotus" w:hAnsi="B Lotus" w:cs="B Lotus"/>
      <w:sz w:val="24"/>
    </w:rPr>
  </w:style>
  <w:style w:type="paragraph" w:styleId="List2">
    <w:name w:val="List 2"/>
    <w:basedOn w:val="Normal"/>
    <w:rsid w:val="00B700A7"/>
    <w:pPr>
      <w:autoSpaceDE w:val="0"/>
      <w:autoSpaceDN w:val="0"/>
      <w:ind w:left="720" w:hanging="360"/>
    </w:pPr>
    <w:rPr>
      <w:rFonts w:ascii="B Lotus" w:hAnsi="B Lotus" w:cs="B Lotus"/>
      <w:sz w:val="24"/>
    </w:rPr>
  </w:style>
  <w:style w:type="paragraph" w:styleId="List3">
    <w:name w:val="List 3"/>
    <w:basedOn w:val="Normal"/>
    <w:rsid w:val="00B700A7"/>
    <w:pPr>
      <w:autoSpaceDE w:val="0"/>
      <w:autoSpaceDN w:val="0"/>
      <w:ind w:left="1080" w:hanging="360"/>
    </w:pPr>
    <w:rPr>
      <w:rFonts w:ascii="B Lotus" w:hAnsi="B Lotus" w:cs="B Lotus"/>
      <w:sz w:val="24"/>
    </w:rPr>
  </w:style>
  <w:style w:type="paragraph" w:styleId="List4">
    <w:name w:val="List 4"/>
    <w:basedOn w:val="Normal"/>
    <w:rsid w:val="00B700A7"/>
    <w:pPr>
      <w:autoSpaceDE w:val="0"/>
      <w:autoSpaceDN w:val="0"/>
      <w:ind w:left="1440" w:hanging="360"/>
    </w:pPr>
    <w:rPr>
      <w:rFonts w:ascii="B Lotus" w:hAnsi="B Lotus" w:cs="B Lotus"/>
      <w:sz w:val="24"/>
    </w:rPr>
  </w:style>
  <w:style w:type="paragraph" w:styleId="List5">
    <w:name w:val="List 5"/>
    <w:basedOn w:val="Normal"/>
    <w:rsid w:val="00B700A7"/>
    <w:pPr>
      <w:autoSpaceDE w:val="0"/>
      <w:autoSpaceDN w:val="0"/>
      <w:ind w:left="1800" w:hanging="360"/>
    </w:pPr>
    <w:rPr>
      <w:rFonts w:ascii="B Lotus" w:hAnsi="B Lotus" w:cs="B Lotus"/>
      <w:sz w:val="24"/>
    </w:rPr>
  </w:style>
  <w:style w:type="paragraph" w:styleId="ListBullet">
    <w:name w:val="List Bullet"/>
    <w:basedOn w:val="Normal"/>
    <w:rsid w:val="00B700A7"/>
    <w:pPr>
      <w:numPr>
        <w:numId w:val="16"/>
      </w:numPr>
      <w:autoSpaceDE w:val="0"/>
      <w:autoSpaceDN w:val="0"/>
    </w:pPr>
    <w:rPr>
      <w:rFonts w:ascii="B Lotus" w:hAnsi="B Lotus" w:cs="B Lotus"/>
      <w:sz w:val="24"/>
    </w:rPr>
  </w:style>
  <w:style w:type="paragraph" w:styleId="ListBullet2">
    <w:name w:val="List Bullet 2"/>
    <w:basedOn w:val="Normal"/>
    <w:rsid w:val="00B700A7"/>
    <w:pPr>
      <w:numPr>
        <w:numId w:val="17"/>
      </w:numPr>
      <w:autoSpaceDE w:val="0"/>
      <w:autoSpaceDN w:val="0"/>
    </w:pPr>
    <w:rPr>
      <w:rFonts w:ascii="B Lotus" w:hAnsi="B Lotus" w:cs="B Lotus"/>
      <w:sz w:val="24"/>
    </w:rPr>
  </w:style>
  <w:style w:type="paragraph" w:styleId="ListBullet3">
    <w:name w:val="List Bullet 3"/>
    <w:basedOn w:val="Normal"/>
    <w:rsid w:val="00B700A7"/>
    <w:pPr>
      <w:numPr>
        <w:numId w:val="18"/>
      </w:numPr>
      <w:autoSpaceDE w:val="0"/>
      <w:autoSpaceDN w:val="0"/>
    </w:pPr>
    <w:rPr>
      <w:rFonts w:ascii="B Lotus" w:hAnsi="B Lotus" w:cs="B Lotus"/>
      <w:sz w:val="24"/>
    </w:rPr>
  </w:style>
  <w:style w:type="paragraph" w:styleId="ListBullet4">
    <w:name w:val="List Bullet 4"/>
    <w:basedOn w:val="Normal"/>
    <w:rsid w:val="00B700A7"/>
    <w:pPr>
      <w:numPr>
        <w:numId w:val="19"/>
      </w:numPr>
      <w:autoSpaceDE w:val="0"/>
      <w:autoSpaceDN w:val="0"/>
    </w:pPr>
    <w:rPr>
      <w:rFonts w:ascii="B Lotus" w:hAnsi="B Lotus" w:cs="B Lotus"/>
      <w:sz w:val="24"/>
    </w:rPr>
  </w:style>
  <w:style w:type="paragraph" w:styleId="ListBullet5">
    <w:name w:val="List Bullet 5"/>
    <w:basedOn w:val="Normal"/>
    <w:rsid w:val="00B700A7"/>
    <w:pPr>
      <w:numPr>
        <w:numId w:val="20"/>
      </w:numPr>
      <w:autoSpaceDE w:val="0"/>
      <w:autoSpaceDN w:val="0"/>
    </w:pPr>
    <w:rPr>
      <w:rFonts w:ascii="B Lotus" w:hAnsi="B Lotus" w:cs="B Lotus"/>
      <w:sz w:val="24"/>
    </w:rPr>
  </w:style>
  <w:style w:type="paragraph" w:styleId="ListContinue">
    <w:name w:val="List Continue"/>
    <w:basedOn w:val="Normal"/>
    <w:rsid w:val="00B700A7"/>
    <w:pPr>
      <w:autoSpaceDE w:val="0"/>
      <w:autoSpaceDN w:val="0"/>
      <w:ind w:left="360"/>
    </w:pPr>
    <w:rPr>
      <w:rFonts w:ascii="B Lotus" w:hAnsi="B Lotus" w:cs="B Lotus"/>
      <w:sz w:val="24"/>
    </w:rPr>
  </w:style>
  <w:style w:type="paragraph" w:styleId="ListContinue2">
    <w:name w:val="List Continue 2"/>
    <w:basedOn w:val="Normal"/>
    <w:rsid w:val="00B700A7"/>
    <w:pPr>
      <w:autoSpaceDE w:val="0"/>
      <w:autoSpaceDN w:val="0"/>
      <w:ind w:left="720"/>
    </w:pPr>
    <w:rPr>
      <w:rFonts w:ascii="B Lotus" w:hAnsi="B Lotus" w:cs="B Lotus"/>
      <w:sz w:val="24"/>
    </w:rPr>
  </w:style>
  <w:style w:type="paragraph" w:styleId="ListContinue3">
    <w:name w:val="List Continue 3"/>
    <w:basedOn w:val="Normal"/>
    <w:rsid w:val="00B700A7"/>
    <w:pPr>
      <w:autoSpaceDE w:val="0"/>
      <w:autoSpaceDN w:val="0"/>
      <w:ind w:left="1080"/>
    </w:pPr>
    <w:rPr>
      <w:rFonts w:ascii="B Lotus" w:hAnsi="B Lotus" w:cs="B Lotus"/>
      <w:sz w:val="24"/>
    </w:rPr>
  </w:style>
  <w:style w:type="paragraph" w:styleId="ListContinue4">
    <w:name w:val="List Continue 4"/>
    <w:basedOn w:val="Normal"/>
    <w:rsid w:val="00B700A7"/>
    <w:pPr>
      <w:autoSpaceDE w:val="0"/>
      <w:autoSpaceDN w:val="0"/>
      <w:ind w:left="1440"/>
    </w:pPr>
    <w:rPr>
      <w:rFonts w:ascii="B Lotus" w:hAnsi="B Lotus" w:cs="B Lotus"/>
      <w:sz w:val="24"/>
    </w:rPr>
  </w:style>
  <w:style w:type="paragraph" w:styleId="ListContinue5">
    <w:name w:val="List Continue 5"/>
    <w:basedOn w:val="Normal"/>
    <w:rsid w:val="00B700A7"/>
    <w:pPr>
      <w:autoSpaceDE w:val="0"/>
      <w:autoSpaceDN w:val="0"/>
      <w:ind w:left="1800"/>
    </w:pPr>
    <w:rPr>
      <w:rFonts w:ascii="B Lotus" w:hAnsi="B Lotus" w:cs="B Lotus"/>
      <w:sz w:val="24"/>
    </w:rPr>
  </w:style>
  <w:style w:type="paragraph" w:styleId="ListNumber">
    <w:name w:val="List Number"/>
    <w:basedOn w:val="Normal"/>
    <w:rsid w:val="00B700A7"/>
    <w:pPr>
      <w:numPr>
        <w:numId w:val="21"/>
      </w:numPr>
      <w:autoSpaceDE w:val="0"/>
      <w:autoSpaceDN w:val="0"/>
    </w:pPr>
    <w:rPr>
      <w:rFonts w:ascii="B Lotus" w:hAnsi="B Lotus" w:cs="B Lotus"/>
      <w:sz w:val="24"/>
    </w:rPr>
  </w:style>
  <w:style w:type="paragraph" w:styleId="ListNumber2">
    <w:name w:val="List Number 2"/>
    <w:basedOn w:val="Normal"/>
    <w:rsid w:val="00B700A7"/>
    <w:pPr>
      <w:numPr>
        <w:numId w:val="22"/>
      </w:numPr>
      <w:autoSpaceDE w:val="0"/>
      <w:autoSpaceDN w:val="0"/>
    </w:pPr>
    <w:rPr>
      <w:rFonts w:ascii="B Lotus" w:hAnsi="B Lotus" w:cs="B Lotus"/>
      <w:sz w:val="24"/>
    </w:rPr>
  </w:style>
  <w:style w:type="paragraph" w:styleId="ListNumber3">
    <w:name w:val="List Number 3"/>
    <w:basedOn w:val="Normal"/>
    <w:rsid w:val="00B700A7"/>
    <w:pPr>
      <w:numPr>
        <w:numId w:val="23"/>
      </w:numPr>
      <w:autoSpaceDE w:val="0"/>
      <w:autoSpaceDN w:val="0"/>
    </w:pPr>
    <w:rPr>
      <w:rFonts w:ascii="B Lotus" w:hAnsi="B Lotus" w:cs="B Lotus"/>
      <w:sz w:val="24"/>
    </w:rPr>
  </w:style>
  <w:style w:type="paragraph" w:styleId="ListNumber4">
    <w:name w:val="List Number 4"/>
    <w:basedOn w:val="Normal"/>
    <w:rsid w:val="00B700A7"/>
    <w:pPr>
      <w:numPr>
        <w:numId w:val="24"/>
      </w:numPr>
      <w:autoSpaceDE w:val="0"/>
      <w:autoSpaceDN w:val="0"/>
    </w:pPr>
    <w:rPr>
      <w:rFonts w:ascii="B Lotus" w:hAnsi="B Lotus" w:cs="B Lotus"/>
      <w:sz w:val="24"/>
    </w:rPr>
  </w:style>
  <w:style w:type="paragraph" w:styleId="ListNumber5">
    <w:name w:val="List Number 5"/>
    <w:basedOn w:val="Normal"/>
    <w:rsid w:val="00B700A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700A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700A7"/>
    <w:rPr>
      <w:rFonts w:ascii="Arial" w:hAnsi="Arial"/>
      <w:sz w:val="24"/>
      <w:szCs w:val="32"/>
      <w:shd w:val="pct20" w:color="auto" w:fill="auto"/>
    </w:rPr>
  </w:style>
  <w:style w:type="paragraph" w:styleId="NormalWeb">
    <w:name w:val="Normal (Web)"/>
    <w:basedOn w:val="Normal"/>
    <w:rsid w:val="00B700A7"/>
    <w:pPr>
      <w:autoSpaceDE w:val="0"/>
      <w:autoSpaceDN w:val="0"/>
    </w:pPr>
    <w:rPr>
      <w:rFonts w:ascii="B Lotus" w:hAnsi="B Lotus" w:cs="B Lotus"/>
      <w:sz w:val="24"/>
    </w:rPr>
  </w:style>
  <w:style w:type="paragraph" w:styleId="NormalIndent">
    <w:name w:val="Normal Indent"/>
    <w:basedOn w:val="Normal"/>
    <w:rsid w:val="00B700A7"/>
    <w:pPr>
      <w:autoSpaceDE w:val="0"/>
      <w:autoSpaceDN w:val="0"/>
      <w:ind w:left="720"/>
    </w:pPr>
    <w:rPr>
      <w:rFonts w:ascii="B Lotus" w:hAnsi="B Lotus" w:cs="B Lotus"/>
      <w:sz w:val="24"/>
    </w:rPr>
  </w:style>
  <w:style w:type="paragraph" w:styleId="NoteHeading">
    <w:name w:val="Note Heading"/>
    <w:basedOn w:val="Normal"/>
    <w:next w:val="Normal"/>
    <w:link w:val="NoteHeadingChar"/>
    <w:rsid w:val="00B700A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700A7"/>
    <w:rPr>
      <w:rFonts w:ascii="B Lotus" w:hAnsi="B Lotus" w:cs="B Lotus"/>
      <w:sz w:val="24"/>
      <w:szCs w:val="32"/>
    </w:rPr>
  </w:style>
  <w:style w:type="character" w:styleId="PageNumber">
    <w:name w:val="page number"/>
    <w:basedOn w:val="DefaultParagraphFont"/>
    <w:rsid w:val="00B700A7"/>
  </w:style>
  <w:style w:type="paragraph" w:styleId="PlainText">
    <w:name w:val="Plain Text"/>
    <w:basedOn w:val="Normal"/>
    <w:link w:val="PlainTextChar"/>
    <w:rsid w:val="00B700A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700A7"/>
    <w:rPr>
      <w:rFonts w:ascii="Courier New" w:hAnsi="Courier New" w:cs="Courier New"/>
      <w:sz w:val="24"/>
    </w:rPr>
  </w:style>
  <w:style w:type="paragraph" w:styleId="Salutation">
    <w:name w:val="Salutation"/>
    <w:basedOn w:val="Normal"/>
    <w:next w:val="Normal"/>
    <w:link w:val="SalutationChar"/>
    <w:rsid w:val="00B700A7"/>
    <w:pPr>
      <w:autoSpaceDE w:val="0"/>
      <w:autoSpaceDN w:val="0"/>
    </w:pPr>
    <w:rPr>
      <w:rFonts w:ascii="B Lotus" w:hAnsi="B Lotus" w:cs="B Lotus"/>
      <w:sz w:val="24"/>
    </w:rPr>
  </w:style>
  <w:style w:type="character" w:customStyle="1" w:styleId="SalutationChar">
    <w:name w:val="Salutation Char"/>
    <w:basedOn w:val="DefaultParagraphFont"/>
    <w:link w:val="Salutation"/>
    <w:rsid w:val="00B700A7"/>
    <w:rPr>
      <w:rFonts w:ascii="B Lotus" w:hAnsi="B Lotus" w:cs="B Lotus"/>
      <w:sz w:val="24"/>
      <w:szCs w:val="32"/>
    </w:rPr>
  </w:style>
  <w:style w:type="paragraph" w:styleId="Signature">
    <w:name w:val="Signature"/>
    <w:basedOn w:val="Normal"/>
    <w:link w:val="SignatureChar"/>
    <w:rsid w:val="00B700A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700A7"/>
    <w:rPr>
      <w:rFonts w:ascii="B Lotus" w:hAnsi="B Lotus" w:cs="B Lotus"/>
      <w:sz w:val="24"/>
      <w:szCs w:val="32"/>
    </w:rPr>
  </w:style>
  <w:style w:type="paragraph" w:customStyle="1" w:styleId="a4">
    <w:name w:val="اسم کتاب در متن"/>
    <w:basedOn w:val="a"/>
    <w:link w:val="Char3"/>
    <w:rsid w:val="00B700A7"/>
    <w:rPr>
      <w:rFonts w:cs="Zar"/>
      <w:iCs/>
      <w:sz w:val="24"/>
      <w:szCs w:val="24"/>
    </w:rPr>
  </w:style>
  <w:style w:type="character" w:customStyle="1" w:styleId="a5">
    <w:name w:val="سر متن"/>
    <w:rsid w:val="00B700A7"/>
    <w:rPr>
      <w:rFonts w:cs="B Jadid"/>
      <w:bCs/>
      <w:szCs w:val="24"/>
    </w:rPr>
  </w:style>
  <w:style w:type="table" w:styleId="Table3Deffects1">
    <w:name w:val="Table 3D effects 1"/>
    <w:basedOn w:val="TableNormal"/>
    <w:rsid w:val="00B700A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00A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00A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00A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00A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00A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00A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00A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00A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00A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00A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00A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00A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00A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00A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00A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00A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700A7"/>
    <w:rPr>
      <w:rFonts w:cs="Zar"/>
      <w:iCs/>
      <w:sz w:val="24"/>
      <w:szCs w:val="24"/>
      <w:lang w:bidi="ar-SA"/>
    </w:rPr>
  </w:style>
  <w:style w:type="table" w:styleId="TableGrid1">
    <w:name w:val="Table Grid 1"/>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00A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00A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00A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00A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00A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00A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00A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00A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00A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00A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00A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00A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00A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00A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00A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00A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00A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00A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00A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00A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00A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700A7"/>
    <w:pPr>
      <w:ind w:left="1440"/>
    </w:pPr>
    <w:rPr>
      <w:rFonts w:ascii="Times New Roman" w:hAnsi="Times New Roman" w:cs="B Lotus"/>
    </w:rPr>
  </w:style>
  <w:style w:type="character" w:customStyle="1" w:styleId="Char4">
    <w:name w:val="تو رفتگی Char"/>
    <w:link w:val="a6"/>
    <w:rsid w:val="00B700A7"/>
    <w:rPr>
      <w:rFonts w:ascii="Times New Roman" w:hAnsi="Times New Roman" w:cs="B Lotus"/>
      <w:sz w:val="22"/>
      <w:szCs w:val="32"/>
    </w:rPr>
  </w:style>
  <w:style w:type="paragraph" w:customStyle="1" w:styleId="a7">
    <w:name w:val="روایت و آیه"/>
    <w:basedOn w:val="Normal"/>
    <w:link w:val="Char5"/>
    <w:autoRedefine/>
    <w:rsid w:val="00B700A7"/>
    <w:pPr>
      <w:ind w:left="1440"/>
    </w:pPr>
    <w:rPr>
      <w:rFonts w:ascii="Times New Roman" w:hAnsi="Times New Roman" w:cs="B Lotus"/>
      <w:b/>
    </w:rPr>
  </w:style>
  <w:style w:type="character" w:customStyle="1" w:styleId="Char5">
    <w:name w:val="روایت و آیه Char"/>
    <w:link w:val="a7"/>
    <w:rsid w:val="00B700A7"/>
    <w:rPr>
      <w:rFonts w:ascii="Times New Roman" w:hAnsi="Times New Roman" w:cs="B Lotus"/>
      <w:b/>
      <w:sz w:val="22"/>
      <w:szCs w:val="32"/>
    </w:rPr>
  </w:style>
  <w:style w:type="character" w:customStyle="1" w:styleId="Char0">
    <w:name w:val="نقل قول Char"/>
    <w:link w:val="11"/>
    <w:semiHidden/>
    <w:rsid w:val="00B700A7"/>
    <w:rPr>
      <w:bCs/>
      <w:sz w:val="32"/>
      <w:szCs w:val="32"/>
      <w:lang w:bidi="ar-SA"/>
    </w:rPr>
  </w:style>
  <w:style w:type="character" w:styleId="Hyperlink">
    <w:name w:val="Hyperlink"/>
    <w:uiPriority w:val="99"/>
    <w:rsid w:val="00B700A7"/>
    <w:rPr>
      <w:color w:val="0000FF"/>
      <w:u w:val="single"/>
    </w:rPr>
  </w:style>
  <w:style w:type="paragraph" w:customStyle="1" w:styleId="a8">
    <w:name w:val="نقل قول مستقیم"/>
    <w:basedOn w:val="11"/>
    <w:link w:val="Char6"/>
    <w:rsid w:val="00B700A7"/>
    <w:pPr>
      <w:adjustRightInd w:val="0"/>
      <w:ind w:left="720" w:right="0"/>
    </w:pPr>
    <w:rPr>
      <w:rFonts w:ascii="B Badr" w:hAnsi="B Badr" w:cs="B Lotus"/>
      <w:b/>
      <w:sz w:val="24"/>
      <w:szCs w:val="24"/>
    </w:rPr>
  </w:style>
  <w:style w:type="character" w:customStyle="1" w:styleId="Char6">
    <w:name w:val="نقل قول مستقیم Char"/>
    <w:link w:val="a8"/>
    <w:rsid w:val="00B700A7"/>
    <w:rPr>
      <w:rFonts w:ascii="B Badr" w:hAnsi="B Badr" w:cs="B Lotus"/>
      <w:b/>
      <w:bCs/>
      <w:sz w:val="24"/>
      <w:szCs w:val="24"/>
      <w:lang w:bidi="ar-SA"/>
    </w:rPr>
  </w:style>
  <w:style w:type="character" w:styleId="Strong">
    <w:name w:val="Strong"/>
    <w:rsid w:val="00B700A7"/>
    <w:rPr>
      <w:b/>
      <w:bCs/>
    </w:rPr>
  </w:style>
  <w:style w:type="paragraph" w:customStyle="1" w:styleId="Footnotetext0">
    <w:name w:val="Footnote  text"/>
    <w:basedOn w:val="Normal"/>
    <w:link w:val="FootnotetextChar0"/>
    <w:autoRedefine/>
    <w:rsid w:val="00B700A7"/>
    <w:pPr>
      <w:ind w:left="26"/>
      <w:outlineLvl w:val="0"/>
    </w:pPr>
    <w:rPr>
      <w:rFonts w:ascii="B Lotus" w:hAnsi="B Lotus" w:cs="B Lotus"/>
      <w:sz w:val="20"/>
      <w:szCs w:val="20"/>
    </w:rPr>
  </w:style>
  <w:style w:type="character" w:customStyle="1" w:styleId="FootnotetextChar0">
    <w:name w:val="Footnote  text Char"/>
    <w:link w:val="Footnotetext0"/>
    <w:rsid w:val="00B700A7"/>
    <w:rPr>
      <w:rFonts w:ascii="B Lotus" w:hAnsi="B Lotus" w:cs="B Lotus"/>
    </w:rPr>
  </w:style>
  <w:style w:type="paragraph" w:customStyle="1" w:styleId="a9">
    <w:name w:val="متن جدول"/>
    <w:basedOn w:val="Normal"/>
    <w:rsid w:val="00B700A7"/>
    <w:pPr>
      <w:bidi w:val="0"/>
      <w:jc w:val="center"/>
    </w:pPr>
    <w:rPr>
      <w:rFonts w:ascii="B Lotus" w:hAnsi="B Lotus" w:cs="B Lotus"/>
      <w:b/>
      <w:bCs/>
      <w:sz w:val="20"/>
      <w:szCs w:val="20"/>
    </w:rPr>
  </w:style>
  <w:style w:type="paragraph" w:customStyle="1" w:styleId="12">
    <w:name w:val="تورفتگی1"/>
    <w:basedOn w:val="a6"/>
    <w:link w:val="1Char"/>
    <w:rsid w:val="00B700A7"/>
    <w:rPr>
      <w:rFonts w:ascii="B Lotus" w:hAnsi="B Lotus"/>
    </w:rPr>
  </w:style>
  <w:style w:type="character" w:customStyle="1" w:styleId="1Char">
    <w:name w:val="تورفتگی1 Char"/>
    <w:link w:val="12"/>
    <w:rsid w:val="00B700A7"/>
    <w:rPr>
      <w:rFonts w:ascii="B Lotus" w:hAnsi="B Lotus" w:cs="B Lotus"/>
      <w:sz w:val="22"/>
      <w:szCs w:val="32"/>
    </w:rPr>
  </w:style>
  <w:style w:type="paragraph" w:customStyle="1" w:styleId="aa">
    <w:name w:val="علیه السلام در متن"/>
    <w:basedOn w:val="a7"/>
    <w:link w:val="Char7"/>
    <w:rsid w:val="00B700A7"/>
    <w:rPr>
      <w:szCs w:val="22"/>
    </w:rPr>
  </w:style>
  <w:style w:type="character" w:customStyle="1" w:styleId="CharChar1">
    <w:name w:val="Char Char1"/>
    <w:rsid w:val="00B700A7"/>
    <w:rPr>
      <w:rFonts w:ascii="B Lotus" w:hAnsi="B Lotus" w:cs="B Lotus"/>
      <w:lang w:val="en-US" w:eastAsia="en-US" w:bidi="ar-SA"/>
    </w:rPr>
  </w:style>
  <w:style w:type="character" w:customStyle="1" w:styleId="Char7">
    <w:name w:val="علیه السلام در متن Char"/>
    <w:link w:val="aa"/>
    <w:rsid w:val="00B700A7"/>
    <w:rPr>
      <w:rFonts w:ascii="Times New Roman" w:hAnsi="Times New Roman" w:cs="B Lotus"/>
      <w:b/>
      <w:sz w:val="22"/>
      <w:szCs w:val="22"/>
    </w:rPr>
  </w:style>
  <w:style w:type="paragraph" w:customStyle="1" w:styleId="ab">
    <w:name w:val="نام منبع درمتن"/>
    <w:basedOn w:val="a"/>
    <w:link w:val="CharChar"/>
    <w:rsid w:val="00B700A7"/>
    <w:rPr>
      <w:rFonts w:cs="Zar"/>
      <w:iCs/>
      <w:sz w:val="24"/>
      <w:szCs w:val="24"/>
    </w:rPr>
  </w:style>
  <w:style w:type="character" w:customStyle="1" w:styleId="CharChar">
    <w:name w:val="نام منبع درمتن Char Char"/>
    <w:link w:val="ab"/>
    <w:rsid w:val="00B700A7"/>
    <w:rPr>
      <w:rFonts w:cs="Zar"/>
      <w:iCs/>
      <w:sz w:val="24"/>
      <w:szCs w:val="24"/>
      <w:lang w:bidi="ar-SA"/>
    </w:rPr>
  </w:style>
  <w:style w:type="paragraph" w:customStyle="1" w:styleId="ac">
    <w:name w:val="قران و روایت در متن"/>
    <w:basedOn w:val="a"/>
    <w:link w:val="Char8"/>
    <w:rsid w:val="00B700A7"/>
    <w:rPr>
      <w:rFonts w:cs="Badr"/>
      <w:bCs/>
      <w:sz w:val="24"/>
      <w:szCs w:val="24"/>
    </w:rPr>
  </w:style>
  <w:style w:type="character" w:customStyle="1" w:styleId="Char8">
    <w:name w:val="قران و روایت در متن Char"/>
    <w:link w:val="ac"/>
    <w:rsid w:val="00B700A7"/>
    <w:rPr>
      <w:rFonts w:cs="Badr"/>
      <w:bCs/>
      <w:sz w:val="24"/>
      <w:szCs w:val="24"/>
      <w:lang w:bidi="ar-SA"/>
    </w:rPr>
  </w:style>
  <w:style w:type="character" w:customStyle="1" w:styleId="FootnotetextCharChar">
    <w:name w:val="Footnote  text Char Char"/>
    <w:rsid w:val="00B700A7"/>
    <w:rPr>
      <w:rFonts w:cs="B Lotus"/>
      <w:lang w:val="en-US" w:eastAsia="en-US" w:bidi="ar-SA"/>
    </w:rPr>
  </w:style>
  <w:style w:type="paragraph" w:styleId="TOC8">
    <w:name w:val="toc 8"/>
    <w:basedOn w:val="Normal"/>
    <w:next w:val="Normal"/>
    <w:autoRedefine/>
    <w:uiPriority w:val="39"/>
    <w:unhideWhenUsed/>
    <w:rsid w:val="00B700A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700A7"/>
    <w:pPr>
      <w:bidi w:val="0"/>
      <w:spacing w:after="100" w:line="276" w:lineRule="auto"/>
      <w:ind w:left="1760"/>
      <w:jc w:val="left"/>
    </w:pPr>
    <w:rPr>
      <w:rFonts w:cs="Arial"/>
      <w:szCs w:val="22"/>
    </w:rPr>
  </w:style>
  <w:style w:type="paragraph" w:customStyle="1" w:styleId="normal1">
    <w:name w:val="normal1"/>
    <w:basedOn w:val="Normal"/>
    <w:rsid w:val="00B700A7"/>
    <w:pPr>
      <w:bidi w:val="0"/>
    </w:pPr>
    <w:rPr>
      <w:rFonts w:ascii="B Lotus" w:hAnsi="B Lotus" w:cs="B Lotus"/>
    </w:rPr>
  </w:style>
  <w:style w:type="character" w:styleId="CommentReference">
    <w:name w:val="annotation reference"/>
    <w:rsid w:val="00B700A7"/>
    <w:rPr>
      <w:sz w:val="16"/>
      <w:szCs w:val="16"/>
    </w:rPr>
  </w:style>
  <w:style w:type="paragraph" w:styleId="CommentText">
    <w:name w:val="annotation text"/>
    <w:basedOn w:val="Normal"/>
    <w:link w:val="CommentTextChar"/>
    <w:rsid w:val="00B700A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700A7"/>
    <w:rPr>
      <w:rFonts w:ascii="B Lotus" w:hAnsi="B Lotus" w:cs="B Lotus"/>
    </w:rPr>
  </w:style>
  <w:style w:type="paragraph" w:styleId="CommentSubject">
    <w:name w:val="annotation subject"/>
    <w:basedOn w:val="CommentText"/>
    <w:next w:val="CommentText"/>
    <w:link w:val="CommentSubjectChar"/>
    <w:rsid w:val="00B700A7"/>
    <w:rPr>
      <w:b/>
      <w:bCs/>
    </w:rPr>
  </w:style>
  <w:style w:type="character" w:customStyle="1" w:styleId="CommentSubjectChar">
    <w:name w:val="Comment Subject Char"/>
    <w:basedOn w:val="CommentTextChar"/>
    <w:link w:val="CommentSubject"/>
    <w:rsid w:val="00B700A7"/>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67</TotalTime>
  <Pages>10</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10</cp:revision>
  <dcterms:created xsi:type="dcterms:W3CDTF">2014-12-31T08:30:00Z</dcterms:created>
  <dcterms:modified xsi:type="dcterms:W3CDTF">2015-01-03T07:54:00Z</dcterms:modified>
</cp:coreProperties>
</file>