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6D" w:rsidRPr="00FC27BE" w:rsidRDefault="002B706D" w:rsidP="002B706D">
      <w:pPr>
        <w:spacing w:line="276" w:lineRule="auto"/>
        <w:ind w:firstLine="0"/>
        <w:jc w:val="center"/>
        <w:rPr>
          <w:rFonts w:cs="B Badr"/>
          <w:sz w:val="28"/>
          <w:rtl/>
        </w:rPr>
      </w:pPr>
      <w:r w:rsidRPr="00FC27BE">
        <w:rPr>
          <w:rFonts w:cs="B Badr" w:hint="cs"/>
          <w:sz w:val="28"/>
          <w:rtl/>
        </w:rPr>
        <w:t>بسم الله الرحمن الرحيم</w:t>
      </w:r>
    </w:p>
    <w:p w:rsidR="002B706D" w:rsidRPr="00590B18" w:rsidRDefault="002B706D" w:rsidP="00590B18">
      <w:pPr>
        <w:pStyle w:val="Heading1"/>
        <w:rPr>
          <w:rtl/>
        </w:rPr>
      </w:pPr>
      <w:bookmarkStart w:id="0" w:name="_Toc407794972"/>
      <w:r w:rsidRPr="00590B18">
        <w:rPr>
          <w:rFonts w:hint="cs"/>
          <w:rtl/>
        </w:rPr>
        <w:t>مقدمه</w:t>
      </w:r>
      <w:bookmarkEnd w:id="0"/>
    </w:p>
    <w:p w:rsidR="002B706D" w:rsidRPr="00FC27BE" w:rsidRDefault="002B706D" w:rsidP="00460BF6">
      <w:pPr>
        <w:rPr>
          <w:rtl/>
        </w:rPr>
      </w:pPr>
      <w:r w:rsidRPr="00FC27BE">
        <w:rPr>
          <w:rFonts w:hint="cs"/>
          <w:rtl/>
        </w:rPr>
        <w:t xml:space="preserve">بحث هشتم در ذیل مبحث کذب، بحث جد و </w:t>
      </w:r>
      <w:r w:rsidR="00922535">
        <w:rPr>
          <w:rFonts w:hint="cs"/>
          <w:rtl/>
        </w:rPr>
        <w:t>هزل</w:t>
      </w:r>
      <w:r w:rsidRPr="00FC27BE">
        <w:rPr>
          <w:rFonts w:hint="cs"/>
          <w:rtl/>
        </w:rPr>
        <w:t xml:space="preserve"> است و اینکه آیا دروغی که ادعای جد نباشد، بلکه برای شوخی و </w:t>
      </w:r>
      <w:r w:rsidR="00922535">
        <w:rPr>
          <w:rFonts w:hint="cs"/>
          <w:rtl/>
        </w:rPr>
        <w:t>هزل</w:t>
      </w:r>
      <w:r w:rsidRPr="00FC27BE">
        <w:rPr>
          <w:rFonts w:hint="cs"/>
          <w:rtl/>
        </w:rPr>
        <w:t xml:space="preserve"> باشد، حرام است یا نه.</w:t>
      </w:r>
    </w:p>
    <w:p w:rsidR="002B706D" w:rsidRPr="00FC27BE" w:rsidRDefault="002B706D" w:rsidP="00590B18">
      <w:pPr>
        <w:pStyle w:val="Heading1"/>
        <w:rPr>
          <w:rtl/>
        </w:rPr>
      </w:pPr>
      <w:bookmarkStart w:id="1" w:name="_Toc407794973"/>
      <w:r w:rsidRPr="00FC27BE">
        <w:rPr>
          <w:rFonts w:hint="cs"/>
          <w:rtl/>
        </w:rPr>
        <w:t xml:space="preserve">اقوال </w:t>
      </w:r>
      <w:r w:rsidR="00922535">
        <w:rPr>
          <w:rFonts w:hint="cs"/>
          <w:rtl/>
        </w:rPr>
        <w:t>پنج‌گانه</w:t>
      </w:r>
      <w:r w:rsidRPr="00FC27BE">
        <w:rPr>
          <w:rFonts w:hint="cs"/>
          <w:rtl/>
        </w:rPr>
        <w:t xml:space="preserve"> در باب </w:t>
      </w:r>
      <w:r w:rsidR="00922535">
        <w:rPr>
          <w:rFonts w:hint="cs"/>
          <w:rtl/>
        </w:rPr>
        <w:t>هزل</w:t>
      </w:r>
      <w:bookmarkEnd w:id="1"/>
    </w:p>
    <w:p w:rsidR="002B706D" w:rsidRPr="00FC27BE" w:rsidRDefault="002B706D" w:rsidP="00460BF6">
      <w:pPr>
        <w:rPr>
          <w:rtl/>
        </w:rPr>
      </w:pPr>
      <w:r w:rsidRPr="00FC27BE">
        <w:rPr>
          <w:rFonts w:hint="cs"/>
          <w:rtl/>
        </w:rPr>
        <w:t xml:space="preserve">در اینجا اقوال متعددی وجود دارد که </w:t>
      </w:r>
      <w:r w:rsidR="00922535">
        <w:rPr>
          <w:rFonts w:hint="cs"/>
          <w:rtl/>
        </w:rPr>
        <w:t>مهم‌ترین</w:t>
      </w:r>
      <w:r w:rsidRPr="00FC27BE">
        <w:rPr>
          <w:rFonts w:hint="cs"/>
          <w:rtl/>
        </w:rPr>
        <w:t xml:space="preserve"> آن</w:t>
      </w:r>
      <w:r w:rsidRPr="00FC27BE">
        <w:rPr>
          <w:rtl/>
        </w:rPr>
        <w:softHyphen/>
      </w:r>
      <w:r w:rsidRPr="00FC27BE">
        <w:rPr>
          <w:rFonts w:hint="cs"/>
          <w:rtl/>
        </w:rPr>
        <w:t>ها را عرض می</w:t>
      </w:r>
      <w:r w:rsidRPr="00FC27BE">
        <w:rPr>
          <w:rtl/>
        </w:rPr>
        <w:softHyphen/>
      </w:r>
      <w:r w:rsidRPr="00FC27BE">
        <w:rPr>
          <w:rFonts w:hint="cs"/>
          <w:rtl/>
        </w:rPr>
        <w:t>کنم:</w:t>
      </w:r>
    </w:p>
    <w:p w:rsidR="002B706D" w:rsidRPr="00FC27BE" w:rsidRDefault="002B706D" w:rsidP="00590B18">
      <w:pPr>
        <w:pStyle w:val="Heading2"/>
        <w:rPr>
          <w:rtl/>
        </w:rPr>
      </w:pPr>
      <w:bookmarkStart w:id="2" w:name="_Toc407794974"/>
      <w:r w:rsidRPr="00FC27BE">
        <w:rPr>
          <w:rFonts w:hint="cs"/>
          <w:rtl/>
        </w:rPr>
        <w:t xml:space="preserve">1 ـ حرمت </w:t>
      </w:r>
      <w:r w:rsidR="00922535">
        <w:rPr>
          <w:rFonts w:hint="cs"/>
          <w:rtl/>
        </w:rPr>
        <w:t>هزل</w:t>
      </w:r>
      <w:r w:rsidRPr="00FC27BE">
        <w:rPr>
          <w:rFonts w:hint="cs"/>
          <w:rtl/>
        </w:rPr>
        <w:t xml:space="preserve"> </w:t>
      </w:r>
      <w:r w:rsidR="00922535">
        <w:rPr>
          <w:rFonts w:hint="cs"/>
          <w:rtl/>
        </w:rPr>
        <w:t>مطلقاً</w:t>
      </w:r>
      <w:bookmarkEnd w:id="2"/>
    </w:p>
    <w:p w:rsidR="002B706D" w:rsidRPr="00FC27BE" w:rsidRDefault="002B706D" w:rsidP="00460BF6">
      <w:pPr>
        <w:rPr>
          <w:rtl/>
        </w:rPr>
      </w:pPr>
      <w:r w:rsidRPr="00FC27BE">
        <w:rPr>
          <w:rFonts w:hint="cs"/>
          <w:rtl/>
        </w:rPr>
        <w:t xml:space="preserve">برخی </w:t>
      </w:r>
      <w:r w:rsidR="00922535">
        <w:rPr>
          <w:rFonts w:hint="cs"/>
          <w:rtl/>
        </w:rPr>
        <w:t>قائل‌اند</w:t>
      </w:r>
      <w:r w:rsidRPr="00FC27BE">
        <w:rPr>
          <w:rFonts w:hint="cs"/>
          <w:rtl/>
        </w:rPr>
        <w:t xml:space="preserve"> که </w:t>
      </w:r>
      <w:r w:rsidR="00922535">
        <w:rPr>
          <w:rFonts w:hint="cs"/>
          <w:rtl/>
        </w:rPr>
        <w:t>هزل</w:t>
      </w:r>
      <w:r w:rsidRPr="00FC27BE">
        <w:rPr>
          <w:rFonts w:hint="cs"/>
          <w:rtl/>
        </w:rPr>
        <w:t xml:space="preserve"> </w:t>
      </w:r>
      <w:r w:rsidR="00922535">
        <w:rPr>
          <w:rFonts w:hint="cs"/>
          <w:rtl/>
        </w:rPr>
        <w:t>به‌طور</w:t>
      </w:r>
      <w:r w:rsidRPr="00FC27BE">
        <w:rPr>
          <w:rFonts w:hint="cs"/>
          <w:rtl/>
        </w:rPr>
        <w:t xml:space="preserve"> مطلق حرام است و فرقی نمی</w:t>
      </w:r>
      <w:r w:rsidRPr="00FC27BE">
        <w:rPr>
          <w:rtl/>
        </w:rPr>
        <w:softHyphen/>
      </w:r>
      <w:r w:rsidRPr="00FC27BE">
        <w:rPr>
          <w:rFonts w:hint="cs"/>
          <w:rtl/>
        </w:rPr>
        <w:t xml:space="preserve">کند که دیگران بفهمند که او در مقام </w:t>
      </w:r>
      <w:r w:rsidR="00922535">
        <w:rPr>
          <w:rFonts w:hint="cs"/>
          <w:rtl/>
        </w:rPr>
        <w:t>هزل</w:t>
      </w:r>
      <w:r w:rsidRPr="00FC27BE">
        <w:rPr>
          <w:rFonts w:hint="cs"/>
          <w:rtl/>
        </w:rPr>
        <w:t xml:space="preserve"> است یا نفهمند، یا او قصد حکایت بکند یا نکند. در انوار الفقاهه این نظر مطرح شده است.</w:t>
      </w:r>
    </w:p>
    <w:p w:rsidR="002B706D" w:rsidRPr="00FC27BE" w:rsidRDefault="002B706D" w:rsidP="00590B18">
      <w:pPr>
        <w:pStyle w:val="Heading2"/>
        <w:rPr>
          <w:rtl/>
        </w:rPr>
      </w:pPr>
      <w:bookmarkStart w:id="3" w:name="_Toc407794975"/>
      <w:r w:rsidRPr="00FC27BE">
        <w:rPr>
          <w:rFonts w:hint="cs"/>
          <w:rtl/>
        </w:rPr>
        <w:t xml:space="preserve">2 ـ عدم حرمت </w:t>
      </w:r>
      <w:r w:rsidR="00922535">
        <w:rPr>
          <w:rFonts w:hint="cs"/>
          <w:rtl/>
        </w:rPr>
        <w:t>هزل</w:t>
      </w:r>
      <w:r w:rsidRPr="00FC27BE">
        <w:rPr>
          <w:rFonts w:hint="cs"/>
          <w:rtl/>
        </w:rPr>
        <w:t xml:space="preserve"> </w:t>
      </w:r>
      <w:r w:rsidR="00922535">
        <w:rPr>
          <w:rFonts w:hint="cs"/>
          <w:rtl/>
        </w:rPr>
        <w:t>مطلقاً</w:t>
      </w:r>
      <w:bookmarkEnd w:id="3"/>
    </w:p>
    <w:p w:rsidR="002B706D" w:rsidRPr="00FC27BE" w:rsidRDefault="002B706D" w:rsidP="00460BF6">
      <w:pPr>
        <w:rPr>
          <w:rtl/>
        </w:rPr>
      </w:pPr>
      <w:r w:rsidRPr="00FC27BE">
        <w:rPr>
          <w:rFonts w:hint="cs"/>
          <w:rtl/>
        </w:rPr>
        <w:t xml:space="preserve"> ممکن است کسی هم قائل به جواز </w:t>
      </w:r>
      <w:r w:rsidR="00922535">
        <w:rPr>
          <w:rFonts w:hint="cs"/>
          <w:rtl/>
        </w:rPr>
        <w:t>هزل</w:t>
      </w:r>
      <w:r w:rsidRPr="00FC27BE">
        <w:rPr>
          <w:rFonts w:hint="cs"/>
          <w:rtl/>
        </w:rPr>
        <w:t xml:space="preserve"> </w:t>
      </w:r>
      <w:r w:rsidR="00922535">
        <w:rPr>
          <w:rFonts w:hint="cs"/>
          <w:rtl/>
        </w:rPr>
        <w:t>به‌طور</w:t>
      </w:r>
      <w:r w:rsidRPr="00FC27BE">
        <w:rPr>
          <w:rFonts w:hint="cs"/>
          <w:rtl/>
        </w:rPr>
        <w:t xml:space="preserve"> مطلق باشد.</w:t>
      </w:r>
    </w:p>
    <w:p w:rsidR="002B706D" w:rsidRPr="00FF7CD0" w:rsidRDefault="002B706D" w:rsidP="00590B18">
      <w:pPr>
        <w:pStyle w:val="Heading2"/>
        <w:rPr>
          <w:rtl/>
        </w:rPr>
      </w:pPr>
      <w:bookmarkStart w:id="4" w:name="_Toc407794976"/>
      <w:r w:rsidRPr="00FC27BE">
        <w:rPr>
          <w:rFonts w:hint="cs"/>
          <w:b/>
          <w:sz w:val="28"/>
          <w:szCs w:val="28"/>
          <w:rtl/>
        </w:rPr>
        <w:t>3</w:t>
      </w:r>
      <w:r w:rsidRPr="00FF7CD0">
        <w:rPr>
          <w:rFonts w:hint="cs"/>
          <w:rtl/>
        </w:rPr>
        <w:t xml:space="preserve"> ـ تفصیل مرحوم خویی</w:t>
      </w:r>
      <w:bookmarkEnd w:id="4"/>
    </w:p>
    <w:p w:rsidR="002B706D" w:rsidRPr="00FC27BE" w:rsidRDefault="002B706D" w:rsidP="00460BF6">
      <w:pPr>
        <w:rPr>
          <w:rtl/>
        </w:rPr>
      </w:pPr>
      <w:r w:rsidRPr="00FC27BE">
        <w:rPr>
          <w:rFonts w:hint="cs"/>
          <w:rtl/>
        </w:rPr>
        <w:t xml:space="preserve">وی در مورد کذب در مقام </w:t>
      </w:r>
      <w:r w:rsidR="00922535">
        <w:rPr>
          <w:rFonts w:hint="cs"/>
          <w:rtl/>
        </w:rPr>
        <w:t>هزل</w:t>
      </w:r>
      <w:r w:rsidRPr="00FC27BE">
        <w:rPr>
          <w:rFonts w:hint="cs"/>
          <w:rtl/>
        </w:rPr>
        <w:t xml:space="preserve"> ظاهراً قائل به تفصیل شده و می</w:t>
      </w:r>
      <w:r w:rsidRPr="00FC27BE">
        <w:rPr>
          <w:rtl/>
        </w:rPr>
        <w:softHyphen/>
      </w:r>
      <w:r w:rsidRPr="00FC27BE">
        <w:rPr>
          <w:rFonts w:hint="cs"/>
          <w:rtl/>
        </w:rPr>
        <w:t>فرماید اگر واقعاً قصد حکایت مطلبی را دارد، منتها برای این است که دیگران بخندند یا تفنّنی بشود و...، در این صورت حرام است، اما اگر قصد انشاء چیزی را دارد که با واقع مطابق نیست، اشکال ندارد. مثلاً در جلسه</w:t>
      </w:r>
      <w:r w:rsidRPr="00FC27BE">
        <w:rPr>
          <w:rtl/>
        </w:rPr>
        <w:softHyphen/>
      </w:r>
      <w:r w:rsidRPr="00FC27BE">
        <w:rPr>
          <w:rFonts w:hint="cs"/>
          <w:rtl/>
        </w:rPr>
        <w:t>ای نشسته</w:t>
      </w:r>
      <w:r w:rsidRPr="00FC27BE">
        <w:rPr>
          <w:rtl/>
        </w:rPr>
        <w:softHyphen/>
      </w:r>
      <w:r w:rsidRPr="00FC27BE">
        <w:rPr>
          <w:rFonts w:hint="cs"/>
          <w:rtl/>
        </w:rPr>
        <w:t xml:space="preserve">اند و خطاب به کسی که خیلی ترسو است، بگوید عجب شجاعی است. این کلام </w:t>
      </w:r>
      <w:r w:rsidR="002D56DC">
        <w:rPr>
          <w:rtl/>
        </w:rPr>
        <w:t>«</w:t>
      </w:r>
      <w:r w:rsidRPr="00FC27BE">
        <w:rPr>
          <w:rFonts w:hint="cs"/>
          <w:rtl/>
        </w:rPr>
        <w:t>عجب شجاعی است</w:t>
      </w:r>
      <w:r w:rsidR="002D56DC">
        <w:rPr>
          <w:rtl/>
        </w:rPr>
        <w:t>»</w:t>
      </w:r>
      <w:r w:rsidRPr="00FC27BE">
        <w:rPr>
          <w:rFonts w:hint="cs"/>
          <w:rtl/>
        </w:rPr>
        <w:t>، به نوعی حالت انشائی دارد و وصفی را برای او جعل می</w:t>
      </w:r>
      <w:r w:rsidRPr="00FC27BE">
        <w:rPr>
          <w:rtl/>
        </w:rPr>
        <w:softHyphen/>
      </w:r>
      <w:r w:rsidRPr="00FC27BE">
        <w:rPr>
          <w:rFonts w:hint="cs"/>
          <w:rtl/>
        </w:rPr>
        <w:t xml:space="preserve">کند، این حرام نیست، البته نظر مرحوم خویی در حقیقت تفصیل بین قصد حکایت و انشاء نیست، بلکه نظر ایشان این است که کذب در مقام </w:t>
      </w:r>
      <w:r w:rsidR="00922535">
        <w:rPr>
          <w:rFonts w:hint="cs"/>
          <w:rtl/>
        </w:rPr>
        <w:t>هزل</w:t>
      </w:r>
      <w:r w:rsidRPr="00FC27BE">
        <w:rPr>
          <w:rFonts w:hint="cs"/>
          <w:rtl/>
        </w:rPr>
        <w:t xml:space="preserve"> </w:t>
      </w:r>
      <w:r w:rsidR="00922535">
        <w:rPr>
          <w:rFonts w:hint="cs"/>
          <w:rtl/>
        </w:rPr>
        <w:t>مطلقاً</w:t>
      </w:r>
      <w:r w:rsidRPr="00FC27BE">
        <w:rPr>
          <w:rFonts w:hint="cs"/>
          <w:rtl/>
        </w:rPr>
        <w:t xml:space="preserve"> حرام است.</w:t>
      </w:r>
    </w:p>
    <w:p w:rsidR="002B706D" w:rsidRPr="00FC27BE" w:rsidRDefault="002B706D" w:rsidP="00590B18">
      <w:pPr>
        <w:pStyle w:val="Heading2"/>
        <w:rPr>
          <w:rtl/>
        </w:rPr>
      </w:pPr>
      <w:bookmarkStart w:id="5" w:name="_Toc407794977"/>
      <w:r w:rsidRPr="00FC27BE">
        <w:rPr>
          <w:rFonts w:hint="cs"/>
          <w:rtl/>
        </w:rPr>
        <w:lastRenderedPageBreak/>
        <w:t>4 ـ تفصیل مرحوم آقای تبریزی</w:t>
      </w:r>
      <w:bookmarkEnd w:id="5"/>
    </w:p>
    <w:p w:rsidR="002B706D" w:rsidRPr="00FC27BE" w:rsidRDefault="002B706D" w:rsidP="00460BF6">
      <w:pPr>
        <w:rPr>
          <w:rtl/>
        </w:rPr>
      </w:pPr>
      <w:r w:rsidRPr="00FC27BE">
        <w:rPr>
          <w:rFonts w:hint="cs"/>
          <w:rtl/>
        </w:rPr>
        <w:t>مرحوم تبریزی قائل به حرمت هستند، مگر در جایی که قصد حکایتی نباشد. به تعبیر ایشان تردد الفاظ کافی است.</w:t>
      </w:r>
    </w:p>
    <w:p w:rsidR="002B706D" w:rsidRPr="00FC27BE" w:rsidRDefault="002B706D" w:rsidP="00590B18">
      <w:pPr>
        <w:pStyle w:val="Heading2"/>
        <w:rPr>
          <w:rtl/>
        </w:rPr>
      </w:pPr>
      <w:r w:rsidRPr="00FC27BE">
        <w:rPr>
          <w:rFonts w:hint="cs"/>
          <w:rtl/>
        </w:rPr>
        <w:t xml:space="preserve"> </w:t>
      </w:r>
      <w:bookmarkStart w:id="6" w:name="_Toc407794978"/>
      <w:r w:rsidRPr="00FC27BE">
        <w:rPr>
          <w:rFonts w:hint="cs"/>
          <w:rtl/>
        </w:rPr>
        <w:t>5 ـ تفصیل مرحوم امام</w:t>
      </w:r>
      <w:bookmarkEnd w:id="6"/>
    </w:p>
    <w:p w:rsidR="002B706D" w:rsidRPr="00FC27BE" w:rsidRDefault="002B706D" w:rsidP="00460BF6">
      <w:pPr>
        <w:rPr>
          <w:rtl/>
        </w:rPr>
      </w:pPr>
      <w:r w:rsidRPr="00FC27BE">
        <w:rPr>
          <w:rFonts w:hint="cs"/>
          <w:rtl/>
        </w:rPr>
        <w:t xml:space="preserve">حضرت امام قائل به این هستند که در صورت وجود قرینه بر </w:t>
      </w:r>
      <w:r w:rsidR="00922535">
        <w:rPr>
          <w:rFonts w:hint="cs"/>
          <w:rtl/>
        </w:rPr>
        <w:t>هزل</w:t>
      </w:r>
      <w:r w:rsidRPr="00FC27BE">
        <w:rPr>
          <w:rFonts w:hint="cs"/>
          <w:rtl/>
        </w:rPr>
        <w:t>، حرام نیست، اما اگر قرینه</w:t>
      </w:r>
      <w:r w:rsidRPr="00FC27BE">
        <w:rPr>
          <w:rtl/>
        </w:rPr>
        <w:softHyphen/>
      </w:r>
      <w:r w:rsidRPr="00FC27BE">
        <w:rPr>
          <w:rFonts w:hint="cs"/>
          <w:rtl/>
        </w:rPr>
        <w:t xml:space="preserve">ای نباشد که در مقام </w:t>
      </w:r>
      <w:r w:rsidR="00922535">
        <w:rPr>
          <w:rFonts w:hint="cs"/>
          <w:rtl/>
        </w:rPr>
        <w:t>هزل</w:t>
      </w:r>
      <w:r w:rsidRPr="00FC27BE">
        <w:rPr>
          <w:rFonts w:hint="cs"/>
          <w:rtl/>
        </w:rPr>
        <w:t xml:space="preserve"> است، حرام است. تفصیل ایشان </w:t>
      </w:r>
      <w:r w:rsidR="00922535">
        <w:rPr>
          <w:rFonts w:hint="cs"/>
          <w:rtl/>
        </w:rPr>
        <w:t>این‌گونه</w:t>
      </w:r>
      <w:r w:rsidRPr="00FC27BE">
        <w:rPr>
          <w:rFonts w:hint="cs"/>
          <w:rtl/>
        </w:rPr>
        <w:t xml:space="preserve"> است که اگر قرینه</w:t>
      </w:r>
      <w:r w:rsidRPr="00FC27BE">
        <w:rPr>
          <w:rtl/>
        </w:rPr>
        <w:softHyphen/>
      </w:r>
      <w:r w:rsidRPr="00FC27BE">
        <w:rPr>
          <w:rFonts w:hint="cs"/>
          <w:rtl/>
        </w:rPr>
        <w:t>ای وجود دارد که مخاطب و شنوندگان می</w:t>
      </w:r>
      <w:r w:rsidRPr="00FC27BE">
        <w:rPr>
          <w:rtl/>
        </w:rPr>
        <w:softHyphen/>
      </w:r>
      <w:r w:rsidRPr="00FC27BE">
        <w:rPr>
          <w:rFonts w:hint="cs"/>
          <w:rtl/>
        </w:rPr>
        <w:t xml:space="preserve">فهمند که این </w:t>
      </w:r>
      <w:r w:rsidR="00922535">
        <w:rPr>
          <w:rFonts w:hint="cs"/>
          <w:rtl/>
        </w:rPr>
        <w:t>هزل</w:t>
      </w:r>
      <w:r w:rsidRPr="00FC27BE">
        <w:rPr>
          <w:rFonts w:hint="cs"/>
          <w:rtl/>
        </w:rPr>
        <w:t xml:space="preserve"> است، اشکال ندارد، در غیر این صورت اشکال دارد.</w:t>
      </w:r>
    </w:p>
    <w:p w:rsidR="002B706D" w:rsidRPr="00FC27BE" w:rsidRDefault="002B706D" w:rsidP="00590B18">
      <w:pPr>
        <w:pStyle w:val="Heading1"/>
        <w:rPr>
          <w:rtl/>
        </w:rPr>
      </w:pPr>
      <w:bookmarkStart w:id="7" w:name="_Toc407794979"/>
      <w:r w:rsidRPr="00FC27BE">
        <w:rPr>
          <w:rFonts w:hint="cs"/>
          <w:rtl/>
        </w:rPr>
        <w:t xml:space="preserve">بررسی ادله اقوال </w:t>
      </w:r>
      <w:r w:rsidR="00922535">
        <w:rPr>
          <w:rFonts w:hint="cs"/>
          <w:rtl/>
        </w:rPr>
        <w:t>پنج‌گانه</w:t>
      </w:r>
      <w:r w:rsidRPr="00FC27BE">
        <w:rPr>
          <w:rFonts w:hint="cs"/>
          <w:rtl/>
        </w:rPr>
        <w:t xml:space="preserve"> در </w:t>
      </w:r>
      <w:r w:rsidR="00922535">
        <w:rPr>
          <w:rFonts w:hint="cs"/>
          <w:rtl/>
        </w:rPr>
        <w:t>هزل</w:t>
      </w:r>
      <w:bookmarkEnd w:id="7"/>
    </w:p>
    <w:p w:rsidR="002B706D" w:rsidRPr="00FC27BE" w:rsidRDefault="002B706D" w:rsidP="00460BF6">
      <w:pPr>
        <w:rPr>
          <w:rtl/>
        </w:rPr>
      </w:pPr>
      <w:r w:rsidRPr="00FC27BE">
        <w:rPr>
          <w:rFonts w:hint="cs"/>
          <w:rtl/>
        </w:rPr>
        <w:t xml:space="preserve">در بررسی ادله هر یک از این اقوال لازم است در دو مقام </w:t>
      </w:r>
      <w:r w:rsidR="00922535">
        <w:rPr>
          <w:rFonts w:hint="cs"/>
          <w:rtl/>
        </w:rPr>
        <w:t>مقتضای</w:t>
      </w:r>
      <w:r w:rsidRPr="00FC27BE">
        <w:rPr>
          <w:rFonts w:hint="cs"/>
          <w:rtl/>
        </w:rPr>
        <w:t xml:space="preserve"> قواعد و </w:t>
      </w:r>
      <w:r w:rsidR="00922535">
        <w:rPr>
          <w:rFonts w:hint="cs"/>
          <w:rtl/>
        </w:rPr>
        <w:t>مقتضای</w:t>
      </w:r>
      <w:r w:rsidRPr="00FC27BE">
        <w:rPr>
          <w:rFonts w:hint="cs"/>
          <w:rtl/>
        </w:rPr>
        <w:t xml:space="preserve"> روایات خاصه بحث کنیم:</w:t>
      </w:r>
    </w:p>
    <w:p w:rsidR="002B706D" w:rsidRPr="00FC27BE" w:rsidRDefault="002B706D" w:rsidP="00590B18">
      <w:pPr>
        <w:pStyle w:val="Heading2"/>
        <w:rPr>
          <w:rtl/>
        </w:rPr>
      </w:pPr>
      <w:bookmarkStart w:id="8" w:name="_Toc407794980"/>
      <w:r w:rsidRPr="00FC27BE">
        <w:rPr>
          <w:rFonts w:hint="cs"/>
          <w:rtl/>
        </w:rPr>
        <w:t xml:space="preserve">مقام اول: بررسی </w:t>
      </w:r>
      <w:r w:rsidR="00922535">
        <w:rPr>
          <w:rFonts w:hint="cs"/>
          <w:rtl/>
        </w:rPr>
        <w:t>مقتضای</w:t>
      </w:r>
      <w:r w:rsidRPr="00FC27BE">
        <w:rPr>
          <w:rFonts w:hint="cs"/>
          <w:rtl/>
        </w:rPr>
        <w:t xml:space="preserve"> قواعد کلی و اولیه</w:t>
      </w:r>
      <w:bookmarkEnd w:id="8"/>
    </w:p>
    <w:p w:rsidR="002D56DC" w:rsidRPr="00590B18" w:rsidRDefault="002B706D" w:rsidP="00590B18">
      <w:pPr>
        <w:pStyle w:val="Heading3"/>
        <w:rPr>
          <w:rtl/>
        </w:rPr>
      </w:pPr>
      <w:bookmarkStart w:id="9" w:name="_Toc407794981"/>
      <w:r w:rsidRPr="00590B18">
        <w:rPr>
          <w:rStyle w:val="Heading1Char"/>
          <w:rFonts w:hint="cs"/>
          <w:sz w:val="40"/>
          <w:szCs w:val="40"/>
          <w:rtl/>
        </w:rPr>
        <w:t>دلیل قول اول</w:t>
      </w:r>
      <w:bookmarkEnd w:id="9"/>
      <w:r w:rsidRPr="00590B18">
        <w:rPr>
          <w:rFonts w:hint="cs"/>
          <w:rtl/>
        </w:rPr>
        <w:t>:</w:t>
      </w:r>
    </w:p>
    <w:p w:rsidR="002B706D" w:rsidRPr="00FC27BE" w:rsidRDefault="00922535" w:rsidP="00460BF6">
      <w:pPr>
        <w:rPr>
          <w:rtl/>
        </w:rPr>
      </w:pPr>
      <w:r>
        <w:rPr>
          <w:rFonts w:hint="cs"/>
          <w:rtl/>
        </w:rPr>
        <w:t>مهم‌ترین</w:t>
      </w:r>
      <w:r w:rsidR="002B706D" w:rsidRPr="00FC27BE">
        <w:rPr>
          <w:rFonts w:hint="cs"/>
          <w:rtl/>
        </w:rPr>
        <w:t xml:space="preserve"> دلیلی که برای قول حرمت مطلق می</w:t>
      </w:r>
      <w:r w:rsidR="002B706D" w:rsidRPr="00FC27BE">
        <w:rPr>
          <w:rtl/>
        </w:rPr>
        <w:softHyphen/>
      </w:r>
      <w:r w:rsidR="002B706D" w:rsidRPr="00FC27BE">
        <w:rPr>
          <w:rFonts w:hint="cs"/>
          <w:rtl/>
        </w:rPr>
        <w:t xml:space="preserve">شود ذکر کرد، شمول مفهوم کذب و اطلاق ادله است و این خیلی واضح است؛ زیرا اولین چیزی که برای حرمت کذب </w:t>
      </w:r>
      <w:r>
        <w:rPr>
          <w:rFonts w:hint="cs"/>
          <w:rtl/>
        </w:rPr>
        <w:t>هزلی</w:t>
      </w:r>
      <w:r w:rsidR="002B706D" w:rsidRPr="00FC27BE">
        <w:rPr>
          <w:rFonts w:hint="cs"/>
          <w:rtl/>
        </w:rPr>
        <w:t xml:space="preserve"> و مزاحی به ذهن می</w:t>
      </w:r>
      <w:r w:rsidR="002B706D" w:rsidRPr="00FC27BE">
        <w:rPr>
          <w:rtl/>
        </w:rPr>
        <w:softHyphen/>
      </w:r>
      <w:r w:rsidR="002B706D" w:rsidRPr="00FC27BE">
        <w:rPr>
          <w:rFonts w:hint="cs"/>
          <w:rtl/>
        </w:rPr>
        <w:t xml:space="preserve">آید، شمول مفهوم کذب نسبت به کذب جدی و کذب شوخی است و </w:t>
      </w:r>
      <w:r>
        <w:rPr>
          <w:rFonts w:hint="cs"/>
          <w:rtl/>
        </w:rPr>
        <w:t>درنتیجه</w:t>
      </w:r>
      <w:r w:rsidR="002B706D" w:rsidRPr="00FC27BE">
        <w:rPr>
          <w:rFonts w:hint="cs"/>
          <w:rtl/>
        </w:rPr>
        <w:t xml:space="preserve"> وقتی مفهوم شامل بود، ادله هم اطلاق پیدا می</w:t>
      </w:r>
      <w:r w:rsidR="002B706D" w:rsidRPr="00FC27BE">
        <w:rPr>
          <w:rtl/>
        </w:rPr>
        <w:softHyphen/>
      </w:r>
      <w:r w:rsidR="002B706D" w:rsidRPr="00FC27BE">
        <w:rPr>
          <w:rFonts w:hint="cs"/>
          <w:rtl/>
        </w:rPr>
        <w:t>کند و اطلاق ادله حرمت مطلق کذب را نتیجه می</w:t>
      </w:r>
      <w:r w:rsidR="002B706D" w:rsidRPr="00FC27BE">
        <w:rPr>
          <w:rFonts w:hint="cs"/>
          <w:rtl/>
        </w:rPr>
        <w:softHyphen/>
        <w:t>دهد، مگر اینکه در کذب شوخی گوینده قصد حکایت نداشته باشد که در این مورد بعداً بحث می</w:t>
      </w:r>
      <w:r w:rsidR="002B706D" w:rsidRPr="00FC27BE">
        <w:rPr>
          <w:rtl/>
        </w:rPr>
        <w:softHyphen/>
      </w:r>
      <w:r w:rsidR="002B706D" w:rsidRPr="00FC27BE">
        <w:rPr>
          <w:rFonts w:hint="cs"/>
          <w:rtl/>
        </w:rPr>
        <w:t xml:space="preserve">کنیم، پس دلیل قائلان حرمت </w:t>
      </w:r>
      <w:r>
        <w:rPr>
          <w:rFonts w:hint="cs"/>
          <w:rtl/>
        </w:rPr>
        <w:t>هزل</w:t>
      </w:r>
      <w:r w:rsidR="002B706D" w:rsidRPr="00FC27BE">
        <w:rPr>
          <w:rFonts w:hint="cs"/>
          <w:rtl/>
        </w:rPr>
        <w:t xml:space="preserve"> </w:t>
      </w:r>
      <w:r>
        <w:rPr>
          <w:rFonts w:hint="cs"/>
          <w:rtl/>
        </w:rPr>
        <w:t>به‌طور</w:t>
      </w:r>
      <w:r w:rsidR="002B706D" w:rsidRPr="00FC27BE">
        <w:rPr>
          <w:rFonts w:hint="cs"/>
          <w:rtl/>
        </w:rPr>
        <w:t xml:space="preserve"> مطلق، اطلاق دلیل و شمول مفهوم کذب نسبت به همه اقسام کذب از جمله کذب </w:t>
      </w:r>
      <w:r>
        <w:rPr>
          <w:rFonts w:hint="cs"/>
          <w:rtl/>
        </w:rPr>
        <w:t>هزلی</w:t>
      </w:r>
      <w:r w:rsidR="002B706D" w:rsidRPr="00FC27BE">
        <w:rPr>
          <w:rFonts w:hint="cs"/>
          <w:rtl/>
        </w:rPr>
        <w:t xml:space="preserve"> است و اینکه در صدق مفهوم </w:t>
      </w:r>
      <w:r>
        <w:rPr>
          <w:rFonts w:hint="cs"/>
          <w:rtl/>
        </w:rPr>
        <w:t>هزل</w:t>
      </w:r>
      <w:r w:rsidR="002B706D" w:rsidRPr="00FC27BE">
        <w:rPr>
          <w:rFonts w:hint="cs"/>
          <w:rtl/>
        </w:rPr>
        <w:t xml:space="preserve"> و جد، داعی دخالت ندارد.</w:t>
      </w:r>
    </w:p>
    <w:p w:rsidR="002D56DC" w:rsidRPr="00590B18" w:rsidRDefault="002B706D" w:rsidP="00590B18">
      <w:pPr>
        <w:pStyle w:val="Heading3"/>
        <w:rPr>
          <w:rtl/>
        </w:rPr>
      </w:pPr>
      <w:bookmarkStart w:id="10" w:name="_Toc407794982"/>
      <w:r w:rsidRPr="00590B18">
        <w:rPr>
          <w:rStyle w:val="Heading1Char"/>
          <w:rFonts w:hint="cs"/>
          <w:sz w:val="40"/>
          <w:szCs w:val="40"/>
          <w:rtl/>
        </w:rPr>
        <w:lastRenderedPageBreak/>
        <w:t>دلیل قول دوم</w:t>
      </w:r>
      <w:bookmarkEnd w:id="10"/>
      <w:r w:rsidRPr="00590B18">
        <w:rPr>
          <w:rFonts w:hint="cs"/>
          <w:rtl/>
        </w:rPr>
        <w:t>:</w:t>
      </w:r>
    </w:p>
    <w:p w:rsidR="002B706D" w:rsidRPr="00FC27BE" w:rsidRDefault="002B706D" w:rsidP="00460BF6">
      <w:pPr>
        <w:rPr>
          <w:rtl/>
        </w:rPr>
      </w:pPr>
      <w:r w:rsidRPr="00FC27BE">
        <w:rPr>
          <w:rFonts w:hint="cs"/>
          <w:rtl/>
        </w:rPr>
        <w:t xml:space="preserve">دلیلی که برای قول دوم؛ یعنی عدم حرمت </w:t>
      </w:r>
      <w:r w:rsidR="00922535">
        <w:rPr>
          <w:rFonts w:hint="cs"/>
          <w:rtl/>
        </w:rPr>
        <w:t>به‌طور</w:t>
      </w:r>
      <w:r w:rsidRPr="00FC27BE">
        <w:rPr>
          <w:rFonts w:hint="cs"/>
          <w:rtl/>
        </w:rPr>
        <w:t xml:space="preserve"> مطلق می</w:t>
      </w:r>
      <w:r w:rsidRPr="00FC27BE">
        <w:rPr>
          <w:rFonts w:hint="cs"/>
          <w:rtl/>
        </w:rPr>
        <w:softHyphen/>
        <w:t xml:space="preserve">شود اقامه کرد، دقیقاً نفی همین اطلاق و شمول مفهومی کذب است. بیان آن </w:t>
      </w:r>
      <w:r w:rsidR="00922535">
        <w:rPr>
          <w:rFonts w:hint="cs"/>
          <w:rtl/>
        </w:rPr>
        <w:t>این‌گونه</w:t>
      </w:r>
      <w:r w:rsidRPr="00FC27BE">
        <w:rPr>
          <w:rFonts w:hint="cs"/>
          <w:rtl/>
        </w:rPr>
        <w:t xml:space="preserve"> است که دو تقریب در اینجا وجود دارد:</w:t>
      </w:r>
    </w:p>
    <w:p w:rsidR="002D56DC" w:rsidRPr="00590B18" w:rsidRDefault="002B706D" w:rsidP="00590B18">
      <w:pPr>
        <w:pStyle w:val="Heading4"/>
        <w:rPr>
          <w:rtl/>
        </w:rPr>
      </w:pPr>
      <w:bookmarkStart w:id="11" w:name="_Toc407794983"/>
      <w:r w:rsidRPr="00590B18">
        <w:rPr>
          <w:rStyle w:val="Heading1Char"/>
          <w:rFonts w:hint="cs"/>
          <w:b/>
          <w:bCs/>
          <w:sz w:val="36"/>
          <w:szCs w:val="36"/>
          <w:rtl/>
        </w:rPr>
        <w:t>تقریب اول</w:t>
      </w:r>
      <w:bookmarkEnd w:id="11"/>
      <w:r w:rsidRPr="00590B18">
        <w:rPr>
          <w:rFonts w:hint="cs"/>
          <w:rtl/>
        </w:rPr>
        <w:t>:</w:t>
      </w:r>
    </w:p>
    <w:p w:rsidR="002B706D" w:rsidRPr="00FC27BE" w:rsidRDefault="002B706D" w:rsidP="00460BF6">
      <w:pPr>
        <w:rPr>
          <w:rtl/>
        </w:rPr>
      </w:pPr>
      <w:r w:rsidRPr="00FC27BE">
        <w:rPr>
          <w:rFonts w:hint="cs"/>
          <w:rtl/>
        </w:rPr>
        <w:t xml:space="preserve">تقریر اول برای نفی اطلاق و اثبات قول دوم که عدم حرمت باشد این است که در مفهوم کذب قائل به یک اشتراک لفظی بشویم و بگوییم </w:t>
      </w:r>
      <w:r w:rsidR="00922535">
        <w:rPr>
          <w:rFonts w:hint="cs"/>
          <w:rtl/>
        </w:rPr>
        <w:t>برحسب</w:t>
      </w:r>
      <w:r w:rsidRPr="00FC27BE">
        <w:rPr>
          <w:rFonts w:hint="cs"/>
          <w:rtl/>
        </w:rPr>
        <w:t xml:space="preserve"> تبادرات، کذب دارای دو مفهوم است، درست شبیه </w:t>
      </w:r>
      <w:r w:rsidR="00922535">
        <w:rPr>
          <w:rFonts w:hint="cs"/>
          <w:rtl/>
        </w:rPr>
        <w:t>آنچه</w:t>
      </w:r>
      <w:r w:rsidRPr="00FC27BE">
        <w:rPr>
          <w:rFonts w:hint="cs"/>
          <w:rtl/>
        </w:rPr>
        <w:t xml:space="preserve"> در کذب خبری و مخبری گفتیم. در آن بحث سابق توریه گفتیم که اصل قصه و ریشه بحث توریه به این برمی</w:t>
      </w:r>
      <w:r w:rsidRPr="00FC27BE">
        <w:rPr>
          <w:rtl/>
        </w:rPr>
        <w:softHyphen/>
      </w:r>
      <w:r w:rsidRPr="00FC27BE">
        <w:rPr>
          <w:rFonts w:hint="cs"/>
          <w:rtl/>
        </w:rPr>
        <w:t>گردد که کذب دو اصطلاح دارد. یک اصطلاح کذب، کذب خبری است؛ یعنی اینکه ما جمله و ظاهر آن را می</w:t>
      </w:r>
      <w:r w:rsidRPr="00FC27BE">
        <w:rPr>
          <w:rtl/>
        </w:rPr>
        <w:softHyphen/>
      </w:r>
      <w:r w:rsidRPr="00FC27BE">
        <w:rPr>
          <w:rFonts w:hint="cs"/>
          <w:rtl/>
        </w:rPr>
        <w:t xml:space="preserve">بینیم، با </w:t>
      </w:r>
      <w:r w:rsidR="00922535">
        <w:rPr>
          <w:rFonts w:hint="cs"/>
          <w:rtl/>
        </w:rPr>
        <w:t>قطع‌نظر</w:t>
      </w:r>
      <w:r w:rsidRPr="00FC27BE">
        <w:rPr>
          <w:rFonts w:hint="cs"/>
          <w:rtl/>
        </w:rPr>
        <w:t xml:space="preserve"> از اینکه آن شخص گوینده چه چیزی را اراده کرده است و اراده و قصد او را اصلاً لحاظ نمی</w:t>
      </w:r>
      <w:r w:rsidRPr="00FC27BE">
        <w:rPr>
          <w:rtl/>
        </w:rPr>
        <w:softHyphen/>
      </w:r>
      <w:r w:rsidRPr="00FC27BE">
        <w:rPr>
          <w:rFonts w:hint="cs"/>
          <w:rtl/>
        </w:rPr>
        <w:t>کنیم و می</w:t>
      </w:r>
      <w:r w:rsidRPr="00FC27BE">
        <w:rPr>
          <w:rFonts w:hint="cs"/>
          <w:rtl/>
        </w:rPr>
        <w:softHyphen/>
        <w:t xml:space="preserve">گفتیم مثلاً ظاهر جمله </w:t>
      </w:r>
      <w:r w:rsidR="002D56DC">
        <w:rPr>
          <w:rtl/>
        </w:rPr>
        <w:t>«</w:t>
      </w:r>
      <w:r w:rsidRPr="00FC27BE">
        <w:rPr>
          <w:rFonts w:hint="cs"/>
          <w:rtl/>
        </w:rPr>
        <w:t>زیدٌ قائمٌ</w:t>
      </w:r>
      <w:r w:rsidR="002D56DC">
        <w:rPr>
          <w:rtl/>
        </w:rPr>
        <w:t>»</w:t>
      </w:r>
      <w:r w:rsidRPr="00FC27BE">
        <w:rPr>
          <w:rFonts w:hint="cs"/>
          <w:rtl/>
        </w:rPr>
        <w:t xml:space="preserve"> یا با واقع مطابق است، یا مطابق نیست. با </w:t>
      </w:r>
      <w:r w:rsidR="00922535">
        <w:rPr>
          <w:rFonts w:hint="cs"/>
          <w:rtl/>
        </w:rPr>
        <w:t>قطع‌نظر</w:t>
      </w:r>
      <w:r w:rsidRPr="00FC27BE">
        <w:rPr>
          <w:rFonts w:hint="cs"/>
          <w:rtl/>
        </w:rPr>
        <w:t xml:space="preserve"> از اینکه در ذهن گوینده چه </w:t>
      </w:r>
      <w:r w:rsidR="00922535">
        <w:rPr>
          <w:rFonts w:hint="cs"/>
          <w:rtl/>
        </w:rPr>
        <w:t>می‌گذرد</w:t>
      </w:r>
      <w:r w:rsidRPr="00FC27BE">
        <w:rPr>
          <w:rFonts w:hint="cs"/>
          <w:rtl/>
        </w:rPr>
        <w:t>، این کذب خبری بود.</w:t>
      </w:r>
    </w:p>
    <w:p w:rsidR="002B706D" w:rsidRPr="00FC27BE" w:rsidRDefault="002B706D" w:rsidP="00460BF6">
      <w:pPr>
        <w:rPr>
          <w:rtl/>
        </w:rPr>
      </w:pPr>
      <w:r w:rsidRPr="00FC27BE">
        <w:rPr>
          <w:rFonts w:hint="cs"/>
          <w:rtl/>
        </w:rPr>
        <w:t>در اصطلاح دوم می</w:t>
      </w:r>
      <w:r w:rsidRPr="00FC27BE">
        <w:rPr>
          <w:rtl/>
        </w:rPr>
        <w:softHyphen/>
      </w:r>
      <w:r w:rsidRPr="00FC27BE">
        <w:rPr>
          <w:rFonts w:hint="cs"/>
          <w:rtl/>
        </w:rPr>
        <w:t>گفتیم ظاهر جمله را با قصد حکایت آن می</w:t>
      </w:r>
      <w:r w:rsidRPr="00FC27BE">
        <w:rPr>
          <w:rtl/>
        </w:rPr>
        <w:softHyphen/>
      </w:r>
      <w:r w:rsidRPr="00FC27BE">
        <w:rPr>
          <w:rFonts w:hint="cs"/>
          <w:rtl/>
        </w:rPr>
        <w:t>سنجیم. اگر قصد حکایت باشد، ولی با خارج مطابق نباشد، می</w:t>
      </w:r>
      <w:r w:rsidRPr="00FC27BE">
        <w:rPr>
          <w:rtl/>
        </w:rPr>
        <w:softHyphen/>
      </w:r>
      <w:r w:rsidRPr="00FC27BE">
        <w:rPr>
          <w:rFonts w:hint="cs"/>
          <w:rtl/>
        </w:rPr>
        <w:t>شود کذب و</w:t>
      </w:r>
      <w:r w:rsidR="002D56DC">
        <w:rPr>
          <w:rtl/>
        </w:rPr>
        <w:t xml:space="preserve"> </w:t>
      </w:r>
      <w:r w:rsidRPr="00FC27BE">
        <w:rPr>
          <w:rFonts w:hint="cs"/>
          <w:rtl/>
        </w:rPr>
        <w:t>اگر قصد حکایت نباشد ولو اینکه ظاهر آن با خارج مطابق نیست، ولی قصد او چیز خلاف ظاهر نیست،</w:t>
      </w:r>
      <w:r w:rsidR="002D56DC">
        <w:rPr>
          <w:rtl/>
        </w:rPr>
        <w:t xml:space="preserve"> </w:t>
      </w:r>
      <w:r w:rsidRPr="00FC27BE">
        <w:rPr>
          <w:rFonts w:hint="cs"/>
          <w:rtl/>
        </w:rPr>
        <w:t>این همان توریه است و دیگر کذب نیست. این را</w:t>
      </w:r>
      <w:r w:rsidR="002D56DC">
        <w:rPr>
          <w:rtl/>
        </w:rPr>
        <w:t xml:space="preserve"> </w:t>
      </w:r>
      <w:r w:rsidRPr="00FC27BE">
        <w:rPr>
          <w:rFonts w:hint="cs"/>
          <w:rtl/>
        </w:rPr>
        <w:t>کذب مخبری می</w:t>
      </w:r>
      <w:r w:rsidRPr="00FC27BE">
        <w:rPr>
          <w:rtl/>
        </w:rPr>
        <w:softHyphen/>
      </w:r>
      <w:r w:rsidRPr="00FC27BE">
        <w:rPr>
          <w:rFonts w:hint="cs"/>
          <w:rtl/>
        </w:rPr>
        <w:t xml:space="preserve">گفتیم و در آن ظاهر و قصد را </w:t>
      </w:r>
      <w:r w:rsidR="00922535">
        <w:rPr>
          <w:rFonts w:hint="cs"/>
          <w:rtl/>
        </w:rPr>
        <w:t>باهم</w:t>
      </w:r>
      <w:r w:rsidRPr="00FC27BE">
        <w:rPr>
          <w:rFonts w:hint="cs"/>
          <w:rtl/>
        </w:rPr>
        <w:t xml:space="preserve"> جمع کرده و می</w:t>
      </w:r>
      <w:r w:rsidRPr="00FC27BE">
        <w:rPr>
          <w:rFonts w:hint="cs"/>
          <w:rtl/>
        </w:rPr>
        <w:softHyphen/>
        <w:t>بینیم اگر مطابق با واقع نبو</w:t>
      </w:r>
      <w:r w:rsidR="00922535">
        <w:rPr>
          <w:rFonts w:hint="cs"/>
          <w:rtl/>
        </w:rPr>
        <w:t>د</w:t>
      </w:r>
      <w:r w:rsidRPr="00FC27BE">
        <w:rPr>
          <w:rFonts w:hint="cs"/>
          <w:rtl/>
        </w:rPr>
        <w:t xml:space="preserve">ند، هر دو </w:t>
      </w:r>
      <w:r w:rsidR="002D56DC">
        <w:rPr>
          <w:rtl/>
        </w:rPr>
        <w:t>(</w:t>
      </w:r>
      <w:r w:rsidRPr="00FC27BE">
        <w:rPr>
          <w:rFonts w:hint="cs"/>
          <w:rtl/>
        </w:rPr>
        <w:t>ظاهر و قصد</w:t>
      </w:r>
      <w:r w:rsidR="002D56DC">
        <w:rPr>
          <w:rtl/>
        </w:rPr>
        <w:t xml:space="preserve">) </w:t>
      </w:r>
      <w:r w:rsidR="00922535">
        <w:rPr>
          <w:rFonts w:hint="cs"/>
          <w:rtl/>
        </w:rPr>
        <w:t>باهم</w:t>
      </w:r>
      <w:r w:rsidRPr="00FC27BE">
        <w:rPr>
          <w:rFonts w:hint="cs"/>
          <w:rtl/>
        </w:rPr>
        <w:t xml:space="preserve"> می</w:t>
      </w:r>
      <w:r w:rsidRPr="00FC27BE">
        <w:rPr>
          <w:rtl/>
        </w:rPr>
        <w:softHyphen/>
      </w:r>
      <w:r w:rsidRPr="00FC27BE">
        <w:rPr>
          <w:rFonts w:hint="cs"/>
          <w:rtl/>
        </w:rPr>
        <w:t>شوند کذب، ولی اگر فقط یکی مطابق با واقع نبود، دیگر این کذب مخبری نیست. شبیه همین دو اصطلاح را می</w:t>
      </w:r>
      <w:r w:rsidRPr="00FC27BE">
        <w:rPr>
          <w:rFonts w:hint="cs"/>
          <w:rtl/>
        </w:rPr>
        <w:softHyphen/>
        <w:t xml:space="preserve">توانیم در </w:t>
      </w:r>
      <w:r w:rsidR="00922535">
        <w:rPr>
          <w:rFonts w:hint="cs"/>
          <w:rtl/>
        </w:rPr>
        <w:t>اینجا</w:t>
      </w:r>
      <w:r w:rsidRPr="00FC27BE">
        <w:rPr>
          <w:rFonts w:hint="cs"/>
          <w:rtl/>
        </w:rPr>
        <w:t xml:space="preserve"> قائل بشویم؛ یعنی </w:t>
      </w:r>
      <w:r w:rsidR="00922535">
        <w:rPr>
          <w:rFonts w:hint="cs"/>
          <w:rtl/>
        </w:rPr>
        <w:t>همان‌طور</w:t>
      </w:r>
      <w:r w:rsidRPr="00FC27BE">
        <w:rPr>
          <w:rFonts w:hint="cs"/>
          <w:rtl/>
        </w:rPr>
        <w:t xml:space="preserve"> که در بحث توریه گفتیم، کذب دارای دو معنا است: کذب خبری و مخبری. بعد گفتیم دلیلی که می</w:t>
      </w:r>
      <w:r w:rsidRPr="00FC27BE">
        <w:rPr>
          <w:rtl/>
        </w:rPr>
        <w:softHyphen/>
      </w:r>
      <w:r w:rsidRPr="00FC27BE">
        <w:rPr>
          <w:rFonts w:hint="cs"/>
          <w:rtl/>
        </w:rPr>
        <w:t xml:space="preserve">گوید: </w:t>
      </w:r>
      <w:r w:rsidR="002D56DC">
        <w:rPr>
          <w:rtl/>
        </w:rPr>
        <w:t>«</w:t>
      </w:r>
      <w:r w:rsidRPr="00FC27BE">
        <w:rPr>
          <w:rFonts w:hint="cs"/>
          <w:rtl/>
        </w:rPr>
        <w:t>الکذبُ شرٌّ مِن الشّراب</w:t>
      </w:r>
      <w:r w:rsidR="002D56DC">
        <w:rPr>
          <w:rtl/>
        </w:rPr>
        <w:t>»</w:t>
      </w:r>
      <w:r w:rsidRPr="00FC27BE">
        <w:rPr>
          <w:rFonts w:hint="cs"/>
          <w:rtl/>
        </w:rPr>
        <w:t xml:space="preserve"> یا ظاهر این دلیل</w:t>
      </w:r>
      <w:r w:rsidR="002D56DC">
        <w:rPr>
          <w:rtl/>
        </w:rPr>
        <w:t xml:space="preserve"> </w:t>
      </w:r>
      <w:r w:rsidRPr="00FC27BE">
        <w:rPr>
          <w:rFonts w:hint="cs"/>
          <w:rtl/>
        </w:rPr>
        <w:t>همین کذب مخبری است؛ یعنی آنجایی که گوینده خلاف واقع را قصد کرده است و اگر ظاهر ادله این نباشد، مشترک لفظی است و شبهه، شبهه مفهومیه می</w:t>
      </w:r>
      <w:r w:rsidRPr="00FC27BE">
        <w:rPr>
          <w:rFonts w:hint="cs"/>
          <w:rtl/>
        </w:rPr>
        <w:softHyphen/>
        <w:t>شود و باید قدر متیقن را اخذ بکنیم و قدر متیقن این دو اصطلاح هم کذب مخبری است، پس</w:t>
      </w:r>
      <w:r w:rsidR="002D56DC">
        <w:rPr>
          <w:rtl/>
        </w:rPr>
        <w:t xml:space="preserve"> </w:t>
      </w:r>
      <w:r w:rsidRPr="00FC27BE">
        <w:rPr>
          <w:rFonts w:hint="cs"/>
          <w:rtl/>
        </w:rPr>
        <w:t>در جایی که مشترک لفظی شد، می</w:t>
      </w:r>
      <w:r w:rsidRPr="00FC27BE">
        <w:rPr>
          <w:rtl/>
        </w:rPr>
        <w:softHyphen/>
      </w:r>
      <w:r w:rsidRPr="00FC27BE">
        <w:rPr>
          <w:rFonts w:hint="cs"/>
          <w:rtl/>
        </w:rPr>
        <w:t>گوییم اگر مشترک لفظی قدر متیقن ندارد، کلام مجمل می</w:t>
      </w:r>
      <w:r w:rsidRPr="00FC27BE">
        <w:rPr>
          <w:rtl/>
        </w:rPr>
        <w:softHyphen/>
      </w:r>
      <w:r w:rsidRPr="00FC27BE">
        <w:rPr>
          <w:rFonts w:hint="cs"/>
          <w:rtl/>
        </w:rPr>
        <w:t>شود، اما اگر قدر متیقن دارد، قدر متیقن را گرفته و بقیه را کنار می</w:t>
      </w:r>
      <w:r w:rsidRPr="00FC27BE">
        <w:rPr>
          <w:rtl/>
        </w:rPr>
        <w:softHyphen/>
      </w:r>
      <w:r w:rsidRPr="00FC27BE">
        <w:rPr>
          <w:rFonts w:hint="cs"/>
          <w:rtl/>
        </w:rPr>
        <w:t>گذاریم. در شبهات مفهومیه مشترک لفظی</w:t>
      </w:r>
      <w:r w:rsidRPr="00FC27BE">
        <w:rPr>
          <w:rtl/>
        </w:rPr>
        <w:softHyphen/>
      </w:r>
      <w:r w:rsidRPr="00FC27BE">
        <w:rPr>
          <w:rFonts w:hint="cs"/>
          <w:rtl/>
        </w:rPr>
        <w:t xml:space="preserve">ای که قدر متیقن دارد، اقل و اکثر است. این دستگاهی است که در توریه </w:t>
      </w:r>
      <w:r w:rsidRPr="00FC27BE">
        <w:rPr>
          <w:rFonts w:hint="cs"/>
          <w:rtl/>
        </w:rPr>
        <w:lastRenderedPageBreak/>
        <w:t xml:space="preserve">ریختیم و به این نتیجه رسیدیم. تقریب اول در باب کذب </w:t>
      </w:r>
      <w:r w:rsidR="00922535">
        <w:rPr>
          <w:rFonts w:hint="cs"/>
          <w:rtl/>
        </w:rPr>
        <w:t>هزلی</w:t>
      </w:r>
      <w:r w:rsidRPr="00FC27BE">
        <w:rPr>
          <w:rFonts w:hint="cs"/>
          <w:rtl/>
        </w:rPr>
        <w:t xml:space="preserve"> در اینجا همین تقریب است. می</w:t>
      </w:r>
      <w:r w:rsidRPr="00FC27BE">
        <w:rPr>
          <w:rtl/>
        </w:rPr>
        <w:softHyphen/>
      </w:r>
      <w:r w:rsidRPr="00FC27BE">
        <w:rPr>
          <w:rFonts w:hint="cs"/>
          <w:rtl/>
        </w:rPr>
        <w:t xml:space="preserve">گوییم شبیه آن دو اصطلاح را در </w:t>
      </w:r>
      <w:r w:rsidR="00922535">
        <w:rPr>
          <w:rFonts w:hint="cs"/>
          <w:rtl/>
        </w:rPr>
        <w:t>اینجا</w:t>
      </w:r>
      <w:r w:rsidRPr="00FC27BE">
        <w:rPr>
          <w:rFonts w:hint="cs"/>
          <w:rtl/>
        </w:rPr>
        <w:t xml:space="preserve"> هم می</w:t>
      </w:r>
      <w:r w:rsidRPr="00FC27BE">
        <w:rPr>
          <w:rtl/>
        </w:rPr>
        <w:softHyphen/>
      </w:r>
      <w:r w:rsidRPr="00FC27BE">
        <w:rPr>
          <w:rFonts w:hint="cs"/>
          <w:rtl/>
        </w:rPr>
        <w:t>آوریم و می</w:t>
      </w:r>
      <w:r w:rsidRPr="00FC27BE">
        <w:rPr>
          <w:rtl/>
        </w:rPr>
        <w:softHyphen/>
      </w:r>
      <w:r w:rsidRPr="00FC27BE">
        <w:rPr>
          <w:rFonts w:hint="cs"/>
          <w:rtl/>
        </w:rPr>
        <w:t xml:space="preserve">گوییم کذب مخبری دو اصطلاح دارد: یک اصطلاح </w:t>
      </w:r>
      <w:r w:rsidR="00922535">
        <w:rPr>
          <w:rFonts w:hint="cs"/>
          <w:rtl/>
        </w:rPr>
        <w:t>این‌که</w:t>
      </w:r>
      <w:r w:rsidRPr="00FC27BE">
        <w:rPr>
          <w:rFonts w:hint="cs"/>
          <w:rtl/>
        </w:rPr>
        <w:t xml:space="preserve"> کذب مخبری در مقام اراده و قصد استعمالی با واقع مطابق نیست و اصطلاح دیگر هم این است که کذب مخبری که در آن قصد جدی با واقع مطابق نیست. علت </w:t>
      </w:r>
      <w:r w:rsidR="00922535">
        <w:rPr>
          <w:rFonts w:hint="cs"/>
          <w:rtl/>
        </w:rPr>
        <w:t>این‌که</w:t>
      </w:r>
      <w:r w:rsidRPr="00FC27BE">
        <w:rPr>
          <w:rFonts w:hint="cs"/>
          <w:rtl/>
        </w:rPr>
        <w:t xml:space="preserve"> در </w:t>
      </w:r>
      <w:r w:rsidR="00922535">
        <w:rPr>
          <w:rFonts w:hint="cs"/>
          <w:rtl/>
        </w:rPr>
        <w:t>اینجا</w:t>
      </w:r>
      <w:r w:rsidRPr="00FC27BE">
        <w:rPr>
          <w:rFonts w:hint="cs"/>
          <w:rtl/>
        </w:rPr>
        <w:t xml:space="preserve"> این دو اصطلاح وجود دارد این است که وقتی کلامی از کسی صادر می</w:t>
      </w:r>
      <w:r w:rsidRPr="00FC27BE">
        <w:rPr>
          <w:rtl/>
        </w:rPr>
        <w:softHyphen/>
      </w:r>
      <w:r w:rsidRPr="00FC27BE">
        <w:rPr>
          <w:rFonts w:hint="cs"/>
          <w:rtl/>
        </w:rPr>
        <w:t>شود و مضمونی را افاده می</w:t>
      </w:r>
      <w:r w:rsidRPr="00FC27BE">
        <w:rPr>
          <w:rtl/>
        </w:rPr>
        <w:softHyphen/>
      </w:r>
      <w:r w:rsidRPr="00FC27BE">
        <w:rPr>
          <w:rFonts w:hint="cs"/>
          <w:rtl/>
        </w:rPr>
        <w:t>کند، این مضمون از لحاظ ظهور اولیه</w:t>
      </w:r>
      <w:r w:rsidRPr="00FC27BE">
        <w:rPr>
          <w:rtl/>
        </w:rPr>
        <w:softHyphen/>
      </w:r>
      <w:r w:rsidRPr="00FC27BE">
        <w:rPr>
          <w:rFonts w:hint="cs"/>
          <w:rtl/>
        </w:rPr>
        <w:t>اش گاهی مقصود شخص است، ولی در مقام جد مقصود او نیست؛ یعنی لفظ را با عنایت در این معنا به کار برده است، ولی واقعاً اراده</w:t>
      </w:r>
      <w:r w:rsidRPr="00FC27BE">
        <w:rPr>
          <w:rtl/>
        </w:rPr>
        <w:softHyphen/>
      </w:r>
      <w:r w:rsidRPr="00FC27BE">
        <w:rPr>
          <w:rFonts w:hint="cs"/>
          <w:rtl/>
        </w:rPr>
        <w:t>اش این نیست، مثل اینکه امر می</w:t>
      </w:r>
      <w:r w:rsidRPr="00FC27BE">
        <w:rPr>
          <w:rtl/>
        </w:rPr>
        <w:softHyphen/>
      </w:r>
      <w:r w:rsidRPr="00FC27BE">
        <w:rPr>
          <w:rFonts w:hint="cs"/>
          <w:rtl/>
        </w:rPr>
        <w:t xml:space="preserve">کند </w:t>
      </w:r>
      <w:r w:rsidR="002D56DC">
        <w:rPr>
          <w:rtl/>
        </w:rPr>
        <w:t>«</w:t>
      </w:r>
      <w:r w:rsidRPr="00FC27BE">
        <w:rPr>
          <w:rFonts w:hint="cs"/>
          <w:rtl/>
        </w:rPr>
        <w:t>کونوا حجارةً أو کذا</w:t>
      </w:r>
      <w:r w:rsidR="002D56DC">
        <w:rPr>
          <w:rtl/>
        </w:rPr>
        <w:t>»</w:t>
      </w:r>
      <w:r w:rsidRPr="00FC27BE">
        <w:rPr>
          <w:rFonts w:hint="cs"/>
          <w:rtl/>
        </w:rPr>
        <w:t>. در این جمله واقعاً امر شده است و جمله را در بعث استعمال کرده است، ولی انگیزه او بعث نیست، بلکه انگیزه این است که او بفهمد نمی</w:t>
      </w:r>
      <w:r w:rsidRPr="00FC27BE">
        <w:rPr>
          <w:rtl/>
        </w:rPr>
        <w:softHyphen/>
      </w:r>
      <w:r w:rsidRPr="00FC27BE">
        <w:rPr>
          <w:rFonts w:hint="cs"/>
          <w:rtl/>
        </w:rPr>
        <w:t xml:space="preserve">تواند انجام بدهد؛ یعنی داعی و انگیزه تعجیز و یا تمسخر دارد. گاهی هم </w:t>
      </w:r>
      <w:r w:rsidR="00922535">
        <w:rPr>
          <w:rFonts w:hint="cs"/>
          <w:rtl/>
        </w:rPr>
        <w:t>انگیزه‌اش</w:t>
      </w:r>
      <w:r w:rsidRPr="00FC27BE">
        <w:rPr>
          <w:rFonts w:hint="cs"/>
          <w:rtl/>
        </w:rPr>
        <w:t xml:space="preserve"> این است که واقعاً او را بعث بکند و مطلوبش است که انجام بگیرد، لذا می</w:t>
      </w:r>
      <w:r w:rsidRPr="00FC27BE">
        <w:rPr>
          <w:rtl/>
        </w:rPr>
        <w:softHyphen/>
      </w:r>
      <w:r w:rsidRPr="00FC27BE">
        <w:rPr>
          <w:rFonts w:hint="cs"/>
          <w:rtl/>
        </w:rPr>
        <w:t>گویند آنجایی که داعی جد وجود ندارد، لطفش به این است که بگوییم در مقام اراده استعمالی و در همان معنای خودش استعمال شده است، منتها انگیزه او این است که مخاطب بفهمد نمی</w:t>
      </w:r>
      <w:r w:rsidRPr="00FC27BE">
        <w:rPr>
          <w:rtl/>
        </w:rPr>
        <w:softHyphen/>
      </w:r>
      <w:r w:rsidRPr="00FC27BE">
        <w:rPr>
          <w:rFonts w:hint="cs"/>
          <w:rtl/>
        </w:rPr>
        <w:t>تواند، یا مانند همان که در مقام احتجاج گفتیم که وقتی می</w:t>
      </w:r>
      <w:r w:rsidRPr="00FC27BE">
        <w:rPr>
          <w:rtl/>
        </w:rPr>
        <w:softHyphen/>
      </w:r>
      <w:r w:rsidRPr="00FC27BE">
        <w:rPr>
          <w:rFonts w:hint="cs"/>
          <w:rtl/>
        </w:rPr>
        <w:t xml:space="preserve">گوید </w:t>
      </w:r>
      <w:r w:rsidR="002D56DC">
        <w:rPr>
          <w:rtl/>
        </w:rPr>
        <w:t>«</w:t>
      </w:r>
      <w:r w:rsidRPr="00FC27BE">
        <w:rPr>
          <w:rFonts w:hint="cs"/>
          <w:rtl/>
        </w:rPr>
        <w:t>هذا ربی</w:t>
      </w:r>
      <w:r w:rsidR="002D56DC">
        <w:rPr>
          <w:rtl/>
        </w:rPr>
        <w:t>»</w:t>
      </w:r>
      <w:r w:rsidRPr="00FC27BE">
        <w:rPr>
          <w:rFonts w:hint="cs"/>
          <w:rtl/>
        </w:rPr>
        <w:t xml:space="preserve"> از نظر استعمالی لفظ در مقام خودش استعمال شده است، او هم همان معنا را اراده کرده است، منتها انگیزه او این است که احتجاج و مناظره بکند، نه اینکه همین را معتقد است. تقریب اول می</w:t>
      </w:r>
      <w:r w:rsidRPr="00FC27BE">
        <w:rPr>
          <w:rtl/>
        </w:rPr>
        <w:softHyphen/>
      </w:r>
      <w:r w:rsidRPr="00FC27BE">
        <w:rPr>
          <w:rFonts w:hint="cs"/>
          <w:rtl/>
        </w:rPr>
        <w:t xml:space="preserve">گوید که کذب </w:t>
      </w:r>
      <w:r w:rsidR="00922535">
        <w:rPr>
          <w:rFonts w:hint="cs"/>
          <w:rtl/>
        </w:rPr>
        <w:t>همان‌طور</w:t>
      </w:r>
      <w:r w:rsidRPr="00FC27BE">
        <w:rPr>
          <w:rFonts w:hint="cs"/>
          <w:rtl/>
        </w:rPr>
        <w:t xml:space="preserve"> که یک اصطلاح خبری دارد، اصطلاح مخبری هم دارد و خود مخبری گاهی کذب است و در مقام اراده استعمالی است؛ یعنی این مطلب را قصد ندارد، بلکه چیزی را که با واقع مطابق نیست، قصد کرده است. گاهی هم کذب مخبری در مقام اراده جدیه است و چیزی را که با واقع مطابق نیست قصد کرده است، ولی می</w:t>
      </w:r>
      <w:r w:rsidRPr="00FC27BE">
        <w:rPr>
          <w:rtl/>
        </w:rPr>
        <w:softHyphen/>
      </w:r>
      <w:r w:rsidRPr="00FC27BE">
        <w:rPr>
          <w:rFonts w:hint="cs"/>
          <w:rtl/>
        </w:rPr>
        <w:t>گوییم این برای کذب بودن کافی نیست، بلکه باید با جد هم همین را قصد کرده باشد.</w:t>
      </w:r>
    </w:p>
    <w:p w:rsidR="002B706D" w:rsidRPr="00FC27BE" w:rsidRDefault="002B706D" w:rsidP="00590B18">
      <w:pPr>
        <w:pStyle w:val="Heading1"/>
        <w:rPr>
          <w:rtl/>
        </w:rPr>
      </w:pPr>
      <w:bookmarkStart w:id="12" w:name="_Toc407794984"/>
      <w:r w:rsidRPr="00FC27BE">
        <w:rPr>
          <w:rFonts w:hint="cs"/>
          <w:rtl/>
        </w:rPr>
        <w:t>سه اصطلاح برای کذب</w:t>
      </w:r>
      <w:bookmarkEnd w:id="12"/>
    </w:p>
    <w:p w:rsidR="002B706D" w:rsidRPr="00FC27BE" w:rsidRDefault="002B706D" w:rsidP="00460BF6">
      <w:pPr>
        <w:rPr>
          <w:rtl/>
        </w:rPr>
      </w:pPr>
      <w:r w:rsidRPr="00FC27BE">
        <w:rPr>
          <w:rFonts w:hint="cs"/>
          <w:rtl/>
        </w:rPr>
        <w:t>با توجه به مطالب دیروز و امروز، باید گفت که در حقیقت سه اصطلاح برای کذب وجود دارد:</w:t>
      </w:r>
    </w:p>
    <w:p w:rsidR="002B706D" w:rsidRPr="00FC27BE" w:rsidRDefault="002B706D" w:rsidP="00590B18">
      <w:pPr>
        <w:pStyle w:val="Heading2"/>
        <w:rPr>
          <w:rtl/>
        </w:rPr>
      </w:pPr>
      <w:bookmarkStart w:id="13" w:name="_Toc407794985"/>
      <w:r w:rsidRPr="00FC27BE">
        <w:rPr>
          <w:rFonts w:hint="cs"/>
          <w:rtl/>
        </w:rPr>
        <w:t>اصطلاح اول: کذب خبری محض</w:t>
      </w:r>
      <w:bookmarkEnd w:id="13"/>
    </w:p>
    <w:p w:rsidR="002B706D" w:rsidRPr="00FC27BE" w:rsidRDefault="002B706D" w:rsidP="00460BF6">
      <w:pPr>
        <w:rPr>
          <w:rtl/>
        </w:rPr>
      </w:pPr>
      <w:r w:rsidRPr="00FC27BE">
        <w:rPr>
          <w:rFonts w:hint="cs"/>
          <w:rtl/>
        </w:rPr>
        <w:t>در این اصطلاح، اصلاً کاری با قصد گوینده نداریم، بلکه می</w:t>
      </w:r>
      <w:r w:rsidRPr="00FC27BE">
        <w:rPr>
          <w:rtl/>
        </w:rPr>
        <w:softHyphen/>
      </w:r>
      <w:r w:rsidRPr="00FC27BE">
        <w:rPr>
          <w:rFonts w:hint="cs"/>
          <w:rtl/>
        </w:rPr>
        <w:t>گوییم چون این جمله با واقع مطابق نیست، پس می</w:t>
      </w:r>
      <w:r w:rsidRPr="00FC27BE">
        <w:rPr>
          <w:rtl/>
        </w:rPr>
        <w:softHyphen/>
      </w:r>
      <w:r w:rsidRPr="00FC27BE">
        <w:rPr>
          <w:rFonts w:hint="cs"/>
          <w:rtl/>
        </w:rPr>
        <w:t>شود کذب.</w:t>
      </w:r>
    </w:p>
    <w:p w:rsidR="002B706D" w:rsidRDefault="002B706D" w:rsidP="00590B18">
      <w:pPr>
        <w:pStyle w:val="Heading2"/>
        <w:rPr>
          <w:rtl/>
        </w:rPr>
      </w:pPr>
      <w:bookmarkStart w:id="14" w:name="_Toc407794986"/>
      <w:r w:rsidRPr="00FC27BE">
        <w:rPr>
          <w:rFonts w:hint="cs"/>
          <w:rtl/>
        </w:rPr>
        <w:lastRenderedPageBreak/>
        <w:t>اصطلاح دوم: کذب مخبری استعمالی</w:t>
      </w:r>
      <w:bookmarkEnd w:id="14"/>
    </w:p>
    <w:p w:rsidR="002B706D" w:rsidRPr="00FC27BE" w:rsidRDefault="002B706D" w:rsidP="00460BF6">
      <w:pPr>
        <w:rPr>
          <w:rtl/>
        </w:rPr>
      </w:pPr>
      <w:r w:rsidRPr="00FC27BE">
        <w:rPr>
          <w:rFonts w:hint="cs"/>
          <w:rtl/>
        </w:rPr>
        <w:t xml:space="preserve">در این اصطلاح قصد استعمالی گوینده با واقع مطابق نیست، درست مانند شوخی و </w:t>
      </w:r>
      <w:r w:rsidR="00922535">
        <w:rPr>
          <w:rFonts w:hint="cs"/>
          <w:rtl/>
        </w:rPr>
        <w:t>هزل</w:t>
      </w:r>
      <w:r w:rsidRPr="00FC27BE">
        <w:rPr>
          <w:rFonts w:hint="cs"/>
          <w:rtl/>
        </w:rPr>
        <w:t>. در شوخی، گوینده در مقام قصد استعمالی است و استعمال هم کرده است، ولی قصد استعمالی او با واقع مطابق نیست.</w:t>
      </w:r>
    </w:p>
    <w:p w:rsidR="002B706D" w:rsidRPr="00FC27BE" w:rsidRDefault="002B706D" w:rsidP="00590B18">
      <w:pPr>
        <w:pStyle w:val="Heading2"/>
        <w:rPr>
          <w:rtl/>
        </w:rPr>
      </w:pPr>
      <w:bookmarkStart w:id="15" w:name="_Toc407794987"/>
      <w:r w:rsidRPr="00FC27BE">
        <w:rPr>
          <w:rFonts w:hint="cs"/>
          <w:rtl/>
        </w:rPr>
        <w:t>اصطلاح سوم: کذب مخبری جدی</w:t>
      </w:r>
      <w:bookmarkEnd w:id="15"/>
    </w:p>
    <w:p w:rsidR="002B706D" w:rsidRPr="00FC27BE" w:rsidRDefault="002B706D" w:rsidP="00460BF6">
      <w:pPr>
        <w:rPr>
          <w:rtl/>
        </w:rPr>
      </w:pPr>
      <w:r w:rsidRPr="00FC27BE">
        <w:rPr>
          <w:rFonts w:hint="cs"/>
          <w:rtl/>
        </w:rPr>
        <w:t>در این اصطلاح قصد واقعی و جدی گوینده به اضافه استعمالی و ظاهر جمله، همگی با واقع سنجیده می</w:t>
      </w:r>
      <w:r w:rsidRPr="00FC27BE">
        <w:rPr>
          <w:rFonts w:hint="cs"/>
          <w:rtl/>
        </w:rPr>
        <w:softHyphen/>
        <w:t>شود، اگر مجموعه این</w:t>
      </w:r>
      <w:r w:rsidRPr="00FC27BE">
        <w:rPr>
          <w:rtl/>
        </w:rPr>
        <w:softHyphen/>
      </w:r>
      <w:r w:rsidRPr="00FC27BE">
        <w:rPr>
          <w:rFonts w:hint="cs"/>
          <w:rtl/>
        </w:rPr>
        <w:t>ها با واقع مطابق نبود، می</w:t>
      </w:r>
      <w:r w:rsidRPr="00FC27BE">
        <w:rPr>
          <w:rtl/>
        </w:rPr>
        <w:softHyphen/>
      </w:r>
      <w:r w:rsidRPr="00FC27BE">
        <w:rPr>
          <w:rFonts w:hint="cs"/>
          <w:rtl/>
        </w:rPr>
        <w:t>شود کذب، اما اگر کذب خبری بود و ظاهر جمله با خارج مطابق نبوده و قصد گوینده نیز همراه آن نبود، این توریه می</w:t>
      </w:r>
      <w:r w:rsidRPr="00FC27BE">
        <w:rPr>
          <w:rFonts w:hint="cs"/>
          <w:rtl/>
        </w:rPr>
        <w:softHyphen/>
        <w:t xml:space="preserve">شود و مانعی ندارد. اگر قصد استعمالی هم همراه آن بود، ولی اراده جدی و داعیِ جدی آن همراه این نبود، </w:t>
      </w:r>
      <w:r w:rsidR="00922535">
        <w:rPr>
          <w:rFonts w:hint="cs"/>
          <w:rtl/>
        </w:rPr>
        <w:t>بنا بر</w:t>
      </w:r>
      <w:r w:rsidRPr="00FC27BE">
        <w:rPr>
          <w:rFonts w:hint="cs"/>
          <w:rtl/>
        </w:rPr>
        <w:t xml:space="preserve"> این اصطلاح </w:t>
      </w:r>
      <w:r w:rsidR="00922535">
        <w:rPr>
          <w:rFonts w:hint="cs"/>
          <w:rtl/>
        </w:rPr>
        <w:t>بازهم</w:t>
      </w:r>
      <w:r w:rsidRPr="00FC27BE">
        <w:rPr>
          <w:rFonts w:hint="cs"/>
          <w:rtl/>
        </w:rPr>
        <w:t xml:space="preserve"> کذب نیست.</w:t>
      </w:r>
    </w:p>
    <w:p w:rsidR="002B706D" w:rsidRPr="00FC27BE" w:rsidRDefault="002B706D" w:rsidP="00590B18">
      <w:pPr>
        <w:pStyle w:val="Heading2"/>
        <w:rPr>
          <w:rtl/>
        </w:rPr>
      </w:pPr>
      <w:bookmarkStart w:id="16" w:name="_Toc407794988"/>
      <w:r w:rsidRPr="00FC27BE">
        <w:rPr>
          <w:rFonts w:hint="cs"/>
          <w:rtl/>
        </w:rPr>
        <w:t>رجوع به ارتکازات</w:t>
      </w:r>
      <w:bookmarkEnd w:id="16"/>
    </w:p>
    <w:p w:rsidR="002B706D" w:rsidRPr="00FC27BE" w:rsidRDefault="002B706D" w:rsidP="00460BF6">
      <w:pPr>
        <w:rPr>
          <w:rtl/>
        </w:rPr>
      </w:pPr>
      <w:r w:rsidRPr="00FC27BE">
        <w:rPr>
          <w:rFonts w:hint="cs"/>
          <w:rtl/>
        </w:rPr>
        <w:t>وقتی به ارتکازات هم مراجعه می</w:t>
      </w:r>
      <w:r w:rsidRPr="00FC27BE">
        <w:rPr>
          <w:rtl/>
        </w:rPr>
        <w:softHyphen/>
      </w:r>
      <w:r w:rsidRPr="00FC27BE">
        <w:rPr>
          <w:rFonts w:hint="cs"/>
          <w:rtl/>
        </w:rPr>
        <w:t>کنیم، می</w:t>
      </w:r>
      <w:r w:rsidRPr="00FC27BE">
        <w:rPr>
          <w:rtl/>
        </w:rPr>
        <w:softHyphen/>
      </w:r>
      <w:r w:rsidRPr="00FC27BE">
        <w:rPr>
          <w:rFonts w:hint="cs"/>
          <w:rtl/>
        </w:rPr>
        <w:t>توانیم بگوییم این سه معنا یا اصطلاح برای کذب متصور است. به همین دلیل هم می</w:t>
      </w:r>
      <w:r w:rsidRPr="00FC27BE">
        <w:rPr>
          <w:rFonts w:hint="cs"/>
          <w:rtl/>
        </w:rPr>
        <w:softHyphen/>
        <w:t>شود گفت توریه کذب است و هم کذب نیست؛ زیرا دو معنای کذب در آن وجود دارد؛ یعنی اگر کذب را کذب خبری بگیرید توریه کذب می</w:t>
      </w:r>
      <w:r w:rsidRPr="00FC27BE">
        <w:rPr>
          <w:rFonts w:hint="cs"/>
          <w:rtl/>
        </w:rPr>
        <w:softHyphen/>
        <w:t>شود، ولی اگر مخبری استعمالی بگیرید کذب نیست. در مورد شوخی هم می</w:t>
      </w:r>
      <w:r w:rsidRPr="00FC27BE">
        <w:rPr>
          <w:rtl/>
        </w:rPr>
        <w:softHyphen/>
      </w:r>
      <w:r w:rsidRPr="00FC27BE">
        <w:rPr>
          <w:rFonts w:hint="cs"/>
          <w:rtl/>
        </w:rPr>
        <w:t>شود گفت شوخی دروغ است و هم می</w:t>
      </w:r>
      <w:r w:rsidRPr="00FC27BE">
        <w:rPr>
          <w:rtl/>
        </w:rPr>
        <w:softHyphen/>
      </w:r>
      <w:r w:rsidRPr="00FC27BE">
        <w:rPr>
          <w:rFonts w:hint="cs"/>
          <w:rtl/>
        </w:rPr>
        <w:t xml:space="preserve">شود گفت دروغ نیست؛ زیرا دو معنا و دو اصطلاح از سه اصطلاح کذب در عمق وجود و ارتکاز و تبادر ما وجود دارد. </w:t>
      </w:r>
      <w:r w:rsidR="00922535">
        <w:rPr>
          <w:rFonts w:hint="cs"/>
          <w:rtl/>
        </w:rPr>
        <w:t>بنا بر</w:t>
      </w:r>
      <w:r w:rsidRPr="00FC27BE">
        <w:rPr>
          <w:rFonts w:hint="cs"/>
          <w:rtl/>
        </w:rPr>
        <w:t xml:space="preserve"> اصطلاح عام؛ یعنی کذب خبری، شوخی کذب است و </w:t>
      </w:r>
      <w:r w:rsidR="00922535">
        <w:rPr>
          <w:rFonts w:hint="cs"/>
          <w:rtl/>
        </w:rPr>
        <w:t>بنا بر</w:t>
      </w:r>
      <w:r w:rsidRPr="00FC27BE">
        <w:rPr>
          <w:rFonts w:hint="cs"/>
          <w:rtl/>
        </w:rPr>
        <w:t xml:space="preserve"> اصطلاح اخص؛ یعنی کذب مخبری، کذب نیست. وقتی بخواهید این</w:t>
      </w:r>
      <w:r w:rsidRPr="00FC27BE">
        <w:rPr>
          <w:rtl/>
        </w:rPr>
        <w:softHyphen/>
      </w:r>
      <w:r w:rsidRPr="00FC27BE">
        <w:rPr>
          <w:rFonts w:hint="cs"/>
          <w:rtl/>
        </w:rPr>
        <w:t>ها را تنظیم کنید از عام به خاص می</w:t>
      </w:r>
      <w:r w:rsidRPr="00FC27BE">
        <w:rPr>
          <w:rtl/>
        </w:rPr>
        <w:softHyphen/>
      </w:r>
      <w:r w:rsidRPr="00FC27BE">
        <w:rPr>
          <w:rFonts w:hint="cs"/>
          <w:rtl/>
        </w:rPr>
        <w:t>آیید. عام</w:t>
      </w:r>
      <w:r w:rsidRPr="00FC27BE">
        <w:rPr>
          <w:rtl/>
        </w:rPr>
        <w:softHyphen/>
      </w:r>
      <w:r w:rsidRPr="00FC27BE">
        <w:rPr>
          <w:rFonts w:hint="cs"/>
          <w:rtl/>
        </w:rPr>
        <w:t xml:space="preserve">ترین معنای کذب، کذب خبری است که ظاهر جمله با واقع مطابق نباشد، بدون لحاظ قصد و اراده گوینده، پس </w:t>
      </w:r>
      <w:r w:rsidR="002D56DC">
        <w:rPr>
          <w:rtl/>
        </w:rPr>
        <w:t>«</w:t>
      </w:r>
      <w:r w:rsidRPr="00FC27BE">
        <w:rPr>
          <w:rFonts w:hint="cs"/>
          <w:rtl/>
        </w:rPr>
        <w:t>المعنیَ الأعم می</w:t>
      </w:r>
      <w:r w:rsidRPr="00FC27BE">
        <w:rPr>
          <w:rtl/>
        </w:rPr>
        <w:softHyphen/>
      </w:r>
      <w:r w:rsidRPr="00FC27BE">
        <w:rPr>
          <w:rFonts w:hint="cs"/>
          <w:rtl/>
        </w:rPr>
        <w:t>شود الکذبُ الخبریُُّ بلا لِحاظِ قَصدِ الحکایةِ و ارادةِ الجدّیه</w:t>
      </w:r>
      <w:r w:rsidR="002D56DC">
        <w:rPr>
          <w:rtl/>
        </w:rPr>
        <w:t>»</w:t>
      </w:r>
      <w:r w:rsidRPr="00FC27BE">
        <w:rPr>
          <w:rFonts w:hint="cs"/>
          <w:rtl/>
        </w:rPr>
        <w:t xml:space="preserve">. فقط </w:t>
      </w:r>
      <w:r w:rsidR="002D56DC">
        <w:rPr>
          <w:rtl/>
        </w:rPr>
        <w:t>«</w:t>
      </w:r>
      <w:r w:rsidRPr="00FC27BE">
        <w:rPr>
          <w:rFonts w:hint="cs"/>
          <w:rtl/>
        </w:rPr>
        <w:t>ظاهرُ الجمله یُقاصُّ إلی الخارج بلا ملاحظةِ القصدِ و الارادةِ الجدّیه</w:t>
      </w:r>
      <w:r w:rsidR="002D56DC">
        <w:rPr>
          <w:rtl/>
        </w:rPr>
        <w:t>»</w:t>
      </w:r>
      <w:r w:rsidRPr="00FC27BE">
        <w:rPr>
          <w:rFonts w:hint="cs"/>
          <w:rtl/>
        </w:rPr>
        <w:t>.</w:t>
      </w:r>
    </w:p>
    <w:p w:rsidR="002B706D" w:rsidRPr="00716958" w:rsidRDefault="002B706D" w:rsidP="00590B18">
      <w:pPr>
        <w:pStyle w:val="Heading2"/>
        <w:rPr>
          <w:rtl/>
        </w:rPr>
      </w:pPr>
      <w:bookmarkStart w:id="17" w:name="_Toc407794989"/>
      <w:r w:rsidRPr="00716958">
        <w:rPr>
          <w:rFonts w:hint="cs"/>
          <w:rtl/>
        </w:rPr>
        <w:t>نتیجه</w:t>
      </w:r>
      <w:bookmarkEnd w:id="17"/>
    </w:p>
    <w:p w:rsidR="002B706D" w:rsidRPr="00FC27BE" w:rsidRDefault="002B706D" w:rsidP="00460BF6">
      <w:pPr>
        <w:rPr>
          <w:rtl/>
        </w:rPr>
      </w:pPr>
      <w:r w:rsidRPr="00FC27BE">
        <w:rPr>
          <w:rFonts w:hint="cs"/>
          <w:rtl/>
        </w:rPr>
        <w:t>جمله را با خارج می</w:t>
      </w:r>
      <w:r w:rsidRPr="00FC27BE">
        <w:rPr>
          <w:rtl/>
        </w:rPr>
        <w:softHyphen/>
      </w:r>
      <w:r w:rsidRPr="00FC27BE">
        <w:rPr>
          <w:rFonts w:hint="cs"/>
          <w:rtl/>
        </w:rPr>
        <w:t>سنجیم و با قصد و اراده جدی کاری نداریم. این عام</w:t>
      </w:r>
      <w:r w:rsidRPr="00FC27BE">
        <w:rPr>
          <w:rtl/>
        </w:rPr>
        <w:softHyphen/>
      </w:r>
      <w:r w:rsidRPr="00FC27BE">
        <w:rPr>
          <w:rFonts w:hint="cs"/>
          <w:rtl/>
        </w:rPr>
        <w:t>ترین معنی است که اگر این موضوع دلیل باشد، هم توریه و هم شوخی حرام هستند و هم مقام احتجاج و مقام تعجیز حرام می</w:t>
      </w:r>
      <w:r w:rsidRPr="00FC27BE">
        <w:rPr>
          <w:rFonts w:hint="cs"/>
          <w:rtl/>
        </w:rPr>
        <w:softHyphen/>
        <w:t xml:space="preserve">شوند و جایی هم که قصد </w:t>
      </w:r>
      <w:r w:rsidRPr="00FC27BE">
        <w:rPr>
          <w:rFonts w:hint="cs"/>
          <w:rtl/>
        </w:rPr>
        <w:lastRenderedPageBreak/>
        <w:t>استعمالی یا اراده جدی او با جمله هماهنگ نیست، مشمول حرمت قرار می</w:t>
      </w:r>
      <w:r w:rsidRPr="00FC27BE">
        <w:rPr>
          <w:rFonts w:hint="cs"/>
          <w:rtl/>
        </w:rPr>
        <w:softHyphen/>
        <w:t>گیرد؛ زیرا موضوع دلیل، عام</w:t>
      </w:r>
      <w:r w:rsidRPr="00FC27BE">
        <w:rPr>
          <w:rtl/>
        </w:rPr>
        <w:softHyphen/>
      </w:r>
      <w:r w:rsidRPr="00FC27BE">
        <w:rPr>
          <w:rFonts w:hint="cs"/>
          <w:rtl/>
        </w:rPr>
        <w:t>ترین معنای کذب خبری است. عنصر در اینجا همان ظاهر جمله و خارج است که مطابق با واقع نیست و کاری به اراده و نیت گوینده نداریم. این عام</w:t>
      </w:r>
      <w:r w:rsidRPr="00FC27BE">
        <w:rPr>
          <w:rtl/>
        </w:rPr>
        <w:softHyphen/>
      </w:r>
      <w:r w:rsidRPr="00FC27BE">
        <w:rPr>
          <w:rFonts w:hint="cs"/>
          <w:rtl/>
        </w:rPr>
        <w:t>ترین معنای کذب است. یک مرتبه پایین</w:t>
      </w:r>
      <w:r w:rsidRPr="00FC27BE">
        <w:rPr>
          <w:rtl/>
        </w:rPr>
        <w:softHyphen/>
      </w:r>
      <w:r w:rsidRPr="00FC27BE">
        <w:rPr>
          <w:rFonts w:hint="cs"/>
          <w:rtl/>
        </w:rPr>
        <w:t xml:space="preserve">تر؛ یعنی معنای دوم، این است که </w:t>
      </w:r>
      <w:r w:rsidR="00922535">
        <w:rPr>
          <w:rFonts w:hint="cs"/>
          <w:rtl/>
        </w:rPr>
        <w:t>بگوییم</w:t>
      </w:r>
      <w:r w:rsidRPr="00FC27BE">
        <w:rPr>
          <w:rFonts w:hint="cs"/>
          <w:rtl/>
        </w:rPr>
        <w:t xml:space="preserve"> جمله</w:t>
      </w:r>
      <w:r w:rsidRPr="00FC27BE">
        <w:rPr>
          <w:rtl/>
        </w:rPr>
        <w:softHyphen/>
      </w:r>
      <w:r w:rsidRPr="00FC27BE">
        <w:rPr>
          <w:rFonts w:hint="cs"/>
          <w:rtl/>
        </w:rPr>
        <w:t>ای که قصد حکایت و اراده استعمالی همراه اوست، این معنای خاص است که میانه است. طبق معنای دوم توریه اشکال ندارد؛ چون قصد حکایت ندارد و قصدش چیز دیگری است. معنای سوم کذب معنای اخص است که در آن مجموع دو عنصر حکایت و اراده جدی با واقع مطابق نباشد. اگر این کذب اخص ملاک باشد، خیلی موارد از کذب خارج می</w:t>
      </w:r>
      <w:r w:rsidRPr="00FC27BE">
        <w:rPr>
          <w:rFonts w:hint="cs"/>
          <w:rtl/>
        </w:rPr>
        <w:softHyphen/>
        <w:t>شود، مثل توریه و قصد احتجاج و مناظره و قصد شوخی و دیگر حرام نمی</w:t>
      </w:r>
      <w:r w:rsidRPr="00FC27BE">
        <w:rPr>
          <w:rFonts w:hint="cs"/>
          <w:rtl/>
        </w:rPr>
        <w:softHyphen/>
        <w:t>شوند؛ زیرا در این</w:t>
      </w:r>
      <w:r w:rsidRPr="00FC27BE">
        <w:rPr>
          <w:rFonts w:hint="cs"/>
          <w:rtl/>
        </w:rPr>
        <w:softHyphen/>
        <w:t>ها اراده جدیه وجود ندارد.</w:t>
      </w:r>
    </w:p>
    <w:p w:rsidR="002B706D" w:rsidRPr="00716958" w:rsidRDefault="00922535" w:rsidP="00590B18">
      <w:pPr>
        <w:pStyle w:val="Heading2"/>
        <w:rPr>
          <w:rtl/>
        </w:rPr>
      </w:pPr>
      <w:r>
        <w:rPr>
          <w:rFonts w:hint="cs"/>
          <w:rtl/>
        </w:rPr>
        <w:t>جمع‌بندی</w:t>
      </w:r>
    </w:p>
    <w:p w:rsidR="002B706D" w:rsidRPr="00FC27BE" w:rsidRDefault="002B706D" w:rsidP="00460BF6">
      <w:pPr>
        <w:rPr>
          <w:rtl/>
        </w:rPr>
      </w:pPr>
      <w:r w:rsidRPr="00FC27BE">
        <w:rPr>
          <w:rFonts w:hint="cs"/>
          <w:rtl/>
        </w:rPr>
        <w:t>للکذبِ ثلاثةُ مَعانی و مصطلح؛ مصطلح اول عام است، مصطلح دوم خاص است و مصطلح سوم أخص است. در مصطلح اول، قصد و اراده جدی هیچ دخالتی ندارند. در مصطلح دوم، قصد و اراده استعمالی دخالت دارد و در مصطلح سوم قصد استعمالی و اراده جدی هر دو دخالت دارد که اگر یکی از این</w:t>
      </w:r>
      <w:r w:rsidRPr="00FC27BE">
        <w:rPr>
          <w:rtl/>
        </w:rPr>
        <w:softHyphen/>
      </w:r>
      <w:r w:rsidRPr="00FC27BE">
        <w:rPr>
          <w:rFonts w:hint="cs"/>
          <w:rtl/>
        </w:rPr>
        <w:t>ها نباشد، اشکال نداشته و دایره شمول مفهوم سوم خیلی تنگ می</w:t>
      </w:r>
      <w:r w:rsidRPr="00FC27BE">
        <w:rPr>
          <w:rtl/>
        </w:rPr>
        <w:softHyphen/>
      </w:r>
      <w:r w:rsidRPr="00FC27BE">
        <w:rPr>
          <w:rFonts w:hint="cs"/>
          <w:rtl/>
        </w:rPr>
        <w:t xml:space="preserve">شود، </w:t>
      </w:r>
      <w:r w:rsidR="00922535">
        <w:rPr>
          <w:rFonts w:hint="cs"/>
          <w:rtl/>
        </w:rPr>
        <w:t>درحالی‌که</w:t>
      </w:r>
      <w:r w:rsidRPr="00FC27BE">
        <w:rPr>
          <w:rFonts w:hint="cs"/>
          <w:rtl/>
        </w:rPr>
        <w:t xml:space="preserve"> دایره مفهوم اول </w:t>
      </w:r>
      <w:r w:rsidR="00922535">
        <w:rPr>
          <w:rFonts w:hint="cs"/>
          <w:rtl/>
        </w:rPr>
        <w:t>آن‌قدر</w:t>
      </w:r>
      <w:r w:rsidRPr="00FC27BE">
        <w:rPr>
          <w:rFonts w:hint="cs"/>
          <w:rtl/>
        </w:rPr>
        <w:t xml:space="preserve"> وسیع است که توریه و شوخی و احتجاج و... در کذب داخل می</w:t>
      </w:r>
      <w:r w:rsidRPr="00FC27BE">
        <w:rPr>
          <w:rFonts w:hint="cs"/>
          <w:rtl/>
        </w:rPr>
        <w:softHyphen/>
        <w:t>شود و دایره معنای دوم یک مقدار تنگ</w:t>
      </w:r>
      <w:r w:rsidRPr="00FC27BE">
        <w:rPr>
          <w:rtl/>
        </w:rPr>
        <w:softHyphen/>
      </w:r>
      <w:r w:rsidRPr="00FC27BE">
        <w:rPr>
          <w:rFonts w:hint="cs"/>
          <w:rtl/>
        </w:rPr>
        <w:t>تر است که توریه آن</w:t>
      </w:r>
      <w:r w:rsidRPr="00FC27BE">
        <w:rPr>
          <w:rtl/>
        </w:rPr>
        <w:softHyphen/>
      </w:r>
      <w:r w:rsidRPr="00FC27BE">
        <w:rPr>
          <w:rFonts w:hint="cs"/>
          <w:rtl/>
        </w:rPr>
        <w:t>ها را شامل نمی</w:t>
      </w:r>
      <w:r w:rsidRPr="00FC27BE">
        <w:rPr>
          <w:rtl/>
        </w:rPr>
        <w:softHyphen/>
      </w:r>
      <w:r w:rsidRPr="00FC27BE">
        <w:rPr>
          <w:rFonts w:hint="cs"/>
          <w:rtl/>
        </w:rPr>
        <w:t>شود و توریه بیرون می</w:t>
      </w:r>
      <w:r w:rsidRPr="00FC27BE">
        <w:rPr>
          <w:rtl/>
        </w:rPr>
        <w:softHyphen/>
      </w:r>
      <w:r w:rsidRPr="00FC27BE">
        <w:rPr>
          <w:rFonts w:hint="cs"/>
          <w:rtl/>
        </w:rPr>
        <w:t>رود، ولی شوخی و احتجاج و مناظره و... در کذب می</w:t>
      </w:r>
      <w:r w:rsidRPr="00FC27BE">
        <w:rPr>
          <w:rtl/>
        </w:rPr>
        <w:softHyphen/>
      </w:r>
      <w:r w:rsidRPr="00FC27BE">
        <w:rPr>
          <w:rFonts w:hint="cs"/>
          <w:rtl/>
        </w:rPr>
        <w:t>ماند. به دلیل وجود این اصطلاحات در کذب است که هم می</w:t>
      </w:r>
      <w:r w:rsidRPr="00FC27BE">
        <w:rPr>
          <w:rFonts w:hint="cs"/>
          <w:rtl/>
        </w:rPr>
        <w:softHyphen/>
        <w:t>شود گفت توریه کذب است و هم می</w:t>
      </w:r>
      <w:r w:rsidRPr="00FC27BE">
        <w:rPr>
          <w:rFonts w:hint="cs"/>
          <w:rtl/>
        </w:rPr>
        <w:softHyphen/>
        <w:t>شود گفت کذب نیست و این مشترک لفظی است، البته بین متباینات مشترک لفظی وجود ندارد، بلکه بین عام و خاص است.</w:t>
      </w:r>
    </w:p>
    <w:p w:rsidR="002B706D" w:rsidRPr="00716958" w:rsidRDefault="002B706D" w:rsidP="00590B18">
      <w:pPr>
        <w:pStyle w:val="Heading1"/>
        <w:rPr>
          <w:rtl/>
        </w:rPr>
      </w:pPr>
      <w:bookmarkStart w:id="18" w:name="_Toc407794991"/>
      <w:r w:rsidRPr="00716958">
        <w:rPr>
          <w:rFonts w:hint="cs"/>
          <w:rtl/>
        </w:rPr>
        <w:t>مراد از کذب کدام اصطلاح است؟</w:t>
      </w:r>
      <w:bookmarkEnd w:id="18"/>
    </w:p>
    <w:p w:rsidR="002B706D" w:rsidRPr="00FC27BE" w:rsidRDefault="002B706D" w:rsidP="00460BF6">
      <w:pPr>
        <w:rPr>
          <w:rtl/>
        </w:rPr>
      </w:pPr>
      <w:r w:rsidRPr="00FC27BE">
        <w:rPr>
          <w:rFonts w:hint="cs"/>
          <w:rtl/>
        </w:rPr>
        <w:t xml:space="preserve">برای تشخیص </w:t>
      </w:r>
      <w:r w:rsidR="00922535">
        <w:rPr>
          <w:rFonts w:hint="cs"/>
          <w:rtl/>
        </w:rPr>
        <w:t>این‌که</w:t>
      </w:r>
      <w:r w:rsidRPr="00FC27BE">
        <w:rPr>
          <w:rFonts w:hint="cs"/>
          <w:rtl/>
        </w:rPr>
        <w:t xml:space="preserve"> مراد از کذب کدام معنا و اصطلاح است، نیاز به قرینه است، در جایی که قرینه</w:t>
      </w:r>
      <w:r w:rsidRPr="00FC27BE">
        <w:rPr>
          <w:rFonts w:hint="cs"/>
          <w:rtl/>
        </w:rPr>
        <w:softHyphen/>
        <w:t>ای نداشته باشیم باید قدر متیقن را بگیریم. قدر متیقن هم اصطلاح سوم است که أخص است، مثلاً گفته می</w:t>
      </w:r>
      <w:r w:rsidRPr="00FC27BE">
        <w:rPr>
          <w:rFonts w:hint="cs"/>
          <w:rtl/>
        </w:rPr>
        <w:softHyphen/>
        <w:t xml:space="preserve">شود </w:t>
      </w:r>
      <w:r w:rsidR="002D56DC">
        <w:rPr>
          <w:rtl/>
        </w:rPr>
        <w:t>«</w:t>
      </w:r>
      <w:r w:rsidRPr="00FC27BE">
        <w:rPr>
          <w:rFonts w:hint="cs"/>
          <w:rtl/>
        </w:rPr>
        <w:t>الکذبُ شرٌّ من الشّراب</w:t>
      </w:r>
      <w:r w:rsidR="002D56DC">
        <w:rPr>
          <w:rtl/>
        </w:rPr>
        <w:t>»</w:t>
      </w:r>
      <w:r w:rsidRPr="00FC27BE">
        <w:rPr>
          <w:rFonts w:hint="cs"/>
          <w:rtl/>
        </w:rPr>
        <w:t xml:space="preserve"> نمی</w:t>
      </w:r>
      <w:r w:rsidRPr="00FC27BE">
        <w:rPr>
          <w:rtl/>
        </w:rPr>
        <w:softHyphen/>
      </w:r>
      <w:r w:rsidRPr="00FC27BE">
        <w:rPr>
          <w:rFonts w:hint="cs"/>
          <w:rtl/>
        </w:rPr>
        <w:t>دانیم در</w:t>
      </w:r>
      <w:r w:rsidR="002D56DC">
        <w:rPr>
          <w:rtl/>
        </w:rPr>
        <w:t xml:space="preserve"> </w:t>
      </w:r>
      <w:r w:rsidRPr="00FC27BE">
        <w:rPr>
          <w:rFonts w:hint="cs"/>
          <w:rtl/>
        </w:rPr>
        <w:t>اینجا کذب به معنای اول مراد است یا دوم و یا سوم. اگر به معنای اول باشد توریه و شوخی و... همه را در برمی</w:t>
      </w:r>
      <w:r w:rsidRPr="00FC27BE">
        <w:rPr>
          <w:rFonts w:hint="cs"/>
          <w:rtl/>
        </w:rPr>
        <w:softHyphen/>
        <w:t>گیرد. اگر معنای دوم مراد باشد، توریه را نمی</w:t>
      </w:r>
      <w:r w:rsidRPr="00FC27BE">
        <w:rPr>
          <w:rtl/>
        </w:rPr>
        <w:softHyphen/>
      </w:r>
      <w:r w:rsidRPr="00FC27BE">
        <w:rPr>
          <w:rFonts w:hint="cs"/>
          <w:rtl/>
        </w:rPr>
        <w:t>گیرد، ولی شوخی و احتجاج و مناظره را در برمی</w:t>
      </w:r>
      <w:r w:rsidRPr="00FC27BE">
        <w:rPr>
          <w:rtl/>
        </w:rPr>
        <w:softHyphen/>
      </w:r>
      <w:r w:rsidRPr="00FC27BE">
        <w:rPr>
          <w:rFonts w:hint="cs"/>
          <w:rtl/>
        </w:rPr>
        <w:lastRenderedPageBreak/>
        <w:t xml:space="preserve">گیرد. اگر به معنای سوم باشد </w:t>
      </w:r>
      <w:r w:rsidR="00922535">
        <w:rPr>
          <w:rFonts w:hint="cs"/>
          <w:rtl/>
        </w:rPr>
        <w:t>هیچ‌کدام</w:t>
      </w:r>
      <w:r w:rsidRPr="00FC27BE">
        <w:rPr>
          <w:rFonts w:hint="cs"/>
          <w:rtl/>
        </w:rPr>
        <w:t xml:space="preserve"> این</w:t>
      </w:r>
      <w:r w:rsidRPr="00FC27BE">
        <w:rPr>
          <w:rtl/>
        </w:rPr>
        <w:softHyphen/>
      </w:r>
      <w:r w:rsidRPr="00FC27BE">
        <w:rPr>
          <w:rFonts w:hint="cs"/>
          <w:rtl/>
        </w:rPr>
        <w:t>ها را نمی</w:t>
      </w:r>
      <w:r w:rsidRPr="00FC27BE">
        <w:rPr>
          <w:rtl/>
        </w:rPr>
        <w:softHyphen/>
      </w:r>
      <w:r w:rsidRPr="00FC27BE">
        <w:rPr>
          <w:rFonts w:hint="cs"/>
          <w:rtl/>
        </w:rPr>
        <w:t>گیرد، بلکه فقط جایی که گوینده با عنایت و با جد برخلاف واقع سخن می</w:t>
      </w:r>
      <w:r w:rsidRPr="00FC27BE">
        <w:rPr>
          <w:rtl/>
        </w:rPr>
        <w:softHyphen/>
      </w:r>
      <w:r w:rsidRPr="00FC27BE">
        <w:rPr>
          <w:rFonts w:hint="cs"/>
          <w:rtl/>
        </w:rPr>
        <w:t>گوید، کذب می</w:t>
      </w:r>
      <w:r w:rsidRPr="00FC27BE">
        <w:rPr>
          <w:rFonts w:hint="cs"/>
          <w:rtl/>
        </w:rPr>
        <w:softHyphen/>
        <w:t>شود.</w:t>
      </w:r>
    </w:p>
    <w:p w:rsidR="002B706D" w:rsidRPr="00716958" w:rsidRDefault="002B706D" w:rsidP="00590B18">
      <w:pPr>
        <w:pStyle w:val="Heading2"/>
        <w:rPr>
          <w:rtl/>
        </w:rPr>
      </w:pPr>
      <w:bookmarkStart w:id="19" w:name="_Toc407794992"/>
      <w:r w:rsidRPr="00716958">
        <w:rPr>
          <w:rFonts w:hint="cs"/>
          <w:rtl/>
        </w:rPr>
        <w:t>مقدمات باب کذب</w:t>
      </w:r>
      <w:bookmarkEnd w:id="19"/>
    </w:p>
    <w:p w:rsidR="002B706D" w:rsidRPr="00FC27BE" w:rsidRDefault="002B706D" w:rsidP="00460BF6">
      <w:pPr>
        <w:rPr>
          <w:rtl/>
        </w:rPr>
      </w:pPr>
      <w:r w:rsidRPr="00FC27BE">
        <w:rPr>
          <w:rFonts w:hint="cs"/>
          <w:rtl/>
        </w:rPr>
        <w:t>اگر ما این سه اصطلاح و اشتراک را بپذیریم و نسبت بین این معانی را عام و خاص و اخص بدانیم و بگوییم اینجا قرینه</w:t>
      </w:r>
      <w:r w:rsidRPr="00FC27BE">
        <w:rPr>
          <w:rtl/>
        </w:rPr>
        <w:softHyphen/>
      </w:r>
      <w:r w:rsidRPr="00FC27BE">
        <w:rPr>
          <w:rFonts w:hint="cs"/>
          <w:rtl/>
        </w:rPr>
        <w:t>ای بر تعیین یکی از این</w:t>
      </w:r>
      <w:r w:rsidRPr="00FC27BE">
        <w:rPr>
          <w:rtl/>
        </w:rPr>
        <w:softHyphen/>
      </w:r>
      <w:r w:rsidRPr="00FC27BE">
        <w:rPr>
          <w:rFonts w:hint="cs"/>
          <w:rtl/>
        </w:rPr>
        <w:t>ها نیست، در این صورت باید بگوییم که نتیجه این مقدمات این می</w:t>
      </w:r>
      <w:r w:rsidRPr="00FC27BE">
        <w:rPr>
          <w:rtl/>
        </w:rPr>
        <w:softHyphen/>
      </w:r>
      <w:r w:rsidRPr="00FC27BE">
        <w:rPr>
          <w:rFonts w:hint="cs"/>
          <w:rtl/>
        </w:rPr>
        <w:t xml:space="preserve">شود که باید قدر متیقن را بگیریم که </w:t>
      </w:r>
      <w:r w:rsidR="002D56DC">
        <w:rPr>
          <w:rtl/>
        </w:rPr>
        <w:t>«</w:t>
      </w:r>
      <w:r w:rsidRPr="00FC27BE">
        <w:rPr>
          <w:rFonts w:hint="cs"/>
          <w:rtl/>
        </w:rPr>
        <w:t>الکذبُ المُخبرین الجدّی</w:t>
      </w:r>
      <w:r w:rsidR="002D56DC">
        <w:rPr>
          <w:rtl/>
        </w:rPr>
        <w:t>»</w:t>
      </w:r>
      <w:r w:rsidRPr="00FC27BE">
        <w:rPr>
          <w:rFonts w:hint="cs"/>
          <w:rtl/>
        </w:rPr>
        <w:t xml:space="preserve"> است و نتیجه آن خروج جد و احتجاج و مناظره و توریه از کذب است. این در جایی است که قرینه داشته باشیم، در مابقی که شک داریم، اصول عملیه اجرا می</w:t>
      </w:r>
      <w:r w:rsidRPr="00FC27BE">
        <w:rPr>
          <w:rtl/>
        </w:rPr>
        <w:softHyphen/>
      </w:r>
      <w:r w:rsidRPr="00FC27BE">
        <w:rPr>
          <w:rFonts w:hint="cs"/>
          <w:rtl/>
        </w:rPr>
        <w:t>شود؛ یعنی برائت و جواز.</w:t>
      </w:r>
    </w:p>
    <w:p w:rsidR="002B706D" w:rsidRPr="00716958" w:rsidRDefault="00922535" w:rsidP="00590B18">
      <w:pPr>
        <w:pStyle w:val="Heading2"/>
        <w:rPr>
          <w:rtl/>
        </w:rPr>
      </w:pPr>
      <w:r>
        <w:rPr>
          <w:rFonts w:hint="cs"/>
          <w:rtl/>
        </w:rPr>
        <w:t>جمع‌بندی</w:t>
      </w:r>
    </w:p>
    <w:p w:rsidR="002B706D" w:rsidRPr="00FC27BE" w:rsidRDefault="002B706D" w:rsidP="00CC0A25">
      <w:pPr>
        <w:rPr>
          <w:rtl/>
        </w:rPr>
      </w:pPr>
      <w:r w:rsidRPr="00FC27BE">
        <w:rPr>
          <w:rFonts w:hint="cs"/>
          <w:rtl/>
        </w:rPr>
        <w:t>این تقریب اول است که ما آن را بعید نمی</w:t>
      </w:r>
      <w:r w:rsidRPr="00FC27BE">
        <w:rPr>
          <w:rtl/>
        </w:rPr>
        <w:softHyphen/>
      </w:r>
      <w:r w:rsidRPr="00FC27BE">
        <w:rPr>
          <w:rFonts w:hint="cs"/>
          <w:rtl/>
        </w:rPr>
        <w:t>دانیم. قول اول می</w:t>
      </w:r>
      <w:r w:rsidRPr="00FC27BE">
        <w:rPr>
          <w:rtl/>
        </w:rPr>
        <w:softHyphen/>
      </w:r>
      <w:r w:rsidRPr="00FC27BE">
        <w:rPr>
          <w:rFonts w:hint="cs"/>
          <w:rtl/>
        </w:rPr>
        <w:t xml:space="preserve">گفت </w:t>
      </w:r>
      <w:r w:rsidR="00922535">
        <w:rPr>
          <w:rFonts w:hint="cs"/>
          <w:rtl/>
        </w:rPr>
        <w:t>هزل</w:t>
      </w:r>
      <w:r w:rsidRPr="00FC27BE">
        <w:rPr>
          <w:rFonts w:hint="cs"/>
          <w:rtl/>
        </w:rPr>
        <w:t xml:space="preserve"> </w:t>
      </w:r>
      <w:r w:rsidR="00922535">
        <w:rPr>
          <w:rFonts w:hint="cs"/>
          <w:rtl/>
        </w:rPr>
        <w:t>مطلقاً</w:t>
      </w:r>
      <w:r w:rsidRPr="00FC27BE">
        <w:rPr>
          <w:rFonts w:hint="cs"/>
          <w:rtl/>
        </w:rPr>
        <w:t xml:space="preserve"> حرام است. این قول در مکاسب و در معاصرین هم در انوار الفقاهه مطرح شده است. صاحبان این قول می</w:t>
      </w:r>
      <w:r w:rsidRPr="00FC27BE">
        <w:rPr>
          <w:rFonts w:hint="cs"/>
          <w:rtl/>
        </w:rPr>
        <w:softHyphen/>
        <w:t xml:space="preserve">گویند: دلیل </w:t>
      </w:r>
      <w:r w:rsidR="002D56DC">
        <w:rPr>
          <w:rtl/>
        </w:rPr>
        <w:t>«</w:t>
      </w:r>
      <w:r w:rsidR="00CC0A25" w:rsidRPr="00CC0A25">
        <w:rPr>
          <w:rFonts w:hint="cs"/>
          <w:b/>
          <w:bCs/>
          <w:rtl/>
        </w:rPr>
        <w:t>الْكَذِبُ</w:t>
      </w:r>
      <w:r w:rsidR="00CC0A25" w:rsidRPr="00CC0A25">
        <w:rPr>
          <w:b/>
          <w:bCs/>
          <w:rtl/>
        </w:rPr>
        <w:t xml:space="preserve"> </w:t>
      </w:r>
      <w:r w:rsidR="00CC0A25" w:rsidRPr="00CC0A25">
        <w:rPr>
          <w:rFonts w:hint="cs"/>
          <w:b/>
          <w:bCs/>
          <w:rtl/>
        </w:rPr>
        <w:t>شَرٌّ</w:t>
      </w:r>
      <w:r w:rsidR="00CC0A25" w:rsidRPr="00CC0A25">
        <w:rPr>
          <w:b/>
          <w:bCs/>
          <w:rtl/>
        </w:rPr>
        <w:t xml:space="preserve"> </w:t>
      </w:r>
      <w:r w:rsidR="00CC0A25" w:rsidRPr="00CC0A25">
        <w:rPr>
          <w:rFonts w:hint="cs"/>
          <w:b/>
          <w:bCs/>
          <w:rtl/>
        </w:rPr>
        <w:t>مِنَ</w:t>
      </w:r>
      <w:r w:rsidR="00CC0A25" w:rsidRPr="00CC0A25">
        <w:rPr>
          <w:b/>
          <w:bCs/>
          <w:rtl/>
        </w:rPr>
        <w:t xml:space="preserve"> </w:t>
      </w:r>
      <w:r w:rsidR="00CC0A25" w:rsidRPr="00CC0A25">
        <w:rPr>
          <w:rFonts w:hint="cs"/>
          <w:b/>
          <w:bCs/>
          <w:rtl/>
        </w:rPr>
        <w:t>الشَّرَاب</w:t>
      </w:r>
      <w:r w:rsidR="00CC0A25" w:rsidRPr="00CC0A25">
        <w:rPr>
          <w:rFonts w:hint="cs"/>
          <w:rtl/>
        </w:rPr>
        <w:t>‏</w:t>
      </w:r>
      <w:r w:rsidR="002D56DC">
        <w:rPr>
          <w:rtl/>
        </w:rPr>
        <w:t>»</w:t>
      </w:r>
      <w:r w:rsidR="00CC0A25">
        <w:rPr>
          <w:rStyle w:val="FootnoteReference"/>
          <w:rtl/>
        </w:rPr>
        <w:footnoteReference w:id="1"/>
      </w:r>
      <w:r w:rsidRPr="00FC27BE">
        <w:rPr>
          <w:rFonts w:hint="cs"/>
          <w:rtl/>
        </w:rPr>
        <w:t xml:space="preserve"> اطلاق دارد و همه اقسام کذب؛ یعنی شوخی، جدی، توریه و غیر توریه را در برمی</w:t>
      </w:r>
      <w:r w:rsidRPr="00FC27BE">
        <w:rPr>
          <w:rFonts w:hint="cs"/>
          <w:rtl/>
        </w:rPr>
        <w:softHyphen/>
        <w:t>گیرد.</w:t>
      </w:r>
    </w:p>
    <w:p w:rsidR="002B706D" w:rsidRPr="00716958" w:rsidRDefault="002B706D" w:rsidP="00590B18">
      <w:pPr>
        <w:pStyle w:val="Heading2"/>
        <w:rPr>
          <w:rtl/>
        </w:rPr>
      </w:pPr>
      <w:bookmarkStart w:id="20" w:name="_Toc407794994"/>
      <w:r w:rsidRPr="00716958">
        <w:rPr>
          <w:rFonts w:hint="cs"/>
          <w:rtl/>
        </w:rPr>
        <w:t xml:space="preserve">نظر استاد </w:t>
      </w:r>
      <w:r w:rsidR="002D56DC">
        <w:rPr>
          <w:rtl/>
        </w:rPr>
        <w:t>(</w:t>
      </w:r>
      <w:r w:rsidRPr="00716958">
        <w:rPr>
          <w:rFonts w:hint="cs"/>
          <w:rtl/>
        </w:rPr>
        <w:t>حفظه الله</w:t>
      </w:r>
      <w:r w:rsidR="002D56DC">
        <w:rPr>
          <w:rtl/>
        </w:rPr>
        <w:t>)</w:t>
      </w:r>
      <w:bookmarkEnd w:id="20"/>
    </w:p>
    <w:p w:rsidR="002B706D" w:rsidRPr="00FC27BE" w:rsidRDefault="002B706D" w:rsidP="00CC0A25">
      <w:pPr>
        <w:rPr>
          <w:rtl/>
        </w:rPr>
      </w:pPr>
      <w:r w:rsidRPr="00FC27BE">
        <w:rPr>
          <w:rFonts w:hint="cs"/>
          <w:rtl/>
        </w:rPr>
        <w:t>جواب ما این است که اطلاق در جایی است که لفظی معنای واحدی داشته باشد؛ یعنی مشترک معنوی لفظی و در مصادیق آن شک داشته باشیم که کجا کذب است</w:t>
      </w:r>
      <w:r w:rsidR="00CC0A25">
        <w:rPr>
          <w:rFonts w:hint="cs"/>
          <w:rtl/>
        </w:rPr>
        <w:t>؟</w:t>
      </w:r>
      <w:r w:rsidRPr="00FC27BE">
        <w:rPr>
          <w:rFonts w:hint="cs"/>
          <w:rtl/>
        </w:rPr>
        <w:t xml:space="preserve"> و کجا نیست</w:t>
      </w:r>
      <w:r w:rsidR="00CC0A25">
        <w:rPr>
          <w:rFonts w:hint="cs"/>
          <w:rtl/>
        </w:rPr>
        <w:t>؟</w:t>
      </w:r>
      <w:r w:rsidRPr="00FC27BE">
        <w:rPr>
          <w:rFonts w:hint="cs"/>
          <w:rtl/>
        </w:rPr>
        <w:t xml:space="preserve"> و کجا مشمول اراده جدی مولا هست</w:t>
      </w:r>
      <w:r w:rsidR="00CC0A25">
        <w:rPr>
          <w:rFonts w:hint="cs"/>
          <w:rtl/>
        </w:rPr>
        <w:t>؟</w:t>
      </w:r>
      <w:bookmarkStart w:id="21" w:name="_GoBack"/>
      <w:bookmarkEnd w:id="21"/>
      <w:r w:rsidRPr="00FC27BE">
        <w:rPr>
          <w:rFonts w:hint="cs"/>
          <w:rtl/>
        </w:rPr>
        <w:t xml:space="preserve"> می</w:t>
      </w:r>
      <w:r w:rsidRPr="00FC27BE">
        <w:rPr>
          <w:rFonts w:hint="cs"/>
          <w:rtl/>
        </w:rPr>
        <w:softHyphen/>
        <w:t xml:space="preserve">گوییم در </w:t>
      </w:r>
      <w:r w:rsidR="00922535">
        <w:rPr>
          <w:rFonts w:hint="cs"/>
          <w:rtl/>
        </w:rPr>
        <w:t>اینجا</w:t>
      </w:r>
      <w:r w:rsidRPr="00FC27BE">
        <w:rPr>
          <w:rFonts w:hint="cs"/>
          <w:rtl/>
        </w:rPr>
        <w:t xml:space="preserve"> مشمول است، اما در جایی که مشترک لفظی باشد، دیگر نمی</w:t>
      </w:r>
      <w:r w:rsidRPr="00FC27BE">
        <w:rPr>
          <w:rFonts w:hint="cs"/>
          <w:rtl/>
        </w:rPr>
        <w:softHyphen/>
        <w:t xml:space="preserve">شود به اطلاق </w:t>
      </w:r>
      <w:r w:rsidR="00922535">
        <w:rPr>
          <w:rFonts w:hint="cs"/>
          <w:rtl/>
        </w:rPr>
        <w:t>تمسک</w:t>
      </w:r>
      <w:r w:rsidRPr="00FC27BE">
        <w:rPr>
          <w:rFonts w:hint="cs"/>
          <w:rtl/>
        </w:rPr>
        <w:t xml:space="preserve"> کرد، پس در مشترک لفظی نمی</w:t>
      </w:r>
      <w:r w:rsidRPr="00FC27BE">
        <w:rPr>
          <w:rFonts w:hint="cs"/>
          <w:rtl/>
        </w:rPr>
        <w:softHyphen/>
        <w:t>شود به اطلاق تمسک کرد، چه مشترک لفظی به نحو تباین باشد و چه نباشد. در مشترک لفظی قرینه می</w:t>
      </w:r>
      <w:r w:rsidRPr="00FC27BE">
        <w:rPr>
          <w:rtl/>
        </w:rPr>
        <w:softHyphen/>
      </w:r>
      <w:r w:rsidRPr="00FC27BE">
        <w:rPr>
          <w:rFonts w:hint="cs"/>
          <w:rtl/>
        </w:rPr>
        <w:t xml:space="preserve">خواهیم و قرینه هم نبود تا یکی از معانی را بگیریم. در متباینات یکی از معانی ترجیح بلا مرجح است، ولی در آنجایی که عام و خاص باشد، قدر متیقن آن مسلم است. مابقی هم دیگر رها </w:t>
      </w:r>
      <w:r w:rsidR="00922535">
        <w:rPr>
          <w:rFonts w:hint="cs"/>
          <w:rtl/>
        </w:rPr>
        <w:t>می‌شود</w:t>
      </w:r>
      <w:r w:rsidRPr="00FC27BE">
        <w:rPr>
          <w:rFonts w:hint="cs"/>
          <w:rtl/>
        </w:rPr>
        <w:t>؛ زیرا مشکوک هستند و در آن</w:t>
      </w:r>
      <w:r w:rsidRPr="00FC27BE">
        <w:rPr>
          <w:rFonts w:hint="cs"/>
          <w:rtl/>
        </w:rPr>
        <w:softHyphen/>
        <w:t>ها اصل برائت و جواز جاری می</w:t>
      </w:r>
      <w:r w:rsidRPr="00FC27BE">
        <w:rPr>
          <w:rtl/>
        </w:rPr>
        <w:softHyphen/>
      </w:r>
      <w:r w:rsidRPr="00FC27BE">
        <w:rPr>
          <w:rFonts w:hint="cs"/>
          <w:rtl/>
        </w:rPr>
        <w:t>شود. این تقریر و تقریب اول بود و ما این تقریب را بعید نمی</w:t>
      </w:r>
      <w:r w:rsidRPr="00FC27BE">
        <w:rPr>
          <w:rtl/>
        </w:rPr>
        <w:softHyphen/>
      </w:r>
      <w:r w:rsidRPr="00FC27BE">
        <w:rPr>
          <w:rFonts w:hint="cs"/>
          <w:rtl/>
        </w:rPr>
        <w:t>دانیم.</w:t>
      </w:r>
    </w:p>
    <w:p w:rsidR="002D56DC" w:rsidRPr="00590B18" w:rsidRDefault="002B706D" w:rsidP="00590B18">
      <w:pPr>
        <w:pStyle w:val="Heading4"/>
        <w:rPr>
          <w:rtl/>
        </w:rPr>
      </w:pPr>
      <w:bookmarkStart w:id="22" w:name="_Toc407794995"/>
      <w:r w:rsidRPr="00590B18">
        <w:rPr>
          <w:rStyle w:val="Heading1Char"/>
          <w:rFonts w:hint="cs"/>
          <w:b/>
          <w:bCs/>
          <w:sz w:val="36"/>
          <w:szCs w:val="36"/>
          <w:rtl/>
        </w:rPr>
        <w:lastRenderedPageBreak/>
        <w:t>تقریب دوم</w:t>
      </w:r>
      <w:bookmarkEnd w:id="22"/>
      <w:r w:rsidRPr="00590B18">
        <w:rPr>
          <w:rFonts w:hint="cs"/>
          <w:rtl/>
        </w:rPr>
        <w:t>:</w:t>
      </w:r>
    </w:p>
    <w:p w:rsidR="002B706D" w:rsidRPr="00FC27BE" w:rsidRDefault="002B706D" w:rsidP="00460BF6">
      <w:pPr>
        <w:rPr>
          <w:rtl/>
        </w:rPr>
      </w:pPr>
      <w:r w:rsidRPr="00FC27BE">
        <w:rPr>
          <w:rFonts w:hint="cs"/>
          <w:rtl/>
        </w:rPr>
        <w:t>ممکن است گفته شود دلیل و ادله از موارد شوخی و امثال آن انصراف دارد ولو اینکه مفهوم کذب، مفهومی است که یا خبری است یا مخبری به معنای عام است و مفهوم هم مقام جد را می</w:t>
      </w:r>
      <w:r w:rsidRPr="00FC27BE">
        <w:rPr>
          <w:rtl/>
        </w:rPr>
        <w:softHyphen/>
      </w:r>
      <w:r w:rsidRPr="00FC27BE">
        <w:rPr>
          <w:rFonts w:hint="cs"/>
          <w:rtl/>
        </w:rPr>
        <w:t xml:space="preserve">گیرد و هم مقام </w:t>
      </w:r>
      <w:r w:rsidR="00922535">
        <w:rPr>
          <w:rFonts w:hint="cs"/>
          <w:rtl/>
        </w:rPr>
        <w:t>هزل</w:t>
      </w:r>
      <w:r w:rsidRPr="00FC27BE">
        <w:rPr>
          <w:rFonts w:hint="cs"/>
          <w:rtl/>
        </w:rPr>
        <w:t xml:space="preserve"> و مقام احتجاج و مناظره را و لذا باید بگوییم همه این موارد مشمول مفهوم هست. مفهوم یکی است و اطلاق هم دارد، ولی همه این</w:t>
      </w:r>
      <w:r w:rsidRPr="00FC27BE">
        <w:rPr>
          <w:rtl/>
        </w:rPr>
        <w:softHyphen/>
      </w:r>
      <w:r w:rsidRPr="00FC27BE">
        <w:rPr>
          <w:rFonts w:hint="cs"/>
          <w:rtl/>
        </w:rPr>
        <w:t>ها را نمی</w:t>
      </w:r>
      <w:r w:rsidRPr="00FC27BE">
        <w:rPr>
          <w:rtl/>
        </w:rPr>
        <w:softHyphen/>
      </w:r>
      <w:r w:rsidRPr="00FC27BE">
        <w:rPr>
          <w:rFonts w:hint="cs"/>
          <w:rtl/>
        </w:rPr>
        <w:t>گیرد، منتهی چون داعیِ جد نیست، مفهوم انصراف دارد؛ یعنی شمولیت مفهوم کذب محدود می</w:t>
      </w:r>
      <w:r w:rsidRPr="00FC27BE">
        <w:rPr>
          <w:rFonts w:hint="cs"/>
          <w:rtl/>
        </w:rPr>
        <w:softHyphen/>
        <w:t xml:space="preserve">شود. </w:t>
      </w:r>
      <w:r w:rsidR="00922535">
        <w:rPr>
          <w:rFonts w:hint="cs"/>
          <w:rtl/>
        </w:rPr>
        <w:t>همان‌طور</w:t>
      </w:r>
      <w:r w:rsidRPr="00FC27BE">
        <w:rPr>
          <w:rFonts w:hint="cs"/>
          <w:rtl/>
        </w:rPr>
        <w:t xml:space="preserve"> که مفهوم کذب، یا دلیل حرمت کذب در مقام احتجاج و مناظره انصراف دارد و می</w:t>
      </w:r>
      <w:r w:rsidRPr="00FC27BE">
        <w:rPr>
          <w:rtl/>
        </w:rPr>
        <w:softHyphen/>
      </w:r>
      <w:r w:rsidRPr="00FC27BE">
        <w:rPr>
          <w:rFonts w:hint="cs"/>
          <w:rtl/>
        </w:rPr>
        <w:t xml:space="preserve">گوییم در این مقام کذب اشکال ندارد، در شوخی هم </w:t>
      </w:r>
      <w:r w:rsidR="00922535">
        <w:rPr>
          <w:rFonts w:hint="cs"/>
          <w:rtl/>
        </w:rPr>
        <w:t>همین‌گونه</w:t>
      </w:r>
      <w:r w:rsidRPr="00FC27BE">
        <w:rPr>
          <w:rFonts w:hint="cs"/>
          <w:rtl/>
        </w:rPr>
        <w:t xml:space="preserve"> است و مفهوم کذب با وجود شمولی که دارد، ولی از شوخی منصرف است و شامل شوخی نمی</w:t>
      </w:r>
      <w:r w:rsidRPr="00FC27BE">
        <w:rPr>
          <w:rFonts w:hint="cs"/>
          <w:rtl/>
        </w:rPr>
        <w:softHyphen/>
        <w:t>شود.</w:t>
      </w:r>
    </w:p>
    <w:p w:rsidR="002B706D" w:rsidRPr="00FC27BE" w:rsidRDefault="002B706D" w:rsidP="00460BF6">
      <w:r w:rsidRPr="00FC27BE">
        <w:rPr>
          <w:rFonts w:hint="cs"/>
          <w:rtl/>
        </w:rPr>
        <w:t>این قاعده</w:t>
      </w:r>
      <w:r w:rsidR="00590B18">
        <w:rPr>
          <w:rFonts w:hint="cs"/>
          <w:rtl/>
        </w:rPr>
        <w:t>،</w:t>
      </w:r>
      <w:r w:rsidRPr="00FC27BE">
        <w:rPr>
          <w:rFonts w:hint="cs"/>
          <w:rtl/>
        </w:rPr>
        <w:t xml:space="preserve"> </w:t>
      </w:r>
      <w:r w:rsidR="00922535">
        <w:rPr>
          <w:rFonts w:hint="cs"/>
          <w:rtl/>
        </w:rPr>
        <w:t>مقتضای</w:t>
      </w:r>
      <w:r w:rsidRPr="00FC27BE">
        <w:rPr>
          <w:rFonts w:hint="cs"/>
          <w:rtl/>
        </w:rPr>
        <w:t xml:space="preserve"> قواعد اولیه است.</w:t>
      </w:r>
    </w:p>
    <w:p w:rsidR="00152670" w:rsidRPr="00734D59" w:rsidRDefault="00152670" w:rsidP="00460BF6">
      <w:pPr>
        <w:rPr>
          <w:rtl/>
        </w:rPr>
      </w:pPr>
    </w:p>
    <w:sectPr w:rsidR="00152670" w:rsidRPr="00734D59" w:rsidSect="000D58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00" w:rsidRDefault="00D80300" w:rsidP="000D5800">
      <w:pPr>
        <w:spacing w:after="0"/>
      </w:pPr>
      <w:r>
        <w:separator/>
      </w:r>
    </w:p>
  </w:endnote>
  <w:endnote w:type="continuationSeparator" w:id="0">
    <w:p w:rsidR="00D80300" w:rsidRDefault="00D8030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DC" w:rsidRDefault="002D5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9449020"/>
      <w:docPartObj>
        <w:docPartGallery w:val="Page Numbers (Bottom of Page)"/>
        <w:docPartUnique/>
      </w:docPartObj>
    </w:sdtPr>
    <w:sdtEndPr/>
    <w:sdtContent>
      <w:p w:rsidR="002D56DC" w:rsidRDefault="00556200" w:rsidP="00556200">
        <w:pPr>
          <w:pStyle w:val="Footer"/>
          <w:jc w:val="center"/>
        </w:pPr>
        <w:r>
          <w:fldChar w:fldCharType="begin"/>
        </w:r>
        <w:r>
          <w:instrText xml:space="preserve"> PAGE   \* MERGEFORMAT </w:instrText>
        </w:r>
        <w:r>
          <w:fldChar w:fldCharType="separate"/>
        </w:r>
        <w:r w:rsidR="00CC0A25">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DC" w:rsidRDefault="002D5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00" w:rsidRDefault="00D80300" w:rsidP="000D5800">
      <w:pPr>
        <w:spacing w:after="0"/>
      </w:pPr>
      <w:r>
        <w:separator/>
      </w:r>
    </w:p>
  </w:footnote>
  <w:footnote w:type="continuationSeparator" w:id="0">
    <w:p w:rsidR="00D80300" w:rsidRDefault="00D80300" w:rsidP="000D5800">
      <w:pPr>
        <w:spacing w:after="0"/>
      </w:pPr>
      <w:r>
        <w:continuationSeparator/>
      </w:r>
    </w:p>
  </w:footnote>
  <w:footnote w:id="1">
    <w:p w:rsidR="00CC0A25" w:rsidRPr="00CC0A25" w:rsidRDefault="00CC0A25" w:rsidP="00CC0A25">
      <w:pPr>
        <w:pStyle w:val="FootnoteText"/>
        <w:rPr>
          <w:rFonts w:hint="cs"/>
          <w:b/>
          <w:bCs/>
        </w:rPr>
      </w:pPr>
      <w:r w:rsidRPr="00CC0A25">
        <w:rPr>
          <w:rStyle w:val="FootnoteReference"/>
          <w:rFonts w:cs="2  Badr"/>
          <w:b/>
          <w:bCs/>
        </w:rPr>
        <w:footnoteRef/>
      </w:r>
      <w:r w:rsidRPr="00CC0A25">
        <w:rPr>
          <w:b/>
          <w:bCs/>
          <w:rtl/>
        </w:rPr>
        <w:t xml:space="preserve"> </w:t>
      </w:r>
      <w:r w:rsidRPr="00CC0A25">
        <w:rPr>
          <w:rFonts w:hint="cs"/>
          <w:b/>
          <w:bCs/>
          <w:rtl/>
        </w:rPr>
        <w:t>-</w:t>
      </w:r>
      <w:r w:rsidRPr="00CC0A25">
        <w:rPr>
          <w:b/>
          <w:bCs/>
          <w:rtl/>
        </w:rPr>
        <w:t xml:space="preserve"> </w:t>
      </w:r>
      <w:r w:rsidRPr="00CC0A25">
        <w:rPr>
          <w:rFonts w:hint="cs"/>
          <w:b/>
          <w:bCs/>
          <w:rtl/>
        </w:rPr>
        <w:t>وسائل</w:t>
      </w:r>
      <w:r w:rsidRPr="00CC0A25">
        <w:rPr>
          <w:b/>
          <w:bCs/>
          <w:rtl/>
        </w:rPr>
        <w:t xml:space="preserve"> </w:t>
      </w:r>
      <w:r w:rsidRPr="00CC0A25">
        <w:rPr>
          <w:rFonts w:hint="cs"/>
          <w:b/>
          <w:bCs/>
          <w:rtl/>
        </w:rPr>
        <w:t>الشيعة،</w:t>
      </w:r>
      <w:r w:rsidRPr="00CC0A25">
        <w:rPr>
          <w:b/>
          <w:bCs/>
          <w:rtl/>
        </w:rPr>
        <w:t xml:space="preserve"> </w:t>
      </w:r>
      <w:r w:rsidRPr="00CC0A25">
        <w:rPr>
          <w:rFonts w:hint="cs"/>
          <w:b/>
          <w:bCs/>
          <w:rtl/>
        </w:rPr>
        <w:t>ج‏</w:t>
      </w:r>
      <w:r w:rsidRPr="00CC0A25">
        <w:rPr>
          <w:b/>
          <w:bCs/>
          <w:rtl/>
        </w:rPr>
        <w:t>12</w:t>
      </w:r>
      <w:r w:rsidRPr="00CC0A25">
        <w:rPr>
          <w:rFonts w:hint="cs"/>
          <w:b/>
          <w:bCs/>
          <w:rtl/>
        </w:rPr>
        <w:t>،</w:t>
      </w:r>
      <w:r w:rsidRPr="00CC0A25">
        <w:rPr>
          <w:b/>
          <w:bCs/>
          <w:rtl/>
        </w:rPr>
        <w:t xml:space="preserve"> </w:t>
      </w:r>
      <w:r w:rsidRPr="00CC0A25">
        <w:rPr>
          <w:rFonts w:hint="cs"/>
          <w:b/>
          <w:bCs/>
          <w:rtl/>
        </w:rPr>
        <w:t>ص</w:t>
      </w:r>
      <w:r w:rsidRPr="00CC0A25">
        <w:rPr>
          <w:b/>
          <w:bCs/>
          <w:rtl/>
        </w:rPr>
        <w:t>: 244</w:t>
      </w:r>
      <w:r w:rsidRPr="00CC0A25">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DC" w:rsidRDefault="002D5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510C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021C4E8" wp14:editId="7A8BC24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3" w:name="OLE_LINK1"/>
    <w:bookmarkStart w:id="24" w:name="OLE_LINK2"/>
    <w:r>
      <w:rPr>
        <w:noProof/>
      </w:rPr>
      <w:drawing>
        <wp:inline distT="0" distB="0" distL="0" distR="0" wp14:anchorId="5EAA3C38" wp14:editId="43D5235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3"/>
    <w:bookmarkEnd w:id="24"/>
    <w:r w:rsidR="00922535">
      <w:rPr>
        <w:rFonts w:ascii="IranNastaliq" w:hAnsi="IranNastaliq" w:cs="IranNastaliq"/>
        <w:sz w:val="40"/>
        <w:szCs w:val="40"/>
        <w:rtl/>
      </w:rPr>
      <w:t xml:space="preserve"> </w:t>
    </w:r>
    <w:r w:rsidR="00922535">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B706D">
      <w:rPr>
        <w:rFonts w:ascii="IranNastaliq" w:hAnsi="IranNastaliq" w:cs="IranNastaliq" w:hint="cs"/>
        <w:sz w:val="40"/>
        <w:szCs w:val="40"/>
        <w:rtl/>
      </w:rPr>
      <w:t>2716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DC" w:rsidRDefault="002D5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6D"/>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B706D"/>
    <w:rsid w:val="002C56FD"/>
    <w:rsid w:val="002D49E4"/>
    <w:rsid w:val="002D56DC"/>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0BF6"/>
    <w:rsid w:val="004651D2"/>
    <w:rsid w:val="00465D26"/>
    <w:rsid w:val="004679F8"/>
    <w:rsid w:val="004B337F"/>
    <w:rsid w:val="004F3596"/>
    <w:rsid w:val="00556200"/>
    <w:rsid w:val="00572E2D"/>
    <w:rsid w:val="00590B18"/>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2535"/>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57672"/>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C0A25"/>
    <w:rsid w:val="00CE31E6"/>
    <w:rsid w:val="00CE3B74"/>
    <w:rsid w:val="00CF42E2"/>
    <w:rsid w:val="00CF7916"/>
    <w:rsid w:val="00D158F3"/>
    <w:rsid w:val="00D3665C"/>
    <w:rsid w:val="00D508CC"/>
    <w:rsid w:val="00D50F4B"/>
    <w:rsid w:val="00D510CB"/>
    <w:rsid w:val="00D60547"/>
    <w:rsid w:val="00D66444"/>
    <w:rsid w:val="00D76353"/>
    <w:rsid w:val="00D80300"/>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47F4"/>
    <w:rsid w:val="00F40284"/>
    <w:rsid w:val="00F45F81"/>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22535"/>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90B18"/>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922535"/>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90B1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590B18"/>
    <w:pPr>
      <w:outlineLvl w:val="3"/>
    </w:pPr>
    <w:rPr>
      <w:sz w:val="36"/>
      <w:szCs w:val="36"/>
    </w:rPr>
  </w:style>
  <w:style w:type="paragraph" w:styleId="Heading5">
    <w:name w:val="heading 5"/>
    <w:basedOn w:val="Normal"/>
    <w:next w:val="Normal"/>
    <w:link w:val="Heading5Char"/>
    <w:autoRedefine/>
    <w:uiPriority w:val="9"/>
    <w:unhideWhenUsed/>
    <w:qFormat/>
    <w:rsid w:val="0092253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2253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2253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2253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2253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90B18"/>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92253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90B1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90B18"/>
    <w:rPr>
      <w:rFonts w:eastAsia="2  Lotus" w:cs="2  Badr"/>
      <w:bCs/>
      <w:sz w:val="36"/>
      <w:szCs w:val="36"/>
    </w:rPr>
  </w:style>
  <w:style w:type="character" w:customStyle="1" w:styleId="Heading5Char">
    <w:name w:val="Heading 5 Char"/>
    <w:link w:val="Heading5"/>
    <w:uiPriority w:val="9"/>
    <w:rsid w:val="00922535"/>
    <w:rPr>
      <w:rFonts w:ascii="Cambria" w:eastAsia="2  Lotus" w:hAnsi="Cambria" w:cs="2  Badr"/>
      <w:bCs/>
      <w:szCs w:val="36"/>
    </w:rPr>
  </w:style>
  <w:style w:type="paragraph" w:styleId="TOC1">
    <w:name w:val="toc 1"/>
    <w:basedOn w:val="Normal"/>
    <w:next w:val="Normal"/>
    <w:autoRedefine/>
    <w:uiPriority w:val="39"/>
    <w:unhideWhenUsed/>
    <w:qFormat/>
    <w:rsid w:val="00922535"/>
    <w:pPr>
      <w:spacing w:after="0"/>
      <w:ind w:firstLine="0"/>
    </w:pPr>
    <w:rPr>
      <w:rFonts w:eastAsiaTheme="minorEastAsia"/>
    </w:rPr>
  </w:style>
  <w:style w:type="paragraph" w:styleId="TOC2">
    <w:name w:val="toc 2"/>
    <w:basedOn w:val="Normal"/>
    <w:next w:val="Normal"/>
    <w:autoRedefine/>
    <w:uiPriority w:val="39"/>
    <w:unhideWhenUsed/>
    <w:qFormat/>
    <w:rsid w:val="00922535"/>
    <w:pPr>
      <w:spacing w:after="0"/>
      <w:ind w:left="221"/>
    </w:pPr>
    <w:rPr>
      <w:rFonts w:eastAsiaTheme="minorEastAsia"/>
    </w:rPr>
  </w:style>
  <w:style w:type="paragraph" w:styleId="TOC3">
    <w:name w:val="toc 3"/>
    <w:basedOn w:val="Normal"/>
    <w:next w:val="Normal"/>
    <w:autoRedefine/>
    <w:uiPriority w:val="39"/>
    <w:unhideWhenUsed/>
    <w:qFormat/>
    <w:rsid w:val="00922535"/>
    <w:pPr>
      <w:spacing w:after="0"/>
      <w:ind w:left="442"/>
    </w:pPr>
    <w:rPr>
      <w:rFonts w:eastAsia="2  Lotus"/>
    </w:rPr>
  </w:style>
  <w:style w:type="character" w:styleId="SubtleReference">
    <w:name w:val="Subtle Reference"/>
    <w:aliases w:val="مرجع"/>
    <w:uiPriority w:val="31"/>
    <w:qFormat/>
    <w:rsid w:val="00922535"/>
    <w:rPr>
      <w:rFonts w:cs="2  Lotus"/>
      <w:smallCaps/>
      <w:color w:val="auto"/>
      <w:szCs w:val="28"/>
      <w:u w:val="single"/>
    </w:rPr>
  </w:style>
  <w:style w:type="character" w:styleId="IntenseReference">
    <w:name w:val="Intense Reference"/>
    <w:uiPriority w:val="32"/>
    <w:qFormat/>
    <w:rsid w:val="00922535"/>
    <w:rPr>
      <w:rFonts w:cs="2  Lotus"/>
      <w:b/>
      <w:bCs/>
      <w:smallCaps/>
      <w:color w:val="auto"/>
      <w:spacing w:val="5"/>
      <w:szCs w:val="28"/>
      <w:u w:val="single"/>
    </w:rPr>
  </w:style>
  <w:style w:type="character" w:styleId="BookTitle">
    <w:name w:val="Book Title"/>
    <w:uiPriority w:val="33"/>
    <w:qFormat/>
    <w:rsid w:val="00922535"/>
    <w:rPr>
      <w:rFonts w:cs="2  Titr"/>
      <w:b/>
      <w:bCs/>
      <w:smallCaps/>
      <w:spacing w:val="5"/>
      <w:szCs w:val="100"/>
    </w:rPr>
  </w:style>
  <w:style w:type="paragraph" w:styleId="TOCHeading">
    <w:name w:val="TOC Heading"/>
    <w:basedOn w:val="Heading1"/>
    <w:next w:val="Normal"/>
    <w:uiPriority w:val="39"/>
    <w:unhideWhenUsed/>
    <w:qFormat/>
    <w:rsid w:val="0092253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22535"/>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922535"/>
    <w:rPr>
      <w:rFonts w:ascii="Cambria" w:eastAsia="2  Lotus" w:hAnsi="Cambria" w:cs="2  Badr"/>
      <w:bCs/>
      <w:i/>
      <w:szCs w:val="34"/>
    </w:rPr>
  </w:style>
  <w:style w:type="character" w:customStyle="1" w:styleId="Heading7Char">
    <w:name w:val="Heading 7 Char"/>
    <w:link w:val="Heading7"/>
    <w:uiPriority w:val="9"/>
    <w:rsid w:val="0092253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2253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22535"/>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922535"/>
    <w:pPr>
      <w:spacing w:after="0"/>
      <w:ind w:left="658"/>
    </w:pPr>
    <w:rPr>
      <w:rFonts w:eastAsia="Times New Roman"/>
    </w:rPr>
  </w:style>
  <w:style w:type="paragraph" w:styleId="TOC5">
    <w:name w:val="toc 5"/>
    <w:basedOn w:val="Normal"/>
    <w:next w:val="Normal"/>
    <w:autoRedefine/>
    <w:uiPriority w:val="39"/>
    <w:unhideWhenUsed/>
    <w:qFormat/>
    <w:rsid w:val="00922535"/>
    <w:pPr>
      <w:spacing w:after="0"/>
      <w:ind w:left="879"/>
    </w:pPr>
    <w:rPr>
      <w:rFonts w:eastAsia="Times New Roman"/>
    </w:rPr>
  </w:style>
  <w:style w:type="paragraph" w:styleId="TOC6">
    <w:name w:val="toc 6"/>
    <w:basedOn w:val="Normal"/>
    <w:next w:val="Normal"/>
    <w:autoRedefine/>
    <w:uiPriority w:val="39"/>
    <w:unhideWhenUsed/>
    <w:qFormat/>
    <w:rsid w:val="00922535"/>
    <w:pPr>
      <w:spacing w:after="0"/>
      <w:ind w:left="1100"/>
    </w:pPr>
    <w:rPr>
      <w:rFonts w:eastAsia="Times New Roman"/>
    </w:rPr>
  </w:style>
  <w:style w:type="paragraph" w:styleId="TOC7">
    <w:name w:val="toc 7"/>
    <w:basedOn w:val="Normal"/>
    <w:next w:val="Normal"/>
    <w:autoRedefine/>
    <w:uiPriority w:val="39"/>
    <w:unhideWhenUsed/>
    <w:qFormat/>
    <w:rsid w:val="00922535"/>
    <w:pPr>
      <w:spacing w:after="0"/>
      <w:ind w:left="1321"/>
    </w:pPr>
    <w:rPr>
      <w:rFonts w:eastAsia="Times New Roman"/>
    </w:rPr>
  </w:style>
  <w:style w:type="paragraph" w:styleId="Caption">
    <w:name w:val="caption"/>
    <w:basedOn w:val="Normal"/>
    <w:next w:val="Normal"/>
    <w:uiPriority w:val="35"/>
    <w:semiHidden/>
    <w:unhideWhenUsed/>
    <w:qFormat/>
    <w:rsid w:val="00922535"/>
    <w:rPr>
      <w:rFonts w:eastAsia="Times New Roman"/>
      <w:b/>
      <w:bCs/>
      <w:sz w:val="20"/>
      <w:szCs w:val="20"/>
    </w:rPr>
  </w:style>
  <w:style w:type="paragraph" w:styleId="Title">
    <w:name w:val="Title"/>
    <w:basedOn w:val="Normal"/>
    <w:next w:val="Normal"/>
    <w:link w:val="TitleChar"/>
    <w:autoRedefine/>
    <w:uiPriority w:val="10"/>
    <w:qFormat/>
    <w:rsid w:val="0092253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2253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2253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22535"/>
    <w:rPr>
      <w:rFonts w:ascii="Cambria" w:eastAsia="2  Badr" w:hAnsi="Cambria" w:cs="Karim"/>
      <w:i/>
      <w:spacing w:val="15"/>
      <w:sz w:val="24"/>
      <w:szCs w:val="60"/>
    </w:rPr>
  </w:style>
  <w:style w:type="character" w:styleId="Emphasis">
    <w:name w:val="Emphasis"/>
    <w:uiPriority w:val="20"/>
    <w:qFormat/>
    <w:rsid w:val="00922535"/>
    <w:rPr>
      <w:rFonts w:cs="2  Lotus"/>
      <w:i/>
      <w:iCs/>
      <w:color w:val="808080"/>
      <w:szCs w:val="32"/>
    </w:rPr>
  </w:style>
  <w:style w:type="character" w:customStyle="1" w:styleId="NoSpacingChar">
    <w:name w:val="No Spacing Char"/>
    <w:aliases w:val="متن عربي Char"/>
    <w:link w:val="NoSpacing"/>
    <w:uiPriority w:val="1"/>
    <w:rsid w:val="00922535"/>
    <w:rPr>
      <w:rFonts w:eastAsia="2  Lotus" w:cs="2  Badr"/>
      <w:bCs/>
      <w:sz w:val="72"/>
      <w:szCs w:val="28"/>
    </w:rPr>
  </w:style>
  <w:style w:type="paragraph" w:styleId="ListParagraph">
    <w:name w:val="List Paragraph"/>
    <w:basedOn w:val="Normal"/>
    <w:link w:val="ListParagraphChar"/>
    <w:autoRedefine/>
    <w:uiPriority w:val="34"/>
    <w:qFormat/>
    <w:rsid w:val="00922535"/>
    <w:pPr>
      <w:ind w:left="1134" w:firstLine="0"/>
    </w:pPr>
    <w:rPr>
      <w:rFonts w:eastAsia="2  Lotus" w:cs="2  Lotus"/>
    </w:rPr>
  </w:style>
  <w:style w:type="character" w:customStyle="1" w:styleId="ListParagraphChar">
    <w:name w:val="List Paragraph Char"/>
    <w:link w:val="ListParagraph"/>
    <w:uiPriority w:val="34"/>
    <w:rsid w:val="00922535"/>
    <w:rPr>
      <w:rFonts w:eastAsia="2  Lotus" w:cs="2  Lotus"/>
      <w:sz w:val="22"/>
      <w:szCs w:val="28"/>
    </w:rPr>
  </w:style>
  <w:style w:type="paragraph" w:styleId="Quote">
    <w:name w:val="Quote"/>
    <w:basedOn w:val="Normal"/>
    <w:next w:val="Normal"/>
    <w:link w:val="QuoteChar"/>
    <w:autoRedefine/>
    <w:uiPriority w:val="29"/>
    <w:qFormat/>
    <w:rsid w:val="00922535"/>
    <w:pPr>
      <w:spacing w:before="120" w:after="240"/>
      <w:ind w:left="1134" w:firstLine="0"/>
    </w:pPr>
    <w:rPr>
      <w:rFonts w:eastAsia="Times New Roman" w:cs="B Lotus"/>
      <w:i/>
      <w:sz w:val="20"/>
      <w:szCs w:val="30"/>
    </w:rPr>
  </w:style>
  <w:style w:type="character" w:customStyle="1" w:styleId="QuoteChar">
    <w:name w:val="Quote Char"/>
    <w:link w:val="Quote"/>
    <w:uiPriority w:val="29"/>
    <w:rsid w:val="00922535"/>
    <w:rPr>
      <w:rFonts w:cs="B Lotus"/>
      <w:i/>
      <w:szCs w:val="30"/>
    </w:rPr>
  </w:style>
  <w:style w:type="paragraph" w:styleId="IntenseQuote">
    <w:name w:val="Intense Quote"/>
    <w:basedOn w:val="Normal"/>
    <w:next w:val="Normal"/>
    <w:link w:val="IntenseQuoteChar"/>
    <w:autoRedefine/>
    <w:uiPriority w:val="30"/>
    <w:qFormat/>
    <w:rsid w:val="0092253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22535"/>
    <w:rPr>
      <w:rFonts w:eastAsia="2  Lotus" w:cs="B Lotus"/>
      <w:b/>
      <w:bCs/>
      <w:i/>
      <w:szCs w:val="30"/>
    </w:rPr>
  </w:style>
  <w:style w:type="character" w:styleId="SubtleEmphasis">
    <w:name w:val="Subtle Emphasis"/>
    <w:uiPriority w:val="19"/>
    <w:qFormat/>
    <w:rsid w:val="00922535"/>
    <w:rPr>
      <w:rFonts w:cs="2  Lotus"/>
      <w:i/>
      <w:iCs/>
      <w:color w:val="4A442A"/>
      <w:szCs w:val="32"/>
      <w:u w:val="none"/>
    </w:rPr>
  </w:style>
  <w:style w:type="character" w:styleId="IntenseEmphasis">
    <w:name w:val="Intense Emphasis"/>
    <w:uiPriority w:val="21"/>
    <w:qFormat/>
    <w:rsid w:val="00922535"/>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2B706D"/>
  </w:style>
  <w:style w:type="paragraph" w:customStyle="1" w:styleId="Heading002">
    <w:name w:val="Heading 002"/>
    <w:basedOn w:val="Normal"/>
    <w:next w:val="Normal"/>
    <w:autoRedefine/>
    <w:rsid w:val="002B706D"/>
    <w:pPr>
      <w:spacing w:line="360" w:lineRule="auto"/>
    </w:pPr>
    <w:rPr>
      <w:bCs/>
    </w:rPr>
  </w:style>
  <w:style w:type="paragraph" w:customStyle="1" w:styleId="a">
    <w:name w:val="اصلى"/>
    <w:link w:val="Char"/>
    <w:semiHidden/>
    <w:rsid w:val="002B706D"/>
    <w:pPr>
      <w:autoSpaceDE w:val="0"/>
      <w:autoSpaceDN w:val="0"/>
      <w:bidi/>
      <w:spacing w:after="200" w:line="399" w:lineRule="atLeast"/>
      <w:ind w:firstLine="284"/>
      <w:jc w:val="both"/>
    </w:pPr>
    <w:rPr>
      <w:sz w:val="22"/>
      <w:szCs w:val="26"/>
      <w:lang w:bidi="ar-SA"/>
    </w:rPr>
  </w:style>
  <w:style w:type="paragraph" w:customStyle="1" w:styleId="1">
    <w:name w:val="تيتر1"/>
    <w:semiHidden/>
    <w:rsid w:val="002B706D"/>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2B706D"/>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2B706D"/>
    <w:pPr>
      <w:numPr>
        <w:numId w:val="13"/>
      </w:numPr>
    </w:pPr>
  </w:style>
  <w:style w:type="numbering" w:styleId="1ai">
    <w:name w:val="Outline List 1"/>
    <w:basedOn w:val="NoList"/>
    <w:rsid w:val="002B706D"/>
    <w:pPr>
      <w:numPr>
        <w:numId w:val="14"/>
      </w:numPr>
    </w:pPr>
  </w:style>
  <w:style w:type="numbering" w:styleId="ArticleSection">
    <w:name w:val="Outline List 3"/>
    <w:basedOn w:val="NoList"/>
    <w:rsid w:val="002B706D"/>
    <w:pPr>
      <w:numPr>
        <w:numId w:val="15"/>
      </w:numPr>
    </w:pPr>
  </w:style>
  <w:style w:type="paragraph" w:styleId="BlockText">
    <w:name w:val="Block Text"/>
    <w:basedOn w:val="Normal"/>
    <w:rsid w:val="002B706D"/>
    <w:pPr>
      <w:autoSpaceDE w:val="0"/>
      <w:autoSpaceDN w:val="0"/>
      <w:ind w:left="1440" w:right="1440"/>
    </w:pPr>
    <w:rPr>
      <w:rFonts w:ascii="B Lotus" w:hAnsi="B Lotus" w:cs="B Lotus"/>
      <w:sz w:val="24"/>
    </w:rPr>
  </w:style>
  <w:style w:type="paragraph" w:customStyle="1" w:styleId="a0">
    <w:name w:val="پاصفحه"/>
    <w:semiHidden/>
    <w:rsid w:val="002B706D"/>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2B706D"/>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2B706D"/>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2B706D"/>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2B706D"/>
    <w:rPr>
      <w:rFonts w:cs="Times New Roman"/>
      <w:vertAlign w:val="superscript"/>
    </w:rPr>
  </w:style>
  <w:style w:type="character" w:customStyle="1" w:styleId="Char1">
    <w:name w:val="نقل قول Char"/>
    <w:link w:val="a1"/>
    <w:rsid w:val="002B706D"/>
    <w:rPr>
      <w:rFonts w:cs="2  Badr"/>
      <w:bCs/>
      <w:sz w:val="22"/>
      <w:szCs w:val="24"/>
      <w:lang w:bidi="ar-SA"/>
    </w:rPr>
  </w:style>
  <w:style w:type="paragraph" w:styleId="DocumentMap">
    <w:name w:val="Document Map"/>
    <w:basedOn w:val="Normal"/>
    <w:link w:val="DocumentMapChar"/>
    <w:rsid w:val="002B706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2B706D"/>
    <w:rPr>
      <w:rFonts w:ascii="Tahoma" w:hAnsi="Tahoma" w:cs="Tahoma"/>
      <w:sz w:val="24"/>
      <w:shd w:val="clear" w:color="auto" w:fill="000080"/>
    </w:rPr>
  </w:style>
  <w:style w:type="paragraph" w:customStyle="1" w:styleId="a2">
    <w:name w:val="متن"/>
    <w:basedOn w:val="a"/>
    <w:semiHidden/>
    <w:rsid w:val="002B706D"/>
    <w:rPr>
      <w:rFonts w:cs="2  Lotus"/>
      <w:sz w:val="24"/>
    </w:rPr>
  </w:style>
  <w:style w:type="paragraph" w:styleId="BodyText">
    <w:name w:val="Body Text"/>
    <w:basedOn w:val="Normal"/>
    <w:link w:val="BodyTextChar"/>
    <w:rsid w:val="002B706D"/>
    <w:pPr>
      <w:autoSpaceDE w:val="0"/>
      <w:autoSpaceDN w:val="0"/>
    </w:pPr>
    <w:rPr>
      <w:rFonts w:ascii="B Lotus" w:hAnsi="B Lotus" w:cs="B Lotus"/>
      <w:sz w:val="24"/>
    </w:rPr>
  </w:style>
  <w:style w:type="character" w:customStyle="1" w:styleId="BodyTextChar">
    <w:name w:val="Body Text Char"/>
    <w:basedOn w:val="DefaultParagraphFont"/>
    <w:link w:val="BodyText"/>
    <w:rsid w:val="002B706D"/>
    <w:rPr>
      <w:rFonts w:ascii="B Lotus" w:hAnsi="B Lotus" w:cs="B Lotus"/>
      <w:sz w:val="24"/>
      <w:szCs w:val="32"/>
    </w:rPr>
  </w:style>
  <w:style w:type="paragraph" w:styleId="BodyText2">
    <w:name w:val="Body Text 2"/>
    <w:basedOn w:val="Normal"/>
    <w:link w:val="BodyText2Char"/>
    <w:rsid w:val="002B706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2B706D"/>
    <w:rPr>
      <w:rFonts w:ascii="B Lotus" w:hAnsi="B Lotus" w:cs="B Lotus"/>
      <w:sz w:val="24"/>
      <w:szCs w:val="32"/>
    </w:rPr>
  </w:style>
  <w:style w:type="paragraph" w:styleId="BodyText3">
    <w:name w:val="Body Text 3"/>
    <w:basedOn w:val="Normal"/>
    <w:link w:val="BodyText3Char"/>
    <w:rsid w:val="002B706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2B706D"/>
    <w:rPr>
      <w:rFonts w:ascii="B Lotus" w:hAnsi="B Lotus" w:cs="B Lotus"/>
      <w:sz w:val="16"/>
      <w:szCs w:val="16"/>
    </w:rPr>
  </w:style>
  <w:style w:type="paragraph" w:styleId="BodyTextFirstIndent">
    <w:name w:val="Body Text First Indent"/>
    <w:basedOn w:val="BodyText"/>
    <w:link w:val="BodyTextFirstIndentChar"/>
    <w:rsid w:val="002B706D"/>
    <w:pPr>
      <w:ind w:firstLine="210"/>
    </w:pPr>
  </w:style>
  <w:style w:type="character" w:customStyle="1" w:styleId="BodyTextFirstIndentChar">
    <w:name w:val="Body Text First Indent Char"/>
    <w:basedOn w:val="BodyTextChar"/>
    <w:link w:val="BodyTextFirstIndent"/>
    <w:rsid w:val="002B706D"/>
    <w:rPr>
      <w:rFonts w:ascii="B Lotus" w:hAnsi="B Lotus" w:cs="B Lotus"/>
      <w:sz w:val="24"/>
      <w:szCs w:val="32"/>
    </w:rPr>
  </w:style>
  <w:style w:type="paragraph" w:styleId="BodyTextIndent">
    <w:name w:val="Body Text Indent"/>
    <w:basedOn w:val="Normal"/>
    <w:link w:val="BodyTextIndentChar"/>
    <w:rsid w:val="002B706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2B706D"/>
    <w:rPr>
      <w:rFonts w:ascii="B Lotus" w:hAnsi="B Lotus" w:cs="B Lotus"/>
      <w:sz w:val="24"/>
      <w:szCs w:val="32"/>
    </w:rPr>
  </w:style>
  <w:style w:type="paragraph" w:styleId="BodyTextFirstIndent2">
    <w:name w:val="Body Text First Indent 2"/>
    <w:basedOn w:val="BodyTextIndent"/>
    <w:link w:val="BodyTextFirstIndent2Char"/>
    <w:rsid w:val="002B706D"/>
    <w:pPr>
      <w:ind w:firstLine="210"/>
    </w:pPr>
  </w:style>
  <w:style w:type="character" w:customStyle="1" w:styleId="BodyTextFirstIndent2Char">
    <w:name w:val="Body Text First Indent 2 Char"/>
    <w:basedOn w:val="BodyTextIndentChar"/>
    <w:link w:val="BodyTextFirstIndent2"/>
    <w:rsid w:val="002B706D"/>
    <w:rPr>
      <w:rFonts w:ascii="B Lotus" w:hAnsi="B Lotus" w:cs="B Lotus"/>
      <w:sz w:val="24"/>
      <w:szCs w:val="32"/>
    </w:rPr>
  </w:style>
  <w:style w:type="paragraph" w:styleId="BodyTextIndent2">
    <w:name w:val="Body Text Indent 2"/>
    <w:basedOn w:val="Normal"/>
    <w:link w:val="BodyTextIndent2Char"/>
    <w:rsid w:val="002B706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2B706D"/>
    <w:rPr>
      <w:rFonts w:ascii="B Lotus" w:hAnsi="B Lotus" w:cs="B Lotus"/>
      <w:sz w:val="24"/>
      <w:szCs w:val="32"/>
    </w:rPr>
  </w:style>
  <w:style w:type="paragraph" w:styleId="BodyTextIndent3">
    <w:name w:val="Body Text Indent 3"/>
    <w:basedOn w:val="Normal"/>
    <w:link w:val="BodyTextIndent3Char"/>
    <w:rsid w:val="002B706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2B706D"/>
    <w:rPr>
      <w:rFonts w:ascii="B Lotus" w:hAnsi="B Lotus" w:cs="B Lotus"/>
      <w:sz w:val="16"/>
      <w:szCs w:val="16"/>
    </w:rPr>
  </w:style>
  <w:style w:type="paragraph" w:styleId="Closing">
    <w:name w:val="Closing"/>
    <w:basedOn w:val="Normal"/>
    <w:link w:val="ClosingChar"/>
    <w:rsid w:val="002B706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2B706D"/>
    <w:rPr>
      <w:rFonts w:ascii="B Lotus" w:hAnsi="B Lotus" w:cs="B Lotus"/>
      <w:sz w:val="24"/>
      <w:szCs w:val="32"/>
    </w:rPr>
  </w:style>
  <w:style w:type="paragraph" w:styleId="Date">
    <w:name w:val="Date"/>
    <w:basedOn w:val="Normal"/>
    <w:next w:val="Normal"/>
    <w:link w:val="DateChar"/>
    <w:rsid w:val="002B706D"/>
    <w:pPr>
      <w:autoSpaceDE w:val="0"/>
      <w:autoSpaceDN w:val="0"/>
    </w:pPr>
    <w:rPr>
      <w:rFonts w:ascii="B Lotus" w:hAnsi="B Lotus" w:cs="B Lotus"/>
      <w:sz w:val="24"/>
    </w:rPr>
  </w:style>
  <w:style w:type="character" w:customStyle="1" w:styleId="DateChar">
    <w:name w:val="Date Char"/>
    <w:basedOn w:val="DefaultParagraphFont"/>
    <w:link w:val="Date"/>
    <w:rsid w:val="002B706D"/>
    <w:rPr>
      <w:rFonts w:ascii="B Lotus" w:hAnsi="B Lotus" w:cs="B Lotus"/>
      <w:sz w:val="24"/>
      <w:szCs w:val="32"/>
    </w:rPr>
  </w:style>
  <w:style w:type="paragraph" w:styleId="E-mailSignature">
    <w:name w:val="E-mail Signature"/>
    <w:basedOn w:val="Normal"/>
    <w:link w:val="E-mailSignatureChar"/>
    <w:rsid w:val="002B706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2B706D"/>
    <w:rPr>
      <w:rFonts w:ascii="B Lotus" w:hAnsi="B Lotus" w:cs="B Lotus"/>
      <w:sz w:val="24"/>
      <w:szCs w:val="32"/>
    </w:rPr>
  </w:style>
  <w:style w:type="paragraph" w:customStyle="1" w:styleId="a3">
    <w:name w:val="آیه در متن"/>
    <w:basedOn w:val="a"/>
    <w:link w:val="Char2"/>
    <w:rsid w:val="002B706D"/>
    <w:rPr>
      <w:rFonts w:cs="Badr"/>
      <w:bCs/>
      <w:sz w:val="24"/>
      <w:szCs w:val="24"/>
    </w:rPr>
  </w:style>
  <w:style w:type="paragraph" w:styleId="EnvelopeAddress">
    <w:name w:val="envelope address"/>
    <w:basedOn w:val="Normal"/>
    <w:rsid w:val="002B706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2B706D"/>
    <w:pPr>
      <w:autoSpaceDE w:val="0"/>
      <w:autoSpaceDN w:val="0"/>
    </w:pPr>
    <w:rPr>
      <w:rFonts w:ascii="Arial" w:hAnsi="Arial" w:cs="Arial"/>
      <w:sz w:val="24"/>
      <w:szCs w:val="20"/>
    </w:rPr>
  </w:style>
  <w:style w:type="character" w:styleId="FollowedHyperlink">
    <w:name w:val="FollowedHyperlink"/>
    <w:rsid w:val="002B706D"/>
    <w:rPr>
      <w:color w:val="800080"/>
      <w:u w:val="single"/>
    </w:rPr>
  </w:style>
  <w:style w:type="character" w:customStyle="1" w:styleId="Char">
    <w:name w:val="اصلى Char"/>
    <w:link w:val="a"/>
    <w:semiHidden/>
    <w:rsid w:val="002B706D"/>
    <w:rPr>
      <w:sz w:val="22"/>
      <w:szCs w:val="26"/>
      <w:lang w:bidi="ar-SA"/>
    </w:rPr>
  </w:style>
  <w:style w:type="character" w:styleId="HTMLAcronym">
    <w:name w:val="HTML Acronym"/>
    <w:basedOn w:val="DefaultParagraphFont"/>
    <w:rsid w:val="002B706D"/>
  </w:style>
  <w:style w:type="paragraph" w:styleId="HTMLAddress">
    <w:name w:val="HTML Address"/>
    <w:basedOn w:val="Normal"/>
    <w:link w:val="HTMLAddressChar"/>
    <w:rsid w:val="002B706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2B706D"/>
    <w:rPr>
      <w:rFonts w:ascii="B Lotus" w:hAnsi="B Lotus" w:cs="B Lotus"/>
      <w:i/>
      <w:iCs/>
      <w:sz w:val="24"/>
      <w:szCs w:val="32"/>
    </w:rPr>
  </w:style>
  <w:style w:type="character" w:styleId="HTMLCite">
    <w:name w:val="HTML Cite"/>
    <w:rsid w:val="002B706D"/>
    <w:rPr>
      <w:i/>
      <w:iCs/>
    </w:rPr>
  </w:style>
  <w:style w:type="character" w:styleId="HTMLCode">
    <w:name w:val="HTML Code"/>
    <w:rsid w:val="002B706D"/>
    <w:rPr>
      <w:rFonts w:ascii="Courier New" w:hAnsi="Courier New" w:cs="Courier New"/>
      <w:sz w:val="20"/>
      <w:szCs w:val="20"/>
    </w:rPr>
  </w:style>
  <w:style w:type="character" w:styleId="HTMLDefinition">
    <w:name w:val="HTML Definition"/>
    <w:rsid w:val="002B706D"/>
    <w:rPr>
      <w:i/>
      <w:iCs/>
    </w:rPr>
  </w:style>
  <w:style w:type="character" w:styleId="HTMLKeyboard">
    <w:name w:val="HTML Keyboard"/>
    <w:rsid w:val="002B706D"/>
    <w:rPr>
      <w:rFonts w:ascii="Courier New" w:hAnsi="Courier New" w:cs="Courier New"/>
      <w:sz w:val="20"/>
      <w:szCs w:val="20"/>
    </w:rPr>
  </w:style>
  <w:style w:type="paragraph" w:styleId="HTMLPreformatted">
    <w:name w:val="HTML Preformatted"/>
    <w:basedOn w:val="Normal"/>
    <w:link w:val="HTMLPreformattedChar"/>
    <w:rsid w:val="002B706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2B706D"/>
    <w:rPr>
      <w:rFonts w:ascii="Courier New" w:hAnsi="Courier New" w:cs="Courier New"/>
      <w:sz w:val="24"/>
    </w:rPr>
  </w:style>
  <w:style w:type="character" w:styleId="HTMLSample">
    <w:name w:val="HTML Sample"/>
    <w:rsid w:val="002B706D"/>
    <w:rPr>
      <w:rFonts w:ascii="Courier New" w:hAnsi="Courier New" w:cs="Courier New"/>
    </w:rPr>
  </w:style>
  <w:style w:type="character" w:styleId="HTMLTypewriter">
    <w:name w:val="HTML Typewriter"/>
    <w:rsid w:val="002B706D"/>
    <w:rPr>
      <w:rFonts w:ascii="Courier New" w:hAnsi="Courier New" w:cs="Courier New"/>
      <w:sz w:val="20"/>
      <w:szCs w:val="20"/>
    </w:rPr>
  </w:style>
  <w:style w:type="character" w:styleId="HTMLVariable">
    <w:name w:val="HTML Variable"/>
    <w:rsid w:val="002B706D"/>
    <w:rPr>
      <w:i/>
      <w:iCs/>
    </w:rPr>
  </w:style>
  <w:style w:type="character" w:customStyle="1" w:styleId="Char2">
    <w:name w:val="آیه در متن Char"/>
    <w:link w:val="a3"/>
    <w:rsid w:val="002B706D"/>
    <w:rPr>
      <w:rFonts w:cs="Badr"/>
      <w:bCs/>
      <w:sz w:val="24"/>
      <w:szCs w:val="24"/>
      <w:lang w:bidi="ar-SA"/>
    </w:rPr>
  </w:style>
  <w:style w:type="character" w:styleId="LineNumber">
    <w:name w:val="line number"/>
    <w:basedOn w:val="DefaultParagraphFont"/>
    <w:rsid w:val="002B706D"/>
  </w:style>
  <w:style w:type="paragraph" w:styleId="List">
    <w:name w:val="List"/>
    <w:basedOn w:val="Normal"/>
    <w:rsid w:val="002B706D"/>
    <w:pPr>
      <w:autoSpaceDE w:val="0"/>
      <w:autoSpaceDN w:val="0"/>
      <w:ind w:left="360" w:hanging="360"/>
    </w:pPr>
    <w:rPr>
      <w:rFonts w:ascii="B Lotus" w:hAnsi="B Lotus" w:cs="B Lotus"/>
      <w:sz w:val="24"/>
    </w:rPr>
  </w:style>
  <w:style w:type="paragraph" w:styleId="List2">
    <w:name w:val="List 2"/>
    <w:basedOn w:val="Normal"/>
    <w:rsid w:val="002B706D"/>
    <w:pPr>
      <w:autoSpaceDE w:val="0"/>
      <w:autoSpaceDN w:val="0"/>
      <w:ind w:left="720" w:hanging="360"/>
    </w:pPr>
    <w:rPr>
      <w:rFonts w:ascii="B Lotus" w:hAnsi="B Lotus" w:cs="B Lotus"/>
      <w:sz w:val="24"/>
    </w:rPr>
  </w:style>
  <w:style w:type="paragraph" w:styleId="List3">
    <w:name w:val="List 3"/>
    <w:basedOn w:val="Normal"/>
    <w:rsid w:val="002B706D"/>
    <w:pPr>
      <w:autoSpaceDE w:val="0"/>
      <w:autoSpaceDN w:val="0"/>
      <w:ind w:left="1080" w:hanging="360"/>
    </w:pPr>
    <w:rPr>
      <w:rFonts w:ascii="B Lotus" w:hAnsi="B Lotus" w:cs="B Lotus"/>
      <w:sz w:val="24"/>
    </w:rPr>
  </w:style>
  <w:style w:type="paragraph" w:styleId="List4">
    <w:name w:val="List 4"/>
    <w:basedOn w:val="Normal"/>
    <w:rsid w:val="002B706D"/>
    <w:pPr>
      <w:autoSpaceDE w:val="0"/>
      <w:autoSpaceDN w:val="0"/>
      <w:ind w:left="1440" w:hanging="360"/>
    </w:pPr>
    <w:rPr>
      <w:rFonts w:ascii="B Lotus" w:hAnsi="B Lotus" w:cs="B Lotus"/>
      <w:sz w:val="24"/>
    </w:rPr>
  </w:style>
  <w:style w:type="paragraph" w:styleId="List5">
    <w:name w:val="List 5"/>
    <w:basedOn w:val="Normal"/>
    <w:rsid w:val="002B706D"/>
    <w:pPr>
      <w:autoSpaceDE w:val="0"/>
      <w:autoSpaceDN w:val="0"/>
      <w:ind w:left="1800" w:hanging="360"/>
    </w:pPr>
    <w:rPr>
      <w:rFonts w:ascii="B Lotus" w:hAnsi="B Lotus" w:cs="B Lotus"/>
      <w:sz w:val="24"/>
    </w:rPr>
  </w:style>
  <w:style w:type="paragraph" w:styleId="ListBullet">
    <w:name w:val="List Bullet"/>
    <w:basedOn w:val="Normal"/>
    <w:rsid w:val="002B706D"/>
    <w:pPr>
      <w:numPr>
        <w:numId w:val="16"/>
      </w:numPr>
      <w:autoSpaceDE w:val="0"/>
      <w:autoSpaceDN w:val="0"/>
    </w:pPr>
    <w:rPr>
      <w:rFonts w:ascii="B Lotus" w:hAnsi="B Lotus" w:cs="B Lotus"/>
      <w:sz w:val="24"/>
    </w:rPr>
  </w:style>
  <w:style w:type="paragraph" w:styleId="ListBullet2">
    <w:name w:val="List Bullet 2"/>
    <w:basedOn w:val="Normal"/>
    <w:rsid w:val="002B706D"/>
    <w:pPr>
      <w:numPr>
        <w:numId w:val="17"/>
      </w:numPr>
      <w:autoSpaceDE w:val="0"/>
      <w:autoSpaceDN w:val="0"/>
    </w:pPr>
    <w:rPr>
      <w:rFonts w:ascii="B Lotus" w:hAnsi="B Lotus" w:cs="B Lotus"/>
      <w:sz w:val="24"/>
    </w:rPr>
  </w:style>
  <w:style w:type="paragraph" w:styleId="ListBullet3">
    <w:name w:val="List Bullet 3"/>
    <w:basedOn w:val="Normal"/>
    <w:rsid w:val="002B706D"/>
    <w:pPr>
      <w:numPr>
        <w:numId w:val="18"/>
      </w:numPr>
      <w:autoSpaceDE w:val="0"/>
      <w:autoSpaceDN w:val="0"/>
    </w:pPr>
    <w:rPr>
      <w:rFonts w:ascii="B Lotus" w:hAnsi="B Lotus" w:cs="B Lotus"/>
      <w:sz w:val="24"/>
    </w:rPr>
  </w:style>
  <w:style w:type="paragraph" w:styleId="ListBullet4">
    <w:name w:val="List Bullet 4"/>
    <w:basedOn w:val="Normal"/>
    <w:rsid w:val="002B706D"/>
    <w:pPr>
      <w:numPr>
        <w:numId w:val="19"/>
      </w:numPr>
      <w:autoSpaceDE w:val="0"/>
      <w:autoSpaceDN w:val="0"/>
    </w:pPr>
    <w:rPr>
      <w:rFonts w:ascii="B Lotus" w:hAnsi="B Lotus" w:cs="B Lotus"/>
      <w:sz w:val="24"/>
    </w:rPr>
  </w:style>
  <w:style w:type="paragraph" w:styleId="ListBullet5">
    <w:name w:val="List Bullet 5"/>
    <w:basedOn w:val="Normal"/>
    <w:rsid w:val="002B706D"/>
    <w:pPr>
      <w:numPr>
        <w:numId w:val="20"/>
      </w:numPr>
      <w:autoSpaceDE w:val="0"/>
      <w:autoSpaceDN w:val="0"/>
    </w:pPr>
    <w:rPr>
      <w:rFonts w:ascii="B Lotus" w:hAnsi="B Lotus" w:cs="B Lotus"/>
      <w:sz w:val="24"/>
    </w:rPr>
  </w:style>
  <w:style w:type="paragraph" w:styleId="ListContinue">
    <w:name w:val="List Continue"/>
    <w:basedOn w:val="Normal"/>
    <w:rsid w:val="002B706D"/>
    <w:pPr>
      <w:autoSpaceDE w:val="0"/>
      <w:autoSpaceDN w:val="0"/>
      <w:ind w:left="360"/>
    </w:pPr>
    <w:rPr>
      <w:rFonts w:ascii="B Lotus" w:hAnsi="B Lotus" w:cs="B Lotus"/>
      <w:sz w:val="24"/>
    </w:rPr>
  </w:style>
  <w:style w:type="paragraph" w:styleId="ListContinue2">
    <w:name w:val="List Continue 2"/>
    <w:basedOn w:val="Normal"/>
    <w:rsid w:val="002B706D"/>
    <w:pPr>
      <w:autoSpaceDE w:val="0"/>
      <w:autoSpaceDN w:val="0"/>
      <w:ind w:left="720"/>
    </w:pPr>
    <w:rPr>
      <w:rFonts w:ascii="B Lotus" w:hAnsi="B Lotus" w:cs="B Lotus"/>
      <w:sz w:val="24"/>
    </w:rPr>
  </w:style>
  <w:style w:type="paragraph" w:styleId="ListContinue3">
    <w:name w:val="List Continue 3"/>
    <w:basedOn w:val="Normal"/>
    <w:rsid w:val="002B706D"/>
    <w:pPr>
      <w:autoSpaceDE w:val="0"/>
      <w:autoSpaceDN w:val="0"/>
      <w:ind w:left="1080"/>
    </w:pPr>
    <w:rPr>
      <w:rFonts w:ascii="B Lotus" w:hAnsi="B Lotus" w:cs="B Lotus"/>
      <w:sz w:val="24"/>
    </w:rPr>
  </w:style>
  <w:style w:type="paragraph" w:styleId="ListContinue4">
    <w:name w:val="List Continue 4"/>
    <w:basedOn w:val="Normal"/>
    <w:rsid w:val="002B706D"/>
    <w:pPr>
      <w:autoSpaceDE w:val="0"/>
      <w:autoSpaceDN w:val="0"/>
      <w:ind w:left="1440"/>
    </w:pPr>
    <w:rPr>
      <w:rFonts w:ascii="B Lotus" w:hAnsi="B Lotus" w:cs="B Lotus"/>
      <w:sz w:val="24"/>
    </w:rPr>
  </w:style>
  <w:style w:type="paragraph" w:styleId="ListContinue5">
    <w:name w:val="List Continue 5"/>
    <w:basedOn w:val="Normal"/>
    <w:rsid w:val="002B706D"/>
    <w:pPr>
      <w:autoSpaceDE w:val="0"/>
      <w:autoSpaceDN w:val="0"/>
      <w:ind w:left="1800"/>
    </w:pPr>
    <w:rPr>
      <w:rFonts w:ascii="B Lotus" w:hAnsi="B Lotus" w:cs="B Lotus"/>
      <w:sz w:val="24"/>
    </w:rPr>
  </w:style>
  <w:style w:type="paragraph" w:styleId="ListNumber">
    <w:name w:val="List Number"/>
    <w:basedOn w:val="Normal"/>
    <w:rsid w:val="002B706D"/>
    <w:pPr>
      <w:numPr>
        <w:numId w:val="21"/>
      </w:numPr>
      <w:autoSpaceDE w:val="0"/>
      <w:autoSpaceDN w:val="0"/>
    </w:pPr>
    <w:rPr>
      <w:rFonts w:ascii="B Lotus" w:hAnsi="B Lotus" w:cs="B Lotus"/>
      <w:sz w:val="24"/>
    </w:rPr>
  </w:style>
  <w:style w:type="paragraph" w:styleId="ListNumber2">
    <w:name w:val="List Number 2"/>
    <w:basedOn w:val="Normal"/>
    <w:rsid w:val="002B706D"/>
    <w:pPr>
      <w:numPr>
        <w:numId w:val="22"/>
      </w:numPr>
      <w:autoSpaceDE w:val="0"/>
      <w:autoSpaceDN w:val="0"/>
    </w:pPr>
    <w:rPr>
      <w:rFonts w:ascii="B Lotus" w:hAnsi="B Lotus" w:cs="B Lotus"/>
      <w:sz w:val="24"/>
    </w:rPr>
  </w:style>
  <w:style w:type="paragraph" w:styleId="ListNumber3">
    <w:name w:val="List Number 3"/>
    <w:basedOn w:val="Normal"/>
    <w:rsid w:val="002B706D"/>
    <w:pPr>
      <w:numPr>
        <w:numId w:val="23"/>
      </w:numPr>
      <w:autoSpaceDE w:val="0"/>
      <w:autoSpaceDN w:val="0"/>
    </w:pPr>
    <w:rPr>
      <w:rFonts w:ascii="B Lotus" w:hAnsi="B Lotus" w:cs="B Lotus"/>
      <w:sz w:val="24"/>
    </w:rPr>
  </w:style>
  <w:style w:type="paragraph" w:styleId="ListNumber4">
    <w:name w:val="List Number 4"/>
    <w:basedOn w:val="Normal"/>
    <w:rsid w:val="002B706D"/>
    <w:pPr>
      <w:numPr>
        <w:numId w:val="24"/>
      </w:numPr>
      <w:autoSpaceDE w:val="0"/>
      <w:autoSpaceDN w:val="0"/>
    </w:pPr>
    <w:rPr>
      <w:rFonts w:ascii="B Lotus" w:hAnsi="B Lotus" w:cs="B Lotus"/>
      <w:sz w:val="24"/>
    </w:rPr>
  </w:style>
  <w:style w:type="paragraph" w:styleId="ListNumber5">
    <w:name w:val="List Number 5"/>
    <w:basedOn w:val="Normal"/>
    <w:rsid w:val="002B706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2B706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2B706D"/>
    <w:rPr>
      <w:rFonts w:ascii="Arial" w:hAnsi="Arial"/>
      <w:sz w:val="24"/>
      <w:szCs w:val="32"/>
      <w:shd w:val="pct20" w:color="auto" w:fill="auto"/>
    </w:rPr>
  </w:style>
  <w:style w:type="paragraph" w:styleId="NormalWeb">
    <w:name w:val="Normal (Web)"/>
    <w:basedOn w:val="Normal"/>
    <w:rsid w:val="002B706D"/>
    <w:pPr>
      <w:autoSpaceDE w:val="0"/>
      <w:autoSpaceDN w:val="0"/>
    </w:pPr>
    <w:rPr>
      <w:rFonts w:ascii="B Lotus" w:hAnsi="B Lotus" w:cs="B Lotus"/>
      <w:sz w:val="24"/>
    </w:rPr>
  </w:style>
  <w:style w:type="paragraph" w:styleId="NormalIndent">
    <w:name w:val="Normal Indent"/>
    <w:basedOn w:val="Normal"/>
    <w:rsid w:val="002B706D"/>
    <w:pPr>
      <w:autoSpaceDE w:val="0"/>
      <w:autoSpaceDN w:val="0"/>
      <w:ind w:left="720"/>
    </w:pPr>
    <w:rPr>
      <w:rFonts w:ascii="B Lotus" w:hAnsi="B Lotus" w:cs="B Lotus"/>
      <w:sz w:val="24"/>
    </w:rPr>
  </w:style>
  <w:style w:type="paragraph" w:styleId="NoteHeading">
    <w:name w:val="Note Heading"/>
    <w:basedOn w:val="Normal"/>
    <w:next w:val="Normal"/>
    <w:link w:val="NoteHeadingChar"/>
    <w:rsid w:val="002B706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2B706D"/>
    <w:rPr>
      <w:rFonts w:ascii="B Lotus" w:hAnsi="B Lotus" w:cs="B Lotus"/>
      <w:sz w:val="24"/>
      <w:szCs w:val="32"/>
    </w:rPr>
  </w:style>
  <w:style w:type="character" w:styleId="PageNumber">
    <w:name w:val="page number"/>
    <w:basedOn w:val="DefaultParagraphFont"/>
    <w:rsid w:val="002B706D"/>
  </w:style>
  <w:style w:type="paragraph" w:styleId="PlainText">
    <w:name w:val="Plain Text"/>
    <w:basedOn w:val="Normal"/>
    <w:link w:val="PlainTextChar"/>
    <w:rsid w:val="002B706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2B706D"/>
    <w:rPr>
      <w:rFonts w:ascii="Courier New" w:hAnsi="Courier New" w:cs="Courier New"/>
      <w:sz w:val="24"/>
    </w:rPr>
  </w:style>
  <w:style w:type="paragraph" w:styleId="Salutation">
    <w:name w:val="Salutation"/>
    <w:basedOn w:val="Normal"/>
    <w:next w:val="Normal"/>
    <w:link w:val="SalutationChar"/>
    <w:rsid w:val="002B706D"/>
    <w:pPr>
      <w:autoSpaceDE w:val="0"/>
      <w:autoSpaceDN w:val="0"/>
    </w:pPr>
    <w:rPr>
      <w:rFonts w:ascii="B Lotus" w:hAnsi="B Lotus" w:cs="B Lotus"/>
      <w:sz w:val="24"/>
    </w:rPr>
  </w:style>
  <w:style w:type="character" w:customStyle="1" w:styleId="SalutationChar">
    <w:name w:val="Salutation Char"/>
    <w:basedOn w:val="DefaultParagraphFont"/>
    <w:link w:val="Salutation"/>
    <w:rsid w:val="002B706D"/>
    <w:rPr>
      <w:rFonts w:ascii="B Lotus" w:hAnsi="B Lotus" w:cs="B Lotus"/>
      <w:sz w:val="24"/>
      <w:szCs w:val="32"/>
    </w:rPr>
  </w:style>
  <w:style w:type="paragraph" w:styleId="Signature">
    <w:name w:val="Signature"/>
    <w:basedOn w:val="Normal"/>
    <w:link w:val="SignatureChar"/>
    <w:rsid w:val="002B706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2B706D"/>
    <w:rPr>
      <w:rFonts w:ascii="B Lotus" w:hAnsi="B Lotus" w:cs="B Lotus"/>
      <w:sz w:val="24"/>
      <w:szCs w:val="32"/>
    </w:rPr>
  </w:style>
  <w:style w:type="paragraph" w:customStyle="1" w:styleId="a4">
    <w:name w:val="اسم کتاب در متن"/>
    <w:basedOn w:val="a"/>
    <w:link w:val="Char3"/>
    <w:rsid w:val="002B706D"/>
    <w:rPr>
      <w:rFonts w:cs="Zar"/>
      <w:iCs/>
      <w:sz w:val="24"/>
      <w:szCs w:val="24"/>
    </w:rPr>
  </w:style>
  <w:style w:type="character" w:customStyle="1" w:styleId="a5">
    <w:name w:val="سر متن"/>
    <w:rsid w:val="002B706D"/>
    <w:rPr>
      <w:rFonts w:cs="B Jadid"/>
      <w:bCs/>
      <w:szCs w:val="24"/>
    </w:rPr>
  </w:style>
  <w:style w:type="table" w:styleId="Table3Deffects1">
    <w:name w:val="Table 3D effects 1"/>
    <w:basedOn w:val="TableNormal"/>
    <w:rsid w:val="002B706D"/>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706D"/>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706D"/>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706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706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706D"/>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706D"/>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706D"/>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706D"/>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706D"/>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706D"/>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706D"/>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706D"/>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706D"/>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706D"/>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706D"/>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706D"/>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2B706D"/>
    <w:rPr>
      <w:rFonts w:cs="Zar"/>
      <w:iCs/>
      <w:sz w:val="24"/>
      <w:szCs w:val="24"/>
      <w:lang w:bidi="ar-SA"/>
    </w:rPr>
  </w:style>
  <w:style w:type="table" w:styleId="TableGrid1">
    <w:name w:val="Table Grid 1"/>
    <w:basedOn w:val="TableNormal"/>
    <w:rsid w:val="002B706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706D"/>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706D"/>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706D"/>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706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706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706D"/>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706D"/>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706D"/>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706D"/>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706D"/>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706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706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706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706D"/>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706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706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706D"/>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706D"/>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706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706D"/>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706D"/>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706D"/>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706D"/>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706D"/>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706D"/>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2B706D"/>
    <w:pPr>
      <w:ind w:left="1440"/>
    </w:pPr>
    <w:rPr>
      <w:rFonts w:ascii="Times New Roman" w:hAnsi="Times New Roman" w:cs="B Lotus"/>
    </w:rPr>
  </w:style>
  <w:style w:type="character" w:customStyle="1" w:styleId="Char4">
    <w:name w:val="تو رفتگی Char"/>
    <w:link w:val="a6"/>
    <w:rsid w:val="002B706D"/>
    <w:rPr>
      <w:rFonts w:ascii="Times New Roman" w:hAnsi="Times New Roman" w:cs="B Lotus"/>
      <w:sz w:val="22"/>
      <w:szCs w:val="32"/>
    </w:rPr>
  </w:style>
  <w:style w:type="paragraph" w:customStyle="1" w:styleId="a7">
    <w:name w:val="روایت و آیه"/>
    <w:basedOn w:val="Normal"/>
    <w:link w:val="Char5"/>
    <w:autoRedefine/>
    <w:rsid w:val="002B706D"/>
    <w:pPr>
      <w:ind w:left="1440"/>
    </w:pPr>
    <w:rPr>
      <w:rFonts w:ascii="Times New Roman" w:hAnsi="Times New Roman" w:cs="B Lotus"/>
      <w:b/>
    </w:rPr>
  </w:style>
  <w:style w:type="character" w:customStyle="1" w:styleId="Char5">
    <w:name w:val="روایت و آیه Char"/>
    <w:link w:val="a7"/>
    <w:rsid w:val="002B706D"/>
    <w:rPr>
      <w:rFonts w:ascii="Times New Roman" w:hAnsi="Times New Roman" w:cs="B Lotus"/>
      <w:b/>
      <w:sz w:val="22"/>
      <w:szCs w:val="32"/>
    </w:rPr>
  </w:style>
  <w:style w:type="character" w:customStyle="1" w:styleId="Char0">
    <w:name w:val="نقل قول Char"/>
    <w:link w:val="11"/>
    <w:semiHidden/>
    <w:rsid w:val="002B706D"/>
    <w:rPr>
      <w:bCs/>
      <w:sz w:val="32"/>
      <w:szCs w:val="32"/>
      <w:lang w:bidi="ar-SA"/>
    </w:rPr>
  </w:style>
  <w:style w:type="character" w:styleId="Hyperlink">
    <w:name w:val="Hyperlink"/>
    <w:uiPriority w:val="99"/>
    <w:rsid w:val="002B706D"/>
    <w:rPr>
      <w:color w:val="0000FF"/>
      <w:u w:val="single"/>
    </w:rPr>
  </w:style>
  <w:style w:type="paragraph" w:customStyle="1" w:styleId="a8">
    <w:name w:val="نقل قول مستقیم"/>
    <w:basedOn w:val="11"/>
    <w:link w:val="Char6"/>
    <w:rsid w:val="002B706D"/>
    <w:pPr>
      <w:adjustRightInd w:val="0"/>
      <w:ind w:left="720" w:right="0"/>
    </w:pPr>
    <w:rPr>
      <w:rFonts w:ascii="B Badr" w:hAnsi="B Badr" w:cs="B Lotus"/>
      <w:b/>
      <w:sz w:val="24"/>
      <w:szCs w:val="24"/>
    </w:rPr>
  </w:style>
  <w:style w:type="character" w:customStyle="1" w:styleId="Char6">
    <w:name w:val="نقل قول مستقیم Char"/>
    <w:link w:val="a8"/>
    <w:rsid w:val="002B706D"/>
    <w:rPr>
      <w:rFonts w:ascii="B Badr" w:hAnsi="B Badr" w:cs="B Lotus"/>
      <w:b/>
      <w:bCs/>
      <w:sz w:val="24"/>
      <w:szCs w:val="24"/>
      <w:lang w:bidi="ar-SA"/>
    </w:rPr>
  </w:style>
  <w:style w:type="character" w:styleId="Strong">
    <w:name w:val="Strong"/>
    <w:rsid w:val="002B706D"/>
    <w:rPr>
      <w:b/>
      <w:bCs/>
    </w:rPr>
  </w:style>
  <w:style w:type="paragraph" w:customStyle="1" w:styleId="Footnotetext0">
    <w:name w:val="Footnote  text"/>
    <w:basedOn w:val="Normal"/>
    <w:link w:val="FootnotetextChar0"/>
    <w:autoRedefine/>
    <w:rsid w:val="002B706D"/>
    <w:pPr>
      <w:ind w:left="26"/>
      <w:outlineLvl w:val="0"/>
    </w:pPr>
    <w:rPr>
      <w:rFonts w:ascii="B Lotus" w:hAnsi="B Lotus" w:cs="B Lotus"/>
      <w:sz w:val="20"/>
      <w:szCs w:val="20"/>
    </w:rPr>
  </w:style>
  <w:style w:type="character" w:customStyle="1" w:styleId="FootnotetextChar0">
    <w:name w:val="Footnote  text Char"/>
    <w:link w:val="Footnotetext0"/>
    <w:rsid w:val="002B706D"/>
    <w:rPr>
      <w:rFonts w:ascii="B Lotus" w:hAnsi="B Lotus" w:cs="B Lotus"/>
    </w:rPr>
  </w:style>
  <w:style w:type="paragraph" w:customStyle="1" w:styleId="a9">
    <w:name w:val="متن جدول"/>
    <w:basedOn w:val="Normal"/>
    <w:rsid w:val="002B706D"/>
    <w:pPr>
      <w:bidi w:val="0"/>
      <w:jc w:val="center"/>
    </w:pPr>
    <w:rPr>
      <w:rFonts w:ascii="B Lotus" w:hAnsi="B Lotus" w:cs="B Lotus"/>
      <w:b/>
      <w:bCs/>
      <w:sz w:val="20"/>
      <w:szCs w:val="20"/>
    </w:rPr>
  </w:style>
  <w:style w:type="paragraph" w:customStyle="1" w:styleId="12">
    <w:name w:val="تورفتگی1"/>
    <w:basedOn w:val="a6"/>
    <w:link w:val="1Char"/>
    <w:rsid w:val="002B706D"/>
    <w:rPr>
      <w:rFonts w:ascii="B Lotus" w:hAnsi="B Lotus"/>
    </w:rPr>
  </w:style>
  <w:style w:type="character" w:customStyle="1" w:styleId="1Char">
    <w:name w:val="تورفتگی1 Char"/>
    <w:link w:val="12"/>
    <w:rsid w:val="002B706D"/>
    <w:rPr>
      <w:rFonts w:ascii="B Lotus" w:hAnsi="B Lotus" w:cs="B Lotus"/>
      <w:sz w:val="22"/>
      <w:szCs w:val="32"/>
    </w:rPr>
  </w:style>
  <w:style w:type="paragraph" w:customStyle="1" w:styleId="aa">
    <w:name w:val="علیه السلام در متن"/>
    <w:basedOn w:val="a7"/>
    <w:link w:val="Char7"/>
    <w:rsid w:val="002B706D"/>
    <w:rPr>
      <w:szCs w:val="22"/>
    </w:rPr>
  </w:style>
  <w:style w:type="character" w:customStyle="1" w:styleId="CharChar1">
    <w:name w:val="Char Char1"/>
    <w:rsid w:val="002B706D"/>
    <w:rPr>
      <w:rFonts w:ascii="B Lotus" w:hAnsi="B Lotus" w:cs="B Lotus"/>
      <w:lang w:val="en-US" w:eastAsia="en-US" w:bidi="ar-SA"/>
    </w:rPr>
  </w:style>
  <w:style w:type="character" w:customStyle="1" w:styleId="Char7">
    <w:name w:val="علیه السلام در متن Char"/>
    <w:link w:val="aa"/>
    <w:rsid w:val="002B706D"/>
    <w:rPr>
      <w:rFonts w:ascii="Times New Roman" w:hAnsi="Times New Roman" w:cs="B Lotus"/>
      <w:b/>
      <w:sz w:val="22"/>
      <w:szCs w:val="22"/>
    </w:rPr>
  </w:style>
  <w:style w:type="paragraph" w:customStyle="1" w:styleId="ab">
    <w:name w:val="نام منبع درمتن"/>
    <w:basedOn w:val="a"/>
    <w:link w:val="CharChar"/>
    <w:rsid w:val="002B706D"/>
    <w:rPr>
      <w:rFonts w:cs="Zar"/>
      <w:iCs/>
      <w:sz w:val="24"/>
      <w:szCs w:val="24"/>
    </w:rPr>
  </w:style>
  <w:style w:type="character" w:customStyle="1" w:styleId="CharChar">
    <w:name w:val="نام منبع درمتن Char Char"/>
    <w:link w:val="ab"/>
    <w:rsid w:val="002B706D"/>
    <w:rPr>
      <w:rFonts w:cs="Zar"/>
      <w:iCs/>
      <w:sz w:val="24"/>
      <w:szCs w:val="24"/>
      <w:lang w:bidi="ar-SA"/>
    </w:rPr>
  </w:style>
  <w:style w:type="paragraph" w:customStyle="1" w:styleId="ac">
    <w:name w:val="قران و روایت در متن"/>
    <w:basedOn w:val="a"/>
    <w:link w:val="Char8"/>
    <w:rsid w:val="002B706D"/>
    <w:rPr>
      <w:rFonts w:cs="Badr"/>
      <w:bCs/>
      <w:sz w:val="24"/>
      <w:szCs w:val="24"/>
    </w:rPr>
  </w:style>
  <w:style w:type="character" w:customStyle="1" w:styleId="Char8">
    <w:name w:val="قران و روایت در متن Char"/>
    <w:link w:val="ac"/>
    <w:rsid w:val="002B706D"/>
    <w:rPr>
      <w:rFonts w:cs="Badr"/>
      <w:bCs/>
      <w:sz w:val="24"/>
      <w:szCs w:val="24"/>
      <w:lang w:bidi="ar-SA"/>
    </w:rPr>
  </w:style>
  <w:style w:type="character" w:customStyle="1" w:styleId="FootnotetextCharChar">
    <w:name w:val="Footnote  text Char Char"/>
    <w:rsid w:val="002B706D"/>
    <w:rPr>
      <w:rFonts w:cs="B Lotus"/>
      <w:lang w:val="en-US" w:eastAsia="en-US" w:bidi="ar-SA"/>
    </w:rPr>
  </w:style>
  <w:style w:type="paragraph" w:styleId="TOC8">
    <w:name w:val="toc 8"/>
    <w:basedOn w:val="Normal"/>
    <w:next w:val="Normal"/>
    <w:autoRedefine/>
    <w:uiPriority w:val="39"/>
    <w:unhideWhenUsed/>
    <w:rsid w:val="002B706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2B706D"/>
    <w:pPr>
      <w:bidi w:val="0"/>
      <w:spacing w:after="100" w:line="276" w:lineRule="auto"/>
      <w:ind w:left="1760"/>
      <w:jc w:val="left"/>
    </w:pPr>
    <w:rPr>
      <w:rFonts w:cs="Arial"/>
      <w:szCs w:val="22"/>
    </w:rPr>
  </w:style>
  <w:style w:type="paragraph" w:customStyle="1" w:styleId="normal1">
    <w:name w:val="normal1"/>
    <w:basedOn w:val="Normal"/>
    <w:rsid w:val="002B706D"/>
    <w:pPr>
      <w:bidi w:val="0"/>
    </w:pPr>
    <w:rPr>
      <w:rFonts w:ascii="B Lotus" w:hAnsi="B Lotus" w:cs="B Lotus"/>
    </w:rPr>
  </w:style>
  <w:style w:type="character" w:styleId="CommentReference">
    <w:name w:val="annotation reference"/>
    <w:rsid w:val="002B706D"/>
    <w:rPr>
      <w:sz w:val="16"/>
      <w:szCs w:val="16"/>
    </w:rPr>
  </w:style>
  <w:style w:type="paragraph" w:styleId="CommentText">
    <w:name w:val="annotation text"/>
    <w:basedOn w:val="Normal"/>
    <w:link w:val="CommentTextChar"/>
    <w:rsid w:val="002B706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2B706D"/>
    <w:rPr>
      <w:rFonts w:ascii="B Lotus" w:hAnsi="B Lotus" w:cs="B Lotus"/>
    </w:rPr>
  </w:style>
  <w:style w:type="paragraph" w:styleId="CommentSubject">
    <w:name w:val="annotation subject"/>
    <w:basedOn w:val="CommentText"/>
    <w:next w:val="CommentText"/>
    <w:link w:val="CommentSubjectChar"/>
    <w:rsid w:val="002B706D"/>
    <w:rPr>
      <w:b/>
      <w:bCs/>
    </w:rPr>
  </w:style>
  <w:style w:type="character" w:customStyle="1" w:styleId="CommentSubjectChar">
    <w:name w:val="Comment Subject Char"/>
    <w:basedOn w:val="CommentTextChar"/>
    <w:link w:val="CommentSubject"/>
    <w:rsid w:val="002B706D"/>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22535"/>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90B18"/>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922535"/>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90B1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590B18"/>
    <w:pPr>
      <w:outlineLvl w:val="3"/>
    </w:pPr>
    <w:rPr>
      <w:sz w:val="36"/>
      <w:szCs w:val="36"/>
    </w:rPr>
  </w:style>
  <w:style w:type="paragraph" w:styleId="Heading5">
    <w:name w:val="heading 5"/>
    <w:basedOn w:val="Normal"/>
    <w:next w:val="Normal"/>
    <w:link w:val="Heading5Char"/>
    <w:autoRedefine/>
    <w:uiPriority w:val="9"/>
    <w:unhideWhenUsed/>
    <w:qFormat/>
    <w:rsid w:val="0092253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2253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2253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2253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2253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90B18"/>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92253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90B1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90B18"/>
    <w:rPr>
      <w:rFonts w:eastAsia="2  Lotus" w:cs="2  Badr"/>
      <w:bCs/>
      <w:sz w:val="36"/>
      <w:szCs w:val="36"/>
    </w:rPr>
  </w:style>
  <w:style w:type="character" w:customStyle="1" w:styleId="Heading5Char">
    <w:name w:val="Heading 5 Char"/>
    <w:link w:val="Heading5"/>
    <w:uiPriority w:val="9"/>
    <w:rsid w:val="00922535"/>
    <w:rPr>
      <w:rFonts w:ascii="Cambria" w:eastAsia="2  Lotus" w:hAnsi="Cambria" w:cs="2  Badr"/>
      <w:bCs/>
      <w:szCs w:val="36"/>
    </w:rPr>
  </w:style>
  <w:style w:type="paragraph" w:styleId="TOC1">
    <w:name w:val="toc 1"/>
    <w:basedOn w:val="Normal"/>
    <w:next w:val="Normal"/>
    <w:autoRedefine/>
    <w:uiPriority w:val="39"/>
    <w:unhideWhenUsed/>
    <w:qFormat/>
    <w:rsid w:val="00922535"/>
    <w:pPr>
      <w:spacing w:after="0"/>
      <w:ind w:firstLine="0"/>
    </w:pPr>
    <w:rPr>
      <w:rFonts w:eastAsiaTheme="minorEastAsia"/>
    </w:rPr>
  </w:style>
  <w:style w:type="paragraph" w:styleId="TOC2">
    <w:name w:val="toc 2"/>
    <w:basedOn w:val="Normal"/>
    <w:next w:val="Normal"/>
    <w:autoRedefine/>
    <w:uiPriority w:val="39"/>
    <w:unhideWhenUsed/>
    <w:qFormat/>
    <w:rsid w:val="00922535"/>
    <w:pPr>
      <w:spacing w:after="0"/>
      <w:ind w:left="221"/>
    </w:pPr>
    <w:rPr>
      <w:rFonts w:eastAsiaTheme="minorEastAsia"/>
    </w:rPr>
  </w:style>
  <w:style w:type="paragraph" w:styleId="TOC3">
    <w:name w:val="toc 3"/>
    <w:basedOn w:val="Normal"/>
    <w:next w:val="Normal"/>
    <w:autoRedefine/>
    <w:uiPriority w:val="39"/>
    <w:unhideWhenUsed/>
    <w:qFormat/>
    <w:rsid w:val="00922535"/>
    <w:pPr>
      <w:spacing w:after="0"/>
      <w:ind w:left="442"/>
    </w:pPr>
    <w:rPr>
      <w:rFonts w:eastAsia="2  Lotus"/>
    </w:rPr>
  </w:style>
  <w:style w:type="character" w:styleId="SubtleReference">
    <w:name w:val="Subtle Reference"/>
    <w:aliases w:val="مرجع"/>
    <w:uiPriority w:val="31"/>
    <w:qFormat/>
    <w:rsid w:val="00922535"/>
    <w:rPr>
      <w:rFonts w:cs="2  Lotus"/>
      <w:smallCaps/>
      <w:color w:val="auto"/>
      <w:szCs w:val="28"/>
      <w:u w:val="single"/>
    </w:rPr>
  </w:style>
  <w:style w:type="character" w:styleId="IntenseReference">
    <w:name w:val="Intense Reference"/>
    <w:uiPriority w:val="32"/>
    <w:qFormat/>
    <w:rsid w:val="00922535"/>
    <w:rPr>
      <w:rFonts w:cs="2  Lotus"/>
      <w:b/>
      <w:bCs/>
      <w:smallCaps/>
      <w:color w:val="auto"/>
      <w:spacing w:val="5"/>
      <w:szCs w:val="28"/>
      <w:u w:val="single"/>
    </w:rPr>
  </w:style>
  <w:style w:type="character" w:styleId="BookTitle">
    <w:name w:val="Book Title"/>
    <w:uiPriority w:val="33"/>
    <w:qFormat/>
    <w:rsid w:val="00922535"/>
    <w:rPr>
      <w:rFonts w:cs="2  Titr"/>
      <w:b/>
      <w:bCs/>
      <w:smallCaps/>
      <w:spacing w:val="5"/>
      <w:szCs w:val="100"/>
    </w:rPr>
  </w:style>
  <w:style w:type="paragraph" w:styleId="TOCHeading">
    <w:name w:val="TOC Heading"/>
    <w:basedOn w:val="Heading1"/>
    <w:next w:val="Normal"/>
    <w:uiPriority w:val="39"/>
    <w:unhideWhenUsed/>
    <w:qFormat/>
    <w:rsid w:val="0092253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22535"/>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922535"/>
    <w:rPr>
      <w:rFonts w:ascii="Cambria" w:eastAsia="2  Lotus" w:hAnsi="Cambria" w:cs="2  Badr"/>
      <w:bCs/>
      <w:i/>
      <w:szCs w:val="34"/>
    </w:rPr>
  </w:style>
  <w:style w:type="character" w:customStyle="1" w:styleId="Heading7Char">
    <w:name w:val="Heading 7 Char"/>
    <w:link w:val="Heading7"/>
    <w:uiPriority w:val="9"/>
    <w:rsid w:val="0092253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2253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22535"/>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922535"/>
    <w:pPr>
      <w:spacing w:after="0"/>
      <w:ind w:left="658"/>
    </w:pPr>
    <w:rPr>
      <w:rFonts w:eastAsia="Times New Roman"/>
    </w:rPr>
  </w:style>
  <w:style w:type="paragraph" w:styleId="TOC5">
    <w:name w:val="toc 5"/>
    <w:basedOn w:val="Normal"/>
    <w:next w:val="Normal"/>
    <w:autoRedefine/>
    <w:uiPriority w:val="39"/>
    <w:unhideWhenUsed/>
    <w:qFormat/>
    <w:rsid w:val="00922535"/>
    <w:pPr>
      <w:spacing w:after="0"/>
      <w:ind w:left="879"/>
    </w:pPr>
    <w:rPr>
      <w:rFonts w:eastAsia="Times New Roman"/>
    </w:rPr>
  </w:style>
  <w:style w:type="paragraph" w:styleId="TOC6">
    <w:name w:val="toc 6"/>
    <w:basedOn w:val="Normal"/>
    <w:next w:val="Normal"/>
    <w:autoRedefine/>
    <w:uiPriority w:val="39"/>
    <w:unhideWhenUsed/>
    <w:qFormat/>
    <w:rsid w:val="00922535"/>
    <w:pPr>
      <w:spacing w:after="0"/>
      <w:ind w:left="1100"/>
    </w:pPr>
    <w:rPr>
      <w:rFonts w:eastAsia="Times New Roman"/>
    </w:rPr>
  </w:style>
  <w:style w:type="paragraph" w:styleId="TOC7">
    <w:name w:val="toc 7"/>
    <w:basedOn w:val="Normal"/>
    <w:next w:val="Normal"/>
    <w:autoRedefine/>
    <w:uiPriority w:val="39"/>
    <w:unhideWhenUsed/>
    <w:qFormat/>
    <w:rsid w:val="00922535"/>
    <w:pPr>
      <w:spacing w:after="0"/>
      <w:ind w:left="1321"/>
    </w:pPr>
    <w:rPr>
      <w:rFonts w:eastAsia="Times New Roman"/>
    </w:rPr>
  </w:style>
  <w:style w:type="paragraph" w:styleId="Caption">
    <w:name w:val="caption"/>
    <w:basedOn w:val="Normal"/>
    <w:next w:val="Normal"/>
    <w:uiPriority w:val="35"/>
    <w:semiHidden/>
    <w:unhideWhenUsed/>
    <w:qFormat/>
    <w:rsid w:val="00922535"/>
    <w:rPr>
      <w:rFonts w:eastAsia="Times New Roman"/>
      <w:b/>
      <w:bCs/>
      <w:sz w:val="20"/>
      <w:szCs w:val="20"/>
    </w:rPr>
  </w:style>
  <w:style w:type="paragraph" w:styleId="Title">
    <w:name w:val="Title"/>
    <w:basedOn w:val="Normal"/>
    <w:next w:val="Normal"/>
    <w:link w:val="TitleChar"/>
    <w:autoRedefine/>
    <w:uiPriority w:val="10"/>
    <w:qFormat/>
    <w:rsid w:val="0092253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2253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2253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22535"/>
    <w:rPr>
      <w:rFonts w:ascii="Cambria" w:eastAsia="2  Badr" w:hAnsi="Cambria" w:cs="Karim"/>
      <w:i/>
      <w:spacing w:val="15"/>
      <w:sz w:val="24"/>
      <w:szCs w:val="60"/>
    </w:rPr>
  </w:style>
  <w:style w:type="character" w:styleId="Emphasis">
    <w:name w:val="Emphasis"/>
    <w:uiPriority w:val="20"/>
    <w:qFormat/>
    <w:rsid w:val="00922535"/>
    <w:rPr>
      <w:rFonts w:cs="2  Lotus"/>
      <w:i/>
      <w:iCs/>
      <w:color w:val="808080"/>
      <w:szCs w:val="32"/>
    </w:rPr>
  </w:style>
  <w:style w:type="character" w:customStyle="1" w:styleId="NoSpacingChar">
    <w:name w:val="No Spacing Char"/>
    <w:aliases w:val="متن عربي Char"/>
    <w:link w:val="NoSpacing"/>
    <w:uiPriority w:val="1"/>
    <w:rsid w:val="00922535"/>
    <w:rPr>
      <w:rFonts w:eastAsia="2  Lotus" w:cs="2  Badr"/>
      <w:bCs/>
      <w:sz w:val="72"/>
      <w:szCs w:val="28"/>
    </w:rPr>
  </w:style>
  <w:style w:type="paragraph" w:styleId="ListParagraph">
    <w:name w:val="List Paragraph"/>
    <w:basedOn w:val="Normal"/>
    <w:link w:val="ListParagraphChar"/>
    <w:autoRedefine/>
    <w:uiPriority w:val="34"/>
    <w:qFormat/>
    <w:rsid w:val="00922535"/>
    <w:pPr>
      <w:ind w:left="1134" w:firstLine="0"/>
    </w:pPr>
    <w:rPr>
      <w:rFonts w:eastAsia="2  Lotus" w:cs="2  Lotus"/>
    </w:rPr>
  </w:style>
  <w:style w:type="character" w:customStyle="1" w:styleId="ListParagraphChar">
    <w:name w:val="List Paragraph Char"/>
    <w:link w:val="ListParagraph"/>
    <w:uiPriority w:val="34"/>
    <w:rsid w:val="00922535"/>
    <w:rPr>
      <w:rFonts w:eastAsia="2  Lotus" w:cs="2  Lotus"/>
      <w:sz w:val="22"/>
      <w:szCs w:val="28"/>
    </w:rPr>
  </w:style>
  <w:style w:type="paragraph" w:styleId="Quote">
    <w:name w:val="Quote"/>
    <w:basedOn w:val="Normal"/>
    <w:next w:val="Normal"/>
    <w:link w:val="QuoteChar"/>
    <w:autoRedefine/>
    <w:uiPriority w:val="29"/>
    <w:qFormat/>
    <w:rsid w:val="00922535"/>
    <w:pPr>
      <w:spacing w:before="120" w:after="240"/>
      <w:ind w:left="1134" w:firstLine="0"/>
    </w:pPr>
    <w:rPr>
      <w:rFonts w:eastAsia="Times New Roman" w:cs="B Lotus"/>
      <w:i/>
      <w:sz w:val="20"/>
      <w:szCs w:val="30"/>
    </w:rPr>
  </w:style>
  <w:style w:type="character" w:customStyle="1" w:styleId="QuoteChar">
    <w:name w:val="Quote Char"/>
    <w:link w:val="Quote"/>
    <w:uiPriority w:val="29"/>
    <w:rsid w:val="00922535"/>
    <w:rPr>
      <w:rFonts w:cs="B Lotus"/>
      <w:i/>
      <w:szCs w:val="30"/>
    </w:rPr>
  </w:style>
  <w:style w:type="paragraph" w:styleId="IntenseQuote">
    <w:name w:val="Intense Quote"/>
    <w:basedOn w:val="Normal"/>
    <w:next w:val="Normal"/>
    <w:link w:val="IntenseQuoteChar"/>
    <w:autoRedefine/>
    <w:uiPriority w:val="30"/>
    <w:qFormat/>
    <w:rsid w:val="0092253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22535"/>
    <w:rPr>
      <w:rFonts w:eastAsia="2  Lotus" w:cs="B Lotus"/>
      <w:b/>
      <w:bCs/>
      <w:i/>
      <w:szCs w:val="30"/>
    </w:rPr>
  </w:style>
  <w:style w:type="character" w:styleId="SubtleEmphasis">
    <w:name w:val="Subtle Emphasis"/>
    <w:uiPriority w:val="19"/>
    <w:qFormat/>
    <w:rsid w:val="00922535"/>
    <w:rPr>
      <w:rFonts w:cs="2  Lotus"/>
      <w:i/>
      <w:iCs/>
      <w:color w:val="4A442A"/>
      <w:szCs w:val="32"/>
      <w:u w:val="none"/>
    </w:rPr>
  </w:style>
  <w:style w:type="character" w:styleId="IntenseEmphasis">
    <w:name w:val="Intense Emphasis"/>
    <w:uiPriority w:val="21"/>
    <w:qFormat/>
    <w:rsid w:val="00922535"/>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2B706D"/>
  </w:style>
  <w:style w:type="paragraph" w:customStyle="1" w:styleId="Heading002">
    <w:name w:val="Heading 002"/>
    <w:basedOn w:val="Normal"/>
    <w:next w:val="Normal"/>
    <w:autoRedefine/>
    <w:rsid w:val="002B706D"/>
    <w:pPr>
      <w:spacing w:line="360" w:lineRule="auto"/>
    </w:pPr>
    <w:rPr>
      <w:bCs/>
    </w:rPr>
  </w:style>
  <w:style w:type="paragraph" w:customStyle="1" w:styleId="a">
    <w:name w:val="اصلى"/>
    <w:link w:val="Char"/>
    <w:semiHidden/>
    <w:rsid w:val="002B706D"/>
    <w:pPr>
      <w:autoSpaceDE w:val="0"/>
      <w:autoSpaceDN w:val="0"/>
      <w:bidi/>
      <w:spacing w:after="200" w:line="399" w:lineRule="atLeast"/>
      <w:ind w:firstLine="284"/>
      <w:jc w:val="both"/>
    </w:pPr>
    <w:rPr>
      <w:sz w:val="22"/>
      <w:szCs w:val="26"/>
      <w:lang w:bidi="ar-SA"/>
    </w:rPr>
  </w:style>
  <w:style w:type="paragraph" w:customStyle="1" w:styleId="1">
    <w:name w:val="تيتر1"/>
    <w:semiHidden/>
    <w:rsid w:val="002B706D"/>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2B706D"/>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2B706D"/>
    <w:pPr>
      <w:numPr>
        <w:numId w:val="13"/>
      </w:numPr>
    </w:pPr>
  </w:style>
  <w:style w:type="numbering" w:styleId="1ai">
    <w:name w:val="Outline List 1"/>
    <w:basedOn w:val="NoList"/>
    <w:rsid w:val="002B706D"/>
    <w:pPr>
      <w:numPr>
        <w:numId w:val="14"/>
      </w:numPr>
    </w:pPr>
  </w:style>
  <w:style w:type="numbering" w:styleId="ArticleSection">
    <w:name w:val="Outline List 3"/>
    <w:basedOn w:val="NoList"/>
    <w:rsid w:val="002B706D"/>
    <w:pPr>
      <w:numPr>
        <w:numId w:val="15"/>
      </w:numPr>
    </w:pPr>
  </w:style>
  <w:style w:type="paragraph" w:styleId="BlockText">
    <w:name w:val="Block Text"/>
    <w:basedOn w:val="Normal"/>
    <w:rsid w:val="002B706D"/>
    <w:pPr>
      <w:autoSpaceDE w:val="0"/>
      <w:autoSpaceDN w:val="0"/>
      <w:ind w:left="1440" w:right="1440"/>
    </w:pPr>
    <w:rPr>
      <w:rFonts w:ascii="B Lotus" w:hAnsi="B Lotus" w:cs="B Lotus"/>
      <w:sz w:val="24"/>
    </w:rPr>
  </w:style>
  <w:style w:type="paragraph" w:customStyle="1" w:styleId="a0">
    <w:name w:val="پاصفحه"/>
    <w:semiHidden/>
    <w:rsid w:val="002B706D"/>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2B706D"/>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2B706D"/>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2B706D"/>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2B706D"/>
    <w:rPr>
      <w:rFonts w:cs="Times New Roman"/>
      <w:vertAlign w:val="superscript"/>
    </w:rPr>
  </w:style>
  <w:style w:type="character" w:customStyle="1" w:styleId="Char1">
    <w:name w:val="نقل قول Char"/>
    <w:link w:val="a1"/>
    <w:rsid w:val="002B706D"/>
    <w:rPr>
      <w:rFonts w:cs="2  Badr"/>
      <w:bCs/>
      <w:sz w:val="22"/>
      <w:szCs w:val="24"/>
      <w:lang w:bidi="ar-SA"/>
    </w:rPr>
  </w:style>
  <w:style w:type="paragraph" w:styleId="DocumentMap">
    <w:name w:val="Document Map"/>
    <w:basedOn w:val="Normal"/>
    <w:link w:val="DocumentMapChar"/>
    <w:rsid w:val="002B706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2B706D"/>
    <w:rPr>
      <w:rFonts w:ascii="Tahoma" w:hAnsi="Tahoma" w:cs="Tahoma"/>
      <w:sz w:val="24"/>
      <w:shd w:val="clear" w:color="auto" w:fill="000080"/>
    </w:rPr>
  </w:style>
  <w:style w:type="paragraph" w:customStyle="1" w:styleId="a2">
    <w:name w:val="متن"/>
    <w:basedOn w:val="a"/>
    <w:semiHidden/>
    <w:rsid w:val="002B706D"/>
    <w:rPr>
      <w:rFonts w:cs="2  Lotus"/>
      <w:sz w:val="24"/>
    </w:rPr>
  </w:style>
  <w:style w:type="paragraph" w:styleId="BodyText">
    <w:name w:val="Body Text"/>
    <w:basedOn w:val="Normal"/>
    <w:link w:val="BodyTextChar"/>
    <w:rsid w:val="002B706D"/>
    <w:pPr>
      <w:autoSpaceDE w:val="0"/>
      <w:autoSpaceDN w:val="0"/>
    </w:pPr>
    <w:rPr>
      <w:rFonts w:ascii="B Lotus" w:hAnsi="B Lotus" w:cs="B Lotus"/>
      <w:sz w:val="24"/>
    </w:rPr>
  </w:style>
  <w:style w:type="character" w:customStyle="1" w:styleId="BodyTextChar">
    <w:name w:val="Body Text Char"/>
    <w:basedOn w:val="DefaultParagraphFont"/>
    <w:link w:val="BodyText"/>
    <w:rsid w:val="002B706D"/>
    <w:rPr>
      <w:rFonts w:ascii="B Lotus" w:hAnsi="B Lotus" w:cs="B Lotus"/>
      <w:sz w:val="24"/>
      <w:szCs w:val="32"/>
    </w:rPr>
  </w:style>
  <w:style w:type="paragraph" w:styleId="BodyText2">
    <w:name w:val="Body Text 2"/>
    <w:basedOn w:val="Normal"/>
    <w:link w:val="BodyText2Char"/>
    <w:rsid w:val="002B706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2B706D"/>
    <w:rPr>
      <w:rFonts w:ascii="B Lotus" w:hAnsi="B Lotus" w:cs="B Lotus"/>
      <w:sz w:val="24"/>
      <w:szCs w:val="32"/>
    </w:rPr>
  </w:style>
  <w:style w:type="paragraph" w:styleId="BodyText3">
    <w:name w:val="Body Text 3"/>
    <w:basedOn w:val="Normal"/>
    <w:link w:val="BodyText3Char"/>
    <w:rsid w:val="002B706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2B706D"/>
    <w:rPr>
      <w:rFonts w:ascii="B Lotus" w:hAnsi="B Lotus" w:cs="B Lotus"/>
      <w:sz w:val="16"/>
      <w:szCs w:val="16"/>
    </w:rPr>
  </w:style>
  <w:style w:type="paragraph" w:styleId="BodyTextFirstIndent">
    <w:name w:val="Body Text First Indent"/>
    <w:basedOn w:val="BodyText"/>
    <w:link w:val="BodyTextFirstIndentChar"/>
    <w:rsid w:val="002B706D"/>
    <w:pPr>
      <w:ind w:firstLine="210"/>
    </w:pPr>
  </w:style>
  <w:style w:type="character" w:customStyle="1" w:styleId="BodyTextFirstIndentChar">
    <w:name w:val="Body Text First Indent Char"/>
    <w:basedOn w:val="BodyTextChar"/>
    <w:link w:val="BodyTextFirstIndent"/>
    <w:rsid w:val="002B706D"/>
    <w:rPr>
      <w:rFonts w:ascii="B Lotus" w:hAnsi="B Lotus" w:cs="B Lotus"/>
      <w:sz w:val="24"/>
      <w:szCs w:val="32"/>
    </w:rPr>
  </w:style>
  <w:style w:type="paragraph" w:styleId="BodyTextIndent">
    <w:name w:val="Body Text Indent"/>
    <w:basedOn w:val="Normal"/>
    <w:link w:val="BodyTextIndentChar"/>
    <w:rsid w:val="002B706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2B706D"/>
    <w:rPr>
      <w:rFonts w:ascii="B Lotus" w:hAnsi="B Lotus" w:cs="B Lotus"/>
      <w:sz w:val="24"/>
      <w:szCs w:val="32"/>
    </w:rPr>
  </w:style>
  <w:style w:type="paragraph" w:styleId="BodyTextFirstIndent2">
    <w:name w:val="Body Text First Indent 2"/>
    <w:basedOn w:val="BodyTextIndent"/>
    <w:link w:val="BodyTextFirstIndent2Char"/>
    <w:rsid w:val="002B706D"/>
    <w:pPr>
      <w:ind w:firstLine="210"/>
    </w:pPr>
  </w:style>
  <w:style w:type="character" w:customStyle="1" w:styleId="BodyTextFirstIndent2Char">
    <w:name w:val="Body Text First Indent 2 Char"/>
    <w:basedOn w:val="BodyTextIndentChar"/>
    <w:link w:val="BodyTextFirstIndent2"/>
    <w:rsid w:val="002B706D"/>
    <w:rPr>
      <w:rFonts w:ascii="B Lotus" w:hAnsi="B Lotus" w:cs="B Lotus"/>
      <w:sz w:val="24"/>
      <w:szCs w:val="32"/>
    </w:rPr>
  </w:style>
  <w:style w:type="paragraph" w:styleId="BodyTextIndent2">
    <w:name w:val="Body Text Indent 2"/>
    <w:basedOn w:val="Normal"/>
    <w:link w:val="BodyTextIndent2Char"/>
    <w:rsid w:val="002B706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2B706D"/>
    <w:rPr>
      <w:rFonts w:ascii="B Lotus" w:hAnsi="B Lotus" w:cs="B Lotus"/>
      <w:sz w:val="24"/>
      <w:szCs w:val="32"/>
    </w:rPr>
  </w:style>
  <w:style w:type="paragraph" w:styleId="BodyTextIndent3">
    <w:name w:val="Body Text Indent 3"/>
    <w:basedOn w:val="Normal"/>
    <w:link w:val="BodyTextIndent3Char"/>
    <w:rsid w:val="002B706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2B706D"/>
    <w:rPr>
      <w:rFonts w:ascii="B Lotus" w:hAnsi="B Lotus" w:cs="B Lotus"/>
      <w:sz w:val="16"/>
      <w:szCs w:val="16"/>
    </w:rPr>
  </w:style>
  <w:style w:type="paragraph" w:styleId="Closing">
    <w:name w:val="Closing"/>
    <w:basedOn w:val="Normal"/>
    <w:link w:val="ClosingChar"/>
    <w:rsid w:val="002B706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2B706D"/>
    <w:rPr>
      <w:rFonts w:ascii="B Lotus" w:hAnsi="B Lotus" w:cs="B Lotus"/>
      <w:sz w:val="24"/>
      <w:szCs w:val="32"/>
    </w:rPr>
  </w:style>
  <w:style w:type="paragraph" w:styleId="Date">
    <w:name w:val="Date"/>
    <w:basedOn w:val="Normal"/>
    <w:next w:val="Normal"/>
    <w:link w:val="DateChar"/>
    <w:rsid w:val="002B706D"/>
    <w:pPr>
      <w:autoSpaceDE w:val="0"/>
      <w:autoSpaceDN w:val="0"/>
    </w:pPr>
    <w:rPr>
      <w:rFonts w:ascii="B Lotus" w:hAnsi="B Lotus" w:cs="B Lotus"/>
      <w:sz w:val="24"/>
    </w:rPr>
  </w:style>
  <w:style w:type="character" w:customStyle="1" w:styleId="DateChar">
    <w:name w:val="Date Char"/>
    <w:basedOn w:val="DefaultParagraphFont"/>
    <w:link w:val="Date"/>
    <w:rsid w:val="002B706D"/>
    <w:rPr>
      <w:rFonts w:ascii="B Lotus" w:hAnsi="B Lotus" w:cs="B Lotus"/>
      <w:sz w:val="24"/>
      <w:szCs w:val="32"/>
    </w:rPr>
  </w:style>
  <w:style w:type="paragraph" w:styleId="E-mailSignature">
    <w:name w:val="E-mail Signature"/>
    <w:basedOn w:val="Normal"/>
    <w:link w:val="E-mailSignatureChar"/>
    <w:rsid w:val="002B706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2B706D"/>
    <w:rPr>
      <w:rFonts w:ascii="B Lotus" w:hAnsi="B Lotus" w:cs="B Lotus"/>
      <w:sz w:val="24"/>
      <w:szCs w:val="32"/>
    </w:rPr>
  </w:style>
  <w:style w:type="paragraph" w:customStyle="1" w:styleId="a3">
    <w:name w:val="آیه در متن"/>
    <w:basedOn w:val="a"/>
    <w:link w:val="Char2"/>
    <w:rsid w:val="002B706D"/>
    <w:rPr>
      <w:rFonts w:cs="Badr"/>
      <w:bCs/>
      <w:sz w:val="24"/>
      <w:szCs w:val="24"/>
    </w:rPr>
  </w:style>
  <w:style w:type="paragraph" w:styleId="EnvelopeAddress">
    <w:name w:val="envelope address"/>
    <w:basedOn w:val="Normal"/>
    <w:rsid w:val="002B706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2B706D"/>
    <w:pPr>
      <w:autoSpaceDE w:val="0"/>
      <w:autoSpaceDN w:val="0"/>
    </w:pPr>
    <w:rPr>
      <w:rFonts w:ascii="Arial" w:hAnsi="Arial" w:cs="Arial"/>
      <w:sz w:val="24"/>
      <w:szCs w:val="20"/>
    </w:rPr>
  </w:style>
  <w:style w:type="character" w:styleId="FollowedHyperlink">
    <w:name w:val="FollowedHyperlink"/>
    <w:rsid w:val="002B706D"/>
    <w:rPr>
      <w:color w:val="800080"/>
      <w:u w:val="single"/>
    </w:rPr>
  </w:style>
  <w:style w:type="character" w:customStyle="1" w:styleId="Char">
    <w:name w:val="اصلى Char"/>
    <w:link w:val="a"/>
    <w:semiHidden/>
    <w:rsid w:val="002B706D"/>
    <w:rPr>
      <w:sz w:val="22"/>
      <w:szCs w:val="26"/>
      <w:lang w:bidi="ar-SA"/>
    </w:rPr>
  </w:style>
  <w:style w:type="character" w:styleId="HTMLAcronym">
    <w:name w:val="HTML Acronym"/>
    <w:basedOn w:val="DefaultParagraphFont"/>
    <w:rsid w:val="002B706D"/>
  </w:style>
  <w:style w:type="paragraph" w:styleId="HTMLAddress">
    <w:name w:val="HTML Address"/>
    <w:basedOn w:val="Normal"/>
    <w:link w:val="HTMLAddressChar"/>
    <w:rsid w:val="002B706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2B706D"/>
    <w:rPr>
      <w:rFonts w:ascii="B Lotus" w:hAnsi="B Lotus" w:cs="B Lotus"/>
      <w:i/>
      <w:iCs/>
      <w:sz w:val="24"/>
      <w:szCs w:val="32"/>
    </w:rPr>
  </w:style>
  <w:style w:type="character" w:styleId="HTMLCite">
    <w:name w:val="HTML Cite"/>
    <w:rsid w:val="002B706D"/>
    <w:rPr>
      <w:i/>
      <w:iCs/>
    </w:rPr>
  </w:style>
  <w:style w:type="character" w:styleId="HTMLCode">
    <w:name w:val="HTML Code"/>
    <w:rsid w:val="002B706D"/>
    <w:rPr>
      <w:rFonts w:ascii="Courier New" w:hAnsi="Courier New" w:cs="Courier New"/>
      <w:sz w:val="20"/>
      <w:szCs w:val="20"/>
    </w:rPr>
  </w:style>
  <w:style w:type="character" w:styleId="HTMLDefinition">
    <w:name w:val="HTML Definition"/>
    <w:rsid w:val="002B706D"/>
    <w:rPr>
      <w:i/>
      <w:iCs/>
    </w:rPr>
  </w:style>
  <w:style w:type="character" w:styleId="HTMLKeyboard">
    <w:name w:val="HTML Keyboard"/>
    <w:rsid w:val="002B706D"/>
    <w:rPr>
      <w:rFonts w:ascii="Courier New" w:hAnsi="Courier New" w:cs="Courier New"/>
      <w:sz w:val="20"/>
      <w:szCs w:val="20"/>
    </w:rPr>
  </w:style>
  <w:style w:type="paragraph" w:styleId="HTMLPreformatted">
    <w:name w:val="HTML Preformatted"/>
    <w:basedOn w:val="Normal"/>
    <w:link w:val="HTMLPreformattedChar"/>
    <w:rsid w:val="002B706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2B706D"/>
    <w:rPr>
      <w:rFonts w:ascii="Courier New" w:hAnsi="Courier New" w:cs="Courier New"/>
      <w:sz w:val="24"/>
    </w:rPr>
  </w:style>
  <w:style w:type="character" w:styleId="HTMLSample">
    <w:name w:val="HTML Sample"/>
    <w:rsid w:val="002B706D"/>
    <w:rPr>
      <w:rFonts w:ascii="Courier New" w:hAnsi="Courier New" w:cs="Courier New"/>
    </w:rPr>
  </w:style>
  <w:style w:type="character" w:styleId="HTMLTypewriter">
    <w:name w:val="HTML Typewriter"/>
    <w:rsid w:val="002B706D"/>
    <w:rPr>
      <w:rFonts w:ascii="Courier New" w:hAnsi="Courier New" w:cs="Courier New"/>
      <w:sz w:val="20"/>
      <w:szCs w:val="20"/>
    </w:rPr>
  </w:style>
  <w:style w:type="character" w:styleId="HTMLVariable">
    <w:name w:val="HTML Variable"/>
    <w:rsid w:val="002B706D"/>
    <w:rPr>
      <w:i/>
      <w:iCs/>
    </w:rPr>
  </w:style>
  <w:style w:type="character" w:customStyle="1" w:styleId="Char2">
    <w:name w:val="آیه در متن Char"/>
    <w:link w:val="a3"/>
    <w:rsid w:val="002B706D"/>
    <w:rPr>
      <w:rFonts w:cs="Badr"/>
      <w:bCs/>
      <w:sz w:val="24"/>
      <w:szCs w:val="24"/>
      <w:lang w:bidi="ar-SA"/>
    </w:rPr>
  </w:style>
  <w:style w:type="character" w:styleId="LineNumber">
    <w:name w:val="line number"/>
    <w:basedOn w:val="DefaultParagraphFont"/>
    <w:rsid w:val="002B706D"/>
  </w:style>
  <w:style w:type="paragraph" w:styleId="List">
    <w:name w:val="List"/>
    <w:basedOn w:val="Normal"/>
    <w:rsid w:val="002B706D"/>
    <w:pPr>
      <w:autoSpaceDE w:val="0"/>
      <w:autoSpaceDN w:val="0"/>
      <w:ind w:left="360" w:hanging="360"/>
    </w:pPr>
    <w:rPr>
      <w:rFonts w:ascii="B Lotus" w:hAnsi="B Lotus" w:cs="B Lotus"/>
      <w:sz w:val="24"/>
    </w:rPr>
  </w:style>
  <w:style w:type="paragraph" w:styleId="List2">
    <w:name w:val="List 2"/>
    <w:basedOn w:val="Normal"/>
    <w:rsid w:val="002B706D"/>
    <w:pPr>
      <w:autoSpaceDE w:val="0"/>
      <w:autoSpaceDN w:val="0"/>
      <w:ind w:left="720" w:hanging="360"/>
    </w:pPr>
    <w:rPr>
      <w:rFonts w:ascii="B Lotus" w:hAnsi="B Lotus" w:cs="B Lotus"/>
      <w:sz w:val="24"/>
    </w:rPr>
  </w:style>
  <w:style w:type="paragraph" w:styleId="List3">
    <w:name w:val="List 3"/>
    <w:basedOn w:val="Normal"/>
    <w:rsid w:val="002B706D"/>
    <w:pPr>
      <w:autoSpaceDE w:val="0"/>
      <w:autoSpaceDN w:val="0"/>
      <w:ind w:left="1080" w:hanging="360"/>
    </w:pPr>
    <w:rPr>
      <w:rFonts w:ascii="B Lotus" w:hAnsi="B Lotus" w:cs="B Lotus"/>
      <w:sz w:val="24"/>
    </w:rPr>
  </w:style>
  <w:style w:type="paragraph" w:styleId="List4">
    <w:name w:val="List 4"/>
    <w:basedOn w:val="Normal"/>
    <w:rsid w:val="002B706D"/>
    <w:pPr>
      <w:autoSpaceDE w:val="0"/>
      <w:autoSpaceDN w:val="0"/>
      <w:ind w:left="1440" w:hanging="360"/>
    </w:pPr>
    <w:rPr>
      <w:rFonts w:ascii="B Lotus" w:hAnsi="B Lotus" w:cs="B Lotus"/>
      <w:sz w:val="24"/>
    </w:rPr>
  </w:style>
  <w:style w:type="paragraph" w:styleId="List5">
    <w:name w:val="List 5"/>
    <w:basedOn w:val="Normal"/>
    <w:rsid w:val="002B706D"/>
    <w:pPr>
      <w:autoSpaceDE w:val="0"/>
      <w:autoSpaceDN w:val="0"/>
      <w:ind w:left="1800" w:hanging="360"/>
    </w:pPr>
    <w:rPr>
      <w:rFonts w:ascii="B Lotus" w:hAnsi="B Lotus" w:cs="B Lotus"/>
      <w:sz w:val="24"/>
    </w:rPr>
  </w:style>
  <w:style w:type="paragraph" w:styleId="ListBullet">
    <w:name w:val="List Bullet"/>
    <w:basedOn w:val="Normal"/>
    <w:rsid w:val="002B706D"/>
    <w:pPr>
      <w:numPr>
        <w:numId w:val="16"/>
      </w:numPr>
      <w:autoSpaceDE w:val="0"/>
      <w:autoSpaceDN w:val="0"/>
    </w:pPr>
    <w:rPr>
      <w:rFonts w:ascii="B Lotus" w:hAnsi="B Lotus" w:cs="B Lotus"/>
      <w:sz w:val="24"/>
    </w:rPr>
  </w:style>
  <w:style w:type="paragraph" w:styleId="ListBullet2">
    <w:name w:val="List Bullet 2"/>
    <w:basedOn w:val="Normal"/>
    <w:rsid w:val="002B706D"/>
    <w:pPr>
      <w:numPr>
        <w:numId w:val="17"/>
      </w:numPr>
      <w:autoSpaceDE w:val="0"/>
      <w:autoSpaceDN w:val="0"/>
    </w:pPr>
    <w:rPr>
      <w:rFonts w:ascii="B Lotus" w:hAnsi="B Lotus" w:cs="B Lotus"/>
      <w:sz w:val="24"/>
    </w:rPr>
  </w:style>
  <w:style w:type="paragraph" w:styleId="ListBullet3">
    <w:name w:val="List Bullet 3"/>
    <w:basedOn w:val="Normal"/>
    <w:rsid w:val="002B706D"/>
    <w:pPr>
      <w:numPr>
        <w:numId w:val="18"/>
      </w:numPr>
      <w:autoSpaceDE w:val="0"/>
      <w:autoSpaceDN w:val="0"/>
    </w:pPr>
    <w:rPr>
      <w:rFonts w:ascii="B Lotus" w:hAnsi="B Lotus" w:cs="B Lotus"/>
      <w:sz w:val="24"/>
    </w:rPr>
  </w:style>
  <w:style w:type="paragraph" w:styleId="ListBullet4">
    <w:name w:val="List Bullet 4"/>
    <w:basedOn w:val="Normal"/>
    <w:rsid w:val="002B706D"/>
    <w:pPr>
      <w:numPr>
        <w:numId w:val="19"/>
      </w:numPr>
      <w:autoSpaceDE w:val="0"/>
      <w:autoSpaceDN w:val="0"/>
    </w:pPr>
    <w:rPr>
      <w:rFonts w:ascii="B Lotus" w:hAnsi="B Lotus" w:cs="B Lotus"/>
      <w:sz w:val="24"/>
    </w:rPr>
  </w:style>
  <w:style w:type="paragraph" w:styleId="ListBullet5">
    <w:name w:val="List Bullet 5"/>
    <w:basedOn w:val="Normal"/>
    <w:rsid w:val="002B706D"/>
    <w:pPr>
      <w:numPr>
        <w:numId w:val="20"/>
      </w:numPr>
      <w:autoSpaceDE w:val="0"/>
      <w:autoSpaceDN w:val="0"/>
    </w:pPr>
    <w:rPr>
      <w:rFonts w:ascii="B Lotus" w:hAnsi="B Lotus" w:cs="B Lotus"/>
      <w:sz w:val="24"/>
    </w:rPr>
  </w:style>
  <w:style w:type="paragraph" w:styleId="ListContinue">
    <w:name w:val="List Continue"/>
    <w:basedOn w:val="Normal"/>
    <w:rsid w:val="002B706D"/>
    <w:pPr>
      <w:autoSpaceDE w:val="0"/>
      <w:autoSpaceDN w:val="0"/>
      <w:ind w:left="360"/>
    </w:pPr>
    <w:rPr>
      <w:rFonts w:ascii="B Lotus" w:hAnsi="B Lotus" w:cs="B Lotus"/>
      <w:sz w:val="24"/>
    </w:rPr>
  </w:style>
  <w:style w:type="paragraph" w:styleId="ListContinue2">
    <w:name w:val="List Continue 2"/>
    <w:basedOn w:val="Normal"/>
    <w:rsid w:val="002B706D"/>
    <w:pPr>
      <w:autoSpaceDE w:val="0"/>
      <w:autoSpaceDN w:val="0"/>
      <w:ind w:left="720"/>
    </w:pPr>
    <w:rPr>
      <w:rFonts w:ascii="B Lotus" w:hAnsi="B Lotus" w:cs="B Lotus"/>
      <w:sz w:val="24"/>
    </w:rPr>
  </w:style>
  <w:style w:type="paragraph" w:styleId="ListContinue3">
    <w:name w:val="List Continue 3"/>
    <w:basedOn w:val="Normal"/>
    <w:rsid w:val="002B706D"/>
    <w:pPr>
      <w:autoSpaceDE w:val="0"/>
      <w:autoSpaceDN w:val="0"/>
      <w:ind w:left="1080"/>
    </w:pPr>
    <w:rPr>
      <w:rFonts w:ascii="B Lotus" w:hAnsi="B Lotus" w:cs="B Lotus"/>
      <w:sz w:val="24"/>
    </w:rPr>
  </w:style>
  <w:style w:type="paragraph" w:styleId="ListContinue4">
    <w:name w:val="List Continue 4"/>
    <w:basedOn w:val="Normal"/>
    <w:rsid w:val="002B706D"/>
    <w:pPr>
      <w:autoSpaceDE w:val="0"/>
      <w:autoSpaceDN w:val="0"/>
      <w:ind w:left="1440"/>
    </w:pPr>
    <w:rPr>
      <w:rFonts w:ascii="B Lotus" w:hAnsi="B Lotus" w:cs="B Lotus"/>
      <w:sz w:val="24"/>
    </w:rPr>
  </w:style>
  <w:style w:type="paragraph" w:styleId="ListContinue5">
    <w:name w:val="List Continue 5"/>
    <w:basedOn w:val="Normal"/>
    <w:rsid w:val="002B706D"/>
    <w:pPr>
      <w:autoSpaceDE w:val="0"/>
      <w:autoSpaceDN w:val="0"/>
      <w:ind w:left="1800"/>
    </w:pPr>
    <w:rPr>
      <w:rFonts w:ascii="B Lotus" w:hAnsi="B Lotus" w:cs="B Lotus"/>
      <w:sz w:val="24"/>
    </w:rPr>
  </w:style>
  <w:style w:type="paragraph" w:styleId="ListNumber">
    <w:name w:val="List Number"/>
    <w:basedOn w:val="Normal"/>
    <w:rsid w:val="002B706D"/>
    <w:pPr>
      <w:numPr>
        <w:numId w:val="21"/>
      </w:numPr>
      <w:autoSpaceDE w:val="0"/>
      <w:autoSpaceDN w:val="0"/>
    </w:pPr>
    <w:rPr>
      <w:rFonts w:ascii="B Lotus" w:hAnsi="B Lotus" w:cs="B Lotus"/>
      <w:sz w:val="24"/>
    </w:rPr>
  </w:style>
  <w:style w:type="paragraph" w:styleId="ListNumber2">
    <w:name w:val="List Number 2"/>
    <w:basedOn w:val="Normal"/>
    <w:rsid w:val="002B706D"/>
    <w:pPr>
      <w:numPr>
        <w:numId w:val="22"/>
      </w:numPr>
      <w:autoSpaceDE w:val="0"/>
      <w:autoSpaceDN w:val="0"/>
    </w:pPr>
    <w:rPr>
      <w:rFonts w:ascii="B Lotus" w:hAnsi="B Lotus" w:cs="B Lotus"/>
      <w:sz w:val="24"/>
    </w:rPr>
  </w:style>
  <w:style w:type="paragraph" w:styleId="ListNumber3">
    <w:name w:val="List Number 3"/>
    <w:basedOn w:val="Normal"/>
    <w:rsid w:val="002B706D"/>
    <w:pPr>
      <w:numPr>
        <w:numId w:val="23"/>
      </w:numPr>
      <w:autoSpaceDE w:val="0"/>
      <w:autoSpaceDN w:val="0"/>
    </w:pPr>
    <w:rPr>
      <w:rFonts w:ascii="B Lotus" w:hAnsi="B Lotus" w:cs="B Lotus"/>
      <w:sz w:val="24"/>
    </w:rPr>
  </w:style>
  <w:style w:type="paragraph" w:styleId="ListNumber4">
    <w:name w:val="List Number 4"/>
    <w:basedOn w:val="Normal"/>
    <w:rsid w:val="002B706D"/>
    <w:pPr>
      <w:numPr>
        <w:numId w:val="24"/>
      </w:numPr>
      <w:autoSpaceDE w:val="0"/>
      <w:autoSpaceDN w:val="0"/>
    </w:pPr>
    <w:rPr>
      <w:rFonts w:ascii="B Lotus" w:hAnsi="B Lotus" w:cs="B Lotus"/>
      <w:sz w:val="24"/>
    </w:rPr>
  </w:style>
  <w:style w:type="paragraph" w:styleId="ListNumber5">
    <w:name w:val="List Number 5"/>
    <w:basedOn w:val="Normal"/>
    <w:rsid w:val="002B706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2B706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2B706D"/>
    <w:rPr>
      <w:rFonts w:ascii="Arial" w:hAnsi="Arial"/>
      <w:sz w:val="24"/>
      <w:szCs w:val="32"/>
      <w:shd w:val="pct20" w:color="auto" w:fill="auto"/>
    </w:rPr>
  </w:style>
  <w:style w:type="paragraph" w:styleId="NormalWeb">
    <w:name w:val="Normal (Web)"/>
    <w:basedOn w:val="Normal"/>
    <w:rsid w:val="002B706D"/>
    <w:pPr>
      <w:autoSpaceDE w:val="0"/>
      <w:autoSpaceDN w:val="0"/>
    </w:pPr>
    <w:rPr>
      <w:rFonts w:ascii="B Lotus" w:hAnsi="B Lotus" w:cs="B Lotus"/>
      <w:sz w:val="24"/>
    </w:rPr>
  </w:style>
  <w:style w:type="paragraph" w:styleId="NormalIndent">
    <w:name w:val="Normal Indent"/>
    <w:basedOn w:val="Normal"/>
    <w:rsid w:val="002B706D"/>
    <w:pPr>
      <w:autoSpaceDE w:val="0"/>
      <w:autoSpaceDN w:val="0"/>
      <w:ind w:left="720"/>
    </w:pPr>
    <w:rPr>
      <w:rFonts w:ascii="B Lotus" w:hAnsi="B Lotus" w:cs="B Lotus"/>
      <w:sz w:val="24"/>
    </w:rPr>
  </w:style>
  <w:style w:type="paragraph" w:styleId="NoteHeading">
    <w:name w:val="Note Heading"/>
    <w:basedOn w:val="Normal"/>
    <w:next w:val="Normal"/>
    <w:link w:val="NoteHeadingChar"/>
    <w:rsid w:val="002B706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2B706D"/>
    <w:rPr>
      <w:rFonts w:ascii="B Lotus" w:hAnsi="B Lotus" w:cs="B Lotus"/>
      <w:sz w:val="24"/>
      <w:szCs w:val="32"/>
    </w:rPr>
  </w:style>
  <w:style w:type="character" w:styleId="PageNumber">
    <w:name w:val="page number"/>
    <w:basedOn w:val="DefaultParagraphFont"/>
    <w:rsid w:val="002B706D"/>
  </w:style>
  <w:style w:type="paragraph" w:styleId="PlainText">
    <w:name w:val="Plain Text"/>
    <w:basedOn w:val="Normal"/>
    <w:link w:val="PlainTextChar"/>
    <w:rsid w:val="002B706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2B706D"/>
    <w:rPr>
      <w:rFonts w:ascii="Courier New" w:hAnsi="Courier New" w:cs="Courier New"/>
      <w:sz w:val="24"/>
    </w:rPr>
  </w:style>
  <w:style w:type="paragraph" w:styleId="Salutation">
    <w:name w:val="Salutation"/>
    <w:basedOn w:val="Normal"/>
    <w:next w:val="Normal"/>
    <w:link w:val="SalutationChar"/>
    <w:rsid w:val="002B706D"/>
    <w:pPr>
      <w:autoSpaceDE w:val="0"/>
      <w:autoSpaceDN w:val="0"/>
    </w:pPr>
    <w:rPr>
      <w:rFonts w:ascii="B Lotus" w:hAnsi="B Lotus" w:cs="B Lotus"/>
      <w:sz w:val="24"/>
    </w:rPr>
  </w:style>
  <w:style w:type="character" w:customStyle="1" w:styleId="SalutationChar">
    <w:name w:val="Salutation Char"/>
    <w:basedOn w:val="DefaultParagraphFont"/>
    <w:link w:val="Salutation"/>
    <w:rsid w:val="002B706D"/>
    <w:rPr>
      <w:rFonts w:ascii="B Lotus" w:hAnsi="B Lotus" w:cs="B Lotus"/>
      <w:sz w:val="24"/>
      <w:szCs w:val="32"/>
    </w:rPr>
  </w:style>
  <w:style w:type="paragraph" w:styleId="Signature">
    <w:name w:val="Signature"/>
    <w:basedOn w:val="Normal"/>
    <w:link w:val="SignatureChar"/>
    <w:rsid w:val="002B706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2B706D"/>
    <w:rPr>
      <w:rFonts w:ascii="B Lotus" w:hAnsi="B Lotus" w:cs="B Lotus"/>
      <w:sz w:val="24"/>
      <w:szCs w:val="32"/>
    </w:rPr>
  </w:style>
  <w:style w:type="paragraph" w:customStyle="1" w:styleId="a4">
    <w:name w:val="اسم کتاب در متن"/>
    <w:basedOn w:val="a"/>
    <w:link w:val="Char3"/>
    <w:rsid w:val="002B706D"/>
    <w:rPr>
      <w:rFonts w:cs="Zar"/>
      <w:iCs/>
      <w:sz w:val="24"/>
      <w:szCs w:val="24"/>
    </w:rPr>
  </w:style>
  <w:style w:type="character" w:customStyle="1" w:styleId="a5">
    <w:name w:val="سر متن"/>
    <w:rsid w:val="002B706D"/>
    <w:rPr>
      <w:rFonts w:cs="B Jadid"/>
      <w:bCs/>
      <w:szCs w:val="24"/>
    </w:rPr>
  </w:style>
  <w:style w:type="table" w:styleId="Table3Deffects1">
    <w:name w:val="Table 3D effects 1"/>
    <w:basedOn w:val="TableNormal"/>
    <w:rsid w:val="002B706D"/>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706D"/>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706D"/>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706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706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706D"/>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706D"/>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706D"/>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706D"/>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706D"/>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706D"/>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706D"/>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706D"/>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706D"/>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706D"/>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706D"/>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706D"/>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2B706D"/>
    <w:rPr>
      <w:rFonts w:cs="Zar"/>
      <w:iCs/>
      <w:sz w:val="24"/>
      <w:szCs w:val="24"/>
      <w:lang w:bidi="ar-SA"/>
    </w:rPr>
  </w:style>
  <w:style w:type="table" w:styleId="TableGrid1">
    <w:name w:val="Table Grid 1"/>
    <w:basedOn w:val="TableNormal"/>
    <w:rsid w:val="002B706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706D"/>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706D"/>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706D"/>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706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706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706D"/>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706D"/>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706D"/>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706D"/>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706D"/>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706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706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706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706D"/>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706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706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706D"/>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706D"/>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706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706D"/>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706D"/>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706D"/>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706D"/>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706D"/>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706D"/>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2B706D"/>
    <w:pPr>
      <w:ind w:left="1440"/>
    </w:pPr>
    <w:rPr>
      <w:rFonts w:ascii="Times New Roman" w:hAnsi="Times New Roman" w:cs="B Lotus"/>
    </w:rPr>
  </w:style>
  <w:style w:type="character" w:customStyle="1" w:styleId="Char4">
    <w:name w:val="تو رفتگی Char"/>
    <w:link w:val="a6"/>
    <w:rsid w:val="002B706D"/>
    <w:rPr>
      <w:rFonts w:ascii="Times New Roman" w:hAnsi="Times New Roman" w:cs="B Lotus"/>
      <w:sz w:val="22"/>
      <w:szCs w:val="32"/>
    </w:rPr>
  </w:style>
  <w:style w:type="paragraph" w:customStyle="1" w:styleId="a7">
    <w:name w:val="روایت و آیه"/>
    <w:basedOn w:val="Normal"/>
    <w:link w:val="Char5"/>
    <w:autoRedefine/>
    <w:rsid w:val="002B706D"/>
    <w:pPr>
      <w:ind w:left="1440"/>
    </w:pPr>
    <w:rPr>
      <w:rFonts w:ascii="Times New Roman" w:hAnsi="Times New Roman" w:cs="B Lotus"/>
      <w:b/>
    </w:rPr>
  </w:style>
  <w:style w:type="character" w:customStyle="1" w:styleId="Char5">
    <w:name w:val="روایت و آیه Char"/>
    <w:link w:val="a7"/>
    <w:rsid w:val="002B706D"/>
    <w:rPr>
      <w:rFonts w:ascii="Times New Roman" w:hAnsi="Times New Roman" w:cs="B Lotus"/>
      <w:b/>
      <w:sz w:val="22"/>
      <w:szCs w:val="32"/>
    </w:rPr>
  </w:style>
  <w:style w:type="character" w:customStyle="1" w:styleId="Char0">
    <w:name w:val="نقل قول Char"/>
    <w:link w:val="11"/>
    <w:semiHidden/>
    <w:rsid w:val="002B706D"/>
    <w:rPr>
      <w:bCs/>
      <w:sz w:val="32"/>
      <w:szCs w:val="32"/>
      <w:lang w:bidi="ar-SA"/>
    </w:rPr>
  </w:style>
  <w:style w:type="character" w:styleId="Hyperlink">
    <w:name w:val="Hyperlink"/>
    <w:uiPriority w:val="99"/>
    <w:rsid w:val="002B706D"/>
    <w:rPr>
      <w:color w:val="0000FF"/>
      <w:u w:val="single"/>
    </w:rPr>
  </w:style>
  <w:style w:type="paragraph" w:customStyle="1" w:styleId="a8">
    <w:name w:val="نقل قول مستقیم"/>
    <w:basedOn w:val="11"/>
    <w:link w:val="Char6"/>
    <w:rsid w:val="002B706D"/>
    <w:pPr>
      <w:adjustRightInd w:val="0"/>
      <w:ind w:left="720" w:right="0"/>
    </w:pPr>
    <w:rPr>
      <w:rFonts w:ascii="B Badr" w:hAnsi="B Badr" w:cs="B Lotus"/>
      <w:b/>
      <w:sz w:val="24"/>
      <w:szCs w:val="24"/>
    </w:rPr>
  </w:style>
  <w:style w:type="character" w:customStyle="1" w:styleId="Char6">
    <w:name w:val="نقل قول مستقیم Char"/>
    <w:link w:val="a8"/>
    <w:rsid w:val="002B706D"/>
    <w:rPr>
      <w:rFonts w:ascii="B Badr" w:hAnsi="B Badr" w:cs="B Lotus"/>
      <w:b/>
      <w:bCs/>
      <w:sz w:val="24"/>
      <w:szCs w:val="24"/>
      <w:lang w:bidi="ar-SA"/>
    </w:rPr>
  </w:style>
  <w:style w:type="character" w:styleId="Strong">
    <w:name w:val="Strong"/>
    <w:rsid w:val="002B706D"/>
    <w:rPr>
      <w:b/>
      <w:bCs/>
    </w:rPr>
  </w:style>
  <w:style w:type="paragraph" w:customStyle="1" w:styleId="Footnotetext0">
    <w:name w:val="Footnote  text"/>
    <w:basedOn w:val="Normal"/>
    <w:link w:val="FootnotetextChar0"/>
    <w:autoRedefine/>
    <w:rsid w:val="002B706D"/>
    <w:pPr>
      <w:ind w:left="26"/>
      <w:outlineLvl w:val="0"/>
    </w:pPr>
    <w:rPr>
      <w:rFonts w:ascii="B Lotus" w:hAnsi="B Lotus" w:cs="B Lotus"/>
      <w:sz w:val="20"/>
      <w:szCs w:val="20"/>
    </w:rPr>
  </w:style>
  <w:style w:type="character" w:customStyle="1" w:styleId="FootnotetextChar0">
    <w:name w:val="Footnote  text Char"/>
    <w:link w:val="Footnotetext0"/>
    <w:rsid w:val="002B706D"/>
    <w:rPr>
      <w:rFonts w:ascii="B Lotus" w:hAnsi="B Lotus" w:cs="B Lotus"/>
    </w:rPr>
  </w:style>
  <w:style w:type="paragraph" w:customStyle="1" w:styleId="a9">
    <w:name w:val="متن جدول"/>
    <w:basedOn w:val="Normal"/>
    <w:rsid w:val="002B706D"/>
    <w:pPr>
      <w:bidi w:val="0"/>
      <w:jc w:val="center"/>
    </w:pPr>
    <w:rPr>
      <w:rFonts w:ascii="B Lotus" w:hAnsi="B Lotus" w:cs="B Lotus"/>
      <w:b/>
      <w:bCs/>
      <w:sz w:val="20"/>
      <w:szCs w:val="20"/>
    </w:rPr>
  </w:style>
  <w:style w:type="paragraph" w:customStyle="1" w:styleId="12">
    <w:name w:val="تورفتگی1"/>
    <w:basedOn w:val="a6"/>
    <w:link w:val="1Char"/>
    <w:rsid w:val="002B706D"/>
    <w:rPr>
      <w:rFonts w:ascii="B Lotus" w:hAnsi="B Lotus"/>
    </w:rPr>
  </w:style>
  <w:style w:type="character" w:customStyle="1" w:styleId="1Char">
    <w:name w:val="تورفتگی1 Char"/>
    <w:link w:val="12"/>
    <w:rsid w:val="002B706D"/>
    <w:rPr>
      <w:rFonts w:ascii="B Lotus" w:hAnsi="B Lotus" w:cs="B Lotus"/>
      <w:sz w:val="22"/>
      <w:szCs w:val="32"/>
    </w:rPr>
  </w:style>
  <w:style w:type="paragraph" w:customStyle="1" w:styleId="aa">
    <w:name w:val="علیه السلام در متن"/>
    <w:basedOn w:val="a7"/>
    <w:link w:val="Char7"/>
    <w:rsid w:val="002B706D"/>
    <w:rPr>
      <w:szCs w:val="22"/>
    </w:rPr>
  </w:style>
  <w:style w:type="character" w:customStyle="1" w:styleId="CharChar1">
    <w:name w:val="Char Char1"/>
    <w:rsid w:val="002B706D"/>
    <w:rPr>
      <w:rFonts w:ascii="B Lotus" w:hAnsi="B Lotus" w:cs="B Lotus"/>
      <w:lang w:val="en-US" w:eastAsia="en-US" w:bidi="ar-SA"/>
    </w:rPr>
  </w:style>
  <w:style w:type="character" w:customStyle="1" w:styleId="Char7">
    <w:name w:val="علیه السلام در متن Char"/>
    <w:link w:val="aa"/>
    <w:rsid w:val="002B706D"/>
    <w:rPr>
      <w:rFonts w:ascii="Times New Roman" w:hAnsi="Times New Roman" w:cs="B Lotus"/>
      <w:b/>
      <w:sz w:val="22"/>
      <w:szCs w:val="22"/>
    </w:rPr>
  </w:style>
  <w:style w:type="paragraph" w:customStyle="1" w:styleId="ab">
    <w:name w:val="نام منبع درمتن"/>
    <w:basedOn w:val="a"/>
    <w:link w:val="CharChar"/>
    <w:rsid w:val="002B706D"/>
    <w:rPr>
      <w:rFonts w:cs="Zar"/>
      <w:iCs/>
      <w:sz w:val="24"/>
      <w:szCs w:val="24"/>
    </w:rPr>
  </w:style>
  <w:style w:type="character" w:customStyle="1" w:styleId="CharChar">
    <w:name w:val="نام منبع درمتن Char Char"/>
    <w:link w:val="ab"/>
    <w:rsid w:val="002B706D"/>
    <w:rPr>
      <w:rFonts w:cs="Zar"/>
      <w:iCs/>
      <w:sz w:val="24"/>
      <w:szCs w:val="24"/>
      <w:lang w:bidi="ar-SA"/>
    </w:rPr>
  </w:style>
  <w:style w:type="paragraph" w:customStyle="1" w:styleId="ac">
    <w:name w:val="قران و روایت در متن"/>
    <w:basedOn w:val="a"/>
    <w:link w:val="Char8"/>
    <w:rsid w:val="002B706D"/>
    <w:rPr>
      <w:rFonts w:cs="Badr"/>
      <w:bCs/>
      <w:sz w:val="24"/>
      <w:szCs w:val="24"/>
    </w:rPr>
  </w:style>
  <w:style w:type="character" w:customStyle="1" w:styleId="Char8">
    <w:name w:val="قران و روایت در متن Char"/>
    <w:link w:val="ac"/>
    <w:rsid w:val="002B706D"/>
    <w:rPr>
      <w:rFonts w:cs="Badr"/>
      <w:bCs/>
      <w:sz w:val="24"/>
      <w:szCs w:val="24"/>
      <w:lang w:bidi="ar-SA"/>
    </w:rPr>
  </w:style>
  <w:style w:type="character" w:customStyle="1" w:styleId="FootnotetextCharChar">
    <w:name w:val="Footnote  text Char Char"/>
    <w:rsid w:val="002B706D"/>
    <w:rPr>
      <w:rFonts w:cs="B Lotus"/>
      <w:lang w:val="en-US" w:eastAsia="en-US" w:bidi="ar-SA"/>
    </w:rPr>
  </w:style>
  <w:style w:type="paragraph" w:styleId="TOC8">
    <w:name w:val="toc 8"/>
    <w:basedOn w:val="Normal"/>
    <w:next w:val="Normal"/>
    <w:autoRedefine/>
    <w:uiPriority w:val="39"/>
    <w:unhideWhenUsed/>
    <w:rsid w:val="002B706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2B706D"/>
    <w:pPr>
      <w:bidi w:val="0"/>
      <w:spacing w:after="100" w:line="276" w:lineRule="auto"/>
      <w:ind w:left="1760"/>
      <w:jc w:val="left"/>
    </w:pPr>
    <w:rPr>
      <w:rFonts w:cs="Arial"/>
      <w:szCs w:val="22"/>
    </w:rPr>
  </w:style>
  <w:style w:type="paragraph" w:customStyle="1" w:styleId="normal1">
    <w:name w:val="normal1"/>
    <w:basedOn w:val="Normal"/>
    <w:rsid w:val="002B706D"/>
    <w:pPr>
      <w:bidi w:val="0"/>
    </w:pPr>
    <w:rPr>
      <w:rFonts w:ascii="B Lotus" w:hAnsi="B Lotus" w:cs="B Lotus"/>
    </w:rPr>
  </w:style>
  <w:style w:type="character" w:styleId="CommentReference">
    <w:name w:val="annotation reference"/>
    <w:rsid w:val="002B706D"/>
    <w:rPr>
      <w:sz w:val="16"/>
      <w:szCs w:val="16"/>
    </w:rPr>
  </w:style>
  <w:style w:type="paragraph" w:styleId="CommentText">
    <w:name w:val="annotation text"/>
    <w:basedOn w:val="Normal"/>
    <w:link w:val="CommentTextChar"/>
    <w:rsid w:val="002B706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2B706D"/>
    <w:rPr>
      <w:rFonts w:ascii="B Lotus" w:hAnsi="B Lotus" w:cs="B Lotus"/>
    </w:rPr>
  </w:style>
  <w:style w:type="paragraph" w:styleId="CommentSubject">
    <w:name w:val="annotation subject"/>
    <w:basedOn w:val="CommentText"/>
    <w:next w:val="CommentText"/>
    <w:link w:val="CommentSubjectChar"/>
    <w:rsid w:val="002B706D"/>
    <w:rPr>
      <w:b/>
      <w:bCs/>
    </w:rPr>
  </w:style>
  <w:style w:type="character" w:customStyle="1" w:styleId="CommentSubjectChar">
    <w:name w:val="Comment Subject Char"/>
    <w:basedOn w:val="CommentTextChar"/>
    <w:link w:val="CommentSubject"/>
    <w:rsid w:val="002B706D"/>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AF0F-BF7C-43A0-912A-2ACF560D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46</TotalTime>
  <Pages>8</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8</cp:revision>
  <dcterms:created xsi:type="dcterms:W3CDTF">2014-12-31T08:32:00Z</dcterms:created>
  <dcterms:modified xsi:type="dcterms:W3CDTF">2015-01-03T09:38:00Z</dcterms:modified>
</cp:coreProperties>
</file>