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3F134A" w:rsidRDefault="00C037D8" w:rsidP="00E008CF">
      <w:pPr>
        <w:bidi/>
        <w:spacing w:before="100" w:beforeAutospacing="1" w:after="100" w:afterAutospacing="1" w:line="240" w:lineRule="auto"/>
        <w:jc w:val="both"/>
        <w:rPr>
          <w:rFonts w:ascii="IRBadr" w:hAnsi="IRBadr" w:cs="IRBadr"/>
          <w:sz w:val="28"/>
          <w:szCs w:val="28"/>
          <w:rtl/>
          <w:lang w:bidi="fa-IR"/>
        </w:rPr>
      </w:pPr>
      <w:bookmarkStart w:id="0" w:name="_GoBack"/>
      <w:r w:rsidRPr="003F134A">
        <w:rPr>
          <w:rFonts w:ascii="IRBadr" w:hAnsi="IRBadr" w:cs="IRBadr"/>
          <w:sz w:val="28"/>
          <w:szCs w:val="28"/>
          <w:rtl/>
        </w:rPr>
        <w:t xml:space="preserve">بسم </w:t>
      </w:r>
      <w:bookmarkEnd w:id="0"/>
      <w:r w:rsidRPr="003F134A">
        <w:rPr>
          <w:rFonts w:ascii="IRBadr" w:hAnsi="IRBadr" w:cs="IRBadr"/>
          <w:sz w:val="28"/>
          <w:szCs w:val="28"/>
          <w:rtl/>
        </w:rPr>
        <w:t>الله الرحمن الرحی</w:t>
      </w:r>
      <w:r w:rsidR="002B18EB" w:rsidRPr="003F134A">
        <w:rPr>
          <w:rFonts w:ascii="IRBadr" w:hAnsi="IRBadr" w:cs="IRBadr"/>
          <w:sz w:val="28"/>
          <w:szCs w:val="28"/>
          <w:rtl/>
          <w:lang w:bidi="fa-IR"/>
        </w:rPr>
        <w:t>م</w:t>
      </w:r>
    </w:p>
    <w:p w:rsidR="00842BC3" w:rsidRPr="003F134A" w:rsidRDefault="004F642F" w:rsidP="00E008CF">
      <w:pPr>
        <w:bidi/>
        <w:spacing w:before="100" w:beforeAutospacing="1" w:after="100" w:afterAutospacing="1" w:line="240" w:lineRule="auto"/>
        <w:jc w:val="both"/>
        <w:rPr>
          <w:rFonts w:ascii="IRBadr" w:hAnsi="IRBadr" w:cs="IRBadr"/>
          <w:sz w:val="28"/>
          <w:szCs w:val="28"/>
          <w:rtl/>
          <w:lang w:bidi="fa-IR"/>
        </w:rPr>
      </w:pPr>
      <w:r w:rsidRPr="003F134A">
        <w:rPr>
          <w:rFonts w:ascii="IRBadr" w:hAnsi="IRBadr" w:cs="IRBadr"/>
          <w:sz w:val="28"/>
          <w:szCs w:val="28"/>
          <w:rtl/>
          <w:lang w:bidi="fa-IR"/>
        </w:rPr>
        <w:t>فهرست مطالب:</w:t>
      </w:r>
    </w:p>
    <w:p w:rsidR="006C0347" w:rsidRPr="003F134A" w:rsidRDefault="00A14FA7" w:rsidP="006C0347">
      <w:pPr>
        <w:pStyle w:val="TOC1"/>
        <w:tabs>
          <w:tab w:val="right" w:leader="dot" w:pos="9350"/>
        </w:tabs>
        <w:bidi/>
        <w:rPr>
          <w:rFonts w:ascii="IRBadr" w:hAnsi="IRBadr" w:cs="IRBadr"/>
          <w:noProof/>
          <w:szCs w:val="22"/>
        </w:rPr>
      </w:pPr>
      <w:r w:rsidRPr="003F134A">
        <w:rPr>
          <w:rFonts w:ascii="IRBadr" w:hAnsi="IRBadr" w:cs="IRBadr"/>
          <w:sz w:val="28"/>
          <w:rtl/>
        </w:rPr>
        <w:fldChar w:fldCharType="begin"/>
      </w:r>
      <w:r w:rsidRPr="003F134A">
        <w:rPr>
          <w:rFonts w:ascii="IRBadr" w:hAnsi="IRBadr" w:cs="IRBadr"/>
          <w:sz w:val="28"/>
          <w:rtl/>
        </w:rPr>
        <w:instrText xml:space="preserve"> </w:instrText>
      </w:r>
      <w:r w:rsidRPr="003F134A">
        <w:rPr>
          <w:rFonts w:ascii="IRBadr" w:hAnsi="IRBadr" w:cs="IRBadr"/>
          <w:sz w:val="28"/>
        </w:rPr>
        <w:instrText>TOC</w:instrText>
      </w:r>
      <w:r w:rsidRPr="003F134A">
        <w:rPr>
          <w:rFonts w:ascii="IRBadr" w:hAnsi="IRBadr" w:cs="IRBadr"/>
          <w:sz w:val="28"/>
          <w:rtl/>
        </w:rPr>
        <w:instrText xml:space="preserve"> \</w:instrText>
      </w:r>
      <w:r w:rsidRPr="003F134A">
        <w:rPr>
          <w:rFonts w:ascii="IRBadr" w:hAnsi="IRBadr" w:cs="IRBadr"/>
          <w:sz w:val="28"/>
        </w:rPr>
        <w:instrText>o "</w:instrText>
      </w:r>
      <w:r w:rsidRPr="003F134A">
        <w:rPr>
          <w:rFonts w:ascii="IRBadr" w:hAnsi="IRBadr" w:cs="IRBadr"/>
          <w:sz w:val="28"/>
          <w:rtl/>
        </w:rPr>
        <w:instrText>1-4</w:instrText>
      </w:r>
      <w:r w:rsidRPr="003F134A">
        <w:rPr>
          <w:rFonts w:ascii="IRBadr" w:hAnsi="IRBadr" w:cs="IRBadr"/>
          <w:sz w:val="28"/>
        </w:rPr>
        <w:instrText>" \h \z \u</w:instrText>
      </w:r>
      <w:r w:rsidRPr="003F134A">
        <w:rPr>
          <w:rFonts w:ascii="IRBadr" w:hAnsi="IRBadr" w:cs="IRBadr"/>
          <w:sz w:val="28"/>
          <w:rtl/>
        </w:rPr>
        <w:instrText xml:space="preserve"> </w:instrText>
      </w:r>
      <w:r w:rsidRPr="003F134A">
        <w:rPr>
          <w:rFonts w:ascii="IRBadr" w:hAnsi="IRBadr" w:cs="IRBadr"/>
          <w:sz w:val="28"/>
          <w:rtl/>
        </w:rPr>
        <w:fldChar w:fldCharType="separate"/>
      </w:r>
      <w:hyperlink w:anchor="_Toc429171719" w:history="1">
        <w:r w:rsidR="006C0347" w:rsidRPr="003F134A">
          <w:rPr>
            <w:rStyle w:val="Hyperlink"/>
            <w:rFonts w:ascii="IRBadr" w:hAnsi="IRBadr" w:cs="IRBadr"/>
            <w:noProof/>
            <w:rtl/>
          </w:rPr>
          <w:t>کذب</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_Toc429171719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2</w:t>
        </w:r>
        <w:r w:rsidR="006C0347" w:rsidRPr="003F134A">
          <w:rPr>
            <w:rStyle w:val="Hyperlink"/>
            <w:rFonts w:ascii="IRBadr" w:hAnsi="IRBadr" w:cs="IRBadr"/>
            <w:noProof/>
            <w:rtl/>
          </w:rPr>
          <w:fldChar w:fldCharType="end"/>
        </w:r>
      </w:hyperlink>
    </w:p>
    <w:p w:rsidR="006C0347" w:rsidRPr="003F134A" w:rsidRDefault="00E40F88" w:rsidP="006C0347">
      <w:pPr>
        <w:pStyle w:val="TOC2"/>
        <w:tabs>
          <w:tab w:val="right" w:leader="dot" w:pos="9350"/>
        </w:tabs>
        <w:bidi/>
        <w:rPr>
          <w:rFonts w:ascii="IRBadr" w:hAnsi="IRBadr" w:cs="IRBadr"/>
          <w:noProof/>
          <w:szCs w:val="22"/>
        </w:rPr>
      </w:pPr>
      <w:hyperlink w:anchor="_Toc429171720" w:history="1">
        <w:r w:rsidR="006C0347" w:rsidRPr="003F134A">
          <w:rPr>
            <w:rStyle w:val="Hyperlink"/>
            <w:rFonts w:ascii="IRBadr" w:hAnsi="IRBadr" w:cs="IRBadr"/>
            <w:noProof/>
            <w:rtl/>
          </w:rPr>
          <w:t>خلف وعده</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_Toc429171720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2</w:t>
        </w:r>
        <w:r w:rsidR="006C0347" w:rsidRPr="003F134A">
          <w:rPr>
            <w:rStyle w:val="Hyperlink"/>
            <w:rFonts w:ascii="IRBadr" w:hAnsi="IRBadr" w:cs="IRBadr"/>
            <w:noProof/>
            <w:rtl/>
          </w:rPr>
          <w:fldChar w:fldCharType="end"/>
        </w:r>
      </w:hyperlink>
    </w:p>
    <w:p w:rsidR="006C0347" w:rsidRPr="003F134A" w:rsidRDefault="00E40F88" w:rsidP="006C0347">
      <w:pPr>
        <w:pStyle w:val="TOC2"/>
        <w:tabs>
          <w:tab w:val="right" w:leader="dot" w:pos="9350"/>
        </w:tabs>
        <w:bidi/>
        <w:rPr>
          <w:rFonts w:ascii="IRBadr" w:hAnsi="IRBadr" w:cs="IRBadr"/>
          <w:noProof/>
          <w:szCs w:val="22"/>
        </w:rPr>
      </w:pPr>
      <w:hyperlink w:anchor="_Toc429171721" w:history="1">
        <w:r w:rsidR="006C0347" w:rsidRPr="003F134A">
          <w:rPr>
            <w:rStyle w:val="Hyperlink"/>
            <w:rFonts w:ascii="IRBadr" w:hAnsi="IRBadr" w:cs="IRBadr"/>
            <w:noProof/>
            <w:rtl/>
          </w:rPr>
          <w:t>آیه چهارم</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_Toc429171721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2</w:t>
        </w:r>
        <w:r w:rsidR="006C0347" w:rsidRPr="003F134A">
          <w:rPr>
            <w:rStyle w:val="Hyperlink"/>
            <w:rFonts w:ascii="IRBadr" w:hAnsi="IRBadr" w:cs="IRBadr"/>
            <w:noProof/>
            <w:rtl/>
          </w:rPr>
          <w:fldChar w:fldCharType="end"/>
        </w:r>
      </w:hyperlink>
    </w:p>
    <w:p w:rsidR="006C0347" w:rsidRPr="003F134A" w:rsidRDefault="00E40F88" w:rsidP="006C0347">
      <w:pPr>
        <w:pStyle w:val="TOC3"/>
        <w:tabs>
          <w:tab w:val="right" w:leader="dot" w:pos="9350"/>
        </w:tabs>
        <w:bidi/>
        <w:rPr>
          <w:rFonts w:ascii="IRBadr" w:eastAsiaTheme="minorEastAsia" w:hAnsi="IRBadr" w:cs="IRBadr"/>
          <w:noProof/>
          <w:szCs w:val="22"/>
        </w:rPr>
      </w:pPr>
      <w:hyperlink w:anchor="_Toc429171722" w:history="1">
        <w:r w:rsidR="006C0347" w:rsidRPr="003F134A">
          <w:rPr>
            <w:rStyle w:val="Hyperlink"/>
            <w:rFonts w:ascii="IRBadr" w:hAnsi="IRBadr" w:cs="IRBadr"/>
            <w:noProof/>
            <w:rtl/>
          </w:rPr>
          <w:t>نکات آیه:</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_Toc429171722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2</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3" w:history="1">
        <w:r w:rsidR="006C0347" w:rsidRPr="003F134A">
          <w:rPr>
            <w:rStyle w:val="Hyperlink"/>
            <w:rFonts w:ascii="IRBadr" w:hAnsi="IRBadr" w:cs="IRBadr"/>
            <w:noProof/>
            <w:rtl/>
          </w:rPr>
          <w:t>1.ظهور آیه در حرمت</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_Toc429171723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2</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4" w:history="1">
        <w:r w:rsidR="006C0347" w:rsidRPr="003F134A">
          <w:rPr>
            <w:rStyle w:val="Hyperlink"/>
            <w:rFonts w:ascii="IRBadr" w:hAnsi="IRBadr" w:cs="IRBadr"/>
            <w:noProof/>
            <w:rtl/>
          </w:rPr>
          <w:t>2.محدوده توبیخ آیه</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_Toc429171724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2</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5" w:history="1">
        <w:r w:rsidR="006C0347" w:rsidRPr="003F134A">
          <w:rPr>
            <w:rStyle w:val="Hyperlink"/>
            <w:rFonts w:ascii="IRBadr" w:hAnsi="IRBadr" w:cs="IRBadr"/>
            <w:noProof/>
            <w:rtl/>
          </w:rPr>
          <w:t>3.محدوده آیه در استحباب</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_Toc429171725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3</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6" w:history="1">
        <w:r w:rsidR="006C0347" w:rsidRPr="003F134A">
          <w:rPr>
            <w:rStyle w:val="Hyperlink"/>
            <w:rFonts w:ascii="IRBadr" w:hAnsi="IRBadr" w:cs="IRBadr"/>
            <w:b/>
            <w:bCs/>
            <w:noProof/>
            <w:rtl/>
          </w:rPr>
          <w:t>4.</w:t>
        </w:r>
        <w:r w:rsidR="006C0347" w:rsidRPr="003F134A">
          <w:rPr>
            <w:rStyle w:val="Hyperlink"/>
            <w:rFonts w:ascii="IRBadr" w:hAnsi="IRBadr" w:cs="IRBadr"/>
            <w:noProof/>
            <w:rtl/>
          </w:rPr>
          <w:t>موضوع و متعلق حرمت</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_Toc429171726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3</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7" w:history="1">
        <w:r w:rsidR="006C0347" w:rsidRPr="003F134A">
          <w:rPr>
            <w:rStyle w:val="Hyperlink"/>
            <w:rFonts w:ascii="IRBadr" w:hAnsi="IRBadr" w:cs="IRBadr"/>
            <w:noProof/>
            <w:rtl/>
          </w:rPr>
          <w:t>عوامل تشدید عقاب و مسئولیت</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_Toc429171727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4</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8" w:history="1">
        <w:r w:rsidR="006C0347" w:rsidRPr="003F134A">
          <w:rPr>
            <w:rStyle w:val="Hyperlink"/>
            <w:rFonts w:ascii="IRBadr" w:hAnsi="IRBadr" w:cs="IRBadr"/>
            <w:noProof/>
            <w:rtl/>
          </w:rPr>
          <w:t>جمع‌بندی</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_Toc429171728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4</w:t>
        </w:r>
        <w:r w:rsidR="006C0347" w:rsidRPr="003F134A">
          <w:rPr>
            <w:rStyle w:val="Hyperlink"/>
            <w:rFonts w:ascii="IRBadr" w:hAnsi="IRBadr" w:cs="IRBadr"/>
            <w:noProof/>
            <w:rtl/>
          </w:rPr>
          <w:fldChar w:fldCharType="end"/>
        </w:r>
      </w:hyperlink>
    </w:p>
    <w:p w:rsidR="006C0347" w:rsidRPr="003F134A" w:rsidRDefault="00E40F88" w:rsidP="006C0347">
      <w:pPr>
        <w:pStyle w:val="TOC4"/>
        <w:tabs>
          <w:tab w:val="right" w:leader="dot" w:pos="9350"/>
        </w:tabs>
        <w:bidi/>
        <w:rPr>
          <w:rFonts w:ascii="IRBadr" w:eastAsiaTheme="minorEastAsia" w:hAnsi="IRBadr" w:cs="IRBadr"/>
          <w:noProof/>
          <w:szCs w:val="22"/>
          <w:lang w:bidi="fa-IR"/>
        </w:rPr>
      </w:pPr>
      <w:hyperlink w:anchor="_Toc429171729" w:history="1">
        <w:r w:rsidR="006C0347" w:rsidRPr="003F134A">
          <w:rPr>
            <w:rStyle w:val="Hyperlink"/>
            <w:rFonts w:ascii="IRBadr" w:hAnsi="IRBadr" w:cs="IRBadr"/>
            <w:noProof/>
            <w:rtl/>
          </w:rPr>
          <w:t>5.منظور آیه از قول</w:t>
        </w:r>
        <w:r w:rsidR="006C0347" w:rsidRPr="003F134A">
          <w:rPr>
            <w:rFonts w:ascii="IRBadr" w:hAnsi="IRBadr" w:cs="IRBadr"/>
            <w:noProof/>
            <w:webHidden/>
          </w:rPr>
          <w:tab/>
        </w:r>
        <w:r w:rsidR="006C0347" w:rsidRPr="003F134A">
          <w:rPr>
            <w:rStyle w:val="Hyperlink"/>
            <w:rFonts w:ascii="IRBadr" w:hAnsi="IRBadr" w:cs="IRBadr"/>
            <w:noProof/>
            <w:rtl/>
          </w:rPr>
          <w:fldChar w:fldCharType="begin"/>
        </w:r>
        <w:r w:rsidR="006C0347" w:rsidRPr="003F134A">
          <w:rPr>
            <w:rFonts w:ascii="IRBadr" w:hAnsi="IRBadr" w:cs="IRBadr"/>
            <w:noProof/>
            <w:webHidden/>
          </w:rPr>
          <w:instrText xml:space="preserve"> PAGEREF _Toc429171729 \h </w:instrText>
        </w:r>
        <w:r w:rsidR="006C0347" w:rsidRPr="003F134A">
          <w:rPr>
            <w:rStyle w:val="Hyperlink"/>
            <w:rFonts w:ascii="IRBadr" w:hAnsi="IRBadr" w:cs="IRBadr"/>
            <w:noProof/>
            <w:rtl/>
          </w:rPr>
        </w:r>
        <w:r w:rsidR="006C0347" w:rsidRPr="003F134A">
          <w:rPr>
            <w:rStyle w:val="Hyperlink"/>
            <w:rFonts w:ascii="IRBadr" w:hAnsi="IRBadr" w:cs="IRBadr"/>
            <w:noProof/>
            <w:rtl/>
          </w:rPr>
          <w:fldChar w:fldCharType="separate"/>
        </w:r>
        <w:r w:rsidR="006C0347" w:rsidRPr="003F134A">
          <w:rPr>
            <w:rFonts w:ascii="IRBadr" w:hAnsi="IRBadr" w:cs="IRBadr"/>
            <w:noProof/>
            <w:webHidden/>
          </w:rPr>
          <w:t>4</w:t>
        </w:r>
        <w:r w:rsidR="006C0347" w:rsidRPr="003F134A">
          <w:rPr>
            <w:rStyle w:val="Hyperlink"/>
            <w:rFonts w:ascii="IRBadr" w:hAnsi="IRBadr" w:cs="IRBadr"/>
            <w:noProof/>
            <w:rtl/>
          </w:rPr>
          <w:fldChar w:fldCharType="end"/>
        </w:r>
      </w:hyperlink>
    </w:p>
    <w:p w:rsidR="00B33397" w:rsidRPr="003F134A" w:rsidRDefault="00A14FA7" w:rsidP="006C0347">
      <w:pPr>
        <w:pStyle w:val="Heading1"/>
        <w:rPr>
          <w:rtl/>
        </w:rPr>
      </w:pPr>
      <w:r w:rsidRPr="003F134A">
        <w:rPr>
          <w:rtl/>
        </w:rPr>
        <w:fldChar w:fldCharType="end"/>
      </w:r>
      <w:r w:rsidR="00B33397" w:rsidRPr="003F134A">
        <w:rPr>
          <w:rtl/>
        </w:rPr>
        <w:br w:type="page"/>
      </w:r>
    </w:p>
    <w:p w:rsidR="00DA5E29" w:rsidRPr="003F134A" w:rsidRDefault="00DA5E29" w:rsidP="00E008CF">
      <w:pPr>
        <w:pStyle w:val="Heading1"/>
        <w:rPr>
          <w:rtl/>
        </w:rPr>
      </w:pPr>
      <w:bookmarkStart w:id="1" w:name="_Toc429171719"/>
      <w:r w:rsidRPr="003F134A">
        <w:rPr>
          <w:rtl/>
        </w:rPr>
        <w:lastRenderedPageBreak/>
        <w:t>کذب</w:t>
      </w:r>
      <w:bookmarkEnd w:id="1"/>
    </w:p>
    <w:p w:rsidR="0080007B" w:rsidRPr="003F134A" w:rsidRDefault="0075086E" w:rsidP="00B244D0">
      <w:pPr>
        <w:pStyle w:val="Heading2"/>
        <w:bidi/>
        <w:jc w:val="both"/>
        <w:rPr>
          <w:rFonts w:ascii="IRBadr" w:hAnsi="IRBadr" w:cs="IRBadr"/>
          <w:rtl/>
        </w:rPr>
      </w:pPr>
      <w:bookmarkStart w:id="2" w:name="_Toc429171720"/>
      <w:r w:rsidRPr="003F134A">
        <w:rPr>
          <w:rFonts w:ascii="IRBadr" w:hAnsi="IRBadr" w:cs="IRBadr"/>
          <w:rtl/>
        </w:rPr>
        <w:t>خلف وعده</w:t>
      </w:r>
      <w:bookmarkEnd w:id="2"/>
    </w:p>
    <w:p w:rsidR="00B244D0" w:rsidRPr="003F134A" w:rsidRDefault="00B244D0" w:rsidP="00F15FBE">
      <w:pPr>
        <w:pStyle w:val="Heading2"/>
        <w:bidi/>
        <w:rPr>
          <w:rFonts w:ascii="IRBadr" w:hAnsi="IRBadr" w:cs="IRBadr"/>
          <w:rtl/>
        </w:rPr>
      </w:pPr>
      <w:bookmarkStart w:id="3" w:name="_Toc429171721"/>
      <w:r w:rsidRPr="003F134A">
        <w:rPr>
          <w:rFonts w:ascii="IRBadr" w:hAnsi="IRBadr" w:cs="IRBadr"/>
          <w:rtl/>
        </w:rPr>
        <w:t>آیه چهارم</w:t>
      </w:r>
      <w:bookmarkEnd w:id="3"/>
    </w:p>
    <w:p w:rsidR="00B244D0" w:rsidRPr="003F134A" w:rsidRDefault="006C0347" w:rsidP="00B244D0">
      <w:pPr>
        <w:bidi/>
        <w:jc w:val="both"/>
        <w:rPr>
          <w:rFonts w:ascii="IRBadr" w:hAnsi="IRBadr" w:cs="IRBadr"/>
          <w:b/>
          <w:bCs/>
          <w:sz w:val="28"/>
          <w:szCs w:val="28"/>
          <w:rtl/>
          <w:lang w:bidi="fa-IR"/>
        </w:rPr>
      </w:pPr>
      <w:r w:rsidRPr="003F134A">
        <w:rPr>
          <w:rFonts w:ascii="IRBadr" w:hAnsi="IRBadr" w:cs="IRBadr"/>
          <w:b/>
          <w:bCs/>
          <w:sz w:val="28"/>
          <w:szCs w:val="28"/>
          <w:rtl/>
          <w:lang w:bidi="fa-IR"/>
        </w:rPr>
        <w:t>«</w:t>
      </w:r>
      <w:r w:rsidR="00B244D0" w:rsidRPr="003F134A">
        <w:rPr>
          <w:rFonts w:ascii="IRBadr" w:hAnsi="IRBadr" w:cs="IRBadr"/>
          <w:b/>
          <w:bCs/>
          <w:sz w:val="28"/>
          <w:szCs w:val="28"/>
          <w:rtl/>
          <w:lang w:bidi="fa-IR"/>
        </w:rPr>
        <w:t>يا أَيُّهَا الَّذينَ آمَنُوا لِمَ تَقُولُونَ ما لا تَفْعَلُون‏كَبُرَ مَقْتاً عندالله أَنْ تَقُولُوا ما لا تَفْعَلُونَ»</w:t>
      </w:r>
      <w:r w:rsidR="00B244D0" w:rsidRPr="003F134A">
        <w:rPr>
          <w:rStyle w:val="FootnoteReference"/>
          <w:rFonts w:ascii="IRBadr" w:hAnsi="IRBadr" w:cs="IRBadr"/>
          <w:b/>
          <w:bCs/>
          <w:sz w:val="28"/>
          <w:szCs w:val="28"/>
          <w:rtl/>
          <w:lang w:bidi="fa-IR"/>
        </w:rPr>
        <w:footnoteReference w:id="1"/>
      </w:r>
    </w:p>
    <w:p w:rsidR="00932307" w:rsidRPr="003F134A" w:rsidRDefault="00B244D0" w:rsidP="00B244D0">
      <w:pPr>
        <w:bidi/>
        <w:jc w:val="both"/>
        <w:rPr>
          <w:rFonts w:ascii="IRBadr" w:hAnsi="IRBadr" w:cs="IRBadr"/>
          <w:sz w:val="28"/>
          <w:szCs w:val="28"/>
          <w:rtl/>
          <w:lang w:bidi="fa-IR"/>
        </w:rPr>
      </w:pPr>
      <w:r w:rsidRPr="003F134A">
        <w:rPr>
          <w:rFonts w:ascii="IRBadr" w:hAnsi="IRBadr" w:cs="IRBadr"/>
          <w:sz w:val="28"/>
          <w:szCs w:val="28"/>
          <w:rtl/>
          <w:lang w:bidi="fa-IR"/>
        </w:rPr>
        <w:t>از این آیه برای حرمت خلف وعده استفاده می‌شود.</w:t>
      </w:r>
    </w:p>
    <w:p w:rsidR="00932307" w:rsidRPr="003F134A" w:rsidRDefault="00932307" w:rsidP="00F15FBE">
      <w:pPr>
        <w:pStyle w:val="Heading3"/>
        <w:bidi/>
        <w:rPr>
          <w:rFonts w:ascii="IRBadr" w:hAnsi="IRBadr" w:cs="IRBadr"/>
          <w:rtl/>
        </w:rPr>
      </w:pPr>
      <w:bookmarkStart w:id="4" w:name="_Toc429171722"/>
      <w:r w:rsidRPr="003F134A">
        <w:rPr>
          <w:rFonts w:ascii="IRBadr" w:hAnsi="IRBadr" w:cs="IRBadr"/>
          <w:rtl/>
        </w:rPr>
        <w:t>نکات آیه:</w:t>
      </w:r>
      <w:bookmarkEnd w:id="4"/>
    </w:p>
    <w:p w:rsidR="006D0CAF" w:rsidRPr="003F134A" w:rsidRDefault="00B244D0" w:rsidP="00932307">
      <w:pPr>
        <w:bidi/>
        <w:jc w:val="both"/>
        <w:rPr>
          <w:rFonts w:ascii="IRBadr" w:hAnsi="IRBadr" w:cs="IRBadr"/>
          <w:sz w:val="28"/>
          <w:szCs w:val="28"/>
          <w:rtl/>
          <w:lang w:bidi="fa-IR"/>
        </w:rPr>
      </w:pPr>
      <w:r w:rsidRPr="003F134A">
        <w:rPr>
          <w:rFonts w:ascii="IRBadr" w:hAnsi="IRBadr" w:cs="IRBadr"/>
          <w:sz w:val="28"/>
          <w:szCs w:val="28"/>
          <w:rtl/>
          <w:lang w:bidi="fa-IR"/>
        </w:rPr>
        <w:t>نکات و جها</w:t>
      </w:r>
      <w:r w:rsidR="00356BCD" w:rsidRPr="003F134A">
        <w:rPr>
          <w:rFonts w:ascii="IRBadr" w:hAnsi="IRBadr" w:cs="IRBadr"/>
          <w:sz w:val="28"/>
          <w:szCs w:val="28"/>
          <w:rtl/>
          <w:lang w:bidi="fa-IR"/>
        </w:rPr>
        <w:t>ت موجود در آیه به شرح زیر است:</w:t>
      </w:r>
    </w:p>
    <w:p w:rsidR="005B5652" w:rsidRPr="003F134A" w:rsidRDefault="005B5652" w:rsidP="00F15FBE">
      <w:pPr>
        <w:pStyle w:val="Heading4"/>
        <w:rPr>
          <w:rFonts w:ascii="IRBadr" w:hAnsi="IRBadr" w:cs="IRBadr"/>
          <w:rtl/>
        </w:rPr>
      </w:pPr>
      <w:bookmarkStart w:id="5" w:name="_Toc429171723"/>
      <w:r w:rsidRPr="003F134A">
        <w:rPr>
          <w:rFonts w:ascii="IRBadr" w:hAnsi="IRBadr" w:cs="IRBadr"/>
          <w:rtl/>
        </w:rPr>
        <w:t>1.</w:t>
      </w:r>
      <w:r w:rsidR="00102439" w:rsidRPr="003F134A">
        <w:rPr>
          <w:rFonts w:ascii="IRBadr" w:hAnsi="IRBadr" w:cs="IRBadr"/>
          <w:rtl/>
        </w:rPr>
        <w:t xml:space="preserve"> ظهور</w:t>
      </w:r>
      <w:r w:rsidRPr="003F134A">
        <w:rPr>
          <w:rFonts w:ascii="IRBadr" w:hAnsi="IRBadr" w:cs="IRBadr"/>
          <w:rtl/>
        </w:rPr>
        <w:t xml:space="preserve"> آیه در حرمت</w:t>
      </w:r>
      <w:bookmarkEnd w:id="5"/>
    </w:p>
    <w:p w:rsidR="00932307" w:rsidRPr="003F134A" w:rsidRDefault="00356BCD" w:rsidP="005B5652">
      <w:pPr>
        <w:bidi/>
        <w:jc w:val="both"/>
        <w:rPr>
          <w:rFonts w:ascii="IRBadr" w:hAnsi="IRBadr" w:cs="IRBadr"/>
          <w:sz w:val="28"/>
          <w:szCs w:val="28"/>
          <w:rtl/>
          <w:lang w:bidi="fa-IR"/>
        </w:rPr>
      </w:pPr>
      <w:r w:rsidRPr="003F134A">
        <w:rPr>
          <w:rFonts w:ascii="IRBadr" w:hAnsi="IRBadr" w:cs="IRBadr"/>
          <w:sz w:val="28"/>
          <w:szCs w:val="28"/>
          <w:rtl/>
          <w:lang w:bidi="fa-IR"/>
        </w:rPr>
        <w:t>این آیه با یک سؤال توبیخی شروع می‌شود. سؤال حقیقی نیست. سؤال به داعی توبیخ است.</w:t>
      </w:r>
      <w:r w:rsidR="00634F97" w:rsidRPr="003F134A">
        <w:rPr>
          <w:rFonts w:ascii="IRBadr" w:hAnsi="IRBadr" w:cs="IRBadr"/>
          <w:sz w:val="28"/>
          <w:szCs w:val="28"/>
          <w:rtl/>
          <w:lang w:bidi="fa-IR"/>
        </w:rPr>
        <w:t xml:space="preserve"> در قرآن سؤالات توبیخی زیاد استفاده شده است. </w:t>
      </w:r>
      <w:r w:rsidR="00932307" w:rsidRPr="003F134A">
        <w:rPr>
          <w:rFonts w:ascii="IRBadr" w:hAnsi="IRBadr" w:cs="IRBadr"/>
          <w:sz w:val="28"/>
          <w:szCs w:val="28"/>
          <w:rtl/>
          <w:lang w:bidi="fa-IR"/>
        </w:rPr>
        <w:t>در روایات نیز چنین سؤالات توبیخی وجود دارد. این سؤالات توبیخی، ظهور در حرمت دارد. توبیخ علی الاطلاق، ظهور در حرمت دارد و حکم الزامی را افاده می‌کند.</w:t>
      </w:r>
      <w:r w:rsidR="005B5652" w:rsidRPr="003F134A">
        <w:rPr>
          <w:rFonts w:ascii="IRBadr" w:hAnsi="IRBadr" w:cs="IRBadr"/>
          <w:sz w:val="28"/>
          <w:szCs w:val="28"/>
          <w:rtl/>
          <w:lang w:bidi="fa-IR"/>
        </w:rPr>
        <w:t xml:space="preserve"> به خصوص در ذیل آیه جمله‌ی دیگری آمده است که </w:t>
      </w:r>
      <w:r w:rsidR="006C0347" w:rsidRPr="003F134A">
        <w:rPr>
          <w:rFonts w:ascii="IRBadr" w:hAnsi="IRBadr" w:cs="IRBadr"/>
          <w:sz w:val="28"/>
          <w:szCs w:val="28"/>
          <w:rtl/>
          <w:lang w:bidi="fa-IR"/>
        </w:rPr>
        <w:t>می‌گوید عذاب</w:t>
      </w:r>
      <w:r w:rsidR="005B5652" w:rsidRPr="003F134A">
        <w:rPr>
          <w:rFonts w:ascii="IRBadr" w:hAnsi="IRBadr" w:cs="IRBadr"/>
          <w:sz w:val="28"/>
          <w:szCs w:val="28"/>
          <w:rtl/>
          <w:lang w:bidi="fa-IR"/>
        </w:rPr>
        <w:t xml:space="preserve"> این کار، بالا است. اگر نگوییم معصیت کبیره است، قطعاً ظهور در معصیت دارد.</w:t>
      </w:r>
    </w:p>
    <w:p w:rsidR="005B5652" w:rsidRPr="003F134A" w:rsidRDefault="00163ED1" w:rsidP="00F15FBE">
      <w:pPr>
        <w:pStyle w:val="Heading4"/>
        <w:rPr>
          <w:rFonts w:ascii="IRBadr" w:hAnsi="IRBadr" w:cs="IRBadr"/>
          <w:rtl/>
        </w:rPr>
      </w:pPr>
      <w:bookmarkStart w:id="6" w:name="_Toc429171724"/>
      <w:r w:rsidRPr="003F134A">
        <w:rPr>
          <w:rFonts w:ascii="IRBadr" w:hAnsi="IRBadr" w:cs="IRBadr"/>
          <w:rtl/>
        </w:rPr>
        <w:t>2.</w:t>
      </w:r>
      <w:r w:rsidR="00102439" w:rsidRPr="003F134A">
        <w:rPr>
          <w:rFonts w:ascii="IRBadr" w:hAnsi="IRBadr" w:cs="IRBadr"/>
          <w:rtl/>
        </w:rPr>
        <w:t xml:space="preserve"> محدوده</w:t>
      </w:r>
      <w:r w:rsidRPr="003F134A">
        <w:rPr>
          <w:rFonts w:ascii="IRBadr" w:hAnsi="IRBadr" w:cs="IRBadr"/>
          <w:rtl/>
        </w:rPr>
        <w:t xml:space="preserve"> توبیخ آیه</w:t>
      </w:r>
      <w:bookmarkEnd w:id="6"/>
    </w:p>
    <w:p w:rsidR="0018337D" w:rsidRPr="003F134A" w:rsidRDefault="0018337D" w:rsidP="0018337D">
      <w:pPr>
        <w:bidi/>
        <w:jc w:val="both"/>
        <w:rPr>
          <w:rFonts w:ascii="IRBadr" w:hAnsi="IRBadr" w:cs="IRBadr"/>
          <w:sz w:val="28"/>
          <w:szCs w:val="28"/>
          <w:rtl/>
          <w:lang w:bidi="fa-IR"/>
        </w:rPr>
      </w:pPr>
      <w:r w:rsidRPr="003F134A">
        <w:rPr>
          <w:rFonts w:ascii="IRBadr" w:hAnsi="IRBadr" w:cs="IRBadr"/>
          <w:sz w:val="28"/>
          <w:szCs w:val="28"/>
          <w:rtl/>
          <w:lang w:bidi="fa-IR"/>
        </w:rPr>
        <w:t>نکته دوم این است که آیا آیه اختصاص به احکام و معارف الزامی دارد؟</w:t>
      </w:r>
    </w:p>
    <w:p w:rsidR="002A355F" w:rsidRPr="003F134A" w:rsidRDefault="002A355F" w:rsidP="002A355F">
      <w:pPr>
        <w:bidi/>
        <w:jc w:val="both"/>
        <w:rPr>
          <w:rFonts w:ascii="IRBadr" w:hAnsi="IRBadr" w:cs="IRBadr"/>
          <w:sz w:val="28"/>
          <w:szCs w:val="28"/>
          <w:rtl/>
          <w:lang w:bidi="fa-IR"/>
        </w:rPr>
      </w:pPr>
      <w:r w:rsidRPr="003F134A">
        <w:rPr>
          <w:rFonts w:ascii="IRBadr" w:hAnsi="IRBadr" w:cs="IRBadr"/>
          <w:sz w:val="28"/>
          <w:szCs w:val="28"/>
          <w:rtl/>
          <w:lang w:bidi="fa-IR"/>
        </w:rPr>
        <w:t xml:space="preserve">ممکن است شخصی را به خاطر </w:t>
      </w:r>
      <w:r w:rsidR="006C0347" w:rsidRPr="003F134A">
        <w:rPr>
          <w:rFonts w:ascii="IRBadr" w:hAnsi="IRBadr" w:cs="IRBadr"/>
          <w:sz w:val="28"/>
          <w:szCs w:val="28"/>
          <w:rtl/>
          <w:lang w:bidi="fa-IR"/>
        </w:rPr>
        <w:t>امربه‌معروف</w:t>
      </w:r>
      <w:r w:rsidRPr="003F134A">
        <w:rPr>
          <w:rFonts w:ascii="IRBadr" w:hAnsi="IRBadr" w:cs="IRBadr"/>
          <w:sz w:val="28"/>
          <w:szCs w:val="28"/>
          <w:rtl/>
          <w:lang w:bidi="fa-IR"/>
        </w:rPr>
        <w:t xml:space="preserve">، به امری وادار کند که خودش هم مخاطب آن است. </w:t>
      </w:r>
      <w:r w:rsidR="00102439" w:rsidRPr="003F134A">
        <w:rPr>
          <w:rFonts w:ascii="IRBadr" w:hAnsi="IRBadr" w:cs="IRBadr"/>
          <w:sz w:val="28"/>
          <w:szCs w:val="28"/>
          <w:rtl/>
          <w:lang w:bidi="fa-IR"/>
        </w:rPr>
        <w:t>درحالی‌که</w:t>
      </w:r>
      <w:r w:rsidRPr="003F134A">
        <w:rPr>
          <w:rFonts w:ascii="IRBadr" w:hAnsi="IRBadr" w:cs="IRBadr"/>
          <w:sz w:val="28"/>
          <w:szCs w:val="28"/>
          <w:rtl/>
          <w:lang w:bidi="fa-IR"/>
        </w:rPr>
        <w:t xml:space="preserve"> خودش این کار را انجام نمی‌دهد، مثلاً می‌گوید نماز بخوان،‌</w:t>
      </w:r>
      <w:r w:rsidR="00102439" w:rsidRPr="003F134A">
        <w:rPr>
          <w:rFonts w:ascii="IRBadr" w:hAnsi="IRBadr" w:cs="IRBadr"/>
          <w:sz w:val="28"/>
          <w:szCs w:val="28"/>
          <w:rtl/>
          <w:lang w:bidi="fa-IR"/>
        </w:rPr>
        <w:t>درحالی‌که</w:t>
      </w:r>
      <w:r w:rsidRPr="003F134A">
        <w:rPr>
          <w:rFonts w:ascii="IRBadr" w:hAnsi="IRBadr" w:cs="IRBadr"/>
          <w:sz w:val="28"/>
          <w:szCs w:val="28"/>
          <w:rtl/>
          <w:lang w:bidi="fa-IR"/>
        </w:rPr>
        <w:t xml:space="preserve"> خودش نماز نمی‌خواند. این </w:t>
      </w:r>
      <w:r w:rsidR="001E4210" w:rsidRPr="003F134A">
        <w:rPr>
          <w:rFonts w:ascii="IRBadr" w:hAnsi="IRBadr" w:cs="IRBadr"/>
          <w:sz w:val="28"/>
          <w:szCs w:val="28"/>
          <w:rtl/>
          <w:lang w:bidi="fa-IR"/>
        </w:rPr>
        <w:t>حکم الزامی منجز مبتلا به منجز است که مشترک بین قائل و مستمع است. این یک مصداق است. و سؤال این است که آیه احکامی که مورد ابتلای او نیست را شامل می‌شود یا حتی احکام استحباب و کراهت را شامل می‌شود؟ در نتیجه می‌خواهیم ببینیم محدوده‌ی خطاب آیه چقدر است؟</w:t>
      </w:r>
    </w:p>
    <w:p w:rsidR="001E4210" w:rsidRPr="003F134A" w:rsidRDefault="00486449" w:rsidP="001E4210">
      <w:pPr>
        <w:bidi/>
        <w:jc w:val="both"/>
        <w:rPr>
          <w:rFonts w:ascii="IRBadr" w:hAnsi="IRBadr" w:cs="IRBadr"/>
          <w:sz w:val="28"/>
          <w:szCs w:val="28"/>
          <w:rtl/>
          <w:lang w:bidi="fa-IR"/>
        </w:rPr>
      </w:pPr>
      <w:r w:rsidRPr="003F134A">
        <w:rPr>
          <w:rFonts w:ascii="IRBadr" w:hAnsi="IRBadr" w:cs="IRBadr"/>
          <w:sz w:val="28"/>
          <w:szCs w:val="28"/>
          <w:rtl/>
          <w:lang w:bidi="fa-IR"/>
        </w:rPr>
        <w:t xml:space="preserve">در این سؤال نباید تردید کنیم. زیرا قراین لبیه‌ای وجود دارد که این آیه مربوط به جایی است که تکلیفی مشترک و الزامی است و منجر برای اوست. این </w:t>
      </w:r>
      <w:r w:rsidR="009D2672" w:rsidRPr="003F134A">
        <w:rPr>
          <w:rFonts w:ascii="IRBadr" w:hAnsi="IRBadr" w:cs="IRBadr"/>
          <w:sz w:val="28"/>
          <w:szCs w:val="28"/>
          <w:rtl/>
          <w:lang w:bidi="fa-IR"/>
        </w:rPr>
        <w:t>تکالیفی که شخص مبتلای آن است،</w:t>
      </w:r>
      <w:r w:rsidR="00AA5779">
        <w:rPr>
          <w:rFonts w:ascii="IRBadr" w:hAnsi="IRBadr" w:cs="IRBadr"/>
          <w:sz w:val="28"/>
          <w:szCs w:val="28"/>
          <w:rtl/>
          <w:lang w:bidi="fa-IR"/>
        </w:rPr>
        <w:t>مدنظر</w:t>
      </w:r>
      <w:r w:rsidR="009D2672" w:rsidRPr="003F134A">
        <w:rPr>
          <w:rFonts w:ascii="IRBadr" w:hAnsi="IRBadr" w:cs="IRBadr"/>
          <w:sz w:val="28"/>
          <w:szCs w:val="28"/>
          <w:rtl/>
          <w:lang w:bidi="fa-IR"/>
        </w:rPr>
        <w:t xml:space="preserve"> است. وگرنه اگر امری را می‌کند</w:t>
      </w:r>
      <w:r w:rsidR="00F078B1" w:rsidRPr="003F134A">
        <w:rPr>
          <w:rFonts w:ascii="IRBadr" w:hAnsi="IRBadr" w:cs="IRBadr"/>
          <w:sz w:val="28"/>
          <w:szCs w:val="28"/>
          <w:rtl/>
          <w:lang w:bidi="fa-IR"/>
        </w:rPr>
        <w:t xml:space="preserve"> که مورد ابتلای خودش نیست، </w:t>
      </w:r>
      <w:r w:rsidR="00F078B1" w:rsidRPr="003F134A">
        <w:rPr>
          <w:rFonts w:ascii="IRBadr" w:hAnsi="IRBadr" w:cs="IRBadr"/>
          <w:sz w:val="28"/>
          <w:szCs w:val="28"/>
          <w:rtl/>
          <w:lang w:bidi="fa-IR"/>
        </w:rPr>
        <w:lastRenderedPageBreak/>
        <w:t>مد نظر آیه نیست. مناسبات حکم و موضوع این موارد را نمی‌گیرد. مثلاً یک روحانی تاجری را برای رفتارهای اقتصادی</w:t>
      </w:r>
      <w:r w:rsidR="00AA5779">
        <w:rPr>
          <w:rFonts w:ascii="IRBadr" w:hAnsi="IRBadr" w:cs="IRBadr" w:hint="cs"/>
          <w:sz w:val="28"/>
          <w:szCs w:val="28"/>
          <w:rtl/>
          <w:lang w:bidi="fa-IR"/>
        </w:rPr>
        <w:t>‌ا</w:t>
      </w:r>
      <w:r w:rsidR="00F078B1" w:rsidRPr="003F134A">
        <w:rPr>
          <w:rFonts w:ascii="IRBadr" w:hAnsi="IRBadr" w:cs="IRBadr"/>
          <w:sz w:val="28"/>
          <w:szCs w:val="28"/>
          <w:rtl/>
          <w:lang w:bidi="fa-IR"/>
        </w:rPr>
        <w:t>ش ارشاد می‌کند.</w:t>
      </w:r>
    </w:p>
    <w:p w:rsidR="00163ED1" w:rsidRPr="003F134A" w:rsidRDefault="00163ED1" w:rsidP="00163ED1">
      <w:pPr>
        <w:bidi/>
        <w:jc w:val="both"/>
        <w:rPr>
          <w:rFonts w:ascii="IRBadr" w:hAnsi="IRBadr" w:cs="IRBadr"/>
          <w:sz w:val="28"/>
          <w:szCs w:val="28"/>
          <w:rtl/>
          <w:lang w:bidi="fa-IR"/>
        </w:rPr>
      </w:pPr>
      <w:r w:rsidRPr="003F134A">
        <w:rPr>
          <w:rFonts w:ascii="IRBadr" w:hAnsi="IRBadr" w:cs="IRBadr"/>
          <w:sz w:val="28"/>
          <w:szCs w:val="28"/>
          <w:rtl/>
          <w:lang w:bidi="fa-IR"/>
        </w:rPr>
        <w:t>مناسبات حکم و موضوع نشان می‌دهد که</w:t>
      </w:r>
      <w:r w:rsidR="00102439" w:rsidRPr="003F134A">
        <w:rPr>
          <w:rFonts w:ascii="IRBadr" w:hAnsi="IRBadr" w:cs="IRBadr"/>
          <w:sz w:val="28"/>
          <w:szCs w:val="28"/>
          <w:rtl/>
          <w:lang w:bidi="fa-IR"/>
        </w:rPr>
        <w:t xml:space="preserve"> </w:t>
      </w:r>
      <w:r w:rsidRPr="003F134A">
        <w:rPr>
          <w:rFonts w:ascii="IRBadr" w:hAnsi="IRBadr" w:cs="IRBadr"/>
          <w:sz w:val="28"/>
          <w:szCs w:val="28"/>
          <w:rtl/>
          <w:lang w:bidi="fa-IR"/>
        </w:rPr>
        <w:t>احکامی را آیه بیان می‌کند که خود شخص مبتلا به آن است و تکلیف برای آن تنجز دارد.</w:t>
      </w:r>
    </w:p>
    <w:p w:rsidR="00163ED1" w:rsidRPr="003F134A" w:rsidRDefault="00993438" w:rsidP="00163ED1">
      <w:pPr>
        <w:bidi/>
        <w:jc w:val="both"/>
        <w:rPr>
          <w:rFonts w:ascii="IRBadr" w:hAnsi="IRBadr" w:cs="IRBadr"/>
          <w:sz w:val="28"/>
          <w:szCs w:val="28"/>
          <w:rtl/>
          <w:lang w:bidi="fa-IR"/>
        </w:rPr>
      </w:pPr>
      <w:r w:rsidRPr="003F134A">
        <w:rPr>
          <w:rFonts w:ascii="IRBadr" w:hAnsi="IRBadr" w:cs="IRBadr"/>
          <w:sz w:val="28"/>
          <w:szCs w:val="28"/>
          <w:rtl/>
          <w:lang w:bidi="fa-IR"/>
        </w:rPr>
        <w:t xml:space="preserve">در نتیجه آیه مربوط به احکام است که </w:t>
      </w:r>
      <w:r w:rsidR="00102439" w:rsidRPr="003F134A">
        <w:rPr>
          <w:rFonts w:ascii="IRBadr" w:hAnsi="IRBadr" w:cs="IRBadr"/>
          <w:sz w:val="28"/>
          <w:szCs w:val="28"/>
          <w:rtl/>
          <w:lang w:bidi="fa-IR"/>
        </w:rPr>
        <w:t>مشترک</w:t>
      </w:r>
      <w:r w:rsidRPr="003F134A">
        <w:rPr>
          <w:rFonts w:ascii="IRBadr" w:hAnsi="IRBadr" w:cs="IRBadr"/>
          <w:sz w:val="28"/>
          <w:szCs w:val="28"/>
          <w:rtl/>
          <w:lang w:bidi="fa-IR"/>
        </w:rPr>
        <w:t xml:space="preserve"> بین قائل و مخاطب است.</w:t>
      </w:r>
    </w:p>
    <w:p w:rsidR="00993438" w:rsidRPr="003F134A" w:rsidRDefault="00993438" w:rsidP="00F15FBE">
      <w:pPr>
        <w:pStyle w:val="Heading4"/>
        <w:rPr>
          <w:rFonts w:ascii="IRBadr" w:hAnsi="IRBadr" w:cs="IRBadr"/>
          <w:rtl/>
        </w:rPr>
      </w:pPr>
      <w:bookmarkStart w:id="7" w:name="_Toc429171725"/>
      <w:r w:rsidRPr="003F134A">
        <w:rPr>
          <w:rFonts w:ascii="IRBadr" w:hAnsi="IRBadr" w:cs="IRBadr"/>
          <w:rtl/>
        </w:rPr>
        <w:t>3.</w:t>
      </w:r>
      <w:r w:rsidR="00102439" w:rsidRPr="003F134A">
        <w:rPr>
          <w:rFonts w:ascii="IRBadr" w:hAnsi="IRBadr" w:cs="IRBadr"/>
          <w:rtl/>
        </w:rPr>
        <w:t xml:space="preserve"> محدوده</w:t>
      </w:r>
      <w:r w:rsidR="00D837D8" w:rsidRPr="003F134A">
        <w:rPr>
          <w:rFonts w:ascii="IRBadr" w:hAnsi="IRBadr" w:cs="IRBadr"/>
          <w:rtl/>
        </w:rPr>
        <w:t xml:space="preserve"> آیه در</w:t>
      </w:r>
      <w:r w:rsidR="00785786" w:rsidRPr="003F134A">
        <w:rPr>
          <w:rFonts w:ascii="IRBadr" w:hAnsi="IRBadr" w:cs="IRBadr"/>
          <w:rtl/>
        </w:rPr>
        <w:t xml:space="preserve"> استحباب</w:t>
      </w:r>
      <w:bookmarkEnd w:id="7"/>
    </w:p>
    <w:p w:rsidR="00993438" w:rsidRPr="003F134A" w:rsidRDefault="008E561E" w:rsidP="00993438">
      <w:pPr>
        <w:bidi/>
        <w:jc w:val="both"/>
        <w:rPr>
          <w:rFonts w:ascii="IRBadr" w:hAnsi="IRBadr" w:cs="IRBadr"/>
          <w:sz w:val="28"/>
          <w:szCs w:val="28"/>
          <w:rtl/>
          <w:lang w:bidi="fa-IR"/>
        </w:rPr>
      </w:pPr>
      <w:r w:rsidRPr="003F134A">
        <w:rPr>
          <w:rFonts w:ascii="IRBadr" w:hAnsi="IRBadr" w:cs="IRBadr"/>
          <w:sz w:val="28"/>
          <w:szCs w:val="28"/>
          <w:rtl/>
          <w:lang w:bidi="fa-IR"/>
        </w:rPr>
        <w:t>نکته سوم این است که آیا آیه احکام استحبابی را نیز شامل می‌شود؟</w:t>
      </w:r>
    </w:p>
    <w:p w:rsidR="00785786" w:rsidRPr="003F134A" w:rsidRDefault="00785786" w:rsidP="00785786">
      <w:pPr>
        <w:bidi/>
        <w:jc w:val="both"/>
        <w:rPr>
          <w:rFonts w:ascii="IRBadr" w:hAnsi="IRBadr" w:cs="IRBadr"/>
          <w:sz w:val="28"/>
          <w:szCs w:val="28"/>
          <w:rtl/>
          <w:lang w:bidi="fa-IR"/>
        </w:rPr>
      </w:pPr>
      <w:r w:rsidRPr="003F134A">
        <w:rPr>
          <w:rFonts w:ascii="IRBadr" w:hAnsi="IRBadr" w:cs="IRBadr"/>
          <w:sz w:val="28"/>
          <w:szCs w:val="28"/>
          <w:rtl/>
          <w:lang w:bidi="fa-IR"/>
        </w:rPr>
        <w:t>مناسبات حکم و موضوع و عقل دلالت بر این امر می‌کند که الزامی در غیر الزامیات نیست. در نهایت تنها کراهت را می‌توانیم در احکام استحبابی استخراج کنیم.</w:t>
      </w:r>
    </w:p>
    <w:p w:rsidR="001F63E0" w:rsidRPr="003F134A" w:rsidRDefault="001F63E0" w:rsidP="00F15FBE">
      <w:pPr>
        <w:pStyle w:val="Heading4"/>
        <w:rPr>
          <w:rFonts w:ascii="IRBadr" w:hAnsi="IRBadr" w:cs="IRBadr"/>
          <w:rtl/>
        </w:rPr>
      </w:pPr>
      <w:bookmarkStart w:id="8" w:name="_Toc429171726"/>
      <w:r w:rsidRPr="003F134A">
        <w:rPr>
          <w:rFonts w:ascii="IRBadr" w:hAnsi="IRBadr" w:cs="IRBadr"/>
          <w:b/>
          <w:bCs/>
          <w:rtl/>
        </w:rPr>
        <w:t>4.</w:t>
      </w:r>
      <w:r w:rsidR="00102439" w:rsidRPr="003F134A">
        <w:rPr>
          <w:rFonts w:ascii="IRBadr" w:hAnsi="IRBadr" w:cs="IRBadr"/>
          <w:rtl/>
        </w:rPr>
        <w:t xml:space="preserve"> موضوع</w:t>
      </w:r>
      <w:r w:rsidRPr="003F134A">
        <w:rPr>
          <w:rFonts w:ascii="IRBadr" w:hAnsi="IRBadr" w:cs="IRBadr"/>
          <w:rtl/>
        </w:rPr>
        <w:t xml:space="preserve"> و متعلق حرمت</w:t>
      </w:r>
      <w:bookmarkEnd w:id="8"/>
    </w:p>
    <w:p w:rsidR="001F63E0" w:rsidRPr="003F134A" w:rsidRDefault="001F63E0" w:rsidP="001F63E0">
      <w:pPr>
        <w:bidi/>
        <w:jc w:val="both"/>
        <w:rPr>
          <w:rFonts w:ascii="IRBadr" w:hAnsi="IRBadr" w:cs="IRBadr"/>
          <w:sz w:val="28"/>
          <w:szCs w:val="28"/>
          <w:rtl/>
          <w:lang w:bidi="fa-IR"/>
        </w:rPr>
      </w:pPr>
      <w:r w:rsidRPr="003F134A">
        <w:rPr>
          <w:rFonts w:ascii="IRBadr" w:hAnsi="IRBadr" w:cs="IRBadr"/>
          <w:sz w:val="28"/>
          <w:szCs w:val="28"/>
          <w:rtl/>
          <w:lang w:bidi="fa-IR"/>
        </w:rPr>
        <w:t>موضوع و متعلق حرمت در آیه چیست؟</w:t>
      </w:r>
    </w:p>
    <w:p w:rsidR="001F63E0" w:rsidRPr="003F134A" w:rsidRDefault="001F63E0" w:rsidP="001F63E0">
      <w:pPr>
        <w:bidi/>
        <w:jc w:val="both"/>
        <w:rPr>
          <w:rFonts w:ascii="IRBadr" w:hAnsi="IRBadr" w:cs="IRBadr"/>
          <w:sz w:val="28"/>
          <w:szCs w:val="28"/>
          <w:rtl/>
          <w:lang w:bidi="fa-IR"/>
        </w:rPr>
      </w:pPr>
      <w:r w:rsidRPr="003F134A">
        <w:rPr>
          <w:rFonts w:ascii="IRBadr" w:hAnsi="IRBadr" w:cs="IRBadr"/>
          <w:sz w:val="28"/>
          <w:szCs w:val="28"/>
          <w:rtl/>
          <w:lang w:bidi="fa-IR"/>
        </w:rPr>
        <w:t xml:space="preserve">در </w:t>
      </w:r>
      <w:r w:rsidR="00102439" w:rsidRPr="003F134A">
        <w:rPr>
          <w:rFonts w:ascii="IRBadr" w:hAnsi="IRBadr" w:cs="IRBadr"/>
          <w:sz w:val="28"/>
          <w:szCs w:val="28"/>
          <w:rtl/>
          <w:lang w:bidi="fa-IR"/>
        </w:rPr>
        <w:t>اینجا</w:t>
      </w:r>
      <w:r w:rsidRPr="003F134A">
        <w:rPr>
          <w:rFonts w:ascii="IRBadr" w:hAnsi="IRBadr" w:cs="IRBadr"/>
          <w:sz w:val="28"/>
          <w:szCs w:val="28"/>
          <w:rtl/>
          <w:lang w:bidi="fa-IR"/>
        </w:rPr>
        <w:t xml:space="preserve"> وجوهی دارد:</w:t>
      </w:r>
    </w:p>
    <w:p w:rsidR="001F63E0" w:rsidRPr="003F134A" w:rsidRDefault="001F63E0" w:rsidP="001F63E0">
      <w:pPr>
        <w:bidi/>
        <w:jc w:val="both"/>
        <w:rPr>
          <w:rFonts w:ascii="IRBadr" w:hAnsi="IRBadr" w:cs="IRBadr"/>
          <w:sz w:val="28"/>
          <w:szCs w:val="28"/>
          <w:rtl/>
          <w:lang w:bidi="fa-IR"/>
        </w:rPr>
      </w:pPr>
      <w:r w:rsidRPr="003F134A">
        <w:rPr>
          <w:rFonts w:ascii="IRBadr" w:hAnsi="IRBadr" w:cs="IRBadr"/>
          <w:sz w:val="28"/>
          <w:szCs w:val="28"/>
          <w:rtl/>
          <w:lang w:bidi="fa-IR"/>
        </w:rPr>
        <w:t>1.</w:t>
      </w:r>
      <w:r w:rsidR="00102439" w:rsidRPr="003F134A">
        <w:rPr>
          <w:rFonts w:ascii="IRBadr" w:hAnsi="IRBadr" w:cs="IRBadr"/>
          <w:sz w:val="28"/>
          <w:szCs w:val="28"/>
          <w:rtl/>
          <w:lang w:bidi="fa-IR"/>
        </w:rPr>
        <w:t xml:space="preserve"> ظاهر</w:t>
      </w:r>
      <w:r w:rsidRPr="003F134A">
        <w:rPr>
          <w:rFonts w:ascii="IRBadr" w:hAnsi="IRBadr" w:cs="IRBadr"/>
          <w:sz w:val="28"/>
          <w:szCs w:val="28"/>
          <w:rtl/>
          <w:lang w:bidi="fa-IR"/>
        </w:rPr>
        <w:t xml:space="preserve"> آیه را بگیریم. قول به غیر از علم را تحریم می‌کند. چیزی که عمل نمی‌کنید، حرام است. موضوع و متعلق این حرمت، قول به غیر عمل است. البته با قیودی که در بالا ذکر کردیم.</w:t>
      </w:r>
    </w:p>
    <w:p w:rsidR="00A1714A" w:rsidRPr="003F134A" w:rsidRDefault="00A1714A" w:rsidP="00A1714A">
      <w:pPr>
        <w:bidi/>
        <w:jc w:val="both"/>
        <w:rPr>
          <w:rFonts w:ascii="IRBadr" w:hAnsi="IRBadr" w:cs="IRBadr"/>
          <w:sz w:val="28"/>
          <w:szCs w:val="28"/>
          <w:rtl/>
          <w:lang w:bidi="fa-IR"/>
        </w:rPr>
      </w:pPr>
      <w:r w:rsidRPr="003F134A">
        <w:rPr>
          <w:rFonts w:ascii="IRBadr" w:hAnsi="IRBadr" w:cs="IRBadr"/>
          <w:sz w:val="28"/>
          <w:szCs w:val="28"/>
          <w:rtl/>
          <w:lang w:bidi="fa-IR"/>
        </w:rPr>
        <w:t>2.</w:t>
      </w:r>
      <w:r w:rsidR="00102439" w:rsidRPr="003F134A">
        <w:rPr>
          <w:rFonts w:ascii="IRBadr" w:hAnsi="IRBadr" w:cs="IRBadr"/>
          <w:sz w:val="28"/>
          <w:szCs w:val="28"/>
          <w:rtl/>
          <w:lang w:bidi="fa-IR"/>
        </w:rPr>
        <w:t xml:space="preserve"> احتمال</w:t>
      </w:r>
      <w:r w:rsidRPr="003F134A">
        <w:rPr>
          <w:rFonts w:ascii="IRBadr" w:hAnsi="IRBadr" w:cs="IRBadr"/>
          <w:sz w:val="28"/>
          <w:szCs w:val="28"/>
          <w:rtl/>
          <w:lang w:bidi="fa-IR"/>
        </w:rPr>
        <w:t xml:space="preserve"> دوم این است که منظور آیه چیز دیگری است.</w:t>
      </w:r>
    </w:p>
    <w:p w:rsidR="00B7657B" w:rsidRPr="003F134A" w:rsidRDefault="00A1714A" w:rsidP="00B7657B">
      <w:pPr>
        <w:bidi/>
        <w:jc w:val="both"/>
        <w:rPr>
          <w:rFonts w:ascii="IRBadr" w:hAnsi="IRBadr" w:cs="IRBadr"/>
          <w:sz w:val="28"/>
          <w:szCs w:val="28"/>
          <w:rtl/>
          <w:lang w:bidi="fa-IR"/>
        </w:rPr>
      </w:pPr>
      <w:r w:rsidRPr="003F134A">
        <w:rPr>
          <w:rFonts w:ascii="IRBadr" w:hAnsi="IRBadr" w:cs="IRBadr"/>
          <w:sz w:val="28"/>
          <w:szCs w:val="28"/>
          <w:rtl/>
          <w:lang w:bidi="fa-IR"/>
        </w:rPr>
        <w:t>وقتی کسی حکم را نمی‌داند،‌ بر ما واجب است که او را ارشاد کنیم. مثلاً شخص مستطیع است ولی نمی‌داند که باید به حج برود. قطعاً ما او را باید ارشاد کنیم. اگر</w:t>
      </w:r>
      <w:r w:rsidR="00B7657B" w:rsidRPr="003F134A">
        <w:rPr>
          <w:rFonts w:ascii="IRBadr" w:hAnsi="IRBadr" w:cs="IRBadr"/>
          <w:sz w:val="28"/>
          <w:szCs w:val="28"/>
          <w:rtl/>
          <w:lang w:bidi="fa-IR"/>
        </w:rPr>
        <w:t xml:space="preserve"> بداند و عمداً ترک کند، ما باید </w:t>
      </w:r>
      <w:r w:rsidR="006C0347" w:rsidRPr="003F134A">
        <w:rPr>
          <w:rFonts w:ascii="IRBadr" w:hAnsi="IRBadr" w:cs="IRBadr"/>
          <w:sz w:val="28"/>
          <w:szCs w:val="28"/>
          <w:rtl/>
          <w:lang w:bidi="fa-IR"/>
        </w:rPr>
        <w:t>امربه‌معروف</w:t>
      </w:r>
      <w:r w:rsidR="00B7657B" w:rsidRPr="003F134A">
        <w:rPr>
          <w:rFonts w:ascii="IRBadr" w:hAnsi="IRBadr" w:cs="IRBadr"/>
          <w:sz w:val="28"/>
          <w:szCs w:val="28"/>
          <w:rtl/>
          <w:lang w:bidi="fa-IR"/>
        </w:rPr>
        <w:t xml:space="preserve"> کنیم.</w:t>
      </w:r>
      <w:r w:rsidR="00102439" w:rsidRPr="003F134A">
        <w:rPr>
          <w:rFonts w:ascii="IRBadr" w:hAnsi="IRBadr" w:cs="IRBadr"/>
          <w:sz w:val="28"/>
          <w:szCs w:val="28"/>
          <w:rtl/>
          <w:lang w:bidi="fa-IR"/>
        </w:rPr>
        <w:t xml:space="preserve"> مسلماً</w:t>
      </w:r>
      <w:r w:rsidR="00B7657B" w:rsidRPr="003F134A">
        <w:rPr>
          <w:rFonts w:ascii="IRBadr" w:hAnsi="IRBadr" w:cs="IRBadr"/>
          <w:sz w:val="28"/>
          <w:szCs w:val="28"/>
          <w:rtl/>
          <w:lang w:bidi="fa-IR"/>
        </w:rPr>
        <w:t xml:space="preserve"> این موارد نیز در آیه وجود دارد. در اینجا منظور آیه این نیست که ارشاد یا امر نکنید،‌چون خودتان عمل نمی‌کنید.</w:t>
      </w:r>
      <w:r w:rsidR="006F3DE1" w:rsidRPr="003F134A">
        <w:rPr>
          <w:rFonts w:ascii="IRBadr" w:hAnsi="IRBadr" w:cs="IRBadr"/>
          <w:sz w:val="28"/>
          <w:szCs w:val="28"/>
          <w:rtl/>
          <w:lang w:bidi="fa-IR"/>
        </w:rPr>
        <w:t xml:space="preserve"> در این صورت، ارشاد، </w:t>
      </w:r>
      <w:r w:rsidR="006C0347" w:rsidRPr="003F134A">
        <w:rPr>
          <w:rFonts w:ascii="IRBadr" w:hAnsi="IRBadr" w:cs="IRBadr"/>
          <w:sz w:val="28"/>
          <w:szCs w:val="28"/>
          <w:rtl/>
          <w:lang w:bidi="fa-IR"/>
        </w:rPr>
        <w:t>امربه‌معروف</w:t>
      </w:r>
      <w:r w:rsidR="006F3DE1" w:rsidRPr="003F134A">
        <w:rPr>
          <w:rFonts w:ascii="IRBadr" w:hAnsi="IRBadr" w:cs="IRBadr"/>
          <w:sz w:val="28"/>
          <w:szCs w:val="28"/>
          <w:rtl/>
          <w:lang w:bidi="fa-IR"/>
        </w:rPr>
        <w:t xml:space="preserve"> و امثال این، واجبات مشروطه هستند. مشروط به این هستند که خودت عمل کنی.</w:t>
      </w:r>
    </w:p>
    <w:p w:rsidR="00597C58" w:rsidRPr="003F134A" w:rsidRDefault="00597C58" w:rsidP="00597C58">
      <w:pPr>
        <w:bidi/>
        <w:jc w:val="both"/>
        <w:rPr>
          <w:rFonts w:ascii="IRBadr" w:hAnsi="IRBadr" w:cs="IRBadr"/>
          <w:sz w:val="28"/>
          <w:szCs w:val="28"/>
          <w:rtl/>
          <w:lang w:bidi="fa-IR"/>
        </w:rPr>
      </w:pPr>
      <w:r w:rsidRPr="003F134A">
        <w:rPr>
          <w:rFonts w:ascii="IRBadr" w:hAnsi="IRBadr" w:cs="IRBadr"/>
          <w:sz w:val="28"/>
          <w:szCs w:val="28"/>
          <w:rtl/>
          <w:lang w:bidi="fa-IR"/>
        </w:rPr>
        <w:t xml:space="preserve">در نتیجه احتمال اول، </w:t>
      </w:r>
      <w:r w:rsidR="00AA5779">
        <w:rPr>
          <w:rFonts w:ascii="IRBadr" w:hAnsi="IRBadr" w:cs="IRBadr"/>
          <w:sz w:val="28"/>
          <w:szCs w:val="28"/>
          <w:rtl/>
          <w:lang w:bidi="fa-IR"/>
        </w:rPr>
        <w:t>غیرقابل‌قبول</w:t>
      </w:r>
      <w:r w:rsidRPr="003F134A">
        <w:rPr>
          <w:rFonts w:ascii="IRBadr" w:hAnsi="IRBadr" w:cs="IRBadr"/>
          <w:sz w:val="28"/>
          <w:szCs w:val="28"/>
          <w:rtl/>
          <w:lang w:bidi="fa-IR"/>
        </w:rPr>
        <w:t xml:space="preserve"> است. این آیه کنایه از این است که در جایی که کسی </w:t>
      </w:r>
      <w:r w:rsidR="006C0347" w:rsidRPr="003F134A">
        <w:rPr>
          <w:rFonts w:ascii="IRBadr" w:hAnsi="IRBadr" w:cs="IRBadr"/>
          <w:sz w:val="28"/>
          <w:szCs w:val="28"/>
          <w:rtl/>
          <w:lang w:bidi="fa-IR"/>
        </w:rPr>
        <w:t>امربه‌معروف</w:t>
      </w:r>
      <w:r w:rsidRPr="003F134A">
        <w:rPr>
          <w:rFonts w:ascii="IRBadr" w:hAnsi="IRBadr" w:cs="IRBadr"/>
          <w:sz w:val="28"/>
          <w:szCs w:val="28"/>
          <w:rtl/>
          <w:lang w:bidi="fa-IR"/>
        </w:rPr>
        <w:t xml:space="preserve"> و نهی از منکر می‌کند، تأکد دارد که عمل کند. ترک عمل،</w:t>
      </w:r>
      <w:r w:rsidR="00102439" w:rsidRPr="003F134A">
        <w:rPr>
          <w:rFonts w:ascii="IRBadr" w:hAnsi="IRBadr" w:cs="IRBadr"/>
          <w:sz w:val="28"/>
          <w:szCs w:val="28"/>
          <w:rtl/>
          <w:lang w:bidi="fa-IR"/>
        </w:rPr>
        <w:t xml:space="preserve"> همه‌جا</w:t>
      </w:r>
      <w:r w:rsidRPr="003F134A">
        <w:rPr>
          <w:rFonts w:ascii="IRBadr" w:hAnsi="IRBadr" w:cs="IRBadr"/>
          <w:sz w:val="28"/>
          <w:szCs w:val="28"/>
          <w:rtl/>
          <w:lang w:bidi="fa-IR"/>
        </w:rPr>
        <w:t xml:space="preserve"> حرام است ولی از کسی که خودش نهی از ترک و یا </w:t>
      </w:r>
      <w:r w:rsidR="006C0347" w:rsidRPr="003F134A">
        <w:rPr>
          <w:rFonts w:ascii="IRBadr" w:hAnsi="IRBadr" w:cs="IRBadr"/>
          <w:sz w:val="28"/>
          <w:szCs w:val="28"/>
          <w:rtl/>
          <w:lang w:bidi="fa-IR"/>
        </w:rPr>
        <w:t>امربه‌معروف</w:t>
      </w:r>
      <w:r w:rsidRPr="003F134A">
        <w:rPr>
          <w:rFonts w:ascii="IRBadr" w:hAnsi="IRBadr" w:cs="IRBadr"/>
          <w:sz w:val="28"/>
          <w:szCs w:val="28"/>
          <w:rtl/>
          <w:lang w:bidi="fa-IR"/>
        </w:rPr>
        <w:t xml:space="preserve"> می‌کند، بسیار قبیح است. این آیه قول به غیر عمل را حرام نمی‌داند. این آیه می‌گوید که ترک انسانی که خودش موعظه می‌کند، از انسان معمولی،‌زشت‌تر و قبیح‌تر است.</w:t>
      </w:r>
    </w:p>
    <w:p w:rsidR="00975D7C" w:rsidRPr="003F134A" w:rsidRDefault="00975D7C" w:rsidP="00975D7C">
      <w:pPr>
        <w:bidi/>
        <w:jc w:val="both"/>
        <w:rPr>
          <w:rFonts w:ascii="IRBadr" w:hAnsi="IRBadr" w:cs="IRBadr"/>
          <w:sz w:val="28"/>
          <w:szCs w:val="28"/>
          <w:rtl/>
          <w:lang w:bidi="fa-IR"/>
        </w:rPr>
      </w:pPr>
      <w:r w:rsidRPr="003F134A">
        <w:rPr>
          <w:rFonts w:ascii="IRBadr" w:hAnsi="IRBadr" w:cs="IRBadr"/>
          <w:sz w:val="28"/>
          <w:szCs w:val="28"/>
          <w:rtl/>
          <w:lang w:bidi="fa-IR"/>
        </w:rPr>
        <w:lastRenderedPageBreak/>
        <w:t xml:space="preserve">شرط </w:t>
      </w:r>
      <w:r w:rsidR="006C0347" w:rsidRPr="003F134A">
        <w:rPr>
          <w:rFonts w:ascii="IRBadr" w:hAnsi="IRBadr" w:cs="IRBadr"/>
          <w:sz w:val="28"/>
          <w:szCs w:val="28"/>
          <w:rtl/>
          <w:lang w:bidi="fa-IR"/>
        </w:rPr>
        <w:t>امربه‌معروف</w:t>
      </w:r>
      <w:r w:rsidRPr="003F134A">
        <w:rPr>
          <w:rFonts w:ascii="IRBadr" w:hAnsi="IRBadr" w:cs="IRBadr"/>
          <w:sz w:val="28"/>
          <w:szCs w:val="28"/>
          <w:rtl/>
          <w:lang w:bidi="fa-IR"/>
        </w:rPr>
        <w:t xml:space="preserve"> و نهی از منکر نیز عمل کردن خود شخص نیست. درست است که به خاطر عمل نکردن، شخص توبیخ می‌شود ولی شرط </w:t>
      </w:r>
      <w:r w:rsidR="006C0347" w:rsidRPr="003F134A">
        <w:rPr>
          <w:rFonts w:ascii="IRBadr" w:hAnsi="IRBadr" w:cs="IRBadr"/>
          <w:sz w:val="28"/>
          <w:szCs w:val="28"/>
          <w:rtl/>
          <w:lang w:bidi="fa-IR"/>
        </w:rPr>
        <w:t>امربه‌معروف</w:t>
      </w:r>
      <w:r w:rsidRPr="003F134A">
        <w:rPr>
          <w:rFonts w:ascii="IRBadr" w:hAnsi="IRBadr" w:cs="IRBadr"/>
          <w:sz w:val="28"/>
          <w:szCs w:val="28"/>
          <w:rtl/>
          <w:lang w:bidi="fa-IR"/>
        </w:rPr>
        <w:t xml:space="preserve"> نیست.</w:t>
      </w:r>
    </w:p>
    <w:p w:rsidR="00975D7C" w:rsidRPr="003F134A" w:rsidRDefault="00975D7C" w:rsidP="00975D7C">
      <w:pPr>
        <w:bidi/>
        <w:jc w:val="both"/>
        <w:rPr>
          <w:rFonts w:ascii="IRBadr" w:hAnsi="IRBadr" w:cs="IRBadr"/>
          <w:sz w:val="28"/>
          <w:szCs w:val="28"/>
          <w:rtl/>
          <w:lang w:bidi="fa-IR"/>
        </w:rPr>
      </w:pPr>
      <w:r w:rsidRPr="003F134A">
        <w:rPr>
          <w:rFonts w:ascii="IRBadr" w:hAnsi="IRBadr" w:cs="IRBadr"/>
          <w:sz w:val="28"/>
          <w:szCs w:val="28"/>
          <w:rtl/>
          <w:lang w:bidi="fa-IR"/>
        </w:rPr>
        <w:t xml:space="preserve">با </w:t>
      </w:r>
      <w:r w:rsidR="00902A5D" w:rsidRPr="003F134A">
        <w:rPr>
          <w:rFonts w:ascii="IRBadr" w:hAnsi="IRBadr" w:cs="IRBadr"/>
          <w:sz w:val="28"/>
          <w:szCs w:val="28"/>
          <w:rtl/>
          <w:lang w:bidi="fa-IR"/>
        </w:rPr>
        <w:t>دقت به بیان بالا، متوجه شدیم که مسئولیت و عقاب در جایی که شخص امر می‌کند اما خودش انجام نمی‌دهد، چند برابر است.</w:t>
      </w:r>
    </w:p>
    <w:p w:rsidR="00902A5D" w:rsidRPr="003F134A" w:rsidRDefault="00902A5D" w:rsidP="00F15FBE">
      <w:pPr>
        <w:pStyle w:val="Heading4"/>
        <w:rPr>
          <w:rFonts w:ascii="IRBadr" w:hAnsi="IRBadr" w:cs="IRBadr"/>
          <w:rtl/>
        </w:rPr>
      </w:pPr>
      <w:bookmarkStart w:id="9" w:name="_Toc429171727"/>
      <w:r w:rsidRPr="003F134A">
        <w:rPr>
          <w:rFonts w:ascii="IRBadr" w:hAnsi="IRBadr" w:cs="IRBadr"/>
          <w:rtl/>
        </w:rPr>
        <w:t>عوامل تشدید عقاب و مسئولیت</w:t>
      </w:r>
      <w:bookmarkEnd w:id="9"/>
    </w:p>
    <w:p w:rsidR="00902A5D" w:rsidRPr="003F134A" w:rsidRDefault="00902A5D" w:rsidP="00902A5D">
      <w:pPr>
        <w:bidi/>
        <w:jc w:val="both"/>
        <w:rPr>
          <w:rFonts w:ascii="IRBadr" w:hAnsi="IRBadr" w:cs="IRBadr"/>
          <w:sz w:val="28"/>
          <w:szCs w:val="28"/>
          <w:rtl/>
          <w:lang w:bidi="fa-IR"/>
        </w:rPr>
      </w:pPr>
      <w:r w:rsidRPr="003F134A">
        <w:rPr>
          <w:rFonts w:ascii="IRBadr" w:hAnsi="IRBadr" w:cs="IRBadr"/>
          <w:sz w:val="28"/>
          <w:szCs w:val="28"/>
          <w:rtl/>
          <w:lang w:bidi="fa-IR"/>
        </w:rPr>
        <w:t>1.</w:t>
      </w:r>
      <w:r w:rsidR="00102439" w:rsidRPr="003F134A">
        <w:rPr>
          <w:rFonts w:ascii="IRBadr" w:hAnsi="IRBadr" w:cs="IRBadr"/>
          <w:sz w:val="28"/>
          <w:szCs w:val="28"/>
          <w:rtl/>
          <w:lang w:bidi="fa-IR"/>
        </w:rPr>
        <w:t xml:space="preserve"> علم</w:t>
      </w:r>
    </w:p>
    <w:p w:rsidR="00902A5D" w:rsidRPr="003F134A" w:rsidRDefault="00902A5D" w:rsidP="00902A5D">
      <w:pPr>
        <w:bidi/>
        <w:jc w:val="both"/>
        <w:rPr>
          <w:rFonts w:ascii="IRBadr" w:hAnsi="IRBadr" w:cs="IRBadr"/>
          <w:sz w:val="28"/>
          <w:szCs w:val="28"/>
          <w:rtl/>
          <w:lang w:bidi="fa-IR"/>
        </w:rPr>
      </w:pPr>
      <w:r w:rsidRPr="003F134A">
        <w:rPr>
          <w:rFonts w:ascii="IRBadr" w:hAnsi="IRBadr" w:cs="IRBadr"/>
          <w:sz w:val="28"/>
          <w:szCs w:val="28"/>
          <w:rtl/>
          <w:lang w:bidi="fa-IR"/>
        </w:rPr>
        <w:t>2.</w:t>
      </w:r>
      <w:r w:rsidR="00102439" w:rsidRPr="003F134A">
        <w:rPr>
          <w:rFonts w:ascii="IRBadr" w:hAnsi="IRBadr" w:cs="IRBadr"/>
          <w:sz w:val="28"/>
          <w:szCs w:val="28"/>
          <w:rtl/>
          <w:lang w:bidi="fa-IR"/>
        </w:rPr>
        <w:t xml:space="preserve"> کسی</w:t>
      </w:r>
      <w:r w:rsidRPr="003F134A">
        <w:rPr>
          <w:rFonts w:ascii="IRBadr" w:hAnsi="IRBadr" w:cs="IRBadr"/>
          <w:sz w:val="28"/>
          <w:szCs w:val="28"/>
          <w:rtl/>
          <w:lang w:bidi="fa-IR"/>
        </w:rPr>
        <w:t xml:space="preserve"> که آمر بشود، ترک عقابش بسیار شدید است.</w:t>
      </w:r>
    </w:p>
    <w:p w:rsidR="00902A5D" w:rsidRPr="003F134A" w:rsidRDefault="00F15FBE" w:rsidP="009D5F07">
      <w:pPr>
        <w:pStyle w:val="Heading4"/>
        <w:rPr>
          <w:rFonts w:ascii="IRBadr" w:hAnsi="IRBadr" w:cs="IRBadr"/>
          <w:rtl/>
        </w:rPr>
      </w:pPr>
      <w:bookmarkStart w:id="10" w:name="_Toc429171728"/>
      <w:r w:rsidRPr="003F134A">
        <w:rPr>
          <w:rFonts w:ascii="IRBadr" w:hAnsi="IRBadr" w:cs="IRBadr"/>
          <w:rtl/>
        </w:rPr>
        <w:t>جمع‌بندی</w:t>
      </w:r>
      <w:bookmarkEnd w:id="10"/>
    </w:p>
    <w:p w:rsidR="00F15FBE" w:rsidRPr="003F134A" w:rsidRDefault="00F15FBE" w:rsidP="00F15FBE">
      <w:pPr>
        <w:bidi/>
        <w:jc w:val="both"/>
        <w:rPr>
          <w:rFonts w:ascii="IRBadr" w:hAnsi="IRBadr" w:cs="IRBadr"/>
          <w:sz w:val="28"/>
          <w:szCs w:val="28"/>
          <w:rtl/>
          <w:lang w:bidi="fa-IR"/>
        </w:rPr>
      </w:pPr>
      <w:r w:rsidRPr="003F134A">
        <w:rPr>
          <w:rFonts w:ascii="IRBadr" w:hAnsi="IRBadr" w:cs="IRBadr"/>
          <w:sz w:val="28"/>
          <w:szCs w:val="28"/>
          <w:rtl/>
          <w:lang w:bidi="fa-IR"/>
        </w:rPr>
        <w:t>قطعاً منظور از آیه، همین کنایه است و توجهی به تشدد عقاب برای شخص آمر دارد. این را در بحث‌ دیگری نیز آوردیم. کسانی که به علمشان عمل نمی‌کنند،‌توبیخ شدند. در آن آیات نیز همین مطالب را اشاره کردیم.</w:t>
      </w:r>
      <w:r w:rsidR="00102439" w:rsidRPr="003F134A">
        <w:rPr>
          <w:rFonts w:ascii="IRBadr" w:hAnsi="IRBadr" w:cs="IRBadr"/>
          <w:sz w:val="28"/>
          <w:szCs w:val="28"/>
          <w:rtl/>
          <w:lang w:bidi="fa-IR"/>
        </w:rPr>
        <w:t xml:space="preserve"> </w:t>
      </w:r>
      <w:r w:rsidR="0092403D" w:rsidRPr="003F134A">
        <w:rPr>
          <w:rFonts w:ascii="IRBadr" w:hAnsi="IRBadr" w:cs="IRBadr"/>
          <w:sz w:val="28"/>
          <w:szCs w:val="28"/>
          <w:rtl/>
          <w:lang w:bidi="fa-IR"/>
        </w:rPr>
        <w:t xml:space="preserve">در آنجا نیز نمی‌گوید که </w:t>
      </w:r>
      <w:r w:rsidR="00102439" w:rsidRPr="003F134A">
        <w:rPr>
          <w:rFonts w:ascii="IRBadr" w:hAnsi="IRBadr" w:cs="IRBadr"/>
          <w:sz w:val="28"/>
          <w:szCs w:val="28"/>
          <w:rtl/>
          <w:lang w:bidi="fa-IR"/>
        </w:rPr>
        <w:t>اکنون‌که</w:t>
      </w:r>
      <w:r w:rsidR="0092403D" w:rsidRPr="003F134A">
        <w:rPr>
          <w:rFonts w:ascii="IRBadr" w:hAnsi="IRBadr" w:cs="IRBadr"/>
          <w:sz w:val="28"/>
          <w:szCs w:val="28"/>
          <w:rtl/>
          <w:lang w:bidi="fa-IR"/>
        </w:rPr>
        <w:t xml:space="preserve"> عمل نمی‌کنی، به دنبال علم نرو!</w:t>
      </w:r>
    </w:p>
    <w:p w:rsidR="00993438" w:rsidRPr="003F134A" w:rsidRDefault="009D5F07" w:rsidP="006C0347">
      <w:pPr>
        <w:pStyle w:val="Heading4"/>
        <w:rPr>
          <w:rFonts w:ascii="IRBadr" w:hAnsi="IRBadr" w:cs="IRBadr"/>
          <w:rtl/>
        </w:rPr>
      </w:pPr>
      <w:bookmarkStart w:id="11" w:name="_Toc429171729"/>
      <w:r w:rsidRPr="003F134A">
        <w:rPr>
          <w:rFonts w:ascii="IRBadr" w:hAnsi="IRBadr" w:cs="IRBadr"/>
          <w:rtl/>
        </w:rPr>
        <w:t>5.</w:t>
      </w:r>
      <w:r w:rsidR="00102439" w:rsidRPr="003F134A">
        <w:rPr>
          <w:rFonts w:ascii="IRBadr" w:hAnsi="IRBadr" w:cs="IRBadr"/>
          <w:rtl/>
        </w:rPr>
        <w:t xml:space="preserve"> منظور</w:t>
      </w:r>
      <w:r w:rsidR="006C0347" w:rsidRPr="003F134A">
        <w:rPr>
          <w:rFonts w:ascii="IRBadr" w:hAnsi="IRBadr" w:cs="IRBadr"/>
          <w:rtl/>
        </w:rPr>
        <w:t xml:space="preserve"> آیه از قول</w:t>
      </w:r>
      <w:bookmarkEnd w:id="11"/>
    </w:p>
    <w:p w:rsidR="009D5F07" w:rsidRPr="003F134A" w:rsidRDefault="006C0347" w:rsidP="009D5F07">
      <w:pPr>
        <w:bidi/>
        <w:jc w:val="both"/>
        <w:rPr>
          <w:rFonts w:ascii="IRBadr" w:hAnsi="IRBadr" w:cs="IRBadr"/>
          <w:sz w:val="28"/>
          <w:szCs w:val="28"/>
          <w:rtl/>
          <w:lang w:bidi="fa-IR"/>
        </w:rPr>
      </w:pPr>
      <w:r w:rsidRPr="003F134A">
        <w:rPr>
          <w:rFonts w:ascii="IRBadr" w:hAnsi="IRBadr" w:cs="IRBadr"/>
          <w:sz w:val="28"/>
          <w:szCs w:val="28"/>
          <w:rtl/>
          <w:lang w:bidi="fa-IR"/>
        </w:rPr>
        <w:t>قطعاً قول‌های اشاره، شفاهی، کتبی مشمول این آیه می‌شوند</w:t>
      </w:r>
      <w:r w:rsidR="009D5F07" w:rsidRPr="003F134A">
        <w:rPr>
          <w:rFonts w:ascii="IRBadr" w:hAnsi="IRBadr" w:cs="IRBadr"/>
          <w:sz w:val="28"/>
          <w:szCs w:val="28"/>
          <w:rtl/>
          <w:lang w:bidi="fa-IR"/>
        </w:rPr>
        <w:t>.</w:t>
      </w:r>
    </w:p>
    <w:p w:rsidR="00470F04" w:rsidRPr="003F134A" w:rsidRDefault="00470F04" w:rsidP="00E008CF">
      <w:pPr>
        <w:bidi/>
        <w:jc w:val="both"/>
        <w:rPr>
          <w:rFonts w:ascii="IRBadr" w:hAnsi="IRBadr" w:cs="IRBadr"/>
          <w:sz w:val="28"/>
          <w:szCs w:val="28"/>
          <w:rtl/>
          <w:lang w:bidi="fa-IR"/>
        </w:rPr>
      </w:pPr>
    </w:p>
    <w:sectPr w:rsidR="00470F04" w:rsidRPr="003F134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88" w:rsidRDefault="00E40F88" w:rsidP="000D5800">
      <w:r>
        <w:separator/>
      </w:r>
    </w:p>
  </w:endnote>
  <w:endnote w:type="continuationSeparator" w:id="0">
    <w:p w:rsidR="00E40F88" w:rsidRDefault="00E40F8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62" w:rsidRDefault="007F1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AA5779">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62" w:rsidRDefault="007F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88" w:rsidRDefault="00E40F88" w:rsidP="00417158">
      <w:pPr>
        <w:bidi/>
      </w:pPr>
      <w:r>
        <w:separator/>
      </w:r>
    </w:p>
  </w:footnote>
  <w:footnote w:type="continuationSeparator" w:id="0">
    <w:p w:rsidR="00E40F88" w:rsidRDefault="00E40F88" w:rsidP="000D5800">
      <w:r>
        <w:continuationSeparator/>
      </w:r>
    </w:p>
  </w:footnote>
  <w:footnote w:id="1">
    <w:p w:rsidR="00B244D0" w:rsidRPr="00E008CF" w:rsidRDefault="00B244D0" w:rsidP="00B244D0">
      <w:pPr>
        <w:pStyle w:val="FootnoteText"/>
        <w:bidi/>
        <w:rPr>
          <w:b/>
          <w:bCs/>
          <w:rtl/>
        </w:rPr>
      </w:pPr>
      <w:r w:rsidRPr="00E008CF">
        <w:rPr>
          <w:rStyle w:val="FootnoteReference"/>
          <w:b/>
          <w:bCs/>
        </w:rPr>
        <w:footnoteRef/>
      </w:r>
      <w:r w:rsidRPr="00E008CF">
        <w:rPr>
          <w:b/>
          <w:bCs/>
        </w:rPr>
        <w:t xml:space="preserve"> </w:t>
      </w:r>
      <w:r w:rsidRPr="00E008CF">
        <w:rPr>
          <w:rFonts w:hint="cs"/>
          <w:b/>
          <w:bCs/>
          <w:rtl/>
        </w:rPr>
        <w:t>سوره صف، آیات 2 و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62" w:rsidRDefault="007F1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3A368A">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26654CCC" wp14:editId="1740051B">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0E108BDE" wp14:editId="2BD279D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A368A">
      <w:rPr>
        <w:rFonts w:ascii="IranNastaliq" w:hAnsi="IranNastaliq" w:cs="IranNastaliq" w:hint="cs"/>
        <w:sz w:val="40"/>
        <w:szCs w:val="40"/>
        <w:rtl/>
      </w:rPr>
      <w:t>2745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62" w:rsidRDefault="007F1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1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134A"/>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1280"/>
    <w:rsid w:val="005A181C"/>
    <w:rsid w:val="005A1AD2"/>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F5B"/>
    <w:rsid w:val="00857281"/>
    <w:rsid w:val="00857BC5"/>
    <w:rsid w:val="00857E81"/>
    <w:rsid w:val="008607AA"/>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96C"/>
    <w:rsid w:val="009843DA"/>
    <w:rsid w:val="00986019"/>
    <w:rsid w:val="0098711B"/>
    <w:rsid w:val="009873A0"/>
    <w:rsid w:val="00990D0C"/>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779"/>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477"/>
    <w:rsid w:val="00B104E2"/>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0F88"/>
    <w:rsid w:val="00E41537"/>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9E5"/>
    <w:rsid w:val="00F12F7E"/>
    <w:rsid w:val="00F12FDC"/>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2AE"/>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7E32-5BED-4559-9797-6373630F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77</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2015-09-04T17:27:00Z</dcterms:created>
  <dcterms:modified xsi:type="dcterms:W3CDTF">2015-09-05T09:14:00Z</dcterms:modified>
</cp:coreProperties>
</file>