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F2" w:rsidRPr="007941F2" w:rsidRDefault="00CF684F" w:rsidP="007941F2">
      <w:pPr>
        <w:spacing w:line="360" w:lineRule="auto"/>
        <w:jc w:val="both"/>
        <w:rPr>
          <w:rFonts w:ascii="IRBadr" w:hAnsi="IRBadr" w:cs="IRBadr"/>
          <w:noProof/>
          <w:sz w:val="28"/>
        </w:rPr>
      </w:pPr>
      <w:r w:rsidRPr="007941F2">
        <w:rPr>
          <w:rFonts w:ascii="IRBadr" w:hAnsi="IRBadr" w:cs="IRBadr"/>
          <w:rtl/>
        </w:rPr>
        <w:t>بسم‌الله</w:t>
      </w:r>
      <w:r w:rsidR="00080015" w:rsidRPr="007941F2">
        <w:rPr>
          <w:rFonts w:ascii="IRBadr" w:hAnsi="IRBadr" w:cs="IRBadr"/>
          <w:rtl/>
        </w:rPr>
        <w:t xml:space="preserve"> الرحمن الرحیم</w:t>
      </w:r>
      <w:r w:rsidR="007941F2" w:rsidRPr="007941F2">
        <w:rPr>
          <w:rFonts w:ascii="IRBadr" w:hAnsi="IRBadr" w:cs="IRBadr"/>
        </w:rPr>
        <w:t xml:space="preserve">                                     </w:t>
      </w:r>
      <w:r w:rsidR="007941F2" w:rsidRPr="007941F2">
        <w:rPr>
          <w:rFonts w:ascii="IRBadr" w:hAnsi="IRBadr" w:cs="IRBadr"/>
          <w:sz w:val="28"/>
        </w:rPr>
        <w:fldChar w:fldCharType="begin"/>
      </w:r>
      <w:r w:rsidR="007941F2" w:rsidRPr="007941F2">
        <w:rPr>
          <w:rFonts w:ascii="IRBadr" w:hAnsi="IRBadr" w:cs="IRBadr"/>
          <w:sz w:val="28"/>
        </w:rPr>
        <w:instrText xml:space="preserve"> TOC \o \h \z \u </w:instrText>
      </w:r>
      <w:r w:rsidR="007941F2" w:rsidRPr="007941F2">
        <w:rPr>
          <w:rFonts w:ascii="IRBadr" w:hAnsi="IRBadr" w:cs="IRBadr"/>
          <w:sz w:val="28"/>
        </w:rPr>
        <w:fldChar w:fldCharType="separate"/>
      </w:r>
    </w:p>
    <w:p w:rsidR="007941F2" w:rsidRPr="007941F2" w:rsidRDefault="00C85A79" w:rsidP="007941F2">
      <w:pPr>
        <w:pStyle w:val="11"/>
        <w:tabs>
          <w:tab w:val="right" w:leader="dot" w:pos="9350"/>
        </w:tabs>
        <w:spacing w:line="360" w:lineRule="auto"/>
        <w:rPr>
          <w:rFonts w:ascii="IRBadr" w:hAnsi="IRBadr" w:cs="IRBadr"/>
          <w:noProof/>
          <w:sz w:val="28"/>
          <w:lang w:bidi="ar-SA"/>
        </w:rPr>
      </w:pPr>
      <w:hyperlink w:anchor="_Toc490211962" w:history="1">
        <w:r w:rsidR="007941F2" w:rsidRPr="007941F2">
          <w:rPr>
            <w:rStyle w:val="aff0"/>
            <w:rFonts w:ascii="IRBadr" w:hAnsi="IRBadr" w:cs="IRBadr"/>
            <w:noProof/>
            <w:color w:val="auto"/>
            <w:sz w:val="28"/>
            <w:rtl/>
          </w:rPr>
          <w:t>خطبه اول</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_Toc490211962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2</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63" w:history="1">
        <w:r w:rsidR="007941F2" w:rsidRPr="007941F2">
          <w:rPr>
            <w:rStyle w:val="aff0"/>
            <w:rFonts w:ascii="IRBadr" w:hAnsi="IRBadr" w:cs="IRBadr"/>
            <w:noProof/>
            <w:color w:val="auto"/>
            <w:sz w:val="28"/>
            <w:rtl/>
          </w:rPr>
          <w:t>توصیه به تقوای الهی</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_Toc490211963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2</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64" w:history="1">
        <w:r w:rsidR="007941F2" w:rsidRPr="007941F2">
          <w:rPr>
            <w:rStyle w:val="aff0"/>
            <w:rFonts w:ascii="IRBadr" w:hAnsi="IRBadr" w:cs="IRBadr"/>
            <w:noProof/>
            <w:color w:val="auto"/>
            <w:sz w:val="28"/>
            <w:rtl/>
          </w:rPr>
          <w:t>اجزاء روزه</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_Toc490211964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2</w:t>
        </w:r>
        <w:r w:rsidR="007941F2" w:rsidRPr="007941F2">
          <w:rPr>
            <w:rFonts w:ascii="IRBadr" w:hAnsi="IRBadr" w:cs="IRBadr"/>
            <w:noProof/>
            <w:webHidden/>
            <w:sz w:val="28"/>
          </w:rPr>
          <w:fldChar w:fldCharType="end"/>
        </w:r>
      </w:hyperlink>
    </w:p>
    <w:p w:rsidR="007941F2" w:rsidRPr="007941F2" w:rsidRDefault="00C85A79" w:rsidP="007941F2">
      <w:pPr>
        <w:pStyle w:val="31"/>
        <w:tabs>
          <w:tab w:val="right" w:leader="dot" w:pos="9350"/>
        </w:tabs>
        <w:spacing w:line="360" w:lineRule="auto"/>
        <w:rPr>
          <w:rFonts w:ascii="IRBadr" w:eastAsiaTheme="minorEastAsia" w:hAnsi="IRBadr" w:cs="IRBadr"/>
          <w:noProof/>
          <w:sz w:val="28"/>
          <w:lang w:bidi="ar-SA"/>
        </w:rPr>
      </w:pPr>
      <w:hyperlink w:anchor="_Toc490211965" w:history="1">
        <w:r w:rsidR="007941F2" w:rsidRPr="007941F2">
          <w:rPr>
            <w:rStyle w:val="aff0"/>
            <w:rFonts w:ascii="IRBadr" w:hAnsi="IRBadr" w:cs="IRBadr"/>
            <w:noProof/>
            <w:color w:val="auto"/>
            <w:sz w:val="28"/>
            <w:rtl/>
          </w:rPr>
          <w:t>اخلاص در روزه</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_Toc490211965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2</w:t>
        </w:r>
        <w:r w:rsidR="007941F2" w:rsidRPr="007941F2">
          <w:rPr>
            <w:rFonts w:ascii="IRBadr" w:hAnsi="IRBadr" w:cs="IRBadr"/>
            <w:noProof/>
            <w:webHidden/>
            <w:sz w:val="28"/>
          </w:rPr>
          <w:fldChar w:fldCharType="end"/>
        </w:r>
      </w:hyperlink>
    </w:p>
    <w:p w:rsidR="007941F2" w:rsidRPr="007941F2" w:rsidRDefault="00C85A79" w:rsidP="007941F2">
      <w:pPr>
        <w:pStyle w:val="31"/>
        <w:tabs>
          <w:tab w:val="right" w:leader="dot" w:pos="9350"/>
        </w:tabs>
        <w:spacing w:line="360" w:lineRule="auto"/>
        <w:rPr>
          <w:rFonts w:ascii="IRBadr" w:eastAsiaTheme="minorEastAsia" w:hAnsi="IRBadr" w:cs="IRBadr"/>
          <w:noProof/>
          <w:sz w:val="28"/>
          <w:lang w:bidi="ar-SA"/>
        </w:rPr>
      </w:pPr>
      <w:hyperlink w:anchor="_Toc490211966" w:history="1">
        <w:r w:rsidR="007941F2" w:rsidRPr="007941F2">
          <w:rPr>
            <w:rStyle w:val="aff0"/>
            <w:rFonts w:ascii="IRBadr" w:hAnsi="IRBadr" w:cs="IRBadr"/>
            <w:noProof/>
            <w:color w:val="auto"/>
            <w:sz w:val="28"/>
            <w:rtl/>
          </w:rPr>
          <w:t>مبارزه منفی در روزه</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_Toc490211966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3</w:t>
        </w:r>
        <w:r w:rsidR="007941F2" w:rsidRPr="007941F2">
          <w:rPr>
            <w:rFonts w:ascii="IRBadr" w:hAnsi="IRBadr" w:cs="IRBadr"/>
            <w:noProof/>
            <w:webHidden/>
            <w:sz w:val="28"/>
          </w:rPr>
          <w:fldChar w:fldCharType="end"/>
        </w:r>
      </w:hyperlink>
    </w:p>
    <w:p w:rsidR="007941F2" w:rsidRPr="007941F2" w:rsidRDefault="00C85A79" w:rsidP="007941F2">
      <w:pPr>
        <w:pStyle w:val="31"/>
        <w:tabs>
          <w:tab w:val="right" w:leader="dot" w:pos="9350"/>
        </w:tabs>
        <w:spacing w:line="360" w:lineRule="auto"/>
        <w:rPr>
          <w:rFonts w:ascii="IRBadr" w:eastAsiaTheme="minorEastAsia" w:hAnsi="IRBadr" w:cs="IRBadr"/>
          <w:noProof/>
          <w:sz w:val="28"/>
          <w:lang w:bidi="ar-SA"/>
        </w:rPr>
      </w:pPr>
      <w:hyperlink w:anchor="_Toc490211967" w:history="1">
        <w:r w:rsidR="007941F2" w:rsidRPr="007941F2">
          <w:rPr>
            <w:rStyle w:val="aff0"/>
            <w:rFonts w:ascii="IRBadr" w:hAnsi="IRBadr" w:cs="IRBadr"/>
            <w:noProof/>
            <w:color w:val="auto"/>
            <w:sz w:val="28"/>
            <w:rtl/>
          </w:rPr>
          <w:t>ابعاد باطنی و ظاهری روزه</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_Toc490211967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3</w:t>
        </w:r>
        <w:r w:rsidR="007941F2" w:rsidRPr="007941F2">
          <w:rPr>
            <w:rFonts w:ascii="IRBadr" w:hAnsi="IRBadr" w:cs="IRBadr"/>
            <w:noProof/>
            <w:webHidden/>
            <w:sz w:val="28"/>
          </w:rPr>
          <w:fldChar w:fldCharType="end"/>
        </w:r>
      </w:hyperlink>
    </w:p>
    <w:p w:rsidR="007941F2" w:rsidRPr="007941F2" w:rsidRDefault="00C85A79" w:rsidP="007941F2">
      <w:pPr>
        <w:pStyle w:val="11"/>
        <w:tabs>
          <w:tab w:val="right" w:leader="dot" w:pos="9350"/>
        </w:tabs>
        <w:spacing w:line="360" w:lineRule="auto"/>
        <w:rPr>
          <w:rFonts w:ascii="IRBadr" w:hAnsi="IRBadr" w:cs="IRBadr"/>
          <w:noProof/>
          <w:sz w:val="28"/>
          <w:lang w:bidi="ar-SA"/>
        </w:rPr>
      </w:pPr>
      <w:hyperlink w:anchor="_Toc490211968" w:history="1">
        <w:r w:rsidR="007941F2" w:rsidRPr="007941F2">
          <w:rPr>
            <w:rStyle w:val="aff0"/>
            <w:rFonts w:ascii="IRBadr" w:hAnsi="IRBadr" w:cs="IRBadr"/>
            <w:noProof/>
            <w:color w:val="auto"/>
            <w:sz w:val="28"/>
            <w:rtl/>
          </w:rPr>
          <w:t>خطبه دوم</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_Toc490211968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5</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69" w:history="1">
        <w:r w:rsidR="007941F2" w:rsidRPr="007941F2">
          <w:rPr>
            <w:rStyle w:val="aff0"/>
            <w:rFonts w:ascii="IRBadr" w:hAnsi="IRBadr" w:cs="IRBadr"/>
            <w:noProof/>
            <w:color w:val="auto"/>
            <w:sz w:val="28"/>
            <w:rtl/>
          </w:rPr>
          <w:t>توصیه به تقوای الهی</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_Toc490211969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5</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70" w:history="1">
        <w:r w:rsidR="007941F2" w:rsidRPr="007941F2">
          <w:rPr>
            <w:rStyle w:val="aff0"/>
            <w:rFonts w:ascii="IRBadr" w:hAnsi="IRBadr" w:cs="IRBadr"/>
            <w:noProof/>
            <w:color w:val="auto"/>
            <w:sz w:val="28"/>
            <w:rtl/>
          </w:rPr>
          <w:t>دخالت آمریکا در حوادث افغانستان</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_Toc490211970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6</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71" w:history="1">
        <w:r w:rsidR="007941F2" w:rsidRPr="007941F2">
          <w:rPr>
            <w:rStyle w:val="aff0"/>
            <w:rFonts w:ascii="IRBadr" w:hAnsi="IRBadr" w:cs="IRBadr"/>
            <w:noProof/>
            <w:color w:val="auto"/>
            <w:sz w:val="28"/>
            <w:rtl/>
          </w:rPr>
          <w:t>فشار به مسلمانان در تاجیکستان</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_Toc490211971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7</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72" w:history="1">
        <w:r w:rsidR="007941F2" w:rsidRPr="007941F2">
          <w:rPr>
            <w:rStyle w:val="aff0"/>
            <w:rFonts w:ascii="IRBadr" w:hAnsi="IRBadr" w:cs="IRBadr"/>
            <w:noProof/>
            <w:color w:val="auto"/>
            <w:sz w:val="28"/>
            <w:rtl/>
          </w:rPr>
          <w:t>نامه مهم ریاست جمهوری به سران کشورهای اروپایی</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_Toc490211972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7</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73" w:history="1">
        <w:r w:rsidR="007941F2" w:rsidRPr="007941F2">
          <w:rPr>
            <w:rStyle w:val="aff0"/>
            <w:rFonts w:ascii="IRBadr" w:hAnsi="IRBadr" w:cs="IRBadr"/>
            <w:noProof/>
            <w:color w:val="auto"/>
            <w:sz w:val="28"/>
            <w:rtl/>
          </w:rPr>
          <w:t>نقش امور تربیتی در ترقی سطح تربیتی مدارس</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_Toc490211973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8</w:t>
        </w:r>
        <w:r w:rsidR="007941F2" w:rsidRPr="007941F2">
          <w:rPr>
            <w:rFonts w:ascii="IRBadr" w:hAnsi="IRBadr" w:cs="IRBadr"/>
            <w:noProof/>
            <w:webHidden/>
            <w:sz w:val="28"/>
          </w:rPr>
          <w:fldChar w:fldCharType="end"/>
        </w:r>
      </w:hyperlink>
    </w:p>
    <w:p w:rsidR="007941F2" w:rsidRPr="007941F2" w:rsidRDefault="00C85A79" w:rsidP="007941F2">
      <w:pPr>
        <w:pStyle w:val="21"/>
        <w:tabs>
          <w:tab w:val="right" w:leader="dot" w:pos="9350"/>
        </w:tabs>
        <w:spacing w:line="360" w:lineRule="auto"/>
        <w:rPr>
          <w:rFonts w:ascii="IRBadr" w:hAnsi="IRBadr" w:cs="IRBadr"/>
          <w:noProof/>
          <w:sz w:val="28"/>
          <w:lang w:bidi="ar-SA"/>
        </w:rPr>
      </w:pPr>
      <w:hyperlink w:anchor="_Toc490211974" w:history="1">
        <w:r w:rsidR="007941F2" w:rsidRPr="007941F2">
          <w:rPr>
            <w:rStyle w:val="aff0"/>
            <w:rFonts w:ascii="IRBadr" w:hAnsi="IRBadr" w:cs="IRBadr"/>
            <w:noProof/>
            <w:color w:val="auto"/>
            <w:sz w:val="28"/>
            <w:rtl/>
          </w:rPr>
          <w:t>دعا</w:t>
        </w:r>
        <w:r w:rsidR="007941F2" w:rsidRPr="007941F2">
          <w:rPr>
            <w:rFonts w:ascii="IRBadr" w:hAnsi="IRBadr" w:cs="IRBadr"/>
            <w:noProof/>
            <w:webHidden/>
            <w:sz w:val="28"/>
          </w:rPr>
          <w:tab/>
        </w:r>
        <w:r w:rsidR="007941F2" w:rsidRPr="007941F2">
          <w:rPr>
            <w:rFonts w:ascii="IRBadr" w:hAnsi="IRBadr" w:cs="IRBadr"/>
            <w:noProof/>
            <w:webHidden/>
            <w:sz w:val="28"/>
          </w:rPr>
          <w:fldChar w:fldCharType="begin"/>
        </w:r>
        <w:r w:rsidR="007941F2" w:rsidRPr="007941F2">
          <w:rPr>
            <w:rFonts w:ascii="IRBadr" w:hAnsi="IRBadr" w:cs="IRBadr"/>
            <w:noProof/>
            <w:webHidden/>
            <w:sz w:val="28"/>
          </w:rPr>
          <w:instrText xml:space="preserve"> PAGEREF _Toc490211974 \h </w:instrText>
        </w:r>
        <w:r w:rsidR="007941F2" w:rsidRPr="007941F2">
          <w:rPr>
            <w:rFonts w:ascii="IRBadr" w:hAnsi="IRBadr" w:cs="IRBadr"/>
            <w:noProof/>
            <w:webHidden/>
            <w:sz w:val="28"/>
          </w:rPr>
        </w:r>
        <w:r w:rsidR="007941F2" w:rsidRPr="007941F2">
          <w:rPr>
            <w:rFonts w:ascii="IRBadr" w:hAnsi="IRBadr" w:cs="IRBadr"/>
            <w:noProof/>
            <w:webHidden/>
            <w:sz w:val="28"/>
          </w:rPr>
          <w:fldChar w:fldCharType="separate"/>
        </w:r>
        <w:r w:rsidR="007941F2" w:rsidRPr="007941F2">
          <w:rPr>
            <w:rFonts w:ascii="IRBadr" w:hAnsi="IRBadr" w:cs="IRBadr"/>
            <w:noProof/>
            <w:webHidden/>
            <w:sz w:val="28"/>
          </w:rPr>
          <w:t>8</w:t>
        </w:r>
        <w:r w:rsidR="007941F2" w:rsidRPr="007941F2">
          <w:rPr>
            <w:rFonts w:ascii="IRBadr" w:hAnsi="IRBadr" w:cs="IRBadr"/>
            <w:noProof/>
            <w:webHidden/>
            <w:sz w:val="28"/>
          </w:rPr>
          <w:fldChar w:fldCharType="end"/>
        </w:r>
      </w:hyperlink>
    </w:p>
    <w:p w:rsidR="007941F2" w:rsidRPr="007941F2" w:rsidRDefault="007941F2" w:rsidP="007941F2">
      <w:pPr>
        <w:spacing w:line="360" w:lineRule="auto"/>
        <w:jc w:val="both"/>
        <w:rPr>
          <w:rFonts w:ascii="IRBadr" w:hAnsi="IRBadr" w:cs="IRBadr"/>
          <w:sz w:val="28"/>
          <w:rtl/>
        </w:rPr>
      </w:pPr>
      <w:r w:rsidRPr="007941F2">
        <w:rPr>
          <w:rFonts w:ascii="IRBadr" w:hAnsi="IRBadr" w:cs="IRBadr"/>
          <w:sz w:val="28"/>
        </w:rPr>
        <w:fldChar w:fldCharType="end"/>
      </w:r>
    </w:p>
    <w:p w:rsidR="00A9217C" w:rsidRPr="007941F2" w:rsidRDefault="007941F2" w:rsidP="007941F2">
      <w:pPr>
        <w:spacing w:line="360" w:lineRule="auto"/>
        <w:rPr>
          <w:rFonts w:ascii="IRBadr" w:hAnsi="IRBadr" w:cs="IRBadr"/>
          <w:sz w:val="28"/>
          <w:rtl/>
        </w:rPr>
      </w:pPr>
      <w:r w:rsidRPr="007941F2">
        <w:rPr>
          <w:rFonts w:ascii="IRBadr" w:hAnsi="IRBadr" w:cs="IRBadr"/>
          <w:sz w:val="28"/>
          <w:rtl/>
        </w:rPr>
        <w:br w:type="page"/>
      </w:r>
    </w:p>
    <w:p w:rsidR="00A9217C" w:rsidRPr="007941F2"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0211962"/>
      <w:r w:rsidRPr="007941F2">
        <w:rPr>
          <w:rFonts w:ascii="IRBadr" w:hAnsi="IRBadr" w:cs="IRBadr"/>
          <w:color w:val="auto"/>
          <w:rtl/>
        </w:rPr>
        <w:lastRenderedPageBreak/>
        <w:t>خطبه اول</w:t>
      </w:r>
      <w:bookmarkEnd w:id="0"/>
      <w:bookmarkEnd w:id="1"/>
      <w:bookmarkEnd w:id="2"/>
    </w:p>
    <w:p w:rsidR="00A9217C" w:rsidRPr="007941F2" w:rsidRDefault="00A9217C" w:rsidP="003332FB">
      <w:pPr>
        <w:widowControl w:val="0"/>
        <w:spacing w:line="360" w:lineRule="auto"/>
        <w:jc w:val="both"/>
        <w:rPr>
          <w:rFonts w:ascii="IRBadr" w:eastAsia="Calibri" w:hAnsi="IRBadr" w:cs="IRBadr" w:hint="cs"/>
          <w:b/>
          <w:bCs/>
          <w:sz w:val="28"/>
          <w:rtl/>
        </w:rPr>
      </w:pPr>
      <w:bookmarkStart w:id="3" w:name="OLE_LINK26"/>
      <w:bookmarkStart w:id="4" w:name="OLE_LINK25"/>
      <w:r w:rsidRPr="005B489F">
        <w:rPr>
          <w:rFonts w:ascii="IRBadr" w:hAnsi="IRBadr" w:cs="IRBadr"/>
          <w:b/>
          <w:bCs/>
          <w:rtl/>
        </w:rPr>
        <w:t>اعوذبالله السمیع العلیم من الشیطان الرجیم بسم‌الله الرحمن الرحیم</w:t>
      </w:r>
      <w:r w:rsidRPr="007941F2">
        <w:rPr>
          <w:rFonts w:ascii="IRBadr" w:hAnsi="IRBadr" w:cs="IRBadr"/>
          <w:b/>
          <w:bCs/>
          <w:rtl/>
        </w:rPr>
        <w:t xml:space="preserve"> الْحَمْدُ لِلَّهِ الَّذِی هَدَانَا لِهَذَا وَمَا کنَّا لِنَهْتَدِی لَوْلَا أَنْ هَدَانَا اللّه</w:t>
      </w:r>
      <w:r w:rsidRPr="007941F2">
        <w:rPr>
          <w:rFonts w:ascii="IRBadr" w:hAnsi="IRBadr" w:cs="IRBadr"/>
          <w:vertAlign w:val="superscript"/>
          <w:rtl/>
        </w:rPr>
        <w:footnoteReference w:id="1"/>
      </w:r>
      <w:r w:rsidRPr="007941F2">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7941F2" w:rsidRDefault="00A9217C" w:rsidP="003332FB">
      <w:pPr>
        <w:widowControl w:val="0"/>
        <w:spacing w:line="360" w:lineRule="auto"/>
        <w:jc w:val="both"/>
        <w:rPr>
          <w:rFonts w:ascii="IRBadr" w:hAnsi="IRBadr" w:cs="IRBadr"/>
          <w:rtl/>
        </w:rPr>
      </w:pPr>
      <w:r w:rsidRPr="005B489F">
        <w:rPr>
          <w:rFonts w:ascii="IRBadr" w:hAnsi="IRBadr" w:cs="IRBadr"/>
          <w:b/>
          <w:bCs/>
          <w:rtl/>
        </w:rPr>
        <w:t>اعوذ باللّه السمیع العلیم من الشیطان الرجیم بسم‌الله الرحمن الرحیم</w:t>
      </w:r>
      <w:r w:rsidRPr="007941F2">
        <w:rPr>
          <w:rFonts w:ascii="IRBadr" w:hAnsi="IRBadr" w:cs="IRBadr"/>
          <w:b/>
          <w:bCs/>
          <w:rtl/>
        </w:rPr>
        <w:t xml:space="preserve"> «یَا أَیُّهَا الَّذِینَ آمَنُوا اتَّقُوا اللَّهَ حَقَّ تُقَاتِهِ وَلَا تَمُوتُنَّ إِلَّا وَأَنتُم مُّسْلِمُونَ</w:t>
      </w:r>
      <w:bookmarkEnd w:id="3"/>
      <w:bookmarkEnd w:id="4"/>
      <w:r w:rsidRPr="007941F2">
        <w:rPr>
          <w:rFonts w:ascii="IRBadr" w:hAnsi="IRBadr" w:cs="IRBadr"/>
          <w:b/>
          <w:bCs/>
          <w:rtl/>
        </w:rPr>
        <w:t>»</w:t>
      </w:r>
      <w:r w:rsidRPr="007941F2">
        <w:rPr>
          <w:rStyle w:val="aff1"/>
          <w:rFonts w:ascii="IRBadr" w:hAnsi="IRBadr" w:cs="IRBadr"/>
        </w:rPr>
        <w:footnoteReference w:id="2"/>
      </w:r>
      <w:r w:rsidRPr="007941F2">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7941F2" w:rsidRDefault="00A9217C" w:rsidP="003332FB">
      <w:pPr>
        <w:pStyle w:val="2"/>
        <w:jc w:val="both"/>
        <w:rPr>
          <w:rFonts w:ascii="IRBadr" w:hAnsi="IRBadr" w:cs="IRBadr"/>
          <w:color w:val="auto"/>
          <w:rtl/>
        </w:rPr>
      </w:pPr>
      <w:bookmarkStart w:id="7" w:name="_Toc490211963"/>
      <w:r w:rsidRPr="007941F2">
        <w:rPr>
          <w:rFonts w:ascii="IRBadr" w:hAnsi="IRBadr" w:cs="IRBadr"/>
          <w:color w:val="auto"/>
          <w:rtl/>
        </w:rPr>
        <w:t>توصیه به تقوای الهی</w:t>
      </w:r>
      <w:bookmarkEnd w:id="7"/>
    </w:p>
    <w:p w:rsidR="00A9217C" w:rsidRPr="007941F2" w:rsidRDefault="00A9217C" w:rsidP="005B489F">
      <w:pPr>
        <w:pStyle w:val="001"/>
        <w:rPr>
          <w:rtl/>
        </w:rPr>
      </w:pPr>
      <w:r w:rsidRPr="007941F2">
        <w:rPr>
          <w:rtl/>
        </w:rPr>
        <w:t>همه شما ب</w:t>
      </w:r>
      <w:r w:rsidR="005E1F1A" w:rsidRPr="007941F2">
        <w:rPr>
          <w:rtl/>
        </w:rPr>
        <w:t>رادران و خواهران نمازگزار و گرا</w:t>
      </w:r>
      <w:r w:rsidRPr="007941F2">
        <w:rPr>
          <w:rtl/>
        </w:rPr>
        <w:t xml:space="preserve">می ‌و خودم را </w:t>
      </w:r>
      <w:r w:rsidR="00314059" w:rsidRPr="007941F2">
        <w:rPr>
          <w:rtl/>
        </w:rPr>
        <w:t xml:space="preserve">در اولین جمعه ماه مبارک </w:t>
      </w:r>
      <w:r w:rsidRPr="007941F2">
        <w:rPr>
          <w:rtl/>
        </w:rPr>
        <w:t>به تقوی و پارسایی و آمادگی برای مرگ،</w:t>
      </w:r>
      <w:r w:rsidR="005E1F1A" w:rsidRPr="007941F2">
        <w:rPr>
          <w:rtl/>
        </w:rPr>
        <w:t xml:space="preserve"> لقاء</w:t>
      </w:r>
      <w:r w:rsidRPr="007941F2">
        <w:rPr>
          <w:rtl/>
        </w:rPr>
        <w:t xml:space="preserve"> خدا و دل دادن به الطاف و توفیقات او و پرهیز از </w:t>
      </w:r>
      <w:r w:rsidR="005E1F1A" w:rsidRPr="007941F2">
        <w:rPr>
          <w:rtl/>
        </w:rPr>
        <w:t>آلودگی‌های</w:t>
      </w:r>
      <w:r w:rsidRPr="007941F2">
        <w:rPr>
          <w:rtl/>
        </w:rPr>
        <w:t xml:space="preserve"> روحی و اخلاقی سفارش</w:t>
      </w:r>
      <w:r w:rsidR="005E1F1A" w:rsidRPr="007941F2">
        <w:rPr>
          <w:rtl/>
        </w:rPr>
        <w:t xml:space="preserve"> </w:t>
      </w:r>
      <w:r w:rsidRPr="007941F2">
        <w:rPr>
          <w:rtl/>
        </w:rPr>
        <w:t xml:space="preserve">می‌كنم. </w:t>
      </w:r>
      <w:r w:rsidR="00314059" w:rsidRPr="007941F2">
        <w:rPr>
          <w:rtl/>
        </w:rPr>
        <w:t xml:space="preserve">قرار بر این شد که در چند خطبه </w:t>
      </w:r>
      <w:r w:rsidR="00A61B46" w:rsidRPr="007941F2">
        <w:rPr>
          <w:rtl/>
        </w:rPr>
        <w:t>به‌تناسب</w:t>
      </w:r>
      <w:r w:rsidR="00314059" w:rsidRPr="007941F2">
        <w:rPr>
          <w:rtl/>
        </w:rPr>
        <w:t xml:space="preserve"> ایام ماه مبارک،</w:t>
      </w:r>
      <w:r w:rsidR="00A61B46" w:rsidRPr="007941F2">
        <w:rPr>
          <w:rtl/>
        </w:rPr>
        <w:t xml:space="preserve"> در</w:t>
      </w:r>
      <w:r w:rsidR="00314059" w:rsidRPr="007941F2">
        <w:rPr>
          <w:rtl/>
        </w:rPr>
        <w:t xml:space="preserve"> خصوص روزه مسائلی را مطرح نماییم.</w:t>
      </w:r>
      <w:r w:rsidR="00A61B46" w:rsidRPr="007941F2">
        <w:rPr>
          <w:rtl/>
        </w:rPr>
        <w:t xml:space="preserve"> در</w:t>
      </w:r>
      <w:r w:rsidR="00314059" w:rsidRPr="007941F2">
        <w:rPr>
          <w:rtl/>
        </w:rPr>
        <w:t xml:space="preserve"> خصوص اسامی و مناقب این ماه مباحثی از روایات مطرح شد.</w:t>
      </w:r>
      <w:r w:rsidR="00A61B46" w:rsidRPr="007941F2">
        <w:rPr>
          <w:rtl/>
        </w:rPr>
        <w:t xml:space="preserve"> روزه</w:t>
      </w:r>
      <w:r w:rsidR="005B489F">
        <w:rPr>
          <w:rFonts w:hint="cs"/>
          <w:rtl/>
        </w:rPr>
        <w:t xml:space="preserve">‌ </w:t>
      </w:r>
      <w:r w:rsidR="00314059" w:rsidRPr="007941F2">
        <w:rPr>
          <w:rtl/>
        </w:rPr>
        <w:t xml:space="preserve">دارای اسراری است </w:t>
      </w:r>
      <w:r w:rsidR="00A61B46" w:rsidRPr="007941F2">
        <w:rPr>
          <w:rtl/>
        </w:rPr>
        <w:t>همان‌طور</w:t>
      </w:r>
      <w:r w:rsidR="00314059" w:rsidRPr="007941F2">
        <w:rPr>
          <w:rtl/>
        </w:rPr>
        <w:t xml:space="preserve"> که مجموعه تعابیر در خصوص آن در روایات و آیات حکایت از عظمت این عبادت دارد.</w:t>
      </w:r>
      <w:r w:rsidR="00A61B46" w:rsidRPr="007941F2">
        <w:rPr>
          <w:rtl/>
        </w:rPr>
        <w:t xml:space="preserve"> اولین</w:t>
      </w:r>
      <w:r w:rsidR="00314059" w:rsidRPr="007941F2">
        <w:rPr>
          <w:rtl/>
        </w:rPr>
        <w:t xml:space="preserve"> خصوصیت روزه این بوده که عباد</w:t>
      </w:r>
      <w:r w:rsidR="005B489F">
        <w:rPr>
          <w:rFonts w:hint="cs"/>
          <w:rtl/>
        </w:rPr>
        <w:t>ا</w:t>
      </w:r>
      <w:r w:rsidR="00314059" w:rsidRPr="007941F2">
        <w:rPr>
          <w:rtl/>
        </w:rPr>
        <w:t>ت دیگر،</w:t>
      </w:r>
      <w:r w:rsidR="00A61B46" w:rsidRPr="007941F2">
        <w:rPr>
          <w:rtl/>
        </w:rPr>
        <w:t xml:space="preserve"> برگرفته</w:t>
      </w:r>
      <w:r w:rsidR="00314059" w:rsidRPr="007941F2">
        <w:rPr>
          <w:rtl/>
        </w:rPr>
        <w:t xml:space="preserve"> از اعمالی صدوری است و جنبه </w:t>
      </w:r>
      <w:r w:rsidR="00A61B46" w:rsidRPr="007941F2">
        <w:rPr>
          <w:rtl/>
        </w:rPr>
        <w:t>ریا</w:t>
      </w:r>
      <w:r w:rsidR="00314059" w:rsidRPr="007941F2">
        <w:rPr>
          <w:rtl/>
        </w:rPr>
        <w:t xml:space="preserve"> در </w:t>
      </w:r>
      <w:r w:rsidR="00A61B46" w:rsidRPr="007941F2">
        <w:rPr>
          <w:rtl/>
        </w:rPr>
        <w:t>آن‌ها</w:t>
      </w:r>
      <w:r w:rsidR="00314059" w:rsidRPr="007941F2">
        <w:rPr>
          <w:rtl/>
        </w:rPr>
        <w:t xml:space="preserve"> وجود دارد که آفت بزرگی برای عبادت محسوب </w:t>
      </w:r>
      <w:r w:rsidR="00A61B46" w:rsidRPr="007941F2">
        <w:rPr>
          <w:rtl/>
        </w:rPr>
        <w:t>می‌شود</w:t>
      </w:r>
      <w:r w:rsidR="00314059" w:rsidRPr="007941F2">
        <w:rPr>
          <w:rtl/>
        </w:rPr>
        <w:t>،</w:t>
      </w:r>
      <w:r w:rsidR="00A61B46" w:rsidRPr="007941F2">
        <w:rPr>
          <w:rtl/>
        </w:rPr>
        <w:t xml:space="preserve"> انسان</w:t>
      </w:r>
      <w:r w:rsidR="00314059" w:rsidRPr="007941F2">
        <w:rPr>
          <w:rtl/>
        </w:rPr>
        <w:t xml:space="preserve"> نیز در </w:t>
      </w:r>
      <w:r w:rsidR="00A61B46" w:rsidRPr="007941F2">
        <w:rPr>
          <w:rtl/>
        </w:rPr>
        <w:t>آن‌ها</w:t>
      </w:r>
      <w:r w:rsidR="00314059" w:rsidRPr="007941F2">
        <w:rPr>
          <w:rtl/>
        </w:rPr>
        <w:t xml:space="preserve"> دائم در معرض خلجان درونی قرار </w:t>
      </w:r>
      <w:r w:rsidR="00A61B46" w:rsidRPr="007941F2">
        <w:rPr>
          <w:rtl/>
        </w:rPr>
        <w:t>می‌گیرد</w:t>
      </w:r>
      <w:r w:rsidR="00314059" w:rsidRPr="007941F2">
        <w:rPr>
          <w:rtl/>
        </w:rPr>
        <w:t xml:space="preserve"> که با ابراز عمل خود،</w:t>
      </w:r>
      <w:r w:rsidR="00A61B46" w:rsidRPr="007941F2">
        <w:rPr>
          <w:rtl/>
        </w:rPr>
        <w:t xml:space="preserve"> ستایش</w:t>
      </w:r>
      <w:r w:rsidR="00314059" w:rsidRPr="007941F2">
        <w:rPr>
          <w:rtl/>
        </w:rPr>
        <w:t xml:space="preserve"> دیگران را </w:t>
      </w:r>
      <w:r w:rsidR="00A61B46" w:rsidRPr="007941F2">
        <w:rPr>
          <w:rtl/>
        </w:rPr>
        <w:t>به‌سوی</w:t>
      </w:r>
      <w:r w:rsidR="00314059" w:rsidRPr="007941F2">
        <w:rPr>
          <w:rtl/>
        </w:rPr>
        <w:t xml:space="preserve"> خود جلب نماید.</w:t>
      </w:r>
    </w:p>
    <w:p w:rsidR="005A4FCF" w:rsidRPr="007941F2" w:rsidRDefault="005A4FCF" w:rsidP="005A4FCF">
      <w:pPr>
        <w:pStyle w:val="2"/>
        <w:rPr>
          <w:rFonts w:ascii="IRBadr" w:hAnsi="IRBadr" w:cs="IRBadr"/>
          <w:color w:val="auto"/>
          <w:rtl/>
        </w:rPr>
      </w:pPr>
      <w:bookmarkStart w:id="8" w:name="_Toc490211964"/>
      <w:r w:rsidRPr="007941F2">
        <w:rPr>
          <w:rFonts w:ascii="IRBadr" w:hAnsi="IRBadr" w:cs="IRBadr"/>
          <w:color w:val="auto"/>
          <w:rtl/>
        </w:rPr>
        <w:lastRenderedPageBreak/>
        <w:t>اجزاء روزه</w:t>
      </w:r>
      <w:bookmarkEnd w:id="8"/>
    </w:p>
    <w:p w:rsidR="005A4FCF" w:rsidRPr="007941F2" w:rsidRDefault="005A4FCF" w:rsidP="005A4FCF">
      <w:pPr>
        <w:pStyle w:val="3"/>
        <w:rPr>
          <w:rFonts w:ascii="IRBadr" w:hAnsi="IRBadr" w:cs="IRBadr"/>
          <w:color w:val="auto"/>
          <w:rtl/>
        </w:rPr>
      </w:pPr>
      <w:bookmarkStart w:id="9" w:name="_Toc490211965"/>
      <w:r w:rsidRPr="007941F2">
        <w:rPr>
          <w:rFonts w:ascii="IRBadr" w:hAnsi="IRBadr" w:cs="IRBadr"/>
          <w:color w:val="auto"/>
          <w:rtl/>
        </w:rPr>
        <w:t>اخلاص در روزه</w:t>
      </w:r>
      <w:bookmarkEnd w:id="9"/>
    </w:p>
    <w:p w:rsidR="008B1948" w:rsidRPr="007941F2" w:rsidRDefault="008B1948" w:rsidP="005F5B92">
      <w:pPr>
        <w:pStyle w:val="001"/>
        <w:rPr>
          <w:rtl/>
        </w:rPr>
      </w:pPr>
      <w:r w:rsidRPr="007941F2">
        <w:rPr>
          <w:rtl/>
        </w:rPr>
        <w:t>اما روزه</w:t>
      </w:r>
      <w:r w:rsidR="00394F8C">
        <w:rPr>
          <w:rFonts w:hint="cs"/>
          <w:rtl/>
        </w:rPr>
        <w:t>،</w:t>
      </w:r>
      <w:r w:rsidRPr="007941F2">
        <w:rPr>
          <w:rtl/>
        </w:rPr>
        <w:t xml:space="preserve"> دارای دو جزء است؛</w:t>
      </w:r>
      <w:r w:rsidR="00A61B46" w:rsidRPr="007941F2">
        <w:rPr>
          <w:rtl/>
        </w:rPr>
        <w:t xml:space="preserve"> جزء</w:t>
      </w:r>
      <w:r w:rsidRPr="007941F2">
        <w:rPr>
          <w:rtl/>
        </w:rPr>
        <w:t xml:space="preserve"> اول،</w:t>
      </w:r>
      <w:r w:rsidR="00A61B46" w:rsidRPr="007941F2">
        <w:rPr>
          <w:rtl/>
        </w:rPr>
        <w:t xml:space="preserve"> نیت</w:t>
      </w:r>
      <w:r w:rsidRPr="007941F2">
        <w:rPr>
          <w:rtl/>
        </w:rPr>
        <w:t xml:space="preserve"> است که شرط همه عباد</w:t>
      </w:r>
      <w:r w:rsidR="00394F8C">
        <w:rPr>
          <w:rFonts w:hint="cs"/>
          <w:rtl/>
        </w:rPr>
        <w:t>ا</w:t>
      </w:r>
      <w:r w:rsidRPr="007941F2">
        <w:rPr>
          <w:rtl/>
        </w:rPr>
        <w:t>ت بوده و مقبولیت هر عمل به نیت خالص در آن وابسته است.</w:t>
      </w:r>
      <w:r w:rsidR="00A61B46" w:rsidRPr="007941F2">
        <w:rPr>
          <w:rtl/>
        </w:rPr>
        <w:t xml:space="preserve"> در</w:t>
      </w:r>
      <w:r w:rsidRPr="007941F2">
        <w:rPr>
          <w:rtl/>
        </w:rPr>
        <w:t xml:space="preserve"> جزء دوم آن،</w:t>
      </w:r>
      <w:r w:rsidR="00A61B46" w:rsidRPr="007941F2">
        <w:rPr>
          <w:rtl/>
        </w:rPr>
        <w:t xml:space="preserve"> اعمال</w:t>
      </w:r>
      <w:r w:rsidRPr="007941F2">
        <w:rPr>
          <w:rtl/>
        </w:rPr>
        <w:t xml:space="preserve"> خاصی همانند سایر عبادات وجود ندارد بلکه ترک کار است و انسان در آن موظف است از اعمالی در دوره زمانی خاصی اجتناب نماید.</w:t>
      </w:r>
      <w:r w:rsidR="00A61B46" w:rsidRPr="007941F2">
        <w:rPr>
          <w:rtl/>
        </w:rPr>
        <w:t xml:space="preserve"> روزه</w:t>
      </w:r>
      <w:r w:rsidRPr="007941F2">
        <w:rPr>
          <w:rtl/>
        </w:rPr>
        <w:t xml:space="preserve"> در حقیقت انجام ندادن و کنترل است؛</w:t>
      </w:r>
      <w:r w:rsidR="00A61B46" w:rsidRPr="007941F2">
        <w:rPr>
          <w:rtl/>
        </w:rPr>
        <w:t xml:space="preserve"> کنترل</w:t>
      </w:r>
      <w:r w:rsidRPr="007941F2">
        <w:rPr>
          <w:rtl/>
        </w:rPr>
        <w:t xml:space="preserve"> در خوردن،</w:t>
      </w:r>
      <w:r w:rsidR="00A61B46" w:rsidRPr="007941F2">
        <w:rPr>
          <w:rtl/>
        </w:rPr>
        <w:t xml:space="preserve"> آمیزش</w:t>
      </w:r>
      <w:r w:rsidRPr="007941F2">
        <w:rPr>
          <w:rtl/>
        </w:rPr>
        <w:t xml:space="preserve"> و...این امر مورد تأکید محدثین،</w:t>
      </w:r>
      <w:r w:rsidR="00A61B46" w:rsidRPr="007941F2">
        <w:rPr>
          <w:rtl/>
        </w:rPr>
        <w:t xml:space="preserve"> مفسرین</w:t>
      </w:r>
      <w:r w:rsidRPr="007941F2">
        <w:rPr>
          <w:rtl/>
        </w:rPr>
        <w:t xml:space="preserve"> و روایات ما نیز </w:t>
      </w:r>
      <w:r w:rsidR="00A61B46" w:rsidRPr="007941F2">
        <w:rPr>
          <w:rtl/>
        </w:rPr>
        <w:t>قرارگرفته</w:t>
      </w:r>
      <w:r w:rsidRPr="007941F2">
        <w:rPr>
          <w:rtl/>
        </w:rPr>
        <w:t xml:space="preserve"> است.</w:t>
      </w:r>
      <w:r w:rsidR="00A61B46" w:rsidRPr="007941F2">
        <w:rPr>
          <w:rtl/>
        </w:rPr>
        <w:t xml:space="preserve"> ازاین‌روی</w:t>
      </w:r>
      <w:r w:rsidRPr="007941F2">
        <w:rPr>
          <w:rtl/>
        </w:rPr>
        <w:t xml:space="preserve"> بخش اصلی روزه،</w:t>
      </w:r>
      <w:r w:rsidR="00A61B46" w:rsidRPr="007941F2">
        <w:rPr>
          <w:rtl/>
        </w:rPr>
        <w:t xml:space="preserve"> نیت</w:t>
      </w:r>
      <w:r w:rsidRPr="007941F2">
        <w:rPr>
          <w:rtl/>
        </w:rPr>
        <w:t xml:space="preserve"> است که کسی بدان واقف نیست چراکه روزه دارای حالت عدمی است.</w:t>
      </w:r>
    </w:p>
    <w:p w:rsidR="005A4FCF" w:rsidRPr="007941F2" w:rsidRDefault="005A4FCF" w:rsidP="005A4FCF">
      <w:pPr>
        <w:pStyle w:val="3"/>
        <w:rPr>
          <w:rFonts w:ascii="IRBadr" w:hAnsi="IRBadr" w:cs="IRBadr"/>
          <w:color w:val="auto"/>
          <w:rtl/>
        </w:rPr>
      </w:pPr>
      <w:bookmarkStart w:id="10" w:name="_Toc490211966"/>
      <w:r w:rsidRPr="007941F2">
        <w:rPr>
          <w:rFonts w:ascii="IRBadr" w:hAnsi="IRBadr" w:cs="IRBadr"/>
          <w:color w:val="auto"/>
          <w:rtl/>
        </w:rPr>
        <w:t>مبارزه منفی در روزه</w:t>
      </w:r>
      <w:bookmarkEnd w:id="10"/>
    </w:p>
    <w:p w:rsidR="00314059" w:rsidRPr="007941F2" w:rsidRDefault="008B1948" w:rsidP="005F5B92">
      <w:pPr>
        <w:pStyle w:val="001"/>
        <w:rPr>
          <w:rtl/>
        </w:rPr>
      </w:pPr>
      <w:r w:rsidRPr="007941F2">
        <w:rPr>
          <w:rtl/>
        </w:rPr>
        <w:t>خصوصیت دوم موجود در روزه،</w:t>
      </w:r>
      <w:r w:rsidR="00A61B46" w:rsidRPr="007941F2">
        <w:rPr>
          <w:rtl/>
        </w:rPr>
        <w:t xml:space="preserve"> این</w:t>
      </w:r>
      <w:r w:rsidRPr="007941F2">
        <w:rPr>
          <w:rtl/>
        </w:rPr>
        <w:t xml:space="preserve"> بوده که در عبادات دیگر انسان مبارزه مثبت </w:t>
      </w:r>
      <w:r w:rsidR="00A61B46" w:rsidRPr="007941F2">
        <w:rPr>
          <w:rtl/>
        </w:rPr>
        <w:t>می‌کند</w:t>
      </w:r>
      <w:r w:rsidRPr="007941F2">
        <w:rPr>
          <w:rtl/>
        </w:rPr>
        <w:t xml:space="preserve"> همانند سجده،</w:t>
      </w:r>
      <w:r w:rsidR="00A61B46" w:rsidRPr="007941F2">
        <w:rPr>
          <w:rtl/>
        </w:rPr>
        <w:t xml:space="preserve"> انفاق</w:t>
      </w:r>
      <w:r w:rsidRPr="007941F2">
        <w:rPr>
          <w:rtl/>
        </w:rPr>
        <w:t>،</w:t>
      </w:r>
      <w:r w:rsidR="00A61B46" w:rsidRPr="007941F2">
        <w:rPr>
          <w:rtl/>
        </w:rPr>
        <w:t xml:space="preserve"> جهاد</w:t>
      </w:r>
      <w:r w:rsidRPr="007941F2">
        <w:rPr>
          <w:rtl/>
        </w:rPr>
        <w:t xml:space="preserve"> و ...اما در روزه انسان به مبارزه منفی روی </w:t>
      </w:r>
      <w:r w:rsidR="00A61B46" w:rsidRPr="007941F2">
        <w:rPr>
          <w:rtl/>
        </w:rPr>
        <w:t>می‌آورد</w:t>
      </w:r>
      <w:r w:rsidRPr="007941F2">
        <w:rPr>
          <w:rtl/>
        </w:rPr>
        <w:t xml:space="preserve"> </w:t>
      </w:r>
      <w:r w:rsidR="00A61B46" w:rsidRPr="007941F2">
        <w:rPr>
          <w:rtl/>
        </w:rPr>
        <w:t>بدین‌صورت</w:t>
      </w:r>
      <w:r w:rsidRPr="007941F2">
        <w:rPr>
          <w:rtl/>
        </w:rPr>
        <w:t xml:space="preserve"> که مانع ایجاد ابزارهای نفوذ شیطان در خود </w:t>
      </w:r>
      <w:r w:rsidR="00A61B46" w:rsidRPr="007941F2">
        <w:rPr>
          <w:rtl/>
        </w:rPr>
        <w:t>می‌گردد</w:t>
      </w:r>
      <w:r w:rsidRPr="007941F2">
        <w:rPr>
          <w:rtl/>
        </w:rPr>
        <w:t>.</w:t>
      </w:r>
      <w:r w:rsidR="00A61B46" w:rsidRPr="007941F2">
        <w:rPr>
          <w:rtl/>
        </w:rPr>
        <w:t xml:space="preserve"> مهم‌ترین</w:t>
      </w:r>
      <w:r w:rsidRPr="007941F2">
        <w:rPr>
          <w:rtl/>
        </w:rPr>
        <w:t xml:space="preserve"> </w:t>
      </w:r>
      <w:r w:rsidR="00A61B46" w:rsidRPr="007941F2">
        <w:rPr>
          <w:rtl/>
        </w:rPr>
        <w:t>راه‌های</w:t>
      </w:r>
      <w:r w:rsidRPr="007941F2">
        <w:rPr>
          <w:rtl/>
        </w:rPr>
        <w:t xml:space="preserve"> نفوذ شیطان،</w:t>
      </w:r>
      <w:r w:rsidR="00A61B46" w:rsidRPr="007941F2">
        <w:rPr>
          <w:rtl/>
        </w:rPr>
        <w:t xml:space="preserve"> فرج</w:t>
      </w:r>
      <w:r w:rsidRPr="007941F2">
        <w:rPr>
          <w:rtl/>
        </w:rPr>
        <w:t xml:space="preserve"> و بطن انسان است که موجب شهوت خوردن و آشامیدن و شهوت جنسی </w:t>
      </w:r>
      <w:r w:rsidR="00A61B46" w:rsidRPr="007941F2">
        <w:rPr>
          <w:rtl/>
        </w:rPr>
        <w:t>می‌گردد</w:t>
      </w:r>
      <w:r w:rsidRPr="007941F2">
        <w:rPr>
          <w:rtl/>
        </w:rPr>
        <w:t>.</w:t>
      </w:r>
      <w:r w:rsidR="00A61B46" w:rsidRPr="007941F2">
        <w:rPr>
          <w:rtl/>
        </w:rPr>
        <w:t xml:space="preserve"> شیطان</w:t>
      </w:r>
      <w:r w:rsidRPr="007941F2">
        <w:rPr>
          <w:rtl/>
        </w:rPr>
        <w:t xml:space="preserve"> از این منافذ است که انسان را به تباهی </w:t>
      </w:r>
      <w:r w:rsidR="00A61B46" w:rsidRPr="007941F2">
        <w:rPr>
          <w:rtl/>
        </w:rPr>
        <w:t>می‌کشد</w:t>
      </w:r>
      <w:r w:rsidRPr="007941F2">
        <w:rPr>
          <w:rtl/>
        </w:rPr>
        <w:t>.</w:t>
      </w:r>
      <w:r w:rsidR="00A61B46" w:rsidRPr="007941F2">
        <w:rPr>
          <w:rtl/>
        </w:rPr>
        <w:t xml:space="preserve"> لذا</w:t>
      </w:r>
      <w:r w:rsidRPr="007941F2">
        <w:rPr>
          <w:rtl/>
        </w:rPr>
        <w:t xml:space="preserve"> انسان در روزه استقامت و صلابت را تمرین </w:t>
      </w:r>
      <w:r w:rsidR="00A61B46" w:rsidRPr="007941F2">
        <w:rPr>
          <w:rtl/>
        </w:rPr>
        <w:t>می‌کند</w:t>
      </w:r>
      <w:r w:rsidRPr="007941F2">
        <w:rPr>
          <w:rtl/>
        </w:rPr>
        <w:t xml:space="preserve"> و در مراتب بالاتر روزه،</w:t>
      </w:r>
      <w:r w:rsidR="00A61B46" w:rsidRPr="007941F2">
        <w:rPr>
          <w:rtl/>
        </w:rPr>
        <w:t xml:space="preserve"> خواسته‌های</w:t>
      </w:r>
      <w:r w:rsidRPr="007941F2">
        <w:rPr>
          <w:rtl/>
        </w:rPr>
        <w:t xml:space="preserve"> مخالف رضای خداوند را کنترل </w:t>
      </w:r>
      <w:r w:rsidR="00A61B46" w:rsidRPr="007941F2">
        <w:rPr>
          <w:rtl/>
        </w:rPr>
        <w:t>می‌نماید</w:t>
      </w:r>
      <w:r w:rsidRPr="007941F2">
        <w:rPr>
          <w:rtl/>
        </w:rPr>
        <w:t>.</w:t>
      </w:r>
      <w:r w:rsidR="00A61B46" w:rsidRPr="007941F2">
        <w:rPr>
          <w:rtl/>
        </w:rPr>
        <w:t xml:space="preserve"> در</w:t>
      </w:r>
      <w:r w:rsidRPr="007941F2">
        <w:rPr>
          <w:rtl/>
        </w:rPr>
        <w:t xml:space="preserve"> آیه شریفه حکمت روزه ایجاد تقوا درون انسان از همین چارچوب برشمرده شده است.</w:t>
      </w:r>
      <w:r w:rsidR="00A61B46" w:rsidRPr="007941F2">
        <w:rPr>
          <w:rtl/>
        </w:rPr>
        <w:t xml:space="preserve"> اصل</w:t>
      </w:r>
      <w:r w:rsidRPr="007941F2">
        <w:rPr>
          <w:rtl/>
        </w:rPr>
        <w:t xml:space="preserve"> هر پیشرفت و ترقی درون انسان در هر شغل و </w:t>
      </w:r>
      <w:r w:rsidR="00A61B46" w:rsidRPr="007941F2">
        <w:rPr>
          <w:rtl/>
        </w:rPr>
        <w:t>حرفه‌ای</w:t>
      </w:r>
      <w:r w:rsidRPr="007941F2">
        <w:rPr>
          <w:rtl/>
        </w:rPr>
        <w:t>،</w:t>
      </w:r>
      <w:r w:rsidR="00A61B46" w:rsidRPr="007941F2">
        <w:rPr>
          <w:rtl/>
        </w:rPr>
        <w:t xml:space="preserve"> این</w:t>
      </w:r>
      <w:r w:rsidRPr="007941F2">
        <w:rPr>
          <w:rtl/>
        </w:rPr>
        <w:t xml:space="preserve"> است که انسان بتواند خود را کنترل نماید و به رفتار و </w:t>
      </w:r>
      <w:r w:rsidR="00A61B46" w:rsidRPr="007941F2">
        <w:rPr>
          <w:rtl/>
        </w:rPr>
        <w:t>غرایز</w:t>
      </w:r>
      <w:r w:rsidRPr="007941F2">
        <w:rPr>
          <w:rtl/>
        </w:rPr>
        <w:t xml:space="preserve"> خود جهت دهد تا اینکه </w:t>
      </w:r>
      <w:r w:rsidR="00A61B46" w:rsidRPr="007941F2">
        <w:rPr>
          <w:rtl/>
        </w:rPr>
        <w:t>هرروز</w:t>
      </w:r>
      <w:r w:rsidRPr="007941F2">
        <w:rPr>
          <w:rtl/>
        </w:rPr>
        <w:t xml:space="preserve"> اسیر باد و وزشی نباشد.</w:t>
      </w:r>
      <w:r w:rsidR="00A61B46" w:rsidRPr="007941F2">
        <w:rPr>
          <w:rtl/>
        </w:rPr>
        <w:t xml:space="preserve"> ازاین‌روی</w:t>
      </w:r>
      <w:r w:rsidRPr="007941F2">
        <w:rPr>
          <w:rtl/>
        </w:rPr>
        <w:t>،</w:t>
      </w:r>
      <w:r w:rsidR="00A61B46" w:rsidRPr="007941F2">
        <w:rPr>
          <w:rtl/>
        </w:rPr>
        <w:t xml:space="preserve"> روزه</w:t>
      </w:r>
      <w:r w:rsidR="004F7D2E" w:rsidRPr="007941F2">
        <w:rPr>
          <w:rtl/>
        </w:rPr>
        <w:t xml:space="preserve"> تمرین انضباط و کنترل خود و اراده است.</w:t>
      </w:r>
    </w:p>
    <w:p w:rsidR="005A4FCF" w:rsidRPr="007941F2" w:rsidRDefault="005A4FCF" w:rsidP="005A4FCF">
      <w:pPr>
        <w:pStyle w:val="3"/>
        <w:rPr>
          <w:rFonts w:ascii="IRBadr" w:hAnsi="IRBadr" w:cs="IRBadr"/>
          <w:color w:val="auto"/>
          <w:rtl/>
        </w:rPr>
      </w:pPr>
      <w:bookmarkStart w:id="11" w:name="_Toc490211967"/>
      <w:r w:rsidRPr="007941F2">
        <w:rPr>
          <w:rFonts w:ascii="IRBadr" w:hAnsi="IRBadr" w:cs="IRBadr"/>
          <w:color w:val="auto"/>
          <w:rtl/>
        </w:rPr>
        <w:t>ابعاد باطنی و ظاهری روزه</w:t>
      </w:r>
      <w:bookmarkEnd w:id="11"/>
    </w:p>
    <w:p w:rsidR="004F7D2E" w:rsidRPr="007941F2" w:rsidRDefault="004F7D2E" w:rsidP="007F7B0E">
      <w:pPr>
        <w:pStyle w:val="001"/>
        <w:rPr>
          <w:rtl/>
        </w:rPr>
      </w:pPr>
      <w:r w:rsidRPr="007941F2">
        <w:rPr>
          <w:rtl/>
        </w:rPr>
        <w:t xml:space="preserve">درون روزه خصوصیات دیگری نیز وجود دارد که به همین میزان </w:t>
      </w:r>
      <w:r w:rsidR="00A61B46" w:rsidRPr="007941F2">
        <w:rPr>
          <w:rtl/>
        </w:rPr>
        <w:t>اکتفا</w:t>
      </w:r>
      <w:r w:rsidRPr="007941F2">
        <w:rPr>
          <w:rtl/>
        </w:rPr>
        <w:t xml:space="preserve"> </w:t>
      </w:r>
      <w:r w:rsidR="00A61B46" w:rsidRPr="007941F2">
        <w:rPr>
          <w:rtl/>
        </w:rPr>
        <w:t>می‌نمایم</w:t>
      </w:r>
      <w:r w:rsidRPr="007941F2">
        <w:rPr>
          <w:rtl/>
        </w:rPr>
        <w:t>.</w:t>
      </w:r>
      <w:r w:rsidR="00A61B46" w:rsidRPr="007941F2">
        <w:rPr>
          <w:rtl/>
        </w:rPr>
        <w:t xml:space="preserve"> روزه</w:t>
      </w:r>
      <w:r w:rsidRPr="007941F2">
        <w:rPr>
          <w:rtl/>
        </w:rPr>
        <w:t xml:space="preserve"> و هر عمل عبادی دارای ظاهر اولیه فقهی و شرعی است که مسائل آن در توضیح المسائل</w:t>
      </w:r>
      <w:r w:rsidR="007F7B0E">
        <w:rPr>
          <w:rFonts w:hint="cs"/>
          <w:rtl/>
        </w:rPr>
        <w:t>‌</w:t>
      </w:r>
      <w:r w:rsidRPr="007941F2">
        <w:rPr>
          <w:rtl/>
        </w:rPr>
        <w:t xml:space="preserve">ها </w:t>
      </w:r>
      <w:r w:rsidR="00A61B46" w:rsidRPr="007941F2">
        <w:rPr>
          <w:rtl/>
        </w:rPr>
        <w:t>بیان‌شده</w:t>
      </w:r>
      <w:r w:rsidRPr="007941F2">
        <w:rPr>
          <w:rtl/>
        </w:rPr>
        <w:t xml:space="preserve"> است.</w:t>
      </w:r>
      <w:r w:rsidR="00A61B46" w:rsidRPr="007941F2">
        <w:rPr>
          <w:rtl/>
        </w:rPr>
        <w:t xml:space="preserve"> در</w:t>
      </w:r>
      <w:r w:rsidRPr="007941F2">
        <w:rPr>
          <w:rtl/>
        </w:rPr>
        <w:t xml:space="preserve"> کنار آن نیز دارای آداب باطنی است که در روایات بیان گشته و علمای اخلاق و عرفان آن را تشریح </w:t>
      </w:r>
      <w:r w:rsidR="00A61B46" w:rsidRPr="007941F2">
        <w:rPr>
          <w:rtl/>
        </w:rPr>
        <w:t>نموده‌اند</w:t>
      </w:r>
      <w:r w:rsidRPr="007941F2">
        <w:rPr>
          <w:rtl/>
        </w:rPr>
        <w:t>.</w:t>
      </w:r>
      <w:r w:rsidR="00A61B46" w:rsidRPr="007941F2">
        <w:rPr>
          <w:rtl/>
        </w:rPr>
        <w:t xml:space="preserve"> همانند</w:t>
      </w:r>
      <w:r w:rsidRPr="007941F2">
        <w:rPr>
          <w:rtl/>
        </w:rPr>
        <w:t xml:space="preserve"> کتاب </w:t>
      </w:r>
      <w:r w:rsidR="00A61B46" w:rsidRPr="007F7B0E">
        <w:rPr>
          <w:i/>
          <w:iCs/>
          <w:rtl/>
        </w:rPr>
        <w:t>احیاءالعلوم</w:t>
      </w:r>
      <w:r w:rsidRPr="007941F2">
        <w:rPr>
          <w:rtl/>
        </w:rPr>
        <w:t xml:space="preserve"> و</w:t>
      </w:r>
      <w:r w:rsidRPr="007F7B0E">
        <w:rPr>
          <w:i/>
          <w:iCs/>
          <w:rtl/>
        </w:rPr>
        <w:t xml:space="preserve"> محج</w:t>
      </w:r>
      <w:r w:rsidR="007F7B0E" w:rsidRPr="007F7B0E">
        <w:rPr>
          <w:rFonts w:hint="cs"/>
          <w:i/>
          <w:iCs/>
          <w:rtl/>
        </w:rPr>
        <w:t>ة</w:t>
      </w:r>
      <w:r w:rsidRPr="007F7B0E">
        <w:rPr>
          <w:i/>
          <w:iCs/>
          <w:rtl/>
        </w:rPr>
        <w:t>البیضاء</w:t>
      </w:r>
      <w:r w:rsidRPr="007941F2">
        <w:rPr>
          <w:rtl/>
        </w:rPr>
        <w:t xml:space="preserve"> مرحوم فیض کاشانی که با نگرش به روایات،</w:t>
      </w:r>
      <w:r w:rsidR="00A61B46" w:rsidRPr="007941F2">
        <w:rPr>
          <w:rtl/>
        </w:rPr>
        <w:t xml:space="preserve"> به‌خوبی</w:t>
      </w:r>
      <w:r w:rsidRPr="007941F2">
        <w:rPr>
          <w:rtl/>
        </w:rPr>
        <w:t xml:space="preserve"> این حقائق را تبیین نموده است.</w:t>
      </w:r>
      <w:r w:rsidR="00A61B46" w:rsidRPr="007941F2">
        <w:rPr>
          <w:rtl/>
        </w:rPr>
        <w:t xml:space="preserve"> بنابراین</w:t>
      </w:r>
      <w:r w:rsidRPr="007941F2">
        <w:rPr>
          <w:rtl/>
        </w:rPr>
        <w:t>،</w:t>
      </w:r>
      <w:r w:rsidR="00A61B46" w:rsidRPr="007941F2">
        <w:rPr>
          <w:rtl/>
        </w:rPr>
        <w:t xml:space="preserve"> نباید</w:t>
      </w:r>
      <w:r w:rsidRPr="007941F2">
        <w:rPr>
          <w:rtl/>
        </w:rPr>
        <w:t xml:space="preserve"> روزه را منحصر در اعمال ظاهری دانست و اگر انسان بخواهد شامل برکات وسیع روزه گردد باید هر دو مرحله باطن و ظاهر را درون خود جمع نماید.</w:t>
      </w:r>
      <w:r w:rsidR="00A61B46" w:rsidRPr="007941F2">
        <w:rPr>
          <w:rtl/>
        </w:rPr>
        <w:t xml:space="preserve"> چراکه</w:t>
      </w:r>
      <w:r w:rsidRPr="007941F2">
        <w:rPr>
          <w:rtl/>
        </w:rPr>
        <w:t xml:space="preserve"> وراء ظاهر اولیه روزه مراتب درونی </w:t>
      </w:r>
      <w:r w:rsidRPr="007941F2">
        <w:rPr>
          <w:rtl/>
        </w:rPr>
        <w:lastRenderedPageBreak/>
        <w:t xml:space="preserve">فراوانی وجود دارد </w:t>
      </w:r>
      <w:r w:rsidR="00A61B46" w:rsidRPr="007941F2">
        <w:rPr>
          <w:rtl/>
        </w:rPr>
        <w:t>همان‌طور</w:t>
      </w:r>
      <w:r w:rsidRPr="007941F2">
        <w:rPr>
          <w:rtl/>
        </w:rPr>
        <w:t xml:space="preserve"> که در روایات شیعه و سنی </w:t>
      </w:r>
      <w:r w:rsidR="00A61B46" w:rsidRPr="007941F2">
        <w:rPr>
          <w:rtl/>
        </w:rPr>
        <w:t>نقل‌شده</w:t>
      </w:r>
      <w:r w:rsidRPr="007941F2">
        <w:rPr>
          <w:rtl/>
        </w:rPr>
        <w:t xml:space="preserve"> است که مرحله اول روزه،</w:t>
      </w:r>
      <w:r w:rsidR="00A61B46" w:rsidRPr="007941F2">
        <w:rPr>
          <w:rtl/>
        </w:rPr>
        <w:t xml:space="preserve"> شکستن</w:t>
      </w:r>
      <w:r w:rsidRPr="007941F2">
        <w:rPr>
          <w:rtl/>
        </w:rPr>
        <w:t xml:space="preserve"> دو شهوت غذایی و </w:t>
      </w:r>
      <w:r w:rsidR="00A61B46" w:rsidRPr="007941F2">
        <w:rPr>
          <w:rtl/>
        </w:rPr>
        <w:t>جنسی</w:t>
      </w:r>
      <w:r w:rsidRPr="007941F2">
        <w:rPr>
          <w:rtl/>
        </w:rPr>
        <w:t xml:space="preserve"> بوده و مرحله دوم،</w:t>
      </w:r>
      <w:r w:rsidR="00A61B46" w:rsidRPr="007941F2">
        <w:rPr>
          <w:rtl/>
        </w:rPr>
        <w:t xml:space="preserve"> مقاومت</w:t>
      </w:r>
      <w:r w:rsidRPr="007941F2">
        <w:rPr>
          <w:rtl/>
        </w:rPr>
        <w:t xml:space="preserve"> در برابر </w:t>
      </w:r>
      <w:r w:rsidR="00A61B46" w:rsidRPr="007941F2">
        <w:rPr>
          <w:rtl/>
        </w:rPr>
        <w:t>کشش‌های</w:t>
      </w:r>
      <w:r w:rsidRPr="007941F2">
        <w:rPr>
          <w:rtl/>
        </w:rPr>
        <w:t xml:space="preserve"> شیطانی است.</w:t>
      </w:r>
      <w:r w:rsidR="00A61B46" w:rsidRPr="007941F2">
        <w:rPr>
          <w:rtl/>
        </w:rPr>
        <w:t xml:space="preserve"> ازجمله</w:t>
      </w:r>
      <w:r w:rsidR="00AF4314" w:rsidRPr="007941F2">
        <w:rPr>
          <w:rtl/>
        </w:rPr>
        <w:t xml:space="preserve"> اغراض روزه کنترل زبان همانند غیبت و تهمت و سایر اعضاء است که مورد تأکید روایات </w:t>
      </w:r>
      <w:r w:rsidR="00A61B46" w:rsidRPr="007941F2">
        <w:rPr>
          <w:rtl/>
        </w:rPr>
        <w:t>قرارگرفته</w:t>
      </w:r>
      <w:r w:rsidR="00AF4314" w:rsidRPr="007941F2">
        <w:rPr>
          <w:rtl/>
        </w:rPr>
        <w:t xml:space="preserve"> است.</w:t>
      </w:r>
    </w:p>
    <w:p w:rsidR="00AF4314" w:rsidRPr="007941F2" w:rsidRDefault="00AF4314" w:rsidP="00361772">
      <w:pPr>
        <w:pStyle w:val="001"/>
        <w:rPr>
          <w:rtl/>
        </w:rPr>
      </w:pPr>
      <w:r w:rsidRPr="007941F2">
        <w:rPr>
          <w:rtl/>
        </w:rPr>
        <w:t>در انسان،</w:t>
      </w:r>
      <w:r w:rsidR="00A61B46" w:rsidRPr="007941F2">
        <w:rPr>
          <w:rtl/>
        </w:rPr>
        <w:t xml:space="preserve"> قوای</w:t>
      </w:r>
      <w:r w:rsidRPr="007941F2">
        <w:rPr>
          <w:rtl/>
        </w:rPr>
        <w:t xml:space="preserve"> مختلفی و</w:t>
      </w:r>
      <w:r w:rsidR="00896804" w:rsidRPr="007941F2">
        <w:rPr>
          <w:rtl/>
        </w:rPr>
        <w:t xml:space="preserve">جود دارد همانند </w:t>
      </w:r>
      <w:r w:rsidR="00A61B46" w:rsidRPr="007941F2">
        <w:rPr>
          <w:rtl/>
        </w:rPr>
        <w:t>ریاست‌طلبی</w:t>
      </w:r>
      <w:r w:rsidR="00896804" w:rsidRPr="007941F2">
        <w:rPr>
          <w:rtl/>
        </w:rPr>
        <w:t>،</w:t>
      </w:r>
      <w:r w:rsidR="00A61B46" w:rsidRPr="007941F2">
        <w:rPr>
          <w:rtl/>
        </w:rPr>
        <w:t xml:space="preserve"> قدرت</w:t>
      </w:r>
      <w:r w:rsidR="00896804" w:rsidRPr="007941F2">
        <w:rPr>
          <w:rtl/>
        </w:rPr>
        <w:t xml:space="preserve"> خواهی و ...که همه در ذیل مراتب کنترلی روزه باید قرار گیرند تا جایی که تفکر ما،</w:t>
      </w:r>
      <w:r w:rsidR="00A61B46" w:rsidRPr="007941F2">
        <w:rPr>
          <w:rtl/>
        </w:rPr>
        <w:t xml:space="preserve"> تفکری</w:t>
      </w:r>
      <w:r w:rsidR="00896804" w:rsidRPr="007941F2">
        <w:rPr>
          <w:rtl/>
        </w:rPr>
        <w:t xml:space="preserve"> رحمانی گردد.</w:t>
      </w:r>
      <w:r w:rsidR="00A61B46" w:rsidRPr="007941F2">
        <w:rPr>
          <w:rtl/>
        </w:rPr>
        <w:t xml:space="preserve"> رمضان</w:t>
      </w:r>
      <w:r w:rsidR="00896804" w:rsidRPr="007941F2">
        <w:rPr>
          <w:rtl/>
        </w:rPr>
        <w:t>،</w:t>
      </w:r>
      <w:r w:rsidR="00A61B46" w:rsidRPr="007941F2">
        <w:rPr>
          <w:rtl/>
        </w:rPr>
        <w:t xml:space="preserve"> ماه</w:t>
      </w:r>
      <w:r w:rsidR="00896804" w:rsidRPr="007941F2">
        <w:rPr>
          <w:rtl/>
        </w:rPr>
        <w:t xml:space="preserve"> سیر و سلوک به سمت خداوند است و قوانین ظاهری روزه به سبب وارد شدن در این محیط است تا انسان در پوسته اولیه روزه متوقف نگردد.</w:t>
      </w:r>
      <w:r w:rsidR="00A61B46" w:rsidRPr="007941F2">
        <w:rPr>
          <w:rtl/>
        </w:rPr>
        <w:t xml:space="preserve"> دعای</w:t>
      </w:r>
      <w:r w:rsidR="00896804" w:rsidRPr="007941F2">
        <w:rPr>
          <w:rtl/>
        </w:rPr>
        <w:t xml:space="preserve"> ابوحمزه،</w:t>
      </w:r>
      <w:r w:rsidR="00A61B46" w:rsidRPr="007941F2">
        <w:rPr>
          <w:rtl/>
        </w:rPr>
        <w:t xml:space="preserve"> مناجات</w:t>
      </w:r>
      <w:r w:rsidR="00896804" w:rsidRPr="007941F2">
        <w:rPr>
          <w:rtl/>
        </w:rPr>
        <w:t xml:space="preserve"> سحرها،</w:t>
      </w:r>
      <w:r w:rsidR="00A61B46" w:rsidRPr="007941F2">
        <w:rPr>
          <w:rtl/>
        </w:rPr>
        <w:t xml:space="preserve"> دعای</w:t>
      </w:r>
      <w:r w:rsidR="00896804" w:rsidRPr="007941F2">
        <w:rPr>
          <w:rtl/>
        </w:rPr>
        <w:t xml:space="preserve"> افتتاح و ...همه </w:t>
      </w:r>
      <w:r w:rsidR="00A61B46" w:rsidRPr="007941F2">
        <w:rPr>
          <w:rtl/>
        </w:rPr>
        <w:t>روزنه‌هایی</w:t>
      </w:r>
      <w:r w:rsidR="00896804" w:rsidRPr="007941F2">
        <w:rPr>
          <w:rtl/>
        </w:rPr>
        <w:t xml:space="preserve"> برای رسیدن به این حقیقت است.</w:t>
      </w:r>
      <w:r w:rsidR="00A61B46" w:rsidRPr="007941F2">
        <w:rPr>
          <w:rtl/>
        </w:rPr>
        <w:t xml:space="preserve"> یکی</w:t>
      </w:r>
      <w:r w:rsidR="00896804" w:rsidRPr="007941F2">
        <w:rPr>
          <w:rtl/>
        </w:rPr>
        <w:t xml:space="preserve"> از تعابیر عجیب موجود در روایات حدیث قدسی خداوند در خصوص روزه است که؛</w:t>
      </w:r>
      <w:r w:rsidR="00A61B46" w:rsidRPr="007941F2">
        <w:rPr>
          <w:b/>
          <w:bCs/>
          <w:rtl/>
        </w:rPr>
        <w:t xml:space="preserve"> «</w:t>
      </w:r>
      <w:r w:rsidR="00361772" w:rsidRPr="007941F2">
        <w:rPr>
          <w:b/>
          <w:bCs/>
          <w:rtl/>
        </w:rPr>
        <w:t>إِنَّ اللَّهَ تَبَارَكَ وَ تَعَالَى يَقُولُ الصَّوْمُ‏ لِي‏ وَ أَنَا أَجْزِي عَلَيْهِ»</w:t>
      </w:r>
      <w:r w:rsidR="00361772" w:rsidRPr="007941F2">
        <w:rPr>
          <w:rStyle w:val="aff1"/>
          <w:b/>
          <w:bCs/>
          <w:rtl/>
        </w:rPr>
        <w:footnoteReference w:id="3"/>
      </w:r>
      <w:r w:rsidR="00896804" w:rsidRPr="007941F2">
        <w:rPr>
          <w:rtl/>
        </w:rPr>
        <w:t xml:space="preserve">این روایت در بین شیعه و سنی به حد استفاضه رسیده است و در مجامع روایی شیعه به نحو مبسوطی </w:t>
      </w:r>
      <w:r w:rsidR="00A61B46" w:rsidRPr="007941F2">
        <w:rPr>
          <w:rtl/>
        </w:rPr>
        <w:t>ذکرشده</w:t>
      </w:r>
      <w:r w:rsidR="00896804" w:rsidRPr="007941F2">
        <w:rPr>
          <w:rtl/>
        </w:rPr>
        <w:t xml:space="preserve"> است.</w:t>
      </w:r>
      <w:r w:rsidR="00A61B46" w:rsidRPr="007941F2">
        <w:rPr>
          <w:rtl/>
        </w:rPr>
        <w:t xml:space="preserve"> معنی</w:t>
      </w:r>
      <w:r w:rsidR="00896804" w:rsidRPr="007941F2">
        <w:rPr>
          <w:rtl/>
        </w:rPr>
        <w:t xml:space="preserve"> روایت </w:t>
      </w:r>
      <w:r w:rsidR="00A61B46" w:rsidRPr="007941F2">
        <w:rPr>
          <w:rtl/>
        </w:rPr>
        <w:t>بدین‌صورت</w:t>
      </w:r>
      <w:r w:rsidR="00896804" w:rsidRPr="007941F2">
        <w:rPr>
          <w:rtl/>
        </w:rPr>
        <w:t xml:space="preserve"> است که خداوند </w:t>
      </w:r>
      <w:r w:rsidR="00A61B46" w:rsidRPr="007941F2">
        <w:rPr>
          <w:rtl/>
        </w:rPr>
        <w:t>می‌فرماید</w:t>
      </w:r>
      <w:r w:rsidR="00896804" w:rsidRPr="007941F2">
        <w:rPr>
          <w:rtl/>
        </w:rPr>
        <w:t xml:space="preserve"> روزه برای من است و من،</w:t>
      </w:r>
      <w:r w:rsidR="00A61B46" w:rsidRPr="007941F2">
        <w:rPr>
          <w:rtl/>
        </w:rPr>
        <w:t xml:space="preserve"> خود</w:t>
      </w:r>
      <w:r w:rsidR="00896804" w:rsidRPr="007941F2">
        <w:rPr>
          <w:rtl/>
        </w:rPr>
        <w:t xml:space="preserve"> جزای آن هستم.</w:t>
      </w:r>
      <w:r w:rsidR="00A61B46" w:rsidRPr="007941F2">
        <w:rPr>
          <w:rtl/>
        </w:rPr>
        <w:t xml:space="preserve"> لذا</w:t>
      </w:r>
      <w:r w:rsidR="00896804" w:rsidRPr="007941F2">
        <w:rPr>
          <w:rtl/>
        </w:rPr>
        <w:t xml:space="preserve"> نتیجه روزه،</w:t>
      </w:r>
      <w:r w:rsidR="00A61B46" w:rsidRPr="007941F2">
        <w:rPr>
          <w:rtl/>
        </w:rPr>
        <w:t xml:space="preserve"> رضوان</w:t>
      </w:r>
      <w:r w:rsidR="00896804" w:rsidRPr="007941F2">
        <w:rPr>
          <w:rtl/>
        </w:rPr>
        <w:t xml:space="preserve"> و قرب الهی است یا اینکه روزه برای من است و من،</w:t>
      </w:r>
      <w:r w:rsidR="00A61B46" w:rsidRPr="007941F2">
        <w:rPr>
          <w:rtl/>
        </w:rPr>
        <w:t xml:space="preserve"> خود</w:t>
      </w:r>
      <w:r w:rsidR="00896804" w:rsidRPr="007941F2">
        <w:rPr>
          <w:rtl/>
        </w:rPr>
        <w:t xml:space="preserve"> جزای آن را </w:t>
      </w:r>
      <w:r w:rsidR="00A61B46" w:rsidRPr="007941F2">
        <w:rPr>
          <w:rtl/>
        </w:rPr>
        <w:t>می‌دهم</w:t>
      </w:r>
      <w:r w:rsidR="00896804" w:rsidRPr="007941F2">
        <w:rPr>
          <w:rtl/>
        </w:rPr>
        <w:t>،</w:t>
      </w:r>
      <w:r w:rsidR="00A61B46" w:rsidRPr="007941F2">
        <w:rPr>
          <w:rtl/>
        </w:rPr>
        <w:t xml:space="preserve"> بدین</w:t>
      </w:r>
      <w:r w:rsidR="00896804" w:rsidRPr="007941F2">
        <w:rPr>
          <w:rtl/>
        </w:rPr>
        <w:t xml:space="preserve"> معنی که جزای روزه،</w:t>
      </w:r>
      <w:r w:rsidR="00A61B46" w:rsidRPr="007941F2">
        <w:rPr>
          <w:rtl/>
        </w:rPr>
        <w:t xml:space="preserve"> امری</w:t>
      </w:r>
      <w:r w:rsidR="00896804" w:rsidRPr="007941F2">
        <w:rPr>
          <w:rtl/>
        </w:rPr>
        <w:t xml:space="preserve"> فراتر از </w:t>
      </w:r>
      <w:r w:rsidR="00A61B46" w:rsidRPr="007941F2">
        <w:rPr>
          <w:rtl/>
        </w:rPr>
        <w:t>نعمت‌های</w:t>
      </w:r>
      <w:r w:rsidR="00896804" w:rsidRPr="007941F2">
        <w:rPr>
          <w:rtl/>
        </w:rPr>
        <w:t xml:space="preserve"> اولیه بهشت است.</w:t>
      </w:r>
    </w:p>
    <w:p w:rsidR="00896804" w:rsidRPr="007941F2" w:rsidRDefault="00896804" w:rsidP="007F7B0E">
      <w:pPr>
        <w:pStyle w:val="001"/>
        <w:rPr>
          <w:rtl/>
        </w:rPr>
      </w:pPr>
      <w:r w:rsidRPr="007941F2">
        <w:rPr>
          <w:rtl/>
        </w:rPr>
        <w:t xml:space="preserve">تعبیر دیگر موجود در روایات </w:t>
      </w:r>
      <w:r w:rsidR="00A61B46" w:rsidRPr="007941F2">
        <w:rPr>
          <w:rtl/>
        </w:rPr>
        <w:t>بدین‌صورت</w:t>
      </w:r>
      <w:r w:rsidRPr="007941F2">
        <w:rPr>
          <w:rtl/>
        </w:rPr>
        <w:t xml:space="preserve"> است که</w:t>
      </w:r>
      <w:r w:rsidR="00361772" w:rsidRPr="007941F2">
        <w:rPr>
          <w:rtl/>
        </w:rPr>
        <w:t xml:space="preserve"> </w:t>
      </w:r>
      <w:r w:rsidRPr="007941F2">
        <w:rPr>
          <w:rtl/>
        </w:rPr>
        <w:t>این ماه،</w:t>
      </w:r>
      <w:r w:rsidR="00A61B46" w:rsidRPr="007941F2">
        <w:rPr>
          <w:rtl/>
        </w:rPr>
        <w:t xml:space="preserve"> ماه</w:t>
      </w:r>
      <w:r w:rsidRPr="007941F2">
        <w:rPr>
          <w:rtl/>
        </w:rPr>
        <w:t xml:space="preserve"> ضیافت خداوند است.</w:t>
      </w:r>
      <w:r w:rsidR="00A61B46" w:rsidRPr="007941F2">
        <w:rPr>
          <w:rtl/>
        </w:rPr>
        <w:t xml:space="preserve"> وجوه</w:t>
      </w:r>
      <w:r w:rsidRPr="007941F2">
        <w:rPr>
          <w:rtl/>
        </w:rPr>
        <w:t xml:space="preserve"> متعددی برای این روایت در جلد 93 </w:t>
      </w:r>
      <w:r w:rsidR="00A61B46" w:rsidRPr="007941F2">
        <w:rPr>
          <w:rtl/>
        </w:rPr>
        <w:t>بحارالانوار</w:t>
      </w:r>
      <w:r w:rsidRPr="007941F2">
        <w:rPr>
          <w:rtl/>
        </w:rPr>
        <w:t xml:space="preserve"> و در جلد دوم محج</w:t>
      </w:r>
      <w:r w:rsidR="007F7B0E">
        <w:rPr>
          <w:rFonts w:hint="cs"/>
          <w:rtl/>
        </w:rPr>
        <w:t>ة</w:t>
      </w:r>
      <w:r w:rsidRPr="007941F2">
        <w:rPr>
          <w:rtl/>
        </w:rPr>
        <w:t xml:space="preserve">البیضاء </w:t>
      </w:r>
      <w:r w:rsidR="00A61B46" w:rsidRPr="007941F2">
        <w:rPr>
          <w:rtl/>
        </w:rPr>
        <w:t>نقل‌شده</w:t>
      </w:r>
      <w:r w:rsidRPr="007941F2">
        <w:rPr>
          <w:rtl/>
        </w:rPr>
        <w:t xml:space="preserve"> است که </w:t>
      </w:r>
      <w:r w:rsidR="00A61B46" w:rsidRPr="007941F2">
        <w:rPr>
          <w:rtl/>
        </w:rPr>
        <w:t>نشان‌دهنده</w:t>
      </w:r>
      <w:r w:rsidRPr="007941F2">
        <w:rPr>
          <w:rtl/>
        </w:rPr>
        <w:t xml:space="preserve"> امتیاز روزه بین سایر عبادات است،</w:t>
      </w:r>
      <w:r w:rsidR="00A61B46" w:rsidRPr="007941F2">
        <w:rPr>
          <w:rtl/>
        </w:rPr>
        <w:t xml:space="preserve"> کمتر</w:t>
      </w:r>
      <w:r w:rsidRPr="007941F2">
        <w:rPr>
          <w:rtl/>
        </w:rPr>
        <w:t xml:space="preserve"> مورد </w:t>
      </w:r>
      <w:r w:rsidR="00A61B46" w:rsidRPr="007941F2">
        <w:rPr>
          <w:rtl/>
        </w:rPr>
        <w:t>ریا</w:t>
      </w:r>
      <w:r w:rsidRPr="007941F2">
        <w:rPr>
          <w:rtl/>
        </w:rPr>
        <w:t xml:space="preserve"> بوده و تمرین و کنترل همگانی برای تمامی شئون رفتاری موجود در انسان است.</w:t>
      </w:r>
      <w:r w:rsidR="00361772" w:rsidRPr="007941F2">
        <w:rPr>
          <w:rtl/>
        </w:rPr>
        <w:t xml:space="preserve"> </w:t>
      </w:r>
      <w:r w:rsidR="00E35581" w:rsidRPr="007941F2">
        <w:rPr>
          <w:rtl/>
        </w:rPr>
        <w:t>این روای</w:t>
      </w:r>
      <w:r w:rsidR="00361772" w:rsidRPr="007941F2">
        <w:rPr>
          <w:rtl/>
        </w:rPr>
        <w:t>ا</w:t>
      </w:r>
      <w:r w:rsidR="00E35581" w:rsidRPr="007941F2">
        <w:rPr>
          <w:rtl/>
        </w:rPr>
        <w:t>ت در حقیقت مبین روایت سابق است که روزه سری بین خالق و بنده است کسی از آن اطلاع ندارد،</w:t>
      </w:r>
      <w:r w:rsidR="00A61B46" w:rsidRPr="007941F2">
        <w:rPr>
          <w:rtl/>
        </w:rPr>
        <w:t xml:space="preserve"> لذا</w:t>
      </w:r>
      <w:r w:rsidR="00E35581" w:rsidRPr="007941F2">
        <w:rPr>
          <w:rtl/>
        </w:rPr>
        <w:t xml:space="preserve"> جزایش را خداوند پرداخت </w:t>
      </w:r>
      <w:r w:rsidR="00A61B46" w:rsidRPr="007941F2">
        <w:rPr>
          <w:rtl/>
        </w:rPr>
        <w:t>می‌کند</w:t>
      </w:r>
      <w:r w:rsidR="00E35581" w:rsidRPr="007941F2">
        <w:rPr>
          <w:rtl/>
        </w:rPr>
        <w:t>.</w:t>
      </w:r>
      <w:r w:rsidR="00A61B46" w:rsidRPr="007941F2">
        <w:rPr>
          <w:rtl/>
        </w:rPr>
        <w:t xml:space="preserve"> وجه</w:t>
      </w:r>
      <w:r w:rsidR="00A16BEB" w:rsidRPr="007941F2">
        <w:rPr>
          <w:rtl/>
        </w:rPr>
        <w:t xml:space="preserve"> دیگر روزه،</w:t>
      </w:r>
      <w:r w:rsidR="00A61B46" w:rsidRPr="007941F2">
        <w:rPr>
          <w:rtl/>
        </w:rPr>
        <w:t xml:space="preserve"> صبر</w:t>
      </w:r>
      <w:r w:rsidR="00A16BEB" w:rsidRPr="007941F2">
        <w:rPr>
          <w:rtl/>
        </w:rPr>
        <w:t xml:space="preserve"> است که در روایات بارها بدان </w:t>
      </w:r>
      <w:r w:rsidR="00A61B46" w:rsidRPr="007941F2">
        <w:rPr>
          <w:rtl/>
        </w:rPr>
        <w:t>اشاره‌شده</w:t>
      </w:r>
      <w:r w:rsidR="00A16BEB" w:rsidRPr="007941F2">
        <w:rPr>
          <w:rtl/>
        </w:rPr>
        <w:t xml:space="preserve"> است؛</w:t>
      </w:r>
      <w:r w:rsidR="00A61B46" w:rsidRPr="007941F2">
        <w:rPr>
          <w:b/>
          <w:bCs/>
          <w:rtl/>
        </w:rPr>
        <w:t xml:space="preserve"> «</w:t>
      </w:r>
      <w:r w:rsidR="00361772" w:rsidRPr="007941F2">
        <w:rPr>
          <w:b/>
          <w:bCs/>
          <w:rtl/>
        </w:rPr>
        <w:t xml:space="preserve">اعْلَمْ يَرْحَمُكَ اللَّهُ أَنَّ الصَّوْمَ‏ حِجَابٌ‏ ضَرَبَهُ اللَّهُ جَلَّ وَ عَزَّ عَلَى الْأَلْسُنِ وَ الْأَسْمَاعِ وَ الْأَبْصَارِ وَ سَائِرِ الْجَوَارِحِ لِمَا لَهُ فِي عَادَةٍ مِنْ سِرِّهِ وَ طَهَارَةِ تِلْكَ الْحَقِيقَةِ حَتَّى يُسْتَرَ بِهِ مِنَ النَّارِ وَ قَدْ جَعَلَ اللَّهُ عَلَى كُلِّ جَارِحَةٍ حَقّاً لِلصِّيَامِ فَمَنْ أَدَّى </w:t>
      </w:r>
      <w:r w:rsidR="00A61B46" w:rsidRPr="007941F2">
        <w:rPr>
          <w:b/>
          <w:bCs/>
          <w:rtl/>
        </w:rPr>
        <w:t>حقّ‌ها</w:t>
      </w:r>
      <w:r w:rsidR="00361772" w:rsidRPr="007941F2">
        <w:rPr>
          <w:b/>
          <w:bCs/>
          <w:rtl/>
        </w:rPr>
        <w:t xml:space="preserve"> كَانَ صَائِماً وَ مَنْ تَرَكَ شَيْئاً مِنْهَا نَقَصَ مِنْ فَضْلِ صَوْمِهِ بِحَسَبِ مَا تَرَكَ مِنْهَا وَ قَدْ رُوِيَ رُخْصَةٌ فِي قُبْلَةِ الصَّائِمِ وَ أَفْضَلُ مِنْ ذَلِكَ أَنْ يَتَنَزَّهَ عَنْ مِثْلِ هَذَا قَالَ أَمِيرُ الْمُؤْمِنِينَ ع أَ مَا يَسْتَحْيِي أَحَدُكُمْ أَنْ لَا يَصْبِرَ </w:t>
      </w:r>
      <w:r w:rsidR="00361772" w:rsidRPr="007941F2">
        <w:rPr>
          <w:b/>
          <w:bCs/>
          <w:rtl/>
        </w:rPr>
        <w:lastRenderedPageBreak/>
        <w:t>يَوْماً إِلَى اللَّيْلِ إِنَّهُ كَانَ يُقَالُ إِنَّ بَدْوَ الْقِتَالِ اللِّطَامُ»</w:t>
      </w:r>
      <w:r w:rsidR="00361772" w:rsidRPr="007941F2">
        <w:rPr>
          <w:rStyle w:val="aff1"/>
          <w:b/>
          <w:bCs/>
          <w:rtl/>
        </w:rPr>
        <w:footnoteReference w:id="4"/>
      </w:r>
      <w:r w:rsidR="00361772" w:rsidRPr="007941F2">
        <w:rPr>
          <w:b/>
          <w:bCs/>
          <w:rtl/>
        </w:rPr>
        <w:t>،</w:t>
      </w:r>
      <w:r w:rsidR="00A61B46" w:rsidRPr="007941F2">
        <w:rPr>
          <w:rtl/>
        </w:rPr>
        <w:t xml:space="preserve"> روزه</w:t>
      </w:r>
      <w:r w:rsidR="00A16BEB" w:rsidRPr="007941F2">
        <w:rPr>
          <w:rtl/>
        </w:rPr>
        <w:t xml:space="preserve"> حجاب خداوند است که بر اعضاء مختلف انسان افکنده شده است و انسان را از ابعاد مختلف گناه حفظ خواهد کرد.</w:t>
      </w:r>
    </w:p>
    <w:p w:rsidR="006E59E4" w:rsidRPr="007941F2" w:rsidRDefault="00E14C92" w:rsidP="00361772">
      <w:pPr>
        <w:pStyle w:val="001"/>
      </w:pPr>
      <w:r w:rsidRPr="007941F2">
        <w:rPr>
          <w:rtl/>
        </w:rPr>
        <w:t xml:space="preserve">در روایتی دیگر در خصوص عید فطر </w:t>
      </w:r>
      <w:r w:rsidR="00A61B46" w:rsidRPr="007941F2">
        <w:rPr>
          <w:rtl/>
        </w:rPr>
        <w:t>ذکرشده</w:t>
      </w:r>
      <w:r w:rsidRPr="007941F2">
        <w:rPr>
          <w:rtl/>
        </w:rPr>
        <w:t xml:space="preserve"> است که</w:t>
      </w:r>
      <w:r w:rsidR="00361772" w:rsidRPr="007941F2">
        <w:rPr>
          <w:rtl/>
        </w:rPr>
        <w:t>؛</w:t>
      </w:r>
      <w:r w:rsidR="00A61B46" w:rsidRPr="007941F2">
        <w:rPr>
          <w:b/>
          <w:bCs/>
          <w:rtl/>
        </w:rPr>
        <w:t xml:space="preserve"> «</w:t>
      </w:r>
      <w:r w:rsidR="00361772" w:rsidRPr="007941F2">
        <w:rPr>
          <w:b/>
          <w:bCs/>
          <w:rtl/>
        </w:rPr>
        <w:t>نَظَرَ إِلَى النَّاسِ فِي يَوْمِ فِطْرٍ يَلْعَبُونَ وَ يَضْحَكُونَ فَقَالَ لِأَصْحَابِهِ وَ الْتَفَتَ إِلَيْهِمْ إِنَّ اللَّهَ عَزَّ وَ جَلَّ خَلَقَ شَهْرَ رَمَضَانَ‏ مِضْمَاراً لِخَلْقِهِ لِيَسْتَبِقُوا فِيهِ بِطَاعَتِهِ إِلَى رِضْوَانِهِ فَسَبَقَ فِيهِ قَوْمٌ فَفَازُوا وَ تَخَلَّفَ آخَرُونَ فَخَابُوا فَالْعَجَبُ كُلُّ الْعَجَبِ مِنَ الضَّاحِكِ اللَّاعِبِ فِي الْيَوْمِ الَّذِي يُثَابُ فِيهِ الْمُحْسِنُونَ وَ يَخِيبُ فِيهِ الْمُقَصِّرُونَ وَ ايْمُ اللَّهِ لَوْ كُشِفَ الْغِطَاءُ لَشُغِلَ مُحْسِنٌ بِإِحْسَانِهِ وَ مُسِي‏ءٌ بِإِسَاءَتِهِ»</w:t>
      </w:r>
      <w:r w:rsidR="00361772" w:rsidRPr="007941F2">
        <w:rPr>
          <w:rStyle w:val="aff1"/>
          <w:b/>
          <w:bCs/>
          <w:rtl/>
        </w:rPr>
        <w:footnoteReference w:id="5"/>
      </w:r>
      <w:r w:rsidR="00361772" w:rsidRPr="007941F2">
        <w:rPr>
          <w:rtl/>
        </w:rPr>
        <w:t>،</w:t>
      </w:r>
      <w:r w:rsidR="00A61B46" w:rsidRPr="007941F2">
        <w:rPr>
          <w:rtl/>
        </w:rPr>
        <w:t xml:space="preserve"> امام</w:t>
      </w:r>
      <w:r w:rsidRPr="007941F2">
        <w:rPr>
          <w:rtl/>
        </w:rPr>
        <w:t xml:space="preserve"> </w:t>
      </w:r>
      <w:r w:rsidR="00A61B46" w:rsidRPr="007941F2">
        <w:rPr>
          <w:rtl/>
        </w:rPr>
        <w:t>حسن (</w:t>
      </w:r>
      <w:r w:rsidRPr="007941F2">
        <w:rPr>
          <w:rtl/>
        </w:rPr>
        <w:t xml:space="preserve">ع) یا امام </w:t>
      </w:r>
      <w:r w:rsidR="00A61B46" w:rsidRPr="007941F2">
        <w:rPr>
          <w:rtl/>
        </w:rPr>
        <w:t>حسین (</w:t>
      </w:r>
      <w:r w:rsidRPr="007941F2">
        <w:rPr>
          <w:rtl/>
        </w:rPr>
        <w:t xml:space="preserve">ع) از کنار گروهی در روز عید فطر گذشتند </w:t>
      </w:r>
      <w:r w:rsidR="00A61B46" w:rsidRPr="007941F2">
        <w:rPr>
          <w:rtl/>
        </w:rPr>
        <w:t>درحالی‌که</w:t>
      </w:r>
      <w:r w:rsidRPr="007941F2">
        <w:rPr>
          <w:rtl/>
        </w:rPr>
        <w:t xml:space="preserve"> آنان مشغول لعب و خنده بودند،</w:t>
      </w:r>
      <w:r w:rsidR="00A61B46" w:rsidRPr="007941F2">
        <w:rPr>
          <w:rtl/>
        </w:rPr>
        <w:t xml:space="preserve"> حضرت</w:t>
      </w:r>
      <w:r w:rsidRPr="007941F2">
        <w:rPr>
          <w:rtl/>
        </w:rPr>
        <w:t xml:space="preserve"> </w:t>
      </w:r>
      <w:r w:rsidR="00A61B46" w:rsidRPr="007941F2">
        <w:rPr>
          <w:rtl/>
        </w:rPr>
        <w:t>بدان‌ها</w:t>
      </w:r>
      <w:r w:rsidRPr="007941F2">
        <w:rPr>
          <w:rtl/>
        </w:rPr>
        <w:t xml:space="preserve"> فرمود:</w:t>
      </w:r>
      <w:r w:rsidR="00A61B46" w:rsidRPr="007941F2">
        <w:rPr>
          <w:rtl/>
        </w:rPr>
        <w:t xml:space="preserve"> خداوند</w:t>
      </w:r>
      <w:r w:rsidRPr="007941F2">
        <w:rPr>
          <w:rtl/>
        </w:rPr>
        <w:t xml:space="preserve"> ماه رمضان را مسابقه بین بندگان خود قرار داده است که بندگان </w:t>
      </w:r>
      <w:r w:rsidR="00A61B46" w:rsidRPr="007941F2">
        <w:rPr>
          <w:rtl/>
        </w:rPr>
        <w:t>به‌سوی</w:t>
      </w:r>
      <w:r w:rsidRPr="007941F2">
        <w:rPr>
          <w:rtl/>
        </w:rPr>
        <w:t xml:space="preserve"> طاعت خداوند سبقت بگیرند،</w:t>
      </w:r>
      <w:r w:rsidR="00A61B46" w:rsidRPr="007941F2">
        <w:rPr>
          <w:rtl/>
        </w:rPr>
        <w:t xml:space="preserve"> گروهی</w:t>
      </w:r>
      <w:r w:rsidRPr="007941F2">
        <w:rPr>
          <w:rtl/>
        </w:rPr>
        <w:t xml:space="preserve"> در این مسابقه </w:t>
      </w:r>
      <w:r w:rsidR="00A61B46" w:rsidRPr="007941F2">
        <w:rPr>
          <w:rtl/>
        </w:rPr>
        <w:t>سبقت‌گرفته</w:t>
      </w:r>
      <w:r w:rsidRPr="007941F2">
        <w:rPr>
          <w:rtl/>
        </w:rPr>
        <w:t xml:space="preserve"> و به رستگاری رسیدند و گروهی نیز باختند و عقب افتادند.</w:t>
      </w:r>
      <w:r w:rsidR="00A61B46" w:rsidRPr="007941F2">
        <w:rPr>
          <w:rtl/>
        </w:rPr>
        <w:t xml:space="preserve"> بسیار</w:t>
      </w:r>
      <w:r w:rsidRPr="007941F2">
        <w:rPr>
          <w:rtl/>
        </w:rPr>
        <w:t xml:space="preserve"> جای شگفتی است که از کسی که در غفلت بوده و امروز در لهو </w:t>
      </w:r>
      <w:r w:rsidR="00A61B46" w:rsidRPr="007941F2">
        <w:rPr>
          <w:rtl/>
          <w:lang w:bidi="ar-OM"/>
        </w:rPr>
        <w:t xml:space="preserve">و </w:t>
      </w:r>
      <w:r w:rsidRPr="007941F2">
        <w:rPr>
          <w:rtl/>
        </w:rPr>
        <w:t xml:space="preserve">لعب به سر </w:t>
      </w:r>
      <w:r w:rsidR="00A61B46" w:rsidRPr="007941F2">
        <w:rPr>
          <w:rtl/>
        </w:rPr>
        <w:t>می‌برد</w:t>
      </w:r>
      <w:r w:rsidRPr="007941F2">
        <w:rPr>
          <w:rtl/>
        </w:rPr>
        <w:t>!</w:t>
      </w:r>
    </w:p>
    <w:p w:rsidR="00A9217C" w:rsidRPr="007941F2" w:rsidRDefault="00A9217C" w:rsidP="003332FB">
      <w:pPr>
        <w:pStyle w:val="1"/>
        <w:spacing w:line="360" w:lineRule="auto"/>
        <w:jc w:val="both"/>
        <w:rPr>
          <w:rFonts w:ascii="IRBadr" w:hAnsi="IRBadr" w:cs="IRBadr"/>
          <w:color w:val="auto"/>
          <w:rtl/>
        </w:rPr>
      </w:pPr>
      <w:bookmarkStart w:id="12" w:name="_Toc471857525"/>
      <w:bookmarkStart w:id="13" w:name="_Toc488235320"/>
      <w:bookmarkStart w:id="14" w:name="_Toc490211968"/>
      <w:r w:rsidRPr="007941F2">
        <w:rPr>
          <w:rFonts w:ascii="IRBadr" w:hAnsi="IRBadr" w:cs="IRBadr"/>
          <w:color w:val="auto"/>
          <w:rtl/>
        </w:rPr>
        <w:t>خطبه دوم</w:t>
      </w:r>
      <w:bookmarkEnd w:id="12"/>
      <w:bookmarkEnd w:id="13"/>
      <w:bookmarkEnd w:id="14"/>
    </w:p>
    <w:p w:rsidR="00A9217C" w:rsidRPr="007941F2" w:rsidRDefault="00A9217C" w:rsidP="003332FB">
      <w:pPr>
        <w:spacing w:line="360" w:lineRule="auto"/>
        <w:jc w:val="both"/>
        <w:rPr>
          <w:rFonts w:ascii="IRBadr" w:hAnsi="IRBadr" w:cs="IRBadr"/>
          <w:b/>
          <w:bCs/>
          <w:sz w:val="28"/>
          <w:rtl/>
        </w:rPr>
      </w:pPr>
      <w:r w:rsidRPr="007941F2">
        <w:rPr>
          <w:rFonts w:ascii="IRBadr" w:hAnsi="IRBadr" w:cs="IRBadr"/>
          <w:b/>
          <w:bCs/>
          <w:sz w:val="28"/>
          <w:rtl/>
        </w:rPr>
        <w:t xml:space="preserve">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7941F2">
        <w:rPr>
          <w:rFonts w:ascii="IRBadr" w:hAnsi="IRBadr" w:cs="IRBadr"/>
          <w:b/>
          <w:bCs/>
          <w:sz w:val="28"/>
          <w:rtl/>
        </w:rPr>
        <w:lastRenderedPageBreak/>
        <w:t>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7941F2">
        <w:rPr>
          <w:rFonts w:ascii="IRBadr" w:hAnsi="IRBadr" w:cs="IRBadr"/>
          <w:b/>
          <w:bCs/>
          <w:sz w:val="28"/>
          <w:vertAlign w:val="superscript"/>
          <w:rtl/>
        </w:rPr>
        <w:footnoteReference w:id="6"/>
      </w:r>
      <w:r w:rsidRPr="007941F2">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7941F2" w:rsidRDefault="00A9217C" w:rsidP="003332FB">
      <w:pPr>
        <w:pStyle w:val="2"/>
        <w:jc w:val="both"/>
        <w:rPr>
          <w:rFonts w:ascii="IRBadr" w:hAnsi="IRBadr" w:cs="IRBadr"/>
          <w:color w:val="auto"/>
          <w:rtl/>
        </w:rPr>
      </w:pPr>
      <w:bookmarkStart w:id="15" w:name="_Toc490211969"/>
      <w:r w:rsidRPr="007941F2">
        <w:rPr>
          <w:rFonts w:ascii="IRBadr" w:hAnsi="IRBadr" w:cs="IRBadr"/>
          <w:color w:val="auto"/>
          <w:rtl/>
        </w:rPr>
        <w:t>توصیه به تقوای الهی</w:t>
      </w:r>
      <w:bookmarkEnd w:id="15"/>
    </w:p>
    <w:p w:rsidR="005A4FCF" w:rsidRPr="007941F2" w:rsidRDefault="00A9217C" w:rsidP="005A4FCF">
      <w:pPr>
        <w:pStyle w:val="001"/>
        <w:rPr>
          <w:rtl/>
        </w:rPr>
      </w:pPr>
      <w:r w:rsidRPr="007941F2">
        <w:rPr>
          <w:rtl/>
        </w:rPr>
        <w:t xml:space="preserve">بار دیگر همه شما خواهران و برادران گرامی ‌و خودم را به تقوا، پارسایی، ذكر و یاد خداوند و توجه به </w:t>
      </w:r>
      <w:r w:rsidR="005E1F1A" w:rsidRPr="007941F2">
        <w:rPr>
          <w:rtl/>
        </w:rPr>
        <w:t>نعمت‌ها</w:t>
      </w:r>
      <w:r w:rsidRPr="007941F2">
        <w:rPr>
          <w:rtl/>
        </w:rPr>
        <w:t xml:space="preserve"> و تفضلات او و شكر و سپاس </w:t>
      </w:r>
      <w:r w:rsidR="005E1F1A" w:rsidRPr="007941F2">
        <w:rPr>
          <w:rtl/>
        </w:rPr>
        <w:t xml:space="preserve">نعمت‌هایش </w:t>
      </w:r>
      <w:r w:rsidRPr="007941F2">
        <w:rPr>
          <w:rtl/>
        </w:rPr>
        <w:t xml:space="preserve">و آمادگی برای لقای خداوند و مراحل پس از مرگ </w:t>
      </w:r>
      <w:r w:rsidR="005E1F1A" w:rsidRPr="007941F2">
        <w:rPr>
          <w:rtl/>
        </w:rPr>
        <w:t xml:space="preserve">دعوت </w:t>
      </w:r>
      <w:r w:rsidRPr="007941F2">
        <w:rPr>
          <w:rtl/>
        </w:rPr>
        <w:t>می‌كنم.</w:t>
      </w:r>
      <w:r w:rsidR="00A61B46" w:rsidRPr="007941F2">
        <w:rPr>
          <w:rtl/>
        </w:rPr>
        <w:t xml:space="preserve"> امروز</w:t>
      </w:r>
      <w:r w:rsidR="009F47ED" w:rsidRPr="007941F2">
        <w:rPr>
          <w:rtl/>
        </w:rPr>
        <w:t xml:space="preserve"> در نماز جمعه برای </w:t>
      </w:r>
      <w:r w:rsidR="00A61B46" w:rsidRPr="007941F2">
        <w:rPr>
          <w:rtl/>
        </w:rPr>
        <w:t>سیل‌زدگان</w:t>
      </w:r>
      <w:r w:rsidR="009F47ED" w:rsidRPr="007941F2">
        <w:rPr>
          <w:rtl/>
        </w:rPr>
        <w:t xml:space="preserve"> مبلغی را </w:t>
      </w:r>
      <w:r w:rsidR="00A61B46" w:rsidRPr="007941F2">
        <w:rPr>
          <w:rtl/>
        </w:rPr>
        <w:t>جمع‌آوری</w:t>
      </w:r>
      <w:r w:rsidR="009F47ED" w:rsidRPr="007941F2">
        <w:rPr>
          <w:rtl/>
        </w:rPr>
        <w:t xml:space="preserve"> </w:t>
      </w:r>
      <w:r w:rsidR="00A61B46" w:rsidRPr="007941F2">
        <w:rPr>
          <w:rtl/>
        </w:rPr>
        <w:t>می‌کنند</w:t>
      </w:r>
      <w:r w:rsidR="009F47ED" w:rsidRPr="007941F2">
        <w:rPr>
          <w:rtl/>
        </w:rPr>
        <w:t xml:space="preserve"> و امیدواریم خداوند توفیق عمل به وظیفه را به ما عنایت فرماید.</w:t>
      </w:r>
      <w:r w:rsidR="00A61B46" w:rsidRPr="007941F2">
        <w:rPr>
          <w:rtl/>
        </w:rPr>
        <w:t xml:space="preserve"> پنجشنبه</w:t>
      </w:r>
      <w:r w:rsidR="009F47ED" w:rsidRPr="007941F2">
        <w:rPr>
          <w:rtl/>
        </w:rPr>
        <w:t xml:space="preserve"> آینده که دهم ماه مبارک است،</w:t>
      </w:r>
      <w:r w:rsidR="00A61B46" w:rsidRPr="007941F2">
        <w:rPr>
          <w:rtl/>
        </w:rPr>
        <w:t xml:space="preserve"> مصادف</w:t>
      </w:r>
      <w:r w:rsidR="009F47ED" w:rsidRPr="007941F2">
        <w:rPr>
          <w:rtl/>
        </w:rPr>
        <w:t xml:space="preserve"> با سالروز وفات حضرت خدیجه (س) خواهد بود،</w:t>
      </w:r>
      <w:r w:rsidR="00A61B46" w:rsidRPr="007941F2">
        <w:rPr>
          <w:rtl/>
        </w:rPr>
        <w:t xml:space="preserve"> کسی</w:t>
      </w:r>
      <w:r w:rsidR="009F47ED" w:rsidRPr="007941F2">
        <w:rPr>
          <w:rtl/>
        </w:rPr>
        <w:t xml:space="preserve"> که با ثروت و فداکاری خود و مقاومتش،</w:t>
      </w:r>
      <w:r w:rsidR="00A61B46" w:rsidRPr="007941F2">
        <w:rPr>
          <w:rtl/>
        </w:rPr>
        <w:t xml:space="preserve"> تنها</w:t>
      </w:r>
      <w:r w:rsidR="009F47ED" w:rsidRPr="007941F2">
        <w:rPr>
          <w:rtl/>
        </w:rPr>
        <w:t xml:space="preserve"> یاور نبی </w:t>
      </w:r>
      <w:r w:rsidR="00A61B46" w:rsidRPr="007941F2">
        <w:rPr>
          <w:rtl/>
        </w:rPr>
        <w:t>خدا (</w:t>
      </w:r>
      <w:r w:rsidR="009F47ED" w:rsidRPr="007941F2">
        <w:rPr>
          <w:rtl/>
        </w:rPr>
        <w:t xml:space="preserve">ص) </w:t>
      </w:r>
      <w:r w:rsidR="00A61B46" w:rsidRPr="007941F2">
        <w:rPr>
          <w:rtl/>
        </w:rPr>
        <w:t>به‌حساب</w:t>
      </w:r>
      <w:r w:rsidR="009F47ED" w:rsidRPr="007941F2">
        <w:rPr>
          <w:rtl/>
        </w:rPr>
        <w:t xml:space="preserve"> </w:t>
      </w:r>
      <w:r w:rsidR="00A61B46" w:rsidRPr="007941F2">
        <w:rPr>
          <w:rtl/>
        </w:rPr>
        <w:t>می‌آمد</w:t>
      </w:r>
      <w:r w:rsidR="009F47ED" w:rsidRPr="007941F2">
        <w:rPr>
          <w:rtl/>
        </w:rPr>
        <w:t>.</w:t>
      </w:r>
      <w:r w:rsidR="00A61B46" w:rsidRPr="007941F2">
        <w:rPr>
          <w:rtl/>
        </w:rPr>
        <w:t xml:space="preserve"> روز</w:t>
      </w:r>
      <w:r w:rsidR="004D75B5" w:rsidRPr="007941F2">
        <w:rPr>
          <w:rtl/>
        </w:rPr>
        <w:t xml:space="preserve"> 8 اسفند،</w:t>
      </w:r>
      <w:r w:rsidR="00A61B46" w:rsidRPr="007941F2">
        <w:rPr>
          <w:rtl/>
        </w:rPr>
        <w:t xml:space="preserve"> سالگرد</w:t>
      </w:r>
      <w:r w:rsidR="004D75B5" w:rsidRPr="007941F2">
        <w:rPr>
          <w:rtl/>
        </w:rPr>
        <w:t xml:space="preserve"> تأسیس امور تربیتی </w:t>
      </w:r>
      <w:r w:rsidR="00A61B46" w:rsidRPr="007941F2">
        <w:rPr>
          <w:rtl/>
        </w:rPr>
        <w:t>آموزش‌وپرورش</w:t>
      </w:r>
      <w:r w:rsidR="004D75B5" w:rsidRPr="007941F2">
        <w:rPr>
          <w:rtl/>
        </w:rPr>
        <w:t xml:space="preserve"> است که در پایان خطبه به </w:t>
      </w:r>
      <w:r w:rsidR="00A61B46" w:rsidRPr="007941F2">
        <w:rPr>
          <w:rtl/>
        </w:rPr>
        <w:t>آماری</w:t>
      </w:r>
      <w:r w:rsidR="004D75B5" w:rsidRPr="007941F2">
        <w:rPr>
          <w:rtl/>
        </w:rPr>
        <w:t xml:space="preserve"> در این خصوص اشاره </w:t>
      </w:r>
      <w:r w:rsidR="00A61B46" w:rsidRPr="007941F2">
        <w:rPr>
          <w:rtl/>
        </w:rPr>
        <w:t>می‌دارم</w:t>
      </w:r>
      <w:r w:rsidR="004D75B5" w:rsidRPr="007941F2">
        <w:rPr>
          <w:rtl/>
        </w:rPr>
        <w:t>.</w:t>
      </w:r>
    </w:p>
    <w:p w:rsidR="005A4FCF" w:rsidRPr="007941F2" w:rsidRDefault="005A4FCF" w:rsidP="005A4FCF">
      <w:pPr>
        <w:pStyle w:val="2"/>
        <w:rPr>
          <w:rFonts w:ascii="IRBadr" w:hAnsi="IRBadr" w:cs="IRBadr"/>
          <w:color w:val="auto"/>
          <w:rtl/>
        </w:rPr>
      </w:pPr>
      <w:bookmarkStart w:id="16" w:name="_Toc490211970"/>
      <w:r w:rsidRPr="007941F2">
        <w:rPr>
          <w:rFonts w:ascii="IRBadr" w:hAnsi="IRBadr" w:cs="IRBadr"/>
          <w:color w:val="auto"/>
          <w:rtl/>
        </w:rPr>
        <w:t>دخالت آمریکا در حوادث افغانستان</w:t>
      </w:r>
      <w:bookmarkEnd w:id="16"/>
    </w:p>
    <w:p w:rsidR="004D75B5" w:rsidRPr="007941F2" w:rsidRDefault="004D75B5" w:rsidP="005A4FCF">
      <w:pPr>
        <w:pStyle w:val="001"/>
        <w:rPr>
          <w:rtl/>
        </w:rPr>
      </w:pPr>
      <w:r w:rsidRPr="007941F2">
        <w:rPr>
          <w:rtl/>
        </w:rPr>
        <w:t>اما این چند روز در افغانستان،</w:t>
      </w:r>
      <w:r w:rsidR="00A61B46" w:rsidRPr="007941F2">
        <w:rPr>
          <w:rtl/>
        </w:rPr>
        <w:t xml:space="preserve"> حوادث</w:t>
      </w:r>
      <w:r w:rsidRPr="007941F2">
        <w:rPr>
          <w:rtl/>
        </w:rPr>
        <w:t xml:space="preserve"> تلخی </w:t>
      </w:r>
      <w:r w:rsidR="00A61B46" w:rsidRPr="007941F2">
        <w:rPr>
          <w:rtl/>
        </w:rPr>
        <w:t>رخ‌داده</w:t>
      </w:r>
      <w:r w:rsidRPr="007941F2">
        <w:rPr>
          <w:rtl/>
        </w:rPr>
        <w:t xml:space="preserve"> است.</w:t>
      </w:r>
      <w:r w:rsidR="00A61B46" w:rsidRPr="007941F2">
        <w:rPr>
          <w:rtl/>
        </w:rPr>
        <w:t xml:space="preserve"> در</w:t>
      </w:r>
      <w:r w:rsidRPr="007941F2">
        <w:rPr>
          <w:rtl/>
        </w:rPr>
        <w:t xml:space="preserve"> طول این </w:t>
      </w:r>
      <w:r w:rsidR="00A61B46" w:rsidRPr="007941F2">
        <w:rPr>
          <w:rtl/>
        </w:rPr>
        <w:t>سال‌ها</w:t>
      </w:r>
      <w:r w:rsidRPr="007941F2">
        <w:rPr>
          <w:rtl/>
        </w:rPr>
        <w:t>،</w:t>
      </w:r>
      <w:r w:rsidR="00A61B46" w:rsidRPr="007941F2">
        <w:rPr>
          <w:rtl/>
        </w:rPr>
        <w:t xml:space="preserve"> عربستان</w:t>
      </w:r>
      <w:r w:rsidRPr="007941F2">
        <w:rPr>
          <w:rtl/>
        </w:rPr>
        <w:t xml:space="preserve"> سعودی و وهابیت از همان </w:t>
      </w:r>
      <w:r w:rsidR="00A61B46" w:rsidRPr="007941F2">
        <w:rPr>
          <w:rtl/>
        </w:rPr>
        <w:t>اوایل</w:t>
      </w:r>
      <w:r w:rsidRPr="007941F2">
        <w:rPr>
          <w:rtl/>
        </w:rPr>
        <w:t xml:space="preserve"> حمله شوروی به افغانستان با </w:t>
      </w:r>
      <w:r w:rsidR="00A61B46" w:rsidRPr="007941F2">
        <w:rPr>
          <w:rtl/>
        </w:rPr>
        <w:t>کمک‌های</w:t>
      </w:r>
      <w:r w:rsidRPr="007941F2">
        <w:rPr>
          <w:rtl/>
        </w:rPr>
        <w:t xml:space="preserve"> مالی خود </w:t>
      </w:r>
      <w:r w:rsidR="00A61B46" w:rsidRPr="007941F2">
        <w:rPr>
          <w:rtl/>
        </w:rPr>
        <w:t>گروه‌های</w:t>
      </w:r>
      <w:r w:rsidRPr="007941F2">
        <w:rPr>
          <w:rtl/>
        </w:rPr>
        <w:t xml:space="preserve"> افغانی را شکل دادند که مجری </w:t>
      </w:r>
      <w:r w:rsidR="00A61B46" w:rsidRPr="007941F2">
        <w:rPr>
          <w:rtl/>
        </w:rPr>
        <w:t>طرح‌های</w:t>
      </w:r>
      <w:r w:rsidRPr="007941F2">
        <w:rPr>
          <w:rtl/>
        </w:rPr>
        <w:t xml:space="preserve"> امریکا در خاورمیانه بوده است.</w:t>
      </w:r>
      <w:r w:rsidR="00A61B46" w:rsidRPr="007941F2">
        <w:rPr>
          <w:rtl/>
        </w:rPr>
        <w:t xml:space="preserve"> عربستان</w:t>
      </w:r>
      <w:r w:rsidRPr="007941F2">
        <w:rPr>
          <w:rtl/>
        </w:rPr>
        <w:t xml:space="preserve"> در کشورهای زیادی مبالغ بالایی را هزینه نمودند تا از وهابیت تبلیغ نمایند و تشیع را </w:t>
      </w:r>
      <w:r w:rsidR="00A61B46" w:rsidRPr="007941F2">
        <w:rPr>
          <w:rtl/>
        </w:rPr>
        <w:t>تحت‌فشار</w:t>
      </w:r>
      <w:r w:rsidRPr="007941F2">
        <w:rPr>
          <w:rtl/>
        </w:rPr>
        <w:t xml:space="preserve"> قرار دهند.</w:t>
      </w:r>
      <w:r w:rsidR="00A61B46" w:rsidRPr="007941F2">
        <w:rPr>
          <w:rtl/>
        </w:rPr>
        <w:t xml:space="preserve"> این</w:t>
      </w:r>
      <w:r w:rsidRPr="007941F2">
        <w:rPr>
          <w:rtl/>
        </w:rPr>
        <w:t xml:space="preserve"> امر </w:t>
      </w:r>
      <w:r w:rsidR="00A61B46" w:rsidRPr="007941F2">
        <w:rPr>
          <w:rtl/>
        </w:rPr>
        <w:t>خصوصاً</w:t>
      </w:r>
      <w:r w:rsidRPr="007941F2">
        <w:rPr>
          <w:rtl/>
        </w:rPr>
        <w:t xml:space="preserve"> بعد از انقلاب اسلامی،</w:t>
      </w:r>
      <w:r w:rsidR="00A61B46" w:rsidRPr="007941F2">
        <w:rPr>
          <w:rtl/>
        </w:rPr>
        <w:t xml:space="preserve"> رشد</w:t>
      </w:r>
      <w:r w:rsidRPr="007941F2">
        <w:rPr>
          <w:rtl/>
        </w:rPr>
        <w:t xml:space="preserve"> بیشتری یافت تا از شیوع انقلاب اسلامی ممانعت به </w:t>
      </w:r>
      <w:r w:rsidR="00A61B46" w:rsidRPr="007941F2">
        <w:rPr>
          <w:rtl/>
        </w:rPr>
        <w:t>عمل‌آورند</w:t>
      </w:r>
      <w:r w:rsidRPr="007941F2">
        <w:rPr>
          <w:rtl/>
        </w:rPr>
        <w:t>.</w:t>
      </w:r>
      <w:r w:rsidR="00A61B46" w:rsidRPr="007941F2">
        <w:rPr>
          <w:rtl/>
        </w:rPr>
        <w:t xml:space="preserve"> ازجمله</w:t>
      </w:r>
      <w:r w:rsidRPr="007941F2">
        <w:rPr>
          <w:rtl/>
        </w:rPr>
        <w:t xml:space="preserve"> </w:t>
      </w:r>
      <w:r w:rsidR="00A61B46" w:rsidRPr="007941F2">
        <w:rPr>
          <w:rtl/>
        </w:rPr>
        <w:t>فعالیت‌های</w:t>
      </w:r>
      <w:r w:rsidRPr="007941F2">
        <w:rPr>
          <w:rtl/>
        </w:rPr>
        <w:t xml:space="preserve"> </w:t>
      </w:r>
      <w:r w:rsidR="00A61B46" w:rsidRPr="007941F2">
        <w:rPr>
          <w:rtl/>
        </w:rPr>
        <w:t>آنان</w:t>
      </w:r>
      <w:r w:rsidRPr="007941F2">
        <w:rPr>
          <w:rtl/>
        </w:rPr>
        <w:t>،</w:t>
      </w:r>
      <w:r w:rsidR="00A61B46" w:rsidRPr="007941F2">
        <w:rPr>
          <w:rtl/>
        </w:rPr>
        <w:t xml:space="preserve"> </w:t>
      </w:r>
      <w:r w:rsidR="00A61B46" w:rsidRPr="007941F2">
        <w:rPr>
          <w:rtl/>
        </w:rPr>
        <w:lastRenderedPageBreak/>
        <w:t>سوزاندن</w:t>
      </w:r>
      <w:r w:rsidRPr="007941F2">
        <w:rPr>
          <w:rtl/>
        </w:rPr>
        <w:t xml:space="preserve"> کتب تشیع است تا چهره انقلاب اسلامی را در بین مردم دنیا بد نشان دهند.</w:t>
      </w:r>
      <w:r w:rsidR="00A61B46" w:rsidRPr="007941F2">
        <w:rPr>
          <w:rtl/>
        </w:rPr>
        <w:t xml:space="preserve"> ازاین‌روی</w:t>
      </w:r>
      <w:r w:rsidRPr="007941F2">
        <w:rPr>
          <w:rtl/>
        </w:rPr>
        <w:t>،</w:t>
      </w:r>
      <w:r w:rsidR="00A61B46" w:rsidRPr="007941F2">
        <w:rPr>
          <w:rtl/>
        </w:rPr>
        <w:t xml:space="preserve"> یکی</w:t>
      </w:r>
      <w:r w:rsidRPr="007941F2">
        <w:rPr>
          <w:rtl/>
        </w:rPr>
        <w:t xml:space="preserve"> از ابزارهای مهم آمریکا در به انزوا کشاندن تشیع،</w:t>
      </w:r>
      <w:r w:rsidR="00A61B46" w:rsidRPr="007941F2">
        <w:rPr>
          <w:rtl/>
        </w:rPr>
        <w:t xml:space="preserve"> تأسیس</w:t>
      </w:r>
      <w:r w:rsidRPr="007941F2">
        <w:rPr>
          <w:rtl/>
        </w:rPr>
        <w:t xml:space="preserve"> وهابیت و حمایت از </w:t>
      </w:r>
      <w:r w:rsidR="00A61B46" w:rsidRPr="007941F2">
        <w:rPr>
          <w:rtl/>
        </w:rPr>
        <w:t>آن</w:t>
      </w:r>
      <w:r w:rsidRPr="007941F2">
        <w:rPr>
          <w:rtl/>
        </w:rPr>
        <w:t xml:space="preserve"> بوده است.</w:t>
      </w:r>
    </w:p>
    <w:p w:rsidR="004D75B5" w:rsidRPr="007941F2" w:rsidRDefault="00A61B46" w:rsidP="005F5B92">
      <w:pPr>
        <w:pStyle w:val="001"/>
        <w:rPr>
          <w:rtl/>
        </w:rPr>
      </w:pPr>
      <w:r w:rsidRPr="007941F2">
        <w:rPr>
          <w:rtl/>
        </w:rPr>
        <w:t>آن‌ها</w:t>
      </w:r>
      <w:r w:rsidR="0062462F" w:rsidRPr="007941F2">
        <w:rPr>
          <w:rtl/>
        </w:rPr>
        <w:t xml:space="preserve"> </w:t>
      </w:r>
      <w:r w:rsidRPr="007941F2">
        <w:rPr>
          <w:rtl/>
        </w:rPr>
        <w:t>برنامه‌ریزی</w:t>
      </w:r>
      <w:r w:rsidR="0062462F" w:rsidRPr="007941F2">
        <w:rPr>
          <w:rtl/>
        </w:rPr>
        <w:t xml:space="preserve"> 50 ساله نموده و برای آن </w:t>
      </w:r>
      <w:r w:rsidRPr="007941F2">
        <w:rPr>
          <w:rtl/>
        </w:rPr>
        <w:t>سال‌ها</w:t>
      </w:r>
      <w:r w:rsidR="0062462F" w:rsidRPr="007941F2">
        <w:rPr>
          <w:rtl/>
        </w:rPr>
        <w:t xml:space="preserve"> هزینه </w:t>
      </w:r>
      <w:r w:rsidRPr="007941F2">
        <w:rPr>
          <w:rtl/>
        </w:rPr>
        <w:t>می‌کنند</w:t>
      </w:r>
      <w:r w:rsidR="0062462F" w:rsidRPr="007941F2">
        <w:rPr>
          <w:rtl/>
        </w:rPr>
        <w:t>،</w:t>
      </w:r>
      <w:r w:rsidRPr="007941F2">
        <w:rPr>
          <w:rtl/>
        </w:rPr>
        <w:t xml:space="preserve"> برخلاف</w:t>
      </w:r>
      <w:r w:rsidR="0062462F" w:rsidRPr="007941F2">
        <w:rPr>
          <w:rtl/>
        </w:rPr>
        <w:t xml:space="preserve"> ما که به </w:t>
      </w:r>
      <w:r w:rsidRPr="007941F2">
        <w:rPr>
          <w:rtl/>
        </w:rPr>
        <w:t>برنامه‌ریزی</w:t>
      </w:r>
      <w:r w:rsidR="0062462F" w:rsidRPr="007941F2">
        <w:rPr>
          <w:rtl/>
        </w:rPr>
        <w:t xml:space="preserve"> </w:t>
      </w:r>
      <w:r w:rsidRPr="007941F2">
        <w:rPr>
          <w:rtl/>
        </w:rPr>
        <w:t>کوتاه‌مدت</w:t>
      </w:r>
      <w:r w:rsidR="0062462F" w:rsidRPr="007941F2">
        <w:rPr>
          <w:rtl/>
        </w:rPr>
        <w:t xml:space="preserve"> را عادت خود </w:t>
      </w:r>
      <w:r w:rsidRPr="007941F2">
        <w:rPr>
          <w:rtl/>
        </w:rPr>
        <w:t>نموده‌ایم</w:t>
      </w:r>
      <w:r w:rsidR="0062462F" w:rsidRPr="007941F2">
        <w:rPr>
          <w:rtl/>
        </w:rPr>
        <w:t>.</w:t>
      </w:r>
      <w:r w:rsidRPr="007941F2">
        <w:rPr>
          <w:rtl/>
        </w:rPr>
        <w:t xml:space="preserve"> در</w:t>
      </w:r>
      <w:r w:rsidR="0062462F" w:rsidRPr="007941F2">
        <w:rPr>
          <w:rtl/>
        </w:rPr>
        <w:t xml:space="preserve"> افغانستان در هر استان، حالت </w:t>
      </w:r>
      <w:r w:rsidRPr="007941F2">
        <w:rPr>
          <w:rtl/>
        </w:rPr>
        <w:t>قبیله‌ای</w:t>
      </w:r>
      <w:r w:rsidR="0062462F" w:rsidRPr="007941F2">
        <w:rPr>
          <w:rtl/>
        </w:rPr>
        <w:t xml:space="preserve"> وجود دارد و از نظم لازم برخوردار نیست،</w:t>
      </w:r>
      <w:r w:rsidRPr="007941F2">
        <w:rPr>
          <w:rtl/>
        </w:rPr>
        <w:t xml:space="preserve"> آن‌ها</w:t>
      </w:r>
      <w:r w:rsidR="0062462F" w:rsidRPr="007941F2">
        <w:rPr>
          <w:rtl/>
        </w:rPr>
        <w:t xml:space="preserve"> از این وضع </w:t>
      </w:r>
      <w:r w:rsidRPr="007941F2">
        <w:rPr>
          <w:rtl/>
        </w:rPr>
        <w:t>به‌خوبی</w:t>
      </w:r>
      <w:r w:rsidR="0062462F" w:rsidRPr="007941F2">
        <w:rPr>
          <w:rtl/>
        </w:rPr>
        <w:t xml:space="preserve"> استفاده </w:t>
      </w:r>
      <w:r w:rsidRPr="007941F2">
        <w:rPr>
          <w:rtl/>
        </w:rPr>
        <w:t>می‌نمایند</w:t>
      </w:r>
      <w:r w:rsidR="0062462F" w:rsidRPr="007941F2">
        <w:rPr>
          <w:rtl/>
        </w:rPr>
        <w:t xml:space="preserve"> و تا </w:t>
      </w:r>
      <w:r w:rsidRPr="007941F2">
        <w:rPr>
          <w:rtl/>
        </w:rPr>
        <w:t>می‌توانند</w:t>
      </w:r>
      <w:r w:rsidR="0062462F" w:rsidRPr="007941F2">
        <w:rPr>
          <w:rtl/>
        </w:rPr>
        <w:t xml:space="preserve"> این کشور را تضعیف </w:t>
      </w:r>
      <w:r w:rsidRPr="007941F2">
        <w:rPr>
          <w:rtl/>
        </w:rPr>
        <w:t>می‌نمایند</w:t>
      </w:r>
      <w:r w:rsidR="0062462F" w:rsidRPr="007941F2">
        <w:rPr>
          <w:rtl/>
        </w:rPr>
        <w:t>.</w:t>
      </w:r>
      <w:r w:rsidRPr="007941F2">
        <w:rPr>
          <w:rtl/>
        </w:rPr>
        <w:t xml:space="preserve"> این</w:t>
      </w:r>
      <w:r w:rsidR="0062462F" w:rsidRPr="007941F2">
        <w:rPr>
          <w:rtl/>
        </w:rPr>
        <w:t xml:space="preserve"> امور همه </w:t>
      </w:r>
      <w:r w:rsidRPr="007941F2">
        <w:rPr>
          <w:rtl/>
        </w:rPr>
        <w:t>دست‌به‌دست</w:t>
      </w:r>
      <w:r w:rsidR="0062462F" w:rsidRPr="007941F2">
        <w:rPr>
          <w:rtl/>
        </w:rPr>
        <w:t xml:space="preserve"> یکدیگر داده تا </w:t>
      </w:r>
      <w:r w:rsidRPr="007941F2">
        <w:rPr>
          <w:rtl/>
        </w:rPr>
        <w:t>آن‌ها</w:t>
      </w:r>
      <w:r w:rsidR="0062462F" w:rsidRPr="007941F2">
        <w:rPr>
          <w:rtl/>
        </w:rPr>
        <w:t xml:space="preserve"> بتوانند اهداف خود را عملی نمایند.</w:t>
      </w:r>
      <w:r w:rsidRPr="007941F2">
        <w:rPr>
          <w:rtl/>
        </w:rPr>
        <w:t xml:space="preserve"> آن‌ها</w:t>
      </w:r>
      <w:r w:rsidR="0062462F" w:rsidRPr="007941F2">
        <w:rPr>
          <w:rtl/>
        </w:rPr>
        <w:t xml:space="preserve"> به دنبال ایجاد جنگ مذهبی هستند،</w:t>
      </w:r>
      <w:r w:rsidRPr="007941F2">
        <w:rPr>
          <w:rtl/>
        </w:rPr>
        <w:t xml:space="preserve"> خصوصاً</w:t>
      </w:r>
      <w:r w:rsidR="0062462F" w:rsidRPr="007941F2">
        <w:rPr>
          <w:rtl/>
        </w:rPr>
        <w:t xml:space="preserve"> در کشوری که </w:t>
      </w:r>
      <w:r w:rsidRPr="007941F2">
        <w:rPr>
          <w:rtl/>
        </w:rPr>
        <w:t>شیعه‌نشین</w:t>
      </w:r>
      <w:r w:rsidR="0062462F" w:rsidRPr="007941F2">
        <w:rPr>
          <w:rtl/>
        </w:rPr>
        <w:t xml:space="preserve"> است.</w:t>
      </w:r>
    </w:p>
    <w:p w:rsidR="00C95E17" w:rsidRPr="007941F2" w:rsidRDefault="0062462F" w:rsidP="00C95E17">
      <w:pPr>
        <w:pStyle w:val="001"/>
        <w:rPr>
          <w:rtl/>
        </w:rPr>
      </w:pPr>
      <w:r w:rsidRPr="007941F2">
        <w:rPr>
          <w:rtl/>
        </w:rPr>
        <w:t xml:space="preserve">کشورهای مسلمان منطقه </w:t>
      </w:r>
      <w:r w:rsidR="00A61B46" w:rsidRPr="007941F2">
        <w:rPr>
          <w:rtl/>
        </w:rPr>
        <w:t>بااینکه</w:t>
      </w:r>
      <w:r w:rsidRPr="007941F2">
        <w:rPr>
          <w:rtl/>
        </w:rPr>
        <w:t xml:space="preserve"> </w:t>
      </w:r>
      <w:r w:rsidR="00A61B46" w:rsidRPr="007941F2">
        <w:rPr>
          <w:rtl/>
        </w:rPr>
        <w:t>غالباً</w:t>
      </w:r>
      <w:r w:rsidRPr="007941F2">
        <w:rPr>
          <w:rtl/>
        </w:rPr>
        <w:t xml:space="preserve"> از اهل تسنن هستند ولی به انقلاب ما عشق </w:t>
      </w:r>
      <w:r w:rsidR="00A61B46" w:rsidRPr="007941F2">
        <w:rPr>
          <w:rtl/>
        </w:rPr>
        <w:t>می‌ورزند</w:t>
      </w:r>
      <w:r w:rsidRPr="007941F2">
        <w:rPr>
          <w:rtl/>
        </w:rPr>
        <w:t>،</w:t>
      </w:r>
      <w:r w:rsidR="00A61B46" w:rsidRPr="007941F2">
        <w:rPr>
          <w:rtl/>
        </w:rPr>
        <w:t xml:space="preserve"> خصوصاً</w:t>
      </w:r>
      <w:r w:rsidRPr="007941F2">
        <w:rPr>
          <w:rtl/>
        </w:rPr>
        <w:t xml:space="preserve"> در فلسطین که انتفاضه آنان برگرفته از انقلاب اسلامی بوده است.</w:t>
      </w:r>
      <w:r w:rsidR="00A61B46" w:rsidRPr="007941F2">
        <w:rPr>
          <w:rtl/>
        </w:rPr>
        <w:t xml:space="preserve"> آن‌ها</w:t>
      </w:r>
      <w:r w:rsidRPr="007941F2">
        <w:rPr>
          <w:rtl/>
        </w:rPr>
        <w:t xml:space="preserve"> به دنبال ایجاد تفرقه در میان </w:t>
      </w:r>
      <w:r w:rsidR="00A61B46" w:rsidRPr="007941F2">
        <w:rPr>
          <w:rtl/>
        </w:rPr>
        <w:t>گروه‌های</w:t>
      </w:r>
      <w:r w:rsidRPr="007941F2">
        <w:rPr>
          <w:rtl/>
        </w:rPr>
        <w:t xml:space="preserve"> مسلمان هستند،</w:t>
      </w:r>
      <w:r w:rsidR="00A61B46" w:rsidRPr="007941F2">
        <w:rPr>
          <w:rtl/>
        </w:rPr>
        <w:t xml:space="preserve"> آن‌ها</w:t>
      </w:r>
      <w:r w:rsidRPr="007941F2">
        <w:rPr>
          <w:rtl/>
        </w:rPr>
        <w:t xml:space="preserve"> به دنبال القاء این باور هستند که انقلاب اسلامی در عالم </w:t>
      </w:r>
      <w:r w:rsidR="00A61B46" w:rsidRPr="007941F2">
        <w:rPr>
          <w:rtl/>
        </w:rPr>
        <w:t>نمی‌تواند</w:t>
      </w:r>
      <w:r w:rsidRPr="007941F2">
        <w:rPr>
          <w:rtl/>
        </w:rPr>
        <w:t xml:space="preserve"> حکومتی را برپا سازد و اداره نماید.</w:t>
      </w:r>
      <w:r w:rsidR="00A61B46" w:rsidRPr="007941F2">
        <w:rPr>
          <w:rtl/>
        </w:rPr>
        <w:t xml:space="preserve"> این</w:t>
      </w:r>
      <w:r w:rsidR="00C95E17" w:rsidRPr="007941F2">
        <w:rPr>
          <w:rtl/>
        </w:rPr>
        <w:t xml:space="preserve"> تجربه در دنیا </w:t>
      </w:r>
      <w:r w:rsidR="00A61B46" w:rsidRPr="007941F2">
        <w:rPr>
          <w:rtl/>
        </w:rPr>
        <w:t>شکست‌خورده</w:t>
      </w:r>
      <w:r w:rsidR="00C95E17" w:rsidRPr="007941F2">
        <w:rPr>
          <w:rtl/>
        </w:rPr>
        <w:t xml:space="preserve"> است و ایران توانست نظامی بر پایه اسلام و قوانین اسلامی برپا نماید.</w:t>
      </w:r>
      <w:r w:rsidR="00A61B46" w:rsidRPr="007941F2">
        <w:rPr>
          <w:rtl/>
        </w:rPr>
        <w:t xml:space="preserve"> کشور</w:t>
      </w:r>
      <w:r w:rsidR="00C95E17" w:rsidRPr="007941F2">
        <w:rPr>
          <w:rtl/>
        </w:rPr>
        <w:t xml:space="preserve"> ما توانست با تمام مشکلات بیرونی و درونی روی پای خود بایستد.</w:t>
      </w:r>
      <w:r w:rsidR="00A61B46" w:rsidRPr="007941F2">
        <w:rPr>
          <w:rtl/>
        </w:rPr>
        <w:t xml:space="preserve"> این</w:t>
      </w:r>
      <w:r w:rsidR="00C95E17" w:rsidRPr="007941F2">
        <w:rPr>
          <w:rtl/>
        </w:rPr>
        <w:t xml:space="preserve"> مراحلی که در افغانستان در حال رخ دادن است،</w:t>
      </w:r>
      <w:r w:rsidR="00A61B46" w:rsidRPr="007941F2">
        <w:rPr>
          <w:rtl/>
        </w:rPr>
        <w:t xml:space="preserve"> در</w:t>
      </w:r>
      <w:r w:rsidR="00C95E17" w:rsidRPr="007941F2">
        <w:rPr>
          <w:rtl/>
        </w:rPr>
        <w:t xml:space="preserve"> کشور ما نیز انجام دادند ولی با شکست مواجه شد.</w:t>
      </w:r>
      <w:r w:rsidR="00A61B46" w:rsidRPr="007941F2">
        <w:rPr>
          <w:rtl/>
        </w:rPr>
        <w:t xml:space="preserve"> همه</w:t>
      </w:r>
      <w:r w:rsidR="00C95E17" w:rsidRPr="007941F2">
        <w:rPr>
          <w:rtl/>
        </w:rPr>
        <w:t xml:space="preserve"> </w:t>
      </w:r>
      <w:r w:rsidR="00A61B46" w:rsidRPr="007941F2">
        <w:rPr>
          <w:rtl/>
        </w:rPr>
        <w:t>نقشه‌ها</w:t>
      </w:r>
      <w:r w:rsidR="00C95E17" w:rsidRPr="007941F2">
        <w:rPr>
          <w:rtl/>
        </w:rPr>
        <w:t xml:space="preserve"> را اجرا نمودند تا نظام مستحکم منسجم واحدی در دنیا وجود نداشته باشد،</w:t>
      </w:r>
      <w:r w:rsidR="00A61B46" w:rsidRPr="007941F2">
        <w:rPr>
          <w:rtl/>
        </w:rPr>
        <w:t xml:space="preserve"> ولی</w:t>
      </w:r>
      <w:r w:rsidR="00C95E17" w:rsidRPr="007941F2">
        <w:rPr>
          <w:rtl/>
        </w:rPr>
        <w:t xml:space="preserve"> خوشبختانه با هوشیاری امام و رهبری و با بالا بودن سطح آگاهی درون کشور،</w:t>
      </w:r>
      <w:r w:rsidR="00A61B46" w:rsidRPr="007941F2">
        <w:rPr>
          <w:rtl/>
        </w:rPr>
        <w:t xml:space="preserve"> نقشه‌هایشان</w:t>
      </w:r>
      <w:r w:rsidR="00C95E17" w:rsidRPr="007941F2">
        <w:rPr>
          <w:rtl/>
        </w:rPr>
        <w:t xml:space="preserve"> بر </w:t>
      </w:r>
      <w:r w:rsidR="00A61B46" w:rsidRPr="007941F2">
        <w:rPr>
          <w:rtl/>
        </w:rPr>
        <w:t>آب</w:t>
      </w:r>
      <w:r w:rsidR="00C95E17" w:rsidRPr="007941F2">
        <w:rPr>
          <w:rtl/>
        </w:rPr>
        <w:t xml:space="preserve"> شد.</w:t>
      </w:r>
      <w:r w:rsidR="00A61B46" w:rsidRPr="007941F2">
        <w:rPr>
          <w:rtl/>
        </w:rPr>
        <w:t xml:space="preserve"> امروزه</w:t>
      </w:r>
      <w:r w:rsidR="00C95E17" w:rsidRPr="007941F2">
        <w:rPr>
          <w:rtl/>
        </w:rPr>
        <w:t xml:space="preserve"> آمریکا و روسیه در افغانستان در حال دخالت هستند و مزدوران </w:t>
      </w:r>
      <w:r w:rsidR="00A61B46" w:rsidRPr="007941F2">
        <w:rPr>
          <w:rtl/>
        </w:rPr>
        <w:t>منطقه‌شان</w:t>
      </w:r>
      <w:r w:rsidR="00C95E17" w:rsidRPr="007941F2">
        <w:rPr>
          <w:rtl/>
        </w:rPr>
        <w:t xml:space="preserve"> در حال فعالیت هستند و ایران نیز </w:t>
      </w:r>
      <w:r w:rsidR="00A61B46" w:rsidRPr="007941F2">
        <w:rPr>
          <w:rtl/>
        </w:rPr>
        <w:t>رسماً</w:t>
      </w:r>
      <w:r w:rsidR="00C95E17" w:rsidRPr="007941F2">
        <w:rPr>
          <w:rtl/>
        </w:rPr>
        <w:t xml:space="preserve"> اعلام نمود که در </w:t>
      </w:r>
      <w:r w:rsidR="00A61B46" w:rsidRPr="007941F2">
        <w:rPr>
          <w:rtl/>
        </w:rPr>
        <w:t>آنجا</w:t>
      </w:r>
      <w:r w:rsidR="00C95E17" w:rsidRPr="007941F2">
        <w:rPr>
          <w:rtl/>
        </w:rPr>
        <w:t xml:space="preserve"> شیعه کشی به راه افتاده است و دولت آنجا موظف است جلوی این حالت را بگیرد.</w:t>
      </w:r>
    </w:p>
    <w:p w:rsidR="005A4FCF" w:rsidRPr="007941F2" w:rsidRDefault="005A4FCF" w:rsidP="005A4FCF">
      <w:pPr>
        <w:pStyle w:val="2"/>
        <w:rPr>
          <w:rFonts w:ascii="IRBadr" w:hAnsi="IRBadr" w:cs="IRBadr"/>
          <w:color w:val="auto"/>
          <w:rtl/>
        </w:rPr>
      </w:pPr>
      <w:bookmarkStart w:id="17" w:name="_Toc490211971"/>
      <w:r w:rsidRPr="007941F2">
        <w:rPr>
          <w:rFonts w:ascii="IRBadr" w:hAnsi="IRBadr" w:cs="IRBadr"/>
          <w:color w:val="auto"/>
          <w:rtl/>
        </w:rPr>
        <w:t>فشار به مسلمانان در تاجیکستان</w:t>
      </w:r>
      <w:bookmarkEnd w:id="17"/>
    </w:p>
    <w:p w:rsidR="00C95E17" w:rsidRPr="007941F2" w:rsidRDefault="00C95E17" w:rsidP="00C95E17">
      <w:pPr>
        <w:pStyle w:val="001"/>
        <w:rPr>
          <w:rtl/>
        </w:rPr>
      </w:pPr>
      <w:r w:rsidRPr="007941F2">
        <w:rPr>
          <w:rtl/>
        </w:rPr>
        <w:t>مسأله دوم در خصوص تاجیکستان است،</w:t>
      </w:r>
      <w:r w:rsidR="00A61B46" w:rsidRPr="007941F2">
        <w:rPr>
          <w:rtl/>
        </w:rPr>
        <w:t xml:space="preserve"> در</w:t>
      </w:r>
      <w:r w:rsidRPr="007941F2">
        <w:rPr>
          <w:rtl/>
        </w:rPr>
        <w:t xml:space="preserve"> آنجا نیز اقداماتی نظیر افغانستان </w:t>
      </w:r>
      <w:r w:rsidR="00A61B46" w:rsidRPr="007941F2">
        <w:rPr>
          <w:rtl/>
        </w:rPr>
        <w:t>رخ‌داده</w:t>
      </w:r>
      <w:r w:rsidRPr="007941F2">
        <w:rPr>
          <w:rtl/>
        </w:rPr>
        <w:t xml:space="preserve"> است و </w:t>
      </w:r>
      <w:r w:rsidR="00A61B46" w:rsidRPr="007941F2">
        <w:rPr>
          <w:rtl/>
        </w:rPr>
        <w:t>کمونیست‌های</w:t>
      </w:r>
      <w:r w:rsidRPr="007941F2">
        <w:rPr>
          <w:rtl/>
        </w:rPr>
        <w:t xml:space="preserve"> سابق،</w:t>
      </w:r>
      <w:r w:rsidR="00A61B46" w:rsidRPr="007941F2">
        <w:rPr>
          <w:rtl/>
        </w:rPr>
        <w:t xml:space="preserve"> با</w:t>
      </w:r>
      <w:r w:rsidRPr="007941F2">
        <w:rPr>
          <w:rtl/>
        </w:rPr>
        <w:t xml:space="preserve"> </w:t>
      </w:r>
      <w:r w:rsidR="00A61B46" w:rsidRPr="007941F2">
        <w:rPr>
          <w:rtl/>
        </w:rPr>
        <w:t>اتکا</w:t>
      </w:r>
      <w:r w:rsidRPr="007941F2">
        <w:rPr>
          <w:rtl/>
        </w:rPr>
        <w:t xml:space="preserve"> بر تسلیحات پیشرفته روسیه،</w:t>
      </w:r>
      <w:r w:rsidR="00A61B46" w:rsidRPr="007941F2">
        <w:rPr>
          <w:rtl/>
        </w:rPr>
        <w:t xml:space="preserve"> می‌خواهند</w:t>
      </w:r>
      <w:r w:rsidRPr="007941F2">
        <w:rPr>
          <w:rtl/>
        </w:rPr>
        <w:t xml:space="preserve"> مسلمانان را از صحنه سیاسی بیرون نمایند و قدرت سیاسی را دوباره به دست بگیرند.</w:t>
      </w:r>
      <w:r w:rsidR="00A61B46" w:rsidRPr="007941F2">
        <w:rPr>
          <w:rtl/>
        </w:rPr>
        <w:t xml:space="preserve"> جنایات</w:t>
      </w:r>
      <w:r w:rsidRPr="007941F2">
        <w:rPr>
          <w:rtl/>
        </w:rPr>
        <w:t xml:space="preserve"> وخیمی در </w:t>
      </w:r>
      <w:r w:rsidR="00A61B46" w:rsidRPr="007941F2">
        <w:rPr>
          <w:rtl/>
        </w:rPr>
        <w:t>آنجا</w:t>
      </w:r>
      <w:r w:rsidRPr="007941F2">
        <w:rPr>
          <w:rtl/>
        </w:rPr>
        <w:t xml:space="preserve"> انجام شد.</w:t>
      </w:r>
      <w:r w:rsidR="00A61B46" w:rsidRPr="007941F2">
        <w:rPr>
          <w:rtl/>
        </w:rPr>
        <w:t xml:space="preserve"> تاجیکستان</w:t>
      </w:r>
      <w:r w:rsidRPr="007941F2">
        <w:rPr>
          <w:rtl/>
        </w:rPr>
        <w:t xml:space="preserve"> دارای فرهنگ مشترکی با ایران است و زمینه پیگیری اسلام در آنجا وجود دارد.</w:t>
      </w:r>
      <w:r w:rsidR="00A61B46" w:rsidRPr="007941F2">
        <w:rPr>
          <w:rtl/>
        </w:rPr>
        <w:t xml:space="preserve"> روسیه</w:t>
      </w:r>
      <w:r w:rsidRPr="007941F2">
        <w:rPr>
          <w:rtl/>
        </w:rPr>
        <w:t xml:space="preserve"> آن کشور را </w:t>
      </w:r>
      <w:r w:rsidR="00A61B46" w:rsidRPr="007941F2">
        <w:rPr>
          <w:rtl/>
        </w:rPr>
        <w:t>مدت‌ها</w:t>
      </w:r>
      <w:r w:rsidRPr="007941F2">
        <w:rPr>
          <w:rtl/>
        </w:rPr>
        <w:t xml:space="preserve"> در فقر و فلاکت نگه داشت و برای این امر 70 سال نقشه ریختند.</w:t>
      </w:r>
      <w:r w:rsidR="00A61B46" w:rsidRPr="007941F2">
        <w:rPr>
          <w:rtl/>
        </w:rPr>
        <w:t xml:space="preserve"> صنایع</w:t>
      </w:r>
      <w:r w:rsidRPr="007941F2">
        <w:rPr>
          <w:rtl/>
        </w:rPr>
        <w:t xml:space="preserve"> پیشرفته و </w:t>
      </w:r>
      <w:r w:rsidR="00A61B46" w:rsidRPr="007941F2">
        <w:rPr>
          <w:rtl/>
        </w:rPr>
        <w:t>فعالیت‌های</w:t>
      </w:r>
      <w:r w:rsidRPr="007941F2">
        <w:rPr>
          <w:rtl/>
        </w:rPr>
        <w:t xml:space="preserve"> اقتصادی را به مناطق </w:t>
      </w:r>
      <w:r w:rsidR="00A61B46" w:rsidRPr="007941F2">
        <w:rPr>
          <w:rtl/>
        </w:rPr>
        <w:t>غیرمسلمان</w:t>
      </w:r>
      <w:r w:rsidRPr="007941F2">
        <w:rPr>
          <w:rtl/>
        </w:rPr>
        <w:t xml:space="preserve"> نشین کشاندند و </w:t>
      </w:r>
      <w:r w:rsidR="00A61B46" w:rsidRPr="007941F2">
        <w:rPr>
          <w:rtl/>
        </w:rPr>
        <w:t>پس‌ازآن</w:t>
      </w:r>
      <w:r w:rsidRPr="007941F2">
        <w:rPr>
          <w:rtl/>
        </w:rPr>
        <w:t>،</w:t>
      </w:r>
      <w:r w:rsidR="00A61B46" w:rsidRPr="007941F2">
        <w:rPr>
          <w:rtl/>
        </w:rPr>
        <w:t xml:space="preserve"> ناموس</w:t>
      </w:r>
      <w:r w:rsidRPr="007941F2">
        <w:rPr>
          <w:rtl/>
        </w:rPr>
        <w:t xml:space="preserve"> و اقتصادشان را غارت نمودند.</w:t>
      </w:r>
      <w:r w:rsidR="00A61B46" w:rsidRPr="007941F2">
        <w:rPr>
          <w:rtl/>
        </w:rPr>
        <w:t xml:space="preserve"> آن‌ها</w:t>
      </w:r>
      <w:r w:rsidR="00EB5D13" w:rsidRPr="007941F2">
        <w:rPr>
          <w:rtl/>
        </w:rPr>
        <w:t xml:space="preserve"> 70 سال حق نداشتند قرآن ب</w:t>
      </w:r>
      <w:r w:rsidR="0081745A" w:rsidRPr="007941F2">
        <w:rPr>
          <w:rtl/>
        </w:rPr>
        <w:t>خوانند و به مسجد بروند.</w:t>
      </w:r>
    </w:p>
    <w:p w:rsidR="004D75B5" w:rsidRPr="007941F2" w:rsidRDefault="00A61B46" w:rsidP="0081745A">
      <w:pPr>
        <w:pStyle w:val="001"/>
        <w:rPr>
          <w:rtl/>
        </w:rPr>
      </w:pPr>
      <w:r w:rsidRPr="007941F2">
        <w:rPr>
          <w:rtl/>
        </w:rPr>
        <w:lastRenderedPageBreak/>
        <w:t>آن‌ها</w:t>
      </w:r>
      <w:r w:rsidR="0081745A" w:rsidRPr="007941F2">
        <w:rPr>
          <w:rtl/>
        </w:rPr>
        <w:t xml:space="preserve"> در الجزائر کودتا نمودند و در تاجیکستان چنین وضعی را پیش آوردند.</w:t>
      </w:r>
      <w:r w:rsidRPr="007941F2">
        <w:rPr>
          <w:rtl/>
        </w:rPr>
        <w:t xml:space="preserve"> بااین‌حال</w:t>
      </w:r>
      <w:r w:rsidR="0081745A" w:rsidRPr="007941F2">
        <w:rPr>
          <w:rtl/>
        </w:rPr>
        <w:t>،</w:t>
      </w:r>
      <w:r w:rsidRPr="007941F2">
        <w:rPr>
          <w:rtl/>
        </w:rPr>
        <w:t xml:space="preserve"> رئیس‌جمهور</w:t>
      </w:r>
      <w:r w:rsidR="0081745A" w:rsidRPr="007941F2">
        <w:rPr>
          <w:rtl/>
        </w:rPr>
        <w:t xml:space="preserve"> آمریکا،</w:t>
      </w:r>
      <w:r w:rsidRPr="007941F2">
        <w:rPr>
          <w:rtl/>
        </w:rPr>
        <w:t xml:space="preserve"> کلینتون</w:t>
      </w:r>
      <w:r w:rsidR="0081745A" w:rsidRPr="007941F2">
        <w:rPr>
          <w:rtl/>
        </w:rPr>
        <w:t xml:space="preserve"> که مدعی حقوق بشر و آزادی و نظم </w:t>
      </w:r>
      <w:r w:rsidRPr="007941F2">
        <w:rPr>
          <w:rtl/>
        </w:rPr>
        <w:t>بین‌الملل است</w:t>
      </w:r>
      <w:r w:rsidR="0081745A" w:rsidRPr="007941F2">
        <w:rPr>
          <w:rtl/>
        </w:rPr>
        <w:t xml:space="preserve"> </w:t>
      </w:r>
      <w:r w:rsidRPr="007941F2">
        <w:rPr>
          <w:rtl/>
        </w:rPr>
        <w:t>می‌گوید</w:t>
      </w:r>
      <w:r w:rsidR="0081745A" w:rsidRPr="007941F2">
        <w:rPr>
          <w:rtl/>
        </w:rPr>
        <w:t xml:space="preserve"> که ما </w:t>
      </w:r>
      <w:r w:rsidRPr="007941F2">
        <w:rPr>
          <w:rtl/>
        </w:rPr>
        <w:t>می‌دانیم</w:t>
      </w:r>
      <w:r w:rsidR="0081745A" w:rsidRPr="007941F2">
        <w:rPr>
          <w:rtl/>
        </w:rPr>
        <w:t xml:space="preserve"> دولت تاجیکستان،</w:t>
      </w:r>
      <w:r w:rsidRPr="007941F2">
        <w:rPr>
          <w:rtl/>
        </w:rPr>
        <w:t xml:space="preserve"> یعنی</w:t>
      </w:r>
      <w:r w:rsidR="0081745A" w:rsidRPr="007941F2">
        <w:rPr>
          <w:rtl/>
        </w:rPr>
        <w:t xml:space="preserve"> همین </w:t>
      </w:r>
      <w:r w:rsidRPr="007941F2">
        <w:rPr>
          <w:rtl/>
        </w:rPr>
        <w:t>کمونیست‌ها</w:t>
      </w:r>
      <w:r w:rsidR="0081745A" w:rsidRPr="007941F2">
        <w:rPr>
          <w:rtl/>
        </w:rPr>
        <w:t xml:space="preserve"> مردم را </w:t>
      </w:r>
      <w:r w:rsidRPr="007941F2">
        <w:rPr>
          <w:rtl/>
        </w:rPr>
        <w:t>می‌کشند</w:t>
      </w:r>
      <w:r w:rsidR="0081745A" w:rsidRPr="007941F2">
        <w:rPr>
          <w:rtl/>
        </w:rPr>
        <w:t>.</w:t>
      </w:r>
      <w:r w:rsidRPr="007941F2">
        <w:rPr>
          <w:rtl/>
        </w:rPr>
        <w:t xml:space="preserve"> چنین</w:t>
      </w:r>
      <w:r w:rsidR="0081745A" w:rsidRPr="007941F2">
        <w:rPr>
          <w:rtl/>
        </w:rPr>
        <w:t xml:space="preserve"> اقلیت </w:t>
      </w:r>
      <w:r w:rsidRPr="007941F2">
        <w:rPr>
          <w:rtl/>
        </w:rPr>
        <w:t>وابسته‌ای</w:t>
      </w:r>
      <w:r w:rsidR="0081745A" w:rsidRPr="007941F2">
        <w:rPr>
          <w:rtl/>
        </w:rPr>
        <w:t xml:space="preserve"> چنین وضعی بر سر مسلمانان </w:t>
      </w:r>
      <w:r w:rsidRPr="007941F2">
        <w:rPr>
          <w:rtl/>
        </w:rPr>
        <w:t>درمی‌آورند</w:t>
      </w:r>
      <w:r w:rsidR="0081745A" w:rsidRPr="007941F2">
        <w:rPr>
          <w:rtl/>
        </w:rPr>
        <w:t>.</w:t>
      </w:r>
      <w:r w:rsidRPr="007941F2">
        <w:rPr>
          <w:rtl/>
        </w:rPr>
        <w:t xml:space="preserve"> در</w:t>
      </w:r>
      <w:r w:rsidR="0081745A" w:rsidRPr="007941F2">
        <w:rPr>
          <w:rtl/>
        </w:rPr>
        <w:t xml:space="preserve"> بوسنی و هرزگوین همین وضع را ایجاد نمودند.</w:t>
      </w:r>
      <w:r w:rsidRPr="007941F2">
        <w:rPr>
          <w:rtl/>
        </w:rPr>
        <w:t xml:space="preserve"> اخیراً</w:t>
      </w:r>
      <w:r w:rsidR="0081745A" w:rsidRPr="007941F2">
        <w:rPr>
          <w:rtl/>
        </w:rPr>
        <w:t xml:space="preserve"> شورای امنیت،</w:t>
      </w:r>
      <w:r w:rsidRPr="007941F2">
        <w:rPr>
          <w:rtl/>
        </w:rPr>
        <w:t xml:space="preserve"> قطعنامه‌ای</w:t>
      </w:r>
      <w:r w:rsidR="0081745A" w:rsidRPr="007941F2">
        <w:rPr>
          <w:rtl/>
        </w:rPr>
        <w:t xml:space="preserve"> تصویب نمودند که باید جنایات جنگی </w:t>
      </w:r>
      <w:r w:rsidRPr="007941F2">
        <w:rPr>
          <w:rtl/>
        </w:rPr>
        <w:t>صرب‌ها</w:t>
      </w:r>
      <w:r w:rsidR="0081745A" w:rsidRPr="007941F2">
        <w:rPr>
          <w:rtl/>
        </w:rPr>
        <w:t xml:space="preserve"> در دادگاه </w:t>
      </w:r>
      <w:r w:rsidRPr="007941F2">
        <w:rPr>
          <w:rtl/>
        </w:rPr>
        <w:t>بین‌المللی</w:t>
      </w:r>
      <w:r w:rsidR="0081745A" w:rsidRPr="007941F2">
        <w:rPr>
          <w:rtl/>
        </w:rPr>
        <w:t xml:space="preserve"> بررسی شود.</w:t>
      </w:r>
      <w:r w:rsidRPr="007941F2">
        <w:rPr>
          <w:rtl/>
        </w:rPr>
        <w:t xml:space="preserve"> آن‌ها</w:t>
      </w:r>
      <w:r w:rsidR="0081745A" w:rsidRPr="007941F2">
        <w:rPr>
          <w:rtl/>
        </w:rPr>
        <w:t xml:space="preserve"> قدرت داشتند ولی </w:t>
      </w:r>
      <w:r w:rsidRPr="007941F2">
        <w:rPr>
          <w:rtl/>
        </w:rPr>
        <w:t>جلویان</w:t>
      </w:r>
      <w:r w:rsidR="0081745A" w:rsidRPr="007941F2">
        <w:rPr>
          <w:rtl/>
        </w:rPr>
        <w:t xml:space="preserve"> را نگرفتند.</w:t>
      </w:r>
      <w:r w:rsidRPr="007941F2">
        <w:rPr>
          <w:rtl/>
        </w:rPr>
        <w:t xml:space="preserve"> اگر</w:t>
      </w:r>
      <w:r w:rsidR="0081745A" w:rsidRPr="007941F2">
        <w:rPr>
          <w:rtl/>
        </w:rPr>
        <w:t xml:space="preserve"> </w:t>
      </w:r>
      <w:r w:rsidRPr="007941F2">
        <w:rPr>
          <w:rtl/>
        </w:rPr>
        <w:t>یک‌دهم</w:t>
      </w:r>
      <w:r w:rsidR="0081745A" w:rsidRPr="007941F2">
        <w:rPr>
          <w:rtl/>
        </w:rPr>
        <w:t xml:space="preserve"> </w:t>
      </w:r>
      <w:r w:rsidRPr="007941F2">
        <w:rPr>
          <w:rtl/>
        </w:rPr>
        <w:t>سرمایه‌ای</w:t>
      </w:r>
      <w:r w:rsidR="0081745A" w:rsidRPr="007941F2">
        <w:rPr>
          <w:rtl/>
        </w:rPr>
        <w:t xml:space="preserve"> که در کویت مصرف نمودند در آنجا خرج </w:t>
      </w:r>
      <w:r w:rsidRPr="007941F2">
        <w:rPr>
          <w:rtl/>
        </w:rPr>
        <w:t>می‌کردند</w:t>
      </w:r>
      <w:r w:rsidR="0081745A" w:rsidRPr="007941F2">
        <w:rPr>
          <w:rtl/>
        </w:rPr>
        <w:t>،</w:t>
      </w:r>
      <w:r w:rsidRPr="007941F2">
        <w:rPr>
          <w:rtl/>
        </w:rPr>
        <w:t xml:space="preserve"> می‌توانستند</w:t>
      </w:r>
      <w:r w:rsidR="0081745A" w:rsidRPr="007941F2">
        <w:rPr>
          <w:rtl/>
        </w:rPr>
        <w:t xml:space="preserve"> جلوی جنایات </w:t>
      </w:r>
      <w:r w:rsidRPr="007941F2">
        <w:rPr>
          <w:rtl/>
        </w:rPr>
        <w:t>صرب‌ها</w:t>
      </w:r>
      <w:r w:rsidR="0081745A" w:rsidRPr="007941F2">
        <w:rPr>
          <w:rtl/>
        </w:rPr>
        <w:t xml:space="preserve"> را بگیرند.</w:t>
      </w:r>
      <w:r w:rsidRPr="007941F2">
        <w:rPr>
          <w:rtl/>
        </w:rPr>
        <w:t xml:space="preserve"> ولی</w:t>
      </w:r>
      <w:r w:rsidR="0081745A" w:rsidRPr="007941F2">
        <w:rPr>
          <w:rtl/>
        </w:rPr>
        <w:t xml:space="preserve"> این کار را نکردند تا جایی که خود مجبور شدند بگویند که باید دادگاهی </w:t>
      </w:r>
      <w:r w:rsidRPr="007941F2">
        <w:rPr>
          <w:rtl/>
        </w:rPr>
        <w:t>بین‌المللی</w:t>
      </w:r>
      <w:r w:rsidR="0081745A" w:rsidRPr="007941F2">
        <w:rPr>
          <w:rtl/>
        </w:rPr>
        <w:t xml:space="preserve"> بابت این جنایات تشکیل شود.</w:t>
      </w:r>
      <w:r w:rsidRPr="007941F2">
        <w:rPr>
          <w:rtl/>
        </w:rPr>
        <w:t xml:space="preserve"> به</w:t>
      </w:r>
      <w:r w:rsidR="0081745A" w:rsidRPr="007941F2">
        <w:rPr>
          <w:rtl/>
        </w:rPr>
        <w:t xml:space="preserve"> مجرم بودن صدام نیز اعتراف داشتند ولی جلوی او را نگرفتند.</w:t>
      </w:r>
    </w:p>
    <w:p w:rsidR="005A4FCF" w:rsidRPr="007941F2" w:rsidRDefault="005A4FCF" w:rsidP="005A4FCF">
      <w:pPr>
        <w:pStyle w:val="2"/>
        <w:rPr>
          <w:rFonts w:ascii="IRBadr" w:hAnsi="IRBadr" w:cs="IRBadr"/>
          <w:color w:val="auto"/>
          <w:rtl/>
        </w:rPr>
      </w:pPr>
      <w:bookmarkStart w:id="18" w:name="_Toc490211972"/>
      <w:r w:rsidRPr="007941F2">
        <w:rPr>
          <w:rFonts w:ascii="IRBadr" w:hAnsi="IRBadr" w:cs="IRBadr"/>
          <w:color w:val="auto"/>
          <w:rtl/>
        </w:rPr>
        <w:t>نامه مهم ریاست جمهوری به سران کشورهای اروپایی</w:t>
      </w:r>
      <w:bookmarkEnd w:id="18"/>
    </w:p>
    <w:p w:rsidR="00404619" w:rsidRPr="007941F2" w:rsidRDefault="00404619" w:rsidP="00A151BF">
      <w:pPr>
        <w:pStyle w:val="001"/>
        <w:rPr>
          <w:rtl/>
        </w:rPr>
      </w:pPr>
      <w:r w:rsidRPr="007941F2">
        <w:rPr>
          <w:rtl/>
        </w:rPr>
        <w:t xml:space="preserve">نکته دیگر در خصوص نامه </w:t>
      </w:r>
      <w:r w:rsidR="00A61B46" w:rsidRPr="007941F2">
        <w:rPr>
          <w:rtl/>
        </w:rPr>
        <w:t>رئیس‌جمهور</w:t>
      </w:r>
      <w:r w:rsidRPr="007941F2">
        <w:rPr>
          <w:rtl/>
        </w:rPr>
        <w:t xml:space="preserve"> به سران کشورهای اروپایی است،</w:t>
      </w:r>
      <w:r w:rsidR="00A61B46" w:rsidRPr="007941F2">
        <w:rPr>
          <w:rtl/>
        </w:rPr>
        <w:t xml:space="preserve"> این</w:t>
      </w:r>
      <w:r w:rsidRPr="007941F2">
        <w:rPr>
          <w:rtl/>
        </w:rPr>
        <w:t xml:space="preserve"> نامه </w:t>
      </w:r>
      <w:r w:rsidR="00A61B46" w:rsidRPr="007941F2">
        <w:rPr>
          <w:rtl/>
        </w:rPr>
        <w:t>حقیقتاً</w:t>
      </w:r>
      <w:r w:rsidRPr="007941F2">
        <w:rPr>
          <w:rtl/>
        </w:rPr>
        <w:t xml:space="preserve"> نامه جالبی بوده و حاوی چندین نکته اساسی است.</w:t>
      </w:r>
      <w:r w:rsidR="00A61B46" w:rsidRPr="007941F2">
        <w:rPr>
          <w:rtl/>
        </w:rPr>
        <w:t xml:space="preserve"> ایشان</w:t>
      </w:r>
      <w:r w:rsidRPr="007941F2">
        <w:rPr>
          <w:rtl/>
        </w:rPr>
        <w:t xml:space="preserve"> به نمایندگی از ملت ما،</w:t>
      </w:r>
      <w:r w:rsidR="00A61B46" w:rsidRPr="007941F2">
        <w:rPr>
          <w:rtl/>
        </w:rPr>
        <w:t xml:space="preserve"> این</w:t>
      </w:r>
      <w:r w:rsidRPr="007941F2">
        <w:rPr>
          <w:rtl/>
        </w:rPr>
        <w:t xml:space="preserve"> کلام را به </w:t>
      </w:r>
      <w:r w:rsidR="00A61B46" w:rsidRPr="007941F2">
        <w:rPr>
          <w:rtl/>
        </w:rPr>
        <w:t>دنیا</w:t>
      </w:r>
      <w:r w:rsidR="007F7B0E">
        <w:rPr>
          <w:rFonts w:hint="cs"/>
          <w:rtl/>
        </w:rPr>
        <w:t xml:space="preserve"> </w:t>
      </w:r>
      <w:r w:rsidR="00A61B46" w:rsidRPr="007941F2">
        <w:rPr>
          <w:rtl/>
        </w:rPr>
        <w:t>زده‌اند</w:t>
      </w:r>
      <w:r w:rsidRPr="007941F2">
        <w:rPr>
          <w:rtl/>
        </w:rPr>
        <w:t>.</w:t>
      </w:r>
      <w:r w:rsidR="00A61B46" w:rsidRPr="007941F2">
        <w:rPr>
          <w:rtl/>
        </w:rPr>
        <w:t xml:space="preserve"> آن</w:t>
      </w:r>
      <w:r w:rsidRPr="007941F2">
        <w:rPr>
          <w:rtl/>
        </w:rPr>
        <w:t xml:space="preserve"> نکته اصلی چرایی دوگانگی </w:t>
      </w:r>
      <w:r w:rsidR="00A61B46" w:rsidRPr="007941F2">
        <w:rPr>
          <w:rtl/>
        </w:rPr>
        <w:t>برخورد</w:t>
      </w:r>
      <w:r w:rsidRPr="007941F2">
        <w:rPr>
          <w:rtl/>
        </w:rPr>
        <w:t xml:space="preserve"> </w:t>
      </w:r>
      <w:r w:rsidR="00A61B46" w:rsidRPr="007941F2">
        <w:rPr>
          <w:rtl/>
        </w:rPr>
        <w:t>غربی‌ها</w:t>
      </w:r>
      <w:r w:rsidRPr="007941F2">
        <w:rPr>
          <w:rtl/>
        </w:rPr>
        <w:t xml:space="preserve"> با دنیاست که شما وقتی منافع خود را </w:t>
      </w:r>
      <w:r w:rsidR="00A61B46" w:rsidRPr="007941F2">
        <w:rPr>
          <w:rtl/>
        </w:rPr>
        <w:t>درخطر</w:t>
      </w:r>
      <w:r w:rsidRPr="007941F2">
        <w:rPr>
          <w:rtl/>
        </w:rPr>
        <w:t xml:space="preserve"> </w:t>
      </w:r>
      <w:r w:rsidR="00A61B46" w:rsidRPr="007941F2">
        <w:rPr>
          <w:rtl/>
        </w:rPr>
        <w:t>می‌بینید</w:t>
      </w:r>
      <w:r w:rsidRPr="007941F2">
        <w:rPr>
          <w:rtl/>
        </w:rPr>
        <w:t xml:space="preserve"> حاضر </w:t>
      </w:r>
      <w:r w:rsidR="00A61B46" w:rsidRPr="007941F2">
        <w:rPr>
          <w:rtl/>
        </w:rPr>
        <w:t>می‌شوید</w:t>
      </w:r>
      <w:r w:rsidRPr="007941F2">
        <w:rPr>
          <w:rtl/>
        </w:rPr>
        <w:t xml:space="preserve"> و زمانی که </w:t>
      </w:r>
      <w:r w:rsidR="00A61B46" w:rsidRPr="007941F2">
        <w:rPr>
          <w:rtl/>
        </w:rPr>
        <w:t>عده‌ای</w:t>
      </w:r>
      <w:r w:rsidRPr="007941F2">
        <w:rPr>
          <w:rtl/>
        </w:rPr>
        <w:t xml:space="preserve"> از مسلمانان </w:t>
      </w:r>
      <w:r w:rsidR="00A61B46" w:rsidRPr="007941F2">
        <w:rPr>
          <w:rtl/>
        </w:rPr>
        <w:t>درخطر</w:t>
      </w:r>
      <w:r w:rsidRPr="007941F2">
        <w:rPr>
          <w:rtl/>
        </w:rPr>
        <w:t xml:space="preserve"> قرار </w:t>
      </w:r>
      <w:r w:rsidR="00A61B46" w:rsidRPr="007941F2">
        <w:rPr>
          <w:rtl/>
        </w:rPr>
        <w:t>می‌گیرند</w:t>
      </w:r>
      <w:r w:rsidRPr="007941F2">
        <w:rPr>
          <w:rtl/>
        </w:rPr>
        <w:t xml:space="preserve"> کمک نکرده و روبه دشمنی </w:t>
      </w:r>
      <w:r w:rsidR="00A61B46" w:rsidRPr="007941F2">
        <w:rPr>
          <w:rtl/>
        </w:rPr>
        <w:t>می‌آورید</w:t>
      </w:r>
      <w:r w:rsidRPr="007941F2">
        <w:rPr>
          <w:rtl/>
        </w:rPr>
        <w:t>.</w:t>
      </w:r>
      <w:r w:rsidR="00A61B46" w:rsidRPr="007941F2">
        <w:rPr>
          <w:rtl/>
        </w:rPr>
        <w:t xml:space="preserve"> در</w:t>
      </w:r>
      <w:r w:rsidRPr="007941F2">
        <w:rPr>
          <w:rtl/>
        </w:rPr>
        <w:t xml:space="preserve"> عربستان که فاقد نظام مشروع مردمی است خم به ابرو </w:t>
      </w:r>
      <w:r w:rsidR="00A61B46" w:rsidRPr="007941F2">
        <w:rPr>
          <w:rtl/>
        </w:rPr>
        <w:t>نمی‌آورند</w:t>
      </w:r>
      <w:r w:rsidRPr="007941F2">
        <w:rPr>
          <w:rtl/>
        </w:rPr>
        <w:t xml:space="preserve"> ولی در عراق </w:t>
      </w:r>
      <w:r w:rsidR="00A151BF">
        <w:rPr>
          <w:rFonts w:hint="cs"/>
          <w:rtl/>
        </w:rPr>
        <w:t>آ</w:t>
      </w:r>
      <w:r w:rsidRPr="007941F2">
        <w:rPr>
          <w:rtl/>
        </w:rPr>
        <w:t xml:space="preserve">نچنان مداخله </w:t>
      </w:r>
      <w:r w:rsidR="00A61B46" w:rsidRPr="007941F2">
        <w:rPr>
          <w:rtl/>
        </w:rPr>
        <w:t>می‌کنند</w:t>
      </w:r>
      <w:r w:rsidRPr="007941F2">
        <w:rPr>
          <w:rtl/>
        </w:rPr>
        <w:t>.</w:t>
      </w:r>
      <w:r w:rsidR="00A61B46" w:rsidRPr="007941F2">
        <w:rPr>
          <w:rtl/>
        </w:rPr>
        <w:t xml:space="preserve"> در</w:t>
      </w:r>
      <w:r w:rsidRPr="007941F2">
        <w:rPr>
          <w:rtl/>
        </w:rPr>
        <w:t xml:space="preserve"> بوسنی نیز دیدید که وقتی فاجعه قرن رخ داد،</w:t>
      </w:r>
      <w:r w:rsidR="00A61B46" w:rsidRPr="007941F2">
        <w:rPr>
          <w:rtl/>
        </w:rPr>
        <w:t xml:space="preserve"> نهایتاً</w:t>
      </w:r>
      <w:r w:rsidRPr="007941F2">
        <w:rPr>
          <w:rtl/>
        </w:rPr>
        <w:t xml:space="preserve"> به اعترافی روی آوردند.</w:t>
      </w:r>
      <w:r w:rsidR="00A61B46" w:rsidRPr="007941F2">
        <w:rPr>
          <w:rtl/>
        </w:rPr>
        <w:t xml:space="preserve"> ما</w:t>
      </w:r>
      <w:r w:rsidRPr="007941F2">
        <w:rPr>
          <w:rtl/>
        </w:rPr>
        <w:t xml:space="preserve"> باید هوشیار باشیم؛</w:t>
      </w:r>
      <w:r w:rsidR="00A61B46" w:rsidRPr="007941F2">
        <w:rPr>
          <w:rtl/>
        </w:rPr>
        <w:t xml:space="preserve"> چراکه</w:t>
      </w:r>
      <w:r w:rsidRPr="007941F2">
        <w:rPr>
          <w:rtl/>
        </w:rPr>
        <w:t xml:space="preserve"> آینده جهان اسلام با ما در ارتباط است.</w:t>
      </w:r>
    </w:p>
    <w:p w:rsidR="005A4FCF" w:rsidRPr="007941F2" w:rsidRDefault="005A4FCF" w:rsidP="005A4FCF">
      <w:pPr>
        <w:pStyle w:val="2"/>
        <w:rPr>
          <w:rFonts w:ascii="IRBadr" w:hAnsi="IRBadr" w:cs="IRBadr"/>
          <w:color w:val="auto"/>
          <w:rtl/>
        </w:rPr>
      </w:pPr>
      <w:bookmarkStart w:id="19" w:name="_Toc490211973"/>
      <w:bookmarkStart w:id="20" w:name="_GoBack"/>
      <w:bookmarkEnd w:id="20"/>
      <w:r w:rsidRPr="007941F2">
        <w:rPr>
          <w:rFonts w:ascii="IRBadr" w:hAnsi="IRBadr" w:cs="IRBadr"/>
          <w:color w:val="auto"/>
          <w:rtl/>
        </w:rPr>
        <w:t>نقش امور تربیتی در ترقی سطح تربیتی مدارس</w:t>
      </w:r>
      <w:bookmarkEnd w:id="19"/>
    </w:p>
    <w:p w:rsidR="00404619" w:rsidRPr="007941F2" w:rsidRDefault="00404619" w:rsidP="0081745A">
      <w:pPr>
        <w:pStyle w:val="001"/>
        <w:rPr>
          <w:rtl/>
        </w:rPr>
      </w:pPr>
      <w:r w:rsidRPr="007941F2">
        <w:rPr>
          <w:rtl/>
        </w:rPr>
        <w:t>در سال 57،</w:t>
      </w:r>
      <w:r w:rsidR="00A61B46" w:rsidRPr="007941F2">
        <w:rPr>
          <w:rtl/>
        </w:rPr>
        <w:t xml:space="preserve"> امور</w:t>
      </w:r>
      <w:r w:rsidRPr="007941F2">
        <w:rPr>
          <w:rtl/>
        </w:rPr>
        <w:t xml:space="preserve"> تربیتی مدارس تشکیل گشته و از </w:t>
      </w:r>
      <w:r w:rsidR="00A61B46" w:rsidRPr="007941F2">
        <w:rPr>
          <w:rtl/>
        </w:rPr>
        <w:t>ارگان‌های</w:t>
      </w:r>
      <w:r w:rsidRPr="007941F2">
        <w:rPr>
          <w:rtl/>
        </w:rPr>
        <w:t xml:space="preserve"> موفق محسوب </w:t>
      </w:r>
      <w:r w:rsidR="00A61B46" w:rsidRPr="007941F2">
        <w:rPr>
          <w:rtl/>
        </w:rPr>
        <w:t>می‌شوند</w:t>
      </w:r>
      <w:r w:rsidRPr="007941F2">
        <w:rPr>
          <w:rtl/>
        </w:rPr>
        <w:t xml:space="preserve"> که توسط مرحوم شهید رجایی و باهنر تأسیس گشت.</w:t>
      </w:r>
      <w:r w:rsidR="00A61B46" w:rsidRPr="007941F2">
        <w:rPr>
          <w:rtl/>
        </w:rPr>
        <w:t xml:space="preserve"> خیلی</w:t>
      </w:r>
      <w:r w:rsidRPr="007941F2">
        <w:rPr>
          <w:rtl/>
        </w:rPr>
        <w:t xml:space="preserve"> از مسائل که در مدارس راهنمایی و دبیرستان وجود ندارد،</w:t>
      </w:r>
      <w:r w:rsidR="00A61B46" w:rsidRPr="007941F2">
        <w:rPr>
          <w:rtl/>
        </w:rPr>
        <w:t xml:space="preserve"> بنده</w:t>
      </w:r>
      <w:r w:rsidRPr="007941F2">
        <w:rPr>
          <w:rtl/>
        </w:rPr>
        <w:t xml:space="preserve"> از نزدیک حاضر بودم که به سبب زحمت این عزیزان بوده است.</w:t>
      </w:r>
      <w:r w:rsidR="00A61B46" w:rsidRPr="007941F2">
        <w:rPr>
          <w:rtl/>
        </w:rPr>
        <w:t xml:space="preserve"> اگر</w:t>
      </w:r>
      <w:r w:rsidRPr="007941F2">
        <w:rPr>
          <w:rtl/>
        </w:rPr>
        <w:t xml:space="preserve"> از طرف اولیاء </w:t>
      </w:r>
      <w:r w:rsidR="00A61B46" w:rsidRPr="007941F2">
        <w:rPr>
          <w:rtl/>
        </w:rPr>
        <w:t>حمایت‌های</w:t>
      </w:r>
      <w:r w:rsidRPr="007941F2">
        <w:rPr>
          <w:rtl/>
        </w:rPr>
        <w:t xml:space="preserve"> لازم صورت گیرد،</w:t>
      </w:r>
      <w:r w:rsidR="00A61B46" w:rsidRPr="007941F2">
        <w:rPr>
          <w:rtl/>
        </w:rPr>
        <w:t xml:space="preserve"> قطعاً</w:t>
      </w:r>
      <w:r w:rsidRPr="007941F2">
        <w:rPr>
          <w:rtl/>
        </w:rPr>
        <w:t xml:space="preserve"> کاربری این نهاد مفیدتر نیز خواهد بود.</w:t>
      </w:r>
      <w:r w:rsidR="00A61B46" w:rsidRPr="007941F2">
        <w:rPr>
          <w:rtl/>
        </w:rPr>
        <w:t xml:space="preserve"> فعالیت‌های</w:t>
      </w:r>
      <w:r w:rsidRPr="007941F2">
        <w:rPr>
          <w:rtl/>
        </w:rPr>
        <w:t xml:space="preserve"> این نهاد در میبد در چندین بخش بوده که از آن جمله مسابقات قرآن است که سالانه حدود 9 هزار نفر در مقاطع مختلف در آن شرکت </w:t>
      </w:r>
      <w:r w:rsidR="00A61B46" w:rsidRPr="007941F2">
        <w:rPr>
          <w:rtl/>
        </w:rPr>
        <w:t>می‌نمایند</w:t>
      </w:r>
      <w:r w:rsidRPr="007941F2">
        <w:rPr>
          <w:rtl/>
        </w:rPr>
        <w:t>.</w:t>
      </w:r>
      <w:r w:rsidR="00A61B46" w:rsidRPr="007941F2">
        <w:rPr>
          <w:rtl/>
        </w:rPr>
        <w:t xml:space="preserve"> حدود</w:t>
      </w:r>
      <w:r w:rsidR="005A4FCF" w:rsidRPr="007941F2">
        <w:rPr>
          <w:rtl/>
        </w:rPr>
        <w:t xml:space="preserve"> 12 هزار نفر نیز در مسابقات احکام شرکت دارند و </w:t>
      </w:r>
      <w:r w:rsidR="00A61B46" w:rsidRPr="007941F2">
        <w:rPr>
          <w:rtl/>
        </w:rPr>
        <w:t>دراین‌بین</w:t>
      </w:r>
      <w:r w:rsidR="005A4FCF" w:rsidRPr="007941F2">
        <w:rPr>
          <w:rtl/>
        </w:rPr>
        <w:t>،</w:t>
      </w:r>
      <w:r w:rsidR="00A61B46" w:rsidRPr="007941F2">
        <w:rPr>
          <w:rtl/>
        </w:rPr>
        <w:t xml:space="preserve"> مسابقه</w:t>
      </w:r>
      <w:r w:rsidR="005A4FCF" w:rsidRPr="007941F2">
        <w:rPr>
          <w:rtl/>
        </w:rPr>
        <w:t xml:space="preserve"> </w:t>
      </w:r>
      <w:r w:rsidR="00A61B46" w:rsidRPr="007941F2">
        <w:rPr>
          <w:rtl/>
        </w:rPr>
        <w:t>نهج‌البلاغه</w:t>
      </w:r>
      <w:r w:rsidR="005A4FCF" w:rsidRPr="007941F2">
        <w:rPr>
          <w:rtl/>
        </w:rPr>
        <w:t xml:space="preserve"> نیز وجود دارد که امور بسیار مطلوبی است.</w:t>
      </w:r>
      <w:r w:rsidR="00A61B46" w:rsidRPr="007941F2">
        <w:rPr>
          <w:rtl/>
        </w:rPr>
        <w:t xml:space="preserve"> پشتیبانی</w:t>
      </w:r>
      <w:r w:rsidR="005A4FCF" w:rsidRPr="007941F2">
        <w:rPr>
          <w:rtl/>
        </w:rPr>
        <w:t xml:space="preserve"> از کتابخانه مدارس </w:t>
      </w:r>
      <w:r w:rsidR="00A61B46" w:rsidRPr="007941F2">
        <w:rPr>
          <w:rtl/>
        </w:rPr>
        <w:t>ازجمله</w:t>
      </w:r>
      <w:r w:rsidR="005A4FCF" w:rsidRPr="007941F2">
        <w:rPr>
          <w:rtl/>
        </w:rPr>
        <w:t xml:space="preserve"> اقدامات دیگر </w:t>
      </w:r>
      <w:r w:rsidR="00A61B46" w:rsidRPr="007941F2">
        <w:rPr>
          <w:rtl/>
        </w:rPr>
        <w:t>آنان</w:t>
      </w:r>
      <w:r w:rsidR="005A4FCF" w:rsidRPr="007941F2">
        <w:rPr>
          <w:rtl/>
        </w:rPr>
        <w:t xml:space="preserve"> است و مانع بروز دادن بسیاری از مفاسد گشته و موجبات </w:t>
      </w:r>
      <w:r w:rsidR="005A4FCF" w:rsidRPr="007941F2">
        <w:rPr>
          <w:rtl/>
        </w:rPr>
        <w:lastRenderedPageBreak/>
        <w:t xml:space="preserve">رشد و ترقی بالایی را فراهم </w:t>
      </w:r>
      <w:r w:rsidR="00A61B46" w:rsidRPr="007941F2">
        <w:rPr>
          <w:rtl/>
        </w:rPr>
        <w:t>می‌سازد</w:t>
      </w:r>
      <w:r w:rsidR="005A4FCF" w:rsidRPr="007941F2">
        <w:rPr>
          <w:rtl/>
        </w:rPr>
        <w:t>.</w:t>
      </w:r>
      <w:r w:rsidR="00A61B46" w:rsidRPr="007941F2">
        <w:rPr>
          <w:rtl/>
        </w:rPr>
        <w:t xml:space="preserve"> برگزاری</w:t>
      </w:r>
      <w:r w:rsidR="005A4FCF" w:rsidRPr="007941F2">
        <w:rPr>
          <w:rtl/>
        </w:rPr>
        <w:t xml:space="preserve"> </w:t>
      </w:r>
      <w:r w:rsidR="00A61B46" w:rsidRPr="007941F2">
        <w:rPr>
          <w:rtl/>
        </w:rPr>
        <w:t>جشن‌ها</w:t>
      </w:r>
      <w:r w:rsidR="005A4FCF" w:rsidRPr="007941F2">
        <w:rPr>
          <w:rtl/>
        </w:rPr>
        <w:t xml:space="preserve"> و اردوهای تابستانی نیز از امور موفق تربیتی دیگر محسوب </w:t>
      </w:r>
      <w:r w:rsidR="00A61B46" w:rsidRPr="007941F2">
        <w:rPr>
          <w:rtl/>
        </w:rPr>
        <w:t>می‌شوند</w:t>
      </w:r>
      <w:r w:rsidR="005A4FCF" w:rsidRPr="007941F2">
        <w:rPr>
          <w:rtl/>
        </w:rPr>
        <w:t>.</w:t>
      </w:r>
      <w:r w:rsidR="00A61B46" w:rsidRPr="007941F2">
        <w:rPr>
          <w:rtl/>
        </w:rPr>
        <w:t xml:space="preserve"> سالانه</w:t>
      </w:r>
      <w:r w:rsidR="005A4FCF" w:rsidRPr="007941F2">
        <w:rPr>
          <w:rtl/>
        </w:rPr>
        <w:t xml:space="preserve"> حدود 1300 </w:t>
      </w:r>
      <w:r w:rsidR="00A61B46" w:rsidRPr="007941F2">
        <w:rPr>
          <w:rtl/>
        </w:rPr>
        <w:t>دانش‌آموز</w:t>
      </w:r>
      <w:r w:rsidR="005A4FCF" w:rsidRPr="007941F2">
        <w:rPr>
          <w:rtl/>
        </w:rPr>
        <w:t xml:space="preserve"> میبدی را برای اردو به بیرون از شهر و اماکن زیارتی </w:t>
      </w:r>
      <w:r w:rsidR="00A61B46" w:rsidRPr="007941F2">
        <w:rPr>
          <w:rtl/>
        </w:rPr>
        <w:t>می‌برند</w:t>
      </w:r>
      <w:r w:rsidR="005A4FCF" w:rsidRPr="007941F2">
        <w:rPr>
          <w:rtl/>
        </w:rPr>
        <w:t>.</w:t>
      </w:r>
      <w:r w:rsidR="00A61B46" w:rsidRPr="007941F2">
        <w:rPr>
          <w:rtl/>
        </w:rPr>
        <w:t xml:space="preserve"> انجمن‌های</w:t>
      </w:r>
      <w:r w:rsidR="005A4FCF" w:rsidRPr="007941F2">
        <w:rPr>
          <w:rtl/>
        </w:rPr>
        <w:t xml:space="preserve"> مربیان در طول جنگ تحمیلی 70 میلیون ریال به جبهه کمک کردند و سه نفر از مربیان تربیتی شهید شده و یکی نیز جانباز </w:t>
      </w:r>
      <w:r w:rsidR="00A61B46" w:rsidRPr="007941F2">
        <w:rPr>
          <w:rtl/>
        </w:rPr>
        <w:t>شده‌اند</w:t>
      </w:r>
      <w:r w:rsidR="005A4FCF" w:rsidRPr="007941F2">
        <w:rPr>
          <w:rtl/>
        </w:rPr>
        <w:t xml:space="preserve"> که در این برهه از زحمات همه </w:t>
      </w:r>
      <w:r w:rsidR="00A61B46" w:rsidRPr="007941F2">
        <w:rPr>
          <w:rtl/>
        </w:rPr>
        <w:t>آن‌ها</w:t>
      </w:r>
      <w:r w:rsidR="005A4FCF" w:rsidRPr="007941F2">
        <w:rPr>
          <w:rtl/>
        </w:rPr>
        <w:t xml:space="preserve"> کمال تشکر را دارم.</w:t>
      </w:r>
    </w:p>
    <w:p w:rsidR="00A9217C" w:rsidRPr="007941F2" w:rsidRDefault="00A9217C" w:rsidP="003332FB">
      <w:pPr>
        <w:pStyle w:val="2"/>
        <w:jc w:val="both"/>
        <w:rPr>
          <w:rFonts w:ascii="IRBadr" w:hAnsi="IRBadr" w:cs="IRBadr"/>
          <w:color w:val="auto"/>
          <w:rtl/>
        </w:rPr>
      </w:pPr>
      <w:bookmarkStart w:id="21" w:name="_Toc490211974"/>
      <w:r w:rsidRPr="007941F2">
        <w:rPr>
          <w:rFonts w:ascii="IRBadr" w:hAnsi="IRBadr" w:cs="IRBadr"/>
          <w:color w:val="auto"/>
          <w:rtl/>
        </w:rPr>
        <w:t>دعا</w:t>
      </w:r>
      <w:bookmarkEnd w:id="21"/>
    </w:p>
    <w:p w:rsidR="00A9217C" w:rsidRPr="007941F2" w:rsidRDefault="00A9217C" w:rsidP="003332FB">
      <w:pPr>
        <w:spacing w:line="360" w:lineRule="auto"/>
        <w:jc w:val="both"/>
        <w:rPr>
          <w:rFonts w:ascii="IRBadr" w:hAnsi="IRBadr" w:cs="IRBadr"/>
          <w:b/>
          <w:bCs/>
          <w:sz w:val="28"/>
          <w:rtl/>
        </w:rPr>
      </w:pPr>
      <w:r w:rsidRPr="007941F2">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7941F2">
        <w:rPr>
          <w:rFonts w:ascii="IRBadr" w:hAnsi="IRBadr" w:cs="IRBadr"/>
          <w:b/>
          <w:bCs/>
          <w:sz w:val="28"/>
        </w:rPr>
        <w:t>.</w:t>
      </w:r>
    </w:p>
    <w:p w:rsidR="00A9217C" w:rsidRPr="007941F2" w:rsidRDefault="00A9217C" w:rsidP="003332FB">
      <w:pPr>
        <w:spacing w:line="360" w:lineRule="auto"/>
        <w:jc w:val="both"/>
        <w:rPr>
          <w:rFonts w:ascii="IRBadr" w:hAnsi="IRBadr" w:cs="IRBadr"/>
          <w:b/>
          <w:sz w:val="28"/>
          <w:rtl/>
        </w:rPr>
      </w:pPr>
      <w:r w:rsidRPr="007941F2">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7941F2">
        <w:rPr>
          <w:rFonts w:ascii="IRBadr" w:hAnsi="IRBadr" w:cs="IRBadr"/>
          <w:b/>
          <w:sz w:val="28"/>
        </w:rPr>
        <w:t>.</w:t>
      </w:r>
    </w:p>
    <w:p w:rsidR="00A9217C" w:rsidRPr="007941F2" w:rsidRDefault="00A9217C" w:rsidP="005F5B92">
      <w:pPr>
        <w:pStyle w:val="001"/>
        <w:rPr>
          <w:rtl/>
        </w:rPr>
      </w:pPr>
    </w:p>
    <w:p w:rsidR="009D6D66" w:rsidRPr="007941F2" w:rsidRDefault="009D6D66" w:rsidP="003332FB">
      <w:pPr>
        <w:spacing w:line="360" w:lineRule="auto"/>
        <w:jc w:val="both"/>
        <w:rPr>
          <w:rFonts w:ascii="IRBadr" w:hAnsi="IRBadr" w:cs="IRBadr"/>
          <w:rtl/>
        </w:rPr>
      </w:pPr>
    </w:p>
    <w:sectPr w:rsidR="009D6D66" w:rsidRPr="007941F2"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79" w:rsidRDefault="00C85A79" w:rsidP="000D5800">
      <w:pPr>
        <w:spacing w:after="0"/>
      </w:pPr>
      <w:r>
        <w:separator/>
      </w:r>
    </w:p>
  </w:endnote>
  <w:endnote w:type="continuationSeparator" w:id="0">
    <w:p w:rsidR="00C85A79" w:rsidRDefault="00C85A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5F5B92" w:rsidRDefault="005F5B92" w:rsidP="007B0062">
        <w:pPr>
          <w:pStyle w:val="afb"/>
          <w:jc w:val="center"/>
        </w:pPr>
        <w:r>
          <w:fldChar w:fldCharType="begin"/>
        </w:r>
        <w:r>
          <w:instrText xml:space="preserve"> PAGE   \* MERGEFORMAT </w:instrText>
        </w:r>
        <w:r>
          <w:fldChar w:fldCharType="separate"/>
        </w:r>
        <w:r w:rsidR="00A151BF">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79" w:rsidRDefault="00C85A79" w:rsidP="000D5800">
      <w:pPr>
        <w:spacing w:after="0"/>
      </w:pPr>
      <w:r>
        <w:separator/>
      </w:r>
    </w:p>
  </w:footnote>
  <w:footnote w:type="continuationSeparator" w:id="0">
    <w:p w:rsidR="00C85A79" w:rsidRDefault="00C85A79" w:rsidP="000D5800">
      <w:pPr>
        <w:spacing w:after="0"/>
      </w:pPr>
      <w:r>
        <w:continuationSeparator/>
      </w:r>
    </w:p>
  </w:footnote>
  <w:footnote w:id="1">
    <w:p w:rsidR="005F5B92" w:rsidRPr="00361772" w:rsidRDefault="005F5B92" w:rsidP="00361772">
      <w:pPr>
        <w:pStyle w:val="a0"/>
        <w:spacing w:line="360" w:lineRule="auto"/>
        <w:ind w:firstLine="0"/>
        <w:rPr>
          <w:rFonts w:ascii="IRBadr" w:hAnsi="IRBadr" w:cs="IRBadr"/>
          <w:sz w:val="24"/>
          <w:szCs w:val="24"/>
          <w:rtl/>
        </w:rPr>
      </w:pPr>
      <w:r w:rsidRPr="00361772">
        <w:rPr>
          <w:rStyle w:val="aff1"/>
          <w:rFonts w:ascii="IRBadr" w:eastAsia="2  Lotus" w:hAnsi="IRBadr" w:cs="IRBadr"/>
          <w:sz w:val="24"/>
          <w:szCs w:val="24"/>
        </w:rPr>
        <w:footnoteRef/>
      </w:r>
      <w:r w:rsidRPr="00361772">
        <w:rPr>
          <w:rFonts w:ascii="IRBadr" w:hAnsi="IRBadr" w:cs="IRBadr"/>
          <w:sz w:val="24"/>
          <w:szCs w:val="24"/>
          <w:rtl/>
        </w:rPr>
        <w:t>. اعراف، آیه 43.</w:t>
      </w:r>
    </w:p>
  </w:footnote>
  <w:footnote w:id="2">
    <w:p w:rsidR="005F5B92" w:rsidRPr="00361772" w:rsidRDefault="005F5B92" w:rsidP="00361772">
      <w:pPr>
        <w:pStyle w:val="a0"/>
        <w:spacing w:line="360" w:lineRule="auto"/>
        <w:ind w:firstLine="0"/>
        <w:rPr>
          <w:rFonts w:ascii="IRBadr" w:hAnsi="IRBadr" w:cs="IRBadr"/>
          <w:sz w:val="24"/>
          <w:szCs w:val="24"/>
          <w:rtl/>
        </w:rPr>
      </w:pPr>
      <w:r w:rsidRPr="00361772">
        <w:rPr>
          <w:rFonts w:ascii="IRBadr" w:hAnsi="IRBadr" w:cs="IRBadr"/>
          <w:sz w:val="24"/>
          <w:szCs w:val="24"/>
        </w:rPr>
        <w:footnoteRef/>
      </w:r>
      <w:r w:rsidRPr="00361772">
        <w:rPr>
          <w:rFonts w:ascii="IRBadr" w:hAnsi="IRBadr" w:cs="IRBadr"/>
          <w:sz w:val="24"/>
          <w:szCs w:val="24"/>
          <w:rtl/>
        </w:rPr>
        <w:t xml:space="preserve">. </w:t>
      </w:r>
      <w:bookmarkStart w:id="5" w:name="OLE_LINK31"/>
      <w:bookmarkStart w:id="6" w:name="OLE_LINK32"/>
      <w:r w:rsidRPr="00361772">
        <w:rPr>
          <w:rFonts w:ascii="IRBadr" w:hAnsi="IRBadr" w:cs="IRBadr"/>
          <w:sz w:val="24"/>
          <w:szCs w:val="24"/>
          <w:rtl/>
        </w:rPr>
        <w:t>آل‌عمران</w:t>
      </w:r>
      <w:bookmarkEnd w:id="5"/>
      <w:bookmarkEnd w:id="6"/>
      <w:r w:rsidRPr="00361772">
        <w:rPr>
          <w:rFonts w:ascii="IRBadr" w:hAnsi="IRBadr" w:cs="IRBadr"/>
          <w:sz w:val="24"/>
          <w:szCs w:val="24"/>
          <w:rtl/>
        </w:rPr>
        <w:t>، آیه 102.</w:t>
      </w:r>
    </w:p>
  </w:footnote>
  <w:footnote w:id="3">
    <w:p w:rsidR="00361772" w:rsidRPr="00361772" w:rsidRDefault="00361772" w:rsidP="00361772">
      <w:pPr>
        <w:pStyle w:val="a0"/>
        <w:spacing w:line="360" w:lineRule="auto"/>
        <w:ind w:firstLine="0"/>
        <w:rPr>
          <w:rFonts w:ascii="IRBadr" w:hAnsi="IRBadr" w:cs="IRBadr"/>
          <w:sz w:val="24"/>
          <w:szCs w:val="24"/>
        </w:rPr>
      </w:pPr>
      <w:r w:rsidRPr="00361772">
        <w:rPr>
          <w:rStyle w:val="aff1"/>
          <w:rFonts w:ascii="IRBadr" w:hAnsi="IRBadr" w:cs="IRBadr"/>
          <w:sz w:val="24"/>
          <w:szCs w:val="24"/>
        </w:rPr>
        <w:footnoteRef/>
      </w:r>
      <w:r w:rsidRPr="00361772">
        <w:rPr>
          <w:rFonts w:ascii="IRBadr" w:hAnsi="IRBadr" w:cs="IRBadr"/>
          <w:sz w:val="24"/>
          <w:szCs w:val="24"/>
          <w:rtl/>
        </w:rPr>
        <w:t>.</w:t>
      </w:r>
      <w:r w:rsidR="00A61B46">
        <w:rPr>
          <w:rFonts w:ascii="IRBadr" w:hAnsi="IRBadr" w:cs="IRBadr"/>
          <w:sz w:val="24"/>
          <w:szCs w:val="24"/>
          <w:rtl/>
        </w:rPr>
        <w:t xml:space="preserve"> کاف</w:t>
      </w:r>
      <w:r w:rsidR="00A61B46">
        <w:rPr>
          <w:rFonts w:ascii="IRBadr" w:hAnsi="IRBadr" w:cs="IRBadr" w:hint="cs"/>
          <w:sz w:val="24"/>
          <w:szCs w:val="24"/>
          <w:rtl/>
        </w:rPr>
        <w:t>ی</w:t>
      </w:r>
      <w:r w:rsidRPr="00361772">
        <w:rPr>
          <w:rFonts w:ascii="IRBadr" w:hAnsi="IRBadr" w:cs="IRBadr"/>
          <w:sz w:val="24"/>
          <w:szCs w:val="24"/>
          <w:rtl/>
        </w:rPr>
        <w:t>،</w:t>
      </w:r>
      <w:r w:rsidR="00A61B46">
        <w:rPr>
          <w:rFonts w:ascii="IRBadr" w:hAnsi="IRBadr" w:cs="IRBadr"/>
          <w:sz w:val="24"/>
          <w:szCs w:val="24"/>
          <w:rtl/>
        </w:rPr>
        <w:t xml:space="preserve"> ج 4</w:t>
      </w:r>
      <w:r w:rsidRPr="00361772">
        <w:rPr>
          <w:rFonts w:ascii="IRBadr" w:hAnsi="IRBadr" w:cs="IRBadr"/>
          <w:sz w:val="24"/>
          <w:szCs w:val="24"/>
          <w:rtl/>
        </w:rPr>
        <w:t>،</w:t>
      </w:r>
      <w:r w:rsidR="00A61B46">
        <w:rPr>
          <w:rFonts w:ascii="IRBadr" w:hAnsi="IRBadr" w:cs="IRBadr"/>
          <w:sz w:val="24"/>
          <w:szCs w:val="24"/>
          <w:rtl/>
        </w:rPr>
        <w:t xml:space="preserve"> ص 63</w:t>
      </w:r>
      <w:r w:rsidRPr="00361772">
        <w:rPr>
          <w:rFonts w:ascii="IRBadr" w:hAnsi="IRBadr" w:cs="IRBadr"/>
          <w:sz w:val="24"/>
          <w:szCs w:val="24"/>
          <w:rtl/>
        </w:rPr>
        <w:t>.</w:t>
      </w:r>
    </w:p>
  </w:footnote>
  <w:footnote w:id="4">
    <w:p w:rsidR="00361772" w:rsidRPr="00361772" w:rsidRDefault="00361772" w:rsidP="00361772">
      <w:pPr>
        <w:pStyle w:val="a0"/>
        <w:spacing w:line="360" w:lineRule="auto"/>
        <w:ind w:firstLine="0"/>
        <w:rPr>
          <w:rFonts w:ascii="IRBadr" w:hAnsi="IRBadr" w:cs="IRBadr"/>
          <w:sz w:val="24"/>
          <w:szCs w:val="24"/>
        </w:rPr>
      </w:pPr>
      <w:r w:rsidRPr="00361772">
        <w:rPr>
          <w:rStyle w:val="aff1"/>
          <w:rFonts w:ascii="IRBadr" w:hAnsi="IRBadr" w:cs="IRBadr"/>
          <w:sz w:val="24"/>
          <w:szCs w:val="24"/>
        </w:rPr>
        <w:footnoteRef/>
      </w:r>
      <w:r w:rsidRPr="00361772">
        <w:rPr>
          <w:rFonts w:ascii="IRBadr" w:hAnsi="IRBadr" w:cs="IRBadr"/>
          <w:sz w:val="24"/>
          <w:szCs w:val="24"/>
          <w:rtl/>
        </w:rPr>
        <w:t>.</w:t>
      </w:r>
      <w:r w:rsidR="00A61B46">
        <w:rPr>
          <w:rFonts w:ascii="IRBadr" w:hAnsi="IRBadr" w:cs="IRBadr"/>
          <w:sz w:val="24"/>
          <w:szCs w:val="24"/>
          <w:rtl/>
        </w:rPr>
        <w:t xml:space="preserve"> بحار</w:t>
      </w:r>
      <w:r w:rsidRPr="00361772">
        <w:rPr>
          <w:rFonts w:ascii="IRBadr" w:hAnsi="IRBadr" w:cs="IRBadr"/>
          <w:sz w:val="24"/>
          <w:szCs w:val="24"/>
          <w:rtl/>
        </w:rPr>
        <w:t>،</w:t>
      </w:r>
      <w:r w:rsidR="00A61B46">
        <w:rPr>
          <w:rFonts w:ascii="IRBadr" w:hAnsi="IRBadr" w:cs="IRBadr"/>
          <w:sz w:val="24"/>
          <w:szCs w:val="24"/>
          <w:rtl/>
        </w:rPr>
        <w:t xml:space="preserve"> ج 93</w:t>
      </w:r>
      <w:r w:rsidRPr="00361772">
        <w:rPr>
          <w:rFonts w:ascii="IRBadr" w:hAnsi="IRBadr" w:cs="IRBadr"/>
          <w:sz w:val="24"/>
          <w:szCs w:val="24"/>
          <w:rtl/>
        </w:rPr>
        <w:t>،</w:t>
      </w:r>
      <w:r w:rsidR="00A61B46">
        <w:rPr>
          <w:rFonts w:ascii="IRBadr" w:hAnsi="IRBadr" w:cs="IRBadr"/>
          <w:sz w:val="24"/>
          <w:szCs w:val="24"/>
          <w:rtl/>
        </w:rPr>
        <w:t xml:space="preserve"> ص 291</w:t>
      </w:r>
      <w:r w:rsidRPr="00361772">
        <w:rPr>
          <w:rFonts w:ascii="IRBadr" w:hAnsi="IRBadr" w:cs="IRBadr"/>
          <w:sz w:val="24"/>
          <w:szCs w:val="24"/>
          <w:rtl/>
        </w:rPr>
        <w:t>.</w:t>
      </w:r>
    </w:p>
  </w:footnote>
  <w:footnote w:id="5">
    <w:p w:rsidR="00361772" w:rsidRPr="00361772" w:rsidRDefault="00361772" w:rsidP="00361772">
      <w:pPr>
        <w:pStyle w:val="a0"/>
        <w:spacing w:line="360" w:lineRule="auto"/>
        <w:ind w:firstLine="0"/>
        <w:rPr>
          <w:rFonts w:ascii="IRBadr" w:hAnsi="IRBadr" w:cs="IRBadr"/>
          <w:sz w:val="24"/>
          <w:szCs w:val="24"/>
        </w:rPr>
      </w:pPr>
      <w:r w:rsidRPr="00361772">
        <w:rPr>
          <w:rStyle w:val="aff1"/>
          <w:rFonts w:ascii="IRBadr" w:hAnsi="IRBadr" w:cs="IRBadr"/>
          <w:sz w:val="24"/>
          <w:szCs w:val="24"/>
        </w:rPr>
        <w:footnoteRef/>
      </w:r>
      <w:r w:rsidRPr="00361772">
        <w:rPr>
          <w:rFonts w:ascii="IRBadr" w:hAnsi="IRBadr" w:cs="IRBadr"/>
          <w:sz w:val="24"/>
          <w:szCs w:val="24"/>
          <w:rtl/>
        </w:rPr>
        <w:t>.</w:t>
      </w:r>
      <w:r w:rsidR="00A61B46">
        <w:rPr>
          <w:rFonts w:ascii="IRBadr" w:hAnsi="IRBadr" w:cs="IRBadr"/>
          <w:sz w:val="24"/>
          <w:szCs w:val="24"/>
          <w:rtl/>
        </w:rPr>
        <w:t xml:space="preserve"> کاف</w:t>
      </w:r>
      <w:r w:rsidR="00A61B46">
        <w:rPr>
          <w:rFonts w:ascii="IRBadr" w:hAnsi="IRBadr" w:cs="IRBadr" w:hint="cs"/>
          <w:sz w:val="24"/>
          <w:szCs w:val="24"/>
          <w:rtl/>
        </w:rPr>
        <w:t>ی</w:t>
      </w:r>
      <w:r w:rsidRPr="00361772">
        <w:rPr>
          <w:rFonts w:ascii="IRBadr" w:hAnsi="IRBadr" w:cs="IRBadr"/>
          <w:sz w:val="24"/>
          <w:szCs w:val="24"/>
          <w:rtl/>
        </w:rPr>
        <w:t>،</w:t>
      </w:r>
      <w:r w:rsidR="00A61B46">
        <w:rPr>
          <w:rFonts w:ascii="IRBadr" w:hAnsi="IRBadr" w:cs="IRBadr"/>
          <w:sz w:val="24"/>
          <w:szCs w:val="24"/>
          <w:rtl/>
        </w:rPr>
        <w:t xml:space="preserve"> ج 4</w:t>
      </w:r>
      <w:r w:rsidRPr="00361772">
        <w:rPr>
          <w:rFonts w:ascii="IRBadr" w:hAnsi="IRBadr" w:cs="IRBadr"/>
          <w:sz w:val="24"/>
          <w:szCs w:val="24"/>
          <w:rtl/>
        </w:rPr>
        <w:t>،</w:t>
      </w:r>
      <w:r w:rsidR="00A61B46">
        <w:rPr>
          <w:rFonts w:ascii="IRBadr" w:hAnsi="IRBadr" w:cs="IRBadr"/>
          <w:sz w:val="24"/>
          <w:szCs w:val="24"/>
          <w:rtl/>
        </w:rPr>
        <w:t xml:space="preserve"> ص 141</w:t>
      </w:r>
      <w:r w:rsidRPr="00361772">
        <w:rPr>
          <w:rFonts w:ascii="IRBadr" w:hAnsi="IRBadr" w:cs="IRBadr"/>
          <w:sz w:val="24"/>
          <w:szCs w:val="24"/>
          <w:rtl/>
        </w:rPr>
        <w:t>.</w:t>
      </w:r>
    </w:p>
  </w:footnote>
  <w:footnote w:id="6">
    <w:p w:rsidR="005F5B92" w:rsidRPr="00361772" w:rsidRDefault="005F5B92" w:rsidP="00361772">
      <w:pPr>
        <w:pStyle w:val="a0"/>
        <w:bidi w:val="0"/>
        <w:spacing w:line="360" w:lineRule="auto"/>
        <w:jc w:val="right"/>
        <w:rPr>
          <w:rFonts w:ascii="IRBadr" w:hAnsi="IRBadr" w:cs="IRBadr"/>
          <w:sz w:val="24"/>
          <w:szCs w:val="24"/>
          <w:rtl/>
        </w:rPr>
      </w:pPr>
      <w:r w:rsidRPr="00361772">
        <w:rPr>
          <w:rFonts w:ascii="IRBadr" w:hAnsi="IRBadr" w:cs="IRBadr"/>
          <w:sz w:val="24"/>
          <w:szCs w:val="24"/>
          <w:rtl/>
        </w:rPr>
        <w:t>. حشر، آیه 18.</w:t>
      </w:r>
      <w:r w:rsidRPr="00361772">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92" w:rsidRPr="00DB3539" w:rsidRDefault="005F5B92" w:rsidP="00864DAE">
    <w:pPr>
      <w:tabs>
        <w:tab w:val="left" w:pos="1256"/>
        <w:tab w:val="left" w:pos="5696"/>
        <w:tab w:val="right" w:pos="9071"/>
      </w:tabs>
      <w:rPr>
        <w:b/>
        <w:bCs/>
        <w:sz w:val="32"/>
      </w:rPr>
    </w:pPr>
    <w:r>
      <w:rPr>
        <w:rFonts w:ascii="IRBadr" w:hAnsi="IRBadr" w:cs="IRBadr" w:hint="cs"/>
        <w:sz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059"/>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1772"/>
    <w:rsid w:val="00363FE6"/>
    <w:rsid w:val="003662D3"/>
    <w:rsid w:val="00366400"/>
    <w:rsid w:val="003717B3"/>
    <w:rsid w:val="003746C0"/>
    <w:rsid w:val="0038106E"/>
    <w:rsid w:val="00382C77"/>
    <w:rsid w:val="0038553C"/>
    <w:rsid w:val="00385D9B"/>
    <w:rsid w:val="003926F1"/>
    <w:rsid w:val="00394F8C"/>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4619"/>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D75B5"/>
    <w:rsid w:val="004E2E73"/>
    <w:rsid w:val="004F2088"/>
    <w:rsid w:val="004F3596"/>
    <w:rsid w:val="004F5937"/>
    <w:rsid w:val="004F6B03"/>
    <w:rsid w:val="004F7D2E"/>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2701"/>
    <w:rsid w:val="00583DC0"/>
    <w:rsid w:val="005873A7"/>
    <w:rsid w:val="00590841"/>
    <w:rsid w:val="00592103"/>
    <w:rsid w:val="005941DD"/>
    <w:rsid w:val="00594A21"/>
    <w:rsid w:val="005955C7"/>
    <w:rsid w:val="005A4FCF"/>
    <w:rsid w:val="005A545E"/>
    <w:rsid w:val="005A5862"/>
    <w:rsid w:val="005B0852"/>
    <w:rsid w:val="005B0C15"/>
    <w:rsid w:val="005B489F"/>
    <w:rsid w:val="005C06AE"/>
    <w:rsid w:val="005C1892"/>
    <w:rsid w:val="005C1CB2"/>
    <w:rsid w:val="005C2718"/>
    <w:rsid w:val="005C49F6"/>
    <w:rsid w:val="005C7EAA"/>
    <w:rsid w:val="005D2CF7"/>
    <w:rsid w:val="005D49D6"/>
    <w:rsid w:val="005D4F73"/>
    <w:rsid w:val="005E1F1A"/>
    <w:rsid w:val="005E2A65"/>
    <w:rsid w:val="005F4BFD"/>
    <w:rsid w:val="005F5B92"/>
    <w:rsid w:val="006025E9"/>
    <w:rsid w:val="006053FD"/>
    <w:rsid w:val="00605814"/>
    <w:rsid w:val="00610263"/>
    <w:rsid w:val="00610C18"/>
    <w:rsid w:val="00612385"/>
    <w:rsid w:val="0061376C"/>
    <w:rsid w:val="00617B1B"/>
    <w:rsid w:val="00621CDE"/>
    <w:rsid w:val="0062462F"/>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59E4"/>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41F2"/>
    <w:rsid w:val="00795A40"/>
    <w:rsid w:val="007A519F"/>
    <w:rsid w:val="007A5D2F"/>
    <w:rsid w:val="007A7C57"/>
    <w:rsid w:val="007B0062"/>
    <w:rsid w:val="007B4951"/>
    <w:rsid w:val="007B6409"/>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7F7B0E"/>
    <w:rsid w:val="00803501"/>
    <w:rsid w:val="0080799B"/>
    <w:rsid w:val="00807BE3"/>
    <w:rsid w:val="00811F02"/>
    <w:rsid w:val="0081745A"/>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96804"/>
    <w:rsid w:val="008A236D"/>
    <w:rsid w:val="008A2840"/>
    <w:rsid w:val="008B0DEC"/>
    <w:rsid w:val="008B1948"/>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7ED"/>
    <w:rsid w:val="009F4EB3"/>
    <w:rsid w:val="009F59C4"/>
    <w:rsid w:val="009F7483"/>
    <w:rsid w:val="009F7C5C"/>
    <w:rsid w:val="00A03012"/>
    <w:rsid w:val="00A04546"/>
    <w:rsid w:val="00A06D48"/>
    <w:rsid w:val="00A11772"/>
    <w:rsid w:val="00A12569"/>
    <w:rsid w:val="00A151BF"/>
    <w:rsid w:val="00A16BEB"/>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1B46"/>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314"/>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A79"/>
    <w:rsid w:val="00C85F48"/>
    <w:rsid w:val="00C87017"/>
    <w:rsid w:val="00C90E1F"/>
    <w:rsid w:val="00C92392"/>
    <w:rsid w:val="00C9244A"/>
    <w:rsid w:val="00C95E17"/>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4C92"/>
    <w:rsid w:val="00E17645"/>
    <w:rsid w:val="00E17ECF"/>
    <w:rsid w:val="00E35581"/>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B5D13"/>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24C0C-BF7D-46B8-BA1F-AF30ED1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5F5B92"/>
    <w:pPr>
      <w:spacing w:after="0" w:line="360" w:lineRule="auto"/>
      <w:jc w:val="both"/>
    </w:pPr>
    <w:rPr>
      <w:rFonts w:ascii="IRBadr" w:eastAsia="Times New Roman" w:hAnsi="IRBadr" w:cs="IRBadr"/>
      <w:sz w:val="28"/>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5564-64EE-4EE9-B9B1-E404ADE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868</TotalTime>
  <Pages>1</Pages>
  <Words>2317</Words>
  <Characters>13208</Characters>
  <Application>Microsoft Office Word</Application>
  <DocSecurity>0</DocSecurity>
  <Lines>110</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24</cp:revision>
  <dcterms:created xsi:type="dcterms:W3CDTF">2017-06-27T13:15:00Z</dcterms:created>
  <dcterms:modified xsi:type="dcterms:W3CDTF">2017-07-12T05:25:00Z</dcterms:modified>
</cp:coreProperties>
</file>