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4E" w:rsidRDefault="006D1C4E" w:rsidP="00C63F2C">
      <w:pPr>
        <w:bidi/>
        <w:spacing w:before="120" w:after="120" w:line="360" w:lineRule="auto"/>
        <w:jc w:val="both"/>
        <w:rPr>
          <w:rFonts w:ascii="IRBadr" w:hAnsi="IRBadr" w:cs="IRBadr"/>
          <w:b/>
          <w:bCs/>
          <w:sz w:val="28"/>
          <w:rtl/>
        </w:rPr>
      </w:pPr>
      <w:r>
        <w:rPr>
          <w:rFonts w:ascii="IRBadr" w:hAnsi="IRBadr" w:cs="IRBadr" w:hint="cs"/>
          <w:b/>
          <w:bCs/>
          <w:sz w:val="28"/>
          <w:rtl/>
        </w:rPr>
        <w:t>فهرست مطالب</w:t>
      </w:r>
    </w:p>
    <w:p w:rsidR="00093231" w:rsidRDefault="00093231" w:rsidP="00C63F2C">
      <w:pPr>
        <w:pStyle w:val="TOC1"/>
        <w:tabs>
          <w:tab w:val="right" w:leader="dot" w:pos="9350"/>
        </w:tabs>
        <w:bidi/>
        <w:jc w:val="both"/>
        <w:rPr>
          <w:rFonts w:asciiTheme="minorHAnsi" w:hAnsiTheme="minorHAnsi" w:cstheme="minorBidi"/>
          <w:noProof/>
          <w:szCs w:val="22"/>
          <w:lang w:bidi="ar-SA"/>
        </w:rPr>
      </w:pPr>
      <w:r>
        <w:rPr>
          <w:rFonts w:ascii="IRBadr" w:hAnsi="IRBadr" w:cs="IRBadr"/>
          <w:b/>
          <w:bCs/>
          <w:sz w:val="28"/>
          <w:rtl/>
        </w:rPr>
        <w:fldChar w:fldCharType="begin"/>
      </w:r>
      <w:r>
        <w:rPr>
          <w:rFonts w:ascii="IRBadr" w:hAnsi="IRBadr" w:cs="IRBadr"/>
          <w:b/>
          <w:bCs/>
          <w:sz w:val="28"/>
          <w:rtl/>
        </w:rPr>
        <w:instrText xml:space="preserve"> </w:instrText>
      </w:r>
      <w:r>
        <w:rPr>
          <w:rFonts w:ascii="IRBadr" w:hAnsi="IRBadr" w:cs="IRBadr" w:hint="cs"/>
          <w:b/>
          <w:bCs/>
          <w:sz w:val="28"/>
        </w:rPr>
        <w:instrText>TOC</w:instrText>
      </w:r>
      <w:r>
        <w:rPr>
          <w:rFonts w:ascii="IRBadr" w:hAnsi="IRBadr" w:cs="IRBadr" w:hint="cs"/>
          <w:b/>
          <w:bCs/>
          <w:sz w:val="28"/>
          <w:rtl/>
        </w:rPr>
        <w:instrText xml:space="preserve"> \</w:instrText>
      </w:r>
      <w:r>
        <w:rPr>
          <w:rFonts w:ascii="IRBadr" w:hAnsi="IRBadr" w:cs="IRBadr" w:hint="cs"/>
          <w:b/>
          <w:bCs/>
          <w:sz w:val="28"/>
        </w:rPr>
        <w:instrText>o "</w:instrText>
      </w:r>
      <w:r>
        <w:rPr>
          <w:rFonts w:ascii="IRBadr" w:hAnsi="IRBadr" w:cs="IRBadr" w:hint="cs"/>
          <w:b/>
          <w:bCs/>
          <w:sz w:val="28"/>
          <w:rtl/>
        </w:rPr>
        <w:instrText>1-3</w:instrText>
      </w:r>
      <w:r>
        <w:rPr>
          <w:rFonts w:ascii="IRBadr" w:hAnsi="IRBadr" w:cs="IRBadr" w:hint="cs"/>
          <w:b/>
          <w:bCs/>
          <w:sz w:val="28"/>
        </w:rPr>
        <w:instrText>" \h \z \u</w:instrText>
      </w:r>
      <w:r>
        <w:rPr>
          <w:rFonts w:ascii="IRBadr" w:hAnsi="IRBadr" w:cs="IRBadr"/>
          <w:b/>
          <w:bCs/>
          <w:sz w:val="28"/>
          <w:rtl/>
        </w:rPr>
        <w:instrText xml:space="preserve"> </w:instrText>
      </w:r>
      <w:r>
        <w:rPr>
          <w:rFonts w:ascii="IRBadr" w:hAnsi="IRBadr" w:cs="IRBadr"/>
          <w:b/>
          <w:bCs/>
          <w:sz w:val="28"/>
          <w:rtl/>
        </w:rPr>
        <w:fldChar w:fldCharType="separate"/>
      </w:r>
      <w:hyperlink w:anchor="_Toc426630728" w:history="1">
        <w:r w:rsidRPr="008745D3">
          <w:rPr>
            <w:rStyle w:val="Hyperlink"/>
            <w:rFonts w:hint="eastAsia"/>
            <w:noProof/>
            <w:rtl/>
          </w:rPr>
          <w:t>خطبه</w:t>
        </w:r>
        <w:r w:rsidRPr="008745D3">
          <w:rPr>
            <w:rStyle w:val="Hyperlink"/>
            <w:noProof/>
            <w:rtl/>
          </w:rPr>
          <w:t xml:space="preserve"> </w:t>
        </w:r>
        <w:r w:rsidRPr="008745D3">
          <w:rPr>
            <w:rStyle w:val="Hyperlink"/>
            <w:rFonts w:hint="eastAsia"/>
            <w:noProof/>
            <w:rtl/>
          </w:rPr>
          <w:t>اول</w:t>
        </w:r>
        <w:r>
          <w:rPr>
            <w:noProof/>
            <w:webHidden/>
          </w:rPr>
          <w:tab/>
        </w:r>
        <w:r>
          <w:rPr>
            <w:noProof/>
            <w:webHidden/>
          </w:rPr>
          <w:fldChar w:fldCharType="begin"/>
        </w:r>
        <w:r>
          <w:rPr>
            <w:noProof/>
            <w:webHidden/>
          </w:rPr>
          <w:instrText xml:space="preserve"> PAGEREF _Toc426630728 \h </w:instrText>
        </w:r>
        <w:r>
          <w:rPr>
            <w:noProof/>
            <w:webHidden/>
          </w:rPr>
        </w:r>
        <w:r>
          <w:rPr>
            <w:noProof/>
            <w:webHidden/>
          </w:rPr>
          <w:fldChar w:fldCharType="separate"/>
        </w:r>
        <w:r w:rsidR="00FA2F6D">
          <w:rPr>
            <w:noProof/>
            <w:webHidden/>
            <w:rtl/>
          </w:rPr>
          <w:t>2</w:t>
        </w:r>
        <w:r>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29" w:history="1">
        <w:r w:rsidR="00093231" w:rsidRPr="008745D3">
          <w:rPr>
            <w:rStyle w:val="Hyperlink"/>
            <w:rFonts w:hint="eastAsia"/>
            <w:noProof/>
            <w:rtl/>
          </w:rPr>
          <w:t>اوصاف</w:t>
        </w:r>
        <w:r w:rsidR="00093231" w:rsidRPr="008745D3">
          <w:rPr>
            <w:rStyle w:val="Hyperlink"/>
            <w:noProof/>
            <w:rtl/>
          </w:rPr>
          <w:t xml:space="preserve"> </w:t>
        </w:r>
        <w:r w:rsidR="00093231" w:rsidRPr="008745D3">
          <w:rPr>
            <w:rStyle w:val="Hyperlink"/>
            <w:rFonts w:hint="eastAsia"/>
            <w:noProof/>
            <w:rtl/>
          </w:rPr>
          <w:t>قرآن</w:t>
        </w:r>
        <w:r w:rsidR="00093231" w:rsidRPr="008745D3">
          <w:rPr>
            <w:rStyle w:val="Hyperlink"/>
            <w:noProof/>
            <w:rtl/>
          </w:rPr>
          <w:t xml:space="preserve"> </w:t>
        </w:r>
        <w:r w:rsidR="00093231" w:rsidRPr="008745D3">
          <w:rPr>
            <w:rStyle w:val="Hyperlink"/>
            <w:rFonts w:hint="eastAsia"/>
            <w:noProof/>
            <w:rtl/>
          </w:rPr>
          <w:t>در</w:t>
        </w:r>
        <w:r w:rsidR="00093231" w:rsidRPr="008745D3">
          <w:rPr>
            <w:rStyle w:val="Hyperlink"/>
            <w:noProof/>
            <w:rtl/>
          </w:rPr>
          <w:t xml:space="preserve"> </w:t>
        </w:r>
        <w:r w:rsidR="00093231" w:rsidRPr="008745D3">
          <w:rPr>
            <w:rStyle w:val="Hyperlink"/>
            <w:rFonts w:hint="eastAsia"/>
            <w:noProof/>
            <w:rtl/>
          </w:rPr>
          <w:t>قرآن</w:t>
        </w:r>
        <w:r w:rsidR="00093231">
          <w:rPr>
            <w:noProof/>
            <w:webHidden/>
          </w:rPr>
          <w:tab/>
        </w:r>
        <w:r w:rsidR="00093231">
          <w:rPr>
            <w:noProof/>
            <w:webHidden/>
          </w:rPr>
          <w:fldChar w:fldCharType="begin"/>
        </w:r>
        <w:r w:rsidR="00093231">
          <w:rPr>
            <w:noProof/>
            <w:webHidden/>
          </w:rPr>
          <w:instrText xml:space="preserve"> PAGEREF _Toc426630729 \h </w:instrText>
        </w:r>
        <w:r w:rsidR="00093231">
          <w:rPr>
            <w:noProof/>
            <w:webHidden/>
          </w:rPr>
        </w:r>
        <w:r w:rsidR="00093231">
          <w:rPr>
            <w:noProof/>
            <w:webHidden/>
          </w:rPr>
          <w:fldChar w:fldCharType="separate"/>
        </w:r>
        <w:r w:rsidR="00FA2F6D">
          <w:rPr>
            <w:noProof/>
            <w:webHidden/>
            <w:rtl/>
          </w:rPr>
          <w:t>2</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30" w:history="1">
        <w:r w:rsidR="00093231" w:rsidRPr="008745D3">
          <w:rPr>
            <w:rStyle w:val="Hyperlink"/>
            <w:noProof/>
            <w:rtl/>
          </w:rPr>
          <w:t xml:space="preserve">1. </w:t>
        </w:r>
        <w:r w:rsidR="00093231" w:rsidRPr="008745D3">
          <w:rPr>
            <w:rStyle w:val="Hyperlink"/>
            <w:rFonts w:hint="eastAsia"/>
            <w:noProof/>
            <w:rtl/>
          </w:rPr>
          <w:t>عز</w:t>
        </w:r>
        <w:r w:rsidR="001B2329">
          <w:rPr>
            <w:rStyle w:val="Hyperlink"/>
            <w:rFonts w:hint="eastAsia"/>
            <w:noProof/>
            <w:rtl/>
          </w:rPr>
          <w:t>ی</w:t>
        </w:r>
        <w:r w:rsidR="00093231" w:rsidRPr="008745D3">
          <w:rPr>
            <w:rStyle w:val="Hyperlink"/>
            <w:rFonts w:hint="eastAsia"/>
            <w:noProof/>
            <w:rtl/>
          </w:rPr>
          <w:t>ـز</w:t>
        </w:r>
        <w:r w:rsidR="00093231">
          <w:rPr>
            <w:noProof/>
            <w:webHidden/>
          </w:rPr>
          <w:tab/>
        </w:r>
        <w:r w:rsidR="00093231">
          <w:rPr>
            <w:noProof/>
            <w:webHidden/>
          </w:rPr>
          <w:fldChar w:fldCharType="begin"/>
        </w:r>
        <w:r w:rsidR="00093231">
          <w:rPr>
            <w:noProof/>
            <w:webHidden/>
          </w:rPr>
          <w:instrText xml:space="preserve"> PAGEREF _Toc426630730 \h </w:instrText>
        </w:r>
        <w:r w:rsidR="00093231">
          <w:rPr>
            <w:noProof/>
            <w:webHidden/>
          </w:rPr>
        </w:r>
        <w:r w:rsidR="00093231">
          <w:rPr>
            <w:noProof/>
            <w:webHidden/>
          </w:rPr>
          <w:fldChar w:fldCharType="separate"/>
        </w:r>
        <w:r w:rsidR="00FA2F6D">
          <w:rPr>
            <w:noProof/>
            <w:webHidden/>
            <w:rtl/>
          </w:rPr>
          <w:t>2</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31" w:history="1">
        <w:r w:rsidR="00093231" w:rsidRPr="008745D3">
          <w:rPr>
            <w:rStyle w:val="Hyperlink"/>
            <w:noProof/>
            <w:rtl/>
          </w:rPr>
          <w:t xml:space="preserve">2. </w:t>
        </w:r>
        <w:r w:rsidR="001B2329">
          <w:rPr>
            <w:rStyle w:val="Hyperlink"/>
            <w:rFonts w:hint="eastAsia"/>
            <w:noProof/>
            <w:rtl/>
          </w:rPr>
          <w:t>ک</w:t>
        </w:r>
        <w:r w:rsidR="00093231" w:rsidRPr="008745D3">
          <w:rPr>
            <w:rStyle w:val="Hyperlink"/>
            <w:rFonts w:hint="eastAsia"/>
            <w:noProof/>
            <w:rtl/>
          </w:rPr>
          <w:t>تاب</w:t>
        </w:r>
        <w:r w:rsidR="00093231" w:rsidRPr="008745D3">
          <w:rPr>
            <w:rStyle w:val="Hyperlink"/>
            <w:noProof/>
            <w:rtl/>
          </w:rPr>
          <w:t>:</w:t>
        </w:r>
        <w:r w:rsidR="00093231">
          <w:rPr>
            <w:noProof/>
            <w:webHidden/>
          </w:rPr>
          <w:tab/>
        </w:r>
        <w:r w:rsidR="00093231">
          <w:rPr>
            <w:noProof/>
            <w:webHidden/>
          </w:rPr>
          <w:fldChar w:fldCharType="begin"/>
        </w:r>
        <w:r w:rsidR="00093231">
          <w:rPr>
            <w:noProof/>
            <w:webHidden/>
          </w:rPr>
          <w:instrText xml:space="preserve"> PAGEREF _Toc426630731 \h </w:instrText>
        </w:r>
        <w:r w:rsidR="00093231">
          <w:rPr>
            <w:noProof/>
            <w:webHidden/>
          </w:rPr>
        </w:r>
        <w:r w:rsidR="00093231">
          <w:rPr>
            <w:noProof/>
            <w:webHidden/>
          </w:rPr>
          <w:fldChar w:fldCharType="separate"/>
        </w:r>
        <w:r w:rsidR="00FA2F6D">
          <w:rPr>
            <w:noProof/>
            <w:webHidden/>
            <w:rtl/>
          </w:rPr>
          <w:t>3</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32" w:history="1">
        <w:r w:rsidR="00093231" w:rsidRPr="008745D3">
          <w:rPr>
            <w:rStyle w:val="Hyperlink"/>
            <w:noProof/>
            <w:rtl/>
          </w:rPr>
          <w:t xml:space="preserve">3. </w:t>
        </w:r>
        <w:r w:rsidR="00093231" w:rsidRPr="008745D3">
          <w:rPr>
            <w:rStyle w:val="Hyperlink"/>
            <w:rFonts w:hint="eastAsia"/>
            <w:noProof/>
            <w:rtl/>
          </w:rPr>
          <w:t>حد</w:t>
        </w:r>
        <w:r w:rsidR="00093231" w:rsidRPr="008745D3">
          <w:rPr>
            <w:rStyle w:val="Hyperlink"/>
            <w:rFonts w:hint="cs"/>
            <w:noProof/>
            <w:rtl/>
          </w:rPr>
          <w:t>ی</w:t>
        </w:r>
        <w:r w:rsidR="00093231" w:rsidRPr="008745D3">
          <w:rPr>
            <w:rStyle w:val="Hyperlink"/>
            <w:rFonts w:hint="eastAsia"/>
            <w:noProof/>
            <w:rtl/>
          </w:rPr>
          <w:t>ث</w:t>
        </w:r>
        <w:r w:rsidR="00093231" w:rsidRPr="008745D3">
          <w:rPr>
            <w:rStyle w:val="Hyperlink"/>
            <w:noProof/>
            <w:rtl/>
          </w:rPr>
          <w:t xml:space="preserve"> </w:t>
        </w:r>
        <w:r w:rsidR="00093231" w:rsidRPr="008745D3">
          <w:rPr>
            <w:rStyle w:val="Hyperlink"/>
            <w:rFonts w:hint="eastAsia"/>
            <w:noProof/>
            <w:rtl/>
          </w:rPr>
          <w:t>و</w:t>
        </w:r>
        <w:r w:rsidR="00093231" w:rsidRPr="008745D3">
          <w:rPr>
            <w:rStyle w:val="Hyperlink"/>
            <w:noProof/>
            <w:rtl/>
          </w:rPr>
          <w:t xml:space="preserve"> </w:t>
        </w:r>
        <w:r w:rsidR="00093231" w:rsidRPr="008745D3">
          <w:rPr>
            <w:rStyle w:val="Hyperlink"/>
            <w:rFonts w:hint="eastAsia"/>
            <w:noProof/>
            <w:rtl/>
          </w:rPr>
          <w:t>احسن</w:t>
        </w:r>
        <w:r w:rsidR="00093231" w:rsidRPr="008745D3">
          <w:rPr>
            <w:rStyle w:val="Hyperlink"/>
            <w:noProof/>
            <w:rtl/>
          </w:rPr>
          <w:t xml:space="preserve"> </w:t>
        </w:r>
        <w:r w:rsidR="00093231" w:rsidRPr="008745D3">
          <w:rPr>
            <w:rStyle w:val="Hyperlink"/>
            <w:rFonts w:hint="eastAsia"/>
            <w:noProof/>
            <w:rtl/>
          </w:rPr>
          <w:t>الحد</w:t>
        </w:r>
        <w:r w:rsidR="00093231" w:rsidRPr="008745D3">
          <w:rPr>
            <w:rStyle w:val="Hyperlink"/>
            <w:rFonts w:hint="cs"/>
            <w:noProof/>
            <w:rtl/>
          </w:rPr>
          <w:t>ی</w:t>
        </w:r>
        <w:r w:rsidR="00093231" w:rsidRPr="008745D3">
          <w:rPr>
            <w:rStyle w:val="Hyperlink"/>
            <w:rFonts w:hint="eastAsia"/>
            <w:noProof/>
            <w:rtl/>
          </w:rPr>
          <w:t>ث</w:t>
        </w:r>
        <w:r w:rsidR="00093231" w:rsidRPr="008745D3">
          <w:rPr>
            <w:rStyle w:val="Hyperlink"/>
            <w:noProof/>
            <w:rtl/>
          </w:rPr>
          <w:t>:</w:t>
        </w:r>
        <w:r w:rsidR="00093231">
          <w:rPr>
            <w:noProof/>
            <w:webHidden/>
          </w:rPr>
          <w:tab/>
        </w:r>
        <w:r w:rsidR="00093231">
          <w:rPr>
            <w:noProof/>
            <w:webHidden/>
          </w:rPr>
          <w:fldChar w:fldCharType="begin"/>
        </w:r>
        <w:r w:rsidR="00093231">
          <w:rPr>
            <w:noProof/>
            <w:webHidden/>
          </w:rPr>
          <w:instrText xml:space="preserve"> PAGEREF _Toc426630732 \h </w:instrText>
        </w:r>
        <w:r w:rsidR="00093231">
          <w:rPr>
            <w:noProof/>
            <w:webHidden/>
          </w:rPr>
        </w:r>
        <w:r w:rsidR="00093231">
          <w:rPr>
            <w:noProof/>
            <w:webHidden/>
          </w:rPr>
          <w:fldChar w:fldCharType="separate"/>
        </w:r>
        <w:r w:rsidR="00FA2F6D">
          <w:rPr>
            <w:noProof/>
            <w:webHidden/>
            <w:rtl/>
          </w:rPr>
          <w:t>3</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33" w:history="1">
        <w:r w:rsidR="00093231" w:rsidRPr="008745D3">
          <w:rPr>
            <w:rStyle w:val="Hyperlink"/>
            <w:noProof/>
            <w:rtl/>
          </w:rPr>
          <w:t xml:space="preserve">4. </w:t>
        </w:r>
        <w:r w:rsidR="001B2329">
          <w:rPr>
            <w:rStyle w:val="Hyperlink"/>
            <w:rFonts w:hint="eastAsia"/>
            <w:noProof/>
            <w:rtl/>
          </w:rPr>
          <w:t>ک</w:t>
        </w:r>
        <w:r w:rsidR="00093231" w:rsidRPr="008745D3">
          <w:rPr>
            <w:rStyle w:val="Hyperlink"/>
            <w:rFonts w:hint="eastAsia"/>
            <w:noProof/>
            <w:rtl/>
          </w:rPr>
          <w:t>لام</w:t>
        </w:r>
        <w:r w:rsidR="00093231" w:rsidRPr="008745D3">
          <w:rPr>
            <w:rStyle w:val="Hyperlink"/>
            <w:noProof/>
            <w:rtl/>
          </w:rPr>
          <w:t xml:space="preserve"> </w:t>
        </w:r>
        <w:r w:rsidR="00093231" w:rsidRPr="008745D3">
          <w:rPr>
            <w:rStyle w:val="Hyperlink"/>
            <w:rFonts w:hint="eastAsia"/>
            <w:noProof/>
            <w:rtl/>
          </w:rPr>
          <w:t>الله</w:t>
        </w:r>
        <w:r w:rsidR="00093231" w:rsidRPr="008745D3">
          <w:rPr>
            <w:rStyle w:val="Hyperlink"/>
            <w:noProof/>
            <w:rtl/>
          </w:rPr>
          <w:t xml:space="preserve"> </w:t>
        </w:r>
        <w:r w:rsidR="00093231" w:rsidRPr="008745D3">
          <w:rPr>
            <w:rStyle w:val="Hyperlink"/>
            <w:rFonts w:hint="eastAsia"/>
            <w:noProof/>
            <w:rtl/>
          </w:rPr>
          <w:t>و</w:t>
        </w:r>
        <w:r w:rsidR="00093231" w:rsidRPr="008745D3">
          <w:rPr>
            <w:rStyle w:val="Hyperlink"/>
            <w:noProof/>
            <w:rtl/>
          </w:rPr>
          <w:t xml:space="preserve"> </w:t>
        </w:r>
        <w:r w:rsidR="001B2329">
          <w:rPr>
            <w:rStyle w:val="Hyperlink"/>
            <w:rFonts w:hint="eastAsia"/>
            <w:noProof/>
            <w:rtl/>
          </w:rPr>
          <w:t>ک</w:t>
        </w:r>
        <w:r w:rsidR="00093231" w:rsidRPr="008745D3">
          <w:rPr>
            <w:rStyle w:val="Hyperlink"/>
            <w:rFonts w:hint="eastAsia"/>
            <w:noProof/>
            <w:rtl/>
          </w:rPr>
          <w:t>لمات</w:t>
        </w:r>
        <w:r w:rsidR="00093231" w:rsidRPr="008745D3">
          <w:rPr>
            <w:rStyle w:val="Hyperlink"/>
            <w:noProof/>
            <w:rtl/>
          </w:rPr>
          <w:t xml:space="preserve"> </w:t>
        </w:r>
        <w:r w:rsidR="00093231" w:rsidRPr="008745D3">
          <w:rPr>
            <w:rStyle w:val="Hyperlink"/>
            <w:rFonts w:hint="eastAsia"/>
            <w:noProof/>
            <w:rtl/>
          </w:rPr>
          <w:t>الله</w:t>
        </w:r>
        <w:r w:rsidR="00093231" w:rsidRPr="008745D3">
          <w:rPr>
            <w:rStyle w:val="Hyperlink"/>
            <w:noProof/>
            <w:rtl/>
          </w:rPr>
          <w:t>:</w:t>
        </w:r>
        <w:r w:rsidR="00093231">
          <w:rPr>
            <w:noProof/>
            <w:webHidden/>
          </w:rPr>
          <w:tab/>
        </w:r>
        <w:r w:rsidR="00093231">
          <w:rPr>
            <w:noProof/>
            <w:webHidden/>
          </w:rPr>
          <w:fldChar w:fldCharType="begin"/>
        </w:r>
        <w:r w:rsidR="00093231">
          <w:rPr>
            <w:noProof/>
            <w:webHidden/>
          </w:rPr>
          <w:instrText xml:space="preserve"> PAGEREF _Toc426630733 \h </w:instrText>
        </w:r>
        <w:r w:rsidR="00093231">
          <w:rPr>
            <w:noProof/>
            <w:webHidden/>
          </w:rPr>
        </w:r>
        <w:r w:rsidR="00093231">
          <w:rPr>
            <w:noProof/>
            <w:webHidden/>
          </w:rPr>
          <w:fldChar w:fldCharType="separate"/>
        </w:r>
        <w:r w:rsidR="00FA2F6D">
          <w:rPr>
            <w:noProof/>
            <w:webHidden/>
            <w:rtl/>
          </w:rPr>
          <w:t>4</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34" w:history="1">
        <w:r w:rsidR="00093231" w:rsidRPr="008745D3">
          <w:rPr>
            <w:rStyle w:val="Hyperlink"/>
            <w:noProof/>
            <w:rtl/>
          </w:rPr>
          <w:t xml:space="preserve">5. </w:t>
        </w:r>
        <w:r w:rsidR="00093231" w:rsidRPr="008745D3">
          <w:rPr>
            <w:rStyle w:val="Hyperlink"/>
            <w:rFonts w:hint="eastAsia"/>
            <w:noProof/>
            <w:rtl/>
          </w:rPr>
          <w:t>قرآن</w:t>
        </w:r>
        <w:r w:rsidR="00093231" w:rsidRPr="008745D3">
          <w:rPr>
            <w:rStyle w:val="Hyperlink"/>
            <w:noProof/>
            <w:rtl/>
          </w:rPr>
          <w:t>:</w:t>
        </w:r>
        <w:r w:rsidR="00093231">
          <w:rPr>
            <w:noProof/>
            <w:webHidden/>
          </w:rPr>
          <w:tab/>
        </w:r>
        <w:r w:rsidR="00093231">
          <w:rPr>
            <w:noProof/>
            <w:webHidden/>
          </w:rPr>
          <w:fldChar w:fldCharType="begin"/>
        </w:r>
        <w:r w:rsidR="00093231">
          <w:rPr>
            <w:noProof/>
            <w:webHidden/>
          </w:rPr>
          <w:instrText xml:space="preserve"> PAGEREF _Toc426630734 \h </w:instrText>
        </w:r>
        <w:r w:rsidR="00093231">
          <w:rPr>
            <w:noProof/>
            <w:webHidden/>
          </w:rPr>
        </w:r>
        <w:r w:rsidR="00093231">
          <w:rPr>
            <w:noProof/>
            <w:webHidden/>
          </w:rPr>
          <w:fldChar w:fldCharType="separate"/>
        </w:r>
        <w:r w:rsidR="00FA2F6D">
          <w:rPr>
            <w:noProof/>
            <w:webHidden/>
            <w:rtl/>
          </w:rPr>
          <w:t>4</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35" w:history="1">
        <w:r w:rsidR="00093231" w:rsidRPr="008745D3">
          <w:rPr>
            <w:rStyle w:val="Hyperlink"/>
            <w:noProof/>
            <w:rtl/>
          </w:rPr>
          <w:t xml:space="preserve">6. </w:t>
        </w:r>
        <w:r w:rsidR="00093231" w:rsidRPr="008745D3">
          <w:rPr>
            <w:rStyle w:val="Hyperlink"/>
            <w:rFonts w:hint="eastAsia"/>
            <w:noProof/>
            <w:rtl/>
          </w:rPr>
          <w:t>تنز</w:t>
        </w:r>
        <w:r w:rsidR="00093231" w:rsidRPr="008745D3">
          <w:rPr>
            <w:rStyle w:val="Hyperlink"/>
            <w:rFonts w:hint="cs"/>
            <w:noProof/>
            <w:rtl/>
          </w:rPr>
          <w:t>ی</w:t>
        </w:r>
        <w:r w:rsidR="00093231" w:rsidRPr="008745D3">
          <w:rPr>
            <w:rStyle w:val="Hyperlink"/>
            <w:rFonts w:hint="eastAsia"/>
            <w:noProof/>
            <w:rtl/>
          </w:rPr>
          <w:t>ل</w:t>
        </w:r>
        <w:r w:rsidR="00093231" w:rsidRPr="008745D3">
          <w:rPr>
            <w:rStyle w:val="Hyperlink"/>
            <w:noProof/>
            <w:rtl/>
          </w:rPr>
          <w:t xml:space="preserve"> </w:t>
        </w:r>
        <w:r w:rsidR="00093231" w:rsidRPr="008745D3">
          <w:rPr>
            <w:rStyle w:val="Hyperlink"/>
            <w:rFonts w:hint="eastAsia"/>
            <w:noProof/>
            <w:rtl/>
          </w:rPr>
          <w:t>و</w:t>
        </w:r>
        <w:r w:rsidR="00093231" w:rsidRPr="008745D3">
          <w:rPr>
            <w:rStyle w:val="Hyperlink"/>
            <w:noProof/>
            <w:rtl/>
          </w:rPr>
          <w:t xml:space="preserve"> </w:t>
        </w:r>
        <w:r w:rsidR="00093231" w:rsidRPr="008745D3">
          <w:rPr>
            <w:rStyle w:val="Hyperlink"/>
            <w:rFonts w:hint="eastAsia"/>
            <w:noProof/>
            <w:rtl/>
          </w:rPr>
          <w:t>منزّل</w:t>
        </w:r>
        <w:r w:rsidR="00093231" w:rsidRPr="008745D3">
          <w:rPr>
            <w:rStyle w:val="Hyperlink"/>
            <w:noProof/>
            <w:rtl/>
          </w:rPr>
          <w:t xml:space="preserve"> :</w:t>
        </w:r>
        <w:r w:rsidR="00093231">
          <w:rPr>
            <w:noProof/>
            <w:webHidden/>
          </w:rPr>
          <w:tab/>
        </w:r>
        <w:r w:rsidR="00093231">
          <w:rPr>
            <w:noProof/>
            <w:webHidden/>
          </w:rPr>
          <w:fldChar w:fldCharType="begin"/>
        </w:r>
        <w:r w:rsidR="00093231">
          <w:rPr>
            <w:noProof/>
            <w:webHidden/>
          </w:rPr>
          <w:instrText xml:space="preserve"> PAGEREF _Toc426630735 \h </w:instrText>
        </w:r>
        <w:r w:rsidR="00093231">
          <w:rPr>
            <w:noProof/>
            <w:webHidden/>
          </w:rPr>
        </w:r>
        <w:r w:rsidR="00093231">
          <w:rPr>
            <w:noProof/>
            <w:webHidden/>
          </w:rPr>
          <w:fldChar w:fldCharType="separate"/>
        </w:r>
        <w:r w:rsidR="00FA2F6D">
          <w:rPr>
            <w:noProof/>
            <w:webHidden/>
            <w:rtl/>
          </w:rPr>
          <w:t>5</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36" w:history="1">
        <w:r w:rsidR="00093231" w:rsidRPr="008745D3">
          <w:rPr>
            <w:rStyle w:val="Hyperlink"/>
            <w:noProof/>
            <w:rtl/>
          </w:rPr>
          <w:t xml:space="preserve">7. </w:t>
        </w:r>
        <w:r w:rsidR="00093231" w:rsidRPr="008745D3">
          <w:rPr>
            <w:rStyle w:val="Hyperlink"/>
            <w:rFonts w:hint="eastAsia"/>
            <w:noProof/>
            <w:rtl/>
          </w:rPr>
          <w:t>آ</w:t>
        </w:r>
        <w:r w:rsidR="00093231" w:rsidRPr="008745D3">
          <w:rPr>
            <w:rStyle w:val="Hyperlink"/>
            <w:rFonts w:hint="cs"/>
            <w:noProof/>
            <w:rtl/>
          </w:rPr>
          <w:t>ی</w:t>
        </w:r>
        <w:r w:rsidR="00093231" w:rsidRPr="008745D3">
          <w:rPr>
            <w:rStyle w:val="Hyperlink"/>
            <w:rFonts w:hint="eastAsia"/>
            <w:noProof/>
            <w:rtl/>
          </w:rPr>
          <w:t>ات</w:t>
        </w:r>
        <w:r w:rsidR="00093231" w:rsidRPr="008745D3">
          <w:rPr>
            <w:rStyle w:val="Hyperlink"/>
            <w:noProof/>
            <w:rtl/>
          </w:rPr>
          <w:t>:</w:t>
        </w:r>
        <w:r w:rsidR="00093231">
          <w:rPr>
            <w:noProof/>
            <w:webHidden/>
          </w:rPr>
          <w:tab/>
        </w:r>
        <w:r w:rsidR="00093231">
          <w:rPr>
            <w:noProof/>
            <w:webHidden/>
          </w:rPr>
          <w:fldChar w:fldCharType="begin"/>
        </w:r>
        <w:r w:rsidR="00093231">
          <w:rPr>
            <w:noProof/>
            <w:webHidden/>
          </w:rPr>
          <w:instrText xml:space="preserve"> PAGEREF _Toc426630736 \h </w:instrText>
        </w:r>
        <w:r w:rsidR="00093231">
          <w:rPr>
            <w:noProof/>
            <w:webHidden/>
          </w:rPr>
        </w:r>
        <w:r w:rsidR="00093231">
          <w:rPr>
            <w:noProof/>
            <w:webHidden/>
          </w:rPr>
          <w:fldChar w:fldCharType="separate"/>
        </w:r>
        <w:r w:rsidR="00FA2F6D">
          <w:rPr>
            <w:noProof/>
            <w:webHidden/>
            <w:rtl/>
          </w:rPr>
          <w:t>5</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37" w:history="1">
        <w:r w:rsidR="00093231" w:rsidRPr="008745D3">
          <w:rPr>
            <w:rStyle w:val="Hyperlink"/>
            <w:noProof/>
            <w:rtl/>
          </w:rPr>
          <w:t xml:space="preserve">8. </w:t>
        </w:r>
        <w:r w:rsidR="00093231" w:rsidRPr="008745D3">
          <w:rPr>
            <w:rStyle w:val="Hyperlink"/>
            <w:rFonts w:hint="eastAsia"/>
            <w:noProof/>
            <w:rtl/>
          </w:rPr>
          <w:t>ذ</w:t>
        </w:r>
        <w:r w:rsidR="001B2329">
          <w:rPr>
            <w:rStyle w:val="Hyperlink"/>
            <w:rFonts w:hint="eastAsia"/>
            <w:noProof/>
            <w:rtl/>
          </w:rPr>
          <w:t>ک</w:t>
        </w:r>
        <w:r w:rsidR="00093231" w:rsidRPr="008745D3">
          <w:rPr>
            <w:rStyle w:val="Hyperlink"/>
            <w:rFonts w:hint="eastAsia"/>
            <w:noProof/>
            <w:rtl/>
          </w:rPr>
          <w:t>ر،</w:t>
        </w:r>
        <w:r w:rsidR="00093231" w:rsidRPr="008745D3">
          <w:rPr>
            <w:rStyle w:val="Hyperlink"/>
            <w:noProof/>
            <w:rtl/>
          </w:rPr>
          <w:t xml:space="preserve"> </w:t>
        </w:r>
        <w:r w:rsidR="00093231" w:rsidRPr="008745D3">
          <w:rPr>
            <w:rStyle w:val="Hyperlink"/>
            <w:rFonts w:hint="eastAsia"/>
            <w:noProof/>
            <w:rtl/>
          </w:rPr>
          <w:t>ذ</w:t>
        </w:r>
        <w:r w:rsidR="001B2329">
          <w:rPr>
            <w:rStyle w:val="Hyperlink"/>
            <w:rFonts w:hint="eastAsia"/>
            <w:noProof/>
            <w:rtl/>
          </w:rPr>
          <w:t>ک</w:t>
        </w:r>
        <w:r w:rsidR="00093231" w:rsidRPr="008745D3">
          <w:rPr>
            <w:rStyle w:val="Hyperlink"/>
            <w:rFonts w:hint="eastAsia"/>
            <w:noProof/>
            <w:rtl/>
          </w:rPr>
          <w:t>ر</w:t>
        </w:r>
        <w:r w:rsidR="00093231" w:rsidRPr="008745D3">
          <w:rPr>
            <w:rStyle w:val="Hyperlink"/>
            <w:rFonts w:hint="cs"/>
            <w:noProof/>
            <w:rtl/>
          </w:rPr>
          <w:t>ی</w:t>
        </w:r>
        <w:r w:rsidR="00093231" w:rsidRPr="008745D3">
          <w:rPr>
            <w:rStyle w:val="Hyperlink"/>
            <w:rFonts w:hint="eastAsia"/>
            <w:noProof/>
            <w:rtl/>
          </w:rPr>
          <w:t>،</w:t>
        </w:r>
        <w:r w:rsidR="00093231" w:rsidRPr="008745D3">
          <w:rPr>
            <w:rStyle w:val="Hyperlink"/>
            <w:noProof/>
            <w:rtl/>
          </w:rPr>
          <w:t xml:space="preserve"> </w:t>
        </w:r>
        <w:r w:rsidR="00093231" w:rsidRPr="008745D3">
          <w:rPr>
            <w:rStyle w:val="Hyperlink"/>
            <w:rFonts w:hint="eastAsia"/>
            <w:noProof/>
            <w:rtl/>
          </w:rPr>
          <w:t>تذ</w:t>
        </w:r>
        <w:r w:rsidR="001B2329">
          <w:rPr>
            <w:rStyle w:val="Hyperlink"/>
            <w:rFonts w:hint="eastAsia"/>
            <w:noProof/>
            <w:rtl/>
          </w:rPr>
          <w:t>ک</w:t>
        </w:r>
        <w:r w:rsidR="00093231" w:rsidRPr="008745D3">
          <w:rPr>
            <w:rStyle w:val="Hyperlink"/>
            <w:rFonts w:hint="eastAsia"/>
            <w:noProof/>
            <w:rtl/>
          </w:rPr>
          <w:t>ره</w:t>
        </w:r>
        <w:r w:rsidR="00093231" w:rsidRPr="008745D3">
          <w:rPr>
            <w:rStyle w:val="Hyperlink"/>
            <w:noProof/>
            <w:rtl/>
          </w:rPr>
          <w:t>:</w:t>
        </w:r>
        <w:r w:rsidR="00093231">
          <w:rPr>
            <w:noProof/>
            <w:webHidden/>
          </w:rPr>
          <w:tab/>
        </w:r>
        <w:r w:rsidR="00093231">
          <w:rPr>
            <w:noProof/>
            <w:webHidden/>
          </w:rPr>
          <w:fldChar w:fldCharType="begin"/>
        </w:r>
        <w:r w:rsidR="00093231">
          <w:rPr>
            <w:noProof/>
            <w:webHidden/>
          </w:rPr>
          <w:instrText xml:space="preserve"> PAGEREF _Toc426630737 \h </w:instrText>
        </w:r>
        <w:r w:rsidR="00093231">
          <w:rPr>
            <w:noProof/>
            <w:webHidden/>
          </w:rPr>
        </w:r>
        <w:r w:rsidR="00093231">
          <w:rPr>
            <w:noProof/>
            <w:webHidden/>
          </w:rPr>
          <w:fldChar w:fldCharType="separate"/>
        </w:r>
        <w:r w:rsidR="00FA2F6D">
          <w:rPr>
            <w:noProof/>
            <w:webHidden/>
            <w:rtl/>
          </w:rPr>
          <w:t>5</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38" w:history="1">
        <w:r w:rsidR="00093231" w:rsidRPr="008745D3">
          <w:rPr>
            <w:rStyle w:val="Hyperlink"/>
            <w:noProof/>
            <w:rtl/>
          </w:rPr>
          <w:t xml:space="preserve">9. </w:t>
        </w:r>
        <w:r w:rsidR="00093231" w:rsidRPr="008745D3">
          <w:rPr>
            <w:rStyle w:val="Hyperlink"/>
            <w:rFonts w:hint="eastAsia"/>
            <w:noProof/>
            <w:rtl/>
          </w:rPr>
          <w:t>شفاء</w:t>
        </w:r>
        <w:r w:rsidR="00093231" w:rsidRPr="008745D3">
          <w:rPr>
            <w:rStyle w:val="Hyperlink"/>
            <w:noProof/>
            <w:rtl/>
          </w:rPr>
          <w:t>:</w:t>
        </w:r>
        <w:r w:rsidR="00093231">
          <w:rPr>
            <w:noProof/>
            <w:webHidden/>
          </w:rPr>
          <w:tab/>
        </w:r>
        <w:r w:rsidR="00093231">
          <w:rPr>
            <w:noProof/>
            <w:webHidden/>
          </w:rPr>
          <w:fldChar w:fldCharType="begin"/>
        </w:r>
        <w:r w:rsidR="00093231">
          <w:rPr>
            <w:noProof/>
            <w:webHidden/>
          </w:rPr>
          <w:instrText xml:space="preserve"> PAGEREF _Toc426630738 \h </w:instrText>
        </w:r>
        <w:r w:rsidR="00093231">
          <w:rPr>
            <w:noProof/>
            <w:webHidden/>
          </w:rPr>
        </w:r>
        <w:r w:rsidR="00093231">
          <w:rPr>
            <w:noProof/>
            <w:webHidden/>
          </w:rPr>
          <w:fldChar w:fldCharType="separate"/>
        </w:r>
        <w:r w:rsidR="00FA2F6D">
          <w:rPr>
            <w:noProof/>
            <w:webHidden/>
            <w:rtl/>
          </w:rPr>
          <w:t>6</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39" w:history="1">
        <w:r w:rsidR="00093231" w:rsidRPr="008745D3">
          <w:rPr>
            <w:rStyle w:val="Hyperlink"/>
            <w:noProof/>
            <w:rtl/>
          </w:rPr>
          <w:t xml:space="preserve">10. </w:t>
        </w:r>
        <w:r w:rsidR="00093231" w:rsidRPr="008745D3">
          <w:rPr>
            <w:rStyle w:val="Hyperlink"/>
            <w:rFonts w:hint="eastAsia"/>
            <w:noProof/>
            <w:rtl/>
          </w:rPr>
          <w:t>موعظه</w:t>
        </w:r>
        <w:r w:rsidR="00093231" w:rsidRPr="008745D3">
          <w:rPr>
            <w:rStyle w:val="Hyperlink"/>
            <w:noProof/>
            <w:rtl/>
          </w:rPr>
          <w:t>:</w:t>
        </w:r>
        <w:r w:rsidR="00093231">
          <w:rPr>
            <w:noProof/>
            <w:webHidden/>
          </w:rPr>
          <w:tab/>
        </w:r>
        <w:r w:rsidR="00093231">
          <w:rPr>
            <w:noProof/>
            <w:webHidden/>
          </w:rPr>
          <w:fldChar w:fldCharType="begin"/>
        </w:r>
        <w:r w:rsidR="00093231">
          <w:rPr>
            <w:noProof/>
            <w:webHidden/>
          </w:rPr>
          <w:instrText xml:space="preserve"> PAGEREF _Toc426630739 \h </w:instrText>
        </w:r>
        <w:r w:rsidR="00093231">
          <w:rPr>
            <w:noProof/>
            <w:webHidden/>
          </w:rPr>
        </w:r>
        <w:r w:rsidR="00093231">
          <w:rPr>
            <w:noProof/>
            <w:webHidden/>
          </w:rPr>
          <w:fldChar w:fldCharType="separate"/>
        </w:r>
        <w:r w:rsidR="00FA2F6D">
          <w:rPr>
            <w:noProof/>
            <w:webHidden/>
            <w:rtl/>
          </w:rPr>
          <w:t>6</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40" w:history="1">
        <w:r w:rsidR="00093231" w:rsidRPr="008745D3">
          <w:rPr>
            <w:rStyle w:val="Hyperlink"/>
            <w:noProof/>
            <w:rtl/>
          </w:rPr>
          <w:t xml:space="preserve">11. </w:t>
        </w:r>
        <w:r w:rsidR="00093231" w:rsidRPr="008745D3">
          <w:rPr>
            <w:rStyle w:val="Hyperlink"/>
            <w:rFonts w:hint="eastAsia"/>
            <w:noProof/>
            <w:rtl/>
          </w:rPr>
          <w:t>علــ</w:t>
        </w:r>
        <w:r w:rsidR="001B2329">
          <w:rPr>
            <w:rStyle w:val="Hyperlink"/>
            <w:rFonts w:hint="eastAsia"/>
            <w:noProof/>
            <w:rtl/>
          </w:rPr>
          <w:t>ی</w:t>
        </w:r>
        <w:r w:rsidR="00093231">
          <w:rPr>
            <w:noProof/>
            <w:webHidden/>
          </w:rPr>
          <w:tab/>
        </w:r>
        <w:r w:rsidR="00093231">
          <w:rPr>
            <w:noProof/>
            <w:webHidden/>
          </w:rPr>
          <w:fldChar w:fldCharType="begin"/>
        </w:r>
        <w:r w:rsidR="00093231">
          <w:rPr>
            <w:noProof/>
            <w:webHidden/>
          </w:rPr>
          <w:instrText xml:space="preserve"> PAGEREF _Toc426630740 \h </w:instrText>
        </w:r>
        <w:r w:rsidR="00093231">
          <w:rPr>
            <w:noProof/>
            <w:webHidden/>
          </w:rPr>
        </w:r>
        <w:r w:rsidR="00093231">
          <w:rPr>
            <w:noProof/>
            <w:webHidden/>
          </w:rPr>
          <w:fldChar w:fldCharType="separate"/>
        </w:r>
        <w:r w:rsidR="00FA2F6D">
          <w:rPr>
            <w:noProof/>
            <w:webHidden/>
            <w:rtl/>
          </w:rPr>
          <w:t>6</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41" w:history="1">
        <w:r w:rsidR="00093231" w:rsidRPr="008745D3">
          <w:rPr>
            <w:rStyle w:val="Hyperlink"/>
            <w:noProof/>
            <w:rtl/>
          </w:rPr>
          <w:t xml:space="preserve">12. </w:t>
        </w:r>
        <w:r w:rsidR="00093231" w:rsidRPr="008745D3">
          <w:rPr>
            <w:rStyle w:val="Hyperlink"/>
            <w:rFonts w:hint="eastAsia"/>
            <w:noProof/>
            <w:rtl/>
          </w:rPr>
          <w:t>بش</w:t>
        </w:r>
        <w:r w:rsidR="00093231" w:rsidRPr="008745D3">
          <w:rPr>
            <w:rStyle w:val="Hyperlink"/>
            <w:rFonts w:hint="cs"/>
            <w:noProof/>
            <w:rtl/>
          </w:rPr>
          <w:t>ی</w:t>
        </w:r>
        <w:r w:rsidR="00093231" w:rsidRPr="008745D3">
          <w:rPr>
            <w:rStyle w:val="Hyperlink"/>
            <w:rFonts w:hint="eastAsia"/>
            <w:noProof/>
            <w:rtl/>
          </w:rPr>
          <w:t>ر،</w:t>
        </w:r>
        <w:r w:rsidR="00093231" w:rsidRPr="008745D3">
          <w:rPr>
            <w:rStyle w:val="Hyperlink"/>
            <w:noProof/>
            <w:rtl/>
          </w:rPr>
          <w:t xml:space="preserve"> </w:t>
        </w:r>
        <w:r w:rsidR="00093231" w:rsidRPr="008745D3">
          <w:rPr>
            <w:rStyle w:val="Hyperlink"/>
            <w:rFonts w:hint="eastAsia"/>
            <w:noProof/>
            <w:rtl/>
          </w:rPr>
          <w:t>بشر</w:t>
        </w:r>
        <w:r w:rsidR="00093231" w:rsidRPr="008745D3">
          <w:rPr>
            <w:rStyle w:val="Hyperlink"/>
            <w:rFonts w:hint="cs"/>
            <w:noProof/>
            <w:rtl/>
          </w:rPr>
          <w:t>ی</w:t>
        </w:r>
        <w:r w:rsidR="00093231" w:rsidRPr="008745D3">
          <w:rPr>
            <w:rStyle w:val="Hyperlink"/>
            <w:rFonts w:hint="eastAsia"/>
            <w:noProof/>
            <w:rtl/>
          </w:rPr>
          <w:t>،</w:t>
        </w:r>
        <w:r w:rsidR="00093231" w:rsidRPr="008745D3">
          <w:rPr>
            <w:rStyle w:val="Hyperlink"/>
            <w:noProof/>
            <w:rtl/>
          </w:rPr>
          <w:t xml:space="preserve"> </w:t>
        </w:r>
        <w:r w:rsidR="00093231" w:rsidRPr="008745D3">
          <w:rPr>
            <w:rStyle w:val="Hyperlink"/>
            <w:rFonts w:hint="eastAsia"/>
            <w:noProof/>
            <w:rtl/>
          </w:rPr>
          <w:t>نذ</w:t>
        </w:r>
        <w:r w:rsidR="00093231" w:rsidRPr="008745D3">
          <w:rPr>
            <w:rStyle w:val="Hyperlink"/>
            <w:rFonts w:hint="cs"/>
            <w:noProof/>
            <w:rtl/>
          </w:rPr>
          <w:t>ی</w:t>
        </w:r>
        <w:r w:rsidR="00093231" w:rsidRPr="008745D3">
          <w:rPr>
            <w:rStyle w:val="Hyperlink"/>
            <w:rFonts w:hint="eastAsia"/>
            <w:noProof/>
            <w:rtl/>
          </w:rPr>
          <w:t>ر،</w:t>
        </w:r>
        <w:r w:rsidR="00093231" w:rsidRPr="008745D3">
          <w:rPr>
            <w:rStyle w:val="Hyperlink"/>
            <w:noProof/>
            <w:rtl/>
          </w:rPr>
          <w:t xml:space="preserve"> </w:t>
        </w:r>
        <w:r w:rsidR="00093231" w:rsidRPr="008745D3">
          <w:rPr>
            <w:rStyle w:val="Hyperlink"/>
            <w:rFonts w:hint="eastAsia"/>
            <w:noProof/>
            <w:rtl/>
          </w:rPr>
          <w:t>عذر</w:t>
        </w:r>
        <w:r w:rsidR="00093231" w:rsidRPr="008745D3">
          <w:rPr>
            <w:rStyle w:val="Hyperlink"/>
            <w:noProof/>
            <w:rtl/>
          </w:rPr>
          <w:t xml:space="preserve"> </w:t>
        </w:r>
        <w:r w:rsidR="00093231" w:rsidRPr="008745D3">
          <w:rPr>
            <w:rStyle w:val="Hyperlink"/>
            <w:rFonts w:hint="eastAsia"/>
            <w:noProof/>
            <w:rtl/>
          </w:rPr>
          <w:t>و</w:t>
        </w:r>
        <w:r w:rsidR="00093231" w:rsidRPr="008745D3">
          <w:rPr>
            <w:rStyle w:val="Hyperlink"/>
            <w:noProof/>
            <w:rtl/>
          </w:rPr>
          <w:t xml:space="preserve"> </w:t>
        </w:r>
        <w:r w:rsidR="00093231" w:rsidRPr="008745D3">
          <w:rPr>
            <w:rStyle w:val="Hyperlink"/>
            <w:rFonts w:hint="eastAsia"/>
            <w:noProof/>
            <w:rtl/>
          </w:rPr>
          <w:t>نذر</w:t>
        </w:r>
        <w:r w:rsidR="00093231" w:rsidRPr="008745D3">
          <w:rPr>
            <w:rStyle w:val="Hyperlink"/>
            <w:noProof/>
            <w:rtl/>
          </w:rPr>
          <w:t>:</w:t>
        </w:r>
        <w:r w:rsidR="00093231">
          <w:rPr>
            <w:noProof/>
            <w:webHidden/>
          </w:rPr>
          <w:tab/>
        </w:r>
        <w:r w:rsidR="00093231">
          <w:rPr>
            <w:noProof/>
            <w:webHidden/>
          </w:rPr>
          <w:fldChar w:fldCharType="begin"/>
        </w:r>
        <w:r w:rsidR="00093231">
          <w:rPr>
            <w:noProof/>
            <w:webHidden/>
          </w:rPr>
          <w:instrText xml:space="preserve"> PAGEREF _Toc426630741 \h </w:instrText>
        </w:r>
        <w:r w:rsidR="00093231">
          <w:rPr>
            <w:noProof/>
            <w:webHidden/>
          </w:rPr>
        </w:r>
        <w:r w:rsidR="00093231">
          <w:rPr>
            <w:noProof/>
            <w:webHidden/>
          </w:rPr>
          <w:fldChar w:fldCharType="separate"/>
        </w:r>
        <w:r w:rsidR="00FA2F6D">
          <w:rPr>
            <w:noProof/>
            <w:webHidden/>
            <w:rtl/>
          </w:rPr>
          <w:t>6</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42" w:history="1">
        <w:r w:rsidR="00093231" w:rsidRPr="008745D3">
          <w:rPr>
            <w:rStyle w:val="Hyperlink"/>
            <w:rFonts w:hint="eastAsia"/>
            <w:noProof/>
            <w:rtl/>
          </w:rPr>
          <w:t>توجه</w:t>
        </w:r>
        <w:r w:rsidR="00093231" w:rsidRPr="008745D3">
          <w:rPr>
            <w:rStyle w:val="Hyperlink"/>
            <w:noProof/>
            <w:rtl/>
          </w:rPr>
          <w:t xml:space="preserve"> </w:t>
        </w:r>
        <w:r w:rsidR="00093231" w:rsidRPr="008745D3">
          <w:rPr>
            <w:rStyle w:val="Hyperlink"/>
            <w:rFonts w:hint="eastAsia"/>
            <w:noProof/>
            <w:rtl/>
          </w:rPr>
          <w:t>به</w:t>
        </w:r>
        <w:r w:rsidR="00093231" w:rsidRPr="008745D3">
          <w:rPr>
            <w:rStyle w:val="Hyperlink"/>
            <w:noProof/>
            <w:rtl/>
          </w:rPr>
          <w:t xml:space="preserve"> </w:t>
        </w:r>
        <w:r w:rsidR="00093231" w:rsidRPr="008745D3">
          <w:rPr>
            <w:rStyle w:val="Hyperlink"/>
            <w:rFonts w:hint="eastAsia"/>
            <w:noProof/>
            <w:rtl/>
          </w:rPr>
          <w:t>قرآن</w:t>
        </w:r>
        <w:r w:rsidR="00093231" w:rsidRPr="008745D3">
          <w:rPr>
            <w:rStyle w:val="Hyperlink"/>
            <w:noProof/>
            <w:rtl/>
          </w:rPr>
          <w:t xml:space="preserve"> </w:t>
        </w:r>
        <w:r w:rsidR="00093231" w:rsidRPr="008745D3">
          <w:rPr>
            <w:rStyle w:val="Hyperlink"/>
            <w:rFonts w:hint="eastAsia"/>
            <w:noProof/>
            <w:rtl/>
          </w:rPr>
          <w:t>در</w:t>
        </w:r>
        <w:r w:rsidR="00093231" w:rsidRPr="008745D3">
          <w:rPr>
            <w:rStyle w:val="Hyperlink"/>
            <w:noProof/>
            <w:rtl/>
          </w:rPr>
          <w:t xml:space="preserve"> </w:t>
        </w:r>
        <w:r w:rsidR="00093231" w:rsidRPr="008745D3">
          <w:rPr>
            <w:rStyle w:val="Hyperlink"/>
            <w:rFonts w:hint="eastAsia"/>
            <w:noProof/>
            <w:rtl/>
          </w:rPr>
          <w:t>عصر</w:t>
        </w:r>
        <w:r w:rsidR="00093231" w:rsidRPr="008745D3">
          <w:rPr>
            <w:rStyle w:val="Hyperlink"/>
            <w:noProof/>
            <w:rtl/>
          </w:rPr>
          <w:t xml:space="preserve"> </w:t>
        </w:r>
        <w:r w:rsidR="00093231" w:rsidRPr="008745D3">
          <w:rPr>
            <w:rStyle w:val="Hyperlink"/>
            <w:rFonts w:hint="eastAsia"/>
            <w:noProof/>
            <w:rtl/>
          </w:rPr>
          <w:t>جد</w:t>
        </w:r>
        <w:r w:rsidR="00093231" w:rsidRPr="008745D3">
          <w:rPr>
            <w:rStyle w:val="Hyperlink"/>
            <w:rFonts w:hint="cs"/>
            <w:noProof/>
            <w:rtl/>
          </w:rPr>
          <w:t>ی</w:t>
        </w:r>
        <w:r w:rsidR="00093231" w:rsidRPr="008745D3">
          <w:rPr>
            <w:rStyle w:val="Hyperlink"/>
            <w:rFonts w:hint="eastAsia"/>
            <w:noProof/>
            <w:rtl/>
          </w:rPr>
          <w:t>د</w:t>
        </w:r>
        <w:r w:rsidR="00093231">
          <w:rPr>
            <w:noProof/>
            <w:webHidden/>
          </w:rPr>
          <w:tab/>
        </w:r>
        <w:r w:rsidR="00093231">
          <w:rPr>
            <w:noProof/>
            <w:webHidden/>
          </w:rPr>
          <w:fldChar w:fldCharType="begin"/>
        </w:r>
        <w:r w:rsidR="00093231">
          <w:rPr>
            <w:noProof/>
            <w:webHidden/>
          </w:rPr>
          <w:instrText xml:space="preserve"> PAGEREF _Toc426630742 \h </w:instrText>
        </w:r>
        <w:r w:rsidR="00093231">
          <w:rPr>
            <w:noProof/>
            <w:webHidden/>
          </w:rPr>
        </w:r>
        <w:r w:rsidR="00093231">
          <w:rPr>
            <w:noProof/>
            <w:webHidden/>
          </w:rPr>
          <w:fldChar w:fldCharType="separate"/>
        </w:r>
        <w:r w:rsidR="00FA2F6D">
          <w:rPr>
            <w:noProof/>
            <w:webHidden/>
            <w:rtl/>
          </w:rPr>
          <w:t>7</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43" w:history="1">
        <w:r w:rsidR="00093231" w:rsidRPr="008745D3">
          <w:rPr>
            <w:rStyle w:val="Hyperlink"/>
            <w:rFonts w:hint="eastAsia"/>
            <w:noProof/>
            <w:rtl/>
          </w:rPr>
          <w:t>دعا</w:t>
        </w:r>
        <w:r w:rsidR="00093231">
          <w:rPr>
            <w:noProof/>
            <w:webHidden/>
          </w:rPr>
          <w:tab/>
        </w:r>
        <w:r w:rsidR="00093231">
          <w:rPr>
            <w:noProof/>
            <w:webHidden/>
          </w:rPr>
          <w:fldChar w:fldCharType="begin"/>
        </w:r>
        <w:r w:rsidR="00093231">
          <w:rPr>
            <w:noProof/>
            <w:webHidden/>
          </w:rPr>
          <w:instrText xml:space="preserve"> PAGEREF _Toc426630743 \h </w:instrText>
        </w:r>
        <w:r w:rsidR="00093231">
          <w:rPr>
            <w:noProof/>
            <w:webHidden/>
          </w:rPr>
        </w:r>
        <w:r w:rsidR="00093231">
          <w:rPr>
            <w:noProof/>
            <w:webHidden/>
          </w:rPr>
          <w:fldChar w:fldCharType="separate"/>
        </w:r>
        <w:r w:rsidR="00FA2F6D">
          <w:rPr>
            <w:noProof/>
            <w:webHidden/>
            <w:rtl/>
          </w:rPr>
          <w:t>8</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44" w:history="1">
        <w:r w:rsidR="00093231" w:rsidRPr="008745D3">
          <w:rPr>
            <w:rStyle w:val="Hyperlink"/>
            <w:rFonts w:hint="eastAsia"/>
            <w:noProof/>
            <w:rtl/>
          </w:rPr>
          <w:t>خطبه</w:t>
        </w:r>
        <w:r w:rsidR="00093231" w:rsidRPr="008745D3">
          <w:rPr>
            <w:rStyle w:val="Hyperlink"/>
            <w:noProof/>
            <w:rtl/>
          </w:rPr>
          <w:t xml:space="preserve"> </w:t>
        </w:r>
        <w:r w:rsidR="00093231" w:rsidRPr="008745D3">
          <w:rPr>
            <w:rStyle w:val="Hyperlink"/>
            <w:rFonts w:hint="eastAsia"/>
            <w:noProof/>
            <w:rtl/>
          </w:rPr>
          <w:t>دوم</w:t>
        </w:r>
        <w:r w:rsidR="00093231">
          <w:rPr>
            <w:noProof/>
            <w:webHidden/>
          </w:rPr>
          <w:tab/>
        </w:r>
        <w:r w:rsidR="00093231">
          <w:rPr>
            <w:noProof/>
            <w:webHidden/>
          </w:rPr>
          <w:fldChar w:fldCharType="begin"/>
        </w:r>
        <w:r w:rsidR="00093231">
          <w:rPr>
            <w:noProof/>
            <w:webHidden/>
          </w:rPr>
          <w:instrText xml:space="preserve"> PAGEREF _Toc426630744 \h </w:instrText>
        </w:r>
        <w:r w:rsidR="00093231">
          <w:rPr>
            <w:noProof/>
            <w:webHidden/>
          </w:rPr>
        </w:r>
        <w:r w:rsidR="00093231">
          <w:rPr>
            <w:noProof/>
            <w:webHidden/>
          </w:rPr>
          <w:fldChar w:fldCharType="separate"/>
        </w:r>
        <w:r w:rsidR="00FA2F6D">
          <w:rPr>
            <w:noProof/>
            <w:webHidden/>
            <w:rtl/>
          </w:rPr>
          <w:t>8</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45" w:history="1">
        <w:r w:rsidR="00093231" w:rsidRPr="008745D3">
          <w:rPr>
            <w:rStyle w:val="Hyperlink"/>
            <w:rFonts w:hint="eastAsia"/>
            <w:noProof/>
            <w:rtl/>
          </w:rPr>
          <w:t>کمک</w:t>
        </w:r>
        <w:r w:rsidR="00093231" w:rsidRPr="008745D3">
          <w:rPr>
            <w:rStyle w:val="Hyperlink"/>
            <w:noProof/>
            <w:rtl/>
          </w:rPr>
          <w:t xml:space="preserve"> </w:t>
        </w:r>
        <w:r w:rsidR="00093231" w:rsidRPr="008745D3">
          <w:rPr>
            <w:rStyle w:val="Hyperlink"/>
            <w:rFonts w:hint="eastAsia"/>
            <w:noProof/>
            <w:rtl/>
          </w:rPr>
          <w:t>کردن</w:t>
        </w:r>
        <w:r w:rsidR="00093231" w:rsidRPr="008745D3">
          <w:rPr>
            <w:rStyle w:val="Hyperlink"/>
            <w:noProof/>
            <w:rtl/>
          </w:rPr>
          <w:t xml:space="preserve"> </w:t>
        </w:r>
        <w:r w:rsidR="00093231" w:rsidRPr="008745D3">
          <w:rPr>
            <w:rStyle w:val="Hyperlink"/>
            <w:rFonts w:hint="eastAsia"/>
            <w:noProof/>
            <w:rtl/>
          </w:rPr>
          <w:t>به</w:t>
        </w:r>
        <w:r w:rsidR="00093231" w:rsidRPr="008745D3">
          <w:rPr>
            <w:rStyle w:val="Hyperlink"/>
            <w:noProof/>
            <w:rtl/>
          </w:rPr>
          <w:t xml:space="preserve"> </w:t>
        </w:r>
        <w:r w:rsidR="00093231" w:rsidRPr="008745D3">
          <w:rPr>
            <w:rStyle w:val="Hyperlink"/>
            <w:rFonts w:hint="eastAsia"/>
            <w:noProof/>
            <w:rtl/>
          </w:rPr>
          <w:t>فقرا</w:t>
        </w:r>
        <w:r w:rsidR="00093231" w:rsidRPr="008745D3">
          <w:rPr>
            <w:rStyle w:val="Hyperlink"/>
            <w:noProof/>
            <w:rtl/>
          </w:rPr>
          <w:t xml:space="preserve"> </w:t>
        </w:r>
        <w:r w:rsidR="00093231" w:rsidRPr="008745D3">
          <w:rPr>
            <w:rStyle w:val="Hyperlink"/>
            <w:rFonts w:hint="eastAsia"/>
            <w:noProof/>
            <w:rtl/>
          </w:rPr>
          <w:t>و</w:t>
        </w:r>
        <w:r w:rsidR="00093231" w:rsidRPr="008745D3">
          <w:rPr>
            <w:rStyle w:val="Hyperlink"/>
            <w:noProof/>
            <w:rtl/>
          </w:rPr>
          <w:t xml:space="preserve"> </w:t>
        </w:r>
        <w:r w:rsidR="00093231" w:rsidRPr="008745D3">
          <w:rPr>
            <w:rStyle w:val="Hyperlink"/>
            <w:rFonts w:hint="eastAsia"/>
            <w:noProof/>
            <w:rtl/>
          </w:rPr>
          <w:t>مستمندان</w:t>
        </w:r>
        <w:r w:rsidR="00093231">
          <w:rPr>
            <w:noProof/>
            <w:webHidden/>
          </w:rPr>
          <w:tab/>
        </w:r>
        <w:r w:rsidR="00093231">
          <w:rPr>
            <w:noProof/>
            <w:webHidden/>
          </w:rPr>
          <w:fldChar w:fldCharType="begin"/>
        </w:r>
        <w:r w:rsidR="00093231">
          <w:rPr>
            <w:noProof/>
            <w:webHidden/>
          </w:rPr>
          <w:instrText xml:space="preserve"> PAGEREF _Toc426630745 \h </w:instrText>
        </w:r>
        <w:r w:rsidR="00093231">
          <w:rPr>
            <w:noProof/>
            <w:webHidden/>
          </w:rPr>
        </w:r>
        <w:r w:rsidR="00093231">
          <w:rPr>
            <w:noProof/>
            <w:webHidden/>
          </w:rPr>
          <w:fldChar w:fldCharType="separate"/>
        </w:r>
        <w:r w:rsidR="00FA2F6D">
          <w:rPr>
            <w:noProof/>
            <w:webHidden/>
            <w:rtl/>
          </w:rPr>
          <w:t>8</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46" w:history="1">
        <w:r w:rsidR="00093231" w:rsidRPr="008745D3">
          <w:rPr>
            <w:rStyle w:val="Hyperlink"/>
            <w:rFonts w:hint="eastAsia"/>
            <w:noProof/>
            <w:rtl/>
          </w:rPr>
          <w:t>مسئله</w:t>
        </w:r>
        <w:r w:rsidR="00093231" w:rsidRPr="008745D3">
          <w:rPr>
            <w:rStyle w:val="Hyperlink"/>
            <w:noProof/>
            <w:rtl/>
          </w:rPr>
          <w:t xml:space="preserve"> </w:t>
        </w:r>
        <w:r w:rsidR="00093231" w:rsidRPr="008745D3">
          <w:rPr>
            <w:rStyle w:val="Hyperlink"/>
            <w:rFonts w:hint="eastAsia"/>
            <w:noProof/>
            <w:rtl/>
          </w:rPr>
          <w:t>تعاون</w:t>
        </w:r>
        <w:r w:rsidR="00093231">
          <w:rPr>
            <w:noProof/>
            <w:webHidden/>
          </w:rPr>
          <w:tab/>
        </w:r>
        <w:r w:rsidR="00093231">
          <w:rPr>
            <w:noProof/>
            <w:webHidden/>
          </w:rPr>
          <w:fldChar w:fldCharType="begin"/>
        </w:r>
        <w:r w:rsidR="00093231">
          <w:rPr>
            <w:noProof/>
            <w:webHidden/>
          </w:rPr>
          <w:instrText xml:space="preserve"> PAGEREF _Toc426630746 \h </w:instrText>
        </w:r>
        <w:r w:rsidR="00093231">
          <w:rPr>
            <w:noProof/>
            <w:webHidden/>
          </w:rPr>
        </w:r>
        <w:r w:rsidR="00093231">
          <w:rPr>
            <w:noProof/>
            <w:webHidden/>
          </w:rPr>
          <w:fldChar w:fldCharType="separate"/>
        </w:r>
        <w:r w:rsidR="00FA2F6D">
          <w:rPr>
            <w:noProof/>
            <w:webHidden/>
            <w:rtl/>
          </w:rPr>
          <w:t>10</w:t>
        </w:r>
        <w:r w:rsidR="00093231">
          <w:rPr>
            <w:noProof/>
            <w:webHidden/>
          </w:rPr>
          <w:fldChar w:fldCharType="end"/>
        </w:r>
      </w:hyperlink>
    </w:p>
    <w:p w:rsidR="00093231" w:rsidRDefault="0019488A" w:rsidP="00C63F2C">
      <w:pPr>
        <w:pStyle w:val="TOC1"/>
        <w:tabs>
          <w:tab w:val="right" w:leader="dot" w:pos="9350"/>
        </w:tabs>
        <w:bidi/>
        <w:jc w:val="both"/>
        <w:rPr>
          <w:rFonts w:asciiTheme="minorHAnsi" w:hAnsiTheme="minorHAnsi" w:cstheme="minorBidi"/>
          <w:noProof/>
          <w:szCs w:val="22"/>
          <w:lang w:bidi="ar-SA"/>
        </w:rPr>
      </w:pPr>
      <w:hyperlink w:anchor="_Toc426630747" w:history="1">
        <w:r w:rsidR="00093231" w:rsidRPr="008745D3">
          <w:rPr>
            <w:rStyle w:val="Hyperlink"/>
            <w:rFonts w:hint="eastAsia"/>
            <w:noProof/>
            <w:rtl/>
          </w:rPr>
          <w:t>دعا</w:t>
        </w:r>
        <w:r w:rsidR="00093231">
          <w:rPr>
            <w:noProof/>
            <w:webHidden/>
          </w:rPr>
          <w:tab/>
        </w:r>
        <w:r w:rsidR="00093231">
          <w:rPr>
            <w:noProof/>
            <w:webHidden/>
          </w:rPr>
          <w:fldChar w:fldCharType="begin"/>
        </w:r>
        <w:r w:rsidR="00093231">
          <w:rPr>
            <w:noProof/>
            <w:webHidden/>
          </w:rPr>
          <w:instrText xml:space="preserve"> PAGEREF _Toc426630747 \h </w:instrText>
        </w:r>
        <w:r w:rsidR="00093231">
          <w:rPr>
            <w:noProof/>
            <w:webHidden/>
          </w:rPr>
        </w:r>
        <w:r w:rsidR="00093231">
          <w:rPr>
            <w:noProof/>
            <w:webHidden/>
          </w:rPr>
          <w:fldChar w:fldCharType="separate"/>
        </w:r>
        <w:r w:rsidR="00FA2F6D">
          <w:rPr>
            <w:noProof/>
            <w:webHidden/>
            <w:rtl/>
          </w:rPr>
          <w:t>10</w:t>
        </w:r>
        <w:r w:rsidR="00093231">
          <w:rPr>
            <w:noProof/>
            <w:webHidden/>
          </w:rPr>
          <w:fldChar w:fldCharType="end"/>
        </w:r>
      </w:hyperlink>
    </w:p>
    <w:p w:rsidR="00FA2F6D" w:rsidRDefault="00093231" w:rsidP="00C63F2C">
      <w:pPr>
        <w:bidi/>
        <w:spacing w:before="120" w:after="120" w:line="360" w:lineRule="auto"/>
        <w:jc w:val="both"/>
        <w:rPr>
          <w:rFonts w:ascii="IRBadr" w:hAnsi="IRBadr" w:cs="IRBadr"/>
          <w:b/>
          <w:bCs/>
          <w:sz w:val="28"/>
          <w:rtl/>
        </w:rPr>
      </w:pPr>
      <w:r>
        <w:rPr>
          <w:rFonts w:ascii="IRBadr" w:hAnsi="IRBadr" w:cs="IRBadr"/>
          <w:b/>
          <w:bCs/>
          <w:sz w:val="28"/>
          <w:rtl/>
        </w:rPr>
        <w:fldChar w:fldCharType="end"/>
      </w:r>
    </w:p>
    <w:p w:rsidR="003F78A7" w:rsidRPr="00E234FA" w:rsidRDefault="003F78A7" w:rsidP="00C63F2C">
      <w:pPr>
        <w:pStyle w:val="Heading2"/>
        <w:jc w:val="both"/>
        <w:rPr>
          <w:rtl/>
        </w:rPr>
      </w:pPr>
      <w:bookmarkStart w:id="0" w:name="_Toc426630728"/>
      <w:r w:rsidRPr="00E234FA">
        <w:rPr>
          <w:rtl/>
        </w:rPr>
        <w:lastRenderedPageBreak/>
        <w:t>خطبه اول</w:t>
      </w:r>
      <w:bookmarkEnd w:id="0"/>
    </w:p>
    <w:p w:rsidR="00C63F2C" w:rsidRDefault="003F78A7" w:rsidP="00C57F1F">
      <w:pPr>
        <w:bidi/>
        <w:jc w:val="both"/>
        <w:rPr>
          <w:rtl/>
        </w:rPr>
      </w:pPr>
      <w:r w:rsidRPr="00034A72">
        <w:rPr>
          <w:rFonts w:ascii="IRBadr" w:hAnsi="IRBadr" w:cs="IRBadr"/>
          <w:b/>
          <w:bCs/>
          <w:sz w:val="28"/>
          <w:rtl/>
        </w:rPr>
        <w:t xml:space="preserve">اعوذ باللّه السمیع العلیم من الشیطان الرجیم بسم اللّه الرحمن الرحیم </w:t>
      </w:r>
      <w:r w:rsidR="00C63F2C" w:rsidRPr="00E224B8">
        <w:rPr>
          <w:rFonts w:ascii="IRBadr" w:hAnsi="IRBadr" w:cs="IRBadr"/>
          <w:b/>
          <w:bCs/>
          <w:sz w:val="28"/>
          <w:rtl/>
        </w:rPr>
        <w:t>نحمده علی ما کان</w:t>
      </w:r>
      <w:r w:rsidR="00C63F2C">
        <w:rPr>
          <w:rFonts w:ascii="IRBadr" w:hAnsi="IRBadr" w:cs="IRBadr"/>
          <w:b/>
          <w:bCs/>
          <w:sz w:val="28"/>
          <w:rtl/>
        </w:rPr>
        <w:t xml:space="preserve"> </w:t>
      </w:r>
      <w:r w:rsidR="00C63F2C" w:rsidRPr="00E224B8">
        <w:rPr>
          <w:rFonts w:ascii="IRBadr" w:hAnsi="IRBadr" w:cs="IRBadr"/>
          <w:b/>
          <w:bCs/>
          <w:sz w:val="28"/>
          <w:rtl/>
        </w:rPr>
        <w:t>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w:t>
      </w:r>
      <w:r w:rsidR="00C63F2C">
        <w:rPr>
          <w:rFonts w:ascii="IRBadr" w:hAnsi="IRBadr" w:cs="IRBadr"/>
          <w:b/>
          <w:bCs/>
          <w:sz w:val="28"/>
          <w:rtl/>
        </w:rPr>
        <w:t>لرسول المسدد المصطفی الأمجد اب</w:t>
      </w:r>
      <w:r w:rsidR="00C63F2C">
        <w:rPr>
          <w:rFonts w:ascii="IRBadr" w:hAnsi="IRBadr" w:cs="IRBadr" w:hint="cs"/>
          <w:b/>
          <w:bCs/>
          <w:sz w:val="28"/>
          <w:rtl/>
        </w:rPr>
        <w:t>ی‌</w:t>
      </w:r>
      <w:r w:rsidR="00C63F2C">
        <w:rPr>
          <w:rFonts w:ascii="IRBadr" w:hAnsi="IRBadr" w:cs="IRBadr" w:hint="eastAsia"/>
          <w:b/>
          <w:bCs/>
          <w:sz w:val="28"/>
          <w:rtl/>
        </w:rPr>
        <w:t>القاسم</w:t>
      </w:r>
      <w:r w:rsidR="00C63F2C" w:rsidRPr="00E224B8">
        <w:rPr>
          <w:rFonts w:ascii="IRBadr" w:hAnsi="IRBadr" w:cs="IRBadr"/>
          <w:b/>
          <w:bCs/>
          <w:sz w:val="28"/>
          <w:rtl/>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00C57F1F">
        <w:rPr>
          <w:rFonts w:ascii="IRBadr" w:hAnsi="IRBadr" w:cs="IRBadr" w:hint="cs"/>
          <w:b/>
          <w:bCs/>
          <w:sz w:val="28"/>
          <w:rtl/>
        </w:rPr>
        <w:t>ال</w:t>
      </w:r>
      <w:r w:rsidR="00C63F2C" w:rsidRPr="00E224B8">
        <w:rPr>
          <w:rFonts w:ascii="IRBadr" w:hAnsi="IRBadr" w:cs="IRBadr"/>
          <w:b/>
          <w:bCs/>
          <w:sz w:val="28"/>
          <w:rtl/>
        </w:rPr>
        <w:t xml:space="preserve">حسن بن علی و </w:t>
      </w:r>
      <w:r w:rsidR="00C57F1F">
        <w:rPr>
          <w:rFonts w:ascii="IRBadr" w:hAnsi="IRBadr" w:cs="IRBadr" w:hint="cs"/>
          <w:b/>
          <w:bCs/>
          <w:sz w:val="28"/>
          <w:rtl/>
        </w:rPr>
        <w:t>ال</w:t>
      </w:r>
      <w:r w:rsidR="00C63F2C" w:rsidRPr="00E224B8">
        <w:rPr>
          <w:rFonts w:ascii="IRBadr" w:hAnsi="IRBadr" w:cs="IRBadr"/>
          <w:b/>
          <w:bCs/>
          <w:sz w:val="28"/>
          <w:rtl/>
        </w:rPr>
        <w:t>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w:t>
      </w:r>
      <w:r w:rsidR="00C63F2C">
        <w:rPr>
          <w:rFonts w:hint="cs"/>
          <w:rtl/>
        </w:rPr>
        <w:t xml:space="preserve"> . </w:t>
      </w:r>
      <w:r w:rsidRPr="00034A72">
        <w:rPr>
          <w:rFonts w:ascii="IRBadr" w:hAnsi="IRBadr" w:cs="IRBadr"/>
          <w:b/>
          <w:bCs/>
          <w:sz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034A72">
        <w:rPr>
          <w:rStyle w:val="FootnoteReference"/>
          <w:rFonts w:ascii="IRBadr" w:hAnsi="IRBadr" w:cs="IRBadr"/>
          <w:b/>
          <w:bCs/>
          <w:sz w:val="28"/>
          <w:rtl/>
        </w:rPr>
        <w:footnoteReference w:id="1"/>
      </w:r>
      <w:r w:rsidRPr="00034A72">
        <w:rPr>
          <w:rFonts w:ascii="IRBadr" w:hAnsi="IRBadr" w:cs="IRBadr"/>
          <w:b/>
          <w:bCs/>
          <w:sz w:val="28"/>
          <w:rtl/>
        </w:rPr>
        <w:t xml:space="preserve"> </w:t>
      </w:r>
      <w:bookmarkStart w:id="1" w:name="_Toc426630729"/>
      <w:r w:rsidR="00C63F2C" w:rsidRPr="00663C08">
        <w:rPr>
          <w:rFonts w:ascii="IRBadr" w:hAnsi="IRBadr" w:cs="IRBadr"/>
          <w:b/>
          <w:bCs/>
          <w:sz w:val="28"/>
          <w:rtl/>
        </w:rPr>
        <w:t xml:space="preserve">عِبادَالله اُوصیَکُم وَ نَفسیِ بِتَقوَی الله وَ مُلازِمَة اَمرِه وَ مُجانِبَة نَهیِه وَ تَجَهَزوا عِبادَالله فَقَد نُودِیَ فیکُم بِالرَحیل وَ تَزَوَدوا فَإِنَّ </w:t>
      </w:r>
      <w:r w:rsidR="00C57F1F">
        <w:rPr>
          <w:rFonts w:ascii="IRBadr" w:hAnsi="IRBadr" w:cs="IRBadr" w:hint="cs"/>
          <w:b/>
          <w:bCs/>
          <w:sz w:val="28"/>
          <w:rtl/>
        </w:rPr>
        <w:t>خیر الزاد</w:t>
      </w:r>
      <w:r w:rsidR="00C63F2C" w:rsidRPr="00663C08">
        <w:rPr>
          <w:rFonts w:ascii="IRBadr" w:hAnsi="IRBadr" w:cs="IRBadr"/>
          <w:b/>
          <w:bCs/>
          <w:sz w:val="28"/>
          <w:rtl/>
        </w:rPr>
        <w:t xml:space="preserve"> التقوی.</w:t>
      </w:r>
    </w:p>
    <w:p w:rsidR="00EF180E" w:rsidRPr="00C63F2C" w:rsidRDefault="00EF180E" w:rsidP="00C63F2C">
      <w:pPr>
        <w:bidi/>
        <w:spacing w:before="120" w:after="120" w:line="360" w:lineRule="auto"/>
        <w:jc w:val="both"/>
        <w:rPr>
          <w:b/>
          <w:bCs/>
          <w:sz w:val="42"/>
          <w:szCs w:val="42"/>
          <w:rtl/>
        </w:rPr>
      </w:pPr>
      <w:r w:rsidRPr="00C63F2C">
        <w:rPr>
          <w:b/>
          <w:bCs/>
          <w:sz w:val="42"/>
          <w:szCs w:val="42"/>
          <w:rtl/>
        </w:rPr>
        <w:t>اوصاف قرآن در قرآن</w:t>
      </w:r>
      <w:bookmarkEnd w:id="1"/>
    </w:p>
    <w:p w:rsidR="003179AB" w:rsidRPr="00034A72" w:rsidRDefault="00696573" w:rsidP="00C63F2C">
      <w:pPr>
        <w:bidi/>
        <w:spacing w:before="120" w:after="120" w:line="360" w:lineRule="auto"/>
        <w:jc w:val="both"/>
        <w:rPr>
          <w:rFonts w:ascii="IRBadr" w:hAnsi="IRBadr" w:cs="IRBadr"/>
          <w:sz w:val="28"/>
          <w:rtl/>
        </w:rPr>
      </w:pPr>
      <w:r w:rsidRPr="00034A72">
        <w:rPr>
          <w:rFonts w:ascii="IRBadr" w:hAnsi="IRBadr" w:cs="IRBadr"/>
          <w:sz w:val="28"/>
          <w:rtl/>
        </w:rPr>
        <w:t xml:space="preserve">قرآن </w:t>
      </w:r>
      <w:r w:rsidR="00C63F2C">
        <w:rPr>
          <w:rFonts w:ascii="IRBadr" w:hAnsi="IRBadr" w:cs="IRBadr"/>
          <w:sz w:val="28"/>
          <w:rtl/>
        </w:rPr>
        <w:t>به‌عنوان</w:t>
      </w:r>
      <w:r w:rsidRPr="00034A72">
        <w:rPr>
          <w:rFonts w:ascii="IRBadr" w:hAnsi="IRBadr" w:cs="IRBadr"/>
          <w:sz w:val="28"/>
          <w:rtl/>
        </w:rPr>
        <w:t xml:space="preserve"> آخرین سند رسالت الهی و کتاب آسمانی و جامع‌ترین نسخه هدایت و </w:t>
      </w:r>
      <w:r w:rsidR="00C63F2C">
        <w:rPr>
          <w:rFonts w:ascii="IRBadr" w:hAnsi="IRBadr" w:cs="IRBadr"/>
          <w:sz w:val="28"/>
          <w:rtl/>
        </w:rPr>
        <w:t>شفا</w:t>
      </w:r>
      <w:r w:rsidRPr="00034A72">
        <w:rPr>
          <w:rFonts w:ascii="IRBadr" w:hAnsi="IRBadr" w:cs="IRBadr"/>
          <w:sz w:val="28"/>
          <w:rtl/>
        </w:rPr>
        <w:t xml:space="preserve"> بشر در خود قرآن </w:t>
      </w:r>
      <w:r w:rsidR="00C63F2C">
        <w:rPr>
          <w:rFonts w:ascii="IRBadr" w:hAnsi="IRBadr" w:cs="IRBadr"/>
          <w:sz w:val="28"/>
          <w:rtl/>
        </w:rPr>
        <w:t>معرف</w:t>
      </w:r>
      <w:r w:rsidR="00C63F2C">
        <w:rPr>
          <w:rFonts w:ascii="IRBadr" w:hAnsi="IRBadr" w:cs="IRBadr" w:hint="cs"/>
          <w:sz w:val="28"/>
          <w:rtl/>
        </w:rPr>
        <w:t>ی‌شده</w:t>
      </w:r>
      <w:r w:rsidRPr="00034A72">
        <w:rPr>
          <w:rFonts w:ascii="IRBadr" w:hAnsi="IRBadr" w:cs="IRBadr"/>
          <w:sz w:val="28"/>
          <w:rtl/>
        </w:rPr>
        <w:t xml:space="preserve"> است. </w:t>
      </w:r>
      <w:r w:rsidR="003179AB" w:rsidRPr="00034A72">
        <w:rPr>
          <w:rFonts w:ascii="IRBadr" w:hAnsi="IRBadr" w:cs="IRBadr"/>
          <w:sz w:val="28"/>
          <w:rtl/>
        </w:rPr>
        <w:t xml:space="preserve">در قرآن مجید بیش از چهل عنوان مستقل به این </w:t>
      </w:r>
      <w:r w:rsidR="001B2329">
        <w:rPr>
          <w:rFonts w:ascii="IRBadr" w:hAnsi="IRBadr" w:cs="IRBadr"/>
          <w:sz w:val="28"/>
          <w:rtl/>
        </w:rPr>
        <w:t>ک</w:t>
      </w:r>
      <w:r w:rsidR="003179AB" w:rsidRPr="00034A72">
        <w:rPr>
          <w:rFonts w:ascii="IRBadr" w:hAnsi="IRBadr" w:cs="IRBadr"/>
          <w:sz w:val="28"/>
          <w:rtl/>
        </w:rPr>
        <w:t>تاب گران</w:t>
      </w:r>
      <w:r w:rsidR="00EE106D">
        <w:rPr>
          <w:rFonts w:ascii="IRBadr" w:hAnsi="IRBadr" w:cs="IRBadr" w:hint="cs"/>
          <w:sz w:val="28"/>
          <w:rtl/>
        </w:rPr>
        <w:t>‌</w:t>
      </w:r>
      <w:r w:rsidR="003179AB" w:rsidRPr="00034A72">
        <w:rPr>
          <w:rFonts w:ascii="IRBadr" w:hAnsi="IRBadr" w:cs="IRBadr"/>
          <w:sz w:val="28"/>
          <w:rtl/>
        </w:rPr>
        <w:t xml:space="preserve">مایه اطلاق شده مقصود از عناوین مستقل واژه‌هایی هستند </w:t>
      </w:r>
      <w:r w:rsidR="001B2329">
        <w:rPr>
          <w:rFonts w:ascii="IRBadr" w:hAnsi="IRBadr" w:cs="IRBadr"/>
          <w:sz w:val="28"/>
          <w:rtl/>
        </w:rPr>
        <w:t>ک</w:t>
      </w:r>
      <w:r w:rsidR="003179AB" w:rsidRPr="00034A72">
        <w:rPr>
          <w:rFonts w:ascii="IRBadr" w:hAnsi="IRBadr" w:cs="IRBadr"/>
          <w:sz w:val="28"/>
          <w:rtl/>
        </w:rPr>
        <w:t xml:space="preserve">ه </w:t>
      </w:r>
      <w:r w:rsidR="00C63F2C">
        <w:rPr>
          <w:rFonts w:ascii="IRBadr" w:hAnsi="IRBadr" w:cs="IRBadr"/>
          <w:sz w:val="28"/>
          <w:rtl/>
        </w:rPr>
        <w:t>به‌خود</w:t>
      </w:r>
      <w:r w:rsidR="00C63F2C">
        <w:rPr>
          <w:rFonts w:ascii="IRBadr" w:hAnsi="IRBadr" w:cs="IRBadr" w:hint="cs"/>
          <w:sz w:val="28"/>
          <w:rtl/>
        </w:rPr>
        <w:t>ی‌خود</w:t>
      </w:r>
      <w:r w:rsidR="003179AB" w:rsidRPr="00034A72">
        <w:rPr>
          <w:rFonts w:ascii="IRBadr" w:hAnsi="IRBadr" w:cs="IRBadr"/>
          <w:sz w:val="28"/>
          <w:rtl/>
        </w:rPr>
        <w:t xml:space="preserve"> و بدون آن‌</w:t>
      </w:r>
      <w:r w:rsidR="001B2329">
        <w:rPr>
          <w:rFonts w:ascii="IRBadr" w:hAnsi="IRBadr" w:cs="IRBadr"/>
          <w:sz w:val="28"/>
          <w:rtl/>
        </w:rPr>
        <w:t>ک</w:t>
      </w:r>
      <w:r w:rsidR="003179AB" w:rsidRPr="00034A72">
        <w:rPr>
          <w:rFonts w:ascii="IRBadr" w:hAnsi="IRBadr" w:cs="IRBadr"/>
          <w:sz w:val="28"/>
          <w:rtl/>
        </w:rPr>
        <w:t xml:space="preserve">ه صفت </w:t>
      </w:r>
      <w:r w:rsidR="00E234FA">
        <w:rPr>
          <w:rFonts w:ascii="IRBadr" w:hAnsi="IRBadr" w:cs="IRBadr"/>
          <w:sz w:val="28"/>
          <w:rtl/>
        </w:rPr>
        <w:t>واژهٔ</w:t>
      </w:r>
      <w:r w:rsidR="003179AB" w:rsidRPr="00034A72">
        <w:rPr>
          <w:rFonts w:ascii="IRBadr" w:hAnsi="IRBadr" w:cs="IRBadr"/>
          <w:sz w:val="28"/>
          <w:rtl/>
        </w:rPr>
        <w:t xml:space="preserve"> دیگری قرار گیرند، بر قرآن اطلاق شده است</w:t>
      </w:r>
      <w:r w:rsidR="003179AB" w:rsidRPr="00034A72">
        <w:rPr>
          <w:rFonts w:ascii="IRBadr" w:hAnsi="IRBadr" w:cs="IRBadr"/>
          <w:sz w:val="28"/>
        </w:rPr>
        <w:t>:</w:t>
      </w:r>
    </w:p>
    <w:p w:rsidR="00C07BB6" w:rsidRPr="00E234FA" w:rsidRDefault="00C07BB6" w:rsidP="00C63F2C">
      <w:pPr>
        <w:pStyle w:val="Heading2"/>
        <w:jc w:val="both"/>
        <w:rPr>
          <w:rtl/>
        </w:rPr>
      </w:pPr>
      <w:bookmarkStart w:id="2" w:name="_Toc426630730"/>
      <w:r w:rsidRPr="00E234FA">
        <w:rPr>
          <w:rtl/>
        </w:rPr>
        <w:t xml:space="preserve">1. </w:t>
      </w:r>
      <w:r w:rsidR="008660B5" w:rsidRPr="00E234FA">
        <w:rPr>
          <w:rtl/>
        </w:rPr>
        <w:t>عز</w:t>
      </w:r>
      <w:r w:rsidR="001B2329" w:rsidRPr="00E234FA">
        <w:rPr>
          <w:rtl/>
        </w:rPr>
        <w:t>ی</w:t>
      </w:r>
      <w:r w:rsidR="008660B5" w:rsidRPr="00E234FA">
        <w:rPr>
          <w:rtl/>
        </w:rPr>
        <w:t>ـز</w:t>
      </w:r>
      <w:bookmarkEnd w:id="2"/>
    </w:p>
    <w:p w:rsidR="008660B5" w:rsidRPr="00034A72" w:rsidRDefault="008660B5"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صفت عز</w:t>
      </w:r>
      <w:r w:rsidR="001B2329">
        <w:rPr>
          <w:rFonts w:ascii="IRBadr" w:hAnsi="IRBadr" w:cs="IRBadr"/>
          <w:sz w:val="28"/>
          <w:szCs w:val="28"/>
          <w:rtl/>
        </w:rPr>
        <w:t>ی</w:t>
      </w:r>
      <w:r w:rsidRPr="00034A72">
        <w:rPr>
          <w:rFonts w:ascii="IRBadr" w:hAnsi="IRBadr" w:cs="IRBadr"/>
          <w:sz w:val="28"/>
          <w:szCs w:val="28"/>
          <w:rtl/>
        </w:rPr>
        <w:t>ز در قرآن معمولاً به خداوند اطلاق شده و</w:t>
      </w:r>
      <w:r w:rsidR="00C5031D">
        <w:rPr>
          <w:rFonts w:ascii="IRBadr" w:hAnsi="IRBadr" w:cs="IRBadr" w:hint="cs"/>
          <w:sz w:val="28"/>
          <w:szCs w:val="28"/>
          <w:rtl/>
        </w:rPr>
        <w:t xml:space="preserve"> </w:t>
      </w:r>
      <w:r w:rsidRPr="00034A72">
        <w:rPr>
          <w:rFonts w:ascii="IRBadr" w:hAnsi="IRBadr" w:cs="IRBadr"/>
          <w:sz w:val="28"/>
          <w:szCs w:val="28"/>
          <w:rtl/>
        </w:rPr>
        <w:t>ب</w:t>
      </w:r>
      <w:r w:rsidR="001B2329">
        <w:rPr>
          <w:rFonts w:ascii="IRBadr" w:hAnsi="IRBadr" w:cs="IRBadr"/>
          <w:sz w:val="28"/>
          <w:szCs w:val="28"/>
          <w:rtl/>
        </w:rPr>
        <w:t>ی</w:t>
      </w:r>
      <w:r w:rsidRPr="00034A72">
        <w:rPr>
          <w:rFonts w:ascii="IRBadr" w:hAnsi="IRBadr" w:cs="IRBadr"/>
          <w:sz w:val="28"/>
          <w:szCs w:val="28"/>
          <w:rtl/>
        </w:rPr>
        <w:t xml:space="preserve">شتر همراه </w:t>
      </w:r>
      <w:r w:rsidR="00C63F2C">
        <w:rPr>
          <w:rFonts w:ascii="IRBadr" w:hAnsi="IRBadr" w:cs="IRBadr"/>
          <w:sz w:val="28"/>
          <w:szCs w:val="28"/>
          <w:rtl/>
        </w:rPr>
        <w:t>باصفت</w:t>
      </w:r>
      <w:r w:rsidRPr="00034A72">
        <w:rPr>
          <w:rFonts w:ascii="IRBadr" w:hAnsi="IRBadr" w:cs="IRBadr"/>
          <w:sz w:val="28"/>
          <w:szCs w:val="28"/>
          <w:rtl/>
        </w:rPr>
        <w:t xml:space="preserve"> د</w:t>
      </w:r>
      <w:r w:rsidR="001B2329">
        <w:rPr>
          <w:rFonts w:ascii="IRBadr" w:hAnsi="IRBadr" w:cs="IRBadr"/>
          <w:sz w:val="28"/>
          <w:szCs w:val="28"/>
          <w:rtl/>
        </w:rPr>
        <w:t>ی</w:t>
      </w:r>
      <w:r w:rsidRPr="00034A72">
        <w:rPr>
          <w:rFonts w:ascii="IRBadr" w:hAnsi="IRBadr" w:cs="IRBadr"/>
          <w:sz w:val="28"/>
          <w:szCs w:val="28"/>
          <w:rtl/>
        </w:rPr>
        <w:t>گر</w:t>
      </w:r>
      <w:r w:rsidR="001B2329">
        <w:rPr>
          <w:rFonts w:ascii="IRBadr" w:hAnsi="IRBadr" w:cs="IRBadr"/>
          <w:sz w:val="28"/>
          <w:szCs w:val="28"/>
          <w:rtl/>
        </w:rPr>
        <w:t>ی</w:t>
      </w:r>
      <w:r w:rsidRPr="00034A72">
        <w:rPr>
          <w:rFonts w:ascii="IRBadr" w:hAnsi="IRBadr" w:cs="IRBadr"/>
          <w:sz w:val="28"/>
          <w:szCs w:val="28"/>
          <w:rtl/>
        </w:rPr>
        <w:t xml:space="preserve"> از خداوند مانند ح</w:t>
      </w:r>
      <w:r w:rsidR="001B2329">
        <w:rPr>
          <w:rFonts w:ascii="IRBadr" w:hAnsi="IRBadr" w:cs="IRBadr"/>
          <w:sz w:val="28"/>
          <w:szCs w:val="28"/>
          <w:rtl/>
        </w:rPr>
        <w:t>کی</w:t>
      </w:r>
      <w:r w:rsidR="00C5031D">
        <w:rPr>
          <w:rFonts w:ascii="IRBadr" w:hAnsi="IRBadr" w:cs="IRBadr"/>
          <w:sz w:val="28"/>
          <w:szCs w:val="28"/>
          <w:rtl/>
        </w:rPr>
        <w:t>م</w:t>
      </w:r>
      <w:r w:rsidR="00C5031D">
        <w:rPr>
          <w:rFonts w:ascii="IRBadr" w:hAnsi="IRBadr" w:cs="IRBadr" w:hint="cs"/>
          <w:sz w:val="28"/>
          <w:szCs w:val="28"/>
          <w:rtl/>
        </w:rPr>
        <w:t>،</w:t>
      </w:r>
      <w:r w:rsidR="00E234FA">
        <w:rPr>
          <w:rFonts w:ascii="IRBadr" w:hAnsi="IRBadr" w:cs="IRBadr"/>
          <w:sz w:val="28"/>
          <w:szCs w:val="28"/>
          <w:rtl/>
        </w:rPr>
        <w:t xml:space="preserve"> </w:t>
      </w:r>
      <w:r w:rsidR="00E234FA" w:rsidRPr="00C63F2C">
        <w:rPr>
          <w:rFonts w:ascii="IRBadr" w:hAnsi="IRBadr" w:cs="IRBadr"/>
          <w:color w:val="FF0000"/>
          <w:sz w:val="28"/>
          <w:szCs w:val="28"/>
          <w:rtl/>
        </w:rPr>
        <w:t>قو</w:t>
      </w:r>
      <w:r w:rsidR="00E234FA" w:rsidRPr="00C63F2C">
        <w:rPr>
          <w:rFonts w:ascii="IRBadr" w:hAnsi="IRBadr" w:cs="IRBadr" w:hint="cs"/>
          <w:color w:val="FF0000"/>
          <w:sz w:val="28"/>
          <w:szCs w:val="28"/>
          <w:rtl/>
        </w:rPr>
        <w:t>ی</w:t>
      </w:r>
      <w:r w:rsidR="00C5031D" w:rsidRPr="00C63F2C">
        <w:rPr>
          <w:rFonts w:ascii="IRBadr" w:hAnsi="IRBadr" w:cs="IRBadr" w:hint="cs"/>
          <w:color w:val="FF0000"/>
          <w:sz w:val="28"/>
          <w:szCs w:val="28"/>
          <w:rtl/>
        </w:rPr>
        <w:t xml:space="preserve">، </w:t>
      </w:r>
      <w:r w:rsidRPr="00C63F2C">
        <w:rPr>
          <w:rFonts w:ascii="IRBadr" w:hAnsi="IRBadr" w:cs="IRBadr"/>
          <w:color w:val="FF0000"/>
          <w:sz w:val="28"/>
          <w:szCs w:val="28"/>
          <w:rtl/>
        </w:rPr>
        <w:t>ذوانتقام</w:t>
      </w:r>
      <w:r w:rsidR="00C5031D" w:rsidRPr="00C63F2C">
        <w:rPr>
          <w:rFonts w:ascii="IRBadr" w:hAnsi="IRBadr" w:cs="IRBadr" w:hint="cs"/>
          <w:color w:val="FF0000"/>
          <w:sz w:val="28"/>
          <w:szCs w:val="28"/>
          <w:rtl/>
        </w:rPr>
        <w:t xml:space="preserve">، </w:t>
      </w:r>
      <w:r w:rsidRPr="00C63F2C">
        <w:rPr>
          <w:rFonts w:ascii="IRBadr" w:hAnsi="IRBadr" w:cs="IRBadr"/>
          <w:color w:val="FF0000"/>
          <w:sz w:val="28"/>
          <w:szCs w:val="28"/>
          <w:rtl/>
        </w:rPr>
        <w:t>غفار</w:t>
      </w:r>
      <w:r w:rsidR="00C5031D">
        <w:rPr>
          <w:rFonts w:ascii="IRBadr" w:hAnsi="IRBadr" w:cs="IRBadr" w:hint="cs"/>
          <w:sz w:val="28"/>
          <w:szCs w:val="28"/>
          <w:rtl/>
        </w:rPr>
        <w:t xml:space="preserve">، </w:t>
      </w:r>
      <w:r w:rsidRPr="00034A72">
        <w:rPr>
          <w:rFonts w:ascii="IRBadr" w:hAnsi="IRBadr" w:cs="IRBadr"/>
          <w:sz w:val="28"/>
          <w:szCs w:val="28"/>
          <w:rtl/>
        </w:rPr>
        <w:t>رح</w:t>
      </w:r>
      <w:r w:rsidR="001B2329">
        <w:rPr>
          <w:rFonts w:ascii="IRBadr" w:hAnsi="IRBadr" w:cs="IRBadr"/>
          <w:sz w:val="28"/>
          <w:szCs w:val="28"/>
          <w:rtl/>
        </w:rPr>
        <w:t>ی</w:t>
      </w:r>
      <w:r w:rsidRPr="00034A72">
        <w:rPr>
          <w:rFonts w:ascii="IRBadr" w:hAnsi="IRBadr" w:cs="IRBadr"/>
          <w:sz w:val="28"/>
          <w:szCs w:val="28"/>
          <w:rtl/>
        </w:rPr>
        <w:t>م</w:t>
      </w:r>
      <w:r w:rsidR="00C5031D">
        <w:rPr>
          <w:rFonts w:ascii="IRBadr" w:hAnsi="IRBadr" w:cs="IRBadr" w:hint="cs"/>
          <w:sz w:val="28"/>
          <w:szCs w:val="28"/>
          <w:rtl/>
        </w:rPr>
        <w:t xml:space="preserve">، </w:t>
      </w:r>
      <w:r w:rsidRPr="00034A72">
        <w:rPr>
          <w:rFonts w:ascii="IRBadr" w:hAnsi="IRBadr" w:cs="IRBadr"/>
          <w:sz w:val="28"/>
          <w:szCs w:val="28"/>
          <w:rtl/>
        </w:rPr>
        <w:t>حم</w:t>
      </w:r>
      <w:r w:rsidR="001B2329">
        <w:rPr>
          <w:rFonts w:ascii="IRBadr" w:hAnsi="IRBadr" w:cs="IRBadr"/>
          <w:sz w:val="28"/>
          <w:szCs w:val="28"/>
          <w:rtl/>
        </w:rPr>
        <w:t>ی</w:t>
      </w:r>
      <w:r w:rsidRPr="00034A72">
        <w:rPr>
          <w:rFonts w:ascii="IRBadr" w:hAnsi="IRBadr" w:cs="IRBadr"/>
          <w:sz w:val="28"/>
          <w:szCs w:val="28"/>
          <w:rtl/>
        </w:rPr>
        <w:t>د و</w:t>
      </w:r>
      <w:r w:rsidR="00C5031D">
        <w:rPr>
          <w:rFonts w:ascii="IRBadr" w:hAnsi="IRBadr" w:cs="IRBadr" w:hint="cs"/>
          <w:sz w:val="28"/>
          <w:szCs w:val="28"/>
          <w:rtl/>
        </w:rPr>
        <w:t xml:space="preserve"> </w:t>
      </w:r>
      <w:r w:rsidRPr="00034A72">
        <w:rPr>
          <w:rFonts w:ascii="IRBadr" w:hAnsi="IRBadr" w:cs="IRBadr"/>
          <w:sz w:val="28"/>
          <w:szCs w:val="28"/>
          <w:rtl/>
        </w:rPr>
        <w:t xml:space="preserve">غفور آمده است </w:t>
      </w:r>
      <w:r w:rsidR="00C63F2C">
        <w:rPr>
          <w:rFonts w:ascii="IRBadr" w:hAnsi="IRBadr" w:cs="IRBadr"/>
          <w:sz w:val="28"/>
          <w:szCs w:val="28"/>
          <w:rtl/>
        </w:rPr>
        <w:t>و در</w:t>
      </w:r>
      <w:r w:rsidRPr="00034A72">
        <w:rPr>
          <w:rFonts w:ascii="IRBadr" w:hAnsi="IRBadr" w:cs="IRBadr"/>
          <w:sz w:val="28"/>
          <w:szCs w:val="28"/>
          <w:rtl/>
        </w:rPr>
        <w:t xml:space="preserve"> ا</w:t>
      </w:r>
      <w:r w:rsidR="001B2329">
        <w:rPr>
          <w:rFonts w:ascii="IRBadr" w:hAnsi="IRBadr" w:cs="IRBadr"/>
          <w:sz w:val="28"/>
          <w:szCs w:val="28"/>
          <w:rtl/>
        </w:rPr>
        <w:t>ی</w:t>
      </w:r>
      <w:r w:rsidRPr="00034A72">
        <w:rPr>
          <w:rFonts w:ascii="IRBadr" w:hAnsi="IRBadr" w:cs="IRBadr"/>
          <w:sz w:val="28"/>
          <w:szCs w:val="28"/>
          <w:rtl/>
        </w:rPr>
        <w:t>ن مورد عز</w:t>
      </w:r>
      <w:r w:rsidR="001B2329">
        <w:rPr>
          <w:rFonts w:ascii="IRBadr" w:hAnsi="IRBadr" w:cs="IRBadr"/>
          <w:sz w:val="28"/>
          <w:szCs w:val="28"/>
          <w:rtl/>
        </w:rPr>
        <w:t>ی</w:t>
      </w:r>
      <w:r w:rsidRPr="00034A72">
        <w:rPr>
          <w:rFonts w:ascii="IRBadr" w:hAnsi="IRBadr" w:cs="IRBadr"/>
          <w:sz w:val="28"/>
          <w:szCs w:val="28"/>
          <w:rtl/>
        </w:rPr>
        <w:t>ز به معنا</w:t>
      </w:r>
      <w:r w:rsidR="001B2329">
        <w:rPr>
          <w:rFonts w:ascii="IRBadr" w:hAnsi="IRBadr" w:cs="IRBadr"/>
          <w:sz w:val="28"/>
          <w:szCs w:val="28"/>
          <w:rtl/>
        </w:rPr>
        <w:t>ی</w:t>
      </w:r>
      <w:r w:rsidRPr="00034A72">
        <w:rPr>
          <w:rFonts w:ascii="IRBadr" w:hAnsi="IRBadr" w:cs="IRBadr"/>
          <w:sz w:val="28"/>
          <w:szCs w:val="28"/>
          <w:rtl/>
        </w:rPr>
        <w:t xml:space="preserve"> صاحب قدرت قاهره</w:t>
      </w:r>
      <w:r w:rsidR="00EE106D">
        <w:rPr>
          <w:rFonts w:ascii="IRBadr" w:hAnsi="IRBadr" w:cs="IRBadr" w:hint="cs"/>
          <w:sz w:val="28"/>
          <w:szCs w:val="28"/>
          <w:rtl/>
        </w:rPr>
        <w:t>‌</w:t>
      </w:r>
      <w:r w:rsidRPr="00034A72">
        <w:rPr>
          <w:rFonts w:ascii="IRBadr" w:hAnsi="IRBadr" w:cs="IRBadr"/>
          <w:sz w:val="28"/>
          <w:szCs w:val="28"/>
          <w:rtl/>
        </w:rPr>
        <w:t>ا</w:t>
      </w:r>
      <w:r w:rsidR="001B2329">
        <w:rPr>
          <w:rFonts w:ascii="IRBadr" w:hAnsi="IRBadr" w:cs="IRBadr"/>
          <w:sz w:val="28"/>
          <w:szCs w:val="28"/>
          <w:rtl/>
        </w:rPr>
        <w:t>ی</w:t>
      </w:r>
      <w:r w:rsidRPr="00034A72">
        <w:rPr>
          <w:rFonts w:ascii="IRBadr" w:hAnsi="IRBadr" w:cs="IRBadr"/>
          <w:sz w:val="28"/>
          <w:szCs w:val="28"/>
          <w:rtl/>
        </w:rPr>
        <w:t xml:space="preserve"> است </w:t>
      </w:r>
      <w:r w:rsidR="001B2329">
        <w:rPr>
          <w:rFonts w:ascii="IRBadr" w:hAnsi="IRBadr" w:cs="IRBadr"/>
          <w:sz w:val="28"/>
          <w:szCs w:val="28"/>
          <w:rtl/>
        </w:rPr>
        <w:t>ک</w:t>
      </w:r>
      <w:r w:rsidRPr="00034A72">
        <w:rPr>
          <w:rFonts w:ascii="IRBadr" w:hAnsi="IRBadr" w:cs="IRBadr"/>
          <w:sz w:val="28"/>
          <w:szCs w:val="28"/>
          <w:rtl/>
        </w:rPr>
        <w:t>ه ه</w:t>
      </w:r>
      <w:r w:rsidR="001B2329">
        <w:rPr>
          <w:rFonts w:ascii="IRBadr" w:hAnsi="IRBadr" w:cs="IRBadr"/>
          <w:sz w:val="28"/>
          <w:szCs w:val="28"/>
          <w:rtl/>
        </w:rPr>
        <w:t>ی</w:t>
      </w:r>
      <w:r w:rsidRPr="00034A72">
        <w:rPr>
          <w:rFonts w:ascii="IRBadr" w:hAnsi="IRBadr" w:cs="IRBadr"/>
          <w:sz w:val="28"/>
          <w:szCs w:val="28"/>
          <w:rtl/>
        </w:rPr>
        <w:t>چ قدرت</w:t>
      </w:r>
      <w:r w:rsidR="001B2329">
        <w:rPr>
          <w:rFonts w:ascii="IRBadr" w:hAnsi="IRBadr" w:cs="IRBadr"/>
          <w:sz w:val="28"/>
          <w:szCs w:val="28"/>
          <w:rtl/>
        </w:rPr>
        <w:t>ی</w:t>
      </w:r>
      <w:r w:rsidRPr="00034A72">
        <w:rPr>
          <w:rFonts w:ascii="IRBadr" w:hAnsi="IRBadr" w:cs="IRBadr"/>
          <w:sz w:val="28"/>
          <w:szCs w:val="28"/>
          <w:rtl/>
        </w:rPr>
        <w:t xml:space="preserve"> </w:t>
      </w:r>
      <w:r w:rsidR="001B2329">
        <w:rPr>
          <w:rFonts w:ascii="IRBadr" w:hAnsi="IRBadr" w:cs="IRBadr"/>
          <w:sz w:val="28"/>
          <w:szCs w:val="28"/>
          <w:rtl/>
        </w:rPr>
        <w:t>نم</w:t>
      </w:r>
      <w:r w:rsidR="001B2329">
        <w:rPr>
          <w:rFonts w:ascii="IRBadr" w:hAnsi="IRBadr" w:cs="IRBadr" w:hint="cs"/>
          <w:sz w:val="28"/>
          <w:szCs w:val="28"/>
          <w:rtl/>
        </w:rPr>
        <w:t>ی‌</w:t>
      </w:r>
      <w:r w:rsidR="001B2329">
        <w:rPr>
          <w:rFonts w:ascii="IRBadr" w:hAnsi="IRBadr" w:cs="IRBadr" w:hint="eastAsia"/>
          <w:sz w:val="28"/>
          <w:szCs w:val="28"/>
          <w:rtl/>
        </w:rPr>
        <w:t>تواند</w:t>
      </w:r>
      <w:r w:rsidRPr="00034A72">
        <w:rPr>
          <w:rFonts w:ascii="IRBadr" w:hAnsi="IRBadr" w:cs="IRBadr"/>
          <w:sz w:val="28"/>
          <w:szCs w:val="28"/>
          <w:rtl/>
        </w:rPr>
        <w:t xml:space="preserve"> او را مقهور سازد</w:t>
      </w:r>
      <w:r w:rsidRPr="00034A72">
        <w:rPr>
          <w:rFonts w:ascii="IRBadr" w:hAnsi="IRBadr" w:cs="IRBadr"/>
          <w:sz w:val="28"/>
          <w:szCs w:val="28"/>
        </w:rPr>
        <w:t>.</w:t>
      </w:r>
      <w:r w:rsidRPr="00034A72">
        <w:rPr>
          <w:rFonts w:ascii="IRBadr" w:hAnsi="IRBadr" w:cs="IRBadr"/>
          <w:sz w:val="28"/>
          <w:szCs w:val="28"/>
        </w:rPr>
        <w:br/>
      </w:r>
      <w:r w:rsidRPr="00034A72">
        <w:rPr>
          <w:rFonts w:ascii="IRBadr" w:hAnsi="IRBadr" w:cs="IRBadr"/>
          <w:sz w:val="28"/>
          <w:szCs w:val="28"/>
          <w:rtl/>
        </w:rPr>
        <w:t>اما اطلاق صفت عز</w:t>
      </w:r>
      <w:r w:rsidR="001B2329">
        <w:rPr>
          <w:rFonts w:ascii="IRBadr" w:hAnsi="IRBadr" w:cs="IRBadr"/>
          <w:sz w:val="28"/>
          <w:szCs w:val="28"/>
          <w:rtl/>
        </w:rPr>
        <w:t>ی</w:t>
      </w:r>
      <w:r w:rsidRPr="00034A72">
        <w:rPr>
          <w:rFonts w:ascii="IRBadr" w:hAnsi="IRBadr" w:cs="IRBadr"/>
          <w:sz w:val="28"/>
          <w:szCs w:val="28"/>
          <w:rtl/>
        </w:rPr>
        <w:t xml:space="preserve">ز به قرآن فقط در </w:t>
      </w:r>
      <w:r w:rsidR="001B2329">
        <w:rPr>
          <w:rFonts w:ascii="IRBadr" w:hAnsi="IRBadr" w:cs="IRBadr"/>
          <w:sz w:val="28"/>
          <w:szCs w:val="28"/>
          <w:rtl/>
        </w:rPr>
        <w:t>یک</w:t>
      </w:r>
      <w:r w:rsidRPr="00034A72">
        <w:rPr>
          <w:rFonts w:ascii="IRBadr" w:hAnsi="IRBadr" w:cs="IRBadr"/>
          <w:sz w:val="28"/>
          <w:szCs w:val="28"/>
          <w:rtl/>
        </w:rPr>
        <w:t xml:space="preserve"> مورد از آ</w:t>
      </w:r>
      <w:r w:rsidR="001B2329">
        <w:rPr>
          <w:rFonts w:ascii="IRBadr" w:hAnsi="IRBadr" w:cs="IRBadr"/>
          <w:sz w:val="28"/>
          <w:szCs w:val="28"/>
          <w:rtl/>
        </w:rPr>
        <w:t>ی</w:t>
      </w:r>
      <w:r w:rsidRPr="00034A72">
        <w:rPr>
          <w:rFonts w:ascii="IRBadr" w:hAnsi="IRBadr" w:cs="IRBadr"/>
          <w:sz w:val="28"/>
          <w:szCs w:val="28"/>
          <w:rtl/>
        </w:rPr>
        <w:t>ات قرآن</w:t>
      </w:r>
      <w:r w:rsidR="001B2329">
        <w:rPr>
          <w:rFonts w:ascii="IRBadr" w:hAnsi="IRBadr" w:cs="IRBadr"/>
          <w:sz w:val="28"/>
          <w:szCs w:val="28"/>
          <w:rtl/>
        </w:rPr>
        <w:t>ی</w:t>
      </w:r>
      <w:r w:rsidRPr="00034A72">
        <w:rPr>
          <w:rFonts w:ascii="IRBadr" w:hAnsi="IRBadr" w:cs="IRBadr"/>
          <w:sz w:val="28"/>
          <w:szCs w:val="28"/>
          <w:rtl/>
        </w:rPr>
        <w:t xml:space="preserve"> آمده است</w:t>
      </w:r>
      <w:r w:rsidRPr="00034A72">
        <w:rPr>
          <w:rFonts w:ascii="IRBadr" w:hAnsi="IRBadr" w:cs="IRBadr"/>
          <w:sz w:val="28"/>
          <w:szCs w:val="28"/>
        </w:rPr>
        <w:t>:</w:t>
      </w:r>
    </w:p>
    <w:p w:rsidR="00C07BB6" w:rsidRPr="00034A72" w:rsidRDefault="00A84298"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lastRenderedPageBreak/>
        <w:t>«</w:t>
      </w:r>
      <w:r w:rsidRPr="00034A72">
        <w:rPr>
          <w:rFonts w:ascii="IRBadr" w:hAnsi="IRBadr" w:cs="IRBadr"/>
          <w:b/>
          <w:bCs/>
          <w:sz w:val="28"/>
          <w:szCs w:val="28"/>
          <w:rtl/>
        </w:rPr>
        <w:t>إِنَّهُ لَ</w:t>
      </w:r>
      <w:r w:rsidR="001B2329">
        <w:rPr>
          <w:rFonts w:ascii="IRBadr" w:hAnsi="IRBadr" w:cs="IRBadr"/>
          <w:b/>
          <w:bCs/>
          <w:sz w:val="28"/>
          <w:szCs w:val="28"/>
          <w:rtl/>
        </w:rPr>
        <w:t>ک</w:t>
      </w:r>
      <w:r w:rsidRPr="00034A72">
        <w:rPr>
          <w:rFonts w:ascii="IRBadr" w:hAnsi="IRBadr" w:cs="IRBadr"/>
          <w:b/>
          <w:bCs/>
          <w:sz w:val="28"/>
          <w:szCs w:val="28"/>
          <w:rtl/>
        </w:rPr>
        <w:t>تَابٌ عَزِ</w:t>
      </w:r>
      <w:r w:rsidR="001B2329">
        <w:rPr>
          <w:rFonts w:ascii="IRBadr" w:hAnsi="IRBadr" w:cs="IRBadr"/>
          <w:b/>
          <w:bCs/>
          <w:sz w:val="28"/>
          <w:szCs w:val="28"/>
          <w:rtl/>
        </w:rPr>
        <w:t>ی</w:t>
      </w:r>
      <w:r w:rsidRPr="00034A72">
        <w:rPr>
          <w:rFonts w:ascii="IRBadr" w:hAnsi="IRBadr" w:cs="IRBadr"/>
          <w:b/>
          <w:bCs/>
          <w:sz w:val="28"/>
          <w:szCs w:val="28"/>
          <w:rtl/>
        </w:rPr>
        <w:t xml:space="preserve">زٌ لَا </w:t>
      </w:r>
      <w:r w:rsidR="001B2329">
        <w:rPr>
          <w:rFonts w:ascii="IRBadr" w:hAnsi="IRBadr" w:cs="IRBadr"/>
          <w:b/>
          <w:bCs/>
          <w:sz w:val="28"/>
          <w:szCs w:val="28"/>
          <w:rtl/>
        </w:rPr>
        <w:t>ی</w:t>
      </w:r>
      <w:r w:rsidRPr="00034A72">
        <w:rPr>
          <w:rFonts w:ascii="IRBadr" w:hAnsi="IRBadr" w:cs="IRBadr"/>
          <w:b/>
          <w:bCs/>
          <w:sz w:val="28"/>
          <w:szCs w:val="28"/>
          <w:rtl/>
        </w:rPr>
        <w:t>أْتِ</w:t>
      </w:r>
      <w:r w:rsidR="001B2329">
        <w:rPr>
          <w:rFonts w:ascii="IRBadr" w:hAnsi="IRBadr" w:cs="IRBadr"/>
          <w:b/>
          <w:bCs/>
          <w:sz w:val="28"/>
          <w:szCs w:val="28"/>
          <w:rtl/>
        </w:rPr>
        <w:t>ی</w:t>
      </w:r>
      <w:r w:rsidRPr="00034A72">
        <w:rPr>
          <w:rFonts w:ascii="IRBadr" w:hAnsi="IRBadr" w:cs="IRBadr"/>
          <w:b/>
          <w:bCs/>
          <w:sz w:val="28"/>
          <w:szCs w:val="28"/>
          <w:rtl/>
        </w:rPr>
        <w:t>هِ الْبَاطِلُ مِنْ بَ</w:t>
      </w:r>
      <w:r w:rsidR="001B2329">
        <w:rPr>
          <w:rFonts w:ascii="IRBadr" w:hAnsi="IRBadr" w:cs="IRBadr"/>
          <w:b/>
          <w:bCs/>
          <w:sz w:val="28"/>
          <w:szCs w:val="28"/>
          <w:rtl/>
        </w:rPr>
        <w:t>ی</w:t>
      </w:r>
      <w:r w:rsidRPr="00034A72">
        <w:rPr>
          <w:rFonts w:ascii="IRBadr" w:hAnsi="IRBadr" w:cs="IRBadr"/>
          <w:b/>
          <w:bCs/>
          <w:sz w:val="28"/>
          <w:szCs w:val="28"/>
          <w:rtl/>
        </w:rPr>
        <w:t xml:space="preserve">نِ </w:t>
      </w:r>
      <w:r w:rsidR="001B2329">
        <w:rPr>
          <w:rFonts w:ascii="IRBadr" w:hAnsi="IRBadr" w:cs="IRBadr"/>
          <w:b/>
          <w:bCs/>
          <w:sz w:val="28"/>
          <w:szCs w:val="28"/>
          <w:rtl/>
        </w:rPr>
        <w:t>ی</w:t>
      </w:r>
      <w:r w:rsidRPr="00034A72">
        <w:rPr>
          <w:rFonts w:ascii="IRBadr" w:hAnsi="IRBadr" w:cs="IRBadr"/>
          <w:b/>
          <w:bCs/>
          <w:sz w:val="28"/>
          <w:szCs w:val="28"/>
          <w:rtl/>
        </w:rPr>
        <w:t>دَ</w:t>
      </w:r>
      <w:r w:rsidR="001B2329">
        <w:rPr>
          <w:rFonts w:ascii="IRBadr" w:hAnsi="IRBadr" w:cs="IRBadr"/>
          <w:b/>
          <w:bCs/>
          <w:sz w:val="28"/>
          <w:szCs w:val="28"/>
          <w:rtl/>
        </w:rPr>
        <w:t>ی</w:t>
      </w:r>
      <w:r w:rsidRPr="00034A72">
        <w:rPr>
          <w:rFonts w:ascii="IRBadr" w:hAnsi="IRBadr" w:cs="IRBadr"/>
          <w:b/>
          <w:bCs/>
          <w:sz w:val="28"/>
          <w:szCs w:val="28"/>
          <w:rtl/>
        </w:rPr>
        <w:t>هِ وَلَا مِنْ خَلْفِهِ تَنْزِ</w:t>
      </w:r>
      <w:r w:rsidR="001B2329">
        <w:rPr>
          <w:rFonts w:ascii="IRBadr" w:hAnsi="IRBadr" w:cs="IRBadr"/>
          <w:b/>
          <w:bCs/>
          <w:sz w:val="28"/>
          <w:szCs w:val="28"/>
          <w:rtl/>
        </w:rPr>
        <w:t>ی</w:t>
      </w:r>
      <w:r w:rsidRPr="00034A72">
        <w:rPr>
          <w:rFonts w:ascii="IRBadr" w:hAnsi="IRBadr" w:cs="IRBadr"/>
          <w:b/>
          <w:bCs/>
          <w:sz w:val="28"/>
          <w:szCs w:val="28"/>
          <w:rtl/>
        </w:rPr>
        <w:t>لٌ مِنْ حَ</w:t>
      </w:r>
      <w:r w:rsidR="001B2329">
        <w:rPr>
          <w:rFonts w:ascii="IRBadr" w:hAnsi="IRBadr" w:cs="IRBadr"/>
          <w:b/>
          <w:bCs/>
          <w:sz w:val="28"/>
          <w:szCs w:val="28"/>
          <w:rtl/>
        </w:rPr>
        <w:t>کی</w:t>
      </w:r>
      <w:r w:rsidRPr="00034A72">
        <w:rPr>
          <w:rFonts w:ascii="IRBadr" w:hAnsi="IRBadr" w:cs="IRBadr"/>
          <w:b/>
          <w:bCs/>
          <w:sz w:val="28"/>
          <w:szCs w:val="28"/>
          <w:rtl/>
        </w:rPr>
        <w:t>مٍ حَمِ</w:t>
      </w:r>
      <w:r w:rsidR="001B2329">
        <w:rPr>
          <w:rFonts w:ascii="IRBadr" w:hAnsi="IRBadr" w:cs="IRBadr"/>
          <w:b/>
          <w:bCs/>
          <w:sz w:val="28"/>
          <w:szCs w:val="28"/>
          <w:rtl/>
        </w:rPr>
        <w:t>ی</w:t>
      </w:r>
      <w:r w:rsidRPr="00034A72">
        <w:rPr>
          <w:rFonts w:ascii="IRBadr" w:hAnsi="IRBadr" w:cs="IRBadr"/>
          <w:b/>
          <w:bCs/>
          <w:sz w:val="28"/>
          <w:szCs w:val="28"/>
          <w:rtl/>
        </w:rPr>
        <w:t>دٍ</w:t>
      </w:r>
      <w:r w:rsidRPr="00034A72">
        <w:rPr>
          <w:rFonts w:ascii="IRBadr" w:hAnsi="IRBadr" w:cs="IRBadr"/>
          <w:sz w:val="28"/>
          <w:szCs w:val="28"/>
          <w:rtl/>
        </w:rPr>
        <w:t>»</w:t>
      </w:r>
      <w:r w:rsidRPr="00034A72">
        <w:rPr>
          <w:rStyle w:val="FootnoteReference"/>
          <w:rFonts w:ascii="IRBadr" w:hAnsi="IRBadr" w:cs="IRBadr"/>
          <w:sz w:val="28"/>
          <w:szCs w:val="28"/>
          <w:rtl/>
        </w:rPr>
        <w:footnoteReference w:id="2"/>
      </w:r>
      <w:r w:rsidR="008660B5" w:rsidRPr="00034A72">
        <w:rPr>
          <w:rFonts w:ascii="IRBadr" w:hAnsi="IRBadr" w:cs="IRBadr"/>
          <w:sz w:val="28"/>
          <w:szCs w:val="28"/>
          <w:rtl/>
        </w:rPr>
        <w:t xml:space="preserve"> و</w:t>
      </w:r>
      <w:r w:rsidR="00C5031D">
        <w:rPr>
          <w:rFonts w:ascii="IRBadr" w:hAnsi="IRBadr" w:cs="IRBadr" w:hint="cs"/>
          <w:sz w:val="28"/>
          <w:szCs w:val="28"/>
          <w:rtl/>
        </w:rPr>
        <w:t xml:space="preserve"> </w:t>
      </w:r>
      <w:r w:rsidR="008660B5" w:rsidRPr="00034A72">
        <w:rPr>
          <w:rFonts w:ascii="IRBadr" w:hAnsi="IRBadr" w:cs="IRBadr"/>
          <w:sz w:val="28"/>
          <w:szCs w:val="28"/>
          <w:rtl/>
        </w:rPr>
        <w:t xml:space="preserve">همانا آن </w:t>
      </w:r>
      <w:r w:rsidR="001B2329">
        <w:rPr>
          <w:rFonts w:ascii="IRBadr" w:hAnsi="IRBadr" w:cs="IRBadr"/>
          <w:sz w:val="28"/>
          <w:szCs w:val="28"/>
          <w:rtl/>
        </w:rPr>
        <w:t>ک</w:t>
      </w:r>
      <w:r w:rsidR="008660B5" w:rsidRPr="00034A72">
        <w:rPr>
          <w:rFonts w:ascii="IRBadr" w:hAnsi="IRBadr" w:cs="IRBadr"/>
          <w:sz w:val="28"/>
          <w:szCs w:val="28"/>
          <w:rtl/>
        </w:rPr>
        <w:t>تاب عز</w:t>
      </w:r>
      <w:r w:rsidR="001B2329">
        <w:rPr>
          <w:rFonts w:ascii="IRBadr" w:hAnsi="IRBadr" w:cs="IRBadr"/>
          <w:sz w:val="28"/>
          <w:szCs w:val="28"/>
          <w:rtl/>
        </w:rPr>
        <w:t>ی</w:t>
      </w:r>
      <w:r w:rsidR="008660B5" w:rsidRPr="00034A72">
        <w:rPr>
          <w:rFonts w:ascii="IRBadr" w:hAnsi="IRBadr" w:cs="IRBadr"/>
          <w:sz w:val="28"/>
          <w:szCs w:val="28"/>
          <w:rtl/>
        </w:rPr>
        <w:t>ز</w:t>
      </w:r>
      <w:r w:rsidR="001B2329">
        <w:rPr>
          <w:rFonts w:ascii="IRBadr" w:hAnsi="IRBadr" w:cs="IRBadr"/>
          <w:sz w:val="28"/>
          <w:szCs w:val="28"/>
          <w:rtl/>
        </w:rPr>
        <w:t>ی</w:t>
      </w:r>
      <w:r w:rsidR="008660B5" w:rsidRPr="00034A72">
        <w:rPr>
          <w:rFonts w:ascii="IRBadr" w:hAnsi="IRBadr" w:cs="IRBadr"/>
          <w:sz w:val="28"/>
          <w:szCs w:val="28"/>
          <w:rtl/>
        </w:rPr>
        <w:t xml:space="preserve"> است </w:t>
      </w:r>
      <w:r w:rsidR="001B2329">
        <w:rPr>
          <w:rFonts w:ascii="IRBadr" w:hAnsi="IRBadr" w:cs="IRBadr"/>
          <w:sz w:val="28"/>
          <w:szCs w:val="28"/>
          <w:rtl/>
        </w:rPr>
        <w:t>ک</w:t>
      </w:r>
      <w:r w:rsidR="008660B5" w:rsidRPr="00034A72">
        <w:rPr>
          <w:rFonts w:ascii="IRBadr" w:hAnsi="IRBadr" w:cs="IRBadr"/>
          <w:sz w:val="28"/>
          <w:szCs w:val="28"/>
          <w:rtl/>
        </w:rPr>
        <w:t>ه نه از مقابل و</w:t>
      </w:r>
      <w:r w:rsidR="00C5031D">
        <w:rPr>
          <w:rFonts w:ascii="IRBadr" w:hAnsi="IRBadr" w:cs="IRBadr" w:hint="cs"/>
          <w:sz w:val="28"/>
          <w:szCs w:val="28"/>
          <w:rtl/>
        </w:rPr>
        <w:t xml:space="preserve"> </w:t>
      </w:r>
      <w:r w:rsidR="008660B5" w:rsidRPr="00034A72">
        <w:rPr>
          <w:rFonts w:ascii="IRBadr" w:hAnsi="IRBadr" w:cs="IRBadr"/>
          <w:sz w:val="28"/>
          <w:szCs w:val="28"/>
          <w:rtl/>
        </w:rPr>
        <w:t>نه از پشت</w:t>
      </w:r>
      <w:r w:rsidR="008660B5" w:rsidRPr="00034A72">
        <w:rPr>
          <w:rFonts w:hint="cs"/>
          <w:sz w:val="28"/>
          <w:szCs w:val="28"/>
          <w:rtl/>
        </w:rPr>
        <w:t> </w:t>
      </w:r>
      <w:r w:rsidR="008660B5" w:rsidRPr="00034A72">
        <w:rPr>
          <w:rFonts w:ascii="IRBadr" w:hAnsi="IRBadr" w:cs="IRBadr"/>
          <w:sz w:val="28"/>
          <w:szCs w:val="28"/>
          <w:rtl/>
        </w:rPr>
        <w:t>سر باطل</w:t>
      </w:r>
      <w:r w:rsidR="00C07BB6" w:rsidRPr="00034A72">
        <w:rPr>
          <w:rFonts w:ascii="IRBadr" w:hAnsi="IRBadr" w:cs="IRBadr"/>
          <w:sz w:val="28"/>
          <w:szCs w:val="28"/>
          <w:rtl/>
        </w:rPr>
        <w:t xml:space="preserve"> </w:t>
      </w:r>
      <w:r w:rsidR="001B2329">
        <w:rPr>
          <w:rFonts w:ascii="IRBadr" w:hAnsi="IRBadr" w:cs="IRBadr"/>
          <w:sz w:val="28"/>
          <w:szCs w:val="28"/>
          <w:rtl/>
        </w:rPr>
        <w:t>نم</w:t>
      </w:r>
      <w:r w:rsidR="001B2329">
        <w:rPr>
          <w:rFonts w:ascii="IRBadr" w:hAnsi="IRBadr" w:cs="IRBadr" w:hint="cs"/>
          <w:sz w:val="28"/>
          <w:szCs w:val="28"/>
          <w:rtl/>
        </w:rPr>
        <w:t>ی‌</w:t>
      </w:r>
      <w:r w:rsidR="001B2329">
        <w:rPr>
          <w:rFonts w:ascii="IRBadr" w:hAnsi="IRBadr" w:cs="IRBadr" w:hint="eastAsia"/>
          <w:sz w:val="28"/>
          <w:szCs w:val="28"/>
          <w:rtl/>
        </w:rPr>
        <w:t>تواند</w:t>
      </w:r>
      <w:r w:rsidR="00C07BB6" w:rsidRPr="00034A72">
        <w:rPr>
          <w:rFonts w:ascii="IRBadr" w:hAnsi="IRBadr" w:cs="IRBadr"/>
          <w:sz w:val="28"/>
          <w:szCs w:val="28"/>
          <w:rtl/>
        </w:rPr>
        <w:t xml:space="preserve"> به او راه </w:t>
      </w:r>
      <w:r w:rsidR="001B2329">
        <w:rPr>
          <w:rFonts w:ascii="IRBadr" w:hAnsi="IRBadr" w:cs="IRBadr"/>
          <w:sz w:val="28"/>
          <w:szCs w:val="28"/>
          <w:rtl/>
        </w:rPr>
        <w:t>ی</w:t>
      </w:r>
      <w:r w:rsidR="00C07BB6" w:rsidRPr="00034A72">
        <w:rPr>
          <w:rFonts w:ascii="IRBadr" w:hAnsi="IRBadr" w:cs="IRBadr"/>
          <w:sz w:val="28"/>
          <w:szCs w:val="28"/>
          <w:rtl/>
        </w:rPr>
        <w:t xml:space="preserve">ابد </w:t>
      </w:r>
      <w:r w:rsidR="00C63F2C">
        <w:rPr>
          <w:rFonts w:ascii="IRBadr" w:hAnsi="IRBadr" w:cs="IRBadr"/>
          <w:sz w:val="28"/>
          <w:szCs w:val="28"/>
          <w:rtl/>
        </w:rPr>
        <w:t>فرستاده‌شده</w:t>
      </w:r>
      <w:r w:rsidR="00C07BB6" w:rsidRPr="00034A72">
        <w:rPr>
          <w:rFonts w:ascii="IRBadr" w:hAnsi="IRBadr" w:cs="IRBadr"/>
          <w:sz w:val="28"/>
          <w:szCs w:val="28"/>
          <w:rtl/>
        </w:rPr>
        <w:t xml:space="preserve"> از جانب خداوند ح</w:t>
      </w:r>
      <w:r w:rsidR="001B2329">
        <w:rPr>
          <w:rFonts w:ascii="IRBadr" w:hAnsi="IRBadr" w:cs="IRBadr"/>
          <w:sz w:val="28"/>
          <w:szCs w:val="28"/>
          <w:rtl/>
        </w:rPr>
        <w:t>کی</w:t>
      </w:r>
      <w:r w:rsidR="00C07BB6" w:rsidRPr="00034A72">
        <w:rPr>
          <w:rFonts w:ascii="IRBadr" w:hAnsi="IRBadr" w:cs="IRBadr"/>
          <w:sz w:val="28"/>
          <w:szCs w:val="28"/>
          <w:rtl/>
        </w:rPr>
        <w:t xml:space="preserve">م </w:t>
      </w:r>
      <w:r w:rsidR="00C63F2C">
        <w:rPr>
          <w:rFonts w:ascii="IRBadr" w:hAnsi="IRBadr" w:cs="IRBadr"/>
          <w:sz w:val="28"/>
          <w:szCs w:val="28"/>
          <w:rtl/>
        </w:rPr>
        <w:t>و حم</w:t>
      </w:r>
      <w:r w:rsidR="00C63F2C">
        <w:rPr>
          <w:rFonts w:ascii="IRBadr" w:hAnsi="IRBadr" w:cs="IRBadr" w:hint="cs"/>
          <w:sz w:val="28"/>
          <w:szCs w:val="28"/>
          <w:rtl/>
        </w:rPr>
        <w:t>ی</w:t>
      </w:r>
      <w:r w:rsidR="00C63F2C">
        <w:rPr>
          <w:rFonts w:ascii="IRBadr" w:hAnsi="IRBadr" w:cs="IRBadr" w:hint="eastAsia"/>
          <w:sz w:val="28"/>
          <w:szCs w:val="28"/>
          <w:rtl/>
        </w:rPr>
        <w:t>د</w:t>
      </w:r>
      <w:r w:rsidR="00C07BB6" w:rsidRPr="00034A72">
        <w:rPr>
          <w:rFonts w:ascii="IRBadr" w:hAnsi="IRBadr" w:cs="IRBadr"/>
          <w:sz w:val="28"/>
          <w:szCs w:val="28"/>
          <w:rtl/>
        </w:rPr>
        <w:t xml:space="preserve"> است</w:t>
      </w:r>
      <w:r w:rsidR="00C07BB6" w:rsidRPr="00034A72">
        <w:rPr>
          <w:rFonts w:ascii="IRBadr" w:hAnsi="IRBadr" w:cs="IRBadr"/>
          <w:sz w:val="28"/>
          <w:szCs w:val="28"/>
        </w:rPr>
        <w:t>.</w:t>
      </w:r>
    </w:p>
    <w:p w:rsidR="008660B5" w:rsidRPr="00034A72" w:rsidRDefault="00C07BB6"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عز</w:t>
      </w:r>
      <w:r w:rsidR="001B2329">
        <w:rPr>
          <w:rFonts w:ascii="IRBadr" w:hAnsi="IRBadr" w:cs="IRBadr"/>
          <w:sz w:val="28"/>
          <w:szCs w:val="28"/>
          <w:rtl/>
        </w:rPr>
        <w:t>ی</w:t>
      </w:r>
      <w:r w:rsidRPr="00034A72">
        <w:rPr>
          <w:rFonts w:ascii="IRBadr" w:hAnsi="IRBadr" w:cs="IRBadr"/>
          <w:sz w:val="28"/>
          <w:szCs w:val="28"/>
          <w:rtl/>
        </w:rPr>
        <w:t xml:space="preserve">ز بودن قرآن به خاطر قدرت منطق </w:t>
      </w:r>
      <w:r w:rsidR="00C63F2C">
        <w:rPr>
          <w:rFonts w:ascii="IRBadr" w:hAnsi="IRBadr" w:cs="IRBadr"/>
          <w:sz w:val="28"/>
          <w:szCs w:val="28"/>
          <w:rtl/>
        </w:rPr>
        <w:t>و استدلال</w:t>
      </w:r>
      <w:r w:rsidRPr="00034A72">
        <w:rPr>
          <w:rFonts w:ascii="IRBadr" w:hAnsi="IRBadr" w:cs="IRBadr"/>
          <w:sz w:val="28"/>
          <w:szCs w:val="28"/>
          <w:rtl/>
        </w:rPr>
        <w:t xml:space="preserve"> </w:t>
      </w:r>
      <w:r w:rsidRPr="00C63F2C">
        <w:rPr>
          <w:rFonts w:ascii="IRBadr" w:hAnsi="IRBadr" w:cs="IRBadr"/>
          <w:color w:val="FF0000"/>
          <w:sz w:val="28"/>
          <w:szCs w:val="28"/>
          <w:rtl/>
        </w:rPr>
        <w:t>واتقان</w:t>
      </w:r>
      <w:r w:rsidRPr="00034A72">
        <w:rPr>
          <w:rFonts w:ascii="IRBadr" w:hAnsi="IRBadr" w:cs="IRBadr"/>
          <w:sz w:val="28"/>
          <w:szCs w:val="28"/>
          <w:rtl/>
        </w:rPr>
        <w:t xml:space="preserve"> </w:t>
      </w:r>
      <w:r w:rsidR="00C63F2C">
        <w:rPr>
          <w:rFonts w:ascii="IRBadr" w:hAnsi="IRBadr" w:cs="IRBadr"/>
          <w:sz w:val="28"/>
          <w:szCs w:val="28"/>
          <w:rtl/>
        </w:rPr>
        <w:t>و استحکام</w:t>
      </w:r>
      <w:r w:rsidRPr="00034A72">
        <w:rPr>
          <w:rFonts w:ascii="IRBadr" w:hAnsi="IRBadr" w:cs="IRBadr"/>
          <w:sz w:val="28"/>
          <w:szCs w:val="28"/>
          <w:rtl/>
        </w:rPr>
        <w:t xml:space="preserve"> معارف </w:t>
      </w:r>
      <w:r w:rsidR="00C63F2C">
        <w:rPr>
          <w:rFonts w:ascii="IRBadr" w:hAnsi="IRBadr" w:cs="IRBadr"/>
          <w:sz w:val="28"/>
          <w:szCs w:val="28"/>
          <w:rtl/>
        </w:rPr>
        <w:t>آن است</w:t>
      </w:r>
      <w:r w:rsidRPr="00034A72">
        <w:rPr>
          <w:rFonts w:ascii="IRBadr" w:hAnsi="IRBadr" w:cs="IRBadr"/>
          <w:sz w:val="28"/>
          <w:szCs w:val="28"/>
          <w:rtl/>
        </w:rPr>
        <w:t xml:space="preserve"> </w:t>
      </w:r>
      <w:r w:rsidR="001B2329">
        <w:rPr>
          <w:rFonts w:ascii="IRBadr" w:hAnsi="IRBadr" w:cs="IRBadr"/>
          <w:sz w:val="28"/>
          <w:szCs w:val="28"/>
          <w:rtl/>
        </w:rPr>
        <w:t>ک</w:t>
      </w:r>
      <w:r w:rsidRPr="00034A72">
        <w:rPr>
          <w:rFonts w:ascii="IRBadr" w:hAnsi="IRBadr" w:cs="IRBadr"/>
          <w:sz w:val="28"/>
          <w:szCs w:val="28"/>
          <w:rtl/>
        </w:rPr>
        <w:t xml:space="preserve">ه </w:t>
      </w:r>
      <w:r w:rsidR="000C6326">
        <w:rPr>
          <w:rFonts w:ascii="IRBadr" w:hAnsi="IRBadr" w:cs="IRBadr"/>
          <w:sz w:val="28"/>
          <w:szCs w:val="28"/>
          <w:rtl/>
        </w:rPr>
        <w:t>ه</w:t>
      </w:r>
      <w:r w:rsidR="000C6326">
        <w:rPr>
          <w:rFonts w:ascii="IRBadr" w:hAnsi="IRBadr" w:cs="IRBadr" w:hint="cs"/>
          <w:sz w:val="28"/>
          <w:szCs w:val="28"/>
          <w:rtl/>
        </w:rPr>
        <w:t>ی</w:t>
      </w:r>
      <w:r w:rsidR="000C6326">
        <w:rPr>
          <w:rFonts w:ascii="IRBadr" w:hAnsi="IRBadr" w:cs="IRBadr" w:hint="eastAsia"/>
          <w:sz w:val="28"/>
          <w:szCs w:val="28"/>
          <w:rtl/>
        </w:rPr>
        <w:t>چ‌گاه</w:t>
      </w:r>
      <w:r w:rsidRPr="00034A72">
        <w:rPr>
          <w:rFonts w:ascii="IRBadr" w:hAnsi="IRBadr" w:cs="IRBadr"/>
          <w:sz w:val="28"/>
          <w:szCs w:val="28"/>
          <w:rtl/>
        </w:rPr>
        <w:t xml:space="preserve"> مقهور </w:t>
      </w:r>
      <w:r w:rsidR="000C6326">
        <w:rPr>
          <w:rFonts w:ascii="IRBadr" w:hAnsi="IRBadr" w:cs="IRBadr"/>
          <w:sz w:val="28"/>
          <w:szCs w:val="28"/>
          <w:rtl/>
        </w:rPr>
        <w:t>و مغلوب</w:t>
      </w:r>
      <w:r w:rsidRPr="00034A72">
        <w:rPr>
          <w:rFonts w:ascii="IRBadr" w:hAnsi="IRBadr" w:cs="IRBadr"/>
          <w:sz w:val="28"/>
          <w:szCs w:val="28"/>
          <w:rtl/>
        </w:rPr>
        <w:t xml:space="preserve"> واقع </w:t>
      </w:r>
      <w:r w:rsidR="001B2329">
        <w:rPr>
          <w:rFonts w:ascii="IRBadr" w:hAnsi="IRBadr" w:cs="IRBadr"/>
          <w:sz w:val="28"/>
          <w:szCs w:val="28"/>
          <w:rtl/>
        </w:rPr>
        <w:t>نم</w:t>
      </w:r>
      <w:r w:rsidR="001B2329">
        <w:rPr>
          <w:rFonts w:ascii="IRBadr" w:hAnsi="IRBadr" w:cs="IRBadr" w:hint="cs"/>
          <w:sz w:val="28"/>
          <w:szCs w:val="28"/>
          <w:rtl/>
        </w:rPr>
        <w:t>ی‌</w:t>
      </w:r>
      <w:r w:rsidR="001B2329">
        <w:rPr>
          <w:rFonts w:ascii="IRBadr" w:hAnsi="IRBadr" w:cs="IRBadr" w:hint="eastAsia"/>
          <w:sz w:val="28"/>
          <w:szCs w:val="28"/>
          <w:rtl/>
        </w:rPr>
        <w:t>شود</w:t>
      </w:r>
      <w:r w:rsidRPr="00034A72">
        <w:rPr>
          <w:rFonts w:ascii="IRBadr" w:hAnsi="IRBadr" w:cs="IRBadr"/>
          <w:sz w:val="28"/>
          <w:szCs w:val="28"/>
          <w:rtl/>
        </w:rPr>
        <w:t xml:space="preserve">. البته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توان</w:t>
      </w:r>
      <w:r w:rsidR="001B2329">
        <w:rPr>
          <w:rFonts w:ascii="IRBadr" w:hAnsi="IRBadr" w:cs="IRBadr" w:hint="cs"/>
          <w:sz w:val="28"/>
          <w:szCs w:val="28"/>
          <w:rtl/>
        </w:rPr>
        <w:t>ی</w:t>
      </w:r>
      <w:r w:rsidR="001B2329">
        <w:rPr>
          <w:rFonts w:ascii="IRBadr" w:hAnsi="IRBadr" w:cs="IRBadr" w:hint="eastAsia"/>
          <w:sz w:val="28"/>
          <w:szCs w:val="28"/>
          <w:rtl/>
        </w:rPr>
        <w:t>م</w:t>
      </w:r>
      <w:r w:rsidRPr="00034A72">
        <w:rPr>
          <w:rFonts w:ascii="IRBadr" w:hAnsi="IRBadr" w:cs="IRBadr"/>
          <w:sz w:val="28"/>
          <w:szCs w:val="28"/>
          <w:rtl/>
        </w:rPr>
        <w:t xml:space="preserve"> معنا</w:t>
      </w:r>
      <w:r w:rsidR="001B2329">
        <w:rPr>
          <w:rFonts w:ascii="IRBadr" w:hAnsi="IRBadr" w:cs="IRBadr"/>
          <w:sz w:val="28"/>
          <w:szCs w:val="28"/>
          <w:rtl/>
        </w:rPr>
        <w:t>ی</w:t>
      </w:r>
      <w:r w:rsidRPr="00034A72">
        <w:rPr>
          <w:rFonts w:ascii="IRBadr" w:hAnsi="IRBadr" w:cs="IRBadr"/>
          <w:sz w:val="28"/>
          <w:szCs w:val="28"/>
          <w:rtl/>
        </w:rPr>
        <w:t xml:space="preserve"> د</w:t>
      </w:r>
      <w:r w:rsidR="001B2329">
        <w:rPr>
          <w:rFonts w:ascii="IRBadr" w:hAnsi="IRBadr" w:cs="IRBadr"/>
          <w:sz w:val="28"/>
          <w:szCs w:val="28"/>
          <w:rtl/>
        </w:rPr>
        <w:t>ی</w:t>
      </w:r>
      <w:r w:rsidRPr="00034A72">
        <w:rPr>
          <w:rFonts w:ascii="IRBadr" w:hAnsi="IRBadr" w:cs="IRBadr"/>
          <w:sz w:val="28"/>
          <w:szCs w:val="28"/>
          <w:rtl/>
        </w:rPr>
        <w:t>گر واژه عز</w:t>
      </w:r>
      <w:r w:rsidR="001B2329">
        <w:rPr>
          <w:rFonts w:ascii="IRBadr" w:hAnsi="IRBadr" w:cs="IRBadr"/>
          <w:sz w:val="28"/>
          <w:szCs w:val="28"/>
          <w:rtl/>
        </w:rPr>
        <w:t>ی</w:t>
      </w:r>
      <w:r w:rsidRPr="00034A72">
        <w:rPr>
          <w:rFonts w:ascii="IRBadr" w:hAnsi="IRBadr" w:cs="IRBadr"/>
          <w:sz w:val="28"/>
          <w:szCs w:val="28"/>
          <w:rtl/>
        </w:rPr>
        <w:t xml:space="preserve">ز را هم لحاظ </w:t>
      </w:r>
      <w:r w:rsidR="001B2329">
        <w:rPr>
          <w:rFonts w:ascii="IRBadr" w:hAnsi="IRBadr" w:cs="IRBadr"/>
          <w:sz w:val="28"/>
          <w:szCs w:val="28"/>
          <w:rtl/>
        </w:rPr>
        <w:t>ک</w:t>
      </w:r>
      <w:r w:rsidRPr="00034A72">
        <w:rPr>
          <w:rFonts w:ascii="IRBadr" w:hAnsi="IRBadr" w:cs="IRBadr"/>
          <w:sz w:val="28"/>
          <w:szCs w:val="28"/>
          <w:rtl/>
        </w:rPr>
        <w:t>ن</w:t>
      </w:r>
      <w:r w:rsidR="001B2329">
        <w:rPr>
          <w:rFonts w:ascii="IRBadr" w:hAnsi="IRBadr" w:cs="IRBadr"/>
          <w:sz w:val="28"/>
          <w:szCs w:val="28"/>
          <w:rtl/>
        </w:rPr>
        <w:t>ی</w:t>
      </w:r>
      <w:r w:rsidRPr="00034A72">
        <w:rPr>
          <w:rFonts w:ascii="IRBadr" w:hAnsi="IRBadr" w:cs="IRBadr"/>
          <w:sz w:val="28"/>
          <w:szCs w:val="28"/>
          <w:rtl/>
        </w:rPr>
        <w:t xml:space="preserve">م. </w:t>
      </w:r>
      <w:r w:rsidR="001B2329">
        <w:rPr>
          <w:rFonts w:ascii="IRBadr" w:hAnsi="IRBadr" w:cs="IRBadr"/>
          <w:sz w:val="28"/>
          <w:szCs w:val="28"/>
          <w:rtl/>
        </w:rPr>
        <w:t>یکی</w:t>
      </w:r>
      <w:r w:rsidRPr="00034A72">
        <w:rPr>
          <w:rFonts w:ascii="IRBadr" w:hAnsi="IRBadr" w:cs="IRBadr"/>
          <w:sz w:val="28"/>
          <w:szCs w:val="28"/>
          <w:rtl/>
        </w:rPr>
        <w:t xml:space="preserve"> از معان</w:t>
      </w:r>
      <w:r w:rsidR="001B2329">
        <w:rPr>
          <w:rFonts w:ascii="IRBadr" w:hAnsi="IRBadr" w:cs="IRBadr"/>
          <w:sz w:val="28"/>
          <w:szCs w:val="28"/>
          <w:rtl/>
        </w:rPr>
        <w:t>ی</w:t>
      </w:r>
      <w:r w:rsidRPr="00034A72">
        <w:rPr>
          <w:rFonts w:ascii="IRBadr" w:hAnsi="IRBadr" w:cs="IRBadr"/>
          <w:sz w:val="28"/>
          <w:szCs w:val="28"/>
          <w:rtl/>
        </w:rPr>
        <w:t xml:space="preserve"> عز</w:t>
      </w:r>
      <w:r w:rsidR="001B2329">
        <w:rPr>
          <w:rFonts w:ascii="IRBadr" w:hAnsi="IRBadr" w:cs="IRBadr"/>
          <w:sz w:val="28"/>
          <w:szCs w:val="28"/>
          <w:rtl/>
        </w:rPr>
        <w:t>ی</w:t>
      </w:r>
      <w:r w:rsidRPr="00034A72">
        <w:rPr>
          <w:rFonts w:ascii="IRBadr" w:hAnsi="IRBadr" w:cs="IRBadr"/>
          <w:sz w:val="28"/>
          <w:szCs w:val="28"/>
          <w:rtl/>
        </w:rPr>
        <w:t>ز چ</w:t>
      </w:r>
      <w:r w:rsidR="001B2329">
        <w:rPr>
          <w:rFonts w:ascii="IRBadr" w:hAnsi="IRBadr" w:cs="IRBadr"/>
          <w:sz w:val="28"/>
          <w:szCs w:val="28"/>
          <w:rtl/>
        </w:rPr>
        <w:t>ی</w:t>
      </w:r>
      <w:r w:rsidRPr="00034A72">
        <w:rPr>
          <w:rFonts w:ascii="IRBadr" w:hAnsi="IRBadr" w:cs="IRBadr"/>
          <w:sz w:val="28"/>
          <w:szCs w:val="28"/>
          <w:rtl/>
        </w:rPr>
        <w:t xml:space="preserve">ز </w:t>
      </w:r>
      <w:r w:rsidR="001B2329">
        <w:rPr>
          <w:rFonts w:ascii="IRBadr" w:hAnsi="IRBadr" w:cs="IRBadr"/>
          <w:sz w:val="28"/>
          <w:szCs w:val="28"/>
          <w:rtl/>
        </w:rPr>
        <w:t>ک</w:t>
      </w:r>
      <w:r w:rsidRPr="00034A72">
        <w:rPr>
          <w:rFonts w:ascii="IRBadr" w:hAnsi="IRBadr" w:cs="IRBadr"/>
          <w:sz w:val="28"/>
          <w:szCs w:val="28"/>
          <w:rtl/>
        </w:rPr>
        <w:t>م</w:t>
      </w:r>
      <w:r w:rsidR="001B2329">
        <w:rPr>
          <w:rFonts w:ascii="IRBadr" w:hAnsi="IRBadr" w:cs="IRBadr"/>
          <w:sz w:val="28"/>
          <w:szCs w:val="28"/>
          <w:rtl/>
        </w:rPr>
        <w:t>ی</w:t>
      </w:r>
      <w:r w:rsidRPr="00034A72">
        <w:rPr>
          <w:rFonts w:ascii="IRBadr" w:hAnsi="IRBadr" w:cs="IRBadr"/>
          <w:sz w:val="28"/>
          <w:szCs w:val="28"/>
          <w:rtl/>
        </w:rPr>
        <w:t xml:space="preserve">اب </w:t>
      </w:r>
      <w:r w:rsidRPr="000C6326">
        <w:rPr>
          <w:rFonts w:ascii="IRBadr" w:hAnsi="IRBadr" w:cs="IRBadr"/>
          <w:color w:val="FF0000"/>
          <w:sz w:val="28"/>
          <w:szCs w:val="28"/>
          <w:rtl/>
        </w:rPr>
        <w:t>نادرالوجود</w:t>
      </w:r>
      <w:r w:rsidR="001B2329" w:rsidRPr="000C6326">
        <w:rPr>
          <w:rFonts w:ascii="IRBadr" w:hAnsi="IRBadr" w:cs="IRBadr"/>
          <w:color w:val="FF0000"/>
          <w:sz w:val="28"/>
          <w:szCs w:val="28"/>
          <w:rtl/>
        </w:rPr>
        <w:t>ی</w:t>
      </w:r>
      <w:r w:rsidRPr="00034A72">
        <w:rPr>
          <w:rFonts w:ascii="IRBadr" w:hAnsi="IRBadr" w:cs="IRBadr"/>
          <w:sz w:val="28"/>
          <w:szCs w:val="28"/>
          <w:rtl/>
        </w:rPr>
        <w:t xml:space="preserve"> است </w:t>
      </w:r>
      <w:r w:rsidR="001B2329">
        <w:rPr>
          <w:rFonts w:ascii="IRBadr" w:hAnsi="IRBadr" w:cs="IRBadr"/>
          <w:sz w:val="28"/>
          <w:szCs w:val="28"/>
          <w:rtl/>
        </w:rPr>
        <w:t>ک</w:t>
      </w:r>
      <w:r w:rsidRPr="00034A72">
        <w:rPr>
          <w:rFonts w:ascii="IRBadr" w:hAnsi="IRBadr" w:cs="IRBadr"/>
          <w:sz w:val="28"/>
          <w:szCs w:val="28"/>
          <w:rtl/>
        </w:rPr>
        <w:t>ه به دست آوردن آن سخت و</w:t>
      </w:r>
      <w:r w:rsidR="00C5031D">
        <w:rPr>
          <w:rFonts w:ascii="IRBadr" w:hAnsi="IRBadr" w:cs="IRBadr" w:hint="cs"/>
          <w:sz w:val="28"/>
          <w:szCs w:val="28"/>
          <w:rtl/>
        </w:rPr>
        <w:t xml:space="preserve"> </w:t>
      </w:r>
      <w:r w:rsidRPr="00034A72">
        <w:rPr>
          <w:rFonts w:ascii="IRBadr" w:hAnsi="IRBadr" w:cs="IRBadr"/>
          <w:sz w:val="28"/>
          <w:szCs w:val="28"/>
          <w:rtl/>
        </w:rPr>
        <w:t>دشوار باشد. اطلاق عز</w:t>
      </w:r>
      <w:r w:rsidR="001B2329">
        <w:rPr>
          <w:rFonts w:ascii="IRBadr" w:hAnsi="IRBadr" w:cs="IRBadr"/>
          <w:sz w:val="28"/>
          <w:szCs w:val="28"/>
          <w:rtl/>
        </w:rPr>
        <w:t>ی</w:t>
      </w:r>
      <w:r w:rsidRPr="00034A72">
        <w:rPr>
          <w:rFonts w:ascii="IRBadr" w:hAnsi="IRBadr" w:cs="IRBadr"/>
          <w:sz w:val="28"/>
          <w:szCs w:val="28"/>
          <w:rtl/>
        </w:rPr>
        <w:t xml:space="preserve">ز به قرآن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تواند</w:t>
      </w:r>
      <w:r w:rsidRPr="00034A72">
        <w:rPr>
          <w:rFonts w:ascii="IRBadr" w:hAnsi="IRBadr" w:cs="IRBadr"/>
          <w:sz w:val="28"/>
          <w:szCs w:val="28"/>
          <w:rtl/>
        </w:rPr>
        <w:t xml:space="preserve"> از هم</w:t>
      </w:r>
      <w:r w:rsidR="001B2329">
        <w:rPr>
          <w:rFonts w:ascii="IRBadr" w:hAnsi="IRBadr" w:cs="IRBadr"/>
          <w:sz w:val="28"/>
          <w:szCs w:val="28"/>
          <w:rtl/>
        </w:rPr>
        <w:t>ی</w:t>
      </w:r>
      <w:r w:rsidRPr="00034A72">
        <w:rPr>
          <w:rFonts w:ascii="IRBadr" w:hAnsi="IRBadr" w:cs="IRBadr"/>
          <w:sz w:val="28"/>
          <w:szCs w:val="28"/>
          <w:rtl/>
        </w:rPr>
        <w:t>ن مقوله باشد</w:t>
      </w:r>
      <w:r w:rsidRPr="00034A72">
        <w:rPr>
          <w:rFonts w:ascii="IRBadr" w:hAnsi="IRBadr" w:cs="IRBadr"/>
          <w:sz w:val="28"/>
          <w:szCs w:val="28"/>
        </w:rPr>
        <w:t>.</w:t>
      </w:r>
    </w:p>
    <w:p w:rsidR="00E8139F" w:rsidRPr="00E234FA" w:rsidRDefault="00C07BB6" w:rsidP="00C63F2C">
      <w:pPr>
        <w:pStyle w:val="Heading2"/>
        <w:jc w:val="both"/>
        <w:rPr>
          <w:rtl/>
        </w:rPr>
      </w:pPr>
      <w:bookmarkStart w:id="3" w:name="_Toc426630731"/>
      <w:r w:rsidRPr="00E234FA">
        <w:rPr>
          <w:rtl/>
        </w:rPr>
        <w:t>2</w:t>
      </w:r>
      <w:r w:rsidR="00E8139F" w:rsidRPr="00E234FA">
        <w:rPr>
          <w:rtl/>
        </w:rPr>
        <w:t>.</w:t>
      </w:r>
      <w:r w:rsidR="003179AB" w:rsidRPr="00E234FA">
        <w:rPr>
          <w:rtl/>
        </w:rPr>
        <w:t xml:space="preserve"> </w:t>
      </w:r>
      <w:r w:rsidR="001B2329" w:rsidRPr="00E234FA">
        <w:rPr>
          <w:rtl/>
        </w:rPr>
        <w:t>ک</w:t>
      </w:r>
      <w:r w:rsidR="003179AB" w:rsidRPr="00E234FA">
        <w:rPr>
          <w:rtl/>
        </w:rPr>
        <w:t>تاب</w:t>
      </w:r>
      <w:r w:rsidR="00E8139F" w:rsidRPr="00E234FA">
        <w:rPr>
          <w:rtl/>
        </w:rPr>
        <w:t>:</w:t>
      </w:r>
      <w:bookmarkEnd w:id="3"/>
    </w:p>
    <w:p w:rsidR="003179AB" w:rsidRPr="00034A72" w:rsidRDefault="003179AB"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 xml:space="preserve"> </w:t>
      </w:r>
      <w:r w:rsidR="001B2329">
        <w:rPr>
          <w:rFonts w:ascii="IRBadr" w:hAnsi="IRBadr" w:cs="IRBadr"/>
          <w:sz w:val="28"/>
          <w:szCs w:val="28"/>
          <w:rtl/>
        </w:rPr>
        <w:t>ک</w:t>
      </w:r>
      <w:r w:rsidRPr="00034A72">
        <w:rPr>
          <w:rFonts w:ascii="IRBadr" w:hAnsi="IRBadr" w:cs="IRBadr"/>
          <w:sz w:val="28"/>
          <w:szCs w:val="28"/>
          <w:rtl/>
        </w:rPr>
        <w:t xml:space="preserve">تاب در </w:t>
      </w:r>
      <w:r w:rsidR="001B2329">
        <w:rPr>
          <w:rFonts w:ascii="IRBadr" w:hAnsi="IRBadr" w:cs="IRBadr"/>
          <w:sz w:val="28"/>
          <w:szCs w:val="28"/>
          <w:rtl/>
        </w:rPr>
        <w:t>ک</w:t>
      </w:r>
      <w:r w:rsidRPr="00034A72">
        <w:rPr>
          <w:rFonts w:ascii="IRBadr" w:hAnsi="IRBadr" w:cs="IRBadr"/>
          <w:sz w:val="28"/>
          <w:szCs w:val="28"/>
          <w:rtl/>
        </w:rPr>
        <w:t xml:space="preserve">اربرد رایج آن به معنای نوشتن و نیز نوشته به </w:t>
      </w:r>
      <w:r w:rsidR="001B2329">
        <w:rPr>
          <w:rFonts w:ascii="IRBadr" w:hAnsi="IRBadr" w:cs="IRBadr"/>
          <w:sz w:val="28"/>
          <w:szCs w:val="28"/>
          <w:rtl/>
        </w:rPr>
        <w:t>ک</w:t>
      </w:r>
      <w:r w:rsidRPr="00034A72">
        <w:rPr>
          <w:rFonts w:ascii="IRBadr" w:hAnsi="IRBadr" w:cs="IRBadr"/>
          <w:sz w:val="28"/>
          <w:szCs w:val="28"/>
          <w:rtl/>
        </w:rPr>
        <w:t xml:space="preserve">ار می‌رود و منظور خداوند از </w:t>
      </w:r>
      <w:r w:rsidR="00E234FA">
        <w:rPr>
          <w:rFonts w:ascii="IRBadr" w:hAnsi="IRBadr" w:cs="IRBadr"/>
          <w:sz w:val="28"/>
          <w:szCs w:val="28"/>
          <w:rtl/>
        </w:rPr>
        <w:t>واژهٔ</w:t>
      </w:r>
      <w:r w:rsidRPr="00034A72">
        <w:rPr>
          <w:rFonts w:ascii="IRBadr" w:hAnsi="IRBadr" w:cs="IRBadr"/>
          <w:sz w:val="28"/>
          <w:szCs w:val="28"/>
          <w:rtl/>
        </w:rPr>
        <w:t xml:space="preserve"> </w:t>
      </w:r>
      <w:r w:rsidR="001B2329">
        <w:rPr>
          <w:rFonts w:ascii="IRBadr" w:hAnsi="IRBadr" w:cs="IRBadr"/>
          <w:sz w:val="28"/>
          <w:szCs w:val="28"/>
          <w:rtl/>
        </w:rPr>
        <w:t>ک</w:t>
      </w:r>
      <w:r w:rsidRPr="00034A72">
        <w:rPr>
          <w:rFonts w:ascii="IRBadr" w:hAnsi="IRBadr" w:cs="IRBadr"/>
          <w:sz w:val="28"/>
          <w:szCs w:val="28"/>
          <w:rtl/>
        </w:rPr>
        <w:t>تاب در مورد قرآن، معنای اخیر (نوشته) است. دلیل اطلاق آن بر قرآن را بعضی به اعتبار این</w:t>
      </w:r>
      <w:r w:rsidR="001B2329">
        <w:rPr>
          <w:rFonts w:ascii="IRBadr" w:hAnsi="IRBadr" w:cs="IRBadr"/>
          <w:sz w:val="28"/>
          <w:szCs w:val="28"/>
          <w:rtl/>
        </w:rPr>
        <w:t>ک</w:t>
      </w:r>
      <w:r w:rsidRPr="00034A72">
        <w:rPr>
          <w:rFonts w:ascii="IRBadr" w:hAnsi="IRBadr" w:cs="IRBadr"/>
          <w:sz w:val="28"/>
          <w:szCs w:val="28"/>
          <w:rtl/>
        </w:rPr>
        <w:t xml:space="preserve">ه شأن قرآن </w:t>
      </w:r>
      <w:r w:rsidR="000C6326">
        <w:rPr>
          <w:rFonts w:ascii="IRBadr" w:hAnsi="IRBadr" w:cs="IRBadr"/>
          <w:sz w:val="28"/>
          <w:szCs w:val="28"/>
          <w:rtl/>
        </w:rPr>
        <w:t>به‌گونه‌ا</w:t>
      </w:r>
      <w:r w:rsidR="000C6326">
        <w:rPr>
          <w:rFonts w:ascii="IRBadr" w:hAnsi="IRBadr" w:cs="IRBadr" w:hint="cs"/>
          <w:sz w:val="28"/>
          <w:szCs w:val="28"/>
          <w:rtl/>
        </w:rPr>
        <w:t>ی</w:t>
      </w:r>
      <w:r w:rsidRPr="00034A72">
        <w:rPr>
          <w:rFonts w:ascii="IRBadr" w:hAnsi="IRBadr" w:cs="IRBadr"/>
          <w:sz w:val="28"/>
          <w:szCs w:val="28"/>
          <w:rtl/>
        </w:rPr>
        <w:t xml:space="preserve"> است </w:t>
      </w:r>
      <w:r w:rsidR="001B2329">
        <w:rPr>
          <w:rFonts w:ascii="IRBadr" w:hAnsi="IRBadr" w:cs="IRBadr"/>
          <w:sz w:val="28"/>
          <w:szCs w:val="28"/>
          <w:rtl/>
        </w:rPr>
        <w:t>ک</w:t>
      </w:r>
      <w:r w:rsidRPr="00034A72">
        <w:rPr>
          <w:rFonts w:ascii="IRBadr" w:hAnsi="IRBadr" w:cs="IRBadr"/>
          <w:sz w:val="28"/>
          <w:szCs w:val="28"/>
          <w:rtl/>
        </w:rPr>
        <w:t>ه نوشتنی است، و یا این</w:t>
      </w:r>
      <w:r w:rsidR="001B2329">
        <w:rPr>
          <w:rFonts w:ascii="IRBadr" w:hAnsi="IRBadr" w:cs="IRBadr"/>
          <w:sz w:val="28"/>
          <w:szCs w:val="28"/>
          <w:rtl/>
        </w:rPr>
        <w:t>ک</w:t>
      </w:r>
      <w:r w:rsidRPr="00034A72">
        <w:rPr>
          <w:rFonts w:ascii="IRBadr" w:hAnsi="IRBadr" w:cs="IRBadr"/>
          <w:sz w:val="28"/>
          <w:szCs w:val="28"/>
          <w:rtl/>
        </w:rPr>
        <w:t xml:space="preserve">ه در لوح محفوظ </w:t>
      </w:r>
      <w:r w:rsidR="000C6326">
        <w:rPr>
          <w:rFonts w:ascii="IRBadr" w:hAnsi="IRBadr" w:cs="IRBadr"/>
          <w:sz w:val="28"/>
          <w:szCs w:val="28"/>
          <w:rtl/>
        </w:rPr>
        <w:t>نوشته‌شده</w:t>
      </w:r>
      <w:r w:rsidRPr="00034A72">
        <w:rPr>
          <w:rFonts w:ascii="IRBadr" w:hAnsi="IRBadr" w:cs="IRBadr"/>
          <w:sz w:val="28"/>
          <w:szCs w:val="28"/>
          <w:rtl/>
        </w:rPr>
        <w:t xml:space="preserve"> است، دانسته‌اند. و برخی به اعتبار معنای اصلی </w:t>
      </w:r>
      <w:r w:rsidR="001B2329">
        <w:rPr>
          <w:rFonts w:ascii="IRBadr" w:hAnsi="IRBadr" w:cs="IRBadr"/>
          <w:sz w:val="28"/>
          <w:szCs w:val="28"/>
          <w:rtl/>
        </w:rPr>
        <w:t>ک</w:t>
      </w:r>
      <w:r w:rsidRPr="00034A72">
        <w:rPr>
          <w:rFonts w:ascii="IRBadr" w:hAnsi="IRBadr" w:cs="IRBadr"/>
          <w:sz w:val="28"/>
          <w:szCs w:val="28"/>
          <w:rtl/>
        </w:rPr>
        <w:t xml:space="preserve">تاب </w:t>
      </w:r>
      <w:r w:rsidR="001B2329">
        <w:rPr>
          <w:rFonts w:ascii="IRBadr" w:hAnsi="IRBadr" w:cs="IRBadr"/>
          <w:sz w:val="28"/>
          <w:szCs w:val="28"/>
          <w:rtl/>
        </w:rPr>
        <w:t>ک</w:t>
      </w:r>
      <w:r w:rsidRPr="00034A72">
        <w:rPr>
          <w:rFonts w:ascii="IRBadr" w:hAnsi="IRBadr" w:cs="IRBadr"/>
          <w:sz w:val="28"/>
          <w:szCs w:val="28"/>
          <w:rtl/>
        </w:rPr>
        <w:t>ه به معنای گردآوردن است، و در قرآن نیز چون انواع داستان‌ها و نشانه‌ها و اح</w:t>
      </w:r>
      <w:r w:rsidR="001B2329">
        <w:rPr>
          <w:rFonts w:ascii="IRBadr" w:hAnsi="IRBadr" w:cs="IRBadr"/>
          <w:sz w:val="28"/>
          <w:szCs w:val="28"/>
          <w:rtl/>
        </w:rPr>
        <w:t>ک</w:t>
      </w:r>
      <w:r w:rsidRPr="00034A72">
        <w:rPr>
          <w:rFonts w:ascii="IRBadr" w:hAnsi="IRBadr" w:cs="IRBadr"/>
          <w:sz w:val="28"/>
          <w:szCs w:val="28"/>
          <w:rtl/>
        </w:rPr>
        <w:t xml:space="preserve">ام به طرق ویژه‌ای </w:t>
      </w:r>
      <w:r w:rsidR="000C6326">
        <w:rPr>
          <w:rFonts w:ascii="IRBadr" w:hAnsi="IRBadr" w:cs="IRBadr"/>
          <w:sz w:val="28"/>
          <w:szCs w:val="28"/>
          <w:rtl/>
        </w:rPr>
        <w:t>گردآمده</w:t>
      </w:r>
      <w:r w:rsidRPr="00034A72">
        <w:rPr>
          <w:rFonts w:ascii="IRBadr" w:hAnsi="IRBadr" w:cs="IRBadr"/>
          <w:sz w:val="28"/>
          <w:szCs w:val="28"/>
          <w:rtl/>
        </w:rPr>
        <w:t xml:space="preserve"> است، به این اعتبار دانسته‌اند</w:t>
      </w:r>
      <w:r w:rsidR="00E8139F" w:rsidRPr="00034A72">
        <w:rPr>
          <w:rFonts w:ascii="IRBadr" w:hAnsi="IRBadr" w:cs="IRBadr"/>
          <w:sz w:val="28"/>
          <w:szCs w:val="28"/>
        </w:rPr>
        <w:t>.</w:t>
      </w:r>
    </w:p>
    <w:p w:rsidR="007A47AE" w:rsidRPr="00E234FA" w:rsidRDefault="007A47AE" w:rsidP="00C63F2C">
      <w:pPr>
        <w:pStyle w:val="Heading2"/>
        <w:jc w:val="both"/>
        <w:rPr>
          <w:rtl/>
        </w:rPr>
      </w:pPr>
      <w:bookmarkStart w:id="4" w:name="_Toc426630732"/>
      <w:r w:rsidRPr="00E234FA">
        <w:rPr>
          <w:rtl/>
        </w:rPr>
        <w:t>3.</w:t>
      </w:r>
      <w:r w:rsidR="003179AB" w:rsidRPr="00E234FA">
        <w:rPr>
          <w:rtl/>
        </w:rPr>
        <w:t xml:space="preserve"> حدیث و احسن الحدیث:</w:t>
      </w:r>
      <w:bookmarkEnd w:id="4"/>
    </w:p>
    <w:p w:rsidR="002934FF" w:rsidRPr="00034A72" w:rsidRDefault="003179AB"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 xml:space="preserve"> </w:t>
      </w:r>
      <w:r w:rsidR="00485849" w:rsidRPr="00034A72">
        <w:rPr>
          <w:rFonts w:ascii="IRBadr" w:hAnsi="IRBadr" w:cs="IRBadr"/>
          <w:sz w:val="28"/>
          <w:szCs w:val="28"/>
          <w:rtl/>
        </w:rPr>
        <w:t>اطلاق صفت حد</w:t>
      </w:r>
      <w:r w:rsidR="001B2329">
        <w:rPr>
          <w:rFonts w:ascii="IRBadr" w:hAnsi="IRBadr" w:cs="IRBadr"/>
          <w:sz w:val="28"/>
          <w:szCs w:val="28"/>
          <w:rtl/>
        </w:rPr>
        <w:t>ی</w:t>
      </w:r>
      <w:r w:rsidR="00485849" w:rsidRPr="00034A72">
        <w:rPr>
          <w:rFonts w:ascii="IRBadr" w:hAnsi="IRBadr" w:cs="IRBadr"/>
          <w:sz w:val="28"/>
          <w:szCs w:val="28"/>
          <w:rtl/>
        </w:rPr>
        <w:t>ث به قرآن در آ</w:t>
      </w:r>
      <w:r w:rsidR="001B2329">
        <w:rPr>
          <w:rFonts w:ascii="IRBadr" w:hAnsi="IRBadr" w:cs="IRBadr"/>
          <w:sz w:val="28"/>
          <w:szCs w:val="28"/>
          <w:rtl/>
        </w:rPr>
        <w:t>ی</w:t>
      </w:r>
      <w:r w:rsidR="00485849" w:rsidRPr="00034A72">
        <w:rPr>
          <w:rFonts w:ascii="IRBadr" w:hAnsi="IRBadr" w:cs="IRBadr"/>
          <w:sz w:val="28"/>
          <w:szCs w:val="28"/>
          <w:rtl/>
        </w:rPr>
        <w:t>ات متعدد</w:t>
      </w:r>
      <w:r w:rsidR="001B2329">
        <w:rPr>
          <w:rFonts w:ascii="IRBadr" w:hAnsi="IRBadr" w:cs="IRBadr"/>
          <w:sz w:val="28"/>
          <w:szCs w:val="28"/>
          <w:rtl/>
        </w:rPr>
        <w:t>ی</w:t>
      </w:r>
      <w:r w:rsidR="00485849" w:rsidRPr="00034A72">
        <w:rPr>
          <w:rFonts w:ascii="IRBadr" w:hAnsi="IRBadr" w:cs="IRBadr"/>
          <w:sz w:val="28"/>
          <w:szCs w:val="28"/>
          <w:rtl/>
        </w:rPr>
        <w:t xml:space="preserve"> آمده </w:t>
      </w:r>
      <w:r w:rsidR="001B2329">
        <w:rPr>
          <w:rFonts w:ascii="IRBadr" w:hAnsi="IRBadr" w:cs="IRBadr"/>
          <w:sz w:val="28"/>
          <w:szCs w:val="28"/>
          <w:rtl/>
        </w:rPr>
        <w:t>ک</w:t>
      </w:r>
      <w:r w:rsidR="00485849" w:rsidRPr="00034A72">
        <w:rPr>
          <w:rFonts w:ascii="IRBadr" w:hAnsi="IRBadr" w:cs="IRBadr"/>
          <w:sz w:val="28"/>
          <w:szCs w:val="28"/>
          <w:rtl/>
        </w:rPr>
        <w:t>ه از</w:t>
      </w:r>
      <w:r w:rsidR="007A47AE" w:rsidRPr="00034A72">
        <w:rPr>
          <w:rFonts w:ascii="IRBadr" w:hAnsi="IRBadr" w:cs="IRBadr"/>
          <w:sz w:val="28"/>
          <w:szCs w:val="28"/>
          <w:rtl/>
        </w:rPr>
        <w:t xml:space="preserve"> </w:t>
      </w:r>
      <w:r w:rsidR="000C6326">
        <w:rPr>
          <w:rFonts w:ascii="IRBadr" w:hAnsi="IRBadr" w:cs="IRBadr"/>
          <w:sz w:val="28"/>
          <w:szCs w:val="28"/>
          <w:rtl/>
        </w:rPr>
        <w:t>آن جمله</w:t>
      </w:r>
      <w:r w:rsidR="00485849" w:rsidRPr="00034A72">
        <w:rPr>
          <w:rFonts w:ascii="IRBadr" w:hAnsi="IRBadr" w:cs="IRBadr"/>
          <w:sz w:val="28"/>
          <w:szCs w:val="28"/>
          <w:rtl/>
        </w:rPr>
        <w:t xml:space="preserve"> است</w:t>
      </w:r>
      <w:r w:rsidR="00485849" w:rsidRPr="00034A72">
        <w:rPr>
          <w:rFonts w:ascii="IRBadr" w:hAnsi="IRBadr" w:cs="IRBadr"/>
          <w:sz w:val="28"/>
          <w:szCs w:val="28"/>
        </w:rPr>
        <w:t>:</w:t>
      </w:r>
    </w:p>
    <w:p w:rsidR="002934FF" w:rsidRPr="00034A72" w:rsidRDefault="007A47AE"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w:t>
      </w:r>
      <w:r w:rsidRPr="00034A72">
        <w:rPr>
          <w:rFonts w:ascii="IRBadr" w:hAnsi="IRBadr" w:cs="IRBadr"/>
          <w:b/>
          <w:bCs/>
          <w:sz w:val="28"/>
          <w:szCs w:val="28"/>
          <w:rtl/>
        </w:rPr>
        <w:t>فَلَعَلَّ</w:t>
      </w:r>
      <w:r w:rsidR="001B2329">
        <w:rPr>
          <w:rFonts w:ascii="IRBadr" w:hAnsi="IRBadr" w:cs="IRBadr"/>
          <w:b/>
          <w:bCs/>
          <w:sz w:val="28"/>
          <w:szCs w:val="28"/>
          <w:rtl/>
        </w:rPr>
        <w:t>ک</w:t>
      </w:r>
      <w:r w:rsidRPr="00034A72">
        <w:rPr>
          <w:rFonts w:ascii="IRBadr" w:hAnsi="IRBadr" w:cs="IRBadr"/>
          <w:b/>
          <w:bCs/>
          <w:sz w:val="28"/>
          <w:szCs w:val="28"/>
          <w:rtl/>
        </w:rPr>
        <w:t xml:space="preserve"> بَاخِعٌ نَفْسَ</w:t>
      </w:r>
      <w:r w:rsidR="001B2329">
        <w:rPr>
          <w:rFonts w:ascii="IRBadr" w:hAnsi="IRBadr" w:cs="IRBadr"/>
          <w:b/>
          <w:bCs/>
          <w:sz w:val="28"/>
          <w:szCs w:val="28"/>
          <w:rtl/>
        </w:rPr>
        <w:t>ک</w:t>
      </w:r>
      <w:r w:rsidRPr="00034A72">
        <w:rPr>
          <w:rFonts w:ascii="IRBadr" w:hAnsi="IRBadr" w:cs="IRBadr"/>
          <w:b/>
          <w:bCs/>
          <w:sz w:val="28"/>
          <w:szCs w:val="28"/>
          <w:rtl/>
        </w:rPr>
        <w:t xml:space="preserve"> عَلَ</w:t>
      </w:r>
      <w:r w:rsidR="001B2329">
        <w:rPr>
          <w:rFonts w:ascii="IRBadr" w:hAnsi="IRBadr" w:cs="IRBadr"/>
          <w:b/>
          <w:bCs/>
          <w:sz w:val="28"/>
          <w:szCs w:val="28"/>
          <w:rtl/>
        </w:rPr>
        <w:t>ی</w:t>
      </w:r>
      <w:r w:rsidRPr="00034A72">
        <w:rPr>
          <w:rFonts w:ascii="IRBadr" w:hAnsi="IRBadr" w:cs="IRBadr"/>
          <w:b/>
          <w:bCs/>
          <w:sz w:val="28"/>
          <w:szCs w:val="28"/>
          <w:rtl/>
        </w:rPr>
        <w:t xml:space="preserve"> آثَارِهِمْ إِنْ لَمْ </w:t>
      </w:r>
      <w:r w:rsidR="001B2329">
        <w:rPr>
          <w:rFonts w:ascii="IRBadr" w:hAnsi="IRBadr" w:cs="IRBadr"/>
          <w:b/>
          <w:bCs/>
          <w:sz w:val="28"/>
          <w:szCs w:val="28"/>
          <w:rtl/>
        </w:rPr>
        <w:t>ی</w:t>
      </w:r>
      <w:r w:rsidRPr="00034A72">
        <w:rPr>
          <w:rFonts w:ascii="IRBadr" w:hAnsi="IRBadr" w:cs="IRBadr"/>
          <w:b/>
          <w:bCs/>
          <w:sz w:val="28"/>
          <w:szCs w:val="28"/>
          <w:rtl/>
        </w:rPr>
        <w:t>ؤْمِنُوا بِهَذَا الْحَدِ</w:t>
      </w:r>
      <w:r w:rsidR="001B2329">
        <w:rPr>
          <w:rFonts w:ascii="IRBadr" w:hAnsi="IRBadr" w:cs="IRBadr"/>
          <w:b/>
          <w:bCs/>
          <w:sz w:val="28"/>
          <w:szCs w:val="28"/>
          <w:rtl/>
        </w:rPr>
        <w:t>ی</w:t>
      </w:r>
      <w:r w:rsidRPr="00034A72">
        <w:rPr>
          <w:rFonts w:ascii="IRBadr" w:hAnsi="IRBadr" w:cs="IRBadr"/>
          <w:b/>
          <w:bCs/>
          <w:sz w:val="28"/>
          <w:szCs w:val="28"/>
          <w:rtl/>
        </w:rPr>
        <w:t>ثِ أَسَفًا</w:t>
      </w:r>
      <w:r w:rsidRPr="00034A72">
        <w:rPr>
          <w:rFonts w:ascii="IRBadr" w:hAnsi="IRBadr" w:cs="IRBadr"/>
          <w:sz w:val="28"/>
          <w:szCs w:val="28"/>
          <w:rtl/>
        </w:rPr>
        <w:t>»</w:t>
      </w:r>
      <w:r w:rsidRPr="00034A72">
        <w:rPr>
          <w:rStyle w:val="FootnoteReference"/>
          <w:rFonts w:ascii="IRBadr" w:hAnsi="IRBadr" w:cs="IRBadr"/>
          <w:sz w:val="28"/>
          <w:szCs w:val="28"/>
          <w:rtl/>
        </w:rPr>
        <w:footnoteReference w:id="3"/>
      </w:r>
      <w:r w:rsidR="002934FF" w:rsidRPr="00034A72">
        <w:rPr>
          <w:rFonts w:ascii="IRBadr" w:hAnsi="IRBadr" w:cs="IRBadr"/>
          <w:sz w:val="28"/>
          <w:szCs w:val="28"/>
          <w:rtl/>
        </w:rPr>
        <w:t xml:space="preserve"> </w:t>
      </w:r>
      <w:r w:rsidR="000C6326">
        <w:rPr>
          <w:rFonts w:ascii="IRBadr" w:hAnsi="IRBadr" w:cs="IRBadr"/>
          <w:sz w:val="28"/>
          <w:szCs w:val="28"/>
          <w:rtl/>
        </w:rPr>
        <w:t>نزد</w:t>
      </w:r>
      <w:r w:rsidR="000C6326">
        <w:rPr>
          <w:rFonts w:ascii="IRBadr" w:hAnsi="IRBadr" w:cs="IRBadr" w:hint="cs"/>
          <w:sz w:val="28"/>
          <w:szCs w:val="28"/>
          <w:rtl/>
        </w:rPr>
        <w:t>ی</w:t>
      </w:r>
      <w:r w:rsidR="000C6326">
        <w:rPr>
          <w:rFonts w:ascii="IRBadr" w:hAnsi="IRBadr" w:cs="IRBadr" w:hint="eastAsia"/>
          <w:sz w:val="28"/>
          <w:szCs w:val="28"/>
          <w:rtl/>
        </w:rPr>
        <w:t>ک</w:t>
      </w:r>
      <w:r w:rsidR="000C6326">
        <w:rPr>
          <w:rFonts w:ascii="IRBadr" w:hAnsi="IRBadr" w:cs="IRBadr"/>
          <w:sz w:val="28"/>
          <w:szCs w:val="28"/>
          <w:rtl/>
        </w:rPr>
        <w:t xml:space="preserve"> است</w:t>
      </w:r>
      <w:r w:rsidR="00485849" w:rsidRPr="00034A72">
        <w:rPr>
          <w:rFonts w:ascii="IRBadr" w:hAnsi="IRBadr" w:cs="IRBadr"/>
          <w:sz w:val="28"/>
          <w:szCs w:val="28"/>
          <w:rtl/>
        </w:rPr>
        <w:t xml:space="preserve"> </w:t>
      </w:r>
      <w:r w:rsidR="000C6326">
        <w:rPr>
          <w:rFonts w:ascii="IRBadr" w:hAnsi="IRBadr" w:cs="IRBadr"/>
          <w:sz w:val="28"/>
          <w:szCs w:val="28"/>
          <w:rtl/>
        </w:rPr>
        <w:t>که‌ا</w:t>
      </w:r>
      <w:r w:rsidR="000C6326">
        <w:rPr>
          <w:rFonts w:ascii="IRBadr" w:hAnsi="IRBadr" w:cs="IRBadr" w:hint="cs"/>
          <w:sz w:val="28"/>
          <w:szCs w:val="28"/>
          <w:rtl/>
        </w:rPr>
        <w:t>ی</w:t>
      </w:r>
      <w:r w:rsidR="00485849" w:rsidRPr="00034A72">
        <w:rPr>
          <w:rFonts w:ascii="IRBadr" w:hAnsi="IRBadr" w:cs="IRBadr"/>
          <w:sz w:val="28"/>
          <w:szCs w:val="28"/>
          <w:rtl/>
        </w:rPr>
        <w:t xml:space="preserve"> پ</w:t>
      </w:r>
      <w:r w:rsidR="001B2329">
        <w:rPr>
          <w:rFonts w:ascii="IRBadr" w:hAnsi="IRBadr" w:cs="IRBadr"/>
          <w:sz w:val="28"/>
          <w:szCs w:val="28"/>
          <w:rtl/>
        </w:rPr>
        <w:t>ی</w:t>
      </w:r>
      <w:r w:rsidR="00485849" w:rsidRPr="00034A72">
        <w:rPr>
          <w:rFonts w:ascii="IRBadr" w:hAnsi="IRBadr" w:cs="IRBadr"/>
          <w:sz w:val="28"/>
          <w:szCs w:val="28"/>
          <w:rtl/>
        </w:rPr>
        <w:t>امبر از شدت تأسف جان خود را به دنبال آنان هلا</w:t>
      </w:r>
      <w:r w:rsidR="001B2329">
        <w:rPr>
          <w:rFonts w:ascii="IRBadr" w:hAnsi="IRBadr" w:cs="IRBadr"/>
          <w:sz w:val="28"/>
          <w:szCs w:val="28"/>
          <w:rtl/>
        </w:rPr>
        <w:t>ک</w:t>
      </w:r>
      <w:r w:rsidR="00485849" w:rsidRPr="00034A72">
        <w:rPr>
          <w:rFonts w:ascii="IRBadr" w:hAnsi="IRBadr" w:cs="IRBadr"/>
          <w:sz w:val="28"/>
          <w:szCs w:val="28"/>
          <w:rtl/>
        </w:rPr>
        <w:t xml:space="preserve"> </w:t>
      </w:r>
      <w:r w:rsidR="001B2329">
        <w:rPr>
          <w:rFonts w:ascii="IRBadr" w:hAnsi="IRBadr" w:cs="IRBadr"/>
          <w:sz w:val="28"/>
          <w:szCs w:val="28"/>
          <w:rtl/>
        </w:rPr>
        <w:t>ک</w:t>
      </w:r>
      <w:r w:rsidR="00485849" w:rsidRPr="00034A72">
        <w:rPr>
          <w:rFonts w:ascii="IRBadr" w:hAnsi="IRBadr" w:cs="IRBadr"/>
          <w:sz w:val="28"/>
          <w:szCs w:val="28"/>
          <w:rtl/>
        </w:rPr>
        <w:t>ن</w:t>
      </w:r>
      <w:r w:rsidR="001B2329">
        <w:rPr>
          <w:rFonts w:ascii="IRBadr" w:hAnsi="IRBadr" w:cs="IRBadr"/>
          <w:sz w:val="28"/>
          <w:szCs w:val="28"/>
          <w:rtl/>
        </w:rPr>
        <w:t>ی</w:t>
      </w:r>
      <w:r w:rsidR="00485849" w:rsidRPr="00034A72">
        <w:rPr>
          <w:rFonts w:ascii="IRBadr" w:hAnsi="IRBadr" w:cs="IRBadr"/>
          <w:sz w:val="28"/>
          <w:szCs w:val="28"/>
          <w:rtl/>
        </w:rPr>
        <w:t xml:space="preserve"> از ا</w:t>
      </w:r>
      <w:r w:rsidR="001B2329">
        <w:rPr>
          <w:rFonts w:ascii="IRBadr" w:hAnsi="IRBadr" w:cs="IRBadr"/>
          <w:sz w:val="28"/>
          <w:szCs w:val="28"/>
          <w:rtl/>
        </w:rPr>
        <w:t>ی</w:t>
      </w:r>
      <w:r w:rsidR="00485849" w:rsidRPr="00034A72">
        <w:rPr>
          <w:rFonts w:ascii="IRBadr" w:hAnsi="IRBadr" w:cs="IRBadr"/>
          <w:sz w:val="28"/>
          <w:szCs w:val="28"/>
          <w:rtl/>
        </w:rPr>
        <w:t>ن</w:t>
      </w:r>
      <w:r w:rsidR="001B2329">
        <w:rPr>
          <w:rFonts w:ascii="IRBadr" w:hAnsi="IRBadr" w:cs="IRBadr"/>
          <w:sz w:val="28"/>
          <w:szCs w:val="28"/>
          <w:rtl/>
        </w:rPr>
        <w:t>ک</w:t>
      </w:r>
      <w:r w:rsidR="00485849" w:rsidRPr="00034A72">
        <w:rPr>
          <w:rFonts w:ascii="IRBadr" w:hAnsi="IRBadr" w:cs="IRBadr"/>
          <w:sz w:val="28"/>
          <w:szCs w:val="28"/>
          <w:rtl/>
        </w:rPr>
        <w:t>ه آنان به ا</w:t>
      </w:r>
      <w:r w:rsidR="001B2329">
        <w:rPr>
          <w:rFonts w:ascii="IRBadr" w:hAnsi="IRBadr" w:cs="IRBadr"/>
          <w:sz w:val="28"/>
          <w:szCs w:val="28"/>
          <w:rtl/>
        </w:rPr>
        <w:t>ی</w:t>
      </w:r>
      <w:r w:rsidR="00485849" w:rsidRPr="00034A72">
        <w:rPr>
          <w:rFonts w:ascii="IRBadr" w:hAnsi="IRBadr" w:cs="IRBadr"/>
          <w:sz w:val="28"/>
          <w:szCs w:val="28"/>
          <w:rtl/>
        </w:rPr>
        <w:t>ن حد</w:t>
      </w:r>
      <w:r w:rsidR="001B2329">
        <w:rPr>
          <w:rFonts w:ascii="IRBadr" w:hAnsi="IRBadr" w:cs="IRBadr"/>
          <w:sz w:val="28"/>
          <w:szCs w:val="28"/>
          <w:rtl/>
        </w:rPr>
        <w:t>ی</w:t>
      </w:r>
      <w:r w:rsidR="00485849" w:rsidRPr="00034A72">
        <w:rPr>
          <w:rFonts w:ascii="IRBadr" w:hAnsi="IRBadr" w:cs="IRBadr"/>
          <w:sz w:val="28"/>
          <w:szCs w:val="28"/>
          <w:rtl/>
        </w:rPr>
        <w:t>ث ا</w:t>
      </w:r>
      <w:r w:rsidR="001B2329">
        <w:rPr>
          <w:rFonts w:ascii="IRBadr" w:hAnsi="IRBadr" w:cs="IRBadr"/>
          <w:sz w:val="28"/>
          <w:szCs w:val="28"/>
          <w:rtl/>
        </w:rPr>
        <w:t>ی</w:t>
      </w:r>
      <w:r w:rsidR="00485849" w:rsidRPr="00034A72">
        <w:rPr>
          <w:rFonts w:ascii="IRBadr" w:hAnsi="IRBadr" w:cs="IRBadr"/>
          <w:sz w:val="28"/>
          <w:szCs w:val="28"/>
          <w:rtl/>
        </w:rPr>
        <w:t xml:space="preserve">مان </w:t>
      </w:r>
      <w:r w:rsidR="001B2329">
        <w:rPr>
          <w:rFonts w:ascii="IRBadr" w:hAnsi="IRBadr" w:cs="IRBadr"/>
          <w:sz w:val="28"/>
          <w:szCs w:val="28"/>
          <w:rtl/>
        </w:rPr>
        <w:t>نم</w:t>
      </w:r>
      <w:r w:rsidR="001B2329">
        <w:rPr>
          <w:rFonts w:ascii="IRBadr" w:hAnsi="IRBadr" w:cs="IRBadr" w:hint="cs"/>
          <w:sz w:val="28"/>
          <w:szCs w:val="28"/>
          <w:rtl/>
        </w:rPr>
        <w:t>ی‌</w:t>
      </w:r>
      <w:r w:rsidR="001B2329">
        <w:rPr>
          <w:rFonts w:ascii="IRBadr" w:hAnsi="IRBadr" w:cs="IRBadr" w:hint="eastAsia"/>
          <w:sz w:val="28"/>
          <w:szCs w:val="28"/>
          <w:rtl/>
        </w:rPr>
        <w:t>آورند</w:t>
      </w:r>
      <w:r w:rsidR="00485849" w:rsidRPr="00034A72">
        <w:rPr>
          <w:rFonts w:ascii="IRBadr" w:hAnsi="IRBadr" w:cs="IRBadr"/>
          <w:sz w:val="28"/>
          <w:szCs w:val="28"/>
        </w:rPr>
        <w:t>.</w:t>
      </w:r>
    </w:p>
    <w:p w:rsidR="002934FF" w:rsidRPr="00034A72" w:rsidRDefault="00E576E0" w:rsidP="000C6326">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w:t>
      </w:r>
      <w:r w:rsidRPr="00034A72">
        <w:rPr>
          <w:rFonts w:ascii="IRBadr" w:hAnsi="IRBadr" w:cs="IRBadr"/>
          <w:b/>
          <w:bCs/>
          <w:sz w:val="28"/>
          <w:szCs w:val="28"/>
          <w:rtl/>
        </w:rPr>
        <w:t>فَذَرْنِ</w:t>
      </w:r>
      <w:r w:rsidR="001B2329">
        <w:rPr>
          <w:rFonts w:ascii="IRBadr" w:hAnsi="IRBadr" w:cs="IRBadr"/>
          <w:b/>
          <w:bCs/>
          <w:sz w:val="28"/>
          <w:szCs w:val="28"/>
          <w:rtl/>
        </w:rPr>
        <w:t>ی</w:t>
      </w:r>
      <w:r w:rsidRPr="00034A72">
        <w:rPr>
          <w:rFonts w:ascii="IRBadr" w:hAnsi="IRBadr" w:cs="IRBadr"/>
          <w:b/>
          <w:bCs/>
          <w:sz w:val="28"/>
          <w:szCs w:val="28"/>
          <w:rtl/>
        </w:rPr>
        <w:t xml:space="preserve"> وَمَنْ </w:t>
      </w:r>
      <w:r w:rsidR="001B2329">
        <w:rPr>
          <w:rFonts w:ascii="IRBadr" w:hAnsi="IRBadr" w:cs="IRBadr"/>
          <w:b/>
          <w:bCs/>
          <w:sz w:val="28"/>
          <w:szCs w:val="28"/>
          <w:rtl/>
        </w:rPr>
        <w:t>یک</w:t>
      </w:r>
      <w:r w:rsidRPr="00034A72">
        <w:rPr>
          <w:rFonts w:ascii="IRBadr" w:hAnsi="IRBadr" w:cs="IRBadr"/>
          <w:b/>
          <w:bCs/>
          <w:sz w:val="28"/>
          <w:szCs w:val="28"/>
          <w:rtl/>
        </w:rPr>
        <w:t>ذِّبُ بِهَذَا الْحَدِ</w:t>
      </w:r>
      <w:r w:rsidR="001B2329">
        <w:rPr>
          <w:rFonts w:ascii="IRBadr" w:hAnsi="IRBadr" w:cs="IRBadr"/>
          <w:b/>
          <w:bCs/>
          <w:sz w:val="28"/>
          <w:szCs w:val="28"/>
          <w:rtl/>
        </w:rPr>
        <w:t>ی</w:t>
      </w:r>
      <w:r w:rsidRPr="00034A72">
        <w:rPr>
          <w:rFonts w:ascii="IRBadr" w:hAnsi="IRBadr" w:cs="IRBadr"/>
          <w:b/>
          <w:bCs/>
          <w:sz w:val="28"/>
          <w:szCs w:val="28"/>
          <w:rtl/>
        </w:rPr>
        <w:t>ثِ سَنَسْتَدْرِجُهُمْ مِنْ حَ</w:t>
      </w:r>
      <w:r w:rsidR="001B2329">
        <w:rPr>
          <w:rFonts w:ascii="IRBadr" w:hAnsi="IRBadr" w:cs="IRBadr"/>
          <w:b/>
          <w:bCs/>
          <w:sz w:val="28"/>
          <w:szCs w:val="28"/>
          <w:rtl/>
        </w:rPr>
        <w:t>ی</w:t>
      </w:r>
      <w:r w:rsidRPr="00034A72">
        <w:rPr>
          <w:rFonts w:ascii="IRBadr" w:hAnsi="IRBadr" w:cs="IRBadr"/>
          <w:b/>
          <w:bCs/>
          <w:sz w:val="28"/>
          <w:szCs w:val="28"/>
          <w:rtl/>
        </w:rPr>
        <w:t xml:space="preserve">ثُ لَا </w:t>
      </w:r>
      <w:r w:rsidR="001B2329">
        <w:rPr>
          <w:rFonts w:ascii="IRBadr" w:hAnsi="IRBadr" w:cs="IRBadr"/>
          <w:b/>
          <w:bCs/>
          <w:sz w:val="28"/>
          <w:szCs w:val="28"/>
          <w:rtl/>
        </w:rPr>
        <w:t>ی</w:t>
      </w:r>
      <w:r w:rsidRPr="00034A72">
        <w:rPr>
          <w:rFonts w:ascii="IRBadr" w:hAnsi="IRBadr" w:cs="IRBadr"/>
          <w:b/>
          <w:bCs/>
          <w:sz w:val="28"/>
          <w:szCs w:val="28"/>
          <w:rtl/>
        </w:rPr>
        <w:t>عْلَمُونَ</w:t>
      </w:r>
      <w:r w:rsidR="002934FF" w:rsidRPr="00034A72">
        <w:rPr>
          <w:rFonts w:ascii="IRBadr" w:hAnsi="IRBadr" w:cs="IRBadr"/>
          <w:sz w:val="28"/>
          <w:szCs w:val="28"/>
          <w:rtl/>
        </w:rPr>
        <w:t>»</w:t>
      </w:r>
      <w:r w:rsidR="002934FF" w:rsidRPr="00034A72">
        <w:rPr>
          <w:rStyle w:val="FootnoteReference"/>
          <w:rFonts w:ascii="IRBadr" w:hAnsi="IRBadr" w:cs="IRBadr"/>
          <w:sz w:val="28"/>
          <w:szCs w:val="28"/>
          <w:rtl/>
        </w:rPr>
        <w:footnoteReference w:id="4"/>
      </w:r>
      <w:r w:rsidR="002934FF" w:rsidRPr="00034A72">
        <w:rPr>
          <w:rFonts w:ascii="IRBadr" w:hAnsi="IRBadr" w:cs="IRBadr"/>
          <w:sz w:val="28"/>
          <w:szCs w:val="28"/>
          <w:rtl/>
        </w:rPr>
        <w:t xml:space="preserve"> </w:t>
      </w:r>
      <w:r w:rsidR="001B2329">
        <w:rPr>
          <w:rFonts w:ascii="IRBadr" w:hAnsi="IRBadr" w:cs="IRBadr"/>
          <w:sz w:val="28"/>
          <w:szCs w:val="28"/>
          <w:rtl/>
        </w:rPr>
        <w:t>کی</w:t>
      </w:r>
      <w:r w:rsidR="00485849" w:rsidRPr="00034A72">
        <w:rPr>
          <w:rFonts w:ascii="IRBadr" w:hAnsi="IRBadr" w:cs="IRBadr"/>
          <w:sz w:val="28"/>
          <w:szCs w:val="28"/>
          <w:rtl/>
        </w:rPr>
        <w:t xml:space="preserve">فر </w:t>
      </w:r>
      <w:r w:rsidR="001B2329">
        <w:rPr>
          <w:rFonts w:ascii="IRBadr" w:hAnsi="IRBadr" w:cs="IRBadr"/>
          <w:sz w:val="28"/>
          <w:szCs w:val="28"/>
          <w:rtl/>
        </w:rPr>
        <w:t>ک</w:t>
      </w:r>
      <w:r w:rsidR="00485849" w:rsidRPr="00034A72">
        <w:rPr>
          <w:rFonts w:ascii="IRBadr" w:hAnsi="IRBadr" w:cs="IRBadr"/>
          <w:sz w:val="28"/>
          <w:szCs w:val="28"/>
          <w:rtl/>
        </w:rPr>
        <w:t>سان</w:t>
      </w:r>
      <w:r w:rsidR="001B2329">
        <w:rPr>
          <w:rFonts w:ascii="IRBadr" w:hAnsi="IRBadr" w:cs="IRBadr"/>
          <w:sz w:val="28"/>
          <w:szCs w:val="28"/>
          <w:rtl/>
        </w:rPr>
        <w:t>ی</w:t>
      </w:r>
      <w:r w:rsidR="00485849" w:rsidRPr="00034A72">
        <w:rPr>
          <w:rFonts w:ascii="IRBadr" w:hAnsi="IRBadr" w:cs="IRBadr"/>
          <w:sz w:val="28"/>
          <w:szCs w:val="28"/>
          <w:rtl/>
        </w:rPr>
        <w:t xml:space="preserve"> را </w:t>
      </w:r>
      <w:r w:rsidR="001B2329">
        <w:rPr>
          <w:rFonts w:ascii="IRBadr" w:hAnsi="IRBadr" w:cs="IRBadr"/>
          <w:sz w:val="28"/>
          <w:szCs w:val="28"/>
          <w:rtl/>
        </w:rPr>
        <w:t>ک</w:t>
      </w:r>
      <w:r w:rsidR="00485849" w:rsidRPr="00034A72">
        <w:rPr>
          <w:rFonts w:ascii="IRBadr" w:hAnsi="IRBadr" w:cs="IRBadr"/>
          <w:sz w:val="28"/>
          <w:szCs w:val="28"/>
          <w:rtl/>
        </w:rPr>
        <w:t>ه ا</w:t>
      </w:r>
      <w:r w:rsidR="001B2329">
        <w:rPr>
          <w:rFonts w:ascii="IRBadr" w:hAnsi="IRBadr" w:cs="IRBadr"/>
          <w:sz w:val="28"/>
          <w:szCs w:val="28"/>
          <w:rtl/>
        </w:rPr>
        <w:t>ی</w:t>
      </w:r>
      <w:r w:rsidR="00485849" w:rsidRPr="00034A72">
        <w:rPr>
          <w:rFonts w:ascii="IRBadr" w:hAnsi="IRBadr" w:cs="IRBadr"/>
          <w:sz w:val="28"/>
          <w:szCs w:val="28"/>
          <w:rtl/>
        </w:rPr>
        <w:t>ن حد</w:t>
      </w:r>
      <w:r w:rsidR="001B2329">
        <w:rPr>
          <w:rFonts w:ascii="IRBadr" w:hAnsi="IRBadr" w:cs="IRBadr"/>
          <w:sz w:val="28"/>
          <w:szCs w:val="28"/>
          <w:rtl/>
        </w:rPr>
        <w:t>ی</w:t>
      </w:r>
      <w:r w:rsidR="00485849" w:rsidRPr="00034A72">
        <w:rPr>
          <w:rFonts w:ascii="IRBadr" w:hAnsi="IRBadr" w:cs="IRBadr"/>
          <w:sz w:val="28"/>
          <w:szCs w:val="28"/>
          <w:rtl/>
        </w:rPr>
        <w:t>ث را ت</w:t>
      </w:r>
      <w:r w:rsidR="001B2329">
        <w:rPr>
          <w:rFonts w:ascii="IRBadr" w:hAnsi="IRBadr" w:cs="IRBadr"/>
          <w:sz w:val="28"/>
          <w:szCs w:val="28"/>
          <w:rtl/>
        </w:rPr>
        <w:t>ک</w:t>
      </w:r>
      <w:r w:rsidR="00485849" w:rsidRPr="00034A72">
        <w:rPr>
          <w:rFonts w:ascii="IRBadr" w:hAnsi="IRBadr" w:cs="IRBadr"/>
          <w:sz w:val="28"/>
          <w:szCs w:val="28"/>
          <w:rtl/>
        </w:rPr>
        <w:t>ذ</w:t>
      </w:r>
      <w:r w:rsidR="001B2329">
        <w:rPr>
          <w:rFonts w:ascii="IRBadr" w:hAnsi="IRBadr" w:cs="IRBadr"/>
          <w:sz w:val="28"/>
          <w:szCs w:val="28"/>
          <w:rtl/>
        </w:rPr>
        <w:t>ی</w:t>
      </w:r>
      <w:r w:rsidR="00485849" w:rsidRPr="00034A72">
        <w:rPr>
          <w:rFonts w:ascii="IRBadr" w:hAnsi="IRBadr" w:cs="IRBadr"/>
          <w:sz w:val="28"/>
          <w:szCs w:val="28"/>
          <w:rtl/>
        </w:rPr>
        <w:t xml:space="preserve">ب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کنند</w:t>
      </w:r>
      <w:r w:rsidR="00485849" w:rsidRPr="00034A72">
        <w:rPr>
          <w:rFonts w:ascii="IRBadr" w:hAnsi="IRBadr" w:cs="IRBadr"/>
          <w:sz w:val="28"/>
          <w:szCs w:val="28"/>
          <w:rtl/>
        </w:rPr>
        <w:t xml:space="preserve"> به من واگذار </w:t>
      </w:r>
      <w:r w:rsidR="001B2329">
        <w:rPr>
          <w:rFonts w:ascii="IRBadr" w:hAnsi="IRBadr" w:cs="IRBadr"/>
          <w:sz w:val="28"/>
          <w:szCs w:val="28"/>
          <w:rtl/>
        </w:rPr>
        <w:t>ک</w:t>
      </w:r>
      <w:r w:rsidR="00485849" w:rsidRPr="00034A72">
        <w:rPr>
          <w:rFonts w:ascii="IRBadr" w:hAnsi="IRBadr" w:cs="IRBadr"/>
          <w:sz w:val="28"/>
          <w:szCs w:val="28"/>
          <w:rtl/>
        </w:rPr>
        <w:t>ن</w:t>
      </w:r>
      <w:r w:rsidR="008E56A8">
        <w:rPr>
          <w:rFonts w:ascii="IRBadr" w:hAnsi="IRBadr" w:cs="IRBadr" w:hint="cs"/>
          <w:sz w:val="28"/>
          <w:szCs w:val="28"/>
          <w:rtl/>
        </w:rPr>
        <w:t>،</w:t>
      </w:r>
      <w:r w:rsidR="00485849" w:rsidRPr="00034A72">
        <w:rPr>
          <w:rFonts w:ascii="IRBadr" w:hAnsi="IRBadr" w:cs="IRBadr"/>
          <w:sz w:val="28"/>
          <w:szCs w:val="28"/>
          <w:rtl/>
        </w:rPr>
        <w:t xml:space="preserve"> </w:t>
      </w:r>
      <w:r w:rsidR="000C6326">
        <w:rPr>
          <w:rFonts w:ascii="IRBadr" w:hAnsi="IRBadr" w:cs="IRBadr"/>
          <w:sz w:val="28"/>
          <w:szCs w:val="28"/>
          <w:rtl/>
        </w:rPr>
        <w:t>به‌زود</w:t>
      </w:r>
      <w:r w:rsidR="000C6326">
        <w:rPr>
          <w:rFonts w:ascii="IRBadr" w:hAnsi="IRBadr" w:cs="IRBadr" w:hint="cs"/>
          <w:sz w:val="28"/>
          <w:szCs w:val="28"/>
          <w:rtl/>
        </w:rPr>
        <w:t>ی</w:t>
      </w:r>
      <w:r w:rsidR="00485849" w:rsidRPr="00034A72">
        <w:rPr>
          <w:rFonts w:ascii="IRBadr" w:hAnsi="IRBadr" w:cs="IRBadr"/>
          <w:sz w:val="28"/>
          <w:szCs w:val="28"/>
          <w:rtl/>
        </w:rPr>
        <w:t xml:space="preserve"> آنان را از جا</w:t>
      </w:r>
      <w:r w:rsidR="000C6326">
        <w:rPr>
          <w:rFonts w:ascii="IRBadr" w:hAnsi="IRBadr" w:cs="IRBadr" w:hint="cs"/>
          <w:sz w:val="28"/>
          <w:szCs w:val="28"/>
          <w:rtl/>
        </w:rPr>
        <w:t>ی</w:t>
      </w:r>
      <w:r w:rsidR="001B2329">
        <w:rPr>
          <w:rFonts w:ascii="IRBadr" w:hAnsi="IRBadr" w:cs="IRBadr"/>
          <w:sz w:val="28"/>
          <w:szCs w:val="28"/>
          <w:rtl/>
        </w:rPr>
        <w:t>ی</w:t>
      </w:r>
      <w:r w:rsidR="00485849" w:rsidRPr="00034A72">
        <w:rPr>
          <w:rFonts w:ascii="IRBadr" w:hAnsi="IRBadr" w:cs="IRBadr"/>
          <w:sz w:val="28"/>
          <w:szCs w:val="28"/>
          <w:rtl/>
        </w:rPr>
        <w:t xml:space="preserve"> </w:t>
      </w:r>
      <w:r w:rsidR="001B2329">
        <w:rPr>
          <w:rFonts w:ascii="IRBadr" w:hAnsi="IRBadr" w:cs="IRBadr"/>
          <w:sz w:val="28"/>
          <w:szCs w:val="28"/>
          <w:rtl/>
        </w:rPr>
        <w:t>ک</w:t>
      </w:r>
      <w:r w:rsidR="00485849" w:rsidRPr="00034A72">
        <w:rPr>
          <w:rFonts w:ascii="IRBadr" w:hAnsi="IRBadr" w:cs="IRBadr"/>
          <w:sz w:val="28"/>
          <w:szCs w:val="28"/>
          <w:rtl/>
        </w:rPr>
        <w:t xml:space="preserve">ه </w:t>
      </w:r>
      <w:r w:rsidR="001B2329">
        <w:rPr>
          <w:rFonts w:ascii="IRBadr" w:hAnsi="IRBadr" w:cs="IRBadr"/>
          <w:sz w:val="28"/>
          <w:szCs w:val="28"/>
          <w:rtl/>
        </w:rPr>
        <w:t>نم</w:t>
      </w:r>
      <w:r w:rsidR="001B2329">
        <w:rPr>
          <w:rFonts w:ascii="IRBadr" w:hAnsi="IRBadr" w:cs="IRBadr" w:hint="cs"/>
          <w:sz w:val="28"/>
          <w:szCs w:val="28"/>
          <w:rtl/>
        </w:rPr>
        <w:t>ی‌</w:t>
      </w:r>
      <w:r w:rsidR="001B2329">
        <w:rPr>
          <w:rFonts w:ascii="IRBadr" w:hAnsi="IRBadr" w:cs="IRBadr" w:hint="eastAsia"/>
          <w:sz w:val="28"/>
          <w:szCs w:val="28"/>
          <w:rtl/>
        </w:rPr>
        <w:t>دانند</w:t>
      </w:r>
      <w:r w:rsidR="00485849" w:rsidRPr="00034A72">
        <w:rPr>
          <w:rFonts w:ascii="IRBadr" w:hAnsi="IRBadr" w:cs="IRBadr"/>
          <w:sz w:val="28"/>
          <w:szCs w:val="28"/>
          <w:rtl/>
        </w:rPr>
        <w:t>، عذاب خواه</w:t>
      </w:r>
      <w:r w:rsidR="001B2329">
        <w:rPr>
          <w:rFonts w:ascii="IRBadr" w:hAnsi="IRBadr" w:cs="IRBadr"/>
          <w:sz w:val="28"/>
          <w:szCs w:val="28"/>
          <w:rtl/>
        </w:rPr>
        <w:t>ی</w:t>
      </w:r>
      <w:r w:rsidR="00485849" w:rsidRPr="00034A72">
        <w:rPr>
          <w:rFonts w:ascii="IRBadr" w:hAnsi="IRBadr" w:cs="IRBadr"/>
          <w:sz w:val="28"/>
          <w:szCs w:val="28"/>
          <w:rtl/>
        </w:rPr>
        <w:t xml:space="preserve">م </w:t>
      </w:r>
      <w:r w:rsidR="001B2329">
        <w:rPr>
          <w:rFonts w:ascii="IRBadr" w:hAnsi="IRBadr" w:cs="IRBadr"/>
          <w:sz w:val="28"/>
          <w:szCs w:val="28"/>
          <w:rtl/>
        </w:rPr>
        <w:t>ک</w:t>
      </w:r>
      <w:r w:rsidR="00485849" w:rsidRPr="00034A72">
        <w:rPr>
          <w:rFonts w:ascii="IRBadr" w:hAnsi="IRBadr" w:cs="IRBadr"/>
          <w:sz w:val="28"/>
          <w:szCs w:val="28"/>
          <w:rtl/>
        </w:rPr>
        <w:t>رد</w:t>
      </w:r>
      <w:r w:rsidR="00485849" w:rsidRPr="00034A72">
        <w:rPr>
          <w:rFonts w:ascii="IRBadr" w:hAnsi="IRBadr" w:cs="IRBadr"/>
          <w:sz w:val="28"/>
          <w:szCs w:val="28"/>
        </w:rPr>
        <w:t>.</w:t>
      </w:r>
    </w:p>
    <w:p w:rsidR="00C63F2C" w:rsidRDefault="00485849" w:rsidP="00C63F2C">
      <w:pPr>
        <w:pStyle w:val="NormalWeb"/>
        <w:bidi/>
        <w:spacing w:before="120" w:beforeAutospacing="0" w:after="120" w:afterAutospacing="0" w:line="360" w:lineRule="auto"/>
        <w:jc w:val="both"/>
        <w:rPr>
          <w:rStyle w:val="Heading2Char"/>
          <w:rtl/>
        </w:rPr>
      </w:pPr>
      <w:r w:rsidRPr="00034A72">
        <w:rPr>
          <w:rFonts w:ascii="IRBadr" w:hAnsi="IRBadr" w:cs="IRBadr"/>
          <w:sz w:val="28"/>
          <w:szCs w:val="28"/>
          <w:rtl/>
        </w:rPr>
        <w:lastRenderedPageBreak/>
        <w:t>در آ</w:t>
      </w:r>
      <w:r w:rsidR="001B2329">
        <w:rPr>
          <w:rFonts w:ascii="IRBadr" w:hAnsi="IRBadr" w:cs="IRBadr"/>
          <w:sz w:val="28"/>
          <w:szCs w:val="28"/>
          <w:rtl/>
        </w:rPr>
        <w:t>ی</w:t>
      </w:r>
      <w:r w:rsidRPr="00034A72">
        <w:rPr>
          <w:rFonts w:ascii="IRBadr" w:hAnsi="IRBadr" w:cs="IRBadr"/>
          <w:sz w:val="28"/>
          <w:szCs w:val="28"/>
          <w:rtl/>
        </w:rPr>
        <w:t>ه</w:t>
      </w:r>
      <w:r w:rsidR="008E56A8">
        <w:rPr>
          <w:rFonts w:ascii="IRBadr" w:hAnsi="IRBadr" w:cs="IRBadr" w:hint="cs"/>
          <w:sz w:val="28"/>
          <w:szCs w:val="28"/>
          <w:rtl/>
        </w:rPr>
        <w:t>‌</w:t>
      </w:r>
      <w:r w:rsidRPr="00034A72">
        <w:rPr>
          <w:rFonts w:ascii="IRBadr" w:hAnsi="IRBadr" w:cs="IRBadr"/>
          <w:sz w:val="28"/>
          <w:szCs w:val="28"/>
          <w:rtl/>
        </w:rPr>
        <w:t>ا</w:t>
      </w:r>
      <w:r w:rsidR="001B2329">
        <w:rPr>
          <w:rFonts w:ascii="IRBadr" w:hAnsi="IRBadr" w:cs="IRBadr"/>
          <w:sz w:val="28"/>
          <w:szCs w:val="28"/>
          <w:rtl/>
        </w:rPr>
        <w:t>ی</w:t>
      </w:r>
      <w:r w:rsidRPr="00034A72">
        <w:rPr>
          <w:rFonts w:ascii="IRBadr" w:hAnsi="IRBadr" w:cs="IRBadr"/>
          <w:sz w:val="28"/>
          <w:szCs w:val="28"/>
          <w:rtl/>
        </w:rPr>
        <w:t xml:space="preserve"> </w:t>
      </w:r>
      <w:r w:rsidR="001B2329">
        <w:rPr>
          <w:rFonts w:ascii="IRBadr" w:hAnsi="IRBadr" w:cs="IRBadr"/>
          <w:sz w:val="28"/>
          <w:szCs w:val="28"/>
          <w:rtl/>
        </w:rPr>
        <w:t>ک</w:t>
      </w:r>
      <w:r w:rsidRPr="00034A72">
        <w:rPr>
          <w:rFonts w:ascii="IRBadr" w:hAnsi="IRBadr" w:cs="IRBadr"/>
          <w:sz w:val="28"/>
          <w:szCs w:val="28"/>
          <w:rtl/>
        </w:rPr>
        <w:t>ه ذ</w:t>
      </w:r>
      <w:r w:rsidR="001B2329">
        <w:rPr>
          <w:rFonts w:ascii="IRBadr" w:hAnsi="IRBadr" w:cs="IRBadr"/>
          <w:sz w:val="28"/>
          <w:szCs w:val="28"/>
          <w:rtl/>
        </w:rPr>
        <w:t>ی</w:t>
      </w:r>
      <w:r w:rsidRPr="00034A72">
        <w:rPr>
          <w:rFonts w:ascii="IRBadr" w:hAnsi="IRBadr" w:cs="IRBadr"/>
          <w:sz w:val="28"/>
          <w:szCs w:val="28"/>
          <w:rtl/>
        </w:rPr>
        <w:t xml:space="preserve">لاً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خوان</w:t>
      </w:r>
      <w:r w:rsidR="001B2329">
        <w:rPr>
          <w:rFonts w:ascii="IRBadr" w:hAnsi="IRBadr" w:cs="IRBadr" w:hint="cs"/>
          <w:sz w:val="28"/>
          <w:szCs w:val="28"/>
          <w:rtl/>
        </w:rPr>
        <w:t>ی</w:t>
      </w:r>
      <w:r w:rsidR="001B2329">
        <w:rPr>
          <w:rFonts w:ascii="IRBadr" w:hAnsi="IRBadr" w:cs="IRBadr" w:hint="eastAsia"/>
          <w:sz w:val="28"/>
          <w:szCs w:val="28"/>
          <w:rtl/>
        </w:rPr>
        <w:t>م</w:t>
      </w:r>
      <w:r w:rsidRPr="00034A72">
        <w:rPr>
          <w:rFonts w:ascii="IRBadr" w:hAnsi="IRBadr" w:cs="IRBadr"/>
          <w:sz w:val="28"/>
          <w:szCs w:val="28"/>
          <w:rtl/>
        </w:rPr>
        <w:t xml:space="preserve"> قرآن </w:t>
      </w:r>
      <w:r w:rsidR="000C6326">
        <w:rPr>
          <w:rFonts w:ascii="IRBadr" w:hAnsi="IRBadr" w:cs="IRBadr"/>
          <w:sz w:val="28"/>
          <w:szCs w:val="28"/>
          <w:rtl/>
        </w:rPr>
        <w:t>نه‌تنها</w:t>
      </w:r>
      <w:r w:rsidRPr="00034A72">
        <w:rPr>
          <w:rFonts w:ascii="IRBadr" w:hAnsi="IRBadr" w:cs="IRBadr"/>
          <w:sz w:val="28"/>
          <w:szCs w:val="28"/>
          <w:rtl/>
        </w:rPr>
        <w:t xml:space="preserve"> حد</w:t>
      </w:r>
      <w:r w:rsidR="001B2329">
        <w:rPr>
          <w:rFonts w:ascii="IRBadr" w:hAnsi="IRBadr" w:cs="IRBadr"/>
          <w:sz w:val="28"/>
          <w:szCs w:val="28"/>
          <w:rtl/>
        </w:rPr>
        <w:t>ی</w:t>
      </w:r>
      <w:r w:rsidRPr="00034A72">
        <w:rPr>
          <w:rFonts w:ascii="IRBadr" w:hAnsi="IRBadr" w:cs="IRBadr"/>
          <w:sz w:val="28"/>
          <w:szCs w:val="28"/>
          <w:rtl/>
        </w:rPr>
        <w:t>ث بل</w:t>
      </w:r>
      <w:r w:rsidR="001B2329">
        <w:rPr>
          <w:rFonts w:ascii="IRBadr" w:hAnsi="IRBadr" w:cs="IRBadr"/>
          <w:sz w:val="28"/>
          <w:szCs w:val="28"/>
          <w:rtl/>
        </w:rPr>
        <w:t>ک</w:t>
      </w:r>
      <w:r w:rsidRPr="00034A72">
        <w:rPr>
          <w:rFonts w:ascii="IRBadr" w:hAnsi="IRBadr" w:cs="IRBadr"/>
          <w:sz w:val="28"/>
          <w:szCs w:val="28"/>
          <w:rtl/>
        </w:rPr>
        <w:t>ه احسن</w:t>
      </w:r>
      <w:r w:rsidRPr="00034A72">
        <w:rPr>
          <w:rFonts w:hint="cs"/>
          <w:sz w:val="28"/>
          <w:szCs w:val="28"/>
          <w:rtl/>
        </w:rPr>
        <w:t> </w:t>
      </w:r>
      <w:r w:rsidRPr="00034A72">
        <w:rPr>
          <w:rFonts w:ascii="IRBadr" w:hAnsi="IRBadr" w:cs="IRBadr"/>
          <w:sz w:val="28"/>
          <w:szCs w:val="28"/>
          <w:rtl/>
        </w:rPr>
        <w:t>الحد</w:t>
      </w:r>
      <w:r w:rsidR="001B2329">
        <w:rPr>
          <w:rFonts w:ascii="IRBadr" w:hAnsi="IRBadr" w:cs="IRBadr"/>
          <w:sz w:val="28"/>
          <w:szCs w:val="28"/>
          <w:rtl/>
        </w:rPr>
        <w:t>ی</w:t>
      </w:r>
      <w:r w:rsidRPr="00034A72">
        <w:rPr>
          <w:rFonts w:ascii="IRBadr" w:hAnsi="IRBadr" w:cs="IRBadr"/>
          <w:sz w:val="28"/>
          <w:szCs w:val="28"/>
          <w:rtl/>
        </w:rPr>
        <w:t>ث و</w:t>
      </w:r>
      <w:r w:rsidR="008E56A8">
        <w:rPr>
          <w:rFonts w:ascii="IRBadr" w:hAnsi="IRBadr" w:cs="IRBadr" w:hint="cs"/>
          <w:sz w:val="28"/>
          <w:szCs w:val="28"/>
          <w:rtl/>
        </w:rPr>
        <w:t xml:space="preserve"> </w:t>
      </w:r>
      <w:r w:rsidRPr="00034A72">
        <w:rPr>
          <w:rFonts w:ascii="IRBadr" w:hAnsi="IRBadr" w:cs="IRBadr"/>
          <w:sz w:val="28"/>
          <w:szCs w:val="28"/>
          <w:rtl/>
        </w:rPr>
        <w:t>ز</w:t>
      </w:r>
      <w:r w:rsidR="001B2329">
        <w:rPr>
          <w:rFonts w:ascii="IRBadr" w:hAnsi="IRBadr" w:cs="IRBadr"/>
          <w:sz w:val="28"/>
          <w:szCs w:val="28"/>
          <w:rtl/>
        </w:rPr>
        <w:t>ی</w:t>
      </w:r>
      <w:r w:rsidRPr="00034A72">
        <w:rPr>
          <w:rFonts w:ascii="IRBadr" w:hAnsi="IRBadr" w:cs="IRBadr"/>
          <w:sz w:val="28"/>
          <w:szCs w:val="28"/>
          <w:rtl/>
        </w:rPr>
        <w:t>باتر</w:t>
      </w:r>
      <w:r w:rsidR="001B2329">
        <w:rPr>
          <w:rFonts w:ascii="IRBadr" w:hAnsi="IRBadr" w:cs="IRBadr"/>
          <w:sz w:val="28"/>
          <w:szCs w:val="28"/>
          <w:rtl/>
        </w:rPr>
        <w:t>ی</w:t>
      </w:r>
      <w:r w:rsidRPr="00034A72">
        <w:rPr>
          <w:rFonts w:ascii="IRBadr" w:hAnsi="IRBadr" w:cs="IRBadr"/>
          <w:sz w:val="28"/>
          <w:szCs w:val="28"/>
          <w:rtl/>
        </w:rPr>
        <w:t xml:space="preserve">ن سخن نو </w:t>
      </w:r>
      <w:r w:rsidR="000C6326">
        <w:rPr>
          <w:rFonts w:ascii="IRBadr" w:hAnsi="IRBadr" w:cs="IRBadr"/>
          <w:sz w:val="28"/>
          <w:szCs w:val="28"/>
          <w:rtl/>
        </w:rPr>
        <w:t>معرف</w:t>
      </w:r>
      <w:r w:rsidR="000C6326">
        <w:rPr>
          <w:rFonts w:ascii="IRBadr" w:hAnsi="IRBadr" w:cs="IRBadr" w:hint="cs"/>
          <w:sz w:val="28"/>
          <w:szCs w:val="28"/>
          <w:rtl/>
        </w:rPr>
        <w:t>ی‌</w:t>
      </w:r>
      <w:r w:rsidR="000C6326">
        <w:rPr>
          <w:rFonts w:ascii="IRBadr" w:hAnsi="IRBadr" w:cs="IRBadr" w:hint="eastAsia"/>
          <w:sz w:val="28"/>
          <w:szCs w:val="28"/>
          <w:rtl/>
        </w:rPr>
        <w:t>شده</w:t>
      </w:r>
      <w:r w:rsidRPr="00034A72">
        <w:rPr>
          <w:rFonts w:ascii="IRBadr" w:hAnsi="IRBadr" w:cs="IRBadr"/>
          <w:sz w:val="28"/>
          <w:szCs w:val="28"/>
          <w:rtl/>
        </w:rPr>
        <w:t xml:space="preserve"> است </w:t>
      </w:r>
      <w:r w:rsidR="001B2329">
        <w:rPr>
          <w:rFonts w:ascii="IRBadr" w:hAnsi="IRBadr" w:cs="IRBadr"/>
          <w:sz w:val="28"/>
          <w:szCs w:val="28"/>
          <w:rtl/>
        </w:rPr>
        <w:t>ک</w:t>
      </w:r>
      <w:r w:rsidRPr="00034A72">
        <w:rPr>
          <w:rFonts w:ascii="IRBadr" w:hAnsi="IRBadr" w:cs="IRBadr"/>
          <w:sz w:val="28"/>
          <w:szCs w:val="28"/>
          <w:rtl/>
        </w:rPr>
        <w:t>ه ب</w:t>
      </w:r>
      <w:r w:rsidR="001B2329">
        <w:rPr>
          <w:rFonts w:ascii="IRBadr" w:hAnsi="IRBadr" w:cs="IRBadr"/>
          <w:sz w:val="28"/>
          <w:szCs w:val="28"/>
          <w:rtl/>
        </w:rPr>
        <w:t>ی</w:t>
      </w:r>
      <w:r w:rsidRPr="00034A72">
        <w:rPr>
          <w:rFonts w:ascii="IRBadr" w:hAnsi="IRBadr" w:cs="IRBadr"/>
          <w:sz w:val="28"/>
          <w:szCs w:val="28"/>
          <w:rtl/>
        </w:rPr>
        <w:t>انگر مجد و</w:t>
      </w:r>
      <w:r w:rsidR="008E56A8">
        <w:rPr>
          <w:rFonts w:ascii="IRBadr" w:hAnsi="IRBadr" w:cs="IRBadr" w:hint="cs"/>
          <w:sz w:val="28"/>
          <w:szCs w:val="28"/>
          <w:rtl/>
        </w:rPr>
        <w:t xml:space="preserve"> </w:t>
      </w:r>
      <w:r w:rsidRPr="00E234FA">
        <w:rPr>
          <w:rStyle w:val="Heading2Char"/>
          <w:rtl/>
        </w:rPr>
        <w:t>عظمت قرآن است</w:t>
      </w:r>
      <w:r w:rsidRPr="00E234FA">
        <w:rPr>
          <w:rStyle w:val="Heading2Char"/>
        </w:rPr>
        <w:t>:</w:t>
      </w:r>
    </w:p>
    <w:p w:rsidR="00485849" w:rsidRPr="00C63F2C" w:rsidRDefault="001B2329" w:rsidP="00C63F2C">
      <w:pPr>
        <w:pStyle w:val="NormalWeb"/>
        <w:bidi/>
        <w:spacing w:before="120" w:beforeAutospacing="0" w:after="120" w:afterAutospacing="0" w:line="360" w:lineRule="auto"/>
        <w:jc w:val="both"/>
        <w:rPr>
          <w:rFonts w:ascii="Cambria" w:eastAsia="2  Lotus" w:hAnsi="Cambria" w:cs="2  Badr"/>
          <w:bCs/>
          <w:sz w:val="42"/>
          <w:szCs w:val="42"/>
        </w:rPr>
      </w:pPr>
      <w:r>
        <w:rPr>
          <w:rFonts w:ascii="IRBadr" w:hAnsi="IRBadr" w:cs="IRBadr"/>
          <w:b/>
          <w:bCs/>
          <w:sz w:val="28"/>
          <w:szCs w:val="28"/>
          <w:rtl/>
        </w:rPr>
        <w:t>«</w:t>
      </w:r>
      <w:r w:rsidR="002934FF" w:rsidRPr="00034A72">
        <w:rPr>
          <w:rFonts w:ascii="IRBadr" w:hAnsi="IRBadr" w:cs="IRBadr"/>
          <w:b/>
          <w:bCs/>
          <w:sz w:val="28"/>
          <w:szCs w:val="28"/>
          <w:rtl/>
        </w:rPr>
        <w:t>اللَّهُ نَزَّلَ أَحْسَنَ الْحَدِ</w:t>
      </w:r>
      <w:r>
        <w:rPr>
          <w:rFonts w:ascii="IRBadr" w:hAnsi="IRBadr" w:cs="IRBadr"/>
          <w:b/>
          <w:bCs/>
          <w:sz w:val="28"/>
          <w:szCs w:val="28"/>
          <w:rtl/>
        </w:rPr>
        <w:t>ی</w:t>
      </w:r>
      <w:r w:rsidR="002934FF" w:rsidRPr="00034A72">
        <w:rPr>
          <w:rFonts w:ascii="IRBadr" w:hAnsi="IRBadr" w:cs="IRBadr"/>
          <w:b/>
          <w:bCs/>
          <w:sz w:val="28"/>
          <w:szCs w:val="28"/>
          <w:rtl/>
        </w:rPr>
        <w:t xml:space="preserve">ثِ </w:t>
      </w:r>
      <w:r>
        <w:rPr>
          <w:rFonts w:ascii="IRBadr" w:hAnsi="IRBadr" w:cs="IRBadr"/>
          <w:b/>
          <w:bCs/>
          <w:sz w:val="28"/>
          <w:szCs w:val="28"/>
          <w:rtl/>
        </w:rPr>
        <w:t>ک</w:t>
      </w:r>
      <w:r w:rsidR="002934FF" w:rsidRPr="00034A72">
        <w:rPr>
          <w:rFonts w:ascii="IRBadr" w:hAnsi="IRBadr" w:cs="IRBadr"/>
          <w:b/>
          <w:bCs/>
          <w:sz w:val="28"/>
          <w:szCs w:val="28"/>
          <w:rtl/>
        </w:rPr>
        <w:t>تَابًا مُتَشَابِهًا مَثَانِ</w:t>
      </w:r>
      <w:r>
        <w:rPr>
          <w:rFonts w:ascii="IRBadr" w:hAnsi="IRBadr" w:cs="IRBadr"/>
          <w:b/>
          <w:bCs/>
          <w:sz w:val="28"/>
          <w:szCs w:val="28"/>
          <w:rtl/>
        </w:rPr>
        <w:t>ی</w:t>
      </w:r>
      <w:r w:rsidR="002934FF" w:rsidRPr="00034A72">
        <w:rPr>
          <w:rFonts w:ascii="IRBadr" w:hAnsi="IRBadr" w:cs="IRBadr"/>
          <w:b/>
          <w:bCs/>
          <w:sz w:val="28"/>
          <w:szCs w:val="28"/>
          <w:rtl/>
        </w:rPr>
        <w:t xml:space="preserve"> تَقْشَعِرُّ مِنْهُ جُلُودُ الَّذِ</w:t>
      </w:r>
      <w:r>
        <w:rPr>
          <w:rFonts w:ascii="IRBadr" w:hAnsi="IRBadr" w:cs="IRBadr"/>
          <w:b/>
          <w:bCs/>
          <w:sz w:val="28"/>
          <w:szCs w:val="28"/>
          <w:rtl/>
        </w:rPr>
        <w:t>ی</w:t>
      </w:r>
      <w:r w:rsidR="002934FF" w:rsidRPr="00034A72">
        <w:rPr>
          <w:rFonts w:ascii="IRBadr" w:hAnsi="IRBadr" w:cs="IRBadr"/>
          <w:b/>
          <w:bCs/>
          <w:sz w:val="28"/>
          <w:szCs w:val="28"/>
          <w:rtl/>
        </w:rPr>
        <w:t xml:space="preserve">نَ </w:t>
      </w:r>
      <w:r>
        <w:rPr>
          <w:rFonts w:ascii="IRBadr" w:hAnsi="IRBadr" w:cs="IRBadr"/>
          <w:b/>
          <w:bCs/>
          <w:sz w:val="28"/>
          <w:szCs w:val="28"/>
          <w:rtl/>
        </w:rPr>
        <w:t>ی</w:t>
      </w:r>
      <w:r w:rsidR="002934FF" w:rsidRPr="00034A72">
        <w:rPr>
          <w:rFonts w:ascii="IRBadr" w:hAnsi="IRBadr" w:cs="IRBadr"/>
          <w:b/>
          <w:bCs/>
          <w:sz w:val="28"/>
          <w:szCs w:val="28"/>
          <w:rtl/>
        </w:rPr>
        <w:t>خْشَوْنَ رَبَّهُمْ ثُمَّ تَلِ</w:t>
      </w:r>
      <w:r>
        <w:rPr>
          <w:rFonts w:ascii="IRBadr" w:hAnsi="IRBadr" w:cs="IRBadr"/>
          <w:b/>
          <w:bCs/>
          <w:sz w:val="28"/>
          <w:szCs w:val="28"/>
          <w:rtl/>
        </w:rPr>
        <w:t>ی</w:t>
      </w:r>
      <w:r w:rsidR="002934FF" w:rsidRPr="00034A72">
        <w:rPr>
          <w:rFonts w:ascii="IRBadr" w:hAnsi="IRBadr" w:cs="IRBadr"/>
          <w:b/>
          <w:bCs/>
          <w:sz w:val="28"/>
          <w:szCs w:val="28"/>
          <w:rtl/>
        </w:rPr>
        <w:t>نُ جُلُودُهُمْ وَقُلُوبُهُمْ إِلَ</w:t>
      </w:r>
      <w:r>
        <w:rPr>
          <w:rFonts w:ascii="IRBadr" w:hAnsi="IRBadr" w:cs="IRBadr"/>
          <w:b/>
          <w:bCs/>
          <w:sz w:val="28"/>
          <w:szCs w:val="28"/>
          <w:rtl/>
        </w:rPr>
        <w:t>ی</w:t>
      </w:r>
      <w:r w:rsidR="002934FF" w:rsidRPr="00034A72">
        <w:rPr>
          <w:rFonts w:ascii="IRBadr" w:hAnsi="IRBadr" w:cs="IRBadr"/>
          <w:b/>
          <w:bCs/>
          <w:sz w:val="28"/>
          <w:szCs w:val="28"/>
          <w:rtl/>
        </w:rPr>
        <w:t xml:space="preserve"> ذِ</w:t>
      </w:r>
      <w:r>
        <w:rPr>
          <w:rFonts w:ascii="IRBadr" w:hAnsi="IRBadr" w:cs="IRBadr"/>
          <w:b/>
          <w:bCs/>
          <w:sz w:val="28"/>
          <w:szCs w:val="28"/>
          <w:rtl/>
        </w:rPr>
        <w:t>ک</w:t>
      </w:r>
      <w:r w:rsidR="002934FF" w:rsidRPr="00034A72">
        <w:rPr>
          <w:rFonts w:ascii="IRBadr" w:hAnsi="IRBadr" w:cs="IRBadr"/>
          <w:b/>
          <w:bCs/>
          <w:sz w:val="28"/>
          <w:szCs w:val="28"/>
          <w:rtl/>
        </w:rPr>
        <w:t>رِ اللَّهِ ذَلِ</w:t>
      </w:r>
      <w:r>
        <w:rPr>
          <w:rFonts w:ascii="IRBadr" w:hAnsi="IRBadr" w:cs="IRBadr"/>
          <w:b/>
          <w:bCs/>
          <w:sz w:val="28"/>
          <w:szCs w:val="28"/>
          <w:rtl/>
        </w:rPr>
        <w:t>ک</w:t>
      </w:r>
      <w:r w:rsidR="002934FF" w:rsidRPr="00034A72">
        <w:rPr>
          <w:rFonts w:ascii="IRBadr" w:hAnsi="IRBadr" w:cs="IRBadr"/>
          <w:b/>
          <w:bCs/>
          <w:sz w:val="28"/>
          <w:szCs w:val="28"/>
          <w:rtl/>
        </w:rPr>
        <w:t xml:space="preserve"> هُدَ</w:t>
      </w:r>
      <w:r>
        <w:rPr>
          <w:rFonts w:ascii="IRBadr" w:hAnsi="IRBadr" w:cs="IRBadr"/>
          <w:b/>
          <w:bCs/>
          <w:sz w:val="28"/>
          <w:szCs w:val="28"/>
          <w:rtl/>
        </w:rPr>
        <w:t>ی</w:t>
      </w:r>
      <w:r w:rsidR="002934FF" w:rsidRPr="00034A72">
        <w:rPr>
          <w:rFonts w:ascii="IRBadr" w:hAnsi="IRBadr" w:cs="IRBadr"/>
          <w:b/>
          <w:bCs/>
          <w:sz w:val="28"/>
          <w:szCs w:val="28"/>
          <w:rtl/>
        </w:rPr>
        <w:t xml:space="preserve"> اللَّهِ </w:t>
      </w:r>
      <w:r>
        <w:rPr>
          <w:rFonts w:ascii="IRBadr" w:hAnsi="IRBadr" w:cs="IRBadr"/>
          <w:b/>
          <w:bCs/>
          <w:sz w:val="28"/>
          <w:szCs w:val="28"/>
          <w:rtl/>
        </w:rPr>
        <w:t>ی</w:t>
      </w:r>
      <w:r w:rsidR="002934FF" w:rsidRPr="00034A72">
        <w:rPr>
          <w:rFonts w:ascii="IRBadr" w:hAnsi="IRBadr" w:cs="IRBadr"/>
          <w:b/>
          <w:bCs/>
          <w:sz w:val="28"/>
          <w:szCs w:val="28"/>
          <w:rtl/>
        </w:rPr>
        <w:t>هْدِ</w:t>
      </w:r>
      <w:r>
        <w:rPr>
          <w:rFonts w:ascii="IRBadr" w:hAnsi="IRBadr" w:cs="IRBadr"/>
          <w:b/>
          <w:bCs/>
          <w:sz w:val="28"/>
          <w:szCs w:val="28"/>
          <w:rtl/>
        </w:rPr>
        <w:t>ی</w:t>
      </w:r>
      <w:r w:rsidR="002934FF" w:rsidRPr="00034A72">
        <w:rPr>
          <w:rFonts w:ascii="IRBadr" w:hAnsi="IRBadr" w:cs="IRBadr"/>
          <w:b/>
          <w:bCs/>
          <w:sz w:val="28"/>
          <w:szCs w:val="28"/>
          <w:rtl/>
        </w:rPr>
        <w:t xml:space="preserve"> بِهِ مَنْ </w:t>
      </w:r>
      <w:r>
        <w:rPr>
          <w:rFonts w:ascii="IRBadr" w:hAnsi="IRBadr" w:cs="IRBadr"/>
          <w:b/>
          <w:bCs/>
          <w:sz w:val="28"/>
          <w:szCs w:val="28"/>
          <w:rtl/>
        </w:rPr>
        <w:t>ی</w:t>
      </w:r>
      <w:r w:rsidR="002934FF" w:rsidRPr="00034A72">
        <w:rPr>
          <w:rFonts w:ascii="IRBadr" w:hAnsi="IRBadr" w:cs="IRBadr"/>
          <w:b/>
          <w:bCs/>
          <w:sz w:val="28"/>
          <w:szCs w:val="28"/>
          <w:rtl/>
        </w:rPr>
        <w:t xml:space="preserve">شَاءُ وَمَنْ </w:t>
      </w:r>
      <w:r>
        <w:rPr>
          <w:rFonts w:ascii="IRBadr" w:hAnsi="IRBadr" w:cs="IRBadr"/>
          <w:b/>
          <w:bCs/>
          <w:sz w:val="28"/>
          <w:szCs w:val="28"/>
          <w:rtl/>
        </w:rPr>
        <w:t>ی</w:t>
      </w:r>
      <w:r w:rsidR="002934FF" w:rsidRPr="00034A72">
        <w:rPr>
          <w:rFonts w:ascii="IRBadr" w:hAnsi="IRBadr" w:cs="IRBadr"/>
          <w:b/>
          <w:bCs/>
          <w:sz w:val="28"/>
          <w:szCs w:val="28"/>
          <w:rtl/>
        </w:rPr>
        <w:t>ضْلِلِ اللَّهُ فَمَا لَهُ مِنْ هَادٍ</w:t>
      </w:r>
      <w:r w:rsidR="002934FF" w:rsidRPr="00034A72">
        <w:rPr>
          <w:rFonts w:ascii="IRBadr" w:hAnsi="IRBadr" w:cs="IRBadr"/>
          <w:sz w:val="28"/>
          <w:szCs w:val="28"/>
          <w:rtl/>
        </w:rPr>
        <w:t>»</w:t>
      </w:r>
      <w:r w:rsidR="002934FF" w:rsidRPr="00034A72">
        <w:rPr>
          <w:rStyle w:val="FootnoteReference"/>
          <w:rFonts w:ascii="IRBadr" w:hAnsi="IRBadr" w:cs="IRBadr"/>
          <w:sz w:val="28"/>
          <w:szCs w:val="28"/>
          <w:rtl/>
        </w:rPr>
        <w:footnoteReference w:id="5"/>
      </w:r>
    </w:p>
    <w:p w:rsidR="00485849" w:rsidRPr="00034A72" w:rsidRDefault="00485849"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 xml:space="preserve">خداوند قرآن را </w:t>
      </w:r>
      <w:r w:rsidR="001B2329">
        <w:rPr>
          <w:rFonts w:ascii="IRBadr" w:hAnsi="IRBadr" w:cs="IRBadr"/>
          <w:sz w:val="28"/>
          <w:szCs w:val="28"/>
          <w:rtl/>
        </w:rPr>
        <w:t>ک</w:t>
      </w:r>
      <w:r w:rsidRPr="00034A72">
        <w:rPr>
          <w:rFonts w:ascii="IRBadr" w:hAnsi="IRBadr" w:cs="IRBadr"/>
          <w:sz w:val="28"/>
          <w:szCs w:val="28"/>
          <w:rtl/>
        </w:rPr>
        <w:t>ه ن</w:t>
      </w:r>
      <w:r w:rsidR="001B2329">
        <w:rPr>
          <w:rFonts w:ascii="IRBadr" w:hAnsi="IRBadr" w:cs="IRBadr"/>
          <w:sz w:val="28"/>
          <w:szCs w:val="28"/>
          <w:rtl/>
        </w:rPr>
        <w:t>یک</w:t>
      </w:r>
      <w:r w:rsidRPr="00034A72">
        <w:rPr>
          <w:rFonts w:ascii="IRBadr" w:hAnsi="IRBadr" w:cs="IRBadr"/>
          <w:sz w:val="28"/>
          <w:szCs w:val="28"/>
          <w:rtl/>
        </w:rPr>
        <w:t>وتر</w:t>
      </w:r>
      <w:r w:rsidR="001B2329">
        <w:rPr>
          <w:rFonts w:ascii="IRBadr" w:hAnsi="IRBadr" w:cs="IRBadr"/>
          <w:sz w:val="28"/>
          <w:szCs w:val="28"/>
          <w:rtl/>
        </w:rPr>
        <w:t>ی</w:t>
      </w:r>
      <w:r w:rsidRPr="00034A72">
        <w:rPr>
          <w:rFonts w:ascii="IRBadr" w:hAnsi="IRBadr" w:cs="IRBadr"/>
          <w:sz w:val="28"/>
          <w:szCs w:val="28"/>
          <w:rtl/>
        </w:rPr>
        <w:t xml:space="preserve">ن سخن است نازل </w:t>
      </w:r>
      <w:r w:rsidR="001B2329">
        <w:rPr>
          <w:rFonts w:ascii="IRBadr" w:hAnsi="IRBadr" w:cs="IRBadr"/>
          <w:sz w:val="28"/>
          <w:szCs w:val="28"/>
          <w:rtl/>
        </w:rPr>
        <w:t>ک</w:t>
      </w:r>
      <w:r w:rsidRPr="00034A72">
        <w:rPr>
          <w:rFonts w:ascii="IRBadr" w:hAnsi="IRBadr" w:cs="IRBadr"/>
          <w:sz w:val="28"/>
          <w:szCs w:val="28"/>
          <w:rtl/>
        </w:rPr>
        <w:t xml:space="preserve">رد، </w:t>
      </w:r>
      <w:r w:rsidR="001B2329">
        <w:rPr>
          <w:rFonts w:ascii="IRBadr" w:hAnsi="IRBadr" w:cs="IRBadr"/>
          <w:sz w:val="28"/>
          <w:szCs w:val="28"/>
          <w:rtl/>
        </w:rPr>
        <w:t>ک</w:t>
      </w:r>
      <w:r w:rsidRPr="00034A72">
        <w:rPr>
          <w:rFonts w:ascii="IRBadr" w:hAnsi="IRBadr" w:cs="IRBadr"/>
          <w:sz w:val="28"/>
          <w:szCs w:val="28"/>
          <w:rtl/>
        </w:rPr>
        <w:t>تاب</w:t>
      </w:r>
      <w:r w:rsidR="001B2329">
        <w:rPr>
          <w:rFonts w:ascii="IRBadr" w:hAnsi="IRBadr" w:cs="IRBadr"/>
          <w:sz w:val="28"/>
          <w:szCs w:val="28"/>
          <w:rtl/>
        </w:rPr>
        <w:t>ی</w:t>
      </w:r>
      <w:r w:rsidRPr="00034A72">
        <w:rPr>
          <w:rFonts w:ascii="IRBadr" w:hAnsi="IRBadr" w:cs="IRBadr"/>
          <w:sz w:val="28"/>
          <w:szCs w:val="28"/>
          <w:rtl/>
        </w:rPr>
        <w:t xml:space="preserve"> </w:t>
      </w:r>
      <w:r w:rsidR="001B2329">
        <w:rPr>
          <w:rFonts w:ascii="IRBadr" w:hAnsi="IRBadr" w:cs="IRBadr"/>
          <w:sz w:val="28"/>
          <w:szCs w:val="28"/>
          <w:rtl/>
        </w:rPr>
        <w:t>ک</w:t>
      </w:r>
      <w:r w:rsidRPr="00034A72">
        <w:rPr>
          <w:rFonts w:ascii="IRBadr" w:hAnsi="IRBadr" w:cs="IRBadr"/>
          <w:sz w:val="28"/>
          <w:szCs w:val="28"/>
          <w:rtl/>
        </w:rPr>
        <w:t>ه آ</w:t>
      </w:r>
      <w:r w:rsidR="001B2329">
        <w:rPr>
          <w:rFonts w:ascii="IRBadr" w:hAnsi="IRBadr" w:cs="IRBadr"/>
          <w:sz w:val="28"/>
          <w:szCs w:val="28"/>
          <w:rtl/>
        </w:rPr>
        <w:t>ی</w:t>
      </w:r>
      <w:r w:rsidRPr="00034A72">
        <w:rPr>
          <w:rFonts w:ascii="IRBadr" w:hAnsi="IRBadr" w:cs="IRBadr"/>
          <w:sz w:val="28"/>
          <w:szCs w:val="28"/>
          <w:rtl/>
        </w:rPr>
        <w:t>اتش باهم مشابهت دارد و</w:t>
      </w:r>
      <w:r w:rsidR="00076A41">
        <w:rPr>
          <w:rFonts w:ascii="IRBadr" w:hAnsi="IRBadr" w:cs="IRBadr" w:hint="cs"/>
          <w:sz w:val="28"/>
          <w:szCs w:val="28"/>
          <w:rtl/>
        </w:rPr>
        <w:t xml:space="preserve"> </w:t>
      </w:r>
      <w:r w:rsidR="000C6326">
        <w:rPr>
          <w:rFonts w:ascii="IRBadr" w:hAnsi="IRBadr" w:cs="IRBadr"/>
          <w:sz w:val="28"/>
          <w:szCs w:val="28"/>
          <w:rtl/>
        </w:rPr>
        <w:t>دوتادوتا</w:t>
      </w:r>
      <w:r w:rsidRPr="00034A72">
        <w:rPr>
          <w:rFonts w:ascii="IRBadr" w:hAnsi="IRBadr" w:cs="IRBadr"/>
          <w:sz w:val="28"/>
          <w:szCs w:val="28"/>
          <w:rtl/>
        </w:rPr>
        <w:t xml:space="preserve"> است </w:t>
      </w:r>
      <w:r w:rsidR="001B2329">
        <w:rPr>
          <w:rFonts w:ascii="IRBadr" w:hAnsi="IRBadr" w:cs="IRBadr"/>
          <w:sz w:val="28"/>
          <w:szCs w:val="28"/>
          <w:rtl/>
        </w:rPr>
        <w:t>ک</w:t>
      </w:r>
      <w:r w:rsidRPr="00034A72">
        <w:rPr>
          <w:rFonts w:ascii="IRBadr" w:hAnsi="IRBadr" w:cs="IRBadr"/>
          <w:sz w:val="28"/>
          <w:szCs w:val="28"/>
          <w:rtl/>
        </w:rPr>
        <w:t>ه از</w:t>
      </w:r>
      <w:r w:rsidR="00076A41">
        <w:rPr>
          <w:rFonts w:ascii="IRBadr" w:hAnsi="IRBadr" w:cs="IRBadr" w:hint="cs"/>
          <w:sz w:val="28"/>
          <w:szCs w:val="28"/>
          <w:rtl/>
        </w:rPr>
        <w:t xml:space="preserve"> </w:t>
      </w:r>
      <w:r w:rsidRPr="00034A72">
        <w:rPr>
          <w:rFonts w:ascii="IRBadr" w:hAnsi="IRBadr" w:cs="IRBadr"/>
          <w:sz w:val="28"/>
          <w:szCs w:val="28"/>
          <w:rtl/>
        </w:rPr>
        <w:t xml:space="preserve">تلاوت آن لرزه بر اندام خداترسان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افتد</w:t>
      </w:r>
      <w:r w:rsidRPr="00034A72">
        <w:rPr>
          <w:rFonts w:ascii="IRBadr" w:hAnsi="IRBadr" w:cs="IRBadr"/>
          <w:sz w:val="28"/>
          <w:szCs w:val="28"/>
          <w:rtl/>
        </w:rPr>
        <w:t xml:space="preserve">، سپس آرامش </w:t>
      </w:r>
      <w:r w:rsidR="001B2329">
        <w:rPr>
          <w:rFonts w:ascii="IRBadr" w:hAnsi="IRBadr" w:cs="IRBadr"/>
          <w:sz w:val="28"/>
          <w:szCs w:val="28"/>
          <w:rtl/>
        </w:rPr>
        <w:t>م</w:t>
      </w:r>
      <w:r w:rsidR="001B2329">
        <w:rPr>
          <w:rFonts w:ascii="IRBadr" w:hAnsi="IRBadr" w:cs="IRBadr" w:hint="cs"/>
          <w:sz w:val="28"/>
          <w:szCs w:val="28"/>
          <w:rtl/>
        </w:rPr>
        <w:t>ی‌ی</w:t>
      </w:r>
      <w:r w:rsidR="001B2329">
        <w:rPr>
          <w:rFonts w:ascii="IRBadr" w:hAnsi="IRBadr" w:cs="IRBadr" w:hint="eastAsia"/>
          <w:sz w:val="28"/>
          <w:szCs w:val="28"/>
          <w:rtl/>
        </w:rPr>
        <w:t>ابند</w:t>
      </w:r>
      <w:r w:rsidRPr="00034A72">
        <w:rPr>
          <w:rFonts w:ascii="IRBadr" w:hAnsi="IRBadr" w:cs="IRBadr"/>
          <w:sz w:val="28"/>
          <w:szCs w:val="28"/>
          <w:rtl/>
        </w:rPr>
        <w:t xml:space="preserve"> و</w:t>
      </w:r>
      <w:r w:rsidR="008E56A8">
        <w:rPr>
          <w:rFonts w:ascii="IRBadr" w:hAnsi="IRBadr" w:cs="IRBadr" w:hint="cs"/>
          <w:sz w:val="28"/>
          <w:szCs w:val="28"/>
          <w:rtl/>
        </w:rPr>
        <w:t xml:space="preserve"> </w:t>
      </w:r>
      <w:r w:rsidRPr="00034A72">
        <w:rPr>
          <w:rFonts w:ascii="IRBadr" w:hAnsi="IRBadr" w:cs="IRBadr"/>
          <w:sz w:val="28"/>
          <w:szCs w:val="28"/>
          <w:rtl/>
        </w:rPr>
        <w:t>به ذ</w:t>
      </w:r>
      <w:r w:rsidR="001B2329">
        <w:rPr>
          <w:rFonts w:ascii="IRBadr" w:hAnsi="IRBadr" w:cs="IRBadr"/>
          <w:sz w:val="28"/>
          <w:szCs w:val="28"/>
          <w:rtl/>
        </w:rPr>
        <w:t>ک</w:t>
      </w:r>
      <w:r w:rsidRPr="00034A72">
        <w:rPr>
          <w:rFonts w:ascii="IRBadr" w:hAnsi="IRBadr" w:cs="IRBadr"/>
          <w:sz w:val="28"/>
          <w:szCs w:val="28"/>
          <w:rtl/>
        </w:rPr>
        <w:t xml:space="preserve">ر خدا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پردازند</w:t>
      </w:r>
      <w:r w:rsidRPr="00034A72">
        <w:rPr>
          <w:rFonts w:ascii="IRBadr" w:hAnsi="IRBadr" w:cs="IRBadr"/>
          <w:sz w:val="28"/>
          <w:szCs w:val="28"/>
        </w:rPr>
        <w:t>.</w:t>
      </w:r>
      <w:r w:rsidRPr="00034A72">
        <w:rPr>
          <w:rFonts w:ascii="IRBadr" w:hAnsi="IRBadr" w:cs="IRBadr"/>
          <w:sz w:val="28"/>
          <w:szCs w:val="28"/>
          <w:rtl/>
        </w:rPr>
        <w:t xml:space="preserve"> در ا</w:t>
      </w:r>
      <w:r w:rsidR="001B2329">
        <w:rPr>
          <w:rFonts w:ascii="IRBadr" w:hAnsi="IRBadr" w:cs="IRBadr"/>
          <w:sz w:val="28"/>
          <w:szCs w:val="28"/>
          <w:rtl/>
        </w:rPr>
        <w:t>ی</w:t>
      </w:r>
      <w:r w:rsidRPr="00034A72">
        <w:rPr>
          <w:rFonts w:ascii="IRBadr" w:hAnsi="IRBadr" w:cs="IRBadr"/>
          <w:sz w:val="28"/>
          <w:szCs w:val="28"/>
          <w:rtl/>
        </w:rPr>
        <w:t>ن آ</w:t>
      </w:r>
      <w:r w:rsidR="001B2329">
        <w:rPr>
          <w:rFonts w:ascii="IRBadr" w:hAnsi="IRBadr" w:cs="IRBadr"/>
          <w:sz w:val="28"/>
          <w:szCs w:val="28"/>
          <w:rtl/>
        </w:rPr>
        <w:t>ی</w:t>
      </w:r>
      <w:r w:rsidRPr="00034A72">
        <w:rPr>
          <w:rFonts w:ascii="IRBadr" w:hAnsi="IRBadr" w:cs="IRBadr"/>
          <w:sz w:val="28"/>
          <w:szCs w:val="28"/>
          <w:rtl/>
        </w:rPr>
        <w:t xml:space="preserve">ه، قرآن </w:t>
      </w:r>
      <w:r w:rsidR="000C6326">
        <w:rPr>
          <w:rFonts w:ascii="IRBadr" w:hAnsi="IRBadr" w:cs="IRBadr"/>
          <w:sz w:val="28"/>
          <w:szCs w:val="28"/>
          <w:rtl/>
        </w:rPr>
        <w:t>به‌عنوان</w:t>
      </w:r>
      <w:r w:rsidRPr="00034A72">
        <w:rPr>
          <w:rFonts w:ascii="IRBadr" w:hAnsi="IRBadr" w:cs="IRBadr"/>
          <w:sz w:val="28"/>
          <w:szCs w:val="28"/>
          <w:rtl/>
        </w:rPr>
        <w:t xml:space="preserve"> ز</w:t>
      </w:r>
      <w:r w:rsidR="001B2329">
        <w:rPr>
          <w:rFonts w:ascii="IRBadr" w:hAnsi="IRBadr" w:cs="IRBadr"/>
          <w:sz w:val="28"/>
          <w:szCs w:val="28"/>
          <w:rtl/>
        </w:rPr>
        <w:t>ی</w:t>
      </w:r>
      <w:r w:rsidRPr="00034A72">
        <w:rPr>
          <w:rFonts w:ascii="IRBadr" w:hAnsi="IRBadr" w:cs="IRBadr"/>
          <w:sz w:val="28"/>
          <w:szCs w:val="28"/>
          <w:rtl/>
        </w:rPr>
        <w:t>باتر</w:t>
      </w:r>
      <w:r w:rsidR="001B2329">
        <w:rPr>
          <w:rFonts w:ascii="IRBadr" w:hAnsi="IRBadr" w:cs="IRBadr"/>
          <w:sz w:val="28"/>
          <w:szCs w:val="28"/>
          <w:rtl/>
        </w:rPr>
        <w:t>ی</w:t>
      </w:r>
      <w:r w:rsidRPr="00034A72">
        <w:rPr>
          <w:rFonts w:ascii="IRBadr" w:hAnsi="IRBadr" w:cs="IRBadr"/>
          <w:sz w:val="28"/>
          <w:szCs w:val="28"/>
          <w:rtl/>
        </w:rPr>
        <w:t>ن سخن</w:t>
      </w:r>
      <w:r w:rsidR="001B2329">
        <w:rPr>
          <w:rFonts w:ascii="IRBadr" w:hAnsi="IRBadr" w:cs="IRBadr"/>
          <w:sz w:val="28"/>
          <w:szCs w:val="28"/>
          <w:rtl/>
        </w:rPr>
        <w:t>ی</w:t>
      </w:r>
      <w:r w:rsidRPr="00034A72">
        <w:rPr>
          <w:rFonts w:ascii="IRBadr" w:hAnsi="IRBadr" w:cs="IRBadr"/>
          <w:sz w:val="28"/>
          <w:szCs w:val="28"/>
          <w:rtl/>
        </w:rPr>
        <w:t xml:space="preserve"> </w:t>
      </w:r>
      <w:r w:rsidR="000C6326">
        <w:rPr>
          <w:rFonts w:ascii="IRBadr" w:hAnsi="IRBadr" w:cs="IRBadr"/>
          <w:sz w:val="28"/>
          <w:szCs w:val="28"/>
          <w:rtl/>
        </w:rPr>
        <w:t>معرف</w:t>
      </w:r>
      <w:r w:rsidR="000C6326">
        <w:rPr>
          <w:rFonts w:ascii="IRBadr" w:hAnsi="IRBadr" w:cs="IRBadr" w:hint="cs"/>
          <w:sz w:val="28"/>
          <w:szCs w:val="28"/>
          <w:rtl/>
        </w:rPr>
        <w:t>ی‌</w:t>
      </w:r>
      <w:r w:rsidR="000C6326">
        <w:rPr>
          <w:rFonts w:ascii="IRBadr" w:hAnsi="IRBadr" w:cs="IRBadr" w:hint="eastAsia"/>
          <w:sz w:val="28"/>
          <w:szCs w:val="28"/>
          <w:rtl/>
        </w:rPr>
        <w:t>شده</w:t>
      </w:r>
      <w:r w:rsidRPr="00034A72">
        <w:rPr>
          <w:rFonts w:ascii="IRBadr" w:hAnsi="IRBadr" w:cs="IRBadr"/>
          <w:sz w:val="28"/>
          <w:szCs w:val="28"/>
          <w:rtl/>
        </w:rPr>
        <w:t xml:space="preserve"> </w:t>
      </w:r>
      <w:r w:rsidR="001B2329">
        <w:rPr>
          <w:rFonts w:ascii="IRBadr" w:hAnsi="IRBadr" w:cs="IRBadr"/>
          <w:sz w:val="28"/>
          <w:szCs w:val="28"/>
          <w:rtl/>
        </w:rPr>
        <w:t>ک</w:t>
      </w:r>
      <w:r w:rsidRPr="00034A72">
        <w:rPr>
          <w:rFonts w:ascii="IRBadr" w:hAnsi="IRBadr" w:cs="IRBadr"/>
          <w:sz w:val="28"/>
          <w:szCs w:val="28"/>
          <w:rtl/>
        </w:rPr>
        <w:t>ه خاص</w:t>
      </w:r>
      <w:r w:rsidR="001B2329">
        <w:rPr>
          <w:rFonts w:ascii="IRBadr" w:hAnsi="IRBadr" w:cs="IRBadr"/>
          <w:sz w:val="28"/>
          <w:szCs w:val="28"/>
          <w:rtl/>
        </w:rPr>
        <w:t>ی</w:t>
      </w:r>
      <w:r w:rsidRPr="00034A72">
        <w:rPr>
          <w:rFonts w:ascii="IRBadr" w:hAnsi="IRBadr" w:cs="IRBadr"/>
          <w:sz w:val="28"/>
          <w:szCs w:val="28"/>
          <w:rtl/>
        </w:rPr>
        <w:t>ت عج</w:t>
      </w:r>
      <w:r w:rsidR="001B2329">
        <w:rPr>
          <w:rFonts w:ascii="IRBadr" w:hAnsi="IRBadr" w:cs="IRBadr"/>
          <w:sz w:val="28"/>
          <w:szCs w:val="28"/>
          <w:rtl/>
        </w:rPr>
        <w:t>ی</w:t>
      </w:r>
      <w:r w:rsidRPr="00034A72">
        <w:rPr>
          <w:rFonts w:ascii="IRBadr" w:hAnsi="IRBadr" w:cs="IRBadr"/>
          <w:sz w:val="28"/>
          <w:szCs w:val="28"/>
          <w:rtl/>
        </w:rPr>
        <w:t>ب</w:t>
      </w:r>
      <w:r w:rsidR="001B2329">
        <w:rPr>
          <w:rFonts w:ascii="IRBadr" w:hAnsi="IRBadr" w:cs="IRBadr"/>
          <w:sz w:val="28"/>
          <w:szCs w:val="28"/>
          <w:rtl/>
        </w:rPr>
        <w:t>ی</w:t>
      </w:r>
      <w:r w:rsidRPr="00034A72">
        <w:rPr>
          <w:rFonts w:ascii="IRBadr" w:hAnsi="IRBadr" w:cs="IRBadr"/>
          <w:sz w:val="28"/>
          <w:szCs w:val="28"/>
          <w:rtl/>
        </w:rPr>
        <w:t xml:space="preserve"> دارد </w:t>
      </w:r>
      <w:r w:rsidR="000C6326">
        <w:rPr>
          <w:rFonts w:ascii="IRBadr" w:hAnsi="IRBadr" w:cs="IRBadr"/>
          <w:sz w:val="28"/>
          <w:szCs w:val="28"/>
          <w:rtl/>
        </w:rPr>
        <w:t>به‌گونه‌ا</w:t>
      </w:r>
      <w:r w:rsidR="000C6326">
        <w:rPr>
          <w:rFonts w:ascii="IRBadr" w:hAnsi="IRBadr" w:cs="IRBadr" w:hint="cs"/>
          <w:sz w:val="28"/>
          <w:szCs w:val="28"/>
          <w:rtl/>
        </w:rPr>
        <w:t>ی</w:t>
      </w:r>
      <w:r w:rsidRPr="00034A72">
        <w:rPr>
          <w:rFonts w:ascii="IRBadr" w:hAnsi="IRBadr" w:cs="IRBadr"/>
          <w:sz w:val="28"/>
          <w:szCs w:val="28"/>
          <w:rtl/>
        </w:rPr>
        <w:t xml:space="preserve"> </w:t>
      </w:r>
      <w:r w:rsidR="001B2329">
        <w:rPr>
          <w:rFonts w:ascii="IRBadr" w:hAnsi="IRBadr" w:cs="IRBadr"/>
          <w:sz w:val="28"/>
          <w:szCs w:val="28"/>
          <w:rtl/>
        </w:rPr>
        <w:t>ک</w:t>
      </w:r>
      <w:r w:rsidRPr="00034A72">
        <w:rPr>
          <w:rFonts w:ascii="IRBadr" w:hAnsi="IRBadr" w:cs="IRBadr"/>
          <w:sz w:val="28"/>
          <w:szCs w:val="28"/>
          <w:rtl/>
        </w:rPr>
        <w:t xml:space="preserve">ه در </w:t>
      </w:r>
      <w:r w:rsidR="001B2329">
        <w:rPr>
          <w:rFonts w:ascii="IRBadr" w:hAnsi="IRBadr" w:cs="IRBadr"/>
          <w:sz w:val="28"/>
          <w:szCs w:val="28"/>
          <w:rtl/>
        </w:rPr>
        <w:t>دل‌ها</w:t>
      </w:r>
      <w:r w:rsidR="001B2329">
        <w:rPr>
          <w:rFonts w:ascii="IRBadr" w:hAnsi="IRBadr" w:cs="IRBadr" w:hint="cs"/>
          <w:sz w:val="28"/>
          <w:szCs w:val="28"/>
          <w:rtl/>
        </w:rPr>
        <w:t>ی</w:t>
      </w:r>
      <w:r w:rsidRPr="00034A72">
        <w:rPr>
          <w:rFonts w:ascii="IRBadr" w:hAnsi="IRBadr" w:cs="IRBadr"/>
          <w:sz w:val="28"/>
          <w:szCs w:val="28"/>
          <w:rtl/>
        </w:rPr>
        <w:t xml:space="preserve"> مؤمنان نفوذ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کند</w:t>
      </w:r>
      <w:r w:rsidRPr="00034A72">
        <w:rPr>
          <w:rFonts w:ascii="IRBadr" w:hAnsi="IRBadr" w:cs="IRBadr"/>
          <w:sz w:val="28"/>
          <w:szCs w:val="28"/>
          <w:rtl/>
        </w:rPr>
        <w:t xml:space="preserve"> و</w:t>
      </w:r>
      <w:r w:rsidR="00076A41">
        <w:rPr>
          <w:rFonts w:ascii="IRBadr" w:hAnsi="IRBadr" w:cs="IRBadr" w:hint="cs"/>
          <w:sz w:val="28"/>
          <w:szCs w:val="28"/>
          <w:rtl/>
        </w:rPr>
        <w:t xml:space="preserve"> </w:t>
      </w:r>
      <w:r w:rsidR="00E234FA">
        <w:rPr>
          <w:rFonts w:ascii="IRBadr" w:hAnsi="IRBadr" w:cs="IRBadr"/>
          <w:sz w:val="28"/>
          <w:szCs w:val="28"/>
          <w:rtl/>
        </w:rPr>
        <w:t>آن‌ها</w:t>
      </w:r>
      <w:r w:rsidRPr="00034A72">
        <w:rPr>
          <w:rFonts w:ascii="IRBadr" w:hAnsi="IRBadr" w:cs="IRBadr"/>
          <w:sz w:val="28"/>
          <w:szCs w:val="28"/>
          <w:rtl/>
        </w:rPr>
        <w:t xml:space="preserve"> را دچار ه</w:t>
      </w:r>
      <w:r w:rsidR="001B2329">
        <w:rPr>
          <w:rFonts w:ascii="IRBadr" w:hAnsi="IRBadr" w:cs="IRBadr"/>
          <w:sz w:val="28"/>
          <w:szCs w:val="28"/>
          <w:rtl/>
        </w:rPr>
        <w:t>ی</w:t>
      </w:r>
      <w:r w:rsidRPr="00034A72">
        <w:rPr>
          <w:rFonts w:ascii="IRBadr" w:hAnsi="IRBadr" w:cs="IRBadr"/>
          <w:sz w:val="28"/>
          <w:szCs w:val="28"/>
          <w:rtl/>
        </w:rPr>
        <w:t>جان و</w:t>
      </w:r>
      <w:r w:rsidR="00076A41">
        <w:rPr>
          <w:rFonts w:ascii="IRBadr" w:hAnsi="IRBadr" w:cs="IRBadr" w:hint="cs"/>
          <w:sz w:val="28"/>
          <w:szCs w:val="28"/>
          <w:rtl/>
        </w:rPr>
        <w:t xml:space="preserve"> </w:t>
      </w:r>
      <w:r w:rsidRPr="00034A72">
        <w:rPr>
          <w:rFonts w:ascii="IRBadr" w:hAnsi="IRBadr" w:cs="IRBadr"/>
          <w:sz w:val="28"/>
          <w:szCs w:val="28"/>
          <w:rtl/>
        </w:rPr>
        <w:t xml:space="preserve">احساسات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سازد</w:t>
      </w:r>
      <w:r w:rsidRPr="00034A72">
        <w:rPr>
          <w:rFonts w:ascii="IRBadr" w:hAnsi="IRBadr" w:cs="IRBadr"/>
          <w:sz w:val="28"/>
          <w:szCs w:val="28"/>
          <w:rtl/>
        </w:rPr>
        <w:t xml:space="preserve"> و</w:t>
      </w:r>
      <w:r w:rsidR="00076A41">
        <w:rPr>
          <w:rFonts w:ascii="IRBadr" w:hAnsi="IRBadr" w:cs="IRBadr" w:hint="cs"/>
          <w:sz w:val="28"/>
          <w:szCs w:val="28"/>
          <w:rtl/>
        </w:rPr>
        <w:t xml:space="preserve"> </w:t>
      </w:r>
      <w:r w:rsidRPr="00034A72">
        <w:rPr>
          <w:rFonts w:ascii="IRBadr" w:hAnsi="IRBadr" w:cs="IRBadr"/>
          <w:sz w:val="28"/>
          <w:szCs w:val="28"/>
          <w:rtl/>
        </w:rPr>
        <w:t>سپس به آنان آرامش و</w:t>
      </w:r>
      <w:r w:rsidR="00076A41">
        <w:rPr>
          <w:rFonts w:ascii="IRBadr" w:hAnsi="IRBadr" w:cs="IRBadr" w:hint="cs"/>
          <w:sz w:val="28"/>
          <w:szCs w:val="28"/>
          <w:rtl/>
        </w:rPr>
        <w:t xml:space="preserve"> </w:t>
      </w:r>
      <w:r w:rsidRPr="00034A72">
        <w:rPr>
          <w:rFonts w:ascii="IRBadr" w:hAnsi="IRBadr" w:cs="IRBadr"/>
          <w:sz w:val="28"/>
          <w:szCs w:val="28"/>
          <w:rtl/>
        </w:rPr>
        <w:t>اطم</w:t>
      </w:r>
      <w:r w:rsidR="001B2329">
        <w:rPr>
          <w:rFonts w:ascii="IRBadr" w:hAnsi="IRBadr" w:cs="IRBadr"/>
          <w:sz w:val="28"/>
          <w:szCs w:val="28"/>
          <w:rtl/>
        </w:rPr>
        <w:t>ی</w:t>
      </w:r>
      <w:r w:rsidRPr="00034A72">
        <w:rPr>
          <w:rFonts w:ascii="IRBadr" w:hAnsi="IRBadr" w:cs="IRBadr"/>
          <w:sz w:val="28"/>
          <w:szCs w:val="28"/>
          <w:rtl/>
        </w:rPr>
        <w:t xml:space="preserve">نان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بخشد</w:t>
      </w:r>
      <w:r w:rsidRPr="00034A72">
        <w:rPr>
          <w:rFonts w:ascii="IRBadr" w:hAnsi="IRBadr" w:cs="IRBadr"/>
          <w:sz w:val="28"/>
          <w:szCs w:val="28"/>
        </w:rPr>
        <w:t>.</w:t>
      </w:r>
    </w:p>
    <w:p w:rsidR="00FF3276" w:rsidRPr="00E234FA" w:rsidRDefault="009E55F5" w:rsidP="00C63F2C">
      <w:pPr>
        <w:pStyle w:val="Heading2"/>
        <w:jc w:val="both"/>
        <w:rPr>
          <w:rtl/>
        </w:rPr>
      </w:pPr>
      <w:bookmarkStart w:id="5" w:name="_Toc426630733"/>
      <w:r w:rsidRPr="00E234FA">
        <w:rPr>
          <w:rtl/>
        </w:rPr>
        <w:t xml:space="preserve">4. </w:t>
      </w:r>
      <w:r w:rsidR="000C6326">
        <w:rPr>
          <w:rFonts w:hint="eastAsia"/>
          <w:rtl/>
        </w:rPr>
        <w:t>کلام‌الله</w:t>
      </w:r>
      <w:r w:rsidR="003179AB" w:rsidRPr="00E234FA">
        <w:rPr>
          <w:rtl/>
        </w:rPr>
        <w:t xml:space="preserve"> و </w:t>
      </w:r>
      <w:r w:rsidR="001B2329" w:rsidRPr="00E234FA">
        <w:rPr>
          <w:rtl/>
        </w:rPr>
        <w:t>ک</w:t>
      </w:r>
      <w:r w:rsidR="003179AB" w:rsidRPr="00E234FA">
        <w:rPr>
          <w:rtl/>
        </w:rPr>
        <w:t>لمات الله:</w:t>
      </w:r>
      <w:bookmarkEnd w:id="5"/>
    </w:p>
    <w:p w:rsidR="00AC53A5" w:rsidRPr="00034A72" w:rsidRDefault="003179AB"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معنای این دو صفت یا اسم نیز، روشن است</w:t>
      </w:r>
      <w:r w:rsidR="00AC53A5" w:rsidRPr="00034A72">
        <w:rPr>
          <w:rFonts w:ascii="IRBadr" w:hAnsi="IRBadr" w:cs="IRBadr"/>
          <w:sz w:val="28"/>
          <w:szCs w:val="28"/>
        </w:rPr>
        <w:t>.</w:t>
      </w:r>
      <w:r w:rsidR="00AC53A5" w:rsidRPr="00034A72">
        <w:rPr>
          <w:rFonts w:ascii="IRBadr" w:hAnsi="IRBadr" w:cs="IRBadr"/>
          <w:sz w:val="28"/>
          <w:szCs w:val="28"/>
          <w:rtl/>
        </w:rPr>
        <w:t xml:space="preserve"> در چند آ</w:t>
      </w:r>
      <w:r w:rsidR="001B2329">
        <w:rPr>
          <w:rFonts w:ascii="IRBadr" w:hAnsi="IRBadr" w:cs="IRBadr"/>
          <w:sz w:val="28"/>
          <w:szCs w:val="28"/>
          <w:rtl/>
        </w:rPr>
        <w:t>ی</w:t>
      </w:r>
      <w:r w:rsidR="00AC53A5" w:rsidRPr="00034A72">
        <w:rPr>
          <w:rFonts w:ascii="IRBadr" w:hAnsi="IRBadr" w:cs="IRBadr"/>
          <w:sz w:val="28"/>
          <w:szCs w:val="28"/>
          <w:rtl/>
        </w:rPr>
        <w:t xml:space="preserve">ه از قرآن عنوان </w:t>
      </w:r>
      <w:r w:rsidR="000C6326">
        <w:rPr>
          <w:rFonts w:ascii="IRBadr" w:hAnsi="IRBadr" w:cs="IRBadr"/>
          <w:sz w:val="28"/>
          <w:szCs w:val="28"/>
          <w:rtl/>
        </w:rPr>
        <w:t>کلام‌الله</w:t>
      </w:r>
      <w:r w:rsidR="00AC53A5" w:rsidRPr="00034A72">
        <w:rPr>
          <w:rFonts w:ascii="IRBadr" w:hAnsi="IRBadr" w:cs="IRBadr"/>
          <w:sz w:val="28"/>
          <w:szCs w:val="28"/>
          <w:rtl/>
        </w:rPr>
        <w:t xml:space="preserve"> و</w:t>
      </w:r>
      <w:r w:rsidR="00FF3276" w:rsidRPr="00034A72">
        <w:rPr>
          <w:rFonts w:ascii="IRBadr" w:hAnsi="IRBadr" w:cs="IRBadr"/>
          <w:sz w:val="28"/>
          <w:szCs w:val="28"/>
          <w:rtl/>
        </w:rPr>
        <w:t xml:space="preserve"> </w:t>
      </w:r>
      <w:r w:rsidR="001B2329">
        <w:rPr>
          <w:rFonts w:ascii="IRBadr" w:hAnsi="IRBadr" w:cs="IRBadr"/>
          <w:sz w:val="28"/>
          <w:szCs w:val="28"/>
          <w:rtl/>
        </w:rPr>
        <w:t>ک</w:t>
      </w:r>
      <w:r w:rsidR="00AC53A5" w:rsidRPr="00034A72">
        <w:rPr>
          <w:rFonts w:ascii="IRBadr" w:hAnsi="IRBadr" w:cs="IRBadr"/>
          <w:sz w:val="28"/>
          <w:szCs w:val="28"/>
          <w:rtl/>
        </w:rPr>
        <w:t>لمات</w:t>
      </w:r>
      <w:r w:rsidR="00AC53A5" w:rsidRPr="00034A72">
        <w:rPr>
          <w:rFonts w:hint="cs"/>
          <w:sz w:val="28"/>
          <w:szCs w:val="28"/>
          <w:rtl/>
        </w:rPr>
        <w:t> </w:t>
      </w:r>
      <w:r w:rsidR="00AC53A5" w:rsidRPr="00034A72">
        <w:rPr>
          <w:rFonts w:ascii="IRBadr" w:hAnsi="IRBadr" w:cs="IRBadr"/>
          <w:sz w:val="28"/>
          <w:szCs w:val="28"/>
          <w:rtl/>
        </w:rPr>
        <w:t>الله به آ</w:t>
      </w:r>
      <w:r w:rsidR="001B2329">
        <w:rPr>
          <w:rFonts w:ascii="IRBadr" w:hAnsi="IRBadr" w:cs="IRBadr"/>
          <w:sz w:val="28"/>
          <w:szCs w:val="28"/>
          <w:rtl/>
        </w:rPr>
        <w:t>ی</w:t>
      </w:r>
      <w:r w:rsidR="00AC53A5" w:rsidRPr="00034A72">
        <w:rPr>
          <w:rFonts w:ascii="IRBadr" w:hAnsi="IRBadr" w:cs="IRBadr"/>
          <w:sz w:val="28"/>
          <w:szCs w:val="28"/>
          <w:rtl/>
        </w:rPr>
        <w:t>ات قرآن</w:t>
      </w:r>
      <w:r w:rsidR="001B2329">
        <w:rPr>
          <w:rFonts w:ascii="IRBadr" w:hAnsi="IRBadr" w:cs="IRBadr"/>
          <w:sz w:val="28"/>
          <w:szCs w:val="28"/>
          <w:rtl/>
        </w:rPr>
        <w:t>ی</w:t>
      </w:r>
      <w:r w:rsidR="00AC53A5" w:rsidRPr="00034A72">
        <w:rPr>
          <w:rFonts w:ascii="IRBadr" w:hAnsi="IRBadr" w:cs="IRBadr"/>
          <w:sz w:val="28"/>
          <w:szCs w:val="28"/>
          <w:rtl/>
        </w:rPr>
        <w:t xml:space="preserve"> اطلاق شده است</w:t>
      </w:r>
      <w:r w:rsidR="00AC53A5" w:rsidRPr="00034A72">
        <w:rPr>
          <w:rFonts w:ascii="IRBadr" w:hAnsi="IRBadr" w:cs="IRBadr"/>
          <w:sz w:val="28"/>
          <w:szCs w:val="28"/>
        </w:rPr>
        <w:t>:</w:t>
      </w:r>
    </w:p>
    <w:p w:rsidR="00AC53A5" w:rsidRPr="00034A72" w:rsidRDefault="00AC3BB2"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w:t>
      </w:r>
      <w:r w:rsidRPr="00034A72">
        <w:rPr>
          <w:rFonts w:ascii="IRBadr" w:hAnsi="IRBadr" w:cs="IRBadr"/>
          <w:b/>
          <w:bCs/>
          <w:sz w:val="28"/>
          <w:szCs w:val="28"/>
          <w:rtl/>
        </w:rPr>
        <w:t>وَاتْلُ مَا أُوحِ</w:t>
      </w:r>
      <w:r w:rsidR="001B2329">
        <w:rPr>
          <w:rFonts w:ascii="IRBadr" w:hAnsi="IRBadr" w:cs="IRBadr"/>
          <w:b/>
          <w:bCs/>
          <w:sz w:val="28"/>
          <w:szCs w:val="28"/>
          <w:rtl/>
        </w:rPr>
        <w:t>ی</w:t>
      </w:r>
      <w:r w:rsidRPr="00034A72">
        <w:rPr>
          <w:rFonts w:ascii="IRBadr" w:hAnsi="IRBadr" w:cs="IRBadr"/>
          <w:b/>
          <w:bCs/>
          <w:sz w:val="28"/>
          <w:szCs w:val="28"/>
          <w:rtl/>
        </w:rPr>
        <w:t xml:space="preserve"> إِلَ</w:t>
      </w:r>
      <w:r w:rsidR="001B2329">
        <w:rPr>
          <w:rFonts w:ascii="IRBadr" w:hAnsi="IRBadr" w:cs="IRBadr"/>
          <w:b/>
          <w:bCs/>
          <w:sz w:val="28"/>
          <w:szCs w:val="28"/>
          <w:rtl/>
        </w:rPr>
        <w:t>یک</w:t>
      </w:r>
      <w:r w:rsidRPr="00034A72">
        <w:rPr>
          <w:rFonts w:ascii="IRBadr" w:hAnsi="IRBadr" w:cs="IRBadr"/>
          <w:b/>
          <w:bCs/>
          <w:sz w:val="28"/>
          <w:szCs w:val="28"/>
          <w:rtl/>
        </w:rPr>
        <w:t xml:space="preserve"> مِنْ </w:t>
      </w:r>
      <w:r w:rsidR="001B2329">
        <w:rPr>
          <w:rFonts w:ascii="IRBadr" w:hAnsi="IRBadr" w:cs="IRBadr"/>
          <w:b/>
          <w:bCs/>
          <w:sz w:val="28"/>
          <w:szCs w:val="28"/>
          <w:rtl/>
        </w:rPr>
        <w:t>ک</w:t>
      </w:r>
      <w:r w:rsidRPr="00034A72">
        <w:rPr>
          <w:rFonts w:ascii="IRBadr" w:hAnsi="IRBadr" w:cs="IRBadr"/>
          <w:b/>
          <w:bCs/>
          <w:sz w:val="28"/>
          <w:szCs w:val="28"/>
          <w:rtl/>
        </w:rPr>
        <w:t>تَابِ رَبِّ</w:t>
      </w:r>
      <w:r w:rsidR="001B2329">
        <w:rPr>
          <w:rFonts w:ascii="IRBadr" w:hAnsi="IRBadr" w:cs="IRBadr"/>
          <w:b/>
          <w:bCs/>
          <w:sz w:val="28"/>
          <w:szCs w:val="28"/>
          <w:rtl/>
        </w:rPr>
        <w:t>ک</w:t>
      </w:r>
      <w:r w:rsidRPr="00034A72">
        <w:rPr>
          <w:rFonts w:ascii="IRBadr" w:hAnsi="IRBadr" w:cs="IRBadr"/>
          <w:b/>
          <w:bCs/>
          <w:sz w:val="28"/>
          <w:szCs w:val="28"/>
          <w:rtl/>
        </w:rPr>
        <w:t xml:space="preserve"> لَا مُبَدِّلَ لِ</w:t>
      </w:r>
      <w:r w:rsidR="001B2329">
        <w:rPr>
          <w:rFonts w:ascii="IRBadr" w:hAnsi="IRBadr" w:cs="IRBadr"/>
          <w:b/>
          <w:bCs/>
          <w:sz w:val="28"/>
          <w:szCs w:val="28"/>
          <w:rtl/>
        </w:rPr>
        <w:t>ک</w:t>
      </w:r>
      <w:r w:rsidRPr="00034A72">
        <w:rPr>
          <w:rFonts w:ascii="IRBadr" w:hAnsi="IRBadr" w:cs="IRBadr"/>
          <w:b/>
          <w:bCs/>
          <w:sz w:val="28"/>
          <w:szCs w:val="28"/>
          <w:rtl/>
        </w:rPr>
        <w:t>لِمَاتِهِ</w:t>
      </w:r>
      <w:r w:rsidRPr="00034A72">
        <w:rPr>
          <w:rFonts w:ascii="IRBadr" w:hAnsi="IRBadr" w:cs="IRBadr"/>
          <w:sz w:val="28"/>
          <w:szCs w:val="28"/>
          <w:rtl/>
        </w:rPr>
        <w:t>»</w:t>
      </w:r>
      <w:r w:rsidRPr="00034A72">
        <w:rPr>
          <w:rStyle w:val="FootnoteReference"/>
          <w:rFonts w:ascii="IRBadr" w:hAnsi="IRBadr" w:cs="IRBadr"/>
          <w:sz w:val="28"/>
          <w:szCs w:val="28"/>
          <w:rtl/>
        </w:rPr>
        <w:footnoteReference w:id="6"/>
      </w:r>
    </w:p>
    <w:p w:rsidR="00AC53A5" w:rsidRPr="00034A72" w:rsidRDefault="00AC53A5"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 xml:space="preserve">وتلاوت </w:t>
      </w:r>
      <w:r w:rsidR="001B2329">
        <w:rPr>
          <w:rFonts w:ascii="IRBadr" w:hAnsi="IRBadr" w:cs="IRBadr"/>
          <w:sz w:val="28"/>
          <w:szCs w:val="28"/>
          <w:rtl/>
        </w:rPr>
        <w:t>ک</w:t>
      </w:r>
      <w:r w:rsidRPr="00034A72">
        <w:rPr>
          <w:rFonts w:ascii="IRBadr" w:hAnsi="IRBadr" w:cs="IRBadr"/>
          <w:sz w:val="28"/>
          <w:szCs w:val="28"/>
          <w:rtl/>
        </w:rPr>
        <w:t>ن آنچه بر تو وح</w:t>
      </w:r>
      <w:r w:rsidR="001B2329">
        <w:rPr>
          <w:rFonts w:ascii="IRBadr" w:hAnsi="IRBadr" w:cs="IRBadr"/>
          <w:sz w:val="28"/>
          <w:szCs w:val="28"/>
          <w:rtl/>
        </w:rPr>
        <w:t>ی</w:t>
      </w:r>
      <w:r w:rsidRPr="00034A72">
        <w:rPr>
          <w:rFonts w:ascii="IRBadr" w:hAnsi="IRBadr" w:cs="IRBadr"/>
          <w:sz w:val="28"/>
          <w:szCs w:val="28"/>
          <w:rtl/>
        </w:rPr>
        <w:t xml:space="preserve"> شده از </w:t>
      </w:r>
      <w:r w:rsidR="001B2329">
        <w:rPr>
          <w:rFonts w:ascii="IRBadr" w:hAnsi="IRBadr" w:cs="IRBadr"/>
          <w:sz w:val="28"/>
          <w:szCs w:val="28"/>
          <w:rtl/>
        </w:rPr>
        <w:t>ک</w:t>
      </w:r>
      <w:r w:rsidRPr="00034A72">
        <w:rPr>
          <w:rFonts w:ascii="IRBadr" w:hAnsi="IRBadr" w:cs="IRBadr"/>
          <w:sz w:val="28"/>
          <w:szCs w:val="28"/>
          <w:rtl/>
        </w:rPr>
        <w:t>تاب پروردگارت تغ</w:t>
      </w:r>
      <w:r w:rsidR="001B2329">
        <w:rPr>
          <w:rFonts w:ascii="IRBadr" w:hAnsi="IRBadr" w:cs="IRBadr"/>
          <w:sz w:val="28"/>
          <w:szCs w:val="28"/>
          <w:rtl/>
        </w:rPr>
        <w:t>یی</w:t>
      </w:r>
      <w:r w:rsidRPr="00034A72">
        <w:rPr>
          <w:rFonts w:ascii="IRBadr" w:hAnsi="IRBadr" w:cs="IRBadr"/>
          <w:sz w:val="28"/>
          <w:szCs w:val="28"/>
          <w:rtl/>
        </w:rPr>
        <w:t>ر دهنده</w:t>
      </w:r>
      <w:r w:rsidRPr="00034A72">
        <w:rPr>
          <w:rFonts w:hint="cs"/>
          <w:sz w:val="28"/>
          <w:szCs w:val="28"/>
          <w:rtl/>
        </w:rPr>
        <w:t> </w:t>
      </w:r>
      <w:r w:rsidRPr="00034A72">
        <w:rPr>
          <w:rFonts w:ascii="IRBadr" w:hAnsi="IRBadr" w:cs="IRBadr"/>
          <w:sz w:val="28"/>
          <w:szCs w:val="28"/>
          <w:rtl/>
        </w:rPr>
        <w:t>ا</w:t>
      </w:r>
      <w:r w:rsidR="001B2329">
        <w:rPr>
          <w:rFonts w:ascii="IRBadr" w:hAnsi="IRBadr" w:cs="IRBadr"/>
          <w:sz w:val="28"/>
          <w:szCs w:val="28"/>
          <w:rtl/>
        </w:rPr>
        <w:t>ی</w:t>
      </w:r>
      <w:r w:rsidRPr="00034A72">
        <w:rPr>
          <w:rFonts w:ascii="IRBadr" w:hAnsi="IRBadr" w:cs="IRBadr"/>
          <w:sz w:val="28"/>
          <w:szCs w:val="28"/>
          <w:rtl/>
        </w:rPr>
        <w:t xml:space="preserve"> برا</w:t>
      </w:r>
      <w:r w:rsidR="001B2329">
        <w:rPr>
          <w:rFonts w:ascii="IRBadr" w:hAnsi="IRBadr" w:cs="IRBadr"/>
          <w:sz w:val="28"/>
          <w:szCs w:val="28"/>
          <w:rtl/>
        </w:rPr>
        <w:t>ی</w:t>
      </w:r>
      <w:r w:rsidRPr="00034A72">
        <w:rPr>
          <w:rFonts w:ascii="IRBadr" w:hAnsi="IRBadr" w:cs="IRBadr"/>
          <w:sz w:val="28"/>
          <w:szCs w:val="28"/>
          <w:rtl/>
        </w:rPr>
        <w:t xml:space="preserve"> </w:t>
      </w:r>
      <w:r w:rsidR="001B2329">
        <w:rPr>
          <w:rFonts w:ascii="IRBadr" w:hAnsi="IRBadr" w:cs="IRBadr"/>
          <w:sz w:val="28"/>
          <w:szCs w:val="28"/>
          <w:rtl/>
        </w:rPr>
        <w:t>ک</w:t>
      </w:r>
      <w:r w:rsidRPr="00034A72">
        <w:rPr>
          <w:rFonts w:ascii="IRBadr" w:hAnsi="IRBadr" w:cs="IRBadr"/>
          <w:sz w:val="28"/>
          <w:szCs w:val="28"/>
          <w:rtl/>
        </w:rPr>
        <w:t>لمات خدا ن</w:t>
      </w:r>
      <w:r w:rsidR="001B2329">
        <w:rPr>
          <w:rFonts w:ascii="IRBadr" w:hAnsi="IRBadr" w:cs="IRBadr"/>
          <w:sz w:val="28"/>
          <w:szCs w:val="28"/>
          <w:rtl/>
        </w:rPr>
        <w:t>ی</w:t>
      </w:r>
      <w:r w:rsidRPr="00034A72">
        <w:rPr>
          <w:rFonts w:ascii="IRBadr" w:hAnsi="IRBadr" w:cs="IRBadr"/>
          <w:sz w:val="28"/>
          <w:szCs w:val="28"/>
          <w:rtl/>
        </w:rPr>
        <w:t>ست</w:t>
      </w:r>
      <w:r w:rsidRPr="00034A72">
        <w:rPr>
          <w:rFonts w:ascii="IRBadr" w:hAnsi="IRBadr" w:cs="IRBadr"/>
          <w:sz w:val="28"/>
          <w:szCs w:val="28"/>
        </w:rPr>
        <w:t>.</w:t>
      </w:r>
    </w:p>
    <w:p w:rsidR="00AC53A5" w:rsidRPr="00034A72" w:rsidRDefault="00AC3BB2"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w:t>
      </w:r>
      <w:r w:rsidRPr="00034A72">
        <w:rPr>
          <w:rFonts w:ascii="IRBadr" w:hAnsi="IRBadr" w:cs="IRBadr"/>
          <w:b/>
          <w:bCs/>
          <w:sz w:val="28"/>
          <w:szCs w:val="28"/>
          <w:rtl/>
        </w:rPr>
        <w:t>وَإِنْ أَحَدٌ مِنَ الْمُشْرِ</w:t>
      </w:r>
      <w:r w:rsidR="001B2329">
        <w:rPr>
          <w:rFonts w:ascii="IRBadr" w:hAnsi="IRBadr" w:cs="IRBadr"/>
          <w:b/>
          <w:bCs/>
          <w:sz w:val="28"/>
          <w:szCs w:val="28"/>
          <w:rtl/>
        </w:rPr>
        <w:t>کی</w:t>
      </w:r>
      <w:r w:rsidRPr="00034A72">
        <w:rPr>
          <w:rFonts w:ascii="IRBadr" w:hAnsi="IRBadr" w:cs="IRBadr"/>
          <w:b/>
          <w:bCs/>
          <w:sz w:val="28"/>
          <w:szCs w:val="28"/>
          <w:rtl/>
        </w:rPr>
        <w:t>نَ اسْتَجَارَ</w:t>
      </w:r>
      <w:r w:rsidR="001B2329">
        <w:rPr>
          <w:rFonts w:ascii="IRBadr" w:hAnsi="IRBadr" w:cs="IRBadr"/>
          <w:b/>
          <w:bCs/>
          <w:sz w:val="28"/>
          <w:szCs w:val="28"/>
          <w:rtl/>
        </w:rPr>
        <w:t>ک</w:t>
      </w:r>
      <w:r w:rsidRPr="00034A72">
        <w:rPr>
          <w:rFonts w:ascii="IRBadr" w:hAnsi="IRBadr" w:cs="IRBadr"/>
          <w:b/>
          <w:bCs/>
          <w:sz w:val="28"/>
          <w:szCs w:val="28"/>
          <w:rtl/>
        </w:rPr>
        <w:t xml:space="preserve"> فَأَجِرْهُ حَتَّ</w:t>
      </w:r>
      <w:r w:rsidR="001B2329">
        <w:rPr>
          <w:rFonts w:ascii="IRBadr" w:hAnsi="IRBadr" w:cs="IRBadr"/>
          <w:b/>
          <w:bCs/>
          <w:sz w:val="28"/>
          <w:szCs w:val="28"/>
          <w:rtl/>
        </w:rPr>
        <w:t>ی</w:t>
      </w:r>
      <w:r w:rsidRPr="00034A72">
        <w:rPr>
          <w:rFonts w:ascii="IRBadr" w:hAnsi="IRBadr" w:cs="IRBadr"/>
          <w:b/>
          <w:bCs/>
          <w:sz w:val="28"/>
          <w:szCs w:val="28"/>
          <w:rtl/>
        </w:rPr>
        <w:t xml:space="preserve"> </w:t>
      </w:r>
      <w:r w:rsidR="001B2329">
        <w:rPr>
          <w:rFonts w:ascii="IRBadr" w:hAnsi="IRBadr" w:cs="IRBadr"/>
          <w:b/>
          <w:bCs/>
          <w:sz w:val="28"/>
          <w:szCs w:val="28"/>
          <w:rtl/>
        </w:rPr>
        <w:t>ی</w:t>
      </w:r>
      <w:r w:rsidRPr="00034A72">
        <w:rPr>
          <w:rFonts w:ascii="IRBadr" w:hAnsi="IRBadr" w:cs="IRBadr"/>
          <w:b/>
          <w:bCs/>
          <w:sz w:val="28"/>
          <w:szCs w:val="28"/>
          <w:rtl/>
        </w:rPr>
        <w:t xml:space="preserve">سْمَعَ </w:t>
      </w:r>
      <w:r w:rsidR="001B2329">
        <w:rPr>
          <w:rFonts w:ascii="IRBadr" w:hAnsi="IRBadr" w:cs="IRBadr"/>
          <w:b/>
          <w:bCs/>
          <w:sz w:val="28"/>
          <w:szCs w:val="28"/>
          <w:rtl/>
        </w:rPr>
        <w:t>ک</w:t>
      </w:r>
      <w:r w:rsidRPr="00034A72">
        <w:rPr>
          <w:rFonts w:ascii="IRBadr" w:hAnsi="IRBadr" w:cs="IRBadr"/>
          <w:b/>
          <w:bCs/>
          <w:sz w:val="28"/>
          <w:szCs w:val="28"/>
          <w:rtl/>
        </w:rPr>
        <w:t>لَامَ اللَّهِ</w:t>
      </w:r>
      <w:r w:rsidRPr="00034A72">
        <w:rPr>
          <w:rFonts w:ascii="IRBadr" w:hAnsi="IRBadr" w:cs="IRBadr"/>
          <w:sz w:val="28"/>
          <w:szCs w:val="28"/>
          <w:rtl/>
        </w:rPr>
        <w:t>»</w:t>
      </w:r>
      <w:r w:rsidRPr="00034A72">
        <w:rPr>
          <w:rStyle w:val="FootnoteReference"/>
          <w:rFonts w:ascii="IRBadr" w:hAnsi="IRBadr" w:cs="IRBadr"/>
          <w:sz w:val="28"/>
          <w:szCs w:val="28"/>
          <w:rtl/>
        </w:rPr>
        <w:footnoteReference w:id="7"/>
      </w:r>
    </w:p>
    <w:p w:rsidR="003179AB" w:rsidRPr="00034A72" w:rsidRDefault="000C6326" w:rsidP="00C63F2C">
      <w:pPr>
        <w:pStyle w:val="NormalWeb"/>
        <w:bidi/>
        <w:spacing w:before="120" w:beforeAutospacing="0" w:after="120" w:afterAutospacing="0" w:line="360" w:lineRule="auto"/>
        <w:jc w:val="both"/>
        <w:rPr>
          <w:rFonts w:ascii="IRBadr" w:hAnsi="IRBadr" w:cs="IRBadr"/>
          <w:sz w:val="28"/>
          <w:szCs w:val="28"/>
        </w:rPr>
      </w:pPr>
      <w:r>
        <w:rPr>
          <w:rFonts w:ascii="IRBadr" w:hAnsi="IRBadr" w:cs="IRBadr"/>
          <w:sz w:val="28"/>
          <w:szCs w:val="28"/>
          <w:rtl/>
        </w:rPr>
        <w:t>و اگر</w:t>
      </w:r>
      <w:r w:rsidR="00AC53A5" w:rsidRPr="00034A72">
        <w:rPr>
          <w:rFonts w:ascii="IRBadr" w:hAnsi="IRBadr" w:cs="IRBadr"/>
          <w:sz w:val="28"/>
          <w:szCs w:val="28"/>
          <w:rtl/>
        </w:rPr>
        <w:t xml:space="preserve"> </w:t>
      </w:r>
      <w:r w:rsidR="001B2329">
        <w:rPr>
          <w:rFonts w:ascii="IRBadr" w:hAnsi="IRBadr" w:cs="IRBadr"/>
          <w:sz w:val="28"/>
          <w:szCs w:val="28"/>
          <w:rtl/>
        </w:rPr>
        <w:t>یکی</w:t>
      </w:r>
      <w:r w:rsidR="00AC53A5" w:rsidRPr="00034A72">
        <w:rPr>
          <w:rFonts w:ascii="IRBadr" w:hAnsi="IRBadr" w:cs="IRBadr"/>
          <w:sz w:val="28"/>
          <w:szCs w:val="28"/>
          <w:rtl/>
        </w:rPr>
        <w:t xml:space="preserve"> از مشر</w:t>
      </w:r>
      <w:r w:rsidR="001B2329">
        <w:rPr>
          <w:rFonts w:ascii="IRBadr" w:hAnsi="IRBadr" w:cs="IRBadr"/>
          <w:sz w:val="28"/>
          <w:szCs w:val="28"/>
          <w:rtl/>
        </w:rPr>
        <w:t>کی</w:t>
      </w:r>
      <w:r w:rsidR="00AC53A5" w:rsidRPr="00034A72">
        <w:rPr>
          <w:rFonts w:ascii="IRBadr" w:hAnsi="IRBadr" w:cs="IRBadr"/>
          <w:sz w:val="28"/>
          <w:szCs w:val="28"/>
          <w:rtl/>
        </w:rPr>
        <w:t xml:space="preserve">ن از تو پناه بخواهد به او پناه بده تا </w:t>
      </w:r>
      <w:r>
        <w:rPr>
          <w:rFonts w:ascii="IRBadr" w:hAnsi="IRBadr" w:cs="IRBadr"/>
          <w:sz w:val="28"/>
          <w:szCs w:val="28"/>
          <w:rtl/>
        </w:rPr>
        <w:t>کلام‌الله</w:t>
      </w:r>
      <w:r w:rsidR="00AC53A5" w:rsidRPr="00034A72">
        <w:rPr>
          <w:rFonts w:ascii="IRBadr" w:hAnsi="IRBadr" w:cs="IRBadr"/>
          <w:sz w:val="28"/>
          <w:szCs w:val="28"/>
          <w:rtl/>
        </w:rPr>
        <w:t xml:space="preserve"> را بشنود</w:t>
      </w:r>
      <w:r w:rsidR="00AC53A5" w:rsidRPr="00034A72">
        <w:rPr>
          <w:rFonts w:ascii="IRBadr" w:hAnsi="IRBadr" w:cs="IRBadr"/>
          <w:sz w:val="28"/>
          <w:szCs w:val="28"/>
        </w:rPr>
        <w:t>.</w:t>
      </w:r>
    </w:p>
    <w:p w:rsidR="000C1B78" w:rsidRPr="00E234FA" w:rsidRDefault="009E55F5" w:rsidP="00C63F2C">
      <w:pPr>
        <w:pStyle w:val="Heading2"/>
        <w:jc w:val="both"/>
        <w:rPr>
          <w:rtl/>
        </w:rPr>
      </w:pPr>
      <w:bookmarkStart w:id="6" w:name="_Toc426630734"/>
      <w:r w:rsidRPr="00E234FA">
        <w:rPr>
          <w:rtl/>
        </w:rPr>
        <w:lastRenderedPageBreak/>
        <w:t>5.</w:t>
      </w:r>
      <w:r w:rsidR="003179AB" w:rsidRPr="00E234FA">
        <w:rPr>
          <w:rtl/>
        </w:rPr>
        <w:t xml:space="preserve"> قرآن:</w:t>
      </w:r>
      <w:bookmarkEnd w:id="6"/>
    </w:p>
    <w:p w:rsidR="000C1B78" w:rsidRPr="00034A72" w:rsidRDefault="000C1B78"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w:t>
      </w:r>
      <w:r w:rsidRPr="00034A72">
        <w:rPr>
          <w:rFonts w:ascii="IRBadr" w:hAnsi="IRBadr" w:cs="IRBadr"/>
          <w:b/>
          <w:bCs/>
          <w:sz w:val="28"/>
          <w:szCs w:val="28"/>
          <w:rtl/>
        </w:rPr>
        <w:t>شَهْرُ رَمَضَانَ الَّذِ</w:t>
      </w:r>
      <w:r w:rsidR="001B2329">
        <w:rPr>
          <w:rFonts w:ascii="IRBadr" w:hAnsi="IRBadr" w:cs="IRBadr"/>
          <w:b/>
          <w:bCs/>
          <w:sz w:val="28"/>
          <w:szCs w:val="28"/>
          <w:rtl/>
        </w:rPr>
        <w:t>ی</w:t>
      </w:r>
      <w:r w:rsidRPr="00034A72">
        <w:rPr>
          <w:rFonts w:ascii="IRBadr" w:hAnsi="IRBadr" w:cs="IRBadr"/>
          <w:b/>
          <w:bCs/>
          <w:sz w:val="28"/>
          <w:szCs w:val="28"/>
          <w:rtl/>
        </w:rPr>
        <w:t xml:space="preserve"> أُنْزِلَ فِ</w:t>
      </w:r>
      <w:r w:rsidR="001B2329">
        <w:rPr>
          <w:rFonts w:ascii="IRBadr" w:hAnsi="IRBadr" w:cs="IRBadr"/>
          <w:b/>
          <w:bCs/>
          <w:sz w:val="28"/>
          <w:szCs w:val="28"/>
          <w:rtl/>
        </w:rPr>
        <w:t>ی</w:t>
      </w:r>
      <w:r w:rsidRPr="00034A72">
        <w:rPr>
          <w:rFonts w:ascii="IRBadr" w:hAnsi="IRBadr" w:cs="IRBadr"/>
          <w:b/>
          <w:bCs/>
          <w:sz w:val="28"/>
          <w:szCs w:val="28"/>
          <w:rtl/>
        </w:rPr>
        <w:t>هِ الْقُرْآنُ هُدً</w:t>
      </w:r>
      <w:r w:rsidR="001B2329">
        <w:rPr>
          <w:rFonts w:ascii="IRBadr" w:hAnsi="IRBadr" w:cs="IRBadr"/>
          <w:b/>
          <w:bCs/>
          <w:sz w:val="28"/>
          <w:szCs w:val="28"/>
          <w:rtl/>
        </w:rPr>
        <w:t>ی</w:t>
      </w:r>
      <w:r w:rsidRPr="00034A72">
        <w:rPr>
          <w:rFonts w:ascii="IRBadr" w:hAnsi="IRBadr" w:cs="IRBadr"/>
          <w:b/>
          <w:bCs/>
          <w:sz w:val="28"/>
          <w:szCs w:val="28"/>
          <w:rtl/>
        </w:rPr>
        <w:t xml:space="preserve"> لِلنَّاسِ وَبَ</w:t>
      </w:r>
      <w:r w:rsidR="001B2329">
        <w:rPr>
          <w:rFonts w:ascii="IRBadr" w:hAnsi="IRBadr" w:cs="IRBadr"/>
          <w:b/>
          <w:bCs/>
          <w:sz w:val="28"/>
          <w:szCs w:val="28"/>
          <w:rtl/>
        </w:rPr>
        <w:t>ی</w:t>
      </w:r>
      <w:r w:rsidRPr="00034A72">
        <w:rPr>
          <w:rFonts w:ascii="IRBadr" w:hAnsi="IRBadr" w:cs="IRBadr"/>
          <w:b/>
          <w:bCs/>
          <w:sz w:val="28"/>
          <w:szCs w:val="28"/>
          <w:rtl/>
        </w:rPr>
        <w:t>نَاتٍ مِنَ الْهُدَ</w:t>
      </w:r>
      <w:r w:rsidR="001B2329">
        <w:rPr>
          <w:rFonts w:ascii="IRBadr" w:hAnsi="IRBadr" w:cs="IRBadr"/>
          <w:b/>
          <w:bCs/>
          <w:sz w:val="28"/>
          <w:szCs w:val="28"/>
          <w:rtl/>
        </w:rPr>
        <w:t>ی</w:t>
      </w:r>
      <w:r w:rsidRPr="00034A72">
        <w:rPr>
          <w:rFonts w:ascii="IRBadr" w:hAnsi="IRBadr" w:cs="IRBadr"/>
          <w:b/>
          <w:bCs/>
          <w:sz w:val="28"/>
          <w:szCs w:val="28"/>
          <w:rtl/>
        </w:rPr>
        <w:t xml:space="preserve"> وَالْفُرْقَانِ فَمَنْ شَهِدَ مِنْ</w:t>
      </w:r>
      <w:r w:rsidR="001B2329">
        <w:rPr>
          <w:rFonts w:ascii="IRBadr" w:hAnsi="IRBadr" w:cs="IRBadr"/>
          <w:b/>
          <w:bCs/>
          <w:sz w:val="28"/>
          <w:szCs w:val="28"/>
          <w:rtl/>
        </w:rPr>
        <w:t>ک</w:t>
      </w:r>
      <w:r w:rsidRPr="00034A72">
        <w:rPr>
          <w:rFonts w:ascii="IRBadr" w:hAnsi="IRBadr" w:cs="IRBadr"/>
          <w:b/>
          <w:bCs/>
          <w:sz w:val="28"/>
          <w:szCs w:val="28"/>
          <w:rtl/>
        </w:rPr>
        <w:t>مُ الشَّهْرَ فَلْ</w:t>
      </w:r>
      <w:r w:rsidR="001B2329">
        <w:rPr>
          <w:rFonts w:ascii="IRBadr" w:hAnsi="IRBadr" w:cs="IRBadr"/>
          <w:b/>
          <w:bCs/>
          <w:sz w:val="28"/>
          <w:szCs w:val="28"/>
          <w:rtl/>
        </w:rPr>
        <w:t>ی</w:t>
      </w:r>
      <w:r w:rsidRPr="00034A72">
        <w:rPr>
          <w:rFonts w:ascii="IRBadr" w:hAnsi="IRBadr" w:cs="IRBadr"/>
          <w:b/>
          <w:bCs/>
          <w:sz w:val="28"/>
          <w:szCs w:val="28"/>
          <w:rtl/>
        </w:rPr>
        <w:t xml:space="preserve">صُمْهُ وَمَنْ </w:t>
      </w:r>
      <w:r w:rsidR="001B2329">
        <w:rPr>
          <w:rFonts w:ascii="IRBadr" w:hAnsi="IRBadr" w:cs="IRBadr"/>
          <w:b/>
          <w:bCs/>
          <w:sz w:val="28"/>
          <w:szCs w:val="28"/>
          <w:rtl/>
        </w:rPr>
        <w:t>ک</w:t>
      </w:r>
      <w:r w:rsidRPr="00034A72">
        <w:rPr>
          <w:rFonts w:ascii="IRBadr" w:hAnsi="IRBadr" w:cs="IRBadr"/>
          <w:b/>
          <w:bCs/>
          <w:sz w:val="28"/>
          <w:szCs w:val="28"/>
          <w:rtl/>
        </w:rPr>
        <w:t>انَ مَرِ</w:t>
      </w:r>
      <w:r w:rsidR="001B2329">
        <w:rPr>
          <w:rFonts w:ascii="IRBadr" w:hAnsi="IRBadr" w:cs="IRBadr"/>
          <w:b/>
          <w:bCs/>
          <w:sz w:val="28"/>
          <w:szCs w:val="28"/>
          <w:rtl/>
        </w:rPr>
        <w:t>ی</w:t>
      </w:r>
      <w:r w:rsidRPr="00034A72">
        <w:rPr>
          <w:rFonts w:ascii="IRBadr" w:hAnsi="IRBadr" w:cs="IRBadr"/>
          <w:b/>
          <w:bCs/>
          <w:sz w:val="28"/>
          <w:szCs w:val="28"/>
          <w:rtl/>
        </w:rPr>
        <w:t>ضًا أَوْ عَلَ</w:t>
      </w:r>
      <w:r w:rsidR="001B2329">
        <w:rPr>
          <w:rFonts w:ascii="IRBadr" w:hAnsi="IRBadr" w:cs="IRBadr"/>
          <w:b/>
          <w:bCs/>
          <w:sz w:val="28"/>
          <w:szCs w:val="28"/>
          <w:rtl/>
        </w:rPr>
        <w:t>ی</w:t>
      </w:r>
      <w:r w:rsidRPr="00034A72">
        <w:rPr>
          <w:rFonts w:ascii="IRBadr" w:hAnsi="IRBadr" w:cs="IRBadr"/>
          <w:b/>
          <w:bCs/>
          <w:sz w:val="28"/>
          <w:szCs w:val="28"/>
          <w:rtl/>
        </w:rPr>
        <w:t xml:space="preserve"> سَفَرٍ فَعِدَّةٌ مِنْ أَ</w:t>
      </w:r>
      <w:r w:rsidR="001B2329">
        <w:rPr>
          <w:rFonts w:ascii="IRBadr" w:hAnsi="IRBadr" w:cs="IRBadr"/>
          <w:b/>
          <w:bCs/>
          <w:sz w:val="28"/>
          <w:szCs w:val="28"/>
          <w:rtl/>
        </w:rPr>
        <w:t>ی</w:t>
      </w:r>
      <w:r w:rsidRPr="00034A72">
        <w:rPr>
          <w:rFonts w:ascii="IRBadr" w:hAnsi="IRBadr" w:cs="IRBadr"/>
          <w:b/>
          <w:bCs/>
          <w:sz w:val="28"/>
          <w:szCs w:val="28"/>
          <w:rtl/>
        </w:rPr>
        <w:t xml:space="preserve">امٍ أُخَرَ </w:t>
      </w:r>
      <w:r w:rsidR="001B2329">
        <w:rPr>
          <w:rFonts w:ascii="IRBadr" w:hAnsi="IRBadr" w:cs="IRBadr"/>
          <w:b/>
          <w:bCs/>
          <w:sz w:val="28"/>
          <w:szCs w:val="28"/>
          <w:rtl/>
        </w:rPr>
        <w:t>ی</w:t>
      </w:r>
      <w:r w:rsidRPr="00034A72">
        <w:rPr>
          <w:rFonts w:ascii="IRBadr" w:hAnsi="IRBadr" w:cs="IRBadr"/>
          <w:b/>
          <w:bCs/>
          <w:sz w:val="28"/>
          <w:szCs w:val="28"/>
          <w:rtl/>
        </w:rPr>
        <w:t>رِ</w:t>
      </w:r>
      <w:r w:rsidR="001B2329">
        <w:rPr>
          <w:rFonts w:ascii="IRBadr" w:hAnsi="IRBadr" w:cs="IRBadr"/>
          <w:b/>
          <w:bCs/>
          <w:sz w:val="28"/>
          <w:szCs w:val="28"/>
          <w:rtl/>
        </w:rPr>
        <w:t>ی</w:t>
      </w:r>
      <w:r w:rsidRPr="00034A72">
        <w:rPr>
          <w:rFonts w:ascii="IRBadr" w:hAnsi="IRBadr" w:cs="IRBadr"/>
          <w:b/>
          <w:bCs/>
          <w:sz w:val="28"/>
          <w:szCs w:val="28"/>
          <w:rtl/>
        </w:rPr>
        <w:t>دُ اللَّهُ بِ</w:t>
      </w:r>
      <w:r w:rsidR="001B2329">
        <w:rPr>
          <w:rFonts w:ascii="IRBadr" w:hAnsi="IRBadr" w:cs="IRBadr"/>
          <w:b/>
          <w:bCs/>
          <w:sz w:val="28"/>
          <w:szCs w:val="28"/>
          <w:rtl/>
        </w:rPr>
        <w:t>ک</w:t>
      </w:r>
      <w:r w:rsidRPr="00034A72">
        <w:rPr>
          <w:rFonts w:ascii="IRBadr" w:hAnsi="IRBadr" w:cs="IRBadr"/>
          <w:b/>
          <w:bCs/>
          <w:sz w:val="28"/>
          <w:szCs w:val="28"/>
          <w:rtl/>
        </w:rPr>
        <w:t>مُ الْ</w:t>
      </w:r>
      <w:r w:rsidR="001B2329">
        <w:rPr>
          <w:rFonts w:ascii="IRBadr" w:hAnsi="IRBadr" w:cs="IRBadr"/>
          <w:b/>
          <w:bCs/>
          <w:sz w:val="28"/>
          <w:szCs w:val="28"/>
          <w:rtl/>
        </w:rPr>
        <w:t>ی</w:t>
      </w:r>
      <w:r w:rsidRPr="00034A72">
        <w:rPr>
          <w:rFonts w:ascii="IRBadr" w:hAnsi="IRBadr" w:cs="IRBadr"/>
          <w:b/>
          <w:bCs/>
          <w:sz w:val="28"/>
          <w:szCs w:val="28"/>
          <w:rtl/>
        </w:rPr>
        <w:t xml:space="preserve">سْرَ وَلَا </w:t>
      </w:r>
      <w:r w:rsidR="001B2329">
        <w:rPr>
          <w:rFonts w:ascii="IRBadr" w:hAnsi="IRBadr" w:cs="IRBadr"/>
          <w:b/>
          <w:bCs/>
          <w:sz w:val="28"/>
          <w:szCs w:val="28"/>
          <w:rtl/>
        </w:rPr>
        <w:t>ی</w:t>
      </w:r>
      <w:r w:rsidRPr="00034A72">
        <w:rPr>
          <w:rFonts w:ascii="IRBadr" w:hAnsi="IRBadr" w:cs="IRBadr"/>
          <w:b/>
          <w:bCs/>
          <w:sz w:val="28"/>
          <w:szCs w:val="28"/>
          <w:rtl/>
        </w:rPr>
        <w:t>رِ</w:t>
      </w:r>
      <w:r w:rsidR="001B2329">
        <w:rPr>
          <w:rFonts w:ascii="IRBadr" w:hAnsi="IRBadr" w:cs="IRBadr"/>
          <w:b/>
          <w:bCs/>
          <w:sz w:val="28"/>
          <w:szCs w:val="28"/>
          <w:rtl/>
        </w:rPr>
        <w:t>ی</w:t>
      </w:r>
      <w:r w:rsidRPr="00034A72">
        <w:rPr>
          <w:rFonts w:ascii="IRBadr" w:hAnsi="IRBadr" w:cs="IRBadr"/>
          <w:b/>
          <w:bCs/>
          <w:sz w:val="28"/>
          <w:szCs w:val="28"/>
          <w:rtl/>
        </w:rPr>
        <w:t>دُ بِ</w:t>
      </w:r>
      <w:r w:rsidR="001B2329">
        <w:rPr>
          <w:rFonts w:ascii="IRBadr" w:hAnsi="IRBadr" w:cs="IRBadr"/>
          <w:b/>
          <w:bCs/>
          <w:sz w:val="28"/>
          <w:szCs w:val="28"/>
          <w:rtl/>
        </w:rPr>
        <w:t>ک</w:t>
      </w:r>
      <w:r w:rsidRPr="00034A72">
        <w:rPr>
          <w:rFonts w:ascii="IRBadr" w:hAnsi="IRBadr" w:cs="IRBadr"/>
          <w:b/>
          <w:bCs/>
          <w:sz w:val="28"/>
          <w:szCs w:val="28"/>
          <w:rtl/>
        </w:rPr>
        <w:t>مُ الْعُسْرَ وَلِتُ</w:t>
      </w:r>
      <w:r w:rsidR="001B2329">
        <w:rPr>
          <w:rFonts w:ascii="IRBadr" w:hAnsi="IRBadr" w:cs="IRBadr"/>
          <w:b/>
          <w:bCs/>
          <w:sz w:val="28"/>
          <w:szCs w:val="28"/>
          <w:rtl/>
        </w:rPr>
        <w:t>ک</w:t>
      </w:r>
      <w:r w:rsidRPr="00034A72">
        <w:rPr>
          <w:rFonts w:ascii="IRBadr" w:hAnsi="IRBadr" w:cs="IRBadr"/>
          <w:b/>
          <w:bCs/>
          <w:sz w:val="28"/>
          <w:szCs w:val="28"/>
          <w:rtl/>
        </w:rPr>
        <w:t>مِلُوا الْعِدَّةَ وَلِتُ</w:t>
      </w:r>
      <w:r w:rsidR="001B2329">
        <w:rPr>
          <w:rFonts w:ascii="IRBadr" w:hAnsi="IRBadr" w:cs="IRBadr"/>
          <w:b/>
          <w:bCs/>
          <w:sz w:val="28"/>
          <w:szCs w:val="28"/>
          <w:rtl/>
        </w:rPr>
        <w:t>ک</w:t>
      </w:r>
      <w:r w:rsidRPr="00034A72">
        <w:rPr>
          <w:rFonts w:ascii="IRBadr" w:hAnsi="IRBadr" w:cs="IRBadr"/>
          <w:b/>
          <w:bCs/>
          <w:sz w:val="28"/>
          <w:szCs w:val="28"/>
          <w:rtl/>
        </w:rPr>
        <w:t>بِّرُوا اللَّهَ عَلَ</w:t>
      </w:r>
      <w:r w:rsidR="001B2329">
        <w:rPr>
          <w:rFonts w:ascii="IRBadr" w:hAnsi="IRBadr" w:cs="IRBadr"/>
          <w:b/>
          <w:bCs/>
          <w:sz w:val="28"/>
          <w:szCs w:val="28"/>
          <w:rtl/>
        </w:rPr>
        <w:t>ی</w:t>
      </w:r>
      <w:r w:rsidRPr="00034A72">
        <w:rPr>
          <w:rFonts w:ascii="IRBadr" w:hAnsi="IRBadr" w:cs="IRBadr"/>
          <w:b/>
          <w:bCs/>
          <w:sz w:val="28"/>
          <w:szCs w:val="28"/>
          <w:rtl/>
        </w:rPr>
        <w:t xml:space="preserve"> مَا هَدَا</w:t>
      </w:r>
      <w:r w:rsidR="001B2329">
        <w:rPr>
          <w:rFonts w:ascii="IRBadr" w:hAnsi="IRBadr" w:cs="IRBadr"/>
          <w:b/>
          <w:bCs/>
          <w:sz w:val="28"/>
          <w:szCs w:val="28"/>
          <w:rtl/>
        </w:rPr>
        <w:t>ک</w:t>
      </w:r>
      <w:r w:rsidRPr="00034A72">
        <w:rPr>
          <w:rFonts w:ascii="IRBadr" w:hAnsi="IRBadr" w:cs="IRBadr"/>
          <w:b/>
          <w:bCs/>
          <w:sz w:val="28"/>
          <w:szCs w:val="28"/>
          <w:rtl/>
        </w:rPr>
        <w:t>مْ وَلَعَلَّ</w:t>
      </w:r>
      <w:r w:rsidR="001B2329">
        <w:rPr>
          <w:rFonts w:ascii="IRBadr" w:hAnsi="IRBadr" w:cs="IRBadr"/>
          <w:b/>
          <w:bCs/>
          <w:sz w:val="28"/>
          <w:szCs w:val="28"/>
          <w:rtl/>
        </w:rPr>
        <w:t>ک</w:t>
      </w:r>
      <w:r w:rsidRPr="00034A72">
        <w:rPr>
          <w:rFonts w:ascii="IRBadr" w:hAnsi="IRBadr" w:cs="IRBadr"/>
          <w:b/>
          <w:bCs/>
          <w:sz w:val="28"/>
          <w:szCs w:val="28"/>
          <w:rtl/>
        </w:rPr>
        <w:t>مْ تَشْ</w:t>
      </w:r>
      <w:r w:rsidR="001B2329">
        <w:rPr>
          <w:rFonts w:ascii="IRBadr" w:hAnsi="IRBadr" w:cs="IRBadr"/>
          <w:b/>
          <w:bCs/>
          <w:sz w:val="28"/>
          <w:szCs w:val="28"/>
          <w:rtl/>
        </w:rPr>
        <w:t>ک</w:t>
      </w:r>
      <w:r w:rsidRPr="00034A72">
        <w:rPr>
          <w:rFonts w:ascii="IRBadr" w:hAnsi="IRBadr" w:cs="IRBadr"/>
          <w:b/>
          <w:bCs/>
          <w:sz w:val="28"/>
          <w:szCs w:val="28"/>
          <w:rtl/>
        </w:rPr>
        <w:t>رُونَ</w:t>
      </w:r>
      <w:r w:rsidRPr="00034A72">
        <w:rPr>
          <w:rFonts w:ascii="IRBadr" w:hAnsi="IRBadr" w:cs="IRBadr"/>
          <w:sz w:val="28"/>
          <w:szCs w:val="28"/>
          <w:rtl/>
        </w:rPr>
        <w:t>»</w:t>
      </w:r>
      <w:r w:rsidRPr="00034A72">
        <w:rPr>
          <w:rStyle w:val="FootnoteReference"/>
          <w:rFonts w:ascii="IRBadr" w:hAnsi="IRBadr" w:cs="IRBadr"/>
          <w:sz w:val="28"/>
          <w:szCs w:val="28"/>
          <w:rtl/>
        </w:rPr>
        <w:footnoteReference w:id="8"/>
      </w:r>
    </w:p>
    <w:p w:rsidR="003179AB" w:rsidRPr="00034A72" w:rsidRDefault="003179AB"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 xml:space="preserve">قرآن در لغت به معنای </w:t>
      </w:r>
      <w:r w:rsidR="00B54143" w:rsidRPr="00034A72">
        <w:rPr>
          <w:rFonts w:ascii="IRBadr" w:hAnsi="IRBadr" w:cs="IRBadr"/>
          <w:sz w:val="28"/>
          <w:szCs w:val="28"/>
          <w:rtl/>
        </w:rPr>
        <w:t>خواندن</w:t>
      </w:r>
      <w:r w:rsidRPr="00034A72">
        <w:rPr>
          <w:rFonts w:ascii="IRBadr" w:hAnsi="IRBadr" w:cs="IRBadr"/>
          <w:sz w:val="28"/>
          <w:szCs w:val="28"/>
          <w:rtl/>
        </w:rPr>
        <w:t xml:space="preserve"> است. این واژه در آغاز </w:t>
      </w:r>
      <w:r w:rsidR="000C6326">
        <w:rPr>
          <w:rFonts w:ascii="IRBadr" w:hAnsi="IRBadr" w:cs="IRBadr"/>
          <w:sz w:val="28"/>
          <w:szCs w:val="28"/>
          <w:rtl/>
        </w:rPr>
        <w:t>به‌صورت</w:t>
      </w:r>
      <w:r w:rsidRPr="00034A72">
        <w:rPr>
          <w:rFonts w:ascii="IRBadr" w:hAnsi="IRBadr" w:cs="IRBadr"/>
          <w:sz w:val="28"/>
          <w:szCs w:val="28"/>
          <w:rtl/>
        </w:rPr>
        <w:t xml:space="preserve"> وصف در مورد این </w:t>
      </w:r>
      <w:r w:rsidR="001B2329">
        <w:rPr>
          <w:rFonts w:ascii="IRBadr" w:hAnsi="IRBadr" w:cs="IRBadr"/>
          <w:sz w:val="28"/>
          <w:szCs w:val="28"/>
          <w:rtl/>
        </w:rPr>
        <w:t>ک</w:t>
      </w:r>
      <w:r w:rsidRPr="00034A72">
        <w:rPr>
          <w:rFonts w:ascii="IRBadr" w:hAnsi="IRBadr" w:cs="IRBadr"/>
          <w:sz w:val="28"/>
          <w:szCs w:val="28"/>
          <w:rtl/>
        </w:rPr>
        <w:t xml:space="preserve">تاب آسمانی </w:t>
      </w:r>
      <w:r w:rsidR="000C6326">
        <w:rPr>
          <w:rFonts w:ascii="IRBadr" w:hAnsi="IRBadr" w:cs="IRBadr"/>
          <w:sz w:val="28"/>
          <w:szCs w:val="28"/>
          <w:rtl/>
        </w:rPr>
        <w:t>به‌کاررفته</w:t>
      </w:r>
      <w:r w:rsidRPr="00034A72">
        <w:rPr>
          <w:rFonts w:ascii="IRBadr" w:hAnsi="IRBadr" w:cs="IRBadr"/>
          <w:sz w:val="28"/>
          <w:szCs w:val="28"/>
          <w:rtl/>
        </w:rPr>
        <w:t xml:space="preserve">، ولی تدریجاً </w:t>
      </w:r>
      <w:r w:rsidR="00E234FA">
        <w:rPr>
          <w:rFonts w:ascii="IRBadr" w:hAnsi="IRBadr" w:cs="IRBadr"/>
          <w:sz w:val="28"/>
          <w:szCs w:val="28"/>
          <w:rtl/>
        </w:rPr>
        <w:t>جنبهٔ</w:t>
      </w:r>
      <w:r w:rsidRPr="00034A72">
        <w:rPr>
          <w:rFonts w:ascii="IRBadr" w:hAnsi="IRBadr" w:cs="IRBadr"/>
          <w:sz w:val="28"/>
          <w:szCs w:val="28"/>
          <w:rtl/>
        </w:rPr>
        <w:t xml:space="preserve"> </w:t>
      </w:r>
      <w:r w:rsidRPr="00B109AC">
        <w:rPr>
          <w:rFonts w:ascii="IRBadr" w:hAnsi="IRBadr" w:cs="IRBadr"/>
          <w:sz w:val="28"/>
          <w:szCs w:val="28"/>
          <w:rtl/>
        </w:rPr>
        <w:t xml:space="preserve">عَلَمیت پیدا </w:t>
      </w:r>
      <w:r w:rsidR="001B2329" w:rsidRPr="00B109AC">
        <w:rPr>
          <w:rFonts w:ascii="IRBadr" w:hAnsi="IRBadr" w:cs="IRBadr"/>
          <w:sz w:val="28"/>
          <w:szCs w:val="28"/>
          <w:rtl/>
        </w:rPr>
        <w:t>ک</w:t>
      </w:r>
      <w:r w:rsidRPr="00B109AC">
        <w:rPr>
          <w:rFonts w:ascii="IRBadr" w:hAnsi="IRBadr" w:cs="IRBadr"/>
          <w:sz w:val="28"/>
          <w:szCs w:val="28"/>
          <w:rtl/>
        </w:rPr>
        <w:t xml:space="preserve">رده </w:t>
      </w:r>
      <w:r w:rsidRPr="00034A72">
        <w:rPr>
          <w:rFonts w:ascii="IRBadr" w:hAnsi="IRBadr" w:cs="IRBadr"/>
          <w:sz w:val="28"/>
          <w:szCs w:val="28"/>
          <w:rtl/>
        </w:rPr>
        <w:t xml:space="preserve">است. ظاهراً در اطلاق </w:t>
      </w:r>
      <w:r w:rsidR="00E234FA">
        <w:rPr>
          <w:rFonts w:ascii="IRBadr" w:hAnsi="IRBadr" w:cs="IRBadr"/>
          <w:sz w:val="28"/>
          <w:szCs w:val="28"/>
          <w:rtl/>
        </w:rPr>
        <w:t>کلمهٔ</w:t>
      </w:r>
      <w:r w:rsidRPr="00034A72">
        <w:rPr>
          <w:rFonts w:ascii="IRBadr" w:hAnsi="IRBadr" w:cs="IRBadr"/>
          <w:sz w:val="28"/>
          <w:szCs w:val="28"/>
          <w:rtl/>
        </w:rPr>
        <w:t xml:space="preserve"> قرآن بر این </w:t>
      </w:r>
      <w:r w:rsidR="001B2329">
        <w:rPr>
          <w:rFonts w:ascii="IRBadr" w:hAnsi="IRBadr" w:cs="IRBadr"/>
          <w:sz w:val="28"/>
          <w:szCs w:val="28"/>
          <w:rtl/>
        </w:rPr>
        <w:t>ک</w:t>
      </w:r>
      <w:r w:rsidRPr="00034A72">
        <w:rPr>
          <w:rFonts w:ascii="IRBadr" w:hAnsi="IRBadr" w:cs="IRBadr"/>
          <w:sz w:val="28"/>
          <w:szCs w:val="28"/>
          <w:rtl/>
        </w:rPr>
        <w:t>تاب، عنایتی جز این</w:t>
      </w:r>
      <w:r w:rsidR="001B2329">
        <w:rPr>
          <w:rFonts w:ascii="IRBadr" w:hAnsi="IRBadr" w:cs="IRBadr"/>
          <w:sz w:val="28"/>
          <w:szCs w:val="28"/>
          <w:rtl/>
        </w:rPr>
        <w:t>ک</w:t>
      </w:r>
      <w:r w:rsidRPr="00034A72">
        <w:rPr>
          <w:rFonts w:ascii="IRBadr" w:hAnsi="IRBadr" w:cs="IRBadr"/>
          <w:sz w:val="28"/>
          <w:szCs w:val="28"/>
          <w:rtl/>
        </w:rPr>
        <w:t>ه الفاظی است خواندنی، منظور نیست</w:t>
      </w:r>
      <w:r w:rsidR="00B54143" w:rsidRPr="00034A72">
        <w:rPr>
          <w:rFonts w:ascii="IRBadr" w:hAnsi="IRBadr" w:cs="IRBadr"/>
          <w:sz w:val="28"/>
          <w:szCs w:val="28"/>
        </w:rPr>
        <w:t>.</w:t>
      </w:r>
    </w:p>
    <w:p w:rsidR="00080F14" w:rsidRPr="00E234FA" w:rsidRDefault="009E55F5" w:rsidP="00C63F2C">
      <w:pPr>
        <w:pStyle w:val="Heading2"/>
        <w:jc w:val="both"/>
        <w:rPr>
          <w:rtl/>
        </w:rPr>
      </w:pPr>
      <w:bookmarkStart w:id="7" w:name="_Toc426630735"/>
      <w:r w:rsidRPr="00E234FA">
        <w:rPr>
          <w:rtl/>
        </w:rPr>
        <w:t>6.</w:t>
      </w:r>
      <w:r w:rsidR="003179AB" w:rsidRPr="00E234FA">
        <w:rPr>
          <w:rtl/>
        </w:rPr>
        <w:t xml:space="preserve"> تنزیل و منزّل:</w:t>
      </w:r>
      <w:bookmarkEnd w:id="7"/>
    </w:p>
    <w:p w:rsidR="00080F14" w:rsidRPr="00034A72" w:rsidRDefault="00080F14"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w:t>
      </w:r>
      <w:r w:rsidRPr="00034A72">
        <w:rPr>
          <w:rFonts w:ascii="IRBadr" w:hAnsi="IRBadr" w:cs="IRBadr"/>
          <w:b/>
          <w:bCs/>
          <w:sz w:val="28"/>
          <w:szCs w:val="28"/>
          <w:rtl/>
        </w:rPr>
        <w:t>وَإِنَّهُ لَتَنْزِ</w:t>
      </w:r>
      <w:r w:rsidR="001B2329">
        <w:rPr>
          <w:rFonts w:ascii="IRBadr" w:hAnsi="IRBadr" w:cs="IRBadr"/>
          <w:b/>
          <w:bCs/>
          <w:sz w:val="28"/>
          <w:szCs w:val="28"/>
          <w:rtl/>
        </w:rPr>
        <w:t>ی</w:t>
      </w:r>
      <w:r w:rsidRPr="00034A72">
        <w:rPr>
          <w:rFonts w:ascii="IRBadr" w:hAnsi="IRBadr" w:cs="IRBadr"/>
          <w:b/>
          <w:bCs/>
          <w:sz w:val="28"/>
          <w:szCs w:val="28"/>
          <w:rtl/>
        </w:rPr>
        <w:t>لُ رَبِّ الْعَالَمِ</w:t>
      </w:r>
      <w:r w:rsidR="001B2329">
        <w:rPr>
          <w:rFonts w:ascii="IRBadr" w:hAnsi="IRBadr" w:cs="IRBadr"/>
          <w:b/>
          <w:bCs/>
          <w:sz w:val="28"/>
          <w:szCs w:val="28"/>
          <w:rtl/>
        </w:rPr>
        <w:t>ی</w:t>
      </w:r>
      <w:r w:rsidRPr="00034A72">
        <w:rPr>
          <w:rFonts w:ascii="IRBadr" w:hAnsi="IRBadr" w:cs="IRBadr"/>
          <w:b/>
          <w:bCs/>
          <w:sz w:val="28"/>
          <w:szCs w:val="28"/>
          <w:rtl/>
        </w:rPr>
        <w:t>نَ</w:t>
      </w:r>
      <w:r w:rsidRPr="00034A72">
        <w:rPr>
          <w:rFonts w:ascii="IRBadr" w:hAnsi="IRBadr" w:cs="IRBadr"/>
          <w:sz w:val="28"/>
          <w:szCs w:val="28"/>
          <w:rtl/>
        </w:rPr>
        <w:t>»</w:t>
      </w:r>
      <w:r w:rsidRPr="00034A72">
        <w:rPr>
          <w:rStyle w:val="FootnoteReference"/>
          <w:rFonts w:ascii="IRBadr" w:hAnsi="IRBadr" w:cs="IRBadr"/>
          <w:sz w:val="28"/>
          <w:szCs w:val="28"/>
          <w:rtl/>
        </w:rPr>
        <w:footnoteReference w:id="9"/>
      </w:r>
    </w:p>
    <w:p w:rsidR="000C1B78" w:rsidRPr="00034A72" w:rsidRDefault="000C1B78"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w:t>
      </w:r>
      <w:r w:rsidRPr="00034A72">
        <w:rPr>
          <w:rFonts w:ascii="IRBadr" w:hAnsi="IRBadr" w:cs="IRBadr"/>
          <w:b/>
          <w:bCs/>
          <w:sz w:val="28"/>
          <w:szCs w:val="28"/>
          <w:rtl/>
        </w:rPr>
        <w:t>وَمَا أَنَا بِطَارِدِ الْمُؤْمِنِ</w:t>
      </w:r>
      <w:r w:rsidR="001B2329">
        <w:rPr>
          <w:rFonts w:ascii="IRBadr" w:hAnsi="IRBadr" w:cs="IRBadr"/>
          <w:b/>
          <w:bCs/>
          <w:sz w:val="28"/>
          <w:szCs w:val="28"/>
          <w:rtl/>
        </w:rPr>
        <w:t>ی</w:t>
      </w:r>
      <w:r w:rsidRPr="00034A72">
        <w:rPr>
          <w:rFonts w:ascii="IRBadr" w:hAnsi="IRBadr" w:cs="IRBadr"/>
          <w:b/>
          <w:bCs/>
          <w:sz w:val="28"/>
          <w:szCs w:val="28"/>
          <w:rtl/>
        </w:rPr>
        <w:t>نَ</w:t>
      </w:r>
      <w:r w:rsidRPr="00034A72">
        <w:rPr>
          <w:rFonts w:ascii="IRBadr" w:hAnsi="IRBadr" w:cs="IRBadr"/>
          <w:sz w:val="28"/>
          <w:szCs w:val="28"/>
          <w:rtl/>
        </w:rPr>
        <w:t>»</w:t>
      </w:r>
      <w:r w:rsidRPr="00034A72">
        <w:rPr>
          <w:rStyle w:val="FootnoteReference"/>
          <w:rFonts w:ascii="IRBadr" w:hAnsi="IRBadr" w:cs="IRBadr"/>
          <w:sz w:val="28"/>
          <w:szCs w:val="28"/>
          <w:rtl/>
        </w:rPr>
        <w:footnoteReference w:id="10"/>
      </w:r>
    </w:p>
    <w:p w:rsidR="003179AB" w:rsidRPr="00034A72" w:rsidRDefault="003179AB"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تنزیل و منزّل به معنی نازل شده</w:t>
      </w:r>
      <w:r w:rsidRPr="00034A72">
        <w:rPr>
          <w:rFonts w:ascii="IRBadr" w:hAnsi="IRBadr" w:cs="IRBadr"/>
          <w:sz w:val="28"/>
          <w:szCs w:val="28"/>
        </w:rPr>
        <w:t xml:space="preserve"> </w:t>
      </w:r>
      <w:r w:rsidRPr="00034A72">
        <w:rPr>
          <w:rFonts w:ascii="IRBadr" w:hAnsi="IRBadr" w:cs="IRBadr"/>
          <w:sz w:val="28"/>
          <w:szCs w:val="28"/>
          <w:rtl/>
        </w:rPr>
        <w:t xml:space="preserve">است؛ و این وصف به دلیل این است </w:t>
      </w:r>
      <w:r w:rsidR="001B2329">
        <w:rPr>
          <w:rFonts w:ascii="IRBadr" w:hAnsi="IRBadr" w:cs="IRBadr"/>
          <w:sz w:val="28"/>
          <w:szCs w:val="28"/>
          <w:rtl/>
        </w:rPr>
        <w:t>ک</w:t>
      </w:r>
      <w:r w:rsidRPr="00034A72">
        <w:rPr>
          <w:rFonts w:ascii="IRBadr" w:hAnsi="IRBadr" w:cs="IRBadr"/>
          <w:sz w:val="28"/>
          <w:szCs w:val="28"/>
          <w:rtl/>
        </w:rPr>
        <w:t>ه قرآن از طرف خداوند متعال بر قلب پیامبر ا</w:t>
      </w:r>
      <w:r w:rsidR="001B2329">
        <w:rPr>
          <w:rFonts w:ascii="IRBadr" w:hAnsi="IRBadr" w:cs="IRBadr"/>
          <w:sz w:val="28"/>
          <w:szCs w:val="28"/>
          <w:rtl/>
        </w:rPr>
        <w:t>ک</w:t>
      </w:r>
      <w:r w:rsidRPr="00034A72">
        <w:rPr>
          <w:rFonts w:ascii="IRBadr" w:hAnsi="IRBadr" w:cs="IRBadr"/>
          <w:sz w:val="28"/>
          <w:szCs w:val="28"/>
          <w:rtl/>
        </w:rPr>
        <w:t xml:space="preserve">رم ـ صلی الله علیه و آله و سلم ـ نازل شده، و در واقع از مقام علم الهی به </w:t>
      </w:r>
      <w:r w:rsidR="00E234FA">
        <w:rPr>
          <w:rFonts w:ascii="IRBadr" w:hAnsi="IRBadr" w:cs="IRBadr"/>
          <w:sz w:val="28"/>
          <w:szCs w:val="28"/>
          <w:rtl/>
        </w:rPr>
        <w:t>مرحلهٔ</w:t>
      </w:r>
      <w:r w:rsidRPr="00034A72">
        <w:rPr>
          <w:rFonts w:ascii="IRBadr" w:hAnsi="IRBadr" w:cs="IRBadr"/>
          <w:sz w:val="28"/>
          <w:szCs w:val="28"/>
          <w:rtl/>
        </w:rPr>
        <w:t xml:space="preserve"> الفاظ و مفاهیم بشری تنزّل یافته است</w:t>
      </w:r>
      <w:r w:rsidRPr="00034A72">
        <w:rPr>
          <w:rFonts w:ascii="IRBadr" w:hAnsi="IRBadr" w:cs="IRBadr"/>
          <w:sz w:val="28"/>
          <w:szCs w:val="28"/>
        </w:rPr>
        <w:t>.</w:t>
      </w:r>
    </w:p>
    <w:p w:rsidR="003674A1" w:rsidRPr="00E234FA" w:rsidRDefault="00BC23F7" w:rsidP="00C63F2C">
      <w:pPr>
        <w:pStyle w:val="Heading2"/>
        <w:jc w:val="both"/>
        <w:rPr>
          <w:rtl/>
        </w:rPr>
      </w:pPr>
      <w:bookmarkStart w:id="8" w:name="_Toc426630736"/>
      <w:r w:rsidRPr="00E234FA">
        <w:rPr>
          <w:rtl/>
        </w:rPr>
        <w:t>7.</w:t>
      </w:r>
      <w:r w:rsidR="003179AB" w:rsidRPr="00E234FA">
        <w:rPr>
          <w:rtl/>
        </w:rPr>
        <w:t xml:space="preserve"> آیات:</w:t>
      </w:r>
      <w:bookmarkEnd w:id="8"/>
    </w:p>
    <w:p w:rsidR="00080F14" w:rsidRPr="00034A72" w:rsidRDefault="001B2329" w:rsidP="00C63F2C">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t>«</w:t>
      </w:r>
      <w:r w:rsidR="00080F14" w:rsidRPr="00034A72">
        <w:rPr>
          <w:rFonts w:ascii="IRBadr" w:hAnsi="IRBadr" w:cs="IRBadr"/>
          <w:b/>
          <w:bCs/>
          <w:sz w:val="28"/>
          <w:szCs w:val="28"/>
          <w:rtl/>
        </w:rPr>
        <w:t>ذَلِ</w:t>
      </w:r>
      <w:r>
        <w:rPr>
          <w:rFonts w:ascii="IRBadr" w:hAnsi="IRBadr" w:cs="IRBadr"/>
          <w:b/>
          <w:bCs/>
          <w:sz w:val="28"/>
          <w:szCs w:val="28"/>
          <w:rtl/>
        </w:rPr>
        <w:t>ک</w:t>
      </w:r>
      <w:r w:rsidR="00080F14" w:rsidRPr="00034A72">
        <w:rPr>
          <w:rFonts w:ascii="IRBadr" w:hAnsi="IRBadr" w:cs="IRBadr"/>
          <w:b/>
          <w:bCs/>
          <w:sz w:val="28"/>
          <w:szCs w:val="28"/>
          <w:rtl/>
        </w:rPr>
        <w:t xml:space="preserve"> نَتْلُوهُ عَلَ</w:t>
      </w:r>
      <w:r>
        <w:rPr>
          <w:rFonts w:ascii="IRBadr" w:hAnsi="IRBadr" w:cs="IRBadr"/>
          <w:b/>
          <w:bCs/>
          <w:sz w:val="28"/>
          <w:szCs w:val="28"/>
          <w:rtl/>
        </w:rPr>
        <w:t>یک</w:t>
      </w:r>
      <w:r w:rsidR="00080F14" w:rsidRPr="00034A72">
        <w:rPr>
          <w:rFonts w:ascii="IRBadr" w:hAnsi="IRBadr" w:cs="IRBadr"/>
          <w:b/>
          <w:bCs/>
          <w:sz w:val="28"/>
          <w:szCs w:val="28"/>
          <w:rtl/>
        </w:rPr>
        <w:t xml:space="preserve"> مِنَ الْآ</w:t>
      </w:r>
      <w:r>
        <w:rPr>
          <w:rFonts w:ascii="IRBadr" w:hAnsi="IRBadr" w:cs="IRBadr"/>
          <w:b/>
          <w:bCs/>
          <w:sz w:val="28"/>
          <w:szCs w:val="28"/>
          <w:rtl/>
        </w:rPr>
        <w:t>ی</w:t>
      </w:r>
      <w:r w:rsidR="00080F14" w:rsidRPr="00034A72">
        <w:rPr>
          <w:rFonts w:ascii="IRBadr" w:hAnsi="IRBadr" w:cs="IRBadr"/>
          <w:b/>
          <w:bCs/>
          <w:sz w:val="28"/>
          <w:szCs w:val="28"/>
          <w:rtl/>
        </w:rPr>
        <w:t>اتِ وَالذِّ</w:t>
      </w:r>
      <w:r>
        <w:rPr>
          <w:rFonts w:ascii="IRBadr" w:hAnsi="IRBadr" w:cs="IRBadr"/>
          <w:b/>
          <w:bCs/>
          <w:sz w:val="28"/>
          <w:szCs w:val="28"/>
          <w:rtl/>
        </w:rPr>
        <w:t>ک</w:t>
      </w:r>
      <w:r w:rsidR="00080F14" w:rsidRPr="00034A72">
        <w:rPr>
          <w:rFonts w:ascii="IRBadr" w:hAnsi="IRBadr" w:cs="IRBadr"/>
          <w:b/>
          <w:bCs/>
          <w:sz w:val="28"/>
          <w:szCs w:val="28"/>
          <w:rtl/>
        </w:rPr>
        <w:t>رِ الْحَ</w:t>
      </w:r>
      <w:r>
        <w:rPr>
          <w:rFonts w:ascii="IRBadr" w:hAnsi="IRBadr" w:cs="IRBadr"/>
          <w:b/>
          <w:bCs/>
          <w:sz w:val="28"/>
          <w:szCs w:val="28"/>
          <w:rtl/>
        </w:rPr>
        <w:t>کی</w:t>
      </w:r>
      <w:r w:rsidR="00080F14" w:rsidRPr="00034A72">
        <w:rPr>
          <w:rFonts w:ascii="IRBadr" w:hAnsi="IRBadr" w:cs="IRBadr"/>
          <w:b/>
          <w:bCs/>
          <w:sz w:val="28"/>
          <w:szCs w:val="28"/>
          <w:rtl/>
        </w:rPr>
        <w:t>مِ</w:t>
      </w:r>
      <w:r w:rsidR="00080F14" w:rsidRPr="00034A72">
        <w:rPr>
          <w:rFonts w:ascii="IRBadr" w:hAnsi="IRBadr" w:cs="IRBadr"/>
          <w:sz w:val="28"/>
          <w:szCs w:val="28"/>
          <w:rtl/>
        </w:rPr>
        <w:t>»</w:t>
      </w:r>
      <w:r w:rsidR="00080F14" w:rsidRPr="00034A72">
        <w:rPr>
          <w:rStyle w:val="FootnoteReference"/>
          <w:rFonts w:ascii="IRBadr" w:hAnsi="IRBadr" w:cs="IRBadr"/>
          <w:sz w:val="28"/>
          <w:szCs w:val="28"/>
          <w:rtl/>
        </w:rPr>
        <w:footnoteReference w:id="11"/>
      </w:r>
    </w:p>
    <w:p w:rsidR="003179AB" w:rsidRPr="00034A72" w:rsidRDefault="003179AB"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lastRenderedPageBreak/>
        <w:t xml:space="preserve">آیات جمع آیه، به معنای نشانه و علامت روشن و گویا است؛ و آیات الهی اموری </w:t>
      </w:r>
      <w:r w:rsidR="00BA693D">
        <w:rPr>
          <w:rFonts w:ascii="IRBadr" w:hAnsi="IRBadr" w:cs="IRBadr"/>
          <w:sz w:val="28"/>
          <w:szCs w:val="28"/>
          <w:rtl/>
        </w:rPr>
        <w:t>هستند که</w:t>
      </w:r>
      <w:r w:rsidRPr="00034A72">
        <w:rPr>
          <w:rFonts w:ascii="IRBadr" w:hAnsi="IRBadr" w:cs="IRBadr"/>
          <w:sz w:val="28"/>
          <w:szCs w:val="28"/>
          <w:rtl/>
        </w:rPr>
        <w:t xml:space="preserve"> به وجود آفریدگار، قدرت، ح</w:t>
      </w:r>
      <w:r w:rsidR="001B2329">
        <w:rPr>
          <w:rFonts w:ascii="IRBadr" w:hAnsi="IRBadr" w:cs="IRBadr"/>
          <w:sz w:val="28"/>
          <w:szCs w:val="28"/>
          <w:rtl/>
        </w:rPr>
        <w:t>ک</w:t>
      </w:r>
      <w:r w:rsidRPr="00034A72">
        <w:rPr>
          <w:rFonts w:ascii="IRBadr" w:hAnsi="IRBadr" w:cs="IRBadr"/>
          <w:sz w:val="28"/>
          <w:szCs w:val="28"/>
          <w:rtl/>
        </w:rPr>
        <w:t xml:space="preserve">مت، عظمت و سایر صفات علیای او گواهی می‌دهند؛ و </w:t>
      </w:r>
      <w:r w:rsidR="00BA693D">
        <w:rPr>
          <w:rFonts w:ascii="IRBadr" w:hAnsi="IRBadr" w:cs="IRBadr"/>
          <w:sz w:val="28"/>
          <w:szCs w:val="28"/>
          <w:rtl/>
        </w:rPr>
        <w:t>ازا</w:t>
      </w:r>
      <w:r w:rsidR="00BA693D">
        <w:rPr>
          <w:rFonts w:ascii="IRBadr" w:hAnsi="IRBadr" w:cs="IRBadr" w:hint="cs"/>
          <w:sz w:val="28"/>
          <w:szCs w:val="28"/>
          <w:rtl/>
        </w:rPr>
        <w:t>ی</w:t>
      </w:r>
      <w:r w:rsidR="00BA693D">
        <w:rPr>
          <w:rFonts w:ascii="IRBadr" w:hAnsi="IRBadr" w:cs="IRBadr" w:hint="eastAsia"/>
          <w:sz w:val="28"/>
          <w:szCs w:val="28"/>
          <w:rtl/>
        </w:rPr>
        <w:t>ن‌رو</w:t>
      </w:r>
      <w:r w:rsidRPr="00034A72">
        <w:rPr>
          <w:rFonts w:ascii="IRBadr" w:hAnsi="IRBadr" w:cs="IRBadr"/>
          <w:sz w:val="28"/>
          <w:szCs w:val="28"/>
          <w:rtl/>
        </w:rPr>
        <w:t xml:space="preserve"> در مورد </w:t>
      </w:r>
      <w:r w:rsidR="00E234FA">
        <w:rPr>
          <w:rFonts w:ascii="IRBadr" w:hAnsi="IRBadr" w:cs="IRBadr"/>
          <w:sz w:val="28"/>
          <w:szCs w:val="28"/>
          <w:rtl/>
        </w:rPr>
        <w:t>همهٔ</w:t>
      </w:r>
      <w:r w:rsidRPr="00034A72">
        <w:rPr>
          <w:rFonts w:ascii="IRBadr" w:hAnsi="IRBadr" w:cs="IRBadr"/>
          <w:sz w:val="28"/>
          <w:szCs w:val="28"/>
          <w:rtl/>
        </w:rPr>
        <w:t xml:space="preserve"> آفریدگان، </w:t>
      </w:r>
      <w:r w:rsidR="00BA693D">
        <w:rPr>
          <w:rFonts w:ascii="IRBadr" w:hAnsi="IRBadr" w:cs="IRBadr"/>
          <w:sz w:val="28"/>
          <w:szCs w:val="28"/>
          <w:rtl/>
        </w:rPr>
        <w:t>قابل‌استعمال</w:t>
      </w:r>
      <w:r w:rsidRPr="00034A72">
        <w:rPr>
          <w:rFonts w:ascii="IRBadr" w:hAnsi="IRBadr" w:cs="IRBadr"/>
          <w:sz w:val="28"/>
          <w:szCs w:val="28"/>
          <w:rtl/>
        </w:rPr>
        <w:t xml:space="preserve"> است. و قرآن </w:t>
      </w:r>
      <w:r w:rsidR="001B2329">
        <w:rPr>
          <w:rFonts w:ascii="IRBadr" w:hAnsi="IRBadr" w:cs="IRBadr"/>
          <w:sz w:val="28"/>
          <w:szCs w:val="28"/>
          <w:rtl/>
        </w:rPr>
        <w:t>ک</w:t>
      </w:r>
      <w:r w:rsidRPr="00034A72">
        <w:rPr>
          <w:rFonts w:ascii="IRBadr" w:hAnsi="IRBadr" w:cs="IRBadr"/>
          <w:sz w:val="28"/>
          <w:szCs w:val="28"/>
          <w:rtl/>
        </w:rPr>
        <w:t>ریم نیز ی</w:t>
      </w:r>
      <w:r w:rsidR="001B2329">
        <w:rPr>
          <w:rFonts w:ascii="IRBadr" w:hAnsi="IRBadr" w:cs="IRBadr"/>
          <w:sz w:val="28"/>
          <w:szCs w:val="28"/>
          <w:rtl/>
        </w:rPr>
        <w:t>ک</w:t>
      </w:r>
      <w:r w:rsidRPr="00034A72">
        <w:rPr>
          <w:rFonts w:ascii="IRBadr" w:hAnsi="IRBadr" w:cs="IRBadr"/>
          <w:sz w:val="28"/>
          <w:szCs w:val="28"/>
          <w:rtl/>
        </w:rPr>
        <w:t xml:space="preserve">ی از نشانه‌های عظیم الهی است و به لحاظ قطعات و جملاتش، آیات الله </w:t>
      </w:r>
      <w:r w:rsidR="00BA693D">
        <w:rPr>
          <w:rFonts w:ascii="IRBadr" w:hAnsi="IRBadr" w:cs="IRBadr"/>
          <w:sz w:val="28"/>
          <w:szCs w:val="28"/>
          <w:rtl/>
        </w:rPr>
        <w:t>به‌صورت</w:t>
      </w:r>
      <w:r w:rsidRPr="00034A72">
        <w:rPr>
          <w:rFonts w:ascii="IRBadr" w:hAnsi="IRBadr" w:cs="IRBadr"/>
          <w:sz w:val="28"/>
          <w:szCs w:val="28"/>
          <w:rtl/>
        </w:rPr>
        <w:t xml:space="preserve"> جمع بر آن اطلاق شده است</w:t>
      </w:r>
      <w:r w:rsidRPr="00034A72">
        <w:rPr>
          <w:rFonts w:ascii="IRBadr" w:hAnsi="IRBadr" w:cs="IRBadr"/>
          <w:sz w:val="28"/>
          <w:szCs w:val="28"/>
        </w:rPr>
        <w:t>.</w:t>
      </w:r>
    </w:p>
    <w:p w:rsidR="003674A1" w:rsidRPr="00E234FA" w:rsidRDefault="003674A1" w:rsidP="00C63F2C">
      <w:pPr>
        <w:pStyle w:val="Heading2"/>
        <w:jc w:val="both"/>
        <w:rPr>
          <w:rtl/>
        </w:rPr>
      </w:pPr>
      <w:bookmarkStart w:id="9" w:name="_Toc426630737"/>
      <w:r w:rsidRPr="00E234FA">
        <w:rPr>
          <w:rtl/>
        </w:rPr>
        <w:t>8</w:t>
      </w:r>
      <w:r w:rsidR="00BC23F7" w:rsidRPr="00E234FA">
        <w:rPr>
          <w:rtl/>
        </w:rPr>
        <w:t>. ذ</w:t>
      </w:r>
      <w:r w:rsidR="001B2329" w:rsidRPr="00E234FA">
        <w:rPr>
          <w:rtl/>
        </w:rPr>
        <w:t>ک</w:t>
      </w:r>
      <w:r w:rsidR="00BC23F7" w:rsidRPr="00E234FA">
        <w:rPr>
          <w:rtl/>
        </w:rPr>
        <w:t>ر، ذ</w:t>
      </w:r>
      <w:r w:rsidR="001B2329" w:rsidRPr="00E234FA">
        <w:rPr>
          <w:rtl/>
        </w:rPr>
        <w:t>ک</w:t>
      </w:r>
      <w:r w:rsidR="00BC23F7" w:rsidRPr="00E234FA">
        <w:rPr>
          <w:rtl/>
        </w:rPr>
        <w:t>ری، تذ</w:t>
      </w:r>
      <w:r w:rsidR="001B2329" w:rsidRPr="00E234FA">
        <w:rPr>
          <w:rtl/>
        </w:rPr>
        <w:t>ک</w:t>
      </w:r>
      <w:r w:rsidR="00BC23F7" w:rsidRPr="00E234FA">
        <w:rPr>
          <w:rtl/>
        </w:rPr>
        <w:t>ره:</w:t>
      </w:r>
      <w:bookmarkEnd w:id="9"/>
    </w:p>
    <w:p w:rsidR="00BC23F7" w:rsidRPr="00034A72" w:rsidRDefault="008F310A"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w:t>
      </w:r>
      <w:r w:rsidRPr="00034A72">
        <w:rPr>
          <w:rFonts w:ascii="IRBadr" w:hAnsi="IRBadr" w:cs="IRBadr"/>
          <w:b/>
          <w:bCs/>
          <w:sz w:val="28"/>
          <w:szCs w:val="28"/>
          <w:rtl/>
        </w:rPr>
        <w:t>أُولَئِ</w:t>
      </w:r>
      <w:r w:rsidR="001B2329">
        <w:rPr>
          <w:rFonts w:ascii="IRBadr" w:hAnsi="IRBadr" w:cs="IRBadr"/>
          <w:b/>
          <w:bCs/>
          <w:sz w:val="28"/>
          <w:szCs w:val="28"/>
          <w:rtl/>
        </w:rPr>
        <w:t>ک</w:t>
      </w:r>
      <w:r w:rsidRPr="00034A72">
        <w:rPr>
          <w:rFonts w:ascii="IRBadr" w:hAnsi="IRBadr" w:cs="IRBadr"/>
          <w:b/>
          <w:bCs/>
          <w:sz w:val="28"/>
          <w:szCs w:val="28"/>
          <w:rtl/>
        </w:rPr>
        <w:t xml:space="preserve"> الَّذِ</w:t>
      </w:r>
      <w:r w:rsidR="001B2329">
        <w:rPr>
          <w:rFonts w:ascii="IRBadr" w:hAnsi="IRBadr" w:cs="IRBadr"/>
          <w:b/>
          <w:bCs/>
          <w:sz w:val="28"/>
          <w:szCs w:val="28"/>
          <w:rtl/>
        </w:rPr>
        <w:t>ی</w:t>
      </w:r>
      <w:r w:rsidRPr="00034A72">
        <w:rPr>
          <w:rFonts w:ascii="IRBadr" w:hAnsi="IRBadr" w:cs="IRBadr"/>
          <w:b/>
          <w:bCs/>
          <w:sz w:val="28"/>
          <w:szCs w:val="28"/>
          <w:rtl/>
        </w:rPr>
        <w:t>نَ هَدَ</w:t>
      </w:r>
      <w:r w:rsidR="001B2329">
        <w:rPr>
          <w:rFonts w:ascii="IRBadr" w:hAnsi="IRBadr" w:cs="IRBadr"/>
          <w:b/>
          <w:bCs/>
          <w:sz w:val="28"/>
          <w:szCs w:val="28"/>
          <w:rtl/>
        </w:rPr>
        <w:t>ی</w:t>
      </w:r>
      <w:r w:rsidRPr="00034A72">
        <w:rPr>
          <w:rFonts w:ascii="IRBadr" w:hAnsi="IRBadr" w:cs="IRBadr"/>
          <w:b/>
          <w:bCs/>
          <w:sz w:val="28"/>
          <w:szCs w:val="28"/>
          <w:rtl/>
        </w:rPr>
        <w:t xml:space="preserve"> اللَّهُ فَبِهُدَاهُمُ اقْتَدِهْ قُلْ لَا أَسْأَلُ</w:t>
      </w:r>
      <w:r w:rsidR="001B2329">
        <w:rPr>
          <w:rFonts w:ascii="IRBadr" w:hAnsi="IRBadr" w:cs="IRBadr"/>
          <w:b/>
          <w:bCs/>
          <w:sz w:val="28"/>
          <w:szCs w:val="28"/>
          <w:rtl/>
        </w:rPr>
        <w:t>ک</w:t>
      </w:r>
      <w:r w:rsidRPr="00034A72">
        <w:rPr>
          <w:rFonts w:ascii="IRBadr" w:hAnsi="IRBadr" w:cs="IRBadr"/>
          <w:b/>
          <w:bCs/>
          <w:sz w:val="28"/>
          <w:szCs w:val="28"/>
          <w:rtl/>
        </w:rPr>
        <w:t>مْ عَلَ</w:t>
      </w:r>
      <w:r w:rsidR="001B2329">
        <w:rPr>
          <w:rFonts w:ascii="IRBadr" w:hAnsi="IRBadr" w:cs="IRBadr"/>
          <w:b/>
          <w:bCs/>
          <w:sz w:val="28"/>
          <w:szCs w:val="28"/>
          <w:rtl/>
        </w:rPr>
        <w:t>ی</w:t>
      </w:r>
      <w:r w:rsidRPr="00034A72">
        <w:rPr>
          <w:rFonts w:ascii="IRBadr" w:hAnsi="IRBadr" w:cs="IRBadr"/>
          <w:b/>
          <w:bCs/>
          <w:sz w:val="28"/>
          <w:szCs w:val="28"/>
          <w:rtl/>
        </w:rPr>
        <w:t>هِ أَجْرًا إِنْ هُوَ إِلَّا ذِ</w:t>
      </w:r>
      <w:r w:rsidR="001B2329">
        <w:rPr>
          <w:rFonts w:ascii="IRBadr" w:hAnsi="IRBadr" w:cs="IRBadr"/>
          <w:b/>
          <w:bCs/>
          <w:sz w:val="28"/>
          <w:szCs w:val="28"/>
          <w:rtl/>
        </w:rPr>
        <w:t>ک</w:t>
      </w:r>
      <w:r w:rsidRPr="00034A72">
        <w:rPr>
          <w:rFonts w:ascii="IRBadr" w:hAnsi="IRBadr" w:cs="IRBadr"/>
          <w:b/>
          <w:bCs/>
          <w:sz w:val="28"/>
          <w:szCs w:val="28"/>
          <w:rtl/>
        </w:rPr>
        <w:t>رَ</w:t>
      </w:r>
      <w:r w:rsidR="001B2329">
        <w:rPr>
          <w:rFonts w:ascii="IRBadr" w:hAnsi="IRBadr" w:cs="IRBadr"/>
          <w:b/>
          <w:bCs/>
          <w:sz w:val="28"/>
          <w:szCs w:val="28"/>
          <w:rtl/>
        </w:rPr>
        <w:t>ی</w:t>
      </w:r>
      <w:r w:rsidRPr="00034A72">
        <w:rPr>
          <w:rFonts w:ascii="IRBadr" w:hAnsi="IRBadr" w:cs="IRBadr"/>
          <w:b/>
          <w:bCs/>
          <w:sz w:val="28"/>
          <w:szCs w:val="28"/>
          <w:rtl/>
        </w:rPr>
        <w:t xml:space="preserve"> لِلْعَالَمِ</w:t>
      </w:r>
      <w:r w:rsidR="001B2329">
        <w:rPr>
          <w:rFonts w:ascii="IRBadr" w:hAnsi="IRBadr" w:cs="IRBadr"/>
          <w:b/>
          <w:bCs/>
          <w:sz w:val="28"/>
          <w:szCs w:val="28"/>
          <w:rtl/>
        </w:rPr>
        <w:t>ی</w:t>
      </w:r>
      <w:r w:rsidRPr="00034A72">
        <w:rPr>
          <w:rFonts w:ascii="IRBadr" w:hAnsi="IRBadr" w:cs="IRBadr"/>
          <w:b/>
          <w:bCs/>
          <w:sz w:val="28"/>
          <w:szCs w:val="28"/>
          <w:rtl/>
        </w:rPr>
        <w:t>نَ</w:t>
      </w:r>
      <w:r w:rsidRPr="00034A72">
        <w:rPr>
          <w:rFonts w:ascii="IRBadr" w:hAnsi="IRBadr" w:cs="IRBadr"/>
          <w:sz w:val="28"/>
          <w:szCs w:val="28"/>
          <w:rtl/>
        </w:rPr>
        <w:t>»</w:t>
      </w:r>
      <w:r w:rsidRPr="00034A72">
        <w:rPr>
          <w:rStyle w:val="FootnoteReference"/>
          <w:rFonts w:ascii="IRBadr" w:hAnsi="IRBadr" w:cs="IRBadr"/>
          <w:sz w:val="28"/>
          <w:szCs w:val="28"/>
          <w:rtl/>
        </w:rPr>
        <w:footnoteReference w:id="12"/>
      </w:r>
      <w:r w:rsidR="00BC23F7" w:rsidRPr="00034A72">
        <w:rPr>
          <w:rFonts w:ascii="IRBadr" w:hAnsi="IRBadr" w:cs="IRBadr"/>
          <w:sz w:val="28"/>
          <w:szCs w:val="28"/>
          <w:rtl/>
        </w:rPr>
        <w:t xml:space="preserve"> ذ</w:t>
      </w:r>
      <w:r w:rsidR="001B2329">
        <w:rPr>
          <w:rFonts w:ascii="IRBadr" w:hAnsi="IRBadr" w:cs="IRBadr"/>
          <w:sz w:val="28"/>
          <w:szCs w:val="28"/>
          <w:rtl/>
        </w:rPr>
        <w:t>ک</w:t>
      </w:r>
      <w:r w:rsidR="00BC23F7" w:rsidRPr="00034A72">
        <w:rPr>
          <w:rFonts w:ascii="IRBadr" w:hAnsi="IRBadr" w:cs="IRBadr"/>
          <w:sz w:val="28"/>
          <w:szCs w:val="28"/>
          <w:rtl/>
        </w:rPr>
        <w:t xml:space="preserve">ر به معنای یاد </w:t>
      </w:r>
      <w:r w:rsidR="001B2329">
        <w:rPr>
          <w:rFonts w:ascii="IRBadr" w:hAnsi="IRBadr" w:cs="IRBadr"/>
          <w:sz w:val="28"/>
          <w:szCs w:val="28"/>
          <w:rtl/>
        </w:rPr>
        <w:t>ک</w:t>
      </w:r>
      <w:r w:rsidR="00BC23F7" w:rsidRPr="00034A72">
        <w:rPr>
          <w:rFonts w:ascii="IRBadr" w:hAnsi="IRBadr" w:cs="IRBadr"/>
          <w:sz w:val="28"/>
          <w:szCs w:val="28"/>
          <w:rtl/>
        </w:rPr>
        <w:t xml:space="preserve">ردن و به یاد داشتن است؛ و همچنین بر چیزی </w:t>
      </w:r>
      <w:r w:rsidR="001B2329">
        <w:rPr>
          <w:rFonts w:ascii="IRBadr" w:hAnsi="IRBadr" w:cs="IRBadr"/>
          <w:sz w:val="28"/>
          <w:szCs w:val="28"/>
          <w:rtl/>
        </w:rPr>
        <w:t>ک</w:t>
      </w:r>
      <w:r w:rsidR="00BC23F7" w:rsidRPr="00034A72">
        <w:rPr>
          <w:rFonts w:ascii="IRBadr" w:hAnsi="IRBadr" w:cs="IRBadr"/>
          <w:sz w:val="28"/>
          <w:szCs w:val="28"/>
          <w:rtl/>
        </w:rPr>
        <w:t>ه موجب یادآوری و عبرت و پند گرفتن شود، نیز اطلاق می‌گردد. (ذ</w:t>
      </w:r>
      <w:r w:rsidR="001B2329">
        <w:rPr>
          <w:rFonts w:ascii="IRBadr" w:hAnsi="IRBadr" w:cs="IRBadr"/>
          <w:sz w:val="28"/>
          <w:szCs w:val="28"/>
          <w:rtl/>
        </w:rPr>
        <w:t>ک</w:t>
      </w:r>
      <w:r w:rsidR="00BC23F7" w:rsidRPr="00034A72">
        <w:rPr>
          <w:rFonts w:ascii="IRBadr" w:hAnsi="IRBadr" w:cs="IRBadr"/>
          <w:sz w:val="28"/>
          <w:szCs w:val="28"/>
          <w:rtl/>
        </w:rPr>
        <w:t>ری و تذ</w:t>
      </w:r>
      <w:r w:rsidR="001B2329">
        <w:rPr>
          <w:rFonts w:ascii="IRBadr" w:hAnsi="IRBadr" w:cs="IRBadr"/>
          <w:sz w:val="28"/>
          <w:szCs w:val="28"/>
          <w:rtl/>
        </w:rPr>
        <w:t>ک</w:t>
      </w:r>
      <w:r w:rsidR="00BC23F7" w:rsidRPr="00034A72">
        <w:rPr>
          <w:rFonts w:ascii="IRBadr" w:hAnsi="IRBadr" w:cs="IRBadr"/>
          <w:sz w:val="28"/>
          <w:szCs w:val="28"/>
          <w:rtl/>
        </w:rPr>
        <w:t>ره) نیز از همین ماده و به معنای یادبود و یادآوری است. اطلاق ذ</w:t>
      </w:r>
      <w:r w:rsidR="001B2329">
        <w:rPr>
          <w:rFonts w:ascii="IRBadr" w:hAnsi="IRBadr" w:cs="IRBadr"/>
          <w:sz w:val="28"/>
          <w:szCs w:val="28"/>
          <w:rtl/>
        </w:rPr>
        <w:t>ک</w:t>
      </w:r>
      <w:r w:rsidR="00BC23F7" w:rsidRPr="00034A72">
        <w:rPr>
          <w:rFonts w:ascii="IRBadr" w:hAnsi="IRBadr" w:cs="IRBadr"/>
          <w:sz w:val="28"/>
          <w:szCs w:val="28"/>
          <w:rtl/>
        </w:rPr>
        <w:t xml:space="preserve">ر بر قرآن یا به این مناسبت است </w:t>
      </w:r>
      <w:r w:rsidR="001B2329">
        <w:rPr>
          <w:rFonts w:ascii="IRBadr" w:hAnsi="IRBadr" w:cs="IRBadr"/>
          <w:sz w:val="28"/>
          <w:szCs w:val="28"/>
          <w:rtl/>
        </w:rPr>
        <w:t>ک</w:t>
      </w:r>
      <w:r w:rsidR="00BC23F7" w:rsidRPr="00034A72">
        <w:rPr>
          <w:rFonts w:ascii="IRBadr" w:hAnsi="IRBadr" w:cs="IRBadr"/>
          <w:sz w:val="28"/>
          <w:szCs w:val="28"/>
          <w:rtl/>
        </w:rPr>
        <w:t xml:space="preserve">ه مردم را به یاد خدا، یا </w:t>
      </w:r>
      <w:r w:rsidR="00E234FA">
        <w:rPr>
          <w:rFonts w:ascii="IRBadr" w:hAnsi="IRBadr" w:cs="IRBadr"/>
          <w:sz w:val="28"/>
          <w:szCs w:val="28"/>
          <w:rtl/>
        </w:rPr>
        <w:t>همهٔ</w:t>
      </w:r>
      <w:r w:rsidR="00BC23F7" w:rsidRPr="00034A72">
        <w:rPr>
          <w:rFonts w:ascii="IRBadr" w:hAnsi="IRBadr" w:cs="IRBadr"/>
          <w:sz w:val="28"/>
          <w:szCs w:val="28"/>
          <w:rtl/>
        </w:rPr>
        <w:t xml:space="preserve"> </w:t>
      </w:r>
      <w:r w:rsidR="00D44DF7">
        <w:rPr>
          <w:rFonts w:ascii="IRBadr" w:hAnsi="IRBadr" w:cs="IRBadr"/>
          <w:sz w:val="28"/>
          <w:szCs w:val="28"/>
          <w:rtl/>
        </w:rPr>
        <w:t>آنچه</w:t>
      </w:r>
      <w:r w:rsidR="00BC23F7" w:rsidRPr="00034A72">
        <w:rPr>
          <w:rFonts w:ascii="IRBadr" w:hAnsi="IRBadr" w:cs="IRBadr"/>
          <w:sz w:val="28"/>
          <w:szCs w:val="28"/>
          <w:rtl/>
        </w:rPr>
        <w:t xml:space="preserve"> را </w:t>
      </w:r>
      <w:r w:rsidR="001B2329">
        <w:rPr>
          <w:rFonts w:ascii="IRBadr" w:hAnsi="IRBadr" w:cs="IRBadr"/>
          <w:sz w:val="28"/>
          <w:szCs w:val="28"/>
          <w:rtl/>
        </w:rPr>
        <w:t>ک</w:t>
      </w:r>
      <w:r w:rsidR="00BC23F7" w:rsidRPr="00034A72">
        <w:rPr>
          <w:rFonts w:ascii="IRBadr" w:hAnsi="IRBadr" w:cs="IRBadr"/>
          <w:sz w:val="28"/>
          <w:szCs w:val="28"/>
          <w:rtl/>
        </w:rPr>
        <w:t xml:space="preserve">ه باید به </w:t>
      </w:r>
      <w:r w:rsidR="00D44DF7">
        <w:rPr>
          <w:rFonts w:ascii="IRBadr" w:hAnsi="IRBadr" w:cs="IRBadr" w:hint="cs"/>
          <w:sz w:val="28"/>
          <w:szCs w:val="28"/>
          <w:rtl/>
        </w:rPr>
        <w:t>ی</w:t>
      </w:r>
      <w:r w:rsidR="00D44DF7">
        <w:rPr>
          <w:rFonts w:ascii="IRBadr" w:hAnsi="IRBadr" w:cs="IRBadr" w:hint="eastAsia"/>
          <w:sz w:val="28"/>
          <w:szCs w:val="28"/>
          <w:rtl/>
        </w:rPr>
        <w:t>ادداشت</w:t>
      </w:r>
      <w:r w:rsidR="00BC23F7" w:rsidRPr="00034A72">
        <w:rPr>
          <w:rFonts w:ascii="IRBadr" w:hAnsi="IRBadr" w:cs="IRBadr"/>
          <w:sz w:val="28"/>
          <w:szCs w:val="28"/>
          <w:rtl/>
        </w:rPr>
        <w:t xml:space="preserve">،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اندازد</w:t>
      </w:r>
      <w:r w:rsidR="00BC23F7" w:rsidRPr="00034A72">
        <w:rPr>
          <w:rFonts w:ascii="IRBadr" w:hAnsi="IRBadr" w:cs="IRBadr"/>
          <w:sz w:val="28"/>
          <w:szCs w:val="28"/>
          <w:rtl/>
        </w:rPr>
        <w:t>. و یا به لحاظ یادآوری و نقل داستان پیشینیان و مواعظ و اندرزهای آنان است</w:t>
      </w:r>
      <w:r w:rsidR="00BC23F7" w:rsidRPr="00034A72">
        <w:rPr>
          <w:rFonts w:ascii="IRBadr" w:hAnsi="IRBadr" w:cs="IRBadr"/>
          <w:sz w:val="28"/>
          <w:szCs w:val="28"/>
        </w:rPr>
        <w:t>.</w:t>
      </w:r>
    </w:p>
    <w:p w:rsidR="003674A1" w:rsidRPr="00E234FA" w:rsidRDefault="003674A1" w:rsidP="00C63F2C">
      <w:pPr>
        <w:pStyle w:val="Heading2"/>
        <w:jc w:val="both"/>
        <w:rPr>
          <w:rtl/>
        </w:rPr>
      </w:pPr>
      <w:bookmarkStart w:id="10" w:name="_Toc426630738"/>
      <w:r w:rsidRPr="00E234FA">
        <w:rPr>
          <w:rtl/>
        </w:rPr>
        <w:t>9</w:t>
      </w:r>
      <w:r w:rsidR="00B14746" w:rsidRPr="00E234FA">
        <w:rPr>
          <w:rtl/>
        </w:rPr>
        <w:t>. شفاء:</w:t>
      </w:r>
      <w:bookmarkEnd w:id="10"/>
    </w:p>
    <w:p w:rsidR="007439C2" w:rsidRPr="00034A72" w:rsidRDefault="008F310A"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w:t>
      </w:r>
      <w:r w:rsidR="001B2329">
        <w:rPr>
          <w:rFonts w:ascii="IRBadr" w:hAnsi="IRBadr" w:cs="IRBadr"/>
          <w:b/>
          <w:bCs/>
          <w:sz w:val="28"/>
          <w:szCs w:val="28"/>
          <w:rtl/>
        </w:rPr>
        <w:t>ی</w:t>
      </w:r>
      <w:r w:rsidRPr="00034A72">
        <w:rPr>
          <w:rFonts w:ascii="IRBadr" w:hAnsi="IRBadr" w:cs="IRBadr"/>
          <w:b/>
          <w:bCs/>
          <w:sz w:val="28"/>
          <w:szCs w:val="28"/>
          <w:rtl/>
        </w:rPr>
        <w:t>ا أَ</w:t>
      </w:r>
      <w:r w:rsidR="001B2329">
        <w:rPr>
          <w:rFonts w:ascii="IRBadr" w:hAnsi="IRBadr" w:cs="IRBadr"/>
          <w:b/>
          <w:bCs/>
          <w:sz w:val="28"/>
          <w:szCs w:val="28"/>
          <w:rtl/>
        </w:rPr>
        <w:t>ی</w:t>
      </w:r>
      <w:r w:rsidRPr="00034A72">
        <w:rPr>
          <w:rFonts w:ascii="IRBadr" w:hAnsi="IRBadr" w:cs="IRBadr"/>
          <w:b/>
          <w:bCs/>
          <w:sz w:val="28"/>
          <w:szCs w:val="28"/>
          <w:rtl/>
        </w:rPr>
        <w:t>هَا النَّاسُ قَدْ جَاءَتْ</w:t>
      </w:r>
      <w:r w:rsidR="001B2329">
        <w:rPr>
          <w:rFonts w:ascii="IRBadr" w:hAnsi="IRBadr" w:cs="IRBadr"/>
          <w:b/>
          <w:bCs/>
          <w:sz w:val="28"/>
          <w:szCs w:val="28"/>
          <w:rtl/>
        </w:rPr>
        <w:t>ک</w:t>
      </w:r>
      <w:r w:rsidRPr="00034A72">
        <w:rPr>
          <w:rFonts w:ascii="IRBadr" w:hAnsi="IRBadr" w:cs="IRBadr"/>
          <w:b/>
          <w:bCs/>
          <w:sz w:val="28"/>
          <w:szCs w:val="28"/>
          <w:rtl/>
        </w:rPr>
        <w:t>مْ مَوْعِظَةٌ مِنْ رَبِّ</w:t>
      </w:r>
      <w:r w:rsidR="001B2329">
        <w:rPr>
          <w:rFonts w:ascii="IRBadr" w:hAnsi="IRBadr" w:cs="IRBadr"/>
          <w:b/>
          <w:bCs/>
          <w:sz w:val="28"/>
          <w:szCs w:val="28"/>
          <w:rtl/>
        </w:rPr>
        <w:t>ک</w:t>
      </w:r>
      <w:r w:rsidRPr="00034A72">
        <w:rPr>
          <w:rFonts w:ascii="IRBadr" w:hAnsi="IRBadr" w:cs="IRBadr"/>
          <w:b/>
          <w:bCs/>
          <w:sz w:val="28"/>
          <w:szCs w:val="28"/>
          <w:rtl/>
        </w:rPr>
        <w:t>مْ وَشِفَاءٌ لِمَا فِ</w:t>
      </w:r>
      <w:r w:rsidR="001B2329">
        <w:rPr>
          <w:rFonts w:ascii="IRBadr" w:hAnsi="IRBadr" w:cs="IRBadr"/>
          <w:b/>
          <w:bCs/>
          <w:sz w:val="28"/>
          <w:szCs w:val="28"/>
          <w:rtl/>
        </w:rPr>
        <w:t>ی</w:t>
      </w:r>
      <w:r w:rsidRPr="00034A72">
        <w:rPr>
          <w:rFonts w:ascii="IRBadr" w:hAnsi="IRBadr" w:cs="IRBadr"/>
          <w:b/>
          <w:bCs/>
          <w:sz w:val="28"/>
          <w:szCs w:val="28"/>
          <w:rtl/>
        </w:rPr>
        <w:t xml:space="preserve"> الصُّدُورِ وَهُدً</w:t>
      </w:r>
      <w:r w:rsidR="001B2329">
        <w:rPr>
          <w:rFonts w:ascii="IRBadr" w:hAnsi="IRBadr" w:cs="IRBadr"/>
          <w:b/>
          <w:bCs/>
          <w:sz w:val="28"/>
          <w:szCs w:val="28"/>
          <w:rtl/>
        </w:rPr>
        <w:t>ی</w:t>
      </w:r>
      <w:r w:rsidRPr="00034A72">
        <w:rPr>
          <w:rFonts w:ascii="IRBadr" w:hAnsi="IRBadr" w:cs="IRBadr"/>
          <w:b/>
          <w:bCs/>
          <w:sz w:val="28"/>
          <w:szCs w:val="28"/>
          <w:rtl/>
        </w:rPr>
        <w:t xml:space="preserve"> وَرَحْمَةٌ لِلْمُؤْمِنِ</w:t>
      </w:r>
      <w:r w:rsidR="001B2329">
        <w:rPr>
          <w:rFonts w:ascii="IRBadr" w:hAnsi="IRBadr" w:cs="IRBadr"/>
          <w:b/>
          <w:bCs/>
          <w:sz w:val="28"/>
          <w:szCs w:val="28"/>
          <w:rtl/>
        </w:rPr>
        <w:t>ی</w:t>
      </w:r>
      <w:r w:rsidRPr="00034A72">
        <w:rPr>
          <w:rFonts w:ascii="IRBadr" w:hAnsi="IRBadr" w:cs="IRBadr"/>
          <w:b/>
          <w:bCs/>
          <w:sz w:val="28"/>
          <w:szCs w:val="28"/>
          <w:rtl/>
        </w:rPr>
        <w:t>نَ</w:t>
      </w:r>
      <w:r w:rsidRPr="00034A72">
        <w:rPr>
          <w:rFonts w:ascii="IRBadr" w:hAnsi="IRBadr" w:cs="IRBadr"/>
          <w:sz w:val="28"/>
          <w:szCs w:val="28"/>
          <w:rtl/>
        </w:rPr>
        <w:t>»</w:t>
      </w:r>
      <w:r w:rsidRPr="00034A72">
        <w:rPr>
          <w:rStyle w:val="FootnoteReference"/>
          <w:rFonts w:ascii="IRBadr" w:hAnsi="IRBadr" w:cs="IRBadr"/>
          <w:sz w:val="28"/>
          <w:szCs w:val="28"/>
          <w:rtl/>
        </w:rPr>
        <w:footnoteReference w:id="13"/>
      </w:r>
      <w:r w:rsidR="00B14746" w:rsidRPr="00034A72">
        <w:rPr>
          <w:rFonts w:ascii="IRBadr" w:hAnsi="IRBadr" w:cs="IRBadr"/>
          <w:sz w:val="28"/>
          <w:szCs w:val="28"/>
          <w:rtl/>
        </w:rPr>
        <w:t xml:space="preserve"> اطلاق شفاء بر قرآن مجید به لحاظ درمان </w:t>
      </w:r>
      <w:r w:rsidR="001B2329">
        <w:rPr>
          <w:rFonts w:ascii="IRBadr" w:hAnsi="IRBadr" w:cs="IRBadr"/>
          <w:sz w:val="28"/>
          <w:szCs w:val="28"/>
          <w:rtl/>
        </w:rPr>
        <w:t>ک</w:t>
      </w:r>
      <w:r w:rsidR="00B14746" w:rsidRPr="00034A72">
        <w:rPr>
          <w:rFonts w:ascii="IRBadr" w:hAnsi="IRBadr" w:cs="IRBadr"/>
          <w:sz w:val="28"/>
          <w:szCs w:val="28"/>
          <w:rtl/>
        </w:rPr>
        <w:t>ردن بیماری‌های معنوی انسان می‌باشد.</w:t>
      </w:r>
    </w:p>
    <w:p w:rsidR="003674A1" w:rsidRPr="00E234FA" w:rsidRDefault="003674A1" w:rsidP="00C63F2C">
      <w:pPr>
        <w:pStyle w:val="Heading2"/>
        <w:jc w:val="both"/>
        <w:rPr>
          <w:rtl/>
        </w:rPr>
      </w:pPr>
      <w:bookmarkStart w:id="11" w:name="_Toc426630739"/>
      <w:r w:rsidRPr="00E234FA">
        <w:rPr>
          <w:rtl/>
        </w:rPr>
        <w:t>10</w:t>
      </w:r>
      <w:r w:rsidR="003E3603" w:rsidRPr="00E234FA">
        <w:rPr>
          <w:rtl/>
        </w:rPr>
        <w:t>. موعظه:</w:t>
      </w:r>
      <w:bookmarkEnd w:id="11"/>
    </w:p>
    <w:p w:rsidR="003E3603" w:rsidRPr="00034A72" w:rsidRDefault="00AE0798"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w:t>
      </w:r>
      <w:r w:rsidRPr="00034A72">
        <w:rPr>
          <w:rFonts w:ascii="IRBadr" w:hAnsi="IRBadr" w:cs="IRBadr"/>
          <w:b/>
          <w:bCs/>
          <w:sz w:val="28"/>
          <w:szCs w:val="28"/>
          <w:rtl/>
        </w:rPr>
        <w:t>هَذَا بَ</w:t>
      </w:r>
      <w:r w:rsidR="001B2329">
        <w:rPr>
          <w:rFonts w:ascii="IRBadr" w:hAnsi="IRBadr" w:cs="IRBadr"/>
          <w:b/>
          <w:bCs/>
          <w:sz w:val="28"/>
          <w:szCs w:val="28"/>
          <w:rtl/>
        </w:rPr>
        <w:t>ی</w:t>
      </w:r>
      <w:r w:rsidRPr="00034A72">
        <w:rPr>
          <w:rFonts w:ascii="IRBadr" w:hAnsi="IRBadr" w:cs="IRBadr"/>
          <w:b/>
          <w:bCs/>
          <w:sz w:val="28"/>
          <w:szCs w:val="28"/>
          <w:rtl/>
        </w:rPr>
        <w:t>انٌ لِلنَّاسِ وَهُدً</w:t>
      </w:r>
      <w:r w:rsidR="001B2329">
        <w:rPr>
          <w:rFonts w:ascii="IRBadr" w:hAnsi="IRBadr" w:cs="IRBadr"/>
          <w:b/>
          <w:bCs/>
          <w:sz w:val="28"/>
          <w:szCs w:val="28"/>
          <w:rtl/>
        </w:rPr>
        <w:t>ی</w:t>
      </w:r>
      <w:r w:rsidRPr="00034A72">
        <w:rPr>
          <w:rFonts w:ascii="IRBadr" w:hAnsi="IRBadr" w:cs="IRBadr"/>
          <w:b/>
          <w:bCs/>
          <w:sz w:val="28"/>
          <w:szCs w:val="28"/>
          <w:rtl/>
        </w:rPr>
        <w:t xml:space="preserve"> وَمَوْعِظَةٌ لِلْمُتَّقِ</w:t>
      </w:r>
      <w:r w:rsidR="001B2329">
        <w:rPr>
          <w:rFonts w:ascii="IRBadr" w:hAnsi="IRBadr" w:cs="IRBadr"/>
          <w:b/>
          <w:bCs/>
          <w:sz w:val="28"/>
          <w:szCs w:val="28"/>
          <w:rtl/>
        </w:rPr>
        <w:t>ی</w:t>
      </w:r>
      <w:r w:rsidRPr="00034A72">
        <w:rPr>
          <w:rFonts w:ascii="IRBadr" w:hAnsi="IRBadr" w:cs="IRBadr"/>
          <w:b/>
          <w:bCs/>
          <w:sz w:val="28"/>
          <w:szCs w:val="28"/>
          <w:rtl/>
        </w:rPr>
        <w:t>نَ</w:t>
      </w:r>
      <w:r w:rsidRPr="00034A72">
        <w:rPr>
          <w:rFonts w:ascii="IRBadr" w:hAnsi="IRBadr" w:cs="IRBadr"/>
          <w:sz w:val="28"/>
          <w:szCs w:val="28"/>
          <w:rtl/>
        </w:rPr>
        <w:t>»</w:t>
      </w:r>
      <w:r w:rsidRPr="00034A72">
        <w:rPr>
          <w:rStyle w:val="FootnoteReference"/>
          <w:rFonts w:ascii="IRBadr" w:hAnsi="IRBadr" w:cs="IRBadr"/>
          <w:sz w:val="28"/>
          <w:szCs w:val="28"/>
          <w:rtl/>
        </w:rPr>
        <w:footnoteReference w:id="14"/>
      </w:r>
      <w:r w:rsidR="003E3603" w:rsidRPr="00034A72">
        <w:rPr>
          <w:rFonts w:ascii="IRBadr" w:hAnsi="IRBadr" w:cs="IRBadr"/>
          <w:sz w:val="28"/>
          <w:szCs w:val="28"/>
          <w:rtl/>
        </w:rPr>
        <w:t xml:space="preserve"> موعظه در حقیقت عبارت است از چیزی </w:t>
      </w:r>
      <w:r w:rsidR="001B2329">
        <w:rPr>
          <w:rFonts w:ascii="IRBadr" w:hAnsi="IRBadr" w:cs="IRBadr"/>
          <w:sz w:val="28"/>
          <w:szCs w:val="28"/>
          <w:rtl/>
        </w:rPr>
        <w:t>ک</w:t>
      </w:r>
      <w:r w:rsidR="003E3603" w:rsidRPr="00034A72">
        <w:rPr>
          <w:rFonts w:ascii="IRBadr" w:hAnsi="IRBadr" w:cs="IRBadr"/>
          <w:sz w:val="28"/>
          <w:szCs w:val="28"/>
          <w:rtl/>
        </w:rPr>
        <w:t xml:space="preserve">ه موجب رقّت و نرمی دل می‌شود، آن را </w:t>
      </w:r>
      <w:r w:rsidR="00D44DF7">
        <w:rPr>
          <w:rFonts w:ascii="IRBadr" w:hAnsi="IRBadr" w:cs="IRBadr"/>
          <w:sz w:val="28"/>
          <w:szCs w:val="28"/>
          <w:rtl/>
        </w:rPr>
        <w:t>به‌سو</w:t>
      </w:r>
      <w:r w:rsidR="00D44DF7">
        <w:rPr>
          <w:rFonts w:ascii="IRBadr" w:hAnsi="IRBadr" w:cs="IRBadr" w:hint="cs"/>
          <w:sz w:val="28"/>
          <w:szCs w:val="28"/>
          <w:rtl/>
        </w:rPr>
        <w:t>ی</w:t>
      </w:r>
      <w:r w:rsidR="003E3603" w:rsidRPr="00034A72">
        <w:rPr>
          <w:rFonts w:ascii="IRBadr" w:hAnsi="IRBadr" w:cs="IRBadr"/>
          <w:sz w:val="28"/>
          <w:szCs w:val="28"/>
          <w:rtl/>
        </w:rPr>
        <w:t xml:space="preserve"> خدا و پذیرفتن حق مایل ساخته، از سر</w:t>
      </w:r>
      <w:r w:rsidR="001B2329">
        <w:rPr>
          <w:rFonts w:ascii="IRBadr" w:hAnsi="IRBadr" w:cs="IRBadr"/>
          <w:sz w:val="28"/>
          <w:szCs w:val="28"/>
          <w:rtl/>
        </w:rPr>
        <w:t>ک</w:t>
      </w:r>
      <w:r w:rsidR="003E3603" w:rsidRPr="00034A72">
        <w:rPr>
          <w:rFonts w:ascii="IRBadr" w:hAnsi="IRBadr" w:cs="IRBadr"/>
          <w:sz w:val="28"/>
          <w:szCs w:val="28"/>
          <w:rtl/>
        </w:rPr>
        <w:t>شی و عصیان بازمی‌دارد</w:t>
      </w:r>
      <w:r w:rsidR="003E3603" w:rsidRPr="00034A72">
        <w:rPr>
          <w:rFonts w:ascii="IRBadr" w:hAnsi="IRBadr" w:cs="IRBadr"/>
          <w:sz w:val="28"/>
          <w:szCs w:val="28"/>
        </w:rPr>
        <w:t>.</w:t>
      </w:r>
    </w:p>
    <w:p w:rsidR="00851049" w:rsidRPr="00E234FA" w:rsidRDefault="003674A1" w:rsidP="00C63F2C">
      <w:pPr>
        <w:pStyle w:val="Heading2"/>
        <w:jc w:val="both"/>
        <w:rPr>
          <w:rtl/>
        </w:rPr>
      </w:pPr>
      <w:bookmarkStart w:id="12" w:name="_Toc426630740"/>
      <w:r w:rsidRPr="00E234FA">
        <w:rPr>
          <w:rtl/>
        </w:rPr>
        <w:lastRenderedPageBreak/>
        <w:t>11</w:t>
      </w:r>
      <w:r w:rsidR="00851049" w:rsidRPr="00E234FA">
        <w:rPr>
          <w:rtl/>
        </w:rPr>
        <w:t>. علــ</w:t>
      </w:r>
      <w:r w:rsidR="001B2329" w:rsidRPr="00E234FA">
        <w:rPr>
          <w:rtl/>
        </w:rPr>
        <w:t>ی</w:t>
      </w:r>
      <w:bookmarkEnd w:id="12"/>
    </w:p>
    <w:p w:rsidR="00851049" w:rsidRPr="00034A72" w:rsidRDefault="00851049"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صفت عل</w:t>
      </w:r>
      <w:r w:rsidR="001B2329">
        <w:rPr>
          <w:rFonts w:ascii="IRBadr" w:hAnsi="IRBadr" w:cs="IRBadr"/>
          <w:sz w:val="28"/>
          <w:szCs w:val="28"/>
          <w:rtl/>
        </w:rPr>
        <w:t>ی</w:t>
      </w:r>
      <w:r w:rsidRPr="00034A72">
        <w:rPr>
          <w:rFonts w:ascii="IRBadr" w:hAnsi="IRBadr" w:cs="IRBadr"/>
          <w:sz w:val="28"/>
          <w:szCs w:val="28"/>
          <w:rtl/>
        </w:rPr>
        <w:t xml:space="preserve"> </w:t>
      </w:r>
      <w:r w:rsidR="001B2329">
        <w:rPr>
          <w:rFonts w:ascii="IRBadr" w:hAnsi="IRBadr" w:cs="IRBadr"/>
          <w:sz w:val="28"/>
          <w:szCs w:val="28"/>
          <w:rtl/>
        </w:rPr>
        <w:t>ک</w:t>
      </w:r>
      <w:r w:rsidRPr="00034A72">
        <w:rPr>
          <w:rFonts w:ascii="IRBadr" w:hAnsi="IRBadr" w:cs="IRBadr"/>
          <w:sz w:val="28"/>
          <w:szCs w:val="28"/>
          <w:rtl/>
        </w:rPr>
        <w:t xml:space="preserve">ه از علو مشتق شده </w:t>
      </w:r>
      <w:r w:rsidR="00D44DF7">
        <w:rPr>
          <w:rFonts w:ascii="IRBadr" w:hAnsi="IRBadr" w:cs="IRBadr"/>
          <w:sz w:val="28"/>
          <w:szCs w:val="28"/>
          <w:rtl/>
        </w:rPr>
        <w:t>ازجمله</w:t>
      </w:r>
      <w:r w:rsidRPr="00034A72">
        <w:rPr>
          <w:rFonts w:ascii="IRBadr" w:hAnsi="IRBadr" w:cs="IRBadr"/>
          <w:sz w:val="28"/>
          <w:szCs w:val="28"/>
          <w:rtl/>
        </w:rPr>
        <w:t xml:space="preserve"> آن گروه از صفات قرآن است</w:t>
      </w:r>
      <w:r w:rsidRPr="00034A72">
        <w:rPr>
          <w:rFonts w:hint="cs"/>
          <w:sz w:val="28"/>
          <w:szCs w:val="28"/>
          <w:rtl/>
        </w:rPr>
        <w:t> </w:t>
      </w:r>
      <w:r w:rsidR="001B2329">
        <w:rPr>
          <w:rFonts w:ascii="IRBadr" w:hAnsi="IRBadr" w:cs="IRBadr"/>
          <w:sz w:val="28"/>
          <w:szCs w:val="28"/>
          <w:rtl/>
        </w:rPr>
        <w:t>ک</w:t>
      </w:r>
      <w:r w:rsidRPr="00034A72">
        <w:rPr>
          <w:rFonts w:ascii="IRBadr" w:hAnsi="IRBadr" w:cs="IRBadr"/>
          <w:sz w:val="28"/>
          <w:szCs w:val="28"/>
          <w:rtl/>
        </w:rPr>
        <w:t xml:space="preserve">ه </w:t>
      </w:r>
      <w:r w:rsidR="00D44DF7">
        <w:rPr>
          <w:rFonts w:ascii="IRBadr" w:hAnsi="IRBadr" w:cs="IRBadr"/>
          <w:sz w:val="28"/>
          <w:szCs w:val="28"/>
          <w:rtl/>
        </w:rPr>
        <w:t>ناظر به</w:t>
      </w:r>
      <w:r w:rsidRPr="00034A72">
        <w:rPr>
          <w:rFonts w:ascii="IRBadr" w:hAnsi="IRBadr" w:cs="IRBadr"/>
          <w:sz w:val="28"/>
          <w:szCs w:val="28"/>
          <w:rtl/>
        </w:rPr>
        <w:t xml:space="preserve"> </w:t>
      </w:r>
      <w:r w:rsidR="00D44DF7">
        <w:rPr>
          <w:rFonts w:ascii="IRBadr" w:hAnsi="IRBadr" w:cs="IRBadr"/>
          <w:sz w:val="28"/>
          <w:szCs w:val="28"/>
          <w:rtl/>
        </w:rPr>
        <w:t>بعد عظمت</w:t>
      </w:r>
      <w:r w:rsidRPr="00034A72">
        <w:rPr>
          <w:rFonts w:ascii="IRBadr" w:hAnsi="IRBadr" w:cs="IRBadr"/>
          <w:sz w:val="28"/>
          <w:szCs w:val="28"/>
          <w:rtl/>
        </w:rPr>
        <w:t xml:space="preserve"> و</w:t>
      </w:r>
      <w:r w:rsidR="00D44DF7">
        <w:rPr>
          <w:rFonts w:ascii="IRBadr" w:hAnsi="IRBadr" w:cs="IRBadr" w:hint="cs"/>
          <w:sz w:val="28"/>
          <w:szCs w:val="28"/>
          <w:rtl/>
        </w:rPr>
        <w:t xml:space="preserve"> </w:t>
      </w:r>
      <w:r w:rsidRPr="00034A72">
        <w:rPr>
          <w:rFonts w:ascii="IRBadr" w:hAnsi="IRBadr" w:cs="IRBadr"/>
          <w:sz w:val="28"/>
          <w:szCs w:val="28"/>
          <w:rtl/>
        </w:rPr>
        <w:t>قداست</w:t>
      </w:r>
      <w:r w:rsidRPr="00034A72">
        <w:rPr>
          <w:rFonts w:hint="cs"/>
          <w:sz w:val="28"/>
          <w:szCs w:val="28"/>
          <w:rtl/>
        </w:rPr>
        <w:t> </w:t>
      </w:r>
      <w:r w:rsidRPr="00034A72">
        <w:rPr>
          <w:rFonts w:ascii="IRBadr" w:hAnsi="IRBadr" w:cs="IRBadr"/>
          <w:sz w:val="28"/>
          <w:szCs w:val="28"/>
          <w:rtl/>
        </w:rPr>
        <w:t xml:space="preserve">آن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باشد</w:t>
      </w:r>
      <w:r w:rsidRPr="00034A72">
        <w:rPr>
          <w:rFonts w:ascii="IRBadr" w:hAnsi="IRBadr" w:cs="IRBadr"/>
          <w:sz w:val="28"/>
          <w:szCs w:val="28"/>
          <w:rtl/>
        </w:rPr>
        <w:t xml:space="preserve"> وبرتر</w:t>
      </w:r>
      <w:r w:rsidR="001B2329">
        <w:rPr>
          <w:rFonts w:ascii="IRBadr" w:hAnsi="IRBadr" w:cs="IRBadr"/>
          <w:sz w:val="28"/>
          <w:szCs w:val="28"/>
          <w:rtl/>
        </w:rPr>
        <w:t>ی</w:t>
      </w:r>
      <w:r w:rsidRPr="00034A72">
        <w:rPr>
          <w:rFonts w:hint="cs"/>
          <w:sz w:val="28"/>
          <w:szCs w:val="28"/>
          <w:rtl/>
        </w:rPr>
        <w:t> </w:t>
      </w:r>
      <w:r w:rsidRPr="00034A72">
        <w:rPr>
          <w:rFonts w:ascii="IRBadr" w:hAnsi="IRBadr" w:cs="IRBadr"/>
          <w:sz w:val="28"/>
          <w:szCs w:val="28"/>
          <w:rtl/>
        </w:rPr>
        <w:t>قرآن وعلومرتبه آن را نسبت به د</w:t>
      </w:r>
      <w:r w:rsidR="001B2329">
        <w:rPr>
          <w:rFonts w:ascii="IRBadr" w:hAnsi="IRBadr" w:cs="IRBadr"/>
          <w:sz w:val="28"/>
          <w:szCs w:val="28"/>
          <w:rtl/>
        </w:rPr>
        <w:t>ی</w:t>
      </w:r>
      <w:r w:rsidRPr="00034A72">
        <w:rPr>
          <w:rFonts w:ascii="IRBadr" w:hAnsi="IRBadr" w:cs="IRBadr"/>
          <w:sz w:val="28"/>
          <w:szCs w:val="28"/>
          <w:rtl/>
        </w:rPr>
        <w:t xml:space="preserve">گر </w:t>
      </w:r>
      <w:r w:rsidR="001B2329">
        <w:rPr>
          <w:rFonts w:ascii="IRBadr" w:hAnsi="IRBadr" w:cs="IRBadr"/>
          <w:sz w:val="28"/>
          <w:szCs w:val="28"/>
          <w:rtl/>
        </w:rPr>
        <w:t>کتاب‌ها</w:t>
      </w:r>
      <w:r w:rsidR="001B2329">
        <w:rPr>
          <w:rFonts w:ascii="IRBadr" w:hAnsi="IRBadr" w:cs="IRBadr" w:hint="cs"/>
          <w:sz w:val="28"/>
          <w:szCs w:val="28"/>
          <w:rtl/>
        </w:rPr>
        <w:t>ی</w:t>
      </w:r>
      <w:r w:rsidRPr="00034A72">
        <w:rPr>
          <w:rFonts w:ascii="IRBadr" w:hAnsi="IRBadr" w:cs="IRBadr"/>
          <w:sz w:val="28"/>
          <w:szCs w:val="28"/>
          <w:rtl/>
        </w:rPr>
        <w:t xml:space="preserve"> آسمان</w:t>
      </w:r>
      <w:r w:rsidR="001B2329">
        <w:rPr>
          <w:rFonts w:ascii="IRBadr" w:hAnsi="IRBadr" w:cs="IRBadr"/>
          <w:sz w:val="28"/>
          <w:szCs w:val="28"/>
          <w:rtl/>
        </w:rPr>
        <w:t>ی</w:t>
      </w:r>
      <w:r w:rsidRPr="00034A72">
        <w:rPr>
          <w:rFonts w:ascii="IRBadr" w:hAnsi="IRBadr" w:cs="IRBadr"/>
          <w:sz w:val="28"/>
          <w:szCs w:val="28"/>
          <w:rtl/>
        </w:rPr>
        <w:t xml:space="preserve"> ب</w:t>
      </w:r>
      <w:r w:rsidR="001B2329">
        <w:rPr>
          <w:rFonts w:ascii="IRBadr" w:hAnsi="IRBadr" w:cs="IRBadr"/>
          <w:sz w:val="28"/>
          <w:szCs w:val="28"/>
          <w:rtl/>
        </w:rPr>
        <w:t>ی</w:t>
      </w:r>
      <w:r w:rsidRPr="00034A72">
        <w:rPr>
          <w:rFonts w:ascii="IRBadr" w:hAnsi="IRBadr" w:cs="IRBadr"/>
          <w:sz w:val="28"/>
          <w:szCs w:val="28"/>
          <w:rtl/>
        </w:rPr>
        <w:t xml:space="preserve">ان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کند</w:t>
      </w:r>
      <w:r w:rsidRPr="00034A72">
        <w:rPr>
          <w:rFonts w:ascii="IRBadr" w:hAnsi="IRBadr" w:cs="IRBadr"/>
          <w:sz w:val="28"/>
          <w:szCs w:val="28"/>
          <w:rtl/>
        </w:rPr>
        <w:t>. علومرتبه قرآن چ</w:t>
      </w:r>
      <w:r w:rsidR="001B2329">
        <w:rPr>
          <w:rFonts w:ascii="IRBadr" w:hAnsi="IRBadr" w:cs="IRBadr"/>
          <w:sz w:val="28"/>
          <w:szCs w:val="28"/>
          <w:rtl/>
        </w:rPr>
        <w:t>ی</w:t>
      </w:r>
      <w:r w:rsidRPr="00034A72">
        <w:rPr>
          <w:rFonts w:ascii="IRBadr" w:hAnsi="IRBadr" w:cs="IRBadr"/>
          <w:sz w:val="28"/>
          <w:szCs w:val="28"/>
          <w:rtl/>
        </w:rPr>
        <w:t>ز</w:t>
      </w:r>
      <w:r w:rsidR="001B2329">
        <w:rPr>
          <w:rFonts w:ascii="IRBadr" w:hAnsi="IRBadr" w:cs="IRBadr"/>
          <w:sz w:val="28"/>
          <w:szCs w:val="28"/>
          <w:rtl/>
        </w:rPr>
        <w:t>ی</w:t>
      </w:r>
      <w:r w:rsidRPr="00034A72">
        <w:rPr>
          <w:rFonts w:ascii="IRBadr" w:hAnsi="IRBadr" w:cs="IRBadr"/>
          <w:sz w:val="28"/>
          <w:szCs w:val="28"/>
          <w:rtl/>
        </w:rPr>
        <w:t xml:space="preserve"> است </w:t>
      </w:r>
      <w:r w:rsidR="001B2329">
        <w:rPr>
          <w:rFonts w:ascii="IRBadr" w:hAnsi="IRBadr" w:cs="IRBadr"/>
          <w:sz w:val="28"/>
          <w:szCs w:val="28"/>
          <w:rtl/>
        </w:rPr>
        <w:t>ک</w:t>
      </w:r>
      <w:r w:rsidRPr="00034A72">
        <w:rPr>
          <w:rFonts w:ascii="IRBadr" w:hAnsi="IRBadr" w:cs="IRBadr"/>
          <w:sz w:val="28"/>
          <w:szCs w:val="28"/>
          <w:rtl/>
        </w:rPr>
        <w:t>ه در مخزن علم اله</w:t>
      </w:r>
      <w:r w:rsidR="001B2329">
        <w:rPr>
          <w:rFonts w:ascii="IRBadr" w:hAnsi="IRBadr" w:cs="IRBadr"/>
          <w:sz w:val="28"/>
          <w:szCs w:val="28"/>
          <w:rtl/>
        </w:rPr>
        <w:t>ی</w:t>
      </w:r>
      <w:r w:rsidRPr="00034A72">
        <w:rPr>
          <w:rFonts w:ascii="IRBadr" w:hAnsi="IRBadr" w:cs="IRBadr"/>
          <w:sz w:val="28"/>
          <w:szCs w:val="28"/>
          <w:rtl/>
        </w:rPr>
        <w:t xml:space="preserve"> وام</w:t>
      </w:r>
      <w:r w:rsidRPr="00034A72">
        <w:rPr>
          <w:rFonts w:hint="cs"/>
          <w:sz w:val="28"/>
          <w:szCs w:val="28"/>
          <w:rtl/>
        </w:rPr>
        <w:t> </w:t>
      </w:r>
      <w:r w:rsidRPr="00034A72">
        <w:rPr>
          <w:rFonts w:ascii="IRBadr" w:hAnsi="IRBadr" w:cs="IRBadr"/>
          <w:sz w:val="28"/>
          <w:szCs w:val="28"/>
          <w:rtl/>
        </w:rPr>
        <w:t>ال</w:t>
      </w:r>
      <w:r w:rsidR="001B2329">
        <w:rPr>
          <w:rFonts w:ascii="IRBadr" w:hAnsi="IRBadr" w:cs="IRBadr"/>
          <w:sz w:val="28"/>
          <w:szCs w:val="28"/>
          <w:rtl/>
        </w:rPr>
        <w:t>ک</w:t>
      </w:r>
      <w:r w:rsidRPr="00034A72">
        <w:rPr>
          <w:rFonts w:ascii="IRBadr" w:hAnsi="IRBadr" w:cs="IRBadr"/>
          <w:sz w:val="28"/>
          <w:szCs w:val="28"/>
          <w:rtl/>
        </w:rPr>
        <w:t xml:space="preserve">تاب </w:t>
      </w:r>
      <w:r w:rsidR="00D44DF7">
        <w:rPr>
          <w:rFonts w:ascii="IRBadr" w:hAnsi="IRBadr" w:cs="IRBadr"/>
          <w:sz w:val="28"/>
          <w:szCs w:val="28"/>
          <w:rtl/>
        </w:rPr>
        <w:t>ثبت‌شده</w:t>
      </w:r>
      <w:r w:rsidRPr="00034A72">
        <w:rPr>
          <w:rFonts w:ascii="IRBadr" w:hAnsi="IRBadr" w:cs="IRBadr"/>
          <w:sz w:val="28"/>
          <w:szCs w:val="28"/>
          <w:rtl/>
        </w:rPr>
        <w:t xml:space="preserve"> است</w:t>
      </w:r>
      <w:r w:rsidRPr="00034A72">
        <w:rPr>
          <w:rFonts w:ascii="IRBadr" w:hAnsi="IRBadr" w:cs="IRBadr"/>
          <w:sz w:val="28"/>
          <w:szCs w:val="28"/>
        </w:rPr>
        <w:t>.</w:t>
      </w:r>
    </w:p>
    <w:p w:rsidR="003E3603" w:rsidRPr="00034A72" w:rsidRDefault="001B2329" w:rsidP="00C63F2C">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b/>
          <w:bCs/>
          <w:sz w:val="28"/>
          <w:szCs w:val="28"/>
          <w:rtl/>
        </w:rPr>
        <w:t>«</w:t>
      </w:r>
      <w:r w:rsidR="00AE0798" w:rsidRPr="00034A72">
        <w:rPr>
          <w:rFonts w:ascii="IRBadr" w:hAnsi="IRBadr" w:cs="IRBadr"/>
          <w:b/>
          <w:bCs/>
          <w:sz w:val="28"/>
          <w:szCs w:val="28"/>
          <w:rtl/>
        </w:rPr>
        <w:t>إِنَّا جَعَلْنَاهُ قُرْآنًا عَرَبِ</w:t>
      </w:r>
      <w:r>
        <w:rPr>
          <w:rFonts w:ascii="IRBadr" w:hAnsi="IRBadr" w:cs="IRBadr"/>
          <w:b/>
          <w:bCs/>
          <w:sz w:val="28"/>
          <w:szCs w:val="28"/>
          <w:rtl/>
        </w:rPr>
        <w:t>ی</w:t>
      </w:r>
      <w:r w:rsidR="00AE0798" w:rsidRPr="00034A72">
        <w:rPr>
          <w:rFonts w:ascii="IRBadr" w:hAnsi="IRBadr" w:cs="IRBadr"/>
          <w:b/>
          <w:bCs/>
          <w:sz w:val="28"/>
          <w:szCs w:val="28"/>
          <w:rtl/>
        </w:rPr>
        <w:t>ا لَعَلَّ</w:t>
      </w:r>
      <w:r>
        <w:rPr>
          <w:rFonts w:ascii="IRBadr" w:hAnsi="IRBadr" w:cs="IRBadr"/>
          <w:b/>
          <w:bCs/>
          <w:sz w:val="28"/>
          <w:szCs w:val="28"/>
          <w:rtl/>
        </w:rPr>
        <w:t>ک</w:t>
      </w:r>
      <w:r w:rsidR="00AE0798" w:rsidRPr="00034A72">
        <w:rPr>
          <w:rFonts w:ascii="IRBadr" w:hAnsi="IRBadr" w:cs="IRBadr"/>
          <w:b/>
          <w:bCs/>
          <w:sz w:val="28"/>
          <w:szCs w:val="28"/>
          <w:rtl/>
        </w:rPr>
        <w:t>مْ تَعْقِلُونَ</w:t>
      </w:r>
      <w:r>
        <w:rPr>
          <w:rFonts w:ascii="IRBadr" w:hAnsi="IRBadr" w:cs="IRBadr"/>
          <w:b/>
          <w:bCs/>
          <w:sz w:val="28"/>
          <w:szCs w:val="28"/>
          <w:rtl/>
        </w:rPr>
        <w:t xml:space="preserve"> </w:t>
      </w:r>
      <w:r w:rsidR="00AE0798" w:rsidRPr="00034A72">
        <w:rPr>
          <w:rFonts w:ascii="IRBadr" w:hAnsi="IRBadr" w:cs="IRBadr"/>
          <w:b/>
          <w:bCs/>
          <w:sz w:val="28"/>
          <w:szCs w:val="28"/>
          <w:rtl/>
        </w:rPr>
        <w:t>وَإِنَّهُ فِ</w:t>
      </w:r>
      <w:r>
        <w:rPr>
          <w:rFonts w:ascii="IRBadr" w:hAnsi="IRBadr" w:cs="IRBadr"/>
          <w:b/>
          <w:bCs/>
          <w:sz w:val="28"/>
          <w:szCs w:val="28"/>
          <w:rtl/>
        </w:rPr>
        <w:t>ی</w:t>
      </w:r>
      <w:r w:rsidR="00AE0798" w:rsidRPr="00034A72">
        <w:rPr>
          <w:rFonts w:ascii="IRBadr" w:hAnsi="IRBadr" w:cs="IRBadr"/>
          <w:b/>
          <w:bCs/>
          <w:sz w:val="28"/>
          <w:szCs w:val="28"/>
          <w:rtl/>
        </w:rPr>
        <w:t xml:space="preserve"> أُمِّ الْ</w:t>
      </w:r>
      <w:r>
        <w:rPr>
          <w:rFonts w:ascii="IRBadr" w:hAnsi="IRBadr" w:cs="IRBadr"/>
          <w:b/>
          <w:bCs/>
          <w:sz w:val="28"/>
          <w:szCs w:val="28"/>
          <w:rtl/>
        </w:rPr>
        <w:t>ک</w:t>
      </w:r>
      <w:r w:rsidR="00AE0798" w:rsidRPr="00034A72">
        <w:rPr>
          <w:rFonts w:ascii="IRBadr" w:hAnsi="IRBadr" w:cs="IRBadr"/>
          <w:b/>
          <w:bCs/>
          <w:sz w:val="28"/>
          <w:szCs w:val="28"/>
          <w:rtl/>
        </w:rPr>
        <w:t>تَابِ لَدَ</w:t>
      </w:r>
      <w:r>
        <w:rPr>
          <w:rFonts w:ascii="IRBadr" w:hAnsi="IRBadr" w:cs="IRBadr"/>
          <w:b/>
          <w:bCs/>
          <w:sz w:val="28"/>
          <w:szCs w:val="28"/>
          <w:rtl/>
        </w:rPr>
        <w:t>ی</w:t>
      </w:r>
      <w:r w:rsidR="00AE0798" w:rsidRPr="00034A72">
        <w:rPr>
          <w:rFonts w:ascii="IRBadr" w:hAnsi="IRBadr" w:cs="IRBadr"/>
          <w:b/>
          <w:bCs/>
          <w:sz w:val="28"/>
          <w:szCs w:val="28"/>
          <w:rtl/>
        </w:rPr>
        <w:t>نَا لَعَلِ</w:t>
      </w:r>
      <w:r>
        <w:rPr>
          <w:rFonts w:ascii="IRBadr" w:hAnsi="IRBadr" w:cs="IRBadr"/>
          <w:b/>
          <w:bCs/>
          <w:sz w:val="28"/>
          <w:szCs w:val="28"/>
          <w:rtl/>
        </w:rPr>
        <w:t>ی</w:t>
      </w:r>
      <w:r w:rsidR="00AE0798" w:rsidRPr="00034A72">
        <w:rPr>
          <w:rFonts w:ascii="IRBadr" w:hAnsi="IRBadr" w:cs="IRBadr"/>
          <w:b/>
          <w:bCs/>
          <w:sz w:val="28"/>
          <w:szCs w:val="28"/>
          <w:rtl/>
        </w:rPr>
        <w:t xml:space="preserve"> حَ</w:t>
      </w:r>
      <w:r>
        <w:rPr>
          <w:rFonts w:ascii="IRBadr" w:hAnsi="IRBadr" w:cs="IRBadr"/>
          <w:b/>
          <w:bCs/>
          <w:sz w:val="28"/>
          <w:szCs w:val="28"/>
          <w:rtl/>
        </w:rPr>
        <w:t>کی</w:t>
      </w:r>
      <w:r w:rsidR="00AE0798" w:rsidRPr="00034A72">
        <w:rPr>
          <w:rFonts w:ascii="IRBadr" w:hAnsi="IRBadr" w:cs="IRBadr"/>
          <w:b/>
          <w:bCs/>
          <w:sz w:val="28"/>
          <w:szCs w:val="28"/>
          <w:rtl/>
        </w:rPr>
        <w:t>مٌ</w:t>
      </w:r>
      <w:r w:rsidR="00323978" w:rsidRPr="00034A72">
        <w:rPr>
          <w:rFonts w:ascii="IRBadr" w:hAnsi="IRBadr" w:cs="IRBadr"/>
          <w:sz w:val="28"/>
          <w:szCs w:val="28"/>
          <w:rtl/>
        </w:rPr>
        <w:t>»</w:t>
      </w:r>
      <w:r w:rsidR="00323978" w:rsidRPr="00034A72">
        <w:rPr>
          <w:rStyle w:val="FootnoteReference"/>
          <w:rFonts w:ascii="IRBadr" w:hAnsi="IRBadr" w:cs="IRBadr"/>
          <w:sz w:val="28"/>
          <w:szCs w:val="28"/>
          <w:rtl/>
        </w:rPr>
        <w:footnoteReference w:id="15"/>
      </w:r>
      <w:r w:rsidR="00851049" w:rsidRPr="00034A72">
        <w:rPr>
          <w:rFonts w:ascii="IRBadr" w:hAnsi="IRBadr" w:cs="IRBadr"/>
          <w:sz w:val="28"/>
          <w:szCs w:val="28"/>
          <w:rtl/>
        </w:rPr>
        <w:t xml:space="preserve"> همانا ما آن را قرآن عرب</w:t>
      </w:r>
      <w:r>
        <w:rPr>
          <w:rFonts w:ascii="IRBadr" w:hAnsi="IRBadr" w:cs="IRBadr"/>
          <w:sz w:val="28"/>
          <w:szCs w:val="28"/>
          <w:rtl/>
        </w:rPr>
        <w:t>ی</w:t>
      </w:r>
      <w:r w:rsidR="00851049" w:rsidRPr="00034A72">
        <w:rPr>
          <w:rFonts w:ascii="IRBadr" w:hAnsi="IRBadr" w:cs="IRBadr"/>
          <w:sz w:val="28"/>
          <w:szCs w:val="28"/>
          <w:rtl/>
        </w:rPr>
        <w:t xml:space="preserve"> </w:t>
      </w:r>
      <w:r w:rsidR="00D44DF7">
        <w:rPr>
          <w:rFonts w:ascii="IRBadr" w:hAnsi="IRBadr" w:cs="IRBadr"/>
          <w:sz w:val="28"/>
          <w:szCs w:val="28"/>
          <w:rtl/>
        </w:rPr>
        <w:t>قرارداد</w:t>
      </w:r>
      <w:r w:rsidR="00D44DF7">
        <w:rPr>
          <w:rFonts w:ascii="IRBadr" w:hAnsi="IRBadr" w:cs="IRBadr" w:hint="cs"/>
          <w:sz w:val="28"/>
          <w:szCs w:val="28"/>
          <w:rtl/>
        </w:rPr>
        <w:t>ی</w:t>
      </w:r>
      <w:r w:rsidR="00D44DF7">
        <w:rPr>
          <w:rFonts w:ascii="IRBadr" w:hAnsi="IRBadr" w:cs="IRBadr" w:hint="eastAsia"/>
          <w:sz w:val="28"/>
          <w:szCs w:val="28"/>
          <w:rtl/>
        </w:rPr>
        <w:t>م</w:t>
      </w:r>
      <w:r w:rsidR="00851049" w:rsidRPr="00034A72">
        <w:rPr>
          <w:rFonts w:ascii="IRBadr" w:hAnsi="IRBadr" w:cs="IRBadr"/>
          <w:sz w:val="28"/>
          <w:szCs w:val="28"/>
          <w:rtl/>
        </w:rPr>
        <w:t xml:space="preserve"> تا شما اند</w:t>
      </w:r>
      <w:r>
        <w:rPr>
          <w:rFonts w:ascii="IRBadr" w:hAnsi="IRBadr" w:cs="IRBadr"/>
          <w:sz w:val="28"/>
          <w:szCs w:val="28"/>
          <w:rtl/>
        </w:rPr>
        <w:t>ی</w:t>
      </w:r>
      <w:r w:rsidR="00851049" w:rsidRPr="00034A72">
        <w:rPr>
          <w:rFonts w:ascii="IRBadr" w:hAnsi="IRBadr" w:cs="IRBadr"/>
          <w:sz w:val="28"/>
          <w:szCs w:val="28"/>
          <w:rtl/>
        </w:rPr>
        <w:t xml:space="preserve">شه </w:t>
      </w:r>
      <w:r>
        <w:rPr>
          <w:rFonts w:ascii="IRBadr" w:hAnsi="IRBadr" w:cs="IRBadr"/>
          <w:sz w:val="28"/>
          <w:szCs w:val="28"/>
          <w:rtl/>
        </w:rPr>
        <w:t>ک</w:t>
      </w:r>
      <w:r w:rsidR="00851049" w:rsidRPr="00034A72">
        <w:rPr>
          <w:rFonts w:ascii="IRBadr" w:hAnsi="IRBadr" w:cs="IRBadr"/>
          <w:sz w:val="28"/>
          <w:szCs w:val="28"/>
          <w:rtl/>
        </w:rPr>
        <w:t>ن</w:t>
      </w:r>
      <w:r>
        <w:rPr>
          <w:rFonts w:ascii="IRBadr" w:hAnsi="IRBadr" w:cs="IRBadr"/>
          <w:sz w:val="28"/>
          <w:szCs w:val="28"/>
          <w:rtl/>
        </w:rPr>
        <w:t>ی</w:t>
      </w:r>
      <w:r w:rsidR="00851049" w:rsidRPr="00034A72">
        <w:rPr>
          <w:rFonts w:ascii="IRBadr" w:hAnsi="IRBadr" w:cs="IRBadr"/>
          <w:sz w:val="28"/>
          <w:szCs w:val="28"/>
          <w:rtl/>
        </w:rPr>
        <w:t>د و</w:t>
      </w:r>
      <w:r w:rsidR="00D44DF7">
        <w:rPr>
          <w:rFonts w:ascii="IRBadr" w:hAnsi="IRBadr" w:cs="IRBadr" w:hint="cs"/>
          <w:sz w:val="28"/>
          <w:szCs w:val="28"/>
          <w:rtl/>
        </w:rPr>
        <w:t xml:space="preserve"> </w:t>
      </w:r>
      <w:r w:rsidR="00851049" w:rsidRPr="00034A72">
        <w:rPr>
          <w:rFonts w:ascii="IRBadr" w:hAnsi="IRBadr" w:cs="IRBadr"/>
          <w:sz w:val="28"/>
          <w:szCs w:val="28"/>
          <w:rtl/>
        </w:rPr>
        <w:t>همانا قرآن در ام</w:t>
      </w:r>
      <w:r w:rsidR="00851049" w:rsidRPr="00034A72">
        <w:rPr>
          <w:rFonts w:hint="cs"/>
          <w:sz w:val="28"/>
          <w:szCs w:val="28"/>
          <w:rtl/>
        </w:rPr>
        <w:t> </w:t>
      </w:r>
      <w:r w:rsidR="00851049" w:rsidRPr="00034A72">
        <w:rPr>
          <w:rFonts w:ascii="IRBadr" w:hAnsi="IRBadr" w:cs="IRBadr"/>
          <w:sz w:val="28"/>
          <w:szCs w:val="28"/>
          <w:rtl/>
        </w:rPr>
        <w:t>ال</w:t>
      </w:r>
      <w:r>
        <w:rPr>
          <w:rFonts w:ascii="IRBadr" w:hAnsi="IRBadr" w:cs="IRBadr"/>
          <w:sz w:val="28"/>
          <w:szCs w:val="28"/>
          <w:rtl/>
        </w:rPr>
        <w:t>ک</w:t>
      </w:r>
      <w:r w:rsidR="00851049" w:rsidRPr="00034A72">
        <w:rPr>
          <w:rFonts w:ascii="IRBadr" w:hAnsi="IRBadr" w:cs="IRBadr"/>
          <w:sz w:val="28"/>
          <w:szCs w:val="28"/>
          <w:rtl/>
        </w:rPr>
        <w:t>تاب نزد ما بلندپا</w:t>
      </w:r>
      <w:r>
        <w:rPr>
          <w:rFonts w:ascii="IRBadr" w:hAnsi="IRBadr" w:cs="IRBadr"/>
          <w:sz w:val="28"/>
          <w:szCs w:val="28"/>
          <w:rtl/>
        </w:rPr>
        <w:t>ی</w:t>
      </w:r>
      <w:r w:rsidR="00851049" w:rsidRPr="00034A72">
        <w:rPr>
          <w:rFonts w:ascii="IRBadr" w:hAnsi="IRBadr" w:cs="IRBadr"/>
          <w:sz w:val="28"/>
          <w:szCs w:val="28"/>
          <w:rtl/>
        </w:rPr>
        <w:t xml:space="preserve">ه </w:t>
      </w:r>
      <w:r w:rsidR="00D44DF7">
        <w:rPr>
          <w:rFonts w:ascii="IRBadr" w:hAnsi="IRBadr" w:cs="IRBadr"/>
          <w:sz w:val="28"/>
          <w:szCs w:val="28"/>
          <w:rtl/>
        </w:rPr>
        <w:t>و استوار</w:t>
      </w:r>
      <w:r w:rsidR="00851049" w:rsidRPr="00034A72">
        <w:rPr>
          <w:rFonts w:ascii="IRBadr" w:hAnsi="IRBadr" w:cs="IRBadr"/>
          <w:sz w:val="28"/>
          <w:szCs w:val="28"/>
          <w:rtl/>
        </w:rPr>
        <w:t xml:space="preserve"> است</w:t>
      </w:r>
      <w:r w:rsidR="00851049" w:rsidRPr="00034A72">
        <w:rPr>
          <w:rFonts w:ascii="IRBadr" w:hAnsi="IRBadr" w:cs="IRBadr"/>
          <w:sz w:val="28"/>
          <w:szCs w:val="28"/>
        </w:rPr>
        <w:t>.</w:t>
      </w:r>
    </w:p>
    <w:p w:rsidR="00047EF6" w:rsidRPr="00E234FA" w:rsidRDefault="003674A1" w:rsidP="00C63F2C">
      <w:pPr>
        <w:pStyle w:val="Heading2"/>
        <w:jc w:val="both"/>
        <w:rPr>
          <w:rtl/>
        </w:rPr>
      </w:pPr>
      <w:bookmarkStart w:id="13" w:name="_Toc426630741"/>
      <w:r w:rsidRPr="00E234FA">
        <w:rPr>
          <w:rtl/>
        </w:rPr>
        <w:t>12</w:t>
      </w:r>
      <w:r w:rsidR="00DF1871" w:rsidRPr="00E234FA">
        <w:rPr>
          <w:rtl/>
        </w:rPr>
        <w:t>. بشیر، بشری، نذیر، عذر و نذر:</w:t>
      </w:r>
      <w:bookmarkEnd w:id="13"/>
    </w:p>
    <w:p w:rsidR="00047EF6" w:rsidRPr="00034A72" w:rsidRDefault="00047EF6" w:rsidP="00C63F2C">
      <w:pPr>
        <w:pStyle w:val="NormalWeb"/>
        <w:bidi/>
        <w:spacing w:before="120" w:beforeAutospacing="0" w:after="120" w:afterAutospacing="0" w:line="360" w:lineRule="auto"/>
        <w:jc w:val="both"/>
        <w:rPr>
          <w:rFonts w:ascii="IRBadr" w:hAnsi="IRBadr" w:cs="IRBadr"/>
          <w:b/>
          <w:bCs/>
          <w:sz w:val="28"/>
          <w:szCs w:val="28"/>
          <w:rtl/>
        </w:rPr>
      </w:pPr>
      <w:r w:rsidRPr="00034A72">
        <w:rPr>
          <w:rFonts w:ascii="IRBadr" w:hAnsi="IRBadr" w:cs="IRBadr"/>
          <w:sz w:val="28"/>
          <w:szCs w:val="28"/>
          <w:rtl/>
        </w:rPr>
        <w:t>«</w:t>
      </w:r>
      <w:r w:rsidRPr="00034A72">
        <w:rPr>
          <w:rFonts w:ascii="IRBadr" w:hAnsi="IRBadr" w:cs="IRBadr"/>
          <w:b/>
          <w:bCs/>
          <w:sz w:val="28"/>
          <w:szCs w:val="28"/>
          <w:rtl/>
        </w:rPr>
        <w:t>بَشِ</w:t>
      </w:r>
      <w:r w:rsidR="001B2329">
        <w:rPr>
          <w:rFonts w:ascii="IRBadr" w:hAnsi="IRBadr" w:cs="IRBadr"/>
          <w:b/>
          <w:bCs/>
          <w:sz w:val="28"/>
          <w:szCs w:val="28"/>
          <w:rtl/>
        </w:rPr>
        <w:t>ی</w:t>
      </w:r>
      <w:r w:rsidRPr="00034A72">
        <w:rPr>
          <w:rFonts w:ascii="IRBadr" w:hAnsi="IRBadr" w:cs="IRBadr"/>
          <w:b/>
          <w:bCs/>
          <w:sz w:val="28"/>
          <w:szCs w:val="28"/>
          <w:rtl/>
        </w:rPr>
        <w:t>رًا وَنَذِ</w:t>
      </w:r>
      <w:r w:rsidR="001B2329">
        <w:rPr>
          <w:rFonts w:ascii="IRBadr" w:hAnsi="IRBadr" w:cs="IRBadr"/>
          <w:b/>
          <w:bCs/>
          <w:sz w:val="28"/>
          <w:szCs w:val="28"/>
          <w:rtl/>
        </w:rPr>
        <w:t>ی</w:t>
      </w:r>
      <w:r w:rsidRPr="00034A72">
        <w:rPr>
          <w:rFonts w:ascii="IRBadr" w:hAnsi="IRBadr" w:cs="IRBadr"/>
          <w:b/>
          <w:bCs/>
          <w:sz w:val="28"/>
          <w:szCs w:val="28"/>
          <w:rtl/>
        </w:rPr>
        <w:t>رًا فَأَعْرَضَ أَ</w:t>
      </w:r>
      <w:r w:rsidR="001B2329">
        <w:rPr>
          <w:rFonts w:ascii="IRBadr" w:hAnsi="IRBadr" w:cs="IRBadr"/>
          <w:b/>
          <w:bCs/>
          <w:sz w:val="28"/>
          <w:szCs w:val="28"/>
          <w:rtl/>
        </w:rPr>
        <w:t>ک</w:t>
      </w:r>
      <w:r w:rsidRPr="00034A72">
        <w:rPr>
          <w:rFonts w:ascii="IRBadr" w:hAnsi="IRBadr" w:cs="IRBadr"/>
          <w:b/>
          <w:bCs/>
          <w:sz w:val="28"/>
          <w:szCs w:val="28"/>
          <w:rtl/>
        </w:rPr>
        <w:t xml:space="preserve">ثَرُهُمْ فَهُمْ لَا </w:t>
      </w:r>
      <w:r w:rsidR="001B2329">
        <w:rPr>
          <w:rFonts w:ascii="IRBadr" w:hAnsi="IRBadr" w:cs="IRBadr"/>
          <w:b/>
          <w:bCs/>
          <w:sz w:val="28"/>
          <w:szCs w:val="28"/>
          <w:rtl/>
        </w:rPr>
        <w:t>ی</w:t>
      </w:r>
      <w:r w:rsidRPr="00034A72">
        <w:rPr>
          <w:rFonts w:ascii="IRBadr" w:hAnsi="IRBadr" w:cs="IRBadr"/>
          <w:b/>
          <w:bCs/>
          <w:sz w:val="28"/>
          <w:szCs w:val="28"/>
          <w:rtl/>
        </w:rPr>
        <w:t>سْمَعُونَ»</w:t>
      </w:r>
      <w:r w:rsidRPr="00034A72">
        <w:rPr>
          <w:rStyle w:val="FootnoteReference"/>
          <w:rFonts w:ascii="IRBadr" w:hAnsi="IRBadr" w:cs="IRBadr"/>
          <w:b/>
          <w:bCs/>
          <w:sz w:val="28"/>
          <w:szCs w:val="28"/>
          <w:rtl/>
        </w:rPr>
        <w:footnoteReference w:id="16"/>
      </w:r>
    </w:p>
    <w:p w:rsidR="00047EF6" w:rsidRPr="00034A72" w:rsidRDefault="001B2329" w:rsidP="00C63F2C">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b/>
          <w:bCs/>
          <w:sz w:val="28"/>
          <w:szCs w:val="28"/>
          <w:rtl/>
        </w:rPr>
        <w:t>«</w:t>
      </w:r>
      <w:r w:rsidR="003674A1" w:rsidRPr="00034A72">
        <w:rPr>
          <w:rFonts w:ascii="IRBadr" w:hAnsi="IRBadr" w:cs="IRBadr"/>
          <w:b/>
          <w:bCs/>
          <w:sz w:val="28"/>
          <w:szCs w:val="28"/>
          <w:rtl/>
        </w:rPr>
        <w:t xml:space="preserve">وَمِنْ قَبْلِهِ </w:t>
      </w:r>
      <w:r>
        <w:rPr>
          <w:rFonts w:ascii="IRBadr" w:hAnsi="IRBadr" w:cs="IRBadr"/>
          <w:b/>
          <w:bCs/>
          <w:sz w:val="28"/>
          <w:szCs w:val="28"/>
          <w:rtl/>
        </w:rPr>
        <w:t>ک</w:t>
      </w:r>
      <w:r w:rsidR="003674A1" w:rsidRPr="00034A72">
        <w:rPr>
          <w:rFonts w:ascii="IRBadr" w:hAnsi="IRBadr" w:cs="IRBadr"/>
          <w:b/>
          <w:bCs/>
          <w:sz w:val="28"/>
          <w:szCs w:val="28"/>
          <w:rtl/>
        </w:rPr>
        <w:t>تَابُ مُوسَ</w:t>
      </w:r>
      <w:r>
        <w:rPr>
          <w:rFonts w:ascii="IRBadr" w:hAnsi="IRBadr" w:cs="IRBadr"/>
          <w:b/>
          <w:bCs/>
          <w:sz w:val="28"/>
          <w:szCs w:val="28"/>
          <w:rtl/>
        </w:rPr>
        <w:t>ی</w:t>
      </w:r>
      <w:r w:rsidR="003674A1" w:rsidRPr="00034A72">
        <w:rPr>
          <w:rFonts w:ascii="IRBadr" w:hAnsi="IRBadr" w:cs="IRBadr"/>
          <w:b/>
          <w:bCs/>
          <w:sz w:val="28"/>
          <w:szCs w:val="28"/>
          <w:rtl/>
        </w:rPr>
        <w:t xml:space="preserve"> إِمَامًا وَرَحْمَةً وَهَذَا </w:t>
      </w:r>
      <w:r>
        <w:rPr>
          <w:rFonts w:ascii="IRBadr" w:hAnsi="IRBadr" w:cs="IRBadr"/>
          <w:b/>
          <w:bCs/>
          <w:sz w:val="28"/>
          <w:szCs w:val="28"/>
          <w:rtl/>
        </w:rPr>
        <w:t>ک</w:t>
      </w:r>
      <w:r w:rsidR="003674A1" w:rsidRPr="00034A72">
        <w:rPr>
          <w:rFonts w:ascii="IRBadr" w:hAnsi="IRBadr" w:cs="IRBadr"/>
          <w:b/>
          <w:bCs/>
          <w:sz w:val="28"/>
          <w:szCs w:val="28"/>
          <w:rtl/>
        </w:rPr>
        <w:t>تَابٌ مُصَدِّقٌ لِسَانًا عَرَبِ</w:t>
      </w:r>
      <w:r>
        <w:rPr>
          <w:rFonts w:ascii="IRBadr" w:hAnsi="IRBadr" w:cs="IRBadr"/>
          <w:b/>
          <w:bCs/>
          <w:sz w:val="28"/>
          <w:szCs w:val="28"/>
          <w:rtl/>
        </w:rPr>
        <w:t>ی</w:t>
      </w:r>
      <w:r w:rsidR="003674A1" w:rsidRPr="00034A72">
        <w:rPr>
          <w:rFonts w:ascii="IRBadr" w:hAnsi="IRBadr" w:cs="IRBadr"/>
          <w:b/>
          <w:bCs/>
          <w:sz w:val="28"/>
          <w:szCs w:val="28"/>
          <w:rtl/>
        </w:rPr>
        <w:t>ا لِ</w:t>
      </w:r>
      <w:r>
        <w:rPr>
          <w:rFonts w:ascii="IRBadr" w:hAnsi="IRBadr" w:cs="IRBadr"/>
          <w:b/>
          <w:bCs/>
          <w:sz w:val="28"/>
          <w:szCs w:val="28"/>
          <w:rtl/>
        </w:rPr>
        <w:t>ی</w:t>
      </w:r>
      <w:r w:rsidR="003674A1" w:rsidRPr="00034A72">
        <w:rPr>
          <w:rFonts w:ascii="IRBadr" w:hAnsi="IRBadr" w:cs="IRBadr"/>
          <w:b/>
          <w:bCs/>
          <w:sz w:val="28"/>
          <w:szCs w:val="28"/>
          <w:rtl/>
        </w:rPr>
        <w:t>نْذِرَ الَّذِ</w:t>
      </w:r>
      <w:r>
        <w:rPr>
          <w:rFonts w:ascii="IRBadr" w:hAnsi="IRBadr" w:cs="IRBadr"/>
          <w:b/>
          <w:bCs/>
          <w:sz w:val="28"/>
          <w:szCs w:val="28"/>
          <w:rtl/>
        </w:rPr>
        <w:t>ی</w:t>
      </w:r>
      <w:r w:rsidR="003674A1" w:rsidRPr="00034A72">
        <w:rPr>
          <w:rFonts w:ascii="IRBadr" w:hAnsi="IRBadr" w:cs="IRBadr"/>
          <w:b/>
          <w:bCs/>
          <w:sz w:val="28"/>
          <w:szCs w:val="28"/>
          <w:rtl/>
        </w:rPr>
        <w:t>نَ ظَلَمُوا وَبُشْرَ</w:t>
      </w:r>
      <w:r>
        <w:rPr>
          <w:rFonts w:ascii="IRBadr" w:hAnsi="IRBadr" w:cs="IRBadr"/>
          <w:b/>
          <w:bCs/>
          <w:sz w:val="28"/>
          <w:szCs w:val="28"/>
          <w:rtl/>
        </w:rPr>
        <w:t>ی</w:t>
      </w:r>
      <w:r w:rsidR="003674A1" w:rsidRPr="00034A72">
        <w:rPr>
          <w:rFonts w:ascii="IRBadr" w:hAnsi="IRBadr" w:cs="IRBadr"/>
          <w:b/>
          <w:bCs/>
          <w:sz w:val="28"/>
          <w:szCs w:val="28"/>
          <w:rtl/>
        </w:rPr>
        <w:t xml:space="preserve"> لِلْمُحْسِنِ</w:t>
      </w:r>
      <w:r>
        <w:rPr>
          <w:rFonts w:ascii="IRBadr" w:hAnsi="IRBadr" w:cs="IRBadr"/>
          <w:b/>
          <w:bCs/>
          <w:sz w:val="28"/>
          <w:szCs w:val="28"/>
          <w:rtl/>
        </w:rPr>
        <w:t>ی</w:t>
      </w:r>
      <w:r w:rsidR="003674A1" w:rsidRPr="00034A72">
        <w:rPr>
          <w:rFonts w:ascii="IRBadr" w:hAnsi="IRBadr" w:cs="IRBadr"/>
          <w:b/>
          <w:bCs/>
          <w:sz w:val="28"/>
          <w:szCs w:val="28"/>
          <w:rtl/>
        </w:rPr>
        <w:t>نَ</w:t>
      </w:r>
      <w:r w:rsidR="003674A1" w:rsidRPr="00034A72">
        <w:rPr>
          <w:rFonts w:ascii="IRBadr" w:hAnsi="IRBadr" w:cs="IRBadr"/>
          <w:sz w:val="28"/>
          <w:szCs w:val="28"/>
          <w:rtl/>
        </w:rPr>
        <w:t>»</w:t>
      </w:r>
      <w:r w:rsidR="003674A1" w:rsidRPr="00034A72">
        <w:rPr>
          <w:rStyle w:val="FootnoteReference"/>
          <w:rFonts w:ascii="IRBadr" w:hAnsi="IRBadr" w:cs="IRBadr"/>
          <w:sz w:val="28"/>
          <w:szCs w:val="28"/>
          <w:rtl/>
        </w:rPr>
        <w:footnoteReference w:id="17"/>
      </w:r>
    </w:p>
    <w:p w:rsidR="00DF1871" w:rsidRPr="00034A72" w:rsidRDefault="00DF1871"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بشری</w:t>
      </w:r>
      <w:r w:rsidRPr="00034A72">
        <w:rPr>
          <w:rFonts w:ascii="IRBadr" w:hAnsi="IRBadr" w:cs="IRBadr"/>
          <w:sz w:val="28"/>
          <w:szCs w:val="28"/>
        </w:rPr>
        <w:t xml:space="preserve"> </w:t>
      </w:r>
      <w:r w:rsidRPr="00034A72">
        <w:rPr>
          <w:rFonts w:ascii="IRBadr" w:hAnsi="IRBadr" w:cs="IRBadr"/>
          <w:sz w:val="28"/>
          <w:szCs w:val="28"/>
          <w:rtl/>
        </w:rPr>
        <w:t xml:space="preserve">به معنای مژده و خبر شادی‌بخش است، و </w:t>
      </w:r>
      <w:r w:rsidR="00E234FA">
        <w:rPr>
          <w:rFonts w:ascii="IRBadr" w:hAnsi="IRBadr" w:cs="IRBadr"/>
          <w:sz w:val="28"/>
          <w:szCs w:val="28"/>
          <w:rtl/>
        </w:rPr>
        <w:t>آورندهٔ</w:t>
      </w:r>
      <w:r w:rsidRPr="00034A72">
        <w:rPr>
          <w:rFonts w:ascii="IRBadr" w:hAnsi="IRBadr" w:cs="IRBadr"/>
          <w:sz w:val="28"/>
          <w:szCs w:val="28"/>
          <w:rtl/>
        </w:rPr>
        <w:t xml:space="preserve"> آن را بشیر گویند. و انذار خبر دادن از چیز ترس‌آوری است </w:t>
      </w:r>
      <w:r w:rsidR="001B2329">
        <w:rPr>
          <w:rFonts w:ascii="IRBadr" w:hAnsi="IRBadr" w:cs="IRBadr"/>
          <w:sz w:val="28"/>
          <w:szCs w:val="28"/>
          <w:rtl/>
        </w:rPr>
        <w:t>ک</w:t>
      </w:r>
      <w:r w:rsidRPr="00034A72">
        <w:rPr>
          <w:rFonts w:ascii="IRBadr" w:hAnsi="IRBadr" w:cs="IRBadr"/>
          <w:sz w:val="28"/>
          <w:szCs w:val="28"/>
          <w:rtl/>
        </w:rPr>
        <w:t xml:space="preserve">ه بتوان از آن تحفّظ و </w:t>
      </w:r>
      <w:r w:rsidR="00D44DF7">
        <w:rPr>
          <w:rFonts w:ascii="IRBadr" w:hAnsi="IRBadr" w:cs="IRBadr"/>
          <w:sz w:val="28"/>
          <w:szCs w:val="28"/>
          <w:rtl/>
        </w:rPr>
        <w:t>خود نگه‌دار</w:t>
      </w:r>
      <w:r w:rsidR="00D44DF7">
        <w:rPr>
          <w:rFonts w:ascii="IRBadr" w:hAnsi="IRBadr" w:cs="IRBadr" w:hint="cs"/>
          <w:sz w:val="28"/>
          <w:szCs w:val="28"/>
          <w:rtl/>
        </w:rPr>
        <w:t>ی</w:t>
      </w:r>
      <w:r w:rsidRPr="00034A72">
        <w:rPr>
          <w:rFonts w:ascii="IRBadr" w:hAnsi="IRBadr" w:cs="IRBadr"/>
          <w:sz w:val="28"/>
          <w:szCs w:val="28"/>
          <w:rtl/>
        </w:rPr>
        <w:t xml:space="preserve"> </w:t>
      </w:r>
      <w:r w:rsidR="001B2329">
        <w:rPr>
          <w:rFonts w:ascii="IRBadr" w:hAnsi="IRBadr" w:cs="IRBadr"/>
          <w:sz w:val="28"/>
          <w:szCs w:val="28"/>
          <w:rtl/>
        </w:rPr>
        <w:t>ک</w:t>
      </w:r>
      <w:r w:rsidRPr="00034A72">
        <w:rPr>
          <w:rFonts w:ascii="IRBadr" w:hAnsi="IRBadr" w:cs="IRBadr"/>
          <w:sz w:val="28"/>
          <w:szCs w:val="28"/>
          <w:rtl/>
        </w:rPr>
        <w:t>رد. نذیر به معنای انذار و نیز به معنای منذر (بیم دهنده) استعمال می‌شود. و نُذر نیز مصدر و به معنای انذار</w:t>
      </w:r>
      <w:r w:rsidR="001B2329">
        <w:rPr>
          <w:rFonts w:ascii="IRBadr" w:hAnsi="IRBadr" w:cs="IRBadr"/>
          <w:sz w:val="28"/>
          <w:szCs w:val="28"/>
          <w:rtl/>
        </w:rPr>
        <w:t xml:space="preserve"> </w:t>
      </w:r>
      <w:r w:rsidRPr="00034A72">
        <w:rPr>
          <w:rFonts w:ascii="IRBadr" w:hAnsi="IRBadr" w:cs="IRBadr"/>
          <w:sz w:val="28"/>
          <w:szCs w:val="28"/>
          <w:rtl/>
        </w:rPr>
        <w:t>است. اطلاق بشیر و نذیر</w:t>
      </w:r>
      <w:r w:rsidRPr="00034A72">
        <w:rPr>
          <w:rFonts w:ascii="IRBadr" w:hAnsi="IRBadr" w:cs="IRBadr"/>
          <w:sz w:val="28"/>
          <w:szCs w:val="28"/>
        </w:rPr>
        <w:t xml:space="preserve"> </w:t>
      </w:r>
      <w:r w:rsidRPr="00034A72">
        <w:rPr>
          <w:rFonts w:ascii="IRBadr" w:hAnsi="IRBadr" w:cs="IRBadr"/>
          <w:sz w:val="28"/>
          <w:szCs w:val="28"/>
          <w:rtl/>
        </w:rPr>
        <w:t xml:space="preserve">بر قرآن به این لحاظ است </w:t>
      </w:r>
      <w:r w:rsidR="001B2329">
        <w:rPr>
          <w:rFonts w:ascii="IRBadr" w:hAnsi="IRBadr" w:cs="IRBadr"/>
          <w:sz w:val="28"/>
          <w:szCs w:val="28"/>
          <w:rtl/>
        </w:rPr>
        <w:t>ک</w:t>
      </w:r>
      <w:r w:rsidRPr="00034A72">
        <w:rPr>
          <w:rFonts w:ascii="IRBadr" w:hAnsi="IRBadr" w:cs="IRBadr"/>
          <w:sz w:val="28"/>
          <w:szCs w:val="28"/>
          <w:rtl/>
        </w:rPr>
        <w:t xml:space="preserve">ه مشتمل بر خبرهای </w:t>
      </w:r>
      <w:r w:rsidR="00D44DF7">
        <w:rPr>
          <w:rFonts w:ascii="IRBadr" w:hAnsi="IRBadr" w:cs="IRBadr"/>
          <w:sz w:val="28"/>
          <w:szCs w:val="28"/>
          <w:rtl/>
        </w:rPr>
        <w:t>شاد کننده</w:t>
      </w:r>
      <w:r w:rsidRPr="00034A72">
        <w:rPr>
          <w:rFonts w:ascii="IRBadr" w:hAnsi="IRBadr" w:cs="IRBadr"/>
          <w:sz w:val="28"/>
          <w:szCs w:val="28"/>
          <w:rtl/>
        </w:rPr>
        <w:t>، و خبرهای ترس‌آور است. عذر مصدر است و به معنی عذر آوردن و معذور داشتن آمده است</w:t>
      </w:r>
      <w:r w:rsidRPr="00034A72">
        <w:rPr>
          <w:rFonts w:ascii="IRBadr" w:hAnsi="IRBadr" w:cs="IRBadr"/>
          <w:sz w:val="28"/>
          <w:szCs w:val="28"/>
        </w:rPr>
        <w:t>.</w:t>
      </w:r>
      <w:r w:rsidR="00441DE8" w:rsidRPr="00034A72">
        <w:rPr>
          <w:rFonts w:ascii="IRBadr" w:hAnsi="IRBadr" w:cs="IRBadr"/>
          <w:sz w:val="28"/>
          <w:szCs w:val="28"/>
          <w:rtl/>
        </w:rPr>
        <w:t xml:space="preserve"> </w:t>
      </w:r>
      <w:r w:rsidRPr="00034A72">
        <w:rPr>
          <w:rFonts w:ascii="IRBadr" w:hAnsi="IRBadr" w:cs="IRBadr"/>
          <w:sz w:val="28"/>
          <w:szCs w:val="28"/>
          <w:rtl/>
        </w:rPr>
        <w:t xml:space="preserve">مقصود از اطلاق عذر بر قرآن آن است </w:t>
      </w:r>
      <w:r w:rsidR="001B2329">
        <w:rPr>
          <w:rFonts w:ascii="IRBadr" w:hAnsi="IRBadr" w:cs="IRBadr"/>
          <w:sz w:val="28"/>
          <w:szCs w:val="28"/>
          <w:rtl/>
        </w:rPr>
        <w:t>ک</w:t>
      </w:r>
      <w:r w:rsidRPr="00034A72">
        <w:rPr>
          <w:rFonts w:ascii="IRBadr" w:hAnsi="IRBadr" w:cs="IRBadr"/>
          <w:sz w:val="28"/>
          <w:szCs w:val="28"/>
          <w:rtl/>
        </w:rPr>
        <w:t>ه خداوند با فرو فرستادن قرآن اتمام حجّت می‌</w:t>
      </w:r>
      <w:r w:rsidR="001B2329">
        <w:rPr>
          <w:rFonts w:ascii="IRBadr" w:hAnsi="IRBadr" w:cs="IRBadr"/>
          <w:sz w:val="28"/>
          <w:szCs w:val="28"/>
          <w:rtl/>
        </w:rPr>
        <w:t>ک</w:t>
      </w:r>
      <w:r w:rsidRPr="00034A72">
        <w:rPr>
          <w:rFonts w:ascii="IRBadr" w:hAnsi="IRBadr" w:cs="IRBadr"/>
          <w:sz w:val="28"/>
          <w:szCs w:val="28"/>
          <w:rtl/>
        </w:rPr>
        <w:t xml:space="preserve">ند. یا برای بندگان </w:t>
      </w:r>
      <w:r w:rsidR="00D44DF7">
        <w:rPr>
          <w:rFonts w:ascii="IRBadr" w:hAnsi="IRBadr" w:cs="IRBadr"/>
          <w:sz w:val="28"/>
          <w:szCs w:val="28"/>
          <w:rtl/>
        </w:rPr>
        <w:t>باا</w:t>
      </w:r>
      <w:r w:rsidR="00D44DF7">
        <w:rPr>
          <w:rFonts w:ascii="IRBadr" w:hAnsi="IRBadr" w:cs="IRBadr" w:hint="cs"/>
          <w:sz w:val="28"/>
          <w:szCs w:val="28"/>
          <w:rtl/>
        </w:rPr>
        <w:t>ی</w:t>
      </w:r>
      <w:r w:rsidR="00D44DF7">
        <w:rPr>
          <w:rFonts w:ascii="IRBadr" w:hAnsi="IRBadr" w:cs="IRBadr" w:hint="eastAsia"/>
          <w:sz w:val="28"/>
          <w:szCs w:val="28"/>
          <w:rtl/>
        </w:rPr>
        <w:t>مان</w:t>
      </w:r>
      <w:r w:rsidRPr="00034A72">
        <w:rPr>
          <w:rFonts w:ascii="IRBadr" w:hAnsi="IRBadr" w:cs="IRBadr"/>
          <w:sz w:val="28"/>
          <w:szCs w:val="28"/>
          <w:rtl/>
        </w:rPr>
        <w:t xml:space="preserve"> خویش عذری قرار داده </w:t>
      </w:r>
      <w:r w:rsidR="001B2329">
        <w:rPr>
          <w:rFonts w:ascii="IRBadr" w:hAnsi="IRBadr" w:cs="IRBadr"/>
          <w:sz w:val="28"/>
          <w:szCs w:val="28"/>
          <w:rtl/>
        </w:rPr>
        <w:t>ک</w:t>
      </w:r>
      <w:r w:rsidRPr="00034A72">
        <w:rPr>
          <w:rFonts w:ascii="IRBadr" w:hAnsi="IRBadr" w:cs="IRBadr"/>
          <w:sz w:val="28"/>
          <w:szCs w:val="28"/>
          <w:rtl/>
        </w:rPr>
        <w:t>ه با عمل به آن در پیشگاه خداوند معذور خواهند بود</w:t>
      </w:r>
      <w:r w:rsidRPr="00034A72">
        <w:rPr>
          <w:rFonts w:ascii="IRBadr" w:hAnsi="IRBadr" w:cs="IRBadr"/>
          <w:sz w:val="28"/>
          <w:szCs w:val="28"/>
        </w:rPr>
        <w:t>.</w:t>
      </w:r>
    </w:p>
    <w:p w:rsidR="0085336A" w:rsidRPr="00034A72" w:rsidRDefault="0085336A"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قرآن ذ</w:t>
      </w:r>
      <w:r w:rsidR="001B2329">
        <w:rPr>
          <w:rFonts w:ascii="IRBadr" w:hAnsi="IRBadr" w:cs="IRBadr"/>
          <w:sz w:val="28"/>
          <w:szCs w:val="28"/>
          <w:rtl/>
        </w:rPr>
        <w:t>ک</w:t>
      </w:r>
      <w:r w:rsidRPr="00034A72">
        <w:rPr>
          <w:rFonts w:ascii="IRBadr" w:hAnsi="IRBadr" w:cs="IRBadr"/>
          <w:sz w:val="28"/>
          <w:szCs w:val="28"/>
          <w:rtl/>
        </w:rPr>
        <w:t xml:space="preserve">ر است به دلیل </w:t>
      </w:r>
      <w:r w:rsidR="001B2329">
        <w:rPr>
          <w:rFonts w:ascii="IRBadr" w:hAnsi="IRBadr" w:cs="IRBadr"/>
          <w:sz w:val="28"/>
          <w:szCs w:val="28"/>
          <w:rtl/>
        </w:rPr>
        <w:t>«</w:t>
      </w:r>
      <w:r w:rsidR="007C5F8B" w:rsidRPr="00034A72">
        <w:rPr>
          <w:rFonts w:ascii="IRBadr" w:hAnsi="IRBadr" w:cs="IRBadr"/>
          <w:b/>
          <w:bCs/>
          <w:sz w:val="28"/>
          <w:szCs w:val="28"/>
          <w:rtl/>
        </w:rPr>
        <w:t>نَحْنُ نَزَّلْنَا الذِّ</w:t>
      </w:r>
      <w:r w:rsidR="001B2329">
        <w:rPr>
          <w:rFonts w:ascii="IRBadr" w:hAnsi="IRBadr" w:cs="IRBadr"/>
          <w:b/>
          <w:bCs/>
          <w:sz w:val="28"/>
          <w:szCs w:val="28"/>
          <w:rtl/>
        </w:rPr>
        <w:t>ک</w:t>
      </w:r>
      <w:r w:rsidR="007C5F8B" w:rsidRPr="00034A72">
        <w:rPr>
          <w:rFonts w:ascii="IRBadr" w:hAnsi="IRBadr" w:cs="IRBadr"/>
          <w:b/>
          <w:bCs/>
          <w:sz w:val="28"/>
          <w:szCs w:val="28"/>
          <w:rtl/>
        </w:rPr>
        <w:t>رَ</w:t>
      </w:r>
      <w:r w:rsidR="001B2329">
        <w:rPr>
          <w:rFonts w:ascii="IRBadr" w:hAnsi="IRBadr" w:cs="IRBadr"/>
          <w:b/>
          <w:bCs/>
          <w:sz w:val="28"/>
          <w:szCs w:val="28"/>
          <w:rtl/>
        </w:rPr>
        <w:t>»</w:t>
      </w:r>
      <w:r w:rsidR="007C5F8B" w:rsidRPr="00034A72">
        <w:rPr>
          <w:rStyle w:val="FootnoteReference"/>
          <w:rFonts w:ascii="IRBadr" w:hAnsi="IRBadr" w:cs="IRBadr"/>
          <w:sz w:val="28"/>
          <w:szCs w:val="28"/>
          <w:rtl/>
        </w:rPr>
        <w:footnoteReference w:id="18"/>
      </w:r>
      <w:r w:rsidRPr="00034A72">
        <w:rPr>
          <w:rFonts w:ascii="IRBadr" w:hAnsi="IRBadr" w:cs="IRBadr"/>
          <w:sz w:val="28"/>
          <w:szCs w:val="28"/>
          <w:rtl/>
        </w:rPr>
        <w:t xml:space="preserve"> و اگر به آن </w:t>
      </w:r>
      <w:r w:rsidR="00D44DF7">
        <w:rPr>
          <w:rFonts w:ascii="IRBadr" w:hAnsi="IRBadr" w:cs="IRBadr"/>
          <w:sz w:val="28"/>
          <w:szCs w:val="28"/>
          <w:rtl/>
        </w:rPr>
        <w:t>ب</w:t>
      </w:r>
      <w:r w:rsidR="00D44DF7">
        <w:rPr>
          <w:rFonts w:ascii="IRBadr" w:hAnsi="IRBadr" w:cs="IRBadr" w:hint="cs"/>
          <w:sz w:val="28"/>
          <w:szCs w:val="28"/>
          <w:rtl/>
        </w:rPr>
        <w:t>ی‌</w:t>
      </w:r>
      <w:r w:rsidR="00D44DF7">
        <w:rPr>
          <w:rFonts w:ascii="IRBadr" w:hAnsi="IRBadr" w:cs="IRBadr" w:hint="eastAsia"/>
          <w:sz w:val="28"/>
          <w:szCs w:val="28"/>
          <w:rtl/>
        </w:rPr>
        <w:t>اعتنائ</w:t>
      </w:r>
      <w:r w:rsidR="00D44DF7">
        <w:rPr>
          <w:rFonts w:ascii="IRBadr" w:hAnsi="IRBadr" w:cs="IRBadr" w:hint="cs"/>
          <w:sz w:val="28"/>
          <w:szCs w:val="28"/>
          <w:rtl/>
        </w:rPr>
        <w:t>ی</w:t>
      </w:r>
      <w:r w:rsidRPr="00034A72">
        <w:rPr>
          <w:rFonts w:ascii="IRBadr" w:hAnsi="IRBadr" w:cs="IRBadr"/>
          <w:sz w:val="28"/>
          <w:szCs w:val="28"/>
          <w:rtl/>
        </w:rPr>
        <w:t xml:space="preserve"> شود زندگی </w:t>
      </w:r>
      <w:r w:rsidR="00D44DF7">
        <w:rPr>
          <w:rFonts w:ascii="IRBadr" w:hAnsi="IRBadr" w:cs="IRBadr"/>
          <w:sz w:val="28"/>
          <w:szCs w:val="28"/>
          <w:rtl/>
        </w:rPr>
        <w:t>نکبت‌بار</w:t>
      </w:r>
      <w:r w:rsidRPr="00034A72">
        <w:rPr>
          <w:rFonts w:ascii="IRBadr" w:hAnsi="IRBadr" w:cs="IRBadr"/>
          <w:sz w:val="28"/>
          <w:szCs w:val="28"/>
          <w:rtl/>
        </w:rPr>
        <w:t xml:space="preserve"> به سراغ ما خواهد آمد.</w:t>
      </w:r>
    </w:p>
    <w:p w:rsidR="0085336A" w:rsidRPr="00034A72" w:rsidRDefault="007C5F8B"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lastRenderedPageBreak/>
        <w:t>«</w:t>
      </w:r>
      <w:r w:rsidR="0085336A" w:rsidRPr="00034A72">
        <w:rPr>
          <w:rFonts w:ascii="IRBadr" w:hAnsi="IRBadr" w:cs="IRBadr"/>
          <w:b/>
          <w:bCs/>
          <w:sz w:val="28"/>
          <w:szCs w:val="28"/>
          <w:rtl/>
        </w:rPr>
        <w:t>وَمَنْ أَعْرَضَ عَن ذِ</w:t>
      </w:r>
      <w:r w:rsidR="001B2329">
        <w:rPr>
          <w:rFonts w:ascii="IRBadr" w:hAnsi="IRBadr" w:cs="IRBadr"/>
          <w:b/>
          <w:bCs/>
          <w:sz w:val="28"/>
          <w:szCs w:val="28"/>
          <w:rtl/>
        </w:rPr>
        <w:t>ک</w:t>
      </w:r>
      <w:r w:rsidR="0085336A" w:rsidRPr="00034A72">
        <w:rPr>
          <w:rFonts w:ascii="IRBadr" w:hAnsi="IRBadr" w:cs="IRBadr"/>
          <w:b/>
          <w:bCs/>
          <w:sz w:val="28"/>
          <w:szCs w:val="28"/>
          <w:rtl/>
        </w:rPr>
        <w:t>رِی فَإِنَّ لَهُ مَعِیشَةً ضَن</w:t>
      </w:r>
      <w:r w:rsidR="001B2329">
        <w:rPr>
          <w:rFonts w:ascii="IRBadr" w:hAnsi="IRBadr" w:cs="IRBadr"/>
          <w:b/>
          <w:bCs/>
          <w:sz w:val="28"/>
          <w:szCs w:val="28"/>
          <w:rtl/>
        </w:rPr>
        <w:t>ک</w:t>
      </w:r>
      <w:r w:rsidR="0085336A" w:rsidRPr="00034A72">
        <w:rPr>
          <w:rFonts w:ascii="IRBadr" w:hAnsi="IRBadr" w:cs="IRBadr"/>
          <w:b/>
          <w:bCs/>
          <w:sz w:val="28"/>
          <w:szCs w:val="28"/>
          <w:rtl/>
        </w:rPr>
        <w:t>ا</w:t>
      </w:r>
      <w:r w:rsidRPr="00034A72">
        <w:rPr>
          <w:rFonts w:ascii="IRBadr" w:hAnsi="IRBadr" w:cs="IRBadr"/>
          <w:sz w:val="28"/>
          <w:szCs w:val="28"/>
          <w:rtl/>
        </w:rPr>
        <w:t>»</w:t>
      </w:r>
      <w:r w:rsidRPr="00034A72">
        <w:rPr>
          <w:rStyle w:val="FootnoteReference"/>
          <w:rFonts w:ascii="IRBadr" w:hAnsi="IRBadr" w:cs="IRBadr"/>
          <w:sz w:val="28"/>
          <w:szCs w:val="28"/>
          <w:rtl/>
        </w:rPr>
        <w:footnoteReference w:id="19"/>
      </w:r>
    </w:p>
    <w:p w:rsidR="00E209FA" w:rsidRPr="00E234FA" w:rsidRDefault="00E209FA" w:rsidP="00C63F2C">
      <w:pPr>
        <w:pStyle w:val="Heading2"/>
        <w:jc w:val="both"/>
        <w:rPr>
          <w:rtl/>
        </w:rPr>
      </w:pPr>
      <w:bookmarkStart w:id="14" w:name="_Toc426630742"/>
      <w:r w:rsidRPr="00E234FA">
        <w:rPr>
          <w:rtl/>
        </w:rPr>
        <w:t>توجه به قرآن در عصر جدید</w:t>
      </w:r>
      <w:bookmarkEnd w:id="14"/>
    </w:p>
    <w:p w:rsidR="0085336A" w:rsidRPr="00034A72" w:rsidRDefault="0085336A"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 xml:space="preserve">امروز در سایه انقلاب اسلامی درهای دانشگاه </w:t>
      </w:r>
      <w:r w:rsidR="00D44DF7">
        <w:rPr>
          <w:rFonts w:ascii="IRBadr" w:hAnsi="IRBadr" w:cs="IRBadr"/>
          <w:sz w:val="28"/>
          <w:szCs w:val="28"/>
          <w:rtl/>
        </w:rPr>
        <w:t>به‌سو</w:t>
      </w:r>
      <w:r w:rsidR="00D44DF7">
        <w:rPr>
          <w:rFonts w:ascii="IRBadr" w:hAnsi="IRBadr" w:cs="IRBadr" w:hint="cs"/>
          <w:sz w:val="28"/>
          <w:szCs w:val="28"/>
          <w:rtl/>
        </w:rPr>
        <w:t>ی</w:t>
      </w:r>
      <w:r w:rsidRPr="00034A72">
        <w:rPr>
          <w:rFonts w:ascii="IRBadr" w:hAnsi="IRBadr" w:cs="IRBadr"/>
          <w:sz w:val="28"/>
          <w:szCs w:val="28"/>
          <w:rtl/>
        </w:rPr>
        <w:t xml:space="preserve"> تفسیر </w:t>
      </w:r>
      <w:r w:rsidR="00D44DF7">
        <w:rPr>
          <w:rFonts w:ascii="IRBadr" w:hAnsi="IRBadr" w:cs="IRBadr"/>
          <w:sz w:val="28"/>
          <w:szCs w:val="28"/>
          <w:rtl/>
        </w:rPr>
        <w:t>بازشده</w:t>
      </w:r>
      <w:r w:rsidRPr="00034A72">
        <w:rPr>
          <w:rFonts w:ascii="IRBadr" w:hAnsi="IRBadr" w:cs="IRBadr"/>
          <w:sz w:val="28"/>
          <w:szCs w:val="28"/>
          <w:rtl/>
        </w:rPr>
        <w:t xml:space="preserve"> است و مقام معظم رهبری در نامه به جوانان آمری</w:t>
      </w:r>
      <w:r w:rsidR="001B2329">
        <w:rPr>
          <w:rFonts w:ascii="IRBadr" w:hAnsi="IRBadr" w:cs="IRBadr"/>
          <w:sz w:val="28"/>
          <w:szCs w:val="28"/>
          <w:rtl/>
        </w:rPr>
        <w:t>ک</w:t>
      </w:r>
      <w:r w:rsidRPr="00034A72">
        <w:rPr>
          <w:rFonts w:ascii="IRBadr" w:hAnsi="IRBadr" w:cs="IRBadr"/>
          <w:sz w:val="28"/>
          <w:szCs w:val="28"/>
          <w:rtl/>
        </w:rPr>
        <w:t xml:space="preserve">ا و اروپا فرمود برای شناخت اسلام </w:t>
      </w:r>
      <w:r w:rsidR="00D44DF7">
        <w:rPr>
          <w:rFonts w:ascii="IRBadr" w:hAnsi="IRBadr" w:cs="IRBadr"/>
          <w:sz w:val="28"/>
          <w:szCs w:val="28"/>
          <w:rtl/>
        </w:rPr>
        <w:t>به‌جا</w:t>
      </w:r>
      <w:r w:rsidR="00D44DF7">
        <w:rPr>
          <w:rFonts w:ascii="IRBadr" w:hAnsi="IRBadr" w:cs="IRBadr" w:hint="cs"/>
          <w:sz w:val="28"/>
          <w:szCs w:val="28"/>
          <w:rtl/>
        </w:rPr>
        <w:t>ی</w:t>
      </w:r>
      <w:r w:rsidRPr="00034A72">
        <w:rPr>
          <w:rFonts w:ascii="IRBadr" w:hAnsi="IRBadr" w:cs="IRBadr"/>
          <w:sz w:val="28"/>
          <w:szCs w:val="28"/>
          <w:rtl/>
        </w:rPr>
        <w:t xml:space="preserve"> رسانه‌ها از خود قرآن بهره گیرند وظیفه حوزه‌ها آن است </w:t>
      </w:r>
      <w:r w:rsidR="001B2329">
        <w:rPr>
          <w:rFonts w:ascii="IRBadr" w:hAnsi="IRBadr" w:cs="IRBadr"/>
          <w:sz w:val="28"/>
          <w:szCs w:val="28"/>
          <w:rtl/>
        </w:rPr>
        <w:t>ک</w:t>
      </w:r>
      <w:r w:rsidRPr="00034A72">
        <w:rPr>
          <w:rFonts w:ascii="IRBadr" w:hAnsi="IRBadr" w:cs="IRBadr"/>
          <w:sz w:val="28"/>
          <w:szCs w:val="28"/>
          <w:rtl/>
        </w:rPr>
        <w:t xml:space="preserve">ه طلاب جوان را با قرآن و روش تفسیر صحیح و جامع آشنا نمایند تا </w:t>
      </w:r>
      <w:r w:rsidRPr="001D56E1">
        <w:rPr>
          <w:rFonts w:ascii="IRBadr" w:hAnsi="IRBadr" w:cs="IRBadr"/>
          <w:sz w:val="28"/>
          <w:szCs w:val="28"/>
          <w:rtl/>
        </w:rPr>
        <w:t xml:space="preserve">رضیه </w:t>
      </w:r>
      <w:r w:rsidRPr="00034A72">
        <w:rPr>
          <w:rFonts w:ascii="IRBadr" w:hAnsi="IRBadr" w:cs="IRBadr"/>
          <w:sz w:val="28"/>
          <w:szCs w:val="28"/>
          <w:rtl/>
        </w:rPr>
        <w:t>و استفاده ناقص را از دیگران بگیرند.</w:t>
      </w:r>
    </w:p>
    <w:p w:rsidR="0085336A" w:rsidRPr="00034A72" w:rsidRDefault="0085336A"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 xml:space="preserve">چه عالم </w:t>
      </w:r>
      <w:r w:rsidR="00D44DF7">
        <w:rPr>
          <w:rFonts w:ascii="IRBadr" w:hAnsi="IRBadr" w:cs="IRBadr"/>
          <w:sz w:val="28"/>
          <w:szCs w:val="28"/>
          <w:rtl/>
        </w:rPr>
        <w:t>نماها</w:t>
      </w:r>
      <w:r w:rsidR="00D44DF7">
        <w:rPr>
          <w:rFonts w:ascii="IRBadr" w:hAnsi="IRBadr" w:cs="IRBadr" w:hint="cs"/>
          <w:sz w:val="28"/>
          <w:szCs w:val="28"/>
          <w:rtl/>
        </w:rPr>
        <w:t>یی</w:t>
      </w:r>
      <w:r w:rsidRPr="00034A72">
        <w:rPr>
          <w:rFonts w:ascii="IRBadr" w:hAnsi="IRBadr" w:cs="IRBadr"/>
          <w:sz w:val="28"/>
          <w:szCs w:val="28"/>
          <w:rtl/>
        </w:rPr>
        <w:t xml:space="preserve"> در دنیا به مردم گفتند </w:t>
      </w:r>
      <w:r w:rsidR="001B2329">
        <w:rPr>
          <w:rFonts w:ascii="IRBadr" w:hAnsi="IRBadr" w:cs="IRBadr"/>
          <w:sz w:val="28"/>
          <w:szCs w:val="28"/>
          <w:rtl/>
        </w:rPr>
        <w:t>ک</w:t>
      </w:r>
      <w:r w:rsidRPr="00034A72">
        <w:rPr>
          <w:rFonts w:ascii="IRBadr" w:hAnsi="IRBadr" w:cs="IRBadr"/>
          <w:sz w:val="28"/>
          <w:szCs w:val="28"/>
          <w:rtl/>
        </w:rPr>
        <w:t xml:space="preserve">ه اطاعت از اولی الامر به دستور قرآن واجب است و </w:t>
      </w:r>
      <w:r w:rsidR="00D44DF7">
        <w:rPr>
          <w:rFonts w:ascii="IRBadr" w:hAnsi="IRBadr" w:cs="IRBadr"/>
          <w:sz w:val="28"/>
          <w:szCs w:val="28"/>
          <w:rtl/>
        </w:rPr>
        <w:t>اولوالأمر</w:t>
      </w:r>
      <w:r w:rsidRPr="00034A72">
        <w:rPr>
          <w:rFonts w:ascii="IRBadr" w:hAnsi="IRBadr" w:cs="IRBadr"/>
          <w:sz w:val="28"/>
          <w:szCs w:val="28"/>
          <w:rtl/>
        </w:rPr>
        <w:t xml:space="preserve"> را با </w:t>
      </w:r>
      <w:r w:rsidR="00D44DF7">
        <w:rPr>
          <w:rFonts w:ascii="IRBadr" w:hAnsi="IRBadr" w:cs="IRBadr"/>
          <w:sz w:val="28"/>
          <w:szCs w:val="28"/>
          <w:rtl/>
        </w:rPr>
        <w:t>بن</w:t>
      </w:r>
      <w:r w:rsidR="00D44DF7">
        <w:rPr>
          <w:rFonts w:ascii="IRBadr" w:hAnsi="IRBadr" w:cs="IRBadr" w:hint="cs"/>
          <w:sz w:val="28"/>
          <w:szCs w:val="28"/>
          <w:rtl/>
        </w:rPr>
        <w:t>ی‌</w:t>
      </w:r>
      <w:r w:rsidR="00D44DF7">
        <w:rPr>
          <w:rFonts w:ascii="IRBadr" w:hAnsi="IRBadr" w:cs="IRBadr" w:hint="eastAsia"/>
          <w:sz w:val="28"/>
          <w:szCs w:val="28"/>
          <w:rtl/>
        </w:rPr>
        <w:t>ام</w:t>
      </w:r>
      <w:r w:rsidR="00D44DF7">
        <w:rPr>
          <w:rFonts w:ascii="IRBadr" w:hAnsi="IRBadr" w:cs="IRBadr" w:hint="cs"/>
          <w:sz w:val="28"/>
          <w:szCs w:val="28"/>
          <w:rtl/>
        </w:rPr>
        <w:t>ی</w:t>
      </w:r>
      <w:r w:rsidR="00D44DF7">
        <w:rPr>
          <w:rFonts w:ascii="IRBadr" w:hAnsi="IRBadr" w:cs="IRBadr" w:hint="eastAsia"/>
          <w:sz w:val="28"/>
          <w:szCs w:val="28"/>
          <w:rtl/>
        </w:rPr>
        <w:t>ه‌ها</w:t>
      </w:r>
      <w:r w:rsidRPr="00034A72">
        <w:rPr>
          <w:rFonts w:ascii="IRBadr" w:hAnsi="IRBadr" w:cs="IRBadr"/>
          <w:sz w:val="28"/>
          <w:szCs w:val="28"/>
          <w:rtl/>
        </w:rPr>
        <w:t xml:space="preserve"> و </w:t>
      </w:r>
      <w:r w:rsidR="00D44DF7">
        <w:rPr>
          <w:rFonts w:ascii="IRBadr" w:hAnsi="IRBadr" w:cs="IRBadr"/>
          <w:sz w:val="28"/>
          <w:szCs w:val="28"/>
          <w:rtl/>
        </w:rPr>
        <w:t>بن</w:t>
      </w:r>
      <w:r w:rsidR="00D44DF7">
        <w:rPr>
          <w:rFonts w:ascii="IRBadr" w:hAnsi="IRBadr" w:cs="IRBadr" w:hint="cs"/>
          <w:sz w:val="28"/>
          <w:szCs w:val="28"/>
          <w:rtl/>
        </w:rPr>
        <w:t>ی‌</w:t>
      </w:r>
      <w:r w:rsidR="00D44DF7">
        <w:rPr>
          <w:rFonts w:ascii="IRBadr" w:hAnsi="IRBadr" w:cs="IRBadr" w:hint="eastAsia"/>
          <w:sz w:val="28"/>
          <w:szCs w:val="28"/>
          <w:rtl/>
        </w:rPr>
        <w:t>عباس‌ها</w:t>
      </w:r>
      <w:r w:rsidRPr="00034A72">
        <w:rPr>
          <w:rFonts w:ascii="IRBadr" w:hAnsi="IRBadr" w:cs="IRBadr"/>
          <w:sz w:val="28"/>
          <w:szCs w:val="28"/>
          <w:rtl/>
        </w:rPr>
        <w:t xml:space="preserve"> و امروز به آل سعود و آل خلیفه و امراء و پادشاهان تطبیق و مردم را اسیر این مفسدین </w:t>
      </w:r>
      <w:r w:rsidR="001B2329">
        <w:rPr>
          <w:rFonts w:ascii="IRBadr" w:hAnsi="IRBadr" w:cs="IRBadr"/>
          <w:sz w:val="28"/>
          <w:szCs w:val="28"/>
          <w:rtl/>
        </w:rPr>
        <w:t>ک</w:t>
      </w:r>
      <w:r w:rsidRPr="00034A72">
        <w:rPr>
          <w:rFonts w:ascii="IRBadr" w:hAnsi="IRBadr" w:cs="IRBadr"/>
          <w:sz w:val="28"/>
          <w:szCs w:val="28"/>
          <w:rtl/>
        </w:rPr>
        <w:t>ردند.</w:t>
      </w:r>
      <w:r w:rsidR="00E209FA" w:rsidRPr="00034A72">
        <w:rPr>
          <w:rFonts w:ascii="IRBadr" w:hAnsi="IRBadr" w:cs="IRBadr"/>
          <w:sz w:val="28"/>
          <w:szCs w:val="28"/>
          <w:rtl/>
        </w:rPr>
        <w:t xml:space="preserve"> </w:t>
      </w:r>
      <w:r w:rsidR="001B2329">
        <w:rPr>
          <w:rFonts w:ascii="IRBadr" w:hAnsi="IRBadr" w:cs="IRBadr"/>
          <w:sz w:val="28"/>
          <w:szCs w:val="28"/>
          <w:rtl/>
        </w:rPr>
        <w:t>ک</w:t>
      </w:r>
      <w:r w:rsidRPr="00034A72">
        <w:rPr>
          <w:rFonts w:ascii="IRBadr" w:hAnsi="IRBadr" w:cs="IRBadr"/>
          <w:sz w:val="28"/>
          <w:szCs w:val="28"/>
          <w:rtl/>
        </w:rPr>
        <w:t xml:space="preserve">ه اگر ما در تفسیر </w:t>
      </w:r>
      <w:r w:rsidR="00D44DF7">
        <w:rPr>
          <w:rFonts w:ascii="IRBadr" w:hAnsi="IRBadr" w:cs="IRBadr"/>
          <w:sz w:val="28"/>
          <w:szCs w:val="28"/>
          <w:rtl/>
        </w:rPr>
        <w:t>اولوالأمر</w:t>
      </w:r>
      <w:r w:rsidRPr="00034A72">
        <w:rPr>
          <w:rFonts w:ascii="IRBadr" w:hAnsi="IRBadr" w:cs="IRBadr"/>
          <w:sz w:val="28"/>
          <w:szCs w:val="28"/>
          <w:rtl/>
        </w:rPr>
        <w:t xml:space="preserve"> نگاه جامعی داشته باشیم </w:t>
      </w:r>
      <w:r w:rsidR="001B2329">
        <w:rPr>
          <w:rFonts w:ascii="IRBadr" w:hAnsi="IRBadr" w:cs="IRBadr"/>
          <w:sz w:val="28"/>
          <w:szCs w:val="28"/>
          <w:rtl/>
        </w:rPr>
        <w:t>ک</w:t>
      </w:r>
      <w:r w:rsidRPr="00034A72">
        <w:rPr>
          <w:rFonts w:ascii="IRBadr" w:hAnsi="IRBadr" w:cs="IRBadr"/>
          <w:sz w:val="28"/>
          <w:szCs w:val="28"/>
          <w:rtl/>
        </w:rPr>
        <w:t xml:space="preserve">ه قرآن در </w:t>
      </w:r>
      <w:r w:rsidR="001B2329">
        <w:rPr>
          <w:rFonts w:ascii="IRBadr" w:hAnsi="IRBadr" w:cs="IRBadr"/>
          <w:sz w:val="28"/>
          <w:szCs w:val="28"/>
          <w:rtl/>
        </w:rPr>
        <w:t>ک</w:t>
      </w:r>
      <w:r w:rsidR="00D44DF7">
        <w:rPr>
          <w:rFonts w:ascii="IRBadr" w:hAnsi="IRBadr" w:cs="IRBadr"/>
          <w:sz w:val="28"/>
          <w:szCs w:val="28"/>
          <w:rtl/>
        </w:rPr>
        <w:t>نار اطاعت از اولوالأمر</w:t>
      </w:r>
      <w:r w:rsidRPr="00034A72">
        <w:rPr>
          <w:rFonts w:ascii="IRBadr" w:hAnsi="IRBadr" w:cs="IRBadr"/>
          <w:sz w:val="28"/>
          <w:szCs w:val="28"/>
          <w:rtl/>
        </w:rPr>
        <w:t xml:space="preserve"> در آیات دیگری اطاعت از افراد گناه</w:t>
      </w:r>
      <w:r w:rsidR="001B2329">
        <w:rPr>
          <w:rFonts w:ascii="IRBadr" w:hAnsi="IRBadr" w:cs="IRBadr"/>
          <w:sz w:val="28"/>
          <w:szCs w:val="28"/>
          <w:rtl/>
        </w:rPr>
        <w:t>ک</w:t>
      </w:r>
      <w:r w:rsidRPr="00034A72">
        <w:rPr>
          <w:rFonts w:ascii="IRBadr" w:hAnsi="IRBadr" w:cs="IRBadr"/>
          <w:sz w:val="28"/>
          <w:szCs w:val="28"/>
          <w:rtl/>
        </w:rPr>
        <w:t xml:space="preserve">ار، </w:t>
      </w:r>
      <w:r w:rsidR="001B2329">
        <w:rPr>
          <w:rFonts w:ascii="IRBadr" w:hAnsi="IRBadr" w:cs="IRBadr"/>
          <w:sz w:val="28"/>
          <w:szCs w:val="28"/>
          <w:rtl/>
        </w:rPr>
        <w:t>ک</w:t>
      </w:r>
      <w:r w:rsidRPr="00034A72">
        <w:rPr>
          <w:rFonts w:ascii="IRBadr" w:hAnsi="IRBadr" w:cs="IRBadr"/>
          <w:sz w:val="28"/>
          <w:szCs w:val="28"/>
          <w:rtl/>
        </w:rPr>
        <w:t xml:space="preserve">فور، مسرف، مهین، مفسد، بدسابقه، غافل، </w:t>
      </w:r>
      <w:r w:rsidR="00D44DF7">
        <w:rPr>
          <w:rFonts w:ascii="IRBadr" w:hAnsi="IRBadr" w:cs="IRBadr"/>
          <w:sz w:val="28"/>
          <w:szCs w:val="28"/>
          <w:rtl/>
        </w:rPr>
        <w:t>هوس‌باز</w:t>
      </w:r>
      <w:r w:rsidRPr="00034A72">
        <w:rPr>
          <w:rFonts w:ascii="IRBadr" w:hAnsi="IRBadr" w:cs="IRBadr"/>
          <w:sz w:val="28"/>
          <w:szCs w:val="28"/>
          <w:rtl/>
        </w:rPr>
        <w:t xml:space="preserve">، افراطی، جاهل و… را نهی </w:t>
      </w:r>
      <w:r w:rsidR="001B2329">
        <w:rPr>
          <w:rFonts w:ascii="IRBadr" w:hAnsi="IRBadr" w:cs="IRBadr"/>
          <w:sz w:val="28"/>
          <w:szCs w:val="28"/>
          <w:rtl/>
        </w:rPr>
        <w:t>ک</w:t>
      </w:r>
      <w:r w:rsidRPr="00034A72">
        <w:rPr>
          <w:rFonts w:ascii="IRBadr" w:hAnsi="IRBadr" w:cs="IRBadr"/>
          <w:sz w:val="28"/>
          <w:szCs w:val="28"/>
          <w:rtl/>
        </w:rPr>
        <w:t>رده هرگز مسیر رشد انسان از ولایت اولیاء خدا به پذیرش ولایت طاغوت‌ها تبدیل نمی‌ش</w:t>
      </w:r>
      <w:r w:rsidR="00E209FA" w:rsidRPr="00034A72">
        <w:rPr>
          <w:rFonts w:ascii="IRBadr" w:hAnsi="IRBadr" w:cs="IRBadr"/>
          <w:sz w:val="28"/>
          <w:szCs w:val="28"/>
          <w:rtl/>
        </w:rPr>
        <w:t>و</w:t>
      </w:r>
      <w:r w:rsidRPr="00034A72">
        <w:rPr>
          <w:rFonts w:ascii="IRBadr" w:hAnsi="IRBadr" w:cs="IRBadr"/>
          <w:sz w:val="28"/>
          <w:szCs w:val="28"/>
          <w:rtl/>
        </w:rPr>
        <w:t>د.</w:t>
      </w:r>
    </w:p>
    <w:p w:rsidR="009A231E" w:rsidRPr="00E234FA" w:rsidRDefault="00E6240E" w:rsidP="00C63F2C">
      <w:pPr>
        <w:pStyle w:val="Heading2"/>
        <w:jc w:val="both"/>
        <w:rPr>
          <w:rtl/>
        </w:rPr>
      </w:pPr>
      <w:bookmarkStart w:id="15" w:name="_Toc426630743"/>
      <w:r w:rsidRPr="00E234FA">
        <w:rPr>
          <w:rtl/>
        </w:rPr>
        <w:t>دعا</w:t>
      </w:r>
      <w:bookmarkEnd w:id="15"/>
    </w:p>
    <w:p w:rsidR="00E6240E" w:rsidRPr="00034A72" w:rsidRDefault="00E6240E"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 xml:space="preserve">خدایا تو را به قرآن سوگند می‌دهیم ما را قرآنی </w:t>
      </w:r>
      <w:r w:rsidR="00D44DF7">
        <w:rPr>
          <w:rFonts w:ascii="IRBadr" w:hAnsi="IRBadr" w:cs="IRBadr"/>
          <w:sz w:val="28"/>
          <w:szCs w:val="28"/>
          <w:rtl/>
        </w:rPr>
        <w:t>زنده بدار</w:t>
      </w:r>
      <w:r w:rsidRPr="00034A72">
        <w:rPr>
          <w:rFonts w:ascii="IRBadr" w:hAnsi="IRBadr" w:cs="IRBadr"/>
          <w:sz w:val="28"/>
          <w:szCs w:val="28"/>
          <w:rtl/>
        </w:rPr>
        <w:t>. ما را قرآنی بمیران. ما را با قرآن محشور گردان. ما را مشمول شفاعت قرآن قرار بده.</w:t>
      </w:r>
    </w:p>
    <w:p w:rsidR="00E6240E" w:rsidRPr="00034A72" w:rsidRDefault="00BC4BCF" w:rsidP="00C63F2C">
      <w:pPr>
        <w:pStyle w:val="NormalWeb"/>
        <w:bidi/>
        <w:spacing w:before="120" w:beforeAutospacing="0" w:after="120" w:afterAutospacing="0" w:line="360" w:lineRule="auto"/>
        <w:jc w:val="both"/>
        <w:rPr>
          <w:rFonts w:ascii="IRBadr" w:hAnsi="IRBadr" w:cs="IRBadr"/>
          <w:b/>
          <w:bCs/>
          <w:sz w:val="28"/>
          <w:szCs w:val="28"/>
          <w:rtl/>
        </w:rPr>
      </w:pPr>
      <w:r w:rsidRPr="00034A72">
        <w:rPr>
          <w:rFonts w:ascii="IRBadr" w:hAnsi="IRBadr" w:cs="IRBadr"/>
          <w:b/>
          <w:bCs/>
          <w:sz w:val="28"/>
          <w:szCs w:val="28"/>
          <w:rtl/>
        </w:rPr>
        <w:t>بِسْمِ اللَّهِ الرَّحْمَنِ الرَّحِ</w:t>
      </w:r>
      <w:r w:rsidR="001B2329">
        <w:rPr>
          <w:rFonts w:ascii="IRBadr" w:hAnsi="IRBadr" w:cs="IRBadr"/>
          <w:b/>
          <w:bCs/>
          <w:sz w:val="28"/>
          <w:szCs w:val="28"/>
          <w:rtl/>
        </w:rPr>
        <w:t>ی</w:t>
      </w:r>
      <w:r w:rsidRPr="00034A72">
        <w:rPr>
          <w:rFonts w:ascii="IRBadr" w:hAnsi="IRBadr" w:cs="IRBadr"/>
          <w:b/>
          <w:bCs/>
          <w:sz w:val="28"/>
          <w:szCs w:val="28"/>
          <w:rtl/>
        </w:rPr>
        <w:t>مِ إِنَّا أَعْطَ</w:t>
      </w:r>
      <w:r w:rsidR="001B2329">
        <w:rPr>
          <w:rFonts w:ascii="IRBadr" w:hAnsi="IRBadr" w:cs="IRBadr"/>
          <w:b/>
          <w:bCs/>
          <w:sz w:val="28"/>
          <w:szCs w:val="28"/>
          <w:rtl/>
        </w:rPr>
        <w:t>ی</w:t>
      </w:r>
      <w:r w:rsidRPr="00034A72">
        <w:rPr>
          <w:rFonts w:ascii="IRBadr" w:hAnsi="IRBadr" w:cs="IRBadr"/>
          <w:b/>
          <w:bCs/>
          <w:sz w:val="28"/>
          <w:szCs w:val="28"/>
          <w:rtl/>
        </w:rPr>
        <w:t>نَا</w:t>
      </w:r>
      <w:r w:rsidR="001B2329">
        <w:rPr>
          <w:rFonts w:ascii="IRBadr" w:hAnsi="IRBadr" w:cs="IRBadr"/>
          <w:b/>
          <w:bCs/>
          <w:sz w:val="28"/>
          <w:szCs w:val="28"/>
          <w:rtl/>
        </w:rPr>
        <w:t>ک</w:t>
      </w:r>
      <w:r w:rsidRPr="00034A72">
        <w:rPr>
          <w:rFonts w:ascii="IRBadr" w:hAnsi="IRBadr" w:cs="IRBadr"/>
          <w:b/>
          <w:bCs/>
          <w:sz w:val="28"/>
          <w:szCs w:val="28"/>
          <w:rtl/>
        </w:rPr>
        <w:t xml:space="preserve"> الْ</w:t>
      </w:r>
      <w:r w:rsidR="001B2329">
        <w:rPr>
          <w:rFonts w:ascii="IRBadr" w:hAnsi="IRBadr" w:cs="IRBadr"/>
          <w:b/>
          <w:bCs/>
          <w:sz w:val="28"/>
          <w:szCs w:val="28"/>
          <w:rtl/>
        </w:rPr>
        <w:t>ک</w:t>
      </w:r>
      <w:r w:rsidRPr="00034A72">
        <w:rPr>
          <w:rFonts w:ascii="IRBadr" w:hAnsi="IRBadr" w:cs="IRBadr"/>
          <w:b/>
          <w:bCs/>
          <w:sz w:val="28"/>
          <w:szCs w:val="28"/>
          <w:rtl/>
        </w:rPr>
        <w:t>وْثَرَ فَصَلِّ لِرَبِّ</w:t>
      </w:r>
      <w:r w:rsidR="001B2329">
        <w:rPr>
          <w:rFonts w:ascii="IRBadr" w:hAnsi="IRBadr" w:cs="IRBadr"/>
          <w:b/>
          <w:bCs/>
          <w:sz w:val="28"/>
          <w:szCs w:val="28"/>
          <w:rtl/>
        </w:rPr>
        <w:t>ک</w:t>
      </w:r>
      <w:r w:rsidRPr="00034A72">
        <w:rPr>
          <w:rFonts w:ascii="IRBadr" w:hAnsi="IRBadr" w:cs="IRBadr"/>
          <w:b/>
          <w:bCs/>
          <w:sz w:val="28"/>
          <w:szCs w:val="28"/>
          <w:rtl/>
        </w:rPr>
        <w:t xml:space="preserve"> وَانْحَرْ إِنَّ شَانِئَ</w:t>
      </w:r>
      <w:r w:rsidR="001B2329">
        <w:rPr>
          <w:rFonts w:ascii="IRBadr" w:hAnsi="IRBadr" w:cs="IRBadr"/>
          <w:b/>
          <w:bCs/>
          <w:sz w:val="28"/>
          <w:szCs w:val="28"/>
          <w:rtl/>
        </w:rPr>
        <w:t>ک</w:t>
      </w:r>
      <w:r w:rsidRPr="00034A72">
        <w:rPr>
          <w:rFonts w:ascii="IRBadr" w:hAnsi="IRBadr" w:cs="IRBadr"/>
          <w:b/>
          <w:bCs/>
          <w:sz w:val="28"/>
          <w:szCs w:val="28"/>
          <w:rtl/>
        </w:rPr>
        <w:t xml:space="preserve"> هُوَ الْأَبْتَرُ</w:t>
      </w:r>
      <w:r w:rsidRPr="00034A72">
        <w:rPr>
          <w:rStyle w:val="FootnoteReference"/>
          <w:rFonts w:ascii="IRBadr" w:hAnsi="IRBadr" w:cs="IRBadr"/>
          <w:b/>
          <w:bCs/>
          <w:sz w:val="28"/>
          <w:szCs w:val="28"/>
          <w:rtl/>
        </w:rPr>
        <w:footnoteReference w:id="20"/>
      </w:r>
    </w:p>
    <w:p w:rsidR="00BC4BCF" w:rsidRPr="00E234FA" w:rsidRDefault="00BC4BCF" w:rsidP="00C63F2C">
      <w:pPr>
        <w:pStyle w:val="Heading2"/>
        <w:jc w:val="both"/>
        <w:rPr>
          <w:rtl/>
        </w:rPr>
      </w:pPr>
      <w:bookmarkStart w:id="16" w:name="_Toc426630744"/>
      <w:r w:rsidRPr="00E234FA">
        <w:rPr>
          <w:rtl/>
        </w:rPr>
        <w:lastRenderedPageBreak/>
        <w:t>خطبه دوم</w:t>
      </w:r>
      <w:bookmarkEnd w:id="16"/>
    </w:p>
    <w:p w:rsidR="00441DE8" w:rsidRPr="00034A72" w:rsidRDefault="00A07EC2" w:rsidP="001D56E1">
      <w:pPr>
        <w:pStyle w:val="NormalWeb"/>
        <w:bidi/>
        <w:jc w:val="both"/>
        <w:rPr>
          <w:rFonts w:ascii="IRBadr" w:hAnsi="IRBadr" w:cs="IRBadr"/>
          <w:b/>
          <w:bCs/>
          <w:sz w:val="28"/>
          <w:szCs w:val="28"/>
          <w:rtl/>
        </w:rPr>
      </w:pPr>
      <w:r w:rsidRPr="00034A72">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034A72">
        <w:rPr>
          <w:rFonts w:ascii="IRBadr" w:hAnsi="IRBadr" w:cs="IRBadr"/>
          <w:b/>
          <w:bCs/>
          <w:sz w:val="28"/>
          <w:szCs w:val="28"/>
          <w:vertAlign w:val="superscript"/>
          <w:rtl/>
        </w:rPr>
        <w:footnoteReference w:id="21"/>
      </w:r>
      <w:r w:rsidRPr="00034A72">
        <w:rPr>
          <w:rFonts w:ascii="IRBadr" w:hAnsi="IRBadr" w:cs="IRBadr"/>
          <w:b/>
          <w:bCs/>
          <w:sz w:val="28"/>
          <w:szCs w:val="28"/>
          <w:rtl/>
        </w:rPr>
        <w:t xml:space="preserve"> </w:t>
      </w:r>
      <w:r w:rsidR="00C63F2C" w:rsidRPr="00663C08">
        <w:rPr>
          <w:rFonts w:ascii="IRBadr" w:hAnsi="IRBadr" w:cs="IRBadr"/>
          <w:b/>
          <w:bCs/>
          <w:sz w:val="28"/>
          <w:szCs w:val="28"/>
          <w:rtl/>
        </w:rPr>
        <w:t>ثم الصل</w:t>
      </w:r>
      <w:r w:rsidR="00C63F2C">
        <w:rPr>
          <w:rFonts w:ascii="IRBadr" w:hAnsi="IRBadr" w:cs="IRBadr" w:hint="cs"/>
          <w:b/>
          <w:bCs/>
          <w:sz w:val="28"/>
          <w:szCs w:val="28"/>
          <w:rtl/>
        </w:rPr>
        <w:t>ا</w:t>
      </w:r>
      <w:r w:rsidR="00C63F2C" w:rsidRPr="00663C08">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C63F2C">
        <w:rPr>
          <w:rFonts w:ascii="IRBadr" w:hAnsi="IRBadr" w:cs="IRBadr" w:hint="cs"/>
          <w:b/>
          <w:bCs/>
          <w:sz w:val="28"/>
          <w:szCs w:val="28"/>
          <w:rtl/>
        </w:rPr>
        <w:t>ة</w:t>
      </w:r>
      <w:r w:rsidR="00C63F2C" w:rsidRPr="00663C08">
        <w:rPr>
          <w:rFonts w:ascii="IRBadr" w:hAnsi="IRBadr" w:cs="IRBadr"/>
          <w:b/>
          <w:bCs/>
          <w:sz w:val="28"/>
          <w:szCs w:val="28"/>
          <w:rtl/>
        </w:rPr>
        <w:t xml:space="preserve"> فاطمة الزهرا</w:t>
      </w:r>
      <w:r w:rsidR="00C63F2C">
        <w:rPr>
          <w:rFonts w:ascii="IRBadr" w:hAnsi="IRBadr" w:cs="IRBadr" w:hint="cs"/>
          <w:b/>
          <w:bCs/>
          <w:sz w:val="28"/>
          <w:szCs w:val="28"/>
          <w:rtl/>
        </w:rPr>
        <w:t>ء</w:t>
      </w:r>
      <w:r w:rsidR="00C63F2C" w:rsidRPr="00663C08">
        <w:rPr>
          <w:rFonts w:ascii="IRBadr" w:hAnsi="IRBadr" w:cs="IRBadr"/>
          <w:b/>
          <w:bCs/>
          <w:sz w:val="28"/>
          <w:szCs w:val="28"/>
          <w:rtl/>
        </w:rPr>
        <w:t xml:space="preserve"> و علی الحسن و الحسین سیدی شباب اهل الجن</w:t>
      </w:r>
      <w:r w:rsidR="00C63F2C">
        <w:rPr>
          <w:rFonts w:ascii="IRBadr" w:hAnsi="IRBadr" w:cs="IRBadr" w:hint="cs"/>
          <w:b/>
          <w:bCs/>
          <w:sz w:val="28"/>
          <w:szCs w:val="28"/>
          <w:rtl/>
        </w:rPr>
        <w:t>ة</w:t>
      </w:r>
      <w:r w:rsidR="00C63F2C" w:rsidRPr="00663C08">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C63F2C">
        <w:rPr>
          <w:rFonts w:ascii="IRBadr" w:hAnsi="IRBadr" w:cs="IRBadr" w:hint="cs"/>
          <w:b/>
          <w:bCs/>
          <w:sz w:val="28"/>
          <w:szCs w:val="28"/>
          <w:rtl/>
        </w:rPr>
        <w:t>و</w:t>
      </w:r>
      <w:r w:rsidR="001D56E1">
        <w:rPr>
          <w:rFonts w:ascii="IRBadr" w:hAnsi="IRBadr" w:cs="IRBadr" w:hint="cs"/>
          <w:b/>
          <w:bCs/>
          <w:sz w:val="28"/>
          <w:szCs w:val="28"/>
          <w:rtl/>
        </w:rPr>
        <w:t>ال</w:t>
      </w:r>
      <w:r w:rsidR="00C63F2C" w:rsidRPr="00663C08">
        <w:rPr>
          <w:rFonts w:ascii="IRBadr" w:hAnsi="IRBadr" w:cs="IRBadr"/>
          <w:b/>
          <w:bCs/>
          <w:sz w:val="28"/>
          <w:szCs w:val="28"/>
          <w:rtl/>
        </w:rPr>
        <w:t xml:space="preserve">حسن بن علی و </w:t>
      </w:r>
      <w:r w:rsidR="001D56E1">
        <w:rPr>
          <w:rFonts w:ascii="IRBadr" w:hAnsi="IRBadr" w:cs="IRBadr" w:hint="cs"/>
          <w:b/>
          <w:bCs/>
          <w:sz w:val="28"/>
          <w:szCs w:val="28"/>
          <w:rtl/>
        </w:rPr>
        <w:t>ال</w:t>
      </w:r>
      <w:r w:rsidR="00C63F2C" w:rsidRPr="00663C08">
        <w:rPr>
          <w:rFonts w:ascii="IRBadr" w:hAnsi="IRBadr" w:cs="IRBadr"/>
          <w:b/>
          <w:bCs/>
          <w:sz w:val="28"/>
          <w:szCs w:val="28"/>
          <w:rtl/>
        </w:rPr>
        <w:t>خلف القائم المنتظر حجک علی عبادک و أمنا</w:t>
      </w:r>
      <w:r w:rsidR="00C63F2C">
        <w:rPr>
          <w:rFonts w:ascii="IRBadr" w:hAnsi="IRBadr" w:cs="IRBadr" w:hint="cs"/>
          <w:b/>
          <w:bCs/>
          <w:sz w:val="28"/>
          <w:szCs w:val="28"/>
          <w:rtl/>
        </w:rPr>
        <w:t>ئ</w:t>
      </w:r>
      <w:r w:rsidR="00C63F2C" w:rsidRPr="00663C08">
        <w:rPr>
          <w:rFonts w:ascii="IRBadr" w:hAnsi="IRBadr" w:cs="IRBadr"/>
          <w:b/>
          <w:bCs/>
          <w:sz w:val="28"/>
          <w:szCs w:val="28"/>
          <w:rtl/>
        </w:rPr>
        <w:t>ک فی بلادک ساسة العباد و ارکان البلاد و ابواب الایمان و أمناء الرحمن و سلالة النبین و صف</w:t>
      </w:r>
      <w:r w:rsidR="00C63F2C">
        <w:rPr>
          <w:rFonts w:ascii="IRBadr" w:hAnsi="IRBadr" w:cs="IRBadr" w:hint="cs"/>
          <w:b/>
          <w:bCs/>
          <w:sz w:val="28"/>
          <w:szCs w:val="28"/>
          <w:rtl/>
        </w:rPr>
        <w:t>و</w:t>
      </w:r>
      <w:r w:rsidR="00C63F2C" w:rsidRPr="00663C08">
        <w:rPr>
          <w:rFonts w:ascii="IRBadr" w:hAnsi="IRBadr" w:cs="IRBadr"/>
          <w:b/>
          <w:bCs/>
          <w:sz w:val="28"/>
          <w:szCs w:val="28"/>
          <w:rtl/>
        </w:rPr>
        <w:t>ة المرسلین و عترة خیرة رب العالمین</w:t>
      </w:r>
      <w:r w:rsidR="00C63F2C">
        <w:rPr>
          <w:rFonts w:ascii="IRBadr" w:hAnsi="IRBadr" w:cs="IRBadr" w:hint="cs"/>
          <w:b/>
          <w:bCs/>
          <w:sz w:val="28"/>
          <w:szCs w:val="28"/>
          <w:rtl/>
        </w:rPr>
        <w:t xml:space="preserve"> </w:t>
      </w:r>
      <w:r w:rsidR="00C63F2C" w:rsidRPr="00663C08">
        <w:rPr>
          <w:rFonts w:ascii="IRBadr" w:hAnsi="IRBadr" w:cs="IRBadr"/>
          <w:b/>
          <w:bCs/>
          <w:sz w:val="28"/>
          <w:szCs w:val="28"/>
          <w:rtl/>
        </w:rPr>
        <w:t>.</w:t>
      </w:r>
      <w:r w:rsidR="00C63F2C">
        <w:rPr>
          <w:rFonts w:ascii="IRBadr" w:hAnsi="IRBadr" w:cs="IRBadr" w:hint="cs"/>
          <w:b/>
          <w:bCs/>
          <w:sz w:val="28"/>
          <w:szCs w:val="28"/>
          <w:rtl/>
        </w:rPr>
        <w:t xml:space="preserve"> </w:t>
      </w:r>
      <w:r w:rsidR="00320721" w:rsidRPr="00034A72">
        <w:rPr>
          <w:rFonts w:ascii="IRBadr" w:hAnsi="IRBadr" w:cs="IRBadr"/>
          <w:b/>
          <w:bCs/>
          <w:sz w:val="28"/>
          <w:szCs w:val="28"/>
          <w:rtl/>
        </w:rPr>
        <w:t xml:space="preserve">اعوذ باللّه السمیع العلیم من الشیطان الرجیم بسم اللّه الرحمن الرحیم </w:t>
      </w:r>
      <w:r w:rsidR="001B2329">
        <w:rPr>
          <w:rFonts w:ascii="IRBadr" w:hAnsi="IRBadr" w:cs="IRBadr"/>
          <w:b/>
          <w:bCs/>
          <w:sz w:val="28"/>
          <w:szCs w:val="28"/>
          <w:rtl/>
        </w:rPr>
        <w:t>ی</w:t>
      </w:r>
      <w:r w:rsidR="00DB0FF0" w:rsidRPr="00034A72">
        <w:rPr>
          <w:rFonts w:ascii="IRBadr" w:hAnsi="IRBadr" w:cs="IRBadr"/>
          <w:b/>
          <w:bCs/>
          <w:sz w:val="28"/>
          <w:szCs w:val="28"/>
          <w:rtl/>
        </w:rPr>
        <w:t>ا أَ</w:t>
      </w:r>
      <w:r w:rsidR="001B2329">
        <w:rPr>
          <w:rFonts w:ascii="IRBadr" w:hAnsi="IRBadr" w:cs="IRBadr"/>
          <w:b/>
          <w:bCs/>
          <w:sz w:val="28"/>
          <w:szCs w:val="28"/>
          <w:rtl/>
        </w:rPr>
        <w:t>ی</w:t>
      </w:r>
      <w:r w:rsidR="00DB0FF0" w:rsidRPr="00034A72">
        <w:rPr>
          <w:rFonts w:ascii="IRBadr" w:hAnsi="IRBadr" w:cs="IRBadr"/>
          <w:b/>
          <w:bCs/>
          <w:sz w:val="28"/>
          <w:szCs w:val="28"/>
          <w:rtl/>
        </w:rPr>
        <w:t>هَا الَّذِ</w:t>
      </w:r>
      <w:r w:rsidR="001B2329">
        <w:rPr>
          <w:rFonts w:ascii="IRBadr" w:hAnsi="IRBadr" w:cs="IRBadr"/>
          <w:b/>
          <w:bCs/>
          <w:sz w:val="28"/>
          <w:szCs w:val="28"/>
          <w:rtl/>
        </w:rPr>
        <w:t>ی</w:t>
      </w:r>
      <w:r w:rsidR="00DB0FF0" w:rsidRPr="00034A72">
        <w:rPr>
          <w:rFonts w:ascii="IRBadr" w:hAnsi="IRBadr" w:cs="IRBadr"/>
          <w:b/>
          <w:bCs/>
          <w:sz w:val="28"/>
          <w:szCs w:val="28"/>
          <w:rtl/>
        </w:rPr>
        <w:t>نَ آمَنُوا اتَّقُوا اللَّهَ وَلْتَنْظُرْ نَفْسٌ مَا قَدَّمَتْ لِغَدٍ وَاتَّقُوا اللَّهَ إِنَّ اللَّهَ خَبِ</w:t>
      </w:r>
      <w:r w:rsidR="001B2329">
        <w:rPr>
          <w:rFonts w:ascii="IRBadr" w:hAnsi="IRBadr" w:cs="IRBadr"/>
          <w:b/>
          <w:bCs/>
          <w:sz w:val="28"/>
          <w:szCs w:val="28"/>
          <w:rtl/>
        </w:rPr>
        <w:t>ی</w:t>
      </w:r>
      <w:r w:rsidR="00DB0FF0" w:rsidRPr="00034A72">
        <w:rPr>
          <w:rFonts w:ascii="IRBadr" w:hAnsi="IRBadr" w:cs="IRBadr"/>
          <w:b/>
          <w:bCs/>
          <w:sz w:val="28"/>
          <w:szCs w:val="28"/>
          <w:rtl/>
        </w:rPr>
        <w:t>رٌ بِمَا تَعْمَلُونَ</w:t>
      </w:r>
      <w:r w:rsidR="00DB0FF0" w:rsidRPr="00034A72">
        <w:rPr>
          <w:rStyle w:val="FootnoteReference"/>
          <w:rFonts w:ascii="IRBadr" w:hAnsi="IRBadr" w:cs="IRBadr"/>
          <w:b/>
          <w:bCs/>
          <w:sz w:val="28"/>
          <w:szCs w:val="28"/>
          <w:rtl/>
        </w:rPr>
        <w:footnoteReference w:id="22"/>
      </w:r>
      <w:r w:rsidR="00546ED4" w:rsidRPr="00034A72">
        <w:rPr>
          <w:rFonts w:ascii="IRBadr" w:hAnsi="IRBadr" w:cs="IRBadr"/>
          <w:b/>
          <w:bCs/>
          <w:sz w:val="28"/>
          <w:szCs w:val="28"/>
          <w:rtl/>
        </w:rPr>
        <w:t xml:space="preserve"> </w:t>
      </w:r>
      <w:r w:rsidR="00C63F2C">
        <w:rPr>
          <w:rFonts w:ascii="IRBadr" w:hAnsi="IRBadr" w:cs="IRBadr" w:hint="cs"/>
          <w:b/>
          <w:bCs/>
          <w:sz w:val="28"/>
          <w:szCs w:val="28"/>
          <w:rtl/>
        </w:rPr>
        <w:t xml:space="preserve">. </w:t>
      </w:r>
      <w:r w:rsidR="00C63F2C" w:rsidRPr="00663C08">
        <w:rPr>
          <w:rFonts w:ascii="IRBadr" w:hAnsi="IRBadr" w:cs="IRBadr"/>
          <w:b/>
          <w:bCs/>
          <w:sz w:val="28"/>
          <w:szCs w:val="28"/>
          <w:rtl/>
        </w:rPr>
        <w:t xml:space="preserve">عِبادَالله اُوصیَکُم وَ نَفسیِ بِتَقوَی الله وَ مُلازِمَة اَمرِه وَ مُجانِبَة نَهیِه وَ تَجَهَزوا عِبادَالله فَقَد نُودِیَ فیکُم بِالرَحیل وَ تَزَوَدوا فَإِنَّ </w:t>
      </w:r>
      <w:r w:rsidR="001D56E1">
        <w:rPr>
          <w:rFonts w:ascii="IRBadr" w:hAnsi="IRBadr" w:cs="IRBadr" w:hint="cs"/>
          <w:b/>
          <w:bCs/>
          <w:sz w:val="28"/>
          <w:szCs w:val="28"/>
          <w:rtl/>
        </w:rPr>
        <w:t>خیر الزاد</w:t>
      </w:r>
      <w:r w:rsidR="00C63F2C" w:rsidRPr="00663C08">
        <w:rPr>
          <w:rFonts w:ascii="IRBadr" w:hAnsi="IRBadr" w:cs="IRBadr"/>
          <w:b/>
          <w:bCs/>
          <w:sz w:val="28"/>
          <w:szCs w:val="28"/>
          <w:rtl/>
        </w:rPr>
        <w:t xml:space="preserve"> التقوی.</w:t>
      </w:r>
    </w:p>
    <w:p w:rsidR="00AA41F8" w:rsidRPr="00E234FA" w:rsidRDefault="00AA41F8" w:rsidP="00C63F2C">
      <w:pPr>
        <w:pStyle w:val="Heading2"/>
        <w:jc w:val="both"/>
        <w:rPr>
          <w:rtl/>
        </w:rPr>
      </w:pPr>
      <w:bookmarkStart w:id="17" w:name="_Toc426630745"/>
      <w:r w:rsidRPr="00E234FA">
        <w:rPr>
          <w:rtl/>
        </w:rPr>
        <w:t>کمک کردن به فقرا و مستمندان</w:t>
      </w:r>
      <w:bookmarkEnd w:id="17"/>
    </w:p>
    <w:p w:rsidR="00AA41F8" w:rsidRPr="00034A72" w:rsidRDefault="00AA41F8"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 xml:space="preserve">یکی از کارهای بسیار مهم زندگی مؤمن که مورد تأکید خدا و رسول گرامی اسلام (صلی الله علیه و آله) و ائمّه معصومین </w:t>
      </w:r>
      <w:r w:rsidRPr="00034A72">
        <w:rPr>
          <w:rFonts w:ascii="IRBadr" w:hAnsi="IRBadr" w:cs="IRBadr"/>
          <w:sz w:val="28"/>
          <w:szCs w:val="28"/>
        </w:rPr>
        <w:t>(</w:t>
      </w:r>
      <w:r w:rsidRPr="00034A72">
        <w:rPr>
          <w:rFonts w:ascii="IRBadr" w:hAnsi="IRBadr" w:cs="IRBadr"/>
          <w:sz w:val="28"/>
          <w:szCs w:val="28"/>
          <w:rtl/>
        </w:rPr>
        <w:t xml:space="preserve">صلوات الله علیهم اجمعین) است که همیشه باید در لیست </w:t>
      </w:r>
      <w:r w:rsidR="001B2329">
        <w:rPr>
          <w:rFonts w:ascii="IRBadr" w:hAnsi="IRBadr" w:cs="IRBadr"/>
          <w:sz w:val="28"/>
          <w:szCs w:val="28"/>
          <w:rtl/>
        </w:rPr>
        <w:t>برنامه‌ها</w:t>
      </w:r>
      <w:r w:rsidR="001B2329">
        <w:rPr>
          <w:rFonts w:ascii="IRBadr" w:hAnsi="IRBadr" w:cs="IRBadr" w:hint="cs"/>
          <w:sz w:val="28"/>
          <w:szCs w:val="28"/>
          <w:rtl/>
        </w:rPr>
        <w:t>ی</w:t>
      </w:r>
      <w:r w:rsidRPr="00034A72">
        <w:rPr>
          <w:rFonts w:ascii="IRBadr" w:hAnsi="IRBadr" w:cs="IRBadr"/>
          <w:sz w:val="28"/>
          <w:szCs w:val="28"/>
          <w:rtl/>
        </w:rPr>
        <w:t xml:space="preserve"> ضروری او باشد، </w:t>
      </w:r>
      <w:r w:rsidR="00E234FA">
        <w:rPr>
          <w:rFonts w:ascii="IRBadr" w:hAnsi="IRBadr" w:cs="IRBadr"/>
          <w:sz w:val="28"/>
          <w:szCs w:val="28"/>
          <w:rtl/>
        </w:rPr>
        <w:t>مسئلهٔ</w:t>
      </w:r>
      <w:r w:rsidRPr="00034A72">
        <w:rPr>
          <w:rFonts w:ascii="IRBadr" w:hAnsi="IRBadr" w:cs="IRBadr"/>
          <w:sz w:val="28"/>
          <w:szCs w:val="28"/>
          <w:rtl/>
        </w:rPr>
        <w:t xml:space="preserve"> برآوردن حاجات مؤمنین و </w:t>
      </w:r>
      <w:r w:rsidR="00D44DF7">
        <w:rPr>
          <w:rFonts w:ascii="IRBadr" w:hAnsi="IRBadr" w:cs="IRBadr"/>
          <w:sz w:val="28"/>
          <w:szCs w:val="28"/>
          <w:rtl/>
        </w:rPr>
        <w:t>گره‌گشا</w:t>
      </w:r>
      <w:r w:rsidR="00D44DF7">
        <w:rPr>
          <w:rFonts w:ascii="IRBadr" w:hAnsi="IRBadr" w:cs="IRBadr" w:hint="cs"/>
          <w:sz w:val="28"/>
          <w:szCs w:val="28"/>
          <w:rtl/>
        </w:rPr>
        <w:t>یی</w:t>
      </w:r>
      <w:r w:rsidRPr="00034A72">
        <w:rPr>
          <w:rFonts w:ascii="IRBadr" w:hAnsi="IRBadr" w:cs="IRBadr"/>
          <w:sz w:val="28"/>
          <w:szCs w:val="28"/>
          <w:rtl/>
        </w:rPr>
        <w:t xml:space="preserve"> از زندگی </w:t>
      </w:r>
      <w:r w:rsidR="001B2329">
        <w:rPr>
          <w:rFonts w:ascii="IRBadr" w:hAnsi="IRBadr" w:cs="IRBadr"/>
          <w:sz w:val="28"/>
          <w:szCs w:val="28"/>
          <w:rtl/>
        </w:rPr>
        <w:t>آن‌هاست</w:t>
      </w:r>
      <w:r w:rsidRPr="00034A72">
        <w:rPr>
          <w:rFonts w:ascii="IRBadr" w:hAnsi="IRBadr" w:cs="IRBadr"/>
          <w:sz w:val="28"/>
          <w:szCs w:val="28"/>
          <w:rtl/>
        </w:rPr>
        <w:t xml:space="preserve">. </w:t>
      </w:r>
      <w:r w:rsidR="00D44DF7">
        <w:rPr>
          <w:rFonts w:ascii="IRBadr" w:hAnsi="IRBadr" w:cs="IRBadr"/>
          <w:sz w:val="28"/>
          <w:szCs w:val="28"/>
          <w:rtl/>
        </w:rPr>
        <w:t>اهم</w:t>
      </w:r>
      <w:r w:rsidR="00D44DF7">
        <w:rPr>
          <w:rFonts w:ascii="IRBadr" w:hAnsi="IRBadr" w:cs="IRBadr" w:hint="cs"/>
          <w:sz w:val="28"/>
          <w:szCs w:val="28"/>
          <w:rtl/>
        </w:rPr>
        <w:t>ی</w:t>
      </w:r>
      <w:r w:rsidR="00D44DF7">
        <w:rPr>
          <w:rFonts w:ascii="IRBadr" w:hAnsi="IRBadr" w:cs="IRBadr" w:hint="eastAsia"/>
          <w:sz w:val="28"/>
          <w:szCs w:val="28"/>
          <w:rtl/>
        </w:rPr>
        <w:t>ت</w:t>
      </w:r>
      <w:r w:rsidRPr="00034A72">
        <w:rPr>
          <w:rFonts w:ascii="IRBadr" w:hAnsi="IRBadr" w:cs="IRBadr"/>
          <w:sz w:val="28"/>
          <w:szCs w:val="28"/>
          <w:rtl/>
        </w:rPr>
        <w:t xml:space="preserve"> این موضوع در حدّی است که پی بردن به آن از حد ظرفیت عقل آدمی خارج است</w:t>
      </w:r>
      <w:r w:rsidRPr="00034A72">
        <w:rPr>
          <w:rFonts w:ascii="IRBadr" w:hAnsi="IRBadr" w:cs="IRBadr"/>
          <w:sz w:val="28"/>
          <w:szCs w:val="28"/>
        </w:rPr>
        <w:t>.</w:t>
      </w:r>
    </w:p>
    <w:p w:rsidR="00AA41F8" w:rsidRPr="00034A72" w:rsidRDefault="00AA41F8"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در حدیثی از پیامبر عزیز اسلام (</w:t>
      </w:r>
      <w:r w:rsidR="00D44DF7">
        <w:rPr>
          <w:rFonts w:ascii="IRBadr" w:hAnsi="IRBadr" w:cs="IRBadr"/>
          <w:sz w:val="28"/>
          <w:szCs w:val="28"/>
          <w:rtl/>
        </w:rPr>
        <w:t>صل</w:t>
      </w:r>
      <w:r w:rsidR="00D44DF7">
        <w:rPr>
          <w:rFonts w:ascii="IRBadr" w:hAnsi="IRBadr" w:cs="IRBadr" w:hint="cs"/>
          <w:sz w:val="28"/>
          <w:szCs w:val="28"/>
          <w:rtl/>
        </w:rPr>
        <w:t>ی‌</w:t>
      </w:r>
      <w:r w:rsidR="00D44DF7">
        <w:rPr>
          <w:rFonts w:ascii="IRBadr" w:hAnsi="IRBadr" w:cs="IRBadr" w:hint="eastAsia"/>
          <w:sz w:val="28"/>
          <w:szCs w:val="28"/>
          <w:rtl/>
        </w:rPr>
        <w:t>الله</w:t>
      </w:r>
      <w:r w:rsidRPr="00034A72">
        <w:rPr>
          <w:rFonts w:ascii="IRBadr" w:hAnsi="IRBadr" w:cs="IRBadr"/>
          <w:sz w:val="28"/>
          <w:szCs w:val="28"/>
          <w:rtl/>
        </w:rPr>
        <w:t xml:space="preserve"> علیه و آله) </w:t>
      </w:r>
      <w:r w:rsidR="00D44DF7">
        <w:rPr>
          <w:rFonts w:ascii="IRBadr" w:hAnsi="IRBadr" w:cs="IRBadr"/>
          <w:sz w:val="28"/>
          <w:szCs w:val="28"/>
          <w:rtl/>
        </w:rPr>
        <w:t>واردشده</w:t>
      </w:r>
      <w:r w:rsidRPr="00034A72">
        <w:rPr>
          <w:rFonts w:ascii="IRBadr" w:hAnsi="IRBadr" w:cs="IRBadr"/>
          <w:sz w:val="28"/>
          <w:szCs w:val="28"/>
          <w:rtl/>
        </w:rPr>
        <w:t xml:space="preserve"> است که حضرت فرمود: هر کس دل مؤمنی را شاد کند، مرا شاد نموده و هر که مرا شاد نماید خدا را شاد نموده است.</w:t>
      </w:r>
      <w:r w:rsidRPr="00034A72">
        <w:rPr>
          <w:rFonts w:ascii="IRBadr" w:hAnsi="IRBadr" w:cs="IRBadr"/>
          <w:sz w:val="28"/>
          <w:szCs w:val="28"/>
        </w:rPr>
        <w:t xml:space="preserve"> </w:t>
      </w:r>
      <w:r w:rsidRPr="00034A72">
        <w:rPr>
          <w:rFonts w:ascii="IRBadr" w:hAnsi="IRBadr" w:cs="IRBadr"/>
          <w:sz w:val="28"/>
          <w:szCs w:val="28"/>
          <w:rtl/>
        </w:rPr>
        <w:t xml:space="preserve">برابری شاد نمودن دل مؤمن با شادی خدا چیزی نیست که ما </w:t>
      </w:r>
      <w:r w:rsidR="00D44DF7">
        <w:rPr>
          <w:rFonts w:ascii="IRBadr" w:hAnsi="IRBadr" w:cs="IRBadr"/>
          <w:sz w:val="28"/>
          <w:szCs w:val="28"/>
          <w:rtl/>
        </w:rPr>
        <w:t>باعقل</w:t>
      </w:r>
      <w:r w:rsidRPr="00034A72">
        <w:rPr>
          <w:rFonts w:ascii="IRBadr" w:hAnsi="IRBadr" w:cs="IRBadr"/>
          <w:sz w:val="28"/>
          <w:szCs w:val="28"/>
          <w:rtl/>
        </w:rPr>
        <w:t xml:space="preserve"> قاصر خود بتوانیم آن را درک نماییم. بین مردم جامعه، آن قشر که از همه نیازمندتر و </w:t>
      </w:r>
      <w:r w:rsidR="00D44DF7">
        <w:rPr>
          <w:rFonts w:ascii="IRBadr" w:hAnsi="IRBadr" w:cs="IRBadr"/>
          <w:sz w:val="28"/>
          <w:szCs w:val="28"/>
          <w:rtl/>
        </w:rPr>
        <w:t>کمک‌رسان</w:t>
      </w:r>
      <w:r w:rsidR="00D44DF7">
        <w:rPr>
          <w:rFonts w:ascii="IRBadr" w:hAnsi="IRBadr" w:cs="IRBadr" w:hint="cs"/>
          <w:sz w:val="28"/>
          <w:szCs w:val="28"/>
          <w:rtl/>
        </w:rPr>
        <w:t>ی</w:t>
      </w:r>
      <w:r w:rsidRPr="00034A72">
        <w:rPr>
          <w:rFonts w:ascii="IRBadr" w:hAnsi="IRBadr" w:cs="IRBadr"/>
          <w:sz w:val="28"/>
          <w:szCs w:val="28"/>
          <w:rtl/>
        </w:rPr>
        <w:t xml:space="preserve"> به </w:t>
      </w:r>
      <w:r w:rsidR="001B2329">
        <w:rPr>
          <w:rFonts w:ascii="IRBadr" w:hAnsi="IRBadr" w:cs="IRBadr"/>
          <w:sz w:val="28"/>
          <w:szCs w:val="28"/>
          <w:rtl/>
        </w:rPr>
        <w:t>آن‌ها</w:t>
      </w:r>
      <w:r w:rsidRPr="00034A72">
        <w:rPr>
          <w:rFonts w:ascii="IRBadr" w:hAnsi="IRBadr" w:cs="IRBadr"/>
          <w:sz w:val="28"/>
          <w:szCs w:val="28"/>
          <w:rtl/>
        </w:rPr>
        <w:t xml:space="preserve"> بر همه لازم و ضروری است، فقرا جامعه هستند</w:t>
      </w:r>
      <w:r w:rsidRPr="00034A72">
        <w:rPr>
          <w:rFonts w:ascii="IRBadr" w:hAnsi="IRBadr" w:cs="IRBadr"/>
          <w:sz w:val="28"/>
          <w:szCs w:val="28"/>
        </w:rPr>
        <w:t>.</w:t>
      </w:r>
    </w:p>
    <w:p w:rsidR="00AA41F8" w:rsidRPr="00034A72" w:rsidRDefault="00AA41F8"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lastRenderedPageBreak/>
        <w:t xml:space="preserve">خداوند </w:t>
      </w:r>
      <w:r w:rsidR="00D44DF7">
        <w:rPr>
          <w:rFonts w:ascii="IRBadr" w:hAnsi="IRBadr" w:cs="IRBadr"/>
          <w:sz w:val="28"/>
          <w:szCs w:val="28"/>
          <w:rtl/>
        </w:rPr>
        <w:t>ب</w:t>
      </w:r>
      <w:r w:rsidR="00D44DF7">
        <w:rPr>
          <w:rFonts w:ascii="IRBadr" w:hAnsi="IRBadr" w:cs="IRBadr" w:hint="cs"/>
          <w:sz w:val="28"/>
          <w:szCs w:val="28"/>
          <w:rtl/>
        </w:rPr>
        <w:t>ی‌</w:t>
      </w:r>
      <w:r w:rsidR="00D44DF7">
        <w:rPr>
          <w:rFonts w:ascii="IRBadr" w:hAnsi="IRBadr" w:cs="IRBadr" w:hint="eastAsia"/>
          <w:sz w:val="28"/>
          <w:szCs w:val="28"/>
          <w:rtl/>
        </w:rPr>
        <w:t>همتا</w:t>
      </w:r>
      <w:r w:rsidRPr="00034A72">
        <w:rPr>
          <w:rFonts w:ascii="IRBadr" w:hAnsi="IRBadr" w:cs="IRBadr"/>
          <w:sz w:val="28"/>
          <w:szCs w:val="28"/>
          <w:rtl/>
        </w:rPr>
        <w:t xml:space="preserve"> در کلام نورانی خود </w:t>
      </w:r>
      <w:r w:rsidR="00BA693D">
        <w:rPr>
          <w:rFonts w:ascii="IRBadr" w:hAnsi="IRBadr" w:cs="IRBadr"/>
          <w:sz w:val="28"/>
          <w:szCs w:val="28"/>
          <w:rtl/>
        </w:rPr>
        <w:t>به‌کرات</w:t>
      </w:r>
      <w:r w:rsidRPr="00034A72">
        <w:rPr>
          <w:rFonts w:ascii="IRBadr" w:hAnsi="IRBadr" w:cs="IRBadr"/>
          <w:sz w:val="28"/>
          <w:szCs w:val="28"/>
          <w:rtl/>
        </w:rPr>
        <w:t xml:space="preserve"> مؤمنین را به انفاق و </w:t>
      </w:r>
      <w:r w:rsidR="00BA693D">
        <w:rPr>
          <w:rFonts w:ascii="IRBadr" w:hAnsi="IRBadr" w:cs="IRBadr"/>
          <w:sz w:val="28"/>
          <w:szCs w:val="28"/>
          <w:rtl/>
        </w:rPr>
        <w:t>کمک‌رسان</w:t>
      </w:r>
      <w:r w:rsidR="00BA693D">
        <w:rPr>
          <w:rFonts w:ascii="IRBadr" w:hAnsi="IRBadr" w:cs="IRBadr" w:hint="cs"/>
          <w:sz w:val="28"/>
          <w:szCs w:val="28"/>
          <w:rtl/>
        </w:rPr>
        <w:t>ی</w:t>
      </w:r>
      <w:r w:rsidRPr="00034A72">
        <w:rPr>
          <w:rFonts w:ascii="IRBadr" w:hAnsi="IRBadr" w:cs="IRBadr"/>
          <w:sz w:val="28"/>
          <w:szCs w:val="28"/>
          <w:rtl/>
        </w:rPr>
        <w:t xml:space="preserve"> به فقرا و مستمندان سفارش فرموده است. از باب نمونه به یکی از آیات نورانی قرآن کریم در این زمینه اشاره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نما</w:t>
      </w:r>
      <w:r w:rsidR="001B2329">
        <w:rPr>
          <w:rFonts w:ascii="IRBadr" w:hAnsi="IRBadr" w:cs="IRBadr" w:hint="cs"/>
          <w:sz w:val="28"/>
          <w:szCs w:val="28"/>
          <w:rtl/>
        </w:rPr>
        <w:t>ی</w:t>
      </w:r>
      <w:r w:rsidR="001B2329">
        <w:rPr>
          <w:rFonts w:ascii="IRBadr" w:hAnsi="IRBadr" w:cs="IRBadr" w:hint="eastAsia"/>
          <w:sz w:val="28"/>
          <w:szCs w:val="28"/>
          <w:rtl/>
        </w:rPr>
        <w:t>م</w:t>
      </w:r>
      <w:r w:rsidRPr="00034A72">
        <w:rPr>
          <w:rFonts w:ascii="IRBadr" w:hAnsi="IRBadr" w:cs="IRBadr"/>
          <w:sz w:val="28"/>
          <w:szCs w:val="28"/>
          <w:rtl/>
        </w:rPr>
        <w:t xml:space="preserve">: خداوند مهربان در </w:t>
      </w:r>
      <w:r w:rsidR="00E234FA">
        <w:rPr>
          <w:rFonts w:ascii="IRBadr" w:hAnsi="IRBadr" w:cs="IRBadr"/>
          <w:sz w:val="28"/>
          <w:szCs w:val="28"/>
          <w:rtl/>
        </w:rPr>
        <w:t>سورهٔ</w:t>
      </w:r>
      <w:r w:rsidRPr="00034A72">
        <w:rPr>
          <w:rFonts w:ascii="IRBadr" w:hAnsi="IRBadr" w:cs="IRBadr"/>
          <w:sz w:val="28"/>
          <w:szCs w:val="28"/>
          <w:rtl/>
        </w:rPr>
        <w:t xml:space="preserve"> مبارکه بقره </w:t>
      </w:r>
      <w:r w:rsidR="00BA693D">
        <w:rPr>
          <w:rFonts w:ascii="IRBadr" w:hAnsi="IRBadr" w:cs="IRBadr"/>
          <w:sz w:val="28"/>
          <w:szCs w:val="28"/>
          <w:rtl/>
        </w:rPr>
        <w:t>درب</w:t>
      </w:r>
      <w:r w:rsidR="00BA693D">
        <w:rPr>
          <w:rFonts w:ascii="IRBadr" w:hAnsi="IRBadr" w:cs="IRBadr" w:hint="cs"/>
          <w:sz w:val="28"/>
          <w:szCs w:val="28"/>
          <w:rtl/>
        </w:rPr>
        <w:t>ی</w:t>
      </w:r>
      <w:r w:rsidR="00BA693D">
        <w:rPr>
          <w:rFonts w:ascii="IRBadr" w:hAnsi="IRBadr" w:cs="IRBadr" w:hint="eastAsia"/>
          <w:sz w:val="28"/>
          <w:szCs w:val="28"/>
          <w:rtl/>
        </w:rPr>
        <w:t>ان</w:t>
      </w:r>
      <w:r w:rsidR="00BA693D">
        <w:rPr>
          <w:rFonts w:ascii="IRBadr" w:hAnsi="IRBadr" w:cs="IRBadr" w:hint="cs"/>
          <w:sz w:val="28"/>
          <w:szCs w:val="28"/>
          <w:rtl/>
        </w:rPr>
        <w:t>ی</w:t>
      </w:r>
      <w:r w:rsidRPr="00034A72">
        <w:rPr>
          <w:rFonts w:ascii="IRBadr" w:hAnsi="IRBadr" w:cs="IRBadr"/>
          <w:sz w:val="28"/>
          <w:szCs w:val="28"/>
          <w:rtl/>
        </w:rPr>
        <w:t xml:space="preserve"> بسیار لطیف و زیبا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فرما</w:t>
      </w:r>
      <w:r w:rsidR="001B2329">
        <w:rPr>
          <w:rFonts w:ascii="IRBadr" w:hAnsi="IRBadr" w:cs="IRBadr" w:hint="cs"/>
          <w:sz w:val="28"/>
          <w:szCs w:val="28"/>
          <w:rtl/>
        </w:rPr>
        <w:t>ی</w:t>
      </w:r>
      <w:r w:rsidR="001B2329">
        <w:rPr>
          <w:rFonts w:ascii="IRBadr" w:hAnsi="IRBadr" w:cs="IRBadr" w:hint="eastAsia"/>
          <w:sz w:val="28"/>
          <w:szCs w:val="28"/>
          <w:rtl/>
        </w:rPr>
        <w:t>د</w:t>
      </w:r>
      <w:r w:rsidRPr="00034A72">
        <w:rPr>
          <w:rFonts w:ascii="IRBadr" w:hAnsi="IRBadr" w:cs="IRBadr"/>
          <w:sz w:val="28"/>
          <w:szCs w:val="28"/>
        </w:rPr>
        <w:t xml:space="preserve">: </w:t>
      </w:r>
      <w:r w:rsidR="001B2329">
        <w:rPr>
          <w:rFonts w:ascii="IRBadr" w:hAnsi="IRBadr" w:cs="IRBadr"/>
          <w:sz w:val="28"/>
          <w:szCs w:val="28"/>
          <w:rtl/>
        </w:rPr>
        <w:t>«</w:t>
      </w:r>
      <w:r w:rsidR="001B2329">
        <w:rPr>
          <w:rFonts w:ascii="IRBadr" w:hAnsi="IRBadr" w:cs="IRBadr"/>
          <w:b/>
          <w:bCs/>
          <w:sz w:val="28"/>
          <w:szCs w:val="28"/>
          <w:rtl/>
        </w:rPr>
        <w:t>ی</w:t>
      </w:r>
      <w:r w:rsidR="008C2A5F" w:rsidRPr="00034A72">
        <w:rPr>
          <w:rFonts w:ascii="IRBadr" w:hAnsi="IRBadr" w:cs="IRBadr"/>
          <w:b/>
          <w:bCs/>
          <w:sz w:val="28"/>
          <w:szCs w:val="28"/>
          <w:rtl/>
        </w:rPr>
        <w:t>ا أَ</w:t>
      </w:r>
      <w:r w:rsidR="001B2329">
        <w:rPr>
          <w:rFonts w:ascii="IRBadr" w:hAnsi="IRBadr" w:cs="IRBadr"/>
          <w:b/>
          <w:bCs/>
          <w:sz w:val="28"/>
          <w:szCs w:val="28"/>
          <w:rtl/>
        </w:rPr>
        <w:t>ی</w:t>
      </w:r>
      <w:r w:rsidR="008C2A5F" w:rsidRPr="00034A72">
        <w:rPr>
          <w:rFonts w:ascii="IRBadr" w:hAnsi="IRBadr" w:cs="IRBadr"/>
          <w:b/>
          <w:bCs/>
          <w:sz w:val="28"/>
          <w:szCs w:val="28"/>
          <w:rtl/>
        </w:rPr>
        <w:t>هَا الَّذِ</w:t>
      </w:r>
      <w:r w:rsidR="001B2329">
        <w:rPr>
          <w:rFonts w:ascii="IRBadr" w:hAnsi="IRBadr" w:cs="IRBadr"/>
          <w:b/>
          <w:bCs/>
          <w:sz w:val="28"/>
          <w:szCs w:val="28"/>
          <w:rtl/>
        </w:rPr>
        <w:t>ی</w:t>
      </w:r>
      <w:r w:rsidR="008C2A5F" w:rsidRPr="00034A72">
        <w:rPr>
          <w:rFonts w:ascii="IRBadr" w:hAnsi="IRBadr" w:cs="IRBadr"/>
          <w:b/>
          <w:bCs/>
          <w:sz w:val="28"/>
          <w:szCs w:val="28"/>
          <w:rtl/>
        </w:rPr>
        <w:t>نَ آمَنُواْ أَنفِقُواْ مِن طَ</w:t>
      </w:r>
      <w:r w:rsidR="001B2329">
        <w:rPr>
          <w:rFonts w:ascii="IRBadr" w:hAnsi="IRBadr" w:cs="IRBadr"/>
          <w:b/>
          <w:bCs/>
          <w:sz w:val="28"/>
          <w:szCs w:val="28"/>
          <w:rtl/>
        </w:rPr>
        <w:t>ی</w:t>
      </w:r>
      <w:r w:rsidR="008C2A5F" w:rsidRPr="00034A72">
        <w:rPr>
          <w:rFonts w:ascii="IRBadr" w:hAnsi="IRBadr" w:cs="IRBadr"/>
          <w:b/>
          <w:bCs/>
          <w:sz w:val="28"/>
          <w:szCs w:val="28"/>
          <w:rtl/>
        </w:rPr>
        <w:t xml:space="preserve">بَاتِ مَا </w:t>
      </w:r>
      <w:r w:rsidR="001B2329">
        <w:rPr>
          <w:rFonts w:ascii="IRBadr" w:hAnsi="IRBadr" w:cs="IRBadr"/>
          <w:b/>
          <w:bCs/>
          <w:sz w:val="28"/>
          <w:szCs w:val="28"/>
          <w:rtl/>
        </w:rPr>
        <w:t>ک</w:t>
      </w:r>
      <w:r w:rsidR="008C2A5F" w:rsidRPr="00034A72">
        <w:rPr>
          <w:rFonts w:ascii="IRBadr" w:hAnsi="IRBadr" w:cs="IRBadr"/>
          <w:b/>
          <w:bCs/>
          <w:sz w:val="28"/>
          <w:szCs w:val="28"/>
          <w:rtl/>
        </w:rPr>
        <w:t>سَبْتُمْ وَمِمَّا أَخْرَجْنَا لَ</w:t>
      </w:r>
      <w:r w:rsidR="001B2329">
        <w:rPr>
          <w:rFonts w:ascii="IRBadr" w:hAnsi="IRBadr" w:cs="IRBadr"/>
          <w:b/>
          <w:bCs/>
          <w:sz w:val="28"/>
          <w:szCs w:val="28"/>
          <w:rtl/>
        </w:rPr>
        <w:t>ک</w:t>
      </w:r>
      <w:r w:rsidR="008C2A5F" w:rsidRPr="00034A72">
        <w:rPr>
          <w:rFonts w:ascii="IRBadr" w:hAnsi="IRBadr" w:cs="IRBadr"/>
          <w:b/>
          <w:bCs/>
          <w:sz w:val="28"/>
          <w:szCs w:val="28"/>
          <w:rtl/>
        </w:rPr>
        <w:t>م مِّنَ الأَرْضِ</w:t>
      </w:r>
      <w:r w:rsidR="008C2A5F" w:rsidRPr="00034A72">
        <w:rPr>
          <w:rFonts w:ascii="IRBadr" w:hAnsi="IRBadr" w:cs="IRBadr"/>
          <w:sz w:val="28"/>
          <w:szCs w:val="28"/>
          <w:rtl/>
        </w:rPr>
        <w:t>»</w:t>
      </w:r>
      <w:r w:rsidR="008C2A5F" w:rsidRPr="00034A72">
        <w:rPr>
          <w:rStyle w:val="FootnoteReference"/>
          <w:rFonts w:ascii="IRBadr" w:hAnsi="IRBadr" w:cs="IRBadr"/>
          <w:sz w:val="28"/>
          <w:szCs w:val="28"/>
          <w:rtl/>
        </w:rPr>
        <w:footnoteReference w:id="23"/>
      </w:r>
      <w:r w:rsidRPr="00034A72">
        <w:rPr>
          <w:rFonts w:ascii="IRBadr" w:hAnsi="IRBadr" w:cs="IRBadr"/>
          <w:sz w:val="28"/>
          <w:szCs w:val="28"/>
          <w:rtl/>
        </w:rPr>
        <w:t xml:space="preserve"> ای کسانی که ایمان </w:t>
      </w:r>
      <w:r w:rsidR="001B2329">
        <w:rPr>
          <w:rFonts w:ascii="IRBadr" w:hAnsi="IRBadr" w:cs="IRBadr"/>
          <w:sz w:val="28"/>
          <w:szCs w:val="28"/>
          <w:rtl/>
        </w:rPr>
        <w:t>آورده‌ا</w:t>
      </w:r>
      <w:r w:rsidR="001B2329">
        <w:rPr>
          <w:rFonts w:ascii="IRBadr" w:hAnsi="IRBadr" w:cs="IRBadr" w:hint="cs"/>
          <w:sz w:val="28"/>
          <w:szCs w:val="28"/>
          <w:rtl/>
        </w:rPr>
        <w:t>ی</w:t>
      </w:r>
      <w:r w:rsidR="001B2329">
        <w:rPr>
          <w:rFonts w:ascii="IRBadr" w:hAnsi="IRBadr" w:cs="IRBadr" w:hint="eastAsia"/>
          <w:sz w:val="28"/>
          <w:szCs w:val="28"/>
          <w:rtl/>
        </w:rPr>
        <w:t>د</w:t>
      </w:r>
      <w:r w:rsidRPr="00034A72">
        <w:rPr>
          <w:rFonts w:ascii="IRBadr" w:hAnsi="IRBadr" w:cs="IRBadr"/>
          <w:sz w:val="28"/>
          <w:szCs w:val="28"/>
          <w:rtl/>
        </w:rPr>
        <w:t xml:space="preserve">، از بهترین چیزهایی که </w:t>
      </w:r>
      <w:r w:rsidR="00BA693D">
        <w:rPr>
          <w:rFonts w:ascii="IRBadr" w:hAnsi="IRBadr" w:cs="IRBadr"/>
          <w:sz w:val="28"/>
          <w:szCs w:val="28"/>
          <w:rtl/>
        </w:rPr>
        <w:t>به دست</w:t>
      </w:r>
      <w:r w:rsidRPr="00034A72">
        <w:rPr>
          <w:rFonts w:ascii="IRBadr" w:hAnsi="IRBadr" w:cs="IRBadr"/>
          <w:sz w:val="28"/>
          <w:szCs w:val="28"/>
          <w:rtl/>
        </w:rPr>
        <w:t xml:space="preserve"> </w:t>
      </w:r>
      <w:r w:rsidR="001B2329">
        <w:rPr>
          <w:rFonts w:ascii="IRBadr" w:hAnsi="IRBadr" w:cs="IRBadr"/>
          <w:sz w:val="28"/>
          <w:szCs w:val="28"/>
          <w:rtl/>
        </w:rPr>
        <w:t>آورده‌ا</w:t>
      </w:r>
      <w:r w:rsidR="001B2329">
        <w:rPr>
          <w:rFonts w:ascii="IRBadr" w:hAnsi="IRBadr" w:cs="IRBadr" w:hint="cs"/>
          <w:sz w:val="28"/>
          <w:szCs w:val="28"/>
          <w:rtl/>
        </w:rPr>
        <w:t>ی</w:t>
      </w:r>
      <w:r w:rsidR="001B2329">
        <w:rPr>
          <w:rFonts w:ascii="IRBadr" w:hAnsi="IRBadr" w:cs="IRBadr" w:hint="eastAsia"/>
          <w:sz w:val="28"/>
          <w:szCs w:val="28"/>
          <w:rtl/>
        </w:rPr>
        <w:t>د</w:t>
      </w:r>
      <w:r w:rsidRPr="00034A72">
        <w:rPr>
          <w:rFonts w:ascii="IRBadr" w:hAnsi="IRBadr" w:cs="IRBadr"/>
          <w:sz w:val="28"/>
          <w:szCs w:val="28"/>
          <w:rtl/>
        </w:rPr>
        <w:t xml:space="preserve"> و </w:t>
      </w:r>
      <w:r w:rsidR="00BA693D">
        <w:rPr>
          <w:rFonts w:ascii="IRBadr" w:hAnsi="IRBadr" w:cs="IRBadr"/>
          <w:sz w:val="28"/>
          <w:szCs w:val="28"/>
          <w:rtl/>
        </w:rPr>
        <w:t>ازآنچه</w:t>
      </w:r>
      <w:r w:rsidRPr="00034A72">
        <w:rPr>
          <w:rFonts w:ascii="IRBadr" w:hAnsi="IRBadr" w:cs="IRBadr"/>
          <w:sz w:val="28"/>
          <w:szCs w:val="28"/>
          <w:rtl/>
        </w:rPr>
        <w:t xml:space="preserve"> از زمین برایتان بیرون </w:t>
      </w:r>
      <w:r w:rsidR="001B2329">
        <w:rPr>
          <w:rFonts w:ascii="IRBadr" w:hAnsi="IRBadr" w:cs="IRBadr"/>
          <w:sz w:val="28"/>
          <w:szCs w:val="28"/>
          <w:rtl/>
        </w:rPr>
        <w:t>آورده‌ا</w:t>
      </w:r>
      <w:r w:rsidR="001B2329">
        <w:rPr>
          <w:rFonts w:ascii="IRBadr" w:hAnsi="IRBadr" w:cs="IRBadr" w:hint="cs"/>
          <w:sz w:val="28"/>
          <w:szCs w:val="28"/>
          <w:rtl/>
        </w:rPr>
        <w:t>ی</w:t>
      </w:r>
      <w:r w:rsidR="001B2329">
        <w:rPr>
          <w:rFonts w:ascii="IRBadr" w:hAnsi="IRBadr" w:cs="IRBadr" w:hint="eastAsia"/>
          <w:sz w:val="28"/>
          <w:szCs w:val="28"/>
          <w:rtl/>
        </w:rPr>
        <w:t>م</w:t>
      </w:r>
      <w:r w:rsidRPr="00034A72">
        <w:rPr>
          <w:rFonts w:ascii="IRBadr" w:hAnsi="IRBadr" w:cs="IRBadr"/>
          <w:sz w:val="28"/>
          <w:szCs w:val="28"/>
          <w:rtl/>
        </w:rPr>
        <w:t>، انفاق نمایید</w:t>
      </w:r>
      <w:r w:rsidRPr="00034A72">
        <w:rPr>
          <w:rFonts w:ascii="IRBadr" w:hAnsi="IRBadr" w:cs="IRBadr"/>
          <w:sz w:val="28"/>
          <w:szCs w:val="28"/>
        </w:rPr>
        <w:t>.</w:t>
      </w:r>
    </w:p>
    <w:p w:rsidR="00AA41F8" w:rsidRPr="00034A72" w:rsidRDefault="00AA41F8"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 xml:space="preserve">این سفارشات نورانی از ناحیه آن قدرت </w:t>
      </w:r>
      <w:r w:rsidR="00BA693D">
        <w:rPr>
          <w:rFonts w:ascii="IRBadr" w:hAnsi="IRBadr" w:cs="IRBadr"/>
          <w:sz w:val="28"/>
          <w:szCs w:val="28"/>
          <w:rtl/>
        </w:rPr>
        <w:t>ب</w:t>
      </w:r>
      <w:r w:rsidR="00BA693D">
        <w:rPr>
          <w:rFonts w:ascii="IRBadr" w:hAnsi="IRBadr" w:cs="IRBadr" w:hint="cs"/>
          <w:sz w:val="28"/>
          <w:szCs w:val="28"/>
          <w:rtl/>
        </w:rPr>
        <w:t>ی‌</w:t>
      </w:r>
      <w:r w:rsidR="00BA693D">
        <w:rPr>
          <w:rFonts w:ascii="IRBadr" w:hAnsi="IRBadr" w:cs="IRBadr" w:hint="eastAsia"/>
          <w:sz w:val="28"/>
          <w:szCs w:val="28"/>
          <w:rtl/>
        </w:rPr>
        <w:t>مثال</w:t>
      </w:r>
      <w:r w:rsidRPr="00034A72">
        <w:rPr>
          <w:rFonts w:ascii="IRBadr" w:hAnsi="IRBadr" w:cs="IRBadr"/>
          <w:sz w:val="28"/>
          <w:szCs w:val="28"/>
          <w:rtl/>
        </w:rPr>
        <w:t xml:space="preserve">، بیانگر اهمیت </w:t>
      </w:r>
      <w:r w:rsidR="00BA693D">
        <w:rPr>
          <w:rFonts w:ascii="IRBadr" w:hAnsi="IRBadr" w:cs="IRBadr"/>
          <w:sz w:val="28"/>
          <w:szCs w:val="28"/>
          <w:rtl/>
        </w:rPr>
        <w:t>فوق‌العاده</w:t>
      </w:r>
      <w:r w:rsidRPr="00034A72">
        <w:rPr>
          <w:rFonts w:ascii="IRBadr" w:hAnsi="IRBadr" w:cs="IRBadr"/>
          <w:sz w:val="28"/>
          <w:szCs w:val="28"/>
          <w:rtl/>
        </w:rPr>
        <w:t xml:space="preserve"> مسئله </w:t>
      </w:r>
      <w:r w:rsidR="00BA693D">
        <w:rPr>
          <w:rFonts w:ascii="IRBadr" w:hAnsi="IRBadr" w:cs="IRBadr"/>
          <w:sz w:val="28"/>
          <w:szCs w:val="28"/>
          <w:rtl/>
        </w:rPr>
        <w:t>کمک‌رسان</w:t>
      </w:r>
      <w:r w:rsidR="00BA693D">
        <w:rPr>
          <w:rFonts w:ascii="IRBadr" w:hAnsi="IRBadr" w:cs="IRBadr" w:hint="cs"/>
          <w:sz w:val="28"/>
          <w:szCs w:val="28"/>
          <w:rtl/>
        </w:rPr>
        <w:t>ی</w:t>
      </w:r>
      <w:r w:rsidRPr="00034A72">
        <w:rPr>
          <w:rFonts w:ascii="IRBadr" w:hAnsi="IRBadr" w:cs="IRBadr"/>
          <w:sz w:val="28"/>
          <w:szCs w:val="28"/>
          <w:rtl/>
        </w:rPr>
        <w:t xml:space="preserve"> به فقرا و تنگدستان است</w:t>
      </w:r>
      <w:r w:rsidRPr="00034A72">
        <w:rPr>
          <w:rFonts w:ascii="IRBadr" w:hAnsi="IRBadr" w:cs="IRBadr"/>
          <w:sz w:val="28"/>
          <w:szCs w:val="28"/>
        </w:rPr>
        <w:t>.</w:t>
      </w:r>
    </w:p>
    <w:p w:rsidR="00AA41F8" w:rsidRPr="00034A72" w:rsidRDefault="00AA41F8" w:rsidP="00C63F2C">
      <w:pPr>
        <w:pStyle w:val="NormalWeb"/>
        <w:bidi/>
        <w:spacing w:before="120" w:beforeAutospacing="0" w:after="120" w:afterAutospacing="0" w:line="360" w:lineRule="auto"/>
        <w:jc w:val="both"/>
        <w:rPr>
          <w:rFonts w:ascii="IRBadr" w:hAnsi="IRBadr" w:cs="IRBadr"/>
          <w:sz w:val="28"/>
          <w:szCs w:val="28"/>
          <w:rtl/>
        </w:rPr>
      </w:pPr>
      <w:r w:rsidRPr="00034A72">
        <w:rPr>
          <w:sz w:val="28"/>
          <w:szCs w:val="28"/>
        </w:rPr>
        <w:t> </w:t>
      </w:r>
      <w:r w:rsidRPr="00034A72">
        <w:rPr>
          <w:rFonts w:ascii="IRBadr" w:hAnsi="IRBadr" w:cs="IRBadr"/>
          <w:sz w:val="28"/>
          <w:szCs w:val="28"/>
          <w:rtl/>
        </w:rPr>
        <w:t xml:space="preserve">و لذا بر مؤمنین </w:t>
      </w:r>
      <w:r w:rsidR="00BA693D">
        <w:rPr>
          <w:rFonts w:ascii="IRBadr" w:hAnsi="IRBadr" w:cs="IRBadr"/>
          <w:sz w:val="28"/>
          <w:szCs w:val="28"/>
          <w:rtl/>
        </w:rPr>
        <w:t>خداباور</w:t>
      </w:r>
      <w:r w:rsidRPr="00034A72">
        <w:rPr>
          <w:rFonts w:ascii="IRBadr" w:hAnsi="IRBadr" w:cs="IRBadr"/>
          <w:sz w:val="28"/>
          <w:szCs w:val="28"/>
          <w:rtl/>
        </w:rPr>
        <w:t xml:space="preserve"> است که در این جهت از خود </w:t>
      </w:r>
      <w:r w:rsidR="00BA693D">
        <w:rPr>
          <w:rFonts w:ascii="IRBadr" w:hAnsi="IRBadr" w:cs="IRBadr"/>
          <w:sz w:val="28"/>
          <w:szCs w:val="28"/>
          <w:rtl/>
        </w:rPr>
        <w:t>ذرّه‌ا</w:t>
      </w:r>
      <w:r w:rsidR="00BA693D">
        <w:rPr>
          <w:rFonts w:ascii="IRBadr" w:hAnsi="IRBadr" w:cs="IRBadr" w:hint="cs"/>
          <w:sz w:val="28"/>
          <w:szCs w:val="28"/>
          <w:rtl/>
        </w:rPr>
        <w:t>ی</w:t>
      </w:r>
      <w:r w:rsidRPr="00034A72">
        <w:rPr>
          <w:rFonts w:ascii="IRBadr" w:hAnsi="IRBadr" w:cs="IRBadr"/>
          <w:sz w:val="28"/>
          <w:szCs w:val="28"/>
          <w:rtl/>
        </w:rPr>
        <w:t xml:space="preserve"> تعلّل و سستی نشان نداده و با گوش جان به سخنان دلربای حضرت حق گوش فرا دهند، تا در مقابل از آثار مفید و برکات مادی و معنوی آن </w:t>
      </w:r>
      <w:r w:rsidR="00E234FA">
        <w:rPr>
          <w:rFonts w:ascii="IRBadr" w:hAnsi="IRBadr" w:cs="IRBadr"/>
          <w:sz w:val="28"/>
          <w:szCs w:val="28"/>
          <w:rtl/>
        </w:rPr>
        <w:t>بهرهٔ</w:t>
      </w:r>
      <w:r w:rsidRPr="00034A72">
        <w:rPr>
          <w:rFonts w:ascii="IRBadr" w:hAnsi="IRBadr" w:cs="IRBadr"/>
          <w:sz w:val="28"/>
          <w:szCs w:val="28"/>
          <w:rtl/>
        </w:rPr>
        <w:t xml:space="preserve"> کافی و وافی را برده باشند</w:t>
      </w:r>
      <w:r w:rsidRPr="00034A72">
        <w:rPr>
          <w:rFonts w:ascii="IRBadr" w:hAnsi="IRBadr" w:cs="IRBadr"/>
          <w:sz w:val="28"/>
          <w:szCs w:val="28"/>
        </w:rPr>
        <w:t>.</w:t>
      </w:r>
    </w:p>
    <w:p w:rsidR="005F018E" w:rsidRPr="00034A72" w:rsidRDefault="005F018E"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 xml:space="preserve">این ما هستیم که باید این قشر </w:t>
      </w:r>
      <w:r w:rsidR="00BA693D">
        <w:rPr>
          <w:rFonts w:ascii="IRBadr" w:hAnsi="IRBadr" w:cs="IRBadr"/>
          <w:sz w:val="28"/>
          <w:szCs w:val="28"/>
          <w:rtl/>
        </w:rPr>
        <w:t>آس</w:t>
      </w:r>
      <w:r w:rsidR="00BA693D">
        <w:rPr>
          <w:rFonts w:ascii="IRBadr" w:hAnsi="IRBadr" w:cs="IRBadr" w:hint="cs"/>
          <w:sz w:val="28"/>
          <w:szCs w:val="28"/>
          <w:rtl/>
        </w:rPr>
        <w:t>ی</w:t>
      </w:r>
      <w:r w:rsidR="00BA693D">
        <w:rPr>
          <w:rFonts w:ascii="IRBadr" w:hAnsi="IRBadr" w:cs="IRBadr" w:hint="eastAsia"/>
          <w:sz w:val="28"/>
          <w:szCs w:val="28"/>
          <w:rtl/>
        </w:rPr>
        <w:t>ب‌پذ</w:t>
      </w:r>
      <w:r w:rsidR="00BA693D">
        <w:rPr>
          <w:rFonts w:ascii="IRBadr" w:hAnsi="IRBadr" w:cs="IRBadr" w:hint="cs"/>
          <w:sz w:val="28"/>
          <w:szCs w:val="28"/>
          <w:rtl/>
        </w:rPr>
        <w:t>ی</w:t>
      </w:r>
      <w:r w:rsidR="00BA693D">
        <w:rPr>
          <w:rFonts w:ascii="IRBadr" w:hAnsi="IRBadr" w:cs="IRBadr" w:hint="eastAsia"/>
          <w:sz w:val="28"/>
          <w:szCs w:val="28"/>
          <w:rtl/>
        </w:rPr>
        <w:t>ر</w:t>
      </w:r>
      <w:r w:rsidRPr="00034A72">
        <w:rPr>
          <w:rFonts w:ascii="IRBadr" w:hAnsi="IRBadr" w:cs="IRBadr"/>
          <w:sz w:val="28"/>
          <w:szCs w:val="28"/>
          <w:rtl/>
        </w:rPr>
        <w:t xml:space="preserve"> جامعه را از مرداب فساد و فحشا نجات دهیم، تا در سیل ویرانگر فقر و نداری غرق نشوند. اسلام برای درمان این درد اجتماعی، راه</w:t>
      </w:r>
      <w:r w:rsidR="00A602A8">
        <w:rPr>
          <w:rFonts w:ascii="IRBadr" w:hAnsi="IRBadr" w:cs="IRBadr" w:hint="cs"/>
          <w:sz w:val="28"/>
          <w:szCs w:val="28"/>
          <w:rtl/>
        </w:rPr>
        <w:t>‌</w:t>
      </w:r>
      <w:r w:rsidRPr="00034A72">
        <w:rPr>
          <w:rFonts w:ascii="IRBadr" w:hAnsi="IRBadr" w:cs="IRBadr"/>
          <w:sz w:val="28"/>
          <w:szCs w:val="28"/>
          <w:rtl/>
        </w:rPr>
        <w:t xml:space="preserve">حل بسیار مفید و کارآمدی را پیشنهاد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دهد</w:t>
      </w:r>
      <w:r w:rsidRPr="00034A72">
        <w:rPr>
          <w:rFonts w:ascii="IRBadr" w:hAnsi="IRBadr" w:cs="IRBadr"/>
          <w:sz w:val="28"/>
          <w:szCs w:val="28"/>
          <w:rtl/>
        </w:rPr>
        <w:t xml:space="preserve"> و آن اینکه سطح زندگی مردم جامعه </w:t>
      </w:r>
      <w:r w:rsidR="00BA693D">
        <w:rPr>
          <w:rFonts w:ascii="IRBadr" w:hAnsi="IRBadr" w:cs="IRBadr"/>
          <w:sz w:val="28"/>
          <w:szCs w:val="28"/>
          <w:rtl/>
        </w:rPr>
        <w:t>ازنظر</w:t>
      </w:r>
      <w:r w:rsidRPr="00034A72">
        <w:rPr>
          <w:rFonts w:ascii="IRBadr" w:hAnsi="IRBadr" w:cs="IRBadr"/>
          <w:sz w:val="28"/>
          <w:szCs w:val="28"/>
          <w:rtl/>
        </w:rPr>
        <w:t xml:space="preserve"> اقتصادی </w:t>
      </w:r>
      <w:r w:rsidR="00BA693D">
        <w:rPr>
          <w:rFonts w:ascii="IRBadr" w:hAnsi="IRBadr" w:cs="IRBadr"/>
          <w:sz w:val="28"/>
          <w:szCs w:val="28"/>
          <w:rtl/>
        </w:rPr>
        <w:t>باهم</w:t>
      </w:r>
      <w:r w:rsidRPr="00034A72">
        <w:rPr>
          <w:rFonts w:ascii="IRBadr" w:hAnsi="IRBadr" w:cs="IRBadr"/>
          <w:sz w:val="28"/>
          <w:szCs w:val="28"/>
          <w:rtl/>
        </w:rPr>
        <w:t xml:space="preserve"> یکسان و برابر شود تا فقرا نیز بتوانند همانند سایر اقشار جامعه نیازهای خود را </w:t>
      </w:r>
      <w:r w:rsidR="00BA693D">
        <w:rPr>
          <w:rFonts w:ascii="IRBadr" w:hAnsi="IRBadr" w:cs="IRBadr"/>
          <w:sz w:val="28"/>
          <w:szCs w:val="28"/>
          <w:rtl/>
        </w:rPr>
        <w:t>به‌آسان</w:t>
      </w:r>
      <w:r w:rsidR="00BA693D">
        <w:rPr>
          <w:rFonts w:ascii="IRBadr" w:hAnsi="IRBadr" w:cs="IRBadr" w:hint="cs"/>
          <w:sz w:val="28"/>
          <w:szCs w:val="28"/>
          <w:rtl/>
        </w:rPr>
        <w:t>ی</w:t>
      </w:r>
      <w:r w:rsidRPr="00034A72">
        <w:rPr>
          <w:rFonts w:ascii="IRBadr" w:hAnsi="IRBadr" w:cs="IRBadr"/>
          <w:sz w:val="28"/>
          <w:szCs w:val="28"/>
          <w:rtl/>
        </w:rPr>
        <w:t xml:space="preserve"> تأمین نمایند و این </w:t>
      </w:r>
      <w:r w:rsidR="001B2329">
        <w:rPr>
          <w:rFonts w:ascii="IRBadr" w:hAnsi="IRBadr" w:cs="IRBadr"/>
          <w:sz w:val="28"/>
          <w:szCs w:val="28"/>
          <w:rtl/>
        </w:rPr>
        <w:t>نم</w:t>
      </w:r>
      <w:r w:rsidR="001B2329">
        <w:rPr>
          <w:rFonts w:ascii="IRBadr" w:hAnsi="IRBadr" w:cs="IRBadr" w:hint="cs"/>
          <w:sz w:val="28"/>
          <w:szCs w:val="28"/>
          <w:rtl/>
        </w:rPr>
        <w:t>ی‌</w:t>
      </w:r>
      <w:r w:rsidR="001B2329">
        <w:rPr>
          <w:rFonts w:ascii="IRBadr" w:hAnsi="IRBadr" w:cs="IRBadr" w:hint="eastAsia"/>
          <w:sz w:val="28"/>
          <w:szCs w:val="28"/>
          <w:rtl/>
        </w:rPr>
        <w:t>شود</w:t>
      </w:r>
      <w:r w:rsidRPr="00034A72">
        <w:rPr>
          <w:rFonts w:ascii="IRBadr" w:hAnsi="IRBadr" w:cs="IRBadr"/>
          <w:sz w:val="28"/>
          <w:szCs w:val="28"/>
          <w:rtl/>
        </w:rPr>
        <w:t xml:space="preserve"> مگر از طریق </w:t>
      </w:r>
      <w:r w:rsidR="001B2329">
        <w:rPr>
          <w:rFonts w:ascii="IRBadr" w:hAnsi="IRBadr" w:cs="IRBadr"/>
          <w:sz w:val="28"/>
          <w:szCs w:val="28"/>
          <w:rtl/>
        </w:rPr>
        <w:t>کمک‌ها</w:t>
      </w:r>
      <w:r w:rsidR="001B2329">
        <w:rPr>
          <w:rFonts w:ascii="IRBadr" w:hAnsi="IRBadr" w:cs="IRBadr" w:hint="cs"/>
          <w:sz w:val="28"/>
          <w:szCs w:val="28"/>
          <w:rtl/>
        </w:rPr>
        <w:t>ی</w:t>
      </w:r>
      <w:r w:rsidRPr="00034A72">
        <w:rPr>
          <w:rFonts w:ascii="IRBadr" w:hAnsi="IRBadr" w:cs="IRBadr"/>
          <w:sz w:val="28"/>
          <w:szCs w:val="28"/>
          <w:rtl/>
        </w:rPr>
        <w:t xml:space="preserve"> مالی (از قبیل خمس، زکات، صدقه و</w:t>
      </w:r>
      <w:r w:rsidRPr="00034A72">
        <w:rPr>
          <w:rFonts w:ascii="IRBadr" w:hAnsi="IRBadr" w:cs="IRBadr"/>
          <w:sz w:val="28"/>
          <w:szCs w:val="28"/>
        </w:rPr>
        <w:t xml:space="preserve"> ...</w:t>
      </w:r>
      <w:r w:rsidRPr="00034A72">
        <w:rPr>
          <w:rFonts w:ascii="IRBadr" w:hAnsi="IRBadr" w:cs="IRBadr"/>
          <w:sz w:val="28"/>
          <w:szCs w:val="28"/>
          <w:rtl/>
        </w:rPr>
        <w:t xml:space="preserve">) البته ناگفته نماند، اگر ثروتمندان جامعه، بخشی از سرمایه خود را به سروسامان بخشیدن به زندگی فقرا و نیازمندان اختصاص دهند، علاوه بر اینکه از </w:t>
      </w:r>
      <w:r w:rsidR="001B2329">
        <w:rPr>
          <w:rFonts w:ascii="IRBadr" w:hAnsi="IRBadr" w:cs="IRBadr"/>
          <w:sz w:val="28"/>
          <w:szCs w:val="28"/>
          <w:rtl/>
        </w:rPr>
        <w:t>پاداش‌ها</w:t>
      </w:r>
      <w:r w:rsidR="001B2329">
        <w:rPr>
          <w:rFonts w:ascii="IRBadr" w:hAnsi="IRBadr" w:cs="IRBadr" w:hint="cs"/>
          <w:sz w:val="28"/>
          <w:szCs w:val="28"/>
          <w:rtl/>
        </w:rPr>
        <w:t>ی</w:t>
      </w:r>
      <w:r w:rsidRPr="00034A72">
        <w:rPr>
          <w:rFonts w:ascii="IRBadr" w:hAnsi="IRBadr" w:cs="IRBadr"/>
          <w:sz w:val="28"/>
          <w:szCs w:val="28"/>
          <w:rtl/>
        </w:rPr>
        <w:t xml:space="preserve"> بسیار ارزشمند معنوی </w:t>
      </w:r>
      <w:r w:rsidR="00BA693D">
        <w:rPr>
          <w:rFonts w:ascii="IRBadr" w:hAnsi="IRBadr" w:cs="IRBadr"/>
          <w:sz w:val="28"/>
          <w:szCs w:val="28"/>
          <w:rtl/>
        </w:rPr>
        <w:t>بهره‌مند</w:t>
      </w:r>
      <w:r w:rsidRPr="00034A72">
        <w:rPr>
          <w:rFonts w:ascii="IRBadr" w:hAnsi="IRBadr" w:cs="IRBadr"/>
          <w:sz w:val="28"/>
          <w:szCs w:val="28"/>
          <w:rtl/>
        </w:rPr>
        <w:t xml:space="preserve">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شوند</w:t>
      </w:r>
      <w:r w:rsidRPr="00034A72">
        <w:rPr>
          <w:rFonts w:ascii="IRBadr" w:hAnsi="IRBadr" w:cs="IRBadr"/>
          <w:sz w:val="28"/>
          <w:szCs w:val="28"/>
          <w:rtl/>
        </w:rPr>
        <w:t xml:space="preserve"> به حفظ ثروت خود نیز کمک نموده و جلوی بسیاری از </w:t>
      </w:r>
      <w:r w:rsidR="00BA693D">
        <w:rPr>
          <w:rFonts w:ascii="IRBadr" w:hAnsi="IRBadr" w:cs="IRBadr"/>
          <w:sz w:val="28"/>
          <w:szCs w:val="28"/>
          <w:rtl/>
        </w:rPr>
        <w:t>ناامن</w:t>
      </w:r>
      <w:r w:rsidR="00BA693D">
        <w:rPr>
          <w:rFonts w:ascii="IRBadr" w:hAnsi="IRBadr" w:cs="IRBadr" w:hint="cs"/>
          <w:sz w:val="28"/>
          <w:szCs w:val="28"/>
          <w:rtl/>
        </w:rPr>
        <w:t>ی‌</w:t>
      </w:r>
      <w:r w:rsidR="00BA693D">
        <w:rPr>
          <w:rFonts w:ascii="IRBadr" w:hAnsi="IRBadr" w:cs="IRBadr" w:hint="eastAsia"/>
          <w:sz w:val="28"/>
          <w:szCs w:val="28"/>
          <w:rtl/>
        </w:rPr>
        <w:t>ها</w:t>
      </w:r>
      <w:r w:rsidR="00BA693D">
        <w:rPr>
          <w:rFonts w:ascii="IRBadr" w:hAnsi="IRBadr" w:cs="IRBadr" w:hint="cs"/>
          <w:sz w:val="28"/>
          <w:szCs w:val="28"/>
          <w:rtl/>
        </w:rPr>
        <w:t>ی</w:t>
      </w:r>
      <w:r w:rsidRPr="00034A72">
        <w:rPr>
          <w:rFonts w:ascii="IRBadr" w:hAnsi="IRBadr" w:cs="IRBadr"/>
          <w:sz w:val="28"/>
          <w:szCs w:val="28"/>
          <w:rtl/>
        </w:rPr>
        <w:t xml:space="preserve"> اجتماعی را خواهند گرفت و در حقیقت مال و دارایی خود را تا حد </w:t>
      </w:r>
      <w:r w:rsidR="00BA693D">
        <w:rPr>
          <w:rFonts w:ascii="IRBadr" w:hAnsi="IRBadr" w:cs="IRBadr"/>
          <w:sz w:val="28"/>
          <w:szCs w:val="28"/>
          <w:rtl/>
        </w:rPr>
        <w:t>قابل‌توجه</w:t>
      </w:r>
      <w:r w:rsidRPr="00034A72">
        <w:rPr>
          <w:rFonts w:ascii="IRBadr" w:hAnsi="IRBadr" w:cs="IRBadr"/>
          <w:sz w:val="28"/>
          <w:szCs w:val="28"/>
          <w:rtl/>
        </w:rPr>
        <w:t xml:space="preserve"> ای از خطرات بیمه </w:t>
      </w:r>
      <w:r w:rsidR="001B2329">
        <w:rPr>
          <w:rFonts w:ascii="IRBadr" w:hAnsi="IRBadr" w:cs="IRBadr"/>
          <w:sz w:val="28"/>
          <w:szCs w:val="28"/>
          <w:rtl/>
        </w:rPr>
        <w:t>کرده‌اند</w:t>
      </w:r>
      <w:r w:rsidRPr="00034A72">
        <w:rPr>
          <w:rFonts w:ascii="IRBadr" w:hAnsi="IRBadr" w:cs="IRBadr"/>
          <w:sz w:val="28"/>
          <w:szCs w:val="28"/>
          <w:rtl/>
        </w:rPr>
        <w:t xml:space="preserve">، زیرا افراد </w:t>
      </w:r>
      <w:r w:rsidR="00BA693D">
        <w:rPr>
          <w:rFonts w:ascii="IRBadr" w:hAnsi="IRBadr" w:cs="IRBadr"/>
          <w:sz w:val="28"/>
          <w:szCs w:val="28"/>
          <w:rtl/>
        </w:rPr>
        <w:t>خلاف‌کار</w:t>
      </w:r>
      <w:r w:rsidRPr="00034A72">
        <w:rPr>
          <w:rFonts w:ascii="IRBadr" w:hAnsi="IRBadr" w:cs="IRBadr"/>
          <w:sz w:val="28"/>
          <w:szCs w:val="28"/>
          <w:rtl/>
        </w:rPr>
        <w:t xml:space="preserve"> اگر </w:t>
      </w:r>
      <w:r w:rsidR="00BA693D">
        <w:rPr>
          <w:rFonts w:ascii="IRBadr" w:hAnsi="IRBadr" w:cs="IRBadr"/>
          <w:sz w:val="28"/>
          <w:szCs w:val="28"/>
          <w:rtl/>
        </w:rPr>
        <w:t>ازلحاظ</w:t>
      </w:r>
      <w:r w:rsidRPr="00034A72">
        <w:rPr>
          <w:rFonts w:ascii="IRBadr" w:hAnsi="IRBadr" w:cs="IRBadr"/>
          <w:sz w:val="28"/>
          <w:szCs w:val="28"/>
          <w:rtl/>
        </w:rPr>
        <w:t xml:space="preserve"> اقتصادی تأمین شوند دست از خلاف </w:t>
      </w:r>
      <w:r w:rsidR="00BA693D">
        <w:rPr>
          <w:rFonts w:ascii="IRBadr" w:hAnsi="IRBadr" w:cs="IRBadr"/>
          <w:sz w:val="28"/>
          <w:szCs w:val="28"/>
          <w:rtl/>
        </w:rPr>
        <w:t>برم</w:t>
      </w:r>
      <w:r w:rsidR="00BA693D">
        <w:rPr>
          <w:rFonts w:ascii="IRBadr" w:hAnsi="IRBadr" w:cs="IRBadr" w:hint="cs"/>
          <w:sz w:val="28"/>
          <w:szCs w:val="28"/>
          <w:rtl/>
        </w:rPr>
        <w:t>ی‌</w:t>
      </w:r>
      <w:r w:rsidR="00BA693D">
        <w:rPr>
          <w:rFonts w:ascii="IRBadr" w:hAnsi="IRBadr" w:cs="IRBadr" w:hint="eastAsia"/>
          <w:sz w:val="28"/>
          <w:szCs w:val="28"/>
          <w:rtl/>
        </w:rPr>
        <w:t>دارند</w:t>
      </w:r>
      <w:r w:rsidRPr="00034A72">
        <w:rPr>
          <w:rFonts w:ascii="IRBadr" w:hAnsi="IRBadr" w:cs="IRBadr"/>
          <w:sz w:val="28"/>
          <w:szCs w:val="28"/>
        </w:rPr>
        <w:t>.</w:t>
      </w:r>
    </w:p>
    <w:p w:rsidR="005F018E" w:rsidRPr="00034A72" w:rsidRDefault="005F018E"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 xml:space="preserve">گذشته از مشکلات فراوانی که بر عدم دستگیری از فقرا و مستمندان مترتب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شود</w:t>
      </w:r>
      <w:r w:rsidRPr="00034A72">
        <w:rPr>
          <w:rFonts w:ascii="IRBadr" w:hAnsi="IRBadr" w:cs="IRBadr"/>
          <w:sz w:val="28"/>
          <w:szCs w:val="28"/>
          <w:rtl/>
        </w:rPr>
        <w:t xml:space="preserve">، ما </w:t>
      </w:r>
      <w:r w:rsidR="00BA693D">
        <w:rPr>
          <w:rFonts w:ascii="IRBadr" w:hAnsi="IRBadr" w:cs="IRBadr"/>
          <w:sz w:val="28"/>
          <w:szCs w:val="28"/>
          <w:rtl/>
        </w:rPr>
        <w:t>هرکس</w:t>
      </w:r>
      <w:r w:rsidR="00BA693D">
        <w:rPr>
          <w:rFonts w:ascii="IRBadr" w:hAnsi="IRBadr" w:cs="IRBadr" w:hint="cs"/>
          <w:sz w:val="28"/>
          <w:szCs w:val="28"/>
          <w:rtl/>
        </w:rPr>
        <w:t>ی</w:t>
      </w:r>
      <w:r w:rsidRPr="00034A72">
        <w:rPr>
          <w:rFonts w:ascii="IRBadr" w:hAnsi="IRBadr" w:cs="IRBadr"/>
          <w:sz w:val="28"/>
          <w:szCs w:val="28"/>
          <w:rtl/>
        </w:rPr>
        <w:t xml:space="preserve"> را به وجدان </w:t>
      </w:r>
      <w:r w:rsidR="00BA693D">
        <w:rPr>
          <w:rFonts w:ascii="IRBadr" w:hAnsi="IRBadr" w:cs="IRBadr"/>
          <w:sz w:val="28"/>
          <w:szCs w:val="28"/>
          <w:rtl/>
        </w:rPr>
        <w:t>انسان</w:t>
      </w:r>
      <w:r w:rsidR="00BA693D">
        <w:rPr>
          <w:rFonts w:ascii="IRBadr" w:hAnsi="IRBadr" w:cs="IRBadr" w:hint="cs"/>
          <w:sz w:val="28"/>
          <w:szCs w:val="28"/>
          <w:rtl/>
        </w:rPr>
        <w:t>ی‌</w:t>
      </w:r>
      <w:r w:rsidR="00BA693D">
        <w:rPr>
          <w:rFonts w:ascii="IRBadr" w:hAnsi="IRBadr" w:cs="IRBadr" w:hint="eastAsia"/>
          <w:sz w:val="28"/>
          <w:szCs w:val="28"/>
          <w:rtl/>
        </w:rPr>
        <w:t>اش</w:t>
      </w:r>
      <w:r w:rsidRPr="00034A72">
        <w:rPr>
          <w:rFonts w:ascii="IRBadr" w:hAnsi="IRBadr" w:cs="IRBadr"/>
          <w:sz w:val="28"/>
          <w:szCs w:val="28"/>
          <w:rtl/>
        </w:rPr>
        <w:t xml:space="preserve"> ارجاع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ده</w:t>
      </w:r>
      <w:r w:rsidR="001B2329">
        <w:rPr>
          <w:rFonts w:ascii="IRBadr" w:hAnsi="IRBadr" w:cs="IRBadr" w:hint="cs"/>
          <w:sz w:val="28"/>
          <w:szCs w:val="28"/>
          <w:rtl/>
        </w:rPr>
        <w:t>ی</w:t>
      </w:r>
      <w:r w:rsidR="001B2329">
        <w:rPr>
          <w:rFonts w:ascii="IRBadr" w:hAnsi="IRBadr" w:cs="IRBadr" w:hint="eastAsia"/>
          <w:sz w:val="28"/>
          <w:szCs w:val="28"/>
          <w:rtl/>
        </w:rPr>
        <w:t>م</w:t>
      </w:r>
      <w:r w:rsidRPr="00034A72">
        <w:rPr>
          <w:rFonts w:ascii="IRBadr" w:hAnsi="IRBadr" w:cs="IRBadr"/>
          <w:sz w:val="28"/>
          <w:szCs w:val="28"/>
          <w:rtl/>
        </w:rPr>
        <w:t xml:space="preserve">، آیا وجدان انسانی در ما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پذ</w:t>
      </w:r>
      <w:r w:rsidR="001B2329">
        <w:rPr>
          <w:rFonts w:ascii="IRBadr" w:hAnsi="IRBadr" w:cs="IRBadr" w:hint="cs"/>
          <w:sz w:val="28"/>
          <w:szCs w:val="28"/>
          <w:rtl/>
        </w:rPr>
        <w:t>ی</w:t>
      </w:r>
      <w:r w:rsidR="001B2329">
        <w:rPr>
          <w:rFonts w:ascii="IRBadr" w:hAnsi="IRBadr" w:cs="IRBadr" w:hint="eastAsia"/>
          <w:sz w:val="28"/>
          <w:szCs w:val="28"/>
          <w:rtl/>
        </w:rPr>
        <w:t>رد</w:t>
      </w:r>
      <w:r w:rsidRPr="00034A72">
        <w:rPr>
          <w:rFonts w:ascii="IRBadr" w:hAnsi="IRBadr" w:cs="IRBadr"/>
          <w:sz w:val="28"/>
          <w:szCs w:val="28"/>
          <w:rtl/>
        </w:rPr>
        <w:t xml:space="preserve"> که </w:t>
      </w:r>
      <w:r w:rsidR="00BA693D">
        <w:rPr>
          <w:rFonts w:ascii="IRBadr" w:hAnsi="IRBadr" w:cs="IRBadr"/>
          <w:sz w:val="28"/>
          <w:szCs w:val="28"/>
          <w:rtl/>
        </w:rPr>
        <w:t>هرروز</w:t>
      </w:r>
      <w:r w:rsidRPr="00034A72">
        <w:rPr>
          <w:rFonts w:ascii="IRBadr" w:hAnsi="IRBadr" w:cs="IRBadr"/>
          <w:sz w:val="28"/>
          <w:szCs w:val="28"/>
          <w:rtl/>
        </w:rPr>
        <w:t xml:space="preserve"> شاهد </w:t>
      </w:r>
      <w:r w:rsidR="00E234FA">
        <w:rPr>
          <w:rFonts w:ascii="IRBadr" w:hAnsi="IRBadr" w:cs="IRBadr"/>
          <w:sz w:val="28"/>
          <w:szCs w:val="28"/>
          <w:rtl/>
        </w:rPr>
        <w:t>نالهٔ</w:t>
      </w:r>
      <w:r w:rsidRPr="00034A72">
        <w:rPr>
          <w:rFonts w:ascii="IRBadr" w:hAnsi="IRBadr" w:cs="IRBadr"/>
          <w:sz w:val="28"/>
          <w:szCs w:val="28"/>
          <w:rtl/>
        </w:rPr>
        <w:t xml:space="preserve"> </w:t>
      </w:r>
      <w:r w:rsidR="00BA693D">
        <w:rPr>
          <w:rFonts w:ascii="IRBadr" w:hAnsi="IRBadr" w:cs="IRBadr"/>
          <w:sz w:val="28"/>
          <w:szCs w:val="28"/>
          <w:rtl/>
        </w:rPr>
        <w:t>جان‌سوز</w:t>
      </w:r>
      <w:r w:rsidRPr="00034A72">
        <w:rPr>
          <w:rFonts w:ascii="IRBadr" w:hAnsi="IRBadr" w:cs="IRBadr"/>
          <w:sz w:val="28"/>
          <w:szCs w:val="28"/>
          <w:rtl/>
        </w:rPr>
        <w:t xml:space="preserve"> فقیر و </w:t>
      </w:r>
      <w:r w:rsidR="001B2329">
        <w:rPr>
          <w:rFonts w:ascii="IRBadr" w:hAnsi="IRBadr" w:cs="IRBadr"/>
          <w:sz w:val="28"/>
          <w:szCs w:val="28"/>
          <w:rtl/>
        </w:rPr>
        <w:t>اشک‌ها</w:t>
      </w:r>
      <w:r w:rsidR="001B2329">
        <w:rPr>
          <w:rFonts w:ascii="IRBadr" w:hAnsi="IRBadr" w:cs="IRBadr" w:hint="cs"/>
          <w:sz w:val="28"/>
          <w:szCs w:val="28"/>
          <w:rtl/>
        </w:rPr>
        <w:t>ی</w:t>
      </w:r>
      <w:r w:rsidRPr="00034A72">
        <w:rPr>
          <w:rFonts w:ascii="IRBadr" w:hAnsi="IRBadr" w:cs="IRBadr"/>
          <w:sz w:val="28"/>
          <w:szCs w:val="28"/>
          <w:rtl/>
        </w:rPr>
        <w:t xml:space="preserve"> مظلومانه و آه </w:t>
      </w:r>
      <w:r w:rsidR="00BA693D">
        <w:rPr>
          <w:rFonts w:ascii="IRBadr" w:hAnsi="IRBadr" w:cs="IRBadr"/>
          <w:sz w:val="28"/>
          <w:szCs w:val="28"/>
          <w:rtl/>
        </w:rPr>
        <w:t>جگرسوز</w:t>
      </w:r>
      <w:r w:rsidRPr="00034A72">
        <w:rPr>
          <w:rFonts w:ascii="IRBadr" w:hAnsi="IRBadr" w:cs="IRBadr"/>
          <w:sz w:val="28"/>
          <w:szCs w:val="28"/>
          <w:rtl/>
        </w:rPr>
        <w:t xml:space="preserve"> </w:t>
      </w:r>
      <w:r w:rsidR="00BA693D">
        <w:rPr>
          <w:rFonts w:ascii="IRBadr" w:hAnsi="IRBadr" w:cs="IRBadr"/>
          <w:sz w:val="28"/>
          <w:szCs w:val="28"/>
          <w:rtl/>
        </w:rPr>
        <w:t>اوباش</w:t>
      </w:r>
      <w:r w:rsidR="00BA693D">
        <w:rPr>
          <w:rFonts w:ascii="IRBadr" w:hAnsi="IRBadr" w:cs="IRBadr" w:hint="cs"/>
          <w:sz w:val="28"/>
          <w:szCs w:val="28"/>
          <w:rtl/>
        </w:rPr>
        <w:t>ی</w:t>
      </w:r>
      <w:r w:rsidR="00BA693D">
        <w:rPr>
          <w:rFonts w:ascii="IRBadr" w:hAnsi="IRBadr" w:cs="IRBadr" w:hint="eastAsia"/>
          <w:sz w:val="28"/>
          <w:szCs w:val="28"/>
          <w:rtl/>
        </w:rPr>
        <w:t>م</w:t>
      </w:r>
      <w:r w:rsidRPr="00034A72">
        <w:rPr>
          <w:rFonts w:ascii="IRBadr" w:hAnsi="IRBadr" w:cs="IRBadr"/>
          <w:sz w:val="28"/>
          <w:szCs w:val="28"/>
          <w:rtl/>
        </w:rPr>
        <w:t xml:space="preserve"> و چون موجودی </w:t>
      </w:r>
      <w:r w:rsidR="00BA693D">
        <w:rPr>
          <w:rFonts w:ascii="IRBadr" w:hAnsi="IRBadr" w:cs="IRBadr"/>
          <w:sz w:val="28"/>
          <w:szCs w:val="28"/>
          <w:rtl/>
        </w:rPr>
        <w:t>ب</w:t>
      </w:r>
      <w:r w:rsidR="00BA693D">
        <w:rPr>
          <w:rFonts w:ascii="IRBadr" w:hAnsi="IRBadr" w:cs="IRBadr" w:hint="cs"/>
          <w:sz w:val="28"/>
          <w:szCs w:val="28"/>
          <w:rtl/>
        </w:rPr>
        <w:t>ی‌</w:t>
      </w:r>
      <w:r w:rsidR="00BA693D">
        <w:rPr>
          <w:rFonts w:ascii="IRBadr" w:hAnsi="IRBadr" w:cs="IRBadr" w:hint="eastAsia"/>
          <w:sz w:val="28"/>
          <w:szCs w:val="28"/>
          <w:rtl/>
        </w:rPr>
        <w:t>احساس</w:t>
      </w:r>
      <w:r w:rsidRPr="00034A72">
        <w:rPr>
          <w:rFonts w:ascii="IRBadr" w:hAnsi="IRBadr" w:cs="IRBadr"/>
          <w:sz w:val="28"/>
          <w:szCs w:val="28"/>
          <w:rtl/>
        </w:rPr>
        <w:t xml:space="preserve"> تنها </w:t>
      </w:r>
      <w:r w:rsidR="00BA693D">
        <w:rPr>
          <w:rFonts w:ascii="IRBadr" w:hAnsi="IRBadr" w:cs="IRBadr"/>
          <w:sz w:val="28"/>
          <w:szCs w:val="28"/>
          <w:rtl/>
        </w:rPr>
        <w:t>نظاره‌گر</w:t>
      </w:r>
      <w:r w:rsidRPr="00034A72">
        <w:rPr>
          <w:rFonts w:ascii="IRBadr" w:hAnsi="IRBadr" w:cs="IRBadr"/>
          <w:sz w:val="28"/>
          <w:szCs w:val="28"/>
          <w:rtl/>
        </w:rPr>
        <w:t xml:space="preserve"> این </w:t>
      </w:r>
      <w:r w:rsidR="001B2329">
        <w:rPr>
          <w:rFonts w:ascii="IRBadr" w:hAnsi="IRBadr" w:cs="IRBadr"/>
          <w:sz w:val="28"/>
          <w:szCs w:val="28"/>
          <w:rtl/>
        </w:rPr>
        <w:t>صحنه‌ها</w:t>
      </w:r>
      <w:r w:rsidR="001B2329">
        <w:rPr>
          <w:rFonts w:ascii="IRBadr" w:hAnsi="IRBadr" w:cs="IRBadr" w:hint="cs"/>
          <w:sz w:val="28"/>
          <w:szCs w:val="28"/>
          <w:rtl/>
        </w:rPr>
        <w:t>ی</w:t>
      </w:r>
      <w:r w:rsidRPr="00034A72">
        <w:rPr>
          <w:rFonts w:ascii="IRBadr" w:hAnsi="IRBadr" w:cs="IRBadr"/>
          <w:sz w:val="28"/>
          <w:szCs w:val="28"/>
          <w:rtl/>
        </w:rPr>
        <w:t xml:space="preserve"> </w:t>
      </w:r>
      <w:r w:rsidR="00BA693D">
        <w:rPr>
          <w:rFonts w:ascii="IRBadr" w:hAnsi="IRBadr" w:cs="IRBadr"/>
          <w:sz w:val="28"/>
          <w:szCs w:val="28"/>
          <w:rtl/>
        </w:rPr>
        <w:t>غم‌انگ</w:t>
      </w:r>
      <w:r w:rsidR="00BA693D">
        <w:rPr>
          <w:rFonts w:ascii="IRBadr" w:hAnsi="IRBadr" w:cs="IRBadr" w:hint="cs"/>
          <w:sz w:val="28"/>
          <w:szCs w:val="28"/>
          <w:rtl/>
        </w:rPr>
        <w:t>ی</w:t>
      </w:r>
      <w:r w:rsidR="00BA693D">
        <w:rPr>
          <w:rFonts w:ascii="IRBadr" w:hAnsi="IRBadr" w:cs="IRBadr" w:hint="eastAsia"/>
          <w:sz w:val="28"/>
          <w:szCs w:val="28"/>
          <w:rtl/>
        </w:rPr>
        <w:t>ز</w:t>
      </w:r>
      <w:r w:rsidRPr="00034A72">
        <w:rPr>
          <w:rFonts w:ascii="IRBadr" w:hAnsi="IRBadr" w:cs="IRBadr"/>
          <w:sz w:val="28"/>
          <w:szCs w:val="28"/>
          <w:rtl/>
        </w:rPr>
        <w:t xml:space="preserve"> باشیم این دور از انصاف است که ما از انواع وسایل آسایش و رفاه برخوردار باشیم و </w:t>
      </w:r>
      <w:r w:rsidR="00BA693D">
        <w:rPr>
          <w:rFonts w:ascii="IRBadr" w:hAnsi="IRBadr" w:cs="IRBadr"/>
          <w:sz w:val="28"/>
          <w:szCs w:val="28"/>
          <w:rtl/>
        </w:rPr>
        <w:t>عدّه‌ا</w:t>
      </w:r>
      <w:r w:rsidR="00BA693D">
        <w:rPr>
          <w:rFonts w:ascii="IRBadr" w:hAnsi="IRBadr" w:cs="IRBadr" w:hint="cs"/>
          <w:sz w:val="28"/>
          <w:szCs w:val="28"/>
          <w:rtl/>
        </w:rPr>
        <w:t>ی</w:t>
      </w:r>
      <w:r w:rsidRPr="00034A72">
        <w:rPr>
          <w:rFonts w:ascii="IRBadr" w:hAnsi="IRBadr" w:cs="IRBadr"/>
          <w:sz w:val="28"/>
          <w:szCs w:val="28"/>
          <w:rtl/>
        </w:rPr>
        <w:t xml:space="preserve"> در اثر تنگدستی حتّی از </w:t>
      </w:r>
      <w:r w:rsidR="001B2329">
        <w:rPr>
          <w:rFonts w:ascii="IRBadr" w:hAnsi="IRBadr" w:cs="IRBadr"/>
          <w:sz w:val="28"/>
          <w:szCs w:val="28"/>
          <w:rtl/>
        </w:rPr>
        <w:t>ساده‌تر</w:t>
      </w:r>
      <w:r w:rsidR="001B2329">
        <w:rPr>
          <w:rFonts w:ascii="IRBadr" w:hAnsi="IRBadr" w:cs="IRBadr" w:hint="cs"/>
          <w:sz w:val="28"/>
          <w:szCs w:val="28"/>
          <w:rtl/>
        </w:rPr>
        <w:t>ی</w:t>
      </w:r>
      <w:r w:rsidR="001B2329">
        <w:rPr>
          <w:rFonts w:ascii="IRBadr" w:hAnsi="IRBadr" w:cs="IRBadr" w:hint="eastAsia"/>
          <w:sz w:val="28"/>
          <w:szCs w:val="28"/>
          <w:rtl/>
        </w:rPr>
        <w:t>ن</w:t>
      </w:r>
      <w:r w:rsidRPr="00034A72">
        <w:rPr>
          <w:rFonts w:ascii="IRBadr" w:hAnsi="IRBadr" w:cs="IRBadr"/>
          <w:sz w:val="28"/>
          <w:szCs w:val="28"/>
          <w:rtl/>
        </w:rPr>
        <w:t xml:space="preserve"> لوازم زندگی (خوراک، پوشاک، فرش و ...) </w:t>
      </w:r>
      <w:r w:rsidR="00BA693D">
        <w:rPr>
          <w:rFonts w:ascii="IRBadr" w:hAnsi="IRBadr" w:cs="IRBadr"/>
          <w:sz w:val="28"/>
          <w:szCs w:val="28"/>
          <w:rtl/>
        </w:rPr>
        <w:t>ب</w:t>
      </w:r>
      <w:r w:rsidR="00BA693D">
        <w:rPr>
          <w:rFonts w:ascii="IRBadr" w:hAnsi="IRBadr" w:cs="IRBadr" w:hint="cs"/>
          <w:sz w:val="28"/>
          <w:szCs w:val="28"/>
          <w:rtl/>
        </w:rPr>
        <w:t>ی‌</w:t>
      </w:r>
      <w:r w:rsidR="00BA693D">
        <w:rPr>
          <w:rFonts w:ascii="IRBadr" w:hAnsi="IRBadr" w:cs="IRBadr" w:hint="eastAsia"/>
          <w:sz w:val="28"/>
          <w:szCs w:val="28"/>
          <w:rtl/>
        </w:rPr>
        <w:t>بهره</w:t>
      </w:r>
      <w:r w:rsidRPr="00034A72">
        <w:rPr>
          <w:rFonts w:ascii="IRBadr" w:hAnsi="IRBadr" w:cs="IRBadr"/>
          <w:sz w:val="28"/>
          <w:szCs w:val="28"/>
          <w:rtl/>
        </w:rPr>
        <w:t xml:space="preserve"> باشند. آیا </w:t>
      </w:r>
      <w:r w:rsidRPr="00034A72">
        <w:rPr>
          <w:rFonts w:ascii="IRBadr" w:hAnsi="IRBadr" w:cs="IRBadr"/>
          <w:sz w:val="28"/>
          <w:szCs w:val="28"/>
          <w:rtl/>
        </w:rPr>
        <w:lastRenderedPageBreak/>
        <w:t xml:space="preserve">احساس و عواطف انسانی به آدمی اجازه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دهد</w:t>
      </w:r>
      <w:r w:rsidRPr="00034A72">
        <w:rPr>
          <w:rFonts w:ascii="IRBadr" w:hAnsi="IRBadr" w:cs="IRBadr"/>
          <w:sz w:val="28"/>
          <w:szCs w:val="28"/>
          <w:rtl/>
        </w:rPr>
        <w:t xml:space="preserve"> که در زندگی همواره از غذاهای مطبوع و لذیذ و </w:t>
      </w:r>
      <w:r w:rsidR="001B2329">
        <w:rPr>
          <w:rFonts w:ascii="IRBadr" w:hAnsi="IRBadr" w:cs="IRBadr"/>
          <w:sz w:val="28"/>
          <w:szCs w:val="28"/>
          <w:rtl/>
        </w:rPr>
        <w:t>م</w:t>
      </w:r>
      <w:r w:rsidR="001B2329">
        <w:rPr>
          <w:rFonts w:ascii="IRBadr" w:hAnsi="IRBadr" w:cs="IRBadr" w:hint="cs"/>
          <w:sz w:val="28"/>
          <w:szCs w:val="28"/>
          <w:rtl/>
        </w:rPr>
        <w:t>ی</w:t>
      </w:r>
      <w:r w:rsidR="001B2329">
        <w:rPr>
          <w:rFonts w:ascii="IRBadr" w:hAnsi="IRBadr" w:cs="IRBadr" w:hint="eastAsia"/>
          <w:sz w:val="28"/>
          <w:szCs w:val="28"/>
          <w:rtl/>
        </w:rPr>
        <w:t>وه‌ها</w:t>
      </w:r>
      <w:r w:rsidR="001B2329">
        <w:rPr>
          <w:rFonts w:ascii="IRBadr" w:hAnsi="IRBadr" w:cs="IRBadr" w:hint="cs"/>
          <w:sz w:val="28"/>
          <w:szCs w:val="28"/>
          <w:rtl/>
        </w:rPr>
        <w:t>ی</w:t>
      </w:r>
      <w:r w:rsidRPr="00034A72">
        <w:rPr>
          <w:rFonts w:ascii="IRBadr" w:hAnsi="IRBadr" w:cs="IRBadr"/>
          <w:sz w:val="28"/>
          <w:szCs w:val="28"/>
          <w:rtl/>
        </w:rPr>
        <w:t xml:space="preserve"> شیرین و آبدار میل نماید </w:t>
      </w:r>
      <w:r w:rsidR="00BA693D">
        <w:rPr>
          <w:rFonts w:ascii="IRBadr" w:hAnsi="IRBadr" w:cs="IRBadr"/>
          <w:sz w:val="28"/>
          <w:szCs w:val="28"/>
          <w:rtl/>
        </w:rPr>
        <w:t>درحال</w:t>
      </w:r>
      <w:r w:rsidR="00BA693D">
        <w:rPr>
          <w:rFonts w:ascii="IRBadr" w:hAnsi="IRBadr" w:cs="IRBadr" w:hint="cs"/>
          <w:sz w:val="28"/>
          <w:szCs w:val="28"/>
          <w:rtl/>
        </w:rPr>
        <w:t>ی‌</w:t>
      </w:r>
      <w:r w:rsidR="00BA693D">
        <w:rPr>
          <w:rFonts w:ascii="IRBadr" w:hAnsi="IRBadr" w:cs="IRBadr" w:hint="eastAsia"/>
          <w:sz w:val="28"/>
          <w:szCs w:val="28"/>
          <w:rtl/>
        </w:rPr>
        <w:t>که</w:t>
      </w:r>
      <w:r w:rsidRPr="00034A72">
        <w:rPr>
          <w:rFonts w:ascii="IRBadr" w:hAnsi="IRBadr" w:cs="IRBadr"/>
          <w:sz w:val="28"/>
          <w:szCs w:val="28"/>
          <w:rtl/>
        </w:rPr>
        <w:t xml:space="preserve"> </w:t>
      </w:r>
      <w:r w:rsidR="00BA693D">
        <w:rPr>
          <w:rFonts w:ascii="IRBadr" w:hAnsi="IRBadr" w:cs="IRBadr"/>
          <w:sz w:val="28"/>
          <w:szCs w:val="28"/>
          <w:rtl/>
        </w:rPr>
        <w:t>عدّه‌ا</w:t>
      </w:r>
      <w:r w:rsidR="00BA693D">
        <w:rPr>
          <w:rFonts w:ascii="IRBadr" w:hAnsi="IRBadr" w:cs="IRBadr" w:hint="cs"/>
          <w:sz w:val="28"/>
          <w:szCs w:val="28"/>
          <w:rtl/>
        </w:rPr>
        <w:t>ی</w:t>
      </w:r>
      <w:r w:rsidRPr="00034A72">
        <w:rPr>
          <w:rFonts w:ascii="IRBadr" w:hAnsi="IRBadr" w:cs="IRBadr"/>
          <w:sz w:val="28"/>
          <w:szCs w:val="28"/>
          <w:rtl/>
        </w:rPr>
        <w:t xml:space="preserve"> از همنوعان ما در اثر فقر و نداری حتی از تهیه یک غذای ساده عاجز و ناتوان باشند و در اثر گرسنگی از شب تا به صبح در تب گرسنگی بسوزند </w:t>
      </w:r>
      <w:r w:rsidR="00BA693D">
        <w:rPr>
          <w:rFonts w:ascii="IRBadr" w:hAnsi="IRBadr" w:cs="IRBadr"/>
          <w:sz w:val="28"/>
          <w:szCs w:val="28"/>
          <w:rtl/>
        </w:rPr>
        <w:t>ب</w:t>
      </w:r>
      <w:r w:rsidR="00BA693D">
        <w:rPr>
          <w:rFonts w:ascii="IRBadr" w:hAnsi="IRBadr" w:cs="IRBadr" w:hint="cs"/>
          <w:sz w:val="28"/>
          <w:szCs w:val="28"/>
          <w:rtl/>
        </w:rPr>
        <w:t>ی‌</w:t>
      </w:r>
      <w:r w:rsidR="00BA693D">
        <w:rPr>
          <w:rFonts w:ascii="IRBadr" w:hAnsi="IRBadr" w:cs="IRBadr" w:hint="eastAsia"/>
          <w:sz w:val="28"/>
          <w:szCs w:val="28"/>
          <w:rtl/>
        </w:rPr>
        <w:t>آنکه</w:t>
      </w:r>
      <w:r w:rsidRPr="00034A72">
        <w:rPr>
          <w:rFonts w:ascii="IRBadr" w:hAnsi="IRBadr" w:cs="IRBadr"/>
          <w:sz w:val="28"/>
          <w:szCs w:val="28"/>
          <w:rtl/>
        </w:rPr>
        <w:t xml:space="preserve"> </w:t>
      </w:r>
      <w:r w:rsidR="00BA693D">
        <w:rPr>
          <w:rFonts w:ascii="IRBadr" w:hAnsi="IRBadr" w:cs="IRBadr"/>
          <w:sz w:val="28"/>
          <w:szCs w:val="28"/>
          <w:rtl/>
        </w:rPr>
        <w:t>لحظه‌ا</w:t>
      </w:r>
      <w:r w:rsidR="00BA693D">
        <w:rPr>
          <w:rFonts w:ascii="IRBadr" w:hAnsi="IRBadr" w:cs="IRBadr" w:hint="cs"/>
          <w:sz w:val="28"/>
          <w:szCs w:val="28"/>
          <w:rtl/>
        </w:rPr>
        <w:t>ی</w:t>
      </w:r>
      <w:r w:rsidRPr="00034A72">
        <w:rPr>
          <w:rFonts w:ascii="IRBadr" w:hAnsi="IRBadr" w:cs="IRBadr"/>
          <w:sz w:val="28"/>
          <w:szCs w:val="28"/>
          <w:rtl/>
        </w:rPr>
        <w:t xml:space="preserve"> چشم بر هم نهاده و از نعمت شیرین خواب</w:t>
      </w:r>
      <w:r w:rsidRPr="00034A72">
        <w:rPr>
          <w:rFonts w:hint="cs"/>
          <w:sz w:val="28"/>
          <w:szCs w:val="28"/>
          <w:rtl/>
        </w:rPr>
        <w:t> </w:t>
      </w:r>
      <w:r w:rsidR="00BA693D">
        <w:rPr>
          <w:rFonts w:ascii="IRBadr" w:hAnsi="IRBadr" w:cs="IRBadr"/>
          <w:sz w:val="28"/>
          <w:szCs w:val="28"/>
          <w:rtl/>
        </w:rPr>
        <w:t>بهره‌مند</w:t>
      </w:r>
      <w:r w:rsidRPr="00034A72">
        <w:rPr>
          <w:rFonts w:ascii="IRBadr" w:hAnsi="IRBadr" w:cs="IRBadr"/>
          <w:sz w:val="28"/>
          <w:szCs w:val="28"/>
          <w:rtl/>
        </w:rPr>
        <w:t xml:space="preserve"> </w:t>
      </w:r>
      <w:r w:rsidRPr="00034A72">
        <w:rPr>
          <w:rFonts w:ascii="IRBadr" w:hAnsi="IRBadr" w:cs="IRBadr" w:hint="cs"/>
          <w:sz w:val="28"/>
          <w:szCs w:val="28"/>
          <w:rtl/>
        </w:rPr>
        <w:t>شوند</w:t>
      </w:r>
      <w:r w:rsidRPr="00034A72">
        <w:rPr>
          <w:rFonts w:ascii="IRBadr" w:hAnsi="IRBadr" w:cs="IRBadr"/>
          <w:sz w:val="28"/>
          <w:szCs w:val="28"/>
        </w:rPr>
        <w:t>.</w:t>
      </w:r>
    </w:p>
    <w:p w:rsidR="005F018E" w:rsidRPr="00034A72" w:rsidRDefault="005F018E" w:rsidP="00C63F2C">
      <w:pPr>
        <w:pStyle w:val="NormalWeb"/>
        <w:bidi/>
        <w:spacing w:before="120" w:beforeAutospacing="0" w:after="120" w:afterAutospacing="0" w:line="360" w:lineRule="auto"/>
        <w:jc w:val="both"/>
        <w:rPr>
          <w:rFonts w:ascii="IRBadr" w:hAnsi="IRBadr" w:cs="IRBadr"/>
          <w:sz w:val="28"/>
          <w:szCs w:val="28"/>
        </w:rPr>
      </w:pPr>
      <w:r w:rsidRPr="00034A72">
        <w:rPr>
          <w:rFonts w:ascii="IRBadr" w:hAnsi="IRBadr" w:cs="IRBadr"/>
          <w:sz w:val="28"/>
          <w:szCs w:val="28"/>
          <w:rtl/>
        </w:rPr>
        <w:t xml:space="preserve">پس بیاییم وجدان خفته خود را از خواب غفلت بیدار نماییم و در مقابل قشر محروم جامعه احساس مسئولیت نموده و درصدد حل مشکلات </w:t>
      </w:r>
      <w:r w:rsidR="001B2329">
        <w:rPr>
          <w:rFonts w:ascii="IRBadr" w:hAnsi="IRBadr" w:cs="IRBadr"/>
          <w:sz w:val="28"/>
          <w:szCs w:val="28"/>
          <w:rtl/>
        </w:rPr>
        <w:t>آن‌ها</w:t>
      </w:r>
      <w:r w:rsidRPr="00034A72">
        <w:rPr>
          <w:rFonts w:ascii="IRBadr" w:hAnsi="IRBadr" w:cs="IRBadr"/>
          <w:sz w:val="28"/>
          <w:szCs w:val="28"/>
          <w:rtl/>
        </w:rPr>
        <w:t xml:space="preserve"> برآییم</w:t>
      </w:r>
      <w:r w:rsidRPr="00034A72">
        <w:rPr>
          <w:rStyle w:val="Strong"/>
          <w:rFonts w:ascii="IRBadr" w:eastAsia="2  Lotus" w:hAnsi="IRBadr" w:cs="IRBadr"/>
          <w:color w:val="800080"/>
          <w:sz w:val="28"/>
          <w:szCs w:val="28"/>
        </w:rPr>
        <w:t>.</w:t>
      </w:r>
    </w:p>
    <w:p w:rsidR="00650833" w:rsidRPr="00E234FA" w:rsidRDefault="00325933" w:rsidP="00C63F2C">
      <w:pPr>
        <w:pStyle w:val="Heading2"/>
        <w:jc w:val="both"/>
        <w:rPr>
          <w:rtl/>
        </w:rPr>
      </w:pPr>
      <w:bookmarkStart w:id="18" w:name="_Toc426630746"/>
      <w:r w:rsidRPr="00E234FA">
        <w:rPr>
          <w:rtl/>
        </w:rPr>
        <w:t>مسئله تعاون</w:t>
      </w:r>
      <w:bookmarkEnd w:id="18"/>
    </w:p>
    <w:p w:rsidR="00325933" w:rsidRPr="00034A72" w:rsidRDefault="001B2329" w:rsidP="00C63F2C">
      <w:pPr>
        <w:bidi/>
        <w:spacing w:before="120" w:after="120" w:line="360" w:lineRule="auto"/>
        <w:jc w:val="both"/>
        <w:rPr>
          <w:rFonts w:ascii="IRBadr" w:eastAsia="Times New Roman" w:hAnsi="IRBadr" w:cs="IRBadr"/>
          <w:sz w:val="28"/>
          <w:lang w:bidi="ar-SA"/>
        </w:rPr>
      </w:pPr>
      <w:r>
        <w:rPr>
          <w:rFonts w:ascii="IRBadr" w:eastAsia="Times New Roman" w:hAnsi="IRBadr" w:cs="IRBadr"/>
          <w:sz w:val="28"/>
          <w:rtl/>
          <w:lang w:bidi="ar-SA"/>
        </w:rPr>
        <w:t>تعاون</w:t>
      </w:r>
      <w:r>
        <w:rPr>
          <w:rFonts w:ascii="IRBadr" w:eastAsia="Times New Roman" w:hAnsi="IRBadr" w:cs="IRBadr" w:hint="cs"/>
          <w:sz w:val="28"/>
          <w:rtl/>
          <w:lang w:bidi="ar-SA"/>
        </w:rPr>
        <w:t>ی‌</w:t>
      </w:r>
      <w:r>
        <w:rPr>
          <w:rFonts w:ascii="IRBadr" w:eastAsia="Times New Roman" w:hAnsi="IRBadr" w:cs="IRBadr" w:hint="eastAsia"/>
          <w:sz w:val="28"/>
          <w:rtl/>
          <w:lang w:bidi="ar-SA"/>
        </w:rPr>
        <w:t>ها</w:t>
      </w:r>
      <w:r w:rsidR="00325933" w:rsidRPr="00034A72">
        <w:rPr>
          <w:rFonts w:ascii="IRBadr" w:eastAsia="Times New Roman" w:hAnsi="IRBadr" w:cs="IRBadr"/>
          <w:sz w:val="28"/>
          <w:rtl/>
          <w:lang w:bidi="ar-SA"/>
        </w:rPr>
        <w:t xml:space="preserve">، </w:t>
      </w:r>
      <w:r>
        <w:rPr>
          <w:rFonts w:ascii="IRBadr" w:eastAsia="Times New Roman" w:hAnsi="IRBadr" w:cs="IRBadr"/>
          <w:sz w:val="28"/>
          <w:rtl/>
          <w:lang w:bidi="ar-SA"/>
        </w:rPr>
        <w:t>سازمان‌ها</w:t>
      </w:r>
      <w:r w:rsidR="00325933" w:rsidRPr="00034A72">
        <w:rPr>
          <w:rFonts w:ascii="IRBadr" w:eastAsia="Times New Roman" w:hAnsi="IRBadr" w:cs="IRBadr"/>
          <w:sz w:val="28"/>
          <w:rtl/>
          <w:lang w:bidi="ar-SA"/>
        </w:rPr>
        <w:t xml:space="preserve"> و نهادهای مردمی هستند که در عین برخورداری از خصوصیات و</w:t>
      </w:r>
      <w:r w:rsidR="006D0A75" w:rsidRPr="00034A72">
        <w:rPr>
          <w:rFonts w:ascii="IRBadr" w:eastAsia="Times New Roman" w:hAnsi="IRBadr" w:cs="IRBadr"/>
          <w:sz w:val="28"/>
          <w:rtl/>
          <w:lang w:bidi="ar-SA"/>
        </w:rPr>
        <w:t xml:space="preserve"> مشخصات یک واحد اقتصادی و تجاری</w:t>
      </w:r>
      <w:r w:rsidR="00325933" w:rsidRPr="00034A72">
        <w:rPr>
          <w:rFonts w:ascii="IRBadr" w:eastAsia="Times New Roman" w:hAnsi="IRBadr" w:cs="IRBadr"/>
          <w:sz w:val="28"/>
          <w:rtl/>
          <w:lang w:bidi="ar-SA"/>
        </w:rPr>
        <w:t>،</w:t>
      </w:r>
      <w:r w:rsidR="006D0A75" w:rsidRPr="00034A72">
        <w:rPr>
          <w:rFonts w:ascii="IRBadr" w:eastAsia="Times New Roman" w:hAnsi="IRBadr" w:cs="IRBadr"/>
          <w:sz w:val="28"/>
          <w:rtl/>
          <w:lang w:bidi="ar-SA"/>
        </w:rPr>
        <w:t xml:space="preserve"> </w:t>
      </w:r>
      <w:r w:rsidR="00325933" w:rsidRPr="00034A72">
        <w:rPr>
          <w:rFonts w:ascii="IRBadr" w:eastAsia="Times New Roman" w:hAnsi="IRBadr" w:cs="IRBadr"/>
          <w:sz w:val="28"/>
          <w:rtl/>
          <w:lang w:bidi="ar-SA"/>
        </w:rPr>
        <w:t xml:space="preserve">دارای </w:t>
      </w:r>
      <w:r>
        <w:rPr>
          <w:rFonts w:ascii="IRBadr" w:eastAsia="Times New Roman" w:hAnsi="IRBadr" w:cs="IRBadr"/>
          <w:sz w:val="28"/>
          <w:rtl/>
          <w:lang w:bidi="ar-SA"/>
        </w:rPr>
        <w:t>ارزش‌ها</w:t>
      </w:r>
      <w:r w:rsidR="00325933" w:rsidRPr="00034A72">
        <w:rPr>
          <w:rFonts w:ascii="IRBadr" w:eastAsia="Times New Roman" w:hAnsi="IRBadr" w:cs="IRBadr"/>
          <w:sz w:val="28"/>
          <w:rtl/>
          <w:lang w:bidi="ar-SA"/>
        </w:rPr>
        <w:t xml:space="preserve"> و هنجارهای مکتبی و اجتماعی هم </w:t>
      </w:r>
      <w:r>
        <w:rPr>
          <w:rFonts w:ascii="IRBadr" w:eastAsia="Times New Roman" w:hAnsi="IRBadr" w:cs="IRBadr"/>
          <w:sz w:val="28"/>
          <w:rtl/>
          <w:lang w:bidi="ar-SA"/>
        </w:rPr>
        <w:t>م</w:t>
      </w:r>
      <w:r>
        <w:rPr>
          <w:rFonts w:ascii="IRBadr" w:eastAsia="Times New Roman" w:hAnsi="IRBadr" w:cs="IRBadr" w:hint="cs"/>
          <w:sz w:val="28"/>
          <w:rtl/>
          <w:lang w:bidi="ar-SA"/>
        </w:rPr>
        <w:t>ی‌</w:t>
      </w:r>
      <w:r>
        <w:rPr>
          <w:rFonts w:ascii="IRBadr" w:eastAsia="Times New Roman" w:hAnsi="IRBadr" w:cs="IRBadr" w:hint="eastAsia"/>
          <w:sz w:val="28"/>
          <w:rtl/>
          <w:lang w:bidi="ar-SA"/>
        </w:rPr>
        <w:t>باشند</w:t>
      </w:r>
      <w:r w:rsidR="00325933" w:rsidRPr="00034A72">
        <w:rPr>
          <w:rFonts w:ascii="IRBadr" w:eastAsia="Times New Roman" w:hAnsi="IRBadr" w:cs="IRBadr"/>
          <w:sz w:val="28"/>
          <w:rtl/>
          <w:lang w:bidi="ar-SA"/>
        </w:rPr>
        <w:t xml:space="preserve"> و </w:t>
      </w:r>
      <w:r>
        <w:rPr>
          <w:rFonts w:ascii="IRBadr" w:eastAsia="Times New Roman" w:hAnsi="IRBadr" w:cs="IRBadr"/>
          <w:sz w:val="28"/>
          <w:rtl/>
          <w:lang w:bidi="ar-SA"/>
        </w:rPr>
        <w:t>م</w:t>
      </w:r>
      <w:r>
        <w:rPr>
          <w:rFonts w:ascii="IRBadr" w:eastAsia="Times New Roman" w:hAnsi="IRBadr" w:cs="IRBadr" w:hint="cs"/>
          <w:sz w:val="28"/>
          <w:rtl/>
          <w:lang w:bidi="ar-SA"/>
        </w:rPr>
        <w:t>ی‌</w:t>
      </w:r>
      <w:r>
        <w:rPr>
          <w:rFonts w:ascii="IRBadr" w:eastAsia="Times New Roman" w:hAnsi="IRBadr" w:cs="IRBadr" w:hint="eastAsia"/>
          <w:sz w:val="28"/>
          <w:rtl/>
          <w:lang w:bidi="ar-SA"/>
        </w:rPr>
        <w:t>توانند</w:t>
      </w:r>
      <w:r w:rsidR="00325933" w:rsidRPr="00034A72">
        <w:rPr>
          <w:rFonts w:ascii="IRBadr" w:eastAsia="Times New Roman" w:hAnsi="IRBadr" w:cs="IRBadr"/>
          <w:sz w:val="28"/>
          <w:rtl/>
          <w:lang w:bidi="ar-SA"/>
        </w:rPr>
        <w:t xml:space="preserve"> مبین </w:t>
      </w:r>
      <w:r>
        <w:rPr>
          <w:rFonts w:ascii="IRBadr" w:eastAsia="Times New Roman" w:hAnsi="IRBadr" w:cs="IRBadr"/>
          <w:sz w:val="28"/>
          <w:rtl/>
          <w:lang w:bidi="ar-SA"/>
        </w:rPr>
        <w:t>تلاش‌ها</w:t>
      </w:r>
      <w:r>
        <w:rPr>
          <w:rFonts w:ascii="IRBadr" w:eastAsia="Times New Roman" w:hAnsi="IRBadr" w:cs="IRBadr" w:hint="cs"/>
          <w:sz w:val="28"/>
          <w:rtl/>
          <w:lang w:bidi="ar-SA"/>
        </w:rPr>
        <w:t>ی</w:t>
      </w:r>
      <w:r w:rsidR="00325933" w:rsidRPr="00034A72">
        <w:rPr>
          <w:rFonts w:ascii="IRBadr" w:eastAsia="Times New Roman" w:hAnsi="IRBadr" w:cs="IRBadr"/>
          <w:sz w:val="28"/>
          <w:rtl/>
          <w:lang w:bidi="ar-SA"/>
        </w:rPr>
        <w:t xml:space="preserve"> </w:t>
      </w:r>
      <w:r w:rsidR="00BA693D">
        <w:rPr>
          <w:rFonts w:ascii="IRBadr" w:eastAsia="Times New Roman" w:hAnsi="IRBadr" w:cs="IRBadr"/>
          <w:sz w:val="28"/>
          <w:rtl/>
          <w:lang w:bidi="ar-SA"/>
        </w:rPr>
        <w:t>دسته‌جمع</w:t>
      </w:r>
      <w:r w:rsidR="00BA693D">
        <w:rPr>
          <w:rFonts w:ascii="IRBadr" w:eastAsia="Times New Roman" w:hAnsi="IRBadr" w:cs="IRBadr" w:hint="cs"/>
          <w:sz w:val="28"/>
          <w:rtl/>
          <w:lang w:bidi="ar-SA"/>
        </w:rPr>
        <w:t>ی</w:t>
      </w:r>
      <w:r w:rsidR="00325933" w:rsidRPr="00034A72">
        <w:rPr>
          <w:rFonts w:ascii="IRBadr" w:eastAsia="Times New Roman" w:hAnsi="IRBadr" w:cs="IRBadr"/>
          <w:sz w:val="28"/>
          <w:rtl/>
          <w:lang w:bidi="ar-SA"/>
        </w:rPr>
        <w:t xml:space="preserve"> و گروهی اعضای </w:t>
      </w:r>
      <w:r w:rsidR="00BA693D">
        <w:rPr>
          <w:rFonts w:ascii="IRBadr" w:eastAsia="Times New Roman" w:hAnsi="IRBadr" w:cs="IRBadr"/>
          <w:sz w:val="28"/>
          <w:rtl/>
          <w:lang w:bidi="ar-SA"/>
        </w:rPr>
        <w:t>تشک</w:t>
      </w:r>
      <w:r w:rsidR="00BA693D">
        <w:rPr>
          <w:rFonts w:ascii="IRBadr" w:eastAsia="Times New Roman" w:hAnsi="IRBadr" w:cs="IRBadr" w:hint="cs"/>
          <w:sz w:val="28"/>
          <w:rtl/>
          <w:lang w:bidi="ar-SA"/>
        </w:rPr>
        <w:t>ی</w:t>
      </w:r>
      <w:r w:rsidR="00BA693D">
        <w:rPr>
          <w:rFonts w:ascii="IRBadr" w:eastAsia="Times New Roman" w:hAnsi="IRBadr" w:cs="IRBadr" w:hint="eastAsia"/>
          <w:sz w:val="28"/>
          <w:rtl/>
          <w:lang w:bidi="ar-SA"/>
        </w:rPr>
        <w:t>ل‌دهندهٔ</w:t>
      </w:r>
      <w:r w:rsidR="00325933" w:rsidRPr="00034A72">
        <w:rPr>
          <w:rFonts w:ascii="IRBadr" w:eastAsia="Times New Roman" w:hAnsi="IRBadr" w:cs="IRBadr"/>
          <w:sz w:val="28"/>
          <w:rtl/>
          <w:lang w:bidi="ar-SA"/>
        </w:rPr>
        <w:t xml:space="preserve"> تعاونی برای نیل به اهداف مشترک و پیشرفت و توسعه باشد.</w:t>
      </w:r>
    </w:p>
    <w:p w:rsidR="00325933" w:rsidRPr="00034A72" w:rsidRDefault="00325933" w:rsidP="00C63F2C">
      <w:pPr>
        <w:bidi/>
        <w:spacing w:before="120" w:after="120" w:line="360" w:lineRule="auto"/>
        <w:jc w:val="both"/>
        <w:rPr>
          <w:rFonts w:ascii="IRBadr" w:eastAsia="Times New Roman" w:hAnsi="IRBadr" w:cs="IRBadr"/>
          <w:sz w:val="28"/>
          <w:rtl/>
          <w:lang w:bidi="ar-SA"/>
        </w:rPr>
      </w:pPr>
      <w:r w:rsidRPr="00034A72">
        <w:rPr>
          <w:rFonts w:ascii="IRBadr" w:eastAsia="Times New Roman" w:hAnsi="IRBadr" w:cs="IRBadr"/>
          <w:sz w:val="28"/>
          <w:rtl/>
          <w:lang w:bidi="ar-SA"/>
        </w:rPr>
        <w:t xml:space="preserve">در ایران به علت شرایط خاص و بحرانی و مشکلاتی که وجود دارد لزوم همکاری و خودیاری تمام افراد جامعه در اموری که مربوط به خود آنان </w:t>
      </w:r>
      <w:r w:rsidR="001B2329">
        <w:rPr>
          <w:rFonts w:ascii="IRBadr" w:eastAsia="Times New Roman" w:hAnsi="IRBadr" w:cs="IRBadr"/>
          <w:sz w:val="28"/>
          <w:rtl/>
          <w:lang w:bidi="ar-SA"/>
        </w:rPr>
        <w:t>م</w:t>
      </w:r>
      <w:r w:rsidR="001B2329">
        <w:rPr>
          <w:rFonts w:ascii="IRBadr" w:eastAsia="Times New Roman" w:hAnsi="IRBadr" w:cs="IRBadr" w:hint="cs"/>
          <w:sz w:val="28"/>
          <w:rtl/>
          <w:lang w:bidi="ar-SA"/>
        </w:rPr>
        <w:t>ی‌</w:t>
      </w:r>
      <w:r w:rsidR="001B2329">
        <w:rPr>
          <w:rFonts w:ascii="IRBadr" w:eastAsia="Times New Roman" w:hAnsi="IRBadr" w:cs="IRBadr" w:hint="eastAsia"/>
          <w:sz w:val="28"/>
          <w:rtl/>
          <w:lang w:bidi="ar-SA"/>
        </w:rPr>
        <w:t>باشد</w:t>
      </w:r>
      <w:r w:rsidRPr="00034A72">
        <w:rPr>
          <w:rFonts w:ascii="IRBadr" w:eastAsia="Times New Roman" w:hAnsi="IRBadr" w:cs="IRBadr"/>
          <w:sz w:val="28"/>
          <w:rtl/>
          <w:lang w:bidi="ar-SA"/>
        </w:rPr>
        <w:t xml:space="preserve"> </w:t>
      </w:r>
      <w:r w:rsidR="001B2329">
        <w:rPr>
          <w:rFonts w:ascii="IRBadr" w:eastAsia="Times New Roman" w:hAnsi="IRBadr" w:cs="IRBadr"/>
          <w:sz w:val="28"/>
          <w:rtl/>
          <w:lang w:bidi="ar-SA"/>
        </w:rPr>
        <w:t>م</w:t>
      </w:r>
      <w:r w:rsidR="001B2329">
        <w:rPr>
          <w:rFonts w:ascii="IRBadr" w:eastAsia="Times New Roman" w:hAnsi="IRBadr" w:cs="IRBadr" w:hint="cs"/>
          <w:sz w:val="28"/>
          <w:rtl/>
          <w:lang w:bidi="ar-SA"/>
        </w:rPr>
        <w:t>ی‌</w:t>
      </w:r>
      <w:r w:rsidR="001B2329">
        <w:rPr>
          <w:rFonts w:ascii="IRBadr" w:eastAsia="Times New Roman" w:hAnsi="IRBadr" w:cs="IRBadr" w:hint="eastAsia"/>
          <w:sz w:val="28"/>
          <w:rtl/>
          <w:lang w:bidi="ar-SA"/>
        </w:rPr>
        <w:t>تواند</w:t>
      </w:r>
      <w:r w:rsidRPr="00034A72">
        <w:rPr>
          <w:rFonts w:ascii="IRBadr" w:eastAsia="Times New Roman" w:hAnsi="IRBadr" w:cs="IRBadr"/>
          <w:sz w:val="28"/>
          <w:rtl/>
          <w:lang w:bidi="ar-SA"/>
        </w:rPr>
        <w:t xml:space="preserve"> </w:t>
      </w:r>
      <w:r w:rsidR="00BA693D">
        <w:rPr>
          <w:rFonts w:ascii="IRBadr" w:eastAsia="Times New Roman" w:hAnsi="IRBadr" w:cs="IRBadr"/>
          <w:sz w:val="28"/>
          <w:rtl/>
          <w:lang w:bidi="ar-SA"/>
        </w:rPr>
        <w:t>راه‌حل</w:t>
      </w:r>
      <w:r w:rsidRPr="00034A72">
        <w:rPr>
          <w:rFonts w:ascii="IRBadr" w:eastAsia="Times New Roman" w:hAnsi="IRBadr" w:cs="IRBadr"/>
          <w:sz w:val="28"/>
          <w:rtl/>
          <w:lang w:bidi="ar-SA"/>
        </w:rPr>
        <w:t xml:space="preserve"> و چاره</w:t>
      </w:r>
      <w:r w:rsidR="00076A41">
        <w:rPr>
          <w:rFonts w:ascii="IRBadr" w:eastAsia="Times New Roman" w:hAnsi="IRBadr" w:cs="IRBadr" w:hint="cs"/>
          <w:sz w:val="28"/>
          <w:rtl/>
          <w:lang w:bidi="ar-SA"/>
        </w:rPr>
        <w:t>‌</w:t>
      </w:r>
      <w:r w:rsidRPr="00034A72">
        <w:rPr>
          <w:rFonts w:ascii="IRBadr" w:eastAsia="Times New Roman" w:hAnsi="IRBadr" w:cs="IRBadr"/>
          <w:sz w:val="28"/>
          <w:rtl/>
          <w:lang w:bidi="ar-SA"/>
        </w:rPr>
        <w:t xml:space="preserve">ساز بسیاری از مشکلات و موانع باشد. </w:t>
      </w:r>
      <w:r w:rsidR="00E234FA">
        <w:rPr>
          <w:rFonts w:ascii="IRBadr" w:eastAsia="Times New Roman" w:hAnsi="IRBadr" w:cs="IRBadr"/>
          <w:sz w:val="28"/>
          <w:rtl/>
          <w:lang w:bidi="ar-SA"/>
        </w:rPr>
        <w:t>روح</w:t>
      </w:r>
      <w:r w:rsidR="00E234FA">
        <w:rPr>
          <w:rFonts w:ascii="IRBadr" w:eastAsia="Times New Roman" w:hAnsi="IRBadr" w:cs="IRBadr" w:hint="cs"/>
          <w:sz w:val="28"/>
          <w:rtl/>
          <w:lang w:bidi="ar-SA"/>
        </w:rPr>
        <w:t>ی</w:t>
      </w:r>
      <w:r w:rsidR="00E234FA">
        <w:rPr>
          <w:rFonts w:ascii="IRBadr" w:eastAsia="Times New Roman" w:hAnsi="IRBadr" w:cs="IRBadr" w:hint="eastAsia"/>
          <w:sz w:val="28"/>
          <w:rtl/>
          <w:lang w:bidi="ar-SA"/>
        </w:rPr>
        <w:t>هٔ</w:t>
      </w:r>
      <w:r w:rsidRPr="00034A72">
        <w:rPr>
          <w:rFonts w:ascii="IRBadr" w:eastAsia="Times New Roman" w:hAnsi="IRBadr" w:cs="IRBadr"/>
          <w:sz w:val="28"/>
          <w:rtl/>
          <w:lang w:bidi="ar-SA"/>
        </w:rPr>
        <w:t xml:space="preserve"> تعاون و </w:t>
      </w:r>
      <w:r w:rsidR="001B2329">
        <w:rPr>
          <w:rFonts w:ascii="IRBadr" w:eastAsia="Times New Roman" w:hAnsi="IRBadr" w:cs="IRBadr"/>
          <w:sz w:val="28"/>
          <w:rtl/>
          <w:lang w:bidi="ar-SA"/>
        </w:rPr>
        <w:t>م</w:t>
      </w:r>
      <w:r w:rsidR="001B2329">
        <w:rPr>
          <w:rFonts w:ascii="IRBadr" w:eastAsia="Times New Roman" w:hAnsi="IRBadr" w:cs="IRBadr" w:hint="cs"/>
          <w:sz w:val="28"/>
          <w:rtl/>
          <w:lang w:bidi="ar-SA"/>
        </w:rPr>
        <w:t>ی‌</w:t>
      </w:r>
      <w:r w:rsidR="001B2329">
        <w:rPr>
          <w:rFonts w:ascii="IRBadr" w:eastAsia="Times New Roman" w:hAnsi="IRBadr" w:cs="IRBadr" w:hint="eastAsia"/>
          <w:sz w:val="28"/>
          <w:rtl/>
          <w:lang w:bidi="ar-SA"/>
        </w:rPr>
        <w:t>تواند</w:t>
      </w:r>
      <w:r w:rsidRPr="00034A72">
        <w:rPr>
          <w:rFonts w:ascii="IRBadr" w:eastAsia="Times New Roman" w:hAnsi="IRBadr" w:cs="IRBadr"/>
          <w:sz w:val="28"/>
          <w:rtl/>
          <w:lang w:bidi="ar-SA"/>
        </w:rPr>
        <w:t xml:space="preserve"> مردم را در برابر </w:t>
      </w:r>
      <w:r w:rsidR="001B2329">
        <w:rPr>
          <w:rFonts w:ascii="IRBadr" w:eastAsia="Times New Roman" w:hAnsi="IRBadr" w:cs="IRBadr"/>
          <w:sz w:val="28"/>
          <w:rtl/>
          <w:lang w:bidi="ar-SA"/>
        </w:rPr>
        <w:t>سخت</w:t>
      </w:r>
      <w:r w:rsidR="001B2329">
        <w:rPr>
          <w:rFonts w:ascii="IRBadr" w:eastAsia="Times New Roman" w:hAnsi="IRBadr" w:cs="IRBadr" w:hint="cs"/>
          <w:sz w:val="28"/>
          <w:rtl/>
          <w:lang w:bidi="ar-SA"/>
        </w:rPr>
        <w:t>ی‌</w:t>
      </w:r>
      <w:r w:rsidR="001B2329">
        <w:rPr>
          <w:rFonts w:ascii="IRBadr" w:eastAsia="Times New Roman" w:hAnsi="IRBadr" w:cs="IRBadr" w:hint="eastAsia"/>
          <w:sz w:val="28"/>
          <w:rtl/>
          <w:lang w:bidi="ar-SA"/>
        </w:rPr>
        <w:t>ها</w:t>
      </w:r>
      <w:r w:rsidRPr="00034A72">
        <w:rPr>
          <w:rFonts w:ascii="IRBadr" w:eastAsia="Times New Roman" w:hAnsi="IRBadr" w:cs="IRBadr"/>
          <w:sz w:val="28"/>
          <w:rtl/>
          <w:lang w:bidi="ar-SA"/>
        </w:rPr>
        <w:t xml:space="preserve"> </w:t>
      </w:r>
      <w:r w:rsidR="00BA693D">
        <w:rPr>
          <w:rFonts w:ascii="IRBadr" w:eastAsia="Times New Roman" w:hAnsi="IRBadr" w:cs="IRBadr"/>
          <w:sz w:val="28"/>
          <w:rtl/>
          <w:lang w:bidi="ar-SA"/>
        </w:rPr>
        <w:t>درصحنه</w:t>
      </w:r>
      <w:r w:rsidRPr="00034A72">
        <w:rPr>
          <w:rFonts w:ascii="IRBadr" w:eastAsia="Times New Roman" w:hAnsi="IRBadr" w:cs="IRBadr"/>
          <w:sz w:val="28"/>
          <w:rtl/>
          <w:lang w:bidi="ar-SA"/>
        </w:rPr>
        <w:t xml:space="preserve"> نگه دارد و </w:t>
      </w:r>
      <w:r w:rsidR="00E234FA">
        <w:rPr>
          <w:rFonts w:ascii="IRBadr" w:eastAsia="Times New Roman" w:hAnsi="IRBadr" w:cs="IRBadr"/>
          <w:sz w:val="28"/>
          <w:rtl/>
          <w:lang w:bidi="ar-SA"/>
        </w:rPr>
        <w:t>ارادهٔ</w:t>
      </w:r>
      <w:r w:rsidRPr="00034A72">
        <w:rPr>
          <w:rFonts w:ascii="IRBadr" w:eastAsia="Times New Roman" w:hAnsi="IRBadr" w:cs="IRBadr"/>
          <w:sz w:val="28"/>
          <w:rtl/>
          <w:lang w:bidi="ar-SA"/>
        </w:rPr>
        <w:t xml:space="preserve"> آنان را در اموری که مربوط به خود آنان است عینیت بخشد.</w:t>
      </w:r>
      <w:r w:rsidR="001B2329">
        <w:rPr>
          <w:rFonts w:ascii="IRBadr" w:eastAsia="Times New Roman" w:hAnsi="IRBadr" w:cs="IRBadr"/>
          <w:sz w:val="28"/>
          <w:rtl/>
          <w:lang w:bidi="ar-SA"/>
        </w:rPr>
        <w:t xml:space="preserve"> تعاون</w:t>
      </w:r>
      <w:r w:rsidRPr="00034A72">
        <w:rPr>
          <w:rFonts w:ascii="IRBadr" w:eastAsia="Times New Roman" w:hAnsi="IRBadr" w:cs="IRBadr"/>
          <w:sz w:val="28"/>
          <w:rtl/>
          <w:lang w:bidi="ar-SA"/>
        </w:rPr>
        <w:t xml:space="preserve"> و همکاری متقابل </w:t>
      </w:r>
      <w:r w:rsidR="001B2329">
        <w:rPr>
          <w:rFonts w:ascii="IRBadr" w:eastAsia="Times New Roman" w:hAnsi="IRBadr" w:cs="IRBadr"/>
          <w:sz w:val="28"/>
          <w:rtl/>
          <w:lang w:bidi="ar-SA"/>
        </w:rPr>
        <w:t>زم</w:t>
      </w:r>
      <w:r w:rsidR="001B2329">
        <w:rPr>
          <w:rFonts w:ascii="IRBadr" w:eastAsia="Times New Roman" w:hAnsi="IRBadr" w:cs="IRBadr" w:hint="cs"/>
          <w:sz w:val="28"/>
          <w:rtl/>
          <w:lang w:bidi="ar-SA"/>
        </w:rPr>
        <w:t>ی</w:t>
      </w:r>
      <w:r w:rsidR="001B2329">
        <w:rPr>
          <w:rFonts w:ascii="IRBadr" w:eastAsia="Times New Roman" w:hAnsi="IRBadr" w:cs="IRBadr" w:hint="eastAsia"/>
          <w:sz w:val="28"/>
          <w:rtl/>
          <w:lang w:bidi="ar-SA"/>
        </w:rPr>
        <w:t>نه‌ها</w:t>
      </w:r>
      <w:r w:rsidR="001B2329">
        <w:rPr>
          <w:rFonts w:ascii="IRBadr" w:eastAsia="Times New Roman" w:hAnsi="IRBadr" w:cs="IRBadr" w:hint="cs"/>
          <w:sz w:val="28"/>
          <w:rtl/>
          <w:lang w:bidi="ar-SA"/>
        </w:rPr>
        <w:t>ی</w:t>
      </w:r>
      <w:r w:rsidRPr="00034A72">
        <w:rPr>
          <w:rFonts w:ascii="IRBadr" w:eastAsia="Times New Roman" w:hAnsi="IRBadr" w:cs="IRBadr"/>
          <w:sz w:val="28"/>
          <w:rtl/>
          <w:lang w:bidi="ar-SA"/>
        </w:rPr>
        <w:t xml:space="preserve"> یگانگی و وحدت و یکپارچگی هر چه بیشتر مردم را فراهم </w:t>
      </w:r>
      <w:r w:rsidR="001B2329">
        <w:rPr>
          <w:rFonts w:ascii="IRBadr" w:eastAsia="Times New Roman" w:hAnsi="IRBadr" w:cs="IRBadr"/>
          <w:sz w:val="28"/>
          <w:rtl/>
          <w:lang w:bidi="ar-SA"/>
        </w:rPr>
        <w:t>م</w:t>
      </w:r>
      <w:r w:rsidR="001B2329">
        <w:rPr>
          <w:rFonts w:ascii="IRBadr" w:eastAsia="Times New Roman" w:hAnsi="IRBadr" w:cs="IRBadr" w:hint="cs"/>
          <w:sz w:val="28"/>
          <w:rtl/>
          <w:lang w:bidi="ar-SA"/>
        </w:rPr>
        <w:t>ی‌</w:t>
      </w:r>
      <w:r w:rsidR="001B2329">
        <w:rPr>
          <w:rFonts w:ascii="IRBadr" w:eastAsia="Times New Roman" w:hAnsi="IRBadr" w:cs="IRBadr" w:hint="eastAsia"/>
          <w:sz w:val="28"/>
          <w:rtl/>
          <w:lang w:bidi="ar-SA"/>
        </w:rPr>
        <w:t>کند</w:t>
      </w:r>
      <w:r w:rsidR="001E3E85" w:rsidRPr="00034A72">
        <w:rPr>
          <w:rFonts w:ascii="IRBadr" w:eastAsia="Times New Roman" w:hAnsi="IRBadr" w:cs="IRBadr"/>
          <w:sz w:val="28"/>
          <w:rtl/>
          <w:lang w:bidi="ar-SA"/>
        </w:rPr>
        <w:t>.</w:t>
      </w:r>
    </w:p>
    <w:p w:rsidR="00325933" w:rsidRPr="00E234FA" w:rsidRDefault="00B32C92" w:rsidP="00C63F2C">
      <w:pPr>
        <w:pStyle w:val="Heading2"/>
        <w:jc w:val="both"/>
        <w:rPr>
          <w:rtl/>
        </w:rPr>
      </w:pPr>
      <w:bookmarkStart w:id="19" w:name="_Toc426630747"/>
      <w:r w:rsidRPr="00E234FA">
        <w:rPr>
          <w:rtl/>
        </w:rPr>
        <w:t>دعا</w:t>
      </w:r>
      <w:bookmarkEnd w:id="19"/>
    </w:p>
    <w:p w:rsidR="00E234FA" w:rsidRPr="00CC57C9" w:rsidRDefault="00E234FA" w:rsidP="0019488A">
      <w:pPr>
        <w:bidi/>
        <w:spacing w:before="120" w:after="120" w:line="360" w:lineRule="auto"/>
        <w:jc w:val="both"/>
        <w:rPr>
          <w:rFonts w:ascii="IRBadr" w:hAnsi="IRBadr" w:cs="IRBadr"/>
          <w:b/>
          <w:bCs/>
          <w:sz w:val="28"/>
          <w:rtl/>
        </w:rPr>
      </w:pPr>
      <w:r w:rsidRPr="00CC57C9">
        <w:rPr>
          <w:rFonts w:ascii="IRBadr" w:hAnsi="IRBadr" w:cs="IRBadr"/>
          <w:b/>
          <w:bCs/>
          <w:sz w:val="28"/>
          <w:rtl/>
        </w:rPr>
        <w:t>نسئلک اللهم و ندعوک بسمک العظیم الاعظم الاع</w:t>
      </w:r>
      <w:r w:rsidRPr="00CC57C9">
        <w:rPr>
          <w:rFonts w:ascii="IRBadr" w:hAnsi="IRBadr" w:cs="IRBadr" w:hint="cs"/>
          <w:b/>
          <w:bCs/>
          <w:sz w:val="28"/>
          <w:rtl/>
        </w:rPr>
        <w:t>ز</w:t>
      </w:r>
      <w:r w:rsidRPr="00CC57C9">
        <w:rPr>
          <w:rFonts w:ascii="IRBadr" w:hAnsi="IRBadr" w:cs="IRBadr"/>
          <w:b/>
          <w:bCs/>
          <w:sz w:val="28"/>
          <w:rtl/>
        </w:rPr>
        <w:t xml:space="preserve"> </w:t>
      </w:r>
      <w:r w:rsidR="0019488A">
        <w:rPr>
          <w:rFonts w:ascii="IRBadr" w:hAnsi="IRBadr" w:cs="IRBadr" w:hint="cs"/>
          <w:b/>
          <w:bCs/>
          <w:sz w:val="28"/>
          <w:rtl/>
        </w:rPr>
        <w:t>الاجل</w:t>
      </w:r>
      <w:bookmarkStart w:id="20" w:name="_GoBack"/>
      <w:bookmarkEnd w:id="20"/>
      <w:r w:rsidRPr="00CC57C9">
        <w:rPr>
          <w:rFonts w:ascii="IRBadr" w:hAnsi="IRBadr" w:cs="IRBadr"/>
          <w:b/>
          <w:bCs/>
          <w:sz w:val="28"/>
          <w:rtl/>
        </w:rPr>
        <w:t xml:space="preserve"> الاکرم یا الله و... یاارحم الرحمین. اللهم ارزقنی توفیق الطاعة و بعدالمعصیة و صدقة النیّة و عرفان الحرمة اللهم انصر الاسلام و اهله واخذل الکفر واهله.</w:t>
      </w:r>
    </w:p>
    <w:p w:rsidR="00B32C92" w:rsidRPr="00034A72" w:rsidRDefault="00B32C92" w:rsidP="00C63F2C">
      <w:pPr>
        <w:pStyle w:val="NormalWeb"/>
        <w:bidi/>
        <w:spacing w:before="120" w:beforeAutospacing="0" w:after="120" w:afterAutospacing="0" w:line="360" w:lineRule="auto"/>
        <w:jc w:val="both"/>
        <w:rPr>
          <w:rFonts w:ascii="IRBadr" w:hAnsi="IRBadr" w:cs="IRBadr"/>
          <w:sz w:val="28"/>
          <w:szCs w:val="28"/>
          <w:rtl/>
        </w:rPr>
      </w:pPr>
      <w:r w:rsidRPr="00034A72">
        <w:rPr>
          <w:rFonts w:ascii="IRBadr" w:hAnsi="IRBadr" w:cs="IRBadr"/>
          <w:sz w:val="28"/>
          <w:szCs w:val="28"/>
          <w:rtl/>
        </w:rPr>
        <w:t>خدایا تو را به اولیاء الهی سوگند می‌دهیم که ما را از درک کنندگان شب قدر، مقدّر بفرما. ما را از فیوضات شب‌های قدر بهره‌مند بفرما. گناهان ما را ببخش. توبه ما</w:t>
      </w:r>
      <w:r w:rsidR="001B2329">
        <w:rPr>
          <w:rFonts w:ascii="IRBadr" w:hAnsi="IRBadr" w:cs="IRBadr"/>
          <w:sz w:val="28"/>
          <w:szCs w:val="28"/>
          <w:rtl/>
        </w:rPr>
        <w:t xml:space="preserve"> </w:t>
      </w:r>
      <w:r w:rsidRPr="00034A72">
        <w:rPr>
          <w:rFonts w:ascii="IRBadr" w:hAnsi="IRBadr" w:cs="IRBadr"/>
          <w:sz w:val="28"/>
          <w:szCs w:val="28"/>
          <w:rtl/>
        </w:rPr>
        <w:t>را در این ماه شریف بپذیر. اموات و درگذشتگان ما را ببخش و بیامرز. ارواح تابناک شهدا با اولیای خودت محشور بفرما و....</w:t>
      </w:r>
    </w:p>
    <w:p w:rsidR="00373D67" w:rsidRPr="00034A72" w:rsidRDefault="00EC522A" w:rsidP="00C63F2C">
      <w:pPr>
        <w:pStyle w:val="NormalWeb"/>
        <w:bidi/>
        <w:spacing w:before="120" w:beforeAutospacing="0" w:after="120" w:afterAutospacing="0" w:line="360" w:lineRule="auto"/>
        <w:jc w:val="both"/>
        <w:rPr>
          <w:rFonts w:ascii="IRBadr" w:hAnsi="IRBadr" w:cs="IRBadr"/>
          <w:b/>
          <w:bCs/>
          <w:sz w:val="28"/>
          <w:szCs w:val="28"/>
        </w:rPr>
      </w:pPr>
      <w:r w:rsidRPr="00034A72">
        <w:rPr>
          <w:rFonts w:ascii="IRBadr" w:hAnsi="IRBadr" w:cs="IRBadr"/>
          <w:b/>
          <w:bCs/>
          <w:sz w:val="28"/>
          <w:szCs w:val="28"/>
          <w:rtl/>
        </w:rPr>
        <w:lastRenderedPageBreak/>
        <w:t>بِسْمِ اللَّهِ الرَّحْمَنِ الرَّحِ</w:t>
      </w:r>
      <w:r w:rsidR="001B2329">
        <w:rPr>
          <w:rFonts w:ascii="IRBadr" w:hAnsi="IRBadr" w:cs="IRBadr"/>
          <w:b/>
          <w:bCs/>
          <w:sz w:val="28"/>
          <w:szCs w:val="28"/>
          <w:rtl/>
        </w:rPr>
        <w:t>ی</w:t>
      </w:r>
      <w:r w:rsidRPr="00034A72">
        <w:rPr>
          <w:rFonts w:ascii="IRBadr" w:hAnsi="IRBadr" w:cs="IRBadr"/>
          <w:b/>
          <w:bCs/>
          <w:sz w:val="28"/>
          <w:szCs w:val="28"/>
          <w:rtl/>
        </w:rPr>
        <w:t xml:space="preserve">مِ قُلْ هُوَ اللَّهُ أَحَدٌ اللَّهُ الصَّمَدُ لَمْ </w:t>
      </w:r>
      <w:r w:rsidR="001B2329">
        <w:rPr>
          <w:rFonts w:ascii="IRBadr" w:hAnsi="IRBadr" w:cs="IRBadr"/>
          <w:b/>
          <w:bCs/>
          <w:sz w:val="28"/>
          <w:szCs w:val="28"/>
          <w:rtl/>
        </w:rPr>
        <w:t>ی</w:t>
      </w:r>
      <w:r w:rsidRPr="00034A72">
        <w:rPr>
          <w:rFonts w:ascii="IRBadr" w:hAnsi="IRBadr" w:cs="IRBadr"/>
          <w:b/>
          <w:bCs/>
          <w:sz w:val="28"/>
          <w:szCs w:val="28"/>
          <w:rtl/>
        </w:rPr>
        <w:t xml:space="preserve">لِدْ وَلَمْ </w:t>
      </w:r>
      <w:r w:rsidR="001B2329">
        <w:rPr>
          <w:rFonts w:ascii="IRBadr" w:hAnsi="IRBadr" w:cs="IRBadr"/>
          <w:b/>
          <w:bCs/>
          <w:sz w:val="28"/>
          <w:szCs w:val="28"/>
          <w:rtl/>
        </w:rPr>
        <w:t>ی</w:t>
      </w:r>
      <w:r w:rsidRPr="00034A72">
        <w:rPr>
          <w:rFonts w:ascii="IRBadr" w:hAnsi="IRBadr" w:cs="IRBadr"/>
          <w:b/>
          <w:bCs/>
          <w:sz w:val="28"/>
          <w:szCs w:val="28"/>
          <w:rtl/>
        </w:rPr>
        <w:t xml:space="preserve">ولَدْ وَلَمْ </w:t>
      </w:r>
      <w:r w:rsidR="001B2329">
        <w:rPr>
          <w:rFonts w:ascii="IRBadr" w:hAnsi="IRBadr" w:cs="IRBadr"/>
          <w:b/>
          <w:bCs/>
          <w:sz w:val="28"/>
          <w:szCs w:val="28"/>
          <w:rtl/>
        </w:rPr>
        <w:t>یک</w:t>
      </w:r>
      <w:r w:rsidRPr="00034A72">
        <w:rPr>
          <w:rFonts w:ascii="IRBadr" w:hAnsi="IRBadr" w:cs="IRBadr"/>
          <w:b/>
          <w:bCs/>
          <w:sz w:val="28"/>
          <w:szCs w:val="28"/>
          <w:rtl/>
        </w:rPr>
        <w:t xml:space="preserve">نْ لَهُ </w:t>
      </w:r>
      <w:r w:rsidR="001B2329">
        <w:rPr>
          <w:rFonts w:ascii="IRBadr" w:hAnsi="IRBadr" w:cs="IRBadr"/>
          <w:b/>
          <w:bCs/>
          <w:sz w:val="28"/>
          <w:szCs w:val="28"/>
          <w:rtl/>
        </w:rPr>
        <w:t>ک</w:t>
      </w:r>
      <w:r w:rsidRPr="00034A72">
        <w:rPr>
          <w:rFonts w:ascii="IRBadr" w:hAnsi="IRBadr" w:cs="IRBadr"/>
          <w:b/>
          <w:bCs/>
          <w:sz w:val="28"/>
          <w:szCs w:val="28"/>
          <w:rtl/>
        </w:rPr>
        <w:t>فُوًا أَحَدٌ</w:t>
      </w:r>
      <w:r w:rsidRPr="00034A72">
        <w:rPr>
          <w:rStyle w:val="FootnoteReference"/>
          <w:rFonts w:ascii="IRBadr" w:hAnsi="IRBadr" w:cs="IRBadr"/>
          <w:b/>
          <w:bCs/>
          <w:sz w:val="28"/>
          <w:szCs w:val="28"/>
          <w:rtl/>
        </w:rPr>
        <w:footnoteReference w:id="24"/>
      </w:r>
    </w:p>
    <w:p w:rsidR="00546ED4" w:rsidRPr="00034A72" w:rsidRDefault="00546ED4" w:rsidP="00C63F2C">
      <w:pPr>
        <w:pStyle w:val="NormalWeb"/>
        <w:bidi/>
        <w:spacing w:before="120" w:beforeAutospacing="0" w:after="120" w:afterAutospacing="0" w:line="360" w:lineRule="auto"/>
        <w:jc w:val="both"/>
        <w:rPr>
          <w:rFonts w:ascii="IRBadr" w:hAnsi="IRBadr" w:cs="IRBadr"/>
          <w:sz w:val="28"/>
          <w:szCs w:val="28"/>
        </w:rPr>
      </w:pPr>
    </w:p>
    <w:sectPr w:rsidR="00546ED4" w:rsidRPr="00034A72"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70" w:rsidRDefault="005D0C70" w:rsidP="000D5800">
      <w:r>
        <w:separator/>
      </w:r>
    </w:p>
  </w:endnote>
  <w:endnote w:type="continuationSeparator" w:id="0">
    <w:p w:rsidR="005D0C70" w:rsidRDefault="005D0C7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29" w:rsidRDefault="001B2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1B2329" w:rsidRDefault="001B2329" w:rsidP="007B0062">
        <w:pPr>
          <w:pStyle w:val="Footer"/>
          <w:jc w:val="center"/>
        </w:pPr>
        <w:r>
          <w:fldChar w:fldCharType="begin"/>
        </w:r>
        <w:r>
          <w:instrText xml:space="preserve"> PAGE   \* MERGEFORMAT </w:instrText>
        </w:r>
        <w:r>
          <w:fldChar w:fldCharType="separate"/>
        </w:r>
        <w:r w:rsidR="0019488A">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29" w:rsidRDefault="001B2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70" w:rsidRDefault="005D0C70" w:rsidP="00034A72">
      <w:pPr>
        <w:bidi/>
      </w:pPr>
      <w:r>
        <w:separator/>
      </w:r>
    </w:p>
  </w:footnote>
  <w:footnote w:type="continuationSeparator" w:id="0">
    <w:p w:rsidR="005D0C70" w:rsidRDefault="005D0C70" w:rsidP="000D5800">
      <w:r>
        <w:continuationSeparator/>
      </w:r>
    </w:p>
  </w:footnote>
  <w:footnote w:id="1">
    <w:p w:rsidR="001B2329" w:rsidRPr="00034A72" w:rsidRDefault="001B2329" w:rsidP="00034A72">
      <w:pPr>
        <w:pStyle w:val="FootnoteText"/>
        <w:bidi/>
        <w:jc w:val="both"/>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xml:space="preserve">. </w:t>
      </w:r>
      <w:r w:rsidR="00BA693D">
        <w:rPr>
          <w:rFonts w:ascii="IRBadr" w:hAnsi="IRBadr" w:cs="IRBadr"/>
          <w:rtl/>
        </w:rPr>
        <w:t>آل‌عمران</w:t>
      </w:r>
      <w:r w:rsidRPr="00034A72">
        <w:rPr>
          <w:rFonts w:ascii="IRBadr" w:hAnsi="IRBadr" w:cs="IRBadr"/>
          <w:rtl/>
        </w:rPr>
        <w:t xml:space="preserve"> 102.</w:t>
      </w:r>
    </w:p>
  </w:footnote>
  <w:footnote w:id="2">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w:t>
      </w:r>
      <w:r>
        <w:rPr>
          <w:rFonts w:ascii="IRBadr" w:hAnsi="IRBadr" w:cs="IRBadr"/>
          <w:rtl/>
        </w:rPr>
        <w:t xml:space="preserve"> فصلت</w:t>
      </w:r>
      <w:r w:rsidRPr="00034A72">
        <w:rPr>
          <w:rFonts w:ascii="IRBadr" w:hAnsi="IRBadr" w:cs="IRBadr"/>
          <w:rtl/>
        </w:rPr>
        <w:t>، 41 و 42.</w:t>
      </w:r>
    </w:p>
  </w:footnote>
  <w:footnote w:id="3">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کهف، 6.</w:t>
      </w:r>
    </w:p>
  </w:footnote>
  <w:footnote w:id="4">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قلم، 44.</w:t>
      </w:r>
    </w:p>
  </w:footnote>
  <w:footnote w:id="5">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p>
  </w:footnote>
  <w:footnote w:id="6">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کهف، 27.</w:t>
      </w:r>
    </w:p>
  </w:footnote>
  <w:footnote w:id="7">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w:t>
      </w:r>
      <w:r>
        <w:rPr>
          <w:rFonts w:ascii="IRBadr" w:hAnsi="IRBadr" w:cs="IRBadr"/>
          <w:rtl/>
        </w:rPr>
        <w:t xml:space="preserve"> توبه</w:t>
      </w:r>
      <w:r w:rsidRPr="00034A72">
        <w:rPr>
          <w:rFonts w:ascii="IRBadr" w:hAnsi="IRBadr" w:cs="IRBadr"/>
          <w:rtl/>
        </w:rPr>
        <w:t>، 6.</w:t>
      </w:r>
    </w:p>
  </w:footnote>
  <w:footnote w:id="8">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xml:space="preserve">. بقره </w:t>
      </w:r>
      <w:r w:rsidR="000C6326">
        <w:rPr>
          <w:rFonts w:ascii="IRBadr" w:hAnsi="IRBadr" w:cs="IRBadr" w:hint="cs"/>
          <w:rtl/>
        </w:rPr>
        <w:t xml:space="preserve"> آیه</w:t>
      </w:r>
      <w:r w:rsidRPr="00034A72">
        <w:rPr>
          <w:rFonts w:ascii="IRBadr" w:hAnsi="IRBadr" w:cs="IRBadr"/>
          <w:rtl/>
        </w:rPr>
        <w:t>185.</w:t>
      </w:r>
    </w:p>
  </w:footnote>
  <w:footnote w:id="9">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شعراء،</w:t>
      </w:r>
      <w:r w:rsidR="000C6326">
        <w:rPr>
          <w:rFonts w:ascii="IRBadr" w:hAnsi="IRBadr" w:cs="IRBadr" w:hint="cs"/>
          <w:rtl/>
        </w:rPr>
        <w:t>آیه</w:t>
      </w:r>
      <w:r w:rsidRPr="00034A72">
        <w:rPr>
          <w:rFonts w:ascii="IRBadr" w:hAnsi="IRBadr" w:cs="IRBadr"/>
          <w:rtl/>
        </w:rPr>
        <w:t xml:space="preserve"> 192.</w:t>
      </w:r>
    </w:p>
  </w:footnote>
  <w:footnote w:id="10">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شعراء،</w:t>
      </w:r>
      <w:r w:rsidR="000C6326">
        <w:rPr>
          <w:rFonts w:ascii="IRBadr" w:hAnsi="IRBadr" w:cs="IRBadr" w:hint="cs"/>
          <w:rtl/>
        </w:rPr>
        <w:t>آیه</w:t>
      </w:r>
      <w:r w:rsidRPr="00034A72">
        <w:rPr>
          <w:rFonts w:ascii="IRBadr" w:hAnsi="IRBadr" w:cs="IRBadr"/>
          <w:rtl/>
        </w:rPr>
        <w:t xml:space="preserve"> 114.</w:t>
      </w:r>
    </w:p>
  </w:footnote>
  <w:footnote w:id="11">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آل عمران،</w:t>
      </w:r>
      <w:r w:rsidR="000C6326">
        <w:rPr>
          <w:rFonts w:ascii="IRBadr" w:hAnsi="IRBadr" w:cs="IRBadr" w:hint="cs"/>
          <w:rtl/>
        </w:rPr>
        <w:t>آیه</w:t>
      </w:r>
      <w:r w:rsidRPr="00034A72">
        <w:rPr>
          <w:rFonts w:ascii="IRBadr" w:hAnsi="IRBadr" w:cs="IRBadr"/>
          <w:rtl/>
        </w:rPr>
        <w:t xml:space="preserve"> 58.</w:t>
      </w:r>
    </w:p>
  </w:footnote>
  <w:footnote w:id="12">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انعام، 90.</w:t>
      </w:r>
    </w:p>
  </w:footnote>
  <w:footnote w:id="13">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یونس 57.</w:t>
      </w:r>
    </w:p>
  </w:footnote>
  <w:footnote w:id="14">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xml:space="preserve">. </w:t>
      </w:r>
      <w:r w:rsidR="00BA693D">
        <w:rPr>
          <w:rFonts w:ascii="IRBadr" w:hAnsi="IRBadr" w:cs="IRBadr"/>
          <w:rtl/>
        </w:rPr>
        <w:t>آل‌عمران</w:t>
      </w:r>
      <w:r w:rsidRPr="00034A72">
        <w:rPr>
          <w:rFonts w:ascii="IRBadr" w:hAnsi="IRBadr" w:cs="IRBadr"/>
          <w:rtl/>
        </w:rPr>
        <w:t xml:space="preserve"> 138.</w:t>
      </w:r>
    </w:p>
  </w:footnote>
  <w:footnote w:id="15">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سوره زخرف آیه 4.</w:t>
      </w:r>
    </w:p>
  </w:footnote>
  <w:footnote w:id="16">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xml:space="preserve">. فصلت، </w:t>
      </w:r>
      <w:r w:rsidR="00BA693D">
        <w:rPr>
          <w:rFonts w:ascii="IRBadr" w:hAnsi="IRBadr" w:cs="IRBadr" w:hint="cs"/>
          <w:rtl/>
        </w:rPr>
        <w:t>آیه</w:t>
      </w:r>
      <w:r w:rsidRPr="00034A72">
        <w:rPr>
          <w:rFonts w:ascii="IRBadr" w:hAnsi="IRBadr" w:cs="IRBadr"/>
          <w:rtl/>
        </w:rPr>
        <w:t>4.</w:t>
      </w:r>
    </w:p>
  </w:footnote>
  <w:footnote w:id="17">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احقاف،</w:t>
      </w:r>
      <w:r w:rsidR="00BA693D" w:rsidRPr="00BA693D">
        <w:rPr>
          <w:rFonts w:ascii="IRBadr" w:hAnsi="IRBadr" w:cs="IRBadr" w:hint="cs"/>
          <w:rtl/>
        </w:rPr>
        <w:t xml:space="preserve"> </w:t>
      </w:r>
      <w:r w:rsidR="00BA693D">
        <w:rPr>
          <w:rFonts w:ascii="IRBadr" w:hAnsi="IRBadr" w:cs="IRBadr" w:hint="cs"/>
          <w:rtl/>
        </w:rPr>
        <w:t>آیه</w:t>
      </w:r>
      <w:r w:rsidRPr="00034A72">
        <w:rPr>
          <w:rFonts w:ascii="IRBadr" w:hAnsi="IRBadr" w:cs="IRBadr"/>
          <w:rtl/>
        </w:rPr>
        <w:t xml:space="preserve"> 12.</w:t>
      </w:r>
    </w:p>
  </w:footnote>
  <w:footnote w:id="18">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xml:space="preserve">. حجر، </w:t>
      </w:r>
      <w:r w:rsidR="00BA693D">
        <w:rPr>
          <w:rFonts w:ascii="IRBadr" w:hAnsi="IRBadr" w:cs="IRBadr" w:hint="cs"/>
          <w:rtl/>
        </w:rPr>
        <w:t>آیه</w:t>
      </w:r>
      <w:r w:rsidR="00BA693D" w:rsidRPr="00034A72">
        <w:rPr>
          <w:rFonts w:ascii="IRBadr" w:hAnsi="IRBadr" w:cs="IRBadr"/>
          <w:rtl/>
        </w:rPr>
        <w:t xml:space="preserve"> </w:t>
      </w:r>
      <w:r w:rsidRPr="00034A72">
        <w:rPr>
          <w:rFonts w:ascii="IRBadr" w:hAnsi="IRBadr" w:cs="IRBadr"/>
          <w:rtl/>
        </w:rPr>
        <w:t>9.</w:t>
      </w:r>
    </w:p>
  </w:footnote>
  <w:footnote w:id="19">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طه،</w:t>
      </w:r>
      <w:r w:rsidR="00BA693D" w:rsidRPr="00BA693D">
        <w:rPr>
          <w:rFonts w:ascii="IRBadr" w:hAnsi="IRBadr" w:cs="IRBadr" w:hint="cs"/>
          <w:rtl/>
        </w:rPr>
        <w:t xml:space="preserve"> </w:t>
      </w:r>
      <w:r w:rsidR="00BA693D">
        <w:rPr>
          <w:rFonts w:ascii="IRBadr" w:hAnsi="IRBadr" w:cs="IRBadr" w:hint="cs"/>
          <w:rtl/>
        </w:rPr>
        <w:t>آیه</w:t>
      </w:r>
      <w:r w:rsidRPr="00034A72">
        <w:rPr>
          <w:rFonts w:ascii="IRBadr" w:hAnsi="IRBadr" w:cs="IRBadr"/>
          <w:rtl/>
        </w:rPr>
        <w:t xml:space="preserve"> 124.</w:t>
      </w:r>
    </w:p>
  </w:footnote>
  <w:footnote w:id="20">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سوره الکوثر.</w:t>
      </w:r>
    </w:p>
  </w:footnote>
  <w:footnote w:id="21">
    <w:p w:rsidR="001B2329" w:rsidRPr="00034A72" w:rsidRDefault="001B2329" w:rsidP="00034A72">
      <w:pPr>
        <w:pStyle w:val="FootnoteText"/>
        <w:bidi/>
        <w:jc w:val="both"/>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xml:space="preserve">. اعراف </w:t>
      </w:r>
      <w:r w:rsidR="00BA693D">
        <w:rPr>
          <w:rFonts w:ascii="IRBadr" w:hAnsi="IRBadr" w:cs="IRBadr" w:hint="cs"/>
          <w:rtl/>
        </w:rPr>
        <w:t>آیه</w:t>
      </w:r>
      <w:r w:rsidR="00BA693D" w:rsidRPr="00034A72">
        <w:rPr>
          <w:rFonts w:ascii="IRBadr" w:hAnsi="IRBadr" w:cs="IRBadr"/>
          <w:rtl/>
        </w:rPr>
        <w:t xml:space="preserve"> </w:t>
      </w:r>
      <w:r w:rsidRPr="00034A72">
        <w:rPr>
          <w:rFonts w:ascii="IRBadr" w:hAnsi="IRBadr" w:cs="IRBadr"/>
          <w:rtl/>
        </w:rPr>
        <w:t>43.</w:t>
      </w:r>
    </w:p>
  </w:footnote>
  <w:footnote w:id="22">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w:t>
      </w:r>
      <w:r>
        <w:rPr>
          <w:rFonts w:ascii="IRBadr" w:hAnsi="IRBadr" w:cs="IRBadr"/>
          <w:rtl/>
        </w:rPr>
        <w:t xml:space="preserve"> حشر</w:t>
      </w:r>
      <w:r w:rsidRPr="00034A72">
        <w:rPr>
          <w:rFonts w:ascii="IRBadr" w:hAnsi="IRBadr" w:cs="IRBadr"/>
          <w:rtl/>
        </w:rPr>
        <w:t>،</w:t>
      </w:r>
      <w:r w:rsidR="00BA693D" w:rsidRPr="00BA693D">
        <w:rPr>
          <w:rFonts w:ascii="IRBadr" w:hAnsi="IRBadr" w:cs="IRBadr" w:hint="cs"/>
          <w:rtl/>
        </w:rPr>
        <w:t xml:space="preserve"> </w:t>
      </w:r>
      <w:r w:rsidR="00BA693D">
        <w:rPr>
          <w:rFonts w:ascii="IRBadr" w:hAnsi="IRBadr" w:cs="IRBadr" w:hint="cs"/>
          <w:rtl/>
        </w:rPr>
        <w:t>آیه</w:t>
      </w:r>
      <w:r w:rsidR="00BA693D" w:rsidRPr="00034A72">
        <w:rPr>
          <w:rFonts w:ascii="IRBadr" w:hAnsi="IRBadr" w:cs="IRBadr"/>
          <w:rtl/>
        </w:rPr>
        <w:t xml:space="preserve"> </w:t>
      </w:r>
      <w:r w:rsidRPr="00034A72">
        <w:rPr>
          <w:rFonts w:ascii="IRBadr" w:hAnsi="IRBadr" w:cs="IRBadr"/>
          <w:rtl/>
        </w:rPr>
        <w:t>18.</w:t>
      </w:r>
    </w:p>
  </w:footnote>
  <w:footnote w:id="23">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بقره،</w:t>
      </w:r>
      <w:r w:rsidR="00BA693D" w:rsidRPr="00BA693D">
        <w:rPr>
          <w:rFonts w:ascii="IRBadr" w:hAnsi="IRBadr" w:cs="IRBadr" w:hint="cs"/>
          <w:rtl/>
        </w:rPr>
        <w:t xml:space="preserve"> </w:t>
      </w:r>
      <w:r w:rsidR="00BA693D">
        <w:rPr>
          <w:rFonts w:ascii="IRBadr" w:hAnsi="IRBadr" w:cs="IRBadr" w:hint="cs"/>
          <w:rtl/>
        </w:rPr>
        <w:t>آیه</w:t>
      </w:r>
      <w:r w:rsidRPr="00034A72">
        <w:rPr>
          <w:rFonts w:ascii="IRBadr" w:hAnsi="IRBadr" w:cs="IRBadr"/>
          <w:rtl/>
        </w:rPr>
        <w:t xml:space="preserve"> 267.</w:t>
      </w:r>
    </w:p>
  </w:footnote>
  <w:footnote w:id="24">
    <w:p w:rsidR="001B2329" w:rsidRPr="00034A72" w:rsidRDefault="001B2329" w:rsidP="00034A72">
      <w:pPr>
        <w:pStyle w:val="FootnoteText"/>
        <w:bidi/>
        <w:rPr>
          <w:rFonts w:ascii="IRBadr" w:hAnsi="IRBadr" w:cs="IRBadr"/>
          <w:rtl/>
        </w:rPr>
      </w:pPr>
      <w:r w:rsidRPr="00034A72">
        <w:rPr>
          <w:rStyle w:val="FootnoteReference"/>
          <w:rFonts w:ascii="IRBadr" w:hAnsi="IRBadr" w:cs="IRBadr"/>
          <w:vertAlign w:val="baseline"/>
        </w:rPr>
        <w:footnoteRef/>
      </w:r>
      <w:r w:rsidRPr="00034A72">
        <w:rPr>
          <w:rFonts w:ascii="IRBadr" w:hAnsi="IRBadr" w:cs="IRBadr"/>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29" w:rsidRDefault="001B2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29" w:rsidRPr="000D5800" w:rsidRDefault="001B2329" w:rsidP="00B75C87">
    <w:pPr>
      <w:tabs>
        <w:tab w:val="left" w:pos="1256"/>
        <w:tab w:val="left" w:pos="5696"/>
        <w:tab w:val="right" w:pos="9071"/>
      </w:tabs>
      <w:rPr>
        <w:b/>
        <w:bCs/>
        <w:sz w:val="32"/>
        <w:rtl/>
      </w:rPr>
    </w:pPr>
    <w:bookmarkStart w:id="21" w:name="OLE_LINK1"/>
    <w:bookmarkStart w:id="22" w:name="OLE_LINK2"/>
    <w:r>
      <w:rPr>
        <w:noProof/>
      </w:rPr>
      <w:drawing>
        <wp:anchor distT="0" distB="0" distL="114300" distR="114300" simplePos="0" relativeHeight="251660288" behindDoc="0" locked="0" layoutInCell="1" allowOverlap="1" wp14:anchorId="3FB89546" wp14:editId="27437D4A">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Pr>
        <w:noProof/>
      </w:rPr>
      <mc:AlternateContent>
        <mc:Choice Requires="wps">
          <w:drawing>
            <wp:anchor distT="4294967292" distB="4294967292" distL="114300" distR="114300" simplePos="0" relativeHeight="251659264" behindDoc="0" locked="0" layoutInCell="1" allowOverlap="1" wp14:anchorId="632A5812" wp14:editId="6A81A2B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2108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29" w:rsidRDefault="001B2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attachedTemplate r:id="rId1"/>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34A72"/>
    <w:rsid w:val="00041FE0"/>
    <w:rsid w:val="00047EF6"/>
    <w:rsid w:val="00052BA3"/>
    <w:rsid w:val="0006363E"/>
    <w:rsid w:val="00070FCC"/>
    <w:rsid w:val="00076A41"/>
    <w:rsid w:val="00080DFF"/>
    <w:rsid w:val="00080F14"/>
    <w:rsid w:val="00085ED5"/>
    <w:rsid w:val="00093231"/>
    <w:rsid w:val="000A1A51"/>
    <w:rsid w:val="000C1B78"/>
    <w:rsid w:val="000C6326"/>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488A"/>
    <w:rsid w:val="00197CDD"/>
    <w:rsid w:val="001A3D49"/>
    <w:rsid w:val="001B2329"/>
    <w:rsid w:val="001C367D"/>
    <w:rsid w:val="001D24F8"/>
    <w:rsid w:val="001D542D"/>
    <w:rsid w:val="001D56E1"/>
    <w:rsid w:val="001E306E"/>
    <w:rsid w:val="001E3E85"/>
    <w:rsid w:val="001E3FB0"/>
    <w:rsid w:val="001E4FFF"/>
    <w:rsid w:val="001F2E3E"/>
    <w:rsid w:val="002000DA"/>
    <w:rsid w:val="002132CE"/>
    <w:rsid w:val="00224C0A"/>
    <w:rsid w:val="002376A5"/>
    <w:rsid w:val="002417C9"/>
    <w:rsid w:val="002529C5"/>
    <w:rsid w:val="00270294"/>
    <w:rsid w:val="002914BD"/>
    <w:rsid w:val="002934FF"/>
    <w:rsid w:val="00297263"/>
    <w:rsid w:val="002C56FD"/>
    <w:rsid w:val="002D49E4"/>
    <w:rsid w:val="002E450B"/>
    <w:rsid w:val="002E73F9"/>
    <w:rsid w:val="002F05B9"/>
    <w:rsid w:val="003179AB"/>
    <w:rsid w:val="00320721"/>
    <w:rsid w:val="00323978"/>
    <w:rsid w:val="00325933"/>
    <w:rsid w:val="00340BA3"/>
    <w:rsid w:val="00345001"/>
    <w:rsid w:val="00366400"/>
    <w:rsid w:val="003674A1"/>
    <w:rsid w:val="00373D67"/>
    <w:rsid w:val="003963D7"/>
    <w:rsid w:val="00396F28"/>
    <w:rsid w:val="003A1A05"/>
    <w:rsid w:val="003A2654"/>
    <w:rsid w:val="003C06BF"/>
    <w:rsid w:val="003C7899"/>
    <w:rsid w:val="003D2F0A"/>
    <w:rsid w:val="003D563F"/>
    <w:rsid w:val="003E1E58"/>
    <w:rsid w:val="003E2BAB"/>
    <w:rsid w:val="003E3603"/>
    <w:rsid w:val="003F6018"/>
    <w:rsid w:val="003F78A7"/>
    <w:rsid w:val="004007B6"/>
    <w:rsid w:val="00405199"/>
    <w:rsid w:val="00410699"/>
    <w:rsid w:val="00415360"/>
    <w:rsid w:val="00441DE8"/>
    <w:rsid w:val="0044591E"/>
    <w:rsid w:val="00455B91"/>
    <w:rsid w:val="004651D2"/>
    <w:rsid w:val="00465D26"/>
    <w:rsid w:val="004679F8"/>
    <w:rsid w:val="00485849"/>
    <w:rsid w:val="004A72C8"/>
    <w:rsid w:val="004B337F"/>
    <w:rsid w:val="004F3596"/>
    <w:rsid w:val="00530FD7"/>
    <w:rsid w:val="00546ED4"/>
    <w:rsid w:val="00572E2D"/>
    <w:rsid w:val="00592103"/>
    <w:rsid w:val="005941DD"/>
    <w:rsid w:val="005A545E"/>
    <w:rsid w:val="005A5862"/>
    <w:rsid w:val="005B0852"/>
    <w:rsid w:val="005C06AE"/>
    <w:rsid w:val="005D0C70"/>
    <w:rsid w:val="005F018E"/>
    <w:rsid w:val="00610C18"/>
    <w:rsid w:val="00612385"/>
    <w:rsid w:val="0061376C"/>
    <w:rsid w:val="00636EFA"/>
    <w:rsid w:val="00650833"/>
    <w:rsid w:val="0066229C"/>
    <w:rsid w:val="00662B90"/>
    <w:rsid w:val="00696573"/>
    <w:rsid w:val="0069696C"/>
    <w:rsid w:val="006A085A"/>
    <w:rsid w:val="006A2742"/>
    <w:rsid w:val="006D0A75"/>
    <w:rsid w:val="006D1C4E"/>
    <w:rsid w:val="006D3A87"/>
    <w:rsid w:val="006F01B4"/>
    <w:rsid w:val="00734D59"/>
    <w:rsid w:val="0073609B"/>
    <w:rsid w:val="007439C2"/>
    <w:rsid w:val="0075033E"/>
    <w:rsid w:val="00751051"/>
    <w:rsid w:val="00752745"/>
    <w:rsid w:val="0076665E"/>
    <w:rsid w:val="00772185"/>
    <w:rsid w:val="007749BC"/>
    <w:rsid w:val="00780C88"/>
    <w:rsid w:val="00780E25"/>
    <w:rsid w:val="007818F0"/>
    <w:rsid w:val="00783462"/>
    <w:rsid w:val="00787B13"/>
    <w:rsid w:val="00792FAC"/>
    <w:rsid w:val="007A47AE"/>
    <w:rsid w:val="007A5D2F"/>
    <w:rsid w:val="007B0062"/>
    <w:rsid w:val="007B6FEB"/>
    <w:rsid w:val="007C1EF7"/>
    <w:rsid w:val="007C5F8B"/>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1049"/>
    <w:rsid w:val="0085336A"/>
    <w:rsid w:val="008644F4"/>
    <w:rsid w:val="008660B5"/>
    <w:rsid w:val="00883733"/>
    <w:rsid w:val="008965D2"/>
    <w:rsid w:val="008A14D3"/>
    <w:rsid w:val="008A236D"/>
    <w:rsid w:val="008A5701"/>
    <w:rsid w:val="008A6B24"/>
    <w:rsid w:val="008B565A"/>
    <w:rsid w:val="008C2A5F"/>
    <w:rsid w:val="008C3414"/>
    <w:rsid w:val="008D030F"/>
    <w:rsid w:val="008D36D5"/>
    <w:rsid w:val="008E3903"/>
    <w:rsid w:val="008E56A8"/>
    <w:rsid w:val="008F310A"/>
    <w:rsid w:val="008F63E3"/>
    <w:rsid w:val="00910704"/>
    <w:rsid w:val="00913C3B"/>
    <w:rsid w:val="00915509"/>
    <w:rsid w:val="00927388"/>
    <w:rsid w:val="009274FE"/>
    <w:rsid w:val="009401AC"/>
    <w:rsid w:val="009613AC"/>
    <w:rsid w:val="00980643"/>
    <w:rsid w:val="00981DE6"/>
    <w:rsid w:val="009A231E"/>
    <w:rsid w:val="009B46BC"/>
    <w:rsid w:val="009B61C3"/>
    <w:rsid w:val="009C7B4F"/>
    <w:rsid w:val="009E55F5"/>
    <w:rsid w:val="009F4EB3"/>
    <w:rsid w:val="00A06D48"/>
    <w:rsid w:val="00A07EC2"/>
    <w:rsid w:val="00A21834"/>
    <w:rsid w:val="00A31C17"/>
    <w:rsid w:val="00A31FDE"/>
    <w:rsid w:val="00A35AC2"/>
    <w:rsid w:val="00A37C77"/>
    <w:rsid w:val="00A5418D"/>
    <w:rsid w:val="00A56FFD"/>
    <w:rsid w:val="00A602A8"/>
    <w:rsid w:val="00A725C2"/>
    <w:rsid w:val="00A769EE"/>
    <w:rsid w:val="00A810A5"/>
    <w:rsid w:val="00A84298"/>
    <w:rsid w:val="00A9616A"/>
    <w:rsid w:val="00A96F68"/>
    <w:rsid w:val="00A973BA"/>
    <w:rsid w:val="00AA2342"/>
    <w:rsid w:val="00AA41F8"/>
    <w:rsid w:val="00AC3BB2"/>
    <w:rsid w:val="00AC53A5"/>
    <w:rsid w:val="00AD0304"/>
    <w:rsid w:val="00AD27BE"/>
    <w:rsid w:val="00AE0798"/>
    <w:rsid w:val="00AF0F1A"/>
    <w:rsid w:val="00B109AC"/>
    <w:rsid w:val="00B14746"/>
    <w:rsid w:val="00B15027"/>
    <w:rsid w:val="00B21CF4"/>
    <w:rsid w:val="00B24300"/>
    <w:rsid w:val="00B32C92"/>
    <w:rsid w:val="00B54143"/>
    <w:rsid w:val="00B63F15"/>
    <w:rsid w:val="00B75C87"/>
    <w:rsid w:val="00BA51A8"/>
    <w:rsid w:val="00BA693D"/>
    <w:rsid w:val="00BB5F7E"/>
    <w:rsid w:val="00BC23F7"/>
    <w:rsid w:val="00BC26F6"/>
    <w:rsid w:val="00BC4833"/>
    <w:rsid w:val="00BC4BCF"/>
    <w:rsid w:val="00BD3122"/>
    <w:rsid w:val="00BD40DA"/>
    <w:rsid w:val="00BF3D67"/>
    <w:rsid w:val="00C07BB6"/>
    <w:rsid w:val="00C160AF"/>
    <w:rsid w:val="00C22299"/>
    <w:rsid w:val="00C25609"/>
    <w:rsid w:val="00C262D7"/>
    <w:rsid w:val="00C26607"/>
    <w:rsid w:val="00C5031D"/>
    <w:rsid w:val="00C57F1F"/>
    <w:rsid w:val="00C60D75"/>
    <w:rsid w:val="00C61C1B"/>
    <w:rsid w:val="00C63F2C"/>
    <w:rsid w:val="00C64CEA"/>
    <w:rsid w:val="00C73012"/>
    <w:rsid w:val="00C74EE2"/>
    <w:rsid w:val="00C763DD"/>
    <w:rsid w:val="00C767D5"/>
    <w:rsid w:val="00C84FC0"/>
    <w:rsid w:val="00C9244A"/>
    <w:rsid w:val="00CB5DA3"/>
    <w:rsid w:val="00CE09B7"/>
    <w:rsid w:val="00CE31E6"/>
    <w:rsid w:val="00CE3B74"/>
    <w:rsid w:val="00CF42E2"/>
    <w:rsid w:val="00CF7916"/>
    <w:rsid w:val="00D158F3"/>
    <w:rsid w:val="00D3665C"/>
    <w:rsid w:val="00D44DF7"/>
    <w:rsid w:val="00D508CC"/>
    <w:rsid w:val="00D50F4B"/>
    <w:rsid w:val="00D60547"/>
    <w:rsid w:val="00D66444"/>
    <w:rsid w:val="00D76353"/>
    <w:rsid w:val="00D9077C"/>
    <w:rsid w:val="00DB0FF0"/>
    <w:rsid w:val="00DB28BB"/>
    <w:rsid w:val="00DC603F"/>
    <w:rsid w:val="00DD3C0D"/>
    <w:rsid w:val="00DD4864"/>
    <w:rsid w:val="00DD71A2"/>
    <w:rsid w:val="00DE1DC4"/>
    <w:rsid w:val="00DF1871"/>
    <w:rsid w:val="00E0639C"/>
    <w:rsid w:val="00E067E6"/>
    <w:rsid w:val="00E12531"/>
    <w:rsid w:val="00E143B0"/>
    <w:rsid w:val="00E15F07"/>
    <w:rsid w:val="00E209FA"/>
    <w:rsid w:val="00E234FA"/>
    <w:rsid w:val="00E55891"/>
    <w:rsid w:val="00E576E0"/>
    <w:rsid w:val="00E6240E"/>
    <w:rsid w:val="00E6283A"/>
    <w:rsid w:val="00E732A3"/>
    <w:rsid w:val="00E8139F"/>
    <w:rsid w:val="00E83A85"/>
    <w:rsid w:val="00E90FC4"/>
    <w:rsid w:val="00E927AB"/>
    <w:rsid w:val="00EA01EC"/>
    <w:rsid w:val="00EA15B0"/>
    <w:rsid w:val="00EA5D97"/>
    <w:rsid w:val="00EC4393"/>
    <w:rsid w:val="00EC522A"/>
    <w:rsid w:val="00EE106D"/>
    <w:rsid w:val="00EE1C07"/>
    <w:rsid w:val="00EE2C91"/>
    <w:rsid w:val="00EE3979"/>
    <w:rsid w:val="00EF138C"/>
    <w:rsid w:val="00EF180E"/>
    <w:rsid w:val="00EF4EB9"/>
    <w:rsid w:val="00F034CE"/>
    <w:rsid w:val="00F10A0F"/>
    <w:rsid w:val="00F40284"/>
    <w:rsid w:val="00F67976"/>
    <w:rsid w:val="00F70BE1"/>
    <w:rsid w:val="00FA2F6D"/>
    <w:rsid w:val="00FC0862"/>
    <w:rsid w:val="00FC70FB"/>
    <w:rsid w:val="00FD143D"/>
    <w:rsid w:val="00FF32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93231"/>
    <w:pPr>
      <w:keepNext/>
      <w:keepLines/>
      <w:bidi/>
      <w:outlineLvl w:val="0"/>
    </w:pPr>
    <w:rPr>
      <w:rFonts w:ascii="IRBadr" w:eastAsia="2  Lotus" w:hAnsi="IRBadr" w:cs="IRBadr"/>
      <w:b/>
      <w:sz w:val="44"/>
      <w:szCs w:val="42"/>
    </w:rPr>
  </w:style>
  <w:style w:type="paragraph" w:styleId="Heading2">
    <w:name w:val="heading 2"/>
    <w:aliases w:val="سرفصل2,سرفصل 2"/>
    <w:basedOn w:val="Normal"/>
    <w:next w:val="Normal"/>
    <w:link w:val="Heading2Char"/>
    <w:autoRedefine/>
    <w:uiPriority w:val="9"/>
    <w:unhideWhenUsed/>
    <w:qFormat/>
    <w:rsid w:val="00E234FA"/>
    <w:pPr>
      <w:keepNext/>
      <w:keepLines/>
      <w:bidi/>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93231"/>
    <w:rPr>
      <w:rFonts w:ascii="IRBadr" w:eastAsia="2  Lotus" w:hAnsi="IRBadr" w:cs="IRBadr"/>
      <w:b/>
      <w:sz w:val="44"/>
      <w:szCs w:val="42"/>
    </w:rPr>
  </w:style>
  <w:style w:type="character" w:customStyle="1" w:styleId="Heading2Char">
    <w:name w:val="Heading 2 Char"/>
    <w:aliases w:val="سرفصل2 Char,سرفصل 2 Char"/>
    <w:link w:val="Heading2"/>
    <w:uiPriority w:val="9"/>
    <w:rsid w:val="00E234FA"/>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F78A7"/>
    <w:rPr>
      <w:vertAlign w:val="superscript"/>
    </w:rPr>
  </w:style>
  <w:style w:type="paragraph" w:styleId="NormalWeb">
    <w:name w:val="Normal (Web)"/>
    <w:basedOn w:val="Normal"/>
    <w:uiPriority w:val="99"/>
    <w:unhideWhenUsed/>
    <w:rsid w:val="003179AB"/>
    <w:pPr>
      <w:spacing w:before="100" w:beforeAutospacing="1" w:after="100" w:afterAutospacing="1"/>
    </w:pPr>
    <w:rPr>
      <w:rFonts w:ascii="Times New Roman" w:eastAsia="Times New Roman" w:hAnsi="Times New Roman" w:cs="Times New Roman"/>
      <w:sz w:val="24"/>
      <w:szCs w:val="24"/>
      <w:lang w:bidi="ar-SA"/>
    </w:rPr>
  </w:style>
  <w:style w:type="character" w:customStyle="1" w:styleId="uflts5">
    <w:name w:val="uf_lts5"/>
    <w:basedOn w:val="DefaultParagraphFont"/>
    <w:rsid w:val="00485849"/>
  </w:style>
  <w:style w:type="character" w:styleId="Strong">
    <w:name w:val="Strong"/>
    <w:basedOn w:val="DefaultParagraphFont"/>
    <w:uiPriority w:val="22"/>
    <w:qFormat/>
    <w:rsid w:val="00AA41F8"/>
    <w:rPr>
      <w:b/>
      <w:bCs/>
    </w:rPr>
  </w:style>
  <w:style w:type="character" w:styleId="Hyperlink">
    <w:name w:val="Hyperlink"/>
    <w:basedOn w:val="DefaultParagraphFont"/>
    <w:uiPriority w:val="99"/>
    <w:unhideWhenUsed/>
    <w:rsid w:val="00093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93231"/>
    <w:pPr>
      <w:keepNext/>
      <w:keepLines/>
      <w:bidi/>
      <w:outlineLvl w:val="0"/>
    </w:pPr>
    <w:rPr>
      <w:rFonts w:ascii="IRBadr" w:eastAsia="2  Lotus" w:hAnsi="IRBadr" w:cs="IRBadr"/>
      <w:b/>
      <w:sz w:val="44"/>
      <w:szCs w:val="42"/>
    </w:rPr>
  </w:style>
  <w:style w:type="paragraph" w:styleId="Heading2">
    <w:name w:val="heading 2"/>
    <w:aliases w:val="سرفصل2,سرفصل 2"/>
    <w:basedOn w:val="Normal"/>
    <w:next w:val="Normal"/>
    <w:link w:val="Heading2Char"/>
    <w:autoRedefine/>
    <w:uiPriority w:val="9"/>
    <w:unhideWhenUsed/>
    <w:qFormat/>
    <w:rsid w:val="00E234FA"/>
    <w:pPr>
      <w:keepNext/>
      <w:keepLines/>
      <w:bidi/>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93231"/>
    <w:rPr>
      <w:rFonts w:ascii="IRBadr" w:eastAsia="2  Lotus" w:hAnsi="IRBadr" w:cs="IRBadr"/>
      <w:b/>
      <w:sz w:val="44"/>
      <w:szCs w:val="42"/>
    </w:rPr>
  </w:style>
  <w:style w:type="character" w:customStyle="1" w:styleId="Heading2Char">
    <w:name w:val="Heading 2 Char"/>
    <w:aliases w:val="سرفصل2 Char,سرفصل 2 Char"/>
    <w:link w:val="Heading2"/>
    <w:uiPriority w:val="9"/>
    <w:rsid w:val="00E234FA"/>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F78A7"/>
    <w:rPr>
      <w:vertAlign w:val="superscript"/>
    </w:rPr>
  </w:style>
  <w:style w:type="paragraph" w:styleId="NormalWeb">
    <w:name w:val="Normal (Web)"/>
    <w:basedOn w:val="Normal"/>
    <w:uiPriority w:val="99"/>
    <w:unhideWhenUsed/>
    <w:rsid w:val="003179AB"/>
    <w:pPr>
      <w:spacing w:before="100" w:beforeAutospacing="1" w:after="100" w:afterAutospacing="1"/>
    </w:pPr>
    <w:rPr>
      <w:rFonts w:ascii="Times New Roman" w:eastAsia="Times New Roman" w:hAnsi="Times New Roman" w:cs="Times New Roman"/>
      <w:sz w:val="24"/>
      <w:szCs w:val="24"/>
      <w:lang w:bidi="ar-SA"/>
    </w:rPr>
  </w:style>
  <w:style w:type="character" w:customStyle="1" w:styleId="uflts5">
    <w:name w:val="uf_lts5"/>
    <w:basedOn w:val="DefaultParagraphFont"/>
    <w:rsid w:val="00485849"/>
  </w:style>
  <w:style w:type="character" w:styleId="Strong">
    <w:name w:val="Strong"/>
    <w:basedOn w:val="DefaultParagraphFont"/>
    <w:uiPriority w:val="22"/>
    <w:qFormat/>
    <w:rsid w:val="00AA41F8"/>
    <w:rPr>
      <w:b/>
      <w:bCs/>
    </w:rPr>
  </w:style>
  <w:style w:type="character" w:styleId="Hyperlink">
    <w:name w:val="Hyperlink"/>
    <w:basedOn w:val="DefaultParagraphFont"/>
    <w:uiPriority w:val="99"/>
    <w:unhideWhenUsed/>
    <w:rsid w:val="00093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900">
      <w:bodyDiv w:val="1"/>
      <w:marLeft w:val="0"/>
      <w:marRight w:val="0"/>
      <w:marTop w:val="0"/>
      <w:marBottom w:val="0"/>
      <w:divBdr>
        <w:top w:val="none" w:sz="0" w:space="0" w:color="auto"/>
        <w:left w:val="none" w:sz="0" w:space="0" w:color="auto"/>
        <w:bottom w:val="none" w:sz="0" w:space="0" w:color="auto"/>
        <w:right w:val="none" w:sz="0" w:space="0" w:color="auto"/>
      </w:divBdr>
    </w:div>
    <w:div w:id="269819790">
      <w:bodyDiv w:val="1"/>
      <w:marLeft w:val="0"/>
      <w:marRight w:val="0"/>
      <w:marTop w:val="0"/>
      <w:marBottom w:val="0"/>
      <w:divBdr>
        <w:top w:val="none" w:sz="0" w:space="0" w:color="auto"/>
        <w:left w:val="none" w:sz="0" w:space="0" w:color="auto"/>
        <w:bottom w:val="none" w:sz="0" w:space="0" w:color="auto"/>
        <w:right w:val="none" w:sz="0" w:space="0" w:color="auto"/>
      </w:divBdr>
    </w:div>
    <w:div w:id="425270478">
      <w:bodyDiv w:val="1"/>
      <w:marLeft w:val="0"/>
      <w:marRight w:val="0"/>
      <w:marTop w:val="0"/>
      <w:marBottom w:val="0"/>
      <w:divBdr>
        <w:top w:val="none" w:sz="0" w:space="0" w:color="auto"/>
        <w:left w:val="none" w:sz="0" w:space="0" w:color="auto"/>
        <w:bottom w:val="none" w:sz="0" w:space="0" w:color="auto"/>
        <w:right w:val="none" w:sz="0" w:space="0" w:color="auto"/>
      </w:divBdr>
    </w:div>
    <w:div w:id="1225412031">
      <w:bodyDiv w:val="1"/>
      <w:marLeft w:val="0"/>
      <w:marRight w:val="0"/>
      <w:marTop w:val="0"/>
      <w:marBottom w:val="0"/>
      <w:divBdr>
        <w:top w:val="none" w:sz="0" w:space="0" w:color="auto"/>
        <w:left w:val="none" w:sz="0" w:space="0" w:color="auto"/>
        <w:bottom w:val="none" w:sz="0" w:space="0" w:color="auto"/>
        <w:right w:val="none" w:sz="0" w:space="0" w:color="auto"/>
      </w:divBdr>
    </w:div>
    <w:div w:id="1392922340">
      <w:bodyDiv w:val="1"/>
      <w:marLeft w:val="0"/>
      <w:marRight w:val="0"/>
      <w:marTop w:val="0"/>
      <w:marBottom w:val="0"/>
      <w:divBdr>
        <w:top w:val="none" w:sz="0" w:space="0" w:color="auto"/>
        <w:left w:val="none" w:sz="0" w:space="0" w:color="auto"/>
        <w:bottom w:val="none" w:sz="0" w:space="0" w:color="auto"/>
        <w:right w:val="none" w:sz="0" w:space="0" w:color="auto"/>
      </w:divBdr>
    </w:div>
    <w:div w:id="1774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BE8C-E9A5-4872-9550-F8962552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155</TotalTime>
  <Pages>12</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43</cp:revision>
  <dcterms:created xsi:type="dcterms:W3CDTF">2015-07-12T08:54:00Z</dcterms:created>
  <dcterms:modified xsi:type="dcterms:W3CDTF">2015-08-06T16:45:00Z</dcterms:modified>
</cp:coreProperties>
</file>