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B9" w:rsidRDefault="00E060B9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فهرست مطالب</w:t>
      </w:r>
    </w:p>
    <w:p w:rsidR="00E060B9" w:rsidRDefault="00E060B9" w:rsidP="009A659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 w:hint="cs"/>
          <w:sz w:val="28"/>
        </w:rPr>
        <w:instrText>TOC</w:instrText>
      </w:r>
      <w:r>
        <w:rPr>
          <w:rFonts w:ascii="IRBadr" w:hAnsi="IRBadr" w:cs="IRBadr" w:hint="cs"/>
          <w:sz w:val="28"/>
          <w:rtl/>
        </w:rPr>
        <w:instrText xml:space="preserve"> \</w:instrText>
      </w:r>
      <w:r>
        <w:rPr>
          <w:rFonts w:ascii="IRBadr" w:hAnsi="IRBadr" w:cs="IRBadr" w:hint="cs"/>
          <w:sz w:val="28"/>
        </w:rPr>
        <w:instrText>o "</w:instrText>
      </w:r>
      <w:r>
        <w:rPr>
          <w:rFonts w:ascii="IRBadr" w:hAnsi="IRBadr" w:cs="IRBadr" w:hint="cs"/>
          <w:sz w:val="28"/>
          <w:rtl/>
        </w:rPr>
        <w:instrText>1-3</w:instrText>
      </w:r>
      <w:r>
        <w:rPr>
          <w:rFonts w:ascii="IRBadr" w:hAnsi="IRBadr" w:cs="IRBadr" w:hint="cs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6709188" w:history="1">
        <w:r w:rsidRPr="00A94701">
          <w:rPr>
            <w:rStyle w:val="Hyperlink"/>
            <w:rFonts w:hint="eastAsia"/>
            <w:noProof/>
            <w:rtl/>
          </w:rPr>
          <w:t>خطبه</w:t>
        </w:r>
        <w:r w:rsidRPr="00A94701">
          <w:rPr>
            <w:rStyle w:val="Hyperlink"/>
            <w:noProof/>
            <w:rtl/>
          </w:rPr>
          <w:t xml:space="preserve"> </w:t>
        </w:r>
        <w:r w:rsidRPr="00A94701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_Toc426709188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959FB"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E060B9" w:rsidRDefault="00D7406E" w:rsidP="009A659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09189" w:history="1">
        <w:r w:rsidR="00E060B9" w:rsidRPr="00A94701">
          <w:rPr>
            <w:rStyle w:val="Hyperlink"/>
            <w:rFonts w:hint="eastAsia"/>
            <w:noProof/>
            <w:rtl/>
          </w:rPr>
          <w:t>تفس</w:t>
        </w:r>
        <w:r w:rsidR="00E060B9" w:rsidRPr="00A94701">
          <w:rPr>
            <w:rStyle w:val="Hyperlink"/>
            <w:rFonts w:hint="cs"/>
            <w:noProof/>
            <w:rtl/>
          </w:rPr>
          <w:t>ی</w:t>
        </w:r>
        <w:r w:rsidR="00E060B9" w:rsidRPr="00A94701">
          <w:rPr>
            <w:rStyle w:val="Hyperlink"/>
            <w:rFonts w:hint="eastAsia"/>
            <w:noProof/>
            <w:rtl/>
          </w:rPr>
          <w:t>ر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بخش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اول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سوره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غاش</w:t>
        </w:r>
        <w:r w:rsidR="00E060B9" w:rsidRPr="00A94701">
          <w:rPr>
            <w:rStyle w:val="Hyperlink"/>
            <w:rFonts w:hint="cs"/>
            <w:noProof/>
            <w:rtl/>
          </w:rPr>
          <w:t>ی</w:t>
        </w:r>
        <w:r w:rsidR="00E060B9" w:rsidRPr="00A94701">
          <w:rPr>
            <w:rStyle w:val="Hyperlink"/>
            <w:rFonts w:hint="eastAsia"/>
            <w:noProof/>
            <w:rtl/>
          </w:rPr>
          <w:t>ة</w:t>
        </w:r>
        <w:r w:rsidR="00E060B9">
          <w:rPr>
            <w:noProof/>
            <w:webHidden/>
          </w:rPr>
          <w:tab/>
        </w:r>
        <w:r w:rsidR="00E060B9">
          <w:rPr>
            <w:noProof/>
            <w:webHidden/>
          </w:rPr>
          <w:fldChar w:fldCharType="begin"/>
        </w:r>
        <w:r w:rsidR="00E060B9">
          <w:rPr>
            <w:noProof/>
            <w:webHidden/>
          </w:rPr>
          <w:instrText xml:space="preserve"> PAGEREF _Toc426709189 \h </w:instrText>
        </w:r>
        <w:r w:rsidR="00E060B9">
          <w:rPr>
            <w:noProof/>
            <w:webHidden/>
          </w:rPr>
        </w:r>
        <w:r w:rsidR="00E060B9">
          <w:rPr>
            <w:noProof/>
            <w:webHidden/>
          </w:rPr>
          <w:fldChar w:fldCharType="separate"/>
        </w:r>
        <w:r w:rsidR="008959FB">
          <w:rPr>
            <w:noProof/>
            <w:webHidden/>
            <w:rtl/>
          </w:rPr>
          <w:t>2</w:t>
        </w:r>
        <w:r w:rsidR="00E060B9">
          <w:rPr>
            <w:noProof/>
            <w:webHidden/>
          </w:rPr>
          <w:fldChar w:fldCharType="end"/>
        </w:r>
      </w:hyperlink>
    </w:p>
    <w:p w:rsidR="00E060B9" w:rsidRDefault="00D7406E" w:rsidP="009A659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09190" w:history="1">
        <w:r w:rsidR="00E060B9" w:rsidRPr="00A94701">
          <w:rPr>
            <w:rStyle w:val="Hyperlink"/>
            <w:rFonts w:hint="eastAsia"/>
            <w:noProof/>
            <w:rtl/>
          </w:rPr>
          <w:t>وضع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انسان‌ها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در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ق</w:t>
        </w:r>
        <w:r w:rsidR="00E060B9" w:rsidRPr="00A94701">
          <w:rPr>
            <w:rStyle w:val="Hyperlink"/>
            <w:rFonts w:hint="cs"/>
            <w:noProof/>
            <w:rtl/>
          </w:rPr>
          <w:t>ی</w:t>
        </w:r>
        <w:r w:rsidR="00E060B9" w:rsidRPr="00A94701">
          <w:rPr>
            <w:rStyle w:val="Hyperlink"/>
            <w:rFonts w:hint="eastAsia"/>
            <w:noProof/>
            <w:rtl/>
          </w:rPr>
          <w:t>امت</w:t>
        </w:r>
        <w:r w:rsidR="00E060B9">
          <w:rPr>
            <w:noProof/>
            <w:webHidden/>
          </w:rPr>
          <w:tab/>
        </w:r>
        <w:r w:rsidR="00E060B9">
          <w:rPr>
            <w:noProof/>
            <w:webHidden/>
          </w:rPr>
          <w:fldChar w:fldCharType="begin"/>
        </w:r>
        <w:r w:rsidR="00E060B9">
          <w:rPr>
            <w:noProof/>
            <w:webHidden/>
          </w:rPr>
          <w:instrText xml:space="preserve"> PAGEREF _Toc426709190 \h </w:instrText>
        </w:r>
        <w:r w:rsidR="00E060B9">
          <w:rPr>
            <w:noProof/>
            <w:webHidden/>
          </w:rPr>
        </w:r>
        <w:r w:rsidR="00E060B9">
          <w:rPr>
            <w:noProof/>
            <w:webHidden/>
          </w:rPr>
          <w:fldChar w:fldCharType="separate"/>
        </w:r>
        <w:r w:rsidR="008959FB">
          <w:rPr>
            <w:noProof/>
            <w:webHidden/>
            <w:rtl/>
          </w:rPr>
          <w:t>2</w:t>
        </w:r>
        <w:r w:rsidR="00E060B9">
          <w:rPr>
            <w:noProof/>
            <w:webHidden/>
          </w:rPr>
          <w:fldChar w:fldCharType="end"/>
        </w:r>
      </w:hyperlink>
    </w:p>
    <w:p w:rsidR="00E060B9" w:rsidRDefault="00D7406E" w:rsidP="009A659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09191" w:history="1">
        <w:r w:rsidR="00E060B9" w:rsidRPr="00A94701">
          <w:rPr>
            <w:rStyle w:val="Hyperlink"/>
            <w:noProof/>
            <w:rtl/>
          </w:rPr>
          <w:t xml:space="preserve">1. </w:t>
        </w:r>
        <w:r w:rsidR="00E060B9" w:rsidRPr="00A94701">
          <w:rPr>
            <w:rStyle w:val="Hyperlink"/>
            <w:rFonts w:hint="eastAsia"/>
            <w:noProof/>
            <w:rtl/>
          </w:rPr>
          <w:t>انسان‌ها</w:t>
        </w:r>
        <w:r w:rsidR="00E060B9" w:rsidRPr="00A94701">
          <w:rPr>
            <w:rStyle w:val="Hyperlink"/>
            <w:rFonts w:hint="cs"/>
            <w:noProof/>
            <w:rtl/>
          </w:rPr>
          <w:t>ی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خوب،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صالح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و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پره</w:t>
        </w:r>
        <w:r w:rsidR="00E060B9" w:rsidRPr="00A94701">
          <w:rPr>
            <w:rStyle w:val="Hyperlink"/>
            <w:rFonts w:hint="cs"/>
            <w:noProof/>
            <w:rtl/>
          </w:rPr>
          <w:t>ی</w:t>
        </w:r>
        <w:r w:rsidR="00E060B9" w:rsidRPr="00A94701">
          <w:rPr>
            <w:rStyle w:val="Hyperlink"/>
            <w:rFonts w:hint="eastAsia"/>
            <w:noProof/>
            <w:rtl/>
          </w:rPr>
          <w:t>زکار</w:t>
        </w:r>
        <w:r w:rsidR="00E060B9">
          <w:rPr>
            <w:noProof/>
            <w:webHidden/>
          </w:rPr>
          <w:tab/>
        </w:r>
        <w:r w:rsidR="00E060B9">
          <w:rPr>
            <w:noProof/>
            <w:webHidden/>
          </w:rPr>
          <w:fldChar w:fldCharType="begin"/>
        </w:r>
        <w:r w:rsidR="00E060B9">
          <w:rPr>
            <w:noProof/>
            <w:webHidden/>
          </w:rPr>
          <w:instrText xml:space="preserve"> PAGEREF _Toc426709191 \h </w:instrText>
        </w:r>
        <w:r w:rsidR="00E060B9">
          <w:rPr>
            <w:noProof/>
            <w:webHidden/>
          </w:rPr>
        </w:r>
        <w:r w:rsidR="00E060B9">
          <w:rPr>
            <w:noProof/>
            <w:webHidden/>
          </w:rPr>
          <w:fldChar w:fldCharType="separate"/>
        </w:r>
        <w:r w:rsidR="008959FB">
          <w:rPr>
            <w:noProof/>
            <w:webHidden/>
            <w:rtl/>
          </w:rPr>
          <w:t>3</w:t>
        </w:r>
        <w:r w:rsidR="00E060B9">
          <w:rPr>
            <w:noProof/>
            <w:webHidden/>
          </w:rPr>
          <w:fldChar w:fldCharType="end"/>
        </w:r>
      </w:hyperlink>
    </w:p>
    <w:p w:rsidR="00E060B9" w:rsidRDefault="00D7406E" w:rsidP="009A659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09192" w:history="1">
        <w:r w:rsidR="00E060B9" w:rsidRPr="00A94701">
          <w:rPr>
            <w:rStyle w:val="Hyperlink"/>
            <w:noProof/>
            <w:rtl/>
          </w:rPr>
          <w:t xml:space="preserve">2. </w:t>
        </w:r>
        <w:r w:rsidR="00E060B9" w:rsidRPr="00A94701">
          <w:rPr>
            <w:rStyle w:val="Hyperlink"/>
            <w:rFonts w:hint="eastAsia"/>
            <w:noProof/>
            <w:rtl/>
          </w:rPr>
          <w:t>انسان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گنهکار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و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گمراه</w:t>
        </w:r>
        <w:r w:rsidR="00E060B9">
          <w:rPr>
            <w:noProof/>
            <w:webHidden/>
          </w:rPr>
          <w:tab/>
        </w:r>
        <w:r w:rsidR="00E060B9">
          <w:rPr>
            <w:noProof/>
            <w:webHidden/>
          </w:rPr>
          <w:fldChar w:fldCharType="begin"/>
        </w:r>
        <w:r w:rsidR="00E060B9">
          <w:rPr>
            <w:noProof/>
            <w:webHidden/>
          </w:rPr>
          <w:instrText xml:space="preserve"> PAGEREF _Toc426709192 \h </w:instrText>
        </w:r>
        <w:r w:rsidR="00E060B9">
          <w:rPr>
            <w:noProof/>
            <w:webHidden/>
          </w:rPr>
        </w:r>
        <w:r w:rsidR="00E060B9">
          <w:rPr>
            <w:noProof/>
            <w:webHidden/>
          </w:rPr>
          <w:fldChar w:fldCharType="separate"/>
        </w:r>
        <w:r w:rsidR="008959FB">
          <w:rPr>
            <w:noProof/>
            <w:webHidden/>
            <w:rtl/>
          </w:rPr>
          <w:t>3</w:t>
        </w:r>
        <w:r w:rsidR="00E060B9">
          <w:rPr>
            <w:noProof/>
            <w:webHidden/>
          </w:rPr>
          <w:fldChar w:fldCharType="end"/>
        </w:r>
      </w:hyperlink>
    </w:p>
    <w:p w:rsidR="00E060B9" w:rsidRDefault="00D7406E" w:rsidP="009A659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09193" w:history="1">
        <w:r w:rsidR="00E060B9" w:rsidRPr="00A94701">
          <w:rPr>
            <w:rStyle w:val="Hyperlink"/>
            <w:rFonts w:hint="eastAsia"/>
            <w:noProof/>
            <w:rtl/>
          </w:rPr>
          <w:t>تعداد</w:t>
        </w:r>
        <w:r w:rsidR="00E060B9" w:rsidRPr="00A94701">
          <w:rPr>
            <w:rStyle w:val="Hyperlink"/>
            <w:rFonts w:hint="cs"/>
            <w:noProof/>
            <w:rtl/>
          </w:rPr>
          <w:t>ی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از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صفات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بهشت</w:t>
        </w:r>
        <w:r w:rsidR="00E060B9">
          <w:rPr>
            <w:noProof/>
            <w:webHidden/>
          </w:rPr>
          <w:tab/>
        </w:r>
        <w:r w:rsidR="00E060B9">
          <w:rPr>
            <w:noProof/>
            <w:webHidden/>
          </w:rPr>
          <w:fldChar w:fldCharType="begin"/>
        </w:r>
        <w:r w:rsidR="00E060B9">
          <w:rPr>
            <w:noProof/>
            <w:webHidden/>
          </w:rPr>
          <w:instrText xml:space="preserve"> PAGEREF _Toc426709193 \h </w:instrText>
        </w:r>
        <w:r w:rsidR="00E060B9">
          <w:rPr>
            <w:noProof/>
            <w:webHidden/>
          </w:rPr>
        </w:r>
        <w:r w:rsidR="00E060B9">
          <w:rPr>
            <w:noProof/>
            <w:webHidden/>
          </w:rPr>
          <w:fldChar w:fldCharType="separate"/>
        </w:r>
        <w:r w:rsidR="008959FB">
          <w:rPr>
            <w:noProof/>
            <w:webHidden/>
            <w:rtl/>
          </w:rPr>
          <w:t>3</w:t>
        </w:r>
        <w:r w:rsidR="00E060B9">
          <w:rPr>
            <w:noProof/>
            <w:webHidden/>
          </w:rPr>
          <w:fldChar w:fldCharType="end"/>
        </w:r>
      </w:hyperlink>
    </w:p>
    <w:p w:rsidR="00E060B9" w:rsidRDefault="00D7406E" w:rsidP="009A659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09194" w:history="1">
        <w:r w:rsidR="00E060B9" w:rsidRPr="00A94701">
          <w:rPr>
            <w:rStyle w:val="Hyperlink"/>
            <w:rFonts w:hint="eastAsia"/>
            <w:noProof/>
            <w:rtl/>
          </w:rPr>
          <w:t>خطبه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دوم</w:t>
        </w:r>
        <w:r w:rsidR="00E060B9">
          <w:rPr>
            <w:noProof/>
            <w:webHidden/>
          </w:rPr>
          <w:tab/>
        </w:r>
        <w:r w:rsidR="00E060B9">
          <w:rPr>
            <w:noProof/>
            <w:webHidden/>
          </w:rPr>
          <w:fldChar w:fldCharType="begin"/>
        </w:r>
        <w:r w:rsidR="00E060B9">
          <w:rPr>
            <w:noProof/>
            <w:webHidden/>
          </w:rPr>
          <w:instrText xml:space="preserve"> PAGEREF _Toc426709194 \h </w:instrText>
        </w:r>
        <w:r w:rsidR="00E060B9">
          <w:rPr>
            <w:noProof/>
            <w:webHidden/>
          </w:rPr>
        </w:r>
        <w:r w:rsidR="00E060B9">
          <w:rPr>
            <w:noProof/>
            <w:webHidden/>
          </w:rPr>
          <w:fldChar w:fldCharType="separate"/>
        </w:r>
        <w:r w:rsidR="008959FB">
          <w:rPr>
            <w:noProof/>
            <w:webHidden/>
            <w:rtl/>
          </w:rPr>
          <w:t>4</w:t>
        </w:r>
        <w:r w:rsidR="00E060B9">
          <w:rPr>
            <w:noProof/>
            <w:webHidden/>
          </w:rPr>
          <w:fldChar w:fldCharType="end"/>
        </w:r>
      </w:hyperlink>
    </w:p>
    <w:p w:rsidR="00E060B9" w:rsidRDefault="00D7406E" w:rsidP="009A659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09195" w:history="1">
        <w:r w:rsidR="00E060B9" w:rsidRPr="00A94701">
          <w:rPr>
            <w:rStyle w:val="Hyperlink"/>
            <w:rFonts w:hint="eastAsia"/>
            <w:noProof/>
            <w:rtl/>
          </w:rPr>
          <w:t>شخص</w:t>
        </w:r>
        <w:r w:rsidR="00E060B9" w:rsidRPr="00A94701">
          <w:rPr>
            <w:rStyle w:val="Hyperlink"/>
            <w:rFonts w:hint="cs"/>
            <w:noProof/>
            <w:rtl/>
          </w:rPr>
          <w:t>ی</w:t>
        </w:r>
        <w:r w:rsidR="00E060B9" w:rsidRPr="00A94701">
          <w:rPr>
            <w:rStyle w:val="Hyperlink"/>
            <w:rFonts w:hint="eastAsia"/>
            <w:noProof/>
            <w:rtl/>
          </w:rPr>
          <w:t>ت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علم</w:t>
        </w:r>
        <w:r w:rsidR="00E060B9" w:rsidRPr="00A94701">
          <w:rPr>
            <w:rStyle w:val="Hyperlink"/>
            <w:rFonts w:hint="cs"/>
            <w:noProof/>
            <w:rtl/>
          </w:rPr>
          <w:t>ی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و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اخلاق</w:t>
        </w:r>
        <w:r w:rsidR="00E060B9" w:rsidRPr="00A94701">
          <w:rPr>
            <w:rStyle w:val="Hyperlink"/>
            <w:rFonts w:hint="cs"/>
            <w:noProof/>
            <w:rtl/>
          </w:rPr>
          <w:t>ی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امام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صادق</w:t>
        </w:r>
        <w:r w:rsidR="00E060B9" w:rsidRPr="00A94701">
          <w:rPr>
            <w:rStyle w:val="Hyperlink"/>
            <w:noProof/>
            <w:rtl/>
          </w:rPr>
          <w:t xml:space="preserve"> (</w:t>
        </w:r>
        <w:r w:rsidR="00E060B9" w:rsidRPr="00A94701">
          <w:rPr>
            <w:rStyle w:val="Hyperlink"/>
            <w:rFonts w:hint="eastAsia"/>
            <w:noProof/>
            <w:rtl/>
          </w:rPr>
          <w:t>ع</w:t>
        </w:r>
        <w:r w:rsidR="00E060B9" w:rsidRPr="00A94701">
          <w:rPr>
            <w:rStyle w:val="Hyperlink"/>
            <w:noProof/>
            <w:rtl/>
          </w:rPr>
          <w:t>)</w:t>
        </w:r>
        <w:r w:rsidR="00E060B9">
          <w:rPr>
            <w:noProof/>
            <w:webHidden/>
          </w:rPr>
          <w:tab/>
        </w:r>
        <w:r w:rsidR="00E060B9">
          <w:rPr>
            <w:noProof/>
            <w:webHidden/>
          </w:rPr>
          <w:fldChar w:fldCharType="begin"/>
        </w:r>
        <w:r w:rsidR="00E060B9">
          <w:rPr>
            <w:noProof/>
            <w:webHidden/>
          </w:rPr>
          <w:instrText xml:space="preserve"> PAGEREF _Toc426709195 \h </w:instrText>
        </w:r>
        <w:r w:rsidR="00E060B9">
          <w:rPr>
            <w:noProof/>
            <w:webHidden/>
          </w:rPr>
        </w:r>
        <w:r w:rsidR="00E060B9">
          <w:rPr>
            <w:noProof/>
            <w:webHidden/>
          </w:rPr>
          <w:fldChar w:fldCharType="separate"/>
        </w:r>
        <w:r w:rsidR="008959FB">
          <w:rPr>
            <w:noProof/>
            <w:webHidden/>
            <w:rtl/>
          </w:rPr>
          <w:t>5</w:t>
        </w:r>
        <w:r w:rsidR="00E060B9">
          <w:rPr>
            <w:noProof/>
            <w:webHidden/>
          </w:rPr>
          <w:fldChar w:fldCharType="end"/>
        </w:r>
      </w:hyperlink>
    </w:p>
    <w:p w:rsidR="00E060B9" w:rsidRDefault="00D7406E" w:rsidP="009A659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09196" w:history="1">
        <w:r w:rsidR="00E060B9" w:rsidRPr="00A94701">
          <w:rPr>
            <w:rStyle w:val="Hyperlink"/>
            <w:rFonts w:hint="eastAsia"/>
            <w:noProof/>
            <w:rtl/>
          </w:rPr>
          <w:t>سخن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مالک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بن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انس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درباره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امام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صادق</w:t>
        </w:r>
        <w:r w:rsidR="00E060B9">
          <w:rPr>
            <w:noProof/>
            <w:webHidden/>
          </w:rPr>
          <w:tab/>
        </w:r>
        <w:r w:rsidR="00E060B9">
          <w:rPr>
            <w:noProof/>
            <w:webHidden/>
          </w:rPr>
          <w:fldChar w:fldCharType="begin"/>
        </w:r>
        <w:r w:rsidR="00E060B9">
          <w:rPr>
            <w:noProof/>
            <w:webHidden/>
          </w:rPr>
          <w:instrText xml:space="preserve"> PAGEREF _Toc426709196 \h </w:instrText>
        </w:r>
        <w:r w:rsidR="00E060B9">
          <w:rPr>
            <w:noProof/>
            <w:webHidden/>
          </w:rPr>
        </w:r>
        <w:r w:rsidR="00E060B9">
          <w:rPr>
            <w:noProof/>
            <w:webHidden/>
          </w:rPr>
          <w:fldChar w:fldCharType="separate"/>
        </w:r>
        <w:r w:rsidR="008959FB">
          <w:rPr>
            <w:noProof/>
            <w:webHidden/>
            <w:rtl/>
          </w:rPr>
          <w:t>5</w:t>
        </w:r>
        <w:r w:rsidR="00E060B9">
          <w:rPr>
            <w:noProof/>
            <w:webHidden/>
          </w:rPr>
          <w:fldChar w:fldCharType="end"/>
        </w:r>
      </w:hyperlink>
    </w:p>
    <w:p w:rsidR="00E060B9" w:rsidRDefault="00D7406E" w:rsidP="009A659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09197" w:history="1">
        <w:r w:rsidR="00E060B9" w:rsidRPr="00A94701">
          <w:rPr>
            <w:rStyle w:val="Hyperlink"/>
            <w:rFonts w:hint="eastAsia"/>
            <w:noProof/>
            <w:rtl/>
          </w:rPr>
          <w:t>هفته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ن</w:t>
        </w:r>
        <w:r w:rsidR="00E060B9" w:rsidRPr="00A94701">
          <w:rPr>
            <w:rStyle w:val="Hyperlink"/>
            <w:rFonts w:hint="cs"/>
            <w:noProof/>
            <w:rtl/>
          </w:rPr>
          <w:t>ی</w:t>
        </w:r>
        <w:r w:rsidR="00E060B9" w:rsidRPr="00A94701">
          <w:rPr>
            <w:rStyle w:val="Hyperlink"/>
            <w:rFonts w:hint="eastAsia"/>
            <w:noProof/>
            <w:rtl/>
          </w:rPr>
          <w:t>رو</w:t>
        </w:r>
        <w:r w:rsidR="00E060B9" w:rsidRPr="00A94701">
          <w:rPr>
            <w:rStyle w:val="Hyperlink"/>
            <w:rFonts w:hint="cs"/>
            <w:noProof/>
            <w:rtl/>
          </w:rPr>
          <w:t>ی</w:t>
        </w:r>
        <w:r w:rsidR="00E060B9" w:rsidRPr="00A94701">
          <w:rPr>
            <w:rStyle w:val="Hyperlink"/>
            <w:noProof/>
            <w:rtl/>
          </w:rPr>
          <w:t xml:space="preserve"> </w:t>
        </w:r>
        <w:r w:rsidR="00E060B9" w:rsidRPr="00A94701">
          <w:rPr>
            <w:rStyle w:val="Hyperlink"/>
            <w:rFonts w:hint="eastAsia"/>
            <w:noProof/>
            <w:rtl/>
          </w:rPr>
          <w:t>انتظام</w:t>
        </w:r>
        <w:r w:rsidR="00E060B9" w:rsidRPr="00A94701">
          <w:rPr>
            <w:rStyle w:val="Hyperlink"/>
            <w:rFonts w:hint="cs"/>
            <w:noProof/>
            <w:rtl/>
          </w:rPr>
          <w:t>ی</w:t>
        </w:r>
        <w:r w:rsidR="00E060B9">
          <w:rPr>
            <w:noProof/>
            <w:webHidden/>
          </w:rPr>
          <w:tab/>
        </w:r>
        <w:r w:rsidR="00E060B9">
          <w:rPr>
            <w:noProof/>
            <w:webHidden/>
          </w:rPr>
          <w:fldChar w:fldCharType="begin"/>
        </w:r>
        <w:r w:rsidR="00E060B9">
          <w:rPr>
            <w:noProof/>
            <w:webHidden/>
          </w:rPr>
          <w:instrText xml:space="preserve"> PAGEREF _Toc426709197 \h </w:instrText>
        </w:r>
        <w:r w:rsidR="00E060B9">
          <w:rPr>
            <w:noProof/>
            <w:webHidden/>
          </w:rPr>
        </w:r>
        <w:r w:rsidR="00E060B9">
          <w:rPr>
            <w:noProof/>
            <w:webHidden/>
          </w:rPr>
          <w:fldChar w:fldCharType="separate"/>
        </w:r>
        <w:r w:rsidR="008959FB">
          <w:rPr>
            <w:noProof/>
            <w:webHidden/>
            <w:rtl/>
          </w:rPr>
          <w:t>6</w:t>
        </w:r>
        <w:r w:rsidR="00E060B9">
          <w:rPr>
            <w:noProof/>
            <w:webHidden/>
          </w:rPr>
          <w:fldChar w:fldCharType="end"/>
        </w:r>
      </w:hyperlink>
    </w:p>
    <w:p w:rsidR="00E060B9" w:rsidRDefault="00D7406E" w:rsidP="009A6596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6709198" w:history="1">
        <w:r w:rsidR="00E060B9" w:rsidRPr="00A94701">
          <w:rPr>
            <w:rStyle w:val="Hyperlink"/>
            <w:rFonts w:hint="eastAsia"/>
            <w:noProof/>
            <w:rtl/>
          </w:rPr>
          <w:t>دعا</w:t>
        </w:r>
        <w:r w:rsidR="00E060B9">
          <w:rPr>
            <w:noProof/>
            <w:webHidden/>
          </w:rPr>
          <w:tab/>
        </w:r>
        <w:r w:rsidR="00E060B9">
          <w:rPr>
            <w:noProof/>
            <w:webHidden/>
          </w:rPr>
          <w:fldChar w:fldCharType="begin"/>
        </w:r>
        <w:r w:rsidR="00E060B9">
          <w:rPr>
            <w:noProof/>
            <w:webHidden/>
          </w:rPr>
          <w:instrText xml:space="preserve"> PAGEREF _Toc426709198 \h </w:instrText>
        </w:r>
        <w:r w:rsidR="00E060B9">
          <w:rPr>
            <w:noProof/>
            <w:webHidden/>
          </w:rPr>
        </w:r>
        <w:r w:rsidR="00E060B9">
          <w:rPr>
            <w:noProof/>
            <w:webHidden/>
          </w:rPr>
          <w:fldChar w:fldCharType="separate"/>
        </w:r>
        <w:r w:rsidR="008959FB">
          <w:rPr>
            <w:noProof/>
            <w:webHidden/>
            <w:rtl/>
          </w:rPr>
          <w:t>7</w:t>
        </w:r>
        <w:r w:rsidR="00E060B9">
          <w:rPr>
            <w:noProof/>
            <w:webHidden/>
          </w:rPr>
          <w:fldChar w:fldCharType="end"/>
        </w:r>
      </w:hyperlink>
    </w:p>
    <w:p w:rsidR="008959FB" w:rsidRDefault="00E060B9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fldChar w:fldCharType="end"/>
      </w:r>
    </w:p>
    <w:p w:rsidR="008959FB" w:rsidRDefault="008959FB" w:rsidP="009A6596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br w:type="page"/>
      </w:r>
    </w:p>
    <w:p w:rsidR="00152670" w:rsidRPr="00E060B9" w:rsidRDefault="001F156E" w:rsidP="009A6596">
      <w:pPr>
        <w:pStyle w:val="Heading1"/>
        <w:jc w:val="both"/>
        <w:rPr>
          <w:rtl/>
        </w:rPr>
      </w:pPr>
      <w:bookmarkStart w:id="0" w:name="_Toc426709188"/>
      <w:r w:rsidRPr="00E060B9">
        <w:rPr>
          <w:rtl/>
        </w:rPr>
        <w:lastRenderedPageBreak/>
        <w:t>خطبه اول</w:t>
      </w:r>
      <w:bookmarkEnd w:id="0"/>
    </w:p>
    <w:p w:rsidR="009A6596" w:rsidRDefault="0084231D" w:rsidP="009A6596">
      <w:pPr>
        <w:bidi/>
        <w:jc w:val="both"/>
      </w:pPr>
      <w:r w:rsidRPr="00840A72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</w:t>
      </w:r>
      <w:r w:rsidR="00F843A3" w:rsidRPr="00840A72">
        <w:rPr>
          <w:rFonts w:ascii="IRBadr" w:hAnsi="IRBadr" w:cs="IRBadr"/>
          <w:b/>
          <w:bCs/>
          <w:sz w:val="28"/>
          <w:rtl/>
        </w:rPr>
        <w:t xml:space="preserve"> اللّه</w:t>
      </w:r>
      <w:r w:rsidRPr="00840A72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840A72">
        <w:rPr>
          <w:rFonts w:ascii="IRBadr" w:hAnsi="IRBadr" w:cs="IRBadr"/>
          <w:b/>
          <w:bCs/>
          <w:sz w:val="28"/>
          <w:rtl/>
        </w:rPr>
        <w:t xml:space="preserve"> </w:t>
      </w:r>
      <w:r w:rsidR="009A6596" w:rsidRPr="00E224B8">
        <w:rPr>
          <w:rFonts w:ascii="IRBadr" w:hAnsi="IRBadr" w:cs="IRBadr"/>
          <w:b/>
          <w:bCs/>
          <w:sz w:val="28"/>
          <w:rtl/>
        </w:rPr>
        <w:t>نحمده علی ما کان</w:t>
      </w:r>
      <w:r w:rsidR="009A6596">
        <w:rPr>
          <w:rFonts w:ascii="IRBadr" w:hAnsi="IRBadr" w:cs="IRBadr"/>
          <w:b/>
          <w:bCs/>
          <w:sz w:val="28"/>
          <w:rtl/>
        </w:rPr>
        <w:t xml:space="preserve"> </w:t>
      </w:r>
      <w:r w:rsidR="009A6596" w:rsidRPr="00E224B8">
        <w:rPr>
          <w:rFonts w:ascii="IRBadr" w:hAnsi="IRBadr" w:cs="IRBadr"/>
          <w:b/>
          <w:bCs/>
          <w:sz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9A6596">
        <w:rPr>
          <w:rFonts w:ascii="IRBadr" w:hAnsi="IRBadr" w:cs="IRBadr"/>
          <w:b/>
          <w:bCs/>
          <w:sz w:val="28"/>
          <w:rtl/>
        </w:rPr>
        <w:t>لرسول المسدد المصطفی الأمجد اب</w:t>
      </w:r>
      <w:r w:rsidR="009A6596">
        <w:rPr>
          <w:rFonts w:ascii="IRBadr" w:hAnsi="IRBadr" w:cs="IRBadr" w:hint="cs"/>
          <w:b/>
          <w:bCs/>
          <w:sz w:val="28"/>
          <w:rtl/>
        </w:rPr>
        <w:t>ی‌</w:t>
      </w:r>
      <w:r w:rsidR="009A6596">
        <w:rPr>
          <w:rFonts w:ascii="IRBadr" w:hAnsi="IRBadr" w:cs="IRBadr" w:hint="eastAsia"/>
          <w:b/>
          <w:bCs/>
          <w:sz w:val="28"/>
          <w:rtl/>
        </w:rPr>
        <w:t>القاسم</w:t>
      </w:r>
      <w:r w:rsidR="009A6596" w:rsidRPr="00E224B8">
        <w:rPr>
          <w:rFonts w:ascii="IRBadr" w:hAnsi="IRBadr" w:cs="IRBadr"/>
          <w:b/>
          <w:bCs/>
          <w:sz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9A6596">
        <w:rPr>
          <w:rFonts w:ascii="IRBadr" w:hAnsi="IRBadr" w:cs="IRBadr" w:hint="cs"/>
          <w:b/>
          <w:bCs/>
          <w:sz w:val="28"/>
          <w:rtl/>
        </w:rPr>
        <w:t>ال</w:t>
      </w:r>
      <w:r w:rsidR="009A6596" w:rsidRPr="00E224B8">
        <w:rPr>
          <w:rFonts w:ascii="IRBadr" w:hAnsi="IRBadr" w:cs="IRBadr"/>
          <w:b/>
          <w:bCs/>
          <w:sz w:val="28"/>
          <w:rtl/>
        </w:rPr>
        <w:t xml:space="preserve">حسن بن علی و </w:t>
      </w:r>
      <w:r w:rsidR="009A6596">
        <w:rPr>
          <w:rFonts w:ascii="IRBadr" w:hAnsi="IRBadr" w:cs="IRBadr" w:hint="cs"/>
          <w:b/>
          <w:bCs/>
          <w:sz w:val="28"/>
          <w:rtl/>
        </w:rPr>
        <w:t>ال</w:t>
      </w:r>
      <w:r w:rsidR="009A6596" w:rsidRPr="00E224B8">
        <w:rPr>
          <w:rFonts w:ascii="IRBadr" w:hAnsi="IRBadr" w:cs="IRBadr"/>
          <w:b/>
          <w:bCs/>
          <w:sz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9A6596">
        <w:rPr>
          <w:rFonts w:hint="cs"/>
          <w:rtl/>
        </w:rPr>
        <w:t xml:space="preserve"> . </w:t>
      </w:r>
      <w:r w:rsidR="001A4E9B" w:rsidRPr="00840A72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="001A4E9B" w:rsidRPr="00840A72">
        <w:rPr>
          <w:rFonts w:ascii="IRBadr" w:hAnsi="IRBadr" w:cs="IRBadr"/>
          <w:b/>
          <w:bCs/>
          <w:sz w:val="28"/>
          <w:rtl/>
        </w:rPr>
        <w:t>ا أَ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="001A4E9B" w:rsidRPr="00840A72">
        <w:rPr>
          <w:rFonts w:ascii="IRBadr" w:hAnsi="IRBadr" w:cs="IRBadr"/>
          <w:b/>
          <w:bCs/>
          <w:sz w:val="28"/>
          <w:rtl/>
        </w:rPr>
        <w:t>هَا الَّذِ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="001A4E9B" w:rsidRPr="00840A72">
        <w:rPr>
          <w:rFonts w:ascii="IRBadr" w:hAnsi="IRBadr" w:cs="IRBadr"/>
          <w:b/>
          <w:bCs/>
          <w:sz w:val="28"/>
          <w:rtl/>
        </w:rPr>
        <w:t>نَ آمَنُوا اتَّقُوا اللَّهَ وَقُولُوا قَوْلًا سَدِ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="001A4E9B" w:rsidRPr="00840A72">
        <w:rPr>
          <w:rFonts w:ascii="IRBadr" w:hAnsi="IRBadr" w:cs="IRBadr"/>
          <w:b/>
          <w:bCs/>
          <w:sz w:val="28"/>
          <w:rtl/>
        </w:rPr>
        <w:t>دًا</w:t>
      </w:r>
      <w:r w:rsidR="001A4E9B" w:rsidRPr="00840A72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B3690E" w:rsidRPr="00840A72">
        <w:rPr>
          <w:rFonts w:ascii="IRBadr" w:hAnsi="IRBadr" w:cs="IRBadr"/>
          <w:b/>
          <w:bCs/>
          <w:sz w:val="28"/>
          <w:rtl/>
        </w:rPr>
        <w:t xml:space="preserve"> </w:t>
      </w:r>
      <w:bookmarkStart w:id="1" w:name="_Toc426709189"/>
      <w:r w:rsidR="009A6596" w:rsidRPr="00663C08">
        <w:rPr>
          <w:rFonts w:ascii="IRBadr" w:hAnsi="IRBadr" w:cs="IRBadr"/>
          <w:b/>
          <w:bCs/>
          <w:sz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9A6596">
        <w:rPr>
          <w:rFonts w:ascii="IRBadr" w:hAnsi="IRBadr" w:cs="IRBadr" w:hint="cs"/>
          <w:b/>
          <w:bCs/>
          <w:sz w:val="28"/>
          <w:rtl/>
        </w:rPr>
        <w:t xml:space="preserve">الزاد </w:t>
      </w:r>
      <w:r w:rsidR="009A6596" w:rsidRPr="00663C08">
        <w:rPr>
          <w:rFonts w:ascii="IRBadr" w:hAnsi="IRBadr" w:cs="IRBadr"/>
          <w:b/>
          <w:bCs/>
          <w:sz w:val="28"/>
          <w:rtl/>
        </w:rPr>
        <w:t>التقوی.</w:t>
      </w:r>
    </w:p>
    <w:p w:rsidR="00B3690E" w:rsidRPr="00E060B9" w:rsidRDefault="00B3690E" w:rsidP="009A6596">
      <w:pPr>
        <w:pStyle w:val="Heading2"/>
        <w:bidi/>
        <w:jc w:val="both"/>
        <w:rPr>
          <w:rtl/>
        </w:rPr>
      </w:pPr>
      <w:r w:rsidRPr="00E060B9">
        <w:rPr>
          <w:rtl/>
        </w:rPr>
        <w:t xml:space="preserve">تفسیر بخش </w:t>
      </w:r>
      <w:r w:rsidR="00953936" w:rsidRPr="00E060B9">
        <w:rPr>
          <w:rtl/>
        </w:rPr>
        <w:t>اول</w:t>
      </w:r>
      <w:r w:rsidRPr="00E060B9">
        <w:rPr>
          <w:rtl/>
        </w:rPr>
        <w:t xml:space="preserve"> سوره غاشیة</w:t>
      </w:r>
      <w:bookmarkEnd w:id="1"/>
    </w:p>
    <w:p w:rsidR="00C91853" w:rsidRPr="00840A72" w:rsidRDefault="00C91853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840A72">
        <w:rPr>
          <w:rFonts w:ascii="IRBadr" w:hAnsi="IRBadr" w:cs="IRBadr"/>
          <w:sz w:val="28"/>
          <w:rtl/>
        </w:rPr>
        <w:t>قرآن در آیات مختلف وضع انسان‌های خوب و بد را در روز قیامت ترسیم کرده است، ازجمله این‌که خداوند می‌فرماید: در روز قیامت انسان‌های خوب و بد با دو ظاهر و چهره محشور می‌شوند.</w:t>
      </w:r>
    </w:p>
    <w:p w:rsidR="00EE3616" w:rsidRPr="00840A72" w:rsidRDefault="00EE3616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EE3616">
        <w:rPr>
          <w:rFonts w:ascii="IRBadr" w:hAnsi="IRBadr" w:cs="IRBadr"/>
          <w:sz w:val="28"/>
          <w:rtl/>
        </w:rPr>
        <w:t>سوره غاش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>ه سوره انذار و بشارت است و غاش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>ه همان روز ق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امت است 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>ه بر مردم از هر سو احاطه پ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دا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ی‌کند</w:t>
      </w:r>
      <w:r w:rsidRPr="00EE3616">
        <w:rPr>
          <w:rFonts w:ascii="IRBadr" w:hAnsi="IRBadr" w:cs="IRBadr"/>
          <w:sz w:val="28"/>
          <w:rtl/>
        </w:rPr>
        <w:t xml:space="preserve"> و در ا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>ن سوره ق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امت را با </w:t>
      </w:r>
      <w:r w:rsidR="00621EA9">
        <w:rPr>
          <w:rFonts w:ascii="IRBadr" w:hAnsi="IRBadr" w:cs="IRBadr"/>
          <w:sz w:val="28"/>
          <w:rtl/>
        </w:rPr>
        <w:t>شرح‌حال</w:t>
      </w:r>
      <w:r w:rsidRPr="00EE3616">
        <w:rPr>
          <w:rFonts w:ascii="IRBadr" w:hAnsi="IRBadr" w:cs="IRBadr"/>
          <w:sz w:val="28"/>
          <w:rtl/>
        </w:rPr>
        <w:t xml:space="preserve"> مردم توص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ف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ی‌کند</w:t>
      </w:r>
      <w:r w:rsidRPr="00EE3616">
        <w:rPr>
          <w:rFonts w:ascii="IRBadr" w:hAnsi="IRBadr" w:cs="IRBadr"/>
          <w:sz w:val="28"/>
          <w:rtl/>
        </w:rPr>
        <w:t xml:space="preserve"> </w:t>
      </w:r>
      <w:r w:rsidR="00621EA9">
        <w:rPr>
          <w:rFonts w:ascii="IRBadr" w:hAnsi="IRBadr" w:cs="IRBadr"/>
          <w:sz w:val="28"/>
          <w:rtl/>
        </w:rPr>
        <w:t>ازا</w:t>
      </w:r>
      <w:r w:rsidR="00621EA9">
        <w:rPr>
          <w:rFonts w:ascii="IRBadr" w:hAnsi="IRBadr" w:cs="IRBadr" w:hint="cs"/>
          <w:sz w:val="28"/>
          <w:rtl/>
        </w:rPr>
        <w:t>ین‌جهت</w:t>
      </w:r>
      <w:r w:rsidRPr="00EE3616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 xml:space="preserve">ه به </w:t>
      </w:r>
      <w:r w:rsidR="00621EA9">
        <w:rPr>
          <w:rFonts w:ascii="IRBadr" w:hAnsi="IRBadr" w:cs="IRBadr"/>
          <w:sz w:val="28"/>
          <w:rtl/>
        </w:rPr>
        <w:t>دودسته</w:t>
      </w:r>
      <w:r w:rsidRPr="00EE3616">
        <w:rPr>
          <w:rFonts w:ascii="IRBadr" w:hAnsi="IRBadr" w:cs="IRBadr"/>
          <w:sz w:val="28"/>
          <w:rtl/>
        </w:rPr>
        <w:t xml:space="preserve"> تقس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م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ی‌شوند</w:t>
      </w:r>
      <w:r w:rsidR="00CB41F1" w:rsidRPr="00840A72">
        <w:rPr>
          <w:rFonts w:ascii="IRBadr" w:hAnsi="IRBadr" w:cs="IRBadr"/>
          <w:sz w:val="28"/>
          <w:rtl/>
        </w:rPr>
        <w:t>:</w:t>
      </w:r>
      <w:r w:rsidRPr="00EE3616">
        <w:rPr>
          <w:rFonts w:ascii="IRBadr" w:hAnsi="IRBadr" w:cs="IRBadr"/>
          <w:sz w:val="28"/>
          <w:rtl/>
        </w:rPr>
        <w:t xml:space="preserve"> سع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دها و </w:t>
      </w:r>
      <w:r w:rsidR="00B7310D">
        <w:rPr>
          <w:rFonts w:ascii="IRBadr" w:hAnsi="IRBadr" w:cs="IRBadr"/>
          <w:sz w:val="28"/>
          <w:rtl/>
        </w:rPr>
        <w:t>شق</w:t>
      </w:r>
      <w:r w:rsidR="00B7310D">
        <w:rPr>
          <w:rFonts w:ascii="IRBadr" w:hAnsi="IRBadr" w:cs="IRBadr" w:hint="cs"/>
          <w:sz w:val="28"/>
          <w:rtl/>
        </w:rPr>
        <w:t>ی‌ها</w:t>
      </w:r>
      <w:r w:rsidRPr="00EE3616">
        <w:rPr>
          <w:rFonts w:ascii="IRBadr" w:hAnsi="IRBadr" w:cs="IRBadr"/>
          <w:sz w:val="28"/>
          <w:rtl/>
        </w:rPr>
        <w:t xml:space="preserve"> و هر </w:t>
      </w:r>
      <w:r w:rsidR="00621EA9">
        <w:rPr>
          <w:rFonts w:ascii="IRBadr" w:hAnsi="IRBadr" w:cs="IRBadr"/>
          <w:sz w:val="28"/>
          <w:rtl/>
        </w:rPr>
        <w:t>طا</w:t>
      </w:r>
      <w:r w:rsidR="00621EA9">
        <w:rPr>
          <w:rFonts w:ascii="IRBadr" w:hAnsi="IRBadr" w:cs="IRBadr" w:hint="cs"/>
          <w:sz w:val="28"/>
          <w:rtl/>
        </w:rPr>
        <w:t>یفه‌ای</w:t>
      </w:r>
      <w:r w:rsidRPr="00EE3616">
        <w:rPr>
          <w:rFonts w:ascii="IRBadr" w:hAnsi="IRBadr" w:cs="IRBadr"/>
          <w:sz w:val="28"/>
          <w:rtl/>
        </w:rPr>
        <w:t xml:space="preserve"> </w:t>
      </w:r>
      <w:r w:rsidR="00621EA9">
        <w:rPr>
          <w:rFonts w:ascii="IRBadr" w:hAnsi="IRBadr" w:cs="IRBadr"/>
          <w:sz w:val="28"/>
          <w:rtl/>
        </w:rPr>
        <w:t>درجا</w:t>
      </w:r>
      <w:r w:rsidR="00621EA9">
        <w:rPr>
          <w:rFonts w:ascii="IRBadr" w:hAnsi="IRBadr" w:cs="IRBadr" w:hint="cs"/>
          <w:sz w:val="28"/>
          <w:rtl/>
        </w:rPr>
        <w:t>یی</w:t>
      </w:r>
      <w:r w:rsidRPr="00EE3616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>ه برا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شان </w:t>
      </w:r>
      <w:r w:rsidR="00621EA9">
        <w:rPr>
          <w:rFonts w:ascii="IRBadr" w:hAnsi="IRBadr" w:cs="IRBadr"/>
          <w:sz w:val="28"/>
          <w:rtl/>
        </w:rPr>
        <w:t>آماده‌شده</w:t>
      </w:r>
      <w:r w:rsidRPr="00EE3616">
        <w:rPr>
          <w:rFonts w:ascii="IRBadr" w:hAnsi="IRBadr" w:cs="IRBadr"/>
          <w:sz w:val="28"/>
          <w:rtl/>
        </w:rPr>
        <w:t xml:space="preserve"> مستقر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ی‌گردند</w:t>
      </w:r>
      <w:r w:rsidRPr="00EE3616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یکی</w:t>
      </w:r>
      <w:r w:rsidRPr="00EE3616">
        <w:rPr>
          <w:rFonts w:ascii="IRBadr" w:hAnsi="IRBadr" w:cs="IRBadr"/>
          <w:sz w:val="28"/>
          <w:rtl/>
        </w:rPr>
        <w:t xml:space="preserve"> در بهشت و د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>گر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 در دوزخ و رشته 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 xml:space="preserve">لام </w:t>
      </w:r>
      <w:r w:rsidR="00621EA9">
        <w:rPr>
          <w:rFonts w:ascii="IRBadr" w:hAnsi="IRBadr" w:cs="IRBadr"/>
          <w:sz w:val="28"/>
          <w:rtl/>
        </w:rPr>
        <w:t>بد</w:t>
      </w:r>
      <w:r w:rsidR="00621EA9">
        <w:rPr>
          <w:rFonts w:ascii="IRBadr" w:hAnsi="IRBadr" w:cs="IRBadr" w:hint="cs"/>
          <w:sz w:val="28"/>
          <w:rtl/>
        </w:rPr>
        <w:t>ین</w:t>
      </w:r>
      <w:r w:rsidR="00621EA9">
        <w:rPr>
          <w:rFonts w:ascii="IRBadr" w:hAnsi="IRBadr" w:cs="IRBadr"/>
          <w:sz w:val="28"/>
          <w:rtl/>
        </w:rPr>
        <w:t xml:space="preserve"> جا</w:t>
      </w:r>
      <w:r w:rsidRPr="00EE3616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>ش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ده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ی‌شود</w:t>
      </w:r>
      <w:r w:rsidRPr="00EE3616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 xml:space="preserve">ه رسول خدا </w:t>
      </w:r>
      <w:r w:rsidR="00CB41F1" w:rsidRPr="00840A72">
        <w:rPr>
          <w:rFonts w:ascii="IRBadr" w:hAnsi="IRBadr" w:cs="IRBadr"/>
          <w:sz w:val="28"/>
          <w:rtl/>
        </w:rPr>
        <w:t>(</w:t>
      </w:r>
      <w:r w:rsidR="00621EA9">
        <w:rPr>
          <w:rFonts w:ascii="IRBadr" w:hAnsi="IRBadr" w:cs="IRBadr"/>
          <w:sz w:val="28"/>
          <w:rtl/>
        </w:rPr>
        <w:t>صل</w:t>
      </w:r>
      <w:r w:rsidR="00621EA9">
        <w:rPr>
          <w:rFonts w:ascii="IRBadr" w:hAnsi="IRBadr" w:cs="IRBadr" w:hint="cs"/>
          <w:sz w:val="28"/>
          <w:rtl/>
        </w:rPr>
        <w:t>ی‌الله</w:t>
      </w:r>
      <w:r w:rsidRPr="00EE3616">
        <w:rPr>
          <w:rFonts w:ascii="IRBadr" w:hAnsi="IRBadr" w:cs="IRBadr"/>
          <w:sz w:val="28"/>
          <w:rtl/>
        </w:rPr>
        <w:t xml:space="preserve">) را دستور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ی‌دهد</w:t>
      </w:r>
      <w:r w:rsidRPr="00EE3616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>ه مردم را تذ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>ر دهد به ا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>ن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>ه مقام ربوب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 چه فنون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 از تدب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>ر در ا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>ن عالم ب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>ار برده، فنون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 xml:space="preserve">ه هر </w:t>
      </w:r>
      <w:r w:rsidR="00B7310D">
        <w:rPr>
          <w:rFonts w:ascii="IRBadr" w:hAnsi="IRBadr" w:cs="IRBadr"/>
          <w:sz w:val="28"/>
          <w:rtl/>
        </w:rPr>
        <w:t>یک</w:t>
      </w:r>
      <w:r w:rsidRPr="00EE3616">
        <w:rPr>
          <w:rFonts w:ascii="IRBadr" w:hAnsi="IRBadr" w:cs="IRBadr"/>
          <w:sz w:val="28"/>
          <w:rtl/>
        </w:rPr>
        <w:t xml:space="preserve"> دلالت دارد بر ربوب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>ت او برا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 همه عالم و برا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 خصوص ا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>شان و ا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>ن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 xml:space="preserve">ه بازگشتشان </w:t>
      </w:r>
      <w:r w:rsidR="00621EA9">
        <w:rPr>
          <w:rFonts w:ascii="IRBadr" w:hAnsi="IRBadr" w:cs="IRBadr"/>
          <w:sz w:val="28"/>
          <w:rtl/>
        </w:rPr>
        <w:t>به‌سو</w:t>
      </w:r>
      <w:r w:rsidR="00621EA9">
        <w:rPr>
          <w:rFonts w:ascii="IRBadr" w:hAnsi="IRBadr" w:cs="IRBadr" w:hint="cs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 او و حسابرس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 اعمالشان با او است، و ا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>ن سوره به شهادت س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>اق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>ه آ</w:t>
      </w:r>
      <w:r w:rsidR="00B7310D">
        <w:rPr>
          <w:rFonts w:ascii="IRBadr" w:hAnsi="IRBadr" w:cs="IRBadr"/>
          <w:sz w:val="28"/>
          <w:rtl/>
        </w:rPr>
        <w:t>ی</w:t>
      </w:r>
      <w:r w:rsidRPr="00EE3616">
        <w:rPr>
          <w:rFonts w:ascii="IRBadr" w:hAnsi="IRBadr" w:cs="IRBadr"/>
          <w:sz w:val="28"/>
          <w:rtl/>
        </w:rPr>
        <w:t>اتش دارد در م</w:t>
      </w:r>
      <w:r w:rsidR="00B7310D">
        <w:rPr>
          <w:rFonts w:ascii="IRBadr" w:hAnsi="IRBadr" w:cs="IRBadr"/>
          <w:sz w:val="28"/>
          <w:rtl/>
        </w:rPr>
        <w:t>ک</w:t>
      </w:r>
      <w:r w:rsidRPr="00EE3616">
        <w:rPr>
          <w:rFonts w:ascii="IRBadr" w:hAnsi="IRBadr" w:cs="IRBadr"/>
          <w:sz w:val="28"/>
          <w:rtl/>
        </w:rPr>
        <w:t xml:space="preserve">ه </w:t>
      </w:r>
      <w:r w:rsidR="00621EA9">
        <w:rPr>
          <w:rFonts w:ascii="IRBadr" w:hAnsi="IRBadr" w:cs="IRBadr"/>
          <w:sz w:val="28"/>
          <w:rtl/>
        </w:rPr>
        <w:t>نازل‌شده</w:t>
      </w:r>
      <w:r w:rsidRPr="00EE3616">
        <w:rPr>
          <w:rFonts w:ascii="IRBadr" w:hAnsi="IRBadr" w:cs="IRBadr"/>
          <w:sz w:val="28"/>
          <w:rtl/>
        </w:rPr>
        <w:t xml:space="preserve"> است</w:t>
      </w:r>
      <w:r w:rsidR="00E569DB" w:rsidRPr="00840A72">
        <w:rPr>
          <w:rFonts w:ascii="IRBadr" w:hAnsi="IRBadr" w:cs="IRBadr"/>
          <w:sz w:val="28"/>
        </w:rPr>
        <w:t>.</w:t>
      </w:r>
    </w:p>
    <w:p w:rsidR="00D24D57" w:rsidRPr="00E060B9" w:rsidRDefault="00BE24DE" w:rsidP="009A6596">
      <w:pPr>
        <w:pStyle w:val="Heading1"/>
        <w:jc w:val="both"/>
        <w:rPr>
          <w:rtl/>
        </w:rPr>
      </w:pPr>
      <w:bookmarkStart w:id="2" w:name="_Toc426709190"/>
      <w:r w:rsidRPr="00E060B9">
        <w:rPr>
          <w:rtl/>
        </w:rPr>
        <w:lastRenderedPageBreak/>
        <w:t xml:space="preserve">وضع </w:t>
      </w:r>
      <w:r w:rsidR="00D24D57" w:rsidRPr="00E060B9">
        <w:rPr>
          <w:rtl/>
        </w:rPr>
        <w:t>انسان‌ها در قیامت</w:t>
      </w:r>
      <w:bookmarkEnd w:id="2"/>
    </w:p>
    <w:p w:rsidR="002212F0" w:rsidRPr="00840A72" w:rsidRDefault="002212F0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840A72">
        <w:rPr>
          <w:rFonts w:ascii="IRBadr" w:hAnsi="IRBadr" w:cs="IRBadr"/>
          <w:sz w:val="28"/>
          <w:rtl/>
        </w:rPr>
        <w:t>مردم در قیامت به دو گروه تقسیم می‌شوند:</w:t>
      </w:r>
    </w:p>
    <w:p w:rsidR="002212F0" w:rsidRPr="00E060B9" w:rsidRDefault="002212F0" w:rsidP="009A6596">
      <w:pPr>
        <w:pStyle w:val="Heading1"/>
        <w:jc w:val="both"/>
        <w:rPr>
          <w:rtl/>
        </w:rPr>
      </w:pPr>
      <w:bookmarkStart w:id="3" w:name="_Toc426709191"/>
      <w:r w:rsidRPr="00E060B9">
        <w:rPr>
          <w:rtl/>
        </w:rPr>
        <w:t>1. انسان‌های خوب، صالح و پرهیزکار</w:t>
      </w:r>
      <w:bookmarkEnd w:id="3"/>
    </w:p>
    <w:p w:rsidR="007053AA" w:rsidRPr="00840A72" w:rsidRDefault="007053AA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840A72">
        <w:rPr>
          <w:rFonts w:ascii="IRBadr" w:hAnsi="IRBadr" w:cs="IRBadr"/>
          <w:sz w:val="28"/>
          <w:rtl/>
        </w:rPr>
        <w:t>«</w:t>
      </w:r>
      <w:r w:rsidRPr="004B3CE2">
        <w:rPr>
          <w:rFonts w:ascii="IRBadr" w:hAnsi="IRBadr" w:cs="IRBadr"/>
          <w:b/>
          <w:bCs/>
          <w:sz w:val="28"/>
          <w:rtl/>
        </w:rPr>
        <w:t xml:space="preserve">وُجُوهٌ 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Pr="004B3CE2">
        <w:rPr>
          <w:rFonts w:ascii="IRBadr" w:hAnsi="IRBadr" w:cs="IRBadr"/>
          <w:b/>
          <w:bCs/>
          <w:sz w:val="28"/>
          <w:rtl/>
        </w:rPr>
        <w:t>وْمَئذٍ نَّاعِمَةٌ</w:t>
      </w:r>
      <w:r w:rsidRPr="00840A72">
        <w:rPr>
          <w:rFonts w:ascii="IRBadr" w:hAnsi="IRBadr" w:cs="IRBadr"/>
          <w:sz w:val="28"/>
          <w:rtl/>
        </w:rPr>
        <w:t>»</w:t>
      </w:r>
      <w:r w:rsidRPr="00840A72">
        <w:rPr>
          <w:rStyle w:val="FootnoteReference"/>
          <w:rFonts w:ascii="IRBadr" w:hAnsi="IRBadr" w:cs="IRBadr"/>
          <w:sz w:val="28"/>
          <w:rtl/>
        </w:rPr>
        <w:footnoteReference w:id="3"/>
      </w:r>
      <w:r w:rsidRPr="00840A72">
        <w:rPr>
          <w:rFonts w:ascii="IRBadr" w:hAnsi="IRBadr" w:cs="IRBadr"/>
          <w:sz w:val="28"/>
          <w:rtl/>
        </w:rPr>
        <w:t xml:space="preserve"> چهره‌های نرم، شاد و شاداب که حکایت‌گر دل‌های پاک و نشان‌دهنده پرونده خوب اعمال آن‌ها است.</w:t>
      </w:r>
      <w:r w:rsidR="002212F0" w:rsidRPr="00840A72">
        <w:rPr>
          <w:rFonts w:ascii="IRBadr" w:hAnsi="IRBadr" w:cs="IRBadr"/>
          <w:sz w:val="28"/>
          <w:rtl/>
        </w:rPr>
        <w:t xml:space="preserve"> «</w:t>
      </w:r>
      <w:r w:rsidR="002212F0" w:rsidRPr="004B3CE2">
        <w:rPr>
          <w:rFonts w:ascii="IRBadr" w:hAnsi="IRBadr" w:cs="IRBadr"/>
          <w:b/>
          <w:bCs/>
          <w:sz w:val="28"/>
          <w:rtl/>
        </w:rPr>
        <w:t>لِّسعْ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="002212F0" w:rsidRPr="004B3CE2">
        <w:rPr>
          <w:rFonts w:ascii="IRBadr" w:hAnsi="IRBadr" w:cs="IRBadr"/>
          <w:b/>
          <w:bCs/>
          <w:sz w:val="28"/>
          <w:rtl/>
        </w:rPr>
        <w:t>هَا رَاضِ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="002212F0" w:rsidRPr="004B3CE2">
        <w:rPr>
          <w:rFonts w:ascii="IRBadr" w:hAnsi="IRBadr" w:cs="IRBadr"/>
          <w:b/>
          <w:bCs/>
          <w:sz w:val="28"/>
          <w:rtl/>
        </w:rPr>
        <w:t>ةٌ</w:t>
      </w:r>
      <w:r w:rsidR="002212F0" w:rsidRPr="00840A72">
        <w:rPr>
          <w:rFonts w:ascii="IRBadr" w:hAnsi="IRBadr" w:cs="IRBadr"/>
          <w:sz w:val="28"/>
          <w:rtl/>
        </w:rPr>
        <w:t>»</w:t>
      </w:r>
      <w:r w:rsidR="002212F0" w:rsidRPr="00840A72">
        <w:rPr>
          <w:rStyle w:val="FootnoteReference"/>
          <w:rFonts w:ascii="IRBadr" w:hAnsi="IRBadr" w:cs="IRBadr"/>
          <w:sz w:val="28"/>
          <w:rtl/>
        </w:rPr>
        <w:footnoteReference w:id="4"/>
      </w:r>
      <w:r w:rsidR="002212F0" w:rsidRPr="00840A72">
        <w:rPr>
          <w:rFonts w:ascii="IRBadr" w:hAnsi="IRBadr" w:cs="IRBadr"/>
          <w:sz w:val="28"/>
          <w:rtl/>
        </w:rPr>
        <w:t xml:space="preserve"> </w:t>
      </w:r>
      <w:r w:rsidR="0080631D" w:rsidRPr="00840A72">
        <w:rPr>
          <w:rFonts w:ascii="IRBadr" w:hAnsi="IRBadr" w:cs="IRBadr"/>
          <w:sz w:val="28"/>
          <w:rtl/>
        </w:rPr>
        <w:t>و نور رضایت و خوشنودی بر چهره آن‌ها آشکار است.</w:t>
      </w:r>
      <w:r w:rsidR="00E9526E" w:rsidRPr="00840A72">
        <w:rPr>
          <w:rFonts w:ascii="IRBadr" w:hAnsi="IRBadr" w:cs="IRBadr"/>
          <w:sz w:val="28"/>
          <w:rtl/>
        </w:rPr>
        <w:t xml:space="preserve"> وجوه</w:t>
      </w:r>
      <w:r w:rsidR="00B7310D">
        <w:rPr>
          <w:rFonts w:ascii="IRBadr" w:hAnsi="IRBadr" w:cs="IRBadr"/>
          <w:sz w:val="28"/>
          <w:rtl/>
        </w:rPr>
        <w:t>ی</w:t>
      </w:r>
      <w:r w:rsidR="00E9526E" w:rsidRPr="00840A72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ک</w:t>
      </w:r>
      <w:r w:rsidR="00E9526E" w:rsidRPr="00840A72">
        <w:rPr>
          <w:rFonts w:ascii="IRBadr" w:hAnsi="IRBadr" w:cs="IRBadr"/>
          <w:sz w:val="28"/>
          <w:rtl/>
        </w:rPr>
        <w:t xml:space="preserve">ه در آن روز </w:t>
      </w:r>
      <w:r w:rsidR="00E9526E" w:rsidRPr="00621EA9">
        <w:rPr>
          <w:rFonts w:ascii="IRBadr" w:hAnsi="IRBadr" w:cs="IRBadr"/>
          <w:color w:val="FF0000"/>
          <w:sz w:val="28"/>
          <w:rtl/>
        </w:rPr>
        <w:t>ناعم</w:t>
      </w:r>
      <w:r w:rsidR="00E9526E" w:rsidRPr="00840A72">
        <w:rPr>
          <w:rFonts w:ascii="IRBadr" w:hAnsi="IRBadr" w:cs="IRBadr"/>
          <w:sz w:val="28"/>
          <w:rtl/>
        </w:rPr>
        <w:t xml:space="preserve"> است از </w:t>
      </w:r>
      <w:r w:rsidR="00B7310D">
        <w:rPr>
          <w:rFonts w:ascii="IRBadr" w:hAnsi="IRBadr" w:cs="IRBadr"/>
          <w:sz w:val="28"/>
          <w:rtl/>
        </w:rPr>
        <w:t>ک</w:t>
      </w:r>
      <w:r w:rsidR="00E9526E" w:rsidRPr="00840A72">
        <w:rPr>
          <w:rFonts w:ascii="IRBadr" w:hAnsi="IRBadr" w:cs="IRBadr"/>
          <w:sz w:val="28"/>
          <w:rtl/>
        </w:rPr>
        <w:t>ار خود راض</w:t>
      </w:r>
      <w:r w:rsidR="00B7310D">
        <w:rPr>
          <w:rFonts w:ascii="IRBadr" w:hAnsi="IRBadr" w:cs="IRBadr"/>
          <w:sz w:val="28"/>
          <w:rtl/>
        </w:rPr>
        <w:t>ی</w:t>
      </w:r>
      <w:r w:rsidR="00E9526E" w:rsidRPr="00840A72">
        <w:rPr>
          <w:rFonts w:ascii="IRBadr" w:hAnsi="IRBadr" w:cs="IRBadr"/>
          <w:sz w:val="28"/>
          <w:rtl/>
        </w:rPr>
        <w:t xml:space="preserve"> است، چون </w:t>
      </w:r>
      <w:r w:rsidR="00B7310D">
        <w:rPr>
          <w:rFonts w:ascii="IRBadr" w:hAnsi="IRBadr" w:cs="IRBadr"/>
          <w:sz w:val="28"/>
          <w:rtl/>
        </w:rPr>
        <w:t>ک</w:t>
      </w:r>
      <w:r w:rsidR="00E9526E" w:rsidRPr="00840A72">
        <w:rPr>
          <w:rFonts w:ascii="IRBadr" w:hAnsi="IRBadr" w:cs="IRBadr"/>
          <w:sz w:val="28"/>
          <w:rtl/>
        </w:rPr>
        <w:t xml:space="preserve">ارش همه اعمال صالح است، </w:t>
      </w:r>
      <w:r w:rsidR="00B7310D">
        <w:rPr>
          <w:rFonts w:ascii="IRBadr" w:hAnsi="IRBadr" w:cs="IRBadr"/>
          <w:sz w:val="28"/>
          <w:rtl/>
        </w:rPr>
        <w:t>ک</w:t>
      </w:r>
      <w:r w:rsidR="00E9526E" w:rsidRPr="00840A72">
        <w:rPr>
          <w:rFonts w:ascii="IRBadr" w:hAnsi="IRBadr" w:cs="IRBadr"/>
          <w:sz w:val="28"/>
          <w:rtl/>
        </w:rPr>
        <w:t>ه به بهتر</w:t>
      </w:r>
      <w:r w:rsidR="00B7310D">
        <w:rPr>
          <w:rFonts w:ascii="IRBadr" w:hAnsi="IRBadr" w:cs="IRBadr"/>
          <w:sz w:val="28"/>
          <w:rtl/>
        </w:rPr>
        <w:t>ی</w:t>
      </w:r>
      <w:r w:rsidR="00E9526E" w:rsidRPr="00840A72">
        <w:rPr>
          <w:rFonts w:ascii="IRBadr" w:hAnsi="IRBadr" w:cs="IRBadr"/>
          <w:sz w:val="28"/>
          <w:rtl/>
        </w:rPr>
        <w:t xml:space="preserve">ن جزا پاداش </w:t>
      </w:r>
      <w:r w:rsidR="00621EA9">
        <w:rPr>
          <w:rFonts w:ascii="IRBadr" w:hAnsi="IRBadr" w:cs="IRBadr"/>
          <w:sz w:val="28"/>
          <w:rtl/>
        </w:rPr>
        <w:t>داده‌شده</w:t>
      </w:r>
      <w:r w:rsidR="00E9526E" w:rsidRPr="00840A72">
        <w:rPr>
          <w:rFonts w:ascii="IRBadr" w:hAnsi="IRBadr" w:cs="IRBadr"/>
          <w:sz w:val="28"/>
          <w:rtl/>
        </w:rPr>
        <w:t xml:space="preserve"> است</w:t>
      </w:r>
      <w:r w:rsidR="00B819A6" w:rsidRPr="00840A72">
        <w:rPr>
          <w:rFonts w:ascii="IRBadr" w:hAnsi="IRBadr" w:cs="IRBadr"/>
          <w:sz w:val="28"/>
          <w:rtl/>
        </w:rPr>
        <w:t>.</w:t>
      </w:r>
    </w:p>
    <w:p w:rsidR="00B819A6" w:rsidRPr="00E060B9" w:rsidRDefault="00B819A6" w:rsidP="009A6596">
      <w:pPr>
        <w:pStyle w:val="Heading1"/>
        <w:jc w:val="both"/>
        <w:rPr>
          <w:rFonts w:eastAsiaTheme="minorHAnsi"/>
        </w:rPr>
      </w:pPr>
      <w:bookmarkStart w:id="4" w:name="_Toc426709192"/>
      <w:r w:rsidRPr="00E060B9">
        <w:rPr>
          <w:rtl/>
        </w:rPr>
        <w:t xml:space="preserve">2. انسان </w:t>
      </w:r>
      <w:r w:rsidR="00621EA9">
        <w:rPr>
          <w:rtl/>
        </w:rPr>
        <w:t>گناهکار</w:t>
      </w:r>
      <w:r w:rsidRPr="00E060B9">
        <w:rPr>
          <w:rtl/>
        </w:rPr>
        <w:t xml:space="preserve"> و گمراه</w:t>
      </w:r>
      <w:bookmarkEnd w:id="4"/>
    </w:p>
    <w:p w:rsidR="00523CAF" w:rsidRPr="00840A72" w:rsidRDefault="00FE367C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840A72">
        <w:rPr>
          <w:rFonts w:ascii="IRBadr" w:hAnsi="IRBadr" w:cs="IRBadr"/>
          <w:sz w:val="28"/>
          <w:rtl/>
        </w:rPr>
        <w:t>«</w:t>
      </w:r>
      <w:r w:rsidRPr="004B3CE2">
        <w:rPr>
          <w:rFonts w:ascii="IRBadr" w:hAnsi="IRBadr" w:cs="IRBadr"/>
          <w:b/>
          <w:bCs/>
          <w:sz w:val="28"/>
          <w:rtl/>
        </w:rPr>
        <w:t xml:space="preserve">وُجُوهٌ 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Pr="004B3CE2">
        <w:rPr>
          <w:rFonts w:ascii="IRBadr" w:hAnsi="IRBadr" w:cs="IRBadr"/>
          <w:b/>
          <w:bCs/>
          <w:sz w:val="28"/>
          <w:rtl/>
        </w:rPr>
        <w:t>وْمَئذٍ خَشِعَةٌ</w:t>
      </w:r>
      <w:r w:rsidRPr="00840A72">
        <w:rPr>
          <w:rFonts w:ascii="IRBadr" w:hAnsi="IRBadr" w:cs="IRBadr"/>
          <w:sz w:val="28"/>
          <w:rtl/>
        </w:rPr>
        <w:t>»</w:t>
      </w:r>
      <w:r w:rsidR="00523CAF" w:rsidRPr="00840A72">
        <w:rPr>
          <w:rStyle w:val="FootnoteReference"/>
          <w:rFonts w:ascii="IRBadr" w:hAnsi="IRBadr" w:cs="IRBadr"/>
          <w:sz w:val="28"/>
          <w:rtl/>
        </w:rPr>
        <w:footnoteReference w:id="5"/>
      </w:r>
      <w:r w:rsidR="00EE3616" w:rsidRPr="00EE3616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ی</w:t>
      </w:r>
      <w:r w:rsidR="00EE3616" w:rsidRPr="00EE3616">
        <w:rPr>
          <w:rFonts w:ascii="IRBadr" w:hAnsi="IRBadr" w:cs="IRBadr"/>
          <w:sz w:val="28"/>
          <w:rtl/>
        </w:rPr>
        <w:t>عن</w:t>
      </w:r>
      <w:r w:rsidR="00B7310D">
        <w:rPr>
          <w:rFonts w:ascii="IRBadr" w:hAnsi="IRBadr" w:cs="IRBadr"/>
          <w:sz w:val="28"/>
          <w:rtl/>
        </w:rPr>
        <w:t>ی</w:t>
      </w:r>
      <w:r w:rsidR="00EE3616" w:rsidRPr="00EE3616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چهره‌ها</w:t>
      </w:r>
      <w:r w:rsidR="00B7310D">
        <w:rPr>
          <w:rFonts w:ascii="IRBadr" w:hAnsi="IRBadr" w:cs="IRBadr" w:hint="cs"/>
          <w:sz w:val="28"/>
          <w:rtl/>
        </w:rPr>
        <w:t>یی</w:t>
      </w:r>
      <w:r w:rsidR="00EE3616" w:rsidRPr="00EE3616">
        <w:rPr>
          <w:rFonts w:ascii="IRBadr" w:hAnsi="IRBadr" w:cs="IRBadr"/>
          <w:sz w:val="28"/>
          <w:rtl/>
        </w:rPr>
        <w:t xml:space="preserve"> در آن روز از شدت اندوه و عذاب ذل</w:t>
      </w:r>
      <w:r w:rsidR="00B7310D">
        <w:rPr>
          <w:rFonts w:ascii="IRBadr" w:hAnsi="IRBadr" w:cs="IRBadr"/>
          <w:sz w:val="28"/>
          <w:rtl/>
        </w:rPr>
        <w:t>ی</w:t>
      </w:r>
      <w:r w:rsidR="00EE3616" w:rsidRPr="00EE3616">
        <w:rPr>
          <w:rFonts w:ascii="IRBadr" w:hAnsi="IRBadr" w:cs="IRBadr"/>
          <w:sz w:val="28"/>
          <w:rtl/>
        </w:rPr>
        <w:t>ل و شرمسار است و ا</w:t>
      </w:r>
      <w:r w:rsidR="00B7310D">
        <w:rPr>
          <w:rFonts w:ascii="IRBadr" w:hAnsi="IRBadr" w:cs="IRBadr"/>
          <w:sz w:val="28"/>
          <w:rtl/>
        </w:rPr>
        <w:t>ی</w:t>
      </w:r>
      <w:r w:rsidR="00EE3616" w:rsidRPr="00EE3616">
        <w:rPr>
          <w:rFonts w:ascii="IRBadr" w:hAnsi="IRBadr" w:cs="IRBadr"/>
          <w:sz w:val="28"/>
          <w:rtl/>
        </w:rPr>
        <w:t>ن شرمسار</w:t>
      </w:r>
      <w:r w:rsidR="00B7310D">
        <w:rPr>
          <w:rFonts w:ascii="IRBadr" w:hAnsi="IRBadr" w:cs="IRBadr"/>
          <w:sz w:val="28"/>
          <w:rtl/>
        </w:rPr>
        <w:t>ی</w:t>
      </w:r>
      <w:r w:rsidR="00EE3616" w:rsidRPr="00EE3616">
        <w:rPr>
          <w:rFonts w:ascii="IRBadr" w:hAnsi="IRBadr" w:cs="IRBadr"/>
          <w:sz w:val="28"/>
          <w:rtl/>
        </w:rPr>
        <w:t xml:space="preserve"> بر آن </w:t>
      </w:r>
      <w:r w:rsidR="00B7310D">
        <w:rPr>
          <w:rFonts w:ascii="IRBadr" w:hAnsi="IRBadr" w:cs="IRBadr"/>
          <w:sz w:val="28"/>
          <w:rtl/>
        </w:rPr>
        <w:t>چهره‌ها</w:t>
      </w:r>
      <w:r w:rsidR="00EE3616" w:rsidRPr="00EE3616">
        <w:rPr>
          <w:rFonts w:ascii="IRBadr" w:hAnsi="IRBadr" w:cs="IRBadr"/>
          <w:sz w:val="28"/>
          <w:rtl/>
        </w:rPr>
        <w:t xml:space="preserve"> فراگ</w:t>
      </w:r>
      <w:r w:rsidR="00B7310D">
        <w:rPr>
          <w:rFonts w:ascii="IRBadr" w:hAnsi="IRBadr" w:cs="IRBadr"/>
          <w:sz w:val="28"/>
          <w:rtl/>
        </w:rPr>
        <w:t>ی</w:t>
      </w:r>
      <w:r w:rsidR="00EE3616" w:rsidRPr="00EE3616">
        <w:rPr>
          <w:rFonts w:ascii="IRBadr" w:hAnsi="IRBadr" w:cs="IRBadr"/>
          <w:sz w:val="28"/>
          <w:rtl/>
        </w:rPr>
        <w:t xml:space="preserve">ر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ی‌شود</w:t>
      </w:r>
      <w:r w:rsidR="00EE3616" w:rsidRPr="00EE3616">
        <w:rPr>
          <w:rFonts w:ascii="IRBadr" w:hAnsi="IRBadr" w:cs="IRBadr"/>
          <w:sz w:val="28"/>
          <w:rtl/>
        </w:rPr>
        <w:t xml:space="preserve"> و خشوع، حالت و وصف </w:t>
      </w:r>
      <w:r w:rsidR="00B7310D">
        <w:rPr>
          <w:rFonts w:ascii="IRBadr" w:hAnsi="IRBadr" w:cs="IRBadr"/>
          <w:sz w:val="28"/>
          <w:rtl/>
        </w:rPr>
        <w:t>انسان‌ها</w:t>
      </w:r>
      <w:r w:rsidR="00EE3616" w:rsidRPr="00EE3616">
        <w:rPr>
          <w:rFonts w:ascii="IRBadr" w:hAnsi="IRBadr" w:cs="IRBadr"/>
          <w:sz w:val="28"/>
          <w:rtl/>
        </w:rPr>
        <w:t xml:space="preserve"> است ول</w:t>
      </w:r>
      <w:r w:rsidR="00B7310D">
        <w:rPr>
          <w:rFonts w:ascii="IRBadr" w:hAnsi="IRBadr" w:cs="IRBadr"/>
          <w:sz w:val="28"/>
          <w:rtl/>
        </w:rPr>
        <w:t>ی</w:t>
      </w:r>
      <w:r w:rsidR="00EE3616" w:rsidRPr="00EE3616">
        <w:rPr>
          <w:rFonts w:ascii="IRBadr" w:hAnsi="IRBadr" w:cs="IRBadr"/>
          <w:sz w:val="28"/>
          <w:rtl/>
        </w:rPr>
        <w:t xml:space="preserve"> در ا</w:t>
      </w:r>
      <w:r w:rsidR="00B7310D">
        <w:rPr>
          <w:rFonts w:ascii="IRBadr" w:hAnsi="IRBadr" w:cs="IRBadr"/>
          <w:sz w:val="28"/>
          <w:rtl/>
        </w:rPr>
        <w:t>ی</w:t>
      </w:r>
      <w:r w:rsidR="00EE3616" w:rsidRPr="00EE3616">
        <w:rPr>
          <w:rFonts w:ascii="IRBadr" w:hAnsi="IRBadr" w:cs="IRBadr"/>
          <w:sz w:val="28"/>
          <w:rtl/>
        </w:rPr>
        <w:t>ن آ</w:t>
      </w:r>
      <w:r w:rsidR="00B7310D">
        <w:rPr>
          <w:rFonts w:ascii="IRBadr" w:hAnsi="IRBadr" w:cs="IRBadr"/>
          <w:sz w:val="28"/>
          <w:rtl/>
        </w:rPr>
        <w:t>ی</w:t>
      </w:r>
      <w:r w:rsidR="00EE3616" w:rsidRPr="00EE3616">
        <w:rPr>
          <w:rFonts w:ascii="IRBadr" w:hAnsi="IRBadr" w:cs="IRBadr"/>
          <w:sz w:val="28"/>
          <w:rtl/>
        </w:rPr>
        <w:t xml:space="preserve">ه به وجوه آنان نسبت داده </w:t>
      </w:r>
      <w:r w:rsidR="00621EA9">
        <w:rPr>
          <w:rFonts w:ascii="IRBadr" w:hAnsi="IRBadr" w:cs="IRBadr"/>
          <w:sz w:val="28"/>
          <w:rtl/>
        </w:rPr>
        <w:t>و ا</w:t>
      </w:r>
      <w:r w:rsidR="00621EA9">
        <w:rPr>
          <w:rFonts w:ascii="IRBadr" w:hAnsi="IRBadr" w:cs="IRBadr" w:hint="cs"/>
          <w:sz w:val="28"/>
          <w:rtl/>
        </w:rPr>
        <w:t>ین</w:t>
      </w:r>
      <w:r w:rsidR="00EE3616" w:rsidRPr="00EE3616">
        <w:rPr>
          <w:rFonts w:ascii="IRBadr" w:hAnsi="IRBadr" w:cs="IRBadr"/>
          <w:sz w:val="28"/>
          <w:rtl/>
        </w:rPr>
        <w:t xml:space="preserve"> بدان جهت است </w:t>
      </w:r>
      <w:r w:rsidR="00B7310D">
        <w:rPr>
          <w:rFonts w:ascii="IRBadr" w:hAnsi="IRBadr" w:cs="IRBadr"/>
          <w:sz w:val="28"/>
          <w:rtl/>
        </w:rPr>
        <w:t>ک</w:t>
      </w:r>
      <w:r w:rsidR="00EE3616" w:rsidRPr="00EE3616">
        <w:rPr>
          <w:rFonts w:ascii="IRBadr" w:hAnsi="IRBadr" w:cs="IRBadr"/>
          <w:sz w:val="28"/>
          <w:rtl/>
        </w:rPr>
        <w:t>ه چهره از هر عضو د</w:t>
      </w:r>
      <w:r w:rsidR="00B7310D">
        <w:rPr>
          <w:rFonts w:ascii="IRBadr" w:hAnsi="IRBadr" w:cs="IRBadr"/>
          <w:sz w:val="28"/>
          <w:rtl/>
        </w:rPr>
        <w:t>ی</w:t>
      </w:r>
      <w:r w:rsidR="00EE3616" w:rsidRPr="00EE3616">
        <w:rPr>
          <w:rFonts w:ascii="IRBadr" w:hAnsi="IRBadr" w:cs="IRBadr"/>
          <w:sz w:val="28"/>
          <w:rtl/>
        </w:rPr>
        <w:t>گر</w:t>
      </w:r>
      <w:r w:rsidR="00B7310D">
        <w:rPr>
          <w:rFonts w:ascii="IRBadr" w:hAnsi="IRBadr" w:cs="IRBadr"/>
          <w:sz w:val="28"/>
          <w:rtl/>
        </w:rPr>
        <w:t>ی</w:t>
      </w:r>
      <w:r w:rsidR="00EE3616" w:rsidRPr="00EE3616">
        <w:rPr>
          <w:rFonts w:ascii="IRBadr" w:hAnsi="IRBadr" w:cs="IRBadr"/>
          <w:sz w:val="28"/>
          <w:rtl/>
        </w:rPr>
        <w:t xml:space="preserve"> حالت خشوع درون</w:t>
      </w:r>
      <w:r w:rsidR="00B7310D">
        <w:rPr>
          <w:rFonts w:ascii="IRBadr" w:hAnsi="IRBadr" w:cs="IRBadr"/>
          <w:sz w:val="28"/>
          <w:rtl/>
        </w:rPr>
        <w:t>ی</w:t>
      </w:r>
      <w:r w:rsidR="00EE3616" w:rsidRPr="00EE3616">
        <w:rPr>
          <w:rFonts w:ascii="IRBadr" w:hAnsi="IRBadr" w:cs="IRBadr"/>
          <w:sz w:val="28"/>
          <w:rtl/>
        </w:rPr>
        <w:t xml:space="preserve"> را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ی‌نمایاند</w:t>
      </w:r>
      <w:r w:rsidR="00523CAF" w:rsidRPr="00840A72">
        <w:rPr>
          <w:rFonts w:ascii="IRBadr" w:hAnsi="IRBadr" w:cs="IRBadr"/>
          <w:sz w:val="28"/>
          <w:rtl/>
        </w:rPr>
        <w:t>.</w:t>
      </w:r>
    </w:p>
    <w:p w:rsidR="00A154BE" w:rsidRPr="00E060B9" w:rsidRDefault="00A154BE" w:rsidP="009A6596">
      <w:pPr>
        <w:pStyle w:val="Heading1"/>
        <w:jc w:val="both"/>
        <w:rPr>
          <w:rtl/>
        </w:rPr>
      </w:pPr>
      <w:bookmarkStart w:id="5" w:name="_Toc426709193"/>
      <w:r w:rsidRPr="00E060B9">
        <w:rPr>
          <w:rtl/>
        </w:rPr>
        <w:t>تعدادی از صفات بهشت</w:t>
      </w:r>
      <w:bookmarkEnd w:id="5"/>
    </w:p>
    <w:p w:rsidR="00A154BE" w:rsidRPr="00840A72" w:rsidRDefault="00A73936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840A72">
        <w:rPr>
          <w:rFonts w:ascii="IRBadr" w:hAnsi="IRBadr" w:cs="IRBadr"/>
          <w:sz w:val="28"/>
          <w:rtl/>
        </w:rPr>
        <w:t>«</w:t>
      </w:r>
      <w:r w:rsidRPr="004B3CE2">
        <w:rPr>
          <w:rFonts w:ascii="IRBadr" w:hAnsi="IRBadr" w:cs="IRBadr"/>
          <w:b/>
          <w:bCs/>
          <w:sz w:val="28"/>
          <w:rtl/>
        </w:rPr>
        <w:t>ف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Pr="004B3CE2">
        <w:rPr>
          <w:rFonts w:ascii="IRBadr" w:hAnsi="IRBadr" w:cs="IRBadr"/>
          <w:b/>
          <w:bCs/>
          <w:sz w:val="28"/>
          <w:rtl/>
        </w:rPr>
        <w:t xml:space="preserve"> جَنَّةٍ عَالِ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Pr="004B3CE2">
        <w:rPr>
          <w:rFonts w:ascii="IRBadr" w:hAnsi="IRBadr" w:cs="IRBadr"/>
          <w:b/>
          <w:bCs/>
          <w:sz w:val="28"/>
          <w:rtl/>
        </w:rPr>
        <w:t xml:space="preserve">ةٍ* لا تَسمَعُ </w:t>
      </w:r>
      <w:r w:rsidR="00B7310D">
        <w:rPr>
          <w:rFonts w:ascii="IRBadr" w:hAnsi="IRBadr" w:cs="IRBadr"/>
          <w:b/>
          <w:bCs/>
          <w:sz w:val="28"/>
          <w:rtl/>
        </w:rPr>
        <w:t>ف</w:t>
      </w:r>
      <w:r w:rsidR="00B7310D">
        <w:rPr>
          <w:rFonts w:ascii="IRBadr" w:hAnsi="IRBadr" w:cs="IRBadr" w:hint="cs"/>
          <w:b/>
          <w:bCs/>
          <w:sz w:val="28"/>
          <w:rtl/>
        </w:rPr>
        <w:t>ی‌ها</w:t>
      </w:r>
      <w:r w:rsidRPr="004B3CE2">
        <w:rPr>
          <w:rFonts w:ascii="IRBadr" w:hAnsi="IRBadr" w:cs="IRBadr"/>
          <w:b/>
          <w:bCs/>
          <w:sz w:val="28"/>
          <w:rtl/>
        </w:rPr>
        <w:t xml:space="preserve"> لَغِ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Pr="004B3CE2">
        <w:rPr>
          <w:rFonts w:ascii="IRBadr" w:hAnsi="IRBadr" w:cs="IRBadr"/>
          <w:b/>
          <w:bCs/>
          <w:sz w:val="28"/>
          <w:rtl/>
        </w:rPr>
        <w:t xml:space="preserve">ةً* </w:t>
      </w:r>
      <w:r w:rsidR="00B7310D">
        <w:rPr>
          <w:rFonts w:ascii="IRBadr" w:hAnsi="IRBadr" w:cs="IRBadr"/>
          <w:b/>
          <w:bCs/>
          <w:sz w:val="28"/>
          <w:rtl/>
        </w:rPr>
        <w:t>ف</w:t>
      </w:r>
      <w:r w:rsidR="00B7310D">
        <w:rPr>
          <w:rFonts w:ascii="IRBadr" w:hAnsi="IRBadr" w:cs="IRBadr" w:hint="cs"/>
          <w:b/>
          <w:bCs/>
          <w:sz w:val="28"/>
          <w:rtl/>
        </w:rPr>
        <w:t>ی‌ها</w:t>
      </w:r>
      <w:r w:rsidRPr="004B3CE2">
        <w:rPr>
          <w:rFonts w:ascii="IRBadr" w:hAnsi="IRBadr" w:cs="IRBadr"/>
          <w:b/>
          <w:bCs/>
          <w:sz w:val="28"/>
          <w:rtl/>
        </w:rPr>
        <w:t xml:space="preserve"> عَ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Pr="004B3CE2">
        <w:rPr>
          <w:rFonts w:ascii="IRBadr" w:hAnsi="IRBadr" w:cs="IRBadr"/>
          <w:b/>
          <w:bCs/>
          <w:sz w:val="28"/>
          <w:rtl/>
        </w:rPr>
        <w:t>نٌ جَارِ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Pr="004B3CE2">
        <w:rPr>
          <w:rFonts w:ascii="IRBadr" w:hAnsi="IRBadr" w:cs="IRBadr"/>
          <w:b/>
          <w:bCs/>
          <w:sz w:val="28"/>
          <w:rtl/>
        </w:rPr>
        <w:t xml:space="preserve">ةٌ* </w:t>
      </w:r>
      <w:r w:rsidR="00B7310D">
        <w:rPr>
          <w:rFonts w:ascii="IRBadr" w:hAnsi="IRBadr" w:cs="IRBadr"/>
          <w:b/>
          <w:bCs/>
          <w:sz w:val="28"/>
          <w:rtl/>
        </w:rPr>
        <w:t>ف</w:t>
      </w:r>
      <w:r w:rsidR="00B7310D">
        <w:rPr>
          <w:rFonts w:ascii="IRBadr" w:hAnsi="IRBadr" w:cs="IRBadr" w:hint="cs"/>
          <w:b/>
          <w:bCs/>
          <w:sz w:val="28"/>
          <w:rtl/>
        </w:rPr>
        <w:t>ی‌ها</w:t>
      </w:r>
      <w:r w:rsidRPr="004B3CE2">
        <w:rPr>
          <w:rFonts w:ascii="IRBadr" w:hAnsi="IRBadr" w:cs="IRBadr"/>
          <w:b/>
          <w:bCs/>
          <w:sz w:val="28"/>
          <w:rtl/>
        </w:rPr>
        <w:t xml:space="preserve"> سرُرٌ مَّرْفُوعَةٌ* وَ أَ</w:t>
      </w:r>
      <w:r w:rsidR="00B7310D">
        <w:rPr>
          <w:rFonts w:ascii="IRBadr" w:hAnsi="IRBadr" w:cs="IRBadr"/>
          <w:b/>
          <w:bCs/>
          <w:sz w:val="28"/>
          <w:rtl/>
        </w:rPr>
        <w:t>ک</w:t>
      </w:r>
      <w:r w:rsidRPr="004B3CE2">
        <w:rPr>
          <w:rFonts w:ascii="IRBadr" w:hAnsi="IRBadr" w:cs="IRBadr"/>
          <w:b/>
          <w:bCs/>
          <w:sz w:val="28"/>
          <w:rtl/>
        </w:rPr>
        <w:t>وَابٌ مَّوْضوعَةٌ * وَ نمَارِقُ مَصفُوفَةٌ</w:t>
      </w:r>
      <w:r w:rsidRPr="00840A72">
        <w:rPr>
          <w:rFonts w:ascii="IRBadr" w:hAnsi="IRBadr" w:cs="IRBadr"/>
          <w:sz w:val="28"/>
          <w:rtl/>
        </w:rPr>
        <w:t>»</w:t>
      </w:r>
      <w:r w:rsidRPr="00840A72">
        <w:rPr>
          <w:rStyle w:val="FootnoteReference"/>
          <w:rFonts w:ascii="IRBadr" w:hAnsi="IRBadr" w:cs="IRBadr"/>
          <w:sz w:val="28"/>
          <w:rtl/>
        </w:rPr>
        <w:footnoteReference w:id="6"/>
      </w:r>
    </w:p>
    <w:p w:rsidR="00A73936" w:rsidRPr="00840A72" w:rsidRDefault="00A73936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840A72">
        <w:rPr>
          <w:rFonts w:ascii="IRBadr" w:hAnsi="IRBadr" w:cs="IRBadr"/>
          <w:sz w:val="28"/>
          <w:rtl/>
        </w:rPr>
        <w:t>آنان در باغ</w:t>
      </w:r>
      <w:r w:rsidR="00B7310D">
        <w:rPr>
          <w:rFonts w:ascii="IRBadr" w:hAnsi="IRBadr" w:cs="IRBadr"/>
          <w:sz w:val="28"/>
          <w:rtl/>
        </w:rPr>
        <w:t>ی</w:t>
      </w:r>
      <w:r w:rsidRPr="00840A72">
        <w:rPr>
          <w:rFonts w:ascii="IRBadr" w:hAnsi="IRBadr" w:cs="IRBadr"/>
          <w:sz w:val="28"/>
          <w:rtl/>
        </w:rPr>
        <w:t xml:space="preserve"> بلند هستند</w:t>
      </w:r>
      <w:r w:rsidR="00B7310D">
        <w:rPr>
          <w:rFonts w:ascii="IRBadr" w:hAnsi="IRBadr" w:cs="IRBadr"/>
          <w:sz w:val="28"/>
          <w:rtl/>
        </w:rPr>
        <w:t>ک</w:t>
      </w:r>
      <w:r w:rsidRPr="00840A72">
        <w:rPr>
          <w:rFonts w:ascii="IRBadr" w:hAnsi="IRBadr" w:cs="IRBadr"/>
          <w:sz w:val="28"/>
          <w:rtl/>
        </w:rPr>
        <w:t>ه در آن ه</w:t>
      </w:r>
      <w:r w:rsidR="00B7310D">
        <w:rPr>
          <w:rFonts w:ascii="IRBadr" w:hAnsi="IRBadr" w:cs="IRBadr"/>
          <w:sz w:val="28"/>
          <w:rtl/>
        </w:rPr>
        <w:t>ی</w:t>
      </w:r>
      <w:r w:rsidRPr="00840A72">
        <w:rPr>
          <w:rFonts w:ascii="IRBadr" w:hAnsi="IRBadr" w:cs="IRBadr"/>
          <w:sz w:val="28"/>
          <w:rtl/>
        </w:rPr>
        <w:t>چ سخن ب</w:t>
      </w:r>
      <w:r w:rsidR="00B7310D">
        <w:rPr>
          <w:rFonts w:ascii="IRBadr" w:hAnsi="IRBadr" w:cs="IRBadr"/>
          <w:sz w:val="28"/>
          <w:rtl/>
        </w:rPr>
        <w:t>ی</w:t>
      </w:r>
      <w:r w:rsidRPr="00840A72">
        <w:rPr>
          <w:rFonts w:ascii="IRBadr" w:hAnsi="IRBadr" w:cs="IRBadr"/>
          <w:sz w:val="28"/>
          <w:rtl/>
        </w:rPr>
        <w:t xml:space="preserve">هوده </w:t>
      </w:r>
      <w:r w:rsidR="00B7310D">
        <w:rPr>
          <w:rFonts w:ascii="IRBadr" w:hAnsi="IRBadr" w:cs="IRBadr"/>
          <w:sz w:val="28"/>
          <w:rtl/>
        </w:rPr>
        <w:t>نم</w:t>
      </w:r>
      <w:r w:rsidR="00B7310D">
        <w:rPr>
          <w:rFonts w:ascii="IRBadr" w:hAnsi="IRBadr" w:cs="IRBadr" w:hint="cs"/>
          <w:sz w:val="28"/>
          <w:rtl/>
        </w:rPr>
        <w:t>ی‌شنوند</w:t>
      </w:r>
      <w:r w:rsidR="002D18EA" w:rsidRPr="00840A72">
        <w:rPr>
          <w:rFonts w:ascii="IRBadr" w:hAnsi="IRBadr" w:cs="IRBadr"/>
          <w:sz w:val="28"/>
          <w:rtl/>
        </w:rPr>
        <w:t xml:space="preserve"> </w:t>
      </w:r>
      <w:r w:rsidR="00621EA9">
        <w:rPr>
          <w:rFonts w:ascii="IRBadr" w:hAnsi="IRBadr" w:cs="IRBadr"/>
          <w:sz w:val="28"/>
          <w:rtl/>
        </w:rPr>
        <w:t>و در</w:t>
      </w:r>
      <w:r w:rsidRPr="00840A72">
        <w:rPr>
          <w:rFonts w:ascii="IRBadr" w:hAnsi="IRBadr" w:cs="IRBadr"/>
          <w:sz w:val="28"/>
          <w:rtl/>
        </w:rPr>
        <w:t xml:space="preserve"> آن </w:t>
      </w:r>
      <w:r w:rsidR="00B7310D">
        <w:rPr>
          <w:rFonts w:ascii="IRBadr" w:hAnsi="IRBadr" w:cs="IRBadr"/>
          <w:sz w:val="28"/>
          <w:rtl/>
        </w:rPr>
        <w:t>چشمه‌ا</w:t>
      </w:r>
      <w:r w:rsidR="00B7310D">
        <w:rPr>
          <w:rFonts w:ascii="IRBadr" w:hAnsi="IRBadr" w:cs="IRBadr" w:hint="cs"/>
          <w:sz w:val="28"/>
          <w:rtl/>
        </w:rPr>
        <w:t>ی</w:t>
      </w:r>
      <w:r w:rsidRPr="00840A72">
        <w:rPr>
          <w:rFonts w:ascii="IRBadr" w:hAnsi="IRBadr" w:cs="IRBadr"/>
          <w:sz w:val="28"/>
          <w:rtl/>
        </w:rPr>
        <w:t xml:space="preserve"> روان است</w:t>
      </w:r>
      <w:r w:rsidR="002D18EA" w:rsidRPr="00840A72">
        <w:rPr>
          <w:rFonts w:ascii="IRBadr" w:hAnsi="IRBadr" w:cs="IRBadr"/>
          <w:sz w:val="28"/>
          <w:rtl/>
        </w:rPr>
        <w:t xml:space="preserve">، </w:t>
      </w:r>
      <w:r w:rsidRPr="00840A72">
        <w:rPr>
          <w:rFonts w:ascii="IRBadr" w:hAnsi="IRBadr" w:cs="IRBadr"/>
          <w:sz w:val="28"/>
          <w:rtl/>
        </w:rPr>
        <w:t xml:space="preserve">در آن </w:t>
      </w:r>
      <w:r w:rsidR="00B7310D">
        <w:rPr>
          <w:rFonts w:ascii="IRBadr" w:hAnsi="IRBadr" w:cs="IRBadr"/>
          <w:sz w:val="28"/>
          <w:rtl/>
        </w:rPr>
        <w:t>تخت‌ها</w:t>
      </w:r>
      <w:r w:rsidR="00B7310D">
        <w:rPr>
          <w:rFonts w:ascii="IRBadr" w:hAnsi="IRBadr" w:cs="IRBadr" w:hint="cs"/>
          <w:sz w:val="28"/>
          <w:rtl/>
        </w:rPr>
        <w:t>یی</w:t>
      </w:r>
      <w:r w:rsidRPr="00840A72">
        <w:rPr>
          <w:rFonts w:ascii="IRBadr" w:hAnsi="IRBadr" w:cs="IRBadr"/>
          <w:sz w:val="28"/>
          <w:rtl/>
        </w:rPr>
        <w:t xml:space="preserve"> </w:t>
      </w:r>
      <w:r w:rsidR="00621EA9">
        <w:rPr>
          <w:rFonts w:ascii="IRBadr" w:hAnsi="IRBadr" w:cs="IRBadr"/>
          <w:sz w:val="28"/>
          <w:rtl/>
        </w:rPr>
        <w:t>بلندمرتبه</w:t>
      </w:r>
      <w:r w:rsidRPr="00840A72">
        <w:rPr>
          <w:rFonts w:ascii="IRBadr" w:hAnsi="IRBadr" w:cs="IRBadr"/>
          <w:sz w:val="28"/>
          <w:rtl/>
        </w:rPr>
        <w:t xml:space="preserve"> است</w:t>
      </w:r>
      <w:r w:rsidR="002D18EA" w:rsidRPr="00840A72">
        <w:rPr>
          <w:rFonts w:ascii="IRBadr" w:hAnsi="IRBadr" w:cs="IRBadr"/>
          <w:sz w:val="28"/>
          <w:rtl/>
        </w:rPr>
        <w:t xml:space="preserve"> </w:t>
      </w:r>
      <w:r w:rsidRPr="00840A72">
        <w:rPr>
          <w:rFonts w:ascii="IRBadr" w:hAnsi="IRBadr" w:cs="IRBadr"/>
          <w:sz w:val="28"/>
          <w:rtl/>
        </w:rPr>
        <w:t xml:space="preserve">و </w:t>
      </w:r>
      <w:r w:rsidR="00B7310D">
        <w:rPr>
          <w:rFonts w:ascii="IRBadr" w:hAnsi="IRBadr" w:cs="IRBadr"/>
          <w:sz w:val="28"/>
          <w:rtl/>
        </w:rPr>
        <w:t>قدح‌ها</w:t>
      </w:r>
      <w:r w:rsidR="00B7310D">
        <w:rPr>
          <w:rFonts w:ascii="IRBadr" w:hAnsi="IRBadr" w:cs="IRBadr" w:hint="cs"/>
          <w:sz w:val="28"/>
          <w:rtl/>
        </w:rPr>
        <w:t>یی</w:t>
      </w:r>
      <w:r w:rsidRPr="00840A72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(ک</w:t>
      </w:r>
      <w:r w:rsidRPr="00840A72">
        <w:rPr>
          <w:rFonts w:ascii="IRBadr" w:hAnsi="IRBadr" w:cs="IRBadr"/>
          <w:sz w:val="28"/>
          <w:rtl/>
        </w:rPr>
        <w:t xml:space="preserve">ه در </w:t>
      </w:r>
      <w:r w:rsidR="00B7310D">
        <w:rPr>
          <w:rFonts w:ascii="IRBadr" w:hAnsi="IRBadr" w:cs="IRBadr"/>
          <w:sz w:val="28"/>
          <w:rtl/>
        </w:rPr>
        <w:t>ک</w:t>
      </w:r>
      <w:r w:rsidRPr="00840A72">
        <w:rPr>
          <w:rFonts w:ascii="IRBadr" w:hAnsi="IRBadr" w:cs="IRBadr"/>
          <w:sz w:val="28"/>
          <w:rtl/>
        </w:rPr>
        <w:t>نار ا</w:t>
      </w:r>
      <w:r w:rsidR="00B7310D">
        <w:rPr>
          <w:rFonts w:ascii="IRBadr" w:hAnsi="IRBadr" w:cs="IRBadr"/>
          <w:sz w:val="28"/>
          <w:rtl/>
        </w:rPr>
        <w:t>ی</w:t>
      </w:r>
      <w:r w:rsidRPr="00840A72">
        <w:rPr>
          <w:rFonts w:ascii="IRBadr" w:hAnsi="IRBadr" w:cs="IRBadr"/>
          <w:sz w:val="28"/>
          <w:rtl/>
        </w:rPr>
        <w:t xml:space="preserve">ن </w:t>
      </w:r>
      <w:r w:rsidR="00B7310D">
        <w:rPr>
          <w:rFonts w:ascii="IRBadr" w:hAnsi="IRBadr" w:cs="IRBadr"/>
          <w:sz w:val="28"/>
          <w:rtl/>
        </w:rPr>
        <w:t>چشمه‌ها)</w:t>
      </w:r>
      <w:r w:rsidRPr="00840A72">
        <w:rPr>
          <w:rFonts w:ascii="IRBadr" w:hAnsi="IRBadr" w:cs="IRBadr"/>
          <w:sz w:val="28"/>
          <w:rtl/>
        </w:rPr>
        <w:t xml:space="preserve"> نهاده</w:t>
      </w:r>
      <w:r w:rsidR="002D18EA" w:rsidRPr="00840A72">
        <w:rPr>
          <w:rFonts w:ascii="IRBadr" w:hAnsi="IRBadr" w:cs="IRBadr"/>
          <w:sz w:val="28"/>
          <w:rtl/>
        </w:rPr>
        <w:t xml:space="preserve"> شده است.</w:t>
      </w:r>
    </w:p>
    <w:p w:rsidR="002D18EA" w:rsidRPr="00D7406E" w:rsidRDefault="002D18EA" w:rsidP="00482AF3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D7406E">
        <w:rPr>
          <w:rFonts w:ascii="IRBadr" w:hAnsi="IRBadr" w:cs="IRBadr"/>
          <w:sz w:val="28"/>
          <w:rtl/>
        </w:rPr>
        <w:lastRenderedPageBreak/>
        <w:t>مراد</w:t>
      </w:r>
      <w:r w:rsidR="00200636" w:rsidRPr="00D7406E">
        <w:rPr>
          <w:rFonts w:ascii="IRBadr" w:hAnsi="IRBadr" w:cs="IRBadr"/>
          <w:sz w:val="28"/>
          <w:rtl/>
        </w:rPr>
        <w:t xml:space="preserve"> آیه</w:t>
      </w:r>
      <w:r w:rsidRPr="00D7406E">
        <w:rPr>
          <w:rFonts w:ascii="IRBadr" w:hAnsi="IRBadr" w:cs="IRBadr"/>
          <w:sz w:val="28"/>
          <w:rtl/>
        </w:rPr>
        <w:t xml:space="preserve"> از عال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 xml:space="preserve"> بودن بهشت ارتفاع درجات و شرافت و جلالت قدر و گوارا</w:t>
      </w:r>
      <w:r w:rsidR="00B7310D" w:rsidRPr="00D7406E">
        <w:rPr>
          <w:rFonts w:ascii="IRBadr" w:hAnsi="IRBadr" w:cs="IRBadr"/>
          <w:sz w:val="28"/>
          <w:rtl/>
        </w:rPr>
        <w:t>یی</w:t>
      </w:r>
      <w:r w:rsidRPr="00D7406E">
        <w:rPr>
          <w:rFonts w:ascii="IRBadr" w:hAnsi="IRBadr" w:cs="IRBadr"/>
          <w:sz w:val="28"/>
          <w:rtl/>
        </w:rPr>
        <w:t xml:space="preserve"> ع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>ش آن است، چون در بهشت ح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>ات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 xml:space="preserve"> هست </w:t>
      </w:r>
      <w:r w:rsidR="00B7310D" w:rsidRPr="00D7406E">
        <w:rPr>
          <w:rFonts w:ascii="IRBadr" w:hAnsi="IRBadr" w:cs="IRBadr"/>
          <w:sz w:val="28"/>
          <w:rtl/>
        </w:rPr>
        <w:t>ک</w:t>
      </w:r>
      <w:r w:rsidRPr="00D7406E">
        <w:rPr>
          <w:rFonts w:ascii="IRBadr" w:hAnsi="IRBadr" w:cs="IRBadr"/>
          <w:sz w:val="28"/>
          <w:rtl/>
        </w:rPr>
        <w:t>ه دنبالش ممات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 xml:space="preserve"> ن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>ست، و لذت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 xml:space="preserve"> است </w:t>
      </w:r>
      <w:r w:rsidR="00B7310D" w:rsidRPr="00D7406E">
        <w:rPr>
          <w:rFonts w:ascii="IRBadr" w:hAnsi="IRBadr" w:cs="IRBadr"/>
          <w:sz w:val="28"/>
          <w:rtl/>
        </w:rPr>
        <w:t>ک</w:t>
      </w:r>
      <w:r w:rsidRPr="00D7406E">
        <w:rPr>
          <w:rFonts w:ascii="IRBadr" w:hAnsi="IRBadr" w:cs="IRBadr"/>
          <w:sz w:val="28"/>
          <w:rtl/>
        </w:rPr>
        <w:t>ه آم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 xml:space="preserve">خته با الم </w:t>
      </w:r>
      <w:bookmarkStart w:id="6" w:name="_GoBack"/>
      <w:bookmarkEnd w:id="6"/>
      <w:r w:rsidRPr="00D7406E">
        <w:rPr>
          <w:rFonts w:ascii="IRBadr" w:hAnsi="IRBadr" w:cs="IRBadr"/>
          <w:sz w:val="28"/>
          <w:rtl/>
        </w:rPr>
        <w:t>و درد ن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>ست، و سرور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 xml:space="preserve"> هست </w:t>
      </w:r>
      <w:r w:rsidR="00B7310D" w:rsidRPr="00D7406E">
        <w:rPr>
          <w:rFonts w:ascii="IRBadr" w:hAnsi="IRBadr" w:cs="IRBadr"/>
          <w:sz w:val="28"/>
          <w:rtl/>
        </w:rPr>
        <w:t>ک</w:t>
      </w:r>
      <w:r w:rsidRPr="00D7406E">
        <w:rPr>
          <w:rFonts w:ascii="IRBadr" w:hAnsi="IRBadr" w:cs="IRBadr"/>
          <w:sz w:val="28"/>
          <w:rtl/>
        </w:rPr>
        <w:t xml:space="preserve">ه </w:t>
      </w:r>
      <w:r w:rsidR="00482AF3" w:rsidRPr="00D7406E">
        <w:rPr>
          <w:rFonts w:ascii="IRBadr" w:hAnsi="IRBadr" w:cs="IRBadr" w:hint="cs"/>
          <w:sz w:val="28"/>
          <w:rtl/>
        </w:rPr>
        <w:t>همراه</w:t>
      </w:r>
      <w:r w:rsidRPr="00D7406E">
        <w:rPr>
          <w:rFonts w:ascii="IRBadr" w:hAnsi="IRBadr" w:cs="IRBadr"/>
          <w:sz w:val="28"/>
          <w:rtl/>
        </w:rPr>
        <w:t xml:space="preserve"> با ه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>چ غم و اندوه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 xml:space="preserve"> ن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 xml:space="preserve">ست، و اهل بهشت </w:t>
      </w:r>
      <w:r w:rsidR="00621EA9" w:rsidRPr="00D7406E">
        <w:rPr>
          <w:rFonts w:ascii="IRBadr" w:hAnsi="IRBadr" w:cs="IRBadr"/>
          <w:sz w:val="28"/>
          <w:rtl/>
        </w:rPr>
        <w:t>نه‌تنها</w:t>
      </w:r>
      <w:r w:rsidRPr="00D7406E">
        <w:rPr>
          <w:rFonts w:ascii="IRBadr" w:hAnsi="IRBadr" w:cs="IRBadr"/>
          <w:sz w:val="28"/>
          <w:rtl/>
        </w:rPr>
        <w:t xml:space="preserve"> هر چه دوست بدارند در دسترسشان هست، بل</w:t>
      </w:r>
      <w:r w:rsidR="00B7310D" w:rsidRPr="00D7406E">
        <w:rPr>
          <w:rFonts w:ascii="IRBadr" w:hAnsi="IRBadr" w:cs="IRBadr"/>
          <w:sz w:val="28"/>
          <w:rtl/>
        </w:rPr>
        <w:t>ک</w:t>
      </w:r>
      <w:r w:rsidRPr="00D7406E">
        <w:rPr>
          <w:rFonts w:ascii="IRBadr" w:hAnsi="IRBadr" w:cs="IRBadr"/>
          <w:sz w:val="28"/>
          <w:rtl/>
        </w:rPr>
        <w:t>ه لذا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>ذ</w:t>
      </w:r>
      <w:r w:rsidR="00B7310D" w:rsidRPr="00D7406E">
        <w:rPr>
          <w:rFonts w:ascii="IRBadr" w:hAnsi="IRBadr" w:cs="IRBadr"/>
          <w:sz w:val="28"/>
          <w:rtl/>
        </w:rPr>
        <w:t>ی</w:t>
      </w:r>
      <w:r w:rsidRPr="00D7406E">
        <w:rPr>
          <w:rFonts w:ascii="IRBadr" w:hAnsi="IRBadr" w:cs="IRBadr"/>
          <w:sz w:val="28"/>
          <w:rtl/>
        </w:rPr>
        <w:t xml:space="preserve"> هست </w:t>
      </w:r>
      <w:r w:rsidR="00B7310D" w:rsidRPr="00D7406E">
        <w:rPr>
          <w:rFonts w:ascii="IRBadr" w:hAnsi="IRBadr" w:cs="IRBadr"/>
          <w:sz w:val="28"/>
          <w:rtl/>
        </w:rPr>
        <w:t>ک</w:t>
      </w:r>
      <w:r w:rsidRPr="00D7406E">
        <w:rPr>
          <w:rFonts w:ascii="IRBadr" w:hAnsi="IRBadr" w:cs="IRBadr"/>
          <w:sz w:val="28"/>
          <w:rtl/>
        </w:rPr>
        <w:t>ه مافوق خواست آنان است</w:t>
      </w:r>
      <w:r w:rsidRPr="00D7406E">
        <w:rPr>
          <w:rFonts w:ascii="IRBadr" w:hAnsi="IRBadr" w:cs="IRBadr"/>
          <w:sz w:val="28"/>
        </w:rPr>
        <w:t>.</w:t>
      </w:r>
    </w:p>
    <w:p w:rsidR="002D18EA" w:rsidRPr="00D7406E" w:rsidRDefault="00200636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D7406E">
        <w:rPr>
          <w:rFonts w:ascii="IRBadr" w:hAnsi="IRBadr" w:cs="IRBadr"/>
          <w:sz w:val="28"/>
          <w:rtl/>
        </w:rPr>
        <w:t>«</w:t>
      </w:r>
      <w:r w:rsidRPr="00D7406E">
        <w:rPr>
          <w:rFonts w:ascii="IRBadr" w:hAnsi="IRBadr" w:cs="IRBadr"/>
          <w:b/>
          <w:bCs/>
          <w:sz w:val="28"/>
          <w:rtl/>
        </w:rPr>
        <w:t xml:space="preserve">لا تَسمَعُ </w:t>
      </w:r>
      <w:r w:rsidR="00B7310D" w:rsidRPr="00D7406E">
        <w:rPr>
          <w:rFonts w:ascii="IRBadr" w:hAnsi="IRBadr" w:cs="IRBadr"/>
          <w:b/>
          <w:bCs/>
          <w:sz w:val="28"/>
          <w:rtl/>
        </w:rPr>
        <w:t>ف</w:t>
      </w:r>
      <w:r w:rsidR="00B7310D" w:rsidRPr="00D7406E">
        <w:rPr>
          <w:rFonts w:ascii="IRBadr" w:hAnsi="IRBadr" w:cs="IRBadr" w:hint="cs"/>
          <w:b/>
          <w:bCs/>
          <w:sz w:val="28"/>
          <w:rtl/>
        </w:rPr>
        <w:t>ی‌ها</w:t>
      </w:r>
      <w:r w:rsidRPr="00D7406E">
        <w:rPr>
          <w:rFonts w:ascii="IRBadr" w:hAnsi="IRBadr" w:cs="IRBadr"/>
          <w:b/>
          <w:bCs/>
          <w:sz w:val="28"/>
          <w:rtl/>
        </w:rPr>
        <w:t xml:space="preserve"> لَغِ</w:t>
      </w:r>
      <w:r w:rsidR="00B7310D" w:rsidRPr="00D7406E">
        <w:rPr>
          <w:rFonts w:ascii="IRBadr" w:hAnsi="IRBadr" w:cs="IRBadr"/>
          <w:b/>
          <w:bCs/>
          <w:sz w:val="28"/>
          <w:rtl/>
        </w:rPr>
        <w:t>ی</w:t>
      </w:r>
      <w:r w:rsidRPr="00D7406E">
        <w:rPr>
          <w:rFonts w:ascii="IRBadr" w:hAnsi="IRBadr" w:cs="IRBadr"/>
          <w:b/>
          <w:bCs/>
          <w:sz w:val="28"/>
          <w:rtl/>
        </w:rPr>
        <w:t>ةً</w:t>
      </w:r>
      <w:r w:rsidRPr="00D7406E">
        <w:rPr>
          <w:rFonts w:ascii="IRBadr" w:hAnsi="IRBadr" w:cs="IRBadr"/>
          <w:sz w:val="28"/>
          <w:rtl/>
        </w:rPr>
        <w:t>»</w:t>
      </w:r>
      <w:r w:rsidR="002D18EA" w:rsidRPr="00D7406E">
        <w:rPr>
          <w:rFonts w:ascii="IRBadr" w:hAnsi="IRBadr" w:cs="IRBadr"/>
          <w:sz w:val="28"/>
          <w:rtl/>
        </w:rPr>
        <w:t xml:space="preserve"> 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>عن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 xml:space="preserve"> وجوه نامبرده و 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>ا به عبارت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 xml:space="preserve"> اهل بهشت، در بهشت حت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 xml:space="preserve"> </w:t>
      </w:r>
      <w:r w:rsidR="00B7310D" w:rsidRPr="00D7406E">
        <w:rPr>
          <w:rFonts w:ascii="IRBadr" w:hAnsi="IRBadr" w:cs="IRBadr"/>
          <w:sz w:val="28"/>
          <w:rtl/>
        </w:rPr>
        <w:t>یک</w:t>
      </w:r>
      <w:r w:rsidR="002D18EA" w:rsidRPr="00D7406E">
        <w:rPr>
          <w:rFonts w:ascii="IRBadr" w:hAnsi="IRBadr" w:cs="IRBadr"/>
          <w:sz w:val="28"/>
          <w:rtl/>
        </w:rPr>
        <w:t xml:space="preserve"> </w:t>
      </w:r>
      <w:r w:rsidR="00B7310D" w:rsidRPr="00D7406E">
        <w:rPr>
          <w:rFonts w:ascii="IRBadr" w:hAnsi="IRBadr" w:cs="IRBadr"/>
          <w:sz w:val="28"/>
          <w:rtl/>
        </w:rPr>
        <w:t>ک</w:t>
      </w:r>
      <w:r w:rsidR="002D18EA" w:rsidRPr="00D7406E">
        <w:rPr>
          <w:rFonts w:ascii="IRBadr" w:hAnsi="IRBadr" w:cs="IRBadr"/>
          <w:sz w:val="28"/>
          <w:rtl/>
        </w:rPr>
        <w:t>لمه ب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 xml:space="preserve">هوده و </w:t>
      </w:r>
      <w:r w:rsidR="00B7310D" w:rsidRPr="00D7406E">
        <w:rPr>
          <w:rFonts w:ascii="IRBadr" w:hAnsi="IRBadr" w:cs="IRBadr"/>
          <w:sz w:val="28"/>
          <w:rtl/>
        </w:rPr>
        <w:t>ب</w:t>
      </w:r>
      <w:r w:rsidR="00B7310D" w:rsidRPr="00D7406E">
        <w:rPr>
          <w:rFonts w:ascii="IRBadr" w:hAnsi="IRBadr" w:cs="IRBadr" w:hint="cs"/>
          <w:sz w:val="28"/>
          <w:rtl/>
        </w:rPr>
        <w:t>ی‌فایده</w:t>
      </w:r>
      <w:r w:rsidR="002D18EA" w:rsidRPr="00D7406E">
        <w:rPr>
          <w:rFonts w:ascii="IRBadr" w:hAnsi="IRBadr" w:cs="IRBadr"/>
          <w:sz w:val="28"/>
          <w:rtl/>
        </w:rPr>
        <w:t xml:space="preserve"> </w:t>
      </w:r>
      <w:r w:rsidR="00B7310D" w:rsidRPr="00D7406E">
        <w:rPr>
          <w:rFonts w:ascii="IRBadr" w:hAnsi="IRBadr" w:cs="IRBadr"/>
          <w:sz w:val="28"/>
          <w:rtl/>
        </w:rPr>
        <w:t>نم</w:t>
      </w:r>
      <w:r w:rsidR="00B7310D" w:rsidRPr="00D7406E">
        <w:rPr>
          <w:rFonts w:ascii="IRBadr" w:hAnsi="IRBadr" w:cs="IRBadr" w:hint="cs"/>
          <w:sz w:val="28"/>
          <w:rtl/>
        </w:rPr>
        <w:t>ی‌شنوند</w:t>
      </w:r>
      <w:r w:rsidRPr="00D7406E">
        <w:rPr>
          <w:rFonts w:ascii="IRBadr" w:hAnsi="IRBadr" w:cs="IRBadr"/>
          <w:sz w:val="28"/>
          <w:rtl/>
        </w:rPr>
        <w:t>.</w:t>
      </w:r>
    </w:p>
    <w:p w:rsidR="002D18EA" w:rsidRPr="00D7406E" w:rsidRDefault="00200636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D7406E">
        <w:rPr>
          <w:rFonts w:ascii="IRBadr" w:hAnsi="IRBadr" w:cs="IRBadr"/>
          <w:b/>
          <w:bCs/>
          <w:sz w:val="28"/>
          <w:rtl/>
        </w:rPr>
        <w:t>«</w:t>
      </w:r>
      <w:r w:rsidR="00B7310D" w:rsidRPr="00D7406E">
        <w:rPr>
          <w:rFonts w:ascii="IRBadr" w:hAnsi="IRBadr" w:cs="IRBadr"/>
          <w:b/>
          <w:bCs/>
          <w:sz w:val="28"/>
          <w:rtl/>
        </w:rPr>
        <w:t>ف</w:t>
      </w:r>
      <w:r w:rsidR="00B7310D" w:rsidRPr="00D7406E">
        <w:rPr>
          <w:rFonts w:ascii="IRBadr" w:hAnsi="IRBadr" w:cs="IRBadr" w:hint="cs"/>
          <w:b/>
          <w:bCs/>
          <w:sz w:val="28"/>
          <w:rtl/>
        </w:rPr>
        <w:t>ی‌ها</w:t>
      </w:r>
      <w:r w:rsidRPr="00D7406E">
        <w:rPr>
          <w:rFonts w:ascii="IRBadr" w:hAnsi="IRBadr" w:cs="IRBadr"/>
          <w:b/>
          <w:bCs/>
          <w:sz w:val="28"/>
          <w:rtl/>
        </w:rPr>
        <w:t xml:space="preserve"> عَ</w:t>
      </w:r>
      <w:r w:rsidR="00B7310D" w:rsidRPr="00D7406E">
        <w:rPr>
          <w:rFonts w:ascii="IRBadr" w:hAnsi="IRBadr" w:cs="IRBadr"/>
          <w:b/>
          <w:bCs/>
          <w:sz w:val="28"/>
          <w:rtl/>
        </w:rPr>
        <w:t>ی</w:t>
      </w:r>
      <w:r w:rsidRPr="00D7406E">
        <w:rPr>
          <w:rFonts w:ascii="IRBadr" w:hAnsi="IRBadr" w:cs="IRBadr"/>
          <w:b/>
          <w:bCs/>
          <w:sz w:val="28"/>
          <w:rtl/>
        </w:rPr>
        <w:t>نٌ جَارِ</w:t>
      </w:r>
      <w:r w:rsidR="00B7310D" w:rsidRPr="00D7406E">
        <w:rPr>
          <w:rFonts w:ascii="IRBadr" w:hAnsi="IRBadr" w:cs="IRBadr"/>
          <w:b/>
          <w:bCs/>
          <w:sz w:val="28"/>
          <w:rtl/>
        </w:rPr>
        <w:t>ی</w:t>
      </w:r>
      <w:r w:rsidRPr="00D7406E">
        <w:rPr>
          <w:rFonts w:ascii="IRBadr" w:hAnsi="IRBadr" w:cs="IRBadr"/>
          <w:b/>
          <w:bCs/>
          <w:sz w:val="28"/>
          <w:rtl/>
        </w:rPr>
        <w:t>ةٌ</w:t>
      </w:r>
      <w:r w:rsidRPr="00D7406E">
        <w:rPr>
          <w:rFonts w:ascii="IRBadr" w:hAnsi="IRBadr" w:cs="IRBadr"/>
          <w:sz w:val="28"/>
          <w:rtl/>
        </w:rPr>
        <w:t>»</w:t>
      </w:r>
      <w:r w:rsidR="002D18EA" w:rsidRPr="00D7406E">
        <w:rPr>
          <w:rFonts w:ascii="IRBadr" w:hAnsi="IRBadr" w:cs="IRBadr"/>
          <w:sz w:val="28"/>
          <w:rtl/>
        </w:rPr>
        <w:t xml:space="preserve"> مراد از </w:t>
      </w:r>
      <w:r w:rsidR="00B7310D" w:rsidRPr="00D7406E">
        <w:rPr>
          <w:rFonts w:ascii="IRBadr" w:hAnsi="IRBadr" w:cs="IRBadr"/>
          <w:sz w:val="28"/>
          <w:rtl/>
        </w:rPr>
        <w:t>ک</w:t>
      </w:r>
      <w:r w:rsidR="002D18EA" w:rsidRPr="00D7406E">
        <w:rPr>
          <w:rFonts w:ascii="IRBadr" w:hAnsi="IRBadr" w:cs="IRBadr"/>
          <w:sz w:val="28"/>
          <w:rtl/>
        </w:rPr>
        <w:t>لمه ع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>ن جنس چشمه است، نه ا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>ن</w:t>
      </w:r>
      <w:r w:rsidR="00B7310D" w:rsidRPr="00D7406E">
        <w:rPr>
          <w:rFonts w:ascii="IRBadr" w:hAnsi="IRBadr" w:cs="IRBadr"/>
          <w:sz w:val="28"/>
          <w:rtl/>
        </w:rPr>
        <w:t>ک</w:t>
      </w:r>
      <w:r w:rsidR="002D18EA" w:rsidRPr="00D7406E">
        <w:rPr>
          <w:rFonts w:ascii="IRBadr" w:hAnsi="IRBadr" w:cs="IRBadr"/>
          <w:sz w:val="28"/>
          <w:rtl/>
        </w:rPr>
        <w:t>ه بخواهد بفرما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 xml:space="preserve">د در بهشت تنها </w:t>
      </w:r>
      <w:r w:rsidR="00B7310D" w:rsidRPr="00D7406E">
        <w:rPr>
          <w:rFonts w:ascii="IRBadr" w:hAnsi="IRBadr" w:cs="IRBadr"/>
          <w:sz w:val="28"/>
          <w:rtl/>
        </w:rPr>
        <w:t>یک</w:t>
      </w:r>
      <w:r w:rsidR="002D18EA" w:rsidRPr="00D7406E">
        <w:rPr>
          <w:rFonts w:ascii="IRBadr" w:hAnsi="IRBadr" w:cs="IRBadr"/>
          <w:sz w:val="28"/>
          <w:rtl/>
        </w:rPr>
        <w:t xml:space="preserve"> چشمه هست، چون در جا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 xml:space="preserve"> د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>گر صر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>حا</w:t>
      </w:r>
      <w:r w:rsidR="003A185D" w:rsidRPr="00D7406E">
        <w:rPr>
          <w:rFonts w:ascii="IRBadr" w:hAnsi="IRBadr" w:cs="IRBadr"/>
          <w:sz w:val="28"/>
          <w:rtl/>
        </w:rPr>
        <w:t>ً</w:t>
      </w:r>
      <w:r w:rsidR="002D18EA" w:rsidRPr="00D7406E">
        <w:rPr>
          <w:rFonts w:ascii="IRBadr" w:hAnsi="IRBadr" w:cs="IRBadr"/>
          <w:sz w:val="28"/>
          <w:rtl/>
        </w:rPr>
        <w:t xml:space="preserve"> فرموده در بهشت </w:t>
      </w:r>
      <w:r w:rsidR="00B7310D" w:rsidRPr="00D7406E">
        <w:rPr>
          <w:rFonts w:ascii="IRBadr" w:hAnsi="IRBadr" w:cs="IRBadr"/>
          <w:sz w:val="28"/>
          <w:rtl/>
        </w:rPr>
        <w:t>چشمه‌ها</w:t>
      </w:r>
      <w:r w:rsidR="00B7310D" w:rsidRPr="00D7406E">
        <w:rPr>
          <w:rFonts w:ascii="IRBadr" w:hAnsi="IRBadr" w:cs="IRBadr" w:hint="cs"/>
          <w:sz w:val="28"/>
          <w:rtl/>
        </w:rPr>
        <w:t>یی</w:t>
      </w:r>
      <w:r w:rsidR="002D18EA" w:rsidRPr="00D7406E">
        <w:rPr>
          <w:rFonts w:ascii="IRBadr" w:hAnsi="IRBadr" w:cs="IRBadr"/>
          <w:sz w:val="28"/>
          <w:rtl/>
        </w:rPr>
        <w:t xml:space="preserve"> هست، مانند چشمه سلسب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>ل و چشمه شراب و چشمه طهور و غ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>ر آن</w:t>
      </w:r>
      <w:r w:rsidR="006C49D4" w:rsidRPr="00D7406E">
        <w:rPr>
          <w:rFonts w:ascii="IRBadr" w:hAnsi="IRBadr" w:cs="IRBadr"/>
          <w:sz w:val="28"/>
          <w:rtl/>
        </w:rPr>
        <w:t>.</w:t>
      </w:r>
    </w:p>
    <w:p w:rsidR="002D18EA" w:rsidRPr="00D7406E" w:rsidRDefault="006C49D4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D7406E">
        <w:rPr>
          <w:rFonts w:ascii="IRBadr" w:hAnsi="IRBadr" w:cs="IRBadr"/>
          <w:sz w:val="28"/>
          <w:rtl/>
        </w:rPr>
        <w:t>«</w:t>
      </w:r>
      <w:r w:rsidR="00B7310D" w:rsidRPr="00D7406E">
        <w:rPr>
          <w:rFonts w:ascii="IRBadr" w:hAnsi="IRBadr" w:cs="IRBadr"/>
          <w:b/>
          <w:bCs/>
          <w:sz w:val="28"/>
          <w:rtl/>
        </w:rPr>
        <w:t>ف</w:t>
      </w:r>
      <w:r w:rsidR="00B7310D" w:rsidRPr="00D7406E">
        <w:rPr>
          <w:rFonts w:ascii="IRBadr" w:hAnsi="IRBadr" w:cs="IRBadr" w:hint="cs"/>
          <w:b/>
          <w:bCs/>
          <w:sz w:val="28"/>
          <w:rtl/>
        </w:rPr>
        <w:t>ی‌ها</w:t>
      </w:r>
      <w:r w:rsidRPr="00D7406E">
        <w:rPr>
          <w:rFonts w:ascii="IRBadr" w:hAnsi="IRBadr" w:cs="IRBadr"/>
          <w:b/>
          <w:bCs/>
          <w:sz w:val="28"/>
          <w:rtl/>
        </w:rPr>
        <w:t xml:space="preserve"> سرُرٌ مَّرْفُوعَةٌ</w:t>
      </w:r>
      <w:r w:rsidRPr="00D7406E">
        <w:rPr>
          <w:rFonts w:ascii="IRBadr" w:hAnsi="IRBadr" w:cs="IRBadr"/>
          <w:sz w:val="28"/>
          <w:rtl/>
        </w:rPr>
        <w:t>»</w:t>
      </w:r>
      <w:r w:rsidR="002D18EA" w:rsidRPr="00D7406E">
        <w:rPr>
          <w:rFonts w:ascii="IRBadr" w:hAnsi="IRBadr" w:cs="IRBadr"/>
          <w:sz w:val="28"/>
          <w:rtl/>
        </w:rPr>
        <w:t xml:space="preserve"> </w:t>
      </w:r>
      <w:r w:rsidR="00B7310D" w:rsidRPr="00D7406E">
        <w:rPr>
          <w:rFonts w:ascii="IRBadr" w:hAnsi="IRBadr" w:cs="IRBadr"/>
          <w:sz w:val="28"/>
          <w:rtl/>
        </w:rPr>
        <w:t>ک</w:t>
      </w:r>
      <w:r w:rsidR="002D18EA" w:rsidRPr="00D7406E">
        <w:rPr>
          <w:rFonts w:ascii="IRBadr" w:hAnsi="IRBadr" w:cs="IRBadr"/>
          <w:sz w:val="28"/>
          <w:rtl/>
        </w:rPr>
        <w:t>لمه سرر جمع سر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>ر</w:t>
      </w:r>
      <w:r w:rsidRPr="00D7406E">
        <w:rPr>
          <w:rFonts w:ascii="IRBadr" w:hAnsi="IRBadr" w:cs="IRBadr"/>
          <w:sz w:val="28"/>
          <w:rtl/>
        </w:rPr>
        <w:t xml:space="preserve">، </w:t>
      </w:r>
      <w:r w:rsidR="002D18EA" w:rsidRPr="00D7406E">
        <w:rPr>
          <w:rFonts w:ascii="IRBadr" w:hAnsi="IRBadr" w:cs="IRBadr"/>
          <w:sz w:val="28"/>
          <w:rtl/>
        </w:rPr>
        <w:t xml:space="preserve">تخت است، و منظور از مرفوع بودن تخت، مرفوع بودن مقام و منزلت </w:t>
      </w:r>
      <w:r w:rsidR="00B7310D" w:rsidRPr="00D7406E">
        <w:rPr>
          <w:rFonts w:ascii="IRBadr" w:hAnsi="IRBadr" w:cs="IRBadr"/>
          <w:sz w:val="28"/>
          <w:rtl/>
        </w:rPr>
        <w:t>ک</w:t>
      </w:r>
      <w:r w:rsidR="002D18EA" w:rsidRPr="00D7406E">
        <w:rPr>
          <w:rFonts w:ascii="IRBadr" w:hAnsi="IRBadr" w:cs="IRBadr"/>
          <w:sz w:val="28"/>
          <w:rtl/>
        </w:rPr>
        <w:t>س</w:t>
      </w:r>
      <w:r w:rsidR="00B7310D" w:rsidRPr="00D7406E">
        <w:rPr>
          <w:rFonts w:ascii="IRBadr" w:hAnsi="IRBadr" w:cs="IRBadr"/>
          <w:sz w:val="28"/>
          <w:rtl/>
        </w:rPr>
        <w:t>ی</w:t>
      </w:r>
      <w:r w:rsidR="002D18EA" w:rsidRPr="00D7406E">
        <w:rPr>
          <w:rFonts w:ascii="IRBadr" w:hAnsi="IRBadr" w:cs="IRBadr"/>
          <w:sz w:val="28"/>
          <w:rtl/>
        </w:rPr>
        <w:t xml:space="preserve"> است </w:t>
      </w:r>
      <w:r w:rsidR="00B7310D" w:rsidRPr="00D7406E">
        <w:rPr>
          <w:rFonts w:ascii="IRBadr" w:hAnsi="IRBadr" w:cs="IRBadr"/>
          <w:sz w:val="28"/>
          <w:rtl/>
        </w:rPr>
        <w:t>ک</w:t>
      </w:r>
      <w:r w:rsidR="002D18EA" w:rsidRPr="00D7406E">
        <w:rPr>
          <w:rFonts w:ascii="IRBadr" w:hAnsi="IRBadr" w:cs="IRBadr"/>
          <w:sz w:val="28"/>
          <w:rtl/>
        </w:rPr>
        <w:t>ه بر آن ت</w:t>
      </w:r>
      <w:r w:rsidR="00B7310D" w:rsidRPr="00D7406E">
        <w:rPr>
          <w:rFonts w:ascii="IRBadr" w:hAnsi="IRBadr" w:cs="IRBadr"/>
          <w:sz w:val="28"/>
          <w:rtl/>
        </w:rPr>
        <w:t>کی</w:t>
      </w:r>
      <w:r w:rsidR="002D18EA" w:rsidRPr="00D7406E">
        <w:rPr>
          <w:rFonts w:ascii="IRBadr" w:hAnsi="IRBadr" w:cs="IRBadr"/>
          <w:sz w:val="28"/>
          <w:rtl/>
        </w:rPr>
        <w:t xml:space="preserve">ه </w:t>
      </w:r>
      <w:r w:rsidR="00B7310D" w:rsidRPr="00D7406E">
        <w:rPr>
          <w:rFonts w:ascii="IRBadr" w:hAnsi="IRBadr" w:cs="IRBadr"/>
          <w:sz w:val="28"/>
          <w:rtl/>
        </w:rPr>
        <w:t>م</w:t>
      </w:r>
      <w:r w:rsidR="00B7310D" w:rsidRPr="00D7406E">
        <w:rPr>
          <w:rFonts w:ascii="IRBadr" w:hAnsi="IRBadr" w:cs="IRBadr" w:hint="cs"/>
          <w:sz w:val="28"/>
          <w:rtl/>
        </w:rPr>
        <w:t>ی‌زند</w:t>
      </w:r>
      <w:r w:rsidRPr="00D7406E">
        <w:rPr>
          <w:rFonts w:ascii="IRBadr" w:hAnsi="IRBadr" w:cs="IRBadr"/>
          <w:sz w:val="28"/>
          <w:rtl/>
        </w:rPr>
        <w:t>.</w:t>
      </w:r>
    </w:p>
    <w:p w:rsidR="006C49D4" w:rsidRPr="00D7406E" w:rsidRDefault="00B7310D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D7406E">
        <w:rPr>
          <w:rFonts w:ascii="IRBadr" w:hAnsi="IRBadr" w:cs="IRBadr"/>
          <w:b/>
          <w:bCs/>
          <w:sz w:val="28"/>
          <w:rtl/>
        </w:rPr>
        <w:t>«</w:t>
      </w:r>
      <w:r w:rsidR="006C49D4" w:rsidRPr="00D7406E">
        <w:rPr>
          <w:rFonts w:ascii="IRBadr" w:hAnsi="IRBadr" w:cs="IRBadr"/>
          <w:b/>
          <w:bCs/>
          <w:sz w:val="28"/>
          <w:rtl/>
        </w:rPr>
        <w:t>وَ أَ</w:t>
      </w:r>
      <w:r w:rsidRPr="00D7406E">
        <w:rPr>
          <w:rFonts w:ascii="IRBadr" w:hAnsi="IRBadr" w:cs="IRBadr"/>
          <w:b/>
          <w:bCs/>
          <w:sz w:val="28"/>
          <w:rtl/>
        </w:rPr>
        <w:t>ک</w:t>
      </w:r>
      <w:r w:rsidR="006C49D4" w:rsidRPr="00D7406E">
        <w:rPr>
          <w:rFonts w:ascii="IRBadr" w:hAnsi="IRBadr" w:cs="IRBadr"/>
          <w:b/>
          <w:bCs/>
          <w:sz w:val="28"/>
          <w:rtl/>
        </w:rPr>
        <w:t>وَابٌ مَّوْضوعَةٌ</w:t>
      </w:r>
      <w:r w:rsidR="006C49D4" w:rsidRPr="00D7406E">
        <w:rPr>
          <w:rFonts w:ascii="IRBadr" w:hAnsi="IRBadr" w:cs="IRBadr"/>
          <w:sz w:val="28"/>
          <w:rtl/>
        </w:rPr>
        <w:t xml:space="preserve">» </w:t>
      </w:r>
      <w:r w:rsidRPr="00D7406E">
        <w:rPr>
          <w:rFonts w:ascii="IRBadr" w:hAnsi="IRBadr" w:cs="IRBadr"/>
          <w:sz w:val="28"/>
          <w:rtl/>
        </w:rPr>
        <w:t>ک</w:t>
      </w:r>
      <w:r w:rsidR="006C49D4" w:rsidRPr="00D7406E">
        <w:rPr>
          <w:rFonts w:ascii="IRBadr" w:hAnsi="IRBadr" w:cs="IRBadr"/>
          <w:sz w:val="28"/>
          <w:rtl/>
        </w:rPr>
        <w:t>لمه ا</w:t>
      </w:r>
      <w:r w:rsidRPr="00D7406E">
        <w:rPr>
          <w:rFonts w:ascii="IRBadr" w:hAnsi="IRBadr" w:cs="IRBadr"/>
          <w:sz w:val="28"/>
          <w:rtl/>
        </w:rPr>
        <w:t>ک</w:t>
      </w:r>
      <w:r w:rsidR="006C49D4" w:rsidRPr="00D7406E">
        <w:rPr>
          <w:rFonts w:ascii="IRBadr" w:hAnsi="IRBadr" w:cs="IRBadr"/>
          <w:sz w:val="28"/>
          <w:rtl/>
        </w:rPr>
        <w:t xml:space="preserve">واب جمع </w:t>
      </w:r>
      <w:r w:rsidRPr="00D7406E">
        <w:rPr>
          <w:rFonts w:ascii="IRBadr" w:hAnsi="IRBadr" w:cs="IRBadr"/>
          <w:sz w:val="28"/>
          <w:rtl/>
        </w:rPr>
        <w:t>ک</w:t>
      </w:r>
      <w:r w:rsidR="006C49D4" w:rsidRPr="00D7406E">
        <w:rPr>
          <w:rFonts w:ascii="IRBadr" w:hAnsi="IRBadr" w:cs="IRBadr"/>
          <w:sz w:val="28"/>
          <w:rtl/>
        </w:rPr>
        <w:t xml:space="preserve">وب است، </w:t>
      </w:r>
      <w:r w:rsidRPr="00D7406E">
        <w:rPr>
          <w:rFonts w:ascii="IRBadr" w:hAnsi="IRBadr" w:cs="IRBadr"/>
          <w:sz w:val="28"/>
          <w:rtl/>
        </w:rPr>
        <w:t>ک</w:t>
      </w:r>
      <w:r w:rsidR="006C49D4" w:rsidRPr="00D7406E">
        <w:rPr>
          <w:rFonts w:ascii="IRBadr" w:hAnsi="IRBadr" w:cs="IRBadr"/>
          <w:sz w:val="28"/>
          <w:rtl/>
        </w:rPr>
        <w:t>ه به معنا</w:t>
      </w:r>
      <w:r w:rsidRPr="00D7406E">
        <w:rPr>
          <w:rFonts w:ascii="IRBadr" w:hAnsi="IRBadr" w:cs="IRBadr"/>
          <w:sz w:val="28"/>
          <w:rtl/>
        </w:rPr>
        <w:t>ی</w:t>
      </w:r>
      <w:r w:rsidR="006C49D4" w:rsidRPr="00D7406E">
        <w:rPr>
          <w:rFonts w:ascii="IRBadr" w:hAnsi="IRBadr" w:cs="IRBadr"/>
          <w:sz w:val="28"/>
          <w:rtl/>
        </w:rPr>
        <w:t xml:space="preserve"> آفتابه بدون خرطوم و دسته است</w:t>
      </w:r>
      <w:r w:rsidRPr="00D7406E">
        <w:rPr>
          <w:rFonts w:ascii="IRBadr" w:hAnsi="IRBadr" w:cs="IRBadr"/>
          <w:sz w:val="28"/>
          <w:rtl/>
        </w:rPr>
        <w:t xml:space="preserve"> ک</w:t>
      </w:r>
      <w:r w:rsidR="006C49D4" w:rsidRPr="00D7406E">
        <w:rPr>
          <w:rFonts w:ascii="IRBadr" w:hAnsi="IRBadr" w:cs="IRBadr"/>
          <w:sz w:val="28"/>
          <w:rtl/>
        </w:rPr>
        <w:t xml:space="preserve">ه در آن شراب </w:t>
      </w:r>
      <w:r w:rsidRPr="00D7406E">
        <w:rPr>
          <w:rFonts w:ascii="IRBadr" w:hAnsi="IRBadr" w:cs="IRBadr"/>
          <w:sz w:val="28"/>
          <w:rtl/>
        </w:rPr>
        <w:t>م</w:t>
      </w:r>
      <w:r w:rsidRPr="00D7406E">
        <w:rPr>
          <w:rFonts w:ascii="IRBadr" w:hAnsi="IRBadr" w:cs="IRBadr" w:hint="cs"/>
          <w:sz w:val="28"/>
          <w:rtl/>
        </w:rPr>
        <w:t>ی‌گیرند</w:t>
      </w:r>
      <w:r w:rsidR="0017527F" w:rsidRPr="00D7406E">
        <w:rPr>
          <w:rFonts w:ascii="IRBadr" w:hAnsi="IRBadr" w:cs="IRBadr"/>
          <w:sz w:val="28"/>
          <w:rtl/>
        </w:rPr>
        <w:t>.</w:t>
      </w:r>
    </w:p>
    <w:p w:rsidR="006C49D4" w:rsidRPr="00D7406E" w:rsidRDefault="00B7310D" w:rsidP="009A6596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D7406E">
        <w:rPr>
          <w:rFonts w:ascii="IRBadr" w:hAnsi="IRBadr" w:cs="IRBadr"/>
          <w:b/>
          <w:bCs/>
          <w:sz w:val="28"/>
          <w:rtl/>
        </w:rPr>
        <w:t>«</w:t>
      </w:r>
      <w:r w:rsidR="0017527F" w:rsidRPr="00D7406E">
        <w:rPr>
          <w:rFonts w:ascii="IRBadr" w:hAnsi="IRBadr" w:cs="IRBadr"/>
          <w:b/>
          <w:bCs/>
          <w:sz w:val="28"/>
          <w:rtl/>
        </w:rPr>
        <w:t>وَ نمَارِقُ مَصفُوفَةٌ</w:t>
      </w:r>
      <w:r w:rsidR="0017527F" w:rsidRPr="00D7406E">
        <w:rPr>
          <w:rFonts w:ascii="IRBadr" w:hAnsi="IRBadr" w:cs="IRBadr"/>
          <w:sz w:val="28"/>
          <w:rtl/>
        </w:rPr>
        <w:t>»</w:t>
      </w:r>
      <w:r w:rsidR="006C49D4" w:rsidRPr="00D7406E">
        <w:rPr>
          <w:rFonts w:ascii="IRBadr" w:hAnsi="IRBadr" w:cs="IRBadr"/>
          <w:sz w:val="28"/>
          <w:rtl/>
        </w:rPr>
        <w:t xml:space="preserve"> </w:t>
      </w:r>
      <w:r w:rsidRPr="00D7406E">
        <w:rPr>
          <w:rFonts w:ascii="IRBadr" w:hAnsi="IRBadr" w:cs="IRBadr"/>
          <w:sz w:val="28"/>
          <w:rtl/>
        </w:rPr>
        <w:t>ک</w:t>
      </w:r>
      <w:r w:rsidR="006C49D4" w:rsidRPr="00D7406E">
        <w:rPr>
          <w:rFonts w:ascii="IRBadr" w:hAnsi="IRBadr" w:cs="IRBadr"/>
          <w:sz w:val="28"/>
          <w:rtl/>
        </w:rPr>
        <w:t xml:space="preserve">لمه نمارق جمع نمرقه است، </w:t>
      </w:r>
      <w:r w:rsidRPr="00D7406E">
        <w:rPr>
          <w:rFonts w:ascii="IRBadr" w:hAnsi="IRBadr" w:cs="IRBadr"/>
          <w:sz w:val="28"/>
          <w:rtl/>
        </w:rPr>
        <w:t>ک</w:t>
      </w:r>
      <w:r w:rsidR="006C49D4" w:rsidRPr="00D7406E">
        <w:rPr>
          <w:rFonts w:ascii="IRBadr" w:hAnsi="IRBadr" w:cs="IRBadr"/>
          <w:sz w:val="28"/>
          <w:rtl/>
        </w:rPr>
        <w:t>ه به معنا</w:t>
      </w:r>
      <w:r w:rsidRPr="00D7406E">
        <w:rPr>
          <w:rFonts w:ascii="IRBadr" w:hAnsi="IRBadr" w:cs="IRBadr"/>
          <w:sz w:val="28"/>
          <w:rtl/>
        </w:rPr>
        <w:t>ی</w:t>
      </w:r>
      <w:r w:rsidR="006C49D4" w:rsidRPr="00D7406E">
        <w:rPr>
          <w:rFonts w:ascii="IRBadr" w:hAnsi="IRBadr" w:cs="IRBadr"/>
          <w:sz w:val="28"/>
          <w:rtl/>
        </w:rPr>
        <w:t xml:space="preserve"> بالش و پشت</w:t>
      </w:r>
      <w:r w:rsidRPr="00D7406E">
        <w:rPr>
          <w:rFonts w:ascii="IRBadr" w:hAnsi="IRBadr" w:cs="IRBadr"/>
          <w:sz w:val="28"/>
          <w:rtl/>
        </w:rPr>
        <w:t>ی</w:t>
      </w:r>
      <w:r w:rsidR="006C49D4" w:rsidRPr="00D7406E">
        <w:rPr>
          <w:rFonts w:ascii="IRBadr" w:hAnsi="IRBadr" w:cs="IRBadr"/>
          <w:sz w:val="28"/>
          <w:rtl/>
        </w:rPr>
        <w:t xml:space="preserve"> است، </w:t>
      </w:r>
      <w:r w:rsidRPr="00D7406E">
        <w:rPr>
          <w:rFonts w:ascii="IRBadr" w:hAnsi="IRBadr" w:cs="IRBadr"/>
          <w:sz w:val="28"/>
          <w:rtl/>
        </w:rPr>
        <w:t>ک</w:t>
      </w:r>
      <w:r w:rsidR="006C49D4" w:rsidRPr="00D7406E">
        <w:rPr>
          <w:rFonts w:ascii="IRBadr" w:hAnsi="IRBadr" w:cs="IRBadr"/>
          <w:sz w:val="28"/>
          <w:rtl/>
        </w:rPr>
        <w:t>ه بدان ت</w:t>
      </w:r>
      <w:r w:rsidRPr="00D7406E">
        <w:rPr>
          <w:rFonts w:ascii="IRBadr" w:hAnsi="IRBadr" w:cs="IRBadr"/>
          <w:sz w:val="28"/>
          <w:rtl/>
        </w:rPr>
        <w:t>کی</w:t>
      </w:r>
      <w:r w:rsidR="006C49D4" w:rsidRPr="00D7406E">
        <w:rPr>
          <w:rFonts w:ascii="IRBadr" w:hAnsi="IRBadr" w:cs="IRBadr"/>
          <w:sz w:val="28"/>
          <w:rtl/>
        </w:rPr>
        <w:t xml:space="preserve">ه </w:t>
      </w:r>
      <w:r w:rsidRPr="00D7406E">
        <w:rPr>
          <w:rFonts w:ascii="IRBadr" w:hAnsi="IRBadr" w:cs="IRBadr"/>
          <w:sz w:val="28"/>
          <w:rtl/>
        </w:rPr>
        <w:t>م</w:t>
      </w:r>
      <w:r w:rsidRPr="00D7406E">
        <w:rPr>
          <w:rFonts w:ascii="IRBadr" w:hAnsi="IRBadr" w:cs="IRBadr" w:hint="cs"/>
          <w:sz w:val="28"/>
          <w:rtl/>
        </w:rPr>
        <w:t>ی‌دهند</w:t>
      </w:r>
      <w:r w:rsidR="0017527F" w:rsidRPr="00D7406E">
        <w:rPr>
          <w:rFonts w:ascii="IRBadr" w:hAnsi="IRBadr" w:cs="IRBadr"/>
          <w:sz w:val="28"/>
          <w:rtl/>
        </w:rPr>
        <w:t>.</w:t>
      </w:r>
      <w:r w:rsidR="00023886" w:rsidRPr="00D7406E">
        <w:rPr>
          <w:rFonts w:ascii="IRBadr" w:hAnsi="IRBadr" w:cs="IRBadr"/>
          <w:sz w:val="28"/>
          <w:rtl/>
        </w:rPr>
        <w:t xml:space="preserve"> </w:t>
      </w:r>
      <w:r w:rsidR="006C49D4" w:rsidRPr="00D7406E">
        <w:rPr>
          <w:rFonts w:ascii="IRBadr" w:hAnsi="IRBadr" w:cs="IRBadr"/>
          <w:sz w:val="28"/>
          <w:rtl/>
        </w:rPr>
        <w:t>و مصفوفه بودن نمارق به ا</w:t>
      </w:r>
      <w:r w:rsidRPr="00D7406E">
        <w:rPr>
          <w:rFonts w:ascii="IRBadr" w:hAnsi="IRBadr" w:cs="IRBadr"/>
          <w:sz w:val="28"/>
          <w:rtl/>
        </w:rPr>
        <w:t>ی</w:t>
      </w:r>
      <w:r w:rsidR="006C49D4" w:rsidRPr="00D7406E">
        <w:rPr>
          <w:rFonts w:ascii="IRBadr" w:hAnsi="IRBadr" w:cs="IRBadr"/>
          <w:sz w:val="28"/>
          <w:rtl/>
        </w:rPr>
        <w:t xml:space="preserve">ن معنا است </w:t>
      </w:r>
      <w:r w:rsidRPr="00D7406E">
        <w:rPr>
          <w:rFonts w:ascii="IRBadr" w:hAnsi="IRBadr" w:cs="IRBadr"/>
          <w:sz w:val="28"/>
          <w:rtl/>
        </w:rPr>
        <w:t>ک</w:t>
      </w:r>
      <w:r w:rsidR="006C49D4" w:rsidRPr="00D7406E">
        <w:rPr>
          <w:rFonts w:ascii="IRBadr" w:hAnsi="IRBadr" w:cs="IRBadr"/>
          <w:sz w:val="28"/>
          <w:rtl/>
        </w:rPr>
        <w:t>ه ا</w:t>
      </w:r>
      <w:r w:rsidRPr="00D7406E">
        <w:rPr>
          <w:rFonts w:ascii="IRBadr" w:hAnsi="IRBadr" w:cs="IRBadr"/>
          <w:sz w:val="28"/>
          <w:rtl/>
        </w:rPr>
        <w:t>ی</w:t>
      </w:r>
      <w:r w:rsidR="006C49D4" w:rsidRPr="00D7406E">
        <w:rPr>
          <w:rFonts w:ascii="IRBadr" w:hAnsi="IRBadr" w:cs="IRBadr"/>
          <w:sz w:val="28"/>
          <w:rtl/>
        </w:rPr>
        <w:t xml:space="preserve">ن </w:t>
      </w:r>
      <w:r w:rsidRPr="00D7406E">
        <w:rPr>
          <w:rFonts w:ascii="IRBadr" w:hAnsi="IRBadr" w:cs="IRBadr"/>
          <w:sz w:val="28"/>
          <w:rtl/>
        </w:rPr>
        <w:t>پشت</w:t>
      </w:r>
      <w:r w:rsidRPr="00D7406E">
        <w:rPr>
          <w:rFonts w:ascii="IRBadr" w:hAnsi="IRBadr" w:cs="IRBadr" w:hint="cs"/>
          <w:sz w:val="28"/>
          <w:rtl/>
        </w:rPr>
        <w:t>ی‌ها</w:t>
      </w:r>
      <w:r w:rsidR="006C49D4" w:rsidRPr="00D7406E">
        <w:rPr>
          <w:rFonts w:ascii="IRBadr" w:hAnsi="IRBadr" w:cs="IRBadr"/>
          <w:sz w:val="28"/>
          <w:rtl/>
        </w:rPr>
        <w:t xml:space="preserve"> را در مجلس پشت سر هم بگذارند، </w:t>
      </w:r>
      <w:r w:rsidR="00621EA9" w:rsidRPr="00D7406E">
        <w:rPr>
          <w:rFonts w:ascii="IRBadr" w:hAnsi="IRBadr" w:cs="IRBadr"/>
          <w:sz w:val="28"/>
          <w:rtl/>
        </w:rPr>
        <w:t>همان‌طور</w:t>
      </w:r>
      <w:r w:rsidR="006C49D4" w:rsidRPr="00D7406E">
        <w:rPr>
          <w:rFonts w:ascii="IRBadr" w:hAnsi="IRBadr" w:cs="IRBadr"/>
          <w:sz w:val="28"/>
          <w:rtl/>
        </w:rPr>
        <w:t xml:space="preserve"> </w:t>
      </w:r>
      <w:r w:rsidRPr="00D7406E">
        <w:rPr>
          <w:rFonts w:ascii="IRBadr" w:hAnsi="IRBadr" w:cs="IRBadr"/>
          <w:sz w:val="28"/>
          <w:rtl/>
        </w:rPr>
        <w:t>ک</w:t>
      </w:r>
      <w:r w:rsidR="006C49D4" w:rsidRPr="00D7406E">
        <w:rPr>
          <w:rFonts w:ascii="IRBadr" w:hAnsi="IRBadr" w:cs="IRBadr"/>
          <w:sz w:val="28"/>
          <w:rtl/>
        </w:rPr>
        <w:t>ه در مجالس فاخر دن</w:t>
      </w:r>
      <w:r w:rsidRPr="00D7406E">
        <w:rPr>
          <w:rFonts w:ascii="IRBadr" w:hAnsi="IRBadr" w:cs="IRBadr"/>
          <w:sz w:val="28"/>
          <w:rtl/>
        </w:rPr>
        <w:t>ی</w:t>
      </w:r>
      <w:r w:rsidR="006C49D4" w:rsidRPr="00D7406E">
        <w:rPr>
          <w:rFonts w:ascii="IRBadr" w:hAnsi="IRBadr" w:cs="IRBadr"/>
          <w:sz w:val="28"/>
          <w:rtl/>
        </w:rPr>
        <w:t>ا چن</w:t>
      </w:r>
      <w:r w:rsidRPr="00D7406E">
        <w:rPr>
          <w:rFonts w:ascii="IRBadr" w:hAnsi="IRBadr" w:cs="IRBadr"/>
          <w:sz w:val="28"/>
          <w:rtl/>
        </w:rPr>
        <w:t>ی</w:t>
      </w:r>
      <w:r w:rsidR="006C49D4" w:rsidRPr="00D7406E">
        <w:rPr>
          <w:rFonts w:ascii="IRBadr" w:hAnsi="IRBadr" w:cs="IRBadr"/>
          <w:sz w:val="28"/>
          <w:rtl/>
        </w:rPr>
        <w:t xml:space="preserve">ن </w:t>
      </w:r>
      <w:r w:rsidRPr="00D7406E">
        <w:rPr>
          <w:rFonts w:ascii="IRBadr" w:hAnsi="IRBadr" w:cs="IRBadr"/>
          <w:sz w:val="28"/>
          <w:rtl/>
        </w:rPr>
        <w:t>م</w:t>
      </w:r>
      <w:r w:rsidRPr="00D7406E">
        <w:rPr>
          <w:rFonts w:ascii="IRBadr" w:hAnsi="IRBadr" w:cs="IRBadr" w:hint="cs"/>
          <w:sz w:val="28"/>
          <w:rtl/>
        </w:rPr>
        <w:t>ی‌کنند</w:t>
      </w:r>
      <w:r w:rsidR="006554ED" w:rsidRPr="00D7406E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6C49D4" w:rsidRPr="00840A72" w:rsidRDefault="00E94320" w:rsidP="009A6596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840A72">
        <w:rPr>
          <w:rFonts w:ascii="IRBadr" w:hAnsi="IRBadr" w:cs="IRBadr"/>
          <w:b/>
          <w:bCs/>
          <w:sz w:val="28"/>
          <w:rtl/>
        </w:rPr>
        <w:t>بِسْمِ اللَّهِ الرَّحْمَنِ الرَّحِ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Pr="00840A72">
        <w:rPr>
          <w:rFonts w:ascii="IRBadr" w:hAnsi="IRBadr" w:cs="IRBadr"/>
          <w:b/>
          <w:bCs/>
          <w:sz w:val="28"/>
          <w:rtl/>
        </w:rPr>
        <w:t>مِ وَالْعَصْرِ إِنَّ الْإِنْسَانَ لَفِ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Pr="00840A72">
        <w:rPr>
          <w:rFonts w:ascii="IRBadr" w:hAnsi="IRBadr" w:cs="IRBadr"/>
          <w:b/>
          <w:bCs/>
          <w:sz w:val="28"/>
          <w:rtl/>
        </w:rPr>
        <w:t xml:space="preserve"> خُسْرٍ إِلَّا الَّذِ</w:t>
      </w:r>
      <w:r w:rsidR="00B7310D">
        <w:rPr>
          <w:rFonts w:ascii="IRBadr" w:hAnsi="IRBadr" w:cs="IRBadr"/>
          <w:b/>
          <w:bCs/>
          <w:sz w:val="28"/>
          <w:rtl/>
        </w:rPr>
        <w:t>ی</w:t>
      </w:r>
      <w:r w:rsidRPr="00840A72">
        <w:rPr>
          <w:rFonts w:ascii="IRBadr" w:hAnsi="IRBadr" w:cs="IRBadr"/>
          <w:b/>
          <w:bCs/>
          <w:sz w:val="28"/>
          <w:rtl/>
        </w:rPr>
        <w:t>نَ آمَنُوا وَعَمِلُوا الصَّالِحَاتِ وَتَوَاصَوْا بِالْحَقِّ وَتَوَاصَوْا بِالصَّبْرِ</w:t>
      </w:r>
      <w:r w:rsidRPr="00840A72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</w:p>
    <w:p w:rsidR="00E94320" w:rsidRPr="00E060B9" w:rsidRDefault="00E94320" w:rsidP="009A6596">
      <w:pPr>
        <w:pStyle w:val="Heading1"/>
        <w:jc w:val="both"/>
        <w:rPr>
          <w:rtl/>
        </w:rPr>
      </w:pPr>
      <w:bookmarkStart w:id="7" w:name="_Toc426709194"/>
      <w:r w:rsidRPr="00E060B9">
        <w:rPr>
          <w:rtl/>
        </w:rPr>
        <w:t>خطبه دوم</w:t>
      </w:r>
      <w:bookmarkEnd w:id="7"/>
    </w:p>
    <w:p w:rsidR="009A6596" w:rsidRPr="009A6596" w:rsidRDefault="00906A05" w:rsidP="009A6596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9A6596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9A6596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8"/>
      </w:r>
      <w:r w:rsidRPr="009A659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A6596" w:rsidRPr="009A6596">
        <w:rPr>
          <w:rFonts w:ascii="IRBadr" w:hAnsi="IRBadr" w:cs="IRBadr"/>
          <w:b/>
          <w:bCs/>
          <w:sz w:val="28"/>
          <w:szCs w:val="28"/>
          <w:rtl/>
        </w:rPr>
        <w:t xml:space="preserve">ثم الصلاة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الطاهرة فاطمة الزهراء و علی الحسن و الحسین سیدی شباب اهل الجنة و علی الائمة المسلمین علی بن الحسین و محمد بن علی و جعفر بن محمد و موسی بن جعفر و علی بن موسی و محمد بن علی و </w:t>
      </w:r>
      <w:r w:rsidR="009A6596" w:rsidRPr="009A6596">
        <w:rPr>
          <w:rFonts w:ascii="IRBadr" w:hAnsi="IRBadr" w:cs="IRBadr"/>
          <w:b/>
          <w:bCs/>
          <w:sz w:val="28"/>
          <w:szCs w:val="28"/>
          <w:rtl/>
        </w:rPr>
        <w:lastRenderedPageBreak/>
        <w:t>علی بن محمد و</w:t>
      </w:r>
      <w:r w:rsidR="00034B87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9A6596" w:rsidRPr="009A6596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034B87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9A6596" w:rsidRPr="009A6596">
        <w:rPr>
          <w:rFonts w:ascii="IRBadr" w:hAnsi="IRBadr" w:cs="IRBadr"/>
          <w:b/>
          <w:bCs/>
          <w:sz w:val="28"/>
          <w:szCs w:val="28"/>
          <w:rtl/>
        </w:rPr>
        <w:t>خلف القائم المنتظر حجک علی عبادک و أمنائک فی بلادک ساسة العباد و ارکان البلاد و ابواب الایمان و أمناء الرحمن و سلالة النبین و صفوة المرسلین و عترة خیرة رب العالمین.</w:t>
      </w:r>
      <w:r w:rsidRPr="009A6596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 بسم الله الرحمن الرحیم </w:t>
      </w:r>
      <w:r w:rsidR="009D73C3" w:rsidRPr="009A6596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D73C3" w:rsidRPr="009A6596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9D73C3" w:rsidRPr="009A659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bookmarkStart w:id="8" w:name="_Toc426709195"/>
      <w:r w:rsidR="009A6596" w:rsidRPr="009A6596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الزاد التقوی</w:t>
      </w:r>
      <w:r w:rsidR="009A6596" w:rsidRPr="009A6596">
        <w:rPr>
          <w:rFonts w:ascii="IRBadr" w:hAnsi="IRBadr" w:cs="IRBadr"/>
          <w:sz w:val="28"/>
          <w:szCs w:val="28"/>
          <w:rtl/>
        </w:rPr>
        <w:t xml:space="preserve"> </w:t>
      </w:r>
    </w:p>
    <w:p w:rsidR="009D73C3" w:rsidRPr="00E060B9" w:rsidRDefault="00791B77" w:rsidP="009A6596">
      <w:pPr>
        <w:pStyle w:val="Heading2"/>
        <w:bidi/>
        <w:rPr>
          <w:rtl/>
        </w:rPr>
      </w:pPr>
      <w:r w:rsidRPr="00E060B9">
        <w:rPr>
          <w:rtl/>
        </w:rPr>
        <w:t>شخصیت</w:t>
      </w:r>
      <w:r w:rsidR="000D0DB4" w:rsidRPr="00E060B9">
        <w:rPr>
          <w:rtl/>
        </w:rPr>
        <w:t xml:space="preserve"> علمی و اخلاقی</w:t>
      </w:r>
      <w:r w:rsidRPr="00E060B9">
        <w:rPr>
          <w:rtl/>
        </w:rPr>
        <w:t xml:space="preserve"> امام صادق (ع)</w:t>
      </w:r>
      <w:bookmarkEnd w:id="8"/>
    </w:p>
    <w:p w:rsidR="00791B77" w:rsidRPr="00840A72" w:rsidRDefault="000D0DB4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840A72">
        <w:rPr>
          <w:rFonts w:ascii="IRBadr" w:hAnsi="IRBadr" w:cs="IRBadr"/>
          <w:sz w:val="28"/>
          <w:rtl/>
        </w:rPr>
        <w:t>آن حضرت،</w:t>
      </w:r>
      <w:r w:rsidR="00B7310D">
        <w:rPr>
          <w:rFonts w:ascii="IRBadr" w:hAnsi="IRBadr" w:cs="IRBadr"/>
          <w:sz w:val="28"/>
          <w:rtl/>
        </w:rPr>
        <w:t xml:space="preserve"> نشر</w:t>
      </w:r>
      <w:r w:rsidRPr="00840A72">
        <w:rPr>
          <w:rFonts w:ascii="IRBadr" w:hAnsi="IRBadr" w:cs="IRBadr"/>
          <w:sz w:val="28"/>
          <w:rtl/>
        </w:rPr>
        <w:t xml:space="preserve"> علوم و </w:t>
      </w:r>
      <w:r w:rsidR="00B7310D">
        <w:rPr>
          <w:rFonts w:ascii="IRBadr" w:hAnsi="IRBadr" w:cs="IRBadr"/>
          <w:sz w:val="28"/>
          <w:rtl/>
        </w:rPr>
        <w:t>اند</w:t>
      </w:r>
      <w:r w:rsidR="00B7310D">
        <w:rPr>
          <w:rFonts w:ascii="IRBadr" w:hAnsi="IRBadr" w:cs="IRBadr" w:hint="cs"/>
          <w:sz w:val="28"/>
          <w:rtl/>
        </w:rPr>
        <w:t>یشه‌های</w:t>
      </w:r>
      <w:r w:rsidRPr="00840A72">
        <w:rPr>
          <w:rFonts w:ascii="IRBadr" w:hAnsi="IRBadr" w:cs="IRBadr"/>
          <w:sz w:val="28"/>
          <w:rtl/>
        </w:rPr>
        <w:t xml:space="preserve"> ناب اسلامی را در </w:t>
      </w:r>
      <w:r w:rsidR="00B7310D">
        <w:rPr>
          <w:rFonts w:ascii="IRBadr" w:hAnsi="IRBadr" w:cs="IRBadr"/>
          <w:sz w:val="28"/>
          <w:rtl/>
        </w:rPr>
        <w:t>رأس</w:t>
      </w:r>
      <w:r w:rsidRPr="00840A72">
        <w:rPr>
          <w:rFonts w:ascii="IRBadr" w:hAnsi="IRBadr" w:cs="IRBadr"/>
          <w:sz w:val="28"/>
          <w:rtl/>
        </w:rPr>
        <w:t xml:space="preserve"> همه </w:t>
      </w:r>
      <w:r w:rsidR="00B7310D">
        <w:rPr>
          <w:rFonts w:ascii="IRBadr" w:hAnsi="IRBadr" w:cs="IRBadr"/>
          <w:sz w:val="28"/>
          <w:rtl/>
        </w:rPr>
        <w:t>برنامه‌ها</w:t>
      </w:r>
      <w:r w:rsidR="00B7310D">
        <w:rPr>
          <w:rFonts w:ascii="IRBadr" w:hAnsi="IRBadr" w:cs="IRBadr" w:hint="cs"/>
          <w:sz w:val="28"/>
          <w:rtl/>
        </w:rPr>
        <w:t>ی</w:t>
      </w:r>
      <w:r w:rsidRPr="00840A72">
        <w:rPr>
          <w:rFonts w:ascii="IRBadr" w:hAnsi="IRBadr" w:cs="IRBadr"/>
          <w:sz w:val="28"/>
          <w:rtl/>
        </w:rPr>
        <w:t xml:space="preserve"> خود قرار داده و با توجه به نیاز شدید و آمادگی نسبی جامعه به تداوم راه پدر بزرگوارشان امام </w:t>
      </w:r>
      <w:r w:rsidR="00B7310D">
        <w:rPr>
          <w:rFonts w:ascii="IRBadr" w:hAnsi="IRBadr" w:cs="IRBadr"/>
          <w:sz w:val="28"/>
          <w:rtl/>
        </w:rPr>
        <w:t>باقر (</w:t>
      </w:r>
      <w:r w:rsidRPr="00840A72">
        <w:rPr>
          <w:rFonts w:ascii="IRBadr" w:hAnsi="IRBadr" w:cs="IRBadr"/>
          <w:sz w:val="28"/>
          <w:rtl/>
        </w:rPr>
        <w:t xml:space="preserve">ع) بپردازند و در </w:t>
      </w:r>
      <w:r w:rsidR="00B7310D">
        <w:rPr>
          <w:rFonts w:ascii="IRBadr" w:hAnsi="IRBadr" w:cs="IRBadr"/>
          <w:sz w:val="28"/>
          <w:rtl/>
        </w:rPr>
        <w:t>رشته‌ها</w:t>
      </w:r>
      <w:r w:rsidR="00B7310D">
        <w:rPr>
          <w:rFonts w:ascii="IRBadr" w:hAnsi="IRBadr" w:cs="IRBadr" w:hint="cs"/>
          <w:sz w:val="28"/>
          <w:rtl/>
        </w:rPr>
        <w:t>ی</w:t>
      </w:r>
      <w:r w:rsidRPr="00840A72">
        <w:rPr>
          <w:rFonts w:ascii="IRBadr" w:hAnsi="IRBadr" w:cs="IRBadr"/>
          <w:sz w:val="28"/>
          <w:rtl/>
        </w:rPr>
        <w:t xml:space="preserve"> مختلف علمی شاگردانی چون</w:t>
      </w:r>
      <w:r w:rsidRPr="00840A72">
        <w:rPr>
          <w:rFonts w:ascii="IRBadr" w:hAnsi="IRBadr" w:cs="IRBadr"/>
          <w:sz w:val="28"/>
        </w:rPr>
        <w:t xml:space="preserve">: </w:t>
      </w:r>
      <w:r w:rsidRPr="00840A72">
        <w:rPr>
          <w:rFonts w:ascii="IRBadr" w:hAnsi="IRBadr" w:cs="IRBadr"/>
          <w:sz w:val="28"/>
          <w:rtl/>
        </w:rPr>
        <w:t xml:space="preserve">هشام بن حکم، محمد بن مسلم، ابان بن تغلب، هشام بن سالم، جابر بن حیان و صدها نخبه علمی دیگر تربیت نماید که تعداد </w:t>
      </w:r>
      <w:r w:rsidR="00B7310D">
        <w:rPr>
          <w:rFonts w:ascii="IRBadr" w:hAnsi="IRBadr" w:cs="IRBadr"/>
          <w:sz w:val="28"/>
          <w:rtl/>
        </w:rPr>
        <w:t>آن‌ها</w:t>
      </w:r>
      <w:r w:rsidRPr="00840A72">
        <w:rPr>
          <w:rFonts w:ascii="IRBadr" w:hAnsi="IRBadr" w:cs="IRBadr"/>
          <w:sz w:val="28"/>
          <w:rtl/>
        </w:rPr>
        <w:t xml:space="preserve"> را غالب بر چهار هزار نفر نیز </w:t>
      </w:r>
      <w:r w:rsidR="00B7310D">
        <w:rPr>
          <w:rFonts w:ascii="IRBadr" w:hAnsi="IRBadr" w:cs="IRBadr"/>
          <w:sz w:val="28"/>
          <w:rtl/>
        </w:rPr>
        <w:t>نوشته‌اند</w:t>
      </w:r>
      <w:r w:rsidRPr="00840A72">
        <w:rPr>
          <w:rFonts w:ascii="IRBadr" w:hAnsi="IRBadr" w:cs="IRBadr"/>
          <w:sz w:val="28"/>
          <w:rtl/>
        </w:rPr>
        <w:t>.</w:t>
      </w:r>
    </w:p>
    <w:p w:rsidR="000D0DB4" w:rsidRPr="00840A72" w:rsidRDefault="000D0DB4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840A72">
        <w:rPr>
          <w:rFonts w:ascii="IRBadr" w:hAnsi="IRBadr" w:cs="IRBadr"/>
          <w:sz w:val="28"/>
          <w:rtl/>
        </w:rPr>
        <w:t xml:space="preserve">شعاع علمی امام صادق (ع) نه تنها بر سر شیعیان </w:t>
      </w:r>
      <w:r w:rsidR="00621EA9">
        <w:rPr>
          <w:rFonts w:ascii="IRBadr" w:hAnsi="IRBadr" w:cs="IRBadr"/>
          <w:sz w:val="28"/>
          <w:rtl/>
        </w:rPr>
        <w:t>پرتوافکن</w:t>
      </w:r>
      <w:r w:rsidR="00621EA9">
        <w:rPr>
          <w:rFonts w:ascii="IRBadr" w:hAnsi="IRBadr" w:cs="IRBadr" w:hint="cs"/>
          <w:sz w:val="28"/>
          <w:rtl/>
        </w:rPr>
        <w:t>ی</w:t>
      </w:r>
      <w:r w:rsidRPr="00840A72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ی‌نمود</w:t>
      </w:r>
      <w:r w:rsidRPr="00840A72">
        <w:rPr>
          <w:rFonts w:ascii="IRBadr" w:hAnsi="IRBadr" w:cs="IRBadr"/>
          <w:sz w:val="28"/>
          <w:rtl/>
        </w:rPr>
        <w:t xml:space="preserve"> بلکه اهل سنت و حتی برخی از پیشوایان </w:t>
      </w:r>
      <w:r w:rsidR="00B7310D">
        <w:rPr>
          <w:rFonts w:ascii="IRBadr" w:hAnsi="IRBadr" w:cs="IRBadr"/>
          <w:sz w:val="28"/>
          <w:rtl/>
        </w:rPr>
        <w:t xml:space="preserve">آن‌ها </w:t>
      </w:r>
      <w:r w:rsidRPr="00840A72">
        <w:rPr>
          <w:rFonts w:ascii="IRBadr" w:hAnsi="IRBadr" w:cs="IRBadr"/>
          <w:sz w:val="28"/>
          <w:rtl/>
        </w:rPr>
        <w:t xml:space="preserve">نیز از مکتب آن حضرت بهره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ی‌بردند</w:t>
      </w:r>
      <w:r w:rsidRPr="00840A72">
        <w:rPr>
          <w:rFonts w:ascii="IRBadr" w:hAnsi="IRBadr" w:cs="IRBadr"/>
          <w:sz w:val="28"/>
        </w:rPr>
        <w:t>.</w:t>
      </w:r>
    </w:p>
    <w:p w:rsidR="00BB5E63" w:rsidRPr="00E060B9" w:rsidRDefault="00BB5E63" w:rsidP="009A6596">
      <w:pPr>
        <w:pStyle w:val="Heading1"/>
        <w:jc w:val="both"/>
      </w:pPr>
      <w:bookmarkStart w:id="9" w:name="_Toc426709196"/>
      <w:r w:rsidRPr="00E060B9">
        <w:rPr>
          <w:rtl/>
        </w:rPr>
        <w:t>سخن مالک بن انس درباره امام صادق</w:t>
      </w:r>
      <w:bookmarkEnd w:id="9"/>
    </w:p>
    <w:p w:rsidR="00BB5E63" w:rsidRPr="00BB5E63" w:rsidRDefault="00BB5E63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BB5E63">
        <w:rPr>
          <w:rFonts w:ascii="IRBadr" w:hAnsi="IRBadr" w:cs="IRBadr"/>
          <w:sz w:val="28"/>
          <w:rtl/>
        </w:rPr>
        <w:t xml:space="preserve">مالک بن انس که در مدینه بود، </w:t>
      </w:r>
      <w:r w:rsidR="00B7310D">
        <w:rPr>
          <w:rFonts w:ascii="IRBadr" w:hAnsi="IRBadr" w:cs="IRBadr"/>
          <w:sz w:val="28"/>
          <w:rtl/>
        </w:rPr>
        <w:t>نسبتاً</w:t>
      </w:r>
      <w:r w:rsidRPr="00BB5E63">
        <w:rPr>
          <w:rFonts w:ascii="IRBadr" w:hAnsi="IRBadr" w:cs="IRBadr"/>
          <w:sz w:val="28"/>
          <w:rtl/>
        </w:rPr>
        <w:t xml:space="preserve"> آدم </w:t>
      </w:r>
      <w:r w:rsidR="00621EA9">
        <w:rPr>
          <w:rFonts w:ascii="IRBadr" w:hAnsi="IRBadr" w:cs="IRBadr"/>
          <w:sz w:val="28"/>
          <w:rtl/>
        </w:rPr>
        <w:t>خوش‌نفس</w:t>
      </w:r>
      <w:r w:rsidR="00621EA9">
        <w:rPr>
          <w:rFonts w:ascii="IRBadr" w:hAnsi="IRBadr" w:cs="IRBadr" w:hint="cs"/>
          <w:sz w:val="28"/>
          <w:rtl/>
        </w:rPr>
        <w:t>ی</w:t>
      </w:r>
      <w:r w:rsidRPr="00BB5E63">
        <w:rPr>
          <w:rFonts w:ascii="IRBadr" w:hAnsi="IRBadr" w:cs="IRBadr"/>
          <w:sz w:val="28"/>
          <w:rtl/>
        </w:rPr>
        <w:t xml:space="preserve"> بوده است.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ی‌گوید</w:t>
      </w:r>
      <w:r w:rsidRPr="00BB5E63">
        <w:rPr>
          <w:rFonts w:ascii="IRBadr" w:hAnsi="IRBadr" w:cs="IRBadr"/>
          <w:sz w:val="28"/>
          <w:rtl/>
        </w:rPr>
        <w:t xml:space="preserve">: من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ی‌رفتم</w:t>
      </w:r>
      <w:r w:rsidRPr="00BB5E63">
        <w:rPr>
          <w:rFonts w:ascii="IRBadr" w:hAnsi="IRBadr" w:cs="IRBadr"/>
          <w:sz w:val="28"/>
          <w:rtl/>
        </w:rPr>
        <w:t xml:space="preserve"> نزد جعفر بن محمد </w:t>
      </w:r>
      <w:r w:rsidRPr="00621EA9">
        <w:rPr>
          <w:rFonts w:ascii="IRBadr" w:hAnsi="IRBadr" w:cs="IRBadr"/>
          <w:b/>
          <w:bCs/>
          <w:sz w:val="28"/>
          <w:rtl/>
        </w:rPr>
        <w:t>«و کان کثیر التبسم</w:t>
      </w:r>
      <w:r w:rsidRPr="00BB5E63">
        <w:rPr>
          <w:rFonts w:ascii="IRBadr" w:hAnsi="IRBadr" w:cs="IRBadr"/>
          <w:sz w:val="28"/>
          <w:rtl/>
        </w:rPr>
        <w:t xml:space="preserve">» و خیلی زیاد تبسم داشت، یعنی </w:t>
      </w:r>
      <w:r w:rsidR="00621EA9">
        <w:rPr>
          <w:rFonts w:ascii="IRBadr" w:hAnsi="IRBadr" w:cs="IRBadr"/>
          <w:sz w:val="28"/>
          <w:rtl/>
        </w:rPr>
        <w:t>به‌اصطلاح</w:t>
      </w:r>
      <w:r w:rsidRPr="00BB5E63">
        <w:rPr>
          <w:rFonts w:ascii="IRBadr" w:hAnsi="IRBadr" w:cs="IRBadr"/>
          <w:sz w:val="28"/>
          <w:rtl/>
        </w:rPr>
        <w:t xml:space="preserve"> خوشرو بود و عبوس نبود و بیشتر متبسم بود، و از آدابش این بود که وقتی اسم پیغمبر را در حضورش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ی‌بردیم</w:t>
      </w:r>
      <w:r w:rsidRPr="00BB5E63">
        <w:rPr>
          <w:rFonts w:ascii="IRBadr" w:hAnsi="IRBadr" w:cs="IRBadr"/>
          <w:sz w:val="28"/>
          <w:rtl/>
        </w:rPr>
        <w:t xml:space="preserve"> رنگش تغییر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ی‌کرد</w:t>
      </w:r>
      <w:r w:rsidRPr="00BB5E63">
        <w:rPr>
          <w:rFonts w:ascii="IRBadr" w:hAnsi="IRBadr" w:cs="IRBadr"/>
          <w:sz w:val="28"/>
          <w:rtl/>
        </w:rPr>
        <w:t xml:space="preserve"> (یعنی </w:t>
      </w:r>
      <w:r w:rsidR="00621EA9">
        <w:rPr>
          <w:rFonts w:ascii="IRBadr" w:hAnsi="IRBadr" w:cs="IRBadr"/>
          <w:sz w:val="28"/>
          <w:rtl/>
        </w:rPr>
        <w:t>آن‌چنان</w:t>
      </w:r>
      <w:r w:rsidRPr="00BB5E63">
        <w:rPr>
          <w:rFonts w:ascii="IRBadr" w:hAnsi="IRBadr" w:cs="IRBadr"/>
          <w:sz w:val="28"/>
          <w:rtl/>
        </w:rPr>
        <w:t xml:space="preserve"> نام پیغمبر به هیجانش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ی‌آورد</w:t>
      </w:r>
      <w:r w:rsidRPr="00BB5E63">
        <w:rPr>
          <w:rFonts w:ascii="IRBadr" w:hAnsi="IRBadr" w:cs="IRBadr"/>
          <w:sz w:val="28"/>
          <w:rtl/>
        </w:rPr>
        <w:t xml:space="preserve"> که رنگش تغییر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ی‌کرد</w:t>
      </w:r>
      <w:r w:rsidRPr="00BB5E63">
        <w:rPr>
          <w:rFonts w:ascii="IRBadr" w:hAnsi="IRBadr" w:cs="IRBadr"/>
          <w:sz w:val="28"/>
          <w:rtl/>
        </w:rPr>
        <w:t xml:space="preserve">). من زمانی با او </w:t>
      </w:r>
      <w:r w:rsidR="00621EA9">
        <w:rPr>
          <w:rFonts w:ascii="IRBadr" w:hAnsi="IRBadr" w:cs="IRBadr"/>
          <w:sz w:val="28"/>
          <w:rtl/>
        </w:rPr>
        <w:t>آمدوشد</w:t>
      </w:r>
      <w:r w:rsidRPr="00BB5E63">
        <w:rPr>
          <w:rFonts w:ascii="IRBadr" w:hAnsi="IRBadr" w:cs="IRBadr"/>
          <w:sz w:val="28"/>
          <w:rtl/>
        </w:rPr>
        <w:t xml:space="preserve"> داشتم. بعد، از عبادت امام صادق نقل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ی‌کند</w:t>
      </w:r>
      <w:r w:rsidRPr="00BB5E63">
        <w:rPr>
          <w:rFonts w:ascii="IRBadr" w:hAnsi="IRBadr" w:cs="IRBadr"/>
          <w:sz w:val="28"/>
          <w:rtl/>
        </w:rPr>
        <w:t xml:space="preserve"> که چقدر این مرد عبادت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ی‌کرد</w:t>
      </w:r>
      <w:r w:rsidRPr="00BB5E63">
        <w:rPr>
          <w:rFonts w:ascii="IRBadr" w:hAnsi="IRBadr" w:cs="IRBadr"/>
          <w:sz w:val="28"/>
          <w:rtl/>
        </w:rPr>
        <w:t xml:space="preserve"> و عابد و متقی بود. آن داستان معروف را همین مالک نقل کرده که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ی‌گوید</w:t>
      </w:r>
      <w:r w:rsidRPr="00BB5E63">
        <w:rPr>
          <w:rFonts w:ascii="IRBadr" w:hAnsi="IRBadr" w:cs="IRBadr"/>
          <w:sz w:val="28"/>
          <w:rtl/>
        </w:rPr>
        <w:t xml:space="preserve"> در یک سفر با امام </w:t>
      </w:r>
      <w:r w:rsidR="00621EA9">
        <w:rPr>
          <w:rFonts w:ascii="IRBadr" w:hAnsi="IRBadr" w:cs="IRBadr"/>
          <w:sz w:val="28"/>
          <w:rtl/>
        </w:rPr>
        <w:t>باهم</w:t>
      </w:r>
      <w:r w:rsidRPr="00BB5E63">
        <w:rPr>
          <w:rFonts w:ascii="IRBadr" w:hAnsi="IRBadr" w:cs="IRBadr"/>
          <w:sz w:val="28"/>
          <w:rtl/>
        </w:rPr>
        <w:t xml:space="preserve"> به مکه مشرف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ی‌شدیم</w:t>
      </w:r>
      <w:r w:rsidRPr="00BB5E63">
        <w:rPr>
          <w:rFonts w:ascii="IRBadr" w:hAnsi="IRBadr" w:cs="IRBadr"/>
          <w:sz w:val="28"/>
          <w:rtl/>
        </w:rPr>
        <w:t xml:space="preserve">، از مدینه خارج شدیم و به مسجد الشجره رسیدیم، لباس احرام پوشیده بودیم و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ی‌خواستیم</w:t>
      </w:r>
      <w:r w:rsidRPr="00BB5E63">
        <w:rPr>
          <w:rFonts w:ascii="IRBadr" w:hAnsi="IRBadr" w:cs="IRBadr"/>
          <w:sz w:val="28"/>
          <w:rtl/>
        </w:rPr>
        <w:t xml:space="preserve"> لبیک بگوییم و </w:t>
      </w:r>
      <w:r w:rsidR="00B7310D">
        <w:rPr>
          <w:rFonts w:ascii="IRBadr" w:hAnsi="IRBadr" w:cs="IRBadr"/>
          <w:sz w:val="28"/>
          <w:rtl/>
        </w:rPr>
        <w:t>رسماً</w:t>
      </w:r>
      <w:r w:rsidRPr="00BB5E63">
        <w:rPr>
          <w:rFonts w:ascii="IRBadr" w:hAnsi="IRBadr" w:cs="IRBadr"/>
          <w:sz w:val="28"/>
          <w:rtl/>
        </w:rPr>
        <w:t xml:space="preserve"> محرم شویم. </w:t>
      </w:r>
      <w:r w:rsidR="00621EA9">
        <w:rPr>
          <w:rFonts w:ascii="IRBadr" w:hAnsi="IRBadr" w:cs="IRBadr"/>
          <w:sz w:val="28"/>
          <w:rtl/>
        </w:rPr>
        <w:t>همان‌طور</w:t>
      </w:r>
      <w:r w:rsidRPr="00BB5E63">
        <w:rPr>
          <w:rFonts w:ascii="IRBadr" w:hAnsi="IRBadr" w:cs="IRBadr"/>
          <w:sz w:val="28"/>
          <w:rtl/>
        </w:rPr>
        <w:t xml:space="preserve"> سواره داشتیم محرم </w:t>
      </w:r>
      <w:r w:rsidR="00B7310D">
        <w:rPr>
          <w:rFonts w:ascii="IRBadr" w:hAnsi="IRBadr" w:cs="IRBadr"/>
          <w:sz w:val="28"/>
          <w:rtl/>
        </w:rPr>
        <w:lastRenderedPageBreak/>
        <w:t>م</w:t>
      </w:r>
      <w:r w:rsidR="00B7310D">
        <w:rPr>
          <w:rFonts w:ascii="IRBadr" w:hAnsi="IRBadr" w:cs="IRBadr" w:hint="cs"/>
          <w:sz w:val="28"/>
          <w:rtl/>
        </w:rPr>
        <w:t>ی‌شدیم</w:t>
      </w:r>
      <w:r w:rsidRPr="00BB5E63">
        <w:rPr>
          <w:rFonts w:ascii="IRBadr" w:hAnsi="IRBadr" w:cs="IRBadr"/>
          <w:sz w:val="28"/>
          <w:rtl/>
        </w:rPr>
        <w:t xml:space="preserve">، ما همه لبیک گفتیم، من نگاه کردم دیدم امام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ی‌خواهد</w:t>
      </w:r>
      <w:r w:rsidRPr="00BB5E63">
        <w:rPr>
          <w:rFonts w:ascii="IRBadr" w:hAnsi="IRBadr" w:cs="IRBadr"/>
          <w:sz w:val="28"/>
          <w:rtl/>
        </w:rPr>
        <w:t xml:space="preserve"> لبیک بگوید اما چنان رنگش متغیر شده و </w:t>
      </w:r>
      <w:r w:rsidR="00621EA9">
        <w:rPr>
          <w:rFonts w:ascii="IRBadr" w:hAnsi="IRBadr" w:cs="IRBadr"/>
          <w:sz w:val="28"/>
          <w:rtl/>
        </w:rPr>
        <w:t>آن‌چنان</w:t>
      </w:r>
      <w:r w:rsidRPr="00BB5E63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ی‌لرزد</w:t>
      </w:r>
      <w:r w:rsidRPr="00BB5E63">
        <w:rPr>
          <w:rFonts w:ascii="IRBadr" w:hAnsi="IRBadr" w:cs="IRBadr"/>
          <w:sz w:val="28"/>
          <w:rtl/>
        </w:rPr>
        <w:t xml:space="preserve"> که</w:t>
      </w:r>
      <w:r w:rsidR="00051AF1" w:rsidRPr="00840A72">
        <w:rPr>
          <w:rFonts w:ascii="IRBadr" w:hAnsi="IRBadr" w:cs="IRBadr"/>
          <w:sz w:val="28"/>
          <w:rtl/>
        </w:rPr>
        <w:t xml:space="preserve"> </w:t>
      </w:r>
      <w:r w:rsidR="00051AF1" w:rsidRPr="00BB5E63">
        <w:rPr>
          <w:rFonts w:ascii="IRBadr" w:hAnsi="IRBadr" w:cs="IRBadr"/>
          <w:sz w:val="28"/>
          <w:rtl/>
        </w:rPr>
        <w:t>از خوف خدا</w:t>
      </w:r>
      <w:r w:rsidRPr="00BB5E63">
        <w:rPr>
          <w:rFonts w:ascii="IRBadr" w:hAnsi="IRBadr" w:cs="IRBadr"/>
          <w:sz w:val="28"/>
          <w:rtl/>
        </w:rPr>
        <w:t xml:space="preserve"> نزدیک است از روی مرکبش</w:t>
      </w:r>
      <w:r w:rsidR="00F207EC" w:rsidRPr="00840A72">
        <w:rPr>
          <w:rFonts w:ascii="IRBadr" w:hAnsi="IRBadr" w:cs="IRBadr"/>
          <w:sz w:val="28"/>
          <w:rtl/>
        </w:rPr>
        <w:t xml:space="preserve"> </w:t>
      </w:r>
      <w:r w:rsidR="00051AF1" w:rsidRPr="00840A72">
        <w:rPr>
          <w:rFonts w:ascii="IRBadr" w:hAnsi="IRBadr" w:cs="IRBadr"/>
          <w:sz w:val="28"/>
          <w:rtl/>
        </w:rPr>
        <w:t>به روی زمین بیفتد</w:t>
      </w:r>
      <w:r w:rsidRPr="00BB5E63">
        <w:rPr>
          <w:rFonts w:ascii="IRBadr" w:hAnsi="IRBadr" w:cs="IRBadr"/>
          <w:sz w:val="28"/>
          <w:rtl/>
        </w:rPr>
        <w:t xml:space="preserve">. من نزدیک شدم و عرض کردم: یا ابن </w:t>
      </w:r>
      <w:r w:rsidR="00621EA9">
        <w:rPr>
          <w:rFonts w:ascii="IRBadr" w:hAnsi="IRBadr" w:cs="IRBadr"/>
          <w:sz w:val="28"/>
          <w:rtl/>
        </w:rPr>
        <w:t>رسول‌الله</w:t>
      </w:r>
      <w:r w:rsidRPr="00BB5E63">
        <w:rPr>
          <w:rFonts w:ascii="IRBadr" w:hAnsi="IRBadr" w:cs="IRBadr"/>
          <w:sz w:val="28"/>
          <w:rtl/>
        </w:rPr>
        <w:t xml:space="preserve">! بالاخره بفرمایید، </w:t>
      </w:r>
      <w:r w:rsidR="00621EA9">
        <w:rPr>
          <w:rFonts w:ascii="IRBadr" w:hAnsi="IRBadr" w:cs="IRBadr"/>
          <w:sz w:val="28"/>
          <w:rtl/>
        </w:rPr>
        <w:t>چاره‌ا</w:t>
      </w:r>
      <w:r w:rsidR="00621EA9">
        <w:rPr>
          <w:rFonts w:ascii="IRBadr" w:hAnsi="IRBadr" w:cs="IRBadr" w:hint="cs"/>
          <w:sz w:val="28"/>
          <w:rtl/>
        </w:rPr>
        <w:t>ی</w:t>
      </w:r>
      <w:r w:rsidRPr="00BB5E63">
        <w:rPr>
          <w:rFonts w:ascii="IRBadr" w:hAnsi="IRBadr" w:cs="IRBadr"/>
          <w:sz w:val="28"/>
          <w:rtl/>
        </w:rPr>
        <w:t xml:space="preserve"> نیست، باید گفت. به من گفت: من چه بگویم؟! به کی بگویم لبیک؟! اگر در جواب من گفته شود: «لا لبیک» </w:t>
      </w:r>
      <w:r w:rsidR="00621EA9">
        <w:rPr>
          <w:rFonts w:ascii="IRBadr" w:hAnsi="IRBadr" w:cs="IRBadr"/>
          <w:sz w:val="28"/>
          <w:rtl/>
        </w:rPr>
        <w:t>آن‌وقت</w:t>
      </w:r>
      <w:r w:rsidRPr="00BB5E63">
        <w:rPr>
          <w:rFonts w:ascii="IRBadr" w:hAnsi="IRBadr" w:cs="IRBadr"/>
          <w:sz w:val="28"/>
          <w:rtl/>
        </w:rPr>
        <w:t xml:space="preserve"> من چه کنم؟</w:t>
      </w:r>
      <w:r w:rsidRPr="00BB5E63">
        <w:rPr>
          <w:rFonts w:ascii="IRBadr" w:hAnsi="IRBadr" w:cs="IRBadr"/>
          <w:sz w:val="28"/>
        </w:rPr>
        <w:t>!</w:t>
      </w:r>
    </w:p>
    <w:p w:rsidR="002D18EA" w:rsidRPr="00840A72" w:rsidRDefault="00BB5E63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BB5E63">
        <w:rPr>
          <w:rFonts w:ascii="IRBadr" w:hAnsi="IRBadr" w:cs="IRBadr"/>
          <w:sz w:val="28"/>
          <w:rtl/>
        </w:rPr>
        <w:t xml:space="preserve">همین مالک </w:t>
      </w:r>
      <w:r w:rsidR="00B7310D">
        <w:rPr>
          <w:rFonts w:ascii="IRBadr" w:hAnsi="IRBadr" w:cs="IRBadr"/>
          <w:sz w:val="28"/>
          <w:rtl/>
        </w:rPr>
        <w:t>م</w:t>
      </w:r>
      <w:r w:rsidR="00B7310D">
        <w:rPr>
          <w:rFonts w:ascii="IRBadr" w:hAnsi="IRBadr" w:cs="IRBadr" w:hint="cs"/>
          <w:sz w:val="28"/>
          <w:rtl/>
        </w:rPr>
        <w:t>ی‌گوید</w:t>
      </w:r>
      <w:r w:rsidRPr="00BB5E63">
        <w:rPr>
          <w:rFonts w:ascii="IRBadr" w:hAnsi="IRBadr" w:cs="IRBadr"/>
          <w:sz w:val="28"/>
          <w:rtl/>
        </w:rPr>
        <w:t xml:space="preserve">: </w:t>
      </w:r>
      <w:r w:rsidRPr="00BB5E63">
        <w:rPr>
          <w:rFonts w:ascii="IRBadr" w:hAnsi="IRBadr" w:cs="IRBadr"/>
          <w:b/>
          <w:bCs/>
          <w:sz w:val="28"/>
          <w:rtl/>
        </w:rPr>
        <w:t>«</w:t>
      </w:r>
      <w:r w:rsidR="00051AF1" w:rsidRPr="00840A72">
        <w:rPr>
          <w:rFonts w:ascii="IRBadr" w:hAnsi="IRBadr" w:cs="IRBadr"/>
          <w:b/>
          <w:bCs/>
          <w:sz w:val="28"/>
          <w:rtl/>
        </w:rPr>
        <w:t>ما رَأَتْ عَیْنٌ وَ لا سَمِعَتْ اُذُنٌ وَ لا خَطَرَ عَلی قَلْبِ بَشَرٍ اَفْضَلُ مِنْ جَعْفَرِ بْنِ مُحَمَّدٍ</w:t>
      </w:r>
      <w:r w:rsidRPr="00BB5E63">
        <w:rPr>
          <w:rFonts w:ascii="IRBadr" w:hAnsi="IRBadr" w:cs="IRBadr"/>
          <w:sz w:val="28"/>
          <w:rtl/>
        </w:rPr>
        <w:t>»</w:t>
      </w:r>
      <w:r w:rsidR="0098390D" w:rsidRPr="00840A72">
        <w:rPr>
          <w:rStyle w:val="FootnoteReference"/>
          <w:rFonts w:ascii="IRBadr" w:hAnsi="IRBadr" w:cs="IRBadr"/>
          <w:sz w:val="28"/>
          <w:rtl/>
        </w:rPr>
        <w:footnoteReference w:id="10"/>
      </w:r>
      <w:r w:rsidRPr="00BB5E63">
        <w:rPr>
          <w:rFonts w:ascii="IRBadr" w:hAnsi="IRBadr" w:cs="IRBadr"/>
          <w:sz w:val="28"/>
          <w:rtl/>
        </w:rPr>
        <w:t xml:space="preserve"> </w:t>
      </w:r>
      <w:r w:rsidR="0098390D" w:rsidRPr="00840A72">
        <w:rPr>
          <w:rFonts w:ascii="IRBadr" w:hAnsi="IRBadr" w:cs="IRBadr"/>
          <w:sz w:val="28"/>
          <w:rtl/>
        </w:rPr>
        <w:t>ه</w:t>
      </w:r>
      <w:r w:rsidR="00B7310D">
        <w:rPr>
          <w:rFonts w:ascii="IRBadr" w:hAnsi="IRBadr" w:cs="IRBadr"/>
          <w:sz w:val="28"/>
          <w:rtl/>
        </w:rPr>
        <w:t>ی</w:t>
      </w:r>
      <w:r w:rsidR="0098390D" w:rsidRPr="00840A72">
        <w:rPr>
          <w:rFonts w:ascii="IRBadr" w:hAnsi="IRBadr" w:cs="IRBadr"/>
          <w:sz w:val="28"/>
          <w:rtl/>
        </w:rPr>
        <w:t>چ چشم</w:t>
      </w:r>
      <w:r w:rsidR="00B7310D">
        <w:rPr>
          <w:rFonts w:ascii="IRBadr" w:hAnsi="IRBadr" w:cs="IRBadr"/>
          <w:sz w:val="28"/>
          <w:rtl/>
        </w:rPr>
        <w:t>ی</w:t>
      </w:r>
      <w:r w:rsidR="0098390D" w:rsidRPr="00840A72">
        <w:rPr>
          <w:rFonts w:ascii="IRBadr" w:hAnsi="IRBadr" w:cs="IRBadr"/>
          <w:sz w:val="28"/>
          <w:rtl/>
        </w:rPr>
        <w:t xml:space="preserve"> ند</w:t>
      </w:r>
      <w:r w:rsidR="00B7310D">
        <w:rPr>
          <w:rFonts w:ascii="IRBadr" w:hAnsi="IRBadr" w:cs="IRBadr"/>
          <w:sz w:val="28"/>
          <w:rtl/>
        </w:rPr>
        <w:t>ی</w:t>
      </w:r>
      <w:r w:rsidR="0098390D" w:rsidRPr="00840A72">
        <w:rPr>
          <w:rFonts w:ascii="IRBadr" w:hAnsi="IRBadr" w:cs="IRBadr"/>
          <w:sz w:val="28"/>
          <w:rtl/>
        </w:rPr>
        <w:t>ده است و ه</w:t>
      </w:r>
      <w:r w:rsidR="00B7310D">
        <w:rPr>
          <w:rFonts w:ascii="IRBadr" w:hAnsi="IRBadr" w:cs="IRBadr"/>
          <w:sz w:val="28"/>
          <w:rtl/>
        </w:rPr>
        <w:t>ی</w:t>
      </w:r>
      <w:r w:rsidR="0098390D" w:rsidRPr="00840A72">
        <w:rPr>
          <w:rFonts w:ascii="IRBadr" w:hAnsi="IRBadr" w:cs="IRBadr"/>
          <w:sz w:val="28"/>
          <w:rtl/>
        </w:rPr>
        <w:t>چ گوش</w:t>
      </w:r>
      <w:r w:rsidR="00B7310D">
        <w:rPr>
          <w:rFonts w:ascii="IRBadr" w:hAnsi="IRBadr" w:cs="IRBadr"/>
          <w:sz w:val="28"/>
          <w:rtl/>
        </w:rPr>
        <w:t>ی</w:t>
      </w:r>
      <w:r w:rsidR="0098390D" w:rsidRPr="00840A72">
        <w:rPr>
          <w:rFonts w:ascii="IRBadr" w:hAnsi="IRBadr" w:cs="IRBadr"/>
          <w:sz w:val="28"/>
          <w:rtl/>
        </w:rPr>
        <w:t xml:space="preserve"> نشن</w:t>
      </w:r>
      <w:r w:rsidR="00B7310D">
        <w:rPr>
          <w:rFonts w:ascii="IRBadr" w:hAnsi="IRBadr" w:cs="IRBadr"/>
          <w:sz w:val="28"/>
          <w:rtl/>
        </w:rPr>
        <w:t>ی</w:t>
      </w:r>
      <w:r w:rsidR="0098390D" w:rsidRPr="00840A72">
        <w:rPr>
          <w:rFonts w:ascii="IRBadr" w:hAnsi="IRBadr" w:cs="IRBadr"/>
          <w:sz w:val="28"/>
          <w:rtl/>
        </w:rPr>
        <w:t>ده است و به قلب ه</w:t>
      </w:r>
      <w:r w:rsidR="00B7310D">
        <w:rPr>
          <w:rFonts w:ascii="IRBadr" w:hAnsi="IRBadr" w:cs="IRBadr"/>
          <w:sz w:val="28"/>
          <w:rtl/>
        </w:rPr>
        <w:t>ی</w:t>
      </w:r>
      <w:r w:rsidR="0098390D" w:rsidRPr="00840A72">
        <w:rPr>
          <w:rFonts w:ascii="IRBadr" w:hAnsi="IRBadr" w:cs="IRBadr"/>
          <w:sz w:val="28"/>
          <w:rtl/>
        </w:rPr>
        <w:t>چ بشر</w:t>
      </w:r>
      <w:r w:rsidR="00B7310D">
        <w:rPr>
          <w:rFonts w:ascii="IRBadr" w:hAnsi="IRBadr" w:cs="IRBadr"/>
          <w:sz w:val="28"/>
          <w:rtl/>
        </w:rPr>
        <w:t>ی</w:t>
      </w:r>
      <w:r w:rsidR="0098390D" w:rsidRPr="00840A72">
        <w:rPr>
          <w:rFonts w:ascii="IRBadr" w:hAnsi="IRBadr" w:cs="IRBadr"/>
          <w:sz w:val="28"/>
          <w:rtl/>
        </w:rPr>
        <w:t xml:space="preserve"> خطور ن</w:t>
      </w:r>
      <w:r w:rsidR="00B7310D">
        <w:rPr>
          <w:rFonts w:ascii="IRBadr" w:hAnsi="IRBadr" w:cs="IRBadr"/>
          <w:sz w:val="28"/>
          <w:rtl/>
        </w:rPr>
        <w:t>ک</w:t>
      </w:r>
      <w:r w:rsidR="0098390D" w:rsidRPr="00840A72">
        <w:rPr>
          <w:rFonts w:ascii="IRBadr" w:hAnsi="IRBadr" w:cs="IRBadr"/>
          <w:sz w:val="28"/>
          <w:rtl/>
        </w:rPr>
        <w:t>رده است، مرد</w:t>
      </w:r>
      <w:r w:rsidR="00B7310D">
        <w:rPr>
          <w:rFonts w:ascii="IRBadr" w:hAnsi="IRBadr" w:cs="IRBadr"/>
          <w:sz w:val="28"/>
          <w:rtl/>
        </w:rPr>
        <w:t>ی</w:t>
      </w:r>
      <w:r w:rsidR="0098390D" w:rsidRPr="00840A72">
        <w:rPr>
          <w:rFonts w:ascii="IRBadr" w:hAnsi="IRBadr" w:cs="IRBadr"/>
          <w:sz w:val="28"/>
          <w:rtl/>
        </w:rPr>
        <w:t xml:space="preserve"> </w:t>
      </w:r>
      <w:r w:rsidR="00B7310D">
        <w:rPr>
          <w:rFonts w:ascii="IRBadr" w:hAnsi="IRBadr" w:cs="IRBadr"/>
          <w:sz w:val="28"/>
          <w:rtl/>
        </w:rPr>
        <w:t>ک</w:t>
      </w:r>
      <w:r w:rsidR="0098390D" w:rsidRPr="00840A72">
        <w:rPr>
          <w:rFonts w:ascii="IRBadr" w:hAnsi="IRBadr" w:cs="IRBadr"/>
          <w:sz w:val="28"/>
          <w:rtl/>
        </w:rPr>
        <w:t xml:space="preserve">ه </w:t>
      </w:r>
      <w:r w:rsidR="00621EA9">
        <w:rPr>
          <w:rFonts w:ascii="IRBadr" w:hAnsi="IRBadr" w:cs="IRBadr"/>
          <w:sz w:val="28"/>
          <w:rtl/>
        </w:rPr>
        <w:t>بافض</w:t>
      </w:r>
      <w:r w:rsidR="00621EA9">
        <w:rPr>
          <w:rFonts w:ascii="IRBadr" w:hAnsi="IRBadr" w:cs="IRBadr" w:hint="cs"/>
          <w:sz w:val="28"/>
          <w:rtl/>
        </w:rPr>
        <w:t>یلت</w:t>
      </w:r>
      <w:r w:rsidR="0098390D" w:rsidRPr="00840A72">
        <w:rPr>
          <w:rFonts w:ascii="IRBadr" w:hAnsi="IRBadr" w:cs="IRBadr"/>
          <w:sz w:val="28"/>
          <w:rtl/>
        </w:rPr>
        <w:t xml:space="preserve"> تر از جعفر بن محمد باشد</w:t>
      </w:r>
      <w:r w:rsidR="0098390D" w:rsidRPr="00840A72">
        <w:rPr>
          <w:rFonts w:ascii="IRBadr" w:hAnsi="IRBadr" w:cs="IRBadr"/>
          <w:sz w:val="28"/>
        </w:rPr>
        <w:t>.</w:t>
      </w:r>
    </w:p>
    <w:p w:rsidR="006D78E1" w:rsidRPr="00E060B9" w:rsidRDefault="003604B7" w:rsidP="009A6596">
      <w:pPr>
        <w:pStyle w:val="Heading1"/>
        <w:jc w:val="both"/>
        <w:rPr>
          <w:rtl/>
        </w:rPr>
      </w:pPr>
      <w:bookmarkStart w:id="10" w:name="_Toc426709197"/>
      <w:r w:rsidRPr="00E060B9">
        <w:rPr>
          <w:rtl/>
        </w:rPr>
        <w:t>هفته نیروی انتظامی</w:t>
      </w:r>
      <w:bookmarkEnd w:id="10"/>
    </w:p>
    <w:p w:rsidR="007A653A" w:rsidRPr="00840A72" w:rsidRDefault="007A653A" w:rsidP="009A659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نظم و امنیت از ضروریات حیات اجتماعی‌اند. مرور واقع‌بینانه تاریخ تحولات جوامع به ما یادآور می‌شود که ایجاد و حفظ نظم و امنیت را نباید </w:t>
      </w:r>
      <w:r w:rsidR="00B7310D">
        <w:rPr>
          <w:rFonts w:ascii="IRBadr" w:eastAsiaTheme="minorHAnsi" w:hAnsi="IRBadr" w:cs="IRBadr"/>
          <w:sz w:val="28"/>
          <w:szCs w:val="28"/>
          <w:rtl/>
          <w:lang w:bidi="fa-IR"/>
        </w:rPr>
        <w:t>صرفاً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ً از یک سازمان توقع داشت بلکه باید آن را یک کارکرد 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>فرا بخش</w:t>
      </w:r>
      <w:r w:rsidR="00621EA9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چندوجهی حکومتی و مردمی دانست</w:t>
      </w:r>
      <w:r w:rsidRPr="00840A72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="006B24A2"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>درواقع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برقراری نظم و امنیت و پایداری آن، وابسته به کارکرد نهادهای اجتماعی 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>ازجمله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خانواده، آموزش و پرورش، رسانه‌ها، نهادهای حقوقی، قضائی، انتظامی و... است</w:t>
      </w:r>
      <w:r w:rsidRPr="00840A72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7A653A" w:rsidRPr="00840A72" w:rsidRDefault="007A653A" w:rsidP="009A659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یک نظام حکومتی ارزش‌مدار و مردمی که نظم امور 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>درگرو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حضور و مشارکت هوشیارانه مردم و تثبیت ارزش‌هاست، می‌توان انتظار داشت سطح بالایی از نظم و امنیت مستقر و پابرجا باشد</w:t>
      </w:r>
      <w:r w:rsidRPr="00840A72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="006B24A2"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از سوی دیگر، برعکس در جوامعی که نظم و امنیت را یک وضعیت و نه یک فرایند می‌دانند و به نقش و کارکرد نهادهای مختلف اجتماعی در ایجاد و حفظ امنیت توجه ندارند و آن را فقط در سازوکارهای سازمانی و بیرونی 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>جست‌وجو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می‌کنند، نظم و امنیت خصلتی شکننده و ناپایدار می‌یابد</w:t>
      </w:r>
      <w:r w:rsidRPr="00840A72">
        <w:rPr>
          <w:rFonts w:ascii="IRBadr" w:hAnsi="IRBadr" w:cs="IRBadr"/>
          <w:sz w:val="28"/>
          <w:szCs w:val="28"/>
        </w:rPr>
        <w:t>.</w:t>
      </w:r>
    </w:p>
    <w:p w:rsidR="006B24A2" w:rsidRPr="00840A72" w:rsidRDefault="006B24A2" w:rsidP="009A659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اکنون 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>باگذشت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3 دهه از پیروزی انقلاب شکوهمند اسلامی، نیروی انتظامی در جامعه ما با اتخاذ رویکردی درست، با اتکا به ارزش‌های بنیادین اسلامی و پایبندی به رعایت منافع مردم و مصالح جامعه، تجربه‌ای موفق و ماندگار را در معرض داوری عموم قرار داده است</w:t>
      </w:r>
      <w:r w:rsidRPr="00840A72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پلیس خدمتگزار در کشور ما راهبرد «جامعه‌محور» را مبنای عمل خود قرار داده است</w:t>
      </w:r>
      <w:r w:rsidRPr="00840A72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="00D46A4A"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این راهبرد، اساسی‌ترین 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عامل در تولید امنیت، خواست و مشارکت مردم است و پلیس به امنیت مردم بها و اولویتی ویژه می‌دهد. در این راهبرد، امنیت، یک فرایند است و نه یک وضعیت و لذا پایدار بودن آن اهمیت دارد</w:t>
      </w:r>
      <w:r w:rsidRPr="00840A72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6B24A2" w:rsidRPr="00840A72" w:rsidRDefault="006B24A2" w:rsidP="009A659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همچنین احساس امنیت، اولویتی بالا دارد و به آرامش روانی مردم توجه زیادی می‌شود. 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>بد</w:t>
      </w:r>
      <w:r w:rsidR="00621EA9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منظور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نقش مردم در ایجاد و پایداری امنیت یک اصل مهم تلقی شده و همکاری پلیس و مردم برای </w:t>
      </w:r>
      <w:r w:rsidR="00B7310D">
        <w:rPr>
          <w:rFonts w:ascii="IRBadr" w:eastAsiaTheme="minorHAnsi" w:hAnsi="IRBadr" w:cs="IRBadr"/>
          <w:sz w:val="28"/>
          <w:szCs w:val="28"/>
          <w:rtl/>
          <w:lang w:bidi="fa-IR"/>
        </w:rPr>
        <w:t>تأم</w:t>
      </w:r>
      <w:r w:rsidR="00B7310D">
        <w:rPr>
          <w:rFonts w:ascii="IRBadr" w:eastAsiaTheme="minorHAnsi" w:hAnsi="IRBadr" w:cs="IRBadr" w:hint="cs"/>
          <w:sz w:val="28"/>
          <w:szCs w:val="28"/>
          <w:rtl/>
          <w:lang w:bidi="fa-IR"/>
        </w:rPr>
        <w:t>ین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امنیت جامعه، </w:t>
      </w:r>
      <w:r w:rsidR="00B7310D">
        <w:rPr>
          <w:rFonts w:ascii="IRBadr" w:eastAsiaTheme="minorHAnsi" w:hAnsi="IRBadr" w:cs="IRBadr" w:hint="cs"/>
          <w:sz w:val="28"/>
          <w:szCs w:val="28"/>
          <w:rtl/>
          <w:lang w:bidi="fa-IR"/>
        </w:rPr>
        <w:t>یک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ارتباط باارزش و اثرگذار ارزیابی می‌شود</w:t>
      </w:r>
      <w:r w:rsidRPr="00840A72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6B24A2" w:rsidRPr="00840A72" w:rsidRDefault="006B24A2" w:rsidP="009A659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>بنابراین اگر اینک پلیس ایران را در استقرار نظم و امنیت موفق قلمداد می‌کنیم، جا دارد قدردان ذکاوت، هوشمندی و پایبندی نیروی انتظامی در اجرای اصول راهبرد «جامعه‌محور» باشیم. همچنین جا دارد قدردان تلاش بی‌وقفه و بدون منت پلیس خدمتگزار در عرصه‌های عمل و رفتار باشیم؛</w:t>
      </w:r>
      <w:r w:rsidR="00D46A4A"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>چراکه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نتیجه حسن عملکرد پلیس، جلب اعتماد و مشارکت مردم و دستیابی 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>به سطح</w:t>
      </w:r>
      <w:r w:rsidR="00621EA9">
        <w:rPr>
          <w:rFonts w:ascii="IRBadr" w:eastAsiaTheme="minorHAnsi" w:hAnsi="IRBadr" w:cs="IRBadr" w:hint="cs"/>
          <w:sz w:val="28"/>
          <w:szCs w:val="28"/>
          <w:rtl/>
          <w:lang w:bidi="fa-IR"/>
        </w:rPr>
        <w:t>ی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بالا</w:t>
      </w:r>
      <w:r w:rsidRPr="00840A72">
        <w:rPr>
          <w:rFonts w:eastAsiaTheme="minorHAnsi" w:hint="cs"/>
          <w:sz w:val="28"/>
          <w:szCs w:val="28"/>
          <w:rtl/>
          <w:lang w:bidi="fa-IR"/>
        </w:rPr>
        <w:t> 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840A72">
        <w:rPr>
          <w:rFonts w:ascii="IRBadr" w:eastAsiaTheme="minorHAnsi" w:hAnsi="IRBadr" w:cs="IRBadr" w:hint="cs"/>
          <w:sz w:val="28"/>
          <w:szCs w:val="28"/>
          <w:rtl/>
          <w:lang w:bidi="fa-IR"/>
        </w:rPr>
        <w:t>از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840A72">
        <w:rPr>
          <w:rFonts w:ascii="IRBadr" w:eastAsiaTheme="minorHAnsi" w:hAnsi="IRBadr" w:cs="IRBadr" w:hint="cs"/>
          <w:sz w:val="28"/>
          <w:szCs w:val="28"/>
          <w:rtl/>
          <w:lang w:bidi="fa-IR"/>
        </w:rPr>
        <w:t>امنیت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840A72">
        <w:rPr>
          <w:rFonts w:ascii="IRBadr" w:eastAsiaTheme="minorHAnsi" w:hAnsi="IRBadr" w:cs="IRBadr" w:hint="cs"/>
          <w:sz w:val="28"/>
          <w:szCs w:val="28"/>
          <w:rtl/>
          <w:lang w:bidi="fa-IR"/>
        </w:rPr>
        <w:t>فراگیر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840A72">
        <w:rPr>
          <w:rFonts w:ascii="IRBadr" w:eastAsiaTheme="minorHAnsi" w:hAnsi="IRBadr" w:cs="IRBadr" w:hint="cs"/>
          <w:sz w:val="28"/>
          <w:szCs w:val="28"/>
          <w:rtl/>
          <w:lang w:bidi="fa-IR"/>
        </w:rPr>
        <w:t>در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840A72">
        <w:rPr>
          <w:rFonts w:ascii="IRBadr" w:eastAsiaTheme="minorHAnsi" w:hAnsi="IRBadr" w:cs="IRBadr" w:hint="cs"/>
          <w:sz w:val="28"/>
          <w:szCs w:val="28"/>
          <w:rtl/>
          <w:lang w:bidi="fa-IR"/>
        </w:rPr>
        <w:t>کشور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840A72">
        <w:rPr>
          <w:rFonts w:ascii="IRBadr" w:eastAsiaTheme="minorHAnsi" w:hAnsi="IRBadr" w:cs="IRBadr" w:hint="cs"/>
          <w:sz w:val="28"/>
          <w:szCs w:val="28"/>
          <w:rtl/>
          <w:lang w:bidi="fa-IR"/>
        </w:rPr>
        <w:t>است</w:t>
      </w:r>
      <w:r w:rsidRPr="00840A72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6B24A2" w:rsidRPr="00840A72" w:rsidRDefault="006B24A2" w:rsidP="009A659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eastAsiaTheme="minorHAnsi" w:hAnsi="IRBadr" w:cs="IRBadr"/>
          <w:sz w:val="28"/>
          <w:szCs w:val="28"/>
          <w:lang w:bidi="fa-IR"/>
        </w:rPr>
      </w:pP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>اگر امروز هفته نیروی انتظامی فرصتی برای بازاندیشی درباره کارکردهای پلیس قلمداد می‌شود، نمی‌توان نسبت به عملکرد موفق پلیس ایران در اتخاذ رویکردی درست و تعهد نسبت به اجرای صحیح آن بی‌تفاوت بود</w:t>
      </w:r>
      <w:r w:rsidRPr="00840A72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="00D9053F"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="00B7310D">
        <w:rPr>
          <w:rFonts w:ascii="IRBadr" w:eastAsiaTheme="minorHAnsi" w:hAnsi="IRBadr" w:cs="IRBadr"/>
          <w:sz w:val="28"/>
          <w:szCs w:val="28"/>
          <w:rtl/>
          <w:lang w:bidi="fa-IR"/>
        </w:rPr>
        <w:t>مسلماً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آحاد جامعه قدردان خدمتگزارانی هستند که 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>به‌دوراز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شعار و هیاهو، 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>عمل‌گرا</w:t>
      </w:r>
      <w:r w:rsidR="00621EA9">
        <w:rPr>
          <w:rFonts w:ascii="IRBadr" w:eastAsiaTheme="minorHAnsi" w:hAnsi="IRBadr" w:cs="IRBadr" w:hint="cs"/>
          <w:sz w:val="28"/>
          <w:szCs w:val="28"/>
          <w:rtl/>
          <w:lang w:bidi="fa-IR"/>
        </w:rPr>
        <w:t>یی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خدمت بدون منت را اساس کار خود قرار داده، مردم را زیر سایه چتر فراگیر امنیت گرفته و زمینه بالندگی و شکوفایی را برای جامعه ایران اسلامی مهیا ساخته‌اند</w:t>
      </w:r>
      <w:r w:rsidRPr="00840A72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6B24A2" w:rsidRPr="00840A72" w:rsidRDefault="006B24A2" w:rsidP="009A659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ضمن تبریک هفته نیروی انتظامی به فرماندهان سخت‌کوش و کادر 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>جان‌برکف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نیروی انتظامی، از زحمات کارکنان این نیرو در سراسر میهن اسلامی، از پاسگاه‌های مرزی گرفته تا کلانتری‌ها، </w:t>
      </w:r>
      <w:r w:rsidR="00621EA9">
        <w:rPr>
          <w:rFonts w:ascii="IRBadr" w:eastAsiaTheme="minorHAnsi" w:hAnsi="IRBadr" w:cs="IRBadr"/>
          <w:sz w:val="28"/>
          <w:szCs w:val="28"/>
          <w:rtl/>
          <w:lang w:bidi="fa-IR"/>
        </w:rPr>
        <w:t>پل</w:t>
      </w:r>
      <w:r w:rsidR="00621EA9">
        <w:rPr>
          <w:rFonts w:ascii="IRBadr" w:eastAsiaTheme="minorHAnsi" w:hAnsi="IRBadr" w:cs="IRBadr" w:hint="cs"/>
          <w:sz w:val="28"/>
          <w:szCs w:val="28"/>
          <w:rtl/>
          <w:lang w:bidi="fa-IR"/>
        </w:rPr>
        <w:t>یس‌راه</w:t>
      </w:r>
      <w:r w:rsidRPr="00840A72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سایر مقرهای انتظامی تقدیر و تشکر می‌کنم و توفیق روزافزون آنان را از خداوند بزرگ خواستارم</w:t>
      </w:r>
      <w:r w:rsidR="004B70B3" w:rsidRPr="00840A72">
        <w:rPr>
          <w:rFonts w:ascii="IRBadr" w:hAnsi="IRBadr" w:cs="IRBadr"/>
          <w:sz w:val="28"/>
          <w:szCs w:val="28"/>
          <w:rtl/>
        </w:rPr>
        <w:t>.</w:t>
      </w:r>
    </w:p>
    <w:p w:rsidR="004B70B3" w:rsidRPr="00E060B9" w:rsidRDefault="00561F16" w:rsidP="009A6596">
      <w:pPr>
        <w:pStyle w:val="Heading1"/>
        <w:jc w:val="both"/>
        <w:rPr>
          <w:rtl/>
        </w:rPr>
      </w:pPr>
      <w:bookmarkStart w:id="11" w:name="_Toc426709198"/>
      <w:r w:rsidRPr="00E060B9">
        <w:rPr>
          <w:rtl/>
        </w:rPr>
        <w:t>دعا</w:t>
      </w:r>
      <w:bookmarkEnd w:id="11"/>
    </w:p>
    <w:p w:rsidR="00621EA9" w:rsidRPr="00CC57C9" w:rsidRDefault="00621EA9" w:rsidP="009A6596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CC57C9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</w:t>
      </w:r>
      <w:r w:rsidRPr="00CC57C9">
        <w:rPr>
          <w:rFonts w:ascii="IRBadr" w:hAnsi="IRBadr" w:cs="IRBadr" w:hint="cs"/>
          <w:b/>
          <w:bCs/>
          <w:sz w:val="28"/>
          <w:rtl/>
        </w:rPr>
        <w:t>ز</w:t>
      </w:r>
      <w:r w:rsidRPr="00CC57C9">
        <w:rPr>
          <w:rFonts w:ascii="IRBadr" w:hAnsi="IRBadr" w:cs="IRBadr"/>
          <w:b/>
          <w:bCs/>
          <w:sz w:val="28"/>
          <w:rtl/>
        </w:rPr>
        <w:t xml:space="preserve"> ا</w:t>
      </w:r>
      <w:r w:rsidRPr="00CC57C9">
        <w:rPr>
          <w:rFonts w:ascii="IRBadr" w:hAnsi="IRBadr" w:cs="IRBadr" w:hint="cs"/>
          <w:b/>
          <w:bCs/>
          <w:sz w:val="28"/>
          <w:rtl/>
        </w:rPr>
        <w:t>ل</w:t>
      </w:r>
      <w:r>
        <w:rPr>
          <w:rFonts w:ascii="IRBadr" w:hAnsi="IRBadr" w:cs="IRBadr" w:hint="cs"/>
          <w:b/>
          <w:bCs/>
          <w:sz w:val="28"/>
          <w:rtl/>
        </w:rPr>
        <w:t>أ</w:t>
      </w:r>
      <w:r w:rsidRPr="00CC57C9">
        <w:rPr>
          <w:rFonts w:ascii="IRBadr" w:hAnsi="IRBadr" w:cs="IRBadr"/>
          <w:b/>
          <w:bCs/>
          <w:sz w:val="28"/>
          <w:rtl/>
        </w:rPr>
        <w:t>جلّ الاکرم یا الله و... یاارحم الرحمین. اللهم ارزقنی توفیق الطاعة و بعدالمعصیة و صدقة النیّة و عرفان الحرمة اللهم انصر الاسلام و اهله واخذل الکفر واهله.</w:t>
      </w:r>
    </w:p>
    <w:p w:rsidR="00C73993" w:rsidRDefault="00C73993" w:rsidP="009A659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32"/>
          <w:szCs w:val="28"/>
          <w:rtl/>
        </w:rPr>
      </w:pPr>
      <w:r>
        <w:rPr>
          <w:rFonts w:ascii="IRBadr" w:hAnsi="IRBadr" w:cs="IRBadr" w:hint="cs"/>
          <w:sz w:val="32"/>
          <w:szCs w:val="28"/>
          <w:rtl/>
        </w:rPr>
        <w:lastRenderedPageBreak/>
        <w:t xml:space="preserve">خدایا دل‌های ما را به انوار ایمان و معرفت خود روشن بفرما. گام‌های ما را </w:t>
      </w:r>
      <w:r w:rsidR="00621EA9">
        <w:rPr>
          <w:rFonts w:ascii="IRBadr" w:hAnsi="IRBadr" w:cs="IRBadr"/>
          <w:sz w:val="32"/>
          <w:szCs w:val="28"/>
          <w:rtl/>
        </w:rPr>
        <w:t>درراه</w:t>
      </w:r>
      <w:r>
        <w:rPr>
          <w:rFonts w:ascii="IRBadr" w:hAnsi="IRBadr" w:cs="IRBadr" w:hint="cs"/>
          <w:sz w:val="32"/>
          <w:szCs w:val="28"/>
          <w:rtl/>
        </w:rPr>
        <w:t xml:space="preserve"> خودت استوار بدار. بلاها و خطرها را از امت اسلامی و کشور عزیزمان دور بدار. خدایا گناهان ما را ببخش. توبه ما را بپذیر. خدایا ما را از </w:t>
      </w:r>
      <w:r w:rsidR="00933267">
        <w:rPr>
          <w:rFonts w:ascii="IRBadr" w:hAnsi="IRBadr" w:cs="IRBadr" w:hint="cs"/>
          <w:sz w:val="32"/>
          <w:szCs w:val="28"/>
          <w:rtl/>
        </w:rPr>
        <w:t>بندگان شایسته و مقرّب خودت مقرر بفرما. مریض‌ها و جانبازان را شفاعت بفرما. ارواح تابناک شهدا و روح مطهّر امام را با اولیاء خودت محشور بفرما و....</w:t>
      </w:r>
    </w:p>
    <w:p w:rsidR="00303EE7" w:rsidRPr="00B42BBD" w:rsidRDefault="00303EE7" w:rsidP="009A659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B42BBD">
        <w:rPr>
          <w:rFonts w:ascii="IRBadr" w:hAnsi="IRBadr" w:cs="IRBadr"/>
          <w:b/>
          <w:bCs/>
          <w:sz w:val="28"/>
          <w:szCs w:val="28"/>
          <w:rtl/>
        </w:rPr>
        <w:t>بِسْمِ اللَّهِ الرَّحْمَنِ الرَّحِیمِ قُلْ هُوَ اللَّهُ أَحَدٌ اللَّهُ الصَّمَدُ لَمْ یلِدْ وَلَمْ یولَدْ وَلَمْ یکنْ لَهُ کفُوًا أَحَدٌ</w:t>
      </w:r>
      <w:r w:rsidRPr="00B42BBD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1"/>
      </w:r>
    </w:p>
    <w:p w:rsidR="00303EE7" w:rsidRPr="00C73993" w:rsidRDefault="00303EE7" w:rsidP="009A659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32"/>
          <w:szCs w:val="32"/>
        </w:rPr>
      </w:pPr>
    </w:p>
    <w:p w:rsidR="006B24A2" w:rsidRPr="00840A72" w:rsidRDefault="006B24A2" w:rsidP="009A6596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</w:p>
    <w:p w:rsidR="003604B7" w:rsidRPr="00EE3616" w:rsidRDefault="003604B7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</w:p>
    <w:p w:rsidR="00C91853" w:rsidRPr="00840A72" w:rsidRDefault="00C91853" w:rsidP="009A659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C91853" w:rsidRPr="00840A72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12" w:rsidRDefault="00385E12" w:rsidP="000D5800">
      <w:r>
        <w:separator/>
      </w:r>
    </w:p>
  </w:endnote>
  <w:endnote w:type="continuationSeparator" w:id="0">
    <w:p w:rsidR="00385E12" w:rsidRDefault="00385E1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0D" w:rsidRDefault="00B73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B7310D" w:rsidRDefault="00B7310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0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0D" w:rsidRDefault="00B73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12" w:rsidRDefault="00385E12" w:rsidP="004B3CE2">
      <w:pPr>
        <w:bidi/>
      </w:pPr>
      <w:r>
        <w:separator/>
      </w:r>
    </w:p>
  </w:footnote>
  <w:footnote w:type="continuationSeparator" w:id="0">
    <w:p w:rsidR="00385E12" w:rsidRDefault="00385E12" w:rsidP="000D5800">
      <w:r>
        <w:continuationSeparator/>
      </w:r>
    </w:p>
  </w:footnote>
  <w:footnote w:id="1">
    <w:p w:rsidR="00B7310D" w:rsidRPr="001E00AF" w:rsidRDefault="00B7310D" w:rsidP="004B3CE2">
      <w:pPr>
        <w:pStyle w:val="FootnoteText"/>
        <w:bidi/>
        <w:jc w:val="both"/>
        <w:rPr>
          <w:rFonts w:ascii="IRBadr" w:hAnsi="IRBadr" w:cs="IRBadr"/>
          <w:rtl/>
        </w:rPr>
      </w:pPr>
      <w:r w:rsidRPr="001E00AF">
        <w:rPr>
          <w:rStyle w:val="FootnoteReference"/>
          <w:rFonts w:ascii="IRBadr" w:hAnsi="IRBadr" w:cs="IRBadr"/>
          <w:vertAlign w:val="baseline"/>
        </w:rPr>
        <w:footnoteRef/>
      </w:r>
      <w:r w:rsidRPr="001E00AF">
        <w:rPr>
          <w:rFonts w:ascii="IRBadr" w:hAnsi="IRBadr" w:cs="IRBadr"/>
          <w:rtl/>
        </w:rPr>
        <w:t>. اعراف 43.</w:t>
      </w:r>
    </w:p>
  </w:footnote>
  <w:footnote w:id="2">
    <w:p w:rsidR="00B7310D" w:rsidRPr="001E00AF" w:rsidRDefault="00B7310D" w:rsidP="004B3CE2">
      <w:pPr>
        <w:pStyle w:val="FootnoteText"/>
        <w:bidi/>
        <w:rPr>
          <w:rFonts w:ascii="IRBadr" w:hAnsi="IRBadr" w:cs="IRBadr"/>
          <w:rtl/>
        </w:rPr>
      </w:pPr>
      <w:r w:rsidRPr="001E00AF">
        <w:rPr>
          <w:rStyle w:val="FootnoteReference"/>
          <w:rFonts w:ascii="IRBadr" w:hAnsi="IRBadr" w:cs="IRBadr"/>
          <w:vertAlign w:val="baseline"/>
        </w:rPr>
        <w:footnoteRef/>
      </w:r>
      <w:r w:rsidRPr="001E00AF">
        <w:rPr>
          <w:rFonts w:ascii="IRBadr" w:hAnsi="IRBadr" w:cs="IRBadr"/>
          <w:rtl/>
        </w:rPr>
        <w:t xml:space="preserve">. </w:t>
      </w:r>
      <w:r w:rsidRPr="001E00AF">
        <w:rPr>
          <w:rFonts w:ascii="IRBadr" w:hAnsi="IRBadr" w:cs="IRBadr"/>
          <w:rtl/>
        </w:rPr>
        <w:t>احزاب،</w:t>
      </w:r>
      <w:r w:rsidR="00621EA9" w:rsidRPr="001E00AF">
        <w:rPr>
          <w:rFonts w:ascii="IRBadr" w:hAnsi="IRBadr" w:cs="IRBadr"/>
          <w:rtl/>
        </w:rPr>
        <w:t xml:space="preserve"> آیه</w:t>
      </w:r>
      <w:r w:rsidRPr="001E00AF">
        <w:rPr>
          <w:rFonts w:ascii="IRBadr" w:hAnsi="IRBadr" w:cs="IRBadr"/>
          <w:rtl/>
        </w:rPr>
        <w:t xml:space="preserve"> 70.</w:t>
      </w:r>
    </w:p>
  </w:footnote>
  <w:footnote w:id="3">
    <w:p w:rsidR="00B7310D" w:rsidRPr="001E00AF" w:rsidRDefault="00B7310D" w:rsidP="004B3CE2">
      <w:pPr>
        <w:pStyle w:val="FootnoteText"/>
        <w:bidi/>
        <w:rPr>
          <w:rFonts w:ascii="IRBadr" w:hAnsi="IRBadr" w:cs="IRBadr"/>
          <w:rtl/>
        </w:rPr>
      </w:pPr>
      <w:r w:rsidRPr="001E00AF">
        <w:rPr>
          <w:rStyle w:val="FootnoteReference"/>
          <w:rFonts w:ascii="IRBadr" w:hAnsi="IRBadr" w:cs="IRBadr"/>
          <w:vertAlign w:val="baseline"/>
        </w:rPr>
        <w:footnoteRef/>
      </w:r>
      <w:r w:rsidRPr="001E00AF">
        <w:rPr>
          <w:rFonts w:ascii="IRBadr" w:hAnsi="IRBadr" w:cs="IRBadr"/>
          <w:rtl/>
        </w:rPr>
        <w:t xml:space="preserve">. </w:t>
      </w:r>
      <w:r w:rsidRPr="001E00AF">
        <w:rPr>
          <w:rFonts w:ascii="IRBadr" w:hAnsi="IRBadr" w:cs="IRBadr"/>
          <w:rtl/>
        </w:rPr>
        <w:t>غاشیة آیه 8.</w:t>
      </w:r>
    </w:p>
  </w:footnote>
  <w:footnote w:id="4">
    <w:p w:rsidR="00B7310D" w:rsidRPr="001E00AF" w:rsidRDefault="00B7310D" w:rsidP="004B3CE2">
      <w:pPr>
        <w:pStyle w:val="FootnoteText"/>
        <w:bidi/>
        <w:rPr>
          <w:rFonts w:ascii="IRBadr" w:hAnsi="IRBadr" w:cs="IRBadr"/>
          <w:rtl/>
        </w:rPr>
      </w:pPr>
      <w:r w:rsidRPr="001E00AF">
        <w:rPr>
          <w:rStyle w:val="FootnoteReference"/>
          <w:rFonts w:ascii="IRBadr" w:hAnsi="IRBadr" w:cs="IRBadr"/>
          <w:vertAlign w:val="baseline"/>
        </w:rPr>
        <w:footnoteRef/>
      </w:r>
      <w:r w:rsidRPr="001E00AF">
        <w:rPr>
          <w:rFonts w:ascii="IRBadr" w:hAnsi="IRBadr" w:cs="IRBadr"/>
          <w:rtl/>
        </w:rPr>
        <w:t xml:space="preserve">. </w:t>
      </w:r>
      <w:r w:rsidRPr="001E00AF">
        <w:rPr>
          <w:rFonts w:ascii="IRBadr" w:hAnsi="IRBadr" w:cs="IRBadr"/>
          <w:rtl/>
        </w:rPr>
        <w:t>همان،‌9.</w:t>
      </w:r>
    </w:p>
  </w:footnote>
  <w:footnote w:id="5">
    <w:p w:rsidR="00B7310D" w:rsidRPr="001E00AF" w:rsidRDefault="00B7310D" w:rsidP="004B3CE2">
      <w:pPr>
        <w:pStyle w:val="FootnoteText"/>
        <w:bidi/>
        <w:rPr>
          <w:rFonts w:ascii="IRBadr" w:hAnsi="IRBadr" w:cs="IRBadr"/>
          <w:rtl/>
        </w:rPr>
      </w:pPr>
      <w:r w:rsidRPr="001E00AF">
        <w:rPr>
          <w:rStyle w:val="FootnoteReference"/>
          <w:rFonts w:ascii="IRBadr" w:hAnsi="IRBadr" w:cs="IRBadr"/>
          <w:vertAlign w:val="baseline"/>
        </w:rPr>
        <w:footnoteRef/>
      </w:r>
      <w:r w:rsidRPr="001E00AF">
        <w:rPr>
          <w:rFonts w:ascii="IRBadr" w:hAnsi="IRBadr" w:cs="IRBadr"/>
          <w:rtl/>
        </w:rPr>
        <w:t xml:space="preserve">. </w:t>
      </w:r>
      <w:r w:rsidRPr="001E00AF">
        <w:rPr>
          <w:rFonts w:ascii="IRBadr" w:hAnsi="IRBadr" w:cs="IRBadr"/>
          <w:rtl/>
        </w:rPr>
        <w:t>همان، 2.</w:t>
      </w:r>
    </w:p>
  </w:footnote>
  <w:footnote w:id="6">
    <w:p w:rsidR="00B7310D" w:rsidRPr="001E00AF" w:rsidRDefault="00B7310D" w:rsidP="004B3CE2">
      <w:pPr>
        <w:pStyle w:val="FootnoteText"/>
        <w:bidi/>
        <w:rPr>
          <w:rFonts w:ascii="IRBadr" w:hAnsi="IRBadr" w:cs="IRBadr"/>
          <w:rtl/>
        </w:rPr>
      </w:pPr>
      <w:r w:rsidRPr="001E00AF">
        <w:rPr>
          <w:rStyle w:val="FootnoteReference"/>
          <w:rFonts w:ascii="IRBadr" w:hAnsi="IRBadr" w:cs="IRBadr"/>
          <w:vertAlign w:val="baseline"/>
        </w:rPr>
        <w:footnoteRef/>
      </w:r>
      <w:r w:rsidRPr="001E00AF">
        <w:rPr>
          <w:rFonts w:ascii="IRBadr" w:hAnsi="IRBadr" w:cs="IRBadr"/>
          <w:rtl/>
        </w:rPr>
        <w:t xml:space="preserve">. </w:t>
      </w:r>
      <w:r w:rsidRPr="001E00AF">
        <w:rPr>
          <w:rFonts w:ascii="IRBadr" w:hAnsi="IRBadr" w:cs="IRBadr"/>
          <w:rtl/>
        </w:rPr>
        <w:t>همان، 10 تا 14.</w:t>
      </w:r>
    </w:p>
  </w:footnote>
  <w:footnote w:id="7">
    <w:p w:rsidR="00B7310D" w:rsidRPr="001E00AF" w:rsidRDefault="00B7310D" w:rsidP="004B3CE2">
      <w:pPr>
        <w:pStyle w:val="FootnoteText"/>
        <w:bidi/>
        <w:rPr>
          <w:rFonts w:ascii="IRBadr" w:hAnsi="IRBadr" w:cs="IRBadr"/>
          <w:rtl/>
        </w:rPr>
      </w:pPr>
      <w:r w:rsidRPr="001E00AF">
        <w:rPr>
          <w:rStyle w:val="FootnoteReference"/>
          <w:rFonts w:ascii="IRBadr" w:hAnsi="IRBadr" w:cs="IRBadr"/>
          <w:vertAlign w:val="baseline"/>
        </w:rPr>
        <w:footnoteRef/>
      </w:r>
      <w:r w:rsidRPr="001E00AF">
        <w:rPr>
          <w:rFonts w:ascii="IRBadr" w:hAnsi="IRBadr" w:cs="IRBadr"/>
          <w:rtl/>
        </w:rPr>
        <w:t xml:space="preserve">. </w:t>
      </w:r>
      <w:r w:rsidRPr="001E00AF">
        <w:rPr>
          <w:rFonts w:ascii="IRBadr" w:hAnsi="IRBadr" w:cs="IRBadr"/>
          <w:rtl/>
        </w:rPr>
        <w:t xml:space="preserve">سوره </w:t>
      </w:r>
      <w:r w:rsidR="00621EA9" w:rsidRPr="001E00AF">
        <w:rPr>
          <w:rFonts w:ascii="IRBadr" w:hAnsi="IRBadr" w:cs="IRBadr"/>
          <w:rtl/>
        </w:rPr>
        <w:t>والعصر</w:t>
      </w:r>
      <w:r w:rsidRPr="001E00AF">
        <w:rPr>
          <w:rFonts w:ascii="IRBadr" w:hAnsi="IRBadr" w:cs="IRBadr"/>
          <w:rtl/>
        </w:rPr>
        <w:t>.</w:t>
      </w:r>
    </w:p>
  </w:footnote>
  <w:footnote w:id="8">
    <w:p w:rsidR="00B7310D" w:rsidRPr="001E00AF" w:rsidRDefault="00B7310D" w:rsidP="004B3CE2">
      <w:pPr>
        <w:pStyle w:val="FootnoteText"/>
        <w:bidi/>
        <w:jc w:val="both"/>
        <w:rPr>
          <w:rFonts w:ascii="IRBadr" w:hAnsi="IRBadr" w:cs="IRBadr"/>
          <w:rtl/>
        </w:rPr>
      </w:pPr>
      <w:r w:rsidRPr="001E00AF">
        <w:rPr>
          <w:rStyle w:val="FootnoteReference"/>
          <w:rFonts w:ascii="IRBadr" w:hAnsi="IRBadr" w:cs="IRBadr"/>
          <w:vertAlign w:val="baseline"/>
        </w:rPr>
        <w:footnoteRef/>
      </w:r>
      <w:r w:rsidRPr="001E00AF">
        <w:rPr>
          <w:rFonts w:ascii="IRBadr" w:hAnsi="IRBadr" w:cs="IRBadr"/>
          <w:rtl/>
        </w:rPr>
        <w:t>. اعراف 43.</w:t>
      </w:r>
    </w:p>
  </w:footnote>
  <w:footnote w:id="9">
    <w:p w:rsidR="00B7310D" w:rsidRPr="001E00AF" w:rsidRDefault="00B7310D" w:rsidP="004B3CE2">
      <w:pPr>
        <w:pStyle w:val="FootnoteText"/>
        <w:bidi/>
        <w:jc w:val="both"/>
        <w:rPr>
          <w:rFonts w:ascii="IRBadr" w:hAnsi="IRBadr" w:cs="IRBadr"/>
          <w:rtl/>
        </w:rPr>
      </w:pPr>
      <w:r w:rsidRPr="001E00AF">
        <w:rPr>
          <w:rStyle w:val="FootnoteReference"/>
          <w:rFonts w:ascii="IRBadr" w:hAnsi="IRBadr" w:cs="IRBadr"/>
          <w:vertAlign w:val="baseline"/>
        </w:rPr>
        <w:footnoteRef/>
      </w:r>
      <w:r w:rsidRPr="001E00AF">
        <w:rPr>
          <w:rFonts w:ascii="IRBadr" w:hAnsi="IRBadr" w:cs="IRBadr"/>
          <w:rtl/>
        </w:rPr>
        <w:t xml:space="preserve">. </w:t>
      </w:r>
      <w:r w:rsidR="00621EA9" w:rsidRPr="001E00AF">
        <w:rPr>
          <w:rFonts w:ascii="IRBadr" w:hAnsi="IRBadr" w:cs="IRBadr"/>
          <w:rtl/>
        </w:rPr>
        <w:t>آل‌عمران</w:t>
      </w:r>
      <w:r w:rsidRPr="001E00AF">
        <w:rPr>
          <w:rFonts w:ascii="IRBadr" w:hAnsi="IRBadr" w:cs="IRBadr"/>
          <w:rtl/>
        </w:rPr>
        <w:t xml:space="preserve"> 102.</w:t>
      </w:r>
    </w:p>
  </w:footnote>
  <w:footnote w:id="10">
    <w:p w:rsidR="00B7310D" w:rsidRPr="001E00AF" w:rsidRDefault="00B7310D" w:rsidP="004B3CE2">
      <w:pPr>
        <w:pStyle w:val="FootnoteText"/>
        <w:bidi/>
        <w:rPr>
          <w:rFonts w:ascii="IRBadr" w:hAnsi="IRBadr" w:cs="IRBadr"/>
          <w:rtl/>
        </w:rPr>
      </w:pPr>
      <w:r w:rsidRPr="001E00AF">
        <w:rPr>
          <w:rStyle w:val="FootnoteReference"/>
          <w:rFonts w:ascii="IRBadr" w:hAnsi="IRBadr" w:cs="IRBadr"/>
          <w:vertAlign w:val="baseline"/>
        </w:rPr>
        <w:footnoteRef/>
      </w:r>
      <w:r w:rsidRPr="001E00AF">
        <w:rPr>
          <w:rFonts w:ascii="IRBadr" w:hAnsi="IRBadr" w:cs="IRBadr"/>
          <w:rtl/>
        </w:rPr>
        <w:t xml:space="preserve">. شهید مطهری، سیری در سیره ائمه اطهار </w:t>
      </w:r>
      <w:r w:rsidR="00621EA9" w:rsidRPr="001E00AF">
        <w:rPr>
          <w:rFonts w:ascii="IRBadr" w:hAnsi="IRBadr" w:cs="IRBadr"/>
          <w:rtl/>
        </w:rPr>
        <w:t>علیهم‌السلام</w:t>
      </w:r>
      <w:r w:rsidRPr="001E00AF">
        <w:rPr>
          <w:rFonts w:ascii="IRBadr" w:hAnsi="IRBadr" w:cs="IRBadr"/>
          <w:rtl/>
        </w:rPr>
        <w:t>، ص 149</w:t>
      </w:r>
      <w:r w:rsidRPr="001E00AF">
        <w:rPr>
          <w:rFonts w:ascii="IRBadr" w:hAnsi="IRBadr" w:cs="IRBadr"/>
        </w:rPr>
        <w:t>.</w:t>
      </w:r>
    </w:p>
  </w:footnote>
  <w:footnote w:id="11">
    <w:p w:rsidR="00B7310D" w:rsidRPr="001E00AF" w:rsidRDefault="00B7310D" w:rsidP="00303EE7">
      <w:pPr>
        <w:pStyle w:val="FootnoteText"/>
        <w:bidi/>
        <w:jc w:val="both"/>
        <w:rPr>
          <w:rFonts w:ascii="IRBadr" w:hAnsi="IRBadr" w:cs="IRBadr"/>
          <w:rtl/>
        </w:rPr>
      </w:pPr>
      <w:r w:rsidRPr="001E00AF">
        <w:rPr>
          <w:rStyle w:val="FootnoteReference"/>
          <w:rFonts w:ascii="IRBadr" w:hAnsi="IRBadr" w:cs="IRBadr"/>
        </w:rPr>
        <w:footnoteRef/>
      </w:r>
      <w:r w:rsidRPr="001E00AF">
        <w:rPr>
          <w:rFonts w:ascii="IRBadr" w:hAnsi="IRBadr" w:cs="IRBadr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0D" w:rsidRDefault="00B73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0D" w:rsidRPr="000D5800" w:rsidRDefault="00B7310D" w:rsidP="000737E1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2" w:name="OLE_LINK1"/>
    <w:bookmarkStart w:id="13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44BAC75C" wp14:editId="4C7EFB4C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E7B7B82" wp14:editId="223E0F7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2149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0D" w:rsidRDefault="00B73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23886"/>
    <w:rsid w:val="000324F1"/>
    <w:rsid w:val="00034B87"/>
    <w:rsid w:val="00041FE0"/>
    <w:rsid w:val="00051AF1"/>
    <w:rsid w:val="00052BA3"/>
    <w:rsid w:val="0006363E"/>
    <w:rsid w:val="000737E1"/>
    <w:rsid w:val="00080DFF"/>
    <w:rsid w:val="00085ED5"/>
    <w:rsid w:val="000A1A51"/>
    <w:rsid w:val="000D0DB4"/>
    <w:rsid w:val="000D2D0D"/>
    <w:rsid w:val="000D5800"/>
    <w:rsid w:val="000F1897"/>
    <w:rsid w:val="000F7E72"/>
    <w:rsid w:val="00101E2D"/>
    <w:rsid w:val="00102405"/>
    <w:rsid w:val="00102CEB"/>
    <w:rsid w:val="00112ED1"/>
    <w:rsid w:val="00117955"/>
    <w:rsid w:val="00133E1D"/>
    <w:rsid w:val="0013617D"/>
    <w:rsid w:val="00136442"/>
    <w:rsid w:val="00150D4B"/>
    <w:rsid w:val="00152670"/>
    <w:rsid w:val="00166DD8"/>
    <w:rsid w:val="001712D6"/>
    <w:rsid w:val="0017527F"/>
    <w:rsid w:val="001757C8"/>
    <w:rsid w:val="00177934"/>
    <w:rsid w:val="00192A6A"/>
    <w:rsid w:val="00197CDD"/>
    <w:rsid w:val="001A4E9B"/>
    <w:rsid w:val="001C367D"/>
    <w:rsid w:val="001D24F8"/>
    <w:rsid w:val="001D542D"/>
    <w:rsid w:val="001E00AF"/>
    <w:rsid w:val="001E306E"/>
    <w:rsid w:val="001E3FB0"/>
    <w:rsid w:val="001E4FFF"/>
    <w:rsid w:val="001F156E"/>
    <w:rsid w:val="001F2E3E"/>
    <w:rsid w:val="00200636"/>
    <w:rsid w:val="002212F0"/>
    <w:rsid w:val="00224C0A"/>
    <w:rsid w:val="00224C3D"/>
    <w:rsid w:val="002376A5"/>
    <w:rsid w:val="002417C9"/>
    <w:rsid w:val="002529C5"/>
    <w:rsid w:val="00270294"/>
    <w:rsid w:val="002914BD"/>
    <w:rsid w:val="00297263"/>
    <w:rsid w:val="002C56FD"/>
    <w:rsid w:val="002D18EA"/>
    <w:rsid w:val="002D49E4"/>
    <w:rsid w:val="002E450B"/>
    <w:rsid w:val="002E73F9"/>
    <w:rsid w:val="002F05B9"/>
    <w:rsid w:val="00303EE7"/>
    <w:rsid w:val="00340BA3"/>
    <w:rsid w:val="003604B7"/>
    <w:rsid w:val="00366400"/>
    <w:rsid w:val="00385E12"/>
    <w:rsid w:val="003963D7"/>
    <w:rsid w:val="00396F28"/>
    <w:rsid w:val="003A185D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82AF3"/>
    <w:rsid w:val="004A72C8"/>
    <w:rsid w:val="004B337F"/>
    <w:rsid w:val="004B3CE2"/>
    <w:rsid w:val="004B70B3"/>
    <w:rsid w:val="004F3596"/>
    <w:rsid w:val="00523CAF"/>
    <w:rsid w:val="00530FD7"/>
    <w:rsid w:val="00561F16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21EA9"/>
    <w:rsid w:val="00627CB6"/>
    <w:rsid w:val="006346E3"/>
    <w:rsid w:val="00636EFA"/>
    <w:rsid w:val="006554ED"/>
    <w:rsid w:val="0066229C"/>
    <w:rsid w:val="00662D92"/>
    <w:rsid w:val="0069696C"/>
    <w:rsid w:val="006A085A"/>
    <w:rsid w:val="006B24A2"/>
    <w:rsid w:val="006C49D4"/>
    <w:rsid w:val="006D3A87"/>
    <w:rsid w:val="006D78E1"/>
    <w:rsid w:val="006F01B4"/>
    <w:rsid w:val="007053AA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1B77"/>
    <w:rsid w:val="00792FAC"/>
    <w:rsid w:val="007A5D2F"/>
    <w:rsid w:val="007A653A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631D"/>
    <w:rsid w:val="0080799B"/>
    <w:rsid w:val="00807BE3"/>
    <w:rsid w:val="00811F02"/>
    <w:rsid w:val="008407A4"/>
    <w:rsid w:val="00840A72"/>
    <w:rsid w:val="0084231D"/>
    <w:rsid w:val="00844860"/>
    <w:rsid w:val="00845CC4"/>
    <w:rsid w:val="008644F4"/>
    <w:rsid w:val="00883733"/>
    <w:rsid w:val="008959FB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8F743D"/>
    <w:rsid w:val="00906A05"/>
    <w:rsid w:val="00910704"/>
    <w:rsid w:val="00913C3B"/>
    <w:rsid w:val="00915509"/>
    <w:rsid w:val="00922DE1"/>
    <w:rsid w:val="00927388"/>
    <w:rsid w:val="009274FE"/>
    <w:rsid w:val="00933267"/>
    <w:rsid w:val="009401AC"/>
    <w:rsid w:val="00953936"/>
    <w:rsid w:val="009613AC"/>
    <w:rsid w:val="00980643"/>
    <w:rsid w:val="0098390D"/>
    <w:rsid w:val="009A6596"/>
    <w:rsid w:val="009B46BC"/>
    <w:rsid w:val="009B61C3"/>
    <w:rsid w:val="009C7B4F"/>
    <w:rsid w:val="009D73C3"/>
    <w:rsid w:val="009F4EB3"/>
    <w:rsid w:val="00A06D48"/>
    <w:rsid w:val="00A154BE"/>
    <w:rsid w:val="00A21834"/>
    <w:rsid w:val="00A31C17"/>
    <w:rsid w:val="00A31FDE"/>
    <w:rsid w:val="00A35AC2"/>
    <w:rsid w:val="00A37C77"/>
    <w:rsid w:val="00A5418D"/>
    <w:rsid w:val="00A56FFD"/>
    <w:rsid w:val="00A725C2"/>
    <w:rsid w:val="00A73936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3690E"/>
    <w:rsid w:val="00B63F15"/>
    <w:rsid w:val="00B7310D"/>
    <w:rsid w:val="00B819A6"/>
    <w:rsid w:val="00BA51A8"/>
    <w:rsid w:val="00BB5E63"/>
    <w:rsid w:val="00BB5F7E"/>
    <w:rsid w:val="00BC26F6"/>
    <w:rsid w:val="00BC4833"/>
    <w:rsid w:val="00BD3122"/>
    <w:rsid w:val="00BD40DA"/>
    <w:rsid w:val="00BE24DE"/>
    <w:rsid w:val="00BF019B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3993"/>
    <w:rsid w:val="00C763DD"/>
    <w:rsid w:val="00C84FC0"/>
    <w:rsid w:val="00C91853"/>
    <w:rsid w:val="00C9244A"/>
    <w:rsid w:val="00CB41F1"/>
    <w:rsid w:val="00CB5DA3"/>
    <w:rsid w:val="00CE09B7"/>
    <w:rsid w:val="00CE31E6"/>
    <w:rsid w:val="00CE3B74"/>
    <w:rsid w:val="00CF42E2"/>
    <w:rsid w:val="00CF7916"/>
    <w:rsid w:val="00D158F3"/>
    <w:rsid w:val="00D24D57"/>
    <w:rsid w:val="00D3665C"/>
    <w:rsid w:val="00D453F0"/>
    <w:rsid w:val="00D46A4A"/>
    <w:rsid w:val="00D508CC"/>
    <w:rsid w:val="00D50F4B"/>
    <w:rsid w:val="00D60547"/>
    <w:rsid w:val="00D66444"/>
    <w:rsid w:val="00D7406E"/>
    <w:rsid w:val="00D76353"/>
    <w:rsid w:val="00D9053F"/>
    <w:rsid w:val="00DB28BB"/>
    <w:rsid w:val="00DC603F"/>
    <w:rsid w:val="00DD3C0D"/>
    <w:rsid w:val="00DD4864"/>
    <w:rsid w:val="00DD71A2"/>
    <w:rsid w:val="00DE1DC4"/>
    <w:rsid w:val="00E060B9"/>
    <w:rsid w:val="00E0639C"/>
    <w:rsid w:val="00E067E6"/>
    <w:rsid w:val="00E12531"/>
    <w:rsid w:val="00E143B0"/>
    <w:rsid w:val="00E55891"/>
    <w:rsid w:val="00E569DB"/>
    <w:rsid w:val="00E6283A"/>
    <w:rsid w:val="00E6295C"/>
    <w:rsid w:val="00E732A3"/>
    <w:rsid w:val="00E83A85"/>
    <w:rsid w:val="00E90FC4"/>
    <w:rsid w:val="00E94320"/>
    <w:rsid w:val="00E9526E"/>
    <w:rsid w:val="00EA01EC"/>
    <w:rsid w:val="00EA15B0"/>
    <w:rsid w:val="00EA5D97"/>
    <w:rsid w:val="00EC4393"/>
    <w:rsid w:val="00EE1C07"/>
    <w:rsid w:val="00EE2C91"/>
    <w:rsid w:val="00EE3616"/>
    <w:rsid w:val="00EE3979"/>
    <w:rsid w:val="00EF138C"/>
    <w:rsid w:val="00F034CE"/>
    <w:rsid w:val="00F10A0F"/>
    <w:rsid w:val="00F207EC"/>
    <w:rsid w:val="00F40284"/>
    <w:rsid w:val="00F67976"/>
    <w:rsid w:val="00F70BE1"/>
    <w:rsid w:val="00F74190"/>
    <w:rsid w:val="00F843A3"/>
    <w:rsid w:val="00FC0862"/>
    <w:rsid w:val="00FC70FB"/>
    <w:rsid w:val="00FD143D"/>
    <w:rsid w:val="00FE367C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060B9"/>
    <w:pPr>
      <w:keepNext/>
      <w:keepLines/>
      <w:bidi/>
      <w:outlineLvl w:val="0"/>
    </w:pPr>
    <w:rPr>
      <w:rFonts w:ascii="IRBadr" w:eastAsia="2  Lotus" w:hAnsi="IRBadr" w:cs="IRBadr"/>
      <w:b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060B9"/>
    <w:rPr>
      <w:rFonts w:ascii="IRBadr" w:eastAsia="2  Lotus" w:hAnsi="IRBadr" w:cs="IRBadr"/>
      <w:b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84231D"/>
    <w:rPr>
      <w:vertAlign w:val="superscript"/>
    </w:rPr>
  </w:style>
  <w:style w:type="paragraph" w:customStyle="1" w:styleId="texttafasir">
    <w:name w:val="texttafasir"/>
    <w:basedOn w:val="Normal"/>
    <w:rsid w:val="00EE36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afhetafasir">
    <w:name w:val="safhetafasir"/>
    <w:basedOn w:val="Normal"/>
    <w:rsid w:val="00EE36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BB5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">
    <w:name w:val="st"/>
    <w:basedOn w:val="DefaultParagraphFont"/>
    <w:rsid w:val="00051AF1"/>
  </w:style>
  <w:style w:type="character" w:styleId="Hyperlink">
    <w:name w:val="Hyperlink"/>
    <w:basedOn w:val="DefaultParagraphFont"/>
    <w:uiPriority w:val="99"/>
    <w:unhideWhenUsed/>
    <w:rsid w:val="00E06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060B9"/>
    <w:pPr>
      <w:keepNext/>
      <w:keepLines/>
      <w:bidi/>
      <w:outlineLvl w:val="0"/>
    </w:pPr>
    <w:rPr>
      <w:rFonts w:ascii="IRBadr" w:eastAsia="2  Lotus" w:hAnsi="IRBadr" w:cs="IRBadr"/>
      <w:b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060B9"/>
    <w:rPr>
      <w:rFonts w:ascii="IRBadr" w:eastAsia="2  Lotus" w:hAnsi="IRBadr" w:cs="IRBadr"/>
      <w:b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84231D"/>
    <w:rPr>
      <w:vertAlign w:val="superscript"/>
    </w:rPr>
  </w:style>
  <w:style w:type="paragraph" w:customStyle="1" w:styleId="texttafasir">
    <w:name w:val="texttafasir"/>
    <w:basedOn w:val="Normal"/>
    <w:rsid w:val="00EE36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afhetafasir">
    <w:name w:val="safhetafasir"/>
    <w:basedOn w:val="Normal"/>
    <w:rsid w:val="00EE36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BB5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">
    <w:name w:val="st"/>
    <w:basedOn w:val="DefaultParagraphFont"/>
    <w:rsid w:val="00051AF1"/>
  </w:style>
  <w:style w:type="character" w:styleId="Hyperlink">
    <w:name w:val="Hyperlink"/>
    <w:basedOn w:val="DefaultParagraphFont"/>
    <w:uiPriority w:val="99"/>
    <w:unhideWhenUsed/>
    <w:rsid w:val="00E06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B12B-1157-4746-9C43-E828A1BE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92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kiarash</cp:lastModifiedBy>
  <cp:revision>32</cp:revision>
  <dcterms:created xsi:type="dcterms:W3CDTF">2015-07-12T08:54:00Z</dcterms:created>
  <dcterms:modified xsi:type="dcterms:W3CDTF">2015-08-07T16:32:00Z</dcterms:modified>
</cp:coreProperties>
</file>