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84E" w:rsidRPr="00F17567" w:rsidRDefault="007A484E" w:rsidP="00B9446C">
      <w:pPr>
        <w:pStyle w:val="1"/>
        <w:jc w:val="both"/>
        <w:rPr>
          <w:rFonts w:ascii="IRBadr" w:hAnsi="IRBadr" w:cs="IRBadr"/>
          <w:sz w:val="28"/>
          <w:szCs w:val="28"/>
          <w:rtl/>
        </w:rPr>
      </w:pPr>
      <w:bookmarkStart w:id="0" w:name="_Toc424354236"/>
      <w:r w:rsidRPr="00F17567">
        <w:rPr>
          <w:rFonts w:ascii="IRBadr" w:hAnsi="IRBadr" w:cs="IRBadr"/>
          <w:sz w:val="28"/>
          <w:szCs w:val="28"/>
          <w:rtl/>
        </w:rPr>
        <w:t>فهرست مطالب</w:t>
      </w:r>
      <w:bookmarkEnd w:id="0"/>
    </w:p>
    <w:p w:rsidR="007A484E" w:rsidRPr="00F17567" w:rsidRDefault="007A484E" w:rsidP="00B9446C">
      <w:pPr>
        <w:pStyle w:val="11"/>
        <w:tabs>
          <w:tab w:val="right" w:leader="dot" w:pos="9350"/>
        </w:tabs>
        <w:bidi/>
        <w:jc w:val="both"/>
        <w:rPr>
          <w:rFonts w:ascii="IRBadr" w:hAnsi="IRBadr" w:cs="IRBadr"/>
          <w:b/>
          <w:noProof/>
          <w:sz w:val="28"/>
          <w:szCs w:val="28"/>
        </w:rPr>
      </w:pPr>
      <w:r w:rsidRPr="00F17567">
        <w:rPr>
          <w:rFonts w:ascii="IRBadr" w:hAnsi="IRBadr" w:cs="IRBadr"/>
          <w:b/>
          <w:sz w:val="28"/>
          <w:szCs w:val="28"/>
          <w:rtl/>
          <w:lang w:bidi="fa-IR"/>
        </w:rPr>
        <w:fldChar w:fldCharType="begin"/>
      </w:r>
      <w:r w:rsidRPr="00F17567">
        <w:rPr>
          <w:rFonts w:ascii="IRBadr" w:hAnsi="IRBadr" w:cs="IRBadr"/>
          <w:b/>
          <w:sz w:val="28"/>
          <w:szCs w:val="28"/>
          <w:rtl/>
          <w:lang w:bidi="fa-IR"/>
        </w:rPr>
        <w:instrText xml:space="preserve"> </w:instrText>
      </w:r>
      <w:r w:rsidRPr="00F17567">
        <w:rPr>
          <w:rFonts w:ascii="IRBadr" w:hAnsi="IRBadr" w:cs="IRBadr"/>
          <w:b/>
          <w:sz w:val="28"/>
          <w:szCs w:val="28"/>
          <w:lang w:bidi="fa-IR"/>
        </w:rPr>
        <w:instrText>TOC</w:instrText>
      </w:r>
      <w:r w:rsidRPr="00F17567">
        <w:rPr>
          <w:rFonts w:ascii="IRBadr" w:hAnsi="IRBadr" w:cs="IRBadr"/>
          <w:b/>
          <w:sz w:val="28"/>
          <w:szCs w:val="28"/>
          <w:rtl/>
          <w:lang w:bidi="fa-IR"/>
        </w:rPr>
        <w:instrText xml:space="preserve"> \</w:instrText>
      </w:r>
      <w:r w:rsidRPr="00F17567">
        <w:rPr>
          <w:rFonts w:ascii="IRBadr" w:hAnsi="IRBadr" w:cs="IRBadr"/>
          <w:b/>
          <w:sz w:val="28"/>
          <w:szCs w:val="28"/>
          <w:lang w:bidi="fa-IR"/>
        </w:rPr>
        <w:instrText>o "1-3" \h \z \u</w:instrText>
      </w:r>
      <w:r w:rsidRPr="00F17567">
        <w:rPr>
          <w:rFonts w:ascii="IRBadr" w:hAnsi="IRBadr" w:cs="IRBadr"/>
          <w:b/>
          <w:sz w:val="28"/>
          <w:szCs w:val="28"/>
          <w:rtl/>
          <w:lang w:bidi="fa-IR"/>
        </w:rPr>
        <w:instrText xml:space="preserve"> </w:instrText>
      </w:r>
      <w:r w:rsidRPr="00F17567">
        <w:rPr>
          <w:rFonts w:ascii="IRBadr" w:hAnsi="IRBadr" w:cs="IRBadr"/>
          <w:b/>
          <w:sz w:val="28"/>
          <w:szCs w:val="28"/>
          <w:rtl/>
          <w:lang w:bidi="fa-IR"/>
        </w:rPr>
        <w:fldChar w:fldCharType="separate"/>
      </w:r>
      <w:hyperlink w:anchor="_Toc424354236" w:history="1">
        <w:r w:rsidRPr="00F17567">
          <w:rPr>
            <w:rStyle w:val="aff1"/>
            <w:rFonts w:ascii="IRBadr" w:hAnsi="IRBadr" w:cs="IRBadr"/>
            <w:b/>
            <w:noProof/>
            <w:sz w:val="28"/>
            <w:szCs w:val="28"/>
            <w:rtl/>
          </w:rPr>
          <w:t>فهرست مطالب</w:t>
        </w:r>
        <w:r w:rsidRPr="00F17567">
          <w:rPr>
            <w:rFonts w:ascii="IRBadr" w:hAnsi="IRBadr" w:cs="IRBadr"/>
            <w:b/>
            <w:noProof/>
            <w:webHidden/>
            <w:sz w:val="28"/>
            <w:szCs w:val="28"/>
          </w:rPr>
          <w:tab/>
        </w:r>
        <w:r w:rsidRPr="00F17567">
          <w:rPr>
            <w:rStyle w:val="aff1"/>
            <w:rFonts w:ascii="IRBadr" w:hAnsi="IRBadr" w:cs="IRBadr"/>
            <w:b/>
            <w:noProof/>
            <w:sz w:val="28"/>
            <w:szCs w:val="28"/>
            <w:rtl/>
          </w:rPr>
          <w:fldChar w:fldCharType="begin"/>
        </w:r>
        <w:r w:rsidRPr="00F17567">
          <w:rPr>
            <w:rFonts w:ascii="IRBadr" w:hAnsi="IRBadr" w:cs="IRBadr"/>
            <w:b/>
            <w:noProof/>
            <w:webHidden/>
            <w:sz w:val="28"/>
            <w:szCs w:val="28"/>
          </w:rPr>
          <w:instrText xml:space="preserve"> PAGEREF _Toc424354236 \h </w:instrText>
        </w:r>
        <w:r w:rsidRPr="00F17567">
          <w:rPr>
            <w:rStyle w:val="aff1"/>
            <w:rFonts w:ascii="IRBadr" w:hAnsi="IRBadr" w:cs="IRBadr"/>
            <w:b/>
            <w:noProof/>
            <w:sz w:val="28"/>
            <w:szCs w:val="28"/>
            <w:rtl/>
          </w:rPr>
        </w:r>
        <w:r w:rsidRPr="00F17567">
          <w:rPr>
            <w:rStyle w:val="aff1"/>
            <w:rFonts w:ascii="IRBadr" w:hAnsi="IRBadr" w:cs="IRBadr"/>
            <w:b/>
            <w:noProof/>
            <w:sz w:val="28"/>
            <w:szCs w:val="28"/>
            <w:rtl/>
          </w:rPr>
          <w:fldChar w:fldCharType="separate"/>
        </w:r>
        <w:r w:rsidRPr="00F17567">
          <w:rPr>
            <w:rFonts w:ascii="IRBadr" w:hAnsi="IRBadr" w:cs="IRBadr"/>
            <w:b/>
            <w:noProof/>
            <w:webHidden/>
            <w:sz w:val="28"/>
            <w:szCs w:val="28"/>
            <w:rtl/>
          </w:rPr>
          <w:t>1</w:t>
        </w:r>
        <w:r w:rsidRPr="00F17567">
          <w:rPr>
            <w:rStyle w:val="aff1"/>
            <w:rFonts w:ascii="IRBadr" w:hAnsi="IRBadr" w:cs="IRBadr"/>
            <w:b/>
            <w:noProof/>
            <w:sz w:val="28"/>
            <w:szCs w:val="28"/>
            <w:rtl/>
          </w:rPr>
          <w:fldChar w:fldCharType="end"/>
        </w:r>
      </w:hyperlink>
    </w:p>
    <w:p w:rsidR="007A484E" w:rsidRPr="00F17567" w:rsidRDefault="00C917CE" w:rsidP="00B9446C">
      <w:pPr>
        <w:pStyle w:val="11"/>
        <w:tabs>
          <w:tab w:val="right" w:leader="dot" w:pos="9350"/>
        </w:tabs>
        <w:bidi/>
        <w:jc w:val="both"/>
        <w:rPr>
          <w:rFonts w:ascii="IRBadr" w:hAnsi="IRBadr" w:cs="IRBadr"/>
          <w:b/>
          <w:noProof/>
          <w:sz w:val="28"/>
          <w:szCs w:val="28"/>
        </w:rPr>
      </w:pPr>
      <w:hyperlink w:anchor="_Toc424354237" w:history="1">
        <w:r w:rsidR="007A484E" w:rsidRPr="00F17567">
          <w:rPr>
            <w:rStyle w:val="aff1"/>
            <w:rFonts w:ascii="IRBadr" w:hAnsi="IRBadr" w:cs="IRBadr"/>
            <w:b/>
            <w:noProof/>
            <w:sz w:val="28"/>
            <w:szCs w:val="28"/>
            <w:rtl/>
          </w:rPr>
          <w:t>خطبه اول</w:t>
        </w:r>
        <w:r w:rsidR="007A484E" w:rsidRPr="00F17567">
          <w:rPr>
            <w:rFonts w:ascii="IRBadr" w:hAnsi="IRBadr" w:cs="IRBadr"/>
            <w:b/>
            <w:noProof/>
            <w:webHidden/>
            <w:sz w:val="28"/>
            <w:szCs w:val="28"/>
          </w:rPr>
          <w:tab/>
        </w:r>
        <w:r w:rsidR="007A484E" w:rsidRPr="00F17567">
          <w:rPr>
            <w:rStyle w:val="aff1"/>
            <w:rFonts w:ascii="IRBadr" w:hAnsi="IRBadr" w:cs="IRBadr"/>
            <w:b/>
            <w:noProof/>
            <w:sz w:val="28"/>
            <w:szCs w:val="28"/>
            <w:rtl/>
          </w:rPr>
          <w:fldChar w:fldCharType="begin"/>
        </w:r>
        <w:r w:rsidR="007A484E" w:rsidRPr="00F17567">
          <w:rPr>
            <w:rFonts w:ascii="IRBadr" w:hAnsi="IRBadr" w:cs="IRBadr"/>
            <w:b/>
            <w:noProof/>
            <w:webHidden/>
            <w:sz w:val="28"/>
            <w:szCs w:val="28"/>
          </w:rPr>
          <w:instrText xml:space="preserve"> PAGEREF _Toc424354237 \h </w:instrText>
        </w:r>
        <w:r w:rsidR="007A484E" w:rsidRPr="00F17567">
          <w:rPr>
            <w:rStyle w:val="aff1"/>
            <w:rFonts w:ascii="IRBadr" w:hAnsi="IRBadr" w:cs="IRBadr"/>
            <w:b/>
            <w:noProof/>
            <w:sz w:val="28"/>
            <w:szCs w:val="28"/>
            <w:rtl/>
          </w:rPr>
        </w:r>
        <w:r w:rsidR="007A484E" w:rsidRPr="00F17567">
          <w:rPr>
            <w:rStyle w:val="aff1"/>
            <w:rFonts w:ascii="IRBadr" w:hAnsi="IRBadr" w:cs="IRBadr"/>
            <w:b/>
            <w:noProof/>
            <w:sz w:val="28"/>
            <w:szCs w:val="28"/>
            <w:rtl/>
          </w:rPr>
          <w:fldChar w:fldCharType="separate"/>
        </w:r>
        <w:r w:rsidR="007A484E" w:rsidRPr="00F17567">
          <w:rPr>
            <w:rFonts w:ascii="IRBadr" w:hAnsi="IRBadr" w:cs="IRBadr"/>
            <w:b/>
            <w:noProof/>
            <w:webHidden/>
            <w:sz w:val="28"/>
            <w:szCs w:val="28"/>
            <w:rtl/>
          </w:rPr>
          <w:t>2</w:t>
        </w:r>
        <w:r w:rsidR="007A484E" w:rsidRPr="00F17567">
          <w:rPr>
            <w:rStyle w:val="aff1"/>
            <w:rFonts w:ascii="IRBadr" w:hAnsi="IRBadr" w:cs="IRBadr"/>
            <w:b/>
            <w:noProof/>
            <w:sz w:val="28"/>
            <w:szCs w:val="28"/>
            <w:rtl/>
          </w:rPr>
          <w:fldChar w:fldCharType="end"/>
        </w:r>
      </w:hyperlink>
    </w:p>
    <w:p w:rsidR="007A484E" w:rsidRPr="00F17567" w:rsidRDefault="00C917CE" w:rsidP="00B9446C">
      <w:pPr>
        <w:pStyle w:val="11"/>
        <w:tabs>
          <w:tab w:val="right" w:leader="dot" w:pos="9350"/>
        </w:tabs>
        <w:bidi/>
        <w:jc w:val="both"/>
        <w:rPr>
          <w:rFonts w:ascii="IRBadr" w:hAnsi="IRBadr" w:cs="IRBadr"/>
          <w:b/>
          <w:noProof/>
          <w:sz w:val="28"/>
          <w:szCs w:val="28"/>
        </w:rPr>
      </w:pPr>
      <w:hyperlink w:anchor="_Toc424354238" w:history="1">
        <w:r w:rsidR="007A484E" w:rsidRPr="00F17567">
          <w:rPr>
            <w:rStyle w:val="aff1"/>
            <w:rFonts w:ascii="IRBadr" w:hAnsi="IRBadr" w:cs="IRBadr"/>
            <w:b/>
            <w:noProof/>
            <w:sz w:val="28"/>
            <w:szCs w:val="28"/>
            <w:rtl/>
          </w:rPr>
          <w:t>قیام عاشورا از آغاز تا انجام</w:t>
        </w:r>
        <w:r w:rsidR="007A484E" w:rsidRPr="00F17567">
          <w:rPr>
            <w:rFonts w:ascii="IRBadr" w:hAnsi="IRBadr" w:cs="IRBadr"/>
            <w:b/>
            <w:noProof/>
            <w:webHidden/>
            <w:sz w:val="28"/>
            <w:szCs w:val="28"/>
          </w:rPr>
          <w:tab/>
        </w:r>
        <w:r w:rsidR="007A484E" w:rsidRPr="00F17567">
          <w:rPr>
            <w:rStyle w:val="aff1"/>
            <w:rFonts w:ascii="IRBadr" w:hAnsi="IRBadr" w:cs="IRBadr"/>
            <w:b/>
            <w:noProof/>
            <w:sz w:val="28"/>
            <w:szCs w:val="28"/>
            <w:rtl/>
          </w:rPr>
          <w:fldChar w:fldCharType="begin"/>
        </w:r>
        <w:r w:rsidR="007A484E" w:rsidRPr="00F17567">
          <w:rPr>
            <w:rFonts w:ascii="IRBadr" w:hAnsi="IRBadr" w:cs="IRBadr"/>
            <w:b/>
            <w:noProof/>
            <w:webHidden/>
            <w:sz w:val="28"/>
            <w:szCs w:val="28"/>
          </w:rPr>
          <w:instrText xml:space="preserve"> PAGEREF _Toc424354238 \h </w:instrText>
        </w:r>
        <w:r w:rsidR="007A484E" w:rsidRPr="00F17567">
          <w:rPr>
            <w:rStyle w:val="aff1"/>
            <w:rFonts w:ascii="IRBadr" w:hAnsi="IRBadr" w:cs="IRBadr"/>
            <w:b/>
            <w:noProof/>
            <w:sz w:val="28"/>
            <w:szCs w:val="28"/>
            <w:rtl/>
          </w:rPr>
        </w:r>
        <w:r w:rsidR="007A484E" w:rsidRPr="00F17567">
          <w:rPr>
            <w:rStyle w:val="aff1"/>
            <w:rFonts w:ascii="IRBadr" w:hAnsi="IRBadr" w:cs="IRBadr"/>
            <w:b/>
            <w:noProof/>
            <w:sz w:val="28"/>
            <w:szCs w:val="28"/>
            <w:rtl/>
          </w:rPr>
          <w:fldChar w:fldCharType="separate"/>
        </w:r>
        <w:r w:rsidR="007A484E" w:rsidRPr="00F17567">
          <w:rPr>
            <w:rFonts w:ascii="IRBadr" w:hAnsi="IRBadr" w:cs="IRBadr"/>
            <w:b/>
            <w:noProof/>
            <w:webHidden/>
            <w:sz w:val="28"/>
            <w:szCs w:val="28"/>
            <w:rtl/>
          </w:rPr>
          <w:t>2</w:t>
        </w:r>
        <w:r w:rsidR="007A484E" w:rsidRPr="00F17567">
          <w:rPr>
            <w:rStyle w:val="aff1"/>
            <w:rFonts w:ascii="IRBadr" w:hAnsi="IRBadr" w:cs="IRBadr"/>
            <w:b/>
            <w:noProof/>
            <w:sz w:val="28"/>
            <w:szCs w:val="28"/>
            <w:rtl/>
          </w:rPr>
          <w:fldChar w:fldCharType="end"/>
        </w:r>
      </w:hyperlink>
    </w:p>
    <w:p w:rsidR="007A484E" w:rsidRPr="00F17567" w:rsidRDefault="00C917CE" w:rsidP="00B9446C">
      <w:pPr>
        <w:pStyle w:val="11"/>
        <w:tabs>
          <w:tab w:val="right" w:leader="dot" w:pos="9350"/>
        </w:tabs>
        <w:bidi/>
        <w:jc w:val="both"/>
        <w:rPr>
          <w:rFonts w:ascii="IRBadr" w:hAnsi="IRBadr" w:cs="IRBadr"/>
          <w:b/>
          <w:noProof/>
          <w:sz w:val="28"/>
          <w:szCs w:val="28"/>
        </w:rPr>
      </w:pPr>
      <w:hyperlink w:anchor="_Toc424354239" w:history="1">
        <w:r w:rsidR="007A484E" w:rsidRPr="00F17567">
          <w:rPr>
            <w:rStyle w:val="aff1"/>
            <w:rFonts w:ascii="IRBadr" w:hAnsi="IRBadr" w:cs="IRBadr"/>
            <w:b/>
            <w:noProof/>
            <w:sz w:val="28"/>
            <w:szCs w:val="28"/>
            <w:rtl/>
          </w:rPr>
          <w:t>نکات کلیدی شرایط پس از معاویه</w:t>
        </w:r>
        <w:r w:rsidR="007A484E" w:rsidRPr="00F17567">
          <w:rPr>
            <w:rFonts w:ascii="IRBadr" w:hAnsi="IRBadr" w:cs="IRBadr"/>
            <w:b/>
            <w:noProof/>
            <w:webHidden/>
            <w:sz w:val="28"/>
            <w:szCs w:val="28"/>
          </w:rPr>
          <w:tab/>
        </w:r>
        <w:r w:rsidR="007A484E" w:rsidRPr="00F17567">
          <w:rPr>
            <w:rStyle w:val="aff1"/>
            <w:rFonts w:ascii="IRBadr" w:hAnsi="IRBadr" w:cs="IRBadr"/>
            <w:b/>
            <w:noProof/>
            <w:sz w:val="28"/>
            <w:szCs w:val="28"/>
            <w:rtl/>
          </w:rPr>
          <w:fldChar w:fldCharType="begin"/>
        </w:r>
        <w:r w:rsidR="007A484E" w:rsidRPr="00F17567">
          <w:rPr>
            <w:rFonts w:ascii="IRBadr" w:hAnsi="IRBadr" w:cs="IRBadr"/>
            <w:b/>
            <w:noProof/>
            <w:webHidden/>
            <w:sz w:val="28"/>
            <w:szCs w:val="28"/>
          </w:rPr>
          <w:instrText xml:space="preserve"> PAGEREF _Toc424354239 \h </w:instrText>
        </w:r>
        <w:r w:rsidR="007A484E" w:rsidRPr="00F17567">
          <w:rPr>
            <w:rStyle w:val="aff1"/>
            <w:rFonts w:ascii="IRBadr" w:hAnsi="IRBadr" w:cs="IRBadr"/>
            <w:b/>
            <w:noProof/>
            <w:sz w:val="28"/>
            <w:szCs w:val="28"/>
            <w:rtl/>
          </w:rPr>
        </w:r>
        <w:r w:rsidR="007A484E" w:rsidRPr="00F17567">
          <w:rPr>
            <w:rStyle w:val="aff1"/>
            <w:rFonts w:ascii="IRBadr" w:hAnsi="IRBadr" w:cs="IRBadr"/>
            <w:b/>
            <w:noProof/>
            <w:sz w:val="28"/>
            <w:szCs w:val="28"/>
            <w:rtl/>
          </w:rPr>
          <w:fldChar w:fldCharType="separate"/>
        </w:r>
        <w:r w:rsidR="007A484E" w:rsidRPr="00F17567">
          <w:rPr>
            <w:rFonts w:ascii="IRBadr" w:hAnsi="IRBadr" w:cs="IRBadr"/>
            <w:b/>
            <w:noProof/>
            <w:webHidden/>
            <w:sz w:val="28"/>
            <w:szCs w:val="28"/>
            <w:rtl/>
          </w:rPr>
          <w:t>3</w:t>
        </w:r>
        <w:r w:rsidR="007A484E" w:rsidRPr="00F17567">
          <w:rPr>
            <w:rStyle w:val="aff1"/>
            <w:rFonts w:ascii="IRBadr" w:hAnsi="IRBadr" w:cs="IRBadr"/>
            <w:b/>
            <w:noProof/>
            <w:sz w:val="28"/>
            <w:szCs w:val="28"/>
            <w:rtl/>
          </w:rPr>
          <w:fldChar w:fldCharType="end"/>
        </w:r>
      </w:hyperlink>
    </w:p>
    <w:p w:rsidR="007A484E" w:rsidRPr="00F17567" w:rsidRDefault="00C917CE" w:rsidP="00B9446C">
      <w:pPr>
        <w:pStyle w:val="11"/>
        <w:tabs>
          <w:tab w:val="right" w:leader="dot" w:pos="9350"/>
        </w:tabs>
        <w:bidi/>
        <w:jc w:val="both"/>
        <w:rPr>
          <w:rFonts w:ascii="IRBadr" w:hAnsi="IRBadr" w:cs="IRBadr"/>
          <w:b/>
          <w:noProof/>
          <w:sz w:val="28"/>
          <w:szCs w:val="28"/>
        </w:rPr>
      </w:pPr>
      <w:hyperlink w:anchor="_Toc424354240" w:history="1">
        <w:r w:rsidR="007A484E" w:rsidRPr="00F17567">
          <w:rPr>
            <w:rStyle w:val="aff1"/>
            <w:rFonts w:ascii="IRBadr" w:hAnsi="IRBadr" w:cs="IRBadr"/>
            <w:b/>
            <w:noProof/>
            <w:sz w:val="28"/>
            <w:szCs w:val="28"/>
            <w:rtl/>
          </w:rPr>
          <w:t>اقدامات امام حسین (ع) برای ورود به مرحله جدید</w:t>
        </w:r>
        <w:r w:rsidR="007A484E" w:rsidRPr="00F17567">
          <w:rPr>
            <w:rFonts w:ascii="IRBadr" w:hAnsi="IRBadr" w:cs="IRBadr"/>
            <w:b/>
            <w:noProof/>
            <w:webHidden/>
            <w:sz w:val="28"/>
            <w:szCs w:val="28"/>
          </w:rPr>
          <w:tab/>
        </w:r>
        <w:r w:rsidR="007A484E" w:rsidRPr="00F17567">
          <w:rPr>
            <w:rStyle w:val="aff1"/>
            <w:rFonts w:ascii="IRBadr" w:hAnsi="IRBadr" w:cs="IRBadr"/>
            <w:b/>
            <w:noProof/>
            <w:sz w:val="28"/>
            <w:szCs w:val="28"/>
            <w:rtl/>
          </w:rPr>
          <w:fldChar w:fldCharType="begin"/>
        </w:r>
        <w:r w:rsidR="007A484E" w:rsidRPr="00F17567">
          <w:rPr>
            <w:rFonts w:ascii="IRBadr" w:hAnsi="IRBadr" w:cs="IRBadr"/>
            <w:b/>
            <w:noProof/>
            <w:webHidden/>
            <w:sz w:val="28"/>
            <w:szCs w:val="28"/>
          </w:rPr>
          <w:instrText xml:space="preserve"> PAGEREF _Toc424354240 \h </w:instrText>
        </w:r>
        <w:r w:rsidR="007A484E" w:rsidRPr="00F17567">
          <w:rPr>
            <w:rStyle w:val="aff1"/>
            <w:rFonts w:ascii="IRBadr" w:hAnsi="IRBadr" w:cs="IRBadr"/>
            <w:b/>
            <w:noProof/>
            <w:sz w:val="28"/>
            <w:szCs w:val="28"/>
            <w:rtl/>
          </w:rPr>
        </w:r>
        <w:r w:rsidR="007A484E" w:rsidRPr="00F17567">
          <w:rPr>
            <w:rStyle w:val="aff1"/>
            <w:rFonts w:ascii="IRBadr" w:hAnsi="IRBadr" w:cs="IRBadr"/>
            <w:b/>
            <w:noProof/>
            <w:sz w:val="28"/>
            <w:szCs w:val="28"/>
            <w:rtl/>
          </w:rPr>
          <w:fldChar w:fldCharType="separate"/>
        </w:r>
        <w:r w:rsidR="007A484E" w:rsidRPr="00F17567">
          <w:rPr>
            <w:rFonts w:ascii="IRBadr" w:hAnsi="IRBadr" w:cs="IRBadr"/>
            <w:b/>
            <w:noProof/>
            <w:webHidden/>
            <w:sz w:val="28"/>
            <w:szCs w:val="28"/>
            <w:rtl/>
          </w:rPr>
          <w:t>3</w:t>
        </w:r>
        <w:r w:rsidR="007A484E" w:rsidRPr="00F17567">
          <w:rPr>
            <w:rStyle w:val="aff1"/>
            <w:rFonts w:ascii="IRBadr" w:hAnsi="IRBadr" w:cs="IRBadr"/>
            <w:b/>
            <w:noProof/>
            <w:sz w:val="28"/>
            <w:szCs w:val="28"/>
            <w:rtl/>
          </w:rPr>
          <w:fldChar w:fldCharType="end"/>
        </w:r>
      </w:hyperlink>
    </w:p>
    <w:p w:rsidR="007A484E" w:rsidRPr="00F17567" w:rsidRDefault="00C917CE" w:rsidP="00B9446C">
      <w:pPr>
        <w:pStyle w:val="11"/>
        <w:tabs>
          <w:tab w:val="right" w:leader="dot" w:pos="9350"/>
        </w:tabs>
        <w:bidi/>
        <w:jc w:val="both"/>
        <w:rPr>
          <w:rFonts w:ascii="IRBadr" w:hAnsi="IRBadr" w:cs="IRBadr"/>
          <w:b/>
          <w:noProof/>
          <w:sz w:val="28"/>
          <w:szCs w:val="28"/>
        </w:rPr>
      </w:pPr>
      <w:hyperlink w:anchor="_Toc424354241" w:history="1">
        <w:r w:rsidR="007A484E" w:rsidRPr="00F17567">
          <w:rPr>
            <w:rStyle w:val="aff1"/>
            <w:rFonts w:ascii="IRBadr" w:hAnsi="IRBadr" w:cs="IRBadr"/>
            <w:b/>
            <w:noProof/>
            <w:sz w:val="28"/>
            <w:szCs w:val="28"/>
            <w:rtl/>
          </w:rPr>
          <w:t>دلیل اصلی بیعت نکردن امام حسین (ع) با یزید</w:t>
        </w:r>
        <w:r w:rsidR="007A484E" w:rsidRPr="00F17567">
          <w:rPr>
            <w:rFonts w:ascii="IRBadr" w:hAnsi="IRBadr" w:cs="IRBadr"/>
            <w:b/>
            <w:noProof/>
            <w:webHidden/>
            <w:sz w:val="28"/>
            <w:szCs w:val="28"/>
          </w:rPr>
          <w:tab/>
        </w:r>
        <w:r w:rsidR="007A484E" w:rsidRPr="00F17567">
          <w:rPr>
            <w:rStyle w:val="aff1"/>
            <w:rFonts w:ascii="IRBadr" w:hAnsi="IRBadr" w:cs="IRBadr"/>
            <w:b/>
            <w:noProof/>
            <w:sz w:val="28"/>
            <w:szCs w:val="28"/>
            <w:rtl/>
          </w:rPr>
          <w:fldChar w:fldCharType="begin"/>
        </w:r>
        <w:r w:rsidR="007A484E" w:rsidRPr="00F17567">
          <w:rPr>
            <w:rFonts w:ascii="IRBadr" w:hAnsi="IRBadr" w:cs="IRBadr"/>
            <w:b/>
            <w:noProof/>
            <w:webHidden/>
            <w:sz w:val="28"/>
            <w:szCs w:val="28"/>
          </w:rPr>
          <w:instrText xml:space="preserve"> PAGEREF _Toc424354241 \h </w:instrText>
        </w:r>
        <w:r w:rsidR="007A484E" w:rsidRPr="00F17567">
          <w:rPr>
            <w:rStyle w:val="aff1"/>
            <w:rFonts w:ascii="IRBadr" w:hAnsi="IRBadr" w:cs="IRBadr"/>
            <w:b/>
            <w:noProof/>
            <w:sz w:val="28"/>
            <w:szCs w:val="28"/>
            <w:rtl/>
          </w:rPr>
        </w:r>
        <w:r w:rsidR="007A484E" w:rsidRPr="00F17567">
          <w:rPr>
            <w:rStyle w:val="aff1"/>
            <w:rFonts w:ascii="IRBadr" w:hAnsi="IRBadr" w:cs="IRBadr"/>
            <w:b/>
            <w:noProof/>
            <w:sz w:val="28"/>
            <w:szCs w:val="28"/>
            <w:rtl/>
          </w:rPr>
          <w:fldChar w:fldCharType="separate"/>
        </w:r>
        <w:r w:rsidR="007A484E" w:rsidRPr="00F17567">
          <w:rPr>
            <w:rFonts w:ascii="IRBadr" w:hAnsi="IRBadr" w:cs="IRBadr"/>
            <w:b/>
            <w:noProof/>
            <w:webHidden/>
            <w:sz w:val="28"/>
            <w:szCs w:val="28"/>
            <w:rtl/>
          </w:rPr>
          <w:t>4</w:t>
        </w:r>
        <w:r w:rsidR="007A484E" w:rsidRPr="00F17567">
          <w:rPr>
            <w:rStyle w:val="aff1"/>
            <w:rFonts w:ascii="IRBadr" w:hAnsi="IRBadr" w:cs="IRBadr"/>
            <w:b/>
            <w:noProof/>
            <w:sz w:val="28"/>
            <w:szCs w:val="28"/>
            <w:rtl/>
          </w:rPr>
          <w:fldChar w:fldCharType="end"/>
        </w:r>
      </w:hyperlink>
    </w:p>
    <w:p w:rsidR="007A484E" w:rsidRPr="00F17567" w:rsidRDefault="00C917CE" w:rsidP="00B9446C">
      <w:pPr>
        <w:pStyle w:val="11"/>
        <w:tabs>
          <w:tab w:val="right" w:leader="dot" w:pos="9350"/>
        </w:tabs>
        <w:bidi/>
        <w:jc w:val="both"/>
        <w:rPr>
          <w:rFonts w:ascii="IRBadr" w:hAnsi="IRBadr" w:cs="IRBadr"/>
          <w:b/>
          <w:noProof/>
          <w:sz w:val="28"/>
          <w:szCs w:val="28"/>
        </w:rPr>
      </w:pPr>
      <w:hyperlink w:anchor="_Toc424354242" w:history="1">
        <w:r w:rsidR="007A484E" w:rsidRPr="00F17567">
          <w:rPr>
            <w:rStyle w:val="aff1"/>
            <w:rFonts w:ascii="IRBadr" w:hAnsi="IRBadr" w:cs="IRBadr"/>
            <w:b/>
            <w:noProof/>
            <w:sz w:val="28"/>
            <w:szCs w:val="28"/>
            <w:rtl/>
          </w:rPr>
          <w:t>خطبه دوم</w:t>
        </w:r>
        <w:r w:rsidR="007A484E" w:rsidRPr="00F17567">
          <w:rPr>
            <w:rFonts w:ascii="IRBadr" w:hAnsi="IRBadr" w:cs="IRBadr"/>
            <w:b/>
            <w:noProof/>
            <w:webHidden/>
            <w:sz w:val="28"/>
            <w:szCs w:val="28"/>
          </w:rPr>
          <w:tab/>
        </w:r>
        <w:r w:rsidR="007A484E" w:rsidRPr="00F17567">
          <w:rPr>
            <w:rStyle w:val="aff1"/>
            <w:rFonts w:ascii="IRBadr" w:hAnsi="IRBadr" w:cs="IRBadr"/>
            <w:b/>
            <w:noProof/>
            <w:sz w:val="28"/>
            <w:szCs w:val="28"/>
            <w:rtl/>
          </w:rPr>
          <w:fldChar w:fldCharType="begin"/>
        </w:r>
        <w:r w:rsidR="007A484E" w:rsidRPr="00F17567">
          <w:rPr>
            <w:rFonts w:ascii="IRBadr" w:hAnsi="IRBadr" w:cs="IRBadr"/>
            <w:b/>
            <w:noProof/>
            <w:webHidden/>
            <w:sz w:val="28"/>
            <w:szCs w:val="28"/>
          </w:rPr>
          <w:instrText xml:space="preserve"> PAGEREF _Toc424354242 \h </w:instrText>
        </w:r>
        <w:r w:rsidR="007A484E" w:rsidRPr="00F17567">
          <w:rPr>
            <w:rStyle w:val="aff1"/>
            <w:rFonts w:ascii="IRBadr" w:hAnsi="IRBadr" w:cs="IRBadr"/>
            <w:b/>
            <w:noProof/>
            <w:sz w:val="28"/>
            <w:szCs w:val="28"/>
            <w:rtl/>
          </w:rPr>
        </w:r>
        <w:r w:rsidR="007A484E" w:rsidRPr="00F17567">
          <w:rPr>
            <w:rStyle w:val="aff1"/>
            <w:rFonts w:ascii="IRBadr" w:hAnsi="IRBadr" w:cs="IRBadr"/>
            <w:b/>
            <w:noProof/>
            <w:sz w:val="28"/>
            <w:szCs w:val="28"/>
            <w:rtl/>
          </w:rPr>
          <w:fldChar w:fldCharType="separate"/>
        </w:r>
        <w:r w:rsidR="007A484E" w:rsidRPr="00F17567">
          <w:rPr>
            <w:rFonts w:ascii="IRBadr" w:hAnsi="IRBadr" w:cs="IRBadr"/>
            <w:b/>
            <w:noProof/>
            <w:webHidden/>
            <w:sz w:val="28"/>
            <w:szCs w:val="28"/>
            <w:rtl/>
          </w:rPr>
          <w:t>5</w:t>
        </w:r>
        <w:r w:rsidR="007A484E" w:rsidRPr="00F17567">
          <w:rPr>
            <w:rStyle w:val="aff1"/>
            <w:rFonts w:ascii="IRBadr" w:hAnsi="IRBadr" w:cs="IRBadr"/>
            <w:b/>
            <w:noProof/>
            <w:sz w:val="28"/>
            <w:szCs w:val="28"/>
            <w:rtl/>
          </w:rPr>
          <w:fldChar w:fldCharType="end"/>
        </w:r>
      </w:hyperlink>
    </w:p>
    <w:p w:rsidR="007A484E" w:rsidRPr="00F17567" w:rsidRDefault="00C917CE" w:rsidP="00B9446C">
      <w:pPr>
        <w:pStyle w:val="11"/>
        <w:tabs>
          <w:tab w:val="right" w:leader="dot" w:pos="9350"/>
        </w:tabs>
        <w:bidi/>
        <w:jc w:val="both"/>
        <w:rPr>
          <w:rFonts w:ascii="IRBadr" w:hAnsi="IRBadr" w:cs="IRBadr"/>
          <w:b/>
          <w:noProof/>
          <w:sz w:val="28"/>
          <w:szCs w:val="28"/>
        </w:rPr>
      </w:pPr>
      <w:hyperlink w:anchor="_Toc424354243" w:history="1">
        <w:r w:rsidR="007A484E" w:rsidRPr="00F17567">
          <w:rPr>
            <w:rStyle w:val="aff1"/>
            <w:rFonts w:ascii="IRBadr" w:hAnsi="IRBadr" w:cs="IRBadr"/>
            <w:b/>
            <w:noProof/>
            <w:sz w:val="28"/>
            <w:szCs w:val="28"/>
            <w:rtl/>
          </w:rPr>
          <w:t>سخنانی در فرارسیدن ماه محرم</w:t>
        </w:r>
        <w:r w:rsidR="007A484E" w:rsidRPr="00F17567">
          <w:rPr>
            <w:rFonts w:ascii="IRBadr" w:hAnsi="IRBadr" w:cs="IRBadr"/>
            <w:b/>
            <w:noProof/>
            <w:webHidden/>
            <w:sz w:val="28"/>
            <w:szCs w:val="28"/>
          </w:rPr>
          <w:tab/>
        </w:r>
        <w:r w:rsidR="007A484E" w:rsidRPr="00F17567">
          <w:rPr>
            <w:rStyle w:val="aff1"/>
            <w:rFonts w:ascii="IRBadr" w:hAnsi="IRBadr" w:cs="IRBadr"/>
            <w:b/>
            <w:noProof/>
            <w:sz w:val="28"/>
            <w:szCs w:val="28"/>
            <w:rtl/>
          </w:rPr>
          <w:fldChar w:fldCharType="begin"/>
        </w:r>
        <w:r w:rsidR="007A484E" w:rsidRPr="00F17567">
          <w:rPr>
            <w:rFonts w:ascii="IRBadr" w:hAnsi="IRBadr" w:cs="IRBadr"/>
            <w:b/>
            <w:noProof/>
            <w:webHidden/>
            <w:sz w:val="28"/>
            <w:szCs w:val="28"/>
          </w:rPr>
          <w:instrText xml:space="preserve"> PAGEREF _Toc424354243 \h </w:instrText>
        </w:r>
        <w:r w:rsidR="007A484E" w:rsidRPr="00F17567">
          <w:rPr>
            <w:rStyle w:val="aff1"/>
            <w:rFonts w:ascii="IRBadr" w:hAnsi="IRBadr" w:cs="IRBadr"/>
            <w:b/>
            <w:noProof/>
            <w:sz w:val="28"/>
            <w:szCs w:val="28"/>
            <w:rtl/>
          </w:rPr>
        </w:r>
        <w:r w:rsidR="007A484E" w:rsidRPr="00F17567">
          <w:rPr>
            <w:rStyle w:val="aff1"/>
            <w:rFonts w:ascii="IRBadr" w:hAnsi="IRBadr" w:cs="IRBadr"/>
            <w:b/>
            <w:noProof/>
            <w:sz w:val="28"/>
            <w:szCs w:val="28"/>
            <w:rtl/>
          </w:rPr>
          <w:fldChar w:fldCharType="separate"/>
        </w:r>
        <w:r w:rsidR="007A484E" w:rsidRPr="00F17567">
          <w:rPr>
            <w:rFonts w:ascii="IRBadr" w:hAnsi="IRBadr" w:cs="IRBadr"/>
            <w:b/>
            <w:noProof/>
            <w:webHidden/>
            <w:sz w:val="28"/>
            <w:szCs w:val="28"/>
            <w:rtl/>
          </w:rPr>
          <w:t>5</w:t>
        </w:r>
        <w:r w:rsidR="007A484E" w:rsidRPr="00F17567">
          <w:rPr>
            <w:rStyle w:val="aff1"/>
            <w:rFonts w:ascii="IRBadr" w:hAnsi="IRBadr" w:cs="IRBadr"/>
            <w:b/>
            <w:noProof/>
            <w:sz w:val="28"/>
            <w:szCs w:val="28"/>
            <w:rtl/>
          </w:rPr>
          <w:fldChar w:fldCharType="end"/>
        </w:r>
      </w:hyperlink>
    </w:p>
    <w:p w:rsidR="007A484E" w:rsidRPr="00F17567" w:rsidRDefault="00C917CE" w:rsidP="00B9446C">
      <w:pPr>
        <w:pStyle w:val="11"/>
        <w:tabs>
          <w:tab w:val="right" w:leader="dot" w:pos="9350"/>
        </w:tabs>
        <w:bidi/>
        <w:jc w:val="both"/>
        <w:rPr>
          <w:rFonts w:ascii="IRBadr" w:hAnsi="IRBadr" w:cs="IRBadr"/>
          <w:b/>
          <w:noProof/>
          <w:sz w:val="28"/>
          <w:szCs w:val="28"/>
        </w:rPr>
      </w:pPr>
      <w:hyperlink w:anchor="_Toc424354244" w:history="1">
        <w:r w:rsidR="007A484E" w:rsidRPr="00F17567">
          <w:rPr>
            <w:rStyle w:val="aff1"/>
            <w:rFonts w:ascii="IRBadr" w:hAnsi="IRBadr" w:cs="IRBadr"/>
            <w:b/>
            <w:noProof/>
            <w:sz w:val="28"/>
            <w:szCs w:val="28"/>
            <w:rtl/>
          </w:rPr>
          <w:t>احیای فریضه امر به معروف و نهی از منکر</w:t>
        </w:r>
        <w:r w:rsidR="007A484E" w:rsidRPr="00F17567">
          <w:rPr>
            <w:rFonts w:ascii="IRBadr" w:hAnsi="IRBadr" w:cs="IRBadr"/>
            <w:b/>
            <w:noProof/>
            <w:webHidden/>
            <w:sz w:val="28"/>
            <w:szCs w:val="28"/>
          </w:rPr>
          <w:tab/>
        </w:r>
        <w:r w:rsidR="007A484E" w:rsidRPr="00F17567">
          <w:rPr>
            <w:rStyle w:val="aff1"/>
            <w:rFonts w:ascii="IRBadr" w:hAnsi="IRBadr" w:cs="IRBadr"/>
            <w:b/>
            <w:noProof/>
            <w:sz w:val="28"/>
            <w:szCs w:val="28"/>
            <w:rtl/>
          </w:rPr>
          <w:fldChar w:fldCharType="begin"/>
        </w:r>
        <w:r w:rsidR="007A484E" w:rsidRPr="00F17567">
          <w:rPr>
            <w:rFonts w:ascii="IRBadr" w:hAnsi="IRBadr" w:cs="IRBadr"/>
            <w:b/>
            <w:noProof/>
            <w:webHidden/>
            <w:sz w:val="28"/>
            <w:szCs w:val="28"/>
          </w:rPr>
          <w:instrText xml:space="preserve"> PAGEREF _Toc424354244 \h </w:instrText>
        </w:r>
        <w:r w:rsidR="007A484E" w:rsidRPr="00F17567">
          <w:rPr>
            <w:rStyle w:val="aff1"/>
            <w:rFonts w:ascii="IRBadr" w:hAnsi="IRBadr" w:cs="IRBadr"/>
            <w:b/>
            <w:noProof/>
            <w:sz w:val="28"/>
            <w:szCs w:val="28"/>
            <w:rtl/>
          </w:rPr>
        </w:r>
        <w:r w:rsidR="007A484E" w:rsidRPr="00F17567">
          <w:rPr>
            <w:rStyle w:val="aff1"/>
            <w:rFonts w:ascii="IRBadr" w:hAnsi="IRBadr" w:cs="IRBadr"/>
            <w:b/>
            <w:noProof/>
            <w:sz w:val="28"/>
            <w:szCs w:val="28"/>
            <w:rtl/>
          </w:rPr>
          <w:fldChar w:fldCharType="separate"/>
        </w:r>
        <w:r w:rsidR="007A484E" w:rsidRPr="00F17567">
          <w:rPr>
            <w:rFonts w:ascii="IRBadr" w:hAnsi="IRBadr" w:cs="IRBadr"/>
            <w:b/>
            <w:noProof/>
            <w:webHidden/>
            <w:sz w:val="28"/>
            <w:szCs w:val="28"/>
            <w:rtl/>
          </w:rPr>
          <w:t>6</w:t>
        </w:r>
        <w:r w:rsidR="007A484E" w:rsidRPr="00F17567">
          <w:rPr>
            <w:rStyle w:val="aff1"/>
            <w:rFonts w:ascii="IRBadr" w:hAnsi="IRBadr" w:cs="IRBadr"/>
            <w:b/>
            <w:noProof/>
            <w:sz w:val="28"/>
            <w:szCs w:val="28"/>
            <w:rtl/>
          </w:rPr>
          <w:fldChar w:fldCharType="end"/>
        </w:r>
      </w:hyperlink>
    </w:p>
    <w:p w:rsidR="007A484E" w:rsidRPr="00F17567" w:rsidRDefault="00C917CE" w:rsidP="00B9446C">
      <w:pPr>
        <w:pStyle w:val="11"/>
        <w:tabs>
          <w:tab w:val="right" w:leader="dot" w:pos="9350"/>
        </w:tabs>
        <w:bidi/>
        <w:jc w:val="both"/>
        <w:rPr>
          <w:rFonts w:ascii="IRBadr" w:hAnsi="IRBadr" w:cs="IRBadr"/>
          <w:b/>
          <w:noProof/>
          <w:sz w:val="28"/>
          <w:szCs w:val="28"/>
        </w:rPr>
      </w:pPr>
      <w:hyperlink w:anchor="_Toc424354245" w:history="1">
        <w:r w:rsidR="007A484E" w:rsidRPr="00F17567">
          <w:rPr>
            <w:rStyle w:val="aff1"/>
            <w:rFonts w:ascii="IRBadr" w:hAnsi="IRBadr" w:cs="IRBadr"/>
            <w:b/>
            <w:noProof/>
            <w:sz w:val="28"/>
            <w:szCs w:val="28"/>
            <w:rtl/>
          </w:rPr>
          <w:t>وحدت حوزه و دانشگاه</w:t>
        </w:r>
        <w:r w:rsidR="007A484E" w:rsidRPr="00F17567">
          <w:rPr>
            <w:rFonts w:ascii="IRBadr" w:hAnsi="IRBadr" w:cs="IRBadr"/>
            <w:b/>
            <w:noProof/>
            <w:webHidden/>
            <w:sz w:val="28"/>
            <w:szCs w:val="28"/>
          </w:rPr>
          <w:tab/>
        </w:r>
        <w:r w:rsidR="007A484E" w:rsidRPr="00F17567">
          <w:rPr>
            <w:rStyle w:val="aff1"/>
            <w:rFonts w:ascii="IRBadr" w:hAnsi="IRBadr" w:cs="IRBadr"/>
            <w:b/>
            <w:noProof/>
            <w:sz w:val="28"/>
            <w:szCs w:val="28"/>
            <w:rtl/>
          </w:rPr>
          <w:fldChar w:fldCharType="begin"/>
        </w:r>
        <w:r w:rsidR="007A484E" w:rsidRPr="00F17567">
          <w:rPr>
            <w:rFonts w:ascii="IRBadr" w:hAnsi="IRBadr" w:cs="IRBadr"/>
            <w:b/>
            <w:noProof/>
            <w:webHidden/>
            <w:sz w:val="28"/>
            <w:szCs w:val="28"/>
          </w:rPr>
          <w:instrText xml:space="preserve"> PAGEREF _Toc424354245 \h </w:instrText>
        </w:r>
        <w:r w:rsidR="007A484E" w:rsidRPr="00F17567">
          <w:rPr>
            <w:rStyle w:val="aff1"/>
            <w:rFonts w:ascii="IRBadr" w:hAnsi="IRBadr" w:cs="IRBadr"/>
            <w:b/>
            <w:noProof/>
            <w:sz w:val="28"/>
            <w:szCs w:val="28"/>
            <w:rtl/>
          </w:rPr>
        </w:r>
        <w:r w:rsidR="007A484E" w:rsidRPr="00F17567">
          <w:rPr>
            <w:rStyle w:val="aff1"/>
            <w:rFonts w:ascii="IRBadr" w:hAnsi="IRBadr" w:cs="IRBadr"/>
            <w:b/>
            <w:noProof/>
            <w:sz w:val="28"/>
            <w:szCs w:val="28"/>
            <w:rtl/>
          </w:rPr>
          <w:fldChar w:fldCharType="separate"/>
        </w:r>
        <w:r w:rsidR="007A484E" w:rsidRPr="00F17567">
          <w:rPr>
            <w:rFonts w:ascii="IRBadr" w:hAnsi="IRBadr" w:cs="IRBadr"/>
            <w:b/>
            <w:noProof/>
            <w:webHidden/>
            <w:sz w:val="28"/>
            <w:szCs w:val="28"/>
            <w:rtl/>
          </w:rPr>
          <w:t>6</w:t>
        </w:r>
        <w:r w:rsidR="007A484E" w:rsidRPr="00F17567">
          <w:rPr>
            <w:rStyle w:val="aff1"/>
            <w:rFonts w:ascii="IRBadr" w:hAnsi="IRBadr" w:cs="IRBadr"/>
            <w:b/>
            <w:noProof/>
            <w:sz w:val="28"/>
            <w:szCs w:val="28"/>
            <w:rtl/>
          </w:rPr>
          <w:fldChar w:fldCharType="end"/>
        </w:r>
      </w:hyperlink>
    </w:p>
    <w:p w:rsidR="007A484E" w:rsidRPr="00F17567" w:rsidRDefault="00C917CE" w:rsidP="00B9446C">
      <w:pPr>
        <w:pStyle w:val="11"/>
        <w:tabs>
          <w:tab w:val="right" w:leader="dot" w:pos="9350"/>
        </w:tabs>
        <w:bidi/>
        <w:jc w:val="both"/>
        <w:rPr>
          <w:rFonts w:ascii="IRBadr" w:hAnsi="IRBadr" w:cs="IRBadr"/>
          <w:b/>
          <w:noProof/>
          <w:sz w:val="28"/>
          <w:szCs w:val="28"/>
        </w:rPr>
      </w:pPr>
      <w:hyperlink w:anchor="_Toc424354246" w:history="1">
        <w:r w:rsidR="007A484E" w:rsidRPr="00F17567">
          <w:rPr>
            <w:rStyle w:val="aff1"/>
            <w:rFonts w:ascii="IRBadr" w:hAnsi="IRBadr" w:cs="IRBadr"/>
            <w:b/>
            <w:noProof/>
            <w:sz w:val="28"/>
            <w:szCs w:val="28"/>
            <w:rtl/>
          </w:rPr>
          <w:t>فتنه‌های پس از انتخابات</w:t>
        </w:r>
        <w:r w:rsidR="007A484E" w:rsidRPr="00F17567">
          <w:rPr>
            <w:rFonts w:ascii="IRBadr" w:hAnsi="IRBadr" w:cs="IRBadr"/>
            <w:b/>
            <w:noProof/>
            <w:webHidden/>
            <w:sz w:val="28"/>
            <w:szCs w:val="28"/>
          </w:rPr>
          <w:tab/>
        </w:r>
        <w:r w:rsidR="007A484E" w:rsidRPr="00F17567">
          <w:rPr>
            <w:rStyle w:val="aff1"/>
            <w:rFonts w:ascii="IRBadr" w:hAnsi="IRBadr" w:cs="IRBadr"/>
            <w:b/>
            <w:noProof/>
            <w:sz w:val="28"/>
            <w:szCs w:val="28"/>
            <w:rtl/>
          </w:rPr>
          <w:fldChar w:fldCharType="begin"/>
        </w:r>
        <w:r w:rsidR="007A484E" w:rsidRPr="00F17567">
          <w:rPr>
            <w:rFonts w:ascii="IRBadr" w:hAnsi="IRBadr" w:cs="IRBadr"/>
            <w:b/>
            <w:noProof/>
            <w:webHidden/>
            <w:sz w:val="28"/>
            <w:szCs w:val="28"/>
          </w:rPr>
          <w:instrText xml:space="preserve"> PAGEREF _Toc424354246 \h </w:instrText>
        </w:r>
        <w:r w:rsidR="007A484E" w:rsidRPr="00F17567">
          <w:rPr>
            <w:rStyle w:val="aff1"/>
            <w:rFonts w:ascii="IRBadr" w:hAnsi="IRBadr" w:cs="IRBadr"/>
            <w:b/>
            <w:noProof/>
            <w:sz w:val="28"/>
            <w:szCs w:val="28"/>
            <w:rtl/>
          </w:rPr>
        </w:r>
        <w:r w:rsidR="007A484E" w:rsidRPr="00F17567">
          <w:rPr>
            <w:rStyle w:val="aff1"/>
            <w:rFonts w:ascii="IRBadr" w:hAnsi="IRBadr" w:cs="IRBadr"/>
            <w:b/>
            <w:noProof/>
            <w:sz w:val="28"/>
            <w:szCs w:val="28"/>
            <w:rtl/>
          </w:rPr>
          <w:fldChar w:fldCharType="separate"/>
        </w:r>
        <w:r w:rsidR="007A484E" w:rsidRPr="00F17567">
          <w:rPr>
            <w:rFonts w:ascii="IRBadr" w:hAnsi="IRBadr" w:cs="IRBadr"/>
            <w:b/>
            <w:noProof/>
            <w:webHidden/>
            <w:sz w:val="28"/>
            <w:szCs w:val="28"/>
            <w:rtl/>
          </w:rPr>
          <w:t>7</w:t>
        </w:r>
        <w:r w:rsidR="007A484E" w:rsidRPr="00F17567">
          <w:rPr>
            <w:rStyle w:val="aff1"/>
            <w:rFonts w:ascii="IRBadr" w:hAnsi="IRBadr" w:cs="IRBadr"/>
            <w:b/>
            <w:noProof/>
            <w:sz w:val="28"/>
            <w:szCs w:val="28"/>
            <w:rtl/>
          </w:rPr>
          <w:fldChar w:fldCharType="end"/>
        </w:r>
      </w:hyperlink>
    </w:p>
    <w:p w:rsidR="007A484E" w:rsidRPr="00F17567" w:rsidRDefault="00C917CE" w:rsidP="00B9446C">
      <w:pPr>
        <w:pStyle w:val="11"/>
        <w:tabs>
          <w:tab w:val="right" w:leader="dot" w:pos="9350"/>
        </w:tabs>
        <w:bidi/>
        <w:jc w:val="both"/>
        <w:rPr>
          <w:rFonts w:ascii="IRBadr" w:hAnsi="IRBadr" w:cs="IRBadr"/>
          <w:b/>
          <w:noProof/>
          <w:sz w:val="28"/>
          <w:szCs w:val="28"/>
        </w:rPr>
      </w:pPr>
      <w:hyperlink w:anchor="_Toc424354247" w:history="1">
        <w:r w:rsidR="007A484E" w:rsidRPr="00F17567">
          <w:rPr>
            <w:rStyle w:val="aff1"/>
            <w:rFonts w:ascii="IRBadr" w:hAnsi="IRBadr" w:cs="IRBadr"/>
            <w:b/>
            <w:noProof/>
            <w:sz w:val="28"/>
            <w:szCs w:val="28"/>
            <w:rtl/>
          </w:rPr>
          <w:t>دعا</w:t>
        </w:r>
        <w:r w:rsidR="007A484E" w:rsidRPr="00F17567">
          <w:rPr>
            <w:rFonts w:ascii="IRBadr" w:hAnsi="IRBadr" w:cs="IRBadr"/>
            <w:b/>
            <w:noProof/>
            <w:webHidden/>
            <w:sz w:val="28"/>
            <w:szCs w:val="28"/>
          </w:rPr>
          <w:tab/>
        </w:r>
        <w:r w:rsidR="007A484E" w:rsidRPr="00F17567">
          <w:rPr>
            <w:rStyle w:val="aff1"/>
            <w:rFonts w:ascii="IRBadr" w:hAnsi="IRBadr" w:cs="IRBadr"/>
            <w:b/>
            <w:noProof/>
            <w:sz w:val="28"/>
            <w:szCs w:val="28"/>
            <w:rtl/>
          </w:rPr>
          <w:fldChar w:fldCharType="begin"/>
        </w:r>
        <w:r w:rsidR="007A484E" w:rsidRPr="00F17567">
          <w:rPr>
            <w:rFonts w:ascii="IRBadr" w:hAnsi="IRBadr" w:cs="IRBadr"/>
            <w:b/>
            <w:noProof/>
            <w:webHidden/>
            <w:sz w:val="28"/>
            <w:szCs w:val="28"/>
          </w:rPr>
          <w:instrText xml:space="preserve"> PAGEREF _Toc424354247 \h </w:instrText>
        </w:r>
        <w:r w:rsidR="007A484E" w:rsidRPr="00F17567">
          <w:rPr>
            <w:rStyle w:val="aff1"/>
            <w:rFonts w:ascii="IRBadr" w:hAnsi="IRBadr" w:cs="IRBadr"/>
            <w:b/>
            <w:noProof/>
            <w:sz w:val="28"/>
            <w:szCs w:val="28"/>
            <w:rtl/>
          </w:rPr>
        </w:r>
        <w:r w:rsidR="007A484E" w:rsidRPr="00F17567">
          <w:rPr>
            <w:rStyle w:val="aff1"/>
            <w:rFonts w:ascii="IRBadr" w:hAnsi="IRBadr" w:cs="IRBadr"/>
            <w:b/>
            <w:noProof/>
            <w:sz w:val="28"/>
            <w:szCs w:val="28"/>
            <w:rtl/>
          </w:rPr>
          <w:fldChar w:fldCharType="separate"/>
        </w:r>
        <w:r w:rsidR="007A484E" w:rsidRPr="00F17567">
          <w:rPr>
            <w:rFonts w:ascii="IRBadr" w:hAnsi="IRBadr" w:cs="IRBadr"/>
            <w:b/>
            <w:noProof/>
            <w:webHidden/>
            <w:sz w:val="28"/>
            <w:szCs w:val="28"/>
            <w:rtl/>
          </w:rPr>
          <w:t>8</w:t>
        </w:r>
        <w:r w:rsidR="007A484E" w:rsidRPr="00F17567">
          <w:rPr>
            <w:rStyle w:val="aff1"/>
            <w:rFonts w:ascii="IRBadr" w:hAnsi="IRBadr" w:cs="IRBadr"/>
            <w:b/>
            <w:noProof/>
            <w:sz w:val="28"/>
            <w:szCs w:val="28"/>
            <w:rtl/>
          </w:rPr>
          <w:fldChar w:fldCharType="end"/>
        </w:r>
      </w:hyperlink>
    </w:p>
    <w:p w:rsidR="007A484E" w:rsidRPr="00F17567" w:rsidRDefault="007A484E" w:rsidP="00B9446C">
      <w:pPr>
        <w:bidi/>
        <w:jc w:val="both"/>
        <w:rPr>
          <w:rFonts w:ascii="IRBadr" w:hAnsi="IRBadr" w:cs="IRBadr"/>
          <w:b/>
          <w:sz w:val="28"/>
          <w:szCs w:val="28"/>
          <w:rtl/>
          <w:lang w:bidi="fa-IR"/>
        </w:rPr>
      </w:pPr>
      <w:r w:rsidRPr="00F17567">
        <w:rPr>
          <w:rFonts w:ascii="IRBadr" w:hAnsi="IRBadr" w:cs="IRBadr"/>
          <w:b/>
          <w:sz w:val="28"/>
          <w:szCs w:val="28"/>
          <w:rtl/>
          <w:lang w:bidi="fa-IR"/>
        </w:rPr>
        <w:fldChar w:fldCharType="end"/>
      </w:r>
    </w:p>
    <w:p w:rsidR="007A484E" w:rsidRPr="00F17567" w:rsidRDefault="007A484E" w:rsidP="00B9446C">
      <w:pPr>
        <w:jc w:val="both"/>
        <w:rPr>
          <w:rFonts w:ascii="IRBadr" w:eastAsiaTheme="majorEastAsia" w:hAnsi="IRBadr" w:cs="IRBadr"/>
          <w:b/>
          <w:sz w:val="28"/>
          <w:szCs w:val="28"/>
          <w:rtl/>
          <w:lang w:bidi="fa-IR"/>
        </w:rPr>
      </w:pPr>
      <w:bookmarkStart w:id="1" w:name="_Toc424354237"/>
      <w:r w:rsidRPr="00F17567">
        <w:rPr>
          <w:rFonts w:ascii="IRBadr" w:hAnsi="IRBadr" w:cs="IRBadr"/>
          <w:b/>
          <w:sz w:val="28"/>
          <w:szCs w:val="28"/>
          <w:rtl/>
          <w:lang w:bidi="fa-IR"/>
        </w:rPr>
        <w:br w:type="page"/>
      </w:r>
    </w:p>
    <w:p w:rsidR="007A484E" w:rsidRPr="00F17567" w:rsidRDefault="007A484E" w:rsidP="00B9446C">
      <w:pPr>
        <w:pStyle w:val="2"/>
        <w:jc w:val="both"/>
        <w:rPr>
          <w:rtl/>
        </w:rPr>
      </w:pPr>
      <w:r w:rsidRPr="00F17567">
        <w:rPr>
          <w:rtl/>
        </w:rPr>
        <w:lastRenderedPageBreak/>
        <w:t>خطبه اول</w:t>
      </w:r>
      <w:bookmarkEnd w:id="1"/>
    </w:p>
    <w:p w:rsidR="007A484E" w:rsidRPr="00F17567" w:rsidRDefault="007A484E" w:rsidP="00B9446C">
      <w:pPr>
        <w:bidi/>
        <w:jc w:val="both"/>
        <w:rPr>
          <w:rStyle w:val="af0"/>
          <w:rFonts w:ascii="IRBadr" w:hAnsi="IRBadr" w:cs="IRBadr"/>
          <w:bCs/>
          <w:i w:val="0"/>
          <w:iCs w:val="0"/>
          <w:color w:val="222222"/>
          <w:sz w:val="28"/>
          <w:szCs w:val="28"/>
          <w:rtl/>
        </w:rPr>
      </w:pPr>
      <w:r w:rsidRPr="00F17567">
        <w:rPr>
          <w:rFonts w:ascii="IRBadr" w:hAnsi="IRBadr" w:cs="IRBadr"/>
          <w:bCs/>
          <w:sz w:val="28"/>
          <w:szCs w:val="28"/>
          <w:rtl/>
          <w:lang w:bidi="fa-IR"/>
        </w:rPr>
        <w:t>اعوذ بالله السمیع العلیم من الشیطان الرجیم بسم الله الرحمن الرحیم الحمدلله رب العالمین باری الخلائق اجمعین و الصلاة و السلام علی سیّدنا و نبینا و حبیب قلوبنا و طبیب نفوسنا و شفیع ذنوبنا أب</w:t>
      </w:r>
      <w:r w:rsidR="00363EA4">
        <w:rPr>
          <w:rFonts w:ascii="IRBadr" w:hAnsi="IRBadr" w:cs="IRBadr" w:hint="cs"/>
          <w:bCs/>
          <w:sz w:val="28"/>
          <w:szCs w:val="28"/>
          <w:rtl/>
          <w:lang w:bidi="fa-IR"/>
        </w:rPr>
        <w:t>ی</w:t>
      </w:r>
      <w:r w:rsidRPr="00F17567">
        <w:rPr>
          <w:rFonts w:ascii="IRBadr" w:hAnsi="IRBadr" w:cs="IRBadr"/>
          <w:bCs/>
          <w:sz w:val="28"/>
          <w:szCs w:val="28"/>
          <w:rtl/>
          <w:lang w:bidi="fa-IR"/>
        </w:rPr>
        <w:t xml:space="preserve"> القاسم </w:t>
      </w:r>
      <w:r w:rsidR="004D58C0">
        <w:rPr>
          <w:rFonts w:ascii="IRBadr" w:hAnsi="IRBadr" w:cs="IRBadr" w:hint="cs"/>
          <w:bCs/>
          <w:sz w:val="28"/>
          <w:szCs w:val="28"/>
          <w:rtl/>
          <w:lang w:bidi="fa-IR"/>
        </w:rPr>
        <w:t>ال</w:t>
      </w:r>
      <w:r w:rsidRPr="00F17567">
        <w:rPr>
          <w:rFonts w:ascii="IRBadr" w:hAnsi="IRBadr" w:cs="IRBadr"/>
          <w:bCs/>
          <w:sz w:val="28"/>
          <w:szCs w:val="28"/>
          <w:rtl/>
          <w:lang w:bidi="fa-IR"/>
        </w:rPr>
        <w:t xml:space="preserve">مصطفی محمد (ص) و علی آله الأطیبین الأطهرین سیّما بقیة الله فی الأرضین اعوذ بالله السمیع العلیم من الشیطان الرجیم بسم الله الرحمن الرحیم </w:t>
      </w:r>
      <w:r w:rsidRPr="00F17567">
        <w:rPr>
          <w:rFonts w:ascii="IRBadr" w:hAnsi="IRBadr" w:cs="IRBadr"/>
          <w:bCs/>
          <w:sz w:val="28"/>
          <w:szCs w:val="28"/>
          <w:rtl/>
        </w:rPr>
        <w:t>یا أَیهَا الَّذِینَ آمَنُواْ اتَّقُواْ اللّهَ حَقَّ تُقَاتِهِ وَلاَ تَمُوتُنَّ إِلاَّ وَأَنتُم مُّسْلِمُونَ</w:t>
      </w:r>
      <w:r w:rsidRPr="00F17567">
        <w:rPr>
          <w:rStyle w:val="aff0"/>
          <w:rFonts w:ascii="IRBadr" w:hAnsi="IRBadr" w:cs="IRBadr"/>
          <w:bCs/>
          <w:sz w:val="28"/>
          <w:szCs w:val="28"/>
          <w:rtl/>
        </w:rPr>
        <w:footnoteReference w:id="1"/>
      </w:r>
      <w:r w:rsidRPr="00F17567">
        <w:rPr>
          <w:rFonts w:ascii="IRBadr" w:hAnsi="IRBadr" w:cs="IRBadr"/>
          <w:bCs/>
          <w:sz w:val="28"/>
          <w:szCs w:val="28"/>
          <w:rtl/>
        </w:rPr>
        <w:t xml:space="preserve"> عبادالله </w:t>
      </w:r>
      <w:r w:rsidR="004D58C0">
        <w:rPr>
          <w:rStyle w:val="af0"/>
          <w:rFonts w:ascii="IRBadr" w:hAnsi="IRBadr" w:cs="IRBadr"/>
          <w:bCs/>
          <w:i w:val="0"/>
          <w:iCs w:val="0"/>
          <w:color w:val="222222"/>
          <w:sz w:val="28"/>
          <w:szCs w:val="28"/>
          <w:rtl/>
        </w:rPr>
        <w:t xml:space="preserve">اوصیکُم </w:t>
      </w:r>
      <w:r w:rsidR="004D58C0">
        <w:rPr>
          <w:rStyle w:val="af0"/>
          <w:rFonts w:ascii="IRBadr" w:hAnsi="IRBadr" w:cs="IRBadr" w:hint="cs"/>
          <w:bCs/>
          <w:i w:val="0"/>
          <w:iCs w:val="0"/>
          <w:color w:val="222222"/>
          <w:sz w:val="28"/>
          <w:szCs w:val="28"/>
          <w:rtl/>
        </w:rPr>
        <w:t xml:space="preserve">وَ </w:t>
      </w:r>
      <w:r w:rsidRPr="00F17567">
        <w:rPr>
          <w:rStyle w:val="af0"/>
          <w:rFonts w:ascii="IRBadr" w:hAnsi="IRBadr" w:cs="IRBadr"/>
          <w:bCs/>
          <w:i w:val="0"/>
          <w:iCs w:val="0"/>
          <w:color w:val="222222"/>
          <w:sz w:val="28"/>
          <w:szCs w:val="28"/>
          <w:rtl/>
        </w:rPr>
        <w:t>نَفسی بِتَقْوَی اللّه</w:t>
      </w:r>
    </w:p>
    <w:p w:rsidR="007A484E" w:rsidRPr="00F17567" w:rsidRDefault="007A484E" w:rsidP="00B9446C">
      <w:pPr>
        <w:bidi/>
        <w:jc w:val="both"/>
        <w:rPr>
          <w:rStyle w:val="af0"/>
          <w:rFonts w:ascii="IRBadr" w:hAnsi="IRBadr" w:cs="IRBadr"/>
          <w:b/>
          <w:i w:val="0"/>
          <w:iCs w:val="0"/>
          <w:color w:val="222222"/>
          <w:sz w:val="28"/>
          <w:szCs w:val="28"/>
          <w:rtl/>
        </w:rPr>
      </w:pPr>
      <w:r w:rsidRPr="00F17567">
        <w:rPr>
          <w:rStyle w:val="af0"/>
          <w:rFonts w:ascii="IRBadr" w:hAnsi="IRBadr" w:cs="IRBadr"/>
          <w:b/>
          <w:i w:val="0"/>
          <w:iCs w:val="0"/>
          <w:color w:val="222222"/>
          <w:sz w:val="28"/>
          <w:szCs w:val="28"/>
          <w:rtl/>
        </w:rPr>
        <w:t>همه شما برادران و خواهران نمازگزار و خودم را به پارسائی و پرهیزکاری و تقوا و دوری از گناهان و آلودگی‌های روحی و اخلاقی سفارش و دعوت می‌کنم. امیدواریم خداوند همه ما را در مسیر خودسازی و اصلاح نفس کمک بفرماید.</w:t>
      </w:r>
    </w:p>
    <w:p w:rsidR="007A484E" w:rsidRPr="00B9446C" w:rsidRDefault="007A484E" w:rsidP="00B9446C">
      <w:pPr>
        <w:pStyle w:val="2"/>
        <w:jc w:val="both"/>
        <w:rPr>
          <w:rStyle w:val="af0"/>
          <w:rFonts w:cs="2  Badr"/>
          <w:i w:val="0"/>
          <w:iCs w:val="0"/>
          <w:color w:val="auto"/>
          <w:szCs w:val="44"/>
        </w:rPr>
      </w:pPr>
      <w:bookmarkStart w:id="2" w:name="_Toc424354238"/>
      <w:r w:rsidRPr="00B9446C">
        <w:rPr>
          <w:rStyle w:val="af0"/>
          <w:rFonts w:cs="2  Badr"/>
          <w:i w:val="0"/>
          <w:iCs w:val="0"/>
          <w:color w:val="auto"/>
          <w:szCs w:val="44"/>
          <w:rtl/>
        </w:rPr>
        <w:t>قیام عاشورا از آغاز تا انجام</w:t>
      </w:r>
      <w:bookmarkEnd w:id="2"/>
    </w:p>
    <w:p w:rsidR="004D58C0" w:rsidRPr="004D58C0" w:rsidRDefault="004D58C0" w:rsidP="004D58C0">
      <w:pPr>
        <w:bidi/>
        <w:contextualSpacing/>
        <w:jc w:val="both"/>
        <w:rPr>
          <w:rStyle w:val="af0"/>
          <w:rFonts w:ascii="IRBadr" w:hAnsi="IRBadr" w:cs="IRBadr" w:hint="cs"/>
          <w:b/>
          <w:i w:val="0"/>
          <w:iCs w:val="0"/>
          <w:color w:val="222222"/>
          <w:sz w:val="28"/>
          <w:szCs w:val="28"/>
          <w:lang w:bidi="fa-IR"/>
        </w:rPr>
      </w:pPr>
      <w:r>
        <w:rPr>
          <w:rStyle w:val="af0"/>
          <w:rFonts w:ascii="IRBadr" w:hAnsi="IRBadr" w:cs="IRBadr" w:hint="cs"/>
          <w:b/>
          <w:i w:val="0"/>
          <w:iCs w:val="0"/>
          <w:color w:val="222222"/>
          <w:sz w:val="28"/>
          <w:szCs w:val="28"/>
          <w:rtl/>
          <w:lang w:bidi="fa-IR"/>
        </w:rPr>
        <w:t>قیام عاشورا از آغاز تا پایان غائله کربلا دارای مراحلی بود که به تفصیل به آن مراحل پرداخته می شود:</w:t>
      </w:r>
    </w:p>
    <w:p w:rsidR="007A484E" w:rsidRPr="004D58C0" w:rsidRDefault="007A484E" w:rsidP="004D58C0">
      <w:pPr>
        <w:bidi/>
        <w:contextualSpacing/>
        <w:jc w:val="both"/>
        <w:rPr>
          <w:rStyle w:val="af0"/>
          <w:rFonts w:ascii="IRBadr" w:hAnsi="IRBadr" w:cs="IRBadr"/>
          <w:b/>
          <w:i w:val="0"/>
          <w:iCs w:val="0"/>
          <w:color w:val="222222"/>
          <w:sz w:val="28"/>
          <w:szCs w:val="28"/>
          <w:lang w:bidi="fa-IR"/>
        </w:rPr>
      </w:pPr>
      <w:r w:rsidRPr="004D58C0">
        <w:rPr>
          <w:rStyle w:val="af0"/>
          <w:rFonts w:ascii="IRBadr" w:hAnsi="IRBadr" w:cs="IRBadr"/>
          <w:b/>
          <w:i w:val="0"/>
          <w:iCs w:val="0"/>
          <w:color w:val="222222"/>
          <w:sz w:val="28"/>
          <w:szCs w:val="28"/>
          <w:rtl/>
          <w:lang w:bidi="fa-IR"/>
        </w:rPr>
        <w:t xml:space="preserve">مرحله مقدماتی قیام عاشورا قبل از حرکت </w:t>
      </w:r>
      <w:r w:rsidR="00F17567" w:rsidRPr="004D58C0">
        <w:rPr>
          <w:rStyle w:val="af0"/>
          <w:rFonts w:ascii="IRBadr" w:hAnsi="IRBadr" w:cs="IRBadr"/>
          <w:b/>
          <w:i w:val="0"/>
          <w:iCs w:val="0"/>
          <w:color w:val="222222"/>
          <w:sz w:val="28"/>
          <w:szCs w:val="28"/>
          <w:rtl/>
          <w:lang w:bidi="fa-IR"/>
        </w:rPr>
        <w:t>اباعبدالله</w:t>
      </w:r>
      <w:r w:rsidRPr="004D58C0">
        <w:rPr>
          <w:rStyle w:val="af0"/>
          <w:rFonts w:ascii="IRBadr" w:hAnsi="IRBadr" w:cs="IRBadr"/>
          <w:b/>
          <w:i w:val="0"/>
          <w:iCs w:val="0"/>
          <w:color w:val="222222"/>
          <w:sz w:val="28"/>
          <w:szCs w:val="28"/>
          <w:rtl/>
          <w:lang w:bidi="fa-IR"/>
        </w:rPr>
        <w:t xml:space="preserve"> الحسین (ع) از مدینه</w:t>
      </w:r>
    </w:p>
    <w:p w:rsidR="007A484E" w:rsidRPr="00F17567" w:rsidRDefault="007A484E" w:rsidP="00B9446C">
      <w:pPr>
        <w:bidi/>
        <w:ind w:left="360"/>
        <w:jc w:val="both"/>
        <w:rPr>
          <w:rStyle w:val="af0"/>
          <w:rFonts w:ascii="IRBadr" w:hAnsi="IRBadr" w:cs="IRBadr"/>
          <w:b/>
          <w:i w:val="0"/>
          <w:iCs w:val="0"/>
          <w:color w:val="222222"/>
          <w:sz w:val="28"/>
          <w:szCs w:val="28"/>
          <w:rtl/>
          <w:lang w:bidi="fa-IR"/>
        </w:rPr>
      </w:pPr>
      <w:r w:rsidRPr="00F17567">
        <w:rPr>
          <w:rStyle w:val="af0"/>
          <w:rFonts w:ascii="IRBadr" w:hAnsi="IRBadr" w:cs="IRBadr"/>
          <w:b/>
          <w:i w:val="0"/>
          <w:iCs w:val="0"/>
          <w:color w:val="222222"/>
          <w:sz w:val="28"/>
          <w:szCs w:val="28"/>
          <w:rtl/>
          <w:lang w:bidi="fa-IR"/>
        </w:rPr>
        <w:t xml:space="preserve">طبق بیان تاریخ در پانزدهم ماه رجب با مرگ معاویه ولایت‌عهدی به یزید منتقل می‌شود. </w:t>
      </w:r>
      <w:r w:rsidR="00F17567">
        <w:rPr>
          <w:rStyle w:val="af0"/>
          <w:rFonts w:ascii="IRBadr" w:hAnsi="IRBadr" w:cs="IRBadr"/>
          <w:b/>
          <w:i w:val="0"/>
          <w:iCs w:val="0"/>
          <w:color w:val="222222"/>
          <w:sz w:val="28"/>
          <w:szCs w:val="28"/>
          <w:rtl/>
          <w:lang w:bidi="fa-IR"/>
        </w:rPr>
        <w:t>پس‌از</w:t>
      </w:r>
      <w:r w:rsidR="00363EA4">
        <w:rPr>
          <w:rStyle w:val="af0"/>
          <w:rFonts w:ascii="IRBadr" w:hAnsi="IRBadr" w:cs="IRBadr" w:hint="cs"/>
          <w:b/>
          <w:i w:val="0"/>
          <w:iCs w:val="0"/>
          <w:color w:val="222222"/>
          <w:sz w:val="28"/>
          <w:szCs w:val="28"/>
          <w:rtl/>
          <w:lang w:bidi="fa-IR"/>
        </w:rPr>
        <w:t xml:space="preserve"> </w:t>
      </w:r>
      <w:r w:rsidR="00F17567">
        <w:rPr>
          <w:rStyle w:val="af0"/>
          <w:rFonts w:ascii="IRBadr" w:hAnsi="IRBadr" w:cs="IRBadr"/>
          <w:b/>
          <w:i w:val="0"/>
          <w:iCs w:val="0"/>
          <w:color w:val="222222"/>
          <w:sz w:val="28"/>
          <w:szCs w:val="28"/>
          <w:rtl/>
          <w:lang w:bidi="fa-IR"/>
        </w:rPr>
        <w:t>آن</w:t>
      </w:r>
      <w:r w:rsidRPr="00F17567">
        <w:rPr>
          <w:rStyle w:val="af0"/>
          <w:rFonts w:ascii="IRBadr" w:hAnsi="IRBadr" w:cs="IRBadr"/>
          <w:b/>
          <w:i w:val="0"/>
          <w:iCs w:val="0"/>
          <w:color w:val="222222"/>
          <w:sz w:val="28"/>
          <w:szCs w:val="28"/>
          <w:rtl/>
          <w:lang w:bidi="fa-IR"/>
        </w:rPr>
        <w:t xml:space="preserve"> یزید درصدد بیعت گرفتن از مردم مدینه برآمد و به ولید حاکم مدینه دستور این کار را داد تا از چند نفر از اشخاص بزرگ شهر بیعت گرفته شود که در رأس آن‌ها حضرت </w:t>
      </w:r>
      <w:r w:rsidR="00F17567">
        <w:rPr>
          <w:rStyle w:val="af0"/>
          <w:rFonts w:ascii="IRBadr" w:hAnsi="IRBadr" w:cs="IRBadr"/>
          <w:b/>
          <w:i w:val="0"/>
          <w:iCs w:val="0"/>
          <w:color w:val="222222"/>
          <w:sz w:val="28"/>
          <w:szCs w:val="28"/>
          <w:rtl/>
          <w:lang w:bidi="fa-IR"/>
        </w:rPr>
        <w:t>اباعبدالله</w:t>
      </w:r>
      <w:r w:rsidRPr="00F17567">
        <w:rPr>
          <w:rStyle w:val="af0"/>
          <w:rFonts w:ascii="IRBadr" w:hAnsi="IRBadr" w:cs="IRBadr"/>
          <w:b/>
          <w:i w:val="0"/>
          <w:iCs w:val="0"/>
          <w:color w:val="222222"/>
          <w:sz w:val="28"/>
          <w:szCs w:val="28"/>
          <w:rtl/>
          <w:lang w:bidi="fa-IR"/>
        </w:rPr>
        <w:t xml:space="preserve"> الحسین (ع) سپس عبدالله بن عمر، عبدالله بن زبیر و گروه زیادی از </w:t>
      </w:r>
      <w:r w:rsidR="00F17567">
        <w:rPr>
          <w:rStyle w:val="af0"/>
          <w:rFonts w:ascii="IRBadr" w:hAnsi="IRBadr" w:cs="IRBadr"/>
          <w:b/>
          <w:i w:val="0"/>
          <w:iCs w:val="0"/>
          <w:color w:val="222222"/>
          <w:sz w:val="28"/>
          <w:szCs w:val="28"/>
          <w:rtl/>
          <w:lang w:bidi="fa-IR"/>
        </w:rPr>
        <w:t>اهل‌ب</w:t>
      </w:r>
      <w:r w:rsidR="00F17567">
        <w:rPr>
          <w:rStyle w:val="af0"/>
          <w:rFonts w:ascii="IRBadr" w:hAnsi="IRBadr" w:cs="IRBadr" w:hint="cs"/>
          <w:b/>
          <w:i w:val="0"/>
          <w:iCs w:val="0"/>
          <w:color w:val="222222"/>
          <w:sz w:val="28"/>
          <w:szCs w:val="28"/>
          <w:rtl/>
          <w:lang w:bidi="fa-IR"/>
        </w:rPr>
        <w:t>یت</w:t>
      </w:r>
      <w:r w:rsidRPr="00F17567">
        <w:rPr>
          <w:rStyle w:val="af0"/>
          <w:rFonts w:ascii="IRBadr" w:hAnsi="IRBadr" w:cs="IRBadr"/>
          <w:b/>
          <w:i w:val="0"/>
          <w:iCs w:val="0"/>
          <w:color w:val="222222"/>
          <w:sz w:val="28"/>
          <w:szCs w:val="28"/>
          <w:rtl/>
          <w:lang w:bidi="fa-IR"/>
        </w:rPr>
        <w:t xml:space="preserve"> بودند. درواقع این دوازده روز نخستین گام سالار شهدا برای مرحله جدید می‌باشد و وضع جهان اسلام تغییر پیدا می‌کند.</w:t>
      </w:r>
    </w:p>
    <w:p w:rsidR="007A484E" w:rsidRPr="00F17567" w:rsidRDefault="007A484E" w:rsidP="00B9446C">
      <w:pPr>
        <w:bidi/>
        <w:ind w:left="360"/>
        <w:jc w:val="both"/>
        <w:rPr>
          <w:rStyle w:val="af0"/>
          <w:rFonts w:ascii="IRBadr" w:hAnsi="IRBadr" w:cs="IRBadr"/>
          <w:b/>
          <w:i w:val="0"/>
          <w:iCs w:val="0"/>
          <w:color w:val="222222"/>
          <w:sz w:val="28"/>
          <w:szCs w:val="28"/>
          <w:rtl/>
          <w:lang w:bidi="fa-IR"/>
        </w:rPr>
      </w:pPr>
      <w:r w:rsidRPr="00F17567">
        <w:rPr>
          <w:rStyle w:val="af0"/>
          <w:rFonts w:ascii="IRBadr" w:hAnsi="IRBadr" w:cs="IRBadr"/>
          <w:b/>
          <w:i w:val="0"/>
          <w:iCs w:val="0"/>
          <w:color w:val="222222"/>
          <w:sz w:val="28"/>
          <w:szCs w:val="28"/>
          <w:rtl/>
          <w:lang w:bidi="fa-IR"/>
        </w:rPr>
        <w:t xml:space="preserve">در این دوره اوضاع تغییر پیدا می‌کند و حضرت </w:t>
      </w:r>
      <w:r w:rsidR="00F17567">
        <w:rPr>
          <w:rStyle w:val="af0"/>
          <w:rFonts w:ascii="IRBadr" w:hAnsi="IRBadr" w:cs="IRBadr"/>
          <w:b/>
          <w:i w:val="0"/>
          <w:iCs w:val="0"/>
          <w:color w:val="222222"/>
          <w:sz w:val="28"/>
          <w:szCs w:val="28"/>
          <w:rtl/>
          <w:lang w:bidi="fa-IR"/>
        </w:rPr>
        <w:t>اباعبدالله</w:t>
      </w:r>
      <w:r w:rsidRPr="00F17567">
        <w:rPr>
          <w:rStyle w:val="af0"/>
          <w:rFonts w:ascii="IRBadr" w:hAnsi="IRBadr" w:cs="IRBadr"/>
          <w:b/>
          <w:i w:val="0"/>
          <w:iCs w:val="0"/>
          <w:color w:val="222222"/>
          <w:sz w:val="28"/>
          <w:szCs w:val="28"/>
          <w:rtl/>
          <w:lang w:bidi="fa-IR"/>
        </w:rPr>
        <w:t xml:space="preserve"> الحسین (ع) از آرامش نسبی که در زمان امام حسن (ع) و ده سال اول امامت خودشان داشتند بیرون می‌آیند. این چند روز حضرت تلاش کردند جامعه را آماده فهم این معنا کنند که دوران سکوت نسبی در برابر ظلم و ستم بی‌پایان بنی‌امیه به پایان رسیده است و عصر جدیدی </w:t>
      </w:r>
      <w:r w:rsidR="00F17567">
        <w:rPr>
          <w:rStyle w:val="af0"/>
          <w:rFonts w:ascii="IRBadr" w:hAnsi="IRBadr" w:cs="IRBadr"/>
          <w:b/>
          <w:i w:val="0"/>
          <w:iCs w:val="0"/>
          <w:color w:val="222222"/>
          <w:sz w:val="28"/>
          <w:szCs w:val="28"/>
          <w:rtl/>
          <w:lang w:bidi="fa-IR"/>
        </w:rPr>
        <w:t>آغازشده</w:t>
      </w:r>
      <w:r w:rsidRPr="00F17567">
        <w:rPr>
          <w:rStyle w:val="af0"/>
          <w:rFonts w:ascii="IRBadr" w:hAnsi="IRBadr" w:cs="IRBadr"/>
          <w:b/>
          <w:i w:val="0"/>
          <w:iCs w:val="0"/>
          <w:color w:val="222222"/>
          <w:sz w:val="28"/>
          <w:szCs w:val="28"/>
          <w:rtl/>
          <w:lang w:bidi="fa-IR"/>
        </w:rPr>
        <w:t xml:space="preserve"> است.</w:t>
      </w:r>
    </w:p>
    <w:p w:rsidR="007A484E" w:rsidRPr="00F17567" w:rsidRDefault="007A484E" w:rsidP="00B9446C">
      <w:pPr>
        <w:bidi/>
        <w:ind w:left="360"/>
        <w:jc w:val="both"/>
        <w:rPr>
          <w:rStyle w:val="af0"/>
          <w:rFonts w:ascii="IRBadr" w:hAnsi="IRBadr" w:cs="IRBadr"/>
          <w:b/>
          <w:i w:val="0"/>
          <w:iCs w:val="0"/>
          <w:color w:val="222222"/>
          <w:sz w:val="28"/>
          <w:szCs w:val="28"/>
          <w:rtl/>
          <w:lang w:bidi="fa-IR"/>
        </w:rPr>
      </w:pPr>
      <w:r w:rsidRPr="00F17567">
        <w:rPr>
          <w:rStyle w:val="af0"/>
          <w:rFonts w:ascii="IRBadr" w:hAnsi="IRBadr" w:cs="IRBadr"/>
          <w:b/>
          <w:i w:val="0"/>
          <w:iCs w:val="0"/>
          <w:color w:val="222222"/>
          <w:sz w:val="28"/>
          <w:szCs w:val="28"/>
          <w:rtl/>
          <w:lang w:bidi="fa-IR"/>
        </w:rPr>
        <w:t xml:space="preserve">در اولین اقدام ولید امام حسین (ع) </w:t>
      </w:r>
      <w:r w:rsidR="00F17567">
        <w:rPr>
          <w:rStyle w:val="af0"/>
          <w:rFonts w:ascii="IRBadr" w:hAnsi="IRBadr" w:cs="IRBadr"/>
          <w:b/>
          <w:i w:val="0"/>
          <w:iCs w:val="0"/>
          <w:color w:val="222222"/>
          <w:sz w:val="28"/>
          <w:szCs w:val="28"/>
          <w:rtl/>
          <w:lang w:bidi="fa-IR"/>
        </w:rPr>
        <w:t>و</w:t>
      </w:r>
      <w:r w:rsidR="004D58C0">
        <w:rPr>
          <w:rStyle w:val="af0"/>
          <w:rFonts w:ascii="IRBadr" w:hAnsi="IRBadr" w:cs="IRBadr" w:hint="cs"/>
          <w:b/>
          <w:i w:val="0"/>
          <w:iCs w:val="0"/>
          <w:color w:val="222222"/>
          <w:sz w:val="28"/>
          <w:szCs w:val="28"/>
          <w:rtl/>
          <w:lang w:bidi="fa-IR"/>
        </w:rPr>
        <w:t xml:space="preserve"> </w:t>
      </w:r>
      <w:r w:rsidR="00F17567">
        <w:rPr>
          <w:rStyle w:val="af0"/>
          <w:rFonts w:ascii="IRBadr" w:hAnsi="IRBadr" w:cs="IRBadr"/>
          <w:b/>
          <w:i w:val="0"/>
          <w:iCs w:val="0"/>
          <w:color w:val="222222"/>
          <w:sz w:val="28"/>
          <w:szCs w:val="28"/>
          <w:rtl/>
          <w:lang w:bidi="fa-IR"/>
        </w:rPr>
        <w:t>عده‌ا</w:t>
      </w:r>
      <w:r w:rsidR="00F17567">
        <w:rPr>
          <w:rStyle w:val="af0"/>
          <w:rFonts w:ascii="IRBadr" w:hAnsi="IRBadr" w:cs="IRBadr" w:hint="cs"/>
          <w:b/>
          <w:i w:val="0"/>
          <w:iCs w:val="0"/>
          <w:color w:val="222222"/>
          <w:sz w:val="28"/>
          <w:szCs w:val="28"/>
          <w:rtl/>
          <w:lang w:bidi="fa-IR"/>
        </w:rPr>
        <w:t>ی</w:t>
      </w:r>
      <w:r w:rsidRPr="00F17567">
        <w:rPr>
          <w:rStyle w:val="af0"/>
          <w:rFonts w:ascii="IRBadr" w:hAnsi="IRBadr" w:cs="IRBadr"/>
          <w:b/>
          <w:i w:val="0"/>
          <w:iCs w:val="0"/>
          <w:color w:val="222222"/>
          <w:sz w:val="28"/>
          <w:szCs w:val="28"/>
          <w:rtl/>
          <w:lang w:bidi="fa-IR"/>
        </w:rPr>
        <w:t xml:space="preserve"> را دعوت کرد و نامه درخواست بیعت یزید را به محضر آن حضرت تقدیم کرد. تفاوت اصلی داستان به این صورت است که در زمان معاویه صلح‌نامه‌ای بین امام حسن (ع) و معاویه </w:t>
      </w:r>
      <w:r w:rsidR="00F17567">
        <w:rPr>
          <w:rStyle w:val="af0"/>
          <w:rFonts w:ascii="IRBadr" w:hAnsi="IRBadr" w:cs="IRBadr"/>
          <w:b/>
          <w:i w:val="0"/>
          <w:iCs w:val="0"/>
          <w:color w:val="222222"/>
          <w:sz w:val="28"/>
          <w:szCs w:val="28"/>
          <w:rtl/>
          <w:lang w:bidi="fa-IR"/>
        </w:rPr>
        <w:t>امضاءشده</w:t>
      </w:r>
      <w:r w:rsidRPr="00F17567">
        <w:rPr>
          <w:rStyle w:val="af0"/>
          <w:rFonts w:ascii="IRBadr" w:hAnsi="IRBadr" w:cs="IRBadr"/>
          <w:b/>
          <w:i w:val="0"/>
          <w:iCs w:val="0"/>
          <w:color w:val="222222"/>
          <w:sz w:val="28"/>
          <w:szCs w:val="28"/>
          <w:rtl/>
          <w:lang w:bidi="fa-IR"/>
        </w:rPr>
        <w:t xml:space="preserve"> بود و طبق مواد آن صلح‌نامه معاویه ملتزم به رعایت مواد صلح‌نامه بود. گرچه معاویه </w:t>
      </w:r>
      <w:r w:rsidR="00F17567">
        <w:rPr>
          <w:rStyle w:val="af0"/>
          <w:rFonts w:ascii="IRBadr" w:hAnsi="IRBadr" w:cs="IRBadr"/>
          <w:b/>
          <w:i w:val="0"/>
          <w:iCs w:val="0"/>
          <w:color w:val="222222"/>
          <w:sz w:val="28"/>
          <w:szCs w:val="28"/>
          <w:rtl/>
          <w:lang w:bidi="fa-IR"/>
        </w:rPr>
        <w:t>ه</w:t>
      </w:r>
      <w:r w:rsidR="00F17567">
        <w:rPr>
          <w:rStyle w:val="af0"/>
          <w:rFonts w:ascii="IRBadr" w:hAnsi="IRBadr" w:cs="IRBadr" w:hint="cs"/>
          <w:b/>
          <w:i w:val="0"/>
          <w:iCs w:val="0"/>
          <w:color w:val="222222"/>
          <w:sz w:val="28"/>
          <w:szCs w:val="28"/>
          <w:rtl/>
          <w:lang w:bidi="fa-IR"/>
        </w:rPr>
        <w:t>یچ‌یک</w:t>
      </w:r>
      <w:r w:rsidRPr="00F17567">
        <w:rPr>
          <w:rStyle w:val="af0"/>
          <w:rFonts w:ascii="IRBadr" w:hAnsi="IRBadr" w:cs="IRBadr"/>
          <w:b/>
          <w:i w:val="0"/>
          <w:iCs w:val="0"/>
          <w:color w:val="222222"/>
          <w:sz w:val="28"/>
          <w:szCs w:val="28"/>
          <w:rtl/>
          <w:lang w:bidi="fa-IR"/>
        </w:rPr>
        <w:t xml:space="preserve"> از این مواد را عمل نکرد اما </w:t>
      </w:r>
      <w:r w:rsidR="00F17567">
        <w:rPr>
          <w:rStyle w:val="af0"/>
          <w:rFonts w:ascii="IRBadr" w:hAnsi="IRBadr" w:cs="IRBadr"/>
          <w:b/>
          <w:i w:val="0"/>
          <w:iCs w:val="0"/>
          <w:color w:val="222222"/>
          <w:sz w:val="28"/>
          <w:szCs w:val="28"/>
          <w:rtl/>
          <w:lang w:bidi="fa-IR"/>
        </w:rPr>
        <w:t>درع</w:t>
      </w:r>
      <w:r w:rsidR="00F17567">
        <w:rPr>
          <w:rStyle w:val="af0"/>
          <w:rFonts w:ascii="IRBadr" w:hAnsi="IRBadr" w:cs="IRBadr" w:hint="cs"/>
          <w:b/>
          <w:i w:val="0"/>
          <w:iCs w:val="0"/>
          <w:color w:val="222222"/>
          <w:sz w:val="28"/>
          <w:szCs w:val="28"/>
          <w:rtl/>
          <w:lang w:bidi="fa-IR"/>
        </w:rPr>
        <w:t>ین‌حال</w:t>
      </w:r>
      <w:r w:rsidRPr="00F17567">
        <w:rPr>
          <w:rStyle w:val="af0"/>
          <w:rFonts w:ascii="IRBadr" w:hAnsi="IRBadr" w:cs="IRBadr"/>
          <w:b/>
          <w:i w:val="0"/>
          <w:iCs w:val="0"/>
          <w:color w:val="222222"/>
          <w:sz w:val="28"/>
          <w:szCs w:val="28"/>
          <w:rtl/>
          <w:lang w:bidi="fa-IR"/>
        </w:rPr>
        <w:t xml:space="preserve"> مجبور بود حرمت امام حسن (ع) را نگه بدارد.</w:t>
      </w:r>
    </w:p>
    <w:p w:rsidR="007A484E" w:rsidRPr="00B9446C" w:rsidRDefault="007A484E" w:rsidP="00B9446C">
      <w:pPr>
        <w:pStyle w:val="2"/>
        <w:jc w:val="both"/>
        <w:rPr>
          <w:rStyle w:val="af0"/>
          <w:rFonts w:cs="2  Badr"/>
          <w:i w:val="0"/>
          <w:iCs w:val="0"/>
          <w:color w:val="auto"/>
          <w:szCs w:val="44"/>
          <w:rtl/>
        </w:rPr>
      </w:pPr>
      <w:bookmarkStart w:id="3" w:name="_Toc424354239"/>
      <w:r w:rsidRPr="00B9446C">
        <w:rPr>
          <w:rStyle w:val="af0"/>
          <w:rFonts w:cs="2  Badr"/>
          <w:i w:val="0"/>
          <w:iCs w:val="0"/>
          <w:color w:val="auto"/>
          <w:szCs w:val="44"/>
          <w:rtl/>
        </w:rPr>
        <w:lastRenderedPageBreak/>
        <w:t>نکات کلیدی شرایط پس از معاویه</w:t>
      </w:r>
      <w:bookmarkEnd w:id="3"/>
    </w:p>
    <w:p w:rsidR="007A484E" w:rsidRPr="00F17567" w:rsidRDefault="004D58C0" w:rsidP="00B9446C">
      <w:pPr>
        <w:bidi/>
        <w:ind w:left="360"/>
        <w:jc w:val="both"/>
        <w:rPr>
          <w:rStyle w:val="af0"/>
          <w:rFonts w:ascii="IRBadr" w:hAnsi="IRBadr" w:cs="IRBadr"/>
          <w:b/>
          <w:i w:val="0"/>
          <w:iCs w:val="0"/>
          <w:color w:val="222222"/>
          <w:sz w:val="28"/>
          <w:szCs w:val="28"/>
          <w:rtl/>
          <w:lang w:bidi="fa-IR"/>
        </w:rPr>
      </w:pPr>
      <w:r>
        <w:rPr>
          <w:rStyle w:val="af0"/>
          <w:rFonts w:ascii="IRBadr" w:hAnsi="IRBadr" w:cs="IRBadr" w:hint="cs"/>
          <w:b/>
          <w:i w:val="0"/>
          <w:iCs w:val="0"/>
          <w:color w:val="222222"/>
          <w:sz w:val="28"/>
          <w:szCs w:val="28"/>
          <w:rtl/>
          <w:lang w:bidi="fa-IR"/>
        </w:rPr>
        <w:t xml:space="preserve">1 </w:t>
      </w:r>
      <w:r w:rsidR="007A484E" w:rsidRPr="00F17567">
        <w:rPr>
          <w:rStyle w:val="af0"/>
          <w:rFonts w:ascii="IRBadr" w:hAnsi="IRBadr" w:cs="IRBadr"/>
          <w:b/>
          <w:i w:val="0"/>
          <w:iCs w:val="0"/>
          <w:color w:val="222222"/>
          <w:sz w:val="28"/>
          <w:szCs w:val="28"/>
          <w:rtl/>
          <w:lang w:bidi="fa-IR"/>
        </w:rPr>
        <w:t>_ معاویه بسیاری از موارد توافق‌نامه را نقض کرده بود</w:t>
      </w:r>
      <w:r>
        <w:rPr>
          <w:rStyle w:val="af0"/>
          <w:rFonts w:ascii="IRBadr" w:hAnsi="IRBadr" w:cs="IRBadr" w:hint="cs"/>
          <w:b/>
          <w:i w:val="0"/>
          <w:iCs w:val="0"/>
          <w:color w:val="222222"/>
          <w:sz w:val="28"/>
          <w:szCs w:val="28"/>
          <w:rtl/>
          <w:lang w:bidi="fa-IR"/>
        </w:rPr>
        <w:t>،</w:t>
      </w:r>
      <w:r w:rsidR="007A484E" w:rsidRPr="00F17567">
        <w:rPr>
          <w:rStyle w:val="af0"/>
          <w:rFonts w:ascii="IRBadr" w:hAnsi="IRBadr" w:cs="IRBadr"/>
          <w:b/>
          <w:i w:val="0"/>
          <w:iCs w:val="0"/>
          <w:color w:val="222222"/>
          <w:sz w:val="28"/>
          <w:szCs w:val="28"/>
          <w:rtl/>
          <w:lang w:bidi="fa-IR"/>
        </w:rPr>
        <w:t xml:space="preserve"> بساط ظلم و ستم بی‌اندازه‌ای را نسبت به خاندان پیامبر پهن کرده بود</w:t>
      </w:r>
      <w:r>
        <w:rPr>
          <w:rStyle w:val="af0"/>
          <w:rFonts w:ascii="IRBadr" w:hAnsi="IRBadr" w:cs="IRBadr" w:hint="cs"/>
          <w:b/>
          <w:i w:val="0"/>
          <w:iCs w:val="0"/>
          <w:color w:val="222222"/>
          <w:sz w:val="28"/>
          <w:szCs w:val="28"/>
          <w:rtl/>
          <w:lang w:bidi="fa-IR"/>
        </w:rPr>
        <w:t>.</w:t>
      </w:r>
      <w:r w:rsidR="007A484E" w:rsidRPr="00F17567">
        <w:rPr>
          <w:rStyle w:val="af0"/>
          <w:rFonts w:ascii="IRBadr" w:hAnsi="IRBadr" w:cs="IRBadr"/>
          <w:b/>
          <w:i w:val="0"/>
          <w:iCs w:val="0"/>
          <w:color w:val="222222"/>
          <w:sz w:val="28"/>
          <w:szCs w:val="28"/>
          <w:rtl/>
          <w:lang w:bidi="fa-IR"/>
        </w:rPr>
        <w:t xml:space="preserve"> اما مهم‌ترین بند این صلح‌نامه توافقی بود که طبق آن معاویه حق ندارد کسی را </w:t>
      </w:r>
      <w:r w:rsidR="00F17567">
        <w:rPr>
          <w:rStyle w:val="af0"/>
          <w:rFonts w:ascii="IRBadr" w:hAnsi="IRBadr" w:cs="IRBadr"/>
          <w:b/>
          <w:i w:val="0"/>
          <w:iCs w:val="0"/>
          <w:color w:val="222222"/>
          <w:sz w:val="28"/>
          <w:szCs w:val="28"/>
          <w:rtl/>
          <w:lang w:bidi="fa-IR"/>
        </w:rPr>
        <w:t>به‌عنوان</w:t>
      </w:r>
      <w:r w:rsidR="007A484E" w:rsidRPr="00F17567">
        <w:rPr>
          <w:rStyle w:val="af0"/>
          <w:rFonts w:ascii="IRBadr" w:hAnsi="IRBadr" w:cs="IRBadr"/>
          <w:b/>
          <w:i w:val="0"/>
          <w:iCs w:val="0"/>
          <w:color w:val="222222"/>
          <w:sz w:val="28"/>
          <w:szCs w:val="28"/>
          <w:rtl/>
          <w:lang w:bidi="fa-IR"/>
        </w:rPr>
        <w:t xml:space="preserve"> ولایت‌عهدی خود منصوب کند و پس از او جریان بنی‌امیه به شکل موروثی ادامه پیدا نکند. این عهدنامه </w:t>
      </w:r>
      <w:r w:rsidR="00F17567">
        <w:rPr>
          <w:rStyle w:val="af0"/>
          <w:rFonts w:ascii="IRBadr" w:hAnsi="IRBadr" w:cs="IRBadr"/>
          <w:b/>
          <w:i w:val="0"/>
          <w:iCs w:val="0"/>
          <w:color w:val="222222"/>
          <w:sz w:val="28"/>
          <w:szCs w:val="28"/>
          <w:rtl/>
          <w:lang w:bidi="fa-IR"/>
        </w:rPr>
        <w:t>به‌صورت</w:t>
      </w:r>
      <w:r w:rsidR="007A484E" w:rsidRPr="00F17567">
        <w:rPr>
          <w:rStyle w:val="af0"/>
          <w:rFonts w:ascii="IRBadr" w:hAnsi="IRBadr" w:cs="IRBadr"/>
          <w:b/>
          <w:i w:val="0"/>
          <w:iCs w:val="0"/>
          <w:color w:val="222222"/>
          <w:sz w:val="28"/>
          <w:szCs w:val="28"/>
          <w:rtl/>
          <w:lang w:bidi="fa-IR"/>
        </w:rPr>
        <w:t xml:space="preserve"> رسمی و قانونی بود که به امضای طرفین رسیده و جمعی از مسلمانان و شخصیت‌های اسلامی آن را به امضا رسانده‌اند و مورد تأیید </w:t>
      </w:r>
      <w:r w:rsidR="00F17567">
        <w:rPr>
          <w:rStyle w:val="af0"/>
          <w:rFonts w:ascii="IRBadr" w:hAnsi="IRBadr" w:cs="IRBadr"/>
          <w:b/>
          <w:i w:val="0"/>
          <w:iCs w:val="0"/>
          <w:color w:val="222222"/>
          <w:sz w:val="28"/>
          <w:szCs w:val="28"/>
          <w:rtl/>
          <w:lang w:bidi="fa-IR"/>
        </w:rPr>
        <w:t>قرارگرفته</w:t>
      </w:r>
      <w:r w:rsidR="007A484E" w:rsidRPr="00F17567">
        <w:rPr>
          <w:rStyle w:val="af0"/>
          <w:rFonts w:ascii="IRBadr" w:hAnsi="IRBadr" w:cs="IRBadr"/>
          <w:b/>
          <w:i w:val="0"/>
          <w:iCs w:val="0"/>
          <w:color w:val="222222"/>
          <w:sz w:val="28"/>
          <w:szCs w:val="28"/>
          <w:rtl/>
          <w:lang w:bidi="fa-IR"/>
        </w:rPr>
        <w:t xml:space="preserve"> است اما امام حسین </w:t>
      </w:r>
      <w:r>
        <w:rPr>
          <w:rStyle w:val="af0"/>
          <w:rFonts w:ascii="IRBadr" w:hAnsi="IRBadr" w:cs="IRBadr" w:hint="cs"/>
          <w:b/>
          <w:i w:val="0"/>
          <w:iCs w:val="0"/>
          <w:color w:val="222222"/>
          <w:sz w:val="28"/>
          <w:szCs w:val="28"/>
          <w:rtl/>
          <w:lang w:bidi="fa-IR"/>
        </w:rPr>
        <w:t xml:space="preserve">(ع) </w:t>
      </w:r>
      <w:r w:rsidR="007A484E" w:rsidRPr="00F17567">
        <w:rPr>
          <w:rStyle w:val="af0"/>
          <w:rFonts w:ascii="IRBadr" w:hAnsi="IRBadr" w:cs="IRBadr"/>
          <w:b/>
          <w:i w:val="0"/>
          <w:iCs w:val="0"/>
          <w:color w:val="222222"/>
          <w:sz w:val="28"/>
          <w:szCs w:val="28"/>
          <w:rtl/>
          <w:lang w:bidi="fa-IR"/>
        </w:rPr>
        <w:t xml:space="preserve">مشاهده کردند که </w:t>
      </w:r>
      <w:r w:rsidR="00F17567">
        <w:rPr>
          <w:rStyle w:val="af0"/>
          <w:rFonts w:ascii="IRBadr" w:hAnsi="IRBadr" w:cs="IRBadr"/>
          <w:b/>
          <w:i w:val="0"/>
          <w:iCs w:val="0"/>
          <w:color w:val="222222"/>
          <w:sz w:val="28"/>
          <w:szCs w:val="28"/>
          <w:rtl/>
          <w:lang w:bidi="fa-IR"/>
        </w:rPr>
        <w:t>به‌صورت</w:t>
      </w:r>
      <w:r w:rsidR="007A484E" w:rsidRPr="00F17567">
        <w:rPr>
          <w:rStyle w:val="af0"/>
          <w:rFonts w:ascii="IRBadr" w:hAnsi="IRBadr" w:cs="IRBadr"/>
          <w:b/>
          <w:i w:val="0"/>
          <w:iCs w:val="0"/>
          <w:color w:val="222222"/>
          <w:sz w:val="28"/>
          <w:szCs w:val="28"/>
          <w:rtl/>
          <w:lang w:bidi="fa-IR"/>
        </w:rPr>
        <w:t xml:space="preserve"> تمام و کمال </w:t>
      </w:r>
      <w:r w:rsidR="00F17567">
        <w:rPr>
          <w:rStyle w:val="af0"/>
          <w:rFonts w:ascii="IRBadr" w:hAnsi="IRBadr" w:cs="IRBadr"/>
          <w:b/>
          <w:i w:val="0"/>
          <w:iCs w:val="0"/>
          <w:color w:val="222222"/>
          <w:sz w:val="28"/>
          <w:szCs w:val="28"/>
          <w:rtl/>
          <w:lang w:bidi="fa-IR"/>
        </w:rPr>
        <w:t>ز</w:t>
      </w:r>
      <w:r w:rsidR="00F17567">
        <w:rPr>
          <w:rStyle w:val="af0"/>
          <w:rFonts w:ascii="IRBadr" w:hAnsi="IRBadr" w:cs="IRBadr" w:hint="cs"/>
          <w:b/>
          <w:i w:val="0"/>
          <w:iCs w:val="0"/>
          <w:color w:val="222222"/>
          <w:sz w:val="28"/>
          <w:szCs w:val="28"/>
          <w:rtl/>
          <w:lang w:bidi="fa-IR"/>
        </w:rPr>
        <w:t>یر</w:t>
      </w:r>
      <w:r w:rsidR="00F17567">
        <w:rPr>
          <w:rStyle w:val="af0"/>
          <w:rFonts w:ascii="IRBadr" w:hAnsi="IRBadr" w:cs="IRBadr"/>
          <w:b/>
          <w:i w:val="0"/>
          <w:iCs w:val="0"/>
          <w:color w:val="222222"/>
          <w:sz w:val="28"/>
          <w:szCs w:val="28"/>
          <w:rtl/>
          <w:lang w:bidi="fa-IR"/>
        </w:rPr>
        <w:t xml:space="preserve"> پا</w:t>
      </w:r>
      <w:r w:rsidR="007A484E" w:rsidRPr="00F17567">
        <w:rPr>
          <w:rStyle w:val="af0"/>
          <w:rFonts w:ascii="IRBadr" w:hAnsi="IRBadr" w:cs="IRBadr"/>
          <w:b/>
          <w:i w:val="0"/>
          <w:iCs w:val="0"/>
          <w:color w:val="222222"/>
          <w:sz w:val="28"/>
          <w:szCs w:val="28"/>
          <w:rtl/>
          <w:lang w:bidi="fa-IR"/>
        </w:rPr>
        <w:t xml:space="preserve"> </w:t>
      </w:r>
      <w:r w:rsidR="00F17567">
        <w:rPr>
          <w:rStyle w:val="af0"/>
          <w:rFonts w:ascii="IRBadr" w:hAnsi="IRBadr" w:cs="IRBadr"/>
          <w:b/>
          <w:i w:val="0"/>
          <w:iCs w:val="0"/>
          <w:color w:val="222222"/>
          <w:sz w:val="28"/>
          <w:szCs w:val="28"/>
          <w:rtl/>
          <w:lang w:bidi="fa-IR"/>
        </w:rPr>
        <w:t>گذاشته‌شده</w:t>
      </w:r>
      <w:r w:rsidR="007A484E" w:rsidRPr="00F17567">
        <w:rPr>
          <w:rStyle w:val="af0"/>
          <w:rFonts w:ascii="IRBadr" w:hAnsi="IRBadr" w:cs="IRBadr"/>
          <w:b/>
          <w:i w:val="0"/>
          <w:iCs w:val="0"/>
          <w:color w:val="222222"/>
          <w:sz w:val="28"/>
          <w:szCs w:val="28"/>
          <w:rtl/>
          <w:lang w:bidi="fa-IR"/>
        </w:rPr>
        <w:t xml:space="preserve"> است و </w:t>
      </w:r>
      <w:r w:rsidR="00F17567">
        <w:rPr>
          <w:rStyle w:val="af0"/>
          <w:rFonts w:ascii="IRBadr" w:hAnsi="IRBadr" w:cs="IRBadr"/>
          <w:b/>
          <w:i w:val="0"/>
          <w:iCs w:val="0"/>
          <w:color w:val="222222"/>
          <w:sz w:val="28"/>
          <w:szCs w:val="28"/>
          <w:rtl/>
          <w:lang w:bidi="fa-IR"/>
        </w:rPr>
        <w:t>با</w:t>
      </w:r>
      <w:r>
        <w:rPr>
          <w:rStyle w:val="af0"/>
          <w:rFonts w:ascii="IRBadr" w:hAnsi="IRBadr" w:cs="IRBadr" w:hint="cs"/>
          <w:b/>
          <w:i w:val="0"/>
          <w:iCs w:val="0"/>
          <w:color w:val="222222"/>
          <w:sz w:val="28"/>
          <w:szCs w:val="28"/>
          <w:rtl/>
          <w:lang w:bidi="fa-IR"/>
        </w:rPr>
        <w:t xml:space="preserve"> </w:t>
      </w:r>
      <w:r w:rsidR="00F17567">
        <w:rPr>
          <w:rStyle w:val="af0"/>
          <w:rFonts w:ascii="IRBadr" w:hAnsi="IRBadr" w:cs="IRBadr"/>
          <w:b/>
          <w:i w:val="0"/>
          <w:iCs w:val="0"/>
          <w:color w:val="222222"/>
          <w:sz w:val="28"/>
          <w:szCs w:val="28"/>
          <w:rtl/>
          <w:lang w:bidi="fa-IR"/>
        </w:rPr>
        <w:t>رو</w:t>
      </w:r>
      <w:r w:rsidR="00F17567">
        <w:rPr>
          <w:rStyle w:val="af0"/>
          <w:rFonts w:ascii="IRBadr" w:hAnsi="IRBadr" w:cs="IRBadr" w:hint="cs"/>
          <w:b/>
          <w:i w:val="0"/>
          <w:iCs w:val="0"/>
          <w:color w:val="222222"/>
          <w:sz w:val="28"/>
          <w:szCs w:val="28"/>
          <w:rtl/>
          <w:lang w:bidi="fa-IR"/>
        </w:rPr>
        <w:t>ی</w:t>
      </w:r>
      <w:r w:rsidR="007A484E" w:rsidRPr="00F17567">
        <w:rPr>
          <w:rStyle w:val="af0"/>
          <w:rFonts w:ascii="IRBadr" w:hAnsi="IRBadr" w:cs="IRBadr"/>
          <w:b/>
          <w:i w:val="0"/>
          <w:iCs w:val="0"/>
          <w:color w:val="222222"/>
          <w:sz w:val="28"/>
          <w:szCs w:val="28"/>
          <w:rtl/>
          <w:lang w:bidi="fa-IR"/>
        </w:rPr>
        <w:t xml:space="preserve"> کار آمدن یزید هیچ‌یک از بندهای عهدنامه مورد عمل قرار نگرفته بود.</w:t>
      </w:r>
    </w:p>
    <w:p w:rsidR="007A484E" w:rsidRPr="00F17567" w:rsidRDefault="004D58C0" w:rsidP="00B9446C">
      <w:pPr>
        <w:bidi/>
        <w:ind w:left="360"/>
        <w:jc w:val="both"/>
        <w:rPr>
          <w:rStyle w:val="af0"/>
          <w:rFonts w:ascii="IRBadr" w:hAnsi="IRBadr" w:cs="IRBadr"/>
          <w:b/>
          <w:i w:val="0"/>
          <w:iCs w:val="0"/>
          <w:color w:val="222222"/>
          <w:sz w:val="28"/>
          <w:szCs w:val="28"/>
          <w:rtl/>
          <w:lang w:bidi="fa-IR"/>
        </w:rPr>
      </w:pPr>
      <w:r>
        <w:rPr>
          <w:rStyle w:val="af0"/>
          <w:rFonts w:ascii="IRBadr" w:hAnsi="IRBadr" w:cs="IRBadr" w:hint="cs"/>
          <w:b/>
          <w:i w:val="0"/>
          <w:iCs w:val="0"/>
          <w:color w:val="222222"/>
          <w:sz w:val="28"/>
          <w:szCs w:val="28"/>
          <w:rtl/>
          <w:lang w:bidi="fa-IR"/>
        </w:rPr>
        <w:t xml:space="preserve">2 </w:t>
      </w:r>
      <w:r w:rsidR="007A484E" w:rsidRPr="00F17567">
        <w:rPr>
          <w:rStyle w:val="af0"/>
          <w:rFonts w:ascii="IRBadr" w:hAnsi="IRBadr" w:cs="IRBadr"/>
          <w:b/>
          <w:i w:val="0"/>
          <w:iCs w:val="0"/>
          <w:color w:val="222222"/>
          <w:sz w:val="28"/>
          <w:szCs w:val="28"/>
          <w:rtl/>
          <w:lang w:bidi="fa-IR"/>
        </w:rPr>
        <w:t>_ با نقض عهدنامه ولایت‌عهدی به شخصی فاسق و فاجر رسیده بود که طبق بیان تاریخ شیعه و سنی هیچ‌یک از موازین اسلام در او وجود نداشت و شخصیت، اعمال و رفتار او سراسر ضد اسلام بود و حتی همانند معاویه ظواهر شریعت را نیز رعایت نمی‌کرد.</w:t>
      </w:r>
    </w:p>
    <w:p w:rsidR="007A484E" w:rsidRPr="00F17567" w:rsidRDefault="004D58C0" w:rsidP="00B9446C">
      <w:pPr>
        <w:bidi/>
        <w:ind w:left="360"/>
        <w:jc w:val="both"/>
        <w:rPr>
          <w:rStyle w:val="af0"/>
          <w:rFonts w:ascii="IRBadr" w:hAnsi="IRBadr" w:cs="IRBadr"/>
          <w:b/>
          <w:i w:val="0"/>
          <w:iCs w:val="0"/>
          <w:color w:val="222222"/>
          <w:sz w:val="28"/>
          <w:szCs w:val="28"/>
          <w:rtl/>
          <w:lang w:bidi="fa-IR"/>
        </w:rPr>
      </w:pPr>
      <w:r>
        <w:rPr>
          <w:rStyle w:val="af0"/>
          <w:rFonts w:ascii="IRBadr" w:hAnsi="IRBadr" w:cs="IRBadr" w:hint="cs"/>
          <w:b/>
          <w:i w:val="0"/>
          <w:iCs w:val="0"/>
          <w:color w:val="222222"/>
          <w:sz w:val="28"/>
          <w:szCs w:val="28"/>
          <w:rtl/>
          <w:lang w:bidi="fa-IR"/>
        </w:rPr>
        <w:t xml:space="preserve">3 </w:t>
      </w:r>
      <w:r w:rsidR="007A484E" w:rsidRPr="00F17567">
        <w:rPr>
          <w:rStyle w:val="af0"/>
          <w:rFonts w:ascii="IRBadr" w:hAnsi="IRBadr" w:cs="IRBadr"/>
          <w:b/>
          <w:i w:val="0"/>
          <w:iCs w:val="0"/>
          <w:color w:val="222222"/>
          <w:sz w:val="28"/>
          <w:szCs w:val="28"/>
          <w:rtl/>
          <w:lang w:bidi="fa-IR"/>
        </w:rPr>
        <w:t xml:space="preserve">_ در زمان معاویه امام حسن (ع) با معاویه همانند دو رقیب صلح‌نامه امضاء می‌کردند، اما پس از او یزید برخلاف عهدنامه سرکار آمده بود و پایبند هیچ‌یک از مقررات و قوانین و ارزش‌های اسلامی نبود </w:t>
      </w:r>
      <w:r w:rsidR="00F17567">
        <w:rPr>
          <w:rStyle w:val="af0"/>
          <w:rFonts w:ascii="IRBadr" w:hAnsi="IRBadr" w:cs="IRBadr"/>
          <w:b/>
          <w:i w:val="0"/>
          <w:iCs w:val="0"/>
          <w:color w:val="222222"/>
          <w:sz w:val="28"/>
          <w:szCs w:val="28"/>
          <w:rtl/>
          <w:lang w:bidi="fa-IR"/>
        </w:rPr>
        <w:t>سرکار</w:t>
      </w:r>
      <w:r w:rsidR="007A484E" w:rsidRPr="00F17567">
        <w:rPr>
          <w:rStyle w:val="af0"/>
          <w:rFonts w:ascii="IRBadr" w:hAnsi="IRBadr" w:cs="IRBadr"/>
          <w:b/>
          <w:i w:val="0"/>
          <w:iCs w:val="0"/>
          <w:color w:val="222222"/>
          <w:sz w:val="28"/>
          <w:szCs w:val="28"/>
          <w:rtl/>
          <w:lang w:bidi="fa-IR"/>
        </w:rPr>
        <w:t xml:space="preserve"> آمده بود و خواستار </w:t>
      </w:r>
      <w:r w:rsidR="00F17567">
        <w:rPr>
          <w:rStyle w:val="af0"/>
          <w:rFonts w:ascii="IRBadr" w:hAnsi="IRBadr" w:cs="IRBadr"/>
          <w:b/>
          <w:i w:val="0"/>
          <w:iCs w:val="0"/>
          <w:color w:val="222222"/>
          <w:sz w:val="28"/>
          <w:szCs w:val="28"/>
          <w:rtl/>
          <w:lang w:bidi="fa-IR"/>
        </w:rPr>
        <w:t>تسل</w:t>
      </w:r>
      <w:r w:rsidR="00F17567">
        <w:rPr>
          <w:rStyle w:val="af0"/>
          <w:rFonts w:ascii="IRBadr" w:hAnsi="IRBadr" w:cs="IRBadr" w:hint="cs"/>
          <w:b/>
          <w:i w:val="0"/>
          <w:iCs w:val="0"/>
          <w:color w:val="222222"/>
          <w:sz w:val="28"/>
          <w:szCs w:val="28"/>
          <w:rtl/>
          <w:lang w:bidi="fa-IR"/>
        </w:rPr>
        <w:t>یم</w:t>
      </w:r>
      <w:r w:rsidR="00F17567">
        <w:rPr>
          <w:rStyle w:val="af0"/>
          <w:rFonts w:ascii="IRBadr" w:hAnsi="IRBadr" w:cs="IRBadr"/>
          <w:b/>
          <w:i w:val="0"/>
          <w:iCs w:val="0"/>
          <w:color w:val="222222"/>
          <w:sz w:val="28"/>
          <w:szCs w:val="28"/>
          <w:rtl/>
          <w:lang w:bidi="fa-IR"/>
        </w:rPr>
        <w:t xml:space="preserve"> شدن</w:t>
      </w:r>
      <w:r w:rsidR="007A484E" w:rsidRPr="00F17567">
        <w:rPr>
          <w:rStyle w:val="af0"/>
          <w:rFonts w:ascii="IRBadr" w:hAnsi="IRBadr" w:cs="IRBadr"/>
          <w:b/>
          <w:i w:val="0"/>
          <w:iCs w:val="0"/>
          <w:color w:val="222222"/>
          <w:sz w:val="28"/>
          <w:szCs w:val="28"/>
          <w:rtl/>
          <w:lang w:bidi="fa-IR"/>
        </w:rPr>
        <w:t xml:space="preserve"> آن حضرت و بیعت با ایشان را داشت. در این شرایط اوضاع برای امام حسین (ع) </w:t>
      </w:r>
      <w:r w:rsidR="00F17567">
        <w:rPr>
          <w:rStyle w:val="af0"/>
          <w:rFonts w:ascii="IRBadr" w:hAnsi="IRBadr" w:cs="IRBadr"/>
          <w:b/>
          <w:i w:val="0"/>
          <w:iCs w:val="0"/>
          <w:color w:val="222222"/>
          <w:sz w:val="28"/>
          <w:szCs w:val="28"/>
          <w:rtl/>
          <w:lang w:bidi="fa-IR"/>
        </w:rPr>
        <w:t>غ</w:t>
      </w:r>
      <w:r w:rsidR="00F17567">
        <w:rPr>
          <w:rStyle w:val="af0"/>
          <w:rFonts w:ascii="IRBadr" w:hAnsi="IRBadr" w:cs="IRBadr" w:hint="cs"/>
          <w:b/>
          <w:i w:val="0"/>
          <w:iCs w:val="0"/>
          <w:color w:val="222222"/>
          <w:sz w:val="28"/>
          <w:szCs w:val="28"/>
          <w:rtl/>
          <w:lang w:bidi="fa-IR"/>
        </w:rPr>
        <w:t>یرقابل‌تحمل</w:t>
      </w:r>
      <w:r w:rsidR="007A484E" w:rsidRPr="00F17567">
        <w:rPr>
          <w:rStyle w:val="af0"/>
          <w:rFonts w:ascii="IRBadr" w:hAnsi="IRBadr" w:cs="IRBadr"/>
          <w:b/>
          <w:i w:val="0"/>
          <w:iCs w:val="0"/>
          <w:color w:val="222222"/>
          <w:sz w:val="28"/>
          <w:szCs w:val="28"/>
          <w:rtl/>
          <w:lang w:bidi="fa-IR"/>
        </w:rPr>
        <w:t xml:space="preserve"> بود و شرع و اسلام نیز اجازه سکوت نمی‌داد.</w:t>
      </w:r>
    </w:p>
    <w:p w:rsidR="007A484E" w:rsidRPr="00B9446C" w:rsidRDefault="007A484E" w:rsidP="00B9446C">
      <w:pPr>
        <w:pStyle w:val="2"/>
        <w:jc w:val="both"/>
        <w:rPr>
          <w:rStyle w:val="af0"/>
          <w:rFonts w:cs="2  Badr"/>
          <w:i w:val="0"/>
          <w:iCs w:val="0"/>
          <w:color w:val="auto"/>
          <w:szCs w:val="44"/>
          <w:rtl/>
        </w:rPr>
      </w:pPr>
      <w:bookmarkStart w:id="4" w:name="_Toc424354240"/>
      <w:r w:rsidRPr="00B9446C">
        <w:rPr>
          <w:rStyle w:val="af0"/>
          <w:rFonts w:cs="2  Badr"/>
          <w:i w:val="0"/>
          <w:iCs w:val="0"/>
          <w:color w:val="auto"/>
          <w:szCs w:val="44"/>
          <w:rtl/>
        </w:rPr>
        <w:t>اقدامات امام حسین (ع) برای ورود به مرحله جدید</w:t>
      </w:r>
      <w:bookmarkEnd w:id="4"/>
    </w:p>
    <w:p w:rsidR="007A484E" w:rsidRPr="00F17567" w:rsidRDefault="007A484E" w:rsidP="00B9446C">
      <w:pPr>
        <w:bidi/>
        <w:ind w:left="360"/>
        <w:jc w:val="both"/>
        <w:rPr>
          <w:rStyle w:val="af0"/>
          <w:rFonts w:ascii="IRBadr" w:hAnsi="IRBadr" w:cs="IRBadr"/>
          <w:b/>
          <w:i w:val="0"/>
          <w:iCs w:val="0"/>
          <w:color w:val="222222"/>
          <w:sz w:val="28"/>
          <w:szCs w:val="28"/>
          <w:rtl/>
          <w:lang w:bidi="fa-IR"/>
        </w:rPr>
      </w:pPr>
      <w:r w:rsidRPr="00F17567">
        <w:rPr>
          <w:rStyle w:val="af0"/>
          <w:rFonts w:ascii="IRBadr" w:hAnsi="IRBadr" w:cs="IRBadr"/>
          <w:b/>
          <w:i w:val="0"/>
          <w:iCs w:val="0"/>
          <w:color w:val="222222"/>
          <w:sz w:val="28"/>
          <w:szCs w:val="28"/>
          <w:rtl/>
          <w:lang w:bidi="fa-IR"/>
        </w:rPr>
        <w:t xml:space="preserve">در طول این چند روز </w:t>
      </w:r>
      <w:r w:rsidRPr="00AE5DBE">
        <w:rPr>
          <w:rStyle w:val="af0"/>
          <w:rFonts w:ascii="IRBadr" w:hAnsi="IRBadr" w:cs="IRBadr"/>
          <w:b/>
          <w:i w:val="0"/>
          <w:iCs w:val="0"/>
          <w:color w:val="auto"/>
          <w:sz w:val="28"/>
          <w:szCs w:val="28"/>
          <w:rtl/>
          <w:lang w:bidi="fa-IR"/>
        </w:rPr>
        <w:t xml:space="preserve">در دارالعماره </w:t>
      </w:r>
      <w:r w:rsidRPr="00F17567">
        <w:rPr>
          <w:rStyle w:val="af0"/>
          <w:rFonts w:ascii="IRBadr" w:hAnsi="IRBadr" w:cs="IRBadr"/>
          <w:b/>
          <w:i w:val="0"/>
          <w:iCs w:val="0"/>
          <w:color w:val="222222"/>
          <w:sz w:val="28"/>
          <w:szCs w:val="28"/>
          <w:rtl/>
          <w:lang w:bidi="fa-IR"/>
        </w:rPr>
        <w:t xml:space="preserve">تلاش‌های زیادی مبنی بر اینکه از حضرت بیعت بگیرند صورت گرفت ولی امام به نحوی از زیر بار بیعت بیرون آمدند؛ سپس افراد زیادی برای نصیحت آمدند ولی حضرت به دگرگونی اوضاع و شرایط می‌اندیشید که هیچ‌یک از آنان قدرت درک آن را نداشتند. </w:t>
      </w:r>
      <w:r w:rsidR="00F17567">
        <w:rPr>
          <w:rStyle w:val="af0"/>
          <w:rFonts w:ascii="IRBadr" w:hAnsi="IRBadr" w:cs="IRBadr"/>
          <w:b/>
          <w:i w:val="0"/>
          <w:iCs w:val="0"/>
          <w:color w:val="222222"/>
          <w:sz w:val="28"/>
          <w:szCs w:val="28"/>
          <w:rtl/>
          <w:lang w:bidi="fa-IR"/>
        </w:rPr>
        <w:t>به‌ا</w:t>
      </w:r>
      <w:r w:rsidR="00F17567">
        <w:rPr>
          <w:rStyle w:val="af0"/>
          <w:rFonts w:ascii="IRBadr" w:hAnsi="IRBadr" w:cs="IRBadr" w:hint="cs"/>
          <w:b/>
          <w:i w:val="0"/>
          <w:iCs w:val="0"/>
          <w:color w:val="222222"/>
          <w:sz w:val="28"/>
          <w:szCs w:val="28"/>
          <w:rtl/>
          <w:lang w:bidi="fa-IR"/>
        </w:rPr>
        <w:t>ین‌ترتیب</w:t>
      </w:r>
      <w:r w:rsidRPr="00F17567">
        <w:rPr>
          <w:rStyle w:val="af0"/>
          <w:rFonts w:ascii="IRBadr" w:hAnsi="IRBadr" w:cs="IRBadr"/>
          <w:b/>
          <w:i w:val="0"/>
          <w:iCs w:val="0"/>
          <w:color w:val="222222"/>
          <w:sz w:val="28"/>
          <w:szCs w:val="28"/>
          <w:rtl/>
          <w:lang w:bidi="fa-IR"/>
        </w:rPr>
        <w:t xml:space="preserve"> دیگر هیچ حجت و مجوز شرعی برای سکوت در برابر یزید وجود ندارد، درواقع یزید خواستار این بود که دستگاه اهل‌بیت و عاملان پیامبر اسلام حضرت محمد مصطفی (ص) باید کاملاً برچیده و تمام بشود و برای این مقصود تلاش می‌کرد تا آخرین تیر خود را نیز رها کند.</w:t>
      </w:r>
    </w:p>
    <w:p w:rsidR="007A484E" w:rsidRPr="00F17567" w:rsidRDefault="007A484E" w:rsidP="00AE5DBE">
      <w:pPr>
        <w:bidi/>
        <w:ind w:left="360"/>
        <w:jc w:val="both"/>
        <w:rPr>
          <w:rStyle w:val="af0"/>
          <w:rFonts w:ascii="IRBadr" w:hAnsi="IRBadr" w:cs="IRBadr"/>
          <w:b/>
          <w:i w:val="0"/>
          <w:iCs w:val="0"/>
          <w:color w:val="222222"/>
          <w:sz w:val="28"/>
          <w:szCs w:val="28"/>
          <w:rtl/>
          <w:lang w:bidi="fa-IR"/>
        </w:rPr>
      </w:pPr>
      <w:r w:rsidRPr="00F17567">
        <w:rPr>
          <w:rStyle w:val="af0"/>
          <w:rFonts w:ascii="IRBadr" w:hAnsi="IRBadr" w:cs="IRBadr"/>
          <w:b/>
          <w:i w:val="0"/>
          <w:iCs w:val="0"/>
          <w:color w:val="222222"/>
          <w:sz w:val="28"/>
          <w:szCs w:val="28"/>
          <w:rtl/>
          <w:lang w:bidi="fa-IR"/>
        </w:rPr>
        <w:t xml:space="preserve">در طول این چند روز حضرت بارها خطابه‌هایی ایراد فرمودند و </w:t>
      </w:r>
      <w:r w:rsidR="00F17567">
        <w:rPr>
          <w:rStyle w:val="af0"/>
          <w:rFonts w:ascii="IRBadr" w:hAnsi="IRBadr" w:cs="IRBadr"/>
          <w:b/>
          <w:i w:val="0"/>
          <w:iCs w:val="0"/>
          <w:color w:val="222222"/>
          <w:sz w:val="28"/>
          <w:szCs w:val="28"/>
          <w:rtl/>
          <w:lang w:bidi="fa-IR"/>
        </w:rPr>
        <w:t>به‌تدر</w:t>
      </w:r>
      <w:r w:rsidR="00F17567">
        <w:rPr>
          <w:rStyle w:val="af0"/>
          <w:rFonts w:ascii="IRBadr" w:hAnsi="IRBadr" w:cs="IRBadr" w:hint="cs"/>
          <w:b/>
          <w:i w:val="0"/>
          <w:iCs w:val="0"/>
          <w:color w:val="222222"/>
          <w:sz w:val="28"/>
          <w:szCs w:val="28"/>
          <w:rtl/>
          <w:lang w:bidi="fa-IR"/>
        </w:rPr>
        <w:t>یج</w:t>
      </w:r>
      <w:r w:rsidRPr="00F17567">
        <w:rPr>
          <w:rStyle w:val="af0"/>
          <w:rFonts w:ascii="IRBadr" w:hAnsi="IRBadr" w:cs="IRBadr"/>
          <w:b/>
          <w:i w:val="0"/>
          <w:iCs w:val="0"/>
          <w:color w:val="222222"/>
          <w:sz w:val="28"/>
          <w:szCs w:val="28"/>
          <w:rtl/>
          <w:lang w:bidi="fa-IR"/>
        </w:rPr>
        <w:t xml:space="preserve"> به دستگاه بنی‌امیه و دیگران می‌فهماندند که شأنشان بالاتر از این است که تسلیم موجودی همانند یزید شوند و به او دست بیعت نخواهند داد. جامعه اسلامی </w:t>
      </w:r>
      <w:r w:rsidR="00F17567">
        <w:rPr>
          <w:rStyle w:val="af0"/>
          <w:rFonts w:ascii="IRBadr" w:hAnsi="IRBadr" w:cs="IRBadr"/>
          <w:b/>
          <w:i w:val="0"/>
          <w:iCs w:val="0"/>
          <w:color w:val="222222"/>
          <w:sz w:val="28"/>
          <w:szCs w:val="28"/>
          <w:rtl/>
          <w:lang w:bidi="fa-IR"/>
        </w:rPr>
        <w:t>مبتلابه</w:t>
      </w:r>
      <w:r w:rsidRPr="00F17567">
        <w:rPr>
          <w:rStyle w:val="af0"/>
          <w:rFonts w:ascii="IRBadr" w:hAnsi="IRBadr" w:cs="IRBadr"/>
          <w:b/>
          <w:i w:val="0"/>
          <w:iCs w:val="0"/>
          <w:color w:val="222222"/>
          <w:sz w:val="28"/>
          <w:szCs w:val="28"/>
          <w:rtl/>
          <w:lang w:bidi="fa-IR"/>
        </w:rPr>
        <w:t xml:space="preserve"> حاکم فاس</w:t>
      </w:r>
      <w:r w:rsidR="00AE5DBE">
        <w:rPr>
          <w:rStyle w:val="af0"/>
          <w:rFonts w:ascii="IRBadr" w:hAnsi="IRBadr" w:cs="IRBadr" w:hint="cs"/>
          <w:b/>
          <w:i w:val="0"/>
          <w:iCs w:val="0"/>
          <w:color w:val="222222"/>
          <w:sz w:val="28"/>
          <w:szCs w:val="28"/>
          <w:rtl/>
          <w:lang w:bidi="fa-IR"/>
        </w:rPr>
        <w:t>د</w:t>
      </w:r>
      <w:r w:rsidRPr="00F17567">
        <w:rPr>
          <w:rStyle w:val="af0"/>
          <w:rFonts w:ascii="IRBadr" w:hAnsi="IRBadr" w:cs="IRBadr"/>
          <w:b/>
          <w:i w:val="0"/>
          <w:iCs w:val="0"/>
          <w:color w:val="222222"/>
          <w:sz w:val="28"/>
          <w:szCs w:val="28"/>
          <w:rtl/>
          <w:lang w:bidi="fa-IR"/>
        </w:rPr>
        <w:t xml:space="preserve"> </w:t>
      </w:r>
      <w:r w:rsidRPr="00AE5DBE">
        <w:rPr>
          <w:rStyle w:val="af0"/>
          <w:rFonts w:ascii="IRBadr" w:hAnsi="IRBadr" w:cs="IRBadr"/>
          <w:b/>
          <w:i w:val="0"/>
          <w:iCs w:val="0"/>
          <w:color w:val="auto"/>
          <w:sz w:val="28"/>
          <w:szCs w:val="28"/>
          <w:rtl/>
          <w:lang w:bidi="fa-IR"/>
        </w:rPr>
        <w:t xml:space="preserve">و فاجری </w:t>
      </w:r>
      <w:r w:rsidRPr="00F17567">
        <w:rPr>
          <w:rStyle w:val="af0"/>
          <w:rFonts w:ascii="IRBadr" w:hAnsi="IRBadr" w:cs="IRBadr"/>
          <w:b/>
          <w:i w:val="0"/>
          <w:iCs w:val="0"/>
          <w:color w:val="222222"/>
          <w:sz w:val="28"/>
          <w:szCs w:val="28"/>
          <w:rtl/>
          <w:lang w:bidi="fa-IR"/>
        </w:rPr>
        <w:t>شده است و ارزشی برای اسلام قائل نیست. عده‌ای از سر خیرخواهی و از ترس جان امام حسین (ع) سعی می‌کردند آن حضرت را وادار به بیعت کنند و حضرت هریک را به نحوی قانع می‌ساختند.</w:t>
      </w:r>
    </w:p>
    <w:p w:rsidR="007A484E" w:rsidRPr="00B9446C" w:rsidRDefault="007A484E" w:rsidP="00B9446C">
      <w:pPr>
        <w:pStyle w:val="2"/>
        <w:jc w:val="both"/>
        <w:rPr>
          <w:rStyle w:val="af0"/>
          <w:rFonts w:cs="2  Badr"/>
          <w:i w:val="0"/>
          <w:iCs w:val="0"/>
          <w:color w:val="auto"/>
          <w:szCs w:val="44"/>
          <w:rtl/>
        </w:rPr>
      </w:pPr>
      <w:bookmarkStart w:id="5" w:name="_Toc424354241"/>
      <w:r w:rsidRPr="00B9446C">
        <w:rPr>
          <w:rStyle w:val="af0"/>
          <w:rFonts w:cs="2  Badr"/>
          <w:i w:val="0"/>
          <w:iCs w:val="0"/>
          <w:color w:val="auto"/>
          <w:szCs w:val="44"/>
          <w:rtl/>
        </w:rPr>
        <w:lastRenderedPageBreak/>
        <w:t xml:space="preserve">دلیل اصلی بیعت نکردن امام حسین (ع) </w:t>
      </w:r>
      <w:bookmarkEnd w:id="5"/>
      <w:r w:rsidR="00F17567" w:rsidRPr="00B9446C">
        <w:rPr>
          <w:rStyle w:val="af0"/>
          <w:rFonts w:cs="2  Badr"/>
          <w:i w:val="0"/>
          <w:iCs w:val="0"/>
          <w:color w:val="auto"/>
          <w:szCs w:val="44"/>
          <w:rtl/>
        </w:rPr>
        <w:t>با</w:t>
      </w:r>
      <w:r w:rsidR="00F17567" w:rsidRPr="00B9446C">
        <w:rPr>
          <w:rStyle w:val="af0"/>
          <w:rFonts w:cs="2  Badr" w:hint="cs"/>
          <w:i w:val="0"/>
          <w:iCs w:val="0"/>
          <w:color w:val="auto"/>
          <w:szCs w:val="44"/>
          <w:rtl/>
        </w:rPr>
        <w:t>ی</w:t>
      </w:r>
      <w:r w:rsidR="00F17567" w:rsidRPr="00B9446C">
        <w:rPr>
          <w:rStyle w:val="af0"/>
          <w:rFonts w:cs="2  Badr" w:hint="eastAsia"/>
          <w:i w:val="0"/>
          <w:iCs w:val="0"/>
          <w:color w:val="auto"/>
          <w:szCs w:val="44"/>
          <w:rtl/>
        </w:rPr>
        <w:t>ز</w:t>
      </w:r>
      <w:r w:rsidR="00F17567" w:rsidRPr="00B9446C">
        <w:rPr>
          <w:rStyle w:val="af0"/>
          <w:rFonts w:cs="2  Badr" w:hint="cs"/>
          <w:i w:val="0"/>
          <w:iCs w:val="0"/>
          <w:color w:val="auto"/>
          <w:szCs w:val="44"/>
          <w:rtl/>
        </w:rPr>
        <w:t>ی</w:t>
      </w:r>
      <w:r w:rsidR="00F17567" w:rsidRPr="00B9446C">
        <w:rPr>
          <w:rStyle w:val="af0"/>
          <w:rFonts w:cs="2  Badr" w:hint="eastAsia"/>
          <w:i w:val="0"/>
          <w:iCs w:val="0"/>
          <w:color w:val="auto"/>
          <w:szCs w:val="44"/>
          <w:rtl/>
        </w:rPr>
        <w:t>د</w:t>
      </w:r>
    </w:p>
    <w:p w:rsidR="007A484E" w:rsidRPr="00F17567" w:rsidRDefault="007A484E" w:rsidP="00B9446C">
      <w:pPr>
        <w:bidi/>
        <w:ind w:left="360"/>
        <w:jc w:val="both"/>
        <w:rPr>
          <w:rStyle w:val="af0"/>
          <w:rFonts w:ascii="IRBadr" w:hAnsi="IRBadr" w:cs="IRBadr"/>
          <w:b/>
          <w:i w:val="0"/>
          <w:iCs w:val="0"/>
          <w:color w:val="222222"/>
          <w:sz w:val="28"/>
          <w:szCs w:val="28"/>
          <w:rtl/>
          <w:lang w:bidi="fa-IR"/>
        </w:rPr>
      </w:pPr>
      <w:r w:rsidRPr="00F17567">
        <w:rPr>
          <w:rStyle w:val="af0"/>
          <w:rFonts w:ascii="IRBadr" w:hAnsi="IRBadr" w:cs="IRBadr"/>
          <w:b/>
          <w:i w:val="0"/>
          <w:iCs w:val="0"/>
          <w:color w:val="222222"/>
          <w:sz w:val="28"/>
          <w:szCs w:val="28"/>
          <w:rtl/>
          <w:lang w:bidi="fa-IR"/>
        </w:rPr>
        <w:t xml:space="preserve">اولاً؛ حضرت فرمودند شرایطشان </w:t>
      </w:r>
      <w:r w:rsidR="00F17567">
        <w:rPr>
          <w:rStyle w:val="af0"/>
          <w:rFonts w:ascii="IRBadr" w:hAnsi="IRBadr" w:cs="IRBadr"/>
          <w:b/>
          <w:i w:val="0"/>
          <w:iCs w:val="0"/>
          <w:color w:val="222222"/>
          <w:sz w:val="28"/>
          <w:szCs w:val="28"/>
          <w:rtl/>
          <w:lang w:bidi="fa-IR"/>
        </w:rPr>
        <w:t>باده</w:t>
      </w:r>
      <w:r w:rsidRPr="00F17567">
        <w:rPr>
          <w:rStyle w:val="af0"/>
          <w:rFonts w:ascii="IRBadr" w:hAnsi="IRBadr" w:cs="IRBadr"/>
          <w:b/>
          <w:i w:val="0"/>
          <w:iCs w:val="0"/>
          <w:color w:val="222222"/>
          <w:sz w:val="28"/>
          <w:szCs w:val="28"/>
          <w:rtl/>
          <w:lang w:bidi="fa-IR"/>
        </w:rPr>
        <w:t xml:space="preserve"> سال پیش </w:t>
      </w:r>
      <w:r w:rsidR="00F17567">
        <w:rPr>
          <w:rStyle w:val="af0"/>
          <w:rFonts w:ascii="IRBadr" w:hAnsi="IRBadr" w:cs="IRBadr"/>
          <w:b/>
          <w:i w:val="0"/>
          <w:iCs w:val="0"/>
          <w:color w:val="222222"/>
          <w:sz w:val="28"/>
          <w:szCs w:val="28"/>
          <w:rtl/>
          <w:lang w:bidi="fa-IR"/>
        </w:rPr>
        <w:t>تغ</w:t>
      </w:r>
      <w:r w:rsidR="00F17567">
        <w:rPr>
          <w:rStyle w:val="af0"/>
          <w:rFonts w:ascii="IRBadr" w:hAnsi="IRBadr" w:cs="IRBadr" w:hint="cs"/>
          <w:b/>
          <w:i w:val="0"/>
          <w:iCs w:val="0"/>
          <w:color w:val="222222"/>
          <w:sz w:val="28"/>
          <w:szCs w:val="28"/>
          <w:rtl/>
          <w:lang w:bidi="fa-IR"/>
        </w:rPr>
        <w:t>ییریافته</w:t>
      </w:r>
      <w:r w:rsidRPr="00F17567">
        <w:rPr>
          <w:rStyle w:val="af0"/>
          <w:rFonts w:ascii="IRBadr" w:hAnsi="IRBadr" w:cs="IRBadr"/>
          <w:b/>
          <w:i w:val="0"/>
          <w:iCs w:val="0"/>
          <w:color w:val="222222"/>
          <w:sz w:val="28"/>
          <w:szCs w:val="28"/>
          <w:rtl/>
          <w:lang w:bidi="fa-IR"/>
        </w:rPr>
        <w:t xml:space="preserve"> </w:t>
      </w:r>
      <w:r w:rsidR="00F17567">
        <w:rPr>
          <w:rStyle w:val="af0"/>
          <w:rFonts w:ascii="IRBadr" w:hAnsi="IRBadr" w:cs="IRBadr"/>
          <w:b/>
          <w:i w:val="0"/>
          <w:iCs w:val="0"/>
          <w:color w:val="222222"/>
          <w:sz w:val="28"/>
          <w:szCs w:val="28"/>
          <w:rtl/>
          <w:lang w:bidi="fa-IR"/>
        </w:rPr>
        <w:t>به‌گونه‌ا</w:t>
      </w:r>
      <w:r w:rsidR="00F17567">
        <w:rPr>
          <w:rStyle w:val="af0"/>
          <w:rFonts w:ascii="IRBadr" w:hAnsi="IRBadr" w:cs="IRBadr" w:hint="cs"/>
          <w:b/>
          <w:i w:val="0"/>
          <w:iCs w:val="0"/>
          <w:color w:val="222222"/>
          <w:sz w:val="28"/>
          <w:szCs w:val="28"/>
          <w:rtl/>
          <w:lang w:bidi="fa-IR"/>
        </w:rPr>
        <w:t>ی</w:t>
      </w:r>
      <w:r w:rsidRPr="00F17567">
        <w:rPr>
          <w:rStyle w:val="af0"/>
          <w:rFonts w:ascii="IRBadr" w:hAnsi="IRBadr" w:cs="IRBadr"/>
          <w:b/>
          <w:i w:val="0"/>
          <w:iCs w:val="0"/>
          <w:color w:val="222222"/>
          <w:sz w:val="28"/>
          <w:szCs w:val="28"/>
          <w:rtl/>
          <w:lang w:bidi="fa-IR"/>
        </w:rPr>
        <w:t xml:space="preserve"> که معتقد بودند باید از مبارزه آرام </w:t>
      </w:r>
      <w:r w:rsidR="00F17567">
        <w:rPr>
          <w:rStyle w:val="af0"/>
          <w:rFonts w:ascii="IRBadr" w:hAnsi="IRBadr" w:cs="IRBadr"/>
          <w:b/>
          <w:i w:val="0"/>
          <w:iCs w:val="0"/>
          <w:color w:val="222222"/>
          <w:sz w:val="28"/>
          <w:szCs w:val="28"/>
          <w:rtl/>
          <w:lang w:bidi="fa-IR"/>
        </w:rPr>
        <w:t>خارج‌شده</w:t>
      </w:r>
      <w:r w:rsidRPr="00F17567">
        <w:rPr>
          <w:rStyle w:val="af0"/>
          <w:rFonts w:ascii="IRBadr" w:hAnsi="IRBadr" w:cs="IRBadr"/>
          <w:b/>
          <w:i w:val="0"/>
          <w:iCs w:val="0"/>
          <w:color w:val="222222"/>
          <w:sz w:val="28"/>
          <w:szCs w:val="28"/>
          <w:rtl/>
          <w:lang w:bidi="fa-IR"/>
        </w:rPr>
        <w:t xml:space="preserve"> و وارد یک میدان وسیع جهانی شوند. اگر راهی برای پیروزی می‌یافتند آن را طی می‌فرمودند و در غیر این صورت به سمت شهادت پیش می‌رفتند.</w:t>
      </w:r>
    </w:p>
    <w:p w:rsidR="007A484E" w:rsidRPr="00F17567" w:rsidRDefault="007A484E" w:rsidP="00B9446C">
      <w:pPr>
        <w:bidi/>
        <w:ind w:left="360"/>
        <w:jc w:val="both"/>
        <w:rPr>
          <w:rStyle w:val="af0"/>
          <w:rFonts w:ascii="IRBadr" w:hAnsi="IRBadr" w:cs="IRBadr"/>
          <w:b/>
          <w:i w:val="0"/>
          <w:iCs w:val="0"/>
          <w:color w:val="222222"/>
          <w:sz w:val="28"/>
          <w:szCs w:val="28"/>
          <w:rtl/>
          <w:lang w:bidi="fa-IR"/>
        </w:rPr>
      </w:pPr>
      <w:r w:rsidRPr="00F17567">
        <w:rPr>
          <w:rStyle w:val="af0"/>
          <w:rFonts w:ascii="IRBadr" w:hAnsi="IRBadr" w:cs="IRBadr"/>
          <w:b/>
          <w:i w:val="0"/>
          <w:iCs w:val="0"/>
          <w:color w:val="222222"/>
          <w:sz w:val="28"/>
          <w:szCs w:val="28"/>
          <w:rtl/>
          <w:lang w:bidi="fa-IR"/>
        </w:rPr>
        <w:t xml:space="preserve">استراتژی امام حسین (ع) این بود که حضرت به دنبال پایه‌ریزی شهادتی بودند که </w:t>
      </w:r>
      <w:r w:rsidR="00F17567">
        <w:rPr>
          <w:rStyle w:val="af0"/>
          <w:rFonts w:ascii="IRBadr" w:hAnsi="IRBadr" w:cs="IRBadr"/>
          <w:b/>
          <w:i w:val="0"/>
          <w:iCs w:val="0"/>
          <w:color w:val="222222"/>
          <w:sz w:val="28"/>
          <w:szCs w:val="28"/>
          <w:rtl/>
          <w:lang w:bidi="fa-IR"/>
        </w:rPr>
        <w:t>به‌صورت</w:t>
      </w:r>
      <w:r w:rsidRPr="00F17567">
        <w:rPr>
          <w:rStyle w:val="af0"/>
          <w:rFonts w:ascii="IRBadr" w:hAnsi="IRBadr" w:cs="IRBadr"/>
          <w:b/>
          <w:i w:val="0"/>
          <w:iCs w:val="0"/>
          <w:color w:val="222222"/>
          <w:sz w:val="28"/>
          <w:szCs w:val="28"/>
          <w:rtl/>
          <w:lang w:bidi="fa-IR"/>
        </w:rPr>
        <w:t xml:space="preserve"> مخفیانه نباشد و خط‌مشی آن حضرت این بود که در شرایط جدید وارد یک میدان جهاد بشود که پایان آن به شهادتی تاریخی ختم شود.</w:t>
      </w:r>
    </w:p>
    <w:p w:rsidR="007A484E" w:rsidRPr="00F17567" w:rsidRDefault="007A484E" w:rsidP="00B9446C">
      <w:pPr>
        <w:bidi/>
        <w:ind w:left="360"/>
        <w:jc w:val="both"/>
        <w:rPr>
          <w:rStyle w:val="af0"/>
          <w:rFonts w:ascii="IRBadr" w:hAnsi="IRBadr" w:cs="IRBadr"/>
          <w:b/>
          <w:i w:val="0"/>
          <w:iCs w:val="0"/>
          <w:color w:val="222222"/>
          <w:sz w:val="28"/>
          <w:szCs w:val="28"/>
          <w:rtl/>
          <w:lang w:bidi="fa-IR"/>
        </w:rPr>
      </w:pPr>
      <w:r w:rsidRPr="00F17567">
        <w:rPr>
          <w:rStyle w:val="af0"/>
          <w:rFonts w:ascii="IRBadr" w:hAnsi="IRBadr" w:cs="IRBadr"/>
          <w:b/>
          <w:i w:val="0"/>
          <w:iCs w:val="0"/>
          <w:color w:val="222222"/>
          <w:sz w:val="28"/>
          <w:szCs w:val="28"/>
          <w:rtl/>
          <w:lang w:bidi="fa-IR"/>
        </w:rPr>
        <w:t xml:space="preserve">از ابتدا افراد زیادی چه هنگام حرکت از مدینه و از مکه همراه حضرت می‌شوند ولی همه آن‌ها تا آخر راه حضرت را همراهی نمی‌کنند </w:t>
      </w:r>
      <w:r w:rsidR="00F17567">
        <w:rPr>
          <w:rStyle w:val="af0"/>
          <w:rFonts w:ascii="IRBadr" w:hAnsi="IRBadr" w:cs="IRBadr"/>
          <w:b/>
          <w:i w:val="0"/>
          <w:iCs w:val="0"/>
          <w:color w:val="222222"/>
          <w:sz w:val="28"/>
          <w:szCs w:val="28"/>
          <w:rtl/>
          <w:lang w:bidi="fa-IR"/>
        </w:rPr>
        <w:t>وعده‌ا</w:t>
      </w:r>
      <w:r w:rsidR="00F17567">
        <w:rPr>
          <w:rStyle w:val="af0"/>
          <w:rFonts w:ascii="IRBadr" w:hAnsi="IRBadr" w:cs="IRBadr" w:hint="cs"/>
          <w:b/>
          <w:i w:val="0"/>
          <w:iCs w:val="0"/>
          <w:color w:val="222222"/>
          <w:sz w:val="28"/>
          <w:szCs w:val="28"/>
          <w:rtl/>
          <w:lang w:bidi="fa-IR"/>
        </w:rPr>
        <w:t>ی</w:t>
      </w:r>
      <w:r w:rsidRPr="00F17567">
        <w:rPr>
          <w:rStyle w:val="af0"/>
          <w:rFonts w:ascii="IRBadr" w:hAnsi="IRBadr" w:cs="IRBadr"/>
          <w:b/>
          <w:i w:val="0"/>
          <w:iCs w:val="0"/>
          <w:color w:val="222222"/>
          <w:sz w:val="28"/>
          <w:szCs w:val="28"/>
          <w:rtl/>
          <w:lang w:bidi="fa-IR"/>
        </w:rPr>
        <w:t xml:space="preserve"> افراد خالص و پاک همراه حضرت می‌مانند و بدین ترتیب مرحله جدیدی در دوران امامت امام حسین (ع) آغاز می‌شود.</w:t>
      </w:r>
    </w:p>
    <w:p w:rsidR="007A484E" w:rsidRPr="00F17567" w:rsidRDefault="007A484E" w:rsidP="00B9446C">
      <w:pPr>
        <w:pStyle w:val="aff3"/>
        <w:rPr>
          <w:rFonts w:ascii="IRBadr" w:hAnsi="IRBadr" w:cs="IRBadr"/>
          <w:bCs/>
          <w:szCs w:val="28"/>
          <w:rtl/>
        </w:rPr>
      </w:pPr>
      <w:r w:rsidRPr="00F17567">
        <w:rPr>
          <w:rFonts w:ascii="IRBadr" w:hAnsi="IRBadr" w:cs="IRBadr"/>
          <w:bCs/>
          <w:szCs w:val="28"/>
          <w:rtl/>
        </w:rPr>
        <w:t>بِسْمِ اللّهِ الرَّحْمَنِ الرَّحِیمِ وَالْعَصْرِ إِنَّ الْإِنسَانَ لَفِی خُسْرٍ إِلَّا الَّذِینَ آمَنُوا وَعَمِلُوا الصَّالِحَاتِ وَتَوَاصَوْا بِالْحَقِّ وَتَوَاصَوْا بِالصَّبْرِ</w:t>
      </w:r>
      <w:r w:rsidR="004D58C0">
        <w:rPr>
          <w:rStyle w:val="aff0"/>
          <w:rFonts w:ascii="IRBadr" w:hAnsi="IRBadr" w:cs="IRBadr"/>
          <w:bCs/>
          <w:szCs w:val="28"/>
          <w:rtl/>
        </w:rPr>
        <w:footnoteReference w:id="2"/>
      </w:r>
    </w:p>
    <w:p w:rsidR="007A484E" w:rsidRPr="00B9446C" w:rsidRDefault="007A484E" w:rsidP="00B9446C">
      <w:pPr>
        <w:pStyle w:val="2"/>
        <w:jc w:val="both"/>
        <w:rPr>
          <w:rStyle w:val="af0"/>
          <w:rFonts w:cs="2  Badr"/>
          <w:i w:val="0"/>
          <w:iCs w:val="0"/>
          <w:color w:val="auto"/>
          <w:szCs w:val="44"/>
          <w:rtl/>
        </w:rPr>
      </w:pPr>
      <w:bookmarkStart w:id="6" w:name="_Toc424354242"/>
      <w:r w:rsidRPr="00B9446C">
        <w:rPr>
          <w:rStyle w:val="af0"/>
          <w:rFonts w:cs="2  Badr"/>
          <w:i w:val="0"/>
          <w:iCs w:val="0"/>
          <w:color w:val="auto"/>
          <w:szCs w:val="44"/>
          <w:rtl/>
        </w:rPr>
        <w:t>خطبه دوم</w:t>
      </w:r>
      <w:bookmarkEnd w:id="6"/>
    </w:p>
    <w:p w:rsidR="007A484E" w:rsidRPr="00F17567" w:rsidRDefault="007A484E" w:rsidP="004D58C0">
      <w:pPr>
        <w:pStyle w:val="aff3"/>
        <w:rPr>
          <w:rFonts w:ascii="IRBadr" w:hAnsi="IRBadr" w:cs="IRBadr"/>
          <w:bCs/>
          <w:szCs w:val="28"/>
          <w:rtl/>
        </w:rPr>
      </w:pPr>
      <w:r w:rsidRPr="00F17567">
        <w:rPr>
          <w:rStyle w:val="af0"/>
          <w:rFonts w:ascii="IRBadr" w:eastAsia="2  Lotus" w:hAnsi="IRBadr" w:cs="IRBadr"/>
          <w:bCs/>
          <w:i w:val="0"/>
          <w:iCs w:val="0"/>
          <w:color w:val="222222"/>
          <w:szCs w:val="28"/>
          <w:rtl/>
          <w:lang w:bidi="fa-IR"/>
        </w:rPr>
        <w:t>اعوذ بالله السمیع العلیم من الشیطان الرجیم بسم الله الرحمن الرحیم الحمدلله الذی لا یبلغ مدحته القائلون و لا یحصی نعماءه العادّون و لا یؤدّی حقّه المجتهدون و الصّلاة و السّلام علی سیّدنا و نبینا العبد المؤیّد و الرسول المصدد المصطفی الأمجد</w:t>
      </w:r>
      <w:r w:rsidRPr="00F17567">
        <w:rPr>
          <w:rFonts w:ascii="IRBadr" w:eastAsiaTheme="minorHAnsi" w:hAnsi="IRBadr" w:cs="IRBadr"/>
          <w:bCs/>
          <w:noProof w:val="0"/>
          <w:szCs w:val="28"/>
          <w:rtl/>
        </w:rPr>
        <w:t xml:space="preserve"> اب</w:t>
      </w:r>
      <w:r w:rsidR="004D58C0">
        <w:rPr>
          <w:rFonts w:ascii="IRBadr" w:eastAsiaTheme="minorHAnsi" w:hAnsi="IRBadr" w:cs="IRBadr" w:hint="cs"/>
          <w:bCs/>
          <w:noProof w:val="0"/>
          <w:szCs w:val="28"/>
          <w:rtl/>
        </w:rPr>
        <w:t>ی</w:t>
      </w:r>
      <w:r w:rsidRPr="00F17567">
        <w:rPr>
          <w:rFonts w:ascii="IRBadr" w:eastAsiaTheme="minorHAnsi" w:hAnsi="IRBadr" w:cs="IRBadr"/>
          <w:bCs/>
          <w:noProof w:val="0"/>
          <w:szCs w:val="28"/>
          <w:rtl/>
        </w:rPr>
        <w:t xml:space="preserve"> القاسم مُصطَفی مُحمَّد (ص) و علی علی (ع) وصی</w:t>
      </w:r>
      <w:r w:rsidR="00F17567">
        <w:rPr>
          <w:rFonts w:ascii="IRBadr" w:eastAsiaTheme="minorHAnsi" w:hAnsi="IRBadr" w:cs="IRBadr" w:hint="cs"/>
          <w:bCs/>
          <w:noProof w:val="0"/>
          <w:szCs w:val="28"/>
          <w:rtl/>
        </w:rPr>
        <w:t>ة</w:t>
      </w:r>
      <w:r w:rsidRPr="00F17567">
        <w:rPr>
          <w:rFonts w:ascii="IRBadr" w:eastAsiaTheme="minorHAnsi" w:hAnsi="IRBadr" w:cs="IRBadr"/>
          <w:bCs/>
          <w:noProof w:val="0"/>
          <w:szCs w:val="28"/>
          <w:rtl/>
        </w:rPr>
        <w:t xml:space="preserve"> و خلیفته و علی الصدیقة الطاهرة فاطمة الزهراء (س) و علی الحسن (ع) و الحسین (ع) سیدی شباب أهل الجنة و علی ائمة المسلمین علی بن الحسین و محمد بن علی و جعفر بن محمد و موسی بن جعفر و علی بن موسی و محمد بن علی و علی بن محمد و الحسن بن علی و الخلف القائم (عج) ساسة العباد و أرکان البلاد و أبواب الأیمان و أمناء الرحمن و سلالة النّبیین و صفوة المرسلین و عترة خیرة ربّ العالمین صلواتک علیهم أجمعین اعوذ بالله السمیع العلیم من الشیطان الرجیم بسم الله الرحمن الرحیم </w:t>
      </w:r>
      <w:r w:rsidRPr="00F17567">
        <w:rPr>
          <w:rFonts w:ascii="IRBadr" w:hAnsi="IRBadr" w:cs="IRBadr"/>
          <w:bCs/>
          <w:szCs w:val="28"/>
          <w:rtl/>
        </w:rPr>
        <w:t>یا أَیهَا الَّذِینَ آمَنُوا اتَّقُوا اللَّهَ وَلْتَنظُرْ نَفْسٌ مَّا قَدَّمَتْ لِغَدٍ وَاتَّقُوا اللَّهَ إِنَّ اللَّهَ خَبِیرٌ بِمَا تَعْمَلُونَ</w:t>
      </w:r>
      <w:r w:rsidRPr="00F17567">
        <w:rPr>
          <w:rStyle w:val="aff0"/>
          <w:rFonts w:ascii="IRBadr" w:eastAsia="2  Lotus" w:hAnsi="IRBadr" w:cs="IRBadr"/>
          <w:bCs/>
          <w:szCs w:val="28"/>
          <w:rtl/>
        </w:rPr>
        <w:footnoteReference w:id="3"/>
      </w:r>
      <w:r w:rsidRPr="00F17567">
        <w:rPr>
          <w:rFonts w:ascii="IRBadr" w:hAnsi="IRBadr" w:cs="IRBadr"/>
          <w:bCs/>
          <w:szCs w:val="28"/>
          <w:rtl/>
        </w:rPr>
        <w:t xml:space="preserve"> </w:t>
      </w:r>
      <w:r w:rsidRPr="00F17567">
        <w:rPr>
          <w:rFonts w:ascii="IRBadr" w:hAnsi="IRBadr" w:cs="IRBadr"/>
          <w:bCs/>
          <w:szCs w:val="28"/>
          <w:rtl/>
        </w:rPr>
        <w:lastRenderedPageBreak/>
        <w:t xml:space="preserve">عبادالله </w:t>
      </w:r>
      <w:r w:rsidR="004D58C0">
        <w:rPr>
          <w:rStyle w:val="af0"/>
          <w:rFonts w:ascii="IRBadr" w:eastAsia="2  Lotus" w:hAnsi="IRBadr" w:cs="IRBadr"/>
          <w:bCs/>
          <w:i w:val="0"/>
          <w:iCs w:val="0"/>
          <w:color w:val="222222"/>
          <w:szCs w:val="28"/>
          <w:rtl/>
        </w:rPr>
        <w:t xml:space="preserve">اوُصیکُم </w:t>
      </w:r>
      <w:r w:rsidR="004D58C0">
        <w:rPr>
          <w:rStyle w:val="af0"/>
          <w:rFonts w:ascii="IRBadr" w:eastAsia="2  Lotus" w:hAnsi="IRBadr" w:cs="IRBadr" w:hint="cs"/>
          <w:bCs/>
          <w:i w:val="0"/>
          <w:iCs w:val="0"/>
          <w:color w:val="222222"/>
          <w:szCs w:val="28"/>
          <w:rtl/>
        </w:rPr>
        <w:t xml:space="preserve">وَ </w:t>
      </w:r>
      <w:r w:rsidRPr="00F17567">
        <w:rPr>
          <w:rStyle w:val="af0"/>
          <w:rFonts w:ascii="IRBadr" w:eastAsia="2  Lotus" w:hAnsi="IRBadr" w:cs="IRBadr"/>
          <w:bCs/>
          <w:i w:val="0"/>
          <w:iCs w:val="0"/>
          <w:color w:val="222222"/>
          <w:szCs w:val="28"/>
          <w:rtl/>
        </w:rPr>
        <w:t>نَفسی بِتَقْوَی اللّه</w:t>
      </w:r>
      <w:r w:rsidR="004D58C0">
        <w:rPr>
          <w:rFonts w:ascii="IRBadr" w:hAnsi="IRBadr" w:cs="IRBadr"/>
          <w:bCs/>
          <w:szCs w:val="28"/>
          <w:rtl/>
        </w:rPr>
        <w:t xml:space="preserve"> </w:t>
      </w:r>
      <w:r w:rsidR="004D58C0">
        <w:rPr>
          <w:rFonts w:ascii="IRBadr" w:hAnsi="IRBadr" w:cs="IRBadr" w:hint="cs"/>
          <w:bCs/>
          <w:szCs w:val="28"/>
          <w:rtl/>
        </w:rPr>
        <w:t xml:space="preserve">و </w:t>
      </w:r>
      <w:r w:rsidRPr="00F17567">
        <w:rPr>
          <w:rFonts w:ascii="IRBadr" w:hAnsi="IRBadr" w:cs="IRBadr"/>
          <w:bCs/>
          <w:szCs w:val="28"/>
          <w:rtl/>
        </w:rPr>
        <w:t>م</w:t>
      </w:r>
      <w:r w:rsidR="004D58C0">
        <w:rPr>
          <w:rFonts w:ascii="IRBadr" w:hAnsi="IRBadr" w:cs="IRBadr"/>
          <w:bCs/>
          <w:szCs w:val="28"/>
          <w:rtl/>
        </w:rPr>
        <w:t>لازمة أمرِهِ وَ مُجانِبَة نَهیِ</w:t>
      </w:r>
      <w:r w:rsidR="004D58C0">
        <w:rPr>
          <w:rFonts w:ascii="IRBadr" w:hAnsi="IRBadr" w:cs="IRBadr" w:hint="cs"/>
          <w:bCs/>
          <w:szCs w:val="28"/>
          <w:rtl/>
        </w:rPr>
        <w:t>ه</w:t>
      </w:r>
      <w:r w:rsidRPr="00F17567">
        <w:rPr>
          <w:rFonts w:ascii="IRBadr" w:hAnsi="IRBadr" w:cs="IRBadr"/>
          <w:bCs/>
          <w:szCs w:val="28"/>
          <w:rtl/>
        </w:rPr>
        <w:t xml:space="preserve"> </w:t>
      </w:r>
      <w:r w:rsidRPr="00F17567">
        <w:rPr>
          <w:rStyle w:val="phadis"/>
          <w:rFonts w:ascii="IRBadr" w:hAnsi="IRBadr" w:cs="IRBadr"/>
          <w:bCs/>
          <w:szCs w:val="28"/>
          <w:rtl/>
        </w:rPr>
        <w:t>تَجَهَّزُوا عباد اللَّهُ فَقَدْ نُودِی فِیکمْ بِالرَّحِیلِ</w:t>
      </w:r>
      <w:r w:rsidRPr="00F17567">
        <w:rPr>
          <w:rStyle w:val="aff0"/>
          <w:rFonts w:ascii="IRBadr" w:eastAsia="2  Lotus" w:hAnsi="IRBadr" w:cs="IRBadr"/>
          <w:bCs/>
          <w:szCs w:val="28"/>
          <w:rtl/>
        </w:rPr>
        <w:footnoteReference w:id="4"/>
      </w:r>
      <w:r w:rsidRPr="00F17567">
        <w:rPr>
          <w:rStyle w:val="phadis"/>
          <w:rFonts w:ascii="IRBadr" w:hAnsi="IRBadr" w:cs="IRBadr"/>
          <w:bCs/>
          <w:szCs w:val="28"/>
          <w:rtl/>
        </w:rPr>
        <w:t xml:space="preserve"> </w:t>
      </w:r>
      <w:r w:rsidRPr="00F17567">
        <w:rPr>
          <w:rFonts w:ascii="IRBadr" w:hAnsi="IRBadr" w:cs="IRBadr"/>
          <w:bCs/>
          <w:szCs w:val="28"/>
          <w:rtl/>
        </w:rPr>
        <w:t>وَتَزَوَّدُوا فَإِنَّ خَیرَ الزَّادِ التَّقْوَی</w:t>
      </w:r>
      <w:r w:rsidRPr="00F17567">
        <w:rPr>
          <w:rStyle w:val="aff0"/>
          <w:rFonts w:ascii="IRBadr" w:eastAsia="2  Lotus" w:hAnsi="IRBadr" w:cs="IRBadr"/>
          <w:bCs/>
          <w:szCs w:val="28"/>
          <w:rtl/>
        </w:rPr>
        <w:footnoteReference w:id="5"/>
      </w:r>
    </w:p>
    <w:p w:rsidR="007A484E" w:rsidRPr="00F17567" w:rsidRDefault="007A484E" w:rsidP="00B9446C">
      <w:pPr>
        <w:pStyle w:val="aff3"/>
        <w:rPr>
          <w:rFonts w:ascii="IRBadr" w:hAnsi="IRBadr" w:cs="IRBadr"/>
          <w:b/>
          <w:szCs w:val="28"/>
          <w:rtl/>
        </w:rPr>
      </w:pPr>
      <w:r w:rsidRPr="00F17567">
        <w:rPr>
          <w:rFonts w:ascii="IRBadr" w:hAnsi="IRBadr" w:cs="IRBadr"/>
          <w:b/>
          <w:szCs w:val="28"/>
          <w:rtl/>
        </w:rPr>
        <w:t xml:space="preserve">همه شما برادران و خواهران نمازگزار و خودم را در روز اول محرم به تقوا و پارسائی و پیروی از مسیر ولایت </w:t>
      </w:r>
      <w:r w:rsidR="00F17567">
        <w:rPr>
          <w:rFonts w:ascii="IRBadr" w:hAnsi="IRBadr" w:cs="IRBadr"/>
          <w:b/>
          <w:szCs w:val="28"/>
          <w:rtl/>
        </w:rPr>
        <w:t>وامامت</w:t>
      </w:r>
      <w:r w:rsidRPr="00F17567">
        <w:rPr>
          <w:rFonts w:ascii="IRBadr" w:hAnsi="IRBadr" w:cs="IRBadr"/>
          <w:b/>
          <w:szCs w:val="28"/>
          <w:rtl/>
        </w:rPr>
        <w:t xml:space="preserve"> و تأسی به سالار شهدا و سوگواری خالصانه برای سید و سالار شهدا دعوت و سفارش می‌کنم.</w:t>
      </w:r>
    </w:p>
    <w:p w:rsidR="007A484E" w:rsidRPr="00F17567" w:rsidRDefault="007A484E" w:rsidP="00B9446C">
      <w:pPr>
        <w:pStyle w:val="aff3"/>
        <w:rPr>
          <w:rStyle w:val="af0"/>
          <w:rFonts w:ascii="IRBadr" w:eastAsia="2  Lotus" w:hAnsi="IRBadr" w:cs="IRBadr"/>
          <w:b/>
          <w:i w:val="0"/>
          <w:iCs w:val="0"/>
          <w:color w:val="222222"/>
          <w:szCs w:val="28"/>
          <w:rtl/>
          <w:lang w:bidi="fa-IR"/>
        </w:rPr>
      </w:pPr>
      <w:r w:rsidRPr="00F17567">
        <w:rPr>
          <w:rStyle w:val="af0"/>
          <w:rFonts w:ascii="IRBadr" w:eastAsia="2  Lotus" w:hAnsi="IRBadr" w:cs="IRBadr"/>
          <w:b/>
          <w:i w:val="0"/>
          <w:iCs w:val="0"/>
          <w:color w:val="222222"/>
          <w:szCs w:val="28"/>
          <w:rtl/>
          <w:lang w:bidi="fa-IR"/>
        </w:rPr>
        <w:t xml:space="preserve">فرارسیدن ماه عزای امام حسین (ع) و عاشورا و ایامی که پرچم پرافتخار اظهار محبت و ارادت به ساحت آن مولا در </w:t>
      </w:r>
      <w:r w:rsidRPr="00F17567">
        <w:rPr>
          <w:rStyle w:val="af0"/>
          <w:rFonts w:ascii="IRBadr" w:eastAsia="2  Lotus" w:hAnsi="IRBadr" w:cs="IRBadr"/>
          <w:b/>
          <w:i w:val="0"/>
          <w:iCs w:val="0"/>
          <w:color w:val="FF0000"/>
          <w:szCs w:val="28"/>
          <w:rtl/>
          <w:lang w:bidi="fa-IR"/>
        </w:rPr>
        <w:t>احتزاز</w:t>
      </w:r>
      <w:r w:rsidRPr="00F17567">
        <w:rPr>
          <w:rStyle w:val="af0"/>
          <w:rFonts w:ascii="IRBadr" w:eastAsia="2  Lotus" w:hAnsi="IRBadr" w:cs="IRBadr"/>
          <w:b/>
          <w:i w:val="0"/>
          <w:iCs w:val="0"/>
          <w:color w:val="222222"/>
          <w:szCs w:val="28"/>
          <w:rtl/>
          <w:lang w:bidi="fa-IR"/>
        </w:rPr>
        <w:t xml:space="preserve"> است به همه شما تسلیت و تعزیت عرض می‌کنم.</w:t>
      </w:r>
    </w:p>
    <w:p w:rsidR="007A484E" w:rsidRPr="00B9446C" w:rsidRDefault="007A484E" w:rsidP="00B9446C">
      <w:pPr>
        <w:pStyle w:val="2"/>
        <w:jc w:val="both"/>
        <w:rPr>
          <w:rStyle w:val="af0"/>
          <w:rFonts w:cs="2  Badr"/>
          <w:i w:val="0"/>
          <w:iCs w:val="0"/>
          <w:color w:val="auto"/>
          <w:szCs w:val="44"/>
          <w:rtl/>
        </w:rPr>
      </w:pPr>
      <w:bookmarkStart w:id="7" w:name="_Toc424354243"/>
      <w:r w:rsidRPr="00B9446C">
        <w:rPr>
          <w:rStyle w:val="af0"/>
          <w:rFonts w:cs="2  Badr"/>
          <w:i w:val="0"/>
          <w:iCs w:val="0"/>
          <w:color w:val="auto"/>
          <w:szCs w:val="44"/>
          <w:rtl/>
        </w:rPr>
        <w:t>سخنانی در فرارسیدن ماه محرم</w:t>
      </w:r>
      <w:bookmarkEnd w:id="7"/>
    </w:p>
    <w:p w:rsidR="007A484E" w:rsidRPr="00F17567" w:rsidRDefault="007A484E" w:rsidP="00B9446C">
      <w:pPr>
        <w:pStyle w:val="aff3"/>
        <w:rPr>
          <w:rStyle w:val="af0"/>
          <w:rFonts w:ascii="IRBadr" w:eastAsia="2  Lotus" w:hAnsi="IRBadr" w:cs="IRBadr"/>
          <w:b/>
          <w:i w:val="0"/>
          <w:iCs w:val="0"/>
          <w:color w:val="222222"/>
          <w:szCs w:val="28"/>
          <w:rtl/>
          <w:lang w:bidi="fa-IR"/>
        </w:rPr>
      </w:pPr>
      <w:r w:rsidRPr="00F17567">
        <w:rPr>
          <w:rStyle w:val="af0"/>
          <w:rFonts w:ascii="IRBadr" w:eastAsia="2  Lotus" w:hAnsi="IRBadr" w:cs="IRBadr"/>
          <w:b/>
          <w:i w:val="0"/>
          <w:iCs w:val="0"/>
          <w:color w:val="222222"/>
          <w:szCs w:val="28"/>
          <w:rtl/>
          <w:lang w:bidi="fa-IR"/>
        </w:rPr>
        <w:t xml:space="preserve">سوگ امام حسین (ع) همانند خود عاشورا مکتب و مدرسه‌ای است که در طول تاریخ مایه حفظ اسلام و تداوم خط نورانی اهل‌بیت می‌باشد. روایات و تأکیدات فراوانی </w:t>
      </w:r>
      <w:r w:rsidR="001D692F">
        <w:rPr>
          <w:rStyle w:val="af0"/>
          <w:rFonts w:ascii="IRBadr" w:eastAsia="2  Lotus" w:hAnsi="IRBadr" w:cs="IRBadr" w:hint="cs"/>
          <w:b/>
          <w:i w:val="0"/>
          <w:iCs w:val="0"/>
          <w:color w:val="222222"/>
          <w:szCs w:val="28"/>
          <w:rtl/>
          <w:lang w:bidi="fa-IR"/>
        </w:rPr>
        <w:t xml:space="preserve">که </w:t>
      </w:r>
      <w:r w:rsidRPr="00F17567">
        <w:rPr>
          <w:rStyle w:val="af0"/>
          <w:rFonts w:ascii="IRBadr" w:eastAsia="2  Lotus" w:hAnsi="IRBadr" w:cs="IRBadr"/>
          <w:b/>
          <w:i w:val="0"/>
          <w:iCs w:val="0"/>
          <w:color w:val="222222"/>
          <w:szCs w:val="28"/>
          <w:rtl/>
          <w:lang w:bidi="fa-IR"/>
        </w:rPr>
        <w:t xml:space="preserve">در زیارت </w:t>
      </w:r>
      <w:r w:rsidR="00F17567">
        <w:rPr>
          <w:rStyle w:val="af0"/>
          <w:rFonts w:ascii="IRBadr" w:eastAsia="2  Lotus" w:hAnsi="IRBadr" w:cs="IRBadr"/>
          <w:b/>
          <w:i w:val="0"/>
          <w:iCs w:val="0"/>
          <w:color w:val="222222"/>
          <w:szCs w:val="28"/>
          <w:rtl/>
          <w:lang w:bidi="fa-IR"/>
        </w:rPr>
        <w:t>اباعبدالله</w:t>
      </w:r>
      <w:r w:rsidRPr="00F17567">
        <w:rPr>
          <w:rStyle w:val="af0"/>
          <w:rFonts w:ascii="IRBadr" w:eastAsia="2  Lotus" w:hAnsi="IRBadr" w:cs="IRBadr"/>
          <w:b/>
          <w:i w:val="0"/>
          <w:iCs w:val="0"/>
          <w:color w:val="222222"/>
          <w:szCs w:val="28"/>
          <w:rtl/>
          <w:lang w:bidi="fa-IR"/>
        </w:rPr>
        <w:t xml:space="preserve"> الحسین (ع) و عرض ادب و ارادت به ساحت مقدس ایشان و در اقامه عزای سالار شهدا </w:t>
      </w:r>
      <w:r w:rsidR="00F17567">
        <w:rPr>
          <w:rStyle w:val="af0"/>
          <w:rFonts w:ascii="IRBadr" w:eastAsia="2  Lotus" w:hAnsi="IRBadr" w:cs="IRBadr"/>
          <w:b/>
          <w:i w:val="0"/>
          <w:iCs w:val="0"/>
          <w:color w:val="222222"/>
          <w:szCs w:val="28"/>
          <w:rtl/>
          <w:lang w:bidi="fa-IR"/>
        </w:rPr>
        <w:t>واردشده</w:t>
      </w:r>
      <w:r w:rsidRPr="00F17567">
        <w:rPr>
          <w:rStyle w:val="af0"/>
          <w:rFonts w:ascii="IRBadr" w:eastAsia="2  Lotus" w:hAnsi="IRBadr" w:cs="IRBadr"/>
          <w:b/>
          <w:i w:val="0"/>
          <w:iCs w:val="0"/>
          <w:color w:val="222222"/>
          <w:szCs w:val="28"/>
          <w:rtl/>
          <w:lang w:bidi="fa-IR"/>
        </w:rPr>
        <w:t xml:space="preserve"> است، نسبت به همه بزرگان دیگر بی‌نظیر و </w:t>
      </w:r>
      <w:r w:rsidR="00F17567">
        <w:rPr>
          <w:rStyle w:val="af0"/>
          <w:rFonts w:ascii="IRBadr" w:eastAsia="2  Lotus" w:hAnsi="IRBadr" w:cs="IRBadr"/>
          <w:b/>
          <w:i w:val="0"/>
          <w:iCs w:val="0"/>
          <w:color w:val="222222"/>
          <w:szCs w:val="28"/>
          <w:rtl/>
          <w:lang w:bidi="fa-IR"/>
        </w:rPr>
        <w:t>غ</w:t>
      </w:r>
      <w:r w:rsidR="00F17567">
        <w:rPr>
          <w:rStyle w:val="af0"/>
          <w:rFonts w:ascii="IRBadr" w:eastAsia="2  Lotus" w:hAnsi="IRBadr" w:cs="IRBadr" w:hint="cs"/>
          <w:b/>
          <w:i w:val="0"/>
          <w:iCs w:val="0"/>
          <w:color w:val="222222"/>
          <w:szCs w:val="28"/>
          <w:rtl/>
          <w:lang w:bidi="fa-IR"/>
        </w:rPr>
        <w:t>ی</w:t>
      </w:r>
      <w:r w:rsidR="00F17567">
        <w:rPr>
          <w:rStyle w:val="af0"/>
          <w:rFonts w:ascii="IRBadr" w:eastAsia="2  Lotus" w:hAnsi="IRBadr" w:cs="IRBadr" w:hint="eastAsia"/>
          <w:b/>
          <w:i w:val="0"/>
          <w:iCs w:val="0"/>
          <w:color w:val="222222"/>
          <w:szCs w:val="28"/>
          <w:rtl/>
          <w:lang w:bidi="fa-IR"/>
        </w:rPr>
        <w:t>رقابل</w:t>
      </w:r>
      <w:r w:rsidRPr="00F17567">
        <w:rPr>
          <w:rStyle w:val="af0"/>
          <w:rFonts w:ascii="IRBadr" w:eastAsia="2  Lotus" w:hAnsi="IRBadr" w:cs="IRBadr"/>
          <w:b/>
          <w:i w:val="0"/>
          <w:iCs w:val="0"/>
          <w:color w:val="222222"/>
          <w:szCs w:val="28"/>
          <w:rtl/>
          <w:lang w:bidi="fa-IR"/>
        </w:rPr>
        <w:t xml:space="preserve"> مقایسه می‌باشد. دستگاه عاشورا از چنان عظمتی برخوردار است که به خاطر آن به بیان‌های مختلف و با روایات گوناگون همه موظفیم پیوندمان را با عاشورا و کربلا همیشگی سازیم و به هر شکلی ارادت و محبت و اطاعت خود را به این حادثه جان‌سوز و به محضر سالار شهدا ابراز کنیم. جای شگفتی است </w:t>
      </w:r>
      <w:r w:rsidR="00F17567">
        <w:rPr>
          <w:rStyle w:val="af0"/>
          <w:rFonts w:ascii="IRBadr" w:eastAsia="2  Lotus" w:hAnsi="IRBadr" w:cs="IRBadr"/>
          <w:b/>
          <w:i w:val="0"/>
          <w:iCs w:val="0"/>
          <w:color w:val="222222"/>
          <w:szCs w:val="28"/>
          <w:rtl/>
          <w:lang w:bidi="fa-IR"/>
        </w:rPr>
        <w:t>آن‌همه</w:t>
      </w:r>
      <w:r w:rsidRPr="00F17567">
        <w:rPr>
          <w:rStyle w:val="af0"/>
          <w:rFonts w:ascii="IRBadr" w:eastAsia="2  Lotus" w:hAnsi="IRBadr" w:cs="IRBadr"/>
          <w:b/>
          <w:i w:val="0"/>
          <w:iCs w:val="0"/>
          <w:color w:val="222222"/>
          <w:szCs w:val="28"/>
          <w:rtl/>
          <w:lang w:bidi="fa-IR"/>
        </w:rPr>
        <w:t xml:space="preserve"> روایت و تأکیدی که نسبت به عرض ارادت به امام حسین (ع) از دور و نزدیک و در هر موقعیتی </w:t>
      </w:r>
      <w:r w:rsidR="00F17567">
        <w:rPr>
          <w:rStyle w:val="af0"/>
          <w:rFonts w:ascii="IRBadr" w:eastAsia="2  Lotus" w:hAnsi="IRBadr" w:cs="IRBadr"/>
          <w:b/>
          <w:i w:val="0"/>
          <w:iCs w:val="0"/>
          <w:color w:val="222222"/>
          <w:szCs w:val="28"/>
          <w:rtl/>
          <w:lang w:bidi="fa-IR"/>
        </w:rPr>
        <w:t>واردشده</w:t>
      </w:r>
      <w:r w:rsidRPr="00F17567">
        <w:rPr>
          <w:rStyle w:val="af0"/>
          <w:rFonts w:ascii="IRBadr" w:eastAsia="2  Lotus" w:hAnsi="IRBadr" w:cs="IRBadr"/>
          <w:b/>
          <w:i w:val="0"/>
          <w:iCs w:val="0"/>
          <w:color w:val="222222"/>
          <w:szCs w:val="28"/>
          <w:rtl/>
          <w:lang w:bidi="fa-IR"/>
        </w:rPr>
        <w:t xml:space="preserve"> است.</w:t>
      </w:r>
    </w:p>
    <w:p w:rsidR="007A484E" w:rsidRPr="00F17567" w:rsidRDefault="007A484E" w:rsidP="00B9446C">
      <w:pPr>
        <w:pStyle w:val="aff3"/>
        <w:rPr>
          <w:rStyle w:val="af0"/>
          <w:rFonts w:ascii="IRBadr" w:eastAsia="2  Lotus" w:hAnsi="IRBadr" w:cs="IRBadr"/>
          <w:b/>
          <w:i w:val="0"/>
          <w:iCs w:val="0"/>
          <w:color w:val="222222"/>
          <w:szCs w:val="28"/>
          <w:rtl/>
          <w:lang w:bidi="fa-IR"/>
        </w:rPr>
      </w:pPr>
      <w:r w:rsidRPr="00F17567">
        <w:rPr>
          <w:rStyle w:val="af0"/>
          <w:rFonts w:ascii="IRBadr" w:eastAsia="2  Lotus" w:hAnsi="IRBadr" w:cs="IRBadr"/>
          <w:b/>
          <w:i w:val="0"/>
          <w:iCs w:val="0"/>
          <w:color w:val="222222"/>
          <w:szCs w:val="28"/>
          <w:rtl/>
          <w:lang w:bidi="fa-IR"/>
        </w:rPr>
        <w:t xml:space="preserve">امیدواریم عزاداران و محبان امام حسین امسال پررونق‌تر از سال‌های قبل در عزای امام حسین (ع) حضور پیدا کنند و با شور و حرارت پای پرچم امام حسین (ع) سینه بزنند و مراتب ارادت خودشان را تقدیم این خاندان بزرگ کنند که برکات دنیوی و اخروی این کار </w:t>
      </w:r>
      <w:r w:rsidR="00F17567">
        <w:rPr>
          <w:rStyle w:val="af0"/>
          <w:rFonts w:ascii="IRBadr" w:eastAsia="2  Lotus" w:hAnsi="IRBadr" w:cs="IRBadr"/>
          <w:b/>
          <w:i w:val="0"/>
          <w:iCs w:val="0"/>
          <w:color w:val="222222"/>
          <w:szCs w:val="28"/>
          <w:rtl/>
          <w:lang w:bidi="fa-IR"/>
        </w:rPr>
        <w:t>قابل‌شمارش</w:t>
      </w:r>
      <w:r w:rsidRPr="00F17567">
        <w:rPr>
          <w:rStyle w:val="af0"/>
          <w:rFonts w:ascii="IRBadr" w:eastAsia="2  Lotus" w:hAnsi="IRBadr" w:cs="IRBadr"/>
          <w:b/>
          <w:i w:val="0"/>
          <w:iCs w:val="0"/>
          <w:color w:val="222222"/>
          <w:szCs w:val="28"/>
          <w:rtl/>
          <w:lang w:bidi="fa-IR"/>
        </w:rPr>
        <w:t xml:space="preserve"> نیست. ان‌شاءالله همگی نسبت به عزاداری خالصانه و همراه </w:t>
      </w:r>
      <w:r w:rsidR="00F17567">
        <w:rPr>
          <w:rStyle w:val="af0"/>
          <w:rFonts w:ascii="IRBadr" w:eastAsia="2  Lotus" w:hAnsi="IRBadr" w:cs="IRBadr"/>
          <w:b/>
          <w:i w:val="0"/>
          <w:iCs w:val="0"/>
          <w:color w:val="222222"/>
          <w:szCs w:val="28"/>
          <w:rtl/>
          <w:lang w:bidi="fa-IR"/>
        </w:rPr>
        <w:t>باروح</w:t>
      </w:r>
      <w:r w:rsidRPr="00F17567">
        <w:rPr>
          <w:rStyle w:val="af0"/>
          <w:rFonts w:ascii="IRBadr" w:eastAsia="2  Lotus" w:hAnsi="IRBadr" w:cs="IRBadr"/>
          <w:b/>
          <w:i w:val="0"/>
          <w:iCs w:val="0"/>
          <w:color w:val="222222"/>
          <w:szCs w:val="28"/>
          <w:rtl/>
          <w:lang w:bidi="fa-IR"/>
        </w:rPr>
        <w:t xml:space="preserve"> و اصالت اهتمام داشته باشیم.</w:t>
      </w:r>
    </w:p>
    <w:p w:rsidR="007A484E" w:rsidRPr="00B9446C" w:rsidRDefault="007A484E" w:rsidP="00B9446C">
      <w:pPr>
        <w:pStyle w:val="2"/>
        <w:jc w:val="both"/>
        <w:rPr>
          <w:rStyle w:val="af0"/>
          <w:rFonts w:cs="2  Badr"/>
          <w:i w:val="0"/>
          <w:iCs w:val="0"/>
          <w:color w:val="auto"/>
          <w:szCs w:val="44"/>
          <w:rtl/>
        </w:rPr>
      </w:pPr>
      <w:bookmarkStart w:id="8" w:name="_Toc424354244"/>
      <w:r w:rsidRPr="00B9446C">
        <w:rPr>
          <w:rStyle w:val="af0"/>
          <w:rFonts w:cs="2  Badr"/>
          <w:i w:val="0"/>
          <w:iCs w:val="0"/>
          <w:color w:val="auto"/>
          <w:szCs w:val="44"/>
          <w:rtl/>
        </w:rPr>
        <w:t xml:space="preserve">احیای فریضه </w:t>
      </w:r>
      <w:r w:rsidR="00F17567" w:rsidRPr="00B9446C">
        <w:rPr>
          <w:rStyle w:val="af0"/>
          <w:rFonts w:cs="2  Badr"/>
          <w:i w:val="0"/>
          <w:iCs w:val="0"/>
          <w:color w:val="auto"/>
          <w:szCs w:val="44"/>
          <w:rtl/>
        </w:rPr>
        <w:t>امربه‌معروف</w:t>
      </w:r>
      <w:r w:rsidRPr="00B9446C">
        <w:rPr>
          <w:rStyle w:val="af0"/>
          <w:rFonts w:cs="2  Badr"/>
          <w:i w:val="0"/>
          <w:iCs w:val="0"/>
          <w:color w:val="auto"/>
          <w:szCs w:val="44"/>
          <w:rtl/>
        </w:rPr>
        <w:t xml:space="preserve"> و نهی از منکر</w:t>
      </w:r>
      <w:bookmarkEnd w:id="8"/>
    </w:p>
    <w:p w:rsidR="007A484E" w:rsidRPr="00F17567" w:rsidRDefault="007A484E" w:rsidP="00B9446C">
      <w:pPr>
        <w:pStyle w:val="aff3"/>
        <w:rPr>
          <w:rStyle w:val="af0"/>
          <w:rFonts w:ascii="IRBadr" w:eastAsia="2  Lotus" w:hAnsi="IRBadr" w:cs="IRBadr"/>
          <w:b/>
          <w:i w:val="0"/>
          <w:iCs w:val="0"/>
          <w:color w:val="222222"/>
          <w:szCs w:val="28"/>
          <w:rtl/>
          <w:lang w:bidi="fa-IR"/>
        </w:rPr>
      </w:pPr>
      <w:r w:rsidRPr="00F17567">
        <w:rPr>
          <w:rStyle w:val="af0"/>
          <w:rFonts w:ascii="IRBadr" w:eastAsia="2  Lotus" w:hAnsi="IRBadr" w:cs="IRBadr"/>
          <w:b/>
          <w:i w:val="0"/>
          <w:iCs w:val="0"/>
          <w:color w:val="222222"/>
          <w:szCs w:val="28"/>
          <w:rtl/>
          <w:lang w:bidi="fa-IR"/>
        </w:rPr>
        <w:t xml:space="preserve">هفته اول محرم هفته احیای أمر به معروف و نهی از منکر نامیده شده است و لازم است ما در حسینیه‌ها و مساجد و هر محیطی که قرار داریم، از فلسفه بزرگ عاشورا که مهم‌ترین آن </w:t>
      </w:r>
      <w:r w:rsidR="00F17567">
        <w:rPr>
          <w:rStyle w:val="af0"/>
          <w:rFonts w:ascii="IRBadr" w:eastAsia="2  Lotus" w:hAnsi="IRBadr" w:cs="IRBadr"/>
          <w:b/>
          <w:i w:val="0"/>
          <w:iCs w:val="0"/>
          <w:color w:val="222222"/>
          <w:szCs w:val="28"/>
          <w:rtl/>
          <w:lang w:bidi="fa-IR"/>
        </w:rPr>
        <w:t>امربه‌معروف</w:t>
      </w:r>
      <w:r w:rsidRPr="00F17567">
        <w:rPr>
          <w:rStyle w:val="af0"/>
          <w:rFonts w:ascii="IRBadr" w:eastAsia="2  Lotus" w:hAnsi="IRBadr" w:cs="IRBadr"/>
          <w:b/>
          <w:i w:val="0"/>
          <w:iCs w:val="0"/>
          <w:color w:val="222222"/>
          <w:szCs w:val="28"/>
          <w:rtl/>
          <w:lang w:bidi="fa-IR"/>
        </w:rPr>
        <w:t xml:space="preserve"> و نهی از منکر است الهام بگیریم و این فرصت را در منبر و نوحه و عزا و </w:t>
      </w:r>
      <w:r w:rsidR="00F17567">
        <w:rPr>
          <w:rStyle w:val="af0"/>
          <w:rFonts w:ascii="IRBadr" w:eastAsia="2  Lotus" w:hAnsi="IRBadr" w:cs="IRBadr"/>
          <w:b/>
          <w:i w:val="0"/>
          <w:iCs w:val="0"/>
          <w:color w:val="222222"/>
          <w:szCs w:val="28"/>
          <w:rtl/>
          <w:lang w:bidi="fa-IR"/>
        </w:rPr>
        <w:t>س</w:t>
      </w:r>
      <w:r w:rsidR="00F17567">
        <w:rPr>
          <w:rStyle w:val="af0"/>
          <w:rFonts w:ascii="IRBadr" w:eastAsia="2  Lotus" w:hAnsi="IRBadr" w:cs="IRBadr" w:hint="cs"/>
          <w:b/>
          <w:i w:val="0"/>
          <w:iCs w:val="0"/>
          <w:color w:val="222222"/>
          <w:szCs w:val="28"/>
          <w:rtl/>
          <w:lang w:bidi="fa-IR"/>
        </w:rPr>
        <w:t>ی</w:t>
      </w:r>
      <w:r w:rsidR="00F17567">
        <w:rPr>
          <w:rStyle w:val="af0"/>
          <w:rFonts w:ascii="IRBadr" w:eastAsia="2  Lotus" w:hAnsi="IRBadr" w:cs="IRBadr" w:hint="eastAsia"/>
          <w:b/>
          <w:i w:val="0"/>
          <w:iCs w:val="0"/>
          <w:color w:val="222222"/>
          <w:szCs w:val="28"/>
          <w:rtl/>
          <w:lang w:bidi="fa-IR"/>
        </w:rPr>
        <w:t>نه‌زن</w:t>
      </w:r>
      <w:r w:rsidR="00F17567">
        <w:rPr>
          <w:rStyle w:val="af0"/>
          <w:rFonts w:ascii="IRBadr" w:eastAsia="2  Lotus" w:hAnsi="IRBadr" w:cs="IRBadr" w:hint="cs"/>
          <w:b/>
          <w:i w:val="0"/>
          <w:iCs w:val="0"/>
          <w:color w:val="222222"/>
          <w:szCs w:val="28"/>
          <w:rtl/>
          <w:lang w:bidi="fa-IR"/>
        </w:rPr>
        <w:t>ی</w:t>
      </w:r>
      <w:r w:rsidRPr="00F17567">
        <w:rPr>
          <w:rStyle w:val="af0"/>
          <w:rFonts w:ascii="IRBadr" w:eastAsia="2  Lotus" w:hAnsi="IRBadr" w:cs="IRBadr"/>
          <w:b/>
          <w:i w:val="0"/>
          <w:iCs w:val="0"/>
          <w:color w:val="222222"/>
          <w:szCs w:val="28"/>
          <w:rtl/>
          <w:lang w:bidi="fa-IR"/>
        </w:rPr>
        <w:t xml:space="preserve"> به زمینه‌ای برای این اقدام سازنده بدل کنیم.</w:t>
      </w:r>
    </w:p>
    <w:p w:rsidR="007A484E" w:rsidRPr="00F17567" w:rsidRDefault="00F17567" w:rsidP="00B9446C">
      <w:pPr>
        <w:pStyle w:val="aff3"/>
        <w:rPr>
          <w:rStyle w:val="af0"/>
          <w:rFonts w:ascii="IRBadr" w:eastAsia="2  Lotus" w:hAnsi="IRBadr" w:cs="IRBadr"/>
          <w:b/>
          <w:i w:val="0"/>
          <w:iCs w:val="0"/>
          <w:color w:val="222222"/>
          <w:szCs w:val="28"/>
          <w:rtl/>
          <w:lang w:bidi="fa-IR"/>
        </w:rPr>
      </w:pPr>
      <w:r>
        <w:rPr>
          <w:rStyle w:val="af0"/>
          <w:rFonts w:ascii="IRBadr" w:eastAsia="2  Lotus" w:hAnsi="IRBadr" w:cs="IRBadr"/>
          <w:b/>
          <w:i w:val="0"/>
          <w:iCs w:val="0"/>
          <w:color w:val="222222"/>
          <w:szCs w:val="28"/>
          <w:rtl/>
          <w:lang w:bidi="fa-IR"/>
        </w:rPr>
        <w:t>امربه‌معروف</w:t>
      </w:r>
      <w:r w:rsidR="007A484E" w:rsidRPr="00F17567">
        <w:rPr>
          <w:rStyle w:val="af0"/>
          <w:rFonts w:ascii="IRBadr" w:eastAsia="2  Lotus" w:hAnsi="IRBadr" w:cs="IRBadr"/>
          <w:b/>
          <w:i w:val="0"/>
          <w:iCs w:val="0"/>
          <w:color w:val="222222"/>
          <w:szCs w:val="28"/>
          <w:rtl/>
          <w:lang w:bidi="fa-IR"/>
        </w:rPr>
        <w:t xml:space="preserve"> و نهی از منکر حقیقتی است که در کلمات سالار شهدا (ع) از مرحله شروع نهضت تا روز عاشورا این خط </w:t>
      </w:r>
      <w:r>
        <w:rPr>
          <w:rStyle w:val="af0"/>
          <w:rFonts w:ascii="IRBadr" w:eastAsia="2  Lotus" w:hAnsi="IRBadr" w:cs="IRBadr"/>
          <w:b/>
          <w:i w:val="0"/>
          <w:iCs w:val="0"/>
          <w:color w:val="222222"/>
          <w:szCs w:val="28"/>
          <w:rtl/>
          <w:lang w:bidi="fa-IR"/>
        </w:rPr>
        <w:t>به‌صورت</w:t>
      </w:r>
      <w:r w:rsidR="007A484E" w:rsidRPr="00F17567">
        <w:rPr>
          <w:rStyle w:val="af0"/>
          <w:rFonts w:ascii="IRBadr" w:eastAsia="2  Lotus" w:hAnsi="IRBadr" w:cs="IRBadr"/>
          <w:b/>
          <w:i w:val="0"/>
          <w:iCs w:val="0"/>
          <w:color w:val="222222"/>
          <w:szCs w:val="28"/>
          <w:rtl/>
          <w:lang w:bidi="fa-IR"/>
        </w:rPr>
        <w:t xml:space="preserve"> پیوسته مورد تأکید سالار شهدا قرار بگیرد. امام حسین (ع) می‌فرمودند</w:t>
      </w:r>
      <w:r w:rsidR="001D692F">
        <w:rPr>
          <w:rStyle w:val="af0"/>
          <w:rFonts w:ascii="IRBadr" w:eastAsia="2  Lotus" w:hAnsi="IRBadr" w:cs="IRBadr" w:hint="cs"/>
          <w:b/>
          <w:i w:val="0"/>
          <w:iCs w:val="0"/>
          <w:color w:val="222222"/>
          <w:szCs w:val="28"/>
          <w:rtl/>
          <w:lang w:bidi="fa-IR"/>
        </w:rPr>
        <w:t>:</w:t>
      </w:r>
      <w:r w:rsidR="007A484E" w:rsidRPr="00F17567">
        <w:rPr>
          <w:rStyle w:val="af0"/>
          <w:rFonts w:ascii="IRBadr" w:eastAsia="2  Lotus" w:hAnsi="IRBadr" w:cs="IRBadr"/>
          <w:b/>
          <w:i w:val="0"/>
          <w:iCs w:val="0"/>
          <w:color w:val="222222"/>
          <w:szCs w:val="28"/>
          <w:rtl/>
          <w:lang w:bidi="fa-IR"/>
        </w:rPr>
        <w:t xml:space="preserve"> من برای </w:t>
      </w:r>
      <w:r>
        <w:rPr>
          <w:rStyle w:val="af0"/>
          <w:rFonts w:ascii="IRBadr" w:eastAsia="2  Lotus" w:hAnsi="IRBadr" w:cs="IRBadr"/>
          <w:b/>
          <w:i w:val="0"/>
          <w:iCs w:val="0"/>
          <w:color w:val="222222"/>
          <w:szCs w:val="28"/>
          <w:rtl/>
          <w:lang w:bidi="fa-IR"/>
        </w:rPr>
        <w:t>امربه‌معروف</w:t>
      </w:r>
      <w:r w:rsidR="007A484E" w:rsidRPr="00F17567">
        <w:rPr>
          <w:rStyle w:val="af0"/>
          <w:rFonts w:ascii="IRBadr" w:eastAsia="2  Lotus" w:hAnsi="IRBadr" w:cs="IRBadr"/>
          <w:b/>
          <w:i w:val="0"/>
          <w:iCs w:val="0"/>
          <w:color w:val="222222"/>
          <w:szCs w:val="28"/>
          <w:rtl/>
          <w:lang w:bidi="fa-IR"/>
        </w:rPr>
        <w:t xml:space="preserve"> و نهی از منکر قیام کردم و راه من راه تذکر دادن و مقابله با خلاف‌هایی است که انجام می‌پذیرد. حضرت می‌فرمودند</w:t>
      </w:r>
      <w:r w:rsidR="001D692F">
        <w:rPr>
          <w:rStyle w:val="af0"/>
          <w:rFonts w:ascii="IRBadr" w:eastAsia="2  Lotus" w:hAnsi="IRBadr" w:cs="IRBadr" w:hint="cs"/>
          <w:b/>
          <w:i w:val="0"/>
          <w:iCs w:val="0"/>
          <w:color w:val="222222"/>
          <w:szCs w:val="28"/>
          <w:rtl/>
          <w:lang w:bidi="fa-IR"/>
        </w:rPr>
        <w:t>:</w:t>
      </w:r>
      <w:r w:rsidR="007A484E" w:rsidRPr="00F17567">
        <w:rPr>
          <w:rStyle w:val="af0"/>
          <w:rFonts w:ascii="IRBadr" w:eastAsia="2  Lotus" w:hAnsi="IRBadr" w:cs="IRBadr"/>
          <w:b/>
          <w:i w:val="0"/>
          <w:iCs w:val="0"/>
          <w:color w:val="222222"/>
          <w:szCs w:val="28"/>
          <w:rtl/>
          <w:lang w:bidi="fa-IR"/>
        </w:rPr>
        <w:t xml:space="preserve"> اقدام من و عاشورای من برای احیای فریضه </w:t>
      </w:r>
      <w:r>
        <w:rPr>
          <w:rStyle w:val="af0"/>
          <w:rFonts w:ascii="IRBadr" w:eastAsia="2  Lotus" w:hAnsi="IRBadr" w:cs="IRBadr"/>
          <w:b/>
          <w:i w:val="0"/>
          <w:iCs w:val="0"/>
          <w:color w:val="222222"/>
          <w:szCs w:val="28"/>
          <w:rtl/>
          <w:lang w:bidi="fa-IR"/>
        </w:rPr>
        <w:t>امربه‌معروف</w:t>
      </w:r>
      <w:r w:rsidR="007A484E" w:rsidRPr="00F17567">
        <w:rPr>
          <w:rStyle w:val="af0"/>
          <w:rFonts w:ascii="IRBadr" w:eastAsia="2  Lotus" w:hAnsi="IRBadr" w:cs="IRBadr"/>
          <w:b/>
          <w:i w:val="0"/>
          <w:iCs w:val="0"/>
          <w:color w:val="222222"/>
          <w:szCs w:val="28"/>
          <w:rtl/>
          <w:lang w:bidi="fa-IR"/>
        </w:rPr>
        <w:t xml:space="preserve"> و نهی از منکر است و این فریضه باید احیا بشود.</w:t>
      </w:r>
    </w:p>
    <w:p w:rsidR="007A484E" w:rsidRPr="00F17567" w:rsidRDefault="007A484E" w:rsidP="00B9446C">
      <w:pPr>
        <w:pStyle w:val="aff3"/>
        <w:rPr>
          <w:rStyle w:val="af0"/>
          <w:rFonts w:ascii="IRBadr" w:eastAsia="2  Lotus" w:hAnsi="IRBadr" w:cs="IRBadr"/>
          <w:b/>
          <w:i w:val="0"/>
          <w:iCs w:val="0"/>
          <w:color w:val="222222"/>
          <w:szCs w:val="28"/>
          <w:rtl/>
          <w:lang w:bidi="fa-IR"/>
        </w:rPr>
      </w:pPr>
      <w:r w:rsidRPr="00F17567">
        <w:rPr>
          <w:rStyle w:val="af0"/>
          <w:rFonts w:ascii="IRBadr" w:eastAsia="2  Lotus" w:hAnsi="IRBadr" w:cs="IRBadr"/>
          <w:b/>
          <w:i w:val="0"/>
          <w:iCs w:val="0"/>
          <w:color w:val="222222"/>
          <w:szCs w:val="28"/>
          <w:rtl/>
          <w:lang w:bidi="fa-IR"/>
        </w:rPr>
        <w:lastRenderedPageBreak/>
        <w:t>لذا بر ما لازم است که همراه با سوگواری سالار شهدا به وظایف دینی خود برگردیم تا این فریضه بزرگ الهی و این واجب بسیار مهم شرع در جامعه اجرا بشود. اگر در سطح جامعه، اداره‌جات، کارخانجات و هرجایی که هستیم قرار است بر این نظارت عمومی اهمال بشود و طبق موازین شرعی این وظایف را تذکر دهیم، جامعه تغییر پیدا خواهد کرد. هر مسلمانی باید از لطمه پذیرفتن موازین ارزشی و عفاف و پاک‌دامنی باید غصه بخورد و باید برحسب شرع در برابر آن ایستادگی کرد و جامعه را از آلودگی‌ها پاک کرد، اما وظایف مسلمانی تنها این نیست.</w:t>
      </w:r>
    </w:p>
    <w:p w:rsidR="007A484E" w:rsidRPr="00F17567" w:rsidRDefault="007A484E" w:rsidP="00B9446C">
      <w:pPr>
        <w:pStyle w:val="aff3"/>
        <w:rPr>
          <w:rStyle w:val="af0"/>
          <w:rFonts w:ascii="IRBadr" w:eastAsia="2  Lotus" w:hAnsi="IRBadr" w:cs="IRBadr"/>
          <w:b/>
          <w:i w:val="0"/>
          <w:iCs w:val="0"/>
          <w:color w:val="222222"/>
          <w:szCs w:val="28"/>
          <w:rtl/>
          <w:lang w:bidi="fa-IR"/>
        </w:rPr>
      </w:pPr>
      <w:r w:rsidRPr="00F17567">
        <w:rPr>
          <w:rStyle w:val="af0"/>
          <w:rFonts w:ascii="IRBadr" w:eastAsia="2  Lotus" w:hAnsi="IRBadr" w:cs="IRBadr"/>
          <w:b/>
          <w:i w:val="0"/>
          <w:iCs w:val="0"/>
          <w:color w:val="222222"/>
          <w:szCs w:val="28"/>
          <w:rtl/>
          <w:lang w:bidi="fa-IR"/>
        </w:rPr>
        <w:t xml:space="preserve">امر به معروف و نهی از منکر باید در دایره وسیع زنده شود و مسائلی از قبیل رشوه، پارتی‌بازی، تخلف، تقلب، دور شدن از موازین الهی، </w:t>
      </w:r>
      <w:r w:rsidR="00F17567">
        <w:rPr>
          <w:rStyle w:val="af0"/>
          <w:rFonts w:ascii="IRBadr" w:eastAsia="2  Lotus" w:hAnsi="IRBadr" w:cs="IRBadr"/>
          <w:b/>
          <w:i w:val="0"/>
          <w:iCs w:val="0"/>
          <w:color w:val="222222"/>
          <w:szCs w:val="28"/>
          <w:rtl/>
          <w:lang w:bidi="fa-IR"/>
        </w:rPr>
        <w:t>ز</w:t>
      </w:r>
      <w:r w:rsidR="00F17567">
        <w:rPr>
          <w:rStyle w:val="af0"/>
          <w:rFonts w:ascii="IRBadr" w:eastAsia="2  Lotus" w:hAnsi="IRBadr" w:cs="IRBadr" w:hint="cs"/>
          <w:b/>
          <w:i w:val="0"/>
          <w:iCs w:val="0"/>
          <w:color w:val="222222"/>
          <w:szCs w:val="28"/>
          <w:rtl/>
          <w:lang w:bidi="fa-IR"/>
        </w:rPr>
        <w:t>ی</w:t>
      </w:r>
      <w:r w:rsidR="00F17567">
        <w:rPr>
          <w:rStyle w:val="af0"/>
          <w:rFonts w:ascii="IRBadr" w:eastAsia="2  Lotus" w:hAnsi="IRBadr" w:cs="IRBadr" w:hint="eastAsia"/>
          <w:b/>
          <w:i w:val="0"/>
          <w:iCs w:val="0"/>
          <w:color w:val="222222"/>
          <w:szCs w:val="28"/>
          <w:rtl/>
          <w:lang w:bidi="fa-IR"/>
        </w:rPr>
        <w:t>ر</w:t>
      </w:r>
      <w:r w:rsidR="00F17567">
        <w:rPr>
          <w:rStyle w:val="af0"/>
          <w:rFonts w:ascii="IRBadr" w:eastAsia="2  Lotus" w:hAnsi="IRBadr" w:cs="IRBadr"/>
          <w:b/>
          <w:i w:val="0"/>
          <w:iCs w:val="0"/>
          <w:color w:val="222222"/>
          <w:szCs w:val="28"/>
          <w:rtl/>
          <w:lang w:bidi="fa-IR"/>
        </w:rPr>
        <w:t xml:space="preserve"> پا</w:t>
      </w:r>
      <w:r w:rsidRPr="00F17567">
        <w:rPr>
          <w:rStyle w:val="af0"/>
          <w:rFonts w:ascii="IRBadr" w:eastAsia="2  Lotus" w:hAnsi="IRBadr" w:cs="IRBadr"/>
          <w:b/>
          <w:i w:val="0"/>
          <w:iCs w:val="0"/>
          <w:color w:val="222222"/>
          <w:szCs w:val="28"/>
          <w:rtl/>
          <w:lang w:bidi="fa-IR"/>
        </w:rPr>
        <w:t xml:space="preserve"> گذاشتن ارزش‌های عفاف و حجاب همگی خلاف موازین شرعی است که </w:t>
      </w:r>
      <w:r w:rsidR="00F17567">
        <w:rPr>
          <w:rStyle w:val="af0"/>
          <w:rFonts w:ascii="IRBadr" w:eastAsia="2  Lotus" w:hAnsi="IRBadr" w:cs="IRBadr"/>
          <w:b/>
          <w:i w:val="0"/>
          <w:iCs w:val="0"/>
          <w:color w:val="222222"/>
          <w:szCs w:val="28"/>
          <w:rtl/>
          <w:lang w:bidi="fa-IR"/>
        </w:rPr>
        <w:t>امربه‌معروف</w:t>
      </w:r>
      <w:r w:rsidRPr="00F17567">
        <w:rPr>
          <w:rStyle w:val="af0"/>
          <w:rFonts w:ascii="IRBadr" w:eastAsia="2  Lotus" w:hAnsi="IRBadr" w:cs="IRBadr"/>
          <w:b/>
          <w:i w:val="0"/>
          <w:iCs w:val="0"/>
          <w:color w:val="222222"/>
          <w:szCs w:val="28"/>
          <w:rtl/>
          <w:lang w:bidi="fa-IR"/>
        </w:rPr>
        <w:t xml:space="preserve"> و نهی از منکر باید جلوی همه این مسائل ایستادگی کند.</w:t>
      </w:r>
    </w:p>
    <w:p w:rsidR="007A484E" w:rsidRPr="00B9446C" w:rsidRDefault="007A484E" w:rsidP="00B9446C">
      <w:pPr>
        <w:pStyle w:val="2"/>
        <w:jc w:val="both"/>
        <w:rPr>
          <w:rStyle w:val="af0"/>
          <w:rFonts w:cs="2  Badr"/>
          <w:i w:val="0"/>
          <w:iCs w:val="0"/>
          <w:color w:val="auto"/>
          <w:szCs w:val="44"/>
          <w:rtl/>
        </w:rPr>
      </w:pPr>
      <w:bookmarkStart w:id="9" w:name="_Toc424354245"/>
      <w:r w:rsidRPr="00B9446C">
        <w:rPr>
          <w:rStyle w:val="af0"/>
          <w:rFonts w:cs="2  Badr"/>
          <w:i w:val="0"/>
          <w:iCs w:val="0"/>
          <w:color w:val="auto"/>
          <w:szCs w:val="44"/>
          <w:rtl/>
        </w:rPr>
        <w:t>وحدت حوزه و دانشگاه</w:t>
      </w:r>
      <w:bookmarkEnd w:id="9"/>
    </w:p>
    <w:p w:rsidR="007A484E" w:rsidRPr="00F17567" w:rsidRDefault="007A484E" w:rsidP="001D692F">
      <w:pPr>
        <w:pStyle w:val="aff3"/>
        <w:rPr>
          <w:rStyle w:val="af0"/>
          <w:rFonts w:ascii="IRBadr" w:eastAsia="2  Lotus" w:hAnsi="IRBadr" w:cs="IRBadr"/>
          <w:b/>
          <w:i w:val="0"/>
          <w:iCs w:val="0"/>
          <w:color w:val="222222"/>
          <w:szCs w:val="28"/>
          <w:rtl/>
          <w:lang w:bidi="fa-IR"/>
        </w:rPr>
      </w:pPr>
      <w:r w:rsidRPr="00F17567">
        <w:rPr>
          <w:rStyle w:val="af0"/>
          <w:rFonts w:ascii="IRBadr" w:eastAsia="2  Lotus" w:hAnsi="IRBadr" w:cs="IRBadr"/>
          <w:b/>
          <w:i w:val="0"/>
          <w:iCs w:val="0"/>
          <w:color w:val="222222"/>
          <w:szCs w:val="28"/>
          <w:rtl/>
          <w:lang w:bidi="fa-IR"/>
        </w:rPr>
        <w:t xml:space="preserve">روز 27 آذر </w:t>
      </w:r>
      <w:r w:rsidR="001D692F">
        <w:rPr>
          <w:rStyle w:val="af0"/>
          <w:rFonts w:ascii="IRBadr" w:eastAsia="2  Lotus" w:hAnsi="IRBadr" w:cs="IRBadr" w:hint="cs"/>
          <w:b/>
          <w:i w:val="0"/>
          <w:iCs w:val="0"/>
          <w:color w:val="222222"/>
          <w:szCs w:val="28"/>
          <w:rtl/>
          <w:lang w:bidi="fa-IR"/>
        </w:rPr>
        <w:t>روز</w:t>
      </w:r>
      <w:r w:rsidRPr="00F17567">
        <w:rPr>
          <w:rStyle w:val="af0"/>
          <w:rFonts w:ascii="IRBadr" w:eastAsia="2  Lotus" w:hAnsi="IRBadr" w:cs="IRBadr"/>
          <w:b/>
          <w:i w:val="0"/>
          <w:iCs w:val="0"/>
          <w:color w:val="222222"/>
          <w:szCs w:val="28"/>
          <w:rtl/>
          <w:lang w:bidi="fa-IR"/>
        </w:rPr>
        <w:t xml:space="preserve"> وحدت حوزه و دانشگاه می‌باشد. باید این روز را گرامی بداریم و به ارواح بلند شهدای حوزه و دانشگاه و همه رادمردانی که برای عزت و عظمت اسلام و کشور اسلامی از این دو نهاد برخاستند</w:t>
      </w:r>
      <w:r w:rsidR="001D692F" w:rsidRPr="00F17567">
        <w:rPr>
          <w:rStyle w:val="af0"/>
          <w:rFonts w:ascii="IRBadr" w:eastAsia="2  Lotus" w:hAnsi="IRBadr" w:cs="IRBadr"/>
          <w:b/>
          <w:i w:val="0"/>
          <w:iCs w:val="0"/>
          <w:color w:val="222222"/>
          <w:szCs w:val="28"/>
          <w:rtl/>
          <w:lang w:bidi="fa-IR"/>
        </w:rPr>
        <w:t xml:space="preserve"> و</w:t>
      </w:r>
      <w:r w:rsidRPr="00F17567">
        <w:rPr>
          <w:rStyle w:val="af0"/>
          <w:rFonts w:ascii="IRBadr" w:eastAsia="2  Lotus" w:hAnsi="IRBadr" w:cs="IRBadr"/>
          <w:b/>
          <w:i w:val="0"/>
          <w:iCs w:val="0"/>
          <w:color w:val="222222"/>
          <w:szCs w:val="28"/>
          <w:rtl/>
          <w:lang w:bidi="fa-IR"/>
        </w:rPr>
        <w:t xml:space="preserve"> </w:t>
      </w:r>
      <w:r w:rsidR="001D692F" w:rsidRPr="00F17567">
        <w:rPr>
          <w:rStyle w:val="af0"/>
          <w:rFonts w:ascii="IRBadr" w:eastAsia="2  Lotus" w:hAnsi="IRBadr" w:cs="IRBadr"/>
          <w:b/>
          <w:i w:val="0"/>
          <w:iCs w:val="0"/>
          <w:color w:val="222222"/>
          <w:szCs w:val="28"/>
          <w:rtl/>
          <w:lang w:bidi="fa-IR"/>
        </w:rPr>
        <w:t xml:space="preserve">جان باختند </w:t>
      </w:r>
      <w:r w:rsidRPr="00F17567">
        <w:rPr>
          <w:rStyle w:val="af0"/>
          <w:rFonts w:ascii="IRBadr" w:eastAsia="2  Lotus" w:hAnsi="IRBadr" w:cs="IRBadr"/>
          <w:b/>
          <w:i w:val="0"/>
          <w:iCs w:val="0"/>
          <w:color w:val="222222"/>
          <w:szCs w:val="28"/>
          <w:rtl/>
          <w:lang w:bidi="fa-IR"/>
        </w:rPr>
        <w:t>طلب مغفرت الهی کنیم. به روان پاک همه شهیدان و مرحوم آیت‌الله شهید مفتح صلواتی بفرستید.</w:t>
      </w:r>
    </w:p>
    <w:p w:rsidR="007A484E" w:rsidRPr="00F17567" w:rsidRDefault="00F17567" w:rsidP="00B9446C">
      <w:pPr>
        <w:pStyle w:val="aff3"/>
        <w:rPr>
          <w:rStyle w:val="af0"/>
          <w:rFonts w:ascii="IRBadr" w:eastAsia="2  Lotus" w:hAnsi="IRBadr" w:cs="IRBadr"/>
          <w:b/>
          <w:i w:val="0"/>
          <w:iCs w:val="0"/>
          <w:color w:val="222222"/>
          <w:szCs w:val="28"/>
          <w:rtl/>
          <w:lang w:bidi="fa-IR"/>
        </w:rPr>
      </w:pPr>
      <w:r>
        <w:rPr>
          <w:rStyle w:val="af0"/>
          <w:rFonts w:ascii="IRBadr" w:eastAsia="2  Lotus" w:hAnsi="IRBadr" w:cs="IRBadr"/>
          <w:b/>
          <w:i w:val="0"/>
          <w:iCs w:val="0"/>
          <w:color w:val="222222"/>
          <w:szCs w:val="28"/>
          <w:rtl/>
          <w:lang w:bidi="fa-IR"/>
        </w:rPr>
        <w:t>هم</w:t>
      </w:r>
      <w:r>
        <w:rPr>
          <w:rStyle w:val="af0"/>
          <w:rFonts w:ascii="IRBadr" w:eastAsia="2  Lotus" w:hAnsi="IRBadr" w:cs="IRBadr" w:hint="cs"/>
          <w:b/>
          <w:i w:val="0"/>
          <w:iCs w:val="0"/>
          <w:color w:val="222222"/>
          <w:szCs w:val="28"/>
          <w:rtl/>
          <w:lang w:bidi="fa-IR"/>
        </w:rPr>
        <w:t>ی</w:t>
      </w:r>
      <w:r>
        <w:rPr>
          <w:rStyle w:val="af0"/>
          <w:rFonts w:ascii="IRBadr" w:eastAsia="2  Lotus" w:hAnsi="IRBadr" w:cs="IRBadr" w:hint="eastAsia"/>
          <w:b/>
          <w:i w:val="0"/>
          <w:iCs w:val="0"/>
          <w:color w:val="222222"/>
          <w:szCs w:val="28"/>
          <w:rtl/>
          <w:lang w:bidi="fa-IR"/>
        </w:rPr>
        <w:t>ن‌جا</w:t>
      </w:r>
      <w:r w:rsidR="007A484E" w:rsidRPr="00F17567">
        <w:rPr>
          <w:rStyle w:val="af0"/>
          <w:rFonts w:ascii="IRBadr" w:eastAsia="2  Lotus" w:hAnsi="IRBadr" w:cs="IRBadr"/>
          <w:b/>
          <w:i w:val="0"/>
          <w:iCs w:val="0"/>
          <w:color w:val="222222"/>
          <w:szCs w:val="28"/>
          <w:rtl/>
          <w:lang w:bidi="fa-IR"/>
        </w:rPr>
        <w:t xml:space="preserve"> باید به حوزویان و دانشگاهیان، این دو قشر فرهیخته و نخبه جامعه یادآوری کنیم که تعامل و ارتباط، همراهی و همکاری، هم‌گرایی و هم‌اندیشی این دو قشر برای عزّت و عظمت یک کشور ضرورت است. اندیشه تابناک امام راحل </w:t>
      </w:r>
      <w:r>
        <w:rPr>
          <w:rStyle w:val="af0"/>
          <w:rFonts w:ascii="IRBadr" w:eastAsia="2  Lotus" w:hAnsi="IRBadr" w:cs="IRBadr"/>
          <w:b/>
          <w:i w:val="0"/>
          <w:iCs w:val="0"/>
          <w:color w:val="222222"/>
          <w:szCs w:val="28"/>
          <w:rtl/>
          <w:lang w:bidi="fa-IR"/>
        </w:rPr>
        <w:t>رضوان‌الله</w:t>
      </w:r>
      <w:r w:rsidR="007A484E" w:rsidRPr="00F17567">
        <w:rPr>
          <w:rStyle w:val="af0"/>
          <w:rFonts w:ascii="IRBadr" w:eastAsia="2  Lotus" w:hAnsi="IRBadr" w:cs="IRBadr"/>
          <w:b/>
          <w:i w:val="0"/>
          <w:iCs w:val="0"/>
          <w:color w:val="222222"/>
          <w:szCs w:val="28"/>
          <w:rtl/>
          <w:lang w:bidi="fa-IR"/>
        </w:rPr>
        <w:t xml:space="preserve"> تعالی علیه از آغازین روزهای نهضت بر روی دانشگاه و حوزه، سلامت و اقتدار و ارتباط این دو نهاد بزرگ علمی و فکری و فرهنگی تأکید می‌شد.</w:t>
      </w:r>
    </w:p>
    <w:p w:rsidR="007A484E" w:rsidRPr="00F17567" w:rsidRDefault="007A484E" w:rsidP="00B9446C">
      <w:pPr>
        <w:pStyle w:val="aff3"/>
        <w:rPr>
          <w:rStyle w:val="af0"/>
          <w:rFonts w:ascii="IRBadr" w:eastAsia="2  Lotus" w:hAnsi="IRBadr" w:cs="IRBadr"/>
          <w:b/>
          <w:i w:val="0"/>
          <w:iCs w:val="0"/>
          <w:color w:val="222222"/>
          <w:szCs w:val="28"/>
          <w:rtl/>
          <w:lang w:bidi="fa-IR"/>
        </w:rPr>
      </w:pPr>
      <w:r w:rsidRPr="00F17567">
        <w:rPr>
          <w:rStyle w:val="af0"/>
          <w:rFonts w:ascii="IRBadr" w:eastAsia="2  Lotus" w:hAnsi="IRBadr" w:cs="IRBadr"/>
          <w:b/>
          <w:i w:val="0"/>
          <w:iCs w:val="0"/>
          <w:color w:val="222222"/>
          <w:szCs w:val="28"/>
          <w:rtl/>
          <w:lang w:bidi="fa-IR"/>
        </w:rPr>
        <w:t xml:space="preserve">امام راحل (ره) در سخنرانی چهلم </w:t>
      </w:r>
      <w:r w:rsidR="00F17567">
        <w:rPr>
          <w:rStyle w:val="af0"/>
          <w:rFonts w:ascii="IRBadr" w:eastAsia="2  Lotus" w:hAnsi="IRBadr" w:cs="IRBadr"/>
          <w:b/>
          <w:i w:val="0"/>
          <w:iCs w:val="0"/>
          <w:color w:val="222222"/>
          <w:szCs w:val="28"/>
          <w:rtl/>
          <w:lang w:bidi="fa-IR"/>
        </w:rPr>
        <w:t>حاج‌آقا</w:t>
      </w:r>
      <w:r w:rsidRPr="00F17567">
        <w:rPr>
          <w:rStyle w:val="af0"/>
          <w:rFonts w:ascii="IRBadr" w:eastAsia="2  Lotus" w:hAnsi="IRBadr" w:cs="IRBadr"/>
          <w:b/>
          <w:i w:val="0"/>
          <w:iCs w:val="0"/>
          <w:color w:val="222222"/>
          <w:szCs w:val="28"/>
          <w:rtl/>
          <w:lang w:bidi="fa-IR"/>
        </w:rPr>
        <w:t xml:space="preserve"> مصطفی روی این نکته تأکید کردند و از خردادماه سال 1342 که امام وارد نهضت خود شدند همواره ارتباط حوزه را با دانشگاه و استاد تأکید می‌کردند و همواره به دانشجویان تذکر می‌دادند که باید با نهاد روحانیت اصیل و متعهد مرتبط باشید.</w:t>
      </w:r>
    </w:p>
    <w:p w:rsidR="007A484E" w:rsidRPr="00F17567" w:rsidRDefault="007A484E" w:rsidP="00B9446C">
      <w:pPr>
        <w:pStyle w:val="aff3"/>
        <w:rPr>
          <w:rStyle w:val="af0"/>
          <w:rFonts w:ascii="IRBadr" w:eastAsia="2  Lotus" w:hAnsi="IRBadr" w:cs="IRBadr"/>
          <w:b/>
          <w:i w:val="0"/>
          <w:iCs w:val="0"/>
          <w:color w:val="222222"/>
          <w:szCs w:val="28"/>
          <w:rtl/>
          <w:lang w:bidi="fa-IR"/>
        </w:rPr>
      </w:pPr>
      <w:r w:rsidRPr="00F17567">
        <w:rPr>
          <w:rStyle w:val="af0"/>
          <w:rFonts w:ascii="IRBadr" w:eastAsia="2  Lotus" w:hAnsi="IRBadr" w:cs="IRBadr"/>
          <w:b/>
          <w:i w:val="0"/>
          <w:iCs w:val="0"/>
          <w:color w:val="222222"/>
          <w:szCs w:val="28"/>
          <w:rtl/>
          <w:lang w:bidi="fa-IR"/>
        </w:rPr>
        <w:t>نهاد حوزه و دانشگاه نیز باید بدانند که این جامعه و این نظام بدون هم‌گرایی در این دو نهاد و حوزه و دانشگاه روی سعادت را نمی‌بیند و جامعه تحت تأثیر این دو نهاد بزرگ علمی و فکری و فرهنگی است. این دو نهاد باید در کنار یکدیگر باشند، قدرت درک یکدیگر را داشته باشند، زبان هم را بفهمند، حوزه باید مسائل نو و جدید را بفهمند و پاسخ‌گوی نیازهای روز و جدید باشد. دانشگاه نیز برای فرهنگ و اخلاق و معنویت باید بها قائل باشد و در متن نظام آموزشی و فکری به این امور توجه کنید.</w:t>
      </w:r>
    </w:p>
    <w:p w:rsidR="007A484E" w:rsidRPr="00F17567" w:rsidRDefault="007A484E" w:rsidP="00B9446C">
      <w:pPr>
        <w:pStyle w:val="aff3"/>
        <w:rPr>
          <w:rStyle w:val="af0"/>
          <w:rFonts w:ascii="IRBadr" w:eastAsia="2  Lotus" w:hAnsi="IRBadr" w:cs="IRBadr"/>
          <w:b/>
          <w:i w:val="0"/>
          <w:iCs w:val="0"/>
          <w:color w:val="222222"/>
          <w:szCs w:val="28"/>
          <w:rtl/>
          <w:lang w:bidi="fa-IR"/>
        </w:rPr>
      </w:pPr>
      <w:r w:rsidRPr="00F17567">
        <w:rPr>
          <w:rStyle w:val="af0"/>
          <w:rFonts w:ascii="IRBadr" w:eastAsia="2  Lotus" w:hAnsi="IRBadr" w:cs="IRBadr"/>
          <w:b/>
          <w:i w:val="0"/>
          <w:iCs w:val="0"/>
          <w:color w:val="222222"/>
          <w:szCs w:val="28"/>
          <w:rtl/>
          <w:lang w:bidi="fa-IR"/>
        </w:rPr>
        <w:t xml:space="preserve">مردم جامعه‌ای که دانشگاه و حوزه همه مرهون آن‌ها هستند </w:t>
      </w:r>
      <w:r w:rsidR="00F17567">
        <w:rPr>
          <w:rStyle w:val="af0"/>
          <w:rFonts w:ascii="IRBadr" w:eastAsia="2  Lotus" w:hAnsi="IRBadr" w:cs="IRBadr"/>
          <w:b/>
          <w:i w:val="0"/>
          <w:iCs w:val="0"/>
          <w:color w:val="222222"/>
          <w:szCs w:val="28"/>
          <w:rtl/>
          <w:lang w:bidi="fa-IR"/>
        </w:rPr>
        <w:t>حق‌دارند</w:t>
      </w:r>
      <w:r w:rsidRPr="00F17567">
        <w:rPr>
          <w:rStyle w:val="af0"/>
          <w:rFonts w:ascii="IRBadr" w:eastAsia="2  Lotus" w:hAnsi="IRBadr" w:cs="IRBadr"/>
          <w:b/>
          <w:i w:val="0"/>
          <w:iCs w:val="0"/>
          <w:color w:val="222222"/>
          <w:szCs w:val="28"/>
          <w:rtl/>
          <w:lang w:bidi="fa-IR"/>
        </w:rPr>
        <w:t xml:space="preserve"> که نهادهای علمی فعال و قوی و بانشاط و با برنامه داشته باشند و نیازهای کشور را پاسخ دهند. مردم </w:t>
      </w:r>
      <w:r w:rsidR="00F17567">
        <w:rPr>
          <w:rStyle w:val="af0"/>
          <w:rFonts w:ascii="IRBadr" w:eastAsia="2  Lotus" w:hAnsi="IRBadr" w:cs="IRBadr"/>
          <w:b/>
          <w:i w:val="0"/>
          <w:iCs w:val="0"/>
          <w:color w:val="222222"/>
          <w:szCs w:val="28"/>
          <w:rtl/>
          <w:lang w:bidi="fa-IR"/>
        </w:rPr>
        <w:t>حق‌دارند</w:t>
      </w:r>
      <w:r w:rsidRPr="00F17567">
        <w:rPr>
          <w:rStyle w:val="af0"/>
          <w:rFonts w:ascii="IRBadr" w:eastAsia="2  Lotus" w:hAnsi="IRBadr" w:cs="IRBadr"/>
          <w:b/>
          <w:i w:val="0"/>
          <w:iCs w:val="0"/>
          <w:color w:val="222222"/>
          <w:szCs w:val="28"/>
          <w:rtl/>
          <w:lang w:bidi="fa-IR"/>
        </w:rPr>
        <w:t xml:space="preserve"> که دانشگاهیان و حوزویان به فکر جامعه‌شان باشند. پیام این روز این است که این راهبرد عظیم انقلاب اسلامی که ریشه در اندیشه تابناک امام دارد احیا شود و مراکز دانشگاهی و حوزویان باید به آن توجه کنند.</w:t>
      </w:r>
    </w:p>
    <w:p w:rsidR="007A484E" w:rsidRPr="00B9446C" w:rsidRDefault="007A484E" w:rsidP="00B9446C">
      <w:pPr>
        <w:pStyle w:val="2"/>
        <w:jc w:val="both"/>
        <w:rPr>
          <w:rStyle w:val="af0"/>
          <w:rFonts w:cs="2  Badr"/>
          <w:i w:val="0"/>
          <w:iCs w:val="0"/>
          <w:color w:val="auto"/>
          <w:szCs w:val="44"/>
          <w:rtl/>
        </w:rPr>
      </w:pPr>
      <w:bookmarkStart w:id="10" w:name="_Toc424354246"/>
      <w:r w:rsidRPr="00B9446C">
        <w:rPr>
          <w:rStyle w:val="af0"/>
          <w:rFonts w:cs="2  Badr"/>
          <w:i w:val="0"/>
          <w:iCs w:val="0"/>
          <w:color w:val="auto"/>
          <w:szCs w:val="44"/>
          <w:rtl/>
        </w:rPr>
        <w:t>فتنه‌های پس از انتخابات</w:t>
      </w:r>
      <w:bookmarkEnd w:id="10"/>
    </w:p>
    <w:p w:rsidR="007A484E" w:rsidRPr="00F17567" w:rsidRDefault="007A484E" w:rsidP="00B9446C">
      <w:pPr>
        <w:pStyle w:val="aff3"/>
        <w:rPr>
          <w:rStyle w:val="af0"/>
          <w:rFonts w:ascii="IRBadr" w:eastAsia="2  Lotus" w:hAnsi="IRBadr" w:cs="IRBadr"/>
          <w:b/>
          <w:i w:val="0"/>
          <w:iCs w:val="0"/>
          <w:color w:val="222222"/>
          <w:szCs w:val="28"/>
          <w:rtl/>
          <w:lang w:bidi="fa-IR"/>
        </w:rPr>
      </w:pPr>
      <w:r w:rsidRPr="00F17567">
        <w:rPr>
          <w:rStyle w:val="af0"/>
          <w:rFonts w:ascii="IRBadr" w:eastAsia="2  Lotus" w:hAnsi="IRBadr" w:cs="IRBadr"/>
          <w:b/>
          <w:i w:val="0"/>
          <w:iCs w:val="0"/>
          <w:color w:val="222222"/>
          <w:szCs w:val="28"/>
          <w:rtl/>
          <w:lang w:bidi="fa-IR"/>
        </w:rPr>
        <w:t xml:space="preserve">انتخابات واقعیتی بود که صورت پذیرفت ولی گروهی نتوانستند واقعیت آراء مردم را بپذیرند و در درون یک انتخابات سالم و آرام فتنه‌ای پدید آوردند که اگر خود ملت آن را معالجه نکنند ممکن است به جاهای خطرناکی بکشد و قطعاً ملت ما </w:t>
      </w:r>
      <w:r w:rsidRPr="00F17567">
        <w:rPr>
          <w:rStyle w:val="af0"/>
          <w:rFonts w:ascii="IRBadr" w:eastAsia="2  Lotus" w:hAnsi="IRBadr" w:cs="IRBadr"/>
          <w:b/>
          <w:i w:val="0"/>
          <w:iCs w:val="0"/>
          <w:color w:val="222222"/>
          <w:szCs w:val="28"/>
          <w:rtl/>
          <w:lang w:bidi="fa-IR"/>
        </w:rPr>
        <w:lastRenderedPageBreak/>
        <w:t xml:space="preserve">هوشمندانه در این مسیر راه را تشخیص خواهند داد. واقعیات خطرناکی </w:t>
      </w:r>
      <w:r w:rsidR="00F17567">
        <w:rPr>
          <w:rStyle w:val="af0"/>
          <w:rFonts w:ascii="IRBadr" w:eastAsia="2  Lotus" w:hAnsi="IRBadr" w:cs="IRBadr"/>
          <w:b/>
          <w:i w:val="0"/>
          <w:iCs w:val="0"/>
          <w:color w:val="222222"/>
          <w:szCs w:val="28"/>
          <w:rtl/>
          <w:lang w:bidi="fa-IR"/>
        </w:rPr>
        <w:t>بر اساس</w:t>
      </w:r>
      <w:r w:rsidRPr="00F17567">
        <w:rPr>
          <w:rStyle w:val="af0"/>
          <w:rFonts w:ascii="IRBadr" w:eastAsia="2  Lotus" w:hAnsi="IRBadr" w:cs="IRBadr"/>
          <w:b/>
          <w:i w:val="0"/>
          <w:iCs w:val="0"/>
          <w:color w:val="222222"/>
          <w:szCs w:val="28"/>
          <w:rtl/>
          <w:lang w:bidi="fa-IR"/>
        </w:rPr>
        <w:t xml:space="preserve"> یک تحلیل غلط به خاطر حوادث بعد از انتخابات رخ داد که همه ملت و علاقه‌مندان به اسلام و انقلاب اسلامی را باید هوشیار و بیدار کند و متوجه هشدارهایی کند که مقام معظم رهبری مطرح کردند.</w:t>
      </w:r>
    </w:p>
    <w:p w:rsidR="007A484E" w:rsidRPr="00F17567" w:rsidRDefault="007A484E" w:rsidP="001D692F">
      <w:pPr>
        <w:pStyle w:val="aff3"/>
        <w:rPr>
          <w:rStyle w:val="af0"/>
          <w:rFonts w:ascii="IRBadr" w:eastAsia="2  Lotus" w:hAnsi="IRBadr" w:cs="IRBadr"/>
          <w:b/>
          <w:i w:val="0"/>
          <w:iCs w:val="0"/>
          <w:color w:val="222222"/>
          <w:szCs w:val="28"/>
          <w:rtl/>
          <w:lang w:bidi="fa-IR"/>
        </w:rPr>
      </w:pPr>
      <w:r w:rsidRPr="00F17567">
        <w:rPr>
          <w:rStyle w:val="af0"/>
          <w:rFonts w:ascii="IRBadr" w:eastAsia="2  Lotus" w:hAnsi="IRBadr" w:cs="IRBadr"/>
          <w:b/>
          <w:i w:val="0"/>
          <w:iCs w:val="0"/>
          <w:color w:val="222222"/>
          <w:szCs w:val="28"/>
          <w:rtl/>
          <w:lang w:bidi="fa-IR"/>
        </w:rPr>
        <w:t xml:space="preserve">پیدایش شعارهای انحرافی در جریانات اعتراضی مسئله‌ای بود که با اساس اسلام و انقلاب به مقابله برمی‌خیزد و بعضی از آن با اساس انقلاب به مقابله برمی‌خیزد همانند شعار نه غزه نه لبنان که این شعار انحرافی است که با اندیشه امام و موازین و معیارهای انقلاب اسلامی سازگاری ندارد. جمهوری ایرانی شعار دیگری است که با اساس اسلام تقابل دارد و معنای آن نفی اسلام از حاکمیت در این کشور می‌باشد. این شعارها در مقابله با اندیشه امام و موازین مترقی اسلام و انقلاب </w:t>
      </w:r>
      <w:r w:rsidR="001D692F">
        <w:rPr>
          <w:rStyle w:val="af0"/>
          <w:rFonts w:ascii="IRBadr" w:eastAsia="2  Lotus" w:hAnsi="IRBadr" w:cs="IRBadr"/>
          <w:b/>
          <w:i w:val="0"/>
          <w:iCs w:val="0"/>
          <w:color w:val="222222"/>
          <w:szCs w:val="28"/>
          <w:rtl/>
          <w:lang w:bidi="fa-IR"/>
        </w:rPr>
        <w:t>اسلامی کافی است. کسانی که معتقد</w:t>
      </w:r>
      <w:r w:rsidRPr="00F17567">
        <w:rPr>
          <w:rStyle w:val="af0"/>
          <w:rFonts w:ascii="IRBadr" w:eastAsia="2  Lotus" w:hAnsi="IRBadr" w:cs="IRBadr"/>
          <w:b/>
          <w:i w:val="0"/>
          <w:iCs w:val="0"/>
          <w:color w:val="222222"/>
          <w:szCs w:val="28"/>
          <w:rtl/>
          <w:lang w:bidi="fa-IR"/>
        </w:rPr>
        <w:t xml:space="preserve"> به امام راحل (ره) هستند باید در مقابل این دو شعار ایستادگی کنند و این کار را </w:t>
      </w:r>
      <w:r w:rsidR="00F17567">
        <w:rPr>
          <w:rStyle w:val="af0"/>
          <w:rFonts w:ascii="IRBadr" w:eastAsia="2  Lotus" w:hAnsi="IRBadr" w:cs="IRBadr"/>
          <w:b/>
          <w:i w:val="0"/>
          <w:iCs w:val="0"/>
          <w:color w:val="222222"/>
          <w:szCs w:val="28"/>
          <w:rtl/>
          <w:lang w:bidi="fa-IR"/>
        </w:rPr>
        <w:t>مع‌الأسف</w:t>
      </w:r>
      <w:r w:rsidRPr="00F17567">
        <w:rPr>
          <w:rStyle w:val="af0"/>
          <w:rFonts w:ascii="IRBadr" w:eastAsia="2  Lotus" w:hAnsi="IRBadr" w:cs="IRBadr"/>
          <w:b/>
          <w:i w:val="0"/>
          <w:iCs w:val="0"/>
          <w:color w:val="222222"/>
          <w:szCs w:val="28"/>
          <w:rtl/>
          <w:lang w:bidi="fa-IR"/>
        </w:rPr>
        <w:t xml:space="preserve"> انجام ندادند.</w:t>
      </w:r>
    </w:p>
    <w:p w:rsidR="007A484E" w:rsidRPr="00F17567" w:rsidRDefault="007A484E" w:rsidP="00B9446C">
      <w:pPr>
        <w:pStyle w:val="aff3"/>
        <w:rPr>
          <w:rStyle w:val="af0"/>
          <w:rFonts w:ascii="IRBadr" w:eastAsia="2  Lotus" w:hAnsi="IRBadr" w:cs="IRBadr"/>
          <w:b/>
          <w:i w:val="0"/>
          <w:iCs w:val="0"/>
          <w:color w:val="222222"/>
          <w:szCs w:val="28"/>
          <w:rtl/>
          <w:lang w:bidi="fa-IR"/>
        </w:rPr>
      </w:pPr>
      <w:r w:rsidRPr="00F17567">
        <w:rPr>
          <w:rStyle w:val="af0"/>
          <w:rFonts w:ascii="IRBadr" w:eastAsia="2  Lotus" w:hAnsi="IRBadr" w:cs="IRBadr"/>
          <w:b/>
          <w:i w:val="0"/>
          <w:iCs w:val="0"/>
          <w:color w:val="222222"/>
          <w:szCs w:val="28"/>
          <w:rtl/>
          <w:lang w:bidi="fa-IR"/>
        </w:rPr>
        <w:t xml:space="preserve">اختلافات میان جبهه‌ها به وجود آمد </w:t>
      </w:r>
      <w:r w:rsidR="00F17567">
        <w:rPr>
          <w:rStyle w:val="af0"/>
          <w:rFonts w:ascii="IRBadr" w:eastAsia="2  Lotus" w:hAnsi="IRBadr" w:cs="IRBadr"/>
          <w:b/>
          <w:i w:val="0"/>
          <w:iCs w:val="0"/>
          <w:color w:val="222222"/>
          <w:szCs w:val="28"/>
          <w:rtl/>
          <w:lang w:bidi="fa-IR"/>
        </w:rPr>
        <w:t>به‌گونه‌ا</w:t>
      </w:r>
      <w:r w:rsidR="00F17567">
        <w:rPr>
          <w:rStyle w:val="af0"/>
          <w:rFonts w:ascii="IRBadr" w:eastAsia="2  Lotus" w:hAnsi="IRBadr" w:cs="IRBadr" w:hint="cs"/>
          <w:b/>
          <w:i w:val="0"/>
          <w:iCs w:val="0"/>
          <w:color w:val="222222"/>
          <w:szCs w:val="28"/>
          <w:rtl/>
          <w:lang w:bidi="fa-IR"/>
        </w:rPr>
        <w:t>ی</w:t>
      </w:r>
      <w:r w:rsidRPr="00F17567">
        <w:rPr>
          <w:rStyle w:val="af0"/>
          <w:rFonts w:ascii="IRBadr" w:eastAsia="2  Lotus" w:hAnsi="IRBadr" w:cs="IRBadr"/>
          <w:b/>
          <w:i w:val="0"/>
          <w:iCs w:val="0"/>
          <w:color w:val="222222"/>
          <w:szCs w:val="28"/>
          <w:rtl/>
          <w:lang w:bidi="fa-IR"/>
        </w:rPr>
        <w:t xml:space="preserve"> که امروزه شاهد آن هستیم که </w:t>
      </w:r>
      <w:r w:rsidR="00B9446C">
        <w:rPr>
          <w:rStyle w:val="af0"/>
          <w:rFonts w:ascii="IRBadr" w:eastAsia="2  Lotus" w:hAnsi="IRBadr" w:cs="IRBadr"/>
          <w:b/>
          <w:i w:val="0"/>
          <w:iCs w:val="0"/>
          <w:color w:val="222222"/>
          <w:szCs w:val="28"/>
          <w:rtl/>
          <w:lang w:bidi="fa-IR"/>
        </w:rPr>
        <w:t>بانام</w:t>
      </w:r>
      <w:r w:rsidRPr="00F17567">
        <w:rPr>
          <w:rStyle w:val="af0"/>
          <w:rFonts w:ascii="IRBadr" w:eastAsia="2  Lotus" w:hAnsi="IRBadr" w:cs="IRBadr"/>
          <w:b/>
          <w:i w:val="0"/>
          <w:iCs w:val="0"/>
          <w:color w:val="222222"/>
          <w:szCs w:val="28"/>
          <w:rtl/>
          <w:lang w:bidi="fa-IR"/>
        </w:rPr>
        <w:t xml:space="preserve"> سبز یا هر چیز دیگری </w:t>
      </w:r>
      <w:r w:rsidR="00B9446C">
        <w:rPr>
          <w:rStyle w:val="af0"/>
          <w:rFonts w:ascii="IRBadr" w:eastAsia="2  Lotus" w:hAnsi="IRBadr" w:cs="IRBadr"/>
          <w:b/>
          <w:i w:val="0"/>
          <w:iCs w:val="0"/>
          <w:color w:val="222222"/>
          <w:szCs w:val="28"/>
          <w:rtl/>
          <w:lang w:bidi="fa-IR"/>
        </w:rPr>
        <w:t>ضدانقلاب</w:t>
      </w:r>
      <w:r w:rsidRPr="00F17567">
        <w:rPr>
          <w:rStyle w:val="af0"/>
          <w:rFonts w:ascii="IRBadr" w:eastAsia="2  Lotus" w:hAnsi="IRBadr" w:cs="IRBadr"/>
          <w:b/>
          <w:i w:val="0"/>
          <w:iCs w:val="0"/>
          <w:color w:val="222222"/>
          <w:szCs w:val="28"/>
          <w:rtl/>
          <w:lang w:bidi="fa-IR"/>
        </w:rPr>
        <w:t xml:space="preserve"> فراری و سلطنت‌</w:t>
      </w:r>
      <w:r w:rsidR="001D692F">
        <w:rPr>
          <w:rStyle w:val="af0"/>
          <w:rFonts w:ascii="IRBadr" w:eastAsia="2  Lotus" w:hAnsi="IRBadr" w:cs="IRBadr"/>
          <w:b/>
          <w:i w:val="0"/>
          <w:iCs w:val="0"/>
          <w:color w:val="222222"/>
          <w:szCs w:val="28"/>
          <w:rtl/>
          <w:lang w:bidi="fa-IR"/>
        </w:rPr>
        <w:t>طلب و آمریکایی‌ها و کسانی که م</w:t>
      </w:r>
      <w:r w:rsidR="001D692F">
        <w:rPr>
          <w:rStyle w:val="af0"/>
          <w:rFonts w:ascii="IRBadr" w:eastAsia="2  Lotus" w:hAnsi="IRBadr" w:cs="IRBadr" w:hint="cs"/>
          <w:b/>
          <w:i w:val="0"/>
          <w:iCs w:val="0"/>
          <w:color w:val="222222"/>
          <w:szCs w:val="28"/>
          <w:rtl/>
          <w:lang w:bidi="fa-IR"/>
        </w:rPr>
        <w:t>عتق</w:t>
      </w:r>
      <w:r w:rsidRPr="00F17567">
        <w:rPr>
          <w:rStyle w:val="af0"/>
          <w:rFonts w:ascii="IRBadr" w:eastAsia="2  Lotus" w:hAnsi="IRBadr" w:cs="IRBadr"/>
          <w:b/>
          <w:i w:val="0"/>
          <w:iCs w:val="0"/>
          <w:color w:val="222222"/>
          <w:szCs w:val="28"/>
          <w:rtl/>
          <w:lang w:bidi="fa-IR"/>
        </w:rPr>
        <w:t xml:space="preserve">د به چیزی نیستند، رسماً منکر اسلام و خدا می‌شوند و در برابر نظام و قانون اسلامی قرار گرفتند که برای ما </w:t>
      </w:r>
      <w:r w:rsidR="00B9446C">
        <w:rPr>
          <w:rStyle w:val="af0"/>
          <w:rFonts w:ascii="IRBadr" w:eastAsia="2  Lotus" w:hAnsi="IRBadr" w:cs="IRBadr"/>
          <w:b/>
          <w:i w:val="0"/>
          <w:iCs w:val="0"/>
          <w:color w:val="222222"/>
          <w:szCs w:val="28"/>
          <w:rtl/>
          <w:lang w:bidi="fa-IR"/>
        </w:rPr>
        <w:t>قابل‌تحمل</w:t>
      </w:r>
      <w:r w:rsidRPr="00F17567">
        <w:rPr>
          <w:rStyle w:val="af0"/>
          <w:rFonts w:ascii="IRBadr" w:eastAsia="2  Lotus" w:hAnsi="IRBadr" w:cs="IRBadr"/>
          <w:b/>
          <w:i w:val="0"/>
          <w:iCs w:val="0"/>
          <w:color w:val="222222"/>
          <w:szCs w:val="28"/>
          <w:rtl/>
          <w:lang w:bidi="fa-IR"/>
        </w:rPr>
        <w:t xml:space="preserve"> نیستند.</w:t>
      </w:r>
    </w:p>
    <w:p w:rsidR="007A484E" w:rsidRPr="00F17567" w:rsidRDefault="007A484E" w:rsidP="00B9446C">
      <w:pPr>
        <w:pStyle w:val="aff3"/>
        <w:rPr>
          <w:rStyle w:val="af0"/>
          <w:rFonts w:ascii="IRBadr" w:eastAsia="2  Lotus" w:hAnsi="IRBadr" w:cs="IRBadr"/>
          <w:b/>
          <w:i w:val="0"/>
          <w:iCs w:val="0"/>
          <w:color w:val="222222"/>
          <w:szCs w:val="28"/>
          <w:rtl/>
          <w:lang w:bidi="fa-IR"/>
        </w:rPr>
      </w:pPr>
      <w:r w:rsidRPr="00F17567">
        <w:rPr>
          <w:rStyle w:val="af0"/>
          <w:rFonts w:ascii="IRBadr" w:eastAsia="2  Lotus" w:hAnsi="IRBadr" w:cs="IRBadr"/>
          <w:b/>
          <w:i w:val="0"/>
          <w:iCs w:val="0"/>
          <w:color w:val="222222"/>
          <w:szCs w:val="28"/>
          <w:rtl/>
          <w:lang w:bidi="fa-IR"/>
        </w:rPr>
        <w:t xml:space="preserve">پیام ملت ایران به مردم این است که شعارهای انحرافی را کنار بگذارند و در برابر شعارها و جبهه‌هایی که اسلام و انقلاب و امام را قبول ندارند موضع بگیرند. اختلاف صفوف و فتنه کار را </w:t>
      </w:r>
      <w:r w:rsidR="00B9446C">
        <w:rPr>
          <w:rStyle w:val="af0"/>
          <w:rFonts w:ascii="IRBadr" w:eastAsia="2  Lotus" w:hAnsi="IRBadr" w:cs="IRBadr"/>
          <w:b/>
          <w:i w:val="0"/>
          <w:iCs w:val="0"/>
          <w:color w:val="222222"/>
          <w:szCs w:val="28"/>
          <w:rtl/>
          <w:lang w:bidi="fa-IR"/>
        </w:rPr>
        <w:t>به‌جا</w:t>
      </w:r>
      <w:r w:rsidR="00B9446C">
        <w:rPr>
          <w:rStyle w:val="af0"/>
          <w:rFonts w:ascii="IRBadr" w:eastAsia="2  Lotus" w:hAnsi="IRBadr" w:cs="IRBadr" w:hint="cs"/>
          <w:b/>
          <w:i w:val="0"/>
          <w:iCs w:val="0"/>
          <w:color w:val="222222"/>
          <w:szCs w:val="28"/>
          <w:rtl/>
          <w:lang w:bidi="fa-IR"/>
        </w:rPr>
        <w:t>یی</w:t>
      </w:r>
      <w:r w:rsidRPr="00F17567">
        <w:rPr>
          <w:rStyle w:val="af0"/>
          <w:rFonts w:ascii="IRBadr" w:eastAsia="2  Lotus" w:hAnsi="IRBadr" w:cs="IRBadr"/>
          <w:b/>
          <w:i w:val="0"/>
          <w:iCs w:val="0"/>
          <w:color w:val="222222"/>
          <w:szCs w:val="28"/>
          <w:rtl/>
          <w:lang w:bidi="fa-IR"/>
        </w:rPr>
        <w:t xml:space="preserve"> رساند که ساحت مقدس امام در سخن، رفتار، گفتار و اعمال مورد تعرض قرار گرفت. امام منجی این ملت، احیاگر اسلام و نماد عزت و افتخار و عظمت و شکوه این ملت می‌باشد و جوانان و فرهیختگان ما نمی‌توانند تعرض به این ساحت بزرگ و شخصیت عظیم را تحمل کنند و </w:t>
      </w:r>
      <w:r w:rsidR="00B9446C">
        <w:rPr>
          <w:rStyle w:val="af0"/>
          <w:rFonts w:ascii="IRBadr" w:eastAsia="2  Lotus" w:hAnsi="IRBadr" w:cs="IRBadr"/>
          <w:b/>
          <w:i w:val="0"/>
          <w:iCs w:val="0"/>
          <w:color w:val="222222"/>
          <w:szCs w:val="28"/>
          <w:rtl/>
          <w:lang w:bidi="fa-IR"/>
        </w:rPr>
        <w:t>قابل‌تحمل</w:t>
      </w:r>
      <w:r w:rsidRPr="00F17567">
        <w:rPr>
          <w:rStyle w:val="af0"/>
          <w:rFonts w:ascii="IRBadr" w:eastAsia="2  Lotus" w:hAnsi="IRBadr" w:cs="IRBadr"/>
          <w:b/>
          <w:i w:val="0"/>
          <w:iCs w:val="0"/>
          <w:color w:val="222222"/>
          <w:szCs w:val="28"/>
          <w:rtl/>
          <w:lang w:bidi="fa-IR"/>
        </w:rPr>
        <w:t xml:space="preserve"> نیست.</w:t>
      </w:r>
    </w:p>
    <w:p w:rsidR="007A484E" w:rsidRPr="00F17567" w:rsidRDefault="007A484E" w:rsidP="00B9446C">
      <w:pPr>
        <w:pStyle w:val="aff3"/>
        <w:rPr>
          <w:rStyle w:val="af0"/>
          <w:rFonts w:ascii="IRBadr" w:eastAsia="2  Lotus" w:hAnsi="IRBadr" w:cs="IRBadr"/>
          <w:b/>
          <w:i w:val="0"/>
          <w:iCs w:val="0"/>
          <w:color w:val="222222"/>
          <w:szCs w:val="28"/>
          <w:rtl/>
          <w:lang w:bidi="fa-IR"/>
        </w:rPr>
      </w:pPr>
      <w:r w:rsidRPr="00F17567">
        <w:rPr>
          <w:rStyle w:val="af0"/>
          <w:rFonts w:ascii="IRBadr" w:eastAsia="2  Lotus" w:hAnsi="IRBadr" w:cs="IRBadr"/>
          <w:b/>
          <w:i w:val="0"/>
          <w:iCs w:val="0"/>
          <w:color w:val="222222"/>
          <w:szCs w:val="28"/>
          <w:rtl/>
          <w:lang w:bidi="fa-IR"/>
        </w:rPr>
        <w:t xml:space="preserve">در فتنه‌های اخیر شعارهای انقلاب زیر پا گذاشته شد، فضای جبهه‌بندی‌ها اختلاف پیدا کرد و شخصیت ما مورد تعرض قرار گرفت و در کنار این‌ها اصل </w:t>
      </w:r>
      <w:r w:rsidR="00B9446C">
        <w:rPr>
          <w:rStyle w:val="af0"/>
          <w:rFonts w:ascii="IRBadr" w:eastAsia="2  Lotus" w:hAnsi="IRBadr" w:cs="IRBadr"/>
          <w:b/>
          <w:i w:val="0"/>
          <w:iCs w:val="0"/>
          <w:color w:val="222222"/>
          <w:szCs w:val="28"/>
          <w:rtl/>
          <w:lang w:bidi="fa-IR"/>
        </w:rPr>
        <w:t>ولا</w:t>
      </w:r>
      <w:r w:rsidR="00B9446C">
        <w:rPr>
          <w:rStyle w:val="af0"/>
          <w:rFonts w:ascii="IRBadr" w:eastAsia="2  Lotus" w:hAnsi="IRBadr" w:cs="IRBadr" w:hint="cs"/>
          <w:b/>
          <w:i w:val="0"/>
          <w:iCs w:val="0"/>
          <w:color w:val="222222"/>
          <w:szCs w:val="28"/>
          <w:rtl/>
          <w:lang w:bidi="fa-IR"/>
        </w:rPr>
        <w:t>ی</w:t>
      </w:r>
      <w:r w:rsidR="00B9446C">
        <w:rPr>
          <w:rStyle w:val="af0"/>
          <w:rFonts w:ascii="IRBadr" w:eastAsia="2  Lotus" w:hAnsi="IRBadr" w:cs="IRBadr" w:hint="eastAsia"/>
          <w:b/>
          <w:i w:val="0"/>
          <w:iCs w:val="0"/>
          <w:color w:val="222222"/>
          <w:szCs w:val="28"/>
          <w:rtl/>
          <w:lang w:bidi="fa-IR"/>
        </w:rPr>
        <w:t>ت‌فق</w:t>
      </w:r>
      <w:r w:rsidR="00B9446C">
        <w:rPr>
          <w:rStyle w:val="af0"/>
          <w:rFonts w:ascii="IRBadr" w:eastAsia="2  Lotus" w:hAnsi="IRBadr" w:cs="IRBadr" w:hint="cs"/>
          <w:b/>
          <w:i w:val="0"/>
          <w:iCs w:val="0"/>
          <w:color w:val="222222"/>
          <w:szCs w:val="28"/>
          <w:rtl/>
          <w:lang w:bidi="fa-IR"/>
        </w:rPr>
        <w:t>ی</w:t>
      </w:r>
      <w:r w:rsidR="00B9446C">
        <w:rPr>
          <w:rStyle w:val="af0"/>
          <w:rFonts w:ascii="IRBadr" w:eastAsia="2  Lotus" w:hAnsi="IRBadr" w:cs="IRBadr" w:hint="eastAsia"/>
          <w:b/>
          <w:i w:val="0"/>
          <w:iCs w:val="0"/>
          <w:color w:val="222222"/>
          <w:szCs w:val="28"/>
          <w:rtl/>
          <w:lang w:bidi="fa-IR"/>
        </w:rPr>
        <w:t>ه</w:t>
      </w:r>
      <w:r w:rsidRPr="00F17567">
        <w:rPr>
          <w:rStyle w:val="af0"/>
          <w:rFonts w:ascii="IRBadr" w:eastAsia="2  Lotus" w:hAnsi="IRBadr" w:cs="IRBadr"/>
          <w:b/>
          <w:i w:val="0"/>
          <w:iCs w:val="0"/>
          <w:color w:val="222222"/>
          <w:szCs w:val="28"/>
          <w:rtl/>
          <w:lang w:bidi="fa-IR"/>
        </w:rPr>
        <w:t xml:space="preserve"> و زعامت رهبری عادل و سالم مورد تعرض قرار گرفت که </w:t>
      </w:r>
      <w:r w:rsidR="00B9446C">
        <w:rPr>
          <w:rStyle w:val="af0"/>
          <w:rFonts w:ascii="IRBadr" w:eastAsia="2  Lotus" w:hAnsi="IRBadr" w:cs="IRBadr"/>
          <w:b/>
          <w:i w:val="0"/>
          <w:iCs w:val="0"/>
          <w:color w:val="222222"/>
          <w:szCs w:val="28"/>
          <w:rtl/>
          <w:lang w:bidi="fa-IR"/>
        </w:rPr>
        <w:t>قابل‌قبول</w:t>
      </w:r>
      <w:r w:rsidRPr="00F17567">
        <w:rPr>
          <w:rStyle w:val="af0"/>
          <w:rFonts w:ascii="IRBadr" w:eastAsia="2  Lotus" w:hAnsi="IRBadr" w:cs="IRBadr"/>
          <w:b/>
          <w:i w:val="0"/>
          <w:iCs w:val="0"/>
          <w:color w:val="222222"/>
          <w:szCs w:val="28"/>
          <w:rtl/>
          <w:lang w:bidi="fa-IR"/>
        </w:rPr>
        <w:t xml:space="preserve"> نیست. اگر مردم معتقد به اسلام و موازین فقه هستند باید به ولایت و حجیت مرجعیت ولایت تن دهند و اگر هم معتقد نیستند باید بدانند که مرجعیت و ولایت است که می‌تواند در کشور پدیدآورنده وحدت باشد و کشور را از خطرات سالم عبور دهد.</w:t>
      </w:r>
    </w:p>
    <w:p w:rsidR="007A484E" w:rsidRPr="00F17567" w:rsidRDefault="007A484E" w:rsidP="00B9446C">
      <w:pPr>
        <w:pStyle w:val="aff3"/>
        <w:rPr>
          <w:rStyle w:val="af0"/>
          <w:rFonts w:ascii="IRBadr" w:eastAsia="2  Lotus" w:hAnsi="IRBadr" w:cs="IRBadr"/>
          <w:b/>
          <w:i w:val="0"/>
          <w:iCs w:val="0"/>
          <w:color w:val="222222"/>
          <w:szCs w:val="28"/>
          <w:rtl/>
          <w:lang w:bidi="fa-IR"/>
        </w:rPr>
      </w:pPr>
      <w:r w:rsidRPr="00F17567">
        <w:rPr>
          <w:rStyle w:val="af0"/>
          <w:rFonts w:ascii="IRBadr" w:eastAsia="2  Lotus" w:hAnsi="IRBadr" w:cs="IRBadr"/>
          <w:b/>
          <w:i w:val="0"/>
          <w:iCs w:val="0"/>
          <w:color w:val="222222"/>
          <w:szCs w:val="28"/>
          <w:rtl/>
          <w:lang w:bidi="fa-IR"/>
        </w:rPr>
        <w:t xml:space="preserve">یک فتوای میرزای بزرگ شیرازی کشور را از استعمار انگلیس نجات داد. فتوا، مرجعیت و ولایت ریشه در اسلام و اندیشه بلند امام </w:t>
      </w:r>
      <w:r w:rsidR="001D692F" w:rsidRPr="00F17567">
        <w:rPr>
          <w:rStyle w:val="af0"/>
          <w:rFonts w:ascii="IRBadr" w:eastAsia="2  Lotus" w:hAnsi="IRBadr" w:cs="IRBadr"/>
          <w:b/>
          <w:i w:val="0"/>
          <w:iCs w:val="0"/>
          <w:color w:val="222222"/>
          <w:szCs w:val="28"/>
          <w:rtl/>
          <w:lang w:bidi="fa-IR"/>
        </w:rPr>
        <w:t xml:space="preserve">راحل (ره)، </w:t>
      </w:r>
      <w:r w:rsidRPr="00F17567">
        <w:rPr>
          <w:rStyle w:val="af0"/>
          <w:rFonts w:ascii="IRBadr" w:eastAsia="2  Lotus" w:hAnsi="IRBadr" w:cs="IRBadr"/>
          <w:b/>
          <w:i w:val="0"/>
          <w:iCs w:val="0"/>
          <w:color w:val="222222"/>
          <w:szCs w:val="28"/>
          <w:rtl/>
          <w:lang w:bidi="fa-IR"/>
        </w:rPr>
        <w:t>دارد که مایه نجات کشور می‌باشد. راهپیمایی امروز و تجمع باشکوه مردم به این خاطر است که اعتقاد مردم به آرمان‌های امام راحل (ره)، کمک به محرومان عالم، اندیشه‌های بلند امام می‌باشد و اجازه نمی‌دهند که صفوف ملت با شکسته شدن این ارزش‌ها مخدوش و متفرق شود.</w:t>
      </w:r>
    </w:p>
    <w:p w:rsidR="007A484E" w:rsidRPr="00B9446C" w:rsidRDefault="007A484E" w:rsidP="00B9446C">
      <w:pPr>
        <w:pStyle w:val="2"/>
        <w:jc w:val="both"/>
        <w:rPr>
          <w:rStyle w:val="af0"/>
          <w:rFonts w:cs="2  Badr"/>
          <w:i w:val="0"/>
          <w:iCs w:val="0"/>
          <w:color w:val="auto"/>
          <w:szCs w:val="44"/>
          <w:rtl/>
        </w:rPr>
      </w:pPr>
      <w:bookmarkStart w:id="11" w:name="_Toc424354247"/>
      <w:r w:rsidRPr="00B9446C">
        <w:rPr>
          <w:rStyle w:val="af0"/>
          <w:rFonts w:cs="2  Badr"/>
          <w:i w:val="0"/>
          <w:iCs w:val="0"/>
          <w:color w:val="auto"/>
          <w:szCs w:val="44"/>
          <w:rtl/>
        </w:rPr>
        <w:t>دعا</w:t>
      </w:r>
      <w:bookmarkEnd w:id="11"/>
    </w:p>
    <w:p w:rsidR="007A484E" w:rsidRPr="00F17567" w:rsidRDefault="007A484E" w:rsidP="001D692F">
      <w:pPr>
        <w:pStyle w:val="aff3"/>
        <w:rPr>
          <w:rStyle w:val="af0"/>
          <w:rFonts w:ascii="IRBadr" w:eastAsia="2  Lotus" w:hAnsi="IRBadr" w:cs="IRBadr"/>
          <w:b/>
          <w:i w:val="0"/>
          <w:iCs w:val="0"/>
          <w:color w:val="222222"/>
          <w:szCs w:val="28"/>
          <w:rtl/>
          <w:lang w:bidi="fa-IR"/>
        </w:rPr>
      </w:pPr>
      <w:r w:rsidRPr="00F17567">
        <w:rPr>
          <w:rStyle w:val="af0"/>
          <w:rFonts w:ascii="IRBadr" w:eastAsia="2  Lotus" w:hAnsi="IRBadr" w:cs="IRBadr"/>
          <w:bCs/>
          <w:i w:val="0"/>
          <w:iCs w:val="0"/>
          <w:color w:val="222222"/>
          <w:szCs w:val="28"/>
          <w:rtl/>
          <w:lang w:bidi="fa-IR"/>
        </w:rPr>
        <w:t>نسئلک اللهم و ندعوک باسمک العظیم الأعظم ا</w:t>
      </w:r>
      <w:r w:rsidR="001D692F">
        <w:rPr>
          <w:rStyle w:val="af0"/>
          <w:rFonts w:ascii="IRBadr" w:eastAsia="2  Lotus" w:hAnsi="IRBadr" w:cs="IRBadr"/>
          <w:bCs/>
          <w:i w:val="0"/>
          <w:iCs w:val="0"/>
          <w:color w:val="222222"/>
          <w:szCs w:val="28"/>
          <w:rtl/>
          <w:lang w:bidi="fa-IR"/>
        </w:rPr>
        <w:t xml:space="preserve">لأعزّ الأجلّ الأکرم یا الله </w:t>
      </w:r>
      <w:r w:rsidR="001D692F">
        <w:rPr>
          <w:rStyle w:val="af0"/>
          <w:rFonts w:ascii="IRBadr" w:eastAsia="2  Lotus" w:hAnsi="IRBadr" w:cs="IRBadr" w:hint="cs"/>
          <w:bCs/>
          <w:i w:val="0"/>
          <w:iCs w:val="0"/>
          <w:color w:val="222222"/>
          <w:szCs w:val="28"/>
          <w:rtl/>
          <w:lang w:bidi="fa-IR"/>
        </w:rPr>
        <w:t xml:space="preserve">یا الله یا الله </w:t>
      </w:r>
      <w:r w:rsidR="001D692F">
        <w:rPr>
          <w:rStyle w:val="af0"/>
          <w:rFonts w:ascii="IRBadr" w:eastAsia="2  Lotus" w:hAnsi="IRBadr" w:cs="IRBadr"/>
          <w:bCs/>
          <w:i w:val="0"/>
          <w:iCs w:val="0"/>
          <w:color w:val="222222"/>
          <w:szCs w:val="28"/>
          <w:rtl/>
          <w:lang w:bidi="fa-IR"/>
        </w:rPr>
        <w:t xml:space="preserve">یا </w:t>
      </w:r>
      <w:r w:rsidRPr="00F17567">
        <w:rPr>
          <w:rStyle w:val="af0"/>
          <w:rFonts w:ascii="IRBadr" w:eastAsia="2  Lotus" w:hAnsi="IRBadr" w:cs="IRBadr"/>
          <w:bCs/>
          <w:i w:val="0"/>
          <w:iCs w:val="0"/>
          <w:color w:val="222222"/>
          <w:szCs w:val="28"/>
          <w:rtl/>
          <w:lang w:bidi="fa-IR"/>
        </w:rPr>
        <w:t xml:space="preserve">رحمن </w:t>
      </w:r>
      <w:r w:rsidR="001D692F">
        <w:rPr>
          <w:rStyle w:val="af0"/>
          <w:rFonts w:ascii="IRBadr" w:eastAsia="2  Lotus" w:hAnsi="IRBadr" w:cs="IRBadr" w:hint="cs"/>
          <w:bCs/>
          <w:i w:val="0"/>
          <w:iCs w:val="0"/>
          <w:color w:val="222222"/>
          <w:szCs w:val="28"/>
          <w:rtl/>
          <w:lang w:bidi="fa-IR"/>
        </w:rPr>
        <w:t>ی</w:t>
      </w:r>
      <w:r w:rsidRPr="00F17567">
        <w:rPr>
          <w:rStyle w:val="af0"/>
          <w:rFonts w:ascii="IRBadr" w:eastAsia="2  Lotus" w:hAnsi="IRBadr" w:cs="IRBadr"/>
          <w:bCs/>
          <w:i w:val="0"/>
          <w:iCs w:val="0"/>
          <w:color w:val="222222"/>
          <w:szCs w:val="28"/>
          <w:rtl/>
          <w:lang w:bidi="fa-IR"/>
        </w:rPr>
        <w:t>ا</w:t>
      </w:r>
      <w:r w:rsidR="001D692F">
        <w:rPr>
          <w:rStyle w:val="af0"/>
          <w:rFonts w:ascii="IRBadr" w:eastAsia="2  Lotus" w:hAnsi="IRBadr" w:cs="IRBadr" w:hint="cs"/>
          <w:bCs/>
          <w:i w:val="0"/>
          <w:iCs w:val="0"/>
          <w:color w:val="222222"/>
          <w:szCs w:val="28"/>
          <w:rtl/>
          <w:lang w:bidi="fa-IR"/>
        </w:rPr>
        <w:t xml:space="preserve"> </w:t>
      </w:r>
      <w:r w:rsidR="001D692F">
        <w:rPr>
          <w:rStyle w:val="af0"/>
          <w:rFonts w:ascii="IRBadr" w:eastAsia="2  Lotus" w:hAnsi="IRBadr" w:cs="IRBadr"/>
          <w:bCs/>
          <w:i w:val="0"/>
          <w:iCs w:val="0"/>
          <w:color w:val="222222"/>
          <w:szCs w:val="28"/>
          <w:rtl/>
          <w:lang w:bidi="fa-IR"/>
        </w:rPr>
        <w:t xml:space="preserve">رحیم اللهم </w:t>
      </w:r>
      <w:r w:rsidR="001D692F">
        <w:rPr>
          <w:rStyle w:val="af0"/>
          <w:rFonts w:ascii="IRBadr" w:eastAsia="2  Lotus" w:hAnsi="IRBadr" w:cs="IRBadr" w:hint="cs"/>
          <w:bCs/>
          <w:i w:val="0"/>
          <w:iCs w:val="0"/>
          <w:color w:val="222222"/>
          <w:szCs w:val="28"/>
          <w:rtl/>
          <w:lang w:bidi="fa-IR"/>
        </w:rPr>
        <w:t>ا</w:t>
      </w:r>
      <w:r w:rsidRPr="00F17567">
        <w:rPr>
          <w:rStyle w:val="af0"/>
          <w:rFonts w:ascii="IRBadr" w:eastAsia="2  Lotus" w:hAnsi="IRBadr" w:cs="IRBadr"/>
          <w:bCs/>
          <w:i w:val="0"/>
          <w:iCs w:val="0"/>
          <w:color w:val="222222"/>
          <w:szCs w:val="28"/>
          <w:rtl/>
          <w:lang w:bidi="fa-IR"/>
        </w:rPr>
        <w:t>رزقنا توفیق الطاعة و بعد المعصیة و صدق النیة و عرفان الحر</w:t>
      </w:r>
      <w:r w:rsidR="001D692F">
        <w:rPr>
          <w:rStyle w:val="af0"/>
          <w:rFonts w:ascii="IRBadr" w:eastAsia="2  Lotus" w:hAnsi="IRBadr" w:cs="IRBadr"/>
          <w:bCs/>
          <w:i w:val="0"/>
          <w:iCs w:val="0"/>
          <w:color w:val="222222"/>
          <w:szCs w:val="28"/>
          <w:rtl/>
          <w:lang w:bidi="fa-IR"/>
        </w:rPr>
        <w:t xml:space="preserve">مة اللهم انصر الاسلام و أهله و </w:t>
      </w:r>
      <w:r w:rsidR="001D692F">
        <w:rPr>
          <w:rStyle w:val="af0"/>
          <w:rFonts w:ascii="IRBadr" w:eastAsia="2  Lotus" w:hAnsi="IRBadr" w:cs="IRBadr" w:hint="cs"/>
          <w:bCs/>
          <w:i w:val="0"/>
          <w:iCs w:val="0"/>
          <w:color w:val="222222"/>
          <w:szCs w:val="28"/>
          <w:rtl/>
          <w:lang w:bidi="fa-IR"/>
        </w:rPr>
        <w:t>ا</w:t>
      </w:r>
      <w:r w:rsidRPr="00F17567">
        <w:rPr>
          <w:rStyle w:val="af0"/>
          <w:rFonts w:ascii="IRBadr" w:eastAsia="2  Lotus" w:hAnsi="IRBadr" w:cs="IRBadr"/>
          <w:bCs/>
          <w:i w:val="0"/>
          <w:iCs w:val="0"/>
          <w:color w:val="222222"/>
          <w:szCs w:val="28"/>
          <w:rtl/>
          <w:lang w:bidi="fa-IR"/>
        </w:rPr>
        <w:t xml:space="preserve">خذل الکفر و أهله </w:t>
      </w:r>
      <w:r w:rsidRPr="00F17567">
        <w:rPr>
          <w:rStyle w:val="af0"/>
          <w:rFonts w:ascii="IRBadr" w:eastAsia="2  Lotus" w:hAnsi="IRBadr" w:cs="IRBadr"/>
          <w:b/>
          <w:i w:val="0"/>
          <w:iCs w:val="0"/>
          <w:color w:val="222222"/>
          <w:szCs w:val="28"/>
          <w:rtl/>
          <w:lang w:bidi="fa-IR"/>
        </w:rPr>
        <w:t>خدایا دل‌های ما را به انوار معرفت خود و معرفت به سالار شهدا روشن بفرما</w:t>
      </w:r>
      <w:r w:rsidR="001D692F">
        <w:rPr>
          <w:rStyle w:val="af0"/>
          <w:rFonts w:ascii="IRBadr" w:eastAsia="2  Lotus" w:hAnsi="IRBadr" w:cs="IRBadr" w:hint="cs"/>
          <w:b/>
          <w:i w:val="0"/>
          <w:iCs w:val="0"/>
          <w:color w:val="222222"/>
          <w:szCs w:val="28"/>
          <w:rtl/>
          <w:lang w:bidi="fa-IR"/>
        </w:rPr>
        <w:t>؛</w:t>
      </w:r>
      <w:r w:rsidRPr="00F17567">
        <w:rPr>
          <w:rStyle w:val="af0"/>
          <w:rFonts w:ascii="IRBadr" w:eastAsia="2  Lotus" w:hAnsi="IRBadr" w:cs="IRBadr"/>
          <w:b/>
          <w:i w:val="0"/>
          <w:iCs w:val="0"/>
          <w:color w:val="222222"/>
          <w:szCs w:val="28"/>
          <w:rtl/>
          <w:lang w:bidi="fa-IR"/>
        </w:rPr>
        <w:t xml:space="preserve"> به ما توفیق عبادت، نیایش و پرستش خودت و سوگواری خالصانه سالار شهدا عنایت بفرما</w:t>
      </w:r>
      <w:r w:rsidR="001D692F">
        <w:rPr>
          <w:rStyle w:val="af0"/>
          <w:rFonts w:ascii="IRBadr" w:eastAsia="2  Lotus" w:hAnsi="IRBadr" w:cs="IRBadr" w:hint="cs"/>
          <w:b/>
          <w:i w:val="0"/>
          <w:iCs w:val="0"/>
          <w:color w:val="222222"/>
          <w:szCs w:val="28"/>
          <w:rtl/>
          <w:lang w:bidi="fa-IR"/>
        </w:rPr>
        <w:t>؛</w:t>
      </w:r>
      <w:r w:rsidRPr="00F17567">
        <w:rPr>
          <w:rStyle w:val="af0"/>
          <w:rFonts w:ascii="IRBadr" w:eastAsia="2  Lotus" w:hAnsi="IRBadr" w:cs="IRBadr"/>
          <w:b/>
          <w:i w:val="0"/>
          <w:iCs w:val="0"/>
          <w:color w:val="222222"/>
          <w:szCs w:val="28"/>
          <w:rtl/>
          <w:lang w:bidi="fa-IR"/>
        </w:rPr>
        <w:t xml:space="preserve"> همه ما را عاشورائی زنده بدار</w:t>
      </w:r>
      <w:r w:rsidR="001D692F">
        <w:rPr>
          <w:rStyle w:val="af0"/>
          <w:rFonts w:ascii="IRBadr" w:eastAsia="2  Lotus" w:hAnsi="IRBadr" w:cs="IRBadr" w:hint="cs"/>
          <w:b/>
          <w:i w:val="0"/>
          <w:iCs w:val="0"/>
          <w:color w:val="222222"/>
          <w:szCs w:val="28"/>
          <w:rtl/>
          <w:lang w:bidi="fa-IR"/>
        </w:rPr>
        <w:t>؛</w:t>
      </w:r>
      <w:r w:rsidRPr="00F17567">
        <w:rPr>
          <w:rStyle w:val="af0"/>
          <w:rFonts w:ascii="IRBadr" w:eastAsia="2  Lotus" w:hAnsi="IRBadr" w:cs="IRBadr"/>
          <w:b/>
          <w:i w:val="0"/>
          <w:iCs w:val="0"/>
          <w:color w:val="222222"/>
          <w:szCs w:val="28"/>
          <w:rtl/>
          <w:lang w:bidi="fa-IR"/>
        </w:rPr>
        <w:t xml:space="preserve"> عاشورائی بمیران و به ادامه راه عاشورا موفق بدار</w:t>
      </w:r>
      <w:r w:rsidR="001D692F">
        <w:rPr>
          <w:rStyle w:val="af0"/>
          <w:rFonts w:ascii="IRBadr" w:eastAsia="2  Lotus" w:hAnsi="IRBadr" w:cs="IRBadr" w:hint="cs"/>
          <w:b/>
          <w:i w:val="0"/>
          <w:iCs w:val="0"/>
          <w:color w:val="222222"/>
          <w:szCs w:val="28"/>
          <w:rtl/>
          <w:lang w:bidi="fa-IR"/>
        </w:rPr>
        <w:t>؛</w:t>
      </w:r>
      <w:r w:rsidRPr="00F17567">
        <w:rPr>
          <w:rStyle w:val="af0"/>
          <w:rFonts w:ascii="IRBadr" w:eastAsia="2  Lotus" w:hAnsi="IRBadr" w:cs="IRBadr"/>
          <w:b/>
          <w:i w:val="0"/>
          <w:iCs w:val="0"/>
          <w:color w:val="222222"/>
          <w:szCs w:val="28"/>
          <w:rtl/>
          <w:lang w:bidi="fa-IR"/>
        </w:rPr>
        <w:t xml:space="preserve"> ارواح تابناک شهیدان و روح بلند امام را با سالار شهدا محشور بفرما</w:t>
      </w:r>
      <w:r w:rsidR="001D692F">
        <w:rPr>
          <w:rStyle w:val="af0"/>
          <w:rFonts w:ascii="IRBadr" w:eastAsia="2  Lotus" w:hAnsi="IRBadr" w:cs="IRBadr" w:hint="cs"/>
          <w:b/>
          <w:i w:val="0"/>
          <w:iCs w:val="0"/>
          <w:color w:val="222222"/>
          <w:szCs w:val="28"/>
          <w:rtl/>
          <w:lang w:bidi="fa-IR"/>
        </w:rPr>
        <w:t>؛</w:t>
      </w:r>
      <w:r w:rsidRPr="00F17567">
        <w:rPr>
          <w:rStyle w:val="af0"/>
          <w:rFonts w:ascii="IRBadr" w:eastAsia="2  Lotus" w:hAnsi="IRBadr" w:cs="IRBadr"/>
          <w:b/>
          <w:i w:val="0"/>
          <w:iCs w:val="0"/>
          <w:color w:val="222222"/>
          <w:szCs w:val="28"/>
          <w:rtl/>
          <w:lang w:bidi="fa-IR"/>
        </w:rPr>
        <w:t xml:space="preserve"> اموات و درگذشتگان از مؤمنین و مؤمنات درگذشتگان از این جمع را غریق بحار رحمت خودت بفرما</w:t>
      </w:r>
      <w:r w:rsidR="001D692F">
        <w:rPr>
          <w:rStyle w:val="af0"/>
          <w:rFonts w:ascii="IRBadr" w:eastAsia="2  Lotus" w:hAnsi="IRBadr" w:cs="IRBadr" w:hint="cs"/>
          <w:b/>
          <w:i w:val="0"/>
          <w:iCs w:val="0"/>
          <w:color w:val="222222"/>
          <w:szCs w:val="28"/>
          <w:rtl/>
          <w:lang w:bidi="fa-IR"/>
        </w:rPr>
        <w:t>؛</w:t>
      </w:r>
      <w:r w:rsidRPr="00F17567">
        <w:rPr>
          <w:rStyle w:val="af0"/>
          <w:rFonts w:ascii="IRBadr" w:eastAsia="2  Lotus" w:hAnsi="IRBadr" w:cs="IRBadr"/>
          <w:b/>
          <w:i w:val="0"/>
          <w:iCs w:val="0"/>
          <w:color w:val="222222"/>
          <w:szCs w:val="28"/>
          <w:rtl/>
          <w:lang w:bidi="fa-IR"/>
        </w:rPr>
        <w:t xml:space="preserve"> خدایا همه مریضان و مریضان </w:t>
      </w:r>
      <w:r w:rsidR="00B9446C">
        <w:rPr>
          <w:rStyle w:val="af0"/>
          <w:rFonts w:ascii="IRBadr" w:eastAsia="2  Lotus" w:hAnsi="IRBadr" w:cs="IRBadr"/>
          <w:b/>
          <w:i w:val="0"/>
          <w:iCs w:val="0"/>
          <w:color w:val="222222"/>
          <w:szCs w:val="28"/>
          <w:rtl/>
          <w:lang w:bidi="fa-IR"/>
        </w:rPr>
        <w:t>موردنظر</w:t>
      </w:r>
      <w:r w:rsidRPr="00F17567">
        <w:rPr>
          <w:rStyle w:val="af0"/>
          <w:rFonts w:ascii="IRBadr" w:eastAsia="2  Lotus" w:hAnsi="IRBadr" w:cs="IRBadr"/>
          <w:b/>
          <w:i w:val="0"/>
          <w:iCs w:val="0"/>
          <w:color w:val="222222"/>
          <w:szCs w:val="28"/>
          <w:rtl/>
          <w:lang w:bidi="fa-IR"/>
        </w:rPr>
        <w:t xml:space="preserve"> را شفا کرامت بفرما</w:t>
      </w:r>
      <w:r w:rsidR="001D692F">
        <w:rPr>
          <w:rStyle w:val="af0"/>
          <w:rFonts w:ascii="IRBadr" w:eastAsia="2  Lotus" w:hAnsi="IRBadr" w:cs="IRBadr" w:hint="cs"/>
          <w:b/>
          <w:i w:val="0"/>
          <w:iCs w:val="0"/>
          <w:color w:val="222222"/>
          <w:szCs w:val="28"/>
          <w:rtl/>
          <w:lang w:bidi="fa-IR"/>
        </w:rPr>
        <w:t>؛</w:t>
      </w:r>
      <w:r w:rsidRPr="00F17567">
        <w:rPr>
          <w:rStyle w:val="af0"/>
          <w:rFonts w:ascii="IRBadr" w:eastAsia="2  Lotus" w:hAnsi="IRBadr" w:cs="IRBadr"/>
          <w:b/>
          <w:i w:val="0"/>
          <w:iCs w:val="0"/>
          <w:color w:val="222222"/>
          <w:szCs w:val="28"/>
          <w:rtl/>
          <w:lang w:bidi="fa-IR"/>
        </w:rPr>
        <w:t xml:space="preserve"> </w:t>
      </w:r>
      <w:r w:rsidRPr="00F17567">
        <w:rPr>
          <w:rStyle w:val="af0"/>
          <w:rFonts w:ascii="IRBadr" w:eastAsia="2  Lotus" w:hAnsi="IRBadr" w:cs="IRBadr"/>
          <w:b/>
          <w:i w:val="0"/>
          <w:iCs w:val="0"/>
          <w:color w:val="222222"/>
          <w:szCs w:val="28"/>
          <w:rtl/>
          <w:lang w:bidi="fa-IR"/>
        </w:rPr>
        <w:lastRenderedPageBreak/>
        <w:t xml:space="preserve">خدایا گام‌های ما را </w:t>
      </w:r>
      <w:r w:rsidR="00B9446C">
        <w:rPr>
          <w:rStyle w:val="af0"/>
          <w:rFonts w:ascii="IRBadr" w:eastAsia="2  Lotus" w:hAnsi="IRBadr" w:cs="IRBadr"/>
          <w:b/>
          <w:i w:val="0"/>
          <w:iCs w:val="0"/>
          <w:color w:val="222222"/>
          <w:szCs w:val="28"/>
          <w:rtl/>
          <w:lang w:bidi="fa-IR"/>
        </w:rPr>
        <w:t>درراه</w:t>
      </w:r>
      <w:r w:rsidRPr="00F17567">
        <w:rPr>
          <w:rStyle w:val="af0"/>
          <w:rFonts w:ascii="IRBadr" w:eastAsia="2  Lotus" w:hAnsi="IRBadr" w:cs="IRBadr"/>
          <w:b/>
          <w:i w:val="0"/>
          <w:iCs w:val="0"/>
          <w:color w:val="222222"/>
          <w:szCs w:val="28"/>
          <w:rtl/>
          <w:lang w:bidi="fa-IR"/>
        </w:rPr>
        <w:t xml:space="preserve"> خودت ثابت بدار</w:t>
      </w:r>
      <w:r w:rsidR="001D692F">
        <w:rPr>
          <w:rStyle w:val="af0"/>
          <w:rFonts w:ascii="IRBadr" w:eastAsia="2  Lotus" w:hAnsi="IRBadr" w:cs="IRBadr" w:hint="cs"/>
          <w:b/>
          <w:i w:val="0"/>
          <w:iCs w:val="0"/>
          <w:color w:val="222222"/>
          <w:szCs w:val="28"/>
          <w:rtl/>
          <w:lang w:bidi="fa-IR"/>
        </w:rPr>
        <w:t>؛</w:t>
      </w:r>
      <w:r w:rsidRPr="00F17567">
        <w:rPr>
          <w:rStyle w:val="af0"/>
          <w:rFonts w:ascii="IRBadr" w:eastAsia="2  Lotus" w:hAnsi="IRBadr" w:cs="IRBadr"/>
          <w:b/>
          <w:i w:val="0"/>
          <w:iCs w:val="0"/>
          <w:color w:val="222222"/>
          <w:szCs w:val="28"/>
          <w:rtl/>
          <w:lang w:bidi="fa-IR"/>
        </w:rPr>
        <w:t xml:space="preserve"> به ما بصیرت و آگاهی و هوشمندی در همه جریانات و فتنه‌ها عنایت بفرما</w:t>
      </w:r>
      <w:r w:rsidR="001D692F">
        <w:rPr>
          <w:rStyle w:val="af0"/>
          <w:rFonts w:ascii="IRBadr" w:eastAsia="2  Lotus" w:hAnsi="IRBadr" w:cs="IRBadr" w:hint="cs"/>
          <w:b/>
          <w:i w:val="0"/>
          <w:iCs w:val="0"/>
          <w:color w:val="222222"/>
          <w:szCs w:val="28"/>
          <w:rtl/>
          <w:lang w:bidi="fa-IR"/>
        </w:rPr>
        <w:t>؛</w:t>
      </w:r>
      <w:r w:rsidRPr="00F17567">
        <w:rPr>
          <w:rStyle w:val="af0"/>
          <w:rFonts w:ascii="IRBadr" w:eastAsia="2  Lotus" w:hAnsi="IRBadr" w:cs="IRBadr"/>
          <w:b/>
          <w:i w:val="0"/>
          <w:iCs w:val="0"/>
          <w:color w:val="222222"/>
          <w:szCs w:val="28"/>
          <w:rtl/>
          <w:lang w:bidi="fa-IR"/>
        </w:rPr>
        <w:t xml:space="preserve"> خدایا سلام‌های خالصانه ما را به محضر آقا و مولایمان حضرت </w:t>
      </w:r>
      <w:r w:rsidR="00B9446C">
        <w:rPr>
          <w:rStyle w:val="af0"/>
          <w:rFonts w:ascii="IRBadr" w:eastAsia="2  Lotus" w:hAnsi="IRBadr" w:cs="IRBadr"/>
          <w:b/>
          <w:i w:val="0"/>
          <w:iCs w:val="0"/>
          <w:color w:val="222222"/>
          <w:szCs w:val="28"/>
          <w:rtl/>
          <w:lang w:bidi="fa-IR"/>
        </w:rPr>
        <w:t>ول</w:t>
      </w:r>
      <w:r w:rsidR="00B9446C">
        <w:rPr>
          <w:rStyle w:val="af0"/>
          <w:rFonts w:ascii="IRBadr" w:eastAsia="2  Lotus" w:hAnsi="IRBadr" w:cs="IRBadr" w:hint="cs"/>
          <w:b/>
          <w:i w:val="0"/>
          <w:iCs w:val="0"/>
          <w:color w:val="222222"/>
          <w:szCs w:val="28"/>
          <w:rtl/>
          <w:lang w:bidi="fa-IR"/>
        </w:rPr>
        <w:t>ی‌</w:t>
      </w:r>
      <w:r w:rsidR="00B9446C">
        <w:rPr>
          <w:rStyle w:val="af0"/>
          <w:rFonts w:ascii="IRBadr" w:eastAsia="2  Lotus" w:hAnsi="IRBadr" w:cs="IRBadr" w:hint="eastAsia"/>
          <w:b/>
          <w:i w:val="0"/>
          <w:iCs w:val="0"/>
          <w:color w:val="222222"/>
          <w:szCs w:val="28"/>
          <w:rtl/>
          <w:lang w:bidi="fa-IR"/>
        </w:rPr>
        <w:t>عصر</w:t>
      </w:r>
      <w:r w:rsidRPr="00F17567">
        <w:rPr>
          <w:rStyle w:val="af0"/>
          <w:rFonts w:ascii="IRBadr" w:eastAsia="2  Lotus" w:hAnsi="IRBadr" w:cs="IRBadr"/>
          <w:b/>
          <w:i w:val="0"/>
          <w:iCs w:val="0"/>
          <w:color w:val="222222"/>
          <w:szCs w:val="28"/>
          <w:rtl/>
          <w:lang w:bidi="fa-IR"/>
        </w:rPr>
        <w:t xml:space="preserve"> (عج) ابلاغ بفرما</w:t>
      </w:r>
      <w:r w:rsidR="001D692F">
        <w:rPr>
          <w:rStyle w:val="af0"/>
          <w:rFonts w:ascii="IRBadr" w:eastAsia="2  Lotus" w:hAnsi="IRBadr" w:cs="IRBadr" w:hint="cs"/>
          <w:b/>
          <w:i w:val="0"/>
          <w:iCs w:val="0"/>
          <w:color w:val="222222"/>
          <w:szCs w:val="28"/>
          <w:rtl/>
          <w:lang w:bidi="fa-IR"/>
        </w:rPr>
        <w:t>؛</w:t>
      </w:r>
      <w:r w:rsidRPr="00F17567">
        <w:rPr>
          <w:rStyle w:val="af0"/>
          <w:rFonts w:ascii="IRBadr" w:eastAsia="2  Lotus" w:hAnsi="IRBadr" w:cs="IRBadr"/>
          <w:b/>
          <w:i w:val="0"/>
          <w:iCs w:val="0"/>
          <w:color w:val="222222"/>
          <w:szCs w:val="28"/>
          <w:rtl/>
          <w:lang w:bidi="fa-IR"/>
        </w:rPr>
        <w:t xml:space="preserve"> خدایا باران رحمت و برکات مادی و معنوی خودت را بر ما </w:t>
      </w:r>
      <w:r w:rsidR="00B9446C">
        <w:rPr>
          <w:rStyle w:val="af0"/>
          <w:rFonts w:ascii="IRBadr" w:eastAsia="2  Lotus" w:hAnsi="IRBadr" w:cs="IRBadr"/>
          <w:b/>
          <w:i w:val="0"/>
          <w:iCs w:val="0"/>
          <w:color w:val="222222"/>
          <w:szCs w:val="28"/>
          <w:rtl/>
          <w:lang w:bidi="fa-IR"/>
        </w:rPr>
        <w:t>فرو بفرست</w:t>
      </w:r>
      <w:r w:rsidR="001D692F">
        <w:rPr>
          <w:rStyle w:val="af0"/>
          <w:rFonts w:ascii="IRBadr" w:eastAsia="2  Lotus" w:hAnsi="IRBadr" w:cs="IRBadr" w:hint="cs"/>
          <w:b/>
          <w:i w:val="0"/>
          <w:iCs w:val="0"/>
          <w:color w:val="222222"/>
          <w:szCs w:val="28"/>
          <w:rtl/>
          <w:lang w:bidi="fa-IR"/>
        </w:rPr>
        <w:t>؛</w:t>
      </w:r>
      <w:r w:rsidRPr="00F17567">
        <w:rPr>
          <w:rStyle w:val="af0"/>
          <w:rFonts w:ascii="IRBadr" w:eastAsia="2  Lotus" w:hAnsi="IRBadr" w:cs="IRBadr"/>
          <w:b/>
          <w:i w:val="0"/>
          <w:iCs w:val="0"/>
          <w:color w:val="222222"/>
          <w:szCs w:val="28"/>
          <w:rtl/>
          <w:lang w:bidi="fa-IR"/>
        </w:rPr>
        <w:t xml:space="preserve"> خدایا خدمتگزاران به اسلام و مقام معظم رهبری را مؤید و منصور بدار</w:t>
      </w:r>
      <w:r w:rsidR="001D692F">
        <w:rPr>
          <w:rStyle w:val="af0"/>
          <w:rFonts w:ascii="IRBadr" w:eastAsia="2  Lotus" w:hAnsi="IRBadr" w:cs="IRBadr" w:hint="cs"/>
          <w:b/>
          <w:i w:val="0"/>
          <w:iCs w:val="0"/>
          <w:color w:val="222222"/>
          <w:szCs w:val="28"/>
          <w:rtl/>
          <w:lang w:bidi="fa-IR"/>
        </w:rPr>
        <w:t>.</w:t>
      </w:r>
    </w:p>
    <w:p w:rsidR="007A484E" w:rsidRPr="00F17567" w:rsidRDefault="007A484E" w:rsidP="00B9446C">
      <w:pPr>
        <w:pStyle w:val="aff3"/>
        <w:rPr>
          <w:rStyle w:val="af0"/>
          <w:rFonts w:ascii="IRBadr" w:eastAsia="2  Lotus" w:hAnsi="IRBadr" w:cs="IRBadr"/>
          <w:bCs/>
          <w:i w:val="0"/>
          <w:iCs w:val="0"/>
          <w:color w:val="222222"/>
          <w:szCs w:val="28"/>
          <w:rtl/>
          <w:lang w:bidi="fa-IR"/>
        </w:rPr>
      </w:pPr>
      <w:r w:rsidRPr="00F17567">
        <w:rPr>
          <w:rFonts w:ascii="IRBadr" w:hAnsi="IRBadr" w:cs="IRBadr"/>
          <w:bCs/>
          <w:szCs w:val="28"/>
          <w:rtl/>
        </w:rPr>
        <w:t>بِسْمِ اللّهِ الرَّحْمَنِ الرَّحِیمِ قُلْ هُوَ اللَّهُ أَحَدٌ اللَّهُ الصَّمَدُ لَمْ یلِدْ وَلَمْ یولَدْ وَلَمْ یکن لَّهُ کفُوًا أَحَدٌ</w:t>
      </w:r>
      <w:r w:rsidR="001D692F">
        <w:rPr>
          <w:rStyle w:val="aff0"/>
          <w:rFonts w:ascii="IRBadr" w:hAnsi="IRBadr" w:cs="IRBadr"/>
          <w:bCs/>
          <w:szCs w:val="28"/>
          <w:rtl/>
        </w:rPr>
        <w:footnoteReference w:id="6"/>
      </w:r>
    </w:p>
    <w:p w:rsidR="007A484E" w:rsidRPr="00F17567" w:rsidRDefault="007A484E" w:rsidP="00B9446C">
      <w:pPr>
        <w:pStyle w:val="aff3"/>
        <w:rPr>
          <w:rStyle w:val="af0"/>
          <w:rFonts w:ascii="IRBadr" w:eastAsia="2  Lotus" w:hAnsi="IRBadr" w:cs="IRBadr"/>
          <w:b/>
          <w:i w:val="0"/>
          <w:iCs w:val="0"/>
          <w:color w:val="222222"/>
          <w:szCs w:val="28"/>
          <w:rtl/>
          <w:lang w:bidi="fa-IR"/>
        </w:rPr>
      </w:pPr>
    </w:p>
    <w:p w:rsidR="007A484E" w:rsidRPr="00F17567" w:rsidRDefault="007A484E" w:rsidP="00B9446C">
      <w:pPr>
        <w:bidi/>
        <w:ind w:left="360"/>
        <w:jc w:val="both"/>
        <w:rPr>
          <w:rStyle w:val="af0"/>
          <w:rFonts w:ascii="IRBadr" w:hAnsi="IRBadr" w:cs="IRBadr"/>
          <w:b/>
          <w:i w:val="0"/>
          <w:iCs w:val="0"/>
          <w:color w:val="222222"/>
          <w:sz w:val="28"/>
          <w:szCs w:val="28"/>
          <w:rtl/>
          <w:lang w:bidi="fa-IR"/>
        </w:rPr>
      </w:pPr>
    </w:p>
    <w:p w:rsidR="007A484E" w:rsidRPr="00F17567" w:rsidRDefault="007A484E" w:rsidP="00B9446C">
      <w:pPr>
        <w:bidi/>
        <w:ind w:left="360"/>
        <w:jc w:val="both"/>
        <w:rPr>
          <w:rStyle w:val="af0"/>
          <w:rFonts w:ascii="IRBadr" w:hAnsi="IRBadr" w:cs="IRBadr"/>
          <w:b/>
          <w:i w:val="0"/>
          <w:iCs w:val="0"/>
          <w:color w:val="222222"/>
          <w:sz w:val="28"/>
          <w:szCs w:val="28"/>
          <w:rtl/>
          <w:lang w:bidi="fa-IR"/>
        </w:rPr>
      </w:pPr>
    </w:p>
    <w:p w:rsidR="007A484E" w:rsidRPr="00F17567" w:rsidRDefault="007A484E" w:rsidP="00B9446C">
      <w:pPr>
        <w:bidi/>
        <w:ind w:left="360"/>
        <w:jc w:val="both"/>
        <w:rPr>
          <w:rStyle w:val="af0"/>
          <w:rFonts w:ascii="IRBadr" w:hAnsi="IRBadr" w:cs="IRBadr"/>
          <w:b/>
          <w:i w:val="0"/>
          <w:iCs w:val="0"/>
          <w:color w:val="222222"/>
          <w:sz w:val="28"/>
          <w:szCs w:val="28"/>
          <w:rtl/>
          <w:lang w:bidi="fa-IR"/>
        </w:rPr>
      </w:pPr>
    </w:p>
    <w:p w:rsidR="007A484E" w:rsidRPr="00F17567" w:rsidRDefault="007A484E" w:rsidP="00B9446C">
      <w:pPr>
        <w:bidi/>
        <w:ind w:left="360"/>
        <w:jc w:val="both"/>
        <w:rPr>
          <w:rStyle w:val="af0"/>
          <w:rFonts w:ascii="IRBadr" w:hAnsi="IRBadr" w:cs="IRBadr"/>
          <w:b/>
          <w:i w:val="0"/>
          <w:iCs w:val="0"/>
          <w:color w:val="222222"/>
          <w:sz w:val="28"/>
          <w:szCs w:val="28"/>
          <w:rtl/>
          <w:lang w:bidi="fa-IR"/>
        </w:rPr>
      </w:pPr>
    </w:p>
    <w:p w:rsidR="007A484E" w:rsidRPr="00F17567" w:rsidRDefault="007A484E" w:rsidP="00B9446C">
      <w:pPr>
        <w:bidi/>
        <w:ind w:left="360"/>
        <w:jc w:val="both"/>
        <w:rPr>
          <w:rStyle w:val="af0"/>
          <w:rFonts w:ascii="IRBadr" w:hAnsi="IRBadr" w:cs="IRBadr"/>
          <w:b/>
          <w:i w:val="0"/>
          <w:iCs w:val="0"/>
          <w:color w:val="222222"/>
          <w:sz w:val="28"/>
          <w:szCs w:val="28"/>
          <w:rtl/>
          <w:lang w:bidi="fa-IR"/>
        </w:rPr>
      </w:pPr>
    </w:p>
    <w:p w:rsidR="007A484E" w:rsidRPr="00F17567" w:rsidRDefault="007A484E" w:rsidP="00B9446C">
      <w:pPr>
        <w:bidi/>
        <w:jc w:val="both"/>
        <w:rPr>
          <w:rFonts w:ascii="IRBadr" w:hAnsi="IRBadr" w:cs="IRBadr"/>
          <w:b/>
          <w:color w:val="222222"/>
          <w:sz w:val="28"/>
          <w:szCs w:val="28"/>
        </w:rPr>
      </w:pPr>
    </w:p>
    <w:p w:rsidR="0082643E" w:rsidRPr="00F17567" w:rsidRDefault="0082643E" w:rsidP="00B9446C">
      <w:pPr>
        <w:jc w:val="both"/>
        <w:rPr>
          <w:rFonts w:ascii="IRBadr" w:hAnsi="IRBadr" w:cs="IRBadr"/>
          <w:b/>
          <w:sz w:val="28"/>
          <w:szCs w:val="28"/>
          <w:rtl/>
        </w:rPr>
      </w:pPr>
    </w:p>
    <w:sectPr w:rsidR="0082643E" w:rsidRPr="00F17567" w:rsidSect="0053335C">
      <w:headerReference w:type="default" r:id="rId9"/>
      <w:footerReference w:type="default" r:id="rId10"/>
      <w:footnotePr>
        <w:numRestart w:val="eachPage"/>
      </w:footnotePr>
      <w:pgSz w:w="11907" w:h="16840" w:code="9"/>
      <w:pgMar w:top="2268" w:right="1440" w:bottom="1701"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7CE" w:rsidRDefault="00C917CE" w:rsidP="000D5800">
      <w:pPr>
        <w:spacing w:after="0"/>
      </w:pPr>
      <w:r>
        <w:separator/>
      </w:r>
    </w:p>
  </w:endnote>
  <w:endnote w:type="continuationSeparator" w:id="0">
    <w:p w:rsidR="00C917CE" w:rsidRDefault="00C917C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altName w:val="Segoe UI"/>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IRBadr">
    <w:altName w:val="WinSoft Pro"/>
    <w:panose1 w:val="02000506000000020002"/>
    <w:charset w:val="00"/>
    <w:family w:val="auto"/>
    <w:pitch w:val="variable"/>
    <w:sig w:usb0="00002003" w:usb1="00000000" w:usb2="00000000" w:usb3="00000000" w:csb0="00000041"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Badr">
    <w:altName w:val="Courier New"/>
    <w:panose1 w:val="00000400000000000000"/>
    <w:charset w:val="B2"/>
    <w:family w:val="auto"/>
    <w:pitch w:val="variable"/>
    <w:sig w:usb0="00002001" w:usb1="80000000" w:usb2="00000008" w:usb3="00000000" w:csb0="00000040" w:csb1="00000000"/>
  </w:font>
  <w:font w:name="DecoType Naskh">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B47E95" w:rsidRDefault="006A0246" w:rsidP="007B0062">
        <w:pPr>
          <w:pStyle w:val="afb"/>
          <w:jc w:val="center"/>
        </w:pPr>
        <w:r>
          <w:fldChar w:fldCharType="begin"/>
        </w:r>
        <w:r>
          <w:instrText xml:space="preserve"> PAGE   \* MERGEFORMAT </w:instrText>
        </w:r>
        <w:r>
          <w:fldChar w:fldCharType="separate"/>
        </w:r>
        <w:r w:rsidR="001D692F">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7CE" w:rsidRDefault="00C917CE" w:rsidP="00746397">
      <w:pPr>
        <w:bidi/>
        <w:spacing w:after="0"/>
      </w:pPr>
      <w:r>
        <w:separator/>
      </w:r>
    </w:p>
  </w:footnote>
  <w:footnote w:type="continuationSeparator" w:id="0">
    <w:p w:rsidR="00C917CE" w:rsidRDefault="00C917CE" w:rsidP="000D5800">
      <w:pPr>
        <w:spacing w:after="0"/>
      </w:pPr>
      <w:r>
        <w:continuationSeparator/>
      </w:r>
    </w:p>
  </w:footnote>
  <w:footnote w:id="1">
    <w:p w:rsidR="007A484E" w:rsidRPr="00AE5DBE" w:rsidRDefault="007A484E" w:rsidP="00AE5DBE">
      <w:pPr>
        <w:pStyle w:val="a1"/>
        <w:jc w:val="right"/>
        <w:rPr>
          <w:rFonts w:ascii="IRBadr" w:hAnsi="IRBadr" w:cs="IRBadr"/>
          <w:rtl/>
          <w:lang w:bidi="fa-IR"/>
        </w:rPr>
      </w:pPr>
      <w:r w:rsidRPr="00AE5DBE">
        <w:rPr>
          <w:rFonts w:ascii="IRBadr" w:hAnsi="IRBadr" w:cs="IRBadr"/>
          <w:rtl/>
        </w:rPr>
        <w:t xml:space="preserve">. سوره مبارکه </w:t>
      </w:r>
      <w:r w:rsidR="00B9446C" w:rsidRPr="00AE5DBE">
        <w:rPr>
          <w:rFonts w:ascii="IRBadr" w:hAnsi="IRBadr" w:cs="IRBadr"/>
          <w:rtl/>
        </w:rPr>
        <w:t>آل‌عمران</w:t>
      </w:r>
      <w:r w:rsidRPr="00AE5DBE">
        <w:rPr>
          <w:rFonts w:ascii="IRBadr" w:hAnsi="IRBadr" w:cs="IRBadr"/>
          <w:rtl/>
        </w:rPr>
        <w:t>، آیه 102.</w:t>
      </w:r>
      <w:r w:rsidRPr="00AE5DBE">
        <w:rPr>
          <w:rStyle w:val="aff0"/>
          <w:rFonts w:ascii="IRBadr" w:eastAsia="2  Lotus" w:hAnsi="IRBadr" w:cs="IRBadr"/>
        </w:rPr>
        <w:footnoteRef/>
      </w:r>
    </w:p>
  </w:footnote>
  <w:footnote w:id="2">
    <w:p w:rsidR="004D58C0" w:rsidRDefault="004D58C0" w:rsidP="004D58C0">
      <w:pPr>
        <w:pStyle w:val="a1"/>
        <w:bidi/>
        <w:rPr>
          <w:rFonts w:hint="cs"/>
          <w:rtl/>
          <w:lang w:bidi="fa-IR"/>
        </w:rPr>
      </w:pPr>
      <w:r>
        <w:rPr>
          <w:rStyle w:val="aff0"/>
        </w:rPr>
        <w:footnoteRef/>
      </w:r>
      <w:r>
        <w:t xml:space="preserve"> </w:t>
      </w:r>
      <w:r>
        <w:rPr>
          <w:rFonts w:hint="cs"/>
          <w:rtl/>
          <w:lang w:bidi="fa-IR"/>
        </w:rPr>
        <w:t>ـ سوره مبارکه عصر</w:t>
      </w:r>
    </w:p>
  </w:footnote>
  <w:footnote w:id="3">
    <w:p w:rsidR="007A484E" w:rsidRPr="00AE5DBE" w:rsidRDefault="007A484E" w:rsidP="00AE5DBE">
      <w:pPr>
        <w:pStyle w:val="a1"/>
        <w:jc w:val="right"/>
        <w:rPr>
          <w:rFonts w:ascii="IRBadr" w:hAnsi="IRBadr" w:cs="IRBadr"/>
          <w:rtl/>
          <w:lang w:bidi="fa-IR"/>
        </w:rPr>
      </w:pPr>
      <w:r w:rsidRPr="00AE5DBE">
        <w:rPr>
          <w:rFonts w:ascii="IRBadr" w:hAnsi="IRBadr" w:cs="IRBadr"/>
          <w:rtl/>
        </w:rPr>
        <w:t xml:space="preserve">. سوره مبارکه حشر، آیه 18. </w:t>
      </w:r>
      <w:r w:rsidRPr="00AE5DBE">
        <w:rPr>
          <w:rStyle w:val="aff0"/>
          <w:rFonts w:ascii="IRBadr" w:eastAsia="2  Lotus" w:hAnsi="IRBadr" w:cs="IRBadr"/>
        </w:rPr>
        <w:footnoteRef/>
      </w:r>
    </w:p>
  </w:footnote>
  <w:footnote w:id="4">
    <w:p w:rsidR="007A484E" w:rsidRPr="00AE5DBE" w:rsidRDefault="007A484E" w:rsidP="00AE5DBE">
      <w:pPr>
        <w:pStyle w:val="a1"/>
        <w:bidi/>
        <w:jc w:val="both"/>
        <w:rPr>
          <w:rFonts w:ascii="IRBadr" w:hAnsi="IRBadr" w:cs="IRBadr"/>
          <w:rtl/>
          <w:lang w:bidi="fa-IR"/>
        </w:rPr>
      </w:pPr>
      <w:r w:rsidRPr="00AE5DBE">
        <w:rPr>
          <w:rStyle w:val="aff0"/>
          <w:rFonts w:ascii="IRBadr" w:eastAsia="2  Lotus" w:hAnsi="IRBadr" w:cs="IRBadr"/>
        </w:rPr>
        <w:footnoteRef/>
      </w:r>
      <w:r w:rsidRPr="00AE5DBE">
        <w:rPr>
          <w:rFonts w:ascii="IRBadr" w:hAnsi="IRBadr" w:cs="IRBadr"/>
          <w:rtl/>
        </w:rPr>
        <w:t xml:space="preserve">. </w:t>
      </w:r>
      <w:r w:rsidRPr="00AE5DBE">
        <w:rPr>
          <w:rStyle w:val="pref"/>
          <w:rFonts w:ascii="IRBadr" w:hAnsi="IRBadr" w:cs="IRBadr"/>
          <w:rtl/>
        </w:rPr>
        <w:t>نهج البلاغة، خطبه 204، ص 234.</w:t>
      </w:r>
    </w:p>
  </w:footnote>
  <w:footnote w:id="5">
    <w:p w:rsidR="007A484E" w:rsidRPr="00AE5DBE" w:rsidRDefault="007A484E" w:rsidP="00AE5DBE">
      <w:pPr>
        <w:pStyle w:val="a1"/>
        <w:jc w:val="right"/>
        <w:rPr>
          <w:rFonts w:ascii="IRBadr" w:hAnsi="IRBadr" w:cs="IRBadr"/>
          <w:rtl/>
          <w:lang w:bidi="fa-IR"/>
        </w:rPr>
      </w:pPr>
      <w:r w:rsidRPr="00AE5DBE">
        <w:rPr>
          <w:rFonts w:ascii="IRBadr" w:hAnsi="IRBadr" w:cs="IRBadr"/>
          <w:rtl/>
        </w:rPr>
        <w:t>. سوره مبارکه بقره، آیه 197.</w:t>
      </w:r>
      <w:r w:rsidRPr="00AE5DBE">
        <w:rPr>
          <w:rStyle w:val="aff0"/>
          <w:rFonts w:ascii="IRBadr" w:eastAsia="2  Lotus" w:hAnsi="IRBadr" w:cs="IRBadr"/>
        </w:rPr>
        <w:footnoteRef/>
      </w:r>
    </w:p>
  </w:footnote>
  <w:footnote w:id="6">
    <w:p w:rsidR="001D692F" w:rsidRDefault="001D692F" w:rsidP="001D692F">
      <w:pPr>
        <w:pStyle w:val="a1"/>
        <w:bidi/>
        <w:rPr>
          <w:rFonts w:hint="cs"/>
          <w:rtl/>
          <w:lang w:bidi="fa-IR"/>
        </w:rPr>
      </w:pPr>
      <w:r>
        <w:rPr>
          <w:rStyle w:val="aff0"/>
        </w:rPr>
        <w:footnoteRef/>
      </w:r>
      <w:r>
        <w:t xml:space="preserve"> </w:t>
      </w:r>
      <w:r>
        <w:rPr>
          <w:rFonts w:hint="cs"/>
          <w:rtl/>
          <w:lang w:bidi="fa-IR"/>
        </w:rPr>
        <w:t>ـ سوره مبارکه اخلاص</w:t>
      </w:r>
      <w:bookmarkStart w:id="12" w:name="_GoBack"/>
      <w:bookmarkEnd w:id="1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95" w:rsidRDefault="00B47E95" w:rsidP="007A484E">
    <w:pPr>
      <w:tabs>
        <w:tab w:val="left" w:pos="1256"/>
        <w:tab w:val="left" w:pos="5696"/>
        <w:tab w:val="right" w:pos="9071"/>
      </w:tabs>
      <w:bidi/>
      <w:jc w:val="right"/>
      <w:rPr>
        <w:rFonts w:ascii="IranNastaliq" w:hAnsi="IranNastaliq" w:cs="IranNastaliq"/>
        <w:sz w:val="40"/>
        <w:szCs w:val="40"/>
        <w:rtl/>
      </w:rPr>
    </w:pPr>
    <w:bookmarkStart w:id="13" w:name="OLE_LINK1"/>
    <w:bookmarkStart w:id="14" w:name="OLE_LINK2"/>
    <w:r>
      <w:rPr>
        <w:noProof/>
      </w:rPr>
      <w:drawing>
        <wp:anchor distT="0" distB="0" distL="114300" distR="114300" simplePos="0" relativeHeight="251658752" behindDoc="0" locked="0" layoutInCell="1" allowOverlap="1" wp14:anchorId="71716916" wp14:editId="26D9723F">
          <wp:simplePos x="0" y="0"/>
          <wp:positionH relativeFrom="column">
            <wp:posOffset>5360035</wp:posOffset>
          </wp:positionH>
          <wp:positionV relativeFrom="paragraph">
            <wp:posOffset>-46990</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3"/>
    <w:bookmarkEnd w:id="14"/>
    <w:r w:rsidR="00AC7545">
      <w:rPr>
        <w:noProof/>
        <w:rtl/>
      </w:rPr>
      <mc:AlternateContent>
        <mc:Choice Requires="wps">
          <w:drawing>
            <wp:anchor distT="4294967291" distB="4294967291" distL="114300" distR="114300" simplePos="0" relativeHeight="251659264" behindDoc="0" locked="0" layoutInCell="1" allowOverlap="1" wp14:anchorId="7F009B19" wp14:editId="554B017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Pr>
        <w:rFonts w:ascii="IranNastaliq" w:hAnsi="IranNastaliq" w:cs="IranNastaliq"/>
        <w:sz w:val="40"/>
        <w:szCs w:val="40"/>
      </w:rPr>
      <w:t>:</w:t>
    </w:r>
    <w:r w:rsidR="007A484E">
      <w:rPr>
        <w:rFonts w:ascii="IranNastaliq" w:hAnsi="IranNastaliq" w:cs="IranNastaliq"/>
        <w:sz w:val="40"/>
        <w:szCs w:val="40"/>
      </w:rPr>
      <w:t>2220</w:t>
    </w:r>
  </w:p>
  <w:p w:rsidR="00B47E95" w:rsidRPr="000D5800" w:rsidRDefault="00B47E95" w:rsidP="009112FE">
    <w:pPr>
      <w:tabs>
        <w:tab w:val="left" w:pos="1256"/>
        <w:tab w:val="left" w:pos="5696"/>
        <w:tab w:val="right" w:pos="9071"/>
      </w:tabs>
      <w:bidi/>
      <w:jc w:val="right"/>
      <w:rPr>
        <w:b/>
        <w:bCs/>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19B4"/>
    <w:multiLevelType w:val="multilevel"/>
    <w:tmpl w:val="D04C76B6"/>
    <w:styleLink w:val="1270"/>
    <w:lvl w:ilvl="0">
      <w:start w:val="1"/>
      <w:numFmt w:val="decimal"/>
      <w:lvlText w:val="%1."/>
      <w:lvlJc w:val="left"/>
      <w:pPr>
        <w:tabs>
          <w:tab w:val="num" w:pos="720"/>
        </w:tabs>
        <w:ind w:left="720" w:firstLine="0"/>
      </w:pPr>
      <w:rPr>
        <w:rFonts w:cs="Traditional Arabic"/>
        <w:sz w:val="40"/>
        <w:szCs w:val="4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0327B65"/>
    <w:multiLevelType w:val="hybridMultilevel"/>
    <w:tmpl w:val="61184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A06B6"/>
    <w:multiLevelType w:val="hybridMultilevel"/>
    <w:tmpl w:val="86B8E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26365A"/>
    <w:multiLevelType w:val="hybridMultilevel"/>
    <w:tmpl w:val="6F34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CD1C69"/>
    <w:multiLevelType w:val="hybridMultilevel"/>
    <w:tmpl w:val="D3667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295596"/>
    <w:multiLevelType w:val="hybridMultilevel"/>
    <w:tmpl w:val="B9C8D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037CDA"/>
    <w:multiLevelType w:val="hybridMultilevel"/>
    <w:tmpl w:val="A1E07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4560ED"/>
    <w:multiLevelType w:val="hybridMultilevel"/>
    <w:tmpl w:val="9A3A1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CC2240"/>
    <w:multiLevelType w:val="hybridMultilevel"/>
    <w:tmpl w:val="38C64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A91E87"/>
    <w:multiLevelType w:val="hybridMultilevel"/>
    <w:tmpl w:val="CF42A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5"/>
  </w:num>
  <w:num w:numId="5">
    <w:abstractNumId w:val="6"/>
  </w:num>
  <w:num w:numId="6">
    <w:abstractNumId w:val="0"/>
  </w:num>
  <w:num w:numId="7">
    <w:abstractNumId w:val="8"/>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5C"/>
    <w:rsid w:val="00004F65"/>
    <w:rsid w:val="000228A2"/>
    <w:rsid w:val="000324F1"/>
    <w:rsid w:val="00033C86"/>
    <w:rsid w:val="00035132"/>
    <w:rsid w:val="00041FE0"/>
    <w:rsid w:val="00045FB9"/>
    <w:rsid w:val="00052BA3"/>
    <w:rsid w:val="00055832"/>
    <w:rsid w:val="00060CD6"/>
    <w:rsid w:val="0006363E"/>
    <w:rsid w:val="00080583"/>
    <w:rsid w:val="00080DFF"/>
    <w:rsid w:val="00085115"/>
    <w:rsid w:val="00085ED5"/>
    <w:rsid w:val="00087AD7"/>
    <w:rsid w:val="000A1A51"/>
    <w:rsid w:val="000A2EDD"/>
    <w:rsid w:val="000A3163"/>
    <w:rsid w:val="000A4328"/>
    <w:rsid w:val="000A7A7A"/>
    <w:rsid w:val="000B5016"/>
    <w:rsid w:val="000D0CAD"/>
    <w:rsid w:val="000D2D0D"/>
    <w:rsid w:val="000D5800"/>
    <w:rsid w:val="000F1897"/>
    <w:rsid w:val="000F2F24"/>
    <w:rsid w:val="000F54A6"/>
    <w:rsid w:val="000F7E72"/>
    <w:rsid w:val="00101E2D"/>
    <w:rsid w:val="00102405"/>
    <w:rsid w:val="00102CEB"/>
    <w:rsid w:val="00102FC1"/>
    <w:rsid w:val="00114903"/>
    <w:rsid w:val="00117955"/>
    <w:rsid w:val="0012713B"/>
    <w:rsid w:val="00131497"/>
    <w:rsid w:val="00133E1D"/>
    <w:rsid w:val="0013617D"/>
    <w:rsid w:val="00136442"/>
    <w:rsid w:val="00150D4B"/>
    <w:rsid w:val="00152670"/>
    <w:rsid w:val="0016510A"/>
    <w:rsid w:val="00166DD8"/>
    <w:rsid w:val="00167F01"/>
    <w:rsid w:val="001712D6"/>
    <w:rsid w:val="00174CAD"/>
    <w:rsid w:val="001757C8"/>
    <w:rsid w:val="00177934"/>
    <w:rsid w:val="00190FC9"/>
    <w:rsid w:val="00192A6A"/>
    <w:rsid w:val="0019705E"/>
    <w:rsid w:val="00197CDD"/>
    <w:rsid w:val="001A2DAF"/>
    <w:rsid w:val="001A384E"/>
    <w:rsid w:val="001B5B10"/>
    <w:rsid w:val="001B6E72"/>
    <w:rsid w:val="001C006B"/>
    <w:rsid w:val="001C367D"/>
    <w:rsid w:val="001D24F8"/>
    <w:rsid w:val="001D542D"/>
    <w:rsid w:val="001D625E"/>
    <w:rsid w:val="001D692F"/>
    <w:rsid w:val="001E306E"/>
    <w:rsid w:val="001E3FB0"/>
    <w:rsid w:val="001E4FFF"/>
    <w:rsid w:val="001F2E3E"/>
    <w:rsid w:val="00210A8C"/>
    <w:rsid w:val="00215C85"/>
    <w:rsid w:val="00224C0A"/>
    <w:rsid w:val="002376A5"/>
    <w:rsid w:val="002412CC"/>
    <w:rsid w:val="002417C9"/>
    <w:rsid w:val="0024233A"/>
    <w:rsid w:val="00243D12"/>
    <w:rsid w:val="00245DD2"/>
    <w:rsid w:val="002529C5"/>
    <w:rsid w:val="00270294"/>
    <w:rsid w:val="00277B53"/>
    <w:rsid w:val="0028579C"/>
    <w:rsid w:val="002914BD"/>
    <w:rsid w:val="0029619D"/>
    <w:rsid w:val="00297263"/>
    <w:rsid w:val="002B629C"/>
    <w:rsid w:val="002C56FD"/>
    <w:rsid w:val="002D49E4"/>
    <w:rsid w:val="002D7C7D"/>
    <w:rsid w:val="002E450B"/>
    <w:rsid w:val="002E73F9"/>
    <w:rsid w:val="002F05B9"/>
    <w:rsid w:val="002F32A9"/>
    <w:rsid w:val="0030206F"/>
    <w:rsid w:val="0031602D"/>
    <w:rsid w:val="00340BA3"/>
    <w:rsid w:val="00350D17"/>
    <w:rsid w:val="003630AF"/>
    <w:rsid w:val="00363EA4"/>
    <w:rsid w:val="00366400"/>
    <w:rsid w:val="00373151"/>
    <w:rsid w:val="0037469A"/>
    <w:rsid w:val="00386227"/>
    <w:rsid w:val="0039039D"/>
    <w:rsid w:val="003963D7"/>
    <w:rsid w:val="00396F28"/>
    <w:rsid w:val="003A1A05"/>
    <w:rsid w:val="003A2654"/>
    <w:rsid w:val="003B6028"/>
    <w:rsid w:val="003C06BF"/>
    <w:rsid w:val="003C7899"/>
    <w:rsid w:val="003D0212"/>
    <w:rsid w:val="003D2F0A"/>
    <w:rsid w:val="003D2F40"/>
    <w:rsid w:val="003D563F"/>
    <w:rsid w:val="003E1E58"/>
    <w:rsid w:val="003E2BAB"/>
    <w:rsid w:val="00402BE1"/>
    <w:rsid w:val="00405199"/>
    <w:rsid w:val="00410699"/>
    <w:rsid w:val="004137B6"/>
    <w:rsid w:val="00415360"/>
    <w:rsid w:val="0041621A"/>
    <w:rsid w:val="00434AC5"/>
    <w:rsid w:val="0044591E"/>
    <w:rsid w:val="00455B91"/>
    <w:rsid w:val="004651D2"/>
    <w:rsid w:val="00465D26"/>
    <w:rsid w:val="00466A2A"/>
    <w:rsid w:val="004679F8"/>
    <w:rsid w:val="00470450"/>
    <w:rsid w:val="00470EAF"/>
    <w:rsid w:val="0049707F"/>
    <w:rsid w:val="004A23D3"/>
    <w:rsid w:val="004B337F"/>
    <w:rsid w:val="004B4783"/>
    <w:rsid w:val="004C224D"/>
    <w:rsid w:val="004C5E1A"/>
    <w:rsid w:val="004D58C0"/>
    <w:rsid w:val="004D75FC"/>
    <w:rsid w:val="004F1632"/>
    <w:rsid w:val="004F3596"/>
    <w:rsid w:val="004F3A7C"/>
    <w:rsid w:val="00501074"/>
    <w:rsid w:val="00501DCF"/>
    <w:rsid w:val="00530FD7"/>
    <w:rsid w:val="0053335C"/>
    <w:rsid w:val="00572E2D"/>
    <w:rsid w:val="00590A01"/>
    <w:rsid w:val="00592103"/>
    <w:rsid w:val="005941DD"/>
    <w:rsid w:val="005A0960"/>
    <w:rsid w:val="005A545E"/>
    <w:rsid w:val="005A5862"/>
    <w:rsid w:val="005B0852"/>
    <w:rsid w:val="005B59FF"/>
    <w:rsid w:val="005C06AE"/>
    <w:rsid w:val="005C6A82"/>
    <w:rsid w:val="005D22F1"/>
    <w:rsid w:val="005E7BCE"/>
    <w:rsid w:val="005F2E2A"/>
    <w:rsid w:val="005F6E21"/>
    <w:rsid w:val="006048FF"/>
    <w:rsid w:val="00605C18"/>
    <w:rsid w:val="00610C18"/>
    <w:rsid w:val="00612385"/>
    <w:rsid w:val="0061376C"/>
    <w:rsid w:val="0061665A"/>
    <w:rsid w:val="00631D7F"/>
    <w:rsid w:val="00636EFA"/>
    <w:rsid w:val="0066229C"/>
    <w:rsid w:val="0066557C"/>
    <w:rsid w:val="006877E2"/>
    <w:rsid w:val="0069696C"/>
    <w:rsid w:val="006A0246"/>
    <w:rsid w:val="006A085A"/>
    <w:rsid w:val="006D354A"/>
    <w:rsid w:val="006D3A87"/>
    <w:rsid w:val="006E66E5"/>
    <w:rsid w:val="006F01B4"/>
    <w:rsid w:val="006F49D6"/>
    <w:rsid w:val="00726D35"/>
    <w:rsid w:val="00732071"/>
    <w:rsid w:val="00734D59"/>
    <w:rsid w:val="0073609B"/>
    <w:rsid w:val="00746397"/>
    <w:rsid w:val="0075033E"/>
    <w:rsid w:val="007510B9"/>
    <w:rsid w:val="00752745"/>
    <w:rsid w:val="0076665E"/>
    <w:rsid w:val="00772185"/>
    <w:rsid w:val="007749BC"/>
    <w:rsid w:val="007751BB"/>
    <w:rsid w:val="00775FD1"/>
    <w:rsid w:val="00780C88"/>
    <w:rsid w:val="00780E25"/>
    <w:rsid w:val="007818F0"/>
    <w:rsid w:val="00783462"/>
    <w:rsid w:val="00787B13"/>
    <w:rsid w:val="00792FAC"/>
    <w:rsid w:val="007A484E"/>
    <w:rsid w:val="007A5D2F"/>
    <w:rsid w:val="007B0062"/>
    <w:rsid w:val="007B6042"/>
    <w:rsid w:val="007B6FEB"/>
    <w:rsid w:val="007C117F"/>
    <w:rsid w:val="007C1EF7"/>
    <w:rsid w:val="007C710E"/>
    <w:rsid w:val="007D0B88"/>
    <w:rsid w:val="007D1549"/>
    <w:rsid w:val="007E03E9"/>
    <w:rsid w:val="007E04EE"/>
    <w:rsid w:val="007E7FA7"/>
    <w:rsid w:val="007F0721"/>
    <w:rsid w:val="007F4A90"/>
    <w:rsid w:val="008031B2"/>
    <w:rsid w:val="00803501"/>
    <w:rsid w:val="0080799B"/>
    <w:rsid w:val="00807BE3"/>
    <w:rsid w:val="00811F02"/>
    <w:rsid w:val="0082643E"/>
    <w:rsid w:val="008323BC"/>
    <w:rsid w:val="008407A4"/>
    <w:rsid w:val="00844860"/>
    <w:rsid w:val="00845CC4"/>
    <w:rsid w:val="00847384"/>
    <w:rsid w:val="008638A6"/>
    <w:rsid w:val="00863D45"/>
    <w:rsid w:val="008644F4"/>
    <w:rsid w:val="0088035B"/>
    <w:rsid w:val="00883733"/>
    <w:rsid w:val="00890047"/>
    <w:rsid w:val="00893364"/>
    <w:rsid w:val="008965D2"/>
    <w:rsid w:val="008A236D"/>
    <w:rsid w:val="008B565A"/>
    <w:rsid w:val="008C3414"/>
    <w:rsid w:val="008D030F"/>
    <w:rsid w:val="008D36D5"/>
    <w:rsid w:val="008E2BDF"/>
    <w:rsid w:val="008E3903"/>
    <w:rsid w:val="008F63E3"/>
    <w:rsid w:val="00904822"/>
    <w:rsid w:val="009053F9"/>
    <w:rsid w:val="00906CB6"/>
    <w:rsid w:val="0090717C"/>
    <w:rsid w:val="009112FE"/>
    <w:rsid w:val="00913C3B"/>
    <w:rsid w:val="0091513D"/>
    <w:rsid w:val="00915509"/>
    <w:rsid w:val="00916F0D"/>
    <w:rsid w:val="00927388"/>
    <w:rsid w:val="009274FE"/>
    <w:rsid w:val="00932655"/>
    <w:rsid w:val="009401AC"/>
    <w:rsid w:val="00941ADC"/>
    <w:rsid w:val="009422A1"/>
    <w:rsid w:val="00944208"/>
    <w:rsid w:val="00951568"/>
    <w:rsid w:val="009534D8"/>
    <w:rsid w:val="009613AC"/>
    <w:rsid w:val="00967B1A"/>
    <w:rsid w:val="0097253E"/>
    <w:rsid w:val="00980643"/>
    <w:rsid w:val="009917D4"/>
    <w:rsid w:val="009A1D39"/>
    <w:rsid w:val="009A761B"/>
    <w:rsid w:val="009A76B7"/>
    <w:rsid w:val="009B46BC"/>
    <w:rsid w:val="009B61C3"/>
    <w:rsid w:val="009C7B4F"/>
    <w:rsid w:val="009D3980"/>
    <w:rsid w:val="009F4EB3"/>
    <w:rsid w:val="009F5FA1"/>
    <w:rsid w:val="00A046D7"/>
    <w:rsid w:val="00A06D48"/>
    <w:rsid w:val="00A21834"/>
    <w:rsid w:val="00A30FE2"/>
    <w:rsid w:val="00A31C17"/>
    <w:rsid w:val="00A31FDE"/>
    <w:rsid w:val="00A3556D"/>
    <w:rsid w:val="00A35AC2"/>
    <w:rsid w:val="00A37C77"/>
    <w:rsid w:val="00A52FB4"/>
    <w:rsid w:val="00A5418D"/>
    <w:rsid w:val="00A66DC8"/>
    <w:rsid w:val="00A725C2"/>
    <w:rsid w:val="00A769EE"/>
    <w:rsid w:val="00A810A5"/>
    <w:rsid w:val="00A83601"/>
    <w:rsid w:val="00A915B9"/>
    <w:rsid w:val="00A92487"/>
    <w:rsid w:val="00A92C00"/>
    <w:rsid w:val="00A9616A"/>
    <w:rsid w:val="00A96F68"/>
    <w:rsid w:val="00AA2342"/>
    <w:rsid w:val="00AB4CBC"/>
    <w:rsid w:val="00AB4EAE"/>
    <w:rsid w:val="00AC0C0B"/>
    <w:rsid w:val="00AC7545"/>
    <w:rsid w:val="00AD0304"/>
    <w:rsid w:val="00AD27BE"/>
    <w:rsid w:val="00AE14E7"/>
    <w:rsid w:val="00AE1F3A"/>
    <w:rsid w:val="00AE4271"/>
    <w:rsid w:val="00AE5DBE"/>
    <w:rsid w:val="00AF0F1A"/>
    <w:rsid w:val="00AF1BFB"/>
    <w:rsid w:val="00B15027"/>
    <w:rsid w:val="00B21CF4"/>
    <w:rsid w:val="00B24300"/>
    <w:rsid w:val="00B43055"/>
    <w:rsid w:val="00B47E95"/>
    <w:rsid w:val="00B63101"/>
    <w:rsid w:val="00B63F15"/>
    <w:rsid w:val="00B648A1"/>
    <w:rsid w:val="00B9446C"/>
    <w:rsid w:val="00BA51A8"/>
    <w:rsid w:val="00BB1197"/>
    <w:rsid w:val="00BB5F7E"/>
    <w:rsid w:val="00BC26F6"/>
    <w:rsid w:val="00BC4833"/>
    <w:rsid w:val="00BD3122"/>
    <w:rsid w:val="00BD40DA"/>
    <w:rsid w:val="00BD6918"/>
    <w:rsid w:val="00BF3D67"/>
    <w:rsid w:val="00BF5B96"/>
    <w:rsid w:val="00C0791B"/>
    <w:rsid w:val="00C160AF"/>
    <w:rsid w:val="00C22299"/>
    <w:rsid w:val="00C24979"/>
    <w:rsid w:val="00C25609"/>
    <w:rsid w:val="00C262D7"/>
    <w:rsid w:val="00C26607"/>
    <w:rsid w:val="00C4729A"/>
    <w:rsid w:val="00C60D75"/>
    <w:rsid w:val="00C64CEA"/>
    <w:rsid w:val="00C7226C"/>
    <w:rsid w:val="00C73012"/>
    <w:rsid w:val="00C763DD"/>
    <w:rsid w:val="00C84FC0"/>
    <w:rsid w:val="00C866AB"/>
    <w:rsid w:val="00C917CE"/>
    <w:rsid w:val="00C9244A"/>
    <w:rsid w:val="00CB5DA3"/>
    <w:rsid w:val="00CC6B6A"/>
    <w:rsid w:val="00CD5098"/>
    <w:rsid w:val="00CE09B7"/>
    <w:rsid w:val="00CE31E6"/>
    <w:rsid w:val="00CE3B74"/>
    <w:rsid w:val="00CF21F8"/>
    <w:rsid w:val="00CF42E2"/>
    <w:rsid w:val="00CF7916"/>
    <w:rsid w:val="00D158F3"/>
    <w:rsid w:val="00D268D4"/>
    <w:rsid w:val="00D3665C"/>
    <w:rsid w:val="00D508CC"/>
    <w:rsid w:val="00D50F4B"/>
    <w:rsid w:val="00D559BE"/>
    <w:rsid w:val="00D60547"/>
    <w:rsid w:val="00D610B1"/>
    <w:rsid w:val="00D66444"/>
    <w:rsid w:val="00D718FD"/>
    <w:rsid w:val="00D76353"/>
    <w:rsid w:val="00D82E7B"/>
    <w:rsid w:val="00D83D7C"/>
    <w:rsid w:val="00D84251"/>
    <w:rsid w:val="00D96088"/>
    <w:rsid w:val="00DA756F"/>
    <w:rsid w:val="00DB1C34"/>
    <w:rsid w:val="00DB28BB"/>
    <w:rsid w:val="00DC5045"/>
    <w:rsid w:val="00DC603F"/>
    <w:rsid w:val="00DD3C0D"/>
    <w:rsid w:val="00DD4864"/>
    <w:rsid w:val="00DD71A2"/>
    <w:rsid w:val="00DE1DC4"/>
    <w:rsid w:val="00DF58DF"/>
    <w:rsid w:val="00E01B47"/>
    <w:rsid w:val="00E0639C"/>
    <w:rsid w:val="00E067E6"/>
    <w:rsid w:val="00E12531"/>
    <w:rsid w:val="00E143B0"/>
    <w:rsid w:val="00E14D1B"/>
    <w:rsid w:val="00E304D6"/>
    <w:rsid w:val="00E42AD8"/>
    <w:rsid w:val="00E55891"/>
    <w:rsid w:val="00E6283A"/>
    <w:rsid w:val="00E732A3"/>
    <w:rsid w:val="00E749D7"/>
    <w:rsid w:val="00E83A85"/>
    <w:rsid w:val="00E8746D"/>
    <w:rsid w:val="00E90FC4"/>
    <w:rsid w:val="00EA01EC"/>
    <w:rsid w:val="00EA15B0"/>
    <w:rsid w:val="00EA52C6"/>
    <w:rsid w:val="00EA5D97"/>
    <w:rsid w:val="00EB5847"/>
    <w:rsid w:val="00EC40CE"/>
    <w:rsid w:val="00EC4393"/>
    <w:rsid w:val="00EC51CA"/>
    <w:rsid w:val="00ED1203"/>
    <w:rsid w:val="00ED2DB0"/>
    <w:rsid w:val="00ED35E3"/>
    <w:rsid w:val="00EE1C07"/>
    <w:rsid w:val="00EE2C91"/>
    <w:rsid w:val="00EE3979"/>
    <w:rsid w:val="00EF138C"/>
    <w:rsid w:val="00F034CE"/>
    <w:rsid w:val="00F10A0F"/>
    <w:rsid w:val="00F11C22"/>
    <w:rsid w:val="00F17567"/>
    <w:rsid w:val="00F20558"/>
    <w:rsid w:val="00F21F42"/>
    <w:rsid w:val="00F40284"/>
    <w:rsid w:val="00F60388"/>
    <w:rsid w:val="00F67976"/>
    <w:rsid w:val="00F70BE1"/>
    <w:rsid w:val="00F834C0"/>
    <w:rsid w:val="00FC0862"/>
    <w:rsid w:val="00FC1DCA"/>
    <w:rsid w:val="00FC70FB"/>
    <w:rsid w:val="00FD143D"/>
    <w:rsid w:val="00FE46CC"/>
    <w:rsid w:val="00FE7D7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402BE1"/>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7A484E"/>
    <w:pPr>
      <w:widowControl w:val="0"/>
      <w:bidi/>
      <w:spacing w:after="0"/>
      <w:jc w:val="lowKashida"/>
      <w:outlineLvl w:val="0"/>
    </w:pPr>
    <w:rPr>
      <w:rFonts w:ascii="IRZar" w:eastAsia="2  Lotus" w:hAnsi="IRZar" w:cs="IRZar"/>
      <w:bCs/>
      <w:sz w:val="44"/>
      <w:szCs w:val="44"/>
      <w:lang w:bidi="fa-IR"/>
    </w:rPr>
  </w:style>
  <w:style w:type="paragraph" w:styleId="2">
    <w:name w:val="heading 2"/>
    <w:aliases w:val="سرفصل2,سرفصل 2"/>
    <w:basedOn w:val="a"/>
    <w:next w:val="a"/>
    <w:link w:val="20"/>
    <w:autoRedefine/>
    <w:uiPriority w:val="9"/>
    <w:unhideWhenUsed/>
    <w:qFormat/>
    <w:rsid w:val="00B9446C"/>
    <w:pPr>
      <w:keepNext/>
      <w:keepLines/>
      <w:bidi/>
      <w:spacing w:after="0"/>
      <w:outlineLvl w:val="1"/>
    </w:pPr>
    <w:rPr>
      <w:rFonts w:ascii="IRBadr" w:eastAsia="2  Lotus" w:hAnsi="IRBadr" w:cs="2  Badr"/>
      <w:bCs/>
      <w:sz w:val="44"/>
      <w:szCs w:val="44"/>
    </w:rPr>
  </w:style>
  <w:style w:type="paragraph" w:styleId="3">
    <w:name w:val="heading 3"/>
    <w:aliases w:val="سرفصل3,سرفصل 3"/>
    <w:basedOn w:val="a"/>
    <w:next w:val="a"/>
    <w:link w:val="30"/>
    <w:autoRedefine/>
    <w:uiPriority w:val="9"/>
    <w:unhideWhenUsed/>
    <w:qFormat/>
    <w:rsid w:val="007B0062"/>
    <w:pPr>
      <w:keepNext/>
      <w:keepLines/>
      <w:spacing w:after="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A484E"/>
    <w:rPr>
      <w:rFonts w:ascii="IRZar" w:eastAsia="2  Lotus" w:hAnsi="IRZar" w:cs="IRZar"/>
      <w:bCs/>
      <w:sz w:val="44"/>
      <w:szCs w:val="44"/>
    </w:rPr>
  </w:style>
  <w:style w:type="character" w:customStyle="1" w:styleId="20">
    <w:name w:val="عنوان 2 نویسه"/>
    <w:aliases w:val="سرفصل2 نویسه,سرفصل 2 نویسه"/>
    <w:link w:val="2"/>
    <w:uiPriority w:val="9"/>
    <w:rsid w:val="00B9446C"/>
    <w:rPr>
      <w:rFonts w:ascii="IRBadr" w:eastAsia="2  Lotus" w:hAnsi="IRBadr" w:cs="2  Badr"/>
      <w:bCs/>
      <w:sz w:val="44"/>
      <w:szCs w:val="44"/>
      <w:lang w:bidi="ar-SA"/>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53335C"/>
    <w:rPr>
      <w:vertAlign w:val="superscript"/>
    </w:rPr>
  </w:style>
  <w:style w:type="character" w:styleId="aff1">
    <w:name w:val="Hyperlink"/>
    <w:basedOn w:val="a2"/>
    <w:uiPriority w:val="99"/>
    <w:unhideWhenUsed/>
    <w:rsid w:val="0053335C"/>
    <w:rPr>
      <w:color w:val="0000FF" w:themeColor="hyperlink"/>
      <w:u w:val="single"/>
    </w:rPr>
  </w:style>
  <w:style w:type="character" w:customStyle="1" w:styleId="apple-style-span">
    <w:name w:val="apple-style-span"/>
    <w:basedOn w:val="a2"/>
    <w:rsid w:val="00DA756F"/>
  </w:style>
  <w:style w:type="character" w:customStyle="1" w:styleId="Style1">
    <w:name w:val="Style1"/>
    <w:basedOn w:val="a2"/>
    <w:uiPriority w:val="1"/>
    <w:qFormat/>
    <w:rsid w:val="0031602D"/>
    <w:rPr>
      <w:rFonts w:cs="B Badr"/>
      <w:sz w:val="28"/>
      <w:szCs w:val="28"/>
    </w:rPr>
  </w:style>
  <w:style w:type="character" w:customStyle="1" w:styleId="ravayat">
    <w:name w:val="ravayat"/>
    <w:basedOn w:val="a2"/>
    <w:rsid w:val="0031602D"/>
  </w:style>
  <w:style w:type="character" w:customStyle="1" w:styleId="s">
    <w:name w:val="s"/>
    <w:basedOn w:val="a2"/>
    <w:rsid w:val="0031602D"/>
  </w:style>
  <w:style w:type="paragraph" w:styleId="aff2">
    <w:name w:val="Normal (Web)"/>
    <w:basedOn w:val="a"/>
    <w:uiPriority w:val="99"/>
    <w:unhideWhenUsed/>
    <w:rsid w:val="00A92C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adis">
    <w:name w:val="phadis"/>
    <w:basedOn w:val="a2"/>
    <w:rsid w:val="00EC51CA"/>
  </w:style>
  <w:style w:type="character" w:customStyle="1" w:styleId="pref">
    <w:name w:val="pref"/>
    <w:basedOn w:val="a2"/>
    <w:rsid w:val="00EC51CA"/>
  </w:style>
  <w:style w:type="numbering" w:customStyle="1" w:styleId="1270">
    <w:name w:val="نمط تعداد رقمي قبل:  1.27 سم السطر الأول:  0 سم"/>
    <w:basedOn w:val="a4"/>
    <w:semiHidden/>
    <w:rsid w:val="00EC51CA"/>
    <w:pPr>
      <w:numPr>
        <w:numId w:val="6"/>
      </w:numPr>
    </w:pPr>
  </w:style>
  <w:style w:type="paragraph" w:customStyle="1" w:styleId="aff3">
    <w:name w:val="النص القرآني"/>
    <w:basedOn w:val="a"/>
    <w:rsid w:val="00EC51CA"/>
    <w:pPr>
      <w:bidi/>
      <w:spacing w:after="0" w:line="240" w:lineRule="auto"/>
      <w:jc w:val="both"/>
    </w:pPr>
    <w:rPr>
      <w:rFonts w:ascii="Times New Roman" w:eastAsia="Times New Roman" w:hAnsi="Times New Roman" w:cs="DecoType Naskh"/>
      <w:noProof/>
      <w:sz w:val="28"/>
      <w:szCs w:val="40"/>
    </w:rPr>
  </w:style>
  <w:style w:type="character" w:customStyle="1" w:styleId="ayeh">
    <w:name w:val="ayeh"/>
    <w:basedOn w:val="a2"/>
    <w:rsid w:val="00D61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402BE1"/>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7A484E"/>
    <w:pPr>
      <w:widowControl w:val="0"/>
      <w:bidi/>
      <w:spacing w:after="0"/>
      <w:jc w:val="lowKashida"/>
      <w:outlineLvl w:val="0"/>
    </w:pPr>
    <w:rPr>
      <w:rFonts w:ascii="IRZar" w:eastAsia="2  Lotus" w:hAnsi="IRZar" w:cs="IRZar"/>
      <w:bCs/>
      <w:sz w:val="44"/>
      <w:szCs w:val="44"/>
      <w:lang w:bidi="fa-IR"/>
    </w:rPr>
  </w:style>
  <w:style w:type="paragraph" w:styleId="2">
    <w:name w:val="heading 2"/>
    <w:aliases w:val="سرفصل2,سرفصل 2"/>
    <w:basedOn w:val="a"/>
    <w:next w:val="a"/>
    <w:link w:val="20"/>
    <w:autoRedefine/>
    <w:uiPriority w:val="9"/>
    <w:unhideWhenUsed/>
    <w:qFormat/>
    <w:rsid w:val="00B9446C"/>
    <w:pPr>
      <w:keepNext/>
      <w:keepLines/>
      <w:bidi/>
      <w:spacing w:after="0"/>
      <w:outlineLvl w:val="1"/>
    </w:pPr>
    <w:rPr>
      <w:rFonts w:ascii="IRBadr" w:eastAsia="2  Lotus" w:hAnsi="IRBadr" w:cs="2  Badr"/>
      <w:bCs/>
      <w:sz w:val="44"/>
      <w:szCs w:val="44"/>
    </w:rPr>
  </w:style>
  <w:style w:type="paragraph" w:styleId="3">
    <w:name w:val="heading 3"/>
    <w:aliases w:val="سرفصل3,سرفصل 3"/>
    <w:basedOn w:val="a"/>
    <w:next w:val="a"/>
    <w:link w:val="30"/>
    <w:autoRedefine/>
    <w:uiPriority w:val="9"/>
    <w:unhideWhenUsed/>
    <w:qFormat/>
    <w:rsid w:val="007B0062"/>
    <w:pPr>
      <w:keepNext/>
      <w:keepLines/>
      <w:spacing w:after="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A484E"/>
    <w:rPr>
      <w:rFonts w:ascii="IRZar" w:eastAsia="2  Lotus" w:hAnsi="IRZar" w:cs="IRZar"/>
      <w:bCs/>
      <w:sz w:val="44"/>
      <w:szCs w:val="44"/>
    </w:rPr>
  </w:style>
  <w:style w:type="character" w:customStyle="1" w:styleId="20">
    <w:name w:val="عنوان 2 نویسه"/>
    <w:aliases w:val="سرفصل2 نویسه,سرفصل 2 نویسه"/>
    <w:link w:val="2"/>
    <w:uiPriority w:val="9"/>
    <w:rsid w:val="00B9446C"/>
    <w:rPr>
      <w:rFonts w:ascii="IRBadr" w:eastAsia="2  Lotus" w:hAnsi="IRBadr" w:cs="2  Badr"/>
      <w:bCs/>
      <w:sz w:val="44"/>
      <w:szCs w:val="44"/>
      <w:lang w:bidi="ar-SA"/>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53335C"/>
    <w:rPr>
      <w:vertAlign w:val="superscript"/>
    </w:rPr>
  </w:style>
  <w:style w:type="character" w:styleId="aff1">
    <w:name w:val="Hyperlink"/>
    <w:basedOn w:val="a2"/>
    <w:uiPriority w:val="99"/>
    <w:unhideWhenUsed/>
    <w:rsid w:val="0053335C"/>
    <w:rPr>
      <w:color w:val="0000FF" w:themeColor="hyperlink"/>
      <w:u w:val="single"/>
    </w:rPr>
  </w:style>
  <w:style w:type="character" w:customStyle="1" w:styleId="apple-style-span">
    <w:name w:val="apple-style-span"/>
    <w:basedOn w:val="a2"/>
    <w:rsid w:val="00DA756F"/>
  </w:style>
  <w:style w:type="character" w:customStyle="1" w:styleId="Style1">
    <w:name w:val="Style1"/>
    <w:basedOn w:val="a2"/>
    <w:uiPriority w:val="1"/>
    <w:qFormat/>
    <w:rsid w:val="0031602D"/>
    <w:rPr>
      <w:rFonts w:cs="B Badr"/>
      <w:sz w:val="28"/>
      <w:szCs w:val="28"/>
    </w:rPr>
  </w:style>
  <w:style w:type="character" w:customStyle="1" w:styleId="ravayat">
    <w:name w:val="ravayat"/>
    <w:basedOn w:val="a2"/>
    <w:rsid w:val="0031602D"/>
  </w:style>
  <w:style w:type="character" w:customStyle="1" w:styleId="s">
    <w:name w:val="s"/>
    <w:basedOn w:val="a2"/>
    <w:rsid w:val="0031602D"/>
  </w:style>
  <w:style w:type="paragraph" w:styleId="aff2">
    <w:name w:val="Normal (Web)"/>
    <w:basedOn w:val="a"/>
    <w:uiPriority w:val="99"/>
    <w:unhideWhenUsed/>
    <w:rsid w:val="00A92C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adis">
    <w:name w:val="phadis"/>
    <w:basedOn w:val="a2"/>
    <w:rsid w:val="00EC51CA"/>
  </w:style>
  <w:style w:type="character" w:customStyle="1" w:styleId="pref">
    <w:name w:val="pref"/>
    <w:basedOn w:val="a2"/>
    <w:rsid w:val="00EC51CA"/>
  </w:style>
  <w:style w:type="numbering" w:customStyle="1" w:styleId="1270">
    <w:name w:val="نمط تعداد رقمي قبل:  1.27 سم السطر الأول:  0 سم"/>
    <w:basedOn w:val="a4"/>
    <w:semiHidden/>
    <w:rsid w:val="00EC51CA"/>
    <w:pPr>
      <w:numPr>
        <w:numId w:val="6"/>
      </w:numPr>
    </w:pPr>
  </w:style>
  <w:style w:type="paragraph" w:customStyle="1" w:styleId="aff3">
    <w:name w:val="النص القرآني"/>
    <w:basedOn w:val="a"/>
    <w:rsid w:val="00EC51CA"/>
    <w:pPr>
      <w:bidi/>
      <w:spacing w:after="0" w:line="240" w:lineRule="auto"/>
      <w:jc w:val="both"/>
    </w:pPr>
    <w:rPr>
      <w:rFonts w:ascii="Times New Roman" w:eastAsia="Times New Roman" w:hAnsi="Times New Roman" w:cs="DecoType Naskh"/>
      <w:noProof/>
      <w:sz w:val="28"/>
      <w:szCs w:val="40"/>
    </w:rPr>
  </w:style>
  <w:style w:type="character" w:customStyle="1" w:styleId="ayeh">
    <w:name w:val="ayeh"/>
    <w:basedOn w:val="a2"/>
    <w:rsid w:val="00D61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5257">
      <w:bodyDiv w:val="1"/>
      <w:marLeft w:val="0"/>
      <w:marRight w:val="0"/>
      <w:marTop w:val="0"/>
      <w:marBottom w:val="0"/>
      <w:divBdr>
        <w:top w:val="none" w:sz="0" w:space="0" w:color="auto"/>
        <w:left w:val="none" w:sz="0" w:space="0" w:color="auto"/>
        <w:bottom w:val="none" w:sz="0" w:space="0" w:color="auto"/>
        <w:right w:val="none" w:sz="0" w:space="0" w:color="auto"/>
      </w:divBdr>
    </w:div>
    <w:div w:id="299847163">
      <w:bodyDiv w:val="1"/>
      <w:marLeft w:val="0"/>
      <w:marRight w:val="0"/>
      <w:marTop w:val="0"/>
      <w:marBottom w:val="0"/>
      <w:divBdr>
        <w:top w:val="none" w:sz="0" w:space="0" w:color="auto"/>
        <w:left w:val="none" w:sz="0" w:space="0" w:color="auto"/>
        <w:bottom w:val="none" w:sz="0" w:space="0" w:color="auto"/>
        <w:right w:val="none" w:sz="0" w:space="0" w:color="auto"/>
      </w:divBdr>
    </w:div>
    <w:div w:id="472606261">
      <w:bodyDiv w:val="1"/>
      <w:marLeft w:val="0"/>
      <w:marRight w:val="0"/>
      <w:marTop w:val="0"/>
      <w:marBottom w:val="0"/>
      <w:divBdr>
        <w:top w:val="none" w:sz="0" w:space="0" w:color="auto"/>
        <w:left w:val="none" w:sz="0" w:space="0" w:color="auto"/>
        <w:bottom w:val="none" w:sz="0" w:space="0" w:color="auto"/>
        <w:right w:val="none" w:sz="0" w:space="0" w:color="auto"/>
      </w:divBdr>
    </w:div>
    <w:div w:id="516315084">
      <w:bodyDiv w:val="1"/>
      <w:marLeft w:val="0"/>
      <w:marRight w:val="0"/>
      <w:marTop w:val="0"/>
      <w:marBottom w:val="0"/>
      <w:divBdr>
        <w:top w:val="none" w:sz="0" w:space="0" w:color="auto"/>
        <w:left w:val="none" w:sz="0" w:space="0" w:color="auto"/>
        <w:bottom w:val="none" w:sz="0" w:space="0" w:color="auto"/>
        <w:right w:val="none" w:sz="0" w:space="0" w:color="auto"/>
      </w:divBdr>
    </w:div>
    <w:div w:id="519969642">
      <w:bodyDiv w:val="1"/>
      <w:marLeft w:val="0"/>
      <w:marRight w:val="0"/>
      <w:marTop w:val="0"/>
      <w:marBottom w:val="0"/>
      <w:divBdr>
        <w:top w:val="none" w:sz="0" w:space="0" w:color="auto"/>
        <w:left w:val="none" w:sz="0" w:space="0" w:color="auto"/>
        <w:bottom w:val="none" w:sz="0" w:space="0" w:color="auto"/>
        <w:right w:val="none" w:sz="0" w:space="0" w:color="auto"/>
      </w:divBdr>
    </w:div>
    <w:div w:id="570510181">
      <w:bodyDiv w:val="1"/>
      <w:marLeft w:val="0"/>
      <w:marRight w:val="0"/>
      <w:marTop w:val="0"/>
      <w:marBottom w:val="0"/>
      <w:divBdr>
        <w:top w:val="none" w:sz="0" w:space="0" w:color="auto"/>
        <w:left w:val="none" w:sz="0" w:space="0" w:color="auto"/>
        <w:bottom w:val="none" w:sz="0" w:space="0" w:color="auto"/>
        <w:right w:val="none" w:sz="0" w:space="0" w:color="auto"/>
      </w:divBdr>
    </w:div>
    <w:div w:id="843127952">
      <w:bodyDiv w:val="1"/>
      <w:marLeft w:val="0"/>
      <w:marRight w:val="0"/>
      <w:marTop w:val="0"/>
      <w:marBottom w:val="0"/>
      <w:divBdr>
        <w:top w:val="none" w:sz="0" w:space="0" w:color="auto"/>
        <w:left w:val="none" w:sz="0" w:space="0" w:color="auto"/>
        <w:bottom w:val="none" w:sz="0" w:space="0" w:color="auto"/>
        <w:right w:val="none" w:sz="0" w:space="0" w:color="auto"/>
      </w:divBdr>
    </w:div>
    <w:div w:id="852569151">
      <w:bodyDiv w:val="1"/>
      <w:marLeft w:val="0"/>
      <w:marRight w:val="0"/>
      <w:marTop w:val="0"/>
      <w:marBottom w:val="0"/>
      <w:divBdr>
        <w:top w:val="none" w:sz="0" w:space="0" w:color="auto"/>
        <w:left w:val="none" w:sz="0" w:space="0" w:color="auto"/>
        <w:bottom w:val="none" w:sz="0" w:space="0" w:color="auto"/>
        <w:right w:val="none" w:sz="0" w:space="0" w:color="auto"/>
      </w:divBdr>
    </w:div>
    <w:div w:id="930432676">
      <w:bodyDiv w:val="1"/>
      <w:marLeft w:val="0"/>
      <w:marRight w:val="0"/>
      <w:marTop w:val="0"/>
      <w:marBottom w:val="0"/>
      <w:divBdr>
        <w:top w:val="none" w:sz="0" w:space="0" w:color="auto"/>
        <w:left w:val="none" w:sz="0" w:space="0" w:color="auto"/>
        <w:bottom w:val="none" w:sz="0" w:space="0" w:color="auto"/>
        <w:right w:val="none" w:sz="0" w:space="0" w:color="auto"/>
      </w:divBdr>
    </w:div>
    <w:div w:id="993407899">
      <w:bodyDiv w:val="1"/>
      <w:marLeft w:val="0"/>
      <w:marRight w:val="0"/>
      <w:marTop w:val="0"/>
      <w:marBottom w:val="0"/>
      <w:divBdr>
        <w:top w:val="none" w:sz="0" w:space="0" w:color="auto"/>
        <w:left w:val="none" w:sz="0" w:space="0" w:color="auto"/>
        <w:bottom w:val="none" w:sz="0" w:space="0" w:color="auto"/>
        <w:right w:val="none" w:sz="0" w:space="0" w:color="auto"/>
      </w:divBdr>
    </w:div>
    <w:div w:id="1210191343">
      <w:bodyDiv w:val="1"/>
      <w:marLeft w:val="0"/>
      <w:marRight w:val="0"/>
      <w:marTop w:val="0"/>
      <w:marBottom w:val="0"/>
      <w:divBdr>
        <w:top w:val="none" w:sz="0" w:space="0" w:color="auto"/>
        <w:left w:val="none" w:sz="0" w:space="0" w:color="auto"/>
        <w:bottom w:val="none" w:sz="0" w:space="0" w:color="auto"/>
        <w:right w:val="none" w:sz="0" w:space="0" w:color="auto"/>
      </w:divBdr>
    </w:div>
    <w:div w:id="1302805096">
      <w:bodyDiv w:val="1"/>
      <w:marLeft w:val="0"/>
      <w:marRight w:val="0"/>
      <w:marTop w:val="0"/>
      <w:marBottom w:val="0"/>
      <w:divBdr>
        <w:top w:val="none" w:sz="0" w:space="0" w:color="auto"/>
        <w:left w:val="none" w:sz="0" w:space="0" w:color="auto"/>
        <w:bottom w:val="none" w:sz="0" w:space="0" w:color="auto"/>
        <w:right w:val="none" w:sz="0" w:space="0" w:color="auto"/>
      </w:divBdr>
    </w:div>
    <w:div w:id="1486163715">
      <w:bodyDiv w:val="1"/>
      <w:marLeft w:val="0"/>
      <w:marRight w:val="0"/>
      <w:marTop w:val="0"/>
      <w:marBottom w:val="0"/>
      <w:divBdr>
        <w:top w:val="none" w:sz="0" w:space="0" w:color="auto"/>
        <w:left w:val="none" w:sz="0" w:space="0" w:color="auto"/>
        <w:bottom w:val="none" w:sz="0" w:space="0" w:color="auto"/>
        <w:right w:val="none" w:sz="0" w:space="0" w:color="auto"/>
      </w:divBdr>
    </w:div>
    <w:div w:id="2011248864">
      <w:bodyDiv w:val="1"/>
      <w:marLeft w:val="0"/>
      <w:marRight w:val="0"/>
      <w:marTop w:val="0"/>
      <w:marBottom w:val="0"/>
      <w:divBdr>
        <w:top w:val="none" w:sz="0" w:space="0" w:color="auto"/>
        <w:left w:val="none" w:sz="0" w:space="0" w:color="auto"/>
        <w:bottom w:val="none" w:sz="0" w:space="0" w:color="auto"/>
        <w:right w:val="none" w:sz="0" w:space="0" w:color="auto"/>
      </w:divBdr>
    </w:div>
    <w:div w:id="213937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621DC-5D5E-4415-8F24-5D0ED4581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21</TotalTime>
  <Pages>8</Pages>
  <Words>2329</Words>
  <Characters>13280</Characters>
  <Application>Microsoft Office Word</Application>
  <DocSecurity>0</DocSecurity>
  <Lines>110</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Eshragh</cp:lastModifiedBy>
  <cp:revision>4</cp:revision>
  <dcterms:created xsi:type="dcterms:W3CDTF">2015-08-10T09:20:00Z</dcterms:created>
  <dcterms:modified xsi:type="dcterms:W3CDTF">2015-08-06T11:35:00Z</dcterms:modified>
</cp:coreProperties>
</file>