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3F" w:rsidRPr="005C213A" w:rsidRDefault="00DD223F" w:rsidP="005C213A">
      <w:pPr>
        <w:pStyle w:val="Heading2"/>
        <w:bidi/>
        <w:jc w:val="both"/>
        <w:rPr>
          <w:rtl/>
        </w:rPr>
      </w:pPr>
      <w:bookmarkStart w:id="0" w:name="_Toc426716915"/>
      <w:bookmarkStart w:id="1" w:name="_GoBack"/>
      <w:r w:rsidRPr="005C213A">
        <w:rPr>
          <w:rFonts w:hint="cs"/>
          <w:rtl/>
        </w:rPr>
        <w:t>فهرست مطالب</w:t>
      </w:r>
      <w:bookmarkEnd w:id="0"/>
    </w:p>
    <w:p w:rsidR="00DD223F" w:rsidRPr="005C213A" w:rsidRDefault="00DD223F" w:rsidP="005C213A">
      <w:pPr>
        <w:pStyle w:val="TOC2"/>
        <w:tabs>
          <w:tab w:val="right" w:leader="dot" w:pos="9350"/>
        </w:tabs>
        <w:bidi/>
        <w:jc w:val="both"/>
        <w:rPr>
          <w:rFonts w:asciiTheme="minorHAnsi" w:hAnsiTheme="minorHAnsi" w:cstheme="minorBidi"/>
          <w:noProof/>
          <w:szCs w:val="22"/>
        </w:rPr>
      </w:pPr>
      <w:r w:rsidRPr="005C213A">
        <w:rPr>
          <w:rtl/>
        </w:rPr>
        <w:fldChar w:fldCharType="begin"/>
      </w:r>
      <w:r w:rsidRPr="005C213A">
        <w:rPr>
          <w:rtl/>
        </w:rPr>
        <w:instrText xml:space="preserve"> </w:instrText>
      </w:r>
      <w:r w:rsidRPr="005C213A">
        <w:instrText>TOC</w:instrText>
      </w:r>
      <w:r w:rsidRPr="005C213A">
        <w:rPr>
          <w:rtl/>
        </w:rPr>
        <w:instrText xml:space="preserve"> \</w:instrText>
      </w:r>
      <w:r w:rsidRPr="005C213A">
        <w:instrText>o "</w:instrText>
      </w:r>
      <w:r w:rsidRPr="005C213A">
        <w:rPr>
          <w:rtl/>
        </w:rPr>
        <w:instrText>1-3</w:instrText>
      </w:r>
      <w:r w:rsidRPr="005C213A">
        <w:instrText>" \h \z \u</w:instrText>
      </w:r>
      <w:r w:rsidRPr="005C213A">
        <w:rPr>
          <w:rtl/>
        </w:rPr>
        <w:instrText xml:space="preserve"> </w:instrText>
      </w:r>
      <w:r w:rsidRPr="005C213A">
        <w:rPr>
          <w:rtl/>
        </w:rPr>
        <w:fldChar w:fldCharType="separate"/>
      </w:r>
      <w:hyperlink w:anchor="_Toc426716915" w:history="1">
        <w:r w:rsidRPr="005C213A">
          <w:rPr>
            <w:rStyle w:val="Hyperlink"/>
            <w:rFonts w:hint="eastAsia"/>
            <w:noProof/>
            <w:color w:val="auto"/>
            <w:rtl/>
          </w:rPr>
          <w:t>فهرست</w:t>
        </w:r>
        <w:r w:rsidRPr="005C213A">
          <w:rPr>
            <w:rStyle w:val="Hyperlink"/>
            <w:noProof/>
            <w:color w:val="auto"/>
            <w:rtl/>
          </w:rPr>
          <w:t xml:space="preserve"> </w:t>
        </w:r>
        <w:r w:rsidRPr="005C213A">
          <w:rPr>
            <w:rStyle w:val="Hyperlink"/>
            <w:rFonts w:hint="eastAsia"/>
            <w:noProof/>
            <w:color w:val="auto"/>
            <w:rtl/>
          </w:rPr>
          <w:t>مطالب</w:t>
        </w:r>
        <w:r w:rsidRPr="005C213A">
          <w:rPr>
            <w:noProof/>
            <w:webHidden/>
          </w:rPr>
          <w:tab/>
        </w:r>
        <w:r w:rsidRPr="005C213A">
          <w:rPr>
            <w:rStyle w:val="Hyperlink"/>
            <w:noProof/>
            <w:color w:val="auto"/>
            <w:rtl/>
          </w:rPr>
          <w:fldChar w:fldCharType="begin"/>
        </w:r>
        <w:r w:rsidRPr="005C213A">
          <w:rPr>
            <w:noProof/>
            <w:webHidden/>
          </w:rPr>
          <w:instrText xml:space="preserve"> PAGEREF _Toc426716915 \h </w:instrText>
        </w:r>
        <w:r w:rsidRPr="005C213A">
          <w:rPr>
            <w:rStyle w:val="Hyperlink"/>
            <w:noProof/>
            <w:color w:val="auto"/>
            <w:rtl/>
          </w:rPr>
        </w:r>
        <w:r w:rsidRPr="005C213A">
          <w:rPr>
            <w:rStyle w:val="Hyperlink"/>
            <w:noProof/>
            <w:color w:val="auto"/>
            <w:rtl/>
          </w:rPr>
          <w:fldChar w:fldCharType="separate"/>
        </w:r>
        <w:r w:rsidRPr="005C213A">
          <w:rPr>
            <w:noProof/>
            <w:webHidden/>
          </w:rPr>
          <w:t>1</w:t>
        </w:r>
        <w:r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16" w:history="1">
        <w:r w:rsidR="00DD223F" w:rsidRPr="005C213A">
          <w:rPr>
            <w:rStyle w:val="Hyperlink"/>
            <w:rFonts w:hint="eastAsia"/>
            <w:noProof/>
            <w:color w:val="auto"/>
            <w:rtl/>
          </w:rPr>
          <w:t>خطبه</w:t>
        </w:r>
        <w:r w:rsidR="00DD223F" w:rsidRPr="005C213A">
          <w:rPr>
            <w:rStyle w:val="Hyperlink"/>
            <w:noProof/>
            <w:color w:val="auto"/>
            <w:rtl/>
          </w:rPr>
          <w:t xml:space="preserve"> </w:t>
        </w:r>
        <w:r w:rsidR="00DD223F" w:rsidRPr="005C213A">
          <w:rPr>
            <w:rStyle w:val="Hyperlink"/>
            <w:rFonts w:hint="eastAsia"/>
            <w:noProof/>
            <w:color w:val="auto"/>
            <w:rtl/>
          </w:rPr>
          <w:t>اول</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_Toc426716916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2</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17" w:history="1">
        <w:r w:rsidR="00DD223F" w:rsidRPr="005C213A">
          <w:rPr>
            <w:rStyle w:val="Hyperlink"/>
            <w:rFonts w:hint="eastAsia"/>
            <w:noProof/>
            <w:color w:val="auto"/>
            <w:rtl/>
          </w:rPr>
          <w:t>مضمون</w:t>
        </w:r>
        <w:r w:rsidR="00DD223F" w:rsidRPr="005C213A">
          <w:rPr>
            <w:rStyle w:val="Hyperlink"/>
            <w:noProof/>
            <w:color w:val="auto"/>
            <w:rtl/>
          </w:rPr>
          <w:t xml:space="preserve"> </w:t>
        </w:r>
        <w:r w:rsidR="00DD223F" w:rsidRPr="005C213A">
          <w:rPr>
            <w:rStyle w:val="Hyperlink"/>
            <w:rFonts w:hint="eastAsia"/>
            <w:noProof/>
            <w:color w:val="auto"/>
            <w:rtl/>
          </w:rPr>
          <w:t>کل</w:t>
        </w:r>
        <w:r w:rsidR="00DD223F" w:rsidRPr="005C213A">
          <w:rPr>
            <w:rStyle w:val="Hyperlink"/>
            <w:rFonts w:hint="cs"/>
            <w:noProof/>
            <w:color w:val="auto"/>
            <w:rtl/>
          </w:rPr>
          <w:t>ی</w:t>
        </w:r>
        <w:r w:rsidR="00DD223F" w:rsidRPr="005C213A">
          <w:rPr>
            <w:rStyle w:val="Hyperlink"/>
            <w:noProof/>
            <w:color w:val="auto"/>
            <w:rtl/>
          </w:rPr>
          <w:t xml:space="preserve"> </w:t>
        </w:r>
        <w:r w:rsidR="00DD223F" w:rsidRPr="005C213A">
          <w:rPr>
            <w:rStyle w:val="Hyperlink"/>
            <w:rFonts w:hint="eastAsia"/>
            <w:noProof/>
            <w:color w:val="auto"/>
            <w:rtl/>
          </w:rPr>
          <w:t>دعا</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_Toc426716917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2</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18" w:history="1">
        <w:r w:rsidR="00DD223F" w:rsidRPr="005C213A">
          <w:rPr>
            <w:rStyle w:val="Hyperlink"/>
            <w:rFonts w:hint="eastAsia"/>
            <w:noProof/>
            <w:color w:val="auto"/>
            <w:rtl/>
          </w:rPr>
          <w:t>انواع</w:t>
        </w:r>
        <w:r w:rsidR="00DD223F" w:rsidRPr="005C213A">
          <w:rPr>
            <w:rStyle w:val="Hyperlink"/>
            <w:noProof/>
            <w:color w:val="auto"/>
            <w:rtl/>
          </w:rPr>
          <w:t xml:space="preserve"> </w:t>
        </w:r>
        <w:r w:rsidR="00DD223F" w:rsidRPr="005C213A">
          <w:rPr>
            <w:rStyle w:val="Hyperlink"/>
            <w:rFonts w:hint="eastAsia"/>
            <w:noProof/>
            <w:color w:val="auto"/>
            <w:rtl/>
          </w:rPr>
          <w:t>صبر</w:t>
        </w:r>
        <w:r w:rsidR="00DD223F" w:rsidRPr="005C213A">
          <w:rPr>
            <w:rStyle w:val="Hyperlink"/>
            <w:noProof/>
            <w:color w:val="auto"/>
            <w:rtl/>
          </w:rPr>
          <w:t xml:space="preserve"> </w:t>
        </w:r>
        <w:r w:rsidR="00DD223F" w:rsidRPr="005C213A">
          <w:rPr>
            <w:rStyle w:val="Hyperlink"/>
            <w:rFonts w:hint="eastAsia"/>
            <w:noProof/>
            <w:color w:val="auto"/>
            <w:rtl/>
          </w:rPr>
          <w:t>طبق</w:t>
        </w:r>
        <w:r w:rsidR="00DD223F" w:rsidRPr="005C213A">
          <w:rPr>
            <w:rStyle w:val="Hyperlink"/>
            <w:noProof/>
            <w:color w:val="auto"/>
            <w:rtl/>
          </w:rPr>
          <w:t xml:space="preserve"> </w:t>
        </w:r>
        <w:r w:rsidR="00DD223F" w:rsidRPr="005C213A">
          <w:rPr>
            <w:rStyle w:val="Hyperlink"/>
            <w:rFonts w:hint="eastAsia"/>
            <w:noProof/>
            <w:color w:val="auto"/>
            <w:rtl/>
          </w:rPr>
          <w:t>ب</w:t>
        </w:r>
        <w:r w:rsidR="00DD223F" w:rsidRPr="005C213A">
          <w:rPr>
            <w:rStyle w:val="Hyperlink"/>
            <w:rFonts w:hint="cs"/>
            <w:noProof/>
            <w:color w:val="auto"/>
            <w:rtl/>
          </w:rPr>
          <w:t>ی</w:t>
        </w:r>
        <w:r w:rsidR="00DD223F" w:rsidRPr="005C213A">
          <w:rPr>
            <w:rStyle w:val="Hyperlink"/>
            <w:rFonts w:hint="eastAsia"/>
            <w:noProof/>
            <w:color w:val="auto"/>
            <w:rtl/>
          </w:rPr>
          <w:t>ان</w:t>
        </w:r>
        <w:r w:rsidR="00DD223F" w:rsidRPr="005C213A">
          <w:rPr>
            <w:rStyle w:val="Hyperlink"/>
            <w:noProof/>
            <w:color w:val="auto"/>
            <w:rtl/>
          </w:rPr>
          <w:t xml:space="preserve"> </w:t>
        </w:r>
        <w:r w:rsidR="00DD223F" w:rsidRPr="005C213A">
          <w:rPr>
            <w:rStyle w:val="Hyperlink"/>
            <w:rFonts w:hint="eastAsia"/>
            <w:noProof/>
            <w:color w:val="auto"/>
            <w:rtl/>
          </w:rPr>
          <w:t>روا</w:t>
        </w:r>
        <w:r w:rsidR="00DD223F" w:rsidRPr="005C213A">
          <w:rPr>
            <w:rStyle w:val="Hyperlink"/>
            <w:rFonts w:hint="cs"/>
            <w:noProof/>
            <w:color w:val="auto"/>
            <w:rtl/>
          </w:rPr>
          <w:t>ی</w:t>
        </w:r>
        <w:r w:rsidR="00DD223F" w:rsidRPr="005C213A">
          <w:rPr>
            <w:rStyle w:val="Hyperlink"/>
            <w:rFonts w:hint="eastAsia"/>
            <w:noProof/>
            <w:color w:val="auto"/>
            <w:rtl/>
          </w:rPr>
          <w:t>ات</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_Toc426716918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2</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19" w:history="1">
        <w:r w:rsidR="00DD223F" w:rsidRPr="005C213A">
          <w:rPr>
            <w:rStyle w:val="Hyperlink"/>
            <w:rFonts w:hint="eastAsia"/>
            <w:noProof/>
            <w:color w:val="auto"/>
            <w:rtl/>
          </w:rPr>
          <w:t>درجات</w:t>
        </w:r>
        <w:r w:rsidR="00DD223F" w:rsidRPr="005C213A">
          <w:rPr>
            <w:rStyle w:val="Hyperlink"/>
            <w:noProof/>
            <w:color w:val="auto"/>
            <w:rtl/>
          </w:rPr>
          <w:t xml:space="preserve"> </w:t>
        </w:r>
        <w:r w:rsidR="00DD223F" w:rsidRPr="005C213A">
          <w:rPr>
            <w:rStyle w:val="Hyperlink"/>
            <w:rFonts w:hint="eastAsia"/>
            <w:noProof/>
            <w:color w:val="auto"/>
            <w:rtl/>
          </w:rPr>
          <w:t>عال</w:t>
        </w:r>
        <w:r w:rsidR="00DD223F" w:rsidRPr="005C213A">
          <w:rPr>
            <w:rStyle w:val="Hyperlink"/>
            <w:rFonts w:hint="cs"/>
            <w:noProof/>
            <w:color w:val="auto"/>
            <w:rtl/>
          </w:rPr>
          <w:t>ی</w:t>
        </w:r>
        <w:r w:rsidR="00DD223F" w:rsidRPr="005C213A">
          <w:rPr>
            <w:rStyle w:val="Hyperlink"/>
            <w:noProof/>
            <w:color w:val="auto"/>
            <w:rtl/>
          </w:rPr>
          <w:t xml:space="preserve"> </w:t>
        </w:r>
        <w:r w:rsidR="00DD223F" w:rsidRPr="005C213A">
          <w:rPr>
            <w:rStyle w:val="Hyperlink"/>
            <w:rFonts w:hint="eastAsia"/>
            <w:noProof/>
            <w:color w:val="auto"/>
            <w:rtl/>
          </w:rPr>
          <w:t>صبر</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_Toc426716919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3</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20" w:history="1">
        <w:r w:rsidR="00DD223F" w:rsidRPr="005C213A">
          <w:rPr>
            <w:rStyle w:val="Hyperlink"/>
            <w:rFonts w:hint="eastAsia"/>
            <w:noProof/>
            <w:color w:val="auto"/>
            <w:rtl/>
          </w:rPr>
          <w:t>صابران</w:t>
        </w:r>
        <w:r w:rsidR="00DD223F" w:rsidRPr="005C213A">
          <w:rPr>
            <w:rStyle w:val="Hyperlink"/>
            <w:noProof/>
            <w:color w:val="auto"/>
            <w:rtl/>
          </w:rPr>
          <w:t xml:space="preserve"> </w:t>
        </w:r>
        <w:r w:rsidR="00DD223F" w:rsidRPr="005C213A">
          <w:rPr>
            <w:rStyle w:val="Hyperlink"/>
            <w:rFonts w:hint="eastAsia"/>
            <w:noProof/>
            <w:color w:val="auto"/>
            <w:rtl/>
          </w:rPr>
          <w:t>دن</w:t>
        </w:r>
        <w:r w:rsidR="00DD223F" w:rsidRPr="005C213A">
          <w:rPr>
            <w:rStyle w:val="Hyperlink"/>
            <w:rFonts w:hint="cs"/>
            <w:noProof/>
            <w:color w:val="auto"/>
            <w:rtl/>
          </w:rPr>
          <w:t>ی</w:t>
        </w:r>
        <w:r w:rsidR="00DD223F" w:rsidRPr="005C213A">
          <w:rPr>
            <w:rStyle w:val="Hyperlink"/>
            <w:rFonts w:hint="eastAsia"/>
            <w:noProof/>
            <w:color w:val="auto"/>
            <w:rtl/>
          </w:rPr>
          <w:t>ا</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_Toc426716920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4</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21" w:history="1">
        <w:r w:rsidR="00DD223F" w:rsidRPr="005C213A">
          <w:rPr>
            <w:rStyle w:val="Hyperlink"/>
            <w:rFonts w:hint="eastAsia"/>
            <w:noProof/>
            <w:color w:val="auto"/>
            <w:rtl/>
          </w:rPr>
          <w:t>ارزش</w:t>
        </w:r>
        <w:r w:rsidR="00DD223F" w:rsidRPr="005C213A">
          <w:rPr>
            <w:rStyle w:val="Hyperlink"/>
            <w:noProof/>
            <w:color w:val="auto"/>
            <w:rtl/>
          </w:rPr>
          <w:t xml:space="preserve"> </w:t>
        </w:r>
        <w:r w:rsidR="00DD223F" w:rsidRPr="005C213A">
          <w:rPr>
            <w:rStyle w:val="Hyperlink"/>
            <w:rFonts w:hint="eastAsia"/>
            <w:noProof/>
            <w:color w:val="auto"/>
            <w:rtl/>
          </w:rPr>
          <w:t>کار</w:t>
        </w:r>
        <w:r w:rsidR="00DD223F" w:rsidRPr="005C213A">
          <w:rPr>
            <w:rStyle w:val="Hyperlink"/>
            <w:noProof/>
            <w:color w:val="auto"/>
            <w:rtl/>
          </w:rPr>
          <w:t xml:space="preserve"> </w:t>
        </w:r>
        <w:r w:rsidR="00DD223F" w:rsidRPr="005C213A">
          <w:rPr>
            <w:rStyle w:val="Hyperlink"/>
            <w:rFonts w:hint="eastAsia"/>
            <w:noProof/>
            <w:color w:val="auto"/>
            <w:rtl/>
          </w:rPr>
          <w:t>طبق</w:t>
        </w:r>
        <w:r w:rsidR="00DD223F" w:rsidRPr="005C213A">
          <w:rPr>
            <w:rStyle w:val="Hyperlink"/>
            <w:noProof/>
            <w:color w:val="auto"/>
            <w:rtl/>
          </w:rPr>
          <w:t xml:space="preserve"> </w:t>
        </w:r>
        <w:r w:rsidR="00DD223F" w:rsidRPr="005C213A">
          <w:rPr>
            <w:rStyle w:val="Hyperlink"/>
            <w:rFonts w:hint="eastAsia"/>
            <w:noProof/>
            <w:color w:val="auto"/>
            <w:rtl/>
          </w:rPr>
          <w:t>فرموده</w:t>
        </w:r>
        <w:r w:rsidR="00DD223F" w:rsidRPr="005C213A">
          <w:rPr>
            <w:rStyle w:val="Hyperlink"/>
            <w:noProof/>
            <w:color w:val="auto"/>
            <w:rtl/>
          </w:rPr>
          <w:t xml:space="preserve"> </w:t>
        </w:r>
        <w:r w:rsidR="00DD223F" w:rsidRPr="005C213A">
          <w:rPr>
            <w:rStyle w:val="Hyperlink"/>
            <w:rFonts w:hint="eastAsia"/>
            <w:noProof/>
            <w:color w:val="auto"/>
            <w:rtl/>
          </w:rPr>
          <w:t>روا</w:t>
        </w:r>
        <w:r w:rsidR="00DD223F" w:rsidRPr="005C213A">
          <w:rPr>
            <w:rStyle w:val="Hyperlink"/>
            <w:rFonts w:hint="cs"/>
            <w:noProof/>
            <w:color w:val="auto"/>
            <w:rtl/>
          </w:rPr>
          <w:t>ی</w:t>
        </w:r>
        <w:r w:rsidR="00DD223F" w:rsidRPr="005C213A">
          <w:rPr>
            <w:rStyle w:val="Hyperlink"/>
            <w:rFonts w:hint="eastAsia"/>
            <w:noProof/>
            <w:color w:val="auto"/>
            <w:rtl/>
          </w:rPr>
          <w:t>ات</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_Toc426716921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4</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22" w:history="1">
        <w:r w:rsidR="00DD223F" w:rsidRPr="005C213A">
          <w:rPr>
            <w:rStyle w:val="Hyperlink"/>
            <w:rFonts w:hint="eastAsia"/>
            <w:noProof/>
            <w:color w:val="auto"/>
            <w:rtl/>
          </w:rPr>
          <w:t>خطبه</w:t>
        </w:r>
        <w:r w:rsidR="00DD223F" w:rsidRPr="005C213A">
          <w:rPr>
            <w:rStyle w:val="Hyperlink"/>
            <w:noProof/>
            <w:color w:val="auto"/>
            <w:rtl/>
          </w:rPr>
          <w:t xml:space="preserve"> </w:t>
        </w:r>
        <w:r w:rsidR="00DD223F" w:rsidRPr="005C213A">
          <w:rPr>
            <w:rStyle w:val="Hyperlink"/>
            <w:rFonts w:hint="eastAsia"/>
            <w:noProof/>
            <w:color w:val="auto"/>
            <w:rtl/>
          </w:rPr>
          <w:t>دوم</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_Toc426716922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5</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23" w:history="1">
        <w:r w:rsidR="00DD223F" w:rsidRPr="005C213A">
          <w:rPr>
            <w:rStyle w:val="Hyperlink"/>
            <w:rFonts w:hint="eastAsia"/>
            <w:noProof/>
            <w:color w:val="auto"/>
            <w:rtl/>
          </w:rPr>
          <w:t>توف</w:t>
        </w:r>
        <w:r w:rsidR="00DD223F" w:rsidRPr="005C213A">
          <w:rPr>
            <w:rStyle w:val="Hyperlink"/>
            <w:rFonts w:hint="cs"/>
            <w:noProof/>
            <w:color w:val="auto"/>
            <w:rtl/>
          </w:rPr>
          <w:t>ی</w:t>
        </w:r>
        <w:r w:rsidR="00DD223F" w:rsidRPr="005C213A">
          <w:rPr>
            <w:rStyle w:val="Hyperlink"/>
            <w:rFonts w:hint="eastAsia"/>
            <w:noProof/>
            <w:color w:val="auto"/>
            <w:rtl/>
          </w:rPr>
          <w:t>ق</w:t>
        </w:r>
        <w:r w:rsidR="00DD223F" w:rsidRPr="005C213A">
          <w:rPr>
            <w:rStyle w:val="Hyperlink"/>
            <w:noProof/>
            <w:color w:val="auto"/>
            <w:rtl/>
          </w:rPr>
          <w:t xml:space="preserve"> </w:t>
        </w:r>
        <w:r w:rsidR="00DD223F" w:rsidRPr="005C213A">
          <w:rPr>
            <w:rStyle w:val="Hyperlink"/>
            <w:rFonts w:hint="eastAsia"/>
            <w:noProof/>
            <w:color w:val="auto"/>
            <w:rtl/>
          </w:rPr>
          <w:t>دعا</w:t>
        </w:r>
        <w:r w:rsidR="00DD223F" w:rsidRPr="005C213A">
          <w:rPr>
            <w:rStyle w:val="Hyperlink"/>
            <w:noProof/>
            <w:color w:val="auto"/>
            <w:rtl/>
          </w:rPr>
          <w:t xml:space="preserve"> </w:t>
        </w:r>
        <w:r w:rsidR="00DD223F" w:rsidRPr="005C213A">
          <w:rPr>
            <w:rStyle w:val="Hyperlink"/>
            <w:rFonts w:hint="eastAsia"/>
            <w:noProof/>
            <w:color w:val="auto"/>
            <w:rtl/>
          </w:rPr>
          <w:t>در</w:t>
        </w:r>
        <w:r w:rsidR="00DD223F" w:rsidRPr="005C213A">
          <w:rPr>
            <w:rStyle w:val="Hyperlink"/>
            <w:noProof/>
            <w:color w:val="auto"/>
            <w:rtl/>
          </w:rPr>
          <w:t xml:space="preserve"> </w:t>
        </w:r>
        <w:r w:rsidR="00DD223F" w:rsidRPr="005C213A">
          <w:rPr>
            <w:rStyle w:val="Hyperlink"/>
            <w:rFonts w:hint="eastAsia"/>
            <w:noProof/>
            <w:color w:val="auto"/>
            <w:rtl/>
          </w:rPr>
          <w:t>جوان</w:t>
        </w:r>
        <w:r w:rsidR="00DD223F" w:rsidRPr="005C213A">
          <w:rPr>
            <w:rStyle w:val="Hyperlink"/>
            <w:rFonts w:hint="cs"/>
            <w:noProof/>
            <w:color w:val="auto"/>
            <w:rtl/>
          </w:rPr>
          <w:t>ی</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_Toc426716923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5</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24" w:history="1">
        <w:r w:rsidR="00DD223F" w:rsidRPr="005C213A">
          <w:rPr>
            <w:rStyle w:val="Hyperlink"/>
            <w:rFonts w:hint="eastAsia"/>
            <w:noProof/>
            <w:color w:val="auto"/>
            <w:rtl/>
          </w:rPr>
          <w:t>شهادت</w:t>
        </w:r>
        <w:r w:rsidR="00DD223F" w:rsidRPr="005C213A">
          <w:rPr>
            <w:rStyle w:val="Hyperlink"/>
            <w:noProof/>
            <w:color w:val="auto"/>
            <w:rtl/>
          </w:rPr>
          <w:t xml:space="preserve"> </w:t>
        </w:r>
        <w:r w:rsidR="00DD223F" w:rsidRPr="005C213A">
          <w:rPr>
            <w:rStyle w:val="Hyperlink"/>
            <w:rFonts w:hint="eastAsia"/>
            <w:noProof/>
            <w:color w:val="auto"/>
            <w:rtl/>
          </w:rPr>
          <w:t>امام</w:t>
        </w:r>
        <w:r w:rsidR="00DD223F" w:rsidRPr="005C213A">
          <w:rPr>
            <w:rStyle w:val="Hyperlink"/>
            <w:noProof/>
            <w:color w:val="auto"/>
            <w:rtl/>
          </w:rPr>
          <w:t xml:space="preserve"> </w:t>
        </w:r>
        <w:r w:rsidR="00DD223F" w:rsidRPr="005C213A">
          <w:rPr>
            <w:rStyle w:val="Hyperlink"/>
            <w:rFonts w:hint="eastAsia"/>
            <w:noProof/>
            <w:color w:val="auto"/>
            <w:rtl/>
          </w:rPr>
          <w:t>کاظم</w:t>
        </w:r>
        <w:r w:rsidR="00DD223F" w:rsidRPr="005C213A">
          <w:rPr>
            <w:rStyle w:val="Hyperlink"/>
            <w:noProof/>
            <w:color w:val="auto"/>
            <w:rtl/>
          </w:rPr>
          <w:t xml:space="preserve"> (</w:t>
        </w:r>
        <w:r w:rsidR="00DD223F" w:rsidRPr="005C213A">
          <w:rPr>
            <w:rStyle w:val="Hyperlink"/>
            <w:rFonts w:hint="eastAsia"/>
            <w:noProof/>
            <w:color w:val="auto"/>
            <w:rtl/>
          </w:rPr>
          <w:t>ع</w:t>
        </w:r>
        <w:r w:rsidR="00DD223F" w:rsidRPr="005C213A">
          <w:rPr>
            <w:rStyle w:val="Hyperlink"/>
            <w:noProof/>
            <w:color w:val="auto"/>
            <w:rtl/>
          </w:rPr>
          <w:t>)</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_Toc426716924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6</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25" w:history="1">
        <w:r w:rsidR="00DD223F" w:rsidRPr="005C213A">
          <w:rPr>
            <w:rStyle w:val="Hyperlink"/>
            <w:rFonts w:hint="eastAsia"/>
            <w:noProof/>
            <w:color w:val="auto"/>
            <w:rtl/>
          </w:rPr>
          <w:t>شهادت</w:t>
        </w:r>
        <w:r w:rsidR="00DD223F" w:rsidRPr="005C213A">
          <w:rPr>
            <w:rStyle w:val="Hyperlink"/>
            <w:noProof/>
            <w:color w:val="auto"/>
            <w:rtl/>
          </w:rPr>
          <w:t xml:space="preserve"> </w:t>
        </w:r>
        <w:r w:rsidR="00DD223F" w:rsidRPr="005C213A">
          <w:rPr>
            <w:rStyle w:val="Hyperlink"/>
            <w:rFonts w:hint="eastAsia"/>
            <w:noProof/>
            <w:color w:val="auto"/>
            <w:rtl/>
          </w:rPr>
          <w:t>آ</w:t>
        </w:r>
        <w:r w:rsidR="00DD223F" w:rsidRPr="005C213A">
          <w:rPr>
            <w:rStyle w:val="Hyperlink"/>
            <w:rFonts w:hint="cs"/>
            <w:noProof/>
            <w:color w:val="auto"/>
            <w:rtl/>
          </w:rPr>
          <w:t>ی</w:t>
        </w:r>
        <w:r w:rsidR="00DD223F" w:rsidRPr="005C213A">
          <w:rPr>
            <w:rStyle w:val="Hyperlink"/>
            <w:rFonts w:hint="eastAsia"/>
            <w:noProof/>
            <w:color w:val="auto"/>
            <w:rtl/>
          </w:rPr>
          <w:t>ت‌الله</w:t>
        </w:r>
        <w:r w:rsidR="00DD223F" w:rsidRPr="005C213A">
          <w:rPr>
            <w:rStyle w:val="Hyperlink"/>
            <w:noProof/>
            <w:color w:val="auto"/>
            <w:rtl/>
          </w:rPr>
          <w:t xml:space="preserve"> </w:t>
        </w:r>
        <w:r w:rsidR="00DD223F" w:rsidRPr="005C213A">
          <w:rPr>
            <w:rStyle w:val="Hyperlink"/>
            <w:rFonts w:hint="eastAsia"/>
            <w:noProof/>
            <w:color w:val="auto"/>
            <w:rtl/>
          </w:rPr>
          <w:t>صدوق</w:t>
        </w:r>
        <w:r w:rsidR="00DD223F" w:rsidRPr="005C213A">
          <w:rPr>
            <w:rStyle w:val="Hyperlink"/>
            <w:rFonts w:hint="cs"/>
            <w:noProof/>
            <w:color w:val="auto"/>
            <w:rtl/>
          </w:rPr>
          <w:t>ی</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_Toc426716925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6</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26" w:history="1">
        <w:r w:rsidR="00DD223F" w:rsidRPr="005C213A">
          <w:rPr>
            <w:rStyle w:val="Hyperlink"/>
            <w:rFonts w:hint="eastAsia"/>
            <w:noProof/>
            <w:color w:val="auto"/>
            <w:rtl/>
          </w:rPr>
          <w:t>مراسم</w:t>
        </w:r>
        <w:r w:rsidR="00DD223F" w:rsidRPr="005C213A">
          <w:rPr>
            <w:rStyle w:val="Hyperlink"/>
            <w:noProof/>
            <w:color w:val="auto"/>
            <w:rtl/>
          </w:rPr>
          <w:t xml:space="preserve"> </w:t>
        </w:r>
        <w:r w:rsidR="00DD223F" w:rsidRPr="005C213A">
          <w:rPr>
            <w:rStyle w:val="Hyperlink"/>
            <w:rFonts w:hint="eastAsia"/>
            <w:noProof/>
            <w:color w:val="auto"/>
            <w:rtl/>
          </w:rPr>
          <w:t>معنو</w:t>
        </w:r>
        <w:r w:rsidR="00DD223F" w:rsidRPr="005C213A">
          <w:rPr>
            <w:rStyle w:val="Hyperlink"/>
            <w:rFonts w:hint="cs"/>
            <w:noProof/>
            <w:color w:val="auto"/>
            <w:rtl/>
          </w:rPr>
          <w:t>ی</w:t>
        </w:r>
        <w:r w:rsidR="00DD223F" w:rsidRPr="005C213A">
          <w:rPr>
            <w:rStyle w:val="Hyperlink"/>
            <w:noProof/>
            <w:color w:val="auto"/>
            <w:rtl/>
          </w:rPr>
          <w:t xml:space="preserve"> </w:t>
        </w:r>
        <w:r w:rsidR="00DD223F" w:rsidRPr="005C213A">
          <w:rPr>
            <w:rStyle w:val="Hyperlink"/>
            <w:rFonts w:hint="eastAsia"/>
            <w:noProof/>
            <w:color w:val="auto"/>
            <w:rtl/>
          </w:rPr>
          <w:t>اعتکاف</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_Toc426716926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6</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27" w:history="1">
        <w:r w:rsidR="00DD223F" w:rsidRPr="005C213A">
          <w:rPr>
            <w:rStyle w:val="Hyperlink"/>
            <w:rFonts w:hint="eastAsia"/>
            <w:noProof/>
            <w:color w:val="auto"/>
            <w:rtl/>
          </w:rPr>
          <w:t>بزرگداشت</w:t>
        </w:r>
        <w:r w:rsidR="00DD223F" w:rsidRPr="005C213A">
          <w:rPr>
            <w:rStyle w:val="Hyperlink"/>
            <w:noProof/>
            <w:color w:val="auto"/>
            <w:rtl/>
          </w:rPr>
          <w:t xml:space="preserve"> </w:t>
        </w:r>
        <w:r w:rsidR="00DD223F" w:rsidRPr="005C213A">
          <w:rPr>
            <w:rStyle w:val="Hyperlink"/>
            <w:rFonts w:hint="eastAsia"/>
            <w:noProof/>
            <w:color w:val="auto"/>
            <w:rtl/>
          </w:rPr>
          <w:t>روز</w:t>
        </w:r>
        <w:r w:rsidR="00DD223F" w:rsidRPr="005C213A">
          <w:rPr>
            <w:rStyle w:val="Hyperlink"/>
            <w:noProof/>
            <w:color w:val="auto"/>
            <w:rtl/>
          </w:rPr>
          <w:t xml:space="preserve"> </w:t>
        </w:r>
        <w:r w:rsidR="00DD223F" w:rsidRPr="005C213A">
          <w:rPr>
            <w:rStyle w:val="Hyperlink"/>
            <w:rFonts w:hint="eastAsia"/>
            <w:noProof/>
            <w:color w:val="auto"/>
            <w:rtl/>
          </w:rPr>
          <w:t>قلم</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_Toc426716927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6</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28" w:history="1">
        <w:r w:rsidR="00DD223F" w:rsidRPr="005C213A">
          <w:rPr>
            <w:rStyle w:val="Hyperlink"/>
            <w:rFonts w:hint="eastAsia"/>
            <w:noProof/>
            <w:color w:val="auto"/>
            <w:rtl/>
          </w:rPr>
          <w:t>روز</w:t>
        </w:r>
        <w:r w:rsidR="00DD223F" w:rsidRPr="005C213A">
          <w:rPr>
            <w:rStyle w:val="Hyperlink"/>
            <w:noProof/>
            <w:color w:val="auto"/>
            <w:rtl/>
          </w:rPr>
          <w:t xml:space="preserve"> </w:t>
        </w:r>
        <w:r w:rsidR="00DD223F" w:rsidRPr="005C213A">
          <w:rPr>
            <w:rStyle w:val="Hyperlink"/>
            <w:rFonts w:hint="eastAsia"/>
            <w:noProof/>
            <w:color w:val="auto"/>
            <w:rtl/>
          </w:rPr>
          <w:t>مال</w:t>
        </w:r>
        <w:r w:rsidR="00DD223F" w:rsidRPr="005C213A">
          <w:rPr>
            <w:rStyle w:val="Hyperlink"/>
            <w:rFonts w:hint="cs"/>
            <w:noProof/>
            <w:color w:val="auto"/>
            <w:rtl/>
          </w:rPr>
          <w:t>ی</w:t>
        </w:r>
        <w:r w:rsidR="00DD223F" w:rsidRPr="005C213A">
          <w:rPr>
            <w:rStyle w:val="Hyperlink"/>
            <w:rFonts w:hint="eastAsia"/>
            <w:noProof/>
            <w:color w:val="auto"/>
            <w:rtl/>
          </w:rPr>
          <w:t>ات</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_Toc426716928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7</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29" w:history="1">
        <w:r w:rsidR="00DD223F" w:rsidRPr="005C213A">
          <w:rPr>
            <w:rStyle w:val="Hyperlink"/>
            <w:rFonts w:hint="eastAsia"/>
            <w:noProof/>
            <w:color w:val="auto"/>
            <w:rtl/>
          </w:rPr>
          <w:t>سخن</w:t>
        </w:r>
        <w:r w:rsidR="00DD223F" w:rsidRPr="005C213A">
          <w:rPr>
            <w:rStyle w:val="Hyperlink"/>
            <w:rFonts w:hint="cs"/>
            <w:noProof/>
            <w:color w:val="auto"/>
            <w:rtl/>
          </w:rPr>
          <w:t>ی</w:t>
        </w:r>
        <w:r w:rsidR="00DD223F" w:rsidRPr="005C213A">
          <w:rPr>
            <w:rStyle w:val="Hyperlink"/>
            <w:noProof/>
            <w:color w:val="auto"/>
            <w:rtl/>
          </w:rPr>
          <w:t xml:space="preserve"> </w:t>
        </w:r>
        <w:r w:rsidR="00DD223F" w:rsidRPr="005C213A">
          <w:rPr>
            <w:rStyle w:val="Hyperlink"/>
            <w:rFonts w:hint="eastAsia"/>
            <w:noProof/>
            <w:color w:val="auto"/>
            <w:rtl/>
          </w:rPr>
          <w:t>با</w:t>
        </w:r>
        <w:r w:rsidR="00DD223F" w:rsidRPr="005C213A">
          <w:rPr>
            <w:rStyle w:val="Hyperlink"/>
            <w:noProof/>
            <w:color w:val="auto"/>
            <w:rtl/>
          </w:rPr>
          <w:t xml:space="preserve"> </w:t>
        </w:r>
        <w:r w:rsidR="00DD223F" w:rsidRPr="005C213A">
          <w:rPr>
            <w:rStyle w:val="Hyperlink"/>
            <w:rFonts w:hint="eastAsia"/>
            <w:noProof/>
            <w:color w:val="auto"/>
            <w:rtl/>
          </w:rPr>
          <w:t>مسئولان</w:t>
        </w:r>
        <w:r w:rsidR="00DD223F" w:rsidRPr="005C213A">
          <w:rPr>
            <w:rStyle w:val="Hyperlink"/>
            <w:noProof/>
            <w:color w:val="auto"/>
            <w:rtl/>
          </w:rPr>
          <w:t xml:space="preserve"> </w:t>
        </w:r>
        <w:r w:rsidR="00DD223F" w:rsidRPr="005C213A">
          <w:rPr>
            <w:rStyle w:val="Hyperlink"/>
            <w:rFonts w:hint="eastAsia"/>
            <w:noProof/>
            <w:color w:val="auto"/>
            <w:rtl/>
          </w:rPr>
          <w:t>دولت</w:t>
        </w:r>
        <w:r w:rsidR="00DD223F" w:rsidRPr="005C213A">
          <w:rPr>
            <w:rStyle w:val="Hyperlink"/>
            <w:noProof/>
            <w:color w:val="auto"/>
            <w:rtl/>
          </w:rPr>
          <w:t>!</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_Toc426716929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8</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30" w:history="1">
        <w:r w:rsidR="00DD223F" w:rsidRPr="005C213A">
          <w:rPr>
            <w:rStyle w:val="Hyperlink"/>
            <w:rFonts w:hint="eastAsia"/>
            <w:noProof/>
            <w:color w:val="auto"/>
            <w:rtl/>
          </w:rPr>
          <w:t>صرفه‌جو</w:t>
        </w:r>
        <w:r w:rsidR="00DD223F" w:rsidRPr="005C213A">
          <w:rPr>
            <w:rStyle w:val="Hyperlink"/>
            <w:rFonts w:hint="cs"/>
            <w:noProof/>
            <w:color w:val="auto"/>
            <w:rtl/>
          </w:rPr>
          <w:t>یی</w:t>
        </w:r>
        <w:r w:rsidR="00DD223F" w:rsidRPr="005C213A">
          <w:rPr>
            <w:rStyle w:val="Hyperlink"/>
            <w:noProof/>
            <w:color w:val="auto"/>
            <w:rtl/>
          </w:rPr>
          <w:t xml:space="preserve"> </w:t>
        </w:r>
        <w:r w:rsidR="00DD223F" w:rsidRPr="005C213A">
          <w:rPr>
            <w:rStyle w:val="Hyperlink"/>
            <w:rFonts w:hint="eastAsia"/>
            <w:noProof/>
            <w:color w:val="auto"/>
            <w:rtl/>
          </w:rPr>
          <w:t>در</w:t>
        </w:r>
        <w:r w:rsidR="00DD223F" w:rsidRPr="005C213A">
          <w:rPr>
            <w:rStyle w:val="Hyperlink"/>
            <w:noProof/>
            <w:color w:val="auto"/>
            <w:rtl/>
          </w:rPr>
          <w:t xml:space="preserve"> </w:t>
        </w:r>
        <w:r w:rsidR="00DD223F" w:rsidRPr="005C213A">
          <w:rPr>
            <w:rStyle w:val="Hyperlink"/>
            <w:rFonts w:hint="eastAsia"/>
            <w:noProof/>
            <w:color w:val="auto"/>
            <w:rtl/>
          </w:rPr>
          <w:t>مصرف</w:t>
        </w:r>
        <w:r w:rsidR="00DD223F" w:rsidRPr="005C213A">
          <w:rPr>
            <w:rStyle w:val="Hyperlink"/>
            <w:noProof/>
            <w:color w:val="auto"/>
            <w:rtl/>
          </w:rPr>
          <w:t xml:space="preserve"> </w:t>
        </w:r>
        <w:r w:rsidR="00DD223F" w:rsidRPr="005C213A">
          <w:rPr>
            <w:rStyle w:val="Hyperlink"/>
            <w:rFonts w:hint="eastAsia"/>
            <w:noProof/>
            <w:color w:val="auto"/>
            <w:rtl/>
          </w:rPr>
          <w:t>آب</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_Toc426716930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8</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31" w:history="1">
        <w:r w:rsidR="00DD223F" w:rsidRPr="005C213A">
          <w:rPr>
            <w:rStyle w:val="Hyperlink"/>
            <w:rFonts w:hint="eastAsia"/>
            <w:noProof/>
            <w:color w:val="auto"/>
            <w:rtl/>
          </w:rPr>
          <w:t>مسائل</w:t>
        </w:r>
        <w:r w:rsidR="00DD223F" w:rsidRPr="005C213A">
          <w:rPr>
            <w:rStyle w:val="Hyperlink"/>
            <w:noProof/>
            <w:color w:val="auto"/>
            <w:rtl/>
          </w:rPr>
          <w:t xml:space="preserve"> </w:t>
        </w:r>
        <w:r w:rsidR="00DD223F" w:rsidRPr="005C213A">
          <w:rPr>
            <w:rStyle w:val="Hyperlink"/>
            <w:rFonts w:hint="eastAsia"/>
            <w:noProof/>
            <w:color w:val="auto"/>
            <w:rtl/>
          </w:rPr>
          <w:t>هسته‌ا</w:t>
        </w:r>
        <w:r w:rsidR="00DD223F" w:rsidRPr="005C213A">
          <w:rPr>
            <w:rStyle w:val="Hyperlink"/>
            <w:rFonts w:hint="cs"/>
            <w:noProof/>
            <w:color w:val="auto"/>
            <w:rtl/>
          </w:rPr>
          <w:t>ی</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_Toc426716931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8</w:t>
        </w:r>
        <w:r w:rsidR="00DD223F" w:rsidRPr="005C213A">
          <w:rPr>
            <w:rStyle w:val="Hyperlink"/>
            <w:noProof/>
            <w:color w:val="auto"/>
            <w:rtl/>
          </w:rPr>
          <w:fldChar w:fldCharType="end"/>
        </w:r>
      </w:hyperlink>
    </w:p>
    <w:p w:rsidR="00DD223F" w:rsidRPr="005C213A" w:rsidRDefault="000B563E" w:rsidP="005C213A">
      <w:pPr>
        <w:pStyle w:val="TOC2"/>
        <w:tabs>
          <w:tab w:val="right" w:leader="dot" w:pos="9350"/>
        </w:tabs>
        <w:bidi/>
        <w:jc w:val="both"/>
        <w:rPr>
          <w:rFonts w:asciiTheme="minorHAnsi" w:hAnsiTheme="minorHAnsi" w:cstheme="minorBidi"/>
          <w:noProof/>
          <w:szCs w:val="22"/>
        </w:rPr>
      </w:pPr>
      <w:hyperlink w:anchor="_Toc426716932" w:history="1">
        <w:r w:rsidR="00DD223F" w:rsidRPr="005C213A">
          <w:rPr>
            <w:rStyle w:val="Hyperlink"/>
            <w:rFonts w:hint="eastAsia"/>
            <w:noProof/>
            <w:color w:val="auto"/>
            <w:rtl/>
          </w:rPr>
          <w:t>دعا</w:t>
        </w:r>
        <w:r w:rsidR="00DD223F" w:rsidRPr="005C213A">
          <w:rPr>
            <w:noProof/>
            <w:webHidden/>
          </w:rPr>
          <w:tab/>
        </w:r>
        <w:r w:rsidR="00DD223F" w:rsidRPr="005C213A">
          <w:rPr>
            <w:rStyle w:val="Hyperlink"/>
            <w:noProof/>
            <w:color w:val="auto"/>
            <w:rtl/>
          </w:rPr>
          <w:fldChar w:fldCharType="begin"/>
        </w:r>
        <w:r w:rsidR="00DD223F" w:rsidRPr="005C213A">
          <w:rPr>
            <w:noProof/>
            <w:webHidden/>
          </w:rPr>
          <w:instrText xml:space="preserve"> PAGEREF _Toc426716932 \h </w:instrText>
        </w:r>
        <w:r w:rsidR="00DD223F" w:rsidRPr="005C213A">
          <w:rPr>
            <w:rStyle w:val="Hyperlink"/>
            <w:noProof/>
            <w:color w:val="auto"/>
            <w:rtl/>
          </w:rPr>
        </w:r>
        <w:r w:rsidR="00DD223F" w:rsidRPr="005C213A">
          <w:rPr>
            <w:rStyle w:val="Hyperlink"/>
            <w:noProof/>
            <w:color w:val="auto"/>
            <w:rtl/>
          </w:rPr>
          <w:fldChar w:fldCharType="separate"/>
        </w:r>
        <w:r w:rsidR="00DD223F" w:rsidRPr="005C213A">
          <w:rPr>
            <w:noProof/>
            <w:webHidden/>
          </w:rPr>
          <w:t>8</w:t>
        </w:r>
        <w:r w:rsidR="00DD223F" w:rsidRPr="005C213A">
          <w:rPr>
            <w:rStyle w:val="Hyperlink"/>
            <w:noProof/>
            <w:color w:val="auto"/>
            <w:rtl/>
          </w:rPr>
          <w:fldChar w:fldCharType="end"/>
        </w:r>
      </w:hyperlink>
    </w:p>
    <w:p w:rsidR="00DD223F" w:rsidRPr="005C213A" w:rsidRDefault="00DD223F" w:rsidP="005C213A">
      <w:pPr>
        <w:jc w:val="both"/>
        <w:rPr>
          <w:rtl/>
        </w:rPr>
      </w:pPr>
      <w:r w:rsidRPr="005C213A">
        <w:rPr>
          <w:rtl/>
        </w:rPr>
        <w:fldChar w:fldCharType="end"/>
      </w:r>
    </w:p>
    <w:p w:rsidR="00D859D8" w:rsidRPr="005C213A" w:rsidRDefault="00D859D8" w:rsidP="005C213A">
      <w:pPr>
        <w:pStyle w:val="Heading2"/>
        <w:bidi/>
        <w:jc w:val="both"/>
        <w:rPr>
          <w:rtl/>
        </w:rPr>
      </w:pPr>
      <w:bookmarkStart w:id="2" w:name="_Toc426716916"/>
      <w:r w:rsidRPr="005C213A">
        <w:rPr>
          <w:rFonts w:hint="cs"/>
          <w:rtl/>
        </w:rPr>
        <w:lastRenderedPageBreak/>
        <w:t>خطبه اول</w:t>
      </w:r>
      <w:bookmarkEnd w:id="2"/>
    </w:p>
    <w:p w:rsidR="003F6477" w:rsidRPr="005C213A" w:rsidRDefault="00D859D8" w:rsidP="005C213A">
      <w:pPr>
        <w:jc w:val="both"/>
      </w:pPr>
      <w:r w:rsidRPr="005C213A">
        <w:rPr>
          <w:rFonts w:ascii="IRBadr" w:hAnsi="IRBadr" w:cs="IRBadr"/>
          <w:b/>
          <w:bCs/>
          <w:sz w:val="28"/>
          <w:szCs w:val="28"/>
          <w:rtl/>
        </w:rPr>
        <w:t xml:space="preserve">اعوذ بالله السمیع العلیم من الشیطان الرجیم بسم الله الرحمن الرحیم </w:t>
      </w:r>
      <w:r w:rsidR="003F6477" w:rsidRPr="005C213A">
        <w:rPr>
          <w:rFonts w:ascii="IRBadr" w:hAnsi="IRBadr" w:cs="IRBadr"/>
          <w:b/>
          <w:bCs/>
          <w:sz w:val="28"/>
          <w:szCs w:val="28"/>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والرسول المسدد المصطفی الأمجد اب</w:t>
      </w:r>
      <w:r w:rsidR="003F6477" w:rsidRPr="005C213A">
        <w:rPr>
          <w:rFonts w:ascii="IRBadr" w:hAnsi="IRBadr" w:cs="IRBadr" w:hint="cs"/>
          <w:b/>
          <w:bCs/>
          <w:sz w:val="28"/>
          <w:szCs w:val="28"/>
          <w:rtl/>
        </w:rPr>
        <w:t>ی‌</w:t>
      </w:r>
      <w:r w:rsidR="003F6477" w:rsidRPr="005C213A">
        <w:rPr>
          <w:rFonts w:ascii="IRBadr" w:hAnsi="IRBadr" w:cs="IRBadr" w:hint="eastAsia"/>
          <w:b/>
          <w:bCs/>
          <w:sz w:val="28"/>
          <w:szCs w:val="28"/>
          <w:rtl/>
        </w:rPr>
        <w:t>القاسم</w:t>
      </w:r>
      <w:r w:rsidR="003F6477" w:rsidRPr="005C213A">
        <w:rPr>
          <w:rFonts w:ascii="IRBadr" w:hAnsi="IRBadr" w:cs="IRBadr"/>
          <w:b/>
          <w:bCs/>
          <w:sz w:val="28"/>
          <w:szCs w:val="28"/>
          <w:rtl/>
        </w:rPr>
        <w:t xml:space="preserve"> محمد (ص)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003F6477" w:rsidRPr="005C213A">
        <w:rPr>
          <w:rFonts w:ascii="IRBadr" w:hAnsi="IRBadr" w:cs="IRBadr" w:hint="cs"/>
          <w:b/>
          <w:bCs/>
          <w:sz w:val="28"/>
          <w:szCs w:val="28"/>
          <w:rtl/>
        </w:rPr>
        <w:t>ال</w:t>
      </w:r>
      <w:r w:rsidR="003F6477" w:rsidRPr="005C213A">
        <w:rPr>
          <w:rFonts w:ascii="IRBadr" w:hAnsi="IRBadr" w:cs="IRBadr"/>
          <w:b/>
          <w:bCs/>
          <w:sz w:val="28"/>
          <w:szCs w:val="28"/>
          <w:rtl/>
        </w:rPr>
        <w:t xml:space="preserve">حسن بن علی و </w:t>
      </w:r>
      <w:r w:rsidR="003F6477" w:rsidRPr="005C213A">
        <w:rPr>
          <w:rFonts w:ascii="IRBadr" w:hAnsi="IRBadr" w:cs="IRBadr" w:hint="cs"/>
          <w:b/>
          <w:bCs/>
          <w:sz w:val="28"/>
          <w:szCs w:val="28"/>
          <w:rtl/>
        </w:rPr>
        <w:t>ال</w:t>
      </w:r>
      <w:r w:rsidR="003F6477" w:rsidRPr="005C213A">
        <w:rPr>
          <w:rFonts w:ascii="IRBadr" w:hAnsi="IRBadr" w:cs="IRBadr"/>
          <w:b/>
          <w:bCs/>
          <w:sz w:val="28"/>
          <w:szCs w:val="28"/>
          <w:rtl/>
        </w:rPr>
        <w:t>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w:t>
      </w:r>
      <w:r w:rsidR="003F6477" w:rsidRPr="005C213A">
        <w:rPr>
          <w:rFonts w:hint="cs"/>
          <w:rtl/>
        </w:rPr>
        <w:t xml:space="preserve"> . </w:t>
      </w:r>
      <w:r w:rsidRPr="005C213A">
        <w:rPr>
          <w:rFonts w:ascii="IRBadr" w:hAnsi="IRBadr" w:cs="IRBadr"/>
          <w:b/>
          <w:bCs/>
          <w:sz w:val="28"/>
          <w:szCs w:val="28"/>
          <w:rtl/>
        </w:rPr>
        <w:t xml:space="preserve">اعوذ بالله السمیع العلیم من الشیطان الرجیم بسم الله الرحمن الرحیم </w:t>
      </w:r>
      <w:r w:rsidR="00DD223F" w:rsidRPr="005C213A">
        <w:rPr>
          <w:rFonts w:ascii="IRBadr" w:hAnsi="IRBadr" w:cs="IRBadr"/>
          <w:b/>
          <w:bCs/>
          <w:szCs w:val="28"/>
          <w:rtl/>
        </w:rPr>
        <w:t>ی</w:t>
      </w:r>
      <w:r w:rsidRPr="005C213A">
        <w:rPr>
          <w:rFonts w:ascii="IRBadr" w:hAnsi="IRBadr" w:cs="IRBadr"/>
          <w:b/>
          <w:bCs/>
          <w:szCs w:val="28"/>
          <w:rtl/>
        </w:rPr>
        <w:t>ا أَ</w:t>
      </w:r>
      <w:r w:rsidR="00DD223F" w:rsidRPr="005C213A">
        <w:rPr>
          <w:rFonts w:ascii="IRBadr" w:hAnsi="IRBadr" w:cs="IRBadr"/>
          <w:b/>
          <w:bCs/>
          <w:szCs w:val="28"/>
          <w:rtl/>
        </w:rPr>
        <w:t>ی</w:t>
      </w:r>
      <w:r w:rsidRPr="005C213A">
        <w:rPr>
          <w:rFonts w:ascii="IRBadr" w:hAnsi="IRBadr" w:cs="IRBadr"/>
          <w:b/>
          <w:bCs/>
          <w:szCs w:val="28"/>
          <w:rtl/>
        </w:rPr>
        <w:t>هَا الَّذِ</w:t>
      </w:r>
      <w:r w:rsidR="00DD223F" w:rsidRPr="005C213A">
        <w:rPr>
          <w:rFonts w:ascii="IRBadr" w:hAnsi="IRBadr" w:cs="IRBadr"/>
          <w:b/>
          <w:bCs/>
          <w:szCs w:val="28"/>
          <w:rtl/>
        </w:rPr>
        <w:t>ی</w:t>
      </w:r>
      <w:r w:rsidRPr="005C213A">
        <w:rPr>
          <w:rFonts w:ascii="IRBadr" w:hAnsi="IRBadr" w:cs="IRBadr"/>
          <w:b/>
          <w:bCs/>
          <w:szCs w:val="28"/>
          <w:rtl/>
        </w:rPr>
        <w:t>نَ آمَنُوا اتَّقُوا اللَّهَ وَقُولُوا قَوْلًا سَدِ</w:t>
      </w:r>
      <w:r w:rsidR="00DD223F" w:rsidRPr="005C213A">
        <w:rPr>
          <w:rFonts w:ascii="IRBadr" w:hAnsi="IRBadr" w:cs="IRBadr"/>
          <w:b/>
          <w:bCs/>
          <w:szCs w:val="28"/>
          <w:rtl/>
        </w:rPr>
        <w:t>ی</w:t>
      </w:r>
      <w:r w:rsidRPr="005C213A">
        <w:rPr>
          <w:rFonts w:ascii="IRBadr" w:hAnsi="IRBadr" w:cs="IRBadr"/>
          <w:b/>
          <w:bCs/>
          <w:szCs w:val="28"/>
          <w:rtl/>
        </w:rPr>
        <w:t>دًا</w:t>
      </w:r>
      <w:r w:rsidRPr="005C213A">
        <w:rPr>
          <w:rStyle w:val="FootnoteReference"/>
          <w:rFonts w:ascii="IRBadr" w:hAnsi="IRBadr" w:cs="IRBadr"/>
          <w:b/>
          <w:bCs/>
          <w:szCs w:val="28"/>
          <w:rtl/>
        </w:rPr>
        <w:footnoteReference w:id="1"/>
      </w:r>
      <w:r w:rsidRPr="005C213A">
        <w:rPr>
          <w:rFonts w:cs="B Badr" w:hint="cs"/>
          <w:b/>
          <w:bCs/>
          <w:szCs w:val="28"/>
          <w:rtl/>
        </w:rPr>
        <w:t xml:space="preserve"> </w:t>
      </w:r>
      <w:r w:rsidR="003F6477" w:rsidRPr="005C213A">
        <w:rPr>
          <w:rFonts w:ascii="IRBadr" w:hAnsi="IRBadr" w:cs="IRBadr"/>
          <w:b/>
          <w:bCs/>
          <w:sz w:val="28"/>
          <w:szCs w:val="28"/>
          <w:rtl/>
        </w:rPr>
        <w:t xml:space="preserve">عِبادَالله اُوصیَکُم وَ نَفسیِ بِتَقوَی الله وَ مُلازِمَة اَمرِه وَ مُجانِبَة نَهیِه وَ تَجَهَزوا عِبادَالله فَقَد نُودِیَ فیکُم بِالرَحیل وَ تَزَوَدوا فَإِنَّ خَیرَ </w:t>
      </w:r>
      <w:r w:rsidR="003F6477" w:rsidRPr="005C213A">
        <w:rPr>
          <w:rFonts w:ascii="IRBadr" w:hAnsi="IRBadr" w:cs="IRBadr" w:hint="cs"/>
          <w:b/>
          <w:bCs/>
          <w:sz w:val="28"/>
          <w:szCs w:val="28"/>
          <w:rtl/>
        </w:rPr>
        <w:t xml:space="preserve">الزاد </w:t>
      </w:r>
      <w:r w:rsidR="003F6477" w:rsidRPr="005C213A">
        <w:rPr>
          <w:rFonts w:ascii="IRBadr" w:hAnsi="IRBadr" w:cs="IRBadr"/>
          <w:b/>
          <w:bCs/>
          <w:sz w:val="28"/>
          <w:szCs w:val="28"/>
          <w:rtl/>
        </w:rPr>
        <w:t>التقوی.</w:t>
      </w:r>
    </w:p>
    <w:p w:rsidR="00D859D8" w:rsidRPr="005C213A" w:rsidRDefault="00D859D8" w:rsidP="005C213A">
      <w:pPr>
        <w:jc w:val="both"/>
        <w:rPr>
          <w:rFonts w:ascii="IRBadr" w:hAnsi="IRBadr" w:cs="IRBadr"/>
          <w:sz w:val="28"/>
          <w:szCs w:val="28"/>
          <w:rtl/>
        </w:rPr>
      </w:pPr>
      <w:r w:rsidRPr="005C213A">
        <w:rPr>
          <w:rFonts w:ascii="IRBadr" w:hAnsi="IRBadr" w:cs="IRBadr" w:hint="cs"/>
          <w:sz w:val="28"/>
          <w:szCs w:val="28"/>
          <w:rtl/>
        </w:rPr>
        <w:t xml:space="preserve">همه شما نمازگزاران گرامی و خودم را به پارسائی و پرهیزکاری سفارش و دعوت می‌کنم و امیدواریم خداوند در این ماه شریف و عزیز همه ما را از رجبیون </w:t>
      </w:r>
      <w:r w:rsidR="0055453D" w:rsidRPr="005C213A">
        <w:rPr>
          <w:rFonts w:ascii="IRBadr" w:hAnsi="IRBadr" w:cs="IRBadr"/>
          <w:sz w:val="28"/>
          <w:szCs w:val="28"/>
          <w:rtl/>
        </w:rPr>
        <w:t>قرار دهد</w:t>
      </w:r>
      <w:r w:rsidRPr="005C213A">
        <w:rPr>
          <w:rFonts w:ascii="IRBadr" w:hAnsi="IRBadr" w:cs="IRBadr" w:hint="cs"/>
          <w:sz w:val="28"/>
          <w:szCs w:val="28"/>
          <w:rtl/>
        </w:rPr>
        <w:t>.</w:t>
      </w:r>
    </w:p>
    <w:p w:rsidR="00D859D8" w:rsidRPr="005C213A" w:rsidRDefault="00D859D8" w:rsidP="005C213A">
      <w:pPr>
        <w:pStyle w:val="Heading2"/>
        <w:bidi/>
        <w:jc w:val="both"/>
        <w:rPr>
          <w:rtl/>
        </w:rPr>
      </w:pPr>
      <w:bookmarkStart w:id="3" w:name="_Toc426716917"/>
      <w:r w:rsidRPr="005C213A">
        <w:rPr>
          <w:rFonts w:hint="cs"/>
          <w:rtl/>
        </w:rPr>
        <w:t>مضمون کلی دعا</w:t>
      </w:r>
      <w:bookmarkEnd w:id="3"/>
    </w:p>
    <w:p w:rsidR="00D859D8" w:rsidRPr="005C213A" w:rsidRDefault="00D859D8" w:rsidP="005C213A">
      <w:pPr>
        <w:jc w:val="both"/>
        <w:rPr>
          <w:rFonts w:ascii="IRBadr" w:hAnsi="IRBadr" w:cs="IRBadr"/>
          <w:sz w:val="28"/>
          <w:szCs w:val="28"/>
          <w:rtl/>
        </w:rPr>
      </w:pPr>
      <w:r w:rsidRPr="005C213A">
        <w:rPr>
          <w:rFonts w:ascii="IRBadr" w:hAnsi="IRBadr" w:cs="IRBadr" w:hint="cs"/>
          <w:sz w:val="28"/>
          <w:szCs w:val="28"/>
          <w:rtl/>
        </w:rPr>
        <w:t xml:space="preserve">این دعای شریف که معلی بن خنیث آن را از امام صادق (ع) نقل کرده است با سه درخواست از خداوند در ماه مبارک رجب شروع می‌شود که پایه‌های بندی خداوند و تکامل انسان در این ماه و در همه زندگی است که </w:t>
      </w:r>
      <w:r w:rsidR="00DD223F" w:rsidRPr="005C213A">
        <w:rPr>
          <w:rFonts w:ascii="IRBadr" w:hAnsi="IRBadr" w:cs="IRBadr"/>
          <w:sz w:val="28"/>
          <w:szCs w:val="28"/>
          <w:rtl/>
        </w:rPr>
        <w:t>عبارت‌اند</w:t>
      </w:r>
      <w:r w:rsidRPr="005C213A">
        <w:rPr>
          <w:rFonts w:ascii="IRBadr" w:hAnsi="IRBadr" w:cs="IRBadr" w:hint="cs"/>
          <w:sz w:val="28"/>
          <w:szCs w:val="28"/>
          <w:rtl/>
        </w:rPr>
        <w:t xml:space="preserve"> از صبر، عمل و یقین که می‌فرمایند: «</w:t>
      </w:r>
      <w:r w:rsidRPr="005C213A">
        <w:rPr>
          <w:rStyle w:val="Strong"/>
          <w:rFonts w:ascii="IRBadr" w:hAnsi="IRBadr" w:cs="IRBadr"/>
          <w:sz w:val="28"/>
          <w:szCs w:val="28"/>
          <w:rtl/>
        </w:rPr>
        <w:t xml:space="preserve">اللَّهُمَّ </w:t>
      </w:r>
      <w:r w:rsidR="00DD223F" w:rsidRPr="005C213A">
        <w:rPr>
          <w:rStyle w:val="Strong"/>
          <w:rFonts w:ascii="IRBadr" w:hAnsi="IRBadr" w:cs="IRBadr"/>
          <w:sz w:val="28"/>
          <w:szCs w:val="28"/>
          <w:rtl/>
        </w:rPr>
        <w:t>إِنِّ</w:t>
      </w:r>
      <w:r w:rsidR="00DD223F" w:rsidRPr="005C213A">
        <w:rPr>
          <w:rStyle w:val="Strong"/>
          <w:rFonts w:ascii="IRBadr" w:hAnsi="IRBadr" w:cs="IRBadr" w:hint="cs"/>
          <w:sz w:val="28"/>
          <w:szCs w:val="28"/>
          <w:rtl/>
        </w:rPr>
        <w:t>ی</w:t>
      </w:r>
      <w:r w:rsidRPr="005C213A">
        <w:rPr>
          <w:rStyle w:val="Strong"/>
          <w:rFonts w:ascii="IRBadr" w:hAnsi="IRBadr" w:cs="IRBadr"/>
          <w:sz w:val="28"/>
          <w:szCs w:val="28"/>
          <w:rtl/>
        </w:rPr>
        <w:t xml:space="preserve"> </w:t>
      </w:r>
      <w:r w:rsidR="00DD223F" w:rsidRPr="005C213A">
        <w:rPr>
          <w:rStyle w:val="Strong"/>
          <w:rFonts w:ascii="IRBadr" w:hAnsi="IRBadr" w:cs="IRBadr"/>
          <w:sz w:val="28"/>
          <w:szCs w:val="28"/>
          <w:rtl/>
        </w:rPr>
        <w:t>أَسْأَلُکَ</w:t>
      </w:r>
      <w:r w:rsidRPr="005C213A">
        <w:rPr>
          <w:rStyle w:val="Strong"/>
          <w:rFonts w:ascii="IRBadr" w:hAnsi="IRBadr" w:cs="IRBadr"/>
          <w:sz w:val="28"/>
          <w:szCs w:val="28"/>
          <w:rtl/>
        </w:rPr>
        <w:t xml:space="preserve"> صَبْرَ </w:t>
      </w:r>
      <w:r w:rsidR="00DD223F" w:rsidRPr="005C213A">
        <w:rPr>
          <w:rStyle w:val="Strong"/>
          <w:rFonts w:ascii="IRBadr" w:hAnsi="IRBadr" w:cs="IRBadr"/>
          <w:sz w:val="28"/>
          <w:szCs w:val="28"/>
          <w:rtl/>
        </w:rPr>
        <w:t>الشَّاکِرِ</w:t>
      </w:r>
      <w:r w:rsidR="00DD223F" w:rsidRPr="005C213A">
        <w:rPr>
          <w:rStyle w:val="Strong"/>
          <w:rFonts w:ascii="IRBadr" w:hAnsi="IRBadr" w:cs="IRBadr" w:hint="cs"/>
          <w:sz w:val="28"/>
          <w:szCs w:val="28"/>
          <w:rtl/>
        </w:rPr>
        <w:t>ینَ</w:t>
      </w:r>
      <w:r w:rsidRPr="005C213A">
        <w:rPr>
          <w:rStyle w:val="Strong"/>
          <w:rFonts w:ascii="IRBadr" w:hAnsi="IRBadr" w:cs="IRBadr"/>
          <w:sz w:val="28"/>
          <w:szCs w:val="28"/>
          <w:rtl/>
        </w:rPr>
        <w:t xml:space="preserve"> </w:t>
      </w:r>
      <w:r w:rsidR="00DD223F" w:rsidRPr="005C213A">
        <w:rPr>
          <w:rStyle w:val="Strong"/>
          <w:rFonts w:ascii="IRBadr" w:hAnsi="IRBadr" w:cs="IRBadr"/>
          <w:sz w:val="28"/>
          <w:szCs w:val="28"/>
          <w:rtl/>
        </w:rPr>
        <w:t>لَکَ</w:t>
      </w:r>
      <w:r w:rsidRPr="005C213A">
        <w:rPr>
          <w:rStyle w:val="Strong"/>
          <w:rFonts w:ascii="IRBadr" w:hAnsi="IRBadr" w:cs="IRBadr"/>
          <w:sz w:val="28"/>
          <w:szCs w:val="28"/>
          <w:rtl/>
        </w:rPr>
        <w:t xml:space="preserve"> وَ عَمَلَ الْخَائِفِینَ مِنْکَ وَ یَقِینَ الْعَابِدِینَ لَکَ</w:t>
      </w:r>
      <w:r w:rsidR="005C213A" w:rsidRPr="005C213A">
        <w:rPr>
          <w:rStyle w:val="FootnoteReference"/>
          <w:rFonts w:ascii="IRBadr" w:hAnsi="IRBadr" w:cs="IRBadr"/>
          <w:sz w:val="28"/>
          <w:szCs w:val="28"/>
          <w:rtl/>
        </w:rPr>
        <w:footnoteReference w:id="2"/>
      </w:r>
      <w:r w:rsidRPr="005C213A">
        <w:rPr>
          <w:rFonts w:ascii="IRBadr" w:hAnsi="IRBadr" w:cs="IRBadr" w:hint="cs"/>
          <w:sz w:val="28"/>
          <w:szCs w:val="28"/>
          <w:rtl/>
        </w:rPr>
        <w:t>» دو صفت از این اوصاف، اوصاف نفسانی و روحی انسان است و دیگری عمل است که فعالیت انسان مخصوص خداوند است.</w:t>
      </w:r>
    </w:p>
    <w:p w:rsidR="00D859D8" w:rsidRPr="005C213A" w:rsidRDefault="00D859D8" w:rsidP="005C213A">
      <w:pPr>
        <w:jc w:val="both"/>
        <w:rPr>
          <w:rFonts w:ascii="IRBadr" w:hAnsi="IRBadr" w:cs="IRBadr"/>
          <w:sz w:val="28"/>
          <w:szCs w:val="28"/>
          <w:rtl/>
        </w:rPr>
      </w:pPr>
      <w:r w:rsidRPr="005C213A">
        <w:rPr>
          <w:rFonts w:ascii="IRBadr" w:hAnsi="IRBadr" w:cs="IRBadr" w:hint="cs"/>
          <w:sz w:val="28"/>
          <w:szCs w:val="28"/>
          <w:rtl/>
        </w:rPr>
        <w:lastRenderedPageBreak/>
        <w:t xml:space="preserve">در ابتدای این دعای شریف از خداوند صبر و بردباری می‌خواهد اما صبر و بردباری که مخصوص انسان‌های شاکر و </w:t>
      </w:r>
      <w:r w:rsidR="00DD223F" w:rsidRPr="005C213A">
        <w:rPr>
          <w:rFonts w:ascii="IRBadr" w:hAnsi="IRBadr" w:cs="IRBadr"/>
          <w:sz w:val="28"/>
          <w:szCs w:val="28"/>
          <w:rtl/>
        </w:rPr>
        <w:t>سپاس گذار</w:t>
      </w:r>
      <w:r w:rsidRPr="005C213A">
        <w:rPr>
          <w:rFonts w:ascii="IRBadr" w:hAnsi="IRBadr" w:cs="IRBadr" w:hint="cs"/>
          <w:sz w:val="28"/>
          <w:szCs w:val="28"/>
          <w:rtl/>
        </w:rPr>
        <w:t xml:space="preserve"> حضرت حق است. گاهی انسان چاره‌ای جز تحمل کردن ندارد و مجبور به صبر است اما گاهی با سپاس نسبت به رضای خداوند صبر می‌کند.</w:t>
      </w:r>
    </w:p>
    <w:p w:rsidR="00D859D8" w:rsidRPr="005C213A" w:rsidRDefault="00D859D8" w:rsidP="005C213A">
      <w:pPr>
        <w:pStyle w:val="Heading2"/>
        <w:bidi/>
        <w:jc w:val="both"/>
        <w:rPr>
          <w:rtl/>
        </w:rPr>
      </w:pPr>
      <w:bookmarkStart w:id="4" w:name="_Toc426716918"/>
      <w:r w:rsidRPr="005C213A">
        <w:rPr>
          <w:rFonts w:hint="cs"/>
          <w:rtl/>
        </w:rPr>
        <w:t>انواع صبر طبق بیان روایات</w:t>
      </w:r>
      <w:bookmarkEnd w:id="4"/>
    </w:p>
    <w:p w:rsidR="00D859D8" w:rsidRPr="005C213A" w:rsidRDefault="00D859D8" w:rsidP="005C213A">
      <w:pPr>
        <w:pStyle w:val="ListParagraph"/>
        <w:numPr>
          <w:ilvl w:val="0"/>
          <w:numId w:val="2"/>
        </w:numPr>
        <w:bidi/>
        <w:spacing w:after="160" w:line="259" w:lineRule="auto"/>
        <w:contextualSpacing/>
        <w:jc w:val="both"/>
        <w:rPr>
          <w:rFonts w:ascii="IRBadr" w:hAnsi="IRBadr" w:cs="IRBadr"/>
          <w:sz w:val="28"/>
        </w:rPr>
      </w:pPr>
      <w:r w:rsidRPr="005C213A">
        <w:rPr>
          <w:rFonts w:ascii="IRBadr" w:hAnsi="IRBadr" w:cs="IRBadr" w:hint="cs"/>
          <w:sz w:val="28"/>
          <w:rtl/>
        </w:rPr>
        <w:t>صبر بر طاعت</w:t>
      </w:r>
    </w:p>
    <w:p w:rsidR="00D859D8" w:rsidRPr="005C213A" w:rsidRDefault="00D859D8" w:rsidP="005C213A">
      <w:pPr>
        <w:pStyle w:val="ListParagraph"/>
        <w:numPr>
          <w:ilvl w:val="0"/>
          <w:numId w:val="2"/>
        </w:numPr>
        <w:bidi/>
        <w:spacing w:after="160" w:line="259" w:lineRule="auto"/>
        <w:contextualSpacing/>
        <w:jc w:val="both"/>
        <w:rPr>
          <w:rFonts w:ascii="IRBadr" w:hAnsi="IRBadr" w:cs="IRBadr"/>
          <w:sz w:val="28"/>
        </w:rPr>
      </w:pPr>
      <w:r w:rsidRPr="005C213A">
        <w:rPr>
          <w:rFonts w:ascii="IRBadr" w:hAnsi="IRBadr" w:cs="IRBadr" w:hint="cs"/>
          <w:sz w:val="28"/>
          <w:rtl/>
        </w:rPr>
        <w:t>صبر بر معصیت</w:t>
      </w:r>
    </w:p>
    <w:p w:rsidR="00D859D8" w:rsidRPr="005C213A" w:rsidRDefault="00D859D8" w:rsidP="005C213A">
      <w:pPr>
        <w:pStyle w:val="ListParagraph"/>
        <w:numPr>
          <w:ilvl w:val="0"/>
          <w:numId w:val="2"/>
        </w:numPr>
        <w:bidi/>
        <w:spacing w:after="160" w:line="259" w:lineRule="auto"/>
        <w:contextualSpacing/>
        <w:jc w:val="both"/>
        <w:rPr>
          <w:rFonts w:ascii="IRBadr" w:hAnsi="IRBadr" w:cs="IRBadr"/>
          <w:sz w:val="28"/>
        </w:rPr>
      </w:pPr>
      <w:r w:rsidRPr="005C213A">
        <w:rPr>
          <w:rFonts w:ascii="IRBadr" w:hAnsi="IRBadr" w:cs="IRBadr" w:hint="cs"/>
          <w:sz w:val="28"/>
          <w:rtl/>
        </w:rPr>
        <w:t xml:space="preserve">صبر بر </w:t>
      </w:r>
      <w:r w:rsidR="00DD223F" w:rsidRPr="005C213A">
        <w:rPr>
          <w:rFonts w:ascii="IRBadr" w:hAnsi="IRBadr" w:cs="IRBadr"/>
          <w:sz w:val="28"/>
          <w:rtl/>
        </w:rPr>
        <w:t>مص</w:t>
      </w:r>
      <w:r w:rsidR="00DD223F" w:rsidRPr="005C213A">
        <w:rPr>
          <w:rFonts w:ascii="IRBadr" w:hAnsi="IRBadr" w:cs="IRBadr" w:hint="cs"/>
          <w:sz w:val="28"/>
          <w:rtl/>
        </w:rPr>
        <w:t>ی</w:t>
      </w:r>
      <w:r w:rsidR="00DD223F" w:rsidRPr="005C213A">
        <w:rPr>
          <w:rFonts w:ascii="IRBadr" w:hAnsi="IRBadr" w:cs="IRBadr" w:hint="eastAsia"/>
          <w:sz w:val="28"/>
          <w:rtl/>
        </w:rPr>
        <w:t>بت</w:t>
      </w:r>
    </w:p>
    <w:p w:rsidR="00D859D8" w:rsidRPr="005C213A" w:rsidRDefault="00D859D8" w:rsidP="005C213A">
      <w:pPr>
        <w:jc w:val="both"/>
        <w:rPr>
          <w:rFonts w:ascii="IRBadr" w:hAnsi="IRBadr" w:cs="IRBadr"/>
          <w:sz w:val="28"/>
          <w:szCs w:val="28"/>
          <w:rtl/>
        </w:rPr>
      </w:pPr>
      <w:r w:rsidRPr="005C213A">
        <w:rPr>
          <w:rFonts w:ascii="IRBadr" w:hAnsi="IRBadr" w:cs="IRBadr" w:hint="cs"/>
          <w:sz w:val="28"/>
          <w:szCs w:val="28"/>
          <w:rtl/>
        </w:rPr>
        <w:t xml:space="preserve">قسم اول صبر بر اطاعت است؛ </w:t>
      </w:r>
      <w:r w:rsidR="00DD223F" w:rsidRPr="005C213A">
        <w:rPr>
          <w:rFonts w:ascii="IRBadr" w:hAnsi="IRBadr" w:cs="IRBadr"/>
          <w:sz w:val="28"/>
          <w:szCs w:val="28"/>
          <w:rtl/>
        </w:rPr>
        <w:t>هنگام</w:t>
      </w:r>
      <w:r w:rsidR="00DD223F" w:rsidRPr="005C213A">
        <w:rPr>
          <w:rFonts w:ascii="IRBadr" w:hAnsi="IRBadr" w:cs="IRBadr" w:hint="cs"/>
          <w:sz w:val="28"/>
          <w:szCs w:val="28"/>
          <w:rtl/>
        </w:rPr>
        <w:t>ی‌که</w:t>
      </w:r>
      <w:r w:rsidRPr="005C213A">
        <w:rPr>
          <w:rFonts w:ascii="IRBadr" w:hAnsi="IRBadr" w:cs="IRBadr" w:hint="cs"/>
          <w:sz w:val="28"/>
          <w:szCs w:val="28"/>
          <w:rtl/>
        </w:rPr>
        <w:t xml:space="preserve"> انسان می‌خواهد عبادت و اطاعت خداوند را انجام دهد باید تحمل داشته باشد. </w:t>
      </w:r>
      <w:r w:rsidR="00DD223F" w:rsidRPr="005C213A">
        <w:rPr>
          <w:rFonts w:ascii="IRBadr" w:hAnsi="IRBadr" w:cs="IRBadr"/>
          <w:sz w:val="28"/>
          <w:szCs w:val="28"/>
          <w:rtl/>
        </w:rPr>
        <w:t>به‌عنوان‌مثال</w:t>
      </w:r>
      <w:r w:rsidRPr="005C213A">
        <w:rPr>
          <w:rFonts w:ascii="IRBadr" w:hAnsi="IRBadr" w:cs="IRBadr" w:hint="cs"/>
          <w:sz w:val="28"/>
          <w:szCs w:val="28"/>
          <w:rtl/>
        </w:rPr>
        <w:t xml:space="preserve"> کسی که اعمال اعتکاف را انجام می‌دهد یا در نماز جمعه شرکت می‌کند باید تحمل داشته باشد که این برای اطاعت خداوند است زیرا اگر کسی می‌خواهد خداوند را اطاعت کند باید سختی‌هایی را تحمل کند و اطاعت خداوند همیشه طبق میل انسان نیست.</w:t>
      </w:r>
    </w:p>
    <w:p w:rsidR="00D859D8" w:rsidRPr="005C213A" w:rsidRDefault="00D859D8" w:rsidP="005C213A">
      <w:pPr>
        <w:jc w:val="both"/>
        <w:rPr>
          <w:rFonts w:ascii="IRBadr" w:hAnsi="IRBadr" w:cs="IRBadr"/>
          <w:sz w:val="28"/>
          <w:szCs w:val="28"/>
          <w:rtl/>
        </w:rPr>
      </w:pPr>
      <w:r w:rsidRPr="005C213A">
        <w:rPr>
          <w:rFonts w:ascii="IRBadr" w:hAnsi="IRBadr" w:cs="IRBadr" w:hint="cs"/>
          <w:sz w:val="28"/>
          <w:szCs w:val="28"/>
          <w:rtl/>
        </w:rPr>
        <w:t xml:space="preserve">قسم دوم صبر معصیت است؛ انسان در معرض بسیاری از گناهان قرار می‌گیرد که تنها با مقاومت می‌تواند خود را از گناه حفظ کند. </w:t>
      </w:r>
      <w:r w:rsidR="00DD223F" w:rsidRPr="005C213A">
        <w:rPr>
          <w:rFonts w:ascii="IRBadr" w:hAnsi="IRBadr" w:cs="IRBadr"/>
          <w:sz w:val="28"/>
          <w:szCs w:val="28"/>
          <w:rtl/>
        </w:rPr>
        <w:t>به‌عنوان‌مثال</w:t>
      </w:r>
      <w:r w:rsidRPr="005C213A">
        <w:rPr>
          <w:rFonts w:ascii="IRBadr" w:hAnsi="IRBadr" w:cs="IRBadr" w:hint="cs"/>
          <w:sz w:val="28"/>
          <w:szCs w:val="28"/>
          <w:rtl/>
        </w:rPr>
        <w:t xml:space="preserve"> هنگام مواجهه با نامحرم یا معصیتی مقاومت کند و چشم‌پوشی کند، باید نوعی مقاومت درونی داشته باشد تا بتوانیم در مقابل گناه خود را حفظ کنیم.</w:t>
      </w:r>
    </w:p>
    <w:p w:rsidR="00D859D8" w:rsidRPr="005C213A" w:rsidRDefault="00D859D8" w:rsidP="005C213A">
      <w:pPr>
        <w:jc w:val="both"/>
        <w:rPr>
          <w:rFonts w:ascii="IRBadr" w:hAnsi="IRBadr" w:cs="IRBadr"/>
          <w:sz w:val="28"/>
          <w:szCs w:val="28"/>
          <w:rtl/>
        </w:rPr>
      </w:pPr>
      <w:r w:rsidRPr="005C213A">
        <w:rPr>
          <w:rFonts w:ascii="IRBadr" w:hAnsi="IRBadr" w:cs="IRBadr" w:hint="cs"/>
          <w:sz w:val="28"/>
          <w:szCs w:val="28"/>
          <w:rtl/>
        </w:rPr>
        <w:t xml:space="preserve">قسم سوم صبر بر مصیبت است؛ انسان‌ها در این عالم در معرض انواع بلاها و </w:t>
      </w:r>
      <w:r w:rsidR="00DD223F" w:rsidRPr="005C213A">
        <w:rPr>
          <w:rFonts w:ascii="IRBadr" w:hAnsi="IRBadr" w:cs="IRBadr"/>
          <w:sz w:val="28"/>
          <w:szCs w:val="28"/>
          <w:rtl/>
        </w:rPr>
        <w:t>مصائب</w:t>
      </w:r>
      <w:r w:rsidRPr="005C213A">
        <w:rPr>
          <w:rFonts w:ascii="IRBadr" w:hAnsi="IRBadr" w:cs="IRBadr" w:hint="cs"/>
          <w:sz w:val="28"/>
          <w:szCs w:val="28"/>
          <w:rtl/>
        </w:rPr>
        <w:t xml:space="preserve"> هست و </w:t>
      </w:r>
      <w:r w:rsidR="00DD223F" w:rsidRPr="005C213A">
        <w:rPr>
          <w:rFonts w:ascii="IRBadr" w:hAnsi="IRBadr" w:cs="IRBadr"/>
          <w:sz w:val="28"/>
          <w:szCs w:val="28"/>
          <w:rtl/>
        </w:rPr>
        <w:t>ه</w:t>
      </w:r>
      <w:r w:rsidR="00DD223F" w:rsidRPr="005C213A">
        <w:rPr>
          <w:rFonts w:ascii="IRBadr" w:hAnsi="IRBadr" w:cs="IRBadr" w:hint="cs"/>
          <w:sz w:val="28"/>
          <w:szCs w:val="28"/>
          <w:rtl/>
        </w:rPr>
        <w:t>یچ‌کس</w:t>
      </w:r>
      <w:r w:rsidRPr="005C213A">
        <w:rPr>
          <w:rFonts w:ascii="IRBadr" w:hAnsi="IRBadr" w:cs="IRBadr" w:hint="cs"/>
          <w:sz w:val="28"/>
          <w:szCs w:val="28"/>
          <w:rtl/>
        </w:rPr>
        <w:t xml:space="preserve"> در این عالم بی بلیه و مصیبت زندگی نمی‌کند. </w:t>
      </w:r>
      <w:r w:rsidR="00DD223F" w:rsidRPr="005C213A">
        <w:rPr>
          <w:rFonts w:ascii="IRBadr" w:hAnsi="IRBadr" w:cs="IRBadr"/>
          <w:sz w:val="28"/>
          <w:szCs w:val="28"/>
          <w:rtl/>
        </w:rPr>
        <w:t>به‌عنوان‌مثال</w:t>
      </w:r>
      <w:r w:rsidRPr="005C213A">
        <w:rPr>
          <w:rFonts w:ascii="IRBadr" w:hAnsi="IRBadr" w:cs="IRBadr" w:hint="cs"/>
          <w:sz w:val="28"/>
          <w:szCs w:val="28"/>
          <w:rtl/>
        </w:rPr>
        <w:t xml:space="preserve"> بیماری، گرفتاری و سختی‌هایی که متوجه خود انسان یا متوجه دوستان و نزدیکان می‌شود که باید در برابر آنان صبر و بردباری به خرج داد.</w:t>
      </w:r>
    </w:p>
    <w:p w:rsidR="00821ABA" w:rsidRPr="005C213A" w:rsidRDefault="00821ABA" w:rsidP="005C213A">
      <w:pPr>
        <w:pStyle w:val="Heading2"/>
        <w:bidi/>
        <w:jc w:val="both"/>
        <w:rPr>
          <w:rtl/>
        </w:rPr>
      </w:pPr>
      <w:bookmarkStart w:id="5" w:name="_Toc426716919"/>
      <w:r w:rsidRPr="005C213A">
        <w:rPr>
          <w:rFonts w:hint="cs"/>
          <w:rtl/>
        </w:rPr>
        <w:t>درجات عالی صبر</w:t>
      </w:r>
      <w:bookmarkEnd w:id="5"/>
    </w:p>
    <w:p w:rsidR="00821ABA" w:rsidRPr="005C213A" w:rsidRDefault="00821ABA" w:rsidP="005C213A">
      <w:pPr>
        <w:jc w:val="both"/>
        <w:rPr>
          <w:rFonts w:ascii="IRBadr" w:hAnsi="IRBadr" w:cs="IRBadr"/>
          <w:sz w:val="28"/>
          <w:szCs w:val="28"/>
          <w:rtl/>
        </w:rPr>
      </w:pPr>
      <w:r w:rsidRPr="005C213A">
        <w:rPr>
          <w:rFonts w:ascii="IRBadr" w:hAnsi="IRBadr" w:cs="IRBadr" w:hint="cs"/>
          <w:sz w:val="28"/>
          <w:szCs w:val="28"/>
          <w:rtl/>
        </w:rPr>
        <w:t xml:space="preserve">گاهی انسان از سر ناچاری صبر می‌کند که این دارای درجه‌ای از صبر است و انسان با زحمت و سختی خود را صبور نگاه دارد اما درجه بالاتر صبر کردن با میل و رغبت می‌باشد. با رضایت به رضای الهی و دل دادن به </w:t>
      </w:r>
      <w:r w:rsidR="00DD223F" w:rsidRPr="005C213A">
        <w:rPr>
          <w:rFonts w:ascii="IRBadr" w:hAnsi="IRBadr" w:cs="IRBadr"/>
          <w:sz w:val="28"/>
          <w:szCs w:val="28"/>
          <w:rtl/>
        </w:rPr>
        <w:t>آنچه</w:t>
      </w:r>
      <w:r w:rsidRPr="005C213A">
        <w:rPr>
          <w:rFonts w:ascii="IRBadr" w:hAnsi="IRBadr" w:cs="IRBadr" w:hint="cs"/>
          <w:sz w:val="28"/>
          <w:szCs w:val="28"/>
          <w:rtl/>
        </w:rPr>
        <w:t xml:space="preserve"> خداوند پسندیده است صبر می‌کند که مقام صبر </w:t>
      </w:r>
      <w:r w:rsidR="0055453D" w:rsidRPr="005C213A">
        <w:rPr>
          <w:rFonts w:ascii="IRBadr" w:hAnsi="IRBadr" w:cs="IRBadr"/>
          <w:sz w:val="28"/>
          <w:szCs w:val="28"/>
          <w:rtl/>
        </w:rPr>
        <w:t xml:space="preserve">شاکر </w:t>
      </w:r>
      <w:r w:rsidR="0055453D" w:rsidRPr="005C213A">
        <w:rPr>
          <w:rFonts w:ascii="IRBadr" w:hAnsi="IRBadr" w:cs="IRBadr" w:hint="cs"/>
          <w:sz w:val="28"/>
          <w:szCs w:val="28"/>
          <w:rtl/>
        </w:rPr>
        <w:t>ین</w:t>
      </w:r>
      <w:r w:rsidRPr="005C213A">
        <w:rPr>
          <w:rFonts w:ascii="IRBadr" w:hAnsi="IRBadr" w:cs="IRBadr" w:hint="cs"/>
          <w:sz w:val="28"/>
          <w:szCs w:val="28"/>
          <w:rtl/>
        </w:rPr>
        <w:t xml:space="preserve"> را دارد که انسان نه </w:t>
      </w:r>
      <w:r w:rsidR="0055453D" w:rsidRPr="005C213A">
        <w:rPr>
          <w:rFonts w:ascii="IRBadr" w:hAnsi="IRBadr" w:cs="IRBadr"/>
          <w:sz w:val="28"/>
          <w:szCs w:val="28"/>
          <w:rtl/>
        </w:rPr>
        <w:t>به‌وس</w:t>
      </w:r>
      <w:r w:rsidR="0055453D" w:rsidRPr="005C213A">
        <w:rPr>
          <w:rFonts w:ascii="IRBadr" w:hAnsi="IRBadr" w:cs="IRBadr" w:hint="cs"/>
          <w:sz w:val="28"/>
          <w:szCs w:val="28"/>
          <w:rtl/>
        </w:rPr>
        <w:t>یله</w:t>
      </w:r>
      <w:r w:rsidRPr="005C213A">
        <w:rPr>
          <w:rFonts w:ascii="IRBadr" w:hAnsi="IRBadr" w:cs="IRBadr" w:hint="cs"/>
          <w:sz w:val="28"/>
          <w:szCs w:val="28"/>
          <w:rtl/>
        </w:rPr>
        <w:t xml:space="preserve"> زور بلکه با سپاس خود را حفظ کند که این دارای درجه عالی و رفیع صبر کردن می‌باشد. ایمان قلبی درون فرد سبب می‌شود که صبر او همراه با شکر و سپاس شود.</w:t>
      </w:r>
    </w:p>
    <w:p w:rsidR="00821ABA" w:rsidRPr="005C213A" w:rsidRDefault="00821ABA" w:rsidP="005C213A">
      <w:pPr>
        <w:jc w:val="both"/>
        <w:rPr>
          <w:rFonts w:ascii="IRBadr" w:hAnsi="IRBadr" w:cs="IRBadr"/>
          <w:sz w:val="28"/>
          <w:szCs w:val="28"/>
          <w:rtl/>
        </w:rPr>
      </w:pPr>
      <w:r w:rsidRPr="005C213A">
        <w:rPr>
          <w:rFonts w:ascii="IRBadr" w:hAnsi="IRBadr" w:cs="IRBadr" w:hint="cs"/>
          <w:sz w:val="28"/>
          <w:szCs w:val="28"/>
          <w:rtl/>
        </w:rPr>
        <w:lastRenderedPageBreak/>
        <w:t xml:space="preserve">فوت مرحوم </w:t>
      </w:r>
      <w:r w:rsidR="00DD223F" w:rsidRPr="005C213A">
        <w:rPr>
          <w:rFonts w:ascii="IRBadr" w:hAnsi="IRBadr" w:cs="IRBadr"/>
          <w:sz w:val="28"/>
          <w:szCs w:val="28"/>
          <w:rtl/>
        </w:rPr>
        <w:t>حاج‌آقا</w:t>
      </w:r>
      <w:r w:rsidRPr="005C213A">
        <w:rPr>
          <w:rFonts w:ascii="IRBadr" w:hAnsi="IRBadr" w:cs="IRBadr" w:hint="cs"/>
          <w:sz w:val="28"/>
          <w:szCs w:val="28"/>
          <w:rtl/>
        </w:rPr>
        <w:t xml:space="preserve"> مصطفی خمینی مصیبت سنگینی بر قلب امام (ره) ایجاد کرد، زیرا امام در تبعید به سر می‌بردند که فرزند مجتهد و عالی‌مقامی همانند </w:t>
      </w:r>
      <w:r w:rsidR="00DD223F" w:rsidRPr="005C213A">
        <w:rPr>
          <w:rFonts w:ascii="IRBadr" w:hAnsi="IRBadr" w:cs="IRBadr"/>
          <w:sz w:val="28"/>
          <w:szCs w:val="28"/>
          <w:rtl/>
        </w:rPr>
        <w:t>حاج‌آقا</w:t>
      </w:r>
      <w:r w:rsidRPr="005C213A">
        <w:rPr>
          <w:rFonts w:ascii="IRBadr" w:hAnsi="IRBadr" w:cs="IRBadr" w:hint="cs"/>
          <w:sz w:val="28"/>
          <w:szCs w:val="28"/>
          <w:rtl/>
        </w:rPr>
        <w:t xml:space="preserve"> مصطفی که طبق فرموده امام امید آینده اسلام بودند را از دست می‌دهند ولی </w:t>
      </w:r>
      <w:r w:rsidR="00DD223F" w:rsidRPr="005C213A">
        <w:rPr>
          <w:rFonts w:ascii="IRBadr" w:hAnsi="IRBadr" w:cs="IRBadr"/>
          <w:sz w:val="28"/>
          <w:szCs w:val="28"/>
          <w:rtl/>
        </w:rPr>
        <w:t>هنگام</w:t>
      </w:r>
      <w:r w:rsidR="00DD223F" w:rsidRPr="005C213A">
        <w:rPr>
          <w:rFonts w:ascii="IRBadr" w:hAnsi="IRBadr" w:cs="IRBadr" w:hint="cs"/>
          <w:sz w:val="28"/>
          <w:szCs w:val="28"/>
          <w:rtl/>
        </w:rPr>
        <w:t>ی‌که</w:t>
      </w:r>
      <w:r w:rsidRPr="005C213A">
        <w:rPr>
          <w:rFonts w:ascii="IRBadr" w:hAnsi="IRBadr" w:cs="IRBadr" w:hint="cs"/>
          <w:sz w:val="28"/>
          <w:szCs w:val="28"/>
          <w:rtl/>
        </w:rPr>
        <w:t xml:space="preserve"> متوجه این مطلب شدند یک</w:t>
      </w:r>
      <w:r w:rsidR="0055453D" w:rsidRPr="005C213A">
        <w:rPr>
          <w:rFonts w:ascii="IRBadr" w:hAnsi="IRBadr" w:cs="IRBadr" w:hint="cs"/>
          <w:b/>
          <w:bCs/>
          <w:i/>
          <w:iCs/>
          <w:sz w:val="28"/>
          <w:szCs w:val="28"/>
          <w:rtl/>
        </w:rPr>
        <w:t>«</w:t>
      </w:r>
      <w:r w:rsidRPr="005C213A">
        <w:rPr>
          <w:rFonts w:ascii="IRBadr" w:hAnsi="IRBadr" w:cs="IRBadr"/>
          <w:b/>
          <w:bCs/>
          <w:i/>
          <w:iCs/>
          <w:sz w:val="28"/>
          <w:szCs w:val="28"/>
          <w:rtl/>
        </w:rPr>
        <w:t xml:space="preserve"> </w:t>
      </w:r>
      <w:r w:rsidRPr="005C213A">
        <w:rPr>
          <w:rStyle w:val="Emphasis"/>
          <w:rFonts w:ascii="IRBadr" w:hAnsi="IRBadr" w:cs="IRBadr"/>
          <w:b/>
          <w:bCs/>
          <w:i w:val="0"/>
          <w:iCs w:val="0"/>
          <w:color w:val="auto"/>
          <w:sz w:val="28"/>
          <w:szCs w:val="28"/>
          <w:rtl/>
        </w:rPr>
        <w:t>إنّا لله</w:t>
      </w:r>
      <w:r w:rsidRPr="005C213A">
        <w:rPr>
          <w:rStyle w:val="st"/>
          <w:rFonts w:ascii="IRBadr" w:hAnsi="IRBadr" w:cs="IRBadr"/>
          <w:b/>
          <w:bCs/>
          <w:i/>
          <w:iCs/>
          <w:sz w:val="28"/>
          <w:szCs w:val="28"/>
          <w:rtl/>
        </w:rPr>
        <w:t xml:space="preserve"> وإنّا </w:t>
      </w:r>
      <w:r w:rsidRPr="005C213A">
        <w:rPr>
          <w:rStyle w:val="Emphasis"/>
          <w:rFonts w:ascii="IRBadr" w:hAnsi="IRBadr" w:cs="IRBadr"/>
          <w:b/>
          <w:bCs/>
          <w:i w:val="0"/>
          <w:iCs w:val="0"/>
          <w:color w:val="auto"/>
          <w:sz w:val="28"/>
          <w:szCs w:val="28"/>
          <w:rtl/>
        </w:rPr>
        <w:t>إل</w:t>
      </w:r>
      <w:r w:rsidR="00DD223F" w:rsidRPr="005C213A">
        <w:rPr>
          <w:rStyle w:val="Emphasis"/>
          <w:rFonts w:ascii="IRBadr" w:hAnsi="IRBadr" w:cs="IRBadr"/>
          <w:b/>
          <w:bCs/>
          <w:i w:val="0"/>
          <w:iCs w:val="0"/>
          <w:color w:val="auto"/>
          <w:sz w:val="28"/>
          <w:szCs w:val="28"/>
          <w:rtl/>
        </w:rPr>
        <w:t>ی</w:t>
      </w:r>
      <w:r w:rsidRPr="005C213A">
        <w:rPr>
          <w:rStyle w:val="Emphasis"/>
          <w:rFonts w:ascii="IRBadr" w:hAnsi="IRBadr" w:cs="IRBadr"/>
          <w:b/>
          <w:bCs/>
          <w:i w:val="0"/>
          <w:iCs w:val="0"/>
          <w:color w:val="auto"/>
          <w:sz w:val="28"/>
          <w:szCs w:val="28"/>
          <w:rtl/>
        </w:rPr>
        <w:t>هِ رَاجعُون</w:t>
      </w:r>
      <w:r w:rsidR="0055453D" w:rsidRPr="005C213A">
        <w:rPr>
          <w:rStyle w:val="Emphasis"/>
          <w:rFonts w:ascii="IRBadr" w:hAnsi="IRBadr" w:cs="IRBadr" w:hint="cs"/>
          <w:b/>
          <w:bCs/>
          <w:i w:val="0"/>
          <w:iCs w:val="0"/>
          <w:color w:val="auto"/>
          <w:sz w:val="28"/>
          <w:szCs w:val="28"/>
          <w:rtl/>
        </w:rPr>
        <w:t>»</w:t>
      </w:r>
      <w:r w:rsidRPr="005C213A">
        <w:rPr>
          <w:rStyle w:val="FootnoteReference"/>
          <w:rFonts w:ascii="IRBadr" w:hAnsi="IRBadr" w:cs="IRBadr"/>
          <w:sz w:val="28"/>
          <w:szCs w:val="28"/>
          <w:rtl/>
        </w:rPr>
        <w:footnoteReference w:id="3"/>
      </w:r>
      <w:r w:rsidRPr="005C213A">
        <w:rPr>
          <w:rFonts w:ascii="IRBadr" w:hAnsi="IRBadr" w:cs="IRBadr" w:hint="cs"/>
          <w:sz w:val="28"/>
          <w:szCs w:val="28"/>
          <w:rtl/>
        </w:rPr>
        <w:t xml:space="preserve"> فرمودند و به بقیه برنامه‌هایشان ادامه دادند و حتی در مجلس ایشان نیز شرکت فرمودند. تنها وجود مبارک امام </w:t>
      </w:r>
      <w:r w:rsidR="00DD223F" w:rsidRPr="005C213A">
        <w:rPr>
          <w:rFonts w:ascii="IRBadr" w:hAnsi="IRBadr" w:cs="IRBadr"/>
          <w:sz w:val="28"/>
          <w:szCs w:val="28"/>
          <w:rtl/>
        </w:rPr>
        <w:t>خم</w:t>
      </w:r>
      <w:r w:rsidR="00DD223F" w:rsidRPr="005C213A">
        <w:rPr>
          <w:rFonts w:ascii="IRBadr" w:hAnsi="IRBadr" w:cs="IRBadr" w:hint="cs"/>
          <w:sz w:val="28"/>
          <w:szCs w:val="28"/>
          <w:rtl/>
        </w:rPr>
        <w:t>ینی</w:t>
      </w:r>
      <w:r w:rsidR="00DD223F" w:rsidRPr="005C213A">
        <w:rPr>
          <w:rFonts w:ascii="IRBadr" w:hAnsi="IRBadr" w:cs="IRBadr"/>
          <w:sz w:val="28"/>
          <w:szCs w:val="28"/>
          <w:rtl/>
        </w:rPr>
        <w:t xml:space="preserve"> (</w:t>
      </w:r>
      <w:r w:rsidRPr="005C213A">
        <w:rPr>
          <w:rFonts w:ascii="IRBadr" w:hAnsi="IRBadr" w:cs="IRBadr" w:hint="cs"/>
          <w:sz w:val="28"/>
          <w:szCs w:val="28"/>
          <w:rtl/>
        </w:rPr>
        <w:t>ره) که سرشار از ایمان به خداوند است می‌تواند در فوت عزیزترین عزیزانش که دارای عالی‌ترین درجه اجتهاد است و امید آینده او و اسلام است سختی‌ها را با رضای خداوند معامله کند.</w:t>
      </w:r>
    </w:p>
    <w:p w:rsidR="00821ABA" w:rsidRPr="005C213A" w:rsidRDefault="00821ABA" w:rsidP="005C213A">
      <w:pPr>
        <w:pStyle w:val="Heading2"/>
        <w:bidi/>
        <w:jc w:val="both"/>
        <w:rPr>
          <w:rtl/>
        </w:rPr>
      </w:pPr>
      <w:bookmarkStart w:id="6" w:name="_Toc426716920"/>
      <w:r w:rsidRPr="005C213A">
        <w:rPr>
          <w:rFonts w:hint="cs"/>
          <w:rtl/>
        </w:rPr>
        <w:t>صابران دنیا</w:t>
      </w:r>
      <w:bookmarkEnd w:id="6"/>
    </w:p>
    <w:p w:rsidR="00821ABA" w:rsidRPr="005C213A" w:rsidRDefault="00821ABA" w:rsidP="005C213A">
      <w:pPr>
        <w:jc w:val="both"/>
        <w:rPr>
          <w:rFonts w:ascii="IRBadr" w:hAnsi="IRBadr" w:cs="IRBadr"/>
          <w:sz w:val="28"/>
          <w:szCs w:val="28"/>
          <w:rtl/>
        </w:rPr>
      </w:pPr>
      <w:r w:rsidRPr="005C213A">
        <w:rPr>
          <w:rFonts w:ascii="IRBadr" w:hAnsi="IRBadr" w:cs="IRBadr" w:hint="cs"/>
          <w:sz w:val="28"/>
          <w:szCs w:val="28"/>
          <w:rtl/>
        </w:rPr>
        <w:t xml:space="preserve">اولین درخواست رجبیون از خداوند طبق فرموده امام صادق (ع) صبر و بردباری عمیق و بلند همراه با شکر و سپاس خداوند و رضایت الهی است. صبر حضرت ایوب، حضرت یعقوب، حضرت نوح و پیامبر بزرگ اسلام و ائمه اطهار در برابر فشارها و سختی‌ها نمونه </w:t>
      </w:r>
      <w:r w:rsidRPr="005C213A">
        <w:rPr>
          <w:rFonts w:ascii="IRBadr" w:eastAsia="Times New Roman" w:hAnsi="IRBadr" w:cs="IRBadr"/>
          <w:b/>
          <w:bCs/>
          <w:sz w:val="28"/>
          <w:szCs w:val="28"/>
          <w:rtl/>
        </w:rPr>
        <w:t xml:space="preserve">صَبْرَ </w:t>
      </w:r>
      <w:r w:rsidR="00DD223F" w:rsidRPr="005C213A">
        <w:rPr>
          <w:rFonts w:ascii="IRBadr" w:eastAsia="Times New Roman" w:hAnsi="IRBadr" w:cs="IRBadr"/>
          <w:b/>
          <w:bCs/>
          <w:sz w:val="28"/>
          <w:szCs w:val="28"/>
          <w:rtl/>
        </w:rPr>
        <w:t>الشَّاکِرِ</w:t>
      </w:r>
      <w:r w:rsidR="00DD223F" w:rsidRPr="005C213A">
        <w:rPr>
          <w:rFonts w:ascii="IRBadr" w:eastAsia="Times New Roman" w:hAnsi="IRBadr" w:cs="IRBadr" w:hint="cs"/>
          <w:b/>
          <w:bCs/>
          <w:sz w:val="28"/>
          <w:szCs w:val="28"/>
          <w:rtl/>
        </w:rPr>
        <w:t>ی</w:t>
      </w:r>
      <w:r w:rsidR="00DD223F" w:rsidRPr="005C213A">
        <w:rPr>
          <w:rFonts w:ascii="IRBadr" w:eastAsia="Times New Roman" w:hAnsi="IRBadr" w:cs="IRBadr" w:hint="eastAsia"/>
          <w:b/>
          <w:bCs/>
          <w:sz w:val="28"/>
          <w:szCs w:val="28"/>
          <w:rtl/>
        </w:rPr>
        <w:t>نَ</w:t>
      </w:r>
      <w:r w:rsidRPr="005C213A">
        <w:rPr>
          <w:rFonts w:ascii="IRBadr" w:eastAsia="Times New Roman" w:hAnsi="IRBadr" w:cs="IRBadr"/>
          <w:b/>
          <w:bCs/>
          <w:sz w:val="28"/>
          <w:szCs w:val="28"/>
          <w:rtl/>
        </w:rPr>
        <w:t xml:space="preserve"> لَکَ</w:t>
      </w:r>
      <w:r w:rsidRPr="005C213A">
        <w:rPr>
          <w:rFonts w:ascii="IRBadr" w:hAnsi="IRBadr" w:cs="IRBadr" w:hint="cs"/>
          <w:sz w:val="28"/>
          <w:szCs w:val="28"/>
          <w:rtl/>
        </w:rPr>
        <w:t xml:space="preserve"> می‌باشد. صبر امام حسین (ع)، زینب </w:t>
      </w:r>
      <w:r w:rsidR="00DD223F" w:rsidRPr="005C213A">
        <w:rPr>
          <w:rFonts w:ascii="IRBadr" w:hAnsi="IRBadr" w:cs="IRBadr"/>
          <w:sz w:val="28"/>
          <w:szCs w:val="28"/>
          <w:rtl/>
        </w:rPr>
        <w:t>کبر</w:t>
      </w:r>
      <w:r w:rsidR="00DD223F" w:rsidRPr="005C213A">
        <w:rPr>
          <w:rFonts w:ascii="IRBadr" w:hAnsi="IRBadr" w:cs="IRBadr" w:hint="cs"/>
          <w:sz w:val="28"/>
          <w:szCs w:val="28"/>
          <w:rtl/>
        </w:rPr>
        <w:t>ی</w:t>
      </w:r>
      <w:r w:rsidR="00DD223F" w:rsidRPr="005C213A">
        <w:rPr>
          <w:rFonts w:ascii="IRBadr" w:hAnsi="IRBadr" w:cs="IRBadr"/>
          <w:sz w:val="28"/>
          <w:szCs w:val="28"/>
          <w:rtl/>
        </w:rPr>
        <w:t xml:space="preserve"> (</w:t>
      </w:r>
      <w:r w:rsidRPr="005C213A">
        <w:rPr>
          <w:rFonts w:ascii="IRBadr" w:hAnsi="IRBadr" w:cs="IRBadr" w:hint="cs"/>
          <w:sz w:val="28"/>
          <w:szCs w:val="28"/>
          <w:rtl/>
        </w:rPr>
        <w:t xml:space="preserve">س) و قافله عاشورا در کربلا نمونه‌ای از صبر </w:t>
      </w:r>
      <w:r w:rsidR="0055453D" w:rsidRPr="005C213A">
        <w:rPr>
          <w:rFonts w:ascii="IRBadr" w:hAnsi="IRBadr" w:cs="IRBadr"/>
          <w:sz w:val="28"/>
          <w:szCs w:val="28"/>
          <w:rtl/>
        </w:rPr>
        <w:t xml:space="preserve">شاکر </w:t>
      </w:r>
      <w:r w:rsidR="0055453D" w:rsidRPr="005C213A">
        <w:rPr>
          <w:rFonts w:ascii="IRBadr" w:hAnsi="IRBadr" w:cs="IRBadr" w:hint="cs"/>
          <w:sz w:val="28"/>
          <w:szCs w:val="28"/>
          <w:rtl/>
        </w:rPr>
        <w:t>ین</w:t>
      </w:r>
      <w:r w:rsidRPr="005C213A">
        <w:rPr>
          <w:rFonts w:ascii="IRBadr" w:hAnsi="IRBadr" w:cs="IRBadr" w:hint="cs"/>
          <w:sz w:val="28"/>
          <w:szCs w:val="28"/>
          <w:rtl/>
        </w:rPr>
        <w:t xml:space="preserve"> است.</w:t>
      </w:r>
    </w:p>
    <w:p w:rsidR="00821ABA" w:rsidRPr="005C213A" w:rsidRDefault="00821ABA" w:rsidP="005C213A">
      <w:pPr>
        <w:jc w:val="both"/>
        <w:rPr>
          <w:rFonts w:ascii="IRBadr" w:hAnsi="IRBadr" w:cs="IRBadr"/>
          <w:sz w:val="28"/>
          <w:szCs w:val="28"/>
          <w:rtl/>
        </w:rPr>
      </w:pPr>
      <w:r w:rsidRPr="005C213A">
        <w:rPr>
          <w:rFonts w:ascii="IRBadr" w:hAnsi="IRBadr" w:cs="IRBadr" w:hint="cs"/>
          <w:sz w:val="28"/>
          <w:szCs w:val="28"/>
          <w:rtl/>
        </w:rPr>
        <w:t xml:space="preserve">دومین درخواست رجبیون از خداوند طبق فرموده امام صادق (ع) توفیق عمل مطابق رضای خداوند است. اعمال گاهی از روی ریا، گاهی اعمال سطحی است اما گاهی اعمال مطابق بندگان مطیع فرمان الهی است و تنها بندگانی که خداترس می‌باشند </w:t>
      </w:r>
      <w:r w:rsidR="0055453D" w:rsidRPr="005C213A">
        <w:rPr>
          <w:rFonts w:ascii="IRBadr" w:hAnsi="IRBadr" w:cs="IRBadr"/>
          <w:sz w:val="28"/>
          <w:szCs w:val="28"/>
          <w:rtl/>
        </w:rPr>
        <w:t>آن‌طور</w:t>
      </w:r>
      <w:r w:rsidRPr="005C213A">
        <w:rPr>
          <w:rFonts w:ascii="IRBadr" w:hAnsi="IRBadr" w:cs="IRBadr" w:hint="cs"/>
          <w:sz w:val="28"/>
          <w:szCs w:val="28"/>
          <w:rtl/>
        </w:rPr>
        <w:t xml:space="preserve"> </w:t>
      </w:r>
      <w:r w:rsidR="0055453D" w:rsidRPr="005C213A">
        <w:rPr>
          <w:rFonts w:ascii="IRBadr" w:hAnsi="IRBadr" w:cs="IRBadr"/>
          <w:sz w:val="28"/>
          <w:szCs w:val="28"/>
          <w:rtl/>
        </w:rPr>
        <w:t>انجام‌وظ</w:t>
      </w:r>
      <w:r w:rsidR="0055453D" w:rsidRPr="005C213A">
        <w:rPr>
          <w:rFonts w:ascii="IRBadr" w:hAnsi="IRBadr" w:cs="IRBadr" w:hint="cs"/>
          <w:sz w:val="28"/>
          <w:szCs w:val="28"/>
          <w:rtl/>
        </w:rPr>
        <w:t>یفه</w:t>
      </w:r>
      <w:r w:rsidRPr="005C213A">
        <w:rPr>
          <w:rFonts w:ascii="IRBadr" w:hAnsi="IRBadr" w:cs="IRBadr" w:hint="cs"/>
          <w:sz w:val="28"/>
          <w:szCs w:val="28"/>
          <w:rtl/>
        </w:rPr>
        <w:t xml:space="preserve"> می‌کنند.</w:t>
      </w:r>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در وجود انسان‌های عادی خوف و خشیت کافی از خداوند وجود ندارد. اگر خدایی که حاضر و ناظر در احوال و شرایط ماست را در نظر بگیریم و ترس از مقام والا و موقعیت عظیم الهی ما را به کار وادارد، اعمال ما پاک و خالص می‌شود در غیر این صورت اعمال ما با ریا و خودنمایی و سایر آفات اخلاقی آمیخته می‌شود. ترس از قیامت، برزخ، عذاب الهی و محرومیت رضوان خداوند باعث پیشرفت انسان می‌شود.</w:t>
      </w:r>
    </w:p>
    <w:p w:rsidR="009E2EC7" w:rsidRPr="005C213A" w:rsidRDefault="009E2EC7" w:rsidP="005C213A">
      <w:pPr>
        <w:pStyle w:val="Heading2"/>
        <w:bidi/>
        <w:jc w:val="both"/>
        <w:rPr>
          <w:rtl/>
        </w:rPr>
      </w:pPr>
      <w:bookmarkStart w:id="7" w:name="_Toc426716921"/>
      <w:r w:rsidRPr="005C213A">
        <w:rPr>
          <w:rFonts w:hint="cs"/>
          <w:rtl/>
        </w:rPr>
        <w:t>ارزش کار طبق فرموده روایات</w:t>
      </w:r>
      <w:bookmarkEnd w:id="7"/>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امام صادق (ع) از خداوند درخواست توفیق عمل می‌کنند و می‌فرمایند: «</w:t>
      </w:r>
      <w:r w:rsidRPr="005C213A">
        <w:rPr>
          <w:rFonts w:ascii="IRBadr" w:eastAsia="Times New Roman" w:hAnsi="IRBadr" w:cs="IRBadr"/>
          <w:b/>
          <w:bCs/>
          <w:sz w:val="28"/>
          <w:szCs w:val="28"/>
          <w:rtl/>
        </w:rPr>
        <w:t>وَ عَمَلَ الْخَائِفِینَ مِنْکَ</w:t>
      </w:r>
      <w:r w:rsidRPr="005C213A">
        <w:rPr>
          <w:rFonts w:ascii="IRBadr" w:eastAsia="Times New Roman" w:hAnsi="IRBadr" w:cs="IRBadr" w:hint="cs"/>
          <w:b/>
          <w:bCs/>
          <w:sz w:val="28"/>
          <w:szCs w:val="28"/>
          <w:rtl/>
        </w:rPr>
        <w:t xml:space="preserve">» </w:t>
      </w:r>
      <w:r w:rsidRPr="005C213A">
        <w:rPr>
          <w:rFonts w:ascii="IRBadr" w:hAnsi="IRBadr" w:cs="IRBadr" w:hint="cs"/>
          <w:sz w:val="28"/>
          <w:szCs w:val="28"/>
          <w:rtl/>
        </w:rPr>
        <w:t xml:space="preserve">این جمله حضرت به معنای این است که خدایا به من توفیق عمل بده تا آدم کسل تنبل نباشم و اهل کار و تلاش باشم. انسانی که در اهل کار و تلاش باشد در </w:t>
      </w:r>
      <w:r w:rsidRPr="005C213A">
        <w:rPr>
          <w:rFonts w:ascii="IRBadr" w:hAnsi="IRBadr" w:cs="IRBadr" w:hint="cs"/>
          <w:sz w:val="28"/>
          <w:szCs w:val="28"/>
          <w:rtl/>
        </w:rPr>
        <w:lastRenderedPageBreak/>
        <w:t xml:space="preserve">دنیا و آخرت سربلند است و </w:t>
      </w:r>
      <w:r w:rsidR="0055453D" w:rsidRPr="005C213A">
        <w:rPr>
          <w:rFonts w:ascii="IRBadr" w:hAnsi="IRBadr" w:cs="IRBadr"/>
          <w:sz w:val="28"/>
          <w:szCs w:val="28"/>
          <w:rtl/>
        </w:rPr>
        <w:t>ه</w:t>
      </w:r>
      <w:r w:rsidR="0055453D" w:rsidRPr="005C213A">
        <w:rPr>
          <w:rFonts w:ascii="IRBadr" w:hAnsi="IRBadr" w:cs="IRBadr" w:hint="cs"/>
          <w:sz w:val="28"/>
          <w:szCs w:val="28"/>
          <w:rtl/>
        </w:rPr>
        <w:t>یچ‌چیزی</w:t>
      </w:r>
      <w:r w:rsidRPr="005C213A">
        <w:rPr>
          <w:rFonts w:ascii="IRBadr" w:hAnsi="IRBadr" w:cs="IRBadr" w:hint="cs"/>
          <w:sz w:val="28"/>
          <w:szCs w:val="28"/>
          <w:rtl/>
        </w:rPr>
        <w:t xml:space="preserve"> بدتر از بیکاری و تنبلی نیست زیرا طبق فرموده روایات انسانی که اهل کار و تلاش و علم نباشد مبغوض خداست. اسلام دین نشاط </w:t>
      </w:r>
      <w:r w:rsidR="0055453D" w:rsidRPr="005C213A">
        <w:rPr>
          <w:rFonts w:ascii="IRBadr" w:hAnsi="IRBadr" w:cs="IRBadr"/>
          <w:sz w:val="28"/>
          <w:szCs w:val="28"/>
          <w:rtl/>
        </w:rPr>
        <w:t>وزندگ</w:t>
      </w:r>
      <w:r w:rsidR="0055453D" w:rsidRPr="005C213A">
        <w:rPr>
          <w:rFonts w:ascii="IRBadr" w:hAnsi="IRBadr" w:cs="IRBadr" w:hint="cs"/>
          <w:sz w:val="28"/>
          <w:szCs w:val="28"/>
          <w:rtl/>
        </w:rPr>
        <w:t>ی</w:t>
      </w:r>
      <w:r w:rsidRPr="005C213A">
        <w:rPr>
          <w:rFonts w:ascii="IRBadr" w:hAnsi="IRBadr" w:cs="IRBadr" w:hint="cs"/>
          <w:sz w:val="28"/>
          <w:szCs w:val="28"/>
          <w:rtl/>
        </w:rPr>
        <w:t xml:space="preserve"> است و از انسان‌ها می‌خواهد که در زندگی اهل فعالیت و نشاط باشد.</w:t>
      </w:r>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جامعه اسلامی و انسان مسلمان کسی است که در مسیر تلاش و فعالیت باشد و این دارای ارزش می‌باشد. انسان موجودی است که </w:t>
      </w:r>
      <w:r w:rsidR="0055453D" w:rsidRPr="005C213A">
        <w:rPr>
          <w:rFonts w:ascii="IRBadr" w:hAnsi="IRBadr" w:cs="IRBadr"/>
          <w:sz w:val="28"/>
          <w:szCs w:val="28"/>
          <w:rtl/>
        </w:rPr>
        <w:t>باکار</w:t>
      </w:r>
      <w:r w:rsidRPr="005C213A">
        <w:rPr>
          <w:rFonts w:ascii="IRBadr" w:hAnsi="IRBadr" w:cs="IRBadr" w:hint="cs"/>
          <w:sz w:val="28"/>
          <w:szCs w:val="28"/>
          <w:rtl/>
        </w:rPr>
        <w:t xml:space="preserve"> روی پاست و انسان دینی است که بر پایه کار </w:t>
      </w:r>
      <w:r w:rsidR="003F6477" w:rsidRPr="005C213A">
        <w:rPr>
          <w:rFonts w:ascii="IRBadr" w:hAnsi="IRBadr" w:cs="IRBadr"/>
          <w:sz w:val="28"/>
          <w:szCs w:val="28"/>
          <w:rtl/>
        </w:rPr>
        <w:t>استوارشده</w:t>
      </w:r>
      <w:r w:rsidRPr="005C213A">
        <w:rPr>
          <w:rFonts w:ascii="IRBadr" w:hAnsi="IRBadr" w:cs="IRBadr" w:hint="cs"/>
          <w:sz w:val="28"/>
          <w:szCs w:val="28"/>
          <w:rtl/>
        </w:rPr>
        <w:t xml:space="preserve"> است زیرا هم بر کار و تلاش و زندگی فوق‌العاده تأکید دارد و هم بر کار در معنویت و مسائل عبادی تأکید فراوانی دارد و </w:t>
      </w:r>
      <w:r w:rsidR="003F6477" w:rsidRPr="005C213A">
        <w:rPr>
          <w:rFonts w:ascii="IRBadr" w:hAnsi="IRBadr" w:cs="IRBadr"/>
          <w:sz w:val="28"/>
          <w:szCs w:val="28"/>
          <w:rtl/>
        </w:rPr>
        <w:t>درنها</w:t>
      </w:r>
      <w:r w:rsidR="003F6477" w:rsidRPr="005C213A">
        <w:rPr>
          <w:rFonts w:ascii="IRBadr" w:hAnsi="IRBadr" w:cs="IRBadr" w:hint="cs"/>
          <w:sz w:val="28"/>
          <w:szCs w:val="28"/>
          <w:rtl/>
        </w:rPr>
        <w:t>یت</w:t>
      </w:r>
      <w:r w:rsidRPr="005C213A">
        <w:rPr>
          <w:rFonts w:ascii="IRBadr" w:hAnsi="IRBadr" w:cs="IRBadr" w:hint="cs"/>
          <w:sz w:val="28"/>
          <w:szCs w:val="28"/>
          <w:rtl/>
        </w:rPr>
        <w:t xml:space="preserve"> عمل زمان ارزش دارد که برای رضای خدا صورت گیرد.</w:t>
      </w:r>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 امیدواریم خداوند همه ما را بر تخلق به این اخلاق الهی و عمل به وظایف در این ماه مبارک توفیق بیشتر عنایت بفرماید.</w:t>
      </w:r>
    </w:p>
    <w:p w:rsidR="009E2EC7" w:rsidRPr="005C213A" w:rsidRDefault="009E2EC7" w:rsidP="005C213A">
      <w:pPr>
        <w:jc w:val="both"/>
        <w:rPr>
          <w:rFonts w:ascii="IRBadr" w:hAnsi="IRBadr" w:cs="IRBadr"/>
          <w:b/>
          <w:bCs/>
          <w:sz w:val="28"/>
          <w:szCs w:val="28"/>
          <w:rtl/>
        </w:rPr>
      </w:pPr>
      <w:r w:rsidRPr="005C213A">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sidRPr="005C213A">
        <w:rPr>
          <w:rStyle w:val="FootnoteReference"/>
          <w:rFonts w:ascii="IRBadr" w:hAnsi="IRBadr" w:cs="IRBadr"/>
          <w:b/>
          <w:sz w:val="28"/>
          <w:szCs w:val="28"/>
          <w:rtl/>
        </w:rPr>
        <w:footnoteReference w:id="4"/>
      </w:r>
    </w:p>
    <w:p w:rsidR="009E2EC7" w:rsidRPr="005C213A" w:rsidRDefault="009E2EC7" w:rsidP="005C213A">
      <w:pPr>
        <w:pStyle w:val="Heading2"/>
        <w:bidi/>
        <w:jc w:val="both"/>
        <w:rPr>
          <w:rtl/>
        </w:rPr>
      </w:pPr>
      <w:bookmarkStart w:id="8" w:name="_Toc426716922"/>
      <w:r w:rsidRPr="005C213A">
        <w:rPr>
          <w:rFonts w:hint="cs"/>
          <w:rtl/>
        </w:rPr>
        <w:t>خطبه دوم</w:t>
      </w:r>
      <w:bookmarkEnd w:id="8"/>
    </w:p>
    <w:p w:rsidR="003F6477" w:rsidRPr="005C213A" w:rsidRDefault="009E2EC7" w:rsidP="005C213A">
      <w:pPr>
        <w:pStyle w:val="NormalWeb"/>
        <w:bidi/>
        <w:jc w:val="both"/>
        <w:rPr>
          <w:rFonts w:ascii="IRBadr" w:hAnsi="IRBadr" w:cs="IRBadr"/>
          <w:b/>
          <w:bCs/>
          <w:sz w:val="28"/>
          <w:szCs w:val="28"/>
        </w:rPr>
      </w:pPr>
      <w:r w:rsidRPr="005C213A">
        <w:rPr>
          <w:rFonts w:ascii="IRBadr" w:hAnsi="IRBadr" w:cs="IRBadr"/>
          <w:b/>
          <w:bCs/>
          <w:sz w:val="28"/>
          <w:szCs w:val="28"/>
          <w:rtl/>
        </w:rPr>
        <w:t>اعوذ بالله السمیع العلیم من الشیطان الرجیم بسم الله الرحمن الرحیم الْحَمْدُ لِلّهِ الَّذِ</w:t>
      </w:r>
      <w:r w:rsidR="00DD223F" w:rsidRPr="005C213A">
        <w:rPr>
          <w:rFonts w:ascii="IRBadr" w:hAnsi="IRBadr" w:cs="IRBadr"/>
          <w:b/>
          <w:bCs/>
          <w:sz w:val="28"/>
          <w:szCs w:val="28"/>
          <w:rtl/>
        </w:rPr>
        <w:t>ی</w:t>
      </w:r>
      <w:r w:rsidRPr="005C213A">
        <w:rPr>
          <w:rFonts w:ascii="IRBadr" w:hAnsi="IRBadr" w:cs="IRBadr"/>
          <w:b/>
          <w:bCs/>
          <w:sz w:val="28"/>
          <w:szCs w:val="28"/>
          <w:rtl/>
        </w:rPr>
        <w:t xml:space="preserve"> هَدَانَا لِهَـذَا وَمَا </w:t>
      </w:r>
      <w:r w:rsidR="00DD223F" w:rsidRPr="005C213A">
        <w:rPr>
          <w:rFonts w:ascii="IRBadr" w:hAnsi="IRBadr" w:cs="IRBadr"/>
          <w:b/>
          <w:bCs/>
          <w:sz w:val="28"/>
          <w:szCs w:val="28"/>
          <w:rtl/>
        </w:rPr>
        <w:t>ک</w:t>
      </w:r>
      <w:r w:rsidRPr="005C213A">
        <w:rPr>
          <w:rFonts w:ascii="IRBadr" w:hAnsi="IRBadr" w:cs="IRBadr"/>
          <w:b/>
          <w:bCs/>
          <w:sz w:val="28"/>
          <w:szCs w:val="28"/>
          <w:rtl/>
        </w:rPr>
        <w:t>نَّا لِنَهْتَدِ</w:t>
      </w:r>
      <w:r w:rsidR="00DD223F" w:rsidRPr="005C213A">
        <w:rPr>
          <w:rFonts w:ascii="IRBadr" w:hAnsi="IRBadr" w:cs="IRBadr"/>
          <w:b/>
          <w:bCs/>
          <w:sz w:val="28"/>
          <w:szCs w:val="28"/>
          <w:rtl/>
        </w:rPr>
        <w:t>ی</w:t>
      </w:r>
      <w:r w:rsidRPr="005C213A">
        <w:rPr>
          <w:rFonts w:ascii="IRBadr" w:hAnsi="IRBadr" w:cs="IRBadr"/>
          <w:b/>
          <w:bCs/>
          <w:sz w:val="28"/>
          <w:szCs w:val="28"/>
          <w:rtl/>
        </w:rPr>
        <w:t xml:space="preserve"> لَوْلا أَنْ هَدَانَا اللّهُ</w:t>
      </w:r>
      <w:r w:rsidRPr="005C213A">
        <w:rPr>
          <w:rStyle w:val="FootnoteReference"/>
          <w:rFonts w:ascii="IRBadr" w:hAnsi="IRBadr" w:cs="IRBadr"/>
          <w:b/>
          <w:sz w:val="28"/>
          <w:szCs w:val="28"/>
          <w:rtl/>
        </w:rPr>
        <w:footnoteReference w:id="5"/>
      </w:r>
      <w:r w:rsidRPr="005C213A">
        <w:rPr>
          <w:rFonts w:ascii="IRBadr" w:hAnsi="IRBadr" w:cs="IRBadr"/>
          <w:b/>
          <w:bCs/>
          <w:sz w:val="28"/>
          <w:szCs w:val="28"/>
          <w:rtl/>
        </w:rPr>
        <w:t xml:space="preserve"> </w:t>
      </w:r>
      <w:r w:rsidR="00282C83" w:rsidRPr="005C213A">
        <w:rPr>
          <w:rFonts w:ascii="IRBadr" w:hAnsi="IRBadr" w:cs="IRBadr"/>
          <w:b/>
          <w:bCs/>
          <w:sz w:val="28"/>
          <w:szCs w:val="28"/>
          <w:rtl/>
        </w:rPr>
        <w:t>ثم الصل</w:t>
      </w:r>
      <w:r w:rsidR="00282C83" w:rsidRPr="005C213A">
        <w:rPr>
          <w:rFonts w:ascii="IRBadr" w:hAnsi="IRBadr" w:cs="IRBadr" w:hint="cs"/>
          <w:b/>
          <w:bCs/>
          <w:sz w:val="28"/>
          <w:szCs w:val="28"/>
          <w:rtl/>
        </w:rPr>
        <w:t>ا</w:t>
      </w:r>
      <w:r w:rsidR="00282C83" w:rsidRPr="005C213A">
        <w:rPr>
          <w:rFonts w:ascii="IRBadr" w:hAnsi="IRBadr" w:cs="IRBadr"/>
          <w:b/>
          <w:bCs/>
          <w:sz w:val="28"/>
          <w:szCs w:val="28"/>
          <w:rtl/>
        </w:rPr>
        <w:t>ة و السلام علی سَیِّدِنَا وَ نَبِیِّنَا أَبِی الْقَاسِمِ مُحَمَّدٍ وَ عَلی آله الأطیَّبینَ الأطهَرین لاسَیُّما مولانا علی بن ابیطالب و علی الصدیقة الطاهر</w:t>
      </w:r>
      <w:r w:rsidR="00282C83" w:rsidRPr="005C213A">
        <w:rPr>
          <w:rFonts w:ascii="IRBadr" w:hAnsi="IRBadr" w:cs="IRBadr" w:hint="cs"/>
          <w:b/>
          <w:bCs/>
          <w:sz w:val="28"/>
          <w:szCs w:val="28"/>
          <w:rtl/>
        </w:rPr>
        <w:t>ة</w:t>
      </w:r>
      <w:r w:rsidR="00282C83" w:rsidRPr="005C213A">
        <w:rPr>
          <w:rFonts w:ascii="IRBadr" w:hAnsi="IRBadr" w:cs="IRBadr"/>
          <w:b/>
          <w:bCs/>
          <w:sz w:val="28"/>
          <w:szCs w:val="28"/>
          <w:rtl/>
        </w:rPr>
        <w:t xml:space="preserve"> فاطمة الزهرا</w:t>
      </w:r>
      <w:r w:rsidR="00282C83" w:rsidRPr="005C213A">
        <w:rPr>
          <w:rFonts w:ascii="IRBadr" w:hAnsi="IRBadr" w:cs="IRBadr" w:hint="cs"/>
          <w:b/>
          <w:bCs/>
          <w:sz w:val="28"/>
          <w:szCs w:val="28"/>
          <w:rtl/>
        </w:rPr>
        <w:t>ء</w:t>
      </w:r>
      <w:r w:rsidR="00282C83" w:rsidRPr="005C213A">
        <w:rPr>
          <w:rFonts w:ascii="IRBadr" w:hAnsi="IRBadr" w:cs="IRBadr"/>
          <w:b/>
          <w:bCs/>
          <w:sz w:val="28"/>
          <w:szCs w:val="28"/>
          <w:rtl/>
        </w:rPr>
        <w:t xml:space="preserve"> و علی الحسن و الحسین سیدی شباب اهل الجن</w:t>
      </w:r>
      <w:r w:rsidR="00282C83" w:rsidRPr="005C213A">
        <w:rPr>
          <w:rFonts w:ascii="IRBadr" w:hAnsi="IRBadr" w:cs="IRBadr" w:hint="cs"/>
          <w:b/>
          <w:bCs/>
          <w:sz w:val="28"/>
          <w:szCs w:val="28"/>
          <w:rtl/>
        </w:rPr>
        <w:t>ة</w:t>
      </w:r>
      <w:r w:rsidR="00282C83" w:rsidRPr="005C213A">
        <w:rPr>
          <w:rFonts w:ascii="IRBadr" w:hAnsi="IRBadr" w:cs="IRBadr"/>
          <w:b/>
          <w:bCs/>
          <w:sz w:val="28"/>
          <w:szCs w:val="28"/>
          <w:rtl/>
        </w:rPr>
        <w:t xml:space="preserve"> و علی الائمة المسلمین علی بن الحسین و محمد بن علی و جعفر بن محمد و موسی بن جعفر و علی بن موسی و محمد بن علی و علی بن محمد </w:t>
      </w:r>
      <w:r w:rsidR="00282C83" w:rsidRPr="005C213A">
        <w:rPr>
          <w:rFonts w:ascii="IRBadr" w:hAnsi="IRBadr" w:cs="IRBadr" w:hint="cs"/>
          <w:b/>
          <w:bCs/>
          <w:sz w:val="28"/>
          <w:szCs w:val="28"/>
          <w:rtl/>
        </w:rPr>
        <w:t>و</w:t>
      </w:r>
      <w:r w:rsidR="00282C83" w:rsidRPr="005C213A">
        <w:rPr>
          <w:rFonts w:ascii="IRBadr" w:hAnsi="IRBadr" w:cs="IRBadr"/>
          <w:b/>
          <w:bCs/>
          <w:sz w:val="28"/>
          <w:szCs w:val="28"/>
          <w:rtl/>
        </w:rPr>
        <w:t>حسن بن علی و خلف القائم المنتظر حجک علی عبادک و أمنا</w:t>
      </w:r>
      <w:r w:rsidR="00282C83" w:rsidRPr="005C213A">
        <w:rPr>
          <w:rFonts w:ascii="IRBadr" w:hAnsi="IRBadr" w:cs="IRBadr" w:hint="cs"/>
          <w:b/>
          <w:bCs/>
          <w:sz w:val="28"/>
          <w:szCs w:val="28"/>
          <w:rtl/>
        </w:rPr>
        <w:t>ئ</w:t>
      </w:r>
      <w:r w:rsidR="00282C83" w:rsidRPr="005C213A">
        <w:rPr>
          <w:rFonts w:ascii="IRBadr" w:hAnsi="IRBadr" w:cs="IRBadr"/>
          <w:b/>
          <w:bCs/>
          <w:sz w:val="28"/>
          <w:szCs w:val="28"/>
          <w:rtl/>
        </w:rPr>
        <w:t>ک فی بلادک ساسة العباد و ارکان البلاد و ابواب الایمان و أمناء الرحمن و سلالة النبین و صف</w:t>
      </w:r>
      <w:r w:rsidR="00282C83" w:rsidRPr="005C213A">
        <w:rPr>
          <w:rFonts w:ascii="IRBadr" w:hAnsi="IRBadr" w:cs="IRBadr" w:hint="cs"/>
          <w:b/>
          <w:bCs/>
          <w:sz w:val="28"/>
          <w:szCs w:val="28"/>
          <w:rtl/>
        </w:rPr>
        <w:t>و</w:t>
      </w:r>
      <w:r w:rsidR="00282C83" w:rsidRPr="005C213A">
        <w:rPr>
          <w:rFonts w:ascii="IRBadr" w:hAnsi="IRBadr" w:cs="IRBadr"/>
          <w:b/>
          <w:bCs/>
          <w:sz w:val="28"/>
          <w:szCs w:val="28"/>
          <w:rtl/>
        </w:rPr>
        <w:t>ة المرسلین و عترة خیرة رب العالمین</w:t>
      </w:r>
      <w:r w:rsidR="00282C83" w:rsidRPr="005C213A">
        <w:rPr>
          <w:rFonts w:ascii="IRBadr" w:hAnsi="IRBadr" w:cs="IRBadr" w:hint="cs"/>
          <w:b/>
          <w:bCs/>
          <w:sz w:val="28"/>
          <w:szCs w:val="28"/>
          <w:rtl/>
        </w:rPr>
        <w:t xml:space="preserve"> </w:t>
      </w:r>
      <w:r w:rsidR="003F6477" w:rsidRPr="005C213A">
        <w:rPr>
          <w:rFonts w:ascii="IRBadr" w:hAnsi="IRBadr" w:cs="IRBadr"/>
          <w:b/>
          <w:bCs/>
          <w:sz w:val="28"/>
          <w:szCs w:val="28"/>
          <w:rtl/>
        </w:rPr>
        <w:t>.</w:t>
      </w:r>
      <w:r w:rsidR="003F6477" w:rsidRPr="005C213A">
        <w:rPr>
          <w:rFonts w:ascii="IRBadr" w:hAnsi="IRBadr" w:cs="IRBadr" w:hint="cs"/>
          <w:b/>
          <w:bCs/>
          <w:sz w:val="28"/>
          <w:szCs w:val="28"/>
          <w:rtl/>
        </w:rPr>
        <w:t xml:space="preserve"> </w:t>
      </w:r>
      <w:r w:rsidRPr="005C213A">
        <w:rPr>
          <w:rFonts w:ascii="IRBadr" w:hAnsi="IRBadr" w:cs="IRBadr"/>
          <w:b/>
          <w:bCs/>
          <w:szCs w:val="28"/>
          <w:rtl/>
        </w:rPr>
        <w:t>اعوذ بالله السمیع العلیم من الشیطان الرجیم بسم الله الرحمن الرحیم</w:t>
      </w:r>
      <w:r w:rsidRPr="005C213A">
        <w:rPr>
          <w:rFonts w:ascii="IRBadr" w:hAnsi="IRBadr" w:cs="IRBadr"/>
          <w:b/>
          <w:bCs/>
          <w:sz w:val="28"/>
          <w:szCs w:val="28"/>
          <w:rtl/>
        </w:rPr>
        <w:t xml:space="preserve"> یَا أَیُّهَا الَّذِینَ آمَنُوا اتَّقُوا اللَّهَ حَقَّ تُقَاتِهِ وَلَا تَمُوتُنَّ إِلَّا وَأَنتُم مُّسْلِمُونَ</w:t>
      </w:r>
      <w:r w:rsidRPr="005C213A">
        <w:rPr>
          <w:rStyle w:val="FootnoteReference"/>
          <w:rFonts w:ascii="IRBadr" w:hAnsi="IRBadr" w:cs="IRBadr"/>
          <w:b/>
          <w:sz w:val="28"/>
          <w:szCs w:val="28"/>
          <w:rtl/>
        </w:rPr>
        <w:footnoteReference w:id="6"/>
      </w:r>
      <w:r w:rsidRPr="005C213A">
        <w:rPr>
          <w:rFonts w:ascii="IRBadr" w:hAnsi="IRBadr" w:cs="IRBadr"/>
          <w:b/>
          <w:bCs/>
          <w:sz w:val="28"/>
          <w:szCs w:val="28"/>
          <w:rtl/>
        </w:rPr>
        <w:t xml:space="preserve"> </w:t>
      </w:r>
      <w:r w:rsidR="003F6477" w:rsidRPr="005C213A">
        <w:rPr>
          <w:rFonts w:ascii="IRBadr" w:hAnsi="IRBadr" w:cs="IRBadr"/>
          <w:b/>
          <w:bCs/>
          <w:sz w:val="28"/>
          <w:szCs w:val="28"/>
          <w:rtl/>
        </w:rPr>
        <w:t xml:space="preserve">عِبادَالله اُوصیَکُم وَ نَفسیِ بِتَقوَی الله وَ مُلازِمَة اَمرِه وَ مُجانِبَة نَهیِه وَ تَجَهَزوا عِبادَالله فَقَد نُودِیَ فیکُم بِالرَحیل وَ تَزَوَدوا فَإِنَّ خَیرَ </w:t>
      </w:r>
      <w:r w:rsidR="003F6477" w:rsidRPr="005C213A">
        <w:rPr>
          <w:rFonts w:ascii="IRBadr" w:hAnsi="IRBadr" w:cs="IRBadr" w:hint="cs"/>
          <w:b/>
          <w:bCs/>
          <w:sz w:val="28"/>
          <w:szCs w:val="28"/>
          <w:rtl/>
        </w:rPr>
        <w:t xml:space="preserve">الزاد </w:t>
      </w:r>
      <w:r w:rsidR="003F6477" w:rsidRPr="005C213A">
        <w:rPr>
          <w:rFonts w:ascii="IRBadr" w:hAnsi="IRBadr" w:cs="IRBadr"/>
          <w:b/>
          <w:bCs/>
          <w:sz w:val="28"/>
          <w:szCs w:val="28"/>
          <w:rtl/>
        </w:rPr>
        <w:t>التقوی.</w:t>
      </w:r>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lastRenderedPageBreak/>
        <w:t>همه شما نمازگزاران گرامی، برادران و خواهران بزرگوار و خودم را به پارسائی و پرهیزکاری، استفاده هرچه بیشتر از مائده و سفره آسمانی ماه مبارک رجب و دعاها و ذکرها و اعمال این ماه توصیه و سفارش می‌کنم و بازهم یادآوری می‌کنم به ارزش‌های والای ماه مبارک رجب و دو ماهی که پیش روست دعوت می‌کنم.</w:t>
      </w:r>
    </w:p>
    <w:p w:rsidR="009E2EC7" w:rsidRPr="005C213A" w:rsidRDefault="009E2EC7" w:rsidP="005C213A">
      <w:pPr>
        <w:pStyle w:val="Heading2"/>
        <w:bidi/>
        <w:jc w:val="both"/>
        <w:rPr>
          <w:rtl/>
        </w:rPr>
      </w:pPr>
      <w:bookmarkStart w:id="9" w:name="_Toc426716923"/>
      <w:r w:rsidRPr="005C213A">
        <w:rPr>
          <w:rFonts w:hint="cs"/>
          <w:rtl/>
        </w:rPr>
        <w:t>توفیق دعا در جوانی</w:t>
      </w:r>
      <w:bookmarkEnd w:id="9"/>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ادعیه و مناجات سه ماه مبارک رجب، شعبان و رمضان </w:t>
      </w:r>
      <w:r w:rsidR="003F6477" w:rsidRPr="005C213A">
        <w:rPr>
          <w:rFonts w:ascii="IRBadr" w:hAnsi="IRBadr" w:cs="IRBadr"/>
          <w:sz w:val="28"/>
          <w:szCs w:val="28"/>
          <w:rtl/>
        </w:rPr>
        <w:t>کاف</w:t>
      </w:r>
      <w:r w:rsidR="003F6477" w:rsidRPr="005C213A">
        <w:rPr>
          <w:rFonts w:ascii="IRBadr" w:hAnsi="IRBadr" w:cs="IRBadr" w:hint="cs"/>
          <w:sz w:val="28"/>
          <w:szCs w:val="28"/>
          <w:rtl/>
        </w:rPr>
        <w:t>ی</w:t>
      </w:r>
      <w:r w:rsidR="003F6477" w:rsidRPr="005C213A">
        <w:rPr>
          <w:rFonts w:ascii="IRBadr" w:hAnsi="IRBadr" w:cs="IRBadr"/>
          <w:sz w:val="28"/>
          <w:szCs w:val="28"/>
          <w:rtl/>
        </w:rPr>
        <w:t xml:space="preserve"> است</w:t>
      </w:r>
      <w:r w:rsidRPr="005C213A">
        <w:rPr>
          <w:rFonts w:ascii="IRBadr" w:hAnsi="IRBadr" w:cs="IRBadr" w:hint="cs"/>
          <w:sz w:val="28"/>
          <w:szCs w:val="28"/>
          <w:rtl/>
        </w:rPr>
        <w:t xml:space="preserve"> تا دل‌های ما را بیدار کند و جان‌های ما را متحول کند، دل و نور و خانه ما را نورانی کند. همین دعاهای ماه مبارک رمضان </w:t>
      </w:r>
      <w:r w:rsidR="003F6477" w:rsidRPr="005C213A">
        <w:rPr>
          <w:rFonts w:ascii="IRBadr" w:hAnsi="IRBadr" w:cs="IRBadr"/>
          <w:sz w:val="28"/>
          <w:szCs w:val="28"/>
          <w:rtl/>
        </w:rPr>
        <w:t>کاف</w:t>
      </w:r>
      <w:r w:rsidR="003F6477" w:rsidRPr="005C213A">
        <w:rPr>
          <w:rFonts w:ascii="IRBadr" w:hAnsi="IRBadr" w:cs="IRBadr" w:hint="cs"/>
          <w:sz w:val="28"/>
          <w:szCs w:val="28"/>
          <w:rtl/>
        </w:rPr>
        <w:t>ی</w:t>
      </w:r>
      <w:r w:rsidR="003F6477" w:rsidRPr="005C213A">
        <w:rPr>
          <w:rFonts w:ascii="IRBadr" w:hAnsi="IRBadr" w:cs="IRBadr"/>
          <w:sz w:val="28"/>
          <w:szCs w:val="28"/>
          <w:rtl/>
        </w:rPr>
        <w:t xml:space="preserve"> است</w:t>
      </w:r>
      <w:r w:rsidRPr="005C213A">
        <w:rPr>
          <w:rFonts w:ascii="IRBadr" w:hAnsi="IRBadr" w:cs="IRBadr" w:hint="cs"/>
          <w:sz w:val="28"/>
          <w:szCs w:val="28"/>
          <w:rtl/>
        </w:rPr>
        <w:t xml:space="preserve"> تا دل‌های ما را بیدار کند و غفلت‌ها و </w:t>
      </w:r>
      <w:r w:rsidR="003F6477" w:rsidRPr="005C213A">
        <w:rPr>
          <w:rFonts w:ascii="IRBadr" w:hAnsi="IRBadr" w:cs="IRBadr"/>
          <w:sz w:val="28"/>
          <w:szCs w:val="28"/>
          <w:rtl/>
        </w:rPr>
        <w:t>حجاب‌ها را</w:t>
      </w:r>
      <w:r w:rsidRPr="005C213A">
        <w:rPr>
          <w:rFonts w:ascii="IRBadr" w:hAnsi="IRBadr" w:cs="IRBadr" w:hint="cs"/>
          <w:sz w:val="28"/>
          <w:szCs w:val="28"/>
          <w:rtl/>
        </w:rPr>
        <w:t xml:space="preserve"> کنار بزند و انسان‌ها را متحول کند. ما را به سمت خداوند و ارزش‌های بزرگ الهی دعوت کند بخصوص توفیق و لذت دعا در جوانی چیز دیگری است، مانعی ندارد انسان در میان‌سالی توبه کند و بر سر سفره رجب و شعبان و رمضان بنشیند اما آن حرکت دارای ارزش است که جوانی خود را در این مسیر نورانی ادامه بدهد.</w:t>
      </w:r>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جوانی که در بهترین سنین نشاط که از </w:t>
      </w:r>
      <w:r w:rsidR="003F6477" w:rsidRPr="005C213A">
        <w:rPr>
          <w:rFonts w:ascii="IRBadr" w:hAnsi="IRBadr" w:cs="IRBadr"/>
          <w:sz w:val="28"/>
          <w:szCs w:val="28"/>
          <w:rtl/>
        </w:rPr>
        <w:t>هر سو</w:t>
      </w:r>
      <w:r w:rsidRPr="005C213A">
        <w:rPr>
          <w:rFonts w:ascii="IRBadr" w:hAnsi="IRBadr" w:cs="IRBadr" w:hint="cs"/>
          <w:sz w:val="28"/>
          <w:szCs w:val="28"/>
          <w:rtl/>
        </w:rPr>
        <w:t xml:space="preserve"> شیطان به سمت او هجوم می‌آورند در محضر خداوند حضور </w:t>
      </w:r>
      <w:r w:rsidR="003F6477" w:rsidRPr="005C213A">
        <w:rPr>
          <w:rFonts w:ascii="IRBadr" w:hAnsi="IRBadr" w:cs="IRBadr"/>
          <w:sz w:val="28"/>
          <w:szCs w:val="28"/>
          <w:rtl/>
        </w:rPr>
        <w:t>پ</w:t>
      </w:r>
      <w:r w:rsidR="003F6477" w:rsidRPr="005C213A">
        <w:rPr>
          <w:rFonts w:ascii="IRBadr" w:hAnsi="IRBadr" w:cs="IRBadr" w:hint="cs"/>
          <w:sz w:val="28"/>
          <w:szCs w:val="28"/>
          <w:rtl/>
        </w:rPr>
        <w:t>یداکرده</w:t>
      </w:r>
      <w:r w:rsidRPr="005C213A">
        <w:rPr>
          <w:rFonts w:ascii="IRBadr" w:hAnsi="IRBadr" w:cs="IRBadr" w:hint="cs"/>
          <w:sz w:val="28"/>
          <w:szCs w:val="28"/>
          <w:rtl/>
        </w:rPr>
        <w:t xml:space="preserve"> است و در اعتکاف شرکت می‌کند، جایگاه دیگری پیش خداوند دارد زیرا خلوص و ارزش این جوانان بالاترین ارزش است.</w:t>
      </w:r>
    </w:p>
    <w:p w:rsidR="009E2EC7" w:rsidRPr="005C213A" w:rsidRDefault="009E2EC7" w:rsidP="005C213A">
      <w:pPr>
        <w:pStyle w:val="Heading2"/>
        <w:bidi/>
        <w:jc w:val="both"/>
        <w:rPr>
          <w:rtl/>
        </w:rPr>
      </w:pPr>
      <w:bookmarkStart w:id="10" w:name="_Toc426716924"/>
      <w:r w:rsidRPr="005C213A">
        <w:rPr>
          <w:rFonts w:hint="cs"/>
          <w:rtl/>
        </w:rPr>
        <w:t>شهادت امام کاظم (ع)</w:t>
      </w:r>
      <w:bookmarkEnd w:id="10"/>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25 ماه رجب شهادت امام کاظم (ع)، امام بزرگی است که مظهر بردباری و صبوری و مجاهدت </w:t>
      </w:r>
      <w:r w:rsidR="003F6477" w:rsidRPr="005C213A">
        <w:rPr>
          <w:rFonts w:ascii="IRBadr" w:hAnsi="IRBadr" w:cs="IRBadr"/>
          <w:sz w:val="28"/>
          <w:szCs w:val="28"/>
          <w:rtl/>
        </w:rPr>
        <w:t>درراه</w:t>
      </w:r>
      <w:r w:rsidRPr="005C213A">
        <w:rPr>
          <w:rFonts w:ascii="IRBadr" w:hAnsi="IRBadr" w:cs="IRBadr" w:hint="cs"/>
          <w:sz w:val="28"/>
          <w:szCs w:val="28"/>
          <w:rtl/>
        </w:rPr>
        <w:t xml:space="preserve"> خداوند بود و برای مبارزه با ظلم و ستم حاکمان جور سال‌های مدیدی در کنج زندان سپری کرد. یاد این امام بزرگوار را گرامی می‌داریم و شهادت این انسان بزرگ را </w:t>
      </w:r>
      <w:r w:rsidR="003F6477" w:rsidRPr="005C213A">
        <w:rPr>
          <w:rFonts w:ascii="IRBadr" w:hAnsi="IRBadr" w:cs="IRBadr"/>
          <w:sz w:val="28"/>
          <w:szCs w:val="28"/>
          <w:rtl/>
        </w:rPr>
        <w:t>به‌تمام</w:t>
      </w:r>
      <w:r w:rsidR="003F6477" w:rsidRPr="005C213A">
        <w:rPr>
          <w:rFonts w:ascii="IRBadr" w:hAnsi="IRBadr" w:cs="IRBadr" w:hint="cs"/>
          <w:sz w:val="28"/>
          <w:szCs w:val="28"/>
          <w:rtl/>
        </w:rPr>
        <w:t>ی</w:t>
      </w:r>
      <w:r w:rsidRPr="005C213A">
        <w:rPr>
          <w:rFonts w:ascii="IRBadr" w:hAnsi="IRBadr" w:cs="IRBadr" w:hint="cs"/>
          <w:sz w:val="28"/>
          <w:szCs w:val="28"/>
          <w:rtl/>
        </w:rPr>
        <w:t xml:space="preserve"> عاشقان امام و ولایت تسلیت و تعزیت عرض می‌کنیم.</w:t>
      </w:r>
    </w:p>
    <w:p w:rsidR="009E2EC7" w:rsidRPr="005C213A" w:rsidRDefault="009E2EC7" w:rsidP="005C213A">
      <w:pPr>
        <w:pStyle w:val="Heading2"/>
        <w:bidi/>
        <w:jc w:val="both"/>
        <w:rPr>
          <w:rtl/>
        </w:rPr>
      </w:pPr>
      <w:bookmarkStart w:id="11" w:name="_Toc426716925"/>
      <w:r w:rsidRPr="005C213A">
        <w:rPr>
          <w:rFonts w:hint="cs"/>
          <w:rtl/>
        </w:rPr>
        <w:t xml:space="preserve">شهادت </w:t>
      </w:r>
      <w:r w:rsidR="00DD223F" w:rsidRPr="005C213A">
        <w:rPr>
          <w:rFonts w:hint="eastAsia"/>
          <w:rtl/>
        </w:rPr>
        <w:t>آ</w:t>
      </w:r>
      <w:r w:rsidR="00DD223F" w:rsidRPr="005C213A">
        <w:rPr>
          <w:rFonts w:hint="cs"/>
          <w:rtl/>
        </w:rPr>
        <w:t>ی</w:t>
      </w:r>
      <w:r w:rsidR="00DD223F" w:rsidRPr="005C213A">
        <w:rPr>
          <w:rFonts w:hint="eastAsia"/>
          <w:rtl/>
        </w:rPr>
        <w:t>ت‌الله</w:t>
      </w:r>
      <w:r w:rsidRPr="005C213A">
        <w:rPr>
          <w:rFonts w:hint="cs"/>
          <w:rtl/>
        </w:rPr>
        <w:t xml:space="preserve"> صدوقی</w:t>
      </w:r>
      <w:bookmarkEnd w:id="11"/>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یاد و خاطره چهارمین شهید محراب مرحوم </w:t>
      </w:r>
      <w:r w:rsidR="003F6477" w:rsidRPr="005C213A">
        <w:rPr>
          <w:rFonts w:ascii="IRBadr" w:hAnsi="IRBadr" w:cs="IRBadr"/>
          <w:sz w:val="28"/>
          <w:szCs w:val="28"/>
          <w:rtl/>
        </w:rPr>
        <w:t>آ</w:t>
      </w:r>
      <w:r w:rsidR="003F6477" w:rsidRPr="005C213A">
        <w:rPr>
          <w:rFonts w:ascii="IRBadr" w:hAnsi="IRBadr" w:cs="IRBadr" w:hint="cs"/>
          <w:sz w:val="28"/>
          <w:szCs w:val="28"/>
          <w:rtl/>
        </w:rPr>
        <w:t>یت‌الله</w:t>
      </w:r>
      <w:r w:rsidRPr="005C213A">
        <w:rPr>
          <w:rFonts w:ascii="IRBadr" w:hAnsi="IRBadr" w:cs="IRBadr" w:hint="cs"/>
          <w:sz w:val="28"/>
          <w:szCs w:val="28"/>
          <w:rtl/>
        </w:rPr>
        <w:t xml:space="preserve"> صدوقی را گرامی می‌داریم که از شهدای عالی‌مقام ما بودند و حق بزرگی بر کشور ما داشتند و حقیقتاً انسان پارسا، فعال، انقلابی، مجاهد و عالم فرزانه‌ای بودند. این عالم گرامی اهل تلاش و خدمت به مردم بودند و باید علما و روحانیون ما تلاش کنند از طلبه‌هایی همچون </w:t>
      </w:r>
      <w:r w:rsidR="00DD223F" w:rsidRPr="005C213A">
        <w:rPr>
          <w:rFonts w:ascii="IRBadr" w:hAnsi="IRBadr" w:cs="IRBadr"/>
          <w:sz w:val="28"/>
          <w:szCs w:val="28"/>
          <w:rtl/>
        </w:rPr>
        <w:t>آ</w:t>
      </w:r>
      <w:r w:rsidR="00DD223F" w:rsidRPr="005C213A">
        <w:rPr>
          <w:rFonts w:ascii="IRBadr" w:hAnsi="IRBadr" w:cs="IRBadr" w:hint="cs"/>
          <w:sz w:val="28"/>
          <w:szCs w:val="28"/>
          <w:rtl/>
        </w:rPr>
        <w:t>یت‌الله</w:t>
      </w:r>
      <w:r w:rsidRPr="005C213A">
        <w:rPr>
          <w:rFonts w:ascii="IRBadr" w:hAnsi="IRBadr" w:cs="IRBadr" w:hint="cs"/>
          <w:sz w:val="28"/>
          <w:szCs w:val="28"/>
          <w:rtl/>
        </w:rPr>
        <w:t xml:space="preserve"> صدوقی که زندگی و عمر خود را </w:t>
      </w:r>
      <w:r w:rsidR="00DD223F" w:rsidRPr="005C213A">
        <w:rPr>
          <w:rFonts w:ascii="IRBadr" w:hAnsi="IRBadr" w:cs="IRBadr"/>
          <w:sz w:val="28"/>
          <w:szCs w:val="28"/>
          <w:rtl/>
        </w:rPr>
        <w:t>درراه</w:t>
      </w:r>
      <w:r w:rsidRPr="005C213A">
        <w:rPr>
          <w:rFonts w:ascii="IRBadr" w:hAnsi="IRBadr" w:cs="IRBadr" w:hint="cs"/>
          <w:sz w:val="28"/>
          <w:szCs w:val="28"/>
          <w:rtl/>
        </w:rPr>
        <w:t xml:space="preserve"> خداوند </w:t>
      </w:r>
      <w:r w:rsidR="00DD223F" w:rsidRPr="005C213A">
        <w:rPr>
          <w:rFonts w:ascii="IRBadr" w:hAnsi="IRBadr" w:cs="IRBadr"/>
          <w:sz w:val="28"/>
          <w:szCs w:val="28"/>
          <w:rtl/>
        </w:rPr>
        <w:t>قراردادند</w:t>
      </w:r>
      <w:r w:rsidRPr="005C213A">
        <w:rPr>
          <w:rFonts w:ascii="IRBadr" w:hAnsi="IRBadr" w:cs="IRBadr" w:hint="cs"/>
          <w:sz w:val="28"/>
          <w:szCs w:val="28"/>
          <w:rtl/>
        </w:rPr>
        <w:t>، درس بگیرند. رحمت و رضوان خداوند بر تمام شهدا و علمای بزرگ شهید ما و این عالم بزرگوار و نثار ارواح تمامی شهدا صلواتی بفرستید.</w:t>
      </w:r>
    </w:p>
    <w:p w:rsidR="009E2EC7" w:rsidRPr="005C213A" w:rsidRDefault="009E2EC7" w:rsidP="005C213A">
      <w:pPr>
        <w:pStyle w:val="Heading2"/>
        <w:bidi/>
        <w:jc w:val="both"/>
        <w:rPr>
          <w:rtl/>
        </w:rPr>
      </w:pPr>
      <w:bookmarkStart w:id="12" w:name="_Toc426716926"/>
      <w:r w:rsidRPr="005C213A">
        <w:rPr>
          <w:rFonts w:hint="cs"/>
          <w:rtl/>
        </w:rPr>
        <w:lastRenderedPageBreak/>
        <w:t>مراسم معنوی اعتکاف</w:t>
      </w:r>
      <w:bookmarkEnd w:id="12"/>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از برگزارکنندگان و </w:t>
      </w:r>
      <w:r w:rsidR="00DD223F" w:rsidRPr="005C213A">
        <w:rPr>
          <w:rFonts w:ascii="IRBadr" w:hAnsi="IRBadr" w:cs="IRBadr"/>
          <w:sz w:val="28"/>
          <w:szCs w:val="28"/>
          <w:rtl/>
        </w:rPr>
        <w:t>شرکت‌کنندگان</w:t>
      </w:r>
      <w:r w:rsidRPr="005C213A">
        <w:rPr>
          <w:rFonts w:ascii="IRBadr" w:hAnsi="IRBadr" w:cs="IRBadr" w:hint="cs"/>
          <w:sz w:val="28"/>
          <w:szCs w:val="28"/>
          <w:rtl/>
        </w:rPr>
        <w:t xml:space="preserve"> اعتکاف بخصوص دختران و پسران و جوانان عزیزی که در این مراسم معنوی شرکت کردند و </w:t>
      </w:r>
      <w:r w:rsidR="00DD223F" w:rsidRPr="005C213A">
        <w:rPr>
          <w:rFonts w:ascii="IRBadr" w:hAnsi="IRBadr" w:cs="IRBadr"/>
          <w:sz w:val="28"/>
          <w:szCs w:val="28"/>
          <w:rtl/>
        </w:rPr>
        <w:t>هم</w:t>
      </w:r>
      <w:r w:rsidR="00DD223F" w:rsidRPr="005C213A">
        <w:rPr>
          <w:rFonts w:ascii="IRBadr" w:hAnsi="IRBadr" w:cs="IRBadr" w:hint="cs"/>
          <w:sz w:val="28"/>
          <w:szCs w:val="28"/>
          <w:rtl/>
        </w:rPr>
        <w:t>ین‌طور</w:t>
      </w:r>
      <w:r w:rsidRPr="005C213A">
        <w:rPr>
          <w:rFonts w:ascii="IRBadr" w:hAnsi="IRBadr" w:cs="IRBadr" w:hint="cs"/>
          <w:sz w:val="28"/>
          <w:szCs w:val="28"/>
          <w:rtl/>
        </w:rPr>
        <w:t xml:space="preserve"> از مسئولین و کسانی که در خدمت معتکفین بودند نیز کمال تشکر و قدردانی </w:t>
      </w:r>
      <w:r w:rsidR="003F6477" w:rsidRPr="005C213A">
        <w:rPr>
          <w:rFonts w:ascii="IRBadr" w:hAnsi="IRBadr" w:cs="IRBadr"/>
          <w:sz w:val="28"/>
          <w:szCs w:val="28"/>
          <w:rtl/>
        </w:rPr>
        <w:t>رادارم</w:t>
      </w:r>
      <w:r w:rsidRPr="005C213A">
        <w:rPr>
          <w:rFonts w:ascii="IRBadr" w:hAnsi="IRBadr" w:cs="IRBadr" w:hint="cs"/>
          <w:sz w:val="28"/>
          <w:szCs w:val="28"/>
          <w:rtl/>
        </w:rPr>
        <w:t xml:space="preserve">. امیدوارم خداوند این عمل بزرگ عبادی را در این ماه شریف و عزیز </w:t>
      </w:r>
      <w:r w:rsidR="003F6477" w:rsidRPr="005C213A">
        <w:rPr>
          <w:rFonts w:ascii="IRBadr" w:hAnsi="IRBadr" w:cs="IRBadr"/>
          <w:sz w:val="28"/>
          <w:szCs w:val="28"/>
          <w:rtl/>
        </w:rPr>
        <w:t>موردقبول</w:t>
      </w:r>
      <w:r w:rsidRPr="005C213A">
        <w:rPr>
          <w:rFonts w:ascii="IRBadr" w:hAnsi="IRBadr" w:cs="IRBadr" w:hint="cs"/>
          <w:sz w:val="28"/>
          <w:szCs w:val="28"/>
          <w:rtl/>
        </w:rPr>
        <w:t xml:space="preserve"> خودش قرار بدهد و همه ما را بر ادامه انجام وظایف و عبادات توفیق روزافزون کرامت بفرماید.</w:t>
      </w:r>
    </w:p>
    <w:p w:rsidR="009E2EC7" w:rsidRPr="005C213A" w:rsidRDefault="009E2EC7" w:rsidP="005C213A">
      <w:pPr>
        <w:pStyle w:val="Heading2"/>
        <w:bidi/>
        <w:jc w:val="both"/>
        <w:rPr>
          <w:rtl/>
        </w:rPr>
      </w:pPr>
      <w:bookmarkStart w:id="13" w:name="_Toc426716927"/>
      <w:r w:rsidRPr="005C213A">
        <w:rPr>
          <w:rFonts w:hint="cs"/>
          <w:rtl/>
        </w:rPr>
        <w:t>بزرگداشت روز قلم</w:t>
      </w:r>
      <w:bookmarkEnd w:id="13"/>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این روز، روز مهمی است زیرا قلم از خصوصیات انسانی است و انسان می‌تواند </w:t>
      </w:r>
      <w:r w:rsidR="00DD223F" w:rsidRPr="005C213A">
        <w:rPr>
          <w:rFonts w:ascii="IRBadr" w:hAnsi="IRBadr" w:cs="IRBadr"/>
          <w:sz w:val="28"/>
          <w:szCs w:val="28"/>
          <w:rtl/>
        </w:rPr>
        <w:t>به‌وس</w:t>
      </w:r>
      <w:r w:rsidR="00DD223F" w:rsidRPr="005C213A">
        <w:rPr>
          <w:rFonts w:ascii="IRBadr" w:hAnsi="IRBadr" w:cs="IRBadr" w:hint="cs"/>
          <w:sz w:val="28"/>
          <w:szCs w:val="28"/>
          <w:rtl/>
        </w:rPr>
        <w:t>یله</w:t>
      </w:r>
      <w:r w:rsidRPr="005C213A">
        <w:rPr>
          <w:rFonts w:ascii="IRBadr" w:hAnsi="IRBadr" w:cs="IRBadr" w:hint="cs"/>
          <w:sz w:val="28"/>
          <w:szCs w:val="28"/>
          <w:rtl/>
        </w:rPr>
        <w:t xml:space="preserve"> قلم بگوید و بنویسد و حرف‌های خود را </w:t>
      </w:r>
      <w:r w:rsidR="00DD223F" w:rsidRPr="005C213A">
        <w:rPr>
          <w:rFonts w:ascii="IRBadr" w:hAnsi="IRBadr" w:cs="IRBadr"/>
          <w:sz w:val="28"/>
          <w:szCs w:val="28"/>
          <w:rtl/>
        </w:rPr>
        <w:t>به‌وس</w:t>
      </w:r>
      <w:r w:rsidR="00DD223F" w:rsidRPr="005C213A">
        <w:rPr>
          <w:rFonts w:ascii="IRBadr" w:hAnsi="IRBadr" w:cs="IRBadr" w:hint="cs"/>
          <w:sz w:val="28"/>
          <w:szCs w:val="28"/>
          <w:rtl/>
        </w:rPr>
        <w:t>یله</w:t>
      </w:r>
      <w:r w:rsidRPr="005C213A">
        <w:rPr>
          <w:rFonts w:ascii="IRBadr" w:hAnsi="IRBadr" w:cs="IRBadr" w:hint="cs"/>
          <w:sz w:val="28"/>
          <w:szCs w:val="28"/>
          <w:rtl/>
        </w:rPr>
        <w:t xml:space="preserve"> قلم به دیگران منتقل کند. </w:t>
      </w:r>
      <w:r w:rsidR="003F6477" w:rsidRPr="005C213A">
        <w:rPr>
          <w:rFonts w:ascii="IRBadr" w:hAnsi="IRBadr" w:cs="IRBadr" w:hint="cs"/>
          <w:sz w:val="28"/>
          <w:szCs w:val="28"/>
          <w:rtl/>
        </w:rPr>
        <w:t>«</w:t>
      </w:r>
      <w:r w:rsidRPr="005C213A">
        <w:rPr>
          <w:rFonts w:ascii="IRBadr" w:hAnsi="IRBadr" w:cs="IRBadr"/>
          <w:b/>
          <w:bCs/>
          <w:szCs w:val="28"/>
          <w:rtl/>
        </w:rPr>
        <w:t>ن وَالْقَلَمِ</w:t>
      </w:r>
      <w:r w:rsidR="003F6477" w:rsidRPr="005C213A">
        <w:rPr>
          <w:rFonts w:ascii="IRBadr" w:hAnsi="IRBadr" w:cs="IRBadr" w:hint="cs"/>
          <w:b/>
          <w:bCs/>
          <w:szCs w:val="28"/>
          <w:rtl/>
        </w:rPr>
        <w:t>»</w:t>
      </w:r>
      <w:r w:rsidRPr="005C213A">
        <w:rPr>
          <w:rStyle w:val="FootnoteReference"/>
          <w:rFonts w:ascii="IRBadr" w:hAnsi="IRBadr" w:cs="IRBadr"/>
          <w:b/>
          <w:bCs/>
          <w:szCs w:val="28"/>
          <w:rtl/>
        </w:rPr>
        <w:footnoteReference w:id="7"/>
      </w:r>
      <w:r w:rsidRPr="005C213A">
        <w:rPr>
          <w:rFonts w:ascii="IRBadr" w:hAnsi="IRBadr" w:cs="IRBadr" w:hint="cs"/>
          <w:sz w:val="28"/>
          <w:szCs w:val="28"/>
          <w:rtl/>
        </w:rPr>
        <w:t xml:space="preserve"> شاید مراد همان قلم خاص باشد ولی اشعاری نیز به ارزش ذاتی قلم دارد که اگر </w:t>
      </w:r>
      <w:r w:rsidR="00DD223F" w:rsidRPr="005C213A">
        <w:rPr>
          <w:rFonts w:ascii="IRBadr" w:hAnsi="IRBadr" w:cs="IRBadr"/>
          <w:sz w:val="28"/>
          <w:szCs w:val="28"/>
          <w:rtl/>
        </w:rPr>
        <w:t>به‌صورت</w:t>
      </w:r>
      <w:r w:rsidRPr="005C213A">
        <w:rPr>
          <w:rFonts w:ascii="IRBadr" w:hAnsi="IRBadr" w:cs="IRBadr" w:hint="cs"/>
          <w:sz w:val="28"/>
          <w:szCs w:val="28"/>
          <w:rtl/>
        </w:rPr>
        <w:t xml:space="preserve"> صحیح مورد استفاده قرار بگیرد، همان مطلبی است که خدا بر آن قسم یاد کرده است. طبق فرموده روایات</w:t>
      </w:r>
      <w:r w:rsidRPr="005C213A">
        <w:rPr>
          <w:rFonts w:ascii="IRBadr" w:hAnsi="IRBadr" w:cs="IRBadr" w:hint="cs"/>
          <w:i/>
          <w:iCs/>
          <w:sz w:val="28"/>
          <w:szCs w:val="28"/>
          <w:rtl/>
        </w:rPr>
        <w:t xml:space="preserve"> </w:t>
      </w:r>
      <w:r w:rsidRPr="005C213A">
        <w:rPr>
          <w:rStyle w:val="Emphasis"/>
          <w:rFonts w:ascii="IRBadr" w:hAnsi="IRBadr" w:cs="IRBadr" w:hint="cs"/>
          <w:b/>
          <w:bCs/>
          <w:i w:val="0"/>
          <w:iCs w:val="0"/>
          <w:color w:val="auto"/>
          <w:sz w:val="28"/>
          <w:szCs w:val="28"/>
          <w:rtl/>
        </w:rPr>
        <w:t>«</w:t>
      </w:r>
      <w:r w:rsidRPr="005C213A">
        <w:rPr>
          <w:rStyle w:val="Emphasis"/>
          <w:rFonts w:ascii="IRBadr" w:hAnsi="IRBadr" w:cs="IRBadr"/>
          <w:b/>
          <w:bCs/>
          <w:i w:val="0"/>
          <w:iCs w:val="0"/>
          <w:color w:val="auto"/>
          <w:sz w:val="28"/>
          <w:szCs w:val="28"/>
          <w:rtl/>
        </w:rPr>
        <w:t>مِدَادُ الْعُلَمَاءِ أَفْضَلُ</w:t>
      </w:r>
      <w:r w:rsidRPr="005C213A">
        <w:rPr>
          <w:rStyle w:val="st"/>
          <w:rFonts w:ascii="IRBadr" w:hAnsi="IRBadr" w:cs="IRBadr"/>
          <w:b/>
          <w:bCs/>
          <w:i/>
          <w:iCs/>
          <w:sz w:val="28"/>
          <w:szCs w:val="28"/>
          <w:rtl/>
        </w:rPr>
        <w:t xml:space="preserve"> مِنْ دَمِ </w:t>
      </w:r>
      <w:r w:rsidRPr="005C213A">
        <w:rPr>
          <w:rStyle w:val="Emphasis"/>
          <w:rFonts w:ascii="IRBadr" w:hAnsi="IRBadr" w:cs="IRBadr"/>
          <w:b/>
          <w:bCs/>
          <w:i w:val="0"/>
          <w:iCs w:val="0"/>
          <w:color w:val="auto"/>
          <w:sz w:val="28"/>
          <w:szCs w:val="28"/>
          <w:rtl/>
        </w:rPr>
        <w:t>الشُّهَدَاءِ</w:t>
      </w:r>
      <w:r w:rsidR="003F6477" w:rsidRPr="005C213A">
        <w:rPr>
          <w:rStyle w:val="Emphasis"/>
          <w:rFonts w:ascii="IRBadr" w:hAnsi="IRBadr" w:cs="IRBadr" w:hint="cs"/>
          <w:b/>
          <w:bCs/>
          <w:i w:val="0"/>
          <w:iCs w:val="0"/>
          <w:color w:val="auto"/>
          <w:sz w:val="28"/>
          <w:szCs w:val="28"/>
          <w:rtl/>
        </w:rPr>
        <w:t>»</w:t>
      </w:r>
      <w:r w:rsidRPr="005C213A">
        <w:rPr>
          <w:rStyle w:val="FootnoteReference"/>
          <w:rFonts w:ascii="IRBadr" w:hAnsi="IRBadr" w:cs="IRBadr"/>
          <w:i/>
          <w:iCs/>
          <w:sz w:val="28"/>
          <w:szCs w:val="28"/>
          <w:rtl/>
        </w:rPr>
        <w:footnoteReference w:id="8"/>
      </w:r>
      <w:r w:rsidRPr="005C213A">
        <w:rPr>
          <w:rFonts w:ascii="IRBadr" w:hAnsi="IRBadr" w:cs="IRBadr" w:hint="cs"/>
          <w:sz w:val="28"/>
          <w:szCs w:val="28"/>
          <w:rtl/>
        </w:rPr>
        <w:t xml:space="preserve"> و قلم شهیدانی از جمله قلم شهید مطهری، علامه طباطبایی، شهید صدر، شهید بهشتی و حضرت امام و بزرگان دین و دانشمندانی که با قلم آنان زندگی بشر </w:t>
      </w:r>
      <w:r w:rsidR="003F6477" w:rsidRPr="005C213A">
        <w:rPr>
          <w:rFonts w:ascii="IRBadr" w:hAnsi="IRBadr" w:cs="IRBadr"/>
          <w:sz w:val="28"/>
          <w:szCs w:val="28"/>
          <w:rtl/>
        </w:rPr>
        <w:t>روبه‌پ</w:t>
      </w:r>
      <w:r w:rsidR="003F6477" w:rsidRPr="005C213A">
        <w:rPr>
          <w:rFonts w:ascii="IRBadr" w:hAnsi="IRBadr" w:cs="IRBadr" w:hint="cs"/>
          <w:sz w:val="28"/>
          <w:szCs w:val="28"/>
          <w:rtl/>
        </w:rPr>
        <w:t>یشرفت</w:t>
      </w:r>
      <w:r w:rsidRPr="005C213A">
        <w:rPr>
          <w:rFonts w:ascii="IRBadr" w:hAnsi="IRBadr" w:cs="IRBadr" w:hint="cs"/>
          <w:sz w:val="28"/>
          <w:szCs w:val="28"/>
          <w:rtl/>
        </w:rPr>
        <w:t xml:space="preserve"> است و تمامی قلم‌هایی که در خدمت منافع بشر می‌باشد، دارای ارزش است.</w:t>
      </w:r>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قلمی که دارای این ارزش و مقام است ممکن است به وسیله‌ای در خدمت افکار شیطانی برای انحراف جامعه و ضربه زدن به ارزش‌های متعالی در جامعه تبدیل شود، مورد غضب و نفرت خداوند است. کسی که قلم را به دست بگیرد و با نوشتن خود اخلاق جامعه را فاسد کرد، دروغ و کذب را واج داد، ظلم و ستم را در جامعه ایجاد کرد، حکم </w:t>
      </w:r>
      <w:r w:rsidR="003F6477" w:rsidRPr="005C213A">
        <w:rPr>
          <w:rFonts w:ascii="IRBadr" w:hAnsi="IRBadr" w:cs="IRBadr"/>
          <w:sz w:val="28"/>
          <w:szCs w:val="28"/>
          <w:rtl/>
        </w:rPr>
        <w:t>غ</w:t>
      </w:r>
      <w:r w:rsidR="003F6477" w:rsidRPr="005C213A">
        <w:rPr>
          <w:rFonts w:ascii="IRBadr" w:hAnsi="IRBadr" w:cs="IRBadr" w:hint="cs"/>
          <w:sz w:val="28"/>
          <w:szCs w:val="28"/>
          <w:rtl/>
        </w:rPr>
        <w:t>یر</w:t>
      </w:r>
      <w:r w:rsidR="003F6477" w:rsidRPr="005C213A">
        <w:rPr>
          <w:rFonts w:ascii="IRBadr" w:hAnsi="IRBadr" w:cs="IRBadr"/>
          <w:sz w:val="28"/>
          <w:szCs w:val="28"/>
          <w:rtl/>
        </w:rPr>
        <w:t xml:space="preserve"> اله</w:t>
      </w:r>
      <w:r w:rsidR="003F6477" w:rsidRPr="005C213A">
        <w:rPr>
          <w:rFonts w:ascii="IRBadr" w:hAnsi="IRBadr" w:cs="IRBadr" w:hint="cs"/>
          <w:sz w:val="28"/>
          <w:szCs w:val="28"/>
          <w:rtl/>
        </w:rPr>
        <w:t>ی</w:t>
      </w:r>
      <w:r w:rsidRPr="005C213A">
        <w:rPr>
          <w:rFonts w:ascii="IRBadr" w:hAnsi="IRBadr" w:cs="IRBadr" w:hint="cs"/>
          <w:sz w:val="28"/>
          <w:szCs w:val="28"/>
          <w:rtl/>
        </w:rPr>
        <w:t xml:space="preserve"> نوشت و وسیله‌ای برای رشوه و خیانت و غصب و دزدی شد در اعماق جهنم قرار می‌گیرد.</w:t>
      </w:r>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فرارسیدن روز قلم را گرامی می‌داریم و به اهل رسانه، قلم و نویسندگی توصیه می‌کنم قدر این قلم را بدانید زیرا این نعمت بزرگ الهی است و این را در خدمت افکار نورانی و آرمان‌های بزرگ الهی قرار دهید.</w:t>
      </w:r>
    </w:p>
    <w:p w:rsidR="009E2EC7" w:rsidRPr="005C213A" w:rsidRDefault="009E2EC7" w:rsidP="005C213A">
      <w:pPr>
        <w:pStyle w:val="Heading2"/>
        <w:bidi/>
        <w:jc w:val="both"/>
        <w:rPr>
          <w:rtl/>
        </w:rPr>
      </w:pPr>
      <w:bookmarkStart w:id="14" w:name="_Toc426716928"/>
      <w:r w:rsidRPr="005C213A">
        <w:rPr>
          <w:rFonts w:hint="cs"/>
          <w:rtl/>
        </w:rPr>
        <w:lastRenderedPageBreak/>
        <w:t>روز مالیات</w:t>
      </w:r>
      <w:bookmarkEnd w:id="14"/>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در روز مالیات باید به دو نکته </w:t>
      </w:r>
      <w:r w:rsidR="003F6477" w:rsidRPr="005C213A">
        <w:rPr>
          <w:rFonts w:ascii="IRBadr" w:hAnsi="IRBadr" w:cs="IRBadr"/>
          <w:sz w:val="28"/>
          <w:szCs w:val="28"/>
          <w:rtl/>
        </w:rPr>
        <w:t>اشاره‌کنم</w:t>
      </w:r>
      <w:r w:rsidRPr="005C213A">
        <w:rPr>
          <w:rFonts w:ascii="IRBadr" w:hAnsi="IRBadr" w:cs="IRBadr" w:hint="cs"/>
          <w:sz w:val="28"/>
          <w:szCs w:val="28"/>
          <w:rtl/>
        </w:rPr>
        <w:t xml:space="preserve">. نکته اول این است که برای رهایی از بودجه نفتی باید مالیات در جامعه رواج پیدا کند </w:t>
      </w:r>
      <w:r w:rsidR="00DD223F" w:rsidRPr="005C213A">
        <w:rPr>
          <w:rFonts w:ascii="IRBadr" w:hAnsi="IRBadr" w:cs="IRBadr"/>
          <w:sz w:val="28"/>
          <w:szCs w:val="28"/>
          <w:rtl/>
        </w:rPr>
        <w:t>همان‌طور</w:t>
      </w:r>
      <w:r w:rsidR="00DD223F" w:rsidRPr="005C213A">
        <w:rPr>
          <w:rFonts w:ascii="IRBadr" w:hAnsi="IRBadr" w:cs="IRBadr" w:hint="cs"/>
          <w:sz w:val="28"/>
          <w:szCs w:val="28"/>
          <w:rtl/>
        </w:rPr>
        <w:t>ی</w:t>
      </w:r>
      <w:r w:rsidRPr="005C213A">
        <w:rPr>
          <w:rFonts w:ascii="IRBadr" w:hAnsi="IRBadr" w:cs="IRBadr" w:hint="cs"/>
          <w:sz w:val="28"/>
          <w:szCs w:val="28"/>
          <w:rtl/>
        </w:rPr>
        <w:t xml:space="preserve"> که وجوهات شرعی حوزه‌های دینی و فعالیت‌های فرهنگی را پشتیبانی می‌کند، مالیات نیز باید زندگی جامعه را اداره کند. بحمدالله مردم اهل ما اهل وجوهات شرعی هستند ولی باید به این امر مهم بیشتر توجه شود زیرا اگر تمام مردم به وظایف خود عمل می‌کردند نباید سید نیازمندی در جامعه وجود می‌داشت. باید در زندگی تلاش کنیم این توانایی معنوی را در خود ایجاد کنیم و </w:t>
      </w:r>
      <w:r w:rsidR="003F6477" w:rsidRPr="005C213A">
        <w:rPr>
          <w:rFonts w:ascii="IRBadr" w:hAnsi="IRBadr" w:cs="IRBadr" w:hint="cs"/>
          <w:sz w:val="28"/>
          <w:szCs w:val="28"/>
          <w:rtl/>
        </w:rPr>
        <w:t>یک‌پنجم</w:t>
      </w:r>
      <w:r w:rsidRPr="005C213A">
        <w:rPr>
          <w:rFonts w:ascii="IRBadr" w:hAnsi="IRBadr" w:cs="IRBadr" w:hint="cs"/>
          <w:sz w:val="28"/>
          <w:szCs w:val="28"/>
          <w:rtl/>
        </w:rPr>
        <w:t xml:space="preserve"> اموال شرعی خود را به حاکم شرع پرداخت کنیم زیرا این قسمت از دارایی سهم دیگران است و تصرف در آن جایز نیست زیرا سهم امام زمان (ع) و سادات نیازمند است.</w:t>
      </w:r>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باید خود و دیگران را ترغیب کنیم تا سنت وجوهات شرعی سنتی باشد که در جامعه تمام افراد اهل </w:t>
      </w:r>
      <w:r w:rsidR="00DD223F" w:rsidRPr="005C213A">
        <w:rPr>
          <w:rFonts w:ascii="IRBadr" w:hAnsi="IRBadr" w:cs="IRBadr"/>
          <w:sz w:val="28"/>
          <w:szCs w:val="28"/>
          <w:rtl/>
        </w:rPr>
        <w:t>حساب‌وکتاب</w:t>
      </w:r>
      <w:r w:rsidRPr="005C213A">
        <w:rPr>
          <w:rFonts w:ascii="IRBadr" w:hAnsi="IRBadr" w:cs="IRBadr" w:hint="cs"/>
          <w:sz w:val="28"/>
          <w:szCs w:val="28"/>
          <w:rtl/>
        </w:rPr>
        <w:t xml:space="preserve"> باشند. متأسفانه گاهی دیده می‌شود بعضی از کارخانه‌ها و صنایع دارای دو دفتر هستند و با یک دفتر کلاه سر دولت می‌گذارند که این </w:t>
      </w:r>
      <w:r w:rsidR="003F6477" w:rsidRPr="005C213A">
        <w:rPr>
          <w:rFonts w:ascii="IRBadr" w:hAnsi="IRBadr" w:cs="IRBadr"/>
          <w:sz w:val="28"/>
          <w:szCs w:val="28"/>
          <w:rtl/>
        </w:rPr>
        <w:t>ازنظر</w:t>
      </w:r>
      <w:r w:rsidRPr="005C213A">
        <w:rPr>
          <w:rFonts w:ascii="IRBadr" w:hAnsi="IRBadr" w:cs="IRBadr" w:hint="cs"/>
          <w:sz w:val="28"/>
          <w:szCs w:val="28"/>
          <w:rtl/>
        </w:rPr>
        <w:t xml:space="preserve"> شرعی حرام است و دارای اشکال است. عوارض شهری و مالیات در کیسه بیت‌المال انباشته و سپس در جامعه به مصرف می‌رسد و اگر کارخانه‌ای به آن توجه نکند کاری حرام انجام داده است و مال خود و سایر سهامداران را با حرام مخلوط می‌کند.</w:t>
      </w:r>
    </w:p>
    <w:p w:rsidR="009E2EC7" w:rsidRPr="005C213A" w:rsidRDefault="009E2EC7" w:rsidP="005C213A">
      <w:pPr>
        <w:pStyle w:val="Heading2"/>
        <w:bidi/>
        <w:jc w:val="both"/>
        <w:rPr>
          <w:rtl/>
        </w:rPr>
      </w:pPr>
      <w:bookmarkStart w:id="15" w:name="_Toc426716929"/>
      <w:r w:rsidRPr="005C213A">
        <w:rPr>
          <w:rFonts w:hint="cs"/>
          <w:rtl/>
        </w:rPr>
        <w:t>سخنی با مسئولان دولت!</w:t>
      </w:r>
      <w:bookmarkEnd w:id="15"/>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به دولت، مجلس، قانون‌گذار و عوامل مالیاتی توصیه می‌کنم باید در تنظیم قانون مالیات رعایت انصاف و عدالت صورت گیرد و بر طبقات متوسط و پایین جامعه فشار بیاید و مأموران دولت و مالیات باید </w:t>
      </w:r>
      <w:r w:rsidR="003F6477" w:rsidRPr="005C213A">
        <w:rPr>
          <w:rFonts w:ascii="IRBadr" w:hAnsi="IRBadr" w:cs="IRBadr"/>
          <w:sz w:val="28"/>
          <w:szCs w:val="28"/>
          <w:rtl/>
        </w:rPr>
        <w:t>باملاحظه</w:t>
      </w:r>
      <w:r w:rsidRPr="005C213A">
        <w:rPr>
          <w:rFonts w:ascii="IRBadr" w:hAnsi="IRBadr" w:cs="IRBadr" w:hint="cs"/>
          <w:sz w:val="28"/>
          <w:szCs w:val="28"/>
          <w:rtl/>
        </w:rPr>
        <w:t xml:space="preserve"> با مردم رفتار کنند.</w:t>
      </w:r>
    </w:p>
    <w:p w:rsidR="009E2EC7" w:rsidRPr="005C213A" w:rsidRDefault="009E2EC7" w:rsidP="005C213A">
      <w:pPr>
        <w:pStyle w:val="Heading2"/>
        <w:bidi/>
        <w:jc w:val="both"/>
        <w:rPr>
          <w:rtl/>
        </w:rPr>
      </w:pPr>
      <w:bookmarkStart w:id="16" w:name="_Toc426716930"/>
      <w:r w:rsidRPr="005C213A">
        <w:rPr>
          <w:rFonts w:hint="cs"/>
          <w:rtl/>
        </w:rPr>
        <w:t>صرفه‌جویی در مصرف آب</w:t>
      </w:r>
      <w:bookmarkEnd w:id="16"/>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امروزه مشکل آب به مشکلی جهانی </w:t>
      </w:r>
      <w:r w:rsidR="003F6477" w:rsidRPr="005C213A">
        <w:rPr>
          <w:rFonts w:ascii="IRBadr" w:hAnsi="IRBadr" w:cs="IRBadr"/>
          <w:sz w:val="28"/>
          <w:szCs w:val="28"/>
          <w:rtl/>
        </w:rPr>
        <w:t>تبد</w:t>
      </w:r>
      <w:r w:rsidR="003F6477" w:rsidRPr="005C213A">
        <w:rPr>
          <w:rFonts w:ascii="IRBadr" w:hAnsi="IRBadr" w:cs="IRBadr" w:hint="cs"/>
          <w:sz w:val="28"/>
          <w:szCs w:val="28"/>
          <w:rtl/>
        </w:rPr>
        <w:t>یل‌شده</w:t>
      </w:r>
      <w:r w:rsidRPr="005C213A">
        <w:rPr>
          <w:rFonts w:ascii="IRBadr" w:hAnsi="IRBadr" w:cs="IRBadr" w:hint="cs"/>
          <w:sz w:val="28"/>
          <w:szCs w:val="28"/>
          <w:rtl/>
        </w:rPr>
        <w:t xml:space="preserve"> است و ممکن است در</w:t>
      </w:r>
      <w:r w:rsidR="00DD223F" w:rsidRPr="005C213A">
        <w:rPr>
          <w:rFonts w:ascii="IRBadr" w:hAnsi="IRBadr" w:cs="IRBadr"/>
          <w:sz w:val="28"/>
          <w:szCs w:val="28"/>
          <w:rtl/>
        </w:rPr>
        <w:t xml:space="preserve"> </w:t>
      </w:r>
      <w:r w:rsidRPr="005C213A">
        <w:rPr>
          <w:rFonts w:ascii="IRBadr" w:hAnsi="IRBadr" w:cs="IRBadr" w:hint="cs"/>
          <w:sz w:val="28"/>
          <w:szCs w:val="28"/>
          <w:rtl/>
        </w:rPr>
        <w:t>قرن 21 جنگ‌ها بر سر این مسئله صورت گیرد. باید در مصرف آب دقت کنیم. غیر از آب شرب آب‌های دیگری نیز در کشاورزی و دیگر مصارف به کار می‌رود که در آن موارد نیز باید صرفه‌جویی را اساس کار خود قرار دهیم.</w:t>
      </w:r>
    </w:p>
    <w:p w:rsidR="009E2EC7" w:rsidRPr="005C213A" w:rsidRDefault="009E2EC7" w:rsidP="005C213A">
      <w:pPr>
        <w:pStyle w:val="Heading2"/>
        <w:bidi/>
        <w:jc w:val="both"/>
        <w:rPr>
          <w:rtl/>
        </w:rPr>
      </w:pPr>
      <w:bookmarkStart w:id="17" w:name="_Toc426716931"/>
      <w:r w:rsidRPr="005C213A">
        <w:rPr>
          <w:rFonts w:hint="cs"/>
          <w:rtl/>
        </w:rPr>
        <w:t>مسائل هسته‌ای</w:t>
      </w:r>
      <w:bookmarkEnd w:id="17"/>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جمهوری اسلامی قطعنامه اخیر شورای امنیت را قطعنامه‌ای ظالمانه و ناعادلانه می‌داند زیرا دولت‌های زورگو برخلاف قوانین و مقررات آن را تصویب کرده‌اند. این قطعنامه دارای ارزش نیست </w:t>
      </w:r>
      <w:r w:rsidR="003F6477" w:rsidRPr="005C213A">
        <w:rPr>
          <w:rFonts w:ascii="IRBadr" w:hAnsi="IRBadr" w:cs="IRBadr"/>
          <w:sz w:val="28"/>
          <w:szCs w:val="28"/>
          <w:rtl/>
        </w:rPr>
        <w:t>ز</w:t>
      </w:r>
      <w:r w:rsidR="003F6477" w:rsidRPr="005C213A">
        <w:rPr>
          <w:rFonts w:ascii="IRBadr" w:hAnsi="IRBadr" w:cs="IRBadr" w:hint="cs"/>
          <w:sz w:val="28"/>
          <w:szCs w:val="28"/>
          <w:rtl/>
        </w:rPr>
        <w:t>یرابه</w:t>
      </w:r>
      <w:r w:rsidRPr="005C213A">
        <w:rPr>
          <w:rFonts w:ascii="IRBadr" w:hAnsi="IRBadr" w:cs="IRBadr" w:hint="cs"/>
          <w:sz w:val="28"/>
          <w:szCs w:val="28"/>
          <w:rtl/>
        </w:rPr>
        <w:t xml:space="preserve"> فرموده سپاه و نیروهای نظامی جمهوری اسلامی ایران، جمهوری اسلامی امروزه دارای این توان و اقتدار است که هر سوءنیت و اقدام رذلی را در آب‌های دنیا نسبت به کشتی‌ها و </w:t>
      </w:r>
      <w:r w:rsidRPr="005C213A">
        <w:rPr>
          <w:rFonts w:ascii="IRBadr" w:hAnsi="IRBadr" w:cs="IRBadr" w:hint="cs"/>
          <w:sz w:val="28"/>
          <w:szCs w:val="28"/>
          <w:rtl/>
        </w:rPr>
        <w:lastRenderedPageBreak/>
        <w:t xml:space="preserve">هواپیماهای ما مقابله کند زیرا ما تسلیم زور و تجاوز و تعدی نخواهیم شد. ملت ما با عبور از این گردنه‌های سر به فلک کشیده و سنگلاخ‌های سخت با دادن شهید و تحمل سختی‌ها و مقابله با تحریم‌ها راه خود را به سمت قله‌های بلند پیموده است و </w:t>
      </w:r>
      <w:r w:rsidR="00DD223F" w:rsidRPr="005C213A">
        <w:rPr>
          <w:rFonts w:ascii="IRBadr" w:hAnsi="IRBadr" w:cs="IRBadr"/>
          <w:sz w:val="28"/>
          <w:szCs w:val="28"/>
          <w:rtl/>
        </w:rPr>
        <w:t>پس‌ازا</w:t>
      </w:r>
      <w:r w:rsidR="00DD223F" w:rsidRPr="005C213A">
        <w:rPr>
          <w:rFonts w:ascii="IRBadr" w:hAnsi="IRBadr" w:cs="IRBadr" w:hint="cs"/>
          <w:sz w:val="28"/>
          <w:szCs w:val="28"/>
          <w:rtl/>
        </w:rPr>
        <w:t>ین</w:t>
      </w:r>
      <w:r w:rsidRPr="005C213A">
        <w:rPr>
          <w:rFonts w:ascii="IRBadr" w:hAnsi="IRBadr" w:cs="IRBadr" w:hint="cs"/>
          <w:sz w:val="28"/>
          <w:szCs w:val="28"/>
          <w:rtl/>
        </w:rPr>
        <w:t xml:space="preserve"> نیز </w:t>
      </w:r>
      <w:r w:rsidR="00DD223F" w:rsidRPr="005C213A">
        <w:rPr>
          <w:rFonts w:ascii="IRBadr" w:hAnsi="IRBadr" w:cs="IRBadr"/>
          <w:sz w:val="28"/>
          <w:szCs w:val="28"/>
          <w:rtl/>
        </w:rPr>
        <w:t>هم</w:t>
      </w:r>
      <w:r w:rsidR="00DD223F" w:rsidRPr="005C213A">
        <w:rPr>
          <w:rFonts w:ascii="IRBadr" w:hAnsi="IRBadr" w:cs="IRBadr" w:hint="cs"/>
          <w:sz w:val="28"/>
          <w:szCs w:val="28"/>
          <w:rtl/>
        </w:rPr>
        <w:t>ین‌طور</w:t>
      </w:r>
      <w:r w:rsidRPr="005C213A">
        <w:rPr>
          <w:rFonts w:ascii="IRBadr" w:hAnsi="IRBadr" w:cs="IRBadr" w:hint="cs"/>
          <w:sz w:val="28"/>
          <w:szCs w:val="28"/>
          <w:rtl/>
        </w:rPr>
        <w:t xml:space="preserve"> خواهد بود.</w:t>
      </w:r>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پیام ملت بزرگ ایران به آمریکا و همکاران و هم‌پیمانان او در شورای امنیت این است که این نوشته‌های شما </w:t>
      </w:r>
      <w:r w:rsidR="003F6477" w:rsidRPr="005C213A">
        <w:rPr>
          <w:rFonts w:ascii="IRBadr" w:hAnsi="IRBadr" w:cs="IRBadr"/>
          <w:sz w:val="28"/>
          <w:szCs w:val="28"/>
          <w:rtl/>
        </w:rPr>
        <w:t>کاغذ پاره‌ها</w:t>
      </w:r>
      <w:r w:rsidR="003F6477" w:rsidRPr="005C213A">
        <w:rPr>
          <w:rFonts w:ascii="IRBadr" w:hAnsi="IRBadr" w:cs="IRBadr" w:hint="cs"/>
          <w:sz w:val="28"/>
          <w:szCs w:val="28"/>
          <w:rtl/>
        </w:rPr>
        <w:t>یی</w:t>
      </w:r>
      <w:r w:rsidRPr="005C213A">
        <w:rPr>
          <w:rFonts w:ascii="IRBadr" w:hAnsi="IRBadr" w:cs="IRBadr" w:hint="cs"/>
          <w:sz w:val="28"/>
          <w:szCs w:val="28"/>
          <w:rtl/>
        </w:rPr>
        <w:t xml:space="preserve"> است که برای ملت بزرگ ما هیچ ارزشی ندارد.</w:t>
      </w:r>
    </w:p>
    <w:p w:rsidR="009E2EC7" w:rsidRPr="005C213A" w:rsidRDefault="009E2EC7" w:rsidP="005C213A">
      <w:pPr>
        <w:pStyle w:val="Heading2"/>
        <w:bidi/>
        <w:jc w:val="both"/>
        <w:rPr>
          <w:rtl/>
        </w:rPr>
      </w:pPr>
      <w:bookmarkStart w:id="18" w:name="_Toc426716932"/>
      <w:r w:rsidRPr="005C213A">
        <w:rPr>
          <w:rFonts w:hint="cs"/>
          <w:rtl/>
        </w:rPr>
        <w:t>دعا</w:t>
      </w:r>
      <w:bookmarkEnd w:id="18"/>
    </w:p>
    <w:p w:rsidR="003F6477" w:rsidRPr="005C213A" w:rsidRDefault="003F6477" w:rsidP="005C213A">
      <w:pPr>
        <w:spacing w:before="120" w:after="120" w:line="360" w:lineRule="auto"/>
        <w:jc w:val="both"/>
        <w:rPr>
          <w:rFonts w:ascii="IRBadr" w:hAnsi="IRBadr" w:cs="IRBadr"/>
          <w:b/>
          <w:bCs/>
          <w:sz w:val="28"/>
          <w:szCs w:val="28"/>
          <w:rtl/>
        </w:rPr>
      </w:pPr>
      <w:r w:rsidRPr="005C213A">
        <w:rPr>
          <w:rFonts w:ascii="IRBadr" w:hAnsi="IRBadr" w:cs="IRBadr"/>
          <w:b/>
          <w:bCs/>
          <w:sz w:val="28"/>
          <w:szCs w:val="28"/>
          <w:rtl/>
        </w:rPr>
        <w:t>نسئلک اللهم و ندعوک بسمک العظیم الاعظم الاع</w:t>
      </w:r>
      <w:r w:rsidRPr="005C213A">
        <w:rPr>
          <w:rFonts w:ascii="IRBadr" w:hAnsi="IRBadr" w:cs="IRBadr" w:hint="cs"/>
          <w:b/>
          <w:bCs/>
          <w:sz w:val="28"/>
          <w:szCs w:val="28"/>
          <w:rtl/>
        </w:rPr>
        <w:t>ز</w:t>
      </w:r>
      <w:r w:rsidRPr="005C213A">
        <w:rPr>
          <w:rFonts w:ascii="IRBadr" w:hAnsi="IRBadr" w:cs="IRBadr"/>
          <w:b/>
          <w:bCs/>
          <w:sz w:val="28"/>
          <w:szCs w:val="28"/>
          <w:rtl/>
        </w:rPr>
        <w:t xml:space="preserve"> ا</w:t>
      </w:r>
      <w:r w:rsidRPr="005C213A">
        <w:rPr>
          <w:rFonts w:ascii="IRBadr" w:hAnsi="IRBadr" w:cs="IRBadr" w:hint="cs"/>
          <w:b/>
          <w:bCs/>
          <w:sz w:val="28"/>
          <w:szCs w:val="28"/>
          <w:rtl/>
        </w:rPr>
        <w:t>لأ</w:t>
      </w:r>
      <w:r w:rsidRPr="005C213A">
        <w:rPr>
          <w:rFonts w:ascii="IRBadr" w:hAnsi="IRBadr" w:cs="IRBadr"/>
          <w:b/>
          <w:bCs/>
          <w:sz w:val="28"/>
          <w:szCs w:val="28"/>
          <w:rtl/>
        </w:rPr>
        <w:t>جلّ الاکرم یا الله و... یاارحم الرحمین. اللهم ارزقنی توفیق الطاعة و بعدالمعصیة و صدقة النیّة و عرفان الحرمة اللهم انصر الاسلام و اهله واخذل الکفر واهله.</w:t>
      </w:r>
    </w:p>
    <w:p w:rsidR="009E2EC7" w:rsidRPr="005C213A" w:rsidRDefault="009E2EC7" w:rsidP="005C213A">
      <w:pPr>
        <w:jc w:val="both"/>
        <w:rPr>
          <w:rFonts w:ascii="IRBadr" w:hAnsi="IRBadr" w:cs="IRBadr"/>
          <w:sz w:val="28"/>
          <w:szCs w:val="28"/>
          <w:rtl/>
        </w:rPr>
      </w:pPr>
      <w:r w:rsidRPr="005C213A">
        <w:rPr>
          <w:rFonts w:ascii="IRBadr" w:hAnsi="IRBadr" w:cs="IRBadr" w:hint="cs"/>
          <w:sz w:val="28"/>
          <w:szCs w:val="28"/>
          <w:rtl/>
        </w:rPr>
        <w:t xml:space="preserve">خدایا دل‌های ما را به انوار ماه رجب روشن بفرما ما را از رجبیون قرار بده ما را آماده ماه شعبان و ضیاف الله رمضان بفرما توبه ما را بپذیر گناهان ما را ببخش اموات و درگذشتگان ما را ببخش و بیامرز ارواح تابناک شهدا، شهدای اسلام، شهید صدوقی، روح ملکوتی امام و شهدای این جمع را با سالار شهدا محشور بفرما توفیق عبادت و بندگی خالصانه خود را به ما کرامت بفرما لطف و رحمت و باران مادی و معنوی‌ات را بر ما </w:t>
      </w:r>
      <w:r w:rsidR="003F6477" w:rsidRPr="005C213A">
        <w:rPr>
          <w:rFonts w:ascii="IRBadr" w:hAnsi="IRBadr" w:cs="IRBadr"/>
          <w:sz w:val="28"/>
          <w:szCs w:val="28"/>
          <w:rtl/>
        </w:rPr>
        <w:t>فرو فرست</w:t>
      </w:r>
      <w:r w:rsidRPr="005C213A">
        <w:rPr>
          <w:rFonts w:ascii="IRBadr" w:hAnsi="IRBadr" w:cs="IRBadr" w:hint="cs"/>
          <w:sz w:val="28"/>
          <w:szCs w:val="28"/>
          <w:rtl/>
        </w:rPr>
        <w:t xml:space="preserve"> ما را از گناهان و معاصی دور بدار روح شهدا را با سید و سالار شهدا محشور بفرما خدایا از تو می‌خواهیم ما را مشمول الطاف حضرت </w:t>
      </w:r>
      <w:r w:rsidR="003F6477" w:rsidRPr="005C213A">
        <w:rPr>
          <w:rFonts w:ascii="IRBadr" w:hAnsi="IRBadr" w:cs="IRBadr"/>
          <w:sz w:val="28"/>
          <w:szCs w:val="28"/>
          <w:rtl/>
        </w:rPr>
        <w:t>ول</w:t>
      </w:r>
      <w:r w:rsidR="003F6477" w:rsidRPr="005C213A">
        <w:rPr>
          <w:rFonts w:ascii="IRBadr" w:hAnsi="IRBadr" w:cs="IRBadr" w:hint="cs"/>
          <w:sz w:val="28"/>
          <w:szCs w:val="28"/>
          <w:rtl/>
        </w:rPr>
        <w:t>ی‌عصر</w:t>
      </w:r>
      <w:r w:rsidR="00DD223F" w:rsidRPr="005C213A">
        <w:rPr>
          <w:rFonts w:ascii="IRBadr" w:hAnsi="IRBadr" w:cs="IRBadr"/>
          <w:sz w:val="28"/>
          <w:szCs w:val="28"/>
          <w:rtl/>
        </w:rPr>
        <w:t xml:space="preserve"> (</w:t>
      </w:r>
      <w:r w:rsidRPr="005C213A">
        <w:rPr>
          <w:rFonts w:ascii="IRBadr" w:hAnsi="IRBadr" w:cs="IRBadr" w:hint="cs"/>
          <w:sz w:val="28"/>
          <w:szCs w:val="28"/>
          <w:rtl/>
        </w:rPr>
        <w:t xml:space="preserve">عج) قرار بده مشکلات ما را مرتفع بفرما سلام‌های خالصانه ما را به محضر </w:t>
      </w:r>
      <w:r w:rsidR="003F6477" w:rsidRPr="005C213A">
        <w:rPr>
          <w:rFonts w:ascii="IRBadr" w:hAnsi="IRBadr" w:cs="IRBadr"/>
          <w:sz w:val="28"/>
          <w:szCs w:val="28"/>
          <w:rtl/>
        </w:rPr>
        <w:t>ول</w:t>
      </w:r>
      <w:r w:rsidR="003F6477" w:rsidRPr="005C213A">
        <w:rPr>
          <w:rFonts w:ascii="IRBadr" w:hAnsi="IRBadr" w:cs="IRBadr" w:hint="cs"/>
          <w:sz w:val="28"/>
          <w:szCs w:val="28"/>
          <w:rtl/>
        </w:rPr>
        <w:t>ی‌عصر</w:t>
      </w:r>
      <w:r w:rsidRPr="005C213A">
        <w:rPr>
          <w:rFonts w:ascii="IRBadr" w:hAnsi="IRBadr" w:cs="IRBadr" w:hint="cs"/>
          <w:sz w:val="28"/>
          <w:szCs w:val="28"/>
          <w:rtl/>
        </w:rPr>
        <w:t xml:space="preserve"> ارواحنا فداه ابلاغ بفرما همه خدمتگزاران به اسلام و مقام معظم رهبری را مؤید و منصور بدار</w:t>
      </w:r>
    </w:p>
    <w:p w:rsidR="009E2EC7" w:rsidRPr="005C213A" w:rsidRDefault="009E2EC7" w:rsidP="005C213A">
      <w:pPr>
        <w:pStyle w:val="a"/>
        <w:rPr>
          <w:rFonts w:ascii="IRBadr" w:hAnsi="IRBadr" w:cs="IRBadr"/>
          <w:b/>
          <w:szCs w:val="28"/>
          <w:rtl/>
        </w:rPr>
      </w:pPr>
      <w:r w:rsidRPr="005C213A">
        <w:rPr>
          <w:rFonts w:ascii="IRBadr" w:hAnsi="IRBadr" w:cs="IRBadr"/>
          <w:b/>
          <w:bCs/>
          <w:szCs w:val="28"/>
          <w:rtl/>
        </w:rPr>
        <w:t>بِسْمِ اللّهِ الرَّحْمَنِ الرَّحِیمِ قُلْ هُوَ اللَّهُ أَحَدٌ اللَّهُ الصَّمَدُ لَمْ یلِدْ وَلَمْ یولَدْ وَلَمْ یکن لَّهُ کفُوًا أَحَدٌ</w:t>
      </w:r>
      <w:r w:rsidRPr="005C213A">
        <w:rPr>
          <w:rStyle w:val="FootnoteReference"/>
          <w:rFonts w:ascii="IRBadr" w:eastAsia="2  Lotus" w:hAnsi="IRBadr" w:cs="IRBadr"/>
          <w:b/>
          <w:szCs w:val="28"/>
          <w:rtl/>
        </w:rPr>
        <w:footnoteReference w:id="9"/>
      </w:r>
    </w:p>
    <w:p w:rsidR="009E2EC7" w:rsidRPr="005C213A" w:rsidRDefault="009E2EC7" w:rsidP="005C213A">
      <w:pPr>
        <w:jc w:val="both"/>
        <w:rPr>
          <w:rFonts w:ascii="IRBadr" w:hAnsi="IRBadr" w:cs="IRBadr"/>
          <w:sz w:val="28"/>
          <w:szCs w:val="28"/>
          <w:rtl/>
        </w:rPr>
      </w:pPr>
    </w:p>
    <w:p w:rsidR="009E2EC7" w:rsidRPr="005C213A" w:rsidRDefault="009E2EC7" w:rsidP="005C213A">
      <w:pPr>
        <w:jc w:val="both"/>
        <w:rPr>
          <w:rFonts w:ascii="IRBadr" w:hAnsi="IRBadr" w:cs="IRBadr"/>
          <w:sz w:val="28"/>
          <w:szCs w:val="28"/>
          <w:rtl/>
        </w:rPr>
      </w:pPr>
    </w:p>
    <w:bookmarkEnd w:id="1"/>
    <w:p w:rsidR="009E2EC7" w:rsidRPr="005C213A" w:rsidRDefault="009E2EC7" w:rsidP="005C213A">
      <w:pPr>
        <w:jc w:val="both"/>
        <w:rPr>
          <w:rFonts w:ascii="IRBadr" w:hAnsi="IRBadr" w:cs="IRBadr"/>
          <w:sz w:val="28"/>
          <w:szCs w:val="28"/>
          <w:rtl/>
        </w:rPr>
      </w:pPr>
    </w:p>
    <w:sectPr w:rsidR="009E2EC7" w:rsidRPr="005C213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3E" w:rsidRDefault="000B563E" w:rsidP="000D5800">
      <w:r>
        <w:separator/>
      </w:r>
    </w:p>
  </w:endnote>
  <w:endnote w:type="continuationSeparator" w:id="0">
    <w:p w:rsidR="000B563E" w:rsidRDefault="000B563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3F" w:rsidRDefault="00DD2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C213A">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3F" w:rsidRDefault="00DD2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3E" w:rsidRDefault="000B563E" w:rsidP="000D5800">
      <w:r>
        <w:separator/>
      </w:r>
    </w:p>
  </w:footnote>
  <w:footnote w:type="continuationSeparator" w:id="0">
    <w:p w:rsidR="000B563E" w:rsidRDefault="000B563E" w:rsidP="000D5800">
      <w:r>
        <w:continuationSeparator/>
      </w:r>
    </w:p>
  </w:footnote>
  <w:footnote w:id="1">
    <w:p w:rsidR="00D859D8" w:rsidRDefault="00D859D8" w:rsidP="00D859D8">
      <w:pPr>
        <w:pStyle w:val="FootnoteText"/>
        <w:jc w:val="right"/>
        <w:rPr>
          <w:rtl/>
        </w:rPr>
      </w:pPr>
      <w:r>
        <w:rPr>
          <w:rFonts w:hint="cs"/>
          <w:rtl/>
        </w:rPr>
        <w:t>. سوره مبارکه احزاب، آیه 70.</w:t>
      </w:r>
      <w:r>
        <w:rPr>
          <w:rStyle w:val="FootnoteReference"/>
          <w:rFonts w:eastAsia="2  Lotus"/>
        </w:rPr>
        <w:footnoteRef/>
      </w:r>
    </w:p>
  </w:footnote>
  <w:footnote w:id="2">
    <w:p w:rsidR="005C213A" w:rsidRPr="005C213A" w:rsidRDefault="005C213A" w:rsidP="005C213A">
      <w:pPr>
        <w:pStyle w:val="HTMLPreformatted"/>
        <w:bidi/>
        <w:rPr>
          <w:rFonts w:ascii="IRBadr" w:hAnsi="IRBadr" w:cs="IRBadr"/>
          <w:rtl/>
        </w:rPr>
      </w:pPr>
      <w:r w:rsidRPr="005C213A">
        <w:rPr>
          <w:rStyle w:val="FootnoteReference"/>
          <w:rFonts w:ascii="IRBadr" w:hAnsi="IRBadr" w:cs="IRBadr"/>
        </w:rPr>
        <w:footnoteRef/>
      </w:r>
      <w:r w:rsidRPr="005C213A">
        <w:rPr>
          <w:rFonts w:ascii="IRBadr" w:hAnsi="IRBadr" w:cs="IRBadr"/>
        </w:rPr>
        <w:t xml:space="preserve"> </w:t>
      </w:r>
      <w:r w:rsidRPr="005C213A">
        <w:rPr>
          <w:rFonts w:ascii="IRBadr" w:hAnsi="IRBadr" w:cs="IRBadr"/>
          <w:rtl/>
        </w:rPr>
        <w:t xml:space="preserve">بحار الانوار،مجلسی ج 95ص 389ح1 ؛ </w:t>
      </w:r>
    </w:p>
  </w:footnote>
  <w:footnote w:id="3">
    <w:p w:rsidR="00821ABA" w:rsidRDefault="00821ABA" w:rsidP="009E2EC7">
      <w:pPr>
        <w:pStyle w:val="FootnoteText"/>
        <w:bidi/>
        <w:jc w:val="both"/>
        <w:rPr>
          <w:rtl/>
        </w:rPr>
      </w:pPr>
      <w:r>
        <w:rPr>
          <w:rStyle w:val="FootnoteReference"/>
          <w:rFonts w:eastAsia="2  Lotus"/>
        </w:rPr>
        <w:footnoteRef/>
      </w:r>
      <w:r>
        <w:rPr>
          <w:rFonts w:hint="cs"/>
          <w:rtl/>
        </w:rPr>
        <w:t>. بخشی از آیه 156 سوره</w:t>
      </w:r>
      <w:r w:rsidR="009E2EC7">
        <w:rPr>
          <w:rFonts w:hint="cs"/>
          <w:rtl/>
        </w:rPr>
        <w:t xml:space="preserve"> مبارکه</w:t>
      </w:r>
      <w:r>
        <w:rPr>
          <w:rFonts w:hint="cs"/>
          <w:rtl/>
        </w:rPr>
        <w:t xml:space="preserve"> بقره.</w:t>
      </w:r>
    </w:p>
  </w:footnote>
  <w:footnote w:id="4">
    <w:p w:rsidR="009E2EC7" w:rsidRDefault="009E2EC7" w:rsidP="009E2EC7">
      <w:pPr>
        <w:pStyle w:val="FootnoteText"/>
        <w:jc w:val="right"/>
        <w:rPr>
          <w:rtl/>
        </w:rPr>
      </w:pPr>
      <w:r>
        <w:rPr>
          <w:rFonts w:hint="cs"/>
          <w:rtl/>
        </w:rPr>
        <w:t xml:space="preserve">. سوره مبارکه </w:t>
      </w:r>
      <w:r w:rsidR="003F6477">
        <w:rPr>
          <w:rFonts w:hint="eastAsia"/>
          <w:rtl/>
        </w:rPr>
        <w:t>والعصر</w:t>
      </w:r>
      <w:r>
        <w:rPr>
          <w:rFonts w:hint="cs"/>
          <w:rtl/>
        </w:rPr>
        <w:t>.</w:t>
      </w:r>
      <w:r>
        <w:rPr>
          <w:rStyle w:val="FootnoteReference"/>
          <w:rFonts w:eastAsia="2  Lotus"/>
        </w:rPr>
        <w:footnoteRef/>
      </w:r>
    </w:p>
  </w:footnote>
  <w:footnote w:id="5">
    <w:p w:rsidR="009E2EC7" w:rsidRDefault="009E2EC7" w:rsidP="009E2EC7">
      <w:pPr>
        <w:pStyle w:val="FootnoteText"/>
        <w:jc w:val="right"/>
        <w:rPr>
          <w:rtl/>
        </w:rPr>
      </w:pPr>
      <w:r>
        <w:rPr>
          <w:rFonts w:hint="cs"/>
          <w:rtl/>
        </w:rPr>
        <w:t>. سوره مبارکه اعراف، آیه 43.</w:t>
      </w:r>
      <w:r>
        <w:rPr>
          <w:rStyle w:val="FootnoteReference"/>
          <w:rFonts w:eastAsia="2  Lotus"/>
        </w:rPr>
        <w:footnoteRef/>
      </w:r>
    </w:p>
  </w:footnote>
  <w:footnote w:id="6">
    <w:p w:rsidR="009E2EC7" w:rsidRDefault="009E2EC7" w:rsidP="009E2EC7">
      <w:pPr>
        <w:pStyle w:val="FootnoteText"/>
        <w:jc w:val="right"/>
        <w:rPr>
          <w:rtl/>
        </w:rPr>
      </w:pPr>
      <w:r>
        <w:rPr>
          <w:rFonts w:hint="cs"/>
          <w:rtl/>
        </w:rPr>
        <w:t xml:space="preserve">. سوره مبارکه </w:t>
      </w:r>
      <w:r w:rsidR="003F6477">
        <w:rPr>
          <w:rFonts w:hint="eastAsia"/>
          <w:rtl/>
        </w:rPr>
        <w:t>آل‌عمران</w:t>
      </w:r>
      <w:r>
        <w:rPr>
          <w:rFonts w:hint="cs"/>
          <w:rtl/>
        </w:rPr>
        <w:t>، آیه 102.</w:t>
      </w:r>
      <w:r>
        <w:rPr>
          <w:rStyle w:val="FootnoteReference"/>
          <w:rFonts w:eastAsia="2  Lotus"/>
        </w:rPr>
        <w:footnoteRef/>
      </w:r>
    </w:p>
  </w:footnote>
  <w:footnote w:id="7">
    <w:p w:rsidR="009E2EC7" w:rsidRDefault="009E2EC7" w:rsidP="009E2EC7">
      <w:pPr>
        <w:pStyle w:val="FootnoteText"/>
        <w:bidi/>
      </w:pPr>
      <w:r>
        <w:rPr>
          <w:rStyle w:val="FootnoteReference"/>
          <w:rFonts w:eastAsia="2  Lotus"/>
        </w:rPr>
        <w:footnoteRef/>
      </w:r>
      <w:r>
        <w:rPr>
          <w:rFonts w:hint="cs"/>
          <w:rtl/>
        </w:rPr>
        <w:t>. سوره مبارکه قلم، آیه 1.</w:t>
      </w:r>
    </w:p>
  </w:footnote>
  <w:footnote w:id="8">
    <w:p w:rsidR="009E2EC7" w:rsidRDefault="009E2EC7" w:rsidP="009E2EC7">
      <w:pPr>
        <w:pStyle w:val="FootnoteText"/>
        <w:bidi/>
        <w:rPr>
          <w:rtl/>
        </w:rPr>
      </w:pPr>
      <w:r>
        <w:rPr>
          <w:rStyle w:val="FootnoteReference"/>
          <w:rFonts w:eastAsia="2  Lotus"/>
        </w:rPr>
        <w:footnoteRef/>
      </w:r>
      <w:r>
        <w:rPr>
          <w:rFonts w:hint="cs"/>
          <w:rtl/>
        </w:rPr>
        <w:t>. بحارالانوار، جلد 12، صفحه 14.</w:t>
      </w:r>
    </w:p>
  </w:footnote>
  <w:footnote w:id="9">
    <w:p w:rsidR="009E2EC7" w:rsidRDefault="009E2EC7" w:rsidP="009E2EC7">
      <w:pPr>
        <w:pStyle w:val="FootnoteText"/>
        <w:jc w:val="right"/>
        <w:rPr>
          <w:rtl/>
        </w:rPr>
      </w:pPr>
      <w:r>
        <w:rPr>
          <w:rFonts w:hint="cs"/>
          <w:rtl/>
        </w:rPr>
        <w:t>. سوره مبارکه توحید.</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3F" w:rsidRDefault="00DD2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9E2EC7">
    <w:pPr>
      <w:tabs>
        <w:tab w:val="left" w:pos="1256"/>
        <w:tab w:val="left" w:pos="5696"/>
        <w:tab w:val="right" w:pos="9071"/>
      </w:tabs>
      <w:jc w:val="right"/>
      <w:rPr>
        <w:b/>
        <w:bCs/>
        <w:sz w:val="32"/>
      </w:rPr>
    </w:pPr>
    <w:bookmarkStart w:id="19" w:name="OLE_LINK1"/>
    <w:bookmarkStart w:id="20" w:name="OLE_LINK2"/>
    <w:r>
      <w:rPr>
        <w:noProof/>
      </w:rPr>
      <w:drawing>
        <wp:anchor distT="0" distB="0" distL="114300" distR="114300" simplePos="0" relativeHeight="251660288"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sidR="000D5800">
      <w:rPr>
        <w:noProof/>
      </w:rPr>
      <mc:AlternateContent>
        <mc:Choice Requires="wps">
          <w:drawing>
            <wp:anchor distT="4294967292" distB="4294967292" distL="114300" distR="114300" simplePos="0" relativeHeight="251659264"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392D0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9E2EC7">
      <w:rPr>
        <w:rFonts w:hint="cs"/>
        <w:b/>
        <w:bCs/>
        <w:sz w:val="32"/>
        <w:rtl/>
      </w:rPr>
      <w:t>2398</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3F" w:rsidRDefault="00DD2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A76"/>
    <w:multiLevelType w:val="hybridMultilevel"/>
    <w:tmpl w:val="F40E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5ED5"/>
    <w:rsid w:val="000A1A51"/>
    <w:rsid w:val="000B563E"/>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57FA5"/>
    <w:rsid w:val="00270294"/>
    <w:rsid w:val="00282C83"/>
    <w:rsid w:val="002914BD"/>
    <w:rsid w:val="00297263"/>
    <w:rsid w:val="002B2048"/>
    <w:rsid w:val="002C56FD"/>
    <w:rsid w:val="002D49E4"/>
    <w:rsid w:val="002E450B"/>
    <w:rsid w:val="002E73F9"/>
    <w:rsid w:val="002F05B9"/>
    <w:rsid w:val="00340BA3"/>
    <w:rsid w:val="00366400"/>
    <w:rsid w:val="003963D7"/>
    <w:rsid w:val="00396F28"/>
    <w:rsid w:val="003A1A05"/>
    <w:rsid w:val="003A2654"/>
    <w:rsid w:val="003A39B9"/>
    <w:rsid w:val="003C06BF"/>
    <w:rsid w:val="003C7899"/>
    <w:rsid w:val="003D2F0A"/>
    <w:rsid w:val="003D563F"/>
    <w:rsid w:val="003E1E58"/>
    <w:rsid w:val="003E2BAB"/>
    <w:rsid w:val="003F6477"/>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5453D"/>
    <w:rsid w:val="00572E2D"/>
    <w:rsid w:val="00592103"/>
    <w:rsid w:val="005941DD"/>
    <w:rsid w:val="005A545E"/>
    <w:rsid w:val="005A5862"/>
    <w:rsid w:val="005B0852"/>
    <w:rsid w:val="005C06AE"/>
    <w:rsid w:val="005C213A"/>
    <w:rsid w:val="00610C18"/>
    <w:rsid w:val="00612385"/>
    <w:rsid w:val="0061376C"/>
    <w:rsid w:val="00636EFA"/>
    <w:rsid w:val="00653AD4"/>
    <w:rsid w:val="006550D6"/>
    <w:rsid w:val="0066229C"/>
    <w:rsid w:val="006962C7"/>
    <w:rsid w:val="0069696C"/>
    <w:rsid w:val="006A085A"/>
    <w:rsid w:val="006D3A87"/>
    <w:rsid w:val="006F01B4"/>
    <w:rsid w:val="00734D59"/>
    <w:rsid w:val="0073609B"/>
    <w:rsid w:val="007420A8"/>
    <w:rsid w:val="0074748F"/>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21ABA"/>
    <w:rsid w:val="008407A4"/>
    <w:rsid w:val="00844860"/>
    <w:rsid w:val="00845CC4"/>
    <w:rsid w:val="008644F4"/>
    <w:rsid w:val="00873D33"/>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E2EC7"/>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C56A1"/>
    <w:rsid w:val="00AD0304"/>
    <w:rsid w:val="00AD27BE"/>
    <w:rsid w:val="00AF0F1A"/>
    <w:rsid w:val="00B15027"/>
    <w:rsid w:val="00B21CF4"/>
    <w:rsid w:val="00B240F1"/>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859D8"/>
    <w:rsid w:val="00DB28BB"/>
    <w:rsid w:val="00DC603F"/>
    <w:rsid w:val="00DC7EF1"/>
    <w:rsid w:val="00DD223F"/>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 w:val="00FF2D3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D859D8"/>
    <w:rPr>
      <w:b/>
      <w:bCs/>
    </w:rPr>
  </w:style>
  <w:style w:type="character" w:customStyle="1" w:styleId="st">
    <w:name w:val="st"/>
    <w:basedOn w:val="DefaultParagraphFont"/>
    <w:rsid w:val="00821ABA"/>
  </w:style>
  <w:style w:type="paragraph" w:customStyle="1" w:styleId="a">
    <w:name w:val="النص القرآني"/>
    <w:basedOn w:val="Normal"/>
    <w:rsid w:val="009E2EC7"/>
    <w:pPr>
      <w:spacing w:after="0" w:line="240" w:lineRule="auto"/>
      <w:jc w:val="both"/>
    </w:pPr>
    <w:rPr>
      <w:rFonts w:ascii="Times New Roman" w:eastAsia="Times New Roman" w:hAnsi="Times New Roman" w:cs="DecoType Naskh"/>
      <w:noProof/>
      <w:sz w:val="28"/>
      <w:szCs w:val="40"/>
      <w:lang w:bidi="ar-SA"/>
    </w:rPr>
  </w:style>
  <w:style w:type="paragraph" w:styleId="HTMLPreformatted">
    <w:name w:val="HTML Preformatted"/>
    <w:basedOn w:val="Normal"/>
    <w:link w:val="HTMLPreformattedChar"/>
    <w:uiPriority w:val="99"/>
    <w:unhideWhenUsed/>
    <w:rsid w:val="005C2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213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D859D8"/>
    <w:rPr>
      <w:b/>
      <w:bCs/>
    </w:rPr>
  </w:style>
  <w:style w:type="character" w:customStyle="1" w:styleId="st">
    <w:name w:val="st"/>
    <w:basedOn w:val="DefaultParagraphFont"/>
    <w:rsid w:val="00821ABA"/>
  </w:style>
  <w:style w:type="paragraph" w:customStyle="1" w:styleId="a">
    <w:name w:val="النص القرآني"/>
    <w:basedOn w:val="Normal"/>
    <w:rsid w:val="009E2EC7"/>
    <w:pPr>
      <w:spacing w:after="0" w:line="240" w:lineRule="auto"/>
      <w:jc w:val="both"/>
    </w:pPr>
    <w:rPr>
      <w:rFonts w:ascii="Times New Roman" w:eastAsia="Times New Roman" w:hAnsi="Times New Roman" w:cs="DecoType Naskh"/>
      <w:noProof/>
      <w:sz w:val="28"/>
      <w:szCs w:val="40"/>
      <w:lang w:bidi="ar-SA"/>
    </w:rPr>
  </w:style>
  <w:style w:type="paragraph" w:styleId="HTMLPreformatted">
    <w:name w:val="HTML Preformatted"/>
    <w:basedOn w:val="Normal"/>
    <w:link w:val="HTMLPreformattedChar"/>
    <w:uiPriority w:val="99"/>
    <w:unhideWhenUsed/>
    <w:rsid w:val="005C2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213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5B05-51EA-4E40-8819-0813C0B0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40</TotalTime>
  <Pages>9</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kiarash</cp:lastModifiedBy>
  <cp:revision>8</cp:revision>
  <dcterms:created xsi:type="dcterms:W3CDTF">2015-08-06T19:26:00Z</dcterms:created>
  <dcterms:modified xsi:type="dcterms:W3CDTF">2015-08-07T16:23:00Z</dcterms:modified>
</cp:coreProperties>
</file>