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AD8" w:rsidRPr="00AA3F95" w:rsidRDefault="00FC1AD8" w:rsidP="00AA3F95">
      <w:pPr>
        <w:pStyle w:val="Heading2"/>
        <w:bidi/>
        <w:jc w:val="both"/>
        <w:rPr>
          <w:rtl/>
        </w:rPr>
      </w:pPr>
      <w:bookmarkStart w:id="0" w:name="_Toc426631016"/>
      <w:r w:rsidRPr="00AA3F95">
        <w:rPr>
          <w:rFonts w:hint="cs"/>
          <w:rtl/>
        </w:rPr>
        <w:t>فهرست مطالب</w:t>
      </w:r>
      <w:bookmarkEnd w:id="0"/>
    </w:p>
    <w:p w:rsidR="008126F7" w:rsidRPr="00AA3F95" w:rsidRDefault="00465486" w:rsidP="00AA3F95">
      <w:pPr>
        <w:pStyle w:val="Heading2"/>
        <w:bidi/>
        <w:jc w:val="both"/>
        <w:rPr>
          <w:noProof/>
        </w:rPr>
      </w:pPr>
      <w:r w:rsidRPr="00AA3F95">
        <w:rPr>
          <w:rtl/>
        </w:rPr>
        <w:t xml:space="preserve"> </w:t>
      </w:r>
      <w:r w:rsidR="008126F7" w:rsidRPr="00AA3F95">
        <w:rPr>
          <w:rtl/>
        </w:rPr>
        <w:fldChar w:fldCharType="begin"/>
      </w:r>
      <w:r w:rsidR="008126F7" w:rsidRPr="00AA3F95">
        <w:rPr>
          <w:rtl/>
        </w:rPr>
        <w:instrText xml:space="preserve"> </w:instrText>
      </w:r>
      <w:r w:rsidR="008126F7" w:rsidRPr="00AA3F95">
        <w:instrText>TOC</w:instrText>
      </w:r>
      <w:r w:rsidR="008126F7" w:rsidRPr="00AA3F95">
        <w:rPr>
          <w:rtl/>
        </w:rPr>
        <w:instrText xml:space="preserve"> \</w:instrText>
      </w:r>
      <w:r w:rsidR="008126F7" w:rsidRPr="00AA3F95">
        <w:instrText>o "</w:instrText>
      </w:r>
      <w:r w:rsidR="008126F7" w:rsidRPr="00AA3F95">
        <w:rPr>
          <w:rtl/>
        </w:rPr>
        <w:instrText>1-3</w:instrText>
      </w:r>
      <w:r w:rsidR="008126F7" w:rsidRPr="00AA3F95">
        <w:instrText>" \h \z \u</w:instrText>
      </w:r>
      <w:r w:rsidR="008126F7" w:rsidRPr="00AA3F95">
        <w:rPr>
          <w:rtl/>
        </w:rPr>
        <w:instrText xml:space="preserve"> </w:instrText>
      </w:r>
      <w:r w:rsidR="008126F7" w:rsidRPr="00AA3F95">
        <w:rPr>
          <w:rtl/>
        </w:rPr>
        <w:fldChar w:fldCharType="separate"/>
      </w:r>
    </w:p>
    <w:p w:rsidR="008126F7" w:rsidRPr="00AA3F95" w:rsidRDefault="00AA3F95" w:rsidP="00AA3F95">
      <w:pPr>
        <w:pStyle w:val="TOC2"/>
        <w:tabs>
          <w:tab w:val="right" w:leader="dot" w:pos="9350"/>
        </w:tabs>
        <w:bidi/>
        <w:jc w:val="both"/>
        <w:rPr>
          <w:rFonts w:asciiTheme="minorHAnsi" w:hAnsiTheme="minorHAnsi" w:cstheme="minorBidi"/>
          <w:noProof/>
          <w:szCs w:val="22"/>
        </w:rPr>
      </w:pPr>
      <w:hyperlink w:anchor="_Toc426631016" w:history="1">
        <w:r w:rsidR="008126F7" w:rsidRPr="00AA3F95">
          <w:rPr>
            <w:rStyle w:val="Hyperlink"/>
            <w:rFonts w:hint="eastAsia"/>
            <w:noProof/>
            <w:color w:val="auto"/>
            <w:rtl/>
          </w:rPr>
          <w:t>فهرست</w:t>
        </w:r>
        <w:r w:rsidR="008126F7" w:rsidRPr="00AA3F95">
          <w:rPr>
            <w:rStyle w:val="Hyperlink"/>
            <w:noProof/>
            <w:color w:val="auto"/>
            <w:rtl/>
          </w:rPr>
          <w:t xml:space="preserve"> </w:t>
        </w:r>
        <w:r w:rsidR="008126F7" w:rsidRPr="00AA3F95">
          <w:rPr>
            <w:rStyle w:val="Hyperlink"/>
            <w:rFonts w:hint="eastAsia"/>
            <w:noProof/>
            <w:color w:val="auto"/>
            <w:rtl/>
          </w:rPr>
          <w:t>مطالب</w:t>
        </w:r>
        <w:r w:rsidR="008126F7" w:rsidRPr="00AA3F95">
          <w:rPr>
            <w:noProof/>
            <w:webHidden/>
          </w:rPr>
          <w:tab/>
        </w:r>
        <w:r w:rsidR="008126F7" w:rsidRPr="00AA3F95">
          <w:rPr>
            <w:rStyle w:val="Hyperlink"/>
            <w:noProof/>
            <w:color w:val="auto"/>
            <w:rtl/>
          </w:rPr>
          <w:fldChar w:fldCharType="begin"/>
        </w:r>
        <w:r w:rsidR="008126F7" w:rsidRPr="00AA3F95">
          <w:rPr>
            <w:noProof/>
            <w:webHidden/>
          </w:rPr>
          <w:instrText xml:space="preserve"> PAGEREF _Toc426631016 \h </w:instrText>
        </w:r>
        <w:r w:rsidR="008126F7" w:rsidRPr="00AA3F95">
          <w:rPr>
            <w:rStyle w:val="Hyperlink"/>
            <w:noProof/>
            <w:color w:val="auto"/>
            <w:rtl/>
          </w:rPr>
        </w:r>
        <w:r w:rsidR="008126F7" w:rsidRPr="00AA3F95">
          <w:rPr>
            <w:rStyle w:val="Hyperlink"/>
            <w:noProof/>
            <w:color w:val="auto"/>
            <w:rtl/>
          </w:rPr>
          <w:fldChar w:fldCharType="separate"/>
        </w:r>
        <w:r w:rsidR="008126F7" w:rsidRPr="00AA3F95">
          <w:rPr>
            <w:noProof/>
            <w:webHidden/>
          </w:rPr>
          <w:t>1</w:t>
        </w:r>
        <w:r w:rsidR="008126F7" w:rsidRPr="00AA3F95">
          <w:rPr>
            <w:rStyle w:val="Hyperlink"/>
            <w:noProof/>
            <w:color w:val="auto"/>
            <w:rtl/>
          </w:rPr>
          <w:fldChar w:fldCharType="end"/>
        </w:r>
      </w:hyperlink>
    </w:p>
    <w:p w:rsidR="008126F7" w:rsidRPr="00AA3F95" w:rsidRDefault="00AA3F95" w:rsidP="00AA3F95">
      <w:pPr>
        <w:pStyle w:val="TOC2"/>
        <w:tabs>
          <w:tab w:val="right" w:leader="dot" w:pos="9350"/>
        </w:tabs>
        <w:bidi/>
        <w:jc w:val="both"/>
        <w:rPr>
          <w:rFonts w:asciiTheme="minorHAnsi" w:hAnsiTheme="minorHAnsi" w:cstheme="minorBidi"/>
          <w:noProof/>
          <w:szCs w:val="22"/>
        </w:rPr>
      </w:pPr>
      <w:hyperlink w:anchor="_Toc426631017" w:history="1">
        <w:r w:rsidR="008126F7" w:rsidRPr="00AA3F95">
          <w:rPr>
            <w:rStyle w:val="Hyperlink"/>
            <w:rFonts w:hint="eastAsia"/>
            <w:noProof/>
            <w:color w:val="auto"/>
            <w:rtl/>
          </w:rPr>
          <w:t>خطبه</w:t>
        </w:r>
        <w:r w:rsidR="008126F7" w:rsidRPr="00AA3F95">
          <w:rPr>
            <w:rStyle w:val="Hyperlink"/>
            <w:noProof/>
            <w:color w:val="auto"/>
            <w:rtl/>
          </w:rPr>
          <w:t xml:space="preserve"> </w:t>
        </w:r>
        <w:r w:rsidR="008126F7" w:rsidRPr="00AA3F95">
          <w:rPr>
            <w:rStyle w:val="Hyperlink"/>
            <w:rFonts w:hint="eastAsia"/>
            <w:noProof/>
            <w:color w:val="auto"/>
            <w:rtl/>
          </w:rPr>
          <w:t>اول</w:t>
        </w:r>
        <w:r w:rsidR="008126F7" w:rsidRPr="00AA3F95">
          <w:rPr>
            <w:noProof/>
            <w:webHidden/>
          </w:rPr>
          <w:tab/>
        </w:r>
        <w:r w:rsidR="008126F7" w:rsidRPr="00AA3F95">
          <w:rPr>
            <w:rStyle w:val="Hyperlink"/>
            <w:noProof/>
            <w:color w:val="auto"/>
            <w:rtl/>
          </w:rPr>
          <w:fldChar w:fldCharType="begin"/>
        </w:r>
        <w:r w:rsidR="008126F7" w:rsidRPr="00AA3F95">
          <w:rPr>
            <w:noProof/>
            <w:webHidden/>
          </w:rPr>
          <w:instrText xml:space="preserve"> PAGEREF _Toc426631017 \h </w:instrText>
        </w:r>
        <w:r w:rsidR="008126F7" w:rsidRPr="00AA3F95">
          <w:rPr>
            <w:rStyle w:val="Hyperlink"/>
            <w:noProof/>
            <w:color w:val="auto"/>
            <w:rtl/>
          </w:rPr>
        </w:r>
        <w:r w:rsidR="008126F7" w:rsidRPr="00AA3F95">
          <w:rPr>
            <w:rStyle w:val="Hyperlink"/>
            <w:noProof/>
            <w:color w:val="auto"/>
            <w:rtl/>
          </w:rPr>
          <w:fldChar w:fldCharType="separate"/>
        </w:r>
        <w:r w:rsidR="008126F7" w:rsidRPr="00AA3F95">
          <w:rPr>
            <w:noProof/>
            <w:webHidden/>
          </w:rPr>
          <w:t>1</w:t>
        </w:r>
        <w:r w:rsidR="008126F7" w:rsidRPr="00AA3F95">
          <w:rPr>
            <w:rStyle w:val="Hyperlink"/>
            <w:noProof/>
            <w:color w:val="auto"/>
            <w:rtl/>
          </w:rPr>
          <w:fldChar w:fldCharType="end"/>
        </w:r>
      </w:hyperlink>
    </w:p>
    <w:p w:rsidR="008126F7" w:rsidRPr="00AA3F95" w:rsidRDefault="00AA3F95" w:rsidP="00AA3F95">
      <w:pPr>
        <w:pStyle w:val="TOC2"/>
        <w:tabs>
          <w:tab w:val="right" w:leader="dot" w:pos="9350"/>
        </w:tabs>
        <w:bidi/>
        <w:jc w:val="both"/>
        <w:rPr>
          <w:rFonts w:asciiTheme="minorHAnsi" w:hAnsiTheme="minorHAnsi" w:cstheme="minorBidi"/>
          <w:noProof/>
          <w:szCs w:val="22"/>
        </w:rPr>
      </w:pPr>
      <w:hyperlink w:anchor="_Toc426631018" w:history="1">
        <w:r w:rsidR="008126F7" w:rsidRPr="00AA3F95">
          <w:rPr>
            <w:rStyle w:val="Hyperlink"/>
            <w:rFonts w:hint="eastAsia"/>
            <w:noProof/>
            <w:color w:val="auto"/>
            <w:rtl/>
          </w:rPr>
          <w:t>آخر</w:t>
        </w:r>
        <w:r w:rsidR="008126F7" w:rsidRPr="00AA3F95">
          <w:rPr>
            <w:rStyle w:val="Hyperlink"/>
            <w:rFonts w:hint="cs"/>
            <w:noProof/>
            <w:color w:val="auto"/>
            <w:rtl/>
          </w:rPr>
          <w:t>ی</w:t>
        </w:r>
        <w:r w:rsidR="008126F7" w:rsidRPr="00AA3F95">
          <w:rPr>
            <w:rStyle w:val="Hyperlink"/>
            <w:rFonts w:hint="eastAsia"/>
            <w:noProof/>
            <w:color w:val="auto"/>
            <w:rtl/>
          </w:rPr>
          <w:t>ن</w:t>
        </w:r>
        <w:r w:rsidR="008126F7" w:rsidRPr="00AA3F95">
          <w:rPr>
            <w:rStyle w:val="Hyperlink"/>
            <w:noProof/>
            <w:color w:val="auto"/>
            <w:rtl/>
          </w:rPr>
          <w:t xml:space="preserve"> </w:t>
        </w:r>
        <w:r w:rsidR="008126F7" w:rsidRPr="00AA3F95">
          <w:rPr>
            <w:rStyle w:val="Hyperlink"/>
            <w:rFonts w:hint="eastAsia"/>
            <w:noProof/>
            <w:color w:val="auto"/>
            <w:rtl/>
          </w:rPr>
          <w:t>جمعه</w:t>
        </w:r>
        <w:r w:rsidR="008126F7" w:rsidRPr="00AA3F95">
          <w:rPr>
            <w:rStyle w:val="Hyperlink"/>
            <w:noProof/>
            <w:color w:val="auto"/>
            <w:rtl/>
          </w:rPr>
          <w:t xml:space="preserve"> </w:t>
        </w:r>
        <w:r w:rsidR="008126F7" w:rsidRPr="00AA3F95">
          <w:rPr>
            <w:rStyle w:val="Hyperlink"/>
            <w:rFonts w:hint="eastAsia"/>
            <w:noProof/>
            <w:color w:val="auto"/>
            <w:rtl/>
          </w:rPr>
          <w:t>ماه</w:t>
        </w:r>
        <w:r w:rsidR="008126F7" w:rsidRPr="00AA3F95">
          <w:rPr>
            <w:rStyle w:val="Hyperlink"/>
            <w:noProof/>
            <w:color w:val="auto"/>
            <w:rtl/>
          </w:rPr>
          <w:t xml:space="preserve"> </w:t>
        </w:r>
        <w:r w:rsidR="008126F7" w:rsidRPr="00AA3F95">
          <w:rPr>
            <w:rStyle w:val="Hyperlink"/>
            <w:rFonts w:hint="eastAsia"/>
            <w:noProof/>
            <w:color w:val="auto"/>
            <w:rtl/>
          </w:rPr>
          <w:t>مبارک</w:t>
        </w:r>
        <w:r w:rsidR="008126F7" w:rsidRPr="00AA3F95">
          <w:rPr>
            <w:rStyle w:val="Hyperlink"/>
            <w:noProof/>
            <w:color w:val="auto"/>
            <w:rtl/>
          </w:rPr>
          <w:t xml:space="preserve"> </w:t>
        </w:r>
        <w:r w:rsidR="008126F7" w:rsidRPr="00AA3F95">
          <w:rPr>
            <w:rStyle w:val="Hyperlink"/>
            <w:rFonts w:hint="eastAsia"/>
            <w:noProof/>
            <w:color w:val="auto"/>
            <w:rtl/>
          </w:rPr>
          <w:t>شعبان</w:t>
        </w:r>
        <w:r w:rsidR="008126F7" w:rsidRPr="00AA3F95">
          <w:rPr>
            <w:noProof/>
            <w:webHidden/>
          </w:rPr>
          <w:tab/>
        </w:r>
        <w:r w:rsidR="008126F7" w:rsidRPr="00AA3F95">
          <w:rPr>
            <w:rStyle w:val="Hyperlink"/>
            <w:noProof/>
            <w:color w:val="auto"/>
            <w:rtl/>
          </w:rPr>
          <w:fldChar w:fldCharType="begin"/>
        </w:r>
        <w:r w:rsidR="008126F7" w:rsidRPr="00AA3F95">
          <w:rPr>
            <w:noProof/>
            <w:webHidden/>
          </w:rPr>
          <w:instrText xml:space="preserve"> PAGEREF _Toc426631018 \h </w:instrText>
        </w:r>
        <w:r w:rsidR="008126F7" w:rsidRPr="00AA3F95">
          <w:rPr>
            <w:rStyle w:val="Hyperlink"/>
            <w:noProof/>
            <w:color w:val="auto"/>
            <w:rtl/>
          </w:rPr>
        </w:r>
        <w:r w:rsidR="008126F7" w:rsidRPr="00AA3F95">
          <w:rPr>
            <w:rStyle w:val="Hyperlink"/>
            <w:noProof/>
            <w:color w:val="auto"/>
            <w:rtl/>
          </w:rPr>
          <w:fldChar w:fldCharType="separate"/>
        </w:r>
        <w:r w:rsidR="008126F7" w:rsidRPr="00AA3F95">
          <w:rPr>
            <w:noProof/>
            <w:webHidden/>
          </w:rPr>
          <w:t>2</w:t>
        </w:r>
        <w:r w:rsidR="008126F7" w:rsidRPr="00AA3F95">
          <w:rPr>
            <w:rStyle w:val="Hyperlink"/>
            <w:noProof/>
            <w:color w:val="auto"/>
            <w:rtl/>
          </w:rPr>
          <w:fldChar w:fldCharType="end"/>
        </w:r>
      </w:hyperlink>
    </w:p>
    <w:p w:rsidR="008126F7" w:rsidRPr="00AA3F95" w:rsidRDefault="00AA3F95" w:rsidP="00AA3F95">
      <w:pPr>
        <w:pStyle w:val="TOC2"/>
        <w:tabs>
          <w:tab w:val="right" w:leader="dot" w:pos="9350"/>
        </w:tabs>
        <w:bidi/>
        <w:jc w:val="both"/>
        <w:rPr>
          <w:rFonts w:asciiTheme="minorHAnsi" w:hAnsiTheme="minorHAnsi" w:cstheme="minorBidi"/>
          <w:noProof/>
          <w:szCs w:val="22"/>
        </w:rPr>
      </w:pPr>
      <w:hyperlink w:anchor="_Toc426631019" w:history="1">
        <w:r w:rsidR="008126F7" w:rsidRPr="00AA3F95">
          <w:rPr>
            <w:rStyle w:val="Hyperlink"/>
            <w:rFonts w:hint="eastAsia"/>
            <w:noProof/>
            <w:color w:val="auto"/>
            <w:rtl/>
          </w:rPr>
          <w:t>ادع</w:t>
        </w:r>
        <w:r w:rsidR="008126F7" w:rsidRPr="00AA3F95">
          <w:rPr>
            <w:rStyle w:val="Hyperlink"/>
            <w:rFonts w:hint="cs"/>
            <w:noProof/>
            <w:color w:val="auto"/>
            <w:rtl/>
          </w:rPr>
          <w:t>ی</w:t>
        </w:r>
        <w:r w:rsidR="008126F7" w:rsidRPr="00AA3F95">
          <w:rPr>
            <w:rStyle w:val="Hyperlink"/>
            <w:rFonts w:hint="eastAsia"/>
            <w:noProof/>
            <w:color w:val="auto"/>
            <w:rtl/>
          </w:rPr>
          <w:t>ه</w:t>
        </w:r>
        <w:r w:rsidR="008126F7" w:rsidRPr="00AA3F95">
          <w:rPr>
            <w:rStyle w:val="Hyperlink"/>
            <w:noProof/>
            <w:color w:val="auto"/>
            <w:rtl/>
          </w:rPr>
          <w:t xml:space="preserve"> </w:t>
        </w:r>
        <w:r w:rsidR="008126F7" w:rsidRPr="00AA3F95">
          <w:rPr>
            <w:rStyle w:val="Hyperlink"/>
            <w:rFonts w:hint="eastAsia"/>
            <w:noProof/>
            <w:color w:val="auto"/>
            <w:rtl/>
          </w:rPr>
          <w:t>و</w:t>
        </w:r>
        <w:r w:rsidR="008126F7" w:rsidRPr="00AA3F95">
          <w:rPr>
            <w:rStyle w:val="Hyperlink"/>
            <w:noProof/>
            <w:color w:val="auto"/>
            <w:rtl/>
          </w:rPr>
          <w:t xml:space="preserve"> </w:t>
        </w:r>
        <w:r w:rsidR="008126F7" w:rsidRPr="00AA3F95">
          <w:rPr>
            <w:rStyle w:val="Hyperlink"/>
            <w:rFonts w:hint="eastAsia"/>
            <w:noProof/>
            <w:color w:val="auto"/>
            <w:rtl/>
          </w:rPr>
          <w:t>روا</w:t>
        </w:r>
        <w:r w:rsidR="008126F7" w:rsidRPr="00AA3F95">
          <w:rPr>
            <w:rStyle w:val="Hyperlink"/>
            <w:rFonts w:hint="cs"/>
            <w:noProof/>
            <w:color w:val="auto"/>
            <w:rtl/>
          </w:rPr>
          <w:t>ی</w:t>
        </w:r>
        <w:r w:rsidR="008126F7" w:rsidRPr="00AA3F95">
          <w:rPr>
            <w:rStyle w:val="Hyperlink"/>
            <w:rFonts w:hint="eastAsia"/>
            <w:noProof/>
            <w:color w:val="auto"/>
            <w:rtl/>
          </w:rPr>
          <w:t>ات</w:t>
        </w:r>
        <w:r w:rsidR="008126F7" w:rsidRPr="00AA3F95">
          <w:rPr>
            <w:rStyle w:val="Hyperlink"/>
            <w:rFonts w:hint="cs"/>
            <w:noProof/>
            <w:color w:val="auto"/>
            <w:rtl/>
          </w:rPr>
          <w:t>ی</w:t>
        </w:r>
        <w:r w:rsidR="008126F7" w:rsidRPr="00AA3F95">
          <w:rPr>
            <w:rStyle w:val="Hyperlink"/>
            <w:noProof/>
            <w:color w:val="auto"/>
            <w:rtl/>
          </w:rPr>
          <w:t xml:space="preserve"> </w:t>
        </w:r>
        <w:r w:rsidR="008126F7" w:rsidRPr="00AA3F95">
          <w:rPr>
            <w:rStyle w:val="Hyperlink"/>
            <w:rFonts w:hint="eastAsia"/>
            <w:noProof/>
            <w:color w:val="auto"/>
            <w:rtl/>
          </w:rPr>
          <w:t>در</w:t>
        </w:r>
        <w:r w:rsidR="008126F7" w:rsidRPr="00AA3F95">
          <w:rPr>
            <w:rStyle w:val="Hyperlink"/>
            <w:noProof/>
            <w:color w:val="auto"/>
            <w:rtl/>
          </w:rPr>
          <w:t xml:space="preserve"> </w:t>
        </w:r>
        <w:r w:rsidR="008126F7" w:rsidRPr="00AA3F95">
          <w:rPr>
            <w:rStyle w:val="Hyperlink"/>
            <w:rFonts w:hint="eastAsia"/>
            <w:noProof/>
            <w:color w:val="auto"/>
            <w:rtl/>
          </w:rPr>
          <w:t>خصوص</w:t>
        </w:r>
        <w:r w:rsidR="008126F7" w:rsidRPr="00AA3F95">
          <w:rPr>
            <w:rStyle w:val="Hyperlink"/>
            <w:noProof/>
            <w:color w:val="auto"/>
            <w:rtl/>
          </w:rPr>
          <w:t xml:space="preserve"> </w:t>
        </w:r>
        <w:r w:rsidR="008126F7" w:rsidRPr="00AA3F95">
          <w:rPr>
            <w:rStyle w:val="Hyperlink"/>
            <w:rFonts w:hint="eastAsia"/>
            <w:noProof/>
            <w:color w:val="auto"/>
            <w:rtl/>
          </w:rPr>
          <w:t>ماه</w:t>
        </w:r>
        <w:r w:rsidR="008126F7" w:rsidRPr="00AA3F95">
          <w:rPr>
            <w:rStyle w:val="Hyperlink"/>
            <w:noProof/>
            <w:color w:val="auto"/>
            <w:rtl/>
          </w:rPr>
          <w:t xml:space="preserve"> </w:t>
        </w:r>
        <w:r w:rsidR="008126F7" w:rsidRPr="00AA3F95">
          <w:rPr>
            <w:rStyle w:val="Hyperlink"/>
            <w:rFonts w:hint="eastAsia"/>
            <w:noProof/>
            <w:color w:val="auto"/>
            <w:rtl/>
          </w:rPr>
          <w:t>مبارک</w:t>
        </w:r>
        <w:r w:rsidR="008126F7" w:rsidRPr="00AA3F95">
          <w:rPr>
            <w:rStyle w:val="Hyperlink"/>
            <w:noProof/>
            <w:color w:val="auto"/>
            <w:rtl/>
          </w:rPr>
          <w:t xml:space="preserve"> </w:t>
        </w:r>
        <w:r w:rsidR="008126F7" w:rsidRPr="00AA3F95">
          <w:rPr>
            <w:rStyle w:val="Hyperlink"/>
            <w:rFonts w:hint="eastAsia"/>
            <w:noProof/>
            <w:color w:val="auto"/>
            <w:rtl/>
          </w:rPr>
          <w:t>رمضان</w:t>
        </w:r>
        <w:r w:rsidR="008126F7" w:rsidRPr="00AA3F95">
          <w:rPr>
            <w:noProof/>
            <w:webHidden/>
          </w:rPr>
          <w:tab/>
        </w:r>
        <w:r w:rsidR="008126F7" w:rsidRPr="00AA3F95">
          <w:rPr>
            <w:rStyle w:val="Hyperlink"/>
            <w:noProof/>
            <w:color w:val="auto"/>
            <w:rtl/>
          </w:rPr>
          <w:fldChar w:fldCharType="begin"/>
        </w:r>
        <w:r w:rsidR="008126F7" w:rsidRPr="00AA3F95">
          <w:rPr>
            <w:noProof/>
            <w:webHidden/>
          </w:rPr>
          <w:instrText xml:space="preserve"> PAGEREF _Toc426631019 \h </w:instrText>
        </w:r>
        <w:r w:rsidR="008126F7" w:rsidRPr="00AA3F95">
          <w:rPr>
            <w:rStyle w:val="Hyperlink"/>
            <w:noProof/>
            <w:color w:val="auto"/>
            <w:rtl/>
          </w:rPr>
        </w:r>
        <w:r w:rsidR="008126F7" w:rsidRPr="00AA3F95">
          <w:rPr>
            <w:rStyle w:val="Hyperlink"/>
            <w:noProof/>
            <w:color w:val="auto"/>
            <w:rtl/>
          </w:rPr>
          <w:fldChar w:fldCharType="separate"/>
        </w:r>
        <w:r w:rsidR="008126F7" w:rsidRPr="00AA3F95">
          <w:rPr>
            <w:noProof/>
            <w:webHidden/>
          </w:rPr>
          <w:t>2</w:t>
        </w:r>
        <w:r w:rsidR="008126F7" w:rsidRPr="00AA3F95">
          <w:rPr>
            <w:rStyle w:val="Hyperlink"/>
            <w:noProof/>
            <w:color w:val="auto"/>
            <w:rtl/>
          </w:rPr>
          <w:fldChar w:fldCharType="end"/>
        </w:r>
      </w:hyperlink>
    </w:p>
    <w:p w:rsidR="008126F7" w:rsidRPr="00AA3F95" w:rsidRDefault="00AA3F95" w:rsidP="00AA3F95">
      <w:pPr>
        <w:pStyle w:val="TOC2"/>
        <w:tabs>
          <w:tab w:val="right" w:leader="dot" w:pos="9350"/>
        </w:tabs>
        <w:bidi/>
        <w:jc w:val="both"/>
        <w:rPr>
          <w:rFonts w:asciiTheme="minorHAnsi" w:hAnsiTheme="minorHAnsi" w:cstheme="minorBidi"/>
          <w:noProof/>
          <w:szCs w:val="22"/>
        </w:rPr>
      </w:pPr>
      <w:hyperlink w:anchor="_Toc426631020" w:history="1">
        <w:r w:rsidR="008126F7" w:rsidRPr="00AA3F95">
          <w:rPr>
            <w:rStyle w:val="Hyperlink"/>
            <w:rFonts w:hint="eastAsia"/>
            <w:noProof/>
            <w:color w:val="auto"/>
            <w:rtl/>
          </w:rPr>
          <w:t>شرح</w:t>
        </w:r>
        <w:r w:rsidR="008126F7" w:rsidRPr="00AA3F95">
          <w:rPr>
            <w:rStyle w:val="Hyperlink"/>
            <w:noProof/>
            <w:color w:val="auto"/>
            <w:rtl/>
          </w:rPr>
          <w:t xml:space="preserve"> </w:t>
        </w:r>
        <w:r w:rsidR="008126F7" w:rsidRPr="00AA3F95">
          <w:rPr>
            <w:rStyle w:val="Hyperlink"/>
            <w:rFonts w:hint="eastAsia"/>
            <w:noProof/>
            <w:color w:val="auto"/>
            <w:rtl/>
          </w:rPr>
          <w:t>دعا</w:t>
        </w:r>
        <w:r w:rsidR="008126F7" w:rsidRPr="00AA3F95">
          <w:rPr>
            <w:rStyle w:val="Hyperlink"/>
            <w:rFonts w:hint="cs"/>
            <w:noProof/>
            <w:color w:val="auto"/>
            <w:rtl/>
          </w:rPr>
          <w:t>ی</w:t>
        </w:r>
        <w:r w:rsidR="008126F7" w:rsidRPr="00AA3F95">
          <w:rPr>
            <w:rStyle w:val="Hyperlink"/>
            <w:noProof/>
            <w:color w:val="auto"/>
            <w:rtl/>
          </w:rPr>
          <w:t xml:space="preserve"> </w:t>
        </w:r>
        <w:r w:rsidR="008126F7" w:rsidRPr="00AA3F95">
          <w:rPr>
            <w:rStyle w:val="Hyperlink"/>
            <w:rFonts w:hint="eastAsia"/>
            <w:noProof/>
            <w:color w:val="auto"/>
            <w:rtl/>
          </w:rPr>
          <w:t>چهل</w:t>
        </w:r>
        <w:r w:rsidR="008126F7" w:rsidRPr="00AA3F95">
          <w:rPr>
            <w:rStyle w:val="Hyperlink"/>
            <w:noProof/>
            <w:color w:val="auto"/>
            <w:rtl/>
          </w:rPr>
          <w:t xml:space="preserve"> </w:t>
        </w:r>
        <w:r w:rsidR="008126F7" w:rsidRPr="00AA3F95">
          <w:rPr>
            <w:rStyle w:val="Hyperlink"/>
            <w:rFonts w:hint="eastAsia"/>
            <w:noProof/>
            <w:color w:val="auto"/>
            <w:rtl/>
          </w:rPr>
          <w:t>و</w:t>
        </w:r>
        <w:r w:rsidR="008126F7" w:rsidRPr="00AA3F95">
          <w:rPr>
            <w:rStyle w:val="Hyperlink"/>
            <w:noProof/>
            <w:color w:val="auto"/>
            <w:rtl/>
          </w:rPr>
          <w:t xml:space="preserve"> </w:t>
        </w:r>
        <w:r w:rsidR="008126F7" w:rsidRPr="00AA3F95">
          <w:rPr>
            <w:rStyle w:val="Hyperlink"/>
            <w:rFonts w:hint="eastAsia"/>
            <w:noProof/>
            <w:color w:val="auto"/>
            <w:rtl/>
          </w:rPr>
          <w:t>چهارم</w:t>
        </w:r>
        <w:r w:rsidR="008126F7" w:rsidRPr="00AA3F95">
          <w:rPr>
            <w:rStyle w:val="Hyperlink"/>
            <w:noProof/>
            <w:color w:val="auto"/>
            <w:rtl/>
          </w:rPr>
          <w:t xml:space="preserve"> </w:t>
        </w:r>
        <w:r w:rsidR="008126F7" w:rsidRPr="00AA3F95">
          <w:rPr>
            <w:rStyle w:val="Hyperlink"/>
            <w:rFonts w:hint="eastAsia"/>
            <w:noProof/>
            <w:color w:val="auto"/>
            <w:rtl/>
          </w:rPr>
          <w:t>صح</w:t>
        </w:r>
        <w:r w:rsidR="008126F7" w:rsidRPr="00AA3F95">
          <w:rPr>
            <w:rStyle w:val="Hyperlink"/>
            <w:rFonts w:hint="cs"/>
            <w:noProof/>
            <w:color w:val="auto"/>
            <w:rtl/>
          </w:rPr>
          <w:t>ی</w:t>
        </w:r>
        <w:r w:rsidR="008126F7" w:rsidRPr="00AA3F95">
          <w:rPr>
            <w:rStyle w:val="Hyperlink"/>
            <w:rFonts w:hint="eastAsia"/>
            <w:noProof/>
            <w:color w:val="auto"/>
            <w:rtl/>
          </w:rPr>
          <w:t>فه</w:t>
        </w:r>
        <w:r w:rsidR="008126F7" w:rsidRPr="00AA3F95">
          <w:rPr>
            <w:rStyle w:val="Hyperlink"/>
            <w:noProof/>
            <w:color w:val="auto"/>
            <w:rtl/>
          </w:rPr>
          <w:t xml:space="preserve"> </w:t>
        </w:r>
        <w:r w:rsidR="008126F7" w:rsidRPr="00AA3F95">
          <w:rPr>
            <w:rStyle w:val="Hyperlink"/>
            <w:rFonts w:hint="eastAsia"/>
            <w:noProof/>
            <w:color w:val="auto"/>
            <w:rtl/>
          </w:rPr>
          <w:t>سجاد</w:t>
        </w:r>
        <w:r w:rsidR="008126F7" w:rsidRPr="00AA3F95">
          <w:rPr>
            <w:rStyle w:val="Hyperlink"/>
            <w:rFonts w:hint="cs"/>
            <w:noProof/>
            <w:color w:val="auto"/>
            <w:rtl/>
          </w:rPr>
          <w:t>ی</w:t>
        </w:r>
        <w:r w:rsidR="008126F7" w:rsidRPr="00AA3F95">
          <w:rPr>
            <w:rStyle w:val="Hyperlink"/>
            <w:rFonts w:hint="eastAsia"/>
            <w:noProof/>
            <w:color w:val="auto"/>
            <w:rtl/>
          </w:rPr>
          <w:t>ه</w:t>
        </w:r>
        <w:r w:rsidR="008126F7" w:rsidRPr="00AA3F95">
          <w:rPr>
            <w:noProof/>
            <w:webHidden/>
          </w:rPr>
          <w:tab/>
        </w:r>
        <w:r w:rsidR="008126F7" w:rsidRPr="00AA3F95">
          <w:rPr>
            <w:rStyle w:val="Hyperlink"/>
            <w:noProof/>
            <w:color w:val="auto"/>
            <w:rtl/>
          </w:rPr>
          <w:fldChar w:fldCharType="begin"/>
        </w:r>
        <w:r w:rsidR="008126F7" w:rsidRPr="00AA3F95">
          <w:rPr>
            <w:noProof/>
            <w:webHidden/>
          </w:rPr>
          <w:instrText xml:space="preserve"> PAGEREF _Toc426631020 \h </w:instrText>
        </w:r>
        <w:r w:rsidR="008126F7" w:rsidRPr="00AA3F95">
          <w:rPr>
            <w:rStyle w:val="Hyperlink"/>
            <w:noProof/>
            <w:color w:val="auto"/>
            <w:rtl/>
          </w:rPr>
        </w:r>
        <w:r w:rsidR="008126F7" w:rsidRPr="00AA3F95">
          <w:rPr>
            <w:rStyle w:val="Hyperlink"/>
            <w:noProof/>
            <w:color w:val="auto"/>
            <w:rtl/>
          </w:rPr>
          <w:fldChar w:fldCharType="separate"/>
        </w:r>
        <w:r w:rsidR="008126F7" w:rsidRPr="00AA3F95">
          <w:rPr>
            <w:noProof/>
            <w:webHidden/>
          </w:rPr>
          <w:t>2</w:t>
        </w:r>
        <w:r w:rsidR="008126F7" w:rsidRPr="00AA3F95">
          <w:rPr>
            <w:rStyle w:val="Hyperlink"/>
            <w:noProof/>
            <w:color w:val="auto"/>
            <w:rtl/>
          </w:rPr>
          <w:fldChar w:fldCharType="end"/>
        </w:r>
      </w:hyperlink>
    </w:p>
    <w:p w:rsidR="008126F7" w:rsidRPr="00AA3F95" w:rsidRDefault="00AA3F95" w:rsidP="00AA3F95">
      <w:pPr>
        <w:pStyle w:val="TOC2"/>
        <w:tabs>
          <w:tab w:val="right" w:leader="dot" w:pos="9350"/>
        </w:tabs>
        <w:bidi/>
        <w:jc w:val="both"/>
        <w:rPr>
          <w:rFonts w:asciiTheme="minorHAnsi" w:hAnsiTheme="minorHAnsi" w:cstheme="minorBidi"/>
          <w:noProof/>
          <w:szCs w:val="22"/>
        </w:rPr>
      </w:pPr>
      <w:hyperlink w:anchor="_Toc426631021" w:history="1">
        <w:r w:rsidR="008126F7" w:rsidRPr="00AA3F95">
          <w:rPr>
            <w:rStyle w:val="Hyperlink"/>
            <w:rFonts w:hint="eastAsia"/>
            <w:noProof/>
            <w:color w:val="auto"/>
            <w:rtl/>
          </w:rPr>
          <w:t>فض</w:t>
        </w:r>
        <w:r w:rsidR="008126F7" w:rsidRPr="00AA3F95">
          <w:rPr>
            <w:rStyle w:val="Hyperlink"/>
            <w:rFonts w:hint="cs"/>
            <w:noProof/>
            <w:color w:val="auto"/>
            <w:rtl/>
          </w:rPr>
          <w:t>ی</w:t>
        </w:r>
        <w:r w:rsidR="008126F7" w:rsidRPr="00AA3F95">
          <w:rPr>
            <w:rStyle w:val="Hyperlink"/>
            <w:rFonts w:hint="eastAsia"/>
            <w:noProof/>
            <w:color w:val="auto"/>
            <w:rtl/>
          </w:rPr>
          <w:t>لت</w:t>
        </w:r>
        <w:r w:rsidR="008126F7" w:rsidRPr="00AA3F95">
          <w:rPr>
            <w:rStyle w:val="Hyperlink"/>
            <w:noProof/>
            <w:color w:val="auto"/>
            <w:rtl/>
          </w:rPr>
          <w:t xml:space="preserve"> </w:t>
        </w:r>
        <w:r w:rsidR="008126F7" w:rsidRPr="00AA3F95">
          <w:rPr>
            <w:rStyle w:val="Hyperlink"/>
            <w:rFonts w:hint="eastAsia"/>
            <w:noProof/>
            <w:color w:val="auto"/>
            <w:rtl/>
          </w:rPr>
          <w:t>ماه</w:t>
        </w:r>
        <w:r w:rsidR="008126F7" w:rsidRPr="00AA3F95">
          <w:rPr>
            <w:rStyle w:val="Hyperlink"/>
            <w:noProof/>
            <w:color w:val="auto"/>
            <w:rtl/>
          </w:rPr>
          <w:t xml:space="preserve"> </w:t>
        </w:r>
        <w:r w:rsidR="008126F7" w:rsidRPr="00AA3F95">
          <w:rPr>
            <w:rStyle w:val="Hyperlink"/>
            <w:rFonts w:hint="eastAsia"/>
            <w:noProof/>
            <w:color w:val="auto"/>
            <w:rtl/>
          </w:rPr>
          <w:t>مبارک</w:t>
        </w:r>
        <w:r w:rsidR="008126F7" w:rsidRPr="00AA3F95">
          <w:rPr>
            <w:rStyle w:val="Hyperlink"/>
            <w:noProof/>
            <w:color w:val="auto"/>
            <w:rtl/>
          </w:rPr>
          <w:t xml:space="preserve"> </w:t>
        </w:r>
        <w:r w:rsidR="008126F7" w:rsidRPr="00AA3F95">
          <w:rPr>
            <w:rStyle w:val="Hyperlink"/>
            <w:rFonts w:hint="eastAsia"/>
            <w:noProof/>
            <w:color w:val="auto"/>
            <w:rtl/>
          </w:rPr>
          <w:t>رمضان</w:t>
        </w:r>
        <w:r w:rsidR="008126F7" w:rsidRPr="00AA3F95">
          <w:rPr>
            <w:noProof/>
            <w:webHidden/>
          </w:rPr>
          <w:tab/>
        </w:r>
        <w:r w:rsidR="008126F7" w:rsidRPr="00AA3F95">
          <w:rPr>
            <w:rStyle w:val="Hyperlink"/>
            <w:noProof/>
            <w:color w:val="auto"/>
            <w:rtl/>
          </w:rPr>
          <w:fldChar w:fldCharType="begin"/>
        </w:r>
        <w:r w:rsidR="008126F7" w:rsidRPr="00AA3F95">
          <w:rPr>
            <w:noProof/>
            <w:webHidden/>
          </w:rPr>
          <w:instrText xml:space="preserve"> PAGEREF _Toc426631021 \h </w:instrText>
        </w:r>
        <w:r w:rsidR="008126F7" w:rsidRPr="00AA3F95">
          <w:rPr>
            <w:rStyle w:val="Hyperlink"/>
            <w:noProof/>
            <w:color w:val="auto"/>
            <w:rtl/>
          </w:rPr>
        </w:r>
        <w:r w:rsidR="008126F7" w:rsidRPr="00AA3F95">
          <w:rPr>
            <w:rStyle w:val="Hyperlink"/>
            <w:noProof/>
            <w:color w:val="auto"/>
            <w:rtl/>
          </w:rPr>
          <w:fldChar w:fldCharType="separate"/>
        </w:r>
        <w:r w:rsidR="008126F7" w:rsidRPr="00AA3F95">
          <w:rPr>
            <w:noProof/>
            <w:webHidden/>
          </w:rPr>
          <w:t>3</w:t>
        </w:r>
        <w:r w:rsidR="008126F7" w:rsidRPr="00AA3F95">
          <w:rPr>
            <w:rStyle w:val="Hyperlink"/>
            <w:noProof/>
            <w:color w:val="auto"/>
            <w:rtl/>
          </w:rPr>
          <w:fldChar w:fldCharType="end"/>
        </w:r>
      </w:hyperlink>
    </w:p>
    <w:p w:rsidR="008126F7" w:rsidRPr="00AA3F95" w:rsidRDefault="00AA3F95" w:rsidP="00AA3F95">
      <w:pPr>
        <w:pStyle w:val="TOC2"/>
        <w:tabs>
          <w:tab w:val="right" w:leader="dot" w:pos="9350"/>
        </w:tabs>
        <w:bidi/>
        <w:jc w:val="both"/>
        <w:rPr>
          <w:rFonts w:asciiTheme="minorHAnsi" w:hAnsiTheme="minorHAnsi" w:cstheme="minorBidi"/>
          <w:noProof/>
          <w:szCs w:val="22"/>
        </w:rPr>
      </w:pPr>
      <w:hyperlink w:anchor="_Toc426631022" w:history="1">
        <w:r w:rsidR="008126F7" w:rsidRPr="00AA3F95">
          <w:rPr>
            <w:rStyle w:val="Hyperlink"/>
            <w:rFonts w:hint="eastAsia"/>
            <w:noProof/>
            <w:color w:val="auto"/>
            <w:rtl/>
          </w:rPr>
          <w:t>کنترل</w:t>
        </w:r>
        <w:r w:rsidR="008126F7" w:rsidRPr="00AA3F95">
          <w:rPr>
            <w:rStyle w:val="Hyperlink"/>
            <w:noProof/>
            <w:color w:val="auto"/>
            <w:rtl/>
          </w:rPr>
          <w:t xml:space="preserve"> </w:t>
        </w:r>
        <w:r w:rsidR="008126F7" w:rsidRPr="00AA3F95">
          <w:rPr>
            <w:rStyle w:val="Hyperlink"/>
            <w:rFonts w:hint="eastAsia"/>
            <w:noProof/>
            <w:color w:val="auto"/>
            <w:rtl/>
          </w:rPr>
          <w:t>اعضا</w:t>
        </w:r>
        <w:r w:rsidR="008126F7" w:rsidRPr="00AA3F95">
          <w:rPr>
            <w:rStyle w:val="Hyperlink"/>
            <w:noProof/>
            <w:color w:val="auto"/>
            <w:rtl/>
          </w:rPr>
          <w:t xml:space="preserve"> </w:t>
        </w:r>
        <w:r w:rsidR="008126F7" w:rsidRPr="00AA3F95">
          <w:rPr>
            <w:rStyle w:val="Hyperlink"/>
            <w:rFonts w:hint="eastAsia"/>
            <w:noProof/>
            <w:color w:val="auto"/>
            <w:rtl/>
          </w:rPr>
          <w:t>و</w:t>
        </w:r>
        <w:r w:rsidR="008126F7" w:rsidRPr="00AA3F95">
          <w:rPr>
            <w:rStyle w:val="Hyperlink"/>
            <w:noProof/>
            <w:color w:val="auto"/>
            <w:rtl/>
          </w:rPr>
          <w:t xml:space="preserve"> </w:t>
        </w:r>
        <w:r w:rsidR="008126F7" w:rsidRPr="00AA3F95">
          <w:rPr>
            <w:rStyle w:val="Hyperlink"/>
            <w:rFonts w:hint="eastAsia"/>
            <w:noProof/>
            <w:color w:val="auto"/>
            <w:rtl/>
          </w:rPr>
          <w:t>جوارح</w:t>
        </w:r>
        <w:r w:rsidR="008126F7" w:rsidRPr="00AA3F95">
          <w:rPr>
            <w:rStyle w:val="Hyperlink"/>
            <w:noProof/>
            <w:color w:val="auto"/>
            <w:rtl/>
          </w:rPr>
          <w:t xml:space="preserve"> </w:t>
        </w:r>
        <w:r w:rsidR="008126F7" w:rsidRPr="00AA3F95">
          <w:rPr>
            <w:rStyle w:val="Hyperlink"/>
            <w:rFonts w:hint="eastAsia"/>
            <w:noProof/>
            <w:color w:val="auto"/>
            <w:rtl/>
          </w:rPr>
          <w:t>در</w:t>
        </w:r>
        <w:r w:rsidR="008126F7" w:rsidRPr="00AA3F95">
          <w:rPr>
            <w:rStyle w:val="Hyperlink"/>
            <w:noProof/>
            <w:color w:val="auto"/>
            <w:rtl/>
          </w:rPr>
          <w:t xml:space="preserve"> </w:t>
        </w:r>
        <w:r w:rsidR="008126F7" w:rsidRPr="00AA3F95">
          <w:rPr>
            <w:rStyle w:val="Hyperlink"/>
            <w:rFonts w:hint="eastAsia"/>
            <w:noProof/>
            <w:color w:val="auto"/>
            <w:rtl/>
          </w:rPr>
          <w:t>ماه</w:t>
        </w:r>
        <w:r w:rsidR="008126F7" w:rsidRPr="00AA3F95">
          <w:rPr>
            <w:rStyle w:val="Hyperlink"/>
            <w:noProof/>
            <w:color w:val="auto"/>
            <w:rtl/>
          </w:rPr>
          <w:t xml:space="preserve"> </w:t>
        </w:r>
        <w:r w:rsidR="008126F7" w:rsidRPr="00AA3F95">
          <w:rPr>
            <w:rStyle w:val="Hyperlink"/>
            <w:rFonts w:hint="eastAsia"/>
            <w:noProof/>
            <w:color w:val="auto"/>
            <w:rtl/>
          </w:rPr>
          <w:t>مبارک</w:t>
        </w:r>
        <w:r w:rsidR="008126F7" w:rsidRPr="00AA3F95">
          <w:rPr>
            <w:rStyle w:val="Hyperlink"/>
            <w:noProof/>
            <w:color w:val="auto"/>
            <w:rtl/>
          </w:rPr>
          <w:t xml:space="preserve"> </w:t>
        </w:r>
        <w:r w:rsidR="008126F7" w:rsidRPr="00AA3F95">
          <w:rPr>
            <w:rStyle w:val="Hyperlink"/>
            <w:rFonts w:hint="eastAsia"/>
            <w:noProof/>
            <w:color w:val="auto"/>
            <w:rtl/>
          </w:rPr>
          <w:t>رمضان</w:t>
        </w:r>
        <w:r w:rsidR="008126F7" w:rsidRPr="00AA3F95">
          <w:rPr>
            <w:noProof/>
            <w:webHidden/>
          </w:rPr>
          <w:tab/>
        </w:r>
        <w:r w:rsidR="008126F7" w:rsidRPr="00AA3F95">
          <w:rPr>
            <w:rStyle w:val="Hyperlink"/>
            <w:noProof/>
            <w:color w:val="auto"/>
            <w:rtl/>
          </w:rPr>
          <w:fldChar w:fldCharType="begin"/>
        </w:r>
        <w:r w:rsidR="008126F7" w:rsidRPr="00AA3F95">
          <w:rPr>
            <w:noProof/>
            <w:webHidden/>
          </w:rPr>
          <w:instrText xml:space="preserve"> PAGEREF _Toc426631022 \h </w:instrText>
        </w:r>
        <w:r w:rsidR="008126F7" w:rsidRPr="00AA3F95">
          <w:rPr>
            <w:rStyle w:val="Hyperlink"/>
            <w:noProof/>
            <w:color w:val="auto"/>
            <w:rtl/>
          </w:rPr>
        </w:r>
        <w:r w:rsidR="008126F7" w:rsidRPr="00AA3F95">
          <w:rPr>
            <w:rStyle w:val="Hyperlink"/>
            <w:noProof/>
            <w:color w:val="auto"/>
            <w:rtl/>
          </w:rPr>
          <w:fldChar w:fldCharType="separate"/>
        </w:r>
        <w:r w:rsidR="008126F7" w:rsidRPr="00AA3F95">
          <w:rPr>
            <w:noProof/>
            <w:webHidden/>
          </w:rPr>
          <w:t>4</w:t>
        </w:r>
        <w:r w:rsidR="008126F7" w:rsidRPr="00AA3F95">
          <w:rPr>
            <w:rStyle w:val="Hyperlink"/>
            <w:noProof/>
            <w:color w:val="auto"/>
            <w:rtl/>
          </w:rPr>
          <w:fldChar w:fldCharType="end"/>
        </w:r>
      </w:hyperlink>
    </w:p>
    <w:p w:rsidR="008126F7" w:rsidRPr="00AA3F95" w:rsidRDefault="00AA3F95" w:rsidP="00AA3F95">
      <w:pPr>
        <w:pStyle w:val="TOC2"/>
        <w:tabs>
          <w:tab w:val="right" w:leader="dot" w:pos="9350"/>
        </w:tabs>
        <w:bidi/>
        <w:jc w:val="both"/>
        <w:rPr>
          <w:rFonts w:asciiTheme="minorHAnsi" w:hAnsiTheme="minorHAnsi" w:cstheme="minorBidi"/>
          <w:noProof/>
          <w:szCs w:val="22"/>
        </w:rPr>
      </w:pPr>
      <w:hyperlink w:anchor="_Toc426631023" w:history="1">
        <w:r w:rsidR="008126F7" w:rsidRPr="00AA3F95">
          <w:rPr>
            <w:rStyle w:val="Hyperlink"/>
            <w:rFonts w:hint="eastAsia"/>
            <w:noProof/>
            <w:color w:val="auto"/>
            <w:rtl/>
          </w:rPr>
          <w:t>حق</w:t>
        </w:r>
        <w:r w:rsidR="008126F7" w:rsidRPr="00AA3F95">
          <w:rPr>
            <w:rStyle w:val="Hyperlink"/>
            <w:rFonts w:hint="cs"/>
            <w:noProof/>
            <w:color w:val="auto"/>
            <w:rtl/>
          </w:rPr>
          <w:t>ی</w:t>
        </w:r>
        <w:r w:rsidR="008126F7" w:rsidRPr="00AA3F95">
          <w:rPr>
            <w:rStyle w:val="Hyperlink"/>
            <w:rFonts w:hint="eastAsia"/>
            <w:noProof/>
            <w:color w:val="auto"/>
            <w:rtl/>
          </w:rPr>
          <w:t>قت</w:t>
        </w:r>
        <w:r w:rsidR="008126F7" w:rsidRPr="00AA3F95">
          <w:rPr>
            <w:rStyle w:val="Hyperlink"/>
            <w:noProof/>
            <w:color w:val="auto"/>
            <w:rtl/>
          </w:rPr>
          <w:t xml:space="preserve"> </w:t>
        </w:r>
        <w:r w:rsidR="008126F7" w:rsidRPr="00AA3F95">
          <w:rPr>
            <w:rStyle w:val="Hyperlink"/>
            <w:rFonts w:hint="eastAsia"/>
            <w:noProof/>
            <w:color w:val="auto"/>
            <w:rtl/>
          </w:rPr>
          <w:t>روزه</w:t>
        </w:r>
        <w:r w:rsidR="008126F7" w:rsidRPr="00AA3F95">
          <w:rPr>
            <w:rStyle w:val="Hyperlink"/>
            <w:noProof/>
            <w:color w:val="auto"/>
            <w:rtl/>
          </w:rPr>
          <w:t xml:space="preserve"> </w:t>
        </w:r>
        <w:r w:rsidR="008126F7" w:rsidRPr="00AA3F95">
          <w:rPr>
            <w:rStyle w:val="Hyperlink"/>
            <w:rFonts w:hint="eastAsia"/>
            <w:noProof/>
            <w:color w:val="auto"/>
            <w:rtl/>
          </w:rPr>
          <w:t>واقع</w:t>
        </w:r>
        <w:r w:rsidR="008126F7" w:rsidRPr="00AA3F95">
          <w:rPr>
            <w:rStyle w:val="Hyperlink"/>
            <w:rFonts w:hint="cs"/>
            <w:noProof/>
            <w:color w:val="auto"/>
            <w:rtl/>
          </w:rPr>
          <w:t>ی</w:t>
        </w:r>
        <w:r w:rsidR="008126F7" w:rsidRPr="00AA3F95">
          <w:rPr>
            <w:noProof/>
            <w:webHidden/>
          </w:rPr>
          <w:tab/>
        </w:r>
        <w:r w:rsidR="008126F7" w:rsidRPr="00AA3F95">
          <w:rPr>
            <w:rStyle w:val="Hyperlink"/>
            <w:noProof/>
            <w:color w:val="auto"/>
            <w:rtl/>
          </w:rPr>
          <w:fldChar w:fldCharType="begin"/>
        </w:r>
        <w:r w:rsidR="008126F7" w:rsidRPr="00AA3F95">
          <w:rPr>
            <w:noProof/>
            <w:webHidden/>
          </w:rPr>
          <w:instrText xml:space="preserve"> PAGEREF _Toc426631023 \h </w:instrText>
        </w:r>
        <w:r w:rsidR="008126F7" w:rsidRPr="00AA3F95">
          <w:rPr>
            <w:rStyle w:val="Hyperlink"/>
            <w:noProof/>
            <w:color w:val="auto"/>
            <w:rtl/>
          </w:rPr>
        </w:r>
        <w:r w:rsidR="008126F7" w:rsidRPr="00AA3F95">
          <w:rPr>
            <w:rStyle w:val="Hyperlink"/>
            <w:noProof/>
            <w:color w:val="auto"/>
            <w:rtl/>
          </w:rPr>
          <w:fldChar w:fldCharType="separate"/>
        </w:r>
        <w:r w:rsidR="008126F7" w:rsidRPr="00AA3F95">
          <w:rPr>
            <w:noProof/>
            <w:webHidden/>
          </w:rPr>
          <w:t>4</w:t>
        </w:r>
        <w:r w:rsidR="008126F7" w:rsidRPr="00AA3F95">
          <w:rPr>
            <w:rStyle w:val="Hyperlink"/>
            <w:noProof/>
            <w:color w:val="auto"/>
            <w:rtl/>
          </w:rPr>
          <w:fldChar w:fldCharType="end"/>
        </w:r>
      </w:hyperlink>
    </w:p>
    <w:p w:rsidR="008126F7" w:rsidRPr="00AA3F95" w:rsidRDefault="00AA3F95" w:rsidP="00AA3F95">
      <w:pPr>
        <w:pStyle w:val="TOC2"/>
        <w:tabs>
          <w:tab w:val="right" w:leader="dot" w:pos="9350"/>
        </w:tabs>
        <w:bidi/>
        <w:jc w:val="both"/>
        <w:rPr>
          <w:rFonts w:asciiTheme="minorHAnsi" w:hAnsiTheme="minorHAnsi" w:cstheme="minorBidi"/>
          <w:noProof/>
          <w:szCs w:val="22"/>
        </w:rPr>
      </w:pPr>
      <w:hyperlink w:anchor="_Toc426631024" w:history="1">
        <w:r w:rsidR="008126F7" w:rsidRPr="00AA3F95">
          <w:rPr>
            <w:rStyle w:val="Hyperlink"/>
            <w:rFonts w:hint="eastAsia"/>
            <w:noProof/>
            <w:color w:val="auto"/>
            <w:rtl/>
          </w:rPr>
          <w:t>شرط</w:t>
        </w:r>
        <w:r w:rsidR="008126F7" w:rsidRPr="00AA3F95">
          <w:rPr>
            <w:rStyle w:val="Hyperlink"/>
            <w:noProof/>
            <w:color w:val="auto"/>
            <w:rtl/>
          </w:rPr>
          <w:t xml:space="preserve"> </w:t>
        </w:r>
        <w:r w:rsidR="008126F7" w:rsidRPr="00AA3F95">
          <w:rPr>
            <w:rStyle w:val="Hyperlink"/>
            <w:rFonts w:hint="eastAsia"/>
            <w:noProof/>
            <w:color w:val="auto"/>
            <w:rtl/>
          </w:rPr>
          <w:t>کمال</w:t>
        </w:r>
        <w:r w:rsidR="008126F7" w:rsidRPr="00AA3F95">
          <w:rPr>
            <w:rStyle w:val="Hyperlink"/>
            <w:noProof/>
            <w:color w:val="auto"/>
            <w:rtl/>
          </w:rPr>
          <w:t xml:space="preserve"> </w:t>
        </w:r>
        <w:r w:rsidR="008126F7" w:rsidRPr="00AA3F95">
          <w:rPr>
            <w:rStyle w:val="Hyperlink"/>
            <w:rFonts w:hint="eastAsia"/>
            <w:noProof/>
            <w:color w:val="auto"/>
            <w:rtl/>
          </w:rPr>
          <w:t>روزه</w:t>
        </w:r>
        <w:r w:rsidR="008126F7" w:rsidRPr="00AA3F95">
          <w:rPr>
            <w:noProof/>
            <w:webHidden/>
          </w:rPr>
          <w:tab/>
        </w:r>
        <w:r w:rsidR="008126F7" w:rsidRPr="00AA3F95">
          <w:rPr>
            <w:rStyle w:val="Hyperlink"/>
            <w:noProof/>
            <w:color w:val="auto"/>
            <w:rtl/>
          </w:rPr>
          <w:fldChar w:fldCharType="begin"/>
        </w:r>
        <w:r w:rsidR="008126F7" w:rsidRPr="00AA3F95">
          <w:rPr>
            <w:noProof/>
            <w:webHidden/>
          </w:rPr>
          <w:instrText xml:space="preserve"> PAGEREF _Toc426631024 \h </w:instrText>
        </w:r>
        <w:r w:rsidR="008126F7" w:rsidRPr="00AA3F95">
          <w:rPr>
            <w:rStyle w:val="Hyperlink"/>
            <w:noProof/>
            <w:color w:val="auto"/>
            <w:rtl/>
          </w:rPr>
        </w:r>
        <w:r w:rsidR="008126F7" w:rsidRPr="00AA3F95">
          <w:rPr>
            <w:rStyle w:val="Hyperlink"/>
            <w:noProof/>
            <w:color w:val="auto"/>
            <w:rtl/>
          </w:rPr>
          <w:fldChar w:fldCharType="separate"/>
        </w:r>
        <w:r w:rsidR="008126F7" w:rsidRPr="00AA3F95">
          <w:rPr>
            <w:noProof/>
            <w:webHidden/>
          </w:rPr>
          <w:t>5</w:t>
        </w:r>
        <w:r w:rsidR="008126F7" w:rsidRPr="00AA3F95">
          <w:rPr>
            <w:rStyle w:val="Hyperlink"/>
            <w:noProof/>
            <w:color w:val="auto"/>
            <w:rtl/>
          </w:rPr>
          <w:fldChar w:fldCharType="end"/>
        </w:r>
      </w:hyperlink>
    </w:p>
    <w:p w:rsidR="008126F7" w:rsidRPr="00AA3F95" w:rsidRDefault="00AA3F95" w:rsidP="00AA3F95">
      <w:pPr>
        <w:pStyle w:val="TOC2"/>
        <w:tabs>
          <w:tab w:val="right" w:leader="dot" w:pos="9350"/>
        </w:tabs>
        <w:bidi/>
        <w:jc w:val="both"/>
        <w:rPr>
          <w:rFonts w:asciiTheme="minorHAnsi" w:hAnsiTheme="minorHAnsi" w:cstheme="minorBidi"/>
          <w:noProof/>
          <w:szCs w:val="22"/>
        </w:rPr>
      </w:pPr>
      <w:hyperlink w:anchor="_Toc426631025" w:history="1">
        <w:r w:rsidR="008126F7" w:rsidRPr="00AA3F95">
          <w:rPr>
            <w:rStyle w:val="Hyperlink"/>
            <w:rFonts w:hint="eastAsia"/>
            <w:noProof/>
            <w:color w:val="auto"/>
            <w:rtl/>
          </w:rPr>
          <w:t>خطبه</w:t>
        </w:r>
        <w:r w:rsidR="008126F7" w:rsidRPr="00AA3F95">
          <w:rPr>
            <w:rStyle w:val="Hyperlink"/>
            <w:noProof/>
            <w:color w:val="auto"/>
            <w:rtl/>
          </w:rPr>
          <w:t xml:space="preserve"> </w:t>
        </w:r>
        <w:r w:rsidR="008126F7" w:rsidRPr="00AA3F95">
          <w:rPr>
            <w:rStyle w:val="Hyperlink"/>
            <w:rFonts w:hint="eastAsia"/>
            <w:noProof/>
            <w:color w:val="auto"/>
            <w:rtl/>
          </w:rPr>
          <w:t>دوم</w:t>
        </w:r>
        <w:r w:rsidR="008126F7" w:rsidRPr="00AA3F95">
          <w:rPr>
            <w:noProof/>
            <w:webHidden/>
          </w:rPr>
          <w:tab/>
        </w:r>
        <w:r w:rsidR="008126F7" w:rsidRPr="00AA3F95">
          <w:rPr>
            <w:rStyle w:val="Hyperlink"/>
            <w:noProof/>
            <w:color w:val="auto"/>
            <w:rtl/>
          </w:rPr>
          <w:fldChar w:fldCharType="begin"/>
        </w:r>
        <w:r w:rsidR="008126F7" w:rsidRPr="00AA3F95">
          <w:rPr>
            <w:noProof/>
            <w:webHidden/>
          </w:rPr>
          <w:instrText xml:space="preserve"> PAGEREF _Toc426631025 \h </w:instrText>
        </w:r>
        <w:r w:rsidR="008126F7" w:rsidRPr="00AA3F95">
          <w:rPr>
            <w:rStyle w:val="Hyperlink"/>
            <w:noProof/>
            <w:color w:val="auto"/>
            <w:rtl/>
          </w:rPr>
        </w:r>
        <w:r w:rsidR="008126F7" w:rsidRPr="00AA3F95">
          <w:rPr>
            <w:rStyle w:val="Hyperlink"/>
            <w:noProof/>
            <w:color w:val="auto"/>
            <w:rtl/>
          </w:rPr>
          <w:fldChar w:fldCharType="separate"/>
        </w:r>
        <w:r w:rsidR="008126F7" w:rsidRPr="00AA3F95">
          <w:rPr>
            <w:noProof/>
            <w:webHidden/>
          </w:rPr>
          <w:t>5</w:t>
        </w:r>
        <w:r w:rsidR="008126F7" w:rsidRPr="00AA3F95">
          <w:rPr>
            <w:rStyle w:val="Hyperlink"/>
            <w:noProof/>
            <w:color w:val="auto"/>
            <w:rtl/>
          </w:rPr>
          <w:fldChar w:fldCharType="end"/>
        </w:r>
      </w:hyperlink>
    </w:p>
    <w:p w:rsidR="008126F7" w:rsidRPr="00AA3F95" w:rsidRDefault="00AA3F95" w:rsidP="00AA3F95">
      <w:pPr>
        <w:pStyle w:val="TOC2"/>
        <w:tabs>
          <w:tab w:val="right" w:leader="dot" w:pos="9350"/>
        </w:tabs>
        <w:bidi/>
        <w:jc w:val="both"/>
        <w:rPr>
          <w:rFonts w:asciiTheme="minorHAnsi" w:hAnsiTheme="minorHAnsi" w:cstheme="minorBidi"/>
          <w:noProof/>
          <w:szCs w:val="22"/>
        </w:rPr>
      </w:pPr>
      <w:hyperlink w:anchor="_Toc426631026" w:history="1">
        <w:r w:rsidR="008126F7" w:rsidRPr="00AA3F95">
          <w:rPr>
            <w:rStyle w:val="Hyperlink"/>
            <w:rFonts w:hint="eastAsia"/>
            <w:noProof/>
            <w:color w:val="auto"/>
            <w:rtl/>
          </w:rPr>
          <w:t>توص</w:t>
        </w:r>
        <w:r w:rsidR="008126F7" w:rsidRPr="00AA3F95">
          <w:rPr>
            <w:rStyle w:val="Hyperlink"/>
            <w:rFonts w:hint="cs"/>
            <w:noProof/>
            <w:color w:val="auto"/>
            <w:rtl/>
          </w:rPr>
          <w:t>ی</w:t>
        </w:r>
        <w:r w:rsidR="008126F7" w:rsidRPr="00AA3F95">
          <w:rPr>
            <w:rStyle w:val="Hyperlink"/>
            <w:rFonts w:hint="eastAsia"/>
            <w:noProof/>
            <w:color w:val="auto"/>
            <w:rtl/>
          </w:rPr>
          <w:t>ه‌ها</w:t>
        </w:r>
        <w:r w:rsidR="008126F7" w:rsidRPr="00AA3F95">
          <w:rPr>
            <w:rStyle w:val="Hyperlink"/>
            <w:rFonts w:hint="cs"/>
            <w:noProof/>
            <w:color w:val="auto"/>
            <w:rtl/>
          </w:rPr>
          <w:t>یی</w:t>
        </w:r>
        <w:r w:rsidR="008126F7" w:rsidRPr="00AA3F95">
          <w:rPr>
            <w:rStyle w:val="Hyperlink"/>
            <w:noProof/>
            <w:color w:val="auto"/>
            <w:rtl/>
          </w:rPr>
          <w:t xml:space="preserve"> </w:t>
        </w:r>
        <w:r w:rsidR="008126F7" w:rsidRPr="00AA3F95">
          <w:rPr>
            <w:rStyle w:val="Hyperlink"/>
            <w:rFonts w:hint="eastAsia"/>
            <w:noProof/>
            <w:color w:val="auto"/>
            <w:rtl/>
          </w:rPr>
          <w:t>در</w:t>
        </w:r>
        <w:r w:rsidR="008126F7" w:rsidRPr="00AA3F95">
          <w:rPr>
            <w:rStyle w:val="Hyperlink"/>
            <w:noProof/>
            <w:color w:val="auto"/>
            <w:rtl/>
          </w:rPr>
          <w:t xml:space="preserve"> </w:t>
        </w:r>
        <w:r w:rsidR="008126F7" w:rsidRPr="00AA3F95">
          <w:rPr>
            <w:rStyle w:val="Hyperlink"/>
            <w:rFonts w:hint="eastAsia"/>
            <w:noProof/>
            <w:color w:val="auto"/>
            <w:rtl/>
          </w:rPr>
          <w:t>خصوص</w:t>
        </w:r>
        <w:r w:rsidR="008126F7" w:rsidRPr="00AA3F95">
          <w:rPr>
            <w:rStyle w:val="Hyperlink"/>
            <w:noProof/>
            <w:color w:val="auto"/>
            <w:rtl/>
          </w:rPr>
          <w:t xml:space="preserve"> </w:t>
        </w:r>
        <w:r w:rsidR="008126F7" w:rsidRPr="00AA3F95">
          <w:rPr>
            <w:rStyle w:val="Hyperlink"/>
            <w:rFonts w:hint="eastAsia"/>
            <w:noProof/>
            <w:color w:val="auto"/>
            <w:rtl/>
          </w:rPr>
          <w:t>ماه</w:t>
        </w:r>
        <w:r w:rsidR="008126F7" w:rsidRPr="00AA3F95">
          <w:rPr>
            <w:rStyle w:val="Hyperlink"/>
            <w:noProof/>
            <w:color w:val="auto"/>
            <w:rtl/>
          </w:rPr>
          <w:t xml:space="preserve"> </w:t>
        </w:r>
        <w:r w:rsidR="008126F7" w:rsidRPr="00AA3F95">
          <w:rPr>
            <w:rStyle w:val="Hyperlink"/>
            <w:rFonts w:hint="eastAsia"/>
            <w:noProof/>
            <w:color w:val="auto"/>
            <w:rtl/>
          </w:rPr>
          <w:t>مبارک</w:t>
        </w:r>
        <w:r w:rsidR="008126F7" w:rsidRPr="00AA3F95">
          <w:rPr>
            <w:rStyle w:val="Hyperlink"/>
            <w:noProof/>
            <w:color w:val="auto"/>
            <w:rtl/>
          </w:rPr>
          <w:t xml:space="preserve"> </w:t>
        </w:r>
        <w:r w:rsidR="008126F7" w:rsidRPr="00AA3F95">
          <w:rPr>
            <w:rStyle w:val="Hyperlink"/>
            <w:rFonts w:hint="eastAsia"/>
            <w:noProof/>
            <w:color w:val="auto"/>
            <w:rtl/>
          </w:rPr>
          <w:t>رمضان</w:t>
        </w:r>
        <w:r w:rsidR="008126F7" w:rsidRPr="00AA3F95">
          <w:rPr>
            <w:noProof/>
            <w:webHidden/>
          </w:rPr>
          <w:tab/>
        </w:r>
        <w:r w:rsidR="008126F7" w:rsidRPr="00AA3F95">
          <w:rPr>
            <w:rStyle w:val="Hyperlink"/>
            <w:noProof/>
            <w:color w:val="auto"/>
            <w:rtl/>
          </w:rPr>
          <w:fldChar w:fldCharType="begin"/>
        </w:r>
        <w:r w:rsidR="008126F7" w:rsidRPr="00AA3F95">
          <w:rPr>
            <w:noProof/>
            <w:webHidden/>
          </w:rPr>
          <w:instrText xml:space="preserve"> PAGEREF _Toc426631026 \h </w:instrText>
        </w:r>
        <w:r w:rsidR="008126F7" w:rsidRPr="00AA3F95">
          <w:rPr>
            <w:rStyle w:val="Hyperlink"/>
            <w:noProof/>
            <w:color w:val="auto"/>
            <w:rtl/>
          </w:rPr>
        </w:r>
        <w:r w:rsidR="008126F7" w:rsidRPr="00AA3F95">
          <w:rPr>
            <w:rStyle w:val="Hyperlink"/>
            <w:noProof/>
            <w:color w:val="auto"/>
            <w:rtl/>
          </w:rPr>
          <w:fldChar w:fldCharType="separate"/>
        </w:r>
        <w:r w:rsidR="008126F7" w:rsidRPr="00AA3F95">
          <w:rPr>
            <w:noProof/>
            <w:webHidden/>
          </w:rPr>
          <w:t>6</w:t>
        </w:r>
        <w:r w:rsidR="008126F7" w:rsidRPr="00AA3F95">
          <w:rPr>
            <w:rStyle w:val="Hyperlink"/>
            <w:noProof/>
            <w:color w:val="auto"/>
            <w:rtl/>
          </w:rPr>
          <w:fldChar w:fldCharType="end"/>
        </w:r>
      </w:hyperlink>
    </w:p>
    <w:p w:rsidR="008126F7" w:rsidRPr="00AA3F95" w:rsidRDefault="00AA3F95" w:rsidP="00AA3F95">
      <w:pPr>
        <w:pStyle w:val="TOC2"/>
        <w:tabs>
          <w:tab w:val="right" w:leader="dot" w:pos="9350"/>
        </w:tabs>
        <w:bidi/>
        <w:jc w:val="both"/>
        <w:rPr>
          <w:rFonts w:asciiTheme="minorHAnsi" w:hAnsiTheme="minorHAnsi" w:cstheme="minorBidi"/>
          <w:noProof/>
          <w:szCs w:val="22"/>
        </w:rPr>
      </w:pPr>
      <w:hyperlink w:anchor="_Toc426631027" w:history="1">
        <w:r w:rsidR="008126F7" w:rsidRPr="00AA3F95">
          <w:rPr>
            <w:rStyle w:val="Hyperlink"/>
            <w:rFonts w:hint="eastAsia"/>
            <w:noProof/>
            <w:color w:val="auto"/>
            <w:rtl/>
          </w:rPr>
          <w:t>آثار</w:t>
        </w:r>
        <w:r w:rsidR="008126F7" w:rsidRPr="00AA3F95">
          <w:rPr>
            <w:rStyle w:val="Hyperlink"/>
            <w:noProof/>
            <w:color w:val="auto"/>
            <w:rtl/>
          </w:rPr>
          <w:t xml:space="preserve"> </w:t>
        </w:r>
        <w:r w:rsidR="008126F7" w:rsidRPr="00AA3F95">
          <w:rPr>
            <w:rStyle w:val="Hyperlink"/>
            <w:rFonts w:hint="eastAsia"/>
            <w:noProof/>
            <w:color w:val="auto"/>
            <w:rtl/>
          </w:rPr>
          <w:t>ماه</w:t>
        </w:r>
        <w:r w:rsidR="008126F7" w:rsidRPr="00AA3F95">
          <w:rPr>
            <w:rStyle w:val="Hyperlink"/>
            <w:noProof/>
            <w:color w:val="auto"/>
            <w:rtl/>
          </w:rPr>
          <w:t xml:space="preserve"> </w:t>
        </w:r>
        <w:r w:rsidR="008126F7" w:rsidRPr="00AA3F95">
          <w:rPr>
            <w:rStyle w:val="Hyperlink"/>
            <w:rFonts w:hint="eastAsia"/>
            <w:noProof/>
            <w:color w:val="auto"/>
            <w:rtl/>
          </w:rPr>
          <w:t>مبارک</w:t>
        </w:r>
        <w:r w:rsidR="008126F7" w:rsidRPr="00AA3F95">
          <w:rPr>
            <w:rStyle w:val="Hyperlink"/>
            <w:noProof/>
            <w:color w:val="auto"/>
            <w:rtl/>
          </w:rPr>
          <w:t xml:space="preserve"> </w:t>
        </w:r>
        <w:r w:rsidR="008126F7" w:rsidRPr="00AA3F95">
          <w:rPr>
            <w:rStyle w:val="Hyperlink"/>
            <w:rFonts w:hint="eastAsia"/>
            <w:noProof/>
            <w:color w:val="auto"/>
            <w:rtl/>
          </w:rPr>
          <w:t>رمضان</w:t>
        </w:r>
        <w:r w:rsidR="008126F7" w:rsidRPr="00AA3F95">
          <w:rPr>
            <w:noProof/>
            <w:webHidden/>
          </w:rPr>
          <w:tab/>
        </w:r>
        <w:r w:rsidR="008126F7" w:rsidRPr="00AA3F95">
          <w:rPr>
            <w:rStyle w:val="Hyperlink"/>
            <w:noProof/>
            <w:color w:val="auto"/>
            <w:rtl/>
          </w:rPr>
          <w:fldChar w:fldCharType="begin"/>
        </w:r>
        <w:r w:rsidR="008126F7" w:rsidRPr="00AA3F95">
          <w:rPr>
            <w:noProof/>
            <w:webHidden/>
          </w:rPr>
          <w:instrText xml:space="preserve"> PAGEREF _Toc426631027 \h </w:instrText>
        </w:r>
        <w:r w:rsidR="008126F7" w:rsidRPr="00AA3F95">
          <w:rPr>
            <w:rStyle w:val="Hyperlink"/>
            <w:noProof/>
            <w:color w:val="auto"/>
            <w:rtl/>
          </w:rPr>
        </w:r>
        <w:r w:rsidR="008126F7" w:rsidRPr="00AA3F95">
          <w:rPr>
            <w:rStyle w:val="Hyperlink"/>
            <w:noProof/>
            <w:color w:val="auto"/>
            <w:rtl/>
          </w:rPr>
          <w:fldChar w:fldCharType="separate"/>
        </w:r>
        <w:r w:rsidR="008126F7" w:rsidRPr="00AA3F95">
          <w:rPr>
            <w:noProof/>
            <w:webHidden/>
          </w:rPr>
          <w:t>6</w:t>
        </w:r>
        <w:r w:rsidR="008126F7" w:rsidRPr="00AA3F95">
          <w:rPr>
            <w:rStyle w:val="Hyperlink"/>
            <w:noProof/>
            <w:color w:val="auto"/>
            <w:rtl/>
          </w:rPr>
          <w:fldChar w:fldCharType="end"/>
        </w:r>
      </w:hyperlink>
    </w:p>
    <w:p w:rsidR="008126F7" w:rsidRPr="00AA3F95" w:rsidRDefault="00AA3F95" w:rsidP="00AA3F95">
      <w:pPr>
        <w:pStyle w:val="TOC2"/>
        <w:tabs>
          <w:tab w:val="right" w:leader="dot" w:pos="9350"/>
        </w:tabs>
        <w:bidi/>
        <w:jc w:val="both"/>
        <w:rPr>
          <w:rFonts w:asciiTheme="minorHAnsi" w:hAnsiTheme="minorHAnsi" w:cstheme="minorBidi"/>
          <w:noProof/>
          <w:szCs w:val="22"/>
        </w:rPr>
      </w:pPr>
      <w:hyperlink w:anchor="_Toc426631028" w:history="1">
        <w:r w:rsidR="008126F7" w:rsidRPr="00AA3F95">
          <w:rPr>
            <w:rStyle w:val="Hyperlink"/>
            <w:rFonts w:hint="eastAsia"/>
            <w:noProof/>
            <w:color w:val="auto"/>
            <w:rtl/>
          </w:rPr>
          <w:t>وظا</w:t>
        </w:r>
        <w:r w:rsidR="008126F7" w:rsidRPr="00AA3F95">
          <w:rPr>
            <w:rStyle w:val="Hyperlink"/>
            <w:rFonts w:hint="cs"/>
            <w:noProof/>
            <w:color w:val="auto"/>
            <w:rtl/>
          </w:rPr>
          <w:t>ی</w:t>
        </w:r>
        <w:r w:rsidR="008126F7" w:rsidRPr="00AA3F95">
          <w:rPr>
            <w:rStyle w:val="Hyperlink"/>
            <w:rFonts w:hint="eastAsia"/>
            <w:noProof/>
            <w:color w:val="auto"/>
            <w:rtl/>
          </w:rPr>
          <w:t>ف</w:t>
        </w:r>
        <w:r w:rsidR="008126F7" w:rsidRPr="00AA3F95">
          <w:rPr>
            <w:rStyle w:val="Hyperlink"/>
            <w:noProof/>
            <w:color w:val="auto"/>
            <w:rtl/>
          </w:rPr>
          <w:t xml:space="preserve"> </w:t>
        </w:r>
        <w:r w:rsidR="008126F7" w:rsidRPr="00AA3F95">
          <w:rPr>
            <w:rStyle w:val="Hyperlink"/>
            <w:rFonts w:hint="eastAsia"/>
            <w:noProof/>
            <w:color w:val="auto"/>
            <w:rtl/>
          </w:rPr>
          <w:t>عموم</w:t>
        </w:r>
        <w:r w:rsidR="008126F7" w:rsidRPr="00AA3F95">
          <w:rPr>
            <w:rStyle w:val="Hyperlink"/>
            <w:noProof/>
            <w:color w:val="auto"/>
            <w:rtl/>
          </w:rPr>
          <w:t xml:space="preserve"> </w:t>
        </w:r>
        <w:r w:rsidR="008126F7" w:rsidRPr="00AA3F95">
          <w:rPr>
            <w:rStyle w:val="Hyperlink"/>
            <w:rFonts w:hint="eastAsia"/>
            <w:noProof/>
            <w:color w:val="auto"/>
            <w:rtl/>
          </w:rPr>
          <w:t>مردم</w:t>
        </w:r>
        <w:r w:rsidR="008126F7" w:rsidRPr="00AA3F95">
          <w:rPr>
            <w:rStyle w:val="Hyperlink"/>
            <w:noProof/>
            <w:color w:val="auto"/>
            <w:rtl/>
          </w:rPr>
          <w:t xml:space="preserve"> </w:t>
        </w:r>
        <w:r w:rsidR="008126F7" w:rsidRPr="00AA3F95">
          <w:rPr>
            <w:rStyle w:val="Hyperlink"/>
            <w:rFonts w:hint="eastAsia"/>
            <w:noProof/>
            <w:color w:val="auto"/>
            <w:rtl/>
          </w:rPr>
          <w:t>در</w:t>
        </w:r>
        <w:r w:rsidR="008126F7" w:rsidRPr="00AA3F95">
          <w:rPr>
            <w:rStyle w:val="Hyperlink"/>
            <w:noProof/>
            <w:color w:val="auto"/>
            <w:rtl/>
          </w:rPr>
          <w:t xml:space="preserve"> </w:t>
        </w:r>
        <w:r w:rsidR="008126F7" w:rsidRPr="00AA3F95">
          <w:rPr>
            <w:rStyle w:val="Hyperlink"/>
            <w:rFonts w:hint="eastAsia"/>
            <w:noProof/>
            <w:color w:val="auto"/>
            <w:rtl/>
          </w:rPr>
          <w:t>ماه</w:t>
        </w:r>
        <w:r w:rsidR="008126F7" w:rsidRPr="00AA3F95">
          <w:rPr>
            <w:rStyle w:val="Hyperlink"/>
            <w:noProof/>
            <w:color w:val="auto"/>
            <w:rtl/>
          </w:rPr>
          <w:t xml:space="preserve"> </w:t>
        </w:r>
        <w:r w:rsidR="008126F7" w:rsidRPr="00AA3F95">
          <w:rPr>
            <w:rStyle w:val="Hyperlink"/>
            <w:rFonts w:hint="eastAsia"/>
            <w:noProof/>
            <w:color w:val="auto"/>
            <w:rtl/>
          </w:rPr>
          <w:t>مبارک</w:t>
        </w:r>
        <w:r w:rsidR="008126F7" w:rsidRPr="00AA3F95">
          <w:rPr>
            <w:rStyle w:val="Hyperlink"/>
            <w:noProof/>
            <w:color w:val="auto"/>
            <w:rtl/>
          </w:rPr>
          <w:t xml:space="preserve"> </w:t>
        </w:r>
        <w:r w:rsidR="008126F7" w:rsidRPr="00AA3F95">
          <w:rPr>
            <w:rStyle w:val="Hyperlink"/>
            <w:rFonts w:hint="eastAsia"/>
            <w:noProof/>
            <w:color w:val="auto"/>
            <w:rtl/>
          </w:rPr>
          <w:t>رمضان</w:t>
        </w:r>
        <w:r w:rsidR="008126F7" w:rsidRPr="00AA3F95">
          <w:rPr>
            <w:noProof/>
            <w:webHidden/>
          </w:rPr>
          <w:tab/>
        </w:r>
        <w:r w:rsidR="008126F7" w:rsidRPr="00AA3F95">
          <w:rPr>
            <w:rStyle w:val="Hyperlink"/>
            <w:noProof/>
            <w:color w:val="auto"/>
            <w:rtl/>
          </w:rPr>
          <w:fldChar w:fldCharType="begin"/>
        </w:r>
        <w:r w:rsidR="008126F7" w:rsidRPr="00AA3F95">
          <w:rPr>
            <w:noProof/>
            <w:webHidden/>
          </w:rPr>
          <w:instrText xml:space="preserve"> PAGEREF _Toc426631028 \h </w:instrText>
        </w:r>
        <w:r w:rsidR="008126F7" w:rsidRPr="00AA3F95">
          <w:rPr>
            <w:rStyle w:val="Hyperlink"/>
            <w:noProof/>
            <w:color w:val="auto"/>
            <w:rtl/>
          </w:rPr>
        </w:r>
        <w:r w:rsidR="008126F7" w:rsidRPr="00AA3F95">
          <w:rPr>
            <w:rStyle w:val="Hyperlink"/>
            <w:noProof/>
            <w:color w:val="auto"/>
            <w:rtl/>
          </w:rPr>
          <w:fldChar w:fldCharType="separate"/>
        </w:r>
        <w:r w:rsidR="008126F7" w:rsidRPr="00AA3F95">
          <w:rPr>
            <w:noProof/>
            <w:webHidden/>
          </w:rPr>
          <w:t>7</w:t>
        </w:r>
        <w:r w:rsidR="008126F7" w:rsidRPr="00AA3F95">
          <w:rPr>
            <w:rStyle w:val="Hyperlink"/>
            <w:noProof/>
            <w:color w:val="auto"/>
            <w:rtl/>
          </w:rPr>
          <w:fldChar w:fldCharType="end"/>
        </w:r>
      </w:hyperlink>
    </w:p>
    <w:p w:rsidR="008126F7" w:rsidRPr="00AA3F95" w:rsidRDefault="00AA3F95" w:rsidP="00AA3F95">
      <w:pPr>
        <w:pStyle w:val="TOC2"/>
        <w:tabs>
          <w:tab w:val="right" w:leader="dot" w:pos="9350"/>
        </w:tabs>
        <w:bidi/>
        <w:jc w:val="both"/>
        <w:rPr>
          <w:rFonts w:asciiTheme="minorHAnsi" w:hAnsiTheme="minorHAnsi" w:cstheme="minorBidi"/>
          <w:noProof/>
          <w:szCs w:val="22"/>
        </w:rPr>
      </w:pPr>
      <w:hyperlink w:anchor="_Toc426631029" w:history="1">
        <w:r w:rsidR="008126F7" w:rsidRPr="00AA3F95">
          <w:rPr>
            <w:rStyle w:val="Hyperlink"/>
            <w:rFonts w:hint="eastAsia"/>
            <w:noProof/>
            <w:color w:val="auto"/>
            <w:rtl/>
          </w:rPr>
          <w:t>حملات</w:t>
        </w:r>
        <w:r w:rsidR="008126F7" w:rsidRPr="00AA3F95">
          <w:rPr>
            <w:rStyle w:val="Hyperlink"/>
            <w:noProof/>
            <w:color w:val="auto"/>
            <w:rtl/>
          </w:rPr>
          <w:t xml:space="preserve"> </w:t>
        </w:r>
        <w:r w:rsidR="008126F7" w:rsidRPr="00AA3F95">
          <w:rPr>
            <w:rStyle w:val="Hyperlink"/>
            <w:rFonts w:hint="eastAsia"/>
            <w:noProof/>
            <w:color w:val="auto"/>
            <w:rtl/>
          </w:rPr>
          <w:t>اسرائ</w:t>
        </w:r>
        <w:r w:rsidR="008126F7" w:rsidRPr="00AA3F95">
          <w:rPr>
            <w:rStyle w:val="Hyperlink"/>
            <w:rFonts w:hint="cs"/>
            <w:noProof/>
            <w:color w:val="auto"/>
            <w:rtl/>
          </w:rPr>
          <w:t>ی</w:t>
        </w:r>
        <w:r w:rsidR="008126F7" w:rsidRPr="00AA3F95">
          <w:rPr>
            <w:rStyle w:val="Hyperlink"/>
            <w:rFonts w:hint="eastAsia"/>
            <w:noProof/>
            <w:color w:val="auto"/>
            <w:rtl/>
          </w:rPr>
          <w:t>ل</w:t>
        </w:r>
        <w:r w:rsidR="008126F7" w:rsidRPr="00AA3F95">
          <w:rPr>
            <w:rStyle w:val="Hyperlink"/>
            <w:noProof/>
            <w:color w:val="auto"/>
            <w:rtl/>
          </w:rPr>
          <w:t xml:space="preserve"> </w:t>
        </w:r>
        <w:r w:rsidR="008126F7" w:rsidRPr="00AA3F95">
          <w:rPr>
            <w:rStyle w:val="Hyperlink"/>
            <w:rFonts w:hint="eastAsia"/>
            <w:noProof/>
            <w:color w:val="auto"/>
            <w:rtl/>
          </w:rPr>
          <w:t>به</w:t>
        </w:r>
        <w:r w:rsidR="008126F7" w:rsidRPr="00AA3F95">
          <w:rPr>
            <w:rStyle w:val="Hyperlink"/>
            <w:noProof/>
            <w:color w:val="auto"/>
            <w:rtl/>
          </w:rPr>
          <w:t xml:space="preserve"> </w:t>
        </w:r>
        <w:r w:rsidR="008126F7" w:rsidRPr="00AA3F95">
          <w:rPr>
            <w:rStyle w:val="Hyperlink"/>
            <w:rFonts w:hint="eastAsia"/>
            <w:noProof/>
            <w:color w:val="auto"/>
            <w:rtl/>
          </w:rPr>
          <w:t>مرزها</w:t>
        </w:r>
        <w:r w:rsidR="008126F7" w:rsidRPr="00AA3F95">
          <w:rPr>
            <w:rStyle w:val="Hyperlink"/>
            <w:rFonts w:hint="cs"/>
            <w:noProof/>
            <w:color w:val="auto"/>
            <w:rtl/>
          </w:rPr>
          <w:t>ی</w:t>
        </w:r>
        <w:r w:rsidR="008126F7" w:rsidRPr="00AA3F95">
          <w:rPr>
            <w:rStyle w:val="Hyperlink"/>
            <w:noProof/>
            <w:color w:val="auto"/>
            <w:rtl/>
          </w:rPr>
          <w:t xml:space="preserve"> </w:t>
        </w:r>
        <w:r w:rsidR="008126F7" w:rsidRPr="00AA3F95">
          <w:rPr>
            <w:rStyle w:val="Hyperlink"/>
            <w:rFonts w:hint="eastAsia"/>
            <w:noProof/>
            <w:color w:val="auto"/>
            <w:rtl/>
          </w:rPr>
          <w:t>لبنان</w:t>
        </w:r>
        <w:r w:rsidR="008126F7" w:rsidRPr="00AA3F95">
          <w:rPr>
            <w:noProof/>
            <w:webHidden/>
          </w:rPr>
          <w:tab/>
        </w:r>
        <w:r w:rsidR="008126F7" w:rsidRPr="00AA3F95">
          <w:rPr>
            <w:rStyle w:val="Hyperlink"/>
            <w:noProof/>
            <w:color w:val="auto"/>
            <w:rtl/>
          </w:rPr>
          <w:fldChar w:fldCharType="begin"/>
        </w:r>
        <w:r w:rsidR="008126F7" w:rsidRPr="00AA3F95">
          <w:rPr>
            <w:noProof/>
            <w:webHidden/>
          </w:rPr>
          <w:instrText xml:space="preserve"> PAGEREF _Toc426631029 \h </w:instrText>
        </w:r>
        <w:r w:rsidR="008126F7" w:rsidRPr="00AA3F95">
          <w:rPr>
            <w:rStyle w:val="Hyperlink"/>
            <w:noProof/>
            <w:color w:val="auto"/>
            <w:rtl/>
          </w:rPr>
        </w:r>
        <w:r w:rsidR="008126F7" w:rsidRPr="00AA3F95">
          <w:rPr>
            <w:rStyle w:val="Hyperlink"/>
            <w:noProof/>
            <w:color w:val="auto"/>
            <w:rtl/>
          </w:rPr>
          <w:fldChar w:fldCharType="separate"/>
        </w:r>
        <w:r w:rsidR="008126F7" w:rsidRPr="00AA3F95">
          <w:rPr>
            <w:noProof/>
            <w:webHidden/>
          </w:rPr>
          <w:t>7</w:t>
        </w:r>
        <w:r w:rsidR="008126F7" w:rsidRPr="00AA3F95">
          <w:rPr>
            <w:rStyle w:val="Hyperlink"/>
            <w:noProof/>
            <w:color w:val="auto"/>
            <w:rtl/>
          </w:rPr>
          <w:fldChar w:fldCharType="end"/>
        </w:r>
      </w:hyperlink>
    </w:p>
    <w:p w:rsidR="008126F7" w:rsidRPr="00AA3F95" w:rsidRDefault="00AA3F95" w:rsidP="00AA3F95">
      <w:pPr>
        <w:pStyle w:val="TOC2"/>
        <w:tabs>
          <w:tab w:val="right" w:leader="dot" w:pos="9350"/>
        </w:tabs>
        <w:bidi/>
        <w:jc w:val="both"/>
        <w:rPr>
          <w:rFonts w:asciiTheme="minorHAnsi" w:hAnsiTheme="minorHAnsi" w:cstheme="minorBidi"/>
          <w:noProof/>
          <w:szCs w:val="22"/>
        </w:rPr>
      </w:pPr>
      <w:hyperlink w:anchor="_Toc426631030" w:history="1">
        <w:r w:rsidR="008126F7" w:rsidRPr="00AA3F95">
          <w:rPr>
            <w:rStyle w:val="Hyperlink"/>
            <w:rFonts w:hint="eastAsia"/>
            <w:noProof/>
            <w:color w:val="auto"/>
            <w:rtl/>
          </w:rPr>
          <w:t>بزرگداشت</w:t>
        </w:r>
        <w:r w:rsidR="008126F7" w:rsidRPr="00AA3F95">
          <w:rPr>
            <w:rStyle w:val="Hyperlink"/>
            <w:noProof/>
            <w:color w:val="auto"/>
            <w:rtl/>
          </w:rPr>
          <w:t xml:space="preserve"> </w:t>
        </w:r>
        <w:r w:rsidR="008126F7" w:rsidRPr="00AA3F95">
          <w:rPr>
            <w:rStyle w:val="Hyperlink"/>
            <w:rFonts w:hint="eastAsia"/>
            <w:noProof/>
            <w:color w:val="auto"/>
            <w:rtl/>
          </w:rPr>
          <w:t>روز</w:t>
        </w:r>
        <w:r w:rsidR="008126F7" w:rsidRPr="00AA3F95">
          <w:rPr>
            <w:rStyle w:val="Hyperlink"/>
            <w:noProof/>
            <w:color w:val="auto"/>
            <w:rtl/>
          </w:rPr>
          <w:t xml:space="preserve"> </w:t>
        </w:r>
        <w:r w:rsidR="008126F7" w:rsidRPr="00AA3F95">
          <w:rPr>
            <w:rStyle w:val="Hyperlink"/>
            <w:rFonts w:hint="eastAsia"/>
            <w:noProof/>
            <w:color w:val="auto"/>
            <w:rtl/>
          </w:rPr>
          <w:t>خبرنگار</w:t>
        </w:r>
        <w:r w:rsidR="008126F7" w:rsidRPr="00AA3F95">
          <w:rPr>
            <w:noProof/>
            <w:webHidden/>
          </w:rPr>
          <w:tab/>
        </w:r>
        <w:r w:rsidR="008126F7" w:rsidRPr="00AA3F95">
          <w:rPr>
            <w:rStyle w:val="Hyperlink"/>
            <w:noProof/>
            <w:color w:val="auto"/>
            <w:rtl/>
          </w:rPr>
          <w:fldChar w:fldCharType="begin"/>
        </w:r>
        <w:r w:rsidR="008126F7" w:rsidRPr="00AA3F95">
          <w:rPr>
            <w:noProof/>
            <w:webHidden/>
          </w:rPr>
          <w:instrText xml:space="preserve"> PAGEREF _Toc426631030 \h </w:instrText>
        </w:r>
        <w:r w:rsidR="008126F7" w:rsidRPr="00AA3F95">
          <w:rPr>
            <w:rStyle w:val="Hyperlink"/>
            <w:noProof/>
            <w:color w:val="auto"/>
            <w:rtl/>
          </w:rPr>
        </w:r>
        <w:r w:rsidR="008126F7" w:rsidRPr="00AA3F95">
          <w:rPr>
            <w:rStyle w:val="Hyperlink"/>
            <w:noProof/>
            <w:color w:val="auto"/>
            <w:rtl/>
          </w:rPr>
          <w:fldChar w:fldCharType="separate"/>
        </w:r>
        <w:r w:rsidR="008126F7" w:rsidRPr="00AA3F95">
          <w:rPr>
            <w:noProof/>
            <w:webHidden/>
          </w:rPr>
          <w:t>8</w:t>
        </w:r>
        <w:r w:rsidR="008126F7" w:rsidRPr="00AA3F95">
          <w:rPr>
            <w:rStyle w:val="Hyperlink"/>
            <w:noProof/>
            <w:color w:val="auto"/>
            <w:rtl/>
          </w:rPr>
          <w:fldChar w:fldCharType="end"/>
        </w:r>
      </w:hyperlink>
    </w:p>
    <w:p w:rsidR="008126F7" w:rsidRPr="00AA3F95" w:rsidRDefault="00AA3F95" w:rsidP="00AA3F95">
      <w:pPr>
        <w:pStyle w:val="TOC2"/>
        <w:tabs>
          <w:tab w:val="right" w:leader="dot" w:pos="9350"/>
        </w:tabs>
        <w:bidi/>
        <w:jc w:val="both"/>
        <w:rPr>
          <w:rFonts w:asciiTheme="minorHAnsi" w:hAnsiTheme="minorHAnsi" w:cstheme="minorBidi"/>
          <w:noProof/>
          <w:szCs w:val="22"/>
        </w:rPr>
      </w:pPr>
      <w:hyperlink w:anchor="_Toc426631031" w:history="1">
        <w:r w:rsidR="008126F7" w:rsidRPr="00AA3F95">
          <w:rPr>
            <w:rStyle w:val="Hyperlink"/>
            <w:rFonts w:hint="eastAsia"/>
            <w:noProof/>
            <w:color w:val="auto"/>
            <w:rtl/>
          </w:rPr>
          <w:t>دعا</w:t>
        </w:r>
        <w:r w:rsidR="008126F7" w:rsidRPr="00AA3F95">
          <w:rPr>
            <w:noProof/>
            <w:webHidden/>
          </w:rPr>
          <w:tab/>
        </w:r>
        <w:r w:rsidR="008126F7" w:rsidRPr="00AA3F95">
          <w:rPr>
            <w:rStyle w:val="Hyperlink"/>
            <w:noProof/>
            <w:color w:val="auto"/>
            <w:rtl/>
          </w:rPr>
          <w:fldChar w:fldCharType="begin"/>
        </w:r>
        <w:r w:rsidR="008126F7" w:rsidRPr="00AA3F95">
          <w:rPr>
            <w:noProof/>
            <w:webHidden/>
          </w:rPr>
          <w:instrText xml:space="preserve"> PAGEREF _Toc426631031 \h </w:instrText>
        </w:r>
        <w:r w:rsidR="008126F7" w:rsidRPr="00AA3F95">
          <w:rPr>
            <w:rStyle w:val="Hyperlink"/>
            <w:noProof/>
            <w:color w:val="auto"/>
            <w:rtl/>
          </w:rPr>
        </w:r>
        <w:r w:rsidR="008126F7" w:rsidRPr="00AA3F95">
          <w:rPr>
            <w:rStyle w:val="Hyperlink"/>
            <w:noProof/>
            <w:color w:val="auto"/>
            <w:rtl/>
          </w:rPr>
          <w:fldChar w:fldCharType="separate"/>
        </w:r>
        <w:r w:rsidR="008126F7" w:rsidRPr="00AA3F95">
          <w:rPr>
            <w:noProof/>
            <w:webHidden/>
          </w:rPr>
          <w:t>8</w:t>
        </w:r>
        <w:r w:rsidR="008126F7" w:rsidRPr="00AA3F95">
          <w:rPr>
            <w:rStyle w:val="Hyperlink"/>
            <w:noProof/>
            <w:color w:val="auto"/>
            <w:rtl/>
          </w:rPr>
          <w:fldChar w:fldCharType="end"/>
        </w:r>
      </w:hyperlink>
    </w:p>
    <w:p w:rsidR="00FC1AD8" w:rsidRPr="00AA3F95" w:rsidRDefault="008126F7" w:rsidP="00AA3F95">
      <w:pPr>
        <w:pStyle w:val="Heading2"/>
        <w:bidi/>
        <w:jc w:val="both"/>
        <w:rPr>
          <w:rtl/>
        </w:rPr>
      </w:pPr>
      <w:r w:rsidRPr="00AA3F95">
        <w:rPr>
          <w:rtl/>
        </w:rPr>
        <w:fldChar w:fldCharType="end"/>
      </w:r>
    </w:p>
    <w:p w:rsidR="006556BF" w:rsidRPr="00AA3F95" w:rsidRDefault="006D4295" w:rsidP="00AA3F95">
      <w:pPr>
        <w:pStyle w:val="Heading2"/>
        <w:bidi/>
        <w:jc w:val="both"/>
        <w:rPr>
          <w:rtl/>
        </w:rPr>
      </w:pPr>
      <w:bookmarkStart w:id="1" w:name="_Toc426631017"/>
      <w:r w:rsidRPr="00AA3F95">
        <w:rPr>
          <w:rFonts w:hint="cs"/>
          <w:rtl/>
        </w:rPr>
        <w:t>خطبه اول</w:t>
      </w:r>
      <w:bookmarkEnd w:id="1"/>
    </w:p>
    <w:p w:rsidR="006D4295" w:rsidRPr="00AA3F95" w:rsidRDefault="006D4295" w:rsidP="00AA3F95">
      <w:pPr>
        <w:jc w:val="both"/>
        <w:rPr>
          <w:rFonts w:ascii="IRBadr" w:hAnsi="IRBadr" w:cs="IRBadr"/>
          <w:b/>
          <w:bCs/>
          <w:sz w:val="28"/>
          <w:szCs w:val="28"/>
          <w:rtl/>
        </w:rPr>
      </w:pPr>
      <w:r w:rsidRPr="00AA3F95">
        <w:rPr>
          <w:rFonts w:ascii="IRBadr" w:hAnsi="IRBadr" w:cs="IRBadr"/>
          <w:b/>
          <w:bCs/>
          <w:sz w:val="28"/>
          <w:szCs w:val="28"/>
          <w:rtl/>
        </w:rPr>
        <w:t>اعوذ بالله السمیع العلیم من الشیطان الرجیم بسم الله الرحمن الرحیم نحمده علی ما کان و نستعینه من أمرنا علی ما یکون و نؤمن به و نتوکل علیه و نستغفره و نستهدیه و نعوذ به من شرور أنفسنا و سیئات أعمالنا و نصلی و نسلّم علی سیدنا و نبینا و حبیب قلوبنا و طبیب نفوسنا و شفیع ذنوبنا أب</w:t>
      </w:r>
      <w:r w:rsidRPr="00AA3F95">
        <w:rPr>
          <w:rFonts w:ascii="IRBadr" w:hAnsi="IRBadr" w:cs="IRBadr" w:hint="cs"/>
          <w:b/>
          <w:bCs/>
          <w:sz w:val="28"/>
          <w:szCs w:val="28"/>
          <w:rtl/>
        </w:rPr>
        <w:t>و</w:t>
      </w:r>
      <w:r w:rsidRPr="00AA3F95">
        <w:rPr>
          <w:rFonts w:ascii="IRBadr" w:hAnsi="IRBadr" w:cs="IRBadr"/>
          <w:b/>
          <w:bCs/>
          <w:sz w:val="28"/>
          <w:szCs w:val="28"/>
          <w:rtl/>
        </w:rPr>
        <w:t xml:space="preserve"> القاسم </w:t>
      </w:r>
      <w:r w:rsidRPr="00AA3F95">
        <w:rPr>
          <w:rFonts w:ascii="IRBadr" w:hAnsi="IRBadr" w:cs="IRBadr" w:hint="cs"/>
          <w:b/>
          <w:bCs/>
          <w:sz w:val="28"/>
          <w:szCs w:val="28"/>
          <w:rtl/>
        </w:rPr>
        <w:t xml:space="preserve">المصطفی </w:t>
      </w:r>
      <w:r w:rsidRPr="00AA3F95">
        <w:rPr>
          <w:rFonts w:ascii="IRBadr" w:hAnsi="IRBadr" w:cs="IRBadr"/>
          <w:b/>
          <w:bCs/>
          <w:sz w:val="28"/>
          <w:szCs w:val="28"/>
          <w:rtl/>
        </w:rPr>
        <w:t xml:space="preserve">محمد (ص) و علی آله الأطیبین </w:t>
      </w:r>
      <w:r w:rsidRPr="00AA3F95">
        <w:rPr>
          <w:rFonts w:ascii="IRBadr" w:hAnsi="IRBadr" w:cs="IRBadr"/>
          <w:b/>
          <w:bCs/>
          <w:sz w:val="28"/>
          <w:szCs w:val="28"/>
          <w:rtl/>
        </w:rPr>
        <w:lastRenderedPageBreak/>
        <w:t>الأطهرین سیّما بقیة الله فی الأرضین اعوذ بالله السمیع العلیم من الشیطان الرجیم بسم الله الرحمن الرحیم یَا أَیُّهَا الَّذِینَ آمَنُوا اتَّقُوا اللَّهَ حَقَّ تُقَاتِهِ وَلَا تَمُوتُنَّ إِلَّا وَأَنتُم مُّسْلِمُونَ</w:t>
      </w:r>
      <w:r w:rsidRPr="00AA3F95">
        <w:rPr>
          <w:rStyle w:val="FootnoteReference"/>
          <w:rFonts w:ascii="IRBadr" w:hAnsi="IRBadr" w:cs="IRBadr"/>
          <w:b/>
          <w:bCs/>
          <w:sz w:val="28"/>
          <w:szCs w:val="28"/>
          <w:rtl/>
        </w:rPr>
        <w:footnoteReference w:id="1"/>
      </w:r>
      <w:r w:rsidRPr="00AA3F95">
        <w:rPr>
          <w:rFonts w:ascii="IRBadr" w:hAnsi="IRBadr" w:cs="IRBadr"/>
          <w:b/>
          <w:bCs/>
          <w:sz w:val="28"/>
          <w:szCs w:val="28"/>
          <w:rtl/>
        </w:rPr>
        <w:t xml:space="preserve"> عِبَادَ اللَّهِ أُوصِیکمْ و نَفسِی بِتَقْوَی اللَّه</w:t>
      </w:r>
    </w:p>
    <w:p w:rsidR="006D4295" w:rsidRPr="00AA3F95" w:rsidRDefault="006D4295" w:rsidP="00AA3F95">
      <w:pPr>
        <w:jc w:val="both"/>
        <w:rPr>
          <w:rFonts w:ascii="IRBadr" w:hAnsi="IRBadr" w:cs="IRBadr"/>
          <w:sz w:val="28"/>
          <w:szCs w:val="28"/>
          <w:rtl/>
        </w:rPr>
      </w:pPr>
      <w:r w:rsidRPr="00AA3F95">
        <w:rPr>
          <w:rFonts w:ascii="IRBadr" w:hAnsi="IRBadr" w:cs="IRBadr" w:hint="cs"/>
          <w:sz w:val="28"/>
          <w:szCs w:val="28"/>
          <w:rtl/>
        </w:rPr>
        <w:t>همه شما برادران و خواهران نمازگزار و خودم را در آخرین جمعه ماه مبارک شعبان و در آستانه ضیافت الله شهر رمضان به تقوا و پارسائی و آمادگی برای اعمال ماه مبارک رمضان و تقرب الی الله در ماه مبارک رمضان سفارش و توصیه می‌کنم. امیدواریم خداوند به همه ما توفیق ورود در ماه مبارک رمضان و نیل به ضیافت الله عظیم این ماه کرامت بفرماید.</w:t>
      </w:r>
    </w:p>
    <w:p w:rsidR="006D4295" w:rsidRPr="00AA3F95" w:rsidRDefault="006D4295" w:rsidP="00AA3F95">
      <w:pPr>
        <w:pStyle w:val="Heading2"/>
        <w:bidi/>
        <w:jc w:val="both"/>
        <w:rPr>
          <w:rtl/>
        </w:rPr>
      </w:pPr>
      <w:bookmarkStart w:id="2" w:name="_Toc426631018"/>
      <w:r w:rsidRPr="00AA3F95">
        <w:rPr>
          <w:rFonts w:hint="cs"/>
          <w:rtl/>
        </w:rPr>
        <w:t>آخرین جمعه ماه مبارک شعبان</w:t>
      </w:r>
      <w:bookmarkEnd w:id="2"/>
    </w:p>
    <w:p w:rsidR="006D4295" w:rsidRPr="00AA3F95" w:rsidRDefault="006D4295" w:rsidP="00AA3F95">
      <w:pPr>
        <w:jc w:val="both"/>
        <w:rPr>
          <w:rFonts w:ascii="IRBadr" w:hAnsi="IRBadr" w:cs="IRBadr"/>
          <w:sz w:val="28"/>
          <w:szCs w:val="28"/>
          <w:rtl/>
        </w:rPr>
      </w:pPr>
      <w:r w:rsidRPr="00AA3F95">
        <w:rPr>
          <w:rFonts w:ascii="IRBadr" w:hAnsi="IRBadr" w:cs="IRBadr" w:hint="cs"/>
          <w:sz w:val="28"/>
          <w:szCs w:val="28"/>
          <w:rtl/>
        </w:rPr>
        <w:t>آخرین جمعه ماه مبارک شعبان جمعه مخصوصی است و در اخبار و احادیث متعدد درباره پیامبر خدا و برخی دیگر از ائمه هدی (ع) آمده است که در آخرین جمعه ماه مبارک رمضان برای مردم خطبه می‌خواندند، مردم را نصیحت می‌کردند و برای ورود در ماه مبارک رمضان آماده‌باش می‌دادند.</w:t>
      </w:r>
    </w:p>
    <w:p w:rsidR="00FC1AD8" w:rsidRPr="00AA3F95" w:rsidRDefault="00FC1AD8" w:rsidP="00AA3F95">
      <w:pPr>
        <w:pStyle w:val="Heading2"/>
        <w:bidi/>
        <w:jc w:val="both"/>
        <w:rPr>
          <w:rtl/>
        </w:rPr>
      </w:pPr>
      <w:bookmarkStart w:id="3" w:name="_Toc426631019"/>
      <w:r w:rsidRPr="00AA3F95">
        <w:rPr>
          <w:rFonts w:hint="cs"/>
          <w:rtl/>
        </w:rPr>
        <w:t>ادعیه و روایاتی در خصوص ماه مبارک رمضان</w:t>
      </w:r>
      <w:bookmarkEnd w:id="3"/>
    </w:p>
    <w:p w:rsidR="00FC1AD8" w:rsidRPr="00AA3F95" w:rsidRDefault="00FC1AD8" w:rsidP="00AA3F95">
      <w:pPr>
        <w:jc w:val="both"/>
        <w:rPr>
          <w:rFonts w:ascii="IRBadr" w:hAnsi="IRBadr" w:cs="IRBadr"/>
          <w:sz w:val="28"/>
          <w:szCs w:val="28"/>
          <w:rtl/>
        </w:rPr>
      </w:pPr>
      <w:r w:rsidRPr="00AA3F95">
        <w:rPr>
          <w:rFonts w:ascii="IRBadr" w:hAnsi="IRBadr" w:cs="IRBadr" w:hint="cs"/>
          <w:sz w:val="28"/>
          <w:szCs w:val="28"/>
          <w:rtl/>
        </w:rPr>
        <w:t xml:space="preserve">خطبه شعبانیه خطبه مشهوری است که رسول خدا اصحاب را به آمادگی برای ضیافت الله و مهمانی خداوند دعوت می‌کردند که هم از امام رضا (ع) روایت مفصلی </w:t>
      </w:r>
      <w:r w:rsidRPr="00AA3F95">
        <w:rPr>
          <w:rFonts w:ascii="IRBadr" w:hAnsi="IRBadr" w:cs="IRBadr"/>
          <w:sz w:val="28"/>
          <w:szCs w:val="28"/>
          <w:rtl/>
        </w:rPr>
        <w:t>درا</w:t>
      </w:r>
      <w:r w:rsidRPr="00AA3F95">
        <w:rPr>
          <w:rFonts w:ascii="IRBadr" w:hAnsi="IRBadr" w:cs="IRBadr" w:hint="cs"/>
          <w:sz w:val="28"/>
          <w:szCs w:val="28"/>
          <w:rtl/>
        </w:rPr>
        <w:t xml:space="preserve">ین‌باره </w:t>
      </w:r>
      <w:r w:rsidRPr="00AA3F95">
        <w:rPr>
          <w:rFonts w:ascii="IRBadr" w:hAnsi="IRBadr" w:cs="IRBadr"/>
          <w:sz w:val="28"/>
          <w:szCs w:val="28"/>
          <w:rtl/>
        </w:rPr>
        <w:t>نقل‌شده</w:t>
      </w:r>
      <w:r w:rsidRPr="00AA3F95">
        <w:rPr>
          <w:rFonts w:ascii="IRBadr" w:hAnsi="IRBadr" w:cs="IRBadr" w:hint="cs"/>
          <w:sz w:val="28"/>
          <w:szCs w:val="28"/>
          <w:rtl/>
        </w:rPr>
        <w:t xml:space="preserve"> است؛ همچنین در صحیفه سجادیه دو دعا مربوط به ماه مبارک رمضان </w:t>
      </w:r>
      <w:r w:rsidR="00B40E2D" w:rsidRPr="00AA3F95">
        <w:rPr>
          <w:rFonts w:ascii="IRBadr" w:hAnsi="IRBadr" w:cs="IRBadr"/>
          <w:sz w:val="28"/>
          <w:szCs w:val="28"/>
          <w:rtl/>
        </w:rPr>
        <w:t>واردشده</w:t>
      </w:r>
      <w:r w:rsidRPr="00AA3F95">
        <w:rPr>
          <w:rFonts w:ascii="IRBadr" w:hAnsi="IRBadr" w:cs="IRBadr" w:hint="cs"/>
          <w:sz w:val="28"/>
          <w:szCs w:val="28"/>
          <w:rtl/>
        </w:rPr>
        <w:t xml:space="preserve"> است: اولین دعا، دعای چهل و چهارم برای ورود در ماه مبارک رمضان است و دعای چهل و پنجم برای وداع با ماه مبارک رمضان است.</w:t>
      </w:r>
    </w:p>
    <w:p w:rsidR="00FC1AD8" w:rsidRPr="00AA3F95" w:rsidRDefault="00FC1AD8" w:rsidP="00AA3F95">
      <w:pPr>
        <w:pStyle w:val="Heading2"/>
        <w:bidi/>
        <w:jc w:val="both"/>
        <w:rPr>
          <w:rtl/>
        </w:rPr>
      </w:pPr>
      <w:bookmarkStart w:id="4" w:name="_Toc426631020"/>
      <w:r w:rsidRPr="00AA3F95">
        <w:rPr>
          <w:rFonts w:hint="cs"/>
          <w:rtl/>
        </w:rPr>
        <w:t>شرح دعای چهل و چهارم صحیفه سجادیه</w:t>
      </w:r>
      <w:bookmarkEnd w:id="4"/>
    </w:p>
    <w:p w:rsidR="00FC1AD8" w:rsidRPr="00AA3F95" w:rsidRDefault="00FC1AD8" w:rsidP="00AA3F95">
      <w:pPr>
        <w:jc w:val="both"/>
        <w:rPr>
          <w:rFonts w:ascii="IRBadr" w:hAnsi="IRBadr" w:cs="IRBadr"/>
          <w:sz w:val="28"/>
          <w:szCs w:val="28"/>
          <w:rtl/>
        </w:rPr>
      </w:pPr>
      <w:r w:rsidRPr="00AA3F95">
        <w:rPr>
          <w:rFonts w:ascii="IRBadr" w:hAnsi="IRBadr" w:cs="IRBadr" w:hint="cs"/>
          <w:sz w:val="28"/>
          <w:szCs w:val="28"/>
          <w:rtl/>
        </w:rPr>
        <w:t xml:space="preserve">حضرت امام سجاد (ع) در قالب دعا و </w:t>
      </w:r>
      <w:r w:rsidR="00B40E2D" w:rsidRPr="00AA3F95">
        <w:rPr>
          <w:rFonts w:ascii="IRBadr" w:hAnsi="IRBadr" w:cs="IRBadr"/>
          <w:sz w:val="28"/>
          <w:szCs w:val="28"/>
          <w:rtl/>
        </w:rPr>
        <w:t>درب</w:t>
      </w:r>
      <w:r w:rsidR="00B40E2D" w:rsidRPr="00AA3F95">
        <w:rPr>
          <w:rFonts w:ascii="IRBadr" w:hAnsi="IRBadr" w:cs="IRBadr" w:hint="cs"/>
          <w:sz w:val="28"/>
          <w:szCs w:val="28"/>
          <w:rtl/>
        </w:rPr>
        <w:t>یانی</w:t>
      </w:r>
      <w:r w:rsidRPr="00AA3F95">
        <w:rPr>
          <w:rFonts w:ascii="IRBadr" w:hAnsi="IRBadr" w:cs="IRBadr" w:hint="cs"/>
          <w:sz w:val="28"/>
          <w:szCs w:val="28"/>
          <w:rtl/>
        </w:rPr>
        <w:t xml:space="preserve"> </w:t>
      </w:r>
      <w:r w:rsidRPr="00AA3F95">
        <w:rPr>
          <w:rFonts w:ascii="IRBadr" w:hAnsi="IRBadr" w:cs="IRBadr"/>
          <w:sz w:val="28"/>
          <w:szCs w:val="28"/>
          <w:rtl/>
        </w:rPr>
        <w:t>دعا</w:t>
      </w:r>
      <w:r w:rsidRPr="00AA3F95">
        <w:rPr>
          <w:rFonts w:ascii="IRBadr" w:hAnsi="IRBadr" w:cs="IRBadr" w:hint="cs"/>
          <w:sz w:val="28"/>
          <w:szCs w:val="28"/>
          <w:rtl/>
        </w:rPr>
        <w:t>یی درباره ماه مبارک رمضان بیان می‌فرمایند: «</w:t>
      </w:r>
      <w:r w:rsidRPr="00AA3F95">
        <w:rPr>
          <w:rFonts w:ascii="IRBadr" w:hAnsi="IRBadr" w:cs="IRBadr"/>
          <w:b/>
          <w:bCs/>
          <w:sz w:val="28"/>
          <w:szCs w:val="28"/>
          <w:rtl/>
          <w:lang w:bidi="ar-SA"/>
        </w:rPr>
        <w:t>شَهْرٌ دُعِیتُمْ فِیهِ إِلَی ضِیافَةِ اللَّهِ</w:t>
      </w:r>
      <w:r w:rsidR="00B40E2D" w:rsidRPr="00AA3F95">
        <w:rPr>
          <w:rFonts w:ascii="IRBadr" w:hAnsi="IRBadr" w:cs="IRBadr" w:hint="cs"/>
          <w:b/>
          <w:bCs/>
          <w:sz w:val="28"/>
          <w:szCs w:val="28"/>
          <w:rtl/>
          <w:lang w:bidi="ar-SA"/>
        </w:rPr>
        <w:t>»</w:t>
      </w:r>
      <w:r w:rsidRPr="00AA3F95">
        <w:rPr>
          <w:rStyle w:val="FootnoteReference"/>
          <w:rFonts w:ascii="IRBadr" w:hAnsi="IRBadr" w:cs="IRBadr"/>
          <w:b/>
          <w:bCs/>
          <w:sz w:val="28"/>
          <w:szCs w:val="28"/>
          <w:rtl/>
          <w:lang w:bidi="ar-SA"/>
        </w:rPr>
        <w:footnoteReference w:id="2"/>
      </w:r>
      <w:r w:rsidRPr="00AA3F95">
        <w:rPr>
          <w:rFonts w:ascii="IRBadr" w:hAnsi="IRBadr" w:cs="IRBadr" w:hint="cs"/>
          <w:sz w:val="28"/>
          <w:szCs w:val="28"/>
          <w:rtl/>
        </w:rPr>
        <w:t xml:space="preserve">؛ از سوی خداوند دعوت‌نامه مخصوصی برای شما </w:t>
      </w:r>
      <w:r w:rsidR="00B40E2D" w:rsidRPr="00AA3F95">
        <w:rPr>
          <w:rFonts w:ascii="IRBadr" w:hAnsi="IRBadr" w:cs="IRBadr"/>
          <w:sz w:val="28"/>
          <w:szCs w:val="28"/>
          <w:rtl/>
        </w:rPr>
        <w:t>فرستاده‌شده</w:t>
      </w:r>
      <w:r w:rsidRPr="00AA3F95">
        <w:rPr>
          <w:rFonts w:ascii="IRBadr" w:hAnsi="IRBadr" w:cs="IRBadr" w:hint="cs"/>
          <w:sz w:val="28"/>
          <w:szCs w:val="28"/>
          <w:rtl/>
        </w:rPr>
        <w:t xml:space="preserve"> است و به یک مهمانی مخصوصی </w:t>
      </w:r>
      <w:r w:rsidR="00B40E2D" w:rsidRPr="00AA3F95">
        <w:rPr>
          <w:rFonts w:ascii="IRBadr" w:hAnsi="IRBadr" w:cs="IRBadr"/>
          <w:sz w:val="28"/>
          <w:szCs w:val="28"/>
          <w:rtl/>
        </w:rPr>
        <w:t>دعوت‌شده</w:t>
      </w:r>
      <w:r w:rsidRPr="00AA3F95">
        <w:rPr>
          <w:rFonts w:ascii="IRBadr" w:hAnsi="IRBadr" w:cs="IRBadr" w:hint="cs"/>
          <w:sz w:val="28"/>
          <w:szCs w:val="28"/>
          <w:rtl/>
        </w:rPr>
        <w:t xml:space="preserve"> است. این عالم همه ضیافت الله است ما از خود چیزی نداریم و آنچه در جهان و عالم هستی است، سفره خداوند است و تمام عالم و نعم دنیایی و اخروی این عالم ضیافت الله است. مهمانی خداوند ویژگی در درون انسان است که آن ضیافت الله خاص هست که انسان با گرسنگی و تشنگی به فیض کامل آن می‌رسد و این از عجایب خداوند است تا در </w:t>
      </w:r>
      <w:r w:rsidRPr="00AA3F95">
        <w:rPr>
          <w:rFonts w:ascii="IRBadr" w:hAnsi="IRBadr" w:cs="IRBadr"/>
          <w:sz w:val="28"/>
          <w:szCs w:val="28"/>
          <w:rtl/>
        </w:rPr>
        <w:t>محروم</w:t>
      </w:r>
      <w:r w:rsidRPr="00AA3F95">
        <w:rPr>
          <w:rFonts w:ascii="IRBadr" w:hAnsi="IRBadr" w:cs="IRBadr" w:hint="cs"/>
          <w:sz w:val="28"/>
          <w:szCs w:val="28"/>
          <w:rtl/>
        </w:rPr>
        <w:t>یت‌ها درهایی به روی انسان باز می‌کند.</w:t>
      </w:r>
    </w:p>
    <w:p w:rsidR="00FC1AD8" w:rsidRPr="00AA3F95" w:rsidRDefault="00FC1AD8" w:rsidP="00AA3F95">
      <w:pPr>
        <w:jc w:val="both"/>
        <w:rPr>
          <w:rFonts w:ascii="IRBadr" w:hAnsi="IRBadr" w:cs="IRBadr"/>
          <w:sz w:val="28"/>
          <w:szCs w:val="28"/>
          <w:rtl/>
        </w:rPr>
      </w:pPr>
      <w:r w:rsidRPr="00AA3F95">
        <w:rPr>
          <w:rFonts w:ascii="IRBadr" w:hAnsi="IRBadr" w:cs="IRBadr" w:hint="cs"/>
          <w:sz w:val="28"/>
          <w:szCs w:val="28"/>
          <w:rtl/>
        </w:rPr>
        <w:lastRenderedPageBreak/>
        <w:t>حضرت امام سجاد دعای خود را با حمد خداوند آغاز می‌کنند و می‌فرمایند: «</w:t>
      </w:r>
      <w:r w:rsidRPr="00AA3F95">
        <w:rPr>
          <w:rFonts w:ascii="IRBadr" w:hAnsi="IRBadr" w:cs="IRBadr"/>
          <w:b/>
          <w:bCs/>
          <w:sz w:val="28"/>
          <w:szCs w:val="28"/>
          <w:rtl/>
        </w:rPr>
        <w:t>الْحَمْدُ لِلَّهِ الَّذِی هَدَانَا لِحَمْدِهِ وَ جَعَلَنَا مِنْ أَهْلِهِ لِنَکونَ لِإِحْسَانِهِ مِنَ الشَّاکرِینَ</w:t>
      </w:r>
      <w:r w:rsidR="00B40E2D" w:rsidRPr="00AA3F95">
        <w:rPr>
          <w:rFonts w:ascii="IRBadr" w:hAnsi="IRBadr" w:cs="IRBadr" w:hint="cs"/>
          <w:b/>
          <w:bCs/>
          <w:sz w:val="28"/>
          <w:szCs w:val="28"/>
          <w:rtl/>
        </w:rPr>
        <w:t>»</w:t>
      </w:r>
      <w:r w:rsidRPr="00AA3F95">
        <w:rPr>
          <w:rStyle w:val="FootnoteReference"/>
          <w:rFonts w:ascii="IRBadr" w:hAnsi="IRBadr" w:cs="IRBadr"/>
          <w:sz w:val="28"/>
          <w:szCs w:val="28"/>
          <w:rtl/>
        </w:rPr>
        <w:footnoteReference w:id="3"/>
      </w:r>
      <w:r w:rsidRPr="00AA3F95">
        <w:rPr>
          <w:rFonts w:ascii="IRBadr" w:hAnsi="IRBadr" w:cs="IRBadr" w:hint="cs"/>
          <w:b/>
          <w:bCs/>
          <w:sz w:val="28"/>
          <w:szCs w:val="28"/>
          <w:rtl/>
        </w:rPr>
        <w:t xml:space="preserve">؛ </w:t>
      </w:r>
      <w:r w:rsidRPr="00AA3F95">
        <w:rPr>
          <w:rFonts w:ascii="IRBadr" w:hAnsi="IRBadr" w:cs="IRBadr" w:hint="cs"/>
          <w:sz w:val="28"/>
          <w:szCs w:val="28"/>
          <w:rtl/>
        </w:rPr>
        <w:t xml:space="preserve">حمد و ثنا و ستایش من برای خداوندی است که ما را به حمد خود آشنا کرد و خداوندی که ما را اهل حمل و ثنای خود </w:t>
      </w:r>
      <w:r w:rsidR="00B40E2D" w:rsidRPr="00AA3F95">
        <w:rPr>
          <w:rFonts w:ascii="IRBadr" w:hAnsi="IRBadr" w:cs="IRBadr"/>
          <w:sz w:val="28"/>
          <w:szCs w:val="28"/>
          <w:rtl/>
        </w:rPr>
        <w:t>قرارداد</w:t>
      </w:r>
      <w:r w:rsidRPr="00AA3F95">
        <w:rPr>
          <w:rFonts w:ascii="IRBadr" w:hAnsi="IRBadr" w:cs="IRBadr" w:hint="cs"/>
          <w:sz w:val="28"/>
          <w:szCs w:val="28"/>
          <w:rtl/>
        </w:rPr>
        <w:t>. حمد خدا بالاترین نعمت خداوند است که به هرکسی داده نشده است.</w:t>
      </w:r>
    </w:p>
    <w:p w:rsidR="00FC1AD8" w:rsidRPr="00AA3F95" w:rsidRDefault="00FC1AD8" w:rsidP="00AA3F95">
      <w:pPr>
        <w:jc w:val="both"/>
        <w:rPr>
          <w:rFonts w:ascii="IRBadr" w:hAnsi="IRBadr" w:cs="IRBadr"/>
          <w:sz w:val="28"/>
          <w:szCs w:val="28"/>
          <w:rtl/>
        </w:rPr>
      </w:pPr>
      <w:r w:rsidRPr="00AA3F95">
        <w:rPr>
          <w:rFonts w:ascii="IRBadr" w:hAnsi="IRBadr" w:cs="IRBadr"/>
          <w:b/>
          <w:bCs/>
          <w:sz w:val="28"/>
          <w:szCs w:val="28"/>
          <w:rtl/>
        </w:rPr>
        <w:t>«الْحَمْدُ لِلَّهِ الَّذِی حَبَانَا بِدِینِهِ، وَ اخْتَصَّنَا بِمِلَّتِهِ</w:t>
      </w:r>
      <w:r w:rsidR="00B40E2D" w:rsidRPr="00AA3F95">
        <w:rPr>
          <w:rFonts w:ascii="IRBadr" w:hAnsi="IRBadr" w:cs="IRBadr" w:hint="cs"/>
          <w:b/>
          <w:bCs/>
          <w:sz w:val="28"/>
          <w:szCs w:val="28"/>
          <w:rtl/>
        </w:rPr>
        <w:t>»</w:t>
      </w:r>
      <w:r w:rsidRPr="00AA3F95">
        <w:rPr>
          <w:rFonts w:ascii="IRBadr" w:hAnsi="IRBadr" w:cs="IRBadr" w:hint="cs"/>
          <w:b/>
          <w:bCs/>
          <w:sz w:val="28"/>
          <w:szCs w:val="28"/>
          <w:rtl/>
        </w:rPr>
        <w:t xml:space="preserve">؛ </w:t>
      </w:r>
      <w:r w:rsidRPr="00AA3F95">
        <w:rPr>
          <w:rFonts w:ascii="IRBadr" w:hAnsi="IRBadr" w:cs="IRBadr" w:hint="cs"/>
          <w:sz w:val="28"/>
          <w:szCs w:val="28"/>
          <w:rtl/>
        </w:rPr>
        <w:t xml:space="preserve">حمد و ثنا مخصوص خداوندی است که دین خود را به ما ارزانی داشت و ما را ملت خاص خود و امت حضرت محمد (ص) قرارداد و حمد و ثنا مخصوص خداوندی است که راه‌های قرب </w:t>
      </w:r>
      <w:r w:rsidR="008126F7" w:rsidRPr="00AA3F95">
        <w:rPr>
          <w:rFonts w:ascii="IRBadr" w:hAnsi="IRBadr" w:cs="IRBadr"/>
          <w:sz w:val="28"/>
          <w:szCs w:val="28"/>
          <w:rtl/>
        </w:rPr>
        <w:t>به‌سو</w:t>
      </w:r>
      <w:r w:rsidR="008126F7" w:rsidRPr="00AA3F95">
        <w:rPr>
          <w:rFonts w:ascii="IRBadr" w:hAnsi="IRBadr" w:cs="IRBadr" w:hint="cs"/>
          <w:sz w:val="28"/>
          <w:szCs w:val="28"/>
          <w:rtl/>
        </w:rPr>
        <w:t>ی</w:t>
      </w:r>
      <w:r w:rsidRPr="00AA3F95">
        <w:rPr>
          <w:rFonts w:ascii="IRBadr" w:hAnsi="IRBadr" w:cs="IRBadr" w:hint="cs"/>
          <w:sz w:val="28"/>
          <w:szCs w:val="28"/>
          <w:rtl/>
        </w:rPr>
        <w:t xml:space="preserve"> خود ر </w:t>
      </w:r>
      <w:r w:rsidRPr="00AA3F95">
        <w:rPr>
          <w:rFonts w:ascii="IRBadr" w:hAnsi="IRBadr" w:cs="IRBadr"/>
          <w:sz w:val="28"/>
          <w:szCs w:val="28"/>
          <w:rtl/>
        </w:rPr>
        <w:t>آ</w:t>
      </w:r>
      <w:r w:rsidRPr="00AA3F95">
        <w:rPr>
          <w:rFonts w:ascii="IRBadr" w:hAnsi="IRBadr" w:cs="IRBadr" w:hint="cs"/>
          <w:sz w:val="28"/>
          <w:szCs w:val="28"/>
          <w:rtl/>
        </w:rPr>
        <w:t xml:space="preserve"> به روی ما باز کرد.</w:t>
      </w:r>
      <w:r w:rsidRPr="00AA3F95">
        <w:rPr>
          <w:rFonts w:ascii="IRBadr" w:hAnsi="IRBadr" w:cs="IRBadr" w:hint="cs"/>
          <w:b/>
          <w:bCs/>
          <w:sz w:val="28"/>
          <w:szCs w:val="28"/>
          <w:rtl/>
        </w:rPr>
        <w:t xml:space="preserve"> </w:t>
      </w:r>
      <w:r w:rsidRPr="00AA3F95">
        <w:rPr>
          <w:rFonts w:ascii="IRBadr" w:hAnsi="IRBadr" w:cs="IRBadr" w:hint="cs"/>
          <w:sz w:val="28"/>
          <w:szCs w:val="28"/>
          <w:rtl/>
        </w:rPr>
        <w:t>امام سجاد (ع) ستایش و حمد خود را برای خدایی قرار می‌دهد که به او حمد آموخت، خدایی که به او شکر آموخت و ما را اهل حمد و رمضان و نماز قرارداد، خداوندی که راه‌های احسان را به روی ما باز کرد تا با پیمودن این راه‌های بندگی به اوج قرب الهی واصل شویم.</w:t>
      </w:r>
    </w:p>
    <w:p w:rsidR="00FC1AD8" w:rsidRPr="00AA3F95" w:rsidRDefault="00FC1AD8" w:rsidP="00AA3F95">
      <w:pPr>
        <w:jc w:val="both"/>
        <w:rPr>
          <w:rFonts w:ascii="IRBadr" w:hAnsi="IRBadr" w:cs="IRBadr"/>
          <w:sz w:val="28"/>
          <w:szCs w:val="28"/>
          <w:rtl/>
        </w:rPr>
      </w:pPr>
      <w:r w:rsidRPr="00AA3F95">
        <w:rPr>
          <w:rFonts w:ascii="IRBadr" w:hAnsi="IRBadr" w:cs="IRBadr" w:hint="cs"/>
          <w:sz w:val="28"/>
          <w:szCs w:val="28"/>
          <w:rtl/>
        </w:rPr>
        <w:t>سپس می‌فرمایند: «</w:t>
      </w:r>
      <w:r w:rsidRPr="00AA3F95">
        <w:rPr>
          <w:rFonts w:ascii="IRBadr" w:hAnsi="IRBadr" w:cs="IRBadr"/>
          <w:b/>
          <w:bCs/>
          <w:sz w:val="28"/>
          <w:szCs w:val="28"/>
          <w:rtl/>
        </w:rPr>
        <w:t>الْحَمْدُ لِلَّهِ الَّذِی جَعَلَ مِنْ تِلْک السُّبُلِ شَهْرَهُ شَهْرَ رَمَضَانَ</w:t>
      </w:r>
      <w:r w:rsidR="00B40E2D" w:rsidRPr="00AA3F95">
        <w:rPr>
          <w:rFonts w:ascii="IRBadr" w:hAnsi="IRBadr" w:cs="IRBadr" w:hint="cs"/>
          <w:sz w:val="28"/>
          <w:szCs w:val="28"/>
          <w:rtl/>
        </w:rPr>
        <w:t>»</w:t>
      </w:r>
      <w:r w:rsidRPr="00AA3F95">
        <w:rPr>
          <w:rFonts w:ascii="IRBadr" w:hAnsi="IRBadr" w:cs="IRBadr" w:hint="cs"/>
          <w:sz w:val="28"/>
          <w:szCs w:val="28"/>
          <w:rtl/>
        </w:rPr>
        <w:t>؛</w:t>
      </w:r>
      <w:r w:rsidRPr="00AA3F95">
        <w:rPr>
          <w:rFonts w:ascii="IRBadr" w:hAnsi="IRBadr" w:cs="IRBadr"/>
          <w:sz w:val="28"/>
          <w:szCs w:val="28"/>
          <w:rtl/>
        </w:rPr>
        <w:t xml:space="preserve"> حمد</w:t>
      </w:r>
      <w:r w:rsidRPr="00AA3F95">
        <w:rPr>
          <w:rFonts w:ascii="IRBadr" w:hAnsi="IRBadr" w:cs="IRBadr" w:hint="cs"/>
          <w:sz w:val="28"/>
          <w:szCs w:val="28"/>
          <w:rtl/>
        </w:rPr>
        <w:t xml:space="preserve"> و ثنا مخصوص خداوندی است که یکی از راه‌های تقرب به سوی خود را ماه رمضان </w:t>
      </w:r>
      <w:r w:rsidR="008126F7" w:rsidRPr="00AA3F95">
        <w:rPr>
          <w:rFonts w:ascii="IRBadr" w:hAnsi="IRBadr" w:cs="IRBadr"/>
          <w:sz w:val="28"/>
          <w:szCs w:val="28"/>
          <w:rtl/>
        </w:rPr>
        <w:t>قرارداد</w:t>
      </w:r>
      <w:r w:rsidRPr="00AA3F95">
        <w:rPr>
          <w:rFonts w:ascii="IRBadr" w:hAnsi="IRBadr" w:cs="IRBadr" w:hint="cs"/>
          <w:sz w:val="28"/>
          <w:szCs w:val="28"/>
          <w:rtl/>
        </w:rPr>
        <w:t xml:space="preserve">.» برای ماه مبارک رمضان قریب 100 و نام و صفت در روایات </w:t>
      </w:r>
      <w:r w:rsidR="00B22FD5" w:rsidRPr="00AA3F95">
        <w:rPr>
          <w:rFonts w:ascii="IRBadr" w:hAnsi="IRBadr" w:cs="IRBadr"/>
          <w:sz w:val="28"/>
          <w:szCs w:val="28"/>
          <w:rtl/>
        </w:rPr>
        <w:t>ذکرشده</w:t>
      </w:r>
      <w:r w:rsidRPr="00AA3F95">
        <w:rPr>
          <w:rFonts w:ascii="IRBadr" w:hAnsi="IRBadr" w:cs="IRBadr" w:hint="cs"/>
          <w:sz w:val="28"/>
          <w:szCs w:val="28"/>
          <w:rtl/>
        </w:rPr>
        <w:t xml:space="preserve"> است زیرا </w:t>
      </w:r>
      <w:r w:rsidR="00B22FD5" w:rsidRPr="00AA3F95">
        <w:rPr>
          <w:rFonts w:ascii="IRBadr" w:hAnsi="IRBadr" w:cs="IRBadr"/>
          <w:sz w:val="28"/>
          <w:szCs w:val="28"/>
          <w:rtl/>
        </w:rPr>
        <w:t>ا</w:t>
      </w:r>
      <w:r w:rsidR="00B22FD5" w:rsidRPr="00AA3F95">
        <w:rPr>
          <w:rFonts w:ascii="IRBadr" w:hAnsi="IRBadr" w:cs="IRBadr" w:hint="cs"/>
          <w:sz w:val="28"/>
          <w:szCs w:val="28"/>
          <w:rtl/>
        </w:rPr>
        <w:t>ین‌قدر</w:t>
      </w:r>
      <w:r w:rsidRPr="00AA3F95">
        <w:rPr>
          <w:rFonts w:ascii="IRBadr" w:hAnsi="IRBadr" w:cs="IRBadr" w:hint="cs"/>
          <w:sz w:val="28"/>
          <w:szCs w:val="28"/>
          <w:rtl/>
        </w:rPr>
        <w:t xml:space="preserve"> این ماه پربرکت و پرفیض است که حضرت نیز در ادامه می‌فرمایند: «</w:t>
      </w:r>
      <w:r w:rsidRPr="00AA3F95">
        <w:rPr>
          <w:rFonts w:ascii="IRBadr" w:hAnsi="IRBadr" w:cs="IRBadr"/>
          <w:b/>
          <w:bCs/>
          <w:sz w:val="28"/>
          <w:szCs w:val="28"/>
          <w:rtl/>
        </w:rPr>
        <w:t>شَهْرَ الصِّیامِ، وَ شَهْرَ الْإِسْلَامِ، وَ شَهْرَ الطَّهُورِ، وَ شَهْرَ التَّمْحِیصِ، وَ شَهْرَ الْقِیامِ</w:t>
      </w:r>
      <w:r w:rsidRPr="00AA3F95">
        <w:rPr>
          <w:rFonts w:ascii="IRBadr" w:hAnsi="IRBadr" w:cs="IRBadr" w:hint="cs"/>
          <w:b/>
          <w:bCs/>
          <w:sz w:val="28"/>
          <w:szCs w:val="28"/>
          <w:rtl/>
        </w:rPr>
        <w:t xml:space="preserve"> </w:t>
      </w:r>
      <w:r w:rsidRPr="00AA3F95">
        <w:rPr>
          <w:rFonts w:ascii="IRBadr" w:hAnsi="IRBadr" w:cs="IRBadr"/>
          <w:b/>
          <w:bCs/>
          <w:sz w:val="28"/>
          <w:szCs w:val="28"/>
          <w:rtl/>
        </w:rPr>
        <w:t>الَّذِی أُنْزِلَ فِیهِ الْقُرْآنُ</w:t>
      </w:r>
      <w:r w:rsidRPr="00AA3F95">
        <w:rPr>
          <w:rFonts w:ascii="IRBadr" w:hAnsi="IRBadr" w:cs="IRBadr" w:hint="cs"/>
          <w:b/>
          <w:bCs/>
          <w:sz w:val="28"/>
          <w:szCs w:val="28"/>
          <w:rtl/>
        </w:rPr>
        <w:t xml:space="preserve"> </w:t>
      </w:r>
      <w:r w:rsidRPr="00AA3F95">
        <w:rPr>
          <w:rFonts w:ascii="IRBadr" w:hAnsi="IRBadr" w:cs="IRBadr"/>
          <w:b/>
          <w:bCs/>
          <w:sz w:val="28"/>
          <w:szCs w:val="28"/>
          <w:rtl/>
        </w:rPr>
        <w:t>هُدًی لِلنَّاسِ، وَ بَینَاتٍ مِنَ الْهُدَی وَ الْفُرْقَانِ</w:t>
      </w:r>
      <w:r w:rsidR="00B40E2D" w:rsidRPr="00AA3F95">
        <w:rPr>
          <w:rFonts w:ascii="IRBadr" w:hAnsi="IRBadr" w:cs="IRBadr" w:hint="cs"/>
          <w:sz w:val="28"/>
          <w:szCs w:val="28"/>
          <w:rtl/>
        </w:rPr>
        <w:t>»</w:t>
      </w:r>
      <w:r w:rsidRPr="00AA3F95">
        <w:rPr>
          <w:rFonts w:ascii="IRBadr" w:hAnsi="IRBadr" w:cs="IRBadr" w:hint="cs"/>
          <w:sz w:val="28"/>
          <w:szCs w:val="28"/>
          <w:rtl/>
        </w:rPr>
        <w:t>؛ ماه روزه‌داری، ماه اسلام، ماه فرمان‌بری و تسلیم در برابر خدا، ماه پاک شدن، ماه امتحان و آزمایش و ماه قیام و ماهی است که قرآن در آن نازل شد، قرآنی که هدایت بشر است و بیناتی برای هدایت و راهنمایی بشریت می‌باشند.</w:t>
      </w:r>
    </w:p>
    <w:p w:rsidR="00FC1AD8" w:rsidRPr="00AA3F95" w:rsidRDefault="00FC1AD8" w:rsidP="00AA3F95">
      <w:pPr>
        <w:jc w:val="both"/>
        <w:rPr>
          <w:rFonts w:ascii="IRBadr" w:hAnsi="IRBadr" w:cs="IRBadr"/>
          <w:sz w:val="28"/>
          <w:szCs w:val="28"/>
          <w:rtl/>
        </w:rPr>
      </w:pPr>
      <w:r w:rsidRPr="00AA3F95">
        <w:rPr>
          <w:rFonts w:ascii="IRBadr" w:hAnsi="IRBadr" w:cs="IRBadr" w:hint="cs"/>
          <w:sz w:val="28"/>
          <w:szCs w:val="28"/>
          <w:rtl/>
        </w:rPr>
        <w:t xml:space="preserve">حضرت با تمام وجود خود از ماه مبارک رمضان استقبال می‌کند گویی به سمت استقبال عزیزترین دوستان خود می‌روند و هنگام وداع با تمام وجود ناراحت است گویی با عزیزترین عزیزان خود وداع می‌کند. این ماه انسان را پاک می‌کند </w:t>
      </w:r>
      <w:r w:rsidR="008126F7" w:rsidRPr="00AA3F95">
        <w:rPr>
          <w:rFonts w:ascii="IRBadr" w:hAnsi="IRBadr" w:cs="IRBadr"/>
          <w:sz w:val="28"/>
          <w:szCs w:val="28"/>
          <w:rtl/>
        </w:rPr>
        <w:t>و دل‌ها</w:t>
      </w:r>
      <w:r w:rsidRPr="00AA3F95">
        <w:rPr>
          <w:rFonts w:ascii="IRBadr" w:hAnsi="IRBadr" w:cs="IRBadr" w:hint="cs"/>
          <w:sz w:val="28"/>
          <w:szCs w:val="28"/>
          <w:rtl/>
        </w:rPr>
        <w:t xml:space="preserve"> را در آسمان معنویت به پرواز درمی‌آورد. آزمایشی که خداوند در ماه مبارک رمضان و روزه قرار داده است در چیزهای دیگر وجود ندارد بخصوص اینکه روایات مخصوصی برای ارزش روزه ماه مبارک رمضان در تابستان داریم. درجه روزه در زمستان با روزه‌های طولانی تابستان برابر نیست و این ماه، ماه امتحان است.</w:t>
      </w:r>
    </w:p>
    <w:p w:rsidR="00FC1AD8" w:rsidRPr="00AA3F95" w:rsidRDefault="00FC1AD8" w:rsidP="00AA3F95">
      <w:pPr>
        <w:pStyle w:val="Heading2"/>
        <w:bidi/>
        <w:jc w:val="both"/>
        <w:rPr>
          <w:rtl/>
        </w:rPr>
      </w:pPr>
      <w:bookmarkStart w:id="5" w:name="_Toc426631021"/>
      <w:r w:rsidRPr="00AA3F95">
        <w:rPr>
          <w:rFonts w:hint="cs"/>
          <w:rtl/>
        </w:rPr>
        <w:lastRenderedPageBreak/>
        <w:t>فضیلت ماه مبارک رمضان</w:t>
      </w:r>
      <w:bookmarkEnd w:id="5"/>
    </w:p>
    <w:p w:rsidR="00FC1AD8" w:rsidRPr="00AA3F95" w:rsidRDefault="00FC1AD8" w:rsidP="00AA3F95">
      <w:pPr>
        <w:jc w:val="both"/>
        <w:rPr>
          <w:rFonts w:ascii="IRBadr" w:hAnsi="IRBadr" w:cs="IRBadr"/>
          <w:sz w:val="28"/>
          <w:szCs w:val="28"/>
          <w:rtl/>
        </w:rPr>
      </w:pPr>
      <w:r w:rsidRPr="00AA3F95">
        <w:rPr>
          <w:rFonts w:ascii="IRBadr" w:hAnsi="IRBadr" w:cs="IRBadr" w:hint="cs"/>
          <w:sz w:val="28"/>
          <w:szCs w:val="28"/>
          <w:rtl/>
        </w:rPr>
        <w:t xml:space="preserve">خداوند متعال این ماه را برتر از ماه‌های دیگر بیان کرده است و از ذخایر بزرگ این ماه، لیلة القدر می‌باشد که دارای مراتب و فضیلت‌های بی‌شماری </w:t>
      </w:r>
      <w:r w:rsidR="008126F7" w:rsidRPr="00AA3F95">
        <w:rPr>
          <w:rFonts w:ascii="IRBadr" w:hAnsi="IRBadr" w:cs="IRBadr"/>
          <w:sz w:val="28"/>
          <w:szCs w:val="28"/>
          <w:rtl/>
        </w:rPr>
        <w:t>است</w:t>
      </w:r>
      <w:r w:rsidRPr="00AA3F95">
        <w:rPr>
          <w:rFonts w:ascii="IRBadr" w:hAnsi="IRBadr" w:cs="IRBadr" w:hint="cs"/>
          <w:sz w:val="28"/>
          <w:szCs w:val="28"/>
          <w:rtl/>
        </w:rPr>
        <w:t xml:space="preserve">. حضرت امام سجاد (ع) می‌فرمایند: «خدایا از تو می‌خواهیم به ما شناخت فضیلت ماه مبارک رمضان و توفیق </w:t>
      </w:r>
      <w:r w:rsidRPr="00AA3F95">
        <w:rPr>
          <w:rFonts w:ascii="IRBadr" w:hAnsi="IRBadr" w:cs="IRBadr"/>
          <w:sz w:val="28"/>
          <w:szCs w:val="28"/>
          <w:rtl/>
        </w:rPr>
        <w:t>احترام</w:t>
      </w:r>
      <w:r w:rsidRPr="00AA3F95">
        <w:rPr>
          <w:rFonts w:ascii="IRBadr" w:hAnsi="IRBadr" w:cs="IRBadr" w:hint="cs"/>
          <w:sz w:val="28"/>
          <w:szCs w:val="28"/>
          <w:rtl/>
        </w:rPr>
        <w:t xml:space="preserve"> نگهداری نسبت به این ماه را عنایت بفرمایی و ما را بر روزه واقعی این ماه توفیق عنایت فرما.»</w:t>
      </w:r>
    </w:p>
    <w:p w:rsidR="00FC1AD8" w:rsidRPr="00AA3F95" w:rsidRDefault="00FC1AD8" w:rsidP="00AA3F95">
      <w:pPr>
        <w:pStyle w:val="Heading2"/>
        <w:bidi/>
        <w:jc w:val="both"/>
        <w:rPr>
          <w:rtl/>
        </w:rPr>
      </w:pPr>
      <w:bookmarkStart w:id="6" w:name="_Toc426631022"/>
      <w:r w:rsidRPr="00AA3F95">
        <w:rPr>
          <w:rFonts w:hint="cs"/>
          <w:rtl/>
        </w:rPr>
        <w:t>کنترل اعضا و جوارح در ماه مبارک رمضان</w:t>
      </w:r>
      <w:bookmarkEnd w:id="6"/>
    </w:p>
    <w:p w:rsidR="00FC1AD8" w:rsidRPr="00AA3F95" w:rsidRDefault="00FC1AD8" w:rsidP="00AA3F95">
      <w:pPr>
        <w:jc w:val="both"/>
        <w:rPr>
          <w:rFonts w:ascii="IRBadr" w:hAnsi="IRBadr" w:cs="IRBadr"/>
          <w:sz w:val="28"/>
          <w:szCs w:val="28"/>
          <w:rtl/>
        </w:rPr>
      </w:pPr>
      <w:r w:rsidRPr="00AA3F95">
        <w:rPr>
          <w:rFonts w:ascii="IRBadr" w:hAnsi="IRBadr" w:cs="IRBadr" w:hint="cs"/>
          <w:sz w:val="28"/>
          <w:szCs w:val="28"/>
          <w:rtl/>
        </w:rPr>
        <w:t>امام سجاد (ع) در فراز بعدی دعای چهل و چهارم در خصوص توصیف و ترسیم روزه واقعی می‌فرمایند: خداوندا به ما توفیق روزه مقبول این ماه را عنایت بفرما سپس می‌فرمایند روزه مقبول چیست؟ روزه‌ای است که شناخت فضیلت ماه مبارک رمضان و حفظ قربت ماه مبارک رمضان در آن باشد،</w:t>
      </w:r>
      <w:r w:rsidR="00B40E2D" w:rsidRPr="00AA3F95">
        <w:rPr>
          <w:rFonts w:ascii="IRBadr" w:hAnsi="IRBadr" w:cs="IRBadr" w:hint="cs"/>
          <w:sz w:val="28"/>
          <w:szCs w:val="28"/>
          <w:rtl/>
        </w:rPr>
        <w:t>«</w:t>
      </w:r>
      <w:r w:rsidRPr="00AA3F95">
        <w:rPr>
          <w:rFonts w:ascii="IRBadr" w:hAnsi="IRBadr" w:cs="IRBadr" w:hint="cs"/>
          <w:sz w:val="28"/>
          <w:szCs w:val="28"/>
          <w:rtl/>
        </w:rPr>
        <w:t xml:space="preserve"> </w:t>
      </w:r>
      <w:r w:rsidRPr="00AA3F95">
        <w:rPr>
          <w:rFonts w:ascii="IRBadr" w:hAnsi="IRBadr" w:cs="IRBadr"/>
          <w:b/>
          <w:bCs/>
          <w:sz w:val="28"/>
          <w:szCs w:val="28"/>
          <w:rtl/>
        </w:rPr>
        <w:t>وَ أَعِنَّا عَلَی صِیامِهِ بِکفِّ الْجَوَارِحِ عَنْ مَعَاصِیک، وَ استعمال‌ها فِیهِ بِمَا یرْضِیک</w:t>
      </w:r>
      <w:r w:rsidR="00B40E2D" w:rsidRPr="00AA3F95">
        <w:rPr>
          <w:rFonts w:ascii="IRBadr" w:hAnsi="IRBadr" w:cs="IRBadr" w:hint="cs"/>
          <w:b/>
          <w:bCs/>
          <w:sz w:val="28"/>
          <w:szCs w:val="28"/>
          <w:rtl/>
        </w:rPr>
        <w:t>»</w:t>
      </w:r>
      <w:r w:rsidRPr="00AA3F95">
        <w:rPr>
          <w:rFonts w:ascii="IRBadr" w:hAnsi="IRBadr" w:cs="IRBadr" w:hint="cs"/>
          <w:sz w:val="28"/>
          <w:szCs w:val="28"/>
          <w:rtl/>
        </w:rPr>
        <w:t xml:space="preserve">؛ روزه‌ای است که تمامی اعضا و جوارح انسان در کنترل مخصوص قرار بگیرند، تمام اعضا و جوارح را از گناه بازدارم و تمام اعضا و جوارح و توان و امکان و نیروی خود را </w:t>
      </w:r>
      <w:r w:rsidR="008126F7" w:rsidRPr="00AA3F95">
        <w:rPr>
          <w:rFonts w:ascii="IRBadr" w:hAnsi="IRBadr" w:cs="IRBadr"/>
          <w:sz w:val="28"/>
          <w:szCs w:val="28"/>
          <w:rtl/>
        </w:rPr>
        <w:t>درراه</w:t>
      </w:r>
      <w:r w:rsidRPr="00AA3F95">
        <w:rPr>
          <w:rFonts w:ascii="IRBadr" w:hAnsi="IRBadr" w:cs="IRBadr" w:hint="cs"/>
          <w:sz w:val="28"/>
          <w:szCs w:val="28"/>
          <w:rtl/>
        </w:rPr>
        <w:t xml:space="preserve"> اطاعت خداوند بسیج کنم.</w:t>
      </w:r>
    </w:p>
    <w:p w:rsidR="00FC1AD8" w:rsidRPr="00AA3F95" w:rsidRDefault="00FC1AD8" w:rsidP="00AA3F95">
      <w:pPr>
        <w:jc w:val="both"/>
        <w:rPr>
          <w:rFonts w:ascii="IRBadr" w:hAnsi="IRBadr" w:cs="IRBadr"/>
          <w:sz w:val="28"/>
          <w:szCs w:val="28"/>
          <w:rtl/>
        </w:rPr>
      </w:pPr>
      <w:r w:rsidRPr="00AA3F95">
        <w:rPr>
          <w:rFonts w:ascii="IRBadr" w:hAnsi="IRBadr" w:cs="IRBadr" w:hint="cs"/>
          <w:sz w:val="28"/>
          <w:szCs w:val="28"/>
          <w:rtl/>
        </w:rPr>
        <w:t xml:space="preserve">سپس امام سجاد (ع) برای نشان دادن که </w:t>
      </w:r>
      <w:r w:rsidR="008126F7" w:rsidRPr="00AA3F95">
        <w:rPr>
          <w:rFonts w:ascii="IRBadr" w:hAnsi="IRBadr" w:cs="IRBadr"/>
          <w:sz w:val="28"/>
          <w:szCs w:val="28"/>
          <w:rtl/>
        </w:rPr>
        <w:t>به‌عنوان</w:t>
      </w:r>
      <w:r w:rsidRPr="00AA3F95">
        <w:rPr>
          <w:rFonts w:ascii="IRBadr" w:hAnsi="IRBadr" w:cs="IRBadr" w:hint="cs"/>
          <w:sz w:val="28"/>
          <w:szCs w:val="28"/>
          <w:rtl/>
        </w:rPr>
        <w:t xml:space="preserve"> نمونه اعضا و جوارح مهم را بیان فرمودند که حقیقت ماه مبارک رمضان چیست و می‌فرمایند: «</w:t>
      </w:r>
      <w:r w:rsidRPr="00AA3F95">
        <w:rPr>
          <w:rFonts w:ascii="IRBadr" w:hAnsi="IRBadr" w:cs="IRBadr"/>
          <w:b/>
          <w:bCs/>
          <w:sz w:val="28"/>
          <w:szCs w:val="28"/>
          <w:rtl/>
        </w:rPr>
        <w:t>لَا نُصْغِی بِأَسْمَاعِنَا إِلَی لَغْوٍ</w:t>
      </w:r>
      <w:r w:rsidR="00B40E2D" w:rsidRPr="00AA3F95">
        <w:rPr>
          <w:rFonts w:ascii="IRBadr" w:hAnsi="IRBadr" w:cs="IRBadr" w:hint="cs"/>
          <w:b/>
          <w:bCs/>
          <w:sz w:val="28"/>
          <w:szCs w:val="28"/>
          <w:rtl/>
        </w:rPr>
        <w:t>»</w:t>
      </w:r>
      <w:r w:rsidRPr="00AA3F95">
        <w:rPr>
          <w:rFonts w:ascii="IRBadr" w:hAnsi="IRBadr" w:cs="IRBadr" w:hint="cs"/>
          <w:b/>
          <w:bCs/>
          <w:sz w:val="28"/>
          <w:szCs w:val="28"/>
          <w:rtl/>
        </w:rPr>
        <w:t xml:space="preserve">؛ </w:t>
      </w:r>
      <w:r w:rsidRPr="00AA3F95">
        <w:rPr>
          <w:rFonts w:ascii="IRBadr" w:hAnsi="IRBadr" w:cs="IRBadr" w:hint="cs"/>
          <w:sz w:val="28"/>
          <w:szCs w:val="28"/>
          <w:rtl/>
        </w:rPr>
        <w:t>گوش‌های خود را به حرام مبتلا نکنیم» گوش را به غیبت، تهمت و آوازهای غنائی و محرم آلوده نکنیم. «</w:t>
      </w:r>
      <w:r w:rsidRPr="00AA3F95">
        <w:rPr>
          <w:rFonts w:ascii="IRBadr" w:hAnsi="IRBadr" w:cs="IRBadr"/>
          <w:b/>
          <w:bCs/>
          <w:sz w:val="28"/>
          <w:szCs w:val="28"/>
          <w:rtl/>
        </w:rPr>
        <w:t>وَ لَا نُسْرِعَ بِأَبْصَارِنَا إِلَی لَهْوٍ</w:t>
      </w:r>
      <w:r w:rsidRPr="00AA3F95">
        <w:rPr>
          <w:rFonts w:ascii="IRBadr" w:hAnsi="IRBadr" w:cs="IRBadr" w:hint="cs"/>
          <w:b/>
          <w:bCs/>
          <w:sz w:val="28"/>
          <w:szCs w:val="28"/>
          <w:rtl/>
        </w:rPr>
        <w:t xml:space="preserve"> </w:t>
      </w:r>
      <w:r w:rsidRPr="00AA3F95">
        <w:rPr>
          <w:rFonts w:ascii="IRBadr" w:hAnsi="IRBadr" w:cs="IRBadr"/>
          <w:b/>
          <w:bCs/>
          <w:sz w:val="28"/>
          <w:szCs w:val="28"/>
          <w:rtl/>
        </w:rPr>
        <w:t>وَ حَتَّی لَا نَبْسُطَ أَیدِینَا إِلَی مَحْظُورٍ</w:t>
      </w:r>
      <w:r w:rsidRPr="00AA3F95">
        <w:rPr>
          <w:rFonts w:ascii="IRBadr" w:hAnsi="IRBadr" w:cs="IRBadr" w:hint="cs"/>
          <w:b/>
          <w:bCs/>
          <w:sz w:val="28"/>
          <w:szCs w:val="28"/>
          <w:rtl/>
        </w:rPr>
        <w:t xml:space="preserve"> </w:t>
      </w:r>
      <w:r w:rsidRPr="00AA3F95">
        <w:rPr>
          <w:rFonts w:ascii="IRBadr" w:hAnsi="IRBadr" w:cs="IRBadr"/>
          <w:b/>
          <w:bCs/>
          <w:sz w:val="28"/>
          <w:szCs w:val="28"/>
          <w:rtl/>
        </w:rPr>
        <w:t>وَ لَا نَخْطُوَ بِأَقْدَامِنَا إِلَی مَحْجُورٍ، وَ حَتَّی لَا تَعِی بُطُونُنَا إِلَّا مَا أَحْلَلْتَ</w:t>
      </w:r>
      <w:r w:rsidRPr="00AA3F95">
        <w:rPr>
          <w:rFonts w:ascii="IRBadr" w:hAnsi="IRBadr" w:cs="IRBadr" w:hint="cs"/>
          <w:b/>
          <w:bCs/>
          <w:sz w:val="28"/>
          <w:szCs w:val="28"/>
          <w:rtl/>
        </w:rPr>
        <w:t xml:space="preserve"> </w:t>
      </w:r>
      <w:r w:rsidRPr="00AA3F95">
        <w:rPr>
          <w:rFonts w:ascii="IRBadr" w:hAnsi="IRBadr" w:cs="IRBadr"/>
          <w:b/>
          <w:bCs/>
          <w:sz w:val="28"/>
          <w:szCs w:val="28"/>
          <w:rtl/>
        </w:rPr>
        <w:t>وَ لَا تَنْطِقَ أَلْسِنَتُنَا إِلَّا بِمَا مَثَّلْتَ</w:t>
      </w:r>
      <w:r w:rsidR="00B40E2D" w:rsidRPr="00AA3F95">
        <w:rPr>
          <w:rFonts w:ascii="IRBadr" w:hAnsi="IRBadr" w:cs="IRBadr" w:hint="cs"/>
          <w:b/>
          <w:bCs/>
          <w:sz w:val="28"/>
          <w:szCs w:val="28"/>
          <w:rtl/>
        </w:rPr>
        <w:t>»</w:t>
      </w:r>
      <w:r w:rsidRPr="00AA3F95">
        <w:rPr>
          <w:rFonts w:ascii="IRBadr" w:hAnsi="IRBadr" w:cs="IRBadr" w:hint="cs"/>
          <w:b/>
          <w:bCs/>
          <w:sz w:val="28"/>
          <w:szCs w:val="28"/>
          <w:rtl/>
        </w:rPr>
        <w:t xml:space="preserve">؛ </w:t>
      </w:r>
      <w:r w:rsidRPr="00AA3F95">
        <w:rPr>
          <w:rFonts w:ascii="IRBadr" w:hAnsi="IRBadr" w:cs="IRBadr" w:hint="cs"/>
          <w:sz w:val="28"/>
          <w:szCs w:val="28"/>
          <w:rtl/>
        </w:rPr>
        <w:t xml:space="preserve">چشم خود را به گناه نیندازیم و دست خود را به گناه آلوده نکنیم و قدم خود را در مسیر گناه به حرکت درنیاوریم و شکم‌های خود را از گناه و اموال حرام پر نکنیم و زبان خود را جز به </w:t>
      </w:r>
      <w:r w:rsidR="008126F7" w:rsidRPr="00AA3F95">
        <w:rPr>
          <w:rFonts w:ascii="IRBadr" w:hAnsi="IRBadr" w:cs="IRBadr"/>
          <w:sz w:val="28"/>
          <w:szCs w:val="28"/>
          <w:rtl/>
        </w:rPr>
        <w:t>آنچه</w:t>
      </w:r>
      <w:r w:rsidRPr="00AA3F95">
        <w:rPr>
          <w:rFonts w:ascii="IRBadr" w:hAnsi="IRBadr" w:cs="IRBadr" w:hint="cs"/>
          <w:sz w:val="28"/>
          <w:szCs w:val="28"/>
          <w:rtl/>
        </w:rPr>
        <w:t xml:space="preserve"> تو به آن فرمان دادی </w:t>
      </w:r>
      <w:r w:rsidR="008126F7" w:rsidRPr="00AA3F95">
        <w:rPr>
          <w:rFonts w:ascii="IRBadr" w:hAnsi="IRBadr" w:cs="IRBadr"/>
          <w:sz w:val="28"/>
          <w:szCs w:val="28"/>
          <w:rtl/>
        </w:rPr>
        <w:t>نگشا</w:t>
      </w:r>
      <w:r w:rsidR="008126F7" w:rsidRPr="00AA3F95">
        <w:rPr>
          <w:rFonts w:ascii="IRBadr" w:hAnsi="IRBadr" w:cs="IRBadr" w:hint="cs"/>
          <w:sz w:val="28"/>
          <w:szCs w:val="28"/>
          <w:rtl/>
        </w:rPr>
        <w:t>ییم</w:t>
      </w:r>
      <w:r w:rsidRPr="00AA3F95">
        <w:rPr>
          <w:rFonts w:ascii="IRBadr" w:hAnsi="IRBadr" w:cs="IRBadr" w:hint="cs"/>
          <w:sz w:val="28"/>
          <w:szCs w:val="28"/>
          <w:rtl/>
        </w:rPr>
        <w:t>.</w:t>
      </w:r>
    </w:p>
    <w:p w:rsidR="00FC1AD8" w:rsidRPr="00AA3F95" w:rsidRDefault="00FC1AD8" w:rsidP="00AA3F95">
      <w:pPr>
        <w:pStyle w:val="Heading2"/>
        <w:bidi/>
        <w:jc w:val="both"/>
        <w:rPr>
          <w:rtl/>
        </w:rPr>
      </w:pPr>
      <w:bookmarkStart w:id="7" w:name="_Toc426631023"/>
      <w:r w:rsidRPr="00AA3F95">
        <w:rPr>
          <w:rFonts w:hint="cs"/>
          <w:rtl/>
        </w:rPr>
        <w:t>حقیقت روزه واقعی</w:t>
      </w:r>
      <w:bookmarkEnd w:id="7"/>
    </w:p>
    <w:p w:rsidR="00FC1AD8" w:rsidRPr="00AA3F95" w:rsidRDefault="00FC1AD8" w:rsidP="00AA3F95">
      <w:pPr>
        <w:jc w:val="both"/>
        <w:rPr>
          <w:rFonts w:ascii="IRBadr" w:hAnsi="IRBadr" w:cs="IRBadr"/>
          <w:sz w:val="28"/>
          <w:szCs w:val="28"/>
        </w:rPr>
      </w:pPr>
      <w:r w:rsidRPr="00AA3F95">
        <w:rPr>
          <w:rFonts w:ascii="IRBadr" w:hAnsi="IRBadr" w:cs="IRBadr" w:hint="cs"/>
          <w:sz w:val="28"/>
          <w:szCs w:val="28"/>
          <w:rtl/>
        </w:rPr>
        <w:t xml:space="preserve">حقیقت ماه مبارک رمضان این است که گوش، چشم، زبان، شکم و تمام اعضا و جوارح انسان در پیشگاه خداوند مورد کنترل قرار بگیرد. در این ماه رمضان کاری نکنیم مگر آنچه انسان را به ثواب نزدیک‌تر می‌کند و انجام ندهیم مگر </w:t>
      </w:r>
      <w:r w:rsidR="008126F7" w:rsidRPr="00AA3F95">
        <w:rPr>
          <w:rFonts w:ascii="IRBadr" w:hAnsi="IRBadr" w:cs="IRBadr"/>
          <w:sz w:val="28"/>
          <w:szCs w:val="28"/>
          <w:rtl/>
        </w:rPr>
        <w:t>آنچه</w:t>
      </w:r>
      <w:r w:rsidRPr="00AA3F95">
        <w:rPr>
          <w:rFonts w:ascii="IRBadr" w:hAnsi="IRBadr" w:cs="IRBadr" w:hint="cs"/>
          <w:sz w:val="28"/>
          <w:szCs w:val="28"/>
          <w:rtl/>
        </w:rPr>
        <w:t xml:space="preserve"> ما را از عقاب تو دور می‌دارد. حضرت امام سجاد (ع) فرمودند مرحله بالاتر این است که انسان فکر خود را تحت کنترل درآورد و به نحوی در ادامه به آن اشاره می‌فرمایند: «</w:t>
      </w:r>
      <w:r w:rsidRPr="00AA3F95">
        <w:rPr>
          <w:rFonts w:ascii="IRBadr" w:hAnsi="IRBadr" w:cs="IRBadr"/>
          <w:b/>
          <w:bCs/>
          <w:sz w:val="28"/>
          <w:szCs w:val="28"/>
          <w:rtl/>
        </w:rPr>
        <w:t>ثُمَّ خَلِّصْ ذَلِک کلَّهُ مِنْ رِئَاءِ الْمُرَاءِینَ، وَ سُمْعَةِ الْمُسْمِعِینَ، لَا نُشْرِک فِیهِ أَحَداً دُونَک، وَ لَا نَبْتَغِی فِیهِ مُرَاداً سِوَاک</w:t>
      </w:r>
      <w:r w:rsidR="00B40E2D" w:rsidRPr="00AA3F95">
        <w:rPr>
          <w:rFonts w:ascii="IRBadr" w:hAnsi="IRBadr" w:cs="IRBadr" w:hint="cs"/>
          <w:sz w:val="28"/>
          <w:szCs w:val="28"/>
          <w:rtl/>
        </w:rPr>
        <w:t>»</w:t>
      </w:r>
      <w:r w:rsidRPr="00AA3F95">
        <w:rPr>
          <w:rFonts w:ascii="IRBadr" w:hAnsi="IRBadr" w:cs="IRBadr" w:hint="cs"/>
          <w:sz w:val="28"/>
          <w:szCs w:val="28"/>
          <w:rtl/>
        </w:rPr>
        <w:t>؛ توفیق بده که تمام آنچه در دو مرحله قبل انجام می‌دهیم از هر شائبه ریا و آلودگی انگیزه‌ای پاک باشد.</w:t>
      </w:r>
    </w:p>
    <w:p w:rsidR="00FC1AD8" w:rsidRPr="00AA3F95" w:rsidRDefault="00FC1AD8" w:rsidP="00AA3F95">
      <w:pPr>
        <w:jc w:val="both"/>
        <w:rPr>
          <w:rFonts w:ascii="IRBadr" w:hAnsi="IRBadr" w:cs="IRBadr"/>
          <w:sz w:val="28"/>
          <w:szCs w:val="28"/>
          <w:rtl/>
        </w:rPr>
      </w:pPr>
      <w:r w:rsidRPr="00AA3F95">
        <w:rPr>
          <w:rFonts w:ascii="IRBadr" w:hAnsi="IRBadr" w:cs="IRBadr" w:hint="cs"/>
          <w:sz w:val="28"/>
          <w:szCs w:val="28"/>
          <w:rtl/>
        </w:rPr>
        <w:lastRenderedPageBreak/>
        <w:t>انسان در مرحله اول بطن خود را از طعام و شراب می‌بندد که کنترل اولیه و ظاهری است. مرحله دوم انسان می‌تواند دست و زبان و جوارح خود را از آلودگی‌ها پاک کند ولی در مرحله سوم که کنترل قلبی است، انسان قلب را جز برای خدا به حرکت درنمی‌آورد و غیر از خدا را به قلب راه نمی‌دهد.</w:t>
      </w:r>
    </w:p>
    <w:p w:rsidR="00FC1AD8" w:rsidRPr="00AA3F95" w:rsidRDefault="00FC1AD8" w:rsidP="00AA3F95">
      <w:pPr>
        <w:jc w:val="both"/>
        <w:rPr>
          <w:rFonts w:ascii="IRBadr" w:hAnsi="IRBadr" w:cs="IRBadr"/>
          <w:sz w:val="28"/>
          <w:szCs w:val="28"/>
          <w:rtl/>
        </w:rPr>
      </w:pPr>
      <w:r w:rsidRPr="00AA3F95">
        <w:rPr>
          <w:rFonts w:ascii="IRBadr" w:hAnsi="IRBadr" w:cs="IRBadr" w:hint="cs"/>
          <w:sz w:val="28"/>
          <w:szCs w:val="28"/>
          <w:rtl/>
        </w:rPr>
        <w:t xml:space="preserve">امام سجاد (ع) در دعای ورود به ماه مبارک رمضان می‌فرمایند به من توفیق بده که علاوه بر آن مرحله اول روزه وارد مرحله دوم و سوم بشوم، تمام وجودم را کنترل کنم و </w:t>
      </w:r>
      <w:r w:rsidR="008126F7" w:rsidRPr="00AA3F95">
        <w:rPr>
          <w:rFonts w:ascii="IRBadr" w:hAnsi="IRBadr" w:cs="IRBadr"/>
          <w:sz w:val="28"/>
          <w:szCs w:val="28"/>
          <w:rtl/>
        </w:rPr>
        <w:t>به‌جا</w:t>
      </w:r>
      <w:r w:rsidR="008126F7" w:rsidRPr="00AA3F95">
        <w:rPr>
          <w:rFonts w:ascii="IRBadr" w:hAnsi="IRBadr" w:cs="IRBadr" w:hint="cs"/>
          <w:sz w:val="28"/>
          <w:szCs w:val="28"/>
          <w:rtl/>
        </w:rPr>
        <w:t>یی</w:t>
      </w:r>
      <w:r w:rsidRPr="00AA3F95">
        <w:rPr>
          <w:rFonts w:ascii="IRBadr" w:hAnsi="IRBadr" w:cs="IRBadr" w:hint="cs"/>
          <w:sz w:val="28"/>
          <w:szCs w:val="28"/>
          <w:rtl/>
        </w:rPr>
        <w:t xml:space="preserve"> برسم که قلبم را از غیر خدا و آلودگی‌های روحی </w:t>
      </w:r>
      <w:r w:rsidR="00FD72DE" w:rsidRPr="00AA3F95">
        <w:rPr>
          <w:rFonts w:ascii="IRBadr" w:hAnsi="IRBadr" w:cs="IRBadr"/>
          <w:sz w:val="28"/>
          <w:szCs w:val="28"/>
          <w:rtl/>
        </w:rPr>
        <w:t>پاک‌کنم</w:t>
      </w:r>
      <w:r w:rsidRPr="00AA3F95">
        <w:rPr>
          <w:rFonts w:ascii="IRBadr" w:hAnsi="IRBadr" w:cs="IRBadr" w:hint="cs"/>
          <w:sz w:val="28"/>
          <w:szCs w:val="28"/>
          <w:rtl/>
        </w:rPr>
        <w:t>. این حقیقت ماه مبارک رمضان و ضیافت اللهی است که امام سجاد برای ما توصیف کردند. سپس می‌فرمایند: «</w:t>
      </w:r>
      <w:r w:rsidRPr="00AA3F95">
        <w:rPr>
          <w:rFonts w:ascii="IRBadr" w:hAnsi="IRBadr" w:cs="IRBadr"/>
          <w:b/>
          <w:bCs/>
          <w:sz w:val="28"/>
          <w:szCs w:val="28"/>
          <w:rtl/>
        </w:rPr>
        <w:t>اللَّهُمَّ صَلِّ عَلَی مُحَمَّدٍ وَ آلِهِ، وَ قِفْنَا فِیهِ عَلَی مَوَاقِیتِ الصَّلَوَاتِ الْخَمْسِ بِحُدُودِهَا الَّتِی حَدَّدْتَ</w:t>
      </w:r>
      <w:r w:rsidR="00B40E2D" w:rsidRPr="00AA3F95">
        <w:rPr>
          <w:rFonts w:ascii="IRBadr" w:hAnsi="IRBadr" w:cs="IRBadr" w:hint="cs"/>
          <w:sz w:val="28"/>
          <w:szCs w:val="28"/>
          <w:rtl/>
        </w:rPr>
        <w:t>»</w:t>
      </w:r>
      <w:r w:rsidRPr="00AA3F95">
        <w:rPr>
          <w:rFonts w:ascii="IRBadr" w:hAnsi="IRBadr" w:cs="IRBadr" w:hint="cs"/>
          <w:sz w:val="28"/>
          <w:szCs w:val="28"/>
          <w:rtl/>
        </w:rPr>
        <w:t xml:space="preserve">؛ خدایا درود فرست بر محمد و آل محمد و من را در این ماه بر نمازهای پنج‌گانه </w:t>
      </w:r>
      <w:r w:rsidR="008126F7" w:rsidRPr="00AA3F95">
        <w:rPr>
          <w:rFonts w:ascii="IRBadr" w:hAnsi="IRBadr" w:cs="IRBadr"/>
          <w:sz w:val="28"/>
          <w:szCs w:val="28"/>
          <w:rtl/>
        </w:rPr>
        <w:t>به‌موقع</w:t>
      </w:r>
      <w:r w:rsidRPr="00AA3F95">
        <w:rPr>
          <w:rFonts w:ascii="IRBadr" w:hAnsi="IRBadr" w:cs="IRBadr" w:hint="cs"/>
          <w:sz w:val="28"/>
          <w:szCs w:val="28"/>
          <w:rtl/>
        </w:rPr>
        <w:t xml:space="preserve">، درست و کامل موفق بدار.» در روایات نیز </w:t>
      </w:r>
      <w:r w:rsidR="00FD72DE" w:rsidRPr="00AA3F95">
        <w:rPr>
          <w:rFonts w:ascii="IRBadr" w:hAnsi="IRBadr" w:cs="IRBadr"/>
          <w:sz w:val="28"/>
          <w:szCs w:val="28"/>
          <w:rtl/>
        </w:rPr>
        <w:t>واردشده</w:t>
      </w:r>
      <w:r w:rsidRPr="00AA3F95">
        <w:rPr>
          <w:rFonts w:ascii="IRBadr" w:hAnsi="IRBadr" w:cs="IRBadr" w:hint="cs"/>
          <w:sz w:val="28"/>
          <w:szCs w:val="28"/>
          <w:rtl/>
        </w:rPr>
        <w:t xml:space="preserve"> است که شرط کمال این است که نماز جماعت و جمعه ماه مبارک رمضان </w:t>
      </w:r>
      <w:r w:rsidR="008126F7" w:rsidRPr="00AA3F95">
        <w:rPr>
          <w:rFonts w:ascii="IRBadr" w:hAnsi="IRBadr" w:cs="IRBadr"/>
          <w:sz w:val="28"/>
          <w:szCs w:val="28"/>
          <w:rtl/>
        </w:rPr>
        <w:t>باشکوه</w:t>
      </w:r>
      <w:r w:rsidRPr="00AA3F95">
        <w:rPr>
          <w:rFonts w:ascii="IRBadr" w:hAnsi="IRBadr" w:cs="IRBadr" w:hint="cs"/>
          <w:sz w:val="28"/>
          <w:szCs w:val="28"/>
          <w:rtl/>
        </w:rPr>
        <w:t xml:space="preserve"> و اخلاص و عظمت بیشتر برگزار بشود.</w:t>
      </w:r>
    </w:p>
    <w:p w:rsidR="00FC1AD8" w:rsidRPr="00AA3F95" w:rsidRDefault="00FC1AD8" w:rsidP="00AA3F95">
      <w:pPr>
        <w:pStyle w:val="Heading2"/>
        <w:bidi/>
        <w:jc w:val="both"/>
        <w:rPr>
          <w:rtl/>
        </w:rPr>
      </w:pPr>
      <w:bookmarkStart w:id="8" w:name="_Toc426631024"/>
      <w:r w:rsidRPr="00AA3F95">
        <w:rPr>
          <w:rFonts w:hint="cs"/>
          <w:rtl/>
        </w:rPr>
        <w:t>شرط کمال روزه</w:t>
      </w:r>
      <w:bookmarkEnd w:id="8"/>
    </w:p>
    <w:p w:rsidR="00D326F4" w:rsidRPr="00AA3F95" w:rsidRDefault="00FC1AD8" w:rsidP="00AA3F95">
      <w:pPr>
        <w:jc w:val="both"/>
        <w:rPr>
          <w:rFonts w:ascii="IRBadr" w:hAnsi="IRBadr" w:cs="IRBadr"/>
          <w:sz w:val="28"/>
          <w:szCs w:val="28"/>
          <w:rtl/>
        </w:rPr>
      </w:pPr>
      <w:r w:rsidRPr="00AA3F95">
        <w:rPr>
          <w:rFonts w:ascii="IRBadr" w:hAnsi="IRBadr" w:cs="IRBadr" w:hint="cs"/>
          <w:sz w:val="28"/>
          <w:szCs w:val="28"/>
          <w:rtl/>
        </w:rPr>
        <w:t>حضرت در ادامه می‌فرمایند: «</w:t>
      </w:r>
      <w:r w:rsidRPr="00AA3F95">
        <w:rPr>
          <w:rFonts w:ascii="IRBadr" w:hAnsi="IRBadr" w:cs="IRBadr"/>
          <w:b/>
          <w:bCs/>
          <w:sz w:val="28"/>
          <w:szCs w:val="28"/>
          <w:rtl/>
        </w:rPr>
        <w:t>وَ وَفِّقْنَا فِیهِ لِأَنْ نَصِلَ أَرْحَامَنَا بِالْبِرِّ وَ الصِّلَةِ، وَ أَنْ نَتَعَاهَدَ جِیرَانَنَا بِالْإِفْضَالِ وَ الْعَطِیةِ، وَ أَنْ نُخَلِّصَ أَمْوَالَنَا مِنَ التَّبِعَاتِ، وَ أَنْ نُطَهِّرَهَا بِإِخْرَاجِ الزَّکوَاتِ، وَ أَنْ نُرَاجِعَ مَنْ هَاجَرَنَا، وَ أَنْ نُنْصِفَ مَنْ ظَلَمَنَا، وَ أَنْ نُسَالِمَ مَنْ عَادَانَا حَاشَی مَنْ عُودِی فِیک وَ لَک، فَإِنَّهُ الْعَدُوُّ الَّذِی لَا نُوَالِیهِ، وَ الْحِزْبُ الَّذِی لَا نُصَافِیهِ</w:t>
      </w:r>
      <w:r w:rsidR="00D326F4" w:rsidRPr="00AA3F95">
        <w:rPr>
          <w:rFonts w:ascii="IRBadr" w:hAnsi="IRBadr" w:cs="IRBadr" w:hint="cs"/>
          <w:b/>
          <w:bCs/>
          <w:sz w:val="28"/>
          <w:szCs w:val="28"/>
          <w:rtl/>
        </w:rPr>
        <w:t>»</w:t>
      </w:r>
      <w:r w:rsidRPr="00AA3F95">
        <w:rPr>
          <w:rFonts w:ascii="IRBadr" w:hAnsi="IRBadr" w:cs="IRBadr" w:hint="cs"/>
          <w:b/>
          <w:bCs/>
          <w:sz w:val="28"/>
          <w:szCs w:val="28"/>
          <w:rtl/>
        </w:rPr>
        <w:t xml:space="preserve">؛ </w:t>
      </w:r>
    </w:p>
    <w:p w:rsidR="00FC1AD8" w:rsidRPr="00AA3F95" w:rsidRDefault="00FC1AD8" w:rsidP="00AA3F95">
      <w:pPr>
        <w:jc w:val="both"/>
        <w:rPr>
          <w:rFonts w:ascii="IRBadr" w:hAnsi="IRBadr" w:cs="IRBadr"/>
          <w:sz w:val="28"/>
          <w:szCs w:val="28"/>
          <w:rtl/>
        </w:rPr>
      </w:pPr>
      <w:r w:rsidRPr="00AA3F95">
        <w:rPr>
          <w:rFonts w:ascii="IRBadr" w:hAnsi="IRBadr" w:cs="IRBadr" w:hint="cs"/>
          <w:sz w:val="28"/>
          <w:szCs w:val="28"/>
          <w:rtl/>
        </w:rPr>
        <w:t xml:space="preserve">خدایا من را موفق بدار بر </w:t>
      </w:r>
      <w:r w:rsidR="00D326F4" w:rsidRPr="00AA3F95">
        <w:rPr>
          <w:rFonts w:ascii="IRBadr" w:hAnsi="IRBadr" w:cs="IRBadr"/>
          <w:sz w:val="28"/>
          <w:szCs w:val="28"/>
          <w:rtl/>
        </w:rPr>
        <w:t>صله‌رحم</w:t>
      </w:r>
      <w:r w:rsidRPr="00AA3F95">
        <w:rPr>
          <w:rFonts w:ascii="IRBadr" w:hAnsi="IRBadr" w:cs="IRBadr" w:hint="cs"/>
          <w:sz w:val="28"/>
          <w:szCs w:val="28"/>
          <w:rtl/>
        </w:rPr>
        <w:t xml:space="preserve">، نیکی به همسایگان، پاک کردن اموال از گناه و آلودگی، ادا کردن حقوق مالی، صلح کردن </w:t>
      </w:r>
      <w:r w:rsidR="00D326F4" w:rsidRPr="00AA3F95">
        <w:rPr>
          <w:rFonts w:ascii="IRBadr" w:hAnsi="IRBadr" w:cs="IRBadr"/>
          <w:sz w:val="28"/>
          <w:szCs w:val="28"/>
          <w:rtl/>
        </w:rPr>
        <w:t>باکسان</w:t>
      </w:r>
      <w:r w:rsidR="00D326F4" w:rsidRPr="00AA3F95">
        <w:rPr>
          <w:rFonts w:ascii="IRBadr" w:hAnsi="IRBadr" w:cs="IRBadr" w:hint="cs"/>
          <w:sz w:val="28"/>
          <w:szCs w:val="28"/>
          <w:rtl/>
        </w:rPr>
        <w:t>ی</w:t>
      </w:r>
      <w:r w:rsidRPr="00AA3F95">
        <w:rPr>
          <w:rFonts w:ascii="IRBadr" w:hAnsi="IRBadr" w:cs="IRBadr" w:hint="cs"/>
          <w:sz w:val="28"/>
          <w:szCs w:val="28"/>
          <w:rtl/>
        </w:rPr>
        <w:t xml:space="preserve"> که قهر بودم، شستن کینه‌ها از دل مگر آنجا که برای خدا </w:t>
      </w:r>
      <w:r w:rsidR="00D326F4" w:rsidRPr="00AA3F95">
        <w:rPr>
          <w:rFonts w:ascii="IRBadr" w:hAnsi="IRBadr" w:cs="IRBadr"/>
          <w:sz w:val="28"/>
          <w:szCs w:val="28"/>
          <w:rtl/>
        </w:rPr>
        <w:t>باکس</w:t>
      </w:r>
      <w:r w:rsidR="00D326F4" w:rsidRPr="00AA3F95">
        <w:rPr>
          <w:rFonts w:ascii="IRBadr" w:hAnsi="IRBadr" w:cs="IRBadr" w:hint="cs"/>
          <w:sz w:val="28"/>
          <w:szCs w:val="28"/>
          <w:rtl/>
        </w:rPr>
        <w:t>ی</w:t>
      </w:r>
      <w:r w:rsidRPr="00AA3F95">
        <w:rPr>
          <w:rFonts w:ascii="IRBadr" w:hAnsi="IRBadr" w:cs="IRBadr" w:hint="cs"/>
          <w:sz w:val="28"/>
          <w:szCs w:val="28"/>
          <w:rtl/>
        </w:rPr>
        <w:t xml:space="preserve"> قهر کرده‌ام، صلح با دوستان و مراعات با حقوق اجتماعی.</w:t>
      </w:r>
    </w:p>
    <w:p w:rsidR="00FC1AD8" w:rsidRPr="00AA3F95" w:rsidRDefault="00FC1AD8" w:rsidP="00AA3F95">
      <w:pPr>
        <w:jc w:val="both"/>
        <w:rPr>
          <w:rFonts w:ascii="IRBadr" w:hAnsi="IRBadr" w:cs="IRBadr"/>
          <w:sz w:val="28"/>
          <w:szCs w:val="28"/>
          <w:rtl/>
        </w:rPr>
      </w:pPr>
      <w:r w:rsidRPr="00AA3F95">
        <w:rPr>
          <w:rFonts w:ascii="IRBadr" w:hAnsi="IRBadr" w:cs="IRBadr" w:hint="cs"/>
          <w:sz w:val="28"/>
          <w:szCs w:val="28"/>
          <w:rtl/>
        </w:rPr>
        <w:t xml:space="preserve"> در آخرین جمعه ماه مبارک شعبان از پیامبر اکرم (ص) را بخوانیم و خود را </w:t>
      </w:r>
      <w:r w:rsidR="00D326F4" w:rsidRPr="00AA3F95">
        <w:rPr>
          <w:rFonts w:ascii="IRBadr" w:hAnsi="IRBadr" w:cs="IRBadr"/>
          <w:sz w:val="28"/>
          <w:szCs w:val="28"/>
          <w:rtl/>
        </w:rPr>
        <w:t>بافرهنگ</w:t>
      </w:r>
      <w:r w:rsidRPr="00AA3F95">
        <w:rPr>
          <w:rFonts w:ascii="IRBadr" w:hAnsi="IRBadr" w:cs="IRBadr" w:hint="cs"/>
          <w:sz w:val="28"/>
          <w:szCs w:val="28"/>
          <w:rtl/>
        </w:rPr>
        <w:t xml:space="preserve"> ماه مبارک رمضان مأنوس کنیم. فرهنگ ماه مبارک رمضان انسان‌ساز است و باید در جامعه ترویج و تبلیغ بشود. خدایا </w:t>
      </w:r>
      <w:r w:rsidR="00D326F4" w:rsidRPr="00AA3F95">
        <w:rPr>
          <w:rFonts w:ascii="IRBadr" w:hAnsi="IRBadr" w:cs="IRBadr"/>
          <w:sz w:val="28"/>
          <w:szCs w:val="28"/>
          <w:rtl/>
        </w:rPr>
        <w:t>به‌حق</w:t>
      </w:r>
      <w:r w:rsidRPr="00AA3F95">
        <w:rPr>
          <w:rFonts w:ascii="IRBadr" w:hAnsi="IRBadr" w:cs="IRBadr" w:hint="cs"/>
          <w:sz w:val="28"/>
          <w:szCs w:val="28"/>
          <w:rtl/>
        </w:rPr>
        <w:t xml:space="preserve"> امام سجاد و </w:t>
      </w:r>
      <w:r w:rsidR="00D326F4" w:rsidRPr="00AA3F95">
        <w:rPr>
          <w:rFonts w:ascii="IRBadr" w:hAnsi="IRBadr" w:cs="IRBadr"/>
          <w:sz w:val="28"/>
          <w:szCs w:val="28"/>
          <w:rtl/>
        </w:rPr>
        <w:t>به‌حق</w:t>
      </w:r>
      <w:r w:rsidRPr="00AA3F95">
        <w:rPr>
          <w:rFonts w:ascii="IRBadr" w:hAnsi="IRBadr" w:cs="IRBadr" w:hint="cs"/>
          <w:sz w:val="28"/>
          <w:szCs w:val="28"/>
          <w:rtl/>
        </w:rPr>
        <w:t xml:space="preserve"> همه </w:t>
      </w:r>
      <w:r w:rsidR="008126F7" w:rsidRPr="00AA3F95">
        <w:rPr>
          <w:rFonts w:ascii="IRBadr" w:hAnsi="IRBadr" w:cs="IRBadr"/>
          <w:sz w:val="28"/>
          <w:szCs w:val="28"/>
          <w:rtl/>
        </w:rPr>
        <w:t>روزه‌داران</w:t>
      </w:r>
      <w:r w:rsidRPr="00AA3F95">
        <w:rPr>
          <w:rFonts w:ascii="IRBadr" w:hAnsi="IRBadr" w:cs="IRBadr" w:hint="cs"/>
          <w:sz w:val="28"/>
          <w:szCs w:val="28"/>
          <w:rtl/>
        </w:rPr>
        <w:t xml:space="preserve"> واقعی و نمازگزاران راستین تو را سوگند می‌دهیم ما را آماده ورودی صحیح در ماه مبارک رمضان بفرما. ما را آماده نیل به برکات عظیم ماه مبارک رمضان بفرما ما را موفق به انجام تمام شرایط و وظایف ماه مبارک رمضان بفرما ما را موفق به دعا و نیایش و روزه و عبادت و اخلاص در ماه مبارک رمضان بفرما</w:t>
      </w:r>
    </w:p>
    <w:p w:rsidR="00FC1AD8" w:rsidRPr="00AA3F95" w:rsidRDefault="00FC1AD8" w:rsidP="00AA3F95">
      <w:pPr>
        <w:jc w:val="both"/>
        <w:rPr>
          <w:rFonts w:ascii="IRBadr" w:hAnsi="IRBadr" w:cs="IRBadr"/>
          <w:b/>
          <w:bCs/>
          <w:sz w:val="28"/>
          <w:szCs w:val="28"/>
          <w:rtl/>
        </w:rPr>
      </w:pPr>
      <w:r w:rsidRPr="00AA3F95">
        <w:rPr>
          <w:rFonts w:ascii="IRBadr" w:hAnsi="IRBadr" w:cs="IRBadr"/>
          <w:b/>
          <w:bCs/>
          <w:sz w:val="28"/>
          <w:szCs w:val="28"/>
          <w:rtl/>
        </w:rPr>
        <w:lastRenderedPageBreak/>
        <w:t>بِسْمِ اللّهِ الرَّحْمَنِ الرَّحِیمِ وَ الْعَصْرِ، إِنَّ الْإِنسَانَ لَفِی خُسْر، إِلَّا الَّذِینَ آمَنُوا وَ عَمِلُوا الصَّالِحَاتِ وَ تَوَاصَوْا بِالْحَقِّ وَ تَوَاصَوْا بِالصَّبْرِ</w:t>
      </w:r>
      <w:r w:rsidRPr="00AA3F95">
        <w:rPr>
          <w:rStyle w:val="FootnoteReference"/>
          <w:rFonts w:ascii="IRBadr" w:hAnsi="IRBadr" w:cs="IRBadr"/>
          <w:b/>
          <w:sz w:val="28"/>
          <w:szCs w:val="28"/>
          <w:rtl/>
        </w:rPr>
        <w:footnoteReference w:id="4"/>
      </w:r>
    </w:p>
    <w:p w:rsidR="00FC1AD8" w:rsidRPr="00AA3F95" w:rsidRDefault="00FC1AD8" w:rsidP="00AA3F95">
      <w:pPr>
        <w:pStyle w:val="Heading2"/>
        <w:bidi/>
        <w:jc w:val="both"/>
        <w:rPr>
          <w:rtl/>
        </w:rPr>
      </w:pPr>
      <w:bookmarkStart w:id="9" w:name="_Toc426631025"/>
      <w:r w:rsidRPr="00AA3F95">
        <w:rPr>
          <w:rFonts w:hint="cs"/>
          <w:rtl/>
        </w:rPr>
        <w:t>خطبه دوم</w:t>
      </w:r>
      <w:bookmarkEnd w:id="9"/>
    </w:p>
    <w:p w:rsidR="00FC1AD8" w:rsidRPr="00AA3F95" w:rsidRDefault="00FC1AD8" w:rsidP="00AA3F95">
      <w:pPr>
        <w:jc w:val="both"/>
        <w:rPr>
          <w:rFonts w:ascii="IRBadr" w:hAnsi="IRBadr" w:cs="IRBadr"/>
          <w:b/>
          <w:bCs/>
          <w:sz w:val="28"/>
          <w:szCs w:val="28"/>
          <w:rtl/>
        </w:rPr>
      </w:pPr>
      <w:r w:rsidRPr="00AA3F95">
        <w:rPr>
          <w:rFonts w:ascii="IRBadr" w:hAnsi="IRBadr" w:cs="IRBadr"/>
          <w:b/>
          <w:bCs/>
          <w:sz w:val="28"/>
          <w:szCs w:val="28"/>
          <w:rtl/>
        </w:rPr>
        <w:t>اعوذ بالله السمیع العلیم من الشیطان الرجیم بسم الله الرحمن الرحیم الْحَمْدُ لِلّهِ الَّذِی هَدَانَا لِهَـذَا وَمَا کنَّا لِنَهْتَدِی لَوْلا أَنْ هَدَانَا اللّهُ</w:t>
      </w:r>
      <w:r w:rsidRPr="00AA3F95">
        <w:rPr>
          <w:rStyle w:val="FootnoteReference"/>
          <w:rFonts w:ascii="IRBadr" w:hAnsi="IRBadr" w:cs="IRBadr"/>
          <w:b/>
          <w:sz w:val="28"/>
          <w:szCs w:val="28"/>
          <w:rtl/>
        </w:rPr>
        <w:footnoteReference w:id="5"/>
      </w:r>
      <w:r w:rsidRPr="00AA3F95">
        <w:rPr>
          <w:rFonts w:ascii="IRBadr" w:hAnsi="IRBadr" w:cs="IRBadr"/>
          <w:b/>
          <w:bCs/>
          <w:sz w:val="28"/>
          <w:szCs w:val="28"/>
          <w:rtl/>
        </w:rPr>
        <w:t xml:space="preserve"> </w:t>
      </w:r>
      <w:r w:rsidRPr="00AA3F95">
        <w:rPr>
          <w:rFonts w:ascii="IRBadr" w:hAnsi="IRBadr" w:cs="IRBadr" w:hint="cs"/>
          <w:b/>
          <w:bCs/>
          <w:sz w:val="28"/>
          <w:szCs w:val="28"/>
          <w:rtl/>
        </w:rPr>
        <w:t>ثمّ</w:t>
      </w:r>
      <w:r w:rsidRPr="00AA3F95">
        <w:rPr>
          <w:rFonts w:ascii="IRBadr" w:hAnsi="IRBadr" w:cs="IRBadr"/>
          <w:b/>
          <w:bCs/>
          <w:sz w:val="28"/>
          <w:szCs w:val="28"/>
          <w:rtl/>
        </w:rPr>
        <w:t xml:space="preserve"> الصلاة و السلام علی سیّدنا و نبیّنا </w:t>
      </w:r>
      <w:r w:rsidRPr="00AA3F95">
        <w:rPr>
          <w:rFonts w:ascii="IRBadr" w:hAnsi="IRBadr" w:cs="IRBadr" w:hint="cs"/>
          <w:b/>
          <w:bCs/>
          <w:sz w:val="28"/>
          <w:szCs w:val="28"/>
          <w:rtl/>
        </w:rPr>
        <w:t xml:space="preserve">العبد المؤید و الرسول المسدّد المصطفی الأمجد </w:t>
      </w:r>
      <w:r w:rsidRPr="00AA3F95">
        <w:rPr>
          <w:rFonts w:ascii="IRBadr" w:hAnsi="IRBadr" w:cs="IRBadr"/>
          <w:b/>
          <w:bCs/>
          <w:sz w:val="28"/>
          <w:szCs w:val="28"/>
          <w:rtl/>
        </w:rPr>
        <w:t>أب</w:t>
      </w:r>
      <w:r w:rsidR="00144E3F" w:rsidRPr="00AA3F95">
        <w:rPr>
          <w:rFonts w:ascii="IRBadr" w:hAnsi="IRBadr" w:cs="IRBadr" w:hint="cs"/>
          <w:b/>
          <w:bCs/>
          <w:sz w:val="28"/>
          <w:szCs w:val="28"/>
          <w:rtl/>
        </w:rPr>
        <w:t xml:space="preserve">ی </w:t>
      </w:r>
      <w:r w:rsidRPr="00AA3F95">
        <w:rPr>
          <w:rFonts w:ascii="IRBadr" w:hAnsi="IRBadr" w:cs="IRBadr"/>
          <w:b/>
          <w:bCs/>
          <w:sz w:val="28"/>
          <w:szCs w:val="28"/>
          <w:rtl/>
        </w:rPr>
        <w:t>القاسم محمد (ص)</w:t>
      </w:r>
      <w:r w:rsidRPr="00AA3F95">
        <w:rPr>
          <w:rFonts w:ascii="IRBadr" w:hAnsi="IRBadr" w:cs="IRBadr" w:hint="cs"/>
          <w:b/>
          <w:bCs/>
          <w:sz w:val="28"/>
          <w:szCs w:val="28"/>
          <w:rtl/>
        </w:rPr>
        <w:t xml:space="preserve"> </w:t>
      </w:r>
      <w:r w:rsidRPr="00AA3F95">
        <w:rPr>
          <w:rFonts w:ascii="IRBadr" w:hAnsi="IRBadr" w:cs="IRBadr"/>
          <w:b/>
          <w:bCs/>
          <w:szCs w:val="28"/>
          <w:rtl/>
        </w:rPr>
        <w:t>علی أم</w:t>
      </w:r>
      <w:r w:rsidRPr="00AA3F95">
        <w:rPr>
          <w:rFonts w:ascii="IRBadr" w:hAnsi="IRBadr" w:cs="IRBadr" w:hint="cs"/>
          <w:b/>
          <w:bCs/>
          <w:szCs w:val="28"/>
          <w:rtl/>
        </w:rPr>
        <w:t>یرالمؤمنین</w:t>
      </w:r>
      <w:r w:rsidRPr="00AA3F95">
        <w:rPr>
          <w:rFonts w:ascii="IRBadr" w:hAnsi="IRBadr" w:cs="IRBadr"/>
          <w:b/>
          <w:bCs/>
          <w:szCs w:val="28"/>
          <w:rtl/>
        </w:rPr>
        <w:t xml:space="preserve"> (ع) و علی الصدیقة الطاهرة فاطمة الزهراء (س) و علی الحسن (ع) و الحس</w:t>
      </w:r>
      <w:r w:rsidRPr="00AA3F95">
        <w:rPr>
          <w:rFonts w:ascii="IRBadr" w:hAnsi="IRBadr" w:cs="IRBadr" w:hint="cs"/>
          <w:b/>
          <w:bCs/>
          <w:szCs w:val="28"/>
          <w:rtl/>
        </w:rPr>
        <w:t>ین</w:t>
      </w:r>
      <w:r w:rsidRPr="00AA3F95">
        <w:rPr>
          <w:rFonts w:ascii="IRBadr" w:hAnsi="IRBadr" w:cs="IRBadr"/>
          <w:b/>
          <w:bCs/>
          <w:szCs w:val="28"/>
          <w:rtl/>
        </w:rPr>
        <w:t xml:space="preserve"> (ع) سیدی شباب أهل الجنة </w:t>
      </w:r>
      <w:r w:rsidRPr="00AA3F95">
        <w:rPr>
          <w:rFonts w:ascii="IRBadr" w:hAnsi="IRBadr" w:cs="IRBadr" w:hint="cs"/>
          <w:b/>
          <w:bCs/>
          <w:szCs w:val="28"/>
          <w:rtl/>
        </w:rPr>
        <w:t>اللهم صلّ و سلم وزد و بارک</w:t>
      </w:r>
      <w:r w:rsidRPr="00AA3F95">
        <w:rPr>
          <w:rFonts w:ascii="IRBadr" w:hAnsi="IRBadr" w:cs="IRBadr"/>
          <w:b/>
          <w:bCs/>
          <w:szCs w:val="28"/>
          <w:rtl/>
        </w:rPr>
        <w:t xml:space="preserve"> علی أئمة المسلمین علی بن الحسین و محمد بن علی و جعفر بن محمد و موسی بن جعفر و علی بن موسی و محمد بن علی و علی بن محمد </w:t>
      </w:r>
      <w:r w:rsidR="00144E3F" w:rsidRPr="00AA3F95">
        <w:rPr>
          <w:rFonts w:ascii="IRBadr" w:hAnsi="IRBadr" w:cs="IRBadr" w:hint="cs"/>
          <w:b/>
          <w:bCs/>
          <w:szCs w:val="28"/>
          <w:rtl/>
        </w:rPr>
        <w:t xml:space="preserve">و </w:t>
      </w:r>
      <w:r w:rsidRPr="00AA3F95">
        <w:rPr>
          <w:rFonts w:ascii="IRBadr" w:hAnsi="IRBadr" w:cs="IRBadr"/>
          <w:b/>
          <w:bCs/>
          <w:szCs w:val="28"/>
          <w:rtl/>
        </w:rPr>
        <w:t>حسن بن علی و الخلف القائم المنتظ</w:t>
      </w:r>
      <w:r w:rsidRPr="00AA3F95">
        <w:rPr>
          <w:rFonts w:ascii="IRBadr" w:hAnsi="IRBadr" w:cs="IRBadr" w:hint="cs"/>
          <w:b/>
          <w:bCs/>
          <w:szCs w:val="28"/>
          <w:rtl/>
        </w:rPr>
        <w:t>ر</w:t>
      </w:r>
      <w:r w:rsidRPr="00AA3F95">
        <w:rPr>
          <w:rFonts w:ascii="IRBadr" w:hAnsi="IRBadr" w:cs="IRBadr"/>
          <w:b/>
          <w:bCs/>
          <w:szCs w:val="28"/>
          <w:rtl/>
        </w:rPr>
        <w:t xml:space="preserve"> </w:t>
      </w:r>
      <w:r w:rsidRPr="00AA3F95">
        <w:rPr>
          <w:rFonts w:ascii="IRBadr" w:hAnsi="IRBadr" w:cs="IRBadr" w:hint="cs"/>
          <w:b/>
          <w:bCs/>
          <w:szCs w:val="28"/>
          <w:rtl/>
        </w:rPr>
        <w:t xml:space="preserve">(عج) </w:t>
      </w:r>
      <w:r w:rsidRPr="00AA3F95">
        <w:rPr>
          <w:rFonts w:ascii="IRBadr" w:hAnsi="IRBadr" w:cs="IRBadr"/>
          <w:b/>
          <w:bCs/>
          <w:sz w:val="28"/>
          <w:szCs w:val="28"/>
          <w:rtl/>
        </w:rPr>
        <w:t>اَللّهُمَّ عَجِّلْ فَرَجَهُ، وَ سَهِّلْ مَخْرَجَهُ، وَ أَوْسِعْ مَنْهَجَهُ، وَاسْلُکْ بی مَحَجَّتَهُ، وَ أَنْفِذْ أَمْرَهُ، وَاشْدُدْ أَزْرَهُ، وَاعْمُرِ اللّهُمَّ بِهِ بِلادَکَ، وَ أَحْی بِهِ عِبادَکَ</w:t>
      </w:r>
      <w:r w:rsidRPr="00AA3F95">
        <w:rPr>
          <w:rStyle w:val="FootnoteReference"/>
          <w:rFonts w:ascii="IRBadr" w:hAnsi="IRBadr" w:cs="IRBadr"/>
          <w:b/>
          <w:bCs/>
          <w:sz w:val="28"/>
          <w:szCs w:val="28"/>
          <w:rtl/>
        </w:rPr>
        <w:footnoteReference w:id="6"/>
      </w:r>
      <w:r w:rsidRPr="00AA3F95">
        <w:rPr>
          <w:rFonts w:ascii="IRBadr" w:hAnsi="IRBadr" w:cs="IRBadr" w:hint="cs"/>
          <w:b/>
          <w:bCs/>
          <w:szCs w:val="28"/>
          <w:rtl/>
        </w:rPr>
        <w:t xml:space="preserve"> </w:t>
      </w:r>
      <w:r w:rsidRPr="00AA3F95">
        <w:rPr>
          <w:rFonts w:ascii="IRBadr" w:hAnsi="IRBadr" w:cs="IRBadr"/>
          <w:b/>
          <w:bCs/>
          <w:szCs w:val="28"/>
          <w:rtl/>
        </w:rPr>
        <w:t>اعوذ بالله السمیع العلیم من الشیطان الرجیم بسم الله الرحمن الرحیم</w:t>
      </w:r>
      <w:r w:rsidRPr="00AA3F95">
        <w:rPr>
          <w:rFonts w:ascii="IRBadr" w:hAnsi="IRBadr" w:cs="IRBadr" w:hint="cs"/>
          <w:b/>
          <w:bCs/>
          <w:sz w:val="28"/>
          <w:szCs w:val="28"/>
          <w:rtl/>
        </w:rPr>
        <w:t xml:space="preserve"> </w:t>
      </w:r>
      <w:r w:rsidRPr="00AA3F95">
        <w:rPr>
          <w:rFonts w:ascii="IRBadr" w:hAnsi="IRBadr" w:cs="IRBadr"/>
          <w:b/>
          <w:bCs/>
          <w:szCs w:val="28"/>
          <w:rtl/>
        </w:rPr>
        <w:t>یا أَیهَا الَّذِینَ آمَنُوا اتَّقُوا اللَّهَ وَلْتَنظُرْ نَفْسٌ مَّا قَدَّمَتْ لِغَدٍ وَاتَّقُوا اللَّهَ إِنَّ اللَّهَ خَبِیرٌ بِمَا تَعْمَلُونَ</w:t>
      </w:r>
      <w:r w:rsidRPr="00AA3F95">
        <w:rPr>
          <w:rStyle w:val="FootnoteReference"/>
          <w:rFonts w:ascii="IRBadr" w:hAnsi="IRBadr" w:cs="IRBadr"/>
          <w:b/>
          <w:sz w:val="28"/>
          <w:szCs w:val="28"/>
          <w:rtl/>
        </w:rPr>
        <w:footnoteReference w:id="7"/>
      </w:r>
      <w:r w:rsidRPr="00AA3F95">
        <w:rPr>
          <w:rFonts w:ascii="IRBadr" w:hAnsi="IRBadr" w:cs="IRBadr"/>
          <w:b/>
          <w:bCs/>
          <w:sz w:val="28"/>
          <w:szCs w:val="28"/>
          <w:rtl/>
        </w:rPr>
        <w:t xml:space="preserve"> عِبَادَ اللَّهِ أُوصِیکمْ و نَفسِی بِتَقْوَی اللَّه و ملازمة أمره و مجانبة نهی</w:t>
      </w:r>
      <w:r w:rsidRPr="00AA3F95">
        <w:rPr>
          <w:rFonts w:ascii="IRBadr" w:hAnsi="IRBadr" w:cs="IRBadr" w:hint="cs"/>
          <w:b/>
          <w:bCs/>
          <w:sz w:val="28"/>
          <w:szCs w:val="28"/>
          <w:rtl/>
        </w:rPr>
        <w:t>ه</w:t>
      </w:r>
      <w:r w:rsidRPr="00AA3F95">
        <w:rPr>
          <w:rFonts w:ascii="IRBadr" w:hAnsi="IRBadr" w:cs="IRBadr"/>
          <w:b/>
          <w:bCs/>
          <w:sz w:val="28"/>
          <w:szCs w:val="28"/>
          <w:rtl/>
        </w:rPr>
        <w:t xml:space="preserve"> و تَجَهَّزُوا عباد اللَّهُ فَقَدْ نُودِیَ فِیکُمْ بِالرَّحِیلِ</w:t>
      </w:r>
      <w:r w:rsidRPr="00AA3F95">
        <w:rPr>
          <w:rStyle w:val="FootnoteReference"/>
          <w:rFonts w:ascii="IRBadr" w:hAnsi="IRBadr" w:cs="IRBadr"/>
          <w:b/>
          <w:sz w:val="28"/>
          <w:szCs w:val="28"/>
          <w:rtl/>
        </w:rPr>
        <w:footnoteReference w:id="8"/>
      </w:r>
      <w:r w:rsidRPr="00AA3F95">
        <w:rPr>
          <w:rFonts w:ascii="IRBadr" w:hAnsi="IRBadr" w:cs="IRBadr"/>
          <w:b/>
          <w:bCs/>
          <w:sz w:val="28"/>
          <w:szCs w:val="28"/>
          <w:rtl/>
        </w:rPr>
        <w:t xml:space="preserve"> وَ تَزَوَّدُواْ فَإِنَّ خَیْرَ الزَّادِ التَّقْوَی</w:t>
      </w:r>
    </w:p>
    <w:p w:rsidR="00D3364F" w:rsidRPr="00AA3F95" w:rsidRDefault="00D3364F" w:rsidP="00AA3F95">
      <w:pPr>
        <w:jc w:val="both"/>
        <w:rPr>
          <w:rFonts w:ascii="IRBadr" w:hAnsi="IRBadr" w:cs="IRBadr"/>
          <w:sz w:val="28"/>
          <w:szCs w:val="28"/>
          <w:rtl/>
        </w:rPr>
      </w:pPr>
      <w:r w:rsidRPr="00AA3F95">
        <w:rPr>
          <w:rFonts w:ascii="IRBadr" w:hAnsi="IRBadr" w:cs="IRBadr" w:hint="cs"/>
          <w:sz w:val="28"/>
          <w:szCs w:val="28"/>
          <w:rtl/>
        </w:rPr>
        <w:t>همه شما برادران و خواهران نمازگزار و خودم را در این روز شریف و این ماه عزیز و در آستانه ورود به ضیافت الله شهر رمضان به پارسائی و پرهیزکاری سفارش و دعوت می‌کنم.</w:t>
      </w:r>
    </w:p>
    <w:p w:rsidR="00D3364F" w:rsidRPr="00AA3F95" w:rsidRDefault="00D3364F" w:rsidP="00AA3F95">
      <w:pPr>
        <w:jc w:val="both"/>
        <w:rPr>
          <w:rFonts w:ascii="IRBadr" w:hAnsi="IRBadr" w:cs="IRBadr"/>
          <w:sz w:val="28"/>
          <w:szCs w:val="28"/>
          <w:rtl/>
        </w:rPr>
      </w:pPr>
      <w:r w:rsidRPr="00AA3F95">
        <w:rPr>
          <w:rFonts w:ascii="IRBadr" w:hAnsi="IRBadr" w:cs="IRBadr" w:hint="cs"/>
          <w:sz w:val="28"/>
          <w:szCs w:val="28"/>
          <w:rtl/>
        </w:rPr>
        <w:t>ماه رمضان نیاز به آم</w:t>
      </w:r>
      <w:r w:rsidR="0098782D" w:rsidRPr="00AA3F95">
        <w:rPr>
          <w:rFonts w:ascii="IRBadr" w:hAnsi="IRBadr" w:cs="IRBadr" w:hint="cs"/>
          <w:sz w:val="28"/>
          <w:szCs w:val="28"/>
          <w:rtl/>
        </w:rPr>
        <w:t xml:space="preserve">ادگی دارد زیرا این مهمانی خاص خدا برای بندگان خاص خداست. روزه آن، </w:t>
      </w:r>
      <w:r w:rsidR="008126F7" w:rsidRPr="00AA3F95">
        <w:rPr>
          <w:rFonts w:ascii="IRBadr" w:hAnsi="IRBadr" w:cs="IRBadr"/>
          <w:sz w:val="28"/>
          <w:szCs w:val="28"/>
          <w:rtl/>
        </w:rPr>
        <w:t>شب‌ها</w:t>
      </w:r>
      <w:r w:rsidR="008126F7" w:rsidRPr="00AA3F95">
        <w:rPr>
          <w:rFonts w:ascii="IRBadr" w:hAnsi="IRBadr" w:cs="IRBadr" w:hint="cs"/>
          <w:sz w:val="28"/>
          <w:szCs w:val="28"/>
          <w:rtl/>
        </w:rPr>
        <w:t>ی</w:t>
      </w:r>
      <w:r w:rsidR="0098782D" w:rsidRPr="00AA3F95">
        <w:rPr>
          <w:rFonts w:ascii="IRBadr" w:hAnsi="IRBadr" w:cs="IRBadr" w:hint="cs"/>
          <w:sz w:val="28"/>
          <w:szCs w:val="28"/>
          <w:rtl/>
        </w:rPr>
        <w:t xml:space="preserve"> آن، قرآن و آداب این ماه همه جزو مهمانی خاص خداست. پیامبر گرامی اسلام و ائمه هدی (ع) تلاش می‌کردند در آخرین جمعه ماه مبارک شعبان به مردم هشدار و بیدارباش بدهند تا انسان‌ها با آمادگی به استقبال این ماه پرشکوه بروند. شکوه ماه مبارک رمضان در </w:t>
      </w:r>
      <w:r w:rsidR="00D326F4" w:rsidRPr="00AA3F95">
        <w:rPr>
          <w:rFonts w:ascii="IRBadr" w:hAnsi="IRBadr" w:cs="IRBadr"/>
          <w:sz w:val="28"/>
          <w:szCs w:val="28"/>
          <w:rtl/>
        </w:rPr>
        <w:t>دعاها</w:t>
      </w:r>
      <w:r w:rsidR="00D326F4" w:rsidRPr="00AA3F95">
        <w:rPr>
          <w:rFonts w:ascii="IRBadr" w:hAnsi="IRBadr" w:cs="IRBadr" w:hint="cs"/>
          <w:sz w:val="28"/>
          <w:szCs w:val="28"/>
          <w:rtl/>
        </w:rPr>
        <w:t>ی</w:t>
      </w:r>
      <w:r w:rsidR="0098782D" w:rsidRPr="00AA3F95">
        <w:rPr>
          <w:rFonts w:ascii="IRBadr" w:hAnsi="IRBadr" w:cs="IRBadr" w:hint="cs"/>
          <w:sz w:val="28"/>
          <w:szCs w:val="28"/>
          <w:rtl/>
        </w:rPr>
        <w:t xml:space="preserve"> سحر، </w:t>
      </w:r>
      <w:r w:rsidR="0098782D" w:rsidRPr="00AA3F95">
        <w:rPr>
          <w:rFonts w:ascii="IRBadr" w:hAnsi="IRBadr" w:cs="IRBadr" w:hint="cs"/>
          <w:sz w:val="28"/>
          <w:szCs w:val="28"/>
          <w:rtl/>
        </w:rPr>
        <w:lastRenderedPageBreak/>
        <w:t xml:space="preserve">دعای ابوحمزه ثمالی، قرائت قرآن شب و روز، اذکار و دعاها، روزه‌های ارزنده آن تجلی </w:t>
      </w:r>
      <w:r w:rsidR="00D326F4" w:rsidRPr="00AA3F95">
        <w:rPr>
          <w:rFonts w:ascii="IRBadr" w:hAnsi="IRBadr" w:cs="IRBadr"/>
          <w:sz w:val="28"/>
          <w:szCs w:val="28"/>
          <w:rtl/>
        </w:rPr>
        <w:t>پ</w:t>
      </w:r>
      <w:r w:rsidR="00D326F4" w:rsidRPr="00AA3F95">
        <w:rPr>
          <w:rFonts w:ascii="IRBadr" w:hAnsi="IRBadr" w:cs="IRBadr" w:hint="cs"/>
          <w:sz w:val="28"/>
          <w:szCs w:val="28"/>
          <w:rtl/>
        </w:rPr>
        <w:t>یداکرده</w:t>
      </w:r>
      <w:r w:rsidR="0098782D" w:rsidRPr="00AA3F95">
        <w:rPr>
          <w:rFonts w:ascii="IRBadr" w:hAnsi="IRBadr" w:cs="IRBadr" w:hint="cs"/>
          <w:sz w:val="28"/>
          <w:szCs w:val="28"/>
          <w:rtl/>
        </w:rPr>
        <w:t xml:space="preserve"> است. این شکوه و عظمت و نعمت و فیض و رحمت الهی </w:t>
      </w:r>
      <w:r w:rsidR="008126F7" w:rsidRPr="00AA3F95">
        <w:rPr>
          <w:rFonts w:ascii="IRBadr" w:hAnsi="IRBadr" w:cs="IRBadr"/>
          <w:sz w:val="28"/>
          <w:szCs w:val="28"/>
          <w:rtl/>
        </w:rPr>
        <w:t>به‌صورت</w:t>
      </w:r>
      <w:r w:rsidR="0098782D" w:rsidRPr="00AA3F95">
        <w:rPr>
          <w:rFonts w:ascii="IRBadr" w:hAnsi="IRBadr" w:cs="IRBadr" w:hint="cs"/>
          <w:sz w:val="28"/>
          <w:szCs w:val="28"/>
          <w:rtl/>
        </w:rPr>
        <w:t xml:space="preserve"> </w:t>
      </w:r>
      <w:r w:rsidR="008126F7" w:rsidRPr="00AA3F95">
        <w:rPr>
          <w:rFonts w:ascii="IRBadr" w:hAnsi="IRBadr" w:cs="IRBadr" w:hint="cs"/>
          <w:sz w:val="28"/>
          <w:szCs w:val="28"/>
          <w:rtl/>
        </w:rPr>
        <w:t>یکجا</w:t>
      </w:r>
      <w:r w:rsidR="0098782D" w:rsidRPr="00AA3F95">
        <w:rPr>
          <w:rFonts w:ascii="IRBadr" w:hAnsi="IRBadr" w:cs="IRBadr" w:hint="cs"/>
          <w:sz w:val="28"/>
          <w:szCs w:val="28"/>
          <w:rtl/>
        </w:rPr>
        <w:t xml:space="preserve"> در این ماه عظیم و شریف جمع شده است.</w:t>
      </w:r>
    </w:p>
    <w:p w:rsidR="00CE5CDA" w:rsidRPr="00AA3F95" w:rsidRDefault="00CE5CDA" w:rsidP="00AA3F95">
      <w:pPr>
        <w:pStyle w:val="Heading2"/>
        <w:bidi/>
        <w:jc w:val="both"/>
        <w:rPr>
          <w:rtl/>
        </w:rPr>
      </w:pPr>
      <w:bookmarkStart w:id="10" w:name="_Toc426631026"/>
      <w:r w:rsidRPr="00AA3F95">
        <w:rPr>
          <w:rFonts w:hint="cs"/>
          <w:rtl/>
        </w:rPr>
        <w:t>توصیه‌هایی در خصوص ماه مبارک رمضان</w:t>
      </w:r>
      <w:bookmarkEnd w:id="10"/>
    </w:p>
    <w:p w:rsidR="0098782D" w:rsidRPr="00AA3F95" w:rsidRDefault="0098782D" w:rsidP="00AA3F95">
      <w:pPr>
        <w:jc w:val="both"/>
        <w:rPr>
          <w:rFonts w:ascii="IRBadr" w:hAnsi="IRBadr" w:cs="IRBadr"/>
          <w:sz w:val="28"/>
          <w:szCs w:val="28"/>
          <w:rtl/>
        </w:rPr>
      </w:pPr>
      <w:r w:rsidRPr="00AA3F95">
        <w:rPr>
          <w:rFonts w:ascii="IRBadr" w:hAnsi="IRBadr" w:cs="IRBadr" w:hint="cs"/>
          <w:sz w:val="28"/>
          <w:szCs w:val="28"/>
          <w:rtl/>
        </w:rPr>
        <w:t xml:space="preserve">برادران و خواهران گرامی خودتان و خانه‌هایتان، شهر و جامعه خود را آماده ورود در ماه مبارک کنید. ماه رمضان یک فرهنگ متعالی است و یک عمل خشک محدود نخوردن و نیاشامیدن نیست زیرا فرهنگی است که تمام اسلام و ارزش‌های الهی در او جمع شده است. اگر ماه رمضان در خانه‌های ما </w:t>
      </w:r>
      <w:r w:rsidR="008126F7" w:rsidRPr="00AA3F95">
        <w:rPr>
          <w:rFonts w:ascii="IRBadr" w:hAnsi="IRBadr" w:cs="IRBadr"/>
          <w:sz w:val="28"/>
          <w:szCs w:val="28"/>
          <w:rtl/>
        </w:rPr>
        <w:t>به‌درست</w:t>
      </w:r>
      <w:r w:rsidR="008126F7" w:rsidRPr="00AA3F95">
        <w:rPr>
          <w:rFonts w:ascii="IRBadr" w:hAnsi="IRBadr" w:cs="IRBadr" w:hint="cs"/>
          <w:sz w:val="28"/>
          <w:szCs w:val="28"/>
          <w:rtl/>
        </w:rPr>
        <w:t>ی</w:t>
      </w:r>
      <w:r w:rsidRPr="00AA3F95">
        <w:rPr>
          <w:rFonts w:ascii="IRBadr" w:hAnsi="IRBadr" w:cs="IRBadr" w:hint="cs"/>
          <w:sz w:val="28"/>
          <w:szCs w:val="28"/>
          <w:rtl/>
        </w:rPr>
        <w:t xml:space="preserve"> مورد استقبال قرار بگیرد، فرزندان ما عاشق این ماه خواهند شد و با همه وجود از آن استقبال خواهند کرد. در روایات </w:t>
      </w:r>
      <w:r w:rsidR="00B22FD5" w:rsidRPr="00AA3F95">
        <w:rPr>
          <w:rFonts w:ascii="IRBadr" w:hAnsi="IRBadr" w:cs="IRBadr"/>
          <w:sz w:val="28"/>
          <w:szCs w:val="28"/>
          <w:rtl/>
        </w:rPr>
        <w:t>واردشده</w:t>
      </w:r>
      <w:r w:rsidRPr="00AA3F95">
        <w:rPr>
          <w:rFonts w:ascii="IRBadr" w:hAnsi="IRBadr" w:cs="IRBadr" w:hint="cs"/>
          <w:sz w:val="28"/>
          <w:szCs w:val="28"/>
          <w:rtl/>
        </w:rPr>
        <w:t xml:space="preserve"> است که می‌فرمایند فرزندان </w:t>
      </w:r>
      <w:r w:rsidR="008126F7" w:rsidRPr="00AA3F95">
        <w:rPr>
          <w:rFonts w:ascii="IRBadr" w:hAnsi="IRBadr" w:cs="IRBadr"/>
          <w:sz w:val="28"/>
          <w:szCs w:val="28"/>
          <w:rtl/>
        </w:rPr>
        <w:t>غ</w:t>
      </w:r>
      <w:r w:rsidR="008126F7" w:rsidRPr="00AA3F95">
        <w:rPr>
          <w:rFonts w:ascii="IRBadr" w:hAnsi="IRBadr" w:cs="IRBadr" w:hint="cs"/>
          <w:sz w:val="28"/>
          <w:szCs w:val="28"/>
          <w:rtl/>
        </w:rPr>
        <w:t>یر</w:t>
      </w:r>
      <w:r w:rsidR="008126F7" w:rsidRPr="00AA3F95">
        <w:rPr>
          <w:rFonts w:ascii="IRBadr" w:hAnsi="IRBadr" w:cs="IRBadr"/>
          <w:sz w:val="28"/>
          <w:szCs w:val="28"/>
          <w:rtl/>
        </w:rPr>
        <w:t xml:space="preserve"> بالغ</w:t>
      </w:r>
      <w:r w:rsidRPr="00AA3F95">
        <w:rPr>
          <w:rFonts w:ascii="IRBadr" w:hAnsi="IRBadr" w:cs="IRBadr" w:hint="cs"/>
          <w:sz w:val="28"/>
          <w:szCs w:val="28"/>
          <w:rtl/>
        </w:rPr>
        <w:t xml:space="preserve"> خود را نیز با لطف و مهربانی ترغیب کنید که ول</w:t>
      </w:r>
      <w:r w:rsidR="00CE5CDA" w:rsidRPr="00AA3F95">
        <w:rPr>
          <w:rFonts w:ascii="IRBadr" w:hAnsi="IRBadr" w:cs="IRBadr" w:hint="cs"/>
          <w:sz w:val="28"/>
          <w:szCs w:val="28"/>
          <w:rtl/>
        </w:rPr>
        <w:t xml:space="preserve">و ساعاتی از روز را </w:t>
      </w:r>
      <w:r w:rsidR="00B22FD5" w:rsidRPr="00AA3F95">
        <w:rPr>
          <w:rFonts w:ascii="IRBadr" w:hAnsi="IRBadr" w:cs="IRBadr"/>
          <w:sz w:val="28"/>
          <w:szCs w:val="28"/>
          <w:rtl/>
        </w:rPr>
        <w:t>روزه‌بگ</w:t>
      </w:r>
      <w:r w:rsidR="00B22FD5" w:rsidRPr="00AA3F95">
        <w:rPr>
          <w:rFonts w:ascii="IRBadr" w:hAnsi="IRBadr" w:cs="IRBadr" w:hint="cs"/>
          <w:sz w:val="28"/>
          <w:szCs w:val="28"/>
          <w:rtl/>
        </w:rPr>
        <w:t>یرند</w:t>
      </w:r>
      <w:r w:rsidR="00CE5CDA" w:rsidRPr="00AA3F95">
        <w:rPr>
          <w:rFonts w:ascii="IRBadr" w:hAnsi="IRBadr" w:cs="IRBadr" w:hint="cs"/>
          <w:sz w:val="28"/>
          <w:szCs w:val="28"/>
          <w:rtl/>
        </w:rPr>
        <w:t xml:space="preserve"> زیرا رمضان فرهنگی انسان‌ساز و تحول‌آفرین است، دل‌ها را روشن می‌کند و خانواده و جامعه را متحول می‌کند.</w:t>
      </w:r>
    </w:p>
    <w:p w:rsidR="00CE5CDA" w:rsidRPr="00AA3F95" w:rsidRDefault="00CE5CDA" w:rsidP="00AA3F95">
      <w:pPr>
        <w:pStyle w:val="Heading2"/>
        <w:bidi/>
        <w:jc w:val="both"/>
        <w:rPr>
          <w:rtl/>
        </w:rPr>
      </w:pPr>
      <w:bookmarkStart w:id="11" w:name="_Toc426631027"/>
      <w:r w:rsidRPr="00AA3F95">
        <w:rPr>
          <w:rFonts w:hint="cs"/>
          <w:rtl/>
        </w:rPr>
        <w:t>آثار ماه مبارک رمضان</w:t>
      </w:r>
      <w:bookmarkEnd w:id="11"/>
    </w:p>
    <w:p w:rsidR="00CE5CDA" w:rsidRPr="00AA3F95" w:rsidRDefault="00CE5CDA" w:rsidP="00AA3F95">
      <w:pPr>
        <w:jc w:val="both"/>
        <w:rPr>
          <w:rFonts w:ascii="IRBadr" w:hAnsi="IRBadr" w:cs="IRBadr"/>
          <w:sz w:val="28"/>
          <w:szCs w:val="28"/>
          <w:rtl/>
        </w:rPr>
      </w:pPr>
      <w:r w:rsidRPr="00AA3F95">
        <w:rPr>
          <w:rFonts w:ascii="IRBadr" w:hAnsi="IRBadr" w:cs="IRBadr" w:hint="cs"/>
          <w:sz w:val="28"/>
          <w:szCs w:val="28"/>
          <w:rtl/>
        </w:rPr>
        <w:t xml:space="preserve">با فرارسیدن ماه مبارک رمضان شاهد کاهش </w:t>
      </w:r>
      <w:r w:rsidR="00FC1AD8" w:rsidRPr="00AA3F95">
        <w:rPr>
          <w:rFonts w:ascii="IRBadr" w:hAnsi="IRBadr" w:cs="IRBadr"/>
          <w:sz w:val="28"/>
          <w:szCs w:val="28"/>
          <w:rtl/>
        </w:rPr>
        <w:t>جرائم</w:t>
      </w:r>
      <w:r w:rsidRPr="00AA3F95">
        <w:rPr>
          <w:rFonts w:ascii="IRBadr" w:hAnsi="IRBadr" w:cs="IRBadr" w:hint="cs"/>
          <w:sz w:val="28"/>
          <w:szCs w:val="28"/>
          <w:rtl/>
        </w:rPr>
        <w:t xml:space="preserve"> و تقویت روابط انسان‌ها و جامعه هستیم. همچنین موجب افزایش توجه به فقرا و مساکین می‌شود که این موارد طبیعت ماه مبارک رمضان است و نباید به این اندازه نیز اکتفا کنیم. </w:t>
      </w:r>
      <w:r w:rsidR="008126F7" w:rsidRPr="00AA3F95">
        <w:rPr>
          <w:rFonts w:ascii="IRBadr" w:hAnsi="IRBadr" w:cs="IRBadr"/>
          <w:sz w:val="28"/>
          <w:szCs w:val="28"/>
          <w:rtl/>
        </w:rPr>
        <w:t>هنگام</w:t>
      </w:r>
      <w:r w:rsidR="008126F7" w:rsidRPr="00AA3F95">
        <w:rPr>
          <w:rFonts w:ascii="IRBadr" w:hAnsi="IRBadr" w:cs="IRBadr" w:hint="cs"/>
          <w:sz w:val="28"/>
          <w:szCs w:val="28"/>
          <w:rtl/>
        </w:rPr>
        <w:t>ی‌که</w:t>
      </w:r>
      <w:r w:rsidRPr="00AA3F95">
        <w:rPr>
          <w:rFonts w:ascii="IRBadr" w:hAnsi="IRBadr" w:cs="IRBadr" w:hint="cs"/>
          <w:sz w:val="28"/>
          <w:szCs w:val="28"/>
          <w:rtl/>
        </w:rPr>
        <w:t xml:space="preserve"> ماه مبارک رمضان وارد شهر و جامعه‌ای می‌شود باید مفاسد از جامعه کنار برود و قرآن در متن زندگی افراد جامعه قرار گیرد و جامعه و قلب‌ها روشن شود، دل‌ها از کینه‌ها روشن شود و روابط اجتماعی سالم برقرار شود و گناهان کاهش پیدا کند که اگر چنین شد رمضان واقعی </w:t>
      </w:r>
      <w:r w:rsidR="00B22FD5" w:rsidRPr="00AA3F95">
        <w:rPr>
          <w:rFonts w:ascii="IRBadr" w:hAnsi="IRBadr" w:cs="IRBadr"/>
          <w:sz w:val="28"/>
          <w:szCs w:val="28"/>
          <w:rtl/>
        </w:rPr>
        <w:t>ا</w:t>
      </w:r>
      <w:r w:rsidR="00B22FD5" w:rsidRPr="00AA3F95">
        <w:rPr>
          <w:rFonts w:ascii="IRBadr" w:hAnsi="IRBadr" w:cs="IRBadr" w:hint="cs"/>
          <w:sz w:val="28"/>
          <w:szCs w:val="28"/>
          <w:rtl/>
        </w:rPr>
        <w:t>یجادشده</w:t>
      </w:r>
      <w:r w:rsidRPr="00AA3F95">
        <w:rPr>
          <w:rFonts w:ascii="IRBadr" w:hAnsi="IRBadr" w:cs="IRBadr" w:hint="cs"/>
          <w:sz w:val="28"/>
          <w:szCs w:val="28"/>
          <w:rtl/>
        </w:rPr>
        <w:t xml:space="preserve"> است.</w:t>
      </w:r>
    </w:p>
    <w:p w:rsidR="002863FC" w:rsidRPr="00AA3F95" w:rsidRDefault="002863FC" w:rsidP="00AA3F95">
      <w:pPr>
        <w:pStyle w:val="Heading2"/>
        <w:bidi/>
        <w:jc w:val="both"/>
        <w:rPr>
          <w:rtl/>
        </w:rPr>
      </w:pPr>
      <w:bookmarkStart w:id="12" w:name="_Toc426631028"/>
      <w:r w:rsidRPr="00AA3F95">
        <w:rPr>
          <w:rFonts w:hint="cs"/>
          <w:rtl/>
        </w:rPr>
        <w:t>وظایف عموم مردم در ماه مبارک رمضان</w:t>
      </w:r>
      <w:bookmarkEnd w:id="12"/>
    </w:p>
    <w:p w:rsidR="00CE5CDA" w:rsidRPr="00AA3F95" w:rsidRDefault="00CE5CDA" w:rsidP="00AA3F95">
      <w:pPr>
        <w:jc w:val="both"/>
        <w:rPr>
          <w:rFonts w:ascii="IRBadr" w:hAnsi="IRBadr" w:cs="IRBadr"/>
          <w:sz w:val="28"/>
          <w:szCs w:val="28"/>
          <w:rtl/>
        </w:rPr>
      </w:pPr>
      <w:r w:rsidRPr="00AA3F95">
        <w:rPr>
          <w:rFonts w:ascii="IRBadr" w:hAnsi="IRBadr" w:cs="IRBadr" w:hint="cs"/>
          <w:sz w:val="28"/>
          <w:szCs w:val="28"/>
          <w:rtl/>
        </w:rPr>
        <w:t xml:space="preserve">تلاش کنیم در این روزهای باقی‌مانده خود را آماده این ماه مبارک کنیم، تقوای الهی، جامعه سالم و خانواده معنوی را ایجاد کنیم. در این راستا باید تلاش کنیم مساجد را آماده کنیم، ائمه محترم جماعات و روحانیون محترم که ستون‌های دین‌داری در جامعه هستند، باید خود را در ماه مبارک رمضان آماده‌تر کنند، منابر ما باید </w:t>
      </w:r>
      <w:r w:rsidR="00B22FD5" w:rsidRPr="00AA3F95">
        <w:rPr>
          <w:rFonts w:ascii="IRBadr" w:hAnsi="IRBadr" w:cs="IRBadr"/>
          <w:sz w:val="28"/>
          <w:szCs w:val="28"/>
          <w:rtl/>
        </w:rPr>
        <w:t>بامطالعه</w:t>
      </w:r>
      <w:r w:rsidRPr="00AA3F95">
        <w:rPr>
          <w:rFonts w:ascii="IRBadr" w:hAnsi="IRBadr" w:cs="IRBadr" w:hint="cs"/>
          <w:sz w:val="28"/>
          <w:szCs w:val="28"/>
          <w:rtl/>
        </w:rPr>
        <w:t xml:space="preserve"> و آگاهی به مسائل اجتم</w:t>
      </w:r>
      <w:r w:rsidR="002863FC" w:rsidRPr="00AA3F95">
        <w:rPr>
          <w:rFonts w:ascii="IRBadr" w:hAnsi="IRBadr" w:cs="IRBadr" w:hint="cs"/>
          <w:sz w:val="28"/>
          <w:szCs w:val="28"/>
          <w:rtl/>
        </w:rPr>
        <w:t xml:space="preserve">اعی، گره‌گشای مشکلات جامعه و بخصوص نسل جوان باشد. جماعات و جمعه‌ها باید </w:t>
      </w:r>
      <w:r w:rsidR="00B22FD5" w:rsidRPr="00AA3F95">
        <w:rPr>
          <w:rFonts w:ascii="IRBadr" w:hAnsi="IRBadr" w:cs="IRBadr"/>
          <w:sz w:val="28"/>
          <w:szCs w:val="28"/>
          <w:rtl/>
        </w:rPr>
        <w:t>باشکوه</w:t>
      </w:r>
      <w:r w:rsidR="002863FC" w:rsidRPr="00AA3F95">
        <w:rPr>
          <w:rFonts w:ascii="IRBadr" w:hAnsi="IRBadr" w:cs="IRBadr" w:hint="cs"/>
          <w:sz w:val="28"/>
          <w:szCs w:val="28"/>
          <w:rtl/>
        </w:rPr>
        <w:t xml:space="preserve"> هرچه بیشتر برگزار شود و همگی باید </w:t>
      </w:r>
      <w:r w:rsidR="008126F7" w:rsidRPr="00AA3F95">
        <w:rPr>
          <w:rFonts w:ascii="IRBadr" w:hAnsi="IRBadr" w:cs="IRBadr"/>
          <w:sz w:val="28"/>
          <w:szCs w:val="28"/>
          <w:rtl/>
        </w:rPr>
        <w:t>به‌صورت</w:t>
      </w:r>
      <w:r w:rsidR="002863FC" w:rsidRPr="00AA3F95">
        <w:rPr>
          <w:rFonts w:ascii="IRBadr" w:hAnsi="IRBadr" w:cs="IRBadr" w:hint="cs"/>
          <w:sz w:val="28"/>
          <w:szCs w:val="28"/>
          <w:rtl/>
        </w:rPr>
        <w:t xml:space="preserve"> مبلغ افرادی را به این فریضه مهم الهی دعوت کنیم.</w:t>
      </w:r>
    </w:p>
    <w:p w:rsidR="002863FC" w:rsidRPr="00AA3F95" w:rsidRDefault="002863FC" w:rsidP="00AA3F95">
      <w:pPr>
        <w:jc w:val="both"/>
        <w:rPr>
          <w:rFonts w:ascii="IRBadr" w:hAnsi="IRBadr" w:cs="IRBadr"/>
          <w:sz w:val="28"/>
          <w:szCs w:val="28"/>
          <w:rtl/>
        </w:rPr>
      </w:pPr>
      <w:r w:rsidRPr="00AA3F95">
        <w:rPr>
          <w:rFonts w:ascii="IRBadr" w:hAnsi="IRBadr" w:cs="IRBadr" w:hint="cs"/>
          <w:sz w:val="28"/>
          <w:szCs w:val="28"/>
          <w:rtl/>
        </w:rPr>
        <w:t xml:space="preserve">یکی از فلسفه‌های ماه مبارک رمضان اطعام فقرا نه </w:t>
      </w:r>
      <w:r w:rsidR="008126F7" w:rsidRPr="00AA3F95">
        <w:rPr>
          <w:rFonts w:ascii="IRBadr" w:hAnsi="IRBadr" w:cs="IRBadr"/>
          <w:sz w:val="28"/>
          <w:szCs w:val="28"/>
          <w:rtl/>
        </w:rPr>
        <w:t>به‌صورت</w:t>
      </w:r>
      <w:r w:rsidRPr="00AA3F95">
        <w:rPr>
          <w:rFonts w:ascii="IRBadr" w:hAnsi="IRBadr" w:cs="IRBadr" w:hint="cs"/>
          <w:sz w:val="28"/>
          <w:szCs w:val="28"/>
          <w:rtl/>
        </w:rPr>
        <w:t xml:space="preserve"> تجملاتی و تشریفاتی بلکه مخصوص نیازمندان است که در این خصوص در روایات </w:t>
      </w:r>
      <w:r w:rsidR="00B22FD5" w:rsidRPr="00AA3F95">
        <w:rPr>
          <w:rFonts w:ascii="IRBadr" w:hAnsi="IRBadr" w:cs="IRBadr"/>
          <w:sz w:val="28"/>
          <w:szCs w:val="28"/>
          <w:rtl/>
        </w:rPr>
        <w:t>واردشده</w:t>
      </w:r>
      <w:r w:rsidRPr="00AA3F95">
        <w:rPr>
          <w:rFonts w:ascii="IRBadr" w:hAnsi="IRBadr" w:cs="IRBadr" w:hint="cs"/>
          <w:sz w:val="28"/>
          <w:szCs w:val="28"/>
          <w:rtl/>
        </w:rPr>
        <w:t xml:space="preserve"> است که ماه مبارک رمضان هم ربیع القرآن است و هم ربیع الفقراست. در این ماه مبارک باید </w:t>
      </w:r>
      <w:r w:rsidR="00FC1AD8" w:rsidRPr="00AA3F95">
        <w:rPr>
          <w:rFonts w:ascii="IRBadr" w:hAnsi="IRBadr" w:cs="IRBadr"/>
          <w:sz w:val="28"/>
          <w:szCs w:val="28"/>
          <w:rtl/>
        </w:rPr>
        <w:t>شب‌ها</w:t>
      </w:r>
      <w:r w:rsidR="00FC1AD8" w:rsidRPr="00AA3F95">
        <w:rPr>
          <w:rFonts w:ascii="IRBadr" w:hAnsi="IRBadr" w:cs="IRBadr" w:hint="cs"/>
          <w:sz w:val="28"/>
          <w:szCs w:val="28"/>
          <w:rtl/>
        </w:rPr>
        <w:t>یی</w:t>
      </w:r>
      <w:r w:rsidRPr="00AA3F95">
        <w:rPr>
          <w:rFonts w:ascii="IRBadr" w:hAnsi="IRBadr" w:cs="IRBadr" w:hint="cs"/>
          <w:sz w:val="28"/>
          <w:szCs w:val="28"/>
          <w:rtl/>
        </w:rPr>
        <w:t xml:space="preserve"> آشنا با قرآن و دعا و نیایش داشته باشیم که </w:t>
      </w:r>
      <w:r w:rsidR="008126F7" w:rsidRPr="00AA3F95">
        <w:rPr>
          <w:rFonts w:ascii="IRBadr" w:hAnsi="IRBadr" w:cs="IRBadr"/>
          <w:sz w:val="28"/>
          <w:szCs w:val="28"/>
          <w:rtl/>
        </w:rPr>
        <w:t>شب‌ب</w:t>
      </w:r>
      <w:r w:rsidR="008126F7" w:rsidRPr="00AA3F95">
        <w:rPr>
          <w:rFonts w:ascii="IRBadr" w:hAnsi="IRBadr" w:cs="IRBadr" w:hint="cs"/>
          <w:sz w:val="28"/>
          <w:szCs w:val="28"/>
          <w:rtl/>
        </w:rPr>
        <w:t>یداری</w:t>
      </w:r>
      <w:r w:rsidRPr="00AA3F95">
        <w:rPr>
          <w:rFonts w:ascii="IRBadr" w:hAnsi="IRBadr" w:cs="IRBadr" w:hint="cs"/>
          <w:sz w:val="28"/>
          <w:szCs w:val="28"/>
          <w:rtl/>
        </w:rPr>
        <w:t xml:space="preserve"> یکی از مسائل مهم ماه مبارک رمضان است و باید تلاش کنیم </w:t>
      </w:r>
      <w:r w:rsidRPr="00AA3F95">
        <w:rPr>
          <w:rFonts w:ascii="IRBadr" w:hAnsi="IRBadr" w:cs="IRBadr" w:hint="cs"/>
          <w:sz w:val="28"/>
          <w:szCs w:val="28"/>
          <w:rtl/>
        </w:rPr>
        <w:lastRenderedPageBreak/>
        <w:t>مشعل روزه در خانه روشن باشد. هیچ خانه‌ای نباید بدون سحری عبور کند زیرا سحر زمان مهمی در ماه مبارک رمضان محسوب می‌شود.</w:t>
      </w:r>
    </w:p>
    <w:p w:rsidR="002863FC" w:rsidRPr="00AA3F95" w:rsidRDefault="002863FC" w:rsidP="00AA3F95">
      <w:pPr>
        <w:jc w:val="both"/>
        <w:rPr>
          <w:rFonts w:ascii="IRBadr" w:hAnsi="IRBadr" w:cs="IRBadr"/>
          <w:sz w:val="28"/>
          <w:szCs w:val="28"/>
          <w:rtl/>
        </w:rPr>
      </w:pPr>
      <w:r w:rsidRPr="00AA3F95">
        <w:rPr>
          <w:rFonts w:ascii="IRBadr" w:hAnsi="IRBadr" w:cs="IRBadr" w:hint="cs"/>
          <w:sz w:val="28"/>
          <w:szCs w:val="28"/>
          <w:rtl/>
        </w:rPr>
        <w:t xml:space="preserve">حرمت ماه مبارک رمضان باید در سطح جامعه محفوظ </w:t>
      </w:r>
      <w:r w:rsidR="007D5FB4" w:rsidRPr="00AA3F95">
        <w:rPr>
          <w:rFonts w:ascii="IRBadr" w:hAnsi="IRBadr" w:cs="IRBadr" w:hint="cs"/>
          <w:sz w:val="28"/>
          <w:szCs w:val="28"/>
          <w:rtl/>
        </w:rPr>
        <w:t>بماند. نانوایی، مغازه و اماکن عمومی باید از هر چیزی که عظمت و حرمت این ماه شریف را مخدوش می‌کند، منزه باشد.</w:t>
      </w:r>
    </w:p>
    <w:p w:rsidR="007D5FB4" w:rsidRPr="00AA3F95" w:rsidRDefault="007D5FB4" w:rsidP="00AA3F95">
      <w:pPr>
        <w:pStyle w:val="Heading2"/>
        <w:bidi/>
        <w:jc w:val="both"/>
        <w:rPr>
          <w:rtl/>
        </w:rPr>
      </w:pPr>
      <w:bookmarkStart w:id="13" w:name="_Toc426631029"/>
      <w:r w:rsidRPr="00AA3F95">
        <w:rPr>
          <w:rFonts w:hint="cs"/>
          <w:rtl/>
        </w:rPr>
        <w:t>حملات اسرائیل به مرزهای لبنان</w:t>
      </w:r>
      <w:bookmarkEnd w:id="13"/>
    </w:p>
    <w:p w:rsidR="005A2656" w:rsidRPr="00AA3F95" w:rsidRDefault="007D5FB4" w:rsidP="00AA3F95">
      <w:pPr>
        <w:jc w:val="both"/>
        <w:rPr>
          <w:rFonts w:ascii="IRBadr" w:hAnsi="IRBadr" w:cs="IRBadr"/>
          <w:sz w:val="28"/>
          <w:szCs w:val="28"/>
          <w:rtl/>
        </w:rPr>
      </w:pPr>
      <w:r w:rsidRPr="00AA3F95">
        <w:rPr>
          <w:rFonts w:ascii="IRBadr" w:hAnsi="IRBadr" w:cs="IRBadr" w:hint="cs"/>
          <w:sz w:val="28"/>
          <w:szCs w:val="28"/>
          <w:rtl/>
        </w:rPr>
        <w:t xml:space="preserve">در این ایام شاهد حمله اسرائیل به مرزهای لبنان هستیم و شرایط ویژه‌ای در غزه و مرزهای لبنان در جریان است اما امروز اسرائیل و آمریکا باید بدانند سر نقطه عطف و حساسی </w:t>
      </w:r>
      <w:r w:rsidR="00B22FD5" w:rsidRPr="00AA3F95">
        <w:rPr>
          <w:rFonts w:ascii="IRBadr" w:hAnsi="IRBadr" w:cs="IRBadr"/>
          <w:sz w:val="28"/>
          <w:szCs w:val="28"/>
          <w:rtl/>
        </w:rPr>
        <w:t>قرارگرفته‌اند</w:t>
      </w:r>
      <w:r w:rsidRPr="00AA3F95">
        <w:rPr>
          <w:rFonts w:ascii="IRBadr" w:hAnsi="IRBadr" w:cs="IRBadr" w:hint="cs"/>
          <w:sz w:val="28"/>
          <w:szCs w:val="28"/>
          <w:rtl/>
        </w:rPr>
        <w:t xml:space="preserve"> و بعید است جرئت کنند وارد یک معرکه بزرگ شوند و بدانند </w:t>
      </w:r>
      <w:r w:rsidR="008126F7" w:rsidRPr="00AA3F95">
        <w:rPr>
          <w:rFonts w:ascii="IRBadr" w:hAnsi="IRBadr" w:cs="IRBadr"/>
          <w:sz w:val="28"/>
          <w:szCs w:val="28"/>
          <w:rtl/>
        </w:rPr>
        <w:t>حزب‌الله</w:t>
      </w:r>
      <w:r w:rsidRPr="00AA3F95">
        <w:rPr>
          <w:rFonts w:ascii="IRBadr" w:hAnsi="IRBadr" w:cs="IRBadr" w:hint="cs"/>
          <w:sz w:val="28"/>
          <w:szCs w:val="28"/>
          <w:rtl/>
        </w:rPr>
        <w:t>، حماس، ایران و ملت‌های مسلمان آماده ورود در یک کارزار عظیمی هستند تا اسرائیل را به زمین بزنند.</w:t>
      </w:r>
    </w:p>
    <w:p w:rsidR="007D5FB4" w:rsidRPr="00AA3F95" w:rsidRDefault="005A2656" w:rsidP="00AA3F95">
      <w:pPr>
        <w:jc w:val="both"/>
        <w:rPr>
          <w:rFonts w:ascii="IRBadr" w:hAnsi="IRBadr" w:cs="IRBadr"/>
          <w:sz w:val="28"/>
          <w:szCs w:val="28"/>
          <w:rtl/>
        </w:rPr>
      </w:pPr>
      <w:r w:rsidRPr="00AA3F95">
        <w:rPr>
          <w:rFonts w:ascii="IRBadr" w:hAnsi="IRBadr" w:cs="IRBadr" w:hint="cs"/>
          <w:sz w:val="28"/>
          <w:szCs w:val="28"/>
          <w:rtl/>
        </w:rPr>
        <w:t xml:space="preserve">انسان‌های هوشمند و تحلیل‌گران دقیق می‌دانند که امروز اوباما و دستگاه حاکم آمریکا و دستگاه حاکم اسرائیل حقیقتاً بر سر دوراهی بسیار سختی </w:t>
      </w:r>
      <w:r w:rsidR="00B22FD5" w:rsidRPr="00AA3F95">
        <w:rPr>
          <w:rFonts w:ascii="IRBadr" w:hAnsi="IRBadr" w:cs="IRBadr"/>
          <w:sz w:val="28"/>
          <w:szCs w:val="28"/>
          <w:rtl/>
        </w:rPr>
        <w:t>قرارگرفته‌اند</w:t>
      </w:r>
      <w:r w:rsidRPr="00AA3F95">
        <w:rPr>
          <w:rFonts w:ascii="IRBadr" w:hAnsi="IRBadr" w:cs="IRBadr" w:hint="cs"/>
          <w:sz w:val="28"/>
          <w:szCs w:val="28"/>
          <w:rtl/>
        </w:rPr>
        <w:t xml:space="preserve"> زیرا امروز آنان می‌دانند اگر وارد یک کارزار و مقابله‌های سنگین نشوند، موج اسلام، انقلاب اسلامی و بیداری ملت‌های مسلمان </w:t>
      </w:r>
      <w:r w:rsidR="008126F7" w:rsidRPr="00AA3F95">
        <w:rPr>
          <w:rFonts w:ascii="IRBadr" w:hAnsi="IRBadr" w:cs="IRBadr"/>
          <w:sz w:val="28"/>
          <w:szCs w:val="28"/>
          <w:rtl/>
        </w:rPr>
        <w:t>روبه‌جلو</w:t>
      </w:r>
      <w:r w:rsidRPr="00AA3F95">
        <w:rPr>
          <w:rFonts w:ascii="IRBadr" w:hAnsi="IRBadr" w:cs="IRBadr" w:hint="cs"/>
          <w:sz w:val="28"/>
          <w:szCs w:val="28"/>
          <w:rtl/>
        </w:rPr>
        <w:t xml:space="preserve"> پیش خواهد رفت و اگر هم بخواهند وارد کارزارهای دیگر شوند، بیش از گذشته دماغشان بر خاک مالیده خواهد شد.</w:t>
      </w:r>
    </w:p>
    <w:p w:rsidR="005A2656" w:rsidRPr="00AA3F95" w:rsidRDefault="005A2656" w:rsidP="00AA3F95">
      <w:pPr>
        <w:jc w:val="both"/>
        <w:rPr>
          <w:rFonts w:ascii="IRBadr" w:hAnsi="IRBadr" w:cs="IRBadr"/>
          <w:sz w:val="28"/>
          <w:szCs w:val="28"/>
          <w:rtl/>
        </w:rPr>
      </w:pPr>
      <w:r w:rsidRPr="00AA3F95">
        <w:rPr>
          <w:rFonts w:ascii="IRBadr" w:hAnsi="IRBadr" w:cs="IRBadr" w:hint="cs"/>
          <w:sz w:val="28"/>
          <w:szCs w:val="28"/>
          <w:rtl/>
        </w:rPr>
        <w:t xml:space="preserve">مسلمانان دنیا نباید احساس ضعف و سستی در کار احساس کنند زیرا امروزه مستکبرین پای محکمه کشیده شده‌اند. امروزه علی‌رغم سرمایه‌گذاری‌های مکرر در عراق، و افغانستان و کشورهایی از این قبیل بسیار وامانده هستند و متوجه این نکته شده‌اند که </w:t>
      </w:r>
      <w:r w:rsidR="008126F7" w:rsidRPr="00AA3F95">
        <w:rPr>
          <w:rFonts w:ascii="IRBadr" w:hAnsi="IRBadr" w:cs="IRBadr"/>
          <w:sz w:val="28"/>
          <w:szCs w:val="28"/>
          <w:rtl/>
        </w:rPr>
        <w:t>به‌سادگ</w:t>
      </w:r>
      <w:r w:rsidR="008126F7" w:rsidRPr="00AA3F95">
        <w:rPr>
          <w:rFonts w:ascii="IRBadr" w:hAnsi="IRBadr" w:cs="IRBadr" w:hint="cs"/>
          <w:sz w:val="28"/>
          <w:szCs w:val="28"/>
          <w:rtl/>
        </w:rPr>
        <w:t>ی</w:t>
      </w:r>
      <w:r w:rsidRPr="00AA3F95">
        <w:rPr>
          <w:rFonts w:ascii="IRBadr" w:hAnsi="IRBadr" w:cs="IRBadr" w:hint="cs"/>
          <w:sz w:val="28"/>
          <w:szCs w:val="28"/>
          <w:rtl/>
        </w:rPr>
        <w:t xml:space="preserve"> نمی‌توانند با کشورهای اسلامی وارد معرکه شوند. </w:t>
      </w:r>
      <w:r w:rsidR="008126F7" w:rsidRPr="00AA3F95">
        <w:rPr>
          <w:rFonts w:ascii="IRBadr" w:hAnsi="IRBadr" w:cs="IRBadr"/>
          <w:sz w:val="28"/>
          <w:szCs w:val="28"/>
          <w:rtl/>
        </w:rPr>
        <w:t>ان‌شاءالله</w:t>
      </w:r>
      <w:r w:rsidRPr="00AA3F95">
        <w:rPr>
          <w:rFonts w:ascii="IRBadr" w:hAnsi="IRBadr" w:cs="IRBadr" w:hint="cs"/>
          <w:sz w:val="28"/>
          <w:szCs w:val="28"/>
          <w:rtl/>
        </w:rPr>
        <w:t xml:space="preserve"> قدس امسال نشان خواهد داد که جایی برای </w:t>
      </w:r>
      <w:r w:rsidR="008126F7" w:rsidRPr="00AA3F95">
        <w:rPr>
          <w:rFonts w:ascii="IRBadr" w:hAnsi="IRBadr" w:cs="IRBadr"/>
          <w:sz w:val="28"/>
          <w:szCs w:val="28"/>
          <w:rtl/>
        </w:rPr>
        <w:t>ظلم تاز</w:t>
      </w:r>
      <w:r w:rsidR="008126F7" w:rsidRPr="00AA3F95">
        <w:rPr>
          <w:rFonts w:ascii="IRBadr" w:hAnsi="IRBadr" w:cs="IRBadr" w:hint="cs"/>
          <w:sz w:val="28"/>
          <w:szCs w:val="28"/>
          <w:rtl/>
        </w:rPr>
        <w:t>ی‌های</w:t>
      </w:r>
      <w:r w:rsidRPr="00AA3F95">
        <w:rPr>
          <w:rFonts w:ascii="IRBadr" w:hAnsi="IRBadr" w:cs="IRBadr" w:hint="cs"/>
          <w:sz w:val="28"/>
          <w:szCs w:val="28"/>
          <w:rtl/>
        </w:rPr>
        <w:t xml:space="preserve"> ظالمانه اسرائیل وجود ندارد.</w:t>
      </w:r>
    </w:p>
    <w:p w:rsidR="005A2656" w:rsidRPr="00AA3F95" w:rsidRDefault="005A2656" w:rsidP="00AA3F95">
      <w:pPr>
        <w:pStyle w:val="Heading2"/>
        <w:bidi/>
        <w:jc w:val="both"/>
        <w:rPr>
          <w:rtl/>
        </w:rPr>
      </w:pPr>
      <w:bookmarkStart w:id="14" w:name="_Toc426631030"/>
      <w:r w:rsidRPr="00AA3F95">
        <w:rPr>
          <w:rFonts w:hint="cs"/>
          <w:rtl/>
        </w:rPr>
        <w:t>بزرگداشت روز خبرنگار</w:t>
      </w:r>
      <w:bookmarkEnd w:id="14"/>
    </w:p>
    <w:p w:rsidR="005A2656" w:rsidRPr="00AA3F95" w:rsidRDefault="005A2656" w:rsidP="00AA3F95">
      <w:pPr>
        <w:jc w:val="both"/>
        <w:rPr>
          <w:rFonts w:ascii="IRBadr" w:hAnsi="IRBadr" w:cs="IRBadr"/>
          <w:sz w:val="28"/>
          <w:szCs w:val="28"/>
          <w:rtl/>
        </w:rPr>
      </w:pPr>
      <w:r w:rsidRPr="00AA3F95">
        <w:rPr>
          <w:rFonts w:ascii="IRBadr" w:hAnsi="IRBadr" w:cs="IRBadr" w:hint="cs"/>
          <w:sz w:val="28"/>
          <w:szCs w:val="28"/>
          <w:rtl/>
        </w:rPr>
        <w:t xml:space="preserve">فرارسیدن روز خبرنگار را گرامی می‌داریم و از تمامی خبرنگارانی که </w:t>
      </w:r>
      <w:r w:rsidR="008126F7" w:rsidRPr="00AA3F95">
        <w:rPr>
          <w:rFonts w:ascii="IRBadr" w:hAnsi="IRBadr" w:cs="IRBadr"/>
          <w:sz w:val="28"/>
          <w:szCs w:val="28"/>
          <w:rtl/>
        </w:rPr>
        <w:t>بر اساس</w:t>
      </w:r>
      <w:r w:rsidRPr="00AA3F95">
        <w:rPr>
          <w:rFonts w:ascii="IRBadr" w:hAnsi="IRBadr" w:cs="IRBadr" w:hint="cs"/>
          <w:sz w:val="28"/>
          <w:szCs w:val="28"/>
          <w:rtl/>
        </w:rPr>
        <w:t xml:space="preserve"> تعهد و </w:t>
      </w:r>
      <w:r w:rsidR="008126F7" w:rsidRPr="00AA3F95">
        <w:rPr>
          <w:rFonts w:ascii="IRBadr" w:hAnsi="IRBadr" w:cs="IRBadr"/>
          <w:sz w:val="28"/>
          <w:szCs w:val="28"/>
          <w:rtl/>
        </w:rPr>
        <w:t>بااحساس</w:t>
      </w:r>
      <w:r w:rsidRPr="00AA3F95">
        <w:rPr>
          <w:rFonts w:ascii="IRBadr" w:hAnsi="IRBadr" w:cs="IRBadr" w:hint="cs"/>
          <w:sz w:val="28"/>
          <w:szCs w:val="28"/>
          <w:rtl/>
        </w:rPr>
        <w:t xml:space="preserve"> مسئولیت به جامعه خدمت می‌کنند، حقایق را به جامعه منتقل می‌کنند و افکار را روشن می‌کنند تشکر می‌کنم. اصحاب مطبوعات و خبرنگاران قشر مؤثری هستند و باید از آنان تقدیر و تشکر کنیم و به آنان خاطرنشان کنیم که مسئولیت سنگینی بر دوش دارند زیرا قلم باید در مسیر انتقاد صحیح و اعتلای فرهنگی و اخلاقی به کار گرفته شود.</w:t>
      </w:r>
    </w:p>
    <w:p w:rsidR="005A2656" w:rsidRPr="00AA3F95" w:rsidRDefault="005A2656" w:rsidP="00AA3F95">
      <w:pPr>
        <w:jc w:val="both"/>
        <w:rPr>
          <w:rFonts w:ascii="IRBadr" w:hAnsi="IRBadr" w:cs="IRBadr"/>
          <w:sz w:val="28"/>
          <w:szCs w:val="28"/>
          <w:rtl/>
        </w:rPr>
      </w:pPr>
      <w:r w:rsidRPr="00AA3F95">
        <w:rPr>
          <w:rFonts w:ascii="IRBadr" w:hAnsi="IRBadr" w:cs="IRBadr" w:hint="cs"/>
          <w:sz w:val="28"/>
          <w:szCs w:val="28"/>
          <w:rtl/>
        </w:rPr>
        <w:t xml:space="preserve">اصحاب مطبوعات </w:t>
      </w:r>
      <w:r w:rsidR="008126F7" w:rsidRPr="00AA3F95">
        <w:rPr>
          <w:rFonts w:ascii="IRBadr" w:hAnsi="IRBadr" w:cs="IRBadr"/>
          <w:sz w:val="28"/>
          <w:szCs w:val="28"/>
          <w:rtl/>
        </w:rPr>
        <w:t>ازجمله</w:t>
      </w:r>
      <w:r w:rsidRPr="00AA3F95">
        <w:rPr>
          <w:rFonts w:ascii="IRBadr" w:hAnsi="IRBadr" w:cs="IRBadr" w:hint="cs"/>
          <w:sz w:val="28"/>
          <w:szCs w:val="28"/>
          <w:rtl/>
        </w:rPr>
        <w:t xml:space="preserve"> روزنامه‌ها و </w:t>
      </w:r>
      <w:r w:rsidR="008126F7" w:rsidRPr="00AA3F95">
        <w:rPr>
          <w:rFonts w:ascii="IRBadr" w:hAnsi="IRBadr" w:cs="IRBadr"/>
          <w:sz w:val="28"/>
          <w:szCs w:val="28"/>
          <w:rtl/>
        </w:rPr>
        <w:t>صداوس</w:t>
      </w:r>
      <w:r w:rsidR="008126F7" w:rsidRPr="00AA3F95">
        <w:rPr>
          <w:rFonts w:ascii="IRBadr" w:hAnsi="IRBadr" w:cs="IRBadr" w:hint="cs"/>
          <w:sz w:val="28"/>
          <w:szCs w:val="28"/>
          <w:rtl/>
        </w:rPr>
        <w:t>یما</w:t>
      </w:r>
      <w:r w:rsidRPr="00AA3F95">
        <w:rPr>
          <w:rFonts w:ascii="IRBadr" w:hAnsi="IRBadr" w:cs="IRBadr" w:hint="cs"/>
          <w:sz w:val="28"/>
          <w:szCs w:val="28"/>
          <w:rtl/>
        </w:rPr>
        <w:t xml:space="preserve"> در برابر جامعه و انقلاب بزرگ وظیفه حساسی است و امیدواریم تمامی آنان به وظایف خود </w:t>
      </w:r>
      <w:r w:rsidR="008126F7" w:rsidRPr="00AA3F95">
        <w:rPr>
          <w:rFonts w:ascii="IRBadr" w:hAnsi="IRBadr" w:cs="IRBadr"/>
          <w:sz w:val="28"/>
          <w:szCs w:val="28"/>
          <w:rtl/>
        </w:rPr>
        <w:t>به‌درست</w:t>
      </w:r>
      <w:r w:rsidR="008126F7" w:rsidRPr="00AA3F95">
        <w:rPr>
          <w:rFonts w:ascii="IRBadr" w:hAnsi="IRBadr" w:cs="IRBadr" w:hint="cs"/>
          <w:sz w:val="28"/>
          <w:szCs w:val="28"/>
          <w:rtl/>
        </w:rPr>
        <w:t>ی</w:t>
      </w:r>
      <w:r w:rsidRPr="00AA3F95">
        <w:rPr>
          <w:rFonts w:ascii="IRBadr" w:hAnsi="IRBadr" w:cs="IRBadr" w:hint="cs"/>
          <w:sz w:val="28"/>
          <w:szCs w:val="28"/>
          <w:rtl/>
        </w:rPr>
        <w:t xml:space="preserve"> عمل کنند.</w:t>
      </w:r>
    </w:p>
    <w:p w:rsidR="005A2656" w:rsidRPr="00AA3F95" w:rsidRDefault="005A2656" w:rsidP="00AA3F95">
      <w:pPr>
        <w:pStyle w:val="Heading2"/>
        <w:bidi/>
        <w:jc w:val="both"/>
        <w:rPr>
          <w:rtl/>
        </w:rPr>
      </w:pPr>
      <w:r w:rsidRPr="00AA3F95">
        <w:rPr>
          <w:rFonts w:hint="cs"/>
          <w:rtl/>
        </w:rPr>
        <w:lastRenderedPageBreak/>
        <w:t xml:space="preserve"> </w:t>
      </w:r>
      <w:bookmarkStart w:id="15" w:name="_Toc426631031"/>
      <w:r w:rsidRPr="00AA3F95">
        <w:rPr>
          <w:rFonts w:hint="cs"/>
          <w:rtl/>
        </w:rPr>
        <w:t>دعا</w:t>
      </w:r>
      <w:bookmarkEnd w:id="15"/>
    </w:p>
    <w:p w:rsidR="008A00C8" w:rsidRPr="00AA3F95" w:rsidRDefault="005A2656" w:rsidP="00AA3F95">
      <w:pPr>
        <w:spacing w:after="0" w:line="240" w:lineRule="auto"/>
        <w:jc w:val="both"/>
        <w:rPr>
          <w:rFonts w:ascii="IRBadr" w:eastAsia="Times New Roman" w:hAnsi="IRBadr" w:cs="IRBadr"/>
          <w:b/>
          <w:bCs/>
          <w:sz w:val="28"/>
          <w:szCs w:val="28"/>
          <w:rtl/>
        </w:rPr>
      </w:pPr>
      <w:r w:rsidRPr="00AA3F95">
        <w:rPr>
          <w:rFonts w:ascii="IRBadr" w:hAnsi="IRBadr" w:cs="IRBadr"/>
          <w:b/>
          <w:bCs/>
          <w:sz w:val="28"/>
          <w:szCs w:val="28"/>
          <w:rtl/>
        </w:rPr>
        <w:t>نسئلک اللهم و ندعوک باسمک العظیم الأعظم الأعزّ ال</w:t>
      </w:r>
      <w:r w:rsidR="00144E3F" w:rsidRPr="00AA3F95">
        <w:rPr>
          <w:rFonts w:ascii="IRBadr" w:hAnsi="IRBadr" w:cs="IRBadr" w:hint="cs"/>
          <w:b/>
          <w:bCs/>
          <w:sz w:val="28"/>
          <w:szCs w:val="28"/>
          <w:rtl/>
        </w:rPr>
        <w:t>ع</w:t>
      </w:r>
      <w:r w:rsidRPr="00AA3F95">
        <w:rPr>
          <w:rFonts w:ascii="IRBadr" w:hAnsi="IRBadr" w:cs="IRBadr"/>
          <w:b/>
          <w:bCs/>
          <w:sz w:val="28"/>
          <w:szCs w:val="28"/>
          <w:rtl/>
        </w:rPr>
        <w:t xml:space="preserve">جلّ الأکرم یا الله یا ارحم الراحمین </w:t>
      </w:r>
      <w:hyperlink r:id="rId9" w:history="1">
        <w:r w:rsidR="008A00C8" w:rsidRPr="00AA3F95">
          <w:rPr>
            <w:rStyle w:val="Hyperlink"/>
            <w:rFonts w:ascii="IRBadr" w:hAnsi="IRBadr" w:cs="IRBadr"/>
            <w:b/>
            <w:bCs/>
            <w:color w:val="auto"/>
            <w:sz w:val="28"/>
            <w:szCs w:val="28"/>
            <w:u w:val="none"/>
            <w:rtl/>
          </w:rPr>
          <w:t>اَللّهُمَّ صَلِّ عَلی فاطِمَة وَ اَبیها وَ بَعْلِها وَ بَنیها وَ سِرِّ الْمُسْتَوْدَعِ فیها</w:t>
        </w:r>
      </w:hyperlink>
      <w:r w:rsidR="008A00C8" w:rsidRPr="00AA3F95">
        <w:rPr>
          <w:rFonts w:ascii="IRBadr" w:hAnsi="IRBadr" w:cs="IRBadr"/>
          <w:b/>
          <w:bCs/>
          <w:sz w:val="28"/>
          <w:szCs w:val="28"/>
        </w:rPr>
        <w:t xml:space="preserve"> </w:t>
      </w:r>
      <w:r w:rsidR="008A00C8" w:rsidRPr="00AA3F95">
        <w:rPr>
          <w:rFonts w:ascii="IRBadr" w:hAnsi="IRBadr" w:cs="IRBadr"/>
          <w:b/>
          <w:bCs/>
          <w:sz w:val="28"/>
          <w:szCs w:val="28"/>
          <w:rtl/>
        </w:rPr>
        <w:t>اللَّهُمَّ ارْزُقْنَا تَوْفِ</w:t>
      </w:r>
      <w:r w:rsidR="00FC1AD8" w:rsidRPr="00AA3F95">
        <w:rPr>
          <w:rFonts w:ascii="IRBadr" w:hAnsi="IRBadr" w:cs="IRBadr"/>
          <w:b/>
          <w:bCs/>
          <w:sz w:val="28"/>
          <w:szCs w:val="28"/>
          <w:rtl/>
        </w:rPr>
        <w:t>ی</w:t>
      </w:r>
      <w:r w:rsidR="008A00C8" w:rsidRPr="00AA3F95">
        <w:rPr>
          <w:rFonts w:ascii="IRBadr" w:hAnsi="IRBadr" w:cs="IRBadr"/>
          <w:b/>
          <w:bCs/>
          <w:sz w:val="28"/>
          <w:szCs w:val="28"/>
          <w:rtl/>
        </w:rPr>
        <w:t>قَ الطَّاعَةِ وَ بُعْدَ الْمَعْصِ</w:t>
      </w:r>
      <w:r w:rsidR="00FC1AD8" w:rsidRPr="00AA3F95">
        <w:rPr>
          <w:rFonts w:ascii="IRBadr" w:hAnsi="IRBadr" w:cs="IRBadr"/>
          <w:b/>
          <w:bCs/>
          <w:sz w:val="28"/>
          <w:szCs w:val="28"/>
          <w:rtl/>
        </w:rPr>
        <w:t>ی</w:t>
      </w:r>
      <w:r w:rsidR="008A00C8" w:rsidRPr="00AA3F95">
        <w:rPr>
          <w:rFonts w:ascii="IRBadr" w:hAnsi="IRBadr" w:cs="IRBadr"/>
          <w:b/>
          <w:bCs/>
          <w:sz w:val="28"/>
          <w:szCs w:val="28"/>
          <w:rtl/>
        </w:rPr>
        <w:t>ةِ وَ صِدْقَ النِّ</w:t>
      </w:r>
      <w:r w:rsidR="00FC1AD8" w:rsidRPr="00AA3F95">
        <w:rPr>
          <w:rFonts w:ascii="IRBadr" w:hAnsi="IRBadr" w:cs="IRBadr"/>
          <w:b/>
          <w:bCs/>
          <w:sz w:val="28"/>
          <w:szCs w:val="28"/>
          <w:rtl/>
        </w:rPr>
        <w:t>ی</w:t>
      </w:r>
      <w:r w:rsidR="008A00C8" w:rsidRPr="00AA3F95">
        <w:rPr>
          <w:rFonts w:ascii="IRBadr" w:hAnsi="IRBadr" w:cs="IRBadr"/>
          <w:b/>
          <w:bCs/>
          <w:sz w:val="28"/>
          <w:szCs w:val="28"/>
          <w:rtl/>
        </w:rPr>
        <w:t>ةِ وَ عِرْفَانَ الْحُرْمَةِ أللّهُمَّ انصُرِ الإسلَامَ وَ أهلَهُ وَ اخذُلِ الکُفرَ وَ أهلَهُ للّهُمَّ انصُر جُیُوشَ المُسلِمِینَ</w:t>
      </w:r>
    </w:p>
    <w:p w:rsidR="008A00C8" w:rsidRPr="00AA3F95" w:rsidRDefault="008A00C8" w:rsidP="00AA3F95">
      <w:pPr>
        <w:spacing w:after="0" w:line="240" w:lineRule="auto"/>
        <w:jc w:val="both"/>
        <w:rPr>
          <w:rFonts w:ascii="IRBadr" w:eastAsia="Times New Roman" w:hAnsi="IRBadr" w:cs="IRBadr"/>
          <w:sz w:val="28"/>
          <w:szCs w:val="28"/>
          <w:rtl/>
        </w:rPr>
      </w:pPr>
      <w:r w:rsidRPr="00AA3F95">
        <w:rPr>
          <w:rFonts w:ascii="IRBadr" w:eastAsia="Times New Roman" w:hAnsi="IRBadr" w:cs="IRBadr" w:hint="cs"/>
          <w:sz w:val="28"/>
          <w:szCs w:val="28"/>
          <w:rtl/>
        </w:rPr>
        <w:t xml:space="preserve">خدایا </w:t>
      </w:r>
      <w:r w:rsidR="00FC1AD8" w:rsidRPr="00AA3F95">
        <w:rPr>
          <w:rFonts w:ascii="IRBadr" w:eastAsia="Times New Roman" w:hAnsi="IRBadr" w:cs="IRBadr"/>
          <w:sz w:val="28"/>
          <w:szCs w:val="28"/>
          <w:rtl/>
        </w:rPr>
        <w:t>دل‌ها</w:t>
      </w:r>
      <w:r w:rsidR="00FC1AD8" w:rsidRPr="00AA3F95">
        <w:rPr>
          <w:rFonts w:ascii="IRBadr" w:eastAsia="Times New Roman" w:hAnsi="IRBadr" w:cs="IRBadr" w:hint="cs"/>
          <w:sz w:val="28"/>
          <w:szCs w:val="28"/>
          <w:rtl/>
        </w:rPr>
        <w:t>ی</w:t>
      </w:r>
      <w:r w:rsidRPr="00AA3F95">
        <w:rPr>
          <w:rFonts w:ascii="IRBadr" w:eastAsia="Times New Roman" w:hAnsi="IRBadr" w:cs="IRBadr" w:hint="cs"/>
          <w:sz w:val="28"/>
          <w:szCs w:val="28"/>
          <w:rtl/>
        </w:rPr>
        <w:t xml:space="preserve"> ما را به انوار ماه شعبان و رمضان روشن بفرما به ما توفیق آمادگی کامل برای ورود در زیارت ماه رمضان عنایت بفرما ما را از همه </w:t>
      </w:r>
      <w:r w:rsidR="00FC1AD8" w:rsidRPr="00AA3F95">
        <w:rPr>
          <w:rFonts w:ascii="IRBadr" w:eastAsia="Times New Roman" w:hAnsi="IRBadr" w:cs="IRBadr"/>
          <w:sz w:val="28"/>
          <w:szCs w:val="28"/>
          <w:rtl/>
        </w:rPr>
        <w:t>آلودگ</w:t>
      </w:r>
      <w:r w:rsidR="00FC1AD8" w:rsidRPr="00AA3F95">
        <w:rPr>
          <w:rFonts w:ascii="IRBadr" w:eastAsia="Times New Roman" w:hAnsi="IRBadr" w:cs="IRBadr" w:hint="cs"/>
          <w:sz w:val="28"/>
          <w:szCs w:val="28"/>
          <w:rtl/>
        </w:rPr>
        <w:t>ی‌</w:t>
      </w:r>
      <w:r w:rsidR="00FC1AD8" w:rsidRPr="00AA3F95">
        <w:rPr>
          <w:rFonts w:ascii="IRBadr" w:eastAsia="Times New Roman" w:hAnsi="IRBadr" w:cs="IRBadr" w:hint="eastAsia"/>
          <w:sz w:val="28"/>
          <w:szCs w:val="28"/>
          <w:rtl/>
        </w:rPr>
        <w:t>ها</w:t>
      </w:r>
      <w:r w:rsidRPr="00AA3F95">
        <w:rPr>
          <w:rFonts w:ascii="IRBadr" w:eastAsia="Times New Roman" w:hAnsi="IRBadr" w:cs="IRBadr" w:hint="cs"/>
          <w:sz w:val="28"/>
          <w:szCs w:val="28"/>
          <w:rtl/>
        </w:rPr>
        <w:t xml:space="preserve"> پاک بدار جامعه ما، </w:t>
      </w:r>
      <w:r w:rsidR="00FC1AD8" w:rsidRPr="00AA3F95">
        <w:rPr>
          <w:rFonts w:ascii="IRBadr" w:eastAsia="Times New Roman" w:hAnsi="IRBadr" w:cs="IRBadr"/>
          <w:sz w:val="28"/>
          <w:szCs w:val="28"/>
          <w:rtl/>
        </w:rPr>
        <w:t>خانه‌ها</w:t>
      </w:r>
      <w:r w:rsidRPr="00AA3F95">
        <w:rPr>
          <w:rFonts w:ascii="IRBadr" w:eastAsia="Times New Roman" w:hAnsi="IRBadr" w:cs="IRBadr" w:hint="cs"/>
          <w:sz w:val="28"/>
          <w:szCs w:val="28"/>
          <w:rtl/>
        </w:rPr>
        <w:t xml:space="preserve"> و جوانان ما را از همه </w:t>
      </w:r>
      <w:r w:rsidR="00FC1AD8" w:rsidRPr="00AA3F95">
        <w:rPr>
          <w:rFonts w:ascii="IRBadr" w:eastAsia="Times New Roman" w:hAnsi="IRBadr" w:cs="IRBadr"/>
          <w:sz w:val="28"/>
          <w:szCs w:val="28"/>
          <w:rtl/>
        </w:rPr>
        <w:t>آلودگ</w:t>
      </w:r>
      <w:r w:rsidR="00FC1AD8" w:rsidRPr="00AA3F95">
        <w:rPr>
          <w:rFonts w:ascii="IRBadr" w:eastAsia="Times New Roman" w:hAnsi="IRBadr" w:cs="IRBadr" w:hint="cs"/>
          <w:sz w:val="28"/>
          <w:szCs w:val="28"/>
          <w:rtl/>
        </w:rPr>
        <w:t>ی‌</w:t>
      </w:r>
      <w:r w:rsidR="00FC1AD8" w:rsidRPr="00AA3F95">
        <w:rPr>
          <w:rFonts w:ascii="IRBadr" w:eastAsia="Times New Roman" w:hAnsi="IRBadr" w:cs="IRBadr" w:hint="eastAsia"/>
          <w:sz w:val="28"/>
          <w:szCs w:val="28"/>
          <w:rtl/>
        </w:rPr>
        <w:t>ها</w:t>
      </w:r>
      <w:r w:rsidRPr="00AA3F95">
        <w:rPr>
          <w:rFonts w:ascii="IRBadr" w:eastAsia="Times New Roman" w:hAnsi="IRBadr" w:cs="IRBadr" w:hint="cs"/>
          <w:sz w:val="28"/>
          <w:szCs w:val="28"/>
          <w:rtl/>
        </w:rPr>
        <w:t xml:space="preserve"> مصون بدار خدایا </w:t>
      </w:r>
      <w:r w:rsidR="008126F7" w:rsidRPr="00AA3F95">
        <w:rPr>
          <w:rFonts w:ascii="IRBadr" w:eastAsia="Times New Roman" w:hAnsi="IRBadr" w:cs="IRBadr"/>
          <w:sz w:val="28"/>
          <w:szCs w:val="28"/>
          <w:rtl/>
        </w:rPr>
        <w:t>شر</w:t>
      </w:r>
      <w:r w:rsidRPr="00AA3F95">
        <w:rPr>
          <w:rFonts w:ascii="IRBadr" w:eastAsia="Times New Roman" w:hAnsi="IRBadr" w:cs="IRBadr" w:hint="cs"/>
          <w:sz w:val="28"/>
          <w:szCs w:val="28"/>
          <w:rtl/>
        </w:rPr>
        <w:t xml:space="preserve"> دشمنان اسلام را به خودشان بازگردان امت اسلامی را مؤید و منصور و سرافراز بدار خدمتگزاران به اسلام و میهن اسلامی و مقام معظم رهبری را مؤید و منصور بدار خدایا همه خطرها را از این کشور اسلامی دور بدار همه مسئولان ما را در این مسیر و ملت ما را در این مسیر نورانی ثابت قدم بدار خدایا توبه ما بپذیر گناهان ما را ببخش انابه ما را بپذیر خدایا از تو </w:t>
      </w:r>
      <w:r w:rsidR="00FC1AD8" w:rsidRPr="00AA3F95">
        <w:rPr>
          <w:rFonts w:ascii="IRBadr" w:eastAsia="Times New Roman" w:hAnsi="IRBadr" w:cs="IRBadr"/>
          <w:sz w:val="28"/>
          <w:szCs w:val="28"/>
          <w:rtl/>
        </w:rPr>
        <w:t>م</w:t>
      </w:r>
      <w:r w:rsidR="00FC1AD8" w:rsidRPr="00AA3F95">
        <w:rPr>
          <w:rFonts w:ascii="IRBadr" w:eastAsia="Times New Roman" w:hAnsi="IRBadr" w:cs="IRBadr" w:hint="cs"/>
          <w:sz w:val="28"/>
          <w:szCs w:val="28"/>
          <w:rtl/>
        </w:rPr>
        <w:t>ی‌</w:t>
      </w:r>
      <w:r w:rsidR="00FC1AD8" w:rsidRPr="00AA3F95">
        <w:rPr>
          <w:rFonts w:ascii="IRBadr" w:eastAsia="Times New Roman" w:hAnsi="IRBadr" w:cs="IRBadr" w:hint="eastAsia"/>
          <w:sz w:val="28"/>
          <w:szCs w:val="28"/>
          <w:rtl/>
        </w:rPr>
        <w:t>خواه</w:t>
      </w:r>
      <w:r w:rsidR="00FC1AD8" w:rsidRPr="00AA3F95">
        <w:rPr>
          <w:rFonts w:ascii="IRBadr" w:eastAsia="Times New Roman" w:hAnsi="IRBadr" w:cs="IRBadr" w:hint="cs"/>
          <w:sz w:val="28"/>
          <w:szCs w:val="28"/>
          <w:rtl/>
        </w:rPr>
        <w:t>ی</w:t>
      </w:r>
      <w:r w:rsidR="00FC1AD8" w:rsidRPr="00AA3F95">
        <w:rPr>
          <w:rFonts w:ascii="IRBadr" w:eastAsia="Times New Roman" w:hAnsi="IRBadr" w:cs="IRBadr" w:hint="eastAsia"/>
          <w:sz w:val="28"/>
          <w:szCs w:val="28"/>
          <w:rtl/>
        </w:rPr>
        <w:t>م</w:t>
      </w:r>
      <w:r w:rsidRPr="00AA3F95">
        <w:rPr>
          <w:rFonts w:ascii="IRBadr" w:eastAsia="Times New Roman" w:hAnsi="IRBadr" w:cs="IRBadr" w:hint="cs"/>
          <w:sz w:val="28"/>
          <w:szCs w:val="28"/>
          <w:rtl/>
        </w:rPr>
        <w:t xml:space="preserve"> ما را در ماه مبارک رمضان به فیض نیل به </w:t>
      </w:r>
      <w:r w:rsidR="008126F7" w:rsidRPr="00AA3F95">
        <w:rPr>
          <w:rFonts w:ascii="IRBadr" w:eastAsia="Times New Roman" w:hAnsi="IRBadr" w:cs="IRBadr"/>
          <w:sz w:val="28"/>
          <w:szCs w:val="28"/>
          <w:rtl/>
        </w:rPr>
        <w:t>شب‌ها</w:t>
      </w:r>
      <w:r w:rsidR="008126F7" w:rsidRPr="00AA3F95">
        <w:rPr>
          <w:rFonts w:ascii="IRBadr" w:eastAsia="Times New Roman" w:hAnsi="IRBadr" w:cs="IRBadr" w:hint="cs"/>
          <w:sz w:val="28"/>
          <w:szCs w:val="28"/>
          <w:rtl/>
        </w:rPr>
        <w:t>ی</w:t>
      </w:r>
      <w:r w:rsidRPr="00AA3F95">
        <w:rPr>
          <w:rFonts w:ascii="IRBadr" w:eastAsia="Times New Roman" w:hAnsi="IRBadr" w:cs="IRBadr" w:hint="cs"/>
          <w:sz w:val="28"/>
          <w:szCs w:val="28"/>
          <w:rtl/>
        </w:rPr>
        <w:t xml:space="preserve"> قدر نائل بفرما خدایا از تو </w:t>
      </w:r>
      <w:r w:rsidR="00FC1AD8" w:rsidRPr="00AA3F95">
        <w:rPr>
          <w:rFonts w:ascii="IRBadr" w:eastAsia="Times New Roman" w:hAnsi="IRBadr" w:cs="IRBadr"/>
          <w:sz w:val="28"/>
          <w:szCs w:val="28"/>
          <w:rtl/>
        </w:rPr>
        <w:t>م</w:t>
      </w:r>
      <w:r w:rsidR="00FC1AD8" w:rsidRPr="00AA3F95">
        <w:rPr>
          <w:rFonts w:ascii="IRBadr" w:eastAsia="Times New Roman" w:hAnsi="IRBadr" w:cs="IRBadr" w:hint="cs"/>
          <w:sz w:val="28"/>
          <w:szCs w:val="28"/>
          <w:rtl/>
        </w:rPr>
        <w:t>ی‌</w:t>
      </w:r>
      <w:r w:rsidR="00FC1AD8" w:rsidRPr="00AA3F95">
        <w:rPr>
          <w:rFonts w:ascii="IRBadr" w:eastAsia="Times New Roman" w:hAnsi="IRBadr" w:cs="IRBadr" w:hint="eastAsia"/>
          <w:sz w:val="28"/>
          <w:szCs w:val="28"/>
          <w:rtl/>
        </w:rPr>
        <w:t>خواه</w:t>
      </w:r>
      <w:r w:rsidR="00FC1AD8" w:rsidRPr="00AA3F95">
        <w:rPr>
          <w:rFonts w:ascii="IRBadr" w:eastAsia="Times New Roman" w:hAnsi="IRBadr" w:cs="IRBadr" w:hint="cs"/>
          <w:sz w:val="28"/>
          <w:szCs w:val="28"/>
          <w:rtl/>
        </w:rPr>
        <w:t>ی</w:t>
      </w:r>
      <w:r w:rsidR="00FC1AD8" w:rsidRPr="00AA3F95">
        <w:rPr>
          <w:rFonts w:ascii="IRBadr" w:eastAsia="Times New Roman" w:hAnsi="IRBadr" w:cs="IRBadr" w:hint="eastAsia"/>
          <w:sz w:val="28"/>
          <w:szCs w:val="28"/>
          <w:rtl/>
        </w:rPr>
        <w:t>م</w:t>
      </w:r>
      <w:r w:rsidRPr="00AA3F95">
        <w:rPr>
          <w:rFonts w:ascii="IRBadr" w:eastAsia="Times New Roman" w:hAnsi="IRBadr" w:cs="IRBadr" w:hint="cs"/>
          <w:sz w:val="28"/>
          <w:szCs w:val="28"/>
          <w:rtl/>
        </w:rPr>
        <w:t xml:space="preserve"> اموات ما درگذشتگان ما </w:t>
      </w:r>
      <w:r w:rsidR="00FC1AD8" w:rsidRPr="00AA3F95">
        <w:rPr>
          <w:rFonts w:ascii="IRBadr" w:eastAsia="Times New Roman" w:hAnsi="IRBadr" w:cs="IRBadr" w:hint="cs"/>
          <w:sz w:val="28"/>
          <w:szCs w:val="28"/>
          <w:rtl/>
        </w:rPr>
        <w:t>درگذشتگان این جمع را غریق بحار رحمت خودت بفرما ارواح تابناک شهیدان، شهیدان این جمع، روح مطهر</w:t>
      </w:r>
      <w:bookmarkStart w:id="16" w:name="_GoBack"/>
      <w:bookmarkEnd w:id="16"/>
      <w:r w:rsidR="00FC1AD8" w:rsidRPr="00AA3F95">
        <w:rPr>
          <w:rFonts w:ascii="IRBadr" w:eastAsia="Times New Roman" w:hAnsi="IRBadr" w:cs="IRBadr" w:hint="cs"/>
          <w:sz w:val="28"/>
          <w:szCs w:val="28"/>
          <w:rtl/>
        </w:rPr>
        <w:t xml:space="preserve"> و ملکوتی امام </w:t>
      </w:r>
      <w:r w:rsidR="008126F7" w:rsidRPr="00AA3F95">
        <w:rPr>
          <w:rFonts w:ascii="IRBadr" w:eastAsia="Times New Roman" w:hAnsi="IRBadr" w:cs="IRBadr"/>
          <w:sz w:val="28"/>
          <w:szCs w:val="28"/>
          <w:rtl/>
        </w:rPr>
        <w:t>عظ</w:t>
      </w:r>
      <w:r w:rsidR="008126F7" w:rsidRPr="00AA3F95">
        <w:rPr>
          <w:rFonts w:ascii="IRBadr" w:eastAsia="Times New Roman" w:hAnsi="IRBadr" w:cs="IRBadr" w:hint="cs"/>
          <w:sz w:val="28"/>
          <w:szCs w:val="28"/>
          <w:rtl/>
        </w:rPr>
        <w:t>ی</w:t>
      </w:r>
      <w:r w:rsidR="008126F7" w:rsidRPr="00AA3F95">
        <w:rPr>
          <w:rFonts w:ascii="IRBadr" w:eastAsia="Times New Roman" w:hAnsi="IRBadr" w:cs="IRBadr" w:hint="eastAsia"/>
          <w:sz w:val="28"/>
          <w:szCs w:val="28"/>
          <w:rtl/>
        </w:rPr>
        <w:t>م‌الشأن</w:t>
      </w:r>
      <w:r w:rsidR="00FC1AD8" w:rsidRPr="00AA3F95">
        <w:rPr>
          <w:rFonts w:ascii="IRBadr" w:eastAsia="Times New Roman" w:hAnsi="IRBadr" w:cs="IRBadr" w:hint="cs"/>
          <w:sz w:val="28"/>
          <w:szCs w:val="28"/>
          <w:rtl/>
        </w:rPr>
        <w:t xml:space="preserve"> ما را با اولیاء الهی محشور بفرما خدایا </w:t>
      </w:r>
      <w:r w:rsidR="008126F7" w:rsidRPr="00AA3F95">
        <w:rPr>
          <w:rFonts w:ascii="IRBadr" w:eastAsia="Times New Roman" w:hAnsi="IRBadr" w:cs="IRBadr"/>
          <w:sz w:val="28"/>
          <w:szCs w:val="28"/>
          <w:rtl/>
        </w:rPr>
        <w:t>سلام‌وصلوات</w:t>
      </w:r>
      <w:r w:rsidR="00FC1AD8" w:rsidRPr="00AA3F95">
        <w:rPr>
          <w:rFonts w:ascii="IRBadr" w:eastAsia="Times New Roman" w:hAnsi="IRBadr" w:cs="IRBadr" w:hint="cs"/>
          <w:sz w:val="28"/>
          <w:szCs w:val="28"/>
          <w:rtl/>
        </w:rPr>
        <w:t xml:space="preserve"> ما را در این ماه به محضر پیامبر خدا و ائمه هدی و بخصوص به محضر حضرت </w:t>
      </w:r>
      <w:r w:rsidR="008126F7" w:rsidRPr="00AA3F95">
        <w:rPr>
          <w:rFonts w:ascii="IRBadr" w:eastAsia="Times New Roman" w:hAnsi="IRBadr" w:cs="IRBadr"/>
          <w:sz w:val="28"/>
          <w:szCs w:val="28"/>
          <w:rtl/>
        </w:rPr>
        <w:t>ول</w:t>
      </w:r>
      <w:r w:rsidR="008126F7" w:rsidRPr="00AA3F95">
        <w:rPr>
          <w:rFonts w:ascii="IRBadr" w:eastAsia="Times New Roman" w:hAnsi="IRBadr" w:cs="IRBadr" w:hint="cs"/>
          <w:sz w:val="28"/>
          <w:szCs w:val="28"/>
          <w:rtl/>
        </w:rPr>
        <w:t>ی‌</w:t>
      </w:r>
      <w:r w:rsidR="008126F7" w:rsidRPr="00AA3F95">
        <w:rPr>
          <w:rFonts w:ascii="IRBadr" w:eastAsia="Times New Roman" w:hAnsi="IRBadr" w:cs="IRBadr" w:hint="eastAsia"/>
          <w:sz w:val="28"/>
          <w:szCs w:val="28"/>
          <w:rtl/>
        </w:rPr>
        <w:t>عصر</w:t>
      </w:r>
      <w:r w:rsidR="00FC1AD8" w:rsidRPr="00AA3F95">
        <w:rPr>
          <w:rFonts w:ascii="IRBadr" w:eastAsia="Times New Roman" w:hAnsi="IRBadr" w:cs="IRBadr" w:hint="cs"/>
          <w:sz w:val="28"/>
          <w:szCs w:val="28"/>
          <w:rtl/>
        </w:rPr>
        <w:t xml:space="preserve"> ارواحنا فداه ابلاغ بفرما بر فرج نورانی او تعجیل بفرما ما را از </w:t>
      </w:r>
      <w:r w:rsidR="008126F7" w:rsidRPr="00AA3F95">
        <w:rPr>
          <w:rFonts w:ascii="IRBadr" w:eastAsia="Times New Roman" w:hAnsi="IRBadr" w:cs="IRBadr"/>
          <w:sz w:val="28"/>
          <w:szCs w:val="28"/>
          <w:rtl/>
        </w:rPr>
        <w:t>زم</w:t>
      </w:r>
      <w:r w:rsidR="008126F7" w:rsidRPr="00AA3F95">
        <w:rPr>
          <w:rFonts w:ascii="IRBadr" w:eastAsia="Times New Roman" w:hAnsi="IRBadr" w:cs="IRBadr" w:hint="cs"/>
          <w:sz w:val="28"/>
          <w:szCs w:val="28"/>
          <w:rtl/>
        </w:rPr>
        <w:t>ی</w:t>
      </w:r>
      <w:r w:rsidR="008126F7" w:rsidRPr="00AA3F95">
        <w:rPr>
          <w:rFonts w:ascii="IRBadr" w:eastAsia="Times New Roman" w:hAnsi="IRBadr" w:cs="IRBadr" w:hint="eastAsia"/>
          <w:sz w:val="28"/>
          <w:szCs w:val="28"/>
          <w:rtl/>
        </w:rPr>
        <w:t>نه‌سازان</w:t>
      </w:r>
      <w:r w:rsidR="00FC1AD8" w:rsidRPr="00AA3F95">
        <w:rPr>
          <w:rFonts w:ascii="IRBadr" w:eastAsia="Times New Roman" w:hAnsi="IRBadr" w:cs="IRBadr" w:hint="cs"/>
          <w:sz w:val="28"/>
          <w:szCs w:val="28"/>
          <w:rtl/>
        </w:rPr>
        <w:t xml:space="preserve"> و منتظران راستین مقدم مبارک آن حضرت مقرر بفرما</w:t>
      </w:r>
    </w:p>
    <w:p w:rsidR="00FC1AD8" w:rsidRPr="00AA3F95" w:rsidRDefault="00FC1AD8" w:rsidP="00AA3F95">
      <w:pPr>
        <w:pStyle w:val="a"/>
        <w:rPr>
          <w:rFonts w:ascii="IRBadr" w:hAnsi="IRBadr" w:cs="IRBadr"/>
          <w:b/>
          <w:bCs/>
          <w:szCs w:val="28"/>
          <w:rtl/>
        </w:rPr>
      </w:pPr>
      <w:r w:rsidRPr="00AA3F95">
        <w:rPr>
          <w:rFonts w:ascii="IRBadr" w:hAnsi="IRBadr" w:cs="IRBadr"/>
          <w:b/>
          <w:bCs/>
          <w:szCs w:val="28"/>
          <w:rtl/>
        </w:rPr>
        <w:t>اعوذ بالله من الشیطان الرجیم بِسْمِ اللّهِ الرَّحْمَنِ الرَّحِیمِ إِنَّا أَعْطَینَاک الْکوْثَرَ فَصَلِّ لِرَبِّک وَانْحَرْ إِنَّ شَانِئَک هُوَ الْأَبْتَرُ</w:t>
      </w:r>
      <w:r w:rsidRPr="00AA3F95">
        <w:rPr>
          <w:rStyle w:val="FootnoteReference"/>
          <w:rFonts w:ascii="IRBadr" w:hAnsi="IRBadr" w:cs="IRBadr"/>
          <w:b/>
          <w:bCs/>
          <w:szCs w:val="28"/>
          <w:rtl/>
        </w:rPr>
        <w:footnoteReference w:id="9"/>
      </w:r>
    </w:p>
    <w:p w:rsidR="00FC1AD8" w:rsidRPr="00AA3F95" w:rsidRDefault="00FC1AD8" w:rsidP="00AA3F95">
      <w:pPr>
        <w:spacing w:after="0" w:line="240" w:lineRule="auto"/>
        <w:jc w:val="both"/>
        <w:rPr>
          <w:rFonts w:ascii="IRBadr" w:eastAsia="Times New Roman" w:hAnsi="IRBadr" w:cs="IRBadr"/>
          <w:sz w:val="28"/>
          <w:szCs w:val="28"/>
        </w:rPr>
      </w:pPr>
    </w:p>
    <w:p w:rsidR="008A00C8" w:rsidRPr="00AA3F95" w:rsidRDefault="008A00C8" w:rsidP="00AA3F95">
      <w:pPr>
        <w:spacing w:after="0" w:line="240" w:lineRule="auto"/>
        <w:jc w:val="both"/>
        <w:rPr>
          <w:rFonts w:ascii="Times New Roman" w:eastAsia="Times New Roman" w:hAnsi="Times New Roman" w:cs="Times New Roman"/>
          <w:sz w:val="24"/>
          <w:szCs w:val="24"/>
        </w:rPr>
      </w:pPr>
    </w:p>
    <w:p w:rsidR="008A00C8" w:rsidRPr="00AA3F95" w:rsidRDefault="008A00C8" w:rsidP="00AA3F95">
      <w:pPr>
        <w:pStyle w:val="Heading1"/>
        <w:jc w:val="both"/>
        <w:rPr>
          <w:rFonts w:eastAsia="Times New Roman"/>
          <w:rtl/>
        </w:rPr>
      </w:pPr>
    </w:p>
    <w:p w:rsidR="005A2656" w:rsidRPr="00AA3F95" w:rsidRDefault="005A2656" w:rsidP="00AA3F95">
      <w:pPr>
        <w:jc w:val="both"/>
        <w:rPr>
          <w:rFonts w:ascii="IRBadr" w:hAnsi="IRBadr" w:cs="IRBadr"/>
          <w:sz w:val="28"/>
          <w:szCs w:val="28"/>
          <w:rtl/>
        </w:rPr>
      </w:pPr>
    </w:p>
    <w:sectPr w:rsidR="005A2656" w:rsidRPr="00AA3F95" w:rsidSect="00D27922">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904" w:rsidRDefault="002F5904" w:rsidP="000D5800">
      <w:r>
        <w:separator/>
      </w:r>
    </w:p>
  </w:endnote>
  <w:endnote w:type="continuationSeparator" w:id="0">
    <w:p w:rsidR="002F5904" w:rsidRDefault="002F5904"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DecoType Naskh">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AD8" w:rsidRDefault="00FC1A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6D4295" w:rsidRDefault="006D4295" w:rsidP="007B0062">
        <w:pPr>
          <w:pStyle w:val="Footer"/>
          <w:jc w:val="center"/>
        </w:pPr>
        <w:r>
          <w:fldChar w:fldCharType="begin"/>
        </w:r>
        <w:r>
          <w:instrText xml:space="preserve"> PAGE   \* MERGEFORMAT </w:instrText>
        </w:r>
        <w:r>
          <w:fldChar w:fldCharType="separate"/>
        </w:r>
        <w:r w:rsidR="00AA3F95">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AD8" w:rsidRDefault="00FC1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904" w:rsidRDefault="002F5904" w:rsidP="000D5800">
      <w:r>
        <w:separator/>
      </w:r>
    </w:p>
  </w:footnote>
  <w:footnote w:type="continuationSeparator" w:id="0">
    <w:p w:rsidR="002F5904" w:rsidRDefault="002F5904" w:rsidP="000D5800">
      <w:r>
        <w:continuationSeparator/>
      </w:r>
    </w:p>
  </w:footnote>
  <w:footnote w:id="1">
    <w:p w:rsidR="006D4295" w:rsidRDefault="006D4295" w:rsidP="006D4295">
      <w:pPr>
        <w:pStyle w:val="FootnoteText"/>
        <w:jc w:val="right"/>
        <w:rPr>
          <w:rtl/>
        </w:rPr>
      </w:pPr>
      <w:r>
        <w:rPr>
          <w:rFonts w:hint="cs"/>
          <w:rtl/>
        </w:rPr>
        <w:t>. سوره مبارکه آل عمران، آیه 102.</w:t>
      </w:r>
      <w:r>
        <w:rPr>
          <w:rStyle w:val="FootnoteReference"/>
        </w:rPr>
        <w:footnoteRef/>
      </w:r>
    </w:p>
  </w:footnote>
  <w:footnote w:id="2">
    <w:p w:rsidR="00FC1AD8" w:rsidRDefault="00FC1AD8" w:rsidP="00FC1AD8">
      <w:pPr>
        <w:pStyle w:val="FootnoteText"/>
        <w:bidi/>
        <w:jc w:val="both"/>
      </w:pPr>
      <w:r>
        <w:rPr>
          <w:rStyle w:val="FootnoteReference"/>
          <w:rFonts w:eastAsia="2  Lotus"/>
        </w:rPr>
        <w:footnoteRef/>
      </w:r>
      <w:r>
        <w:rPr>
          <w:rFonts w:hint="cs"/>
          <w:rtl/>
        </w:rPr>
        <w:t>. وسائل الشیعه، جلد 10، صفحه 314.</w:t>
      </w:r>
    </w:p>
  </w:footnote>
  <w:footnote w:id="3">
    <w:p w:rsidR="00FC1AD8" w:rsidRDefault="00FC1AD8" w:rsidP="00FC1AD8">
      <w:pPr>
        <w:pStyle w:val="FootnoteText"/>
        <w:bidi/>
      </w:pPr>
      <w:r>
        <w:rPr>
          <w:rStyle w:val="FootnoteReference"/>
          <w:rFonts w:eastAsia="2  Lotus"/>
        </w:rPr>
        <w:footnoteRef/>
      </w:r>
      <w:r>
        <w:rPr>
          <w:rFonts w:hint="cs"/>
          <w:rtl/>
        </w:rPr>
        <w:t>. دعای چهل و چهارم صحیفه سجادیه.</w:t>
      </w:r>
    </w:p>
  </w:footnote>
  <w:footnote w:id="4">
    <w:p w:rsidR="00FC1AD8" w:rsidRDefault="00FC1AD8" w:rsidP="00FC1AD8">
      <w:pPr>
        <w:pStyle w:val="FootnoteText"/>
        <w:jc w:val="right"/>
      </w:pPr>
      <w:r>
        <w:rPr>
          <w:rFonts w:hint="cs"/>
          <w:rtl/>
        </w:rPr>
        <w:t xml:space="preserve">. سوره مبارکه </w:t>
      </w:r>
      <w:r w:rsidR="00144E3F">
        <w:rPr>
          <w:rFonts w:hint="cs"/>
          <w:rtl/>
        </w:rPr>
        <w:t>و</w:t>
      </w:r>
      <w:r>
        <w:rPr>
          <w:rFonts w:hint="cs"/>
          <w:rtl/>
        </w:rPr>
        <w:t>العصر.</w:t>
      </w:r>
      <w:r>
        <w:rPr>
          <w:rStyle w:val="FootnoteReference"/>
          <w:rFonts w:eastAsia="2  Lotus"/>
        </w:rPr>
        <w:footnoteRef/>
      </w:r>
    </w:p>
  </w:footnote>
  <w:footnote w:id="5">
    <w:p w:rsidR="00FC1AD8" w:rsidRDefault="00FC1AD8" w:rsidP="00FC1AD8">
      <w:pPr>
        <w:pStyle w:val="FootnoteText"/>
        <w:jc w:val="right"/>
        <w:rPr>
          <w:rtl/>
        </w:rPr>
      </w:pPr>
      <w:r>
        <w:rPr>
          <w:rFonts w:hint="cs"/>
          <w:rtl/>
        </w:rPr>
        <w:t>. سوره مبارکه اعراف، آیه 43.</w:t>
      </w:r>
      <w:r>
        <w:rPr>
          <w:rStyle w:val="FootnoteReference"/>
          <w:rFonts w:eastAsia="2  Lotus"/>
        </w:rPr>
        <w:footnoteRef/>
      </w:r>
    </w:p>
  </w:footnote>
  <w:footnote w:id="6">
    <w:p w:rsidR="00FC1AD8" w:rsidRDefault="00FC1AD8" w:rsidP="00FC1AD8">
      <w:pPr>
        <w:pStyle w:val="FootnoteText"/>
        <w:bidi/>
      </w:pPr>
      <w:r>
        <w:rPr>
          <w:rStyle w:val="FootnoteReference"/>
          <w:rFonts w:eastAsia="2  Lotus"/>
        </w:rPr>
        <w:footnoteRef/>
      </w:r>
      <w:r>
        <w:rPr>
          <w:rFonts w:hint="cs"/>
          <w:rtl/>
        </w:rPr>
        <w:t>. دعای عهد.</w:t>
      </w:r>
    </w:p>
  </w:footnote>
  <w:footnote w:id="7">
    <w:p w:rsidR="00FC1AD8" w:rsidRDefault="00FC1AD8" w:rsidP="00FC1AD8">
      <w:pPr>
        <w:pStyle w:val="FootnoteText"/>
        <w:jc w:val="right"/>
        <w:rPr>
          <w:rtl/>
        </w:rPr>
      </w:pPr>
      <w:r>
        <w:rPr>
          <w:rFonts w:hint="cs"/>
          <w:rtl/>
        </w:rPr>
        <w:t xml:space="preserve">. سوره مبارکه حشر، آیه 18. </w:t>
      </w:r>
      <w:r>
        <w:rPr>
          <w:rStyle w:val="FootnoteReference"/>
          <w:rFonts w:eastAsia="2  Lotus"/>
        </w:rPr>
        <w:footnoteRef/>
      </w:r>
    </w:p>
  </w:footnote>
  <w:footnote w:id="8">
    <w:p w:rsidR="00FC1AD8" w:rsidRDefault="00FC1AD8" w:rsidP="00FC1AD8">
      <w:pPr>
        <w:pStyle w:val="FootnoteText"/>
        <w:jc w:val="right"/>
        <w:rPr>
          <w:rtl/>
        </w:rPr>
      </w:pPr>
      <w:r>
        <w:rPr>
          <w:rFonts w:hint="cs"/>
          <w:rtl/>
        </w:rPr>
        <w:t xml:space="preserve">. </w:t>
      </w:r>
      <w:r>
        <w:rPr>
          <w:rFonts w:hint="eastAsia"/>
          <w:rtl/>
        </w:rPr>
        <w:t>نهج‌البلاغه</w:t>
      </w:r>
      <w:r>
        <w:rPr>
          <w:rFonts w:hint="cs"/>
          <w:rtl/>
        </w:rPr>
        <w:t>، خطبه 204.</w:t>
      </w:r>
      <w:r>
        <w:rPr>
          <w:rStyle w:val="FootnoteReference"/>
          <w:rFonts w:eastAsia="2  Lotus"/>
        </w:rPr>
        <w:footnoteRef/>
      </w:r>
    </w:p>
  </w:footnote>
  <w:footnote w:id="9">
    <w:p w:rsidR="00FC1AD8" w:rsidRDefault="00FC1AD8" w:rsidP="00FC1AD8">
      <w:pPr>
        <w:pStyle w:val="FootnoteText"/>
        <w:jc w:val="right"/>
        <w:rPr>
          <w:rtl/>
        </w:rPr>
      </w:pPr>
      <w:r>
        <w:rPr>
          <w:rFonts w:hint="cs"/>
          <w:rtl/>
        </w:rPr>
        <w:t>. سوره مبارکه کوثر.</w:t>
      </w:r>
      <w:r>
        <w:rPr>
          <w:rStyle w:val="FootnoteReference"/>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AD8" w:rsidRDefault="00FC1A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295" w:rsidRPr="000D5800" w:rsidRDefault="006D4295" w:rsidP="005A2656">
    <w:pPr>
      <w:tabs>
        <w:tab w:val="left" w:pos="1256"/>
        <w:tab w:val="left" w:pos="5696"/>
        <w:tab w:val="right" w:pos="9071"/>
      </w:tabs>
      <w:jc w:val="right"/>
      <w:rPr>
        <w:b/>
        <w:bCs/>
        <w:sz w:val="32"/>
        <w:rtl/>
      </w:rPr>
    </w:pPr>
    <w:bookmarkStart w:id="17" w:name="OLE_LINK1"/>
    <w:bookmarkStart w:id="18" w:name="OLE_LINK2"/>
    <w:r>
      <w:rPr>
        <w:noProof/>
      </w:rPr>
      <w:drawing>
        <wp:anchor distT="0" distB="0" distL="114300" distR="114300" simplePos="0" relativeHeight="251660288" behindDoc="0" locked="0" layoutInCell="1" allowOverlap="1" wp14:anchorId="4F3765F7" wp14:editId="1B4F9E4F">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7"/>
    <w:bookmarkEnd w:id="18"/>
    <w:r>
      <w:rPr>
        <w:noProof/>
      </w:rPr>
      <mc:AlternateContent>
        <mc:Choice Requires="wps">
          <w:drawing>
            <wp:anchor distT="4294967292" distB="4294967292" distL="114300" distR="114300" simplePos="0" relativeHeight="251659264" behindDoc="0" locked="0" layoutInCell="1" allowOverlap="1" wp14:anchorId="5878F904" wp14:editId="33F5F0C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310864"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hint="cs"/>
        <w:b/>
        <w:bCs/>
        <w:sz w:val="32"/>
        <w:rtl/>
      </w:rPr>
      <w:t>2410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AD8" w:rsidRDefault="00FC1A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F7039C"/>
    <w:multiLevelType w:val="hybridMultilevel"/>
    <w:tmpl w:val="BEE83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228A2"/>
    <w:rsid w:val="000324F1"/>
    <w:rsid w:val="000400D6"/>
    <w:rsid w:val="00041FE0"/>
    <w:rsid w:val="00052BA3"/>
    <w:rsid w:val="0006363E"/>
    <w:rsid w:val="00080DFF"/>
    <w:rsid w:val="00085ED5"/>
    <w:rsid w:val="000A1A51"/>
    <w:rsid w:val="000D2D0D"/>
    <w:rsid w:val="000D5800"/>
    <w:rsid w:val="000F1897"/>
    <w:rsid w:val="000F7E72"/>
    <w:rsid w:val="00101E2D"/>
    <w:rsid w:val="00102405"/>
    <w:rsid w:val="00102CEB"/>
    <w:rsid w:val="00105EE5"/>
    <w:rsid w:val="00117955"/>
    <w:rsid w:val="001310CC"/>
    <w:rsid w:val="00133E1D"/>
    <w:rsid w:val="0013617D"/>
    <w:rsid w:val="00136442"/>
    <w:rsid w:val="0014171E"/>
    <w:rsid w:val="00144E3F"/>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451F2"/>
    <w:rsid w:val="002529C5"/>
    <w:rsid w:val="00253CD4"/>
    <w:rsid w:val="00270294"/>
    <w:rsid w:val="002863FC"/>
    <w:rsid w:val="002914BD"/>
    <w:rsid w:val="00297263"/>
    <w:rsid w:val="002C56FD"/>
    <w:rsid w:val="002D49E4"/>
    <w:rsid w:val="002E450B"/>
    <w:rsid w:val="002E73F9"/>
    <w:rsid w:val="002F05B9"/>
    <w:rsid w:val="002F5904"/>
    <w:rsid w:val="003369D3"/>
    <w:rsid w:val="00340BA3"/>
    <w:rsid w:val="00366400"/>
    <w:rsid w:val="003963D7"/>
    <w:rsid w:val="00396F28"/>
    <w:rsid w:val="003A1A05"/>
    <w:rsid w:val="003A2654"/>
    <w:rsid w:val="003A39B9"/>
    <w:rsid w:val="003C06BF"/>
    <w:rsid w:val="003C7899"/>
    <w:rsid w:val="003D2F0A"/>
    <w:rsid w:val="003D563F"/>
    <w:rsid w:val="003E1E58"/>
    <w:rsid w:val="003E2BAB"/>
    <w:rsid w:val="00405199"/>
    <w:rsid w:val="00410699"/>
    <w:rsid w:val="00415360"/>
    <w:rsid w:val="0044591E"/>
    <w:rsid w:val="00455B91"/>
    <w:rsid w:val="004651D2"/>
    <w:rsid w:val="00465486"/>
    <w:rsid w:val="00465D26"/>
    <w:rsid w:val="004679F8"/>
    <w:rsid w:val="00473DE7"/>
    <w:rsid w:val="00487A72"/>
    <w:rsid w:val="004A72C8"/>
    <w:rsid w:val="004B10A9"/>
    <w:rsid w:val="004B337F"/>
    <w:rsid w:val="004B44B9"/>
    <w:rsid w:val="004D2EF6"/>
    <w:rsid w:val="004E4308"/>
    <w:rsid w:val="004F3596"/>
    <w:rsid w:val="005009D3"/>
    <w:rsid w:val="00530FD7"/>
    <w:rsid w:val="005655A2"/>
    <w:rsid w:val="00572E2D"/>
    <w:rsid w:val="00592103"/>
    <w:rsid w:val="005941DD"/>
    <w:rsid w:val="005A2656"/>
    <w:rsid w:val="005A545E"/>
    <w:rsid w:val="005A5862"/>
    <w:rsid w:val="005B0852"/>
    <w:rsid w:val="005C06AE"/>
    <w:rsid w:val="00606FC6"/>
    <w:rsid w:val="00610C18"/>
    <w:rsid w:val="00612385"/>
    <w:rsid w:val="0061376C"/>
    <w:rsid w:val="00636EFA"/>
    <w:rsid w:val="0065081F"/>
    <w:rsid w:val="006550D6"/>
    <w:rsid w:val="006556BF"/>
    <w:rsid w:val="0066229C"/>
    <w:rsid w:val="0069696C"/>
    <w:rsid w:val="006A085A"/>
    <w:rsid w:val="006D3A87"/>
    <w:rsid w:val="006D4295"/>
    <w:rsid w:val="006F01B4"/>
    <w:rsid w:val="00734D59"/>
    <w:rsid w:val="0073609B"/>
    <w:rsid w:val="007420A8"/>
    <w:rsid w:val="0075033E"/>
    <w:rsid w:val="00752745"/>
    <w:rsid w:val="0076665E"/>
    <w:rsid w:val="00772185"/>
    <w:rsid w:val="007749BC"/>
    <w:rsid w:val="00777BA9"/>
    <w:rsid w:val="00780C88"/>
    <w:rsid w:val="00780E25"/>
    <w:rsid w:val="007818F0"/>
    <w:rsid w:val="00783462"/>
    <w:rsid w:val="00787B13"/>
    <w:rsid w:val="00792FAC"/>
    <w:rsid w:val="007A5D2F"/>
    <w:rsid w:val="007B0062"/>
    <w:rsid w:val="007B6FEB"/>
    <w:rsid w:val="007C1EF7"/>
    <w:rsid w:val="007C710E"/>
    <w:rsid w:val="007D0B88"/>
    <w:rsid w:val="007D1549"/>
    <w:rsid w:val="007D2571"/>
    <w:rsid w:val="007D378D"/>
    <w:rsid w:val="007D5FB4"/>
    <w:rsid w:val="007E03E9"/>
    <w:rsid w:val="007E04EE"/>
    <w:rsid w:val="007E7FA7"/>
    <w:rsid w:val="007F0721"/>
    <w:rsid w:val="007F4A90"/>
    <w:rsid w:val="00803501"/>
    <w:rsid w:val="0080799B"/>
    <w:rsid w:val="00807BE3"/>
    <w:rsid w:val="00811F02"/>
    <w:rsid w:val="008126F7"/>
    <w:rsid w:val="008228E8"/>
    <w:rsid w:val="008407A4"/>
    <w:rsid w:val="00844860"/>
    <w:rsid w:val="00845CC4"/>
    <w:rsid w:val="008644F4"/>
    <w:rsid w:val="0088213A"/>
    <w:rsid w:val="00883733"/>
    <w:rsid w:val="008965D2"/>
    <w:rsid w:val="008A00C8"/>
    <w:rsid w:val="008A236D"/>
    <w:rsid w:val="008B565A"/>
    <w:rsid w:val="008C3414"/>
    <w:rsid w:val="008C57C7"/>
    <w:rsid w:val="008D030F"/>
    <w:rsid w:val="008D36D5"/>
    <w:rsid w:val="008E3903"/>
    <w:rsid w:val="008F63E3"/>
    <w:rsid w:val="00913C3B"/>
    <w:rsid w:val="009141D0"/>
    <w:rsid w:val="00915509"/>
    <w:rsid w:val="00927388"/>
    <w:rsid w:val="009274FE"/>
    <w:rsid w:val="009401AC"/>
    <w:rsid w:val="009613AC"/>
    <w:rsid w:val="00980643"/>
    <w:rsid w:val="0098782D"/>
    <w:rsid w:val="009B46BC"/>
    <w:rsid w:val="009B61C3"/>
    <w:rsid w:val="009C7B4F"/>
    <w:rsid w:val="009F4EB3"/>
    <w:rsid w:val="00A06D48"/>
    <w:rsid w:val="00A21834"/>
    <w:rsid w:val="00A31C17"/>
    <w:rsid w:val="00A31FDE"/>
    <w:rsid w:val="00A325EA"/>
    <w:rsid w:val="00A35AC2"/>
    <w:rsid w:val="00A37C77"/>
    <w:rsid w:val="00A5418D"/>
    <w:rsid w:val="00A5639A"/>
    <w:rsid w:val="00A725C2"/>
    <w:rsid w:val="00A72E64"/>
    <w:rsid w:val="00A769EE"/>
    <w:rsid w:val="00A810A5"/>
    <w:rsid w:val="00A9616A"/>
    <w:rsid w:val="00A96F68"/>
    <w:rsid w:val="00A973BA"/>
    <w:rsid w:val="00AA2342"/>
    <w:rsid w:val="00AA3F95"/>
    <w:rsid w:val="00AD0304"/>
    <w:rsid w:val="00AD27BE"/>
    <w:rsid w:val="00AF0F1A"/>
    <w:rsid w:val="00B15027"/>
    <w:rsid w:val="00B21CF4"/>
    <w:rsid w:val="00B22FD5"/>
    <w:rsid w:val="00B24300"/>
    <w:rsid w:val="00B40E2D"/>
    <w:rsid w:val="00B5053A"/>
    <w:rsid w:val="00B63F15"/>
    <w:rsid w:val="00BA51A8"/>
    <w:rsid w:val="00BB5F7E"/>
    <w:rsid w:val="00BC26F6"/>
    <w:rsid w:val="00BC46CD"/>
    <w:rsid w:val="00BC4833"/>
    <w:rsid w:val="00BD3122"/>
    <w:rsid w:val="00BD40DA"/>
    <w:rsid w:val="00BF3D67"/>
    <w:rsid w:val="00C160AF"/>
    <w:rsid w:val="00C22299"/>
    <w:rsid w:val="00C25609"/>
    <w:rsid w:val="00C262D7"/>
    <w:rsid w:val="00C26607"/>
    <w:rsid w:val="00C433E9"/>
    <w:rsid w:val="00C60D75"/>
    <w:rsid w:val="00C64CEA"/>
    <w:rsid w:val="00C73012"/>
    <w:rsid w:val="00C763DD"/>
    <w:rsid w:val="00C84FC0"/>
    <w:rsid w:val="00C9244A"/>
    <w:rsid w:val="00CB5DA3"/>
    <w:rsid w:val="00CE09B7"/>
    <w:rsid w:val="00CE31E6"/>
    <w:rsid w:val="00CE3B74"/>
    <w:rsid w:val="00CE5CDA"/>
    <w:rsid w:val="00CF42E2"/>
    <w:rsid w:val="00CF7916"/>
    <w:rsid w:val="00D158F3"/>
    <w:rsid w:val="00D27922"/>
    <w:rsid w:val="00D30A3B"/>
    <w:rsid w:val="00D326F4"/>
    <w:rsid w:val="00D3364F"/>
    <w:rsid w:val="00D3665C"/>
    <w:rsid w:val="00D508CC"/>
    <w:rsid w:val="00D50F4B"/>
    <w:rsid w:val="00D60547"/>
    <w:rsid w:val="00D66444"/>
    <w:rsid w:val="00D76353"/>
    <w:rsid w:val="00DB28BB"/>
    <w:rsid w:val="00DC603F"/>
    <w:rsid w:val="00DC7EF1"/>
    <w:rsid w:val="00DD3C0D"/>
    <w:rsid w:val="00DD4864"/>
    <w:rsid w:val="00DD71A2"/>
    <w:rsid w:val="00DE1DC4"/>
    <w:rsid w:val="00DE7635"/>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827DA"/>
    <w:rsid w:val="00FC0862"/>
    <w:rsid w:val="00FC1AD8"/>
    <w:rsid w:val="00FC70FB"/>
    <w:rsid w:val="00FD143D"/>
    <w:rsid w:val="00FD72D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Heading1">
    <w:name w:val="heading 1"/>
    <w:aliases w:val="سرفصل1,سرفصل 1"/>
    <w:basedOn w:val="Normal"/>
    <w:next w:val="Normal"/>
    <w:link w:val="Heading1Char"/>
    <w:autoRedefine/>
    <w:uiPriority w:val="9"/>
    <w:qFormat/>
    <w:rsid w:val="008A00C8"/>
    <w:pPr>
      <w:keepNext/>
      <w:keepLines/>
      <w:spacing w:after="0" w:line="240" w:lineRule="auto"/>
      <w:outlineLvl w:val="0"/>
    </w:pPr>
    <w:rPr>
      <w:rFonts w:ascii="IRBadr" w:eastAsia="2  Lotus" w:hAnsi="IRBadr" w:cs="IRBadr"/>
      <w:bCs/>
      <w:sz w:val="28"/>
      <w:szCs w:val="28"/>
    </w:rPr>
  </w:style>
  <w:style w:type="paragraph" w:styleId="Heading2">
    <w:name w:val="heading 2"/>
    <w:aliases w:val="سرفصل2,سرفصل 2"/>
    <w:basedOn w:val="Normal"/>
    <w:next w:val="Normal"/>
    <w:link w:val="Heading2Char"/>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00C8"/>
    <w:rPr>
      <w:rFonts w:ascii="IRBadr" w:eastAsia="2  Lotus" w:hAnsi="IRBadr" w:cs="IRBadr"/>
      <w:bCs/>
      <w:sz w:val="28"/>
      <w:szCs w:val="28"/>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szCs w:val="28"/>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szCs w:val="28"/>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szCs w:val="28"/>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PlainText">
    <w:name w:val="Plain Text"/>
    <w:basedOn w:val="Normal"/>
    <w:link w:val="PlainTextChar"/>
    <w:semiHidden/>
    <w:unhideWhenUsed/>
    <w:rsid w:val="0088213A"/>
    <w:pPr>
      <w:spacing w:after="0" w:line="240" w:lineRule="auto"/>
    </w:pPr>
    <w:rPr>
      <w:rFonts w:ascii="Courier New" w:eastAsia="Times New Roman" w:hAnsi="Courier New" w:cs="Courier New"/>
      <w:sz w:val="20"/>
      <w:szCs w:val="20"/>
      <w:lang w:bidi="ar-SA"/>
    </w:rPr>
  </w:style>
  <w:style w:type="character" w:customStyle="1" w:styleId="PlainTextChar">
    <w:name w:val="Plain Text Char"/>
    <w:basedOn w:val="DefaultParagraphFont"/>
    <w:link w:val="PlainText"/>
    <w:semiHidden/>
    <w:rsid w:val="0088213A"/>
    <w:rPr>
      <w:rFonts w:ascii="Courier New" w:hAnsi="Courier New" w:cs="Courier New"/>
      <w:lang w:bidi="ar-SA"/>
    </w:rPr>
  </w:style>
  <w:style w:type="paragraph" w:customStyle="1" w:styleId="a">
    <w:name w:val="النص القرآني"/>
    <w:basedOn w:val="Normal"/>
    <w:rsid w:val="00FC1AD8"/>
    <w:pPr>
      <w:spacing w:after="0" w:line="240" w:lineRule="auto"/>
      <w:jc w:val="both"/>
    </w:pPr>
    <w:rPr>
      <w:rFonts w:ascii="Times New Roman" w:eastAsia="Times New Roman" w:hAnsi="Times New Roman" w:cs="DecoType Naskh"/>
      <w:noProof/>
      <w:sz w:val="28"/>
      <w:szCs w:val="4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Heading1">
    <w:name w:val="heading 1"/>
    <w:aliases w:val="سرفصل1,سرفصل 1"/>
    <w:basedOn w:val="Normal"/>
    <w:next w:val="Normal"/>
    <w:link w:val="Heading1Char"/>
    <w:autoRedefine/>
    <w:uiPriority w:val="9"/>
    <w:qFormat/>
    <w:rsid w:val="008A00C8"/>
    <w:pPr>
      <w:keepNext/>
      <w:keepLines/>
      <w:spacing w:after="0" w:line="240" w:lineRule="auto"/>
      <w:outlineLvl w:val="0"/>
    </w:pPr>
    <w:rPr>
      <w:rFonts w:ascii="IRBadr" w:eastAsia="2  Lotus" w:hAnsi="IRBadr" w:cs="IRBadr"/>
      <w:bCs/>
      <w:sz w:val="28"/>
      <w:szCs w:val="28"/>
    </w:rPr>
  </w:style>
  <w:style w:type="paragraph" w:styleId="Heading2">
    <w:name w:val="heading 2"/>
    <w:aliases w:val="سرفصل2,سرفصل 2"/>
    <w:basedOn w:val="Normal"/>
    <w:next w:val="Normal"/>
    <w:link w:val="Heading2Char"/>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00C8"/>
    <w:rPr>
      <w:rFonts w:ascii="IRBadr" w:eastAsia="2  Lotus" w:hAnsi="IRBadr" w:cs="IRBadr"/>
      <w:bCs/>
      <w:sz w:val="28"/>
      <w:szCs w:val="28"/>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szCs w:val="28"/>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szCs w:val="28"/>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szCs w:val="28"/>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PlainText">
    <w:name w:val="Plain Text"/>
    <w:basedOn w:val="Normal"/>
    <w:link w:val="PlainTextChar"/>
    <w:semiHidden/>
    <w:unhideWhenUsed/>
    <w:rsid w:val="0088213A"/>
    <w:pPr>
      <w:spacing w:after="0" w:line="240" w:lineRule="auto"/>
    </w:pPr>
    <w:rPr>
      <w:rFonts w:ascii="Courier New" w:eastAsia="Times New Roman" w:hAnsi="Courier New" w:cs="Courier New"/>
      <w:sz w:val="20"/>
      <w:szCs w:val="20"/>
      <w:lang w:bidi="ar-SA"/>
    </w:rPr>
  </w:style>
  <w:style w:type="character" w:customStyle="1" w:styleId="PlainTextChar">
    <w:name w:val="Plain Text Char"/>
    <w:basedOn w:val="DefaultParagraphFont"/>
    <w:link w:val="PlainText"/>
    <w:semiHidden/>
    <w:rsid w:val="0088213A"/>
    <w:rPr>
      <w:rFonts w:ascii="Courier New" w:hAnsi="Courier New" w:cs="Courier New"/>
      <w:lang w:bidi="ar-SA"/>
    </w:rPr>
  </w:style>
  <w:style w:type="paragraph" w:customStyle="1" w:styleId="a">
    <w:name w:val="النص القرآني"/>
    <w:basedOn w:val="Normal"/>
    <w:rsid w:val="00FC1AD8"/>
    <w:pPr>
      <w:spacing w:after="0" w:line="240" w:lineRule="auto"/>
      <w:jc w:val="both"/>
    </w:pPr>
    <w:rPr>
      <w:rFonts w:ascii="Times New Roman" w:eastAsia="Times New Roman" w:hAnsi="Times New Roman" w:cs="DecoType Naskh"/>
      <w:noProof/>
      <w:sz w:val="28"/>
      <w:szCs w:val="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59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avasani.tamin.ir/News/Item/1286/2/%D8%A7-%D9%84%D9%84-%D9%87-%D9%85---%D8%B5-%D9%84---%D8%B9-%D9%84%DB%8C-%D9%81%D8%A7%D8%B7-%D9%85---%D9%88--%D8%A7-%D8%A8%DB%8C%D9%87%D8%A7-%D9%88--%D8%A8-%D8%B9-%D9%84-%D9%87%D8%A7-%D9%88--%D8%A8-%D9%86%DB%8C%D9%87%D8%A7-%D9%88--%D8%B3-%D8%B1---%D8%A7%D9%84-%D9%85-%D8%B3-%D8%AA-%D9%88-%D8%AF-%D8%B9--%D9%81%DB%8C%D9%87%D8%A7-%D8%A8-%D8%B9-%D8%AF-%D8%AF--%D9%85%D8%A7-%D8%A7-%D8%AD-%D8%A7%D8%B7--%D8%A8-%D9%87--%D8%B9-%D9%84-%D9%85-%DA%A9-.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8A5AF-4BAB-4E83-BD2E-5C9FCEDCE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220</TotalTime>
  <Pages>9</Pages>
  <Words>2735</Words>
  <Characters>15594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kiarash</cp:lastModifiedBy>
  <cp:revision>8</cp:revision>
  <dcterms:created xsi:type="dcterms:W3CDTF">2015-08-04T05:26:00Z</dcterms:created>
  <dcterms:modified xsi:type="dcterms:W3CDTF">2015-08-06T12:38:00Z</dcterms:modified>
</cp:coreProperties>
</file>