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C12" w:rsidRPr="00BC1379" w:rsidRDefault="000F2C12" w:rsidP="0020623F">
      <w:pPr>
        <w:pStyle w:val="1"/>
        <w:rPr>
          <w:noProof/>
        </w:rPr>
      </w:pPr>
      <w:r w:rsidRPr="00BC1379">
        <w:rPr>
          <w:rFonts w:eastAsiaTheme="minorEastAsia"/>
          <w:rtl/>
        </w:rPr>
        <w:fldChar w:fldCharType="begin"/>
      </w:r>
      <w:r w:rsidRPr="00BC1379">
        <w:rPr>
          <w:rtl/>
        </w:rPr>
        <w:instrText xml:space="preserve"> </w:instrText>
      </w:r>
      <w:r w:rsidRPr="00BC1379">
        <w:instrText>TOC</w:instrText>
      </w:r>
      <w:r w:rsidRPr="00BC1379">
        <w:rPr>
          <w:rtl/>
        </w:rPr>
        <w:instrText xml:space="preserve"> \</w:instrText>
      </w:r>
      <w:r w:rsidRPr="00BC1379">
        <w:instrText>o "</w:instrText>
      </w:r>
      <w:r w:rsidRPr="00BC1379">
        <w:rPr>
          <w:rtl/>
        </w:rPr>
        <w:instrText>1-3</w:instrText>
      </w:r>
      <w:r w:rsidRPr="00BC1379">
        <w:instrText>" \h \z \u</w:instrText>
      </w:r>
      <w:r w:rsidRPr="00BC1379">
        <w:rPr>
          <w:rtl/>
        </w:rPr>
        <w:instrText xml:space="preserve"> </w:instrText>
      </w:r>
      <w:r w:rsidRPr="00BC1379">
        <w:rPr>
          <w:rFonts w:eastAsiaTheme="minorEastAsia"/>
          <w:rtl/>
        </w:rPr>
        <w:fldChar w:fldCharType="separate"/>
      </w:r>
      <w:hyperlink w:anchor="_Toc427658893" w:history="1">
        <w:r w:rsidRPr="00BC1379">
          <w:rPr>
            <w:rStyle w:val="aff1"/>
            <w:rFonts w:ascii="IRBadr" w:hAnsi="IRBadr" w:cs="IRBadr"/>
            <w:noProof/>
            <w:sz w:val="28"/>
            <w:rtl/>
          </w:rPr>
          <w:t>فهرست مطالب</w:t>
        </w:r>
      </w:hyperlink>
    </w:p>
    <w:p w:rsidR="000F2C12" w:rsidRPr="00BC1379" w:rsidRDefault="00355607" w:rsidP="00BC1379">
      <w:pPr>
        <w:pStyle w:val="21"/>
        <w:tabs>
          <w:tab w:val="right" w:leader="dot" w:pos="9350"/>
        </w:tabs>
        <w:bidi/>
        <w:jc w:val="both"/>
        <w:rPr>
          <w:rFonts w:ascii="IRBadr" w:hAnsi="IRBadr" w:cs="IRBadr"/>
          <w:noProof/>
          <w:sz w:val="28"/>
        </w:rPr>
      </w:pPr>
      <w:hyperlink w:anchor="_Toc427658894" w:history="1">
        <w:r w:rsidR="000F2C12" w:rsidRPr="00BC1379">
          <w:rPr>
            <w:rStyle w:val="aff1"/>
            <w:rFonts w:ascii="IRBadr" w:hAnsi="IRBadr" w:cs="IRBadr"/>
            <w:noProof/>
            <w:sz w:val="28"/>
            <w:rtl/>
          </w:rPr>
          <w:t>خطبه اول</w:t>
        </w:r>
        <w:r w:rsidR="000F2C12" w:rsidRPr="00BC1379">
          <w:rPr>
            <w:rFonts w:ascii="IRBadr" w:hAnsi="IRBadr" w:cs="IRBadr"/>
            <w:noProof/>
            <w:webHidden/>
            <w:sz w:val="28"/>
          </w:rPr>
          <w:tab/>
        </w:r>
        <w:r w:rsidR="000F2C12" w:rsidRPr="00BC1379">
          <w:rPr>
            <w:rStyle w:val="aff1"/>
            <w:rFonts w:ascii="IRBadr" w:hAnsi="IRBadr" w:cs="IRBadr"/>
            <w:noProof/>
            <w:sz w:val="28"/>
            <w:rtl/>
          </w:rPr>
          <w:fldChar w:fldCharType="begin"/>
        </w:r>
        <w:r w:rsidR="000F2C12" w:rsidRPr="00BC1379">
          <w:rPr>
            <w:rFonts w:ascii="IRBadr" w:hAnsi="IRBadr" w:cs="IRBadr"/>
            <w:noProof/>
            <w:webHidden/>
            <w:sz w:val="28"/>
          </w:rPr>
          <w:instrText xml:space="preserve"> PAGEREF _Toc427658894 \h </w:instrText>
        </w:r>
        <w:r w:rsidR="000F2C12" w:rsidRPr="00BC1379">
          <w:rPr>
            <w:rStyle w:val="aff1"/>
            <w:rFonts w:ascii="IRBadr" w:hAnsi="IRBadr" w:cs="IRBadr"/>
            <w:noProof/>
            <w:sz w:val="28"/>
            <w:rtl/>
          </w:rPr>
        </w:r>
        <w:r w:rsidR="000F2C12" w:rsidRPr="00BC1379">
          <w:rPr>
            <w:rStyle w:val="aff1"/>
            <w:rFonts w:ascii="IRBadr" w:hAnsi="IRBadr" w:cs="IRBadr"/>
            <w:noProof/>
            <w:sz w:val="28"/>
            <w:rtl/>
          </w:rPr>
          <w:fldChar w:fldCharType="separate"/>
        </w:r>
        <w:r w:rsidR="000F2C12" w:rsidRPr="00BC1379">
          <w:rPr>
            <w:rFonts w:ascii="IRBadr" w:hAnsi="IRBadr" w:cs="IRBadr"/>
            <w:noProof/>
            <w:webHidden/>
            <w:sz w:val="28"/>
          </w:rPr>
          <w:t>2</w:t>
        </w:r>
        <w:r w:rsidR="000F2C12" w:rsidRPr="00BC1379">
          <w:rPr>
            <w:rStyle w:val="aff1"/>
            <w:rFonts w:ascii="IRBadr" w:hAnsi="IRBadr" w:cs="IRBadr"/>
            <w:noProof/>
            <w:sz w:val="28"/>
            <w:rtl/>
          </w:rPr>
          <w:fldChar w:fldCharType="end"/>
        </w:r>
      </w:hyperlink>
    </w:p>
    <w:p w:rsidR="000F2C12" w:rsidRPr="00BC1379" w:rsidRDefault="00355607" w:rsidP="00BC1379">
      <w:pPr>
        <w:pStyle w:val="21"/>
        <w:tabs>
          <w:tab w:val="right" w:leader="dot" w:pos="9350"/>
        </w:tabs>
        <w:bidi/>
        <w:jc w:val="both"/>
        <w:rPr>
          <w:rFonts w:ascii="IRBadr" w:hAnsi="IRBadr" w:cs="IRBadr"/>
          <w:noProof/>
          <w:sz w:val="28"/>
        </w:rPr>
      </w:pPr>
      <w:hyperlink w:anchor="_Toc427658895" w:history="1">
        <w:r w:rsidR="000F2C12" w:rsidRPr="00BC1379">
          <w:rPr>
            <w:rStyle w:val="aff1"/>
            <w:rFonts w:ascii="IRBadr" w:hAnsi="IRBadr" w:cs="IRBadr"/>
            <w:noProof/>
            <w:sz w:val="28"/>
            <w:rtl/>
          </w:rPr>
          <w:t>دستورهای خاص ماه مبارک رجب</w:t>
        </w:r>
        <w:r w:rsidR="000F2C12" w:rsidRPr="00BC1379">
          <w:rPr>
            <w:rFonts w:ascii="IRBadr" w:hAnsi="IRBadr" w:cs="IRBadr"/>
            <w:noProof/>
            <w:webHidden/>
            <w:sz w:val="28"/>
          </w:rPr>
          <w:tab/>
        </w:r>
        <w:r w:rsidR="000F2C12" w:rsidRPr="00BC1379">
          <w:rPr>
            <w:rStyle w:val="aff1"/>
            <w:rFonts w:ascii="IRBadr" w:hAnsi="IRBadr" w:cs="IRBadr"/>
            <w:noProof/>
            <w:sz w:val="28"/>
            <w:rtl/>
          </w:rPr>
          <w:fldChar w:fldCharType="begin"/>
        </w:r>
        <w:r w:rsidR="000F2C12" w:rsidRPr="00BC1379">
          <w:rPr>
            <w:rFonts w:ascii="IRBadr" w:hAnsi="IRBadr" w:cs="IRBadr"/>
            <w:noProof/>
            <w:webHidden/>
            <w:sz w:val="28"/>
          </w:rPr>
          <w:instrText xml:space="preserve"> PAGEREF _Toc427658895 \h </w:instrText>
        </w:r>
        <w:r w:rsidR="000F2C12" w:rsidRPr="00BC1379">
          <w:rPr>
            <w:rStyle w:val="aff1"/>
            <w:rFonts w:ascii="IRBadr" w:hAnsi="IRBadr" w:cs="IRBadr"/>
            <w:noProof/>
            <w:sz w:val="28"/>
            <w:rtl/>
          </w:rPr>
        </w:r>
        <w:r w:rsidR="000F2C12" w:rsidRPr="00BC1379">
          <w:rPr>
            <w:rStyle w:val="aff1"/>
            <w:rFonts w:ascii="IRBadr" w:hAnsi="IRBadr" w:cs="IRBadr"/>
            <w:noProof/>
            <w:sz w:val="28"/>
            <w:rtl/>
          </w:rPr>
          <w:fldChar w:fldCharType="separate"/>
        </w:r>
        <w:r w:rsidR="000F2C12" w:rsidRPr="00BC1379">
          <w:rPr>
            <w:rFonts w:ascii="IRBadr" w:hAnsi="IRBadr" w:cs="IRBadr"/>
            <w:noProof/>
            <w:webHidden/>
            <w:sz w:val="28"/>
          </w:rPr>
          <w:t>2</w:t>
        </w:r>
        <w:r w:rsidR="000F2C12" w:rsidRPr="00BC1379">
          <w:rPr>
            <w:rStyle w:val="aff1"/>
            <w:rFonts w:ascii="IRBadr" w:hAnsi="IRBadr" w:cs="IRBadr"/>
            <w:noProof/>
            <w:sz w:val="28"/>
            <w:rtl/>
          </w:rPr>
          <w:fldChar w:fldCharType="end"/>
        </w:r>
      </w:hyperlink>
    </w:p>
    <w:p w:rsidR="000F2C12" w:rsidRPr="00BC1379" w:rsidRDefault="00355607" w:rsidP="00BC1379">
      <w:pPr>
        <w:pStyle w:val="21"/>
        <w:tabs>
          <w:tab w:val="right" w:leader="dot" w:pos="9350"/>
        </w:tabs>
        <w:bidi/>
        <w:jc w:val="both"/>
        <w:rPr>
          <w:rFonts w:ascii="IRBadr" w:hAnsi="IRBadr" w:cs="IRBadr"/>
          <w:noProof/>
          <w:sz w:val="28"/>
        </w:rPr>
      </w:pPr>
      <w:hyperlink w:anchor="_Toc427658896" w:history="1">
        <w:r w:rsidR="000F2C12" w:rsidRPr="00BC1379">
          <w:rPr>
            <w:rStyle w:val="aff1"/>
            <w:rFonts w:ascii="IRBadr" w:hAnsi="IRBadr" w:cs="IRBadr"/>
            <w:noProof/>
            <w:sz w:val="28"/>
            <w:rtl/>
          </w:rPr>
          <w:t>جایگاه بلند خداشناسی و توحید</w:t>
        </w:r>
        <w:r w:rsidR="000F2C12" w:rsidRPr="00BC1379">
          <w:rPr>
            <w:rFonts w:ascii="IRBadr" w:hAnsi="IRBadr" w:cs="IRBadr"/>
            <w:noProof/>
            <w:webHidden/>
            <w:sz w:val="28"/>
          </w:rPr>
          <w:tab/>
        </w:r>
        <w:r w:rsidR="000F2C12" w:rsidRPr="00BC1379">
          <w:rPr>
            <w:rStyle w:val="aff1"/>
            <w:rFonts w:ascii="IRBadr" w:hAnsi="IRBadr" w:cs="IRBadr"/>
            <w:noProof/>
            <w:sz w:val="28"/>
            <w:rtl/>
          </w:rPr>
          <w:fldChar w:fldCharType="begin"/>
        </w:r>
        <w:r w:rsidR="000F2C12" w:rsidRPr="00BC1379">
          <w:rPr>
            <w:rFonts w:ascii="IRBadr" w:hAnsi="IRBadr" w:cs="IRBadr"/>
            <w:noProof/>
            <w:webHidden/>
            <w:sz w:val="28"/>
          </w:rPr>
          <w:instrText xml:space="preserve"> PAGEREF _Toc427658896 \h </w:instrText>
        </w:r>
        <w:r w:rsidR="000F2C12" w:rsidRPr="00BC1379">
          <w:rPr>
            <w:rStyle w:val="aff1"/>
            <w:rFonts w:ascii="IRBadr" w:hAnsi="IRBadr" w:cs="IRBadr"/>
            <w:noProof/>
            <w:sz w:val="28"/>
            <w:rtl/>
          </w:rPr>
        </w:r>
        <w:r w:rsidR="000F2C12" w:rsidRPr="00BC1379">
          <w:rPr>
            <w:rStyle w:val="aff1"/>
            <w:rFonts w:ascii="IRBadr" w:hAnsi="IRBadr" w:cs="IRBadr"/>
            <w:noProof/>
            <w:sz w:val="28"/>
            <w:rtl/>
          </w:rPr>
          <w:fldChar w:fldCharType="separate"/>
        </w:r>
        <w:r w:rsidR="000F2C12" w:rsidRPr="00BC1379">
          <w:rPr>
            <w:rFonts w:ascii="IRBadr" w:hAnsi="IRBadr" w:cs="IRBadr"/>
            <w:noProof/>
            <w:webHidden/>
            <w:sz w:val="28"/>
          </w:rPr>
          <w:t>2</w:t>
        </w:r>
        <w:r w:rsidR="000F2C12" w:rsidRPr="00BC1379">
          <w:rPr>
            <w:rStyle w:val="aff1"/>
            <w:rFonts w:ascii="IRBadr" w:hAnsi="IRBadr" w:cs="IRBadr"/>
            <w:noProof/>
            <w:sz w:val="28"/>
            <w:rtl/>
          </w:rPr>
          <w:fldChar w:fldCharType="end"/>
        </w:r>
      </w:hyperlink>
    </w:p>
    <w:p w:rsidR="000F2C12" w:rsidRPr="00BC1379" w:rsidRDefault="00355607" w:rsidP="00BC1379">
      <w:pPr>
        <w:pStyle w:val="21"/>
        <w:tabs>
          <w:tab w:val="right" w:leader="dot" w:pos="9350"/>
        </w:tabs>
        <w:bidi/>
        <w:jc w:val="both"/>
        <w:rPr>
          <w:rFonts w:ascii="IRBadr" w:hAnsi="IRBadr" w:cs="IRBadr"/>
          <w:noProof/>
          <w:sz w:val="28"/>
        </w:rPr>
      </w:pPr>
      <w:hyperlink w:anchor="_Toc427658897" w:history="1">
        <w:r w:rsidR="000F2C12" w:rsidRPr="00BC1379">
          <w:rPr>
            <w:rStyle w:val="aff1"/>
            <w:rFonts w:ascii="IRBadr" w:hAnsi="IRBadr" w:cs="IRBadr"/>
            <w:noProof/>
            <w:sz w:val="28"/>
            <w:rtl/>
          </w:rPr>
          <w:t>عظمت سوره توحید</w:t>
        </w:r>
        <w:r w:rsidR="000F2C12" w:rsidRPr="00BC1379">
          <w:rPr>
            <w:rFonts w:ascii="IRBadr" w:hAnsi="IRBadr" w:cs="IRBadr"/>
            <w:noProof/>
            <w:webHidden/>
            <w:sz w:val="28"/>
          </w:rPr>
          <w:tab/>
        </w:r>
        <w:r w:rsidR="000F2C12" w:rsidRPr="00BC1379">
          <w:rPr>
            <w:rStyle w:val="aff1"/>
            <w:rFonts w:ascii="IRBadr" w:hAnsi="IRBadr" w:cs="IRBadr"/>
            <w:noProof/>
            <w:sz w:val="28"/>
            <w:rtl/>
          </w:rPr>
          <w:fldChar w:fldCharType="begin"/>
        </w:r>
        <w:r w:rsidR="000F2C12" w:rsidRPr="00BC1379">
          <w:rPr>
            <w:rFonts w:ascii="IRBadr" w:hAnsi="IRBadr" w:cs="IRBadr"/>
            <w:noProof/>
            <w:webHidden/>
            <w:sz w:val="28"/>
          </w:rPr>
          <w:instrText xml:space="preserve"> PAGEREF _Toc427658897 \h </w:instrText>
        </w:r>
        <w:r w:rsidR="000F2C12" w:rsidRPr="00BC1379">
          <w:rPr>
            <w:rStyle w:val="aff1"/>
            <w:rFonts w:ascii="IRBadr" w:hAnsi="IRBadr" w:cs="IRBadr"/>
            <w:noProof/>
            <w:sz w:val="28"/>
            <w:rtl/>
          </w:rPr>
        </w:r>
        <w:r w:rsidR="000F2C12" w:rsidRPr="00BC1379">
          <w:rPr>
            <w:rStyle w:val="aff1"/>
            <w:rFonts w:ascii="IRBadr" w:hAnsi="IRBadr" w:cs="IRBadr"/>
            <w:noProof/>
            <w:sz w:val="28"/>
            <w:rtl/>
          </w:rPr>
          <w:fldChar w:fldCharType="separate"/>
        </w:r>
        <w:r w:rsidR="000F2C12" w:rsidRPr="00BC1379">
          <w:rPr>
            <w:rFonts w:ascii="IRBadr" w:hAnsi="IRBadr" w:cs="IRBadr"/>
            <w:noProof/>
            <w:webHidden/>
            <w:sz w:val="28"/>
          </w:rPr>
          <w:t>3</w:t>
        </w:r>
        <w:r w:rsidR="000F2C12" w:rsidRPr="00BC1379">
          <w:rPr>
            <w:rStyle w:val="aff1"/>
            <w:rFonts w:ascii="IRBadr" w:hAnsi="IRBadr" w:cs="IRBadr"/>
            <w:noProof/>
            <w:sz w:val="28"/>
            <w:rtl/>
          </w:rPr>
          <w:fldChar w:fldCharType="end"/>
        </w:r>
      </w:hyperlink>
    </w:p>
    <w:p w:rsidR="000F2C12" w:rsidRPr="00BC1379" w:rsidRDefault="00355607" w:rsidP="00BC1379">
      <w:pPr>
        <w:pStyle w:val="21"/>
        <w:tabs>
          <w:tab w:val="right" w:leader="dot" w:pos="9350"/>
        </w:tabs>
        <w:bidi/>
        <w:jc w:val="both"/>
        <w:rPr>
          <w:rFonts w:ascii="IRBadr" w:hAnsi="IRBadr" w:cs="IRBadr"/>
          <w:noProof/>
          <w:sz w:val="28"/>
        </w:rPr>
      </w:pPr>
      <w:hyperlink w:anchor="_Toc427658898" w:history="1">
        <w:r w:rsidR="000F2C12" w:rsidRPr="00BC1379">
          <w:rPr>
            <w:rStyle w:val="aff1"/>
            <w:rFonts w:ascii="IRBadr" w:hAnsi="IRBadr" w:cs="IRBadr"/>
            <w:noProof/>
            <w:sz w:val="28"/>
            <w:rtl/>
          </w:rPr>
          <w:t>توحید و خداشناسی امیرالمؤمنین علی (ع)</w:t>
        </w:r>
        <w:r w:rsidR="000F2C12" w:rsidRPr="00BC1379">
          <w:rPr>
            <w:rFonts w:ascii="IRBadr" w:hAnsi="IRBadr" w:cs="IRBadr"/>
            <w:noProof/>
            <w:webHidden/>
            <w:sz w:val="28"/>
          </w:rPr>
          <w:tab/>
        </w:r>
        <w:r w:rsidR="000F2C12" w:rsidRPr="00BC1379">
          <w:rPr>
            <w:rStyle w:val="aff1"/>
            <w:rFonts w:ascii="IRBadr" w:hAnsi="IRBadr" w:cs="IRBadr"/>
            <w:noProof/>
            <w:sz w:val="28"/>
            <w:rtl/>
          </w:rPr>
          <w:fldChar w:fldCharType="begin"/>
        </w:r>
        <w:r w:rsidR="000F2C12" w:rsidRPr="00BC1379">
          <w:rPr>
            <w:rFonts w:ascii="IRBadr" w:hAnsi="IRBadr" w:cs="IRBadr"/>
            <w:noProof/>
            <w:webHidden/>
            <w:sz w:val="28"/>
          </w:rPr>
          <w:instrText xml:space="preserve"> PAGEREF _Toc427658898 \h </w:instrText>
        </w:r>
        <w:r w:rsidR="000F2C12" w:rsidRPr="00BC1379">
          <w:rPr>
            <w:rStyle w:val="aff1"/>
            <w:rFonts w:ascii="IRBadr" w:hAnsi="IRBadr" w:cs="IRBadr"/>
            <w:noProof/>
            <w:sz w:val="28"/>
            <w:rtl/>
          </w:rPr>
        </w:r>
        <w:r w:rsidR="000F2C12" w:rsidRPr="00BC1379">
          <w:rPr>
            <w:rStyle w:val="aff1"/>
            <w:rFonts w:ascii="IRBadr" w:hAnsi="IRBadr" w:cs="IRBadr"/>
            <w:noProof/>
            <w:sz w:val="28"/>
            <w:rtl/>
          </w:rPr>
          <w:fldChar w:fldCharType="separate"/>
        </w:r>
        <w:r w:rsidR="000F2C12" w:rsidRPr="00BC1379">
          <w:rPr>
            <w:rFonts w:ascii="IRBadr" w:hAnsi="IRBadr" w:cs="IRBadr"/>
            <w:noProof/>
            <w:webHidden/>
            <w:sz w:val="28"/>
          </w:rPr>
          <w:t>3</w:t>
        </w:r>
        <w:r w:rsidR="000F2C12" w:rsidRPr="00BC1379">
          <w:rPr>
            <w:rStyle w:val="aff1"/>
            <w:rFonts w:ascii="IRBadr" w:hAnsi="IRBadr" w:cs="IRBadr"/>
            <w:noProof/>
            <w:sz w:val="28"/>
            <w:rtl/>
          </w:rPr>
          <w:fldChar w:fldCharType="end"/>
        </w:r>
      </w:hyperlink>
    </w:p>
    <w:p w:rsidR="000F2C12" w:rsidRPr="00BC1379" w:rsidRDefault="00355607" w:rsidP="00BC1379">
      <w:pPr>
        <w:pStyle w:val="21"/>
        <w:tabs>
          <w:tab w:val="right" w:leader="dot" w:pos="9350"/>
        </w:tabs>
        <w:bidi/>
        <w:jc w:val="both"/>
        <w:rPr>
          <w:rFonts w:ascii="IRBadr" w:hAnsi="IRBadr" w:cs="IRBadr"/>
          <w:noProof/>
          <w:sz w:val="28"/>
        </w:rPr>
      </w:pPr>
      <w:hyperlink w:anchor="_Toc427658899" w:history="1">
        <w:r w:rsidR="000F2C12" w:rsidRPr="00BC1379">
          <w:rPr>
            <w:rStyle w:val="aff1"/>
            <w:rFonts w:ascii="IRBadr" w:hAnsi="IRBadr" w:cs="IRBadr"/>
            <w:noProof/>
            <w:sz w:val="28"/>
            <w:rtl/>
          </w:rPr>
          <w:t>دعای چهارم ماه مبارک رجب</w:t>
        </w:r>
        <w:r w:rsidR="000F2C12" w:rsidRPr="00BC1379">
          <w:rPr>
            <w:rFonts w:ascii="IRBadr" w:hAnsi="IRBadr" w:cs="IRBadr"/>
            <w:noProof/>
            <w:webHidden/>
            <w:sz w:val="28"/>
          </w:rPr>
          <w:tab/>
        </w:r>
        <w:r w:rsidR="000F2C12" w:rsidRPr="00BC1379">
          <w:rPr>
            <w:rStyle w:val="aff1"/>
            <w:rFonts w:ascii="IRBadr" w:hAnsi="IRBadr" w:cs="IRBadr"/>
            <w:noProof/>
            <w:sz w:val="28"/>
            <w:rtl/>
          </w:rPr>
          <w:fldChar w:fldCharType="begin"/>
        </w:r>
        <w:r w:rsidR="000F2C12" w:rsidRPr="00BC1379">
          <w:rPr>
            <w:rFonts w:ascii="IRBadr" w:hAnsi="IRBadr" w:cs="IRBadr"/>
            <w:noProof/>
            <w:webHidden/>
            <w:sz w:val="28"/>
          </w:rPr>
          <w:instrText xml:space="preserve"> PAGEREF _Toc427658899 \h </w:instrText>
        </w:r>
        <w:r w:rsidR="000F2C12" w:rsidRPr="00BC1379">
          <w:rPr>
            <w:rStyle w:val="aff1"/>
            <w:rFonts w:ascii="IRBadr" w:hAnsi="IRBadr" w:cs="IRBadr"/>
            <w:noProof/>
            <w:sz w:val="28"/>
            <w:rtl/>
          </w:rPr>
        </w:r>
        <w:r w:rsidR="000F2C12" w:rsidRPr="00BC1379">
          <w:rPr>
            <w:rStyle w:val="aff1"/>
            <w:rFonts w:ascii="IRBadr" w:hAnsi="IRBadr" w:cs="IRBadr"/>
            <w:noProof/>
            <w:sz w:val="28"/>
            <w:rtl/>
          </w:rPr>
          <w:fldChar w:fldCharType="separate"/>
        </w:r>
        <w:r w:rsidR="000F2C12" w:rsidRPr="00BC1379">
          <w:rPr>
            <w:rFonts w:ascii="IRBadr" w:hAnsi="IRBadr" w:cs="IRBadr"/>
            <w:noProof/>
            <w:webHidden/>
            <w:sz w:val="28"/>
          </w:rPr>
          <w:t>4</w:t>
        </w:r>
        <w:r w:rsidR="000F2C12" w:rsidRPr="00BC1379">
          <w:rPr>
            <w:rStyle w:val="aff1"/>
            <w:rFonts w:ascii="IRBadr" w:hAnsi="IRBadr" w:cs="IRBadr"/>
            <w:noProof/>
            <w:sz w:val="28"/>
            <w:rtl/>
          </w:rPr>
          <w:fldChar w:fldCharType="end"/>
        </w:r>
      </w:hyperlink>
    </w:p>
    <w:p w:rsidR="000F2C12" w:rsidRPr="00BC1379" w:rsidRDefault="00355607" w:rsidP="00BC1379">
      <w:pPr>
        <w:pStyle w:val="21"/>
        <w:tabs>
          <w:tab w:val="right" w:leader="dot" w:pos="9350"/>
        </w:tabs>
        <w:bidi/>
        <w:jc w:val="both"/>
        <w:rPr>
          <w:rFonts w:ascii="IRBadr" w:hAnsi="IRBadr" w:cs="IRBadr"/>
          <w:noProof/>
          <w:sz w:val="28"/>
        </w:rPr>
      </w:pPr>
      <w:hyperlink w:anchor="_Toc427658900" w:history="1">
        <w:r w:rsidR="000F2C12" w:rsidRPr="00BC1379">
          <w:rPr>
            <w:rStyle w:val="aff1"/>
            <w:rFonts w:ascii="IRBadr" w:hAnsi="IRBadr" w:cs="IRBadr"/>
            <w:noProof/>
            <w:sz w:val="28"/>
            <w:rtl/>
          </w:rPr>
          <w:t>خطبه دوم</w:t>
        </w:r>
        <w:r w:rsidR="000F2C12" w:rsidRPr="00BC1379">
          <w:rPr>
            <w:rFonts w:ascii="IRBadr" w:hAnsi="IRBadr" w:cs="IRBadr"/>
            <w:noProof/>
            <w:webHidden/>
            <w:sz w:val="28"/>
          </w:rPr>
          <w:tab/>
        </w:r>
        <w:r w:rsidR="000F2C12" w:rsidRPr="00BC1379">
          <w:rPr>
            <w:rStyle w:val="aff1"/>
            <w:rFonts w:ascii="IRBadr" w:hAnsi="IRBadr" w:cs="IRBadr"/>
            <w:noProof/>
            <w:sz w:val="28"/>
            <w:rtl/>
          </w:rPr>
          <w:fldChar w:fldCharType="begin"/>
        </w:r>
        <w:r w:rsidR="000F2C12" w:rsidRPr="00BC1379">
          <w:rPr>
            <w:rFonts w:ascii="IRBadr" w:hAnsi="IRBadr" w:cs="IRBadr"/>
            <w:noProof/>
            <w:webHidden/>
            <w:sz w:val="28"/>
          </w:rPr>
          <w:instrText xml:space="preserve"> PAGEREF _Toc427658900 \h </w:instrText>
        </w:r>
        <w:r w:rsidR="000F2C12" w:rsidRPr="00BC1379">
          <w:rPr>
            <w:rStyle w:val="aff1"/>
            <w:rFonts w:ascii="IRBadr" w:hAnsi="IRBadr" w:cs="IRBadr"/>
            <w:noProof/>
            <w:sz w:val="28"/>
            <w:rtl/>
          </w:rPr>
        </w:r>
        <w:r w:rsidR="000F2C12" w:rsidRPr="00BC1379">
          <w:rPr>
            <w:rStyle w:val="aff1"/>
            <w:rFonts w:ascii="IRBadr" w:hAnsi="IRBadr" w:cs="IRBadr"/>
            <w:noProof/>
            <w:sz w:val="28"/>
            <w:rtl/>
          </w:rPr>
          <w:fldChar w:fldCharType="separate"/>
        </w:r>
        <w:r w:rsidR="000F2C12" w:rsidRPr="00BC1379">
          <w:rPr>
            <w:rFonts w:ascii="IRBadr" w:hAnsi="IRBadr" w:cs="IRBadr"/>
            <w:noProof/>
            <w:webHidden/>
            <w:sz w:val="28"/>
          </w:rPr>
          <w:t>6</w:t>
        </w:r>
        <w:r w:rsidR="000F2C12" w:rsidRPr="00BC1379">
          <w:rPr>
            <w:rStyle w:val="aff1"/>
            <w:rFonts w:ascii="IRBadr" w:hAnsi="IRBadr" w:cs="IRBadr"/>
            <w:noProof/>
            <w:sz w:val="28"/>
            <w:rtl/>
          </w:rPr>
          <w:fldChar w:fldCharType="end"/>
        </w:r>
      </w:hyperlink>
    </w:p>
    <w:p w:rsidR="000F2C12" w:rsidRPr="00BC1379" w:rsidRDefault="00355607" w:rsidP="00BC1379">
      <w:pPr>
        <w:pStyle w:val="21"/>
        <w:tabs>
          <w:tab w:val="right" w:leader="dot" w:pos="9350"/>
        </w:tabs>
        <w:bidi/>
        <w:jc w:val="both"/>
        <w:rPr>
          <w:rFonts w:ascii="IRBadr" w:hAnsi="IRBadr" w:cs="IRBadr"/>
          <w:noProof/>
          <w:sz w:val="28"/>
        </w:rPr>
      </w:pPr>
      <w:hyperlink w:anchor="_Toc427658901" w:history="1">
        <w:r w:rsidR="000F2C12" w:rsidRPr="00BC1379">
          <w:rPr>
            <w:rStyle w:val="aff1"/>
            <w:rFonts w:ascii="IRBadr" w:hAnsi="IRBadr" w:cs="IRBadr"/>
            <w:noProof/>
            <w:sz w:val="28"/>
            <w:rtl/>
          </w:rPr>
          <w:t>اعتکاف</w:t>
        </w:r>
        <w:r w:rsidR="000F2C12" w:rsidRPr="00BC1379">
          <w:rPr>
            <w:rFonts w:ascii="IRBadr" w:hAnsi="IRBadr" w:cs="IRBadr"/>
            <w:noProof/>
            <w:webHidden/>
            <w:sz w:val="28"/>
          </w:rPr>
          <w:tab/>
        </w:r>
        <w:r w:rsidR="000F2C12" w:rsidRPr="00BC1379">
          <w:rPr>
            <w:rStyle w:val="aff1"/>
            <w:rFonts w:ascii="IRBadr" w:hAnsi="IRBadr" w:cs="IRBadr"/>
            <w:noProof/>
            <w:sz w:val="28"/>
            <w:rtl/>
          </w:rPr>
          <w:fldChar w:fldCharType="begin"/>
        </w:r>
        <w:r w:rsidR="000F2C12" w:rsidRPr="00BC1379">
          <w:rPr>
            <w:rFonts w:ascii="IRBadr" w:hAnsi="IRBadr" w:cs="IRBadr"/>
            <w:noProof/>
            <w:webHidden/>
            <w:sz w:val="28"/>
          </w:rPr>
          <w:instrText xml:space="preserve"> PAGEREF _Toc427658901 \h </w:instrText>
        </w:r>
        <w:r w:rsidR="000F2C12" w:rsidRPr="00BC1379">
          <w:rPr>
            <w:rStyle w:val="aff1"/>
            <w:rFonts w:ascii="IRBadr" w:hAnsi="IRBadr" w:cs="IRBadr"/>
            <w:noProof/>
            <w:sz w:val="28"/>
            <w:rtl/>
          </w:rPr>
        </w:r>
        <w:r w:rsidR="000F2C12" w:rsidRPr="00BC1379">
          <w:rPr>
            <w:rStyle w:val="aff1"/>
            <w:rFonts w:ascii="IRBadr" w:hAnsi="IRBadr" w:cs="IRBadr"/>
            <w:noProof/>
            <w:sz w:val="28"/>
            <w:rtl/>
          </w:rPr>
          <w:fldChar w:fldCharType="separate"/>
        </w:r>
        <w:r w:rsidR="000F2C12" w:rsidRPr="00BC1379">
          <w:rPr>
            <w:rFonts w:ascii="IRBadr" w:hAnsi="IRBadr" w:cs="IRBadr"/>
            <w:noProof/>
            <w:webHidden/>
            <w:sz w:val="28"/>
          </w:rPr>
          <w:t>6</w:t>
        </w:r>
        <w:r w:rsidR="000F2C12" w:rsidRPr="00BC1379">
          <w:rPr>
            <w:rStyle w:val="aff1"/>
            <w:rFonts w:ascii="IRBadr" w:hAnsi="IRBadr" w:cs="IRBadr"/>
            <w:noProof/>
            <w:sz w:val="28"/>
            <w:rtl/>
          </w:rPr>
          <w:fldChar w:fldCharType="end"/>
        </w:r>
      </w:hyperlink>
    </w:p>
    <w:p w:rsidR="000F2C12" w:rsidRPr="00BC1379" w:rsidRDefault="00355607" w:rsidP="00BC1379">
      <w:pPr>
        <w:pStyle w:val="21"/>
        <w:tabs>
          <w:tab w:val="right" w:leader="dot" w:pos="9350"/>
        </w:tabs>
        <w:bidi/>
        <w:jc w:val="both"/>
        <w:rPr>
          <w:rFonts w:ascii="IRBadr" w:hAnsi="IRBadr" w:cs="IRBadr"/>
          <w:noProof/>
          <w:sz w:val="28"/>
        </w:rPr>
      </w:pPr>
      <w:hyperlink w:anchor="_Toc427658902" w:history="1">
        <w:r w:rsidR="000F2C12" w:rsidRPr="00BC1379">
          <w:rPr>
            <w:rStyle w:val="aff1"/>
            <w:rFonts w:ascii="IRBadr" w:hAnsi="IRBadr" w:cs="IRBadr"/>
            <w:noProof/>
            <w:sz w:val="28"/>
            <w:rtl/>
          </w:rPr>
          <w:t>مبحث فرهنگ</w:t>
        </w:r>
        <w:r w:rsidR="000F2C12" w:rsidRPr="00BC1379">
          <w:rPr>
            <w:rFonts w:ascii="IRBadr" w:hAnsi="IRBadr" w:cs="IRBadr"/>
            <w:noProof/>
            <w:webHidden/>
            <w:sz w:val="28"/>
          </w:rPr>
          <w:tab/>
        </w:r>
        <w:r w:rsidR="000F2C12" w:rsidRPr="00BC1379">
          <w:rPr>
            <w:rStyle w:val="aff1"/>
            <w:rFonts w:ascii="IRBadr" w:hAnsi="IRBadr" w:cs="IRBadr"/>
            <w:noProof/>
            <w:sz w:val="28"/>
            <w:rtl/>
          </w:rPr>
          <w:fldChar w:fldCharType="begin"/>
        </w:r>
        <w:r w:rsidR="000F2C12" w:rsidRPr="00BC1379">
          <w:rPr>
            <w:rFonts w:ascii="IRBadr" w:hAnsi="IRBadr" w:cs="IRBadr"/>
            <w:noProof/>
            <w:webHidden/>
            <w:sz w:val="28"/>
          </w:rPr>
          <w:instrText xml:space="preserve"> PAGEREF _Toc427658902 \h </w:instrText>
        </w:r>
        <w:r w:rsidR="000F2C12" w:rsidRPr="00BC1379">
          <w:rPr>
            <w:rStyle w:val="aff1"/>
            <w:rFonts w:ascii="IRBadr" w:hAnsi="IRBadr" w:cs="IRBadr"/>
            <w:noProof/>
            <w:sz w:val="28"/>
            <w:rtl/>
          </w:rPr>
        </w:r>
        <w:r w:rsidR="000F2C12" w:rsidRPr="00BC1379">
          <w:rPr>
            <w:rStyle w:val="aff1"/>
            <w:rFonts w:ascii="IRBadr" w:hAnsi="IRBadr" w:cs="IRBadr"/>
            <w:noProof/>
            <w:sz w:val="28"/>
            <w:rtl/>
          </w:rPr>
          <w:fldChar w:fldCharType="separate"/>
        </w:r>
        <w:r w:rsidR="000F2C12" w:rsidRPr="00BC1379">
          <w:rPr>
            <w:rFonts w:ascii="IRBadr" w:hAnsi="IRBadr" w:cs="IRBadr"/>
            <w:noProof/>
            <w:webHidden/>
            <w:sz w:val="28"/>
          </w:rPr>
          <w:t>7</w:t>
        </w:r>
        <w:r w:rsidR="000F2C12" w:rsidRPr="00BC1379">
          <w:rPr>
            <w:rStyle w:val="aff1"/>
            <w:rFonts w:ascii="IRBadr" w:hAnsi="IRBadr" w:cs="IRBadr"/>
            <w:noProof/>
            <w:sz w:val="28"/>
            <w:rtl/>
          </w:rPr>
          <w:fldChar w:fldCharType="end"/>
        </w:r>
      </w:hyperlink>
    </w:p>
    <w:p w:rsidR="000F2C12" w:rsidRPr="00BC1379" w:rsidRDefault="00355607" w:rsidP="00BC1379">
      <w:pPr>
        <w:pStyle w:val="21"/>
        <w:tabs>
          <w:tab w:val="right" w:leader="dot" w:pos="9350"/>
        </w:tabs>
        <w:bidi/>
        <w:jc w:val="both"/>
        <w:rPr>
          <w:rFonts w:ascii="IRBadr" w:hAnsi="IRBadr" w:cs="IRBadr"/>
          <w:noProof/>
          <w:sz w:val="28"/>
        </w:rPr>
      </w:pPr>
      <w:hyperlink w:anchor="_Toc427658903" w:history="1">
        <w:r w:rsidR="000F2C12" w:rsidRPr="00BC1379">
          <w:rPr>
            <w:rStyle w:val="aff1"/>
            <w:rFonts w:ascii="IRBadr" w:hAnsi="IRBadr" w:cs="IRBadr"/>
            <w:noProof/>
            <w:sz w:val="28"/>
            <w:rtl/>
          </w:rPr>
          <w:t>ارکان اصلی قوه قضائیه</w:t>
        </w:r>
        <w:r w:rsidR="000F2C12" w:rsidRPr="00BC1379">
          <w:rPr>
            <w:rFonts w:ascii="IRBadr" w:hAnsi="IRBadr" w:cs="IRBadr"/>
            <w:noProof/>
            <w:webHidden/>
            <w:sz w:val="28"/>
          </w:rPr>
          <w:tab/>
        </w:r>
        <w:r w:rsidR="000F2C12" w:rsidRPr="00BC1379">
          <w:rPr>
            <w:rStyle w:val="aff1"/>
            <w:rFonts w:ascii="IRBadr" w:hAnsi="IRBadr" w:cs="IRBadr"/>
            <w:noProof/>
            <w:sz w:val="28"/>
            <w:rtl/>
          </w:rPr>
          <w:fldChar w:fldCharType="begin"/>
        </w:r>
        <w:r w:rsidR="000F2C12" w:rsidRPr="00BC1379">
          <w:rPr>
            <w:rFonts w:ascii="IRBadr" w:hAnsi="IRBadr" w:cs="IRBadr"/>
            <w:noProof/>
            <w:webHidden/>
            <w:sz w:val="28"/>
          </w:rPr>
          <w:instrText xml:space="preserve"> PAGEREF _Toc427658903 \h </w:instrText>
        </w:r>
        <w:r w:rsidR="000F2C12" w:rsidRPr="00BC1379">
          <w:rPr>
            <w:rStyle w:val="aff1"/>
            <w:rFonts w:ascii="IRBadr" w:hAnsi="IRBadr" w:cs="IRBadr"/>
            <w:noProof/>
            <w:sz w:val="28"/>
            <w:rtl/>
          </w:rPr>
        </w:r>
        <w:r w:rsidR="000F2C12" w:rsidRPr="00BC1379">
          <w:rPr>
            <w:rStyle w:val="aff1"/>
            <w:rFonts w:ascii="IRBadr" w:hAnsi="IRBadr" w:cs="IRBadr"/>
            <w:noProof/>
            <w:sz w:val="28"/>
            <w:rtl/>
          </w:rPr>
          <w:fldChar w:fldCharType="separate"/>
        </w:r>
        <w:r w:rsidR="000F2C12" w:rsidRPr="00BC1379">
          <w:rPr>
            <w:rFonts w:ascii="IRBadr" w:hAnsi="IRBadr" w:cs="IRBadr"/>
            <w:noProof/>
            <w:webHidden/>
            <w:sz w:val="28"/>
          </w:rPr>
          <w:t>8</w:t>
        </w:r>
        <w:r w:rsidR="000F2C12" w:rsidRPr="00BC1379">
          <w:rPr>
            <w:rStyle w:val="aff1"/>
            <w:rFonts w:ascii="IRBadr" w:hAnsi="IRBadr" w:cs="IRBadr"/>
            <w:noProof/>
            <w:sz w:val="28"/>
            <w:rtl/>
          </w:rPr>
          <w:fldChar w:fldCharType="end"/>
        </w:r>
      </w:hyperlink>
    </w:p>
    <w:p w:rsidR="000F2C12" w:rsidRPr="00BC1379" w:rsidRDefault="00355607" w:rsidP="00BC1379">
      <w:pPr>
        <w:pStyle w:val="21"/>
        <w:tabs>
          <w:tab w:val="right" w:leader="dot" w:pos="9350"/>
        </w:tabs>
        <w:bidi/>
        <w:jc w:val="both"/>
        <w:rPr>
          <w:rFonts w:ascii="IRBadr" w:hAnsi="IRBadr" w:cs="IRBadr"/>
          <w:noProof/>
          <w:sz w:val="28"/>
        </w:rPr>
      </w:pPr>
      <w:hyperlink w:anchor="_Toc427658904" w:history="1">
        <w:r w:rsidR="000F2C12" w:rsidRPr="00BC1379">
          <w:rPr>
            <w:rStyle w:val="aff1"/>
            <w:rFonts w:ascii="IRBadr" w:hAnsi="IRBadr" w:cs="IRBadr"/>
            <w:noProof/>
            <w:sz w:val="28"/>
            <w:rtl/>
          </w:rPr>
          <w:t>تقسیم‌بندی صنعت</w:t>
        </w:r>
        <w:r w:rsidR="000F2C12" w:rsidRPr="00BC1379">
          <w:rPr>
            <w:rFonts w:ascii="IRBadr" w:hAnsi="IRBadr" w:cs="IRBadr"/>
            <w:noProof/>
            <w:webHidden/>
            <w:sz w:val="28"/>
          </w:rPr>
          <w:tab/>
        </w:r>
        <w:r w:rsidR="000F2C12" w:rsidRPr="00BC1379">
          <w:rPr>
            <w:rStyle w:val="aff1"/>
            <w:rFonts w:ascii="IRBadr" w:hAnsi="IRBadr" w:cs="IRBadr"/>
            <w:noProof/>
            <w:sz w:val="28"/>
            <w:rtl/>
          </w:rPr>
          <w:fldChar w:fldCharType="begin"/>
        </w:r>
        <w:r w:rsidR="000F2C12" w:rsidRPr="00BC1379">
          <w:rPr>
            <w:rFonts w:ascii="IRBadr" w:hAnsi="IRBadr" w:cs="IRBadr"/>
            <w:noProof/>
            <w:webHidden/>
            <w:sz w:val="28"/>
          </w:rPr>
          <w:instrText xml:space="preserve"> PAGEREF _Toc427658904 \h </w:instrText>
        </w:r>
        <w:r w:rsidR="000F2C12" w:rsidRPr="00BC1379">
          <w:rPr>
            <w:rStyle w:val="aff1"/>
            <w:rFonts w:ascii="IRBadr" w:hAnsi="IRBadr" w:cs="IRBadr"/>
            <w:noProof/>
            <w:sz w:val="28"/>
            <w:rtl/>
          </w:rPr>
        </w:r>
        <w:r w:rsidR="000F2C12" w:rsidRPr="00BC1379">
          <w:rPr>
            <w:rStyle w:val="aff1"/>
            <w:rFonts w:ascii="IRBadr" w:hAnsi="IRBadr" w:cs="IRBadr"/>
            <w:noProof/>
            <w:sz w:val="28"/>
            <w:rtl/>
          </w:rPr>
          <w:fldChar w:fldCharType="separate"/>
        </w:r>
        <w:r w:rsidR="000F2C12" w:rsidRPr="00BC1379">
          <w:rPr>
            <w:rFonts w:ascii="IRBadr" w:hAnsi="IRBadr" w:cs="IRBadr"/>
            <w:noProof/>
            <w:webHidden/>
            <w:sz w:val="28"/>
          </w:rPr>
          <w:t>8</w:t>
        </w:r>
        <w:r w:rsidR="000F2C12" w:rsidRPr="00BC1379">
          <w:rPr>
            <w:rStyle w:val="aff1"/>
            <w:rFonts w:ascii="IRBadr" w:hAnsi="IRBadr" w:cs="IRBadr"/>
            <w:noProof/>
            <w:sz w:val="28"/>
            <w:rtl/>
          </w:rPr>
          <w:fldChar w:fldCharType="end"/>
        </w:r>
      </w:hyperlink>
    </w:p>
    <w:p w:rsidR="000F2C12" w:rsidRPr="00BC1379" w:rsidRDefault="00355607" w:rsidP="00BC1379">
      <w:pPr>
        <w:pStyle w:val="21"/>
        <w:tabs>
          <w:tab w:val="right" w:leader="dot" w:pos="9350"/>
        </w:tabs>
        <w:bidi/>
        <w:jc w:val="both"/>
        <w:rPr>
          <w:rFonts w:ascii="IRBadr" w:hAnsi="IRBadr" w:cs="IRBadr"/>
          <w:noProof/>
          <w:sz w:val="28"/>
        </w:rPr>
      </w:pPr>
      <w:hyperlink w:anchor="_Toc427658905" w:history="1">
        <w:r w:rsidR="000F2C12" w:rsidRPr="00BC1379">
          <w:rPr>
            <w:rStyle w:val="aff1"/>
            <w:rFonts w:ascii="IRBadr" w:hAnsi="IRBadr" w:cs="IRBadr"/>
            <w:noProof/>
            <w:sz w:val="28"/>
            <w:rtl/>
          </w:rPr>
          <w:t>فواید صنایع‌دستی</w:t>
        </w:r>
        <w:r w:rsidR="000F2C12" w:rsidRPr="00BC1379">
          <w:rPr>
            <w:rFonts w:ascii="IRBadr" w:hAnsi="IRBadr" w:cs="IRBadr"/>
            <w:noProof/>
            <w:webHidden/>
            <w:sz w:val="28"/>
          </w:rPr>
          <w:tab/>
        </w:r>
        <w:r w:rsidR="000F2C12" w:rsidRPr="00BC1379">
          <w:rPr>
            <w:rStyle w:val="aff1"/>
            <w:rFonts w:ascii="IRBadr" w:hAnsi="IRBadr" w:cs="IRBadr"/>
            <w:noProof/>
            <w:sz w:val="28"/>
            <w:rtl/>
          </w:rPr>
          <w:fldChar w:fldCharType="begin"/>
        </w:r>
        <w:r w:rsidR="000F2C12" w:rsidRPr="00BC1379">
          <w:rPr>
            <w:rFonts w:ascii="IRBadr" w:hAnsi="IRBadr" w:cs="IRBadr"/>
            <w:noProof/>
            <w:webHidden/>
            <w:sz w:val="28"/>
          </w:rPr>
          <w:instrText xml:space="preserve"> PAGEREF _Toc427658905 \h </w:instrText>
        </w:r>
        <w:r w:rsidR="000F2C12" w:rsidRPr="00BC1379">
          <w:rPr>
            <w:rStyle w:val="aff1"/>
            <w:rFonts w:ascii="IRBadr" w:hAnsi="IRBadr" w:cs="IRBadr"/>
            <w:noProof/>
            <w:sz w:val="28"/>
            <w:rtl/>
          </w:rPr>
        </w:r>
        <w:r w:rsidR="000F2C12" w:rsidRPr="00BC1379">
          <w:rPr>
            <w:rStyle w:val="aff1"/>
            <w:rFonts w:ascii="IRBadr" w:hAnsi="IRBadr" w:cs="IRBadr"/>
            <w:noProof/>
            <w:sz w:val="28"/>
            <w:rtl/>
          </w:rPr>
          <w:fldChar w:fldCharType="separate"/>
        </w:r>
        <w:r w:rsidR="000F2C12" w:rsidRPr="00BC1379">
          <w:rPr>
            <w:rFonts w:ascii="IRBadr" w:hAnsi="IRBadr" w:cs="IRBadr"/>
            <w:noProof/>
            <w:webHidden/>
            <w:sz w:val="28"/>
          </w:rPr>
          <w:t>9</w:t>
        </w:r>
        <w:r w:rsidR="000F2C12" w:rsidRPr="00BC1379">
          <w:rPr>
            <w:rStyle w:val="aff1"/>
            <w:rFonts w:ascii="IRBadr" w:hAnsi="IRBadr" w:cs="IRBadr"/>
            <w:noProof/>
            <w:sz w:val="28"/>
            <w:rtl/>
          </w:rPr>
          <w:fldChar w:fldCharType="end"/>
        </w:r>
      </w:hyperlink>
    </w:p>
    <w:p w:rsidR="000F2C12" w:rsidRPr="00BC1379" w:rsidRDefault="00355607" w:rsidP="00BC1379">
      <w:pPr>
        <w:pStyle w:val="21"/>
        <w:tabs>
          <w:tab w:val="right" w:leader="dot" w:pos="9350"/>
        </w:tabs>
        <w:bidi/>
        <w:jc w:val="both"/>
        <w:rPr>
          <w:rFonts w:ascii="IRBadr" w:hAnsi="IRBadr" w:cs="IRBadr"/>
          <w:noProof/>
          <w:sz w:val="28"/>
        </w:rPr>
      </w:pPr>
      <w:hyperlink w:anchor="_Toc427658906" w:history="1">
        <w:r w:rsidR="000F2C12" w:rsidRPr="00BC1379">
          <w:rPr>
            <w:rStyle w:val="aff1"/>
            <w:rFonts w:ascii="IRBadr" w:hAnsi="IRBadr" w:cs="IRBadr"/>
            <w:noProof/>
            <w:sz w:val="28"/>
            <w:rtl/>
          </w:rPr>
          <w:t>وظیفه سازمان میراث فرهنگی</w:t>
        </w:r>
        <w:r w:rsidR="000F2C12" w:rsidRPr="00BC1379">
          <w:rPr>
            <w:rFonts w:ascii="IRBadr" w:hAnsi="IRBadr" w:cs="IRBadr"/>
            <w:noProof/>
            <w:webHidden/>
            <w:sz w:val="28"/>
          </w:rPr>
          <w:tab/>
        </w:r>
        <w:r w:rsidR="000F2C12" w:rsidRPr="00BC1379">
          <w:rPr>
            <w:rStyle w:val="aff1"/>
            <w:rFonts w:ascii="IRBadr" w:hAnsi="IRBadr" w:cs="IRBadr"/>
            <w:noProof/>
            <w:sz w:val="28"/>
            <w:rtl/>
          </w:rPr>
          <w:fldChar w:fldCharType="begin"/>
        </w:r>
        <w:r w:rsidR="000F2C12" w:rsidRPr="00BC1379">
          <w:rPr>
            <w:rFonts w:ascii="IRBadr" w:hAnsi="IRBadr" w:cs="IRBadr"/>
            <w:noProof/>
            <w:webHidden/>
            <w:sz w:val="28"/>
          </w:rPr>
          <w:instrText xml:space="preserve"> PAGEREF _Toc427658906 \h </w:instrText>
        </w:r>
        <w:r w:rsidR="000F2C12" w:rsidRPr="00BC1379">
          <w:rPr>
            <w:rStyle w:val="aff1"/>
            <w:rFonts w:ascii="IRBadr" w:hAnsi="IRBadr" w:cs="IRBadr"/>
            <w:noProof/>
            <w:sz w:val="28"/>
            <w:rtl/>
          </w:rPr>
        </w:r>
        <w:r w:rsidR="000F2C12" w:rsidRPr="00BC1379">
          <w:rPr>
            <w:rStyle w:val="aff1"/>
            <w:rFonts w:ascii="IRBadr" w:hAnsi="IRBadr" w:cs="IRBadr"/>
            <w:noProof/>
            <w:sz w:val="28"/>
            <w:rtl/>
          </w:rPr>
          <w:fldChar w:fldCharType="separate"/>
        </w:r>
        <w:r w:rsidR="000F2C12" w:rsidRPr="00BC1379">
          <w:rPr>
            <w:rFonts w:ascii="IRBadr" w:hAnsi="IRBadr" w:cs="IRBadr"/>
            <w:noProof/>
            <w:webHidden/>
            <w:sz w:val="28"/>
          </w:rPr>
          <w:t>9</w:t>
        </w:r>
        <w:r w:rsidR="000F2C12" w:rsidRPr="00BC1379">
          <w:rPr>
            <w:rStyle w:val="aff1"/>
            <w:rFonts w:ascii="IRBadr" w:hAnsi="IRBadr" w:cs="IRBadr"/>
            <w:noProof/>
            <w:sz w:val="28"/>
            <w:rtl/>
          </w:rPr>
          <w:fldChar w:fldCharType="end"/>
        </w:r>
      </w:hyperlink>
    </w:p>
    <w:p w:rsidR="000F2C12" w:rsidRPr="00BC1379" w:rsidRDefault="00355607" w:rsidP="00BC1379">
      <w:pPr>
        <w:pStyle w:val="21"/>
        <w:tabs>
          <w:tab w:val="right" w:leader="dot" w:pos="9350"/>
        </w:tabs>
        <w:bidi/>
        <w:jc w:val="both"/>
        <w:rPr>
          <w:rFonts w:ascii="IRBadr" w:hAnsi="IRBadr" w:cs="IRBadr"/>
          <w:noProof/>
          <w:sz w:val="28"/>
        </w:rPr>
      </w:pPr>
      <w:hyperlink w:anchor="_Toc427658907" w:history="1">
        <w:r w:rsidR="000F2C12" w:rsidRPr="00BC1379">
          <w:rPr>
            <w:rStyle w:val="aff1"/>
            <w:rFonts w:ascii="IRBadr" w:hAnsi="IRBadr" w:cs="IRBadr"/>
            <w:noProof/>
            <w:sz w:val="28"/>
            <w:rtl/>
          </w:rPr>
          <w:t>توجه به صنعت زیلو</w:t>
        </w:r>
        <w:r w:rsidR="000F2C12" w:rsidRPr="00BC1379">
          <w:rPr>
            <w:rFonts w:ascii="IRBadr" w:hAnsi="IRBadr" w:cs="IRBadr"/>
            <w:noProof/>
            <w:webHidden/>
            <w:sz w:val="28"/>
          </w:rPr>
          <w:tab/>
        </w:r>
        <w:r w:rsidR="000F2C12" w:rsidRPr="00BC1379">
          <w:rPr>
            <w:rStyle w:val="aff1"/>
            <w:rFonts w:ascii="IRBadr" w:hAnsi="IRBadr" w:cs="IRBadr"/>
            <w:noProof/>
            <w:sz w:val="28"/>
            <w:rtl/>
          </w:rPr>
          <w:fldChar w:fldCharType="begin"/>
        </w:r>
        <w:r w:rsidR="000F2C12" w:rsidRPr="00BC1379">
          <w:rPr>
            <w:rFonts w:ascii="IRBadr" w:hAnsi="IRBadr" w:cs="IRBadr"/>
            <w:noProof/>
            <w:webHidden/>
            <w:sz w:val="28"/>
          </w:rPr>
          <w:instrText xml:space="preserve"> PAGEREF _Toc427658907 \h </w:instrText>
        </w:r>
        <w:r w:rsidR="000F2C12" w:rsidRPr="00BC1379">
          <w:rPr>
            <w:rStyle w:val="aff1"/>
            <w:rFonts w:ascii="IRBadr" w:hAnsi="IRBadr" w:cs="IRBadr"/>
            <w:noProof/>
            <w:sz w:val="28"/>
            <w:rtl/>
          </w:rPr>
        </w:r>
        <w:r w:rsidR="000F2C12" w:rsidRPr="00BC1379">
          <w:rPr>
            <w:rStyle w:val="aff1"/>
            <w:rFonts w:ascii="IRBadr" w:hAnsi="IRBadr" w:cs="IRBadr"/>
            <w:noProof/>
            <w:sz w:val="28"/>
            <w:rtl/>
          </w:rPr>
          <w:fldChar w:fldCharType="separate"/>
        </w:r>
        <w:r w:rsidR="000F2C12" w:rsidRPr="00BC1379">
          <w:rPr>
            <w:rFonts w:ascii="IRBadr" w:hAnsi="IRBadr" w:cs="IRBadr"/>
            <w:noProof/>
            <w:webHidden/>
            <w:sz w:val="28"/>
          </w:rPr>
          <w:t>9</w:t>
        </w:r>
        <w:r w:rsidR="000F2C12" w:rsidRPr="00BC1379">
          <w:rPr>
            <w:rStyle w:val="aff1"/>
            <w:rFonts w:ascii="IRBadr" w:hAnsi="IRBadr" w:cs="IRBadr"/>
            <w:noProof/>
            <w:sz w:val="28"/>
            <w:rtl/>
          </w:rPr>
          <w:fldChar w:fldCharType="end"/>
        </w:r>
      </w:hyperlink>
    </w:p>
    <w:p w:rsidR="000F2C12" w:rsidRPr="00BC1379" w:rsidRDefault="00355607" w:rsidP="00BC1379">
      <w:pPr>
        <w:pStyle w:val="21"/>
        <w:tabs>
          <w:tab w:val="right" w:leader="dot" w:pos="9350"/>
        </w:tabs>
        <w:bidi/>
        <w:jc w:val="both"/>
        <w:rPr>
          <w:rFonts w:ascii="IRBadr" w:hAnsi="IRBadr" w:cs="IRBadr"/>
          <w:noProof/>
          <w:sz w:val="28"/>
        </w:rPr>
      </w:pPr>
      <w:hyperlink w:anchor="_Toc427658908" w:history="1">
        <w:r w:rsidR="000F2C12" w:rsidRPr="00BC1379">
          <w:rPr>
            <w:rStyle w:val="aff1"/>
            <w:rFonts w:ascii="IRBadr" w:hAnsi="IRBadr" w:cs="IRBadr"/>
            <w:noProof/>
            <w:sz w:val="28"/>
            <w:rtl/>
          </w:rPr>
          <w:t>مسئله جهاد کشاورزی و دامداری</w:t>
        </w:r>
        <w:r w:rsidR="000F2C12" w:rsidRPr="00BC1379">
          <w:rPr>
            <w:rFonts w:ascii="IRBadr" w:hAnsi="IRBadr" w:cs="IRBadr"/>
            <w:noProof/>
            <w:webHidden/>
            <w:sz w:val="28"/>
          </w:rPr>
          <w:tab/>
        </w:r>
        <w:r w:rsidR="000F2C12" w:rsidRPr="00BC1379">
          <w:rPr>
            <w:rStyle w:val="aff1"/>
            <w:rFonts w:ascii="IRBadr" w:hAnsi="IRBadr" w:cs="IRBadr"/>
            <w:noProof/>
            <w:sz w:val="28"/>
            <w:rtl/>
          </w:rPr>
          <w:fldChar w:fldCharType="begin"/>
        </w:r>
        <w:r w:rsidR="000F2C12" w:rsidRPr="00BC1379">
          <w:rPr>
            <w:rFonts w:ascii="IRBadr" w:hAnsi="IRBadr" w:cs="IRBadr"/>
            <w:noProof/>
            <w:webHidden/>
            <w:sz w:val="28"/>
          </w:rPr>
          <w:instrText xml:space="preserve"> PAGEREF _Toc427658908 \h </w:instrText>
        </w:r>
        <w:r w:rsidR="000F2C12" w:rsidRPr="00BC1379">
          <w:rPr>
            <w:rStyle w:val="aff1"/>
            <w:rFonts w:ascii="IRBadr" w:hAnsi="IRBadr" w:cs="IRBadr"/>
            <w:noProof/>
            <w:sz w:val="28"/>
            <w:rtl/>
          </w:rPr>
        </w:r>
        <w:r w:rsidR="000F2C12" w:rsidRPr="00BC1379">
          <w:rPr>
            <w:rStyle w:val="aff1"/>
            <w:rFonts w:ascii="IRBadr" w:hAnsi="IRBadr" w:cs="IRBadr"/>
            <w:noProof/>
            <w:sz w:val="28"/>
            <w:rtl/>
          </w:rPr>
          <w:fldChar w:fldCharType="separate"/>
        </w:r>
        <w:r w:rsidR="000F2C12" w:rsidRPr="00BC1379">
          <w:rPr>
            <w:rFonts w:ascii="IRBadr" w:hAnsi="IRBadr" w:cs="IRBadr"/>
            <w:noProof/>
            <w:webHidden/>
            <w:sz w:val="28"/>
          </w:rPr>
          <w:t>10</w:t>
        </w:r>
        <w:r w:rsidR="000F2C12" w:rsidRPr="00BC1379">
          <w:rPr>
            <w:rStyle w:val="aff1"/>
            <w:rFonts w:ascii="IRBadr" w:hAnsi="IRBadr" w:cs="IRBadr"/>
            <w:noProof/>
            <w:sz w:val="28"/>
            <w:rtl/>
          </w:rPr>
          <w:fldChar w:fldCharType="end"/>
        </w:r>
      </w:hyperlink>
    </w:p>
    <w:p w:rsidR="000F2C12" w:rsidRPr="00BC1379" w:rsidRDefault="00355607" w:rsidP="00BC1379">
      <w:pPr>
        <w:pStyle w:val="21"/>
        <w:tabs>
          <w:tab w:val="right" w:leader="dot" w:pos="9350"/>
        </w:tabs>
        <w:bidi/>
        <w:jc w:val="both"/>
        <w:rPr>
          <w:rFonts w:ascii="IRBadr" w:hAnsi="IRBadr" w:cs="IRBadr"/>
          <w:noProof/>
          <w:sz w:val="28"/>
        </w:rPr>
      </w:pPr>
      <w:hyperlink w:anchor="_Toc427658909" w:history="1">
        <w:r w:rsidR="000F2C12" w:rsidRPr="00BC1379">
          <w:rPr>
            <w:rStyle w:val="aff1"/>
            <w:rFonts w:ascii="IRBadr" w:hAnsi="IRBadr" w:cs="IRBadr"/>
            <w:noProof/>
            <w:sz w:val="28"/>
            <w:rtl/>
          </w:rPr>
          <w:t>توجه به فضای سبز</w:t>
        </w:r>
        <w:r w:rsidR="000F2C12" w:rsidRPr="00BC1379">
          <w:rPr>
            <w:rFonts w:ascii="IRBadr" w:hAnsi="IRBadr" w:cs="IRBadr"/>
            <w:noProof/>
            <w:webHidden/>
            <w:sz w:val="28"/>
          </w:rPr>
          <w:tab/>
        </w:r>
        <w:r w:rsidR="000F2C12" w:rsidRPr="00BC1379">
          <w:rPr>
            <w:rStyle w:val="aff1"/>
            <w:rFonts w:ascii="IRBadr" w:hAnsi="IRBadr" w:cs="IRBadr"/>
            <w:noProof/>
            <w:sz w:val="28"/>
            <w:rtl/>
          </w:rPr>
          <w:fldChar w:fldCharType="begin"/>
        </w:r>
        <w:r w:rsidR="000F2C12" w:rsidRPr="00BC1379">
          <w:rPr>
            <w:rFonts w:ascii="IRBadr" w:hAnsi="IRBadr" w:cs="IRBadr"/>
            <w:noProof/>
            <w:webHidden/>
            <w:sz w:val="28"/>
          </w:rPr>
          <w:instrText xml:space="preserve"> PAGEREF _Toc427658909 \h </w:instrText>
        </w:r>
        <w:r w:rsidR="000F2C12" w:rsidRPr="00BC1379">
          <w:rPr>
            <w:rStyle w:val="aff1"/>
            <w:rFonts w:ascii="IRBadr" w:hAnsi="IRBadr" w:cs="IRBadr"/>
            <w:noProof/>
            <w:sz w:val="28"/>
            <w:rtl/>
          </w:rPr>
        </w:r>
        <w:r w:rsidR="000F2C12" w:rsidRPr="00BC1379">
          <w:rPr>
            <w:rStyle w:val="aff1"/>
            <w:rFonts w:ascii="IRBadr" w:hAnsi="IRBadr" w:cs="IRBadr"/>
            <w:noProof/>
            <w:sz w:val="28"/>
            <w:rtl/>
          </w:rPr>
          <w:fldChar w:fldCharType="separate"/>
        </w:r>
        <w:r w:rsidR="000F2C12" w:rsidRPr="00BC1379">
          <w:rPr>
            <w:rFonts w:ascii="IRBadr" w:hAnsi="IRBadr" w:cs="IRBadr"/>
            <w:noProof/>
            <w:webHidden/>
            <w:sz w:val="28"/>
          </w:rPr>
          <w:t>10</w:t>
        </w:r>
        <w:r w:rsidR="000F2C12" w:rsidRPr="00BC1379">
          <w:rPr>
            <w:rStyle w:val="aff1"/>
            <w:rFonts w:ascii="IRBadr" w:hAnsi="IRBadr" w:cs="IRBadr"/>
            <w:noProof/>
            <w:sz w:val="28"/>
            <w:rtl/>
          </w:rPr>
          <w:fldChar w:fldCharType="end"/>
        </w:r>
      </w:hyperlink>
    </w:p>
    <w:p w:rsidR="000F2C12" w:rsidRPr="00BC1379" w:rsidRDefault="000F2C12" w:rsidP="00BC1379">
      <w:pPr>
        <w:spacing w:line="240" w:lineRule="auto"/>
        <w:jc w:val="both"/>
        <w:rPr>
          <w:rFonts w:ascii="IRBadr" w:hAnsi="IRBadr"/>
          <w:sz w:val="28"/>
          <w:rtl/>
        </w:rPr>
      </w:pPr>
      <w:r w:rsidRPr="00BC1379">
        <w:rPr>
          <w:rFonts w:ascii="IRBadr" w:hAnsi="IRBadr"/>
          <w:sz w:val="28"/>
          <w:rtl/>
        </w:rPr>
        <w:fldChar w:fldCharType="end"/>
      </w:r>
    </w:p>
    <w:p w:rsidR="00BC1379" w:rsidRDefault="00BC1379" w:rsidP="00BC1379">
      <w:pPr>
        <w:pStyle w:val="2"/>
        <w:rPr>
          <w:rtl/>
        </w:rPr>
      </w:pPr>
      <w:bookmarkStart w:id="0" w:name="_Toc427658894"/>
    </w:p>
    <w:p w:rsidR="00BC1379" w:rsidRDefault="00BC1379" w:rsidP="00BC1379">
      <w:pPr>
        <w:pStyle w:val="2"/>
        <w:rPr>
          <w:rtl/>
        </w:rPr>
      </w:pPr>
    </w:p>
    <w:p w:rsidR="00BC1379" w:rsidRDefault="00BC1379" w:rsidP="00BC1379">
      <w:pPr>
        <w:pStyle w:val="2"/>
        <w:rPr>
          <w:rtl/>
        </w:rPr>
      </w:pPr>
    </w:p>
    <w:p w:rsidR="00BC1379" w:rsidRDefault="00BC1379" w:rsidP="00BC1379">
      <w:pPr>
        <w:pStyle w:val="2"/>
        <w:rPr>
          <w:rtl/>
        </w:rPr>
      </w:pPr>
    </w:p>
    <w:p w:rsidR="00BC1379" w:rsidRPr="00BC1379" w:rsidRDefault="00BC1379" w:rsidP="00BC1379">
      <w:pPr>
        <w:rPr>
          <w:rtl/>
        </w:rPr>
      </w:pPr>
    </w:p>
    <w:p w:rsidR="00152670" w:rsidRPr="00BC1379" w:rsidRDefault="001F3A6B" w:rsidP="00BC1379">
      <w:pPr>
        <w:pStyle w:val="2"/>
        <w:rPr>
          <w:rtl/>
        </w:rPr>
      </w:pPr>
      <w:r w:rsidRPr="00BC1379">
        <w:rPr>
          <w:rtl/>
        </w:rPr>
        <w:lastRenderedPageBreak/>
        <w:t>خطبه اول</w:t>
      </w:r>
      <w:bookmarkEnd w:id="0"/>
    </w:p>
    <w:p w:rsidR="00BC1379" w:rsidRPr="00BC1379" w:rsidRDefault="00BC1379" w:rsidP="00BC1379">
      <w:pPr>
        <w:jc w:val="both"/>
        <w:rPr>
          <w:rFonts w:ascii="IRBadr" w:hAnsi="IRBadr"/>
          <w:b/>
          <w:bCs/>
          <w:sz w:val="28"/>
        </w:rPr>
      </w:pPr>
      <w:r w:rsidRPr="00BC1379">
        <w:rPr>
          <w:rFonts w:ascii="IRBadr" w:hAnsi="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BC1379">
        <w:rPr>
          <w:rFonts w:ascii="IRBadr" w:hAnsi="IRBadr"/>
          <w:b/>
          <w:bCs/>
          <w:sz w:val="28"/>
          <w:vertAlign w:val="superscript"/>
          <w:rtl/>
        </w:rPr>
        <w:footnoteReference w:id="1"/>
      </w:r>
      <w:r w:rsidRPr="00BC1379">
        <w:rPr>
          <w:rFonts w:ascii="IRBadr" w:hAnsi="IRBadr"/>
          <w:b/>
          <w:bCs/>
          <w:sz w:val="28"/>
          <w:rtl/>
        </w:rPr>
        <w:t>؛ ثم الصلاة و السلام علی سَیِّدِنَا وَ نَبِیِّنَا أَبِی الْقَاسِمِ مُحَمَّدٍ وَ عَلی آله الأطیَّبینَ الأطهَرین لاسیُّما بقیة‌اللّه فی الارضین.</w:t>
      </w:r>
      <w:r w:rsidR="008947A2">
        <w:rPr>
          <w:rFonts w:ascii="IRBadr" w:hAnsi="IRBadr"/>
          <w:b/>
          <w:bCs/>
          <w:sz w:val="28"/>
          <w:rtl/>
        </w:rPr>
        <w:t xml:space="preserve"> اعوذ</w:t>
      </w:r>
      <w:r w:rsidRPr="00BC1379">
        <w:rPr>
          <w:rFonts w:ascii="IRBadr" w:hAnsi="IRBadr"/>
          <w:b/>
          <w:bCs/>
          <w:sz w:val="28"/>
          <w:rtl/>
        </w:rPr>
        <w:t xml:space="preserve"> باللّه السمیع العلیم من الشیطان الرجیم بسم اللّه الرحمن الرحیم </w:t>
      </w:r>
      <w:bookmarkStart w:id="1" w:name="OLE_LINK25"/>
      <w:bookmarkStart w:id="2" w:name="OLE_LINK26"/>
      <w:bookmarkStart w:id="3" w:name="OLE_LINK54"/>
      <w:bookmarkStart w:id="4" w:name="OLE_LINK55"/>
      <w:bookmarkStart w:id="5" w:name="OLE_LINK48"/>
      <w:bookmarkStart w:id="6" w:name="OLE_LINK49"/>
      <w:bookmarkStart w:id="7" w:name="OLE_LINK76"/>
      <w:bookmarkStart w:id="8" w:name="OLE_LINK62"/>
      <w:bookmarkStart w:id="9" w:name="OLE_LINK166"/>
      <w:bookmarkStart w:id="10" w:name="OLE_LINK176"/>
      <w:bookmarkStart w:id="11" w:name="OLE_LINK177"/>
      <w:bookmarkStart w:id="12" w:name="OLE_LINK157"/>
      <w:r w:rsidRPr="00BC1379">
        <w:rPr>
          <w:rFonts w:ascii="IRBadr" w:hAnsi="IRBadr" w:hint="cs"/>
          <w:b/>
          <w:bCs/>
          <w:sz w:val="28"/>
          <w:rtl/>
        </w:rPr>
        <w:t>«</w:t>
      </w:r>
      <w:r w:rsidRPr="00BC1379">
        <w:rPr>
          <w:rFonts w:ascii="IRBadr" w:hAnsi="IRBadr"/>
          <w:b/>
          <w:bCs/>
          <w:sz w:val="28"/>
          <w:rtl/>
        </w:rPr>
        <w:t>یَا أَیُّهَا الَّذِینَ آمَنُوا اتَّقُوا اللَّهَ حَقَّ تُقَاتِهِ وَ لَا تَمُوتُنَّ الا وَ أَنتُم مُّسْلِمُونَ</w:t>
      </w:r>
      <w:bookmarkEnd w:id="1"/>
      <w:bookmarkEnd w:id="2"/>
      <w:r w:rsidRPr="00BC1379">
        <w:rPr>
          <w:rFonts w:ascii="IRBadr" w:hAnsi="IRBadr" w:hint="cs"/>
          <w:b/>
          <w:bCs/>
          <w:sz w:val="28"/>
          <w:rtl/>
        </w:rPr>
        <w:t>»</w:t>
      </w:r>
      <w:r w:rsidRPr="00BC1379">
        <w:rPr>
          <w:rStyle w:val="aff0"/>
          <w:rFonts w:ascii="IRBadr" w:hAnsi="IRBadr"/>
          <w:b/>
          <w:bCs/>
          <w:sz w:val="28"/>
          <w:rtl/>
        </w:rPr>
        <w:footnoteReference w:id="2"/>
      </w:r>
      <w:bookmarkEnd w:id="3"/>
      <w:bookmarkEnd w:id="4"/>
      <w:bookmarkEnd w:id="5"/>
      <w:bookmarkEnd w:id="6"/>
      <w:bookmarkEnd w:id="7"/>
      <w:bookmarkEnd w:id="8"/>
      <w:bookmarkEnd w:id="9"/>
      <w:bookmarkEnd w:id="10"/>
      <w:bookmarkEnd w:id="11"/>
      <w:bookmarkEnd w:id="12"/>
      <w:r w:rsidR="008947A2">
        <w:rPr>
          <w:rFonts w:ascii="IRBadr" w:hAnsi="IRBadr"/>
          <w:b/>
          <w:bCs/>
          <w:sz w:val="28"/>
          <w:rtl/>
        </w:rPr>
        <w:t xml:space="preserve"> </w:t>
      </w:r>
      <w:r w:rsidRPr="00BC1379">
        <w:rPr>
          <w:rFonts w:ascii="IRBadr" w:hAnsi="IRBadr"/>
          <w:b/>
          <w:bCs/>
          <w:sz w:val="28"/>
          <w:rtl/>
        </w:rPr>
        <w:t>عِبادَالله اُوصیَکُم</w:t>
      </w:r>
      <w:r w:rsidRPr="00BC1379">
        <w:rPr>
          <w:rFonts w:ascii="IRBadr" w:hAnsi="IRBadr" w:hint="cs"/>
          <w:b/>
          <w:bCs/>
          <w:sz w:val="28"/>
          <w:rtl/>
        </w:rPr>
        <w:t xml:space="preserve"> </w:t>
      </w:r>
      <w:r w:rsidRPr="00BC1379">
        <w:rPr>
          <w:rFonts w:ascii="IRBadr" w:hAnsi="IRBadr"/>
          <w:b/>
          <w:bCs/>
          <w:sz w:val="28"/>
          <w:rtl/>
        </w:rPr>
        <w:t>وَ نَفسیِ بِتَقوَی اللّه وَ مُلازِمَة اَمرِه وَ مُجانِبَة نَهیِه وَ تَجَهَّزوا ر</w:t>
      </w:r>
      <w:r w:rsidRPr="00BC1379">
        <w:rPr>
          <w:rFonts w:ascii="IRBadr" w:hAnsi="IRBadr" w:hint="cs"/>
          <w:b/>
          <w:bCs/>
          <w:sz w:val="28"/>
          <w:rtl/>
        </w:rPr>
        <w:t>َ</w:t>
      </w:r>
      <w:r w:rsidRPr="00BC1379">
        <w:rPr>
          <w:rFonts w:ascii="IRBadr" w:hAnsi="IRBadr"/>
          <w:b/>
          <w:bCs/>
          <w:sz w:val="28"/>
          <w:rtl/>
        </w:rPr>
        <w:t>ح</w:t>
      </w:r>
      <w:r w:rsidRPr="00BC1379">
        <w:rPr>
          <w:rFonts w:ascii="IRBadr" w:hAnsi="IRBadr" w:hint="cs"/>
          <w:b/>
          <w:bCs/>
          <w:sz w:val="28"/>
          <w:rtl/>
        </w:rPr>
        <w:t>ِ</w:t>
      </w:r>
      <w:r w:rsidRPr="00BC1379">
        <w:rPr>
          <w:rFonts w:ascii="IRBadr" w:hAnsi="IRBadr"/>
          <w:b/>
          <w:bCs/>
          <w:sz w:val="28"/>
          <w:rtl/>
        </w:rPr>
        <w:t>م</w:t>
      </w:r>
      <w:r w:rsidRPr="00BC1379">
        <w:rPr>
          <w:rFonts w:ascii="IRBadr" w:hAnsi="IRBadr" w:hint="cs"/>
          <w:b/>
          <w:bCs/>
          <w:sz w:val="28"/>
          <w:rtl/>
        </w:rPr>
        <w:t>َ</w:t>
      </w:r>
      <w:r w:rsidRPr="00BC1379">
        <w:rPr>
          <w:rFonts w:ascii="IRBadr" w:hAnsi="IRBadr"/>
          <w:b/>
          <w:bCs/>
          <w:sz w:val="28"/>
          <w:rtl/>
        </w:rPr>
        <w:t>کم اللّه، فَقَد نُودِیَ فیکُم بِالر</w:t>
      </w:r>
      <w:r w:rsidRPr="00BC1379">
        <w:rPr>
          <w:rFonts w:ascii="IRBadr" w:hAnsi="IRBadr" w:hint="cs"/>
          <w:b/>
          <w:bCs/>
          <w:sz w:val="28"/>
          <w:rtl/>
        </w:rPr>
        <w:t>ّ</w:t>
      </w:r>
      <w:r w:rsidRPr="00BC1379">
        <w:rPr>
          <w:rFonts w:ascii="IRBadr" w:hAnsi="IRBadr"/>
          <w:b/>
          <w:bCs/>
          <w:sz w:val="28"/>
          <w:rtl/>
        </w:rPr>
        <w:t>َحیل وَ تَزَوَّدوا فَإِنَّ خَیرَ الز</w:t>
      </w:r>
      <w:r w:rsidRPr="00BC1379">
        <w:rPr>
          <w:rFonts w:ascii="IRBadr" w:hAnsi="IRBadr" w:hint="cs"/>
          <w:b/>
          <w:bCs/>
          <w:sz w:val="28"/>
          <w:rtl/>
        </w:rPr>
        <w:t>ّ</w:t>
      </w:r>
      <w:r w:rsidRPr="00BC1379">
        <w:rPr>
          <w:rFonts w:ascii="IRBadr" w:hAnsi="IRBadr"/>
          <w:b/>
          <w:bCs/>
          <w:sz w:val="28"/>
          <w:rtl/>
        </w:rPr>
        <w:t>اد التقوی.</w:t>
      </w:r>
    </w:p>
    <w:p w:rsidR="002A754A" w:rsidRPr="00BC1379" w:rsidRDefault="002A754A" w:rsidP="00BC1379">
      <w:pPr>
        <w:pStyle w:val="2"/>
        <w:rPr>
          <w:rtl/>
        </w:rPr>
      </w:pPr>
      <w:bookmarkStart w:id="13" w:name="_Toc427658895"/>
      <w:bookmarkStart w:id="14" w:name="OLE_LINK103"/>
      <w:bookmarkStart w:id="15" w:name="OLE_LINK104"/>
      <w:bookmarkStart w:id="16" w:name="OLE_LINK132"/>
      <w:bookmarkStart w:id="17" w:name="OLE_LINK136"/>
      <w:bookmarkStart w:id="18" w:name="OLE_LINK80"/>
      <w:bookmarkStart w:id="19" w:name="OLE_LINK81"/>
      <w:bookmarkStart w:id="20" w:name="OLE_LINK203"/>
      <w:bookmarkStart w:id="21" w:name="OLE_LINK204"/>
      <w:bookmarkStart w:id="22" w:name="OLE_LINK98"/>
      <w:bookmarkStart w:id="23" w:name="OLE_LINK99"/>
      <w:bookmarkStart w:id="24" w:name="OLE_LINK116"/>
      <w:bookmarkStart w:id="25" w:name="OLE_LINK106"/>
      <w:bookmarkStart w:id="26" w:name="OLE_LINK107"/>
      <w:bookmarkStart w:id="27" w:name="OLE_LINK35"/>
      <w:bookmarkStart w:id="28" w:name="OLE_LINK36"/>
      <w:bookmarkStart w:id="29" w:name="OLE_LINK145"/>
      <w:bookmarkStart w:id="30" w:name="OLE_LINK67"/>
      <w:bookmarkStart w:id="31" w:name="OLE_LINK68"/>
      <w:bookmarkStart w:id="32" w:name="OLE_LINK126"/>
      <w:r w:rsidRPr="00BC1379">
        <w:rPr>
          <w:rtl/>
        </w:rPr>
        <w:t>دستورهای خاص ماه مبارک رجب</w:t>
      </w:r>
      <w:bookmarkEnd w:id="13"/>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rsidR="001F3A6B" w:rsidRPr="00BC1379" w:rsidRDefault="001F3A6B" w:rsidP="00BC1379">
      <w:pPr>
        <w:spacing w:line="240" w:lineRule="auto"/>
        <w:jc w:val="both"/>
        <w:rPr>
          <w:rFonts w:ascii="IRBadr" w:hAnsi="IRBadr"/>
          <w:sz w:val="28"/>
          <w:rtl/>
        </w:rPr>
      </w:pPr>
      <w:r w:rsidRPr="00BC1379">
        <w:rPr>
          <w:rFonts w:ascii="IRBadr" w:hAnsi="IRBadr"/>
          <w:sz w:val="28"/>
          <w:rtl/>
        </w:rPr>
        <w:t xml:space="preserve">یکی از دستورهای خاص این ماه ذکر </w:t>
      </w:r>
      <w:r w:rsidR="00BC1379" w:rsidRPr="00BC1379">
        <w:rPr>
          <w:rFonts w:ascii="IRBadr" w:hAnsi="IRBadr" w:hint="cs"/>
          <w:b/>
          <w:bCs/>
          <w:sz w:val="28"/>
          <w:rtl/>
        </w:rPr>
        <w:t>«</w:t>
      </w:r>
      <w:r w:rsidRPr="00BC1379">
        <w:rPr>
          <w:rFonts w:ascii="IRBadr" w:hAnsi="IRBadr"/>
          <w:b/>
          <w:bCs/>
          <w:sz w:val="28"/>
          <w:rtl/>
        </w:rPr>
        <w:t xml:space="preserve">لا </w:t>
      </w:r>
      <w:r w:rsidR="00742731" w:rsidRPr="00BC1379">
        <w:rPr>
          <w:rFonts w:ascii="IRBadr" w:hAnsi="IRBadr"/>
          <w:b/>
          <w:bCs/>
          <w:sz w:val="28"/>
          <w:rtl/>
        </w:rPr>
        <w:t>اله</w:t>
      </w:r>
      <w:r w:rsidRPr="00BC1379">
        <w:rPr>
          <w:rFonts w:ascii="IRBadr" w:hAnsi="IRBadr"/>
          <w:b/>
          <w:bCs/>
          <w:sz w:val="28"/>
          <w:rtl/>
        </w:rPr>
        <w:t xml:space="preserve"> </w:t>
      </w:r>
      <w:r w:rsidR="00742731" w:rsidRPr="00BC1379">
        <w:rPr>
          <w:rFonts w:ascii="IRBadr" w:hAnsi="IRBadr"/>
          <w:b/>
          <w:bCs/>
          <w:sz w:val="28"/>
          <w:rtl/>
        </w:rPr>
        <w:t>الا</w:t>
      </w:r>
      <w:r w:rsidRPr="00BC1379">
        <w:rPr>
          <w:rFonts w:ascii="IRBadr" w:hAnsi="IRBadr"/>
          <w:b/>
          <w:bCs/>
          <w:sz w:val="28"/>
          <w:rtl/>
        </w:rPr>
        <w:t xml:space="preserve"> الله</w:t>
      </w:r>
      <w:r w:rsidR="00BC1379" w:rsidRPr="00BC1379">
        <w:rPr>
          <w:rFonts w:ascii="IRBadr" w:hAnsi="IRBadr" w:hint="cs"/>
          <w:b/>
          <w:bCs/>
          <w:sz w:val="28"/>
          <w:rtl/>
        </w:rPr>
        <w:t>»</w:t>
      </w:r>
      <w:r w:rsidRPr="00BC1379">
        <w:rPr>
          <w:rFonts w:ascii="IRBadr" w:hAnsi="IRBadr"/>
          <w:sz w:val="28"/>
          <w:rtl/>
        </w:rPr>
        <w:t xml:space="preserve"> است که هزار بار توصیه شده است، از دستورهای دیگر این ماه هزار و تا ده هزار بار قرائت سوره توحید است و همین‌طور دعاهای مخصوصی که در این ماه وجود دارد.</w:t>
      </w:r>
    </w:p>
    <w:p w:rsidR="002A754A" w:rsidRPr="00BC1379" w:rsidRDefault="002A754A" w:rsidP="00BC1379">
      <w:pPr>
        <w:pStyle w:val="2"/>
        <w:rPr>
          <w:rtl/>
        </w:rPr>
      </w:pPr>
      <w:bookmarkStart w:id="33" w:name="_Toc427658896"/>
      <w:r w:rsidRPr="00BC1379">
        <w:rPr>
          <w:rtl/>
        </w:rPr>
        <w:t>جایگاه بلند خداشناسی و توحید</w:t>
      </w:r>
      <w:bookmarkEnd w:id="33"/>
    </w:p>
    <w:p w:rsidR="001F3A6B" w:rsidRPr="00BC1379" w:rsidRDefault="001F3A6B" w:rsidP="00BC1379">
      <w:pPr>
        <w:spacing w:line="240" w:lineRule="auto"/>
        <w:jc w:val="both"/>
        <w:rPr>
          <w:rFonts w:ascii="IRBadr" w:hAnsi="IRBadr"/>
          <w:sz w:val="28"/>
          <w:rtl/>
        </w:rPr>
      </w:pPr>
      <w:r w:rsidRPr="00BC1379">
        <w:rPr>
          <w:rFonts w:ascii="IRBadr" w:hAnsi="IRBadr"/>
          <w:sz w:val="28"/>
          <w:rtl/>
        </w:rPr>
        <w:t xml:space="preserve">خداشناسی و توجه به حضرت حق اساس همه اعتقادات و اخلاقیات و تمام معارف دین است، بنابراین اصل دین همان </w:t>
      </w:r>
      <w:r w:rsidR="00BC1379" w:rsidRPr="00BC1379">
        <w:rPr>
          <w:rFonts w:ascii="IRBadr" w:hAnsi="IRBadr" w:hint="cs"/>
          <w:b/>
          <w:bCs/>
          <w:sz w:val="28"/>
          <w:rtl/>
        </w:rPr>
        <w:t>«</w:t>
      </w:r>
      <w:r w:rsidRPr="00BC1379">
        <w:rPr>
          <w:rFonts w:ascii="IRBadr" w:hAnsi="IRBadr"/>
          <w:b/>
          <w:bCs/>
          <w:sz w:val="28"/>
          <w:rtl/>
        </w:rPr>
        <w:t xml:space="preserve">لا </w:t>
      </w:r>
      <w:r w:rsidR="00742731" w:rsidRPr="00BC1379">
        <w:rPr>
          <w:rFonts w:ascii="IRBadr" w:hAnsi="IRBadr"/>
          <w:b/>
          <w:bCs/>
          <w:sz w:val="28"/>
          <w:rtl/>
        </w:rPr>
        <w:t>اله</w:t>
      </w:r>
      <w:r w:rsidRPr="00BC1379">
        <w:rPr>
          <w:rFonts w:ascii="IRBadr" w:hAnsi="IRBadr"/>
          <w:b/>
          <w:bCs/>
          <w:sz w:val="28"/>
          <w:rtl/>
        </w:rPr>
        <w:t xml:space="preserve"> </w:t>
      </w:r>
      <w:r w:rsidR="00742731" w:rsidRPr="00BC1379">
        <w:rPr>
          <w:rFonts w:ascii="IRBadr" w:hAnsi="IRBadr"/>
          <w:b/>
          <w:bCs/>
          <w:sz w:val="28"/>
          <w:rtl/>
        </w:rPr>
        <w:t>الا</w:t>
      </w:r>
      <w:r w:rsidRPr="00BC1379">
        <w:rPr>
          <w:rFonts w:ascii="IRBadr" w:hAnsi="IRBadr"/>
          <w:b/>
          <w:bCs/>
          <w:sz w:val="28"/>
          <w:rtl/>
        </w:rPr>
        <w:t xml:space="preserve"> الله</w:t>
      </w:r>
      <w:r w:rsidR="00BC1379" w:rsidRPr="00BC1379">
        <w:rPr>
          <w:rFonts w:ascii="IRBadr" w:hAnsi="IRBadr" w:hint="cs"/>
          <w:b/>
          <w:bCs/>
          <w:sz w:val="28"/>
          <w:rtl/>
        </w:rPr>
        <w:t>»</w:t>
      </w:r>
      <w:r w:rsidRPr="00BC1379">
        <w:rPr>
          <w:rFonts w:ascii="IRBadr" w:hAnsi="IRBadr"/>
          <w:sz w:val="28"/>
          <w:rtl/>
        </w:rPr>
        <w:t xml:space="preserve"> و دل دادن به خدا و التزام قلبی و عملی به حضرت حق است، پیام اصلی و اولیه و سنگ بنای همه انسانیت در توحید جمع شده است، </w:t>
      </w:r>
      <w:r w:rsidRPr="00BC1379">
        <w:rPr>
          <w:rFonts w:ascii="IRBadr" w:hAnsi="IRBadr"/>
          <w:b/>
          <w:bCs/>
          <w:sz w:val="28"/>
          <w:rtl/>
        </w:rPr>
        <w:t xml:space="preserve">«قُولُوا </w:t>
      </w:r>
      <w:bookmarkStart w:id="34" w:name="OLE_LINK217"/>
      <w:bookmarkStart w:id="35" w:name="OLE_LINK218"/>
      <w:r w:rsidRPr="00BC1379">
        <w:rPr>
          <w:rFonts w:ascii="IRBadr" w:hAnsi="IRBadr"/>
          <w:b/>
          <w:bCs/>
          <w:sz w:val="28"/>
          <w:rtl/>
        </w:rPr>
        <w:t xml:space="preserve">لا </w:t>
      </w:r>
      <w:r w:rsidR="00742731" w:rsidRPr="00BC1379">
        <w:rPr>
          <w:rFonts w:ascii="IRBadr" w:hAnsi="IRBadr"/>
          <w:b/>
          <w:bCs/>
          <w:sz w:val="28"/>
          <w:rtl/>
        </w:rPr>
        <w:t>اله</w:t>
      </w:r>
      <w:r w:rsidRPr="00BC1379">
        <w:rPr>
          <w:rFonts w:ascii="IRBadr" w:hAnsi="IRBadr"/>
          <w:b/>
          <w:bCs/>
          <w:sz w:val="28"/>
          <w:rtl/>
        </w:rPr>
        <w:t xml:space="preserve"> </w:t>
      </w:r>
      <w:r w:rsidR="00742731" w:rsidRPr="00BC1379">
        <w:rPr>
          <w:rFonts w:ascii="IRBadr" w:hAnsi="IRBadr"/>
          <w:b/>
          <w:bCs/>
          <w:sz w:val="28"/>
          <w:rtl/>
        </w:rPr>
        <w:t>الا</w:t>
      </w:r>
      <w:r w:rsidRPr="00BC1379">
        <w:rPr>
          <w:rFonts w:ascii="IRBadr" w:hAnsi="IRBadr"/>
          <w:b/>
          <w:bCs/>
          <w:sz w:val="28"/>
          <w:rtl/>
        </w:rPr>
        <w:t xml:space="preserve"> اللَّهُ </w:t>
      </w:r>
      <w:bookmarkEnd w:id="34"/>
      <w:bookmarkEnd w:id="35"/>
      <w:r w:rsidRPr="00BC1379">
        <w:rPr>
          <w:rFonts w:ascii="IRBadr" w:hAnsi="IRBadr"/>
          <w:b/>
          <w:bCs/>
          <w:sz w:val="28"/>
          <w:rtl/>
        </w:rPr>
        <w:t>تُفْلِحُوا»</w:t>
      </w:r>
      <w:r w:rsidR="00BC1379" w:rsidRPr="00BC1379">
        <w:rPr>
          <w:rStyle w:val="aff0"/>
          <w:rFonts w:ascii="IRBadr" w:hAnsi="IRBadr"/>
          <w:b/>
          <w:bCs/>
          <w:sz w:val="28"/>
          <w:rtl/>
        </w:rPr>
        <w:footnoteReference w:id="3"/>
      </w:r>
      <w:r w:rsidRPr="00BC1379">
        <w:rPr>
          <w:rFonts w:ascii="IRBadr" w:hAnsi="IRBadr"/>
          <w:sz w:val="28"/>
          <w:rtl/>
        </w:rPr>
        <w:t xml:space="preserve"> اولیای الهی و همه بزرگان دین هر چه می‌گویند نهایتش به خداوند متعال برمی‌گردد، اصل مسائل خدا است، اگر پایه و زیربنا محکم شود تمام مسائل دیگر در پرتو توحید </w:t>
      </w:r>
      <w:r w:rsidR="00B65040" w:rsidRPr="00BC1379">
        <w:rPr>
          <w:rFonts w:ascii="IRBadr" w:hAnsi="IRBadr"/>
          <w:sz w:val="28"/>
          <w:rtl/>
        </w:rPr>
        <w:t>قابل‌حل</w:t>
      </w:r>
      <w:r w:rsidRPr="00BC1379">
        <w:rPr>
          <w:rFonts w:ascii="IRBadr" w:hAnsi="IRBadr"/>
          <w:sz w:val="28"/>
          <w:rtl/>
        </w:rPr>
        <w:t xml:space="preserve"> است.</w:t>
      </w:r>
    </w:p>
    <w:p w:rsidR="002A754A" w:rsidRPr="00BC1379" w:rsidRDefault="002A754A" w:rsidP="00BC1379">
      <w:pPr>
        <w:spacing w:line="240" w:lineRule="auto"/>
        <w:jc w:val="both"/>
        <w:rPr>
          <w:rFonts w:ascii="IRBadr" w:hAnsi="IRBadr"/>
          <w:sz w:val="28"/>
          <w:rtl/>
        </w:rPr>
      </w:pPr>
      <w:r w:rsidRPr="00BC1379">
        <w:rPr>
          <w:rFonts w:ascii="IRBadr" w:hAnsi="IRBadr"/>
          <w:sz w:val="28"/>
          <w:rtl/>
        </w:rPr>
        <w:t>در همه عبادات، در همه تعالیم و برنامه‌ها روح خدا است، اساس ایمان به حضرت حق است، بسیاری از مشکلاتی که انسان در مسائل اخلاقی، رفتاری و در تعالیم و تکالیف دارد به خاطر این است که بنیان و پایه قوی نیست و لذا مبلّغان در منبرها و تبلیغات، معلمان در تعلیمات، استادان در تدریس و پدر و مادر در تربیتشان باید به اصل توحید توجه کنند.</w:t>
      </w:r>
    </w:p>
    <w:p w:rsidR="002A754A" w:rsidRPr="00BC1379" w:rsidRDefault="002A754A" w:rsidP="00BC1379">
      <w:pPr>
        <w:spacing w:line="240" w:lineRule="auto"/>
        <w:jc w:val="both"/>
        <w:rPr>
          <w:rFonts w:ascii="IRBadr" w:hAnsi="IRBadr"/>
          <w:sz w:val="28"/>
          <w:rtl/>
        </w:rPr>
      </w:pPr>
      <w:r w:rsidRPr="00BC1379">
        <w:rPr>
          <w:rFonts w:ascii="IRBadr" w:hAnsi="IRBadr"/>
          <w:sz w:val="28"/>
          <w:rtl/>
        </w:rPr>
        <w:lastRenderedPageBreak/>
        <w:t xml:space="preserve">نماز و روزه و حج و زکات و خمس و اخلاق و معنویت و فقه و احکام و تکلیف مانند دانه‌های تسبیح است، آن چیزی که اساس است و همه </w:t>
      </w:r>
      <w:r w:rsidR="00B65040" w:rsidRPr="00BC1379">
        <w:rPr>
          <w:rFonts w:ascii="IRBadr" w:hAnsi="IRBadr"/>
          <w:sz w:val="28"/>
          <w:rtl/>
        </w:rPr>
        <w:t>این‌ها</w:t>
      </w:r>
      <w:r w:rsidRPr="00BC1379">
        <w:rPr>
          <w:rFonts w:ascii="IRBadr" w:hAnsi="IRBadr"/>
          <w:sz w:val="28"/>
          <w:rtl/>
        </w:rPr>
        <w:t xml:space="preserve"> ر</w:t>
      </w:r>
      <w:r w:rsidR="00BC1379">
        <w:rPr>
          <w:rFonts w:ascii="IRBadr" w:hAnsi="IRBadr"/>
          <w:sz w:val="28"/>
          <w:rtl/>
        </w:rPr>
        <w:t>ا دور خود جمع می‌کند توحید است</w:t>
      </w:r>
      <w:r w:rsidR="00BC1379" w:rsidRPr="00BC1379">
        <w:rPr>
          <w:rFonts w:ascii="IRBadr" w:hAnsi="IRBadr"/>
          <w:b/>
          <w:bCs/>
          <w:sz w:val="28"/>
          <w:rtl/>
        </w:rPr>
        <w:t>،</w:t>
      </w:r>
      <w:r w:rsidR="008947A2">
        <w:rPr>
          <w:rFonts w:ascii="IRBadr" w:hAnsi="IRBadr"/>
          <w:b/>
          <w:bCs/>
          <w:sz w:val="28"/>
          <w:rtl/>
        </w:rPr>
        <w:t xml:space="preserve"> «</w:t>
      </w:r>
      <w:r w:rsidRPr="00BC1379">
        <w:rPr>
          <w:rFonts w:ascii="IRBadr" w:hAnsi="IRBadr"/>
          <w:b/>
          <w:bCs/>
          <w:sz w:val="28"/>
          <w:rtl/>
        </w:rPr>
        <w:t>قُلْ هُوَ اللَّهُ أَحَدٌ</w:t>
      </w:r>
      <w:r w:rsidR="00BC1379" w:rsidRPr="00BC1379">
        <w:rPr>
          <w:rFonts w:ascii="IRBadr" w:hAnsi="IRBadr" w:hint="cs"/>
          <w:b/>
          <w:bCs/>
          <w:sz w:val="28"/>
          <w:rtl/>
        </w:rPr>
        <w:t>»</w:t>
      </w:r>
      <w:r w:rsidRPr="00BC1379">
        <w:rPr>
          <w:rStyle w:val="aff0"/>
          <w:rFonts w:ascii="IRBadr" w:hAnsi="IRBadr"/>
          <w:b/>
          <w:bCs/>
          <w:sz w:val="28"/>
          <w:rtl/>
        </w:rPr>
        <w:footnoteReference w:id="4"/>
      </w:r>
      <w:r w:rsidRPr="00BC1379">
        <w:rPr>
          <w:rFonts w:ascii="IRBadr" w:hAnsi="IRBadr"/>
          <w:b/>
          <w:bCs/>
          <w:sz w:val="28"/>
          <w:rtl/>
        </w:rPr>
        <w:t xml:space="preserve">، </w:t>
      </w:r>
      <w:r w:rsidR="00BC1379" w:rsidRPr="00BC1379">
        <w:rPr>
          <w:rFonts w:ascii="IRBadr" w:hAnsi="IRBadr" w:hint="cs"/>
          <w:b/>
          <w:bCs/>
          <w:sz w:val="28"/>
          <w:rtl/>
        </w:rPr>
        <w:t>«</w:t>
      </w:r>
      <w:r w:rsidRPr="00BC1379">
        <w:rPr>
          <w:rFonts w:ascii="IRBadr" w:hAnsi="IRBadr"/>
          <w:b/>
          <w:bCs/>
          <w:sz w:val="28"/>
          <w:rtl/>
        </w:rPr>
        <w:t xml:space="preserve">لا </w:t>
      </w:r>
      <w:r w:rsidR="00742731" w:rsidRPr="00BC1379">
        <w:rPr>
          <w:rFonts w:ascii="IRBadr" w:hAnsi="IRBadr"/>
          <w:b/>
          <w:bCs/>
          <w:sz w:val="28"/>
          <w:rtl/>
        </w:rPr>
        <w:t>اله</w:t>
      </w:r>
      <w:r w:rsidRPr="00BC1379">
        <w:rPr>
          <w:rFonts w:ascii="IRBadr" w:hAnsi="IRBadr"/>
          <w:b/>
          <w:bCs/>
          <w:sz w:val="28"/>
          <w:rtl/>
        </w:rPr>
        <w:t xml:space="preserve"> </w:t>
      </w:r>
      <w:r w:rsidR="00742731" w:rsidRPr="00BC1379">
        <w:rPr>
          <w:rFonts w:ascii="IRBadr" w:hAnsi="IRBadr"/>
          <w:b/>
          <w:bCs/>
          <w:sz w:val="28"/>
          <w:rtl/>
        </w:rPr>
        <w:t>الا</w:t>
      </w:r>
      <w:r w:rsidRPr="00BC1379">
        <w:rPr>
          <w:rFonts w:ascii="IRBadr" w:hAnsi="IRBadr"/>
          <w:b/>
          <w:bCs/>
          <w:sz w:val="28"/>
          <w:rtl/>
        </w:rPr>
        <w:t xml:space="preserve"> اللَّهُ</w:t>
      </w:r>
      <w:r w:rsidR="00BC1379" w:rsidRPr="00BC1379">
        <w:rPr>
          <w:rFonts w:ascii="IRBadr" w:hAnsi="IRBadr" w:hint="cs"/>
          <w:b/>
          <w:bCs/>
          <w:sz w:val="28"/>
          <w:rtl/>
        </w:rPr>
        <w:t>»</w:t>
      </w:r>
      <w:r w:rsidRPr="00BC1379">
        <w:rPr>
          <w:rFonts w:ascii="IRBadr" w:hAnsi="IRBadr"/>
          <w:sz w:val="28"/>
          <w:rtl/>
        </w:rPr>
        <w:t>، اینکه یک قدرت بر تمام این عالم حاکم است این باور خشت اول است و نخ تسبیح است و اساس همه تکالیف و تعالیم دیگر است.</w:t>
      </w:r>
    </w:p>
    <w:p w:rsidR="00323D55" w:rsidRPr="00BC1379" w:rsidRDefault="00F02BEF" w:rsidP="00BC1379">
      <w:pPr>
        <w:spacing w:line="240" w:lineRule="auto"/>
        <w:jc w:val="both"/>
        <w:rPr>
          <w:rFonts w:ascii="IRBadr" w:hAnsi="IRBadr"/>
          <w:sz w:val="28"/>
          <w:rtl/>
        </w:rPr>
      </w:pPr>
      <w:r w:rsidRPr="00BC1379">
        <w:rPr>
          <w:rFonts w:ascii="IRBadr" w:hAnsi="IRBadr"/>
          <w:sz w:val="28"/>
          <w:rtl/>
        </w:rPr>
        <w:t xml:space="preserve">ماه رجب آغازگر سه ماهی است که خداوند در آن برنامه خاصی برای انسان‌ها ترتیب داده است، شروع این حرکت معنوی و اخلاقی با توحید، </w:t>
      </w:r>
      <w:r w:rsidR="00BC1379" w:rsidRPr="00BC1379">
        <w:rPr>
          <w:rFonts w:ascii="IRBadr" w:hAnsi="IRBadr" w:hint="cs"/>
          <w:b/>
          <w:bCs/>
          <w:sz w:val="28"/>
          <w:rtl/>
        </w:rPr>
        <w:t>«</w:t>
      </w:r>
      <w:r w:rsidRPr="00BC1379">
        <w:rPr>
          <w:rFonts w:ascii="IRBadr" w:hAnsi="IRBadr"/>
          <w:b/>
          <w:bCs/>
          <w:sz w:val="28"/>
          <w:rtl/>
        </w:rPr>
        <w:t xml:space="preserve">لا </w:t>
      </w:r>
      <w:r w:rsidR="00742731" w:rsidRPr="00BC1379">
        <w:rPr>
          <w:rFonts w:ascii="IRBadr" w:hAnsi="IRBadr"/>
          <w:b/>
          <w:bCs/>
          <w:sz w:val="28"/>
          <w:rtl/>
        </w:rPr>
        <w:t>اله</w:t>
      </w:r>
      <w:r w:rsidRPr="00BC1379">
        <w:rPr>
          <w:rFonts w:ascii="IRBadr" w:hAnsi="IRBadr"/>
          <w:b/>
          <w:bCs/>
          <w:sz w:val="28"/>
          <w:rtl/>
        </w:rPr>
        <w:t xml:space="preserve"> </w:t>
      </w:r>
      <w:r w:rsidR="00742731" w:rsidRPr="00BC1379">
        <w:rPr>
          <w:rFonts w:ascii="IRBadr" w:hAnsi="IRBadr"/>
          <w:b/>
          <w:bCs/>
          <w:sz w:val="28"/>
          <w:rtl/>
        </w:rPr>
        <w:t>الا</w:t>
      </w:r>
      <w:r w:rsidRPr="00BC1379">
        <w:rPr>
          <w:rFonts w:ascii="IRBadr" w:hAnsi="IRBadr"/>
          <w:b/>
          <w:bCs/>
          <w:sz w:val="28"/>
          <w:rtl/>
        </w:rPr>
        <w:t xml:space="preserve"> الله</w:t>
      </w:r>
      <w:r w:rsidR="00BC1379" w:rsidRPr="00BC1379">
        <w:rPr>
          <w:rFonts w:ascii="IRBadr" w:hAnsi="IRBadr" w:hint="cs"/>
          <w:b/>
          <w:bCs/>
          <w:sz w:val="28"/>
          <w:rtl/>
        </w:rPr>
        <w:t>»</w:t>
      </w:r>
      <w:r w:rsidRPr="00BC1379">
        <w:rPr>
          <w:rFonts w:ascii="IRBadr" w:hAnsi="IRBadr"/>
          <w:sz w:val="28"/>
          <w:rtl/>
        </w:rPr>
        <w:t xml:space="preserve"> و قرائت </w:t>
      </w:r>
      <w:r w:rsidR="00B65040" w:rsidRPr="00BC1379">
        <w:rPr>
          <w:rFonts w:ascii="IRBadr" w:hAnsi="IRBadr"/>
          <w:sz w:val="28"/>
          <w:rtl/>
        </w:rPr>
        <w:t>هزارتا</w:t>
      </w:r>
      <w:r w:rsidRPr="00BC1379">
        <w:rPr>
          <w:rFonts w:ascii="IRBadr" w:hAnsi="IRBadr"/>
          <w:sz w:val="28"/>
          <w:rtl/>
        </w:rPr>
        <w:t xml:space="preserve"> ده هزار بار سوره توحید است</w:t>
      </w:r>
      <w:r w:rsidR="00323D55" w:rsidRPr="00BC1379">
        <w:rPr>
          <w:rFonts w:ascii="IRBadr" w:hAnsi="IRBadr"/>
          <w:sz w:val="28"/>
          <w:rtl/>
        </w:rPr>
        <w:t>.</w:t>
      </w:r>
    </w:p>
    <w:p w:rsidR="00323D55" w:rsidRPr="00BC1379" w:rsidRDefault="00323D55" w:rsidP="00BC1379">
      <w:pPr>
        <w:pStyle w:val="2"/>
        <w:rPr>
          <w:rtl/>
        </w:rPr>
      </w:pPr>
      <w:bookmarkStart w:id="36" w:name="_Toc427658897"/>
      <w:r w:rsidRPr="00BC1379">
        <w:rPr>
          <w:rtl/>
        </w:rPr>
        <w:t>عظمت سوره توحید</w:t>
      </w:r>
      <w:bookmarkEnd w:id="36"/>
    </w:p>
    <w:p w:rsidR="00F02BEF" w:rsidRPr="00BC1379" w:rsidRDefault="00323D55" w:rsidP="00BC1379">
      <w:pPr>
        <w:spacing w:line="240" w:lineRule="auto"/>
        <w:jc w:val="both"/>
        <w:rPr>
          <w:rFonts w:ascii="IRBadr" w:hAnsi="IRBadr"/>
          <w:sz w:val="28"/>
          <w:rtl/>
        </w:rPr>
      </w:pPr>
      <w:r w:rsidRPr="00BC1379">
        <w:rPr>
          <w:rFonts w:ascii="IRBadr" w:hAnsi="IRBadr"/>
          <w:sz w:val="28"/>
          <w:rtl/>
        </w:rPr>
        <w:t>سوره توحید</w:t>
      </w:r>
      <w:r w:rsidR="00F02BEF" w:rsidRPr="00BC1379">
        <w:rPr>
          <w:rFonts w:ascii="IRBadr" w:hAnsi="IRBadr"/>
          <w:sz w:val="28"/>
          <w:rtl/>
        </w:rPr>
        <w:t xml:space="preserve"> خودش همه قرآن است، برای اینکه تنها سوره‌ای است که تمام آن چیزی جز خدا نیست، یعنی حاشیه‌ای در این سوره نیست، سوره بقره هم سوره توحید است برای اینکه همه احکام و تعالیمی که در آن آمده است به خدا برمی‌گردد اما آن سوره کوتاهی که سر تا ذیل آن به خدا اشاره می‌کند سوره توحید است و همین باعث شده که این سوره یک منزلت خاصی پیدا بکند.</w:t>
      </w:r>
      <w:r w:rsidRPr="00BC1379">
        <w:rPr>
          <w:rFonts w:ascii="IRBadr" w:hAnsi="IRBadr"/>
          <w:sz w:val="28"/>
          <w:rtl/>
        </w:rPr>
        <w:t xml:space="preserve"> قرائت این سوره در هر نماز توصیه شده است و در ماه رجب تا ده هزار بار خواندن آن توصیه شه است.</w:t>
      </w:r>
    </w:p>
    <w:p w:rsidR="00323D55" w:rsidRPr="00BC1379" w:rsidRDefault="00C952FB" w:rsidP="00BC1379">
      <w:pPr>
        <w:pStyle w:val="2"/>
        <w:rPr>
          <w:rtl/>
        </w:rPr>
      </w:pPr>
      <w:bookmarkStart w:id="37" w:name="_Toc427658898"/>
      <w:r w:rsidRPr="00BC1379">
        <w:rPr>
          <w:rtl/>
        </w:rPr>
        <w:t xml:space="preserve">توحید و خداشناسی امیرالمؤمنین </w:t>
      </w:r>
      <w:r w:rsidR="00B65040" w:rsidRPr="00BC1379">
        <w:rPr>
          <w:rtl/>
        </w:rPr>
        <w:t>علی (</w:t>
      </w:r>
      <w:r w:rsidRPr="00BC1379">
        <w:rPr>
          <w:rtl/>
        </w:rPr>
        <w:t>ع)</w:t>
      </w:r>
      <w:bookmarkEnd w:id="37"/>
    </w:p>
    <w:p w:rsidR="00C952FB" w:rsidRPr="00BC1379" w:rsidRDefault="00323D55" w:rsidP="0020623F">
      <w:pPr>
        <w:spacing w:line="240" w:lineRule="auto"/>
        <w:jc w:val="both"/>
        <w:rPr>
          <w:rFonts w:ascii="IRBadr" w:hAnsi="IRBadr"/>
          <w:sz w:val="28"/>
          <w:rtl/>
        </w:rPr>
      </w:pPr>
      <w:r w:rsidRPr="00BC1379">
        <w:rPr>
          <w:rFonts w:ascii="IRBadr" w:hAnsi="IRBadr"/>
          <w:sz w:val="28"/>
          <w:rtl/>
        </w:rPr>
        <w:t xml:space="preserve">امیرالمؤمنین </w:t>
      </w:r>
      <w:r w:rsidR="00C952FB" w:rsidRPr="00BC1379">
        <w:rPr>
          <w:rFonts w:ascii="IRBadr" w:hAnsi="IRBadr"/>
          <w:sz w:val="28"/>
          <w:rtl/>
        </w:rPr>
        <w:t>توحید</w:t>
      </w:r>
      <w:r w:rsidRPr="00BC1379">
        <w:rPr>
          <w:rFonts w:ascii="IRBadr" w:hAnsi="IRBadr"/>
          <w:sz w:val="28"/>
          <w:rtl/>
        </w:rPr>
        <w:t xml:space="preserve"> را پای تکلیف می‌آورد و همه وجود خودش را غرق در وجود بی‌نهایت خداوندی می‌کند، </w:t>
      </w:r>
      <w:r w:rsidR="00B65040" w:rsidRPr="00BC1379">
        <w:rPr>
          <w:rFonts w:ascii="IRBadr" w:hAnsi="IRBadr"/>
          <w:sz w:val="28"/>
          <w:rtl/>
        </w:rPr>
        <w:t>وقتی‌که</w:t>
      </w:r>
      <w:r w:rsidRPr="00BC1379">
        <w:rPr>
          <w:rFonts w:ascii="IRBadr" w:hAnsi="IRBadr"/>
          <w:sz w:val="28"/>
          <w:rtl/>
        </w:rPr>
        <w:t xml:space="preserve"> به محراب عبادت می‌ایستد </w:t>
      </w:r>
      <w:r w:rsidR="008947A2">
        <w:rPr>
          <w:rFonts w:ascii="IRBadr" w:hAnsi="IRBadr"/>
          <w:b/>
          <w:bCs/>
          <w:sz w:val="28"/>
          <w:rtl/>
        </w:rPr>
        <w:t>«</w:t>
      </w:r>
      <w:r w:rsidRPr="00BC1379">
        <w:rPr>
          <w:rFonts w:ascii="IRBadr" w:hAnsi="IRBadr"/>
          <w:b/>
          <w:bCs/>
          <w:sz w:val="28"/>
          <w:rtl/>
        </w:rPr>
        <w:t>یَتَمَلْمَلُ تَمَلْمُلَ اَلسَّلِیمِ</w:t>
      </w:r>
      <w:r w:rsidR="00BC1379" w:rsidRPr="00BC1379">
        <w:rPr>
          <w:rFonts w:ascii="IRBadr" w:hAnsi="IRBadr" w:hint="cs"/>
          <w:b/>
          <w:bCs/>
          <w:sz w:val="28"/>
          <w:rtl/>
        </w:rPr>
        <w:t>»</w:t>
      </w:r>
      <w:r w:rsidR="00C952FB" w:rsidRPr="00BC1379">
        <w:rPr>
          <w:rStyle w:val="aff0"/>
          <w:rFonts w:ascii="IRBadr" w:hAnsi="IRBadr"/>
          <w:b/>
          <w:bCs/>
          <w:sz w:val="28"/>
          <w:rtl/>
        </w:rPr>
        <w:footnoteReference w:id="5"/>
      </w:r>
      <w:r w:rsidR="00C952FB" w:rsidRPr="00BC1379">
        <w:rPr>
          <w:rFonts w:ascii="IRBadr" w:hAnsi="IRBadr"/>
          <w:sz w:val="28"/>
          <w:rtl/>
        </w:rPr>
        <w:t>، طوری به خود می‌پیچد که گویا مارزده‌ای در این محراب حضور دارد، ما</w:t>
      </w:r>
      <w:r w:rsidR="0020623F">
        <w:rPr>
          <w:rFonts w:ascii="IRBadr" w:hAnsi="IRBadr" w:hint="cs"/>
          <w:sz w:val="28"/>
          <w:rtl/>
        </w:rPr>
        <w:t>ر</w:t>
      </w:r>
      <w:r w:rsidR="00C952FB" w:rsidRPr="00BC1379">
        <w:rPr>
          <w:rFonts w:ascii="IRBadr" w:hAnsi="IRBadr"/>
          <w:sz w:val="28"/>
          <w:rtl/>
        </w:rPr>
        <w:t xml:space="preserve"> گزیده چطور به خود می‌پیچید؟ او در برابر عظمت خدا و قدرت </w:t>
      </w:r>
      <w:r w:rsidR="00B65040" w:rsidRPr="00BC1379">
        <w:rPr>
          <w:rFonts w:ascii="IRBadr" w:hAnsi="IRBadr"/>
          <w:sz w:val="28"/>
          <w:rtl/>
        </w:rPr>
        <w:t>لایزال</w:t>
      </w:r>
      <w:r w:rsidR="00C952FB" w:rsidRPr="00BC1379">
        <w:rPr>
          <w:rFonts w:ascii="IRBadr" w:hAnsi="IRBadr"/>
          <w:sz w:val="28"/>
          <w:rtl/>
        </w:rPr>
        <w:t xml:space="preserve"> حضرت حق این‌طور به خود می‌پیچ</w:t>
      </w:r>
      <w:r w:rsidR="0020623F">
        <w:rPr>
          <w:rFonts w:ascii="IRBadr" w:hAnsi="IRBadr" w:hint="cs"/>
          <w:sz w:val="28"/>
          <w:rtl/>
        </w:rPr>
        <w:t>ی</w:t>
      </w:r>
      <w:r w:rsidR="00C952FB" w:rsidRPr="00BC1379">
        <w:rPr>
          <w:rFonts w:ascii="IRBadr" w:hAnsi="IRBadr"/>
          <w:sz w:val="28"/>
          <w:rtl/>
        </w:rPr>
        <w:t>د.</w:t>
      </w:r>
    </w:p>
    <w:p w:rsidR="00323D55" w:rsidRPr="00BC1379" w:rsidRDefault="00C952FB" w:rsidP="00BC1379">
      <w:pPr>
        <w:spacing w:line="240" w:lineRule="auto"/>
        <w:jc w:val="both"/>
        <w:rPr>
          <w:rFonts w:ascii="IRBadr" w:hAnsi="IRBadr"/>
          <w:sz w:val="28"/>
          <w:rtl/>
        </w:rPr>
      </w:pPr>
      <w:r w:rsidRPr="00BC1379">
        <w:rPr>
          <w:rFonts w:ascii="IRBadr" w:hAnsi="IRBadr"/>
          <w:sz w:val="28"/>
          <w:rtl/>
        </w:rPr>
        <w:t xml:space="preserve">همین باور به خدا است که حضرت </w:t>
      </w:r>
      <w:r w:rsidR="00B65040" w:rsidRPr="00BC1379">
        <w:rPr>
          <w:rFonts w:ascii="IRBadr" w:hAnsi="IRBadr"/>
          <w:sz w:val="28"/>
          <w:rtl/>
        </w:rPr>
        <w:t>علی (</w:t>
      </w:r>
      <w:r w:rsidRPr="00BC1379">
        <w:rPr>
          <w:rFonts w:ascii="IRBadr" w:hAnsi="IRBadr"/>
          <w:sz w:val="28"/>
          <w:rtl/>
        </w:rPr>
        <w:t xml:space="preserve">ع) را در محراب عبادت مثل </w:t>
      </w:r>
      <w:r w:rsidR="00B65040" w:rsidRPr="00BC1379">
        <w:rPr>
          <w:rFonts w:ascii="IRBadr" w:hAnsi="IRBadr"/>
          <w:sz w:val="28"/>
          <w:rtl/>
        </w:rPr>
        <w:t>مارگزیده</w:t>
      </w:r>
      <w:r w:rsidRPr="00BC1379">
        <w:rPr>
          <w:rFonts w:ascii="IRBadr" w:hAnsi="IRBadr"/>
          <w:sz w:val="28"/>
          <w:rtl/>
        </w:rPr>
        <w:t xml:space="preserve"> می‌کند، در میدان جنگ شیر بیشه شجاعت می‌کند که همه بزرگان عرب از او فرار می‌کنند و در برابر او کوتاه می‌آیند و همین اعتقاد به خدا است که علی </w:t>
      </w:r>
      <w:r w:rsidR="00B65040" w:rsidRPr="00BC1379">
        <w:rPr>
          <w:rFonts w:ascii="IRBadr" w:hAnsi="IRBadr"/>
          <w:sz w:val="28"/>
          <w:rtl/>
        </w:rPr>
        <w:t>بااین‌همه</w:t>
      </w:r>
      <w:r w:rsidRPr="00BC1379">
        <w:rPr>
          <w:rFonts w:ascii="IRBadr" w:hAnsi="IRBadr"/>
          <w:sz w:val="28"/>
          <w:rtl/>
        </w:rPr>
        <w:t xml:space="preserve"> عظمت را در برابر یک یتیم </w:t>
      </w:r>
      <w:r w:rsidR="00742731" w:rsidRPr="00BC1379">
        <w:rPr>
          <w:rFonts w:ascii="IRBadr" w:hAnsi="IRBadr"/>
          <w:sz w:val="28"/>
          <w:rtl/>
        </w:rPr>
        <w:t>آن‌قدر</w:t>
      </w:r>
      <w:r w:rsidRPr="00BC1379">
        <w:rPr>
          <w:rFonts w:ascii="IRBadr" w:hAnsi="IRBadr"/>
          <w:sz w:val="28"/>
          <w:rtl/>
        </w:rPr>
        <w:t xml:space="preserve"> فروتن و مهربان می‌کند</w:t>
      </w:r>
      <w:r w:rsidR="00FF3238" w:rsidRPr="00BC1379">
        <w:rPr>
          <w:rFonts w:ascii="IRBadr" w:hAnsi="IRBadr"/>
          <w:sz w:val="28"/>
          <w:rtl/>
        </w:rPr>
        <w:t xml:space="preserve">، </w:t>
      </w:r>
      <w:r w:rsidR="00B65040" w:rsidRPr="00BC1379">
        <w:rPr>
          <w:rFonts w:ascii="IRBadr" w:hAnsi="IRBadr"/>
          <w:sz w:val="28"/>
          <w:rtl/>
        </w:rPr>
        <w:t>این‌ها</w:t>
      </w:r>
      <w:r w:rsidR="00FF3238" w:rsidRPr="00BC1379">
        <w:rPr>
          <w:rFonts w:ascii="IRBadr" w:hAnsi="IRBadr"/>
          <w:sz w:val="28"/>
          <w:rtl/>
        </w:rPr>
        <w:t xml:space="preserve"> همه دانه‌های تسبیح است که روحش توحید است.</w:t>
      </w:r>
    </w:p>
    <w:p w:rsidR="00FF3238" w:rsidRPr="00BC1379" w:rsidRDefault="00FF3238" w:rsidP="00BC1379">
      <w:pPr>
        <w:spacing w:line="240" w:lineRule="auto"/>
        <w:jc w:val="both"/>
        <w:rPr>
          <w:rFonts w:ascii="IRBadr" w:hAnsi="IRBadr"/>
          <w:sz w:val="28"/>
          <w:rtl/>
        </w:rPr>
      </w:pPr>
      <w:r w:rsidRPr="00BC1379">
        <w:rPr>
          <w:rFonts w:ascii="IRBadr" w:hAnsi="IRBadr"/>
          <w:sz w:val="28"/>
          <w:rtl/>
        </w:rPr>
        <w:t xml:space="preserve">این توحید است که امام علی را به اینجا رسانده است، خود امیرالمؤمنین هم اساس زندگی‌اش را این‌طور تعریف کردند </w:t>
      </w:r>
      <w:r w:rsidR="00BC1379" w:rsidRPr="00BC1379">
        <w:rPr>
          <w:rFonts w:ascii="IRBadr" w:hAnsi="IRBadr" w:hint="cs"/>
          <w:b/>
          <w:bCs/>
          <w:sz w:val="28"/>
          <w:rtl/>
        </w:rPr>
        <w:t>«</w:t>
      </w:r>
      <w:r w:rsidRPr="00BC1379">
        <w:rPr>
          <w:rFonts w:ascii="IRBadr" w:hAnsi="IRBadr"/>
          <w:b/>
          <w:bCs/>
          <w:sz w:val="28"/>
          <w:rtl/>
        </w:rPr>
        <w:t>مَا رَأَ</w:t>
      </w:r>
      <w:r w:rsidR="00B65040" w:rsidRPr="00BC1379">
        <w:rPr>
          <w:rFonts w:ascii="IRBadr" w:hAnsi="IRBadr"/>
          <w:b/>
          <w:bCs/>
          <w:sz w:val="28"/>
          <w:rtl/>
        </w:rPr>
        <w:t>ی</w:t>
      </w:r>
      <w:r w:rsidRPr="00BC1379">
        <w:rPr>
          <w:rFonts w:ascii="IRBadr" w:hAnsi="IRBadr"/>
          <w:b/>
          <w:bCs/>
          <w:sz w:val="28"/>
          <w:rtl/>
        </w:rPr>
        <w:t>تُ شَ</w:t>
      </w:r>
      <w:r w:rsidR="00B65040" w:rsidRPr="00BC1379">
        <w:rPr>
          <w:rFonts w:ascii="IRBadr" w:hAnsi="IRBadr"/>
          <w:b/>
          <w:bCs/>
          <w:sz w:val="28"/>
          <w:rtl/>
        </w:rPr>
        <w:t>ی</w:t>
      </w:r>
      <w:r w:rsidRPr="00BC1379">
        <w:rPr>
          <w:rFonts w:ascii="IRBadr" w:hAnsi="IRBadr"/>
          <w:b/>
          <w:bCs/>
          <w:sz w:val="28"/>
          <w:rtl/>
        </w:rPr>
        <w:t>ئًا</w:t>
      </w:r>
      <w:r w:rsidR="0020623F">
        <w:rPr>
          <w:rFonts w:ascii="IRBadr" w:hAnsi="IRBadr" w:hint="cs"/>
          <w:b/>
          <w:bCs/>
          <w:sz w:val="28"/>
          <w:rtl/>
        </w:rPr>
        <w:t xml:space="preserve"> الا رأیت الله قبله</w:t>
      </w:r>
      <w:r w:rsidR="00BC1379" w:rsidRPr="00BC1379">
        <w:rPr>
          <w:rFonts w:ascii="IRBadr" w:hAnsi="IRBadr" w:hint="cs"/>
          <w:b/>
          <w:bCs/>
          <w:sz w:val="28"/>
          <w:rtl/>
        </w:rPr>
        <w:t>»</w:t>
      </w:r>
      <w:r w:rsidR="00EA5199" w:rsidRPr="00BC1379">
        <w:rPr>
          <w:rStyle w:val="aff0"/>
          <w:rFonts w:ascii="IRBadr" w:hAnsi="IRBadr"/>
          <w:b/>
          <w:bCs/>
          <w:sz w:val="28"/>
          <w:rtl/>
        </w:rPr>
        <w:footnoteReference w:id="6"/>
      </w:r>
      <w:r w:rsidR="00EA5199" w:rsidRPr="00BC1379">
        <w:rPr>
          <w:rFonts w:ascii="IRBadr" w:hAnsi="IRBadr"/>
          <w:sz w:val="28"/>
          <w:rtl/>
        </w:rPr>
        <w:t>،</w:t>
      </w:r>
      <w:r w:rsidRPr="00BC1379">
        <w:rPr>
          <w:rFonts w:ascii="IRBadr" w:hAnsi="IRBadr"/>
          <w:sz w:val="28"/>
          <w:rtl/>
        </w:rPr>
        <w:t xml:space="preserve"> </w:t>
      </w:r>
      <w:r w:rsidR="00EA5199" w:rsidRPr="00BC1379">
        <w:rPr>
          <w:rFonts w:ascii="IRBadr" w:hAnsi="IRBadr"/>
          <w:sz w:val="28"/>
          <w:rtl/>
        </w:rPr>
        <w:t xml:space="preserve">این همان توحید ناب و واقعی است که پیامبر خدا حضرت محمد </w:t>
      </w:r>
      <w:r w:rsidR="00B65040" w:rsidRPr="00BC1379">
        <w:rPr>
          <w:rFonts w:ascii="IRBadr" w:hAnsi="IRBadr"/>
          <w:sz w:val="28"/>
          <w:rtl/>
        </w:rPr>
        <w:t>مصطفی (</w:t>
      </w:r>
      <w:r w:rsidR="00EA5199" w:rsidRPr="00BC1379">
        <w:rPr>
          <w:rFonts w:ascii="IRBadr" w:hAnsi="IRBadr"/>
          <w:sz w:val="28"/>
          <w:rtl/>
        </w:rPr>
        <w:t xml:space="preserve">ص) از ابتدا تا انتها بشر را </w:t>
      </w:r>
      <w:r w:rsidR="00B65040" w:rsidRPr="00BC1379">
        <w:rPr>
          <w:rFonts w:ascii="IRBadr" w:hAnsi="IRBadr"/>
          <w:sz w:val="28"/>
          <w:rtl/>
        </w:rPr>
        <w:lastRenderedPageBreak/>
        <w:t>به‌پای</w:t>
      </w:r>
      <w:r w:rsidR="00EA5199" w:rsidRPr="00BC1379">
        <w:rPr>
          <w:rFonts w:ascii="IRBadr" w:hAnsi="IRBadr"/>
          <w:sz w:val="28"/>
          <w:rtl/>
        </w:rPr>
        <w:t xml:space="preserve"> درس و مکتب توحید فرامی‌خواند، این همان توحیدی است که پای درس قرآن و پیامبر خدا </w:t>
      </w:r>
      <w:r w:rsidR="00B65040" w:rsidRPr="00BC1379">
        <w:rPr>
          <w:rFonts w:ascii="IRBadr" w:hAnsi="IRBadr"/>
          <w:sz w:val="28"/>
          <w:rtl/>
        </w:rPr>
        <w:t>علی (</w:t>
      </w:r>
      <w:r w:rsidR="00EA5199" w:rsidRPr="00BC1379">
        <w:rPr>
          <w:rFonts w:ascii="IRBadr" w:hAnsi="IRBadr"/>
          <w:sz w:val="28"/>
          <w:rtl/>
        </w:rPr>
        <w:t xml:space="preserve">ع) پرورش یافت که می‌گوید: </w:t>
      </w:r>
      <w:r w:rsidR="008947A2">
        <w:rPr>
          <w:rFonts w:ascii="IRBadr" w:hAnsi="IRBadr"/>
          <w:b/>
          <w:bCs/>
          <w:sz w:val="28"/>
          <w:rtl/>
        </w:rPr>
        <w:t>«</w:t>
      </w:r>
      <w:r w:rsidR="00EA5199" w:rsidRPr="00BC1379">
        <w:rPr>
          <w:rFonts w:ascii="IRBadr" w:hAnsi="IRBadr"/>
          <w:b/>
          <w:bCs/>
          <w:sz w:val="28"/>
          <w:rtl/>
        </w:rPr>
        <w:t>مَا رَأَ</w:t>
      </w:r>
      <w:r w:rsidR="00B65040" w:rsidRPr="00BC1379">
        <w:rPr>
          <w:rFonts w:ascii="IRBadr" w:hAnsi="IRBadr"/>
          <w:b/>
          <w:bCs/>
          <w:sz w:val="28"/>
          <w:rtl/>
        </w:rPr>
        <w:t>ی</w:t>
      </w:r>
      <w:r w:rsidR="00EA5199" w:rsidRPr="00BC1379">
        <w:rPr>
          <w:rFonts w:ascii="IRBadr" w:hAnsi="IRBadr"/>
          <w:b/>
          <w:bCs/>
          <w:sz w:val="28"/>
          <w:rtl/>
        </w:rPr>
        <w:t>تُ شَ</w:t>
      </w:r>
      <w:r w:rsidR="00B65040" w:rsidRPr="00BC1379">
        <w:rPr>
          <w:rFonts w:ascii="IRBadr" w:hAnsi="IRBadr"/>
          <w:b/>
          <w:bCs/>
          <w:sz w:val="28"/>
          <w:rtl/>
        </w:rPr>
        <w:t>ی</w:t>
      </w:r>
      <w:r w:rsidR="00EA5199" w:rsidRPr="00BC1379">
        <w:rPr>
          <w:rFonts w:ascii="IRBadr" w:hAnsi="IRBadr"/>
          <w:b/>
          <w:bCs/>
          <w:sz w:val="28"/>
          <w:rtl/>
        </w:rPr>
        <w:t xml:space="preserve">ئًا </w:t>
      </w:r>
      <w:r w:rsidR="00742731" w:rsidRPr="00BC1379">
        <w:rPr>
          <w:rFonts w:ascii="IRBadr" w:hAnsi="IRBadr"/>
          <w:b/>
          <w:bCs/>
          <w:sz w:val="28"/>
          <w:rtl/>
        </w:rPr>
        <w:t>الا</w:t>
      </w:r>
      <w:r w:rsidR="00EA5199" w:rsidRPr="00BC1379">
        <w:rPr>
          <w:rFonts w:ascii="IRBadr" w:hAnsi="IRBadr"/>
          <w:b/>
          <w:bCs/>
          <w:sz w:val="28"/>
          <w:rtl/>
        </w:rPr>
        <w:t xml:space="preserve"> رَأَ</w:t>
      </w:r>
      <w:r w:rsidR="00B65040" w:rsidRPr="00BC1379">
        <w:rPr>
          <w:rFonts w:ascii="IRBadr" w:hAnsi="IRBadr"/>
          <w:b/>
          <w:bCs/>
          <w:sz w:val="28"/>
          <w:rtl/>
        </w:rPr>
        <w:t>ی</w:t>
      </w:r>
      <w:r w:rsidR="00EA5199" w:rsidRPr="00BC1379">
        <w:rPr>
          <w:rFonts w:ascii="IRBadr" w:hAnsi="IRBadr"/>
          <w:b/>
          <w:bCs/>
          <w:sz w:val="28"/>
          <w:rtl/>
        </w:rPr>
        <w:t>تُ اللَهَ قَبْلَهُ وَ مَعَهُ وَ بَعْدَهُ</w:t>
      </w:r>
      <w:r w:rsidR="008947A2">
        <w:rPr>
          <w:rFonts w:ascii="IRBadr" w:hAnsi="IRBadr"/>
          <w:b/>
          <w:bCs/>
          <w:sz w:val="28"/>
          <w:rtl/>
        </w:rPr>
        <w:t>»</w:t>
      </w:r>
      <w:r w:rsidR="00BC1379" w:rsidRPr="00BC1379">
        <w:rPr>
          <w:rStyle w:val="aff0"/>
          <w:rFonts w:ascii="IRBadr" w:hAnsi="IRBadr"/>
          <w:b/>
          <w:bCs/>
          <w:sz w:val="28"/>
          <w:rtl/>
        </w:rPr>
        <w:footnoteReference w:id="7"/>
      </w:r>
      <w:r w:rsidR="00EA5199" w:rsidRPr="00BC1379">
        <w:rPr>
          <w:rFonts w:ascii="IRBadr" w:hAnsi="IRBadr"/>
          <w:sz w:val="28"/>
          <w:rtl/>
        </w:rPr>
        <w:t xml:space="preserve">، این از آن جمله‌هایی است که باید آن را با </w:t>
      </w:r>
      <w:r w:rsidR="00B65040" w:rsidRPr="00BC1379">
        <w:rPr>
          <w:rFonts w:ascii="IRBadr" w:hAnsi="IRBadr"/>
          <w:sz w:val="28"/>
          <w:rtl/>
        </w:rPr>
        <w:t>آب‌طلا</w:t>
      </w:r>
      <w:r w:rsidR="00EA5199" w:rsidRPr="00BC1379">
        <w:rPr>
          <w:rFonts w:ascii="IRBadr" w:hAnsi="IRBadr"/>
          <w:sz w:val="28"/>
          <w:rtl/>
        </w:rPr>
        <w:t xml:space="preserve"> بر تارک تاریخ بشریت بنویسند، امام </w:t>
      </w:r>
      <w:r w:rsidR="00B65040" w:rsidRPr="00BC1379">
        <w:rPr>
          <w:rFonts w:ascii="IRBadr" w:hAnsi="IRBadr"/>
          <w:sz w:val="28"/>
          <w:rtl/>
        </w:rPr>
        <w:t>علی (</w:t>
      </w:r>
      <w:r w:rsidR="00EA5199" w:rsidRPr="00BC1379">
        <w:rPr>
          <w:rFonts w:ascii="IRBadr" w:hAnsi="IRBadr"/>
          <w:sz w:val="28"/>
          <w:rtl/>
        </w:rPr>
        <w:t xml:space="preserve">ع) می‌گوید: من </w:t>
      </w:r>
      <w:r w:rsidR="00B65040" w:rsidRPr="00BC1379">
        <w:rPr>
          <w:rFonts w:ascii="IRBadr" w:hAnsi="IRBadr"/>
          <w:sz w:val="28"/>
          <w:rtl/>
        </w:rPr>
        <w:t>هیچ‌چیز</w:t>
      </w:r>
      <w:r w:rsidR="00EA5199" w:rsidRPr="00BC1379">
        <w:rPr>
          <w:rFonts w:ascii="IRBadr" w:hAnsi="IRBadr"/>
          <w:sz w:val="28"/>
          <w:rtl/>
        </w:rPr>
        <w:t xml:space="preserve"> را ندیدم مگر اینکه با آن و قبل از آن و </w:t>
      </w:r>
      <w:r w:rsidR="00B65040" w:rsidRPr="00BC1379">
        <w:rPr>
          <w:rFonts w:ascii="IRBadr" w:hAnsi="IRBadr"/>
          <w:sz w:val="28"/>
          <w:rtl/>
        </w:rPr>
        <w:t>بعدازآن</w:t>
      </w:r>
      <w:r w:rsidR="00EA5199" w:rsidRPr="00BC1379">
        <w:rPr>
          <w:rFonts w:ascii="IRBadr" w:hAnsi="IRBadr"/>
          <w:sz w:val="28"/>
          <w:rtl/>
        </w:rPr>
        <w:t xml:space="preserve"> خدا را دیدم.</w:t>
      </w:r>
    </w:p>
    <w:p w:rsidR="00EA5199" w:rsidRPr="00BC1379" w:rsidRDefault="00EA5199" w:rsidP="00BC1379">
      <w:pPr>
        <w:spacing w:line="240" w:lineRule="auto"/>
        <w:jc w:val="both"/>
        <w:rPr>
          <w:rFonts w:ascii="IRBadr" w:hAnsi="IRBadr"/>
          <w:sz w:val="28"/>
          <w:rtl/>
        </w:rPr>
      </w:pPr>
      <w:r w:rsidRPr="00BC1379">
        <w:rPr>
          <w:rFonts w:ascii="IRBadr" w:hAnsi="IRBadr"/>
          <w:sz w:val="28"/>
          <w:rtl/>
        </w:rPr>
        <w:t>ملک، حکومت،</w:t>
      </w:r>
      <w:r w:rsidR="00B65040" w:rsidRPr="00BC1379">
        <w:rPr>
          <w:rFonts w:ascii="IRBadr" w:hAnsi="IRBadr"/>
          <w:sz w:val="28"/>
          <w:rtl/>
        </w:rPr>
        <w:t xml:space="preserve"> قدرت</w:t>
      </w:r>
      <w:r w:rsidRPr="00BC1379">
        <w:rPr>
          <w:rFonts w:ascii="IRBadr" w:hAnsi="IRBadr"/>
          <w:sz w:val="28"/>
          <w:rtl/>
        </w:rPr>
        <w:t xml:space="preserve">، ذلت، همه </w:t>
      </w:r>
      <w:r w:rsidR="00B65040" w:rsidRPr="00BC1379">
        <w:rPr>
          <w:rFonts w:ascii="IRBadr" w:hAnsi="IRBadr"/>
          <w:sz w:val="28"/>
          <w:rtl/>
        </w:rPr>
        <w:t>این‌ها</w:t>
      </w:r>
      <w:r w:rsidRPr="00BC1379">
        <w:rPr>
          <w:rFonts w:ascii="IRBadr" w:hAnsi="IRBadr"/>
          <w:sz w:val="28"/>
          <w:rtl/>
        </w:rPr>
        <w:t xml:space="preserve"> در دست خدا است، این جایگاه توحید است،</w:t>
      </w:r>
    </w:p>
    <w:p w:rsidR="00EA5199" w:rsidRPr="00BC1379" w:rsidRDefault="00EA5199" w:rsidP="00BC1379">
      <w:pPr>
        <w:pStyle w:val="2"/>
        <w:rPr>
          <w:rtl/>
        </w:rPr>
      </w:pPr>
      <w:bookmarkStart w:id="38" w:name="_Toc427658899"/>
      <w:r w:rsidRPr="00BC1379">
        <w:rPr>
          <w:rtl/>
        </w:rPr>
        <w:t>دعای چهارم ماه مبارک رجب</w:t>
      </w:r>
      <w:bookmarkEnd w:id="38"/>
    </w:p>
    <w:p w:rsidR="00EA5199" w:rsidRPr="00BC1379" w:rsidRDefault="00CA3B17" w:rsidP="00BC1379">
      <w:pPr>
        <w:spacing w:line="240" w:lineRule="auto"/>
        <w:jc w:val="both"/>
        <w:rPr>
          <w:rFonts w:ascii="IRBadr" w:hAnsi="IRBadr"/>
          <w:sz w:val="28"/>
          <w:rtl/>
        </w:rPr>
      </w:pPr>
      <w:r w:rsidRPr="00BC1379">
        <w:rPr>
          <w:rFonts w:ascii="IRBadr" w:hAnsi="IRBadr"/>
          <w:sz w:val="28"/>
          <w:rtl/>
        </w:rPr>
        <w:t>دعای چهارم ماه مبارک رجب یکی از دعاهای جامعی و دارای مضامین بسیار بلندی است و بخش عمده این دعا درباره شناخت خدا و توحید است، این دعا با اشاره به نعمت‌های خدا شروع می‌شود</w:t>
      </w:r>
      <w:r w:rsidRPr="00BC1379">
        <w:rPr>
          <w:rFonts w:ascii="IRBadr" w:hAnsi="IRBadr"/>
          <w:b/>
          <w:bCs/>
          <w:sz w:val="28"/>
          <w:rtl/>
        </w:rPr>
        <w:t>،</w:t>
      </w:r>
      <w:r w:rsidR="008947A2">
        <w:rPr>
          <w:rFonts w:ascii="IRBadr" w:hAnsi="IRBadr"/>
          <w:b/>
          <w:bCs/>
          <w:sz w:val="28"/>
          <w:rtl/>
        </w:rPr>
        <w:t xml:space="preserve"> «</w:t>
      </w:r>
      <w:r w:rsidRPr="00BC1379">
        <w:rPr>
          <w:rFonts w:ascii="IRBadr" w:hAnsi="IRBadr"/>
          <w:b/>
          <w:bCs/>
          <w:sz w:val="28"/>
          <w:rtl/>
        </w:rPr>
        <w:t xml:space="preserve">اللَّهُمَّ </w:t>
      </w:r>
      <w:r w:rsidR="00B65040" w:rsidRPr="00BC1379">
        <w:rPr>
          <w:rFonts w:ascii="IRBadr" w:hAnsi="IRBadr"/>
          <w:b/>
          <w:bCs/>
          <w:sz w:val="28"/>
          <w:rtl/>
        </w:rPr>
        <w:t>ی</w:t>
      </w:r>
      <w:r w:rsidRPr="00BC1379">
        <w:rPr>
          <w:rFonts w:ascii="IRBadr" w:hAnsi="IRBadr"/>
          <w:b/>
          <w:bCs/>
          <w:sz w:val="28"/>
          <w:rtl/>
        </w:rPr>
        <w:t>ا ذَا الْمِنَنِ السَّابِغَةِ وَ الْآلاءِ الْوَازِعَةِ</w:t>
      </w:r>
      <w:r w:rsidR="008947A2">
        <w:rPr>
          <w:rFonts w:ascii="IRBadr" w:hAnsi="IRBadr"/>
          <w:b/>
          <w:bCs/>
          <w:sz w:val="28"/>
          <w:rtl/>
        </w:rPr>
        <w:t>»</w:t>
      </w:r>
      <w:r w:rsidRPr="00BC1379">
        <w:rPr>
          <w:rStyle w:val="aff0"/>
          <w:rFonts w:ascii="IRBadr" w:hAnsi="IRBadr"/>
          <w:b/>
          <w:bCs/>
          <w:sz w:val="28"/>
          <w:rtl/>
        </w:rPr>
        <w:footnoteReference w:id="8"/>
      </w:r>
      <w:r w:rsidRPr="00BC1379">
        <w:rPr>
          <w:rFonts w:ascii="IRBadr" w:hAnsi="IRBadr"/>
          <w:sz w:val="28"/>
          <w:rtl/>
        </w:rPr>
        <w:t xml:space="preserve">، عمده این جمله‌ها به نعمت‌های ریزان خدا و وفور نعم الهی برای بشر اشاره </w:t>
      </w:r>
      <w:r w:rsidR="003A6748" w:rsidRPr="00BC1379">
        <w:rPr>
          <w:rFonts w:ascii="IRBadr" w:hAnsi="IRBadr"/>
          <w:sz w:val="28"/>
          <w:rtl/>
        </w:rPr>
        <w:t xml:space="preserve">دارد، بشر در سخت‌ترین شرایط هم غرق در نعمت‌های خدا است تا چه برسد به شرایطی که راحتی و آسایش است، در تفضلات بی‌پایان خدا است که انسان نفسی می‌کشد، قدمی برمی‌دارد، </w:t>
      </w:r>
      <w:r w:rsidR="00742731" w:rsidRPr="00BC1379">
        <w:rPr>
          <w:rFonts w:ascii="IRBadr" w:hAnsi="IRBadr"/>
          <w:sz w:val="28"/>
          <w:rtl/>
        </w:rPr>
        <w:t>رفت‌وآمدی</w:t>
      </w:r>
      <w:r w:rsidR="003A6748" w:rsidRPr="00BC1379">
        <w:rPr>
          <w:rFonts w:ascii="IRBadr" w:hAnsi="IRBadr"/>
          <w:sz w:val="28"/>
          <w:rtl/>
        </w:rPr>
        <w:t xml:space="preserve"> دارد و زندگی می‌کند.</w:t>
      </w:r>
    </w:p>
    <w:p w:rsidR="0038162E" w:rsidRPr="00BC1379" w:rsidRDefault="003A6748" w:rsidP="00BC1379">
      <w:pPr>
        <w:spacing w:line="240" w:lineRule="auto"/>
        <w:jc w:val="both"/>
        <w:rPr>
          <w:rFonts w:ascii="IRBadr" w:hAnsi="IRBadr"/>
          <w:sz w:val="28"/>
          <w:rtl/>
        </w:rPr>
      </w:pPr>
      <w:r w:rsidRPr="00BC1379">
        <w:rPr>
          <w:rFonts w:ascii="IRBadr" w:hAnsi="IRBadr"/>
          <w:sz w:val="28"/>
          <w:rtl/>
        </w:rPr>
        <w:t xml:space="preserve">بعد از حدود بیست فراز </w:t>
      </w:r>
      <w:r w:rsidR="00036891" w:rsidRPr="00BC1379">
        <w:rPr>
          <w:rFonts w:ascii="IRBadr" w:hAnsi="IRBadr"/>
          <w:sz w:val="28"/>
          <w:rtl/>
        </w:rPr>
        <w:t xml:space="preserve">که اشاره به نعمت‌های خدا دارد </w:t>
      </w:r>
      <w:r w:rsidRPr="00BC1379">
        <w:rPr>
          <w:rFonts w:ascii="IRBadr" w:hAnsi="IRBadr"/>
          <w:sz w:val="28"/>
          <w:rtl/>
        </w:rPr>
        <w:t>به خود خدا نزدیک‌تر می‌شود</w:t>
      </w:r>
      <w:r w:rsidR="00036891" w:rsidRPr="00BC1379">
        <w:rPr>
          <w:rFonts w:ascii="IRBadr" w:hAnsi="IRBadr"/>
          <w:b/>
          <w:bCs/>
          <w:sz w:val="28"/>
          <w:rtl/>
        </w:rPr>
        <w:t>،</w:t>
      </w:r>
      <w:r w:rsidR="008947A2">
        <w:rPr>
          <w:rFonts w:ascii="IRBadr" w:hAnsi="IRBadr"/>
          <w:b/>
          <w:bCs/>
          <w:sz w:val="28"/>
          <w:rtl/>
        </w:rPr>
        <w:t xml:space="preserve"> </w:t>
      </w:r>
      <w:bookmarkStart w:id="41" w:name="OLE_LINK219"/>
      <w:bookmarkStart w:id="42" w:name="OLE_LINK220"/>
      <w:r w:rsidR="008947A2">
        <w:rPr>
          <w:rFonts w:ascii="IRBadr" w:hAnsi="IRBadr"/>
          <w:b/>
          <w:bCs/>
          <w:sz w:val="28"/>
          <w:rtl/>
        </w:rPr>
        <w:t>«</w:t>
      </w:r>
      <w:r w:rsidR="00B65040" w:rsidRPr="00BC1379">
        <w:rPr>
          <w:rFonts w:ascii="IRBadr" w:hAnsi="IRBadr"/>
          <w:b/>
          <w:bCs/>
          <w:sz w:val="28"/>
          <w:rtl/>
        </w:rPr>
        <w:t>ی</w:t>
      </w:r>
      <w:r w:rsidR="00036891" w:rsidRPr="00BC1379">
        <w:rPr>
          <w:rFonts w:ascii="IRBadr" w:hAnsi="IRBadr"/>
          <w:b/>
          <w:bCs/>
          <w:sz w:val="28"/>
          <w:rtl/>
        </w:rPr>
        <w:t>ا مَنْ سَمَا فِ</w:t>
      </w:r>
      <w:r w:rsidR="00B65040" w:rsidRPr="00BC1379">
        <w:rPr>
          <w:rFonts w:ascii="IRBadr" w:hAnsi="IRBadr"/>
          <w:b/>
          <w:bCs/>
          <w:sz w:val="28"/>
          <w:rtl/>
        </w:rPr>
        <w:t>ی</w:t>
      </w:r>
      <w:r w:rsidR="00036891" w:rsidRPr="00BC1379">
        <w:rPr>
          <w:rFonts w:ascii="IRBadr" w:hAnsi="IRBadr"/>
          <w:b/>
          <w:bCs/>
          <w:sz w:val="28"/>
          <w:rtl/>
        </w:rPr>
        <w:t xml:space="preserve"> الْعِزِّ فَفَاتَ نَوَاظِرَ (خَوَاطِرَ) الْأَبْصَارِ</w:t>
      </w:r>
      <w:bookmarkEnd w:id="41"/>
      <w:bookmarkEnd w:id="42"/>
      <w:r w:rsidR="00036891" w:rsidRPr="00BC1379">
        <w:rPr>
          <w:rFonts w:ascii="IRBadr" w:hAnsi="IRBadr"/>
          <w:b/>
          <w:bCs/>
          <w:sz w:val="28"/>
          <w:rtl/>
        </w:rPr>
        <w:t xml:space="preserve"> وَ دَنَا فِ</w:t>
      </w:r>
      <w:r w:rsidR="00B65040" w:rsidRPr="00BC1379">
        <w:rPr>
          <w:rFonts w:ascii="IRBadr" w:hAnsi="IRBadr"/>
          <w:b/>
          <w:bCs/>
          <w:sz w:val="28"/>
          <w:rtl/>
        </w:rPr>
        <w:t>ی</w:t>
      </w:r>
      <w:r w:rsidR="00036891" w:rsidRPr="00BC1379">
        <w:rPr>
          <w:rFonts w:ascii="IRBadr" w:hAnsi="IRBadr"/>
          <w:b/>
          <w:bCs/>
          <w:sz w:val="28"/>
          <w:rtl/>
        </w:rPr>
        <w:t xml:space="preserve"> اللُّطْفِ فَجَازَ هَوَاجِسَ الْأَفْ</w:t>
      </w:r>
      <w:r w:rsidR="00B65040" w:rsidRPr="00BC1379">
        <w:rPr>
          <w:rFonts w:ascii="IRBadr" w:hAnsi="IRBadr"/>
          <w:b/>
          <w:bCs/>
          <w:sz w:val="28"/>
          <w:rtl/>
        </w:rPr>
        <w:t>ک</w:t>
      </w:r>
      <w:r w:rsidR="00036891" w:rsidRPr="00BC1379">
        <w:rPr>
          <w:rFonts w:ascii="IRBadr" w:hAnsi="IRBadr"/>
          <w:b/>
          <w:bCs/>
          <w:sz w:val="28"/>
          <w:rtl/>
        </w:rPr>
        <w:t>ارِ</w:t>
      </w:r>
      <w:r w:rsidR="008947A2">
        <w:rPr>
          <w:rFonts w:ascii="IRBadr" w:hAnsi="IRBadr"/>
          <w:b/>
          <w:bCs/>
          <w:sz w:val="28"/>
          <w:rtl/>
        </w:rPr>
        <w:t>»</w:t>
      </w:r>
      <w:r w:rsidR="00036891" w:rsidRPr="00BC1379">
        <w:rPr>
          <w:rStyle w:val="aff0"/>
          <w:rFonts w:ascii="IRBadr" w:hAnsi="IRBadr"/>
          <w:b/>
          <w:bCs/>
          <w:sz w:val="28"/>
          <w:rtl/>
        </w:rPr>
        <w:footnoteReference w:id="9"/>
      </w:r>
      <w:r w:rsidR="00036891" w:rsidRPr="00BC1379">
        <w:rPr>
          <w:rFonts w:ascii="IRBadr" w:hAnsi="IRBadr"/>
          <w:sz w:val="28"/>
          <w:rtl/>
        </w:rPr>
        <w:t xml:space="preserve">، تو ای خدای بزرگ </w:t>
      </w:r>
      <w:r w:rsidR="00742731" w:rsidRPr="00BC1379">
        <w:rPr>
          <w:rFonts w:ascii="IRBadr" w:hAnsi="IRBadr"/>
          <w:sz w:val="28"/>
          <w:rtl/>
        </w:rPr>
        <w:t>آن‌قدر</w:t>
      </w:r>
      <w:r w:rsidR="00036891" w:rsidRPr="00BC1379">
        <w:rPr>
          <w:rFonts w:ascii="IRBadr" w:hAnsi="IRBadr"/>
          <w:sz w:val="28"/>
          <w:rtl/>
        </w:rPr>
        <w:t xml:space="preserve"> در عزت و بزرگی بالا هستی که به چشم مادی در</w:t>
      </w:r>
      <w:r w:rsidR="0038162E" w:rsidRPr="00BC1379">
        <w:rPr>
          <w:rFonts w:ascii="IRBadr" w:hAnsi="IRBadr"/>
          <w:sz w:val="28"/>
          <w:rtl/>
        </w:rPr>
        <w:t xml:space="preserve"> </w:t>
      </w:r>
      <w:r w:rsidR="00036891" w:rsidRPr="00BC1379">
        <w:rPr>
          <w:rFonts w:ascii="IRBadr" w:hAnsi="IRBadr"/>
          <w:sz w:val="28"/>
          <w:rtl/>
        </w:rPr>
        <w:t xml:space="preserve">نمی‌آیی، چرا خدا دیده نمی‌شود؟ برای اینکه چیزی که بخواهد دیده بشود باید جسم باشد و چیزی که جسم شد محدود است و </w:t>
      </w:r>
      <w:r w:rsidR="0038162E" w:rsidRPr="00BC1379">
        <w:rPr>
          <w:rFonts w:ascii="IRBadr" w:hAnsi="IRBadr"/>
          <w:sz w:val="28"/>
          <w:rtl/>
        </w:rPr>
        <w:t xml:space="preserve">چیزی که محدود است دیگر خدا نیست، خدا قابل دیدن نیست، بعضی </w:t>
      </w:r>
      <w:r w:rsidR="00742731" w:rsidRPr="00BC1379">
        <w:rPr>
          <w:rFonts w:ascii="IRBadr" w:hAnsi="IRBadr"/>
          <w:sz w:val="28"/>
          <w:rtl/>
        </w:rPr>
        <w:t>به‌غلط</w:t>
      </w:r>
      <w:r w:rsidR="0038162E" w:rsidRPr="00BC1379">
        <w:rPr>
          <w:rFonts w:ascii="IRBadr" w:hAnsi="IRBadr"/>
          <w:sz w:val="28"/>
          <w:rtl/>
        </w:rPr>
        <w:t xml:space="preserve"> فکر کردند که خدا در این دنیا دیده نمی‌شود ولی در آخرت دیده می‌شود که این قطعاً اشتباه است.</w:t>
      </w:r>
    </w:p>
    <w:p w:rsidR="0038162E" w:rsidRPr="00BC1379" w:rsidRDefault="008947A2" w:rsidP="00BC1379">
      <w:pPr>
        <w:spacing w:line="240" w:lineRule="auto"/>
        <w:jc w:val="both"/>
        <w:rPr>
          <w:rFonts w:ascii="IRBadr" w:hAnsi="IRBadr"/>
          <w:sz w:val="28"/>
          <w:rtl/>
        </w:rPr>
      </w:pPr>
      <w:r>
        <w:rPr>
          <w:rFonts w:ascii="IRBadr" w:hAnsi="IRBadr"/>
          <w:b/>
          <w:bCs/>
          <w:sz w:val="28"/>
          <w:rtl/>
        </w:rPr>
        <w:lastRenderedPageBreak/>
        <w:t>«</w:t>
      </w:r>
      <w:r w:rsidR="00B65040" w:rsidRPr="008947A2">
        <w:rPr>
          <w:rFonts w:ascii="IRBadr" w:hAnsi="IRBadr"/>
          <w:b/>
          <w:bCs/>
          <w:sz w:val="28"/>
          <w:rtl/>
        </w:rPr>
        <w:t>ی</w:t>
      </w:r>
      <w:r w:rsidR="0038162E" w:rsidRPr="008947A2">
        <w:rPr>
          <w:rFonts w:ascii="IRBadr" w:hAnsi="IRBadr"/>
          <w:b/>
          <w:bCs/>
          <w:sz w:val="28"/>
          <w:rtl/>
        </w:rPr>
        <w:t>ا مَنْ سَمَا فِ</w:t>
      </w:r>
      <w:r w:rsidR="00B65040" w:rsidRPr="008947A2">
        <w:rPr>
          <w:rFonts w:ascii="IRBadr" w:hAnsi="IRBadr"/>
          <w:b/>
          <w:bCs/>
          <w:sz w:val="28"/>
          <w:rtl/>
        </w:rPr>
        <w:t>ی</w:t>
      </w:r>
      <w:r w:rsidR="0038162E" w:rsidRPr="008947A2">
        <w:rPr>
          <w:rFonts w:ascii="IRBadr" w:hAnsi="IRBadr"/>
          <w:b/>
          <w:bCs/>
          <w:sz w:val="28"/>
          <w:rtl/>
        </w:rPr>
        <w:t xml:space="preserve"> الْعِزِّ فَفَاتَ نَوَاظِرَ (خَوَاطِرَ) الْأَبْصَارِ</w:t>
      </w:r>
      <w:r w:rsidR="00925535">
        <w:rPr>
          <w:rFonts w:ascii="IRBadr" w:hAnsi="IRBadr" w:hint="cs"/>
          <w:b/>
          <w:bCs/>
          <w:sz w:val="28"/>
          <w:rtl/>
        </w:rPr>
        <w:t xml:space="preserve"> </w:t>
      </w:r>
      <w:r w:rsidRPr="008947A2">
        <w:rPr>
          <w:rFonts w:ascii="IRBadr" w:hAnsi="IRBadr" w:hint="cs"/>
          <w:b/>
          <w:bCs/>
          <w:sz w:val="28"/>
          <w:rtl/>
        </w:rPr>
        <w:t>»</w:t>
      </w:r>
      <w:r w:rsidR="00925535">
        <w:rPr>
          <w:rStyle w:val="aff0"/>
          <w:rFonts w:ascii="IRBadr" w:hAnsi="IRBadr"/>
          <w:b/>
          <w:bCs/>
          <w:sz w:val="28"/>
          <w:rtl/>
        </w:rPr>
        <w:footnoteReference w:id="10"/>
      </w:r>
      <w:r w:rsidR="0038162E" w:rsidRPr="008947A2">
        <w:rPr>
          <w:rFonts w:ascii="IRBadr" w:hAnsi="IRBadr"/>
          <w:b/>
          <w:bCs/>
          <w:sz w:val="28"/>
          <w:rtl/>
        </w:rPr>
        <w:t>،</w:t>
      </w:r>
      <w:r w:rsidR="0038162E" w:rsidRPr="00BC1379">
        <w:rPr>
          <w:rFonts w:ascii="IRBadr" w:hAnsi="IRBadr"/>
          <w:sz w:val="28"/>
          <w:rtl/>
        </w:rPr>
        <w:t xml:space="preserve"> تو </w:t>
      </w:r>
      <w:r w:rsidR="00742731" w:rsidRPr="00BC1379">
        <w:rPr>
          <w:rFonts w:ascii="IRBadr" w:hAnsi="IRBadr"/>
          <w:sz w:val="28"/>
          <w:rtl/>
        </w:rPr>
        <w:t>آن‌قدر</w:t>
      </w:r>
      <w:r w:rsidR="0038162E" w:rsidRPr="00BC1379">
        <w:rPr>
          <w:rFonts w:ascii="IRBadr" w:hAnsi="IRBadr"/>
          <w:sz w:val="28"/>
          <w:rtl/>
        </w:rPr>
        <w:t xml:space="preserve"> عظمت داری و بی‌انتها و </w:t>
      </w:r>
      <w:r w:rsidR="00742731" w:rsidRPr="00BC1379">
        <w:rPr>
          <w:rFonts w:ascii="IRBadr" w:hAnsi="IRBadr"/>
          <w:sz w:val="28"/>
          <w:rtl/>
        </w:rPr>
        <w:t>بی‌حدومرز</w:t>
      </w:r>
      <w:r w:rsidR="0038162E" w:rsidRPr="00BC1379">
        <w:rPr>
          <w:rFonts w:ascii="IRBadr" w:hAnsi="IRBadr"/>
          <w:sz w:val="28"/>
          <w:rtl/>
        </w:rPr>
        <w:t xml:space="preserve"> هستی که به چشم نمی‌آیی، بعد بلافاصله در جمله بعد می‌فرماید</w:t>
      </w:r>
      <w:r w:rsidR="0038162E" w:rsidRPr="008947A2">
        <w:rPr>
          <w:rFonts w:ascii="IRBadr" w:hAnsi="IRBadr"/>
          <w:b/>
          <w:bCs/>
          <w:sz w:val="28"/>
          <w:rtl/>
        </w:rPr>
        <w:t>:</w:t>
      </w:r>
      <w:r>
        <w:rPr>
          <w:rFonts w:ascii="IRBadr" w:hAnsi="IRBadr"/>
          <w:b/>
          <w:bCs/>
          <w:sz w:val="28"/>
          <w:rtl/>
        </w:rPr>
        <w:t xml:space="preserve"> «</w:t>
      </w:r>
      <w:r w:rsidR="0038162E" w:rsidRPr="008947A2">
        <w:rPr>
          <w:rFonts w:ascii="IRBadr" w:hAnsi="IRBadr"/>
          <w:b/>
          <w:bCs/>
          <w:sz w:val="28"/>
          <w:rtl/>
        </w:rPr>
        <w:t>وَ دَنَا فِ</w:t>
      </w:r>
      <w:r w:rsidR="00B65040" w:rsidRPr="008947A2">
        <w:rPr>
          <w:rFonts w:ascii="IRBadr" w:hAnsi="IRBadr"/>
          <w:b/>
          <w:bCs/>
          <w:sz w:val="28"/>
          <w:rtl/>
        </w:rPr>
        <w:t>ی</w:t>
      </w:r>
      <w:r w:rsidR="0038162E" w:rsidRPr="008947A2">
        <w:rPr>
          <w:rFonts w:ascii="IRBadr" w:hAnsi="IRBadr"/>
          <w:b/>
          <w:bCs/>
          <w:sz w:val="28"/>
          <w:rtl/>
        </w:rPr>
        <w:t xml:space="preserve"> اللُّطْفِ فَجَازَ هَوَاجِسَ الْأَفْ</w:t>
      </w:r>
      <w:r w:rsidR="00B65040" w:rsidRPr="008947A2">
        <w:rPr>
          <w:rFonts w:ascii="IRBadr" w:hAnsi="IRBadr"/>
          <w:b/>
          <w:bCs/>
          <w:sz w:val="28"/>
          <w:rtl/>
        </w:rPr>
        <w:t>ک</w:t>
      </w:r>
      <w:r w:rsidR="0038162E" w:rsidRPr="008947A2">
        <w:rPr>
          <w:rFonts w:ascii="IRBadr" w:hAnsi="IRBadr"/>
          <w:b/>
          <w:bCs/>
          <w:sz w:val="28"/>
          <w:rtl/>
        </w:rPr>
        <w:t>ارِ</w:t>
      </w:r>
      <w:r w:rsidR="00925535">
        <w:rPr>
          <w:rFonts w:ascii="IRBadr" w:hAnsi="IRBadr" w:hint="cs"/>
          <w:b/>
          <w:bCs/>
          <w:sz w:val="28"/>
          <w:rtl/>
        </w:rPr>
        <w:t xml:space="preserve"> </w:t>
      </w:r>
      <w:r w:rsidRPr="008947A2">
        <w:rPr>
          <w:rFonts w:ascii="IRBadr" w:hAnsi="IRBadr" w:hint="cs"/>
          <w:b/>
          <w:bCs/>
          <w:sz w:val="28"/>
          <w:rtl/>
        </w:rPr>
        <w:t>»</w:t>
      </w:r>
      <w:r w:rsidR="00925535">
        <w:rPr>
          <w:rStyle w:val="aff0"/>
          <w:rFonts w:ascii="IRBadr" w:hAnsi="IRBadr"/>
          <w:b/>
          <w:bCs/>
          <w:sz w:val="28"/>
          <w:rtl/>
        </w:rPr>
        <w:footnoteReference w:id="11"/>
      </w:r>
      <w:r w:rsidR="0038162E" w:rsidRPr="00BC1379">
        <w:rPr>
          <w:rFonts w:ascii="IRBadr" w:hAnsi="IRBadr"/>
          <w:sz w:val="28"/>
          <w:rtl/>
        </w:rPr>
        <w:t xml:space="preserve">، اما لطف و مهربانی تو </w:t>
      </w:r>
      <w:r w:rsidR="00742731" w:rsidRPr="00BC1379">
        <w:rPr>
          <w:rFonts w:ascii="IRBadr" w:hAnsi="IRBadr"/>
          <w:sz w:val="28"/>
          <w:rtl/>
        </w:rPr>
        <w:t>آن‌قدر</w:t>
      </w:r>
      <w:r w:rsidR="0038162E" w:rsidRPr="00BC1379">
        <w:rPr>
          <w:rFonts w:ascii="IRBadr" w:hAnsi="IRBadr"/>
          <w:sz w:val="28"/>
          <w:rtl/>
        </w:rPr>
        <w:t xml:space="preserve"> نزدیک است که در عمق وجدان و ضمیر و قلب همه آدم‌ها نفوذ کرده است.</w:t>
      </w:r>
    </w:p>
    <w:p w:rsidR="004C2B02" w:rsidRPr="00BC1379" w:rsidRDefault="004C2B02" w:rsidP="00BC1379">
      <w:pPr>
        <w:spacing w:line="240" w:lineRule="auto"/>
        <w:jc w:val="both"/>
        <w:rPr>
          <w:rFonts w:ascii="IRBadr" w:hAnsi="IRBadr"/>
          <w:sz w:val="28"/>
          <w:rtl/>
        </w:rPr>
      </w:pPr>
      <w:r w:rsidRPr="00BC1379">
        <w:rPr>
          <w:rFonts w:ascii="IRBadr" w:hAnsi="IRBadr"/>
          <w:sz w:val="28"/>
          <w:rtl/>
        </w:rPr>
        <w:t xml:space="preserve">همان کسی هم که خدا را انکار می‌کند اگر یک مقدار به او دقت شود در درون خود یک خدایی را قبول دارد، خود او هم غرق در نگاه محبت‌آمیز و الطاف بی‌کران خدا است. خدای به آن بزرگی و خدای به این نزدیکی، این </w:t>
      </w:r>
      <w:r w:rsidR="00194670" w:rsidRPr="00BC1379">
        <w:rPr>
          <w:rFonts w:ascii="IRBadr" w:hAnsi="IRBadr"/>
          <w:sz w:val="28"/>
          <w:rtl/>
        </w:rPr>
        <w:t xml:space="preserve">همان </w:t>
      </w:r>
      <w:r w:rsidRPr="00BC1379">
        <w:rPr>
          <w:rFonts w:ascii="IRBadr" w:hAnsi="IRBadr"/>
          <w:sz w:val="28"/>
          <w:rtl/>
        </w:rPr>
        <w:t>خداشناسی است.</w:t>
      </w:r>
    </w:p>
    <w:p w:rsidR="00194670" w:rsidRPr="00BC1379" w:rsidRDefault="00194670" w:rsidP="00BC1379">
      <w:pPr>
        <w:spacing w:line="240" w:lineRule="auto"/>
        <w:jc w:val="both"/>
        <w:rPr>
          <w:rFonts w:ascii="IRBadr" w:hAnsi="IRBadr"/>
          <w:sz w:val="28"/>
          <w:rtl/>
        </w:rPr>
      </w:pPr>
      <w:r w:rsidRPr="00BC1379">
        <w:rPr>
          <w:rFonts w:ascii="IRBadr" w:hAnsi="IRBadr"/>
          <w:sz w:val="28"/>
          <w:rtl/>
        </w:rPr>
        <w:t xml:space="preserve">به مثال خورشید توجه کنید، اگر شما بخواهید </w:t>
      </w:r>
      <w:r w:rsidR="00742731" w:rsidRPr="00BC1379">
        <w:rPr>
          <w:rFonts w:ascii="IRBadr" w:hAnsi="IRBadr"/>
          <w:sz w:val="28"/>
          <w:rtl/>
        </w:rPr>
        <w:t>وقتی‌که</w:t>
      </w:r>
      <w:r w:rsidRPr="00BC1379">
        <w:rPr>
          <w:rFonts w:ascii="IRBadr" w:hAnsi="IRBadr"/>
          <w:sz w:val="28"/>
          <w:rtl/>
        </w:rPr>
        <w:t xml:space="preserve"> ابری در آسمان نیست و خورشید در حال تابش است با چشم او را ببینید، </w:t>
      </w:r>
      <w:r w:rsidR="00B65040" w:rsidRPr="00BC1379">
        <w:rPr>
          <w:rFonts w:ascii="IRBadr" w:hAnsi="IRBadr"/>
          <w:sz w:val="28"/>
          <w:rtl/>
        </w:rPr>
        <w:t>حتماً</w:t>
      </w:r>
      <w:r w:rsidRPr="00BC1379">
        <w:rPr>
          <w:rFonts w:ascii="IRBadr" w:hAnsi="IRBadr"/>
          <w:sz w:val="28"/>
          <w:rtl/>
        </w:rPr>
        <w:t xml:space="preserve"> به چشم آسیب می‌زند، به قرص درخشان و تابنده خورشید نمی‌توان خیره شد، خورشید از دیدن خیلی دور است اما همین خورشید به زندگی انسان‌ها خیلی نزدیک است، انرژی، روشنایی، حیات و زندگی انسان‌ها در کره زمین به کمک خورشید است.</w:t>
      </w:r>
    </w:p>
    <w:p w:rsidR="00846F36" w:rsidRPr="00BC1379" w:rsidRDefault="00194670" w:rsidP="00BC1379">
      <w:pPr>
        <w:spacing w:line="240" w:lineRule="auto"/>
        <w:jc w:val="both"/>
        <w:rPr>
          <w:rFonts w:ascii="IRBadr" w:hAnsi="IRBadr"/>
          <w:sz w:val="28"/>
          <w:rtl/>
        </w:rPr>
      </w:pPr>
      <w:r w:rsidRPr="00BC1379">
        <w:rPr>
          <w:rFonts w:ascii="IRBadr" w:hAnsi="IRBadr"/>
          <w:sz w:val="28"/>
          <w:rtl/>
        </w:rPr>
        <w:t xml:space="preserve">ماه رجب مکتب توحید و وقت خداشناسی است، با خواندن سوره توحید و ذکر </w:t>
      </w:r>
      <w:r w:rsidR="008947A2" w:rsidRPr="008947A2">
        <w:rPr>
          <w:rFonts w:ascii="IRBadr" w:hAnsi="IRBadr" w:hint="cs"/>
          <w:b/>
          <w:bCs/>
          <w:sz w:val="28"/>
          <w:rtl/>
        </w:rPr>
        <w:t>«</w:t>
      </w:r>
      <w:r w:rsidRPr="008947A2">
        <w:rPr>
          <w:rFonts w:ascii="IRBadr" w:hAnsi="IRBadr"/>
          <w:b/>
          <w:bCs/>
          <w:sz w:val="28"/>
          <w:rtl/>
        </w:rPr>
        <w:t xml:space="preserve">لا </w:t>
      </w:r>
      <w:r w:rsidR="00742731" w:rsidRPr="008947A2">
        <w:rPr>
          <w:rFonts w:ascii="IRBadr" w:hAnsi="IRBadr"/>
          <w:b/>
          <w:bCs/>
          <w:sz w:val="28"/>
          <w:rtl/>
        </w:rPr>
        <w:t>اله</w:t>
      </w:r>
      <w:r w:rsidRPr="008947A2">
        <w:rPr>
          <w:rFonts w:ascii="IRBadr" w:hAnsi="IRBadr"/>
          <w:b/>
          <w:bCs/>
          <w:sz w:val="28"/>
          <w:rtl/>
        </w:rPr>
        <w:t xml:space="preserve"> </w:t>
      </w:r>
      <w:r w:rsidR="00742731" w:rsidRPr="008947A2">
        <w:rPr>
          <w:rFonts w:ascii="IRBadr" w:hAnsi="IRBadr"/>
          <w:b/>
          <w:bCs/>
          <w:sz w:val="28"/>
          <w:rtl/>
        </w:rPr>
        <w:t>الا</w:t>
      </w:r>
      <w:r w:rsidRPr="008947A2">
        <w:rPr>
          <w:rFonts w:ascii="IRBadr" w:hAnsi="IRBadr"/>
          <w:b/>
          <w:bCs/>
          <w:sz w:val="28"/>
          <w:rtl/>
        </w:rPr>
        <w:t xml:space="preserve"> الله</w:t>
      </w:r>
      <w:r w:rsidR="008947A2" w:rsidRPr="008947A2">
        <w:rPr>
          <w:rFonts w:ascii="IRBadr" w:hAnsi="IRBadr" w:hint="cs"/>
          <w:b/>
          <w:bCs/>
          <w:sz w:val="28"/>
          <w:rtl/>
        </w:rPr>
        <w:t>»</w:t>
      </w:r>
      <w:r w:rsidRPr="00BC1379">
        <w:rPr>
          <w:rFonts w:ascii="IRBadr" w:hAnsi="IRBadr"/>
          <w:sz w:val="28"/>
          <w:rtl/>
        </w:rPr>
        <w:t xml:space="preserve"> باید در پله‌های معرفت خدا صعود کرد، </w:t>
      </w:r>
      <w:r w:rsidR="008947A2">
        <w:rPr>
          <w:rFonts w:ascii="IRBadr" w:hAnsi="IRBadr"/>
          <w:b/>
          <w:bCs/>
          <w:sz w:val="28"/>
          <w:rtl/>
        </w:rPr>
        <w:t>«</w:t>
      </w:r>
      <w:r w:rsidR="00B65040" w:rsidRPr="008947A2">
        <w:rPr>
          <w:rFonts w:ascii="IRBadr" w:hAnsi="IRBadr"/>
          <w:b/>
          <w:bCs/>
          <w:sz w:val="28"/>
          <w:rtl/>
        </w:rPr>
        <w:t>ی</w:t>
      </w:r>
      <w:r w:rsidRPr="008947A2">
        <w:rPr>
          <w:rFonts w:ascii="IRBadr" w:hAnsi="IRBadr"/>
          <w:b/>
          <w:bCs/>
          <w:sz w:val="28"/>
          <w:rtl/>
        </w:rPr>
        <w:t>ا مَنْ تَوَحَّدَ بِالْمُلْ</w:t>
      </w:r>
      <w:r w:rsidR="00B65040" w:rsidRPr="008947A2">
        <w:rPr>
          <w:rFonts w:ascii="IRBadr" w:hAnsi="IRBadr"/>
          <w:b/>
          <w:bCs/>
          <w:sz w:val="28"/>
          <w:rtl/>
        </w:rPr>
        <w:t>ک</w:t>
      </w:r>
      <w:r w:rsidRPr="008947A2">
        <w:rPr>
          <w:rFonts w:ascii="IRBadr" w:hAnsi="IRBadr"/>
          <w:b/>
          <w:bCs/>
          <w:sz w:val="28"/>
          <w:rtl/>
        </w:rPr>
        <w:t xml:space="preserve"> فَلاَ نِدَّ لَهُ فِ</w:t>
      </w:r>
      <w:r w:rsidR="00B65040" w:rsidRPr="008947A2">
        <w:rPr>
          <w:rFonts w:ascii="IRBadr" w:hAnsi="IRBadr"/>
          <w:b/>
          <w:bCs/>
          <w:sz w:val="28"/>
          <w:rtl/>
        </w:rPr>
        <w:t>ی</w:t>
      </w:r>
      <w:r w:rsidRPr="008947A2">
        <w:rPr>
          <w:rFonts w:ascii="IRBadr" w:hAnsi="IRBadr"/>
          <w:b/>
          <w:bCs/>
          <w:sz w:val="28"/>
          <w:rtl/>
        </w:rPr>
        <w:t xml:space="preserve"> مَلَ</w:t>
      </w:r>
      <w:r w:rsidR="00B65040" w:rsidRPr="008947A2">
        <w:rPr>
          <w:rFonts w:ascii="IRBadr" w:hAnsi="IRBadr"/>
          <w:b/>
          <w:bCs/>
          <w:sz w:val="28"/>
          <w:rtl/>
        </w:rPr>
        <w:t>ک</w:t>
      </w:r>
      <w:r w:rsidRPr="008947A2">
        <w:rPr>
          <w:rFonts w:ascii="IRBadr" w:hAnsi="IRBadr"/>
          <w:b/>
          <w:bCs/>
          <w:sz w:val="28"/>
          <w:rtl/>
        </w:rPr>
        <w:t>وتِ سُلْطَانِهِ</w:t>
      </w:r>
      <w:r w:rsidR="008947A2">
        <w:rPr>
          <w:rFonts w:ascii="IRBadr" w:hAnsi="IRBadr"/>
          <w:b/>
          <w:bCs/>
          <w:sz w:val="28"/>
          <w:rtl/>
        </w:rPr>
        <w:t>»</w:t>
      </w:r>
      <w:r w:rsidRPr="008947A2">
        <w:rPr>
          <w:rStyle w:val="aff0"/>
          <w:rFonts w:ascii="IRBadr" w:hAnsi="IRBadr"/>
          <w:b/>
          <w:bCs/>
          <w:sz w:val="28"/>
          <w:rtl/>
        </w:rPr>
        <w:footnoteReference w:id="12"/>
      </w:r>
      <w:r w:rsidRPr="008947A2">
        <w:rPr>
          <w:rFonts w:ascii="IRBadr" w:hAnsi="IRBadr"/>
          <w:b/>
          <w:bCs/>
          <w:sz w:val="28"/>
          <w:rtl/>
        </w:rPr>
        <w:t>،</w:t>
      </w:r>
      <w:r w:rsidRPr="00BC1379">
        <w:rPr>
          <w:rFonts w:ascii="IRBadr" w:hAnsi="IRBadr"/>
          <w:sz w:val="28"/>
          <w:rtl/>
        </w:rPr>
        <w:t xml:space="preserve"> خداوند حاکمیت را چنان در دست دارد که شریکی برای او پیدا نمی‌شود، حاکمان و پادشاهان و قدرتمندان وجود دارند ولی تمام این توانایی‌ها در برابر خدا هیچ است</w:t>
      </w:r>
      <w:r w:rsidR="00846F36" w:rsidRPr="00BC1379">
        <w:rPr>
          <w:rFonts w:ascii="IRBadr" w:hAnsi="IRBadr"/>
          <w:sz w:val="28"/>
          <w:rtl/>
        </w:rPr>
        <w:t>.</w:t>
      </w:r>
    </w:p>
    <w:p w:rsidR="00194670" w:rsidRPr="00BC1379" w:rsidRDefault="00194670" w:rsidP="00BC1379">
      <w:pPr>
        <w:spacing w:line="240" w:lineRule="auto"/>
        <w:jc w:val="both"/>
        <w:rPr>
          <w:rFonts w:ascii="IRBadr" w:hAnsi="IRBadr"/>
          <w:sz w:val="28"/>
          <w:rtl/>
        </w:rPr>
      </w:pPr>
      <w:r w:rsidRPr="00BC1379">
        <w:rPr>
          <w:rFonts w:ascii="IRBadr" w:hAnsi="IRBadr"/>
          <w:sz w:val="28"/>
          <w:rtl/>
        </w:rPr>
        <w:t>فرعون ادعای خدایی می‌کند و همه قدرت‌های عصر را برای خودش جمع می‌کند</w:t>
      </w:r>
      <w:r w:rsidR="00846F36" w:rsidRPr="00BC1379">
        <w:rPr>
          <w:rFonts w:ascii="IRBadr" w:hAnsi="IRBadr"/>
          <w:sz w:val="28"/>
          <w:rtl/>
        </w:rPr>
        <w:t xml:space="preserve"> </w:t>
      </w:r>
      <w:r w:rsidRPr="00BC1379">
        <w:rPr>
          <w:rFonts w:ascii="IRBadr" w:hAnsi="IRBadr"/>
          <w:sz w:val="28"/>
          <w:rtl/>
        </w:rPr>
        <w:t xml:space="preserve">ولی خدا در خانه </w:t>
      </w:r>
      <w:r w:rsidR="00846F36" w:rsidRPr="00BC1379">
        <w:rPr>
          <w:rFonts w:ascii="IRBadr" w:hAnsi="IRBadr"/>
          <w:sz w:val="28"/>
          <w:rtl/>
        </w:rPr>
        <w:t>او</w:t>
      </w:r>
      <w:r w:rsidRPr="00BC1379">
        <w:rPr>
          <w:rFonts w:ascii="IRBadr" w:hAnsi="IRBadr"/>
          <w:sz w:val="28"/>
          <w:rtl/>
        </w:rPr>
        <w:t xml:space="preserve"> دشمن خودش را پرورش می‌دهد تا چشم همه منکران را خیره بکند، خدا می‌گوید تو </w:t>
      </w:r>
      <w:r w:rsidR="00742731" w:rsidRPr="00BC1379">
        <w:rPr>
          <w:rFonts w:ascii="IRBadr" w:hAnsi="IRBadr"/>
          <w:sz w:val="28"/>
          <w:rtl/>
        </w:rPr>
        <w:t>آن‌قدر</w:t>
      </w:r>
      <w:r w:rsidRPr="00BC1379">
        <w:rPr>
          <w:rFonts w:ascii="IRBadr" w:hAnsi="IRBadr"/>
          <w:sz w:val="28"/>
          <w:rtl/>
        </w:rPr>
        <w:t xml:space="preserve"> کوچک هستی که در خانه خودت دشمنت را رشد می‌دهم و با یک سیل تو را از جا برمی‌کنم.</w:t>
      </w:r>
    </w:p>
    <w:p w:rsidR="00327B8B" w:rsidRPr="00BC1379" w:rsidRDefault="00327B8B" w:rsidP="00BC1379">
      <w:pPr>
        <w:spacing w:line="240" w:lineRule="auto"/>
        <w:jc w:val="both"/>
        <w:rPr>
          <w:rFonts w:ascii="IRBadr" w:hAnsi="IRBadr"/>
          <w:sz w:val="28"/>
          <w:rtl/>
        </w:rPr>
      </w:pPr>
      <w:r w:rsidRPr="00BC1379">
        <w:rPr>
          <w:rFonts w:ascii="IRBadr" w:hAnsi="IRBadr"/>
          <w:sz w:val="28"/>
          <w:rtl/>
        </w:rPr>
        <w:t>با</w:t>
      </w:r>
      <w:r w:rsidR="00846F36" w:rsidRPr="00BC1379">
        <w:rPr>
          <w:rFonts w:ascii="IRBadr" w:hAnsi="IRBadr"/>
          <w:sz w:val="28"/>
          <w:rtl/>
        </w:rPr>
        <w:t xml:space="preserve"> </w:t>
      </w:r>
      <w:r w:rsidRPr="00BC1379">
        <w:rPr>
          <w:rFonts w:ascii="IRBadr" w:hAnsi="IRBadr"/>
          <w:sz w:val="28"/>
          <w:rtl/>
        </w:rPr>
        <w:t>همه قدرت‌هایی</w:t>
      </w:r>
      <w:r w:rsidR="00846F36" w:rsidRPr="00BC1379">
        <w:rPr>
          <w:rFonts w:ascii="IRBadr" w:hAnsi="IRBadr"/>
          <w:sz w:val="28"/>
          <w:rtl/>
        </w:rPr>
        <w:t xml:space="preserve"> که امروز در کره زمین جمع است</w:t>
      </w:r>
      <w:r w:rsidRPr="00BC1379">
        <w:rPr>
          <w:rFonts w:ascii="IRBadr" w:hAnsi="IRBadr"/>
          <w:sz w:val="28"/>
          <w:rtl/>
        </w:rPr>
        <w:t xml:space="preserve"> </w:t>
      </w:r>
      <w:r w:rsidR="00742731" w:rsidRPr="00BC1379">
        <w:rPr>
          <w:rFonts w:ascii="IRBadr" w:hAnsi="IRBadr"/>
          <w:sz w:val="28"/>
          <w:rtl/>
        </w:rPr>
        <w:t>بازهم</w:t>
      </w:r>
      <w:r w:rsidR="00F20A74" w:rsidRPr="00BC1379">
        <w:rPr>
          <w:rFonts w:ascii="IRBadr" w:hAnsi="IRBadr"/>
          <w:sz w:val="28"/>
          <w:rtl/>
        </w:rPr>
        <w:t xml:space="preserve"> تمام کره زمین در دست قدرت خدا است و با یک نگاهی فرو خواهد ریخت، اگر اختلالی در حرکت و فاصله این کره با کرات دیگر پیدا بشود تمام این قدرت‌هایی که انسان‌ها آن را مهم می‌دانند مثل پودر تمام می‌شود.</w:t>
      </w:r>
    </w:p>
    <w:p w:rsidR="00194670" w:rsidRPr="00BC1379" w:rsidRDefault="008947A2" w:rsidP="00BC1379">
      <w:pPr>
        <w:spacing w:line="240" w:lineRule="auto"/>
        <w:jc w:val="both"/>
        <w:rPr>
          <w:rFonts w:ascii="IRBadr" w:hAnsi="IRBadr"/>
          <w:sz w:val="28"/>
          <w:rtl/>
        </w:rPr>
      </w:pPr>
      <w:r w:rsidRPr="008947A2">
        <w:rPr>
          <w:rFonts w:ascii="IRBadr" w:hAnsi="IRBadr" w:hint="cs"/>
          <w:b/>
          <w:bCs/>
          <w:sz w:val="28"/>
          <w:rtl/>
        </w:rPr>
        <w:lastRenderedPageBreak/>
        <w:t>«</w:t>
      </w:r>
      <w:r w:rsidR="00327B8B" w:rsidRPr="008947A2">
        <w:rPr>
          <w:rFonts w:ascii="IRBadr" w:hAnsi="IRBadr"/>
          <w:b/>
          <w:bCs/>
          <w:sz w:val="28"/>
          <w:rtl/>
        </w:rPr>
        <w:t>وَ تَفَرَّدَ بِالْآلاَءِ وَ الْ</w:t>
      </w:r>
      <w:r w:rsidR="00B65040" w:rsidRPr="008947A2">
        <w:rPr>
          <w:rFonts w:ascii="IRBadr" w:hAnsi="IRBadr"/>
          <w:b/>
          <w:bCs/>
          <w:sz w:val="28"/>
          <w:rtl/>
        </w:rPr>
        <w:t>ک</w:t>
      </w:r>
      <w:r w:rsidR="00327B8B" w:rsidRPr="008947A2">
        <w:rPr>
          <w:rFonts w:ascii="IRBadr" w:hAnsi="IRBadr"/>
          <w:b/>
          <w:bCs/>
          <w:sz w:val="28"/>
          <w:rtl/>
        </w:rPr>
        <w:t>بْرِ</w:t>
      </w:r>
      <w:r w:rsidR="00B65040" w:rsidRPr="008947A2">
        <w:rPr>
          <w:rFonts w:ascii="IRBadr" w:hAnsi="IRBadr"/>
          <w:b/>
          <w:bCs/>
          <w:sz w:val="28"/>
          <w:rtl/>
        </w:rPr>
        <w:t>ی</w:t>
      </w:r>
      <w:r w:rsidR="00327B8B" w:rsidRPr="008947A2">
        <w:rPr>
          <w:rFonts w:ascii="IRBadr" w:hAnsi="IRBadr"/>
          <w:b/>
          <w:bCs/>
          <w:sz w:val="28"/>
          <w:rtl/>
        </w:rPr>
        <w:t>اءِ فَلاَ ضِدَّ لَهُ فِ</w:t>
      </w:r>
      <w:r w:rsidR="00B65040" w:rsidRPr="008947A2">
        <w:rPr>
          <w:rFonts w:ascii="IRBadr" w:hAnsi="IRBadr"/>
          <w:b/>
          <w:bCs/>
          <w:sz w:val="28"/>
          <w:rtl/>
        </w:rPr>
        <w:t>ی</w:t>
      </w:r>
      <w:r w:rsidR="00327B8B" w:rsidRPr="008947A2">
        <w:rPr>
          <w:rFonts w:ascii="IRBadr" w:hAnsi="IRBadr"/>
          <w:b/>
          <w:bCs/>
          <w:sz w:val="28"/>
          <w:rtl/>
        </w:rPr>
        <w:t xml:space="preserve"> جَبَرُوتِ شَأْنِهِ</w:t>
      </w:r>
      <w:r w:rsidRPr="008947A2">
        <w:rPr>
          <w:rFonts w:ascii="IRBadr" w:hAnsi="IRBadr" w:hint="cs"/>
          <w:b/>
          <w:bCs/>
          <w:sz w:val="28"/>
          <w:rtl/>
        </w:rPr>
        <w:t>»</w:t>
      </w:r>
      <w:r w:rsidR="001A26FF" w:rsidRPr="008947A2">
        <w:rPr>
          <w:rStyle w:val="aff0"/>
          <w:rFonts w:ascii="IRBadr" w:hAnsi="IRBadr"/>
          <w:b/>
          <w:bCs/>
          <w:sz w:val="28"/>
          <w:rtl/>
        </w:rPr>
        <w:footnoteReference w:id="13"/>
      </w:r>
      <w:r w:rsidR="00B65040" w:rsidRPr="008947A2">
        <w:rPr>
          <w:rFonts w:ascii="IRBadr" w:hAnsi="IRBadr"/>
          <w:b/>
          <w:bCs/>
          <w:sz w:val="28"/>
        </w:rPr>
        <w:t>‌</w:t>
      </w:r>
      <w:r w:rsidR="00327B8B" w:rsidRPr="00BC1379">
        <w:rPr>
          <w:rFonts w:ascii="IRBadr" w:hAnsi="IRBadr"/>
          <w:sz w:val="28"/>
          <w:rtl/>
        </w:rPr>
        <w:t xml:space="preserve">، برای خدا شریکی نیست، کسی مگر می‌تواند در برابر این جبروت، جلال و عظمت خدا و صفات او قد علم بکند، اصلاً اینجا جایی نیست که کسی خودی نشان بدهد. این مستکبرانی که خود را در یک مقطعی نشان دادند با یک وزش غضب الهی تمام طومار </w:t>
      </w:r>
      <w:r w:rsidR="00B65040" w:rsidRPr="00BC1379">
        <w:rPr>
          <w:rFonts w:ascii="IRBadr" w:hAnsi="IRBadr"/>
          <w:sz w:val="28"/>
          <w:rtl/>
        </w:rPr>
        <w:t>آن‌ها</w:t>
      </w:r>
      <w:r w:rsidR="00327B8B" w:rsidRPr="00BC1379">
        <w:rPr>
          <w:rFonts w:ascii="IRBadr" w:hAnsi="IRBadr"/>
          <w:sz w:val="28"/>
          <w:rtl/>
        </w:rPr>
        <w:t xml:space="preserve"> </w:t>
      </w:r>
      <w:r w:rsidR="00742731" w:rsidRPr="00BC1379">
        <w:rPr>
          <w:rFonts w:ascii="IRBadr" w:hAnsi="IRBadr"/>
          <w:sz w:val="28"/>
          <w:rtl/>
        </w:rPr>
        <w:t>درهم‌پیچیده</w:t>
      </w:r>
      <w:r w:rsidR="00327B8B" w:rsidRPr="00BC1379">
        <w:rPr>
          <w:rFonts w:ascii="IRBadr" w:hAnsi="IRBadr"/>
          <w:sz w:val="28"/>
          <w:rtl/>
        </w:rPr>
        <w:t xml:space="preserve"> </w:t>
      </w:r>
      <w:r w:rsidR="001A26FF" w:rsidRPr="00BC1379">
        <w:rPr>
          <w:rFonts w:ascii="IRBadr" w:hAnsi="IRBadr"/>
          <w:sz w:val="28"/>
          <w:rtl/>
        </w:rPr>
        <w:t>شد.</w:t>
      </w:r>
    </w:p>
    <w:p w:rsidR="002505DE" w:rsidRPr="00BC1379" w:rsidRDefault="008947A2" w:rsidP="00BC1379">
      <w:pPr>
        <w:spacing w:line="240" w:lineRule="auto"/>
        <w:jc w:val="both"/>
        <w:rPr>
          <w:rFonts w:ascii="IRBadr" w:hAnsi="IRBadr"/>
          <w:sz w:val="28"/>
          <w:rtl/>
        </w:rPr>
      </w:pPr>
      <w:r>
        <w:rPr>
          <w:rFonts w:ascii="IRBadr" w:hAnsi="IRBadr"/>
          <w:b/>
          <w:bCs/>
          <w:sz w:val="28"/>
          <w:rtl/>
        </w:rPr>
        <w:t>«</w:t>
      </w:r>
      <w:r w:rsidR="00B65040" w:rsidRPr="008947A2">
        <w:rPr>
          <w:rFonts w:ascii="IRBadr" w:hAnsi="IRBadr"/>
          <w:b/>
          <w:bCs/>
          <w:sz w:val="28"/>
          <w:rtl/>
        </w:rPr>
        <w:t>ی</w:t>
      </w:r>
      <w:r w:rsidR="001A26FF" w:rsidRPr="008947A2">
        <w:rPr>
          <w:rFonts w:ascii="IRBadr" w:hAnsi="IRBadr"/>
          <w:b/>
          <w:bCs/>
          <w:sz w:val="28"/>
          <w:rtl/>
        </w:rPr>
        <w:t>ا مَنْ حَارَتْ فِ</w:t>
      </w:r>
      <w:r w:rsidR="00B65040" w:rsidRPr="008947A2">
        <w:rPr>
          <w:rFonts w:ascii="IRBadr" w:hAnsi="IRBadr"/>
          <w:b/>
          <w:bCs/>
          <w:sz w:val="28"/>
          <w:rtl/>
        </w:rPr>
        <w:t>ی</w:t>
      </w:r>
      <w:r w:rsidR="001A26FF" w:rsidRPr="008947A2">
        <w:rPr>
          <w:rFonts w:ascii="IRBadr" w:hAnsi="IRBadr"/>
          <w:b/>
          <w:bCs/>
          <w:sz w:val="28"/>
          <w:rtl/>
        </w:rPr>
        <w:t xml:space="preserve"> </w:t>
      </w:r>
      <w:r w:rsidR="00B65040" w:rsidRPr="008947A2">
        <w:rPr>
          <w:rFonts w:ascii="IRBadr" w:hAnsi="IRBadr"/>
          <w:b/>
          <w:bCs/>
          <w:sz w:val="28"/>
          <w:rtl/>
        </w:rPr>
        <w:t>ک</w:t>
      </w:r>
      <w:r w:rsidR="001A26FF" w:rsidRPr="008947A2">
        <w:rPr>
          <w:rFonts w:ascii="IRBadr" w:hAnsi="IRBadr"/>
          <w:b/>
          <w:bCs/>
          <w:sz w:val="28"/>
          <w:rtl/>
        </w:rPr>
        <w:t>بْرِ</w:t>
      </w:r>
      <w:r w:rsidR="00B65040" w:rsidRPr="008947A2">
        <w:rPr>
          <w:rFonts w:ascii="IRBadr" w:hAnsi="IRBadr"/>
          <w:b/>
          <w:bCs/>
          <w:sz w:val="28"/>
          <w:rtl/>
        </w:rPr>
        <w:t>ی</w:t>
      </w:r>
      <w:r w:rsidR="001A26FF" w:rsidRPr="008947A2">
        <w:rPr>
          <w:rFonts w:ascii="IRBadr" w:hAnsi="IRBadr"/>
          <w:b/>
          <w:bCs/>
          <w:sz w:val="28"/>
          <w:rtl/>
        </w:rPr>
        <w:t>اءِ هَ</w:t>
      </w:r>
      <w:r w:rsidR="00B65040" w:rsidRPr="008947A2">
        <w:rPr>
          <w:rFonts w:ascii="IRBadr" w:hAnsi="IRBadr"/>
          <w:b/>
          <w:bCs/>
          <w:sz w:val="28"/>
          <w:rtl/>
        </w:rPr>
        <w:t>ی</w:t>
      </w:r>
      <w:r w:rsidR="001A26FF" w:rsidRPr="008947A2">
        <w:rPr>
          <w:rFonts w:ascii="IRBadr" w:hAnsi="IRBadr"/>
          <w:b/>
          <w:bCs/>
          <w:sz w:val="28"/>
          <w:rtl/>
        </w:rPr>
        <w:t xml:space="preserve">بَتِهِ دَقَائِقُ لَطَائِفِ </w:t>
      </w:r>
      <w:r w:rsidR="00B65040" w:rsidRPr="008947A2">
        <w:rPr>
          <w:rFonts w:ascii="IRBadr" w:hAnsi="IRBadr"/>
          <w:b/>
          <w:bCs/>
          <w:sz w:val="28"/>
          <w:rtl/>
        </w:rPr>
        <w:t>الْأَوْهَامِ</w:t>
      </w:r>
      <w:r>
        <w:rPr>
          <w:rFonts w:ascii="IRBadr" w:hAnsi="IRBadr"/>
          <w:b/>
          <w:bCs/>
          <w:sz w:val="28"/>
          <w:rtl/>
        </w:rPr>
        <w:t>»</w:t>
      </w:r>
      <w:r w:rsidR="001A26FF" w:rsidRPr="008947A2">
        <w:rPr>
          <w:rStyle w:val="aff0"/>
          <w:rFonts w:ascii="IRBadr" w:hAnsi="IRBadr"/>
          <w:b/>
          <w:bCs/>
          <w:sz w:val="28"/>
          <w:rtl/>
        </w:rPr>
        <w:footnoteReference w:id="14"/>
      </w:r>
      <w:r w:rsidR="001A26FF" w:rsidRPr="00BC1379">
        <w:rPr>
          <w:rFonts w:ascii="IRBadr" w:hAnsi="IRBadr"/>
          <w:sz w:val="28"/>
          <w:rtl/>
        </w:rPr>
        <w:t xml:space="preserve">، این وجود </w:t>
      </w:r>
      <w:r w:rsidR="00742731" w:rsidRPr="00BC1379">
        <w:rPr>
          <w:rFonts w:ascii="IRBadr" w:hAnsi="IRBadr"/>
          <w:sz w:val="28"/>
          <w:rtl/>
        </w:rPr>
        <w:t>آن‌قدر</w:t>
      </w:r>
      <w:r w:rsidR="001A26FF" w:rsidRPr="00BC1379">
        <w:rPr>
          <w:rFonts w:ascii="IRBadr" w:hAnsi="IRBadr"/>
          <w:sz w:val="28"/>
          <w:rtl/>
        </w:rPr>
        <w:t xml:space="preserve"> با عظمت و نامتناهی است که عقل‌های ما هم بر او احاطه پیدا نمی‌کند مگر باور و نگاهی از دور، </w:t>
      </w:r>
      <w:r w:rsidR="00A1662A" w:rsidRPr="00BC1379">
        <w:rPr>
          <w:rFonts w:ascii="IRBadr" w:hAnsi="IRBadr"/>
          <w:sz w:val="28"/>
          <w:rtl/>
        </w:rPr>
        <w:t>جای دیگر می‌فرماید ز</w:t>
      </w:r>
      <w:r w:rsidR="002505DE" w:rsidRPr="00BC1379">
        <w:rPr>
          <w:rFonts w:ascii="IRBadr" w:hAnsi="IRBadr"/>
          <w:sz w:val="28"/>
          <w:rtl/>
        </w:rPr>
        <w:t>بان‌های ما از توصیف او عاجز است.</w:t>
      </w:r>
    </w:p>
    <w:p w:rsidR="002505DE" w:rsidRPr="00BC1379" w:rsidRDefault="00A1662A" w:rsidP="00BC1379">
      <w:pPr>
        <w:spacing w:line="240" w:lineRule="auto"/>
        <w:jc w:val="both"/>
        <w:rPr>
          <w:rFonts w:ascii="IRBadr" w:hAnsi="IRBadr"/>
          <w:sz w:val="28"/>
          <w:rtl/>
        </w:rPr>
      </w:pPr>
      <w:r w:rsidRPr="00BC1379">
        <w:rPr>
          <w:rFonts w:ascii="IRBadr" w:hAnsi="IRBadr"/>
          <w:sz w:val="28"/>
          <w:rtl/>
        </w:rPr>
        <w:t xml:space="preserve">این همان خدای بزرگی است که در رجب و شعبان و رمضان باید در اعماق وجود انسان نفوذ کند و باور و ایمان به او تقویت بشود، اگر این پایه ریخته شد </w:t>
      </w:r>
      <w:r w:rsidR="00742731" w:rsidRPr="00BC1379">
        <w:rPr>
          <w:rFonts w:ascii="IRBadr" w:hAnsi="IRBadr"/>
          <w:sz w:val="28"/>
          <w:rtl/>
        </w:rPr>
        <w:t>آن‌وقت</w:t>
      </w:r>
      <w:r w:rsidRPr="00BC1379">
        <w:rPr>
          <w:rFonts w:ascii="IRBadr" w:hAnsi="IRBadr"/>
          <w:sz w:val="28"/>
          <w:rtl/>
        </w:rPr>
        <w:t xml:space="preserve"> شخصیتی مثل علی ابن ابیطالب پیدا می‌شود</w:t>
      </w:r>
      <w:r w:rsidR="002505DE" w:rsidRPr="00BC1379">
        <w:rPr>
          <w:rFonts w:ascii="IRBadr" w:hAnsi="IRBadr"/>
          <w:sz w:val="28"/>
          <w:rtl/>
        </w:rPr>
        <w:t>، این همان خداشناسی است که در مکتب قرآن و با شرح ائمه هدی در دعاهای شیعه پیدا می‌شود و جای دیگر با این دقت و جامعیت خبری از این شناخت عمیق توحیدی نیست، این اساس زندگی انسان‌ها است.</w:t>
      </w:r>
    </w:p>
    <w:p w:rsidR="002505DE" w:rsidRPr="008947A2" w:rsidRDefault="008947A2" w:rsidP="00BC1379">
      <w:pPr>
        <w:spacing w:line="240" w:lineRule="auto"/>
        <w:jc w:val="both"/>
        <w:rPr>
          <w:rFonts w:ascii="IRBadr" w:hAnsi="IRBadr"/>
          <w:b/>
          <w:bCs/>
          <w:sz w:val="28"/>
        </w:rPr>
      </w:pPr>
      <w:r>
        <w:rPr>
          <w:rFonts w:ascii="IRBadr" w:hAnsi="IRBadr"/>
          <w:b/>
          <w:bCs/>
          <w:sz w:val="28"/>
          <w:rtl/>
        </w:rPr>
        <w:t>«</w:t>
      </w:r>
      <w:r w:rsidR="002505DE" w:rsidRPr="008947A2">
        <w:rPr>
          <w:rFonts w:ascii="IRBadr" w:hAnsi="IRBadr"/>
          <w:b/>
          <w:bCs/>
          <w:sz w:val="28"/>
          <w:rtl/>
        </w:rPr>
        <w:t>بِسْمِ اللّهِ الرَّحْمَنِ الرَّحِ</w:t>
      </w:r>
      <w:r w:rsidR="00B65040" w:rsidRPr="008947A2">
        <w:rPr>
          <w:rFonts w:ascii="IRBadr" w:hAnsi="IRBadr"/>
          <w:b/>
          <w:bCs/>
          <w:sz w:val="28"/>
          <w:rtl/>
        </w:rPr>
        <w:t>ی</w:t>
      </w:r>
      <w:r w:rsidR="002505DE" w:rsidRPr="008947A2">
        <w:rPr>
          <w:rFonts w:ascii="IRBadr" w:hAnsi="IRBadr"/>
          <w:b/>
          <w:bCs/>
          <w:sz w:val="28"/>
          <w:rtl/>
        </w:rPr>
        <w:t xml:space="preserve">مِ </w:t>
      </w:r>
      <w:bookmarkStart w:id="43" w:name="OLE_LINK215"/>
      <w:bookmarkStart w:id="44" w:name="OLE_LINK216"/>
      <w:r w:rsidR="002505DE" w:rsidRPr="008947A2">
        <w:rPr>
          <w:rFonts w:ascii="IRBadr" w:hAnsi="IRBadr"/>
          <w:b/>
          <w:bCs/>
          <w:sz w:val="28"/>
          <w:rtl/>
        </w:rPr>
        <w:t>قُلْ هُوَ اللَّهُ أَحَدٌ</w:t>
      </w:r>
      <w:bookmarkEnd w:id="43"/>
      <w:bookmarkEnd w:id="44"/>
      <w:r w:rsidR="002505DE" w:rsidRPr="008947A2">
        <w:rPr>
          <w:rFonts w:ascii="IRBadr" w:hAnsi="IRBadr"/>
          <w:b/>
          <w:bCs/>
          <w:sz w:val="28"/>
          <w:rtl/>
        </w:rPr>
        <w:t xml:space="preserve">، اللَّهُ الصَّمَد، لَمْ </w:t>
      </w:r>
      <w:r w:rsidR="00B65040" w:rsidRPr="008947A2">
        <w:rPr>
          <w:rFonts w:ascii="IRBadr" w:hAnsi="IRBadr"/>
          <w:b/>
          <w:bCs/>
          <w:sz w:val="28"/>
          <w:rtl/>
        </w:rPr>
        <w:t>ی</w:t>
      </w:r>
      <w:r w:rsidR="002505DE" w:rsidRPr="008947A2">
        <w:rPr>
          <w:rFonts w:ascii="IRBadr" w:hAnsi="IRBadr"/>
          <w:b/>
          <w:bCs/>
          <w:sz w:val="28"/>
          <w:rtl/>
        </w:rPr>
        <w:t xml:space="preserve">لِدْ وَ لَمْ </w:t>
      </w:r>
      <w:r w:rsidR="00B65040" w:rsidRPr="008947A2">
        <w:rPr>
          <w:rFonts w:ascii="IRBadr" w:hAnsi="IRBadr"/>
          <w:b/>
          <w:bCs/>
          <w:sz w:val="28"/>
          <w:rtl/>
        </w:rPr>
        <w:t>ی</w:t>
      </w:r>
      <w:r w:rsidR="002505DE" w:rsidRPr="008947A2">
        <w:rPr>
          <w:rFonts w:ascii="IRBadr" w:hAnsi="IRBadr"/>
          <w:b/>
          <w:bCs/>
          <w:sz w:val="28"/>
          <w:rtl/>
        </w:rPr>
        <w:t xml:space="preserve">ولَدْ، وَ لَمْ </w:t>
      </w:r>
      <w:r w:rsidR="00B65040" w:rsidRPr="008947A2">
        <w:rPr>
          <w:rFonts w:ascii="IRBadr" w:hAnsi="IRBadr"/>
          <w:b/>
          <w:bCs/>
          <w:sz w:val="28"/>
          <w:rtl/>
        </w:rPr>
        <w:t>یک</w:t>
      </w:r>
      <w:r w:rsidR="002505DE" w:rsidRPr="008947A2">
        <w:rPr>
          <w:rFonts w:ascii="IRBadr" w:hAnsi="IRBadr"/>
          <w:b/>
          <w:bCs/>
          <w:sz w:val="28"/>
          <w:rtl/>
        </w:rPr>
        <w:t xml:space="preserve">ن لَّهُ </w:t>
      </w:r>
      <w:r w:rsidR="00B65040" w:rsidRPr="008947A2">
        <w:rPr>
          <w:rFonts w:ascii="IRBadr" w:hAnsi="IRBadr"/>
          <w:b/>
          <w:bCs/>
          <w:sz w:val="28"/>
          <w:rtl/>
        </w:rPr>
        <w:t>ک</w:t>
      </w:r>
      <w:r w:rsidR="002505DE" w:rsidRPr="008947A2">
        <w:rPr>
          <w:rFonts w:ascii="IRBadr" w:hAnsi="IRBadr"/>
          <w:b/>
          <w:bCs/>
          <w:sz w:val="28"/>
          <w:rtl/>
        </w:rPr>
        <w:t>فُوًا أَحَدٌ</w:t>
      </w:r>
      <w:r w:rsidRPr="008947A2">
        <w:rPr>
          <w:rFonts w:ascii="IRBadr" w:hAnsi="IRBadr" w:hint="cs"/>
          <w:b/>
          <w:bCs/>
          <w:sz w:val="28"/>
          <w:rtl/>
        </w:rPr>
        <w:t>»</w:t>
      </w:r>
      <w:r w:rsidR="002505DE" w:rsidRPr="008947A2">
        <w:rPr>
          <w:rStyle w:val="aff0"/>
          <w:rFonts w:ascii="IRBadr" w:hAnsi="IRBadr"/>
          <w:b/>
          <w:bCs/>
          <w:sz w:val="28"/>
          <w:rtl/>
        </w:rPr>
        <w:footnoteReference w:id="15"/>
      </w:r>
    </w:p>
    <w:p w:rsidR="001A26FF" w:rsidRDefault="002505DE" w:rsidP="00BC1379">
      <w:pPr>
        <w:pStyle w:val="2"/>
        <w:rPr>
          <w:rtl/>
        </w:rPr>
      </w:pPr>
      <w:bookmarkStart w:id="45" w:name="_Toc427658900"/>
      <w:r w:rsidRPr="00BC1379">
        <w:rPr>
          <w:rtl/>
        </w:rPr>
        <w:t>خطبه دوم</w:t>
      </w:r>
      <w:bookmarkEnd w:id="45"/>
    </w:p>
    <w:p w:rsidR="008947A2" w:rsidRPr="008947A2" w:rsidRDefault="008947A2" w:rsidP="008947A2">
      <w:pPr>
        <w:spacing w:line="240" w:lineRule="auto"/>
        <w:jc w:val="both"/>
        <w:rPr>
          <w:rFonts w:ascii="IRBadr" w:hAnsi="IRBadr"/>
          <w:b/>
          <w:bCs/>
          <w:sz w:val="28"/>
        </w:rPr>
      </w:pPr>
      <w:r w:rsidRPr="008947A2">
        <w:rPr>
          <w:rFonts w:ascii="IRBadr" w:hAnsi="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8947A2">
        <w:rPr>
          <w:rFonts w:ascii="IRBadr" w:hAnsi="IRBadr" w:hint="cs"/>
          <w:b/>
          <w:bCs/>
          <w:sz w:val="28"/>
          <w:rtl/>
        </w:rPr>
        <w:t>،</w:t>
      </w:r>
      <w:r w:rsidRPr="008947A2">
        <w:rPr>
          <w:rFonts w:ascii="IRBadr" w:hAnsi="IRBadr"/>
          <w:b/>
          <w:bCs/>
          <w:sz w:val="28"/>
          <w:rtl/>
        </w:rPr>
        <w:t xml:space="preserve"> </w:t>
      </w:r>
      <w:r w:rsidRPr="008947A2">
        <w:rPr>
          <w:rFonts w:ascii="IRBadr" w:hAnsi="IRBadr" w:hint="cs"/>
          <w:b/>
          <w:bCs/>
          <w:sz w:val="28"/>
          <w:rtl/>
        </w:rPr>
        <w:t xml:space="preserve">حججک علی عبادک و أمنائک فی بلادک، </w:t>
      </w:r>
      <w:r w:rsidRPr="008947A2">
        <w:rPr>
          <w:rFonts w:ascii="IRBadr" w:hAnsi="IRBadr"/>
          <w:b/>
          <w:bCs/>
          <w:sz w:val="28"/>
          <w:rtl/>
        </w:rPr>
        <w:t>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w:t>
      </w:r>
      <w:r>
        <w:rPr>
          <w:rFonts w:ascii="IRBadr" w:hAnsi="IRBadr"/>
          <w:b/>
          <w:bCs/>
          <w:sz w:val="28"/>
          <w:rtl/>
        </w:rPr>
        <w:t xml:space="preserve"> «</w:t>
      </w:r>
      <w:r w:rsidRPr="008947A2">
        <w:rPr>
          <w:rFonts w:ascii="IRBadr" w:hAnsi="IRBadr"/>
          <w:b/>
          <w:bCs/>
          <w:sz w:val="28"/>
          <w:rtl/>
        </w:rPr>
        <w:t>یا أَیهَا الَّذِینَ آمَنُوا اتَّقُوا اللَّهَ وَ قُولُوا قَوْلًا سَدِیدًا</w:t>
      </w:r>
      <w:r>
        <w:rPr>
          <w:rFonts w:ascii="IRBadr" w:hAnsi="IRBadr"/>
          <w:b/>
          <w:bCs/>
          <w:sz w:val="28"/>
          <w:rtl/>
        </w:rPr>
        <w:t>»</w:t>
      </w:r>
      <w:r w:rsidRPr="008947A2">
        <w:rPr>
          <w:rStyle w:val="aff0"/>
          <w:rFonts w:ascii="IRBadr" w:hAnsi="IRBadr"/>
          <w:b/>
          <w:bCs/>
          <w:sz w:val="28"/>
          <w:rtl/>
        </w:rPr>
        <w:footnoteReference w:id="16"/>
      </w:r>
      <w:r w:rsidRPr="008947A2">
        <w:rPr>
          <w:rFonts w:ascii="IRBadr" w:hAnsi="IRBadr"/>
          <w:b/>
          <w:bCs/>
          <w:sz w:val="28"/>
          <w:rtl/>
        </w:rPr>
        <w:t xml:space="preserve"> </w:t>
      </w:r>
      <w:r w:rsidRPr="008947A2">
        <w:rPr>
          <w:rFonts w:ascii="IRBadr" w:hAnsi="IRBadr"/>
          <w:b/>
          <w:bCs/>
          <w:sz w:val="28"/>
          <w:rtl/>
        </w:rPr>
        <w:lastRenderedPageBreak/>
        <w:t>عِبادَالله اُوصیَکُم وَ نَفسیِ بِتَقوَی اللّه وَ مُلازِمَة اَمرِه وَ مُجانِبَة نَهیِه وَ تَجَهَّزوا ر</w:t>
      </w:r>
      <w:r w:rsidRPr="008947A2">
        <w:rPr>
          <w:rFonts w:ascii="IRBadr" w:hAnsi="IRBadr" w:hint="cs"/>
          <w:b/>
          <w:bCs/>
          <w:sz w:val="28"/>
          <w:rtl/>
        </w:rPr>
        <w:t>َ</w:t>
      </w:r>
      <w:r w:rsidRPr="008947A2">
        <w:rPr>
          <w:rFonts w:ascii="IRBadr" w:hAnsi="IRBadr"/>
          <w:b/>
          <w:bCs/>
          <w:sz w:val="28"/>
          <w:rtl/>
        </w:rPr>
        <w:t>ح</w:t>
      </w:r>
      <w:r w:rsidRPr="008947A2">
        <w:rPr>
          <w:rFonts w:ascii="IRBadr" w:hAnsi="IRBadr" w:hint="cs"/>
          <w:b/>
          <w:bCs/>
          <w:sz w:val="28"/>
          <w:rtl/>
        </w:rPr>
        <w:t>ِ</w:t>
      </w:r>
      <w:r w:rsidRPr="008947A2">
        <w:rPr>
          <w:rFonts w:ascii="IRBadr" w:hAnsi="IRBadr"/>
          <w:b/>
          <w:bCs/>
          <w:sz w:val="28"/>
          <w:rtl/>
        </w:rPr>
        <w:t>م</w:t>
      </w:r>
      <w:r w:rsidRPr="008947A2">
        <w:rPr>
          <w:rFonts w:ascii="IRBadr" w:hAnsi="IRBadr" w:hint="cs"/>
          <w:b/>
          <w:bCs/>
          <w:sz w:val="28"/>
          <w:rtl/>
        </w:rPr>
        <w:t>َ</w:t>
      </w:r>
      <w:r w:rsidRPr="008947A2">
        <w:rPr>
          <w:rFonts w:ascii="IRBadr" w:hAnsi="IRBadr"/>
          <w:b/>
          <w:bCs/>
          <w:sz w:val="28"/>
          <w:rtl/>
        </w:rPr>
        <w:t>کم اللّه، فَقَد نُودِیَ فیکُم بِالر</w:t>
      </w:r>
      <w:r w:rsidRPr="008947A2">
        <w:rPr>
          <w:rFonts w:ascii="IRBadr" w:hAnsi="IRBadr" w:hint="cs"/>
          <w:b/>
          <w:bCs/>
          <w:sz w:val="28"/>
          <w:rtl/>
        </w:rPr>
        <w:t>ّ</w:t>
      </w:r>
      <w:r w:rsidRPr="008947A2">
        <w:rPr>
          <w:rFonts w:ascii="IRBadr" w:hAnsi="IRBadr"/>
          <w:b/>
          <w:bCs/>
          <w:sz w:val="28"/>
          <w:rtl/>
        </w:rPr>
        <w:t>َحیل وَ تَزَوَّدوا فَإِنَّ خَیرَ الز</w:t>
      </w:r>
      <w:r w:rsidRPr="008947A2">
        <w:rPr>
          <w:rFonts w:ascii="IRBadr" w:hAnsi="IRBadr" w:hint="cs"/>
          <w:b/>
          <w:bCs/>
          <w:sz w:val="28"/>
          <w:rtl/>
        </w:rPr>
        <w:t>ّ</w:t>
      </w:r>
      <w:r w:rsidRPr="008947A2">
        <w:rPr>
          <w:rFonts w:ascii="IRBadr" w:hAnsi="IRBadr"/>
          <w:b/>
          <w:bCs/>
          <w:sz w:val="28"/>
          <w:rtl/>
        </w:rPr>
        <w:t>اد التقوی.</w:t>
      </w:r>
    </w:p>
    <w:p w:rsidR="00C10139" w:rsidRPr="00BC1379" w:rsidRDefault="00C10139" w:rsidP="00BC1379">
      <w:pPr>
        <w:pStyle w:val="2"/>
        <w:rPr>
          <w:rtl/>
        </w:rPr>
      </w:pPr>
      <w:bookmarkStart w:id="46" w:name="_Toc427658901"/>
      <w:bookmarkStart w:id="47" w:name="OLE_LINK60"/>
      <w:bookmarkStart w:id="48" w:name="OLE_LINK61"/>
      <w:bookmarkStart w:id="49" w:name="OLE_LINK105"/>
      <w:bookmarkStart w:id="50" w:name="OLE_LINK120"/>
      <w:bookmarkStart w:id="51" w:name="OLE_LINK142"/>
      <w:bookmarkStart w:id="52" w:name="OLE_LINK129"/>
      <w:bookmarkStart w:id="53" w:name="OLE_LINK130"/>
      <w:bookmarkStart w:id="54" w:name="OLE_LINK163"/>
      <w:bookmarkStart w:id="55" w:name="OLE_LINK150"/>
      <w:bookmarkStart w:id="56" w:name="OLE_LINK197"/>
      <w:bookmarkStart w:id="57" w:name="OLE_LINK190"/>
      <w:bookmarkStart w:id="58" w:name="OLE_LINK191"/>
      <w:r w:rsidRPr="00BC1379">
        <w:rPr>
          <w:rtl/>
        </w:rPr>
        <w:t>اعتکاف</w:t>
      </w:r>
      <w:bookmarkEnd w:id="46"/>
    </w:p>
    <w:bookmarkEnd w:id="47"/>
    <w:bookmarkEnd w:id="48"/>
    <w:bookmarkEnd w:id="49"/>
    <w:bookmarkEnd w:id="50"/>
    <w:bookmarkEnd w:id="51"/>
    <w:bookmarkEnd w:id="52"/>
    <w:bookmarkEnd w:id="53"/>
    <w:bookmarkEnd w:id="54"/>
    <w:bookmarkEnd w:id="55"/>
    <w:bookmarkEnd w:id="56"/>
    <w:bookmarkEnd w:id="57"/>
    <w:bookmarkEnd w:id="58"/>
    <w:p w:rsidR="002505DE" w:rsidRPr="00BC1379" w:rsidRDefault="003770A7" w:rsidP="00BC1379">
      <w:pPr>
        <w:spacing w:line="240" w:lineRule="auto"/>
        <w:jc w:val="both"/>
        <w:rPr>
          <w:rFonts w:ascii="IRBadr" w:hAnsi="IRBadr"/>
          <w:sz w:val="28"/>
          <w:rtl/>
        </w:rPr>
      </w:pPr>
      <w:r w:rsidRPr="00BC1379">
        <w:rPr>
          <w:rFonts w:ascii="IRBadr" w:hAnsi="IRBadr"/>
          <w:sz w:val="28"/>
          <w:rtl/>
        </w:rPr>
        <w:t xml:space="preserve">بیش از 2700 نفر در بیست مسجد در این شهر اعتکاف کرده‌اند که بیش از نیمی از این جمعیت از خواهران و </w:t>
      </w:r>
      <w:r w:rsidR="00742731" w:rsidRPr="00BC1379">
        <w:rPr>
          <w:rFonts w:ascii="IRBadr" w:hAnsi="IRBadr"/>
          <w:sz w:val="28"/>
          <w:rtl/>
        </w:rPr>
        <w:t>مابقی</w:t>
      </w:r>
      <w:r w:rsidRPr="00BC1379">
        <w:rPr>
          <w:rFonts w:ascii="IRBadr" w:hAnsi="IRBadr"/>
          <w:sz w:val="28"/>
          <w:rtl/>
        </w:rPr>
        <w:t xml:space="preserve"> از برادران هستند، در بین این جمعیت جمع زیادی دانشجو و جوان حضور دارند، این سرمایه‌های جوان و شاداب عبادت و بندگی مایه مسرت و شادمانی جامعه هستند.</w:t>
      </w:r>
    </w:p>
    <w:p w:rsidR="003770A7" w:rsidRPr="00BC1379" w:rsidRDefault="003770A7" w:rsidP="00BC1379">
      <w:pPr>
        <w:spacing w:line="240" w:lineRule="auto"/>
        <w:jc w:val="both"/>
        <w:rPr>
          <w:rFonts w:ascii="IRBadr" w:hAnsi="IRBadr"/>
          <w:sz w:val="28"/>
          <w:rtl/>
        </w:rPr>
      </w:pPr>
      <w:r w:rsidRPr="00BC1379">
        <w:rPr>
          <w:rFonts w:ascii="IRBadr" w:hAnsi="IRBadr"/>
          <w:sz w:val="28"/>
          <w:rtl/>
        </w:rPr>
        <w:t xml:space="preserve">امسال هم </w:t>
      </w:r>
      <w:r w:rsidR="00742731" w:rsidRPr="00BC1379">
        <w:rPr>
          <w:rFonts w:ascii="IRBadr" w:hAnsi="IRBadr"/>
          <w:sz w:val="28"/>
          <w:rtl/>
        </w:rPr>
        <w:t>به‌رغم</w:t>
      </w:r>
      <w:r w:rsidRPr="00BC1379">
        <w:rPr>
          <w:rFonts w:ascii="IRBadr" w:hAnsi="IRBadr"/>
          <w:sz w:val="28"/>
          <w:rtl/>
        </w:rPr>
        <w:t xml:space="preserve"> اینکه دانشگاه‌ها و مدارس تعطیل است و حضور </w:t>
      </w:r>
      <w:r w:rsidR="00742731" w:rsidRPr="00BC1379">
        <w:rPr>
          <w:rFonts w:ascii="IRBadr" w:hAnsi="IRBadr"/>
          <w:sz w:val="28"/>
          <w:rtl/>
        </w:rPr>
        <w:t>دسته‌جمعی</w:t>
      </w:r>
      <w:r w:rsidRPr="00BC1379">
        <w:rPr>
          <w:rFonts w:ascii="IRBadr" w:hAnsi="IRBadr"/>
          <w:sz w:val="28"/>
          <w:rtl/>
        </w:rPr>
        <w:t xml:space="preserve"> کمتر وجود دارد اما 6 درصد رشد داشته است، امید است که اعتکاف هم جان‌های معتکفان و جامعه را پاک بکند و هم آثار آن در زندگی فردی، خانوادگی و اجتماعی تجلی پیدا بکند، اعتکاف یک فلسفه بزرگ معنوی، عبادی، عرفانی، اخلاقی و اجتماعی دارد که این فلسفه با</w:t>
      </w:r>
      <w:r w:rsidR="00D77DF3" w:rsidRPr="00BC1379">
        <w:rPr>
          <w:rFonts w:ascii="IRBadr" w:hAnsi="IRBadr"/>
          <w:sz w:val="28"/>
          <w:rtl/>
        </w:rPr>
        <w:t>ید</w:t>
      </w:r>
      <w:r w:rsidRPr="00BC1379">
        <w:rPr>
          <w:rFonts w:ascii="IRBadr" w:hAnsi="IRBadr"/>
          <w:sz w:val="28"/>
          <w:rtl/>
        </w:rPr>
        <w:t xml:space="preserve"> در همه ابعاد آن تحقق پیدا بکند.</w:t>
      </w:r>
    </w:p>
    <w:p w:rsidR="00D77DF3" w:rsidRPr="00BC1379" w:rsidRDefault="00C51B9F" w:rsidP="00BC1379">
      <w:pPr>
        <w:pStyle w:val="2"/>
        <w:rPr>
          <w:rtl/>
        </w:rPr>
      </w:pPr>
      <w:bookmarkStart w:id="59" w:name="_Toc427658902"/>
      <w:r w:rsidRPr="00BC1379">
        <w:rPr>
          <w:rtl/>
        </w:rPr>
        <w:t>مبحث فرهنگ</w:t>
      </w:r>
      <w:bookmarkEnd w:id="59"/>
    </w:p>
    <w:p w:rsidR="00C51B9F" w:rsidRPr="00BC1379" w:rsidRDefault="00C51B9F" w:rsidP="00BC1379">
      <w:pPr>
        <w:spacing w:line="240" w:lineRule="auto"/>
        <w:jc w:val="both"/>
        <w:rPr>
          <w:rFonts w:ascii="IRBadr" w:hAnsi="IRBadr"/>
          <w:sz w:val="28"/>
          <w:rtl/>
        </w:rPr>
      </w:pPr>
      <w:r w:rsidRPr="00BC1379">
        <w:rPr>
          <w:rFonts w:ascii="IRBadr" w:hAnsi="IRBadr"/>
          <w:sz w:val="28"/>
          <w:rtl/>
        </w:rPr>
        <w:t>از مسائلی که مقام معظم رهبری در نشست اخیر بر روی آن تأکید کردند مسئله فرهنگ بود، طبق تعبیری که ایشان داشتند فرهنگ اساس جامعه است، جامعه ایران در اقتصاد و علم و دانش و همه محورهای رشد و ترقی باید پیش برود اما همه این پیشرفت‌ها وقتی ارزش دارد که ما یک پیشرفت اخلاقی، معنوی و فرهنگی داشته باشیم.</w:t>
      </w:r>
    </w:p>
    <w:p w:rsidR="00BB0B7C" w:rsidRPr="00BC1379" w:rsidRDefault="00C51B9F" w:rsidP="00BC1379">
      <w:pPr>
        <w:spacing w:line="240" w:lineRule="auto"/>
        <w:jc w:val="both"/>
        <w:rPr>
          <w:rFonts w:ascii="IRBadr" w:hAnsi="IRBadr"/>
          <w:sz w:val="28"/>
          <w:rtl/>
        </w:rPr>
      </w:pPr>
      <w:r w:rsidRPr="00BC1379">
        <w:rPr>
          <w:rFonts w:ascii="IRBadr" w:hAnsi="IRBadr"/>
          <w:sz w:val="28"/>
          <w:rtl/>
        </w:rPr>
        <w:t xml:space="preserve">توجه به مقوله اعتقاد و اخلاق و فرهنگ که اساس هویت و شخصیت جامعه است باید در </w:t>
      </w:r>
      <w:r w:rsidR="00742731" w:rsidRPr="00BC1379">
        <w:rPr>
          <w:rFonts w:ascii="IRBadr" w:hAnsi="IRBadr"/>
          <w:sz w:val="28"/>
          <w:rtl/>
        </w:rPr>
        <w:t>آموزش‌وپرورش</w:t>
      </w:r>
      <w:r w:rsidRPr="00BC1379">
        <w:rPr>
          <w:rFonts w:ascii="IRBadr" w:hAnsi="IRBadr"/>
          <w:sz w:val="28"/>
          <w:rtl/>
        </w:rPr>
        <w:t xml:space="preserve"> و مراکز علمی و همه محیط‌های اجتماعی </w:t>
      </w:r>
      <w:r w:rsidR="00742731" w:rsidRPr="00BC1379">
        <w:rPr>
          <w:rFonts w:ascii="IRBadr" w:hAnsi="IRBadr"/>
          <w:sz w:val="28"/>
          <w:rtl/>
        </w:rPr>
        <w:t>موردعنایت</w:t>
      </w:r>
      <w:r w:rsidRPr="00BC1379">
        <w:rPr>
          <w:rFonts w:ascii="IRBadr" w:hAnsi="IRBadr"/>
          <w:sz w:val="28"/>
          <w:rtl/>
        </w:rPr>
        <w:t xml:space="preserve"> قرار بگیرد، انقلاب اسلامی بر فرهنگ اسلامی عمیق ملت استوار بود، این فرهنگ را باید با همه </w:t>
      </w:r>
      <w:r w:rsidR="00BB0B7C" w:rsidRPr="00BC1379">
        <w:rPr>
          <w:rFonts w:ascii="IRBadr" w:hAnsi="IRBadr"/>
          <w:sz w:val="28"/>
          <w:rtl/>
        </w:rPr>
        <w:t>وجود حفظ کرد.</w:t>
      </w:r>
    </w:p>
    <w:p w:rsidR="00C51B9F" w:rsidRPr="00BC1379" w:rsidRDefault="00C51B9F" w:rsidP="00BC1379">
      <w:pPr>
        <w:spacing w:line="240" w:lineRule="auto"/>
        <w:jc w:val="both"/>
        <w:rPr>
          <w:rFonts w:ascii="IRBadr" w:hAnsi="IRBadr"/>
          <w:sz w:val="28"/>
          <w:rtl/>
        </w:rPr>
      </w:pPr>
      <w:r w:rsidRPr="00BC1379">
        <w:rPr>
          <w:rFonts w:ascii="IRBadr" w:hAnsi="IRBadr"/>
          <w:sz w:val="28"/>
          <w:rtl/>
        </w:rPr>
        <w:t xml:space="preserve">به تعبیر مقام معظم رهبری امروز ما شاهد سونامی رسانه‌های </w:t>
      </w:r>
      <w:r w:rsidR="00742731" w:rsidRPr="00BC1379">
        <w:rPr>
          <w:rFonts w:ascii="IRBadr" w:hAnsi="IRBadr"/>
          <w:sz w:val="28"/>
          <w:rtl/>
        </w:rPr>
        <w:t>ارتباط‌جمعی</w:t>
      </w:r>
      <w:r w:rsidRPr="00BC1379">
        <w:rPr>
          <w:rFonts w:ascii="IRBadr" w:hAnsi="IRBadr"/>
          <w:sz w:val="28"/>
          <w:rtl/>
        </w:rPr>
        <w:t xml:space="preserve"> در غالب اینترنت و ماهواره هستیم، این رسانه‌ها از دل فرهنگ غربی و </w:t>
      </w:r>
      <w:r w:rsidR="00925535">
        <w:rPr>
          <w:rFonts w:ascii="IRBadr" w:hAnsi="IRBadr"/>
          <w:sz w:val="28"/>
          <w:rtl/>
        </w:rPr>
        <w:t>تضاد</w:t>
      </w:r>
      <w:r w:rsidRPr="00BC1379">
        <w:rPr>
          <w:rFonts w:ascii="IRBadr" w:hAnsi="IRBadr"/>
          <w:sz w:val="28"/>
          <w:rtl/>
        </w:rPr>
        <w:t xml:space="preserve"> با اخلاق اسلامی روییده است، ملت بزرگ ایران باید این توانایی را داشته باشند که هم در برابر این ویروس‌های خانمان‌سوز اخلاق و فرهنگ بایستند، نسل جوان در برابر این هجمه اخلاقی و معنوی خود را سر پا نگه دارد و</w:t>
      </w:r>
      <w:r w:rsidR="00925535">
        <w:rPr>
          <w:rFonts w:ascii="IRBadr" w:hAnsi="IRBadr" w:hint="cs"/>
          <w:sz w:val="28"/>
          <w:rtl/>
        </w:rPr>
        <w:t xml:space="preserve"> </w:t>
      </w:r>
      <w:r w:rsidR="00BB0B7C" w:rsidRPr="00BC1379">
        <w:rPr>
          <w:rFonts w:ascii="IRBadr" w:hAnsi="IRBadr"/>
          <w:sz w:val="28"/>
          <w:rtl/>
        </w:rPr>
        <w:t>ن</w:t>
      </w:r>
      <w:r w:rsidRPr="00BC1379">
        <w:rPr>
          <w:rFonts w:ascii="IRBadr" w:hAnsi="IRBadr"/>
          <w:sz w:val="28"/>
          <w:rtl/>
        </w:rPr>
        <w:t>گذارد که این میکروب‌ها فرهنگ او را مختل بکند و بالاتر اینکه انقلاب اسلامی ایران باید این قدرت را داشته باشد که این رسانه‌ها را در خدمت اسلام و اخلاق و معنویت قرار بدهد.</w:t>
      </w:r>
    </w:p>
    <w:p w:rsidR="00EA50AA" w:rsidRPr="00BC1379" w:rsidRDefault="00BB0B7C" w:rsidP="00BC1379">
      <w:pPr>
        <w:spacing w:line="240" w:lineRule="auto"/>
        <w:jc w:val="both"/>
        <w:rPr>
          <w:rFonts w:ascii="IRBadr" w:hAnsi="IRBadr"/>
          <w:sz w:val="28"/>
          <w:rtl/>
        </w:rPr>
      </w:pPr>
      <w:r w:rsidRPr="00BC1379">
        <w:rPr>
          <w:rFonts w:ascii="IRBadr" w:hAnsi="IRBadr"/>
          <w:sz w:val="28"/>
          <w:rtl/>
        </w:rPr>
        <w:lastRenderedPageBreak/>
        <w:t>صیانت از هویت اسلامی و هویت فرهنگی ملت ایران وظیفه‌ای است که بر دوش همه ایرانیان قرار دارد، همه پیشرفت‌های دیگر وقتی دارای ارزش است که در پرتو پیشرفت اعتقادی، اخلاقی، معنوی و دینی باشد</w:t>
      </w:r>
      <w:r w:rsidR="00EA50AA" w:rsidRPr="00BC1379">
        <w:rPr>
          <w:rFonts w:ascii="IRBadr" w:hAnsi="IRBadr"/>
          <w:sz w:val="28"/>
          <w:rtl/>
        </w:rPr>
        <w:t xml:space="preserve">، البته </w:t>
      </w:r>
      <w:r w:rsidRPr="00BC1379">
        <w:rPr>
          <w:rFonts w:ascii="IRBadr" w:hAnsi="IRBadr"/>
          <w:sz w:val="28"/>
          <w:rtl/>
        </w:rPr>
        <w:t xml:space="preserve">در این زمینه دانشگاه‌ها، </w:t>
      </w:r>
      <w:r w:rsidR="00EA50AA" w:rsidRPr="00BC1379">
        <w:rPr>
          <w:rFonts w:ascii="IRBadr" w:hAnsi="IRBadr"/>
          <w:sz w:val="28"/>
          <w:rtl/>
        </w:rPr>
        <w:t xml:space="preserve">حوزه‌ها و </w:t>
      </w:r>
      <w:r w:rsidR="00742731" w:rsidRPr="00BC1379">
        <w:rPr>
          <w:rFonts w:ascii="IRBadr" w:hAnsi="IRBadr"/>
          <w:sz w:val="28"/>
          <w:rtl/>
        </w:rPr>
        <w:t>آموزش‌وپرورش</w:t>
      </w:r>
      <w:r w:rsidR="00EA50AA" w:rsidRPr="00BC1379">
        <w:rPr>
          <w:rFonts w:ascii="IRBadr" w:hAnsi="IRBadr"/>
          <w:sz w:val="28"/>
          <w:rtl/>
        </w:rPr>
        <w:t xml:space="preserve"> مسئولیت بیشتری دارند.</w:t>
      </w:r>
    </w:p>
    <w:p w:rsidR="00BB0B7C" w:rsidRPr="00BC1379" w:rsidRDefault="00EA50AA" w:rsidP="00BC1379">
      <w:pPr>
        <w:spacing w:line="240" w:lineRule="auto"/>
        <w:jc w:val="both"/>
        <w:rPr>
          <w:rFonts w:ascii="IRBadr" w:hAnsi="IRBadr"/>
          <w:sz w:val="28"/>
          <w:rtl/>
        </w:rPr>
      </w:pPr>
      <w:r w:rsidRPr="00BC1379">
        <w:rPr>
          <w:rFonts w:ascii="IRBadr" w:hAnsi="IRBadr"/>
          <w:sz w:val="28"/>
          <w:rtl/>
        </w:rPr>
        <w:t xml:space="preserve">حوزه باید جایی باشد که آدم‌های بزرگ را تربیت بکند و آن آدم‌های بزرگ جامعه را تربیت بکنند، دانشگاه باید جایی باشد که بر مدل اسلامی </w:t>
      </w:r>
      <w:r w:rsidR="00742731" w:rsidRPr="00BC1379">
        <w:rPr>
          <w:rFonts w:ascii="IRBadr" w:hAnsi="IRBadr"/>
          <w:sz w:val="28"/>
          <w:rtl/>
        </w:rPr>
        <w:t>ساخته‌وپرداخته</w:t>
      </w:r>
      <w:r w:rsidRPr="00BC1379">
        <w:rPr>
          <w:rFonts w:ascii="IRBadr" w:hAnsi="IRBadr"/>
          <w:sz w:val="28"/>
          <w:rtl/>
        </w:rPr>
        <w:t xml:space="preserve"> بشود، </w:t>
      </w:r>
      <w:r w:rsidR="00742731" w:rsidRPr="00BC1379">
        <w:rPr>
          <w:rFonts w:ascii="IRBadr" w:hAnsi="IRBadr"/>
          <w:sz w:val="28"/>
          <w:rtl/>
        </w:rPr>
        <w:t>آن‌قدر</w:t>
      </w:r>
      <w:r w:rsidRPr="00BC1379">
        <w:rPr>
          <w:rFonts w:ascii="IRBadr" w:hAnsi="IRBadr"/>
          <w:sz w:val="28"/>
          <w:rtl/>
        </w:rPr>
        <w:t xml:space="preserve"> که امام در باب دانشگاه اسلامی سخنرانی کردند شاید در مورد کمتر چیزی فریاد زده باشند و مقام معظم رهبری </w:t>
      </w:r>
      <w:r w:rsidR="00B65040" w:rsidRPr="00BC1379">
        <w:rPr>
          <w:rFonts w:ascii="IRBadr" w:hAnsi="IRBadr"/>
          <w:sz w:val="28"/>
          <w:rtl/>
        </w:rPr>
        <w:t>سال‌ها</w:t>
      </w:r>
      <w:r w:rsidRPr="00BC1379">
        <w:rPr>
          <w:rFonts w:ascii="IRBadr" w:hAnsi="IRBadr"/>
          <w:sz w:val="28"/>
          <w:rtl/>
        </w:rPr>
        <w:t xml:space="preserve"> است که روی این مسئله تأکید می‌کنند، رؤسای دانشگاه‌ها، اساتید و دانشجویان وظیفه دارند که هم خودشان را از آفت‌های فرهنگی و اخلاقی صیانت بکنند و هم جامعه را رشد بکنند، مسئولیت </w:t>
      </w:r>
      <w:r w:rsidR="00B65040" w:rsidRPr="00BC1379">
        <w:rPr>
          <w:rFonts w:ascii="IRBadr" w:hAnsi="IRBadr"/>
          <w:sz w:val="28"/>
          <w:rtl/>
        </w:rPr>
        <w:t>آن‌ها</w:t>
      </w:r>
      <w:r w:rsidRPr="00BC1379">
        <w:rPr>
          <w:rFonts w:ascii="IRBadr" w:hAnsi="IRBadr"/>
          <w:sz w:val="28"/>
          <w:rtl/>
        </w:rPr>
        <w:t xml:space="preserve"> </w:t>
      </w:r>
      <w:r w:rsidR="00925535">
        <w:rPr>
          <w:rFonts w:ascii="IRBadr" w:hAnsi="IRBadr"/>
          <w:sz w:val="28"/>
          <w:rtl/>
        </w:rPr>
        <w:t>دوگانه</w:t>
      </w:r>
      <w:r w:rsidRPr="00BC1379">
        <w:rPr>
          <w:rFonts w:ascii="IRBadr" w:hAnsi="IRBadr"/>
          <w:sz w:val="28"/>
          <w:rtl/>
        </w:rPr>
        <w:t xml:space="preserve"> است.</w:t>
      </w:r>
    </w:p>
    <w:p w:rsidR="00EA50AA" w:rsidRPr="00BC1379" w:rsidRDefault="00AC1A8C" w:rsidP="00BC1379">
      <w:pPr>
        <w:spacing w:line="240" w:lineRule="auto"/>
        <w:jc w:val="both"/>
        <w:rPr>
          <w:rFonts w:ascii="IRBadr" w:hAnsi="IRBadr"/>
          <w:sz w:val="28"/>
          <w:rtl/>
        </w:rPr>
      </w:pPr>
      <w:r w:rsidRPr="00BC1379">
        <w:rPr>
          <w:rFonts w:ascii="IRBadr" w:hAnsi="IRBadr"/>
          <w:sz w:val="28"/>
          <w:rtl/>
        </w:rPr>
        <w:t>این سرمایه وجود دارد، مقام معظم رهبری در همین سخنرانی اخیر فرمودند: من به نسل جوان امروز باور عمیق دارم. قطعاً امروز هم اگر جنگ بشود ما انبوهی از جوانان خوب و رشید داریم که وارد جبهه‌های جنگ می‌شوند، امروز باید این نسل جوان در کارزار جنگ فرهنگی بیایند و جنگی که همه وجود ما را تهدید می‌کند.</w:t>
      </w:r>
    </w:p>
    <w:p w:rsidR="004F0273" w:rsidRPr="00BC1379" w:rsidRDefault="00763BCB" w:rsidP="00BC1379">
      <w:pPr>
        <w:pStyle w:val="2"/>
        <w:rPr>
          <w:rtl/>
        </w:rPr>
      </w:pPr>
      <w:bookmarkStart w:id="60" w:name="_Toc427658903"/>
      <w:r w:rsidRPr="00BC1379">
        <w:rPr>
          <w:rtl/>
        </w:rPr>
        <w:t>ارکان اصلی</w:t>
      </w:r>
      <w:r w:rsidR="00947118" w:rsidRPr="00BC1379">
        <w:rPr>
          <w:rtl/>
        </w:rPr>
        <w:t xml:space="preserve"> </w:t>
      </w:r>
      <w:r w:rsidR="004F0273" w:rsidRPr="00BC1379">
        <w:rPr>
          <w:rtl/>
        </w:rPr>
        <w:t>قوه قضائیه</w:t>
      </w:r>
      <w:bookmarkEnd w:id="60"/>
    </w:p>
    <w:p w:rsidR="00763BCB" w:rsidRPr="00BC1379" w:rsidRDefault="004F0273" w:rsidP="00BC1379">
      <w:pPr>
        <w:spacing w:line="240" w:lineRule="auto"/>
        <w:jc w:val="both"/>
        <w:rPr>
          <w:rFonts w:ascii="IRBadr" w:hAnsi="IRBadr"/>
          <w:sz w:val="28"/>
          <w:rtl/>
        </w:rPr>
      </w:pPr>
      <w:r w:rsidRPr="00BC1379">
        <w:rPr>
          <w:rFonts w:ascii="IRBadr" w:hAnsi="IRBadr"/>
          <w:sz w:val="28"/>
          <w:rtl/>
        </w:rPr>
        <w:t xml:space="preserve">قوه قضائیه و دادگستری و مجموعه کسانی که </w:t>
      </w:r>
      <w:r w:rsidR="00DF1DA2" w:rsidRPr="00BC1379">
        <w:rPr>
          <w:rFonts w:ascii="IRBadr" w:hAnsi="IRBadr"/>
          <w:sz w:val="28"/>
          <w:rtl/>
        </w:rPr>
        <w:t>متکفّل دادرسی و دادخواهی مردم هستند مسئولیت سنگینی دارند و باید مسئولیت خودشان را در قبال پیشگیری از جرم و دادخواهی و احقاق حق و احیاء عدالت دقیق بشناسد</w:t>
      </w:r>
      <w:r w:rsidR="00763BCB" w:rsidRPr="00BC1379">
        <w:rPr>
          <w:rFonts w:ascii="IRBadr" w:hAnsi="IRBadr"/>
          <w:sz w:val="28"/>
          <w:rtl/>
        </w:rPr>
        <w:t>.</w:t>
      </w:r>
    </w:p>
    <w:p w:rsidR="004F0273" w:rsidRPr="00BC1379" w:rsidRDefault="00763BCB" w:rsidP="00BC1379">
      <w:pPr>
        <w:spacing w:line="240" w:lineRule="auto"/>
        <w:jc w:val="both"/>
        <w:rPr>
          <w:rFonts w:ascii="IRBadr" w:hAnsi="IRBadr"/>
          <w:sz w:val="28"/>
          <w:rtl/>
        </w:rPr>
      </w:pPr>
      <w:r w:rsidRPr="00BC1379">
        <w:rPr>
          <w:rFonts w:ascii="IRBadr" w:hAnsi="IRBadr"/>
          <w:sz w:val="28"/>
          <w:rtl/>
        </w:rPr>
        <w:t>در اینجا</w:t>
      </w:r>
      <w:r w:rsidR="00947118" w:rsidRPr="00BC1379">
        <w:rPr>
          <w:rFonts w:ascii="IRBadr" w:hAnsi="IRBadr"/>
          <w:sz w:val="28"/>
          <w:rtl/>
        </w:rPr>
        <w:t xml:space="preserve"> </w:t>
      </w:r>
      <w:r w:rsidRPr="00BC1379">
        <w:rPr>
          <w:rFonts w:ascii="IRBadr" w:hAnsi="IRBadr"/>
          <w:sz w:val="28"/>
          <w:rtl/>
        </w:rPr>
        <w:t>به ارکان اصلی قوه قضائیه اشاره‌ای می‌شود:</w:t>
      </w:r>
    </w:p>
    <w:p w:rsidR="00947118" w:rsidRPr="00BC1379" w:rsidRDefault="00763BCB" w:rsidP="00BC1379">
      <w:pPr>
        <w:spacing w:line="240" w:lineRule="auto"/>
        <w:jc w:val="both"/>
        <w:rPr>
          <w:rFonts w:ascii="IRBadr" w:hAnsi="IRBadr"/>
          <w:sz w:val="28"/>
          <w:rtl/>
        </w:rPr>
      </w:pPr>
      <w:r w:rsidRPr="00BC1379">
        <w:rPr>
          <w:rFonts w:ascii="IRBadr" w:hAnsi="IRBadr"/>
          <w:sz w:val="28"/>
          <w:rtl/>
        </w:rPr>
        <w:t xml:space="preserve">1. قوه قضائیه </w:t>
      </w:r>
      <w:r w:rsidR="00947118" w:rsidRPr="00BC1379">
        <w:rPr>
          <w:rFonts w:ascii="IRBadr" w:hAnsi="IRBadr"/>
          <w:sz w:val="28"/>
          <w:rtl/>
        </w:rPr>
        <w:t xml:space="preserve">باید دارای کادر عالم و دارای اخلاق و عدالت و معنویت باشد، قاضی در نگاه اسلام هم باید عالم باشد و هم باید عادل باشد، عادل بودن قاضی و دستگاه قضایی خیلی معنا دارد، معنای عدالت این است که اگر بچه خودش هم با دیگری دعوا بکند حق را ببیند و علاقه به فرزندش او را به یک سمت نکشاند، معنای عدالت این است که </w:t>
      </w:r>
      <w:r w:rsidR="00742731" w:rsidRPr="00BC1379">
        <w:rPr>
          <w:rFonts w:ascii="IRBadr" w:hAnsi="IRBadr"/>
          <w:sz w:val="28"/>
          <w:rtl/>
        </w:rPr>
        <w:t>نه‌تنها</w:t>
      </w:r>
      <w:r w:rsidR="00947118" w:rsidRPr="00BC1379">
        <w:rPr>
          <w:rFonts w:ascii="IRBadr" w:hAnsi="IRBadr"/>
          <w:sz w:val="28"/>
          <w:rtl/>
        </w:rPr>
        <w:t xml:space="preserve"> رشوه نگیرد حتی رفاقت هم روی او اثر نگذارد، این کار سختی است که باید به خدا پناه برد.</w:t>
      </w:r>
      <w:r w:rsidRPr="00BC1379">
        <w:rPr>
          <w:rFonts w:ascii="IRBadr" w:hAnsi="IRBadr"/>
          <w:sz w:val="28"/>
          <w:rtl/>
        </w:rPr>
        <w:t xml:space="preserve"> </w:t>
      </w:r>
      <w:r w:rsidR="00947118" w:rsidRPr="00BC1379">
        <w:rPr>
          <w:rFonts w:ascii="IRBadr" w:hAnsi="IRBadr"/>
          <w:sz w:val="28"/>
          <w:rtl/>
        </w:rPr>
        <w:t>مقام قضاء و شأن دادگستری شأنی است که در آن علم و آگاهی و عدالت و ایمان باید حاکم باشد وگرنه دستگاه قضائی مبدل به ضدّ خودش می‌شود.</w:t>
      </w:r>
    </w:p>
    <w:p w:rsidR="00947118" w:rsidRPr="00BC1379" w:rsidRDefault="00763BCB" w:rsidP="00BC1379">
      <w:pPr>
        <w:spacing w:line="240" w:lineRule="auto"/>
        <w:jc w:val="both"/>
        <w:rPr>
          <w:rFonts w:ascii="IRBadr" w:hAnsi="IRBadr"/>
          <w:sz w:val="28"/>
          <w:rtl/>
        </w:rPr>
      </w:pPr>
      <w:r w:rsidRPr="00BC1379">
        <w:rPr>
          <w:rFonts w:ascii="IRBadr" w:hAnsi="IRBadr"/>
          <w:sz w:val="28"/>
          <w:rtl/>
        </w:rPr>
        <w:t>2.</w:t>
      </w:r>
      <w:r w:rsidR="00947118" w:rsidRPr="00BC1379">
        <w:rPr>
          <w:rFonts w:ascii="IRBadr" w:hAnsi="IRBadr"/>
          <w:sz w:val="28"/>
          <w:rtl/>
        </w:rPr>
        <w:t xml:space="preserve"> قوانین سنجیده و کارشناسی‌شده و مبتنی بر اسلام و </w:t>
      </w:r>
      <w:r w:rsidR="00742731" w:rsidRPr="00BC1379">
        <w:rPr>
          <w:rFonts w:ascii="IRBadr" w:hAnsi="IRBadr"/>
          <w:sz w:val="28"/>
          <w:rtl/>
        </w:rPr>
        <w:t>ناظر</w:t>
      </w:r>
      <w:r w:rsidR="00947118" w:rsidRPr="00BC1379">
        <w:rPr>
          <w:rFonts w:ascii="IRBadr" w:hAnsi="IRBadr"/>
          <w:sz w:val="28"/>
          <w:rtl/>
        </w:rPr>
        <w:t xml:space="preserve"> بر واقعیت‌ها طراحی و تدوین بشود، مجموعه‌ای از قوانین در طول </w:t>
      </w:r>
      <w:r w:rsidR="00B65040" w:rsidRPr="00BC1379">
        <w:rPr>
          <w:rFonts w:ascii="IRBadr" w:hAnsi="IRBadr"/>
          <w:sz w:val="28"/>
          <w:rtl/>
        </w:rPr>
        <w:t>سال‌ها</w:t>
      </w:r>
      <w:r w:rsidR="00947118" w:rsidRPr="00BC1379">
        <w:rPr>
          <w:rFonts w:ascii="IRBadr" w:hAnsi="IRBadr"/>
          <w:sz w:val="28"/>
          <w:rtl/>
        </w:rPr>
        <w:t xml:space="preserve"> در مجلس به تصویب رسیده است ولی هنوز کمبودهایی وجود دارد، قوه قضائیه باید مجموعه قوانین را </w:t>
      </w:r>
      <w:r w:rsidR="00C9297D" w:rsidRPr="00BC1379">
        <w:rPr>
          <w:rFonts w:ascii="IRBadr" w:hAnsi="IRBadr"/>
          <w:sz w:val="28"/>
          <w:rtl/>
        </w:rPr>
        <w:t xml:space="preserve">با نگاه اسلامی و علمی و کارشناسی </w:t>
      </w:r>
      <w:r w:rsidR="00947118" w:rsidRPr="00BC1379">
        <w:rPr>
          <w:rFonts w:ascii="IRBadr" w:hAnsi="IRBadr"/>
          <w:sz w:val="28"/>
          <w:rtl/>
        </w:rPr>
        <w:t xml:space="preserve">بازسازی بکند </w:t>
      </w:r>
      <w:r w:rsidR="00C9297D" w:rsidRPr="00BC1379">
        <w:rPr>
          <w:rFonts w:ascii="IRBadr" w:hAnsi="IRBadr"/>
          <w:sz w:val="28"/>
          <w:rtl/>
        </w:rPr>
        <w:t>و هم قوانین لازم را تدوین بکند، قوانین رکن دوم احیاء عدالت در جامعه است.</w:t>
      </w:r>
    </w:p>
    <w:p w:rsidR="00C9297D" w:rsidRPr="00BC1379" w:rsidRDefault="00763BCB" w:rsidP="00BC1379">
      <w:pPr>
        <w:spacing w:line="240" w:lineRule="auto"/>
        <w:jc w:val="both"/>
        <w:rPr>
          <w:rFonts w:ascii="IRBadr" w:hAnsi="IRBadr"/>
          <w:sz w:val="28"/>
          <w:rtl/>
        </w:rPr>
      </w:pPr>
      <w:r w:rsidRPr="00BC1379">
        <w:rPr>
          <w:rFonts w:ascii="IRBadr" w:hAnsi="IRBadr"/>
          <w:sz w:val="28"/>
          <w:rtl/>
        </w:rPr>
        <w:lastRenderedPageBreak/>
        <w:t>3. سیستم قضائی باید سیستم روان، آسان و البته دقیق باشد، از فناوری‌هایی که در آن به کار گرفته می‌شود، تشکیل پرونده، مراحلی که طی می‌کند و سیستم اداری قوه قضائیه باید بیشتر از جاهای دیگر دارای سیستم دقیق و روان باشد، البته باید بین روانی و سرعت و دقت جمع کرد، هر دو را باید در نظر گرفت و به آن توجه کرد.</w:t>
      </w:r>
    </w:p>
    <w:p w:rsidR="00763BCB" w:rsidRPr="00BC1379" w:rsidRDefault="00763BCB" w:rsidP="00BC1379">
      <w:pPr>
        <w:spacing w:line="240" w:lineRule="auto"/>
        <w:jc w:val="both"/>
        <w:rPr>
          <w:rFonts w:ascii="IRBadr" w:hAnsi="IRBadr"/>
          <w:sz w:val="28"/>
          <w:rtl/>
        </w:rPr>
      </w:pPr>
      <w:r w:rsidRPr="00BC1379">
        <w:rPr>
          <w:rFonts w:ascii="IRBadr" w:hAnsi="IRBadr"/>
          <w:sz w:val="28"/>
          <w:rtl/>
        </w:rPr>
        <w:t>قوه قضائیه باید بداند که هم احیاء حق و عدالت بکند و هم پیشگیری بکند، این از آن مسائلی است که کشور کمتر به آن پرداخته است، امروزه در کشور غالب کاری که از سوی قوه قضائیه دیده می‌شود معالجه، قضاوت و تشکیل دادگاه است اما به پیشگیری که در قانون اساسی بر دوش قوه قضائیه گذاشته شده است کمتر توجه می‌شود.</w:t>
      </w:r>
    </w:p>
    <w:p w:rsidR="00747316" w:rsidRPr="00BC1379" w:rsidRDefault="00747316" w:rsidP="00BC1379">
      <w:pPr>
        <w:pStyle w:val="2"/>
        <w:rPr>
          <w:rtl/>
        </w:rPr>
      </w:pPr>
      <w:bookmarkStart w:id="61" w:name="_Toc427658904"/>
      <w:r w:rsidRPr="00BC1379">
        <w:rPr>
          <w:rtl/>
        </w:rPr>
        <w:t>تقسیم‌بندی صنعت</w:t>
      </w:r>
      <w:bookmarkEnd w:id="61"/>
    </w:p>
    <w:p w:rsidR="005B7399" w:rsidRPr="00BC1379" w:rsidRDefault="005B7399" w:rsidP="00BC1379">
      <w:pPr>
        <w:spacing w:line="240" w:lineRule="auto"/>
        <w:jc w:val="both"/>
        <w:rPr>
          <w:rFonts w:ascii="IRBadr" w:hAnsi="IRBadr"/>
          <w:sz w:val="28"/>
          <w:rtl/>
        </w:rPr>
      </w:pPr>
      <w:r w:rsidRPr="00BC1379">
        <w:rPr>
          <w:rFonts w:ascii="IRBadr" w:hAnsi="IRBadr"/>
          <w:sz w:val="28"/>
          <w:rtl/>
        </w:rPr>
        <w:t xml:space="preserve">صنعت به دو بخش تقسیم می‌شود که یک بخش آن صنایع ماشینی است که بیشتر در دنیای جدید پیدا شده است و البته مهم است و از محورهای اساسی رشد و توسعه جوامع است اما یک بخشی هم </w:t>
      </w:r>
      <w:r w:rsidR="00742731" w:rsidRPr="00BC1379">
        <w:rPr>
          <w:rFonts w:ascii="IRBadr" w:hAnsi="IRBadr"/>
          <w:sz w:val="28"/>
          <w:rtl/>
        </w:rPr>
        <w:t>صنایع‌دستی</w:t>
      </w:r>
      <w:r w:rsidRPr="00BC1379">
        <w:rPr>
          <w:rFonts w:ascii="IRBadr" w:hAnsi="IRBadr"/>
          <w:sz w:val="28"/>
          <w:rtl/>
        </w:rPr>
        <w:t xml:space="preserve"> است،</w:t>
      </w:r>
      <w:r w:rsidR="00747316" w:rsidRPr="00BC1379">
        <w:rPr>
          <w:rFonts w:ascii="IRBadr" w:hAnsi="IRBadr"/>
          <w:sz w:val="28"/>
          <w:rtl/>
        </w:rPr>
        <w:t xml:space="preserve"> مناسبت روز جهانی </w:t>
      </w:r>
      <w:r w:rsidR="00742731" w:rsidRPr="00BC1379">
        <w:rPr>
          <w:rFonts w:ascii="IRBadr" w:hAnsi="IRBadr"/>
          <w:sz w:val="28"/>
          <w:rtl/>
        </w:rPr>
        <w:t>صنایع‌دستی</w:t>
      </w:r>
      <w:r w:rsidR="00747316" w:rsidRPr="00BC1379">
        <w:rPr>
          <w:rFonts w:ascii="IRBadr" w:hAnsi="IRBadr"/>
          <w:sz w:val="28"/>
          <w:rtl/>
        </w:rPr>
        <w:t xml:space="preserve"> باید مجموعه مسئولان و مردم را متوجه اهمیت و جایگاه </w:t>
      </w:r>
      <w:r w:rsidR="00742731" w:rsidRPr="00BC1379">
        <w:rPr>
          <w:rFonts w:ascii="IRBadr" w:hAnsi="IRBadr"/>
          <w:sz w:val="28"/>
          <w:rtl/>
        </w:rPr>
        <w:t>صنایع‌دستی</w:t>
      </w:r>
      <w:r w:rsidR="00747316" w:rsidRPr="00BC1379">
        <w:rPr>
          <w:rFonts w:ascii="IRBadr" w:hAnsi="IRBadr"/>
          <w:sz w:val="28"/>
          <w:rtl/>
        </w:rPr>
        <w:t xml:space="preserve"> بکند که در آن چند فلسفه و فایده وجود دارد.</w:t>
      </w:r>
    </w:p>
    <w:p w:rsidR="00747316" w:rsidRPr="00BC1379" w:rsidRDefault="00747316" w:rsidP="00BC1379">
      <w:pPr>
        <w:pStyle w:val="2"/>
        <w:rPr>
          <w:rtl/>
        </w:rPr>
      </w:pPr>
      <w:bookmarkStart w:id="62" w:name="_Toc427658905"/>
      <w:r w:rsidRPr="00BC1379">
        <w:rPr>
          <w:rtl/>
        </w:rPr>
        <w:t xml:space="preserve">فواید </w:t>
      </w:r>
      <w:r w:rsidR="00742731" w:rsidRPr="00BC1379">
        <w:rPr>
          <w:rtl/>
        </w:rPr>
        <w:t>صنایع‌دستی</w:t>
      </w:r>
      <w:bookmarkEnd w:id="62"/>
    </w:p>
    <w:p w:rsidR="005B7399" w:rsidRPr="00BC1379" w:rsidRDefault="00747316" w:rsidP="00BC1379">
      <w:pPr>
        <w:spacing w:line="240" w:lineRule="auto"/>
        <w:jc w:val="both"/>
        <w:rPr>
          <w:rFonts w:ascii="IRBadr" w:hAnsi="IRBadr"/>
          <w:sz w:val="28"/>
          <w:rtl/>
        </w:rPr>
      </w:pPr>
      <w:r w:rsidRPr="00BC1379">
        <w:rPr>
          <w:rFonts w:ascii="IRBadr" w:hAnsi="IRBadr"/>
          <w:sz w:val="28"/>
          <w:rtl/>
        </w:rPr>
        <w:t xml:space="preserve">1. </w:t>
      </w:r>
      <w:r w:rsidR="00742731" w:rsidRPr="00BC1379">
        <w:rPr>
          <w:rFonts w:ascii="IRBadr" w:hAnsi="IRBadr"/>
          <w:sz w:val="28"/>
          <w:rtl/>
        </w:rPr>
        <w:t>صنایع‌دستی</w:t>
      </w:r>
      <w:r w:rsidR="005B7399" w:rsidRPr="00BC1379">
        <w:rPr>
          <w:rFonts w:ascii="IRBadr" w:hAnsi="IRBadr"/>
          <w:sz w:val="28"/>
          <w:rtl/>
        </w:rPr>
        <w:t xml:space="preserve"> دارای یک بعد هنری است، هنر هم در چارچوب ضوابط شرعی برای لطافت روح و تعالی روح ارزش دارد</w:t>
      </w:r>
      <w:r w:rsidRPr="00BC1379">
        <w:rPr>
          <w:rFonts w:ascii="IRBadr" w:hAnsi="IRBadr"/>
          <w:sz w:val="28"/>
          <w:rtl/>
        </w:rPr>
        <w:t xml:space="preserve">، هنرهای مشروع و سالم ارزش </w:t>
      </w:r>
      <w:r w:rsidR="00742731" w:rsidRPr="00BC1379">
        <w:rPr>
          <w:rFonts w:ascii="IRBadr" w:hAnsi="IRBadr"/>
          <w:sz w:val="28"/>
          <w:rtl/>
        </w:rPr>
        <w:t>لطیف سازی</w:t>
      </w:r>
      <w:r w:rsidRPr="00BC1379">
        <w:rPr>
          <w:rFonts w:ascii="IRBadr" w:hAnsi="IRBadr"/>
          <w:sz w:val="28"/>
          <w:rtl/>
        </w:rPr>
        <w:t xml:space="preserve"> و تلطیف روح را دارد و لذا این یک بعد هنری است که در صنایع هنری مثل گلیم و قالی و زیلو و ده‌های صنعت دیگر وجود دارد.</w:t>
      </w:r>
    </w:p>
    <w:p w:rsidR="00747316" w:rsidRPr="00BC1379" w:rsidRDefault="00747316" w:rsidP="00BC1379">
      <w:pPr>
        <w:spacing w:line="240" w:lineRule="auto"/>
        <w:jc w:val="both"/>
        <w:rPr>
          <w:rFonts w:ascii="IRBadr" w:hAnsi="IRBadr"/>
          <w:sz w:val="28"/>
          <w:rtl/>
        </w:rPr>
      </w:pPr>
      <w:r w:rsidRPr="00BC1379">
        <w:rPr>
          <w:rFonts w:ascii="IRBadr" w:hAnsi="IRBadr"/>
          <w:sz w:val="28"/>
          <w:rtl/>
        </w:rPr>
        <w:t xml:space="preserve">2. کارایی دیگر </w:t>
      </w:r>
      <w:r w:rsidR="00742731" w:rsidRPr="00BC1379">
        <w:rPr>
          <w:rFonts w:ascii="IRBadr" w:hAnsi="IRBadr"/>
          <w:sz w:val="28"/>
          <w:rtl/>
        </w:rPr>
        <w:t>صنایع‌دستی</w:t>
      </w:r>
      <w:r w:rsidRPr="00BC1379">
        <w:rPr>
          <w:rFonts w:ascii="IRBadr" w:hAnsi="IRBadr"/>
          <w:sz w:val="28"/>
          <w:rtl/>
        </w:rPr>
        <w:t xml:space="preserve"> در رفع حوائج زندگی است و گاهی خواصی که دارد که در پدیده‌های جدید صنعتی نیست، در خود زیلو </w:t>
      </w:r>
      <w:r w:rsidR="00742731" w:rsidRPr="00BC1379">
        <w:rPr>
          <w:rFonts w:ascii="IRBadr" w:hAnsi="IRBadr"/>
          <w:sz w:val="28"/>
          <w:rtl/>
        </w:rPr>
        <w:t>به‌عنوان</w:t>
      </w:r>
      <w:r w:rsidRPr="00BC1379">
        <w:rPr>
          <w:rFonts w:ascii="IRBadr" w:hAnsi="IRBadr"/>
          <w:sz w:val="28"/>
          <w:rtl/>
        </w:rPr>
        <w:t xml:space="preserve"> یک صنعت دستی بسیار زیبا فواید و منافعی است که در خیلی از پدیده‌های صنعتی امروز نیست.</w:t>
      </w:r>
    </w:p>
    <w:p w:rsidR="00747316" w:rsidRPr="00BC1379" w:rsidRDefault="00747316" w:rsidP="00BC1379">
      <w:pPr>
        <w:spacing w:line="240" w:lineRule="auto"/>
        <w:jc w:val="both"/>
        <w:rPr>
          <w:rFonts w:ascii="IRBadr" w:hAnsi="IRBadr"/>
          <w:sz w:val="28"/>
          <w:rtl/>
        </w:rPr>
      </w:pPr>
      <w:r w:rsidRPr="00BC1379">
        <w:rPr>
          <w:rFonts w:ascii="IRBadr" w:hAnsi="IRBadr"/>
          <w:sz w:val="28"/>
          <w:rtl/>
        </w:rPr>
        <w:t xml:space="preserve">3. اگر </w:t>
      </w:r>
      <w:r w:rsidR="00742731" w:rsidRPr="00BC1379">
        <w:rPr>
          <w:rFonts w:ascii="IRBadr" w:hAnsi="IRBadr"/>
          <w:sz w:val="28"/>
          <w:rtl/>
        </w:rPr>
        <w:t>صنایع‌دستی</w:t>
      </w:r>
      <w:r w:rsidRPr="00BC1379">
        <w:rPr>
          <w:rFonts w:ascii="IRBadr" w:hAnsi="IRBadr"/>
          <w:sz w:val="28"/>
          <w:rtl/>
        </w:rPr>
        <w:t xml:space="preserve"> </w:t>
      </w:r>
      <w:r w:rsidR="00742731" w:rsidRPr="00BC1379">
        <w:rPr>
          <w:rFonts w:ascii="IRBadr" w:hAnsi="IRBadr"/>
          <w:sz w:val="28"/>
          <w:rtl/>
        </w:rPr>
        <w:t>موردحمایت</w:t>
      </w:r>
      <w:r w:rsidRPr="00BC1379">
        <w:rPr>
          <w:rFonts w:ascii="IRBadr" w:hAnsi="IRBadr"/>
          <w:sz w:val="28"/>
          <w:rtl/>
        </w:rPr>
        <w:t xml:space="preserve"> قرار بگیرد می‌تواند اشتغال‌زایی ایجاد بکند، همه تلاش می‌کنند که سالی چند صد هزار اشتغال ایجاد بکنند چون سالی چند صد هزار جوان </w:t>
      </w:r>
      <w:r w:rsidR="00742731" w:rsidRPr="00BC1379">
        <w:rPr>
          <w:rFonts w:ascii="IRBadr" w:hAnsi="IRBadr"/>
          <w:sz w:val="28"/>
          <w:rtl/>
        </w:rPr>
        <w:t>پای‌کار</w:t>
      </w:r>
      <w:r w:rsidRPr="00BC1379">
        <w:rPr>
          <w:rFonts w:ascii="IRBadr" w:hAnsi="IRBadr"/>
          <w:sz w:val="28"/>
          <w:rtl/>
        </w:rPr>
        <w:t xml:space="preserve"> می‌آید و باید شغل ایجاد بشود، یک بخش در نظام خدماتی و یک بخش در نظام صنعتی است، </w:t>
      </w:r>
      <w:r w:rsidR="00742731" w:rsidRPr="00BC1379">
        <w:rPr>
          <w:rFonts w:ascii="IRBadr" w:hAnsi="IRBadr"/>
          <w:sz w:val="28"/>
          <w:rtl/>
        </w:rPr>
        <w:t>یک‌بخشی</w:t>
      </w:r>
      <w:r w:rsidRPr="00BC1379">
        <w:rPr>
          <w:rFonts w:ascii="IRBadr" w:hAnsi="IRBadr"/>
          <w:sz w:val="28"/>
          <w:rtl/>
        </w:rPr>
        <w:t xml:space="preserve"> از اشتغال‌زایی هم در ضلع سوم و در </w:t>
      </w:r>
      <w:r w:rsidR="00742731" w:rsidRPr="00BC1379">
        <w:rPr>
          <w:rFonts w:ascii="IRBadr" w:hAnsi="IRBadr"/>
          <w:sz w:val="28"/>
          <w:rtl/>
        </w:rPr>
        <w:t>صنایع‌دستی</w:t>
      </w:r>
      <w:r w:rsidRPr="00BC1379">
        <w:rPr>
          <w:rFonts w:ascii="IRBadr" w:hAnsi="IRBadr"/>
          <w:sz w:val="28"/>
          <w:rtl/>
        </w:rPr>
        <w:t xml:space="preserve"> است.</w:t>
      </w:r>
    </w:p>
    <w:p w:rsidR="00747316" w:rsidRPr="00BC1379" w:rsidRDefault="00747316" w:rsidP="00BC1379">
      <w:pPr>
        <w:spacing w:line="240" w:lineRule="auto"/>
        <w:jc w:val="both"/>
        <w:rPr>
          <w:rFonts w:ascii="IRBadr" w:hAnsi="IRBadr"/>
          <w:sz w:val="28"/>
          <w:rtl/>
        </w:rPr>
      </w:pPr>
      <w:r w:rsidRPr="00BC1379">
        <w:rPr>
          <w:rFonts w:ascii="IRBadr" w:hAnsi="IRBadr"/>
          <w:sz w:val="28"/>
          <w:rtl/>
        </w:rPr>
        <w:t xml:space="preserve">4. </w:t>
      </w:r>
      <w:r w:rsidR="00742731" w:rsidRPr="00BC1379">
        <w:rPr>
          <w:rFonts w:ascii="IRBadr" w:hAnsi="IRBadr"/>
          <w:sz w:val="28"/>
          <w:rtl/>
        </w:rPr>
        <w:t>صنایع‌دستی</w:t>
      </w:r>
      <w:r w:rsidRPr="00BC1379">
        <w:rPr>
          <w:rFonts w:ascii="IRBadr" w:hAnsi="IRBadr"/>
          <w:sz w:val="28"/>
          <w:rtl/>
        </w:rPr>
        <w:t xml:space="preserve"> اگر به بازارهای جهانی راه پیدا بکند معرف فرهنگ و شخصیت کشور می‌شود و همین‌طور برای کشور ارزآوری دارد.</w:t>
      </w:r>
    </w:p>
    <w:p w:rsidR="00747316" w:rsidRPr="00BC1379" w:rsidRDefault="00747316" w:rsidP="00BC1379">
      <w:pPr>
        <w:pStyle w:val="2"/>
        <w:rPr>
          <w:rtl/>
        </w:rPr>
      </w:pPr>
      <w:bookmarkStart w:id="63" w:name="_Toc427658906"/>
      <w:r w:rsidRPr="00BC1379">
        <w:rPr>
          <w:rtl/>
        </w:rPr>
        <w:lastRenderedPageBreak/>
        <w:t>وظیفه سازمان میراث فرهنگی</w:t>
      </w:r>
      <w:bookmarkEnd w:id="63"/>
    </w:p>
    <w:p w:rsidR="00747316" w:rsidRPr="00BC1379" w:rsidRDefault="00747316" w:rsidP="00BC1379">
      <w:pPr>
        <w:spacing w:line="240" w:lineRule="auto"/>
        <w:jc w:val="both"/>
        <w:rPr>
          <w:rFonts w:ascii="IRBadr" w:hAnsi="IRBadr"/>
          <w:sz w:val="28"/>
          <w:rtl/>
        </w:rPr>
      </w:pPr>
      <w:r w:rsidRPr="00BC1379">
        <w:rPr>
          <w:rFonts w:ascii="IRBadr" w:hAnsi="IRBadr"/>
          <w:sz w:val="28"/>
          <w:rtl/>
        </w:rPr>
        <w:t xml:space="preserve">در کشور ایران رشته‌های متنوع </w:t>
      </w:r>
      <w:r w:rsidR="00742731" w:rsidRPr="00BC1379">
        <w:rPr>
          <w:rFonts w:ascii="IRBadr" w:hAnsi="IRBadr"/>
          <w:sz w:val="28"/>
          <w:rtl/>
        </w:rPr>
        <w:t>صنایع‌دستی</w:t>
      </w:r>
      <w:r w:rsidRPr="00BC1379">
        <w:rPr>
          <w:rFonts w:ascii="IRBadr" w:hAnsi="IRBadr"/>
          <w:sz w:val="28"/>
          <w:rtl/>
        </w:rPr>
        <w:t xml:space="preserve"> وجود دارد که بعضی از </w:t>
      </w:r>
      <w:r w:rsidR="00B65040" w:rsidRPr="00BC1379">
        <w:rPr>
          <w:rFonts w:ascii="IRBadr" w:hAnsi="IRBadr"/>
          <w:sz w:val="28"/>
          <w:rtl/>
        </w:rPr>
        <w:t>آن‌ها</w:t>
      </w:r>
      <w:r w:rsidRPr="00BC1379">
        <w:rPr>
          <w:rFonts w:ascii="IRBadr" w:hAnsi="IRBadr"/>
          <w:sz w:val="28"/>
          <w:rtl/>
        </w:rPr>
        <w:t xml:space="preserve"> در دنیا کم‌نظیر و بی‌نظیر است و اگر در کشورهای دیگر بود این صنایع را می‌گرفتند و کلی کارآمد می‌کردند و وارد سیستم و شبکه بازار اقتصادی دنیا می‌کردند، ایران در این زمینه کاستی دارد، سازمان میراث فرهنگی و </w:t>
      </w:r>
      <w:r w:rsidR="00742731" w:rsidRPr="00BC1379">
        <w:rPr>
          <w:rFonts w:ascii="IRBadr" w:hAnsi="IRBadr"/>
          <w:sz w:val="28"/>
          <w:rtl/>
        </w:rPr>
        <w:t>صنایع‌دستی</w:t>
      </w:r>
      <w:r w:rsidRPr="00BC1379">
        <w:rPr>
          <w:rFonts w:ascii="IRBadr" w:hAnsi="IRBadr"/>
          <w:sz w:val="28"/>
          <w:rtl/>
        </w:rPr>
        <w:t xml:space="preserve"> باید در این بخش تلاش بکند،</w:t>
      </w:r>
    </w:p>
    <w:p w:rsidR="001C27F6" w:rsidRPr="00BC1379" w:rsidRDefault="001C27F6" w:rsidP="00BC1379">
      <w:pPr>
        <w:pStyle w:val="2"/>
        <w:rPr>
          <w:rtl/>
        </w:rPr>
      </w:pPr>
      <w:bookmarkStart w:id="64" w:name="_Toc427658907"/>
      <w:r w:rsidRPr="00BC1379">
        <w:rPr>
          <w:rtl/>
        </w:rPr>
        <w:t>توجه به صنعت زیلو</w:t>
      </w:r>
      <w:bookmarkEnd w:id="64"/>
    </w:p>
    <w:p w:rsidR="00747316" w:rsidRPr="00BC1379" w:rsidRDefault="00747316" w:rsidP="00991243">
      <w:pPr>
        <w:spacing w:line="240" w:lineRule="auto"/>
        <w:jc w:val="both"/>
        <w:rPr>
          <w:rFonts w:ascii="IRBadr" w:hAnsi="IRBadr"/>
          <w:sz w:val="28"/>
          <w:rtl/>
        </w:rPr>
      </w:pPr>
      <w:r w:rsidRPr="00BC1379">
        <w:rPr>
          <w:rFonts w:ascii="IRBadr" w:hAnsi="IRBadr"/>
          <w:sz w:val="28"/>
          <w:rtl/>
        </w:rPr>
        <w:t xml:space="preserve">در همین شهرستان ما زیلوی چند </w:t>
      </w:r>
      <w:r w:rsidR="00742731" w:rsidRPr="00BC1379">
        <w:rPr>
          <w:rFonts w:ascii="IRBadr" w:hAnsi="IRBadr"/>
          <w:sz w:val="28"/>
          <w:rtl/>
        </w:rPr>
        <w:t>صدساله</w:t>
      </w:r>
      <w:r w:rsidRPr="00BC1379">
        <w:rPr>
          <w:rFonts w:ascii="IRBadr" w:hAnsi="IRBadr"/>
          <w:sz w:val="28"/>
          <w:rtl/>
        </w:rPr>
        <w:t xml:space="preserve"> با سابقه هزارساله داریم و با آن لطافتی که در آن صنعت است</w:t>
      </w:r>
      <w:r w:rsidR="001C27F6" w:rsidRPr="00BC1379">
        <w:rPr>
          <w:rFonts w:ascii="IRBadr" w:hAnsi="IRBadr"/>
          <w:sz w:val="28"/>
          <w:rtl/>
        </w:rPr>
        <w:t xml:space="preserve">، زیلو با فرهنگ دینی و مسجد و عبادت هم نوعی عجین شده است، </w:t>
      </w:r>
      <w:r w:rsidR="00B65040" w:rsidRPr="00BC1379">
        <w:rPr>
          <w:rFonts w:ascii="IRBadr" w:hAnsi="IRBadr"/>
          <w:sz w:val="28"/>
          <w:rtl/>
        </w:rPr>
        <w:t>سال‌ها</w:t>
      </w:r>
      <w:r w:rsidR="001C27F6" w:rsidRPr="00BC1379">
        <w:rPr>
          <w:rFonts w:ascii="IRBadr" w:hAnsi="IRBadr"/>
          <w:sz w:val="28"/>
          <w:rtl/>
        </w:rPr>
        <w:t xml:space="preserve"> است که بر توسعه بحث زیلو تأکید می‌شود و متأسفانه هنوز هم کاری پیرامون آن انجام نشده است، یک وقتی در همین شهر</w:t>
      </w:r>
      <w:r w:rsidR="00991243">
        <w:rPr>
          <w:rFonts w:ascii="IRBadr" w:hAnsi="IRBadr" w:hint="cs"/>
          <w:sz w:val="28"/>
          <w:rtl/>
        </w:rPr>
        <w:t>،</w:t>
      </w:r>
      <w:r w:rsidR="001C27F6" w:rsidRPr="00BC1379">
        <w:rPr>
          <w:rFonts w:ascii="IRBadr" w:hAnsi="IRBadr"/>
          <w:sz w:val="28"/>
          <w:rtl/>
        </w:rPr>
        <w:t xml:space="preserve"> بیش از هزار دستگاه تولید زیلو وجود داشت، همین‌طور که در قالی و صنایع دیگر هم همین‌طور بود، اما امروز به پایین صد دستگاه رسیده است و در حال از بین رفتن است.</w:t>
      </w:r>
    </w:p>
    <w:p w:rsidR="001C27F6" w:rsidRPr="00BC1379" w:rsidRDefault="001C27F6" w:rsidP="00BC1379">
      <w:pPr>
        <w:spacing w:line="240" w:lineRule="auto"/>
        <w:jc w:val="both"/>
        <w:rPr>
          <w:rFonts w:ascii="IRBadr" w:hAnsi="IRBadr"/>
          <w:sz w:val="28"/>
          <w:rtl/>
        </w:rPr>
      </w:pPr>
      <w:r w:rsidRPr="00BC1379">
        <w:rPr>
          <w:rFonts w:ascii="IRBadr" w:hAnsi="IRBadr"/>
          <w:sz w:val="28"/>
          <w:rtl/>
        </w:rPr>
        <w:t>از دست رفتن یک صنعت دستی فرهنگی و دینی و مسجدی یک اعلام خطر است و باید به داد آن رسید، علاوه بر فعالیت مردم به حمایت دولت نیاز است، بیمه کردن، مدل‌سازی، تنوع نقش‌ها و بعد هم بازار درست کردن برای صادرات این صنعت مورد نیاز است.</w:t>
      </w:r>
    </w:p>
    <w:p w:rsidR="00A00086" w:rsidRPr="00BC1379" w:rsidRDefault="00A00086" w:rsidP="00BC1379">
      <w:pPr>
        <w:pStyle w:val="2"/>
        <w:rPr>
          <w:rtl/>
        </w:rPr>
      </w:pPr>
      <w:bookmarkStart w:id="65" w:name="_Toc427658908"/>
      <w:r w:rsidRPr="00BC1379">
        <w:rPr>
          <w:rtl/>
        </w:rPr>
        <w:t>مسئله جهاد کشاورزی و</w:t>
      </w:r>
      <w:r w:rsidR="00077B1F" w:rsidRPr="00BC1379">
        <w:rPr>
          <w:rtl/>
        </w:rPr>
        <w:t xml:space="preserve"> دامداری</w:t>
      </w:r>
      <w:bookmarkEnd w:id="65"/>
    </w:p>
    <w:p w:rsidR="00A00086" w:rsidRPr="00BC1379" w:rsidRDefault="00A00086" w:rsidP="00BC1379">
      <w:pPr>
        <w:spacing w:line="240" w:lineRule="auto"/>
        <w:jc w:val="both"/>
        <w:rPr>
          <w:rFonts w:ascii="IRBadr" w:hAnsi="IRBadr"/>
          <w:sz w:val="28"/>
          <w:rtl/>
        </w:rPr>
      </w:pPr>
      <w:r w:rsidRPr="00BC1379">
        <w:rPr>
          <w:rFonts w:ascii="IRBadr" w:hAnsi="IRBadr"/>
          <w:sz w:val="28"/>
          <w:rtl/>
        </w:rPr>
        <w:t xml:space="preserve">کشور ایران یک کشوری است که </w:t>
      </w:r>
      <w:r w:rsidR="00742731" w:rsidRPr="00BC1379">
        <w:rPr>
          <w:rFonts w:ascii="IRBadr" w:hAnsi="IRBadr"/>
          <w:sz w:val="28"/>
          <w:rtl/>
        </w:rPr>
        <w:t>به‌رغم</w:t>
      </w:r>
      <w:r w:rsidRPr="00BC1379">
        <w:rPr>
          <w:rFonts w:ascii="IRBadr" w:hAnsi="IRBadr"/>
          <w:sz w:val="28"/>
          <w:rtl/>
        </w:rPr>
        <w:t xml:space="preserve"> اینکه به لحاظ منابع آب خیلی غنی نیست اما </w:t>
      </w:r>
      <w:r w:rsidR="00742731" w:rsidRPr="00BC1379">
        <w:rPr>
          <w:rFonts w:ascii="IRBadr" w:hAnsi="IRBadr"/>
          <w:sz w:val="28"/>
          <w:rtl/>
        </w:rPr>
        <w:t>درعین‌حال</w:t>
      </w:r>
      <w:r w:rsidRPr="00BC1379">
        <w:rPr>
          <w:rFonts w:ascii="IRBadr" w:hAnsi="IRBadr"/>
          <w:sz w:val="28"/>
          <w:rtl/>
        </w:rPr>
        <w:t xml:space="preserve"> ظرفیت خودکفایی در بسیاری از محصولات کشاورزی و دامداری را دارد کما اینکه در بخشی از </w:t>
      </w:r>
      <w:r w:rsidR="00B65040" w:rsidRPr="00BC1379">
        <w:rPr>
          <w:rFonts w:ascii="IRBadr" w:hAnsi="IRBadr"/>
          <w:sz w:val="28"/>
          <w:rtl/>
        </w:rPr>
        <w:t>آن‌ها</w:t>
      </w:r>
      <w:r w:rsidRPr="00BC1379">
        <w:rPr>
          <w:rFonts w:ascii="IRBadr" w:hAnsi="IRBadr"/>
          <w:sz w:val="28"/>
          <w:rtl/>
        </w:rPr>
        <w:t xml:space="preserve"> بعد از انقلاب به خودکفایی هم رسیده است، اما ظرفیت‌ها </w:t>
      </w:r>
      <w:r w:rsidR="00742731" w:rsidRPr="00BC1379">
        <w:rPr>
          <w:rFonts w:ascii="IRBadr" w:hAnsi="IRBadr"/>
          <w:sz w:val="28"/>
          <w:rtl/>
        </w:rPr>
        <w:t>بازهم</w:t>
      </w:r>
      <w:r w:rsidRPr="00BC1379">
        <w:rPr>
          <w:rFonts w:ascii="IRBadr" w:hAnsi="IRBadr"/>
          <w:sz w:val="28"/>
          <w:rtl/>
        </w:rPr>
        <w:t xml:space="preserve"> بالاتر است.</w:t>
      </w:r>
    </w:p>
    <w:p w:rsidR="00A00086" w:rsidRPr="00BC1379" w:rsidRDefault="00A00086" w:rsidP="00BC1379">
      <w:pPr>
        <w:spacing w:line="240" w:lineRule="auto"/>
        <w:jc w:val="both"/>
        <w:rPr>
          <w:rFonts w:ascii="IRBadr" w:hAnsi="IRBadr"/>
          <w:sz w:val="28"/>
          <w:rtl/>
        </w:rPr>
      </w:pPr>
      <w:r w:rsidRPr="00BC1379">
        <w:rPr>
          <w:rFonts w:ascii="IRBadr" w:hAnsi="IRBadr"/>
          <w:sz w:val="28"/>
          <w:rtl/>
        </w:rPr>
        <w:t xml:space="preserve">حدود هزار هکتار در شهرستان میبد زیر کشت گندم است و سالانه حدود سه هزار تن تولید گندم وجود دارد و با اینکه </w:t>
      </w:r>
      <w:r w:rsidR="00742731" w:rsidRPr="00BC1379">
        <w:rPr>
          <w:rFonts w:ascii="IRBadr" w:hAnsi="IRBadr"/>
          <w:sz w:val="28"/>
          <w:rtl/>
        </w:rPr>
        <w:t>ازنظر</w:t>
      </w:r>
      <w:r w:rsidRPr="00BC1379">
        <w:rPr>
          <w:rFonts w:ascii="IRBadr" w:hAnsi="IRBadr"/>
          <w:sz w:val="28"/>
          <w:rtl/>
        </w:rPr>
        <w:t xml:space="preserve"> فضا و آب ظرفیت بالایی ندارد در استان مقام چهارم را دارد، اگر به آبیاری و رسیدگی به کشاورزی توجه شود حداقل می‌شود این ظرفیت را دو برابر کرد.</w:t>
      </w:r>
    </w:p>
    <w:p w:rsidR="00A00086" w:rsidRPr="00BC1379" w:rsidRDefault="00A00086" w:rsidP="00BC1379">
      <w:pPr>
        <w:spacing w:line="240" w:lineRule="auto"/>
        <w:jc w:val="both"/>
        <w:rPr>
          <w:rFonts w:ascii="IRBadr" w:hAnsi="IRBadr"/>
          <w:sz w:val="28"/>
          <w:rtl/>
        </w:rPr>
      </w:pPr>
      <w:r w:rsidRPr="00BC1379">
        <w:rPr>
          <w:rFonts w:ascii="IRBadr" w:hAnsi="IRBadr"/>
          <w:sz w:val="28"/>
          <w:rtl/>
        </w:rPr>
        <w:t xml:space="preserve">انار که محصول دیگر این شهرستان است نزدیک به هزار و سیصد هکتار زیر کشت </w:t>
      </w:r>
      <w:r w:rsidR="001D3BEF" w:rsidRPr="00BC1379">
        <w:rPr>
          <w:rFonts w:ascii="IRBadr" w:hAnsi="IRBadr"/>
          <w:sz w:val="28"/>
          <w:rtl/>
        </w:rPr>
        <w:t>است و این شهرستان هفده هزار تن در سال تولید انار دارد و با محاسبات علمی می‌گویند که این تا چهار برابر قابل افزایش است، کیفیتش هم می‌تواند بالا برود و می‌تواند در کشور یک محصول نمونه بشود.</w:t>
      </w:r>
    </w:p>
    <w:p w:rsidR="00374348" w:rsidRPr="00BC1379" w:rsidRDefault="00374348" w:rsidP="00BC1379">
      <w:pPr>
        <w:spacing w:line="240" w:lineRule="auto"/>
        <w:jc w:val="both"/>
        <w:rPr>
          <w:rFonts w:ascii="IRBadr" w:hAnsi="IRBadr"/>
          <w:sz w:val="28"/>
          <w:rtl/>
        </w:rPr>
      </w:pPr>
      <w:r w:rsidRPr="00BC1379">
        <w:rPr>
          <w:rFonts w:ascii="IRBadr" w:hAnsi="IRBadr"/>
          <w:sz w:val="28"/>
          <w:rtl/>
        </w:rPr>
        <w:t>در پسته که باز یکی از محصولات نسبتاً مهم این شهرستان است 1250 هکتار زیر کشت پسته است و سالانه نزدیک به 2000 تن تولید پسته در شهرستان وجود دارد و این هم با حفظ همین فضای زیر کشت تا 4 برابر قابل افزایش است.</w:t>
      </w:r>
    </w:p>
    <w:p w:rsidR="00374348" w:rsidRPr="00BC1379" w:rsidRDefault="00374348" w:rsidP="00BC1379">
      <w:pPr>
        <w:spacing w:line="240" w:lineRule="auto"/>
        <w:jc w:val="both"/>
        <w:rPr>
          <w:rFonts w:ascii="IRBadr" w:hAnsi="IRBadr"/>
          <w:sz w:val="28"/>
          <w:rtl/>
        </w:rPr>
      </w:pPr>
      <w:r w:rsidRPr="00BC1379">
        <w:rPr>
          <w:rFonts w:ascii="IRBadr" w:hAnsi="IRBadr"/>
          <w:sz w:val="28"/>
          <w:rtl/>
        </w:rPr>
        <w:lastRenderedPageBreak/>
        <w:t xml:space="preserve">در بخش دام هم </w:t>
      </w:r>
      <w:r w:rsidR="00742731" w:rsidRPr="00BC1379">
        <w:rPr>
          <w:rFonts w:ascii="IRBadr" w:hAnsi="IRBadr"/>
          <w:sz w:val="28"/>
          <w:rtl/>
        </w:rPr>
        <w:t>درزمینهٔ</w:t>
      </w:r>
      <w:r w:rsidRPr="00BC1379">
        <w:rPr>
          <w:rFonts w:ascii="IRBadr" w:hAnsi="IRBadr"/>
          <w:sz w:val="28"/>
          <w:rtl/>
        </w:rPr>
        <w:t xml:space="preserve"> بلدرچین مقام اول کشور را داریم، در گوشت مرغ مقام دوم استانی را داریم، در شیر روزانه حدود چهار تن تولید شیر در منطقه انجام می‌شود، در گوشت قرمز هم مقام پنجم استانی را داریم.</w:t>
      </w:r>
    </w:p>
    <w:p w:rsidR="002B4939" w:rsidRPr="00BC1379" w:rsidRDefault="002B4939" w:rsidP="00BC1379">
      <w:pPr>
        <w:spacing w:line="240" w:lineRule="auto"/>
        <w:jc w:val="both"/>
        <w:rPr>
          <w:rFonts w:ascii="IRBadr" w:hAnsi="IRBadr"/>
          <w:sz w:val="28"/>
          <w:rtl/>
        </w:rPr>
      </w:pPr>
      <w:r w:rsidRPr="00BC1379">
        <w:rPr>
          <w:rFonts w:ascii="IRBadr" w:hAnsi="IRBadr"/>
          <w:sz w:val="28"/>
          <w:rtl/>
        </w:rPr>
        <w:t xml:space="preserve">بخش آموزش عالی و دانشگاهی یک محور کار بوده است، بخش صنایع ماشینی یک </w:t>
      </w:r>
      <w:r w:rsidR="00077B1F" w:rsidRPr="00BC1379">
        <w:rPr>
          <w:rFonts w:ascii="IRBadr" w:hAnsi="IRBadr"/>
          <w:sz w:val="28"/>
          <w:rtl/>
        </w:rPr>
        <w:t>محور</w:t>
      </w:r>
      <w:r w:rsidRPr="00BC1379">
        <w:rPr>
          <w:rFonts w:ascii="IRBadr" w:hAnsi="IRBadr"/>
          <w:sz w:val="28"/>
          <w:rtl/>
        </w:rPr>
        <w:t xml:space="preserve"> کار بوده است و بخش میراث فرهنگی و </w:t>
      </w:r>
      <w:r w:rsidR="00742731" w:rsidRPr="00BC1379">
        <w:rPr>
          <w:rFonts w:ascii="IRBadr" w:hAnsi="IRBadr"/>
          <w:sz w:val="28"/>
          <w:rtl/>
        </w:rPr>
        <w:t>صنایع‌دستی</w:t>
      </w:r>
      <w:r w:rsidRPr="00BC1379">
        <w:rPr>
          <w:rFonts w:ascii="IRBadr" w:hAnsi="IRBadr"/>
          <w:sz w:val="28"/>
          <w:rtl/>
        </w:rPr>
        <w:t xml:space="preserve"> محور سوم است، اما غیر از </w:t>
      </w:r>
      <w:r w:rsidR="00B65040" w:rsidRPr="00BC1379">
        <w:rPr>
          <w:rFonts w:ascii="IRBadr" w:hAnsi="IRBadr"/>
          <w:sz w:val="28"/>
          <w:rtl/>
        </w:rPr>
        <w:t>این‌ها</w:t>
      </w:r>
      <w:r w:rsidRPr="00BC1379">
        <w:rPr>
          <w:rFonts w:ascii="IRBadr" w:hAnsi="IRBadr"/>
          <w:sz w:val="28"/>
          <w:rtl/>
        </w:rPr>
        <w:t xml:space="preserve"> نباید محور کشاورزی و دامداری را کم گرفت، ظرفیت‌ها </w:t>
      </w:r>
      <w:r w:rsidR="00742731" w:rsidRPr="00BC1379">
        <w:rPr>
          <w:rFonts w:ascii="IRBadr" w:hAnsi="IRBadr"/>
          <w:sz w:val="28"/>
          <w:rtl/>
        </w:rPr>
        <w:t>به‌شرط</w:t>
      </w:r>
      <w:r w:rsidRPr="00BC1379">
        <w:rPr>
          <w:rFonts w:ascii="IRBadr" w:hAnsi="IRBadr"/>
          <w:sz w:val="28"/>
          <w:rtl/>
        </w:rPr>
        <w:t xml:space="preserve"> حمایت دولت و اصلاح آبیاری</w:t>
      </w:r>
      <w:r w:rsidR="00077B1F" w:rsidRPr="00BC1379">
        <w:rPr>
          <w:rFonts w:ascii="IRBadr" w:hAnsi="IRBadr"/>
          <w:sz w:val="28"/>
          <w:rtl/>
        </w:rPr>
        <w:t xml:space="preserve"> باید</w:t>
      </w:r>
      <w:r w:rsidRPr="00BC1379">
        <w:rPr>
          <w:rFonts w:ascii="IRBadr" w:hAnsi="IRBadr"/>
          <w:sz w:val="28"/>
          <w:rtl/>
        </w:rPr>
        <w:t xml:space="preserve"> </w:t>
      </w:r>
      <w:r w:rsidR="00077B1F" w:rsidRPr="00BC1379">
        <w:rPr>
          <w:rFonts w:ascii="IRBadr" w:hAnsi="IRBadr"/>
          <w:sz w:val="28"/>
          <w:rtl/>
        </w:rPr>
        <w:t>افزایش یابد</w:t>
      </w:r>
      <w:r w:rsidRPr="00BC1379">
        <w:rPr>
          <w:rFonts w:ascii="IRBadr" w:hAnsi="IRBadr"/>
          <w:sz w:val="28"/>
          <w:rtl/>
        </w:rPr>
        <w:t>، مردم باید خودشان را تطبیق بدهند، نگاهشان علمی بشود، جوان‌ها به سمت کش</w:t>
      </w:r>
      <w:r w:rsidR="00077B1F" w:rsidRPr="00BC1379">
        <w:rPr>
          <w:rFonts w:ascii="IRBadr" w:hAnsi="IRBadr"/>
          <w:sz w:val="28"/>
          <w:rtl/>
        </w:rPr>
        <w:t xml:space="preserve">اورزی بیایند و </w:t>
      </w:r>
      <w:r w:rsidRPr="00BC1379">
        <w:rPr>
          <w:rFonts w:ascii="IRBadr" w:hAnsi="IRBadr"/>
          <w:sz w:val="28"/>
          <w:rtl/>
        </w:rPr>
        <w:t>نظام کشاورزی اصلاح بشود</w:t>
      </w:r>
      <w:r w:rsidR="00077B1F" w:rsidRPr="00BC1379">
        <w:rPr>
          <w:rFonts w:ascii="IRBadr" w:hAnsi="IRBadr"/>
          <w:sz w:val="28"/>
          <w:rtl/>
        </w:rPr>
        <w:t>.</w:t>
      </w:r>
    </w:p>
    <w:p w:rsidR="009D23A7" w:rsidRPr="00BC1379" w:rsidRDefault="009D23A7" w:rsidP="00BC1379">
      <w:pPr>
        <w:pStyle w:val="2"/>
        <w:rPr>
          <w:rtl/>
        </w:rPr>
      </w:pPr>
      <w:bookmarkStart w:id="66" w:name="_Toc427658909"/>
      <w:r w:rsidRPr="00BC1379">
        <w:rPr>
          <w:rtl/>
        </w:rPr>
        <w:t>توجه به فضای سبز</w:t>
      </w:r>
      <w:bookmarkEnd w:id="66"/>
    </w:p>
    <w:p w:rsidR="00077B1F" w:rsidRPr="00BC1379" w:rsidRDefault="009D23A7" w:rsidP="00BC1379">
      <w:pPr>
        <w:spacing w:line="240" w:lineRule="auto"/>
        <w:jc w:val="both"/>
        <w:rPr>
          <w:rFonts w:ascii="IRBadr" w:hAnsi="IRBadr"/>
          <w:sz w:val="28"/>
          <w:rtl/>
        </w:rPr>
      </w:pPr>
      <w:r w:rsidRPr="00BC1379">
        <w:rPr>
          <w:rFonts w:ascii="IRBadr" w:hAnsi="IRBadr"/>
          <w:sz w:val="28"/>
          <w:rtl/>
        </w:rPr>
        <w:t>ما به لحاظ صنعت</w:t>
      </w:r>
      <w:r w:rsidR="00077B1F" w:rsidRPr="00BC1379">
        <w:rPr>
          <w:rFonts w:ascii="IRBadr" w:hAnsi="IRBadr"/>
          <w:sz w:val="28"/>
          <w:rtl/>
        </w:rPr>
        <w:t>ی شدن نیاز به فضای سبز هم داریم، باغ‌ها نباید از بین برود، اگر یک باغ از بین می‌رود باید دو باغ جای آن ایجاد بشود، شاید شهرداری و دولت به آن توجه بکنند، در دنیا هم سالانه صدها هکتار جنگل و فضای سبز در حال بیابان شدن است، یک درخت و یک وجب جای آباد و فضای سبز را باید با همه وجود حفظ کرد، دنیا در برابر خطرهای عظیمی قرار دارد، باید با حفظ فضاهای سبز و توسعه آن به وظیفه دینی و اخلاقی و ملی خود عمل کرد.</w:t>
      </w:r>
    </w:p>
    <w:p w:rsidR="008947A2" w:rsidRDefault="008947A2" w:rsidP="008947A2">
      <w:pPr>
        <w:rPr>
          <w:rFonts w:ascii="IRBadr" w:hAnsi="IRBadr"/>
          <w:b/>
          <w:bCs/>
          <w:sz w:val="28"/>
          <w:rtl/>
        </w:rPr>
      </w:pPr>
      <w:r w:rsidRPr="00455965">
        <w:rPr>
          <w:rFonts w:ascii="IRBadr" w:hAnsi="IRBadr"/>
          <w:b/>
          <w:bCs/>
          <w:sz w:val="28"/>
          <w:rtl/>
        </w:rPr>
        <w:t>نسئلک اللهم و ندعوک باسمک العظیم الاعظم ال</w:t>
      </w:r>
      <w:r w:rsidRPr="00455965">
        <w:rPr>
          <w:rFonts w:ascii="IRBadr" w:hAnsi="IRBadr" w:hint="cs"/>
          <w:b/>
          <w:bCs/>
          <w:sz w:val="28"/>
          <w:rtl/>
        </w:rPr>
        <w:t>أ</w:t>
      </w:r>
      <w:r w:rsidRPr="00455965">
        <w:rPr>
          <w:rFonts w:ascii="IRBadr" w:hAnsi="IRBadr"/>
          <w:b/>
          <w:bCs/>
          <w:sz w:val="28"/>
          <w:rtl/>
        </w:rPr>
        <w:t>عز</w:t>
      </w:r>
      <w:r w:rsidRPr="00455965">
        <w:rPr>
          <w:rFonts w:ascii="IRBadr" w:hAnsi="IRBadr" w:hint="cs"/>
          <w:b/>
          <w:bCs/>
          <w:sz w:val="28"/>
          <w:rtl/>
        </w:rPr>
        <w:t>ّ</w:t>
      </w:r>
      <w:r w:rsidRPr="00455965">
        <w:rPr>
          <w:rFonts w:ascii="IRBadr" w:hAnsi="IRBadr"/>
          <w:b/>
          <w:bCs/>
          <w:sz w:val="28"/>
          <w:rtl/>
        </w:rPr>
        <w:t xml:space="preserve"> الأجلّ الاکرم یا الله</w:t>
      </w:r>
      <w:r w:rsidRPr="00455965">
        <w:rPr>
          <w:rFonts w:ascii="IRBadr" w:hAnsi="IRBadr" w:hint="cs"/>
          <w:b/>
          <w:bCs/>
          <w:sz w:val="28"/>
          <w:rtl/>
        </w:rPr>
        <w:t xml:space="preserve"> </w:t>
      </w:r>
      <w:r w:rsidRPr="00455965">
        <w:rPr>
          <w:rFonts w:ascii="IRBadr" w:hAnsi="IRBadr"/>
          <w:b/>
          <w:bCs/>
          <w:sz w:val="28"/>
          <w:rtl/>
        </w:rPr>
        <w:t>... یا ارحم الر</w:t>
      </w:r>
      <w:r w:rsidR="00991243">
        <w:rPr>
          <w:rFonts w:ascii="IRBadr" w:hAnsi="IRBadr" w:hint="cs"/>
          <w:b/>
          <w:bCs/>
          <w:sz w:val="28"/>
          <w:rtl/>
        </w:rPr>
        <w:t>ا</w:t>
      </w:r>
      <w:bookmarkStart w:id="67" w:name="_GoBack"/>
      <w:bookmarkEnd w:id="67"/>
      <w:r w:rsidRPr="00455965">
        <w:rPr>
          <w:rFonts w:ascii="IRBadr" w:hAnsi="IRBadr"/>
          <w:b/>
          <w:bCs/>
          <w:sz w:val="28"/>
          <w:rtl/>
        </w:rPr>
        <w:t>حمین. اللهم ارزقنی توفیق الطاعة و بعدالمعصیة و صدق النیّة و عرفان الحرمة؛ اللهم انصر الاسلام و اهله و اخذل الکفر واهله.</w:t>
      </w:r>
    </w:p>
    <w:p w:rsidR="00077B1F" w:rsidRPr="00BC1379" w:rsidRDefault="00077B1F" w:rsidP="00BC1379">
      <w:pPr>
        <w:spacing w:line="240" w:lineRule="auto"/>
        <w:jc w:val="both"/>
        <w:rPr>
          <w:rFonts w:ascii="IRBadr" w:hAnsi="IRBadr"/>
          <w:sz w:val="28"/>
          <w:rtl/>
        </w:rPr>
      </w:pPr>
    </w:p>
    <w:sectPr w:rsidR="00077B1F" w:rsidRPr="00BC1379"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607" w:rsidRDefault="00355607" w:rsidP="000D5800">
      <w:r>
        <w:separator/>
      </w:r>
    </w:p>
  </w:endnote>
  <w:endnote w:type="continuationSeparator" w:id="0">
    <w:p w:rsidR="00355607" w:rsidRDefault="0035560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Badr">
    <w:panose1 w:val="02000506000000020002"/>
    <w:charset w:val="00"/>
    <w:family w:val="auto"/>
    <w:pitch w:val="variable"/>
    <w:sig w:usb0="00002003" w:usb1="00000000" w:usb2="00000000" w:usb3="00000000" w:csb0="00000041" w:csb1="00000000"/>
  </w:font>
  <w:font w:name="IRZar">
    <w:altName w:val="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80000000" w:usb2="00000008" w:usb3="00000000" w:csb0="0000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40" w:rsidRDefault="00B65040">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991243">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40" w:rsidRDefault="00B65040">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607" w:rsidRDefault="00355607" w:rsidP="000D5800">
      <w:r>
        <w:separator/>
      </w:r>
    </w:p>
  </w:footnote>
  <w:footnote w:type="continuationSeparator" w:id="0">
    <w:p w:rsidR="00355607" w:rsidRDefault="00355607" w:rsidP="000D5800">
      <w:r>
        <w:continuationSeparator/>
      </w:r>
    </w:p>
  </w:footnote>
  <w:footnote w:id="1">
    <w:p w:rsidR="00BC1379" w:rsidRPr="00BC1379" w:rsidRDefault="00BC1379" w:rsidP="00BC1379">
      <w:pPr>
        <w:pStyle w:val="a1"/>
        <w:bidi/>
        <w:jc w:val="both"/>
        <w:rPr>
          <w:rFonts w:ascii="IRBadr" w:hAnsi="IRBadr" w:cs="IRBadr"/>
          <w:b/>
          <w:sz w:val="22"/>
          <w:szCs w:val="22"/>
          <w:rtl/>
        </w:rPr>
      </w:pPr>
      <w:r w:rsidRPr="00BC1379">
        <w:rPr>
          <w:rStyle w:val="aff0"/>
          <w:rFonts w:ascii="IRBadr" w:eastAsia="2  Lotus" w:hAnsi="IRBadr" w:cs="IRBadr"/>
          <w:b/>
          <w:sz w:val="22"/>
          <w:szCs w:val="22"/>
        </w:rPr>
        <w:footnoteRef/>
      </w:r>
      <w:r w:rsidRPr="00BC1379">
        <w:rPr>
          <w:rFonts w:ascii="IRBadr" w:hAnsi="IRBadr" w:cs="IRBadr"/>
          <w:b/>
          <w:sz w:val="22"/>
          <w:szCs w:val="22"/>
          <w:rtl/>
        </w:rPr>
        <w:t>. سوره اعراف، آیه 43.</w:t>
      </w:r>
    </w:p>
  </w:footnote>
  <w:footnote w:id="2">
    <w:p w:rsidR="00BC1379" w:rsidRPr="00BC1379" w:rsidRDefault="008947A2" w:rsidP="00BC1379">
      <w:pPr>
        <w:pStyle w:val="a1"/>
        <w:jc w:val="right"/>
        <w:rPr>
          <w:rFonts w:ascii="IRBadr" w:hAnsi="IRBadr" w:cs="IRBadr"/>
          <w:b/>
          <w:sz w:val="22"/>
          <w:szCs w:val="22"/>
          <w:rtl/>
        </w:rPr>
      </w:pPr>
      <w:r>
        <w:rPr>
          <w:rFonts w:ascii="IRBadr" w:hAnsi="IRBadr" w:cs="IRBadr"/>
          <w:b/>
          <w:sz w:val="22"/>
          <w:szCs w:val="22"/>
          <w:rtl/>
        </w:rPr>
        <w:t xml:space="preserve"> </w:t>
      </w:r>
      <w:r w:rsidR="00BC1379" w:rsidRPr="00BC1379">
        <w:rPr>
          <w:rFonts w:ascii="IRBadr" w:hAnsi="IRBadr" w:cs="IRBadr"/>
          <w:b/>
          <w:sz w:val="22"/>
          <w:szCs w:val="22"/>
          <w:rtl/>
        </w:rPr>
        <w:t>سوره مبارکه آل عمران، آیه 102.</w:t>
      </w:r>
      <w:r w:rsidR="00BC1379" w:rsidRPr="00BC1379">
        <w:rPr>
          <w:rFonts w:ascii="IRBadr" w:hAnsi="IRBadr" w:cs="IRBadr"/>
          <w:b/>
          <w:sz w:val="22"/>
          <w:szCs w:val="22"/>
        </w:rPr>
        <w:t xml:space="preserve">. </w:t>
      </w:r>
      <w:r w:rsidR="00BC1379" w:rsidRPr="00BC1379">
        <w:rPr>
          <w:rStyle w:val="aff0"/>
          <w:rFonts w:ascii="IRBadr" w:eastAsia="2  Lotus" w:hAnsi="IRBadr" w:cs="IRBadr"/>
          <w:b/>
          <w:sz w:val="22"/>
          <w:szCs w:val="22"/>
        </w:rPr>
        <w:footnoteRef/>
      </w:r>
    </w:p>
  </w:footnote>
  <w:footnote w:id="3">
    <w:p w:rsidR="00BC1379" w:rsidRPr="00BC1379" w:rsidRDefault="00BC1379" w:rsidP="00BC1379">
      <w:pPr>
        <w:pStyle w:val="a1"/>
        <w:jc w:val="right"/>
        <w:rPr>
          <w:rFonts w:ascii="IRBadr" w:hAnsi="IRBadr" w:cs="IRBadr"/>
          <w:b/>
          <w:sz w:val="22"/>
          <w:szCs w:val="22"/>
          <w:rtl/>
        </w:rPr>
      </w:pPr>
      <w:r w:rsidRPr="00BC1379">
        <w:rPr>
          <w:rFonts w:ascii="IRBadr" w:hAnsi="IRBadr" w:cs="IRBadr"/>
          <w:b/>
          <w:sz w:val="22"/>
          <w:szCs w:val="22"/>
          <w:rtl/>
        </w:rPr>
        <w:t>.</w:t>
      </w:r>
      <w:r w:rsidR="008947A2">
        <w:rPr>
          <w:rFonts w:ascii="IRBadr" w:hAnsi="IRBadr" w:cs="IRBadr"/>
          <w:b/>
          <w:sz w:val="22"/>
          <w:szCs w:val="22"/>
          <w:rtl/>
        </w:rPr>
        <w:t xml:space="preserve"> </w:t>
      </w:r>
      <w:r w:rsidRPr="00BC1379">
        <w:rPr>
          <w:rFonts w:ascii="IRBadr" w:hAnsi="IRBadr" w:cs="IRBadr"/>
          <w:b/>
          <w:sz w:val="22"/>
          <w:szCs w:val="22"/>
          <w:rtl/>
        </w:rPr>
        <w:t>حدیث پیامبر گرامی اسلام در کتب سقیفه‌گرایان با اسناد مختلف</w:t>
      </w:r>
      <w:r w:rsidRPr="00BC1379">
        <w:rPr>
          <w:rStyle w:val="aff0"/>
          <w:rFonts w:ascii="IRBadr" w:hAnsi="IRBadr" w:cs="IRBadr"/>
          <w:b/>
          <w:sz w:val="22"/>
          <w:szCs w:val="22"/>
        </w:rPr>
        <w:footnoteRef/>
      </w:r>
    </w:p>
  </w:footnote>
  <w:footnote w:id="4">
    <w:p w:rsidR="002A754A" w:rsidRPr="002A754A" w:rsidRDefault="002A754A" w:rsidP="002A754A">
      <w:pPr>
        <w:pStyle w:val="a1"/>
        <w:jc w:val="right"/>
        <w:rPr>
          <w:b/>
          <w:bCs/>
          <w:rtl/>
        </w:rPr>
      </w:pPr>
      <w:r w:rsidRPr="00BC1379">
        <w:rPr>
          <w:rFonts w:ascii="IRBadr" w:hAnsi="IRBadr" w:cs="IRBadr"/>
          <w:b/>
          <w:sz w:val="22"/>
          <w:szCs w:val="22"/>
          <w:rtl/>
        </w:rPr>
        <w:t>.</w:t>
      </w:r>
      <w:r w:rsidR="008947A2">
        <w:rPr>
          <w:rFonts w:ascii="IRBadr" w:hAnsi="IRBadr" w:cs="IRBadr"/>
          <w:b/>
          <w:sz w:val="22"/>
          <w:szCs w:val="22"/>
          <w:rtl/>
        </w:rPr>
        <w:t xml:space="preserve"> </w:t>
      </w:r>
      <w:r w:rsidRPr="00BC1379">
        <w:rPr>
          <w:rFonts w:ascii="IRBadr" w:hAnsi="IRBadr" w:cs="IRBadr"/>
          <w:b/>
          <w:sz w:val="22"/>
          <w:szCs w:val="22"/>
          <w:rtl/>
        </w:rPr>
        <w:t>سوره مبارکه الاخلاص، آیه 1.</w:t>
      </w:r>
      <w:r w:rsidRPr="002A754A">
        <w:rPr>
          <w:rStyle w:val="aff0"/>
          <w:b/>
          <w:bCs/>
        </w:rPr>
        <w:footnoteRef/>
      </w:r>
    </w:p>
  </w:footnote>
  <w:footnote w:id="5">
    <w:p w:rsidR="00C952FB" w:rsidRPr="00BC1379" w:rsidRDefault="00C952FB" w:rsidP="00C952FB">
      <w:pPr>
        <w:pStyle w:val="a1"/>
        <w:jc w:val="right"/>
        <w:rPr>
          <w:rFonts w:ascii="IRBadr" w:hAnsi="IRBadr" w:cs="IRBadr"/>
          <w:sz w:val="22"/>
          <w:szCs w:val="22"/>
          <w:rtl/>
        </w:rPr>
      </w:pPr>
      <w:r w:rsidRPr="00C952FB">
        <w:rPr>
          <w:rFonts w:hint="cs"/>
          <w:b/>
          <w:bCs/>
          <w:rtl/>
        </w:rPr>
        <w:t xml:space="preserve">. </w:t>
      </w:r>
      <w:hyperlink r:id="rId1" w:history="1">
        <w:r w:rsidRPr="00BC1379">
          <w:rPr>
            <w:rFonts w:ascii="IRBadr" w:hAnsi="IRBadr" w:cs="IRBadr"/>
            <w:rtl/>
          </w:rPr>
          <w:t>شرح نهج البلاغه</w:t>
        </w:r>
        <w:r w:rsidR="00BC1379" w:rsidRPr="00BC1379">
          <w:rPr>
            <w:rFonts w:ascii="IRBadr" w:hAnsi="IRBadr" w:cs="IRBadr" w:hint="cs"/>
            <w:rtl/>
          </w:rPr>
          <w:t xml:space="preserve">، </w:t>
        </w:r>
        <w:r w:rsidRPr="00BC1379">
          <w:rPr>
            <w:rFonts w:ascii="IRBadr" w:hAnsi="IRBadr" w:cs="IRBadr"/>
            <w:rtl/>
          </w:rPr>
          <w:t xml:space="preserve"> ابن ابی الحدید ج</w:t>
        </w:r>
        <w:r w:rsidR="00BC1379">
          <w:rPr>
            <w:rFonts w:ascii="IRBadr" w:hAnsi="IRBadr" w:cs="IRBadr" w:hint="cs"/>
            <w:rtl/>
          </w:rPr>
          <w:t xml:space="preserve">  </w:t>
        </w:r>
        <w:r w:rsidRPr="00BC1379">
          <w:rPr>
            <w:rFonts w:ascii="IRBadr" w:hAnsi="IRBadr" w:cs="IRBadr"/>
            <w:rtl/>
          </w:rPr>
          <w:t>18</w:t>
        </w:r>
      </w:hyperlink>
      <w:r w:rsidR="00BC1379">
        <w:rPr>
          <w:rFonts w:ascii="IRBadr" w:hAnsi="IRBadr" w:cs="IRBadr" w:hint="cs"/>
          <w:rtl/>
        </w:rPr>
        <w:t xml:space="preserve"> </w:t>
      </w:r>
      <w:r w:rsidRPr="00BC1379">
        <w:rPr>
          <w:rStyle w:val="aff0"/>
          <w:rFonts w:ascii="IRBadr" w:hAnsi="IRBadr" w:cs="IRBadr"/>
        </w:rPr>
        <w:t xml:space="preserve"> </w:t>
      </w:r>
      <w:r w:rsidRPr="00BC1379">
        <w:rPr>
          <w:rStyle w:val="aff0"/>
          <w:rFonts w:ascii="IRBadr" w:hAnsi="IRBadr" w:cs="IRBadr"/>
        </w:rPr>
        <w:footnoteRef/>
      </w:r>
      <w:r w:rsidRPr="00C952FB">
        <w:rPr>
          <w:b/>
          <w:bCs/>
        </w:rPr>
        <w:t xml:space="preserve"> </w:t>
      </w:r>
    </w:p>
  </w:footnote>
  <w:footnote w:id="6">
    <w:p w:rsidR="00EA5199" w:rsidRPr="00BC1379" w:rsidRDefault="00EA5199" w:rsidP="00EA5199">
      <w:pPr>
        <w:pStyle w:val="a1"/>
        <w:jc w:val="right"/>
        <w:rPr>
          <w:rFonts w:ascii="IRBadr" w:hAnsi="IRBadr" w:cs="IRBadr"/>
          <w:sz w:val="22"/>
          <w:szCs w:val="22"/>
          <w:rtl/>
        </w:rPr>
      </w:pPr>
      <w:r w:rsidRPr="00BC1379">
        <w:rPr>
          <w:rFonts w:ascii="IRBadr" w:hAnsi="IRBadr" w:cs="IRBadr"/>
          <w:sz w:val="22"/>
          <w:szCs w:val="22"/>
        </w:rPr>
        <w:t>.</w:t>
      </w:r>
      <w:r w:rsidR="00991243">
        <w:rPr>
          <w:rFonts w:ascii="IRBadr" w:hAnsi="IRBadr" w:cs="IRBadr" w:hint="cs"/>
          <w:sz w:val="22"/>
          <w:szCs w:val="22"/>
          <w:rtl/>
        </w:rPr>
        <w:t xml:space="preserve"> </w:t>
      </w:r>
      <w:r w:rsidR="00991243" w:rsidRPr="0020623F">
        <w:rPr>
          <w:rFonts w:ascii="IRBadr" w:hAnsi="IRBadr" w:cs="IRBadr"/>
          <w:rtl/>
        </w:rPr>
        <w:t xml:space="preserve">مرآة العقول في شرح أخبار آل الرسول، ج‏10، ص: </w:t>
      </w:r>
      <w:r w:rsidR="00991243">
        <w:rPr>
          <w:rFonts w:ascii="IRBadr" w:hAnsi="IRBadr" w:cs="IRBadr" w:hint="cs"/>
          <w:rtl/>
        </w:rPr>
        <w:t xml:space="preserve"> </w:t>
      </w:r>
      <w:r w:rsidR="00991243" w:rsidRPr="0020623F">
        <w:rPr>
          <w:rFonts w:ascii="IRBadr" w:hAnsi="IRBadr" w:cs="IRBadr"/>
          <w:rtl/>
        </w:rPr>
        <w:t>392</w:t>
      </w:r>
      <w:r w:rsidR="00991243">
        <w:rPr>
          <w:rFonts w:ascii="IRBadr" w:hAnsi="IRBadr" w:cs="IRBadr" w:hint="cs"/>
          <w:rtl/>
        </w:rPr>
        <w:t xml:space="preserve"> </w:t>
      </w:r>
      <w:r w:rsidR="00991243">
        <w:rPr>
          <w:rFonts w:ascii="IRBadr" w:hAnsi="IRBadr" w:cs="IRBadr" w:hint="cs"/>
          <w:rtl/>
        </w:rPr>
        <w:t xml:space="preserve">، </w:t>
      </w:r>
      <w:r w:rsidR="0020623F">
        <w:rPr>
          <w:rFonts w:ascii="IRBadr" w:hAnsi="IRBadr" w:cs="IRBadr" w:hint="cs"/>
          <w:sz w:val="22"/>
          <w:szCs w:val="22"/>
          <w:rtl/>
        </w:rPr>
        <w:t xml:space="preserve">شرح کافی ملاصالح مازندرانی ، ج 5، ص 103 و </w:t>
      </w:r>
      <w:r w:rsidRPr="00BC1379">
        <w:rPr>
          <w:rFonts w:ascii="IRBadr" w:hAnsi="IRBadr" w:cs="IRBadr"/>
          <w:sz w:val="22"/>
          <w:szCs w:val="22"/>
          <w:rtl/>
        </w:rPr>
        <w:t xml:space="preserve"> </w:t>
      </w:r>
      <w:r w:rsidR="00925535">
        <w:rPr>
          <w:rFonts w:ascii="IRBadr" w:hAnsi="IRBadr" w:cs="IRBadr"/>
          <w:sz w:val="22"/>
          <w:szCs w:val="22"/>
          <w:rtl/>
        </w:rPr>
        <w:t>لقاءالله</w:t>
      </w:r>
      <w:r w:rsidRPr="00BC1379">
        <w:rPr>
          <w:rFonts w:ascii="IRBadr" w:hAnsi="IRBadr" w:cs="IRBadr"/>
          <w:sz w:val="22"/>
          <w:szCs w:val="22"/>
          <w:rtl/>
        </w:rPr>
        <w:t xml:space="preserve"> خط</w:t>
      </w:r>
      <w:r w:rsidR="00B65040" w:rsidRPr="00BC1379">
        <w:rPr>
          <w:rFonts w:ascii="IRBadr" w:hAnsi="IRBadr" w:cs="IRBadr"/>
          <w:sz w:val="22"/>
          <w:szCs w:val="22"/>
          <w:rtl/>
        </w:rPr>
        <w:t>ی</w:t>
      </w:r>
      <w:r w:rsidRPr="00BC1379">
        <w:rPr>
          <w:rFonts w:ascii="IRBadr" w:hAnsi="IRBadr" w:cs="IRBadr"/>
          <w:sz w:val="22"/>
          <w:szCs w:val="22"/>
          <w:rtl/>
        </w:rPr>
        <w:t>، ص 7</w:t>
      </w:r>
      <w:r w:rsidRPr="00BC1379">
        <w:rPr>
          <w:rFonts w:ascii="IRBadr" w:hAnsi="IRBadr" w:cs="IRBadr"/>
          <w:sz w:val="22"/>
          <w:szCs w:val="22"/>
        </w:rPr>
        <w:t>.</w:t>
      </w:r>
      <w:r w:rsidRPr="00BC1379">
        <w:rPr>
          <w:rStyle w:val="aff0"/>
          <w:rFonts w:ascii="IRBadr" w:hAnsi="IRBadr" w:cs="IRBadr"/>
          <w:sz w:val="22"/>
          <w:szCs w:val="22"/>
        </w:rPr>
        <w:footnoteRef/>
      </w:r>
    </w:p>
  </w:footnote>
  <w:footnote w:id="7">
    <w:p w:rsidR="00BC1379" w:rsidRPr="0020623F" w:rsidRDefault="0020623F" w:rsidP="0020623F">
      <w:pPr>
        <w:pStyle w:val="aff2"/>
        <w:bidi/>
        <w:rPr>
          <w:rFonts w:ascii="IRBadr" w:hAnsi="IRBadr" w:cs="IRBadr"/>
          <w:sz w:val="20"/>
          <w:szCs w:val="20"/>
          <w:rtl/>
        </w:rPr>
      </w:pPr>
      <w:r w:rsidRPr="0020623F">
        <w:rPr>
          <w:rFonts w:ascii="IRBadr" w:hAnsi="IRBadr" w:cs="IRBadr"/>
          <w:sz w:val="20"/>
          <w:szCs w:val="20"/>
          <w:rtl/>
        </w:rPr>
        <w:t xml:space="preserve"> </w:t>
      </w:r>
      <w:r w:rsidRPr="0020623F">
        <w:rPr>
          <w:rStyle w:val="aff0"/>
          <w:rFonts w:ascii="IRBadr" w:hAnsi="IRBadr" w:cs="IRBadr"/>
          <w:sz w:val="20"/>
          <w:szCs w:val="20"/>
        </w:rPr>
        <w:footnoteRef/>
      </w:r>
      <w:r w:rsidRPr="0020623F">
        <w:rPr>
          <w:rFonts w:ascii="IRBadr" w:hAnsi="IRBadr" w:cs="IRBadr"/>
          <w:sz w:val="20"/>
          <w:szCs w:val="20"/>
          <w:rtl/>
        </w:rPr>
        <w:t xml:space="preserve">. مرآة العقول في شرح أخبار آل الرسول، ج‏10، ص: </w:t>
      </w:r>
      <w:r>
        <w:rPr>
          <w:rFonts w:ascii="IRBadr" w:hAnsi="IRBadr" w:cs="IRBadr" w:hint="cs"/>
          <w:sz w:val="20"/>
          <w:szCs w:val="20"/>
          <w:rtl/>
        </w:rPr>
        <w:t xml:space="preserve"> </w:t>
      </w:r>
      <w:r w:rsidRPr="0020623F">
        <w:rPr>
          <w:rFonts w:ascii="IRBadr" w:hAnsi="IRBadr" w:cs="IRBadr"/>
          <w:sz w:val="20"/>
          <w:szCs w:val="20"/>
          <w:rtl/>
        </w:rPr>
        <w:t>392</w:t>
      </w:r>
      <w:r>
        <w:rPr>
          <w:rFonts w:ascii="IRBadr" w:hAnsi="IRBadr" w:cs="IRBadr" w:hint="cs"/>
          <w:sz w:val="20"/>
          <w:szCs w:val="20"/>
          <w:rtl/>
        </w:rPr>
        <w:t xml:space="preserve"> و </w:t>
      </w:r>
      <w:r w:rsidRPr="0020623F">
        <w:rPr>
          <w:rFonts w:ascii="IRBadr" w:hAnsi="IRBadr" w:cs="IRBadr"/>
          <w:sz w:val="20"/>
          <w:szCs w:val="20"/>
          <w:rtl/>
        </w:rPr>
        <w:t xml:space="preserve"> </w:t>
      </w:r>
      <w:r w:rsidRPr="0020623F">
        <w:rPr>
          <w:rFonts w:ascii="IRBadr" w:hAnsi="IRBadr" w:cs="IRBadr"/>
          <w:sz w:val="20"/>
          <w:szCs w:val="20"/>
          <w:rtl/>
        </w:rPr>
        <w:t>لقاءالله خطی، ص 7.</w:t>
      </w:r>
    </w:p>
  </w:footnote>
  <w:footnote w:id="8">
    <w:p w:rsidR="00CA3B17" w:rsidRPr="00CA3B17" w:rsidRDefault="00CA3B17" w:rsidP="003A6748">
      <w:pPr>
        <w:pStyle w:val="a1"/>
        <w:jc w:val="right"/>
        <w:rPr>
          <w:b/>
          <w:bCs/>
          <w:rtl/>
        </w:rPr>
      </w:pPr>
      <w:r w:rsidRPr="00BC1379">
        <w:rPr>
          <w:rFonts w:ascii="IRBadr" w:hAnsi="IRBadr" w:cs="IRBadr"/>
          <w:sz w:val="22"/>
          <w:szCs w:val="22"/>
          <w:rtl/>
        </w:rPr>
        <w:t xml:space="preserve">. </w:t>
      </w:r>
      <w:bookmarkStart w:id="39" w:name="OLE_LINK221"/>
      <w:bookmarkStart w:id="40" w:name="OLE_LINK222"/>
      <w:r w:rsidR="00925535">
        <w:rPr>
          <w:rFonts w:ascii="IRBadr" w:hAnsi="IRBadr" w:cs="IRBadr"/>
          <w:sz w:val="22"/>
          <w:szCs w:val="22"/>
          <w:rtl/>
        </w:rPr>
        <w:t>مفات</w:t>
      </w:r>
      <w:r w:rsidR="00925535">
        <w:rPr>
          <w:rFonts w:ascii="IRBadr" w:hAnsi="IRBadr" w:cs="IRBadr" w:hint="cs"/>
          <w:sz w:val="22"/>
          <w:szCs w:val="22"/>
          <w:rtl/>
        </w:rPr>
        <w:t>ی</w:t>
      </w:r>
      <w:r w:rsidR="00925535">
        <w:rPr>
          <w:rFonts w:ascii="IRBadr" w:hAnsi="IRBadr" w:cs="IRBadr" w:hint="eastAsia"/>
          <w:sz w:val="22"/>
          <w:szCs w:val="22"/>
          <w:rtl/>
        </w:rPr>
        <w:t>ح‌الجنان</w:t>
      </w:r>
      <w:r w:rsidR="003A6748" w:rsidRPr="00BC1379">
        <w:rPr>
          <w:rFonts w:ascii="IRBadr" w:hAnsi="IRBadr" w:cs="IRBadr"/>
          <w:sz w:val="22"/>
          <w:szCs w:val="22"/>
          <w:rtl/>
        </w:rPr>
        <w:t xml:space="preserve">، شیخ عباس قمی، </w:t>
      </w:r>
      <w:r w:rsidRPr="00BC1379">
        <w:rPr>
          <w:rFonts w:ascii="IRBadr" w:hAnsi="IRBadr" w:cs="IRBadr"/>
          <w:sz w:val="22"/>
          <w:szCs w:val="22"/>
          <w:rtl/>
        </w:rPr>
        <w:t>(دعای مسجد صعصعه در هر روز ماه رجب).</w:t>
      </w:r>
      <w:bookmarkEnd w:id="39"/>
      <w:bookmarkEnd w:id="40"/>
      <w:r>
        <w:rPr>
          <w:rStyle w:val="aff0"/>
        </w:rPr>
        <w:t xml:space="preserve"> </w:t>
      </w:r>
      <w:r w:rsidRPr="003A6748">
        <w:rPr>
          <w:rStyle w:val="aff0"/>
          <w:b/>
          <w:bCs/>
        </w:rPr>
        <w:footnoteRef/>
      </w:r>
    </w:p>
  </w:footnote>
  <w:footnote w:id="9">
    <w:p w:rsidR="00036891" w:rsidRPr="008947A2" w:rsidRDefault="00036891" w:rsidP="00036891">
      <w:pPr>
        <w:pStyle w:val="a1"/>
        <w:jc w:val="right"/>
        <w:rPr>
          <w:rFonts w:ascii="IRBadr" w:hAnsi="IRBadr" w:cs="IRBadr"/>
          <w:sz w:val="22"/>
          <w:szCs w:val="22"/>
          <w:rtl/>
        </w:rPr>
      </w:pPr>
      <w:r w:rsidRPr="008947A2">
        <w:rPr>
          <w:rFonts w:ascii="IRBadr" w:hAnsi="IRBadr" w:cs="IRBadr"/>
          <w:sz w:val="22"/>
          <w:szCs w:val="22"/>
          <w:rtl/>
        </w:rPr>
        <w:t>. همان.</w:t>
      </w:r>
      <w:r w:rsidRPr="008947A2">
        <w:rPr>
          <w:rStyle w:val="aff0"/>
          <w:rFonts w:ascii="IRBadr" w:hAnsi="IRBadr" w:cs="IRBadr"/>
          <w:sz w:val="22"/>
          <w:szCs w:val="22"/>
        </w:rPr>
        <w:footnoteRef/>
      </w:r>
    </w:p>
  </w:footnote>
  <w:footnote w:id="10">
    <w:p w:rsidR="00925535" w:rsidRDefault="00925535" w:rsidP="00925535">
      <w:pPr>
        <w:pStyle w:val="a1"/>
        <w:jc w:val="right"/>
        <w:rPr>
          <w:rtl/>
        </w:rPr>
      </w:pPr>
      <w:r w:rsidRPr="00925535">
        <w:rPr>
          <w:rFonts w:ascii="IRBadr" w:hAnsi="IRBadr" w:cs="IRBadr"/>
          <w:sz w:val="22"/>
          <w:szCs w:val="22"/>
          <w:rtl/>
        </w:rPr>
        <w:t>. همان</w:t>
      </w:r>
      <w:r>
        <w:rPr>
          <w:rStyle w:val="aff0"/>
        </w:rPr>
        <w:footnoteRef/>
      </w:r>
      <w:r>
        <w:t xml:space="preserve"> </w:t>
      </w:r>
    </w:p>
  </w:footnote>
  <w:footnote w:id="11">
    <w:p w:rsidR="00925535" w:rsidRDefault="00925535" w:rsidP="00925535">
      <w:pPr>
        <w:pStyle w:val="a1"/>
        <w:jc w:val="right"/>
        <w:rPr>
          <w:rtl/>
        </w:rPr>
      </w:pPr>
      <w:r w:rsidRPr="00925535">
        <w:rPr>
          <w:rFonts w:ascii="IRBadr" w:hAnsi="IRBadr" w:cs="IRBadr"/>
          <w:sz w:val="22"/>
          <w:szCs w:val="22"/>
          <w:rtl/>
        </w:rPr>
        <w:t>. همان</w:t>
      </w:r>
      <w:r>
        <w:rPr>
          <w:rStyle w:val="aff0"/>
        </w:rPr>
        <w:footnoteRef/>
      </w:r>
      <w:r>
        <w:t xml:space="preserve"> </w:t>
      </w:r>
    </w:p>
  </w:footnote>
  <w:footnote w:id="12">
    <w:p w:rsidR="00194670" w:rsidRPr="00194670" w:rsidRDefault="00194670" w:rsidP="00F20A74">
      <w:pPr>
        <w:pStyle w:val="a1"/>
        <w:jc w:val="right"/>
        <w:rPr>
          <w:b/>
          <w:bCs/>
          <w:rtl/>
        </w:rPr>
      </w:pPr>
      <w:r w:rsidRPr="008947A2">
        <w:rPr>
          <w:rFonts w:ascii="IRBadr" w:hAnsi="IRBadr" w:cs="IRBadr"/>
          <w:sz w:val="22"/>
          <w:szCs w:val="22"/>
          <w:rtl/>
        </w:rPr>
        <w:t xml:space="preserve">. </w:t>
      </w:r>
      <w:r w:rsidR="00F20A74" w:rsidRPr="008947A2">
        <w:rPr>
          <w:rFonts w:ascii="IRBadr" w:hAnsi="IRBadr" w:cs="IRBadr"/>
          <w:sz w:val="22"/>
          <w:szCs w:val="22"/>
          <w:rtl/>
        </w:rPr>
        <w:t>مفاتیح الجنان، شیخ عباس قمی، (دعای مسجد صعصعه در هر روز ماه رجب).</w:t>
      </w:r>
      <w:r w:rsidRPr="00194670">
        <w:rPr>
          <w:rStyle w:val="aff0"/>
          <w:b/>
          <w:bCs/>
        </w:rPr>
        <w:footnoteRef/>
      </w:r>
    </w:p>
  </w:footnote>
  <w:footnote w:id="13">
    <w:p w:rsidR="001A26FF" w:rsidRPr="00925535" w:rsidRDefault="00925535" w:rsidP="001A26FF">
      <w:pPr>
        <w:pStyle w:val="a1"/>
        <w:jc w:val="right"/>
        <w:rPr>
          <w:rFonts w:ascii="IRBadr" w:hAnsi="IRBadr" w:cs="IRBadr"/>
          <w:sz w:val="22"/>
          <w:szCs w:val="22"/>
          <w:rtl/>
        </w:rPr>
      </w:pPr>
      <w:r w:rsidRPr="00925535">
        <w:rPr>
          <w:rFonts w:ascii="IRBadr" w:hAnsi="IRBadr" w:cs="IRBadr"/>
          <w:sz w:val="22"/>
          <w:szCs w:val="22"/>
          <w:rtl/>
        </w:rPr>
        <w:t>.</w:t>
      </w:r>
      <w:r>
        <w:rPr>
          <w:rFonts w:ascii="IRBadr" w:hAnsi="IRBadr" w:cs="IRBadr" w:hint="cs"/>
          <w:sz w:val="22"/>
          <w:szCs w:val="22"/>
          <w:rtl/>
        </w:rPr>
        <w:t xml:space="preserve"> </w:t>
      </w:r>
      <w:r w:rsidR="001A26FF" w:rsidRPr="00925535">
        <w:rPr>
          <w:rFonts w:ascii="IRBadr" w:hAnsi="IRBadr" w:cs="IRBadr"/>
          <w:sz w:val="22"/>
          <w:szCs w:val="22"/>
          <w:rtl/>
        </w:rPr>
        <w:t>همان.</w:t>
      </w:r>
      <w:r w:rsidR="001A26FF" w:rsidRPr="00925535">
        <w:rPr>
          <w:rStyle w:val="aff0"/>
          <w:rFonts w:ascii="IRBadr" w:hAnsi="IRBadr" w:cs="IRBadr"/>
          <w:sz w:val="22"/>
          <w:szCs w:val="22"/>
        </w:rPr>
        <w:footnoteRef/>
      </w:r>
    </w:p>
  </w:footnote>
  <w:footnote w:id="14">
    <w:p w:rsidR="001A26FF" w:rsidRPr="008947A2" w:rsidRDefault="001A26FF" w:rsidP="001A26FF">
      <w:pPr>
        <w:pStyle w:val="a1"/>
        <w:jc w:val="right"/>
        <w:rPr>
          <w:rFonts w:ascii="IRBadr" w:hAnsi="IRBadr" w:cs="IRBadr"/>
          <w:sz w:val="22"/>
          <w:szCs w:val="22"/>
          <w:rtl/>
        </w:rPr>
      </w:pPr>
      <w:r w:rsidRPr="008947A2">
        <w:rPr>
          <w:rFonts w:ascii="IRBadr" w:hAnsi="IRBadr" w:cs="IRBadr"/>
          <w:sz w:val="22"/>
          <w:szCs w:val="22"/>
          <w:rtl/>
        </w:rPr>
        <w:t>.</w:t>
      </w:r>
      <w:r w:rsidR="008947A2">
        <w:rPr>
          <w:rFonts w:ascii="IRBadr" w:hAnsi="IRBadr" w:cs="IRBadr"/>
          <w:sz w:val="22"/>
          <w:szCs w:val="22"/>
          <w:rtl/>
        </w:rPr>
        <w:t xml:space="preserve"> </w:t>
      </w:r>
      <w:r w:rsidRPr="008947A2">
        <w:rPr>
          <w:rFonts w:ascii="IRBadr" w:hAnsi="IRBadr" w:cs="IRBadr"/>
          <w:sz w:val="22"/>
          <w:szCs w:val="22"/>
          <w:rtl/>
        </w:rPr>
        <w:t xml:space="preserve">همان. </w:t>
      </w:r>
      <w:r w:rsidRPr="008947A2">
        <w:rPr>
          <w:rStyle w:val="aff0"/>
          <w:rFonts w:ascii="IRBadr" w:hAnsi="IRBadr" w:cs="IRBadr"/>
          <w:sz w:val="22"/>
          <w:szCs w:val="22"/>
        </w:rPr>
        <w:footnoteRef/>
      </w:r>
    </w:p>
  </w:footnote>
  <w:footnote w:id="15">
    <w:p w:rsidR="002505DE" w:rsidRPr="008947A2" w:rsidRDefault="002505DE" w:rsidP="002505DE">
      <w:pPr>
        <w:pStyle w:val="a1"/>
        <w:jc w:val="right"/>
        <w:rPr>
          <w:rFonts w:ascii="IRBadr" w:hAnsi="IRBadr" w:cs="IRBadr"/>
          <w:sz w:val="22"/>
          <w:szCs w:val="22"/>
          <w:rtl/>
        </w:rPr>
      </w:pPr>
      <w:r w:rsidRPr="008947A2">
        <w:rPr>
          <w:rFonts w:ascii="IRBadr" w:hAnsi="IRBadr" w:cs="IRBadr"/>
          <w:sz w:val="22"/>
          <w:szCs w:val="22"/>
          <w:rtl/>
        </w:rPr>
        <w:t>. سوره مبارکه اخلاص.</w:t>
      </w:r>
      <w:r w:rsidRPr="008947A2">
        <w:rPr>
          <w:rStyle w:val="aff0"/>
          <w:rFonts w:ascii="IRBadr" w:eastAsia="2  Lotus" w:hAnsi="IRBadr" w:cs="IRBadr"/>
          <w:sz w:val="22"/>
          <w:szCs w:val="22"/>
        </w:rPr>
        <w:footnoteRef/>
      </w:r>
    </w:p>
  </w:footnote>
  <w:footnote w:id="16">
    <w:p w:rsidR="008947A2" w:rsidRPr="00C10139" w:rsidRDefault="008947A2" w:rsidP="008947A2">
      <w:pPr>
        <w:pStyle w:val="a1"/>
        <w:jc w:val="right"/>
        <w:rPr>
          <w:b/>
          <w:bCs/>
          <w:rtl/>
        </w:rPr>
      </w:pPr>
      <w:r w:rsidRPr="008947A2">
        <w:rPr>
          <w:rFonts w:ascii="IRBadr" w:hAnsi="IRBadr" w:cs="IRBadr"/>
          <w:sz w:val="22"/>
          <w:szCs w:val="22"/>
          <w:rtl/>
        </w:rPr>
        <w:t>. سوره مبارکه الأحزاب، آیه 70.</w:t>
      </w:r>
      <w:r w:rsidRPr="00C10139">
        <w:rPr>
          <w:rStyle w:val="aff0"/>
          <w:rFonts w:eastAsia="2  Lotus"/>
          <w:b/>
          <w:bC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40" w:rsidRDefault="00B65040">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474FF3">
    <w:pPr>
      <w:tabs>
        <w:tab w:val="left" w:pos="1256"/>
        <w:tab w:val="left" w:pos="5696"/>
        <w:tab w:val="right" w:pos="9071"/>
      </w:tabs>
      <w:jc w:val="right"/>
      <w:rPr>
        <w:b/>
        <w:bCs/>
        <w:sz w:val="32"/>
        <w:rtl/>
      </w:rPr>
    </w:pPr>
    <w:bookmarkStart w:id="68" w:name="OLE_LINK1"/>
    <w:bookmarkStart w:id="69" w:name="OLE_LINK2"/>
    <w:r>
      <w:rPr>
        <w:noProof/>
        <w:lang w:bidi="ar-SA"/>
      </w:rPr>
      <w:drawing>
        <wp:anchor distT="0" distB="0" distL="114300" distR="114300" simplePos="0" relativeHeight="251660288" behindDoc="0" locked="0" layoutInCell="1" allowOverlap="1" wp14:anchorId="4F3765F7" wp14:editId="1B4F9E4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8"/>
    <w:bookmarkEnd w:id="69"/>
    <w:r w:rsidR="000D5800">
      <w:rPr>
        <w:noProof/>
        <w:lang w:bidi="ar-SA"/>
      </w:rPr>
      <mc:AlternateContent>
        <mc:Choice Requires="wps">
          <w:drawing>
            <wp:anchor distT="4294967292" distB="4294967292" distL="114300" distR="114300" simplePos="0" relativeHeight="251659264" behindDoc="0" locked="0" layoutInCell="1" allowOverlap="1" wp14:anchorId="5878F904" wp14:editId="33F5F0C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41BE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1F3A6B">
      <w:rPr>
        <w:rFonts w:hint="cs"/>
        <w:b/>
        <w:bCs/>
        <w:sz w:val="32"/>
        <w:rtl/>
      </w:rPr>
      <w:t>2898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40" w:rsidRDefault="00B65040">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7039C"/>
    <w:multiLevelType w:val="hybridMultilevel"/>
    <w:tmpl w:val="BEE8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22"/>
    <w:rsid w:val="000228A2"/>
    <w:rsid w:val="000324F1"/>
    <w:rsid w:val="00036891"/>
    <w:rsid w:val="000400D6"/>
    <w:rsid w:val="00041FE0"/>
    <w:rsid w:val="00052BA3"/>
    <w:rsid w:val="0006363E"/>
    <w:rsid w:val="00067986"/>
    <w:rsid w:val="00077B1F"/>
    <w:rsid w:val="00080DFF"/>
    <w:rsid w:val="00085ED5"/>
    <w:rsid w:val="000A1A51"/>
    <w:rsid w:val="000D2D0D"/>
    <w:rsid w:val="000D5800"/>
    <w:rsid w:val="000F1897"/>
    <w:rsid w:val="000F2C12"/>
    <w:rsid w:val="000F7E72"/>
    <w:rsid w:val="00101E2D"/>
    <w:rsid w:val="00102405"/>
    <w:rsid w:val="00102CEB"/>
    <w:rsid w:val="00117955"/>
    <w:rsid w:val="00133E1D"/>
    <w:rsid w:val="0013617D"/>
    <w:rsid w:val="00136442"/>
    <w:rsid w:val="0014171E"/>
    <w:rsid w:val="00150D4B"/>
    <w:rsid w:val="00152670"/>
    <w:rsid w:val="00166DD8"/>
    <w:rsid w:val="001712D6"/>
    <w:rsid w:val="001757C8"/>
    <w:rsid w:val="00177934"/>
    <w:rsid w:val="00192A6A"/>
    <w:rsid w:val="00194670"/>
    <w:rsid w:val="00197CDD"/>
    <w:rsid w:val="001A26FF"/>
    <w:rsid w:val="001C1139"/>
    <w:rsid w:val="001C27F6"/>
    <w:rsid w:val="001C367D"/>
    <w:rsid w:val="001D24F8"/>
    <w:rsid w:val="001D3BEF"/>
    <w:rsid w:val="001D542D"/>
    <w:rsid w:val="001E306E"/>
    <w:rsid w:val="001E3FB0"/>
    <w:rsid w:val="001E4FFF"/>
    <w:rsid w:val="001F2E3E"/>
    <w:rsid w:val="001F3A6B"/>
    <w:rsid w:val="0020623F"/>
    <w:rsid w:val="00224C0A"/>
    <w:rsid w:val="002376A5"/>
    <w:rsid w:val="002417C9"/>
    <w:rsid w:val="002451F2"/>
    <w:rsid w:val="002505DE"/>
    <w:rsid w:val="002529C5"/>
    <w:rsid w:val="00270294"/>
    <w:rsid w:val="002914BD"/>
    <w:rsid w:val="00297263"/>
    <w:rsid w:val="002A754A"/>
    <w:rsid w:val="002B4939"/>
    <w:rsid w:val="002C56FD"/>
    <w:rsid w:val="002D49E4"/>
    <w:rsid w:val="002E450B"/>
    <w:rsid w:val="002E73F9"/>
    <w:rsid w:val="002F05B9"/>
    <w:rsid w:val="00323D55"/>
    <w:rsid w:val="00327B8B"/>
    <w:rsid w:val="00340BA3"/>
    <w:rsid w:val="00355607"/>
    <w:rsid w:val="00366400"/>
    <w:rsid w:val="00374348"/>
    <w:rsid w:val="003770A7"/>
    <w:rsid w:val="0038162E"/>
    <w:rsid w:val="003963D7"/>
    <w:rsid w:val="00396F28"/>
    <w:rsid w:val="003A1A05"/>
    <w:rsid w:val="003A2654"/>
    <w:rsid w:val="003A39B9"/>
    <w:rsid w:val="003A6748"/>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73DE7"/>
    <w:rsid w:val="00474FF3"/>
    <w:rsid w:val="00487A72"/>
    <w:rsid w:val="004A72C8"/>
    <w:rsid w:val="004B10A9"/>
    <w:rsid w:val="004B337F"/>
    <w:rsid w:val="004B44B9"/>
    <w:rsid w:val="004C2B02"/>
    <w:rsid w:val="004D2EF6"/>
    <w:rsid w:val="004E4308"/>
    <w:rsid w:val="004F0273"/>
    <w:rsid w:val="004F3596"/>
    <w:rsid w:val="005009D3"/>
    <w:rsid w:val="00530FD7"/>
    <w:rsid w:val="00572E2D"/>
    <w:rsid w:val="0059095B"/>
    <w:rsid w:val="00592103"/>
    <w:rsid w:val="005941DD"/>
    <w:rsid w:val="005A545E"/>
    <w:rsid w:val="005A5862"/>
    <w:rsid w:val="005B0852"/>
    <w:rsid w:val="005B7399"/>
    <w:rsid w:val="005C06AE"/>
    <w:rsid w:val="005D78FA"/>
    <w:rsid w:val="00610C18"/>
    <w:rsid w:val="00612385"/>
    <w:rsid w:val="0061376C"/>
    <w:rsid w:val="00636EFA"/>
    <w:rsid w:val="006550D6"/>
    <w:rsid w:val="0066229C"/>
    <w:rsid w:val="00671453"/>
    <w:rsid w:val="0069696C"/>
    <w:rsid w:val="006A085A"/>
    <w:rsid w:val="006D3A87"/>
    <w:rsid w:val="006F01B4"/>
    <w:rsid w:val="00734D59"/>
    <w:rsid w:val="0073609B"/>
    <w:rsid w:val="007420A8"/>
    <w:rsid w:val="00742731"/>
    <w:rsid w:val="00747316"/>
    <w:rsid w:val="0075033E"/>
    <w:rsid w:val="00752745"/>
    <w:rsid w:val="00763BCB"/>
    <w:rsid w:val="0076665E"/>
    <w:rsid w:val="00772185"/>
    <w:rsid w:val="007749BC"/>
    <w:rsid w:val="00777BA9"/>
    <w:rsid w:val="00780C88"/>
    <w:rsid w:val="00780E25"/>
    <w:rsid w:val="007818F0"/>
    <w:rsid w:val="00783462"/>
    <w:rsid w:val="00787B13"/>
    <w:rsid w:val="00792FAC"/>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228E8"/>
    <w:rsid w:val="008407A4"/>
    <w:rsid w:val="00844860"/>
    <w:rsid w:val="00845CC4"/>
    <w:rsid w:val="00846F36"/>
    <w:rsid w:val="008644F4"/>
    <w:rsid w:val="00883733"/>
    <w:rsid w:val="00887888"/>
    <w:rsid w:val="00890D1B"/>
    <w:rsid w:val="008947A2"/>
    <w:rsid w:val="008965D2"/>
    <w:rsid w:val="008A236D"/>
    <w:rsid w:val="008B565A"/>
    <w:rsid w:val="008C3414"/>
    <w:rsid w:val="008C57C7"/>
    <w:rsid w:val="008D030F"/>
    <w:rsid w:val="008D36D5"/>
    <w:rsid w:val="008E3903"/>
    <w:rsid w:val="008F63E3"/>
    <w:rsid w:val="00913C3B"/>
    <w:rsid w:val="00915509"/>
    <w:rsid w:val="00925535"/>
    <w:rsid w:val="00927388"/>
    <w:rsid w:val="009274FE"/>
    <w:rsid w:val="009401AC"/>
    <w:rsid w:val="00947118"/>
    <w:rsid w:val="009613AC"/>
    <w:rsid w:val="00980643"/>
    <w:rsid w:val="00991243"/>
    <w:rsid w:val="009B46BC"/>
    <w:rsid w:val="009B61C3"/>
    <w:rsid w:val="009C7B4F"/>
    <w:rsid w:val="009D23A7"/>
    <w:rsid w:val="009F4EB3"/>
    <w:rsid w:val="00A00086"/>
    <w:rsid w:val="00A06D48"/>
    <w:rsid w:val="00A1662A"/>
    <w:rsid w:val="00A21834"/>
    <w:rsid w:val="00A23FD8"/>
    <w:rsid w:val="00A31C17"/>
    <w:rsid w:val="00A31FDE"/>
    <w:rsid w:val="00A325EA"/>
    <w:rsid w:val="00A35AC2"/>
    <w:rsid w:val="00A37C77"/>
    <w:rsid w:val="00A5418D"/>
    <w:rsid w:val="00A725C2"/>
    <w:rsid w:val="00A769EE"/>
    <w:rsid w:val="00A810A5"/>
    <w:rsid w:val="00A9616A"/>
    <w:rsid w:val="00A96F68"/>
    <w:rsid w:val="00A973BA"/>
    <w:rsid w:val="00AA2342"/>
    <w:rsid w:val="00AC1A8C"/>
    <w:rsid w:val="00AD0304"/>
    <w:rsid w:val="00AD27BE"/>
    <w:rsid w:val="00AF0F1A"/>
    <w:rsid w:val="00B15027"/>
    <w:rsid w:val="00B21CF4"/>
    <w:rsid w:val="00B24300"/>
    <w:rsid w:val="00B5053A"/>
    <w:rsid w:val="00B63F15"/>
    <w:rsid w:val="00B65040"/>
    <w:rsid w:val="00BA51A8"/>
    <w:rsid w:val="00BB0B7C"/>
    <w:rsid w:val="00BB5F7E"/>
    <w:rsid w:val="00BC1379"/>
    <w:rsid w:val="00BC26F6"/>
    <w:rsid w:val="00BC4833"/>
    <w:rsid w:val="00BD3122"/>
    <w:rsid w:val="00BD40DA"/>
    <w:rsid w:val="00BF2318"/>
    <w:rsid w:val="00BF3D67"/>
    <w:rsid w:val="00C10139"/>
    <w:rsid w:val="00C160AF"/>
    <w:rsid w:val="00C22299"/>
    <w:rsid w:val="00C25609"/>
    <w:rsid w:val="00C262D7"/>
    <w:rsid w:val="00C26607"/>
    <w:rsid w:val="00C51B9F"/>
    <w:rsid w:val="00C60D75"/>
    <w:rsid w:val="00C64CEA"/>
    <w:rsid w:val="00C73012"/>
    <w:rsid w:val="00C763DD"/>
    <w:rsid w:val="00C84FC0"/>
    <w:rsid w:val="00C9244A"/>
    <w:rsid w:val="00C9297D"/>
    <w:rsid w:val="00C952FB"/>
    <w:rsid w:val="00CA3B17"/>
    <w:rsid w:val="00CB5DA3"/>
    <w:rsid w:val="00CE09B7"/>
    <w:rsid w:val="00CE31E6"/>
    <w:rsid w:val="00CE3B74"/>
    <w:rsid w:val="00CF42E2"/>
    <w:rsid w:val="00CF7916"/>
    <w:rsid w:val="00D158F3"/>
    <w:rsid w:val="00D27922"/>
    <w:rsid w:val="00D3665C"/>
    <w:rsid w:val="00D508CC"/>
    <w:rsid w:val="00D50F4B"/>
    <w:rsid w:val="00D60547"/>
    <w:rsid w:val="00D66444"/>
    <w:rsid w:val="00D76353"/>
    <w:rsid w:val="00D77DF3"/>
    <w:rsid w:val="00DB28BB"/>
    <w:rsid w:val="00DC603F"/>
    <w:rsid w:val="00DC7EF1"/>
    <w:rsid w:val="00DD3C0D"/>
    <w:rsid w:val="00DD4864"/>
    <w:rsid w:val="00DD71A2"/>
    <w:rsid w:val="00DE1DC4"/>
    <w:rsid w:val="00DE7635"/>
    <w:rsid w:val="00DF1DA2"/>
    <w:rsid w:val="00E0639C"/>
    <w:rsid w:val="00E067E6"/>
    <w:rsid w:val="00E12531"/>
    <w:rsid w:val="00E143B0"/>
    <w:rsid w:val="00E55891"/>
    <w:rsid w:val="00E6283A"/>
    <w:rsid w:val="00E732A3"/>
    <w:rsid w:val="00E83A85"/>
    <w:rsid w:val="00E90FC4"/>
    <w:rsid w:val="00EA01EC"/>
    <w:rsid w:val="00EA15B0"/>
    <w:rsid w:val="00EA50AA"/>
    <w:rsid w:val="00EA5199"/>
    <w:rsid w:val="00EA5D97"/>
    <w:rsid w:val="00EC4393"/>
    <w:rsid w:val="00EE1C07"/>
    <w:rsid w:val="00EE2C91"/>
    <w:rsid w:val="00EE3979"/>
    <w:rsid w:val="00EF138C"/>
    <w:rsid w:val="00EF3F15"/>
    <w:rsid w:val="00F02BEF"/>
    <w:rsid w:val="00F034CE"/>
    <w:rsid w:val="00F10A0F"/>
    <w:rsid w:val="00F20A74"/>
    <w:rsid w:val="00F3481F"/>
    <w:rsid w:val="00F40284"/>
    <w:rsid w:val="00F429E7"/>
    <w:rsid w:val="00F67976"/>
    <w:rsid w:val="00F70BE1"/>
    <w:rsid w:val="00FC0862"/>
    <w:rsid w:val="00FC70FB"/>
    <w:rsid w:val="00FD143D"/>
    <w:rsid w:val="00FF323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B71A18-8AA5-414B-9DC6-E11310F9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1C1139"/>
    <w:pPr>
      <w:bidi/>
      <w:spacing w:after="200" w:line="276" w:lineRule="auto"/>
    </w:pPr>
    <w:rPr>
      <w:rFonts w:asciiTheme="minorHAnsi" w:eastAsiaTheme="minorHAnsi" w:hAnsiTheme="minorHAnsi" w:cs="IRBadr"/>
      <w:sz w:val="22"/>
      <w:szCs w:val="28"/>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BC1379"/>
    <w:pPr>
      <w:keepNext/>
      <w:keepLines/>
      <w:spacing w:after="0" w:line="240" w:lineRule="auto"/>
      <w:jc w:val="both"/>
      <w:outlineLvl w:val="1"/>
    </w:pPr>
    <w:rPr>
      <w:rFonts w:ascii="IRBadr" w:eastAsia="2  Lotus" w:hAnsi="IRBadr"/>
      <w:b/>
      <w:bCs/>
      <w:sz w:val="44"/>
      <w:szCs w:val="44"/>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BC1379"/>
    <w:rPr>
      <w:rFonts w:ascii="IRBadr" w:eastAsia="2  Lotus" w:hAnsi="IRBadr" w:cs="IRBadr"/>
      <w:b/>
      <w:bCs/>
      <w:sz w:val="44"/>
      <w:szCs w:val="44"/>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customStyle="1" w:styleId="apple-converted-space">
    <w:name w:val="apple-converted-space"/>
    <w:basedOn w:val="a2"/>
    <w:rsid w:val="001F3A6B"/>
  </w:style>
  <w:style w:type="paragraph" w:styleId="HTML">
    <w:name w:val="HTML Preformatted"/>
    <w:basedOn w:val="a"/>
    <w:link w:val="HTML0"/>
    <w:uiPriority w:val="99"/>
    <w:semiHidden/>
    <w:unhideWhenUsed/>
    <w:rsid w:val="00CA3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از پیش قالب بندی شده HTML نویسه"/>
    <w:basedOn w:val="a2"/>
    <w:link w:val="HTML"/>
    <w:uiPriority w:val="99"/>
    <w:semiHidden/>
    <w:rsid w:val="00CA3B1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88501">
      <w:bodyDiv w:val="1"/>
      <w:marLeft w:val="0"/>
      <w:marRight w:val="0"/>
      <w:marTop w:val="0"/>
      <w:marBottom w:val="0"/>
      <w:divBdr>
        <w:top w:val="none" w:sz="0" w:space="0" w:color="auto"/>
        <w:left w:val="none" w:sz="0" w:space="0" w:color="auto"/>
        <w:bottom w:val="none" w:sz="0" w:space="0" w:color="auto"/>
        <w:right w:val="none" w:sz="0" w:space="0" w:color="auto"/>
      </w:divBdr>
    </w:div>
    <w:div w:id="61999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javascript:voi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7A161-7EFE-4742-9FFE-F535FE10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60</TotalTime>
  <Pages>1</Pages>
  <Words>2867</Words>
  <Characters>16343</Characters>
  <Application>Microsoft Office Word</Application>
  <DocSecurity>0</DocSecurity>
  <Lines>136</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8</cp:revision>
  <dcterms:created xsi:type="dcterms:W3CDTF">2015-08-17T11:35:00Z</dcterms:created>
  <dcterms:modified xsi:type="dcterms:W3CDTF">2015-08-20T09:25:00Z</dcterms:modified>
</cp:coreProperties>
</file>