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04" w:rsidRDefault="00EB2C04" w:rsidP="00EB2C04">
      <w:pPr>
        <w:pStyle w:val="Heading2"/>
        <w:bidi/>
        <w:rPr>
          <w:rFonts w:hint="cs"/>
          <w:rtl/>
        </w:rPr>
      </w:pPr>
      <w:bookmarkStart w:id="0" w:name="_Toc427929815"/>
      <w:r>
        <w:rPr>
          <w:rFonts w:hint="cs"/>
          <w:rtl/>
        </w:rPr>
        <w:t>فهر</w:t>
      </w:r>
      <w:bookmarkStart w:id="1" w:name="_GoBack"/>
      <w:bookmarkEnd w:id="1"/>
      <w:r>
        <w:rPr>
          <w:rFonts w:hint="cs"/>
          <w:rtl/>
        </w:rPr>
        <w:t>ست مطالب</w:t>
      </w:r>
      <w:bookmarkEnd w:id="0"/>
    </w:p>
    <w:p w:rsidR="00EB2C04" w:rsidRDefault="00EB2C04" w:rsidP="00EB2C04">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929815" w:history="1">
        <w:r w:rsidRPr="00753579">
          <w:rPr>
            <w:rStyle w:val="Hyperlink"/>
            <w:rFonts w:hint="eastAsia"/>
            <w:noProof/>
            <w:rtl/>
          </w:rPr>
          <w:t>فهرست</w:t>
        </w:r>
        <w:r w:rsidRPr="00753579">
          <w:rPr>
            <w:rStyle w:val="Hyperlink"/>
            <w:noProof/>
            <w:rtl/>
          </w:rPr>
          <w:t xml:space="preserve"> </w:t>
        </w:r>
        <w:r w:rsidRPr="00753579">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_Toc427929815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16" w:history="1">
        <w:r w:rsidRPr="00753579">
          <w:rPr>
            <w:rStyle w:val="Hyperlink"/>
            <w:rFonts w:hint="eastAsia"/>
            <w:noProof/>
            <w:rtl/>
          </w:rPr>
          <w:t>خطبه</w:t>
        </w:r>
        <w:r w:rsidRPr="00753579">
          <w:rPr>
            <w:rStyle w:val="Hyperlink"/>
            <w:noProof/>
            <w:rtl/>
          </w:rPr>
          <w:t xml:space="preserve"> </w:t>
        </w:r>
        <w:r w:rsidRPr="00753579">
          <w:rPr>
            <w:rStyle w:val="Hyperlink"/>
            <w:rFonts w:hint="eastAsia"/>
            <w:noProof/>
            <w:rtl/>
          </w:rPr>
          <w:t>اول</w:t>
        </w:r>
        <w:r>
          <w:rPr>
            <w:noProof/>
            <w:webHidden/>
          </w:rPr>
          <w:tab/>
        </w:r>
        <w:r>
          <w:rPr>
            <w:rStyle w:val="Hyperlink"/>
            <w:noProof/>
            <w:rtl/>
          </w:rPr>
          <w:fldChar w:fldCharType="begin"/>
        </w:r>
        <w:r>
          <w:rPr>
            <w:noProof/>
            <w:webHidden/>
          </w:rPr>
          <w:instrText xml:space="preserve"> PAGEREF _Toc427929816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17" w:history="1">
        <w:r w:rsidRPr="00753579">
          <w:rPr>
            <w:rStyle w:val="Hyperlink"/>
            <w:rFonts w:hint="eastAsia"/>
            <w:noProof/>
            <w:rtl/>
          </w:rPr>
          <w:t>مطالب</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پ</w:t>
        </w:r>
        <w:r w:rsidRPr="00753579">
          <w:rPr>
            <w:rStyle w:val="Hyperlink"/>
            <w:rFonts w:hint="cs"/>
            <w:noProof/>
            <w:rtl/>
          </w:rPr>
          <w:t>ی</w:t>
        </w:r>
        <w:r w:rsidRPr="00753579">
          <w:rPr>
            <w:rStyle w:val="Hyperlink"/>
            <w:rFonts w:hint="eastAsia"/>
            <w:noProof/>
            <w:rtl/>
          </w:rPr>
          <w:t>رامون</w:t>
        </w:r>
        <w:r w:rsidRPr="00753579">
          <w:rPr>
            <w:rStyle w:val="Hyperlink"/>
            <w:noProof/>
            <w:rtl/>
          </w:rPr>
          <w:t xml:space="preserve"> </w:t>
        </w:r>
        <w:r w:rsidRPr="00753579">
          <w:rPr>
            <w:rStyle w:val="Hyperlink"/>
            <w:rFonts w:hint="eastAsia"/>
            <w:noProof/>
            <w:rtl/>
          </w:rPr>
          <w:t>سوره</w:t>
        </w:r>
        <w:r w:rsidRPr="00753579">
          <w:rPr>
            <w:rStyle w:val="Hyperlink"/>
            <w:noProof/>
            <w:rtl/>
          </w:rPr>
          <w:t xml:space="preserve"> </w:t>
        </w:r>
        <w:r w:rsidRPr="00753579">
          <w:rPr>
            <w:rStyle w:val="Hyperlink"/>
            <w:rFonts w:hint="eastAsia"/>
            <w:noProof/>
            <w:rtl/>
          </w:rPr>
          <w:t>مبارکه</w:t>
        </w:r>
        <w:r w:rsidRPr="00753579">
          <w:rPr>
            <w:rStyle w:val="Hyperlink"/>
            <w:noProof/>
            <w:rtl/>
          </w:rPr>
          <w:t xml:space="preserve"> </w:t>
        </w:r>
        <w:r w:rsidRPr="00753579">
          <w:rPr>
            <w:rStyle w:val="Hyperlink"/>
            <w:rFonts w:hint="eastAsia"/>
            <w:noProof/>
            <w:rtl/>
          </w:rPr>
          <w:t>طارق</w:t>
        </w:r>
        <w:r>
          <w:rPr>
            <w:noProof/>
            <w:webHidden/>
          </w:rPr>
          <w:tab/>
        </w:r>
        <w:r>
          <w:rPr>
            <w:rStyle w:val="Hyperlink"/>
            <w:noProof/>
            <w:rtl/>
          </w:rPr>
          <w:fldChar w:fldCharType="begin"/>
        </w:r>
        <w:r>
          <w:rPr>
            <w:noProof/>
            <w:webHidden/>
          </w:rPr>
          <w:instrText xml:space="preserve"> PAGEREF _Toc427929817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18" w:history="1">
        <w:r w:rsidRPr="00753579">
          <w:rPr>
            <w:rStyle w:val="Hyperlink"/>
            <w:rFonts w:hint="eastAsia"/>
            <w:noProof/>
            <w:rtl/>
          </w:rPr>
          <w:t>محور</w:t>
        </w:r>
        <w:r w:rsidRPr="00753579">
          <w:rPr>
            <w:rStyle w:val="Hyperlink"/>
            <w:noProof/>
            <w:rtl/>
          </w:rPr>
          <w:t xml:space="preserve"> </w:t>
        </w:r>
        <w:r w:rsidRPr="00753579">
          <w:rPr>
            <w:rStyle w:val="Hyperlink"/>
            <w:rFonts w:hint="eastAsia"/>
            <w:noProof/>
            <w:rtl/>
          </w:rPr>
          <w:t>قسم‌ها</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قرآن</w:t>
        </w:r>
        <w:r>
          <w:rPr>
            <w:noProof/>
            <w:webHidden/>
          </w:rPr>
          <w:tab/>
        </w:r>
        <w:r>
          <w:rPr>
            <w:rStyle w:val="Hyperlink"/>
            <w:noProof/>
            <w:rtl/>
          </w:rPr>
          <w:fldChar w:fldCharType="begin"/>
        </w:r>
        <w:r>
          <w:rPr>
            <w:noProof/>
            <w:webHidden/>
          </w:rPr>
          <w:instrText xml:space="preserve"> PAGEREF _Toc427929818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19" w:history="1">
        <w:r w:rsidRPr="00753579">
          <w:rPr>
            <w:rStyle w:val="Hyperlink"/>
            <w:rFonts w:hint="eastAsia"/>
            <w:noProof/>
            <w:rtl/>
          </w:rPr>
          <w:t>کاربرد</w:t>
        </w:r>
        <w:r w:rsidRPr="00753579">
          <w:rPr>
            <w:rStyle w:val="Hyperlink"/>
            <w:noProof/>
            <w:rtl/>
          </w:rPr>
          <w:t xml:space="preserve"> </w:t>
        </w:r>
        <w:r w:rsidRPr="00753579">
          <w:rPr>
            <w:rStyle w:val="Hyperlink"/>
            <w:rFonts w:hint="eastAsia"/>
            <w:noProof/>
            <w:rtl/>
          </w:rPr>
          <w:t>آسمان</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قرآن</w:t>
        </w:r>
        <w:r w:rsidRPr="00753579">
          <w:rPr>
            <w:rStyle w:val="Hyperlink"/>
            <w:noProof/>
            <w:rtl/>
          </w:rPr>
          <w:t xml:space="preserve"> </w:t>
        </w:r>
        <w:r w:rsidRPr="00753579">
          <w:rPr>
            <w:rStyle w:val="Hyperlink"/>
            <w:rFonts w:hint="eastAsia"/>
            <w:noProof/>
            <w:rtl/>
          </w:rPr>
          <w:t>کر</w:t>
        </w:r>
        <w:r w:rsidRPr="00753579">
          <w:rPr>
            <w:rStyle w:val="Hyperlink"/>
            <w:rFonts w:hint="cs"/>
            <w:noProof/>
            <w:rtl/>
          </w:rPr>
          <w:t>ی</w:t>
        </w:r>
        <w:r w:rsidRPr="00753579">
          <w:rPr>
            <w:rStyle w:val="Hyperlink"/>
            <w:rFonts w:hint="eastAsia"/>
            <w:noProof/>
            <w:rtl/>
          </w:rPr>
          <w:t>م</w:t>
        </w:r>
        <w:r>
          <w:rPr>
            <w:noProof/>
            <w:webHidden/>
          </w:rPr>
          <w:tab/>
        </w:r>
        <w:r>
          <w:rPr>
            <w:rStyle w:val="Hyperlink"/>
            <w:noProof/>
            <w:rtl/>
          </w:rPr>
          <w:fldChar w:fldCharType="begin"/>
        </w:r>
        <w:r>
          <w:rPr>
            <w:noProof/>
            <w:webHidden/>
          </w:rPr>
          <w:instrText xml:space="preserve"> PAGEREF _Toc427929819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0" w:history="1">
        <w:r w:rsidRPr="00753579">
          <w:rPr>
            <w:rStyle w:val="Hyperlink"/>
            <w:rFonts w:hint="eastAsia"/>
            <w:noProof/>
            <w:rtl/>
          </w:rPr>
          <w:t>نقش</w:t>
        </w:r>
        <w:r w:rsidRPr="00753579">
          <w:rPr>
            <w:rStyle w:val="Hyperlink"/>
            <w:noProof/>
            <w:rtl/>
          </w:rPr>
          <w:t xml:space="preserve"> </w:t>
        </w:r>
        <w:r w:rsidRPr="00753579">
          <w:rPr>
            <w:rStyle w:val="Hyperlink"/>
            <w:rFonts w:hint="eastAsia"/>
            <w:noProof/>
            <w:rtl/>
          </w:rPr>
          <w:t>زمان</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ح</w:t>
        </w:r>
        <w:r w:rsidRPr="00753579">
          <w:rPr>
            <w:rStyle w:val="Hyperlink"/>
            <w:rFonts w:hint="cs"/>
            <w:noProof/>
            <w:rtl/>
          </w:rPr>
          <w:t>ی</w:t>
        </w:r>
        <w:r w:rsidRPr="00753579">
          <w:rPr>
            <w:rStyle w:val="Hyperlink"/>
            <w:rFonts w:hint="eastAsia"/>
            <w:noProof/>
            <w:rtl/>
          </w:rPr>
          <w:t>ات</w:t>
        </w:r>
        <w:r w:rsidRPr="00753579">
          <w:rPr>
            <w:rStyle w:val="Hyperlink"/>
            <w:noProof/>
            <w:rtl/>
          </w:rPr>
          <w:t xml:space="preserve"> </w:t>
        </w:r>
        <w:r w:rsidRPr="00753579">
          <w:rPr>
            <w:rStyle w:val="Hyperlink"/>
            <w:rFonts w:hint="eastAsia"/>
            <w:noProof/>
            <w:rtl/>
          </w:rPr>
          <w:t>زم</w:t>
        </w:r>
        <w:r w:rsidRPr="00753579">
          <w:rPr>
            <w:rStyle w:val="Hyperlink"/>
            <w:rFonts w:hint="cs"/>
            <w:noProof/>
            <w:rtl/>
          </w:rPr>
          <w:t>ی</w:t>
        </w:r>
        <w:r w:rsidRPr="00753579">
          <w:rPr>
            <w:rStyle w:val="Hyperlink"/>
            <w:rFonts w:hint="eastAsia"/>
            <w:noProof/>
            <w:rtl/>
          </w:rPr>
          <w:t>ن</w:t>
        </w:r>
        <w:r>
          <w:rPr>
            <w:noProof/>
            <w:webHidden/>
          </w:rPr>
          <w:tab/>
        </w:r>
        <w:r>
          <w:rPr>
            <w:rStyle w:val="Hyperlink"/>
            <w:noProof/>
            <w:rtl/>
          </w:rPr>
          <w:fldChar w:fldCharType="begin"/>
        </w:r>
        <w:r>
          <w:rPr>
            <w:noProof/>
            <w:webHidden/>
          </w:rPr>
          <w:instrText xml:space="preserve"> PAGEREF _Toc427929820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1" w:history="1">
        <w:r w:rsidRPr="00753579">
          <w:rPr>
            <w:rStyle w:val="Hyperlink"/>
            <w:rFonts w:hint="eastAsia"/>
            <w:noProof/>
            <w:rtl/>
          </w:rPr>
          <w:t>و</w:t>
        </w:r>
        <w:r w:rsidRPr="00753579">
          <w:rPr>
            <w:rStyle w:val="Hyperlink"/>
            <w:rFonts w:hint="cs"/>
            <w:noProof/>
            <w:rtl/>
          </w:rPr>
          <w:t>ی</w:t>
        </w:r>
        <w:r w:rsidRPr="00753579">
          <w:rPr>
            <w:rStyle w:val="Hyperlink"/>
            <w:rFonts w:hint="eastAsia"/>
            <w:noProof/>
            <w:rtl/>
          </w:rPr>
          <w:t>ژگ</w:t>
        </w:r>
        <w:r w:rsidRPr="00753579">
          <w:rPr>
            <w:rStyle w:val="Hyperlink"/>
            <w:rFonts w:hint="cs"/>
            <w:noProof/>
            <w:rtl/>
          </w:rPr>
          <w:t>ی‌</w:t>
        </w:r>
        <w:r w:rsidRPr="00753579">
          <w:rPr>
            <w:rStyle w:val="Hyperlink"/>
            <w:rFonts w:hint="eastAsia"/>
            <w:noProof/>
            <w:rtl/>
          </w:rPr>
          <w:t>ها</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آسمان</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قرآن</w:t>
        </w:r>
        <w:r w:rsidRPr="00753579">
          <w:rPr>
            <w:rStyle w:val="Hyperlink"/>
            <w:noProof/>
            <w:rtl/>
          </w:rPr>
          <w:t xml:space="preserve"> </w:t>
        </w:r>
        <w:r w:rsidRPr="00753579">
          <w:rPr>
            <w:rStyle w:val="Hyperlink"/>
            <w:rFonts w:hint="eastAsia"/>
            <w:noProof/>
            <w:rtl/>
          </w:rPr>
          <w:t>کر</w:t>
        </w:r>
        <w:r w:rsidRPr="00753579">
          <w:rPr>
            <w:rStyle w:val="Hyperlink"/>
            <w:rFonts w:hint="cs"/>
            <w:noProof/>
            <w:rtl/>
          </w:rPr>
          <w:t>ی</w:t>
        </w:r>
        <w:r w:rsidRPr="00753579">
          <w:rPr>
            <w:rStyle w:val="Hyperlink"/>
            <w:rFonts w:hint="eastAsia"/>
            <w:noProof/>
            <w:rtl/>
          </w:rPr>
          <w:t>م</w:t>
        </w:r>
        <w:r>
          <w:rPr>
            <w:noProof/>
            <w:webHidden/>
          </w:rPr>
          <w:tab/>
        </w:r>
        <w:r>
          <w:rPr>
            <w:rStyle w:val="Hyperlink"/>
            <w:noProof/>
            <w:rtl/>
          </w:rPr>
          <w:fldChar w:fldCharType="begin"/>
        </w:r>
        <w:r>
          <w:rPr>
            <w:noProof/>
            <w:webHidden/>
          </w:rPr>
          <w:instrText xml:space="preserve"> PAGEREF _Toc427929821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2" w:history="1">
        <w:r w:rsidRPr="00753579">
          <w:rPr>
            <w:rStyle w:val="Hyperlink"/>
            <w:rFonts w:hint="eastAsia"/>
            <w:noProof/>
            <w:rtl/>
          </w:rPr>
          <w:t>دل</w:t>
        </w:r>
        <w:r w:rsidRPr="00753579">
          <w:rPr>
            <w:rStyle w:val="Hyperlink"/>
            <w:rFonts w:hint="cs"/>
            <w:noProof/>
            <w:rtl/>
          </w:rPr>
          <w:t>ی</w:t>
        </w:r>
        <w:r w:rsidRPr="00753579">
          <w:rPr>
            <w:rStyle w:val="Hyperlink"/>
            <w:rFonts w:hint="eastAsia"/>
            <w:noProof/>
            <w:rtl/>
          </w:rPr>
          <w:t>ل</w:t>
        </w:r>
        <w:r w:rsidRPr="00753579">
          <w:rPr>
            <w:rStyle w:val="Hyperlink"/>
            <w:noProof/>
            <w:rtl/>
          </w:rPr>
          <w:t xml:space="preserve"> </w:t>
        </w:r>
        <w:r w:rsidRPr="00753579">
          <w:rPr>
            <w:rStyle w:val="Hyperlink"/>
            <w:rFonts w:hint="eastAsia"/>
            <w:noProof/>
            <w:rtl/>
          </w:rPr>
          <w:t>قسم</w:t>
        </w:r>
        <w:r w:rsidRPr="00753579">
          <w:rPr>
            <w:rStyle w:val="Hyperlink"/>
            <w:noProof/>
            <w:rtl/>
          </w:rPr>
          <w:t xml:space="preserve"> </w:t>
        </w:r>
        <w:r w:rsidRPr="00753579">
          <w:rPr>
            <w:rStyle w:val="Hyperlink"/>
            <w:rFonts w:hint="eastAsia"/>
            <w:noProof/>
            <w:rtl/>
          </w:rPr>
          <w:t>خوردن</w:t>
        </w:r>
        <w:r w:rsidRPr="00753579">
          <w:rPr>
            <w:rStyle w:val="Hyperlink"/>
            <w:noProof/>
            <w:rtl/>
          </w:rPr>
          <w:t xml:space="preserve"> </w:t>
        </w:r>
        <w:r w:rsidRPr="00753579">
          <w:rPr>
            <w:rStyle w:val="Hyperlink"/>
            <w:rFonts w:hint="eastAsia"/>
            <w:noProof/>
            <w:rtl/>
          </w:rPr>
          <w:t>خداوند</w:t>
        </w:r>
        <w:r>
          <w:rPr>
            <w:noProof/>
            <w:webHidden/>
          </w:rPr>
          <w:tab/>
        </w:r>
        <w:r>
          <w:rPr>
            <w:rStyle w:val="Hyperlink"/>
            <w:noProof/>
            <w:rtl/>
          </w:rPr>
          <w:fldChar w:fldCharType="begin"/>
        </w:r>
        <w:r>
          <w:rPr>
            <w:noProof/>
            <w:webHidden/>
          </w:rPr>
          <w:instrText xml:space="preserve"> PAGEREF _Toc427929822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3" w:history="1">
        <w:r w:rsidRPr="00753579">
          <w:rPr>
            <w:rStyle w:val="Hyperlink"/>
            <w:rFonts w:hint="eastAsia"/>
            <w:noProof/>
            <w:rtl/>
          </w:rPr>
          <w:t>قسم</w:t>
        </w:r>
        <w:r w:rsidRPr="00753579">
          <w:rPr>
            <w:rStyle w:val="Hyperlink"/>
            <w:noProof/>
            <w:rtl/>
          </w:rPr>
          <w:t xml:space="preserve"> </w:t>
        </w:r>
        <w:r w:rsidRPr="00753579">
          <w:rPr>
            <w:rStyle w:val="Hyperlink"/>
            <w:rFonts w:hint="eastAsia"/>
            <w:noProof/>
            <w:rtl/>
          </w:rPr>
          <w:t>خداوند</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سوره</w:t>
        </w:r>
        <w:r w:rsidRPr="00753579">
          <w:rPr>
            <w:rStyle w:val="Hyperlink"/>
            <w:noProof/>
            <w:rtl/>
          </w:rPr>
          <w:t xml:space="preserve"> </w:t>
        </w:r>
        <w:r w:rsidRPr="00753579">
          <w:rPr>
            <w:rStyle w:val="Hyperlink"/>
            <w:rFonts w:hint="eastAsia"/>
            <w:noProof/>
            <w:rtl/>
          </w:rPr>
          <w:t>مبارکه</w:t>
        </w:r>
        <w:r w:rsidRPr="00753579">
          <w:rPr>
            <w:rStyle w:val="Hyperlink"/>
            <w:noProof/>
            <w:rtl/>
          </w:rPr>
          <w:t xml:space="preserve"> </w:t>
        </w:r>
        <w:r w:rsidRPr="00753579">
          <w:rPr>
            <w:rStyle w:val="Hyperlink"/>
            <w:rFonts w:hint="eastAsia"/>
            <w:noProof/>
            <w:rtl/>
          </w:rPr>
          <w:t>طارق</w:t>
        </w:r>
        <w:r>
          <w:rPr>
            <w:noProof/>
            <w:webHidden/>
          </w:rPr>
          <w:tab/>
        </w:r>
        <w:r>
          <w:rPr>
            <w:rStyle w:val="Hyperlink"/>
            <w:noProof/>
            <w:rtl/>
          </w:rPr>
          <w:fldChar w:fldCharType="begin"/>
        </w:r>
        <w:r>
          <w:rPr>
            <w:noProof/>
            <w:webHidden/>
          </w:rPr>
          <w:instrText xml:space="preserve"> PAGEREF _Toc427929823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4" w:history="1">
        <w:r w:rsidRPr="00753579">
          <w:rPr>
            <w:rStyle w:val="Hyperlink"/>
            <w:rFonts w:hint="eastAsia"/>
            <w:noProof/>
            <w:rtl/>
          </w:rPr>
          <w:t>خطبه</w:t>
        </w:r>
        <w:r w:rsidRPr="00753579">
          <w:rPr>
            <w:rStyle w:val="Hyperlink"/>
            <w:noProof/>
            <w:rtl/>
          </w:rPr>
          <w:t xml:space="preserve"> </w:t>
        </w:r>
        <w:r w:rsidRPr="00753579">
          <w:rPr>
            <w:rStyle w:val="Hyperlink"/>
            <w:rFonts w:hint="eastAsia"/>
            <w:noProof/>
            <w:rtl/>
          </w:rPr>
          <w:t>دوم</w:t>
        </w:r>
        <w:r>
          <w:rPr>
            <w:noProof/>
            <w:webHidden/>
          </w:rPr>
          <w:tab/>
        </w:r>
        <w:r>
          <w:rPr>
            <w:rStyle w:val="Hyperlink"/>
            <w:noProof/>
            <w:rtl/>
          </w:rPr>
          <w:fldChar w:fldCharType="begin"/>
        </w:r>
        <w:r>
          <w:rPr>
            <w:noProof/>
            <w:webHidden/>
          </w:rPr>
          <w:instrText xml:space="preserve"> PAGEREF _Toc427929824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5" w:history="1">
        <w:r w:rsidRPr="00753579">
          <w:rPr>
            <w:rStyle w:val="Hyperlink"/>
            <w:rFonts w:hint="eastAsia"/>
            <w:noProof/>
            <w:rtl/>
          </w:rPr>
          <w:t>قدردان</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از</w:t>
        </w:r>
        <w:r w:rsidRPr="00753579">
          <w:rPr>
            <w:rStyle w:val="Hyperlink"/>
            <w:noProof/>
            <w:rtl/>
          </w:rPr>
          <w:t xml:space="preserve"> </w:t>
        </w:r>
        <w:r w:rsidRPr="00753579">
          <w:rPr>
            <w:rStyle w:val="Hyperlink"/>
            <w:rFonts w:hint="eastAsia"/>
            <w:noProof/>
            <w:rtl/>
          </w:rPr>
          <w:t>نمازگزاران</w:t>
        </w:r>
        <w:r w:rsidRPr="00753579">
          <w:rPr>
            <w:rStyle w:val="Hyperlink"/>
            <w:noProof/>
            <w:rtl/>
          </w:rPr>
          <w:t xml:space="preserve"> </w:t>
        </w:r>
        <w:r w:rsidRPr="00753579">
          <w:rPr>
            <w:rStyle w:val="Hyperlink"/>
            <w:rFonts w:hint="eastAsia"/>
            <w:noProof/>
            <w:rtl/>
          </w:rPr>
          <w:t>گرام</w:t>
        </w:r>
        <w:r w:rsidRPr="00753579">
          <w:rPr>
            <w:rStyle w:val="Hyperlink"/>
            <w:rFonts w:hint="cs"/>
            <w:noProof/>
            <w:rtl/>
          </w:rPr>
          <w:t>ی</w:t>
        </w:r>
        <w:r>
          <w:rPr>
            <w:noProof/>
            <w:webHidden/>
          </w:rPr>
          <w:tab/>
        </w:r>
        <w:r>
          <w:rPr>
            <w:rStyle w:val="Hyperlink"/>
            <w:noProof/>
            <w:rtl/>
          </w:rPr>
          <w:fldChar w:fldCharType="begin"/>
        </w:r>
        <w:r>
          <w:rPr>
            <w:noProof/>
            <w:webHidden/>
          </w:rPr>
          <w:instrText xml:space="preserve"> PAGEREF _Toc427929825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6" w:history="1">
        <w:r w:rsidRPr="00753579">
          <w:rPr>
            <w:rStyle w:val="Hyperlink"/>
            <w:rFonts w:hint="eastAsia"/>
            <w:noProof/>
            <w:rtl/>
          </w:rPr>
          <w:t>وظا</w:t>
        </w:r>
        <w:r w:rsidRPr="00753579">
          <w:rPr>
            <w:rStyle w:val="Hyperlink"/>
            <w:rFonts w:hint="cs"/>
            <w:noProof/>
            <w:rtl/>
          </w:rPr>
          <w:t>ی</w:t>
        </w:r>
        <w:r w:rsidRPr="00753579">
          <w:rPr>
            <w:rStyle w:val="Hyperlink"/>
            <w:rFonts w:hint="eastAsia"/>
            <w:noProof/>
            <w:rtl/>
          </w:rPr>
          <w:t>ف</w:t>
        </w:r>
        <w:r w:rsidRPr="00753579">
          <w:rPr>
            <w:rStyle w:val="Hyperlink"/>
            <w:noProof/>
            <w:rtl/>
          </w:rPr>
          <w:t xml:space="preserve"> </w:t>
        </w:r>
        <w:r w:rsidRPr="00753579">
          <w:rPr>
            <w:rStyle w:val="Hyperlink"/>
            <w:rFonts w:hint="eastAsia"/>
            <w:noProof/>
            <w:rtl/>
          </w:rPr>
          <w:t>جامعه</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قبال</w:t>
        </w:r>
        <w:r w:rsidRPr="00753579">
          <w:rPr>
            <w:rStyle w:val="Hyperlink"/>
            <w:noProof/>
            <w:rtl/>
          </w:rPr>
          <w:t xml:space="preserve"> </w:t>
        </w:r>
        <w:r w:rsidRPr="00753579">
          <w:rPr>
            <w:rStyle w:val="Hyperlink"/>
            <w:rFonts w:hint="eastAsia"/>
            <w:noProof/>
            <w:rtl/>
          </w:rPr>
          <w:t>جوانان</w:t>
        </w:r>
        <w:r>
          <w:rPr>
            <w:noProof/>
            <w:webHidden/>
          </w:rPr>
          <w:tab/>
        </w:r>
        <w:r>
          <w:rPr>
            <w:rStyle w:val="Hyperlink"/>
            <w:noProof/>
            <w:rtl/>
          </w:rPr>
          <w:fldChar w:fldCharType="begin"/>
        </w:r>
        <w:r>
          <w:rPr>
            <w:noProof/>
            <w:webHidden/>
          </w:rPr>
          <w:instrText xml:space="preserve"> PAGEREF _Toc427929826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7" w:history="1">
        <w:r w:rsidRPr="00753579">
          <w:rPr>
            <w:rStyle w:val="Hyperlink"/>
            <w:rFonts w:hint="eastAsia"/>
            <w:noProof/>
            <w:rtl/>
          </w:rPr>
          <w:t>با</w:t>
        </w:r>
        <w:r w:rsidRPr="00753579">
          <w:rPr>
            <w:rStyle w:val="Hyperlink"/>
            <w:rFonts w:hint="cs"/>
            <w:noProof/>
            <w:rtl/>
          </w:rPr>
          <w:t>ی</w:t>
        </w:r>
        <w:r w:rsidRPr="00753579">
          <w:rPr>
            <w:rStyle w:val="Hyperlink"/>
            <w:rFonts w:hint="eastAsia"/>
            <w:noProof/>
            <w:rtl/>
          </w:rPr>
          <w:t>سته‌ها</w:t>
        </w:r>
        <w:r w:rsidRPr="00753579">
          <w:rPr>
            <w:rStyle w:val="Hyperlink"/>
            <w:rFonts w:hint="cs"/>
            <w:noProof/>
            <w:rtl/>
          </w:rPr>
          <w:t>یی</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خصوص</w:t>
        </w:r>
        <w:r w:rsidRPr="00753579">
          <w:rPr>
            <w:rStyle w:val="Hyperlink"/>
            <w:noProof/>
            <w:rtl/>
          </w:rPr>
          <w:t xml:space="preserve"> </w:t>
        </w:r>
        <w:r w:rsidRPr="00753579">
          <w:rPr>
            <w:rStyle w:val="Hyperlink"/>
            <w:rFonts w:hint="eastAsia"/>
            <w:noProof/>
            <w:rtl/>
          </w:rPr>
          <w:t>مساجد</w:t>
        </w:r>
        <w:r>
          <w:rPr>
            <w:noProof/>
            <w:webHidden/>
          </w:rPr>
          <w:tab/>
        </w:r>
        <w:r>
          <w:rPr>
            <w:rStyle w:val="Hyperlink"/>
            <w:noProof/>
            <w:rtl/>
          </w:rPr>
          <w:fldChar w:fldCharType="begin"/>
        </w:r>
        <w:r>
          <w:rPr>
            <w:noProof/>
            <w:webHidden/>
          </w:rPr>
          <w:instrText xml:space="preserve"> PAGEREF _Toc427929827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8" w:history="1">
        <w:r w:rsidRPr="00753579">
          <w:rPr>
            <w:rStyle w:val="Hyperlink"/>
            <w:rFonts w:hint="eastAsia"/>
            <w:noProof/>
            <w:rtl/>
          </w:rPr>
          <w:t>بزرگداشت</w:t>
        </w:r>
        <w:r w:rsidRPr="00753579">
          <w:rPr>
            <w:rStyle w:val="Hyperlink"/>
            <w:noProof/>
            <w:rtl/>
          </w:rPr>
          <w:t xml:space="preserve"> </w:t>
        </w:r>
        <w:r w:rsidRPr="00753579">
          <w:rPr>
            <w:rStyle w:val="Hyperlink"/>
            <w:rFonts w:hint="eastAsia"/>
            <w:noProof/>
            <w:rtl/>
          </w:rPr>
          <w:t>روز</w:t>
        </w:r>
        <w:r w:rsidRPr="00753579">
          <w:rPr>
            <w:rStyle w:val="Hyperlink"/>
            <w:noProof/>
            <w:rtl/>
          </w:rPr>
          <w:t xml:space="preserve"> </w:t>
        </w:r>
        <w:r w:rsidRPr="00753579">
          <w:rPr>
            <w:rStyle w:val="Hyperlink"/>
            <w:rFonts w:hint="eastAsia"/>
            <w:noProof/>
            <w:rtl/>
          </w:rPr>
          <w:t>تعاون</w:t>
        </w:r>
        <w:r>
          <w:rPr>
            <w:noProof/>
            <w:webHidden/>
          </w:rPr>
          <w:tab/>
        </w:r>
        <w:r>
          <w:rPr>
            <w:rStyle w:val="Hyperlink"/>
            <w:noProof/>
            <w:rtl/>
          </w:rPr>
          <w:fldChar w:fldCharType="begin"/>
        </w:r>
        <w:r>
          <w:rPr>
            <w:noProof/>
            <w:webHidden/>
          </w:rPr>
          <w:instrText xml:space="preserve"> PAGEREF _Toc427929828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29" w:history="1">
        <w:r w:rsidRPr="00753579">
          <w:rPr>
            <w:rStyle w:val="Hyperlink"/>
            <w:rFonts w:hint="eastAsia"/>
            <w:noProof/>
            <w:rtl/>
          </w:rPr>
          <w:t>مشکلات</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زم</w:t>
        </w:r>
        <w:r w:rsidRPr="00753579">
          <w:rPr>
            <w:rStyle w:val="Hyperlink"/>
            <w:rFonts w:hint="cs"/>
            <w:noProof/>
            <w:rtl/>
          </w:rPr>
          <w:t>ی</w:t>
        </w:r>
        <w:r w:rsidRPr="00753579">
          <w:rPr>
            <w:rStyle w:val="Hyperlink"/>
            <w:rFonts w:hint="eastAsia"/>
            <w:noProof/>
            <w:rtl/>
          </w:rPr>
          <w:t>نه</w:t>
        </w:r>
        <w:r w:rsidRPr="00753579">
          <w:rPr>
            <w:rStyle w:val="Hyperlink"/>
            <w:noProof/>
            <w:rtl/>
          </w:rPr>
          <w:t xml:space="preserve"> </w:t>
        </w:r>
        <w:r w:rsidRPr="00753579">
          <w:rPr>
            <w:rStyle w:val="Hyperlink"/>
            <w:rFonts w:hint="eastAsia"/>
            <w:noProof/>
            <w:rtl/>
          </w:rPr>
          <w:t>کشاورز</w:t>
        </w:r>
        <w:r w:rsidRPr="00753579">
          <w:rPr>
            <w:rStyle w:val="Hyperlink"/>
            <w:rFonts w:hint="cs"/>
            <w:noProof/>
            <w:rtl/>
          </w:rPr>
          <w:t>ی</w:t>
        </w:r>
        <w:r>
          <w:rPr>
            <w:noProof/>
            <w:webHidden/>
          </w:rPr>
          <w:tab/>
        </w:r>
        <w:r>
          <w:rPr>
            <w:rStyle w:val="Hyperlink"/>
            <w:noProof/>
            <w:rtl/>
          </w:rPr>
          <w:fldChar w:fldCharType="begin"/>
        </w:r>
        <w:r>
          <w:rPr>
            <w:noProof/>
            <w:webHidden/>
          </w:rPr>
          <w:instrText xml:space="preserve"> PAGEREF _Toc427929829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30" w:history="1">
        <w:r w:rsidRPr="00753579">
          <w:rPr>
            <w:rStyle w:val="Hyperlink"/>
            <w:rFonts w:hint="eastAsia"/>
            <w:noProof/>
            <w:rtl/>
          </w:rPr>
          <w:t>وظا</w:t>
        </w:r>
        <w:r w:rsidRPr="00753579">
          <w:rPr>
            <w:rStyle w:val="Hyperlink"/>
            <w:rFonts w:hint="cs"/>
            <w:noProof/>
            <w:rtl/>
          </w:rPr>
          <w:t>ی</w:t>
        </w:r>
        <w:r w:rsidRPr="00753579">
          <w:rPr>
            <w:rStyle w:val="Hyperlink"/>
            <w:rFonts w:hint="eastAsia"/>
            <w:noProof/>
            <w:rtl/>
          </w:rPr>
          <w:t>ف</w:t>
        </w:r>
        <w:r w:rsidRPr="00753579">
          <w:rPr>
            <w:rStyle w:val="Hyperlink"/>
            <w:noProof/>
            <w:rtl/>
          </w:rPr>
          <w:t xml:space="preserve"> </w:t>
        </w:r>
        <w:r w:rsidRPr="00753579">
          <w:rPr>
            <w:rStyle w:val="Hyperlink"/>
            <w:rFonts w:hint="eastAsia"/>
            <w:noProof/>
            <w:rtl/>
          </w:rPr>
          <w:t>تعاون</w:t>
        </w:r>
        <w:r w:rsidRPr="00753579">
          <w:rPr>
            <w:rStyle w:val="Hyperlink"/>
            <w:rFonts w:hint="cs"/>
            <w:noProof/>
            <w:rtl/>
          </w:rPr>
          <w:t>ی‌</w:t>
        </w:r>
        <w:r w:rsidRPr="00753579">
          <w:rPr>
            <w:rStyle w:val="Hyperlink"/>
            <w:rFonts w:hint="eastAsia"/>
            <w:noProof/>
            <w:rtl/>
          </w:rPr>
          <w:t>ها</w:t>
        </w:r>
        <w:r w:rsidRPr="00753579">
          <w:rPr>
            <w:rStyle w:val="Hyperlink"/>
            <w:noProof/>
            <w:rtl/>
          </w:rPr>
          <w:t xml:space="preserve"> </w:t>
        </w:r>
        <w:r w:rsidRPr="00753579">
          <w:rPr>
            <w:rStyle w:val="Hyperlink"/>
            <w:rFonts w:hint="eastAsia"/>
            <w:noProof/>
            <w:rtl/>
          </w:rPr>
          <w:t>در</w:t>
        </w:r>
        <w:r w:rsidRPr="00753579">
          <w:rPr>
            <w:rStyle w:val="Hyperlink"/>
            <w:noProof/>
            <w:rtl/>
          </w:rPr>
          <w:t xml:space="preserve"> </w:t>
        </w:r>
        <w:r w:rsidRPr="00753579">
          <w:rPr>
            <w:rStyle w:val="Hyperlink"/>
            <w:rFonts w:hint="eastAsia"/>
            <w:noProof/>
            <w:rtl/>
          </w:rPr>
          <w:t>جهت</w:t>
        </w:r>
        <w:r w:rsidRPr="00753579">
          <w:rPr>
            <w:rStyle w:val="Hyperlink"/>
            <w:noProof/>
            <w:rtl/>
          </w:rPr>
          <w:t xml:space="preserve"> </w:t>
        </w:r>
        <w:r w:rsidRPr="00753579">
          <w:rPr>
            <w:rStyle w:val="Hyperlink"/>
            <w:rFonts w:hint="eastAsia"/>
            <w:noProof/>
            <w:rtl/>
          </w:rPr>
          <w:t>خدمت</w:t>
        </w:r>
        <w:r w:rsidRPr="00753579">
          <w:rPr>
            <w:rStyle w:val="Hyperlink"/>
            <w:noProof/>
            <w:rtl/>
          </w:rPr>
          <w:t xml:space="preserve"> </w:t>
        </w:r>
        <w:r w:rsidRPr="00753579">
          <w:rPr>
            <w:rStyle w:val="Hyperlink"/>
            <w:rFonts w:hint="eastAsia"/>
            <w:noProof/>
            <w:rtl/>
          </w:rPr>
          <w:t>به</w:t>
        </w:r>
        <w:r w:rsidRPr="00753579">
          <w:rPr>
            <w:rStyle w:val="Hyperlink"/>
            <w:noProof/>
            <w:rtl/>
          </w:rPr>
          <w:t xml:space="preserve"> </w:t>
        </w:r>
        <w:r w:rsidRPr="00753579">
          <w:rPr>
            <w:rStyle w:val="Hyperlink"/>
            <w:rFonts w:hint="eastAsia"/>
            <w:noProof/>
            <w:rtl/>
          </w:rPr>
          <w:t>جامعه</w:t>
        </w:r>
        <w:r>
          <w:rPr>
            <w:noProof/>
            <w:webHidden/>
          </w:rPr>
          <w:tab/>
        </w:r>
        <w:r>
          <w:rPr>
            <w:rStyle w:val="Hyperlink"/>
            <w:noProof/>
            <w:rtl/>
          </w:rPr>
          <w:fldChar w:fldCharType="begin"/>
        </w:r>
        <w:r>
          <w:rPr>
            <w:noProof/>
            <w:webHidden/>
          </w:rPr>
          <w:instrText xml:space="preserve"> PAGEREF _Toc427929830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31" w:history="1">
        <w:r w:rsidRPr="00753579">
          <w:rPr>
            <w:rStyle w:val="Hyperlink"/>
            <w:rFonts w:hint="eastAsia"/>
            <w:noProof/>
            <w:rtl/>
          </w:rPr>
          <w:t>بزرگداشت</w:t>
        </w:r>
        <w:r w:rsidRPr="00753579">
          <w:rPr>
            <w:rStyle w:val="Hyperlink"/>
            <w:noProof/>
            <w:rtl/>
          </w:rPr>
          <w:t xml:space="preserve"> </w:t>
        </w:r>
        <w:r w:rsidRPr="00753579">
          <w:rPr>
            <w:rStyle w:val="Hyperlink"/>
            <w:rFonts w:hint="eastAsia"/>
            <w:noProof/>
            <w:rtl/>
          </w:rPr>
          <w:t>روز</w:t>
        </w:r>
        <w:r w:rsidRPr="00753579">
          <w:rPr>
            <w:rStyle w:val="Hyperlink"/>
            <w:noProof/>
            <w:rtl/>
          </w:rPr>
          <w:t xml:space="preserve"> </w:t>
        </w:r>
        <w:r w:rsidRPr="00753579">
          <w:rPr>
            <w:rStyle w:val="Hyperlink"/>
            <w:rFonts w:hint="eastAsia"/>
            <w:noProof/>
            <w:rtl/>
          </w:rPr>
          <w:t>بانکدار</w:t>
        </w:r>
        <w:r w:rsidRPr="00753579">
          <w:rPr>
            <w:rStyle w:val="Hyperlink"/>
            <w:rFonts w:hint="cs"/>
            <w:noProof/>
            <w:rtl/>
          </w:rPr>
          <w:t>ی</w:t>
        </w:r>
        <w:r>
          <w:rPr>
            <w:noProof/>
            <w:webHidden/>
          </w:rPr>
          <w:tab/>
        </w:r>
        <w:r>
          <w:rPr>
            <w:rStyle w:val="Hyperlink"/>
            <w:noProof/>
            <w:rtl/>
          </w:rPr>
          <w:fldChar w:fldCharType="begin"/>
        </w:r>
        <w:r>
          <w:rPr>
            <w:noProof/>
            <w:webHidden/>
          </w:rPr>
          <w:instrText xml:space="preserve"> PAGEREF _Toc427929831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32" w:history="1">
        <w:r w:rsidRPr="00753579">
          <w:rPr>
            <w:rStyle w:val="Hyperlink"/>
            <w:rFonts w:hint="eastAsia"/>
            <w:noProof/>
            <w:rtl/>
          </w:rPr>
          <w:t>بزرگداشت</w:t>
        </w:r>
        <w:r w:rsidRPr="00753579">
          <w:rPr>
            <w:rStyle w:val="Hyperlink"/>
            <w:noProof/>
            <w:rtl/>
          </w:rPr>
          <w:t xml:space="preserve"> </w:t>
        </w:r>
        <w:r w:rsidRPr="00753579">
          <w:rPr>
            <w:rStyle w:val="Hyperlink"/>
            <w:rFonts w:hint="eastAsia"/>
            <w:noProof/>
            <w:rtl/>
          </w:rPr>
          <w:t>ق</w:t>
        </w:r>
        <w:r w:rsidRPr="00753579">
          <w:rPr>
            <w:rStyle w:val="Hyperlink"/>
            <w:rFonts w:hint="cs"/>
            <w:noProof/>
            <w:rtl/>
          </w:rPr>
          <w:t>ی</w:t>
        </w:r>
        <w:r w:rsidRPr="00753579">
          <w:rPr>
            <w:rStyle w:val="Hyperlink"/>
            <w:rFonts w:hint="eastAsia"/>
            <w:noProof/>
            <w:rtl/>
          </w:rPr>
          <w:t>ام</w:t>
        </w:r>
        <w:r w:rsidRPr="00753579">
          <w:rPr>
            <w:rStyle w:val="Hyperlink"/>
            <w:noProof/>
            <w:rtl/>
          </w:rPr>
          <w:t xml:space="preserve"> 17 </w:t>
        </w:r>
        <w:r w:rsidRPr="00753579">
          <w:rPr>
            <w:rStyle w:val="Hyperlink"/>
            <w:rFonts w:hint="eastAsia"/>
            <w:noProof/>
            <w:rtl/>
          </w:rPr>
          <w:t>شهر</w:t>
        </w:r>
        <w:r w:rsidRPr="00753579">
          <w:rPr>
            <w:rStyle w:val="Hyperlink"/>
            <w:rFonts w:hint="cs"/>
            <w:noProof/>
            <w:rtl/>
          </w:rPr>
          <w:t>ی</w:t>
        </w:r>
        <w:r w:rsidRPr="00753579">
          <w:rPr>
            <w:rStyle w:val="Hyperlink"/>
            <w:rFonts w:hint="eastAsia"/>
            <w:noProof/>
            <w:rtl/>
          </w:rPr>
          <w:t>ور</w:t>
        </w:r>
        <w:r>
          <w:rPr>
            <w:noProof/>
            <w:webHidden/>
          </w:rPr>
          <w:tab/>
        </w:r>
        <w:r>
          <w:rPr>
            <w:rStyle w:val="Hyperlink"/>
            <w:noProof/>
            <w:rtl/>
          </w:rPr>
          <w:fldChar w:fldCharType="begin"/>
        </w:r>
        <w:r>
          <w:rPr>
            <w:noProof/>
            <w:webHidden/>
          </w:rPr>
          <w:instrText xml:space="preserve"> PAGEREF _Toc427929832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33" w:history="1">
        <w:r w:rsidRPr="00753579">
          <w:rPr>
            <w:rStyle w:val="Hyperlink"/>
            <w:rFonts w:hint="eastAsia"/>
            <w:noProof/>
            <w:rtl/>
          </w:rPr>
          <w:t>تبر</w:t>
        </w:r>
        <w:r w:rsidRPr="00753579">
          <w:rPr>
            <w:rStyle w:val="Hyperlink"/>
            <w:rFonts w:hint="cs"/>
            <w:noProof/>
            <w:rtl/>
          </w:rPr>
          <w:t>ی</w:t>
        </w:r>
        <w:r w:rsidRPr="00753579">
          <w:rPr>
            <w:rStyle w:val="Hyperlink"/>
            <w:rFonts w:hint="eastAsia"/>
            <w:noProof/>
            <w:rtl/>
          </w:rPr>
          <w:t>ک</w:t>
        </w:r>
        <w:r w:rsidRPr="00753579">
          <w:rPr>
            <w:rStyle w:val="Hyperlink"/>
            <w:noProof/>
            <w:rtl/>
          </w:rPr>
          <w:t xml:space="preserve"> </w:t>
        </w:r>
        <w:r w:rsidRPr="00753579">
          <w:rPr>
            <w:rStyle w:val="Hyperlink"/>
            <w:rFonts w:hint="eastAsia"/>
            <w:noProof/>
            <w:rtl/>
          </w:rPr>
          <w:t>سال</w:t>
        </w:r>
        <w:r w:rsidRPr="00753579">
          <w:rPr>
            <w:rStyle w:val="Hyperlink"/>
            <w:noProof/>
            <w:rtl/>
          </w:rPr>
          <w:t xml:space="preserve"> </w:t>
        </w:r>
        <w:r w:rsidRPr="00753579">
          <w:rPr>
            <w:rStyle w:val="Hyperlink"/>
            <w:rFonts w:hint="eastAsia"/>
            <w:noProof/>
            <w:rtl/>
          </w:rPr>
          <w:t>تحص</w:t>
        </w:r>
        <w:r w:rsidRPr="00753579">
          <w:rPr>
            <w:rStyle w:val="Hyperlink"/>
            <w:rFonts w:hint="cs"/>
            <w:noProof/>
            <w:rtl/>
          </w:rPr>
          <w:t>ی</w:t>
        </w:r>
        <w:r w:rsidRPr="00753579">
          <w:rPr>
            <w:rStyle w:val="Hyperlink"/>
            <w:rFonts w:hint="eastAsia"/>
            <w:noProof/>
            <w:rtl/>
          </w:rPr>
          <w:t>ل</w:t>
        </w:r>
        <w:r w:rsidRPr="00753579">
          <w:rPr>
            <w:rStyle w:val="Hyperlink"/>
            <w:rFonts w:hint="cs"/>
            <w:noProof/>
            <w:rtl/>
          </w:rPr>
          <w:t>ی</w:t>
        </w:r>
        <w:r w:rsidRPr="00753579">
          <w:rPr>
            <w:rStyle w:val="Hyperlink"/>
            <w:noProof/>
            <w:rtl/>
          </w:rPr>
          <w:t xml:space="preserve"> </w:t>
        </w:r>
        <w:r w:rsidRPr="00753579">
          <w:rPr>
            <w:rStyle w:val="Hyperlink"/>
            <w:rFonts w:hint="eastAsia"/>
            <w:noProof/>
            <w:rtl/>
          </w:rPr>
          <w:t>جد</w:t>
        </w:r>
        <w:r w:rsidRPr="00753579">
          <w:rPr>
            <w:rStyle w:val="Hyperlink"/>
            <w:rFonts w:hint="cs"/>
            <w:noProof/>
            <w:rtl/>
          </w:rPr>
          <w:t>ی</w:t>
        </w:r>
        <w:r w:rsidRPr="00753579">
          <w:rPr>
            <w:rStyle w:val="Hyperlink"/>
            <w:rFonts w:hint="eastAsia"/>
            <w:noProof/>
            <w:rtl/>
          </w:rPr>
          <w:t>د</w:t>
        </w:r>
        <w:r>
          <w:rPr>
            <w:noProof/>
            <w:webHidden/>
          </w:rPr>
          <w:tab/>
        </w:r>
        <w:r>
          <w:rPr>
            <w:rStyle w:val="Hyperlink"/>
            <w:noProof/>
            <w:rtl/>
          </w:rPr>
          <w:fldChar w:fldCharType="begin"/>
        </w:r>
        <w:r>
          <w:rPr>
            <w:noProof/>
            <w:webHidden/>
          </w:rPr>
          <w:instrText xml:space="preserve"> PAGEREF _Toc427929833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EB2C04" w:rsidRDefault="00EB2C04" w:rsidP="00EB2C04">
      <w:pPr>
        <w:pStyle w:val="TOC2"/>
        <w:tabs>
          <w:tab w:val="right" w:leader="dot" w:pos="9350"/>
        </w:tabs>
        <w:bidi/>
        <w:rPr>
          <w:rFonts w:asciiTheme="minorHAnsi" w:hAnsiTheme="minorHAnsi" w:cstheme="minorBidi"/>
          <w:noProof/>
          <w:szCs w:val="22"/>
        </w:rPr>
      </w:pPr>
      <w:hyperlink w:anchor="_Toc427929834" w:history="1">
        <w:r w:rsidRPr="00753579">
          <w:rPr>
            <w:rStyle w:val="Hyperlink"/>
            <w:rFonts w:hint="eastAsia"/>
            <w:noProof/>
            <w:rtl/>
          </w:rPr>
          <w:t>دعا</w:t>
        </w:r>
        <w:r>
          <w:rPr>
            <w:noProof/>
            <w:webHidden/>
          </w:rPr>
          <w:tab/>
        </w:r>
        <w:r>
          <w:rPr>
            <w:rStyle w:val="Hyperlink"/>
            <w:noProof/>
            <w:rtl/>
          </w:rPr>
          <w:fldChar w:fldCharType="begin"/>
        </w:r>
        <w:r>
          <w:rPr>
            <w:noProof/>
            <w:webHidden/>
          </w:rPr>
          <w:instrText xml:space="preserve"> PAGEREF _Toc427929834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EB2C04" w:rsidRPr="00EB2C04" w:rsidRDefault="00EB2C04" w:rsidP="00EB2C04">
      <w:pPr>
        <w:rPr>
          <w:rtl/>
        </w:rPr>
      </w:pPr>
      <w:r>
        <w:rPr>
          <w:rtl/>
        </w:rPr>
        <w:fldChar w:fldCharType="end"/>
      </w:r>
    </w:p>
    <w:p w:rsidR="00450FC0" w:rsidRDefault="00450FC0" w:rsidP="00EB2C04">
      <w:pPr>
        <w:pStyle w:val="Heading2"/>
        <w:bidi/>
        <w:rPr>
          <w:rtl/>
        </w:rPr>
      </w:pPr>
      <w:bookmarkStart w:id="2" w:name="_Toc427929816"/>
      <w:r>
        <w:rPr>
          <w:rFonts w:hint="cs"/>
          <w:rtl/>
        </w:rPr>
        <w:lastRenderedPageBreak/>
        <w:t>خطبه اول</w:t>
      </w:r>
      <w:bookmarkEnd w:id="2"/>
    </w:p>
    <w:p w:rsidR="00450FC0" w:rsidRDefault="00450FC0" w:rsidP="00450FC0">
      <w:pPr>
        <w:jc w:val="both"/>
        <w:rPr>
          <w:rFonts w:ascii="IRBadr" w:hAnsi="IRBadr" w:cs="IRBadr"/>
          <w:b/>
          <w:bCs/>
          <w:sz w:val="28"/>
          <w:szCs w:val="28"/>
          <w:rtl/>
        </w:rPr>
      </w:pPr>
      <w:r w:rsidRPr="002817D0">
        <w:rPr>
          <w:rFonts w:ascii="IRBadr" w:hAnsi="IRBadr" w:cs="IRBadr"/>
          <w:b/>
          <w:bCs/>
          <w:szCs w:val="28"/>
          <w:rtl/>
        </w:rPr>
        <w:t xml:space="preserve">اعوذ بالله السمیع العلیم من الشیطان الرجیم بسم الله الرحمن الرحیم الحمدلله رب العالمین و صلی الله علی سیّدنا و نبیّنا و حبیب قلوبنا و طبیب نفوسنا و شفیع ذنوبنا أبی القاسم المصطفی </w:t>
      </w:r>
      <w:r w:rsidR="00EB2C04">
        <w:rPr>
          <w:rFonts w:ascii="IRBadr" w:hAnsi="IRBadr" w:cs="IRBadr"/>
          <w:b/>
          <w:bCs/>
          <w:szCs w:val="28"/>
          <w:rtl/>
        </w:rPr>
        <w:t>محمد (</w:t>
      </w:r>
      <w:r w:rsidRPr="002817D0">
        <w:rPr>
          <w:rFonts w:ascii="IRBadr" w:hAnsi="IRBadr" w:cs="IRBadr"/>
          <w:b/>
          <w:bCs/>
          <w:szCs w:val="28"/>
          <w:rtl/>
        </w:rPr>
        <w:t>ص)</w:t>
      </w:r>
      <w:r w:rsidRPr="002817D0">
        <w:rPr>
          <w:rFonts w:ascii="IRBadr" w:hAnsi="IRBadr" w:cs="IRBadr"/>
          <w:b/>
          <w:bCs/>
          <w:sz w:val="28"/>
          <w:szCs w:val="28"/>
          <w:rtl/>
        </w:rPr>
        <w:t xml:space="preserve"> و علی آله الأطیبین الأطهرین سیّما بقیّة الله فی الأرضین اعوذ بالله السمیع العلیم من الشیطان الرجیم بسم الله الرحمن الرحیم</w:t>
      </w:r>
      <w:r>
        <w:rPr>
          <w:rFonts w:ascii="IRBadr" w:hAnsi="IRBadr" w:cs="IRBadr" w:hint="cs"/>
          <w:sz w:val="28"/>
          <w:szCs w:val="28"/>
          <w:rtl/>
        </w:rPr>
        <w:t xml:space="preserve"> </w:t>
      </w:r>
      <w:bookmarkStart w:id="3" w:name="OLE_LINK7"/>
      <w:bookmarkStart w:id="4" w:name="OLE_LINK8"/>
      <w:r w:rsidRPr="00225AF5">
        <w:rPr>
          <w:rFonts w:ascii="IRBadr" w:hAnsi="IRBadr" w:cs="IRBadr"/>
          <w:b/>
          <w:bCs/>
          <w:sz w:val="28"/>
          <w:szCs w:val="28"/>
          <w:rtl/>
        </w:rPr>
        <w:t>یا أَیُّهَا الَّذینَ آمَنُوا اتَّقُوا اللَّهَ وَ کُونُوا مَعَ الصَّادِقینَ</w:t>
      </w:r>
      <w:bookmarkEnd w:id="3"/>
      <w:bookmarkEnd w:id="4"/>
      <w:r w:rsidRPr="00225AF5">
        <w:rPr>
          <w:rStyle w:val="FootnoteReference"/>
          <w:rFonts w:ascii="IRBadr" w:hAnsi="IRBadr" w:cs="IRBadr"/>
          <w:b/>
          <w:bCs/>
          <w:sz w:val="28"/>
          <w:szCs w:val="28"/>
          <w:rtl/>
        </w:rPr>
        <w:footnoteReference w:id="1"/>
      </w:r>
      <w:r w:rsidRPr="00225AF5">
        <w:rPr>
          <w:rFonts w:ascii="IRBadr" w:hAnsi="IRBadr" w:cs="IRBadr"/>
          <w:b/>
          <w:bCs/>
          <w:sz w:val="28"/>
          <w:szCs w:val="28"/>
          <w:rtl/>
        </w:rPr>
        <w:t xml:space="preserve"> عِبَادَ اللَّهِ أُوصِ</w:t>
      </w:r>
      <w:r w:rsidR="00EB2C04">
        <w:rPr>
          <w:rFonts w:ascii="IRBadr" w:hAnsi="IRBadr" w:cs="IRBadr"/>
          <w:b/>
          <w:bCs/>
          <w:sz w:val="28"/>
          <w:szCs w:val="28"/>
          <w:rtl/>
        </w:rPr>
        <w:t>یک</w:t>
      </w:r>
      <w:r w:rsidRPr="00225AF5">
        <w:rPr>
          <w:rFonts w:ascii="IRBadr" w:hAnsi="IRBadr" w:cs="IRBadr"/>
          <w:b/>
          <w:bCs/>
          <w:sz w:val="28"/>
          <w:szCs w:val="28"/>
          <w:rtl/>
        </w:rPr>
        <w:t>مْ و نَفسِی بِتَقْوَ</w:t>
      </w:r>
      <w:r w:rsidR="00EB2C04">
        <w:rPr>
          <w:rFonts w:ascii="IRBadr" w:hAnsi="IRBadr" w:cs="IRBadr"/>
          <w:b/>
          <w:bCs/>
          <w:sz w:val="28"/>
          <w:szCs w:val="28"/>
          <w:rtl/>
        </w:rPr>
        <w:t>ی</w:t>
      </w:r>
      <w:r w:rsidRPr="00225AF5">
        <w:rPr>
          <w:rFonts w:ascii="IRBadr" w:hAnsi="IRBadr" w:cs="IRBadr"/>
          <w:b/>
          <w:bCs/>
          <w:sz w:val="28"/>
          <w:szCs w:val="28"/>
          <w:rtl/>
        </w:rPr>
        <w:t xml:space="preserve"> اللَّه</w:t>
      </w:r>
    </w:p>
    <w:p w:rsidR="00450FC0" w:rsidRDefault="00450FC0" w:rsidP="00450FC0">
      <w:pPr>
        <w:jc w:val="both"/>
        <w:rPr>
          <w:rFonts w:ascii="IRBadr" w:hAnsi="IRBadr" w:cs="IRBadr"/>
          <w:sz w:val="28"/>
          <w:szCs w:val="28"/>
          <w:rtl/>
        </w:rPr>
      </w:pPr>
      <w:r>
        <w:rPr>
          <w:rFonts w:ascii="IRBadr" w:hAnsi="IRBadr" w:cs="IRBadr" w:hint="cs"/>
          <w:sz w:val="28"/>
          <w:szCs w:val="28"/>
          <w:rtl/>
        </w:rPr>
        <w:t>همه شما برادران و خواهران نمازگزار و خودم را در ایام پس از عید فطر و بعد از گذر از یک ماه عبادت و بندگی خداوند به حفظ تقوای الهی و ادامه راه پرافتخار مبارک رمضان توصیه و سفارش می‌کنم. امیدواریم خداوند همه ما را در تداوم بخشیدن به پیام و درس و راه ماه مبارک رمضان توفیق عنایت بفرماید.</w:t>
      </w:r>
    </w:p>
    <w:p w:rsidR="00450FC0" w:rsidRDefault="00450FC0" w:rsidP="00EB2C04">
      <w:pPr>
        <w:pStyle w:val="Heading2"/>
        <w:bidi/>
        <w:rPr>
          <w:rtl/>
        </w:rPr>
      </w:pPr>
      <w:bookmarkStart w:id="5" w:name="_Toc427929817"/>
      <w:r>
        <w:rPr>
          <w:rFonts w:hint="cs"/>
          <w:rtl/>
        </w:rPr>
        <w:t>مطالبی پیرامون سوره مبارکه طارق</w:t>
      </w:r>
      <w:bookmarkEnd w:id="5"/>
    </w:p>
    <w:p w:rsidR="00450FC0" w:rsidRDefault="00450FC0" w:rsidP="00450FC0">
      <w:pPr>
        <w:jc w:val="both"/>
        <w:rPr>
          <w:rFonts w:ascii="IRBadr" w:hAnsi="IRBadr" w:cs="IRBadr"/>
          <w:sz w:val="28"/>
          <w:szCs w:val="28"/>
          <w:rtl/>
        </w:rPr>
      </w:pPr>
      <w:r>
        <w:rPr>
          <w:rFonts w:ascii="IRBadr" w:hAnsi="IRBadr" w:cs="IRBadr" w:hint="cs"/>
          <w:sz w:val="28"/>
          <w:szCs w:val="28"/>
          <w:rtl/>
        </w:rPr>
        <w:t xml:space="preserve">سوره مبارکه طارق در جزء سی‌ام قرار دارد و از سوره‌های کوتاهی است که در مکه نازل شده است. سوره مبارکه طارق شامل دو قسم در ابتدا و وسط سوره می‌باشد و هردو قسم مربوط به آسمان است، این سوره مبارکه طارق دارای چهار محور اصلی است که </w:t>
      </w:r>
      <w:r w:rsidR="00EB2C04">
        <w:rPr>
          <w:rFonts w:ascii="IRBadr" w:hAnsi="IRBadr" w:cs="IRBadr"/>
          <w:sz w:val="28"/>
          <w:szCs w:val="28"/>
          <w:rtl/>
        </w:rPr>
        <w:t>به‌اجمال</w:t>
      </w:r>
      <w:r>
        <w:rPr>
          <w:rFonts w:ascii="IRBadr" w:hAnsi="IRBadr" w:cs="IRBadr" w:hint="cs"/>
          <w:sz w:val="28"/>
          <w:szCs w:val="28"/>
          <w:rtl/>
        </w:rPr>
        <w:t xml:space="preserve"> به بیان آن‌ها می‌پردازیم:</w:t>
      </w:r>
    </w:p>
    <w:p w:rsidR="00450FC0" w:rsidRDefault="00450FC0" w:rsidP="00450FC0">
      <w:pPr>
        <w:pStyle w:val="ListParagraph"/>
        <w:numPr>
          <w:ilvl w:val="0"/>
          <w:numId w:val="2"/>
        </w:numPr>
        <w:bidi/>
        <w:spacing w:after="160" w:line="259" w:lineRule="auto"/>
        <w:contextualSpacing/>
        <w:jc w:val="both"/>
        <w:rPr>
          <w:rFonts w:ascii="IRBadr" w:hAnsi="IRBadr" w:cs="IRBadr"/>
          <w:sz w:val="28"/>
        </w:rPr>
      </w:pPr>
      <w:r>
        <w:rPr>
          <w:rFonts w:ascii="IRBadr" w:hAnsi="IRBadr" w:cs="IRBadr" w:hint="cs"/>
          <w:sz w:val="28"/>
          <w:rtl/>
        </w:rPr>
        <w:t>مراقبت از اعمال و رفتار انسان؛ تمام اعمال و رفتار ما تحت مراقبت و حفاظت از سوی خداوند و ملائکه الهی است و تمام اعمال ما در جایی ثبت و ضبط خواهد شد.</w:t>
      </w:r>
    </w:p>
    <w:p w:rsidR="00450FC0" w:rsidRDefault="00450FC0" w:rsidP="00450FC0">
      <w:pPr>
        <w:pStyle w:val="ListParagraph"/>
        <w:numPr>
          <w:ilvl w:val="0"/>
          <w:numId w:val="2"/>
        </w:numPr>
        <w:bidi/>
        <w:spacing w:after="160" w:line="259" w:lineRule="auto"/>
        <w:contextualSpacing/>
        <w:jc w:val="both"/>
        <w:rPr>
          <w:rFonts w:ascii="IRBadr" w:hAnsi="IRBadr" w:cs="IRBadr"/>
          <w:sz w:val="28"/>
        </w:rPr>
      </w:pPr>
      <w:r>
        <w:rPr>
          <w:rFonts w:ascii="IRBadr" w:hAnsi="IRBadr" w:cs="IRBadr" w:hint="cs"/>
          <w:sz w:val="28"/>
          <w:rtl/>
        </w:rPr>
        <w:t>معاد و قیامت؛ این مطلب اشاره به این دارد که همان خدایی که موجود ناچیز معدوم را از رحم زنان به حیات رسانده است، همان خداوند می‌تواند در رستاخیز و قیامت بازهم انسان‌ها را به حیات جسمانی برساند.</w:t>
      </w:r>
    </w:p>
    <w:p w:rsidR="00450FC0" w:rsidRDefault="00450FC0" w:rsidP="00450FC0">
      <w:pPr>
        <w:pStyle w:val="ListParagraph"/>
        <w:numPr>
          <w:ilvl w:val="0"/>
          <w:numId w:val="2"/>
        </w:numPr>
        <w:bidi/>
        <w:spacing w:after="160" w:line="259" w:lineRule="auto"/>
        <w:contextualSpacing/>
        <w:jc w:val="both"/>
        <w:rPr>
          <w:rFonts w:ascii="IRBadr" w:hAnsi="IRBadr" w:cs="IRBadr"/>
          <w:sz w:val="28"/>
        </w:rPr>
      </w:pPr>
      <w:r>
        <w:rPr>
          <w:rFonts w:ascii="IRBadr" w:hAnsi="IRBadr" w:cs="IRBadr" w:hint="cs"/>
          <w:sz w:val="28"/>
          <w:rtl/>
        </w:rPr>
        <w:t>قرآن؛ کتابی که خداوند در اختیار شما گذاشته است شوخی و بازی نیست بلکه حقیقتی است و راه سعادت و رستگاری شما از این کتاب عبور می‌کند.</w:t>
      </w:r>
    </w:p>
    <w:p w:rsidR="00450FC0" w:rsidRDefault="00450FC0" w:rsidP="00450FC0">
      <w:pPr>
        <w:pStyle w:val="ListParagraph"/>
        <w:numPr>
          <w:ilvl w:val="0"/>
          <w:numId w:val="2"/>
        </w:numPr>
        <w:bidi/>
        <w:spacing w:after="160" w:line="259" w:lineRule="auto"/>
        <w:contextualSpacing/>
        <w:jc w:val="both"/>
        <w:rPr>
          <w:rFonts w:ascii="IRBadr" w:hAnsi="IRBadr" w:cs="IRBadr"/>
          <w:sz w:val="28"/>
        </w:rPr>
      </w:pPr>
      <w:r>
        <w:rPr>
          <w:rFonts w:ascii="IRBadr" w:hAnsi="IRBadr" w:cs="IRBadr" w:hint="cs"/>
          <w:sz w:val="28"/>
          <w:rtl/>
        </w:rPr>
        <w:t>رابطه پیامبر مسلمانان با کفار؛ این رابطه دارای اصولی است که در پایان سوره از آن صحبت به میان آمده است.</w:t>
      </w:r>
    </w:p>
    <w:p w:rsidR="00450FC0" w:rsidRDefault="00450FC0" w:rsidP="00EB2C04">
      <w:pPr>
        <w:pStyle w:val="Heading2"/>
        <w:bidi/>
        <w:rPr>
          <w:rtl/>
        </w:rPr>
      </w:pPr>
      <w:bookmarkStart w:id="6" w:name="_Toc427929818"/>
      <w:r>
        <w:rPr>
          <w:rFonts w:hint="cs"/>
          <w:rtl/>
        </w:rPr>
        <w:lastRenderedPageBreak/>
        <w:t>محور قسم‌های قرآن</w:t>
      </w:r>
      <w:bookmarkEnd w:id="6"/>
    </w:p>
    <w:p w:rsidR="00450FC0" w:rsidRDefault="00450FC0" w:rsidP="00450FC0">
      <w:pPr>
        <w:rPr>
          <w:rFonts w:ascii="IRBadr" w:hAnsi="IRBadr" w:cs="IRBadr"/>
          <w:sz w:val="28"/>
          <w:szCs w:val="28"/>
          <w:rtl/>
        </w:rPr>
      </w:pPr>
      <w:r>
        <w:rPr>
          <w:rFonts w:ascii="IRBadr" w:hAnsi="IRBadr" w:cs="IRBadr" w:hint="cs"/>
          <w:sz w:val="28"/>
          <w:szCs w:val="28"/>
          <w:rtl/>
        </w:rPr>
        <w:t xml:space="preserve">به طور کلی قرآن دارای حدوداً 70 قسم در مورد خداوند متعال، پیامبر گرامی اسلام، ملائکه، قرآن، انسان و سایر موجودات عالم طبیعت است که همان نگاه جامع و علمی و تمدنی اسلام است که علاوه بر مواد یاد شده به موجودات عالم طبیعت نیز قسم یاد شده است. موجودات و پدیده‌هایی که در قرآن از آن قسم به میان آمده است شامل صبح، روز، شب، زمین، آسمان، کشتی، بیابان است زیرا این پدیده‌ها آیات خداوند است و تا زمانی که عالم را منهای خداوند ببینیم دنیایی پست و ناچیز است اما زمانی که این پدیده‌ها را آیات خداوند بنگریم و مظاهر اسماء و صفات خداوند </w:t>
      </w:r>
      <w:r w:rsidR="00EB2C04">
        <w:rPr>
          <w:rFonts w:ascii="IRBadr" w:hAnsi="IRBadr" w:cs="IRBadr"/>
          <w:sz w:val="28"/>
          <w:szCs w:val="28"/>
          <w:rtl/>
        </w:rPr>
        <w:t>به‌حساب</w:t>
      </w:r>
      <w:r>
        <w:rPr>
          <w:rFonts w:ascii="IRBadr" w:hAnsi="IRBadr" w:cs="IRBadr" w:hint="cs"/>
          <w:sz w:val="28"/>
          <w:szCs w:val="28"/>
          <w:rtl/>
        </w:rPr>
        <w:t xml:space="preserve"> آوریم همگی مورد قسم خداوند می‌شوند.</w:t>
      </w:r>
    </w:p>
    <w:p w:rsidR="00450FC0" w:rsidRDefault="00450FC0" w:rsidP="00EB2C04">
      <w:pPr>
        <w:pStyle w:val="Heading2"/>
        <w:bidi/>
        <w:rPr>
          <w:rtl/>
        </w:rPr>
      </w:pPr>
      <w:bookmarkStart w:id="7" w:name="_Toc427929819"/>
      <w:r>
        <w:rPr>
          <w:rFonts w:hint="cs"/>
          <w:rtl/>
        </w:rPr>
        <w:t>کاربرد آسمان در قرآن کریم</w:t>
      </w:r>
      <w:bookmarkEnd w:id="7"/>
    </w:p>
    <w:p w:rsidR="00450FC0" w:rsidRDefault="00450FC0" w:rsidP="00450FC0">
      <w:pPr>
        <w:rPr>
          <w:rFonts w:ascii="IRBadr" w:hAnsi="IRBadr" w:cs="IRBadr"/>
          <w:sz w:val="28"/>
          <w:szCs w:val="28"/>
          <w:rtl/>
        </w:rPr>
      </w:pPr>
      <w:r>
        <w:rPr>
          <w:rFonts w:ascii="IRBadr" w:hAnsi="IRBadr" w:cs="IRBadr" w:hint="cs"/>
          <w:sz w:val="28"/>
          <w:szCs w:val="28"/>
          <w:rtl/>
        </w:rPr>
        <w:t>لغت آسمان در قرآن کریم به معنای فراز و بالا به کار می‌رود. لفظ آسمان در قرآن کریم از اهمیت بالایی برخوردار است تا جایی که</w:t>
      </w:r>
      <w:r w:rsidR="00EB2C04">
        <w:rPr>
          <w:rFonts w:ascii="IRBadr" w:hAnsi="IRBadr" w:cs="IRBadr"/>
          <w:sz w:val="28"/>
          <w:szCs w:val="28"/>
          <w:rtl/>
        </w:rPr>
        <w:t xml:space="preserve"> </w:t>
      </w:r>
      <w:r>
        <w:rPr>
          <w:rFonts w:ascii="IRBadr" w:hAnsi="IRBadr" w:cs="IRBadr" w:hint="cs"/>
          <w:sz w:val="28"/>
          <w:szCs w:val="28"/>
          <w:rtl/>
        </w:rPr>
        <w:t>در قرآن کریم حدود 120 مرتبه کلمه سماء و حدود 190 مرتبه کلمه سماوات به کار برده شده است، حداقل 6 بار به سماء قسم خورده شده است و دو سوره در قرآن کریم با قسم به آسمان شروع شده است. قرآن کریم برای آسمان هفت کاربرد برشمرده است که به اختصار به شرح آن می‌پردازیم:</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آسمان در قرآن کریم به محدوده بالای سر که درختان پر می‌کشند و به اوج می‌سند.</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آسمان در قرآن کریم به معنای نقطه‌ای است که پرندگان پر می‌کشند و سقف پرواز دارند.</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 xml:space="preserve">آسمان در قرآن کریم نقطه‌ای است که ابر شکل می‌گیرد و باران نازل می‌شود و دارای بیشترین کاربرد آسمان است و برای توضیح این مطلب باید عرض کنیم اگر شکل‌گیری باران، بخار دریا و وزش باد و تراکم ابرها و ترکیبات </w:t>
      </w:r>
      <w:r w:rsidR="00EB2C04">
        <w:rPr>
          <w:rFonts w:ascii="IRBadr" w:hAnsi="IRBadr" w:cs="IRBadr"/>
          <w:sz w:val="28"/>
          <w:rtl/>
        </w:rPr>
        <w:t>مولکول</w:t>
      </w:r>
      <w:r w:rsidR="00EB2C04">
        <w:rPr>
          <w:rFonts w:ascii="IRBadr" w:hAnsi="IRBadr" w:cs="IRBadr" w:hint="cs"/>
          <w:sz w:val="28"/>
          <w:rtl/>
        </w:rPr>
        <w:t>ی</w:t>
      </w:r>
      <w:r>
        <w:rPr>
          <w:rFonts w:ascii="IRBadr" w:hAnsi="IRBadr" w:cs="IRBadr" w:hint="cs"/>
          <w:sz w:val="28"/>
          <w:rtl/>
        </w:rPr>
        <w:t xml:space="preserve"> و بارورشدن ابرها و نزول باران نبود در تمام کره زمین تنها در حاشیه دریاها امکان زندگی کردن وجود داشت. بر این اساس ابر پدیده‌ای شگفت‌انگیز در عالم خلقت است که آب را از دریاها به عمق کویر هدایت می‌کند تا دشت‌ها و کوه‌ها را آباد کند و کوه‌ها را سرشار از نعمت الهی کند.</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آسمان در قرآن کریم به معنای جو زمین است که محیط زمین را گرفته است و زندگی را تسهیل کرده و به اتمسفر زمین جاذبه بخشیده و خود دارای داستانی علمی است.</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آسمان در قرآن کریم به معنای کاربردهایی از جمله ستارگان، کهکشان‌ها و نورافشانی زیبای ستارگان در شب که چشم بشر قادر به دیدن آن است.</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t>آسمان به معنای تمام آسمان مادی و نزدیک به 20 میلیارد سال نوری است و عقل بشریت از درک آن عاجز است و پایانی برای آن متصور نشده است.</w:t>
      </w:r>
    </w:p>
    <w:p w:rsidR="00450FC0" w:rsidRDefault="00450FC0" w:rsidP="00450FC0">
      <w:pPr>
        <w:pStyle w:val="ListParagraph"/>
        <w:numPr>
          <w:ilvl w:val="0"/>
          <w:numId w:val="3"/>
        </w:numPr>
        <w:bidi/>
        <w:spacing w:after="160" w:line="259" w:lineRule="auto"/>
        <w:contextualSpacing/>
        <w:rPr>
          <w:rFonts w:ascii="IRBadr" w:hAnsi="IRBadr" w:cs="IRBadr"/>
          <w:sz w:val="28"/>
        </w:rPr>
      </w:pPr>
      <w:r>
        <w:rPr>
          <w:rFonts w:ascii="IRBadr" w:hAnsi="IRBadr" w:cs="IRBadr" w:hint="cs"/>
          <w:sz w:val="28"/>
          <w:rtl/>
        </w:rPr>
        <w:lastRenderedPageBreak/>
        <w:t>آسمان به معنای معنوی است که تمام آسمان‌های مادی با تمام عظمت و شکوه و پهناوری در برابر یک آسمان از آسمان‌های معنوی همانند قطره‌ای در برابر اقیانوس بی‌پایان است.</w:t>
      </w:r>
    </w:p>
    <w:p w:rsidR="00450FC0" w:rsidRDefault="00450FC0" w:rsidP="00EB2C04">
      <w:pPr>
        <w:pStyle w:val="Heading2"/>
        <w:bidi/>
        <w:rPr>
          <w:rtl/>
        </w:rPr>
      </w:pPr>
      <w:bookmarkStart w:id="8" w:name="_Toc427929820"/>
      <w:r>
        <w:rPr>
          <w:rFonts w:hint="cs"/>
          <w:rtl/>
        </w:rPr>
        <w:t>نقش زمان در حیات زمین</w:t>
      </w:r>
      <w:bookmarkEnd w:id="8"/>
    </w:p>
    <w:p w:rsidR="00450FC0" w:rsidRDefault="00450FC0" w:rsidP="00450FC0">
      <w:pPr>
        <w:rPr>
          <w:rFonts w:ascii="IRBadr" w:hAnsi="IRBadr" w:cs="IRBadr"/>
          <w:sz w:val="28"/>
          <w:szCs w:val="28"/>
          <w:rtl/>
        </w:rPr>
      </w:pPr>
      <w:r>
        <w:rPr>
          <w:rFonts w:ascii="IRBadr" w:hAnsi="IRBadr" w:cs="IRBadr" w:hint="cs"/>
          <w:sz w:val="28"/>
          <w:szCs w:val="28"/>
          <w:rtl/>
        </w:rPr>
        <w:t xml:space="preserve">اگر گردش ستارگان و کهکشان‌ها و منظومه‌ها و کرات نبود و زمان شکل نمی‌گرفت و تغیر و فصول زمان نبود، زمین در تابش خورشید یا در ظلمت شب پژمرده و افسرده می‌شد و دل‌انگیزی فصول و ساعات و شب و روز برای انسان ظرف تکامل به وجود آورده است و بخش زیادی از تکامل و تمدن بشریت در پرتو فصول و شب و روز و زمان و تنظیمات زمانی و ماه‌ها </w:t>
      </w:r>
      <w:r w:rsidR="00EB2C04">
        <w:rPr>
          <w:rFonts w:ascii="IRBadr" w:hAnsi="IRBadr" w:cs="IRBadr"/>
          <w:sz w:val="28"/>
          <w:szCs w:val="28"/>
          <w:rtl/>
        </w:rPr>
        <w:t>قرارگرفته</w:t>
      </w:r>
      <w:r>
        <w:rPr>
          <w:rFonts w:ascii="IRBadr" w:hAnsi="IRBadr" w:cs="IRBadr" w:hint="cs"/>
          <w:sz w:val="28"/>
          <w:szCs w:val="28"/>
          <w:rtl/>
        </w:rPr>
        <w:t xml:space="preserve"> است که قرآن توجه زیادی به آن نموده است.</w:t>
      </w:r>
    </w:p>
    <w:p w:rsidR="00450FC0" w:rsidRDefault="00450FC0" w:rsidP="00EB2C04">
      <w:pPr>
        <w:pStyle w:val="Heading2"/>
        <w:bidi/>
        <w:rPr>
          <w:rtl/>
        </w:rPr>
      </w:pPr>
      <w:bookmarkStart w:id="9" w:name="_Toc427929821"/>
      <w:r>
        <w:rPr>
          <w:rFonts w:hint="cs"/>
          <w:rtl/>
        </w:rPr>
        <w:t>ویژگی‌های آسمان در قرآن کریم</w:t>
      </w:r>
      <w:bookmarkEnd w:id="9"/>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نزول باران؛ پدیده‌ای بسیار زیبا و شگفت‌انگیز و بسیار مؤثر در حیات انسان است که در قرآن کریم توجه زیادی به آن شده است.</w:t>
      </w:r>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نورافشانی اجرام آسمانی؛ نورافشانی ستارگان و ماه و خورشید مایه نور عالم است.</w:t>
      </w:r>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انرژی‌زایی؛ اجرام آسمانی برای بشریت انرژی‌زاست.</w:t>
      </w:r>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زیبایی؛ در اثر تنظیمات ستارگان و کهکشان‌ها و اجرام آسمانی زیبایی به وجود آورده است.</w:t>
      </w:r>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 xml:space="preserve">مصونیت از آسیب‌های بیرونی؛ تنظیمات آسمان </w:t>
      </w:r>
      <w:r w:rsidR="00EB2C04">
        <w:rPr>
          <w:rFonts w:ascii="IRBadr" w:hAnsi="IRBadr" w:cs="IRBadr"/>
          <w:sz w:val="28"/>
          <w:rtl/>
        </w:rPr>
        <w:t>به‌طور</w:t>
      </w:r>
      <w:r w:rsidR="00EB2C04">
        <w:rPr>
          <w:rFonts w:ascii="IRBadr" w:hAnsi="IRBadr" w:cs="IRBadr" w:hint="cs"/>
          <w:sz w:val="28"/>
          <w:rtl/>
        </w:rPr>
        <w:t>ی</w:t>
      </w:r>
      <w:r>
        <w:rPr>
          <w:rFonts w:ascii="IRBadr" w:hAnsi="IRBadr" w:cs="IRBadr" w:hint="cs"/>
          <w:sz w:val="28"/>
          <w:rtl/>
        </w:rPr>
        <w:t xml:space="preserve"> است که کره زمین از آسیب‌های بیرونی محفوظ می‌ماند که دارای دو بعد معنوی و مادی است.</w:t>
      </w:r>
    </w:p>
    <w:p w:rsidR="00450FC0" w:rsidRDefault="00450FC0" w:rsidP="00450FC0">
      <w:pPr>
        <w:pStyle w:val="ListParagraph"/>
        <w:numPr>
          <w:ilvl w:val="0"/>
          <w:numId w:val="4"/>
        </w:numPr>
        <w:bidi/>
        <w:spacing w:after="160" w:line="259" w:lineRule="auto"/>
        <w:contextualSpacing/>
        <w:rPr>
          <w:rFonts w:ascii="IRBadr" w:hAnsi="IRBadr" w:cs="IRBadr"/>
          <w:sz w:val="28"/>
        </w:rPr>
      </w:pPr>
      <w:r>
        <w:rPr>
          <w:rFonts w:ascii="IRBadr" w:hAnsi="IRBadr" w:cs="IRBadr" w:hint="cs"/>
          <w:sz w:val="28"/>
          <w:rtl/>
        </w:rPr>
        <w:t xml:space="preserve">تولید کننده زمان؛ </w:t>
      </w:r>
      <w:r w:rsidRPr="001D1435">
        <w:rPr>
          <w:rFonts w:ascii="IRBadr" w:hAnsi="IRBadr" w:cs="IRBadr" w:hint="cs"/>
          <w:sz w:val="28"/>
          <w:rtl/>
        </w:rPr>
        <w:t>اجرام آسمانی زمان و وقت را تولید می‌کنند و مایه تنظیم اوقات و هدایت بشر در جهت‌یابی هستند.</w:t>
      </w:r>
    </w:p>
    <w:p w:rsidR="00450FC0" w:rsidRDefault="00450FC0" w:rsidP="00EB2C04">
      <w:pPr>
        <w:pStyle w:val="Heading2"/>
        <w:bidi/>
        <w:rPr>
          <w:rtl/>
        </w:rPr>
      </w:pPr>
      <w:bookmarkStart w:id="10" w:name="_Toc427929822"/>
      <w:r>
        <w:rPr>
          <w:rFonts w:hint="cs"/>
          <w:rtl/>
        </w:rPr>
        <w:t>دلیل قسم خوردن خداوند</w:t>
      </w:r>
      <w:bookmarkEnd w:id="10"/>
    </w:p>
    <w:p w:rsidR="00450FC0" w:rsidRDefault="00450FC0" w:rsidP="00450FC0">
      <w:pPr>
        <w:rPr>
          <w:rFonts w:ascii="IRBadr" w:hAnsi="IRBadr" w:cs="IRBadr"/>
          <w:sz w:val="28"/>
          <w:szCs w:val="28"/>
          <w:rtl/>
        </w:rPr>
      </w:pPr>
      <w:r>
        <w:rPr>
          <w:rFonts w:ascii="IRBadr" w:hAnsi="IRBadr" w:cs="IRBadr" w:hint="cs"/>
          <w:sz w:val="28"/>
          <w:szCs w:val="28"/>
          <w:rtl/>
        </w:rPr>
        <w:t>خداوندی که در قله عالم هستی وجود دارد، به دلیل ضعف انسان‌ها قسم می‌خورد زیرا انسان‌ها در گردونه زندگی مادی غوطه‌ور هستند و اغلب اوقات خود را در جهل و نادانی به سر می‌برند و طوری در غفلت غوطه‌ور هستند که خداوند بزرگ و سبحان برای بیدار کردن انسان‌ها قسم یاد می‌کند.</w:t>
      </w:r>
    </w:p>
    <w:p w:rsidR="00450FC0" w:rsidRDefault="00450FC0" w:rsidP="00EB2C04">
      <w:pPr>
        <w:pStyle w:val="Heading2"/>
        <w:bidi/>
        <w:rPr>
          <w:rtl/>
        </w:rPr>
      </w:pPr>
      <w:bookmarkStart w:id="11" w:name="_Toc427929823"/>
      <w:r>
        <w:rPr>
          <w:rFonts w:hint="cs"/>
          <w:rtl/>
        </w:rPr>
        <w:t>قسم خداوند در سوره مبارکه طارق</w:t>
      </w:r>
      <w:bookmarkEnd w:id="11"/>
    </w:p>
    <w:p w:rsidR="00450FC0" w:rsidRDefault="00450FC0" w:rsidP="00450FC0">
      <w:pPr>
        <w:rPr>
          <w:rFonts w:ascii="IRBadr" w:hAnsi="IRBadr" w:cs="IRBadr"/>
          <w:sz w:val="28"/>
          <w:szCs w:val="28"/>
          <w:rtl/>
        </w:rPr>
      </w:pPr>
      <w:r>
        <w:rPr>
          <w:rFonts w:ascii="IRBadr" w:hAnsi="IRBadr" w:cs="IRBadr" w:hint="cs"/>
          <w:sz w:val="28"/>
          <w:szCs w:val="28"/>
          <w:rtl/>
        </w:rPr>
        <w:t xml:space="preserve">خداوند متعال در سوره مبارکه طارق دو مرتبه به آسمان قسم یاد می‌کند که شامل تمام هفت معنا و آنچه آسمان ماده و معنا در عالم تنظیم شده است به آسمان اطلاق دارد. </w:t>
      </w:r>
      <w:r w:rsidR="00EB2C04">
        <w:rPr>
          <w:rFonts w:ascii="IRBadr" w:hAnsi="IRBadr" w:cs="IRBadr"/>
          <w:sz w:val="28"/>
          <w:szCs w:val="28"/>
          <w:rtl/>
        </w:rPr>
        <w:t>به‌ب</w:t>
      </w:r>
      <w:r w:rsidR="00EB2C04">
        <w:rPr>
          <w:rFonts w:ascii="IRBadr" w:hAnsi="IRBadr" w:cs="IRBadr" w:hint="cs"/>
          <w:sz w:val="28"/>
          <w:szCs w:val="28"/>
          <w:rtl/>
        </w:rPr>
        <w:t>یان‌دیگر</w:t>
      </w:r>
      <w:r>
        <w:rPr>
          <w:rFonts w:ascii="IRBadr" w:hAnsi="IRBadr" w:cs="IRBadr" w:hint="cs"/>
          <w:sz w:val="28"/>
          <w:szCs w:val="28"/>
          <w:rtl/>
        </w:rPr>
        <w:t xml:space="preserve"> خداوند عالم و آفریدگار هستی به چنین عظمتی در عالم هستی قسم یاد می‌کند </w:t>
      </w:r>
      <w:r>
        <w:rPr>
          <w:rFonts w:ascii="IRBadr" w:hAnsi="IRBadr" w:cs="IRBadr" w:hint="cs"/>
          <w:sz w:val="28"/>
          <w:szCs w:val="28"/>
          <w:rtl/>
        </w:rPr>
        <w:lastRenderedPageBreak/>
        <w:t xml:space="preserve">و از میان تمام آسمان به طارق اشاره می‌کند. جواب قسم نیز اولین محور سوره است و خداوند به این عظمت خلقت و آیات دلربای هستی و جهان بی‌پایان خلقت سوگند یاد </w:t>
      </w:r>
      <w:r w:rsidR="00EB2C04">
        <w:rPr>
          <w:rFonts w:ascii="IRBadr" w:hAnsi="IRBadr" w:cs="IRBadr"/>
          <w:sz w:val="28"/>
          <w:szCs w:val="28"/>
          <w:rtl/>
        </w:rPr>
        <w:t>م</w:t>
      </w:r>
      <w:r w:rsidR="00EB2C04">
        <w:rPr>
          <w:rFonts w:ascii="IRBadr" w:hAnsi="IRBadr" w:cs="IRBadr" w:hint="cs"/>
          <w:sz w:val="28"/>
          <w:szCs w:val="28"/>
          <w:rtl/>
        </w:rPr>
        <w:t>ی‌کند</w:t>
      </w:r>
      <w:r>
        <w:rPr>
          <w:rFonts w:ascii="IRBadr" w:hAnsi="IRBadr" w:cs="IRBadr" w:hint="cs"/>
          <w:sz w:val="28"/>
          <w:szCs w:val="28"/>
          <w:rtl/>
        </w:rPr>
        <w:t xml:space="preserve"> تا «</w:t>
      </w:r>
      <w:r w:rsidRPr="00596896">
        <w:rPr>
          <w:rFonts w:ascii="IRBadr" w:hAnsi="IRBadr" w:cs="IRBadr"/>
          <w:b/>
          <w:bCs/>
          <w:szCs w:val="28"/>
          <w:rtl/>
        </w:rPr>
        <w:t xml:space="preserve">إِن </w:t>
      </w:r>
      <w:r w:rsidR="00EB2C04">
        <w:rPr>
          <w:rFonts w:ascii="IRBadr" w:hAnsi="IRBadr" w:cs="IRBadr"/>
          <w:b/>
          <w:bCs/>
          <w:szCs w:val="28"/>
          <w:rtl/>
        </w:rPr>
        <w:t>ک</w:t>
      </w:r>
      <w:r w:rsidRPr="00596896">
        <w:rPr>
          <w:rFonts w:ascii="IRBadr" w:hAnsi="IRBadr" w:cs="IRBadr"/>
          <w:b/>
          <w:bCs/>
          <w:szCs w:val="28"/>
          <w:rtl/>
        </w:rPr>
        <w:t>لُّ نَفْسٍ لَّمَّا عَلَ</w:t>
      </w:r>
      <w:r w:rsidR="00EB2C04">
        <w:rPr>
          <w:rFonts w:ascii="IRBadr" w:hAnsi="IRBadr" w:cs="IRBadr"/>
          <w:b/>
          <w:bCs/>
          <w:szCs w:val="28"/>
          <w:rtl/>
        </w:rPr>
        <w:t>ی</w:t>
      </w:r>
      <w:r w:rsidRPr="00596896">
        <w:rPr>
          <w:rFonts w:ascii="IRBadr" w:hAnsi="IRBadr" w:cs="IRBadr"/>
          <w:b/>
          <w:bCs/>
          <w:szCs w:val="28"/>
          <w:rtl/>
        </w:rPr>
        <w:t>هَا حَافِظٌ</w:t>
      </w:r>
      <w:r>
        <w:rPr>
          <w:rFonts w:ascii="IRBadr" w:hAnsi="IRBadr" w:cs="IRBadr" w:hint="cs"/>
          <w:sz w:val="28"/>
          <w:szCs w:val="28"/>
          <w:rtl/>
        </w:rPr>
        <w:t>؛ باور کنید ملائکه حافظان شما هستند»</w:t>
      </w:r>
      <w:r>
        <w:rPr>
          <w:rStyle w:val="FootnoteReference"/>
          <w:rFonts w:ascii="IRBadr" w:hAnsi="IRBadr" w:cs="IRBadr"/>
          <w:sz w:val="28"/>
          <w:szCs w:val="28"/>
        </w:rPr>
        <w:footnoteReference w:id="2"/>
      </w:r>
      <w:r>
        <w:rPr>
          <w:rFonts w:ascii="IRBadr" w:hAnsi="IRBadr" w:cs="IRBadr" w:hint="cs"/>
          <w:sz w:val="28"/>
          <w:szCs w:val="28"/>
          <w:rtl/>
        </w:rPr>
        <w:t xml:space="preserve"> جان و هستی انسان‌ها در حفاظت و صیانت از ملائکه است و هم تمام اعمال و رفتار انسان‌ها در زیر ذره‌بین‌های دقیق عالم غیب است.</w:t>
      </w:r>
    </w:p>
    <w:p w:rsidR="00450FC0" w:rsidRDefault="00450FC0" w:rsidP="00450FC0">
      <w:pPr>
        <w:rPr>
          <w:rFonts w:ascii="IRBadr" w:hAnsi="IRBadr" w:cs="IRBadr"/>
          <w:sz w:val="28"/>
          <w:szCs w:val="28"/>
          <w:rtl/>
        </w:rPr>
      </w:pPr>
      <w:r>
        <w:rPr>
          <w:rFonts w:ascii="IRBadr" w:hAnsi="IRBadr" w:cs="IRBadr" w:hint="cs"/>
          <w:sz w:val="28"/>
          <w:szCs w:val="28"/>
          <w:rtl/>
        </w:rPr>
        <w:t xml:space="preserve">طبق بیان روایات هر انسانی دارای 160 هزار ملائکه موکل است تا حافظ انسان باشند و هرلحظه هزاران عامل خط می‌تواند طومار زندگی انسان را در هم بپیچد و علاوه بر این هر انسانی ملائکه موکلی دارد که تمام اعمال و رفتار او را حفظ می‌کنند. بنابراین قسم به آسمان و ستاره درخشنده شب به دلیل این است که به انسان بفهماند که دارای حافظ است و هم حافظ جان و هستی در عالم تکوین و هم حافظ اعمال و رفتار </w:t>
      </w:r>
      <w:r w:rsidR="00EB2C04">
        <w:rPr>
          <w:rFonts w:ascii="IRBadr" w:hAnsi="IRBadr" w:cs="IRBadr"/>
          <w:sz w:val="28"/>
          <w:szCs w:val="28"/>
          <w:rtl/>
        </w:rPr>
        <w:t>انسان‌ها</w:t>
      </w:r>
      <w:r>
        <w:rPr>
          <w:rFonts w:ascii="IRBadr" w:hAnsi="IRBadr" w:cs="IRBadr" w:hint="cs"/>
          <w:sz w:val="28"/>
          <w:szCs w:val="28"/>
          <w:rtl/>
        </w:rPr>
        <w:t xml:space="preserve"> در عالم تشریع است.</w:t>
      </w:r>
    </w:p>
    <w:p w:rsidR="00450FC0" w:rsidRDefault="00450FC0" w:rsidP="00450FC0">
      <w:pPr>
        <w:rPr>
          <w:rFonts w:ascii="IRBadr" w:hAnsi="IRBadr" w:cs="IRBadr"/>
          <w:sz w:val="28"/>
          <w:szCs w:val="28"/>
          <w:rtl/>
        </w:rPr>
      </w:pPr>
      <w:r>
        <w:rPr>
          <w:rFonts w:ascii="IRBadr" w:hAnsi="IRBadr" w:cs="IRBadr" w:hint="cs"/>
          <w:sz w:val="28"/>
          <w:szCs w:val="28"/>
          <w:rtl/>
        </w:rPr>
        <w:t>خدایا تو را به عظمت قرآن سوگند می‌دهیم دل‌های ما را به انوار قرآن و معارف قرآنی منور بفرما، دست ما را بگیر و از تمام ضلالت‌ها نجات بده، ما را به سمت قرآن و معارف بلند آن و همچنین اهلبیت عصمت و طهارت راهنمایی بفرما</w:t>
      </w:r>
    </w:p>
    <w:p w:rsidR="00450FC0" w:rsidRPr="00596896" w:rsidRDefault="00450FC0" w:rsidP="00450FC0">
      <w:pPr>
        <w:rPr>
          <w:rFonts w:ascii="IRBadr" w:hAnsi="IRBadr" w:cs="IRBadr"/>
          <w:b/>
          <w:bCs/>
          <w:sz w:val="28"/>
          <w:szCs w:val="28"/>
          <w:rtl/>
        </w:rPr>
      </w:pPr>
      <w:r w:rsidRPr="00596896">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596896">
        <w:rPr>
          <w:rStyle w:val="FootnoteReference"/>
          <w:rFonts w:ascii="IRBadr" w:hAnsi="IRBadr" w:cs="IRBadr"/>
          <w:b/>
          <w:sz w:val="28"/>
          <w:szCs w:val="28"/>
          <w:rtl/>
        </w:rPr>
        <w:footnoteReference w:id="3"/>
      </w:r>
    </w:p>
    <w:p w:rsidR="00450FC0" w:rsidRDefault="00450FC0" w:rsidP="00EB2C04">
      <w:pPr>
        <w:pStyle w:val="Heading2"/>
        <w:bidi/>
        <w:rPr>
          <w:rtl/>
        </w:rPr>
      </w:pPr>
      <w:bookmarkStart w:id="12" w:name="_Toc427929824"/>
      <w:r>
        <w:rPr>
          <w:rFonts w:hint="cs"/>
          <w:rtl/>
        </w:rPr>
        <w:t>خطبه دوم</w:t>
      </w:r>
      <w:bookmarkEnd w:id="12"/>
    </w:p>
    <w:p w:rsidR="00450FC0" w:rsidRPr="002817D0" w:rsidRDefault="00450FC0" w:rsidP="00450FC0">
      <w:pPr>
        <w:rPr>
          <w:rFonts w:ascii="IRBadr" w:hAnsi="IRBadr" w:cs="IRBadr"/>
          <w:szCs w:val="28"/>
          <w:rtl/>
        </w:rPr>
      </w:pPr>
      <w:r w:rsidRPr="002817D0">
        <w:rPr>
          <w:rFonts w:ascii="IRBadr" w:hAnsi="IRBadr" w:cs="IRBadr"/>
          <w:b/>
          <w:bCs/>
          <w:sz w:val="28"/>
          <w:szCs w:val="28"/>
          <w:rtl/>
        </w:rPr>
        <w:t>اعوذ بالله السمیع العلیم من الشیطان الرجیم بسم الله الرحمن الرحیم الْحَمْدُ لِلّهِ الَّذِ</w:t>
      </w:r>
      <w:r w:rsidR="00EB2C04">
        <w:rPr>
          <w:rFonts w:ascii="IRBadr" w:hAnsi="IRBadr" w:cs="IRBadr"/>
          <w:b/>
          <w:bCs/>
          <w:sz w:val="28"/>
          <w:szCs w:val="28"/>
          <w:rtl/>
        </w:rPr>
        <w:t>ی</w:t>
      </w:r>
      <w:r w:rsidRPr="002817D0">
        <w:rPr>
          <w:rFonts w:ascii="IRBadr" w:hAnsi="IRBadr" w:cs="IRBadr"/>
          <w:b/>
          <w:bCs/>
          <w:sz w:val="28"/>
          <w:szCs w:val="28"/>
          <w:rtl/>
        </w:rPr>
        <w:t xml:space="preserve"> هَدَانَا لِهَـذَا وَمَا </w:t>
      </w:r>
      <w:r w:rsidR="00EB2C04">
        <w:rPr>
          <w:rFonts w:ascii="IRBadr" w:hAnsi="IRBadr" w:cs="IRBadr"/>
          <w:b/>
          <w:bCs/>
          <w:sz w:val="28"/>
          <w:szCs w:val="28"/>
          <w:rtl/>
        </w:rPr>
        <w:t>ک</w:t>
      </w:r>
      <w:r w:rsidRPr="002817D0">
        <w:rPr>
          <w:rFonts w:ascii="IRBadr" w:hAnsi="IRBadr" w:cs="IRBadr"/>
          <w:b/>
          <w:bCs/>
          <w:sz w:val="28"/>
          <w:szCs w:val="28"/>
          <w:rtl/>
        </w:rPr>
        <w:t>نَّا لِنَهْتَدِ</w:t>
      </w:r>
      <w:r w:rsidR="00EB2C04">
        <w:rPr>
          <w:rFonts w:ascii="IRBadr" w:hAnsi="IRBadr" w:cs="IRBadr"/>
          <w:b/>
          <w:bCs/>
          <w:sz w:val="28"/>
          <w:szCs w:val="28"/>
          <w:rtl/>
        </w:rPr>
        <w:t>ی</w:t>
      </w:r>
      <w:r w:rsidRPr="002817D0">
        <w:rPr>
          <w:rFonts w:ascii="IRBadr" w:hAnsi="IRBadr" w:cs="IRBadr"/>
          <w:b/>
          <w:bCs/>
          <w:sz w:val="28"/>
          <w:szCs w:val="28"/>
          <w:rtl/>
        </w:rPr>
        <w:t xml:space="preserve"> لَوْلا أَنْ هَدَانَا اللّهُ</w:t>
      </w:r>
      <w:r w:rsidRPr="002817D0">
        <w:rPr>
          <w:rStyle w:val="FootnoteReference"/>
          <w:rFonts w:ascii="IRBadr" w:hAnsi="IRBadr" w:cs="IRBadr"/>
          <w:b/>
          <w:sz w:val="28"/>
          <w:szCs w:val="28"/>
          <w:rtl/>
        </w:rPr>
        <w:footnoteReference w:id="4"/>
      </w:r>
      <w:r w:rsidRPr="002817D0">
        <w:rPr>
          <w:rFonts w:ascii="IRBadr" w:hAnsi="IRBadr" w:cs="IRBadr"/>
          <w:b/>
          <w:bCs/>
          <w:sz w:val="28"/>
          <w:szCs w:val="28"/>
          <w:rtl/>
        </w:rPr>
        <w:t xml:space="preserve"> ثمّ الصلاة و السلام علی سیّدنا و نبیّنا أبوالقاسم المصطفی </w:t>
      </w:r>
      <w:r w:rsidR="00EB2C04">
        <w:rPr>
          <w:rFonts w:ascii="IRBadr" w:hAnsi="IRBadr" w:cs="IRBadr"/>
          <w:b/>
          <w:bCs/>
          <w:sz w:val="28"/>
          <w:szCs w:val="28"/>
          <w:rtl/>
        </w:rPr>
        <w:t>محمد (</w:t>
      </w:r>
      <w:r w:rsidRPr="002817D0">
        <w:rPr>
          <w:rFonts w:ascii="IRBadr" w:hAnsi="IRBadr" w:cs="IRBadr"/>
          <w:b/>
          <w:bCs/>
          <w:sz w:val="28"/>
          <w:szCs w:val="28"/>
          <w:rtl/>
        </w:rPr>
        <w:t>ص)</w:t>
      </w:r>
      <w:r>
        <w:rPr>
          <w:rFonts w:ascii="IRBadr" w:hAnsi="IRBadr" w:cs="IRBadr" w:hint="cs"/>
          <w:b/>
          <w:bCs/>
          <w:sz w:val="28"/>
          <w:szCs w:val="28"/>
          <w:rtl/>
        </w:rPr>
        <w:t xml:space="preserve"> </w:t>
      </w:r>
      <w:r w:rsidRPr="009E1951">
        <w:rPr>
          <w:rFonts w:ascii="IRBadr" w:hAnsi="IRBadr" w:cs="IRBadr"/>
          <w:b/>
          <w:bCs/>
          <w:szCs w:val="28"/>
          <w:rtl/>
        </w:rPr>
        <w:t xml:space="preserve">علی علی </w:t>
      </w:r>
      <w:r w:rsidR="00EB2C04">
        <w:rPr>
          <w:rFonts w:ascii="IRBadr" w:hAnsi="IRBadr" w:cs="IRBadr"/>
          <w:b/>
          <w:bCs/>
          <w:szCs w:val="28"/>
          <w:rtl/>
        </w:rPr>
        <w:t>أم</w:t>
      </w:r>
      <w:r w:rsidR="00EB2C04">
        <w:rPr>
          <w:rFonts w:ascii="IRBadr" w:hAnsi="IRBadr" w:cs="IRBadr" w:hint="cs"/>
          <w:b/>
          <w:bCs/>
          <w:szCs w:val="28"/>
          <w:rtl/>
        </w:rPr>
        <w:t>یرالمؤمنین</w:t>
      </w:r>
      <w:r w:rsidR="00EB2C04">
        <w:rPr>
          <w:rFonts w:ascii="IRBadr" w:hAnsi="IRBadr" w:cs="IRBadr"/>
          <w:b/>
          <w:bCs/>
          <w:szCs w:val="28"/>
          <w:rtl/>
        </w:rPr>
        <w:t xml:space="preserve"> (</w:t>
      </w:r>
      <w:r w:rsidRPr="009E1951">
        <w:rPr>
          <w:rFonts w:ascii="IRBadr" w:hAnsi="IRBadr" w:cs="IRBadr"/>
          <w:b/>
          <w:bCs/>
          <w:szCs w:val="28"/>
          <w:rtl/>
        </w:rPr>
        <w:t xml:space="preserve">ع) و علی الصدیقة الطاهرة فاطمة </w:t>
      </w:r>
      <w:r w:rsidR="00EB2C04">
        <w:rPr>
          <w:rFonts w:ascii="IRBadr" w:hAnsi="IRBadr" w:cs="IRBadr"/>
          <w:b/>
          <w:bCs/>
          <w:szCs w:val="28"/>
          <w:rtl/>
        </w:rPr>
        <w:t>الزهراء (</w:t>
      </w:r>
      <w:r w:rsidRPr="009E1951">
        <w:rPr>
          <w:rFonts w:ascii="IRBadr" w:hAnsi="IRBadr" w:cs="IRBadr"/>
          <w:b/>
          <w:bCs/>
          <w:szCs w:val="28"/>
          <w:rtl/>
        </w:rPr>
        <w:t xml:space="preserve">س) و علی </w:t>
      </w:r>
      <w:r w:rsidR="00EB2C04">
        <w:rPr>
          <w:rFonts w:ascii="IRBadr" w:hAnsi="IRBadr" w:cs="IRBadr"/>
          <w:b/>
          <w:bCs/>
          <w:szCs w:val="28"/>
          <w:rtl/>
        </w:rPr>
        <w:t>الحسن (</w:t>
      </w:r>
      <w:r w:rsidRPr="009E1951">
        <w:rPr>
          <w:rFonts w:ascii="IRBadr" w:hAnsi="IRBadr" w:cs="IRBadr"/>
          <w:b/>
          <w:bCs/>
          <w:szCs w:val="28"/>
          <w:rtl/>
        </w:rPr>
        <w:t xml:space="preserve">ع) و </w:t>
      </w:r>
      <w:r w:rsidR="00EB2C04">
        <w:rPr>
          <w:rFonts w:ascii="IRBadr" w:hAnsi="IRBadr" w:cs="IRBadr"/>
          <w:b/>
          <w:bCs/>
          <w:szCs w:val="28"/>
          <w:rtl/>
        </w:rPr>
        <w:t>الحس</w:t>
      </w:r>
      <w:r w:rsidR="00EB2C04">
        <w:rPr>
          <w:rFonts w:ascii="IRBadr" w:hAnsi="IRBadr" w:cs="IRBadr" w:hint="cs"/>
          <w:b/>
          <w:bCs/>
          <w:szCs w:val="28"/>
          <w:rtl/>
        </w:rPr>
        <w:t>ین</w:t>
      </w:r>
      <w:r w:rsidR="00EB2C04">
        <w:rPr>
          <w:rFonts w:ascii="IRBadr" w:hAnsi="IRBadr" w:cs="IRBadr"/>
          <w:b/>
          <w:bCs/>
          <w:szCs w:val="28"/>
          <w:rtl/>
        </w:rPr>
        <w:t xml:space="preserve"> (</w:t>
      </w:r>
      <w:r w:rsidRPr="009E1951">
        <w:rPr>
          <w:rFonts w:ascii="IRBadr" w:hAnsi="IRBadr" w:cs="IRBadr"/>
          <w:b/>
          <w:bCs/>
          <w:szCs w:val="28"/>
          <w:rtl/>
        </w:rPr>
        <w:t>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w:t>
      </w:r>
      <w:r>
        <w:rPr>
          <w:rFonts w:ascii="IRBadr" w:hAnsi="IRBadr" w:cs="IRBadr" w:hint="cs"/>
          <w:b/>
          <w:bCs/>
          <w:szCs w:val="28"/>
          <w:rtl/>
        </w:rPr>
        <w:t xml:space="preserve"> </w:t>
      </w:r>
      <w:r w:rsidRPr="009E1951">
        <w:rPr>
          <w:rFonts w:ascii="IRBadr" w:hAnsi="IRBadr" w:cs="IRBadr"/>
          <w:b/>
          <w:bCs/>
          <w:color w:val="000000"/>
          <w:sz w:val="28"/>
          <w:szCs w:val="28"/>
          <w:rtl/>
        </w:rPr>
        <w:t xml:space="preserve">عَجِّلْ </w:t>
      </w:r>
      <w:r>
        <w:rPr>
          <w:rFonts w:ascii="IRBadr" w:hAnsi="IRBadr" w:cs="IRBadr"/>
          <w:b/>
          <w:bCs/>
          <w:color w:val="000000"/>
          <w:sz w:val="28"/>
          <w:szCs w:val="28"/>
          <w:rtl/>
        </w:rPr>
        <w:t>فَرَجَهُ</w:t>
      </w:r>
      <w:r w:rsidRPr="009E1951">
        <w:rPr>
          <w:rFonts w:ascii="IRBadr" w:hAnsi="IRBadr" w:cs="IRBadr"/>
          <w:b/>
          <w:bCs/>
          <w:color w:val="000000"/>
          <w:sz w:val="28"/>
          <w:szCs w:val="28"/>
          <w:rtl/>
        </w:rPr>
        <w:t xml:space="preserve"> وَ سَهِّلْ مَخْرَ</w:t>
      </w:r>
      <w:r>
        <w:rPr>
          <w:rFonts w:ascii="IRBadr" w:hAnsi="IRBadr" w:cs="IRBadr"/>
          <w:b/>
          <w:bCs/>
          <w:color w:val="000000"/>
          <w:sz w:val="28"/>
          <w:szCs w:val="28"/>
          <w:rtl/>
        </w:rPr>
        <w:t>جَهُ وَ أَوْسِعْ مَنْهَجَهُ</w:t>
      </w:r>
      <w:r w:rsidRPr="009E1951">
        <w:rPr>
          <w:rFonts w:ascii="IRBadr" w:hAnsi="IRBadr" w:cs="IRBadr"/>
          <w:b/>
          <w:bCs/>
          <w:color w:val="000000"/>
          <w:sz w:val="28"/>
          <w:szCs w:val="28"/>
          <w:rtl/>
        </w:rPr>
        <w:t xml:space="preserve"> وَاسْلُکْ ب</w:t>
      </w:r>
      <w:r w:rsidR="00EB2C04">
        <w:rPr>
          <w:rFonts w:ascii="IRBadr" w:hAnsi="IRBadr" w:cs="IRBadr"/>
          <w:b/>
          <w:bCs/>
          <w:color w:val="000000"/>
          <w:sz w:val="28"/>
          <w:szCs w:val="28"/>
          <w:rtl/>
        </w:rPr>
        <w:t>ی</w:t>
      </w:r>
      <w:r w:rsidRPr="009E1951">
        <w:rPr>
          <w:rFonts w:ascii="IRBadr" w:hAnsi="IRBadr" w:cs="IRBadr"/>
          <w:b/>
          <w:bCs/>
          <w:color w:val="000000"/>
          <w:sz w:val="28"/>
          <w:szCs w:val="28"/>
          <w:rtl/>
        </w:rPr>
        <w:t xml:space="preserve"> </w:t>
      </w:r>
      <w:r>
        <w:rPr>
          <w:rFonts w:ascii="IRBadr" w:hAnsi="IRBadr" w:cs="IRBadr"/>
          <w:b/>
          <w:bCs/>
          <w:color w:val="000000"/>
          <w:sz w:val="28"/>
          <w:szCs w:val="28"/>
          <w:rtl/>
        </w:rPr>
        <w:t>مَحَجَّتَهُ وَ أَنْفِذْ أَمْرَهُ</w:t>
      </w:r>
      <w:r w:rsidRPr="009E1951">
        <w:rPr>
          <w:rFonts w:ascii="IRBadr" w:hAnsi="IRBadr" w:cs="IRBadr"/>
          <w:b/>
          <w:bCs/>
          <w:color w:val="000000"/>
          <w:sz w:val="28"/>
          <w:szCs w:val="28"/>
          <w:rtl/>
        </w:rPr>
        <w:t xml:space="preserve"> وَاشْدُدْ أَزْرَهُ، وَاعْمُرِ اللّهُمَّ بِهِ بِلادَکَ، وَ أَحْ</w:t>
      </w:r>
      <w:r w:rsidR="00EB2C04">
        <w:rPr>
          <w:rFonts w:ascii="IRBadr" w:hAnsi="IRBadr" w:cs="IRBadr"/>
          <w:b/>
          <w:bCs/>
          <w:color w:val="000000"/>
          <w:sz w:val="28"/>
          <w:szCs w:val="28"/>
          <w:rtl/>
        </w:rPr>
        <w:t>ی</w:t>
      </w:r>
      <w:r w:rsidRPr="009E1951">
        <w:rPr>
          <w:rFonts w:ascii="IRBadr" w:hAnsi="IRBadr" w:cs="IRBadr"/>
          <w:b/>
          <w:bCs/>
          <w:color w:val="000000"/>
          <w:sz w:val="28"/>
          <w:szCs w:val="28"/>
          <w:rtl/>
        </w:rPr>
        <w:t xml:space="preserve"> بِهِ عِبادَکَ،</w:t>
      </w:r>
      <w:r w:rsidRPr="009E1951">
        <w:rPr>
          <w:rFonts w:ascii="IRBadr" w:hAnsi="IRBadr" w:cs="IRBadr"/>
          <w:b/>
          <w:bCs/>
          <w:szCs w:val="28"/>
          <w:rtl/>
        </w:rPr>
        <w:t xml:space="preserve"> اعوذ بالله السمیع العلیم من الشیطان الرجیم بسم الله الرحمن الرحیم</w:t>
      </w:r>
      <w:r>
        <w:rPr>
          <w:rFonts w:ascii="IRBadr" w:hAnsi="IRBadr" w:cs="IRBadr" w:hint="cs"/>
          <w:b/>
          <w:bCs/>
          <w:sz w:val="28"/>
          <w:szCs w:val="28"/>
          <w:rtl/>
        </w:rPr>
        <w:t xml:space="preserve"> </w:t>
      </w:r>
      <w:r w:rsidR="00EB2C04">
        <w:rPr>
          <w:rFonts w:ascii="IRBadr" w:hAnsi="IRBadr" w:cs="IRBadr"/>
          <w:b/>
          <w:bCs/>
          <w:szCs w:val="28"/>
          <w:rtl/>
        </w:rPr>
        <w:t>ی</w:t>
      </w:r>
      <w:r w:rsidRPr="002817D0">
        <w:rPr>
          <w:rFonts w:ascii="IRBadr" w:hAnsi="IRBadr" w:cs="IRBadr"/>
          <w:b/>
          <w:bCs/>
          <w:szCs w:val="28"/>
          <w:rtl/>
        </w:rPr>
        <w:t>ا أَ</w:t>
      </w:r>
      <w:r w:rsidR="00EB2C04">
        <w:rPr>
          <w:rFonts w:ascii="IRBadr" w:hAnsi="IRBadr" w:cs="IRBadr"/>
          <w:b/>
          <w:bCs/>
          <w:szCs w:val="28"/>
          <w:rtl/>
        </w:rPr>
        <w:t>ی</w:t>
      </w:r>
      <w:r w:rsidRPr="002817D0">
        <w:rPr>
          <w:rFonts w:ascii="IRBadr" w:hAnsi="IRBadr" w:cs="IRBadr"/>
          <w:b/>
          <w:bCs/>
          <w:szCs w:val="28"/>
          <w:rtl/>
        </w:rPr>
        <w:t>هَا الَّذِ</w:t>
      </w:r>
      <w:r w:rsidR="00EB2C04">
        <w:rPr>
          <w:rFonts w:ascii="IRBadr" w:hAnsi="IRBadr" w:cs="IRBadr"/>
          <w:b/>
          <w:bCs/>
          <w:szCs w:val="28"/>
          <w:rtl/>
        </w:rPr>
        <w:t>ی</w:t>
      </w:r>
      <w:r w:rsidRPr="002817D0">
        <w:rPr>
          <w:rFonts w:ascii="IRBadr" w:hAnsi="IRBadr" w:cs="IRBadr"/>
          <w:b/>
          <w:bCs/>
          <w:szCs w:val="28"/>
          <w:rtl/>
        </w:rPr>
        <w:t>نَ آمَنُواْ اتَّقُواْ اللّهَ وَ</w:t>
      </w:r>
      <w:r w:rsidR="00EB2C04">
        <w:rPr>
          <w:rFonts w:ascii="IRBadr" w:hAnsi="IRBadr" w:cs="IRBadr"/>
          <w:b/>
          <w:bCs/>
          <w:szCs w:val="28"/>
          <w:rtl/>
        </w:rPr>
        <w:t>ک</w:t>
      </w:r>
      <w:r w:rsidRPr="002817D0">
        <w:rPr>
          <w:rFonts w:ascii="IRBadr" w:hAnsi="IRBadr" w:cs="IRBadr"/>
          <w:b/>
          <w:bCs/>
          <w:szCs w:val="28"/>
          <w:rtl/>
        </w:rPr>
        <w:t>ونُواْ مَعَ الصَّادِقِ</w:t>
      </w:r>
      <w:r w:rsidR="00EB2C04">
        <w:rPr>
          <w:rFonts w:ascii="IRBadr" w:hAnsi="IRBadr" w:cs="IRBadr"/>
          <w:b/>
          <w:bCs/>
          <w:szCs w:val="28"/>
          <w:rtl/>
        </w:rPr>
        <w:t>ی</w:t>
      </w:r>
      <w:r w:rsidRPr="002817D0">
        <w:rPr>
          <w:rFonts w:ascii="IRBadr" w:hAnsi="IRBadr" w:cs="IRBadr"/>
          <w:b/>
          <w:bCs/>
          <w:szCs w:val="28"/>
          <w:rtl/>
        </w:rPr>
        <w:t>نَ</w:t>
      </w:r>
      <w:r w:rsidRPr="002817D0">
        <w:rPr>
          <w:rStyle w:val="FootnoteReference"/>
          <w:rFonts w:ascii="IRBadr" w:hAnsi="IRBadr" w:cs="IRBadr"/>
          <w:b/>
          <w:szCs w:val="28"/>
          <w:rtl/>
        </w:rPr>
        <w:footnoteReference w:id="5"/>
      </w:r>
      <w:r w:rsidRPr="002817D0">
        <w:rPr>
          <w:rFonts w:ascii="IRBadr" w:hAnsi="IRBadr" w:cs="IRBadr"/>
          <w:b/>
          <w:bCs/>
          <w:szCs w:val="28"/>
          <w:rtl/>
        </w:rPr>
        <w:t xml:space="preserve"> </w:t>
      </w:r>
      <w:r w:rsidRPr="00A777E6">
        <w:rPr>
          <w:rFonts w:ascii="IRBadr" w:hAnsi="IRBadr" w:cs="IRBadr"/>
          <w:b/>
          <w:bCs/>
          <w:szCs w:val="28"/>
          <w:rtl/>
        </w:rPr>
        <w:t>عِبَادَ اللَّهِ أُوصِ</w:t>
      </w:r>
      <w:r w:rsidR="00EB2C04">
        <w:rPr>
          <w:rFonts w:ascii="IRBadr" w:hAnsi="IRBadr" w:cs="IRBadr"/>
          <w:b/>
          <w:bCs/>
          <w:szCs w:val="28"/>
          <w:rtl/>
        </w:rPr>
        <w:t>یک</w:t>
      </w:r>
      <w:r w:rsidRPr="00A777E6">
        <w:rPr>
          <w:rFonts w:ascii="IRBadr" w:hAnsi="IRBadr" w:cs="IRBadr"/>
          <w:b/>
          <w:bCs/>
          <w:szCs w:val="28"/>
          <w:rtl/>
        </w:rPr>
        <w:t>مْ و نَفسِی بِتَقْوَ</w:t>
      </w:r>
      <w:r w:rsidR="00EB2C04">
        <w:rPr>
          <w:rFonts w:ascii="IRBadr" w:hAnsi="IRBadr" w:cs="IRBadr"/>
          <w:b/>
          <w:bCs/>
          <w:szCs w:val="28"/>
          <w:rtl/>
        </w:rPr>
        <w:t>ی</w:t>
      </w:r>
      <w:r w:rsidRPr="00A777E6">
        <w:rPr>
          <w:rFonts w:ascii="IRBadr" w:hAnsi="IRBadr" w:cs="IRBadr"/>
          <w:b/>
          <w:bCs/>
          <w:szCs w:val="28"/>
          <w:rtl/>
        </w:rPr>
        <w:t xml:space="preserve"> اللَّه</w:t>
      </w:r>
    </w:p>
    <w:p w:rsidR="00450FC0" w:rsidRDefault="00450FC0" w:rsidP="00450FC0">
      <w:pPr>
        <w:rPr>
          <w:rFonts w:ascii="IRBadr" w:hAnsi="IRBadr" w:cs="IRBadr"/>
          <w:sz w:val="28"/>
          <w:szCs w:val="28"/>
          <w:rtl/>
        </w:rPr>
      </w:pPr>
      <w:r>
        <w:rPr>
          <w:rFonts w:ascii="IRBadr" w:hAnsi="IRBadr" w:cs="IRBadr" w:hint="cs"/>
          <w:sz w:val="28"/>
          <w:szCs w:val="28"/>
          <w:rtl/>
        </w:rPr>
        <w:lastRenderedPageBreak/>
        <w:t xml:space="preserve">همه شما نمازگزاران عزیز و گرامی و خودم را و همه بزرگوارانی که از یک ماه پر </w:t>
      </w:r>
      <w:r w:rsidR="00EB2C04">
        <w:rPr>
          <w:rFonts w:ascii="IRBadr" w:hAnsi="IRBadr" w:cs="IRBadr"/>
          <w:sz w:val="28"/>
          <w:szCs w:val="28"/>
          <w:rtl/>
        </w:rPr>
        <w:t>خ</w:t>
      </w:r>
      <w:r w:rsidR="00EB2C04">
        <w:rPr>
          <w:rFonts w:ascii="IRBadr" w:hAnsi="IRBadr" w:cs="IRBadr" w:hint="cs"/>
          <w:sz w:val="28"/>
          <w:szCs w:val="28"/>
          <w:rtl/>
        </w:rPr>
        <w:t>یروبرکت</w:t>
      </w:r>
      <w:r>
        <w:rPr>
          <w:rFonts w:ascii="IRBadr" w:hAnsi="IRBadr" w:cs="IRBadr" w:hint="cs"/>
          <w:sz w:val="28"/>
          <w:szCs w:val="28"/>
          <w:rtl/>
        </w:rPr>
        <w:t xml:space="preserve"> عبور کرده و از آن توشه‌ها برگرفته‌اید به تقوای الهی، پارسائی و ادامه راه پرفروغ ماه مبارک رمضان توصیه و سفارش می‌کنم و بازهم یادآوری می‌کنم که ماه مبارک رمضان یک اردوگاه آسمانی و یک دوره ریاضت برای خودسازی است تا آثار آن در طول سال باقی بماند. تلاش کنیم در خانه و جامعه و محل کار و هرجا که هستیم و در درون خودمان بین خود و خدای خودمان ماه مبارک رمضان و روح و فلسفه ماه مبارک رمضان را حفظ کنیم.</w:t>
      </w:r>
    </w:p>
    <w:p w:rsidR="00450FC0" w:rsidRDefault="00450FC0" w:rsidP="00450FC0">
      <w:pPr>
        <w:rPr>
          <w:rFonts w:ascii="IRBadr" w:hAnsi="IRBadr" w:cs="IRBadr"/>
          <w:sz w:val="28"/>
          <w:szCs w:val="28"/>
          <w:rtl/>
        </w:rPr>
      </w:pPr>
      <w:r>
        <w:rPr>
          <w:rFonts w:ascii="IRBadr" w:hAnsi="IRBadr" w:cs="IRBadr" w:hint="cs"/>
          <w:sz w:val="28"/>
          <w:szCs w:val="28"/>
          <w:rtl/>
        </w:rPr>
        <w:t>خدایا تو را به مقدسان بارگاهت سوگند می‌دهیم همه ما را توفیق ادامه ماه مبارک رمضان در همه شخصیت و منش و رفتارمان عنایت بفرما.</w:t>
      </w:r>
    </w:p>
    <w:p w:rsidR="00450FC0" w:rsidRDefault="00450FC0" w:rsidP="00EB2C04">
      <w:pPr>
        <w:pStyle w:val="Heading2"/>
        <w:bidi/>
        <w:rPr>
          <w:rtl/>
        </w:rPr>
      </w:pPr>
      <w:bookmarkStart w:id="13" w:name="_Toc427929825"/>
      <w:r>
        <w:rPr>
          <w:rFonts w:hint="cs"/>
          <w:rtl/>
        </w:rPr>
        <w:t>قدردانی از نمازگزاران گرامی</w:t>
      </w:r>
      <w:bookmarkEnd w:id="13"/>
    </w:p>
    <w:p w:rsidR="00450FC0" w:rsidRDefault="00450FC0" w:rsidP="00450FC0">
      <w:pPr>
        <w:rPr>
          <w:rFonts w:ascii="IRBadr" w:hAnsi="IRBadr" w:cs="IRBadr"/>
          <w:sz w:val="28"/>
          <w:szCs w:val="28"/>
          <w:rtl/>
        </w:rPr>
      </w:pPr>
      <w:r>
        <w:rPr>
          <w:rFonts w:ascii="IRBadr" w:hAnsi="IRBadr" w:cs="IRBadr" w:hint="cs"/>
          <w:sz w:val="28"/>
          <w:szCs w:val="28"/>
          <w:rtl/>
        </w:rPr>
        <w:t>از شور و شوق معنوی، فکری، سیاسی و اجتماعی جوانان عزیز و مردم شریف و هوشیار و هوشمندمان در ایام ماه مبارک رمضان کمال تشکر و قدردانی را دارم. باید خداوند متعال را بر نعمت‌های بی‌پایان او شاکر باشیم و خداوند نیز پاداش نیک به تمامی شما عنایت بفرماید. در ماه مبارک رمضان قریب 20 میلیون تومان برای کمک به قحطی‌زدگان سومالی و آفریقا جمع شده است که از تمامی روزه‌داران گرامی کمال تشکر و قدردانی را دارم.</w:t>
      </w:r>
    </w:p>
    <w:p w:rsidR="00450FC0" w:rsidRDefault="00450FC0" w:rsidP="00EB2C04">
      <w:pPr>
        <w:pStyle w:val="Heading2"/>
        <w:bidi/>
        <w:rPr>
          <w:rtl/>
        </w:rPr>
      </w:pPr>
      <w:bookmarkStart w:id="14" w:name="_Toc427929826"/>
      <w:r>
        <w:rPr>
          <w:rFonts w:hint="cs"/>
          <w:rtl/>
        </w:rPr>
        <w:t>وظایف جامعه در قبال جوانان</w:t>
      </w:r>
      <w:bookmarkEnd w:id="14"/>
    </w:p>
    <w:p w:rsidR="00450FC0" w:rsidRDefault="00450FC0" w:rsidP="00450FC0">
      <w:pPr>
        <w:rPr>
          <w:rFonts w:ascii="IRBadr" w:hAnsi="IRBadr" w:cs="IRBadr"/>
          <w:sz w:val="28"/>
          <w:szCs w:val="28"/>
          <w:rtl/>
        </w:rPr>
      </w:pPr>
      <w:r>
        <w:rPr>
          <w:rFonts w:ascii="IRBadr" w:hAnsi="IRBadr" w:cs="IRBadr" w:hint="cs"/>
          <w:sz w:val="28"/>
          <w:szCs w:val="28"/>
          <w:rtl/>
        </w:rPr>
        <w:t xml:space="preserve">عزیزان در خانه و مدرسه و کوچه و خیابان باید پاسدار حرمت و کرامت جوانان باشیم و راه را برای رشد و تعالی جوانان فراهم کنیم. ماه مبارک رمضان عرصه و </w:t>
      </w:r>
      <w:r w:rsidR="00EB2C04">
        <w:rPr>
          <w:rFonts w:ascii="IRBadr" w:hAnsi="IRBadr" w:cs="IRBadr"/>
          <w:sz w:val="28"/>
          <w:szCs w:val="28"/>
          <w:rtl/>
        </w:rPr>
        <w:t>جولانگاه</w:t>
      </w:r>
      <w:r>
        <w:rPr>
          <w:rFonts w:ascii="IRBadr" w:hAnsi="IRBadr" w:cs="IRBadr" w:hint="cs"/>
          <w:sz w:val="28"/>
          <w:szCs w:val="28"/>
          <w:rtl/>
        </w:rPr>
        <w:t xml:space="preserve"> حضور جوانان ما در راهپیمایی و همچنین نمازهای جمعه و جماعت بود که باید قدر این حرکات را بدانیم، و جهت تقویت آن بکوشیم و همچنین وظیفه داریم در قبال این نسل بزرگ و عزیز و شریفی که قلب پاک و دلی نورانی دارند به آنان توجه کنیم و مراقب آنان باشیم و همچنین آنان را در برابر موج‌های خطرناک صیانت کنیم.</w:t>
      </w:r>
    </w:p>
    <w:p w:rsidR="00450FC0" w:rsidRDefault="00450FC0" w:rsidP="00450FC0">
      <w:pPr>
        <w:rPr>
          <w:rFonts w:ascii="IRBadr" w:hAnsi="IRBadr" w:cs="IRBadr"/>
          <w:sz w:val="28"/>
          <w:szCs w:val="28"/>
          <w:rtl/>
        </w:rPr>
      </w:pPr>
      <w:r>
        <w:rPr>
          <w:rFonts w:ascii="IRBadr" w:hAnsi="IRBadr" w:cs="IRBadr" w:hint="cs"/>
          <w:sz w:val="28"/>
          <w:szCs w:val="28"/>
          <w:rtl/>
        </w:rPr>
        <w:t>نسل جوان امروز جامعه نسبت به گذشته مقاومت و هوشیاری بالایی دارد که باید قدر آنان دانسته شود و راه را برای هدایت و پیشرفت آنان ایجاد و زمینه‌سازی کنیم.</w:t>
      </w:r>
    </w:p>
    <w:p w:rsidR="00450FC0" w:rsidRDefault="00450FC0" w:rsidP="00EB2C04">
      <w:pPr>
        <w:pStyle w:val="Heading2"/>
        <w:bidi/>
        <w:rPr>
          <w:rtl/>
        </w:rPr>
      </w:pPr>
      <w:bookmarkStart w:id="15" w:name="_Toc427929827"/>
      <w:r>
        <w:rPr>
          <w:rFonts w:hint="cs"/>
          <w:rtl/>
        </w:rPr>
        <w:t>بایسته‌هایی در خصوص مساجد</w:t>
      </w:r>
      <w:bookmarkEnd w:id="15"/>
    </w:p>
    <w:p w:rsidR="00450FC0" w:rsidRDefault="00450FC0" w:rsidP="00450FC0">
      <w:pPr>
        <w:rPr>
          <w:rFonts w:ascii="IRBadr" w:hAnsi="IRBadr" w:cs="IRBadr"/>
          <w:sz w:val="28"/>
          <w:szCs w:val="28"/>
          <w:rtl/>
        </w:rPr>
      </w:pPr>
      <w:r>
        <w:rPr>
          <w:rFonts w:ascii="IRBadr" w:hAnsi="IRBadr" w:cs="IRBadr" w:hint="cs"/>
          <w:sz w:val="28"/>
          <w:szCs w:val="28"/>
          <w:rtl/>
        </w:rPr>
        <w:t>عزیزان باید تلاش کنیم مساجد را با رونق نگاه داریم و جماعات و جمعه‌ها را باشکوه برگزار کنیم زیرا این حرکات مایه نزول الطاف خداوند است و به واسطه آن برکات خداوند به سمت انسان متوجه می‌شود. سنگرهای اصلی هرجامعه عبادات و معنویت‌ها و همچنین جماعات و جمعه‌های آن است که باید پس از ماه مبارک رمضان نیز ادامه پیدا کند.</w:t>
      </w:r>
    </w:p>
    <w:p w:rsidR="00450FC0" w:rsidRDefault="00450FC0" w:rsidP="00EB2C04">
      <w:pPr>
        <w:pStyle w:val="Heading2"/>
        <w:bidi/>
        <w:rPr>
          <w:rtl/>
        </w:rPr>
      </w:pPr>
      <w:bookmarkStart w:id="16" w:name="_Toc427929828"/>
      <w:r>
        <w:rPr>
          <w:rFonts w:hint="cs"/>
          <w:rtl/>
        </w:rPr>
        <w:lastRenderedPageBreak/>
        <w:t>بزرگداشت روز تعاون</w:t>
      </w:r>
      <w:bookmarkEnd w:id="16"/>
    </w:p>
    <w:p w:rsidR="00450FC0" w:rsidRDefault="00450FC0" w:rsidP="00450FC0">
      <w:pPr>
        <w:rPr>
          <w:rFonts w:ascii="IRBadr" w:hAnsi="IRBadr" w:cs="IRBadr"/>
          <w:sz w:val="28"/>
          <w:szCs w:val="28"/>
          <w:rtl/>
        </w:rPr>
      </w:pPr>
      <w:r>
        <w:rPr>
          <w:rFonts w:ascii="IRBadr" w:hAnsi="IRBadr" w:cs="IRBadr" w:hint="cs"/>
          <w:sz w:val="28"/>
          <w:szCs w:val="28"/>
          <w:rtl/>
        </w:rPr>
        <w:t>در قانون اساسی ایران غیر از مالکیت خصوصی و عمومی، روی تعاونی‌ها تأکید زیادی شده است و برنامه‌ریزی‌های کلان دولت و نظام نیز به تعاونی‌ها توجه زیادی شده است. شرکت‌های تولیدی تعاونی و خدماتی در کشاورزی، دامداری و صنعت نقش مهمی دارد و از چند جهت دارای اهمیت است. تعاونی با تعریفی که ما از آن داریم و در قانون اساسی نیز به آن توجه شده است، می‌تواند باعث افزایش تولید و خدمات و همچنین رفع بیکاری شود که این خود امر مهمی به حساب می‌آید.</w:t>
      </w:r>
    </w:p>
    <w:p w:rsidR="00450FC0" w:rsidRDefault="00450FC0" w:rsidP="00EB2C04">
      <w:pPr>
        <w:pStyle w:val="Heading2"/>
        <w:bidi/>
        <w:rPr>
          <w:rtl/>
        </w:rPr>
      </w:pPr>
      <w:bookmarkStart w:id="17" w:name="_Toc427929829"/>
      <w:r>
        <w:rPr>
          <w:rFonts w:hint="cs"/>
          <w:rtl/>
        </w:rPr>
        <w:t>مشکلاتی در زمینه کشاورزی</w:t>
      </w:r>
      <w:bookmarkEnd w:id="17"/>
    </w:p>
    <w:p w:rsidR="00450FC0" w:rsidRDefault="00450FC0" w:rsidP="00450FC0">
      <w:pPr>
        <w:rPr>
          <w:rFonts w:ascii="IRBadr" w:hAnsi="IRBadr" w:cs="IRBadr"/>
          <w:sz w:val="28"/>
          <w:szCs w:val="28"/>
          <w:rtl/>
        </w:rPr>
      </w:pPr>
      <w:r>
        <w:rPr>
          <w:rFonts w:ascii="IRBadr" w:hAnsi="IRBadr" w:cs="IRBadr" w:hint="cs"/>
          <w:sz w:val="28"/>
          <w:szCs w:val="28"/>
          <w:rtl/>
        </w:rPr>
        <w:t>جامعه امروز ما علاوه بر برگ‌های درخشانی که در کشاورزی دارد با مشکلاتی نیز مواجه است که دولت باید در جهت رفع این مشکلات تلاش کند. عمده مشکلاتی که با آن در زمینه کشاورزی مواجه هستیم اولاً در زمینه آبیاری است زیرا آبیاری‌های علمی در بخش کشاورزی صورت نمی‌گیرد و در این زمینه با اسراف و اتلاف مواجه هستیم. ثانیاً پراکنده بودن زمین‌های کشاورزی است. در دنیا زمین‌های کشاورزی در منطقه‌ای به صورت هماهنگ انجام می‌گیرد و بهره‌وری زمین‌های خرد را به چند برابر می‌رسانند که این خود با فرهنگ‌سازی صحیح ممکن است.</w:t>
      </w:r>
    </w:p>
    <w:p w:rsidR="00450FC0" w:rsidRDefault="00450FC0" w:rsidP="00EB2C04">
      <w:pPr>
        <w:pStyle w:val="Heading2"/>
        <w:bidi/>
        <w:rPr>
          <w:rtl/>
        </w:rPr>
      </w:pPr>
      <w:bookmarkStart w:id="18" w:name="_Toc427929830"/>
      <w:r>
        <w:rPr>
          <w:rFonts w:hint="cs"/>
          <w:rtl/>
        </w:rPr>
        <w:t>وظایف تعاونی‌ها در جهت خدمت به جامعه</w:t>
      </w:r>
      <w:bookmarkEnd w:id="18"/>
    </w:p>
    <w:p w:rsidR="00450FC0" w:rsidRDefault="00EB2C04" w:rsidP="00450FC0">
      <w:pPr>
        <w:rPr>
          <w:rFonts w:ascii="IRBadr" w:hAnsi="IRBadr" w:cs="IRBadr"/>
          <w:sz w:val="28"/>
          <w:szCs w:val="28"/>
          <w:rtl/>
        </w:rPr>
      </w:pPr>
      <w:r>
        <w:rPr>
          <w:rFonts w:ascii="IRBadr" w:hAnsi="IRBadr" w:cs="IRBadr"/>
          <w:sz w:val="28"/>
          <w:szCs w:val="28"/>
          <w:rtl/>
        </w:rPr>
        <w:t>تعاون</w:t>
      </w:r>
      <w:r>
        <w:rPr>
          <w:rFonts w:ascii="IRBadr" w:hAnsi="IRBadr" w:cs="IRBadr" w:hint="cs"/>
          <w:sz w:val="28"/>
          <w:szCs w:val="28"/>
          <w:rtl/>
        </w:rPr>
        <w:t>ی‌ها</w:t>
      </w:r>
      <w:r w:rsidR="00450FC0">
        <w:rPr>
          <w:rFonts w:ascii="IRBadr" w:hAnsi="IRBadr" w:cs="IRBadr" w:hint="cs"/>
          <w:sz w:val="28"/>
          <w:szCs w:val="28"/>
          <w:rtl/>
        </w:rPr>
        <w:t xml:space="preserve"> وظایفی بر عهده دارند از جمله اینکه سرمایه‌های کم را به چرخه تولید و خدمات وارد کند و از آن طریق به تولید بیشتر و خدمات بهتر بپردازند. مسئله دیگری که تعاونی‌ها باید برای رسیدن به آن تلاش کنند این است که عدالت اجتماعی را تأمین کنند زیرا اگر سرمایه‌گذاری‌ها به سمت تعداد محدودی سرمایه‌گذار پیش رود و حقوق مردم به صورت صحیح پرداخت نشود، فاصله‌هایی ایجاد می‌شود که بسیار برای زندگی، اقتصاد و فرهنگ جامعه مخرب می‌باشد.</w:t>
      </w:r>
    </w:p>
    <w:p w:rsidR="00450FC0" w:rsidRDefault="00450FC0" w:rsidP="00450FC0">
      <w:pPr>
        <w:rPr>
          <w:rFonts w:ascii="IRBadr" w:hAnsi="IRBadr" w:cs="IRBadr"/>
          <w:sz w:val="28"/>
          <w:szCs w:val="28"/>
          <w:rtl/>
        </w:rPr>
      </w:pPr>
      <w:r>
        <w:rPr>
          <w:rFonts w:ascii="IRBadr" w:hAnsi="IRBadr" w:cs="IRBadr" w:hint="cs"/>
          <w:sz w:val="28"/>
          <w:szCs w:val="28"/>
          <w:rtl/>
        </w:rPr>
        <w:t xml:space="preserve">در راستای این اهداف باید تعاونی‌ها گسترش پیدا کند و همچنین حقوق قانونی و شرعی مردم از طریق سرمایه‌گذاری‌ها پرداخت شود و همچنین انفاق در جامعه توسعه پیدا کند تا فقر و محدودیت در جامعه کاهش پیدا کند. از تلاش تعاونی‌ها در بخش‌های مختلف تشکر می‌کنیم و همچنین از خدمات مسئولان دولت </w:t>
      </w:r>
      <w:r w:rsidR="00EB2C04">
        <w:rPr>
          <w:rFonts w:ascii="IRBadr" w:hAnsi="IRBadr" w:cs="IRBadr"/>
          <w:sz w:val="28"/>
          <w:szCs w:val="28"/>
          <w:rtl/>
        </w:rPr>
        <w:t>سپاس گذار</w:t>
      </w:r>
      <w:r w:rsidR="00EB2C04">
        <w:rPr>
          <w:rFonts w:ascii="IRBadr" w:hAnsi="IRBadr" w:cs="IRBadr" w:hint="cs"/>
          <w:sz w:val="28"/>
          <w:szCs w:val="28"/>
          <w:rtl/>
        </w:rPr>
        <w:t>یم</w:t>
      </w:r>
      <w:r>
        <w:rPr>
          <w:rFonts w:ascii="IRBadr" w:hAnsi="IRBadr" w:cs="IRBadr" w:hint="cs"/>
          <w:sz w:val="28"/>
          <w:szCs w:val="28"/>
          <w:rtl/>
        </w:rPr>
        <w:t xml:space="preserve"> و باید به این مسئله بیش از گذشته توجه کنیم تا تعاونی‌ها رشد و توسعه پیدا کند و عدالت اجتماعی را بیش از گذشته تأمین کند.</w:t>
      </w:r>
    </w:p>
    <w:p w:rsidR="00450FC0" w:rsidRDefault="00450FC0" w:rsidP="00EB2C04">
      <w:pPr>
        <w:pStyle w:val="Heading2"/>
        <w:bidi/>
        <w:rPr>
          <w:rtl/>
        </w:rPr>
      </w:pPr>
      <w:bookmarkStart w:id="19" w:name="_Toc427929831"/>
      <w:r>
        <w:rPr>
          <w:rFonts w:hint="cs"/>
          <w:rtl/>
        </w:rPr>
        <w:lastRenderedPageBreak/>
        <w:t>بزرگداشت روز بانکداری</w:t>
      </w:r>
      <w:bookmarkEnd w:id="19"/>
    </w:p>
    <w:p w:rsidR="00450FC0" w:rsidRDefault="00450FC0" w:rsidP="00450FC0">
      <w:pPr>
        <w:rPr>
          <w:rFonts w:ascii="IRBadr" w:hAnsi="IRBadr" w:cs="IRBadr"/>
          <w:sz w:val="28"/>
          <w:szCs w:val="28"/>
          <w:rtl/>
        </w:rPr>
      </w:pPr>
      <w:r>
        <w:rPr>
          <w:rFonts w:ascii="IRBadr" w:hAnsi="IRBadr" w:cs="IRBadr" w:hint="cs"/>
          <w:sz w:val="28"/>
          <w:szCs w:val="28"/>
          <w:rtl/>
        </w:rPr>
        <w:t xml:space="preserve">روز بانکداری اسلامی را گرامی می‌داریم و باید توجه کنیم که قانون بانکداری اسلامی با مسائلی از جمله ربا مخالفت فراوانی دارد. ربا خانواده و انسان‌ها تلاش می‌کند و در این راستا باید تلاش کنیم قوانینی که در مورد بانک‌ها به تصویب شورای نگهبان رسیده است، عملیات بانک‌ها را اسلامی کند. مأمورین و مسئولان بانک </w:t>
      </w:r>
      <w:r w:rsidR="00EB2C04">
        <w:rPr>
          <w:rFonts w:ascii="IRBadr" w:hAnsi="IRBadr" w:cs="IRBadr"/>
          <w:sz w:val="28"/>
          <w:szCs w:val="28"/>
          <w:rtl/>
        </w:rPr>
        <w:t>وظ</w:t>
      </w:r>
      <w:r w:rsidR="00EB2C04">
        <w:rPr>
          <w:rFonts w:ascii="IRBadr" w:hAnsi="IRBadr" w:cs="IRBadr" w:hint="cs"/>
          <w:sz w:val="28"/>
          <w:szCs w:val="28"/>
          <w:rtl/>
        </w:rPr>
        <w:t>یفه‌دارند</w:t>
      </w:r>
      <w:r>
        <w:rPr>
          <w:rFonts w:ascii="IRBadr" w:hAnsi="IRBadr" w:cs="IRBadr" w:hint="cs"/>
          <w:sz w:val="28"/>
          <w:szCs w:val="28"/>
          <w:rtl/>
        </w:rPr>
        <w:t xml:space="preserve"> قوانین و مقررات را درست رعایت کنند. از طرفی دیگر وظیفه داریم برای مبارزه با ربا تلاش کنیم زیرا ربا جنگ با خداوند است و باید تلاش کنیم ربا از زندگی ما به طور کامل حذف شود. بانک‌ها </w:t>
      </w:r>
      <w:r w:rsidR="00EB2C04">
        <w:rPr>
          <w:rFonts w:ascii="IRBadr" w:hAnsi="IRBadr" w:cs="IRBadr"/>
          <w:sz w:val="28"/>
          <w:szCs w:val="28"/>
          <w:rtl/>
        </w:rPr>
        <w:t>موظف‌اند</w:t>
      </w:r>
      <w:r>
        <w:rPr>
          <w:rFonts w:ascii="IRBadr" w:hAnsi="IRBadr" w:cs="IRBadr" w:hint="cs"/>
          <w:sz w:val="28"/>
          <w:szCs w:val="28"/>
          <w:rtl/>
        </w:rPr>
        <w:t xml:space="preserve"> سرمایه‌گذاری‌های بزرگ را حمایت کنند و مسئولان </w:t>
      </w:r>
      <w:r w:rsidR="00EB2C04">
        <w:rPr>
          <w:rFonts w:ascii="IRBadr" w:hAnsi="IRBadr" w:cs="IRBadr"/>
          <w:sz w:val="28"/>
          <w:szCs w:val="28"/>
          <w:rtl/>
        </w:rPr>
        <w:t>موظف‌اند</w:t>
      </w:r>
      <w:r>
        <w:rPr>
          <w:rFonts w:ascii="IRBadr" w:hAnsi="IRBadr" w:cs="IRBadr" w:hint="cs"/>
          <w:sz w:val="28"/>
          <w:szCs w:val="28"/>
          <w:rtl/>
        </w:rPr>
        <w:t xml:space="preserve"> تسهیلات بزرگ را در قالب صنایع بزرگ به پیش ببرند اما از بانک‌ها تقاضا داریم به سرمایه‌گذاری‌های کوچک و تعاونی‌ها نیز بیش از پیش توجه کنند تا با یک وام کوچک سرمایه‌گذاری‌هایی شکل بگیرد.</w:t>
      </w:r>
    </w:p>
    <w:p w:rsidR="00450FC0" w:rsidRDefault="00450FC0" w:rsidP="00EB2C04">
      <w:pPr>
        <w:pStyle w:val="Heading2"/>
        <w:bidi/>
        <w:rPr>
          <w:rtl/>
        </w:rPr>
      </w:pPr>
      <w:bookmarkStart w:id="20" w:name="_Toc427929832"/>
      <w:r>
        <w:rPr>
          <w:rFonts w:hint="cs"/>
          <w:rtl/>
        </w:rPr>
        <w:t>بزرگداشت قیام 17 شهریور</w:t>
      </w:r>
      <w:bookmarkEnd w:id="20"/>
    </w:p>
    <w:p w:rsidR="00450FC0" w:rsidRDefault="00450FC0" w:rsidP="00450FC0">
      <w:pPr>
        <w:rPr>
          <w:rFonts w:ascii="IRBadr" w:hAnsi="IRBadr" w:cs="IRBadr"/>
          <w:sz w:val="28"/>
          <w:szCs w:val="28"/>
          <w:rtl/>
        </w:rPr>
      </w:pPr>
      <w:r>
        <w:rPr>
          <w:rFonts w:ascii="IRBadr" w:hAnsi="IRBadr" w:cs="IRBadr" w:hint="cs"/>
          <w:sz w:val="28"/>
          <w:szCs w:val="28"/>
          <w:rtl/>
        </w:rPr>
        <w:t>17 شهریور روز بسیار بزرگ و تاریخ‌سازی در کشور ماست که همین‌جا یاد و خاطره شهدای 17 شهریور و شهدای این جمع را گرامی می‌داریم با ذکر صلواتی بر محمد و آل محمد.</w:t>
      </w:r>
    </w:p>
    <w:p w:rsidR="00450FC0" w:rsidRDefault="00450FC0" w:rsidP="00EB2C04">
      <w:pPr>
        <w:pStyle w:val="Heading2"/>
        <w:bidi/>
        <w:rPr>
          <w:rtl/>
        </w:rPr>
      </w:pPr>
      <w:bookmarkStart w:id="21" w:name="_Toc427929833"/>
      <w:r>
        <w:rPr>
          <w:rFonts w:hint="cs"/>
          <w:rtl/>
        </w:rPr>
        <w:t>تبریک سال تحصیلی جدید</w:t>
      </w:r>
      <w:bookmarkEnd w:id="21"/>
    </w:p>
    <w:p w:rsidR="00450FC0" w:rsidRDefault="00450FC0" w:rsidP="00450FC0">
      <w:pPr>
        <w:rPr>
          <w:rFonts w:ascii="IRBadr" w:hAnsi="IRBadr" w:cs="IRBadr"/>
          <w:sz w:val="28"/>
          <w:szCs w:val="28"/>
          <w:rtl/>
        </w:rPr>
      </w:pPr>
      <w:r>
        <w:rPr>
          <w:rFonts w:ascii="IRBadr" w:hAnsi="IRBadr" w:cs="IRBadr" w:hint="cs"/>
          <w:sz w:val="28"/>
          <w:szCs w:val="28"/>
          <w:rtl/>
        </w:rPr>
        <w:t xml:space="preserve">در آستانه سال تحصیلی جدید قرار داریم و از معلمان، مربیان، </w:t>
      </w:r>
      <w:r w:rsidR="00EB2C04">
        <w:rPr>
          <w:rFonts w:ascii="IRBadr" w:hAnsi="IRBadr" w:cs="IRBadr"/>
          <w:sz w:val="28"/>
          <w:szCs w:val="28"/>
          <w:rtl/>
        </w:rPr>
        <w:t>آموزش‌وپرورش</w:t>
      </w:r>
      <w:r>
        <w:rPr>
          <w:rFonts w:ascii="IRBadr" w:hAnsi="IRBadr" w:cs="IRBadr" w:hint="cs"/>
          <w:sz w:val="28"/>
          <w:szCs w:val="28"/>
          <w:rtl/>
        </w:rPr>
        <w:t xml:space="preserve">، دانشگاه‌ها با دقت برنامه‌ریزی کنند تا سال تحصیلی بسیار خوبی شروع کنند. فرزندان و نوجوانان و جوانان عزیز ما در حجم وسیعی روانه مدارس و </w:t>
      </w:r>
      <w:r w:rsidR="00EB2C04">
        <w:rPr>
          <w:rFonts w:ascii="IRBadr" w:hAnsi="IRBadr" w:cs="IRBadr"/>
          <w:sz w:val="28"/>
          <w:szCs w:val="28"/>
          <w:rtl/>
        </w:rPr>
        <w:t>دانشگاه‌ها</w:t>
      </w:r>
      <w:r>
        <w:rPr>
          <w:rFonts w:ascii="IRBadr" w:hAnsi="IRBadr" w:cs="IRBadr" w:hint="cs"/>
          <w:sz w:val="28"/>
          <w:szCs w:val="28"/>
          <w:rtl/>
        </w:rPr>
        <w:t xml:space="preserve"> و حوزه‌ها می‌شوند و در این زمینه مدارس، دانشگاه‌ها و بخصوص </w:t>
      </w:r>
      <w:r w:rsidR="00EB2C04">
        <w:rPr>
          <w:rFonts w:ascii="IRBadr" w:hAnsi="IRBadr" w:cs="IRBadr" w:hint="cs"/>
          <w:sz w:val="28"/>
          <w:szCs w:val="28"/>
          <w:rtl/>
        </w:rPr>
        <w:t>آموزش‌وپرورش</w:t>
      </w:r>
      <w:r>
        <w:rPr>
          <w:rFonts w:ascii="IRBadr" w:hAnsi="IRBadr" w:cs="IRBadr" w:hint="cs"/>
          <w:sz w:val="28"/>
          <w:szCs w:val="28"/>
          <w:rtl/>
        </w:rPr>
        <w:t xml:space="preserve"> مسئولیت بی‌نظیری در هدایت نسل جوان بر عهده دارد. اولیاء گرامی باید توجه زیادی به دانش‌آموزان انجام دهند، قوانین و مقررات موتورسواری و دوچرخه‌سواری باید بیشتر رعایت شود و مسائل اخلاقی فرزندان باید با کنترل دقیق صورت بگیرد، معلمان و مربیان باید خود را در خدمت نسل آینده ببینند و نماز و احکام و مواردی از این قبیل باید بیشتر مورد توجه </w:t>
      </w:r>
      <w:r w:rsidR="00EB2C04">
        <w:rPr>
          <w:rFonts w:ascii="IRBadr" w:hAnsi="IRBadr" w:cs="IRBadr" w:hint="cs"/>
          <w:sz w:val="28"/>
          <w:szCs w:val="28"/>
          <w:rtl/>
        </w:rPr>
        <w:t>آموزش‌وپرورش</w:t>
      </w:r>
      <w:r>
        <w:rPr>
          <w:rFonts w:ascii="IRBadr" w:hAnsi="IRBadr" w:cs="IRBadr" w:hint="cs"/>
          <w:sz w:val="28"/>
          <w:szCs w:val="28"/>
          <w:rtl/>
        </w:rPr>
        <w:t xml:space="preserve"> قرار بگیرد.</w:t>
      </w:r>
    </w:p>
    <w:p w:rsidR="00450FC0" w:rsidRDefault="00450FC0" w:rsidP="00EB2C04">
      <w:pPr>
        <w:pStyle w:val="Heading2"/>
        <w:bidi/>
        <w:rPr>
          <w:rtl/>
        </w:rPr>
      </w:pPr>
      <w:bookmarkStart w:id="22" w:name="_Toc427929834"/>
      <w:r>
        <w:rPr>
          <w:rFonts w:hint="cs"/>
          <w:rtl/>
        </w:rPr>
        <w:t>دعا</w:t>
      </w:r>
      <w:bookmarkEnd w:id="22"/>
    </w:p>
    <w:p w:rsidR="00450FC0" w:rsidRPr="001648BC" w:rsidRDefault="00450FC0" w:rsidP="00450FC0">
      <w:pPr>
        <w:spacing w:after="0" w:line="240" w:lineRule="auto"/>
        <w:rPr>
          <w:rFonts w:ascii="IRBadr" w:eastAsia="Times New Roman" w:hAnsi="IRBadr" w:cs="IRBadr"/>
          <w:b/>
          <w:bCs/>
          <w:sz w:val="24"/>
          <w:szCs w:val="24"/>
        </w:rPr>
      </w:pPr>
      <w:r w:rsidRPr="001648BC">
        <w:rPr>
          <w:rFonts w:ascii="IRBadr" w:hAnsi="IRBadr" w:cs="IRBadr" w:hint="cs"/>
          <w:b/>
          <w:bCs/>
          <w:sz w:val="28"/>
          <w:szCs w:val="28"/>
          <w:rtl/>
        </w:rPr>
        <w:t xml:space="preserve">نسئلک اللهم و ندعوک باسمک العظیم الأعظم الأعز الأجل الأکرم یا الله یا ارحم الراحمین </w:t>
      </w:r>
      <w:r w:rsidRPr="001648BC">
        <w:rPr>
          <w:rFonts w:ascii="IRBadr" w:hAnsi="IRBadr" w:cs="IRBadr"/>
          <w:b/>
          <w:bCs/>
          <w:sz w:val="28"/>
          <w:szCs w:val="28"/>
          <w:rtl/>
        </w:rPr>
        <w:t>اللَّهُمَّ ارْزُقْنَا تَوْفِ</w:t>
      </w:r>
      <w:r w:rsidR="00EB2C04">
        <w:rPr>
          <w:rFonts w:ascii="IRBadr" w:hAnsi="IRBadr" w:cs="IRBadr"/>
          <w:b/>
          <w:bCs/>
          <w:sz w:val="28"/>
          <w:szCs w:val="28"/>
          <w:rtl/>
        </w:rPr>
        <w:t>ی</w:t>
      </w:r>
      <w:r w:rsidRPr="001648BC">
        <w:rPr>
          <w:rFonts w:ascii="IRBadr" w:hAnsi="IRBadr" w:cs="IRBadr"/>
          <w:b/>
          <w:bCs/>
          <w:sz w:val="28"/>
          <w:szCs w:val="28"/>
          <w:rtl/>
        </w:rPr>
        <w:t>قَ الطَّاعَةِ وَ بُعْدَ الْمَعْصِ</w:t>
      </w:r>
      <w:r w:rsidR="00EB2C04">
        <w:rPr>
          <w:rFonts w:ascii="IRBadr" w:hAnsi="IRBadr" w:cs="IRBadr"/>
          <w:b/>
          <w:bCs/>
          <w:sz w:val="28"/>
          <w:szCs w:val="28"/>
          <w:rtl/>
        </w:rPr>
        <w:t>ی</w:t>
      </w:r>
      <w:r w:rsidRPr="001648BC">
        <w:rPr>
          <w:rFonts w:ascii="IRBadr" w:hAnsi="IRBadr" w:cs="IRBadr"/>
          <w:b/>
          <w:bCs/>
          <w:sz w:val="28"/>
          <w:szCs w:val="28"/>
          <w:rtl/>
        </w:rPr>
        <w:t>ةِ وَ صِدْقَ النِّ</w:t>
      </w:r>
      <w:r w:rsidR="00EB2C04">
        <w:rPr>
          <w:rFonts w:ascii="IRBadr" w:hAnsi="IRBadr" w:cs="IRBadr"/>
          <w:b/>
          <w:bCs/>
          <w:sz w:val="28"/>
          <w:szCs w:val="28"/>
          <w:rtl/>
        </w:rPr>
        <w:t>ی</w:t>
      </w:r>
      <w:r w:rsidRPr="001648BC">
        <w:rPr>
          <w:rFonts w:ascii="IRBadr" w:hAnsi="IRBadr" w:cs="IRBadr"/>
          <w:b/>
          <w:bCs/>
          <w:sz w:val="28"/>
          <w:szCs w:val="28"/>
          <w:rtl/>
        </w:rPr>
        <w:t>ةِ وَ عِرْفَانَ الْحُرْمَةِ أللّهُمَّ انصُرِ الإسلَامَ وَ أهلَهُ وَ اخذُلِ الکُفرَ وَ أهلَهُ</w:t>
      </w:r>
    </w:p>
    <w:p w:rsidR="00450FC0" w:rsidRDefault="00450FC0" w:rsidP="00450FC0">
      <w:pPr>
        <w:rPr>
          <w:rFonts w:ascii="IRBadr" w:hAnsi="IRBadr" w:cs="IRBadr"/>
          <w:sz w:val="28"/>
          <w:szCs w:val="28"/>
          <w:rtl/>
        </w:rPr>
      </w:pPr>
      <w:r>
        <w:rPr>
          <w:rFonts w:ascii="IRBadr" w:hAnsi="IRBadr" w:cs="IRBadr" w:hint="cs"/>
          <w:sz w:val="28"/>
          <w:szCs w:val="28"/>
          <w:rtl/>
        </w:rPr>
        <w:t xml:space="preserve">خدایا دل‌های ما را به انوار پرفروغ ایمان و محبت و معرفت خودت روشن بفرما همه آسیب‌ها و خطرها را از ما دوربدار ما را از شر شیاطین جن و انس مصون بدار گناهان ما را ببخش اموات ما را بیامرز به ما توفیق ادامه راه مبارک رمضان عنایت بفرما توبه‌های ما </w:t>
      </w:r>
      <w:r>
        <w:rPr>
          <w:rFonts w:ascii="IRBadr" w:hAnsi="IRBadr" w:cs="IRBadr" w:hint="cs"/>
          <w:sz w:val="28"/>
          <w:szCs w:val="28"/>
          <w:rtl/>
        </w:rPr>
        <w:lastRenderedPageBreak/>
        <w:t>را همواره قبول بفرما و ما را مشمول عنایات و تفضلات خودت قرار بده همه خدمتگزاران به اسلام و مقام معظم رهبری را مؤید و منصور بدار مسلمانان را در جوامعی که در پرتو بیداری اسلامی قرار گرفته‌اند به اوج عزت و عظمت و پیروزی برسان شر دشمنان را از آنان کوتاه بفرما توطئه‌های استکبار را به خودشان بازگردان ارواح تابناک شهدا را با شهدای کربلا محشور بفرما خدایا نسل جوان ما را از بهترین نسل‌ها قرار بده سلام‌ها و درودهای خالصانه ما را به محضر مولایمان حضرت ولی عصر ابلاغ بفرما ما را از سربازان خالص و زمینه‌سازان ظهور آن حضرت قرار بده بر فرج آن حضرت تعجیل بفرما همه اعمال و عبادات ما را در ماه مبارک مورد قبول خودت قرار بده</w:t>
      </w:r>
    </w:p>
    <w:p w:rsidR="00450FC0" w:rsidRPr="002817D0" w:rsidRDefault="00450FC0" w:rsidP="00450FC0">
      <w:pPr>
        <w:pStyle w:val="a"/>
        <w:rPr>
          <w:rFonts w:ascii="IRBadr" w:hAnsi="IRBadr" w:cs="IRBadr"/>
          <w:b/>
          <w:bCs/>
          <w:szCs w:val="28"/>
          <w:rtl/>
        </w:rPr>
      </w:pPr>
      <w:r w:rsidRPr="002817D0">
        <w:rPr>
          <w:rFonts w:ascii="IRBadr" w:hAnsi="IRBadr" w:cs="IRBadr"/>
          <w:b/>
          <w:bCs/>
          <w:szCs w:val="28"/>
          <w:rtl/>
        </w:rPr>
        <w:t>اعوذ بالله من الشیطان الرجیم بِسْمِ اللّهِ الرَّحْمَنِ الرَّحِ</w:t>
      </w:r>
      <w:r w:rsidR="00EB2C04">
        <w:rPr>
          <w:rFonts w:ascii="IRBadr" w:hAnsi="IRBadr" w:cs="IRBadr"/>
          <w:b/>
          <w:bCs/>
          <w:szCs w:val="28"/>
          <w:rtl/>
        </w:rPr>
        <w:t>ی</w:t>
      </w:r>
      <w:r w:rsidRPr="002817D0">
        <w:rPr>
          <w:rFonts w:ascii="IRBadr" w:hAnsi="IRBadr" w:cs="IRBadr"/>
          <w:b/>
          <w:bCs/>
          <w:szCs w:val="28"/>
          <w:rtl/>
        </w:rPr>
        <w:t>مِ إِنَّا أَعْطَ</w:t>
      </w:r>
      <w:r w:rsidR="00EB2C04">
        <w:rPr>
          <w:rFonts w:ascii="IRBadr" w:hAnsi="IRBadr" w:cs="IRBadr"/>
          <w:b/>
          <w:bCs/>
          <w:szCs w:val="28"/>
          <w:rtl/>
        </w:rPr>
        <w:t>ی</w:t>
      </w:r>
      <w:r w:rsidRPr="002817D0">
        <w:rPr>
          <w:rFonts w:ascii="IRBadr" w:hAnsi="IRBadr" w:cs="IRBadr"/>
          <w:b/>
          <w:bCs/>
          <w:szCs w:val="28"/>
          <w:rtl/>
        </w:rPr>
        <w:t>نَا</w:t>
      </w:r>
      <w:r w:rsidR="00EB2C04">
        <w:rPr>
          <w:rFonts w:ascii="IRBadr" w:hAnsi="IRBadr" w:cs="IRBadr"/>
          <w:b/>
          <w:bCs/>
          <w:szCs w:val="28"/>
          <w:rtl/>
        </w:rPr>
        <w:t>ک</w:t>
      </w:r>
      <w:r w:rsidRPr="002817D0">
        <w:rPr>
          <w:rFonts w:ascii="IRBadr" w:hAnsi="IRBadr" w:cs="IRBadr"/>
          <w:b/>
          <w:bCs/>
          <w:szCs w:val="28"/>
          <w:rtl/>
        </w:rPr>
        <w:t xml:space="preserve"> الْ</w:t>
      </w:r>
      <w:r w:rsidR="00EB2C04">
        <w:rPr>
          <w:rFonts w:ascii="IRBadr" w:hAnsi="IRBadr" w:cs="IRBadr"/>
          <w:b/>
          <w:bCs/>
          <w:szCs w:val="28"/>
          <w:rtl/>
        </w:rPr>
        <w:t>ک</w:t>
      </w:r>
      <w:r w:rsidRPr="002817D0">
        <w:rPr>
          <w:rFonts w:ascii="IRBadr" w:hAnsi="IRBadr" w:cs="IRBadr"/>
          <w:b/>
          <w:bCs/>
          <w:szCs w:val="28"/>
          <w:rtl/>
        </w:rPr>
        <w:t>وْثَرَ فَصَلِّ لِرَبِّ</w:t>
      </w:r>
      <w:r w:rsidR="00EB2C04">
        <w:rPr>
          <w:rFonts w:ascii="IRBadr" w:hAnsi="IRBadr" w:cs="IRBadr"/>
          <w:b/>
          <w:bCs/>
          <w:szCs w:val="28"/>
          <w:rtl/>
        </w:rPr>
        <w:t>ک</w:t>
      </w:r>
      <w:r w:rsidRPr="002817D0">
        <w:rPr>
          <w:rFonts w:ascii="IRBadr" w:hAnsi="IRBadr" w:cs="IRBadr"/>
          <w:b/>
          <w:bCs/>
          <w:szCs w:val="28"/>
          <w:rtl/>
        </w:rPr>
        <w:t xml:space="preserve"> وَانْحَرْ إِنَّ شَانِئَ</w:t>
      </w:r>
      <w:r w:rsidR="00EB2C04">
        <w:rPr>
          <w:rFonts w:ascii="IRBadr" w:hAnsi="IRBadr" w:cs="IRBadr"/>
          <w:b/>
          <w:bCs/>
          <w:szCs w:val="28"/>
          <w:rtl/>
        </w:rPr>
        <w:t>ک</w:t>
      </w:r>
      <w:r w:rsidRPr="002817D0">
        <w:rPr>
          <w:rFonts w:ascii="IRBadr" w:hAnsi="IRBadr" w:cs="IRBadr"/>
          <w:b/>
          <w:bCs/>
          <w:szCs w:val="28"/>
          <w:rtl/>
        </w:rPr>
        <w:t xml:space="preserve"> هُوَ الْأَبْتَرُ</w:t>
      </w:r>
      <w:r w:rsidR="00EB2C04">
        <w:rPr>
          <w:rStyle w:val="FootnoteReference"/>
          <w:rFonts w:ascii="IRBadr" w:hAnsi="IRBadr" w:cs="IRBadr"/>
          <w:b/>
          <w:bCs/>
          <w:szCs w:val="28"/>
          <w:rtl/>
        </w:rPr>
        <w:footnoteReference w:id="6"/>
      </w:r>
    </w:p>
    <w:p w:rsidR="00450FC0" w:rsidRPr="00437836" w:rsidRDefault="00450FC0" w:rsidP="00450FC0">
      <w:pPr>
        <w:rPr>
          <w:rFonts w:ascii="IRBadr" w:hAnsi="IRBadr" w:cs="IRBadr"/>
          <w:sz w:val="28"/>
          <w:szCs w:val="28"/>
        </w:rPr>
      </w:pPr>
    </w:p>
    <w:p w:rsidR="00152670" w:rsidRPr="002B2048" w:rsidRDefault="00152670" w:rsidP="002B2048">
      <w:pPr>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5F" w:rsidRDefault="0011655F" w:rsidP="000D5800">
      <w:r>
        <w:separator/>
      </w:r>
    </w:p>
  </w:endnote>
  <w:endnote w:type="continuationSeparator" w:id="0">
    <w:p w:rsidR="0011655F" w:rsidRDefault="0011655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04" w:rsidRDefault="00EB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B2C04">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04" w:rsidRDefault="00EB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5F" w:rsidRDefault="0011655F" w:rsidP="000D5800">
      <w:r>
        <w:separator/>
      </w:r>
    </w:p>
  </w:footnote>
  <w:footnote w:type="continuationSeparator" w:id="0">
    <w:p w:rsidR="0011655F" w:rsidRDefault="0011655F" w:rsidP="000D5800">
      <w:r>
        <w:continuationSeparator/>
      </w:r>
    </w:p>
  </w:footnote>
  <w:footnote w:id="1">
    <w:p w:rsidR="00450FC0" w:rsidRPr="00EB2C04" w:rsidRDefault="00450FC0" w:rsidP="00450FC0">
      <w:pPr>
        <w:pStyle w:val="FootnoteText"/>
        <w:jc w:val="right"/>
        <w:rPr>
          <w:b/>
          <w:bCs/>
          <w:rtl/>
        </w:rPr>
      </w:pPr>
      <w:r w:rsidRPr="00EB2C04">
        <w:rPr>
          <w:rFonts w:hint="cs"/>
          <w:b/>
          <w:bCs/>
          <w:rtl/>
        </w:rPr>
        <w:t>2. سوره التوبه، آیه 119، صفحه 206.</w:t>
      </w:r>
    </w:p>
  </w:footnote>
  <w:footnote w:id="2">
    <w:p w:rsidR="00450FC0" w:rsidRPr="00EB2C04" w:rsidRDefault="00450FC0" w:rsidP="00450FC0">
      <w:pPr>
        <w:pStyle w:val="FootnoteText"/>
        <w:jc w:val="right"/>
        <w:rPr>
          <w:b/>
          <w:bCs/>
          <w:rtl/>
        </w:rPr>
      </w:pPr>
      <w:r w:rsidRPr="00EB2C04">
        <w:rPr>
          <w:rFonts w:hint="cs"/>
          <w:b/>
          <w:bCs/>
          <w:rtl/>
        </w:rPr>
        <w:t>.</w:t>
      </w:r>
      <w:r w:rsidR="00EB2C04" w:rsidRPr="00EB2C04">
        <w:rPr>
          <w:b/>
          <w:bCs/>
          <w:rtl/>
        </w:rPr>
        <w:t xml:space="preserve"> </w:t>
      </w:r>
      <w:r w:rsidRPr="00EB2C04">
        <w:rPr>
          <w:rFonts w:hint="cs"/>
          <w:b/>
          <w:bCs/>
          <w:rtl/>
        </w:rPr>
        <w:t>سوره مبارکه طارق، آیه 4.</w:t>
      </w:r>
      <w:r w:rsidRPr="00EB2C04">
        <w:rPr>
          <w:rStyle w:val="FootnoteReference"/>
          <w:rFonts w:eastAsia="2  Lotus"/>
          <w:b/>
          <w:bCs/>
        </w:rPr>
        <w:footnoteRef/>
      </w:r>
    </w:p>
  </w:footnote>
  <w:footnote w:id="3">
    <w:p w:rsidR="00450FC0" w:rsidRPr="00EB2C04" w:rsidRDefault="00450FC0" w:rsidP="00450FC0">
      <w:pPr>
        <w:pStyle w:val="FootnoteText"/>
        <w:jc w:val="right"/>
        <w:rPr>
          <w:b/>
          <w:bCs/>
          <w:rtl/>
        </w:rPr>
      </w:pPr>
      <w:r w:rsidRPr="00EB2C04">
        <w:rPr>
          <w:rFonts w:hint="cs"/>
          <w:b/>
          <w:bCs/>
          <w:rtl/>
        </w:rPr>
        <w:t>. سوره مبارکه العصر.</w:t>
      </w:r>
      <w:r w:rsidRPr="00EB2C04">
        <w:rPr>
          <w:rStyle w:val="FootnoteReference"/>
          <w:rFonts w:eastAsia="2  Lotus"/>
          <w:b/>
          <w:bCs/>
        </w:rPr>
        <w:footnoteRef/>
      </w:r>
    </w:p>
  </w:footnote>
  <w:footnote w:id="4">
    <w:p w:rsidR="00450FC0" w:rsidRPr="00EB2C04" w:rsidRDefault="00450FC0" w:rsidP="00450FC0">
      <w:pPr>
        <w:pStyle w:val="FootnoteText"/>
        <w:jc w:val="right"/>
        <w:rPr>
          <w:b/>
          <w:bCs/>
          <w:rtl/>
        </w:rPr>
      </w:pPr>
      <w:r w:rsidRPr="00EB2C04">
        <w:rPr>
          <w:rFonts w:hint="cs"/>
          <w:b/>
          <w:bCs/>
          <w:rtl/>
        </w:rPr>
        <w:t>. سوره مبارکه اعراف، آیه 43.</w:t>
      </w:r>
      <w:r w:rsidRPr="00EB2C04">
        <w:rPr>
          <w:rStyle w:val="FootnoteReference"/>
          <w:rFonts w:eastAsia="2  Lotus"/>
          <w:b/>
          <w:bCs/>
        </w:rPr>
        <w:footnoteRef/>
      </w:r>
    </w:p>
  </w:footnote>
  <w:footnote w:id="5">
    <w:p w:rsidR="00450FC0" w:rsidRPr="00EB2C04" w:rsidRDefault="00450FC0" w:rsidP="00450FC0">
      <w:pPr>
        <w:pStyle w:val="FootnoteText"/>
        <w:jc w:val="right"/>
        <w:rPr>
          <w:b/>
          <w:bCs/>
          <w:rtl/>
        </w:rPr>
      </w:pPr>
      <w:r w:rsidRPr="00EB2C04">
        <w:rPr>
          <w:rFonts w:hint="cs"/>
          <w:b/>
          <w:bCs/>
          <w:rtl/>
        </w:rPr>
        <w:t>. سوره مبارکه توبه، آیه 119.</w:t>
      </w:r>
      <w:r w:rsidRPr="00EB2C04">
        <w:rPr>
          <w:rStyle w:val="FootnoteReference"/>
          <w:rFonts w:eastAsia="2  Lotus"/>
          <w:b/>
          <w:bCs/>
        </w:rPr>
        <w:footnoteRef/>
      </w:r>
    </w:p>
  </w:footnote>
  <w:footnote w:id="6">
    <w:p w:rsidR="00EB2C04" w:rsidRPr="00EB2C04" w:rsidRDefault="00EB2C04" w:rsidP="00EB2C04">
      <w:pPr>
        <w:pStyle w:val="FootnoteText"/>
        <w:jc w:val="right"/>
        <w:rPr>
          <w:rFonts w:hint="cs"/>
          <w:b/>
          <w:bCs/>
          <w:rtl/>
        </w:rPr>
      </w:pPr>
      <w:r w:rsidRPr="00EB2C04">
        <w:rPr>
          <w:rFonts w:hint="cs"/>
          <w:b/>
          <w:bCs/>
          <w:rtl/>
        </w:rPr>
        <w:t xml:space="preserve">. </w:t>
      </w:r>
      <w:r w:rsidRPr="00EB2C04">
        <w:rPr>
          <w:rFonts w:hint="cs"/>
          <w:b/>
          <w:bCs/>
          <w:rtl/>
        </w:rPr>
        <w:t>سوره مبارکه کوثر.</w:t>
      </w:r>
      <w:r w:rsidRPr="00EB2C04">
        <w:rPr>
          <w:rStyle w:val="FootnoteReference"/>
          <w:b/>
          <w:bCs/>
        </w:rPr>
        <w:footnoteRef/>
      </w:r>
      <w:r w:rsidRPr="00EB2C04">
        <w:rPr>
          <w:b/>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04" w:rsidRDefault="00EB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AC3D45">
    <w:pPr>
      <w:tabs>
        <w:tab w:val="left" w:pos="1256"/>
        <w:tab w:val="left" w:pos="5696"/>
        <w:tab w:val="right" w:pos="9071"/>
      </w:tabs>
      <w:jc w:val="right"/>
      <w:rPr>
        <w:b/>
        <w:bCs/>
        <w:sz w:val="32"/>
        <w:rtl/>
      </w:rPr>
    </w:pPr>
    <w:bookmarkStart w:id="23" w:name="OLE_LINK1"/>
    <w:bookmarkStart w:id="24" w:name="OLE_LINK2"/>
    <w:r>
      <w:rPr>
        <w:noProof/>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B00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450FC0">
      <w:rPr>
        <w:rFonts w:hint="cs"/>
        <w:b/>
        <w:bCs/>
        <w:sz w:val="32"/>
        <w:rtl/>
      </w:rPr>
      <w:t>2906</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04" w:rsidRDefault="00EB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1242"/>
    <w:multiLevelType w:val="hybridMultilevel"/>
    <w:tmpl w:val="F0CE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42BC7"/>
    <w:multiLevelType w:val="hybridMultilevel"/>
    <w:tmpl w:val="03F8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C3DFF"/>
    <w:multiLevelType w:val="hybridMultilevel"/>
    <w:tmpl w:val="C2B4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655F"/>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3113E1"/>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0FC0"/>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C3D45"/>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B2C04"/>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450FC0"/>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8D40-6C32-4561-A61C-545B4345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hasanzade</cp:lastModifiedBy>
  <cp:revision>4</cp:revision>
  <dcterms:created xsi:type="dcterms:W3CDTF">2015-08-20T22:10:00Z</dcterms:created>
  <dcterms:modified xsi:type="dcterms:W3CDTF">2015-08-21T09:45:00Z</dcterms:modified>
</cp:coreProperties>
</file>