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EB" w:rsidRDefault="008846EB" w:rsidP="000241C1">
      <w:pPr>
        <w:pStyle w:val="Heading2"/>
        <w:bidi/>
        <w:rPr>
          <w:rFonts w:hint="cs"/>
          <w:rtl/>
        </w:rPr>
      </w:pPr>
      <w:bookmarkStart w:id="0" w:name="_Toc427930520"/>
      <w:r>
        <w:rPr>
          <w:rFonts w:hint="cs"/>
          <w:rtl/>
        </w:rPr>
        <w:t>فهرست مطالب</w:t>
      </w:r>
      <w:bookmarkEnd w:id="0"/>
    </w:p>
    <w:p w:rsidR="008846EB" w:rsidRDefault="008846EB" w:rsidP="008846EB">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930520" w:history="1">
        <w:r w:rsidRPr="001808E2">
          <w:rPr>
            <w:rStyle w:val="Hyperlink"/>
            <w:rFonts w:hint="eastAsia"/>
            <w:noProof/>
            <w:rtl/>
          </w:rPr>
          <w:t>فهرست</w:t>
        </w:r>
        <w:r w:rsidRPr="001808E2">
          <w:rPr>
            <w:rStyle w:val="Hyperlink"/>
            <w:noProof/>
            <w:rtl/>
          </w:rPr>
          <w:t xml:space="preserve"> </w:t>
        </w:r>
        <w:r w:rsidRPr="001808E2">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_Toc427930520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1" w:history="1">
        <w:r w:rsidRPr="001808E2">
          <w:rPr>
            <w:rStyle w:val="Hyperlink"/>
            <w:rFonts w:hint="eastAsia"/>
            <w:noProof/>
            <w:rtl/>
          </w:rPr>
          <w:t>خطبه</w:t>
        </w:r>
        <w:r w:rsidRPr="001808E2">
          <w:rPr>
            <w:rStyle w:val="Hyperlink"/>
            <w:noProof/>
            <w:rtl/>
          </w:rPr>
          <w:t xml:space="preserve"> </w:t>
        </w:r>
        <w:r w:rsidRPr="001808E2">
          <w:rPr>
            <w:rStyle w:val="Hyperlink"/>
            <w:rFonts w:hint="eastAsia"/>
            <w:noProof/>
            <w:rtl/>
          </w:rPr>
          <w:t>اول</w:t>
        </w:r>
        <w:r>
          <w:rPr>
            <w:noProof/>
            <w:webHidden/>
          </w:rPr>
          <w:tab/>
        </w:r>
        <w:r>
          <w:rPr>
            <w:rStyle w:val="Hyperlink"/>
            <w:noProof/>
            <w:rtl/>
          </w:rPr>
          <w:fldChar w:fldCharType="begin"/>
        </w:r>
        <w:r>
          <w:rPr>
            <w:noProof/>
            <w:webHidden/>
          </w:rPr>
          <w:instrText xml:space="preserve"> PAGEREF _Toc427930521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2" w:history="1">
        <w:r w:rsidRPr="001808E2">
          <w:rPr>
            <w:rStyle w:val="Hyperlink"/>
            <w:rFonts w:hint="eastAsia"/>
            <w:noProof/>
            <w:rtl/>
          </w:rPr>
          <w:t>تفس</w:t>
        </w:r>
        <w:r w:rsidRPr="001808E2">
          <w:rPr>
            <w:rStyle w:val="Hyperlink"/>
            <w:rFonts w:hint="cs"/>
            <w:noProof/>
            <w:rtl/>
          </w:rPr>
          <w:t>ی</w:t>
        </w:r>
        <w:r w:rsidRPr="001808E2">
          <w:rPr>
            <w:rStyle w:val="Hyperlink"/>
            <w:rFonts w:hint="eastAsia"/>
            <w:noProof/>
            <w:rtl/>
          </w:rPr>
          <w:t>ر</w:t>
        </w:r>
        <w:r w:rsidRPr="001808E2">
          <w:rPr>
            <w:rStyle w:val="Hyperlink"/>
            <w:noProof/>
            <w:rtl/>
          </w:rPr>
          <w:t xml:space="preserve"> </w:t>
        </w:r>
        <w:r w:rsidRPr="001808E2">
          <w:rPr>
            <w:rStyle w:val="Hyperlink"/>
            <w:rFonts w:hint="eastAsia"/>
            <w:noProof/>
            <w:rtl/>
          </w:rPr>
          <w:t>سوره</w:t>
        </w:r>
        <w:r w:rsidRPr="001808E2">
          <w:rPr>
            <w:rStyle w:val="Hyperlink"/>
            <w:noProof/>
            <w:rtl/>
          </w:rPr>
          <w:t xml:space="preserve"> </w:t>
        </w:r>
        <w:r w:rsidRPr="001808E2">
          <w:rPr>
            <w:rStyle w:val="Hyperlink"/>
            <w:rFonts w:hint="eastAsia"/>
            <w:noProof/>
            <w:rtl/>
          </w:rPr>
          <w:t>طارق</w:t>
        </w:r>
        <w:r>
          <w:rPr>
            <w:noProof/>
            <w:webHidden/>
          </w:rPr>
          <w:tab/>
        </w:r>
        <w:r>
          <w:rPr>
            <w:rStyle w:val="Hyperlink"/>
            <w:noProof/>
            <w:rtl/>
          </w:rPr>
          <w:fldChar w:fldCharType="begin"/>
        </w:r>
        <w:r>
          <w:rPr>
            <w:noProof/>
            <w:webHidden/>
          </w:rPr>
          <w:instrText xml:space="preserve"> PAGEREF _Toc427930522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3" w:history="1">
        <w:r w:rsidRPr="001808E2">
          <w:rPr>
            <w:rStyle w:val="Hyperlink"/>
            <w:rFonts w:hint="eastAsia"/>
            <w:noProof/>
            <w:rtl/>
          </w:rPr>
          <w:t>معنا</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آسمان</w:t>
        </w:r>
        <w:r w:rsidRPr="001808E2">
          <w:rPr>
            <w:rStyle w:val="Hyperlink"/>
            <w:noProof/>
            <w:rtl/>
          </w:rPr>
          <w:t xml:space="preserve"> </w:t>
        </w:r>
        <w:r w:rsidRPr="001808E2">
          <w:rPr>
            <w:rStyle w:val="Hyperlink"/>
            <w:rFonts w:hint="eastAsia"/>
            <w:noProof/>
            <w:rtl/>
          </w:rPr>
          <w:t>در</w:t>
        </w:r>
        <w:r w:rsidRPr="001808E2">
          <w:rPr>
            <w:rStyle w:val="Hyperlink"/>
            <w:noProof/>
            <w:rtl/>
          </w:rPr>
          <w:t xml:space="preserve"> </w:t>
        </w:r>
        <w:r w:rsidRPr="001808E2">
          <w:rPr>
            <w:rStyle w:val="Hyperlink"/>
            <w:rFonts w:hint="eastAsia"/>
            <w:noProof/>
            <w:rtl/>
          </w:rPr>
          <w:t>قرآن</w:t>
        </w:r>
        <w:r w:rsidRPr="001808E2">
          <w:rPr>
            <w:rStyle w:val="Hyperlink"/>
            <w:noProof/>
            <w:rtl/>
          </w:rPr>
          <w:t xml:space="preserve"> </w:t>
        </w:r>
        <w:r w:rsidRPr="001808E2">
          <w:rPr>
            <w:rStyle w:val="Hyperlink"/>
            <w:rFonts w:hint="eastAsia"/>
            <w:noProof/>
            <w:rtl/>
          </w:rPr>
          <w:t>کر</w:t>
        </w:r>
        <w:r w:rsidRPr="001808E2">
          <w:rPr>
            <w:rStyle w:val="Hyperlink"/>
            <w:rFonts w:hint="cs"/>
            <w:noProof/>
            <w:rtl/>
          </w:rPr>
          <w:t>ی</w:t>
        </w:r>
        <w:r w:rsidRPr="001808E2">
          <w:rPr>
            <w:rStyle w:val="Hyperlink"/>
            <w:rFonts w:hint="eastAsia"/>
            <w:noProof/>
            <w:rtl/>
          </w:rPr>
          <w:t>م</w:t>
        </w:r>
        <w:r>
          <w:rPr>
            <w:noProof/>
            <w:webHidden/>
          </w:rPr>
          <w:tab/>
        </w:r>
        <w:r>
          <w:rPr>
            <w:rStyle w:val="Hyperlink"/>
            <w:noProof/>
            <w:rtl/>
          </w:rPr>
          <w:fldChar w:fldCharType="begin"/>
        </w:r>
        <w:r>
          <w:rPr>
            <w:noProof/>
            <w:webHidden/>
          </w:rPr>
          <w:instrText xml:space="preserve"> PAGEREF _Toc427930523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4" w:history="1">
        <w:r w:rsidRPr="001808E2">
          <w:rPr>
            <w:rStyle w:val="Hyperlink"/>
            <w:rFonts w:hint="eastAsia"/>
            <w:noProof/>
            <w:rtl/>
          </w:rPr>
          <w:t>ستاره</w:t>
        </w:r>
        <w:r w:rsidRPr="001808E2">
          <w:rPr>
            <w:rStyle w:val="Hyperlink"/>
            <w:noProof/>
            <w:rtl/>
          </w:rPr>
          <w:t xml:space="preserve"> </w:t>
        </w:r>
        <w:r w:rsidRPr="001808E2">
          <w:rPr>
            <w:rStyle w:val="Hyperlink"/>
            <w:rFonts w:hint="eastAsia"/>
            <w:noProof/>
            <w:rtl/>
          </w:rPr>
          <w:t>آسمان</w:t>
        </w:r>
        <w:r w:rsidRPr="001808E2">
          <w:rPr>
            <w:rStyle w:val="Hyperlink"/>
            <w:noProof/>
            <w:rtl/>
          </w:rPr>
          <w:t xml:space="preserve"> </w:t>
        </w:r>
        <w:r w:rsidRPr="001808E2">
          <w:rPr>
            <w:rStyle w:val="Hyperlink"/>
            <w:rFonts w:hint="eastAsia"/>
            <w:noProof/>
            <w:rtl/>
          </w:rPr>
          <w:t>در</w:t>
        </w:r>
        <w:r w:rsidRPr="001808E2">
          <w:rPr>
            <w:rStyle w:val="Hyperlink"/>
            <w:noProof/>
            <w:rtl/>
          </w:rPr>
          <w:t xml:space="preserve"> </w:t>
        </w:r>
        <w:r w:rsidRPr="001808E2">
          <w:rPr>
            <w:rStyle w:val="Hyperlink"/>
            <w:rFonts w:hint="eastAsia"/>
            <w:noProof/>
            <w:rtl/>
          </w:rPr>
          <w:t>قرآن</w:t>
        </w:r>
        <w:r>
          <w:rPr>
            <w:noProof/>
            <w:webHidden/>
          </w:rPr>
          <w:tab/>
        </w:r>
        <w:r>
          <w:rPr>
            <w:rStyle w:val="Hyperlink"/>
            <w:noProof/>
            <w:rtl/>
          </w:rPr>
          <w:fldChar w:fldCharType="begin"/>
        </w:r>
        <w:r>
          <w:rPr>
            <w:noProof/>
            <w:webHidden/>
          </w:rPr>
          <w:instrText xml:space="preserve"> PAGEREF _Toc427930524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5" w:history="1">
        <w:r w:rsidRPr="001808E2">
          <w:rPr>
            <w:rStyle w:val="Hyperlink"/>
            <w:rFonts w:hint="eastAsia"/>
            <w:noProof/>
            <w:rtl/>
          </w:rPr>
          <w:t>علم</w:t>
        </w:r>
        <w:r w:rsidRPr="001808E2">
          <w:rPr>
            <w:rStyle w:val="Hyperlink"/>
            <w:noProof/>
            <w:rtl/>
          </w:rPr>
          <w:t xml:space="preserve"> </w:t>
        </w:r>
        <w:r w:rsidRPr="001808E2">
          <w:rPr>
            <w:rStyle w:val="Hyperlink"/>
            <w:rFonts w:hint="eastAsia"/>
            <w:noProof/>
            <w:rtl/>
          </w:rPr>
          <w:t>ستاره‌شناس</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و</w:t>
        </w:r>
        <w:r w:rsidRPr="001808E2">
          <w:rPr>
            <w:rStyle w:val="Hyperlink"/>
            <w:noProof/>
            <w:rtl/>
          </w:rPr>
          <w:t xml:space="preserve"> </w:t>
        </w:r>
        <w:r w:rsidRPr="001808E2">
          <w:rPr>
            <w:rStyle w:val="Hyperlink"/>
            <w:rFonts w:hint="eastAsia"/>
            <w:noProof/>
            <w:rtl/>
          </w:rPr>
          <w:t>نجوم</w:t>
        </w:r>
        <w:r>
          <w:rPr>
            <w:noProof/>
            <w:webHidden/>
          </w:rPr>
          <w:tab/>
        </w:r>
        <w:r>
          <w:rPr>
            <w:rStyle w:val="Hyperlink"/>
            <w:noProof/>
            <w:rtl/>
          </w:rPr>
          <w:fldChar w:fldCharType="begin"/>
        </w:r>
        <w:r>
          <w:rPr>
            <w:noProof/>
            <w:webHidden/>
          </w:rPr>
          <w:instrText xml:space="preserve"> PAGEREF _Toc427930525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6" w:history="1">
        <w:r w:rsidRPr="001808E2">
          <w:rPr>
            <w:rStyle w:val="Hyperlink"/>
            <w:rFonts w:hint="eastAsia"/>
            <w:noProof/>
            <w:rtl/>
          </w:rPr>
          <w:t>و</w:t>
        </w:r>
        <w:r w:rsidRPr="001808E2">
          <w:rPr>
            <w:rStyle w:val="Hyperlink"/>
            <w:rFonts w:hint="cs"/>
            <w:noProof/>
            <w:rtl/>
          </w:rPr>
          <w:t>ی</w:t>
        </w:r>
        <w:r w:rsidRPr="001808E2">
          <w:rPr>
            <w:rStyle w:val="Hyperlink"/>
            <w:rFonts w:hint="eastAsia"/>
            <w:noProof/>
            <w:rtl/>
          </w:rPr>
          <w:t>ژگ</w:t>
        </w:r>
        <w:r w:rsidRPr="001808E2">
          <w:rPr>
            <w:rStyle w:val="Hyperlink"/>
            <w:rFonts w:hint="cs"/>
            <w:noProof/>
            <w:rtl/>
          </w:rPr>
          <w:t>ی‌</w:t>
        </w:r>
        <w:r w:rsidRPr="001808E2">
          <w:rPr>
            <w:rStyle w:val="Hyperlink"/>
            <w:rFonts w:hint="eastAsia"/>
            <w:noProof/>
            <w:rtl/>
          </w:rPr>
          <w:t>ها</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ستارگان</w:t>
        </w:r>
        <w:r>
          <w:rPr>
            <w:noProof/>
            <w:webHidden/>
          </w:rPr>
          <w:tab/>
        </w:r>
        <w:r>
          <w:rPr>
            <w:rStyle w:val="Hyperlink"/>
            <w:noProof/>
            <w:rtl/>
          </w:rPr>
          <w:fldChar w:fldCharType="begin"/>
        </w:r>
        <w:r>
          <w:rPr>
            <w:noProof/>
            <w:webHidden/>
          </w:rPr>
          <w:instrText xml:space="preserve"> PAGEREF _Toc427930526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7" w:history="1">
        <w:r w:rsidRPr="001808E2">
          <w:rPr>
            <w:rStyle w:val="Hyperlink"/>
            <w:rFonts w:hint="eastAsia"/>
            <w:noProof/>
            <w:rtl/>
          </w:rPr>
          <w:t>آ</w:t>
        </w:r>
        <w:r w:rsidRPr="001808E2">
          <w:rPr>
            <w:rStyle w:val="Hyperlink"/>
            <w:rFonts w:hint="cs"/>
            <w:noProof/>
            <w:rtl/>
          </w:rPr>
          <w:t>ی</w:t>
        </w:r>
        <w:r w:rsidRPr="001808E2">
          <w:rPr>
            <w:rStyle w:val="Hyperlink"/>
            <w:rFonts w:hint="eastAsia"/>
            <w:noProof/>
            <w:rtl/>
          </w:rPr>
          <w:t>ات</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پ</w:t>
        </w:r>
        <w:r w:rsidRPr="001808E2">
          <w:rPr>
            <w:rStyle w:val="Hyperlink"/>
            <w:rFonts w:hint="cs"/>
            <w:noProof/>
            <w:rtl/>
          </w:rPr>
          <w:t>ی</w:t>
        </w:r>
        <w:r w:rsidRPr="001808E2">
          <w:rPr>
            <w:rStyle w:val="Hyperlink"/>
            <w:rFonts w:hint="eastAsia"/>
            <w:noProof/>
            <w:rtl/>
          </w:rPr>
          <w:t>رامون</w:t>
        </w:r>
        <w:r w:rsidRPr="001808E2">
          <w:rPr>
            <w:rStyle w:val="Hyperlink"/>
            <w:noProof/>
            <w:rtl/>
          </w:rPr>
          <w:t xml:space="preserve"> </w:t>
        </w:r>
        <w:r w:rsidRPr="001808E2">
          <w:rPr>
            <w:rStyle w:val="Hyperlink"/>
            <w:rFonts w:hint="eastAsia"/>
            <w:noProof/>
            <w:rtl/>
          </w:rPr>
          <w:t>عظمت</w:t>
        </w:r>
        <w:r w:rsidRPr="001808E2">
          <w:rPr>
            <w:rStyle w:val="Hyperlink"/>
            <w:noProof/>
            <w:rtl/>
          </w:rPr>
          <w:t xml:space="preserve"> </w:t>
        </w:r>
        <w:r w:rsidRPr="001808E2">
          <w:rPr>
            <w:rStyle w:val="Hyperlink"/>
            <w:rFonts w:hint="eastAsia"/>
            <w:noProof/>
            <w:rtl/>
          </w:rPr>
          <w:t>ستاره‌ها</w:t>
        </w:r>
        <w:r>
          <w:rPr>
            <w:noProof/>
            <w:webHidden/>
          </w:rPr>
          <w:tab/>
        </w:r>
        <w:r>
          <w:rPr>
            <w:rStyle w:val="Hyperlink"/>
            <w:noProof/>
            <w:rtl/>
          </w:rPr>
          <w:fldChar w:fldCharType="begin"/>
        </w:r>
        <w:r>
          <w:rPr>
            <w:noProof/>
            <w:webHidden/>
          </w:rPr>
          <w:instrText xml:space="preserve"> PAGEREF _Toc427930527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8" w:history="1">
        <w:r w:rsidRPr="001808E2">
          <w:rPr>
            <w:rStyle w:val="Hyperlink"/>
            <w:rFonts w:hint="eastAsia"/>
            <w:noProof/>
            <w:rtl/>
          </w:rPr>
          <w:t>قسم</w:t>
        </w:r>
        <w:r w:rsidRPr="001808E2">
          <w:rPr>
            <w:rStyle w:val="Hyperlink"/>
            <w:noProof/>
            <w:rtl/>
          </w:rPr>
          <w:t xml:space="preserve"> </w:t>
        </w:r>
        <w:r w:rsidRPr="001808E2">
          <w:rPr>
            <w:rStyle w:val="Hyperlink"/>
            <w:rFonts w:hint="eastAsia"/>
            <w:noProof/>
            <w:rtl/>
          </w:rPr>
          <w:t>به</w:t>
        </w:r>
        <w:r w:rsidRPr="001808E2">
          <w:rPr>
            <w:rStyle w:val="Hyperlink"/>
            <w:noProof/>
            <w:rtl/>
          </w:rPr>
          <w:t xml:space="preserve"> </w:t>
        </w:r>
        <w:r w:rsidRPr="001808E2">
          <w:rPr>
            <w:rStyle w:val="Hyperlink"/>
            <w:rFonts w:hint="eastAsia"/>
            <w:noProof/>
            <w:rtl/>
          </w:rPr>
          <w:t>طارق</w:t>
        </w:r>
        <w:r w:rsidRPr="001808E2">
          <w:rPr>
            <w:rStyle w:val="Hyperlink"/>
            <w:noProof/>
            <w:rtl/>
          </w:rPr>
          <w:t xml:space="preserve"> </w:t>
        </w:r>
        <w:r w:rsidRPr="001808E2">
          <w:rPr>
            <w:rStyle w:val="Hyperlink"/>
            <w:rFonts w:hint="eastAsia"/>
            <w:noProof/>
            <w:rtl/>
          </w:rPr>
          <w:t>در</w:t>
        </w:r>
        <w:r w:rsidRPr="001808E2">
          <w:rPr>
            <w:rStyle w:val="Hyperlink"/>
            <w:noProof/>
            <w:rtl/>
          </w:rPr>
          <w:t xml:space="preserve"> </w:t>
        </w:r>
        <w:r w:rsidRPr="001808E2">
          <w:rPr>
            <w:rStyle w:val="Hyperlink"/>
            <w:rFonts w:hint="eastAsia"/>
            <w:noProof/>
            <w:rtl/>
          </w:rPr>
          <w:t>قرآن</w:t>
        </w:r>
        <w:r w:rsidRPr="001808E2">
          <w:rPr>
            <w:rStyle w:val="Hyperlink"/>
            <w:noProof/>
            <w:rtl/>
          </w:rPr>
          <w:t xml:space="preserve"> </w:t>
        </w:r>
        <w:r w:rsidRPr="001808E2">
          <w:rPr>
            <w:rStyle w:val="Hyperlink"/>
            <w:rFonts w:hint="eastAsia"/>
            <w:noProof/>
            <w:rtl/>
          </w:rPr>
          <w:t>کر</w:t>
        </w:r>
        <w:r w:rsidRPr="001808E2">
          <w:rPr>
            <w:rStyle w:val="Hyperlink"/>
            <w:rFonts w:hint="cs"/>
            <w:noProof/>
            <w:rtl/>
          </w:rPr>
          <w:t>ی</w:t>
        </w:r>
        <w:r w:rsidRPr="001808E2">
          <w:rPr>
            <w:rStyle w:val="Hyperlink"/>
            <w:rFonts w:hint="eastAsia"/>
            <w:noProof/>
            <w:rtl/>
          </w:rPr>
          <w:t>م</w:t>
        </w:r>
        <w:r>
          <w:rPr>
            <w:noProof/>
            <w:webHidden/>
          </w:rPr>
          <w:tab/>
        </w:r>
        <w:r>
          <w:rPr>
            <w:rStyle w:val="Hyperlink"/>
            <w:noProof/>
            <w:rtl/>
          </w:rPr>
          <w:fldChar w:fldCharType="begin"/>
        </w:r>
        <w:r>
          <w:rPr>
            <w:noProof/>
            <w:webHidden/>
          </w:rPr>
          <w:instrText xml:space="preserve"> PAGEREF _Toc427930528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29" w:history="1">
        <w:r w:rsidRPr="001808E2">
          <w:rPr>
            <w:rStyle w:val="Hyperlink"/>
            <w:rFonts w:hint="eastAsia"/>
            <w:noProof/>
            <w:rtl/>
          </w:rPr>
          <w:t>خطبه</w:t>
        </w:r>
        <w:r w:rsidRPr="001808E2">
          <w:rPr>
            <w:rStyle w:val="Hyperlink"/>
            <w:noProof/>
            <w:rtl/>
          </w:rPr>
          <w:t xml:space="preserve"> </w:t>
        </w:r>
        <w:r w:rsidRPr="001808E2">
          <w:rPr>
            <w:rStyle w:val="Hyperlink"/>
            <w:rFonts w:hint="eastAsia"/>
            <w:noProof/>
            <w:rtl/>
          </w:rPr>
          <w:t>دوم</w:t>
        </w:r>
        <w:r>
          <w:rPr>
            <w:noProof/>
            <w:webHidden/>
          </w:rPr>
          <w:tab/>
        </w:r>
        <w:r>
          <w:rPr>
            <w:rStyle w:val="Hyperlink"/>
            <w:noProof/>
            <w:rtl/>
          </w:rPr>
          <w:fldChar w:fldCharType="begin"/>
        </w:r>
        <w:r>
          <w:rPr>
            <w:noProof/>
            <w:webHidden/>
          </w:rPr>
          <w:instrText xml:space="preserve"> PAGEREF _Toc427930529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0" w:history="1">
        <w:r w:rsidRPr="001808E2">
          <w:rPr>
            <w:rStyle w:val="Hyperlink"/>
            <w:rFonts w:hint="eastAsia"/>
            <w:noProof/>
            <w:rtl/>
          </w:rPr>
          <w:t>شروع</w:t>
        </w:r>
        <w:r w:rsidRPr="001808E2">
          <w:rPr>
            <w:rStyle w:val="Hyperlink"/>
            <w:noProof/>
            <w:rtl/>
          </w:rPr>
          <w:t xml:space="preserve"> </w:t>
        </w:r>
        <w:r w:rsidRPr="001808E2">
          <w:rPr>
            <w:rStyle w:val="Hyperlink"/>
            <w:rFonts w:hint="eastAsia"/>
            <w:noProof/>
            <w:rtl/>
          </w:rPr>
          <w:t>سال</w:t>
        </w:r>
        <w:r w:rsidRPr="001808E2">
          <w:rPr>
            <w:rStyle w:val="Hyperlink"/>
            <w:noProof/>
            <w:rtl/>
          </w:rPr>
          <w:t xml:space="preserve"> </w:t>
        </w:r>
        <w:r w:rsidRPr="001808E2">
          <w:rPr>
            <w:rStyle w:val="Hyperlink"/>
            <w:rFonts w:hint="eastAsia"/>
            <w:noProof/>
            <w:rtl/>
          </w:rPr>
          <w:t>تحص</w:t>
        </w:r>
        <w:r w:rsidRPr="001808E2">
          <w:rPr>
            <w:rStyle w:val="Hyperlink"/>
            <w:rFonts w:hint="cs"/>
            <w:noProof/>
            <w:rtl/>
          </w:rPr>
          <w:t>ی</w:t>
        </w:r>
        <w:r w:rsidRPr="001808E2">
          <w:rPr>
            <w:rStyle w:val="Hyperlink"/>
            <w:rFonts w:hint="eastAsia"/>
            <w:noProof/>
            <w:rtl/>
          </w:rPr>
          <w:t>ل</w:t>
        </w:r>
        <w:r w:rsidRPr="001808E2">
          <w:rPr>
            <w:rStyle w:val="Hyperlink"/>
            <w:rFonts w:hint="cs"/>
            <w:noProof/>
            <w:rtl/>
          </w:rPr>
          <w:t>ی</w:t>
        </w:r>
        <w:r>
          <w:rPr>
            <w:noProof/>
            <w:webHidden/>
          </w:rPr>
          <w:tab/>
        </w:r>
        <w:r>
          <w:rPr>
            <w:rStyle w:val="Hyperlink"/>
            <w:noProof/>
            <w:rtl/>
          </w:rPr>
          <w:fldChar w:fldCharType="begin"/>
        </w:r>
        <w:r>
          <w:rPr>
            <w:noProof/>
            <w:webHidden/>
          </w:rPr>
          <w:instrText xml:space="preserve"> PAGEREF _Toc427930530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1" w:history="1">
        <w:r w:rsidRPr="001808E2">
          <w:rPr>
            <w:rStyle w:val="Hyperlink"/>
            <w:rFonts w:hint="eastAsia"/>
            <w:noProof/>
            <w:rtl/>
          </w:rPr>
          <w:t>پ</w:t>
        </w:r>
        <w:r w:rsidRPr="001808E2">
          <w:rPr>
            <w:rStyle w:val="Hyperlink"/>
            <w:rFonts w:hint="cs"/>
            <w:noProof/>
            <w:rtl/>
          </w:rPr>
          <w:t>ی</w:t>
        </w:r>
        <w:r w:rsidRPr="001808E2">
          <w:rPr>
            <w:rStyle w:val="Hyperlink"/>
            <w:rFonts w:hint="eastAsia"/>
            <w:noProof/>
            <w:rtl/>
          </w:rPr>
          <w:t>وند</w:t>
        </w:r>
        <w:r w:rsidRPr="001808E2">
          <w:rPr>
            <w:rStyle w:val="Hyperlink"/>
            <w:noProof/>
            <w:rtl/>
          </w:rPr>
          <w:t xml:space="preserve"> </w:t>
        </w:r>
        <w:r w:rsidRPr="001808E2">
          <w:rPr>
            <w:rStyle w:val="Hyperlink"/>
            <w:rFonts w:hint="eastAsia"/>
            <w:noProof/>
            <w:rtl/>
          </w:rPr>
          <w:t>روحان</w:t>
        </w:r>
        <w:r w:rsidRPr="001808E2">
          <w:rPr>
            <w:rStyle w:val="Hyperlink"/>
            <w:rFonts w:hint="cs"/>
            <w:noProof/>
            <w:rtl/>
          </w:rPr>
          <w:t>ی</w:t>
        </w:r>
        <w:r w:rsidRPr="001808E2">
          <w:rPr>
            <w:rStyle w:val="Hyperlink"/>
            <w:rFonts w:hint="eastAsia"/>
            <w:noProof/>
            <w:rtl/>
          </w:rPr>
          <w:t>ت</w:t>
        </w:r>
        <w:r w:rsidRPr="001808E2">
          <w:rPr>
            <w:rStyle w:val="Hyperlink"/>
            <w:noProof/>
            <w:rtl/>
          </w:rPr>
          <w:t xml:space="preserve"> </w:t>
        </w:r>
        <w:r w:rsidRPr="001808E2">
          <w:rPr>
            <w:rStyle w:val="Hyperlink"/>
            <w:rFonts w:hint="eastAsia"/>
            <w:noProof/>
            <w:rtl/>
          </w:rPr>
          <w:t>و</w:t>
        </w:r>
        <w:r w:rsidRPr="001808E2">
          <w:rPr>
            <w:rStyle w:val="Hyperlink"/>
            <w:noProof/>
            <w:rtl/>
          </w:rPr>
          <w:t xml:space="preserve"> </w:t>
        </w:r>
        <w:r w:rsidRPr="001808E2">
          <w:rPr>
            <w:rStyle w:val="Hyperlink"/>
            <w:rFonts w:hint="eastAsia"/>
            <w:noProof/>
            <w:rtl/>
          </w:rPr>
          <w:t>حوزه</w:t>
        </w:r>
        <w:r w:rsidRPr="001808E2">
          <w:rPr>
            <w:rStyle w:val="Hyperlink"/>
            <w:noProof/>
            <w:rtl/>
          </w:rPr>
          <w:t xml:space="preserve"> </w:t>
        </w:r>
        <w:r w:rsidRPr="001808E2">
          <w:rPr>
            <w:rStyle w:val="Hyperlink"/>
            <w:rFonts w:hint="eastAsia"/>
            <w:noProof/>
            <w:rtl/>
          </w:rPr>
          <w:t>با</w:t>
        </w:r>
        <w:r w:rsidRPr="001808E2">
          <w:rPr>
            <w:rStyle w:val="Hyperlink"/>
            <w:noProof/>
            <w:rtl/>
          </w:rPr>
          <w:t xml:space="preserve"> </w:t>
        </w:r>
        <w:r w:rsidRPr="001808E2">
          <w:rPr>
            <w:rStyle w:val="Hyperlink"/>
            <w:rFonts w:hint="eastAsia"/>
            <w:noProof/>
            <w:rtl/>
          </w:rPr>
          <w:t>جامعه</w:t>
        </w:r>
        <w:r>
          <w:rPr>
            <w:noProof/>
            <w:webHidden/>
          </w:rPr>
          <w:tab/>
        </w:r>
        <w:r>
          <w:rPr>
            <w:rStyle w:val="Hyperlink"/>
            <w:noProof/>
            <w:rtl/>
          </w:rPr>
          <w:fldChar w:fldCharType="begin"/>
        </w:r>
        <w:r>
          <w:rPr>
            <w:noProof/>
            <w:webHidden/>
          </w:rPr>
          <w:instrText xml:space="preserve"> PAGEREF _Toc427930531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2" w:history="1">
        <w:r w:rsidRPr="001808E2">
          <w:rPr>
            <w:rStyle w:val="Hyperlink"/>
            <w:rFonts w:hint="eastAsia"/>
            <w:noProof/>
            <w:rtl/>
          </w:rPr>
          <w:t>اهم</w:t>
        </w:r>
        <w:r w:rsidRPr="001808E2">
          <w:rPr>
            <w:rStyle w:val="Hyperlink"/>
            <w:rFonts w:hint="cs"/>
            <w:noProof/>
            <w:rtl/>
          </w:rPr>
          <w:t>ی</w:t>
        </w:r>
        <w:r w:rsidRPr="001808E2">
          <w:rPr>
            <w:rStyle w:val="Hyperlink"/>
            <w:rFonts w:hint="eastAsia"/>
            <w:noProof/>
            <w:rtl/>
          </w:rPr>
          <w:t>ت</w:t>
        </w:r>
        <w:r w:rsidRPr="001808E2">
          <w:rPr>
            <w:rStyle w:val="Hyperlink"/>
            <w:noProof/>
            <w:rtl/>
          </w:rPr>
          <w:t xml:space="preserve"> </w:t>
        </w:r>
        <w:r w:rsidRPr="001808E2">
          <w:rPr>
            <w:rStyle w:val="Hyperlink"/>
            <w:rFonts w:hint="eastAsia"/>
            <w:noProof/>
            <w:rtl/>
          </w:rPr>
          <w:t>دانشگاه‌ها</w:t>
        </w:r>
        <w:r>
          <w:rPr>
            <w:noProof/>
            <w:webHidden/>
          </w:rPr>
          <w:tab/>
        </w:r>
        <w:r>
          <w:rPr>
            <w:rStyle w:val="Hyperlink"/>
            <w:noProof/>
            <w:rtl/>
          </w:rPr>
          <w:fldChar w:fldCharType="begin"/>
        </w:r>
        <w:r>
          <w:rPr>
            <w:noProof/>
            <w:webHidden/>
          </w:rPr>
          <w:instrText xml:space="preserve"> PAGEREF _Toc427930532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3" w:history="1">
        <w:r w:rsidRPr="001808E2">
          <w:rPr>
            <w:rStyle w:val="Hyperlink"/>
            <w:rFonts w:hint="eastAsia"/>
            <w:noProof/>
            <w:rtl/>
          </w:rPr>
          <w:t>ارتباط</w:t>
        </w:r>
        <w:r w:rsidRPr="001808E2">
          <w:rPr>
            <w:rStyle w:val="Hyperlink"/>
            <w:noProof/>
            <w:rtl/>
          </w:rPr>
          <w:t xml:space="preserve"> </w:t>
        </w:r>
        <w:r w:rsidRPr="001808E2">
          <w:rPr>
            <w:rStyle w:val="Hyperlink"/>
            <w:rFonts w:hint="eastAsia"/>
            <w:noProof/>
            <w:rtl/>
          </w:rPr>
          <w:t>ب</w:t>
        </w:r>
        <w:r w:rsidRPr="001808E2">
          <w:rPr>
            <w:rStyle w:val="Hyperlink"/>
            <w:rFonts w:hint="cs"/>
            <w:noProof/>
            <w:rtl/>
          </w:rPr>
          <w:t>ی</w:t>
        </w:r>
        <w:r w:rsidRPr="001808E2">
          <w:rPr>
            <w:rStyle w:val="Hyperlink"/>
            <w:rFonts w:hint="eastAsia"/>
            <w:noProof/>
            <w:rtl/>
          </w:rPr>
          <w:t>ن</w:t>
        </w:r>
        <w:r w:rsidRPr="001808E2">
          <w:rPr>
            <w:rStyle w:val="Hyperlink"/>
            <w:noProof/>
            <w:rtl/>
          </w:rPr>
          <w:t xml:space="preserve"> </w:t>
        </w:r>
        <w:r w:rsidRPr="001808E2">
          <w:rPr>
            <w:rStyle w:val="Hyperlink"/>
            <w:rFonts w:hint="eastAsia"/>
            <w:noProof/>
            <w:rtl/>
          </w:rPr>
          <w:t>حوزه</w:t>
        </w:r>
        <w:r w:rsidRPr="001808E2">
          <w:rPr>
            <w:rStyle w:val="Hyperlink"/>
            <w:noProof/>
            <w:rtl/>
          </w:rPr>
          <w:t xml:space="preserve"> </w:t>
        </w:r>
        <w:r w:rsidRPr="001808E2">
          <w:rPr>
            <w:rStyle w:val="Hyperlink"/>
            <w:rFonts w:hint="eastAsia"/>
            <w:noProof/>
            <w:rtl/>
          </w:rPr>
          <w:t>و</w:t>
        </w:r>
        <w:r w:rsidRPr="001808E2">
          <w:rPr>
            <w:rStyle w:val="Hyperlink"/>
            <w:noProof/>
            <w:rtl/>
          </w:rPr>
          <w:t xml:space="preserve"> </w:t>
        </w:r>
        <w:r w:rsidRPr="001808E2">
          <w:rPr>
            <w:rStyle w:val="Hyperlink"/>
            <w:rFonts w:hint="eastAsia"/>
            <w:noProof/>
            <w:rtl/>
          </w:rPr>
          <w:t>دانشگاه</w:t>
        </w:r>
        <w:r>
          <w:rPr>
            <w:noProof/>
            <w:webHidden/>
          </w:rPr>
          <w:tab/>
        </w:r>
        <w:r>
          <w:rPr>
            <w:rStyle w:val="Hyperlink"/>
            <w:noProof/>
            <w:rtl/>
          </w:rPr>
          <w:fldChar w:fldCharType="begin"/>
        </w:r>
        <w:r>
          <w:rPr>
            <w:noProof/>
            <w:webHidden/>
          </w:rPr>
          <w:instrText xml:space="preserve"> PAGEREF _Toc427930533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4" w:history="1">
        <w:r w:rsidRPr="001808E2">
          <w:rPr>
            <w:rStyle w:val="Hyperlink"/>
            <w:rFonts w:hint="eastAsia"/>
            <w:noProof/>
            <w:rtl/>
          </w:rPr>
          <w:t>نشانه‌ها</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ب</w:t>
        </w:r>
        <w:r w:rsidRPr="001808E2">
          <w:rPr>
            <w:rStyle w:val="Hyperlink"/>
            <w:rFonts w:hint="cs"/>
            <w:noProof/>
            <w:rtl/>
          </w:rPr>
          <w:t>ی</w:t>
        </w:r>
        <w:r w:rsidRPr="001808E2">
          <w:rPr>
            <w:rStyle w:val="Hyperlink"/>
            <w:rFonts w:hint="eastAsia"/>
            <w:noProof/>
            <w:rtl/>
          </w:rPr>
          <w:t>دار</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اسلام</w:t>
        </w:r>
        <w:r w:rsidRPr="001808E2">
          <w:rPr>
            <w:rStyle w:val="Hyperlink"/>
            <w:rFonts w:hint="cs"/>
            <w:noProof/>
            <w:rtl/>
          </w:rPr>
          <w:t>ی</w:t>
        </w:r>
        <w:r w:rsidRPr="001808E2">
          <w:rPr>
            <w:rStyle w:val="Hyperlink"/>
            <w:noProof/>
            <w:rtl/>
          </w:rPr>
          <w:t xml:space="preserve"> </w:t>
        </w:r>
        <w:r w:rsidRPr="001808E2">
          <w:rPr>
            <w:rStyle w:val="Hyperlink"/>
            <w:rFonts w:hint="eastAsia"/>
            <w:noProof/>
            <w:rtl/>
          </w:rPr>
          <w:t>در</w:t>
        </w:r>
        <w:r w:rsidRPr="001808E2">
          <w:rPr>
            <w:rStyle w:val="Hyperlink"/>
            <w:noProof/>
            <w:rtl/>
          </w:rPr>
          <w:t xml:space="preserve"> </w:t>
        </w:r>
        <w:r w:rsidRPr="001808E2">
          <w:rPr>
            <w:rStyle w:val="Hyperlink"/>
            <w:rFonts w:hint="eastAsia"/>
            <w:noProof/>
            <w:rtl/>
          </w:rPr>
          <w:t>جهان</w:t>
        </w:r>
        <w:r>
          <w:rPr>
            <w:noProof/>
            <w:webHidden/>
          </w:rPr>
          <w:tab/>
        </w:r>
        <w:r>
          <w:rPr>
            <w:rStyle w:val="Hyperlink"/>
            <w:noProof/>
            <w:rtl/>
          </w:rPr>
          <w:fldChar w:fldCharType="begin"/>
        </w:r>
        <w:r>
          <w:rPr>
            <w:noProof/>
            <w:webHidden/>
          </w:rPr>
          <w:instrText xml:space="preserve"> PAGEREF _Toc427930534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5" w:history="1">
        <w:r w:rsidRPr="001808E2">
          <w:rPr>
            <w:rStyle w:val="Hyperlink"/>
            <w:rFonts w:hint="eastAsia"/>
            <w:noProof/>
            <w:rtl/>
          </w:rPr>
          <w:t>وظ</w:t>
        </w:r>
        <w:r w:rsidRPr="001808E2">
          <w:rPr>
            <w:rStyle w:val="Hyperlink"/>
            <w:rFonts w:hint="cs"/>
            <w:noProof/>
            <w:rtl/>
          </w:rPr>
          <w:t>ی</w:t>
        </w:r>
        <w:r w:rsidRPr="001808E2">
          <w:rPr>
            <w:rStyle w:val="Hyperlink"/>
            <w:rFonts w:hint="eastAsia"/>
            <w:noProof/>
            <w:rtl/>
          </w:rPr>
          <w:t>فه</w:t>
        </w:r>
        <w:r w:rsidRPr="001808E2">
          <w:rPr>
            <w:rStyle w:val="Hyperlink"/>
            <w:noProof/>
            <w:rtl/>
          </w:rPr>
          <w:t xml:space="preserve"> </w:t>
        </w:r>
        <w:r w:rsidRPr="001808E2">
          <w:rPr>
            <w:rStyle w:val="Hyperlink"/>
            <w:rFonts w:hint="eastAsia"/>
            <w:noProof/>
            <w:rtl/>
          </w:rPr>
          <w:t>امروز</w:t>
        </w:r>
        <w:r w:rsidRPr="001808E2">
          <w:rPr>
            <w:rStyle w:val="Hyperlink"/>
            <w:noProof/>
            <w:rtl/>
          </w:rPr>
          <w:t xml:space="preserve"> </w:t>
        </w:r>
        <w:r w:rsidRPr="001808E2">
          <w:rPr>
            <w:rStyle w:val="Hyperlink"/>
            <w:rFonts w:hint="eastAsia"/>
            <w:noProof/>
            <w:rtl/>
          </w:rPr>
          <w:t>ملت</w:t>
        </w:r>
        <w:r w:rsidRPr="001808E2">
          <w:rPr>
            <w:rStyle w:val="Hyperlink"/>
            <w:noProof/>
            <w:rtl/>
          </w:rPr>
          <w:t xml:space="preserve"> </w:t>
        </w:r>
        <w:r w:rsidRPr="001808E2">
          <w:rPr>
            <w:rStyle w:val="Hyperlink"/>
            <w:rFonts w:hint="eastAsia"/>
            <w:noProof/>
            <w:rtl/>
          </w:rPr>
          <w:t>ا</w:t>
        </w:r>
        <w:r w:rsidRPr="001808E2">
          <w:rPr>
            <w:rStyle w:val="Hyperlink"/>
            <w:rFonts w:hint="cs"/>
            <w:noProof/>
            <w:rtl/>
          </w:rPr>
          <w:t>ی</w:t>
        </w:r>
        <w:r w:rsidRPr="001808E2">
          <w:rPr>
            <w:rStyle w:val="Hyperlink"/>
            <w:rFonts w:hint="eastAsia"/>
            <w:noProof/>
            <w:rtl/>
          </w:rPr>
          <w:t>ران</w:t>
        </w:r>
        <w:r>
          <w:rPr>
            <w:noProof/>
            <w:webHidden/>
          </w:rPr>
          <w:tab/>
        </w:r>
        <w:r>
          <w:rPr>
            <w:rStyle w:val="Hyperlink"/>
            <w:noProof/>
            <w:rtl/>
          </w:rPr>
          <w:fldChar w:fldCharType="begin"/>
        </w:r>
        <w:r>
          <w:rPr>
            <w:noProof/>
            <w:webHidden/>
          </w:rPr>
          <w:instrText xml:space="preserve"> PAGEREF _Toc427930535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8846EB" w:rsidRDefault="008846EB" w:rsidP="008846EB">
      <w:pPr>
        <w:pStyle w:val="TOC2"/>
        <w:tabs>
          <w:tab w:val="right" w:leader="dot" w:pos="9350"/>
        </w:tabs>
        <w:bidi/>
        <w:rPr>
          <w:rFonts w:asciiTheme="minorHAnsi" w:hAnsiTheme="minorHAnsi" w:cstheme="minorBidi"/>
          <w:noProof/>
          <w:szCs w:val="22"/>
        </w:rPr>
      </w:pPr>
      <w:hyperlink w:anchor="_Toc427930536" w:history="1">
        <w:r w:rsidRPr="001808E2">
          <w:rPr>
            <w:rStyle w:val="Hyperlink"/>
            <w:rFonts w:hint="eastAsia"/>
            <w:noProof/>
            <w:rtl/>
          </w:rPr>
          <w:t>دعا</w:t>
        </w:r>
        <w:r>
          <w:rPr>
            <w:noProof/>
            <w:webHidden/>
          </w:rPr>
          <w:tab/>
        </w:r>
        <w:r>
          <w:rPr>
            <w:rStyle w:val="Hyperlink"/>
            <w:noProof/>
            <w:rtl/>
          </w:rPr>
          <w:fldChar w:fldCharType="begin"/>
        </w:r>
        <w:r>
          <w:rPr>
            <w:noProof/>
            <w:webHidden/>
          </w:rPr>
          <w:instrText xml:space="preserve"> PAGEREF _Toc427930536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8846EB" w:rsidRPr="008846EB" w:rsidRDefault="008846EB" w:rsidP="008846EB">
      <w:pPr>
        <w:rPr>
          <w:rtl/>
        </w:rPr>
      </w:pPr>
      <w:r>
        <w:rPr>
          <w:rtl/>
        </w:rPr>
        <w:fldChar w:fldCharType="end"/>
      </w:r>
    </w:p>
    <w:p w:rsidR="00152670" w:rsidRDefault="000241C1" w:rsidP="008846EB">
      <w:pPr>
        <w:pStyle w:val="Heading2"/>
        <w:bidi/>
        <w:rPr>
          <w:rtl/>
        </w:rPr>
      </w:pPr>
      <w:bookmarkStart w:id="1" w:name="_Toc427930521"/>
      <w:r>
        <w:rPr>
          <w:rFonts w:hint="cs"/>
          <w:rtl/>
        </w:rPr>
        <w:t>خطبه اول</w:t>
      </w:r>
      <w:bookmarkEnd w:id="1"/>
    </w:p>
    <w:p w:rsidR="000241C1" w:rsidRDefault="000241C1" w:rsidP="000241C1">
      <w:pPr>
        <w:jc w:val="lowKashida"/>
        <w:rPr>
          <w:rFonts w:ascii="IRBadr" w:hAnsi="IRBadr"/>
          <w:b/>
          <w:bCs/>
          <w:sz w:val="28"/>
          <w:rtl/>
        </w:rPr>
      </w:pPr>
      <w:bookmarkStart w:id="2" w:name="OLE_LINK59"/>
      <w:bookmarkStart w:id="3" w:name="OLE_LINK58"/>
      <w:bookmarkStart w:id="4" w:name="OLE_LINK239"/>
      <w:bookmarkStart w:id="5" w:name="OLE_LINK238"/>
      <w:bookmarkStart w:id="6" w:name="OLE_LINK64"/>
      <w:bookmarkStart w:id="7" w:name="OLE_LINK65"/>
      <w:bookmarkStart w:id="8" w:name="OLE_LINK33"/>
      <w:bookmarkStart w:id="9" w:name="OLE_LINK34"/>
      <w:bookmarkStart w:id="10" w:name="OLE_LINK24"/>
      <w:bookmarkStart w:id="11" w:name="OLE_LINK23"/>
      <w:bookmarkStart w:id="12" w:name="OLE_LINK16"/>
      <w:bookmarkStart w:id="13" w:name="OLE_LINK17"/>
      <w:bookmarkStart w:id="14" w:name="OLE_LINK235"/>
      <w:bookmarkStart w:id="15" w:name="OLE_LINK214"/>
      <w:bookmarkStart w:id="16" w:name="OLE_LINK136"/>
      <w:bookmarkStart w:id="17" w:name="OLE_LINK132"/>
      <w:bookmarkStart w:id="18" w:name="OLE_LINK104"/>
      <w:bookmarkStart w:id="19" w:name="OLE_LINK103"/>
      <w:bookmarkStart w:id="20" w:name="OLE_LINK81"/>
      <w:bookmarkStart w:id="21" w:name="OLE_LINK80"/>
      <w:bookmarkStart w:id="22" w:name="OLE_LINK203"/>
      <w:bookmarkStart w:id="23" w:name="OLE_LINK204"/>
      <w:bookmarkStart w:id="24" w:name="OLE_LINK55"/>
      <w:bookmarkStart w:id="25" w:name="OLE_LINK54"/>
      <w:bookmarkStart w:id="26" w:name="OLE_LINK116"/>
      <w:bookmarkStart w:id="27" w:name="OLE_LINK99"/>
      <w:bookmarkStart w:id="28" w:name="OLE_LINK98"/>
      <w:r>
        <w:rPr>
          <w:rFonts w:ascii="IRBadr" w:hAnsi="IRBadr"/>
          <w:b/>
          <w:bCs/>
          <w:sz w:val="28"/>
          <w:rtl/>
        </w:rPr>
        <w:t>أعوذ بالله السّمیع العلیم من الشّیطان الرّجیم بسم الله ا</w:t>
      </w:r>
      <w:bookmarkStart w:id="29" w:name="_GoBack"/>
      <w:bookmarkEnd w:id="29"/>
      <w:r>
        <w:rPr>
          <w:rFonts w:ascii="IRBadr" w:hAnsi="IRBadr"/>
          <w:b/>
          <w:bCs/>
          <w:sz w:val="28"/>
          <w:rtl/>
        </w:rPr>
        <w:t xml:space="preserve">لرّحمن الرّحیم الحمد لله رب العالمین الصّلاة و السّلام </w:t>
      </w:r>
      <w:bookmarkStart w:id="30" w:name="OLE_LINK161"/>
      <w:bookmarkStart w:id="31" w:name="OLE_LINK162"/>
      <w:bookmarkStart w:id="32" w:name="OLE_LINK225"/>
      <w:bookmarkStart w:id="33" w:name="OLE_LINK148"/>
      <w:bookmarkStart w:id="34" w:name="OLE_LINK149"/>
      <w:bookmarkStart w:id="35" w:name="OLE_LINK52"/>
      <w:bookmarkStart w:id="36" w:name="OLE_LINK53"/>
      <w:bookmarkStart w:id="37" w:name="OLE_LINK184"/>
      <w:r>
        <w:rPr>
          <w:rFonts w:ascii="IRBadr" w:hAnsi="IRBadr"/>
          <w:b/>
          <w:bCs/>
          <w:sz w:val="28"/>
          <w:rtl/>
        </w:rPr>
        <w:t xml:space="preserve">علی سیّدنا و نبیّنا و حبیب قلوبنا و طبیب نفوسنا و شفیع ذنوبنا أبی القاسم المصطفی </w:t>
      </w:r>
      <w:r w:rsidR="008846EB">
        <w:rPr>
          <w:rFonts w:ascii="IRBadr" w:hAnsi="IRBadr"/>
          <w:b/>
          <w:bCs/>
          <w:sz w:val="28"/>
          <w:rtl/>
        </w:rPr>
        <w:t>محمّد (</w:t>
      </w:r>
      <w:r>
        <w:rPr>
          <w:rFonts w:ascii="IRBadr" w:hAnsi="IRBadr"/>
          <w:b/>
          <w:bCs/>
          <w:sz w:val="28"/>
          <w:rtl/>
        </w:rPr>
        <w:t>ص)</w:t>
      </w:r>
      <w:bookmarkEnd w:id="30"/>
      <w:bookmarkEnd w:id="31"/>
      <w:bookmarkEnd w:id="32"/>
      <w:r>
        <w:rPr>
          <w:rFonts w:ascii="IRBadr" w:hAnsi="IRBadr"/>
          <w:b/>
          <w:bCs/>
          <w:sz w:val="28"/>
          <w:rtl/>
        </w:rPr>
        <w:t>،</w:t>
      </w:r>
      <w:bookmarkEnd w:id="33"/>
      <w:bookmarkEnd w:id="34"/>
      <w:r>
        <w:rPr>
          <w:rFonts w:ascii="IRBadr" w:hAnsi="IRBadr"/>
          <w:b/>
          <w:bCs/>
          <w:sz w:val="28"/>
          <w:rtl/>
        </w:rPr>
        <w:t xml:space="preserve"> </w:t>
      </w:r>
      <w:bookmarkEnd w:id="35"/>
      <w:bookmarkEnd w:id="36"/>
      <w:bookmarkEnd w:id="37"/>
      <w:r>
        <w:rPr>
          <w:rFonts w:ascii="IRBadr" w:hAnsi="IRBadr"/>
          <w:b/>
          <w:bCs/>
          <w:sz w:val="28"/>
          <w:rtl/>
        </w:rPr>
        <w:t xml:space="preserve">و علی آله الأطیبین الأطهرین </w:t>
      </w:r>
      <w:bookmarkEnd w:id="2"/>
      <w:bookmarkEnd w:id="3"/>
      <w:r>
        <w:rPr>
          <w:rFonts w:ascii="IRBadr" w:hAnsi="IRBadr"/>
          <w:b/>
          <w:bCs/>
          <w:sz w:val="28"/>
          <w:rtl/>
        </w:rPr>
        <w:t xml:space="preserve">سیّما بقیّة الله فی </w:t>
      </w:r>
      <w:r>
        <w:rPr>
          <w:rFonts w:ascii="IRBadr" w:hAnsi="IRBadr"/>
          <w:b/>
          <w:bCs/>
          <w:sz w:val="28"/>
          <w:rtl/>
        </w:rPr>
        <w:lastRenderedPageBreak/>
        <w:t xml:space="preserve">الأرضین </w:t>
      </w:r>
      <w:bookmarkStart w:id="38" w:name="OLE_LINK108"/>
      <w:bookmarkStart w:id="39" w:name="OLE_LINK94"/>
      <w:bookmarkStart w:id="40" w:name="OLE_LINK93"/>
      <w:bookmarkStart w:id="41" w:name="OLE_LINK48"/>
      <w:bookmarkStart w:id="42" w:name="OLE_LINK49"/>
      <w:bookmarkStart w:id="43" w:name="OLE_LINK76"/>
      <w:bookmarkStart w:id="44" w:name="OLE_LINK62"/>
      <w:bookmarkStart w:id="45" w:name="OLE_LINK166"/>
      <w:bookmarkStart w:id="46" w:name="OLE_LINK106"/>
      <w:bookmarkStart w:id="47" w:name="OLE_LINK107"/>
      <w:bookmarkEnd w:id="4"/>
      <w:bookmarkEnd w:id="5"/>
      <w:r>
        <w:rPr>
          <w:rFonts w:ascii="IRBadr" w:hAnsi="IRBadr"/>
          <w:b/>
          <w:bCs/>
          <w:sz w:val="28"/>
          <w:rtl/>
        </w:rPr>
        <w:t>أعوذ بالله السّمیع العلیم من الشّیطان الرّجیم بسم الله الرحمن الرحیم</w:t>
      </w:r>
      <w:bookmarkEnd w:id="6"/>
      <w:bookmarkEnd w:id="7"/>
      <w:r>
        <w:rPr>
          <w:rFonts w:ascii="IRBadr" w:hAnsi="IRBadr"/>
          <w:b/>
          <w:bCs/>
          <w:sz w:val="28"/>
          <w:rtl/>
        </w:rPr>
        <w:t xml:space="preserve"> </w:t>
      </w:r>
      <w:bookmarkStart w:id="48" w:name="OLE_LINK26"/>
      <w:bookmarkStart w:id="49" w:name="OLE_LINK25"/>
      <w:bookmarkStart w:id="50" w:name="OLE_LINK157"/>
      <w:bookmarkStart w:id="51" w:name="OLE_LINK177"/>
      <w:bookmarkStart w:id="52" w:name="OLE_LINK176"/>
      <w:bookmarkStart w:id="53" w:name="OLE_LINK222"/>
      <w:bookmarkStart w:id="54" w:name="OLE_LINK145"/>
      <w:bookmarkStart w:id="55" w:name="OLE_LINK36"/>
      <w:bookmarkStart w:id="56" w:name="OLE_LINK35"/>
      <w:bookmarkEnd w:id="8"/>
      <w:bookmarkEnd w:id="9"/>
      <w:bookmarkEnd w:id="10"/>
      <w:bookmarkEnd w:id="11"/>
      <w:bookmarkEnd w:id="12"/>
      <w:bookmarkEnd w:id="13"/>
      <w:bookmarkEnd w:id="38"/>
      <w:bookmarkEnd w:id="39"/>
      <w:bookmarkEnd w:id="40"/>
      <w:r>
        <w:rPr>
          <w:rFonts w:ascii="IRBadr" w:hAnsi="IRBadr"/>
          <w:b/>
          <w:bCs/>
          <w:sz w:val="28"/>
          <w:rtl/>
        </w:rPr>
        <w:t>یَا أَیُّهَا الَّذِینَ آمَنُوا اتَّقُوا اللَّهَ حَقَّ تُقَاتِهِ وَ لَا تَمُوتُنَّ إِلَّا وَ أَنتُم مُّسْلِمُونَ</w:t>
      </w:r>
      <w:bookmarkEnd w:id="48"/>
      <w:bookmarkEnd w:id="49"/>
      <w:r>
        <w:rPr>
          <w:rStyle w:val="FootnoteReference"/>
          <w:rFonts w:ascii="IRBadr" w:hAnsi="IRBadr"/>
          <w:b/>
          <w:bCs/>
          <w:sz w:val="28"/>
          <w:rtl/>
        </w:rPr>
        <w:footnoteReference w:id="1"/>
      </w:r>
      <w:r>
        <w:rPr>
          <w:rFonts w:ascii="IRBadr" w:hAnsi="IRBadr"/>
          <w:b/>
          <w:bCs/>
          <w:sz w:val="28"/>
          <w:rtl/>
        </w:rPr>
        <w:t xml:space="preserve"> </w:t>
      </w:r>
      <w:bookmarkStart w:id="57" w:name="OLE_LINK153"/>
      <w:bookmarkStart w:id="58" w:name="OLE_LINK96"/>
      <w:bookmarkStart w:id="59" w:name="OLE_LINK77"/>
      <w:bookmarkStart w:id="60" w:name="OLE_LINK12"/>
      <w:bookmarkStart w:id="61" w:name="OLE_LINK11"/>
      <w:bookmarkStart w:id="62" w:name="OLE_LINK251"/>
      <w:bookmarkStart w:id="63" w:name="OLE_LINK248"/>
      <w:bookmarkStart w:id="64" w:name="OLE_LINK244"/>
      <w:bookmarkStart w:id="65" w:name="OLE_LINK230"/>
      <w:bookmarkStart w:id="66" w:name="OLE_LINK212"/>
      <w:bookmarkStart w:id="67" w:name="OLE_LINK211"/>
      <w:bookmarkStart w:id="68" w:name="OLE_LINK10"/>
      <w:bookmarkStart w:id="69" w:name="OLE_LINK13"/>
      <w:bookmarkStart w:id="70" w:name="OLE_LINK110"/>
      <w:bookmarkStart w:id="71" w:name="OLE_LINK192"/>
      <w:bookmarkStart w:id="72" w:name="OLE_LINK199"/>
      <w:bookmarkStart w:id="73" w:name="OLE_LINK67"/>
      <w:bookmarkStart w:id="74" w:name="OLE_LINK68"/>
      <w:bookmarkStart w:id="75" w:name="OLE_LINK126"/>
      <w:bookmarkEnd w:id="41"/>
      <w:bookmarkEnd w:id="42"/>
      <w:bookmarkEnd w:id="43"/>
      <w:r>
        <w:rPr>
          <w:rFonts w:ascii="IRBadr" w:hAnsi="IRBadr"/>
          <w:b/>
          <w:bCs/>
          <w:sz w:val="28"/>
          <w:rtl/>
        </w:rPr>
        <w:t>عِبَادَ اللَّهِ أُوصِ</w:t>
      </w:r>
      <w:r w:rsidR="008846EB">
        <w:rPr>
          <w:rFonts w:ascii="IRBadr" w:hAnsi="IRBadr"/>
          <w:b/>
          <w:bCs/>
          <w:sz w:val="28"/>
          <w:rtl/>
        </w:rPr>
        <w:t>یک</w:t>
      </w:r>
      <w:r>
        <w:rPr>
          <w:rFonts w:ascii="IRBadr" w:hAnsi="IRBadr"/>
          <w:b/>
          <w:bCs/>
          <w:sz w:val="28"/>
          <w:rtl/>
        </w:rPr>
        <w:t>مْ و نَفسِی بِتَقْوَ</w:t>
      </w:r>
      <w:r w:rsidR="008846EB">
        <w:rPr>
          <w:rFonts w:ascii="IRBadr" w:hAnsi="IRBadr"/>
          <w:b/>
          <w:bCs/>
          <w:sz w:val="28"/>
          <w:rtl/>
        </w:rPr>
        <w:t>ی</w:t>
      </w:r>
      <w:r>
        <w:rPr>
          <w:rFonts w:ascii="IRBadr" w:hAnsi="IRBadr"/>
          <w:b/>
          <w:bCs/>
          <w:sz w:val="28"/>
          <w:rtl/>
        </w:rPr>
        <w:t xml:space="preserve"> اللَّه</w:t>
      </w:r>
      <w:bookmarkStart w:id="76" w:name="OLE_LINK4"/>
      <w:bookmarkStart w:id="77" w:name="OLE_LINK3"/>
      <w:r>
        <w:rPr>
          <w:rFonts w:ascii="IRBadr" w:hAnsi="IRBadr"/>
          <w:b/>
          <w:bCs/>
          <w:sz w:val="28"/>
          <w:rtl/>
        </w:rPr>
        <w:t xml:space="preserve"> </w:t>
      </w:r>
      <w:bookmarkEnd w:id="50"/>
      <w:bookmarkEnd w:id="51"/>
      <w:bookmarkEnd w:id="52"/>
      <w:bookmarkEnd w:id="57"/>
      <w:bookmarkEnd w:id="58"/>
      <w:bookmarkEnd w:id="59"/>
      <w:bookmarkEnd w:id="60"/>
      <w:bookmarkEnd w:id="61"/>
      <w:bookmarkEnd w:id="76"/>
      <w:bookmarkEnd w:id="77"/>
      <w:r>
        <w:rPr>
          <w:rFonts w:ascii="IRBadr" w:hAnsi="IRBadr"/>
          <w:b/>
          <w:bCs/>
          <w:sz w:val="28"/>
          <w:rtl/>
        </w:rPr>
        <w:t>و ملازمة أمره و مجانبة نهیه</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44"/>
      <w:bookmarkEnd w:id="45"/>
      <w:bookmarkEnd w:id="46"/>
      <w:bookmarkEnd w:id="47"/>
      <w:bookmarkEnd w:id="53"/>
      <w:bookmarkEnd w:id="54"/>
      <w:bookmarkEnd w:id="55"/>
      <w:bookmarkEnd w:id="56"/>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ascii="IRBadr" w:hAnsi="IRBadr" w:hint="cs"/>
          <w:b/>
          <w:bCs/>
          <w:sz w:val="28"/>
          <w:rtl/>
        </w:rPr>
        <w:t>.</w:t>
      </w:r>
    </w:p>
    <w:p w:rsidR="000241C1" w:rsidRDefault="000241C1" w:rsidP="000241C1">
      <w:pPr>
        <w:pStyle w:val="Heading2"/>
        <w:bidi/>
        <w:rPr>
          <w:rtl/>
        </w:rPr>
      </w:pPr>
      <w:bookmarkStart w:id="78" w:name="_Toc427930522"/>
      <w:r>
        <w:rPr>
          <w:rFonts w:hint="cs"/>
          <w:rtl/>
        </w:rPr>
        <w:t>تفسیر سوره طارق</w:t>
      </w:r>
      <w:bookmarkEnd w:id="78"/>
    </w:p>
    <w:p w:rsidR="000241C1" w:rsidRDefault="000241C1" w:rsidP="000241C1">
      <w:pPr>
        <w:jc w:val="lowKashida"/>
        <w:rPr>
          <w:rFonts w:ascii="IRBadr" w:hAnsi="IRBadr"/>
          <w:sz w:val="28"/>
          <w:rtl/>
        </w:rPr>
      </w:pPr>
      <w:r w:rsidRPr="000241C1">
        <w:rPr>
          <w:rFonts w:ascii="IRBadr" w:hAnsi="IRBadr" w:hint="cs"/>
          <w:sz w:val="28"/>
          <w:rtl/>
        </w:rPr>
        <w:t xml:space="preserve">سوره طارق از سوره‌های نازل شده در مکه است و در جزء آخر قرآن </w:t>
      </w:r>
      <w:r>
        <w:rPr>
          <w:rFonts w:ascii="IRBadr" w:hAnsi="IRBadr" w:hint="cs"/>
          <w:sz w:val="28"/>
          <w:rtl/>
        </w:rPr>
        <w:t xml:space="preserve">کریم </w:t>
      </w:r>
      <w:r w:rsidRPr="000241C1">
        <w:rPr>
          <w:rFonts w:ascii="IRBadr" w:hAnsi="IRBadr" w:hint="cs"/>
          <w:sz w:val="28"/>
          <w:rtl/>
        </w:rPr>
        <w:t>قرار دارد</w:t>
      </w:r>
      <w:r w:rsidRPr="000241C1">
        <w:rPr>
          <w:rFonts w:ascii="IRBadr" w:hAnsi="IRBadr" w:hint="cs"/>
          <w:b/>
          <w:bCs/>
          <w:sz w:val="28"/>
          <w:rtl/>
        </w:rPr>
        <w:t xml:space="preserve">، </w:t>
      </w:r>
      <w:r>
        <w:rPr>
          <w:rFonts w:ascii="IRBadr" w:hAnsi="IRBadr" w:hint="cs"/>
          <w:b/>
          <w:bCs/>
          <w:sz w:val="28"/>
          <w:rtl/>
        </w:rPr>
        <w:t>«</w:t>
      </w:r>
      <w:r w:rsidRPr="000241C1">
        <w:rPr>
          <w:rFonts w:ascii="IRBadr" w:hAnsi="IRBadr" w:hint="cs"/>
          <w:b/>
          <w:bCs/>
          <w:sz w:val="28"/>
          <w:rtl/>
        </w:rPr>
        <w:t xml:space="preserve">بسم الله الرّحمن الرّحیم </w:t>
      </w:r>
      <w:bookmarkStart w:id="79" w:name="OLE_LINK56"/>
      <w:bookmarkStart w:id="80" w:name="OLE_LINK57"/>
      <w:r w:rsidRPr="000241C1">
        <w:rPr>
          <w:rFonts w:ascii="IRBadr" w:hAnsi="IRBadr" w:hint="cs"/>
          <w:b/>
          <w:bCs/>
          <w:sz w:val="28"/>
          <w:rtl/>
        </w:rPr>
        <w:t>وَ</w:t>
      </w:r>
      <w:r>
        <w:rPr>
          <w:rFonts w:ascii="IRBadr" w:hAnsi="IRBadr" w:hint="cs"/>
          <w:b/>
          <w:bCs/>
          <w:sz w:val="28"/>
          <w:rtl/>
        </w:rPr>
        <w:t xml:space="preserve"> </w:t>
      </w:r>
      <w:r w:rsidRPr="000241C1">
        <w:rPr>
          <w:rFonts w:ascii="IRBadr" w:hAnsi="IRBadr" w:hint="cs"/>
          <w:b/>
          <w:bCs/>
          <w:sz w:val="28"/>
          <w:rtl/>
        </w:rPr>
        <w:t>السَّمَاء وَ</w:t>
      </w:r>
      <w:r>
        <w:rPr>
          <w:rFonts w:ascii="IRBadr" w:hAnsi="IRBadr" w:hint="cs"/>
          <w:b/>
          <w:bCs/>
          <w:sz w:val="28"/>
          <w:rtl/>
        </w:rPr>
        <w:t xml:space="preserve"> </w:t>
      </w:r>
      <w:r w:rsidRPr="000241C1">
        <w:rPr>
          <w:rFonts w:ascii="IRBadr" w:hAnsi="IRBadr" w:hint="cs"/>
          <w:b/>
          <w:bCs/>
          <w:sz w:val="28"/>
          <w:rtl/>
        </w:rPr>
        <w:t>الطَّارِقِ</w:t>
      </w:r>
      <w:bookmarkEnd w:id="79"/>
      <w:bookmarkEnd w:id="80"/>
      <w:r w:rsidRPr="000241C1">
        <w:rPr>
          <w:rFonts w:ascii="IRBadr" w:hAnsi="IRBadr" w:hint="cs"/>
          <w:b/>
          <w:bCs/>
          <w:sz w:val="28"/>
          <w:rtl/>
        </w:rPr>
        <w:t>، وَ</w:t>
      </w:r>
      <w:r>
        <w:rPr>
          <w:rFonts w:ascii="IRBadr" w:hAnsi="IRBadr" w:hint="cs"/>
          <w:b/>
          <w:bCs/>
          <w:sz w:val="28"/>
          <w:rtl/>
        </w:rPr>
        <w:t xml:space="preserve"> </w:t>
      </w:r>
      <w:r w:rsidRPr="000241C1">
        <w:rPr>
          <w:rFonts w:ascii="IRBadr" w:hAnsi="IRBadr" w:hint="cs"/>
          <w:b/>
          <w:bCs/>
          <w:sz w:val="28"/>
          <w:rtl/>
        </w:rPr>
        <w:t>مَا أَدْرَا</w:t>
      </w:r>
      <w:r w:rsidR="008846EB">
        <w:rPr>
          <w:rFonts w:ascii="IRBadr" w:hAnsi="IRBadr" w:hint="cs"/>
          <w:b/>
          <w:bCs/>
          <w:sz w:val="28"/>
          <w:rtl/>
        </w:rPr>
        <w:t>ک</w:t>
      </w:r>
      <w:r w:rsidRPr="000241C1">
        <w:rPr>
          <w:rFonts w:ascii="IRBadr" w:hAnsi="IRBadr" w:hint="cs"/>
          <w:b/>
          <w:bCs/>
          <w:sz w:val="28"/>
          <w:rtl/>
        </w:rPr>
        <w:t xml:space="preserve"> مَا الطَّارِقُ، النَّجْمُ الثَّاقِبُ</w:t>
      </w:r>
      <w:r>
        <w:rPr>
          <w:rStyle w:val="FootnoteReference"/>
          <w:rFonts w:ascii="IRBadr" w:hAnsi="IRBadr"/>
          <w:b/>
          <w:bCs/>
          <w:sz w:val="28"/>
          <w:rtl/>
        </w:rPr>
        <w:footnoteReference w:id="2"/>
      </w:r>
      <w:r>
        <w:rPr>
          <w:rFonts w:ascii="IRBadr" w:hAnsi="IRBadr" w:hint="cs"/>
          <w:b/>
          <w:bCs/>
          <w:sz w:val="28"/>
          <w:rtl/>
        </w:rPr>
        <w:t xml:space="preserve">» </w:t>
      </w:r>
      <w:r>
        <w:rPr>
          <w:rFonts w:ascii="IRBadr" w:hAnsi="IRBadr" w:hint="cs"/>
          <w:sz w:val="28"/>
          <w:rtl/>
        </w:rPr>
        <w:t>قسم به آسمان و قسم به ستاره کوبنده، و تو چه می‌دانی ستاره طارق چیست، ستاره طارق ستاره درخشان و پرفروغ در شب است.</w:t>
      </w:r>
    </w:p>
    <w:p w:rsidR="000241C1" w:rsidRDefault="000241C1" w:rsidP="000241C1">
      <w:pPr>
        <w:jc w:val="lowKashida"/>
        <w:rPr>
          <w:rFonts w:ascii="IRBadr" w:hAnsi="IRBadr"/>
          <w:sz w:val="28"/>
          <w:rtl/>
        </w:rPr>
      </w:pPr>
      <w:r>
        <w:rPr>
          <w:rFonts w:ascii="IRBadr" w:hAnsi="IRBadr" w:hint="cs"/>
          <w:sz w:val="28"/>
          <w:rtl/>
        </w:rPr>
        <w:t xml:space="preserve">در این سوره بعد از قسم چهار محور مورد عنایت خدا قرار گرفته است، یک بخش مسئله مراقبت ملائکه است و اینکه انسان تحت نظارت و حفاظت ملائکه موکّل خدا است، بخش دوم اشاره به معاد و خلقت انسان و رستاخیز مجدد انسان در قیامت دارد، بخش سوم اشاره به قرآن و </w:t>
      </w:r>
      <w:r w:rsidR="008846EB">
        <w:rPr>
          <w:rFonts w:ascii="IRBadr" w:hAnsi="IRBadr"/>
          <w:sz w:val="28"/>
          <w:rtl/>
        </w:rPr>
        <w:t>حقان</w:t>
      </w:r>
      <w:r w:rsidR="008846EB">
        <w:rPr>
          <w:rFonts w:ascii="IRBadr" w:hAnsi="IRBadr" w:hint="cs"/>
          <w:sz w:val="28"/>
          <w:rtl/>
        </w:rPr>
        <w:t>یت</w:t>
      </w:r>
      <w:r>
        <w:rPr>
          <w:rFonts w:ascii="IRBadr" w:hAnsi="IRBadr" w:hint="cs"/>
          <w:sz w:val="28"/>
          <w:rtl/>
        </w:rPr>
        <w:t xml:space="preserve"> آن دارد و بخش چهارم دستوراتی در ارتباط با رابطه پیامبر و مسلمانان با کفار است.</w:t>
      </w:r>
    </w:p>
    <w:p w:rsidR="000241C1" w:rsidRDefault="0001717F" w:rsidP="000241C1">
      <w:pPr>
        <w:pStyle w:val="Heading2"/>
        <w:bidi/>
        <w:rPr>
          <w:rtl/>
        </w:rPr>
      </w:pPr>
      <w:bookmarkStart w:id="81" w:name="_Toc427930523"/>
      <w:r>
        <w:rPr>
          <w:rFonts w:hint="cs"/>
          <w:rtl/>
        </w:rPr>
        <w:t>معنای آسمان در قرآن کریم</w:t>
      </w:r>
      <w:bookmarkEnd w:id="81"/>
    </w:p>
    <w:p w:rsidR="000241C1" w:rsidRDefault="000241C1" w:rsidP="00370C41">
      <w:pPr>
        <w:jc w:val="lowKashida"/>
        <w:rPr>
          <w:rFonts w:ascii="IRBadr" w:hAnsi="IRBadr"/>
          <w:b/>
          <w:bCs/>
          <w:sz w:val="28"/>
          <w:rtl/>
        </w:rPr>
      </w:pPr>
      <w:r>
        <w:rPr>
          <w:rFonts w:ascii="IRBadr" w:hAnsi="IRBadr" w:hint="cs"/>
          <w:sz w:val="28"/>
          <w:rtl/>
        </w:rPr>
        <w:t xml:space="preserve">خداوند در این سوره دو قسم یاد کرده است، یکی به آسمان و یکی به طارق به عنوان یک ستاره درخشان و نورافشان در شب، بحث ستاره در قرآن یکی از مباحث مهمی است که خداوند توجه خاصی به آن کرده است، البته ستارگان آسمان عام و خاص هستند، یک معنای آسمان کل اجرام آسمانی و فضای بی‌کرانی است که دور ما را احاطه کرده است، چه این فضایی که در این عالم است و چه </w:t>
      </w:r>
      <w:r w:rsidR="008846EB">
        <w:rPr>
          <w:rFonts w:ascii="IRBadr" w:hAnsi="IRBadr"/>
          <w:sz w:val="28"/>
          <w:rtl/>
        </w:rPr>
        <w:t>س</w:t>
      </w:r>
      <w:r w:rsidR="008846EB">
        <w:rPr>
          <w:rFonts w:ascii="IRBadr" w:hAnsi="IRBadr" w:hint="cs"/>
          <w:sz w:val="28"/>
          <w:rtl/>
        </w:rPr>
        <w:t>یاه‌چال‌ها</w:t>
      </w:r>
      <w:r>
        <w:rPr>
          <w:rFonts w:ascii="IRBadr" w:hAnsi="IRBadr" w:hint="cs"/>
          <w:sz w:val="28"/>
          <w:rtl/>
        </w:rPr>
        <w:t xml:space="preserve"> و کهکشان‌ها و ستارگانی که در این فضای بی‌کران رها شده‌اند،</w:t>
      </w:r>
      <w:r w:rsidR="004255F3">
        <w:rPr>
          <w:rFonts w:ascii="IRBadr" w:hAnsi="IRBadr" w:hint="cs"/>
          <w:sz w:val="28"/>
          <w:rtl/>
        </w:rPr>
        <w:t xml:space="preserve"> </w:t>
      </w:r>
      <w:r w:rsidR="008846EB">
        <w:rPr>
          <w:rFonts w:ascii="IRBadr" w:hAnsi="IRBadr"/>
          <w:sz w:val="28"/>
          <w:rtl/>
        </w:rPr>
        <w:t>به‌کل</w:t>
      </w:r>
      <w:r>
        <w:rPr>
          <w:rFonts w:ascii="IRBadr" w:hAnsi="IRBadr" w:hint="cs"/>
          <w:sz w:val="28"/>
          <w:rtl/>
        </w:rPr>
        <w:t xml:space="preserve"> این ف</w:t>
      </w:r>
      <w:r w:rsidR="004255F3">
        <w:rPr>
          <w:rFonts w:ascii="IRBadr" w:hAnsi="IRBadr" w:hint="cs"/>
          <w:sz w:val="28"/>
          <w:rtl/>
        </w:rPr>
        <w:t>ضا با این اجرام</w:t>
      </w:r>
      <w:r>
        <w:rPr>
          <w:rFonts w:ascii="IRBadr" w:hAnsi="IRBadr" w:hint="cs"/>
          <w:sz w:val="28"/>
          <w:rtl/>
        </w:rPr>
        <w:t xml:space="preserve"> آسمان می‌گویند.</w:t>
      </w:r>
    </w:p>
    <w:p w:rsidR="000241C1" w:rsidRDefault="00370C41" w:rsidP="004255F3">
      <w:pPr>
        <w:jc w:val="lowKashida"/>
        <w:rPr>
          <w:rFonts w:ascii="IRBadr" w:hAnsi="IRBadr"/>
          <w:sz w:val="28"/>
          <w:rtl/>
        </w:rPr>
      </w:pPr>
      <w:r w:rsidRPr="00370C41">
        <w:rPr>
          <w:rFonts w:ascii="IRBadr" w:hAnsi="IRBadr" w:hint="cs"/>
          <w:sz w:val="28"/>
          <w:rtl/>
        </w:rPr>
        <w:t>منظومه شمسی یک فضای بزرگی دارد، در این فضا خورشید و مجموعه‌ای از ستارگان و افلاک است که دور آن در حال چرخش هستند</w:t>
      </w:r>
      <w:r>
        <w:rPr>
          <w:rFonts w:ascii="IRBadr" w:hAnsi="IRBadr" w:hint="cs"/>
          <w:sz w:val="28"/>
          <w:rtl/>
        </w:rPr>
        <w:t xml:space="preserve">، </w:t>
      </w:r>
      <w:r w:rsidR="00F35447">
        <w:rPr>
          <w:rFonts w:ascii="IRBadr" w:hAnsi="IRBadr" w:hint="cs"/>
          <w:sz w:val="28"/>
          <w:rtl/>
        </w:rPr>
        <w:t xml:space="preserve">آسمان همه </w:t>
      </w:r>
      <w:r w:rsidR="008846EB">
        <w:rPr>
          <w:rFonts w:ascii="IRBadr" w:hAnsi="IRBadr"/>
          <w:sz w:val="28"/>
          <w:rtl/>
        </w:rPr>
        <w:t>ا</w:t>
      </w:r>
      <w:r w:rsidR="008846EB">
        <w:rPr>
          <w:rFonts w:ascii="IRBadr" w:hAnsi="IRBadr" w:hint="cs"/>
          <w:sz w:val="28"/>
          <w:rtl/>
        </w:rPr>
        <w:t>ین‌ها</w:t>
      </w:r>
      <w:r w:rsidR="00F35447">
        <w:rPr>
          <w:rFonts w:ascii="IRBadr" w:hAnsi="IRBadr" w:hint="cs"/>
          <w:sz w:val="28"/>
          <w:rtl/>
        </w:rPr>
        <w:t xml:space="preserve"> را شامل می‌شود، </w:t>
      </w:r>
      <w:r w:rsidR="008846EB">
        <w:rPr>
          <w:rFonts w:ascii="IRBadr" w:hAnsi="IRBadr" w:hint="cs"/>
          <w:sz w:val="28"/>
          <w:rtl/>
        </w:rPr>
        <w:t>وقتی‌که</w:t>
      </w:r>
      <w:r w:rsidR="00F35447">
        <w:rPr>
          <w:rFonts w:ascii="IRBadr" w:hAnsi="IRBadr" w:hint="cs"/>
          <w:sz w:val="28"/>
          <w:rtl/>
        </w:rPr>
        <w:t xml:space="preserve"> خدا </w:t>
      </w:r>
      <w:r w:rsidR="004255F3">
        <w:rPr>
          <w:rFonts w:ascii="IRBadr" w:hAnsi="IRBadr" w:hint="cs"/>
          <w:sz w:val="28"/>
          <w:rtl/>
        </w:rPr>
        <w:t xml:space="preserve">در قرآن </w:t>
      </w:r>
      <w:r w:rsidR="00F35447">
        <w:rPr>
          <w:rFonts w:ascii="IRBadr" w:hAnsi="IRBadr" w:hint="cs"/>
          <w:sz w:val="28"/>
          <w:rtl/>
        </w:rPr>
        <w:t>در بیش از سیصد مورد می‌گوید آسمان‌ها و در چندین مورد به آسمان قسم یاد کرده است کلّ این اجرام و فضاها آسمان می‌شود</w:t>
      </w:r>
      <w:r w:rsidR="004255F3">
        <w:rPr>
          <w:rFonts w:ascii="IRBadr" w:hAnsi="IRBadr" w:hint="cs"/>
          <w:sz w:val="28"/>
          <w:rtl/>
        </w:rPr>
        <w:t>.</w:t>
      </w:r>
    </w:p>
    <w:p w:rsidR="0001717F" w:rsidRDefault="008846EB" w:rsidP="0001717F">
      <w:pPr>
        <w:pStyle w:val="Heading2"/>
        <w:bidi/>
        <w:rPr>
          <w:rtl/>
        </w:rPr>
      </w:pPr>
      <w:bookmarkStart w:id="82" w:name="_Toc427930524"/>
      <w:r>
        <w:rPr>
          <w:rFonts w:hint="eastAsia"/>
          <w:rtl/>
        </w:rPr>
        <w:lastRenderedPageBreak/>
        <w:t>ستاره</w:t>
      </w:r>
      <w:r w:rsidR="0001717F">
        <w:rPr>
          <w:rFonts w:hint="cs"/>
          <w:rtl/>
        </w:rPr>
        <w:t xml:space="preserve"> آسمان</w:t>
      </w:r>
      <w:r w:rsidR="00810049">
        <w:rPr>
          <w:rFonts w:hint="cs"/>
          <w:rtl/>
        </w:rPr>
        <w:t xml:space="preserve"> در قرآن</w:t>
      </w:r>
      <w:bookmarkEnd w:id="82"/>
    </w:p>
    <w:p w:rsidR="0001717F" w:rsidRDefault="004255F3" w:rsidP="008B0EF5">
      <w:pPr>
        <w:jc w:val="lowKashida"/>
        <w:rPr>
          <w:rFonts w:ascii="IRBadr" w:hAnsi="IRBadr"/>
          <w:sz w:val="28"/>
          <w:rtl/>
        </w:rPr>
      </w:pPr>
      <w:r>
        <w:rPr>
          <w:rFonts w:ascii="IRBadr" w:hAnsi="IRBadr" w:hint="cs"/>
          <w:sz w:val="28"/>
          <w:rtl/>
        </w:rPr>
        <w:t>در این سوره به طارق به عنوان یک ستاره قسم خورده شده است،</w:t>
      </w:r>
      <w:r w:rsidR="008B0EF5">
        <w:rPr>
          <w:rFonts w:ascii="IRBadr" w:hAnsi="IRBadr" w:hint="cs"/>
          <w:sz w:val="28"/>
          <w:rtl/>
        </w:rPr>
        <w:t xml:space="preserve"> ستاره‌ها چراغ‌های فروزان در این فضای بی‌کران عالم هستند، در قرآن چهار بار کلمه نجم آمده است، نه بار کلمه نجوم آمده است، پنج بار کلمه کوکب و چند مورد کواکب آمده است، در چند جا به نجم و ستاره‌ها به صورت خاص قسم خورده شده است، </w:t>
      </w:r>
      <w:bookmarkStart w:id="83" w:name="OLE_LINK47"/>
      <w:bookmarkStart w:id="84" w:name="OLE_LINK50"/>
      <w:r w:rsidR="008B0EF5">
        <w:rPr>
          <w:rFonts w:ascii="IRBadr" w:hAnsi="IRBadr" w:hint="cs"/>
          <w:sz w:val="28"/>
          <w:rtl/>
        </w:rPr>
        <w:t>«</w:t>
      </w:r>
      <w:r w:rsidR="008B0EF5" w:rsidRPr="008B0EF5">
        <w:rPr>
          <w:rFonts w:ascii="IRBadr" w:hAnsi="IRBadr" w:hint="cs"/>
          <w:b/>
          <w:bCs/>
          <w:sz w:val="28"/>
          <w:rtl/>
        </w:rPr>
        <w:t>وَالنَّجْمِ إِذَا هَوَ</w:t>
      </w:r>
      <w:r w:rsidR="008846EB">
        <w:rPr>
          <w:rFonts w:ascii="IRBadr" w:hAnsi="IRBadr" w:hint="cs"/>
          <w:b/>
          <w:bCs/>
          <w:sz w:val="28"/>
          <w:rtl/>
        </w:rPr>
        <w:t>ی</w:t>
      </w:r>
      <w:r w:rsidR="008B0EF5">
        <w:rPr>
          <w:rStyle w:val="FootnoteReference"/>
          <w:rFonts w:ascii="IRBadr" w:hAnsi="IRBadr"/>
          <w:sz w:val="28"/>
          <w:rtl/>
        </w:rPr>
        <w:footnoteReference w:id="3"/>
      </w:r>
      <w:r w:rsidR="008B0EF5">
        <w:rPr>
          <w:rFonts w:ascii="IRBadr" w:hAnsi="IRBadr" w:hint="cs"/>
          <w:sz w:val="28"/>
          <w:rtl/>
        </w:rPr>
        <w:t>»</w:t>
      </w:r>
      <w:bookmarkEnd w:id="83"/>
      <w:bookmarkEnd w:id="84"/>
      <w:r w:rsidR="008B0EF5">
        <w:rPr>
          <w:rFonts w:ascii="IRBadr" w:hAnsi="IRBadr" w:hint="cs"/>
          <w:sz w:val="28"/>
          <w:rtl/>
        </w:rPr>
        <w:t>، یا «</w:t>
      </w:r>
      <w:r w:rsidR="008B0EF5" w:rsidRPr="008B0EF5">
        <w:rPr>
          <w:rFonts w:ascii="IRBadr" w:hAnsi="IRBadr" w:hint="cs"/>
          <w:b/>
          <w:bCs/>
          <w:sz w:val="28"/>
          <w:rtl/>
        </w:rPr>
        <w:t>لَا أُقْسِمُ بِمَوَاقِعِ النُّجُومِ</w:t>
      </w:r>
      <w:r w:rsidR="008B0EF5">
        <w:rPr>
          <w:rStyle w:val="FootnoteReference"/>
          <w:rFonts w:ascii="IRBadr" w:hAnsi="IRBadr"/>
          <w:b/>
          <w:bCs/>
          <w:sz w:val="28"/>
          <w:rtl/>
        </w:rPr>
        <w:footnoteReference w:id="4"/>
      </w:r>
      <w:r w:rsidR="008B0EF5">
        <w:rPr>
          <w:rFonts w:ascii="IRBadr" w:hAnsi="IRBadr" w:hint="cs"/>
          <w:b/>
          <w:bCs/>
          <w:sz w:val="28"/>
          <w:rtl/>
        </w:rPr>
        <w:t>»</w:t>
      </w:r>
      <w:r w:rsidR="0001717F">
        <w:rPr>
          <w:rFonts w:ascii="IRBadr" w:hAnsi="IRBadr" w:hint="cs"/>
          <w:sz w:val="28"/>
          <w:rtl/>
        </w:rPr>
        <w:t>.</w:t>
      </w:r>
    </w:p>
    <w:p w:rsidR="004255F3" w:rsidRDefault="0001717F" w:rsidP="0001717F">
      <w:pPr>
        <w:jc w:val="lowKashida"/>
        <w:rPr>
          <w:rFonts w:ascii="IRBadr" w:hAnsi="IRBadr"/>
          <w:sz w:val="28"/>
          <w:rtl/>
        </w:rPr>
      </w:pPr>
      <w:r>
        <w:rPr>
          <w:rFonts w:ascii="IRBadr" w:hAnsi="IRBadr" w:hint="cs"/>
          <w:sz w:val="28"/>
          <w:rtl/>
        </w:rPr>
        <w:t xml:space="preserve">آنجایی که خدا به آسمان </w:t>
      </w:r>
      <w:r w:rsidR="008B0EF5">
        <w:rPr>
          <w:rFonts w:ascii="IRBadr" w:hAnsi="IRBadr" w:hint="cs"/>
          <w:sz w:val="28"/>
          <w:rtl/>
        </w:rPr>
        <w:t xml:space="preserve">قسم خورده است در ضمن آن ستاره‌ها هم هستند چون آسمان یعنی این فضا به اضافه چراغ‌های روشن در فضا، و لذا </w:t>
      </w:r>
      <w:r w:rsidR="008846EB">
        <w:rPr>
          <w:rFonts w:ascii="IRBadr" w:hAnsi="IRBadr"/>
          <w:sz w:val="28"/>
          <w:rtl/>
        </w:rPr>
        <w:t>هرجا</w:t>
      </w:r>
      <w:r w:rsidR="008846EB">
        <w:rPr>
          <w:rFonts w:ascii="IRBadr" w:hAnsi="IRBadr" w:hint="cs"/>
          <w:sz w:val="28"/>
          <w:rtl/>
        </w:rPr>
        <w:t>یی</w:t>
      </w:r>
      <w:r w:rsidR="008B0EF5">
        <w:rPr>
          <w:rFonts w:ascii="IRBadr" w:hAnsi="IRBadr" w:hint="cs"/>
          <w:sz w:val="28"/>
          <w:rtl/>
        </w:rPr>
        <w:t xml:space="preserve"> در قرآن که اسم سماء آمده است همه این فضا و همه این چراغ‌ها را شامل می‌شود، علاوه بر آن خدا</w:t>
      </w:r>
      <w:r>
        <w:rPr>
          <w:rFonts w:ascii="IRBadr" w:hAnsi="IRBadr" w:hint="cs"/>
          <w:sz w:val="28"/>
          <w:rtl/>
        </w:rPr>
        <w:t xml:space="preserve"> </w:t>
      </w:r>
      <w:r w:rsidR="008B0EF5">
        <w:rPr>
          <w:rFonts w:ascii="IRBadr" w:hAnsi="IRBadr" w:hint="cs"/>
          <w:sz w:val="28"/>
          <w:rtl/>
        </w:rPr>
        <w:t>به طور خاص به یک ستا</w:t>
      </w:r>
      <w:r>
        <w:rPr>
          <w:rFonts w:ascii="IRBadr" w:hAnsi="IRBadr" w:hint="cs"/>
          <w:sz w:val="28"/>
          <w:rtl/>
        </w:rPr>
        <w:t xml:space="preserve">ره‌هایی قسم خورده است، پس آسمان عام است و ستاره یک قسم خاص از این آسمان بزرگ است که در قرآن </w:t>
      </w:r>
      <w:r w:rsidR="008846EB">
        <w:rPr>
          <w:rFonts w:ascii="IRBadr" w:hAnsi="IRBadr"/>
          <w:sz w:val="28"/>
          <w:rtl/>
        </w:rPr>
        <w:t>نام‌برده</w:t>
      </w:r>
      <w:r>
        <w:rPr>
          <w:rFonts w:ascii="IRBadr" w:hAnsi="IRBadr" w:hint="cs"/>
          <w:sz w:val="28"/>
          <w:rtl/>
        </w:rPr>
        <w:t xml:space="preserve"> شده است.</w:t>
      </w:r>
    </w:p>
    <w:p w:rsidR="00FE2A8F" w:rsidRDefault="0001717F" w:rsidP="00810049">
      <w:pPr>
        <w:jc w:val="lowKashida"/>
        <w:rPr>
          <w:rFonts w:ascii="IRBadr" w:hAnsi="IRBadr"/>
          <w:sz w:val="28"/>
          <w:rtl/>
        </w:rPr>
      </w:pPr>
      <w:r>
        <w:rPr>
          <w:rFonts w:ascii="IRBadr" w:hAnsi="IRBadr" w:hint="cs"/>
          <w:sz w:val="28"/>
          <w:rtl/>
        </w:rPr>
        <w:t xml:space="preserve">ستاره به معنای عام شامل خورشید و ماه می‌شود ولی گاهی مقابل خورشید قرار می‌گیرد، </w:t>
      </w:r>
      <w:r w:rsidR="00810049">
        <w:rPr>
          <w:rFonts w:ascii="IRBadr" w:hAnsi="IRBadr" w:hint="cs"/>
          <w:sz w:val="28"/>
          <w:rtl/>
        </w:rPr>
        <w:t>خدا</w:t>
      </w:r>
      <w:r>
        <w:rPr>
          <w:rFonts w:ascii="IRBadr" w:hAnsi="IRBadr" w:hint="cs"/>
          <w:sz w:val="28"/>
          <w:rtl/>
        </w:rPr>
        <w:t xml:space="preserve"> در </w:t>
      </w:r>
      <w:r w:rsidR="008846EB">
        <w:rPr>
          <w:rFonts w:ascii="IRBadr" w:hAnsi="IRBadr"/>
          <w:sz w:val="28"/>
          <w:rtl/>
        </w:rPr>
        <w:t>جز</w:t>
      </w:r>
      <w:r w:rsidR="008846EB">
        <w:rPr>
          <w:rFonts w:ascii="IRBadr" w:hAnsi="IRBadr" w:hint="cs"/>
          <w:sz w:val="28"/>
          <w:rtl/>
        </w:rPr>
        <w:t>یرة‌العرب</w:t>
      </w:r>
      <w:r>
        <w:rPr>
          <w:rFonts w:ascii="IRBadr" w:hAnsi="IRBadr" w:hint="cs"/>
          <w:sz w:val="28"/>
          <w:rtl/>
        </w:rPr>
        <w:t xml:space="preserve"> برای پیامبر امّی که درسی نخوانده و استادی ندیده بود کتابی نازل کرد که در آن اینقدر به این آسمان بی‌کران و به ستاره‌ها و ماه و خورشی</w:t>
      </w:r>
      <w:r w:rsidR="00004B97">
        <w:rPr>
          <w:rFonts w:ascii="IRBadr" w:hAnsi="IRBadr" w:hint="cs"/>
          <w:sz w:val="28"/>
          <w:rtl/>
        </w:rPr>
        <w:t>د توجه شده است</w:t>
      </w:r>
      <w:r w:rsidR="00FE2A8F">
        <w:rPr>
          <w:rFonts w:ascii="IRBadr" w:hAnsi="IRBadr" w:hint="cs"/>
          <w:sz w:val="28"/>
          <w:rtl/>
        </w:rPr>
        <w:t>.</w:t>
      </w:r>
    </w:p>
    <w:p w:rsidR="00FE2A8F" w:rsidRDefault="00FE2A8F" w:rsidP="00FE2A8F">
      <w:pPr>
        <w:pStyle w:val="Heading2"/>
        <w:bidi/>
        <w:rPr>
          <w:rtl/>
        </w:rPr>
      </w:pPr>
      <w:bookmarkStart w:id="85" w:name="_Toc427930525"/>
      <w:r>
        <w:rPr>
          <w:rFonts w:hint="cs"/>
          <w:rtl/>
        </w:rPr>
        <w:t>علم ستاره‌شناسی و نجوم</w:t>
      </w:r>
      <w:bookmarkEnd w:id="85"/>
    </w:p>
    <w:p w:rsidR="0001717F" w:rsidRDefault="00810049" w:rsidP="00FE2A8F">
      <w:pPr>
        <w:jc w:val="lowKashida"/>
        <w:rPr>
          <w:rFonts w:ascii="IRBadr" w:hAnsi="IRBadr"/>
          <w:sz w:val="28"/>
          <w:rtl/>
        </w:rPr>
      </w:pPr>
      <w:r>
        <w:rPr>
          <w:rFonts w:ascii="IRBadr" w:hAnsi="IRBadr" w:hint="cs"/>
          <w:sz w:val="28"/>
          <w:rtl/>
        </w:rPr>
        <w:t xml:space="preserve">علم نجوم و ستاره‌شناسی از دانش‌هایی است که در تاریخ بشر خیلی قدمت دارد، از دوران یونان و قبل از آن همیشه یک بخشی از علوم بشر دانش ستاره‌شناسی و علم نجوم بود، در دوره اسلامی هم متفکران و علمای بزرگی بودند که روی نجوم کار کردند و در این سه قرن اخیر هم با رصدخانه‌ها و ابزارهای علمی بسیار بزرگ و پیشرفته در شناخت این ستاره‌ها </w:t>
      </w:r>
      <w:r w:rsidR="00FE2A8F">
        <w:rPr>
          <w:rFonts w:ascii="IRBadr" w:hAnsi="IRBadr" w:hint="cs"/>
          <w:sz w:val="28"/>
          <w:rtl/>
        </w:rPr>
        <w:t>تلاش کرده‌اند.</w:t>
      </w:r>
    </w:p>
    <w:p w:rsidR="00E31ECC" w:rsidRDefault="00E31ECC" w:rsidP="00E31ECC">
      <w:pPr>
        <w:pStyle w:val="Heading2"/>
        <w:bidi/>
        <w:rPr>
          <w:rtl/>
        </w:rPr>
      </w:pPr>
      <w:bookmarkStart w:id="86" w:name="_Toc427930526"/>
      <w:r>
        <w:rPr>
          <w:rFonts w:hint="cs"/>
          <w:rtl/>
        </w:rPr>
        <w:t>ویژگی‌های ستارگان</w:t>
      </w:r>
      <w:bookmarkEnd w:id="86"/>
    </w:p>
    <w:p w:rsidR="00FE2A8F" w:rsidRDefault="00FE2A8F" w:rsidP="006012F4">
      <w:pPr>
        <w:jc w:val="lowKashida"/>
        <w:rPr>
          <w:rFonts w:ascii="IRBadr" w:hAnsi="IRBadr"/>
          <w:sz w:val="28"/>
          <w:rtl/>
        </w:rPr>
      </w:pPr>
      <w:r>
        <w:rPr>
          <w:rFonts w:ascii="IRBadr" w:hAnsi="IRBadr" w:hint="cs"/>
          <w:sz w:val="28"/>
          <w:rtl/>
        </w:rPr>
        <w:t xml:space="preserve">در علم امروز ویژگی‌هایی برای ستاره‌ها ذکر شده است، اولاً اینکه غالب ستاره‌ها یک جرم جامد نیست بلکه معمولاً یک گوی آتشین است که دائماً در آن انفجارات هسته‌ای انجام می‌شود، در خود خورشید انفجارات پیوسته اتمی و هسته‌ای </w:t>
      </w:r>
      <w:r w:rsidR="006012F4">
        <w:rPr>
          <w:rFonts w:ascii="IRBadr" w:hAnsi="IRBadr"/>
          <w:sz w:val="28"/>
          <w:rtl/>
        </w:rPr>
        <w:t xml:space="preserve">به صورت همجوشی </w:t>
      </w:r>
      <w:r>
        <w:rPr>
          <w:rFonts w:ascii="IRBadr" w:hAnsi="IRBadr" w:hint="cs"/>
          <w:sz w:val="28"/>
          <w:rtl/>
        </w:rPr>
        <w:t>انجام می‌شود که غیر از انفجارات شکافت هسته است، یک نوع انفجار وجود دارد که با شکافت هسته اتم انجام می‌شود، یک نوع هم وجود دارد که انفجار هم‌جوشی است که هنوز هم بشر نتوانسته از آن در منافع صلح‌آمیز استفاده بکند.</w:t>
      </w:r>
    </w:p>
    <w:p w:rsidR="006012F4" w:rsidRDefault="008846EB" w:rsidP="006012F4">
      <w:pPr>
        <w:jc w:val="lowKashida"/>
        <w:rPr>
          <w:rFonts w:ascii="IRBadr" w:hAnsi="IRBadr"/>
          <w:sz w:val="28"/>
          <w:rtl/>
        </w:rPr>
      </w:pPr>
      <w:r>
        <w:rPr>
          <w:rFonts w:ascii="IRBadr" w:hAnsi="IRBadr"/>
          <w:sz w:val="28"/>
          <w:rtl/>
        </w:rPr>
        <w:lastRenderedPageBreak/>
        <w:t>م</w:t>
      </w:r>
      <w:r>
        <w:rPr>
          <w:rFonts w:ascii="IRBadr" w:hAnsi="IRBadr" w:hint="cs"/>
          <w:sz w:val="28"/>
          <w:rtl/>
        </w:rPr>
        <w:t>یلیاردها</w:t>
      </w:r>
      <w:r w:rsidR="006012F4">
        <w:rPr>
          <w:rFonts w:ascii="IRBadr" w:hAnsi="IRBadr" w:hint="cs"/>
          <w:sz w:val="28"/>
          <w:rtl/>
        </w:rPr>
        <w:t xml:space="preserve"> ستاره در این آسمان بی‌کران رها شده است، همه ستاره‌ها عمری دارند، البته جرمشان خیلی </w:t>
      </w:r>
      <w:r>
        <w:rPr>
          <w:rFonts w:ascii="IRBadr" w:hAnsi="IRBadr"/>
          <w:sz w:val="28"/>
          <w:rtl/>
        </w:rPr>
        <w:t>بزرگ‌تر</w:t>
      </w:r>
      <w:r w:rsidR="006012F4">
        <w:rPr>
          <w:rFonts w:ascii="IRBadr" w:hAnsi="IRBadr" w:hint="cs"/>
          <w:sz w:val="28"/>
          <w:rtl/>
        </w:rPr>
        <w:t xml:space="preserve"> از آن چیزی است که تصور می‌شود، بعضی از </w:t>
      </w:r>
      <w:r>
        <w:rPr>
          <w:rFonts w:ascii="IRBadr" w:hAnsi="IRBadr"/>
          <w:sz w:val="28"/>
          <w:rtl/>
        </w:rPr>
        <w:t>آن‌ها</w:t>
      </w:r>
      <w:r w:rsidR="006012F4">
        <w:rPr>
          <w:rFonts w:ascii="IRBadr" w:hAnsi="IRBadr" w:hint="cs"/>
          <w:sz w:val="28"/>
          <w:rtl/>
        </w:rPr>
        <w:t xml:space="preserve"> از زمین یا خورشید </w:t>
      </w:r>
      <w:r>
        <w:rPr>
          <w:rFonts w:ascii="IRBadr" w:hAnsi="IRBadr"/>
          <w:sz w:val="28"/>
          <w:rtl/>
        </w:rPr>
        <w:t>کوچک‌تر</w:t>
      </w:r>
      <w:r w:rsidR="006012F4">
        <w:rPr>
          <w:rFonts w:ascii="IRBadr" w:hAnsi="IRBadr" w:hint="cs"/>
          <w:sz w:val="28"/>
          <w:rtl/>
        </w:rPr>
        <w:t xml:space="preserve"> هستند بعضی از </w:t>
      </w:r>
      <w:r>
        <w:rPr>
          <w:rFonts w:ascii="IRBadr" w:hAnsi="IRBadr"/>
          <w:sz w:val="28"/>
          <w:rtl/>
        </w:rPr>
        <w:t>آن‌ها</w:t>
      </w:r>
      <w:r w:rsidR="006012F4">
        <w:rPr>
          <w:rFonts w:ascii="IRBadr" w:hAnsi="IRBadr" w:hint="cs"/>
          <w:sz w:val="28"/>
          <w:rtl/>
        </w:rPr>
        <w:t xml:space="preserve"> هم هزاران برابر </w:t>
      </w:r>
      <w:r>
        <w:rPr>
          <w:rFonts w:ascii="IRBadr" w:hAnsi="IRBadr"/>
          <w:sz w:val="28"/>
          <w:rtl/>
        </w:rPr>
        <w:t>بزرگ‌تر</w:t>
      </w:r>
      <w:r w:rsidR="006012F4">
        <w:rPr>
          <w:rFonts w:ascii="IRBadr" w:hAnsi="IRBadr" w:hint="cs"/>
          <w:sz w:val="28"/>
          <w:rtl/>
        </w:rPr>
        <w:t xml:space="preserve"> از </w:t>
      </w:r>
      <w:r>
        <w:rPr>
          <w:rFonts w:ascii="IRBadr" w:hAnsi="IRBadr"/>
          <w:sz w:val="28"/>
          <w:rtl/>
        </w:rPr>
        <w:t>ا</w:t>
      </w:r>
      <w:r>
        <w:rPr>
          <w:rFonts w:ascii="IRBadr" w:hAnsi="IRBadr" w:hint="cs"/>
          <w:sz w:val="28"/>
          <w:rtl/>
        </w:rPr>
        <w:t>ین‌ها</w:t>
      </w:r>
      <w:r w:rsidR="006012F4">
        <w:rPr>
          <w:rFonts w:ascii="IRBadr" w:hAnsi="IRBadr" w:hint="cs"/>
          <w:sz w:val="28"/>
          <w:rtl/>
        </w:rPr>
        <w:t xml:space="preserve"> هستند، به خاطر دوری فاصله در دید ما خیلی کوچک نشان داده می‌شود.</w:t>
      </w:r>
    </w:p>
    <w:p w:rsidR="00CB60A5" w:rsidRDefault="006012F4" w:rsidP="005503CE">
      <w:pPr>
        <w:jc w:val="lowKashida"/>
        <w:rPr>
          <w:rFonts w:ascii="IRBadr" w:hAnsi="IRBadr"/>
          <w:sz w:val="28"/>
          <w:rtl/>
        </w:rPr>
      </w:pPr>
      <w:r>
        <w:rPr>
          <w:rFonts w:ascii="IRBadr" w:hAnsi="IRBadr" w:hint="cs"/>
          <w:sz w:val="28"/>
          <w:rtl/>
        </w:rPr>
        <w:t xml:space="preserve">قرآن از این اجرام تعبیر به </w:t>
      </w:r>
      <w:r w:rsidR="00BF669E">
        <w:rPr>
          <w:rFonts w:ascii="IRBadr" w:hAnsi="IRBadr" w:hint="cs"/>
          <w:sz w:val="28"/>
          <w:rtl/>
        </w:rPr>
        <w:t>نور و سراج می‌کند، یعنی آتش</w:t>
      </w:r>
      <w:r w:rsidR="00CB60A5">
        <w:rPr>
          <w:rFonts w:ascii="IRBadr" w:hAnsi="IRBadr" w:hint="cs"/>
          <w:sz w:val="28"/>
          <w:rtl/>
        </w:rPr>
        <w:t xml:space="preserve"> و گوی‌های پرحرارتی است که در اثر انفجارات دائمی هسته‌ای نورافشانی می‌کنند و یک مقدار از آن نور به ما هم می‌رسد، چون خیلی از ستاره‌هایی که انسان‌ها می‌بینند میلیاردها سال با آن فاصله دارند، جالب این است که نور بعضی از </w:t>
      </w:r>
      <w:r w:rsidR="008846EB">
        <w:rPr>
          <w:rFonts w:ascii="IRBadr" w:hAnsi="IRBadr"/>
          <w:sz w:val="28"/>
          <w:rtl/>
        </w:rPr>
        <w:t>آن‌ها</w:t>
      </w:r>
      <w:r w:rsidR="00CB60A5">
        <w:rPr>
          <w:rFonts w:ascii="IRBadr" w:hAnsi="IRBadr" w:hint="cs"/>
          <w:sz w:val="28"/>
          <w:rtl/>
        </w:rPr>
        <w:t xml:space="preserve"> را الآن می‌بینیم ولی یک میلیارد سال قبل تمام شده و رفته است</w:t>
      </w:r>
      <w:r w:rsidR="00BF669E">
        <w:rPr>
          <w:rFonts w:ascii="IRBadr" w:hAnsi="IRBadr" w:hint="cs"/>
          <w:sz w:val="28"/>
          <w:rtl/>
        </w:rPr>
        <w:t xml:space="preserve"> و طول کشیده است که به ما برسد، </w:t>
      </w:r>
      <w:r w:rsidR="00CB60A5">
        <w:rPr>
          <w:rFonts w:ascii="IRBadr" w:hAnsi="IRBadr" w:hint="cs"/>
          <w:sz w:val="28"/>
          <w:rtl/>
        </w:rPr>
        <w:t>نور خورشید در</w:t>
      </w:r>
      <w:r w:rsidR="00BF669E">
        <w:rPr>
          <w:rFonts w:ascii="IRBadr" w:hAnsi="IRBadr" w:hint="cs"/>
          <w:sz w:val="28"/>
          <w:rtl/>
        </w:rPr>
        <w:t xml:space="preserve"> کمتر از هشت دقیقه به ما می‌رسد.</w:t>
      </w:r>
      <w:r w:rsidR="005503CE" w:rsidRPr="005503CE">
        <w:rPr>
          <w:rFonts w:ascii="IRBadr" w:hAnsi="IRBadr" w:hint="cs"/>
          <w:sz w:val="28"/>
          <w:rtl/>
        </w:rPr>
        <w:t xml:space="preserve"> </w:t>
      </w:r>
      <w:r w:rsidR="005503CE">
        <w:rPr>
          <w:rFonts w:ascii="IRBadr" w:hAnsi="IRBadr" w:hint="cs"/>
          <w:sz w:val="28"/>
          <w:rtl/>
        </w:rPr>
        <w:t xml:space="preserve">این نوری که در هنگام شب از ستارگان </w:t>
      </w:r>
      <w:r w:rsidR="008846EB">
        <w:rPr>
          <w:rFonts w:ascii="IRBadr" w:hAnsi="IRBadr"/>
          <w:sz w:val="28"/>
          <w:rtl/>
        </w:rPr>
        <w:t>کم‌وز</w:t>
      </w:r>
      <w:r w:rsidR="008846EB">
        <w:rPr>
          <w:rFonts w:ascii="IRBadr" w:hAnsi="IRBadr" w:hint="cs"/>
          <w:sz w:val="28"/>
          <w:rtl/>
        </w:rPr>
        <w:t>یاد</w:t>
      </w:r>
      <w:r w:rsidR="005503CE">
        <w:rPr>
          <w:rFonts w:ascii="IRBadr" w:hAnsi="IRBadr" w:hint="cs"/>
          <w:sz w:val="28"/>
          <w:rtl/>
        </w:rPr>
        <w:t xml:space="preserve"> می‌شود و حالت چشمک دارد در اثر جوّ زمین است که این‌طور می‌شود وگرنه معمولاً نور ثابتی دارند.</w:t>
      </w:r>
    </w:p>
    <w:p w:rsidR="00BF669E" w:rsidRDefault="00BF669E" w:rsidP="00BF669E">
      <w:pPr>
        <w:jc w:val="lowKashida"/>
        <w:rPr>
          <w:rFonts w:ascii="IRBadr" w:hAnsi="IRBadr"/>
          <w:sz w:val="28"/>
          <w:rtl/>
        </w:rPr>
      </w:pPr>
      <w:r>
        <w:rPr>
          <w:rFonts w:ascii="IRBadr" w:hAnsi="IRBadr" w:hint="cs"/>
          <w:sz w:val="28"/>
          <w:rtl/>
        </w:rPr>
        <w:t xml:space="preserve">غالب ستاره‌ها دارای حرکت هستند، همه ستاره‌ها دارای عمری هستند اما با عمری که ما تصور می‌کنیم قابل قیاس نیست و عمرهای میلیاردی دارند و </w:t>
      </w:r>
      <w:r w:rsidR="008846EB">
        <w:rPr>
          <w:rFonts w:ascii="IRBadr" w:hAnsi="IRBadr" w:hint="cs"/>
          <w:sz w:val="28"/>
          <w:rtl/>
        </w:rPr>
        <w:t>وقتی‌که</w:t>
      </w:r>
      <w:r>
        <w:rPr>
          <w:rFonts w:ascii="IRBadr" w:hAnsi="IRBadr" w:hint="cs"/>
          <w:sz w:val="28"/>
          <w:rtl/>
        </w:rPr>
        <w:t xml:space="preserve"> عمرشان تمام شد به صورت جرم‌های سرد بی‌نور </w:t>
      </w:r>
      <w:r w:rsidR="008846EB">
        <w:rPr>
          <w:rFonts w:ascii="IRBadr" w:hAnsi="IRBadr"/>
          <w:sz w:val="28"/>
          <w:rtl/>
        </w:rPr>
        <w:t>درم</w:t>
      </w:r>
      <w:r w:rsidR="008846EB">
        <w:rPr>
          <w:rFonts w:ascii="IRBadr" w:hAnsi="IRBadr" w:hint="cs"/>
          <w:sz w:val="28"/>
          <w:rtl/>
        </w:rPr>
        <w:t>ی‌آیند</w:t>
      </w:r>
      <w:r>
        <w:rPr>
          <w:rFonts w:ascii="IRBadr" w:hAnsi="IRBadr" w:hint="cs"/>
          <w:sz w:val="28"/>
          <w:rtl/>
        </w:rPr>
        <w:t xml:space="preserve"> و بزرگ هم اگر باشند به صورت </w:t>
      </w:r>
      <w:r w:rsidR="008846EB">
        <w:rPr>
          <w:rFonts w:ascii="IRBadr" w:hAnsi="IRBadr"/>
          <w:sz w:val="28"/>
          <w:rtl/>
        </w:rPr>
        <w:t>سیاه‌چال</w:t>
      </w:r>
      <w:r>
        <w:rPr>
          <w:rFonts w:ascii="IRBadr" w:hAnsi="IRBadr" w:hint="cs"/>
          <w:sz w:val="28"/>
          <w:rtl/>
        </w:rPr>
        <w:t xml:space="preserve"> درمی‌آیند، پس یک قسمت از آسمان فضای بی‌کران است، یک قسمت </w:t>
      </w:r>
      <w:r w:rsidR="008846EB">
        <w:rPr>
          <w:rFonts w:ascii="IRBadr" w:hAnsi="IRBadr"/>
          <w:sz w:val="28"/>
          <w:rtl/>
        </w:rPr>
        <w:t>پ</w:t>
      </w:r>
      <w:r w:rsidR="008846EB">
        <w:rPr>
          <w:rFonts w:ascii="IRBadr" w:hAnsi="IRBadr" w:hint="cs"/>
          <w:sz w:val="28"/>
          <w:rtl/>
        </w:rPr>
        <w:t>یش</w:t>
      </w:r>
      <w:r w:rsidR="008846EB">
        <w:rPr>
          <w:rFonts w:ascii="IRBadr" w:hAnsi="IRBadr"/>
          <w:sz w:val="28"/>
          <w:rtl/>
        </w:rPr>
        <w:t xml:space="preserve"> ستاره‌ها</w:t>
      </w:r>
      <w:r w:rsidR="008846EB">
        <w:rPr>
          <w:rFonts w:ascii="IRBadr" w:hAnsi="IRBadr" w:hint="cs"/>
          <w:sz w:val="28"/>
          <w:rtl/>
        </w:rPr>
        <w:t>یی</w:t>
      </w:r>
      <w:r>
        <w:rPr>
          <w:rFonts w:ascii="IRBadr" w:hAnsi="IRBadr" w:hint="cs"/>
          <w:sz w:val="28"/>
          <w:rtl/>
        </w:rPr>
        <w:t xml:space="preserve"> است که آماده تبدیل به ستاره شدن است، یک قسمت </w:t>
      </w:r>
      <w:r w:rsidR="008846EB">
        <w:rPr>
          <w:rFonts w:ascii="IRBadr" w:hAnsi="IRBadr"/>
          <w:sz w:val="28"/>
          <w:rtl/>
        </w:rPr>
        <w:t>آن‌ها</w:t>
      </w:r>
      <w:r w:rsidR="008846EB">
        <w:rPr>
          <w:rFonts w:ascii="IRBadr" w:hAnsi="IRBadr" w:hint="cs"/>
          <w:sz w:val="28"/>
          <w:rtl/>
        </w:rPr>
        <w:t>یی</w:t>
      </w:r>
      <w:r>
        <w:rPr>
          <w:rFonts w:ascii="IRBadr" w:hAnsi="IRBadr" w:hint="cs"/>
          <w:sz w:val="28"/>
          <w:rtl/>
        </w:rPr>
        <w:t xml:space="preserve"> است که تبدیل به ستاره شده است و چهارم ستاره‌هایی است که عمرشان تمام شده است و به صورت </w:t>
      </w:r>
      <w:r w:rsidR="008846EB">
        <w:rPr>
          <w:rFonts w:ascii="IRBadr" w:hAnsi="IRBadr"/>
          <w:sz w:val="28"/>
          <w:rtl/>
        </w:rPr>
        <w:t>سیاه‌چال</w:t>
      </w:r>
      <w:r>
        <w:rPr>
          <w:rFonts w:ascii="IRBadr" w:hAnsi="IRBadr" w:hint="cs"/>
          <w:sz w:val="28"/>
          <w:rtl/>
        </w:rPr>
        <w:t xml:space="preserve"> و اجرام بی‌نور درمی‌آیند.</w:t>
      </w:r>
    </w:p>
    <w:p w:rsidR="00531B30" w:rsidRDefault="00E54B8D" w:rsidP="00531B30">
      <w:pPr>
        <w:pStyle w:val="Heading2"/>
        <w:bidi/>
        <w:rPr>
          <w:rtl/>
        </w:rPr>
      </w:pPr>
      <w:bookmarkStart w:id="87" w:name="_Toc427930527"/>
      <w:r>
        <w:rPr>
          <w:rFonts w:hint="cs"/>
          <w:rtl/>
        </w:rPr>
        <w:t xml:space="preserve">آیاتی پیرامون </w:t>
      </w:r>
      <w:r w:rsidR="00531B30">
        <w:rPr>
          <w:rFonts w:hint="cs"/>
          <w:rtl/>
        </w:rPr>
        <w:t>عظمت ستاره‌ها</w:t>
      </w:r>
      <w:bookmarkEnd w:id="87"/>
    </w:p>
    <w:p w:rsidR="005503CE" w:rsidRDefault="005503CE" w:rsidP="00531B30">
      <w:pPr>
        <w:jc w:val="lowKashida"/>
        <w:rPr>
          <w:rFonts w:ascii="IRBadr" w:hAnsi="IRBadr"/>
          <w:sz w:val="28"/>
          <w:rtl/>
        </w:rPr>
      </w:pPr>
      <w:r>
        <w:rPr>
          <w:rFonts w:ascii="IRBadr" w:hAnsi="IRBadr" w:hint="cs"/>
          <w:sz w:val="28"/>
          <w:rtl/>
        </w:rPr>
        <w:t xml:space="preserve">قرآن می‌فرماید: </w:t>
      </w:r>
      <w:r w:rsidRPr="005503CE">
        <w:rPr>
          <w:rFonts w:ascii="IRBadr" w:hAnsi="IRBadr" w:hint="cs"/>
          <w:b/>
          <w:bCs/>
          <w:sz w:val="28"/>
          <w:rtl/>
        </w:rPr>
        <w:t>فَ</w:t>
      </w:r>
      <w:bookmarkStart w:id="88" w:name="OLE_LINK31"/>
      <w:bookmarkStart w:id="89" w:name="OLE_LINK30"/>
      <w:r w:rsidRPr="005503CE">
        <w:rPr>
          <w:rFonts w:ascii="IRBadr" w:hAnsi="IRBadr" w:hint="cs"/>
          <w:b/>
          <w:bCs/>
          <w:sz w:val="28"/>
          <w:rtl/>
        </w:rPr>
        <w:t xml:space="preserve">لَا أُقْسِمُ </w:t>
      </w:r>
      <w:bookmarkStart w:id="90" w:name="OLE_LINK39"/>
      <w:bookmarkStart w:id="91" w:name="OLE_LINK40"/>
      <w:r w:rsidRPr="005503CE">
        <w:rPr>
          <w:rFonts w:ascii="IRBadr" w:hAnsi="IRBadr" w:hint="cs"/>
          <w:b/>
          <w:bCs/>
          <w:sz w:val="28"/>
          <w:rtl/>
        </w:rPr>
        <w:t>بِمَوَاقِعِ النُّجُوم</w:t>
      </w:r>
      <w:bookmarkEnd w:id="88"/>
      <w:bookmarkEnd w:id="89"/>
      <w:bookmarkEnd w:id="90"/>
      <w:bookmarkEnd w:id="91"/>
      <w:r w:rsidRPr="005503CE">
        <w:rPr>
          <w:rFonts w:ascii="IRBadr" w:hAnsi="IRBadr" w:hint="cs"/>
          <w:b/>
          <w:bCs/>
          <w:sz w:val="28"/>
          <w:rtl/>
        </w:rPr>
        <w:t xml:space="preserve">، </w:t>
      </w:r>
      <w:bookmarkStart w:id="92" w:name="OLE_LINK60"/>
      <w:bookmarkStart w:id="93" w:name="OLE_LINK61"/>
      <w:r w:rsidRPr="005503CE">
        <w:rPr>
          <w:rFonts w:ascii="IRBadr" w:hAnsi="IRBadr" w:hint="cs"/>
          <w:b/>
          <w:bCs/>
          <w:sz w:val="28"/>
          <w:rtl/>
        </w:rPr>
        <w:t>وَ إِنَّهُ لَقَسَمٌ</w:t>
      </w:r>
      <w:bookmarkStart w:id="94" w:name="OLE_LINK37"/>
      <w:bookmarkStart w:id="95" w:name="OLE_LINK38"/>
      <w:r w:rsidRPr="005503CE">
        <w:rPr>
          <w:rFonts w:ascii="IRBadr" w:hAnsi="IRBadr" w:hint="cs"/>
          <w:b/>
          <w:bCs/>
          <w:sz w:val="28"/>
          <w:rtl/>
        </w:rPr>
        <w:t xml:space="preserve"> لَّوْ </w:t>
      </w:r>
      <w:bookmarkEnd w:id="94"/>
      <w:bookmarkEnd w:id="95"/>
      <w:r w:rsidRPr="005503CE">
        <w:rPr>
          <w:rFonts w:ascii="IRBadr" w:hAnsi="IRBadr" w:hint="cs"/>
          <w:b/>
          <w:bCs/>
          <w:sz w:val="28"/>
          <w:rtl/>
        </w:rPr>
        <w:t>تَعْلَمُونَ عَظِ</w:t>
      </w:r>
      <w:r w:rsidR="008846EB">
        <w:rPr>
          <w:rFonts w:ascii="IRBadr" w:hAnsi="IRBadr" w:hint="cs"/>
          <w:b/>
          <w:bCs/>
          <w:sz w:val="28"/>
          <w:rtl/>
        </w:rPr>
        <w:t>ی</w:t>
      </w:r>
      <w:r w:rsidRPr="005503CE">
        <w:rPr>
          <w:rFonts w:ascii="IRBadr" w:hAnsi="IRBadr" w:hint="cs"/>
          <w:b/>
          <w:bCs/>
          <w:sz w:val="28"/>
          <w:rtl/>
        </w:rPr>
        <w:t>مٌ</w:t>
      </w:r>
      <w:r>
        <w:rPr>
          <w:rStyle w:val="FootnoteReference"/>
          <w:rFonts w:ascii="IRBadr" w:hAnsi="IRBadr"/>
          <w:sz w:val="28"/>
          <w:rtl/>
        </w:rPr>
        <w:footnoteReference w:id="5"/>
      </w:r>
      <w:bookmarkEnd w:id="92"/>
      <w:bookmarkEnd w:id="93"/>
      <w:r w:rsidR="00B114B5">
        <w:rPr>
          <w:rFonts w:ascii="IRBadr" w:hAnsi="IRBadr" w:hint="cs"/>
          <w:sz w:val="28"/>
          <w:rtl/>
        </w:rPr>
        <w:t xml:space="preserve">، هزار و چهارصد سال قبل آیاتی که راجع به آسمان و ستارگان است بیشتر از علم آن زمان و از قرن‌ها بعد هم جلوتر است و </w:t>
      </w:r>
      <w:r w:rsidR="00531B30">
        <w:rPr>
          <w:rFonts w:ascii="IRBadr" w:hAnsi="IRBadr" w:hint="cs"/>
          <w:sz w:val="28"/>
          <w:rtl/>
        </w:rPr>
        <w:t>تنها یک قسمت‌هایی</w:t>
      </w:r>
      <w:r w:rsidR="00B114B5">
        <w:rPr>
          <w:rFonts w:ascii="IRBadr" w:hAnsi="IRBadr" w:hint="cs"/>
          <w:sz w:val="28"/>
          <w:rtl/>
        </w:rPr>
        <w:t xml:space="preserve"> از آن را علم درک می‌کند، </w:t>
      </w:r>
      <w:r w:rsidR="00531B30">
        <w:rPr>
          <w:rFonts w:ascii="IRBadr" w:hAnsi="IRBadr" w:hint="cs"/>
          <w:sz w:val="28"/>
          <w:rtl/>
        </w:rPr>
        <w:t xml:space="preserve">خدا به جایگاه‌های ستاره قسم یاد می‌کند و می‌فرماید این قسمی است که اگر می‌دانستید می‌فهمیدید چقدر عظمت دارد. در این آیه </w:t>
      </w:r>
      <w:r w:rsidR="00531B30" w:rsidRPr="005503CE">
        <w:rPr>
          <w:rFonts w:ascii="IRBadr" w:hAnsi="IRBadr" w:hint="cs"/>
          <w:b/>
          <w:bCs/>
          <w:sz w:val="28"/>
          <w:rtl/>
        </w:rPr>
        <w:t>لَّوْ</w:t>
      </w:r>
      <w:r w:rsidR="00531B30">
        <w:rPr>
          <w:rFonts w:ascii="IRBadr" w:hAnsi="IRBadr" w:hint="cs"/>
          <w:sz w:val="28"/>
          <w:rtl/>
        </w:rPr>
        <w:t xml:space="preserve"> به کار رفته است یعنی بشر امروزی که مخاطب قرآن است نمی‌فهمد که داستان فضای بالای سر و این گوی‌های آتشین چه داستانی است.</w:t>
      </w:r>
    </w:p>
    <w:p w:rsidR="00531B30" w:rsidRDefault="00531B30" w:rsidP="00E54B8D">
      <w:pPr>
        <w:jc w:val="lowKashida"/>
        <w:rPr>
          <w:rFonts w:ascii="IRBadr" w:hAnsi="IRBadr"/>
          <w:sz w:val="28"/>
          <w:rtl/>
        </w:rPr>
      </w:pPr>
      <w:r>
        <w:rPr>
          <w:rFonts w:ascii="IRBadr" w:hAnsi="IRBadr" w:hint="cs"/>
          <w:sz w:val="28"/>
          <w:rtl/>
        </w:rPr>
        <w:t xml:space="preserve">فاصله دو ستاره‌ای </w:t>
      </w:r>
      <w:r w:rsidR="00E54B8D">
        <w:rPr>
          <w:rFonts w:ascii="IRBadr" w:hAnsi="IRBadr" w:hint="cs"/>
          <w:sz w:val="28"/>
          <w:rtl/>
        </w:rPr>
        <w:t>که در</w:t>
      </w:r>
      <w:r>
        <w:rPr>
          <w:rFonts w:ascii="IRBadr" w:hAnsi="IRBadr" w:hint="cs"/>
          <w:sz w:val="28"/>
          <w:rtl/>
        </w:rPr>
        <w:t xml:space="preserve"> کنار هم می‌بینیم گاهی چند میلیون سال نوری است</w:t>
      </w:r>
      <w:r w:rsidR="00E54B8D">
        <w:rPr>
          <w:rFonts w:ascii="IRBadr" w:hAnsi="IRBadr" w:hint="cs"/>
          <w:sz w:val="28"/>
          <w:rtl/>
        </w:rPr>
        <w:t xml:space="preserve"> و تمام منظومه شمسی با همه عظمت مقابل بعضی از این ستاره‌ها یک قطره‌ای است و به حساب نمی‌آید. خدا در آیه دیگری می‌فرماید: «</w:t>
      </w:r>
      <w:r w:rsidR="00E54B8D" w:rsidRPr="00E54B8D">
        <w:rPr>
          <w:rFonts w:ascii="IRBadr" w:hAnsi="IRBadr" w:hint="cs"/>
          <w:b/>
          <w:bCs/>
          <w:sz w:val="28"/>
          <w:rtl/>
        </w:rPr>
        <w:t>فَلَا أُقْسِمُ بِالْخُنَّسِ</w:t>
      </w:r>
      <w:r w:rsidR="00E54B8D">
        <w:rPr>
          <w:rFonts w:ascii="IRBadr" w:hAnsi="IRBadr" w:hint="cs"/>
          <w:b/>
          <w:bCs/>
          <w:sz w:val="28"/>
          <w:rtl/>
        </w:rPr>
        <w:t>، الْجَوَارِ الْ</w:t>
      </w:r>
      <w:r w:rsidR="008846EB">
        <w:rPr>
          <w:rFonts w:ascii="IRBadr" w:hAnsi="IRBadr" w:hint="cs"/>
          <w:b/>
          <w:bCs/>
          <w:sz w:val="28"/>
          <w:rtl/>
        </w:rPr>
        <w:t>ک</w:t>
      </w:r>
      <w:r w:rsidR="00E54B8D">
        <w:rPr>
          <w:rFonts w:ascii="IRBadr" w:hAnsi="IRBadr" w:hint="cs"/>
          <w:b/>
          <w:bCs/>
          <w:sz w:val="28"/>
          <w:rtl/>
        </w:rPr>
        <w:t>نَّسِ</w:t>
      </w:r>
      <w:r w:rsidR="00E54B8D">
        <w:rPr>
          <w:rStyle w:val="FootnoteReference"/>
          <w:rFonts w:ascii="IRBadr" w:hAnsi="IRBadr"/>
          <w:b/>
          <w:bCs/>
          <w:sz w:val="28"/>
          <w:rtl/>
        </w:rPr>
        <w:footnoteReference w:id="6"/>
      </w:r>
      <w:r w:rsidR="00E54B8D" w:rsidRPr="00E54B8D">
        <w:rPr>
          <w:rFonts w:ascii="IRBadr" w:hAnsi="IRBadr" w:hint="cs"/>
          <w:b/>
          <w:bCs/>
          <w:sz w:val="28"/>
          <w:rtl/>
        </w:rPr>
        <w:t>»</w:t>
      </w:r>
      <w:r w:rsidR="00E54B8D">
        <w:rPr>
          <w:rFonts w:ascii="IRBadr" w:hAnsi="IRBadr" w:hint="cs"/>
          <w:b/>
          <w:bCs/>
          <w:sz w:val="28"/>
          <w:rtl/>
        </w:rPr>
        <w:t xml:space="preserve"> </w:t>
      </w:r>
      <w:r w:rsidR="00E54B8D" w:rsidRPr="00E54B8D">
        <w:rPr>
          <w:rFonts w:ascii="IRBadr" w:hAnsi="IRBadr" w:hint="cs"/>
          <w:sz w:val="28"/>
          <w:rtl/>
        </w:rPr>
        <w:t xml:space="preserve">قسم به </w:t>
      </w:r>
      <w:r w:rsidR="00E54B8D" w:rsidRPr="00E54B8D">
        <w:rPr>
          <w:rFonts w:ascii="IRBadr" w:hAnsi="IRBadr" w:hint="cs"/>
          <w:sz w:val="28"/>
          <w:rtl/>
        </w:rPr>
        <w:lastRenderedPageBreak/>
        <w:t xml:space="preserve">ستاره‌هایی که چشمک می‌زنند و ستاره‌هایی که جارو می‌کنند، </w:t>
      </w:r>
      <w:r w:rsidR="008846EB">
        <w:rPr>
          <w:rFonts w:ascii="IRBadr" w:hAnsi="IRBadr"/>
          <w:sz w:val="28"/>
          <w:rtl/>
        </w:rPr>
        <w:t>احتمالاً</w:t>
      </w:r>
      <w:r w:rsidR="00E54B8D" w:rsidRPr="00E54B8D">
        <w:rPr>
          <w:rFonts w:ascii="IRBadr" w:hAnsi="IRBadr" w:hint="cs"/>
          <w:sz w:val="28"/>
          <w:rtl/>
        </w:rPr>
        <w:t xml:space="preserve"> مقصود ستاره‌هایی </w:t>
      </w:r>
      <w:r w:rsidR="00E54B8D">
        <w:rPr>
          <w:rFonts w:ascii="IRBadr" w:hAnsi="IRBadr" w:hint="cs"/>
          <w:sz w:val="28"/>
          <w:rtl/>
        </w:rPr>
        <w:t xml:space="preserve">است </w:t>
      </w:r>
      <w:r w:rsidR="00E54B8D" w:rsidRPr="00E54B8D">
        <w:rPr>
          <w:rFonts w:ascii="IRBadr" w:hAnsi="IRBadr" w:hint="cs"/>
          <w:sz w:val="28"/>
          <w:rtl/>
        </w:rPr>
        <w:t xml:space="preserve">که وقتی عمرشان به </w:t>
      </w:r>
      <w:r w:rsidR="00E54B8D">
        <w:rPr>
          <w:rFonts w:ascii="IRBadr" w:hAnsi="IRBadr" w:hint="cs"/>
          <w:sz w:val="28"/>
          <w:rtl/>
        </w:rPr>
        <w:t>پایان می‌رسد همه اطراف خود را در خود جمع می‌کند و ب</w:t>
      </w:r>
      <w:r w:rsidR="00E54B8D" w:rsidRPr="00E54B8D">
        <w:rPr>
          <w:rFonts w:ascii="IRBadr" w:hAnsi="IRBadr" w:hint="cs"/>
          <w:sz w:val="28"/>
          <w:rtl/>
        </w:rPr>
        <w:t xml:space="preserve">ه صورت یک </w:t>
      </w:r>
      <w:r w:rsidR="008846EB">
        <w:rPr>
          <w:rFonts w:ascii="IRBadr" w:hAnsi="IRBadr"/>
          <w:sz w:val="28"/>
          <w:rtl/>
        </w:rPr>
        <w:t>سیاه‌چال</w:t>
      </w:r>
      <w:r w:rsidR="00E54B8D" w:rsidRPr="00E54B8D">
        <w:rPr>
          <w:rFonts w:ascii="IRBadr" w:hAnsi="IRBadr" w:hint="cs"/>
          <w:sz w:val="28"/>
          <w:rtl/>
        </w:rPr>
        <w:t xml:space="preserve"> درمی‌آید که دیگر نوری در آن نیست</w:t>
      </w:r>
      <w:r w:rsidR="00E54B8D">
        <w:rPr>
          <w:rFonts w:ascii="IRBadr" w:hAnsi="IRBadr" w:hint="cs"/>
          <w:sz w:val="28"/>
          <w:rtl/>
        </w:rPr>
        <w:t>.</w:t>
      </w:r>
    </w:p>
    <w:p w:rsidR="00E54B8D" w:rsidRDefault="001A5BDF" w:rsidP="00E54B8D">
      <w:pPr>
        <w:jc w:val="lowKashida"/>
        <w:rPr>
          <w:rFonts w:ascii="IRBadr" w:hAnsi="IRBadr"/>
          <w:sz w:val="28"/>
          <w:rtl/>
        </w:rPr>
      </w:pPr>
      <w:r>
        <w:rPr>
          <w:rFonts w:ascii="IRBadr" w:hAnsi="IRBadr" w:hint="cs"/>
          <w:b/>
          <w:bCs/>
          <w:sz w:val="28"/>
          <w:rtl/>
        </w:rPr>
        <w:t>«</w:t>
      </w:r>
      <w:r w:rsidRPr="001A5BDF">
        <w:rPr>
          <w:rFonts w:ascii="IRBadr" w:hAnsi="IRBadr" w:hint="cs"/>
          <w:b/>
          <w:bCs/>
          <w:sz w:val="28"/>
          <w:rtl/>
        </w:rPr>
        <w:t>وَ</w:t>
      </w:r>
      <w:r>
        <w:rPr>
          <w:rFonts w:ascii="IRBadr" w:hAnsi="IRBadr" w:hint="cs"/>
          <w:b/>
          <w:bCs/>
          <w:sz w:val="28"/>
          <w:rtl/>
        </w:rPr>
        <w:t xml:space="preserve"> </w:t>
      </w:r>
      <w:r w:rsidRPr="001A5BDF">
        <w:rPr>
          <w:rFonts w:ascii="IRBadr" w:hAnsi="IRBadr" w:hint="cs"/>
          <w:b/>
          <w:bCs/>
          <w:sz w:val="28"/>
          <w:rtl/>
        </w:rPr>
        <w:t>النُّجُومَ مُسَخَّرَاتٍ بِأَمْرِهِ</w:t>
      </w:r>
      <w:r>
        <w:rPr>
          <w:rStyle w:val="FootnoteReference"/>
          <w:rFonts w:ascii="IRBadr" w:hAnsi="IRBadr"/>
          <w:b/>
          <w:bCs/>
          <w:sz w:val="28"/>
          <w:rtl/>
        </w:rPr>
        <w:footnoteReference w:id="7"/>
      </w:r>
      <w:r>
        <w:rPr>
          <w:rFonts w:ascii="IRBadr" w:hAnsi="IRBadr" w:hint="cs"/>
          <w:b/>
          <w:bCs/>
          <w:sz w:val="28"/>
          <w:rtl/>
        </w:rPr>
        <w:t xml:space="preserve">»، </w:t>
      </w:r>
      <w:r>
        <w:rPr>
          <w:rFonts w:ascii="IRBadr" w:hAnsi="IRBadr" w:hint="cs"/>
          <w:sz w:val="28"/>
          <w:rtl/>
        </w:rPr>
        <w:t>«</w:t>
      </w:r>
      <w:r w:rsidRPr="008B0EF5">
        <w:rPr>
          <w:rFonts w:ascii="IRBadr" w:hAnsi="IRBadr" w:hint="cs"/>
          <w:b/>
          <w:bCs/>
          <w:sz w:val="28"/>
          <w:rtl/>
        </w:rPr>
        <w:t>وَ</w:t>
      </w:r>
      <w:r>
        <w:rPr>
          <w:rFonts w:ascii="IRBadr" w:hAnsi="IRBadr" w:hint="cs"/>
          <w:b/>
          <w:bCs/>
          <w:sz w:val="28"/>
          <w:rtl/>
        </w:rPr>
        <w:t xml:space="preserve"> </w:t>
      </w:r>
      <w:r w:rsidRPr="008B0EF5">
        <w:rPr>
          <w:rFonts w:ascii="IRBadr" w:hAnsi="IRBadr" w:hint="cs"/>
          <w:b/>
          <w:bCs/>
          <w:sz w:val="28"/>
          <w:rtl/>
        </w:rPr>
        <w:t>النَّجْمِ إِذَا هَوَ</w:t>
      </w:r>
      <w:r w:rsidR="008846EB">
        <w:rPr>
          <w:rFonts w:ascii="IRBadr" w:hAnsi="IRBadr" w:hint="cs"/>
          <w:b/>
          <w:bCs/>
          <w:sz w:val="28"/>
          <w:rtl/>
        </w:rPr>
        <w:t>ی</w:t>
      </w:r>
      <w:r>
        <w:rPr>
          <w:rStyle w:val="FootnoteReference"/>
          <w:rFonts w:ascii="IRBadr" w:hAnsi="IRBadr"/>
          <w:sz w:val="28"/>
          <w:rtl/>
        </w:rPr>
        <w:footnoteReference w:id="8"/>
      </w:r>
      <w:r>
        <w:rPr>
          <w:rFonts w:ascii="IRBadr" w:hAnsi="IRBadr" w:hint="cs"/>
          <w:sz w:val="28"/>
          <w:rtl/>
        </w:rPr>
        <w:t>»</w:t>
      </w:r>
      <w:r>
        <w:rPr>
          <w:rFonts w:ascii="IRBadr" w:hAnsi="IRBadr" w:hint="cs"/>
          <w:b/>
          <w:bCs/>
          <w:sz w:val="28"/>
          <w:rtl/>
        </w:rPr>
        <w:t>، «</w:t>
      </w:r>
      <w:r w:rsidRPr="001A5BDF">
        <w:rPr>
          <w:rFonts w:ascii="IRBadr" w:hAnsi="IRBadr" w:hint="cs"/>
          <w:b/>
          <w:bCs/>
          <w:sz w:val="28"/>
          <w:rtl/>
        </w:rPr>
        <w:t>وَ</w:t>
      </w:r>
      <w:r>
        <w:rPr>
          <w:rFonts w:ascii="IRBadr" w:hAnsi="IRBadr" w:hint="cs"/>
          <w:b/>
          <w:bCs/>
          <w:sz w:val="28"/>
          <w:rtl/>
        </w:rPr>
        <w:t xml:space="preserve"> </w:t>
      </w:r>
      <w:r w:rsidRPr="001A5BDF">
        <w:rPr>
          <w:rFonts w:ascii="IRBadr" w:hAnsi="IRBadr" w:hint="cs"/>
          <w:b/>
          <w:bCs/>
          <w:sz w:val="28"/>
          <w:rtl/>
        </w:rPr>
        <w:t>لَقَدْ زَ</w:t>
      </w:r>
      <w:r w:rsidR="008846EB">
        <w:rPr>
          <w:rFonts w:ascii="IRBadr" w:hAnsi="IRBadr" w:hint="cs"/>
          <w:b/>
          <w:bCs/>
          <w:sz w:val="28"/>
          <w:rtl/>
        </w:rPr>
        <w:t>ی</w:t>
      </w:r>
      <w:r w:rsidRPr="001A5BDF">
        <w:rPr>
          <w:rFonts w:ascii="IRBadr" w:hAnsi="IRBadr" w:hint="cs"/>
          <w:b/>
          <w:bCs/>
          <w:sz w:val="28"/>
          <w:rtl/>
        </w:rPr>
        <w:t>نَّا السَّمَاء الدُّنْ</w:t>
      </w:r>
      <w:r w:rsidR="008846EB">
        <w:rPr>
          <w:rFonts w:ascii="IRBadr" w:hAnsi="IRBadr" w:hint="cs"/>
          <w:b/>
          <w:bCs/>
          <w:sz w:val="28"/>
          <w:rtl/>
        </w:rPr>
        <w:t>ی</w:t>
      </w:r>
      <w:r w:rsidRPr="001A5BDF">
        <w:rPr>
          <w:rFonts w:ascii="IRBadr" w:hAnsi="IRBadr" w:hint="cs"/>
          <w:b/>
          <w:bCs/>
          <w:sz w:val="28"/>
          <w:rtl/>
        </w:rPr>
        <w:t>ا بِمَصَابِ</w:t>
      </w:r>
      <w:r w:rsidR="008846EB">
        <w:rPr>
          <w:rFonts w:ascii="IRBadr" w:hAnsi="IRBadr" w:hint="cs"/>
          <w:b/>
          <w:bCs/>
          <w:sz w:val="28"/>
          <w:rtl/>
        </w:rPr>
        <w:t>ی</w:t>
      </w:r>
      <w:r w:rsidRPr="001A5BDF">
        <w:rPr>
          <w:rFonts w:ascii="IRBadr" w:hAnsi="IRBadr" w:hint="cs"/>
          <w:b/>
          <w:bCs/>
          <w:sz w:val="28"/>
          <w:rtl/>
        </w:rPr>
        <w:t>حَ</w:t>
      </w:r>
      <w:r>
        <w:rPr>
          <w:rStyle w:val="FootnoteReference"/>
          <w:rFonts w:ascii="IRBadr" w:hAnsi="IRBadr"/>
          <w:b/>
          <w:bCs/>
          <w:sz w:val="28"/>
          <w:rtl/>
        </w:rPr>
        <w:footnoteReference w:id="9"/>
      </w:r>
      <w:r>
        <w:rPr>
          <w:rFonts w:ascii="IRBadr" w:hAnsi="IRBadr" w:hint="cs"/>
          <w:b/>
          <w:bCs/>
          <w:sz w:val="28"/>
          <w:rtl/>
        </w:rPr>
        <w:t>»،</w:t>
      </w:r>
      <w:r w:rsidRPr="001A5BDF">
        <w:rPr>
          <w:rFonts w:ascii="IRBadr" w:hAnsi="IRBadr" w:hint="cs"/>
          <w:sz w:val="28"/>
          <w:rtl/>
        </w:rPr>
        <w:t xml:space="preserve"> آسمان دنیا را با چراغ‌های عظیمی </w:t>
      </w:r>
      <w:r>
        <w:rPr>
          <w:rFonts w:ascii="IRBadr" w:hAnsi="IRBadr" w:hint="cs"/>
          <w:sz w:val="28"/>
          <w:rtl/>
        </w:rPr>
        <w:t>روشن کردیم</w:t>
      </w:r>
      <w:r w:rsidR="00C62D6E">
        <w:rPr>
          <w:rFonts w:ascii="IRBadr" w:hAnsi="IRBadr" w:hint="cs"/>
          <w:sz w:val="28"/>
          <w:rtl/>
        </w:rPr>
        <w:t>.</w:t>
      </w:r>
      <w:r>
        <w:rPr>
          <w:rFonts w:ascii="IRBadr" w:hAnsi="IRBadr" w:hint="cs"/>
          <w:sz w:val="28"/>
          <w:rtl/>
        </w:rPr>
        <w:t xml:space="preserve"> این داستان ستارگان است که قرآن به </w:t>
      </w:r>
      <w:r w:rsidR="008846EB">
        <w:rPr>
          <w:rFonts w:ascii="IRBadr" w:hAnsi="IRBadr"/>
          <w:sz w:val="28"/>
          <w:rtl/>
        </w:rPr>
        <w:t>ا</w:t>
      </w:r>
      <w:r w:rsidR="008846EB">
        <w:rPr>
          <w:rFonts w:ascii="IRBadr" w:hAnsi="IRBadr" w:hint="cs"/>
          <w:sz w:val="28"/>
          <w:rtl/>
        </w:rPr>
        <w:t>ین‌ها</w:t>
      </w:r>
      <w:r>
        <w:rPr>
          <w:rFonts w:ascii="IRBadr" w:hAnsi="IRBadr" w:hint="cs"/>
          <w:sz w:val="28"/>
          <w:rtl/>
        </w:rPr>
        <w:t xml:space="preserve"> توجه دارد.</w:t>
      </w:r>
    </w:p>
    <w:p w:rsidR="001A5BDF" w:rsidRPr="001A5BDF" w:rsidRDefault="00C62D6E" w:rsidP="00C62D6E">
      <w:pPr>
        <w:pStyle w:val="Heading2"/>
        <w:bidi/>
        <w:rPr>
          <w:rtl/>
        </w:rPr>
      </w:pPr>
      <w:bookmarkStart w:id="96" w:name="_Toc427930528"/>
      <w:r>
        <w:rPr>
          <w:rFonts w:hint="cs"/>
          <w:rtl/>
        </w:rPr>
        <w:t>قسم به طارق در قرآن کریم</w:t>
      </w:r>
      <w:bookmarkEnd w:id="96"/>
    </w:p>
    <w:p w:rsidR="00414246" w:rsidRDefault="00C62D6E" w:rsidP="00414246">
      <w:pPr>
        <w:jc w:val="lowKashida"/>
        <w:rPr>
          <w:rFonts w:ascii="IRBadr" w:hAnsi="IRBadr"/>
          <w:sz w:val="28"/>
          <w:rtl/>
        </w:rPr>
      </w:pPr>
      <w:r w:rsidRPr="000241C1">
        <w:rPr>
          <w:rFonts w:ascii="IRBadr" w:hAnsi="IRBadr" w:hint="cs"/>
          <w:b/>
          <w:bCs/>
          <w:sz w:val="28"/>
          <w:rtl/>
        </w:rPr>
        <w:t>وَ</w:t>
      </w:r>
      <w:r>
        <w:rPr>
          <w:rFonts w:ascii="IRBadr" w:hAnsi="IRBadr" w:hint="cs"/>
          <w:b/>
          <w:bCs/>
          <w:sz w:val="28"/>
          <w:rtl/>
        </w:rPr>
        <w:t xml:space="preserve"> </w:t>
      </w:r>
      <w:r w:rsidRPr="000241C1">
        <w:rPr>
          <w:rFonts w:ascii="IRBadr" w:hAnsi="IRBadr" w:hint="cs"/>
          <w:b/>
          <w:bCs/>
          <w:sz w:val="28"/>
          <w:rtl/>
        </w:rPr>
        <w:t>السَّمَاء وَ</w:t>
      </w:r>
      <w:r>
        <w:rPr>
          <w:rFonts w:ascii="IRBadr" w:hAnsi="IRBadr" w:hint="cs"/>
          <w:b/>
          <w:bCs/>
          <w:sz w:val="28"/>
          <w:rtl/>
        </w:rPr>
        <w:t xml:space="preserve"> </w:t>
      </w:r>
      <w:r w:rsidRPr="000241C1">
        <w:rPr>
          <w:rFonts w:ascii="IRBadr" w:hAnsi="IRBadr" w:hint="cs"/>
          <w:b/>
          <w:bCs/>
          <w:sz w:val="28"/>
          <w:rtl/>
        </w:rPr>
        <w:t>الطَّارِقِ</w:t>
      </w:r>
      <w:r>
        <w:rPr>
          <w:rStyle w:val="FootnoteReference"/>
          <w:rFonts w:ascii="IRBadr" w:hAnsi="IRBadr"/>
          <w:sz w:val="28"/>
          <w:rtl/>
        </w:rPr>
        <w:footnoteReference w:id="10"/>
      </w:r>
      <w:r>
        <w:rPr>
          <w:rFonts w:ascii="IRBadr" w:hAnsi="IRBadr" w:hint="cs"/>
          <w:sz w:val="28"/>
          <w:rtl/>
        </w:rPr>
        <w:t>، قرآن ابتدا به آسم</w:t>
      </w:r>
      <w:r w:rsidR="00531291">
        <w:rPr>
          <w:rFonts w:ascii="IRBadr" w:hAnsi="IRBadr" w:hint="cs"/>
          <w:sz w:val="28"/>
          <w:rtl/>
        </w:rPr>
        <w:t xml:space="preserve">انی که فضاها را می‌گیرد </w:t>
      </w:r>
      <w:r>
        <w:rPr>
          <w:rFonts w:ascii="IRBadr" w:hAnsi="IRBadr" w:hint="cs"/>
          <w:sz w:val="28"/>
          <w:rtl/>
        </w:rPr>
        <w:t xml:space="preserve">و </w:t>
      </w:r>
      <w:r w:rsidR="008846EB">
        <w:rPr>
          <w:rFonts w:ascii="IRBadr" w:hAnsi="IRBadr"/>
          <w:sz w:val="28"/>
          <w:rtl/>
        </w:rPr>
        <w:t>بعدازآن</w:t>
      </w:r>
      <w:r w:rsidR="00531291">
        <w:rPr>
          <w:rFonts w:ascii="IRBadr" w:hAnsi="IRBadr" w:hint="cs"/>
          <w:sz w:val="28"/>
          <w:rtl/>
        </w:rPr>
        <w:t xml:space="preserve"> به طارق قسم می‌خورد، طرقه یعنی کوبیدن، </w:t>
      </w:r>
      <w:r w:rsidR="00E84E3C">
        <w:rPr>
          <w:rFonts w:ascii="IRBadr" w:hAnsi="IRBadr" w:hint="cs"/>
          <w:sz w:val="28"/>
          <w:rtl/>
        </w:rPr>
        <w:t xml:space="preserve">به </w:t>
      </w:r>
      <w:r w:rsidR="00531291">
        <w:rPr>
          <w:rFonts w:ascii="IRBadr" w:hAnsi="IRBadr" w:hint="cs"/>
          <w:sz w:val="28"/>
          <w:rtl/>
        </w:rPr>
        <w:t>کسانی که در قدیم در را می‌زدند می‌گفتند طرقة الباب، به وسیله</w:t>
      </w:r>
      <w:r w:rsidR="00E84E3C">
        <w:rPr>
          <w:rFonts w:ascii="IRBadr" w:hAnsi="IRBadr" w:hint="cs"/>
          <w:sz w:val="28"/>
          <w:rtl/>
        </w:rPr>
        <w:t>‌ای</w:t>
      </w:r>
      <w:r w:rsidR="00531291">
        <w:rPr>
          <w:rFonts w:ascii="IRBadr" w:hAnsi="IRBadr" w:hint="cs"/>
          <w:sz w:val="28"/>
          <w:rtl/>
        </w:rPr>
        <w:t xml:space="preserve"> که با آن در می‌زدند</w:t>
      </w:r>
      <w:r w:rsidR="00E84E3C" w:rsidRPr="00E84E3C">
        <w:rPr>
          <w:rFonts w:ascii="IRBadr" w:hAnsi="IRBadr" w:hint="cs"/>
          <w:sz w:val="28"/>
          <w:rtl/>
        </w:rPr>
        <w:t xml:space="preserve"> </w:t>
      </w:r>
      <w:r w:rsidR="00E84E3C">
        <w:rPr>
          <w:rFonts w:ascii="IRBadr" w:hAnsi="IRBadr" w:hint="cs"/>
          <w:sz w:val="28"/>
          <w:rtl/>
        </w:rPr>
        <w:t>هم مطرقة می‌گفتند. در قدیم</w:t>
      </w:r>
      <w:r w:rsidR="00414246">
        <w:rPr>
          <w:rFonts w:ascii="IRBadr" w:hAnsi="IRBadr" w:hint="cs"/>
          <w:sz w:val="28"/>
          <w:rtl/>
        </w:rPr>
        <w:t xml:space="preserve"> </w:t>
      </w:r>
      <w:r w:rsidR="00E84E3C">
        <w:rPr>
          <w:rFonts w:ascii="IRBadr" w:hAnsi="IRBadr" w:hint="cs"/>
          <w:sz w:val="28"/>
          <w:rtl/>
        </w:rPr>
        <w:t xml:space="preserve">روز در را نمی‌بستند </w:t>
      </w:r>
      <w:r w:rsidR="008846EB">
        <w:rPr>
          <w:rFonts w:ascii="IRBadr" w:hAnsi="IRBadr"/>
          <w:sz w:val="28"/>
          <w:rtl/>
        </w:rPr>
        <w:t>و</w:t>
      </w:r>
      <w:r w:rsidR="00E84E3C">
        <w:rPr>
          <w:rFonts w:ascii="IRBadr" w:hAnsi="IRBadr" w:hint="cs"/>
          <w:sz w:val="28"/>
          <w:rtl/>
        </w:rPr>
        <w:t xml:space="preserve"> به کسی که شب وارد می‌ّ‌شود</w:t>
      </w:r>
      <w:r w:rsidR="00414246">
        <w:rPr>
          <w:rFonts w:ascii="IRBadr" w:hAnsi="IRBadr" w:hint="cs"/>
          <w:sz w:val="28"/>
          <w:rtl/>
        </w:rPr>
        <w:t xml:space="preserve"> و در می‌زد طارق می‌گفتند، پس معنای اصلی طارق یعنی </w:t>
      </w:r>
      <w:r w:rsidR="00ED65BF">
        <w:rPr>
          <w:rFonts w:ascii="IRBadr" w:hAnsi="IRBadr" w:hint="cs"/>
          <w:sz w:val="28"/>
          <w:rtl/>
        </w:rPr>
        <w:t xml:space="preserve">کوبنده و کسی که چیزی را می‌کوبد، </w:t>
      </w:r>
      <w:r w:rsidR="00414246">
        <w:rPr>
          <w:rFonts w:ascii="IRBadr" w:hAnsi="IRBadr" w:hint="cs"/>
          <w:sz w:val="28"/>
          <w:rtl/>
        </w:rPr>
        <w:t>بعدها به کسی که شب وارد خانه می‌شد طارق می‌گفتند، در عربی و در قرآن هم به ستاره طارق گفته شده است، چون شب مهمان آسمان است.</w:t>
      </w:r>
    </w:p>
    <w:p w:rsidR="00FE2A8F" w:rsidRDefault="00ED65BF" w:rsidP="001A58D7">
      <w:pPr>
        <w:jc w:val="lowKashida"/>
        <w:rPr>
          <w:rFonts w:ascii="IRBadr" w:hAnsi="IRBadr"/>
          <w:sz w:val="28"/>
          <w:rtl/>
        </w:rPr>
      </w:pPr>
      <w:r>
        <w:rPr>
          <w:rFonts w:ascii="IRBadr" w:hAnsi="IRBadr" w:hint="cs"/>
          <w:sz w:val="28"/>
          <w:rtl/>
        </w:rPr>
        <w:t xml:space="preserve">بعضی‌ها احتمال دیگری داده‌اند و آن این است که این ستاره‌ها که دائم در حال انفجار هستند حتماً صدا هم دارند، اینکه به </w:t>
      </w:r>
      <w:r w:rsidR="008846EB">
        <w:rPr>
          <w:rFonts w:ascii="IRBadr" w:hAnsi="IRBadr"/>
          <w:sz w:val="28"/>
          <w:rtl/>
        </w:rPr>
        <w:t>آن‌ها</w:t>
      </w:r>
      <w:r>
        <w:rPr>
          <w:rFonts w:ascii="IRBadr" w:hAnsi="IRBadr" w:hint="cs"/>
          <w:sz w:val="28"/>
          <w:rtl/>
        </w:rPr>
        <w:t xml:space="preserve"> طارق گفته‌اند به خاطر آن است که دائماً تولید صدا می‌کنند، امروزه </w:t>
      </w:r>
      <w:r w:rsidR="008846EB">
        <w:rPr>
          <w:rFonts w:ascii="IRBadr" w:hAnsi="IRBadr" w:hint="cs"/>
          <w:sz w:val="28"/>
          <w:rtl/>
        </w:rPr>
        <w:t>وقتی‌که</w:t>
      </w:r>
      <w:r>
        <w:rPr>
          <w:rFonts w:ascii="IRBadr" w:hAnsi="IRBadr" w:hint="cs"/>
          <w:sz w:val="28"/>
          <w:rtl/>
        </w:rPr>
        <w:t xml:space="preserve"> به سفینه‌های فضایی یا رصدخانه‌ها می‌روند ابزارهای قوی تولید کرده‌اند که جسم‌های دور را نزدیک می‌کند و صداهای دور و پراکنده را برجسته می‌کند، آنگاه اگر کسی پشت این دستگاه‌های جذب صدا بنشیند می‌بیند که این فضای بی‌کران دائماً صدا ایجاد می‌کند و در آخر هم با یک صدای بسیار بزرگ تمام آن انفجارات پایان می‌یابد و تبدیل به یک </w:t>
      </w:r>
      <w:r w:rsidR="008846EB">
        <w:rPr>
          <w:rFonts w:ascii="IRBadr" w:hAnsi="IRBadr" w:hint="cs"/>
          <w:sz w:val="28"/>
          <w:rtl/>
        </w:rPr>
        <w:t>سیاه‌چال</w:t>
      </w:r>
      <w:r>
        <w:rPr>
          <w:rFonts w:ascii="IRBadr" w:hAnsi="IRBadr" w:hint="cs"/>
          <w:sz w:val="28"/>
          <w:rtl/>
        </w:rPr>
        <w:t xml:space="preserve"> می‌شود.</w:t>
      </w:r>
    </w:p>
    <w:p w:rsidR="001A58D7" w:rsidRDefault="001A58D7" w:rsidP="007244D7">
      <w:pPr>
        <w:jc w:val="lowKashida"/>
        <w:rPr>
          <w:rFonts w:ascii="IRBadr" w:hAnsi="IRBadr"/>
          <w:sz w:val="28"/>
          <w:rtl/>
        </w:rPr>
      </w:pPr>
      <w:r>
        <w:rPr>
          <w:rFonts w:ascii="IRBadr" w:hAnsi="IRBadr" w:hint="cs"/>
          <w:sz w:val="28"/>
          <w:rtl/>
        </w:rPr>
        <w:t xml:space="preserve">طارق </w:t>
      </w:r>
      <w:r w:rsidR="007244D7">
        <w:rPr>
          <w:rFonts w:ascii="IRBadr" w:hAnsi="IRBadr" w:hint="cs"/>
          <w:sz w:val="28"/>
          <w:rtl/>
        </w:rPr>
        <w:t>در اینجا چهار</w:t>
      </w:r>
      <w:r>
        <w:rPr>
          <w:rFonts w:ascii="IRBadr" w:hAnsi="IRBadr" w:hint="cs"/>
          <w:sz w:val="28"/>
          <w:rtl/>
        </w:rPr>
        <w:t xml:space="preserve"> احتمال دارد، یک ا</w:t>
      </w:r>
      <w:r w:rsidR="007244D7">
        <w:rPr>
          <w:rFonts w:ascii="IRBadr" w:hAnsi="IRBadr" w:hint="cs"/>
          <w:sz w:val="28"/>
          <w:rtl/>
        </w:rPr>
        <w:t xml:space="preserve">ینکه مقصود مطلق </w:t>
      </w:r>
      <w:r w:rsidR="008846EB">
        <w:rPr>
          <w:rFonts w:ascii="IRBadr" w:hAnsi="IRBadr"/>
          <w:sz w:val="28"/>
          <w:rtl/>
        </w:rPr>
        <w:t>ستاره‌ها</w:t>
      </w:r>
      <w:r w:rsidR="007244D7">
        <w:rPr>
          <w:rFonts w:ascii="IRBadr" w:hAnsi="IRBadr" w:hint="cs"/>
          <w:sz w:val="28"/>
          <w:rtl/>
        </w:rPr>
        <w:t xml:space="preserve"> باشد و</w:t>
      </w:r>
      <w:r>
        <w:rPr>
          <w:rFonts w:ascii="IRBadr" w:hAnsi="IRBadr" w:hint="cs"/>
          <w:sz w:val="28"/>
          <w:rtl/>
        </w:rPr>
        <w:t xml:space="preserve"> همه ستاره‌ها طارق هستند، دوم اینکه </w:t>
      </w:r>
      <w:r w:rsidR="007244D7">
        <w:rPr>
          <w:rFonts w:ascii="IRBadr" w:hAnsi="IRBadr" w:hint="cs"/>
          <w:sz w:val="28"/>
          <w:rtl/>
        </w:rPr>
        <w:t xml:space="preserve">شاید </w:t>
      </w:r>
      <w:r>
        <w:rPr>
          <w:rFonts w:ascii="IRBadr" w:hAnsi="IRBadr" w:hint="cs"/>
          <w:sz w:val="28"/>
          <w:rtl/>
        </w:rPr>
        <w:t>مقص</w:t>
      </w:r>
      <w:r w:rsidR="007244D7">
        <w:rPr>
          <w:rFonts w:ascii="IRBadr" w:hAnsi="IRBadr" w:hint="cs"/>
          <w:sz w:val="28"/>
          <w:rtl/>
        </w:rPr>
        <w:t>د</w:t>
      </w:r>
      <w:r>
        <w:rPr>
          <w:rFonts w:ascii="IRBadr" w:hAnsi="IRBadr" w:hint="cs"/>
          <w:sz w:val="28"/>
          <w:rtl/>
        </w:rPr>
        <w:t xml:space="preserve"> ستاره‌های</w:t>
      </w:r>
      <w:r w:rsidR="007244D7">
        <w:rPr>
          <w:rFonts w:ascii="IRBadr" w:hAnsi="IRBadr" w:hint="cs"/>
          <w:sz w:val="28"/>
          <w:rtl/>
        </w:rPr>
        <w:t>ی باش</w:t>
      </w:r>
      <w:r>
        <w:rPr>
          <w:rFonts w:ascii="IRBadr" w:hAnsi="IRBadr" w:hint="cs"/>
          <w:sz w:val="28"/>
          <w:rtl/>
        </w:rPr>
        <w:t>د که شب روشن می‌ّ‌شوند، احتمال سوم هم این است که ستاره‌هایی که روشن</w:t>
      </w:r>
      <w:r w:rsidR="007244D7">
        <w:rPr>
          <w:rFonts w:ascii="IRBadr" w:hAnsi="IRBadr" w:hint="cs"/>
          <w:sz w:val="28"/>
          <w:rtl/>
        </w:rPr>
        <w:t xml:space="preserve">ایی خاص دارند، احتمال چهارم هم این است که منظور از طارق ستاره سهیل و ثریا و </w:t>
      </w:r>
      <w:r w:rsidR="008846EB">
        <w:rPr>
          <w:rFonts w:ascii="IRBadr" w:hAnsi="IRBadr"/>
          <w:sz w:val="28"/>
          <w:rtl/>
        </w:rPr>
        <w:t>ا</w:t>
      </w:r>
      <w:r w:rsidR="008846EB">
        <w:rPr>
          <w:rFonts w:ascii="IRBadr" w:hAnsi="IRBadr" w:hint="cs"/>
          <w:sz w:val="28"/>
          <w:rtl/>
        </w:rPr>
        <w:t>ین‌ها</w:t>
      </w:r>
      <w:r w:rsidR="007244D7">
        <w:rPr>
          <w:rFonts w:ascii="IRBadr" w:hAnsi="IRBadr" w:hint="cs"/>
          <w:sz w:val="28"/>
          <w:rtl/>
        </w:rPr>
        <w:t xml:space="preserve"> است که نورافشانی بیشتری دارند و خیلی ملموس هستند.</w:t>
      </w:r>
    </w:p>
    <w:p w:rsidR="007244D7" w:rsidRDefault="007244D7" w:rsidP="007244D7">
      <w:pPr>
        <w:jc w:val="lowKashida"/>
        <w:rPr>
          <w:rFonts w:ascii="IRBadr" w:hAnsi="IRBadr"/>
          <w:sz w:val="28"/>
          <w:rtl/>
        </w:rPr>
      </w:pPr>
      <w:r>
        <w:rPr>
          <w:rFonts w:ascii="IRBadr" w:hAnsi="IRBadr" w:hint="cs"/>
          <w:sz w:val="28"/>
          <w:rtl/>
        </w:rPr>
        <w:t>خدا می‌فرماید: «قسم می‌خورم به این آسمان و فضا و ستارگان و ستاره مهمان شب شما و تو چه می‌دانی طارق چیست، آن ستاره نورافشانی است که فضای ظلمت را می‌شکافد و نورش را در این فضای بیکران منتشر می‌کند و به دست شما می‌رسد.»</w:t>
      </w:r>
    </w:p>
    <w:p w:rsidR="007244D7" w:rsidRDefault="007244D7" w:rsidP="007244D7">
      <w:pPr>
        <w:rPr>
          <w:rFonts w:ascii="IRBadr" w:hAnsi="IRBadr"/>
          <w:b/>
          <w:bCs/>
          <w:sz w:val="28"/>
        </w:rPr>
      </w:pPr>
      <w:bookmarkStart w:id="97" w:name="OLE_LINK217"/>
      <w:bookmarkStart w:id="98" w:name="OLE_LINK207"/>
      <w:bookmarkStart w:id="99" w:name="OLE_LINK181"/>
      <w:bookmarkStart w:id="100" w:name="OLE_LINK180"/>
      <w:r>
        <w:rPr>
          <w:rFonts w:ascii="IRBadr" w:hAnsi="IRBadr"/>
          <w:b/>
          <w:bCs/>
          <w:sz w:val="28"/>
          <w:rtl/>
        </w:rPr>
        <w:lastRenderedPageBreak/>
        <w:t>بِسْمِ اللَّهِ الرَّحْمَنِ الرَّحِیم إِنَّا أَعْطَیْنَاکَ الْکَوْثَرَ، فَصَلِّ لِرَبِّکَ وَ انْحَرْ، إِنَّ شَانِئَکَ هُوَ الأبْتَرُ</w:t>
      </w:r>
      <w:r>
        <w:rPr>
          <w:rStyle w:val="FootnoteReference"/>
          <w:rFonts w:ascii="IRBadr" w:hAnsi="IRBadr"/>
          <w:b/>
          <w:bCs/>
          <w:sz w:val="28"/>
          <w:rtl/>
        </w:rPr>
        <w:footnoteReference w:id="11"/>
      </w:r>
      <w:bookmarkEnd w:id="97"/>
      <w:bookmarkEnd w:id="98"/>
      <w:bookmarkEnd w:id="99"/>
      <w:bookmarkEnd w:id="100"/>
    </w:p>
    <w:p w:rsidR="007244D7" w:rsidRDefault="007244D7" w:rsidP="007244D7">
      <w:pPr>
        <w:pStyle w:val="Heading2"/>
        <w:bidi/>
        <w:rPr>
          <w:rtl/>
        </w:rPr>
      </w:pPr>
      <w:bookmarkStart w:id="101" w:name="_Toc427930529"/>
      <w:r>
        <w:rPr>
          <w:rFonts w:hint="cs"/>
          <w:rtl/>
        </w:rPr>
        <w:t>خطبه دوم</w:t>
      </w:r>
      <w:bookmarkEnd w:id="101"/>
    </w:p>
    <w:p w:rsidR="007244D7" w:rsidRDefault="007244D7" w:rsidP="007244D7">
      <w:pPr>
        <w:rPr>
          <w:rFonts w:ascii="IRBadr" w:hAnsi="IRBadr"/>
          <w:b/>
          <w:bCs/>
          <w:szCs w:val="22"/>
          <w:rtl/>
        </w:rPr>
      </w:pPr>
      <w:r w:rsidRPr="007244D7">
        <w:rPr>
          <w:rFonts w:ascii="IRBadr" w:hAnsi="IRBadr"/>
          <w:b/>
          <w:bCs/>
          <w:sz w:val="28"/>
          <w:rtl/>
        </w:rPr>
        <w:t>بسم الله الرّحمن الرّح</w:t>
      </w:r>
      <w:r w:rsidRPr="007244D7">
        <w:rPr>
          <w:rFonts w:ascii="IRBadr" w:hAnsi="IRBadr" w:hint="cs"/>
          <w:b/>
          <w:bCs/>
          <w:sz w:val="28"/>
          <w:rtl/>
        </w:rPr>
        <w:t xml:space="preserve">یم الحمد لله رب العالمین بارع الخلائق أجمعین الصّلاة و السّلام علی سیّدنا و نبیّنا العبد المؤیّد و الرّسول المسدّد المصطفی الأمجد أبی القامسم المصطفی </w:t>
      </w:r>
      <w:r w:rsidR="008846EB">
        <w:rPr>
          <w:rFonts w:ascii="IRBadr" w:hAnsi="IRBadr"/>
          <w:b/>
          <w:bCs/>
          <w:sz w:val="28"/>
          <w:rtl/>
        </w:rPr>
        <w:t>محمّد (</w:t>
      </w:r>
      <w:r w:rsidRPr="007244D7">
        <w:rPr>
          <w:rFonts w:ascii="IRBadr" w:hAnsi="IRBadr" w:hint="cs"/>
          <w:b/>
          <w:bCs/>
          <w:sz w:val="28"/>
          <w:rtl/>
        </w:rPr>
        <w:t>ص) و علی علیٍ</w:t>
      </w:r>
      <w:r>
        <w:rPr>
          <w:rFonts w:ascii="IRBadr" w:hAnsi="IRBadr" w:hint="cs"/>
          <w:sz w:val="28"/>
          <w:rtl/>
        </w:rPr>
        <w:t xml:space="preserve"> </w:t>
      </w:r>
      <w:bookmarkStart w:id="102" w:name="OLE_LINK174"/>
      <w:bookmarkStart w:id="103" w:name="OLE_LINK173"/>
      <w:bookmarkStart w:id="104" w:name="OLE_LINK246"/>
      <w:bookmarkStart w:id="105" w:name="OLE_LINK241"/>
      <w:bookmarkStart w:id="106" w:name="OLE_LINK208"/>
      <w:bookmarkStart w:id="107" w:name="OLE_LINK185"/>
      <w:bookmarkStart w:id="108" w:name="OLE_LINK178"/>
      <w:bookmarkStart w:id="109" w:name="OLE_LINK88"/>
      <w:bookmarkStart w:id="110" w:name="OLE_LINK73"/>
      <w:bookmarkStart w:id="111" w:name="OLE_LINK43"/>
      <w:bookmarkStart w:id="112" w:name="OLE_LINK219"/>
      <w:bookmarkStart w:id="113" w:name="OLE_LINK197"/>
      <w:bookmarkStart w:id="114" w:name="OLE_LINK150"/>
      <w:bookmarkStart w:id="115" w:name="OLE_LINK163"/>
      <w:bookmarkStart w:id="116" w:name="OLE_LINK130"/>
      <w:bookmarkStart w:id="117" w:name="OLE_LINK129"/>
      <w:r>
        <w:rPr>
          <w:rFonts w:ascii="IRBadr" w:hAnsi="IRBadr"/>
          <w:b/>
          <w:bCs/>
          <w:sz w:val="28"/>
          <w:rtl/>
        </w:rPr>
        <w:t xml:space="preserve">امیرالمؤمنین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8846EB">
        <w:rPr>
          <w:rFonts w:ascii="IRBadr" w:hAnsi="IRBadr"/>
          <w:b/>
          <w:bCs/>
          <w:sz w:val="28"/>
          <w:rtl/>
        </w:rPr>
        <w:t>المنتظر (</w:t>
      </w:r>
      <w:r>
        <w:rPr>
          <w:rFonts w:ascii="IRBadr" w:hAnsi="IRBadr"/>
          <w:b/>
          <w:bCs/>
          <w:sz w:val="28"/>
          <w:rtl/>
        </w:rPr>
        <w:t>عج</w:t>
      </w:r>
      <w:bookmarkEnd w:id="102"/>
      <w:bookmarkEnd w:id="103"/>
      <w:r>
        <w:rPr>
          <w:rFonts w:ascii="IRBadr" w:hAnsi="IRBadr"/>
          <w:b/>
          <w:bCs/>
          <w:sz w:val="28"/>
          <w:rtl/>
        </w:rPr>
        <w:t>)</w:t>
      </w:r>
      <w:bookmarkStart w:id="118" w:name="OLE_LINK74"/>
      <w:bookmarkStart w:id="119" w:name="OLE_LINK75"/>
      <w:bookmarkStart w:id="120" w:name="OLE_LINK151"/>
      <w:bookmarkStart w:id="121" w:name="OLE_LINK179"/>
      <w:bookmarkStart w:id="122" w:name="OLE_LINK189"/>
      <w:bookmarkStart w:id="123" w:name="OLE_LINK24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7244D7">
        <w:rPr>
          <w:rFonts w:ascii="IRBadr" w:hAnsi="IRBadr"/>
          <w:b/>
          <w:bCs/>
          <w:sz w:val="28"/>
          <w:rtl/>
        </w:rPr>
        <w:t xml:space="preserve"> </w:t>
      </w:r>
      <w:r>
        <w:rPr>
          <w:rFonts w:ascii="IRBadr" w:hAnsi="IRBadr"/>
          <w:b/>
          <w:bCs/>
          <w:sz w:val="28"/>
          <w:rtl/>
        </w:rPr>
        <w:t>ساسَةَ الْعِبادِ وَ اَرْکانَ الْبِلادِ وَ اَبْوابَ الاْیمانِ وَ اُمَناَّءَ الرَّحْمنِ وَ سُلالَةَ النَّبِیّینَ وَ</w:t>
      </w:r>
      <w:r>
        <w:rPr>
          <w:rFonts w:ascii="IRBadr" w:hAnsi="IRBadr"/>
          <w:b/>
          <w:bCs/>
          <w:rtl/>
        </w:rPr>
        <w:t xml:space="preserve"> </w:t>
      </w:r>
      <w:r>
        <w:rPr>
          <w:rFonts w:ascii="IRBadr" w:hAnsi="IRBadr"/>
          <w:b/>
          <w:bCs/>
          <w:sz w:val="28"/>
          <w:rtl/>
        </w:rPr>
        <w:t>صَفْوَةَ الْمُرْسَلینَ وَ عِتْرَةَ خِیَرَةِ ربّ العالمین</w:t>
      </w:r>
      <w:r>
        <w:rPr>
          <w:rStyle w:val="FootnoteReference"/>
          <w:rFonts w:ascii="IRBadr" w:eastAsia="Times New Roman" w:hAnsi="IRBadr"/>
          <w:b/>
          <w:bCs/>
          <w:sz w:val="24"/>
          <w:szCs w:val="24"/>
          <w:rtl/>
        </w:rPr>
        <w:footnoteReference w:id="12"/>
      </w:r>
      <w:bookmarkEnd w:id="118"/>
      <w:bookmarkEnd w:id="119"/>
      <w:bookmarkEnd w:id="120"/>
      <w:bookmarkEnd w:id="121"/>
      <w:bookmarkEnd w:id="122"/>
      <w:bookmarkEnd w:id="123"/>
      <w:r w:rsidR="008846EB">
        <w:rPr>
          <w:rFonts w:ascii="IRBadr" w:eastAsia="Times New Roman" w:hAnsi="IRBadr"/>
          <w:b/>
          <w:bCs/>
          <w:sz w:val="24"/>
          <w:szCs w:val="24"/>
          <w:rtl/>
        </w:rPr>
        <w:t xml:space="preserve"> </w:t>
      </w:r>
      <w:r w:rsidRPr="007244D7">
        <w:rPr>
          <w:rFonts w:ascii="IRBadr" w:hAnsi="IRBadr" w:hint="cs"/>
          <w:b/>
          <w:bCs/>
          <w:sz w:val="28"/>
          <w:rtl/>
        </w:rPr>
        <w:t>صلواتک علیهم أجمعین</w:t>
      </w:r>
      <w:r>
        <w:rPr>
          <w:rFonts w:ascii="Times New Roman" w:hAnsi="Times New Roman" w:cs="Times New Roman" w:hint="cs"/>
          <w:sz w:val="24"/>
          <w:szCs w:val="24"/>
          <w:rtl/>
        </w:rPr>
        <w:t xml:space="preserve"> </w:t>
      </w:r>
      <w:r w:rsidRPr="007244D7">
        <w:rPr>
          <w:rFonts w:ascii="IRBadr" w:hAnsi="IRBadr" w:hint="cs"/>
          <w:b/>
          <w:bCs/>
          <w:sz w:val="28"/>
          <w:rtl/>
        </w:rPr>
        <w:t>أعوذ</w:t>
      </w:r>
      <w:r w:rsidRPr="007244D7">
        <w:rPr>
          <w:rFonts w:ascii="IRBadr" w:hAnsi="IRBadr"/>
          <w:b/>
          <w:bCs/>
          <w:sz w:val="28"/>
          <w:rtl/>
        </w:rPr>
        <w:t xml:space="preserve"> بالله السّم</w:t>
      </w:r>
      <w:r w:rsidRPr="007244D7">
        <w:rPr>
          <w:rFonts w:ascii="IRBadr" w:hAnsi="IRBadr" w:hint="cs"/>
          <w:b/>
          <w:bCs/>
          <w:sz w:val="28"/>
          <w:rtl/>
        </w:rPr>
        <w:t>یع</w:t>
      </w:r>
      <w:r w:rsidRPr="007244D7">
        <w:rPr>
          <w:rFonts w:ascii="IRBadr" w:hAnsi="IRBadr"/>
          <w:b/>
          <w:bCs/>
          <w:sz w:val="28"/>
          <w:rtl/>
        </w:rPr>
        <w:t xml:space="preserve"> العل</w:t>
      </w:r>
      <w:r w:rsidRPr="007244D7">
        <w:rPr>
          <w:rFonts w:ascii="IRBadr" w:hAnsi="IRBadr" w:hint="cs"/>
          <w:b/>
          <w:bCs/>
          <w:sz w:val="28"/>
          <w:rtl/>
        </w:rPr>
        <w:t>یم</w:t>
      </w:r>
      <w:r w:rsidRPr="007244D7">
        <w:rPr>
          <w:rFonts w:ascii="IRBadr" w:hAnsi="IRBadr"/>
          <w:b/>
          <w:bCs/>
          <w:sz w:val="28"/>
          <w:rtl/>
        </w:rPr>
        <w:t xml:space="preserve"> من الشّ</w:t>
      </w:r>
      <w:r w:rsidRPr="007244D7">
        <w:rPr>
          <w:rFonts w:ascii="IRBadr" w:hAnsi="IRBadr" w:hint="cs"/>
          <w:b/>
          <w:bCs/>
          <w:sz w:val="28"/>
          <w:rtl/>
        </w:rPr>
        <w:t>یطان</w:t>
      </w:r>
      <w:r w:rsidRPr="007244D7">
        <w:rPr>
          <w:rFonts w:ascii="IRBadr" w:hAnsi="IRBadr"/>
          <w:b/>
          <w:bCs/>
          <w:sz w:val="28"/>
          <w:rtl/>
        </w:rPr>
        <w:t xml:space="preserve"> الرّج</w:t>
      </w:r>
      <w:r w:rsidRPr="007244D7">
        <w:rPr>
          <w:rFonts w:ascii="IRBadr" w:hAnsi="IRBadr" w:hint="cs"/>
          <w:b/>
          <w:bCs/>
          <w:sz w:val="28"/>
          <w:rtl/>
        </w:rPr>
        <w:t>یم</w:t>
      </w:r>
      <w:r w:rsidRPr="007244D7">
        <w:rPr>
          <w:rFonts w:ascii="IRBadr" w:hAnsi="IRBadr"/>
          <w:b/>
          <w:bCs/>
          <w:sz w:val="28"/>
          <w:rtl/>
        </w:rPr>
        <w:t xml:space="preserve"> بسم الله الرّحمن الرّح</w:t>
      </w:r>
      <w:r w:rsidRPr="007244D7">
        <w:rPr>
          <w:rFonts w:ascii="IRBadr" w:hAnsi="IRBadr" w:hint="cs"/>
          <w:b/>
          <w:bCs/>
          <w:sz w:val="28"/>
          <w:rtl/>
        </w:rPr>
        <w:t>یم</w:t>
      </w:r>
      <w:r>
        <w:rPr>
          <w:rFonts w:ascii="IRBadr" w:hAnsi="IRBadr" w:hint="cs"/>
          <w:b/>
          <w:bCs/>
          <w:sz w:val="28"/>
          <w:rtl/>
        </w:rPr>
        <w:t xml:space="preserve"> </w:t>
      </w:r>
      <w:bookmarkStart w:id="124" w:name="OLE_LINK8"/>
      <w:bookmarkStart w:id="125" w:name="OLE_LINK243"/>
      <w:bookmarkStart w:id="126" w:name="OLE_LINK210"/>
      <w:bookmarkStart w:id="127" w:name="OLE_LINK152"/>
      <w:bookmarkStart w:id="128" w:name="OLE_LINK139"/>
      <w:bookmarkStart w:id="129" w:name="OLE_LINK138"/>
      <w:r>
        <w:rPr>
          <w:rFonts w:ascii="IRBadr" w:hAnsi="IRBadr"/>
          <w:b/>
          <w:bCs/>
          <w:sz w:val="28"/>
          <w:rtl/>
        </w:rPr>
        <w:t>یا أَیُّهَا الَّذینَ آمَنُوا اتَّقُوا اللَّهَ وَ کُونُوا مَعَ الصَّادِقینَ</w:t>
      </w:r>
      <w:bookmarkEnd w:id="124"/>
      <w:r>
        <w:rPr>
          <w:rStyle w:val="FootnoteReference"/>
          <w:rFonts w:ascii="IRBadr" w:hAnsi="IRBadr"/>
          <w:b/>
          <w:bCs/>
          <w:rtl/>
        </w:rPr>
        <w:footnoteReference w:id="13"/>
      </w:r>
      <w:bookmarkEnd w:id="125"/>
      <w:bookmarkEnd w:id="126"/>
      <w:bookmarkEnd w:id="127"/>
      <w:bookmarkEnd w:id="128"/>
      <w:bookmarkEnd w:id="129"/>
      <w:r w:rsidRPr="007244D7">
        <w:rPr>
          <w:rFonts w:ascii="IRBadr" w:hAnsi="IRBadr"/>
          <w:b/>
          <w:bCs/>
          <w:sz w:val="28"/>
          <w:rtl/>
        </w:rPr>
        <w:t xml:space="preserve"> </w:t>
      </w:r>
      <w:r>
        <w:rPr>
          <w:rFonts w:ascii="IRBadr" w:hAnsi="IRBadr"/>
          <w:b/>
          <w:bCs/>
          <w:sz w:val="28"/>
          <w:rtl/>
        </w:rPr>
        <w:t>عِبَادَ اللَّهِ أُوصِ</w:t>
      </w:r>
      <w:r w:rsidR="008846EB">
        <w:rPr>
          <w:rFonts w:ascii="IRBadr" w:hAnsi="IRBadr"/>
          <w:b/>
          <w:bCs/>
          <w:sz w:val="28"/>
          <w:rtl/>
        </w:rPr>
        <w:t>یک</w:t>
      </w:r>
      <w:r>
        <w:rPr>
          <w:rFonts w:ascii="IRBadr" w:hAnsi="IRBadr"/>
          <w:b/>
          <w:bCs/>
          <w:sz w:val="28"/>
          <w:rtl/>
        </w:rPr>
        <w:t>مْ و نَفسِی بِتَقْوَ</w:t>
      </w:r>
      <w:r w:rsidR="008846EB">
        <w:rPr>
          <w:rFonts w:ascii="IRBadr" w:hAnsi="IRBadr"/>
          <w:b/>
          <w:bCs/>
          <w:sz w:val="28"/>
          <w:rtl/>
        </w:rPr>
        <w:t>ی</w:t>
      </w:r>
      <w:r>
        <w:rPr>
          <w:rFonts w:ascii="IRBadr" w:hAnsi="IRBadr"/>
          <w:b/>
          <w:bCs/>
          <w:sz w:val="28"/>
          <w:rtl/>
        </w:rPr>
        <w:t xml:space="preserve"> اللَّه و ملازمة أمره و مجانبة نهیه</w:t>
      </w:r>
      <w:r>
        <w:rPr>
          <w:rFonts w:ascii="IRBadr" w:hAnsi="IRBadr" w:hint="cs"/>
          <w:b/>
          <w:bCs/>
          <w:szCs w:val="22"/>
          <w:rtl/>
        </w:rPr>
        <w:t>.</w:t>
      </w:r>
    </w:p>
    <w:p w:rsidR="00B92AB7" w:rsidRDefault="00B92AB7" w:rsidP="00B92AB7">
      <w:pPr>
        <w:pStyle w:val="Heading2"/>
        <w:bidi/>
        <w:rPr>
          <w:rtl/>
        </w:rPr>
      </w:pPr>
      <w:bookmarkStart w:id="130" w:name="_Toc427930530"/>
      <w:r>
        <w:rPr>
          <w:rFonts w:hint="cs"/>
          <w:rtl/>
        </w:rPr>
        <w:t>شروع سال تحصیلی</w:t>
      </w:r>
      <w:bookmarkEnd w:id="130"/>
    </w:p>
    <w:p w:rsidR="007244D7" w:rsidRDefault="00B92AB7" w:rsidP="008019A9">
      <w:pPr>
        <w:jc w:val="lowKashida"/>
        <w:rPr>
          <w:rFonts w:ascii="IRBadr" w:hAnsi="IRBadr"/>
          <w:sz w:val="28"/>
          <w:rtl/>
        </w:rPr>
      </w:pPr>
      <w:r w:rsidRPr="00B92AB7">
        <w:rPr>
          <w:rFonts w:ascii="IRBadr" w:hAnsi="IRBadr" w:hint="cs"/>
          <w:sz w:val="28"/>
          <w:rtl/>
        </w:rPr>
        <w:t>در آستانه بهار علم و دانش و تلاش و کار قرار داریم</w:t>
      </w:r>
      <w:r>
        <w:rPr>
          <w:rFonts w:ascii="IRBadr" w:hAnsi="IRBadr" w:hint="cs"/>
          <w:sz w:val="28"/>
          <w:rtl/>
        </w:rPr>
        <w:t xml:space="preserve">، شروع سال تحصیلی برای دانشگاه‌ها، حوزه‌ها و </w:t>
      </w:r>
      <w:r w:rsidR="008846EB">
        <w:rPr>
          <w:rFonts w:ascii="IRBadr" w:hAnsi="IRBadr" w:hint="cs"/>
          <w:sz w:val="28"/>
          <w:rtl/>
        </w:rPr>
        <w:t>آموزش‌وپرورش</w:t>
      </w:r>
      <w:r>
        <w:rPr>
          <w:rFonts w:ascii="IRBadr" w:hAnsi="IRBadr" w:hint="cs"/>
          <w:sz w:val="28"/>
          <w:rtl/>
        </w:rPr>
        <w:t xml:space="preserve"> یک اتفاق مهمی هم برای </w:t>
      </w:r>
      <w:r w:rsidR="008846EB">
        <w:rPr>
          <w:rFonts w:ascii="IRBadr" w:hAnsi="IRBadr"/>
          <w:sz w:val="28"/>
          <w:rtl/>
        </w:rPr>
        <w:t>آن‌ها</w:t>
      </w:r>
      <w:r>
        <w:rPr>
          <w:rFonts w:ascii="IRBadr" w:hAnsi="IRBadr" w:hint="cs"/>
          <w:sz w:val="28"/>
          <w:rtl/>
        </w:rPr>
        <w:t xml:space="preserve"> و هم برای کلّ جامعه ما است</w:t>
      </w:r>
      <w:r w:rsidR="008019A9">
        <w:rPr>
          <w:rFonts w:ascii="IRBadr" w:hAnsi="IRBadr" w:hint="cs"/>
          <w:sz w:val="28"/>
          <w:rtl/>
        </w:rPr>
        <w:t xml:space="preserve">، </w:t>
      </w:r>
      <w:r w:rsidR="008846EB">
        <w:rPr>
          <w:rFonts w:ascii="IRBadr" w:hAnsi="IRBadr"/>
          <w:sz w:val="28"/>
          <w:rtl/>
        </w:rPr>
        <w:t>آموزش‌وپرورش</w:t>
      </w:r>
      <w:r w:rsidR="008019A9">
        <w:rPr>
          <w:rFonts w:ascii="IRBadr" w:hAnsi="IRBadr"/>
          <w:sz w:val="28"/>
          <w:rtl/>
        </w:rPr>
        <w:t xml:space="preserve"> به عنوان نهاد پایه </w:t>
      </w:r>
      <w:r w:rsidR="008019A9">
        <w:rPr>
          <w:rFonts w:ascii="IRBadr" w:hAnsi="IRBadr" w:hint="cs"/>
          <w:sz w:val="28"/>
          <w:rtl/>
        </w:rPr>
        <w:t>و</w:t>
      </w:r>
      <w:r w:rsidR="008019A9">
        <w:rPr>
          <w:rFonts w:ascii="IRBadr" w:hAnsi="IRBadr"/>
          <w:sz w:val="28"/>
          <w:rtl/>
        </w:rPr>
        <w:t xml:space="preserve"> به دنبال آن دانشگاه‌ها و حوزه‌های علمیه</w:t>
      </w:r>
      <w:r>
        <w:rPr>
          <w:rFonts w:ascii="IRBadr" w:hAnsi="IRBadr" w:hint="cs"/>
          <w:sz w:val="28"/>
          <w:rtl/>
        </w:rPr>
        <w:t xml:space="preserve"> </w:t>
      </w:r>
      <w:r w:rsidR="008019A9">
        <w:rPr>
          <w:rFonts w:ascii="IRBadr" w:hAnsi="IRBadr" w:hint="cs"/>
          <w:sz w:val="28"/>
          <w:rtl/>
        </w:rPr>
        <w:t xml:space="preserve">به عنوان </w:t>
      </w:r>
      <w:r>
        <w:rPr>
          <w:rFonts w:ascii="IRBadr" w:hAnsi="IRBadr" w:hint="cs"/>
          <w:sz w:val="28"/>
          <w:rtl/>
        </w:rPr>
        <w:t>سه نهاد بسیار مهم فکر و فرهنگ و علم و دانش و تعالی علمی و معنوی و اخلاقی و تربیتی ما هستند.</w:t>
      </w:r>
    </w:p>
    <w:p w:rsidR="007244D7" w:rsidRDefault="00DE2FE3" w:rsidP="00741FBB">
      <w:pPr>
        <w:jc w:val="lowKashida"/>
        <w:rPr>
          <w:rFonts w:ascii="IRBadr" w:hAnsi="IRBadr"/>
          <w:sz w:val="28"/>
          <w:rtl/>
        </w:rPr>
      </w:pPr>
      <w:r>
        <w:rPr>
          <w:rFonts w:ascii="IRBadr" w:hAnsi="IRBadr" w:hint="cs"/>
          <w:sz w:val="28"/>
          <w:rtl/>
        </w:rPr>
        <w:t xml:space="preserve">شروع سال تحصیلی آغاز جدیدی است که اولیاء این سه رکن یعنی مسئولان و کارگزاران و استادان </w:t>
      </w:r>
      <w:r w:rsidR="008846EB">
        <w:rPr>
          <w:rFonts w:ascii="IRBadr" w:hAnsi="IRBadr" w:hint="cs"/>
          <w:sz w:val="28"/>
          <w:rtl/>
        </w:rPr>
        <w:t>آموزش‌وپرورش</w:t>
      </w:r>
      <w:r>
        <w:rPr>
          <w:rFonts w:ascii="IRBadr" w:hAnsi="IRBadr" w:hint="cs"/>
          <w:sz w:val="28"/>
          <w:rtl/>
        </w:rPr>
        <w:t xml:space="preserve">، دانشگاه‌ها و حوزه‌ها </w:t>
      </w:r>
      <w:r w:rsidR="00741FBB">
        <w:rPr>
          <w:rFonts w:ascii="IRBadr" w:hAnsi="IRBadr" w:hint="cs"/>
          <w:sz w:val="28"/>
          <w:rtl/>
        </w:rPr>
        <w:t xml:space="preserve">باید </w:t>
      </w:r>
      <w:r>
        <w:rPr>
          <w:rFonts w:ascii="IRBadr" w:hAnsi="IRBadr" w:hint="cs"/>
          <w:sz w:val="28"/>
          <w:rtl/>
        </w:rPr>
        <w:t xml:space="preserve">آماده خدمت‌های </w:t>
      </w:r>
      <w:r w:rsidR="008846EB">
        <w:rPr>
          <w:rFonts w:ascii="IRBadr" w:hAnsi="IRBadr"/>
          <w:sz w:val="28"/>
          <w:rtl/>
        </w:rPr>
        <w:t>بزرگ‌تر</w:t>
      </w:r>
      <w:r>
        <w:rPr>
          <w:rFonts w:ascii="IRBadr" w:hAnsi="IRBadr" w:hint="cs"/>
          <w:sz w:val="28"/>
          <w:rtl/>
        </w:rPr>
        <w:t xml:space="preserve"> و عمل به وظایفشان بشوند و تلاش بکنند علم و دانش را به درستی کسب بکنند و با اخلاق و معنویت درآمیزند و همه این اندوخته را در خدمت کشور و ملت خود و انقلاب اسلامی قرار بدهند، این وظیفه‌ای است که بر دوش این نهادها قرار داده شده است.</w:t>
      </w:r>
    </w:p>
    <w:p w:rsidR="00741FBB" w:rsidRDefault="00CD2638" w:rsidP="009458DB">
      <w:pPr>
        <w:pStyle w:val="Heading2"/>
        <w:bidi/>
        <w:rPr>
          <w:rtl/>
        </w:rPr>
      </w:pPr>
      <w:bookmarkStart w:id="131" w:name="_Toc427930531"/>
      <w:r>
        <w:rPr>
          <w:rFonts w:hint="cs"/>
          <w:rtl/>
        </w:rPr>
        <w:t>پیوند روحانیت و حوزه با جامعه</w:t>
      </w:r>
      <w:bookmarkEnd w:id="131"/>
    </w:p>
    <w:p w:rsidR="00022F4A" w:rsidRDefault="00022F4A" w:rsidP="00CD2638">
      <w:pPr>
        <w:rPr>
          <w:rtl/>
        </w:rPr>
      </w:pPr>
      <w:r>
        <w:rPr>
          <w:rFonts w:hint="cs"/>
          <w:rtl/>
        </w:rPr>
        <w:t xml:space="preserve">اولین نکته راجع به حوزه‌های علمیه است، حوزه را دست کم نگیرید، مردم و جامعه باید پشتیبان </w:t>
      </w:r>
      <w:r w:rsidR="008846EB">
        <w:rPr>
          <w:rFonts w:hint="cs"/>
          <w:rtl/>
        </w:rPr>
        <w:t>حوزه‌های</w:t>
      </w:r>
      <w:r>
        <w:rPr>
          <w:rFonts w:hint="cs"/>
          <w:rtl/>
        </w:rPr>
        <w:t xml:space="preserve"> علمیه و روحانیت باشند و رابطه خود را با روحانیت و </w:t>
      </w:r>
      <w:r w:rsidR="008846EB">
        <w:rPr>
          <w:rFonts w:hint="cs"/>
          <w:rtl/>
        </w:rPr>
        <w:t>حوزه‌ها</w:t>
      </w:r>
      <w:r>
        <w:rPr>
          <w:rFonts w:hint="cs"/>
          <w:rtl/>
        </w:rPr>
        <w:t xml:space="preserve"> تقویت بکنند، مطمئن باشید روحانیتی که با مردم پیوند دارد و از مردم حمایت می‌کند </w:t>
      </w:r>
      <w:r>
        <w:rPr>
          <w:rFonts w:hint="cs"/>
          <w:rtl/>
        </w:rPr>
        <w:lastRenderedPageBreak/>
        <w:t>در خدمت شما بوده و خواهد بود، در طول قرن‌ها روحانیت اسلام و حوزه‌های علمیه ارکان استقلال و آزادی و پیشرفت کشور ایران بود</w:t>
      </w:r>
      <w:r w:rsidR="00CD2638">
        <w:rPr>
          <w:rFonts w:hint="cs"/>
          <w:rtl/>
        </w:rPr>
        <w:t>ه‌اند، جامعه باید این نگاه را</w:t>
      </w:r>
      <w:r>
        <w:rPr>
          <w:rFonts w:hint="cs"/>
          <w:rtl/>
        </w:rPr>
        <w:t xml:space="preserve"> </w:t>
      </w:r>
      <w:r w:rsidR="00CD2638">
        <w:rPr>
          <w:rFonts w:hint="cs"/>
          <w:rtl/>
        </w:rPr>
        <w:t>به روحانیت و حوزه‌ها داشته باشد، حمایت بکند، نقد بکند، هر جایی که لازم است پیشنهاد بدهد، پیوند روحانیت و حوزه با جامعه یک اصل بسیار مهم است که جامعه باید به آن توجه بکند.</w:t>
      </w:r>
    </w:p>
    <w:p w:rsidR="00CD2638" w:rsidRDefault="00CD2638" w:rsidP="0042218C">
      <w:pPr>
        <w:rPr>
          <w:rtl/>
        </w:rPr>
      </w:pPr>
      <w:r>
        <w:rPr>
          <w:rFonts w:hint="cs"/>
          <w:rtl/>
        </w:rPr>
        <w:t xml:space="preserve">از سوی دیگر روحانیت و حوزه‌های علمیه باید خودشان را برآمده از این ملت و اسلام </w:t>
      </w:r>
      <w:r w:rsidR="0042218C">
        <w:rPr>
          <w:rFonts w:hint="cs"/>
          <w:rtl/>
        </w:rPr>
        <w:t>و</w:t>
      </w:r>
      <w:r>
        <w:rPr>
          <w:rFonts w:hint="cs"/>
          <w:rtl/>
        </w:rPr>
        <w:t xml:space="preserve"> نیازمند این مردم و خادم </w:t>
      </w:r>
      <w:r w:rsidR="008846EB">
        <w:rPr>
          <w:rFonts w:hint="cs"/>
          <w:rtl/>
        </w:rPr>
        <w:t>آن‌ها</w:t>
      </w:r>
      <w:r>
        <w:rPr>
          <w:rFonts w:hint="cs"/>
          <w:rtl/>
        </w:rPr>
        <w:t xml:space="preserve"> بدانند، این نگاهی است که باید در روحانیت و در علمای دین و در حوزه‌های علمیه باشد.</w:t>
      </w:r>
    </w:p>
    <w:p w:rsidR="0042218C" w:rsidRDefault="00CD2638" w:rsidP="00CD2638">
      <w:pPr>
        <w:rPr>
          <w:rtl/>
        </w:rPr>
      </w:pPr>
      <w:r>
        <w:rPr>
          <w:rFonts w:hint="cs"/>
          <w:rtl/>
        </w:rPr>
        <w:t>از طرف دیگر حوزه‌های علمیه باید خودشان را در خدمت نظام اسلامی بدانند، مقام معظم رهبری در دیدار خبرگان نکته مهمی را فرمودند که مخاطب اصلی آن حوزه قم بود اما همه حوزه‌ها به نحوی مخاطب آن سخنان هستند و رهنمودهایی که امام و مقام معظم رهبری و مراجع و بزرگان دین فرموده‌اند</w:t>
      </w:r>
      <w:r w:rsidR="0042218C">
        <w:rPr>
          <w:rFonts w:hint="cs"/>
          <w:rtl/>
        </w:rPr>
        <w:t xml:space="preserve"> باید در حوزه‌ها تحقق پیدا بکند.</w:t>
      </w:r>
    </w:p>
    <w:p w:rsidR="00CD2638" w:rsidRDefault="00CD2638" w:rsidP="00CD2638">
      <w:pPr>
        <w:rPr>
          <w:rtl/>
        </w:rPr>
      </w:pPr>
      <w:r>
        <w:rPr>
          <w:rFonts w:hint="cs"/>
          <w:rtl/>
        </w:rPr>
        <w:t>این نظام اسلامی با تئوری حکومت اسلامی که امام در نجف درس آن را گفتند آمد و پخش شد و تبدیل به انقلاب اسلامی شد</w:t>
      </w:r>
      <w:r w:rsidR="0042218C">
        <w:rPr>
          <w:rFonts w:hint="cs"/>
          <w:rtl/>
        </w:rPr>
        <w:t>، این نظام از حوزه پیدا شد و همکاری دانشگاه در کنار او بود، امروز هم باید حوزه‌های علمیه نیاز جامعه، نسل جوان و نیاز نظام در عرصه‌های مختلف را برآورده بکنند.</w:t>
      </w:r>
      <w:r w:rsidR="007020F7">
        <w:rPr>
          <w:rFonts w:hint="cs"/>
          <w:rtl/>
        </w:rPr>
        <w:t xml:space="preserve"> حوزه قم به عنوان کانون و محور این حرکت و حوزه‌های دیگر هم همین‌طور باید باشند.</w:t>
      </w:r>
    </w:p>
    <w:p w:rsidR="007020F7" w:rsidRDefault="007020F7" w:rsidP="00395616">
      <w:pPr>
        <w:rPr>
          <w:rtl/>
        </w:rPr>
      </w:pPr>
      <w:r>
        <w:rPr>
          <w:rFonts w:hint="cs"/>
          <w:rtl/>
        </w:rPr>
        <w:t xml:space="preserve">نه </w:t>
      </w:r>
      <w:r w:rsidR="006F638D">
        <w:rPr>
          <w:rFonts w:hint="cs"/>
          <w:rtl/>
        </w:rPr>
        <w:t>تنها برای</w:t>
      </w:r>
      <w:r>
        <w:rPr>
          <w:rFonts w:hint="cs"/>
          <w:rtl/>
        </w:rPr>
        <w:t xml:space="preserve"> ملت ایران </w:t>
      </w:r>
      <w:r w:rsidR="006F638D">
        <w:rPr>
          <w:rFonts w:hint="cs"/>
          <w:rtl/>
        </w:rPr>
        <w:t>بلکه باید</w:t>
      </w:r>
      <w:r>
        <w:rPr>
          <w:rFonts w:hint="cs"/>
          <w:rtl/>
        </w:rPr>
        <w:t xml:space="preserve"> برای همه عالم نیرو تربیت بکنند، فکر تولید بکنند و جهان باید با اندیشه‌های الهی و معارف نورانی اسلام که در همین حوزه‌ها </w:t>
      </w:r>
      <w:r w:rsidR="006F638D">
        <w:rPr>
          <w:rFonts w:hint="cs"/>
          <w:rtl/>
        </w:rPr>
        <w:t>اداره بشود، این وظیفه حساس و سنگینی است که بر دوش حوزه‌ها قرار دارد، همه حوزه‌ها هم در حدّ خودشان مسئولیت دارند</w:t>
      </w:r>
      <w:r w:rsidR="00395616">
        <w:rPr>
          <w:rFonts w:hint="cs"/>
          <w:rtl/>
        </w:rPr>
        <w:t xml:space="preserve">، عالم خوب و </w:t>
      </w:r>
      <w:r w:rsidR="008846EB">
        <w:rPr>
          <w:rFonts w:hint="cs"/>
          <w:rtl/>
        </w:rPr>
        <w:t>محضر</w:t>
      </w:r>
      <w:r w:rsidR="00395616">
        <w:rPr>
          <w:rFonts w:hint="cs"/>
          <w:rtl/>
        </w:rPr>
        <w:t xml:space="preserve"> جامعه‌ای را روشن و نورانی می‌کند و اگر عالمی خراب باشد جامعه‌ای را فاسد می‌کند.</w:t>
      </w:r>
    </w:p>
    <w:p w:rsidR="00395616" w:rsidRDefault="003002A9" w:rsidP="00395616">
      <w:pPr>
        <w:rPr>
          <w:rtl/>
        </w:rPr>
      </w:pPr>
      <w:r>
        <w:rPr>
          <w:rFonts w:hint="cs"/>
          <w:rtl/>
        </w:rPr>
        <w:t xml:space="preserve">بچه‌های </w:t>
      </w:r>
      <w:r w:rsidR="008846EB">
        <w:rPr>
          <w:rFonts w:hint="cs"/>
          <w:rtl/>
        </w:rPr>
        <w:t>خوش</w:t>
      </w:r>
      <w:r w:rsidR="008846EB">
        <w:rPr>
          <w:rtl/>
        </w:rPr>
        <w:t xml:space="preserve"> </w:t>
      </w:r>
      <w:r w:rsidR="008846EB">
        <w:rPr>
          <w:rFonts w:hint="cs"/>
          <w:rtl/>
        </w:rPr>
        <w:t>استعداد</w:t>
      </w:r>
      <w:r>
        <w:rPr>
          <w:rFonts w:hint="cs"/>
          <w:rtl/>
        </w:rPr>
        <w:t xml:space="preserve"> را به حوزه‌ها بفرستید تا درس بخوانند و </w:t>
      </w:r>
      <w:r w:rsidR="008846EB">
        <w:rPr>
          <w:rFonts w:hint="cs"/>
          <w:rtl/>
        </w:rPr>
        <w:t>به‌مراتب</w:t>
      </w:r>
      <w:r>
        <w:rPr>
          <w:rFonts w:hint="cs"/>
          <w:rtl/>
        </w:rPr>
        <w:t xml:space="preserve"> عالیه برسند و به این نظام و اسلام در همه عالم خدمت بکنند.</w:t>
      </w:r>
    </w:p>
    <w:p w:rsidR="003002A9" w:rsidRDefault="003002A9" w:rsidP="003002A9">
      <w:pPr>
        <w:pStyle w:val="Heading2"/>
        <w:bidi/>
        <w:rPr>
          <w:rtl/>
        </w:rPr>
      </w:pPr>
      <w:bookmarkStart w:id="132" w:name="_Toc427930532"/>
      <w:r>
        <w:rPr>
          <w:rFonts w:hint="cs"/>
          <w:rtl/>
        </w:rPr>
        <w:t>اهمیت دانشگاه‌ها</w:t>
      </w:r>
      <w:bookmarkEnd w:id="132"/>
    </w:p>
    <w:p w:rsidR="003002A9" w:rsidRDefault="003002A9" w:rsidP="00AC73C4">
      <w:pPr>
        <w:rPr>
          <w:rtl/>
        </w:rPr>
      </w:pPr>
      <w:r>
        <w:rPr>
          <w:rFonts w:hint="cs"/>
          <w:rtl/>
        </w:rPr>
        <w:t xml:space="preserve">امروز تمام نیازهایی که جامعه در عرصه‌های مختلف زندگی دارد باید علمی و دانشی و فنی بشود، این علم و دانش و نیروی متخصص و متعهد به اسلام و انقلاب و جامعه باید در دانشگاه‌ها تربیت بشود، </w:t>
      </w:r>
      <w:r w:rsidR="00D77A3E">
        <w:rPr>
          <w:rFonts w:hint="cs"/>
          <w:rtl/>
        </w:rPr>
        <w:t>در این سه دهه در کشور ایران فضای دانشگاهی خیلی فرق کرده است، قبل از انقلاب حدود چند صد هزار دانشجو وجود داشت ولی امروز بیش از چهار میلیون دانشجو وجود دارد، بیش از هزار دانشگاه داریم، بیش از یک صد هزار عضو هیئت علمی داریم، بیش از پانصد مجله تحقیقاتی داریم، بیش از بیست پژوهشگاه و مراکز پژوهشی غیر از پژوهشگاه‌های داخل دانشگاه‌ها داریم و سالان</w:t>
      </w:r>
      <w:r w:rsidR="00AC73C4">
        <w:rPr>
          <w:rFonts w:hint="cs"/>
          <w:rtl/>
        </w:rPr>
        <w:t xml:space="preserve">ه هزاران مقاله بسیار خوب تولید </w:t>
      </w:r>
      <w:r w:rsidR="00D77A3E">
        <w:rPr>
          <w:rFonts w:hint="cs"/>
          <w:rtl/>
        </w:rPr>
        <w:t>و در سطح جهان ارائه می‌شود.</w:t>
      </w:r>
    </w:p>
    <w:p w:rsidR="00D77A3E" w:rsidRDefault="00FD2631" w:rsidP="00893AB5">
      <w:pPr>
        <w:rPr>
          <w:rtl/>
        </w:rPr>
      </w:pPr>
      <w:r>
        <w:rPr>
          <w:rFonts w:hint="cs"/>
          <w:rtl/>
        </w:rPr>
        <w:lastRenderedPageBreak/>
        <w:t xml:space="preserve">علاوه بر آقایان خانم‌ها هم در همه رشته‌های علمی پیشرفت پیدا کرده‌اند و امروز هیچ رشته‌ای در عالم نیست که در ایران راه‌اندازی نشده باشد، </w:t>
      </w:r>
      <w:r w:rsidR="00AC73C4">
        <w:rPr>
          <w:rFonts w:hint="cs"/>
          <w:rtl/>
        </w:rPr>
        <w:t>نزدیک به بالای 500 رشته از کارشناسی تا دکترا و فوق دکترا در ایران راه‌اندازی شده است، این آمار و ارقام افتخار ملت است</w:t>
      </w:r>
      <w:r w:rsidR="00893AB5">
        <w:rPr>
          <w:rFonts w:hint="cs"/>
          <w:rtl/>
        </w:rPr>
        <w:t xml:space="preserve"> اما دانشگاه‌ها نباید به این اکتفا بکنند، باید تلاش کرد که دانشگاه‌های ما در همه سطوح و رشته‌های علمی حرف اول را در منطقه خاورمیانه و به تدریج در سطح جهانی بزنند، باید دانشمندان ما تلاش بکنند که در رقابت سنگین علمی در عرصه بین‌الملل بتازند و دائم تلاش بکنند و کار را پیش ببرند.</w:t>
      </w:r>
    </w:p>
    <w:p w:rsidR="00893AB5" w:rsidRDefault="00893AB5" w:rsidP="00893AB5">
      <w:pPr>
        <w:rPr>
          <w:rtl/>
        </w:rPr>
      </w:pPr>
      <w:r>
        <w:rPr>
          <w:rFonts w:hint="cs"/>
          <w:rtl/>
        </w:rPr>
        <w:t xml:space="preserve">اما از همه </w:t>
      </w:r>
      <w:r w:rsidR="008846EB">
        <w:rPr>
          <w:rFonts w:hint="cs"/>
          <w:rtl/>
        </w:rPr>
        <w:t>این‌ها</w:t>
      </w:r>
      <w:r>
        <w:rPr>
          <w:rFonts w:hint="cs"/>
          <w:rtl/>
        </w:rPr>
        <w:t xml:space="preserve"> مهم‌تر وظیفه اخلاق</w:t>
      </w:r>
      <w:r w:rsidR="00DF1B74">
        <w:rPr>
          <w:rFonts w:hint="cs"/>
          <w:rtl/>
        </w:rPr>
        <w:t xml:space="preserve">ی و معنوی و دینی دانشگاه‌ها است، فرق ما با همه دنیا این است که می‌خواهیم علم و دانش بالا و پیشرفته داشته باشیم اما همه </w:t>
      </w:r>
      <w:r w:rsidR="008846EB">
        <w:rPr>
          <w:rFonts w:hint="cs"/>
          <w:rtl/>
        </w:rPr>
        <w:t>این‌ها</w:t>
      </w:r>
      <w:r w:rsidR="00DF1B74">
        <w:rPr>
          <w:rFonts w:hint="cs"/>
          <w:rtl/>
        </w:rPr>
        <w:t xml:space="preserve"> در خدمت </w:t>
      </w:r>
      <w:r w:rsidR="008846EB">
        <w:rPr>
          <w:rFonts w:hint="cs"/>
          <w:rtl/>
        </w:rPr>
        <w:t>بشریت</w:t>
      </w:r>
      <w:r w:rsidR="00DF1B74">
        <w:rPr>
          <w:rFonts w:hint="cs"/>
          <w:rtl/>
        </w:rPr>
        <w:t xml:space="preserve">، آرمان‌های الهی و </w:t>
      </w:r>
      <w:r w:rsidR="008846EB">
        <w:rPr>
          <w:rFonts w:hint="cs"/>
          <w:rtl/>
        </w:rPr>
        <w:t>ارزش‌های</w:t>
      </w:r>
      <w:r w:rsidR="00DF1B74">
        <w:rPr>
          <w:rFonts w:hint="cs"/>
          <w:rtl/>
        </w:rPr>
        <w:t xml:space="preserve"> دینی باشد، این هم وظیفه سنگینی است که بر دوش دانشگاه‌ها گذاشته شده است.</w:t>
      </w:r>
    </w:p>
    <w:p w:rsidR="00ED4617" w:rsidRDefault="00ED4617" w:rsidP="00065335">
      <w:pPr>
        <w:rPr>
          <w:rtl/>
        </w:rPr>
      </w:pPr>
      <w:r>
        <w:rPr>
          <w:rFonts w:hint="cs"/>
          <w:rtl/>
        </w:rPr>
        <w:t>دانشگاه‌</w:t>
      </w:r>
      <w:r w:rsidR="00B01BC9">
        <w:rPr>
          <w:rFonts w:hint="cs"/>
          <w:rtl/>
        </w:rPr>
        <w:t xml:space="preserve">ها باید برنامه‌های فرهنگی، </w:t>
      </w:r>
      <w:r>
        <w:rPr>
          <w:rFonts w:hint="cs"/>
          <w:rtl/>
        </w:rPr>
        <w:t xml:space="preserve">اخلاقی و تربیتی را جدی بگیرند، زیرساخت‌های پرورش درست </w:t>
      </w:r>
      <w:r w:rsidR="00B01BC9">
        <w:rPr>
          <w:rFonts w:hint="cs"/>
          <w:rtl/>
        </w:rPr>
        <w:t>جوانان</w:t>
      </w:r>
      <w:r>
        <w:rPr>
          <w:rFonts w:hint="cs"/>
          <w:rtl/>
        </w:rPr>
        <w:t xml:space="preserve"> عزیز و سرمایه‌های این کشور را باید بشناسیم و </w:t>
      </w:r>
      <w:r w:rsidR="00B01BC9">
        <w:rPr>
          <w:rFonts w:hint="cs"/>
          <w:rtl/>
        </w:rPr>
        <w:t xml:space="preserve">به </w:t>
      </w:r>
      <w:r w:rsidR="008846EB">
        <w:rPr>
          <w:rFonts w:hint="cs"/>
          <w:rtl/>
        </w:rPr>
        <w:t>وظیفه</w:t>
      </w:r>
      <w:r>
        <w:rPr>
          <w:rFonts w:hint="cs"/>
          <w:rtl/>
        </w:rPr>
        <w:t xml:space="preserve"> خود </w:t>
      </w:r>
      <w:r w:rsidR="00B01BC9">
        <w:rPr>
          <w:rFonts w:hint="cs"/>
          <w:rtl/>
        </w:rPr>
        <w:t>در</w:t>
      </w:r>
      <w:r w:rsidR="00A040BF">
        <w:rPr>
          <w:rFonts w:hint="cs"/>
          <w:rtl/>
        </w:rPr>
        <w:t xml:space="preserve"> قبال آن درست عمل بکنیم، </w:t>
      </w:r>
      <w:r w:rsidR="00065335">
        <w:rPr>
          <w:rFonts w:hint="cs"/>
          <w:rtl/>
        </w:rPr>
        <w:t>استادان گرامی مسئولیت سنگین دارند، اگر هر استادی هر هفته یک نکته اخلاقی، اجتماعی را توجه بکند و به دانشجویانش هم بگوید حتماً دانشگاه‌ها خیلی بهتر از این خواهد شد.</w:t>
      </w:r>
    </w:p>
    <w:p w:rsidR="00065335" w:rsidRDefault="003C3BC5" w:rsidP="003C3BC5">
      <w:pPr>
        <w:rPr>
          <w:rtl/>
        </w:rPr>
      </w:pPr>
      <w:r>
        <w:rPr>
          <w:rFonts w:hint="cs"/>
          <w:rtl/>
        </w:rPr>
        <w:t>دانشجویان عزیز باید قدر خودشان را بدانند، بهار علم را بهار کسب دانش و پیشرفت اخلاقی قرار بدهند و مسائل اجتماعی و اخلاقی هر شهری را هم رعایت بکنند، نهادهای فرهنگی و علمی هم که در دانشگاه‌ها هست باید خودشان را در قبال آینده کشور مسئول بدانند.</w:t>
      </w:r>
    </w:p>
    <w:p w:rsidR="00CF32FE" w:rsidRDefault="00CF32FE" w:rsidP="00CF32FE">
      <w:pPr>
        <w:pStyle w:val="Heading2"/>
        <w:bidi/>
        <w:rPr>
          <w:rtl/>
        </w:rPr>
      </w:pPr>
      <w:bookmarkStart w:id="133" w:name="_Toc427930533"/>
      <w:r>
        <w:rPr>
          <w:rFonts w:hint="cs"/>
          <w:rtl/>
        </w:rPr>
        <w:t>ارتباط بین حوزه و دانشگاه</w:t>
      </w:r>
      <w:bookmarkEnd w:id="133"/>
    </w:p>
    <w:p w:rsidR="0042218C" w:rsidRDefault="00CF32FE" w:rsidP="00CD2638">
      <w:pPr>
        <w:rPr>
          <w:rtl/>
        </w:rPr>
      </w:pPr>
      <w:r>
        <w:rPr>
          <w:rFonts w:hint="cs"/>
          <w:rtl/>
        </w:rPr>
        <w:t xml:space="preserve">حوزه و دانشگاه باید با هم مرتبط باشند، این ارتباط و تعامل و همگرایی و همدلی میان دانش‌آموختگان حوزه و دانش‌آموختگان دانشگاه شرط تعالی این کشور است، این کشور وقتی در همه عرصه‌ها پیش می‌رود که حوزه و دانشگاه در کنار هم باشند، </w:t>
      </w:r>
      <w:r w:rsidR="0030048C">
        <w:rPr>
          <w:rFonts w:hint="cs"/>
          <w:rtl/>
        </w:rPr>
        <w:t>همدیگر را درک بکنند و همگرایی داشته باشند.</w:t>
      </w:r>
    </w:p>
    <w:p w:rsidR="00F673CF" w:rsidRDefault="00F673CF" w:rsidP="00F673CF">
      <w:pPr>
        <w:pStyle w:val="Heading2"/>
        <w:bidi/>
        <w:rPr>
          <w:rtl/>
        </w:rPr>
      </w:pPr>
      <w:bookmarkStart w:id="134" w:name="_Toc427930534"/>
      <w:r>
        <w:rPr>
          <w:rFonts w:hint="cs"/>
          <w:rtl/>
        </w:rPr>
        <w:t>نشانه‌های بیداری اسلامی در جهان</w:t>
      </w:r>
      <w:bookmarkEnd w:id="134"/>
    </w:p>
    <w:p w:rsidR="0030048C" w:rsidRDefault="00F673CF" w:rsidP="00D520A7">
      <w:pPr>
        <w:rPr>
          <w:rtl/>
        </w:rPr>
      </w:pPr>
      <w:r>
        <w:rPr>
          <w:rFonts w:hint="cs"/>
          <w:rtl/>
        </w:rPr>
        <w:t xml:space="preserve">نشانه‌های بیداری اسلامی در دنیا روز به روز افزوده می‌شود و بر خلاف تصور کسانی که فکر می‌کردند این خیزش‌ها اسلامی نیست ما هر روز می‌بینیم که انگیزه‌های اسلامی در آن قیام‌ها خودش را نشان می‌دهد، مصری که پایگاه کمپ دیوید بود، مصری که پایگاه آمریکا و تکیه‌گاه اسرائیل بود و غزه را در محرومیت و محاصره نگه می‌داشت و عامل دست‌نشانده آمریکا بود با قدرت الهی و با </w:t>
      </w:r>
      <w:r w:rsidR="008846EB">
        <w:rPr>
          <w:rFonts w:hint="cs"/>
          <w:rtl/>
        </w:rPr>
        <w:t>همت</w:t>
      </w:r>
      <w:r>
        <w:rPr>
          <w:rFonts w:hint="cs"/>
          <w:rtl/>
        </w:rPr>
        <w:t xml:space="preserve"> جوانان مصری از حزب الله و حماس و انقلاب اسلامی یاد گرفتند و آن بت بزرگ را به زمین زدند، آن همه معادلات آمریکا را تغییر دادند و در حالی که هنوز نظامی‌ها حاکم هستند و مستشاران آمریکایی و اسرائیلی در مصر حضور دارند و </w:t>
      </w:r>
      <w:r w:rsidR="00CF627A">
        <w:rPr>
          <w:rFonts w:hint="cs"/>
          <w:rtl/>
        </w:rPr>
        <w:t xml:space="preserve">تلاش </w:t>
      </w:r>
      <w:r>
        <w:rPr>
          <w:rFonts w:hint="cs"/>
          <w:rtl/>
        </w:rPr>
        <w:t xml:space="preserve">می‌کنند که </w:t>
      </w:r>
      <w:r w:rsidR="00CF627A">
        <w:rPr>
          <w:rFonts w:hint="cs"/>
          <w:rtl/>
        </w:rPr>
        <w:lastRenderedPageBreak/>
        <w:t xml:space="preserve">جلوی پیشرفت و رشد انقلاب </w:t>
      </w:r>
      <w:r>
        <w:rPr>
          <w:rFonts w:hint="cs"/>
          <w:rtl/>
        </w:rPr>
        <w:t>را بگیرند، در این شرایط جوانان شجاع و آگاه مصر سینه را سپر کردند</w:t>
      </w:r>
      <w:r w:rsidR="00D86225">
        <w:rPr>
          <w:rFonts w:hint="cs"/>
          <w:rtl/>
        </w:rPr>
        <w:t xml:space="preserve"> و به سفارت اسرائیل هجوم بردند،</w:t>
      </w:r>
      <w:r w:rsidR="00D520A7">
        <w:rPr>
          <w:rFonts w:hint="cs"/>
          <w:rtl/>
        </w:rPr>
        <w:t xml:space="preserve"> آن را ویران کردند،</w:t>
      </w:r>
      <w:r>
        <w:rPr>
          <w:rFonts w:hint="cs"/>
          <w:rtl/>
        </w:rPr>
        <w:t xml:space="preserve"> درش را بستند و مأمورین اسرائیل را از یک کشور اسلامی بیرون</w:t>
      </w:r>
      <w:r w:rsidR="00D520A7">
        <w:rPr>
          <w:rFonts w:hint="cs"/>
          <w:rtl/>
        </w:rPr>
        <w:t xml:space="preserve"> کردند</w:t>
      </w:r>
      <w:r>
        <w:rPr>
          <w:rFonts w:hint="cs"/>
          <w:rtl/>
        </w:rPr>
        <w:t>.</w:t>
      </w:r>
    </w:p>
    <w:p w:rsidR="00D520A7" w:rsidRDefault="00D520A7" w:rsidP="00D520A7">
      <w:pPr>
        <w:pStyle w:val="Heading2"/>
        <w:bidi/>
        <w:rPr>
          <w:rtl/>
        </w:rPr>
      </w:pPr>
      <w:bookmarkStart w:id="135" w:name="_Toc427930535"/>
      <w:r>
        <w:rPr>
          <w:rFonts w:hint="cs"/>
          <w:rtl/>
        </w:rPr>
        <w:t>وظیفه امروز ملت ایران</w:t>
      </w:r>
      <w:bookmarkEnd w:id="135"/>
    </w:p>
    <w:p w:rsidR="00D86225" w:rsidRDefault="00D86225" w:rsidP="00D520A7">
      <w:pPr>
        <w:rPr>
          <w:rtl/>
        </w:rPr>
      </w:pPr>
      <w:r>
        <w:rPr>
          <w:rFonts w:hint="cs"/>
          <w:rtl/>
        </w:rPr>
        <w:t>در دو</w:t>
      </w:r>
      <w:r w:rsidR="00D520A7">
        <w:rPr>
          <w:rFonts w:hint="cs"/>
          <w:rtl/>
        </w:rPr>
        <w:t>ره دفاع مقدس آن طرف ما صدام بود</w:t>
      </w:r>
      <w:r>
        <w:rPr>
          <w:rFonts w:hint="cs"/>
          <w:rtl/>
        </w:rPr>
        <w:t>، آن طرف سادات و مبارک بودند، در آن طرف طالب</w:t>
      </w:r>
      <w:r w:rsidR="00D520A7">
        <w:rPr>
          <w:rFonts w:hint="cs"/>
          <w:rtl/>
        </w:rPr>
        <w:t xml:space="preserve">ان و القاعده بودند، پایداری و </w:t>
      </w:r>
      <w:r>
        <w:rPr>
          <w:rFonts w:hint="cs"/>
          <w:rtl/>
        </w:rPr>
        <w:t>مقاومت شما در دفاع مقدس، هوشمندی و همراهی این ملت با ولایت و رهبری و امامت و تکیه بر ارزش‌های الهی معادلات همه این دشمن‌ها تغییر داد.</w:t>
      </w:r>
    </w:p>
    <w:p w:rsidR="00D520A7" w:rsidRDefault="00D86225" w:rsidP="00D520A7">
      <w:pPr>
        <w:rPr>
          <w:rtl/>
        </w:rPr>
      </w:pPr>
      <w:r>
        <w:rPr>
          <w:rFonts w:hint="cs"/>
          <w:rtl/>
        </w:rPr>
        <w:t xml:space="preserve">چه نعمتی بالاتر از این می‌خواهید؟ </w:t>
      </w:r>
      <w:r w:rsidR="002F4197">
        <w:rPr>
          <w:rFonts w:hint="cs"/>
          <w:rtl/>
        </w:rPr>
        <w:t xml:space="preserve">دنیای این کشور در خیلی از عرصه‌ها از بقیه کشورها بهتر است، یک مشکلاتی هم البته است، دولت وظیفه دارد دنبال بکند، مسئولیت مسئولین بسیار سنگین است، </w:t>
      </w:r>
      <w:r w:rsidR="00D520A7">
        <w:rPr>
          <w:rFonts w:hint="cs"/>
          <w:rtl/>
        </w:rPr>
        <w:t xml:space="preserve">اطراف </w:t>
      </w:r>
      <w:r w:rsidR="002F4197">
        <w:rPr>
          <w:rFonts w:hint="cs"/>
          <w:rtl/>
        </w:rPr>
        <w:t xml:space="preserve">ما را در زمان انقلاب و بعد دفاع مقدس چه دشمن‌هایی گرفته بودند، بوش چه حرفی می‌زد، قبل از آن کمپ دیوید بود، امروز آن پیمان ویران شد، آن طرف طالبان بود، آن طرف صدام بود، </w:t>
      </w:r>
      <w:r w:rsidR="00D520A7">
        <w:rPr>
          <w:rFonts w:hint="cs"/>
          <w:rtl/>
        </w:rPr>
        <w:t>هر لحظه در معرض انواع خطرها بودیم.</w:t>
      </w:r>
    </w:p>
    <w:p w:rsidR="00D86225" w:rsidRDefault="002F4197" w:rsidP="00D520A7">
      <w:pPr>
        <w:rPr>
          <w:rtl/>
        </w:rPr>
      </w:pPr>
      <w:r>
        <w:rPr>
          <w:rFonts w:hint="cs"/>
          <w:rtl/>
        </w:rPr>
        <w:t xml:space="preserve"> امروز هم خطر و تهدید داریم اما خیلی فرق کرده است</w:t>
      </w:r>
      <w:r w:rsidR="005976CC">
        <w:rPr>
          <w:rFonts w:hint="cs"/>
          <w:rtl/>
        </w:rPr>
        <w:t xml:space="preserve">، </w:t>
      </w:r>
      <w:r w:rsidR="008846EB">
        <w:rPr>
          <w:rFonts w:hint="cs"/>
          <w:rtl/>
        </w:rPr>
        <w:t>کاغذ</w:t>
      </w:r>
      <w:r w:rsidR="008846EB">
        <w:rPr>
          <w:rtl/>
        </w:rPr>
        <w:t xml:space="preserve"> </w:t>
      </w:r>
      <w:r w:rsidR="008846EB">
        <w:rPr>
          <w:rFonts w:hint="cs"/>
          <w:rtl/>
        </w:rPr>
        <w:t>پاره‌های</w:t>
      </w:r>
      <w:r w:rsidR="005976CC">
        <w:rPr>
          <w:rFonts w:hint="cs"/>
          <w:rtl/>
        </w:rPr>
        <w:t xml:space="preserve"> طرح خاورمیانه را باید در فضا پخش کرد، مبارک و سادات رفتند، صدام و طالبان رفتند و معادلات آمریکا تغییر کرد، پایداری و مقاومت شما دنیا و آخرت شما را تأمین خواهد کرد و سرافرازی را برای همه ما به ا</w:t>
      </w:r>
      <w:r w:rsidR="00D520A7">
        <w:rPr>
          <w:rFonts w:hint="cs"/>
          <w:rtl/>
        </w:rPr>
        <w:t>رمغان خواهد آورد به شرط اینکه</w:t>
      </w:r>
      <w:r w:rsidR="005976CC">
        <w:rPr>
          <w:rFonts w:hint="cs"/>
          <w:rtl/>
        </w:rPr>
        <w:t xml:space="preserve"> در راه اسلام و ارزش‌های الهی استوار بمانیم و ارتباطمان </w:t>
      </w:r>
      <w:r w:rsidR="00D520A7">
        <w:rPr>
          <w:rFonts w:hint="cs"/>
          <w:rtl/>
        </w:rPr>
        <w:t xml:space="preserve">را </w:t>
      </w:r>
      <w:r w:rsidR="005976CC">
        <w:rPr>
          <w:rFonts w:hint="cs"/>
          <w:rtl/>
        </w:rPr>
        <w:t xml:space="preserve">با قرآن و مسجد و نماز و ارزش‌های </w:t>
      </w:r>
      <w:r w:rsidR="00D520A7">
        <w:rPr>
          <w:rFonts w:hint="cs"/>
          <w:rtl/>
        </w:rPr>
        <w:t>الهی محکم کنیم.</w:t>
      </w:r>
    </w:p>
    <w:p w:rsidR="00D520A7" w:rsidRDefault="00D520A7" w:rsidP="00D520A7">
      <w:pPr>
        <w:pStyle w:val="Heading2"/>
        <w:bidi/>
        <w:rPr>
          <w:rtl/>
        </w:rPr>
      </w:pPr>
      <w:bookmarkStart w:id="136" w:name="_Toc427930536"/>
      <w:r>
        <w:rPr>
          <w:rFonts w:hint="cs"/>
          <w:rtl/>
        </w:rPr>
        <w:t>دعا</w:t>
      </w:r>
      <w:bookmarkEnd w:id="136"/>
    </w:p>
    <w:p w:rsidR="00D520A7" w:rsidRDefault="00D520A7" w:rsidP="00D520A7">
      <w:pPr>
        <w:rPr>
          <w:rFonts w:ascii="IRBadr" w:hAnsi="IRBadr"/>
          <w:b/>
          <w:bCs/>
          <w:sz w:val="28"/>
          <w:rtl/>
        </w:rPr>
      </w:pPr>
      <w:bookmarkStart w:id="137" w:name="OLE_LINK45"/>
      <w:bookmarkStart w:id="138" w:name="OLE_LINK46"/>
      <w:bookmarkStart w:id="139" w:name="OLE_LINK97"/>
      <w:bookmarkStart w:id="140" w:name="OLE_LINK111"/>
      <w:bookmarkStart w:id="141" w:name="OLE_LINK131"/>
      <w:bookmarkStart w:id="142" w:name="OLE_LINK167"/>
      <w:bookmarkStart w:id="143" w:name="OLE_LINK213"/>
      <w:bookmarkStart w:id="144" w:name="OLE_LINK227"/>
      <w:bookmarkStart w:id="145" w:name="OLE_LINK249"/>
      <w:r>
        <w:rPr>
          <w:rFonts w:ascii="IRBadr" w:hAnsi="IRBadr"/>
          <w:b/>
          <w:bCs/>
          <w:sz w:val="28"/>
          <w:rtl/>
        </w:rPr>
        <w:t xml:space="preserve">نَسئَلُک اَلّلهُمَ و نَدعُوک بِاسمِکَ العَظیمِ الاَعظَم الاَعَزِ العَجَّلِ الاَکرَم یاالله یا الله یا الله یا الله یا الرحم الراحمین </w:t>
      </w:r>
      <w:bookmarkStart w:id="146" w:name="OLE_LINK154"/>
      <w:bookmarkStart w:id="147" w:name="OLE_LINK168"/>
      <w:bookmarkStart w:id="148" w:name="OLE_LINK113"/>
      <w:bookmarkStart w:id="149" w:name="OLE_LINK112"/>
      <w:bookmarkStart w:id="150" w:name="OLE_LINK250"/>
      <w:bookmarkStart w:id="151" w:name="OLE_LINK228"/>
      <w:bookmarkStart w:id="152" w:name="OLE_LINK232"/>
      <w:bookmarkStart w:id="153" w:name="OLE_LINK231"/>
      <w:bookmarkStart w:id="154" w:name="OLE_LINK233"/>
      <w:bookmarkStart w:id="155" w:name="OLE_LINK155"/>
      <w:bookmarkStart w:id="156" w:name="OLE_LINK170"/>
      <w:bookmarkStart w:id="157" w:name="OLE_LINK169"/>
      <w:r>
        <w:rPr>
          <w:rFonts w:ascii="IRBadr" w:hAnsi="IRBadr"/>
          <w:b/>
          <w:bCs/>
          <w:sz w:val="28"/>
          <w:rtl/>
        </w:rPr>
        <w:t>اللَّهُمَّ ارْزُقْنَا تَوْفِ</w:t>
      </w:r>
      <w:r w:rsidR="008846EB">
        <w:rPr>
          <w:rFonts w:ascii="IRBadr" w:hAnsi="IRBadr"/>
          <w:b/>
          <w:bCs/>
          <w:sz w:val="28"/>
          <w:rtl/>
        </w:rPr>
        <w:t>ی</w:t>
      </w:r>
      <w:r>
        <w:rPr>
          <w:rFonts w:ascii="IRBadr" w:hAnsi="IRBadr"/>
          <w:b/>
          <w:bCs/>
          <w:sz w:val="28"/>
          <w:rtl/>
        </w:rPr>
        <w:t>قَ الطَّاعَةِ وَ بُعْدَ الْمَعْصِ</w:t>
      </w:r>
      <w:r w:rsidR="008846EB">
        <w:rPr>
          <w:rFonts w:ascii="IRBadr" w:hAnsi="IRBadr"/>
          <w:b/>
          <w:bCs/>
          <w:sz w:val="28"/>
          <w:rtl/>
        </w:rPr>
        <w:t>ی</w:t>
      </w:r>
      <w:r>
        <w:rPr>
          <w:rFonts w:ascii="IRBadr" w:hAnsi="IRBadr"/>
          <w:b/>
          <w:bCs/>
          <w:sz w:val="28"/>
          <w:rtl/>
        </w:rPr>
        <w:t>ةِ وَ صِدْقَ النِّ</w:t>
      </w:r>
      <w:r w:rsidR="008846EB">
        <w:rPr>
          <w:rFonts w:ascii="IRBadr" w:hAnsi="IRBadr"/>
          <w:b/>
          <w:bCs/>
          <w:sz w:val="28"/>
          <w:rtl/>
        </w:rPr>
        <w:t>ی</w:t>
      </w:r>
      <w:r>
        <w:rPr>
          <w:rFonts w:ascii="IRBadr" w:hAnsi="IRBadr"/>
          <w:b/>
          <w:bCs/>
          <w:sz w:val="28"/>
          <w:rtl/>
        </w:rPr>
        <w:t>ةِ وَ عِرْفَانَ الْحُرْمَةِ</w:t>
      </w:r>
      <w:bookmarkEnd w:id="146"/>
      <w:bookmarkEnd w:id="147"/>
      <w:bookmarkEnd w:id="148"/>
      <w:bookmarkEnd w:id="149"/>
      <w:r>
        <w:rPr>
          <w:rFonts w:ascii="IRBadr" w:hAnsi="IRBadr"/>
          <w:b/>
          <w:bCs/>
          <w:sz w:val="28"/>
          <w:rtl/>
        </w:rPr>
        <w:t xml:space="preserve"> </w:t>
      </w:r>
      <w:bookmarkStart w:id="158" w:name="OLE_LINK253"/>
      <w:bookmarkStart w:id="159" w:name="OLE_LINK252"/>
      <w:r>
        <w:rPr>
          <w:rFonts w:ascii="IRBadr" w:hAnsi="IRBadr"/>
          <w:b/>
          <w:bCs/>
          <w:sz w:val="28"/>
          <w:rtl/>
        </w:rPr>
        <w:t>وَ أَ</w:t>
      </w:r>
      <w:r w:rsidR="008846EB">
        <w:rPr>
          <w:rFonts w:ascii="IRBadr" w:hAnsi="IRBadr"/>
          <w:b/>
          <w:bCs/>
          <w:sz w:val="28"/>
          <w:rtl/>
        </w:rPr>
        <w:t>ک</w:t>
      </w:r>
      <w:r>
        <w:rPr>
          <w:rFonts w:ascii="IRBadr" w:hAnsi="IRBadr"/>
          <w:b/>
          <w:bCs/>
          <w:sz w:val="28"/>
          <w:rtl/>
        </w:rPr>
        <w:t>رِمْنَا بِالهُدَ</w:t>
      </w:r>
      <w:r w:rsidR="008846EB">
        <w:rPr>
          <w:rFonts w:ascii="IRBadr" w:hAnsi="IRBadr"/>
          <w:b/>
          <w:bCs/>
          <w:sz w:val="28"/>
          <w:rtl/>
        </w:rPr>
        <w:t>ی</w:t>
      </w:r>
      <w:r>
        <w:rPr>
          <w:rFonts w:ascii="IRBadr" w:hAnsi="IRBadr"/>
          <w:b/>
          <w:bCs/>
          <w:sz w:val="28"/>
          <w:rtl/>
        </w:rPr>
        <w:t xml:space="preserve"> وَ الاسْتِقَامَةِ </w:t>
      </w:r>
      <w:bookmarkEnd w:id="158"/>
      <w:bookmarkEnd w:id="159"/>
      <w:r>
        <w:rPr>
          <w:rFonts w:ascii="IRBadr" w:hAnsi="IRBadr"/>
          <w:b/>
          <w:bCs/>
          <w:sz w:val="28"/>
          <w:rtl/>
        </w:rPr>
        <w:t>وَ سَدِّدْ أَلْسِنَتَنَا بِالصَّوَابِ وَ الْحِ</w:t>
      </w:r>
      <w:r w:rsidR="008846EB">
        <w:rPr>
          <w:rFonts w:ascii="IRBadr" w:hAnsi="IRBadr"/>
          <w:b/>
          <w:bCs/>
          <w:sz w:val="28"/>
          <w:rtl/>
        </w:rPr>
        <w:t>ک</w:t>
      </w:r>
      <w:r>
        <w:rPr>
          <w:rFonts w:ascii="IRBadr" w:hAnsi="IRBadr"/>
          <w:b/>
          <w:bCs/>
          <w:sz w:val="28"/>
          <w:rtl/>
        </w:rPr>
        <w:t>مَة</w:t>
      </w:r>
      <w:r>
        <w:rPr>
          <w:rFonts w:ascii="IRBadr" w:hAnsi="IRBadr" w:hint="cs"/>
          <w:b/>
          <w:bCs/>
          <w:sz w:val="28"/>
          <w:rtl/>
        </w:rPr>
        <w:t xml:space="preserve"> </w:t>
      </w:r>
      <w:r w:rsidRPr="00D520A7">
        <w:rPr>
          <w:rFonts w:ascii="IRBadr" w:hAnsi="IRBadr"/>
          <w:b/>
          <w:bCs/>
          <w:sz w:val="28"/>
          <w:rtl/>
        </w:rPr>
        <w:t>وَ امْلَأْ قُلُوبَنَا بِالْعِلْمِ وَ الْمَعْرِفَةِ</w:t>
      </w:r>
      <w:r>
        <w:rPr>
          <w:rStyle w:val="FootnoteReference"/>
          <w:rFonts w:ascii="IRBadr" w:hAnsi="IRBadr"/>
          <w:b/>
          <w:bCs/>
          <w:rtl/>
        </w:rPr>
        <w:footnoteReference w:id="14"/>
      </w:r>
      <w:bookmarkEnd w:id="137"/>
      <w:bookmarkEnd w:id="138"/>
      <w:bookmarkEnd w:id="139"/>
      <w:bookmarkEnd w:id="140"/>
      <w:bookmarkEnd w:id="141"/>
      <w:bookmarkEnd w:id="142"/>
      <w:bookmarkEnd w:id="143"/>
      <w:bookmarkEnd w:id="144"/>
      <w:bookmarkEnd w:id="145"/>
      <w:bookmarkEnd w:id="150"/>
      <w:bookmarkEnd w:id="151"/>
      <w:bookmarkEnd w:id="152"/>
      <w:bookmarkEnd w:id="153"/>
      <w:bookmarkEnd w:id="154"/>
      <w:bookmarkEnd w:id="155"/>
      <w:bookmarkEnd w:id="156"/>
      <w:bookmarkEnd w:id="157"/>
    </w:p>
    <w:p w:rsidR="00D520A7" w:rsidRPr="00D520A7" w:rsidRDefault="00D520A7" w:rsidP="00D520A7">
      <w:r w:rsidRPr="00D520A7">
        <w:rPr>
          <w:rFonts w:hint="cs"/>
          <w:rtl/>
        </w:rPr>
        <w:t xml:space="preserve">خدایا بهار تحصیلی را برای حوزه و دانشگاه و </w:t>
      </w:r>
      <w:r w:rsidR="008846EB">
        <w:rPr>
          <w:rFonts w:hint="cs"/>
          <w:rtl/>
        </w:rPr>
        <w:t>آموزش‌وپرورش</w:t>
      </w:r>
      <w:r w:rsidRPr="00D520A7">
        <w:rPr>
          <w:rFonts w:hint="cs"/>
          <w:rtl/>
        </w:rPr>
        <w:t xml:space="preserve"> ما بهار تعلیم و تعلّم و تزکیه و تهذیب نفس قرار بده، شرّ دشمنان را به خودشان باز بگردان، نسل جوان ما را از همه آفت‌ها و گزندها مصون بدار، دل‌های ما را به انوار قرآن و معرفت خودت روشن بفرما، گام‌های ما را در راه خودت استوار بدار، اموات و درگذشتگان ما، درگذشتگان این جمع را غریق بهار رحمت خودت بفرما، ارواح تابناک شهداء و روح ملکوتی امام را با اولیای الهی محشور بفرما، شهدای </w:t>
      </w:r>
      <w:r w:rsidR="008846EB">
        <w:rPr>
          <w:rFonts w:hint="cs"/>
          <w:rtl/>
        </w:rPr>
        <w:t>آموزش‌وپرورش</w:t>
      </w:r>
      <w:r w:rsidRPr="00D520A7">
        <w:rPr>
          <w:rFonts w:hint="cs"/>
          <w:rtl/>
        </w:rPr>
        <w:t xml:space="preserve">، دانشگاه‌ها و حوزه‌ها را با سید </w:t>
      </w:r>
      <w:r w:rsidRPr="00D520A7">
        <w:rPr>
          <w:rFonts w:hint="cs"/>
          <w:rtl/>
        </w:rPr>
        <w:lastRenderedPageBreak/>
        <w:t>و سالار شهیدان محشور بفرما</w:t>
      </w:r>
      <w:r w:rsidR="00664D95">
        <w:rPr>
          <w:rFonts w:hint="cs"/>
          <w:rtl/>
        </w:rPr>
        <w:t>، خدایا همه خدمتگزاران به اسلام و</w:t>
      </w:r>
      <w:r w:rsidRPr="00D520A7">
        <w:rPr>
          <w:rFonts w:hint="cs"/>
          <w:rtl/>
        </w:rPr>
        <w:t xml:space="preserve"> مقام معظم رهبری را مؤید و منصور بدار، مشکلات این کشور را برطرف بفرما، مسلمانان را در همه اقطار عالم به پیروزی برسان، ایثارگران و جانبازان و خانواده‌های معزّز شهداء و ایثارگر را نصرت و توفیق روزافزون کرامت بفرما، سلام و درود خالصانه ما را به م</w:t>
      </w:r>
      <w:r w:rsidR="00664D95">
        <w:rPr>
          <w:rFonts w:hint="cs"/>
          <w:rtl/>
        </w:rPr>
        <w:t xml:space="preserve">حضر مولا و آقایمان حضرت ولی </w:t>
      </w:r>
      <w:r w:rsidR="008846EB">
        <w:rPr>
          <w:rFonts w:hint="cs"/>
          <w:rtl/>
        </w:rPr>
        <w:t>عصر</w:t>
      </w:r>
      <w:r w:rsidR="008846EB">
        <w:rPr>
          <w:rtl/>
        </w:rPr>
        <w:t xml:space="preserve"> (</w:t>
      </w:r>
      <w:r w:rsidR="00664D95">
        <w:rPr>
          <w:rFonts w:hint="cs"/>
          <w:rtl/>
        </w:rPr>
        <w:t>عج</w:t>
      </w:r>
      <w:r w:rsidR="008846EB">
        <w:rPr>
          <w:rtl/>
        </w:rPr>
        <w:t xml:space="preserve">) </w:t>
      </w:r>
      <w:r w:rsidR="008846EB">
        <w:rPr>
          <w:rFonts w:hint="cs"/>
          <w:rtl/>
        </w:rPr>
        <w:t>ابلاغ</w:t>
      </w:r>
      <w:r w:rsidRPr="00D520A7">
        <w:rPr>
          <w:rFonts w:hint="cs"/>
          <w:rtl/>
        </w:rPr>
        <w:t xml:space="preserve"> بفرما، </w:t>
      </w:r>
      <w:r w:rsidR="00664D95">
        <w:rPr>
          <w:rFonts w:hint="cs"/>
          <w:rtl/>
        </w:rPr>
        <w:t>بر فرج نورانی او تعجیل</w:t>
      </w:r>
      <w:r w:rsidRPr="00D520A7">
        <w:rPr>
          <w:rFonts w:hint="cs"/>
          <w:rtl/>
        </w:rPr>
        <w:t xml:space="preserve"> بفرما.</w:t>
      </w:r>
    </w:p>
    <w:p w:rsidR="00D520A7" w:rsidRDefault="00D520A7" w:rsidP="00D520A7">
      <w:pPr>
        <w:jc w:val="lowKashida"/>
        <w:rPr>
          <w:rFonts w:cs="B Badr"/>
          <w:b/>
          <w:bCs/>
          <w:sz w:val="28"/>
          <w:szCs w:val="22"/>
        </w:rPr>
      </w:pPr>
      <w:bookmarkStart w:id="160" w:name="OLE_LINK223"/>
      <w:bookmarkStart w:id="161" w:name="OLE_LINK224"/>
      <w:bookmarkStart w:id="162" w:name="OLE_LINK234"/>
      <w:r>
        <w:rPr>
          <w:rFonts w:ascii="IRBadr" w:hAnsi="IRBadr"/>
          <w:b/>
          <w:bCs/>
          <w:sz w:val="28"/>
          <w:rtl/>
        </w:rPr>
        <w:t>بِسْمِ اللّهِ الرَّحْمَنِ الرَّحِ</w:t>
      </w:r>
      <w:r w:rsidR="008846EB">
        <w:rPr>
          <w:rFonts w:ascii="IRBadr" w:hAnsi="IRBadr"/>
          <w:b/>
          <w:bCs/>
          <w:sz w:val="28"/>
          <w:rtl/>
        </w:rPr>
        <w:t>ی</w:t>
      </w:r>
      <w:r>
        <w:rPr>
          <w:rFonts w:ascii="IRBadr" w:hAnsi="IRBadr"/>
          <w:b/>
          <w:bCs/>
          <w:sz w:val="28"/>
          <w:rtl/>
        </w:rPr>
        <w:t xml:space="preserve">مِ </w:t>
      </w:r>
      <w:bookmarkStart w:id="163" w:name="OLE_LINK216"/>
      <w:bookmarkStart w:id="164" w:name="OLE_LINK215"/>
      <w:r>
        <w:rPr>
          <w:rFonts w:ascii="IRBadr" w:hAnsi="IRBadr"/>
          <w:b/>
          <w:bCs/>
          <w:sz w:val="28"/>
          <w:rtl/>
        </w:rPr>
        <w:t>قُلْ هُوَ اللَّهُ أَحَدٌ</w:t>
      </w:r>
      <w:bookmarkEnd w:id="163"/>
      <w:bookmarkEnd w:id="164"/>
      <w:r>
        <w:rPr>
          <w:rFonts w:ascii="IRBadr" w:hAnsi="IRBadr"/>
          <w:b/>
          <w:bCs/>
          <w:sz w:val="28"/>
          <w:rtl/>
        </w:rPr>
        <w:t xml:space="preserve">، اللَّهُ الصَّمَد، لَمْ </w:t>
      </w:r>
      <w:r w:rsidR="008846EB">
        <w:rPr>
          <w:rFonts w:ascii="IRBadr" w:hAnsi="IRBadr"/>
          <w:b/>
          <w:bCs/>
          <w:sz w:val="28"/>
          <w:rtl/>
        </w:rPr>
        <w:t>ی</w:t>
      </w:r>
      <w:r>
        <w:rPr>
          <w:rFonts w:ascii="IRBadr" w:hAnsi="IRBadr"/>
          <w:b/>
          <w:bCs/>
          <w:sz w:val="28"/>
          <w:rtl/>
        </w:rPr>
        <w:t xml:space="preserve">لِدْ وَ لَمْ </w:t>
      </w:r>
      <w:r w:rsidR="008846EB">
        <w:rPr>
          <w:rFonts w:ascii="IRBadr" w:hAnsi="IRBadr"/>
          <w:b/>
          <w:bCs/>
          <w:sz w:val="28"/>
          <w:rtl/>
        </w:rPr>
        <w:t>ی</w:t>
      </w:r>
      <w:r>
        <w:rPr>
          <w:rFonts w:ascii="IRBadr" w:hAnsi="IRBadr"/>
          <w:b/>
          <w:bCs/>
          <w:sz w:val="28"/>
          <w:rtl/>
        </w:rPr>
        <w:t xml:space="preserve">ولَدْ، وَ لَمْ </w:t>
      </w:r>
      <w:r w:rsidR="008846EB">
        <w:rPr>
          <w:rFonts w:ascii="IRBadr" w:hAnsi="IRBadr"/>
          <w:b/>
          <w:bCs/>
          <w:sz w:val="28"/>
          <w:rtl/>
        </w:rPr>
        <w:t>یک</w:t>
      </w:r>
      <w:r>
        <w:rPr>
          <w:rFonts w:ascii="IRBadr" w:hAnsi="IRBadr"/>
          <w:b/>
          <w:bCs/>
          <w:sz w:val="28"/>
          <w:rtl/>
        </w:rPr>
        <w:t xml:space="preserve">ن لَّهُ </w:t>
      </w:r>
      <w:r w:rsidR="008846EB">
        <w:rPr>
          <w:rFonts w:ascii="IRBadr" w:hAnsi="IRBadr"/>
          <w:b/>
          <w:bCs/>
          <w:sz w:val="28"/>
          <w:rtl/>
        </w:rPr>
        <w:t>ک</w:t>
      </w:r>
      <w:r>
        <w:rPr>
          <w:rFonts w:ascii="IRBadr" w:hAnsi="IRBadr"/>
          <w:b/>
          <w:bCs/>
          <w:sz w:val="28"/>
          <w:rtl/>
        </w:rPr>
        <w:t>فُوًا أَحَدٌ</w:t>
      </w:r>
      <w:r>
        <w:rPr>
          <w:rStyle w:val="FootnoteReference"/>
          <w:rFonts w:cs="B Badr"/>
          <w:b/>
          <w:bCs/>
          <w:sz w:val="28"/>
          <w:rtl/>
        </w:rPr>
        <w:footnoteReference w:id="15"/>
      </w:r>
      <w:bookmarkEnd w:id="160"/>
      <w:bookmarkEnd w:id="161"/>
      <w:bookmarkEnd w:id="162"/>
    </w:p>
    <w:p w:rsidR="005976CC" w:rsidRDefault="005976CC" w:rsidP="00D86225">
      <w:pPr>
        <w:rPr>
          <w:rtl/>
        </w:rPr>
      </w:pPr>
    </w:p>
    <w:p w:rsidR="00CF627A" w:rsidRPr="00022F4A" w:rsidRDefault="00CF627A" w:rsidP="00CF627A">
      <w:pPr>
        <w:rPr>
          <w:rtl/>
        </w:rPr>
      </w:pPr>
    </w:p>
    <w:sectPr w:rsidR="00CF627A" w:rsidRPr="00022F4A"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E9" w:rsidRDefault="00B526E9" w:rsidP="000D5800">
      <w:r>
        <w:separator/>
      </w:r>
    </w:p>
  </w:endnote>
  <w:endnote w:type="continuationSeparator" w:id="0">
    <w:p w:rsidR="00B526E9" w:rsidRDefault="00B526E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altName w:val="Times New Roman"/>
    <w:charset w:val="00"/>
    <w:family w:val="auto"/>
    <w:pitch w:val="variable"/>
    <w:sig w:usb0="00000000"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EB" w:rsidRDefault="00884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846E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EB" w:rsidRDefault="00884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E9" w:rsidRDefault="00B526E9" w:rsidP="000D5800">
      <w:r>
        <w:separator/>
      </w:r>
    </w:p>
  </w:footnote>
  <w:footnote w:type="continuationSeparator" w:id="0">
    <w:p w:rsidR="00B526E9" w:rsidRDefault="00B526E9" w:rsidP="000D5800">
      <w:r>
        <w:continuationSeparator/>
      </w:r>
    </w:p>
  </w:footnote>
  <w:footnote w:id="1">
    <w:p w:rsidR="000241C1" w:rsidRDefault="000241C1" w:rsidP="000241C1">
      <w:pPr>
        <w:pStyle w:val="FootnoteText"/>
        <w:jc w:val="right"/>
        <w:rPr>
          <w:b/>
          <w:bCs/>
          <w:rtl/>
        </w:rPr>
      </w:pPr>
      <w:r>
        <w:rPr>
          <w:rFonts w:hint="cs"/>
          <w:b/>
          <w:bCs/>
          <w:rtl/>
        </w:rPr>
        <w:t xml:space="preserve"> سوره مبارکه آل عمران، آیه 102.</w:t>
      </w:r>
      <w:r>
        <w:rPr>
          <w:b/>
          <w:bCs/>
        </w:rPr>
        <w:t xml:space="preserve">. </w:t>
      </w:r>
      <w:r>
        <w:rPr>
          <w:rStyle w:val="FootnoteReference"/>
          <w:rFonts w:eastAsia="2  Lotus"/>
          <w:b/>
          <w:bCs/>
        </w:rPr>
        <w:footnoteRef/>
      </w:r>
    </w:p>
  </w:footnote>
  <w:footnote w:id="2">
    <w:p w:rsidR="000241C1" w:rsidRPr="000241C1" w:rsidRDefault="000241C1" w:rsidP="000241C1">
      <w:pPr>
        <w:pStyle w:val="FootnoteText"/>
        <w:jc w:val="right"/>
        <w:rPr>
          <w:b/>
          <w:bCs/>
          <w:rtl/>
        </w:rPr>
      </w:pPr>
      <w:r w:rsidRPr="000241C1">
        <w:rPr>
          <w:rFonts w:hint="cs"/>
          <w:b/>
          <w:bCs/>
          <w:rtl/>
        </w:rPr>
        <w:t xml:space="preserve">. </w:t>
      </w:r>
      <w:r w:rsidRPr="000241C1">
        <w:rPr>
          <w:rFonts w:hint="cs"/>
          <w:b/>
          <w:bCs/>
          <w:rtl/>
        </w:rPr>
        <w:t>سوره مبارکه الطارق، آیات 1 تا 3.</w:t>
      </w:r>
      <w:r w:rsidRPr="000241C1">
        <w:rPr>
          <w:rStyle w:val="FootnoteReference"/>
          <w:b/>
          <w:bCs/>
        </w:rPr>
        <w:footnoteRef/>
      </w:r>
    </w:p>
  </w:footnote>
  <w:footnote w:id="3">
    <w:p w:rsidR="008B0EF5" w:rsidRPr="008B0EF5" w:rsidRDefault="008B0EF5" w:rsidP="008B0EF5">
      <w:pPr>
        <w:pStyle w:val="FootnoteText"/>
        <w:jc w:val="right"/>
        <w:rPr>
          <w:b/>
          <w:bCs/>
          <w:rtl/>
        </w:rPr>
      </w:pPr>
      <w:r w:rsidRPr="008B0EF5">
        <w:rPr>
          <w:rFonts w:hint="cs"/>
          <w:b/>
          <w:bCs/>
          <w:rtl/>
        </w:rPr>
        <w:t xml:space="preserve">. </w:t>
      </w:r>
      <w:r w:rsidRPr="008B0EF5">
        <w:rPr>
          <w:rFonts w:hint="cs"/>
          <w:b/>
          <w:bCs/>
          <w:rtl/>
        </w:rPr>
        <w:t>سوره مبارکه النجم، آیه 1.</w:t>
      </w:r>
      <w:r w:rsidRPr="008B0EF5">
        <w:rPr>
          <w:rStyle w:val="FootnoteReference"/>
          <w:b/>
          <w:bCs/>
        </w:rPr>
        <w:footnoteRef/>
      </w:r>
    </w:p>
  </w:footnote>
  <w:footnote w:id="4">
    <w:p w:rsidR="008B0EF5" w:rsidRPr="008B0EF5" w:rsidRDefault="008B0EF5" w:rsidP="008B0EF5">
      <w:pPr>
        <w:pStyle w:val="FootnoteText"/>
        <w:jc w:val="right"/>
        <w:rPr>
          <w:b/>
          <w:bCs/>
          <w:rtl/>
        </w:rPr>
      </w:pPr>
      <w:r w:rsidRPr="008B0EF5">
        <w:rPr>
          <w:rFonts w:hint="cs"/>
          <w:b/>
          <w:bCs/>
          <w:rtl/>
        </w:rPr>
        <w:t xml:space="preserve">. </w:t>
      </w:r>
      <w:r w:rsidRPr="008B0EF5">
        <w:rPr>
          <w:rFonts w:hint="cs"/>
          <w:b/>
          <w:bCs/>
          <w:rtl/>
        </w:rPr>
        <w:t>سوره مبارکه الواقعة، آیه 75.</w:t>
      </w:r>
      <w:r w:rsidRPr="008B0EF5">
        <w:rPr>
          <w:rStyle w:val="FootnoteReference"/>
          <w:b/>
          <w:bCs/>
        </w:rPr>
        <w:footnoteRef/>
      </w:r>
    </w:p>
  </w:footnote>
  <w:footnote w:id="5">
    <w:p w:rsidR="005503CE" w:rsidRPr="00B114B5" w:rsidRDefault="005503CE" w:rsidP="005503CE">
      <w:pPr>
        <w:pStyle w:val="FootnoteText"/>
        <w:jc w:val="right"/>
        <w:rPr>
          <w:b/>
          <w:bCs/>
          <w:rtl/>
        </w:rPr>
      </w:pPr>
      <w:r w:rsidRPr="00B114B5">
        <w:rPr>
          <w:rFonts w:hint="cs"/>
          <w:b/>
          <w:bCs/>
          <w:rtl/>
        </w:rPr>
        <w:t xml:space="preserve">. </w:t>
      </w:r>
      <w:r w:rsidRPr="00B114B5">
        <w:rPr>
          <w:rFonts w:hint="cs"/>
          <w:b/>
          <w:bCs/>
          <w:rtl/>
        </w:rPr>
        <w:t>سوره مبارکه الواقعة، آیات 75 و 76.</w:t>
      </w:r>
      <w:r w:rsidRPr="00B114B5">
        <w:rPr>
          <w:rStyle w:val="FootnoteReference"/>
          <w:b/>
          <w:bCs/>
        </w:rPr>
        <w:footnoteRef/>
      </w:r>
    </w:p>
  </w:footnote>
  <w:footnote w:id="6">
    <w:p w:rsidR="00E54B8D" w:rsidRPr="00E54B8D" w:rsidRDefault="00E54B8D" w:rsidP="00E54B8D">
      <w:pPr>
        <w:pStyle w:val="FootnoteText"/>
        <w:jc w:val="right"/>
        <w:rPr>
          <w:b/>
          <w:bCs/>
          <w:rtl/>
        </w:rPr>
      </w:pPr>
      <w:r w:rsidRPr="00E54B8D">
        <w:rPr>
          <w:rFonts w:hint="cs"/>
          <w:b/>
          <w:bCs/>
          <w:rtl/>
        </w:rPr>
        <w:t xml:space="preserve">. </w:t>
      </w:r>
      <w:r w:rsidRPr="00E54B8D">
        <w:rPr>
          <w:rFonts w:hint="cs"/>
          <w:b/>
          <w:bCs/>
          <w:rtl/>
        </w:rPr>
        <w:t>سوره مبارکه التکویر، آیات 15 و 16.</w:t>
      </w:r>
      <w:r w:rsidRPr="00E54B8D">
        <w:rPr>
          <w:rStyle w:val="FootnoteReference"/>
          <w:b/>
          <w:bCs/>
        </w:rPr>
        <w:footnoteRef/>
      </w:r>
    </w:p>
  </w:footnote>
  <w:footnote w:id="7">
    <w:p w:rsidR="001A5BDF" w:rsidRPr="001A5BDF" w:rsidRDefault="001A5BDF" w:rsidP="001A5BDF">
      <w:pPr>
        <w:pStyle w:val="FootnoteText"/>
        <w:jc w:val="right"/>
        <w:rPr>
          <w:b/>
          <w:bCs/>
          <w:rtl/>
        </w:rPr>
      </w:pPr>
      <w:r w:rsidRPr="001A5BDF">
        <w:rPr>
          <w:rFonts w:hint="cs"/>
          <w:b/>
          <w:bCs/>
          <w:rtl/>
        </w:rPr>
        <w:t xml:space="preserve">. </w:t>
      </w:r>
      <w:r w:rsidRPr="001A5BDF">
        <w:rPr>
          <w:rFonts w:hint="cs"/>
          <w:b/>
          <w:bCs/>
          <w:rtl/>
        </w:rPr>
        <w:t>سوره مبارکه الأعراف، آیه 54.</w:t>
      </w:r>
      <w:r w:rsidRPr="001A5BDF">
        <w:rPr>
          <w:rStyle w:val="FootnoteReference"/>
          <w:b/>
          <w:bCs/>
        </w:rPr>
        <w:footnoteRef/>
      </w:r>
    </w:p>
  </w:footnote>
  <w:footnote w:id="8">
    <w:p w:rsidR="001A5BDF" w:rsidRPr="008B0EF5" w:rsidRDefault="001A5BDF" w:rsidP="001A5BDF">
      <w:pPr>
        <w:pStyle w:val="FootnoteText"/>
        <w:jc w:val="right"/>
        <w:rPr>
          <w:b/>
          <w:bCs/>
          <w:rtl/>
        </w:rPr>
      </w:pPr>
      <w:r w:rsidRPr="008B0EF5">
        <w:rPr>
          <w:rFonts w:hint="cs"/>
          <w:b/>
          <w:bCs/>
          <w:rtl/>
        </w:rPr>
        <w:t xml:space="preserve">. </w:t>
      </w:r>
      <w:r w:rsidRPr="008B0EF5">
        <w:rPr>
          <w:rFonts w:hint="cs"/>
          <w:b/>
          <w:bCs/>
          <w:rtl/>
        </w:rPr>
        <w:t>سوره مبارکه النجم، آیه 1.</w:t>
      </w:r>
      <w:r w:rsidRPr="008B0EF5">
        <w:rPr>
          <w:rStyle w:val="FootnoteReference"/>
          <w:b/>
          <w:bCs/>
        </w:rPr>
        <w:footnoteRef/>
      </w:r>
    </w:p>
  </w:footnote>
  <w:footnote w:id="9">
    <w:p w:rsidR="001A5BDF" w:rsidRPr="001A5BDF" w:rsidRDefault="001A5BDF" w:rsidP="001A5BDF">
      <w:pPr>
        <w:pStyle w:val="FootnoteText"/>
        <w:jc w:val="right"/>
        <w:rPr>
          <w:b/>
          <w:bCs/>
          <w:rtl/>
        </w:rPr>
      </w:pPr>
      <w:r w:rsidRPr="001A5BDF">
        <w:rPr>
          <w:rFonts w:hint="cs"/>
          <w:b/>
          <w:bCs/>
          <w:rtl/>
        </w:rPr>
        <w:t xml:space="preserve">. </w:t>
      </w:r>
      <w:r w:rsidRPr="001A5BDF">
        <w:rPr>
          <w:rFonts w:hint="cs"/>
          <w:b/>
          <w:bCs/>
          <w:rtl/>
        </w:rPr>
        <w:t>سوره مبارکه الملک، آیه 5.</w:t>
      </w:r>
      <w:r w:rsidRPr="001A5BDF">
        <w:rPr>
          <w:rStyle w:val="FootnoteReference"/>
          <w:b/>
          <w:bCs/>
        </w:rPr>
        <w:footnoteRef/>
      </w:r>
    </w:p>
  </w:footnote>
  <w:footnote w:id="10">
    <w:p w:rsidR="00C62D6E" w:rsidRPr="00C62D6E" w:rsidRDefault="00C62D6E" w:rsidP="00C62D6E">
      <w:pPr>
        <w:pStyle w:val="FootnoteText"/>
        <w:jc w:val="right"/>
        <w:rPr>
          <w:b/>
          <w:bCs/>
          <w:rtl/>
        </w:rPr>
      </w:pPr>
      <w:r w:rsidRPr="00C62D6E">
        <w:rPr>
          <w:rFonts w:hint="cs"/>
          <w:b/>
          <w:bCs/>
          <w:rtl/>
        </w:rPr>
        <w:t xml:space="preserve">. </w:t>
      </w:r>
      <w:r w:rsidRPr="00C62D6E">
        <w:rPr>
          <w:rFonts w:hint="cs"/>
          <w:b/>
          <w:bCs/>
          <w:rtl/>
        </w:rPr>
        <w:t>سوره مبارکه الطارق، آیه 1.</w:t>
      </w:r>
      <w:r w:rsidRPr="00C62D6E">
        <w:rPr>
          <w:rStyle w:val="FootnoteReference"/>
          <w:b/>
          <w:bCs/>
        </w:rPr>
        <w:footnoteRef/>
      </w:r>
    </w:p>
  </w:footnote>
  <w:footnote w:id="11">
    <w:p w:rsidR="007244D7" w:rsidRDefault="007244D7" w:rsidP="007244D7">
      <w:pPr>
        <w:pStyle w:val="FootnoteText"/>
        <w:jc w:val="right"/>
        <w:rPr>
          <w:b/>
          <w:bCs/>
          <w:rtl/>
        </w:rPr>
      </w:pPr>
      <w:r>
        <w:rPr>
          <w:rFonts w:hint="cs"/>
          <w:b/>
          <w:bCs/>
          <w:rtl/>
        </w:rPr>
        <w:t xml:space="preserve">. </w:t>
      </w:r>
      <w:r>
        <w:rPr>
          <w:rFonts w:hint="cs"/>
          <w:b/>
          <w:bCs/>
          <w:rtl/>
        </w:rPr>
        <w:t>سوره مبارکه الکوثر.</w:t>
      </w:r>
      <w:r>
        <w:rPr>
          <w:rStyle w:val="FootnoteReference"/>
          <w:rFonts w:eastAsia="2  Lotus"/>
          <w:b/>
          <w:bCs/>
        </w:rPr>
        <w:footnoteRef/>
      </w:r>
    </w:p>
  </w:footnote>
  <w:footnote w:id="12">
    <w:p w:rsidR="007244D7" w:rsidRDefault="007244D7" w:rsidP="007244D7">
      <w:pPr>
        <w:pStyle w:val="FootnoteText"/>
        <w:jc w:val="right"/>
        <w:rPr>
          <w:b/>
          <w:bCs/>
        </w:rPr>
      </w:pPr>
      <w:r>
        <w:rPr>
          <w:rFonts w:hint="cs"/>
          <w:b/>
          <w:bCs/>
          <w:rtl/>
        </w:rPr>
        <w:t xml:space="preserve"> </w:t>
      </w:r>
      <w:r>
        <w:rPr>
          <w:rFonts w:hint="cs"/>
          <w:b/>
          <w:bCs/>
          <w:rtl/>
        </w:rPr>
        <w:t xml:space="preserve">زیارت </w:t>
      </w:r>
      <w:r>
        <w:rPr>
          <w:rFonts w:hint="cs"/>
          <w:b/>
          <w:bCs/>
          <w:rtl/>
        </w:rPr>
        <w:t>جامعه کبیره.</w:t>
      </w:r>
      <w:r>
        <w:rPr>
          <w:b/>
          <w:bCs/>
        </w:rPr>
        <w:t>.</w:t>
      </w:r>
      <w:r>
        <w:rPr>
          <w:rStyle w:val="FootnoteReference"/>
          <w:rFonts w:eastAsia="2  Lotus"/>
          <w:b/>
          <w:bCs/>
        </w:rPr>
        <w:footnoteRef/>
      </w:r>
    </w:p>
  </w:footnote>
  <w:footnote w:id="13">
    <w:p w:rsidR="007244D7" w:rsidRDefault="007244D7" w:rsidP="007244D7">
      <w:pPr>
        <w:pStyle w:val="FootnoteText"/>
        <w:jc w:val="right"/>
        <w:rPr>
          <w:b/>
          <w:bCs/>
          <w:rtl/>
        </w:rPr>
      </w:pPr>
      <w:r>
        <w:rPr>
          <w:rFonts w:hint="cs"/>
          <w:b/>
          <w:bCs/>
          <w:rtl/>
        </w:rPr>
        <w:t xml:space="preserve"> </w:t>
      </w:r>
      <w:r>
        <w:rPr>
          <w:rFonts w:hint="cs"/>
          <w:b/>
          <w:bCs/>
          <w:rtl/>
        </w:rPr>
        <w:t>سوره مبارکه التوبه، آیه 119.</w:t>
      </w:r>
      <w:r>
        <w:rPr>
          <w:b/>
          <w:bCs/>
        </w:rPr>
        <w:t>.</w:t>
      </w:r>
      <w:r>
        <w:rPr>
          <w:rStyle w:val="FootnoteReference"/>
          <w:rFonts w:eastAsia="2  Lotus"/>
          <w:b/>
          <w:bCs/>
        </w:rPr>
        <w:footnoteRef/>
      </w:r>
    </w:p>
  </w:footnote>
  <w:footnote w:id="14">
    <w:p w:rsidR="00D520A7" w:rsidRDefault="00D520A7" w:rsidP="00D520A7">
      <w:pPr>
        <w:pStyle w:val="FootnoteText"/>
        <w:jc w:val="right"/>
        <w:rPr>
          <w:b/>
          <w:bCs/>
          <w:rtl/>
        </w:rPr>
      </w:pPr>
      <w:r>
        <w:rPr>
          <w:rFonts w:hint="cs"/>
          <w:b/>
          <w:bCs/>
          <w:rtl/>
        </w:rPr>
        <w:t xml:space="preserve"> </w:t>
      </w:r>
      <w:r>
        <w:rPr>
          <w:rFonts w:hint="cs"/>
          <w:b/>
          <w:bCs/>
          <w:rtl/>
        </w:rPr>
        <w:t>دعای امام زمان.</w:t>
      </w:r>
      <w:r>
        <w:rPr>
          <w:b/>
          <w:bCs/>
        </w:rPr>
        <w:t>.</w:t>
      </w:r>
      <w:r>
        <w:rPr>
          <w:rStyle w:val="FootnoteReference"/>
          <w:rFonts w:eastAsia="2  Lotus"/>
          <w:b/>
          <w:bCs/>
        </w:rPr>
        <w:footnoteRef/>
      </w:r>
    </w:p>
  </w:footnote>
  <w:footnote w:id="15">
    <w:p w:rsidR="00D520A7" w:rsidRDefault="00D520A7" w:rsidP="00D520A7">
      <w:pPr>
        <w:pStyle w:val="FootnoteText"/>
        <w:jc w:val="right"/>
        <w:rPr>
          <w:b/>
          <w:bCs/>
        </w:rPr>
      </w:pPr>
      <w:r>
        <w:rPr>
          <w:rFonts w:hint="cs"/>
          <w:b/>
          <w:bCs/>
          <w:rtl/>
        </w:rPr>
        <w:t xml:space="preserve">. </w:t>
      </w:r>
      <w:r>
        <w:rPr>
          <w:rFonts w:hint="cs"/>
          <w:b/>
          <w:bCs/>
          <w:rtl/>
        </w:rPr>
        <w:t>سوره مبارکه اخلاص.</w:t>
      </w:r>
      <w:r>
        <w:rPr>
          <w:rStyle w:val="FootnoteReference"/>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EB" w:rsidRDefault="00884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8846EB">
    <w:pPr>
      <w:tabs>
        <w:tab w:val="left" w:pos="1256"/>
        <w:tab w:val="left" w:pos="5696"/>
        <w:tab w:val="right" w:pos="9071"/>
      </w:tabs>
      <w:jc w:val="right"/>
      <w:rPr>
        <w:b/>
        <w:bCs/>
        <w:sz w:val="32"/>
        <w:rtl/>
      </w:rPr>
    </w:pPr>
    <w:bookmarkStart w:id="165" w:name="OLE_LINK1"/>
    <w:bookmarkStart w:id="166"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5"/>
    <w:bookmarkEnd w:id="166"/>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D7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0241C1">
      <w:rPr>
        <w:rFonts w:hint="cs"/>
        <w:b/>
        <w:bCs/>
        <w:sz w:val="32"/>
        <w:rtl/>
      </w:rPr>
      <w:t>2907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6EB" w:rsidRDefault="00884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4B97"/>
    <w:rsid w:val="0001717F"/>
    <w:rsid w:val="000228A2"/>
    <w:rsid w:val="00022F4A"/>
    <w:rsid w:val="000241C1"/>
    <w:rsid w:val="000324F1"/>
    <w:rsid w:val="000400D6"/>
    <w:rsid w:val="00041FE0"/>
    <w:rsid w:val="00052BA3"/>
    <w:rsid w:val="0006363E"/>
    <w:rsid w:val="00065335"/>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A58D7"/>
    <w:rsid w:val="001A5BDF"/>
    <w:rsid w:val="001C1139"/>
    <w:rsid w:val="001C367D"/>
    <w:rsid w:val="001D24F8"/>
    <w:rsid w:val="001D542D"/>
    <w:rsid w:val="001E306E"/>
    <w:rsid w:val="001E3FB0"/>
    <w:rsid w:val="001E4FFF"/>
    <w:rsid w:val="001F2E3E"/>
    <w:rsid w:val="00224C0A"/>
    <w:rsid w:val="002376A5"/>
    <w:rsid w:val="002417C9"/>
    <w:rsid w:val="002451F2"/>
    <w:rsid w:val="002529C5"/>
    <w:rsid w:val="00270294"/>
    <w:rsid w:val="002914BD"/>
    <w:rsid w:val="00297263"/>
    <w:rsid w:val="002C56FD"/>
    <w:rsid w:val="002D49E4"/>
    <w:rsid w:val="002E450B"/>
    <w:rsid w:val="002E73F9"/>
    <w:rsid w:val="002F05B9"/>
    <w:rsid w:val="002F4197"/>
    <w:rsid w:val="003002A9"/>
    <w:rsid w:val="0030048C"/>
    <w:rsid w:val="00300FF4"/>
    <w:rsid w:val="00340BA3"/>
    <w:rsid w:val="00366400"/>
    <w:rsid w:val="00370C41"/>
    <w:rsid w:val="00395616"/>
    <w:rsid w:val="003963D7"/>
    <w:rsid w:val="00396F28"/>
    <w:rsid w:val="003A1A05"/>
    <w:rsid w:val="003A2654"/>
    <w:rsid w:val="003A39B9"/>
    <w:rsid w:val="003C06BF"/>
    <w:rsid w:val="003C3BC5"/>
    <w:rsid w:val="003C7899"/>
    <w:rsid w:val="003D2F0A"/>
    <w:rsid w:val="003D563F"/>
    <w:rsid w:val="003E1E58"/>
    <w:rsid w:val="003E2BAB"/>
    <w:rsid w:val="00405199"/>
    <w:rsid w:val="00410699"/>
    <w:rsid w:val="00414246"/>
    <w:rsid w:val="00415360"/>
    <w:rsid w:val="0042218C"/>
    <w:rsid w:val="004255F3"/>
    <w:rsid w:val="0044591E"/>
    <w:rsid w:val="00455B91"/>
    <w:rsid w:val="004651D2"/>
    <w:rsid w:val="00465D26"/>
    <w:rsid w:val="004679F8"/>
    <w:rsid w:val="00473DE7"/>
    <w:rsid w:val="00487A72"/>
    <w:rsid w:val="004A72C8"/>
    <w:rsid w:val="004B10A9"/>
    <w:rsid w:val="004B337F"/>
    <w:rsid w:val="004B44B9"/>
    <w:rsid w:val="004D2EF6"/>
    <w:rsid w:val="004E4308"/>
    <w:rsid w:val="004E4F0F"/>
    <w:rsid w:val="004F3596"/>
    <w:rsid w:val="005009D3"/>
    <w:rsid w:val="00530FD7"/>
    <w:rsid w:val="00531291"/>
    <w:rsid w:val="00531B30"/>
    <w:rsid w:val="005503CE"/>
    <w:rsid w:val="00572E2D"/>
    <w:rsid w:val="0059095B"/>
    <w:rsid w:val="00592103"/>
    <w:rsid w:val="005941DD"/>
    <w:rsid w:val="005976CC"/>
    <w:rsid w:val="005A545E"/>
    <w:rsid w:val="005A5862"/>
    <w:rsid w:val="005B0852"/>
    <w:rsid w:val="005C06AE"/>
    <w:rsid w:val="006012F4"/>
    <w:rsid w:val="00610C18"/>
    <w:rsid w:val="00612385"/>
    <w:rsid w:val="0061376C"/>
    <w:rsid w:val="00636EFA"/>
    <w:rsid w:val="006550D6"/>
    <w:rsid w:val="0066229C"/>
    <w:rsid w:val="00664D95"/>
    <w:rsid w:val="0069696C"/>
    <w:rsid w:val="006A085A"/>
    <w:rsid w:val="006D3A87"/>
    <w:rsid w:val="006F01B4"/>
    <w:rsid w:val="006F638D"/>
    <w:rsid w:val="007020F7"/>
    <w:rsid w:val="00716264"/>
    <w:rsid w:val="007244D7"/>
    <w:rsid w:val="00734D59"/>
    <w:rsid w:val="0073609B"/>
    <w:rsid w:val="00741FB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19A9"/>
    <w:rsid w:val="00803501"/>
    <w:rsid w:val="0080799B"/>
    <w:rsid w:val="00807BE3"/>
    <w:rsid w:val="00810049"/>
    <w:rsid w:val="00811F02"/>
    <w:rsid w:val="008228E8"/>
    <w:rsid w:val="008407A4"/>
    <w:rsid w:val="00844860"/>
    <w:rsid w:val="00845CC4"/>
    <w:rsid w:val="008644F4"/>
    <w:rsid w:val="00883733"/>
    <w:rsid w:val="008846EB"/>
    <w:rsid w:val="00893AB5"/>
    <w:rsid w:val="008965D2"/>
    <w:rsid w:val="008A236D"/>
    <w:rsid w:val="008B0EF5"/>
    <w:rsid w:val="008B565A"/>
    <w:rsid w:val="008C3414"/>
    <w:rsid w:val="008C57C7"/>
    <w:rsid w:val="008D030F"/>
    <w:rsid w:val="008D36D5"/>
    <w:rsid w:val="008E3903"/>
    <w:rsid w:val="008F63E3"/>
    <w:rsid w:val="00913C3B"/>
    <w:rsid w:val="00915509"/>
    <w:rsid w:val="00927388"/>
    <w:rsid w:val="009274FE"/>
    <w:rsid w:val="009401AC"/>
    <w:rsid w:val="009458DB"/>
    <w:rsid w:val="009613AC"/>
    <w:rsid w:val="00980643"/>
    <w:rsid w:val="009B46BC"/>
    <w:rsid w:val="009B61C3"/>
    <w:rsid w:val="009C7B4F"/>
    <w:rsid w:val="009F4EB3"/>
    <w:rsid w:val="00A040BF"/>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C73C4"/>
    <w:rsid w:val="00AD0304"/>
    <w:rsid w:val="00AD27BE"/>
    <w:rsid w:val="00AD2B23"/>
    <w:rsid w:val="00AF0F1A"/>
    <w:rsid w:val="00B01BC9"/>
    <w:rsid w:val="00B114B5"/>
    <w:rsid w:val="00B15027"/>
    <w:rsid w:val="00B21CF4"/>
    <w:rsid w:val="00B24300"/>
    <w:rsid w:val="00B5053A"/>
    <w:rsid w:val="00B526E9"/>
    <w:rsid w:val="00B63F15"/>
    <w:rsid w:val="00B92AB7"/>
    <w:rsid w:val="00BA51A8"/>
    <w:rsid w:val="00BB5F7E"/>
    <w:rsid w:val="00BC26F6"/>
    <w:rsid w:val="00BC4833"/>
    <w:rsid w:val="00BD3122"/>
    <w:rsid w:val="00BD40DA"/>
    <w:rsid w:val="00BF3D67"/>
    <w:rsid w:val="00BF669E"/>
    <w:rsid w:val="00C160AF"/>
    <w:rsid w:val="00C22299"/>
    <w:rsid w:val="00C25609"/>
    <w:rsid w:val="00C262D7"/>
    <w:rsid w:val="00C26607"/>
    <w:rsid w:val="00C60D75"/>
    <w:rsid w:val="00C62D6E"/>
    <w:rsid w:val="00C64CEA"/>
    <w:rsid w:val="00C73012"/>
    <w:rsid w:val="00C763DD"/>
    <w:rsid w:val="00C84FC0"/>
    <w:rsid w:val="00C9244A"/>
    <w:rsid w:val="00CB5DA3"/>
    <w:rsid w:val="00CB60A5"/>
    <w:rsid w:val="00CD2638"/>
    <w:rsid w:val="00CE09B7"/>
    <w:rsid w:val="00CE31E6"/>
    <w:rsid w:val="00CE3B74"/>
    <w:rsid w:val="00CF32FE"/>
    <w:rsid w:val="00CF42E2"/>
    <w:rsid w:val="00CF627A"/>
    <w:rsid w:val="00CF7916"/>
    <w:rsid w:val="00D158F3"/>
    <w:rsid w:val="00D27922"/>
    <w:rsid w:val="00D3665C"/>
    <w:rsid w:val="00D508CC"/>
    <w:rsid w:val="00D50F4B"/>
    <w:rsid w:val="00D520A7"/>
    <w:rsid w:val="00D60547"/>
    <w:rsid w:val="00D66444"/>
    <w:rsid w:val="00D76353"/>
    <w:rsid w:val="00D77A3E"/>
    <w:rsid w:val="00D86225"/>
    <w:rsid w:val="00DB28BB"/>
    <w:rsid w:val="00DC603F"/>
    <w:rsid w:val="00DC7EF1"/>
    <w:rsid w:val="00DD3C0D"/>
    <w:rsid w:val="00DD4864"/>
    <w:rsid w:val="00DD71A2"/>
    <w:rsid w:val="00DE1DC4"/>
    <w:rsid w:val="00DE2FE3"/>
    <w:rsid w:val="00DE7635"/>
    <w:rsid w:val="00DF1B74"/>
    <w:rsid w:val="00E0639C"/>
    <w:rsid w:val="00E067E6"/>
    <w:rsid w:val="00E12531"/>
    <w:rsid w:val="00E143B0"/>
    <w:rsid w:val="00E31ECC"/>
    <w:rsid w:val="00E54B8D"/>
    <w:rsid w:val="00E55891"/>
    <w:rsid w:val="00E6283A"/>
    <w:rsid w:val="00E732A3"/>
    <w:rsid w:val="00E83A85"/>
    <w:rsid w:val="00E84E3C"/>
    <w:rsid w:val="00E90FC4"/>
    <w:rsid w:val="00EA01EC"/>
    <w:rsid w:val="00EA15B0"/>
    <w:rsid w:val="00EA5D97"/>
    <w:rsid w:val="00EC4393"/>
    <w:rsid w:val="00ED4617"/>
    <w:rsid w:val="00ED65BF"/>
    <w:rsid w:val="00EE1C07"/>
    <w:rsid w:val="00EE2C91"/>
    <w:rsid w:val="00EE3979"/>
    <w:rsid w:val="00EF138C"/>
    <w:rsid w:val="00F034CE"/>
    <w:rsid w:val="00F10A0F"/>
    <w:rsid w:val="00F35447"/>
    <w:rsid w:val="00F40284"/>
    <w:rsid w:val="00F673CF"/>
    <w:rsid w:val="00F67976"/>
    <w:rsid w:val="00F70BE1"/>
    <w:rsid w:val="00FC0862"/>
    <w:rsid w:val="00FC70FB"/>
    <w:rsid w:val="00FD143D"/>
    <w:rsid w:val="00FD2631"/>
    <w:rsid w:val="00FE2A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8693">
      <w:bodyDiv w:val="1"/>
      <w:marLeft w:val="0"/>
      <w:marRight w:val="0"/>
      <w:marTop w:val="0"/>
      <w:marBottom w:val="0"/>
      <w:divBdr>
        <w:top w:val="none" w:sz="0" w:space="0" w:color="auto"/>
        <w:left w:val="none" w:sz="0" w:space="0" w:color="auto"/>
        <w:bottom w:val="none" w:sz="0" w:space="0" w:color="auto"/>
        <w:right w:val="none" w:sz="0" w:space="0" w:color="auto"/>
      </w:divBdr>
    </w:div>
    <w:div w:id="350571737">
      <w:bodyDiv w:val="1"/>
      <w:marLeft w:val="0"/>
      <w:marRight w:val="0"/>
      <w:marTop w:val="0"/>
      <w:marBottom w:val="0"/>
      <w:divBdr>
        <w:top w:val="none" w:sz="0" w:space="0" w:color="auto"/>
        <w:left w:val="none" w:sz="0" w:space="0" w:color="auto"/>
        <w:bottom w:val="none" w:sz="0" w:space="0" w:color="auto"/>
        <w:right w:val="none" w:sz="0" w:space="0" w:color="auto"/>
      </w:divBdr>
    </w:div>
    <w:div w:id="355278281">
      <w:bodyDiv w:val="1"/>
      <w:marLeft w:val="0"/>
      <w:marRight w:val="0"/>
      <w:marTop w:val="0"/>
      <w:marBottom w:val="0"/>
      <w:divBdr>
        <w:top w:val="none" w:sz="0" w:space="0" w:color="auto"/>
        <w:left w:val="none" w:sz="0" w:space="0" w:color="auto"/>
        <w:bottom w:val="none" w:sz="0" w:space="0" w:color="auto"/>
        <w:right w:val="none" w:sz="0" w:space="0" w:color="auto"/>
      </w:divBdr>
    </w:div>
    <w:div w:id="1667171475">
      <w:bodyDiv w:val="1"/>
      <w:marLeft w:val="0"/>
      <w:marRight w:val="0"/>
      <w:marTop w:val="0"/>
      <w:marBottom w:val="0"/>
      <w:divBdr>
        <w:top w:val="none" w:sz="0" w:space="0" w:color="auto"/>
        <w:left w:val="none" w:sz="0" w:space="0" w:color="auto"/>
        <w:bottom w:val="none" w:sz="0" w:space="0" w:color="auto"/>
        <w:right w:val="none" w:sz="0" w:space="0" w:color="auto"/>
      </w:divBdr>
    </w:div>
    <w:div w:id="1787847906">
      <w:bodyDiv w:val="1"/>
      <w:marLeft w:val="0"/>
      <w:marRight w:val="0"/>
      <w:marTop w:val="0"/>
      <w:marBottom w:val="0"/>
      <w:divBdr>
        <w:top w:val="none" w:sz="0" w:space="0" w:color="auto"/>
        <w:left w:val="none" w:sz="0" w:space="0" w:color="auto"/>
        <w:bottom w:val="none" w:sz="0" w:space="0" w:color="auto"/>
        <w:right w:val="none" w:sz="0" w:space="0" w:color="auto"/>
      </w:divBdr>
    </w:div>
    <w:div w:id="2016149947">
      <w:bodyDiv w:val="1"/>
      <w:marLeft w:val="0"/>
      <w:marRight w:val="0"/>
      <w:marTop w:val="0"/>
      <w:marBottom w:val="0"/>
      <w:divBdr>
        <w:top w:val="none" w:sz="0" w:space="0" w:color="auto"/>
        <w:left w:val="none" w:sz="0" w:space="0" w:color="auto"/>
        <w:bottom w:val="none" w:sz="0" w:space="0" w:color="auto"/>
        <w:right w:val="none" w:sz="0" w:space="0" w:color="auto"/>
      </w:divBdr>
    </w:div>
    <w:div w:id="2022390243">
      <w:bodyDiv w:val="1"/>
      <w:marLeft w:val="0"/>
      <w:marRight w:val="0"/>
      <w:marTop w:val="0"/>
      <w:marBottom w:val="0"/>
      <w:divBdr>
        <w:top w:val="none" w:sz="0" w:space="0" w:color="auto"/>
        <w:left w:val="none" w:sz="0" w:space="0" w:color="auto"/>
        <w:bottom w:val="none" w:sz="0" w:space="0" w:color="auto"/>
        <w:right w:val="none" w:sz="0" w:space="0" w:color="auto"/>
      </w:divBdr>
    </w:div>
    <w:div w:id="20352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62AE-D357-4D61-A391-8F8D740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10</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hasanzade</cp:lastModifiedBy>
  <cp:revision>3</cp:revision>
  <dcterms:created xsi:type="dcterms:W3CDTF">2015-08-20T19:23:00Z</dcterms:created>
  <dcterms:modified xsi:type="dcterms:W3CDTF">2015-08-21T09:56:00Z</dcterms:modified>
</cp:coreProperties>
</file>