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1D" w:rsidRPr="00D35D40" w:rsidRDefault="00DE4B1D" w:rsidP="00D35D40">
      <w:pPr>
        <w:pStyle w:val="Heading1"/>
        <w:rPr>
          <w:rtl/>
        </w:rPr>
      </w:pPr>
      <w:bookmarkStart w:id="0" w:name="_Toc435110844"/>
      <w:r w:rsidRPr="00D35D40">
        <w:rPr>
          <w:rtl/>
        </w:rPr>
        <w:t>فهرست مطالب:</w:t>
      </w:r>
      <w:bookmarkEnd w:id="0"/>
    </w:p>
    <w:p w:rsidR="00DE4B1D" w:rsidRPr="00D35D40" w:rsidRDefault="00DE4B1D" w:rsidP="00D35D40">
      <w:pPr>
        <w:pStyle w:val="TOC1"/>
        <w:tabs>
          <w:tab w:val="right" w:leader="dot" w:pos="9350"/>
        </w:tabs>
        <w:bidi/>
        <w:rPr>
          <w:rFonts w:ascii="IRBadr" w:hAnsi="IRBadr" w:cs="IRBadr"/>
          <w:noProof/>
          <w:sz w:val="28"/>
          <w:lang w:bidi="ar-SA"/>
        </w:rPr>
      </w:pPr>
      <w:r w:rsidRPr="00D35D40">
        <w:rPr>
          <w:rFonts w:ascii="IRBadr" w:hAnsi="IRBadr" w:cs="IRBadr"/>
          <w:sz w:val="28"/>
          <w:rtl/>
        </w:rPr>
        <w:fldChar w:fldCharType="begin"/>
      </w:r>
      <w:r w:rsidRPr="00D35D40">
        <w:rPr>
          <w:rFonts w:ascii="IRBadr" w:hAnsi="IRBadr" w:cs="IRBadr"/>
          <w:sz w:val="28"/>
          <w:rtl/>
        </w:rPr>
        <w:instrText xml:space="preserve"> </w:instrText>
      </w:r>
      <w:r w:rsidRPr="00D35D40">
        <w:rPr>
          <w:rFonts w:ascii="IRBadr" w:hAnsi="IRBadr" w:cs="IRBadr"/>
          <w:sz w:val="28"/>
        </w:rPr>
        <w:instrText>TOC</w:instrText>
      </w:r>
      <w:r w:rsidRPr="00D35D40">
        <w:rPr>
          <w:rFonts w:ascii="IRBadr" w:hAnsi="IRBadr" w:cs="IRBadr"/>
          <w:sz w:val="28"/>
          <w:rtl/>
        </w:rPr>
        <w:instrText xml:space="preserve"> \</w:instrText>
      </w:r>
      <w:r w:rsidRPr="00D35D40">
        <w:rPr>
          <w:rFonts w:ascii="IRBadr" w:hAnsi="IRBadr" w:cs="IRBadr"/>
          <w:sz w:val="28"/>
        </w:rPr>
        <w:instrText>o "</w:instrText>
      </w:r>
      <w:r w:rsidRPr="00D35D40">
        <w:rPr>
          <w:rFonts w:ascii="IRBadr" w:hAnsi="IRBadr" w:cs="IRBadr"/>
          <w:sz w:val="28"/>
          <w:rtl/>
        </w:rPr>
        <w:instrText>1-3</w:instrText>
      </w:r>
      <w:r w:rsidRPr="00D35D40">
        <w:rPr>
          <w:rFonts w:ascii="IRBadr" w:hAnsi="IRBadr" w:cs="IRBadr"/>
          <w:sz w:val="28"/>
        </w:rPr>
        <w:instrText>" \h \z \u</w:instrText>
      </w:r>
      <w:r w:rsidRPr="00D35D40">
        <w:rPr>
          <w:rFonts w:ascii="IRBadr" w:hAnsi="IRBadr" w:cs="IRBadr"/>
          <w:sz w:val="28"/>
          <w:rtl/>
        </w:rPr>
        <w:instrText xml:space="preserve"> </w:instrText>
      </w:r>
      <w:r w:rsidRPr="00D35D40">
        <w:rPr>
          <w:rFonts w:ascii="IRBadr" w:hAnsi="IRBadr" w:cs="IRBadr"/>
          <w:sz w:val="28"/>
          <w:rtl/>
        </w:rPr>
        <w:fldChar w:fldCharType="separate"/>
      </w:r>
      <w:hyperlink w:anchor="_Toc435110845" w:history="1">
        <w:r w:rsidRPr="00D35D40">
          <w:rPr>
            <w:rStyle w:val="Hyperlink"/>
            <w:rFonts w:ascii="IRBadr" w:hAnsi="IRBadr" w:cs="IRBadr"/>
            <w:noProof/>
            <w:sz w:val="28"/>
            <w:rtl/>
          </w:rPr>
          <w:t>خطبه اول</w:t>
        </w:r>
        <w:r w:rsidRPr="00D35D40">
          <w:rPr>
            <w:rFonts w:ascii="IRBadr" w:hAnsi="IRBadr" w:cs="IRBadr"/>
            <w:noProof/>
            <w:webHidden/>
            <w:sz w:val="28"/>
          </w:rPr>
          <w:tab/>
        </w:r>
        <w:r w:rsidRPr="00D35D40">
          <w:rPr>
            <w:rFonts w:ascii="IRBadr" w:hAnsi="IRBadr" w:cs="IRBadr"/>
            <w:noProof/>
            <w:webHidden/>
            <w:sz w:val="28"/>
          </w:rPr>
          <w:fldChar w:fldCharType="begin"/>
        </w:r>
        <w:r w:rsidRPr="00D35D40">
          <w:rPr>
            <w:rFonts w:ascii="IRBadr" w:hAnsi="IRBadr" w:cs="IRBadr"/>
            <w:noProof/>
            <w:webHidden/>
            <w:sz w:val="28"/>
          </w:rPr>
          <w:instrText xml:space="preserve"> PAGEREF _Toc435110845 \h </w:instrText>
        </w:r>
        <w:r w:rsidRPr="00D35D40">
          <w:rPr>
            <w:rFonts w:ascii="IRBadr" w:hAnsi="IRBadr" w:cs="IRBadr"/>
            <w:noProof/>
            <w:webHidden/>
            <w:sz w:val="28"/>
          </w:rPr>
        </w:r>
        <w:r w:rsidRPr="00D35D40">
          <w:rPr>
            <w:rFonts w:ascii="IRBadr" w:hAnsi="IRBadr" w:cs="IRBadr"/>
            <w:noProof/>
            <w:webHidden/>
            <w:sz w:val="28"/>
          </w:rPr>
          <w:fldChar w:fldCharType="separate"/>
        </w:r>
        <w:r w:rsidRPr="00D35D40">
          <w:rPr>
            <w:rFonts w:ascii="IRBadr" w:hAnsi="IRBadr" w:cs="IRBadr"/>
            <w:noProof/>
            <w:webHidden/>
            <w:sz w:val="28"/>
            <w:rtl/>
          </w:rPr>
          <w:t>3</w:t>
        </w:r>
        <w:r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46" w:history="1">
        <w:r w:rsidR="00DE4B1D" w:rsidRPr="00D35D40">
          <w:rPr>
            <w:rStyle w:val="Hyperlink"/>
            <w:rFonts w:ascii="IRBadr" w:hAnsi="IRBadr" w:cs="IRBadr"/>
            <w:noProof/>
            <w:sz w:val="28"/>
            <w:rtl/>
          </w:rPr>
          <w:t>خصوصیات اصحاب امام حسین(ع)</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_Toc435110846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3</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47" w:history="1">
        <w:r w:rsidR="00DE4B1D" w:rsidRPr="00D35D40">
          <w:rPr>
            <w:rStyle w:val="Hyperlink"/>
            <w:rFonts w:ascii="IRBadr" w:hAnsi="IRBadr" w:cs="IRBadr"/>
            <w:noProof/>
            <w:sz w:val="28"/>
            <w:rtl/>
          </w:rPr>
          <w:t>راز عظمت عاشورا</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_Toc435110847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3</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48" w:history="1">
        <w:r w:rsidR="00DE4B1D" w:rsidRPr="00D35D40">
          <w:rPr>
            <w:rStyle w:val="Hyperlink"/>
            <w:rFonts w:ascii="IRBadr" w:hAnsi="IRBadr" w:cs="IRBadr"/>
            <w:noProof/>
            <w:sz w:val="28"/>
            <w:rtl/>
          </w:rPr>
          <w:t>مهم‌ترین وظایف شیعیان</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_Toc435110848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3</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49" w:history="1">
        <w:r w:rsidR="00A0167A">
          <w:rPr>
            <w:rStyle w:val="Hyperlink"/>
            <w:rFonts w:ascii="IRBadr" w:hAnsi="IRBadr" w:cs="IRBadr"/>
            <w:noProof/>
            <w:sz w:val="28"/>
            <w:rtl/>
          </w:rPr>
          <w:t>ولی‌نعمت</w:t>
        </w:r>
        <w:r w:rsidR="00DE4B1D" w:rsidRPr="00D35D40">
          <w:rPr>
            <w:rStyle w:val="Hyperlink"/>
            <w:rFonts w:ascii="IRBadr" w:hAnsi="IRBadr" w:cs="IRBadr"/>
            <w:noProof/>
            <w:sz w:val="28"/>
            <w:rtl/>
          </w:rPr>
          <w:t xml:space="preserve"> مسلمین</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_Toc435110849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4</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50" w:history="1">
        <w:r w:rsidR="00DE4B1D" w:rsidRPr="00D35D40">
          <w:rPr>
            <w:rStyle w:val="Hyperlink"/>
            <w:rFonts w:ascii="IRBadr" w:hAnsi="IRBadr" w:cs="IRBadr"/>
            <w:noProof/>
            <w:sz w:val="28"/>
            <w:rtl/>
          </w:rPr>
          <w:t>وظایف شیعیان در قبال پیامبر(ص) و ائمه هدی(ع)</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_Toc435110850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4</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51" w:history="1">
        <w:r w:rsidR="00DE4B1D" w:rsidRPr="00D35D40">
          <w:rPr>
            <w:rStyle w:val="Hyperlink"/>
            <w:rFonts w:ascii="IRBadr" w:hAnsi="IRBadr" w:cs="IRBadr"/>
            <w:noProof/>
            <w:sz w:val="28"/>
            <w:rtl/>
          </w:rPr>
          <w:t>معرفت و شناخت</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_Toc435110851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4</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53" w:history="1">
        <w:r w:rsidR="00DE4B1D" w:rsidRPr="00D35D40">
          <w:rPr>
            <w:rStyle w:val="Hyperlink"/>
            <w:rFonts w:ascii="IRBadr" w:hAnsi="IRBadr" w:cs="IRBadr"/>
            <w:noProof/>
            <w:sz w:val="28"/>
            <w:rtl/>
          </w:rPr>
          <w:t>محبت، احساس و عاطفه</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_Toc435110853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5</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54" w:history="1">
        <w:r w:rsidR="00DE4B1D" w:rsidRPr="00D35D40">
          <w:rPr>
            <w:rStyle w:val="Hyperlink"/>
            <w:rFonts w:ascii="IRBadr" w:hAnsi="IRBadr" w:cs="IRBadr"/>
            <w:noProof/>
            <w:sz w:val="28"/>
            <w:rtl/>
          </w:rPr>
          <w:t>ایمان به ولایت و امامت</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_Toc435110854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5</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55" w:history="1">
        <w:r w:rsidR="00DE4B1D" w:rsidRPr="00D35D40">
          <w:rPr>
            <w:rStyle w:val="Hyperlink"/>
            <w:rFonts w:ascii="IRBadr" w:hAnsi="IRBadr" w:cs="IRBadr"/>
            <w:noProof/>
            <w:sz w:val="28"/>
            <w:rtl/>
          </w:rPr>
          <w:t>اطاعت</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_Toc435110855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5</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56" w:history="1">
        <w:r w:rsidR="00DE4B1D" w:rsidRPr="00D35D40">
          <w:rPr>
            <w:rStyle w:val="Hyperlink"/>
            <w:rFonts w:ascii="IRBadr" w:hAnsi="IRBadr" w:cs="IRBadr"/>
            <w:noProof/>
            <w:sz w:val="28"/>
            <w:rtl/>
          </w:rPr>
          <w:t>بهره‌گیری از علوم ائمه</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_Toc435110856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6</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57" w:history="1">
        <w:r w:rsidR="00DE4B1D" w:rsidRPr="00D35D40">
          <w:rPr>
            <w:rStyle w:val="Hyperlink"/>
            <w:rFonts w:ascii="IRBadr" w:hAnsi="IRBadr" w:cs="IRBadr"/>
            <w:noProof/>
            <w:sz w:val="28"/>
            <w:rtl/>
          </w:rPr>
          <w:t xml:space="preserve">سفارش الهی به فراگیری علوم </w:t>
        </w:r>
        <w:r w:rsidR="00A0167A">
          <w:rPr>
            <w:rStyle w:val="Hyperlink"/>
            <w:rFonts w:ascii="IRBadr" w:hAnsi="IRBadr" w:cs="IRBadr"/>
            <w:noProof/>
            <w:sz w:val="28"/>
            <w:rtl/>
          </w:rPr>
          <w:t>اهل‌بیت</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_Toc435110857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6</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58" w:history="1">
        <w:r w:rsidR="00DE4B1D" w:rsidRPr="00D35D40">
          <w:rPr>
            <w:rStyle w:val="Hyperlink"/>
            <w:rFonts w:ascii="IRBadr" w:hAnsi="IRBadr" w:cs="IRBadr"/>
            <w:noProof/>
            <w:sz w:val="28"/>
            <w:rtl/>
          </w:rPr>
          <w:t>وجه تمایز عاشورائیان</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_Toc435110858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6</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59" w:history="1">
        <w:r w:rsidR="00DE4B1D" w:rsidRPr="00D35D40">
          <w:rPr>
            <w:rStyle w:val="Hyperlink"/>
            <w:rFonts w:ascii="IRBadr" w:hAnsi="IRBadr" w:cs="IRBadr"/>
            <w:noProof/>
            <w:sz w:val="28"/>
            <w:rtl/>
          </w:rPr>
          <w:t>رعایت ادب و احترام</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_Toc435110859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7</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60" w:history="1">
        <w:r w:rsidR="00DE4B1D" w:rsidRPr="00D35D40">
          <w:rPr>
            <w:rStyle w:val="Hyperlink"/>
            <w:rFonts w:ascii="IRBadr" w:hAnsi="IRBadr" w:cs="IRBadr"/>
            <w:noProof/>
            <w:sz w:val="28"/>
            <w:rtl/>
          </w:rPr>
          <w:t>زیارت</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_Toc435110860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7</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61" w:history="1">
        <w:r w:rsidR="00DE4B1D" w:rsidRPr="00D35D40">
          <w:rPr>
            <w:rStyle w:val="Hyperlink"/>
            <w:rFonts w:ascii="IRBadr" w:hAnsi="IRBadr" w:cs="IRBadr"/>
            <w:noProof/>
            <w:sz w:val="28"/>
            <w:rtl/>
          </w:rPr>
          <w:t>عزاداری</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_Toc435110861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7</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62" w:history="1">
        <w:r w:rsidR="00DE4B1D" w:rsidRPr="00D35D40">
          <w:rPr>
            <w:rStyle w:val="Hyperlink"/>
            <w:rFonts w:ascii="IRBadr" w:hAnsi="IRBadr" w:cs="IRBadr"/>
            <w:noProof/>
            <w:sz w:val="28"/>
            <w:rtl/>
          </w:rPr>
          <w:t>اولین روضه‌خوان عاشورا</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_Toc435110862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7</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63" w:history="1">
        <w:r w:rsidR="00DE4B1D" w:rsidRPr="00D35D40">
          <w:rPr>
            <w:rStyle w:val="Hyperlink"/>
            <w:rFonts w:ascii="IRBadr" w:hAnsi="IRBadr" w:cs="IRBadr"/>
            <w:noProof/>
            <w:sz w:val="28"/>
            <w:rtl/>
          </w:rPr>
          <w:t>خطبه دوم</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_Toc435110863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8</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64" w:history="1">
        <w:r w:rsidR="00DE4B1D" w:rsidRPr="00D35D40">
          <w:rPr>
            <w:rStyle w:val="Hyperlink"/>
            <w:rFonts w:ascii="IRBadr" w:hAnsi="IRBadr" w:cs="IRBadr"/>
            <w:noProof/>
            <w:sz w:val="28"/>
            <w:rtl/>
          </w:rPr>
          <w:t>خطبه امیرالمؤمنین(ع) درباره یاد مرگ</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_Toc435110864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8</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65" w:history="1">
        <w:r w:rsidR="00DE4B1D" w:rsidRPr="00D35D40">
          <w:rPr>
            <w:rStyle w:val="Hyperlink"/>
            <w:rFonts w:ascii="IRBadr" w:hAnsi="IRBadr" w:cs="IRBadr"/>
            <w:noProof/>
            <w:sz w:val="28"/>
            <w:rtl/>
          </w:rPr>
          <w:t>عزاداری عاشورا</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_Toc435110865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8</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66" w:history="1">
        <w:r w:rsidR="00DE4B1D" w:rsidRPr="00D35D40">
          <w:rPr>
            <w:rStyle w:val="Hyperlink"/>
            <w:rFonts w:ascii="IRBadr" w:hAnsi="IRBadr" w:cs="IRBadr"/>
            <w:noProof/>
            <w:sz w:val="28"/>
            <w:rtl/>
          </w:rPr>
          <w:t xml:space="preserve">احیای </w:t>
        </w:r>
        <w:r w:rsidR="00871526">
          <w:rPr>
            <w:rStyle w:val="Hyperlink"/>
            <w:rFonts w:ascii="IRBadr" w:hAnsi="IRBadr" w:cs="IRBadr"/>
            <w:noProof/>
            <w:sz w:val="28"/>
            <w:rtl/>
          </w:rPr>
          <w:t>امربه‌معروف</w:t>
        </w:r>
        <w:r w:rsidR="00DE4B1D" w:rsidRPr="00D35D40">
          <w:rPr>
            <w:rStyle w:val="Hyperlink"/>
            <w:rFonts w:ascii="IRBadr" w:hAnsi="IRBadr" w:cs="IRBadr"/>
            <w:noProof/>
            <w:sz w:val="28"/>
            <w:rtl/>
          </w:rPr>
          <w:t xml:space="preserve"> و نهی از منکر</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_Toc435110866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9</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67" w:history="1">
        <w:r w:rsidR="00DE4B1D" w:rsidRPr="00D35D40">
          <w:rPr>
            <w:rStyle w:val="Hyperlink"/>
            <w:rFonts w:ascii="IRBadr" w:hAnsi="IRBadr" w:cs="IRBadr"/>
            <w:noProof/>
            <w:sz w:val="28"/>
            <w:rtl/>
          </w:rPr>
          <w:t>بزرگداشت شهید مدرس و روز مجلس</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_Toc435110867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9</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68" w:history="1">
        <w:r w:rsidR="00DE4B1D" w:rsidRPr="00D35D40">
          <w:rPr>
            <w:rStyle w:val="Hyperlink"/>
            <w:rFonts w:ascii="IRBadr" w:hAnsi="IRBadr" w:cs="IRBadr"/>
            <w:noProof/>
            <w:sz w:val="28"/>
            <w:rtl/>
          </w:rPr>
          <w:t>بزرگداشت روز دانشجو</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_Toc435110868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10</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69" w:history="1">
        <w:r w:rsidR="00DE4B1D" w:rsidRPr="00D35D40">
          <w:rPr>
            <w:rStyle w:val="Hyperlink"/>
            <w:rFonts w:ascii="IRBadr" w:hAnsi="IRBadr" w:cs="IRBadr"/>
            <w:noProof/>
            <w:sz w:val="28"/>
            <w:rtl/>
          </w:rPr>
          <w:t>بزرگداشت روز معلولین</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_Toc435110869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10</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70" w:history="1">
        <w:r w:rsidR="00DE4B1D" w:rsidRPr="00D35D40">
          <w:rPr>
            <w:rStyle w:val="Hyperlink"/>
            <w:rFonts w:ascii="IRBadr" w:hAnsi="IRBadr" w:cs="IRBadr"/>
            <w:noProof/>
            <w:sz w:val="28"/>
            <w:rtl/>
          </w:rPr>
          <w:t>قطع روابط با انگلیس</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_Toc435110870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10</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71" w:history="1">
        <w:r w:rsidR="00DE4B1D" w:rsidRPr="00D35D40">
          <w:rPr>
            <w:rStyle w:val="Hyperlink"/>
            <w:rFonts w:ascii="IRBadr" w:hAnsi="IRBadr" w:cs="IRBadr"/>
            <w:noProof/>
            <w:sz w:val="28"/>
            <w:rtl/>
          </w:rPr>
          <w:t>اقدامات انگلیس علیه کشورهای منطقه</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_Toc435110871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10</w:t>
        </w:r>
        <w:r w:rsidR="00DE4B1D" w:rsidRPr="00D35D40">
          <w:rPr>
            <w:rFonts w:ascii="IRBadr" w:hAnsi="IRBadr" w:cs="IRBadr"/>
            <w:noProof/>
            <w:webHidden/>
            <w:sz w:val="28"/>
          </w:rPr>
          <w:fldChar w:fldCharType="end"/>
        </w:r>
      </w:hyperlink>
    </w:p>
    <w:p w:rsidR="00DE4B1D" w:rsidRPr="00D35D40" w:rsidRDefault="003036FB" w:rsidP="00DE4B1D">
      <w:pPr>
        <w:pStyle w:val="TOC1"/>
        <w:tabs>
          <w:tab w:val="right" w:leader="dot" w:pos="9350"/>
        </w:tabs>
        <w:bidi/>
        <w:rPr>
          <w:rFonts w:ascii="IRBadr" w:hAnsi="IRBadr" w:cs="IRBadr"/>
          <w:noProof/>
          <w:sz w:val="28"/>
          <w:lang w:bidi="ar-SA"/>
        </w:rPr>
      </w:pPr>
      <w:hyperlink w:anchor="_Toc435110872" w:history="1">
        <w:r w:rsidR="00DE4B1D" w:rsidRPr="00D35D40">
          <w:rPr>
            <w:rStyle w:val="Hyperlink"/>
            <w:rFonts w:ascii="IRBadr" w:hAnsi="IRBadr" w:cs="IRBadr"/>
            <w:noProof/>
            <w:sz w:val="28"/>
            <w:rtl/>
          </w:rPr>
          <w:t>دعا</w:t>
        </w:r>
        <w:r w:rsidR="00DE4B1D" w:rsidRPr="00D35D40">
          <w:rPr>
            <w:rFonts w:ascii="IRBadr" w:hAnsi="IRBadr" w:cs="IRBadr"/>
            <w:noProof/>
            <w:webHidden/>
            <w:sz w:val="28"/>
          </w:rPr>
          <w:tab/>
        </w:r>
        <w:r w:rsidR="00DE4B1D" w:rsidRPr="00D35D40">
          <w:rPr>
            <w:rFonts w:ascii="IRBadr" w:hAnsi="IRBadr" w:cs="IRBadr"/>
            <w:noProof/>
            <w:webHidden/>
            <w:sz w:val="28"/>
          </w:rPr>
          <w:fldChar w:fldCharType="begin"/>
        </w:r>
        <w:r w:rsidR="00DE4B1D" w:rsidRPr="00D35D40">
          <w:rPr>
            <w:rFonts w:ascii="IRBadr" w:hAnsi="IRBadr" w:cs="IRBadr"/>
            <w:noProof/>
            <w:webHidden/>
            <w:sz w:val="28"/>
          </w:rPr>
          <w:instrText xml:space="preserve"> PAGEREF _Toc435110872 \h </w:instrText>
        </w:r>
        <w:r w:rsidR="00DE4B1D" w:rsidRPr="00D35D40">
          <w:rPr>
            <w:rFonts w:ascii="IRBadr" w:hAnsi="IRBadr" w:cs="IRBadr"/>
            <w:noProof/>
            <w:webHidden/>
            <w:sz w:val="28"/>
          </w:rPr>
        </w:r>
        <w:r w:rsidR="00DE4B1D" w:rsidRPr="00D35D40">
          <w:rPr>
            <w:rFonts w:ascii="IRBadr" w:hAnsi="IRBadr" w:cs="IRBadr"/>
            <w:noProof/>
            <w:webHidden/>
            <w:sz w:val="28"/>
          </w:rPr>
          <w:fldChar w:fldCharType="separate"/>
        </w:r>
        <w:r w:rsidR="00DE4B1D" w:rsidRPr="00D35D40">
          <w:rPr>
            <w:rFonts w:ascii="IRBadr" w:hAnsi="IRBadr" w:cs="IRBadr"/>
            <w:noProof/>
            <w:webHidden/>
            <w:sz w:val="28"/>
            <w:rtl/>
          </w:rPr>
          <w:t>11</w:t>
        </w:r>
        <w:r w:rsidR="00DE4B1D" w:rsidRPr="00D35D40">
          <w:rPr>
            <w:rFonts w:ascii="IRBadr" w:hAnsi="IRBadr" w:cs="IRBadr"/>
            <w:noProof/>
            <w:webHidden/>
            <w:sz w:val="28"/>
          </w:rPr>
          <w:fldChar w:fldCharType="end"/>
        </w:r>
      </w:hyperlink>
    </w:p>
    <w:p w:rsidR="00DE4B1D" w:rsidRPr="00D35D40" w:rsidRDefault="00DE4B1D" w:rsidP="00DE4B1D">
      <w:pPr>
        <w:rPr>
          <w:rFonts w:ascii="IRBadr" w:hAnsi="IRBadr" w:cs="IRBadr"/>
          <w:sz w:val="28"/>
          <w:szCs w:val="28"/>
          <w:rtl/>
        </w:rPr>
      </w:pPr>
      <w:r w:rsidRPr="00D35D40">
        <w:rPr>
          <w:rFonts w:ascii="IRBadr" w:hAnsi="IRBadr" w:cs="IRBadr"/>
          <w:sz w:val="28"/>
          <w:szCs w:val="28"/>
          <w:rtl/>
        </w:rPr>
        <w:fldChar w:fldCharType="end"/>
      </w:r>
    </w:p>
    <w:p w:rsidR="00867C12" w:rsidRDefault="00DE4B1D" w:rsidP="00D35D40">
      <w:pPr>
        <w:pStyle w:val="Heading1"/>
        <w:rPr>
          <w:rtl/>
        </w:rPr>
      </w:pPr>
      <w:bookmarkStart w:id="1" w:name="_Toc435110845"/>
      <w:r>
        <w:rPr>
          <w:rtl/>
        </w:rPr>
        <w:br w:type="page"/>
      </w:r>
      <w:r w:rsidR="00867C12" w:rsidRPr="00D35D40">
        <w:rPr>
          <w:rtl/>
        </w:rPr>
        <w:lastRenderedPageBreak/>
        <w:t>خطبه اول</w:t>
      </w:r>
      <w:bookmarkEnd w:id="1"/>
    </w:p>
    <w:p w:rsidR="00D31807" w:rsidRDefault="00D35D40" w:rsidP="005F6F09">
      <w:pPr>
        <w:rPr>
          <w:rFonts w:ascii="IRBadr" w:hAnsi="IRBadr" w:cs="IRBadr" w:hint="cs"/>
          <w:sz w:val="28"/>
          <w:szCs w:val="28"/>
          <w:rtl/>
        </w:rPr>
      </w:pPr>
      <w:r w:rsidRPr="00D31807">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C00844" w:rsidRPr="001715FF" w:rsidRDefault="00D35D40" w:rsidP="005F6F09">
      <w:pPr>
        <w:rPr>
          <w:rFonts w:ascii="IRBadr" w:hAnsi="IRBadr" w:cs="IRBadr"/>
          <w:sz w:val="28"/>
          <w:szCs w:val="28"/>
          <w:rtl/>
        </w:rPr>
      </w:pPr>
      <w:r w:rsidRPr="00D31807">
        <w:rPr>
          <w:rFonts w:ascii="IRBadr" w:hAnsi="IRBadr" w:cs="IRBadr"/>
          <w:sz w:val="28"/>
          <w:szCs w:val="28"/>
          <w:rtl/>
        </w:rPr>
        <w:t>اعوذ باللّه السمیع العلیم من الشیطان الرجیم بسم اللّه الرحمن الرحیم</w:t>
      </w:r>
      <w:r w:rsidR="00D31807">
        <w:rPr>
          <w:rFonts w:ascii="IRBadr" w:hAnsi="IRBadr" w:cs="IRBadr" w:hint="cs"/>
          <w:b/>
          <w:bCs/>
          <w:sz w:val="28"/>
          <w:szCs w:val="28"/>
          <w:rtl/>
        </w:rPr>
        <w:t xml:space="preserve"> </w:t>
      </w:r>
      <w:r w:rsidR="005F6F09" w:rsidRPr="005F6F09">
        <w:rPr>
          <w:rFonts w:ascii="IRBadr" w:hAnsi="IRBadr" w:cs="IRBadr" w:hint="cs"/>
          <w:b/>
          <w:bCs/>
          <w:sz w:val="28"/>
          <w:szCs w:val="28"/>
          <w:rtl/>
        </w:rPr>
        <w:t>«</w:t>
      </w:r>
      <w:r w:rsidR="009D40CE">
        <w:rPr>
          <w:rFonts w:ascii="IRBadr" w:hAnsi="IRBadr" w:cs="IRBadr"/>
          <w:b/>
          <w:bCs/>
          <w:szCs w:val="28"/>
          <w:rtl/>
        </w:rPr>
        <w:t>ی</w:t>
      </w:r>
      <w:r w:rsidR="00867C12" w:rsidRPr="001715FF">
        <w:rPr>
          <w:rFonts w:ascii="IRBadr" w:hAnsi="IRBadr" w:cs="IRBadr"/>
          <w:b/>
          <w:bCs/>
          <w:szCs w:val="28"/>
          <w:rtl/>
        </w:rPr>
        <w:t>ا أَ</w:t>
      </w:r>
      <w:r w:rsidR="009D40CE">
        <w:rPr>
          <w:rFonts w:ascii="IRBadr" w:hAnsi="IRBadr" w:cs="IRBadr"/>
          <w:b/>
          <w:bCs/>
          <w:szCs w:val="28"/>
          <w:rtl/>
        </w:rPr>
        <w:t>ی</w:t>
      </w:r>
      <w:r w:rsidR="00867C12" w:rsidRPr="001715FF">
        <w:rPr>
          <w:rFonts w:ascii="IRBadr" w:hAnsi="IRBadr" w:cs="IRBadr"/>
          <w:b/>
          <w:bCs/>
          <w:szCs w:val="28"/>
          <w:rtl/>
        </w:rPr>
        <w:t>هَا الَّذِ</w:t>
      </w:r>
      <w:r w:rsidR="009D40CE">
        <w:rPr>
          <w:rFonts w:ascii="IRBadr" w:hAnsi="IRBadr" w:cs="IRBadr"/>
          <w:b/>
          <w:bCs/>
          <w:szCs w:val="28"/>
          <w:rtl/>
        </w:rPr>
        <w:t>ی</w:t>
      </w:r>
      <w:r w:rsidR="00867C12" w:rsidRPr="001715FF">
        <w:rPr>
          <w:rFonts w:ascii="IRBadr" w:hAnsi="IRBadr" w:cs="IRBadr"/>
          <w:b/>
          <w:bCs/>
          <w:szCs w:val="28"/>
          <w:rtl/>
        </w:rPr>
        <w:t>نَ آمَنُوا اتَّقُوا اللَّهَ وَلْتَنظُرْ نَفْسٌ مَّا قَدَّمَتْ لِغَدٍ وَاتَّقُوا اللَّهَ إِنَّ اللَّهَ خَبِ</w:t>
      </w:r>
      <w:r w:rsidR="009D40CE">
        <w:rPr>
          <w:rFonts w:ascii="IRBadr" w:hAnsi="IRBadr" w:cs="IRBadr"/>
          <w:b/>
          <w:bCs/>
          <w:szCs w:val="28"/>
          <w:rtl/>
        </w:rPr>
        <w:t>ی</w:t>
      </w:r>
      <w:r w:rsidR="00867C12" w:rsidRPr="001715FF">
        <w:rPr>
          <w:rFonts w:ascii="IRBadr" w:hAnsi="IRBadr" w:cs="IRBadr"/>
          <w:b/>
          <w:bCs/>
          <w:szCs w:val="28"/>
          <w:rtl/>
        </w:rPr>
        <w:t>رٌ بِمَا تَعْمَلُونَ</w:t>
      </w:r>
      <w:r w:rsidR="005F6F09">
        <w:rPr>
          <w:rFonts w:ascii="IRBadr" w:hAnsi="IRBadr" w:cs="IRBadr" w:hint="cs"/>
          <w:b/>
          <w:bCs/>
          <w:szCs w:val="28"/>
          <w:rtl/>
        </w:rPr>
        <w:t>»</w:t>
      </w:r>
      <w:r w:rsidR="00867C12" w:rsidRPr="001715FF">
        <w:rPr>
          <w:rStyle w:val="FootnoteReference"/>
          <w:rFonts w:ascii="IRBadr" w:hAnsi="IRBadr" w:cs="IRBadr"/>
          <w:b/>
          <w:bCs/>
          <w:szCs w:val="28"/>
          <w:rtl/>
        </w:rPr>
        <w:footnoteReference w:id="2"/>
      </w:r>
      <w:r w:rsidR="005F6F09" w:rsidRPr="005F6F09">
        <w:rPr>
          <w:rFonts w:ascii="IRBadr" w:hAnsi="IRBadr" w:cs="IRBadr"/>
          <w:b/>
          <w:bCs/>
          <w:sz w:val="28"/>
          <w:szCs w:val="28"/>
          <w:rtl/>
        </w:rPr>
        <w:t xml:space="preserve"> </w:t>
      </w:r>
      <w:r w:rsidR="005F6F09" w:rsidRPr="00455965">
        <w:rPr>
          <w:rFonts w:ascii="IRBadr" w:hAnsi="IRBadr" w:cs="IRBadr"/>
          <w:b/>
          <w:bCs/>
          <w:sz w:val="28"/>
          <w:szCs w:val="28"/>
          <w:rtl/>
        </w:rPr>
        <w:t>عِبادَالله اُوصیَکُم</w:t>
      </w:r>
      <w:r w:rsidR="005F6F09" w:rsidRPr="00455965">
        <w:rPr>
          <w:rFonts w:ascii="IRBadr" w:hAnsi="IRBadr" w:cs="IRBadr" w:hint="cs"/>
          <w:b/>
          <w:bCs/>
          <w:sz w:val="28"/>
          <w:szCs w:val="28"/>
          <w:rtl/>
        </w:rPr>
        <w:t xml:space="preserve"> </w:t>
      </w:r>
      <w:r w:rsidR="005F6F09" w:rsidRPr="00455965">
        <w:rPr>
          <w:rFonts w:ascii="IRBadr" w:hAnsi="IRBadr" w:cs="IRBadr"/>
          <w:b/>
          <w:bCs/>
          <w:sz w:val="28"/>
          <w:szCs w:val="28"/>
          <w:rtl/>
        </w:rPr>
        <w:t>وَ نَفسیِ بِتَقوَی اللّه وَ مُلازِمَة اَمرِه وَ مُجانِبَة نَهیِه وَ تَجَهَّزوا ر</w:t>
      </w:r>
      <w:r w:rsidR="005F6F09" w:rsidRPr="00455965">
        <w:rPr>
          <w:rFonts w:ascii="IRBadr" w:hAnsi="IRBadr" w:cs="IRBadr" w:hint="cs"/>
          <w:b/>
          <w:bCs/>
          <w:sz w:val="28"/>
          <w:szCs w:val="28"/>
          <w:rtl/>
        </w:rPr>
        <w:t>َ</w:t>
      </w:r>
      <w:r w:rsidR="005F6F09" w:rsidRPr="00455965">
        <w:rPr>
          <w:rFonts w:ascii="IRBadr" w:hAnsi="IRBadr" w:cs="IRBadr"/>
          <w:b/>
          <w:bCs/>
          <w:sz w:val="28"/>
          <w:szCs w:val="28"/>
          <w:rtl/>
        </w:rPr>
        <w:t>ح</w:t>
      </w:r>
      <w:r w:rsidR="005F6F09" w:rsidRPr="00455965">
        <w:rPr>
          <w:rFonts w:ascii="IRBadr" w:hAnsi="IRBadr" w:cs="IRBadr" w:hint="cs"/>
          <w:b/>
          <w:bCs/>
          <w:sz w:val="28"/>
          <w:szCs w:val="28"/>
          <w:rtl/>
        </w:rPr>
        <w:t>ِ</w:t>
      </w:r>
      <w:r w:rsidR="005F6F09" w:rsidRPr="00455965">
        <w:rPr>
          <w:rFonts w:ascii="IRBadr" w:hAnsi="IRBadr" w:cs="IRBadr"/>
          <w:b/>
          <w:bCs/>
          <w:sz w:val="28"/>
          <w:szCs w:val="28"/>
          <w:rtl/>
        </w:rPr>
        <w:t>م</w:t>
      </w:r>
      <w:r w:rsidR="005F6F09" w:rsidRPr="00455965">
        <w:rPr>
          <w:rFonts w:ascii="IRBadr" w:hAnsi="IRBadr" w:cs="IRBadr" w:hint="cs"/>
          <w:b/>
          <w:bCs/>
          <w:sz w:val="28"/>
          <w:szCs w:val="28"/>
          <w:rtl/>
        </w:rPr>
        <w:t>َ</w:t>
      </w:r>
      <w:r w:rsidR="005F6F09" w:rsidRPr="00455965">
        <w:rPr>
          <w:rFonts w:ascii="IRBadr" w:hAnsi="IRBadr" w:cs="IRBadr"/>
          <w:b/>
          <w:bCs/>
          <w:sz w:val="28"/>
          <w:szCs w:val="28"/>
          <w:rtl/>
        </w:rPr>
        <w:t>کم اللّه، فَقَد نُودِیَ فیکُم بِالر</w:t>
      </w:r>
      <w:r w:rsidR="005F6F09" w:rsidRPr="00455965">
        <w:rPr>
          <w:rFonts w:ascii="IRBadr" w:hAnsi="IRBadr" w:cs="IRBadr" w:hint="cs"/>
          <w:b/>
          <w:bCs/>
          <w:sz w:val="28"/>
          <w:szCs w:val="28"/>
          <w:rtl/>
        </w:rPr>
        <w:t>ّ</w:t>
      </w:r>
      <w:r w:rsidR="005F6F09" w:rsidRPr="00455965">
        <w:rPr>
          <w:rFonts w:ascii="IRBadr" w:hAnsi="IRBadr" w:cs="IRBadr"/>
          <w:b/>
          <w:bCs/>
          <w:sz w:val="28"/>
          <w:szCs w:val="28"/>
          <w:rtl/>
        </w:rPr>
        <w:t>َحیل وَ تَزَوَّدوا فَإِنَّ خَیرَ الز</w:t>
      </w:r>
      <w:r w:rsidR="005F6F09" w:rsidRPr="00455965">
        <w:rPr>
          <w:rFonts w:ascii="IRBadr" w:hAnsi="IRBadr" w:cs="IRBadr" w:hint="cs"/>
          <w:b/>
          <w:bCs/>
          <w:sz w:val="28"/>
          <w:szCs w:val="28"/>
          <w:rtl/>
        </w:rPr>
        <w:t>ّ</w:t>
      </w:r>
      <w:r w:rsidR="005F6F09" w:rsidRPr="00455965">
        <w:rPr>
          <w:rFonts w:ascii="IRBadr" w:hAnsi="IRBadr" w:cs="IRBadr"/>
          <w:b/>
          <w:bCs/>
          <w:sz w:val="28"/>
          <w:szCs w:val="28"/>
          <w:rtl/>
        </w:rPr>
        <w:t>اد التقوی.</w:t>
      </w:r>
    </w:p>
    <w:p w:rsidR="00867C12" w:rsidRPr="001715FF" w:rsidRDefault="00867C12" w:rsidP="001715FF">
      <w:pPr>
        <w:jc w:val="both"/>
        <w:rPr>
          <w:rFonts w:ascii="IRBadr" w:hAnsi="IRBadr" w:cs="IRBadr"/>
          <w:sz w:val="28"/>
          <w:szCs w:val="28"/>
          <w:rtl/>
        </w:rPr>
      </w:pPr>
      <w:r w:rsidRPr="001715FF">
        <w:rPr>
          <w:rFonts w:ascii="IRBadr" w:hAnsi="IRBadr" w:cs="IRBadr"/>
          <w:sz w:val="28"/>
          <w:szCs w:val="28"/>
          <w:rtl/>
        </w:rPr>
        <w:t xml:space="preserve">همه </w:t>
      </w:r>
      <w:r w:rsidR="008377D2">
        <w:rPr>
          <w:rFonts w:ascii="IRBadr" w:hAnsi="IRBadr" w:cs="IRBadr"/>
          <w:sz w:val="28"/>
          <w:szCs w:val="28"/>
          <w:rtl/>
        </w:rPr>
        <w:t>شما را</w:t>
      </w:r>
      <w:r w:rsidRPr="001715FF">
        <w:rPr>
          <w:rFonts w:ascii="IRBadr" w:hAnsi="IRBadr" w:cs="IRBadr"/>
          <w:sz w:val="28"/>
          <w:szCs w:val="28"/>
          <w:rtl/>
        </w:rPr>
        <w:t xml:space="preserve"> در ایام سوگواری سید و سالار شهیدان به بندگی خالصانه خداوند و سوگواری راستین سید و سالار شهدا و ذکر و شکر خداوند در همه احوال سفارش و دعوت می‌کنم. امیدواریم خداوند همه ما را از بندگان وارسته و شایسته خویش و از عزاداران مخلص و راستین سالار شهیدان قرار دهد.</w:t>
      </w:r>
    </w:p>
    <w:p w:rsidR="00867C12" w:rsidRPr="001715FF" w:rsidRDefault="00867C12" w:rsidP="00D35D40">
      <w:pPr>
        <w:pStyle w:val="Heading1"/>
        <w:rPr>
          <w:rtl/>
        </w:rPr>
      </w:pPr>
      <w:bookmarkStart w:id="2" w:name="_Toc435110846"/>
      <w:r w:rsidRPr="001715FF">
        <w:rPr>
          <w:rtl/>
        </w:rPr>
        <w:t xml:space="preserve">خصوصیات اصحاب امام </w:t>
      </w:r>
      <w:r w:rsidR="009D40CE">
        <w:rPr>
          <w:rtl/>
        </w:rPr>
        <w:t>حس</w:t>
      </w:r>
      <w:r w:rsidR="009D40CE">
        <w:rPr>
          <w:rFonts w:hint="cs"/>
          <w:rtl/>
        </w:rPr>
        <w:t>ی</w:t>
      </w:r>
      <w:r w:rsidR="009D40CE">
        <w:rPr>
          <w:rFonts w:hint="eastAsia"/>
          <w:rtl/>
        </w:rPr>
        <w:t>ن</w:t>
      </w:r>
      <w:r w:rsidR="009D40CE">
        <w:rPr>
          <w:rtl/>
        </w:rPr>
        <w:t xml:space="preserve"> (</w:t>
      </w:r>
      <w:r w:rsidRPr="001715FF">
        <w:rPr>
          <w:rtl/>
        </w:rPr>
        <w:t>ع)</w:t>
      </w:r>
      <w:bookmarkEnd w:id="2"/>
    </w:p>
    <w:p w:rsidR="00867C12" w:rsidRPr="001715FF" w:rsidRDefault="00A0167A" w:rsidP="001715FF">
      <w:pPr>
        <w:jc w:val="both"/>
        <w:rPr>
          <w:rFonts w:ascii="IRBadr" w:hAnsi="IRBadr" w:cs="IRBadr"/>
          <w:sz w:val="28"/>
          <w:szCs w:val="28"/>
          <w:rtl/>
        </w:rPr>
      </w:pPr>
      <w:r>
        <w:rPr>
          <w:rFonts w:ascii="IRBadr" w:hAnsi="IRBadr" w:cs="IRBadr"/>
          <w:sz w:val="28"/>
          <w:szCs w:val="28"/>
          <w:rtl/>
        </w:rPr>
        <w:t>درصحنه</w:t>
      </w:r>
      <w:r w:rsidR="00867C12" w:rsidRPr="001715FF">
        <w:rPr>
          <w:rFonts w:ascii="IRBadr" w:hAnsi="IRBadr" w:cs="IRBadr"/>
          <w:sz w:val="28"/>
          <w:szCs w:val="28"/>
          <w:rtl/>
        </w:rPr>
        <w:t xml:space="preserve"> کربلا جمعی در کنار سالار شهدا بودند که به بهترین وجه با وظایف خودشان در قبال امامت و ولایت و امام عصر خودشان آشنا بودند. مهم‌ترین خصوصیت اصحاب </w:t>
      </w:r>
      <w:r>
        <w:rPr>
          <w:rFonts w:ascii="IRBadr" w:hAnsi="IRBadr" w:cs="IRBadr"/>
          <w:sz w:val="28"/>
          <w:szCs w:val="28"/>
          <w:rtl/>
        </w:rPr>
        <w:t>اباعبدالله</w:t>
      </w:r>
      <w:r w:rsidR="00867C12" w:rsidRPr="001715FF">
        <w:rPr>
          <w:rFonts w:ascii="IRBadr" w:hAnsi="IRBadr" w:cs="IRBadr"/>
          <w:sz w:val="28"/>
          <w:szCs w:val="28"/>
          <w:rtl/>
        </w:rPr>
        <w:t xml:space="preserve"> </w:t>
      </w:r>
      <w:r w:rsidR="009D40CE">
        <w:rPr>
          <w:rFonts w:ascii="IRBadr" w:hAnsi="IRBadr" w:cs="IRBadr"/>
          <w:sz w:val="28"/>
          <w:szCs w:val="28"/>
          <w:rtl/>
        </w:rPr>
        <w:t>الحس</w:t>
      </w:r>
      <w:r w:rsidR="009D40CE">
        <w:rPr>
          <w:rFonts w:ascii="IRBadr" w:hAnsi="IRBadr" w:cs="IRBadr" w:hint="cs"/>
          <w:sz w:val="28"/>
          <w:szCs w:val="28"/>
          <w:rtl/>
        </w:rPr>
        <w:t>ین</w:t>
      </w:r>
      <w:r w:rsidR="009D40CE">
        <w:rPr>
          <w:rFonts w:ascii="IRBadr" w:hAnsi="IRBadr" w:cs="IRBadr"/>
          <w:sz w:val="28"/>
          <w:szCs w:val="28"/>
          <w:rtl/>
        </w:rPr>
        <w:t xml:space="preserve"> (</w:t>
      </w:r>
      <w:r w:rsidR="00867C12" w:rsidRPr="001715FF">
        <w:rPr>
          <w:rFonts w:ascii="IRBadr" w:hAnsi="IRBadr" w:cs="IRBadr"/>
          <w:sz w:val="28"/>
          <w:szCs w:val="28"/>
          <w:rtl/>
        </w:rPr>
        <w:t xml:space="preserve">ع) </w:t>
      </w:r>
      <w:r>
        <w:rPr>
          <w:rFonts w:ascii="IRBadr" w:hAnsi="IRBadr" w:cs="IRBadr"/>
          <w:sz w:val="28"/>
          <w:szCs w:val="28"/>
          <w:rtl/>
        </w:rPr>
        <w:t>آشنایی</w:t>
      </w:r>
      <w:r w:rsidR="00867C12" w:rsidRPr="001715FF">
        <w:rPr>
          <w:rFonts w:ascii="IRBadr" w:hAnsi="IRBadr" w:cs="IRBadr"/>
          <w:sz w:val="28"/>
          <w:szCs w:val="28"/>
          <w:rtl/>
        </w:rPr>
        <w:t xml:space="preserve"> اصحاب و یاران </w:t>
      </w:r>
      <w:r>
        <w:rPr>
          <w:rFonts w:ascii="IRBadr" w:hAnsi="IRBadr" w:cs="IRBadr"/>
          <w:sz w:val="28"/>
          <w:szCs w:val="28"/>
          <w:rtl/>
        </w:rPr>
        <w:t>اباعبدالله</w:t>
      </w:r>
      <w:r w:rsidR="00867C12" w:rsidRPr="001715FF">
        <w:rPr>
          <w:rFonts w:ascii="IRBadr" w:hAnsi="IRBadr" w:cs="IRBadr"/>
          <w:sz w:val="28"/>
          <w:szCs w:val="28"/>
          <w:rtl/>
        </w:rPr>
        <w:t xml:space="preserve"> </w:t>
      </w:r>
      <w:r w:rsidR="009D40CE">
        <w:rPr>
          <w:rFonts w:ascii="IRBadr" w:hAnsi="IRBadr" w:cs="IRBadr"/>
          <w:sz w:val="28"/>
          <w:szCs w:val="28"/>
          <w:rtl/>
        </w:rPr>
        <w:t>الحس</w:t>
      </w:r>
      <w:r w:rsidR="009D40CE">
        <w:rPr>
          <w:rFonts w:ascii="IRBadr" w:hAnsi="IRBadr" w:cs="IRBadr" w:hint="cs"/>
          <w:sz w:val="28"/>
          <w:szCs w:val="28"/>
          <w:rtl/>
        </w:rPr>
        <w:t>ین</w:t>
      </w:r>
      <w:r w:rsidR="009D40CE">
        <w:rPr>
          <w:rFonts w:ascii="IRBadr" w:hAnsi="IRBadr" w:cs="IRBadr"/>
          <w:sz w:val="28"/>
          <w:szCs w:val="28"/>
          <w:rtl/>
        </w:rPr>
        <w:t xml:space="preserve"> (</w:t>
      </w:r>
      <w:r w:rsidR="00867C12" w:rsidRPr="001715FF">
        <w:rPr>
          <w:rFonts w:ascii="IRBadr" w:hAnsi="IRBadr" w:cs="IRBadr"/>
          <w:sz w:val="28"/>
          <w:szCs w:val="28"/>
          <w:rtl/>
        </w:rPr>
        <w:t>ع) با وظایف خودشان در قبال ولی و امام خودشان است. مجموعه قلیلی که به بزرگی تاریخ عظمت داشتند و برای همیشه در تاریخ ماندگار شدند؛ در این بود که با وظایف و تکالیف خود آشنا بودند و انسانی که با وظایف و تکالیف خود آشنا باشد و به آن مقید باشد، بزرگ است.</w:t>
      </w:r>
    </w:p>
    <w:p w:rsidR="00395FA5" w:rsidRPr="001715FF" w:rsidRDefault="00395FA5" w:rsidP="00D35D40">
      <w:pPr>
        <w:pStyle w:val="Heading1"/>
        <w:rPr>
          <w:rtl/>
        </w:rPr>
      </w:pPr>
      <w:bookmarkStart w:id="3" w:name="_Toc435110847"/>
      <w:r w:rsidRPr="001715FF">
        <w:rPr>
          <w:rtl/>
        </w:rPr>
        <w:t>راز عظمت عاشورا</w:t>
      </w:r>
      <w:bookmarkEnd w:id="3"/>
    </w:p>
    <w:p w:rsidR="00867C12" w:rsidRPr="001715FF" w:rsidRDefault="00867C12" w:rsidP="001715FF">
      <w:pPr>
        <w:jc w:val="both"/>
        <w:rPr>
          <w:rFonts w:ascii="IRBadr" w:hAnsi="IRBadr" w:cs="IRBadr"/>
          <w:sz w:val="28"/>
          <w:szCs w:val="28"/>
          <w:rtl/>
        </w:rPr>
      </w:pPr>
      <w:r w:rsidRPr="001715FF">
        <w:rPr>
          <w:rFonts w:ascii="IRBadr" w:hAnsi="IRBadr" w:cs="IRBadr"/>
          <w:sz w:val="28"/>
          <w:szCs w:val="28"/>
          <w:rtl/>
        </w:rPr>
        <w:t xml:space="preserve">طوری که امام </w:t>
      </w:r>
      <w:r w:rsidR="009D40CE">
        <w:rPr>
          <w:rFonts w:ascii="IRBadr" w:hAnsi="IRBadr" w:cs="IRBadr"/>
          <w:sz w:val="28"/>
          <w:szCs w:val="28"/>
          <w:rtl/>
        </w:rPr>
        <w:t>حس</w:t>
      </w:r>
      <w:r w:rsidR="009D40CE">
        <w:rPr>
          <w:rFonts w:ascii="IRBadr" w:hAnsi="IRBadr" w:cs="IRBadr" w:hint="cs"/>
          <w:sz w:val="28"/>
          <w:szCs w:val="28"/>
          <w:rtl/>
        </w:rPr>
        <w:t>ین</w:t>
      </w:r>
      <w:r w:rsidR="009D40CE">
        <w:rPr>
          <w:rFonts w:ascii="IRBadr" w:hAnsi="IRBadr" w:cs="IRBadr"/>
          <w:sz w:val="28"/>
          <w:szCs w:val="28"/>
          <w:rtl/>
        </w:rPr>
        <w:t xml:space="preserve"> (</w:t>
      </w:r>
      <w:r w:rsidRPr="001715FF">
        <w:rPr>
          <w:rFonts w:ascii="IRBadr" w:hAnsi="IRBadr" w:cs="IRBadr"/>
          <w:sz w:val="28"/>
          <w:szCs w:val="28"/>
          <w:rtl/>
        </w:rPr>
        <w:t xml:space="preserve">ع) شب عاشورا از اصحاب خود تعریف کردند و فرمودند من مانند </w:t>
      </w:r>
      <w:r w:rsidR="008377D2">
        <w:rPr>
          <w:rFonts w:ascii="IRBadr" w:hAnsi="IRBadr" w:cs="IRBadr"/>
          <w:sz w:val="28"/>
          <w:szCs w:val="28"/>
          <w:rtl/>
        </w:rPr>
        <w:t>شما را</w:t>
      </w:r>
      <w:r w:rsidRPr="001715FF">
        <w:rPr>
          <w:rFonts w:ascii="IRBadr" w:hAnsi="IRBadr" w:cs="IRBadr"/>
          <w:sz w:val="28"/>
          <w:szCs w:val="28"/>
          <w:rtl/>
        </w:rPr>
        <w:t xml:space="preserve"> در هیچ جا سراغ ندارم و شما اصحاب باوفایی هستید به این برمی‌گردد که هم اهل شناخت وظیفه بودند، هم اهل عمل به وظیفه بودند. به بهترین وجه وظایف </w:t>
      </w:r>
      <w:r w:rsidRPr="001715FF">
        <w:rPr>
          <w:rFonts w:ascii="IRBadr" w:hAnsi="IRBadr" w:cs="IRBadr"/>
          <w:sz w:val="28"/>
          <w:szCs w:val="28"/>
          <w:rtl/>
        </w:rPr>
        <w:lastRenderedPageBreak/>
        <w:t xml:space="preserve">خود را در آن عصر و زمان تشخیص داده و به نیکوترین وجه به وظایف خود با همه وجود عمل کردند. </w:t>
      </w:r>
      <w:r w:rsidR="00395FA5" w:rsidRPr="001715FF">
        <w:rPr>
          <w:rFonts w:ascii="IRBadr" w:hAnsi="IRBadr" w:cs="IRBadr"/>
          <w:sz w:val="28"/>
          <w:szCs w:val="28"/>
          <w:rtl/>
        </w:rPr>
        <w:t xml:space="preserve">این راز عظمت عاشورا و شکوه و جلال اصحاب امام </w:t>
      </w:r>
      <w:r w:rsidR="009D40CE">
        <w:rPr>
          <w:rFonts w:ascii="IRBadr" w:hAnsi="IRBadr" w:cs="IRBadr"/>
          <w:sz w:val="28"/>
          <w:szCs w:val="28"/>
          <w:rtl/>
        </w:rPr>
        <w:t>حس</w:t>
      </w:r>
      <w:r w:rsidR="009D40CE">
        <w:rPr>
          <w:rFonts w:ascii="IRBadr" w:hAnsi="IRBadr" w:cs="IRBadr" w:hint="cs"/>
          <w:sz w:val="28"/>
          <w:szCs w:val="28"/>
          <w:rtl/>
        </w:rPr>
        <w:t>ین</w:t>
      </w:r>
      <w:r w:rsidR="009D40CE">
        <w:rPr>
          <w:rFonts w:ascii="IRBadr" w:hAnsi="IRBadr" w:cs="IRBadr"/>
          <w:sz w:val="28"/>
          <w:szCs w:val="28"/>
          <w:rtl/>
        </w:rPr>
        <w:t xml:space="preserve"> (</w:t>
      </w:r>
      <w:r w:rsidR="00395FA5" w:rsidRPr="001715FF">
        <w:rPr>
          <w:rFonts w:ascii="IRBadr" w:hAnsi="IRBadr" w:cs="IRBadr"/>
          <w:sz w:val="28"/>
          <w:szCs w:val="28"/>
          <w:rtl/>
        </w:rPr>
        <w:t>ع) بود.</w:t>
      </w:r>
    </w:p>
    <w:p w:rsidR="00395FA5" w:rsidRPr="001715FF" w:rsidRDefault="00395FA5" w:rsidP="00D35D40">
      <w:pPr>
        <w:pStyle w:val="Heading1"/>
        <w:rPr>
          <w:rtl/>
        </w:rPr>
      </w:pPr>
      <w:bookmarkStart w:id="4" w:name="_Toc435110848"/>
      <w:r w:rsidRPr="001715FF">
        <w:rPr>
          <w:rtl/>
        </w:rPr>
        <w:t>مهم‌ترین وظایف شیعیان</w:t>
      </w:r>
      <w:bookmarkEnd w:id="4"/>
    </w:p>
    <w:p w:rsidR="00395FA5" w:rsidRPr="001715FF" w:rsidRDefault="00395FA5" w:rsidP="001715FF">
      <w:pPr>
        <w:jc w:val="both"/>
        <w:rPr>
          <w:rFonts w:ascii="IRBadr" w:hAnsi="IRBadr" w:cs="IRBadr"/>
          <w:sz w:val="28"/>
          <w:szCs w:val="28"/>
          <w:rtl/>
        </w:rPr>
      </w:pPr>
      <w:r w:rsidRPr="001715FF">
        <w:rPr>
          <w:rFonts w:ascii="IRBadr" w:hAnsi="IRBadr" w:cs="IRBadr"/>
          <w:sz w:val="28"/>
          <w:szCs w:val="28"/>
          <w:rtl/>
        </w:rPr>
        <w:t xml:space="preserve">مهم‌ترین وظایف ما، وظایف ما در قبال ائمه است. پیامبر خدا حضرت محمد </w:t>
      </w:r>
      <w:r w:rsidR="009D40CE">
        <w:rPr>
          <w:rFonts w:ascii="IRBadr" w:hAnsi="IRBadr" w:cs="IRBadr"/>
          <w:sz w:val="28"/>
          <w:szCs w:val="28"/>
          <w:rtl/>
        </w:rPr>
        <w:t>مصطف</w:t>
      </w:r>
      <w:r w:rsidR="009D40CE">
        <w:rPr>
          <w:rFonts w:ascii="IRBadr" w:hAnsi="IRBadr" w:cs="IRBadr" w:hint="cs"/>
          <w:sz w:val="28"/>
          <w:szCs w:val="28"/>
          <w:rtl/>
        </w:rPr>
        <w:t>ی</w:t>
      </w:r>
      <w:r w:rsidR="009D40CE">
        <w:rPr>
          <w:rFonts w:ascii="IRBadr" w:hAnsi="IRBadr" w:cs="IRBadr"/>
          <w:sz w:val="28"/>
          <w:szCs w:val="28"/>
          <w:rtl/>
        </w:rPr>
        <w:t xml:space="preserve"> (</w:t>
      </w:r>
      <w:r w:rsidRPr="001715FF">
        <w:rPr>
          <w:rFonts w:ascii="IRBadr" w:hAnsi="IRBadr" w:cs="IRBadr"/>
          <w:sz w:val="28"/>
          <w:szCs w:val="28"/>
          <w:rtl/>
        </w:rPr>
        <w:t xml:space="preserve">ص) و جانشینان راستین آن حضرت و ائمه </w:t>
      </w:r>
      <w:r w:rsidR="009D40CE">
        <w:rPr>
          <w:rFonts w:ascii="IRBadr" w:hAnsi="IRBadr" w:cs="IRBadr"/>
          <w:sz w:val="28"/>
          <w:szCs w:val="28"/>
          <w:rtl/>
        </w:rPr>
        <w:t>هد</w:t>
      </w:r>
      <w:r w:rsidR="009D40CE">
        <w:rPr>
          <w:rFonts w:ascii="IRBadr" w:hAnsi="IRBadr" w:cs="IRBadr" w:hint="cs"/>
          <w:sz w:val="28"/>
          <w:szCs w:val="28"/>
          <w:rtl/>
        </w:rPr>
        <w:t>ی</w:t>
      </w:r>
      <w:r w:rsidR="009D40CE">
        <w:rPr>
          <w:rFonts w:ascii="IRBadr" w:hAnsi="IRBadr" w:cs="IRBadr"/>
          <w:sz w:val="28"/>
          <w:szCs w:val="28"/>
          <w:rtl/>
        </w:rPr>
        <w:t xml:space="preserve"> (</w:t>
      </w:r>
      <w:r w:rsidRPr="001715FF">
        <w:rPr>
          <w:rFonts w:ascii="IRBadr" w:hAnsi="IRBadr" w:cs="IRBadr"/>
          <w:sz w:val="28"/>
          <w:szCs w:val="28"/>
          <w:rtl/>
        </w:rPr>
        <w:t xml:space="preserve">ع) بالاترین موجودات عالم بعد از خداوند هستند و به همین خاطر وظایفی که ما در برابر پیامبر و ائمه داریم، مهم‌ترین وظایف </w:t>
      </w:r>
      <w:r w:rsidR="00A0167A">
        <w:rPr>
          <w:rFonts w:ascii="IRBadr" w:hAnsi="IRBadr" w:cs="IRBadr"/>
          <w:sz w:val="28"/>
          <w:szCs w:val="28"/>
          <w:rtl/>
        </w:rPr>
        <w:t>مابعد</w:t>
      </w:r>
      <w:r w:rsidRPr="001715FF">
        <w:rPr>
          <w:rFonts w:ascii="IRBadr" w:hAnsi="IRBadr" w:cs="IRBadr"/>
          <w:sz w:val="28"/>
          <w:szCs w:val="28"/>
          <w:rtl/>
        </w:rPr>
        <w:t xml:space="preserve"> از وظایف ما در قبال خداوند </w:t>
      </w:r>
      <w:r w:rsidR="00A0167A">
        <w:rPr>
          <w:rFonts w:ascii="IRBadr" w:hAnsi="IRBadr" w:cs="IRBadr"/>
          <w:sz w:val="28"/>
          <w:szCs w:val="28"/>
          <w:rtl/>
        </w:rPr>
        <w:t>تبارک‌وتعالی</w:t>
      </w:r>
      <w:r w:rsidRPr="001715FF">
        <w:rPr>
          <w:rFonts w:ascii="IRBadr" w:hAnsi="IRBadr" w:cs="IRBadr"/>
          <w:sz w:val="28"/>
          <w:szCs w:val="28"/>
          <w:rtl/>
        </w:rPr>
        <w:t xml:space="preserve"> است. بالاترین حق‌ها در عالم، حق خداوند بر بندگان است و هیچ حقی بالاتر از این نیست. همه وجود و هستی و امکانات ما وابسته به خداست زیرا خداوند </w:t>
      </w:r>
      <w:r w:rsidR="00A0167A">
        <w:rPr>
          <w:rFonts w:ascii="IRBadr" w:hAnsi="IRBadr" w:cs="IRBadr"/>
          <w:sz w:val="28"/>
          <w:szCs w:val="28"/>
          <w:rtl/>
        </w:rPr>
        <w:t>ولی‌نعمت</w:t>
      </w:r>
      <w:r w:rsidRPr="001715FF">
        <w:rPr>
          <w:rFonts w:ascii="IRBadr" w:hAnsi="IRBadr" w:cs="IRBadr"/>
          <w:sz w:val="28"/>
          <w:szCs w:val="28"/>
          <w:rtl/>
        </w:rPr>
        <w:t xml:space="preserve"> ماست و لذا بالاترین حق، حق خداست و بالاترین وظیفه هم وظیفه ما در برابر خداوند است.</w:t>
      </w:r>
    </w:p>
    <w:p w:rsidR="00C14920" w:rsidRPr="001715FF" w:rsidRDefault="00A0167A" w:rsidP="00D35D40">
      <w:pPr>
        <w:pStyle w:val="Heading1"/>
        <w:rPr>
          <w:rtl/>
        </w:rPr>
      </w:pPr>
      <w:bookmarkStart w:id="5" w:name="_Toc435110849"/>
      <w:r>
        <w:rPr>
          <w:rtl/>
        </w:rPr>
        <w:t>ولی‌نعمت</w:t>
      </w:r>
      <w:r w:rsidR="00C14920" w:rsidRPr="001715FF">
        <w:rPr>
          <w:rtl/>
        </w:rPr>
        <w:t xml:space="preserve"> مسلمین</w:t>
      </w:r>
      <w:bookmarkEnd w:id="5"/>
    </w:p>
    <w:p w:rsidR="00C14920" w:rsidRPr="001715FF" w:rsidRDefault="00395FA5" w:rsidP="001715FF">
      <w:pPr>
        <w:jc w:val="both"/>
        <w:rPr>
          <w:rFonts w:ascii="IRBadr" w:hAnsi="IRBadr" w:cs="IRBadr"/>
          <w:sz w:val="28"/>
          <w:szCs w:val="28"/>
          <w:rtl/>
        </w:rPr>
      </w:pPr>
      <w:r w:rsidRPr="001715FF">
        <w:rPr>
          <w:rFonts w:ascii="IRBadr" w:hAnsi="IRBadr" w:cs="IRBadr"/>
          <w:sz w:val="28"/>
          <w:szCs w:val="28"/>
          <w:rtl/>
        </w:rPr>
        <w:t xml:space="preserve">بعد از خداوند </w:t>
      </w:r>
      <w:r w:rsidR="00A0167A">
        <w:rPr>
          <w:rFonts w:ascii="IRBadr" w:hAnsi="IRBadr" w:cs="IRBadr"/>
          <w:sz w:val="28"/>
          <w:szCs w:val="28"/>
          <w:rtl/>
        </w:rPr>
        <w:t>تبارک‌وتعالی</w:t>
      </w:r>
      <w:r w:rsidRPr="001715FF">
        <w:rPr>
          <w:rFonts w:ascii="IRBadr" w:hAnsi="IRBadr" w:cs="IRBadr"/>
          <w:sz w:val="28"/>
          <w:szCs w:val="28"/>
          <w:rtl/>
        </w:rPr>
        <w:t xml:space="preserve"> بالاترین حق عالم پیامبر خداست و حق او بالاترین حقوق بر ماست و لذا ما وظایف بسیار مهمی در قبال پیامبر </w:t>
      </w:r>
      <w:r w:rsidR="009D40CE">
        <w:rPr>
          <w:rFonts w:ascii="IRBadr" w:hAnsi="IRBadr" w:cs="IRBadr"/>
          <w:sz w:val="28"/>
          <w:szCs w:val="28"/>
          <w:rtl/>
        </w:rPr>
        <w:t>اکرم (</w:t>
      </w:r>
      <w:r w:rsidRPr="001715FF">
        <w:rPr>
          <w:rFonts w:ascii="IRBadr" w:hAnsi="IRBadr" w:cs="IRBadr"/>
          <w:sz w:val="28"/>
          <w:szCs w:val="28"/>
          <w:rtl/>
        </w:rPr>
        <w:t xml:space="preserve">ص) داریم. </w:t>
      </w:r>
      <w:r w:rsidR="00C14920" w:rsidRPr="001715FF">
        <w:rPr>
          <w:rFonts w:ascii="IRBadr" w:hAnsi="IRBadr" w:cs="IRBadr"/>
          <w:sz w:val="28"/>
          <w:szCs w:val="28"/>
          <w:rtl/>
        </w:rPr>
        <w:t xml:space="preserve">پس از پیامبر اکرم نیز بالاترین شخصیت‌ها ائمه هدی و فاطمه </w:t>
      </w:r>
      <w:r w:rsidR="009D40CE">
        <w:rPr>
          <w:rFonts w:ascii="IRBadr" w:hAnsi="IRBadr" w:cs="IRBadr"/>
          <w:sz w:val="28"/>
          <w:szCs w:val="28"/>
          <w:rtl/>
        </w:rPr>
        <w:t>زهرا (</w:t>
      </w:r>
      <w:r w:rsidR="00C14920" w:rsidRPr="001715FF">
        <w:rPr>
          <w:rFonts w:ascii="IRBadr" w:hAnsi="IRBadr" w:cs="IRBadr"/>
          <w:sz w:val="28"/>
          <w:szCs w:val="28"/>
          <w:rtl/>
        </w:rPr>
        <w:t xml:space="preserve">س) هستند و لذا بالاترین حق را بعد از خداوند و </w:t>
      </w:r>
      <w:r w:rsidR="009D40CE">
        <w:rPr>
          <w:rFonts w:ascii="IRBadr" w:hAnsi="IRBadr" w:cs="IRBadr"/>
          <w:sz w:val="28"/>
          <w:szCs w:val="28"/>
          <w:rtl/>
        </w:rPr>
        <w:t>پ</w:t>
      </w:r>
      <w:r w:rsidR="009D40CE">
        <w:rPr>
          <w:rFonts w:ascii="IRBadr" w:hAnsi="IRBadr" w:cs="IRBadr" w:hint="cs"/>
          <w:sz w:val="28"/>
          <w:szCs w:val="28"/>
          <w:rtl/>
        </w:rPr>
        <w:t>یامبر</w:t>
      </w:r>
      <w:r w:rsidR="009D40CE">
        <w:rPr>
          <w:rFonts w:ascii="IRBadr" w:hAnsi="IRBadr" w:cs="IRBadr"/>
          <w:sz w:val="28"/>
          <w:szCs w:val="28"/>
          <w:rtl/>
        </w:rPr>
        <w:t xml:space="preserve"> (</w:t>
      </w:r>
      <w:r w:rsidR="00C14920" w:rsidRPr="001715FF">
        <w:rPr>
          <w:rFonts w:ascii="IRBadr" w:hAnsi="IRBadr" w:cs="IRBadr"/>
          <w:sz w:val="28"/>
          <w:szCs w:val="28"/>
          <w:rtl/>
        </w:rPr>
        <w:t xml:space="preserve">ص) بر گردن شیعیان دارند. وظیفه ما هم در قبال </w:t>
      </w:r>
      <w:r w:rsidR="009D40CE">
        <w:rPr>
          <w:rFonts w:ascii="IRBadr" w:hAnsi="IRBadr" w:cs="IRBadr"/>
          <w:sz w:val="28"/>
          <w:szCs w:val="28"/>
          <w:rtl/>
        </w:rPr>
        <w:t>آن‌ها</w:t>
      </w:r>
      <w:r w:rsidR="00C14920" w:rsidRPr="001715FF">
        <w:rPr>
          <w:rFonts w:ascii="IRBadr" w:hAnsi="IRBadr" w:cs="IRBadr"/>
          <w:sz w:val="28"/>
          <w:szCs w:val="28"/>
          <w:rtl/>
        </w:rPr>
        <w:t xml:space="preserve"> مهم‌ترین وظایف ماست. باید آن را بشناسیم و </w:t>
      </w:r>
      <w:r w:rsidR="00A0167A">
        <w:rPr>
          <w:rFonts w:ascii="IRBadr" w:hAnsi="IRBadr" w:cs="IRBadr"/>
          <w:sz w:val="28"/>
          <w:szCs w:val="28"/>
          <w:rtl/>
        </w:rPr>
        <w:t>درصحنه</w:t>
      </w:r>
      <w:r w:rsidR="00C14920" w:rsidRPr="001715FF">
        <w:rPr>
          <w:rFonts w:ascii="IRBadr" w:hAnsi="IRBadr" w:cs="IRBadr"/>
          <w:sz w:val="28"/>
          <w:szCs w:val="28"/>
          <w:rtl/>
        </w:rPr>
        <w:t xml:space="preserve"> عمل پیاده کنیم در قبال آن سعادت ابدی را برای خود خریدیم.</w:t>
      </w:r>
    </w:p>
    <w:p w:rsidR="00C14920" w:rsidRPr="001715FF" w:rsidRDefault="00C14920" w:rsidP="00D35D40">
      <w:pPr>
        <w:pStyle w:val="Heading1"/>
        <w:rPr>
          <w:rtl/>
        </w:rPr>
      </w:pPr>
      <w:bookmarkStart w:id="6" w:name="_Toc435110850"/>
      <w:r w:rsidRPr="001715FF">
        <w:rPr>
          <w:rtl/>
        </w:rPr>
        <w:t xml:space="preserve">وظایف شیعیان در قبال </w:t>
      </w:r>
      <w:r w:rsidR="009D40CE">
        <w:rPr>
          <w:rtl/>
        </w:rPr>
        <w:t>پ</w:t>
      </w:r>
      <w:r w:rsidR="009D40CE">
        <w:rPr>
          <w:rFonts w:hint="cs"/>
          <w:rtl/>
        </w:rPr>
        <w:t>ی</w:t>
      </w:r>
      <w:r w:rsidR="009D40CE">
        <w:rPr>
          <w:rFonts w:hint="eastAsia"/>
          <w:rtl/>
        </w:rPr>
        <w:t>امبر</w:t>
      </w:r>
      <w:r w:rsidR="009D40CE">
        <w:rPr>
          <w:rtl/>
        </w:rPr>
        <w:t xml:space="preserve"> (</w:t>
      </w:r>
      <w:r w:rsidRPr="001715FF">
        <w:rPr>
          <w:rtl/>
        </w:rPr>
        <w:t xml:space="preserve">ص) و ائمه </w:t>
      </w:r>
      <w:r w:rsidR="009D40CE">
        <w:rPr>
          <w:rtl/>
        </w:rPr>
        <w:t>هد</w:t>
      </w:r>
      <w:r w:rsidR="009D40CE">
        <w:rPr>
          <w:rFonts w:hint="cs"/>
          <w:rtl/>
        </w:rPr>
        <w:t>ی</w:t>
      </w:r>
      <w:r w:rsidR="009D40CE">
        <w:rPr>
          <w:rtl/>
        </w:rPr>
        <w:t xml:space="preserve"> (</w:t>
      </w:r>
      <w:r w:rsidRPr="001715FF">
        <w:rPr>
          <w:rtl/>
        </w:rPr>
        <w:t>ع)</w:t>
      </w:r>
      <w:bookmarkEnd w:id="6"/>
    </w:p>
    <w:p w:rsidR="00C14920" w:rsidRPr="001715FF" w:rsidRDefault="00C14920" w:rsidP="001715FF">
      <w:pPr>
        <w:jc w:val="both"/>
        <w:rPr>
          <w:rFonts w:ascii="IRBadr" w:hAnsi="IRBadr" w:cs="IRBadr"/>
          <w:sz w:val="28"/>
          <w:szCs w:val="28"/>
          <w:rtl/>
        </w:rPr>
      </w:pPr>
      <w:r w:rsidRPr="001715FF">
        <w:rPr>
          <w:rFonts w:ascii="IRBadr" w:hAnsi="IRBadr" w:cs="IRBadr"/>
          <w:sz w:val="28"/>
          <w:szCs w:val="28"/>
          <w:rtl/>
        </w:rPr>
        <w:t xml:space="preserve">عزاداران امام </w:t>
      </w:r>
      <w:r w:rsidR="009D40CE">
        <w:rPr>
          <w:rFonts w:ascii="IRBadr" w:hAnsi="IRBadr" w:cs="IRBadr"/>
          <w:sz w:val="28"/>
          <w:szCs w:val="28"/>
          <w:rtl/>
        </w:rPr>
        <w:t>حس</w:t>
      </w:r>
      <w:r w:rsidR="009D40CE">
        <w:rPr>
          <w:rFonts w:ascii="IRBadr" w:hAnsi="IRBadr" w:cs="IRBadr" w:hint="cs"/>
          <w:sz w:val="28"/>
          <w:szCs w:val="28"/>
          <w:rtl/>
        </w:rPr>
        <w:t>ین</w:t>
      </w:r>
      <w:r w:rsidR="009D40CE">
        <w:rPr>
          <w:rFonts w:ascii="IRBadr" w:hAnsi="IRBadr" w:cs="IRBadr"/>
          <w:sz w:val="28"/>
          <w:szCs w:val="28"/>
          <w:rtl/>
        </w:rPr>
        <w:t xml:space="preserve"> (</w:t>
      </w:r>
      <w:r w:rsidRPr="001715FF">
        <w:rPr>
          <w:rFonts w:ascii="IRBadr" w:hAnsi="IRBadr" w:cs="IRBadr"/>
          <w:sz w:val="28"/>
          <w:szCs w:val="28"/>
          <w:rtl/>
        </w:rPr>
        <w:t>ع) با</w:t>
      </w:r>
      <w:r w:rsidR="0082012C" w:rsidRPr="001715FF">
        <w:rPr>
          <w:rFonts w:ascii="IRBadr" w:hAnsi="IRBadr" w:cs="IRBadr"/>
          <w:sz w:val="28"/>
          <w:szCs w:val="28"/>
          <w:rtl/>
        </w:rPr>
        <w:t>ید سعی کنند در کنار شور و احساس و عاطفه‌ای که ابراز می‌کنند با معارف دین و وظایف بلند الهی آشنا شوند. یکی از این وظایف، وظایف ما نسبت به ائمه هدی و افزایش معرفت نسبت به این انوار تابناک الهی است که در ادامه به بیان وظایف می‌پردازیم:</w:t>
      </w:r>
    </w:p>
    <w:p w:rsidR="0082012C" w:rsidRPr="001715FF" w:rsidRDefault="0082012C" w:rsidP="00D35D40">
      <w:pPr>
        <w:pStyle w:val="Heading1"/>
        <w:rPr>
          <w:rtl/>
        </w:rPr>
      </w:pPr>
      <w:bookmarkStart w:id="7" w:name="_Toc435110851"/>
      <w:r w:rsidRPr="001715FF">
        <w:rPr>
          <w:rtl/>
        </w:rPr>
        <w:lastRenderedPageBreak/>
        <w:t>معرفت و شناخت</w:t>
      </w:r>
      <w:bookmarkEnd w:id="7"/>
    </w:p>
    <w:p w:rsidR="0082012C" w:rsidRPr="001715FF" w:rsidRDefault="0082012C" w:rsidP="001715FF">
      <w:pPr>
        <w:pStyle w:val="Heading2"/>
        <w:jc w:val="both"/>
        <w:rPr>
          <w:rFonts w:ascii="IRBadr" w:hAnsi="IRBadr" w:cs="IRBadr"/>
          <w:rtl/>
        </w:rPr>
      </w:pPr>
      <w:bookmarkStart w:id="8" w:name="_Toc435110852"/>
      <w:r w:rsidRPr="001715FF">
        <w:rPr>
          <w:rFonts w:ascii="IRBadr" w:hAnsi="IRBadr" w:cs="IRBadr"/>
          <w:rtl/>
        </w:rPr>
        <w:t xml:space="preserve">سنگ بنای وظایف ما در قبال ائمه </w:t>
      </w:r>
      <w:r w:rsidR="009D40CE">
        <w:rPr>
          <w:rFonts w:ascii="IRBadr" w:hAnsi="IRBadr" w:cs="IRBadr"/>
          <w:rtl/>
        </w:rPr>
        <w:t>هد</w:t>
      </w:r>
      <w:r w:rsidR="009D40CE">
        <w:rPr>
          <w:rFonts w:ascii="IRBadr" w:hAnsi="IRBadr" w:cs="IRBadr" w:hint="cs"/>
          <w:rtl/>
        </w:rPr>
        <w:t>ی</w:t>
      </w:r>
      <w:r w:rsidR="009D40CE">
        <w:rPr>
          <w:rFonts w:ascii="IRBadr" w:hAnsi="IRBadr" w:cs="IRBadr"/>
          <w:rtl/>
        </w:rPr>
        <w:t xml:space="preserve"> (</w:t>
      </w:r>
      <w:r w:rsidRPr="001715FF">
        <w:rPr>
          <w:rFonts w:ascii="IRBadr" w:hAnsi="IRBadr" w:cs="IRBadr"/>
          <w:rtl/>
        </w:rPr>
        <w:t xml:space="preserve">ع) و رهبران الهی معرفت و شناخت </w:t>
      </w:r>
      <w:r w:rsidR="009D40CE">
        <w:rPr>
          <w:rFonts w:ascii="IRBadr" w:hAnsi="IRBadr" w:cs="IRBadr"/>
          <w:rtl/>
        </w:rPr>
        <w:t>آن‌هاست</w:t>
      </w:r>
      <w:r w:rsidRPr="001715FF">
        <w:rPr>
          <w:rFonts w:ascii="IRBadr" w:hAnsi="IRBadr" w:cs="IRBadr"/>
          <w:rtl/>
        </w:rPr>
        <w:t xml:space="preserve"> زیرا آنان ستارگان هدایت و انوار تابناک عالم هستند و </w:t>
      </w:r>
      <w:r w:rsidR="00A0167A">
        <w:rPr>
          <w:rFonts w:ascii="IRBadr" w:hAnsi="IRBadr" w:cs="IRBadr"/>
          <w:rtl/>
        </w:rPr>
        <w:t>آشنایی</w:t>
      </w:r>
      <w:r w:rsidRPr="001715FF">
        <w:rPr>
          <w:rFonts w:ascii="IRBadr" w:hAnsi="IRBadr" w:cs="IRBadr"/>
          <w:rtl/>
        </w:rPr>
        <w:t xml:space="preserve"> با آنان و معرفت ما نسبت به آنان می‌تواند سعادت ابدی ما را تضمین کند. روایتی از پیامبر </w:t>
      </w:r>
      <w:r w:rsidR="009D40CE">
        <w:rPr>
          <w:rFonts w:ascii="IRBadr" w:hAnsi="IRBadr" w:cs="IRBadr"/>
          <w:rtl/>
        </w:rPr>
        <w:t>اکرم (</w:t>
      </w:r>
      <w:r w:rsidRPr="001715FF">
        <w:rPr>
          <w:rFonts w:ascii="IRBadr" w:hAnsi="IRBadr" w:cs="IRBadr"/>
          <w:rtl/>
        </w:rPr>
        <w:t xml:space="preserve">ص) داریم که می‌فرمایند: </w:t>
      </w:r>
      <w:r w:rsidRPr="000415BB">
        <w:rPr>
          <w:rFonts w:ascii="IRBadr" w:hAnsi="IRBadr" w:cs="IRBadr"/>
          <w:b w:val="0"/>
          <w:bCs/>
          <w:rtl/>
        </w:rPr>
        <w:t xml:space="preserve">«منْ ماتَ وَلَمْ </w:t>
      </w:r>
      <w:r w:rsidR="009D40CE" w:rsidRPr="000415BB">
        <w:rPr>
          <w:rFonts w:ascii="IRBadr" w:hAnsi="IRBadr" w:cs="IRBadr"/>
          <w:b w:val="0"/>
          <w:bCs/>
          <w:rtl/>
        </w:rPr>
        <w:t>ی</w:t>
      </w:r>
      <w:r w:rsidRPr="000415BB">
        <w:rPr>
          <w:rFonts w:ascii="IRBadr" w:hAnsi="IRBadr" w:cs="IRBadr"/>
          <w:b w:val="0"/>
          <w:bCs/>
          <w:rtl/>
        </w:rPr>
        <w:t>عْرِفْ إمامَ زَمانِهِ ماتَ مَ</w:t>
      </w:r>
      <w:r w:rsidR="009D40CE" w:rsidRPr="000415BB">
        <w:rPr>
          <w:rFonts w:ascii="IRBadr" w:hAnsi="IRBadr" w:cs="IRBadr"/>
          <w:b w:val="0"/>
          <w:bCs/>
          <w:rtl/>
        </w:rPr>
        <w:t>ی</w:t>
      </w:r>
      <w:r w:rsidRPr="000415BB">
        <w:rPr>
          <w:rFonts w:ascii="IRBadr" w:hAnsi="IRBadr" w:cs="IRBadr"/>
          <w:b w:val="0"/>
          <w:bCs/>
          <w:rtl/>
        </w:rPr>
        <w:t>تَةً جاهِلِ</w:t>
      </w:r>
      <w:r w:rsidR="009D40CE" w:rsidRPr="000415BB">
        <w:rPr>
          <w:rFonts w:ascii="IRBadr" w:hAnsi="IRBadr" w:cs="IRBadr"/>
          <w:b w:val="0"/>
          <w:bCs/>
          <w:rtl/>
        </w:rPr>
        <w:t>ی</w:t>
      </w:r>
      <w:r w:rsidRPr="000415BB">
        <w:rPr>
          <w:rFonts w:ascii="IRBadr" w:hAnsi="IRBadr" w:cs="IRBadr"/>
          <w:b w:val="0"/>
          <w:bCs/>
          <w:rtl/>
        </w:rPr>
        <w:t>ة»</w:t>
      </w:r>
      <w:r w:rsidR="00AF748A">
        <w:rPr>
          <w:rStyle w:val="FootnoteReference"/>
          <w:rFonts w:ascii="IRBadr" w:hAnsi="IRBadr" w:cs="IRBadr"/>
          <w:b w:val="0"/>
          <w:bCs/>
          <w:rtl/>
        </w:rPr>
        <w:footnoteReference w:id="3"/>
      </w:r>
      <w:r w:rsidRPr="001715FF">
        <w:rPr>
          <w:rFonts w:ascii="IRBadr" w:hAnsi="IRBadr" w:cs="IRBadr"/>
          <w:rtl/>
        </w:rPr>
        <w:t xml:space="preserve"> که در کتب اهل سنت و شیعه </w:t>
      </w:r>
      <w:r w:rsidR="00A0167A">
        <w:rPr>
          <w:rFonts w:ascii="IRBadr" w:hAnsi="IRBadr" w:cs="IRBadr"/>
          <w:rtl/>
        </w:rPr>
        <w:t>نقل‌شده</w:t>
      </w:r>
      <w:r w:rsidRPr="001715FF">
        <w:rPr>
          <w:rFonts w:ascii="IRBadr" w:hAnsi="IRBadr" w:cs="IRBadr"/>
          <w:rtl/>
        </w:rPr>
        <w:t xml:space="preserve"> است به این معنا که کسی که بمیرد و امام عصر خود را نشناسد مرگ او مرگ جاهلیت است یعنی </w:t>
      </w:r>
      <w:r w:rsidR="00A0167A">
        <w:rPr>
          <w:rFonts w:ascii="IRBadr" w:hAnsi="IRBadr" w:cs="IRBadr"/>
          <w:rtl/>
        </w:rPr>
        <w:t>درواقع</w:t>
      </w:r>
      <w:r w:rsidRPr="001715FF">
        <w:rPr>
          <w:rFonts w:ascii="IRBadr" w:hAnsi="IRBadr" w:cs="IRBadr"/>
          <w:rtl/>
        </w:rPr>
        <w:t xml:space="preserve"> در جرگه اسلام نمرده است و این بدترین مذمت برای کسانی است که به مقام والای امامت و ائمه هدی آشنا نیستند.</w:t>
      </w:r>
      <w:bookmarkEnd w:id="8"/>
    </w:p>
    <w:p w:rsidR="003F6251" w:rsidRPr="001715FF" w:rsidRDefault="0082012C" w:rsidP="001715FF">
      <w:pPr>
        <w:jc w:val="both"/>
        <w:rPr>
          <w:rFonts w:ascii="IRBadr" w:hAnsi="IRBadr" w:cs="IRBadr"/>
          <w:sz w:val="28"/>
          <w:szCs w:val="28"/>
          <w:rtl/>
        </w:rPr>
      </w:pPr>
      <w:r w:rsidRPr="001715FF">
        <w:rPr>
          <w:rFonts w:ascii="IRBadr" w:hAnsi="IRBadr" w:cs="IRBadr"/>
          <w:sz w:val="28"/>
          <w:szCs w:val="28"/>
          <w:rtl/>
        </w:rPr>
        <w:t xml:space="preserve">شناخت ما نسبت به ائمه دارای مراتبی </w:t>
      </w:r>
      <w:r w:rsidR="00A0167A">
        <w:rPr>
          <w:rFonts w:ascii="IRBadr" w:hAnsi="IRBadr" w:cs="IRBadr"/>
          <w:sz w:val="28"/>
          <w:szCs w:val="28"/>
          <w:rtl/>
        </w:rPr>
        <w:t>است و</w:t>
      </w:r>
      <w:r w:rsidR="003F6251" w:rsidRPr="001715FF">
        <w:rPr>
          <w:rFonts w:ascii="IRBadr" w:hAnsi="IRBadr" w:cs="IRBadr"/>
          <w:sz w:val="28"/>
          <w:szCs w:val="28"/>
          <w:rtl/>
        </w:rPr>
        <w:t xml:space="preserve"> همان مرتبه اول برای سعادت نسبی انسان کافی است. مقام پیامبر </w:t>
      </w:r>
      <w:r w:rsidR="009D40CE">
        <w:rPr>
          <w:rFonts w:ascii="IRBadr" w:hAnsi="IRBadr" w:cs="IRBadr"/>
          <w:sz w:val="28"/>
          <w:szCs w:val="28"/>
          <w:rtl/>
        </w:rPr>
        <w:t>خدا (</w:t>
      </w:r>
      <w:r w:rsidR="003F6251" w:rsidRPr="001715FF">
        <w:rPr>
          <w:rFonts w:ascii="IRBadr" w:hAnsi="IRBadr" w:cs="IRBadr"/>
          <w:sz w:val="28"/>
          <w:szCs w:val="28"/>
          <w:rtl/>
        </w:rPr>
        <w:t xml:space="preserve">ص) و ائمه </w:t>
      </w:r>
      <w:r w:rsidR="009D40CE">
        <w:rPr>
          <w:rFonts w:ascii="IRBadr" w:hAnsi="IRBadr" w:cs="IRBadr"/>
          <w:sz w:val="28"/>
          <w:szCs w:val="28"/>
          <w:rtl/>
        </w:rPr>
        <w:t>هد</w:t>
      </w:r>
      <w:r w:rsidR="009D40CE">
        <w:rPr>
          <w:rFonts w:ascii="IRBadr" w:hAnsi="IRBadr" w:cs="IRBadr" w:hint="cs"/>
          <w:sz w:val="28"/>
          <w:szCs w:val="28"/>
          <w:rtl/>
        </w:rPr>
        <w:t>ی</w:t>
      </w:r>
      <w:r w:rsidR="009D40CE">
        <w:rPr>
          <w:rFonts w:ascii="IRBadr" w:hAnsi="IRBadr" w:cs="IRBadr"/>
          <w:sz w:val="28"/>
          <w:szCs w:val="28"/>
          <w:rtl/>
        </w:rPr>
        <w:t xml:space="preserve"> (</w:t>
      </w:r>
      <w:r w:rsidR="003F6251" w:rsidRPr="001715FF">
        <w:rPr>
          <w:rFonts w:ascii="IRBadr" w:hAnsi="IRBadr" w:cs="IRBadr"/>
          <w:sz w:val="28"/>
          <w:szCs w:val="28"/>
          <w:rtl/>
        </w:rPr>
        <w:t xml:space="preserve">ع) مقام بسیار بلند و </w:t>
      </w:r>
      <w:r w:rsidR="00A0167A">
        <w:rPr>
          <w:rFonts w:ascii="IRBadr" w:hAnsi="IRBadr" w:cs="IRBadr"/>
          <w:sz w:val="28"/>
          <w:szCs w:val="28"/>
          <w:rtl/>
        </w:rPr>
        <w:t>والایی است</w:t>
      </w:r>
      <w:r w:rsidR="003F6251" w:rsidRPr="001715FF">
        <w:rPr>
          <w:rFonts w:ascii="IRBadr" w:hAnsi="IRBadr" w:cs="IRBadr"/>
          <w:sz w:val="28"/>
          <w:szCs w:val="28"/>
          <w:rtl/>
        </w:rPr>
        <w:t xml:space="preserve">. شناخت ما نسبت به آنان دائماً می‌تواند افزایش پیدا کند به این معنا که پس از شناخت اولیه در مراتب شناخت خدا انسان می‌تواند </w:t>
      </w:r>
      <w:r w:rsidR="00A0167A">
        <w:rPr>
          <w:rFonts w:ascii="IRBadr" w:hAnsi="IRBadr" w:cs="IRBadr"/>
          <w:sz w:val="28"/>
          <w:szCs w:val="28"/>
          <w:rtl/>
        </w:rPr>
        <w:t>قدم‌به‌قدم</w:t>
      </w:r>
      <w:r w:rsidR="003F6251" w:rsidRPr="001715FF">
        <w:rPr>
          <w:rFonts w:ascii="IRBadr" w:hAnsi="IRBadr" w:cs="IRBadr"/>
          <w:sz w:val="28"/>
          <w:szCs w:val="28"/>
          <w:rtl/>
        </w:rPr>
        <w:t xml:space="preserve"> جلو رود.</w:t>
      </w:r>
    </w:p>
    <w:p w:rsidR="0082012C" w:rsidRPr="001715FF" w:rsidRDefault="003F6251" w:rsidP="001715FF">
      <w:pPr>
        <w:jc w:val="both"/>
        <w:rPr>
          <w:rFonts w:ascii="IRBadr" w:hAnsi="IRBadr" w:cs="IRBadr"/>
          <w:sz w:val="28"/>
          <w:szCs w:val="28"/>
          <w:rtl/>
        </w:rPr>
      </w:pPr>
      <w:r w:rsidRPr="001715FF">
        <w:rPr>
          <w:rFonts w:ascii="IRBadr" w:hAnsi="IRBadr" w:cs="IRBadr"/>
          <w:sz w:val="28"/>
          <w:szCs w:val="28"/>
          <w:rtl/>
        </w:rPr>
        <w:t xml:space="preserve">در متون دینی، قرآن و روایات ما دنیایی از معارف بلند الهی درباره </w:t>
      </w:r>
      <w:r w:rsidR="009D40CE">
        <w:rPr>
          <w:rFonts w:ascii="IRBadr" w:hAnsi="IRBadr" w:cs="IRBadr"/>
          <w:sz w:val="28"/>
          <w:szCs w:val="28"/>
          <w:rtl/>
        </w:rPr>
        <w:t>پ</w:t>
      </w:r>
      <w:r w:rsidR="009D40CE">
        <w:rPr>
          <w:rFonts w:ascii="IRBadr" w:hAnsi="IRBadr" w:cs="IRBadr" w:hint="cs"/>
          <w:sz w:val="28"/>
          <w:szCs w:val="28"/>
          <w:rtl/>
        </w:rPr>
        <w:t>یامبر</w:t>
      </w:r>
      <w:r w:rsidR="009D40CE">
        <w:rPr>
          <w:rFonts w:ascii="IRBadr" w:hAnsi="IRBadr" w:cs="IRBadr"/>
          <w:sz w:val="28"/>
          <w:szCs w:val="28"/>
          <w:rtl/>
        </w:rPr>
        <w:t xml:space="preserve"> (</w:t>
      </w:r>
      <w:r w:rsidRPr="001715FF">
        <w:rPr>
          <w:rFonts w:ascii="IRBadr" w:hAnsi="IRBadr" w:cs="IRBadr"/>
          <w:sz w:val="28"/>
          <w:szCs w:val="28"/>
          <w:rtl/>
        </w:rPr>
        <w:t xml:space="preserve">ص) و ائمه </w:t>
      </w:r>
      <w:r w:rsidR="009D40CE">
        <w:rPr>
          <w:rFonts w:ascii="IRBadr" w:hAnsi="IRBadr" w:cs="IRBadr"/>
          <w:sz w:val="28"/>
          <w:szCs w:val="28"/>
          <w:rtl/>
        </w:rPr>
        <w:t>هد</w:t>
      </w:r>
      <w:r w:rsidR="009D40CE">
        <w:rPr>
          <w:rFonts w:ascii="IRBadr" w:hAnsi="IRBadr" w:cs="IRBadr" w:hint="cs"/>
          <w:sz w:val="28"/>
          <w:szCs w:val="28"/>
          <w:rtl/>
        </w:rPr>
        <w:t>ی</w:t>
      </w:r>
      <w:r w:rsidR="009D40CE">
        <w:rPr>
          <w:rFonts w:ascii="IRBadr" w:hAnsi="IRBadr" w:cs="IRBadr"/>
          <w:sz w:val="28"/>
          <w:szCs w:val="28"/>
          <w:rtl/>
        </w:rPr>
        <w:t xml:space="preserve"> (</w:t>
      </w:r>
      <w:r w:rsidRPr="001715FF">
        <w:rPr>
          <w:rFonts w:ascii="IRBadr" w:hAnsi="IRBadr" w:cs="IRBadr"/>
          <w:sz w:val="28"/>
          <w:szCs w:val="28"/>
          <w:rtl/>
        </w:rPr>
        <w:t xml:space="preserve">ع) وجود دارد. انسان‌ها در هر فرصتی باید تلاش کنند معرفت دینی خود را نسبت به </w:t>
      </w:r>
      <w:r w:rsidR="009D40CE">
        <w:rPr>
          <w:rFonts w:ascii="IRBadr" w:hAnsi="IRBadr" w:cs="IRBadr"/>
          <w:sz w:val="28"/>
          <w:szCs w:val="28"/>
          <w:rtl/>
        </w:rPr>
        <w:t>پ</w:t>
      </w:r>
      <w:r w:rsidR="009D40CE">
        <w:rPr>
          <w:rFonts w:ascii="IRBadr" w:hAnsi="IRBadr" w:cs="IRBadr" w:hint="cs"/>
          <w:sz w:val="28"/>
          <w:szCs w:val="28"/>
          <w:rtl/>
        </w:rPr>
        <w:t>یامبر</w:t>
      </w:r>
      <w:r w:rsidR="009D40CE">
        <w:rPr>
          <w:rFonts w:ascii="IRBadr" w:hAnsi="IRBadr" w:cs="IRBadr"/>
          <w:sz w:val="28"/>
          <w:szCs w:val="28"/>
          <w:rtl/>
        </w:rPr>
        <w:t xml:space="preserve"> (</w:t>
      </w:r>
      <w:r w:rsidRPr="001715FF">
        <w:rPr>
          <w:rFonts w:ascii="IRBadr" w:hAnsi="IRBadr" w:cs="IRBadr"/>
          <w:sz w:val="28"/>
          <w:szCs w:val="28"/>
          <w:rtl/>
        </w:rPr>
        <w:t xml:space="preserve">ص) و </w:t>
      </w:r>
      <w:r w:rsidR="009D40CE">
        <w:rPr>
          <w:rFonts w:ascii="IRBadr" w:hAnsi="IRBadr" w:cs="IRBadr"/>
          <w:sz w:val="28"/>
          <w:szCs w:val="28"/>
          <w:rtl/>
        </w:rPr>
        <w:t>ائمه (</w:t>
      </w:r>
      <w:r w:rsidRPr="001715FF">
        <w:rPr>
          <w:rFonts w:ascii="IRBadr" w:hAnsi="IRBadr" w:cs="IRBadr"/>
          <w:sz w:val="28"/>
          <w:szCs w:val="28"/>
          <w:rtl/>
        </w:rPr>
        <w:t xml:space="preserve">ع) افزایش دهند. </w:t>
      </w:r>
      <w:r w:rsidR="00A0167A">
        <w:rPr>
          <w:rFonts w:ascii="IRBadr" w:hAnsi="IRBadr" w:cs="IRBadr"/>
          <w:sz w:val="28"/>
          <w:szCs w:val="28"/>
          <w:rtl/>
        </w:rPr>
        <w:t>علاقه‌مندان</w:t>
      </w:r>
      <w:r w:rsidRPr="001715FF">
        <w:rPr>
          <w:rFonts w:ascii="IRBadr" w:hAnsi="IRBadr" w:cs="IRBadr"/>
          <w:sz w:val="28"/>
          <w:szCs w:val="28"/>
          <w:rtl/>
        </w:rPr>
        <w:t xml:space="preserve"> و عزاداران به خاندان پیامبر و عصمت و طهارت در شام عاشورا باید احساس کنند بر شناخت خودشان نسبت به خاندان مطهر </w:t>
      </w:r>
      <w:r w:rsidR="009D40CE">
        <w:rPr>
          <w:rFonts w:ascii="IRBadr" w:hAnsi="IRBadr" w:cs="IRBadr"/>
          <w:sz w:val="28"/>
          <w:szCs w:val="28"/>
          <w:rtl/>
        </w:rPr>
        <w:t>پ</w:t>
      </w:r>
      <w:r w:rsidR="009D40CE">
        <w:rPr>
          <w:rFonts w:ascii="IRBadr" w:hAnsi="IRBadr" w:cs="IRBadr" w:hint="cs"/>
          <w:sz w:val="28"/>
          <w:szCs w:val="28"/>
          <w:rtl/>
        </w:rPr>
        <w:t>یامبر</w:t>
      </w:r>
      <w:r w:rsidR="009D40CE">
        <w:rPr>
          <w:rFonts w:ascii="IRBadr" w:hAnsi="IRBadr" w:cs="IRBadr"/>
          <w:sz w:val="28"/>
          <w:szCs w:val="28"/>
          <w:rtl/>
        </w:rPr>
        <w:t xml:space="preserve"> (</w:t>
      </w:r>
      <w:r w:rsidRPr="001715FF">
        <w:rPr>
          <w:rFonts w:ascii="IRBadr" w:hAnsi="IRBadr" w:cs="IRBadr"/>
          <w:sz w:val="28"/>
          <w:szCs w:val="28"/>
          <w:rtl/>
        </w:rPr>
        <w:t xml:space="preserve">ص) </w:t>
      </w:r>
      <w:r w:rsidR="00A0167A">
        <w:rPr>
          <w:rFonts w:ascii="IRBadr" w:hAnsi="IRBadr" w:cs="IRBadr"/>
          <w:sz w:val="28"/>
          <w:szCs w:val="28"/>
          <w:rtl/>
        </w:rPr>
        <w:t>افزوده‌شده</w:t>
      </w:r>
      <w:r w:rsidRPr="001715FF">
        <w:rPr>
          <w:rFonts w:ascii="IRBadr" w:hAnsi="IRBadr" w:cs="IRBadr"/>
          <w:sz w:val="28"/>
          <w:szCs w:val="28"/>
          <w:rtl/>
        </w:rPr>
        <w:t xml:space="preserve"> است. شناخت و افزایش معرفت اولین وظیفه ما نسبت به ائمه هدی و خاندان پاک </w:t>
      </w:r>
      <w:r w:rsidR="00A0167A">
        <w:rPr>
          <w:rFonts w:ascii="IRBadr" w:hAnsi="IRBadr" w:cs="IRBadr"/>
          <w:sz w:val="28"/>
          <w:szCs w:val="28"/>
          <w:rtl/>
        </w:rPr>
        <w:t>رسول‌الله</w:t>
      </w:r>
      <w:r w:rsidR="009D40CE">
        <w:rPr>
          <w:rFonts w:ascii="IRBadr" w:hAnsi="IRBadr" w:cs="IRBadr"/>
          <w:sz w:val="28"/>
          <w:szCs w:val="28"/>
          <w:rtl/>
        </w:rPr>
        <w:t xml:space="preserve"> (</w:t>
      </w:r>
      <w:r w:rsidRPr="001715FF">
        <w:rPr>
          <w:rFonts w:ascii="IRBadr" w:hAnsi="IRBadr" w:cs="IRBadr"/>
          <w:sz w:val="28"/>
          <w:szCs w:val="28"/>
          <w:rtl/>
        </w:rPr>
        <w:t>ص) است.</w:t>
      </w:r>
    </w:p>
    <w:p w:rsidR="003F6251" w:rsidRPr="001715FF" w:rsidRDefault="003F6251" w:rsidP="001715FF">
      <w:pPr>
        <w:jc w:val="both"/>
        <w:rPr>
          <w:rFonts w:ascii="IRBadr" w:hAnsi="IRBadr" w:cs="IRBadr"/>
          <w:sz w:val="28"/>
          <w:szCs w:val="28"/>
          <w:rtl/>
        </w:rPr>
      </w:pPr>
      <w:r w:rsidRPr="001715FF">
        <w:rPr>
          <w:rFonts w:ascii="IRBadr" w:hAnsi="IRBadr" w:cs="IRBadr"/>
          <w:sz w:val="28"/>
          <w:szCs w:val="28"/>
          <w:rtl/>
        </w:rPr>
        <w:t xml:space="preserve">حقیقت عاشورا این بود که شناخت اصحاب و یاران امام </w:t>
      </w:r>
      <w:r w:rsidR="009D40CE">
        <w:rPr>
          <w:rFonts w:ascii="IRBadr" w:hAnsi="IRBadr" w:cs="IRBadr"/>
          <w:sz w:val="28"/>
          <w:szCs w:val="28"/>
          <w:rtl/>
        </w:rPr>
        <w:t>حس</w:t>
      </w:r>
      <w:r w:rsidR="009D40CE">
        <w:rPr>
          <w:rFonts w:ascii="IRBadr" w:hAnsi="IRBadr" w:cs="IRBadr" w:hint="cs"/>
          <w:sz w:val="28"/>
          <w:szCs w:val="28"/>
          <w:rtl/>
        </w:rPr>
        <w:t>ین</w:t>
      </w:r>
      <w:r w:rsidR="009D40CE">
        <w:rPr>
          <w:rFonts w:ascii="IRBadr" w:hAnsi="IRBadr" w:cs="IRBadr"/>
          <w:sz w:val="28"/>
          <w:szCs w:val="28"/>
          <w:rtl/>
        </w:rPr>
        <w:t xml:space="preserve"> (</w:t>
      </w:r>
      <w:r w:rsidRPr="001715FF">
        <w:rPr>
          <w:rFonts w:ascii="IRBadr" w:hAnsi="IRBadr" w:cs="IRBadr"/>
          <w:sz w:val="28"/>
          <w:szCs w:val="28"/>
          <w:rtl/>
        </w:rPr>
        <w:t xml:space="preserve">ع) از سلاله رسول </w:t>
      </w:r>
      <w:r w:rsidR="009D40CE">
        <w:rPr>
          <w:rFonts w:ascii="IRBadr" w:hAnsi="IRBadr" w:cs="IRBadr"/>
          <w:sz w:val="28"/>
          <w:szCs w:val="28"/>
          <w:rtl/>
        </w:rPr>
        <w:t>خدا (</w:t>
      </w:r>
      <w:r w:rsidRPr="001715FF">
        <w:rPr>
          <w:rFonts w:ascii="IRBadr" w:hAnsi="IRBadr" w:cs="IRBadr"/>
          <w:sz w:val="28"/>
          <w:szCs w:val="28"/>
          <w:rtl/>
        </w:rPr>
        <w:t>ص) شناخت عمیقی بود که</w:t>
      </w:r>
      <w:r w:rsidR="005C7C66" w:rsidRPr="001715FF">
        <w:rPr>
          <w:rFonts w:ascii="IRBadr" w:hAnsi="IRBadr" w:cs="IRBadr"/>
          <w:sz w:val="28"/>
          <w:szCs w:val="28"/>
          <w:rtl/>
        </w:rPr>
        <w:t xml:space="preserve"> همه مسائل را برای آنان حل کرده بود. اساس وظیفه ما در قبال پیامبر خدا و ائمه هدی و اولیای الهی و رهبران آسمانی، معرفت و شناخت است.</w:t>
      </w:r>
    </w:p>
    <w:p w:rsidR="005C7C66" w:rsidRPr="001715FF" w:rsidRDefault="005C7C66" w:rsidP="00D35D40">
      <w:pPr>
        <w:pStyle w:val="Heading1"/>
        <w:rPr>
          <w:rtl/>
        </w:rPr>
      </w:pPr>
      <w:bookmarkStart w:id="9" w:name="_Toc435110853"/>
      <w:r w:rsidRPr="001715FF">
        <w:rPr>
          <w:rtl/>
        </w:rPr>
        <w:t>محبت، احساس و عاطفه</w:t>
      </w:r>
      <w:bookmarkEnd w:id="9"/>
    </w:p>
    <w:p w:rsidR="005C7C66" w:rsidRPr="001715FF" w:rsidRDefault="005C7C66" w:rsidP="00BB6991">
      <w:pPr>
        <w:jc w:val="both"/>
        <w:rPr>
          <w:rFonts w:ascii="IRBadr" w:hAnsi="IRBadr" w:cs="IRBadr"/>
          <w:szCs w:val="28"/>
          <w:rtl/>
        </w:rPr>
      </w:pPr>
      <w:r w:rsidRPr="001715FF">
        <w:rPr>
          <w:rFonts w:ascii="IRBadr" w:hAnsi="IRBadr" w:cs="IRBadr"/>
          <w:sz w:val="28"/>
          <w:szCs w:val="28"/>
          <w:rtl/>
        </w:rPr>
        <w:t xml:space="preserve">وظیفه دیگر ما در قبال پیامبر </w:t>
      </w:r>
      <w:r w:rsidR="009D40CE">
        <w:rPr>
          <w:rFonts w:ascii="IRBadr" w:hAnsi="IRBadr" w:cs="IRBadr"/>
          <w:sz w:val="28"/>
          <w:szCs w:val="28"/>
          <w:rtl/>
        </w:rPr>
        <w:t>خدا (</w:t>
      </w:r>
      <w:r w:rsidRPr="001715FF">
        <w:rPr>
          <w:rFonts w:ascii="IRBadr" w:hAnsi="IRBadr" w:cs="IRBadr"/>
          <w:sz w:val="28"/>
          <w:szCs w:val="28"/>
          <w:rtl/>
        </w:rPr>
        <w:t xml:space="preserve">ص) و اولیای الهی این است که دل به سمت آنان روانه باشد، و آنان را </w:t>
      </w:r>
      <w:r w:rsidR="00A0167A">
        <w:rPr>
          <w:rFonts w:ascii="IRBadr" w:hAnsi="IRBadr" w:cs="IRBadr"/>
          <w:sz w:val="28"/>
          <w:szCs w:val="28"/>
          <w:rtl/>
        </w:rPr>
        <w:t>ازهرجهت</w:t>
      </w:r>
      <w:r w:rsidRPr="001715FF">
        <w:rPr>
          <w:rFonts w:ascii="IRBadr" w:hAnsi="IRBadr" w:cs="IRBadr"/>
          <w:sz w:val="28"/>
          <w:szCs w:val="28"/>
          <w:rtl/>
        </w:rPr>
        <w:t xml:space="preserve"> دوست بدارند. در قرآن کریم و روایات دنیایی از اقوال و مستندات است که مهم‌ترین آن در قرآن کریم </w:t>
      </w:r>
      <w:r w:rsidR="00A0167A">
        <w:rPr>
          <w:rFonts w:ascii="IRBadr" w:hAnsi="IRBadr" w:cs="IRBadr"/>
          <w:sz w:val="28"/>
          <w:szCs w:val="28"/>
          <w:rtl/>
        </w:rPr>
        <w:t>به‌صورت</w:t>
      </w:r>
      <w:r w:rsidRPr="001715FF">
        <w:rPr>
          <w:rFonts w:ascii="IRBadr" w:hAnsi="IRBadr" w:cs="IRBadr"/>
          <w:sz w:val="28"/>
          <w:szCs w:val="28"/>
          <w:rtl/>
        </w:rPr>
        <w:t xml:space="preserve"> </w:t>
      </w:r>
      <w:r w:rsidR="000415BB" w:rsidRPr="000415BB">
        <w:rPr>
          <w:rFonts w:ascii="IRBadr" w:hAnsi="IRBadr" w:cs="IRBadr" w:hint="cs"/>
          <w:b/>
          <w:bCs/>
          <w:sz w:val="28"/>
          <w:szCs w:val="28"/>
          <w:rtl/>
        </w:rPr>
        <w:t>«</w:t>
      </w:r>
      <w:r w:rsidRPr="001715FF">
        <w:rPr>
          <w:rFonts w:ascii="IRBadr" w:hAnsi="IRBadr" w:cs="IRBadr"/>
          <w:b/>
          <w:bCs/>
          <w:szCs w:val="28"/>
          <w:rtl/>
        </w:rPr>
        <w:t>إِلَّا الْمَوَدَّةَ فِ</w:t>
      </w:r>
      <w:r w:rsidR="009D40CE">
        <w:rPr>
          <w:rFonts w:ascii="IRBadr" w:hAnsi="IRBadr" w:cs="IRBadr"/>
          <w:b/>
          <w:bCs/>
          <w:szCs w:val="28"/>
          <w:rtl/>
        </w:rPr>
        <w:t>ی</w:t>
      </w:r>
      <w:r w:rsidRPr="001715FF">
        <w:rPr>
          <w:rFonts w:ascii="IRBadr" w:hAnsi="IRBadr" w:cs="IRBadr"/>
          <w:b/>
          <w:bCs/>
          <w:szCs w:val="28"/>
          <w:rtl/>
        </w:rPr>
        <w:t xml:space="preserve"> الْقُرْبَ</w:t>
      </w:r>
      <w:r w:rsidR="009D40CE">
        <w:rPr>
          <w:rFonts w:ascii="IRBadr" w:hAnsi="IRBadr" w:cs="IRBadr"/>
          <w:b/>
          <w:bCs/>
          <w:szCs w:val="28"/>
          <w:rtl/>
        </w:rPr>
        <w:t>ی</w:t>
      </w:r>
      <w:r w:rsidR="000415BB">
        <w:rPr>
          <w:rFonts w:ascii="IRBadr" w:hAnsi="IRBadr" w:cs="IRBadr" w:hint="cs"/>
          <w:b/>
          <w:bCs/>
          <w:szCs w:val="28"/>
          <w:rtl/>
        </w:rPr>
        <w:t>»</w:t>
      </w:r>
      <w:r w:rsidR="00BB6991">
        <w:rPr>
          <w:rStyle w:val="FootnoteReference"/>
          <w:rFonts w:ascii="IRBadr" w:hAnsi="IRBadr" w:cs="IRBadr"/>
          <w:szCs w:val="28"/>
          <w:rtl/>
        </w:rPr>
        <w:footnoteReference w:id="4"/>
      </w:r>
      <w:r w:rsidRPr="001715FF">
        <w:rPr>
          <w:rFonts w:ascii="IRBadr" w:hAnsi="IRBadr" w:cs="IRBadr"/>
          <w:szCs w:val="28"/>
          <w:rtl/>
        </w:rPr>
        <w:t xml:space="preserve">که خداوند در این آیه </w:t>
      </w:r>
      <w:r w:rsidR="00A0167A">
        <w:rPr>
          <w:rFonts w:ascii="IRBadr" w:hAnsi="IRBadr" w:cs="IRBadr"/>
          <w:szCs w:val="28"/>
          <w:rtl/>
        </w:rPr>
        <w:t>به‌صراحت</w:t>
      </w:r>
      <w:r w:rsidRPr="001715FF">
        <w:rPr>
          <w:rFonts w:ascii="IRBadr" w:hAnsi="IRBadr" w:cs="IRBadr"/>
          <w:szCs w:val="28"/>
          <w:rtl/>
        </w:rPr>
        <w:t xml:space="preserve"> می‌فرمایند پیامبر در برابر خدمات فراوانی که به عالم بشریت عرضه داشتند هیچ اجری جز دوست داشتن خاندانشان نمی‌طلبند.</w:t>
      </w:r>
    </w:p>
    <w:p w:rsidR="005C7C66" w:rsidRPr="001715FF" w:rsidRDefault="005C7C66" w:rsidP="001715FF">
      <w:pPr>
        <w:jc w:val="both"/>
        <w:rPr>
          <w:rFonts w:ascii="IRBadr" w:hAnsi="IRBadr" w:cs="IRBadr"/>
          <w:szCs w:val="28"/>
          <w:rtl/>
        </w:rPr>
      </w:pPr>
      <w:r w:rsidRPr="001715FF">
        <w:rPr>
          <w:rFonts w:ascii="IRBadr" w:hAnsi="IRBadr" w:cs="IRBadr"/>
          <w:szCs w:val="28"/>
          <w:rtl/>
        </w:rPr>
        <w:lastRenderedPageBreak/>
        <w:t xml:space="preserve">در آیه دیگری از قرآن کریم </w:t>
      </w:r>
      <w:r w:rsidR="00650F59" w:rsidRPr="001715FF">
        <w:rPr>
          <w:rFonts w:ascii="IRBadr" w:hAnsi="IRBadr" w:cs="IRBadr"/>
          <w:szCs w:val="28"/>
          <w:rtl/>
        </w:rPr>
        <w:t>خداوند بیان می‌فرمایند</w:t>
      </w:r>
      <w:r w:rsidRPr="001715FF">
        <w:rPr>
          <w:rFonts w:ascii="IRBadr" w:hAnsi="IRBadr" w:cs="IRBadr"/>
          <w:szCs w:val="28"/>
          <w:rtl/>
        </w:rPr>
        <w:t xml:space="preserve"> اجری که پیامبر طلب می‌کند درواقع به خود انسان‌ها برمی‌گردد که </w:t>
      </w:r>
      <w:r w:rsidR="00650F59" w:rsidRPr="001715FF">
        <w:rPr>
          <w:rFonts w:ascii="IRBadr" w:hAnsi="IRBadr" w:cs="IRBadr"/>
          <w:szCs w:val="28"/>
          <w:rtl/>
        </w:rPr>
        <w:t xml:space="preserve">معنای حقیقی امر این است که این دوستی به نفع خود شماست. در جای دیگری می‌فرمایند آنکه می‌خواهد راهش را </w:t>
      </w:r>
      <w:r w:rsidR="00A0167A">
        <w:rPr>
          <w:rFonts w:ascii="IRBadr" w:hAnsi="IRBadr" w:cs="IRBadr"/>
          <w:szCs w:val="28"/>
          <w:rtl/>
        </w:rPr>
        <w:t>به‌سوی</w:t>
      </w:r>
      <w:r w:rsidR="00650F59" w:rsidRPr="001715FF">
        <w:rPr>
          <w:rFonts w:ascii="IRBadr" w:hAnsi="IRBadr" w:cs="IRBadr"/>
          <w:szCs w:val="28"/>
          <w:rtl/>
        </w:rPr>
        <w:t xml:space="preserve"> خدا پیدا کند باید دوستی را در قلب خود پیاده کند و این محبت انسان را در مسیر هدایت سوق می‌دهد.</w:t>
      </w:r>
    </w:p>
    <w:p w:rsidR="005C7C66" w:rsidRPr="001715FF" w:rsidRDefault="000B51D6" w:rsidP="001715FF">
      <w:pPr>
        <w:jc w:val="both"/>
        <w:rPr>
          <w:rFonts w:ascii="IRBadr" w:hAnsi="IRBadr" w:cs="IRBadr"/>
          <w:szCs w:val="28"/>
          <w:rtl/>
        </w:rPr>
      </w:pPr>
      <w:r w:rsidRPr="001715FF">
        <w:rPr>
          <w:rFonts w:ascii="IRBadr" w:hAnsi="IRBadr" w:cs="IRBadr"/>
          <w:szCs w:val="28"/>
          <w:rtl/>
        </w:rPr>
        <w:t xml:space="preserve">وظیفه ما در قبال </w:t>
      </w:r>
      <w:r w:rsidR="009D40CE">
        <w:rPr>
          <w:rFonts w:ascii="IRBadr" w:hAnsi="IRBadr" w:cs="IRBadr"/>
          <w:szCs w:val="28"/>
          <w:rtl/>
        </w:rPr>
        <w:t>پ</w:t>
      </w:r>
      <w:r w:rsidR="009D40CE">
        <w:rPr>
          <w:rFonts w:ascii="IRBadr" w:hAnsi="IRBadr" w:cs="IRBadr" w:hint="cs"/>
          <w:szCs w:val="28"/>
          <w:rtl/>
        </w:rPr>
        <w:t>یامبر</w:t>
      </w:r>
      <w:r w:rsidR="009D40CE">
        <w:rPr>
          <w:rFonts w:ascii="IRBadr" w:hAnsi="IRBadr" w:cs="IRBadr"/>
          <w:szCs w:val="28"/>
          <w:rtl/>
        </w:rPr>
        <w:t xml:space="preserve"> (</w:t>
      </w:r>
      <w:r w:rsidRPr="001715FF">
        <w:rPr>
          <w:rFonts w:ascii="IRBadr" w:hAnsi="IRBadr" w:cs="IRBadr"/>
          <w:szCs w:val="28"/>
          <w:rtl/>
        </w:rPr>
        <w:t xml:space="preserve">ص) و ائمه </w:t>
      </w:r>
      <w:r w:rsidR="009D40CE">
        <w:rPr>
          <w:rFonts w:ascii="IRBadr" w:hAnsi="IRBadr" w:cs="IRBadr"/>
          <w:szCs w:val="28"/>
          <w:rtl/>
        </w:rPr>
        <w:t>هد</w:t>
      </w:r>
      <w:r w:rsidR="009D40CE">
        <w:rPr>
          <w:rFonts w:ascii="IRBadr" w:hAnsi="IRBadr" w:cs="IRBadr" w:hint="cs"/>
          <w:szCs w:val="28"/>
          <w:rtl/>
        </w:rPr>
        <w:t>ی</w:t>
      </w:r>
      <w:r w:rsidR="009D40CE">
        <w:rPr>
          <w:rFonts w:ascii="IRBadr" w:hAnsi="IRBadr" w:cs="IRBadr"/>
          <w:szCs w:val="28"/>
          <w:rtl/>
        </w:rPr>
        <w:t xml:space="preserve"> (</w:t>
      </w:r>
      <w:r w:rsidRPr="001715FF">
        <w:rPr>
          <w:rFonts w:ascii="IRBadr" w:hAnsi="IRBadr" w:cs="IRBadr"/>
          <w:szCs w:val="28"/>
          <w:rtl/>
        </w:rPr>
        <w:t xml:space="preserve">ع) این است که پروانه‌وار دور شمع آنان بچرخیم، دل‌های ما به سمت کانون مهر و محبت آنان متوجه باشد و وجود ما مالامال از عشق به آنان باشد و می‌توان </w:t>
      </w:r>
      <w:r w:rsidR="008012E9" w:rsidRPr="001715FF">
        <w:rPr>
          <w:rFonts w:ascii="IRBadr" w:hAnsi="IRBadr" w:cs="IRBadr"/>
          <w:szCs w:val="28"/>
          <w:rtl/>
        </w:rPr>
        <w:t xml:space="preserve">در مسیر این محبت به جایگاه اصحاب امام </w:t>
      </w:r>
      <w:r w:rsidR="009D40CE">
        <w:rPr>
          <w:rFonts w:ascii="IRBadr" w:hAnsi="IRBadr" w:cs="IRBadr"/>
          <w:szCs w:val="28"/>
          <w:rtl/>
        </w:rPr>
        <w:t>حس</w:t>
      </w:r>
      <w:r w:rsidR="009D40CE">
        <w:rPr>
          <w:rFonts w:ascii="IRBadr" w:hAnsi="IRBadr" w:cs="IRBadr" w:hint="cs"/>
          <w:szCs w:val="28"/>
          <w:rtl/>
        </w:rPr>
        <w:t>ین</w:t>
      </w:r>
      <w:r w:rsidR="009D40CE">
        <w:rPr>
          <w:rFonts w:ascii="IRBadr" w:hAnsi="IRBadr" w:cs="IRBadr"/>
          <w:szCs w:val="28"/>
          <w:rtl/>
        </w:rPr>
        <w:t xml:space="preserve"> (</w:t>
      </w:r>
      <w:r w:rsidR="008012E9" w:rsidRPr="001715FF">
        <w:rPr>
          <w:rFonts w:ascii="IRBadr" w:hAnsi="IRBadr" w:cs="IRBadr"/>
          <w:szCs w:val="28"/>
          <w:rtl/>
        </w:rPr>
        <w:t>ع) در عاشورا رسید. شب عاشورا دشمن از هر سو لشکر را در حصار خود گرفته بود و راه پیش رو مرگ قطعی و از دست دادن حیات مادی بود اما عشقی در این صحنه و در دل‌های این یاران تجلی کرده است جزو بی‌نظیرترین صحنه‌های تاریخ بود.</w:t>
      </w:r>
    </w:p>
    <w:p w:rsidR="008012E9" w:rsidRPr="001715FF" w:rsidRDefault="008012E9" w:rsidP="00D35D40">
      <w:pPr>
        <w:pStyle w:val="Heading1"/>
        <w:rPr>
          <w:rtl/>
        </w:rPr>
      </w:pPr>
      <w:bookmarkStart w:id="10" w:name="_Toc435110854"/>
      <w:r w:rsidRPr="001715FF">
        <w:rPr>
          <w:rtl/>
        </w:rPr>
        <w:t>ایمان به ولایت و امامت</w:t>
      </w:r>
      <w:bookmarkEnd w:id="10"/>
    </w:p>
    <w:p w:rsidR="008012E9" w:rsidRPr="001715FF" w:rsidRDefault="008012E9" w:rsidP="001715FF">
      <w:pPr>
        <w:jc w:val="both"/>
        <w:rPr>
          <w:rFonts w:ascii="IRBadr" w:hAnsi="IRBadr" w:cs="IRBadr"/>
          <w:szCs w:val="28"/>
          <w:rtl/>
        </w:rPr>
      </w:pPr>
      <w:r w:rsidRPr="001715FF">
        <w:rPr>
          <w:rFonts w:ascii="IRBadr" w:hAnsi="IRBadr" w:cs="IRBadr"/>
          <w:szCs w:val="28"/>
          <w:rtl/>
        </w:rPr>
        <w:t xml:space="preserve">سومین وظیفه ما در قبال </w:t>
      </w:r>
      <w:r w:rsidR="009D40CE">
        <w:rPr>
          <w:rFonts w:ascii="IRBadr" w:hAnsi="IRBadr" w:cs="IRBadr"/>
          <w:szCs w:val="28"/>
          <w:rtl/>
        </w:rPr>
        <w:t>پ</w:t>
      </w:r>
      <w:r w:rsidR="009D40CE">
        <w:rPr>
          <w:rFonts w:ascii="IRBadr" w:hAnsi="IRBadr" w:cs="IRBadr" w:hint="cs"/>
          <w:szCs w:val="28"/>
          <w:rtl/>
        </w:rPr>
        <w:t>یامبر</w:t>
      </w:r>
      <w:r w:rsidR="009D40CE">
        <w:rPr>
          <w:rFonts w:ascii="IRBadr" w:hAnsi="IRBadr" w:cs="IRBadr"/>
          <w:szCs w:val="28"/>
          <w:rtl/>
        </w:rPr>
        <w:t xml:space="preserve"> (</w:t>
      </w:r>
      <w:r w:rsidRPr="001715FF">
        <w:rPr>
          <w:rFonts w:ascii="IRBadr" w:hAnsi="IRBadr" w:cs="IRBadr"/>
          <w:szCs w:val="28"/>
          <w:rtl/>
        </w:rPr>
        <w:t xml:space="preserve">ص) و ائمه هدی ایمان به ولایت و امامت است؛ ایمان به مقامات بلند پیامبر خدا و ائمه هدی است که نتیجه آن معرفت و محبت می‌باشد. </w:t>
      </w:r>
      <w:r w:rsidR="00A0167A">
        <w:rPr>
          <w:rFonts w:ascii="IRBadr" w:hAnsi="IRBadr" w:cs="IRBadr"/>
          <w:szCs w:val="28"/>
          <w:rtl/>
        </w:rPr>
        <w:t>هنگامی‌که</w:t>
      </w:r>
      <w:r w:rsidR="00BD3427" w:rsidRPr="001715FF">
        <w:rPr>
          <w:rFonts w:ascii="IRBadr" w:hAnsi="IRBadr" w:cs="IRBadr"/>
          <w:szCs w:val="28"/>
          <w:rtl/>
        </w:rPr>
        <w:t xml:space="preserve"> انسان شخصی را بشناسد، عظمت و کمالات او را تشخیص دهد به دنبال آن عشق و علاقه به وجود می‌آید و به دنبال آن نگرش مثبت و دلدادگی و سرسپردگی محقق می‌شود که ایمان نام دارد.</w:t>
      </w:r>
    </w:p>
    <w:p w:rsidR="00BD3427" w:rsidRPr="001715FF" w:rsidRDefault="00BD3427" w:rsidP="00D35D40">
      <w:pPr>
        <w:pStyle w:val="Heading1"/>
        <w:rPr>
          <w:rtl/>
        </w:rPr>
      </w:pPr>
      <w:bookmarkStart w:id="11" w:name="_Toc435110855"/>
      <w:r w:rsidRPr="001715FF">
        <w:rPr>
          <w:rtl/>
        </w:rPr>
        <w:t>اطاعت</w:t>
      </w:r>
      <w:bookmarkEnd w:id="11"/>
    </w:p>
    <w:p w:rsidR="003F6251" w:rsidRPr="001715FF" w:rsidRDefault="00BD3427" w:rsidP="001715FF">
      <w:pPr>
        <w:jc w:val="both"/>
        <w:rPr>
          <w:rFonts w:ascii="IRBadr" w:hAnsi="IRBadr" w:cs="IRBadr"/>
          <w:sz w:val="28"/>
          <w:szCs w:val="28"/>
          <w:rtl/>
        </w:rPr>
      </w:pPr>
      <w:r w:rsidRPr="001715FF">
        <w:rPr>
          <w:rFonts w:ascii="IRBadr" w:hAnsi="IRBadr" w:cs="IRBadr"/>
          <w:szCs w:val="28"/>
          <w:rtl/>
        </w:rPr>
        <w:t xml:space="preserve">موارد </w:t>
      </w:r>
      <w:r w:rsidR="00A0167A">
        <w:rPr>
          <w:rFonts w:ascii="IRBadr" w:hAnsi="IRBadr" w:cs="IRBadr"/>
          <w:szCs w:val="28"/>
          <w:rtl/>
        </w:rPr>
        <w:t>ذکرشده</w:t>
      </w:r>
      <w:r w:rsidRPr="001715FF">
        <w:rPr>
          <w:rFonts w:ascii="IRBadr" w:hAnsi="IRBadr" w:cs="IRBadr"/>
          <w:szCs w:val="28"/>
          <w:rtl/>
        </w:rPr>
        <w:t xml:space="preserve"> سه پایه‌ای می‌شود برای اینکه انسان از </w:t>
      </w:r>
      <w:r w:rsidR="009D40CE">
        <w:rPr>
          <w:rFonts w:ascii="IRBadr" w:hAnsi="IRBadr" w:cs="IRBadr"/>
          <w:szCs w:val="28"/>
          <w:rtl/>
        </w:rPr>
        <w:t>آن‌ها</w:t>
      </w:r>
      <w:r w:rsidRPr="001715FF">
        <w:rPr>
          <w:rFonts w:ascii="IRBadr" w:hAnsi="IRBadr" w:cs="IRBadr"/>
          <w:szCs w:val="28"/>
          <w:rtl/>
        </w:rPr>
        <w:t xml:space="preserve"> اطاعت کند. آیه شریفه </w:t>
      </w:r>
      <w:r w:rsidR="00BB6991" w:rsidRPr="00BB6991">
        <w:rPr>
          <w:rFonts w:ascii="IRBadr" w:hAnsi="IRBadr" w:cs="IRBadr" w:hint="cs"/>
          <w:b/>
          <w:bCs/>
          <w:szCs w:val="28"/>
          <w:rtl/>
        </w:rPr>
        <w:t>«</w:t>
      </w:r>
      <w:r w:rsidRPr="00BB6991">
        <w:rPr>
          <w:rFonts w:ascii="IRBadr" w:hAnsi="IRBadr" w:cs="IRBadr"/>
          <w:b/>
          <w:bCs/>
          <w:sz w:val="28"/>
          <w:szCs w:val="28"/>
          <w:rtl/>
        </w:rPr>
        <w:t>أَطِیعُوا اللَّهَ وَ أَطِیعُوا الرَّسُولَ وَ أُولِی الْأَمْرِ مِنْکُمْ</w:t>
      </w:r>
      <w:r w:rsidR="00BB6991" w:rsidRPr="00BB6991">
        <w:rPr>
          <w:rFonts w:ascii="IRBadr" w:hAnsi="IRBadr" w:cs="IRBadr" w:hint="cs"/>
          <w:b/>
          <w:bCs/>
          <w:sz w:val="28"/>
          <w:szCs w:val="28"/>
          <w:rtl/>
        </w:rPr>
        <w:t>»</w:t>
      </w:r>
      <w:r w:rsidRPr="001715FF">
        <w:rPr>
          <w:rStyle w:val="FootnoteReference"/>
          <w:rFonts w:ascii="IRBadr" w:hAnsi="IRBadr" w:cs="IRBadr"/>
          <w:sz w:val="28"/>
          <w:szCs w:val="28"/>
          <w:rtl/>
        </w:rPr>
        <w:footnoteReference w:id="5"/>
      </w:r>
      <w:r w:rsidRPr="001715FF">
        <w:rPr>
          <w:rFonts w:ascii="IRBadr" w:hAnsi="IRBadr" w:cs="IRBadr"/>
          <w:sz w:val="28"/>
          <w:szCs w:val="28"/>
          <w:rtl/>
        </w:rPr>
        <w:t xml:space="preserve">به ائمه هدی اشاره دارد و در روایات </w:t>
      </w:r>
      <w:r w:rsidR="00A0167A">
        <w:rPr>
          <w:rFonts w:ascii="IRBadr" w:hAnsi="IRBadr" w:cs="IRBadr"/>
          <w:sz w:val="28"/>
          <w:szCs w:val="28"/>
          <w:rtl/>
        </w:rPr>
        <w:t>بیان‌شده</w:t>
      </w:r>
      <w:r w:rsidRPr="001715FF">
        <w:rPr>
          <w:rFonts w:ascii="IRBadr" w:hAnsi="IRBadr" w:cs="IRBadr"/>
          <w:sz w:val="28"/>
          <w:szCs w:val="28"/>
          <w:rtl/>
        </w:rPr>
        <w:t xml:space="preserve"> که اولی الأمر در شأن ائمه هدی </w:t>
      </w:r>
      <w:r w:rsidR="00A0167A">
        <w:rPr>
          <w:rFonts w:ascii="IRBadr" w:hAnsi="IRBadr" w:cs="IRBadr"/>
          <w:sz w:val="28"/>
          <w:szCs w:val="28"/>
          <w:rtl/>
        </w:rPr>
        <w:t>بیان‌شده</w:t>
      </w:r>
      <w:r w:rsidRPr="001715FF">
        <w:rPr>
          <w:rFonts w:ascii="IRBadr" w:hAnsi="IRBadr" w:cs="IRBadr"/>
          <w:sz w:val="28"/>
          <w:szCs w:val="28"/>
          <w:rtl/>
        </w:rPr>
        <w:t xml:space="preserve"> است. این وظیفه اهمیت زیادی دارد و با اطاعت، وظایف قبلی تکمیل می‌شود. انسان‌ها </w:t>
      </w:r>
      <w:r w:rsidR="00A0167A">
        <w:rPr>
          <w:rFonts w:ascii="IRBadr" w:hAnsi="IRBadr" w:cs="IRBadr"/>
          <w:sz w:val="28"/>
          <w:szCs w:val="28"/>
          <w:rtl/>
        </w:rPr>
        <w:t>وظیفه‌دارند</w:t>
      </w:r>
      <w:r w:rsidRPr="001715FF">
        <w:rPr>
          <w:rFonts w:ascii="IRBadr" w:hAnsi="IRBadr" w:cs="IRBadr"/>
          <w:sz w:val="28"/>
          <w:szCs w:val="28"/>
          <w:rtl/>
        </w:rPr>
        <w:t xml:space="preserve"> در برابر پیامبر و ائمه شناخت داشته باشند، دوستی قلبی داشته</w:t>
      </w:r>
      <w:r w:rsidR="009A2331" w:rsidRPr="001715FF">
        <w:rPr>
          <w:rFonts w:ascii="IRBadr" w:hAnsi="IRBadr" w:cs="IRBadr"/>
          <w:sz w:val="28"/>
          <w:szCs w:val="28"/>
          <w:rtl/>
        </w:rPr>
        <w:t xml:space="preserve"> باشند، اطمینان و باور قلبی داشته باشند و </w:t>
      </w:r>
      <w:r w:rsidR="00A0167A">
        <w:rPr>
          <w:rFonts w:ascii="IRBadr" w:hAnsi="IRBadr" w:cs="IRBadr"/>
          <w:sz w:val="28"/>
          <w:szCs w:val="28"/>
          <w:rtl/>
        </w:rPr>
        <w:t>درنهایت</w:t>
      </w:r>
      <w:r w:rsidR="009A2331" w:rsidRPr="001715FF">
        <w:rPr>
          <w:rFonts w:ascii="IRBadr" w:hAnsi="IRBadr" w:cs="IRBadr"/>
          <w:sz w:val="28"/>
          <w:szCs w:val="28"/>
          <w:rtl/>
        </w:rPr>
        <w:t xml:space="preserve"> از آنان پیروی کنیم و فرمان‌بر باشیم.</w:t>
      </w:r>
    </w:p>
    <w:p w:rsidR="009A2331" w:rsidRPr="001715FF" w:rsidRDefault="009A2331" w:rsidP="00D35D40">
      <w:pPr>
        <w:pStyle w:val="Heading1"/>
        <w:rPr>
          <w:rtl/>
        </w:rPr>
      </w:pPr>
      <w:bookmarkStart w:id="12" w:name="_Toc435110856"/>
      <w:r w:rsidRPr="001715FF">
        <w:rPr>
          <w:rtl/>
        </w:rPr>
        <w:t>بهره‌گیری از علوم ائمه</w:t>
      </w:r>
      <w:bookmarkEnd w:id="12"/>
    </w:p>
    <w:p w:rsidR="009A2331" w:rsidRPr="001715FF" w:rsidRDefault="009A2331" w:rsidP="001715FF">
      <w:pPr>
        <w:jc w:val="both"/>
        <w:rPr>
          <w:rFonts w:ascii="IRBadr" w:hAnsi="IRBadr" w:cs="IRBadr"/>
          <w:sz w:val="28"/>
          <w:szCs w:val="28"/>
          <w:rtl/>
        </w:rPr>
      </w:pPr>
      <w:r w:rsidRPr="001715FF">
        <w:rPr>
          <w:rFonts w:ascii="IRBadr" w:hAnsi="IRBadr" w:cs="IRBadr"/>
          <w:sz w:val="28"/>
          <w:szCs w:val="28"/>
          <w:rtl/>
        </w:rPr>
        <w:t xml:space="preserve">وظیفه پنجم انسان‌ها بهره‌گیری از علم ائمه و مراجعه به ائمه در همه شئون اعتقادی و فکری و اخلاقی و عملی است. ائمه هدی علم و دانشی دارند که به دریای بی‌کران علم پیامبر خدا و علم الهی است و بحث اصلی ما با برادران اهل سنت نیز همین دانش بی‌کران </w:t>
      </w:r>
      <w:r w:rsidR="00A0167A">
        <w:rPr>
          <w:rFonts w:ascii="IRBadr" w:hAnsi="IRBadr" w:cs="IRBadr"/>
          <w:sz w:val="28"/>
          <w:szCs w:val="28"/>
          <w:rtl/>
        </w:rPr>
        <w:t>اهل‌بیت</w:t>
      </w:r>
      <w:r w:rsidRPr="001715FF">
        <w:rPr>
          <w:rFonts w:ascii="IRBadr" w:hAnsi="IRBadr" w:cs="IRBadr"/>
          <w:sz w:val="28"/>
          <w:szCs w:val="28"/>
          <w:rtl/>
        </w:rPr>
        <w:t xml:space="preserve"> می‌باشد. علم و دانش ائمه </w:t>
      </w:r>
      <w:r w:rsidR="009D40CE">
        <w:rPr>
          <w:rFonts w:ascii="IRBadr" w:hAnsi="IRBadr" w:cs="IRBadr"/>
          <w:sz w:val="28"/>
          <w:szCs w:val="28"/>
          <w:rtl/>
        </w:rPr>
        <w:t>هد</w:t>
      </w:r>
      <w:r w:rsidR="009D40CE">
        <w:rPr>
          <w:rFonts w:ascii="IRBadr" w:hAnsi="IRBadr" w:cs="IRBadr" w:hint="cs"/>
          <w:sz w:val="28"/>
          <w:szCs w:val="28"/>
          <w:rtl/>
        </w:rPr>
        <w:t>ی</w:t>
      </w:r>
      <w:r w:rsidR="009D40CE">
        <w:rPr>
          <w:rFonts w:ascii="IRBadr" w:hAnsi="IRBadr" w:cs="IRBadr"/>
          <w:sz w:val="28"/>
          <w:szCs w:val="28"/>
          <w:rtl/>
        </w:rPr>
        <w:t xml:space="preserve"> (</w:t>
      </w:r>
      <w:r w:rsidRPr="001715FF">
        <w:rPr>
          <w:rFonts w:ascii="IRBadr" w:hAnsi="IRBadr" w:cs="IRBadr"/>
          <w:sz w:val="28"/>
          <w:szCs w:val="28"/>
          <w:rtl/>
        </w:rPr>
        <w:t xml:space="preserve">ع) مخصوص تمامی امت اسلام است و مع‌الأسف بعضی از مذاهب اسلامی از این گنجینه </w:t>
      </w:r>
      <w:r w:rsidR="00A0167A">
        <w:rPr>
          <w:rFonts w:ascii="IRBadr" w:hAnsi="IRBadr" w:cs="IRBadr"/>
          <w:sz w:val="28"/>
          <w:szCs w:val="28"/>
          <w:rtl/>
        </w:rPr>
        <w:t>گران‌بهای</w:t>
      </w:r>
      <w:r w:rsidR="00340C40" w:rsidRPr="001715FF">
        <w:rPr>
          <w:rFonts w:ascii="IRBadr" w:hAnsi="IRBadr" w:cs="IRBadr"/>
          <w:sz w:val="28"/>
          <w:szCs w:val="28"/>
          <w:rtl/>
        </w:rPr>
        <w:t xml:space="preserve"> علم و دانش الهی که در سنت ائمه </w:t>
      </w:r>
      <w:r w:rsidR="009D40CE">
        <w:rPr>
          <w:rFonts w:ascii="IRBadr" w:hAnsi="IRBadr" w:cs="IRBadr"/>
          <w:sz w:val="28"/>
          <w:szCs w:val="28"/>
          <w:rtl/>
        </w:rPr>
        <w:t>هد</w:t>
      </w:r>
      <w:r w:rsidR="009D40CE">
        <w:rPr>
          <w:rFonts w:ascii="IRBadr" w:hAnsi="IRBadr" w:cs="IRBadr" w:hint="cs"/>
          <w:sz w:val="28"/>
          <w:szCs w:val="28"/>
          <w:rtl/>
        </w:rPr>
        <w:t>ی</w:t>
      </w:r>
      <w:r w:rsidR="009D40CE">
        <w:rPr>
          <w:rFonts w:ascii="IRBadr" w:hAnsi="IRBadr" w:cs="IRBadr"/>
          <w:sz w:val="28"/>
          <w:szCs w:val="28"/>
          <w:rtl/>
        </w:rPr>
        <w:t xml:space="preserve"> (</w:t>
      </w:r>
      <w:r w:rsidR="00340C40" w:rsidRPr="001715FF">
        <w:rPr>
          <w:rFonts w:ascii="IRBadr" w:hAnsi="IRBadr" w:cs="IRBadr"/>
          <w:sz w:val="28"/>
          <w:szCs w:val="28"/>
          <w:rtl/>
        </w:rPr>
        <w:t>ع) تجلی کرده است بی‌بهره‌اند.</w:t>
      </w:r>
    </w:p>
    <w:p w:rsidR="00340C40" w:rsidRPr="001715FF" w:rsidRDefault="00340C40" w:rsidP="001715FF">
      <w:pPr>
        <w:jc w:val="both"/>
        <w:rPr>
          <w:rFonts w:ascii="IRBadr" w:hAnsi="IRBadr" w:cs="IRBadr"/>
          <w:sz w:val="28"/>
          <w:szCs w:val="28"/>
          <w:rtl/>
        </w:rPr>
      </w:pPr>
      <w:r w:rsidRPr="001715FF">
        <w:rPr>
          <w:rFonts w:ascii="IRBadr" w:hAnsi="IRBadr" w:cs="IRBadr"/>
          <w:sz w:val="28"/>
          <w:szCs w:val="28"/>
          <w:rtl/>
        </w:rPr>
        <w:lastRenderedPageBreak/>
        <w:t xml:space="preserve">ائمه </w:t>
      </w:r>
      <w:r w:rsidR="009D40CE">
        <w:rPr>
          <w:rFonts w:ascii="IRBadr" w:hAnsi="IRBadr" w:cs="IRBadr"/>
          <w:sz w:val="28"/>
          <w:szCs w:val="28"/>
          <w:rtl/>
        </w:rPr>
        <w:t>هد</w:t>
      </w:r>
      <w:r w:rsidR="009D40CE">
        <w:rPr>
          <w:rFonts w:ascii="IRBadr" w:hAnsi="IRBadr" w:cs="IRBadr" w:hint="cs"/>
          <w:sz w:val="28"/>
          <w:szCs w:val="28"/>
          <w:rtl/>
        </w:rPr>
        <w:t>ی</w:t>
      </w:r>
      <w:r w:rsidR="009D40CE">
        <w:rPr>
          <w:rFonts w:ascii="IRBadr" w:hAnsi="IRBadr" w:cs="IRBadr"/>
          <w:sz w:val="28"/>
          <w:szCs w:val="28"/>
          <w:rtl/>
        </w:rPr>
        <w:t xml:space="preserve"> (</w:t>
      </w:r>
      <w:r w:rsidRPr="001715FF">
        <w:rPr>
          <w:rFonts w:ascii="IRBadr" w:hAnsi="IRBadr" w:cs="IRBadr"/>
          <w:sz w:val="28"/>
          <w:szCs w:val="28"/>
          <w:rtl/>
        </w:rPr>
        <w:t xml:space="preserve">ع) در روایات فرمودند ما هرچه </w:t>
      </w:r>
      <w:r w:rsidR="00A0167A">
        <w:rPr>
          <w:rFonts w:ascii="IRBadr" w:hAnsi="IRBadr" w:cs="IRBadr"/>
          <w:sz w:val="28"/>
          <w:szCs w:val="28"/>
          <w:rtl/>
        </w:rPr>
        <w:t>میگوییم</w:t>
      </w:r>
      <w:r w:rsidRPr="001715FF">
        <w:rPr>
          <w:rFonts w:ascii="IRBadr" w:hAnsi="IRBadr" w:cs="IRBadr"/>
          <w:sz w:val="28"/>
          <w:szCs w:val="28"/>
          <w:rtl/>
        </w:rPr>
        <w:t xml:space="preserve"> از جدمان محمد بن </w:t>
      </w:r>
      <w:r w:rsidR="009D40CE">
        <w:rPr>
          <w:rFonts w:ascii="IRBadr" w:hAnsi="IRBadr" w:cs="IRBadr"/>
          <w:sz w:val="28"/>
          <w:szCs w:val="28"/>
          <w:rtl/>
        </w:rPr>
        <w:t>عبدالله (</w:t>
      </w:r>
      <w:r w:rsidRPr="001715FF">
        <w:rPr>
          <w:rFonts w:ascii="IRBadr" w:hAnsi="IRBadr" w:cs="IRBadr"/>
          <w:sz w:val="28"/>
          <w:szCs w:val="28"/>
          <w:rtl/>
        </w:rPr>
        <w:t xml:space="preserve">ص) نقل می‌کنیم. بیش از صد هزار روایت و حدیث و خطبه که از ائمه </w:t>
      </w:r>
      <w:r w:rsidR="009D40CE">
        <w:rPr>
          <w:rFonts w:ascii="IRBadr" w:hAnsi="IRBadr" w:cs="IRBadr"/>
          <w:sz w:val="28"/>
          <w:szCs w:val="28"/>
          <w:rtl/>
        </w:rPr>
        <w:t>هد</w:t>
      </w:r>
      <w:r w:rsidR="009D40CE">
        <w:rPr>
          <w:rFonts w:ascii="IRBadr" w:hAnsi="IRBadr" w:cs="IRBadr" w:hint="cs"/>
          <w:sz w:val="28"/>
          <w:szCs w:val="28"/>
          <w:rtl/>
        </w:rPr>
        <w:t>ی</w:t>
      </w:r>
      <w:r w:rsidR="009D40CE">
        <w:rPr>
          <w:rFonts w:ascii="IRBadr" w:hAnsi="IRBadr" w:cs="IRBadr"/>
          <w:sz w:val="28"/>
          <w:szCs w:val="28"/>
          <w:rtl/>
        </w:rPr>
        <w:t xml:space="preserve"> (</w:t>
      </w:r>
      <w:r w:rsidRPr="001715FF">
        <w:rPr>
          <w:rFonts w:ascii="IRBadr" w:hAnsi="IRBadr" w:cs="IRBadr"/>
          <w:sz w:val="28"/>
          <w:szCs w:val="28"/>
          <w:rtl/>
        </w:rPr>
        <w:t xml:space="preserve">ع) با معارف بلند و حقایق آسمانی و دریای بی‌کران علم الهی </w:t>
      </w:r>
      <w:r w:rsidR="00A0167A">
        <w:rPr>
          <w:rFonts w:ascii="IRBadr" w:hAnsi="IRBadr" w:cs="IRBadr"/>
          <w:sz w:val="28"/>
          <w:szCs w:val="28"/>
          <w:rtl/>
        </w:rPr>
        <w:t>بیان‌شده</w:t>
      </w:r>
      <w:r w:rsidRPr="001715FF">
        <w:rPr>
          <w:rFonts w:ascii="IRBadr" w:hAnsi="IRBadr" w:cs="IRBadr"/>
          <w:sz w:val="28"/>
          <w:szCs w:val="28"/>
          <w:rtl/>
        </w:rPr>
        <w:t xml:space="preserve"> است که صد حیف اگر بشر از آن محروم شود. حقایق بلند، میراث غنی و گنجینه </w:t>
      </w:r>
      <w:r w:rsidR="00A0167A">
        <w:rPr>
          <w:rFonts w:ascii="IRBadr" w:hAnsi="IRBadr" w:cs="IRBadr"/>
          <w:sz w:val="28"/>
          <w:szCs w:val="28"/>
          <w:rtl/>
        </w:rPr>
        <w:t>گران‌بها</w:t>
      </w:r>
      <w:r w:rsidRPr="001715FF">
        <w:rPr>
          <w:rFonts w:ascii="IRBadr" w:hAnsi="IRBadr" w:cs="IRBadr"/>
          <w:sz w:val="28"/>
          <w:szCs w:val="28"/>
          <w:rtl/>
        </w:rPr>
        <w:t xml:space="preserve"> در کجای عالم وجود دارد بلکه این علم الهی و دانش خدایی است. گوهرهای ناب و خاص در فرمایشات و سخنان </w:t>
      </w:r>
      <w:r w:rsidR="009D40CE">
        <w:rPr>
          <w:rFonts w:ascii="IRBadr" w:hAnsi="IRBadr" w:cs="IRBadr"/>
          <w:sz w:val="28"/>
          <w:szCs w:val="28"/>
          <w:rtl/>
        </w:rPr>
        <w:t>ائمه (</w:t>
      </w:r>
      <w:r w:rsidRPr="001715FF">
        <w:rPr>
          <w:rFonts w:ascii="IRBadr" w:hAnsi="IRBadr" w:cs="IRBadr"/>
          <w:sz w:val="28"/>
          <w:szCs w:val="28"/>
          <w:rtl/>
        </w:rPr>
        <w:t xml:space="preserve">ع) متجلی شده است و ما </w:t>
      </w:r>
      <w:r w:rsidR="00A0167A">
        <w:rPr>
          <w:rFonts w:ascii="IRBadr" w:hAnsi="IRBadr" w:cs="IRBadr"/>
          <w:sz w:val="28"/>
          <w:szCs w:val="28"/>
          <w:rtl/>
        </w:rPr>
        <w:t>وظیفه‌داریم</w:t>
      </w:r>
      <w:r w:rsidRPr="001715FF">
        <w:rPr>
          <w:rFonts w:ascii="IRBadr" w:hAnsi="IRBadr" w:cs="IRBadr"/>
          <w:sz w:val="28"/>
          <w:szCs w:val="28"/>
          <w:rtl/>
        </w:rPr>
        <w:t xml:space="preserve"> فکر و اعتقاد و همه علوم را از آنان دریافت کنیم.</w:t>
      </w:r>
    </w:p>
    <w:p w:rsidR="0031213F" w:rsidRPr="001715FF" w:rsidRDefault="0031213F" w:rsidP="00D35D40">
      <w:pPr>
        <w:pStyle w:val="Heading1"/>
        <w:rPr>
          <w:rtl/>
        </w:rPr>
      </w:pPr>
      <w:bookmarkStart w:id="13" w:name="_Toc435110857"/>
      <w:r w:rsidRPr="001715FF">
        <w:rPr>
          <w:rtl/>
        </w:rPr>
        <w:t xml:space="preserve">سفارش الهی به فراگیری علوم </w:t>
      </w:r>
      <w:r w:rsidR="00A0167A">
        <w:rPr>
          <w:rtl/>
        </w:rPr>
        <w:t>اهل‌بیت</w:t>
      </w:r>
      <w:bookmarkEnd w:id="13"/>
    </w:p>
    <w:p w:rsidR="00340C40" w:rsidRPr="001715FF" w:rsidRDefault="0031213F" w:rsidP="001715FF">
      <w:pPr>
        <w:jc w:val="both"/>
        <w:rPr>
          <w:rFonts w:ascii="IRBadr" w:hAnsi="IRBadr" w:cs="IRBadr"/>
          <w:szCs w:val="28"/>
          <w:rtl/>
        </w:rPr>
      </w:pPr>
      <w:r w:rsidRPr="001715FF">
        <w:rPr>
          <w:rFonts w:ascii="IRBadr" w:hAnsi="IRBadr" w:cs="IRBadr"/>
          <w:sz w:val="28"/>
          <w:szCs w:val="28"/>
          <w:rtl/>
        </w:rPr>
        <w:t xml:space="preserve">خداوند متعال در قرآن کریم می‌فرمایند </w:t>
      </w:r>
      <w:r w:rsidR="00AC58B8" w:rsidRPr="00AC58B8">
        <w:rPr>
          <w:rFonts w:ascii="IRBadr" w:hAnsi="IRBadr" w:cs="IRBadr" w:hint="cs"/>
          <w:b/>
          <w:bCs/>
          <w:sz w:val="28"/>
          <w:szCs w:val="28"/>
          <w:rtl/>
        </w:rPr>
        <w:t>«</w:t>
      </w:r>
      <w:r w:rsidRPr="001715FF">
        <w:rPr>
          <w:rFonts w:ascii="IRBadr" w:hAnsi="IRBadr" w:cs="IRBadr"/>
          <w:b/>
          <w:bCs/>
          <w:szCs w:val="28"/>
          <w:rtl/>
        </w:rPr>
        <w:t>فَاسْأَلُواْ أَهْلَ الذِّ</w:t>
      </w:r>
      <w:r w:rsidR="009D40CE">
        <w:rPr>
          <w:rFonts w:ascii="IRBadr" w:hAnsi="IRBadr" w:cs="IRBadr"/>
          <w:b/>
          <w:bCs/>
          <w:szCs w:val="28"/>
          <w:rtl/>
        </w:rPr>
        <w:t>ک</w:t>
      </w:r>
      <w:r w:rsidRPr="001715FF">
        <w:rPr>
          <w:rFonts w:ascii="IRBadr" w:hAnsi="IRBadr" w:cs="IRBadr"/>
          <w:b/>
          <w:bCs/>
          <w:szCs w:val="28"/>
          <w:rtl/>
        </w:rPr>
        <w:t>رِ</w:t>
      </w:r>
      <w:r w:rsidR="00AC58B8">
        <w:rPr>
          <w:rFonts w:ascii="IRBadr" w:hAnsi="IRBadr" w:cs="IRBadr" w:hint="cs"/>
          <w:b/>
          <w:bCs/>
          <w:szCs w:val="28"/>
          <w:rtl/>
        </w:rPr>
        <w:t>»</w:t>
      </w:r>
      <w:r w:rsidRPr="001715FF">
        <w:rPr>
          <w:rStyle w:val="FootnoteReference"/>
          <w:rFonts w:ascii="IRBadr" w:hAnsi="IRBadr" w:cs="IRBadr"/>
          <w:b/>
          <w:bCs/>
          <w:szCs w:val="28"/>
          <w:rtl/>
        </w:rPr>
        <w:footnoteReference w:id="6"/>
      </w:r>
      <w:r w:rsidRPr="001715FF">
        <w:rPr>
          <w:rFonts w:ascii="IRBadr" w:hAnsi="IRBadr" w:cs="IRBadr"/>
          <w:szCs w:val="28"/>
          <w:rtl/>
        </w:rPr>
        <w:t xml:space="preserve">که کلمه ذکر در اینجا دارای </w:t>
      </w:r>
      <w:r w:rsidR="001104C0">
        <w:rPr>
          <w:rFonts w:ascii="IRBadr" w:hAnsi="IRBadr" w:cs="IRBadr"/>
          <w:szCs w:val="28"/>
          <w:rtl/>
        </w:rPr>
        <w:t>چندمعناست</w:t>
      </w:r>
      <w:r w:rsidRPr="001715FF">
        <w:rPr>
          <w:rFonts w:ascii="IRBadr" w:hAnsi="IRBadr" w:cs="IRBadr"/>
          <w:szCs w:val="28"/>
          <w:rtl/>
        </w:rPr>
        <w:t xml:space="preserve">. یکی از معانی ذکر شخص پیامبر </w:t>
      </w:r>
      <w:r w:rsidR="009D40CE">
        <w:rPr>
          <w:rFonts w:ascii="IRBadr" w:hAnsi="IRBadr" w:cs="IRBadr"/>
          <w:szCs w:val="28"/>
          <w:rtl/>
        </w:rPr>
        <w:t>اکرم (</w:t>
      </w:r>
      <w:r w:rsidRPr="001715FF">
        <w:rPr>
          <w:rFonts w:ascii="IRBadr" w:hAnsi="IRBadr" w:cs="IRBadr"/>
          <w:szCs w:val="28"/>
          <w:rtl/>
        </w:rPr>
        <w:t xml:space="preserve">ص) می‌باشند زیرا وجود پیغمبر یادآور ارزش‌های الهی است و مراد از اهل الذکر طبق تفسیر اهل سنت و شیعه همان </w:t>
      </w:r>
      <w:r w:rsidR="001104C0">
        <w:rPr>
          <w:rFonts w:ascii="IRBadr" w:hAnsi="IRBadr" w:cs="IRBadr"/>
          <w:szCs w:val="28"/>
          <w:rtl/>
        </w:rPr>
        <w:t>اهل‌بیت</w:t>
      </w:r>
      <w:r w:rsidRPr="001715FF">
        <w:rPr>
          <w:rFonts w:ascii="IRBadr" w:hAnsi="IRBadr" w:cs="IRBadr"/>
          <w:szCs w:val="28"/>
          <w:rtl/>
        </w:rPr>
        <w:t xml:space="preserve"> و ائمه هدی می‌باشند. در این آیه خداوند متعال </w:t>
      </w:r>
      <w:r w:rsidR="00A0167A">
        <w:rPr>
          <w:rFonts w:ascii="IRBadr" w:hAnsi="IRBadr" w:cs="IRBadr"/>
          <w:szCs w:val="28"/>
          <w:rtl/>
        </w:rPr>
        <w:t>به‌صراحت</w:t>
      </w:r>
      <w:r w:rsidRPr="001715FF">
        <w:rPr>
          <w:rFonts w:ascii="IRBadr" w:hAnsi="IRBadr" w:cs="IRBadr"/>
          <w:szCs w:val="28"/>
          <w:rtl/>
        </w:rPr>
        <w:t xml:space="preserve"> بیان می‌فرمایند دانش خود را از این خاندان بگیرید زیرا آنان به سرچشمه اصلی علوم الهی متصل می‌باشند. امام </w:t>
      </w:r>
      <w:r w:rsidR="009D40CE">
        <w:rPr>
          <w:rFonts w:ascii="IRBadr" w:hAnsi="IRBadr" w:cs="IRBadr"/>
          <w:szCs w:val="28"/>
          <w:rtl/>
        </w:rPr>
        <w:t>باقر (</w:t>
      </w:r>
      <w:r w:rsidRPr="001715FF">
        <w:rPr>
          <w:rFonts w:ascii="IRBadr" w:hAnsi="IRBadr" w:cs="IRBadr"/>
          <w:szCs w:val="28"/>
          <w:rtl/>
        </w:rPr>
        <w:t xml:space="preserve">ع) و امام </w:t>
      </w:r>
      <w:r w:rsidR="009D40CE">
        <w:rPr>
          <w:rFonts w:ascii="IRBadr" w:hAnsi="IRBadr" w:cs="IRBadr"/>
          <w:szCs w:val="28"/>
          <w:rtl/>
        </w:rPr>
        <w:t>صادق (</w:t>
      </w:r>
      <w:r w:rsidRPr="001715FF">
        <w:rPr>
          <w:rFonts w:ascii="IRBadr" w:hAnsi="IRBadr" w:cs="IRBadr"/>
          <w:szCs w:val="28"/>
          <w:rtl/>
        </w:rPr>
        <w:t xml:space="preserve">ع) می‌فرمایند به شرق و غرب عالم بروید اما علم و دانش صحیح و هدایت‌گر جز اینجا در </w:t>
      </w:r>
      <w:r w:rsidR="001104C0">
        <w:rPr>
          <w:rFonts w:ascii="IRBadr" w:hAnsi="IRBadr" w:cs="IRBadr"/>
          <w:szCs w:val="28"/>
          <w:rtl/>
        </w:rPr>
        <w:t>هیچ جای</w:t>
      </w:r>
      <w:r w:rsidRPr="001715FF">
        <w:rPr>
          <w:rFonts w:ascii="IRBadr" w:hAnsi="IRBadr" w:cs="IRBadr"/>
          <w:szCs w:val="28"/>
          <w:rtl/>
        </w:rPr>
        <w:t xml:space="preserve"> عالم دریافت نخواهید کرد.</w:t>
      </w:r>
    </w:p>
    <w:p w:rsidR="0031213F" w:rsidRPr="001715FF" w:rsidRDefault="0031213F" w:rsidP="00D35D40">
      <w:pPr>
        <w:pStyle w:val="Heading1"/>
        <w:rPr>
          <w:rtl/>
        </w:rPr>
      </w:pPr>
      <w:bookmarkStart w:id="14" w:name="_Toc435110858"/>
      <w:r w:rsidRPr="001715FF">
        <w:rPr>
          <w:rtl/>
        </w:rPr>
        <w:t>وجه تمایز عاشورائیان</w:t>
      </w:r>
      <w:bookmarkEnd w:id="14"/>
    </w:p>
    <w:p w:rsidR="008F218D" w:rsidRPr="001715FF" w:rsidRDefault="0031213F" w:rsidP="001715FF">
      <w:pPr>
        <w:jc w:val="both"/>
        <w:rPr>
          <w:rFonts w:ascii="IRBadr" w:hAnsi="IRBadr" w:cs="IRBadr"/>
          <w:szCs w:val="28"/>
          <w:rtl/>
        </w:rPr>
      </w:pPr>
      <w:r w:rsidRPr="001715FF">
        <w:rPr>
          <w:rFonts w:ascii="IRBadr" w:hAnsi="IRBadr" w:cs="IRBadr"/>
          <w:szCs w:val="28"/>
          <w:rtl/>
        </w:rPr>
        <w:t xml:space="preserve">یاران باوفای سالار شهیدان به این مسئله شناخت </w:t>
      </w:r>
      <w:r w:rsidR="001104C0">
        <w:rPr>
          <w:rFonts w:ascii="IRBadr" w:hAnsi="IRBadr" w:cs="IRBadr"/>
          <w:szCs w:val="28"/>
          <w:rtl/>
        </w:rPr>
        <w:t>پیداکرده</w:t>
      </w:r>
      <w:r w:rsidRPr="001715FF">
        <w:rPr>
          <w:rFonts w:ascii="IRBadr" w:hAnsi="IRBadr" w:cs="IRBadr"/>
          <w:szCs w:val="28"/>
          <w:rtl/>
        </w:rPr>
        <w:t xml:space="preserve"> بودند و وجه تمایز عاشورائیان و اصحاب بزرگ سالار شهیدان در عاشورا بود که آنان را </w:t>
      </w:r>
      <w:r w:rsidR="001104C0">
        <w:rPr>
          <w:rFonts w:ascii="IRBadr" w:hAnsi="IRBadr" w:cs="IRBadr"/>
          <w:szCs w:val="28"/>
          <w:rtl/>
        </w:rPr>
        <w:t>مفاخره</w:t>
      </w:r>
      <w:r w:rsidRPr="001715FF">
        <w:rPr>
          <w:rFonts w:ascii="IRBadr" w:hAnsi="IRBadr" w:cs="IRBadr"/>
          <w:szCs w:val="28"/>
          <w:rtl/>
        </w:rPr>
        <w:t xml:space="preserve"> عالم و افتخار همه بشریت و آزادی‌خواهان عالم </w:t>
      </w:r>
      <w:r w:rsidR="001104C0">
        <w:rPr>
          <w:rFonts w:ascii="IRBadr" w:hAnsi="IRBadr" w:cs="IRBadr"/>
          <w:szCs w:val="28"/>
          <w:rtl/>
        </w:rPr>
        <w:t>قرارداد</w:t>
      </w:r>
      <w:r w:rsidRPr="001715FF">
        <w:rPr>
          <w:rFonts w:ascii="IRBadr" w:hAnsi="IRBadr" w:cs="IRBadr"/>
          <w:szCs w:val="28"/>
          <w:rtl/>
        </w:rPr>
        <w:t>.</w:t>
      </w:r>
      <w:r w:rsidR="009D40CE">
        <w:rPr>
          <w:rFonts w:ascii="IRBadr" w:hAnsi="IRBadr" w:cs="IRBadr"/>
          <w:szCs w:val="28"/>
          <w:rtl/>
        </w:rPr>
        <w:t xml:space="preserve"> ائمه</w:t>
      </w:r>
      <w:r w:rsidRPr="001715FF">
        <w:rPr>
          <w:rFonts w:ascii="IRBadr" w:hAnsi="IRBadr" w:cs="IRBadr"/>
          <w:szCs w:val="28"/>
          <w:rtl/>
        </w:rPr>
        <w:t xml:space="preserve"> </w:t>
      </w:r>
      <w:r w:rsidR="009D40CE">
        <w:rPr>
          <w:rFonts w:ascii="IRBadr" w:hAnsi="IRBadr" w:cs="IRBadr"/>
          <w:szCs w:val="28"/>
          <w:rtl/>
        </w:rPr>
        <w:t>هد</w:t>
      </w:r>
      <w:r w:rsidR="009D40CE">
        <w:rPr>
          <w:rFonts w:ascii="IRBadr" w:hAnsi="IRBadr" w:cs="IRBadr" w:hint="cs"/>
          <w:szCs w:val="28"/>
          <w:rtl/>
        </w:rPr>
        <w:t>ی</w:t>
      </w:r>
      <w:r w:rsidR="009D40CE">
        <w:rPr>
          <w:rFonts w:ascii="IRBadr" w:hAnsi="IRBadr" w:cs="IRBadr"/>
          <w:szCs w:val="28"/>
          <w:rtl/>
        </w:rPr>
        <w:t xml:space="preserve"> (</w:t>
      </w:r>
      <w:r w:rsidRPr="001715FF">
        <w:rPr>
          <w:rFonts w:ascii="IRBadr" w:hAnsi="IRBadr" w:cs="IRBadr"/>
          <w:szCs w:val="28"/>
          <w:rtl/>
        </w:rPr>
        <w:t>ع) باب علم هستند و دروازه‌های علم را به روی انسان‌ها باز می‌کنند. هرکس از آنان روی‌گردان شد عاقبتی همانند لشکریان یزید پیدا می‌کند</w:t>
      </w:r>
      <w:r w:rsidR="008F218D" w:rsidRPr="001715FF">
        <w:rPr>
          <w:rFonts w:ascii="IRBadr" w:hAnsi="IRBadr" w:cs="IRBadr"/>
          <w:szCs w:val="28"/>
          <w:rtl/>
        </w:rPr>
        <w:t>.</w:t>
      </w:r>
    </w:p>
    <w:p w:rsidR="008F218D" w:rsidRPr="001715FF" w:rsidRDefault="008F218D" w:rsidP="00D35D40">
      <w:pPr>
        <w:pStyle w:val="Heading1"/>
        <w:rPr>
          <w:rtl/>
        </w:rPr>
      </w:pPr>
      <w:bookmarkStart w:id="15" w:name="_Toc435110859"/>
      <w:r w:rsidRPr="001715FF">
        <w:rPr>
          <w:rtl/>
        </w:rPr>
        <w:t>رعایت ادب و احترام</w:t>
      </w:r>
      <w:bookmarkEnd w:id="15"/>
    </w:p>
    <w:p w:rsidR="0031213F" w:rsidRPr="001715FF" w:rsidRDefault="008F218D" w:rsidP="001715FF">
      <w:pPr>
        <w:jc w:val="both"/>
        <w:rPr>
          <w:rFonts w:ascii="IRBadr" w:hAnsi="IRBadr" w:cs="IRBadr"/>
          <w:szCs w:val="28"/>
          <w:rtl/>
        </w:rPr>
      </w:pPr>
      <w:r w:rsidRPr="001715FF">
        <w:rPr>
          <w:rFonts w:ascii="IRBadr" w:hAnsi="IRBadr" w:cs="IRBadr"/>
          <w:szCs w:val="28"/>
          <w:rtl/>
        </w:rPr>
        <w:t xml:space="preserve">وظیفه دیگر مسلمانان در قبال این ستارگان تابناک و انوار الهی این است که رعایت ادب و احترام آنان را داشته باشیم و نهایت تواضع و فروتنی خویش را به این خاندان پاک و بی‌نظیر نشان دهیم زیرا آنان قله‌های مناره‌های هدایت هستند و به عالم غیب متصل می‌باشند. ائمه </w:t>
      </w:r>
      <w:r w:rsidR="009D40CE">
        <w:rPr>
          <w:rFonts w:ascii="IRBadr" w:hAnsi="IRBadr" w:cs="IRBadr"/>
          <w:szCs w:val="28"/>
          <w:rtl/>
        </w:rPr>
        <w:t>هد</w:t>
      </w:r>
      <w:r w:rsidR="009D40CE">
        <w:rPr>
          <w:rFonts w:ascii="IRBadr" w:hAnsi="IRBadr" w:cs="IRBadr" w:hint="cs"/>
          <w:szCs w:val="28"/>
          <w:rtl/>
        </w:rPr>
        <w:t>ی</w:t>
      </w:r>
      <w:r w:rsidR="009D40CE">
        <w:rPr>
          <w:rFonts w:ascii="IRBadr" w:hAnsi="IRBadr" w:cs="IRBadr"/>
          <w:szCs w:val="28"/>
          <w:rtl/>
        </w:rPr>
        <w:t xml:space="preserve"> (</w:t>
      </w:r>
      <w:r w:rsidRPr="001715FF">
        <w:rPr>
          <w:rFonts w:ascii="IRBadr" w:hAnsi="IRBadr" w:cs="IRBadr"/>
          <w:szCs w:val="28"/>
          <w:rtl/>
        </w:rPr>
        <w:t xml:space="preserve">ع) اولین کسانی هستند که پیام‌ها را از آسمان دریافت می‌کنند و به بشریت ارزانی می‌دارند. در قرآن کریم نسبت رعایت ادب و احترام و تواضع به خاندان پیامبر و ائمه </w:t>
      </w:r>
      <w:r w:rsidR="009D40CE">
        <w:rPr>
          <w:rFonts w:ascii="IRBadr" w:hAnsi="IRBadr" w:cs="IRBadr"/>
          <w:szCs w:val="28"/>
          <w:rtl/>
        </w:rPr>
        <w:t>هد</w:t>
      </w:r>
      <w:r w:rsidR="009D40CE">
        <w:rPr>
          <w:rFonts w:ascii="IRBadr" w:hAnsi="IRBadr" w:cs="IRBadr" w:hint="cs"/>
          <w:szCs w:val="28"/>
          <w:rtl/>
        </w:rPr>
        <w:t>ی</w:t>
      </w:r>
      <w:r w:rsidR="009D40CE">
        <w:rPr>
          <w:rFonts w:ascii="IRBadr" w:hAnsi="IRBadr" w:cs="IRBadr"/>
          <w:szCs w:val="28"/>
          <w:rtl/>
        </w:rPr>
        <w:t xml:space="preserve"> (</w:t>
      </w:r>
      <w:r w:rsidRPr="001715FF">
        <w:rPr>
          <w:rFonts w:ascii="IRBadr" w:hAnsi="IRBadr" w:cs="IRBadr"/>
          <w:szCs w:val="28"/>
          <w:rtl/>
        </w:rPr>
        <w:t>ع) سفارش شده است.</w:t>
      </w:r>
    </w:p>
    <w:p w:rsidR="008F218D" w:rsidRPr="001715FF" w:rsidRDefault="008F218D" w:rsidP="00D35D40">
      <w:pPr>
        <w:pStyle w:val="Heading1"/>
        <w:rPr>
          <w:rtl/>
        </w:rPr>
      </w:pPr>
      <w:bookmarkStart w:id="16" w:name="_Toc435110860"/>
      <w:r w:rsidRPr="001715FF">
        <w:rPr>
          <w:rtl/>
        </w:rPr>
        <w:lastRenderedPageBreak/>
        <w:t>زیارت</w:t>
      </w:r>
      <w:bookmarkEnd w:id="16"/>
    </w:p>
    <w:p w:rsidR="008F218D" w:rsidRPr="001715FF" w:rsidRDefault="008F218D" w:rsidP="001715FF">
      <w:pPr>
        <w:jc w:val="both"/>
        <w:rPr>
          <w:rFonts w:ascii="IRBadr" w:hAnsi="IRBadr" w:cs="IRBadr"/>
          <w:szCs w:val="28"/>
          <w:rtl/>
        </w:rPr>
      </w:pPr>
      <w:r w:rsidRPr="001715FF">
        <w:rPr>
          <w:rFonts w:ascii="IRBadr" w:hAnsi="IRBadr" w:cs="IRBadr"/>
          <w:szCs w:val="28"/>
          <w:rtl/>
        </w:rPr>
        <w:t xml:space="preserve">وظیفه هفتم مسلمانان زیارت این مکتب پرافتخار و مکتب </w:t>
      </w:r>
      <w:r w:rsidR="00A0167A">
        <w:rPr>
          <w:rFonts w:ascii="IRBadr" w:hAnsi="IRBadr" w:cs="IRBadr"/>
          <w:szCs w:val="28"/>
          <w:rtl/>
        </w:rPr>
        <w:t>اهل‌بیت</w:t>
      </w:r>
      <w:r w:rsidRPr="001715FF">
        <w:rPr>
          <w:rFonts w:ascii="IRBadr" w:hAnsi="IRBadr" w:cs="IRBadr"/>
          <w:szCs w:val="28"/>
          <w:rtl/>
        </w:rPr>
        <w:t xml:space="preserve"> می‌باشد. روایات فراوانی از شیعه و سنی در ارزش زیارت قبور اولیای الهی خصوصاً پیامبر </w:t>
      </w:r>
      <w:r w:rsidR="009D40CE">
        <w:rPr>
          <w:rFonts w:ascii="IRBadr" w:hAnsi="IRBadr" w:cs="IRBadr"/>
          <w:szCs w:val="28"/>
          <w:rtl/>
        </w:rPr>
        <w:t>خدا (</w:t>
      </w:r>
      <w:r w:rsidRPr="001715FF">
        <w:rPr>
          <w:rFonts w:ascii="IRBadr" w:hAnsi="IRBadr" w:cs="IRBadr"/>
          <w:szCs w:val="28"/>
          <w:rtl/>
        </w:rPr>
        <w:t xml:space="preserve">ص) و ائمه </w:t>
      </w:r>
      <w:r w:rsidR="009D40CE">
        <w:rPr>
          <w:rFonts w:ascii="IRBadr" w:hAnsi="IRBadr" w:cs="IRBadr"/>
          <w:szCs w:val="28"/>
          <w:rtl/>
        </w:rPr>
        <w:t>هد</w:t>
      </w:r>
      <w:r w:rsidR="009D40CE">
        <w:rPr>
          <w:rFonts w:ascii="IRBadr" w:hAnsi="IRBadr" w:cs="IRBadr" w:hint="cs"/>
          <w:szCs w:val="28"/>
          <w:rtl/>
        </w:rPr>
        <w:t>ی</w:t>
      </w:r>
      <w:r w:rsidR="009D40CE">
        <w:rPr>
          <w:rFonts w:ascii="IRBadr" w:hAnsi="IRBadr" w:cs="IRBadr"/>
          <w:szCs w:val="28"/>
          <w:rtl/>
        </w:rPr>
        <w:t xml:space="preserve"> (</w:t>
      </w:r>
      <w:r w:rsidRPr="001715FF">
        <w:rPr>
          <w:rFonts w:ascii="IRBadr" w:hAnsi="IRBadr" w:cs="IRBadr"/>
          <w:szCs w:val="28"/>
          <w:rtl/>
        </w:rPr>
        <w:t xml:space="preserve">ع) وجود دارد و این برخلاف </w:t>
      </w:r>
      <w:r w:rsidR="001104C0">
        <w:rPr>
          <w:rFonts w:ascii="IRBadr" w:hAnsi="IRBadr" w:cs="IRBadr"/>
          <w:szCs w:val="28"/>
          <w:rtl/>
        </w:rPr>
        <w:t>حرف‌های</w:t>
      </w:r>
      <w:r w:rsidRPr="001715FF">
        <w:rPr>
          <w:rFonts w:ascii="IRBadr" w:hAnsi="IRBadr" w:cs="IRBadr"/>
          <w:szCs w:val="28"/>
          <w:rtl/>
        </w:rPr>
        <w:t xml:space="preserve"> وهابیت و دشمنان نادان خاندان عصمت و </w:t>
      </w:r>
      <w:r w:rsidR="009D40CE">
        <w:rPr>
          <w:rFonts w:ascii="IRBadr" w:hAnsi="IRBadr" w:cs="IRBadr"/>
          <w:szCs w:val="28"/>
          <w:rtl/>
        </w:rPr>
        <w:t>طهارت (</w:t>
      </w:r>
      <w:r w:rsidRPr="001715FF">
        <w:rPr>
          <w:rFonts w:ascii="IRBadr" w:hAnsi="IRBadr" w:cs="IRBadr"/>
          <w:szCs w:val="28"/>
          <w:rtl/>
        </w:rPr>
        <w:t xml:space="preserve">ع) می‌باشد. زیارت توسل به خداوند </w:t>
      </w:r>
      <w:r w:rsidR="001104C0">
        <w:rPr>
          <w:rFonts w:ascii="IRBadr" w:hAnsi="IRBadr" w:cs="IRBadr"/>
          <w:szCs w:val="28"/>
          <w:rtl/>
        </w:rPr>
        <w:t>به‌واسطه</w:t>
      </w:r>
      <w:r w:rsidRPr="001715FF">
        <w:rPr>
          <w:rFonts w:ascii="IRBadr" w:hAnsi="IRBadr" w:cs="IRBadr"/>
          <w:szCs w:val="28"/>
          <w:rtl/>
        </w:rPr>
        <w:t xml:space="preserve"> شفعای الهی است و این عمل در متن قرآن آمده است.</w:t>
      </w:r>
    </w:p>
    <w:p w:rsidR="008F218D" w:rsidRPr="001715FF" w:rsidRDefault="008F218D" w:rsidP="00D35D40">
      <w:pPr>
        <w:pStyle w:val="Heading1"/>
        <w:rPr>
          <w:rtl/>
        </w:rPr>
      </w:pPr>
      <w:bookmarkStart w:id="17" w:name="_Toc435110861"/>
      <w:r w:rsidRPr="001715FF">
        <w:rPr>
          <w:rtl/>
        </w:rPr>
        <w:t>عزاداری</w:t>
      </w:r>
      <w:bookmarkEnd w:id="17"/>
    </w:p>
    <w:p w:rsidR="008F218D" w:rsidRPr="001715FF" w:rsidRDefault="008F218D" w:rsidP="001715FF">
      <w:pPr>
        <w:jc w:val="both"/>
        <w:rPr>
          <w:rFonts w:ascii="IRBadr" w:hAnsi="IRBadr" w:cs="IRBadr"/>
          <w:szCs w:val="28"/>
          <w:rtl/>
        </w:rPr>
      </w:pPr>
      <w:r w:rsidRPr="001715FF">
        <w:rPr>
          <w:rFonts w:ascii="IRBadr" w:hAnsi="IRBadr" w:cs="IRBadr"/>
          <w:szCs w:val="28"/>
          <w:rtl/>
        </w:rPr>
        <w:t xml:space="preserve">وظیفه هشتم مسلمانان نسبت به ائمه </w:t>
      </w:r>
      <w:r w:rsidR="009D40CE">
        <w:rPr>
          <w:rFonts w:ascii="IRBadr" w:hAnsi="IRBadr" w:cs="IRBadr"/>
          <w:szCs w:val="28"/>
          <w:rtl/>
        </w:rPr>
        <w:t>هد</w:t>
      </w:r>
      <w:r w:rsidR="009D40CE">
        <w:rPr>
          <w:rFonts w:ascii="IRBadr" w:hAnsi="IRBadr" w:cs="IRBadr" w:hint="cs"/>
          <w:szCs w:val="28"/>
          <w:rtl/>
        </w:rPr>
        <w:t>ی</w:t>
      </w:r>
      <w:r w:rsidR="009D40CE">
        <w:rPr>
          <w:rFonts w:ascii="IRBadr" w:hAnsi="IRBadr" w:cs="IRBadr"/>
          <w:szCs w:val="28"/>
          <w:rtl/>
        </w:rPr>
        <w:t xml:space="preserve"> (</w:t>
      </w:r>
      <w:r w:rsidRPr="001715FF">
        <w:rPr>
          <w:rFonts w:ascii="IRBadr" w:hAnsi="IRBadr" w:cs="IRBadr"/>
          <w:szCs w:val="28"/>
          <w:rtl/>
        </w:rPr>
        <w:t xml:space="preserve">ع) و بخصوص سید و سالار شهیدان است که نباید </w:t>
      </w:r>
      <w:r w:rsidR="00871526">
        <w:rPr>
          <w:rFonts w:ascii="IRBadr" w:hAnsi="IRBadr" w:cs="IRBadr"/>
          <w:szCs w:val="28"/>
          <w:rtl/>
        </w:rPr>
        <w:t>دست‌کم</w:t>
      </w:r>
      <w:r w:rsidRPr="001715FF">
        <w:rPr>
          <w:rFonts w:ascii="IRBadr" w:hAnsi="IRBadr" w:cs="IRBadr"/>
          <w:szCs w:val="28"/>
          <w:rtl/>
        </w:rPr>
        <w:t xml:space="preserve"> گرفته شود. ما در قبال </w:t>
      </w:r>
      <w:r w:rsidR="009D40CE">
        <w:rPr>
          <w:rFonts w:ascii="IRBadr" w:hAnsi="IRBadr" w:cs="IRBadr"/>
          <w:szCs w:val="28"/>
          <w:rtl/>
        </w:rPr>
        <w:t>معصوم</w:t>
      </w:r>
      <w:r w:rsidR="009D40CE">
        <w:rPr>
          <w:rFonts w:ascii="IRBadr" w:hAnsi="IRBadr" w:cs="IRBadr" w:hint="cs"/>
          <w:szCs w:val="28"/>
          <w:rtl/>
        </w:rPr>
        <w:t>ین</w:t>
      </w:r>
      <w:r w:rsidR="009D40CE">
        <w:rPr>
          <w:rFonts w:ascii="IRBadr" w:hAnsi="IRBadr" w:cs="IRBadr"/>
          <w:szCs w:val="28"/>
          <w:rtl/>
        </w:rPr>
        <w:t xml:space="preserve"> (</w:t>
      </w:r>
      <w:r w:rsidRPr="001715FF">
        <w:rPr>
          <w:rFonts w:ascii="IRBadr" w:hAnsi="IRBadr" w:cs="IRBadr"/>
          <w:szCs w:val="28"/>
          <w:rtl/>
        </w:rPr>
        <w:t xml:space="preserve">ع) </w:t>
      </w:r>
      <w:r w:rsidR="00A0167A">
        <w:rPr>
          <w:rFonts w:ascii="IRBadr" w:hAnsi="IRBadr" w:cs="IRBadr"/>
          <w:szCs w:val="28"/>
          <w:rtl/>
        </w:rPr>
        <w:t>وظیفه‌داریم</w:t>
      </w:r>
      <w:r w:rsidRPr="001715FF">
        <w:rPr>
          <w:rFonts w:ascii="IRBadr" w:hAnsi="IRBadr" w:cs="IRBadr"/>
          <w:szCs w:val="28"/>
          <w:rtl/>
        </w:rPr>
        <w:t xml:space="preserve"> عزاداری خالصانه و صحیح </w:t>
      </w:r>
      <w:r w:rsidR="00537A40" w:rsidRPr="001715FF">
        <w:rPr>
          <w:rFonts w:ascii="IRBadr" w:hAnsi="IRBadr" w:cs="IRBadr"/>
          <w:szCs w:val="28"/>
          <w:rtl/>
        </w:rPr>
        <w:t xml:space="preserve">طبق سفارش ائمه </w:t>
      </w:r>
      <w:r w:rsidRPr="001715FF">
        <w:rPr>
          <w:rFonts w:ascii="IRBadr" w:hAnsi="IRBadr" w:cs="IRBadr"/>
          <w:szCs w:val="28"/>
          <w:rtl/>
        </w:rPr>
        <w:t xml:space="preserve">و </w:t>
      </w:r>
      <w:r w:rsidR="00871526">
        <w:rPr>
          <w:rFonts w:ascii="IRBadr" w:hAnsi="IRBadr" w:cs="IRBadr"/>
          <w:szCs w:val="28"/>
          <w:rtl/>
        </w:rPr>
        <w:t>به‌دوراز</w:t>
      </w:r>
      <w:r w:rsidRPr="001715FF">
        <w:rPr>
          <w:rFonts w:ascii="IRBadr" w:hAnsi="IRBadr" w:cs="IRBadr"/>
          <w:szCs w:val="28"/>
          <w:rtl/>
        </w:rPr>
        <w:t xml:space="preserve"> ریاکاری‌ها و سنت‌های خرافی </w:t>
      </w:r>
      <w:r w:rsidR="00537A40" w:rsidRPr="001715FF">
        <w:rPr>
          <w:rFonts w:ascii="IRBadr" w:hAnsi="IRBadr" w:cs="IRBadr"/>
          <w:szCs w:val="28"/>
          <w:rtl/>
        </w:rPr>
        <w:t>برپا کنیم.</w:t>
      </w:r>
    </w:p>
    <w:p w:rsidR="00D57CF7" w:rsidRPr="001715FF" w:rsidRDefault="00D57CF7" w:rsidP="00D35D40">
      <w:pPr>
        <w:pStyle w:val="Heading1"/>
        <w:rPr>
          <w:rtl/>
        </w:rPr>
      </w:pPr>
      <w:bookmarkStart w:id="18" w:name="_Toc435110862"/>
      <w:r w:rsidRPr="001715FF">
        <w:rPr>
          <w:rtl/>
        </w:rPr>
        <w:t>اولین روضه‌خوان عاشورا</w:t>
      </w:r>
      <w:bookmarkEnd w:id="18"/>
    </w:p>
    <w:p w:rsidR="008F218D" w:rsidRPr="001715FF" w:rsidRDefault="00537A40" w:rsidP="001715FF">
      <w:pPr>
        <w:jc w:val="both"/>
        <w:rPr>
          <w:rFonts w:ascii="IRBadr" w:hAnsi="IRBadr" w:cs="IRBadr"/>
          <w:szCs w:val="28"/>
          <w:rtl/>
        </w:rPr>
      </w:pPr>
      <w:r w:rsidRPr="001715FF">
        <w:rPr>
          <w:rFonts w:ascii="IRBadr" w:hAnsi="IRBadr" w:cs="IRBadr"/>
          <w:szCs w:val="28"/>
          <w:rtl/>
        </w:rPr>
        <w:t xml:space="preserve">اولین عزاداران و روضه‌خوانان سالار شهدا امام </w:t>
      </w:r>
      <w:r w:rsidR="009D40CE">
        <w:rPr>
          <w:rFonts w:ascii="IRBadr" w:hAnsi="IRBadr" w:cs="IRBadr"/>
          <w:szCs w:val="28"/>
          <w:rtl/>
        </w:rPr>
        <w:t>سجاد (</w:t>
      </w:r>
      <w:r w:rsidRPr="001715FF">
        <w:rPr>
          <w:rFonts w:ascii="IRBadr" w:hAnsi="IRBadr" w:cs="IRBadr"/>
          <w:szCs w:val="28"/>
          <w:rtl/>
        </w:rPr>
        <w:t xml:space="preserve">ع) و زینب </w:t>
      </w:r>
      <w:r w:rsidR="00871526">
        <w:rPr>
          <w:rFonts w:ascii="IRBadr" w:hAnsi="IRBadr" w:cs="IRBadr"/>
          <w:szCs w:val="28"/>
          <w:rtl/>
        </w:rPr>
        <w:t>کبرا</w:t>
      </w:r>
      <w:r w:rsidR="009D40CE">
        <w:rPr>
          <w:rFonts w:ascii="IRBadr" w:hAnsi="IRBadr" w:cs="IRBadr"/>
          <w:szCs w:val="28"/>
          <w:rtl/>
        </w:rPr>
        <w:t xml:space="preserve"> (</w:t>
      </w:r>
      <w:r w:rsidRPr="001715FF">
        <w:rPr>
          <w:rFonts w:ascii="IRBadr" w:hAnsi="IRBadr" w:cs="IRBadr"/>
          <w:szCs w:val="28"/>
          <w:rtl/>
        </w:rPr>
        <w:t xml:space="preserve">س) می‌باشند. عزاداری را باید از امام </w:t>
      </w:r>
      <w:r w:rsidR="009D40CE">
        <w:rPr>
          <w:rFonts w:ascii="IRBadr" w:hAnsi="IRBadr" w:cs="IRBadr"/>
          <w:szCs w:val="28"/>
          <w:rtl/>
        </w:rPr>
        <w:t>سجاد (</w:t>
      </w:r>
      <w:r w:rsidRPr="001715FF">
        <w:rPr>
          <w:rFonts w:ascii="IRBadr" w:hAnsi="IRBadr" w:cs="IRBadr"/>
          <w:szCs w:val="28"/>
          <w:rtl/>
        </w:rPr>
        <w:t xml:space="preserve">ع)، زینب </w:t>
      </w:r>
      <w:r w:rsidR="00871526">
        <w:rPr>
          <w:rFonts w:ascii="IRBadr" w:hAnsi="IRBadr" w:cs="IRBadr"/>
          <w:szCs w:val="28"/>
          <w:rtl/>
        </w:rPr>
        <w:t>کبرا</w:t>
      </w:r>
      <w:r w:rsidR="009D40CE">
        <w:rPr>
          <w:rFonts w:ascii="IRBadr" w:hAnsi="IRBadr" w:cs="IRBadr"/>
          <w:szCs w:val="28"/>
          <w:rtl/>
        </w:rPr>
        <w:t xml:space="preserve"> (</w:t>
      </w:r>
      <w:r w:rsidRPr="001715FF">
        <w:rPr>
          <w:rFonts w:ascii="IRBadr" w:hAnsi="IRBadr" w:cs="IRBadr"/>
          <w:szCs w:val="28"/>
          <w:rtl/>
        </w:rPr>
        <w:t xml:space="preserve">س)، </w:t>
      </w:r>
      <w:r w:rsidR="00871526">
        <w:rPr>
          <w:rFonts w:ascii="IRBadr" w:hAnsi="IRBadr" w:cs="IRBadr"/>
          <w:szCs w:val="28"/>
          <w:rtl/>
        </w:rPr>
        <w:t>ام‌کلثوم</w:t>
      </w:r>
      <w:r w:rsidR="009D40CE">
        <w:rPr>
          <w:rFonts w:ascii="IRBadr" w:hAnsi="IRBadr" w:cs="IRBadr"/>
          <w:szCs w:val="28"/>
          <w:rtl/>
        </w:rPr>
        <w:t xml:space="preserve"> (</w:t>
      </w:r>
      <w:r w:rsidRPr="001715FF">
        <w:rPr>
          <w:rFonts w:ascii="IRBadr" w:hAnsi="IRBadr" w:cs="IRBadr"/>
          <w:szCs w:val="28"/>
          <w:rtl/>
        </w:rPr>
        <w:t xml:space="preserve">س) </w:t>
      </w:r>
      <w:r w:rsidR="00D57CF7" w:rsidRPr="001715FF">
        <w:rPr>
          <w:rFonts w:ascii="IRBadr" w:hAnsi="IRBadr" w:cs="IRBadr"/>
          <w:szCs w:val="28"/>
          <w:rtl/>
        </w:rPr>
        <w:t xml:space="preserve">و همین قافله اسیران پرافتخار کربلا یاد بگیریم و نمونه آن عزاداری زینب </w:t>
      </w:r>
      <w:r w:rsidR="00871526">
        <w:rPr>
          <w:rFonts w:ascii="IRBadr" w:hAnsi="IRBadr" w:cs="IRBadr"/>
          <w:szCs w:val="28"/>
          <w:rtl/>
        </w:rPr>
        <w:t>کبرا</w:t>
      </w:r>
      <w:r w:rsidR="009D40CE">
        <w:rPr>
          <w:rFonts w:ascii="IRBadr" w:hAnsi="IRBadr" w:cs="IRBadr"/>
          <w:szCs w:val="28"/>
          <w:rtl/>
        </w:rPr>
        <w:t xml:space="preserve"> (</w:t>
      </w:r>
      <w:r w:rsidR="00D57CF7" w:rsidRPr="001715FF">
        <w:rPr>
          <w:rFonts w:ascii="IRBadr" w:hAnsi="IRBadr" w:cs="IRBadr"/>
          <w:szCs w:val="28"/>
          <w:rtl/>
        </w:rPr>
        <w:t>س) در مجلس یزید بود. روضه‌ای که زینب خواند با دیگران فرق دارد.</w:t>
      </w:r>
    </w:p>
    <w:p w:rsidR="00D57CF7" w:rsidRPr="001715FF" w:rsidRDefault="00D17EF0" w:rsidP="001715FF">
      <w:pPr>
        <w:jc w:val="both"/>
        <w:rPr>
          <w:rFonts w:ascii="IRBadr" w:hAnsi="IRBadr" w:cs="IRBadr"/>
          <w:szCs w:val="28"/>
          <w:rtl/>
        </w:rPr>
      </w:pPr>
      <w:r w:rsidRPr="00D17EF0">
        <w:rPr>
          <w:rFonts w:ascii="IRBadr" w:hAnsi="IRBadr" w:cs="IRBadr" w:hint="cs"/>
          <w:b/>
          <w:bCs/>
          <w:szCs w:val="28"/>
          <w:rtl/>
        </w:rPr>
        <w:t>«</w:t>
      </w:r>
      <w:r w:rsidR="00D57CF7" w:rsidRPr="00D17EF0">
        <w:rPr>
          <w:rFonts w:ascii="IRBadr" w:hAnsi="IRBadr" w:cs="IRBadr"/>
          <w:b/>
          <w:bCs/>
          <w:szCs w:val="28"/>
          <w:rtl/>
        </w:rPr>
        <w:t xml:space="preserve">السلام علیک یا </w:t>
      </w:r>
      <w:r w:rsidR="00A0167A" w:rsidRPr="00D17EF0">
        <w:rPr>
          <w:rFonts w:ascii="IRBadr" w:hAnsi="IRBadr" w:cs="IRBadr"/>
          <w:b/>
          <w:bCs/>
          <w:szCs w:val="28"/>
          <w:rtl/>
        </w:rPr>
        <w:t>اباعبدالله</w:t>
      </w:r>
      <w:r w:rsidR="00D57CF7" w:rsidRPr="00D17EF0">
        <w:rPr>
          <w:rFonts w:ascii="IRBadr" w:hAnsi="IRBadr" w:cs="IRBadr"/>
          <w:b/>
          <w:bCs/>
          <w:szCs w:val="28"/>
          <w:rtl/>
        </w:rPr>
        <w:t xml:space="preserve"> و علی الأرواح </w:t>
      </w:r>
      <w:r w:rsidR="009D40CE" w:rsidRPr="00D17EF0">
        <w:rPr>
          <w:rFonts w:ascii="IRBadr" w:hAnsi="IRBadr" w:cs="IRBadr"/>
          <w:b/>
          <w:bCs/>
          <w:szCs w:val="28"/>
          <w:rtl/>
        </w:rPr>
        <w:t>آلت</w:t>
      </w:r>
      <w:r w:rsidR="009D40CE" w:rsidRPr="00D17EF0">
        <w:rPr>
          <w:rFonts w:ascii="IRBadr" w:hAnsi="IRBadr" w:cs="IRBadr" w:hint="cs"/>
          <w:b/>
          <w:bCs/>
          <w:szCs w:val="28"/>
          <w:rtl/>
        </w:rPr>
        <w:t>ی</w:t>
      </w:r>
      <w:r w:rsidR="00D57CF7" w:rsidRPr="00D17EF0">
        <w:rPr>
          <w:rFonts w:ascii="IRBadr" w:hAnsi="IRBadr" w:cs="IRBadr"/>
          <w:b/>
          <w:bCs/>
          <w:szCs w:val="28"/>
          <w:rtl/>
        </w:rPr>
        <w:t xml:space="preserve"> حلّت بفنائک</w:t>
      </w:r>
      <w:r w:rsidRPr="00D17EF0">
        <w:rPr>
          <w:rFonts w:ascii="IRBadr" w:hAnsi="IRBadr" w:cs="IRBadr" w:hint="cs"/>
          <w:b/>
          <w:bCs/>
          <w:szCs w:val="28"/>
          <w:rtl/>
        </w:rPr>
        <w:t>»</w:t>
      </w:r>
      <w:r w:rsidR="00D57CF7" w:rsidRPr="00D17EF0">
        <w:rPr>
          <w:rFonts w:ascii="IRBadr" w:hAnsi="IRBadr" w:cs="IRBadr"/>
          <w:b/>
          <w:bCs/>
          <w:szCs w:val="28"/>
          <w:rtl/>
        </w:rPr>
        <w:t xml:space="preserve"> </w:t>
      </w:r>
      <w:r w:rsidR="00D57CF7" w:rsidRPr="001715FF">
        <w:rPr>
          <w:rFonts w:ascii="IRBadr" w:hAnsi="IRBadr" w:cs="IRBadr"/>
          <w:szCs w:val="28"/>
          <w:rtl/>
        </w:rPr>
        <w:t xml:space="preserve">سلام و درود خداوند بر تو حسین که روضه‌خوانت زینب </w:t>
      </w:r>
      <w:r w:rsidR="00871526">
        <w:rPr>
          <w:rFonts w:ascii="IRBadr" w:hAnsi="IRBadr" w:cs="IRBadr"/>
          <w:szCs w:val="28"/>
          <w:rtl/>
        </w:rPr>
        <w:t>کبرا</w:t>
      </w:r>
      <w:r w:rsidR="00D57CF7" w:rsidRPr="001715FF">
        <w:rPr>
          <w:rFonts w:ascii="IRBadr" w:hAnsi="IRBadr" w:cs="IRBadr"/>
          <w:szCs w:val="28"/>
          <w:rtl/>
        </w:rPr>
        <w:t xml:space="preserve"> بود. حضرت </w:t>
      </w:r>
      <w:r w:rsidR="009D40CE">
        <w:rPr>
          <w:rFonts w:ascii="IRBadr" w:hAnsi="IRBadr" w:cs="IRBadr"/>
          <w:szCs w:val="28"/>
          <w:rtl/>
        </w:rPr>
        <w:t>ز</w:t>
      </w:r>
      <w:r w:rsidR="009D40CE">
        <w:rPr>
          <w:rFonts w:ascii="IRBadr" w:hAnsi="IRBadr" w:cs="IRBadr" w:hint="cs"/>
          <w:szCs w:val="28"/>
          <w:rtl/>
        </w:rPr>
        <w:t>ینب</w:t>
      </w:r>
      <w:r w:rsidR="009D40CE">
        <w:rPr>
          <w:rFonts w:ascii="IRBadr" w:hAnsi="IRBadr" w:cs="IRBadr"/>
          <w:szCs w:val="28"/>
          <w:rtl/>
        </w:rPr>
        <w:t xml:space="preserve"> (</w:t>
      </w:r>
      <w:r w:rsidR="00D57CF7" w:rsidRPr="001715FF">
        <w:rPr>
          <w:rFonts w:ascii="IRBadr" w:hAnsi="IRBadr" w:cs="IRBadr"/>
          <w:szCs w:val="28"/>
          <w:rtl/>
        </w:rPr>
        <w:t xml:space="preserve">س) در قصر یزید، دشمنان </w:t>
      </w:r>
      <w:r w:rsidR="00871526">
        <w:rPr>
          <w:rFonts w:ascii="IRBadr" w:hAnsi="IRBadr" w:cs="IRBadr"/>
          <w:szCs w:val="28"/>
          <w:rtl/>
        </w:rPr>
        <w:t>به‌ظاهر</w:t>
      </w:r>
      <w:r w:rsidR="00D57CF7" w:rsidRPr="001715FF">
        <w:rPr>
          <w:rFonts w:ascii="IRBadr" w:hAnsi="IRBadr" w:cs="IRBadr"/>
          <w:szCs w:val="28"/>
          <w:rtl/>
        </w:rPr>
        <w:t xml:space="preserve"> پیروز و مسلح و در شهر دشمنان و در حضور دشمنان خاندان </w:t>
      </w:r>
      <w:r w:rsidR="009D40CE">
        <w:rPr>
          <w:rFonts w:ascii="IRBadr" w:hAnsi="IRBadr" w:cs="IRBadr"/>
          <w:szCs w:val="28"/>
          <w:rtl/>
        </w:rPr>
        <w:t>پ</w:t>
      </w:r>
      <w:r w:rsidR="009D40CE">
        <w:rPr>
          <w:rFonts w:ascii="IRBadr" w:hAnsi="IRBadr" w:cs="IRBadr" w:hint="cs"/>
          <w:szCs w:val="28"/>
          <w:rtl/>
        </w:rPr>
        <w:t>یامبر</w:t>
      </w:r>
      <w:r w:rsidR="009D40CE">
        <w:rPr>
          <w:rFonts w:ascii="IRBadr" w:hAnsi="IRBadr" w:cs="IRBadr"/>
          <w:szCs w:val="28"/>
          <w:rtl/>
        </w:rPr>
        <w:t xml:space="preserve"> (</w:t>
      </w:r>
      <w:r w:rsidR="00D57CF7" w:rsidRPr="001715FF">
        <w:rPr>
          <w:rFonts w:ascii="IRBadr" w:hAnsi="IRBadr" w:cs="IRBadr"/>
          <w:szCs w:val="28"/>
          <w:rtl/>
        </w:rPr>
        <w:t xml:space="preserve">ص) روضه‌ای خواند که همانند دیگر روضه‌ها نبود. زینبی که در یک روز با چشمان خود </w:t>
      </w:r>
      <w:r w:rsidR="00871526">
        <w:rPr>
          <w:rFonts w:ascii="IRBadr" w:hAnsi="IRBadr" w:cs="IRBadr"/>
          <w:szCs w:val="28"/>
          <w:rtl/>
        </w:rPr>
        <w:t>آن‌همه</w:t>
      </w:r>
      <w:r w:rsidR="00D57CF7" w:rsidRPr="001715FF">
        <w:rPr>
          <w:rFonts w:ascii="IRBadr" w:hAnsi="IRBadr" w:cs="IRBadr"/>
          <w:szCs w:val="28"/>
          <w:rtl/>
        </w:rPr>
        <w:t xml:space="preserve"> شهید دیده است، </w:t>
      </w:r>
      <w:r w:rsidR="00871526">
        <w:rPr>
          <w:rFonts w:ascii="IRBadr" w:hAnsi="IRBadr" w:cs="IRBadr"/>
          <w:szCs w:val="28"/>
          <w:rtl/>
        </w:rPr>
        <w:t>آن‌هم</w:t>
      </w:r>
      <w:r w:rsidR="00D57CF7" w:rsidRPr="001715FF">
        <w:rPr>
          <w:rFonts w:ascii="IRBadr" w:hAnsi="IRBadr" w:cs="IRBadr"/>
          <w:szCs w:val="28"/>
          <w:rtl/>
        </w:rPr>
        <w:t xml:space="preserve"> ماتم و </w:t>
      </w:r>
      <w:r w:rsidR="00871526">
        <w:rPr>
          <w:rFonts w:ascii="IRBadr" w:hAnsi="IRBadr" w:cs="IRBadr"/>
          <w:szCs w:val="28"/>
          <w:rtl/>
        </w:rPr>
        <w:t>ستم‌کشیده</w:t>
      </w:r>
      <w:r w:rsidR="00D57CF7" w:rsidRPr="001715FF">
        <w:rPr>
          <w:rFonts w:ascii="IRBadr" w:hAnsi="IRBadr" w:cs="IRBadr"/>
          <w:szCs w:val="28"/>
          <w:rtl/>
        </w:rPr>
        <w:t xml:space="preserve"> است و </w:t>
      </w:r>
      <w:r w:rsidR="00871526">
        <w:rPr>
          <w:rFonts w:ascii="IRBadr" w:hAnsi="IRBadr" w:cs="IRBadr"/>
          <w:szCs w:val="28"/>
          <w:rtl/>
        </w:rPr>
        <w:t>درراه</w:t>
      </w:r>
      <w:r w:rsidR="00D57CF7" w:rsidRPr="001715FF">
        <w:rPr>
          <w:rFonts w:ascii="IRBadr" w:hAnsi="IRBadr" w:cs="IRBadr"/>
          <w:szCs w:val="28"/>
          <w:rtl/>
        </w:rPr>
        <w:t xml:space="preserve"> خدا هیچ ناراحتی از خود بروز نداده است. شنوندگان روضه زینب </w:t>
      </w:r>
      <w:r w:rsidR="00871526">
        <w:rPr>
          <w:rFonts w:ascii="IRBadr" w:hAnsi="IRBadr" w:cs="IRBadr"/>
          <w:szCs w:val="28"/>
          <w:rtl/>
        </w:rPr>
        <w:t>کبرا</w:t>
      </w:r>
      <w:r w:rsidR="009D40CE">
        <w:rPr>
          <w:rFonts w:ascii="IRBadr" w:hAnsi="IRBadr" w:cs="IRBadr"/>
          <w:szCs w:val="28"/>
          <w:rtl/>
        </w:rPr>
        <w:t xml:space="preserve"> (</w:t>
      </w:r>
      <w:r w:rsidR="00D57CF7" w:rsidRPr="001715FF">
        <w:rPr>
          <w:rFonts w:ascii="IRBadr" w:hAnsi="IRBadr" w:cs="IRBadr"/>
          <w:szCs w:val="28"/>
          <w:rtl/>
        </w:rPr>
        <w:t>س) هم دشمنان حضرت و هم بچه‌های داغ‌دیده کاروان اسرا بودند.</w:t>
      </w:r>
    </w:p>
    <w:p w:rsidR="00D57CF7" w:rsidRPr="001715FF" w:rsidRDefault="00D57CF7" w:rsidP="001715FF">
      <w:pPr>
        <w:jc w:val="both"/>
        <w:rPr>
          <w:rFonts w:ascii="IRBadr" w:hAnsi="IRBadr" w:cs="IRBadr"/>
          <w:szCs w:val="28"/>
          <w:rtl/>
        </w:rPr>
      </w:pPr>
      <w:r w:rsidRPr="001715FF">
        <w:rPr>
          <w:rFonts w:ascii="IRBadr" w:hAnsi="IRBadr" w:cs="IRBadr"/>
          <w:szCs w:val="28"/>
          <w:rtl/>
        </w:rPr>
        <w:t xml:space="preserve">حضرت </w:t>
      </w:r>
      <w:r w:rsidR="009D40CE">
        <w:rPr>
          <w:rFonts w:ascii="IRBadr" w:hAnsi="IRBadr" w:cs="IRBadr"/>
          <w:szCs w:val="28"/>
          <w:rtl/>
        </w:rPr>
        <w:t>ز</w:t>
      </w:r>
      <w:r w:rsidR="009D40CE">
        <w:rPr>
          <w:rFonts w:ascii="IRBadr" w:hAnsi="IRBadr" w:cs="IRBadr" w:hint="cs"/>
          <w:szCs w:val="28"/>
          <w:rtl/>
        </w:rPr>
        <w:t>ینب</w:t>
      </w:r>
      <w:r w:rsidR="009D40CE">
        <w:rPr>
          <w:rFonts w:ascii="IRBadr" w:hAnsi="IRBadr" w:cs="IRBadr"/>
          <w:szCs w:val="28"/>
          <w:rtl/>
        </w:rPr>
        <w:t xml:space="preserve"> (</w:t>
      </w:r>
      <w:r w:rsidRPr="001715FF">
        <w:rPr>
          <w:rFonts w:ascii="IRBadr" w:hAnsi="IRBadr" w:cs="IRBadr"/>
          <w:szCs w:val="28"/>
          <w:rtl/>
        </w:rPr>
        <w:t xml:space="preserve">س) در روضه خود خطاب به یزید فرمود ای فرزند </w:t>
      </w:r>
      <w:r w:rsidR="00871526">
        <w:rPr>
          <w:rFonts w:ascii="IRBadr" w:hAnsi="IRBadr" w:cs="IRBadr"/>
          <w:szCs w:val="28"/>
          <w:rtl/>
        </w:rPr>
        <w:t>آزادشده‌ها</w:t>
      </w:r>
      <w:r w:rsidRPr="001715FF">
        <w:rPr>
          <w:rFonts w:ascii="IRBadr" w:hAnsi="IRBadr" w:cs="IRBadr"/>
          <w:szCs w:val="28"/>
          <w:rtl/>
        </w:rPr>
        <w:t xml:space="preserve"> آیا این عدالت است که زن و فرزند </w:t>
      </w:r>
      <w:r w:rsidR="000D0E6B" w:rsidRPr="001715FF">
        <w:rPr>
          <w:rFonts w:ascii="IRBadr" w:hAnsi="IRBadr" w:cs="IRBadr"/>
          <w:szCs w:val="28"/>
          <w:rtl/>
        </w:rPr>
        <w:t xml:space="preserve">خود را در خانه‌های </w:t>
      </w:r>
      <w:r w:rsidR="00871526">
        <w:rPr>
          <w:rFonts w:ascii="IRBadr" w:hAnsi="IRBadr" w:cs="IRBadr"/>
          <w:szCs w:val="28"/>
          <w:rtl/>
        </w:rPr>
        <w:t>آرام‌جای</w:t>
      </w:r>
      <w:r w:rsidR="000D0E6B" w:rsidRPr="001715FF">
        <w:rPr>
          <w:rFonts w:ascii="IRBadr" w:hAnsi="IRBadr" w:cs="IRBadr"/>
          <w:szCs w:val="28"/>
          <w:rtl/>
        </w:rPr>
        <w:t xml:space="preserve"> دادی و دختران و زنان رسول خدا را به اسارت بردی؟ آیا این عدالت است که چادر از سر </w:t>
      </w:r>
      <w:r w:rsidR="009D40CE">
        <w:rPr>
          <w:rFonts w:ascii="IRBadr" w:hAnsi="IRBadr" w:cs="IRBadr"/>
          <w:szCs w:val="28"/>
          <w:rtl/>
        </w:rPr>
        <w:t>ا</w:t>
      </w:r>
      <w:r w:rsidR="009D40CE">
        <w:rPr>
          <w:rFonts w:ascii="IRBadr" w:hAnsi="IRBadr" w:cs="IRBadr" w:hint="cs"/>
          <w:szCs w:val="28"/>
          <w:rtl/>
        </w:rPr>
        <w:t>ین‌ها</w:t>
      </w:r>
      <w:r w:rsidR="000D0E6B" w:rsidRPr="001715FF">
        <w:rPr>
          <w:rFonts w:ascii="IRBadr" w:hAnsi="IRBadr" w:cs="IRBadr"/>
          <w:szCs w:val="28"/>
          <w:rtl/>
        </w:rPr>
        <w:t xml:space="preserve"> کشیدی؟ چهره‌های آنان را به هر غریبه نشان دادی و خاندان </w:t>
      </w:r>
      <w:r w:rsidR="009D40CE">
        <w:rPr>
          <w:rFonts w:ascii="IRBadr" w:hAnsi="IRBadr" w:cs="IRBadr"/>
          <w:szCs w:val="28"/>
          <w:rtl/>
        </w:rPr>
        <w:t>پ</w:t>
      </w:r>
      <w:r w:rsidR="009D40CE">
        <w:rPr>
          <w:rFonts w:ascii="IRBadr" w:hAnsi="IRBadr" w:cs="IRBadr" w:hint="cs"/>
          <w:szCs w:val="28"/>
          <w:rtl/>
        </w:rPr>
        <w:t>یامبر</w:t>
      </w:r>
      <w:r w:rsidR="009D40CE">
        <w:rPr>
          <w:rFonts w:ascii="IRBadr" w:hAnsi="IRBadr" w:cs="IRBadr"/>
          <w:szCs w:val="28"/>
          <w:rtl/>
        </w:rPr>
        <w:t xml:space="preserve"> (</w:t>
      </w:r>
      <w:r w:rsidR="000D0E6B" w:rsidRPr="001715FF">
        <w:rPr>
          <w:rFonts w:ascii="IRBadr" w:hAnsi="IRBadr" w:cs="IRBadr"/>
          <w:szCs w:val="28"/>
          <w:rtl/>
        </w:rPr>
        <w:t>ص) را اسیر بیابان‌ها و شهرها کردی</w:t>
      </w:r>
    </w:p>
    <w:p w:rsidR="000D0E6B" w:rsidRPr="00810BF1" w:rsidRDefault="00810BF1" w:rsidP="001715FF">
      <w:pPr>
        <w:jc w:val="both"/>
        <w:rPr>
          <w:rFonts w:ascii="IRBadr" w:hAnsi="IRBadr" w:cs="IRBadr"/>
          <w:b/>
          <w:bCs/>
          <w:sz w:val="28"/>
          <w:szCs w:val="28"/>
          <w:rtl/>
        </w:rPr>
      </w:pPr>
      <w:r>
        <w:rPr>
          <w:rFonts w:ascii="IRBadr" w:hAnsi="IRBadr" w:cs="IRBadr" w:hint="cs"/>
          <w:b/>
          <w:bCs/>
          <w:sz w:val="28"/>
          <w:szCs w:val="28"/>
          <w:rtl/>
        </w:rPr>
        <w:t>«</w:t>
      </w:r>
      <w:r w:rsidR="000D0E6B" w:rsidRPr="00810BF1">
        <w:rPr>
          <w:rFonts w:ascii="IRBadr" w:hAnsi="IRBadr" w:cs="IRBadr"/>
          <w:b/>
          <w:bCs/>
          <w:sz w:val="28"/>
          <w:szCs w:val="28"/>
          <w:rtl/>
        </w:rPr>
        <w:t>لاحَوْلَ وَلا قُوَّةَ اِلاّ بِاللَّهِ الْعَلِ</w:t>
      </w:r>
      <w:r w:rsidR="009D40CE" w:rsidRPr="00810BF1">
        <w:rPr>
          <w:rFonts w:ascii="IRBadr" w:hAnsi="IRBadr" w:cs="IRBadr"/>
          <w:b/>
          <w:bCs/>
          <w:sz w:val="28"/>
          <w:szCs w:val="28"/>
          <w:rtl/>
        </w:rPr>
        <w:t>ی</w:t>
      </w:r>
      <w:r w:rsidR="000D0E6B" w:rsidRPr="00810BF1">
        <w:rPr>
          <w:rFonts w:ascii="IRBadr" w:hAnsi="IRBadr" w:cs="IRBadr"/>
          <w:b/>
          <w:bCs/>
          <w:sz w:val="28"/>
          <w:szCs w:val="28"/>
          <w:rtl/>
        </w:rPr>
        <w:t xml:space="preserve"> الْعَظ</w:t>
      </w:r>
      <w:r w:rsidR="009D40CE" w:rsidRPr="00810BF1">
        <w:rPr>
          <w:rFonts w:ascii="IRBadr" w:hAnsi="IRBadr" w:cs="IRBadr"/>
          <w:b/>
          <w:bCs/>
          <w:sz w:val="28"/>
          <w:szCs w:val="28"/>
          <w:rtl/>
        </w:rPr>
        <w:t>ی</w:t>
      </w:r>
      <w:r w:rsidR="000D0E6B" w:rsidRPr="00810BF1">
        <w:rPr>
          <w:rFonts w:ascii="IRBadr" w:hAnsi="IRBadr" w:cs="IRBadr"/>
          <w:b/>
          <w:bCs/>
          <w:sz w:val="28"/>
          <w:szCs w:val="28"/>
          <w:rtl/>
        </w:rPr>
        <w:t>مِوَسَ</w:t>
      </w:r>
      <w:r w:rsidR="009D40CE" w:rsidRPr="00810BF1">
        <w:rPr>
          <w:rFonts w:ascii="IRBadr" w:hAnsi="IRBadr" w:cs="IRBadr"/>
          <w:b/>
          <w:bCs/>
          <w:sz w:val="28"/>
          <w:szCs w:val="28"/>
          <w:rtl/>
        </w:rPr>
        <w:t>ی</w:t>
      </w:r>
      <w:r w:rsidR="000D0E6B" w:rsidRPr="00810BF1">
        <w:rPr>
          <w:rFonts w:ascii="IRBadr" w:hAnsi="IRBadr" w:cs="IRBadr"/>
          <w:b/>
          <w:bCs/>
          <w:sz w:val="28"/>
          <w:szCs w:val="28"/>
          <w:rtl/>
        </w:rPr>
        <w:t>عْلَمُ الَّذِ</w:t>
      </w:r>
      <w:r w:rsidR="009D40CE" w:rsidRPr="00810BF1">
        <w:rPr>
          <w:rFonts w:ascii="IRBadr" w:hAnsi="IRBadr" w:cs="IRBadr"/>
          <w:b/>
          <w:bCs/>
          <w:sz w:val="28"/>
          <w:szCs w:val="28"/>
          <w:rtl/>
        </w:rPr>
        <w:t>ی</w:t>
      </w:r>
      <w:r w:rsidR="000D0E6B" w:rsidRPr="00810BF1">
        <w:rPr>
          <w:rFonts w:ascii="IRBadr" w:hAnsi="IRBadr" w:cs="IRBadr"/>
          <w:b/>
          <w:bCs/>
          <w:sz w:val="28"/>
          <w:szCs w:val="28"/>
          <w:rtl/>
        </w:rPr>
        <w:t>نَ ظَلَمُوا أَ</w:t>
      </w:r>
      <w:r w:rsidR="009D40CE" w:rsidRPr="00810BF1">
        <w:rPr>
          <w:rFonts w:ascii="IRBadr" w:hAnsi="IRBadr" w:cs="IRBadr"/>
          <w:b/>
          <w:bCs/>
          <w:sz w:val="28"/>
          <w:szCs w:val="28"/>
          <w:rtl/>
        </w:rPr>
        <w:t>ی</w:t>
      </w:r>
      <w:r w:rsidR="000D0E6B" w:rsidRPr="00810BF1">
        <w:rPr>
          <w:rFonts w:ascii="IRBadr" w:hAnsi="IRBadr" w:cs="IRBadr"/>
          <w:b/>
          <w:bCs/>
          <w:sz w:val="28"/>
          <w:szCs w:val="28"/>
          <w:rtl/>
        </w:rPr>
        <w:t xml:space="preserve"> مُنقَلَبٍ </w:t>
      </w:r>
      <w:r w:rsidR="009D40CE" w:rsidRPr="00810BF1">
        <w:rPr>
          <w:rFonts w:ascii="IRBadr" w:hAnsi="IRBadr" w:cs="IRBadr"/>
          <w:b/>
          <w:bCs/>
          <w:sz w:val="28"/>
          <w:szCs w:val="28"/>
          <w:rtl/>
        </w:rPr>
        <w:t>ی</w:t>
      </w:r>
      <w:r w:rsidR="000D0E6B" w:rsidRPr="00810BF1">
        <w:rPr>
          <w:rFonts w:ascii="IRBadr" w:hAnsi="IRBadr" w:cs="IRBadr"/>
          <w:b/>
          <w:bCs/>
          <w:sz w:val="28"/>
          <w:szCs w:val="28"/>
          <w:rtl/>
        </w:rPr>
        <w:t>نقَلِبُونَ</w:t>
      </w:r>
      <w:r>
        <w:rPr>
          <w:rFonts w:ascii="IRBadr" w:hAnsi="IRBadr" w:cs="IRBadr" w:hint="cs"/>
          <w:b/>
          <w:bCs/>
          <w:sz w:val="28"/>
          <w:szCs w:val="28"/>
          <w:rtl/>
        </w:rPr>
        <w:t>»</w:t>
      </w:r>
      <w:r w:rsidR="000D0E6B" w:rsidRPr="00810BF1">
        <w:rPr>
          <w:rStyle w:val="FootnoteReference"/>
          <w:rFonts w:ascii="IRBadr" w:hAnsi="IRBadr" w:cs="IRBadr"/>
          <w:b/>
          <w:bCs/>
          <w:sz w:val="28"/>
          <w:szCs w:val="28"/>
          <w:rtl/>
        </w:rPr>
        <w:footnoteReference w:id="7"/>
      </w:r>
    </w:p>
    <w:p w:rsidR="000D0E6B" w:rsidRPr="001715FF" w:rsidRDefault="00810BF1" w:rsidP="001715FF">
      <w:pPr>
        <w:pStyle w:val="a"/>
        <w:rPr>
          <w:rFonts w:ascii="IRBadr" w:hAnsi="IRBadr" w:cs="IRBadr"/>
          <w:b/>
          <w:bCs/>
          <w:szCs w:val="28"/>
          <w:rtl/>
        </w:rPr>
      </w:pPr>
      <w:r>
        <w:rPr>
          <w:rFonts w:ascii="IRBadr" w:hAnsi="IRBadr" w:cs="IRBadr" w:hint="cs"/>
          <w:b/>
          <w:bCs/>
          <w:szCs w:val="28"/>
          <w:rtl/>
        </w:rPr>
        <w:lastRenderedPageBreak/>
        <w:t>«</w:t>
      </w:r>
      <w:r w:rsidR="000D0E6B" w:rsidRPr="001715FF">
        <w:rPr>
          <w:rFonts w:ascii="IRBadr" w:hAnsi="IRBadr" w:cs="IRBadr"/>
          <w:b/>
          <w:bCs/>
          <w:szCs w:val="28"/>
          <w:rtl/>
        </w:rPr>
        <w:t>اعوذ بالله من الشیطان الرجیم بِسْمِ اللّهِ الرَّحْمَنِ الرَّحِ</w:t>
      </w:r>
      <w:r w:rsidR="009D40CE">
        <w:rPr>
          <w:rFonts w:ascii="IRBadr" w:hAnsi="IRBadr" w:cs="IRBadr"/>
          <w:b/>
          <w:bCs/>
          <w:szCs w:val="28"/>
          <w:rtl/>
        </w:rPr>
        <w:t>ی</w:t>
      </w:r>
      <w:r w:rsidR="000D0E6B" w:rsidRPr="001715FF">
        <w:rPr>
          <w:rFonts w:ascii="IRBadr" w:hAnsi="IRBadr" w:cs="IRBadr"/>
          <w:b/>
          <w:bCs/>
          <w:szCs w:val="28"/>
          <w:rtl/>
        </w:rPr>
        <w:t>مِ إِنَّا أَعْطَ</w:t>
      </w:r>
      <w:r w:rsidR="009D40CE">
        <w:rPr>
          <w:rFonts w:ascii="IRBadr" w:hAnsi="IRBadr" w:cs="IRBadr"/>
          <w:b/>
          <w:bCs/>
          <w:szCs w:val="28"/>
          <w:rtl/>
        </w:rPr>
        <w:t>ی</w:t>
      </w:r>
      <w:r w:rsidR="000D0E6B" w:rsidRPr="001715FF">
        <w:rPr>
          <w:rFonts w:ascii="IRBadr" w:hAnsi="IRBadr" w:cs="IRBadr"/>
          <w:b/>
          <w:bCs/>
          <w:szCs w:val="28"/>
          <w:rtl/>
        </w:rPr>
        <w:t>نَا</w:t>
      </w:r>
      <w:r w:rsidR="009D40CE">
        <w:rPr>
          <w:rFonts w:ascii="IRBadr" w:hAnsi="IRBadr" w:cs="IRBadr"/>
          <w:b/>
          <w:bCs/>
          <w:szCs w:val="28"/>
          <w:rtl/>
        </w:rPr>
        <w:t>ک</w:t>
      </w:r>
      <w:r w:rsidR="000D0E6B" w:rsidRPr="001715FF">
        <w:rPr>
          <w:rFonts w:ascii="IRBadr" w:hAnsi="IRBadr" w:cs="IRBadr"/>
          <w:b/>
          <w:bCs/>
          <w:szCs w:val="28"/>
          <w:rtl/>
        </w:rPr>
        <w:t xml:space="preserve"> الْ</w:t>
      </w:r>
      <w:r w:rsidR="009D40CE">
        <w:rPr>
          <w:rFonts w:ascii="IRBadr" w:hAnsi="IRBadr" w:cs="IRBadr"/>
          <w:b/>
          <w:bCs/>
          <w:szCs w:val="28"/>
          <w:rtl/>
        </w:rPr>
        <w:t>ک</w:t>
      </w:r>
      <w:r w:rsidR="000D0E6B" w:rsidRPr="001715FF">
        <w:rPr>
          <w:rFonts w:ascii="IRBadr" w:hAnsi="IRBadr" w:cs="IRBadr"/>
          <w:b/>
          <w:bCs/>
          <w:szCs w:val="28"/>
          <w:rtl/>
        </w:rPr>
        <w:t>وْثَرَفَصَلِّ لِرَبِّ</w:t>
      </w:r>
      <w:r w:rsidR="009D40CE">
        <w:rPr>
          <w:rFonts w:ascii="IRBadr" w:hAnsi="IRBadr" w:cs="IRBadr"/>
          <w:b/>
          <w:bCs/>
          <w:szCs w:val="28"/>
          <w:rtl/>
        </w:rPr>
        <w:t>ک</w:t>
      </w:r>
      <w:r w:rsidR="000D0E6B" w:rsidRPr="001715FF">
        <w:rPr>
          <w:rFonts w:ascii="IRBadr" w:hAnsi="IRBadr" w:cs="IRBadr"/>
          <w:b/>
          <w:bCs/>
          <w:szCs w:val="28"/>
          <w:rtl/>
        </w:rPr>
        <w:t xml:space="preserve"> وَانْحَرْ إِنَّ شَانِئَ</w:t>
      </w:r>
      <w:r w:rsidR="009D40CE">
        <w:rPr>
          <w:rFonts w:ascii="IRBadr" w:hAnsi="IRBadr" w:cs="IRBadr"/>
          <w:b/>
          <w:bCs/>
          <w:szCs w:val="28"/>
          <w:rtl/>
        </w:rPr>
        <w:t>ک</w:t>
      </w:r>
      <w:r w:rsidR="000D0E6B" w:rsidRPr="001715FF">
        <w:rPr>
          <w:rFonts w:ascii="IRBadr" w:hAnsi="IRBadr" w:cs="IRBadr"/>
          <w:b/>
          <w:bCs/>
          <w:szCs w:val="28"/>
          <w:rtl/>
        </w:rPr>
        <w:t xml:space="preserve"> هُوَ الْأَبْتَرُ</w:t>
      </w:r>
      <w:r>
        <w:rPr>
          <w:rFonts w:ascii="IRBadr" w:hAnsi="IRBadr" w:cs="IRBadr" w:hint="cs"/>
          <w:b/>
          <w:bCs/>
          <w:szCs w:val="28"/>
          <w:rtl/>
        </w:rPr>
        <w:t>»</w:t>
      </w:r>
    </w:p>
    <w:p w:rsidR="000D0E6B" w:rsidRPr="001715FF" w:rsidRDefault="000D0E6B" w:rsidP="00D35D40">
      <w:pPr>
        <w:pStyle w:val="Heading1"/>
        <w:rPr>
          <w:rtl/>
        </w:rPr>
      </w:pPr>
      <w:bookmarkStart w:id="19" w:name="_Toc435110863"/>
      <w:r w:rsidRPr="001715FF">
        <w:rPr>
          <w:rtl/>
        </w:rPr>
        <w:t>خطبه دوم</w:t>
      </w:r>
      <w:bookmarkEnd w:id="19"/>
    </w:p>
    <w:p w:rsidR="008377D2" w:rsidRDefault="00242F43" w:rsidP="00242F43">
      <w:pPr>
        <w:pStyle w:val="a"/>
        <w:rPr>
          <w:rFonts w:ascii="IRBadr" w:hAnsi="IRBadr" w:cs="IRBadr" w:hint="cs"/>
          <w:b/>
          <w:bCs/>
          <w:szCs w:val="28"/>
          <w:rtl/>
        </w:rPr>
      </w:pPr>
      <w:r w:rsidRPr="008377D2">
        <w:rPr>
          <w:rFonts w:ascii="IRBadr" w:hAnsi="IRBadr" w:cs="IRBadr"/>
          <w:szCs w:val="28"/>
          <w:rtl/>
        </w:rPr>
        <w:t>اعوذ بالله السمیع العلیم من الشیطان الرجیم، بسم الله الرحمن الرحیم،</w:t>
      </w:r>
      <w:r w:rsidRPr="00455965">
        <w:rPr>
          <w:rFonts w:ascii="IRBadr" w:hAnsi="IRBadr" w:cs="IRBadr"/>
          <w:b/>
          <w:bCs/>
          <w:szCs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Cs w:val="28"/>
          <w:rtl/>
        </w:rPr>
        <w:t>،</w:t>
      </w:r>
      <w:r w:rsidRPr="00455965">
        <w:rPr>
          <w:rFonts w:ascii="IRBadr" w:hAnsi="IRBadr" w:cs="IRBadr"/>
          <w:b/>
          <w:bCs/>
          <w:szCs w:val="28"/>
          <w:rtl/>
        </w:rPr>
        <w:t xml:space="preserve"> </w:t>
      </w:r>
      <w:r w:rsidRPr="00455965">
        <w:rPr>
          <w:rFonts w:ascii="IRBadr" w:hAnsi="IRBadr" w:cs="IRBadr" w:hint="cs"/>
          <w:b/>
          <w:bCs/>
          <w:szCs w:val="28"/>
          <w:rtl/>
        </w:rPr>
        <w:t xml:space="preserve">حججک علی عبادک و أمنائک فی بلادک، </w:t>
      </w:r>
      <w:r w:rsidRPr="00455965">
        <w:rPr>
          <w:rFonts w:ascii="IRBadr" w:hAnsi="IRBadr" w:cs="IRBadr"/>
          <w:b/>
          <w:bCs/>
          <w:szCs w:val="28"/>
          <w:rtl/>
        </w:rPr>
        <w:t>ساسة العباد و ارکان البلاد و ابواب الایمان و امناء الرحمان و سلالة النبیین و صفوة المرسلین و عترة خیرة رب</w:t>
      </w:r>
      <w:r w:rsidR="008377D2">
        <w:rPr>
          <w:rFonts w:ascii="IRBadr" w:hAnsi="IRBadr" w:cs="IRBadr"/>
          <w:b/>
          <w:bCs/>
          <w:szCs w:val="28"/>
          <w:rtl/>
        </w:rPr>
        <w:t xml:space="preserve"> العالمین صلواتک علیهم اجمعین .</w:t>
      </w:r>
    </w:p>
    <w:p w:rsidR="000D0E6B" w:rsidRPr="001715FF" w:rsidRDefault="00242F43" w:rsidP="00242F43">
      <w:pPr>
        <w:pStyle w:val="a"/>
        <w:rPr>
          <w:rFonts w:ascii="IRBadr" w:hAnsi="IRBadr" w:cs="IRBadr"/>
          <w:szCs w:val="28"/>
          <w:rtl/>
        </w:rPr>
      </w:pPr>
      <w:r w:rsidRPr="008377D2">
        <w:rPr>
          <w:rFonts w:ascii="IRBadr" w:hAnsi="IRBadr" w:cs="IRBadr"/>
          <w:szCs w:val="28"/>
          <w:rtl/>
        </w:rPr>
        <w:t>اعوذ باللّه السمیع العلیم من الشیطان الرجیم بسم اللّه الرحمن الرحیم</w:t>
      </w:r>
      <w:r w:rsidRPr="00455965">
        <w:rPr>
          <w:rFonts w:ascii="IRBadr" w:hAnsi="IRBadr" w:cs="IRBadr"/>
          <w:b/>
          <w:bCs/>
          <w:szCs w:val="28"/>
          <w:rtl/>
        </w:rPr>
        <w:t xml:space="preserve"> </w:t>
      </w:r>
      <w:r>
        <w:rPr>
          <w:rFonts w:ascii="IRBadr" w:hAnsi="IRBadr" w:cs="IRBadr" w:hint="cs"/>
          <w:b/>
          <w:bCs/>
          <w:szCs w:val="28"/>
          <w:rtl/>
        </w:rPr>
        <w:t>«</w:t>
      </w:r>
      <w:r w:rsidR="009D40CE">
        <w:rPr>
          <w:rFonts w:ascii="IRBadr" w:hAnsi="IRBadr" w:cs="IRBadr"/>
          <w:b/>
          <w:bCs/>
          <w:szCs w:val="28"/>
          <w:rtl/>
        </w:rPr>
        <w:t>ی</w:t>
      </w:r>
      <w:r w:rsidR="000D0E6B" w:rsidRPr="001715FF">
        <w:rPr>
          <w:rFonts w:ascii="IRBadr" w:hAnsi="IRBadr" w:cs="IRBadr"/>
          <w:b/>
          <w:bCs/>
          <w:szCs w:val="28"/>
          <w:rtl/>
        </w:rPr>
        <w:t>ا أَ</w:t>
      </w:r>
      <w:r w:rsidR="009D40CE">
        <w:rPr>
          <w:rFonts w:ascii="IRBadr" w:hAnsi="IRBadr" w:cs="IRBadr"/>
          <w:b/>
          <w:bCs/>
          <w:szCs w:val="28"/>
          <w:rtl/>
        </w:rPr>
        <w:t>ی</w:t>
      </w:r>
      <w:r w:rsidR="000D0E6B" w:rsidRPr="001715FF">
        <w:rPr>
          <w:rFonts w:ascii="IRBadr" w:hAnsi="IRBadr" w:cs="IRBadr"/>
          <w:b/>
          <w:bCs/>
          <w:szCs w:val="28"/>
          <w:rtl/>
        </w:rPr>
        <w:t>هَا الَّذِ</w:t>
      </w:r>
      <w:r w:rsidR="009D40CE">
        <w:rPr>
          <w:rFonts w:ascii="IRBadr" w:hAnsi="IRBadr" w:cs="IRBadr"/>
          <w:b/>
          <w:bCs/>
          <w:szCs w:val="28"/>
          <w:rtl/>
        </w:rPr>
        <w:t>ی</w:t>
      </w:r>
      <w:r w:rsidR="000D0E6B" w:rsidRPr="001715FF">
        <w:rPr>
          <w:rFonts w:ascii="IRBadr" w:hAnsi="IRBadr" w:cs="IRBadr"/>
          <w:b/>
          <w:bCs/>
          <w:szCs w:val="28"/>
          <w:rtl/>
        </w:rPr>
        <w:t>نَ آمَنُواْ اتَّقُواْ اللّهَ وَ</w:t>
      </w:r>
      <w:r w:rsidR="009D40CE">
        <w:rPr>
          <w:rFonts w:ascii="IRBadr" w:hAnsi="IRBadr" w:cs="IRBadr"/>
          <w:b/>
          <w:bCs/>
          <w:szCs w:val="28"/>
          <w:rtl/>
        </w:rPr>
        <w:t>ک</w:t>
      </w:r>
      <w:r w:rsidR="000D0E6B" w:rsidRPr="001715FF">
        <w:rPr>
          <w:rFonts w:ascii="IRBadr" w:hAnsi="IRBadr" w:cs="IRBadr"/>
          <w:b/>
          <w:bCs/>
          <w:szCs w:val="28"/>
          <w:rtl/>
        </w:rPr>
        <w:t>ونُواْ مَعَ الصَّادِقِ</w:t>
      </w:r>
      <w:r w:rsidR="009D40CE">
        <w:rPr>
          <w:rFonts w:ascii="IRBadr" w:hAnsi="IRBadr" w:cs="IRBadr"/>
          <w:b/>
          <w:bCs/>
          <w:szCs w:val="28"/>
          <w:rtl/>
        </w:rPr>
        <w:t>ی</w:t>
      </w:r>
      <w:r w:rsidR="000D0E6B" w:rsidRPr="001715FF">
        <w:rPr>
          <w:rFonts w:ascii="IRBadr" w:hAnsi="IRBadr" w:cs="IRBadr"/>
          <w:b/>
          <w:bCs/>
          <w:szCs w:val="28"/>
          <w:rtl/>
        </w:rPr>
        <w:t>نَ</w:t>
      </w:r>
      <w:r>
        <w:rPr>
          <w:rFonts w:ascii="IRBadr" w:hAnsi="IRBadr" w:cs="IRBadr" w:hint="cs"/>
          <w:b/>
          <w:bCs/>
          <w:szCs w:val="28"/>
          <w:rtl/>
        </w:rPr>
        <w:t>«</w:t>
      </w:r>
      <w:r w:rsidR="000D0E6B" w:rsidRPr="001715FF">
        <w:rPr>
          <w:rStyle w:val="FootnoteReference"/>
          <w:rFonts w:ascii="IRBadr" w:hAnsi="IRBadr" w:cs="IRBadr"/>
          <w:b/>
          <w:bCs/>
          <w:szCs w:val="28"/>
          <w:rtl/>
        </w:rPr>
        <w:footnoteReference w:id="8"/>
      </w:r>
      <w:r w:rsidRPr="00242F43">
        <w:rPr>
          <w:rFonts w:ascii="IRBadr" w:hAnsi="IRBadr" w:cs="IRBadr"/>
          <w:b/>
          <w:bCs/>
          <w:szCs w:val="28"/>
          <w:rtl/>
        </w:rPr>
        <w:t xml:space="preserve"> </w:t>
      </w:r>
      <w:r w:rsidRPr="00455965">
        <w:rPr>
          <w:rFonts w:ascii="IRBadr" w:hAnsi="IRBadr" w:cs="IRBadr"/>
          <w:b/>
          <w:bCs/>
          <w:szCs w:val="28"/>
          <w:rtl/>
        </w:rPr>
        <w:t>عِبادَالله اُوصیَکُم وَ نَفسیِ بِتَقوَی اللّه وَ مُلازِمَة اَمرِه وَ مُجانِبَة نَهیِه وَ تَجَهَّزوا ر</w:t>
      </w:r>
      <w:r w:rsidRPr="00455965">
        <w:rPr>
          <w:rFonts w:ascii="IRBadr" w:hAnsi="IRBadr" w:cs="IRBadr" w:hint="cs"/>
          <w:b/>
          <w:bCs/>
          <w:szCs w:val="28"/>
          <w:rtl/>
        </w:rPr>
        <w:t>َ</w:t>
      </w:r>
      <w:r w:rsidRPr="00455965">
        <w:rPr>
          <w:rFonts w:ascii="IRBadr" w:hAnsi="IRBadr" w:cs="IRBadr"/>
          <w:b/>
          <w:bCs/>
          <w:szCs w:val="28"/>
          <w:rtl/>
        </w:rPr>
        <w:t>ح</w:t>
      </w:r>
      <w:r w:rsidRPr="00455965">
        <w:rPr>
          <w:rFonts w:ascii="IRBadr" w:hAnsi="IRBadr" w:cs="IRBadr" w:hint="cs"/>
          <w:b/>
          <w:bCs/>
          <w:szCs w:val="28"/>
          <w:rtl/>
        </w:rPr>
        <w:t>ِ</w:t>
      </w:r>
      <w:r w:rsidRPr="00455965">
        <w:rPr>
          <w:rFonts w:ascii="IRBadr" w:hAnsi="IRBadr" w:cs="IRBadr"/>
          <w:b/>
          <w:bCs/>
          <w:szCs w:val="28"/>
          <w:rtl/>
        </w:rPr>
        <w:t>م</w:t>
      </w:r>
      <w:r w:rsidRPr="00455965">
        <w:rPr>
          <w:rFonts w:ascii="IRBadr" w:hAnsi="IRBadr" w:cs="IRBadr" w:hint="cs"/>
          <w:b/>
          <w:bCs/>
          <w:szCs w:val="28"/>
          <w:rtl/>
        </w:rPr>
        <w:t>َ</w:t>
      </w:r>
      <w:r w:rsidRPr="00455965">
        <w:rPr>
          <w:rFonts w:ascii="IRBadr" w:hAnsi="IRBadr" w:cs="IRBadr"/>
          <w:b/>
          <w:bCs/>
          <w:szCs w:val="28"/>
          <w:rtl/>
        </w:rPr>
        <w:t>کم اللّه، فَقَد نُودِیَ فیکُم بِالر</w:t>
      </w:r>
      <w:r w:rsidRPr="00455965">
        <w:rPr>
          <w:rFonts w:ascii="IRBadr" w:hAnsi="IRBadr" w:cs="IRBadr" w:hint="cs"/>
          <w:b/>
          <w:bCs/>
          <w:szCs w:val="28"/>
          <w:rtl/>
        </w:rPr>
        <w:t>ّ</w:t>
      </w:r>
      <w:r w:rsidRPr="00455965">
        <w:rPr>
          <w:rFonts w:ascii="IRBadr" w:hAnsi="IRBadr" w:cs="IRBadr"/>
          <w:b/>
          <w:bCs/>
          <w:szCs w:val="28"/>
          <w:rtl/>
        </w:rPr>
        <w:t>َحیل وَ تَزَوَّدوا فَإِنَّ خَیرَ الز</w:t>
      </w:r>
      <w:r w:rsidRPr="00455965">
        <w:rPr>
          <w:rFonts w:ascii="IRBadr" w:hAnsi="IRBadr" w:cs="IRBadr" w:hint="cs"/>
          <w:b/>
          <w:bCs/>
          <w:szCs w:val="28"/>
          <w:rtl/>
        </w:rPr>
        <w:t>ّ</w:t>
      </w:r>
      <w:r w:rsidRPr="00455965">
        <w:rPr>
          <w:rFonts w:ascii="IRBadr" w:hAnsi="IRBadr" w:cs="IRBadr"/>
          <w:b/>
          <w:bCs/>
          <w:szCs w:val="28"/>
          <w:rtl/>
        </w:rPr>
        <w:t>اد التقوی.</w:t>
      </w:r>
    </w:p>
    <w:p w:rsidR="000D0E6B" w:rsidRPr="001715FF" w:rsidRDefault="000D0E6B" w:rsidP="00D35D40">
      <w:pPr>
        <w:pStyle w:val="Heading1"/>
        <w:rPr>
          <w:rtl/>
        </w:rPr>
      </w:pPr>
      <w:bookmarkStart w:id="20" w:name="_Toc435110864"/>
      <w:r w:rsidRPr="001715FF">
        <w:rPr>
          <w:rtl/>
        </w:rPr>
        <w:t xml:space="preserve">خطبه </w:t>
      </w:r>
      <w:r w:rsidR="009D40CE">
        <w:rPr>
          <w:rtl/>
        </w:rPr>
        <w:t>ام</w:t>
      </w:r>
      <w:r w:rsidR="009D40CE">
        <w:rPr>
          <w:rFonts w:hint="cs"/>
          <w:rtl/>
        </w:rPr>
        <w:t>ی</w:t>
      </w:r>
      <w:r w:rsidR="009D40CE">
        <w:rPr>
          <w:rFonts w:hint="eastAsia"/>
          <w:rtl/>
        </w:rPr>
        <w:t>رالمؤمن</w:t>
      </w:r>
      <w:r w:rsidR="009D40CE">
        <w:rPr>
          <w:rFonts w:hint="cs"/>
          <w:rtl/>
        </w:rPr>
        <w:t>ی</w:t>
      </w:r>
      <w:r w:rsidR="009D40CE">
        <w:rPr>
          <w:rFonts w:hint="eastAsia"/>
          <w:rtl/>
        </w:rPr>
        <w:t>ن</w:t>
      </w:r>
      <w:r w:rsidR="009D40CE">
        <w:rPr>
          <w:rtl/>
        </w:rPr>
        <w:t xml:space="preserve"> (</w:t>
      </w:r>
      <w:r w:rsidR="00B5713D" w:rsidRPr="001715FF">
        <w:rPr>
          <w:rtl/>
        </w:rPr>
        <w:t>ع) درباره یاد مرگ</w:t>
      </w:r>
      <w:bookmarkEnd w:id="20"/>
    </w:p>
    <w:p w:rsidR="000D0E6B" w:rsidRPr="001715FF" w:rsidRDefault="009D40CE" w:rsidP="001715FF">
      <w:pPr>
        <w:jc w:val="both"/>
        <w:rPr>
          <w:rFonts w:ascii="IRBadr" w:hAnsi="IRBadr" w:cs="IRBadr"/>
          <w:sz w:val="28"/>
          <w:szCs w:val="28"/>
          <w:rtl/>
        </w:rPr>
      </w:pPr>
      <w:r>
        <w:rPr>
          <w:rFonts w:ascii="IRBadr" w:hAnsi="IRBadr" w:cs="IRBadr"/>
          <w:sz w:val="28"/>
          <w:szCs w:val="28"/>
          <w:rtl/>
        </w:rPr>
        <w:t>ام</w:t>
      </w:r>
      <w:r>
        <w:rPr>
          <w:rFonts w:ascii="IRBadr" w:hAnsi="IRBadr" w:cs="IRBadr" w:hint="cs"/>
          <w:sz w:val="28"/>
          <w:szCs w:val="28"/>
          <w:rtl/>
        </w:rPr>
        <w:t>یرالمؤمنین</w:t>
      </w:r>
      <w:r>
        <w:rPr>
          <w:rFonts w:ascii="IRBadr" w:hAnsi="IRBadr" w:cs="IRBadr"/>
          <w:sz w:val="28"/>
          <w:szCs w:val="28"/>
          <w:rtl/>
        </w:rPr>
        <w:t xml:space="preserve"> (</w:t>
      </w:r>
      <w:r w:rsidR="000D0E6B" w:rsidRPr="001715FF">
        <w:rPr>
          <w:rFonts w:ascii="IRBadr" w:hAnsi="IRBadr" w:cs="IRBadr"/>
          <w:sz w:val="28"/>
          <w:szCs w:val="28"/>
          <w:rtl/>
        </w:rPr>
        <w:t xml:space="preserve">ع) در خطبه 182 می‌فرمایند بندگان خدا </w:t>
      </w:r>
      <w:r w:rsidR="008377D2">
        <w:rPr>
          <w:rFonts w:ascii="IRBadr" w:hAnsi="IRBadr" w:cs="IRBadr"/>
          <w:sz w:val="28"/>
          <w:szCs w:val="28"/>
          <w:rtl/>
        </w:rPr>
        <w:t>شما را</w:t>
      </w:r>
      <w:r w:rsidR="000D0E6B" w:rsidRPr="001715FF">
        <w:rPr>
          <w:rFonts w:ascii="IRBadr" w:hAnsi="IRBadr" w:cs="IRBadr"/>
          <w:sz w:val="28"/>
          <w:szCs w:val="28"/>
          <w:rtl/>
        </w:rPr>
        <w:t xml:space="preserve"> به تقوا سفارش می‌کنم. پرهیز از خداوندی که بر شما نعمت‌های فراوانی ارزانی داشت و به شما توصیه یاد مرگ می‌کنم. بدانید اگر قرار بود کسی در این دنیا ماندگار باشد سلیمان بن داود </w:t>
      </w:r>
      <w:r w:rsidR="00871526">
        <w:rPr>
          <w:rFonts w:ascii="IRBadr" w:hAnsi="IRBadr" w:cs="IRBadr"/>
          <w:sz w:val="28"/>
          <w:szCs w:val="28"/>
          <w:rtl/>
        </w:rPr>
        <w:t>باآن‌همه</w:t>
      </w:r>
      <w:r w:rsidR="000D0E6B" w:rsidRPr="001715FF">
        <w:rPr>
          <w:rFonts w:ascii="IRBadr" w:hAnsi="IRBadr" w:cs="IRBadr"/>
          <w:sz w:val="28"/>
          <w:szCs w:val="28"/>
          <w:rtl/>
        </w:rPr>
        <w:t xml:space="preserve"> عظمت و اقتداری که در حکومت داشت. سلیمانی که خداوند جن و انس را در تسخیر او </w:t>
      </w:r>
      <w:r w:rsidR="001104C0">
        <w:rPr>
          <w:rFonts w:ascii="IRBadr" w:hAnsi="IRBadr" w:cs="IRBadr"/>
          <w:sz w:val="28"/>
          <w:szCs w:val="28"/>
          <w:rtl/>
        </w:rPr>
        <w:t>قرارداد</w:t>
      </w:r>
      <w:r w:rsidR="000D0E6B" w:rsidRPr="001715FF">
        <w:rPr>
          <w:rFonts w:ascii="IRBadr" w:hAnsi="IRBadr" w:cs="IRBadr"/>
          <w:sz w:val="28"/>
          <w:szCs w:val="28"/>
          <w:rtl/>
        </w:rPr>
        <w:t xml:space="preserve"> و در کنار نبوت و مقامات بالا از همه قدرت‌های مادی برخوردار بود نیز در این عالم نماند.</w:t>
      </w:r>
    </w:p>
    <w:p w:rsidR="000D0E6B" w:rsidRPr="001715FF" w:rsidRDefault="000D0E6B" w:rsidP="001715FF">
      <w:pPr>
        <w:jc w:val="both"/>
        <w:rPr>
          <w:rFonts w:ascii="IRBadr" w:hAnsi="IRBadr" w:cs="IRBadr"/>
          <w:sz w:val="28"/>
          <w:szCs w:val="28"/>
          <w:rtl/>
        </w:rPr>
      </w:pPr>
      <w:r w:rsidRPr="001715FF">
        <w:rPr>
          <w:rFonts w:ascii="IRBadr" w:hAnsi="IRBadr" w:cs="IRBadr"/>
          <w:sz w:val="28"/>
          <w:szCs w:val="28"/>
          <w:rtl/>
        </w:rPr>
        <w:t xml:space="preserve">مرگ چیزی است که برای همگی شما </w:t>
      </w:r>
      <w:r w:rsidR="00871526">
        <w:rPr>
          <w:rFonts w:ascii="IRBadr" w:hAnsi="IRBadr" w:cs="IRBadr"/>
          <w:sz w:val="28"/>
          <w:szCs w:val="28"/>
          <w:rtl/>
        </w:rPr>
        <w:t>مقررشده</w:t>
      </w:r>
      <w:r w:rsidRPr="001715FF">
        <w:rPr>
          <w:rFonts w:ascii="IRBadr" w:hAnsi="IRBadr" w:cs="IRBadr"/>
          <w:sz w:val="28"/>
          <w:szCs w:val="28"/>
          <w:rtl/>
        </w:rPr>
        <w:t xml:space="preserve"> است حتی کسی همانند سلیمان نی</w:t>
      </w:r>
      <w:r w:rsidR="00B5713D" w:rsidRPr="001715FF">
        <w:rPr>
          <w:rFonts w:ascii="IRBadr" w:hAnsi="IRBadr" w:cs="IRBadr"/>
          <w:sz w:val="28"/>
          <w:szCs w:val="28"/>
          <w:rtl/>
        </w:rPr>
        <w:t xml:space="preserve">ز این مرگ را به آغوش خواهد کشید، </w:t>
      </w:r>
      <w:r w:rsidR="00A0167A">
        <w:rPr>
          <w:rFonts w:ascii="IRBadr" w:hAnsi="IRBadr" w:cs="IRBadr"/>
          <w:sz w:val="28"/>
          <w:szCs w:val="28"/>
          <w:rtl/>
        </w:rPr>
        <w:t>هنگامی‌که</w:t>
      </w:r>
      <w:r w:rsidR="00B5713D" w:rsidRPr="001715FF">
        <w:rPr>
          <w:rFonts w:ascii="IRBadr" w:hAnsi="IRBadr" w:cs="IRBadr"/>
          <w:sz w:val="28"/>
          <w:szCs w:val="28"/>
          <w:rtl/>
        </w:rPr>
        <w:t xml:space="preserve"> اجل او فرارسید شیر مرگ حتی سلیمان را نیز رها نکرد و او در گوشه‌ای قرار گرفت درحالی‌که تمامی قدرت او از او </w:t>
      </w:r>
      <w:r w:rsidR="00871526">
        <w:rPr>
          <w:rFonts w:ascii="IRBadr" w:hAnsi="IRBadr" w:cs="IRBadr"/>
          <w:sz w:val="28"/>
          <w:szCs w:val="28"/>
          <w:rtl/>
        </w:rPr>
        <w:t>باز پس</w:t>
      </w:r>
      <w:r w:rsidR="00B5713D" w:rsidRPr="001715FF">
        <w:rPr>
          <w:rFonts w:ascii="IRBadr" w:hAnsi="IRBadr" w:cs="IRBadr"/>
          <w:sz w:val="28"/>
          <w:szCs w:val="28"/>
          <w:rtl/>
        </w:rPr>
        <w:t xml:space="preserve"> گرفته شد. مرگ اتفاقی است که خوبانی همانند حضرت سلیمان و سرکشانی همانند فرعون را نیز رها نکرد و یاد مرگ تنها راه نجات بندگان الهی و تمامی بشریت است.</w:t>
      </w:r>
    </w:p>
    <w:p w:rsidR="00F45C75" w:rsidRPr="001715FF" w:rsidRDefault="00F45C75" w:rsidP="00D35D40">
      <w:pPr>
        <w:pStyle w:val="Heading1"/>
        <w:rPr>
          <w:rtl/>
        </w:rPr>
      </w:pPr>
      <w:bookmarkStart w:id="21" w:name="_Toc435110865"/>
      <w:r w:rsidRPr="001715FF">
        <w:rPr>
          <w:rtl/>
        </w:rPr>
        <w:lastRenderedPageBreak/>
        <w:t>عزاداری عاشورا</w:t>
      </w:r>
      <w:bookmarkEnd w:id="21"/>
    </w:p>
    <w:p w:rsidR="00F45C75" w:rsidRPr="001715FF" w:rsidRDefault="00F45C75" w:rsidP="001715FF">
      <w:pPr>
        <w:jc w:val="both"/>
        <w:rPr>
          <w:rFonts w:ascii="IRBadr" w:hAnsi="IRBadr" w:cs="IRBadr"/>
          <w:sz w:val="28"/>
          <w:szCs w:val="28"/>
          <w:rtl/>
        </w:rPr>
      </w:pPr>
      <w:r w:rsidRPr="001715FF">
        <w:rPr>
          <w:rFonts w:ascii="IRBadr" w:hAnsi="IRBadr" w:cs="IRBadr"/>
          <w:sz w:val="28"/>
          <w:szCs w:val="28"/>
          <w:rtl/>
        </w:rPr>
        <w:t xml:space="preserve">از همه مردم عزیزی که مانند سال‌های قبل و باشکوه‌تر از سال‌های قبل </w:t>
      </w:r>
      <w:r w:rsidR="00A0167A">
        <w:rPr>
          <w:rFonts w:ascii="IRBadr" w:hAnsi="IRBadr" w:cs="IRBadr"/>
          <w:sz w:val="28"/>
          <w:szCs w:val="28"/>
          <w:rtl/>
        </w:rPr>
        <w:t>درصحنه</w:t>
      </w:r>
      <w:r w:rsidRPr="001715FF">
        <w:rPr>
          <w:rFonts w:ascii="IRBadr" w:hAnsi="IRBadr" w:cs="IRBadr"/>
          <w:sz w:val="28"/>
          <w:szCs w:val="28"/>
          <w:rtl/>
        </w:rPr>
        <w:t xml:space="preserve"> سوگواری سالار شهیدان حضور پیدا کردند کمال تشکر </w:t>
      </w:r>
      <w:r w:rsidR="00871526">
        <w:rPr>
          <w:rFonts w:ascii="IRBadr" w:hAnsi="IRBadr" w:cs="IRBadr"/>
          <w:sz w:val="28"/>
          <w:szCs w:val="28"/>
          <w:rtl/>
        </w:rPr>
        <w:t>راداریم</w:t>
      </w:r>
      <w:r w:rsidRPr="001715FF">
        <w:rPr>
          <w:rFonts w:ascii="IRBadr" w:hAnsi="IRBadr" w:cs="IRBadr"/>
          <w:sz w:val="28"/>
          <w:szCs w:val="28"/>
          <w:rtl/>
        </w:rPr>
        <w:t xml:space="preserve">. طبقات سنی گوناگون جامعه در حسینیه‌ها و مساجد و مجالس گرد هم آمدند و مجلس ذکر و یاد </w:t>
      </w:r>
      <w:r w:rsidR="00A0167A">
        <w:rPr>
          <w:rFonts w:ascii="IRBadr" w:hAnsi="IRBadr" w:cs="IRBadr"/>
          <w:sz w:val="28"/>
          <w:szCs w:val="28"/>
          <w:rtl/>
        </w:rPr>
        <w:t>اباعبدالله</w:t>
      </w:r>
      <w:r w:rsidR="009D40CE">
        <w:rPr>
          <w:rFonts w:ascii="IRBadr" w:hAnsi="IRBadr" w:cs="IRBadr"/>
          <w:sz w:val="28"/>
          <w:szCs w:val="28"/>
          <w:rtl/>
        </w:rPr>
        <w:t xml:space="preserve"> (</w:t>
      </w:r>
      <w:r w:rsidRPr="001715FF">
        <w:rPr>
          <w:rFonts w:ascii="IRBadr" w:hAnsi="IRBadr" w:cs="IRBadr"/>
          <w:sz w:val="28"/>
          <w:szCs w:val="28"/>
          <w:rtl/>
        </w:rPr>
        <w:t xml:space="preserve">ع) را رونق بخشیدند و این نعمت بزرگی است که باید خدا را بر این نعمت شاکر باشیم و کمال تشکر و </w:t>
      </w:r>
      <w:r w:rsidR="00871526">
        <w:rPr>
          <w:rFonts w:ascii="IRBadr" w:hAnsi="IRBadr" w:cs="IRBadr"/>
          <w:sz w:val="28"/>
          <w:szCs w:val="28"/>
          <w:rtl/>
        </w:rPr>
        <w:t>سپاسگزاری</w:t>
      </w:r>
      <w:r w:rsidRPr="001715FF">
        <w:rPr>
          <w:rFonts w:ascii="IRBadr" w:hAnsi="IRBadr" w:cs="IRBadr"/>
          <w:sz w:val="28"/>
          <w:szCs w:val="28"/>
          <w:rtl/>
        </w:rPr>
        <w:t xml:space="preserve"> را از هیئات و روحانیت محترمی که در مراسم و مساجد و حسینیه‌ها افاضه می‌فرمایند، مداحان محترم، هیئات امنا و بخصوص نسل جوان</w:t>
      </w:r>
      <w:r w:rsidR="009D40CE">
        <w:rPr>
          <w:rFonts w:ascii="IRBadr" w:hAnsi="IRBadr" w:cs="IRBadr"/>
          <w:sz w:val="28"/>
          <w:szCs w:val="28"/>
          <w:rtl/>
        </w:rPr>
        <w:t xml:space="preserve"> </w:t>
      </w:r>
      <w:r w:rsidRPr="001715FF">
        <w:rPr>
          <w:rFonts w:ascii="IRBadr" w:hAnsi="IRBadr" w:cs="IRBadr"/>
          <w:sz w:val="28"/>
          <w:szCs w:val="28"/>
          <w:rtl/>
        </w:rPr>
        <w:t xml:space="preserve">و عزیز که </w:t>
      </w:r>
      <w:r w:rsidR="00871526">
        <w:rPr>
          <w:rFonts w:ascii="IRBadr" w:hAnsi="IRBadr" w:cs="IRBadr"/>
          <w:sz w:val="28"/>
          <w:szCs w:val="28"/>
          <w:rtl/>
        </w:rPr>
        <w:t>این‌طور</w:t>
      </w:r>
      <w:r w:rsidRPr="001715FF">
        <w:rPr>
          <w:rFonts w:ascii="IRBadr" w:hAnsi="IRBadr" w:cs="IRBadr"/>
          <w:sz w:val="28"/>
          <w:szCs w:val="28"/>
          <w:rtl/>
        </w:rPr>
        <w:t xml:space="preserve"> ابراز شور و شوق و علاقه می‌کنند به ساحت سید و سالار شهدا داریم.</w:t>
      </w:r>
    </w:p>
    <w:p w:rsidR="00F45C75" w:rsidRPr="001715FF" w:rsidRDefault="00F45C75" w:rsidP="001715FF">
      <w:pPr>
        <w:jc w:val="both"/>
        <w:rPr>
          <w:rFonts w:ascii="IRBadr" w:hAnsi="IRBadr" w:cs="IRBadr"/>
          <w:sz w:val="28"/>
          <w:szCs w:val="28"/>
          <w:rtl/>
        </w:rPr>
      </w:pPr>
      <w:r w:rsidRPr="001715FF">
        <w:rPr>
          <w:rFonts w:ascii="IRBadr" w:hAnsi="IRBadr" w:cs="IRBadr"/>
          <w:sz w:val="28"/>
          <w:szCs w:val="28"/>
          <w:rtl/>
        </w:rPr>
        <w:t xml:space="preserve">بحمدالله عزاداری‌ها به سمت عزاداری‌های منطقی و سنجیده همراه با سخنرانی و افزایش معرفت و </w:t>
      </w:r>
      <w:r w:rsidR="00871526">
        <w:rPr>
          <w:rFonts w:ascii="IRBadr" w:hAnsi="IRBadr" w:cs="IRBadr"/>
          <w:sz w:val="28"/>
          <w:szCs w:val="28"/>
          <w:rtl/>
        </w:rPr>
        <w:t>به‌دوراز</w:t>
      </w:r>
      <w:r w:rsidRPr="001715FF">
        <w:rPr>
          <w:rFonts w:ascii="IRBadr" w:hAnsi="IRBadr" w:cs="IRBadr"/>
          <w:sz w:val="28"/>
          <w:szCs w:val="28"/>
          <w:rtl/>
        </w:rPr>
        <w:t xml:space="preserve"> پیرایه‌ها پیش می‌رود و ضمن تقدیر و تشکر باید بر خالص بودن </w:t>
      </w:r>
      <w:r w:rsidR="009D40CE">
        <w:rPr>
          <w:rFonts w:ascii="IRBadr" w:hAnsi="IRBadr" w:cs="IRBadr"/>
          <w:sz w:val="28"/>
          <w:szCs w:val="28"/>
          <w:rtl/>
        </w:rPr>
        <w:t>آن‌ها</w:t>
      </w:r>
      <w:r w:rsidRPr="001715FF">
        <w:rPr>
          <w:rFonts w:ascii="IRBadr" w:hAnsi="IRBadr" w:cs="IRBadr"/>
          <w:sz w:val="28"/>
          <w:szCs w:val="28"/>
          <w:rtl/>
        </w:rPr>
        <w:t xml:space="preserve"> و الهام بخشیدن این مراسم‌ها تأکید کنیم که در همین مسیر هست.</w:t>
      </w:r>
    </w:p>
    <w:p w:rsidR="00F45C75" w:rsidRPr="001715FF" w:rsidRDefault="00F45C75" w:rsidP="00D35D40">
      <w:pPr>
        <w:pStyle w:val="Heading1"/>
        <w:rPr>
          <w:rtl/>
        </w:rPr>
      </w:pPr>
      <w:bookmarkStart w:id="22" w:name="_Toc435110866"/>
      <w:r w:rsidRPr="001715FF">
        <w:rPr>
          <w:rtl/>
        </w:rPr>
        <w:t xml:space="preserve">احیای </w:t>
      </w:r>
      <w:r w:rsidR="00871526">
        <w:rPr>
          <w:rtl/>
        </w:rPr>
        <w:t>امربه‌معروف</w:t>
      </w:r>
      <w:r w:rsidRPr="001715FF">
        <w:rPr>
          <w:rtl/>
        </w:rPr>
        <w:t xml:space="preserve"> و نهی از منکر</w:t>
      </w:r>
      <w:bookmarkEnd w:id="22"/>
    </w:p>
    <w:p w:rsidR="00F45C75" w:rsidRPr="001715FF" w:rsidRDefault="00F45C75" w:rsidP="001715FF">
      <w:pPr>
        <w:jc w:val="both"/>
        <w:rPr>
          <w:rFonts w:ascii="IRBadr" w:hAnsi="IRBadr" w:cs="IRBadr"/>
          <w:sz w:val="28"/>
          <w:szCs w:val="28"/>
          <w:rtl/>
        </w:rPr>
      </w:pPr>
      <w:r w:rsidRPr="001715FF">
        <w:rPr>
          <w:rFonts w:ascii="IRBadr" w:hAnsi="IRBadr" w:cs="IRBadr"/>
          <w:sz w:val="28"/>
          <w:szCs w:val="28"/>
          <w:rtl/>
        </w:rPr>
        <w:t xml:space="preserve">هفته اول محرم هفته </w:t>
      </w:r>
      <w:r w:rsidR="00871526">
        <w:rPr>
          <w:rFonts w:ascii="IRBadr" w:hAnsi="IRBadr" w:cs="IRBadr"/>
          <w:sz w:val="28"/>
          <w:szCs w:val="28"/>
          <w:rtl/>
        </w:rPr>
        <w:t>امربه‌معروف</w:t>
      </w:r>
      <w:r w:rsidRPr="001715FF">
        <w:rPr>
          <w:rFonts w:ascii="IRBadr" w:hAnsi="IRBadr" w:cs="IRBadr"/>
          <w:sz w:val="28"/>
          <w:szCs w:val="28"/>
          <w:rtl/>
        </w:rPr>
        <w:t xml:space="preserve"> و نهی از منکر است و باید بدانیم که بدون احیای </w:t>
      </w:r>
      <w:r w:rsidR="00871526">
        <w:rPr>
          <w:rFonts w:ascii="IRBadr" w:hAnsi="IRBadr" w:cs="IRBadr"/>
          <w:sz w:val="28"/>
          <w:szCs w:val="28"/>
          <w:rtl/>
        </w:rPr>
        <w:t>امربه‌معروف</w:t>
      </w:r>
      <w:r w:rsidRPr="001715FF">
        <w:rPr>
          <w:rFonts w:ascii="IRBadr" w:hAnsi="IRBadr" w:cs="IRBadr"/>
          <w:sz w:val="28"/>
          <w:szCs w:val="28"/>
          <w:rtl/>
        </w:rPr>
        <w:t xml:space="preserve"> و نهی از منکر ولو در حداقل تذکر </w:t>
      </w:r>
      <w:r w:rsidR="00746E59" w:rsidRPr="001715FF">
        <w:rPr>
          <w:rFonts w:ascii="IRBadr" w:hAnsi="IRBadr" w:cs="IRBadr"/>
          <w:sz w:val="28"/>
          <w:szCs w:val="28"/>
          <w:rtl/>
        </w:rPr>
        <w:t>درونی</w:t>
      </w:r>
      <w:r w:rsidRPr="001715FF">
        <w:rPr>
          <w:rFonts w:ascii="IRBadr" w:hAnsi="IRBadr" w:cs="IRBadr"/>
          <w:sz w:val="28"/>
          <w:szCs w:val="28"/>
          <w:rtl/>
        </w:rPr>
        <w:t>، جامعه ما سالم نخواهد شد.</w:t>
      </w:r>
      <w:r w:rsidR="00746E59" w:rsidRPr="001715FF">
        <w:rPr>
          <w:rFonts w:ascii="IRBadr" w:hAnsi="IRBadr" w:cs="IRBadr"/>
          <w:sz w:val="28"/>
          <w:szCs w:val="28"/>
          <w:rtl/>
        </w:rPr>
        <w:t xml:space="preserve"> باید همگی تصمیم بگیریم در برابر منکر با رعایت شرایط حداقل تذکر را بدهیم و تلاش کنیم گناه، فساد، هنجارشکنی و مرزشکنی نسبت به مقررات و ارزش‌های الهی به اقدام خلاف عمومی در جامعه تبدیل شود و همگی نسبت به آن حساس باشند.</w:t>
      </w:r>
    </w:p>
    <w:p w:rsidR="00746E59" w:rsidRPr="001715FF" w:rsidRDefault="00746E59" w:rsidP="001715FF">
      <w:pPr>
        <w:jc w:val="both"/>
        <w:rPr>
          <w:rFonts w:ascii="IRBadr" w:hAnsi="IRBadr" w:cs="IRBadr"/>
          <w:sz w:val="28"/>
          <w:szCs w:val="28"/>
          <w:rtl/>
        </w:rPr>
      </w:pPr>
      <w:r w:rsidRPr="001715FF">
        <w:rPr>
          <w:rFonts w:ascii="IRBadr" w:hAnsi="IRBadr" w:cs="IRBadr"/>
          <w:sz w:val="28"/>
          <w:szCs w:val="28"/>
          <w:rtl/>
        </w:rPr>
        <w:t xml:space="preserve">باید سعی کنیم در تمامی محیط‌های جامعه اعم از دانشگاه، اداره، کارخانه و حتی خیابان در قبال منکرات الهی موضع بگیریم و تذکر داد و جامعه را نسبت به آن بیدار کرد. اولین گام نهی از منکر این است که </w:t>
      </w:r>
      <w:r w:rsidR="00871526">
        <w:rPr>
          <w:rFonts w:ascii="IRBadr" w:hAnsi="IRBadr" w:cs="IRBadr"/>
          <w:sz w:val="28"/>
          <w:szCs w:val="28"/>
          <w:rtl/>
        </w:rPr>
        <w:t>بااخلاق</w:t>
      </w:r>
      <w:r w:rsidRPr="001715FF">
        <w:rPr>
          <w:rFonts w:ascii="IRBadr" w:hAnsi="IRBadr" w:cs="IRBadr"/>
          <w:sz w:val="28"/>
          <w:szCs w:val="28"/>
          <w:rtl/>
        </w:rPr>
        <w:t xml:space="preserve"> خوب، تذکر سنجیده و رعایت آداب درست مطالب را به آنان متذکر شویم. فلسفه اصلی عاشورا </w:t>
      </w:r>
      <w:r w:rsidR="00871526">
        <w:rPr>
          <w:rFonts w:ascii="IRBadr" w:hAnsi="IRBadr" w:cs="IRBadr"/>
          <w:sz w:val="28"/>
          <w:szCs w:val="28"/>
          <w:rtl/>
        </w:rPr>
        <w:t>امربه‌معروف</w:t>
      </w:r>
      <w:r w:rsidRPr="001715FF">
        <w:rPr>
          <w:rFonts w:ascii="IRBadr" w:hAnsi="IRBadr" w:cs="IRBadr"/>
          <w:sz w:val="28"/>
          <w:szCs w:val="28"/>
          <w:rtl/>
        </w:rPr>
        <w:t xml:space="preserve"> و نهی از منکر است و امام </w:t>
      </w:r>
      <w:r w:rsidR="009D40CE">
        <w:rPr>
          <w:rFonts w:ascii="IRBadr" w:hAnsi="IRBadr" w:cs="IRBadr"/>
          <w:sz w:val="28"/>
          <w:szCs w:val="28"/>
          <w:rtl/>
        </w:rPr>
        <w:t>حس</w:t>
      </w:r>
      <w:r w:rsidR="009D40CE">
        <w:rPr>
          <w:rFonts w:ascii="IRBadr" w:hAnsi="IRBadr" w:cs="IRBadr" w:hint="cs"/>
          <w:sz w:val="28"/>
          <w:szCs w:val="28"/>
          <w:rtl/>
        </w:rPr>
        <w:t>ین</w:t>
      </w:r>
      <w:r w:rsidR="009D40CE">
        <w:rPr>
          <w:rFonts w:ascii="IRBadr" w:hAnsi="IRBadr" w:cs="IRBadr"/>
          <w:sz w:val="28"/>
          <w:szCs w:val="28"/>
          <w:rtl/>
        </w:rPr>
        <w:t xml:space="preserve"> (</w:t>
      </w:r>
      <w:r w:rsidRPr="001715FF">
        <w:rPr>
          <w:rFonts w:ascii="IRBadr" w:hAnsi="IRBadr" w:cs="IRBadr"/>
          <w:sz w:val="28"/>
          <w:szCs w:val="28"/>
          <w:rtl/>
        </w:rPr>
        <w:t xml:space="preserve">ع) فرمودند من آمدم تا </w:t>
      </w:r>
      <w:r w:rsidR="00871526">
        <w:rPr>
          <w:rFonts w:ascii="IRBadr" w:hAnsi="IRBadr" w:cs="IRBadr"/>
          <w:sz w:val="28"/>
          <w:szCs w:val="28"/>
          <w:rtl/>
        </w:rPr>
        <w:t>امربه‌معروف</w:t>
      </w:r>
      <w:r w:rsidRPr="001715FF">
        <w:rPr>
          <w:rFonts w:ascii="IRBadr" w:hAnsi="IRBadr" w:cs="IRBadr"/>
          <w:sz w:val="28"/>
          <w:szCs w:val="28"/>
          <w:rtl/>
        </w:rPr>
        <w:t xml:space="preserve"> و نهی از منکر را در جامعه احیا کنم.</w:t>
      </w:r>
    </w:p>
    <w:p w:rsidR="00746E59" w:rsidRPr="001715FF" w:rsidRDefault="00746E59" w:rsidP="001715FF">
      <w:pPr>
        <w:jc w:val="both"/>
        <w:rPr>
          <w:rFonts w:ascii="IRBadr" w:hAnsi="IRBadr" w:cs="IRBadr"/>
          <w:sz w:val="28"/>
          <w:szCs w:val="28"/>
          <w:rtl/>
        </w:rPr>
      </w:pPr>
      <w:r w:rsidRPr="001715FF">
        <w:rPr>
          <w:rFonts w:ascii="IRBadr" w:hAnsi="IRBadr" w:cs="IRBadr"/>
          <w:sz w:val="28"/>
          <w:szCs w:val="28"/>
          <w:rtl/>
        </w:rPr>
        <w:t xml:space="preserve">در این ایام لازم است تا این فریضه در سخنرانی‌ها، مداحی‌ها و عزاداری‌ها باید احیا شود و نوحه‌ها و مداحی‌ها باید الهام‌بخش باشد و یک جهت‌گیری کلی داشته باشد تا نسل امروز با وظایف خود آشنا شود، </w:t>
      </w:r>
      <w:r w:rsidR="00871526">
        <w:rPr>
          <w:rFonts w:ascii="IRBadr" w:hAnsi="IRBadr" w:cs="IRBadr"/>
          <w:sz w:val="28"/>
          <w:szCs w:val="28"/>
          <w:rtl/>
        </w:rPr>
        <w:t>امربه‌معروف</w:t>
      </w:r>
      <w:r w:rsidRPr="001715FF">
        <w:rPr>
          <w:rFonts w:ascii="IRBadr" w:hAnsi="IRBadr" w:cs="IRBadr"/>
          <w:sz w:val="28"/>
          <w:szCs w:val="28"/>
          <w:rtl/>
        </w:rPr>
        <w:t xml:space="preserve"> و نهی از منکر را در متن جامعه قرار دهد و احیا کند.</w:t>
      </w:r>
    </w:p>
    <w:p w:rsidR="000D0E6B" w:rsidRPr="001715FF" w:rsidRDefault="00746E59" w:rsidP="00D35D40">
      <w:pPr>
        <w:pStyle w:val="Heading1"/>
        <w:rPr>
          <w:rtl/>
        </w:rPr>
      </w:pPr>
      <w:bookmarkStart w:id="23" w:name="_Toc435110867"/>
      <w:r w:rsidRPr="001715FF">
        <w:rPr>
          <w:rtl/>
        </w:rPr>
        <w:t>بزرگداشت شهید مدرس و روز مجلس</w:t>
      </w:r>
      <w:bookmarkEnd w:id="23"/>
    </w:p>
    <w:p w:rsidR="00746E59" w:rsidRPr="001715FF" w:rsidRDefault="00746E59" w:rsidP="001715FF">
      <w:pPr>
        <w:jc w:val="both"/>
        <w:rPr>
          <w:rFonts w:ascii="IRBadr" w:hAnsi="IRBadr" w:cs="IRBadr"/>
          <w:szCs w:val="28"/>
          <w:rtl/>
        </w:rPr>
      </w:pPr>
      <w:r w:rsidRPr="001715FF">
        <w:rPr>
          <w:rFonts w:ascii="IRBadr" w:hAnsi="IRBadr" w:cs="IRBadr"/>
          <w:szCs w:val="28"/>
          <w:rtl/>
        </w:rPr>
        <w:t>دهم آذر سالگرد شهادت مرحوم شهید مدرس و روز مجلس می‌باشد. یاد و خاطره تمامی شهدا</w:t>
      </w:r>
      <w:r w:rsidR="00831217" w:rsidRPr="001715FF">
        <w:rPr>
          <w:rFonts w:ascii="IRBadr" w:hAnsi="IRBadr" w:cs="IRBadr"/>
          <w:szCs w:val="28"/>
          <w:rtl/>
        </w:rPr>
        <w:t xml:space="preserve"> و این شهید والامقام را در این روز گرامی می‌داریم که پیشگام سیاست‌مداری اسلامی بود و نمونه یک فرد پاک و سالم در حکومت بود. این شهید والامقام برای </w:t>
      </w:r>
      <w:r w:rsidR="00871526">
        <w:rPr>
          <w:rFonts w:ascii="IRBadr" w:hAnsi="IRBadr" w:cs="IRBadr"/>
          <w:szCs w:val="28"/>
          <w:rtl/>
        </w:rPr>
        <w:lastRenderedPageBreak/>
        <w:t>انجام‌وظیفه</w:t>
      </w:r>
      <w:r w:rsidR="00831217" w:rsidRPr="001715FF">
        <w:rPr>
          <w:rFonts w:ascii="IRBadr" w:hAnsi="IRBadr" w:cs="IRBadr"/>
          <w:szCs w:val="28"/>
          <w:rtl/>
        </w:rPr>
        <w:t xml:space="preserve"> کار و تلاش می‌کرد و خود را وقف خدمت به مردم کرده بود. همه دولت‌مردان، مجلسیان و تمامی کسانی که در مسیر نظام اسلامی قرار می‌گیرند باید چنین شخصیت بزرگی را الگو قرار دهند. این سید بزرگوار و والامقام چندین سال در بدترین شرایط در گوشه مرزی کشور در محاصره بود و کسی حق ملاقات با ایشان را نداشت.</w:t>
      </w:r>
    </w:p>
    <w:p w:rsidR="00831217" w:rsidRPr="001715FF" w:rsidRDefault="00831217" w:rsidP="001715FF">
      <w:pPr>
        <w:jc w:val="both"/>
        <w:rPr>
          <w:rFonts w:ascii="IRBadr" w:hAnsi="IRBadr" w:cs="IRBadr"/>
          <w:szCs w:val="28"/>
          <w:rtl/>
        </w:rPr>
      </w:pPr>
      <w:r w:rsidRPr="001715FF">
        <w:rPr>
          <w:rFonts w:ascii="IRBadr" w:hAnsi="IRBadr" w:cs="IRBadr"/>
          <w:szCs w:val="28"/>
          <w:rtl/>
        </w:rPr>
        <w:t>این سید بزرگوار برای عظمت ملت و جلوگیری از اسیری ملت به دست بیگانه‌ها تلاش کرد و در آخر نیز با وضع بدی به شهادت رسید. یاد این شهید بزرگوار و تمامی شهدا را گرامی می‌داریم و به ارواح تمامی آنان صلوات می‌فرستیم.</w:t>
      </w:r>
    </w:p>
    <w:p w:rsidR="00831217" w:rsidRPr="001715FF" w:rsidRDefault="000979AE" w:rsidP="00D35D40">
      <w:pPr>
        <w:pStyle w:val="Heading1"/>
        <w:rPr>
          <w:rtl/>
        </w:rPr>
      </w:pPr>
      <w:bookmarkStart w:id="24" w:name="_Toc435110868"/>
      <w:r w:rsidRPr="001715FF">
        <w:rPr>
          <w:rtl/>
        </w:rPr>
        <w:t>بزرگداشت روز دانشجو</w:t>
      </w:r>
      <w:bookmarkEnd w:id="24"/>
    </w:p>
    <w:p w:rsidR="000979AE" w:rsidRPr="001715FF" w:rsidRDefault="000979AE" w:rsidP="001715FF">
      <w:pPr>
        <w:jc w:val="both"/>
        <w:rPr>
          <w:rFonts w:ascii="IRBadr" w:hAnsi="IRBadr" w:cs="IRBadr"/>
          <w:szCs w:val="28"/>
          <w:rtl/>
        </w:rPr>
      </w:pPr>
      <w:r w:rsidRPr="001715FF">
        <w:rPr>
          <w:rFonts w:ascii="IRBadr" w:hAnsi="IRBadr" w:cs="IRBadr"/>
          <w:szCs w:val="28"/>
          <w:rtl/>
        </w:rPr>
        <w:t xml:space="preserve">16 آذرماه روز دانشجوست که یادآور فداکاری و بصیرت و هوشمندی جمعی از دانشجویان ما در عهد حکومت پهلوی بود که برای مبارزه با آمریکا و استبداد داخلی و خاندان پهلوی در دانشگاه تهران به شهادت رسیدند. یاد و خاطره این شهیدان را نیز گرامی می‌داریم با ذکر صلواتی بر محمد و آل محمد و روز دانشجو را </w:t>
      </w:r>
      <w:r w:rsidR="00871526">
        <w:rPr>
          <w:rFonts w:ascii="IRBadr" w:hAnsi="IRBadr" w:cs="IRBadr"/>
          <w:szCs w:val="28"/>
          <w:rtl/>
        </w:rPr>
        <w:t>به‌تمامی</w:t>
      </w:r>
      <w:r w:rsidRPr="001715FF">
        <w:rPr>
          <w:rFonts w:ascii="IRBadr" w:hAnsi="IRBadr" w:cs="IRBadr"/>
          <w:szCs w:val="28"/>
          <w:rtl/>
        </w:rPr>
        <w:t xml:space="preserve"> دانشجویان و استادان محترم تبریک عرض </w:t>
      </w:r>
      <w:r w:rsidR="005670F2">
        <w:rPr>
          <w:rFonts w:ascii="IRBadr" w:hAnsi="IRBadr" w:cs="IRBadr"/>
          <w:szCs w:val="28"/>
          <w:rtl/>
        </w:rPr>
        <w:t>می‌نماییم</w:t>
      </w:r>
      <w:r w:rsidRPr="001715FF">
        <w:rPr>
          <w:rFonts w:ascii="IRBadr" w:hAnsi="IRBadr" w:cs="IRBadr"/>
          <w:szCs w:val="28"/>
          <w:rtl/>
        </w:rPr>
        <w:t>.</w:t>
      </w:r>
    </w:p>
    <w:p w:rsidR="00694CA3" w:rsidRPr="001715FF" w:rsidRDefault="00694CA3" w:rsidP="00D35D40">
      <w:pPr>
        <w:pStyle w:val="Heading1"/>
        <w:rPr>
          <w:rtl/>
        </w:rPr>
      </w:pPr>
      <w:bookmarkStart w:id="25" w:name="_Toc435110869"/>
      <w:r w:rsidRPr="001715FF">
        <w:rPr>
          <w:rtl/>
        </w:rPr>
        <w:t>بزرگداشت روز معلولین</w:t>
      </w:r>
      <w:bookmarkEnd w:id="25"/>
    </w:p>
    <w:p w:rsidR="000979AE" w:rsidRPr="001715FF" w:rsidRDefault="000979AE" w:rsidP="001715FF">
      <w:pPr>
        <w:jc w:val="both"/>
        <w:rPr>
          <w:rFonts w:ascii="IRBadr" w:hAnsi="IRBadr" w:cs="IRBadr"/>
          <w:szCs w:val="28"/>
          <w:rtl/>
        </w:rPr>
      </w:pPr>
      <w:r w:rsidRPr="001715FF">
        <w:rPr>
          <w:rFonts w:ascii="IRBadr" w:hAnsi="IRBadr" w:cs="IRBadr"/>
          <w:szCs w:val="28"/>
          <w:rtl/>
        </w:rPr>
        <w:t xml:space="preserve">روز 12 آذر روز معلولین است که این روز هم مناسبتی است که </w:t>
      </w:r>
      <w:r w:rsidR="005670F2">
        <w:rPr>
          <w:rFonts w:ascii="IRBadr" w:hAnsi="IRBadr" w:cs="IRBadr"/>
          <w:szCs w:val="28"/>
          <w:rtl/>
        </w:rPr>
        <w:t>به‌اختصار</w:t>
      </w:r>
      <w:r w:rsidRPr="001715FF">
        <w:rPr>
          <w:rFonts w:ascii="IRBadr" w:hAnsi="IRBadr" w:cs="IRBadr"/>
          <w:szCs w:val="28"/>
          <w:rtl/>
        </w:rPr>
        <w:t xml:space="preserve"> باید یادآوری بشود و همین‌جا از خانواده‌هایی که معلولین و سالمندان را خودشان سرپرستی می‌کنند</w:t>
      </w:r>
      <w:r w:rsidR="00694CA3" w:rsidRPr="001715FF">
        <w:rPr>
          <w:rFonts w:ascii="IRBadr" w:hAnsi="IRBadr" w:cs="IRBadr"/>
          <w:szCs w:val="28"/>
          <w:rtl/>
        </w:rPr>
        <w:t>، تشکر می‌کنم</w:t>
      </w:r>
      <w:r w:rsidRPr="001715FF">
        <w:rPr>
          <w:rFonts w:ascii="IRBadr" w:hAnsi="IRBadr" w:cs="IRBadr"/>
          <w:szCs w:val="28"/>
          <w:rtl/>
        </w:rPr>
        <w:t>. وظیفه خانواده‌ها این است تا آنجایی که در توان دارند با میل و عطوفت معلولین و سالمندان را در درون خانواده و در کانون مهر و محبت خانواده از آنان پذیرایی کند. آوردن این افراد به مراکز و خانه‌های جدا مخصوص شرایط ضروری است والا طبق فرموده اسلام باید از این افراد در خانه‌ها مراقبت شود.</w:t>
      </w:r>
    </w:p>
    <w:p w:rsidR="000979AE" w:rsidRPr="001715FF" w:rsidRDefault="000979AE" w:rsidP="001715FF">
      <w:pPr>
        <w:jc w:val="both"/>
        <w:rPr>
          <w:rFonts w:ascii="IRBadr" w:hAnsi="IRBadr" w:cs="IRBadr"/>
          <w:szCs w:val="28"/>
          <w:rtl/>
        </w:rPr>
      </w:pPr>
      <w:r w:rsidRPr="001715FF">
        <w:rPr>
          <w:rFonts w:ascii="IRBadr" w:hAnsi="IRBadr" w:cs="IRBadr"/>
          <w:szCs w:val="28"/>
          <w:rtl/>
        </w:rPr>
        <w:t xml:space="preserve">از مسئولین بهزیستی در قبال خدماتی که برای معلولین انجام می‌شود همچنین از دولت و مؤسسات خیریه باید کمال تشکر را داشته باشیم. از خود معلولین عزیز نیز باید تجلیل شود زیرا جمع زیادی از این معلولین همانند یک انسان سالم و گاهی بهتر از آنان کارهای خود را اداره می‌کنند و گاهی به جامعه نیز خدمت می‌کنند. جامعه معلولین شهر جامعه‌ای است که دارای دوستان خوب و فعال هستند و از </w:t>
      </w:r>
      <w:r w:rsidR="005670F2">
        <w:rPr>
          <w:rFonts w:ascii="IRBadr" w:hAnsi="IRBadr" w:cs="IRBadr"/>
          <w:szCs w:val="28"/>
          <w:rtl/>
        </w:rPr>
        <w:t>همین‌جا</w:t>
      </w:r>
      <w:r w:rsidRPr="001715FF">
        <w:rPr>
          <w:rFonts w:ascii="IRBadr" w:hAnsi="IRBadr" w:cs="IRBadr"/>
          <w:szCs w:val="28"/>
          <w:rtl/>
        </w:rPr>
        <w:t xml:space="preserve"> به همه عزیزان معلول عرض ادب و احترام داریم.</w:t>
      </w:r>
    </w:p>
    <w:p w:rsidR="000979AE" w:rsidRPr="001715FF" w:rsidRDefault="000979AE" w:rsidP="00D35D40">
      <w:pPr>
        <w:pStyle w:val="Heading1"/>
        <w:rPr>
          <w:rtl/>
        </w:rPr>
      </w:pPr>
      <w:bookmarkStart w:id="26" w:name="_Toc435110870"/>
      <w:r w:rsidRPr="001715FF">
        <w:rPr>
          <w:rtl/>
        </w:rPr>
        <w:t>قطع روابط با انگلیس</w:t>
      </w:r>
      <w:bookmarkEnd w:id="26"/>
    </w:p>
    <w:p w:rsidR="000979AE" w:rsidRPr="001715FF" w:rsidRDefault="00694CA3" w:rsidP="001715FF">
      <w:pPr>
        <w:jc w:val="both"/>
        <w:rPr>
          <w:rFonts w:ascii="IRBadr" w:hAnsi="IRBadr" w:cs="IRBadr"/>
          <w:szCs w:val="28"/>
          <w:rtl/>
        </w:rPr>
      </w:pPr>
      <w:r w:rsidRPr="001715FF">
        <w:rPr>
          <w:rFonts w:ascii="IRBadr" w:hAnsi="IRBadr" w:cs="IRBadr"/>
          <w:szCs w:val="28"/>
          <w:rtl/>
        </w:rPr>
        <w:t xml:space="preserve">دولت انگلیس دولتی است که مقررات بین‌المللی را نمی‌شناسد و حقوق ملت‌ها را سال‌ها و قرن‌ها زیر پا گذاشته است که مجلس جلوی این دولت محکم و قاطع ایستاد و سطح روابط را به سطح پایینی تنزل داد. در ادامه تنها به فهرستی از وضع دولت انگلیس در ارتباط با ایران پرداخته می‌شود تا ملت بداند </w:t>
      </w:r>
      <w:r w:rsidR="00871526">
        <w:rPr>
          <w:rFonts w:ascii="IRBadr" w:hAnsi="IRBadr" w:cs="IRBadr"/>
          <w:szCs w:val="28"/>
          <w:rtl/>
        </w:rPr>
        <w:t>درراه</w:t>
      </w:r>
      <w:r w:rsidRPr="001715FF">
        <w:rPr>
          <w:rFonts w:ascii="IRBadr" w:hAnsi="IRBadr" w:cs="IRBadr"/>
          <w:szCs w:val="28"/>
          <w:rtl/>
        </w:rPr>
        <w:t xml:space="preserve">ی که قدم گذاشته‌اند باید محکم و قاطع و </w:t>
      </w:r>
      <w:r w:rsidR="005670F2">
        <w:rPr>
          <w:rFonts w:ascii="IRBadr" w:hAnsi="IRBadr" w:cs="IRBadr"/>
          <w:szCs w:val="28"/>
          <w:rtl/>
        </w:rPr>
        <w:t>ثابت‌قدم</w:t>
      </w:r>
      <w:r w:rsidRPr="001715FF">
        <w:rPr>
          <w:rFonts w:ascii="IRBadr" w:hAnsi="IRBadr" w:cs="IRBadr"/>
          <w:szCs w:val="28"/>
          <w:rtl/>
        </w:rPr>
        <w:t xml:space="preserve"> باشد مطمئناً خدا نیز پشتیبانی خواهند کرد.</w:t>
      </w:r>
    </w:p>
    <w:p w:rsidR="00A3376C" w:rsidRPr="001715FF" w:rsidRDefault="00A3376C" w:rsidP="00D35D40">
      <w:pPr>
        <w:pStyle w:val="Heading1"/>
        <w:rPr>
          <w:rtl/>
        </w:rPr>
      </w:pPr>
      <w:bookmarkStart w:id="27" w:name="_Toc435110871"/>
      <w:r w:rsidRPr="001715FF">
        <w:rPr>
          <w:rtl/>
        </w:rPr>
        <w:lastRenderedPageBreak/>
        <w:t>اقدامات انگلیس علیه کشورهای منطقه</w:t>
      </w:r>
      <w:bookmarkEnd w:id="27"/>
    </w:p>
    <w:p w:rsidR="00A3376C" w:rsidRPr="001715FF" w:rsidRDefault="00694CA3" w:rsidP="001715FF">
      <w:pPr>
        <w:jc w:val="both"/>
        <w:rPr>
          <w:rFonts w:ascii="IRBadr" w:hAnsi="IRBadr" w:cs="IRBadr"/>
          <w:szCs w:val="28"/>
          <w:rtl/>
        </w:rPr>
      </w:pPr>
      <w:r w:rsidRPr="001715FF">
        <w:rPr>
          <w:rFonts w:ascii="IRBadr" w:hAnsi="IRBadr" w:cs="IRBadr"/>
          <w:szCs w:val="28"/>
          <w:rtl/>
        </w:rPr>
        <w:t xml:space="preserve">انگلیس سابقه زشتی با ملت‌ها و دولت‌های اسلامی </w:t>
      </w:r>
      <w:r w:rsidR="005670F2">
        <w:rPr>
          <w:rFonts w:ascii="IRBadr" w:hAnsi="IRBadr" w:cs="IRBadr"/>
          <w:szCs w:val="28"/>
          <w:rtl/>
        </w:rPr>
        <w:t>ازجمله</w:t>
      </w:r>
      <w:r w:rsidRPr="001715FF">
        <w:rPr>
          <w:rFonts w:ascii="IRBadr" w:hAnsi="IRBadr" w:cs="IRBadr"/>
          <w:szCs w:val="28"/>
          <w:rtl/>
        </w:rPr>
        <w:t xml:space="preserve"> ایران داشته است. </w:t>
      </w:r>
      <w:r w:rsidR="005670F2">
        <w:rPr>
          <w:rFonts w:ascii="IRBadr" w:hAnsi="IRBadr" w:cs="IRBadr"/>
          <w:szCs w:val="28"/>
          <w:rtl/>
        </w:rPr>
        <w:t>ازجمله</w:t>
      </w:r>
      <w:r w:rsidR="00A3376C" w:rsidRPr="001715FF">
        <w:rPr>
          <w:rFonts w:ascii="IRBadr" w:hAnsi="IRBadr" w:cs="IRBadr"/>
          <w:szCs w:val="28"/>
          <w:rtl/>
        </w:rPr>
        <w:t>:</w:t>
      </w:r>
    </w:p>
    <w:p w:rsidR="00A3376C" w:rsidRPr="001715FF" w:rsidRDefault="00694CA3" w:rsidP="001715FF">
      <w:pPr>
        <w:pStyle w:val="ListParagraph"/>
        <w:numPr>
          <w:ilvl w:val="0"/>
          <w:numId w:val="6"/>
        </w:numPr>
        <w:bidi/>
        <w:jc w:val="both"/>
        <w:rPr>
          <w:rFonts w:ascii="IRBadr" w:hAnsi="IRBadr" w:cs="IRBadr"/>
        </w:rPr>
      </w:pPr>
      <w:r w:rsidRPr="001715FF">
        <w:rPr>
          <w:rFonts w:ascii="IRBadr" w:hAnsi="IRBadr" w:cs="IRBadr"/>
          <w:rtl/>
        </w:rPr>
        <w:t>در جنگ جهانی دوم انگلیس به همراه متفقین کشور ایران را اشغال کردند که این اقدام برخلاف مصالح ملت ایران بود. دولت انگلیس باید روزی در قبال این اقدام خود در دادگاه‌های بین‌المللی پاسخ‌گو باشد.</w:t>
      </w:r>
    </w:p>
    <w:p w:rsidR="00A3376C" w:rsidRPr="001715FF" w:rsidRDefault="00694CA3" w:rsidP="001715FF">
      <w:pPr>
        <w:pStyle w:val="ListParagraph"/>
        <w:numPr>
          <w:ilvl w:val="0"/>
          <w:numId w:val="6"/>
        </w:numPr>
        <w:bidi/>
        <w:jc w:val="both"/>
        <w:rPr>
          <w:rFonts w:ascii="IRBadr" w:hAnsi="IRBadr" w:cs="IRBadr"/>
        </w:rPr>
      </w:pPr>
      <w:r w:rsidRPr="001715FF">
        <w:rPr>
          <w:rFonts w:ascii="IRBadr" w:hAnsi="IRBadr" w:cs="IRBadr"/>
          <w:rtl/>
        </w:rPr>
        <w:t xml:space="preserve">در اشغال‌هایی که </w:t>
      </w:r>
      <w:r w:rsidR="009D40CE">
        <w:rPr>
          <w:rFonts w:ascii="IRBadr" w:hAnsi="IRBadr" w:cs="IRBadr"/>
          <w:rtl/>
        </w:rPr>
        <w:t>اخ</w:t>
      </w:r>
      <w:r w:rsidR="009D40CE">
        <w:rPr>
          <w:rFonts w:ascii="IRBadr" w:hAnsi="IRBadr" w:cs="IRBadr" w:hint="cs"/>
          <w:rtl/>
        </w:rPr>
        <w:t>ی</w:t>
      </w:r>
      <w:r w:rsidR="009D40CE">
        <w:rPr>
          <w:rFonts w:ascii="IRBadr" w:hAnsi="IRBadr" w:cs="IRBadr" w:hint="eastAsia"/>
          <w:rtl/>
        </w:rPr>
        <w:t>راً</w:t>
      </w:r>
      <w:r w:rsidRPr="001715FF">
        <w:rPr>
          <w:rFonts w:ascii="IRBadr" w:hAnsi="IRBadr" w:cs="IRBadr"/>
          <w:rtl/>
        </w:rPr>
        <w:t xml:space="preserve"> در کشورهای منطقه </w:t>
      </w:r>
      <w:r w:rsidR="005670F2">
        <w:rPr>
          <w:rFonts w:ascii="IRBadr" w:hAnsi="IRBadr" w:cs="IRBadr"/>
          <w:rtl/>
        </w:rPr>
        <w:t>ازجمله</w:t>
      </w:r>
      <w:r w:rsidRPr="001715FF">
        <w:rPr>
          <w:rFonts w:ascii="IRBadr" w:hAnsi="IRBadr" w:cs="IRBadr"/>
          <w:rtl/>
        </w:rPr>
        <w:t xml:space="preserve"> افغانستان و عراق </w:t>
      </w:r>
      <w:r w:rsidR="005670F2">
        <w:rPr>
          <w:rFonts w:ascii="IRBadr" w:hAnsi="IRBadr" w:cs="IRBadr"/>
          <w:rtl/>
        </w:rPr>
        <w:t>انجام‌شده</w:t>
      </w:r>
      <w:r w:rsidRPr="001715FF">
        <w:rPr>
          <w:rFonts w:ascii="IRBadr" w:hAnsi="IRBadr" w:cs="IRBadr"/>
          <w:rtl/>
        </w:rPr>
        <w:t xml:space="preserve"> است انگلیس شریک جرم آمریکا پس از اسرائیل است.</w:t>
      </w:r>
    </w:p>
    <w:p w:rsidR="00A3376C" w:rsidRPr="001715FF" w:rsidRDefault="00694CA3" w:rsidP="001715FF">
      <w:pPr>
        <w:pStyle w:val="ListParagraph"/>
        <w:numPr>
          <w:ilvl w:val="0"/>
          <w:numId w:val="6"/>
        </w:numPr>
        <w:bidi/>
        <w:jc w:val="both"/>
        <w:rPr>
          <w:rFonts w:ascii="IRBadr" w:hAnsi="IRBadr" w:cs="IRBadr"/>
        </w:rPr>
      </w:pPr>
      <w:r w:rsidRPr="001715FF">
        <w:rPr>
          <w:rFonts w:ascii="IRBadr" w:hAnsi="IRBadr" w:cs="IRBadr"/>
          <w:rtl/>
        </w:rPr>
        <w:t>در کودتای 28 مرداد انگلیس دولت مردمی را ساقط کرد و به پشتیبانی نظام پادشاهی که هیچ مشروعیتی نداشت قدم گذاشت و زمینه 25 سال جرم و جنایت جدید را فراهم کرد. در تمامی جنایاتی که شاه در 28 مرداد در کشور انجام داد انگلیس شریک بود.</w:t>
      </w:r>
    </w:p>
    <w:p w:rsidR="00A3376C" w:rsidRPr="001715FF" w:rsidRDefault="00694CA3" w:rsidP="001715FF">
      <w:pPr>
        <w:pStyle w:val="ListParagraph"/>
        <w:numPr>
          <w:ilvl w:val="0"/>
          <w:numId w:val="6"/>
        </w:numPr>
        <w:bidi/>
        <w:jc w:val="both"/>
        <w:rPr>
          <w:rFonts w:ascii="IRBadr" w:hAnsi="IRBadr" w:cs="IRBadr"/>
        </w:rPr>
      </w:pPr>
      <w:r w:rsidRPr="001715FF">
        <w:rPr>
          <w:rFonts w:ascii="IRBadr" w:hAnsi="IRBadr" w:cs="IRBadr"/>
          <w:rtl/>
        </w:rPr>
        <w:t xml:space="preserve">در بحث نفت شاهد این قضیه هستیم که </w:t>
      </w:r>
      <w:r w:rsidR="009D40CE">
        <w:rPr>
          <w:rFonts w:ascii="IRBadr" w:hAnsi="IRBadr" w:cs="IRBadr"/>
          <w:rtl/>
        </w:rPr>
        <w:t>سال‌ها</w:t>
      </w:r>
      <w:r w:rsidRPr="001715FF">
        <w:rPr>
          <w:rFonts w:ascii="IRBadr" w:hAnsi="IRBadr" w:cs="IRBadr"/>
          <w:rtl/>
        </w:rPr>
        <w:t xml:space="preserve"> انگلیس نفت ایران را به یغما می‌برد تا </w:t>
      </w:r>
      <w:r w:rsidR="005670F2">
        <w:rPr>
          <w:rFonts w:ascii="IRBadr" w:hAnsi="IRBadr" w:cs="IRBadr"/>
          <w:rtl/>
        </w:rPr>
        <w:t>وقتی‌که</w:t>
      </w:r>
      <w:r w:rsidR="00A3376C" w:rsidRPr="001715FF">
        <w:rPr>
          <w:rFonts w:ascii="IRBadr" w:hAnsi="IRBadr" w:cs="IRBadr"/>
          <w:rtl/>
        </w:rPr>
        <w:t xml:space="preserve"> ملی شد و آن کودتا به وجود آمد و حتی قبل از آن پیمان‌های متعددی را دولت انگلیس بر ایران تحمیل کرده است که برای مثال می‌توان به پیمان سال 1919 دولت </w:t>
      </w:r>
      <w:r w:rsidR="005670F2">
        <w:rPr>
          <w:rFonts w:ascii="IRBadr" w:hAnsi="IRBadr" w:cs="IRBadr"/>
          <w:rtl/>
        </w:rPr>
        <w:t>وثوق‌الدوله</w:t>
      </w:r>
      <w:r w:rsidR="00A3376C" w:rsidRPr="001715FF">
        <w:rPr>
          <w:rFonts w:ascii="IRBadr" w:hAnsi="IRBadr" w:cs="IRBadr"/>
          <w:rtl/>
        </w:rPr>
        <w:t xml:space="preserve"> تا قرارداد تنباکو اشاره کرد که با فتوای میرزای بزرگ شیرازی طومار آن برچیده شد.</w:t>
      </w:r>
    </w:p>
    <w:p w:rsidR="00DB551F" w:rsidRPr="001715FF" w:rsidRDefault="00DB551F" w:rsidP="001715FF">
      <w:pPr>
        <w:pStyle w:val="ListParagraph"/>
        <w:numPr>
          <w:ilvl w:val="0"/>
          <w:numId w:val="6"/>
        </w:numPr>
        <w:bidi/>
        <w:jc w:val="both"/>
        <w:rPr>
          <w:rFonts w:ascii="IRBadr" w:hAnsi="IRBadr" w:cs="IRBadr"/>
        </w:rPr>
      </w:pPr>
      <w:r w:rsidRPr="001715FF">
        <w:rPr>
          <w:rFonts w:ascii="IRBadr" w:hAnsi="IRBadr" w:cs="IRBadr"/>
          <w:rtl/>
        </w:rPr>
        <w:t xml:space="preserve">انواع قراردادهای استعماری و </w:t>
      </w:r>
      <w:r w:rsidR="005670F2">
        <w:rPr>
          <w:rFonts w:ascii="IRBadr" w:hAnsi="IRBadr" w:cs="IRBadr"/>
          <w:rtl/>
        </w:rPr>
        <w:t>ذلت آوری</w:t>
      </w:r>
      <w:r w:rsidRPr="001715FF">
        <w:rPr>
          <w:rFonts w:ascii="IRBadr" w:hAnsi="IRBadr" w:cs="IRBadr"/>
          <w:rtl/>
        </w:rPr>
        <w:t xml:space="preserve"> که دولت انگلیس بر ایران تحمیل کردند و بر همه تحریم‌ها و فشارهایی که دولت انگلیس بر ایران آوردند سهیم هستید</w:t>
      </w:r>
    </w:p>
    <w:p w:rsidR="00DB551F" w:rsidRPr="001715FF" w:rsidRDefault="00DB551F" w:rsidP="001715FF">
      <w:pPr>
        <w:pStyle w:val="ListParagraph"/>
        <w:bidi/>
        <w:ind w:left="720"/>
        <w:jc w:val="both"/>
        <w:rPr>
          <w:rFonts w:ascii="IRBadr" w:hAnsi="IRBadr" w:cs="IRBadr"/>
          <w:rtl/>
        </w:rPr>
      </w:pPr>
      <w:r w:rsidRPr="001715FF">
        <w:rPr>
          <w:rFonts w:ascii="IRBadr" w:hAnsi="IRBadr" w:cs="IRBadr"/>
          <w:rtl/>
        </w:rPr>
        <w:t xml:space="preserve">این کارها گوشه‌ای از جنایات انگلیس در قبال کشور ایران و کشورهای منطقه است و </w:t>
      </w:r>
      <w:r w:rsidR="005670F2">
        <w:rPr>
          <w:rFonts w:ascii="IRBadr" w:hAnsi="IRBadr" w:cs="IRBadr"/>
          <w:rtl/>
        </w:rPr>
        <w:t>باوجوداینکه</w:t>
      </w:r>
      <w:r w:rsidRPr="001715FF">
        <w:rPr>
          <w:rFonts w:ascii="IRBadr" w:hAnsi="IRBadr" w:cs="IRBadr"/>
          <w:rtl/>
        </w:rPr>
        <w:t xml:space="preserve"> دستگاه جاسوسی انگلیس همیشه در کشور در منطقه برای ضربه زدن به آزادی‌خواهان فعال بوده است. </w:t>
      </w:r>
      <w:r w:rsidR="009D40CE">
        <w:rPr>
          <w:rFonts w:ascii="IRBadr" w:hAnsi="IRBadr" w:cs="IRBadr"/>
          <w:rtl/>
        </w:rPr>
        <w:t>ملت</w:t>
      </w:r>
      <w:r w:rsidRPr="001715FF">
        <w:rPr>
          <w:rFonts w:ascii="IRBadr" w:hAnsi="IRBadr" w:cs="IRBadr"/>
          <w:rtl/>
        </w:rPr>
        <w:t xml:space="preserve"> ایران ملت کوچکی نیست بلکه ائتلاف بزرگ اسلامی را به همراه دارد و تمامی ملت‌های مسلمان در کنار ما و در برابر شماست. ملت ایران مقاوم ایستاده است و در ایام عزاداری سالار شهدا باید محکم بایستد و درس شجاعت و رشادت و مقاومت در برابر دشمنان اسلام را در حسینیه‌ها و هر کوی و برزن پخش کند.</w:t>
      </w:r>
    </w:p>
    <w:p w:rsidR="00DB551F" w:rsidRPr="001715FF" w:rsidRDefault="00DB551F" w:rsidP="00D35D40">
      <w:pPr>
        <w:pStyle w:val="Heading1"/>
        <w:rPr>
          <w:rtl/>
        </w:rPr>
      </w:pPr>
      <w:bookmarkStart w:id="28" w:name="_Toc435110872"/>
      <w:r w:rsidRPr="001715FF">
        <w:rPr>
          <w:rtl/>
        </w:rPr>
        <w:t>دعا</w:t>
      </w:r>
      <w:bookmarkEnd w:id="28"/>
    </w:p>
    <w:p w:rsidR="00DB551F" w:rsidRDefault="00DB551F" w:rsidP="001715FF">
      <w:pPr>
        <w:jc w:val="both"/>
        <w:rPr>
          <w:rFonts w:ascii="IRBadr" w:hAnsi="IRBadr" w:cs="IRBadr"/>
          <w:sz w:val="28"/>
          <w:szCs w:val="28"/>
          <w:rtl/>
        </w:rPr>
      </w:pPr>
      <w:r w:rsidRPr="001715FF">
        <w:rPr>
          <w:rFonts w:ascii="IRBadr" w:hAnsi="IRBadr" w:cs="IRBadr"/>
          <w:sz w:val="28"/>
          <w:szCs w:val="28"/>
          <w:rtl/>
        </w:rPr>
        <w:t xml:space="preserve">خدایا همه مریضان و مریضان </w:t>
      </w:r>
      <w:r w:rsidR="005670F2">
        <w:rPr>
          <w:rFonts w:ascii="IRBadr" w:hAnsi="IRBadr" w:cs="IRBadr"/>
          <w:sz w:val="28"/>
          <w:szCs w:val="28"/>
          <w:rtl/>
        </w:rPr>
        <w:t>موردنظر</w:t>
      </w:r>
      <w:r w:rsidRPr="001715FF">
        <w:rPr>
          <w:rFonts w:ascii="IRBadr" w:hAnsi="IRBadr" w:cs="IRBadr"/>
          <w:sz w:val="28"/>
          <w:szCs w:val="28"/>
          <w:rtl/>
        </w:rPr>
        <w:t xml:space="preserve"> را شفای عاجل عنایت بفرما اموات و گذشتگان ما و این جمع را ببخش و بیامرز </w:t>
      </w:r>
      <w:r w:rsidR="001C35BA" w:rsidRPr="001715FF">
        <w:rPr>
          <w:rFonts w:ascii="IRBadr" w:hAnsi="IRBadr" w:cs="IRBadr"/>
          <w:sz w:val="28"/>
          <w:szCs w:val="28"/>
          <w:rtl/>
        </w:rPr>
        <w:t xml:space="preserve">ارواح تابناک شهدا را در جوار سالار شهدا قرار بده همه معلولان و مریضان و جانبازان عزیز را شفای عاجل عنایت بفرما همه خدمتگزاران به اسلام و مقام معظم رهبری را مؤید و منصور بدار خدایا ضمن سپاس به بارگاه خودت </w:t>
      </w:r>
      <w:r w:rsidR="005670F2">
        <w:rPr>
          <w:rFonts w:ascii="IRBadr" w:hAnsi="IRBadr" w:cs="IRBadr"/>
          <w:sz w:val="28"/>
          <w:szCs w:val="28"/>
          <w:rtl/>
        </w:rPr>
        <w:t>بازهم</w:t>
      </w:r>
      <w:r w:rsidR="001C35BA" w:rsidRPr="001715FF">
        <w:rPr>
          <w:rFonts w:ascii="IRBadr" w:hAnsi="IRBadr" w:cs="IRBadr"/>
          <w:sz w:val="28"/>
          <w:szCs w:val="28"/>
          <w:rtl/>
        </w:rPr>
        <w:t xml:space="preserve"> از تو می‌خواهیم باران رحمت خود و برکات مادی و معنوی را بر ما نازل بفرما عزاداری‌های ما را بپذیر گناهان ما را ببخش توفیق توبه واقعی و عزاداری خالصانه به ما کرامت بفرما سلام و درود ما را به محضر سید و سالار شهدا و یاران باوفای آن حضرت و حضرت </w:t>
      </w:r>
      <w:r w:rsidR="005670F2">
        <w:rPr>
          <w:rFonts w:ascii="IRBadr" w:hAnsi="IRBadr" w:cs="IRBadr"/>
          <w:sz w:val="28"/>
          <w:szCs w:val="28"/>
          <w:rtl/>
        </w:rPr>
        <w:t>بقیة‌الله</w:t>
      </w:r>
      <w:r w:rsidR="001C35BA" w:rsidRPr="001715FF">
        <w:rPr>
          <w:rFonts w:ascii="IRBadr" w:hAnsi="IRBadr" w:cs="IRBadr"/>
          <w:sz w:val="28"/>
          <w:szCs w:val="28"/>
          <w:rtl/>
        </w:rPr>
        <w:t xml:space="preserve"> </w:t>
      </w:r>
      <w:r w:rsidR="009D40CE">
        <w:rPr>
          <w:rFonts w:ascii="IRBadr" w:hAnsi="IRBadr" w:cs="IRBadr"/>
          <w:sz w:val="28"/>
          <w:szCs w:val="28"/>
          <w:rtl/>
        </w:rPr>
        <w:t>الأعظم (</w:t>
      </w:r>
      <w:r w:rsidR="001C35BA" w:rsidRPr="001715FF">
        <w:rPr>
          <w:rFonts w:ascii="IRBadr" w:hAnsi="IRBadr" w:cs="IRBadr"/>
          <w:sz w:val="28"/>
          <w:szCs w:val="28"/>
          <w:rtl/>
        </w:rPr>
        <w:t>عج) ارواحنا فداه ابلاغ بفرما</w:t>
      </w:r>
      <w:r w:rsidR="00242F43">
        <w:rPr>
          <w:rFonts w:ascii="IRBadr" w:hAnsi="IRBadr" w:cs="IRBadr" w:hint="cs"/>
          <w:sz w:val="28"/>
          <w:szCs w:val="28"/>
          <w:rtl/>
        </w:rPr>
        <w:t>.</w:t>
      </w:r>
    </w:p>
    <w:p w:rsidR="00242F43" w:rsidRDefault="00242F43" w:rsidP="00242F43">
      <w:pPr>
        <w:rPr>
          <w:rFonts w:ascii="IRBadr" w:hAnsi="IRBadr" w:cs="IRBadr"/>
          <w:b/>
          <w:bCs/>
          <w:sz w:val="28"/>
          <w:szCs w:val="28"/>
          <w:rtl/>
        </w:rPr>
      </w:pPr>
      <w:r w:rsidRPr="00455965">
        <w:rPr>
          <w:rFonts w:ascii="IRBadr" w:hAnsi="IRBadr" w:cs="IRBadr"/>
          <w:b/>
          <w:bCs/>
          <w:sz w:val="28"/>
          <w:szCs w:val="28"/>
          <w:rtl/>
        </w:rPr>
        <w:lastRenderedPageBreak/>
        <w:t xml:space="preserve">نسئلک اللهم و </w:t>
      </w:r>
      <w:bookmarkStart w:id="29" w:name="_GoBack"/>
      <w:r w:rsidRPr="00455965">
        <w:rPr>
          <w:rFonts w:ascii="IRBadr" w:hAnsi="IRBadr" w:cs="IRBadr"/>
          <w:b/>
          <w:bCs/>
          <w:sz w:val="28"/>
          <w:szCs w:val="28"/>
          <w:rtl/>
        </w:rPr>
        <w:t>ندعوک</w:t>
      </w:r>
      <w:bookmarkEnd w:id="29"/>
      <w:r w:rsidRPr="00455965">
        <w:rPr>
          <w:rFonts w:ascii="IRBadr" w:hAnsi="IRBadr" w:cs="IRBadr"/>
          <w:b/>
          <w:bCs/>
          <w:sz w:val="28"/>
          <w:szCs w:val="28"/>
          <w:rtl/>
        </w:rPr>
        <w:t xml:space="preserve">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242F43" w:rsidRPr="001715FF" w:rsidRDefault="00242F43" w:rsidP="001715FF">
      <w:pPr>
        <w:jc w:val="both"/>
        <w:rPr>
          <w:rFonts w:ascii="IRBadr" w:hAnsi="IRBadr" w:cs="IRBadr"/>
          <w:sz w:val="28"/>
          <w:szCs w:val="28"/>
          <w:rtl/>
        </w:rPr>
      </w:pPr>
    </w:p>
    <w:p w:rsidR="001C35BA" w:rsidRPr="001715FF" w:rsidRDefault="001C35BA" w:rsidP="001715FF">
      <w:pPr>
        <w:pStyle w:val="a"/>
        <w:rPr>
          <w:rFonts w:ascii="IRBadr" w:hAnsi="IRBadr" w:cs="IRBadr"/>
          <w:szCs w:val="28"/>
          <w:rtl/>
        </w:rPr>
      </w:pPr>
    </w:p>
    <w:sectPr w:rsidR="001C35BA" w:rsidRPr="001715FF"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FB" w:rsidRDefault="003036FB" w:rsidP="000D5800">
      <w:r>
        <w:separator/>
      </w:r>
    </w:p>
  </w:endnote>
  <w:endnote w:type="continuationSeparator" w:id="0">
    <w:p w:rsidR="003036FB" w:rsidRDefault="003036F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8012E9" w:rsidRDefault="00F83CA3" w:rsidP="007B0062">
        <w:pPr>
          <w:pStyle w:val="Footer"/>
          <w:jc w:val="center"/>
        </w:pPr>
        <w:r>
          <w:fldChar w:fldCharType="begin"/>
        </w:r>
        <w:r w:rsidR="008012E9">
          <w:instrText xml:space="preserve"> PAGE   \* MERGEFORMAT </w:instrText>
        </w:r>
        <w:r>
          <w:fldChar w:fldCharType="separate"/>
        </w:r>
        <w:r w:rsidR="008377D2">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FB" w:rsidRDefault="003036FB" w:rsidP="000D5800">
      <w:r>
        <w:separator/>
      </w:r>
    </w:p>
  </w:footnote>
  <w:footnote w:type="continuationSeparator" w:id="0">
    <w:p w:rsidR="003036FB" w:rsidRDefault="003036FB" w:rsidP="000D5800">
      <w:r>
        <w:continuationSeparator/>
      </w:r>
    </w:p>
  </w:footnote>
  <w:footnote w:id="1">
    <w:p w:rsidR="00D35D40" w:rsidRPr="008E0E45" w:rsidRDefault="00D35D40" w:rsidP="00D35D40">
      <w:pPr>
        <w:pStyle w:val="FootnoteText"/>
        <w:bidi/>
        <w:jc w:val="both"/>
        <w:rPr>
          <w:rFonts w:ascii="IRBadr" w:hAnsi="IRBadr" w:cs="IRBadr"/>
          <w:b/>
          <w:rtl/>
        </w:rPr>
      </w:pPr>
      <w:r w:rsidRPr="008E0E45">
        <w:rPr>
          <w:rStyle w:val="FootnoteReference"/>
          <w:rFonts w:ascii="IRBadr" w:eastAsia="2  Lotus" w:hAnsi="IRBadr" w:cs="IRBadr"/>
          <w:b/>
        </w:rPr>
        <w:footnoteRef/>
      </w:r>
      <w:r w:rsidRPr="008E0E45">
        <w:rPr>
          <w:rFonts w:ascii="IRBadr" w:hAnsi="IRBadr" w:cs="IRBadr"/>
          <w:b/>
          <w:rtl/>
        </w:rPr>
        <w:t xml:space="preserve">. </w:t>
      </w:r>
      <w:r w:rsidRPr="008E0E45">
        <w:rPr>
          <w:rFonts w:ascii="IRBadr" w:hAnsi="IRBadr" w:cs="IRBadr" w:hint="cs"/>
          <w:b/>
          <w:rtl/>
        </w:rPr>
        <w:t xml:space="preserve">سوره </w:t>
      </w:r>
      <w:r w:rsidRPr="008E0E45">
        <w:rPr>
          <w:rFonts w:ascii="IRBadr" w:hAnsi="IRBadr" w:cs="IRBadr"/>
          <w:b/>
          <w:rtl/>
        </w:rPr>
        <w:t>اعراف</w:t>
      </w:r>
      <w:r w:rsidRPr="008E0E45">
        <w:rPr>
          <w:rFonts w:ascii="IRBadr" w:hAnsi="IRBadr" w:cs="IRBadr" w:hint="cs"/>
          <w:b/>
          <w:rtl/>
        </w:rPr>
        <w:t>،</w:t>
      </w:r>
      <w:r w:rsidRPr="008E0E45">
        <w:rPr>
          <w:rFonts w:ascii="IRBadr" w:hAnsi="IRBadr" w:cs="IRBadr"/>
          <w:b/>
          <w:rtl/>
        </w:rPr>
        <w:t xml:space="preserve"> </w:t>
      </w:r>
      <w:r w:rsidRPr="008E0E45">
        <w:rPr>
          <w:rFonts w:ascii="IRBadr" w:hAnsi="IRBadr" w:cs="IRBadr" w:hint="cs"/>
          <w:b/>
          <w:rtl/>
        </w:rPr>
        <w:t xml:space="preserve">آیه </w:t>
      </w:r>
      <w:r w:rsidRPr="008E0E45">
        <w:rPr>
          <w:rFonts w:ascii="IRBadr" w:hAnsi="IRBadr" w:cs="IRBadr"/>
          <w:b/>
          <w:rtl/>
        </w:rPr>
        <w:t>43.</w:t>
      </w:r>
    </w:p>
  </w:footnote>
  <w:footnote w:id="2">
    <w:p w:rsidR="008012E9" w:rsidRPr="001715FF" w:rsidRDefault="008012E9" w:rsidP="00867C12">
      <w:pPr>
        <w:pStyle w:val="FootnoteText"/>
        <w:jc w:val="right"/>
        <w:rPr>
          <w:rFonts w:ascii="IRBadr" w:hAnsi="IRBadr" w:cs="IRBadr"/>
          <w:rtl/>
        </w:rPr>
      </w:pPr>
      <w:r w:rsidRPr="001715FF">
        <w:rPr>
          <w:rFonts w:ascii="IRBadr" w:hAnsi="IRBadr" w:cs="IRBadr"/>
          <w:rtl/>
        </w:rPr>
        <w:t xml:space="preserve">. سوره مبارکه حشر، آیه 18. </w:t>
      </w:r>
      <w:r w:rsidRPr="001715FF">
        <w:rPr>
          <w:rStyle w:val="FootnoteReference"/>
          <w:rFonts w:ascii="IRBadr" w:hAnsi="IRBadr" w:cs="IRBadr"/>
        </w:rPr>
        <w:footnoteRef/>
      </w:r>
    </w:p>
  </w:footnote>
  <w:footnote w:id="3">
    <w:p w:rsidR="00AF748A" w:rsidRPr="00810BF1" w:rsidRDefault="00AF748A" w:rsidP="00AF748A">
      <w:pPr>
        <w:pStyle w:val="FootnoteText"/>
        <w:bidi/>
        <w:rPr>
          <w:rFonts w:ascii="IRBadr" w:hAnsi="IRBadr" w:cs="IRBadr"/>
          <w:rtl/>
        </w:rPr>
      </w:pPr>
      <w:r w:rsidRPr="00810BF1">
        <w:rPr>
          <w:rFonts w:ascii="IRBadr" w:hAnsi="IRBadr" w:cs="IRBadr"/>
        </w:rPr>
        <w:t>.</w:t>
      </w:r>
      <w:r w:rsidRPr="00810BF1">
        <w:rPr>
          <w:rStyle w:val="FootnoteReference"/>
          <w:rFonts w:ascii="IRBadr" w:hAnsi="IRBadr" w:cs="IRBadr"/>
        </w:rPr>
        <w:footnoteRef/>
      </w:r>
      <w:r w:rsidRPr="00810BF1">
        <w:rPr>
          <w:rFonts w:ascii="IRBadr" w:hAnsi="IRBadr" w:cs="IRBadr"/>
        </w:rPr>
        <w:t xml:space="preserve"> </w:t>
      </w:r>
      <w:r w:rsidR="008E0E45" w:rsidRPr="00810BF1">
        <w:rPr>
          <w:rFonts w:ascii="IRBadr" w:hAnsi="IRBadr" w:cs="IRBadr"/>
          <w:rtl/>
        </w:rPr>
        <w:t>الکافی،</w:t>
      </w:r>
      <w:r w:rsidR="00810BF1" w:rsidRPr="00810BF1">
        <w:rPr>
          <w:rFonts w:ascii="IRBadr" w:hAnsi="IRBadr" w:cs="IRBadr"/>
          <w:rtl/>
        </w:rPr>
        <w:t>ج 6،ص 123</w:t>
      </w:r>
    </w:p>
  </w:footnote>
  <w:footnote w:id="4">
    <w:p w:rsidR="00BB6991" w:rsidRDefault="00BB6991" w:rsidP="00BB6991">
      <w:pPr>
        <w:pStyle w:val="FootnoteText"/>
        <w:bidi/>
        <w:rPr>
          <w:rtl/>
        </w:rPr>
      </w:pPr>
      <w:r>
        <w:rPr>
          <w:rStyle w:val="FootnoteReference"/>
        </w:rPr>
        <w:footnoteRef/>
      </w:r>
      <w:r>
        <w:t xml:space="preserve"> </w:t>
      </w:r>
      <w:r w:rsidRPr="00BB6991">
        <w:rPr>
          <w:rFonts w:ascii="IRBadr" w:hAnsi="IRBadr" w:cs="IRBadr"/>
          <w:rtl/>
        </w:rPr>
        <w:t>.سوره شوری،آیه23</w:t>
      </w:r>
    </w:p>
  </w:footnote>
  <w:footnote w:id="5">
    <w:p w:rsidR="00BD3427" w:rsidRPr="001715FF" w:rsidRDefault="00BD3427" w:rsidP="00BD3427">
      <w:pPr>
        <w:pStyle w:val="FootnoteText"/>
        <w:jc w:val="right"/>
        <w:rPr>
          <w:rFonts w:ascii="IRBadr" w:hAnsi="IRBadr" w:cs="IRBadr"/>
          <w:rtl/>
        </w:rPr>
      </w:pPr>
      <w:r w:rsidRPr="001715FF">
        <w:rPr>
          <w:rFonts w:ascii="IRBadr" w:hAnsi="IRBadr" w:cs="IRBadr"/>
          <w:rtl/>
        </w:rPr>
        <w:t>. سوره مبارکه نساء، آیه 59.</w:t>
      </w:r>
      <w:r w:rsidRPr="001715FF">
        <w:rPr>
          <w:rStyle w:val="FootnoteReference"/>
          <w:rFonts w:ascii="IRBadr" w:hAnsi="IRBadr" w:cs="IRBadr"/>
        </w:rPr>
        <w:footnoteRef/>
      </w:r>
    </w:p>
  </w:footnote>
  <w:footnote w:id="6">
    <w:p w:rsidR="0031213F" w:rsidRPr="001715FF" w:rsidRDefault="0031213F" w:rsidP="0031213F">
      <w:pPr>
        <w:pStyle w:val="FootnoteText"/>
        <w:jc w:val="right"/>
        <w:rPr>
          <w:rFonts w:ascii="IRBadr" w:hAnsi="IRBadr" w:cs="IRBadr"/>
          <w:rtl/>
        </w:rPr>
      </w:pPr>
      <w:r w:rsidRPr="001715FF">
        <w:rPr>
          <w:rFonts w:ascii="IRBadr" w:hAnsi="IRBadr" w:cs="IRBadr"/>
          <w:rtl/>
        </w:rPr>
        <w:t>. سوره مبارکه نحل، آیه 43.</w:t>
      </w:r>
      <w:r w:rsidRPr="001715FF">
        <w:rPr>
          <w:rStyle w:val="FootnoteReference"/>
          <w:rFonts w:ascii="IRBadr" w:hAnsi="IRBadr" w:cs="IRBadr"/>
        </w:rPr>
        <w:footnoteRef/>
      </w:r>
    </w:p>
  </w:footnote>
  <w:footnote w:id="7">
    <w:p w:rsidR="000D0E6B" w:rsidRPr="001715FF" w:rsidRDefault="000D0E6B" w:rsidP="000D0E6B">
      <w:pPr>
        <w:pStyle w:val="FootnoteText"/>
        <w:jc w:val="right"/>
        <w:rPr>
          <w:rFonts w:ascii="IRBadr" w:hAnsi="IRBadr" w:cs="IRBadr"/>
          <w:rtl/>
        </w:rPr>
      </w:pPr>
      <w:r w:rsidRPr="001715FF">
        <w:rPr>
          <w:rFonts w:ascii="IRBadr" w:hAnsi="IRBadr" w:cs="IRBadr"/>
          <w:rtl/>
        </w:rPr>
        <w:t>. سوره مبارکه شعرا، آیه 227.</w:t>
      </w:r>
      <w:r w:rsidRPr="001715FF">
        <w:rPr>
          <w:rStyle w:val="FootnoteReference"/>
          <w:rFonts w:ascii="IRBadr" w:hAnsi="IRBadr" w:cs="IRBadr"/>
        </w:rPr>
        <w:footnoteRef/>
      </w:r>
    </w:p>
  </w:footnote>
  <w:footnote w:id="8">
    <w:p w:rsidR="000D0E6B" w:rsidRPr="001715FF" w:rsidRDefault="000D0E6B" w:rsidP="000D0E6B">
      <w:pPr>
        <w:pStyle w:val="FootnoteText"/>
        <w:jc w:val="right"/>
        <w:rPr>
          <w:rFonts w:ascii="IRBadr" w:hAnsi="IRBadr" w:cs="IRBadr"/>
          <w:rtl/>
        </w:rPr>
      </w:pPr>
      <w:r w:rsidRPr="001715FF">
        <w:rPr>
          <w:rFonts w:ascii="IRBadr" w:hAnsi="IRBadr" w:cs="IRBadr"/>
          <w:rtl/>
        </w:rPr>
        <w:t>. سوره مبارکه توبه، آیه 119.</w:t>
      </w:r>
      <w:r w:rsidRPr="001715FF">
        <w:rPr>
          <w:rStyle w:val="FootnoteReference"/>
          <w:rFonts w:ascii="IRBadr"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E9" w:rsidRPr="000D5800" w:rsidRDefault="008012E9" w:rsidP="00D35D40">
    <w:pPr>
      <w:tabs>
        <w:tab w:val="left" w:pos="1256"/>
        <w:tab w:val="left" w:pos="5696"/>
        <w:tab w:val="right" w:pos="9071"/>
      </w:tabs>
      <w:bidi w:val="0"/>
      <w:rPr>
        <w:b/>
        <w:bCs/>
        <w:sz w:val="32"/>
      </w:rPr>
    </w:pPr>
    <w:bookmarkStart w:id="30" w:name="OLE_LINK1"/>
    <w:bookmarkStart w:id="31" w:name="OLE_LINK2"/>
    <w:r w:rsidRPr="00D35D40">
      <w:rPr>
        <w:rFonts w:ascii="IRBadr" w:hAnsi="IRBadr" w:cs="IRBadr"/>
        <w:noProof/>
        <w:sz w:val="28"/>
        <w:szCs w:val="28"/>
      </w:rPr>
      <w:drawing>
        <wp:anchor distT="0" distB="0" distL="114300" distR="114300" simplePos="0" relativeHeight="251659776"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0"/>
    <w:bookmarkEnd w:id="31"/>
    <w:r w:rsidR="003036FB">
      <w:rPr>
        <w:rFonts w:ascii="IRBadr" w:hAnsi="IRBadr" w:cs="IRBadr"/>
        <w:noProof/>
        <w:sz w:val="28"/>
        <w:szCs w:val="28"/>
        <w:lang w:bidi="ar-SA"/>
      </w:rPr>
      <w:pict>
        <v:line id="Straight Connector 2" o:spid="_x0000_s2049"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sidRPr="00D35D40">
      <w:rPr>
        <w:rFonts w:ascii="IRBadr" w:hAnsi="IRBadr" w:cs="IRBadr"/>
        <w:sz w:val="28"/>
        <w:szCs w:val="28"/>
        <w:rtl/>
      </w:rPr>
      <w:t>شماره ثبت</w:t>
    </w:r>
    <w:r w:rsidRPr="008F2DF1">
      <w:rPr>
        <w:rFonts w:ascii="IranNastaliq" w:hAnsi="IranNastaliq" w:cs="IranNastaliq"/>
        <w:sz w:val="40"/>
        <w:szCs w:val="40"/>
        <w:rtl/>
      </w:rPr>
      <w:t>:</w:t>
    </w:r>
    <w:r w:rsidRPr="00D35D40">
      <w:rPr>
        <w:rFonts w:ascii="IRBadr" w:hAnsi="IRBadr" w:cs="IRBadr"/>
        <w:sz w:val="28"/>
        <w:szCs w:val="28"/>
        <w:rtl/>
      </w:rPr>
      <w:t>2913</w:t>
    </w:r>
  </w:p>
  <w:p w:rsidR="008012E9" w:rsidRDefault="008012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EE2"/>
    <w:multiLevelType w:val="hybridMultilevel"/>
    <w:tmpl w:val="4570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A605F"/>
    <w:multiLevelType w:val="hybridMultilevel"/>
    <w:tmpl w:val="6B0AC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C109A"/>
    <w:multiLevelType w:val="hybridMultilevel"/>
    <w:tmpl w:val="1A76878A"/>
    <w:lvl w:ilvl="0" w:tplc="F7CE3B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4AC0F7E"/>
    <w:multiLevelType w:val="hybridMultilevel"/>
    <w:tmpl w:val="73C4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27153"/>
    <w:multiLevelType w:val="hybridMultilevel"/>
    <w:tmpl w:val="84F65C42"/>
    <w:lvl w:ilvl="0" w:tplc="F69E9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27922"/>
    <w:rsid w:val="000228A2"/>
    <w:rsid w:val="000324F1"/>
    <w:rsid w:val="000400D6"/>
    <w:rsid w:val="000415BB"/>
    <w:rsid w:val="00041FE0"/>
    <w:rsid w:val="00052BA3"/>
    <w:rsid w:val="0006363E"/>
    <w:rsid w:val="00080DFF"/>
    <w:rsid w:val="00085ED5"/>
    <w:rsid w:val="00092486"/>
    <w:rsid w:val="000979AE"/>
    <w:rsid w:val="000A1A51"/>
    <w:rsid w:val="000B51D6"/>
    <w:rsid w:val="000D0E6B"/>
    <w:rsid w:val="000D2D0D"/>
    <w:rsid w:val="000D5800"/>
    <w:rsid w:val="000F1897"/>
    <w:rsid w:val="000F7E72"/>
    <w:rsid w:val="00101E2D"/>
    <w:rsid w:val="00102405"/>
    <w:rsid w:val="00102CEB"/>
    <w:rsid w:val="001104C0"/>
    <w:rsid w:val="00117955"/>
    <w:rsid w:val="00133E1D"/>
    <w:rsid w:val="0013617D"/>
    <w:rsid w:val="00136442"/>
    <w:rsid w:val="0014171E"/>
    <w:rsid w:val="00150D4B"/>
    <w:rsid w:val="00152670"/>
    <w:rsid w:val="00166DD8"/>
    <w:rsid w:val="001712D6"/>
    <w:rsid w:val="001715FF"/>
    <w:rsid w:val="001757C8"/>
    <w:rsid w:val="00177934"/>
    <w:rsid w:val="00186149"/>
    <w:rsid w:val="00192A6A"/>
    <w:rsid w:val="00197CDD"/>
    <w:rsid w:val="001C35BA"/>
    <w:rsid w:val="001C367D"/>
    <w:rsid w:val="001D24F8"/>
    <w:rsid w:val="001D5069"/>
    <w:rsid w:val="001D542D"/>
    <w:rsid w:val="001E306E"/>
    <w:rsid w:val="001E3FB0"/>
    <w:rsid w:val="001E4FFF"/>
    <w:rsid w:val="001F2D97"/>
    <w:rsid w:val="001F2E3E"/>
    <w:rsid w:val="00224C0A"/>
    <w:rsid w:val="00232F38"/>
    <w:rsid w:val="002376A5"/>
    <w:rsid w:val="002417C9"/>
    <w:rsid w:val="00242F43"/>
    <w:rsid w:val="002529C5"/>
    <w:rsid w:val="00257FA5"/>
    <w:rsid w:val="00270294"/>
    <w:rsid w:val="002914BD"/>
    <w:rsid w:val="00297263"/>
    <w:rsid w:val="002B2048"/>
    <w:rsid w:val="002C2A72"/>
    <w:rsid w:val="002C56FD"/>
    <w:rsid w:val="002D49E4"/>
    <w:rsid w:val="002E450B"/>
    <w:rsid w:val="002E73F9"/>
    <w:rsid w:val="002F05B9"/>
    <w:rsid w:val="003036FB"/>
    <w:rsid w:val="0031213F"/>
    <w:rsid w:val="00340BA3"/>
    <w:rsid w:val="00340C40"/>
    <w:rsid w:val="00366400"/>
    <w:rsid w:val="00395FA5"/>
    <w:rsid w:val="003963D7"/>
    <w:rsid w:val="00396F28"/>
    <w:rsid w:val="003A1A05"/>
    <w:rsid w:val="003A2654"/>
    <w:rsid w:val="003A39B9"/>
    <w:rsid w:val="003C06BF"/>
    <w:rsid w:val="003C7899"/>
    <w:rsid w:val="003D2F0A"/>
    <w:rsid w:val="003D563F"/>
    <w:rsid w:val="003E1E58"/>
    <w:rsid w:val="003E2BAB"/>
    <w:rsid w:val="003E331C"/>
    <w:rsid w:val="003F0E6B"/>
    <w:rsid w:val="003F6251"/>
    <w:rsid w:val="00405199"/>
    <w:rsid w:val="00410699"/>
    <w:rsid w:val="00415360"/>
    <w:rsid w:val="0044591E"/>
    <w:rsid w:val="00455B91"/>
    <w:rsid w:val="004651D2"/>
    <w:rsid w:val="00465D26"/>
    <w:rsid w:val="004679F8"/>
    <w:rsid w:val="00473CAC"/>
    <w:rsid w:val="00473DE7"/>
    <w:rsid w:val="00477E32"/>
    <w:rsid w:val="0048613C"/>
    <w:rsid w:val="00487A72"/>
    <w:rsid w:val="00487CBF"/>
    <w:rsid w:val="004A72C8"/>
    <w:rsid w:val="004B337F"/>
    <w:rsid w:val="004B44B9"/>
    <w:rsid w:val="004D2EF6"/>
    <w:rsid w:val="004E4308"/>
    <w:rsid w:val="004F3596"/>
    <w:rsid w:val="00530FD7"/>
    <w:rsid w:val="00537A40"/>
    <w:rsid w:val="005670F2"/>
    <w:rsid w:val="00572E2D"/>
    <w:rsid w:val="00592103"/>
    <w:rsid w:val="005941DD"/>
    <w:rsid w:val="005A545E"/>
    <w:rsid w:val="005A5862"/>
    <w:rsid w:val="005B0852"/>
    <w:rsid w:val="005C06AE"/>
    <w:rsid w:val="005C7C66"/>
    <w:rsid w:val="005F6F09"/>
    <w:rsid w:val="00610C18"/>
    <w:rsid w:val="00612385"/>
    <w:rsid w:val="0061376C"/>
    <w:rsid w:val="00636EFA"/>
    <w:rsid w:val="00650F59"/>
    <w:rsid w:val="006550D6"/>
    <w:rsid w:val="0066229C"/>
    <w:rsid w:val="00694CA3"/>
    <w:rsid w:val="006962C7"/>
    <w:rsid w:val="0069696C"/>
    <w:rsid w:val="006A085A"/>
    <w:rsid w:val="006C502C"/>
    <w:rsid w:val="006D3A87"/>
    <w:rsid w:val="006F01B4"/>
    <w:rsid w:val="00704B95"/>
    <w:rsid w:val="00734D59"/>
    <w:rsid w:val="0073609B"/>
    <w:rsid w:val="007420A8"/>
    <w:rsid w:val="00746E59"/>
    <w:rsid w:val="0075033E"/>
    <w:rsid w:val="00752745"/>
    <w:rsid w:val="0076665E"/>
    <w:rsid w:val="00772185"/>
    <w:rsid w:val="007749BC"/>
    <w:rsid w:val="00777BA9"/>
    <w:rsid w:val="00780C88"/>
    <w:rsid w:val="00780E25"/>
    <w:rsid w:val="007818F0"/>
    <w:rsid w:val="00783462"/>
    <w:rsid w:val="00787B13"/>
    <w:rsid w:val="00792FAC"/>
    <w:rsid w:val="00794282"/>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12E9"/>
    <w:rsid w:val="00803501"/>
    <w:rsid w:val="0080799B"/>
    <w:rsid w:val="00807BE3"/>
    <w:rsid w:val="00810BF1"/>
    <w:rsid w:val="008114F9"/>
    <w:rsid w:val="00811F02"/>
    <w:rsid w:val="00813AB9"/>
    <w:rsid w:val="0082012C"/>
    <w:rsid w:val="00831217"/>
    <w:rsid w:val="008377D2"/>
    <w:rsid w:val="008407A4"/>
    <w:rsid w:val="00844860"/>
    <w:rsid w:val="00845CC4"/>
    <w:rsid w:val="008644F4"/>
    <w:rsid w:val="00867C12"/>
    <w:rsid w:val="00871526"/>
    <w:rsid w:val="00883733"/>
    <w:rsid w:val="008844AC"/>
    <w:rsid w:val="008965D2"/>
    <w:rsid w:val="008A236D"/>
    <w:rsid w:val="008B565A"/>
    <w:rsid w:val="008C3414"/>
    <w:rsid w:val="008C57C7"/>
    <w:rsid w:val="008D030F"/>
    <w:rsid w:val="008D36D5"/>
    <w:rsid w:val="008E0E45"/>
    <w:rsid w:val="008E3903"/>
    <w:rsid w:val="008F218D"/>
    <w:rsid w:val="008F63E3"/>
    <w:rsid w:val="00913C3B"/>
    <w:rsid w:val="00915509"/>
    <w:rsid w:val="00927388"/>
    <w:rsid w:val="009274FE"/>
    <w:rsid w:val="009401AC"/>
    <w:rsid w:val="0096138C"/>
    <w:rsid w:val="009613AC"/>
    <w:rsid w:val="00980643"/>
    <w:rsid w:val="00986E95"/>
    <w:rsid w:val="009A2331"/>
    <w:rsid w:val="009A3BDF"/>
    <w:rsid w:val="009A7281"/>
    <w:rsid w:val="009B46BC"/>
    <w:rsid w:val="009B61C3"/>
    <w:rsid w:val="009C7B4F"/>
    <w:rsid w:val="009D40CE"/>
    <w:rsid w:val="009F4EB3"/>
    <w:rsid w:val="00A0167A"/>
    <w:rsid w:val="00A05012"/>
    <w:rsid w:val="00A06D48"/>
    <w:rsid w:val="00A21834"/>
    <w:rsid w:val="00A2557A"/>
    <w:rsid w:val="00A31C17"/>
    <w:rsid w:val="00A31FDE"/>
    <w:rsid w:val="00A325EA"/>
    <w:rsid w:val="00A3376C"/>
    <w:rsid w:val="00A35AC2"/>
    <w:rsid w:val="00A37C77"/>
    <w:rsid w:val="00A5418D"/>
    <w:rsid w:val="00A725C2"/>
    <w:rsid w:val="00A769EE"/>
    <w:rsid w:val="00A810A5"/>
    <w:rsid w:val="00A9616A"/>
    <w:rsid w:val="00A96F68"/>
    <w:rsid w:val="00A973BA"/>
    <w:rsid w:val="00AA2342"/>
    <w:rsid w:val="00AA68E1"/>
    <w:rsid w:val="00AB0079"/>
    <w:rsid w:val="00AC58B8"/>
    <w:rsid w:val="00AD0304"/>
    <w:rsid w:val="00AD27BE"/>
    <w:rsid w:val="00AF0F1A"/>
    <w:rsid w:val="00AF748A"/>
    <w:rsid w:val="00B15027"/>
    <w:rsid w:val="00B21CF4"/>
    <w:rsid w:val="00B24300"/>
    <w:rsid w:val="00B40F32"/>
    <w:rsid w:val="00B5713D"/>
    <w:rsid w:val="00B63F15"/>
    <w:rsid w:val="00B65BAC"/>
    <w:rsid w:val="00BA51A8"/>
    <w:rsid w:val="00BB5F7E"/>
    <w:rsid w:val="00BB6991"/>
    <w:rsid w:val="00BC26F6"/>
    <w:rsid w:val="00BC4833"/>
    <w:rsid w:val="00BD3122"/>
    <w:rsid w:val="00BD3427"/>
    <w:rsid w:val="00BD40DA"/>
    <w:rsid w:val="00BE5E30"/>
    <w:rsid w:val="00BF3D67"/>
    <w:rsid w:val="00BF6C04"/>
    <w:rsid w:val="00C00844"/>
    <w:rsid w:val="00C11D41"/>
    <w:rsid w:val="00C14920"/>
    <w:rsid w:val="00C160AF"/>
    <w:rsid w:val="00C22299"/>
    <w:rsid w:val="00C25609"/>
    <w:rsid w:val="00C262D7"/>
    <w:rsid w:val="00C26607"/>
    <w:rsid w:val="00C60D75"/>
    <w:rsid w:val="00C64CEA"/>
    <w:rsid w:val="00C73012"/>
    <w:rsid w:val="00C763DD"/>
    <w:rsid w:val="00C84FC0"/>
    <w:rsid w:val="00C9244A"/>
    <w:rsid w:val="00CB5DA3"/>
    <w:rsid w:val="00CD661F"/>
    <w:rsid w:val="00CE08A4"/>
    <w:rsid w:val="00CE09B7"/>
    <w:rsid w:val="00CE31E6"/>
    <w:rsid w:val="00CE3B74"/>
    <w:rsid w:val="00CF42E2"/>
    <w:rsid w:val="00CF7916"/>
    <w:rsid w:val="00D158F3"/>
    <w:rsid w:val="00D17EF0"/>
    <w:rsid w:val="00D27922"/>
    <w:rsid w:val="00D31807"/>
    <w:rsid w:val="00D35D40"/>
    <w:rsid w:val="00D3665C"/>
    <w:rsid w:val="00D508CC"/>
    <w:rsid w:val="00D50F4B"/>
    <w:rsid w:val="00D57CF7"/>
    <w:rsid w:val="00D60547"/>
    <w:rsid w:val="00D66444"/>
    <w:rsid w:val="00D76353"/>
    <w:rsid w:val="00D97828"/>
    <w:rsid w:val="00DB28BB"/>
    <w:rsid w:val="00DB551F"/>
    <w:rsid w:val="00DC603F"/>
    <w:rsid w:val="00DC7EF1"/>
    <w:rsid w:val="00DD3C0D"/>
    <w:rsid w:val="00DD4864"/>
    <w:rsid w:val="00DD71A2"/>
    <w:rsid w:val="00DE1DC4"/>
    <w:rsid w:val="00DE4B1D"/>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45C75"/>
    <w:rsid w:val="00F67976"/>
    <w:rsid w:val="00F70BE1"/>
    <w:rsid w:val="00F83CA3"/>
    <w:rsid w:val="00FC0862"/>
    <w:rsid w:val="00FC12C2"/>
    <w:rsid w:val="00FC70FB"/>
    <w:rsid w:val="00FD143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D35D40"/>
    <w:pPr>
      <w:keepNext/>
      <w:keepLines/>
      <w:spacing w:after="0" w:line="240" w:lineRule="auto"/>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82012C"/>
    <w:pPr>
      <w:keepNext/>
      <w:keepLines/>
      <w:spacing w:after="0" w:line="240" w:lineRule="auto"/>
      <w:outlineLvl w:val="1"/>
    </w:pPr>
    <w:rPr>
      <w:rFonts w:ascii="Cambria" w:eastAsia="2  Lotus" w:hAnsi="Cambria" w:cs="B Badr"/>
      <w:b/>
      <w:sz w:val="28"/>
      <w:szCs w:val="28"/>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35D40"/>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82012C"/>
    <w:rPr>
      <w:rFonts w:ascii="Cambria" w:eastAsia="2  Lotus" w:hAnsi="Cambria" w:cs="B Badr"/>
      <w:b/>
      <w:sz w:val="28"/>
      <w:szCs w:val="28"/>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st">
    <w:name w:val="st"/>
    <w:basedOn w:val="DefaultParagraphFont"/>
    <w:rsid w:val="00A2557A"/>
  </w:style>
  <w:style w:type="paragraph" w:customStyle="1" w:styleId="a">
    <w:name w:val="النص القرآني"/>
    <w:basedOn w:val="Normal"/>
    <w:rsid w:val="000D0E6B"/>
    <w:pPr>
      <w:spacing w:after="0" w:line="240" w:lineRule="auto"/>
      <w:jc w:val="both"/>
    </w:pPr>
    <w:rPr>
      <w:rFonts w:ascii="Times New Roman" w:eastAsia="Times New Roman" w:hAnsi="Times New Roman" w:cs="DecoType Naskh"/>
      <w:noProof/>
      <w:sz w:val="28"/>
      <w:szCs w:val="4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2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A92B-DB94-414C-A3ED-7422EA2B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38</TotalTime>
  <Pages>12</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8</cp:revision>
  <dcterms:created xsi:type="dcterms:W3CDTF">2015-11-13T00:59:00Z</dcterms:created>
  <dcterms:modified xsi:type="dcterms:W3CDTF">2015-09-08T06:12:00Z</dcterms:modified>
</cp:coreProperties>
</file>