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79510414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B190A" w:rsidRDefault="009B190A" w:rsidP="009B190A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9B190A" w:rsidRPr="009B190A" w:rsidRDefault="009B190A" w:rsidP="009B190A"/>
        <w:p w:rsidR="009B190A" w:rsidRDefault="009B190A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174433" w:history="1">
            <w:r w:rsidRPr="00FC1292">
              <w:rPr>
                <w:rStyle w:val="aff0"/>
                <w:rFonts w:hint="eastAsia"/>
                <w:noProof/>
                <w:rtl/>
              </w:rPr>
              <w:t>خطبه</w:t>
            </w:r>
            <w:r w:rsidRPr="00FC1292">
              <w:rPr>
                <w:rStyle w:val="aff0"/>
                <w:noProof/>
                <w:rtl/>
              </w:rPr>
              <w:t xml:space="preserve"> </w:t>
            </w:r>
            <w:r w:rsidRPr="00FC1292">
              <w:rPr>
                <w:rStyle w:val="aff0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_Toc467174433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4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توص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به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تقوا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اله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_Toc467174434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2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5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فلسفه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مهم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عبادت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_Toc467174435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2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6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انواع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عبادات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_Toc467174436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3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7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انگ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زه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عبادت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آزادگان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_Toc467174437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4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8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خطبه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دوم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_Toc467174438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5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39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توص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به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تقوا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اله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_Toc467174439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5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0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آمادگ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جهت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سه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ماه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تقرب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اله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_Toc467174440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5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1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تبر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ک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روز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زن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_Toc467174441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6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2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روز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جهان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کارگر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_Toc467174442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6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3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شهادت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استاد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مطهر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_Toc467174443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7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4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اجلاس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ب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دار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 w:rsidRPr="00FC1292">
              <w:rPr>
                <w:rStyle w:val="aff0"/>
                <w:noProof/>
                <w:rtl/>
              </w:rPr>
              <w:t xml:space="preserve"> </w:t>
            </w:r>
            <w:r w:rsidR="009B190A" w:rsidRPr="00FC1292">
              <w:rPr>
                <w:rStyle w:val="aff0"/>
                <w:rFonts w:hint="eastAsia"/>
                <w:noProof/>
                <w:rtl/>
              </w:rPr>
              <w:t>اسلام</w:t>
            </w:r>
            <w:r w:rsidR="009B190A" w:rsidRPr="00FC1292">
              <w:rPr>
                <w:rStyle w:val="aff0"/>
                <w:rFonts w:hint="cs"/>
                <w:noProof/>
                <w:rtl/>
              </w:rPr>
              <w:t>ی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_Toc467174444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8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277834" w:rsidP="009B190A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74445" w:history="1">
            <w:r w:rsidR="009B190A" w:rsidRPr="00FC1292">
              <w:rPr>
                <w:rStyle w:val="aff0"/>
                <w:rFonts w:hint="eastAsia"/>
                <w:noProof/>
                <w:rtl/>
              </w:rPr>
              <w:t>انتخابات</w:t>
            </w:r>
            <w:r w:rsidR="009B190A">
              <w:rPr>
                <w:noProof/>
                <w:webHidden/>
              </w:rPr>
              <w:tab/>
            </w:r>
            <w:r w:rsidR="009B190A">
              <w:rPr>
                <w:noProof/>
                <w:webHidden/>
              </w:rPr>
              <w:fldChar w:fldCharType="begin"/>
            </w:r>
            <w:r w:rsidR="009B190A">
              <w:rPr>
                <w:noProof/>
                <w:webHidden/>
              </w:rPr>
              <w:instrText xml:space="preserve"> PAGEREF _Toc467174445 \h </w:instrText>
            </w:r>
            <w:r w:rsidR="009B190A">
              <w:rPr>
                <w:noProof/>
                <w:webHidden/>
              </w:rPr>
            </w:r>
            <w:r w:rsidR="009B190A">
              <w:rPr>
                <w:noProof/>
                <w:webHidden/>
              </w:rPr>
              <w:fldChar w:fldCharType="separate"/>
            </w:r>
            <w:r w:rsidR="009B190A">
              <w:rPr>
                <w:noProof/>
                <w:webHidden/>
              </w:rPr>
              <w:t>9</w:t>
            </w:r>
            <w:r w:rsidR="009B190A">
              <w:rPr>
                <w:noProof/>
                <w:webHidden/>
              </w:rPr>
              <w:fldChar w:fldCharType="end"/>
            </w:r>
          </w:hyperlink>
        </w:p>
        <w:p w:rsidR="009B190A" w:rsidRDefault="009B190A" w:rsidP="009B190A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B190A" w:rsidRDefault="009B190A" w:rsidP="009B190A">
      <w:pPr>
        <w:spacing w:after="0" w:line="360" w:lineRule="auto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1C0C9F" w:rsidP="000B4362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0B4362">
        <w:rPr>
          <w:rFonts w:hint="cs"/>
          <w:rtl/>
        </w:rPr>
        <w:t xml:space="preserve"> الرحمن الرحیم</w:t>
      </w:r>
    </w:p>
    <w:p w:rsidR="000B4362" w:rsidRDefault="000B4362" w:rsidP="004D2C00">
      <w:pPr>
        <w:pStyle w:val="1"/>
        <w:jc w:val="lowKashida"/>
        <w:rPr>
          <w:rtl/>
        </w:rPr>
      </w:pPr>
      <w:bookmarkStart w:id="0" w:name="_Toc467174433"/>
      <w:r>
        <w:rPr>
          <w:rFonts w:hint="cs"/>
          <w:rtl/>
        </w:rPr>
        <w:t>خطبه اول</w:t>
      </w:r>
      <w:bookmarkEnd w:id="0"/>
      <w:r>
        <w:rPr>
          <w:rFonts w:hint="cs"/>
          <w:rtl/>
        </w:rPr>
        <w:t xml:space="preserve"> </w:t>
      </w:r>
    </w:p>
    <w:p w:rsidR="00C3397E" w:rsidRDefault="00C3397E" w:rsidP="004D2C00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bookmarkStart w:id="3" w:name="_Toc467174434"/>
      <w:r>
        <w:rPr>
          <w:rFonts w:ascii="IRBadr" w:hAnsi="IRBadr" w:cs="B Badr" w:hint="cs"/>
          <w:rtl/>
        </w:rPr>
        <w:t>اعوذبالله بالله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C3397E" w:rsidRDefault="00C3397E" w:rsidP="004D2C00">
      <w:pPr>
        <w:jc w:val="lowKashida"/>
        <w:rPr>
          <w:rtl/>
        </w:rPr>
      </w:pPr>
      <w:r w:rsidRPr="00C3397E">
        <w:rPr>
          <w:rFonts w:hint="cs"/>
          <w:rtl/>
        </w:rPr>
        <w:t>اعوذ باللّه السمیع العلیم من الشیطان الرجیم بسم اللّه الرحمن الرحیم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 w:rsidRPr="00C3397E">
        <w:rPr>
          <w:rFonts w:hint="cs"/>
          <w:rtl/>
        </w:rPr>
        <w:t>»</w:t>
      </w:r>
      <w:r w:rsidRPr="00C3397E">
        <w:footnoteReference w:id="2"/>
      </w:r>
      <w:r w:rsidRPr="00C3397E">
        <w:rPr>
          <w:rFonts w:hint="cs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C083D" w:rsidRDefault="003C083D" w:rsidP="004D2C00">
      <w:pPr>
        <w:pStyle w:val="1"/>
        <w:jc w:val="lowKashida"/>
        <w:rPr>
          <w:rtl/>
        </w:rPr>
      </w:pPr>
      <w:r>
        <w:rPr>
          <w:rFonts w:hint="cs"/>
          <w:rtl/>
        </w:rPr>
        <w:t>توصیه به تقوای الهی</w:t>
      </w:r>
      <w:bookmarkEnd w:id="3"/>
      <w:r>
        <w:rPr>
          <w:rFonts w:hint="cs"/>
          <w:rtl/>
        </w:rPr>
        <w:t xml:space="preserve"> </w:t>
      </w:r>
    </w:p>
    <w:p w:rsidR="000B4362" w:rsidRDefault="00300735" w:rsidP="004D2C00">
      <w:pPr>
        <w:jc w:val="lowKashida"/>
        <w:rPr>
          <w:rtl/>
        </w:rPr>
      </w:pPr>
      <w:r>
        <w:rPr>
          <w:rFonts w:hint="cs"/>
          <w:rtl/>
        </w:rPr>
        <w:t xml:space="preserve">همه شما خواهران و برادران گرامی و خودم را به پارسایی و پرهیزگاری، اجتناب از هواهای نفسانی، تهذیب نفس و غلبه بر </w:t>
      </w:r>
      <w:r w:rsidR="001C0C9F">
        <w:rPr>
          <w:rFonts w:hint="cs"/>
          <w:rtl/>
        </w:rPr>
        <w:t>خواسته‌های</w:t>
      </w:r>
      <w:r>
        <w:rPr>
          <w:rFonts w:hint="cs"/>
          <w:rtl/>
        </w:rPr>
        <w:t xml:space="preserve"> مادی و شیطانی سفارش و دعوت </w:t>
      </w:r>
      <w:r w:rsidR="001C0C9F">
        <w:rPr>
          <w:rFonts w:hint="cs"/>
          <w:rtl/>
        </w:rPr>
        <w:t>می‌کنم</w:t>
      </w:r>
      <w:r w:rsidR="00EB4FF3">
        <w:rPr>
          <w:rFonts w:hint="cs"/>
          <w:rtl/>
        </w:rPr>
        <w:t>.</w:t>
      </w:r>
    </w:p>
    <w:p w:rsidR="00EB4FF3" w:rsidRDefault="00EB4FF3" w:rsidP="004D2C00">
      <w:pPr>
        <w:jc w:val="lowKashida"/>
        <w:rPr>
          <w:rtl/>
        </w:rPr>
      </w:pPr>
      <w:r>
        <w:rPr>
          <w:rFonts w:hint="cs"/>
          <w:rtl/>
        </w:rPr>
        <w:t>امیدواریم که خداوند به همه ما؛ توفیق بندگی خالصانه عنایت و کرامت بفرماید</w:t>
      </w:r>
    </w:p>
    <w:p w:rsidR="00FD2489" w:rsidRDefault="00FD2489" w:rsidP="004D2C00">
      <w:pPr>
        <w:jc w:val="lowKashida"/>
        <w:rPr>
          <w:rtl/>
        </w:rPr>
      </w:pPr>
      <w:r>
        <w:rPr>
          <w:rFonts w:hint="cs"/>
          <w:rtl/>
        </w:rPr>
        <w:t xml:space="preserve">یکی از محورهای مهم در سبک زندگی اسلامی؛ عبادت هست، عبادت یک سهم مهمی در سبد زندگی انسان مسلمان دارد، حتماً بخشی از اوقات انسان؛ باید مصروف ارتباط با خداوند و عبادت و بندگی خاص خدا؛ در قالب </w:t>
      </w:r>
      <w:r w:rsidR="001C0C9F">
        <w:rPr>
          <w:rFonts w:hint="cs"/>
          <w:rtl/>
        </w:rPr>
        <w:t>عبادت‌ها</w:t>
      </w:r>
      <w:r>
        <w:rPr>
          <w:rFonts w:hint="cs"/>
          <w:rtl/>
        </w:rPr>
        <w:t xml:space="preserve"> بشود که؛ بخشی از آن واجب و بخشی هم مستحب است</w:t>
      </w:r>
      <w:r w:rsidR="00811E51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6" w:name="_Toc467174435"/>
      <w:r>
        <w:rPr>
          <w:rFonts w:hint="cs"/>
          <w:rtl/>
        </w:rPr>
        <w:t>فلسفه مهم عبادت</w:t>
      </w:r>
      <w:bookmarkEnd w:id="6"/>
    </w:p>
    <w:p w:rsidR="00811E51" w:rsidRDefault="00811E51" w:rsidP="004D2C00">
      <w:pPr>
        <w:jc w:val="lowKashida"/>
        <w:rPr>
          <w:rtl/>
        </w:rPr>
      </w:pPr>
      <w:r>
        <w:rPr>
          <w:rFonts w:hint="cs"/>
          <w:rtl/>
        </w:rPr>
        <w:t xml:space="preserve">فلسفه مهم عبادت این است که؛ ما را </w:t>
      </w:r>
      <w:r w:rsidR="001C0C9F">
        <w:rPr>
          <w:rFonts w:hint="cs"/>
          <w:rtl/>
        </w:rPr>
        <w:t>باخدا</w:t>
      </w:r>
      <w:r>
        <w:rPr>
          <w:rFonts w:hint="cs"/>
          <w:rtl/>
        </w:rPr>
        <w:t xml:space="preserve"> مرتبط بکند و از زندگی روزمره ما را؛ جدا بکند؛ تا رنگ خدایی بگیریم و بازتاب و ثمره عبادت؛ در همه زندگی و شئون زندگی؛ باید خود را نشان بدهد</w:t>
      </w:r>
      <w:r w:rsidR="003C32B5">
        <w:rPr>
          <w:rFonts w:hint="cs"/>
          <w:rtl/>
        </w:rPr>
        <w:t>.</w:t>
      </w:r>
    </w:p>
    <w:p w:rsidR="003C083D" w:rsidRDefault="003C32B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مورد عبادت چند بحث تا اینجا </w:t>
      </w:r>
      <w:r w:rsidR="001C0C9F">
        <w:rPr>
          <w:rFonts w:hint="cs"/>
          <w:rtl/>
        </w:rPr>
        <w:t>داشته‌ایم</w:t>
      </w:r>
      <w:r>
        <w:rPr>
          <w:rFonts w:hint="cs"/>
          <w:rtl/>
        </w:rPr>
        <w:t xml:space="preserve">: </w:t>
      </w:r>
    </w:p>
    <w:p w:rsidR="003C083D" w:rsidRDefault="003C32B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1- معانی عبادت و مفهوم عبادت</w:t>
      </w:r>
    </w:p>
    <w:p w:rsidR="003C32B5" w:rsidRDefault="003C32B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 2- تقسیمات و انواع </w:t>
      </w:r>
      <w:r w:rsidR="001C0C9F">
        <w:rPr>
          <w:rFonts w:hint="cs"/>
          <w:rtl/>
        </w:rPr>
        <w:t>عبادت‌ها</w:t>
      </w:r>
      <w:r>
        <w:rPr>
          <w:rFonts w:hint="cs"/>
          <w:rtl/>
        </w:rPr>
        <w:t>ی واجب و مستحب، فردی و اجتماعی، آشکار و نهان و سایر تقسیماتی که گذشت.</w:t>
      </w:r>
    </w:p>
    <w:p w:rsidR="003C32B5" w:rsidRDefault="003C32B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بحث سوم؛ </w:t>
      </w:r>
      <w:r w:rsidR="001C0C9F">
        <w:rPr>
          <w:rFonts w:hint="cs"/>
          <w:rtl/>
        </w:rPr>
        <w:t>ملاک‌ها</w:t>
      </w:r>
      <w:r>
        <w:rPr>
          <w:rFonts w:hint="cs"/>
          <w:rtl/>
        </w:rPr>
        <w:t xml:space="preserve"> و معیارهای عبادت خوب و کامل بود</w:t>
      </w:r>
      <w:r w:rsidR="00E57091">
        <w:rPr>
          <w:rFonts w:hint="cs"/>
          <w:rtl/>
        </w:rPr>
        <w:t>، عبادت بخواهد درست و کامل باشد؛ ملاک و معیارهایی دارد</w:t>
      </w:r>
      <w:r w:rsidR="00C97B81">
        <w:rPr>
          <w:rFonts w:hint="cs"/>
          <w:rtl/>
        </w:rPr>
        <w:t>، حدود پانزده ملاک و معیار در بحث سوم بیان شد</w:t>
      </w:r>
      <w:r w:rsidR="005D430D">
        <w:rPr>
          <w:rFonts w:hint="cs"/>
          <w:rtl/>
        </w:rPr>
        <w:t>.</w:t>
      </w:r>
    </w:p>
    <w:p w:rsidR="005D430D" w:rsidRDefault="005D430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بحث چهارم؛ </w:t>
      </w:r>
      <w:r w:rsidR="001C0C9F">
        <w:rPr>
          <w:rFonts w:hint="cs"/>
          <w:rtl/>
        </w:rPr>
        <w:t>آسیب‌های</w:t>
      </w:r>
      <w:r>
        <w:rPr>
          <w:rFonts w:hint="cs"/>
          <w:rtl/>
        </w:rPr>
        <w:t xml:space="preserve"> عبادت بود، بیان شد که؛ عبادت یک </w:t>
      </w:r>
      <w:r w:rsidR="001C0C9F">
        <w:rPr>
          <w:rFonts w:hint="cs"/>
          <w:rtl/>
        </w:rPr>
        <w:t>ملاک‌ها</w:t>
      </w:r>
      <w:r>
        <w:rPr>
          <w:rFonts w:hint="cs"/>
          <w:rtl/>
        </w:rPr>
        <w:t>ی تمام و کمالی دارد</w:t>
      </w:r>
      <w:r w:rsidR="005B6641">
        <w:rPr>
          <w:rFonts w:hint="cs"/>
          <w:rtl/>
        </w:rPr>
        <w:t>؛ اما عبادت هم مثل هر پدیده دیگر</w:t>
      </w:r>
      <w:r w:rsidR="00684E98">
        <w:rPr>
          <w:rFonts w:hint="cs"/>
          <w:rtl/>
        </w:rPr>
        <w:t xml:space="preserve">؛ ممکن است؛ </w:t>
      </w:r>
      <w:r w:rsidR="001C0C9F">
        <w:rPr>
          <w:rFonts w:hint="cs"/>
          <w:rtl/>
        </w:rPr>
        <w:t>آسیب‌زده</w:t>
      </w:r>
      <w:r w:rsidR="00684E98">
        <w:rPr>
          <w:rFonts w:hint="cs"/>
          <w:rtl/>
        </w:rPr>
        <w:t xml:space="preserve"> بشود، حدود پانزده آسیب هم بیان شد.</w:t>
      </w:r>
    </w:p>
    <w:p w:rsidR="00684E98" w:rsidRDefault="00A325EA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بحث پنجم؛ در انواع عبادت و مراتب عبادت است که؛ در روایات متعدد </w:t>
      </w:r>
      <w:r w:rsidR="001C0C9F">
        <w:rPr>
          <w:rFonts w:hint="cs"/>
          <w:rtl/>
        </w:rPr>
        <w:t>واردشده</w:t>
      </w:r>
      <w:r w:rsidR="002A6428">
        <w:rPr>
          <w:rFonts w:hint="cs"/>
          <w:rtl/>
        </w:rPr>
        <w:t xml:space="preserve">، سه عبادتی که </w:t>
      </w:r>
      <w:r w:rsidR="001C0C9F">
        <w:rPr>
          <w:rFonts w:hint="cs"/>
          <w:rtl/>
        </w:rPr>
        <w:t>الآن</w:t>
      </w:r>
      <w:r w:rsidR="002A6428">
        <w:rPr>
          <w:rFonts w:hint="cs"/>
          <w:rtl/>
        </w:rPr>
        <w:t xml:space="preserve"> بناست در باب آن سخن گفته شود؛ از مسائل جاافتاده است.</w:t>
      </w:r>
    </w:p>
    <w:p w:rsidR="003C083D" w:rsidRDefault="002A6428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عین روایتی که در </w:t>
      </w:r>
      <w:r w:rsidR="001C0C9F">
        <w:rPr>
          <w:rFonts w:hint="cs"/>
          <w:rtl/>
        </w:rPr>
        <w:t>نهج‌البلاغه</w:t>
      </w:r>
      <w:r>
        <w:rPr>
          <w:rFonts w:hint="cs"/>
          <w:rtl/>
        </w:rPr>
        <w:t xml:space="preserve"> آمده؛ این است که؛ </w:t>
      </w:r>
      <w:r w:rsidR="001C0C9F">
        <w:rPr>
          <w:rFonts w:hint="cs"/>
          <w:rtl/>
        </w:rPr>
        <w:t>امیرالمؤمنین</w:t>
      </w:r>
      <w:r>
        <w:rPr>
          <w:rFonts w:hint="cs"/>
          <w:rtl/>
        </w:rPr>
        <w:t xml:space="preserve"> در حکمت 237؛ </w:t>
      </w:r>
      <w:r w:rsidR="001C0C9F">
        <w:rPr>
          <w:rFonts w:hint="cs"/>
          <w:rtl/>
        </w:rPr>
        <w:t>این‌طور</w:t>
      </w:r>
      <w:r>
        <w:rPr>
          <w:rFonts w:hint="cs"/>
          <w:rtl/>
        </w:rPr>
        <w:t xml:space="preserve"> </w:t>
      </w:r>
      <w:r w:rsidR="001C0C9F">
        <w:rPr>
          <w:rFonts w:hint="cs"/>
          <w:rtl/>
        </w:rPr>
        <w:t>می‌فرمایند</w:t>
      </w:r>
      <w:r>
        <w:rPr>
          <w:rFonts w:hint="cs"/>
          <w:rtl/>
        </w:rPr>
        <w:t>: «</w:t>
      </w:r>
      <w:r w:rsidR="00BA0A18">
        <w:rPr>
          <w:rtl/>
        </w:rPr>
        <w:t>إِنَّ قَوْماً عَبَدُوا اللَّهَ رَغْبَةً فَتِلْكَ عِبَادَةُ التُّجَّارِ</w:t>
      </w:r>
      <w:r w:rsidR="00BA0A18">
        <w:rPr>
          <w:rFonts w:hint="cs"/>
          <w:rtl/>
        </w:rPr>
        <w:t xml:space="preserve"> </w:t>
      </w:r>
      <w:r w:rsidR="00BA0A18">
        <w:rPr>
          <w:rtl/>
        </w:rPr>
        <w:t>وَ إِنَّ قَوْماً عَبَدُوا اللَّهَ رَهْبَةً فَتِلْكَ عِبَادَةُ الْعَبِيدِ وَ إِنَّ قَوْماً عَبَدُوا اللَّهَ شُكْراً فَتِلْكَ عِبَادَةُ الْأَحْرَارِ</w:t>
      </w:r>
      <w:r w:rsidR="00BA0A18">
        <w:t xml:space="preserve"> </w:t>
      </w:r>
      <w:r w:rsidR="00BA0A18">
        <w:rPr>
          <w:rFonts w:hint="cs"/>
          <w:rtl/>
        </w:rPr>
        <w:t>»</w:t>
      </w:r>
      <w:r w:rsidR="00BA0A18"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7" w:name="_Toc467174436"/>
      <w:r>
        <w:rPr>
          <w:rFonts w:hint="cs"/>
          <w:rtl/>
        </w:rPr>
        <w:t>انواع عبادات</w:t>
      </w:r>
      <w:bookmarkEnd w:id="7"/>
    </w:p>
    <w:p w:rsidR="00377F35" w:rsidRDefault="00377F3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عبادت بر سه نوع است: بندگان خدا؛ سه گروه هستند: </w:t>
      </w:r>
    </w:p>
    <w:p w:rsidR="00222AEB" w:rsidRDefault="00377F3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1- کسانی که برای طمع ثواب؛ عبادت خدا را </w:t>
      </w:r>
      <w:r w:rsidR="001C0C9F">
        <w:rPr>
          <w:rFonts w:hint="cs"/>
          <w:rtl/>
        </w:rPr>
        <w:t>کرده‌اند</w:t>
      </w:r>
      <w:r w:rsidR="00222AEB">
        <w:rPr>
          <w:rFonts w:hint="cs"/>
          <w:rtl/>
        </w:rPr>
        <w:t xml:space="preserve">، حضرت </w:t>
      </w:r>
      <w:r w:rsidR="001C0C9F">
        <w:rPr>
          <w:rFonts w:hint="cs"/>
          <w:rtl/>
        </w:rPr>
        <w:t>می‌فرمایند</w:t>
      </w:r>
      <w:r w:rsidR="00222AEB">
        <w:rPr>
          <w:rFonts w:hint="cs"/>
          <w:rtl/>
        </w:rPr>
        <w:t xml:space="preserve"> که؛ این عبادت تجّار است.</w:t>
      </w:r>
    </w:p>
    <w:p w:rsidR="00A71B03" w:rsidRDefault="00222AEB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2- کسانی هستند که؛ خدا را از برای ترس؛ عبادت </w:t>
      </w:r>
      <w:r w:rsidR="001C0C9F">
        <w:rPr>
          <w:rFonts w:hint="cs"/>
          <w:rtl/>
        </w:rPr>
        <w:t>می‌کنند</w:t>
      </w:r>
      <w:r w:rsidR="00DE5BAF">
        <w:rPr>
          <w:rFonts w:hint="cs"/>
          <w:rtl/>
        </w:rPr>
        <w:t xml:space="preserve">، برای رهایی از عذاب جهنم؛ خدا را عبادت </w:t>
      </w:r>
      <w:r w:rsidR="001C0C9F">
        <w:rPr>
          <w:rFonts w:hint="cs"/>
          <w:rtl/>
        </w:rPr>
        <w:t>می‌کند</w:t>
      </w:r>
      <w:r w:rsidR="00A24AA7">
        <w:rPr>
          <w:rFonts w:hint="cs"/>
          <w:rtl/>
        </w:rPr>
        <w:t xml:space="preserve">، حضرت </w:t>
      </w:r>
      <w:r w:rsidR="001C0C9F">
        <w:rPr>
          <w:rFonts w:hint="cs"/>
          <w:rtl/>
        </w:rPr>
        <w:t>می‌فرمایند</w:t>
      </w:r>
      <w:r w:rsidR="00A24AA7">
        <w:rPr>
          <w:rFonts w:hint="cs"/>
          <w:rtl/>
        </w:rPr>
        <w:t xml:space="preserve"> که؛ این عبادت بندگان است</w:t>
      </w:r>
      <w:r w:rsidR="0031268A">
        <w:rPr>
          <w:rFonts w:hint="cs"/>
          <w:rtl/>
        </w:rPr>
        <w:t>، برای اینکه ملک مولایش هست؛ باید عبادت بکند و اگ</w:t>
      </w:r>
      <w:r w:rsidR="007E3D6D">
        <w:rPr>
          <w:rFonts w:hint="cs"/>
          <w:rtl/>
        </w:rPr>
        <w:t xml:space="preserve">ر عبادت نکند؛ او را جریمه </w:t>
      </w:r>
      <w:r w:rsidR="001C0C9F">
        <w:rPr>
          <w:rFonts w:hint="cs"/>
          <w:rtl/>
        </w:rPr>
        <w:t>می‌کنند</w:t>
      </w:r>
      <w:r w:rsidR="007E3D6D">
        <w:rPr>
          <w:rFonts w:hint="cs"/>
          <w:rtl/>
        </w:rPr>
        <w:t>، برای اینکه از این جریمه و مؤاخذه رها بشود</w:t>
      </w:r>
      <w:r w:rsidR="00A73862">
        <w:rPr>
          <w:rFonts w:hint="cs"/>
          <w:rtl/>
        </w:rPr>
        <w:t xml:space="preserve">؛ خدا را عبادت </w:t>
      </w:r>
      <w:r w:rsidR="001C0C9F">
        <w:rPr>
          <w:rFonts w:hint="cs"/>
          <w:rtl/>
        </w:rPr>
        <w:t>می‌کند</w:t>
      </w:r>
      <w:r w:rsidR="00A73862">
        <w:rPr>
          <w:rFonts w:hint="cs"/>
          <w:rtl/>
        </w:rPr>
        <w:t>.</w:t>
      </w:r>
    </w:p>
    <w:p w:rsidR="00373447" w:rsidRDefault="00A71B03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3- کسانی هستند که؛ اگر بهشت نبود و اگر جهنم نبود؛ </w:t>
      </w:r>
      <w:r w:rsidR="001C0C9F">
        <w:rPr>
          <w:rFonts w:hint="cs"/>
          <w:rtl/>
        </w:rPr>
        <w:t>بازهم</w:t>
      </w:r>
      <w:r>
        <w:rPr>
          <w:rFonts w:hint="cs"/>
          <w:rtl/>
        </w:rPr>
        <w:t xml:space="preserve"> خدا را </w:t>
      </w:r>
      <w:r w:rsidR="001C0C9F">
        <w:rPr>
          <w:rFonts w:hint="cs"/>
          <w:rtl/>
        </w:rPr>
        <w:t>می‌پرستد</w:t>
      </w:r>
      <w:r w:rsidR="0001703A">
        <w:rPr>
          <w:rFonts w:hint="cs"/>
          <w:rtl/>
        </w:rPr>
        <w:t xml:space="preserve"> و عبادت خدا را </w:t>
      </w:r>
      <w:r w:rsidR="001C0C9F">
        <w:rPr>
          <w:rFonts w:hint="cs"/>
          <w:rtl/>
        </w:rPr>
        <w:t>می‌کند</w:t>
      </w:r>
      <w:r w:rsidR="00D07631">
        <w:rPr>
          <w:rFonts w:hint="cs"/>
          <w:rtl/>
        </w:rPr>
        <w:t xml:space="preserve">؛ برای شکر و محبّت خدا؛ این عبادت را انجام </w:t>
      </w:r>
      <w:r w:rsidR="001C0C9F">
        <w:rPr>
          <w:rFonts w:hint="cs"/>
          <w:rtl/>
        </w:rPr>
        <w:t>می‌دهد</w:t>
      </w:r>
      <w:r w:rsidR="00D07631">
        <w:rPr>
          <w:rFonts w:hint="cs"/>
          <w:rtl/>
        </w:rPr>
        <w:t xml:space="preserve">، حضرت </w:t>
      </w:r>
      <w:r w:rsidR="001C0C9F">
        <w:rPr>
          <w:rFonts w:hint="cs"/>
          <w:rtl/>
        </w:rPr>
        <w:t>می‌فرمایند</w:t>
      </w:r>
      <w:r w:rsidR="00D07631">
        <w:rPr>
          <w:rFonts w:hint="cs"/>
          <w:rtl/>
        </w:rPr>
        <w:t xml:space="preserve"> که؛ این عبادت آزادگان است</w:t>
      </w:r>
      <w:r w:rsidR="00373447">
        <w:rPr>
          <w:rFonts w:hint="cs"/>
          <w:rtl/>
        </w:rPr>
        <w:t>.</w:t>
      </w:r>
    </w:p>
    <w:p w:rsidR="00E92481" w:rsidRDefault="00A471B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انسان یک حالات روحی و عواطفی دارد، یکی از عواطف و </w:t>
      </w:r>
      <w:r w:rsidR="001C0C9F">
        <w:rPr>
          <w:rFonts w:hint="cs"/>
          <w:rtl/>
        </w:rPr>
        <w:t>کشش‌های</w:t>
      </w:r>
      <w:r>
        <w:rPr>
          <w:rFonts w:hint="cs"/>
          <w:rtl/>
        </w:rPr>
        <w:t xml:space="preserve"> و </w:t>
      </w:r>
      <w:r w:rsidR="001C0C9F">
        <w:rPr>
          <w:rFonts w:hint="cs"/>
          <w:rtl/>
        </w:rPr>
        <w:t>میل‌های</w:t>
      </w:r>
      <w:r>
        <w:rPr>
          <w:rFonts w:hint="cs"/>
          <w:rtl/>
        </w:rPr>
        <w:t xml:space="preserve"> ما؛ این است که؛ </w:t>
      </w:r>
      <w:r w:rsidR="001C0C9F">
        <w:rPr>
          <w:rFonts w:hint="cs"/>
          <w:rtl/>
        </w:rPr>
        <w:t>می‌خواهیم</w:t>
      </w:r>
      <w:r>
        <w:rPr>
          <w:rFonts w:hint="cs"/>
          <w:rtl/>
        </w:rPr>
        <w:t xml:space="preserve">؛ چیزهای خوب را </w:t>
      </w:r>
      <w:r w:rsidR="001C0C9F">
        <w:rPr>
          <w:rFonts w:hint="cs"/>
          <w:rtl/>
        </w:rPr>
        <w:t>به دست</w:t>
      </w:r>
      <w:r>
        <w:rPr>
          <w:rFonts w:hint="cs"/>
          <w:rtl/>
        </w:rPr>
        <w:t xml:space="preserve"> بیاوریم</w:t>
      </w:r>
      <w:r w:rsidR="004E570A">
        <w:rPr>
          <w:rFonts w:hint="cs"/>
          <w:rtl/>
        </w:rPr>
        <w:t xml:space="preserve"> و دنبال منافعمان هستیم</w:t>
      </w:r>
      <w:r w:rsidR="000714B9">
        <w:rPr>
          <w:rFonts w:hint="cs"/>
          <w:rtl/>
        </w:rPr>
        <w:t>، این انگیزه و میل نفع طلبی است که؛ انگیزه خوبی هم هست</w:t>
      </w:r>
      <w:r w:rsidR="00E2563E">
        <w:rPr>
          <w:rFonts w:hint="cs"/>
          <w:rtl/>
        </w:rPr>
        <w:t>، اگر این انگیزه باشد؛ جزء افراد دسته اول هستیم</w:t>
      </w:r>
      <w:r w:rsidR="00D472A7">
        <w:rPr>
          <w:rFonts w:hint="cs"/>
          <w:rtl/>
        </w:rPr>
        <w:t xml:space="preserve">، اما </w:t>
      </w:r>
      <w:r w:rsidR="001C0C9F">
        <w:rPr>
          <w:rFonts w:hint="cs"/>
          <w:rtl/>
        </w:rPr>
        <w:t>به‌هرحال</w:t>
      </w:r>
      <w:r w:rsidR="00D472A7">
        <w:rPr>
          <w:rFonts w:hint="cs"/>
          <w:rtl/>
        </w:rPr>
        <w:t xml:space="preserve"> این عبادت؛ از سر میل سودجویی است</w:t>
      </w:r>
      <w:r w:rsidR="00941B5D">
        <w:rPr>
          <w:rFonts w:hint="cs"/>
          <w:rtl/>
        </w:rPr>
        <w:t xml:space="preserve"> و تجارت و </w:t>
      </w:r>
      <w:r w:rsidR="001C0C9F">
        <w:rPr>
          <w:rFonts w:hint="cs"/>
          <w:rtl/>
        </w:rPr>
        <w:t>معامله‌گری</w:t>
      </w:r>
      <w:r w:rsidR="00941B5D">
        <w:rPr>
          <w:rFonts w:hint="cs"/>
          <w:rtl/>
        </w:rPr>
        <w:t xml:space="preserve"> است</w:t>
      </w:r>
      <w:r w:rsidR="00E92481">
        <w:rPr>
          <w:rFonts w:hint="cs"/>
          <w:rtl/>
        </w:rPr>
        <w:t>.</w:t>
      </w:r>
    </w:p>
    <w:p w:rsidR="00F054D5" w:rsidRDefault="00E92481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نوع دوم؛ ناشی از انگیزه فرار از خطر است، از خصوصیات انسان این است که؛ از خطر فرار </w:t>
      </w:r>
      <w:r w:rsidR="001C0C9F">
        <w:rPr>
          <w:rFonts w:hint="cs"/>
          <w:rtl/>
        </w:rPr>
        <w:t>می‌کند</w:t>
      </w:r>
      <w:r w:rsidR="001C06D0">
        <w:rPr>
          <w:rFonts w:hint="cs"/>
          <w:rtl/>
        </w:rPr>
        <w:t xml:space="preserve">، این نوع عبادت؛ عبادت بندگان است، از اینکه؛ ضرر بکند یا او را مؤاخذه بکنند؛ </w:t>
      </w:r>
      <w:r w:rsidR="001C0C9F">
        <w:rPr>
          <w:rFonts w:hint="cs"/>
          <w:rtl/>
        </w:rPr>
        <w:t>می‌ترسد</w:t>
      </w:r>
      <w:r w:rsidR="001C06D0">
        <w:rPr>
          <w:rFonts w:hint="cs"/>
          <w:rtl/>
        </w:rPr>
        <w:t xml:space="preserve"> و </w:t>
      </w:r>
      <w:r w:rsidR="001C0C9F">
        <w:rPr>
          <w:rFonts w:hint="cs"/>
          <w:rtl/>
        </w:rPr>
        <w:t>به خاطر</w:t>
      </w:r>
      <w:r w:rsidR="001C06D0">
        <w:rPr>
          <w:rFonts w:hint="cs"/>
          <w:rtl/>
        </w:rPr>
        <w:t xml:space="preserve"> همین خدا را عبادت </w:t>
      </w:r>
      <w:r w:rsidR="001C0C9F">
        <w:rPr>
          <w:rFonts w:hint="cs"/>
          <w:rtl/>
        </w:rPr>
        <w:t>می‌کند</w:t>
      </w:r>
      <w:r w:rsidR="00F054D5">
        <w:rPr>
          <w:rFonts w:hint="cs"/>
          <w:rtl/>
        </w:rPr>
        <w:t>.</w:t>
      </w:r>
    </w:p>
    <w:p w:rsidR="003A6C14" w:rsidRDefault="00F054D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مشهور فقها </w:t>
      </w:r>
      <w:r w:rsidR="001C0C9F">
        <w:rPr>
          <w:rFonts w:hint="cs"/>
          <w:rtl/>
        </w:rPr>
        <w:t>می‌فرماید</w:t>
      </w:r>
      <w:r>
        <w:rPr>
          <w:rFonts w:hint="cs"/>
          <w:rtl/>
        </w:rPr>
        <w:t xml:space="preserve"> که این دو نوع عبادت؛ سود و زیان اخروی دارد و این عبادت درست است</w:t>
      </w:r>
      <w:r w:rsidR="00802C74">
        <w:rPr>
          <w:rFonts w:hint="cs"/>
          <w:rtl/>
        </w:rPr>
        <w:t xml:space="preserve">، اما این دو عبادت </w:t>
      </w:r>
      <w:r w:rsidR="001C0C9F">
        <w:rPr>
          <w:rFonts w:hint="cs"/>
          <w:rtl/>
        </w:rPr>
        <w:t>رتبه‌اش</w:t>
      </w:r>
      <w:r w:rsidR="00802C74">
        <w:rPr>
          <w:rFonts w:hint="cs"/>
          <w:rtl/>
        </w:rPr>
        <w:t xml:space="preserve"> خیلی پایین است</w:t>
      </w:r>
      <w:r w:rsidR="00690AC5">
        <w:rPr>
          <w:rFonts w:hint="cs"/>
          <w:rtl/>
        </w:rPr>
        <w:t>، برای اینکه انسان دنبال یک سودی هست</w:t>
      </w:r>
      <w:r w:rsidR="00253A85">
        <w:rPr>
          <w:rFonts w:hint="cs"/>
          <w:rtl/>
        </w:rPr>
        <w:t xml:space="preserve"> یا اینکه از خطر رهایی پیدا بکنیم</w:t>
      </w:r>
      <w:r w:rsidR="003A6C14">
        <w:rPr>
          <w:rFonts w:hint="cs"/>
          <w:rtl/>
        </w:rPr>
        <w:t>.</w:t>
      </w:r>
    </w:p>
    <w:p w:rsidR="00DB339D" w:rsidRDefault="003A6C14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قسم سوم؛ عبادت عارف است؛ عبادت انسانی است که؛ از سود و زیان </w:t>
      </w:r>
      <w:r w:rsidR="001C0C9F">
        <w:rPr>
          <w:rFonts w:hint="cs"/>
          <w:rtl/>
        </w:rPr>
        <w:t>آزادشده</w:t>
      </w:r>
      <w:r>
        <w:rPr>
          <w:rFonts w:hint="cs"/>
          <w:rtl/>
        </w:rPr>
        <w:t xml:space="preserve"> است</w:t>
      </w:r>
      <w:r w:rsidR="002E0EA7">
        <w:rPr>
          <w:rFonts w:hint="cs"/>
          <w:rtl/>
        </w:rPr>
        <w:t xml:space="preserve">، یک عده </w:t>
      </w:r>
      <w:r w:rsidR="001C0C9F">
        <w:rPr>
          <w:rFonts w:hint="cs"/>
          <w:rtl/>
        </w:rPr>
        <w:t>انسان‌هایی</w:t>
      </w:r>
      <w:r w:rsidR="002E0EA7">
        <w:rPr>
          <w:rFonts w:hint="cs"/>
          <w:rtl/>
        </w:rPr>
        <w:t xml:space="preserve"> هستند که؛ اهل عبادت نیستند؛ اسیر سود و </w:t>
      </w:r>
      <w:r w:rsidR="001C0C9F">
        <w:rPr>
          <w:rFonts w:hint="cs"/>
          <w:rtl/>
        </w:rPr>
        <w:t>زیان‌های</w:t>
      </w:r>
      <w:r w:rsidR="002E0EA7">
        <w:rPr>
          <w:rFonts w:hint="cs"/>
          <w:rtl/>
        </w:rPr>
        <w:t xml:space="preserve"> دنیا هستند، </w:t>
      </w:r>
      <w:r w:rsidR="0042108C">
        <w:rPr>
          <w:rFonts w:hint="cs"/>
          <w:rtl/>
        </w:rPr>
        <w:t xml:space="preserve">اگر بخواهد؛ کاری برای کسی انجام بدهد؛ فکر این را </w:t>
      </w:r>
      <w:r w:rsidR="001C0C9F">
        <w:rPr>
          <w:rFonts w:hint="cs"/>
          <w:rtl/>
        </w:rPr>
        <w:t>می‌کند</w:t>
      </w:r>
      <w:r w:rsidR="0042108C">
        <w:rPr>
          <w:rFonts w:hint="cs"/>
          <w:rtl/>
        </w:rPr>
        <w:t xml:space="preserve"> که؛ چقدر سود دارد</w:t>
      </w:r>
      <w:r w:rsidR="003B5488">
        <w:rPr>
          <w:rFonts w:hint="cs"/>
          <w:rtl/>
        </w:rPr>
        <w:t xml:space="preserve"> که هیچ ارزشی ندارد</w:t>
      </w:r>
      <w:r w:rsidR="00DB339D">
        <w:rPr>
          <w:rFonts w:hint="cs"/>
          <w:rtl/>
        </w:rPr>
        <w:t>.</w:t>
      </w:r>
    </w:p>
    <w:p w:rsidR="005C0414" w:rsidRDefault="00DB339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افراد قسم سوم؛ نه </w:t>
      </w:r>
      <w:r w:rsidR="001C0C9F">
        <w:rPr>
          <w:rFonts w:hint="cs"/>
          <w:rtl/>
        </w:rPr>
        <w:t>بنده‌ای</w:t>
      </w:r>
      <w:r>
        <w:rPr>
          <w:rFonts w:hint="cs"/>
          <w:rtl/>
        </w:rPr>
        <w:t xml:space="preserve"> در ترس و وحشت از عذاب هست و نه انسان؛ </w:t>
      </w:r>
      <w:r w:rsidR="001C0C9F">
        <w:rPr>
          <w:rFonts w:hint="cs"/>
          <w:rtl/>
        </w:rPr>
        <w:t>سودجویی</w:t>
      </w:r>
      <w:r>
        <w:rPr>
          <w:rFonts w:hint="cs"/>
          <w:rtl/>
        </w:rPr>
        <w:t xml:space="preserve"> است که؛ دنبال بهشت باشد، چنان در اوج است که؛ فقط خدا را </w:t>
      </w:r>
      <w:r w:rsidR="001C0C9F">
        <w:rPr>
          <w:rFonts w:hint="cs"/>
          <w:rtl/>
        </w:rPr>
        <w:t>می‌بیند</w:t>
      </w:r>
      <w:r w:rsidR="006A1A09">
        <w:rPr>
          <w:rFonts w:hint="cs"/>
          <w:rtl/>
        </w:rPr>
        <w:t xml:space="preserve"> و اینکه او غرق در </w:t>
      </w:r>
      <w:r w:rsidR="001C0C9F">
        <w:rPr>
          <w:rFonts w:hint="cs"/>
          <w:rtl/>
        </w:rPr>
        <w:t>نعمت‌های</w:t>
      </w:r>
      <w:r w:rsidR="006A1A09">
        <w:rPr>
          <w:rFonts w:hint="cs"/>
          <w:rtl/>
        </w:rPr>
        <w:t xml:space="preserve"> خداست</w:t>
      </w:r>
      <w:r w:rsidR="00EB1527">
        <w:rPr>
          <w:rFonts w:hint="cs"/>
          <w:rtl/>
        </w:rPr>
        <w:t xml:space="preserve">، اگر قطع هم داشته باشد که بهشت </w:t>
      </w:r>
      <w:r w:rsidR="001C0C9F">
        <w:rPr>
          <w:rFonts w:hint="cs"/>
          <w:rtl/>
        </w:rPr>
        <w:t>می‌رود</w:t>
      </w:r>
      <w:r w:rsidR="00D00559">
        <w:rPr>
          <w:rFonts w:hint="cs"/>
          <w:rtl/>
        </w:rPr>
        <w:t xml:space="preserve">؛ </w:t>
      </w:r>
      <w:r w:rsidR="001C0C9F">
        <w:rPr>
          <w:rFonts w:hint="cs"/>
          <w:rtl/>
        </w:rPr>
        <w:t>بازهم</w:t>
      </w:r>
      <w:r w:rsidR="00D00559">
        <w:rPr>
          <w:rFonts w:hint="cs"/>
          <w:rtl/>
        </w:rPr>
        <w:t xml:space="preserve"> خداوند را عبادت </w:t>
      </w:r>
      <w:r w:rsidR="001C0C9F">
        <w:rPr>
          <w:rFonts w:hint="cs"/>
          <w:rtl/>
        </w:rPr>
        <w:t>می‌کند</w:t>
      </w:r>
      <w:r w:rsidR="005C0414">
        <w:rPr>
          <w:rFonts w:hint="cs"/>
          <w:rtl/>
        </w:rPr>
        <w:t>.</w:t>
      </w:r>
    </w:p>
    <w:p w:rsidR="009D1A2A" w:rsidRDefault="001C0C9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فردی به نام اسمع</w:t>
      </w:r>
      <w:r w:rsidR="005C0414">
        <w:rPr>
          <w:rFonts w:hint="cs"/>
          <w:rtl/>
        </w:rPr>
        <w:t xml:space="preserve">ی نقل </w:t>
      </w:r>
      <w:r>
        <w:rPr>
          <w:rFonts w:hint="cs"/>
          <w:rtl/>
        </w:rPr>
        <w:t>می‌کند</w:t>
      </w:r>
      <w:r w:rsidR="005C0414">
        <w:rPr>
          <w:rFonts w:hint="cs"/>
          <w:rtl/>
        </w:rPr>
        <w:t xml:space="preserve"> که؛ شبی در </w:t>
      </w:r>
      <w:r w:rsidR="00D90148">
        <w:rPr>
          <w:rFonts w:hint="cs"/>
          <w:rtl/>
        </w:rPr>
        <w:t>مسجدالحرام</w:t>
      </w:r>
      <w:r w:rsidR="005C0414">
        <w:rPr>
          <w:rFonts w:hint="cs"/>
          <w:rtl/>
        </w:rPr>
        <w:t xml:space="preserve"> بودم و </w:t>
      </w:r>
      <w:r w:rsidR="00D90148">
        <w:rPr>
          <w:rFonts w:hint="cs"/>
          <w:rtl/>
        </w:rPr>
        <w:t>گوشه‌ای</w:t>
      </w:r>
      <w:r w:rsidR="005C0414">
        <w:rPr>
          <w:rFonts w:hint="cs"/>
          <w:rtl/>
        </w:rPr>
        <w:t xml:space="preserve"> مشغول عبادت بودم؛ دیدم که؛ فردی دیگر چنان عبادت خدا را </w:t>
      </w:r>
      <w:r>
        <w:rPr>
          <w:rFonts w:hint="cs"/>
          <w:rtl/>
        </w:rPr>
        <w:t>می‌کند</w:t>
      </w:r>
      <w:r w:rsidR="005C0414">
        <w:rPr>
          <w:rFonts w:hint="cs"/>
          <w:rtl/>
        </w:rPr>
        <w:t xml:space="preserve"> و چنان راز و نیاز </w:t>
      </w:r>
      <w:r>
        <w:rPr>
          <w:rFonts w:hint="cs"/>
          <w:rtl/>
        </w:rPr>
        <w:t>می‌کند</w:t>
      </w:r>
      <w:r w:rsidR="005C0414">
        <w:rPr>
          <w:rFonts w:hint="cs"/>
          <w:rtl/>
        </w:rPr>
        <w:t xml:space="preserve"> که؛ انسان را واقعاً </w:t>
      </w:r>
      <w:r w:rsidR="00D90148">
        <w:rPr>
          <w:rFonts w:hint="cs"/>
          <w:rtl/>
        </w:rPr>
        <w:t>شگفت‌زده</w:t>
      </w:r>
      <w:r w:rsidR="005C0414">
        <w:rPr>
          <w:rFonts w:hint="cs"/>
          <w:rtl/>
        </w:rPr>
        <w:t xml:space="preserve"> </w:t>
      </w:r>
      <w:r>
        <w:rPr>
          <w:rFonts w:hint="cs"/>
          <w:rtl/>
        </w:rPr>
        <w:t>می‌کند</w:t>
      </w:r>
      <w:r w:rsidR="006D0FB6">
        <w:rPr>
          <w:rFonts w:hint="cs"/>
          <w:rtl/>
        </w:rPr>
        <w:t xml:space="preserve">، </w:t>
      </w:r>
      <w:r w:rsidR="00D90148">
        <w:rPr>
          <w:rFonts w:hint="cs"/>
          <w:rtl/>
        </w:rPr>
        <w:t>می‌گوید</w:t>
      </w:r>
      <w:r w:rsidR="006D0FB6">
        <w:rPr>
          <w:rFonts w:hint="cs"/>
          <w:rtl/>
        </w:rPr>
        <w:t xml:space="preserve"> که؛ من خیلی منفعل شدم؛ از این عبادت و </w:t>
      </w:r>
      <w:r w:rsidR="00D90148">
        <w:rPr>
          <w:rFonts w:hint="cs"/>
          <w:rtl/>
        </w:rPr>
        <w:t>سوزوگدازی</w:t>
      </w:r>
      <w:r w:rsidR="006D0FB6">
        <w:rPr>
          <w:rFonts w:hint="cs"/>
          <w:rtl/>
        </w:rPr>
        <w:t xml:space="preserve"> که؛ در کنار خانه خدا؛ در خلوت </w:t>
      </w:r>
      <w:r w:rsidR="00D90148">
        <w:rPr>
          <w:rFonts w:hint="cs"/>
          <w:rtl/>
        </w:rPr>
        <w:t>نیمه‌شب</w:t>
      </w:r>
      <w:r w:rsidR="006D0FB6">
        <w:rPr>
          <w:rFonts w:hint="cs"/>
          <w:rtl/>
        </w:rPr>
        <w:t xml:space="preserve">؛ یک </w:t>
      </w:r>
      <w:r>
        <w:rPr>
          <w:rFonts w:hint="cs"/>
          <w:rtl/>
        </w:rPr>
        <w:t>بنده‌ای</w:t>
      </w:r>
      <w:r w:rsidR="006D0FB6">
        <w:rPr>
          <w:rFonts w:hint="cs"/>
          <w:rtl/>
        </w:rPr>
        <w:t xml:space="preserve"> انجام </w:t>
      </w:r>
      <w:r>
        <w:rPr>
          <w:rFonts w:hint="cs"/>
          <w:rtl/>
        </w:rPr>
        <w:t>می‌دهد</w:t>
      </w:r>
      <w:r w:rsidR="00443913">
        <w:rPr>
          <w:rFonts w:hint="cs"/>
          <w:rtl/>
        </w:rPr>
        <w:t xml:space="preserve">، نزدیک فرد شدم؛ دیدم عجب حال و هوایی دارد، کمی هوا روشن شد؛ رفتم نزدیک؛ دیدم این فرد غش کرده و </w:t>
      </w:r>
      <w:r w:rsidR="00D90148">
        <w:rPr>
          <w:rFonts w:hint="cs"/>
          <w:rtl/>
        </w:rPr>
        <w:t>ازحال‌رفته</w:t>
      </w:r>
      <w:r w:rsidR="00443913">
        <w:rPr>
          <w:rFonts w:hint="cs"/>
          <w:rtl/>
        </w:rPr>
        <w:t xml:space="preserve"> است، چند نفر آب آوردند؛ زدند به صورتشان و هوا هم روشن شد و ایشان </w:t>
      </w:r>
      <w:r w:rsidR="00D90148">
        <w:rPr>
          <w:rFonts w:hint="cs"/>
          <w:rtl/>
        </w:rPr>
        <w:t>به</w:t>
      </w:r>
      <w:r w:rsidR="00D90148">
        <w:rPr>
          <w:rtl/>
        </w:rPr>
        <w:t xml:space="preserve"> </w:t>
      </w:r>
      <w:r w:rsidR="00D90148">
        <w:rPr>
          <w:rFonts w:hint="cs"/>
          <w:rtl/>
        </w:rPr>
        <w:t>هوش</w:t>
      </w:r>
      <w:r w:rsidR="00443913">
        <w:rPr>
          <w:rFonts w:hint="cs"/>
          <w:rtl/>
        </w:rPr>
        <w:t xml:space="preserve"> آمدند</w:t>
      </w:r>
      <w:r w:rsidR="00E61626">
        <w:rPr>
          <w:rFonts w:hint="cs"/>
          <w:rtl/>
        </w:rPr>
        <w:t>، نگاه کردیم</w:t>
      </w:r>
      <w:r w:rsidR="00575BE9">
        <w:rPr>
          <w:rFonts w:hint="cs"/>
          <w:rtl/>
        </w:rPr>
        <w:t xml:space="preserve">؛ دیدیم که؛ ایشان امام سجاد </w:t>
      </w:r>
      <w:r w:rsidR="00D90148">
        <w:rPr>
          <w:rFonts w:hint="cs"/>
          <w:rtl/>
        </w:rPr>
        <w:t>علیه‌السلام</w:t>
      </w:r>
      <w:r w:rsidR="00575BE9">
        <w:rPr>
          <w:rFonts w:hint="cs"/>
          <w:rtl/>
        </w:rPr>
        <w:t xml:space="preserve"> هستند</w:t>
      </w:r>
      <w:r w:rsidR="009D1A2A">
        <w:rPr>
          <w:rFonts w:hint="cs"/>
          <w:rtl/>
        </w:rPr>
        <w:t xml:space="preserve">، همان امامی که؛ </w:t>
      </w:r>
      <w:r w:rsidR="00D90148">
        <w:rPr>
          <w:rFonts w:hint="cs"/>
          <w:rtl/>
        </w:rPr>
        <w:t>شب‌ها</w:t>
      </w:r>
      <w:r w:rsidR="009D1A2A">
        <w:rPr>
          <w:rFonts w:hint="cs"/>
          <w:rtl/>
        </w:rPr>
        <w:t xml:space="preserve"> هزار رکعت نماز </w:t>
      </w:r>
      <w:r w:rsidR="00D90148">
        <w:rPr>
          <w:rFonts w:hint="cs"/>
          <w:rtl/>
        </w:rPr>
        <w:t>می‌خواند</w:t>
      </w:r>
      <w:r w:rsidR="009D1A2A">
        <w:rPr>
          <w:rFonts w:hint="cs"/>
          <w:rtl/>
        </w:rPr>
        <w:t xml:space="preserve"> و </w:t>
      </w:r>
      <w:r w:rsidR="00D90148">
        <w:rPr>
          <w:rFonts w:hint="cs"/>
          <w:rtl/>
        </w:rPr>
        <w:t>می‌فرمودند</w:t>
      </w:r>
      <w:r w:rsidR="009D1A2A">
        <w:rPr>
          <w:rFonts w:hint="cs"/>
          <w:rtl/>
        </w:rPr>
        <w:t xml:space="preserve"> که؛ من در مقابل عبادت امیر المومنین علی </w:t>
      </w:r>
      <w:r w:rsidR="00D90148">
        <w:rPr>
          <w:rFonts w:hint="cs"/>
          <w:rtl/>
        </w:rPr>
        <w:t>علیه‌السلام</w:t>
      </w:r>
      <w:r w:rsidR="009D1A2A">
        <w:rPr>
          <w:rFonts w:hint="cs"/>
          <w:rtl/>
        </w:rPr>
        <w:t>؛ چیزی نیستم.</w:t>
      </w:r>
    </w:p>
    <w:p w:rsidR="007453C5" w:rsidRDefault="009D1A2A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نقل </w:t>
      </w:r>
      <w:r w:rsidR="001C0C9F">
        <w:rPr>
          <w:rFonts w:hint="cs"/>
          <w:rtl/>
        </w:rPr>
        <w:t>می‌کند</w:t>
      </w:r>
      <w:r>
        <w:rPr>
          <w:rFonts w:hint="cs"/>
          <w:rtl/>
        </w:rPr>
        <w:t xml:space="preserve"> که؛ وقتی حضرت </w:t>
      </w:r>
      <w:r w:rsidR="00D90148">
        <w:rPr>
          <w:rFonts w:hint="cs"/>
          <w:rtl/>
        </w:rPr>
        <w:t>به هوش</w:t>
      </w:r>
      <w:r>
        <w:rPr>
          <w:rFonts w:hint="cs"/>
          <w:rtl/>
        </w:rPr>
        <w:t xml:space="preserve"> آمدند؛ </w:t>
      </w:r>
      <w:r w:rsidR="00D90148">
        <w:rPr>
          <w:rFonts w:hint="cs"/>
          <w:rtl/>
        </w:rPr>
        <w:t>سؤال</w:t>
      </w:r>
      <w:r>
        <w:rPr>
          <w:rFonts w:hint="cs"/>
          <w:rtl/>
        </w:rPr>
        <w:t xml:space="preserve"> کردیم که؛ شما که از عذاب جهنم در </w:t>
      </w:r>
      <w:r w:rsidR="00D90148">
        <w:rPr>
          <w:rFonts w:hint="cs"/>
          <w:rtl/>
        </w:rPr>
        <w:t>امن‌وامان</w:t>
      </w:r>
      <w:r>
        <w:rPr>
          <w:rFonts w:hint="cs"/>
          <w:rtl/>
        </w:rPr>
        <w:t xml:space="preserve"> هستید</w:t>
      </w:r>
      <w:r w:rsidR="007972A4">
        <w:rPr>
          <w:rFonts w:hint="cs"/>
          <w:rtl/>
        </w:rPr>
        <w:t xml:space="preserve">؛ پس چرا </w:t>
      </w:r>
      <w:r w:rsidR="00D90148">
        <w:rPr>
          <w:rFonts w:hint="cs"/>
          <w:rtl/>
        </w:rPr>
        <w:t>این‌قدر</w:t>
      </w:r>
      <w:r w:rsidR="007972A4">
        <w:rPr>
          <w:rFonts w:hint="cs"/>
          <w:rtl/>
        </w:rPr>
        <w:t xml:space="preserve"> گریه و آه و ناله کردن</w:t>
      </w:r>
      <w:r w:rsidR="00CA69A6">
        <w:rPr>
          <w:rFonts w:hint="cs"/>
          <w:rtl/>
        </w:rPr>
        <w:t>، ایشان دو نکته فرمودند: 1- من منتصب پیغمبر هستم و صرف انتصاب؛ مسئله را حل ن</w:t>
      </w:r>
      <w:r w:rsidR="001C0C9F">
        <w:rPr>
          <w:rFonts w:hint="cs"/>
          <w:rtl/>
        </w:rPr>
        <w:t>می‌کند</w:t>
      </w:r>
      <w:r w:rsidR="007453C5">
        <w:rPr>
          <w:rFonts w:hint="cs"/>
          <w:rtl/>
        </w:rPr>
        <w:t xml:space="preserve">، بقیه افراد باید احترام منتصب به پیامبر را رعایت کنند؛ اما خود فرد </w:t>
      </w:r>
      <w:r w:rsidR="00D90148">
        <w:rPr>
          <w:rFonts w:hint="cs"/>
          <w:rtl/>
        </w:rPr>
        <w:t>نمی‌تواند</w:t>
      </w:r>
      <w:r w:rsidR="007453C5">
        <w:rPr>
          <w:rFonts w:hint="cs"/>
          <w:rtl/>
        </w:rPr>
        <w:t xml:space="preserve"> که؛ عبادت را کنار بگذارد و بگوید که من منتصب به پیامبر اکرم </w:t>
      </w:r>
      <w:r w:rsidR="00D90148">
        <w:rPr>
          <w:rFonts w:hint="cs"/>
          <w:rtl/>
        </w:rPr>
        <w:t>صلی‌الله</w:t>
      </w:r>
      <w:r w:rsidR="007453C5">
        <w:rPr>
          <w:rFonts w:hint="cs"/>
          <w:rtl/>
        </w:rPr>
        <w:t xml:space="preserve"> علیه و آله و سلّم هستم.</w:t>
      </w:r>
    </w:p>
    <w:p w:rsidR="00E76A35" w:rsidRDefault="007453C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2- فرض بگیریم که من از عذاب خداوند در امان هستم و برای بهشت هم </w:t>
      </w:r>
      <w:r w:rsidR="00D90148">
        <w:rPr>
          <w:rFonts w:hint="cs"/>
          <w:rtl/>
        </w:rPr>
        <w:t>بیمه‌شده</w:t>
      </w:r>
      <w:r>
        <w:rPr>
          <w:rFonts w:hint="cs"/>
          <w:rtl/>
        </w:rPr>
        <w:t xml:space="preserve"> باشم؛ اما «افلا اکون عبداً شکوراً»؛ آیا شایسته نیست؛ بند</w:t>
      </w:r>
      <w:r w:rsidR="00F7761F">
        <w:rPr>
          <w:rFonts w:hint="cs"/>
          <w:rtl/>
        </w:rPr>
        <w:t xml:space="preserve">ه </w:t>
      </w:r>
      <w:r w:rsidR="00D90148">
        <w:rPr>
          <w:rFonts w:hint="cs"/>
          <w:rtl/>
        </w:rPr>
        <w:t>شکرگزار</w:t>
      </w:r>
      <w:r w:rsidR="00F7761F">
        <w:rPr>
          <w:rFonts w:hint="cs"/>
          <w:rtl/>
        </w:rPr>
        <w:t xml:space="preserve"> خداوند باشم، </w:t>
      </w:r>
      <w:r>
        <w:rPr>
          <w:rFonts w:hint="cs"/>
          <w:rtl/>
        </w:rPr>
        <w:t xml:space="preserve">عین این داستان را عایشه نسبت به پیغمبر نقل </w:t>
      </w:r>
      <w:r w:rsidR="001C0C9F">
        <w:rPr>
          <w:rFonts w:hint="cs"/>
          <w:rtl/>
        </w:rPr>
        <w:t>می‌کند</w:t>
      </w:r>
      <w:r w:rsidR="00603F55">
        <w:rPr>
          <w:rFonts w:hint="cs"/>
          <w:rtl/>
        </w:rPr>
        <w:t xml:space="preserve">، عایشه از رسول خدا </w:t>
      </w:r>
      <w:r w:rsidR="00D90148">
        <w:rPr>
          <w:rFonts w:hint="cs"/>
          <w:rtl/>
        </w:rPr>
        <w:t>سؤال</w:t>
      </w:r>
      <w:r w:rsidR="00603F55">
        <w:rPr>
          <w:rFonts w:hint="cs"/>
          <w:rtl/>
        </w:rPr>
        <w:t xml:space="preserve"> </w:t>
      </w:r>
      <w:r w:rsidR="001C0C9F">
        <w:rPr>
          <w:rFonts w:hint="cs"/>
          <w:rtl/>
        </w:rPr>
        <w:t>می‌کند</w:t>
      </w:r>
      <w:r w:rsidR="00603F55">
        <w:rPr>
          <w:rFonts w:hint="cs"/>
          <w:rtl/>
        </w:rPr>
        <w:t xml:space="preserve"> که؛ شما انسان کامل هستید؛ چرا </w:t>
      </w:r>
      <w:r w:rsidR="00D90148">
        <w:rPr>
          <w:rFonts w:hint="cs"/>
          <w:rtl/>
        </w:rPr>
        <w:t>این‌قدر</w:t>
      </w:r>
      <w:r w:rsidR="00603F55">
        <w:rPr>
          <w:rFonts w:hint="cs"/>
          <w:rtl/>
        </w:rPr>
        <w:t xml:space="preserve"> در </w:t>
      </w:r>
      <w:r w:rsidR="00D90148">
        <w:rPr>
          <w:rFonts w:hint="cs"/>
          <w:rtl/>
        </w:rPr>
        <w:t>نیمه‌شب</w:t>
      </w:r>
      <w:r w:rsidR="00603F55">
        <w:rPr>
          <w:rFonts w:hint="cs"/>
          <w:rtl/>
        </w:rPr>
        <w:t xml:space="preserve">؛ غرق </w:t>
      </w:r>
      <w:r w:rsidR="00D90148">
        <w:rPr>
          <w:rFonts w:hint="cs"/>
          <w:rtl/>
        </w:rPr>
        <w:t>سوزوگداز</w:t>
      </w:r>
      <w:r w:rsidR="00603F55">
        <w:rPr>
          <w:rFonts w:hint="cs"/>
          <w:rtl/>
        </w:rPr>
        <w:t xml:space="preserve"> و عبادت</w:t>
      </w:r>
      <w:r w:rsidR="007972A4">
        <w:rPr>
          <w:rFonts w:hint="cs"/>
          <w:rtl/>
        </w:rPr>
        <w:t xml:space="preserve"> </w:t>
      </w:r>
      <w:r w:rsidR="00603F55">
        <w:rPr>
          <w:rFonts w:hint="cs"/>
          <w:rtl/>
        </w:rPr>
        <w:t>هستید</w:t>
      </w:r>
      <w:r w:rsidR="00FF4E35">
        <w:rPr>
          <w:rFonts w:hint="cs"/>
          <w:rtl/>
        </w:rPr>
        <w:t>، حضرت فر</w:t>
      </w:r>
      <w:r w:rsidR="00E76A35">
        <w:rPr>
          <w:rFonts w:hint="cs"/>
          <w:rtl/>
        </w:rPr>
        <w:t>مودند: «افلا اکون عبداً شکوراً»</w:t>
      </w:r>
      <w:r w:rsidR="00FF4E35">
        <w:rPr>
          <w:rFonts w:hint="cs"/>
          <w:rtl/>
        </w:rPr>
        <w:t xml:space="preserve"> 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8" w:name="_Toc467174437"/>
      <w:r>
        <w:rPr>
          <w:rFonts w:hint="cs"/>
          <w:rtl/>
        </w:rPr>
        <w:lastRenderedPageBreak/>
        <w:t>انگیزه عبادت آزادگان</w:t>
      </w:r>
      <w:bookmarkEnd w:id="8"/>
    </w:p>
    <w:p w:rsidR="00E76A35" w:rsidRDefault="00FF4E3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عبادت سوم</w:t>
      </w:r>
      <w:r w:rsidR="00E76A35">
        <w:rPr>
          <w:rFonts w:hint="cs"/>
          <w:rtl/>
        </w:rPr>
        <w:t xml:space="preserve"> و آزادگان</w:t>
      </w:r>
      <w:r>
        <w:rPr>
          <w:rFonts w:hint="cs"/>
          <w:rtl/>
        </w:rPr>
        <w:t>؛ دو عامل و انگیزه دارد</w:t>
      </w:r>
      <w:r w:rsidR="00E76A35">
        <w:rPr>
          <w:rFonts w:hint="cs"/>
          <w:rtl/>
        </w:rPr>
        <w:t>:</w:t>
      </w:r>
    </w:p>
    <w:p w:rsidR="006C6097" w:rsidRDefault="00E76A3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1- این عبادت سوم گاهی؛ «حبّاً للله» هست، وقتی به جلال و عظمت</w:t>
      </w:r>
      <w:r w:rsidR="00A939CC">
        <w:rPr>
          <w:rFonts w:hint="cs"/>
          <w:rtl/>
        </w:rPr>
        <w:t xml:space="preserve"> و کمال</w:t>
      </w:r>
      <w:r>
        <w:rPr>
          <w:rFonts w:hint="cs"/>
          <w:rtl/>
        </w:rPr>
        <w:t xml:space="preserve"> خداوند؛ نگاه </w:t>
      </w:r>
      <w:r w:rsidR="001C0C9F">
        <w:rPr>
          <w:rFonts w:hint="cs"/>
          <w:rtl/>
        </w:rPr>
        <w:t>می‌کند</w:t>
      </w:r>
      <w:r>
        <w:rPr>
          <w:rFonts w:hint="cs"/>
          <w:rtl/>
        </w:rPr>
        <w:t xml:space="preserve">؛ </w:t>
      </w:r>
      <w:r w:rsidR="001C0C9F">
        <w:rPr>
          <w:rFonts w:hint="cs"/>
          <w:rtl/>
        </w:rPr>
        <w:t>می‌بیند</w:t>
      </w:r>
      <w:r>
        <w:rPr>
          <w:rFonts w:hint="cs"/>
          <w:rtl/>
        </w:rPr>
        <w:t xml:space="preserve"> که؛ خدا را باید دوست داشت</w:t>
      </w:r>
      <w:r w:rsidR="00A939CC">
        <w:rPr>
          <w:rFonts w:hint="cs"/>
          <w:rtl/>
        </w:rPr>
        <w:t xml:space="preserve"> و </w:t>
      </w:r>
      <w:r w:rsidR="001C0C9F">
        <w:rPr>
          <w:rFonts w:hint="cs"/>
          <w:rtl/>
        </w:rPr>
        <w:t>می‌بیند</w:t>
      </w:r>
      <w:r w:rsidR="00A939CC">
        <w:rPr>
          <w:rFonts w:hint="cs"/>
          <w:rtl/>
        </w:rPr>
        <w:t xml:space="preserve"> که خدا همه کمالات را داراست؛ عشق </w:t>
      </w:r>
      <w:r w:rsidR="00D90148">
        <w:rPr>
          <w:rFonts w:hint="cs"/>
          <w:rtl/>
        </w:rPr>
        <w:t>می‌ورزد</w:t>
      </w:r>
      <w:r w:rsidR="005E3C1D">
        <w:rPr>
          <w:rFonts w:hint="cs"/>
          <w:rtl/>
        </w:rPr>
        <w:t xml:space="preserve">، عشق به او؛ عشق به همه </w:t>
      </w:r>
      <w:r w:rsidR="00D90148">
        <w:rPr>
          <w:rFonts w:hint="cs"/>
          <w:rtl/>
        </w:rPr>
        <w:t>خوبی‌ها</w:t>
      </w:r>
      <w:r w:rsidR="005E3C1D">
        <w:rPr>
          <w:rFonts w:hint="cs"/>
          <w:rtl/>
        </w:rPr>
        <w:t xml:space="preserve"> و </w:t>
      </w:r>
      <w:r w:rsidR="00D90148">
        <w:rPr>
          <w:rFonts w:hint="cs"/>
          <w:rtl/>
        </w:rPr>
        <w:t>پاکی‌هاست</w:t>
      </w:r>
      <w:r w:rsidR="006C6097">
        <w:rPr>
          <w:rFonts w:hint="cs"/>
          <w:rtl/>
        </w:rPr>
        <w:t>.</w:t>
      </w:r>
    </w:p>
    <w:p w:rsidR="00D642AA" w:rsidRDefault="006C6097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2- انگیزه دوم؛ شکر است، اگر آخرت هم بنا هست که بدهد؛ او بنا هست که بدهد؛ پس باید </w:t>
      </w:r>
      <w:r w:rsidR="00D90148">
        <w:rPr>
          <w:rFonts w:hint="cs"/>
          <w:rtl/>
        </w:rPr>
        <w:t>شکرگزار</w:t>
      </w:r>
      <w:r>
        <w:rPr>
          <w:rFonts w:hint="cs"/>
          <w:rtl/>
        </w:rPr>
        <w:t xml:space="preserve"> بود</w:t>
      </w:r>
      <w:r w:rsidR="000A0D6F">
        <w:rPr>
          <w:rFonts w:hint="cs"/>
          <w:rtl/>
        </w:rPr>
        <w:t>.</w:t>
      </w:r>
    </w:p>
    <w:p w:rsidR="00C20507" w:rsidRDefault="00C20507" w:rsidP="004D2C00">
      <w:pPr>
        <w:pStyle w:val="1"/>
        <w:jc w:val="lowKashida"/>
        <w:rPr>
          <w:rtl/>
        </w:rPr>
      </w:pPr>
      <w:bookmarkStart w:id="9" w:name="_Toc467174438"/>
      <w:r>
        <w:rPr>
          <w:rFonts w:hint="cs"/>
          <w:rtl/>
        </w:rPr>
        <w:t>خطبه دوم</w:t>
      </w:r>
      <w:bookmarkEnd w:id="9"/>
    </w:p>
    <w:p w:rsidR="00E91B59" w:rsidRPr="00E91B59" w:rsidRDefault="00E91B59" w:rsidP="00E55180">
      <w:pPr>
        <w:ind w:firstLine="0"/>
        <w:jc w:val="lowKashida"/>
      </w:pPr>
      <w:bookmarkStart w:id="10" w:name="_Toc467174439"/>
      <w:r w:rsidRPr="00E91B59">
        <w:rPr>
          <w:rFonts w:hint="cs"/>
          <w:rtl/>
        </w:rPr>
        <w:t>اعوذبالله بالله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E91B59" w:rsidRDefault="00E91B59" w:rsidP="00E55180">
      <w:pPr>
        <w:ind w:firstLine="0"/>
        <w:jc w:val="lowKashida"/>
        <w:rPr>
          <w:rtl/>
        </w:rPr>
      </w:pPr>
      <w:r w:rsidRPr="00E91B59">
        <w:rPr>
          <w:rFonts w:hint="cs"/>
          <w:rtl/>
        </w:rPr>
        <w:t>اعوذ باللّه السمیع العلیم من الشیطان الرجیم بسم اللّه الرحمن الرحیم «یَا أَیُّهَا الَّذِینَ آمَنُوا اتَّقُوا اللَّهَ حَقَّ تُقَاتِهِ وَلَا تَمُوتُنَّ إِلَّا وَأَنتُم مُّسْلِمُونَ»</w:t>
      </w:r>
      <w:r w:rsidR="00E55180">
        <w:rPr>
          <w:rStyle w:val="aff1"/>
          <w:rtl/>
        </w:rPr>
        <w:footnoteReference w:id="3"/>
      </w:r>
      <w:r w:rsidR="00E55180">
        <w:rPr>
          <w:rFonts w:hint="cs"/>
          <w:rtl/>
        </w:rPr>
        <w:t xml:space="preserve"> </w:t>
      </w:r>
      <w:r w:rsidRPr="00E91B59">
        <w:rPr>
          <w:rFonts w:hint="cs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C083D" w:rsidRDefault="003C083D" w:rsidP="004D2C00">
      <w:pPr>
        <w:pStyle w:val="1"/>
        <w:jc w:val="lowKashida"/>
        <w:rPr>
          <w:rtl/>
        </w:rPr>
      </w:pPr>
      <w:r>
        <w:rPr>
          <w:rFonts w:hint="cs"/>
          <w:rtl/>
        </w:rPr>
        <w:t>توصیه به تقوای الهی</w:t>
      </w:r>
      <w:bookmarkEnd w:id="10"/>
      <w:r>
        <w:rPr>
          <w:rFonts w:hint="cs"/>
          <w:rtl/>
        </w:rPr>
        <w:t xml:space="preserve"> </w:t>
      </w:r>
    </w:p>
    <w:p w:rsidR="00C20507" w:rsidRDefault="00C20507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همه شما؛ برادران و خواهران بزرگوار و خودم را به پرهیزگاری و پارسایی توصیه </w:t>
      </w:r>
      <w:r w:rsidR="001C0C9F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1" w:name="_Toc467174440"/>
      <w:r>
        <w:rPr>
          <w:rFonts w:hint="cs"/>
          <w:rtl/>
        </w:rPr>
        <w:t>آمادگی جهت سه ماه تقرب الهی</w:t>
      </w:r>
      <w:bookmarkEnd w:id="11"/>
    </w:p>
    <w:p w:rsidR="0049074C" w:rsidRDefault="00C20507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سخن اول؛ هشدار و آمادگی برای ورود به سه ماه بزرگ و عزیز؛ رجب، شعبان و رمضان است، نمازگزاران گرامی و همه مشتقان به بندگی و عبادت خدا؛ بهترین </w:t>
      </w:r>
      <w:r w:rsidR="001C0C9F">
        <w:rPr>
          <w:rFonts w:hint="cs"/>
          <w:rtl/>
        </w:rPr>
        <w:t>نعمت‌های</w:t>
      </w:r>
      <w:r>
        <w:rPr>
          <w:rFonts w:hint="cs"/>
          <w:rtl/>
        </w:rPr>
        <w:t xml:space="preserve"> الهی و </w:t>
      </w:r>
      <w:r w:rsidR="00D90148">
        <w:rPr>
          <w:rFonts w:hint="cs"/>
          <w:rtl/>
        </w:rPr>
        <w:t>فرصت‌های</w:t>
      </w:r>
      <w:r>
        <w:rPr>
          <w:rFonts w:hint="cs"/>
          <w:rtl/>
        </w:rPr>
        <w:t xml:space="preserve"> معنوی؛ پیش روی ماست، به فضل الهی؛ بار دیگر؛ </w:t>
      </w:r>
      <w:r w:rsidR="00D90148">
        <w:rPr>
          <w:rFonts w:hint="cs"/>
          <w:rtl/>
        </w:rPr>
        <w:t>دروازه‌های</w:t>
      </w:r>
      <w:r>
        <w:rPr>
          <w:rFonts w:hint="cs"/>
          <w:rtl/>
        </w:rPr>
        <w:t xml:space="preserve"> سه فرصت </w:t>
      </w:r>
      <w:r w:rsidR="00D90148">
        <w:rPr>
          <w:rFonts w:hint="cs"/>
          <w:rtl/>
        </w:rPr>
        <w:t>بی‌پایان</w:t>
      </w:r>
      <w:r>
        <w:rPr>
          <w:rFonts w:hint="cs"/>
          <w:rtl/>
        </w:rPr>
        <w:t xml:space="preserve"> معنوی و سه ماه مبارک را ان شاء الله بر روی ما باز خواهد کرد</w:t>
      </w:r>
      <w:r w:rsidR="0049074C">
        <w:rPr>
          <w:rFonts w:hint="cs"/>
          <w:rtl/>
        </w:rPr>
        <w:t>.</w:t>
      </w:r>
    </w:p>
    <w:p w:rsidR="00E11E3D" w:rsidRDefault="0049074C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 سه ماه؛ </w:t>
      </w:r>
      <w:r w:rsidR="00D90148">
        <w:rPr>
          <w:rFonts w:hint="cs"/>
          <w:rtl/>
        </w:rPr>
        <w:t>عالی‌ترین</w:t>
      </w:r>
      <w:r>
        <w:rPr>
          <w:rFonts w:hint="cs"/>
          <w:rtl/>
        </w:rPr>
        <w:t xml:space="preserve"> و </w:t>
      </w:r>
      <w:r w:rsidR="00D90148">
        <w:rPr>
          <w:rFonts w:hint="cs"/>
          <w:rtl/>
        </w:rPr>
        <w:t>زیباترین</w:t>
      </w: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فرصت‌های</w:t>
      </w:r>
      <w:r>
        <w:rPr>
          <w:rFonts w:hint="cs"/>
          <w:rtl/>
        </w:rPr>
        <w:t xml:space="preserve"> نیایش و پرستش و عبادت و خودسازی؛ سیر و سلوک معنوی است</w:t>
      </w:r>
      <w:r w:rsidR="00E11E3D">
        <w:rPr>
          <w:rFonts w:hint="cs"/>
          <w:rtl/>
        </w:rPr>
        <w:t>.</w:t>
      </w:r>
    </w:p>
    <w:p w:rsidR="00E76B41" w:rsidRDefault="00E11E3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اولیاء الهی و پاکان درگاه خداوند؛ با چه شور و شوقی و عشق و </w:t>
      </w:r>
      <w:r w:rsidR="00D90148">
        <w:rPr>
          <w:rFonts w:hint="cs"/>
          <w:rtl/>
        </w:rPr>
        <w:t>انگیزه‌ای</w:t>
      </w:r>
      <w:r w:rsidR="00996687">
        <w:rPr>
          <w:rFonts w:hint="cs"/>
          <w:rtl/>
        </w:rPr>
        <w:t xml:space="preserve">؛ آماده این </w:t>
      </w:r>
      <w:r w:rsidR="00D90148">
        <w:rPr>
          <w:rFonts w:hint="cs"/>
          <w:rtl/>
        </w:rPr>
        <w:t>ماه‌ها</w:t>
      </w:r>
      <w:r w:rsidR="00996687">
        <w:rPr>
          <w:rFonts w:hint="cs"/>
          <w:rtl/>
        </w:rPr>
        <w:t xml:space="preserve"> </w:t>
      </w:r>
      <w:r w:rsidR="00D90148">
        <w:rPr>
          <w:rFonts w:hint="cs"/>
          <w:rtl/>
        </w:rPr>
        <w:t>می‌شدند</w:t>
      </w:r>
      <w:r w:rsidR="00617D6A">
        <w:rPr>
          <w:rFonts w:hint="cs"/>
          <w:rtl/>
        </w:rPr>
        <w:t xml:space="preserve"> که؛ در مدارج رجب و شعبان و در </w:t>
      </w:r>
      <w:r w:rsidR="00D90148">
        <w:rPr>
          <w:rFonts w:hint="cs"/>
          <w:rtl/>
        </w:rPr>
        <w:t>منزل‌های</w:t>
      </w:r>
      <w:r w:rsidR="00617D6A">
        <w:rPr>
          <w:rFonts w:hint="cs"/>
          <w:rtl/>
        </w:rPr>
        <w:t xml:space="preserve"> عرفانی </w:t>
      </w:r>
      <w:r w:rsidR="00D90148">
        <w:rPr>
          <w:rFonts w:hint="cs"/>
          <w:rtl/>
        </w:rPr>
        <w:t>آن‌ها</w:t>
      </w:r>
      <w:r w:rsidR="00617D6A">
        <w:rPr>
          <w:rFonts w:hint="cs"/>
          <w:rtl/>
        </w:rPr>
        <w:t xml:space="preserve">؛ سیر کنند و به </w:t>
      </w:r>
      <w:r w:rsidR="00D90148">
        <w:rPr>
          <w:rFonts w:hint="cs"/>
          <w:rtl/>
        </w:rPr>
        <w:t>قله‌های</w:t>
      </w:r>
      <w:r w:rsidR="00617D6A">
        <w:rPr>
          <w:rFonts w:hint="cs"/>
          <w:rtl/>
        </w:rPr>
        <w:t xml:space="preserve"> بلند ماه مبارک و </w:t>
      </w:r>
      <w:r w:rsidR="00D90148">
        <w:rPr>
          <w:rFonts w:hint="cs"/>
          <w:rtl/>
        </w:rPr>
        <w:t>شب‌ها</w:t>
      </w:r>
      <w:r w:rsidR="00617D6A">
        <w:rPr>
          <w:rFonts w:hint="cs"/>
          <w:rtl/>
        </w:rPr>
        <w:t xml:space="preserve">ی قدر نائل بشوند، این </w:t>
      </w:r>
      <w:r w:rsidR="00D90148">
        <w:rPr>
          <w:rFonts w:hint="cs"/>
          <w:rtl/>
        </w:rPr>
        <w:t>فرصت‌ها</w:t>
      </w:r>
      <w:r w:rsidR="00617D6A">
        <w:rPr>
          <w:rFonts w:hint="cs"/>
          <w:rtl/>
        </w:rPr>
        <w:t xml:space="preserve"> را از دست ندهیم</w:t>
      </w:r>
      <w:r w:rsidR="00E76B41">
        <w:rPr>
          <w:rFonts w:hint="cs"/>
          <w:rtl/>
        </w:rPr>
        <w:t xml:space="preserve">، چند روزی باقی است؛ تا ماه مبارک رجب، </w:t>
      </w:r>
      <w:r w:rsidR="00D90148">
        <w:rPr>
          <w:rFonts w:hint="cs"/>
          <w:rtl/>
        </w:rPr>
        <w:t>بی اندیشیم</w:t>
      </w:r>
      <w:r w:rsidR="00E76B41">
        <w:rPr>
          <w:rFonts w:hint="cs"/>
          <w:rtl/>
        </w:rPr>
        <w:t xml:space="preserve">، فکر کنیم و </w:t>
      </w:r>
      <w:r w:rsidR="00D90148">
        <w:rPr>
          <w:rFonts w:hint="cs"/>
          <w:rtl/>
        </w:rPr>
        <w:t>برنامه‌ریزی</w:t>
      </w:r>
      <w:r w:rsidR="00E76B41">
        <w:rPr>
          <w:rFonts w:hint="cs"/>
          <w:rtl/>
        </w:rPr>
        <w:t xml:space="preserve"> بکنیم؛ برای اینکه از ذکرها؛ دعاها؛ تفکری که باید در  این </w:t>
      </w:r>
      <w:r w:rsidR="00D90148">
        <w:rPr>
          <w:rFonts w:hint="cs"/>
          <w:rtl/>
        </w:rPr>
        <w:t>ماه‌ها</w:t>
      </w:r>
      <w:r w:rsidR="00E76B41">
        <w:rPr>
          <w:rFonts w:hint="cs"/>
          <w:rtl/>
        </w:rPr>
        <w:t xml:space="preserve">؛ انجام بشود، خودسازی که؛ لازمه سیر به سمت خداست؛ توجه بکنیم و خودمان </w:t>
      </w:r>
      <w:r w:rsidR="006943A1">
        <w:rPr>
          <w:rFonts w:hint="cs"/>
          <w:rtl/>
        </w:rPr>
        <w:t xml:space="preserve">را آماده این ماه بکنیم و همچنین </w:t>
      </w:r>
      <w:r w:rsidR="00D90148">
        <w:rPr>
          <w:rFonts w:hint="cs"/>
          <w:rtl/>
        </w:rPr>
        <w:t>تأکید</w:t>
      </w:r>
      <w:r w:rsidR="006943A1">
        <w:rPr>
          <w:rFonts w:hint="cs"/>
          <w:rtl/>
        </w:rPr>
        <w:t xml:space="preserve"> بر اعتکاف این ماه </w:t>
      </w:r>
      <w:r w:rsidR="001C0C9F">
        <w:rPr>
          <w:rFonts w:hint="cs"/>
          <w:rtl/>
        </w:rPr>
        <w:t>می‌کنم</w:t>
      </w:r>
      <w:r w:rsidR="006943A1">
        <w:rPr>
          <w:rFonts w:hint="cs"/>
          <w:rtl/>
        </w:rPr>
        <w:t>.</w:t>
      </w:r>
    </w:p>
    <w:p w:rsidR="00E70F5F" w:rsidRDefault="00A23F40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فراوان </w:t>
      </w:r>
      <w:r w:rsidR="00D90148">
        <w:rPr>
          <w:rFonts w:hint="cs"/>
          <w:rtl/>
        </w:rPr>
        <w:t>بوده‌اند</w:t>
      </w:r>
      <w:r>
        <w:rPr>
          <w:rFonts w:hint="cs"/>
          <w:rtl/>
        </w:rPr>
        <w:t xml:space="preserve"> که؛ افرادی در سالهای قبل </w:t>
      </w:r>
      <w:r w:rsidR="00D90148">
        <w:rPr>
          <w:rFonts w:hint="cs"/>
          <w:rtl/>
        </w:rPr>
        <w:t>بوده‌اند</w:t>
      </w:r>
      <w:r>
        <w:rPr>
          <w:rFonts w:hint="cs"/>
          <w:rtl/>
        </w:rPr>
        <w:t xml:space="preserve"> و </w:t>
      </w:r>
      <w:r w:rsidR="001C0C9F">
        <w:rPr>
          <w:rFonts w:hint="cs"/>
          <w:rtl/>
        </w:rPr>
        <w:t>الآن</w:t>
      </w: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فرصت‌ها</w:t>
      </w:r>
      <w:r>
        <w:rPr>
          <w:rFonts w:hint="cs"/>
          <w:rtl/>
        </w:rPr>
        <w:t xml:space="preserve"> از </w:t>
      </w:r>
      <w:r w:rsidR="00D90148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گرفته‌شده</w:t>
      </w:r>
      <w:r>
        <w:rPr>
          <w:rFonts w:hint="cs"/>
          <w:rtl/>
        </w:rPr>
        <w:t xml:space="preserve"> است</w:t>
      </w:r>
      <w:r w:rsidR="003E4DE0">
        <w:rPr>
          <w:rFonts w:hint="cs"/>
          <w:rtl/>
        </w:rPr>
        <w:t xml:space="preserve">؛ </w:t>
      </w:r>
      <w:r w:rsidR="00D90148">
        <w:rPr>
          <w:rFonts w:hint="cs"/>
          <w:rtl/>
        </w:rPr>
        <w:t>آماده‌باشیم</w:t>
      </w:r>
      <w:r w:rsidR="003E4DE0">
        <w:rPr>
          <w:rFonts w:hint="cs"/>
          <w:rtl/>
        </w:rPr>
        <w:t xml:space="preserve">؛ شاید </w:t>
      </w:r>
      <w:r w:rsidR="00D90148">
        <w:rPr>
          <w:rFonts w:hint="cs"/>
          <w:rtl/>
        </w:rPr>
        <w:t>ماه‌ها</w:t>
      </w:r>
      <w:r w:rsidR="003E4DE0">
        <w:rPr>
          <w:rFonts w:hint="cs"/>
          <w:rtl/>
        </w:rPr>
        <w:t xml:space="preserve">ی سال آینده؛ آخرین سال عمر ما باشد؛ آخرین </w:t>
      </w:r>
      <w:r w:rsidR="00D90148">
        <w:rPr>
          <w:rFonts w:hint="cs"/>
          <w:rtl/>
        </w:rPr>
        <w:t>فرصت‌ها</w:t>
      </w:r>
      <w:r w:rsidR="003E4DE0">
        <w:rPr>
          <w:rFonts w:hint="cs"/>
          <w:rtl/>
        </w:rPr>
        <w:t xml:space="preserve"> باشد که؛ برای زندگی همیشگی؛ باید توشه برگیریم</w:t>
      </w:r>
      <w:r w:rsidR="00E70F5F">
        <w:rPr>
          <w:rFonts w:hint="cs"/>
          <w:rtl/>
        </w:rPr>
        <w:t>.</w:t>
      </w:r>
    </w:p>
    <w:p w:rsidR="00E70F5F" w:rsidRDefault="00E70F5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با این </w:t>
      </w:r>
      <w:r w:rsidR="00D90148">
        <w:rPr>
          <w:rFonts w:hint="cs"/>
          <w:rtl/>
        </w:rPr>
        <w:t>تأمل</w:t>
      </w:r>
      <w:r>
        <w:rPr>
          <w:rFonts w:hint="cs"/>
          <w:rtl/>
        </w:rPr>
        <w:t xml:space="preserve">؛ اگر غافل باشیم؛ خیلی خسارت </w:t>
      </w:r>
      <w:r w:rsidR="00D90148">
        <w:rPr>
          <w:rFonts w:hint="cs"/>
          <w:rtl/>
        </w:rPr>
        <w:t>می‌خوریم</w:t>
      </w:r>
      <w:r>
        <w:rPr>
          <w:rFonts w:hint="cs"/>
          <w:rtl/>
        </w:rPr>
        <w:t>.</w:t>
      </w:r>
    </w:p>
    <w:p w:rsidR="00E70F5F" w:rsidRDefault="00E70F5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شرط وصول به این </w:t>
      </w:r>
      <w:r w:rsidR="00D90148">
        <w:rPr>
          <w:rFonts w:hint="cs"/>
          <w:rtl/>
        </w:rPr>
        <w:t>فرصت‌ها</w:t>
      </w:r>
      <w:r>
        <w:rPr>
          <w:rFonts w:hint="cs"/>
          <w:rtl/>
        </w:rPr>
        <w:t xml:space="preserve">؛ ترک گناهان و مبارزه با </w:t>
      </w:r>
      <w:r w:rsidR="00D90148">
        <w:rPr>
          <w:rFonts w:hint="cs"/>
          <w:rtl/>
        </w:rPr>
        <w:t>معصیت‌هاست</w:t>
      </w:r>
      <w:r>
        <w:rPr>
          <w:rFonts w:hint="cs"/>
          <w:rtl/>
        </w:rPr>
        <w:t xml:space="preserve">، در </w:t>
      </w:r>
      <w:r w:rsidR="00D90148">
        <w:rPr>
          <w:rFonts w:hint="cs"/>
          <w:rtl/>
        </w:rPr>
        <w:t>خانه‌های</w:t>
      </w:r>
      <w:r>
        <w:rPr>
          <w:rFonts w:hint="cs"/>
          <w:rtl/>
        </w:rPr>
        <w:t xml:space="preserve"> ما؛ باید گناه کنار برود، در محیط اجتماعی؛ باید با مظاهر و </w:t>
      </w:r>
      <w:r w:rsidR="00D90148">
        <w:rPr>
          <w:rFonts w:hint="cs"/>
          <w:rtl/>
        </w:rPr>
        <w:t>جلوه‌های</w:t>
      </w:r>
      <w:r>
        <w:rPr>
          <w:rFonts w:hint="cs"/>
          <w:rtl/>
        </w:rPr>
        <w:t xml:space="preserve"> فساد و گناه مبارزه کنیم؛ تا زمینه بارش رحمت خدا و جریان فیض الهی؛ فراهم بشود.</w:t>
      </w:r>
    </w:p>
    <w:p w:rsidR="003840E5" w:rsidRDefault="00E70F5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منکر، خودسازی، تذکر دادن، آمادگی برای ورود به این </w:t>
      </w:r>
      <w:r w:rsidR="00D90148">
        <w:rPr>
          <w:rFonts w:hint="cs"/>
          <w:rtl/>
        </w:rPr>
        <w:t>ماه‌ها</w:t>
      </w:r>
      <w:r>
        <w:rPr>
          <w:rFonts w:hint="cs"/>
          <w:rtl/>
        </w:rPr>
        <w:t xml:space="preserve"> را فراهم </w:t>
      </w:r>
      <w:r w:rsidR="001C0C9F">
        <w:rPr>
          <w:rFonts w:hint="cs"/>
          <w:rtl/>
        </w:rPr>
        <w:t>می‌کند</w:t>
      </w:r>
      <w:r w:rsidR="003C083D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2" w:name="_Toc467174441"/>
      <w:r>
        <w:rPr>
          <w:rFonts w:hint="cs"/>
          <w:rtl/>
        </w:rPr>
        <w:t>تبریک روز زن</w:t>
      </w:r>
      <w:bookmarkEnd w:id="12"/>
    </w:p>
    <w:p w:rsidR="000F4419" w:rsidRDefault="003840E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مطلب دوم؛ موالید مبارک؛ حضرت زهرا </w:t>
      </w:r>
      <w:r w:rsidR="00D90148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</w:t>
      </w:r>
      <w:r w:rsidR="00756472">
        <w:rPr>
          <w:rFonts w:hint="cs"/>
          <w:rtl/>
        </w:rPr>
        <w:t xml:space="preserve"> و امام راحل </w:t>
      </w:r>
      <w:r w:rsidR="00D90148">
        <w:rPr>
          <w:rFonts w:hint="cs"/>
          <w:rtl/>
        </w:rPr>
        <w:t>رضوان‌الله</w:t>
      </w:r>
      <w:r w:rsidR="00756472">
        <w:rPr>
          <w:rFonts w:hint="cs"/>
          <w:rtl/>
        </w:rPr>
        <w:t xml:space="preserve"> تعالی علیه است که تبریک عرض </w:t>
      </w:r>
      <w:r w:rsidR="001C0C9F">
        <w:rPr>
          <w:rFonts w:hint="cs"/>
          <w:rtl/>
        </w:rPr>
        <w:t>می‌کنم</w:t>
      </w:r>
      <w:r w:rsidR="00756472">
        <w:rPr>
          <w:rFonts w:hint="cs"/>
          <w:rtl/>
        </w:rPr>
        <w:t xml:space="preserve"> و روز زن و مادر را به همه شما و بانوان بزرگوارمان تبریک </w:t>
      </w:r>
      <w:r w:rsidR="00D90148">
        <w:rPr>
          <w:rFonts w:hint="cs"/>
          <w:rtl/>
        </w:rPr>
        <w:t>می‌گویم</w:t>
      </w:r>
      <w:r w:rsidR="007760B2">
        <w:rPr>
          <w:rFonts w:hint="cs"/>
          <w:rtl/>
        </w:rPr>
        <w:t>.</w:t>
      </w:r>
    </w:p>
    <w:p w:rsidR="00957E10" w:rsidRDefault="00B9617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زن چه در کسوت همسری و چه در کسوت مادری؛ از نقش و شأن بزرگی برخوردار است که این نقش در سنت و سیره حضرت زهرا </w:t>
      </w:r>
      <w:r w:rsidR="00D90148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علیها؛ به بهترین شکل </w:t>
      </w:r>
      <w:r w:rsidR="00D90148">
        <w:rPr>
          <w:rFonts w:hint="cs"/>
          <w:rtl/>
        </w:rPr>
        <w:t>جلوه‌گر</w:t>
      </w:r>
      <w:r>
        <w:rPr>
          <w:rFonts w:hint="cs"/>
          <w:rtl/>
        </w:rPr>
        <w:t xml:space="preserve"> شد</w:t>
      </w:r>
      <w:r w:rsidR="00957E10">
        <w:rPr>
          <w:rFonts w:hint="cs"/>
          <w:rtl/>
        </w:rPr>
        <w:t xml:space="preserve">، زنان جامعه اسلامی؛ باید حریم و حرمت خود را صیانت بکنند، قدر و منزلت خود را؛ در آینه سنت حضرت زهرا </w:t>
      </w:r>
      <w:r w:rsidR="00D90148">
        <w:rPr>
          <w:rFonts w:hint="cs"/>
          <w:rtl/>
        </w:rPr>
        <w:t>سلام‌الله</w:t>
      </w:r>
      <w:r w:rsidR="00957E10">
        <w:rPr>
          <w:rFonts w:hint="cs"/>
          <w:rtl/>
        </w:rPr>
        <w:t xml:space="preserve"> علیها؛ بشناسند و الگوی زن مسلمان؛ در دنیای امروز؛ ارائه بدهند.</w:t>
      </w:r>
    </w:p>
    <w:p w:rsidR="009F1147" w:rsidRDefault="00957E10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انقلاب اسلامی و ملت بزرگ ایران؛ یک الگوی جدیدی از زن </w:t>
      </w:r>
      <w:r w:rsidR="00D90148">
        <w:rPr>
          <w:rFonts w:hint="cs"/>
          <w:rtl/>
        </w:rPr>
        <w:t>تحصیل‌کرده</w:t>
      </w:r>
      <w:r>
        <w:rPr>
          <w:rFonts w:hint="cs"/>
          <w:rtl/>
        </w:rPr>
        <w:t xml:space="preserve"> و آشنا و دانشمندان و فعال و </w:t>
      </w:r>
      <w:r w:rsidR="00D90148">
        <w:rPr>
          <w:rFonts w:hint="cs"/>
          <w:rtl/>
        </w:rPr>
        <w:t>درعین‌حال</w:t>
      </w:r>
      <w:r>
        <w:rPr>
          <w:rFonts w:hint="cs"/>
          <w:rtl/>
        </w:rPr>
        <w:t xml:space="preserve">؛ پاک و عفیف ارائه داده، این </w:t>
      </w:r>
      <w:r w:rsidR="00D90148">
        <w:rPr>
          <w:rFonts w:hint="cs"/>
          <w:rtl/>
        </w:rPr>
        <w:t>مقوله‌ها</w:t>
      </w:r>
      <w:r>
        <w:rPr>
          <w:rFonts w:hint="cs"/>
          <w:rtl/>
        </w:rPr>
        <w:t xml:space="preserve"> در وجود زن؛ مسلمان و زن ایرانی؛ در پرتوی انقلاب اسلامی؛ تجلی کرده و الگویی برای دنیا شده است، این الگو باید تحکیم و تقویت بشود و البته قدر زن و </w:t>
      </w:r>
      <w:r w:rsidR="00D90148">
        <w:rPr>
          <w:rFonts w:hint="cs"/>
          <w:rtl/>
        </w:rPr>
        <w:t>به‌ویژه</w:t>
      </w:r>
      <w:r>
        <w:rPr>
          <w:rFonts w:hint="cs"/>
          <w:rtl/>
        </w:rPr>
        <w:t>؛ مادر که شأن بزرگی است؛ باید همه ما بدانیم</w:t>
      </w:r>
      <w:r w:rsidR="009F1147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3" w:name="_Toc467174442"/>
      <w:r>
        <w:rPr>
          <w:rFonts w:hint="cs"/>
          <w:rtl/>
        </w:rPr>
        <w:lastRenderedPageBreak/>
        <w:t>روز جهانی کارگر</w:t>
      </w:r>
      <w:bookmarkEnd w:id="13"/>
    </w:p>
    <w:p w:rsidR="00932F06" w:rsidRDefault="009F1147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موضوع سوم؛ روز جهانی کار و کارگر است که؛ این روز را به همه کارگران و فعلان عرصه صنعت و اقتصاد؛ تبریک عرض </w:t>
      </w:r>
      <w:r w:rsidR="001C0C9F">
        <w:rPr>
          <w:rFonts w:hint="cs"/>
          <w:rtl/>
        </w:rPr>
        <w:t>می‌کنم</w:t>
      </w:r>
      <w:r w:rsidR="00932F06">
        <w:rPr>
          <w:rFonts w:hint="cs"/>
          <w:rtl/>
        </w:rPr>
        <w:t xml:space="preserve">، روز بسیج کارگری که؛ </w:t>
      </w:r>
      <w:r w:rsidR="00D90148">
        <w:rPr>
          <w:rFonts w:hint="cs"/>
          <w:rtl/>
        </w:rPr>
        <w:t>برنامه‌های</w:t>
      </w:r>
      <w:r w:rsidR="00932F06">
        <w:rPr>
          <w:rFonts w:hint="cs"/>
          <w:rtl/>
        </w:rPr>
        <w:t xml:space="preserve"> خوبی دوستان در صنایع اجرا کردن، از همه </w:t>
      </w:r>
      <w:r w:rsidR="00D90148">
        <w:rPr>
          <w:rFonts w:hint="cs"/>
          <w:rtl/>
        </w:rPr>
        <w:t>آن‌ها</w:t>
      </w:r>
      <w:r w:rsidR="00932F06">
        <w:rPr>
          <w:rFonts w:hint="cs"/>
          <w:rtl/>
        </w:rPr>
        <w:t xml:space="preserve"> تشکر </w:t>
      </w:r>
      <w:r w:rsidR="001C0C9F">
        <w:rPr>
          <w:rFonts w:hint="cs"/>
          <w:rtl/>
        </w:rPr>
        <w:t>می‌کنم</w:t>
      </w:r>
      <w:r w:rsidR="00932F06">
        <w:rPr>
          <w:rFonts w:hint="cs"/>
          <w:rtl/>
        </w:rPr>
        <w:t>.</w:t>
      </w:r>
    </w:p>
    <w:p w:rsidR="00263C4D" w:rsidRDefault="00932F06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مجموعه صنایع ما؛ قریب به ده هزار؛ از عزیزانمان؛ </w:t>
      </w:r>
      <w:r w:rsidR="00D90148">
        <w:rPr>
          <w:rFonts w:hint="cs"/>
          <w:rtl/>
        </w:rPr>
        <w:t>چرخه‌های</w:t>
      </w:r>
      <w:r>
        <w:rPr>
          <w:rFonts w:hint="cs"/>
          <w:rtl/>
        </w:rPr>
        <w:t xml:space="preserve"> صنعت و کار و تولید؛ در این منطقه و </w:t>
      </w:r>
      <w:r w:rsidR="00D90148">
        <w:rPr>
          <w:rFonts w:hint="cs"/>
          <w:rtl/>
        </w:rPr>
        <w:t>میلیون‌ها</w:t>
      </w:r>
      <w:r>
        <w:rPr>
          <w:rFonts w:hint="cs"/>
          <w:rtl/>
        </w:rPr>
        <w:t xml:space="preserve"> نفر در سطح کشور؛ فعال هستند</w:t>
      </w:r>
      <w:r w:rsidR="00786B87">
        <w:rPr>
          <w:rFonts w:hint="cs"/>
          <w:rtl/>
        </w:rPr>
        <w:t xml:space="preserve">، این قشر؛ قشر بسیار عزیز و خدوم و دارای نقش </w:t>
      </w:r>
      <w:r w:rsidR="00D90148">
        <w:rPr>
          <w:rFonts w:hint="cs"/>
          <w:rtl/>
        </w:rPr>
        <w:t>درحرکت</w:t>
      </w:r>
      <w:r w:rsidR="00786B87">
        <w:rPr>
          <w:rFonts w:hint="cs"/>
          <w:rtl/>
        </w:rPr>
        <w:t xml:space="preserve"> اقتصادی جامعه است</w:t>
      </w:r>
      <w:r w:rsidR="00066223">
        <w:rPr>
          <w:rFonts w:hint="cs"/>
          <w:rtl/>
        </w:rPr>
        <w:t xml:space="preserve">، باید کارفرمایان نسبت به رسیدگی کارگران و صیانت از شئون کارگران و تأمین زندگی </w:t>
      </w:r>
      <w:r w:rsidR="00D90148">
        <w:rPr>
          <w:rFonts w:hint="cs"/>
          <w:rtl/>
        </w:rPr>
        <w:t>آن‌ها</w:t>
      </w:r>
      <w:r w:rsidR="00066223">
        <w:rPr>
          <w:rFonts w:hint="cs"/>
          <w:rtl/>
        </w:rPr>
        <w:t xml:space="preserve">؛ </w:t>
      </w:r>
      <w:r w:rsidR="00D90148">
        <w:rPr>
          <w:rFonts w:hint="cs"/>
          <w:rtl/>
        </w:rPr>
        <w:t>تأکید</w:t>
      </w:r>
      <w:r w:rsidR="00066223">
        <w:rPr>
          <w:rFonts w:hint="cs"/>
          <w:rtl/>
        </w:rPr>
        <w:t xml:space="preserve"> کرد و از طرف دیگر؛ کارگران ما و صنایع ما باید بدانند که؛ تولید و اشتغال؛ مایه پیشرفت کشور و در شرایط امروز کشور؛ بالاترین عبادت است، در شرایطی که؛ همه دنیا جمع </w:t>
      </w:r>
      <w:r w:rsidR="00D90148">
        <w:rPr>
          <w:rFonts w:hint="cs"/>
          <w:rtl/>
        </w:rPr>
        <w:t>شده‌اند</w:t>
      </w:r>
      <w:r w:rsidR="00066223">
        <w:rPr>
          <w:rFonts w:hint="cs"/>
          <w:rtl/>
        </w:rPr>
        <w:t>؛ با تحریم و تهدید</w:t>
      </w:r>
      <w:r w:rsidR="00D14D1F">
        <w:rPr>
          <w:rFonts w:hint="cs"/>
          <w:rtl/>
        </w:rPr>
        <w:t>؛ ارکان یک نظام الهی و اسلامی را؛ متزلزل بکنند</w:t>
      </w:r>
      <w:r w:rsidR="00263C4D">
        <w:rPr>
          <w:rFonts w:hint="cs"/>
          <w:rtl/>
        </w:rPr>
        <w:t xml:space="preserve">؛ فرهنگ و اقتصاد مقاومت؛ باید محور کار ما باشد، </w:t>
      </w:r>
      <w:r w:rsidR="00D90148">
        <w:rPr>
          <w:rFonts w:hint="cs"/>
          <w:rtl/>
        </w:rPr>
        <w:t>حرکت‌های</w:t>
      </w:r>
      <w:r w:rsidR="00263C4D">
        <w:rPr>
          <w:rFonts w:hint="cs"/>
          <w:rtl/>
        </w:rPr>
        <w:t xml:space="preserve"> ارزشی و بسیجی در صنایع؛ مورد </w:t>
      </w:r>
      <w:r w:rsidR="00D90148">
        <w:rPr>
          <w:rFonts w:hint="cs"/>
          <w:rtl/>
        </w:rPr>
        <w:t>تأکید</w:t>
      </w:r>
      <w:r w:rsidR="00263C4D">
        <w:rPr>
          <w:rFonts w:hint="cs"/>
          <w:rtl/>
        </w:rPr>
        <w:t xml:space="preserve"> است.</w:t>
      </w:r>
    </w:p>
    <w:p w:rsidR="00846320" w:rsidRDefault="00263C4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اخیراً در شورای فرهنگی شهرستان؛ شورای فرهنگ صنایع تشکیل شد که؛ تقاضا دارم که؛ دوستانی که مأمور </w:t>
      </w:r>
      <w:r w:rsidR="00A37A64">
        <w:rPr>
          <w:rFonts w:hint="cs"/>
          <w:rtl/>
        </w:rPr>
        <w:t xml:space="preserve">این </w:t>
      </w:r>
      <w:r w:rsidR="00D90148">
        <w:rPr>
          <w:rFonts w:hint="cs"/>
          <w:rtl/>
        </w:rPr>
        <w:t>کارشده‌اند</w:t>
      </w:r>
      <w:r w:rsidR="00A37A64">
        <w:rPr>
          <w:rFonts w:hint="cs"/>
          <w:rtl/>
        </w:rPr>
        <w:t>؛ این مسئله را جدی بگیرند و دنبال بکنند</w:t>
      </w:r>
      <w:r w:rsidR="00EF2546">
        <w:rPr>
          <w:rFonts w:hint="cs"/>
          <w:rtl/>
        </w:rPr>
        <w:t xml:space="preserve">، در صنایع ما؛ باید فرهنگ دینی، انقلابی، ایمان و </w:t>
      </w:r>
      <w:r w:rsidR="00D90148">
        <w:rPr>
          <w:rFonts w:hint="cs"/>
          <w:rtl/>
        </w:rPr>
        <w:t>ارزش‌های</w:t>
      </w:r>
      <w:r w:rsidR="00EF2546">
        <w:rPr>
          <w:rFonts w:hint="cs"/>
          <w:rtl/>
        </w:rPr>
        <w:t xml:space="preserve"> اسلامی؛ تقویت و تصویب بشود، یک نمونه خلاف برای ما زشت و ناپسند است، صاحبان صنعت، کارگران، بسیج کارگری؛ باید با اهتمام کافی و کامل؛ به مسائل فرهنگی صنایع و کارگران عزیزمان بپردازد</w:t>
      </w:r>
      <w:r w:rsidR="00846320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4" w:name="_Toc467174443"/>
      <w:r>
        <w:rPr>
          <w:rFonts w:hint="cs"/>
          <w:rtl/>
        </w:rPr>
        <w:t>شهادت استاد مطهری</w:t>
      </w:r>
      <w:bookmarkEnd w:id="14"/>
    </w:p>
    <w:p w:rsidR="002F05EC" w:rsidRDefault="00846320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موضوع چهارم؛ شهادت استاد شهید مطهری است؛ به مناسبت شهادت این شخصیت عظیم و دانشمندان بزرگ و فیلسوف </w:t>
      </w:r>
      <w:r w:rsidR="00D90148">
        <w:rPr>
          <w:rFonts w:hint="cs"/>
          <w:rtl/>
        </w:rPr>
        <w:t>عالی‌قدر</w:t>
      </w:r>
      <w:r>
        <w:rPr>
          <w:rFonts w:hint="cs"/>
          <w:rtl/>
        </w:rPr>
        <w:t xml:space="preserve"> و مجتهد بزرگوار که؛ در جهت صیانت از انقلاب اسلامی؛ به شهادت رسید</w:t>
      </w:r>
      <w:r w:rsidR="00A5370D">
        <w:rPr>
          <w:rFonts w:hint="cs"/>
          <w:rtl/>
        </w:rPr>
        <w:t>؛ روز</w:t>
      </w:r>
      <w:r w:rsidR="004818F9">
        <w:rPr>
          <w:rFonts w:hint="cs"/>
          <w:rtl/>
        </w:rPr>
        <w:t xml:space="preserve"> شهادت ایشان را روز معلم </w:t>
      </w:r>
      <w:r w:rsidR="00D90148">
        <w:rPr>
          <w:rFonts w:hint="cs"/>
          <w:rtl/>
        </w:rPr>
        <w:t>نامیده‌اند</w:t>
      </w:r>
      <w:r w:rsidR="004818F9">
        <w:rPr>
          <w:rFonts w:hint="cs"/>
          <w:rtl/>
        </w:rPr>
        <w:t xml:space="preserve">، به معلمان و دبیران و مربیان و استادان عزیزمان در </w:t>
      </w:r>
      <w:r w:rsidR="00D90148">
        <w:rPr>
          <w:rFonts w:hint="cs"/>
          <w:rtl/>
        </w:rPr>
        <w:t>آموزش‌وپرورش</w:t>
      </w:r>
      <w:r w:rsidR="004818F9">
        <w:rPr>
          <w:rFonts w:hint="cs"/>
          <w:rtl/>
        </w:rPr>
        <w:t xml:space="preserve">، </w:t>
      </w:r>
      <w:r w:rsidR="00D90148">
        <w:rPr>
          <w:rFonts w:hint="cs"/>
          <w:rtl/>
        </w:rPr>
        <w:t>دانشگاه‌ها</w:t>
      </w:r>
      <w:r w:rsidR="004818F9">
        <w:rPr>
          <w:rFonts w:hint="cs"/>
          <w:rtl/>
        </w:rPr>
        <w:t xml:space="preserve"> و </w:t>
      </w:r>
      <w:r w:rsidR="00D90148">
        <w:rPr>
          <w:rFonts w:hint="cs"/>
          <w:rtl/>
        </w:rPr>
        <w:t>حوزه‌های</w:t>
      </w:r>
      <w:r w:rsidR="004818F9">
        <w:rPr>
          <w:rFonts w:hint="cs"/>
          <w:rtl/>
        </w:rPr>
        <w:t xml:space="preserve"> علمیه؛ این روز تبریک </w:t>
      </w:r>
      <w:r w:rsidR="00D90148">
        <w:rPr>
          <w:rFonts w:hint="cs"/>
          <w:rtl/>
        </w:rPr>
        <w:t>می‌گویم</w:t>
      </w:r>
      <w:r w:rsidR="009675CC">
        <w:rPr>
          <w:rFonts w:hint="cs"/>
          <w:rtl/>
        </w:rPr>
        <w:t xml:space="preserve"> و یاد و خاطره شهدا </w:t>
      </w:r>
      <w:r w:rsidR="00D90148">
        <w:rPr>
          <w:rFonts w:hint="cs"/>
          <w:rtl/>
        </w:rPr>
        <w:t>آموزش‌وپرورش</w:t>
      </w:r>
      <w:r w:rsidR="009675CC">
        <w:rPr>
          <w:rFonts w:hint="cs"/>
          <w:rtl/>
        </w:rPr>
        <w:t xml:space="preserve"> و فرهنگی، شهدا </w:t>
      </w:r>
      <w:r w:rsidR="00D90148">
        <w:rPr>
          <w:rFonts w:hint="cs"/>
          <w:rtl/>
        </w:rPr>
        <w:t>دانشگاه‌ها</w:t>
      </w:r>
      <w:r w:rsidR="009675CC">
        <w:rPr>
          <w:rFonts w:hint="cs"/>
          <w:rtl/>
        </w:rPr>
        <w:t xml:space="preserve">، شهدا حوزه را و مرحوم شهید مطهری را گرامی </w:t>
      </w:r>
      <w:r w:rsidR="00D90148">
        <w:rPr>
          <w:rFonts w:hint="cs"/>
          <w:rtl/>
        </w:rPr>
        <w:t>می‌داریم</w:t>
      </w:r>
      <w:r w:rsidR="002F05EC">
        <w:rPr>
          <w:rFonts w:hint="cs"/>
          <w:rtl/>
        </w:rPr>
        <w:t>؛ با ذکر سه صلوات بر محمد و آل محمد.</w:t>
      </w:r>
    </w:p>
    <w:p w:rsidR="001229DC" w:rsidRDefault="00D90148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آموزش‌وپرورش</w:t>
      </w:r>
      <w:r w:rsidR="001229DC">
        <w:rPr>
          <w:rFonts w:hint="cs"/>
          <w:rtl/>
        </w:rPr>
        <w:t xml:space="preserve">؛ سنگ بلای کشور در همه ابعاد مادی و معنوی است، عزیزانی که؛ در </w:t>
      </w:r>
      <w:r>
        <w:rPr>
          <w:rFonts w:hint="cs"/>
          <w:rtl/>
        </w:rPr>
        <w:t>آموزش‌وپرورش</w:t>
      </w:r>
      <w:r w:rsidR="001229DC">
        <w:rPr>
          <w:rFonts w:hint="cs"/>
          <w:rtl/>
        </w:rPr>
        <w:t xml:space="preserve"> خدمت </w:t>
      </w:r>
      <w:r w:rsidR="001C0C9F">
        <w:rPr>
          <w:rFonts w:hint="cs"/>
          <w:rtl/>
        </w:rPr>
        <w:t>می‌کنند</w:t>
      </w:r>
      <w:r w:rsidR="001E5A61">
        <w:rPr>
          <w:rFonts w:hint="cs"/>
          <w:rtl/>
        </w:rPr>
        <w:t xml:space="preserve">؛ </w:t>
      </w:r>
      <w:r>
        <w:rPr>
          <w:rFonts w:hint="cs"/>
          <w:rtl/>
        </w:rPr>
        <w:t>به‌عنوان</w:t>
      </w:r>
      <w:r w:rsidR="001E5A61">
        <w:rPr>
          <w:rFonts w:hint="cs"/>
          <w:rtl/>
        </w:rPr>
        <w:t xml:space="preserve"> مدیر، مربی، استاد و معلم و کارگزار؛ باید بدانند که؛ </w:t>
      </w:r>
      <w:r>
        <w:rPr>
          <w:rFonts w:hint="cs"/>
          <w:rtl/>
        </w:rPr>
        <w:t>امانت‌داران</w:t>
      </w:r>
      <w:r w:rsidR="001E5A61">
        <w:rPr>
          <w:rFonts w:hint="cs"/>
          <w:rtl/>
        </w:rPr>
        <w:t xml:space="preserve">؛ </w:t>
      </w:r>
      <w:r>
        <w:rPr>
          <w:rFonts w:hint="cs"/>
          <w:rtl/>
        </w:rPr>
        <w:t>حساس‌ترین</w:t>
      </w:r>
      <w:r w:rsidR="001E5A61">
        <w:rPr>
          <w:rFonts w:hint="cs"/>
          <w:rtl/>
        </w:rPr>
        <w:t xml:space="preserve"> امانت خدا و جامعه هستند و باید بدانند؛ </w:t>
      </w:r>
      <w:r>
        <w:rPr>
          <w:rFonts w:hint="cs"/>
          <w:rtl/>
        </w:rPr>
        <w:t>ترسیم‌کنندگان</w:t>
      </w:r>
      <w:r w:rsidR="001E5A61">
        <w:rPr>
          <w:rFonts w:hint="cs"/>
          <w:rtl/>
        </w:rPr>
        <w:t xml:space="preserve">؛ آینده کشور هستند و باید بدانند؛ کار امروز </w:t>
      </w:r>
      <w:r>
        <w:rPr>
          <w:rFonts w:hint="cs"/>
          <w:rtl/>
        </w:rPr>
        <w:t>آن‌ها</w:t>
      </w:r>
      <w:r w:rsidR="001E5A61">
        <w:rPr>
          <w:rFonts w:hint="cs"/>
          <w:rtl/>
        </w:rPr>
        <w:t xml:space="preserve"> و تعلیم و تربیت </w:t>
      </w:r>
      <w:r>
        <w:rPr>
          <w:rFonts w:hint="cs"/>
          <w:rtl/>
        </w:rPr>
        <w:t>آن‌ها</w:t>
      </w:r>
      <w:r w:rsidR="001E5A61">
        <w:rPr>
          <w:rFonts w:hint="cs"/>
          <w:rtl/>
        </w:rPr>
        <w:t xml:space="preserve">؛ آینده این کشور و </w:t>
      </w:r>
      <w:r>
        <w:rPr>
          <w:rFonts w:hint="cs"/>
          <w:rtl/>
        </w:rPr>
        <w:t>آینده‌های</w:t>
      </w:r>
      <w:r w:rsidR="001E5A61">
        <w:rPr>
          <w:rFonts w:hint="cs"/>
          <w:rtl/>
        </w:rPr>
        <w:t xml:space="preserve"> این کشور و اسلام را رقم </w:t>
      </w:r>
      <w:r>
        <w:rPr>
          <w:rFonts w:hint="cs"/>
          <w:rtl/>
        </w:rPr>
        <w:t>می‌زند</w:t>
      </w:r>
      <w:r w:rsidR="00F24E1B">
        <w:rPr>
          <w:rFonts w:hint="cs"/>
          <w:rtl/>
        </w:rPr>
        <w:t xml:space="preserve">، یک توجه استاد و معلم؛ </w:t>
      </w:r>
      <w:r>
        <w:rPr>
          <w:rFonts w:hint="cs"/>
          <w:rtl/>
        </w:rPr>
        <w:t>دانش‌آموز</w:t>
      </w:r>
      <w:r w:rsidR="00F24E1B">
        <w:rPr>
          <w:rFonts w:hint="cs"/>
          <w:rtl/>
        </w:rPr>
        <w:t xml:space="preserve"> را در دوره دبستان و </w:t>
      </w:r>
      <w:r w:rsidR="00F24E1B">
        <w:rPr>
          <w:rFonts w:hint="cs"/>
          <w:rtl/>
        </w:rPr>
        <w:lastRenderedPageBreak/>
        <w:t xml:space="preserve">دبیرستان متحول </w:t>
      </w:r>
      <w:r w:rsidR="001C0C9F">
        <w:rPr>
          <w:rFonts w:hint="cs"/>
          <w:rtl/>
        </w:rPr>
        <w:t>می‌کند</w:t>
      </w:r>
      <w:r w:rsidR="009808A6">
        <w:rPr>
          <w:rFonts w:hint="cs"/>
          <w:rtl/>
        </w:rPr>
        <w:t xml:space="preserve">، یک مورد </w:t>
      </w:r>
      <w:r>
        <w:rPr>
          <w:rFonts w:hint="cs"/>
          <w:rtl/>
        </w:rPr>
        <w:t>بی‌توجهی</w:t>
      </w:r>
      <w:r w:rsidR="009808A6">
        <w:rPr>
          <w:rFonts w:hint="cs"/>
          <w:rtl/>
        </w:rPr>
        <w:t xml:space="preserve">؛ او را در مسیر خطا و فساد قرار </w:t>
      </w:r>
      <w:r w:rsidR="001C0C9F">
        <w:rPr>
          <w:rFonts w:hint="cs"/>
          <w:rtl/>
        </w:rPr>
        <w:t>می‌دهد</w:t>
      </w:r>
      <w:r w:rsidR="003050D5">
        <w:rPr>
          <w:rFonts w:hint="cs"/>
          <w:rtl/>
        </w:rPr>
        <w:t xml:space="preserve">، البته در دانشگاه و حوزه هم مهم است؛ اما سنگ‌بنا در آنجا ریخته </w:t>
      </w:r>
      <w:r>
        <w:rPr>
          <w:rFonts w:hint="cs"/>
          <w:rtl/>
        </w:rPr>
        <w:t>می‌شود</w:t>
      </w:r>
      <w:r w:rsidR="003050D5">
        <w:rPr>
          <w:rFonts w:hint="cs"/>
          <w:rtl/>
        </w:rPr>
        <w:t>.</w:t>
      </w:r>
    </w:p>
    <w:p w:rsidR="003050D5" w:rsidRDefault="00D90148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توصیه‌ای</w:t>
      </w:r>
      <w:r w:rsidR="003050D5">
        <w:rPr>
          <w:rFonts w:hint="cs"/>
          <w:rtl/>
        </w:rPr>
        <w:t xml:space="preserve"> که؛ به دانشگاهیان و حوزویان دارم این است که</w:t>
      </w:r>
      <w:r w:rsidR="002D2AAC">
        <w:rPr>
          <w:rFonts w:hint="cs"/>
          <w:rtl/>
        </w:rPr>
        <w:t>؛</w:t>
      </w:r>
      <w:r w:rsidR="003050D5">
        <w:rPr>
          <w:rFonts w:hint="cs"/>
          <w:rtl/>
        </w:rPr>
        <w:t xml:space="preserve"> به دانش </w:t>
      </w:r>
      <w:r>
        <w:rPr>
          <w:rFonts w:hint="cs"/>
          <w:rtl/>
        </w:rPr>
        <w:t>درنهایت</w:t>
      </w:r>
      <w:r w:rsidR="003050D5">
        <w:rPr>
          <w:rFonts w:hint="cs"/>
          <w:rtl/>
        </w:rPr>
        <w:t xml:space="preserve"> امکان بپردازید</w:t>
      </w:r>
      <w:r w:rsidR="002D2AAC">
        <w:rPr>
          <w:rFonts w:hint="cs"/>
          <w:rtl/>
        </w:rPr>
        <w:t xml:space="preserve">، اما </w:t>
      </w:r>
      <w:r>
        <w:rPr>
          <w:rFonts w:hint="cs"/>
          <w:rtl/>
        </w:rPr>
        <w:t>هم‌زمان</w:t>
      </w:r>
      <w:r w:rsidR="002D2AAC">
        <w:rPr>
          <w:rFonts w:hint="cs"/>
          <w:rtl/>
        </w:rPr>
        <w:t xml:space="preserve"> با آن؛ به اخلاق، ادب، معنویت، شخصیت سالم و متعالی نسل آینده کشور بپردازید و از آن غفلت نورزید</w:t>
      </w:r>
      <w:r w:rsidR="00C159C8">
        <w:rPr>
          <w:rFonts w:hint="cs"/>
          <w:rtl/>
        </w:rPr>
        <w:t xml:space="preserve"> و همچنین آگاهی و بصیرت سیاسی و اجتماعی؛ محور حرکت خود قرار بدهند</w:t>
      </w:r>
      <w:r w:rsidR="004A31F5">
        <w:rPr>
          <w:rFonts w:hint="cs"/>
          <w:rtl/>
        </w:rPr>
        <w:t>.</w:t>
      </w:r>
    </w:p>
    <w:p w:rsidR="002D2AAC" w:rsidRDefault="002D2AAC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همین روزها؛ مقام معظم رهبری؛ </w:t>
      </w:r>
      <w:r w:rsidR="00D90148">
        <w:rPr>
          <w:rFonts w:hint="cs"/>
          <w:rtl/>
        </w:rPr>
        <w:t>سیاست‌های</w:t>
      </w:r>
      <w:r>
        <w:rPr>
          <w:rFonts w:hint="cs"/>
          <w:rtl/>
        </w:rPr>
        <w:t xml:space="preserve"> کلان </w:t>
      </w:r>
      <w:r w:rsidR="00D90148">
        <w:rPr>
          <w:rFonts w:hint="cs"/>
          <w:rtl/>
        </w:rPr>
        <w:t>آموزش‌وپرورش</w:t>
      </w:r>
      <w:r>
        <w:rPr>
          <w:rFonts w:hint="cs"/>
          <w:rtl/>
        </w:rPr>
        <w:t xml:space="preserve"> را ابلاغ کردند، سال بعد در شورای عالی انقلاب فرهنگی؛ سند </w:t>
      </w:r>
      <w:r w:rsidR="00D90148">
        <w:rPr>
          <w:rFonts w:hint="cs"/>
          <w:rtl/>
        </w:rPr>
        <w:t>آموزش‌وپرورش</w:t>
      </w:r>
      <w:r>
        <w:rPr>
          <w:rFonts w:hint="cs"/>
          <w:rtl/>
        </w:rPr>
        <w:t xml:space="preserve"> تصویب شد، اسناد بالادستی و </w:t>
      </w:r>
      <w:r w:rsidR="00D90148">
        <w:rPr>
          <w:rFonts w:hint="cs"/>
          <w:rtl/>
        </w:rPr>
        <w:t>زیرساخت‌های</w:t>
      </w:r>
      <w:r>
        <w:rPr>
          <w:rFonts w:hint="cs"/>
          <w:rtl/>
        </w:rPr>
        <w:t xml:space="preserve"> قانونی؛ برای پیشرفت </w:t>
      </w:r>
      <w:r w:rsidR="00D90148">
        <w:rPr>
          <w:rFonts w:hint="cs"/>
          <w:rtl/>
        </w:rPr>
        <w:t>آموزش‌وپرورش</w:t>
      </w:r>
      <w:r>
        <w:rPr>
          <w:rFonts w:hint="cs"/>
          <w:rtl/>
        </w:rPr>
        <w:t xml:space="preserve"> فراهم است، در </w:t>
      </w:r>
      <w:r w:rsidR="00D90148">
        <w:rPr>
          <w:rFonts w:hint="cs"/>
          <w:rtl/>
        </w:rPr>
        <w:t>دانشگاه‌ها</w:t>
      </w:r>
      <w:r>
        <w:rPr>
          <w:rFonts w:hint="cs"/>
          <w:rtl/>
        </w:rPr>
        <w:t xml:space="preserve"> هم تا حدی به آن توجه شده است</w:t>
      </w:r>
      <w:r w:rsidR="00AA050F">
        <w:rPr>
          <w:rFonts w:hint="cs"/>
          <w:rtl/>
        </w:rPr>
        <w:t xml:space="preserve">، امروز وقت اجرای </w:t>
      </w:r>
      <w:r w:rsidR="00D90148">
        <w:rPr>
          <w:rFonts w:hint="cs"/>
          <w:rtl/>
        </w:rPr>
        <w:t>سیاست‌ها</w:t>
      </w:r>
      <w:r w:rsidR="00AA050F">
        <w:rPr>
          <w:rFonts w:hint="cs"/>
          <w:rtl/>
        </w:rPr>
        <w:t xml:space="preserve"> و </w:t>
      </w:r>
      <w:r w:rsidR="00D90148">
        <w:rPr>
          <w:rFonts w:hint="cs"/>
          <w:rtl/>
        </w:rPr>
        <w:t>برنامه‌هاست</w:t>
      </w:r>
      <w:r w:rsidR="00AA050F">
        <w:rPr>
          <w:rFonts w:hint="cs"/>
          <w:rtl/>
        </w:rPr>
        <w:t xml:space="preserve">، در </w:t>
      </w:r>
      <w:r w:rsidR="00D90148">
        <w:rPr>
          <w:rFonts w:hint="cs"/>
          <w:rtl/>
        </w:rPr>
        <w:t>سال‌های</w:t>
      </w:r>
      <w:r w:rsidR="00AA050F">
        <w:rPr>
          <w:rFonts w:hint="cs"/>
          <w:rtl/>
        </w:rPr>
        <w:t xml:space="preserve"> اخیر هم؛ بخشی از بارهای سنگین </w:t>
      </w:r>
      <w:r w:rsidR="00D90148">
        <w:rPr>
          <w:rFonts w:hint="cs"/>
          <w:rtl/>
        </w:rPr>
        <w:t>آموزش‌وپرورش</w:t>
      </w:r>
      <w:r w:rsidR="00AA050F">
        <w:rPr>
          <w:rFonts w:hint="cs"/>
          <w:rtl/>
        </w:rPr>
        <w:t xml:space="preserve"> </w:t>
      </w:r>
      <w:r w:rsidR="00D90148">
        <w:rPr>
          <w:rFonts w:hint="cs"/>
          <w:rtl/>
        </w:rPr>
        <w:t>برداشته‌شده</w:t>
      </w:r>
      <w:r w:rsidR="005A639B">
        <w:rPr>
          <w:rFonts w:hint="cs"/>
          <w:rtl/>
        </w:rPr>
        <w:t xml:space="preserve">، </w:t>
      </w:r>
      <w:r w:rsidR="00D90148">
        <w:rPr>
          <w:rFonts w:hint="cs"/>
          <w:rtl/>
        </w:rPr>
        <w:t>بودجه‌های</w:t>
      </w:r>
      <w:r w:rsidR="005A639B">
        <w:rPr>
          <w:rFonts w:hint="cs"/>
          <w:rtl/>
        </w:rPr>
        <w:t xml:space="preserve"> آن؛ نسبتاً خوب افزایش </w:t>
      </w:r>
      <w:r w:rsidR="00D90148">
        <w:rPr>
          <w:rFonts w:hint="cs"/>
          <w:rtl/>
        </w:rPr>
        <w:t>پیداکرده</w:t>
      </w:r>
      <w:r w:rsidR="005A639B">
        <w:rPr>
          <w:rFonts w:hint="cs"/>
          <w:rtl/>
        </w:rPr>
        <w:t xml:space="preserve"> است، بخشی از دیون </w:t>
      </w:r>
      <w:r w:rsidR="00D90148">
        <w:rPr>
          <w:rFonts w:hint="cs"/>
          <w:rtl/>
        </w:rPr>
        <w:t>پرداخت‌شده</w:t>
      </w:r>
      <w:r w:rsidR="00A53AE9">
        <w:rPr>
          <w:rFonts w:hint="cs"/>
          <w:rtl/>
        </w:rPr>
        <w:t>.</w:t>
      </w:r>
    </w:p>
    <w:p w:rsidR="00B62132" w:rsidRDefault="001C0C9F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الآن</w:t>
      </w:r>
      <w:r w:rsidR="00A53AE9">
        <w:rPr>
          <w:rFonts w:hint="cs"/>
          <w:rtl/>
        </w:rPr>
        <w:t xml:space="preserve"> وقت کار </w:t>
      </w:r>
      <w:r w:rsidR="00D90148">
        <w:rPr>
          <w:rFonts w:hint="cs"/>
          <w:rtl/>
        </w:rPr>
        <w:t>آموزش‌وپرورش</w:t>
      </w:r>
      <w:r w:rsidR="00A53AE9">
        <w:rPr>
          <w:rFonts w:hint="cs"/>
          <w:rtl/>
        </w:rPr>
        <w:t xml:space="preserve"> است، </w:t>
      </w:r>
      <w:r w:rsidR="00D90148">
        <w:rPr>
          <w:rFonts w:hint="cs"/>
          <w:rtl/>
        </w:rPr>
        <w:t>درزمانی</w:t>
      </w:r>
      <w:r w:rsidR="00A53AE9">
        <w:rPr>
          <w:rFonts w:hint="cs"/>
          <w:rtl/>
        </w:rPr>
        <w:t xml:space="preserve"> که؛ در تیر‌رس </w:t>
      </w:r>
      <w:r w:rsidR="00D90148">
        <w:rPr>
          <w:rFonts w:hint="cs"/>
          <w:rtl/>
        </w:rPr>
        <w:t>هجمه‌های</w:t>
      </w:r>
      <w:r w:rsidR="00A53AE9">
        <w:rPr>
          <w:rFonts w:hint="cs"/>
          <w:rtl/>
        </w:rPr>
        <w:t xml:space="preserve"> شیطانی و تیرهای مسموم </w:t>
      </w:r>
      <w:r w:rsidR="00D90148">
        <w:rPr>
          <w:rFonts w:hint="cs"/>
          <w:rtl/>
        </w:rPr>
        <w:t>شیطان‌های</w:t>
      </w:r>
      <w:r w:rsidR="00A53AE9">
        <w:rPr>
          <w:rFonts w:hint="cs"/>
          <w:rtl/>
        </w:rPr>
        <w:t xml:space="preserve"> عالم در قالب فضاهای مجازی، ماهواره، کتاب و سایر </w:t>
      </w:r>
      <w:r w:rsidR="00D90148">
        <w:rPr>
          <w:rFonts w:hint="cs"/>
          <w:rtl/>
        </w:rPr>
        <w:t>رسانه‌های</w:t>
      </w:r>
      <w:r w:rsidR="00A53AE9">
        <w:rPr>
          <w:rFonts w:hint="cs"/>
          <w:rtl/>
        </w:rPr>
        <w:t xml:space="preserve"> تبلیغی هستیم</w:t>
      </w:r>
      <w:r w:rsidR="00173273">
        <w:rPr>
          <w:rFonts w:hint="cs"/>
          <w:rtl/>
        </w:rPr>
        <w:t xml:space="preserve">، در این شرایط، این نسل را باید؛ با تمام وجود قدرش را دانست و حفظ و تغذیه کرد؛ برای </w:t>
      </w:r>
      <w:r w:rsidR="00D90148">
        <w:rPr>
          <w:rFonts w:hint="cs"/>
          <w:rtl/>
        </w:rPr>
        <w:t>آینده‌های</w:t>
      </w:r>
      <w:r w:rsidR="00173273">
        <w:rPr>
          <w:rFonts w:hint="cs"/>
          <w:rtl/>
        </w:rPr>
        <w:t xml:space="preserve"> بزرگ؛ در پیش بردن این کشور، </w:t>
      </w:r>
      <w:r w:rsidR="00D90148">
        <w:rPr>
          <w:rFonts w:hint="cs"/>
          <w:rtl/>
        </w:rPr>
        <w:t>آموزش‌وپرورش</w:t>
      </w:r>
      <w:r w:rsidR="00173273">
        <w:rPr>
          <w:rFonts w:hint="cs"/>
          <w:rtl/>
        </w:rPr>
        <w:t xml:space="preserve"> </w:t>
      </w:r>
      <w:r w:rsidR="00D90148">
        <w:rPr>
          <w:rFonts w:hint="cs"/>
          <w:rtl/>
        </w:rPr>
        <w:t>مهم‌ترین</w:t>
      </w:r>
      <w:r w:rsidR="00173273">
        <w:rPr>
          <w:rFonts w:hint="cs"/>
          <w:rtl/>
        </w:rPr>
        <w:t xml:space="preserve"> جا به شما </w:t>
      </w:r>
      <w:r w:rsidR="00D90148">
        <w:rPr>
          <w:rFonts w:hint="cs"/>
          <w:rtl/>
        </w:rPr>
        <w:t>می‌آید</w:t>
      </w:r>
      <w:r w:rsidR="00B62132">
        <w:rPr>
          <w:rFonts w:hint="cs"/>
          <w:rtl/>
        </w:rPr>
        <w:t xml:space="preserve"> و مسئولیت معلمان هم؛ بالاترین </w:t>
      </w:r>
      <w:r w:rsidR="00D90148">
        <w:rPr>
          <w:rFonts w:hint="cs"/>
          <w:rtl/>
        </w:rPr>
        <w:t>مسئولیت‌هاست</w:t>
      </w:r>
      <w:r w:rsidR="00B62132">
        <w:rPr>
          <w:rFonts w:hint="cs"/>
          <w:rtl/>
        </w:rPr>
        <w:t>.</w:t>
      </w:r>
    </w:p>
    <w:p w:rsidR="00C159C8" w:rsidRDefault="00B62132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دولت و برنامه ریزان باید تلاش بکنند؛ این نهاد را در رأس </w:t>
      </w:r>
      <w:r w:rsidR="00D90148">
        <w:rPr>
          <w:rFonts w:hint="cs"/>
          <w:rtl/>
        </w:rPr>
        <w:t>اولویت‌ها</w:t>
      </w:r>
      <w:r>
        <w:rPr>
          <w:rFonts w:hint="cs"/>
          <w:rtl/>
        </w:rPr>
        <w:t xml:space="preserve"> قرار بدهد، اما خود این نهاد و خود معلمان و مربیان؛ باید احساس مسئولیت سنگینی بکند</w:t>
      </w:r>
      <w:r w:rsidR="00C159C8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5" w:name="_Toc467174444"/>
      <w:r>
        <w:rPr>
          <w:rFonts w:hint="cs"/>
          <w:rtl/>
        </w:rPr>
        <w:t>اجلاس بیداری اسلامی</w:t>
      </w:r>
      <w:bookmarkEnd w:id="15"/>
    </w:p>
    <w:p w:rsidR="004A31F5" w:rsidRDefault="004A31F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موضوع پنجم؛ اجلاس بیداری اسلامی و چندمین اجلاسی بود که؛ در ایران برگزار شد، علما شیعه و سنی از نقاط مختلف عالم</w:t>
      </w:r>
      <w:r w:rsidR="00525420">
        <w:rPr>
          <w:rFonts w:hint="cs"/>
          <w:rtl/>
        </w:rPr>
        <w:t xml:space="preserve">؛ در تهران؛ در این اجلاس اجتماع کردند و این اجلاس از </w:t>
      </w:r>
      <w:r w:rsidR="00D90148">
        <w:rPr>
          <w:rFonts w:hint="cs"/>
          <w:rtl/>
        </w:rPr>
        <w:t>اجلاس‌های</w:t>
      </w:r>
      <w:r w:rsidR="00525420">
        <w:rPr>
          <w:rFonts w:hint="cs"/>
          <w:rtl/>
        </w:rPr>
        <w:t xml:space="preserve"> مهم؛ مثل </w:t>
      </w:r>
      <w:r w:rsidR="00D90148">
        <w:rPr>
          <w:rFonts w:hint="cs"/>
          <w:rtl/>
        </w:rPr>
        <w:t>اجلاس‌های</w:t>
      </w:r>
      <w:r w:rsidR="00525420">
        <w:rPr>
          <w:rFonts w:hint="cs"/>
          <w:rtl/>
        </w:rPr>
        <w:t xml:space="preserve"> قبلی بود؛ نگین اجلاس؛ سخنرانی شیوا و جامع مقام معظم رهبری </w:t>
      </w:r>
      <w:r w:rsidR="007E1A84">
        <w:rPr>
          <w:rFonts w:hint="cs"/>
          <w:rtl/>
        </w:rPr>
        <w:t>بود.</w:t>
      </w:r>
    </w:p>
    <w:p w:rsidR="007E1A84" w:rsidRDefault="007E1A84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ملت ما باید بداند که؛ اگر ما بایستیم، اگر مقاومت بکنیم، اگر </w:t>
      </w:r>
      <w:r w:rsidR="00D90148">
        <w:rPr>
          <w:rFonts w:hint="cs"/>
          <w:rtl/>
        </w:rPr>
        <w:t>درراه</w:t>
      </w:r>
      <w:r>
        <w:rPr>
          <w:rFonts w:hint="cs"/>
          <w:rtl/>
        </w:rPr>
        <w:t xml:space="preserve"> شهیدان سرافراز و بزرگان استوار بمانیم؛ آینده در دنیا؛ برای اسلام و انقلاب اسلامی و بیداری اسلامی است</w:t>
      </w:r>
      <w:r w:rsidR="00254314">
        <w:rPr>
          <w:rFonts w:hint="cs"/>
          <w:rtl/>
        </w:rPr>
        <w:t xml:space="preserve">، </w:t>
      </w:r>
      <w:r w:rsidR="00D90148">
        <w:rPr>
          <w:rFonts w:hint="cs"/>
          <w:rtl/>
        </w:rPr>
        <w:t>وقتی‌که</w:t>
      </w:r>
      <w:r w:rsidR="00254314">
        <w:rPr>
          <w:rFonts w:hint="cs"/>
          <w:rtl/>
        </w:rPr>
        <w:t xml:space="preserve"> رهبر شما؛ در </w:t>
      </w:r>
      <w:r w:rsidR="00D90148">
        <w:rPr>
          <w:rFonts w:hint="cs"/>
          <w:rtl/>
        </w:rPr>
        <w:t>اجلاس‌های</w:t>
      </w:r>
      <w:r w:rsidR="00254314">
        <w:rPr>
          <w:rFonts w:hint="cs"/>
          <w:rtl/>
        </w:rPr>
        <w:t xml:space="preserve"> گوناگون </w:t>
      </w:r>
      <w:r w:rsidR="00D90148">
        <w:rPr>
          <w:rFonts w:hint="cs"/>
          <w:rtl/>
        </w:rPr>
        <w:t>بین‌المللی</w:t>
      </w:r>
      <w:r w:rsidR="00254314">
        <w:rPr>
          <w:rFonts w:hint="cs"/>
          <w:rtl/>
        </w:rPr>
        <w:t xml:space="preserve"> به آن قاطعیت و شجاعت و با آن حکمت و درایت؛ برای مسائل جهانی؛ تبیین ویژه دارند؛ الگوهای جدید دارند</w:t>
      </w:r>
      <w:r w:rsidR="00A7434B">
        <w:rPr>
          <w:rFonts w:hint="cs"/>
          <w:rtl/>
        </w:rPr>
        <w:t xml:space="preserve"> و با </w:t>
      </w:r>
      <w:r w:rsidR="00A7434B">
        <w:rPr>
          <w:rFonts w:hint="cs"/>
          <w:rtl/>
        </w:rPr>
        <w:lastRenderedPageBreak/>
        <w:t xml:space="preserve">تمام جرأت و شجاعت؛ </w:t>
      </w:r>
      <w:r w:rsidR="00D90148">
        <w:rPr>
          <w:rFonts w:hint="cs"/>
          <w:rtl/>
        </w:rPr>
        <w:t>حساس‌ترین</w:t>
      </w:r>
      <w:r w:rsidR="00A7434B">
        <w:rPr>
          <w:rFonts w:hint="cs"/>
          <w:rtl/>
        </w:rPr>
        <w:t xml:space="preserve"> مسائل را مطرح </w:t>
      </w:r>
      <w:r w:rsidR="001C0C9F">
        <w:rPr>
          <w:rFonts w:hint="cs"/>
          <w:rtl/>
        </w:rPr>
        <w:t>می‌کنند</w:t>
      </w:r>
      <w:r w:rsidR="00EB2B5B">
        <w:rPr>
          <w:rFonts w:hint="cs"/>
          <w:rtl/>
        </w:rPr>
        <w:t>؛ پشتوانه آن آگاهی شما و حمایت و بیداری شما ملت است</w:t>
      </w:r>
      <w:r w:rsidR="0009407D">
        <w:rPr>
          <w:rFonts w:hint="cs"/>
          <w:rtl/>
        </w:rPr>
        <w:t>.</w:t>
      </w:r>
    </w:p>
    <w:p w:rsidR="0009407D" w:rsidRDefault="0009407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بیداری اسلامی؛ در امتداد انقلاب اسلامی است، اما بیداری اسلامی؛ در معرض و مواجه با خطرها و </w:t>
      </w:r>
      <w:r w:rsidR="00D90148">
        <w:rPr>
          <w:rFonts w:hint="cs"/>
          <w:rtl/>
        </w:rPr>
        <w:t>چالش‌های</w:t>
      </w:r>
      <w:r>
        <w:rPr>
          <w:rFonts w:hint="cs"/>
          <w:rtl/>
        </w:rPr>
        <w:t xml:space="preserve"> جدی است</w:t>
      </w:r>
      <w:r w:rsidR="009508C4">
        <w:rPr>
          <w:rFonts w:hint="cs"/>
          <w:rtl/>
        </w:rPr>
        <w:t xml:space="preserve">، این مسائل را مقام معظم رهبری تبیین کردند، از </w:t>
      </w:r>
      <w:r w:rsidR="00D90148">
        <w:rPr>
          <w:rFonts w:hint="cs"/>
          <w:rtl/>
        </w:rPr>
        <w:t>مهم‌ترین</w:t>
      </w:r>
      <w:r w:rsidR="009508C4">
        <w:rPr>
          <w:rFonts w:hint="cs"/>
          <w:rtl/>
        </w:rPr>
        <w:t xml:space="preserve"> </w:t>
      </w:r>
      <w:r w:rsidR="00D90148">
        <w:rPr>
          <w:rFonts w:hint="cs"/>
          <w:rtl/>
        </w:rPr>
        <w:t>چالش‌ها</w:t>
      </w:r>
      <w:r w:rsidR="009508C4">
        <w:rPr>
          <w:rFonts w:hint="cs"/>
          <w:rtl/>
        </w:rPr>
        <w:t xml:space="preserve"> و تهدیدها؛ برانگیختن اختلاف میان شیعه و سنی؛ در سطح عالم است، امروز در همه عالم؛ مستکبران عالم؛ با تکیه بر ناآگاهی و </w:t>
      </w:r>
      <w:r w:rsidR="00D90148">
        <w:rPr>
          <w:rFonts w:hint="cs"/>
          <w:rtl/>
        </w:rPr>
        <w:t>غرض‌ورزی</w:t>
      </w:r>
      <w:r w:rsidR="009508C4">
        <w:rPr>
          <w:rFonts w:hint="cs"/>
          <w:rtl/>
        </w:rPr>
        <w:t xml:space="preserve"> یک </w:t>
      </w:r>
      <w:r w:rsidR="00D90148">
        <w:rPr>
          <w:rFonts w:hint="cs"/>
          <w:rtl/>
        </w:rPr>
        <w:t>گروه‌های</w:t>
      </w:r>
      <w:r w:rsidR="009508C4">
        <w:rPr>
          <w:rFonts w:hint="cs"/>
          <w:rtl/>
        </w:rPr>
        <w:t xml:space="preserve"> تند‌روی </w:t>
      </w:r>
      <w:r w:rsidR="00D90148">
        <w:rPr>
          <w:rFonts w:hint="cs"/>
          <w:rtl/>
        </w:rPr>
        <w:t>بی‌منطق</w:t>
      </w:r>
      <w:r w:rsidR="009508C4">
        <w:rPr>
          <w:rFonts w:hint="cs"/>
          <w:rtl/>
        </w:rPr>
        <w:t xml:space="preserve">؛ به اختلاف میان شیعه و سنی؛ دامن </w:t>
      </w:r>
      <w:r w:rsidR="00D90148">
        <w:rPr>
          <w:rFonts w:hint="cs"/>
          <w:rtl/>
        </w:rPr>
        <w:t>می‌زنند</w:t>
      </w:r>
      <w:r w:rsidR="00432322">
        <w:rPr>
          <w:rFonts w:hint="cs"/>
          <w:rtl/>
        </w:rPr>
        <w:t xml:space="preserve">، برافروخته شدن؛ </w:t>
      </w:r>
      <w:r w:rsidR="00D90148">
        <w:rPr>
          <w:rFonts w:hint="cs"/>
          <w:rtl/>
        </w:rPr>
        <w:t>شعله‌های</w:t>
      </w:r>
      <w:r w:rsidR="00432322">
        <w:rPr>
          <w:rFonts w:hint="cs"/>
          <w:rtl/>
        </w:rPr>
        <w:t xml:space="preserve"> اختلاف مذهبی در عالم و جهان اسلام؛ مایه از بین رفتن بیداری اسلامی است و مایه زیان؛ هم شیعه و سنی است</w:t>
      </w:r>
      <w:r w:rsidR="002B1A4E">
        <w:rPr>
          <w:rFonts w:hint="cs"/>
          <w:rtl/>
        </w:rPr>
        <w:t>.</w:t>
      </w:r>
    </w:p>
    <w:p w:rsidR="002B1A4E" w:rsidRDefault="002B1A4E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مذاهب اسلامی؛ </w:t>
      </w:r>
      <w:r w:rsidR="00D90148">
        <w:rPr>
          <w:rFonts w:hint="cs"/>
          <w:rtl/>
        </w:rPr>
        <w:t>هرکدام</w:t>
      </w:r>
      <w:r>
        <w:rPr>
          <w:rFonts w:hint="cs"/>
          <w:rtl/>
        </w:rPr>
        <w:t xml:space="preserve"> امتیازات خودشان را دارند، اما حرمت همدیگر را باید حفظ کنند</w:t>
      </w:r>
      <w:r w:rsidR="00BE13C1">
        <w:rPr>
          <w:rFonts w:hint="cs"/>
          <w:rtl/>
        </w:rPr>
        <w:t>، به مقدسات یکدیگر نباید تعرض بکنند</w:t>
      </w:r>
      <w:r w:rsidR="00141D28">
        <w:rPr>
          <w:rFonts w:hint="cs"/>
          <w:rtl/>
        </w:rPr>
        <w:t xml:space="preserve">، اگر بیداری </w:t>
      </w:r>
      <w:r w:rsidR="00D90148">
        <w:rPr>
          <w:rFonts w:hint="cs"/>
          <w:rtl/>
        </w:rPr>
        <w:t>مسلمان‌ها</w:t>
      </w:r>
      <w:r w:rsidR="00141D28">
        <w:rPr>
          <w:rFonts w:hint="cs"/>
          <w:rtl/>
        </w:rPr>
        <w:t xml:space="preserve"> نباشد؛ خطرهای فراوانی در آینده متوجه خواهد شد، نمونه آن؛ جنگ تکفیری </w:t>
      </w:r>
      <w:r w:rsidR="00D90148">
        <w:rPr>
          <w:rFonts w:hint="cs"/>
          <w:rtl/>
        </w:rPr>
        <w:t>بی‌منطق</w:t>
      </w:r>
      <w:r w:rsidR="00141D28">
        <w:rPr>
          <w:rFonts w:hint="cs"/>
          <w:rtl/>
        </w:rPr>
        <w:t xml:space="preserve"> که در سوریه </w:t>
      </w:r>
      <w:r w:rsidR="00D90148">
        <w:rPr>
          <w:rFonts w:hint="cs"/>
          <w:rtl/>
        </w:rPr>
        <w:t>این‌همه</w:t>
      </w:r>
      <w:r w:rsidR="00141D28">
        <w:rPr>
          <w:rFonts w:hint="cs"/>
          <w:rtl/>
        </w:rPr>
        <w:t>؛ قتل و غارت به راه انداختند</w:t>
      </w:r>
      <w:r w:rsidR="00406A50">
        <w:rPr>
          <w:rFonts w:hint="cs"/>
          <w:rtl/>
        </w:rPr>
        <w:t xml:space="preserve"> و آخرین سند جنایت </w:t>
      </w:r>
      <w:r w:rsidR="00D90148">
        <w:rPr>
          <w:rFonts w:hint="cs"/>
          <w:rtl/>
        </w:rPr>
        <w:t>آن‌ها</w:t>
      </w:r>
      <w:r w:rsidR="00406A50">
        <w:rPr>
          <w:rFonts w:hint="cs"/>
          <w:rtl/>
        </w:rPr>
        <w:t>؛ تخریب صحابی رسول خدا و صحابی امیر المومنین؛ حجر بن عدی است</w:t>
      </w:r>
      <w:r w:rsidR="00030483">
        <w:rPr>
          <w:rFonts w:hint="cs"/>
          <w:rtl/>
        </w:rPr>
        <w:t>.</w:t>
      </w:r>
    </w:p>
    <w:p w:rsidR="00030483" w:rsidRDefault="00030483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به فضل الهی؛ </w:t>
      </w:r>
      <w:r w:rsidR="00D90148">
        <w:rPr>
          <w:rFonts w:hint="cs"/>
          <w:rtl/>
        </w:rPr>
        <w:t>ملت‌های</w:t>
      </w:r>
      <w:r>
        <w:rPr>
          <w:rFonts w:hint="cs"/>
          <w:rtl/>
        </w:rPr>
        <w:t xml:space="preserve"> اسلامی در کنار هم؛ در برابر توطئه شما و آمریکا و </w:t>
      </w:r>
      <w:r w:rsidR="00D90148">
        <w:rPr>
          <w:rFonts w:hint="cs"/>
          <w:rtl/>
        </w:rPr>
        <w:t>اسرائیل</w:t>
      </w:r>
      <w:r>
        <w:rPr>
          <w:rFonts w:hint="cs"/>
          <w:rtl/>
        </w:rPr>
        <w:t xml:space="preserve"> خواهند ایستاد</w:t>
      </w:r>
      <w:r w:rsidR="00EC6A1F">
        <w:rPr>
          <w:rFonts w:hint="cs"/>
          <w:rtl/>
        </w:rPr>
        <w:t>، شما</w:t>
      </w:r>
      <w:r w:rsidR="00E241C4">
        <w:rPr>
          <w:rFonts w:hint="cs"/>
          <w:rtl/>
        </w:rPr>
        <w:t xml:space="preserve"> شکست خواهید خورد، این </w:t>
      </w:r>
      <w:r w:rsidR="00D90148">
        <w:rPr>
          <w:rFonts w:hint="cs"/>
          <w:rtl/>
        </w:rPr>
        <w:t>فتنه‌ها</w:t>
      </w:r>
      <w:r w:rsidR="00E241C4">
        <w:rPr>
          <w:rFonts w:hint="cs"/>
          <w:rtl/>
        </w:rPr>
        <w:t xml:space="preserve"> و </w:t>
      </w:r>
      <w:r w:rsidR="00D90148">
        <w:rPr>
          <w:rFonts w:hint="cs"/>
          <w:rtl/>
        </w:rPr>
        <w:t>دسیسه‌ها</w:t>
      </w:r>
      <w:r w:rsidR="00E241C4">
        <w:rPr>
          <w:rFonts w:hint="cs"/>
          <w:rtl/>
        </w:rPr>
        <w:t xml:space="preserve"> را در گوشه و کنار عالم اسلام؛ ایجاد نکنید</w:t>
      </w:r>
      <w:r w:rsidR="00A75BAD">
        <w:rPr>
          <w:rFonts w:hint="cs"/>
          <w:rtl/>
        </w:rPr>
        <w:t>.</w:t>
      </w:r>
    </w:p>
    <w:p w:rsidR="00A75BAD" w:rsidRDefault="00A75BAD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تجزیه </w:t>
      </w:r>
      <w:r w:rsidR="00D90148">
        <w:rPr>
          <w:rFonts w:hint="cs"/>
          <w:rtl/>
        </w:rPr>
        <w:t>کشورهای</w:t>
      </w:r>
      <w:r>
        <w:rPr>
          <w:rFonts w:hint="cs"/>
          <w:rtl/>
        </w:rPr>
        <w:t xml:space="preserve"> اسلامی، </w:t>
      </w:r>
      <w:r w:rsidR="00D90148">
        <w:rPr>
          <w:rFonts w:hint="cs"/>
          <w:rtl/>
        </w:rPr>
        <w:t>تفرقه‌افکنی</w:t>
      </w:r>
      <w:r>
        <w:rPr>
          <w:rFonts w:hint="cs"/>
          <w:rtl/>
        </w:rPr>
        <w:t xml:space="preserve"> میان مذاهب اسلامی؛ بذر نفاق و دشمنی در دنیای اسلام کاشتن؛ به ضرر و زیان شماست، در شرایط بسیار حساسی هستیم که؛ آگاهی و هوشیاری ما مهم است</w:t>
      </w:r>
      <w:r w:rsidR="00C5561E">
        <w:rPr>
          <w:rFonts w:hint="cs"/>
          <w:rtl/>
        </w:rPr>
        <w:t xml:space="preserve"> و این آگاهی برای ملت ایران؛ بالاتر و اهمیت بیشتر دارد، نشانه </w:t>
      </w:r>
      <w:r w:rsidR="00D90148">
        <w:rPr>
          <w:rFonts w:hint="cs"/>
          <w:rtl/>
        </w:rPr>
        <w:t>آن‌هم</w:t>
      </w:r>
      <w:r w:rsidR="00C5561E">
        <w:rPr>
          <w:rFonts w:hint="cs"/>
          <w:rtl/>
        </w:rPr>
        <w:t>؛ انتخابات در پیش رو است که؛ باید واقعاً به آن توجه کرد</w:t>
      </w:r>
      <w:r w:rsidR="00373095">
        <w:rPr>
          <w:rFonts w:hint="cs"/>
          <w:rtl/>
        </w:rPr>
        <w:t>.</w:t>
      </w:r>
    </w:p>
    <w:p w:rsidR="003C083D" w:rsidRDefault="003C083D" w:rsidP="004D2C00">
      <w:pPr>
        <w:pStyle w:val="1"/>
        <w:jc w:val="lowKashida"/>
        <w:rPr>
          <w:rtl/>
        </w:rPr>
      </w:pPr>
      <w:bookmarkStart w:id="16" w:name="_Toc467174445"/>
      <w:r>
        <w:rPr>
          <w:rFonts w:hint="cs"/>
          <w:rtl/>
        </w:rPr>
        <w:t>انتخابات</w:t>
      </w:r>
      <w:bookmarkEnd w:id="16"/>
    </w:p>
    <w:p w:rsidR="00373095" w:rsidRDefault="0037309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انتخاباتی که برگزار </w:t>
      </w:r>
      <w:r w:rsidR="00D90148">
        <w:rPr>
          <w:rFonts w:hint="cs"/>
          <w:rtl/>
        </w:rPr>
        <w:t>می‌شود</w:t>
      </w:r>
      <w:r>
        <w:rPr>
          <w:rFonts w:hint="cs"/>
          <w:rtl/>
        </w:rPr>
        <w:t xml:space="preserve">، مجاری </w:t>
      </w:r>
      <w:r w:rsidR="00D90148">
        <w:rPr>
          <w:rFonts w:hint="cs"/>
          <w:rtl/>
        </w:rPr>
        <w:t>برگزارکننده</w:t>
      </w:r>
      <w:r>
        <w:rPr>
          <w:rFonts w:hint="cs"/>
          <w:rtl/>
        </w:rPr>
        <w:t xml:space="preserve"> و مجاری ناظر باید مورد اعتماد باشند؛ مخصوصاً نظارت شورای نگهبان و نظارت </w:t>
      </w:r>
      <w:r w:rsidR="00D90148">
        <w:rPr>
          <w:rFonts w:hint="cs"/>
          <w:rtl/>
        </w:rPr>
        <w:t>بخش‌های</w:t>
      </w:r>
      <w:r>
        <w:rPr>
          <w:rFonts w:hint="cs"/>
          <w:rtl/>
        </w:rPr>
        <w:t xml:space="preserve"> دیگری در حوزه انتخابات شوراها</w:t>
      </w:r>
      <w:r w:rsidR="004C172B">
        <w:rPr>
          <w:rFonts w:hint="cs"/>
          <w:rtl/>
        </w:rPr>
        <w:t xml:space="preserve">؛ باید مورد اعتماد باشد، کاری که در سال 88 شد؛ از </w:t>
      </w:r>
      <w:r w:rsidR="00D90148">
        <w:rPr>
          <w:rFonts w:hint="cs"/>
          <w:rtl/>
        </w:rPr>
        <w:t>زشت‌ترین</w:t>
      </w:r>
      <w:r w:rsidR="004C172B">
        <w:rPr>
          <w:rFonts w:hint="cs"/>
          <w:rtl/>
        </w:rPr>
        <w:t xml:space="preserve"> کارها بود که؛ کسانی مقابل قانون و </w:t>
      </w:r>
      <w:r w:rsidR="00D90148">
        <w:rPr>
          <w:rFonts w:hint="cs"/>
          <w:rtl/>
        </w:rPr>
        <w:t>هرچقدر</w:t>
      </w:r>
      <w:r w:rsidR="004C172B">
        <w:rPr>
          <w:rFonts w:hint="cs"/>
          <w:rtl/>
        </w:rPr>
        <w:t xml:space="preserve"> مقام معظم رهبری به </w:t>
      </w:r>
      <w:r w:rsidR="00D90148">
        <w:rPr>
          <w:rFonts w:hint="cs"/>
          <w:rtl/>
        </w:rPr>
        <w:t>آن‌ها</w:t>
      </w:r>
      <w:r w:rsidR="004C172B">
        <w:rPr>
          <w:rFonts w:hint="cs"/>
          <w:rtl/>
        </w:rPr>
        <w:t xml:space="preserve"> توصیه به آرامش کردند؛ اما </w:t>
      </w:r>
      <w:r w:rsidR="00D90148">
        <w:rPr>
          <w:rFonts w:hint="cs"/>
          <w:rtl/>
        </w:rPr>
        <w:t>آن‌ها</w:t>
      </w:r>
      <w:r w:rsidR="004C172B">
        <w:rPr>
          <w:rFonts w:hint="cs"/>
          <w:rtl/>
        </w:rPr>
        <w:t xml:space="preserve"> ایستادند و زیر بار قانون نرفتند، </w:t>
      </w:r>
      <w:r w:rsidR="00D90148">
        <w:rPr>
          <w:rFonts w:hint="cs"/>
          <w:rtl/>
        </w:rPr>
        <w:t>بعضی‌شان</w:t>
      </w:r>
      <w:r w:rsidR="004C172B">
        <w:rPr>
          <w:rFonts w:hint="cs"/>
          <w:rtl/>
        </w:rPr>
        <w:t xml:space="preserve"> که؛ میلی در آمریکا و </w:t>
      </w:r>
      <w:r w:rsidR="00D90148">
        <w:rPr>
          <w:rFonts w:hint="cs"/>
          <w:rtl/>
        </w:rPr>
        <w:t>دموکراسی‌های</w:t>
      </w:r>
      <w:r w:rsidR="004C172B">
        <w:rPr>
          <w:rFonts w:hint="cs"/>
          <w:rtl/>
        </w:rPr>
        <w:t xml:space="preserve"> غربی دارند؛ باید به </w:t>
      </w:r>
      <w:r w:rsidR="00D90148">
        <w:rPr>
          <w:rFonts w:hint="cs"/>
          <w:rtl/>
        </w:rPr>
        <w:t>آن‌ها</w:t>
      </w:r>
      <w:r w:rsidR="004C172B">
        <w:rPr>
          <w:rFonts w:hint="cs"/>
          <w:rtl/>
        </w:rPr>
        <w:t xml:space="preserve"> گفت که؛ در زمان بوش؛ انتخابات شد؛ بوش با آراء کمتر ولی بر اساس رأی قانون </w:t>
      </w:r>
      <w:r w:rsidR="00D90148">
        <w:rPr>
          <w:rFonts w:hint="cs"/>
          <w:rtl/>
        </w:rPr>
        <w:t>اساسی‌شان</w:t>
      </w:r>
      <w:r w:rsidR="004C172B">
        <w:rPr>
          <w:rFonts w:hint="cs"/>
          <w:rtl/>
        </w:rPr>
        <w:t xml:space="preserve">؛ </w:t>
      </w:r>
      <w:r w:rsidR="00D90148">
        <w:rPr>
          <w:rFonts w:hint="cs"/>
          <w:rtl/>
        </w:rPr>
        <w:t>رئیس‌جمهور</w:t>
      </w:r>
      <w:r w:rsidR="004C172B">
        <w:rPr>
          <w:rFonts w:hint="cs"/>
          <w:rtl/>
        </w:rPr>
        <w:t xml:space="preserve"> شد، اختلاف بسیار کم بود، اختلافی رقبا در انتخابات ایجاد کردند؛ بعد پیگیری کردند، قانون دادگاه </w:t>
      </w:r>
      <w:r w:rsidR="00D90148">
        <w:rPr>
          <w:rFonts w:hint="cs"/>
          <w:rtl/>
        </w:rPr>
        <w:t>اساسی‌شان</w:t>
      </w:r>
      <w:r w:rsidR="004C172B">
        <w:rPr>
          <w:rFonts w:hint="cs"/>
          <w:rtl/>
        </w:rPr>
        <w:t xml:space="preserve"> که؛ جمعی از افراد معدود مورد اعتماد </w:t>
      </w:r>
      <w:r w:rsidR="00D90148">
        <w:rPr>
          <w:rFonts w:hint="cs"/>
          <w:rtl/>
        </w:rPr>
        <w:t>جامعه‌شان</w:t>
      </w:r>
      <w:r w:rsidR="004C172B">
        <w:rPr>
          <w:rFonts w:hint="cs"/>
          <w:rtl/>
        </w:rPr>
        <w:t xml:space="preserve"> هستند؛ حکمی دادند و کسی که رأی کمتری داشت؛ </w:t>
      </w:r>
      <w:r w:rsidR="00D90148">
        <w:rPr>
          <w:rFonts w:hint="cs"/>
          <w:rtl/>
        </w:rPr>
        <w:t>رئیس‌جمهور</w:t>
      </w:r>
      <w:r w:rsidR="004C172B">
        <w:rPr>
          <w:rFonts w:hint="cs"/>
          <w:rtl/>
        </w:rPr>
        <w:t xml:space="preserve"> شد.</w:t>
      </w:r>
    </w:p>
    <w:p w:rsidR="004C172B" w:rsidRDefault="007C61E2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بحث انتخابات؛ بحث اشخاص نیست؛ سنگ بنا؛ آرامش و پیشرفت کشور است که؛ انتخابات </w:t>
      </w:r>
      <w:r w:rsidR="00D90148">
        <w:rPr>
          <w:rFonts w:hint="cs"/>
          <w:rtl/>
        </w:rPr>
        <w:t>به‌موقع</w:t>
      </w:r>
      <w:r>
        <w:rPr>
          <w:rFonts w:hint="cs"/>
          <w:rtl/>
        </w:rPr>
        <w:t xml:space="preserve"> برگزار بشود، افتخار </w:t>
      </w:r>
      <w:r w:rsidR="00D90148">
        <w:rPr>
          <w:rFonts w:hint="cs"/>
          <w:rtl/>
        </w:rPr>
        <w:t>می‌کنیم</w:t>
      </w:r>
      <w:r>
        <w:rPr>
          <w:rFonts w:hint="cs"/>
          <w:rtl/>
        </w:rPr>
        <w:t xml:space="preserve">؛ در سی و اندی سال؛ انتخاباتمان </w:t>
      </w:r>
      <w:r w:rsidR="00D90148">
        <w:rPr>
          <w:rFonts w:hint="cs"/>
          <w:rtl/>
        </w:rPr>
        <w:t>به‌موقع</w:t>
      </w: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برگزارشده</w:t>
      </w:r>
      <w:r>
        <w:rPr>
          <w:rFonts w:hint="cs"/>
          <w:rtl/>
        </w:rPr>
        <w:t xml:space="preserve"> است</w:t>
      </w:r>
      <w:r w:rsidR="00CD725F">
        <w:rPr>
          <w:rFonts w:hint="cs"/>
          <w:rtl/>
        </w:rPr>
        <w:t>، محور نهایی انتخابات؛ یک شورایی است که؛ حقوقدانان و فقها مورد اعتماد هستند</w:t>
      </w:r>
      <w:r w:rsidR="00F56A56">
        <w:rPr>
          <w:rFonts w:hint="cs"/>
          <w:rtl/>
        </w:rPr>
        <w:t>.</w:t>
      </w:r>
    </w:p>
    <w:p w:rsidR="00F56A56" w:rsidRDefault="00F56A56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باید به ناظران؛ اعتماد کرد و اگر </w:t>
      </w:r>
      <w:r w:rsidR="001C0C9F">
        <w:rPr>
          <w:rFonts w:hint="cs"/>
          <w:rtl/>
        </w:rPr>
        <w:t>این‌طور</w:t>
      </w:r>
      <w:r>
        <w:rPr>
          <w:rFonts w:hint="cs"/>
          <w:rtl/>
        </w:rPr>
        <w:t xml:space="preserve"> نباشد؛ آشوبی در کشور بر پا </w:t>
      </w:r>
      <w:r w:rsidR="00D90148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F56A56" w:rsidRDefault="00D90148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>نامزدهایی</w:t>
      </w:r>
      <w:r w:rsidR="00F56A56">
        <w:rPr>
          <w:rFonts w:hint="cs"/>
          <w:rtl/>
        </w:rPr>
        <w:t xml:space="preserve"> که وارد انتخابات </w:t>
      </w:r>
      <w:r>
        <w:rPr>
          <w:rFonts w:hint="cs"/>
          <w:rtl/>
        </w:rPr>
        <w:t>می‌شوند</w:t>
      </w:r>
      <w:r w:rsidR="00F56A56">
        <w:rPr>
          <w:rFonts w:hint="cs"/>
          <w:rtl/>
        </w:rPr>
        <w:t xml:space="preserve">؛ در هر دو انتخابات خیلی دقت بکنند، همچنین </w:t>
      </w:r>
      <w:r>
        <w:rPr>
          <w:rFonts w:hint="cs"/>
          <w:rtl/>
        </w:rPr>
        <w:t>طرفدارانشان</w:t>
      </w:r>
      <w:r w:rsidR="00F56A56">
        <w:rPr>
          <w:rFonts w:hint="cs"/>
          <w:rtl/>
        </w:rPr>
        <w:t>؛ دقت بکنند.</w:t>
      </w:r>
    </w:p>
    <w:p w:rsidR="00F56A56" w:rsidRDefault="00F56A56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خدمات شوراها را </w:t>
      </w:r>
      <w:r w:rsidR="00D90148">
        <w:rPr>
          <w:rFonts w:hint="cs"/>
          <w:rtl/>
        </w:rPr>
        <w:t>می‌ستاییم</w:t>
      </w:r>
      <w:r>
        <w:rPr>
          <w:rFonts w:hint="cs"/>
          <w:rtl/>
        </w:rPr>
        <w:t xml:space="preserve">، امیدواریم در انتخابات جدید؛ مردم با آگاهی و هوشیاری و با نگاه به تعهد </w:t>
      </w:r>
      <w:r w:rsidR="00F22E26">
        <w:rPr>
          <w:rFonts w:hint="cs"/>
          <w:rtl/>
        </w:rPr>
        <w:t xml:space="preserve">افراد و فکر و </w:t>
      </w:r>
      <w:r w:rsidR="00D90148">
        <w:rPr>
          <w:rFonts w:hint="cs"/>
          <w:rtl/>
        </w:rPr>
        <w:t>برنامه‌ای</w:t>
      </w:r>
      <w:r w:rsidR="00F22E26">
        <w:rPr>
          <w:rFonts w:hint="cs"/>
          <w:rtl/>
        </w:rPr>
        <w:t xml:space="preserve"> که ارائه </w:t>
      </w:r>
      <w:r w:rsidR="00D90148">
        <w:rPr>
          <w:rFonts w:hint="cs"/>
          <w:rtl/>
        </w:rPr>
        <w:t>می‌دهند</w:t>
      </w:r>
      <w:r w:rsidR="00F22E26">
        <w:rPr>
          <w:rFonts w:hint="cs"/>
          <w:rtl/>
        </w:rPr>
        <w:t>؛ افراد را انتخاب بکنند</w:t>
      </w:r>
      <w:r w:rsidR="00DA2B3B">
        <w:rPr>
          <w:rFonts w:hint="cs"/>
          <w:rtl/>
        </w:rPr>
        <w:t xml:space="preserve">، بخشی از کارها؛ </w:t>
      </w:r>
      <w:r w:rsidR="001C0C9F">
        <w:rPr>
          <w:rFonts w:hint="cs"/>
          <w:rtl/>
        </w:rPr>
        <w:t>به دست</w:t>
      </w:r>
      <w:r w:rsidR="00DA2B3B">
        <w:rPr>
          <w:rFonts w:hint="cs"/>
          <w:rtl/>
        </w:rPr>
        <w:t xml:space="preserve"> خود شوراها؛ انجام شود، تجربه شورای ما اگر؛ دوره به دوره </w:t>
      </w:r>
      <w:r w:rsidR="00D90148">
        <w:rPr>
          <w:rFonts w:hint="cs"/>
          <w:rtl/>
        </w:rPr>
        <w:t>موفق‌تر</w:t>
      </w:r>
      <w:r w:rsidR="00DA2B3B">
        <w:rPr>
          <w:rFonts w:hint="cs"/>
          <w:rtl/>
        </w:rPr>
        <w:t xml:space="preserve"> بشود؛ واقعاً </w:t>
      </w:r>
      <w:r w:rsidR="00D90148">
        <w:rPr>
          <w:rFonts w:hint="cs"/>
          <w:rtl/>
        </w:rPr>
        <w:t>می‌شود</w:t>
      </w:r>
      <w:r w:rsidR="00DA2B3B">
        <w:rPr>
          <w:rFonts w:hint="cs"/>
          <w:rtl/>
        </w:rPr>
        <w:t>؛ اختیارات شوراها را هم بیشتر کرد</w:t>
      </w:r>
      <w:r w:rsidR="00E678FC">
        <w:rPr>
          <w:rFonts w:hint="cs"/>
          <w:rtl/>
        </w:rPr>
        <w:t xml:space="preserve"> و امیدواری</w:t>
      </w:r>
      <w:r w:rsidR="00E353A5">
        <w:rPr>
          <w:rFonts w:hint="cs"/>
          <w:rtl/>
        </w:rPr>
        <w:t xml:space="preserve">م که این تجربه؛ </w:t>
      </w:r>
      <w:r w:rsidR="00D90148">
        <w:rPr>
          <w:rFonts w:hint="cs"/>
          <w:rtl/>
        </w:rPr>
        <w:t>موفق‌تر</w:t>
      </w:r>
      <w:r w:rsidR="00E353A5">
        <w:rPr>
          <w:rFonts w:hint="cs"/>
          <w:rtl/>
        </w:rPr>
        <w:t xml:space="preserve"> بشود.</w:t>
      </w:r>
    </w:p>
    <w:p w:rsidR="00E353A5" w:rsidRDefault="00E353A5" w:rsidP="004D2C00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برای بار دیگر؛ از همه مردم عزیز و شریف استان و شهرهای؛ تفت و میبد و همه </w:t>
      </w:r>
      <w:r w:rsidR="00D90148">
        <w:rPr>
          <w:rFonts w:hint="cs"/>
          <w:rtl/>
        </w:rPr>
        <w:t>علاقه‌مندان</w:t>
      </w:r>
      <w:r>
        <w:rPr>
          <w:rFonts w:hint="cs"/>
          <w:rtl/>
        </w:rPr>
        <w:t xml:space="preserve"> به مسئولان نظام و انقلاب اسلامی و روحانیت پاک که؛ در عزای فقدان؛ برادر بزرگوارمان؛ </w:t>
      </w:r>
      <w:r w:rsidR="00D90148">
        <w:rPr>
          <w:rFonts w:hint="cs"/>
          <w:rtl/>
        </w:rPr>
        <w:t>حاج‌آقا</w:t>
      </w:r>
      <w:r>
        <w:rPr>
          <w:rFonts w:hint="cs"/>
          <w:rtl/>
        </w:rPr>
        <w:t xml:space="preserve"> یحیی زاده؛ نهایت عواطف خودشان را ابراز کردند؛ تقدیر و تشکر </w:t>
      </w:r>
      <w:r w:rsidR="001C0C9F">
        <w:rPr>
          <w:rFonts w:hint="cs"/>
          <w:rtl/>
        </w:rPr>
        <w:t>می‌کنم</w:t>
      </w:r>
      <w:r>
        <w:rPr>
          <w:rFonts w:hint="cs"/>
          <w:rtl/>
        </w:rPr>
        <w:t xml:space="preserve"> و برای تعالی روح این برادر بزرگوار و شهدا و علما و درگذشتگان این جمع و تازه درگذشتگان این جمع؛ طلب علو درجات و عنایت </w:t>
      </w:r>
      <w:r w:rsidR="00D90148">
        <w:rPr>
          <w:rFonts w:hint="cs"/>
          <w:rtl/>
        </w:rPr>
        <w:t>روزافزون</w:t>
      </w:r>
      <w:r>
        <w:rPr>
          <w:rFonts w:hint="cs"/>
          <w:rtl/>
        </w:rPr>
        <w:t xml:space="preserve"> ا</w:t>
      </w:r>
      <w:r w:rsidR="00F06496">
        <w:rPr>
          <w:rFonts w:hint="cs"/>
          <w:rtl/>
        </w:rPr>
        <w:t>لهی</w:t>
      </w:r>
      <w:r>
        <w:rPr>
          <w:rFonts w:hint="cs"/>
          <w:rtl/>
        </w:rPr>
        <w:t xml:space="preserve"> </w:t>
      </w:r>
      <w:r w:rsidR="00D90148">
        <w:rPr>
          <w:rFonts w:hint="cs"/>
          <w:rtl/>
        </w:rPr>
        <w:t>می‌دارم</w:t>
      </w:r>
      <w:r w:rsidR="00F06496">
        <w:rPr>
          <w:rFonts w:hint="cs"/>
          <w:rtl/>
        </w:rPr>
        <w:t xml:space="preserve">، ان شاء الله خداوند همه </w:t>
      </w:r>
      <w:r w:rsidR="00D90148">
        <w:rPr>
          <w:rFonts w:hint="cs"/>
          <w:rtl/>
        </w:rPr>
        <w:t>آن‌ها را؛</w:t>
      </w:r>
      <w:r w:rsidR="00F06496">
        <w:rPr>
          <w:rFonts w:hint="cs"/>
          <w:rtl/>
        </w:rPr>
        <w:t xml:space="preserve"> غریق بهار رحمت بکند و از همه ما و شما قبول بکند.</w:t>
      </w:r>
    </w:p>
    <w:p w:rsidR="004C172B" w:rsidRDefault="004C172B" w:rsidP="004C172B">
      <w:pPr>
        <w:ind w:firstLine="0"/>
        <w:jc w:val="left"/>
        <w:rPr>
          <w:rtl/>
        </w:rPr>
      </w:pPr>
    </w:p>
    <w:p w:rsidR="00A53AE9" w:rsidRDefault="00173273" w:rsidP="00173273">
      <w:pPr>
        <w:ind w:firstLine="0"/>
        <w:jc w:val="left"/>
        <w:rPr>
          <w:rtl/>
        </w:rPr>
      </w:pPr>
      <w:r>
        <w:rPr>
          <w:rFonts w:hint="cs"/>
          <w:rtl/>
        </w:rPr>
        <w:t xml:space="preserve"> </w:t>
      </w:r>
    </w:p>
    <w:p w:rsidR="002A6428" w:rsidRDefault="00846320" w:rsidP="00846320">
      <w:pPr>
        <w:ind w:firstLine="0"/>
        <w:jc w:val="left"/>
        <w:rPr>
          <w:rtl/>
        </w:rPr>
      </w:pPr>
      <w:r>
        <w:rPr>
          <w:rFonts w:hint="cs"/>
          <w:rtl/>
        </w:rPr>
        <w:t xml:space="preserve"> </w:t>
      </w:r>
      <w:r w:rsidR="00BA0A18">
        <w:br/>
      </w:r>
    </w:p>
    <w:p w:rsidR="00300735" w:rsidRPr="007E636F" w:rsidRDefault="00300735" w:rsidP="00300735">
      <w:pPr>
        <w:ind w:firstLine="0"/>
        <w:jc w:val="left"/>
        <w:rPr>
          <w:rtl/>
        </w:rPr>
      </w:pPr>
    </w:p>
    <w:sectPr w:rsidR="00300735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34" w:rsidRDefault="00277834" w:rsidP="000D5800">
      <w:pPr>
        <w:spacing w:after="0"/>
      </w:pPr>
      <w:r>
        <w:separator/>
      </w:r>
    </w:p>
  </w:endnote>
  <w:endnote w:type="continuationSeparator" w:id="0">
    <w:p w:rsidR="00277834" w:rsidRDefault="0027783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80" w:rsidRDefault="00E5518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6B88" w:rsidRDefault="007B6B88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18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80" w:rsidRDefault="00E5518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34" w:rsidRDefault="00277834" w:rsidP="000D5800">
      <w:pPr>
        <w:spacing w:after="0"/>
      </w:pPr>
      <w:r>
        <w:separator/>
      </w:r>
    </w:p>
  </w:footnote>
  <w:footnote w:type="continuationSeparator" w:id="0">
    <w:p w:rsidR="00277834" w:rsidRDefault="00277834" w:rsidP="000D5800">
      <w:pPr>
        <w:spacing w:after="0"/>
      </w:pPr>
      <w:r>
        <w:continuationSeparator/>
      </w:r>
    </w:p>
  </w:footnote>
  <w:footnote w:id="1">
    <w:p w:rsidR="00C3397E" w:rsidRDefault="00C3397E" w:rsidP="00C3397E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C3397E" w:rsidRDefault="00C3397E" w:rsidP="00C3397E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4" w:name="OLE_LINK31"/>
      <w:bookmarkStart w:id="5" w:name="OLE_LINK32"/>
      <w:r>
        <w:rPr>
          <w:rFonts w:cs="B Badr" w:hint="cs"/>
          <w:rtl/>
        </w:rPr>
        <w:t>آل‌عمران</w:t>
      </w:r>
      <w:bookmarkEnd w:id="4"/>
      <w:bookmarkEnd w:id="5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E55180" w:rsidRDefault="00E55180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cs="B Badr" w:hint="cs"/>
          <w:rtl/>
        </w:rPr>
        <w:t>آل‌عمران</w:t>
      </w:r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80" w:rsidRDefault="00E5518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88" w:rsidRDefault="007B6B88" w:rsidP="00E55180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E5518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خطبه های نماز جمعه آیت الله اعرافی                                          </w:t>
    </w:r>
    <w:bookmarkStart w:id="17" w:name="_GoBack"/>
    <w:bookmarkEnd w:id="17"/>
    <w:r w:rsidR="00E5518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شماره ثبت: 3295</w:t>
    </w:r>
  </w:p>
  <w:p w:rsidR="007B6B88" w:rsidRPr="00873379" w:rsidRDefault="007B6B88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E2F6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80" w:rsidRDefault="00E5518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62"/>
    <w:rsid w:val="00007060"/>
    <w:rsid w:val="0001703A"/>
    <w:rsid w:val="000228A2"/>
    <w:rsid w:val="00030483"/>
    <w:rsid w:val="000324F1"/>
    <w:rsid w:val="00041FE0"/>
    <w:rsid w:val="00042E34"/>
    <w:rsid w:val="00045B14"/>
    <w:rsid w:val="00052BA3"/>
    <w:rsid w:val="0006363E"/>
    <w:rsid w:val="00063C89"/>
    <w:rsid w:val="00066223"/>
    <w:rsid w:val="000714B9"/>
    <w:rsid w:val="00080DFF"/>
    <w:rsid w:val="00083D5C"/>
    <w:rsid w:val="00085ED5"/>
    <w:rsid w:val="0009407D"/>
    <w:rsid w:val="000A0D6F"/>
    <w:rsid w:val="000A1A51"/>
    <w:rsid w:val="000B4362"/>
    <w:rsid w:val="000D2D0D"/>
    <w:rsid w:val="000D5800"/>
    <w:rsid w:val="000D6581"/>
    <w:rsid w:val="000F1897"/>
    <w:rsid w:val="000F4419"/>
    <w:rsid w:val="000F7E72"/>
    <w:rsid w:val="00101E2D"/>
    <w:rsid w:val="00102405"/>
    <w:rsid w:val="00102CEB"/>
    <w:rsid w:val="00113A87"/>
    <w:rsid w:val="00114C37"/>
    <w:rsid w:val="00117955"/>
    <w:rsid w:val="001229DC"/>
    <w:rsid w:val="00133E1D"/>
    <w:rsid w:val="0013617D"/>
    <w:rsid w:val="00136442"/>
    <w:rsid w:val="001370B6"/>
    <w:rsid w:val="00141D28"/>
    <w:rsid w:val="00150D4B"/>
    <w:rsid w:val="00152670"/>
    <w:rsid w:val="001550AE"/>
    <w:rsid w:val="00166DD8"/>
    <w:rsid w:val="001712D6"/>
    <w:rsid w:val="00173273"/>
    <w:rsid w:val="001757C8"/>
    <w:rsid w:val="00177934"/>
    <w:rsid w:val="00192A6A"/>
    <w:rsid w:val="0019566B"/>
    <w:rsid w:val="00196082"/>
    <w:rsid w:val="00197CDD"/>
    <w:rsid w:val="001C06D0"/>
    <w:rsid w:val="001C0C9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5A61"/>
    <w:rsid w:val="001F2E3E"/>
    <w:rsid w:val="00200119"/>
    <w:rsid w:val="00206B69"/>
    <w:rsid w:val="00210F67"/>
    <w:rsid w:val="00222AEB"/>
    <w:rsid w:val="002242A8"/>
    <w:rsid w:val="00224C0A"/>
    <w:rsid w:val="00233777"/>
    <w:rsid w:val="002376A5"/>
    <w:rsid w:val="002417C9"/>
    <w:rsid w:val="002529C5"/>
    <w:rsid w:val="00253A85"/>
    <w:rsid w:val="00254314"/>
    <w:rsid w:val="00263C4D"/>
    <w:rsid w:val="00270294"/>
    <w:rsid w:val="00277834"/>
    <w:rsid w:val="00283229"/>
    <w:rsid w:val="002914BD"/>
    <w:rsid w:val="00297263"/>
    <w:rsid w:val="002A21AE"/>
    <w:rsid w:val="002A35E0"/>
    <w:rsid w:val="002A6428"/>
    <w:rsid w:val="002B1A4E"/>
    <w:rsid w:val="002B7AD5"/>
    <w:rsid w:val="002C56FD"/>
    <w:rsid w:val="002D2AAC"/>
    <w:rsid w:val="002D49E4"/>
    <w:rsid w:val="002D5BDC"/>
    <w:rsid w:val="002D720F"/>
    <w:rsid w:val="002E0EA7"/>
    <w:rsid w:val="002E3FF9"/>
    <w:rsid w:val="002E450B"/>
    <w:rsid w:val="002E73F9"/>
    <w:rsid w:val="002F05B9"/>
    <w:rsid w:val="002F05EC"/>
    <w:rsid w:val="00300735"/>
    <w:rsid w:val="003050D5"/>
    <w:rsid w:val="00311429"/>
    <w:rsid w:val="0031268A"/>
    <w:rsid w:val="00323168"/>
    <w:rsid w:val="00331826"/>
    <w:rsid w:val="00340BA3"/>
    <w:rsid w:val="00366400"/>
    <w:rsid w:val="00373095"/>
    <w:rsid w:val="00373447"/>
    <w:rsid w:val="00377F35"/>
    <w:rsid w:val="003840E5"/>
    <w:rsid w:val="003963D7"/>
    <w:rsid w:val="00396F28"/>
    <w:rsid w:val="003A1A05"/>
    <w:rsid w:val="003A2654"/>
    <w:rsid w:val="003A6C14"/>
    <w:rsid w:val="003B5488"/>
    <w:rsid w:val="003C06BF"/>
    <w:rsid w:val="003C083D"/>
    <w:rsid w:val="003C32B5"/>
    <w:rsid w:val="003C7899"/>
    <w:rsid w:val="003D2F0A"/>
    <w:rsid w:val="003D563F"/>
    <w:rsid w:val="003E1E58"/>
    <w:rsid w:val="003E2BAB"/>
    <w:rsid w:val="003E4DE0"/>
    <w:rsid w:val="00405199"/>
    <w:rsid w:val="00406A50"/>
    <w:rsid w:val="00410699"/>
    <w:rsid w:val="00415360"/>
    <w:rsid w:val="0042108C"/>
    <w:rsid w:val="004215FA"/>
    <w:rsid w:val="00432322"/>
    <w:rsid w:val="00443913"/>
    <w:rsid w:val="00443EB7"/>
    <w:rsid w:val="0044591E"/>
    <w:rsid w:val="004476F0"/>
    <w:rsid w:val="00455B91"/>
    <w:rsid w:val="004651D2"/>
    <w:rsid w:val="00465D26"/>
    <w:rsid w:val="004679F8"/>
    <w:rsid w:val="004818F9"/>
    <w:rsid w:val="0049074C"/>
    <w:rsid w:val="004A31F5"/>
    <w:rsid w:val="004A790F"/>
    <w:rsid w:val="004B337F"/>
    <w:rsid w:val="004C172B"/>
    <w:rsid w:val="004C4D9F"/>
    <w:rsid w:val="004D2C00"/>
    <w:rsid w:val="004E570A"/>
    <w:rsid w:val="004F3596"/>
    <w:rsid w:val="00525420"/>
    <w:rsid w:val="00530FD7"/>
    <w:rsid w:val="00545B0C"/>
    <w:rsid w:val="00551628"/>
    <w:rsid w:val="00572E2D"/>
    <w:rsid w:val="00575BE9"/>
    <w:rsid w:val="00580CFA"/>
    <w:rsid w:val="00592103"/>
    <w:rsid w:val="005941DD"/>
    <w:rsid w:val="005A545E"/>
    <w:rsid w:val="005A5862"/>
    <w:rsid w:val="005A639B"/>
    <w:rsid w:val="005B05D4"/>
    <w:rsid w:val="005B0852"/>
    <w:rsid w:val="005B16EB"/>
    <w:rsid w:val="005B6641"/>
    <w:rsid w:val="005C0414"/>
    <w:rsid w:val="005C06AE"/>
    <w:rsid w:val="005D430D"/>
    <w:rsid w:val="005E3C1D"/>
    <w:rsid w:val="00603F55"/>
    <w:rsid w:val="00610C18"/>
    <w:rsid w:val="00612385"/>
    <w:rsid w:val="0061376C"/>
    <w:rsid w:val="00617C7C"/>
    <w:rsid w:val="00617D6A"/>
    <w:rsid w:val="00627180"/>
    <w:rsid w:val="00636EFA"/>
    <w:rsid w:val="0066229C"/>
    <w:rsid w:val="00663AAD"/>
    <w:rsid w:val="00684E98"/>
    <w:rsid w:val="00690AC5"/>
    <w:rsid w:val="006943A1"/>
    <w:rsid w:val="0069696C"/>
    <w:rsid w:val="00696C84"/>
    <w:rsid w:val="006A085A"/>
    <w:rsid w:val="006A1A09"/>
    <w:rsid w:val="006C125E"/>
    <w:rsid w:val="006C6097"/>
    <w:rsid w:val="006D0FB6"/>
    <w:rsid w:val="006D3A87"/>
    <w:rsid w:val="006F01B4"/>
    <w:rsid w:val="00703DD3"/>
    <w:rsid w:val="00734D59"/>
    <w:rsid w:val="0073609B"/>
    <w:rsid w:val="007378A9"/>
    <w:rsid w:val="00737A6C"/>
    <w:rsid w:val="007453C5"/>
    <w:rsid w:val="0075033E"/>
    <w:rsid w:val="00752745"/>
    <w:rsid w:val="0075336C"/>
    <w:rsid w:val="00753A93"/>
    <w:rsid w:val="00756472"/>
    <w:rsid w:val="0076665E"/>
    <w:rsid w:val="00772185"/>
    <w:rsid w:val="007749BC"/>
    <w:rsid w:val="007760B2"/>
    <w:rsid w:val="00780C88"/>
    <w:rsid w:val="00780E25"/>
    <w:rsid w:val="007818F0"/>
    <w:rsid w:val="00783462"/>
    <w:rsid w:val="00786B87"/>
    <w:rsid w:val="00787B13"/>
    <w:rsid w:val="00792FAC"/>
    <w:rsid w:val="007972A4"/>
    <w:rsid w:val="007A431B"/>
    <w:rsid w:val="007A5D2F"/>
    <w:rsid w:val="007B0062"/>
    <w:rsid w:val="007B6B88"/>
    <w:rsid w:val="007B6FEB"/>
    <w:rsid w:val="007C1EF7"/>
    <w:rsid w:val="007C61E2"/>
    <w:rsid w:val="007C710E"/>
    <w:rsid w:val="007D0B88"/>
    <w:rsid w:val="007D1549"/>
    <w:rsid w:val="007E03E9"/>
    <w:rsid w:val="007E04EE"/>
    <w:rsid w:val="007E1A84"/>
    <w:rsid w:val="007E3D6D"/>
    <w:rsid w:val="007E636F"/>
    <w:rsid w:val="007E7FA7"/>
    <w:rsid w:val="007F0721"/>
    <w:rsid w:val="007F293C"/>
    <w:rsid w:val="007F3221"/>
    <w:rsid w:val="007F4A90"/>
    <w:rsid w:val="007F7E76"/>
    <w:rsid w:val="00802C74"/>
    <w:rsid w:val="00802D15"/>
    <w:rsid w:val="00803501"/>
    <w:rsid w:val="0080799B"/>
    <w:rsid w:val="00807BE3"/>
    <w:rsid w:val="00811E51"/>
    <w:rsid w:val="00811F02"/>
    <w:rsid w:val="008407A4"/>
    <w:rsid w:val="00844860"/>
    <w:rsid w:val="00845CC4"/>
    <w:rsid w:val="00846320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2F06"/>
    <w:rsid w:val="00933E16"/>
    <w:rsid w:val="009401AC"/>
    <w:rsid w:val="00940323"/>
    <w:rsid w:val="00941B5D"/>
    <w:rsid w:val="009475B7"/>
    <w:rsid w:val="009508C4"/>
    <w:rsid w:val="0095758E"/>
    <w:rsid w:val="00957E10"/>
    <w:rsid w:val="009613AC"/>
    <w:rsid w:val="009675CC"/>
    <w:rsid w:val="00967E84"/>
    <w:rsid w:val="00980643"/>
    <w:rsid w:val="009808A6"/>
    <w:rsid w:val="00996687"/>
    <w:rsid w:val="009A42EF"/>
    <w:rsid w:val="009B190A"/>
    <w:rsid w:val="009B46BC"/>
    <w:rsid w:val="009B61C3"/>
    <w:rsid w:val="009C7B4F"/>
    <w:rsid w:val="009D1A2A"/>
    <w:rsid w:val="009E1F06"/>
    <w:rsid w:val="009F1147"/>
    <w:rsid w:val="009F4EB3"/>
    <w:rsid w:val="009F5F6C"/>
    <w:rsid w:val="00A06D48"/>
    <w:rsid w:val="00A21834"/>
    <w:rsid w:val="00A23F40"/>
    <w:rsid w:val="00A24AA7"/>
    <w:rsid w:val="00A31C17"/>
    <w:rsid w:val="00A31FDE"/>
    <w:rsid w:val="00A325EA"/>
    <w:rsid w:val="00A35AC2"/>
    <w:rsid w:val="00A37A64"/>
    <w:rsid w:val="00A37C77"/>
    <w:rsid w:val="00A471BF"/>
    <w:rsid w:val="00A5370D"/>
    <w:rsid w:val="00A53AE9"/>
    <w:rsid w:val="00A5418D"/>
    <w:rsid w:val="00A71B03"/>
    <w:rsid w:val="00A725C2"/>
    <w:rsid w:val="00A73862"/>
    <w:rsid w:val="00A7434B"/>
    <w:rsid w:val="00A75BAD"/>
    <w:rsid w:val="00A769EE"/>
    <w:rsid w:val="00A810A5"/>
    <w:rsid w:val="00A939CC"/>
    <w:rsid w:val="00A9616A"/>
    <w:rsid w:val="00A96F68"/>
    <w:rsid w:val="00AA050F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2132"/>
    <w:rsid w:val="00B63F15"/>
    <w:rsid w:val="00B9119B"/>
    <w:rsid w:val="00B9617F"/>
    <w:rsid w:val="00B96A3B"/>
    <w:rsid w:val="00BA0A18"/>
    <w:rsid w:val="00BA51A8"/>
    <w:rsid w:val="00BB5F7E"/>
    <w:rsid w:val="00BC26F6"/>
    <w:rsid w:val="00BC4833"/>
    <w:rsid w:val="00BD3122"/>
    <w:rsid w:val="00BD40DA"/>
    <w:rsid w:val="00BE13C1"/>
    <w:rsid w:val="00BF3D67"/>
    <w:rsid w:val="00C13100"/>
    <w:rsid w:val="00C159C8"/>
    <w:rsid w:val="00C160AF"/>
    <w:rsid w:val="00C17970"/>
    <w:rsid w:val="00C20507"/>
    <w:rsid w:val="00C22299"/>
    <w:rsid w:val="00C2269D"/>
    <w:rsid w:val="00C25609"/>
    <w:rsid w:val="00C262D7"/>
    <w:rsid w:val="00C26607"/>
    <w:rsid w:val="00C3397E"/>
    <w:rsid w:val="00C35CF1"/>
    <w:rsid w:val="00C5561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97B81"/>
    <w:rsid w:val="00CA69A6"/>
    <w:rsid w:val="00CB0E5D"/>
    <w:rsid w:val="00CB5DA3"/>
    <w:rsid w:val="00CC3976"/>
    <w:rsid w:val="00CC720E"/>
    <w:rsid w:val="00CD725F"/>
    <w:rsid w:val="00CE09B7"/>
    <w:rsid w:val="00CE1DF5"/>
    <w:rsid w:val="00CE31E6"/>
    <w:rsid w:val="00CE3B74"/>
    <w:rsid w:val="00CF42E2"/>
    <w:rsid w:val="00CF7916"/>
    <w:rsid w:val="00D00559"/>
    <w:rsid w:val="00D07631"/>
    <w:rsid w:val="00D14D1F"/>
    <w:rsid w:val="00D158F3"/>
    <w:rsid w:val="00D15FDC"/>
    <w:rsid w:val="00D2470E"/>
    <w:rsid w:val="00D3665C"/>
    <w:rsid w:val="00D472A7"/>
    <w:rsid w:val="00D508CC"/>
    <w:rsid w:val="00D50F4B"/>
    <w:rsid w:val="00D60547"/>
    <w:rsid w:val="00D642AA"/>
    <w:rsid w:val="00D66444"/>
    <w:rsid w:val="00D76353"/>
    <w:rsid w:val="00D90148"/>
    <w:rsid w:val="00DA2B3B"/>
    <w:rsid w:val="00DB21CF"/>
    <w:rsid w:val="00DB28BB"/>
    <w:rsid w:val="00DB339D"/>
    <w:rsid w:val="00DC603F"/>
    <w:rsid w:val="00DD3C0D"/>
    <w:rsid w:val="00DD4864"/>
    <w:rsid w:val="00DD71A2"/>
    <w:rsid w:val="00DE1DC4"/>
    <w:rsid w:val="00DE5BAF"/>
    <w:rsid w:val="00E0639C"/>
    <w:rsid w:val="00E067E6"/>
    <w:rsid w:val="00E11E3D"/>
    <w:rsid w:val="00E12531"/>
    <w:rsid w:val="00E143B0"/>
    <w:rsid w:val="00E241C4"/>
    <w:rsid w:val="00E2563E"/>
    <w:rsid w:val="00E353A5"/>
    <w:rsid w:val="00E4012D"/>
    <w:rsid w:val="00E55180"/>
    <w:rsid w:val="00E55891"/>
    <w:rsid w:val="00E57091"/>
    <w:rsid w:val="00E61626"/>
    <w:rsid w:val="00E6283A"/>
    <w:rsid w:val="00E678FC"/>
    <w:rsid w:val="00E70F5F"/>
    <w:rsid w:val="00E732A3"/>
    <w:rsid w:val="00E76A35"/>
    <w:rsid w:val="00E76B41"/>
    <w:rsid w:val="00E83A85"/>
    <w:rsid w:val="00E9026B"/>
    <w:rsid w:val="00E90FC4"/>
    <w:rsid w:val="00E91B59"/>
    <w:rsid w:val="00E92481"/>
    <w:rsid w:val="00EA01EC"/>
    <w:rsid w:val="00EA15B0"/>
    <w:rsid w:val="00EA5D97"/>
    <w:rsid w:val="00EB0BDB"/>
    <w:rsid w:val="00EB1527"/>
    <w:rsid w:val="00EB2B5B"/>
    <w:rsid w:val="00EB3D35"/>
    <w:rsid w:val="00EB4FF3"/>
    <w:rsid w:val="00EC4393"/>
    <w:rsid w:val="00EC6A1F"/>
    <w:rsid w:val="00ED2236"/>
    <w:rsid w:val="00EE1C07"/>
    <w:rsid w:val="00EE2C91"/>
    <w:rsid w:val="00EE3979"/>
    <w:rsid w:val="00EF138C"/>
    <w:rsid w:val="00EF2546"/>
    <w:rsid w:val="00F034CE"/>
    <w:rsid w:val="00F054D5"/>
    <w:rsid w:val="00F06496"/>
    <w:rsid w:val="00F10A0F"/>
    <w:rsid w:val="00F1562C"/>
    <w:rsid w:val="00F22E26"/>
    <w:rsid w:val="00F24E1B"/>
    <w:rsid w:val="00F25714"/>
    <w:rsid w:val="00F3446D"/>
    <w:rsid w:val="00F40284"/>
    <w:rsid w:val="00F53380"/>
    <w:rsid w:val="00F56A56"/>
    <w:rsid w:val="00F67976"/>
    <w:rsid w:val="00F70BE1"/>
    <w:rsid w:val="00F729E7"/>
    <w:rsid w:val="00F7761F"/>
    <w:rsid w:val="00F85929"/>
    <w:rsid w:val="00FB3ED3"/>
    <w:rsid w:val="00FB4408"/>
    <w:rsid w:val="00FB7933"/>
    <w:rsid w:val="00FC0862"/>
    <w:rsid w:val="00FC70FB"/>
    <w:rsid w:val="00FD143D"/>
    <w:rsid w:val="00FD2489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24FCDDE-811E-4F4A-9621-E92FF5D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9B190A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C3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75;&#1740;&#1604;%20&#1607;&#1575;&#1740;%20&#1575;&#1585;&#1587;&#1575;&#1604;&#1740;%2095.06.24\&#1570;&#1576;&#1575;&#1606;%2095\&#1606;&#1605;&#1575;&#1586;%20&#1580;&#1605;&#1593;&#1607;\&#1601;&#1575;&#1740;&#1604;%20&#1607;&#1575;&#1740;%20&#1606;&#1605;&#1575;&#1586;%20&#1580;&#1605;&#1593;&#1607;%20&#1605;&#1608;&#1585;&#1582;%2095.08.08%20&#1575;&#1586;%20&#1570;&#1602;&#1575;&#1740;%20&#1581;&#1740;&#1583;&#1585;%20&#1586;&#1575;&#1583;&#1607;%20&#1578;&#1581;&#1608;&#1740;&#1604;%20&#1711;&#1585;&#1601;&#1578;&#1607;%20&#1588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9259-39D6-41F0-B6EA-269FD8A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265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145</cp:revision>
  <dcterms:created xsi:type="dcterms:W3CDTF">2016-11-17T11:50:00Z</dcterms:created>
  <dcterms:modified xsi:type="dcterms:W3CDTF">2016-11-27T08:00:00Z</dcterms:modified>
</cp:coreProperties>
</file>