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FC" w:rsidRDefault="00E06CFC" w:rsidP="002C55C1">
      <w:pPr>
        <w:pStyle w:val="Heading1"/>
        <w:bidi/>
        <w:rPr>
          <w:rtl/>
        </w:rPr>
      </w:pPr>
      <w:bookmarkStart w:id="0" w:name="_Toc429080448"/>
      <w:r>
        <w:rPr>
          <w:rFonts w:hint="cs"/>
          <w:rtl/>
        </w:rPr>
        <w:t>فهرست مطالب</w:t>
      </w:r>
      <w:bookmarkEnd w:id="0"/>
    </w:p>
    <w:p w:rsidR="00E06CFC" w:rsidRDefault="00E06CFC" w:rsidP="002C55C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9080449" w:history="1">
        <w:r w:rsidRPr="00D17AC7">
          <w:rPr>
            <w:rStyle w:val="Hyperlink"/>
            <w:rFonts w:hint="eastAsia"/>
            <w:noProof/>
            <w:rtl/>
          </w:rPr>
          <w:t>خطبه</w:t>
        </w:r>
        <w:r w:rsidRPr="00D17AC7">
          <w:rPr>
            <w:rStyle w:val="Hyperlink"/>
            <w:noProof/>
            <w:rtl/>
          </w:rPr>
          <w:t xml:space="preserve"> </w:t>
        </w:r>
        <w:r w:rsidRPr="00D17AC7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_Toc429080449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4707"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E06CFC" w:rsidRDefault="00ED7B03" w:rsidP="002C55C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080450" w:history="1">
        <w:r w:rsidR="00E06CFC" w:rsidRPr="00D17AC7">
          <w:rPr>
            <w:rStyle w:val="Hyperlink"/>
            <w:rFonts w:hint="eastAsia"/>
            <w:noProof/>
            <w:rtl/>
          </w:rPr>
          <w:t>ابعاد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زندگ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امام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حس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rFonts w:hint="eastAsia"/>
            <w:noProof/>
            <w:rtl/>
          </w:rPr>
          <w:t>ن</w:t>
        </w:r>
        <w:r w:rsidR="00E06CFC" w:rsidRPr="00D17AC7">
          <w:rPr>
            <w:rStyle w:val="Hyperlink"/>
            <w:noProof/>
            <w:rtl/>
          </w:rPr>
          <w:t xml:space="preserve"> (</w:t>
        </w:r>
        <w:r w:rsidR="00E06CFC" w:rsidRPr="00D17AC7">
          <w:rPr>
            <w:rStyle w:val="Hyperlink"/>
            <w:rFonts w:hint="eastAsia"/>
            <w:noProof/>
            <w:rtl/>
          </w:rPr>
          <w:t>ع</w:t>
        </w:r>
        <w:r w:rsidR="00E06CFC" w:rsidRPr="00D17AC7">
          <w:rPr>
            <w:rStyle w:val="Hyperlink"/>
            <w:noProof/>
            <w:rtl/>
          </w:rPr>
          <w:t>)</w:t>
        </w:r>
        <w:r w:rsidR="00E06CFC">
          <w:rPr>
            <w:noProof/>
            <w:webHidden/>
          </w:rPr>
          <w:tab/>
        </w:r>
        <w:r w:rsidR="00E06CFC">
          <w:rPr>
            <w:noProof/>
            <w:webHidden/>
          </w:rPr>
          <w:fldChar w:fldCharType="begin"/>
        </w:r>
        <w:r w:rsidR="00E06CFC">
          <w:rPr>
            <w:noProof/>
            <w:webHidden/>
          </w:rPr>
          <w:instrText xml:space="preserve"> PAGEREF _Toc429080450 \h </w:instrText>
        </w:r>
        <w:r w:rsidR="00E06CFC">
          <w:rPr>
            <w:noProof/>
            <w:webHidden/>
          </w:rPr>
        </w:r>
        <w:r w:rsidR="00E06CFC">
          <w:rPr>
            <w:noProof/>
            <w:webHidden/>
          </w:rPr>
          <w:fldChar w:fldCharType="separate"/>
        </w:r>
        <w:r w:rsidR="00004707">
          <w:rPr>
            <w:noProof/>
            <w:webHidden/>
            <w:rtl/>
          </w:rPr>
          <w:t>2</w:t>
        </w:r>
        <w:r w:rsidR="00E06CFC">
          <w:rPr>
            <w:noProof/>
            <w:webHidden/>
          </w:rPr>
          <w:fldChar w:fldCharType="end"/>
        </w:r>
      </w:hyperlink>
    </w:p>
    <w:p w:rsidR="00E06CFC" w:rsidRDefault="00ED7B03" w:rsidP="002C55C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080451" w:history="1">
        <w:r w:rsidR="00E06CFC" w:rsidRPr="00D17AC7">
          <w:rPr>
            <w:rStyle w:val="Hyperlink"/>
            <w:rFonts w:hint="eastAsia"/>
            <w:noProof/>
            <w:rtl/>
          </w:rPr>
          <w:t>دوران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کودک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امام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حس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rFonts w:hint="eastAsia"/>
            <w:noProof/>
            <w:rtl/>
          </w:rPr>
          <w:t>ن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عل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rFonts w:hint="eastAsia"/>
            <w:noProof/>
            <w:rtl/>
          </w:rPr>
          <w:t>ه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السلام</w:t>
        </w:r>
        <w:r w:rsidR="00E06CFC">
          <w:rPr>
            <w:noProof/>
            <w:webHidden/>
          </w:rPr>
          <w:tab/>
        </w:r>
        <w:r w:rsidR="00E06CFC">
          <w:rPr>
            <w:noProof/>
            <w:webHidden/>
          </w:rPr>
          <w:fldChar w:fldCharType="begin"/>
        </w:r>
        <w:r w:rsidR="00E06CFC">
          <w:rPr>
            <w:noProof/>
            <w:webHidden/>
          </w:rPr>
          <w:instrText xml:space="preserve"> PAGEREF _Toc429080451 \h </w:instrText>
        </w:r>
        <w:r w:rsidR="00E06CFC">
          <w:rPr>
            <w:noProof/>
            <w:webHidden/>
          </w:rPr>
        </w:r>
        <w:r w:rsidR="00E06CFC">
          <w:rPr>
            <w:noProof/>
            <w:webHidden/>
          </w:rPr>
          <w:fldChar w:fldCharType="separate"/>
        </w:r>
        <w:r w:rsidR="00004707">
          <w:rPr>
            <w:noProof/>
            <w:webHidden/>
            <w:rtl/>
          </w:rPr>
          <w:t>2</w:t>
        </w:r>
        <w:r w:rsidR="00E06CFC">
          <w:rPr>
            <w:noProof/>
            <w:webHidden/>
          </w:rPr>
          <w:fldChar w:fldCharType="end"/>
        </w:r>
      </w:hyperlink>
    </w:p>
    <w:p w:rsidR="00E06CFC" w:rsidRDefault="00ED7B03" w:rsidP="002C55C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080452" w:history="1">
        <w:r w:rsidR="00E06CFC" w:rsidRPr="00D17AC7">
          <w:rPr>
            <w:rStyle w:val="Hyperlink"/>
            <w:rFonts w:hint="eastAsia"/>
            <w:noProof/>
            <w:rtl/>
          </w:rPr>
          <w:t>دوران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جوان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حضرت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امام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حس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rFonts w:hint="eastAsia"/>
            <w:noProof/>
            <w:rtl/>
          </w:rPr>
          <w:t>ن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عل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rFonts w:hint="eastAsia"/>
            <w:noProof/>
            <w:rtl/>
          </w:rPr>
          <w:t>ه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السلام</w:t>
        </w:r>
        <w:r w:rsidR="00E06CFC">
          <w:rPr>
            <w:noProof/>
            <w:webHidden/>
          </w:rPr>
          <w:tab/>
        </w:r>
        <w:r w:rsidR="00E06CFC">
          <w:rPr>
            <w:noProof/>
            <w:webHidden/>
          </w:rPr>
          <w:fldChar w:fldCharType="begin"/>
        </w:r>
        <w:r w:rsidR="00E06CFC">
          <w:rPr>
            <w:noProof/>
            <w:webHidden/>
          </w:rPr>
          <w:instrText xml:space="preserve"> PAGEREF _Toc429080452 \h </w:instrText>
        </w:r>
        <w:r w:rsidR="00E06CFC">
          <w:rPr>
            <w:noProof/>
            <w:webHidden/>
          </w:rPr>
        </w:r>
        <w:r w:rsidR="00E06CFC">
          <w:rPr>
            <w:noProof/>
            <w:webHidden/>
          </w:rPr>
          <w:fldChar w:fldCharType="separate"/>
        </w:r>
        <w:r w:rsidR="00004707">
          <w:rPr>
            <w:noProof/>
            <w:webHidden/>
            <w:rtl/>
          </w:rPr>
          <w:t>3</w:t>
        </w:r>
        <w:r w:rsidR="00E06CFC">
          <w:rPr>
            <w:noProof/>
            <w:webHidden/>
          </w:rPr>
          <w:fldChar w:fldCharType="end"/>
        </w:r>
      </w:hyperlink>
    </w:p>
    <w:p w:rsidR="00E06CFC" w:rsidRDefault="00ED7B03" w:rsidP="002C55C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080453" w:history="1">
        <w:r w:rsidR="00E06CFC" w:rsidRPr="00D17AC7">
          <w:rPr>
            <w:rStyle w:val="Hyperlink"/>
            <w:rFonts w:hint="eastAsia"/>
            <w:noProof/>
            <w:rtl/>
          </w:rPr>
          <w:t>دوران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غربت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امام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حس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rFonts w:hint="eastAsia"/>
            <w:noProof/>
            <w:rtl/>
          </w:rPr>
          <w:t>ن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عل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rFonts w:hint="eastAsia"/>
            <w:noProof/>
            <w:rtl/>
          </w:rPr>
          <w:t>ه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السلام</w:t>
        </w:r>
        <w:r w:rsidR="00E06CFC">
          <w:rPr>
            <w:noProof/>
            <w:webHidden/>
          </w:rPr>
          <w:tab/>
        </w:r>
        <w:r w:rsidR="00E06CFC">
          <w:rPr>
            <w:noProof/>
            <w:webHidden/>
          </w:rPr>
          <w:fldChar w:fldCharType="begin"/>
        </w:r>
        <w:r w:rsidR="00E06CFC">
          <w:rPr>
            <w:noProof/>
            <w:webHidden/>
          </w:rPr>
          <w:instrText xml:space="preserve"> PAGEREF _Toc429080453 \h </w:instrText>
        </w:r>
        <w:r w:rsidR="00E06CFC">
          <w:rPr>
            <w:noProof/>
            <w:webHidden/>
          </w:rPr>
        </w:r>
        <w:r w:rsidR="00E06CFC">
          <w:rPr>
            <w:noProof/>
            <w:webHidden/>
          </w:rPr>
          <w:fldChar w:fldCharType="separate"/>
        </w:r>
        <w:r w:rsidR="00004707">
          <w:rPr>
            <w:noProof/>
            <w:webHidden/>
            <w:rtl/>
          </w:rPr>
          <w:t>3</w:t>
        </w:r>
        <w:r w:rsidR="00E06CFC">
          <w:rPr>
            <w:noProof/>
            <w:webHidden/>
          </w:rPr>
          <w:fldChar w:fldCharType="end"/>
        </w:r>
      </w:hyperlink>
    </w:p>
    <w:p w:rsidR="00E06CFC" w:rsidRDefault="00ED7B03" w:rsidP="002C55C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080454" w:history="1">
        <w:r w:rsidR="00E06CFC" w:rsidRPr="00D17AC7">
          <w:rPr>
            <w:rStyle w:val="Hyperlink"/>
            <w:rFonts w:hint="eastAsia"/>
            <w:noProof/>
            <w:rtl/>
          </w:rPr>
          <w:t>اخلاق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و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رفتار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امام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حس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rFonts w:hint="eastAsia"/>
            <w:noProof/>
            <w:rtl/>
          </w:rPr>
          <w:t>ن</w:t>
        </w:r>
        <w:r w:rsidR="00E06CFC" w:rsidRPr="00D17AC7">
          <w:rPr>
            <w:rStyle w:val="Hyperlink"/>
            <w:noProof/>
            <w:rtl/>
          </w:rPr>
          <w:t xml:space="preserve"> (</w:t>
        </w:r>
        <w:r w:rsidR="00E06CFC" w:rsidRPr="00D17AC7">
          <w:rPr>
            <w:rStyle w:val="Hyperlink"/>
            <w:rFonts w:hint="eastAsia"/>
            <w:noProof/>
            <w:rtl/>
          </w:rPr>
          <w:t>ع</w:t>
        </w:r>
        <w:r w:rsidR="00E06CFC" w:rsidRPr="00D17AC7">
          <w:rPr>
            <w:rStyle w:val="Hyperlink"/>
            <w:noProof/>
            <w:rtl/>
          </w:rPr>
          <w:t>)</w:t>
        </w:r>
        <w:r w:rsidR="00E06CFC">
          <w:rPr>
            <w:noProof/>
            <w:webHidden/>
          </w:rPr>
          <w:tab/>
        </w:r>
        <w:r w:rsidR="00E06CFC">
          <w:rPr>
            <w:noProof/>
            <w:webHidden/>
          </w:rPr>
          <w:fldChar w:fldCharType="begin"/>
        </w:r>
        <w:r w:rsidR="00E06CFC">
          <w:rPr>
            <w:noProof/>
            <w:webHidden/>
          </w:rPr>
          <w:instrText xml:space="preserve"> PAGEREF _Toc429080454 \h </w:instrText>
        </w:r>
        <w:r w:rsidR="00E06CFC">
          <w:rPr>
            <w:noProof/>
            <w:webHidden/>
          </w:rPr>
        </w:r>
        <w:r w:rsidR="00E06CFC">
          <w:rPr>
            <w:noProof/>
            <w:webHidden/>
          </w:rPr>
          <w:fldChar w:fldCharType="separate"/>
        </w:r>
        <w:r w:rsidR="00004707">
          <w:rPr>
            <w:noProof/>
            <w:webHidden/>
            <w:rtl/>
          </w:rPr>
          <w:t>4</w:t>
        </w:r>
        <w:r w:rsidR="00E06CFC">
          <w:rPr>
            <w:noProof/>
            <w:webHidden/>
          </w:rPr>
          <w:fldChar w:fldCharType="end"/>
        </w:r>
      </w:hyperlink>
    </w:p>
    <w:p w:rsidR="00E06CFC" w:rsidRDefault="00ED7B03" w:rsidP="002C55C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080455" w:history="1">
        <w:r w:rsidR="00E06CFC" w:rsidRPr="00D17AC7">
          <w:rPr>
            <w:rStyle w:val="Hyperlink"/>
            <w:rFonts w:hint="eastAsia"/>
            <w:noProof/>
            <w:rtl/>
          </w:rPr>
          <w:t>خطبه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دوم</w:t>
        </w:r>
        <w:r w:rsidR="00E06CFC">
          <w:rPr>
            <w:noProof/>
            <w:webHidden/>
          </w:rPr>
          <w:tab/>
        </w:r>
        <w:r w:rsidR="00E06CFC">
          <w:rPr>
            <w:noProof/>
            <w:webHidden/>
          </w:rPr>
          <w:fldChar w:fldCharType="begin"/>
        </w:r>
        <w:r w:rsidR="00E06CFC">
          <w:rPr>
            <w:noProof/>
            <w:webHidden/>
          </w:rPr>
          <w:instrText xml:space="preserve"> PAGEREF _Toc429080455 \h </w:instrText>
        </w:r>
        <w:r w:rsidR="00E06CFC">
          <w:rPr>
            <w:noProof/>
            <w:webHidden/>
          </w:rPr>
        </w:r>
        <w:r w:rsidR="00E06CFC">
          <w:rPr>
            <w:noProof/>
            <w:webHidden/>
          </w:rPr>
          <w:fldChar w:fldCharType="separate"/>
        </w:r>
        <w:r w:rsidR="00004707">
          <w:rPr>
            <w:noProof/>
            <w:webHidden/>
            <w:rtl/>
          </w:rPr>
          <w:t>5</w:t>
        </w:r>
        <w:r w:rsidR="00E06CFC">
          <w:rPr>
            <w:noProof/>
            <w:webHidden/>
          </w:rPr>
          <w:fldChar w:fldCharType="end"/>
        </w:r>
      </w:hyperlink>
    </w:p>
    <w:p w:rsidR="00E06CFC" w:rsidRDefault="00ED7B03" w:rsidP="002C55C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080456" w:history="1">
        <w:r w:rsidR="00E06CFC" w:rsidRPr="00D17AC7">
          <w:rPr>
            <w:rStyle w:val="Hyperlink"/>
            <w:rFonts w:hint="eastAsia"/>
            <w:noProof/>
            <w:rtl/>
          </w:rPr>
          <w:t>مجالس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عزادار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و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نقش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حس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rFonts w:hint="eastAsia"/>
            <w:noProof/>
            <w:rtl/>
          </w:rPr>
          <w:t>ن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rFonts w:hint="eastAsia"/>
            <w:noProof/>
            <w:rtl/>
          </w:rPr>
          <w:t>ه‌ها</w:t>
        </w:r>
        <w:r w:rsidR="00E06CFC">
          <w:rPr>
            <w:noProof/>
            <w:webHidden/>
          </w:rPr>
          <w:tab/>
        </w:r>
        <w:r w:rsidR="00E06CFC">
          <w:rPr>
            <w:noProof/>
            <w:webHidden/>
          </w:rPr>
          <w:fldChar w:fldCharType="begin"/>
        </w:r>
        <w:r w:rsidR="00E06CFC">
          <w:rPr>
            <w:noProof/>
            <w:webHidden/>
          </w:rPr>
          <w:instrText xml:space="preserve"> PAGEREF _Toc429080456 \h </w:instrText>
        </w:r>
        <w:r w:rsidR="00E06CFC">
          <w:rPr>
            <w:noProof/>
            <w:webHidden/>
          </w:rPr>
        </w:r>
        <w:r w:rsidR="00E06CFC">
          <w:rPr>
            <w:noProof/>
            <w:webHidden/>
          </w:rPr>
          <w:fldChar w:fldCharType="separate"/>
        </w:r>
        <w:r w:rsidR="00004707">
          <w:rPr>
            <w:noProof/>
            <w:webHidden/>
            <w:rtl/>
          </w:rPr>
          <w:t>6</w:t>
        </w:r>
        <w:r w:rsidR="00E06CFC">
          <w:rPr>
            <w:noProof/>
            <w:webHidden/>
          </w:rPr>
          <w:fldChar w:fldCharType="end"/>
        </w:r>
      </w:hyperlink>
    </w:p>
    <w:p w:rsidR="00E06CFC" w:rsidRDefault="00ED7B03" w:rsidP="002C55C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080457" w:history="1">
        <w:r w:rsidR="00E06CFC" w:rsidRPr="00D17AC7">
          <w:rPr>
            <w:rStyle w:val="Hyperlink"/>
            <w:rFonts w:hint="eastAsia"/>
            <w:noProof/>
            <w:rtl/>
          </w:rPr>
          <w:t>نقش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فعال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rFonts w:hint="eastAsia"/>
            <w:noProof/>
            <w:rtl/>
          </w:rPr>
          <w:t>ت‌ها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گروه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در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جامعه</w:t>
        </w:r>
        <w:r w:rsidR="00E06CFC">
          <w:rPr>
            <w:noProof/>
            <w:webHidden/>
          </w:rPr>
          <w:tab/>
        </w:r>
        <w:r w:rsidR="00E06CFC">
          <w:rPr>
            <w:noProof/>
            <w:webHidden/>
          </w:rPr>
          <w:fldChar w:fldCharType="begin"/>
        </w:r>
        <w:r w:rsidR="00E06CFC">
          <w:rPr>
            <w:noProof/>
            <w:webHidden/>
          </w:rPr>
          <w:instrText xml:space="preserve"> PAGEREF _Toc429080457 \h </w:instrText>
        </w:r>
        <w:r w:rsidR="00E06CFC">
          <w:rPr>
            <w:noProof/>
            <w:webHidden/>
          </w:rPr>
        </w:r>
        <w:r w:rsidR="00E06CFC">
          <w:rPr>
            <w:noProof/>
            <w:webHidden/>
          </w:rPr>
          <w:fldChar w:fldCharType="separate"/>
        </w:r>
        <w:r w:rsidR="00004707">
          <w:rPr>
            <w:noProof/>
            <w:webHidden/>
            <w:rtl/>
          </w:rPr>
          <w:t>7</w:t>
        </w:r>
        <w:r w:rsidR="00E06CFC">
          <w:rPr>
            <w:noProof/>
            <w:webHidden/>
          </w:rPr>
          <w:fldChar w:fldCharType="end"/>
        </w:r>
      </w:hyperlink>
    </w:p>
    <w:p w:rsidR="00E06CFC" w:rsidRDefault="00ED7B03" w:rsidP="002C55C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080458" w:history="1">
        <w:r w:rsidR="00E06CFC" w:rsidRPr="00D17AC7">
          <w:rPr>
            <w:rStyle w:val="Hyperlink"/>
            <w:rFonts w:hint="eastAsia"/>
            <w:noProof/>
            <w:rtl/>
          </w:rPr>
          <w:t>پ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rFonts w:hint="eastAsia"/>
            <w:noProof/>
            <w:rtl/>
          </w:rPr>
          <w:t>شرفت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نهادها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د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rFonts w:hint="eastAsia"/>
            <w:noProof/>
            <w:rtl/>
          </w:rPr>
          <w:t>ن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و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ترب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rFonts w:hint="eastAsia"/>
            <w:noProof/>
            <w:rtl/>
          </w:rPr>
          <w:t>ت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>
          <w:rPr>
            <w:noProof/>
            <w:webHidden/>
          </w:rPr>
          <w:tab/>
        </w:r>
        <w:r w:rsidR="00E06CFC">
          <w:rPr>
            <w:noProof/>
            <w:webHidden/>
          </w:rPr>
          <w:fldChar w:fldCharType="begin"/>
        </w:r>
        <w:r w:rsidR="00E06CFC">
          <w:rPr>
            <w:noProof/>
            <w:webHidden/>
          </w:rPr>
          <w:instrText xml:space="preserve"> PAGEREF _Toc429080458 \h </w:instrText>
        </w:r>
        <w:r w:rsidR="00E06CFC">
          <w:rPr>
            <w:noProof/>
            <w:webHidden/>
          </w:rPr>
        </w:r>
        <w:r w:rsidR="00E06CFC">
          <w:rPr>
            <w:noProof/>
            <w:webHidden/>
          </w:rPr>
          <w:fldChar w:fldCharType="separate"/>
        </w:r>
        <w:r w:rsidR="00004707">
          <w:rPr>
            <w:noProof/>
            <w:webHidden/>
            <w:rtl/>
          </w:rPr>
          <w:t>7</w:t>
        </w:r>
        <w:r w:rsidR="00E06CFC">
          <w:rPr>
            <w:noProof/>
            <w:webHidden/>
          </w:rPr>
          <w:fldChar w:fldCharType="end"/>
        </w:r>
      </w:hyperlink>
    </w:p>
    <w:p w:rsidR="00E06CFC" w:rsidRDefault="00ED7B03" w:rsidP="002C55C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080459" w:history="1">
        <w:r w:rsidR="00E06CFC" w:rsidRPr="00D17AC7">
          <w:rPr>
            <w:rStyle w:val="Hyperlink"/>
            <w:rFonts w:hint="eastAsia"/>
            <w:noProof/>
            <w:rtl/>
          </w:rPr>
          <w:t>امام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خم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rFonts w:hint="eastAsia"/>
            <w:noProof/>
            <w:rtl/>
          </w:rPr>
          <w:t>ن</w:t>
        </w:r>
        <w:r w:rsidR="00E06CFC" w:rsidRPr="00D17AC7">
          <w:rPr>
            <w:rStyle w:val="Hyperlink"/>
            <w:rFonts w:hint="cs"/>
            <w:noProof/>
            <w:rtl/>
          </w:rPr>
          <w:t>ی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و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واقعه</w:t>
        </w:r>
        <w:r w:rsidR="00E06CFC" w:rsidRPr="00D17AC7">
          <w:rPr>
            <w:rStyle w:val="Hyperlink"/>
            <w:noProof/>
            <w:rtl/>
          </w:rPr>
          <w:t xml:space="preserve"> 15 </w:t>
        </w:r>
        <w:r w:rsidR="00E06CFC" w:rsidRPr="00D17AC7">
          <w:rPr>
            <w:rStyle w:val="Hyperlink"/>
            <w:rFonts w:hint="eastAsia"/>
            <w:noProof/>
            <w:rtl/>
          </w:rPr>
          <w:t>خرداد</w:t>
        </w:r>
        <w:r w:rsidR="00E06CFC">
          <w:rPr>
            <w:noProof/>
            <w:webHidden/>
          </w:rPr>
          <w:tab/>
        </w:r>
        <w:r w:rsidR="00E06CFC">
          <w:rPr>
            <w:noProof/>
            <w:webHidden/>
          </w:rPr>
          <w:fldChar w:fldCharType="begin"/>
        </w:r>
        <w:r w:rsidR="00E06CFC">
          <w:rPr>
            <w:noProof/>
            <w:webHidden/>
          </w:rPr>
          <w:instrText xml:space="preserve"> PAGEREF _Toc429080459 \h </w:instrText>
        </w:r>
        <w:r w:rsidR="00E06CFC">
          <w:rPr>
            <w:noProof/>
            <w:webHidden/>
          </w:rPr>
        </w:r>
        <w:r w:rsidR="00E06CFC">
          <w:rPr>
            <w:noProof/>
            <w:webHidden/>
          </w:rPr>
          <w:fldChar w:fldCharType="separate"/>
        </w:r>
        <w:r w:rsidR="00004707">
          <w:rPr>
            <w:noProof/>
            <w:webHidden/>
            <w:rtl/>
          </w:rPr>
          <w:t>8</w:t>
        </w:r>
        <w:r w:rsidR="00E06CFC">
          <w:rPr>
            <w:noProof/>
            <w:webHidden/>
          </w:rPr>
          <w:fldChar w:fldCharType="end"/>
        </w:r>
      </w:hyperlink>
    </w:p>
    <w:p w:rsidR="00E06CFC" w:rsidRDefault="00ED7B03" w:rsidP="002C55C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080460" w:history="1">
        <w:r w:rsidR="00E06CFC" w:rsidRPr="00D17AC7">
          <w:rPr>
            <w:rStyle w:val="Hyperlink"/>
            <w:rFonts w:hint="eastAsia"/>
            <w:noProof/>
            <w:rtl/>
          </w:rPr>
          <w:t>خلاصه</w:t>
        </w:r>
        <w:r w:rsidR="00E06CFC" w:rsidRPr="00D17AC7">
          <w:rPr>
            <w:rStyle w:val="Hyperlink"/>
            <w:noProof/>
            <w:rtl/>
          </w:rPr>
          <w:t xml:space="preserve"> </w:t>
        </w:r>
        <w:r w:rsidR="00E06CFC" w:rsidRPr="00D17AC7">
          <w:rPr>
            <w:rStyle w:val="Hyperlink"/>
            <w:rFonts w:hint="eastAsia"/>
            <w:noProof/>
            <w:rtl/>
          </w:rPr>
          <w:t>کلام</w:t>
        </w:r>
        <w:r w:rsidR="00E06CFC">
          <w:rPr>
            <w:noProof/>
            <w:webHidden/>
          </w:rPr>
          <w:tab/>
        </w:r>
        <w:r w:rsidR="00E06CFC">
          <w:rPr>
            <w:noProof/>
            <w:webHidden/>
          </w:rPr>
          <w:fldChar w:fldCharType="begin"/>
        </w:r>
        <w:r w:rsidR="00E06CFC">
          <w:rPr>
            <w:noProof/>
            <w:webHidden/>
          </w:rPr>
          <w:instrText xml:space="preserve"> PAGEREF _Toc429080460 \h </w:instrText>
        </w:r>
        <w:r w:rsidR="00E06CFC">
          <w:rPr>
            <w:noProof/>
            <w:webHidden/>
          </w:rPr>
        </w:r>
        <w:r w:rsidR="00E06CFC">
          <w:rPr>
            <w:noProof/>
            <w:webHidden/>
          </w:rPr>
          <w:fldChar w:fldCharType="separate"/>
        </w:r>
        <w:r w:rsidR="00004707">
          <w:rPr>
            <w:noProof/>
            <w:webHidden/>
            <w:rtl/>
          </w:rPr>
          <w:t>9</w:t>
        </w:r>
        <w:r w:rsidR="00E06CFC">
          <w:rPr>
            <w:noProof/>
            <w:webHidden/>
          </w:rPr>
          <w:fldChar w:fldCharType="end"/>
        </w:r>
      </w:hyperlink>
    </w:p>
    <w:p w:rsidR="00E06CFC" w:rsidRDefault="00ED7B03" w:rsidP="002C55C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080461" w:history="1">
        <w:r w:rsidR="00E06CFC" w:rsidRPr="00D17AC7">
          <w:rPr>
            <w:rStyle w:val="Hyperlink"/>
            <w:rFonts w:hint="eastAsia"/>
            <w:noProof/>
            <w:rtl/>
          </w:rPr>
          <w:t>دعا</w:t>
        </w:r>
        <w:r w:rsidR="00E06CFC">
          <w:rPr>
            <w:noProof/>
            <w:webHidden/>
          </w:rPr>
          <w:tab/>
        </w:r>
        <w:r w:rsidR="00E06CFC">
          <w:rPr>
            <w:noProof/>
            <w:webHidden/>
          </w:rPr>
          <w:fldChar w:fldCharType="begin"/>
        </w:r>
        <w:r w:rsidR="00E06CFC">
          <w:rPr>
            <w:noProof/>
            <w:webHidden/>
          </w:rPr>
          <w:instrText xml:space="preserve"> PAGEREF _Toc429080461 \h </w:instrText>
        </w:r>
        <w:r w:rsidR="00E06CFC">
          <w:rPr>
            <w:noProof/>
            <w:webHidden/>
          </w:rPr>
        </w:r>
        <w:r w:rsidR="00E06CFC">
          <w:rPr>
            <w:noProof/>
            <w:webHidden/>
          </w:rPr>
          <w:fldChar w:fldCharType="separate"/>
        </w:r>
        <w:r w:rsidR="00004707">
          <w:rPr>
            <w:noProof/>
            <w:webHidden/>
            <w:rtl/>
          </w:rPr>
          <w:t>9</w:t>
        </w:r>
        <w:r w:rsidR="00E06CFC">
          <w:rPr>
            <w:noProof/>
            <w:webHidden/>
          </w:rPr>
          <w:fldChar w:fldCharType="end"/>
        </w:r>
      </w:hyperlink>
    </w:p>
    <w:p w:rsidR="00E06CFC" w:rsidRDefault="00E06CFC" w:rsidP="002C55C1">
      <w:pPr>
        <w:pStyle w:val="Heading1"/>
        <w:bidi/>
        <w:rPr>
          <w:rtl/>
        </w:rPr>
      </w:pPr>
      <w:r>
        <w:rPr>
          <w:rtl/>
        </w:rPr>
        <w:fldChar w:fldCharType="end"/>
      </w:r>
    </w:p>
    <w:p w:rsidR="00E06CFC" w:rsidRDefault="00E06CFC" w:rsidP="002C55C1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52670" w:rsidRPr="006F37C9" w:rsidRDefault="0076379C" w:rsidP="002C55C1">
      <w:pPr>
        <w:pStyle w:val="Heading1"/>
        <w:bidi/>
        <w:rPr>
          <w:rtl/>
        </w:rPr>
      </w:pPr>
      <w:bookmarkStart w:id="1" w:name="_Toc429080449"/>
      <w:r w:rsidRPr="006F37C9">
        <w:rPr>
          <w:rtl/>
        </w:rPr>
        <w:lastRenderedPageBreak/>
        <w:t>خطبه اول</w:t>
      </w:r>
      <w:bookmarkEnd w:id="1"/>
    </w:p>
    <w:p w:rsidR="003B2C4D" w:rsidRPr="006F37C9" w:rsidRDefault="003B2C4D" w:rsidP="002C55C1">
      <w:pPr>
        <w:bidi/>
        <w:spacing w:before="120" w:after="120"/>
        <w:jc w:val="both"/>
        <w:rPr>
          <w:rFonts w:ascii="IRBadr" w:hAnsi="IRBadr" w:cs="IRBadr"/>
          <w:b/>
          <w:bCs/>
          <w:sz w:val="28"/>
        </w:rPr>
      </w:pPr>
      <w:r w:rsidRPr="002C55C1">
        <w:rPr>
          <w:rFonts w:ascii="IRBadr" w:hAnsi="IRBadr" w:cs="IRBadr"/>
          <w:sz w:val="28"/>
          <w:rtl/>
        </w:rPr>
        <w:t>اعوذ بالله السمیع العلیم من الشیطان الرجیم بسم الله الرحمن الرحیم</w:t>
      </w:r>
      <w:r w:rsidRPr="006F37C9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الأرضین.</w:t>
      </w:r>
    </w:p>
    <w:p w:rsidR="003B2C4D" w:rsidRPr="006F37C9" w:rsidRDefault="003B2C4D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2C55C1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6F37C9">
        <w:rPr>
          <w:rFonts w:ascii="IRBadr" w:hAnsi="IRBadr" w:cs="IRBadr"/>
          <w:b/>
          <w:bCs/>
          <w:sz w:val="28"/>
          <w:rtl/>
        </w:rPr>
        <w:t xml:space="preserve"> </w:t>
      </w:r>
      <w:r w:rsidRPr="006F37C9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6F37C9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Pr="006F37C9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 و ملازمة امره و مجانبة نهیه و تجهّزوا وقد نودی فیکم بالرّحیل و تزوّدوا فانّ الخیر الزاد التقوی.</w:t>
      </w:r>
    </w:p>
    <w:p w:rsidR="0076379C" w:rsidRPr="006F37C9" w:rsidRDefault="0076379C" w:rsidP="002C55C1">
      <w:pPr>
        <w:pStyle w:val="Heading1"/>
        <w:bidi/>
        <w:rPr>
          <w:rtl/>
        </w:rPr>
      </w:pPr>
      <w:bookmarkStart w:id="2" w:name="_Toc429080450"/>
      <w:r w:rsidRPr="006F37C9">
        <w:rPr>
          <w:rtl/>
        </w:rPr>
        <w:t>ابعاد زندگی امام حسین (ع)</w:t>
      </w:r>
      <w:bookmarkEnd w:id="2"/>
    </w:p>
    <w:p w:rsidR="0076379C" w:rsidRPr="006F37C9" w:rsidRDefault="0076379C" w:rsidP="002C55C1">
      <w:pPr>
        <w:pStyle w:val="Heading1"/>
        <w:bidi/>
        <w:rPr>
          <w:rtl/>
        </w:rPr>
      </w:pPr>
      <w:bookmarkStart w:id="3" w:name="_Toc429080451"/>
      <w:r w:rsidRPr="0076379C">
        <w:rPr>
          <w:rtl/>
        </w:rPr>
        <w:t>دوران کودک</w:t>
      </w:r>
      <w:r w:rsidR="006F37C9">
        <w:rPr>
          <w:rtl/>
        </w:rPr>
        <w:t>ی</w:t>
      </w:r>
      <w:r w:rsidRPr="0076379C">
        <w:rPr>
          <w:rtl/>
        </w:rPr>
        <w:t xml:space="preserve"> امام حس</w:t>
      </w:r>
      <w:r w:rsidR="006F37C9">
        <w:rPr>
          <w:rtl/>
        </w:rPr>
        <w:t>ی</w:t>
      </w:r>
      <w:r w:rsidRPr="0076379C">
        <w:rPr>
          <w:rtl/>
        </w:rPr>
        <w:t xml:space="preserve">ن </w:t>
      </w:r>
      <w:bookmarkEnd w:id="3"/>
      <w:r w:rsidR="00EB6F06">
        <w:rPr>
          <w:rFonts w:hint="eastAsia"/>
          <w:rtl/>
        </w:rPr>
        <w:t>عل</w:t>
      </w:r>
      <w:r w:rsidR="00EB6F06">
        <w:rPr>
          <w:rFonts w:hint="cs"/>
          <w:rtl/>
        </w:rPr>
        <w:t>ی</w:t>
      </w:r>
      <w:r w:rsidR="00EB6F06">
        <w:rPr>
          <w:rFonts w:hint="eastAsia"/>
          <w:rtl/>
        </w:rPr>
        <w:t>ه‌السلام</w:t>
      </w:r>
    </w:p>
    <w:p w:rsidR="0076379C" w:rsidRPr="006F37C9" w:rsidRDefault="0076379C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76379C">
        <w:rPr>
          <w:rFonts w:ascii="IRBadr" w:hAnsi="IRBadr" w:cs="IRBadr"/>
          <w:sz w:val="28"/>
          <w:rtl/>
        </w:rPr>
        <w:t>در آن دوران زمان 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امبر اکرم، امام حس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ن عبارت است از کودک </w:t>
      </w:r>
      <w:r w:rsidR="00EB6F06">
        <w:rPr>
          <w:rFonts w:ascii="IRBadr" w:hAnsi="IRBadr" w:cs="IRBadr"/>
          <w:sz w:val="28"/>
          <w:rtl/>
        </w:rPr>
        <w:t>نورد</w:t>
      </w:r>
      <w:r w:rsidR="00EB6F06">
        <w:rPr>
          <w:rFonts w:ascii="IRBadr" w:hAnsi="IRBadr" w:cs="IRBadr" w:hint="cs"/>
          <w:sz w:val="28"/>
          <w:rtl/>
        </w:rPr>
        <w:t>یده‌ی</w:t>
      </w:r>
      <w:r w:rsidRPr="0076379C">
        <w:rPr>
          <w:rFonts w:ascii="IRBadr" w:hAnsi="IRBadr" w:cs="IRBadr"/>
          <w:sz w:val="28"/>
          <w:rtl/>
        </w:rPr>
        <w:t xml:space="preserve"> سوگل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امبر. 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امبر اکرم دختر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به نام فاطمه دارد که </w:t>
      </w:r>
      <w:r w:rsidR="006F37C9">
        <w:rPr>
          <w:rFonts w:ascii="IRBadr" w:hAnsi="IRBadr" w:cs="IRBadr"/>
          <w:sz w:val="28"/>
          <w:rtl/>
        </w:rPr>
        <w:t>همه‌</w:t>
      </w:r>
      <w:r w:rsidR="006F37C9">
        <w:rPr>
          <w:rFonts w:ascii="IRBadr" w:hAnsi="IRBadr" w:cs="IRBadr" w:hint="cs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مردم مسلمان در آن روز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ی‌دانند</w:t>
      </w:r>
      <w:r w:rsidRPr="0076379C">
        <w:rPr>
          <w:rFonts w:ascii="IRBadr" w:hAnsi="IRBadr" w:cs="IRBadr"/>
          <w:sz w:val="28"/>
          <w:rtl/>
        </w:rPr>
        <w:t xml:space="preserve"> که 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امبر فرمود: </w:t>
      </w:r>
      <w:r w:rsidRPr="0076379C">
        <w:rPr>
          <w:rFonts w:ascii="IRBadr" w:hAnsi="IRBadr" w:cs="IRBadr"/>
          <w:b/>
          <w:bCs/>
          <w:sz w:val="28"/>
          <w:rtl/>
        </w:rPr>
        <w:t>«</w:t>
      </w:r>
      <w:r w:rsidR="00BA5EE8" w:rsidRPr="006F37C9">
        <w:rPr>
          <w:rFonts w:ascii="IRBadr" w:hAnsi="IRBadr" w:cs="IRBadr"/>
          <w:b/>
          <w:bCs/>
          <w:sz w:val="28"/>
          <w:rtl/>
        </w:rPr>
        <w:t>إِنَّ اللّهَ تَعَالَ</w:t>
      </w:r>
      <w:r w:rsidR="006F37C9">
        <w:rPr>
          <w:rFonts w:ascii="IRBadr" w:hAnsi="IRBadr" w:cs="IRBadr"/>
          <w:b/>
          <w:bCs/>
          <w:sz w:val="28"/>
          <w:rtl/>
        </w:rPr>
        <w:t>ی</w:t>
      </w:r>
      <w:r w:rsidR="00BA5EE8" w:rsidRPr="006F37C9">
        <w:rPr>
          <w:rFonts w:ascii="IRBadr" w:hAnsi="IRBadr" w:cs="IRBadr"/>
          <w:b/>
          <w:bCs/>
          <w:sz w:val="28"/>
          <w:rtl/>
        </w:rPr>
        <w:t xml:space="preserve"> </w:t>
      </w:r>
      <w:r w:rsidR="006F37C9">
        <w:rPr>
          <w:rFonts w:ascii="IRBadr" w:hAnsi="IRBadr" w:cs="IRBadr"/>
          <w:b/>
          <w:bCs/>
          <w:sz w:val="28"/>
          <w:rtl/>
        </w:rPr>
        <w:t>ی</w:t>
      </w:r>
      <w:r w:rsidR="00BA5EE8" w:rsidRPr="006F37C9">
        <w:rPr>
          <w:rFonts w:ascii="IRBadr" w:hAnsi="IRBadr" w:cs="IRBadr"/>
          <w:b/>
          <w:bCs/>
          <w:sz w:val="28"/>
          <w:rtl/>
        </w:rPr>
        <w:t>غْضَبُ لِغَضَبِ فَاطِمَةَ</w:t>
      </w:r>
      <w:r w:rsidRPr="0076379C">
        <w:rPr>
          <w:rFonts w:ascii="IRBadr" w:hAnsi="IRBadr" w:cs="IRBadr"/>
          <w:sz w:val="28"/>
          <w:rtl/>
        </w:rPr>
        <w:t>»</w:t>
      </w:r>
      <w:r w:rsidR="007F6A03" w:rsidRPr="006F37C9">
        <w:rPr>
          <w:rStyle w:val="FootnoteReference"/>
          <w:rFonts w:ascii="IRBadr" w:hAnsi="IRBadr" w:cs="IRBadr"/>
          <w:sz w:val="28"/>
          <w:rtl/>
        </w:rPr>
        <w:footnoteReference w:id="2"/>
      </w:r>
      <w:r w:rsidRPr="0076379C">
        <w:rPr>
          <w:rFonts w:ascii="IRBadr" w:hAnsi="IRBadr" w:cs="IRBadr"/>
          <w:sz w:val="28"/>
          <w:rtl/>
        </w:rPr>
        <w:t>؛ اگر کس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فاطمه را خشمگ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 کند، خدا را خشمگ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ن کرده است. </w:t>
      </w:r>
      <w:r w:rsidRPr="0076379C">
        <w:rPr>
          <w:rFonts w:ascii="IRBadr" w:hAnsi="IRBadr" w:cs="IRBadr"/>
          <w:b/>
          <w:bCs/>
          <w:sz w:val="28"/>
          <w:rtl/>
        </w:rPr>
        <w:t>«</w:t>
      </w:r>
      <w:r w:rsidR="00BA5EE8" w:rsidRPr="006F37C9">
        <w:rPr>
          <w:rFonts w:ascii="IRBadr" w:hAnsi="IRBadr" w:cs="IRBadr"/>
          <w:b/>
          <w:bCs/>
          <w:sz w:val="28"/>
          <w:rtl/>
        </w:rPr>
        <w:t xml:space="preserve">وَ </w:t>
      </w:r>
      <w:r w:rsidR="006F37C9">
        <w:rPr>
          <w:rFonts w:ascii="IRBadr" w:hAnsi="IRBadr" w:cs="IRBadr"/>
          <w:b/>
          <w:bCs/>
          <w:sz w:val="28"/>
          <w:rtl/>
        </w:rPr>
        <w:t>ی</w:t>
      </w:r>
      <w:r w:rsidR="00BA5EE8" w:rsidRPr="006F37C9">
        <w:rPr>
          <w:rFonts w:ascii="IRBadr" w:hAnsi="IRBadr" w:cs="IRBadr"/>
          <w:b/>
          <w:bCs/>
          <w:sz w:val="28"/>
          <w:rtl/>
        </w:rPr>
        <w:t>رْضَ</w:t>
      </w:r>
      <w:r w:rsidR="006F37C9">
        <w:rPr>
          <w:rFonts w:ascii="IRBadr" w:hAnsi="IRBadr" w:cs="IRBadr"/>
          <w:b/>
          <w:bCs/>
          <w:sz w:val="28"/>
          <w:rtl/>
        </w:rPr>
        <w:t>ی</w:t>
      </w:r>
      <w:r w:rsidR="00BA5EE8" w:rsidRPr="006F37C9">
        <w:rPr>
          <w:rFonts w:ascii="IRBadr" w:hAnsi="IRBadr" w:cs="IRBadr"/>
          <w:b/>
          <w:bCs/>
          <w:sz w:val="28"/>
          <w:rtl/>
        </w:rPr>
        <w:t xml:space="preserve"> لِرِضَاهَا</w:t>
      </w:r>
      <w:r w:rsidRPr="0076379C">
        <w:rPr>
          <w:rFonts w:ascii="IRBadr" w:hAnsi="IRBadr" w:cs="IRBadr"/>
          <w:sz w:val="28"/>
          <w:rtl/>
        </w:rPr>
        <w:t>»</w:t>
      </w:r>
      <w:r w:rsidR="007F6A03" w:rsidRPr="006F37C9">
        <w:rPr>
          <w:rStyle w:val="FootnoteReference"/>
          <w:rFonts w:ascii="IRBadr" w:hAnsi="IRBadr" w:cs="IRBadr"/>
          <w:sz w:val="28"/>
          <w:rtl/>
        </w:rPr>
        <w:footnoteReference w:id="3"/>
      </w:r>
      <w:r w:rsidRPr="0076379C">
        <w:rPr>
          <w:rFonts w:ascii="IRBadr" w:hAnsi="IRBadr" w:cs="IRBadr"/>
          <w:sz w:val="28"/>
          <w:rtl/>
        </w:rPr>
        <w:t xml:space="preserve"> اگر کس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او را خشنود کند، خدا را خشنود کرده است. بب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د، 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 دختر چه قدر عظ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م المنزله است که 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امبر اکرم در مقابل مردم و </w:t>
      </w:r>
      <w:r w:rsidR="00EB6F06">
        <w:rPr>
          <w:rFonts w:ascii="IRBadr" w:hAnsi="IRBadr" w:cs="IRBadr"/>
          <w:sz w:val="28"/>
          <w:rtl/>
        </w:rPr>
        <w:t>درملأعام</w:t>
      </w:r>
      <w:r w:rsidRPr="0076379C">
        <w:rPr>
          <w:rFonts w:ascii="IRBadr" w:hAnsi="IRBadr" w:cs="IRBadr"/>
          <w:sz w:val="28"/>
          <w:rtl/>
        </w:rPr>
        <w:t xml:space="preserve">، راجع به دخترش </w:t>
      </w:r>
      <w:r w:rsidR="00EB6F06">
        <w:rPr>
          <w:rFonts w:ascii="IRBadr" w:hAnsi="IRBadr" w:cs="IRBadr"/>
          <w:sz w:val="28"/>
          <w:rtl/>
        </w:rPr>
        <w:t>ا</w:t>
      </w:r>
      <w:r w:rsidR="00EB6F06">
        <w:rPr>
          <w:rFonts w:ascii="IRBadr" w:hAnsi="IRBadr" w:cs="IRBadr" w:hint="cs"/>
          <w:sz w:val="28"/>
          <w:rtl/>
        </w:rPr>
        <w:t>ین‌گونه</w:t>
      </w:r>
      <w:r w:rsidRPr="0076379C">
        <w:rPr>
          <w:rFonts w:ascii="IRBadr" w:hAnsi="IRBadr" w:cs="IRBadr"/>
          <w:sz w:val="28"/>
          <w:rtl/>
        </w:rPr>
        <w:t xml:space="preserve"> حرف </w:t>
      </w:r>
      <w:r w:rsidR="00EB6F06">
        <w:rPr>
          <w:rFonts w:ascii="IRBadr" w:hAnsi="IRBadr" w:cs="IRBadr"/>
          <w:sz w:val="28"/>
          <w:rtl/>
        </w:rPr>
        <w:t>م</w:t>
      </w:r>
      <w:r w:rsidR="00EB6F06">
        <w:rPr>
          <w:rFonts w:ascii="IRBadr" w:hAnsi="IRBadr" w:cs="IRBadr" w:hint="cs"/>
          <w:sz w:val="28"/>
          <w:rtl/>
        </w:rPr>
        <w:t>ی‌زند</w:t>
      </w:r>
      <w:r w:rsidRPr="0076379C">
        <w:rPr>
          <w:rFonts w:ascii="IRBadr" w:hAnsi="IRBadr" w:cs="IRBadr"/>
          <w:sz w:val="28"/>
          <w:rtl/>
        </w:rPr>
        <w:t>؛ 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 چ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ز عاد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ن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ست</w:t>
      </w:r>
      <w:r w:rsidRPr="0076379C">
        <w:rPr>
          <w:rFonts w:ascii="IRBadr" w:hAnsi="IRBadr" w:cs="IRBadr"/>
          <w:sz w:val="28"/>
        </w:rPr>
        <w:t>.</w:t>
      </w:r>
    </w:p>
    <w:p w:rsidR="0076379C" w:rsidRPr="006F37C9" w:rsidRDefault="00EB6F06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پ</w:t>
      </w:r>
      <w:r>
        <w:rPr>
          <w:rFonts w:ascii="IRBadr" w:hAnsi="IRBadr" w:cs="IRBadr" w:hint="cs"/>
          <w:sz w:val="28"/>
          <w:rtl/>
        </w:rPr>
        <w:t>یامبر</w:t>
      </w:r>
      <w:r>
        <w:rPr>
          <w:rFonts w:ascii="IRBadr" w:hAnsi="IRBadr" w:cs="IRBadr"/>
          <w:sz w:val="28"/>
          <w:rtl/>
        </w:rPr>
        <w:t xml:space="preserve"> اکرم</w:t>
      </w:r>
      <w:r w:rsidR="0076379C" w:rsidRPr="0076379C">
        <w:rPr>
          <w:rFonts w:ascii="IRBadr" w:hAnsi="IRBadr" w:cs="IRBadr"/>
          <w:sz w:val="28"/>
          <w:rtl/>
        </w:rPr>
        <w:t xml:space="preserve"> ا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ن دختر را در </w:t>
      </w:r>
      <w:r w:rsidR="006F37C9">
        <w:rPr>
          <w:rFonts w:ascii="IRBadr" w:hAnsi="IRBadr" w:cs="IRBadr"/>
          <w:sz w:val="28"/>
          <w:rtl/>
        </w:rPr>
        <w:t>جامعه‌</w:t>
      </w:r>
      <w:r w:rsidR="006F37C9">
        <w:rPr>
          <w:rFonts w:ascii="IRBadr" w:hAnsi="IRBadr" w:cs="IRBadr" w:hint="cs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اسلام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به کس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داده است که </w:t>
      </w:r>
      <w:r>
        <w:rPr>
          <w:rFonts w:ascii="IRBadr" w:hAnsi="IRBadr" w:cs="IRBadr"/>
          <w:sz w:val="28"/>
          <w:rtl/>
        </w:rPr>
        <w:t>ازلحاظ</w:t>
      </w:r>
      <w:r w:rsidR="0076379C" w:rsidRPr="0076379C">
        <w:rPr>
          <w:rFonts w:ascii="IRBadr" w:hAnsi="IRBadr" w:cs="IRBadr"/>
          <w:sz w:val="28"/>
          <w:rtl/>
        </w:rPr>
        <w:t xml:space="preserve"> افتخارات، در </w:t>
      </w:r>
      <w:r w:rsidR="006F37C9">
        <w:rPr>
          <w:rFonts w:ascii="IRBadr" w:hAnsi="IRBadr" w:cs="IRBadr"/>
          <w:sz w:val="28"/>
          <w:rtl/>
        </w:rPr>
        <w:t>درجه‌</w:t>
      </w:r>
      <w:r w:rsidR="006F37C9">
        <w:rPr>
          <w:rFonts w:ascii="IRBadr" w:hAnsi="IRBadr" w:cs="IRBadr" w:hint="cs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اعلاست؛ 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>عن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عل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بن </w:t>
      </w:r>
      <w:r>
        <w:rPr>
          <w:rFonts w:ascii="IRBadr" w:hAnsi="IRBadr" w:cs="IRBadr"/>
          <w:sz w:val="28"/>
          <w:rtl/>
        </w:rPr>
        <w:t>اب</w:t>
      </w:r>
      <w:r>
        <w:rPr>
          <w:rFonts w:ascii="IRBadr" w:hAnsi="IRBadr" w:cs="IRBadr" w:hint="cs"/>
          <w:sz w:val="28"/>
          <w:rtl/>
        </w:rPr>
        <w:t>ی‌طالب</w:t>
      </w:r>
      <w:r w:rsidR="0076379C" w:rsidRPr="0076379C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عل</w:t>
      </w:r>
      <w:r>
        <w:rPr>
          <w:rFonts w:ascii="IRBadr" w:hAnsi="IRBadr" w:cs="IRBadr" w:hint="cs"/>
          <w:sz w:val="28"/>
          <w:rtl/>
        </w:rPr>
        <w:t>یه‌السلام</w:t>
      </w:r>
      <w:r w:rsidR="0076379C" w:rsidRPr="0076379C">
        <w:rPr>
          <w:rFonts w:ascii="IRBadr" w:hAnsi="IRBadr" w:cs="IRBadr"/>
          <w:sz w:val="28"/>
          <w:rtl/>
        </w:rPr>
        <w:t xml:space="preserve"> او، جوان، شجاع، شر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ف، از همه </w:t>
      </w:r>
      <w:r w:rsidR="006F37C9">
        <w:rPr>
          <w:rFonts w:ascii="IRBadr" w:hAnsi="IRBadr" w:cs="IRBadr"/>
          <w:sz w:val="28"/>
          <w:rtl/>
        </w:rPr>
        <w:t>مؤمن‌تر</w:t>
      </w:r>
      <w:r w:rsidR="0076379C" w:rsidRPr="0076379C">
        <w:rPr>
          <w:rFonts w:ascii="IRBadr" w:hAnsi="IRBadr" w:cs="IRBadr"/>
          <w:sz w:val="28"/>
          <w:rtl/>
        </w:rPr>
        <w:t xml:space="preserve">، از همه </w:t>
      </w:r>
      <w:r>
        <w:rPr>
          <w:rFonts w:ascii="IRBadr" w:hAnsi="IRBadr" w:cs="IRBadr"/>
          <w:sz w:val="28"/>
          <w:rtl/>
        </w:rPr>
        <w:t>باسابقه‌تر</w:t>
      </w:r>
      <w:r w:rsidR="0076379C" w:rsidRPr="0076379C">
        <w:rPr>
          <w:rFonts w:ascii="IRBadr" w:hAnsi="IRBadr" w:cs="IRBadr"/>
          <w:sz w:val="28"/>
          <w:rtl/>
        </w:rPr>
        <w:t xml:space="preserve">، از همه </w:t>
      </w:r>
      <w:r w:rsidR="006F37C9">
        <w:rPr>
          <w:rFonts w:ascii="IRBadr" w:hAnsi="IRBadr" w:cs="IRBadr"/>
          <w:sz w:val="28"/>
          <w:rtl/>
        </w:rPr>
        <w:t>شجاع‌تر</w:t>
      </w:r>
      <w:r w:rsidR="0076379C" w:rsidRPr="0076379C">
        <w:rPr>
          <w:rFonts w:ascii="IRBadr" w:hAnsi="IRBadr" w:cs="IRBadr"/>
          <w:sz w:val="28"/>
          <w:rtl/>
        </w:rPr>
        <w:t xml:space="preserve">، و در </w:t>
      </w:r>
      <w:r w:rsidR="006F37C9">
        <w:rPr>
          <w:rFonts w:ascii="IRBadr" w:hAnsi="IRBadr" w:cs="IRBadr"/>
          <w:sz w:val="28"/>
          <w:rtl/>
        </w:rPr>
        <w:t>همه‌</w:t>
      </w:r>
      <w:r w:rsidR="006F37C9">
        <w:rPr>
          <w:rFonts w:ascii="IRBadr" w:hAnsi="IRBadr" w:cs="IRBadr" w:hint="cs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یدان‌ها</w:t>
      </w:r>
      <w:r w:rsidR="0076379C" w:rsidRPr="0076379C">
        <w:rPr>
          <w:rFonts w:ascii="IRBadr" w:hAnsi="IRBadr" w:cs="IRBadr"/>
          <w:sz w:val="28"/>
          <w:rtl/>
        </w:rPr>
        <w:t xml:space="preserve"> حاضر است؛ کس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است که اسلام به شمش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ر او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ی‌گردد</w:t>
      </w:r>
      <w:r w:rsidR="0076379C" w:rsidRPr="0076379C">
        <w:rPr>
          <w:rFonts w:ascii="IRBadr" w:hAnsi="IRBadr" w:cs="IRBadr"/>
          <w:sz w:val="28"/>
          <w:rtl/>
        </w:rPr>
        <w:t xml:space="preserve">؛ </w:t>
      </w:r>
      <w:r>
        <w:rPr>
          <w:rFonts w:ascii="IRBadr" w:hAnsi="IRBadr" w:cs="IRBadr"/>
          <w:sz w:val="28"/>
          <w:rtl/>
        </w:rPr>
        <w:t>هرجا</w:t>
      </w:r>
      <w:r>
        <w:rPr>
          <w:rFonts w:ascii="IRBadr" w:hAnsi="IRBadr" w:cs="IRBadr" w:hint="cs"/>
          <w:sz w:val="28"/>
          <w:rtl/>
        </w:rPr>
        <w:t>یی</w:t>
      </w:r>
      <w:r w:rsidR="0076379C" w:rsidRPr="0076379C">
        <w:rPr>
          <w:rFonts w:ascii="IRBadr" w:hAnsi="IRBadr" w:cs="IRBadr"/>
          <w:sz w:val="28"/>
          <w:rtl/>
        </w:rPr>
        <w:t xml:space="preserve"> که همه </w:t>
      </w:r>
      <w:r>
        <w:rPr>
          <w:rFonts w:ascii="IRBadr" w:hAnsi="IRBadr" w:cs="IRBadr"/>
          <w:sz w:val="28"/>
          <w:rtl/>
        </w:rPr>
        <w:t>درم</w:t>
      </w:r>
      <w:r>
        <w:rPr>
          <w:rFonts w:ascii="IRBadr" w:hAnsi="IRBadr" w:cs="IRBadr" w:hint="cs"/>
          <w:sz w:val="28"/>
          <w:rtl/>
        </w:rPr>
        <w:t>ی‌مانند</w:t>
      </w:r>
      <w:r w:rsidR="0076379C" w:rsidRPr="0076379C">
        <w:rPr>
          <w:rFonts w:ascii="IRBadr" w:hAnsi="IRBadr" w:cs="IRBadr"/>
          <w:sz w:val="28"/>
          <w:rtl/>
        </w:rPr>
        <w:t>، ا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ن جوان جلو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ی‌آید</w:t>
      </w:r>
      <w:r w:rsidR="0076379C" w:rsidRPr="0076379C">
        <w:rPr>
          <w:rFonts w:ascii="IRBadr" w:hAnsi="IRBadr" w:cs="IRBadr"/>
          <w:sz w:val="28"/>
          <w:rtl/>
        </w:rPr>
        <w:t xml:space="preserve">، </w:t>
      </w:r>
      <w:r w:rsidR="006F37C9">
        <w:rPr>
          <w:rFonts w:ascii="IRBadr" w:hAnsi="IRBadr" w:cs="IRBadr"/>
          <w:sz w:val="28"/>
          <w:rtl/>
        </w:rPr>
        <w:t>گره‌ها</w:t>
      </w:r>
      <w:r w:rsidR="0076379C" w:rsidRPr="0076379C">
        <w:rPr>
          <w:rFonts w:ascii="IRBadr" w:hAnsi="IRBadr" w:cs="IRBadr"/>
          <w:sz w:val="28"/>
          <w:rtl/>
        </w:rPr>
        <w:t xml:space="preserve"> را باز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ی‌کند</w:t>
      </w:r>
      <w:r w:rsidR="0076379C" w:rsidRPr="0076379C">
        <w:rPr>
          <w:rFonts w:ascii="IRBadr" w:hAnsi="IRBadr" w:cs="IRBadr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بن‌بست‌ها</w:t>
      </w:r>
      <w:r w:rsidR="0076379C" w:rsidRPr="0076379C">
        <w:rPr>
          <w:rFonts w:ascii="IRBadr" w:hAnsi="IRBadr" w:cs="IRBadr"/>
          <w:sz w:val="28"/>
          <w:rtl/>
        </w:rPr>
        <w:t xml:space="preserve"> را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ی‌شکند</w:t>
      </w:r>
      <w:r w:rsidR="0076379C" w:rsidRPr="0076379C">
        <w:rPr>
          <w:rFonts w:ascii="IRBadr" w:hAnsi="IRBadr" w:cs="IRBadr"/>
          <w:sz w:val="28"/>
          <w:rtl/>
        </w:rPr>
        <w:t>. ا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>ن داماد محبوب عز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>ز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که محبوب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>ت او به خاطر خو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>شاوند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و </w:t>
      </w:r>
      <w:r w:rsidR="006F37C9">
        <w:rPr>
          <w:rFonts w:ascii="IRBadr" w:hAnsi="IRBadr" w:cs="IRBadr"/>
          <w:sz w:val="28"/>
          <w:rtl/>
        </w:rPr>
        <w:t>ا</w:t>
      </w:r>
      <w:r w:rsidR="006F37C9">
        <w:rPr>
          <w:rFonts w:ascii="IRBadr" w:hAnsi="IRBadr" w:cs="IRBadr" w:hint="cs"/>
          <w:sz w:val="28"/>
          <w:rtl/>
        </w:rPr>
        <w:t>ین‌ها</w:t>
      </w:r>
      <w:r w:rsidR="0076379C" w:rsidRPr="0076379C">
        <w:rPr>
          <w:rFonts w:ascii="IRBadr" w:hAnsi="IRBadr" w:cs="IRBadr"/>
          <w:sz w:val="28"/>
          <w:rtl/>
        </w:rPr>
        <w:t xml:space="preserve"> ن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ست </w:t>
      </w:r>
      <w:r w:rsidR="0076379C" w:rsidRPr="0076379C">
        <w:rPr>
          <w:rFonts w:ascii="IRBadr" w:hAnsi="IRBadr" w:cs="IRBadr"/>
          <w:sz w:val="28"/>
        </w:rPr>
        <w:t xml:space="preserve">- </w:t>
      </w:r>
      <w:r w:rsidR="0076379C" w:rsidRPr="0076379C">
        <w:rPr>
          <w:rFonts w:ascii="IRBadr" w:hAnsi="IRBadr" w:cs="IRBadr"/>
          <w:sz w:val="28"/>
          <w:rtl/>
        </w:rPr>
        <w:t>به خاطر عظمت شخص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>ت اوست</w:t>
      </w:r>
      <w:r w:rsidR="006F37C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پ</w:t>
      </w:r>
      <w:r>
        <w:rPr>
          <w:rFonts w:ascii="IRBadr" w:hAnsi="IRBadr" w:cs="IRBadr" w:hint="cs"/>
          <w:sz w:val="28"/>
          <w:rtl/>
        </w:rPr>
        <w:t>یامبر</w:t>
      </w:r>
      <w:r>
        <w:rPr>
          <w:rFonts w:ascii="IRBadr" w:hAnsi="IRBadr" w:cs="IRBadr"/>
          <w:sz w:val="28"/>
          <w:rtl/>
        </w:rPr>
        <w:t xml:space="preserve"> دخترش</w:t>
      </w:r>
      <w:r w:rsidR="0076379C" w:rsidRPr="0076379C">
        <w:rPr>
          <w:rFonts w:ascii="IRBadr" w:hAnsi="IRBadr" w:cs="IRBadr"/>
          <w:sz w:val="28"/>
          <w:rtl/>
        </w:rPr>
        <w:t xml:space="preserve"> را به او داده است. حالا کودک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از </w:t>
      </w:r>
      <w:r w:rsidR="006F37C9">
        <w:rPr>
          <w:rFonts w:ascii="IRBadr" w:hAnsi="IRBadr" w:cs="IRBadr"/>
          <w:sz w:val="28"/>
          <w:rtl/>
        </w:rPr>
        <w:t>ا</w:t>
      </w:r>
      <w:r w:rsidR="006F37C9">
        <w:rPr>
          <w:rFonts w:ascii="IRBadr" w:hAnsi="IRBadr" w:cs="IRBadr" w:hint="cs"/>
          <w:sz w:val="28"/>
          <w:rtl/>
        </w:rPr>
        <w:t>ین‌ها</w:t>
      </w:r>
      <w:r w:rsidR="0076379C" w:rsidRPr="0076379C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متولدشده</w:t>
      </w:r>
      <w:r w:rsidR="0076379C" w:rsidRPr="0076379C">
        <w:rPr>
          <w:rFonts w:ascii="IRBadr" w:hAnsi="IRBadr" w:cs="IRBadr"/>
          <w:sz w:val="28"/>
          <w:rtl/>
        </w:rPr>
        <w:t xml:space="preserve"> است، و او حس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>ن بن عل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است</w:t>
      </w:r>
      <w:r w:rsidR="0076379C" w:rsidRPr="0076379C">
        <w:rPr>
          <w:rFonts w:ascii="IRBadr" w:hAnsi="IRBadr" w:cs="IRBadr"/>
          <w:sz w:val="28"/>
        </w:rPr>
        <w:t>.</w:t>
      </w:r>
    </w:p>
    <w:p w:rsidR="0076379C" w:rsidRPr="006F37C9" w:rsidRDefault="0076379C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76379C">
        <w:rPr>
          <w:rFonts w:ascii="IRBadr" w:hAnsi="IRBadr" w:cs="IRBadr"/>
          <w:sz w:val="28"/>
          <w:rtl/>
        </w:rPr>
        <w:t xml:space="preserve">البته </w:t>
      </w:r>
      <w:r w:rsidR="006F37C9">
        <w:rPr>
          <w:rFonts w:ascii="IRBadr" w:hAnsi="IRBadr" w:cs="IRBadr"/>
          <w:sz w:val="28"/>
          <w:rtl/>
        </w:rPr>
        <w:t>همه‌</w:t>
      </w:r>
      <w:r w:rsidR="006F37C9">
        <w:rPr>
          <w:rFonts w:ascii="IRBadr" w:hAnsi="IRBadr" w:cs="IRBadr" w:hint="cs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ن </w:t>
      </w:r>
      <w:r w:rsidR="006F37C9">
        <w:rPr>
          <w:rFonts w:ascii="IRBadr" w:hAnsi="IRBadr" w:cs="IRBadr"/>
          <w:sz w:val="28"/>
          <w:rtl/>
        </w:rPr>
        <w:t>حرف‌ها</w:t>
      </w:r>
      <w:r w:rsidRPr="0076379C">
        <w:rPr>
          <w:rFonts w:ascii="IRBadr" w:hAnsi="IRBadr" w:cs="IRBadr"/>
          <w:sz w:val="28"/>
          <w:rtl/>
        </w:rPr>
        <w:t xml:space="preserve"> درباره امام حسن </w:t>
      </w:r>
      <w:r w:rsidR="00EB6F06">
        <w:rPr>
          <w:rFonts w:ascii="IRBadr" w:hAnsi="IRBadr" w:cs="IRBadr"/>
          <w:sz w:val="28"/>
          <w:rtl/>
        </w:rPr>
        <w:t>عل</w:t>
      </w:r>
      <w:r w:rsidR="00EB6F06">
        <w:rPr>
          <w:rFonts w:ascii="IRBadr" w:hAnsi="IRBadr" w:cs="IRBadr" w:hint="cs"/>
          <w:sz w:val="28"/>
          <w:rtl/>
        </w:rPr>
        <w:t>یه‌السلام</w:t>
      </w:r>
      <w:r w:rsidRPr="0076379C">
        <w:rPr>
          <w:rFonts w:ascii="IRBadr" w:hAnsi="IRBadr" w:cs="IRBadr"/>
          <w:sz w:val="28"/>
          <w:rtl/>
        </w:rPr>
        <w:t xml:space="preserve"> هم هست؛ اما من حالا بحثم راجع به امام حس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ن </w:t>
      </w:r>
      <w:r w:rsidR="00EB6F06">
        <w:rPr>
          <w:rFonts w:ascii="IRBadr" w:hAnsi="IRBadr" w:cs="IRBadr"/>
          <w:sz w:val="28"/>
          <w:rtl/>
        </w:rPr>
        <w:t>عل</w:t>
      </w:r>
      <w:r w:rsidR="00EB6F06">
        <w:rPr>
          <w:rFonts w:ascii="IRBadr" w:hAnsi="IRBadr" w:cs="IRBadr" w:hint="cs"/>
          <w:sz w:val="28"/>
          <w:rtl/>
        </w:rPr>
        <w:t>یه‌السلام</w:t>
      </w:r>
      <w:r w:rsidRPr="0076379C">
        <w:rPr>
          <w:rFonts w:ascii="IRBadr" w:hAnsi="IRBadr" w:cs="IRBadr"/>
          <w:sz w:val="28"/>
          <w:rtl/>
        </w:rPr>
        <w:t xml:space="preserve"> است؛ عز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زتر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 عز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زان 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امبر؛ کس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که رئ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س دن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اسلام، حاکم </w:t>
      </w:r>
      <w:r w:rsidR="006F37C9">
        <w:rPr>
          <w:rFonts w:ascii="IRBadr" w:hAnsi="IRBadr" w:cs="IRBadr"/>
          <w:sz w:val="28"/>
          <w:rtl/>
        </w:rPr>
        <w:t>جامعه‌</w:t>
      </w:r>
      <w:r w:rsidR="006F37C9">
        <w:rPr>
          <w:rFonts w:ascii="IRBadr" w:hAnsi="IRBadr" w:cs="IRBadr" w:hint="cs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اسلام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و محبوب دل </w:t>
      </w:r>
      <w:r w:rsidR="006F37C9">
        <w:rPr>
          <w:rFonts w:ascii="IRBadr" w:hAnsi="IRBadr" w:cs="IRBadr"/>
          <w:sz w:val="28"/>
          <w:rtl/>
        </w:rPr>
        <w:t>همه‌</w:t>
      </w:r>
      <w:r w:rsidR="006F37C9">
        <w:rPr>
          <w:rFonts w:ascii="IRBadr" w:hAnsi="IRBadr" w:cs="IRBadr" w:hint="cs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مردم، او را در آغوش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ی‌گیرد</w:t>
      </w:r>
      <w:r w:rsidRPr="0076379C">
        <w:rPr>
          <w:rFonts w:ascii="IRBadr" w:hAnsi="IRBadr" w:cs="IRBadr"/>
          <w:sz w:val="28"/>
          <w:rtl/>
        </w:rPr>
        <w:t xml:space="preserve"> و به مسجد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ی‌برد</w:t>
      </w:r>
      <w:r w:rsidRPr="0076379C">
        <w:rPr>
          <w:rFonts w:ascii="IRBadr" w:hAnsi="IRBadr" w:cs="IRBadr"/>
          <w:sz w:val="28"/>
          <w:rtl/>
        </w:rPr>
        <w:t xml:space="preserve">. همه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ی‌دانند</w:t>
      </w:r>
      <w:r w:rsidRPr="0076379C">
        <w:rPr>
          <w:rFonts w:ascii="IRBadr" w:hAnsi="IRBadr" w:cs="IRBadr"/>
          <w:sz w:val="28"/>
          <w:rtl/>
        </w:rPr>
        <w:t xml:space="preserve"> که 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 کودک، محبوب دل 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 محبوب همه است. او رو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منبر مشغول خطبه خواندن است، 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ن </w:t>
      </w:r>
      <w:r w:rsidRPr="0076379C">
        <w:rPr>
          <w:rFonts w:ascii="IRBadr" w:hAnsi="IRBadr" w:cs="IRBadr"/>
          <w:sz w:val="28"/>
          <w:rtl/>
        </w:rPr>
        <w:lastRenderedPageBreak/>
        <w:t>بچه پا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ش به مانع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ی‌گیرد</w:t>
      </w:r>
      <w:r w:rsidRPr="0076379C">
        <w:rPr>
          <w:rFonts w:ascii="IRBadr" w:hAnsi="IRBadr" w:cs="IRBadr"/>
          <w:sz w:val="28"/>
          <w:rtl/>
        </w:rPr>
        <w:t xml:space="preserve"> و زم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ن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ی‌افتد</w:t>
      </w:r>
      <w:r w:rsidRPr="0076379C">
        <w:rPr>
          <w:rFonts w:ascii="IRBadr" w:hAnsi="IRBadr" w:cs="IRBadr"/>
          <w:sz w:val="28"/>
          <w:rtl/>
        </w:rPr>
        <w:t xml:space="preserve">؛ </w:t>
      </w:r>
      <w:r w:rsidR="00EB6F06">
        <w:rPr>
          <w:rFonts w:ascii="IRBadr" w:hAnsi="IRBadr" w:cs="IRBadr"/>
          <w:sz w:val="28"/>
          <w:rtl/>
        </w:rPr>
        <w:t>پ</w:t>
      </w:r>
      <w:r w:rsidR="00EB6F06">
        <w:rPr>
          <w:rFonts w:ascii="IRBadr" w:hAnsi="IRBadr" w:cs="IRBadr" w:hint="cs"/>
          <w:sz w:val="28"/>
          <w:rtl/>
        </w:rPr>
        <w:t>یام</w:t>
      </w:r>
      <w:r w:rsidR="00EB6F06">
        <w:rPr>
          <w:rFonts w:ascii="IRBadr" w:hAnsi="IRBadr" w:cs="IRBadr"/>
          <w:sz w:val="28"/>
          <w:rtl/>
        </w:rPr>
        <w:t>بر</w:t>
      </w:r>
      <w:r w:rsidR="00EB6F06">
        <w:rPr>
          <w:rFonts w:ascii="IRBadr" w:hAnsi="IRBadr" w:cs="IRBadr" w:hint="cs"/>
          <w:sz w:val="28"/>
          <w:rtl/>
        </w:rPr>
        <w:t xml:space="preserve"> </w:t>
      </w:r>
      <w:r w:rsidR="00EB6F06">
        <w:rPr>
          <w:rFonts w:ascii="IRBadr" w:hAnsi="IRBadr" w:cs="IRBadr"/>
          <w:sz w:val="28"/>
          <w:rtl/>
        </w:rPr>
        <w:t>از</w:t>
      </w:r>
      <w:r w:rsidRPr="0076379C">
        <w:rPr>
          <w:rFonts w:ascii="IRBadr" w:hAnsi="IRBadr" w:cs="IRBadr"/>
          <w:sz w:val="28"/>
          <w:rtl/>
        </w:rPr>
        <w:t xml:space="preserve"> بالا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منبر پا</w:t>
      </w:r>
      <w:r w:rsidR="006F37C9">
        <w:rPr>
          <w:rFonts w:ascii="IRBadr" w:hAnsi="IRBadr" w:cs="IRBadr"/>
          <w:sz w:val="28"/>
          <w:rtl/>
        </w:rPr>
        <w:t>یی</w:t>
      </w:r>
      <w:r w:rsidRPr="0076379C">
        <w:rPr>
          <w:rFonts w:ascii="IRBadr" w:hAnsi="IRBadr" w:cs="IRBadr"/>
          <w:sz w:val="28"/>
          <w:rtl/>
        </w:rPr>
        <w:t xml:space="preserve">ن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ی‌آید</w:t>
      </w:r>
      <w:r w:rsidRPr="0076379C">
        <w:rPr>
          <w:rFonts w:ascii="IRBadr" w:hAnsi="IRBadr" w:cs="IRBadr"/>
          <w:sz w:val="28"/>
          <w:rtl/>
        </w:rPr>
        <w:t>، 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ن بچه را بغل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ی‌گیرد</w:t>
      </w:r>
      <w:r w:rsidRPr="0076379C">
        <w:rPr>
          <w:rFonts w:ascii="IRBadr" w:hAnsi="IRBadr" w:cs="IRBadr"/>
          <w:sz w:val="28"/>
          <w:rtl/>
        </w:rPr>
        <w:t xml:space="preserve"> و او را آرام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ی‌کند</w:t>
      </w:r>
      <w:r w:rsidRPr="0076379C">
        <w:rPr>
          <w:rFonts w:ascii="IRBadr" w:hAnsi="IRBadr" w:cs="IRBadr"/>
          <w:sz w:val="28"/>
          <w:rtl/>
        </w:rPr>
        <w:t>. بب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د، </w:t>
      </w:r>
      <w:r w:rsidR="00EB6F06">
        <w:rPr>
          <w:rFonts w:ascii="IRBadr" w:hAnsi="IRBadr" w:cs="IRBadr"/>
          <w:sz w:val="28"/>
          <w:rtl/>
        </w:rPr>
        <w:t>مسئله</w:t>
      </w:r>
      <w:r w:rsidRPr="0076379C">
        <w:rPr>
          <w:rFonts w:ascii="IRBadr" w:hAnsi="IRBadr" w:cs="IRBadr"/>
          <w:sz w:val="28"/>
          <w:rtl/>
        </w:rPr>
        <w:t xml:space="preserve"> 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 است</w:t>
      </w:r>
      <w:r w:rsidRPr="006F37C9">
        <w:rPr>
          <w:rFonts w:ascii="IRBadr" w:hAnsi="IRBadr" w:cs="IRBadr"/>
          <w:sz w:val="28"/>
        </w:rPr>
        <w:t>.</w:t>
      </w:r>
    </w:p>
    <w:p w:rsidR="0076379C" w:rsidRPr="0076379C" w:rsidRDefault="0076379C" w:rsidP="002C55C1">
      <w:pPr>
        <w:bidi/>
        <w:spacing w:before="120" w:after="120"/>
        <w:jc w:val="both"/>
        <w:rPr>
          <w:rFonts w:ascii="IRBadr" w:hAnsi="IRBadr" w:cs="IRBadr"/>
          <w:sz w:val="28"/>
        </w:rPr>
      </w:pPr>
      <w:r w:rsidRPr="0076379C">
        <w:rPr>
          <w:rFonts w:ascii="IRBadr" w:hAnsi="IRBadr" w:cs="IRBadr"/>
          <w:sz w:val="28"/>
          <w:rtl/>
        </w:rPr>
        <w:t>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امبر </w:t>
      </w:r>
      <w:r w:rsidR="006F37C9">
        <w:rPr>
          <w:rFonts w:ascii="IRBadr" w:hAnsi="IRBadr" w:cs="IRBadr"/>
          <w:sz w:val="28"/>
          <w:rtl/>
        </w:rPr>
        <w:t>درباره‌</w:t>
      </w:r>
      <w:r w:rsidR="006F37C9">
        <w:rPr>
          <w:rFonts w:ascii="IRBadr" w:hAnsi="IRBadr" w:cs="IRBadr" w:hint="cs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امام حسن و امام حس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ن شش، </w:t>
      </w:r>
      <w:r w:rsidR="00EB6F06">
        <w:rPr>
          <w:rFonts w:ascii="IRBadr" w:hAnsi="IRBadr" w:cs="IRBadr"/>
          <w:sz w:val="28"/>
          <w:rtl/>
        </w:rPr>
        <w:t>هفت‌ساله</w:t>
      </w:r>
      <w:r w:rsidRPr="0076379C">
        <w:rPr>
          <w:rFonts w:ascii="IRBadr" w:hAnsi="IRBadr" w:cs="IRBadr"/>
          <w:sz w:val="28"/>
          <w:rtl/>
        </w:rPr>
        <w:t xml:space="preserve"> فرمود </w:t>
      </w:r>
      <w:r w:rsidRPr="006F37C9">
        <w:rPr>
          <w:rFonts w:ascii="IRBadr" w:hAnsi="IRBadr" w:cs="IRBadr"/>
          <w:b/>
          <w:bCs/>
          <w:sz w:val="28"/>
          <w:rtl/>
        </w:rPr>
        <w:t>«</w:t>
      </w:r>
      <w:r w:rsidR="00157A83" w:rsidRPr="006F37C9">
        <w:rPr>
          <w:rFonts w:ascii="IRBadr" w:hAnsi="IRBadr" w:cs="IRBadr"/>
          <w:b/>
          <w:bCs/>
          <w:sz w:val="28"/>
          <w:rtl/>
        </w:rPr>
        <w:t>سَ</w:t>
      </w:r>
      <w:r w:rsidR="006F37C9">
        <w:rPr>
          <w:rFonts w:ascii="IRBadr" w:hAnsi="IRBadr" w:cs="IRBadr"/>
          <w:b/>
          <w:bCs/>
          <w:sz w:val="28"/>
          <w:rtl/>
        </w:rPr>
        <w:t>ی</w:t>
      </w:r>
      <w:r w:rsidR="00157A83" w:rsidRPr="006F37C9">
        <w:rPr>
          <w:rFonts w:ascii="IRBadr" w:hAnsi="IRBadr" w:cs="IRBadr"/>
          <w:b/>
          <w:bCs/>
          <w:sz w:val="28"/>
          <w:rtl/>
        </w:rPr>
        <w:t>دَا شَبَابِ أَهْلِ الْجَنَّة</w:t>
      </w:r>
      <w:r w:rsidRPr="0076379C">
        <w:rPr>
          <w:rFonts w:ascii="IRBadr" w:hAnsi="IRBadr" w:cs="IRBadr"/>
          <w:sz w:val="28"/>
          <w:rtl/>
        </w:rPr>
        <w:t>»</w:t>
      </w:r>
      <w:r w:rsidR="001D7ED1" w:rsidRPr="006F37C9">
        <w:rPr>
          <w:rStyle w:val="FootnoteReference"/>
          <w:rFonts w:ascii="IRBadr" w:hAnsi="IRBadr" w:cs="IRBadr"/>
          <w:sz w:val="28"/>
          <w:rtl/>
        </w:rPr>
        <w:footnoteReference w:id="4"/>
      </w:r>
      <w:r w:rsidRPr="0076379C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ا</w:t>
      </w:r>
      <w:r w:rsidR="006F37C9">
        <w:rPr>
          <w:rFonts w:ascii="IRBadr" w:hAnsi="IRBadr" w:cs="IRBadr" w:hint="cs"/>
          <w:sz w:val="28"/>
          <w:rtl/>
        </w:rPr>
        <w:t>ین‌ها</w:t>
      </w:r>
      <w:r w:rsidRPr="0076379C">
        <w:rPr>
          <w:rFonts w:ascii="IRBadr" w:hAnsi="IRBadr" w:cs="IRBadr"/>
          <w:sz w:val="28"/>
          <w:rtl/>
        </w:rPr>
        <w:t xml:space="preserve"> سرور جوانان بهشتند. </w:t>
      </w:r>
      <w:r w:rsidR="006F37C9">
        <w:rPr>
          <w:rFonts w:ascii="IRBadr" w:hAnsi="IRBadr" w:cs="IRBadr"/>
          <w:sz w:val="28"/>
          <w:rtl/>
        </w:rPr>
        <w:t>ا</w:t>
      </w:r>
      <w:r w:rsidR="006F37C9">
        <w:rPr>
          <w:rFonts w:ascii="IRBadr" w:hAnsi="IRBadr" w:cs="IRBadr" w:hint="cs"/>
          <w:sz w:val="28"/>
          <w:rtl/>
        </w:rPr>
        <w:t>ین‌ها</w:t>
      </w:r>
      <w:r w:rsidRPr="0076379C">
        <w:rPr>
          <w:rFonts w:ascii="IRBadr" w:hAnsi="IRBadr" w:cs="IRBadr"/>
          <w:sz w:val="28"/>
          <w:rtl/>
        </w:rPr>
        <w:t xml:space="preserve"> که هنوز </w:t>
      </w:r>
      <w:r w:rsidR="006F37C9">
        <w:rPr>
          <w:rFonts w:ascii="IRBadr" w:hAnsi="IRBadr" w:cs="IRBadr"/>
          <w:sz w:val="28"/>
          <w:rtl/>
        </w:rPr>
        <w:t>کودک‌اند</w:t>
      </w:r>
      <w:r w:rsidRPr="0076379C">
        <w:rPr>
          <w:rFonts w:ascii="IRBadr" w:hAnsi="IRBadr" w:cs="IRBadr"/>
          <w:sz w:val="28"/>
          <w:rtl/>
        </w:rPr>
        <w:t>، جوان ن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ستند؛ اما 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امبر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ی‌فرماید</w:t>
      </w:r>
      <w:r w:rsidRPr="0076379C">
        <w:rPr>
          <w:rFonts w:ascii="IRBadr" w:hAnsi="IRBadr" w:cs="IRBadr"/>
          <w:sz w:val="28"/>
          <w:rtl/>
        </w:rPr>
        <w:t xml:space="preserve"> سرور جوانان اهل بهشتند. 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عن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در دوران شش، </w:t>
      </w:r>
      <w:r w:rsidR="00EB6F06">
        <w:rPr>
          <w:rFonts w:ascii="IRBadr" w:hAnsi="IRBadr" w:cs="IRBadr"/>
          <w:sz w:val="28"/>
          <w:rtl/>
        </w:rPr>
        <w:t>هفت‌سالگ</w:t>
      </w:r>
      <w:r w:rsidR="00EB6F06">
        <w:rPr>
          <w:rFonts w:ascii="IRBadr" w:hAnsi="IRBadr" w:cs="IRBadr" w:hint="cs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هم در حد 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ک جوان است،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ی‌فهمد</w:t>
      </w:r>
      <w:r w:rsidRPr="0076379C">
        <w:rPr>
          <w:rFonts w:ascii="IRBadr" w:hAnsi="IRBadr" w:cs="IRBadr"/>
          <w:sz w:val="28"/>
          <w:rtl/>
        </w:rPr>
        <w:t xml:space="preserve">، درک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ی‌کند</w:t>
      </w:r>
      <w:r w:rsidRPr="0076379C">
        <w:rPr>
          <w:rFonts w:ascii="IRBadr" w:hAnsi="IRBadr" w:cs="IRBadr"/>
          <w:sz w:val="28"/>
          <w:rtl/>
        </w:rPr>
        <w:t xml:space="preserve">، اقدام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ی‌کند</w:t>
      </w:r>
      <w:r w:rsidRPr="0076379C">
        <w:rPr>
          <w:rFonts w:ascii="IRBadr" w:hAnsi="IRBadr" w:cs="IRBadr"/>
          <w:sz w:val="28"/>
          <w:rtl/>
        </w:rPr>
        <w:t xml:space="preserve">، ادب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ی‌ورزد</w:t>
      </w:r>
      <w:r w:rsidRPr="0076379C">
        <w:rPr>
          <w:rFonts w:ascii="IRBadr" w:hAnsi="IRBadr" w:cs="IRBadr"/>
          <w:sz w:val="28"/>
          <w:rtl/>
        </w:rPr>
        <w:t xml:space="preserve"> و شرافت در </w:t>
      </w:r>
      <w:r w:rsidR="006F37C9">
        <w:rPr>
          <w:rFonts w:ascii="IRBadr" w:hAnsi="IRBadr" w:cs="IRBadr"/>
          <w:sz w:val="28"/>
          <w:rtl/>
        </w:rPr>
        <w:t>همه‌</w:t>
      </w:r>
      <w:r w:rsidR="006F37C9">
        <w:rPr>
          <w:rFonts w:ascii="IRBadr" w:hAnsi="IRBadr" w:cs="IRBadr" w:hint="cs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وجود او موج </w:t>
      </w:r>
      <w:r w:rsidR="00EB6F06">
        <w:rPr>
          <w:rFonts w:ascii="IRBadr" w:hAnsi="IRBadr" w:cs="IRBadr"/>
          <w:sz w:val="28"/>
          <w:rtl/>
        </w:rPr>
        <w:t>م</w:t>
      </w:r>
      <w:r w:rsidR="00EB6F06">
        <w:rPr>
          <w:rFonts w:ascii="IRBadr" w:hAnsi="IRBadr" w:cs="IRBadr" w:hint="cs"/>
          <w:sz w:val="28"/>
          <w:rtl/>
        </w:rPr>
        <w:t>ی‌زند</w:t>
      </w:r>
      <w:r w:rsidRPr="0076379C">
        <w:rPr>
          <w:rFonts w:ascii="IRBadr" w:hAnsi="IRBadr" w:cs="IRBadr"/>
          <w:sz w:val="28"/>
          <w:rtl/>
        </w:rPr>
        <w:t>. اگر آن روز کس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ی‌گفت</w:t>
      </w:r>
      <w:r w:rsidRPr="0076379C">
        <w:rPr>
          <w:rFonts w:ascii="IRBadr" w:hAnsi="IRBadr" w:cs="IRBadr"/>
          <w:sz w:val="28"/>
          <w:rtl/>
        </w:rPr>
        <w:t xml:space="preserve"> که 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 کودک به دست امت هم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 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امبر، بدون </w:t>
      </w:r>
      <w:r w:rsidR="00EB6F06">
        <w:rPr>
          <w:rFonts w:ascii="IRBadr" w:hAnsi="IRBadr" w:cs="IRBadr"/>
          <w:sz w:val="28"/>
          <w:rtl/>
        </w:rPr>
        <w:t>ه</w:t>
      </w:r>
      <w:r w:rsidR="00EB6F06">
        <w:rPr>
          <w:rFonts w:ascii="IRBadr" w:hAnsi="IRBadr" w:cs="IRBadr" w:hint="cs"/>
          <w:sz w:val="28"/>
          <w:rtl/>
        </w:rPr>
        <w:t>یچ‌گونه</w:t>
      </w:r>
      <w:r w:rsidRPr="0076379C">
        <w:rPr>
          <w:rFonts w:ascii="IRBadr" w:hAnsi="IRBadr" w:cs="IRBadr"/>
          <w:sz w:val="28"/>
          <w:rtl/>
        </w:rPr>
        <w:t xml:space="preserve"> جرم و تخلف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، به قتل خواهد رس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د، برا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مردم </w:t>
      </w:r>
      <w:r w:rsidR="00EB6F06">
        <w:rPr>
          <w:rFonts w:ascii="IRBadr" w:hAnsi="IRBadr" w:cs="IRBadr"/>
          <w:sz w:val="28"/>
          <w:rtl/>
        </w:rPr>
        <w:t>غ</w:t>
      </w:r>
      <w:r w:rsidR="00EB6F06">
        <w:rPr>
          <w:rFonts w:ascii="IRBadr" w:hAnsi="IRBadr" w:cs="IRBadr" w:hint="cs"/>
          <w:sz w:val="28"/>
          <w:rtl/>
        </w:rPr>
        <w:t>یرقابل‌باور</w:t>
      </w:r>
      <w:r w:rsidRPr="0076379C">
        <w:rPr>
          <w:rFonts w:ascii="IRBadr" w:hAnsi="IRBadr" w:cs="IRBadr"/>
          <w:sz w:val="28"/>
          <w:rtl/>
        </w:rPr>
        <w:t xml:space="preserve"> بود؛ همچنان که 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امبر فرمود و گر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ه کرد و همه تعجب کردند که 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عن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چه، مگر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ی‌شود</w:t>
      </w:r>
      <w:r w:rsidRPr="0076379C">
        <w:rPr>
          <w:rFonts w:ascii="IRBadr" w:hAnsi="IRBadr" w:cs="IRBadr"/>
          <w:sz w:val="28"/>
          <w:rtl/>
        </w:rPr>
        <w:t>؟</w:t>
      </w:r>
      <w:r w:rsidRPr="0076379C">
        <w:rPr>
          <w:rFonts w:ascii="IRBadr" w:hAnsi="IRBadr" w:cs="IRBadr"/>
          <w:sz w:val="28"/>
        </w:rPr>
        <w:t>!</w:t>
      </w:r>
    </w:p>
    <w:p w:rsidR="0076379C" w:rsidRPr="006F37C9" w:rsidRDefault="0076379C" w:rsidP="002C55C1">
      <w:pPr>
        <w:pStyle w:val="Heading1"/>
        <w:bidi/>
        <w:rPr>
          <w:rtl/>
        </w:rPr>
      </w:pPr>
      <w:bookmarkStart w:id="4" w:name="_Toc429080452"/>
      <w:r w:rsidRPr="0076379C">
        <w:rPr>
          <w:rtl/>
        </w:rPr>
        <w:t>دوران جوان</w:t>
      </w:r>
      <w:r w:rsidR="006F37C9">
        <w:rPr>
          <w:rtl/>
        </w:rPr>
        <w:t>ی</w:t>
      </w:r>
      <w:r w:rsidRPr="0076379C">
        <w:rPr>
          <w:rtl/>
        </w:rPr>
        <w:t xml:space="preserve"> حضرت امام حس</w:t>
      </w:r>
      <w:r w:rsidR="006F37C9">
        <w:rPr>
          <w:rtl/>
        </w:rPr>
        <w:t>ی</w:t>
      </w:r>
      <w:r w:rsidRPr="0076379C">
        <w:rPr>
          <w:rtl/>
        </w:rPr>
        <w:t xml:space="preserve">ن </w:t>
      </w:r>
      <w:bookmarkEnd w:id="4"/>
      <w:r w:rsidR="00EB6F06">
        <w:rPr>
          <w:rFonts w:hint="eastAsia"/>
          <w:rtl/>
        </w:rPr>
        <w:t>عل</w:t>
      </w:r>
      <w:r w:rsidR="00EB6F06">
        <w:rPr>
          <w:rFonts w:hint="cs"/>
          <w:rtl/>
        </w:rPr>
        <w:t>ی</w:t>
      </w:r>
      <w:r w:rsidR="00EB6F06">
        <w:rPr>
          <w:rFonts w:hint="eastAsia"/>
          <w:rtl/>
        </w:rPr>
        <w:t>ه‌السلام</w:t>
      </w:r>
    </w:p>
    <w:p w:rsidR="0076379C" w:rsidRPr="0076379C" w:rsidRDefault="0076379C" w:rsidP="002C55C1">
      <w:pPr>
        <w:bidi/>
        <w:spacing w:before="120" w:after="120"/>
        <w:jc w:val="both"/>
        <w:rPr>
          <w:rFonts w:ascii="IRBadr" w:hAnsi="IRBadr" w:cs="IRBadr"/>
          <w:sz w:val="28"/>
        </w:rPr>
      </w:pPr>
      <w:r w:rsidRPr="0076379C">
        <w:rPr>
          <w:rFonts w:ascii="IRBadr" w:hAnsi="IRBadr" w:cs="IRBadr"/>
          <w:sz w:val="28"/>
          <w:rtl/>
        </w:rPr>
        <w:t xml:space="preserve">دوره دوم، </w:t>
      </w:r>
      <w:r w:rsidR="006F37C9">
        <w:rPr>
          <w:rFonts w:ascii="IRBadr" w:hAnsi="IRBadr" w:cs="IRBadr"/>
          <w:sz w:val="28"/>
          <w:rtl/>
        </w:rPr>
        <w:t>دوره‌</w:t>
      </w:r>
      <w:r w:rsidR="006F37C9">
        <w:rPr>
          <w:rFonts w:ascii="IRBadr" w:hAnsi="IRBadr" w:cs="IRBadr" w:hint="cs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EB6F06">
        <w:rPr>
          <w:rFonts w:ascii="IRBadr" w:hAnsi="IRBadr" w:cs="IRBadr"/>
          <w:sz w:val="28"/>
          <w:rtl/>
        </w:rPr>
        <w:t>ب</w:t>
      </w:r>
      <w:r w:rsidR="00EB6F06">
        <w:rPr>
          <w:rFonts w:ascii="IRBadr" w:hAnsi="IRBadr" w:cs="IRBadr" w:hint="cs"/>
          <w:sz w:val="28"/>
          <w:rtl/>
        </w:rPr>
        <w:t>یست‌وپنج‌ساله</w:t>
      </w:r>
      <w:r w:rsidRPr="0076379C">
        <w:rPr>
          <w:rFonts w:ascii="IRBadr" w:hAnsi="IRBadr" w:cs="IRBadr"/>
          <w:sz w:val="28"/>
          <w:rtl/>
        </w:rPr>
        <w:t xml:space="preserve"> بعد از وفات 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امبر تا حکومت ام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رالمؤمن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ن است؛ جوان، بالنده، عالم </w:t>
      </w:r>
      <w:r w:rsidR="00EB6F06">
        <w:rPr>
          <w:rFonts w:ascii="IRBadr" w:hAnsi="IRBadr" w:cs="IRBadr"/>
          <w:sz w:val="28"/>
          <w:rtl/>
        </w:rPr>
        <w:t>و شجاع</w:t>
      </w:r>
      <w:r w:rsidRPr="0076379C">
        <w:rPr>
          <w:rFonts w:ascii="IRBadr" w:hAnsi="IRBadr" w:cs="IRBadr"/>
          <w:sz w:val="28"/>
          <w:rtl/>
        </w:rPr>
        <w:t xml:space="preserve"> است، در </w:t>
      </w:r>
      <w:r w:rsidR="006F37C9">
        <w:rPr>
          <w:rFonts w:ascii="IRBadr" w:hAnsi="IRBadr" w:cs="IRBadr"/>
          <w:sz w:val="28"/>
          <w:rtl/>
        </w:rPr>
        <w:t>جنگ‌ها</w:t>
      </w:r>
      <w:r w:rsidRPr="0076379C">
        <w:rPr>
          <w:rFonts w:ascii="IRBadr" w:hAnsi="IRBadr" w:cs="IRBadr"/>
          <w:sz w:val="28"/>
          <w:rtl/>
        </w:rPr>
        <w:t xml:space="preserve"> شرکت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ی‌کند</w:t>
      </w:r>
      <w:r w:rsidRPr="0076379C">
        <w:rPr>
          <w:rFonts w:ascii="IRBadr" w:hAnsi="IRBadr" w:cs="IRBadr"/>
          <w:sz w:val="28"/>
          <w:rtl/>
        </w:rPr>
        <w:t xml:space="preserve">، </w:t>
      </w:r>
      <w:r w:rsidR="00EB6F06">
        <w:rPr>
          <w:rFonts w:ascii="IRBadr" w:hAnsi="IRBadr" w:cs="IRBadr"/>
          <w:sz w:val="28"/>
          <w:rtl/>
        </w:rPr>
        <w:t>درباره‌ا</w:t>
      </w:r>
      <w:r w:rsidR="00EB6F06">
        <w:rPr>
          <w:rFonts w:ascii="IRBadr" w:hAnsi="IRBadr" w:cs="IRBadr" w:hint="cs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بزرگ دخالت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ی‌کند</w:t>
      </w:r>
      <w:r w:rsidRPr="0076379C">
        <w:rPr>
          <w:rFonts w:ascii="IRBadr" w:hAnsi="IRBadr" w:cs="IRBadr"/>
          <w:sz w:val="28"/>
          <w:rtl/>
        </w:rPr>
        <w:t xml:space="preserve">، همه او را به عظمت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ی‌شناسند</w:t>
      </w:r>
      <w:r w:rsidRPr="0076379C">
        <w:rPr>
          <w:rFonts w:ascii="IRBadr" w:hAnsi="IRBadr" w:cs="IRBadr"/>
          <w:sz w:val="28"/>
          <w:rtl/>
        </w:rPr>
        <w:t xml:space="preserve">؛ نام </w:t>
      </w:r>
      <w:r w:rsidR="006F37C9">
        <w:rPr>
          <w:rFonts w:ascii="IRBadr" w:hAnsi="IRBadr" w:cs="IRBadr"/>
          <w:sz w:val="28"/>
          <w:rtl/>
        </w:rPr>
        <w:t>بخشنده‌ها</w:t>
      </w:r>
      <w:r w:rsidRPr="0076379C">
        <w:rPr>
          <w:rFonts w:ascii="IRBadr" w:hAnsi="IRBadr" w:cs="IRBadr"/>
          <w:sz w:val="28"/>
          <w:rtl/>
        </w:rPr>
        <w:t xml:space="preserve"> که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ی‌آید</w:t>
      </w:r>
      <w:r w:rsidRPr="0076379C">
        <w:rPr>
          <w:rFonts w:ascii="IRBadr" w:hAnsi="IRBadr" w:cs="IRBadr"/>
          <w:sz w:val="28"/>
          <w:rtl/>
        </w:rPr>
        <w:t xml:space="preserve">، همه </w:t>
      </w:r>
      <w:r w:rsidR="006F37C9">
        <w:rPr>
          <w:rFonts w:ascii="IRBadr" w:hAnsi="IRBadr" w:cs="IRBadr"/>
          <w:sz w:val="28"/>
          <w:rtl/>
        </w:rPr>
        <w:t>چشم‌ها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1C0C6C">
        <w:rPr>
          <w:rFonts w:ascii="IRBadr" w:hAnsi="IRBadr" w:cs="IRBadr"/>
          <w:sz w:val="28"/>
          <w:rtl/>
        </w:rPr>
        <w:t>به‌سو</w:t>
      </w:r>
      <w:r w:rsidR="001C0C6C">
        <w:rPr>
          <w:rFonts w:ascii="IRBadr" w:hAnsi="IRBadr" w:cs="IRBadr" w:hint="cs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او </w:t>
      </w:r>
      <w:r w:rsidR="001C0C6C">
        <w:rPr>
          <w:rFonts w:ascii="IRBadr" w:hAnsi="IRBadr" w:cs="IRBadr"/>
          <w:sz w:val="28"/>
          <w:rtl/>
        </w:rPr>
        <w:t>برم</w:t>
      </w:r>
      <w:r w:rsidR="001C0C6C">
        <w:rPr>
          <w:rFonts w:ascii="IRBadr" w:hAnsi="IRBadr" w:cs="IRBadr" w:hint="cs"/>
          <w:sz w:val="28"/>
          <w:rtl/>
        </w:rPr>
        <w:t>ی‌گردد</w:t>
      </w:r>
      <w:r w:rsidRPr="0076379C">
        <w:rPr>
          <w:rFonts w:ascii="IRBadr" w:hAnsi="IRBadr" w:cs="IRBadr"/>
          <w:sz w:val="28"/>
          <w:rtl/>
        </w:rPr>
        <w:t>؛ در هر فض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لت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، در م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ان مسلمانان مد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نه و </w:t>
      </w:r>
      <w:r w:rsidR="001C0C6C">
        <w:rPr>
          <w:rFonts w:ascii="IRBadr" w:hAnsi="IRBadr" w:cs="IRBadr" w:hint="cs"/>
          <w:sz w:val="28"/>
          <w:rtl/>
        </w:rPr>
        <w:t>مکه</w:t>
      </w:r>
      <w:r w:rsidRPr="0076379C">
        <w:rPr>
          <w:rFonts w:ascii="IRBadr" w:hAnsi="IRBadr" w:cs="IRBadr"/>
          <w:sz w:val="28"/>
          <w:rtl/>
        </w:rPr>
        <w:t xml:space="preserve">، </w:t>
      </w:r>
      <w:r w:rsidR="001C0C6C">
        <w:rPr>
          <w:rFonts w:ascii="IRBadr" w:hAnsi="IRBadr" w:cs="IRBadr"/>
          <w:sz w:val="28"/>
          <w:rtl/>
        </w:rPr>
        <w:t>هرجا</w:t>
      </w:r>
      <w:r w:rsidR="001C0C6C">
        <w:rPr>
          <w:rFonts w:ascii="IRBadr" w:hAnsi="IRBadr" w:cs="IRBadr" w:hint="cs"/>
          <w:sz w:val="28"/>
          <w:rtl/>
        </w:rPr>
        <w:t>یی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1C0C6C">
        <w:rPr>
          <w:rFonts w:ascii="IRBadr" w:hAnsi="IRBadr" w:cs="IRBadr"/>
          <w:sz w:val="28"/>
          <w:rtl/>
        </w:rPr>
        <w:t>که‌موج</w:t>
      </w:r>
      <w:r w:rsidRPr="0076379C">
        <w:rPr>
          <w:rFonts w:ascii="IRBadr" w:hAnsi="IRBadr" w:cs="IRBadr"/>
          <w:sz w:val="28"/>
          <w:rtl/>
        </w:rPr>
        <w:t xml:space="preserve"> اسلام رفته است، مثل خورش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د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م</w:t>
      </w:r>
      <w:r w:rsidR="006F37C9">
        <w:rPr>
          <w:rFonts w:ascii="IRBadr" w:hAnsi="IRBadr" w:cs="IRBadr"/>
          <w:sz w:val="28"/>
          <w:rtl/>
        </w:rPr>
        <w:t>ی</w:t>
      </w:r>
      <w:r w:rsidR="001D7ED1" w:rsidRPr="006F37C9">
        <w:rPr>
          <w:rFonts w:ascii="IRBadr" w:hAnsi="IRBadr" w:cs="IRBadr"/>
          <w:sz w:val="28"/>
          <w:rtl/>
        </w:rPr>
        <w:t>‌</w:t>
      </w:r>
      <w:r w:rsidRPr="0076379C">
        <w:rPr>
          <w:rFonts w:ascii="IRBadr" w:hAnsi="IRBadr" w:cs="IRBadr"/>
          <w:sz w:val="28"/>
          <w:rtl/>
        </w:rPr>
        <w:t>درخشد؛ همه برا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او احترام </w:t>
      </w:r>
      <w:r w:rsidR="001C0C6C">
        <w:rPr>
          <w:rFonts w:ascii="IRBadr" w:hAnsi="IRBadr" w:cs="IRBadr"/>
          <w:sz w:val="28"/>
          <w:rtl/>
        </w:rPr>
        <w:t>قائل‌اند</w:t>
      </w:r>
      <w:r w:rsidRPr="0076379C">
        <w:rPr>
          <w:rFonts w:ascii="IRBadr" w:hAnsi="IRBadr" w:cs="IRBadr"/>
          <w:sz w:val="28"/>
          <w:rtl/>
        </w:rPr>
        <w:t>؛ خلفا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زمان، برا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او و برادرش احترام </w:t>
      </w:r>
      <w:r w:rsidR="001C0C6C">
        <w:rPr>
          <w:rFonts w:ascii="IRBadr" w:hAnsi="IRBadr" w:cs="IRBadr" w:hint="cs"/>
          <w:sz w:val="28"/>
          <w:rtl/>
        </w:rPr>
        <w:t>قائل‌اند</w:t>
      </w:r>
      <w:r w:rsidRPr="0076379C">
        <w:rPr>
          <w:rFonts w:ascii="IRBadr" w:hAnsi="IRBadr" w:cs="IRBadr"/>
          <w:sz w:val="28"/>
          <w:rtl/>
        </w:rPr>
        <w:t xml:space="preserve">؛ </w:t>
      </w:r>
      <w:r w:rsidR="001C0C6C">
        <w:rPr>
          <w:rFonts w:ascii="IRBadr" w:hAnsi="IRBadr" w:cs="IRBadr"/>
          <w:sz w:val="28"/>
          <w:rtl/>
        </w:rPr>
        <w:t>در مقابل</w:t>
      </w:r>
      <w:r w:rsidRPr="0076379C">
        <w:rPr>
          <w:rFonts w:ascii="IRBadr" w:hAnsi="IRBadr" w:cs="IRBadr"/>
          <w:sz w:val="28"/>
          <w:rtl/>
        </w:rPr>
        <w:t xml:space="preserve"> او تعظ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م و تجل</w:t>
      </w:r>
      <w:r w:rsidR="006F37C9">
        <w:rPr>
          <w:rFonts w:ascii="IRBadr" w:hAnsi="IRBadr" w:cs="IRBadr"/>
          <w:sz w:val="28"/>
          <w:rtl/>
        </w:rPr>
        <w:t>ی</w:t>
      </w:r>
      <w:r w:rsidR="001C0C6C">
        <w:rPr>
          <w:rFonts w:ascii="IRBadr" w:hAnsi="IRBadr" w:cs="IRBadr"/>
          <w:sz w:val="28"/>
          <w:rtl/>
        </w:rPr>
        <w:t>ل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ی‌کنند</w:t>
      </w:r>
      <w:r w:rsidRPr="0076379C">
        <w:rPr>
          <w:rFonts w:ascii="IRBadr" w:hAnsi="IRBadr" w:cs="IRBadr"/>
          <w:sz w:val="28"/>
          <w:rtl/>
        </w:rPr>
        <w:t xml:space="preserve"> و نام </w:t>
      </w:r>
      <w:r w:rsidR="006F37C9">
        <w:rPr>
          <w:rFonts w:ascii="IRBadr" w:hAnsi="IRBadr" w:cs="IRBadr"/>
          <w:sz w:val="28"/>
          <w:rtl/>
        </w:rPr>
        <w:t>آن‌ها</w:t>
      </w:r>
      <w:r w:rsidRPr="0076379C">
        <w:rPr>
          <w:rFonts w:ascii="IRBadr" w:hAnsi="IRBadr" w:cs="IRBadr"/>
          <w:sz w:val="28"/>
          <w:rtl/>
        </w:rPr>
        <w:t xml:space="preserve"> را به عظمت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ی‌آورند</w:t>
      </w:r>
      <w:r w:rsidRPr="0076379C">
        <w:rPr>
          <w:rFonts w:ascii="IRBadr" w:hAnsi="IRBadr" w:cs="IRBadr"/>
          <w:sz w:val="28"/>
          <w:rtl/>
        </w:rPr>
        <w:t xml:space="preserve">؛ جوان </w:t>
      </w:r>
      <w:r w:rsidR="006F37C9">
        <w:rPr>
          <w:rFonts w:ascii="IRBadr" w:hAnsi="IRBadr" w:cs="IRBadr"/>
          <w:sz w:val="28"/>
          <w:rtl/>
        </w:rPr>
        <w:t>نمونه‌</w:t>
      </w:r>
      <w:r w:rsidR="006F37C9">
        <w:rPr>
          <w:rFonts w:ascii="IRBadr" w:hAnsi="IRBadr" w:cs="IRBadr" w:hint="cs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دوران، و محترم 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ش همه. اگر آن روز کس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ی‌گفت</w:t>
      </w:r>
      <w:r w:rsidRPr="0076379C">
        <w:rPr>
          <w:rFonts w:ascii="IRBadr" w:hAnsi="IRBadr" w:cs="IRBadr"/>
          <w:sz w:val="28"/>
          <w:rtl/>
        </w:rPr>
        <w:t xml:space="preserve"> که هم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 جوان، به دست هم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ن مردم کشته خواهد شد، </w:t>
      </w:r>
      <w:r w:rsidR="001C0C6C">
        <w:rPr>
          <w:rFonts w:ascii="IRBadr" w:hAnsi="IRBadr" w:cs="IRBadr"/>
          <w:sz w:val="28"/>
          <w:rtl/>
        </w:rPr>
        <w:t>ه</w:t>
      </w:r>
      <w:r w:rsidR="001C0C6C">
        <w:rPr>
          <w:rFonts w:ascii="IRBadr" w:hAnsi="IRBadr" w:cs="IRBadr" w:hint="cs"/>
          <w:sz w:val="28"/>
          <w:rtl/>
        </w:rPr>
        <w:t>یچ‌کس</w:t>
      </w:r>
      <w:r w:rsidRPr="0076379C">
        <w:rPr>
          <w:rFonts w:ascii="IRBadr" w:hAnsi="IRBadr" w:cs="IRBadr"/>
          <w:sz w:val="28"/>
          <w:rtl/>
        </w:rPr>
        <w:t xml:space="preserve"> باور </w:t>
      </w:r>
      <w:r w:rsidR="006F37C9">
        <w:rPr>
          <w:rFonts w:ascii="IRBadr" w:hAnsi="IRBadr" w:cs="IRBadr"/>
          <w:sz w:val="28"/>
          <w:rtl/>
        </w:rPr>
        <w:t>نم</w:t>
      </w:r>
      <w:r w:rsidR="006F37C9">
        <w:rPr>
          <w:rFonts w:ascii="IRBadr" w:hAnsi="IRBadr" w:cs="IRBadr" w:hint="cs"/>
          <w:sz w:val="28"/>
          <w:rtl/>
        </w:rPr>
        <w:t>ی‌کرد</w:t>
      </w:r>
      <w:r w:rsidRPr="006F37C9">
        <w:rPr>
          <w:rFonts w:ascii="IRBadr" w:hAnsi="IRBadr" w:cs="IRBadr"/>
          <w:sz w:val="28"/>
        </w:rPr>
        <w:t>.</w:t>
      </w:r>
    </w:p>
    <w:p w:rsidR="0076379C" w:rsidRPr="006F37C9" w:rsidRDefault="0076379C" w:rsidP="002C55C1">
      <w:pPr>
        <w:pStyle w:val="Heading1"/>
        <w:bidi/>
        <w:rPr>
          <w:rtl/>
        </w:rPr>
      </w:pPr>
      <w:bookmarkStart w:id="5" w:name="_Toc429080453"/>
      <w:r w:rsidRPr="0076379C">
        <w:rPr>
          <w:rtl/>
        </w:rPr>
        <w:t>دوران غربت امام حس</w:t>
      </w:r>
      <w:r w:rsidR="006F37C9">
        <w:rPr>
          <w:rtl/>
        </w:rPr>
        <w:t>ی</w:t>
      </w:r>
      <w:r w:rsidRPr="0076379C">
        <w:rPr>
          <w:rtl/>
        </w:rPr>
        <w:t xml:space="preserve">ن </w:t>
      </w:r>
      <w:bookmarkEnd w:id="5"/>
      <w:r w:rsidR="001C0C6C">
        <w:rPr>
          <w:rFonts w:hint="eastAsia"/>
          <w:rtl/>
        </w:rPr>
        <w:t>عل</w:t>
      </w:r>
      <w:r w:rsidR="001C0C6C">
        <w:rPr>
          <w:rFonts w:hint="cs"/>
          <w:rtl/>
        </w:rPr>
        <w:t>ی</w:t>
      </w:r>
      <w:r w:rsidR="001C0C6C">
        <w:rPr>
          <w:rFonts w:hint="eastAsia"/>
          <w:rtl/>
        </w:rPr>
        <w:t>ه‌السلام</w:t>
      </w:r>
    </w:p>
    <w:p w:rsidR="0076379C" w:rsidRPr="006F37C9" w:rsidRDefault="006F37C9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دوره‌</w:t>
      </w:r>
      <w:r>
        <w:rPr>
          <w:rFonts w:ascii="IRBadr" w:hAnsi="IRBadr" w:cs="IRBadr" w:hint="cs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سوم، </w:t>
      </w:r>
      <w:r>
        <w:rPr>
          <w:rFonts w:ascii="IRBadr" w:hAnsi="IRBadr" w:cs="IRBadr"/>
          <w:sz w:val="28"/>
          <w:rtl/>
        </w:rPr>
        <w:t>دوره‌</w:t>
      </w:r>
      <w:r>
        <w:rPr>
          <w:rFonts w:ascii="IRBadr" w:hAnsi="IRBadr" w:cs="IRBadr" w:hint="cs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بعد از شهادت ام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رالمؤمن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ن است؛ 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عن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دوره‌</w:t>
      </w:r>
      <w:r>
        <w:rPr>
          <w:rFonts w:ascii="IRBadr" w:hAnsi="IRBadr" w:cs="IRBadr" w:hint="cs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غربت </w:t>
      </w:r>
      <w:r w:rsidR="001C0C6C">
        <w:rPr>
          <w:rFonts w:ascii="IRBadr" w:hAnsi="IRBadr" w:cs="IRBadr"/>
          <w:sz w:val="28"/>
          <w:rtl/>
        </w:rPr>
        <w:t>اهل‌ب</w:t>
      </w:r>
      <w:r w:rsidR="001C0C6C">
        <w:rPr>
          <w:rFonts w:ascii="IRBadr" w:hAnsi="IRBadr" w:cs="IRBadr" w:hint="cs"/>
          <w:sz w:val="28"/>
          <w:rtl/>
        </w:rPr>
        <w:t>یت</w:t>
      </w:r>
      <w:r w:rsidR="0076379C" w:rsidRPr="006F37C9">
        <w:rPr>
          <w:rFonts w:ascii="IRBadr" w:hAnsi="IRBadr" w:cs="IRBadr"/>
          <w:sz w:val="28"/>
          <w:rtl/>
        </w:rPr>
        <w:t>. امام حسن و امام حس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ن (</w:t>
      </w:r>
      <w:r w:rsidR="001C0C6C">
        <w:rPr>
          <w:rFonts w:ascii="IRBadr" w:hAnsi="IRBadr" w:cs="IRBadr"/>
          <w:sz w:val="28"/>
          <w:rtl/>
        </w:rPr>
        <w:t>عل</w:t>
      </w:r>
      <w:r w:rsidR="001C0C6C">
        <w:rPr>
          <w:rFonts w:ascii="IRBadr" w:hAnsi="IRBadr" w:cs="IRBadr" w:hint="cs"/>
          <w:sz w:val="28"/>
          <w:rtl/>
        </w:rPr>
        <w:t>یهماالسلام</w:t>
      </w:r>
      <w:r>
        <w:rPr>
          <w:rFonts w:ascii="IRBadr" w:hAnsi="IRBadr" w:cs="IRBadr"/>
          <w:sz w:val="28"/>
          <w:rtl/>
        </w:rPr>
        <w:t>)</w:t>
      </w:r>
      <w:r w:rsidR="0076379C" w:rsidRPr="006F37C9">
        <w:rPr>
          <w:rFonts w:ascii="IRBadr" w:hAnsi="IRBadr" w:cs="IRBadr"/>
          <w:sz w:val="28"/>
          <w:rtl/>
        </w:rPr>
        <w:t xml:space="preserve"> باز در </w:t>
      </w:r>
      <w:r>
        <w:rPr>
          <w:rFonts w:ascii="IRBadr" w:hAnsi="IRBadr" w:cs="IRBadr"/>
          <w:sz w:val="28"/>
          <w:rtl/>
        </w:rPr>
        <w:t>مد</w:t>
      </w:r>
      <w:r>
        <w:rPr>
          <w:rFonts w:ascii="IRBadr" w:hAnsi="IRBadr" w:cs="IRBadr" w:hint="cs"/>
          <w:sz w:val="28"/>
          <w:rtl/>
        </w:rPr>
        <w:t>ینه‌اند</w:t>
      </w:r>
      <w:r w:rsidR="0076379C" w:rsidRPr="006F37C9">
        <w:rPr>
          <w:rFonts w:ascii="IRBadr" w:hAnsi="IRBadr" w:cs="IRBadr"/>
          <w:sz w:val="28"/>
          <w:rtl/>
        </w:rPr>
        <w:t>. امام حس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ن، ب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ست سال </w:t>
      </w:r>
      <w:r w:rsidR="001C0C6C">
        <w:rPr>
          <w:rFonts w:ascii="IRBadr" w:hAnsi="IRBadr" w:cs="IRBadr"/>
          <w:sz w:val="28"/>
          <w:rtl/>
        </w:rPr>
        <w:t>بعدازا</w:t>
      </w:r>
      <w:r w:rsidR="001C0C6C">
        <w:rPr>
          <w:rFonts w:ascii="IRBadr" w:hAnsi="IRBadr" w:cs="IRBadr" w:hint="cs"/>
          <w:sz w:val="28"/>
          <w:rtl/>
        </w:rPr>
        <w:t>ین</w:t>
      </w:r>
      <w:r w:rsidR="0076379C" w:rsidRPr="006F37C9">
        <w:rPr>
          <w:rFonts w:ascii="IRBadr" w:hAnsi="IRBadr" w:cs="IRBadr"/>
          <w:sz w:val="28"/>
          <w:rtl/>
        </w:rPr>
        <w:t xml:space="preserve"> مدت، </w:t>
      </w:r>
      <w:r w:rsidR="001C0C6C">
        <w:rPr>
          <w:rFonts w:ascii="IRBadr" w:hAnsi="IRBadr" w:cs="IRBadr"/>
          <w:sz w:val="28"/>
          <w:rtl/>
        </w:rPr>
        <w:t>به‌صورت</w:t>
      </w:r>
      <w:r w:rsidR="0076379C" w:rsidRPr="006F37C9">
        <w:rPr>
          <w:rFonts w:ascii="IRBadr" w:hAnsi="IRBadr" w:cs="IRBadr"/>
          <w:sz w:val="28"/>
          <w:rtl/>
        </w:rPr>
        <w:t xml:space="preserve"> امام معنو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مسلمان، مفت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بزرگ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مسلمانان، </w:t>
      </w:r>
      <w:r w:rsidR="001C0C6C">
        <w:rPr>
          <w:rFonts w:ascii="IRBadr" w:hAnsi="IRBadr" w:cs="IRBadr"/>
          <w:sz w:val="28"/>
          <w:rtl/>
        </w:rPr>
        <w:t>مورداحترام</w:t>
      </w:r>
      <w:r w:rsidR="0076379C" w:rsidRPr="006F37C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مسلمانان، محل ورود و تحص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ل علم همه، محل تمسک و توسل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کسان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که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ی‌خواهند</w:t>
      </w:r>
      <w:r w:rsidR="0076379C" w:rsidRPr="006F37C9">
        <w:rPr>
          <w:rFonts w:ascii="IRBadr" w:hAnsi="IRBadr" w:cs="IRBadr"/>
          <w:sz w:val="28"/>
          <w:rtl/>
        </w:rPr>
        <w:t xml:space="preserve"> به </w:t>
      </w:r>
      <w:r w:rsidR="001C0C6C">
        <w:rPr>
          <w:rFonts w:ascii="IRBadr" w:hAnsi="IRBadr" w:cs="IRBadr"/>
          <w:sz w:val="28"/>
          <w:rtl/>
        </w:rPr>
        <w:t>اهل‌ب</w:t>
      </w:r>
      <w:r w:rsidR="001C0C6C">
        <w:rPr>
          <w:rFonts w:ascii="IRBadr" w:hAnsi="IRBadr" w:cs="IRBadr" w:hint="cs"/>
          <w:sz w:val="28"/>
          <w:rtl/>
        </w:rPr>
        <w:t>یت</w:t>
      </w:r>
      <w:r w:rsidR="0076379C" w:rsidRPr="006F37C9">
        <w:rPr>
          <w:rFonts w:ascii="IRBadr" w:hAnsi="IRBadr" w:cs="IRBadr"/>
          <w:sz w:val="28"/>
          <w:rtl/>
        </w:rPr>
        <w:t xml:space="preserve"> اظهار ارادت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بکنند، در مد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نه زندگ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کرده است؛ شخص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ت محبوب، بزرگ، شر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ف، نج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ب، اص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ل و عالم. او به معاو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ه نامه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ی‌نویسد</w:t>
      </w:r>
      <w:r w:rsidR="0076379C" w:rsidRPr="006F37C9">
        <w:rPr>
          <w:rFonts w:ascii="IRBadr" w:hAnsi="IRBadr" w:cs="IRBadr"/>
          <w:sz w:val="28"/>
          <w:rtl/>
        </w:rPr>
        <w:t xml:space="preserve">؛ </w:t>
      </w:r>
      <w:r w:rsidR="001C0C6C">
        <w:rPr>
          <w:rFonts w:ascii="IRBadr" w:hAnsi="IRBadr" w:cs="IRBadr"/>
          <w:sz w:val="28"/>
          <w:rtl/>
        </w:rPr>
        <w:t>نامه‌ا</w:t>
      </w:r>
      <w:r w:rsidR="001C0C6C">
        <w:rPr>
          <w:rFonts w:ascii="IRBadr" w:hAnsi="IRBadr" w:cs="IRBadr" w:hint="cs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که اگر </w:t>
      </w:r>
      <w:r w:rsidR="001C0C6C">
        <w:rPr>
          <w:rFonts w:ascii="IRBadr" w:hAnsi="IRBadr" w:cs="IRBadr"/>
          <w:sz w:val="28"/>
          <w:rtl/>
        </w:rPr>
        <w:t>هرکس</w:t>
      </w:r>
      <w:r w:rsidR="001C0C6C">
        <w:rPr>
          <w:rFonts w:ascii="IRBadr" w:hAnsi="IRBadr" w:cs="IRBadr" w:hint="cs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به هر حاکم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بنو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سد، جزا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ش کشته شدن است. معاو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ه </w:t>
      </w:r>
      <w:r w:rsidR="001C0C6C">
        <w:rPr>
          <w:rFonts w:ascii="IRBadr" w:hAnsi="IRBadr" w:cs="IRBadr"/>
          <w:sz w:val="28"/>
          <w:rtl/>
        </w:rPr>
        <w:t>باعظمت</w:t>
      </w:r>
      <w:r w:rsidR="0076379C" w:rsidRPr="006F37C9">
        <w:rPr>
          <w:rFonts w:ascii="IRBadr" w:hAnsi="IRBadr" w:cs="IRBadr"/>
          <w:sz w:val="28"/>
          <w:rtl/>
        </w:rPr>
        <w:t xml:space="preserve"> تمام ا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ن نامه را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ی‌گیرد</w:t>
      </w:r>
      <w:r w:rsidR="0076379C" w:rsidRPr="006F37C9">
        <w:rPr>
          <w:rFonts w:ascii="IRBadr" w:hAnsi="IRBadr" w:cs="IRBadr"/>
          <w:sz w:val="28"/>
          <w:rtl/>
        </w:rPr>
        <w:t xml:space="preserve">،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ی‌خواند</w:t>
      </w:r>
      <w:r w:rsidR="0076379C" w:rsidRPr="006F37C9">
        <w:rPr>
          <w:rFonts w:ascii="IRBadr" w:hAnsi="IRBadr" w:cs="IRBadr"/>
          <w:sz w:val="28"/>
          <w:rtl/>
        </w:rPr>
        <w:t xml:space="preserve">، تحمل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76379C" w:rsidRPr="006F37C9">
        <w:rPr>
          <w:rFonts w:ascii="IRBadr" w:hAnsi="IRBadr" w:cs="IRBadr"/>
          <w:sz w:val="28"/>
          <w:rtl/>
        </w:rPr>
        <w:t xml:space="preserve"> و چ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ز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ی‌گوید</w:t>
      </w:r>
      <w:r w:rsidR="0076379C" w:rsidRPr="006F37C9">
        <w:rPr>
          <w:rFonts w:ascii="IRBadr" w:hAnsi="IRBadr" w:cs="IRBadr"/>
          <w:sz w:val="28"/>
          <w:rtl/>
        </w:rPr>
        <w:t>. اگر در همان اوقات هم کس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ی‌گفت</w:t>
      </w:r>
      <w:r w:rsidR="0076379C" w:rsidRPr="006F37C9">
        <w:rPr>
          <w:rFonts w:ascii="IRBadr" w:hAnsi="IRBadr" w:cs="IRBadr"/>
          <w:sz w:val="28"/>
          <w:rtl/>
        </w:rPr>
        <w:t xml:space="preserve"> که در </w:t>
      </w:r>
      <w:r>
        <w:rPr>
          <w:rFonts w:ascii="IRBadr" w:hAnsi="IRBadr" w:cs="IRBadr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ینده‌ی</w:t>
      </w:r>
      <w:r w:rsidR="0076379C" w:rsidRPr="006F37C9">
        <w:rPr>
          <w:rFonts w:ascii="IRBadr" w:hAnsi="IRBadr" w:cs="IRBadr"/>
          <w:sz w:val="28"/>
          <w:rtl/>
        </w:rPr>
        <w:t xml:space="preserve"> نزد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ک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، ا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ن مرد محترم شر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ف عز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ز نج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ب که مجسم </w:t>
      </w:r>
      <w:r>
        <w:rPr>
          <w:rFonts w:ascii="IRBadr" w:hAnsi="IRBadr" w:cs="IRBadr"/>
          <w:sz w:val="28"/>
          <w:rtl/>
        </w:rPr>
        <w:t>کننده‌</w:t>
      </w:r>
      <w:r>
        <w:rPr>
          <w:rFonts w:ascii="IRBadr" w:hAnsi="IRBadr" w:cs="IRBadr" w:hint="cs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اسلام و قرآن در نظر هر ب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ننده است</w:t>
      </w:r>
      <w:r w:rsidR="00BA5EE8" w:rsidRPr="006F37C9">
        <w:rPr>
          <w:rFonts w:ascii="IRBadr" w:hAnsi="IRBadr" w:cs="IRBadr"/>
          <w:sz w:val="28"/>
          <w:rtl/>
        </w:rPr>
        <w:t xml:space="preserve">. </w:t>
      </w:r>
      <w:r w:rsidR="0076379C" w:rsidRPr="006F37C9">
        <w:rPr>
          <w:rFonts w:ascii="IRBadr" w:hAnsi="IRBadr" w:cs="IRBadr"/>
          <w:sz w:val="28"/>
          <w:rtl/>
        </w:rPr>
        <w:t>ممکن است به دست هم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ن امت قرآن و اسلام کشته بشود، </w:t>
      </w:r>
      <w:r w:rsidR="001C0C6C">
        <w:rPr>
          <w:rFonts w:ascii="IRBadr" w:hAnsi="IRBadr" w:cs="IRBadr"/>
          <w:sz w:val="28"/>
          <w:rtl/>
        </w:rPr>
        <w:t>آن‌هم</w:t>
      </w:r>
      <w:r w:rsidR="0076379C" w:rsidRPr="006F37C9">
        <w:rPr>
          <w:rFonts w:ascii="IRBadr" w:hAnsi="IRBadr" w:cs="IRBadr"/>
          <w:sz w:val="28"/>
          <w:rtl/>
        </w:rPr>
        <w:t xml:space="preserve"> با آن وضع، </w:t>
      </w:r>
      <w:r w:rsidR="001C0C6C">
        <w:rPr>
          <w:rFonts w:ascii="IRBadr" w:hAnsi="IRBadr" w:cs="IRBadr"/>
          <w:sz w:val="28"/>
          <w:rtl/>
        </w:rPr>
        <w:t>ه</w:t>
      </w:r>
      <w:r w:rsidR="001C0C6C">
        <w:rPr>
          <w:rFonts w:ascii="IRBadr" w:hAnsi="IRBadr" w:cs="IRBadr" w:hint="cs"/>
          <w:sz w:val="28"/>
          <w:rtl/>
        </w:rPr>
        <w:t>یچ‌کس</w:t>
      </w:r>
      <w:r w:rsidR="0076379C" w:rsidRPr="006F37C9">
        <w:rPr>
          <w:rFonts w:ascii="IRBadr" w:hAnsi="IRBadr" w:cs="IRBadr"/>
          <w:sz w:val="28"/>
          <w:rtl/>
        </w:rPr>
        <w:t xml:space="preserve"> تصور هم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ی‌کرد</w:t>
      </w:r>
      <w:r w:rsidR="0076379C" w:rsidRPr="006F37C9">
        <w:rPr>
          <w:rFonts w:ascii="IRBadr" w:hAnsi="IRBadr" w:cs="IRBadr"/>
          <w:sz w:val="28"/>
          <w:rtl/>
        </w:rPr>
        <w:t>؛ اما هم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ن </w:t>
      </w:r>
      <w:r>
        <w:rPr>
          <w:rFonts w:ascii="IRBadr" w:hAnsi="IRBadr" w:cs="IRBadr"/>
          <w:sz w:val="28"/>
          <w:rtl/>
        </w:rPr>
        <w:t>حادثه‌</w:t>
      </w:r>
      <w:r>
        <w:rPr>
          <w:rFonts w:ascii="IRBadr" w:hAnsi="IRBadr" w:cs="IRBadr" w:hint="cs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</w:t>
      </w:r>
      <w:r w:rsidR="001C0C6C">
        <w:rPr>
          <w:rFonts w:ascii="IRBadr" w:hAnsi="IRBadr" w:cs="IRBadr"/>
          <w:sz w:val="28"/>
          <w:rtl/>
        </w:rPr>
        <w:t>باورنکردن</w:t>
      </w:r>
      <w:r w:rsidR="001C0C6C">
        <w:rPr>
          <w:rFonts w:ascii="IRBadr" w:hAnsi="IRBadr" w:cs="IRBadr" w:hint="cs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. هم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ن </w:t>
      </w:r>
      <w:r>
        <w:rPr>
          <w:rFonts w:ascii="IRBadr" w:hAnsi="IRBadr" w:cs="IRBadr"/>
          <w:sz w:val="28"/>
          <w:rtl/>
        </w:rPr>
        <w:t>حادثه‌</w:t>
      </w:r>
      <w:r>
        <w:rPr>
          <w:rFonts w:ascii="IRBadr" w:hAnsi="IRBadr" w:cs="IRBadr" w:hint="cs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عج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ب و </w:t>
      </w:r>
      <w:r w:rsidR="001C0C6C">
        <w:rPr>
          <w:rFonts w:ascii="IRBadr" w:hAnsi="IRBadr" w:cs="IRBadr"/>
          <w:sz w:val="28"/>
          <w:rtl/>
        </w:rPr>
        <w:t>ح</w:t>
      </w:r>
      <w:r w:rsidR="001C0C6C">
        <w:rPr>
          <w:rFonts w:ascii="IRBadr" w:hAnsi="IRBadr" w:cs="IRBadr" w:hint="cs"/>
          <w:sz w:val="28"/>
          <w:rtl/>
        </w:rPr>
        <w:t>یرت‌انگیز</w:t>
      </w:r>
      <w:r w:rsidR="0076379C" w:rsidRPr="006F37C9">
        <w:rPr>
          <w:rFonts w:ascii="IRBadr" w:hAnsi="IRBadr" w:cs="IRBadr"/>
          <w:sz w:val="28"/>
          <w:rtl/>
        </w:rPr>
        <w:t>، اتفاق افتاد. چه کسان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کردند؟ </w:t>
      </w:r>
      <w:r>
        <w:rPr>
          <w:rFonts w:ascii="IRBadr" w:hAnsi="IRBadr" w:cs="IRBadr"/>
          <w:sz w:val="28"/>
          <w:rtl/>
        </w:rPr>
        <w:t>همان‌ها</w:t>
      </w:r>
      <w:r>
        <w:rPr>
          <w:rFonts w:ascii="IRBadr" w:hAnsi="IRBadr" w:cs="IRBadr" w:hint="cs"/>
          <w:sz w:val="28"/>
          <w:rtl/>
        </w:rPr>
        <w:t>یی</w:t>
      </w:r>
      <w:r w:rsidR="0076379C" w:rsidRPr="006F37C9">
        <w:rPr>
          <w:rFonts w:ascii="IRBadr" w:hAnsi="IRBadr" w:cs="IRBadr"/>
          <w:sz w:val="28"/>
          <w:rtl/>
        </w:rPr>
        <w:t xml:space="preserve"> که به خدمتش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ی‌آمدند</w:t>
      </w:r>
      <w:r w:rsidR="0076379C" w:rsidRPr="006F37C9">
        <w:rPr>
          <w:rFonts w:ascii="IRBadr" w:hAnsi="IRBadr" w:cs="IRBadr"/>
          <w:sz w:val="28"/>
          <w:rtl/>
        </w:rPr>
        <w:t xml:space="preserve"> و سلام و عرض اخلاص هم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ی‌کردند</w:t>
      </w:r>
      <w:r w:rsidR="0076379C" w:rsidRPr="006F37C9">
        <w:rPr>
          <w:rFonts w:ascii="IRBadr" w:hAnsi="IRBadr" w:cs="IRBadr"/>
          <w:sz w:val="28"/>
          <w:rtl/>
        </w:rPr>
        <w:t>. ا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ن 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عن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چه؟ معنا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ش ا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ن است که </w:t>
      </w:r>
      <w:r>
        <w:rPr>
          <w:rFonts w:ascii="IRBadr" w:hAnsi="IRBadr" w:cs="IRBadr"/>
          <w:sz w:val="28"/>
          <w:rtl/>
        </w:rPr>
        <w:t>جامعه‌</w:t>
      </w:r>
      <w:r>
        <w:rPr>
          <w:rFonts w:ascii="IRBadr" w:hAnsi="IRBadr" w:cs="IRBadr" w:hint="cs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اسلام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در طول ا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ن پنجاه سال، از معنو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ت و حق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>قت اسلام ته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شده است؛ ظاهرش اسلام</w:t>
      </w:r>
      <w:r>
        <w:rPr>
          <w:rFonts w:ascii="IRBadr" w:hAnsi="IRBadr" w:cs="IRBadr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است، اما باطنش پوک شده است؛ </w:t>
      </w:r>
      <w:r w:rsidR="001C0C6C">
        <w:rPr>
          <w:rFonts w:ascii="IRBadr" w:hAnsi="IRBadr" w:cs="IRBadr"/>
          <w:sz w:val="28"/>
          <w:rtl/>
        </w:rPr>
        <w:lastRenderedPageBreak/>
        <w:t>خطر ا</w:t>
      </w:r>
      <w:r w:rsidR="001C0C6C">
        <w:rPr>
          <w:rFonts w:ascii="IRBadr" w:hAnsi="IRBadr" w:cs="IRBadr" w:hint="cs"/>
          <w:sz w:val="28"/>
          <w:rtl/>
        </w:rPr>
        <w:t>ینجاست</w:t>
      </w:r>
      <w:r w:rsidR="0076379C" w:rsidRPr="006F37C9">
        <w:rPr>
          <w:rFonts w:ascii="IRBadr" w:hAnsi="IRBadr" w:cs="IRBadr"/>
          <w:sz w:val="28"/>
          <w:rtl/>
        </w:rPr>
        <w:t xml:space="preserve">. نمازها برقرار است، نماز جماعت برقرار است، مردم </w:t>
      </w:r>
      <w:r w:rsidR="001C0C6C">
        <w:rPr>
          <w:rFonts w:ascii="IRBadr" w:hAnsi="IRBadr" w:cs="IRBadr"/>
          <w:sz w:val="28"/>
          <w:rtl/>
        </w:rPr>
        <w:t>هم‌اسمشان</w:t>
      </w:r>
      <w:r w:rsidR="0076379C" w:rsidRPr="006F37C9">
        <w:rPr>
          <w:rFonts w:ascii="IRBadr" w:hAnsi="IRBadr" w:cs="IRBadr"/>
          <w:sz w:val="28"/>
          <w:rtl/>
        </w:rPr>
        <w:t xml:space="preserve">! مسلمان است و </w:t>
      </w:r>
      <w:r w:rsidR="001C0C6C">
        <w:rPr>
          <w:rFonts w:ascii="IRBadr" w:hAnsi="IRBadr" w:cs="IRBadr"/>
          <w:sz w:val="28"/>
          <w:rtl/>
        </w:rPr>
        <w:t>عده‌ا</w:t>
      </w:r>
      <w:r w:rsidR="001C0C6C">
        <w:rPr>
          <w:rFonts w:ascii="IRBadr" w:hAnsi="IRBadr" w:cs="IRBadr" w:hint="cs"/>
          <w:sz w:val="28"/>
          <w:rtl/>
        </w:rPr>
        <w:t>ی</w:t>
      </w:r>
      <w:r w:rsidR="0076379C" w:rsidRPr="006F37C9">
        <w:rPr>
          <w:rFonts w:ascii="IRBadr" w:hAnsi="IRBadr" w:cs="IRBadr"/>
          <w:sz w:val="28"/>
          <w:rtl/>
        </w:rPr>
        <w:t xml:space="preserve"> هم طرفدار </w:t>
      </w:r>
      <w:r w:rsidR="001C0C6C">
        <w:rPr>
          <w:rFonts w:ascii="IRBadr" w:hAnsi="IRBadr" w:cs="IRBadr"/>
          <w:sz w:val="28"/>
          <w:rtl/>
        </w:rPr>
        <w:t>اهل‌ب</w:t>
      </w:r>
      <w:r w:rsidR="001C0C6C">
        <w:rPr>
          <w:rFonts w:ascii="IRBadr" w:hAnsi="IRBadr" w:cs="IRBadr" w:hint="cs"/>
          <w:sz w:val="28"/>
          <w:rtl/>
        </w:rPr>
        <w:t>یت</w:t>
      </w:r>
      <w:r w:rsidR="00BA5EE8" w:rsidRPr="006F37C9">
        <w:rPr>
          <w:rFonts w:ascii="IRBadr" w:hAnsi="IRBadr" w:cs="IRBadr"/>
          <w:sz w:val="28"/>
          <w:rtl/>
        </w:rPr>
        <w:t xml:space="preserve"> هستند.</w:t>
      </w:r>
    </w:p>
    <w:p w:rsidR="0076379C" w:rsidRPr="0076379C" w:rsidRDefault="0076379C" w:rsidP="002C55C1">
      <w:pPr>
        <w:pStyle w:val="Heading1"/>
        <w:bidi/>
      </w:pPr>
      <w:bookmarkStart w:id="6" w:name="_Toc429080454"/>
      <w:r w:rsidRPr="0076379C">
        <w:rPr>
          <w:rtl/>
        </w:rPr>
        <w:t>اخلاق و رفتار امام حس</w:t>
      </w:r>
      <w:r w:rsidR="006F37C9">
        <w:rPr>
          <w:rtl/>
        </w:rPr>
        <w:t>ی</w:t>
      </w:r>
      <w:r w:rsidRPr="0076379C">
        <w:rPr>
          <w:rtl/>
        </w:rPr>
        <w:t>ن (ع</w:t>
      </w:r>
      <w:r w:rsidR="007B3F22">
        <w:rPr>
          <w:rFonts w:hint="cs"/>
          <w:rtl/>
        </w:rPr>
        <w:t>)</w:t>
      </w:r>
      <w:bookmarkEnd w:id="6"/>
    </w:p>
    <w:p w:rsidR="0076379C" w:rsidRPr="0076379C" w:rsidRDefault="0076379C" w:rsidP="002C55C1">
      <w:pPr>
        <w:bidi/>
        <w:spacing w:before="120" w:after="120"/>
        <w:jc w:val="both"/>
        <w:rPr>
          <w:rFonts w:ascii="IRBadr" w:hAnsi="IRBadr" w:cs="IRBadr"/>
          <w:sz w:val="28"/>
        </w:rPr>
      </w:pPr>
      <w:r w:rsidRPr="0076379C">
        <w:rPr>
          <w:rFonts w:ascii="IRBadr" w:hAnsi="IRBadr" w:cs="IRBadr"/>
          <w:sz w:val="28"/>
          <w:rtl/>
        </w:rPr>
        <w:t>با نگاه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اجمال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به </w:t>
      </w:r>
      <w:r w:rsidRPr="006F37C9">
        <w:rPr>
          <w:rFonts w:ascii="IRBadr" w:hAnsi="IRBadr" w:cs="IRBadr"/>
          <w:sz w:val="28"/>
          <w:rtl/>
        </w:rPr>
        <w:t xml:space="preserve">56 </w:t>
      </w:r>
      <w:r w:rsidRPr="0076379C">
        <w:rPr>
          <w:rFonts w:ascii="IRBadr" w:hAnsi="IRBadr" w:cs="IRBadr"/>
          <w:sz w:val="28"/>
          <w:rtl/>
        </w:rPr>
        <w:t>سال زندگ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سراسر خداخواه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و خداجو</w:t>
      </w:r>
      <w:r w:rsidR="006F37C9">
        <w:rPr>
          <w:rFonts w:ascii="IRBadr" w:hAnsi="IRBadr" w:cs="IRBadr"/>
          <w:sz w:val="28"/>
          <w:rtl/>
        </w:rPr>
        <w:t>یی</w:t>
      </w:r>
      <w:r w:rsidRPr="0076379C">
        <w:rPr>
          <w:rFonts w:ascii="IRBadr" w:hAnsi="IRBadr" w:cs="IRBadr"/>
          <w:sz w:val="28"/>
          <w:rtl/>
        </w:rPr>
        <w:t xml:space="preserve"> حس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 (ع</w:t>
      </w:r>
      <w:r w:rsidR="006F37C9">
        <w:rPr>
          <w:rFonts w:ascii="IRBadr" w:hAnsi="IRBadr" w:cs="IRBadr"/>
          <w:sz w:val="28"/>
          <w:rtl/>
        </w:rPr>
        <w:t>)</w:t>
      </w:r>
      <w:r w:rsidRPr="0076379C">
        <w:rPr>
          <w:rFonts w:ascii="IRBadr" w:hAnsi="IRBadr" w:cs="IRBadr"/>
          <w:sz w:val="28"/>
          <w:rtl/>
        </w:rPr>
        <w:t xml:space="preserve">، </w:t>
      </w:r>
      <w:r w:rsidR="001C0C6C">
        <w:rPr>
          <w:rFonts w:ascii="IRBadr" w:hAnsi="IRBadr" w:cs="IRBadr"/>
          <w:sz w:val="28"/>
          <w:rtl/>
        </w:rPr>
        <w:t>درم</w:t>
      </w:r>
      <w:r w:rsidR="001C0C6C">
        <w:rPr>
          <w:rFonts w:ascii="IRBadr" w:hAnsi="IRBadr" w:cs="IRBadr" w:hint="cs"/>
          <w:sz w:val="28"/>
          <w:rtl/>
        </w:rPr>
        <w:t>ی‌یابیم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 xml:space="preserve">ه هماره وقت او به </w:t>
      </w:r>
      <w:r w:rsidR="001C0C6C">
        <w:rPr>
          <w:rFonts w:ascii="IRBadr" w:hAnsi="IRBadr" w:cs="IRBadr"/>
          <w:sz w:val="28"/>
          <w:rtl/>
        </w:rPr>
        <w:t>پاک‌دامن</w:t>
      </w:r>
      <w:r w:rsidR="001C0C6C">
        <w:rPr>
          <w:rFonts w:ascii="IRBadr" w:hAnsi="IRBadr" w:cs="IRBadr" w:hint="cs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و بندگ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و نشر رسالت احمد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و مفاه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م عم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ق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والاتر از در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 xml:space="preserve"> و د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د ما گذشته است. ا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>نون مرور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>وتاه به زوا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زندگان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آن عز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ز،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>ه 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ش رو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ما است</w:t>
      </w:r>
      <w:r w:rsidRPr="0076379C">
        <w:rPr>
          <w:rFonts w:ascii="IRBadr" w:hAnsi="IRBadr" w:cs="IRBadr"/>
          <w:sz w:val="28"/>
        </w:rPr>
        <w:t>:</w:t>
      </w:r>
      <w:r w:rsidR="006F37C9">
        <w:rPr>
          <w:rFonts w:ascii="IRBadr" w:hAnsi="IRBadr" w:cs="IRBadr"/>
          <w:sz w:val="28"/>
          <w:rtl/>
        </w:rPr>
        <w:t xml:space="preserve"> امام</w:t>
      </w:r>
      <w:r w:rsidRPr="006F37C9">
        <w:rPr>
          <w:rFonts w:ascii="IRBadr" w:hAnsi="IRBadr" w:cs="IRBadr"/>
          <w:sz w:val="28"/>
          <w:rtl/>
        </w:rPr>
        <w:t xml:space="preserve"> حسین (ع)</w:t>
      </w:r>
      <w:r w:rsidRPr="0076379C">
        <w:rPr>
          <w:rFonts w:ascii="IRBadr" w:hAnsi="IRBadr" w:cs="IRBadr"/>
          <w:sz w:val="28"/>
          <w:rtl/>
        </w:rPr>
        <w:t xml:space="preserve"> به نماز و ن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ش با پروردگار و خواندن قرآن و دعا و استغفار علاقه بس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ار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و حت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در آخر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 شب</w:t>
      </w:r>
      <w:r w:rsidR="006F37C9">
        <w:rPr>
          <w:rFonts w:ascii="IRBadr" w:hAnsi="IRBadr" w:cs="IRBadr"/>
          <w:sz w:val="28"/>
          <w:rtl/>
        </w:rPr>
        <w:t xml:space="preserve"> </w:t>
      </w:r>
      <w:r w:rsidRPr="0076379C">
        <w:rPr>
          <w:rFonts w:ascii="IRBadr" w:hAnsi="IRBadr" w:cs="IRBadr"/>
          <w:sz w:val="28"/>
          <w:rtl/>
        </w:rPr>
        <w:t>داشت. گاه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در </w:t>
      </w:r>
      <w:r w:rsidR="001C0C6C">
        <w:rPr>
          <w:rFonts w:ascii="IRBadr" w:hAnsi="IRBadr" w:cs="IRBadr"/>
          <w:sz w:val="28"/>
          <w:rtl/>
        </w:rPr>
        <w:t>شبانه‌روز</w:t>
      </w:r>
      <w:r w:rsidRPr="0076379C">
        <w:rPr>
          <w:rFonts w:ascii="IRBadr" w:hAnsi="IRBadr" w:cs="IRBadr"/>
          <w:sz w:val="28"/>
          <w:rtl/>
        </w:rPr>
        <w:t xml:space="preserve"> صدها ر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 xml:space="preserve">عت نماز </w:t>
      </w:r>
      <w:r w:rsidR="00604CDA">
        <w:rPr>
          <w:rFonts w:ascii="IRBadr" w:hAnsi="IRBadr" w:cs="IRBadr"/>
          <w:sz w:val="28"/>
          <w:rtl/>
        </w:rPr>
        <w:t>م</w:t>
      </w:r>
      <w:r w:rsidR="00604CDA">
        <w:rPr>
          <w:rFonts w:ascii="IRBadr" w:hAnsi="IRBadr" w:cs="IRBadr" w:hint="cs"/>
          <w:sz w:val="28"/>
          <w:rtl/>
        </w:rPr>
        <w:t>ی‌گذاشت</w:t>
      </w:r>
      <w:r w:rsidRPr="0076379C">
        <w:rPr>
          <w:rFonts w:ascii="IRBadr" w:hAnsi="IRBadr" w:cs="IRBadr"/>
          <w:sz w:val="28"/>
        </w:rPr>
        <w:t>.</w:t>
      </w:r>
    </w:p>
    <w:p w:rsidR="0076379C" w:rsidRPr="0076379C" w:rsidRDefault="0076379C" w:rsidP="002C55C1">
      <w:pPr>
        <w:bidi/>
        <w:spacing w:before="120" w:after="120"/>
        <w:jc w:val="both"/>
        <w:rPr>
          <w:rFonts w:ascii="IRBadr" w:hAnsi="IRBadr" w:cs="IRBadr"/>
          <w:sz w:val="28"/>
        </w:rPr>
      </w:pPr>
      <w:r w:rsidRPr="0076379C">
        <w:rPr>
          <w:rFonts w:ascii="IRBadr" w:hAnsi="IRBadr" w:cs="IRBadr"/>
          <w:sz w:val="28"/>
          <w:rtl/>
        </w:rPr>
        <w:t>زندگ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دست از ن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از و دعا برنداشت، و </w:t>
      </w:r>
      <w:r w:rsidR="006F37C9">
        <w:rPr>
          <w:rFonts w:ascii="IRBadr" w:hAnsi="IRBadr" w:cs="IRBadr"/>
          <w:sz w:val="28"/>
          <w:rtl/>
        </w:rPr>
        <w:t>خوانده‌ا</w:t>
      </w:r>
      <w:r w:rsidR="006F37C9">
        <w:rPr>
          <w:rFonts w:ascii="IRBadr" w:hAnsi="IRBadr" w:cs="IRBadr" w:hint="cs"/>
          <w:sz w:val="28"/>
          <w:rtl/>
        </w:rPr>
        <w:t>یم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 xml:space="preserve">ه از دشمنان مهلت خواست تا بتواند </w:t>
      </w:r>
      <w:r w:rsidR="00604CDA">
        <w:rPr>
          <w:rFonts w:ascii="IRBadr" w:hAnsi="IRBadr" w:cs="IRBadr"/>
          <w:sz w:val="28"/>
          <w:rtl/>
        </w:rPr>
        <w:t>باخدا</w:t>
      </w:r>
      <w:r w:rsidR="00604CDA">
        <w:rPr>
          <w:rFonts w:ascii="IRBadr" w:hAnsi="IRBadr" w:cs="IRBadr" w:hint="cs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خو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ش به خلوت بنش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ند. و فرمود: خدا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ی‌داند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>ه من نماز و تلاوت قرآن و دعا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ز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اد و استغفار را دوست دارم</w:t>
      </w:r>
      <w:r w:rsidR="006F37C9">
        <w:rPr>
          <w:rFonts w:ascii="IRBadr" w:hAnsi="IRBadr" w:cs="IRBadr"/>
          <w:sz w:val="28"/>
          <w:rtl/>
        </w:rPr>
        <w:t xml:space="preserve"> </w:t>
      </w:r>
      <w:r w:rsidRPr="0076379C">
        <w:rPr>
          <w:rFonts w:ascii="IRBadr" w:hAnsi="IRBadr" w:cs="IRBadr"/>
          <w:sz w:val="28"/>
          <w:rtl/>
        </w:rPr>
        <w:t>حضرتش بارها 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اده به خانه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 xml:space="preserve">عبه شتافت و مراسم حج را برگزار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>رد</w:t>
      </w:r>
      <w:r w:rsidRPr="0076379C">
        <w:rPr>
          <w:rFonts w:ascii="IRBadr" w:hAnsi="IRBadr" w:cs="IRBadr"/>
          <w:sz w:val="28"/>
        </w:rPr>
        <w:t>.</w:t>
      </w:r>
    </w:p>
    <w:p w:rsidR="0076379C" w:rsidRPr="0076379C" w:rsidRDefault="0076379C" w:rsidP="002C55C1">
      <w:pPr>
        <w:bidi/>
        <w:spacing w:before="120" w:after="120"/>
        <w:jc w:val="both"/>
        <w:rPr>
          <w:rFonts w:ascii="IRBadr" w:hAnsi="IRBadr" w:cs="IRBadr"/>
          <w:sz w:val="28"/>
        </w:rPr>
      </w:pPr>
      <w:r w:rsidRPr="0076379C">
        <w:rPr>
          <w:rFonts w:ascii="IRBadr" w:hAnsi="IRBadr" w:cs="IRBadr"/>
          <w:sz w:val="28"/>
          <w:rtl/>
        </w:rPr>
        <w:t>شخص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ت حس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 بن عل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</w:t>
      </w:r>
      <w:r w:rsidRPr="006F37C9">
        <w:rPr>
          <w:rFonts w:ascii="IRBadr" w:hAnsi="IRBadr" w:cs="IRBadr"/>
          <w:sz w:val="28"/>
          <w:rtl/>
        </w:rPr>
        <w:t>(</w:t>
      </w:r>
      <w:r w:rsidRPr="0076379C">
        <w:rPr>
          <w:rFonts w:ascii="IRBadr" w:hAnsi="IRBadr" w:cs="IRBadr"/>
          <w:sz w:val="28"/>
          <w:rtl/>
        </w:rPr>
        <w:t>ع</w:t>
      </w:r>
      <w:r w:rsidR="006F37C9">
        <w:rPr>
          <w:rFonts w:ascii="IRBadr" w:hAnsi="IRBadr" w:cs="IRBadr"/>
          <w:sz w:val="28"/>
          <w:rtl/>
        </w:rPr>
        <w:t>)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604CDA">
        <w:rPr>
          <w:rFonts w:ascii="IRBadr" w:hAnsi="IRBadr" w:cs="IRBadr"/>
          <w:sz w:val="28"/>
          <w:rtl/>
        </w:rPr>
        <w:t>آن‌چنان</w:t>
      </w:r>
      <w:r w:rsidRPr="0076379C">
        <w:rPr>
          <w:rFonts w:ascii="IRBadr" w:hAnsi="IRBadr" w:cs="IRBadr"/>
          <w:sz w:val="28"/>
          <w:rtl/>
        </w:rPr>
        <w:t xml:space="preserve"> بلند و دور از دسترس و پرش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 xml:space="preserve">وه بود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>ه وقت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با برادرش امام مجتب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(ع</w:t>
      </w:r>
      <w:r w:rsidR="006F37C9">
        <w:rPr>
          <w:rFonts w:ascii="IRBadr" w:hAnsi="IRBadr" w:cs="IRBadr"/>
          <w:sz w:val="28"/>
          <w:rtl/>
        </w:rPr>
        <w:t>)</w:t>
      </w:r>
      <w:r w:rsidRPr="0076379C">
        <w:rPr>
          <w:rFonts w:ascii="IRBadr" w:hAnsi="IRBadr" w:cs="IRBadr"/>
          <w:sz w:val="28"/>
          <w:rtl/>
        </w:rPr>
        <w:t xml:space="preserve"> 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اده به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 xml:space="preserve">عبه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ی‌رفتند</w:t>
      </w:r>
      <w:r w:rsidRPr="0076379C">
        <w:rPr>
          <w:rFonts w:ascii="IRBadr" w:hAnsi="IRBadr" w:cs="IRBadr"/>
          <w:sz w:val="28"/>
          <w:rtl/>
        </w:rPr>
        <w:t xml:space="preserve">، همه بزرگان و </w:t>
      </w:r>
      <w:r w:rsidR="006F37C9">
        <w:rPr>
          <w:rFonts w:ascii="IRBadr" w:hAnsi="IRBadr" w:cs="IRBadr"/>
          <w:sz w:val="28"/>
          <w:rtl/>
        </w:rPr>
        <w:t>شخص</w:t>
      </w:r>
      <w:r w:rsidR="006F37C9">
        <w:rPr>
          <w:rFonts w:ascii="IRBadr" w:hAnsi="IRBadr" w:cs="IRBadr" w:hint="cs"/>
          <w:sz w:val="28"/>
          <w:rtl/>
        </w:rPr>
        <w:t>یت‌های</w:t>
      </w:r>
      <w:r w:rsidRPr="0076379C">
        <w:rPr>
          <w:rFonts w:ascii="IRBadr" w:hAnsi="IRBadr" w:cs="IRBadr"/>
          <w:sz w:val="28"/>
          <w:rtl/>
        </w:rPr>
        <w:t xml:space="preserve"> اسلام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به</w:t>
      </w:r>
      <w:r w:rsidR="006F37C9">
        <w:rPr>
          <w:rFonts w:ascii="IRBadr" w:hAnsi="IRBadr" w:cs="IRBadr"/>
          <w:sz w:val="28"/>
          <w:rtl/>
        </w:rPr>
        <w:t xml:space="preserve"> </w:t>
      </w:r>
      <w:r w:rsidRPr="0076379C">
        <w:rPr>
          <w:rFonts w:ascii="IRBadr" w:hAnsi="IRBadr" w:cs="IRBadr"/>
          <w:sz w:val="28"/>
          <w:rtl/>
        </w:rPr>
        <w:t>احترامشان از مر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>ب پ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اده شده، همراه آنان راه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ی‌پیمودند</w:t>
      </w:r>
      <w:r w:rsidRPr="0076379C">
        <w:rPr>
          <w:rFonts w:ascii="IRBadr" w:hAnsi="IRBadr" w:cs="IRBadr"/>
          <w:sz w:val="28"/>
        </w:rPr>
        <w:t>.</w:t>
      </w:r>
    </w:p>
    <w:p w:rsidR="0076379C" w:rsidRPr="0076379C" w:rsidRDefault="0076379C" w:rsidP="002C55C1">
      <w:pPr>
        <w:bidi/>
        <w:spacing w:before="120" w:after="120"/>
        <w:jc w:val="both"/>
        <w:rPr>
          <w:rFonts w:ascii="IRBadr" w:hAnsi="IRBadr" w:cs="IRBadr"/>
          <w:sz w:val="28"/>
        </w:rPr>
      </w:pPr>
      <w:r w:rsidRPr="0076379C">
        <w:rPr>
          <w:rFonts w:ascii="IRBadr" w:hAnsi="IRBadr" w:cs="IRBadr"/>
          <w:sz w:val="28"/>
          <w:rtl/>
        </w:rPr>
        <w:t>احترام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>ه جامعه برا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حس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 (ع</w:t>
      </w:r>
      <w:r w:rsidR="006F37C9">
        <w:rPr>
          <w:rFonts w:ascii="IRBadr" w:hAnsi="IRBadr" w:cs="IRBadr"/>
          <w:sz w:val="28"/>
          <w:rtl/>
        </w:rPr>
        <w:t>)</w:t>
      </w:r>
      <w:r w:rsidRPr="0076379C">
        <w:rPr>
          <w:rFonts w:ascii="IRBadr" w:hAnsi="IRBadr" w:cs="IRBadr"/>
          <w:sz w:val="28"/>
          <w:rtl/>
        </w:rPr>
        <w:t xml:space="preserve"> قائل بود، بدان جهت بود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>ه او با مردم زندگ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ی‌کرد</w:t>
      </w:r>
      <w:r w:rsidR="006F37C9">
        <w:rPr>
          <w:rFonts w:ascii="IRBadr" w:hAnsi="IRBadr" w:cs="IRBadr"/>
          <w:sz w:val="28"/>
          <w:rtl/>
        </w:rPr>
        <w:t xml:space="preserve"> </w:t>
      </w:r>
      <w:r w:rsidRPr="0076379C">
        <w:rPr>
          <w:rFonts w:ascii="IRBadr" w:hAnsi="IRBadr" w:cs="IRBadr"/>
          <w:sz w:val="28"/>
          <w:rtl/>
        </w:rPr>
        <w:t xml:space="preserve">از مردم و معاشرتشان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 xml:space="preserve">ناره </w:t>
      </w:r>
      <w:r w:rsidR="006F37C9">
        <w:rPr>
          <w:rFonts w:ascii="IRBadr" w:hAnsi="IRBadr" w:cs="IRBadr"/>
          <w:sz w:val="28"/>
          <w:rtl/>
        </w:rPr>
        <w:t>نم</w:t>
      </w:r>
      <w:r w:rsidR="006F37C9">
        <w:rPr>
          <w:rFonts w:ascii="IRBadr" w:hAnsi="IRBadr" w:cs="IRBadr" w:hint="cs"/>
          <w:sz w:val="28"/>
          <w:rtl/>
        </w:rPr>
        <w:t>ی‌جست</w:t>
      </w:r>
      <w:r w:rsidR="006F37C9">
        <w:rPr>
          <w:rFonts w:ascii="IRBadr" w:hAnsi="IRBadr" w:cs="IRBadr"/>
          <w:sz w:val="28"/>
          <w:rtl/>
        </w:rPr>
        <w:t xml:space="preserve"> </w:t>
      </w:r>
      <w:r w:rsidR="00604CDA">
        <w:rPr>
          <w:rFonts w:ascii="IRBadr" w:hAnsi="IRBadr" w:cs="IRBadr"/>
          <w:sz w:val="28"/>
          <w:rtl/>
        </w:rPr>
        <w:t>باجان</w:t>
      </w:r>
      <w:r w:rsidRPr="0076379C">
        <w:rPr>
          <w:rFonts w:ascii="IRBadr" w:hAnsi="IRBadr" w:cs="IRBadr"/>
          <w:sz w:val="28"/>
          <w:rtl/>
        </w:rPr>
        <w:t xml:space="preserve"> جامعه هماهنگ بود، </w:t>
      </w:r>
      <w:r w:rsidR="00604CDA">
        <w:rPr>
          <w:rFonts w:ascii="IRBadr" w:hAnsi="IRBadr" w:cs="IRBadr"/>
          <w:sz w:val="28"/>
          <w:rtl/>
        </w:rPr>
        <w:t>چنان</w:t>
      </w:r>
      <w:r w:rsidRPr="0076379C">
        <w:rPr>
          <w:rFonts w:ascii="IRBadr" w:hAnsi="IRBadr" w:cs="IRBadr"/>
          <w:sz w:val="28"/>
          <w:rtl/>
        </w:rPr>
        <w:t xml:space="preserve"> د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گران از مواهب و مصائب </w:t>
      </w:r>
      <w:r w:rsidR="006F37C9">
        <w:rPr>
          <w:rFonts w:ascii="IRBadr" w:hAnsi="IRBadr" w:cs="IRBadr"/>
          <w:sz w:val="28"/>
          <w:rtl/>
        </w:rPr>
        <w:t>یک</w:t>
      </w:r>
      <w:r w:rsidRPr="0076379C">
        <w:rPr>
          <w:rFonts w:ascii="IRBadr" w:hAnsi="IRBadr" w:cs="IRBadr"/>
          <w:sz w:val="28"/>
          <w:rtl/>
        </w:rPr>
        <w:t xml:space="preserve"> اجتماع برخوردار بود، و بالاتر از همه 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مان ب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تزلزل او به خداوند، او را </w:t>
      </w:r>
      <w:r w:rsidR="00604CDA">
        <w:rPr>
          <w:rFonts w:ascii="IRBadr" w:hAnsi="IRBadr" w:cs="IRBadr"/>
          <w:sz w:val="28"/>
          <w:rtl/>
        </w:rPr>
        <w:t>غم‌خوار</w:t>
      </w:r>
      <w:r w:rsidRPr="0076379C">
        <w:rPr>
          <w:rFonts w:ascii="IRBadr" w:hAnsi="IRBadr" w:cs="IRBadr"/>
          <w:sz w:val="28"/>
          <w:rtl/>
        </w:rPr>
        <w:t xml:space="preserve"> و 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اور مردم ساخته بود</w:t>
      </w:r>
      <w:r w:rsidRPr="0076379C">
        <w:rPr>
          <w:rFonts w:ascii="IRBadr" w:hAnsi="IRBadr" w:cs="IRBadr"/>
          <w:sz w:val="28"/>
        </w:rPr>
        <w:t>.</w:t>
      </w:r>
    </w:p>
    <w:p w:rsidR="0076379C" w:rsidRPr="0076379C" w:rsidRDefault="00604CDA" w:rsidP="002C55C1">
      <w:pPr>
        <w:bidi/>
        <w:spacing w:before="120" w:after="120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>وگرنه</w:t>
      </w:r>
      <w:r w:rsidR="0076379C" w:rsidRPr="0076379C">
        <w:rPr>
          <w:rFonts w:ascii="IRBadr" w:hAnsi="IRBadr" w:cs="IRBadr"/>
          <w:sz w:val="28"/>
          <w:rtl/>
        </w:rPr>
        <w:t xml:space="preserve">، او نه </w:t>
      </w:r>
      <w:r w:rsidR="006F37C9">
        <w:rPr>
          <w:rFonts w:ascii="IRBadr" w:hAnsi="IRBadr" w:cs="IRBadr"/>
          <w:sz w:val="28"/>
          <w:rtl/>
        </w:rPr>
        <w:t>کاخ‌ها</w:t>
      </w:r>
      <w:r w:rsidR="006F37C9">
        <w:rPr>
          <w:rFonts w:ascii="IRBadr" w:hAnsi="IRBadr" w:cs="IRBadr" w:hint="cs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مجلل داشت و نه سربازان و غلامان محافظ، و هرگز مثل جباران راه </w:t>
      </w:r>
      <w:r>
        <w:rPr>
          <w:rFonts w:ascii="IRBadr" w:hAnsi="IRBadr" w:cs="IRBadr"/>
          <w:sz w:val="28"/>
          <w:rtl/>
        </w:rPr>
        <w:t>آمدوشد</w:t>
      </w:r>
      <w:r w:rsidR="0076379C" w:rsidRPr="0076379C">
        <w:rPr>
          <w:rFonts w:ascii="IRBadr" w:hAnsi="IRBadr" w:cs="IRBadr"/>
          <w:sz w:val="28"/>
          <w:rtl/>
        </w:rPr>
        <w:t xml:space="preserve"> را به گذرش بر مردم </w:t>
      </w:r>
      <w:r w:rsidR="006F37C9">
        <w:rPr>
          <w:rFonts w:ascii="IRBadr" w:hAnsi="IRBadr" w:cs="IRBadr"/>
          <w:sz w:val="28"/>
          <w:rtl/>
        </w:rPr>
        <w:t>نم</w:t>
      </w:r>
      <w:r w:rsidR="006F37C9">
        <w:rPr>
          <w:rFonts w:ascii="IRBadr" w:hAnsi="IRBadr" w:cs="IRBadr" w:hint="cs"/>
          <w:sz w:val="28"/>
          <w:rtl/>
        </w:rPr>
        <w:t>ی‌بستند</w:t>
      </w:r>
      <w:r w:rsidR="0076379C" w:rsidRPr="0076379C">
        <w:rPr>
          <w:rFonts w:ascii="IRBadr" w:hAnsi="IRBadr" w:cs="IRBadr"/>
          <w:sz w:val="28"/>
          <w:rtl/>
        </w:rPr>
        <w:t xml:space="preserve">، و حرم </w:t>
      </w:r>
      <w:r>
        <w:rPr>
          <w:rFonts w:ascii="IRBadr" w:hAnsi="IRBadr" w:cs="IRBadr"/>
          <w:sz w:val="28"/>
          <w:rtl/>
        </w:rPr>
        <w:t>رسول‌الله</w:t>
      </w:r>
      <w:r w:rsidR="0076379C" w:rsidRPr="0076379C">
        <w:rPr>
          <w:rFonts w:ascii="IRBadr" w:hAnsi="IRBadr" w:cs="IRBadr"/>
          <w:sz w:val="28"/>
          <w:rtl/>
        </w:rPr>
        <w:t xml:space="preserve"> (ص</w:t>
      </w:r>
      <w:r w:rsidR="007B3F22">
        <w:rPr>
          <w:rFonts w:ascii="IRBadr" w:hAnsi="IRBadr" w:cs="IRBadr" w:hint="cs"/>
          <w:sz w:val="28"/>
          <w:rtl/>
        </w:rPr>
        <w:t>)</w:t>
      </w:r>
      <w:r w:rsidR="0076379C" w:rsidRPr="0076379C">
        <w:rPr>
          <w:rFonts w:ascii="IRBadr" w:hAnsi="IRBadr" w:cs="IRBadr"/>
          <w:sz w:val="28"/>
        </w:rPr>
        <w:t xml:space="preserve"> </w:t>
      </w:r>
      <w:r w:rsidR="0076379C" w:rsidRPr="0076379C">
        <w:rPr>
          <w:rFonts w:ascii="IRBadr" w:hAnsi="IRBadr" w:cs="IRBadr"/>
          <w:sz w:val="28"/>
          <w:rtl/>
        </w:rPr>
        <w:t>را برا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او خلوت </w:t>
      </w:r>
      <w:r w:rsidR="006F37C9">
        <w:rPr>
          <w:rFonts w:ascii="IRBadr" w:hAnsi="IRBadr" w:cs="IRBadr"/>
          <w:sz w:val="28"/>
          <w:rtl/>
        </w:rPr>
        <w:t>نم</w:t>
      </w:r>
      <w:r w:rsidR="006F37C9">
        <w:rPr>
          <w:rFonts w:ascii="IRBadr" w:hAnsi="IRBadr" w:cs="IRBadr" w:hint="cs"/>
          <w:sz w:val="28"/>
          <w:rtl/>
        </w:rPr>
        <w:t>ی‌کردند</w:t>
      </w:r>
      <w:r w:rsidR="0076379C" w:rsidRPr="0076379C">
        <w:rPr>
          <w:rFonts w:ascii="IRBadr" w:hAnsi="IRBadr" w:cs="IRBadr"/>
          <w:sz w:val="28"/>
          <w:rtl/>
        </w:rPr>
        <w:t>... ا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>ن روا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ت </w:t>
      </w:r>
      <w:r w:rsidR="006F37C9">
        <w:rPr>
          <w:rFonts w:ascii="IRBadr" w:hAnsi="IRBadr" w:cs="IRBadr"/>
          <w:sz w:val="28"/>
          <w:rtl/>
        </w:rPr>
        <w:t>یک</w:t>
      </w:r>
      <w:r w:rsidR="0076379C" w:rsidRPr="0076379C">
        <w:rPr>
          <w:rFonts w:ascii="IRBadr" w:hAnsi="IRBadr" w:cs="IRBadr"/>
          <w:sz w:val="28"/>
          <w:rtl/>
        </w:rPr>
        <w:t xml:space="preserve"> نمونه از اخلاق اجتماع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اوست، بخوان</w:t>
      </w:r>
      <w:r w:rsidR="006F37C9"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>م</w:t>
      </w:r>
      <w:r w:rsidR="0076379C" w:rsidRPr="0076379C">
        <w:rPr>
          <w:rFonts w:ascii="IRBadr" w:hAnsi="IRBadr" w:cs="IRBadr"/>
          <w:sz w:val="28"/>
        </w:rPr>
        <w:t>:</w:t>
      </w:r>
    </w:p>
    <w:p w:rsidR="0076379C" w:rsidRPr="006F37C9" w:rsidRDefault="0076379C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76379C">
        <w:rPr>
          <w:rFonts w:ascii="IRBadr" w:hAnsi="IRBadr" w:cs="IRBadr"/>
          <w:sz w:val="28"/>
          <w:rtl/>
        </w:rPr>
        <w:t>روز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از محل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عبور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ی‌فرمود</w:t>
      </w:r>
      <w:r w:rsidRPr="0076379C">
        <w:rPr>
          <w:rFonts w:ascii="IRBadr" w:hAnsi="IRBadr" w:cs="IRBadr"/>
          <w:sz w:val="28"/>
          <w:rtl/>
        </w:rPr>
        <w:t xml:space="preserve">، </w:t>
      </w:r>
      <w:r w:rsidR="00604CDA">
        <w:rPr>
          <w:rFonts w:ascii="IRBadr" w:hAnsi="IRBadr" w:cs="IRBadr"/>
          <w:sz w:val="28"/>
          <w:rtl/>
        </w:rPr>
        <w:t>عده‌ا</w:t>
      </w:r>
      <w:r w:rsidR="00604CDA">
        <w:rPr>
          <w:rFonts w:ascii="IRBadr" w:hAnsi="IRBadr" w:cs="IRBadr" w:hint="cs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از فقرا بر عباها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604CDA">
        <w:rPr>
          <w:rFonts w:ascii="IRBadr" w:hAnsi="IRBadr" w:cs="IRBadr"/>
          <w:sz w:val="28"/>
          <w:rtl/>
        </w:rPr>
        <w:t>پهن‌شده‌شان</w:t>
      </w:r>
      <w:r w:rsidRPr="0076379C">
        <w:rPr>
          <w:rFonts w:ascii="IRBadr" w:hAnsi="IRBadr" w:cs="IRBadr"/>
          <w:sz w:val="28"/>
          <w:rtl/>
        </w:rPr>
        <w:t xml:space="preserve"> نشسته بودند و نان </w:t>
      </w:r>
      <w:r w:rsidR="006F37C9">
        <w:rPr>
          <w:rFonts w:ascii="IRBadr" w:hAnsi="IRBadr" w:cs="IRBadr"/>
          <w:sz w:val="28"/>
          <w:rtl/>
        </w:rPr>
        <w:t>پاره‌ها</w:t>
      </w:r>
      <w:r w:rsidR="006F37C9">
        <w:rPr>
          <w:rFonts w:ascii="IRBadr" w:hAnsi="IRBadr" w:cs="IRBadr" w:hint="cs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 خش</w:t>
      </w:r>
      <w:r w:rsidR="006F37C9">
        <w:rPr>
          <w:rFonts w:ascii="IRBadr" w:hAnsi="IRBadr" w:cs="IRBadr"/>
          <w:sz w:val="28"/>
          <w:rtl/>
        </w:rPr>
        <w:t>کی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ی‌خوردند</w:t>
      </w:r>
      <w:r w:rsidRPr="0076379C">
        <w:rPr>
          <w:rFonts w:ascii="IRBadr" w:hAnsi="IRBadr" w:cs="IRBadr"/>
          <w:sz w:val="28"/>
          <w:rtl/>
        </w:rPr>
        <w:t>، امام حس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ن (ع</w:t>
      </w:r>
      <w:r w:rsidR="006F37C9">
        <w:rPr>
          <w:rFonts w:ascii="IRBadr" w:hAnsi="IRBadr" w:cs="IRBadr"/>
          <w:sz w:val="28"/>
          <w:rtl/>
        </w:rPr>
        <w:t>)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ی‌گذشت</w:t>
      </w:r>
      <w:r w:rsidRPr="0076379C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 xml:space="preserve">ه تعارفش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>ردند و او هم پذ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رفت، نشست و تناول فرمود و </w:t>
      </w:r>
      <w:r w:rsidR="00604CDA">
        <w:rPr>
          <w:rFonts w:ascii="IRBadr" w:hAnsi="IRBadr" w:cs="IRBadr"/>
          <w:sz w:val="28"/>
          <w:rtl/>
        </w:rPr>
        <w:t>آنگاه</w:t>
      </w:r>
      <w:r w:rsidRPr="0076379C">
        <w:rPr>
          <w:rFonts w:ascii="IRBadr" w:hAnsi="IRBadr" w:cs="IRBadr"/>
          <w:sz w:val="28"/>
          <w:rtl/>
        </w:rPr>
        <w:t xml:space="preserve"> ب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 xml:space="preserve">ان داشت: </w:t>
      </w:r>
      <w:r w:rsidRPr="006F37C9">
        <w:rPr>
          <w:rFonts w:ascii="IRBadr" w:hAnsi="IRBadr" w:cs="IRBadr"/>
          <w:sz w:val="28"/>
          <w:rtl/>
        </w:rPr>
        <w:t>«</w:t>
      </w:r>
      <w:r w:rsidR="001D7ED1" w:rsidRPr="006F37C9">
        <w:rPr>
          <w:rFonts w:ascii="IRBadr" w:hAnsi="IRBadr" w:cs="IRBadr"/>
          <w:b/>
          <w:bCs/>
          <w:sz w:val="28"/>
          <w:rtl/>
        </w:rPr>
        <w:t xml:space="preserve">إِنَّهُ لا </w:t>
      </w:r>
      <w:r w:rsidR="006F37C9">
        <w:rPr>
          <w:rFonts w:ascii="IRBadr" w:hAnsi="IRBadr" w:cs="IRBadr"/>
          <w:b/>
          <w:bCs/>
          <w:sz w:val="28"/>
          <w:rtl/>
        </w:rPr>
        <w:t>ی</w:t>
      </w:r>
      <w:r w:rsidR="001D7ED1" w:rsidRPr="006F37C9">
        <w:rPr>
          <w:rFonts w:ascii="IRBadr" w:hAnsi="IRBadr" w:cs="IRBadr"/>
          <w:b/>
          <w:bCs/>
          <w:sz w:val="28"/>
          <w:rtl/>
        </w:rPr>
        <w:t>حِبُّ الْمُسْتَ</w:t>
      </w:r>
      <w:r w:rsidR="006F37C9">
        <w:rPr>
          <w:rFonts w:ascii="IRBadr" w:hAnsi="IRBadr" w:cs="IRBadr"/>
          <w:b/>
          <w:bCs/>
          <w:sz w:val="28"/>
          <w:rtl/>
        </w:rPr>
        <w:t>ک</w:t>
      </w:r>
      <w:r w:rsidR="001D7ED1" w:rsidRPr="006F37C9">
        <w:rPr>
          <w:rFonts w:ascii="IRBadr" w:hAnsi="IRBadr" w:cs="IRBadr"/>
          <w:b/>
          <w:bCs/>
          <w:sz w:val="28"/>
          <w:rtl/>
        </w:rPr>
        <w:t>بِرِ</w:t>
      </w:r>
      <w:r w:rsidR="006F37C9">
        <w:rPr>
          <w:rFonts w:ascii="IRBadr" w:hAnsi="IRBadr" w:cs="IRBadr"/>
          <w:b/>
          <w:bCs/>
          <w:sz w:val="28"/>
          <w:rtl/>
        </w:rPr>
        <w:t>ی</w:t>
      </w:r>
      <w:r w:rsidR="001D7ED1" w:rsidRPr="006F37C9">
        <w:rPr>
          <w:rFonts w:ascii="IRBadr" w:hAnsi="IRBadr" w:cs="IRBadr"/>
          <w:b/>
          <w:bCs/>
          <w:sz w:val="28"/>
          <w:rtl/>
        </w:rPr>
        <w:t>نَ</w:t>
      </w:r>
      <w:r w:rsidRPr="006F37C9">
        <w:rPr>
          <w:rFonts w:ascii="IRBadr" w:hAnsi="IRBadr" w:cs="IRBadr"/>
          <w:sz w:val="28"/>
          <w:rtl/>
        </w:rPr>
        <w:t>»</w:t>
      </w:r>
      <w:r w:rsidRPr="006F37C9">
        <w:rPr>
          <w:rStyle w:val="FootnoteReference"/>
          <w:rFonts w:ascii="IRBadr" w:hAnsi="IRBadr" w:cs="IRBadr"/>
          <w:sz w:val="28"/>
          <w:rtl/>
        </w:rPr>
        <w:footnoteReference w:id="5"/>
      </w:r>
      <w:r w:rsidRPr="0076379C">
        <w:rPr>
          <w:rFonts w:ascii="IRBadr" w:hAnsi="IRBadr" w:cs="IRBadr"/>
          <w:sz w:val="28"/>
          <w:rtl/>
        </w:rPr>
        <w:t xml:space="preserve"> خداو</w:t>
      </w:r>
      <w:r w:rsidRPr="006F37C9">
        <w:rPr>
          <w:rFonts w:ascii="IRBadr" w:hAnsi="IRBadr" w:cs="IRBadr"/>
          <w:sz w:val="28"/>
          <w:rtl/>
        </w:rPr>
        <w:t>ند مت</w:t>
      </w:r>
      <w:r w:rsidR="006F37C9">
        <w:rPr>
          <w:rFonts w:ascii="IRBadr" w:hAnsi="IRBadr" w:cs="IRBadr"/>
          <w:sz w:val="28"/>
          <w:rtl/>
        </w:rPr>
        <w:t>ک</w:t>
      </w:r>
      <w:r w:rsidRPr="006F37C9">
        <w:rPr>
          <w:rFonts w:ascii="IRBadr" w:hAnsi="IRBadr" w:cs="IRBadr"/>
          <w:sz w:val="28"/>
          <w:rtl/>
        </w:rPr>
        <w:t xml:space="preserve">بران را دوست </w:t>
      </w:r>
      <w:r w:rsidR="006F37C9">
        <w:rPr>
          <w:rFonts w:ascii="IRBadr" w:hAnsi="IRBadr" w:cs="IRBadr"/>
          <w:sz w:val="28"/>
          <w:rtl/>
        </w:rPr>
        <w:t>نم</w:t>
      </w:r>
      <w:r w:rsidR="006F37C9">
        <w:rPr>
          <w:rFonts w:ascii="IRBadr" w:hAnsi="IRBadr" w:cs="IRBadr" w:hint="cs"/>
          <w:sz w:val="28"/>
          <w:rtl/>
        </w:rPr>
        <w:t>ی‌دارد</w:t>
      </w:r>
      <w:r w:rsidRPr="006F37C9">
        <w:rPr>
          <w:rFonts w:ascii="IRBadr" w:hAnsi="IRBadr" w:cs="IRBadr"/>
          <w:sz w:val="28"/>
          <w:rtl/>
        </w:rPr>
        <w:t xml:space="preserve">. </w:t>
      </w:r>
      <w:r w:rsidRPr="0076379C">
        <w:rPr>
          <w:rFonts w:ascii="IRBadr" w:hAnsi="IRBadr" w:cs="IRBadr"/>
          <w:sz w:val="28"/>
          <w:rtl/>
        </w:rPr>
        <w:t>پس فرمود:</w:t>
      </w:r>
      <w:r w:rsidR="00BB4498" w:rsidRPr="006F37C9">
        <w:rPr>
          <w:rFonts w:ascii="IRBadr" w:hAnsi="IRBadr" w:cs="IRBadr"/>
          <w:sz w:val="28"/>
          <w:rtl/>
        </w:rPr>
        <w:t xml:space="preserve"> </w:t>
      </w:r>
      <w:r w:rsidRPr="0076379C">
        <w:rPr>
          <w:rFonts w:ascii="IRBadr" w:hAnsi="IRBadr" w:cs="IRBadr"/>
          <w:sz w:val="28"/>
          <w:rtl/>
        </w:rPr>
        <w:t xml:space="preserve">من دعوت </w:t>
      </w:r>
      <w:r w:rsidR="00604CDA">
        <w:rPr>
          <w:rFonts w:ascii="IRBadr" w:hAnsi="IRBadr" w:cs="IRBadr"/>
          <w:sz w:val="28"/>
          <w:rtl/>
        </w:rPr>
        <w:t>شمارا</w:t>
      </w:r>
      <w:r w:rsidRPr="0076379C">
        <w:rPr>
          <w:rFonts w:ascii="IRBadr" w:hAnsi="IRBadr" w:cs="IRBadr"/>
          <w:sz w:val="28"/>
          <w:rtl/>
        </w:rPr>
        <w:t xml:space="preserve"> اجابت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 xml:space="preserve">ردم، شما هم دعوت مرا اجابت </w:t>
      </w:r>
      <w:r w:rsidR="006F37C9">
        <w:rPr>
          <w:rFonts w:ascii="IRBadr" w:hAnsi="IRBadr" w:cs="IRBadr"/>
          <w:sz w:val="28"/>
          <w:rtl/>
        </w:rPr>
        <w:t>ک</w:t>
      </w:r>
      <w:r w:rsidRPr="0076379C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Pr="0076379C">
        <w:rPr>
          <w:rFonts w:ascii="IRBadr" w:hAnsi="IRBadr" w:cs="IRBadr"/>
          <w:sz w:val="28"/>
          <w:rtl/>
        </w:rPr>
        <w:t>د</w:t>
      </w:r>
      <w:r w:rsidR="00647395" w:rsidRPr="006F37C9">
        <w:rPr>
          <w:rFonts w:ascii="IRBadr" w:hAnsi="IRBadr" w:cs="IRBadr"/>
          <w:sz w:val="28"/>
        </w:rPr>
        <w:t>.</w:t>
      </w:r>
    </w:p>
    <w:p w:rsidR="0076379C" w:rsidRPr="0076379C" w:rsidRDefault="006F37C9" w:rsidP="002C55C1">
      <w:pPr>
        <w:bidi/>
        <w:spacing w:before="120" w:after="120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>آن‌ها</w:t>
      </w:r>
      <w:r w:rsidR="0076379C" w:rsidRPr="0076379C">
        <w:rPr>
          <w:rFonts w:ascii="IRBadr" w:hAnsi="IRBadr" w:cs="IRBadr"/>
          <w:sz w:val="28"/>
          <w:rtl/>
        </w:rPr>
        <w:t xml:space="preserve"> هم دعوت آن حضرت را پذ</w:t>
      </w:r>
      <w:r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>رفتند و همراه جنابش به منزل رفتند. حضرت دستور داد و بد</w:t>
      </w:r>
      <w:r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>ن ترت</w:t>
      </w:r>
      <w:r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>ب پذ</w:t>
      </w:r>
      <w:r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>را</w:t>
      </w:r>
      <w:r>
        <w:rPr>
          <w:rFonts w:ascii="IRBadr" w:hAnsi="IRBadr" w:cs="IRBadr"/>
          <w:sz w:val="28"/>
          <w:rtl/>
        </w:rPr>
        <w:t>یی</w:t>
      </w:r>
      <w:r w:rsidR="0076379C" w:rsidRPr="0076379C">
        <w:rPr>
          <w:rFonts w:ascii="IRBadr" w:hAnsi="IRBadr" w:cs="IRBadr"/>
          <w:sz w:val="28"/>
          <w:rtl/>
        </w:rPr>
        <w:t xml:space="preserve"> گرم</w:t>
      </w:r>
      <w:r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هر چه در خانه موجود است به ض</w:t>
      </w:r>
      <w:r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>افتشان ب</w:t>
      </w:r>
      <w:r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>اورند، از آنان به عمل آمد، و ن</w:t>
      </w:r>
      <w:r>
        <w:rPr>
          <w:rFonts w:ascii="IRBadr" w:hAnsi="IRBadr" w:cs="IRBadr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ز درس تواضع و </w:t>
      </w:r>
      <w:r w:rsidR="00604CDA">
        <w:rPr>
          <w:rFonts w:ascii="IRBadr" w:hAnsi="IRBadr" w:cs="IRBadr"/>
          <w:sz w:val="28"/>
          <w:rtl/>
        </w:rPr>
        <w:t>انسان‌دوست</w:t>
      </w:r>
      <w:r w:rsidR="00604CDA">
        <w:rPr>
          <w:rFonts w:ascii="IRBadr" w:hAnsi="IRBadr" w:cs="IRBadr" w:hint="cs"/>
          <w:sz w:val="28"/>
          <w:rtl/>
        </w:rPr>
        <w:t>ی</w:t>
      </w:r>
      <w:r w:rsidR="0076379C" w:rsidRPr="0076379C">
        <w:rPr>
          <w:rFonts w:ascii="IRBadr" w:hAnsi="IRBadr" w:cs="IRBadr"/>
          <w:sz w:val="28"/>
          <w:rtl/>
        </w:rPr>
        <w:t xml:space="preserve"> را با عمل </w:t>
      </w:r>
      <w:r w:rsidR="00BB4498" w:rsidRPr="006F37C9">
        <w:rPr>
          <w:rFonts w:ascii="IRBadr" w:hAnsi="IRBadr" w:cs="IRBadr"/>
          <w:sz w:val="28"/>
          <w:rtl/>
        </w:rPr>
        <w:t>خو</w:t>
      </w:r>
      <w:r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ش به جامعه آموخت.</w:t>
      </w:r>
    </w:p>
    <w:p w:rsidR="0076379C" w:rsidRPr="006F37C9" w:rsidRDefault="00BB4498" w:rsidP="002C55C1">
      <w:pPr>
        <w:pStyle w:val="Heading1"/>
        <w:bidi/>
        <w:rPr>
          <w:rtl/>
        </w:rPr>
      </w:pPr>
      <w:bookmarkStart w:id="7" w:name="_Toc429080455"/>
      <w:r w:rsidRPr="006F37C9">
        <w:rPr>
          <w:rtl/>
        </w:rPr>
        <w:lastRenderedPageBreak/>
        <w:t>خطبه دوم</w:t>
      </w:r>
      <w:bookmarkEnd w:id="7"/>
    </w:p>
    <w:p w:rsidR="003B2C4D" w:rsidRPr="006F37C9" w:rsidRDefault="003B2C4D" w:rsidP="002C55C1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161663">
        <w:rPr>
          <w:rFonts w:ascii="IRBadr" w:hAnsi="IRBadr" w:cs="IRBadr"/>
          <w:sz w:val="28"/>
          <w:szCs w:val="28"/>
          <w:rtl/>
        </w:rPr>
        <w:t>اعوذ بالله السمیع العلیم من الشیطان الرجیم بسم الله الرحمن الرحیم</w:t>
      </w:r>
      <w:r w:rsidRPr="006F37C9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 و صلّ علی سیّدنا و مولانا و امامنا امیرالمؤمنین علی بن ابی‌طالب (ع) صلّ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علی بن محمد والحسن بن علی و خلف القائم المنتظر (عج) حججک علی عبادک و امنائک فی بلادک ساسة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3B2C4D" w:rsidRPr="006F37C9" w:rsidRDefault="003B2C4D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161663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6F37C9">
        <w:rPr>
          <w:rFonts w:ascii="IRBadr" w:hAnsi="IRBadr" w:cs="IRBadr"/>
          <w:b/>
          <w:bCs/>
          <w:sz w:val="28"/>
          <w:rtl/>
        </w:rPr>
        <w:t xml:space="preserve"> </w:t>
      </w:r>
      <w:r w:rsidRPr="006F37C9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 w:rsidRPr="006F37C9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  <w:r w:rsidRPr="006F37C9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اللّه.</w:t>
      </w:r>
    </w:p>
    <w:p w:rsidR="00BB4498" w:rsidRPr="006F37C9" w:rsidRDefault="00BB4498" w:rsidP="002C55C1">
      <w:pPr>
        <w:pStyle w:val="Heading1"/>
        <w:bidi/>
        <w:rPr>
          <w:rtl/>
        </w:rPr>
      </w:pPr>
      <w:bookmarkStart w:id="8" w:name="_Toc429080456"/>
      <w:r w:rsidRPr="006F37C9">
        <w:rPr>
          <w:rtl/>
        </w:rPr>
        <w:t>مجالس عزاداری و نقش حسینیه‌ها</w:t>
      </w:r>
      <w:bookmarkEnd w:id="8"/>
    </w:p>
    <w:p w:rsidR="00BB4498" w:rsidRPr="006F37C9" w:rsidRDefault="00BB4498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6F37C9">
        <w:rPr>
          <w:rFonts w:ascii="IRBadr" w:hAnsi="IRBadr" w:cs="IRBadr"/>
          <w:sz w:val="28"/>
          <w:rtl/>
        </w:rPr>
        <w:t>مجالس حس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بهتر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 فرصت برا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گرد هم آمدن مؤمنان </w:t>
      </w:r>
      <w:r w:rsidR="00604CDA">
        <w:rPr>
          <w:rFonts w:ascii="IRBadr" w:hAnsi="IRBadr" w:cs="IRBadr"/>
          <w:sz w:val="28"/>
          <w:rtl/>
        </w:rPr>
        <w:t>باهدف</w:t>
      </w:r>
      <w:r w:rsidRPr="006F37C9">
        <w:rPr>
          <w:rFonts w:ascii="IRBadr" w:hAnsi="IRBadr" w:cs="IRBadr"/>
          <w:sz w:val="28"/>
          <w:rtl/>
        </w:rPr>
        <w:t xml:space="preserve"> زنده </w:t>
      </w:r>
      <w:r w:rsidR="00604CDA">
        <w:rPr>
          <w:rFonts w:ascii="IRBadr" w:hAnsi="IRBadr" w:cs="IRBadr"/>
          <w:sz w:val="28"/>
          <w:rtl/>
        </w:rPr>
        <w:t>نگه‌داشتن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اد </w:t>
      </w:r>
      <w:r w:rsidR="00604CDA">
        <w:rPr>
          <w:rFonts w:ascii="IRBadr" w:hAnsi="IRBadr" w:cs="IRBadr"/>
          <w:sz w:val="28"/>
          <w:rtl/>
        </w:rPr>
        <w:t>اهل‌ب</w:t>
      </w:r>
      <w:r w:rsidR="00604CDA">
        <w:rPr>
          <w:rFonts w:ascii="IRBadr" w:hAnsi="IRBadr" w:cs="IRBadr" w:hint="cs"/>
          <w:sz w:val="28"/>
          <w:rtl/>
        </w:rPr>
        <w:t>یت</w:t>
      </w:r>
      <w:r w:rsidRPr="006F37C9">
        <w:rPr>
          <w:rFonts w:ascii="IRBadr" w:hAnsi="IRBadr" w:cs="IRBadr"/>
          <w:sz w:val="28"/>
          <w:rtl/>
        </w:rPr>
        <w:t>، مطالعه اصول 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 و احکام شر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عت و همکار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و همراه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در مس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ر حل مشکلات جامعه بوده‌اند و </w:t>
      </w:r>
      <w:r w:rsidR="00604CDA">
        <w:rPr>
          <w:rFonts w:ascii="IRBadr" w:hAnsi="IRBadr" w:cs="IRBadr"/>
          <w:sz w:val="28"/>
          <w:rtl/>
        </w:rPr>
        <w:t>درگذر</w:t>
      </w:r>
      <w:r w:rsidRPr="006F37C9">
        <w:rPr>
          <w:rFonts w:ascii="IRBadr" w:hAnsi="IRBadr" w:cs="IRBadr"/>
          <w:sz w:val="28"/>
          <w:rtl/>
        </w:rPr>
        <w:t xml:space="preserve"> تار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خ به پا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گاه‌ها</w:t>
      </w:r>
      <w:r w:rsidR="006F37C9">
        <w:rPr>
          <w:rFonts w:ascii="IRBadr" w:hAnsi="IRBadr" w:cs="IRBadr"/>
          <w:sz w:val="28"/>
          <w:rtl/>
        </w:rPr>
        <w:t>یی</w:t>
      </w:r>
      <w:r w:rsidRPr="006F37C9">
        <w:rPr>
          <w:rFonts w:ascii="IRBadr" w:hAnsi="IRBadr" w:cs="IRBadr"/>
          <w:sz w:val="28"/>
          <w:rtl/>
        </w:rPr>
        <w:t xml:space="preserve"> برا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ترب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ت، راهنما</w:t>
      </w:r>
      <w:r w:rsidR="006F37C9">
        <w:rPr>
          <w:rFonts w:ascii="IRBadr" w:hAnsi="IRBadr" w:cs="IRBadr"/>
          <w:sz w:val="28"/>
          <w:rtl/>
        </w:rPr>
        <w:t>یی</w:t>
      </w:r>
      <w:r w:rsidRPr="006F37C9">
        <w:rPr>
          <w:rFonts w:ascii="IRBadr" w:hAnsi="IRBadr" w:cs="IRBadr"/>
          <w:sz w:val="28"/>
          <w:rtl/>
        </w:rPr>
        <w:t xml:space="preserve"> و تعامل اجتماع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04CDA">
        <w:rPr>
          <w:rFonts w:ascii="IRBadr" w:hAnsi="IRBadr" w:cs="IRBadr"/>
          <w:sz w:val="28"/>
          <w:rtl/>
        </w:rPr>
        <w:t>تبد</w:t>
      </w:r>
      <w:r w:rsidR="00604CDA">
        <w:rPr>
          <w:rFonts w:ascii="IRBadr" w:hAnsi="IRBadr" w:cs="IRBadr" w:hint="cs"/>
          <w:sz w:val="28"/>
          <w:rtl/>
        </w:rPr>
        <w:t>یل‌شده‌اند</w:t>
      </w:r>
      <w:r w:rsidRPr="006F37C9">
        <w:rPr>
          <w:rFonts w:ascii="IRBadr" w:hAnsi="IRBadr" w:cs="IRBadr"/>
          <w:sz w:val="28"/>
        </w:rPr>
        <w:t>.</w:t>
      </w:r>
      <w:r w:rsidR="008D2E67">
        <w:rPr>
          <w:rFonts w:ascii="Times New Roman" w:hAnsi="Times New Roman" w:cs="Times New Roman" w:hint="cs"/>
          <w:sz w:val="28"/>
          <w:rtl/>
        </w:rPr>
        <w:t xml:space="preserve"> </w:t>
      </w:r>
      <w:r w:rsidR="00604CDA">
        <w:rPr>
          <w:rFonts w:ascii="IRBadr" w:hAnsi="IRBadr" w:cs="IRBadr"/>
          <w:sz w:val="28"/>
          <w:rtl/>
        </w:rPr>
        <w:t>به‌ا</w:t>
      </w:r>
      <w:r w:rsidR="00604CDA">
        <w:rPr>
          <w:rFonts w:ascii="IRBadr" w:hAnsi="IRBadr" w:cs="IRBadr" w:hint="cs"/>
          <w:sz w:val="28"/>
          <w:rtl/>
        </w:rPr>
        <w:t>ین‌ترتیب</w:t>
      </w:r>
      <w:r w:rsidRPr="006F37C9">
        <w:rPr>
          <w:rFonts w:ascii="IRBadr" w:hAnsi="IRBadr" w:cs="IRBadr"/>
          <w:sz w:val="28"/>
          <w:rtl/>
        </w:rPr>
        <w:t xml:space="preserve">، </w:t>
      </w:r>
      <w:r w:rsidR="006F37C9">
        <w:rPr>
          <w:rFonts w:ascii="IRBadr" w:hAnsi="IRBadr" w:cs="IRBadr"/>
          <w:sz w:val="28"/>
          <w:rtl/>
        </w:rPr>
        <w:t>روح</w:t>
      </w:r>
      <w:r w:rsidR="006F37C9">
        <w:rPr>
          <w:rFonts w:ascii="IRBadr" w:hAnsi="IRBadr" w:cs="IRBadr" w:hint="cs"/>
          <w:sz w:val="28"/>
          <w:rtl/>
        </w:rPr>
        <w:t>یه</w:t>
      </w:r>
      <w:r w:rsidRPr="006F37C9">
        <w:rPr>
          <w:rFonts w:ascii="IRBadr" w:hAnsi="IRBadr" w:cs="IRBadr"/>
          <w:sz w:val="28"/>
          <w:rtl/>
        </w:rPr>
        <w:t xml:space="preserve"> جمع‌گرا</w:t>
      </w:r>
      <w:r w:rsidR="006F37C9">
        <w:rPr>
          <w:rFonts w:ascii="IRBadr" w:hAnsi="IRBadr" w:cs="IRBadr"/>
          <w:sz w:val="28"/>
          <w:rtl/>
        </w:rPr>
        <w:t>یی</w:t>
      </w:r>
      <w:r w:rsidRPr="006F37C9">
        <w:rPr>
          <w:rFonts w:ascii="IRBadr" w:hAnsi="IRBadr" w:cs="IRBadr"/>
          <w:sz w:val="28"/>
          <w:rtl/>
        </w:rPr>
        <w:t xml:space="preserve"> و همکار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، </w:t>
      </w:r>
      <w:r w:rsidR="00604CDA">
        <w:rPr>
          <w:rFonts w:ascii="IRBadr" w:hAnsi="IRBadr" w:cs="IRBadr"/>
          <w:sz w:val="28"/>
          <w:rtl/>
        </w:rPr>
        <w:t>به‌واسطه</w:t>
      </w:r>
      <w:r w:rsidRPr="006F37C9">
        <w:rPr>
          <w:rFonts w:ascii="IRBadr" w:hAnsi="IRBadr" w:cs="IRBadr"/>
          <w:sz w:val="28"/>
          <w:rtl/>
        </w:rPr>
        <w:t xml:space="preserve"> تمسک به امام حس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ن </w:t>
      </w:r>
      <w:r w:rsidR="00604CDA">
        <w:rPr>
          <w:rFonts w:ascii="IRBadr" w:hAnsi="IRBadr" w:cs="IRBadr"/>
          <w:sz w:val="28"/>
          <w:rtl/>
        </w:rPr>
        <w:t>عل</w:t>
      </w:r>
      <w:r w:rsidR="00604CDA">
        <w:rPr>
          <w:rFonts w:ascii="IRBadr" w:hAnsi="IRBadr" w:cs="IRBadr" w:hint="cs"/>
          <w:sz w:val="28"/>
          <w:rtl/>
        </w:rPr>
        <w:t>یه‌السلام</w:t>
      </w:r>
      <w:r w:rsidRPr="006F37C9">
        <w:rPr>
          <w:rFonts w:ascii="IRBadr" w:hAnsi="IRBadr" w:cs="IRBadr"/>
          <w:sz w:val="28"/>
          <w:rtl/>
        </w:rPr>
        <w:t>، در 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ان مؤمنان پرورش 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افت و با رشد جوامع ش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عه، مؤمنان حس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ه‌ها را 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جاد کردند که مراکز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ثابت برا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برگزار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اجتماعات و مجالس مذهب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بودند</w:t>
      </w:r>
      <w:r w:rsidRPr="006F37C9">
        <w:rPr>
          <w:rFonts w:ascii="IRBadr" w:hAnsi="IRBadr" w:cs="IRBadr"/>
          <w:sz w:val="28"/>
        </w:rPr>
        <w:t>.</w:t>
      </w:r>
    </w:p>
    <w:p w:rsidR="00BB4498" w:rsidRPr="006F37C9" w:rsidRDefault="00BB4498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6F37C9">
        <w:rPr>
          <w:rFonts w:ascii="IRBadr" w:hAnsi="IRBadr" w:cs="IRBadr"/>
          <w:sz w:val="28"/>
          <w:rtl/>
        </w:rPr>
        <w:t>حس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ه‌ها ‌ </w:t>
      </w:r>
      <w:r w:rsidR="006F37C9">
        <w:rPr>
          <w:rFonts w:ascii="IRBadr" w:hAnsi="IRBadr" w:cs="IRBadr"/>
          <w:sz w:val="28"/>
          <w:rtl/>
        </w:rPr>
        <w:t>در</w:t>
      </w:r>
      <w:r w:rsidRPr="006F37C9">
        <w:rPr>
          <w:rFonts w:ascii="IRBadr" w:hAnsi="IRBadr" w:cs="IRBadr"/>
          <w:sz w:val="28"/>
          <w:rtl/>
        </w:rPr>
        <w:t xml:space="preserve"> کنار مساجد، نقش مهم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در حفظ روح 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جامعه و تحک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م پ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وندها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برادرانه در طول تار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خ باز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کرده‌اند و هرچند در آغاز برا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برگزار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مجالس عزادار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و 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ادآور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عاشورا </w:t>
      </w:r>
      <w:r w:rsidR="00604CDA">
        <w:rPr>
          <w:rFonts w:ascii="IRBadr" w:hAnsi="IRBadr" w:cs="IRBadr"/>
          <w:sz w:val="28"/>
          <w:rtl/>
        </w:rPr>
        <w:t>شکل‌گرفته</w:t>
      </w:r>
      <w:r w:rsidRPr="006F37C9">
        <w:rPr>
          <w:rFonts w:ascii="IRBadr" w:hAnsi="IRBadr" w:cs="IRBadr"/>
          <w:sz w:val="28"/>
          <w:rtl/>
        </w:rPr>
        <w:t xml:space="preserve"> بودند، </w:t>
      </w:r>
      <w:r w:rsidR="00604CDA">
        <w:rPr>
          <w:rFonts w:ascii="IRBadr" w:hAnsi="IRBadr" w:cs="IRBadr"/>
          <w:sz w:val="28"/>
          <w:rtl/>
        </w:rPr>
        <w:t>باگذشت</w:t>
      </w:r>
      <w:r w:rsidRPr="006F37C9">
        <w:rPr>
          <w:rFonts w:ascii="IRBadr" w:hAnsi="IRBadr" w:cs="IRBadr"/>
          <w:sz w:val="28"/>
          <w:rtl/>
        </w:rPr>
        <w:t xml:space="preserve"> زمان نقش کانون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برا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فعال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ت‌ها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گوناگون، همچون برنامه‌ها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هفتگ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و مناسبت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، در تمام سال و مخصوصاً سه ماه رمضان، محرم و شعبان را باز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کرده‌اند</w:t>
      </w:r>
      <w:r w:rsidRPr="006F37C9">
        <w:rPr>
          <w:rFonts w:ascii="IRBadr" w:hAnsi="IRBadr" w:cs="IRBadr"/>
          <w:sz w:val="28"/>
        </w:rPr>
        <w:t>.</w:t>
      </w:r>
    </w:p>
    <w:p w:rsidR="00BB4498" w:rsidRPr="006F37C9" w:rsidRDefault="00604CDA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باا</w:t>
      </w:r>
      <w:r>
        <w:rPr>
          <w:rFonts w:ascii="IRBadr" w:hAnsi="IRBadr" w:cs="IRBadr" w:hint="cs"/>
          <w:sz w:val="28"/>
          <w:rtl/>
        </w:rPr>
        <w:t>ینکه</w:t>
      </w:r>
      <w:r w:rsidR="00BB4498" w:rsidRPr="006F37C9">
        <w:rPr>
          <w:rFonts w:ascii="IRBadr" w:hAnsi="IRBadr" w:cs="IRBadr"/>
          <w:sz w:val="28"/>
          <w:rtl/>
        </w:rPr>
        <w:t xml:space="preserve"> حس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ه‌ها در اساس برا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اقامه</w:t>
      </w:r>
      <w:r w:rsidR="00BB4498" w:rsidRPr="006F37C9">
        <w:rPr>
          <w:rFonts w:ascii="IRBadr" w:hAnsi="IRBadr" w:cs="IRBadr"/>
          <w:sz w:val="28"/>
          <w:rtl/>
        </w:rPr>
        <w:t xml:space="preserve"> عزا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حس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یجادشده</w:t>
      </w:r>
      <w:r w:rsidR="00BB4498" w:rsidRPr="006F37C9">
        <w:rPr>
          <w:rFonts w:ascii="IRBadr" w:hAnsi="IRBadr" w:cs="IRBadr"/>
          <w:sz w:val="28"/>
          <w:rtl/>
        </w:rPr>
        <w:t xml:space="preserve"> بودند، اما </w:t>
      </w:r>
      <w:r w:rsidR="006F37C9">
        <w:rPr>
          <w:rFonts w:ascii="IRBadr" w:hAnsi="IRBadr" w:cs="IRBadr"/>
          <w:sz w:val="28"/>
          <w:rtl/>
        </w:rPr>
        <w:t>اند</w:t>
      </w:r>
      <w:r w:rsidR="006F37C9">
        <w:rPr>
          <w:rFonts w:ascii="IRBadr" w:hAnsi="IRBadr" w:cs="IRBadr" w:hint="cs"/>
          <w:sz w:val="28"/>
          <w:rtl/>
        </w:rPr>
        <w:t>یشه</w:t>
      </w:r>
      <w:r w:rsidR="00BB4498" w:rsidRPr="006F37C9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زنده</w:t>
      </w:r>
      <w:r w:rsidR="00BB4498" w:rsidRPr="006F37C9">
        <w:rPr>
          <w:rFonts w:ascii="IRBadr" w:hAnsi="IRBadr" w:cs="IRBadr"/>
          <w:sz w:val="28"/>
          <w:rtl/>
        </w:rPr>
        <w:t xml:space="preserve"> ش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ع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و توان آن برا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انطباق‌پذ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ر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با شرا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ط اجتماع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و منحصر نماندن به محدوده‌ا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خاص باعث شد نقش حس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ه‌ها افزا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ش 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ابد و خانه‌ها</w:t>
      </w:r>
      <w:r w:rsidR="006F37C9">
        <w:rPr>
          <w:rFonts w:ascii="IRBadr" w:hAnsi="IRBadr" w:cs="IRBadr"/>
          <w:sz w:val="28"/>
          <w:rtl/>
        </w:rPr>
        <w:t>یی</w:t>
      </w:r>
      <w:r w:rsidR="00BB4498" w:rsidRPr="006F37C9">
        <w:rPr>
          <w:rFonts w:ascii="IRBadr" w:hAnsi="IRBadr" w:cs="IRBadr"/>
          <w:sz w:val="28"/>
          <w:rtl/>
        </w:rPr>
        <w:t xml:space="preserve"> برا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بس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ار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از فعال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ت‌ها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آموزش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و فرهنگ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باشند</w:t>
      </w:r>
      <w:r w:rsidR="00BB4498" w:rsidRPr="006F37C9">
        <w:rPr>
          <w:rFonts w:ascii="IRBadr" w:hAnsi="IRBadr" w:cs="IRBadr"/>
          <w:sz w:val="28"/>
        </w:rPr>
        <w:t>.</w:t>
      </w:r>
      <w:r w:rsidR="008D2E67">
        <w:rPr>
          <w:rFonts w:ascii="Times New Roman" w:hAnsi="Times New Roman" w:cs="Times New Roman" w:hint="cs"/>
          <w:sz w:val="28"/>
          <w:rtl/>
        </w:rPr>
        <w:t xml:space="preserve"> </w:t>
      </w:r>
      <w:r w:rsidR="00BB4498" w:rsidRPr="006F37C9">
        <w:rPr>
          <w:rFonts w:ascii="IRBadr" w:hAnsi="IRBadr" w:cs="IRBadr"/>
          <w:sz w:val="28"/>
          <w:rtl/>
        </w:rPr>
        <w:t>بس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ار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از حس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ه‌ها مدرسه‌ها</w:t>
      </w:r>
      <w:r w:rsidR="006F37C9">
        <w:rPr>
          <w:rFonts w:ascii="IRBadr" w:hAnsi="IRBadr" w:cs="IRBadr"/>
          <w:sz w:val="28"/>
          <w:rtl/>
        </w:rPr>
        <w:t>یی</w:t>
      </w:r>
      <w:r w:rsidR="00BB4498" w:rsidRPr="006F37C9">
        <w:rPr>
          <w:rFonts w:ascii="IRBadr" w:hAnsi="IRBadr" w:cs="IRBadr"/>
          <w:sz w:val="28"/>
          <w:rtl/>
        </w:rPr>
        <w:t xml:space="preserve"> برا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آموزش و حفظ قرآن، تدر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س اصول د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ن و احکام شر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عت و حت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، در بس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ار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موارد، آموزش مهارت‌ها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زندگ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بوده‌اند؛ فعال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>ت‌ها</w:t>
      </w:r>
      <w:r w:rsidR="006F37C9">
        <w:rPr>
          <w:rFonts w:ascii="IRBadr" w:hAnsi="IRBadr" w:cs="IRBadr"/>
          <w:sz w:val="28"/>
          <w:rtl/>
        </w:rPr>
        <w:t>یی</w:t>
      </w:r>
      <w:r w:rsidR="00BB4498" w:rsidRPr="006F37C9">
        <w:rPr>
          <w:rFonts w:ascii="IRBadr" w:hAnsi="IRBadr" w:cs="IRBadr"/>
          <w:sz w:val="28"/>
          <w:rtl/>
        </w:rPr>
        <w:t xml:space="preserve"> که </w:t>
      </w:r>
      <w:r w:rsidR="006F37C9">
        <w:rPr>
          <w:rFonts w:ascii="IRBadr" w:hAnsi="IRBadr" w:cs="IRBadr"/>
          <w:sz w:val="28"/>
          <w:rtl/>
        </w:rPr>
        <w:t>همه</w:t>
      </w:r>
      <w:r w:rsidR="00BB4498" w:rsidRPr="006F37C9">
        <w:rPr>
          <w:rFonts w:ascii="IRBadr" w:hAnsi="IRBadr" w:cs="IRBadr"/>
          <w:sz w:val="28"/>
          <w:rtl/>
        </w:rPr>
        <w:t xml:space="preserve"> گروه‌ها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اجتماع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 ‌زن و مرد، بزرگ و کوچک، پ</w:t>
      </w:r>
      <w:r w:rsidR="006F37C9">
        <w:rPr>
          <w:rFonts w:ascii="IRBadr" w:hAnsi="IRBadr" w:cs="IRBadr"/>
          <w:sz w:val="28"/>
          <w:rtl/>
        </w:rPr>
        <w:t>ی</w:t>
      </w:r>
      <w:r w:rsidR="00BB4498" w:rsidRPr="006F37C9">
        <w:rPr>
          <w:rFonts w:ascii="IRBadr" w:hAnsi="IRBadr" w:cs="IRBadr"/>
          <w:sz w:val="28"/>
          <w:rtl/>
        </w:rPr>
        <w:t xml:space="preserve">ر و جوان‌ را در </w:t>
      </w:r>
      <w:r>
        <w:rPr>
          <w:rFonts w:ascii="IRBadr" w:hAnsi="IRBadr" w:cs="IRBadr"/>
          <w:sz w:val="28"/>
          <w:rtl/>
        </w:rPr>
        <w:t>برم</w:t>
      </w:r>
      <w:r>
        <w:rPr>
          <w:rFonts w:ascii="IRBadr" w:hAnsi="IRBadr" w:cs="IRBadr" w:hint="cs"/>
          <w:sz w:val="28"/>
          <w:rtl/>
        </w:rPr>
        <w:t>ی‌گیرند</w:t>
      </w:r>
      <w:r w:rsidR="00BB4498" w:rsidRPr="006F37C9">
        <w:rPr>
          <w:rFonts w:ascii="IRBadr" w:hAnsi="IRBadr" w:cs="IRBadr"/>
          <w:sz w:val="28"/>
          <w:rtl/>
        </w:rPr>
        <w:t>.</w:t>
      </w:r>
    </w:p>
    <w:p w:rsidR="00BB4498" w:rsidRPr="006F37C9" w:rsidRDefault="00BB4498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6F37C9">
        <w:rPr>
          <w:rFonts w:ascii="IRBadr" w:hAnsi="IRBadr" w:cs="IRBadr"/>
          <w:sz w:val="28"/>
          <w:rtl/>
        </w:rPr>
        <w:lastRenderedPageBreak/>
        <w:t>پس از انقلاب اطلاعات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ناش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از پ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شرفت‌ها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را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انه‌ا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و ظهور 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نترنت، بس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ار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از حس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ه‌ها 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 امکانات را برا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دنبال کردن فعال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ت‌ها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شان در فضا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مجاز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به کار گرفتند و اکنون صدها پا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گاه 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نترنت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وجود دارند که </w:t>
      </w:r>
      <w:r w:rsidR="00604CDA">
        <w:rPr>
          <w:rFonts w:ascii="IRBadr" w:hAnsi="IRBadr" w:cs="IRBadr"/>
          <w:sz w:val="28"/>
          <w:rtl/>
        </w:rPr>
        <w:t>باهدف</w:t>
      </w:r>
      <w:r w:rsidRPr="006F37C9">
        <w:rPr>
          <w:rFonts w:ascii="IRBadr" w:hAnsi="IRBadr" w:cs="IRBadr"/>
          <w:sz w:val="28"/>
          <w:rtl/>
        </w:rPr>
        <w:t xml:space="preserve"> ترو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ج پ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ام اسلام و مس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ر اص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ل قرآن و عترت فعال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ت 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‌کنند</w:t>
      </w:r>
      <w:r w:rsidRPr="006F37C9">
        <w:rPr>
          <w:rFonts w:ascii="IRBadr" w:hAnsi="IRBadr" w:cs="IRBadr"/>
          <w:sz w:val="28"/>
        </w:rPr>
        <w:t>.</w:t>
      </w:r>
    </w:p>
    <w:p w:rsidR="00BB4498" w:rsidRPr="006F37C9" w:rsidRDefault="00BB4498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6F37C9">
        <w:rPr>
          <w:rFonts w:ascii="IRBadr" w:hAnsi="IRBadr" w:cs="IRBadr"/>
          <w:sz w:val="28"/>
          <w:rtl/>
        </w:rPr>
        <w:t>بس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ار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از حس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ه‌ها حت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پا به </w:t>
      </w:r>
      <w:r w:rsidR="006F37C9">
        <w:rPr>
          <w:rFonts w:ascii="IRBadr" w:hAnsi="IRBadr" w:cs="IRBadr"/>
          <w:sz w:val="28"/>
          <w:rtl/>
        </w:rPr>
        <w:t>عرصه</w:t>
      </w:r>
      <w:r w:rsidRPr="006F37C9">
        <w:rPr>
          <w:rFonts w:ascii="IRBadr" w:hAnsi="IRBadr" w:cs="IRBadr"/>
          <w:sz w:val="28"/>
          <w:rtl/>
        </w:rPr>
        <w:t xml:space="preserve"> پخش ماهواره‌ا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گذاشتند و به شبکه‌ها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ماهواره‌ا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فعال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تبد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ل شدند که در دفاع از اسلام اص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ل، </w:t>
      </w:r>
      <w:r w:rsidR="006F37C9">
        <w:rPr>
          <w:rFonts w:ascii="IRBadr" w:hAnsi="IRBadr" w:cs="IRBadr"/>
          <w:sz w:val="28"/>
          <w:rtl/>
        </w:rPr>
        <w:t>اشاعه</w:t>
      </w:r>
      <w:r w:rsidRPr="006F37C9">
        <w:rPr>
          <w:rFonts w:ascii="IRBadr" w:hAnsi="IRBadr" w:cs="IRBadr"/>
          <w:sz w:val="28"/>
          <w:rtl/>
        </w:rPr>
        <w:t xml:space="preserve"> 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ک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‌ها و ترو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ج اصول قرآن و مذهب پ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امبر و </w:t>
      </w:r>
      <w:r w:rsidR="00604CDA">
        <w:rPr>
          <w:rFonts w:ascii="IRBadr" w:hAnsi="IRBadr" w:cs="IRBadr"/>
          <w:sz w:val="28"/>
          <w:rtl/>
        </w:rPr>
        <w:t>اهل‌ب</w:t>
      </w:r>
      <w:r w:rsidR="00604CDA">
        <w:rPr>
          <w:rFonts w:ascii="IRBadr" w:hAnsi="IRBadr" w:cs="IRBadr" w:hint="cs"/>
          <w:sz w:val="28"/>
          <w:rtl/>
        </w:rPr>
        <w:t>یت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04CDA">
        <w:rPr>
          <w:rFonts w:ascii="IRBadr" w:hAnsi="IRBadr" w:cs="IRBadr"/>
          <w:sz w:val="28"/>
          <w:rtl/>
        </w:rPr>
        <w:t>عل</w:t>
      </w:r>
      <w:r w:rsidR="00604CDA">
        <w:rPr>
          <w:rFonts w:ascii="IRBadr" w:hAnsi="IRBadr" w:cs="IRBadr" w:hint="cs"/>
          <w:sz w:val="28"/>
          <w:rtl/>
        </w:rPr>
        <w:t>یهم‌السلام</w:t>
      </w:r>
      <w:r w:rsidRPr="006F37C9">
        <w:rPr>
          <w:rFonts w:ascii="IRBadr" w:hAnsi="IRBadr" w:cs="IRBadr"/>
          <w:sz w:val="28"/>
          <w:rtl/>
        </w:rPr>
        <w:t xml:space="preserve"> نقش مهم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باز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‌کنند</w:t>
      </w:r>
      <w:r w:rsidRPr="006F37C9">
        <w:rPr>
          <w:rFonts w:ascii="IRBadr" w:hAnsi="IRBadr" w:cs="IRBadr"/>
          <w:sz w:val="28"/>
        </w:rPr>
        <w:t>.</w:t>
      </w:r>
      <w:r w:rsidR="008D2E67">
        <w:rPr>
          <w:rFonts w:ascii="Times New Roman" w:hAnsi="Times New Roman" w:cs="Times New Roman" w:hint="cs"/>
          <w:sz w:val="28"/>
          <w:rtl/>
        </w:rPr>
        <w:t xml:space="preserve"> </w:t>
      </w:r>
      <w:r w:rsidR="00604CDA">
        <w:rPr>
          <w:rFonts w:ascii="IRBadr" w:hAnsi="IRBadr" w:cs="IRBadr"/>
          <w:sz w:val="28"/>
          <w:rtl/>
        </w:rPr>
        <w:t>به‌ا</w:t>
      </w:r>
      <w:r w:rsidR="00604CDA">
        <w:rPr>
          <w:rFonts w:ascii="IRBadr" w:hAnsi="IRBadr" w:cs="IRBadr" w:hint="cs"/>
          <w:sz w:val="28"/>
          <w:rtl/>
        </w:rPr>
        <w:t>ین‌ترتیب</w:t>
      </w:r>
      <w:r w:rsidRPr="006F37C9">
        <w:rPr>
          <w:rFonts w:ascii="IRBadr" w:hAnsi="IRBadr" w:cs="IRBadr"/>
          <w:sz w:val="28"/>
          <w:rtl/>
        </w:rPr>
        <w:t>، بعض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از حس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ه‌ها 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نک نهادها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فرهنگ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و خدمات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بزرگ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هستند که فعالانه در </w:t>
      </w:r>
      <w:r w:rsidR="006F37C9">
        <w:rPr>
          <w:rFonts w:ascii="IRBadr" w:hAnsi="IRBadr" w:cs="IRBadr"/>
          <w:sz w:val="28"/>
          <w:rtl/>
        </w:rPr>
        <w:t>عرصه</w:t>
      </w:r>
      <w:r w:rsidRPr="006F37C9">
        <w:rPr>
          <w:rFonts w:ascii="IRBadr" w:hAnsi="IRBadr" w:cs="IRBadr"/>
          <w:sz w:val="28"/>
          <w:rtl/>
        </w:rPr>
        <w:t xml:space="preserve"> فرهنگ‌ساز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، ترب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ت، آگاه‌ساز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و </w:t>
      </w:r>
      <w:r w:rsidR="006F37C9">
        <w:rPr>
          <w:rFonts w:ascii="IRBadr" w:hAnsi="IRBadr" w:cs="IRBadr"/>
          <w:sz w:val="28"/>
          <w:rtl/>
        </w:rPr>
        <w:t>عرضه</w:t>
      </w:r>
      <w:r w:rsidRPr="006F37C9">
        <w:rPr>
          <w:rFonts w:ascii="IRBadr" w:hAnsi="IRBadr" w:cs="IRBadr"/>
          <w:sz w:val="28"/>
          <w:rtl/>
        </w:rPr>
        <w:t xml:space="preserve"> خدمات اجتماع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تلاش 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‌کنند</w:t>
      </w:r>
      <w:r w:rsidRPr="006F37C9">
        <w:rPr>
          <w:rFonts w:ascii="IRBadr" w:hAnsi="IRBadr" w:cs="IRBadr"/>
          <w:sz w:val="28"/>
        </w:rPr>
        <w:t>.</w:t>
      </w:r>
    </w:p>
    <w:p w:rsidR="00BB4498" w:rsidRPr="006F37C9" w:rsidRDefault="00BB4498" w:rsidP="002C55C1">
      <w:pPr>
        <w:pStyle w:val="Heading1"/>
        <w:bidi/>
        <w:rPr>
          <w:rtl/>
        </w:rPr>
      </w:pPr>
      <w:bookmarkStart w:id="9" w:name="_Toc429080457"/>
      <w:r w:rsidRPr="006F37C9">
        <w:rPr>
          <w:rtl/>
        </w:rPr>
        <w:t xml:space="preserve">نقش </w:t>
      </w:r>
      <w:r w:rsidR="006F37C9">
        <w:rPr>
          <w:rtl/>
        </w:rPr>
        <w:t>فعال</w:t>
      </w:r>
      <w:r w:rsidR="006F37C9">
        <w:rPr>
          <w:rFonts w:hint="cs"/>
          <w:rtl/>
        </w:rPr>
        <w:t>یت‌های</w:t>
      </w:r>
      <w:r w:rsidRPr="006F37C9">
        <w:rPr>
          <w:rtl/>
        </w:rPr>
        <w:t xml:space="preserve"> گروهی در جامعه</w:t>
      </w:r>
      <w:bookmarkEnd w:id="9"/>
    </w:p>
    <w:p w:rsidR="00BB4498" w:rsidRPr="006F37C9" w:rsidRDefault="00BB4498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6F37C9">
        <w:rPr>
          <w:rFonts w:ascii="IRBadr" w:hAnsi="IRBadr" w:cs="IRBadr"/>
          <w:sz w:val="28"/>
          <w:rtl/>
        </w:rPr>
        <w:t xml:space="preserve">در </w:t>
      </w:r>
      <w:r w:rsidR="00604CDA">
        <w:rPr>
          <w:rFonts w:ascii="IRBadr" w:hAnsi="IRBadr" w:cs="IRBadr"/>
          <w:sz w:val="28"/>
          <w:rtl/>
        </w:rPr>
        <w:t>ا</w:t>
      </w:r>
      <w:r w:rsidR="00604CDA">
        <w:rPr>
          <w:rFonts w:ascii="IRBadr" w:hAnsi="IRBadr" w:cs="IRBadr" w:hint="cs"/>
          <w:sz w:val="28"/>
          <w:rtl/>
        </w:rPr>
        <w:t>ینجا</w:t>
      </w:r>
      <w:r w:rsidRPr="006F37C9">
        <w:rPr>
          <w:rFonts w:ascii="IRBadr" w:hAnsi="IRBadr" w:cs="IRBadr"/>
          <w:sz w:val="28"/>
          <w:rtl/>
        </w:rPr>
        <w:t xml:space="preserve"> با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د </w:t>
      </w:r>
      <w:r w:rsidR="00604CDA">
        <w:rPr>
          <w:rFonts w:ascii="IRBadr" w:hAnsi="IRBadr" w:cs="IRBadr"/>
          <w:sz w:val="28"/>
          <w:rtl/>
        </w:rPr>
        <w:t>اشاره‌کن</w:t>
      </w:r>
      <w:r w:rsidR="00604CDA">
        <w:rPr>
          <w:rFonts w:ascii="IRBadr" w:hAnsi="IRBadr" w:cs="IRBadr" w:hint="cs"/>
          <w:sz w:val="28"/>
          <w:rtl/>
        </w:rPr>
        <w:t>یم</w:t>
      </w:r>
      <w:r w:rsidRPr="006F37C9">
        <w:rPr>
          <w:rFonts w:ascii="IRBadr" w:hAnsi="IRBadr" w:cs="IRBadr"/>
          <w:sz w:val="28"/>
          <w:rtl/>
        </w:rPr>
        <w:t xml:space="preserve"> که امروزه فعال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ت فرد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سود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ندارد و اثر چن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 فعال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ت‌ها</w:t>
      </w:r>
      <w:r w:rsidR="006F37C9">
        <w:rPr>
          <w:rFonts w:ascii="IRBadr" w:hAnsi="IRBadr" w:cs="IRBadr"/>
          <w:sz w:val="28"/>
          <w:rtl/>
        </w:rPr>
        <w:t>یی</w:t>
      </w:r>
      <w:r w:rsidRPr="006F37C9">
        <w:rPr>
          <w:rFonts w:ascii="IRBadr" w:hAnsi="IRBadr" w:cs="IRBadr"/>
          <w:sz w:val="28"/>
          <w:rtl/>
        </w:rPr>
        <w:t xml:space="preserve"> به پا</w:t>
      </w:r>
      <w:r w:rsidR="006F37C9">
        <w:rPr>
          <w:rFonts w:ascii="IRBadr" w:hAnsi="IRBadr" w:cs="IRBadr"/>
          <w:sz w:val="28"/>
          <w:rtl/>
        </w:rPr>
        <w:t>یی</w:t>
      </w:r>
      <w:r w:rsidRPr="006F37C9">
        <w:rPr>
          <w:rFonts w:ascii="IRBadr" w:hAnsi="IRBadr" w:cs="IRBadr"/>
          <w:sz w:val="28"/>
          <w:rtl/>
        </w:rPr>
        <w:t>ن‌تر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 سطح رس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ده است، </w:t>
      </w:r>
      <w:r w:rsidR="00604CDA">
        <w:rPr>
          <w:rFonts w:ascii="IRBadr" w:hAnsi="IRBadr" w:cs="IRBadr"/>
          <w:sz w:val="28"/>
          <w:rtl/>
        </w:rPr>
        <w:t>چراکه</w:t>
      </w:r>
      <w:r w:rsidRPr="006F37C9">
        <w:rPr>
          <w:rFonts w:ascii="IRBadr" w:hAnsi="IRBadr" w:cs="IRBadr"/>
          <w:sz w:val="28"/>
          <w:rtl/>
        </w:rPr>
        <w:t xml:space="preserve"> جهان امروز، چه در </w:t>
      </w:r>
      <w:r w:rsidR="006F37C9">
        <w:rPr>
          <w:rFonts w:ascii="IRBadr" w:hAnsi="IRBadr" w:cs="IRBadr"/>
          <w:sz w:val="28"/>
          <w:rtl/>
        </w:rPr>
        <w:t>عرصه</w:t>
      </w:r>
      <w:r w:rsidRPr="006F37C9">
        <w:rPr>
          <w:rFonts w:ascii="IRBadr" w:hAnsi="IRBadr" w:cs="IRBadr"/>
          <w:sz w:val="28"/>
          <w:rtl/>
        </w:rPr>
        <w:t xml:space="preserve"> اقتصاد و چه در </w:t>
      </w:r>
      <w:r w:rsidR="006F37C9">
        <w:rPr>
          <w:rFonts w:ascii="IRBadr" w:hAnsi="IRBadr" w:cs="IRBadr"/>
          <w:sz w:val="28"/>
          <w:rtl/>
        </w:rPr>
        <w:t>حوزه</w:t>
      </w:r>
      <w:r w:rsidRPr="006F37C9">
        <w:rPr>
          <w:rFonts w:ascii="IRBadr" w:hAnsi="IRBadr" w:cs="IRBadr"/>
          <w:sz w:val="28"/>
          <w:rtl/>
        </w:rPr>
        <w:t xml:space="preserve"> 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است و فرهنگ و رسانه، جهان شرکت‌ها، تعاون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‌ها و همکار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‌ها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جمع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است و امروزه سازمان‌ها و نهادها هستند که نقش غالب را باز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‌کنند و تلاش‌ها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فرد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چندان اثر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بر جا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نم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‌گذارند</w:t>
      </w:r>
      <w:r w:rsidRPr="006F37C9">
        <w:rPr>
          <w:rFonts w:ascii="IRBadr" w:hAnsi="IRBadr" w:cs="IRBadr"/>
          <w:sz w:val="28"/>
        </w:rPr>
        <w:t>.</w:t>
      </w:r>
    </w:p>
    <w:p w:rsidR="00BB4498" w:rsidRPr="006F37C9" w:rsidRDefault="00BB4498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6F37C9">
        <w:rPr>
          <w:rFonts w:ascii="IRBadr" w:hAnsi="IRBadr" w:cs="IRBadr"/>
          <w:sz w:val="28"/>
          <w:rtl/>
        </w:rPr>
        <w:t>فرهنگ 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ما هم همکار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سازمان‌</w:t>
      </w:r>
      <w:r w:rsidR="006F37C9">
        <w:rPr>
          <w:rFonts w:ascii="IRBadr" w:hAnsi="IRBadr" w:cs="IRBadr" w:hint="cs"/>
          <w:sz w:val="28"/>
          <w:rtl/>
        </w:rPr>
        <w:t>یافته</w:t>
      </w:r>
      <w:r w:rsidRPr="006F37C9">
        <w:rPr>
          <w:rFonts w:ascii="IRBadr" w:hAnsi="IRBadr" w:cs="IRBadr"/>
          <w:sz w:val="28"/>
          <w:rtl/>
        </w:rPr>
        <w:t xml:space="preserve"> اجتماع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را تشو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ق 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‌کند؛ </w:t>
      </w:r>
      <w:r w:rsidR="00604CDA">
        <w:rPr>
          <w:rFonts w:ascii="IRBadr" w:hAnsi="IRBadr" w:cs="IRBadr"/>
          <w:sz w:val="28"/>
          <w:rtl/>
        </w:rPr>
        <w:t>چنان‌که</w:t>
      </w:r>
      <w:r w:rsidRPr="006F37C9">
        <w:rPr>
          <w:rFonts w:ascii="IRBadr" w:hAnsi="IRBadr" w:cs="IRBadr"/>
          <w:sz w:val="28"/>
          <w:rtl/>
        </w:rPr>
        <w:t xml:space="preserve"> قرآن کر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م 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‌فرما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د:</w:t>
      </w:r>
      <w:r w:rsidR="00D433E8">
        <w:rPr>
          <w:rFonts w:ascii="IRBadr" w:hAnsi="IRBadr" w:cs="IRBadr" w:hint="cs"/>
          <w:sz w:val="28"/>
          <w:rtl/>
        </w:rPr>
        <w:t xml:space="preserve"> </w:t>
      </w:r>
      <w:r w:rsidRPr="006F37C9">
        <w:rPr>
          <w:rFonts w:ascii="IRBadr" w:hAnsi="IRBadr" w:cs="IRBadr"/>
          <w:sz w:val="28"/>
          <w:rtl/>
        </w:rPr>
        <w:t>«</w:t>
      </w:r>
      <w:r w:rsidRPr="002F1A57">
        <w:rPr>
          <w:rFonts w:ascii="IRBadr" w:hAnsi="IRBadr" w:cs="IRBadr"/>
          <w:b/>
          <w:bCs/>
          <w:sz w:val="28"/>
          <w:rtl/>
        </w:rPr>
        <w:t>وَتَعَاوَنُوا عَلَ</w:t>
      </w:r>
      <w:r w:rsidR="006F37C9" w:rsidRPr="002F1A57">
        <w:rPr>
          <w:rFonts w:ascii="IRBadr" w:hAnsi="IRBadr" w:cs="IRBadr"/>
          <w:b/>
          <w:bCs/>
          <w:sz w:val="28"/>
          <w:rtl/>
        </w:rPr>
        <w:t>ی</w:t>
      </w:r>
      <w:r w:rsidRPr="002F1A57">
        <w:rPr>
          <w:rFonts w:ascii="IRBadr" w:hAnsi="IRBadr" w:cs="IRBadr"/>
          <w:b/>
          <w:bCs/>
          <w:sz w:val="28"/>
          <w:rtl/>
        </w:rPr>
        <w:t xml:space="preserve"> الْبِرِّ وَالتَّقْوَ</w:t>
      </w:r>
      <w:r w:rsidR="006F37C9" w:rsidRPr="002F1A57">
        <w:rPr>
          <w:rFonts w:ascii="IRBadr" w:hAnsi="IRBadr" w:cs="IRBadr"/>
          <w:b/>
          <w:bCs/>
          <w:sz w:val="28"/>
          <w:rtl/>
        </w:rPr>
        <w:t>ی</w:t>
      </w:r>
      <w:r w:rsidRPr="002F1A57">
        <w:rPr>
          <w:rFonts w:ascii="IRBadr" w:hAnsi="IRBadr" w:cs="IRBadr"/>
          <w:b/>
          <w:bCs/>
          <w:sz w:val="28"/>
          <w:rtl/>
        </w:rPr>
        <w:t xml:space="preserve"> وَلاَ تَعَاوَنُوا عَلَ</w:t>
      </w:r>
      <w:r w:rsidR="006F37C9" w:rsidRPr="002F1A57">
        <w:rPr>
          <w:rFonts w:ascii="IRBadr" w:hAnsi="IRBadr" w:cs="IRBadr"/>
          <w:b/>
          <w:bCs/>
          <w:sz w:val="28"/>
          <w:rtl/>
        </w:rPr>
        <w:t>ی</w:t>
      </w:r>
      <w:r w:rsidRPr="002F1A57">
        <w:rPr>
          <w:rFonts w:ascii="IRBadr" w:hAnsi="IRBadr" w:cs="IRBadr"/>
          <w:b/>
          <w:bCs/>
          <w:sz w:val="28"/>
          <w:rtl/>
        </w:rPr>
        <w:t xml:space="preserve"> الإِثْمِ وَالْعُدْوَانِ وَاتَّقُوا الله إِنَّ الله شَدِ</w:t>
      </w:r>
      <w:r w:rsidR="006F37C9" w:rsidRPr="002F1A57">
        <w:rPr>
          <w:rFonts w:ascii="IRBadr" w:hAnsi="IRBadr" w:cs="IRBadr"/>
          <w:b/>
          <w:bCs/>
          <w:sz w:val="28"/>
          <w:rtl/>
        </w:rPr>
        <w:t>ی</w:t>
      </w:r>
      <w:r w:rsidRPr="002F1A57">
        <w:rPr>
          <w:rFonts w:ascii="IRBadr" w:hAnsi="IRBadr" w:cs="IRBadr"/>
          <w:b/>
          <w:bCs/>
          <w:sz w:val="28"/>
          <w:rtl/>
        </w:rPr>
        <w:t>دُ الْعِقَابِ</w:t>
      </w:r>
      <w:r w:rsidRPr="006F37C9">
        <w:rPr>
          <w:rFonts w:ascii="IRBadr" w:hAnsi="IRBadr" w:cs="IRBadr"/>
          <w:sz w:val="28"/>
          <w:rtl/>
        </w:rPr>
        <w:t>»</w:t>
      </w:r>
      <w:r w:rsidR="002F1A57">
        <w:rPr>
          <w:rStyle w:val="FootnoteReference"/>
          <w:rFonts w:ascii="IRBadr" w:hAnsi="IRBadr" w:cs="IRBadr"/>
          <w:sz w:val="28"/>
          <w:rtl/>
        </w:rPr>
        <w:footnoteReference w:id="7"/>
      </w:r>
      <w:r w:rsidR="00D433E8">
        <w:rPr>
          <w:rFonts w:ascii="IRBadr" w:hAnsi="IRBadr" w:cs="IRBadr" w:hint="cs"/>
          <w:sz w:val="28"/>
          <w:rtl/>
        </w:rPr>
        <w:t xml:space="preserve"> </w:t>
      </w:r>
      <w:r w:rsidRPr="006F37C9">
        <w:rPr>
          <w:rFonts w:ascii="IRBadr" w:hAnsi="IRBadr" w:cs="IRBadr"/>
          <w:sz w:val="28"/>
          <w:rtl/>
        </w:rPr>
        <w:t>و ام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رالمؤمن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 عل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04CDA">
        <w:rPr>
          <w:rFonts w:ascii="IRBadr" w:hAnsi="IRBadr" w:cs="IRBadr"/>
          <w:sz w:val="28"/>
          <w:rtl/>
        </w:rPr>
        <w:t>عل</w:t>
      </w:r>
      <w:r w:rsidR="00604CDA">
        <w:rPr>
          <w:rFonts w:ascii="IRBadr" w:hAnsi="IRBadr" w:cs="IRBadr" w:hint="cs"/>
          <w:sz w:val="28"/>
          <w:rtl/>
        </w:rPr>
        <w:t>یه‌السلام</w:t>
      </w:r>
      <w:r w:rsidRPr="006F37C9">
        <w:rPr>
          <w:rFonts w:ascii="IRBadr" w:hAnsi="IRBadr" w:cs="IRBadr"/>
          <w:sz w:val="28"/>
          <w:rtl/>
        </w:rPr>
        <w:t xml:space="preserve"> هم در وص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تش ما را به نظم امور و عمل جمع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04CDA">
        <w:rPr>
          <w:rFonts w:ascii="IRBadr" w:hAnsi="IRBadr" w:cs="IRBadr"/>
          <w:sz w:val="28"/>
          <w:rtl/>
        </w:rPr>
        <w:t>فرام</w:t>
      </w:r>
      <w:r w:rsidR="00604CDA">
        <w:rPr>
          <w:rFonts w:ascii="IRBadr" w:hAnsi="IRBadr" w:cs="IRBadr" w:hint="cs"/>
          <w:sz w:val="28"/>
          <w:rtl/>
        </w:rPr>
        <w:t>ی‌خواند</w:t>
      </w:r>
      <w:r w:rsidRPr="006F37C9">
        <w:rPr>
          <w:rFonts w:ascii="IRBadr" w:hAnsi="IRBadr" w:cs="IRBadr"/>
          <w:sz w:val="28"/>
        </w:rPr>
        <w:t>.</w:t>
      </w:r>
      <w:r w:rsidR="00D433E8">
        <w:rPr>
          <w:rFonts w:ascii="Times New Roman" w:hAnsi="Times New Roman" w:cs="Times New Roman" w:hint="cs"/>
          <w:sz w:val="28"/>
          <w:rtl/>
        </w:rPr>
        <w:t xml:space="preserve"> </w:t>
      </w:r>
      <w:r w:rsidRPr="006F37C9">
        <w:rPr>
          <w:rFonts w:ascii="IRBadr" w:hAnsi="IRBadr" w:cs="IRBadr"/>
          <w:sz w:val="28"/>
          <w:rtl/>
        </w:rPr>
        <w:t>بنابرا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ن، دگرگون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عموم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فعال</w:t>
      </w:r>
      <w:r w:rsidR="006F37C9">
        <w:rPr>
          <w:rFonts w:ascii="IRBadr" w:hAnsi="IRBadr" w:cs="IRBadr" w:hint="cs"/>
          <w:sz w:val="28"/>
          <w:rtl/>
        </w:rPr>
        <w:t>یت‌های</w:t>
      </w:r>
      <w:r w:rsidRPr="006F37C9">
        <w:rPr>
          <w:rFonts w:ascii="IRBadr" w:hAnsi="IRBadr" w:cs="IRBadr"/>
          <w:sz w:val="28"/>
          <w:rtl/>
        </w:rPr>
        <w:t xml:space="preserve"> 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از اعمال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فرد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به کنش‌ها</w:t>
      </w:r>
      <w:r w:rsidR="006F37C9">
        <w:rPr>
          <w:rFonts w:ascii="IRBadr" w:hAnsi="IRBadr" w:cs="IRBadr"/>
          <w:sz w:val="28"/>
          <w:rtl/>
        </w:rPr>
        <w:t>یی</w:t>
      </w:r>
      <w:r w:rsidRPr="006F37C9">
        <w:rPr>
          <w:rFonts w:ascii="IRBadr" w:hAnsi="IRBadr" w:cs="IRBadr"/>
          <w:sz w:val="28"/>
          <w:rtl/>
        </w:rPr>
        <w:t xml:space="preserve"> اجتماع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، سازمان‌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افته و </w:t>
      </w:r>
      <w:r w:rsidR="00604CDA">
        <w:rPr>
          <w:rFonts w:ascii="IRBadr" w:hAnsi="IRBadr" w:cs="IRBadr"/>
          <w:sz w:val="28"/>
          <w:rtl/>
        </w:rPr>
        <w:t>همکاران</w:t>
      </w:r>
      <w:r w:rsidRPr="006F37C9">
        <w:rPr>
          <w:rFonts w:ascii="IRBadr" w:hAnsi="IRBadr" w:cs="IRBadr"/>
          <w:sz w:val="28"/>
          <w:rtl/>
        </w:rPr>
        <w:t xml:space="preserve"> در آموزه‌ها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اسلام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شه دارد</w:t>
      </w:r>
      <w:r w:rsidRPr="006F37C9">
        <w:rPr>
          <w:rFonts w:ascii="IRBadr" w:hAnsi="IRBadr" w:cs="IRBadr"/>
          <w:sz w:val="28"/>
        </w:rPr>
        <w:t>.</w:t>
      </w:r>
    </w:p>
    <w:p w:rsidR="00BB4498" w:rsidRPr="006F37C9" w:rsidRDefault="00BB4498" w:rsidP="002C55C1">
      <w:pPr>
        <w:pStyle w:val="Heading1"/>
        <w:bidi/>
        <w:rPr>
          <w:rtl/>
        </w:rPr>
      </w:pPr>
      <w:bookmarkStart w:id="10" w:name="_Toc429080458"/>
      <w:r w:rsidRPr="006F37C9">
        <w:rPr>
          <w:rtl/>
        </w:rPr>
        <w:t>پیشرفت نهادهای دینی و تربیتی</w:t>
      </w:r>
      <w:bookmarkEnd w:id="10"/>
    </w:p>
    <w:p w:rsidR="00BB4498" w:rsidRPr="006F37C9" w:rsidRDefault="00BB4498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6F37C9">
        <w:rPr>
          <w:rFonts w:ascii="IRBadr" w:hAnsi="IRBadr" w:cs="IRBadr"/>
          <w:sz w:val="28"/>
          <w:rtl/>
        </w:rPr>
        <w:t>شک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ست که نهادها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برا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پ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شرفت در جهان امروز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به تلاش برا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تدو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 راهبردها</w:t>
      </w:r>
      <w:r w:rsidR="006F37C9">
        <w:rPr>
          <w:rFonts w:ascii="IRBadr" w:hAnsi="IRBadr" w:cs="IRBadr"/>
          <w:sz w:val="28"/>
          <w:rtl/>
        </w:rPr>
        <w:t>یی</w:t>
      </w:r>
      <w:r w:rsidRPr="006F37C9">
        <w:rPr>
          <w:rFonts w:ascii="IRBadr" w:hAnsi="IRBadr" w:cs="IRBadr"/>
          <w:sz w:val="28"/>
          <w:rtl/>
        </w:rPr>
        <w:t xml:space="preserve"> واقع‌ب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نانه و موفق برا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فعال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ت 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و کمک 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کوکاران برا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پشت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بان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از 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 فعال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ت‌ها، به شکل کمک‌ها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فکر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و مال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، برنامه‌ر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ز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و تأم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 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رو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انسان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از دارند</w:t>
      </w:r>
      <w:r w:rsidRPr="006F37C9">
        <w:rPr>
          <w:rFonts w:ascii="IRBadr" w:hAnsi="IRBadr" w:cs="IRBadr"/>
          <w:sz w:val="28"/>
        </w:rPr>
        <w:t>.</w:t>
      </w:r>
    </w:p>
    <w:p w:rsidR="00BB4498" w:rsidRPr="006F37C9" w:rsidRDefault="00BB4498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6F37C9">
        <w:rPr>
          <w:rFonts w:ascii="IRBadr" w:hAnsi="IRBadr" w:cs="IRBadr"/>
          <w:sz w:val="28"/>
          <w:rtl/>
        </w:rPr>
        <w:t>با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د در نظر داشته باش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م که آثار مثبت هر عمل خ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04CDA">
        <w:rPr>
          <w:rFonts w:ascii="IRBadr" w:hAnsi="IRBadr" w:cs="IRBadr"/>
          <w:sz w:val="28"/>
          <w:rtl/>
        </w:rPr>
        <w:t>درنها</w:t>
      </w:r>
      <w:r w:rsidR="00604CDA">
        <w:rPr>
          <w:rFonts w:ascii="IRBadr" w:hAnsi="IRBadr" w:cs="IRBadr" w:hint="cs"/>
          <w:sz w:val="28"/>
          <w:rtl/>
        </w:rPr>
        <w:t>یت</w:t>
      </w:r>
      <w:r w:rsidRPr="006F37C9">
        <w:rPr>
          <w:rFonts w:ascii="IRBadr" w:hAnsi="IRBadr" w:cs="IRBadr"/>
          <w:sz w:val="28"/>
          <w:rtl/>
        </w:rPr>
        <w:t xml:space="preserve"> به جامعه‌ا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که ما 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ز جزئ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از آن هست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م و فرزندان و </w:t>
      </w:r>
      <w:r w:rsidR="006F37C9">
        <w:rPr>
          <w:rFonts w:ascii="IRBadr" w:hAnsi="IRBadr" w:cs="IRBadr"/>
          <w:sz w:val="28"/>
          <w:rtl/>
        </w:rPr>
        <w:t>خانواده</w:t>
      </w:r>
      <w:r w:rsidRPr="006F37C9">
        <w:rPr>
          <w:rFonts w:ascii="IRBadr" w:hAnsi="IRBadr" w:cs="IRBadr"/>
          <w:sz w:val="28"/>
          <w:rtl/>
        </w:rPr>
        <w:t xml:space="preserve"> ما برم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‌گردد و دن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ا و آخرت ما را آباد خواهد کرد، </w:t>
      </w:r>
      <w:r w:rsidR="006F37C9">
        <w:rPr>
          <w:rFonts w:ascii="IRBadr" w:hAnsi="IRBadr" w:cs="IRBadr"/>
          <w:sz w:val="28"/>
          <w:rtl/>
        </w:rPr>
        <w:t>همان‌گونه</w:t>
      </w:r>
      <w:r w:rsidRPr="006F37C9">
        <w:rPr>
          <w:rFonts w:ascii="IRBadr" w:hAnsi="IRBadr" w:cs="IRBadr"/>
          <w:sz w:val="28"/>
          <w:rtl/>
        </w:rPr>
        <w:t xml:space="preserve"> که خداوند هم 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‌فرما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د</w:t>
      </w:r>
      <w:r w:rsidRPr="006F37C9">
        <w:rPr>
          <w:rFonts w:ascii="IRBadr" w:hAnsi="IRBadr" w:cs="IRBadr"/>
          <w:sz w:val="28"/>
        </w:rPr>
        <w:t>:</w:t>
      </w:r>
      <w:r w:rsidRPr="006F37C9">
        <w:rPr>
          <w:rFonts w:ascii="IRBadr" w:hAnsi="IRBadr" w:cs="IRBadr"/>
          <w:sz w:val="28"/>
          <w:rtl/>
        </w:rPr>
        <w:t xml:space="preserve"> «</w:t>
      </w:r>
      <w:r w:rsidRPr="006F37C9">
        <w:rPr>
          <w:rFonts w:ascii="IRBadr" w:hAnsi="IRBadr" w:cs="IRBadr"/>
          <w:b/>
          <w:bCs/>
          <w:sz w:val="28"/>
          <w:rtl/>
        </w:rPr>
        <w:t>وَمَا تُقَدِّمُوا ِلأَنْفُسِ</w:t>
      </w:r>
      <w:r w:rsidR="006F37C9" w:rsidRPr="006F37C9">
        <w:rPr>
          <w:rFonts w:ascii="IRBadr" w:hAnsi="IRBadr" w:cs="IRBadr"/>
          <w:b/>
          <w:bCs/>
          <w:sz w:val="28"/>
          <w:rtl/>
        </w:rPr>
        <w:t>ک</w:t>
      </w:r>
      <w:r w:rsidRPr="006F37C9">
        <w:rPr>
          <w:rFonts w:ascii="IRBadr" w:hAnsi="IRBadr" w:cs="IRBadr"/>
          <w:b/>
          <w:bCs/>
          <w:sz w:val="28"/>
          <w:rtl/>
        </w:rPr>
        <w:t>مْ مِنْ خَ</w:t>
      </w:r>
      <w:r w:rsidR="006F37C9" w:rsidRPr="006F37C9">
        <w:rPr>
          <w:rFonts w:ascii="IRBadr" w:hAnsi="IRBadr" w:cs="IRBadr"/>
          <w:b/>
          <w:bCs/>
          <w:sz w:val="28"/>
          <w:rtl/>
        </w:rPr>
        <w:t>ی</w:t>
      </w:r>
      <w:r w:rsidRPr="006F37C9">
        <w:rPr>
          <w:rFonts w:ascii="IRBadr" w:hAnsi="IRBadr" w:cs="IRBadr"/>
          <w:b/>
          <w:bCs/>
          <w:sz w:val="28"/>
          <w:rtl/>
        </w:rPr>
        <w:t>رٍ تَجِدُوهُ عِنْدَ اللَّهِ هُوَ خَ</w:t>
      </w:r>
      <w:r w:rsidR="006F37C9" w:rsidRPr="006F37C9">
        <w:rPr>
          <w:rFonts w:ascii="IRBadr" w:hAnsi="IRBadr" w:cs="IRBadr"/>
          <w:b/>
          <w:bCs/>
          <w:sz w:val="28"/>
          <w:rtl/>
        </w:rPr>
        <w:t>ی</w:t>
      </w:r>
      <w:r w:rsidRPr="006F37C9">
        <w:rPr>
          <w:rFonts w:ascii="IRBadr" w:hAnsi="IRBadr" w:cs="IRBadr"/>
          <w:b/>
          <w:bCs/>
          <w:sz w:val="28"/>
          <w:rtl/>
        </w:rPr>
        <w:t>رًا وَأَعْظَمَ أَجْرًا</w:t>
      </w:r>
      <w:r w:rsidR="00D9479B" w:rsidRPr="006F37C9">
        <w:rPr>
          <w:rFonts w:ascii="IRBadr" w:hAnsi="IRBadr" w:cs="IRBadr"/>
          <w:sz w:val="28"/>
          <w:rtl/>
        </w:rPr>
        <w:t>»</w:t>
      </w:r>
      <w:r w:rsidR="006F37C9">
        <w:rPr>
          <w:rStyle w:val="FootnoteReference"/>
          <w:rFonts w:ascii="IRBadr" w:hAnsi="IRBadr" w:cs="IRBadr"/>
          <w:sz w:val="28"/>
          <w:rtl/>
        </w:rPr>
        <w:footnoteReference w:id="8"/>
      </w:r>
    </w:p>
    <w:p w:rsidR="00D9479B" w:rsidRPr="006F37C9" w:rsidRDefault="004C0A00" w:rsidP="002C55C1">
      <w:pPr>
        <w:pStyle w:val="Heading1"/>
        <w:bidi/>
        <w:rPr>
          <w:rtl/>
        </w:rPr>
      </w:pPr>
      <w:bookmarkStart w:id="11" w:name="_Toc429080459"/>
      <w:r w:rsidRPr="006F37C9">
        <w:rPr>
          <w:rtl/>
        </w:rPr>
        <w:lastRenderedPageBreak/>
        <w:t>امام خمینی و واقعه 15 خرداد</w:t>
      </w:r>
      <w:bookmarkEnd w:id="11"/>
    </w:p>
    <w:p w:rsidR="004C0A00" w:rsidRPr="006F37C9" w:rsidRDefault="004C0A00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6F37C9">
        <w:rPr>
          <w:rFonts w:ascii="IRBadr" w:hAnsi="IRBadr" w:cs="IRBadr"/>
          <w:sz w:val="28"/>
          <w:rtl/>
        </w:rPr>
        <w:t xml:space="preserve">با نگاهی گذرا به تاریخ معاصر ایران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ی‌توان</w:t>
      </w:r>
      <w:r w:rsidRPr="006F37C9">
        <w:rPr>
          <w:rFonts w:ascii="IRBadr" w:hAnsi="IRBadr" w:cs="IRBadr"/>
          <w:sz w:val="28"/>
          <w:rtl/>
        </w:rPr>
        <w:t xml:space="preserve"> دریافت که قیام ۱۵ خرداد ۴۲ یک جنبش </w:t>
      </w:r>
      <w:r w:rsidR="00604CDA">
        <w:rPr>
          <w:rFonts w:ascii="IRBadr" w:hAnsi="IRBadr" w:cs="IRBadr"/>
          <w:sz w:val="28"/>
          <w:rtl/>
        </w:rPr>
        <w:t>منحصربه‌فرد</w:t>
      </w:r>
      <w:r w:rsidRPr="006F37C9">
        <w:rPr>
          <w:rFonts w:ascii="IRBadr" w:hAnsi="IRBadr" w:cs="IRBadr"/>
          <w:sz w:val="28"/>
          <w:rtl/>
        </w:rPr>
        <w:t xml:space="preserve"> بوده که با ایجاد دگرگونی ژرف</w:t>
      </w:r>
      <w:r w:rsidR="00604CDA">
        <w:rPr>
          <w:rFonts w:ascii="IRBadr" w:hAnsi="IRBadr" w:cs="IRBadr" w:hint="cs"/>
          <w:sz w:val="28"/>
          <w:rtl/>
        </w:rPr>
        <w:t>‌</w:t>
      </w:r>
      <w:r w:rsidRPr="006F37C9">
        <w:rPr>
          <w:rFonts w:ascii="IRBadr" w:hAnsi="IRBadr" w:cs="IRBadr"/>
          <w:sz w:val="28"/>
          <w:rtl/>
        </w:rPr>
        <w:t xml:space="preserve">اندیشانه بر مبنای فرهنگ غنی عاشورایی تأثیرات عمیق سیاسی و اجتماعی در سطح جامعه ایرانی به وجود آورده است که این پیامدها و تأثیرات منجر به </w:t>
      </w:r>
      <w:r w:rsidR="00604CDA">
        <w:rPr>
          <w:rFonts w:ascii="IRBadr" w:hAnsi="IRBadr" w:cs="IRBadr"/>
          <w:sz w:val="28"/>
          <w:rtl/>
        </w:rPr>
        <w:t>بسترساز</w:t>
      </w:r>
      <w:r w:rsidR="00604CDA">
        <w:rPr>
          <w:rFonts w:ascii="IRBadr" w:hAnsi="IRBadr" w:cs="IRBadr" w:hint="cs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جهت بروز انقلاب اسلامی ایران در سال ۵۷ و استقرار حکومت اسلامی بر مبنای </w:t>
      </w:r>
      <w:r w:rsidR="006F37C9">
        <w:rPr>
          <w:rFonts w:ascii="IRBadr" w:hAnsi="IRBadr" w:cs="IRBadr"/>
          <w:sz w:val="28"/>
          <w:rtl/>
        </w:rPr>
        <w:t>نظر</w:t>
      </w:r>
      <w:r w:rsidR="006F37C9">
        <w:rPr>
          <w:rFonts w:ascii="IRBadr" w:hAnsi="IRBadr" w:cs="IRBadr" w:hint="cs"/>
          <w:sz w:val="28"/>
          <w:rtl/>
        </w:rPr>
        <w:t>یه‌ی</w:t>
      </w:r>
      <w:r w:rsidRPr="006F37C9">
        <w:rPr>
          <w:rFonts w:ascii="IRBadr" w:hAnsi="IRBadr" w:cs="IRBadr"/>
          <w:sz w:val="28"/>
          <w:rtl/>
        </w:rPr>
        <w:t xml:space="preserve"> ولایت مطلقه فقیه گشته است</w:t>
      </w:r>
      <w:r w:rsidR="00EC5753">
        <w:rPr>
          <w:rFonts w:ascii="IRBadr" w:hAnsi="IRBadr" w:cs="IRBadr" w:hint="cs"/>
          <w:sz w:val="28"/>
          <w:rtl/>
        </w:rPr>
        <w:t xml:space="preserve">. </w:t>
      </w:r>
      <w:r w:rsidRPr="006F37C9">
        <w:rPr>
          <w:rFonts w:ascii="IRBadr" w:hAnsi="IRBadr" w:cs="IRBadr"/>
          <w:sz w:val="28"/>
          <w:rtl/>
        </w:rPr>
        <w:t>آنچه 15 خرداد را نسبت به 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گر رخدادها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04CDA">
        <w:rPr>
          <w:rFonts w:ascii="IRBadr" w:hAnsi="IRBadr" w:cs="IRBadr"/>
          <w:sz w:val="28"/>
          <w:rtl/>
        </w:rPr>
        <w:t>تع</w:t>
      </w:r>
      <w:r w:rsidR="00604CDA">
        <w:rPr>
          <w:rFonts w:ascii="IRBadr" w:hAnsi="IRBadr" w:cs="IRBadr" w:hint="cs"/>
          <w:sz w:val="28"/>
          <w:rtl/>
        </w:rPr>
        <w:t>یین‌کننده</w:t>
      </w:r>
      <w:r w:rsidRPr="006F37C9">
        <w:rPr>
          <w:rFonts w:ascii="IRBadr" w:hAnsi="IRBadr" w:cs="IRBadr"/>
          <w:sz w:val="28"/>
          <w:rtl/>
        </w:rPr>
        <w:t xml:space="preserve"> تار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خ کشورمان متما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ز ساخته، 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ا به تعب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اسلام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بودن آن است. که </w:t>
      </w:r>
      <w:r w:rsidR="00604CDA">
        <w:rPr>
          <w:rFonts w:ascii="IRBadr" w:hAnsi="IRBadr" w:cs="IRBadr"/>
          <w:sz w:val="28"/>
          <w:rtl/>
        </w:rPr>
        <w:t>ا</w:t>
      </w:r>
      <w:r w:rsidR="00604CDA">
        <w:rPr>
          <w:rFonts w:ascii="IRBadr" w:hAnsi="IRBadr" w:cs="IRBadr" w:hint="cs"/>
          <w:sz w:val="28"/>
          <w:rtl/>
        </w:rPr>
        <w:t>ین‌همه</w:t>
      </w:r>
      <w:r w:rsidRPr="006F37C9">
        <w:rPr>
          <w:rFonts w:ascii="IRBadr" w:hAnsi="IRBadr" w:cs="IRBadr"/>
          <w:sz w:val="28"/>
          <w:rtl/>
        </w:rPr>
        <w:t xml:space="preserve"> از رهگذر رهبر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ک عالم آگاه و </w:t>
      </w:r>
      <w:r w:rsidR="00604CDA">
        <w:rPr>
          <w:rFonts w:ascii="IRBadr" w:hAnsi="IRBadr" w:cs="IRBadr"/>
          <w:sz w:val="28"/>
          <w:rtl/>
        </w:rPr>
        <w:t>زمان‌شناس</w:t>
      </w:r>
      <w:r w:rsidRPr="006F37C9">
        <w:rPr>
          <w:rFonts w:ascii="IRBadr" w:hAnsi="IRBadr" w:cs="IRBadr"/>
          <w:sz w:val="28"/>
          <w:rtl/>
        </w:rPr>
        <w:t xml:space="preserve"> و دردمند صورت گرفته است. که دغدغه اسلام و </w:t>
      </w:r>
      <w:r w:rsidR="006F37C9">
        <w:rPr>
          <w:rFonts w:ascii="IRBadr" w:hAnsi="IRBadr" w:cs="IRBadr"/>
          <w:sz w:val="28"/>
          <w:rtl/>
        </w:rPr>
        <w:t>ارزش‌ها</w:t>
      </w:r>
      <w:r w:rsidR="006F37C9">
        <w:rPr>
          <w:rFonts w:ascii="IRBadr" w:hAnsi="IRBadr" w:cs="IRBadr" w:hint="cs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معنو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 را که 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شه در فطرت مردم دوانده بود، در </w:t>
      </w:r>
      <w:r w:rsidR="006F37C9">
        <w:rPr>
          <w:rFonts w:ascii="IRBadr" w:hAnsi="IRBadr" w:cs="IRBadr"/>
          <w:sz w:val="28"/>
          <w:rtl/>
        </w:rPr>
        <w:t>رأس</w:t>
      </w:r>
      <w:r w:rsidRPr="006F37C9">
        <w:rPr>
          <w:rFonts w:ascii="IRBadr" w:hAnsi="IRBadr" w:cs="IRBadr"/>
          <w:sz w:val="28"/>
          <w:rtl/>
        </w:rPr>
        <w:t xml:space="preserve"> توجه خود قرار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ی‌داد</w:t>
      </w:r>
      <w:r w:rsidRPr="006F37C9">
        <w:rPr>
          <w:rFonts w:ascii="IRBadr" w:hAnsi="IRBadr" w:cs="IRBadr"/>
          <w:sz w:val="28"/>
          <w:rtl/>
        </w:rPr>
        <w:t>. 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ن مبارزه </w:t>
      </w:r>
      <w:r w:rsidR="00604CDA">
        <w:rPr>
          <w:rFonts w:ascii="IRBadr" w:hAnsi="IRBadr" w:cs="IRBadr"/>
          <w:sz w:val="28"/>
          <w:rtl/>
        </w:rPr>
        <w:t>به‌منزله</w:t>
      </w:r>
      <w:r w:rsidRPr="006F37C9">
        <w:rPr>
          <w:rFonts w:ascii="IRBadr" w:hAnsi="IRBadr" w:cs="IRBadr"/>
          <w:sz w:val="28"/>
          <w:rtl/>
        </w:rPr>
        <w:t xml:space="preserve"> اصلاح طرز تفکر و روح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ه مردم 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ران بود که رژ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م شاه را بر سر </w:t>
      </w:r>
      <w:r w:rsidR="00604CDA">
        <w:rPr>
          <w:rFonts w:ascii="IRBadr" w:hAnsi="IRBadr" w:cs="IRBadr"/>
          <w:sz w:val="28"/>
          <w:rtl/>
        </w:rPr>
        <w:t>دوراه</w:t>
      </w:r>
      <w:r w:rsidR="00604CDA">
        <w:rPr>
          <w:rFonts w:ascii="IRBadr" w:hAnsi="IRBadr" w:cs="IRBadr" w:hint="cs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خطرناک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قرار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ی‌داد</w:t>
      </w:r>
      <w:r w:rsidRPr="006F37C9">
        <w:rPr>
          <w:rFonts w:ascii="IRBadr" w:hAnsi="IRBadr" w:cs="IRBadr"/>
          <w:sz w:val="28"/>
          <w:rtl/>
        </w:rPr>
        <w:t xml:space="preserve">. چون از </w:t>
      </w:r>
      <w:r w:rsidR="00604CDA">
        <w:rPr>
          <w:rFonts w:ascii="IRBadr" w:hAnsi="IRBadr" w:cs="IRBadr" w:hint="cs"/>
          <w:sz w:val="28"/>
          <w:rtl/>
        </w:rPr>
        <w:t>یک‌سو</w:t>
      </w:r>
      <w:r w:rsidRPr="006F37C9">
        <w:rPr>
          <w:rFonts w:ascii="IRBadr" w:hAnsi="IRBadr" w:cs="IRBadr"/>
          <w:sz w:val="28"/>
          <w:rtl/>
        </w:rPr>
        <w:t>، رهبر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مذهب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ش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عه، </w:t>
      </w:r>
      <w:r w:rsidR="006F37C9">
        <w:rPr>
          <w:rFonts w:ascii="IRBadr" w:hAnsi="IRBadr" w:cs="IRBadr"/>
          <w:sz w:val="28"/>
          <w:rtl/>
        </w:rPr>
        <w:t>س</w:t>
      </w:r>
      <w:r w:rsidR="006F37C9">
        <w:rPr>
          <w:rFonts w:ascii="IRBadr" w:hAnsi="IRBadr" w:cs="IRBadr" w:hint="cs"/>
          <w:sz w:val="28"/>
          <w:rtl/>
        </w:rPr>
        <w:t>یاست‌های</w:t>
      </w:r>
      <w:r w:rsidRPr="006F37C9">
        <w:rPr>
          <w:rFonts w:ascii="IRBadr" w:hAnsi="IRBadr" w:cs="IRBadr"/>
          <w:sz w:val="28"/>
          <w:rtl/>
        </w:rPr>
        <w:t xml:space="preserve"> استبداد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شاه را </w:t>
      </w:r>
      <w:r w:rsidR="00604CDA">
        <w:rPr>
          <w:rFonts w:ascii="IRBadr" w:hAnsi="IRBadr" w:cs="IRBadr"/>
          <w:sz w:val="28"/>
          <w:rtl/>
        </w:rPr>
        <w:t>به‌طور</w:t>
      </w:r>
      <w:r w:rsidRPr="006F37C9">
        <w:rPr>
          <w:rFonts w:ascii="IRBadr" w:hAnsi="IRBadr" w:cs="IRBadr"/>
          <w:sz w:val="28"/>
          <w:rtl/>
        </w:rPr>
        <w:t xml:space="preserve"> علن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و رسم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04CDA">
        <w:rPr>
          <w:rFonts w:ascii="IRBadr" w:hAnsi="IRBadr" w:cs="IRBadr"/>
          <w:sz w:val="28"/>
          <w:rtl/>
        </w:rPr>
        <w:t>موردحمله</w:t>
      </w:r>
      <w:r w:rsidRPr="006F37C9">
        <w:rPr>
          <w:rFonts w:ascii="IRBadr" w:hAnsi="IRBadr" w:cs="IRBadr"/>
          <w:sz w:val="28"/>
          <w:rtl/>
        </w:rPr>
        <w:t xml:space="preserve"> قرار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ی‌داد</w:t>
      </w:r>
      <w:r w:rsidRPr="006F37C9">
        <w:rPr>
          <w:rFonts w:ascii="IRBadr" w:hAnsi="IRBadr" w:cs="IRBadr"/>
          <w:sz w:val="28"/>
          <w:rtl/>
        </w:rPr>
        <w:t xml:space="preserve"> و از سو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گر، دولت از رو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ارو</w:t>
      </w:r>
      <w:r w:rsidR="006F37C9">
        <w:rPr>
          <w:rFonts w:ascii="IRBadr" w:hAnsi="IRBadr" w:cs="IRBadr"/>
          <w:sz w:val="28"/>
          <w:rtl/>
        </w:rPr>
        <w:t>یی</w:t>
      </w:r>
      <w:r w:rsidRPr="006F37C9">
        <w:rPr>
          <w:rFonts w:ascii="IRBadr" w:hAnsi="IRBadr" w:cs="IRBadr"/>
          <w:sz w:val="28"/>
          <w:rtl/>
        </w:rPr>
        <w:t xml:space="preserve"> علن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با مذهب ب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مناک بود</w:t>
      </w:r>
      <w:r w:rsidR="006F37C9">
        <w:rPr>
          <w:rFonts w:ascii="IRBadr" w:hAnsi="IRBadr" w:cs="IRBadr" w:hint="cs"/>
          <w:sz w:val="28"/>
          <w:rtl/>
        </w:rPr>
        <w:t>.</w:t>
      </w:r>
      <w:r w:rsidRPr="006F37C9">
        <w:rPr>
          <w:rFonts w:ascii="IRBadr" w:hAnsi="IRBadr" w:cs="IRBadr"/>
          <w:sz w:val="28"/>
          <w:rtl/>
        </w:rPr>
        <w:t>ق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ام 15 خرداد 1342 دارا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و</w:t>
      </w:r>
      <w:r w:rsidR="006F37C9">
        <w:rPr>
          <w:rFonts w:ascii="IRBadr" w:hAnsi="IRBadr" w:cs="IRBadr" w:hint="cs"/>
          <w:sz w:val="28"/>
          <w:rtl/>
        </w:rPr>
        <w:t>یژگی‌هایی</w:t>
      </w:r>
      <w:r w:rsidRPr="006F37C9">
        <w:rPr>
          <w:rFonts w:ascii="IRBadr" w:hAnsi="IRBadr" w:cs="IRBadr"/>
          <w:sz w:val="28"/>
          <w:rtl/>
        </w:rPr>
        <w:t xml:space="preserve"> بود که </w:t>
      </w:r>
      <w:r w:rsidR="00604CDA">
        <w:rPr>
          <w:rFonts w:ascii="IRBadr" w:hAnsi="IRBadr" w:cs="IRBadr"/>
          <w:sz w:val="28"/>
          <w:rtl/>
        </w:rPr>
        <w:t>ه</w:t>
      </w:r>
      <w:r w:rsidR="00604CDA">
        <w:rPr>
          <w:rFonts w:ascii="IRBadr" w:hAnsi="IRBadr" w:cs="IRBadr" w:hint="cs"/>
          <w:sz w:val="28"/>
          <w:rtl/>
        </w:rPr>
        <w:t>یچ‌یک</w:t>
      </w:r>
      <w:r w:rsidRPr="006F37C9">
        <w:rPr>
          <w:rFonts w:ascii="IRBadr" w:hAnsi="IRBadr" w:cs="IRBadr"/>
          <w:sz w:val="28"/>
          <w:rtl/>
        </w:rPr>
        <w:t xml:space="preserve"> از </w:t>
      </w:r>
      <w:r w:rsidR="006F37C9">
        <w:rPr>
          <w:rFonts w:ascii="IRBadr" w:hAnsi="IRBadr" w:cs="IRBadr"/>
          <w:sz w:val="28"/>
          <w:rtl/>
        </w:rPr>
        <w:t>جنبش‌ها</w:t>
      </w:r>
      <w:r w:rsidR="006F37C9">
        <w:rPr>
          <w:rFonts w:ascii="IRBadr" w:hAnsi="IRBadr" w:cs="IRBadr" w:hint="cs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اس</w:t>
      </w:r>
      <w:r w:rsidR="006F37C9">
        <w:rPr>
          <w:rFonts w:ascii="IRBadr" w:hAnsi="IRBadr" w:cs="IRBadr"/>
          <w:sz w:val="28"/>
          <w:rtl/>
        </w:rPr>
        <w:t>ی</w:t>
      </w:r>
      <w:r w:rsidR="00EC5753">
        <w:rPr>
          <w:rFonts w:ascii="IRBadr" w:hAnsi="IRBadr" w:cs="IRBadr" w:hint="cs"/>
          <w:sz w:val="28"/>
          <w:rtl/>
        </w:rPr>
        <w:t xml:space="preserve"> و </w:t>
      </w:r>
      <w:r w:rsidRPr="006F37C9">
        <w:rPr>
          <w:rFonts w:ascii="IRBadr" w:hAnsi="IRBadr" w:cs="IRBadr"/>
          <w:sz w:val="28"/>
          <w:rtl/>
        </w:rPr>
        <w:t>اجتماع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پ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ش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 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ران، واجد همه 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ن خصوص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ات </w:t>
      </w:r>
      <w:r w:rsidR="006F37C9">
        <w:rPr>
          <w:rFonts w:ascii="IRBadr" w:hAnsi="IRBadr" w:cs="IRBadr"/>
          <w:sz w:val="28"/>
          <w:rtl/>
        </w:rPr>
        <w:t>نبوده‌اند</w:t>
      </w:r>
      <w:r w:rsidRPr="006F37C9">
        <w:rPr>
          <w:rFonts w:ascii="IRBadr" w:hAnsi="IRBadr" w:cs="IRBadr"/>
          <w:sz w:val="28"/>
          <w:rtl/>
        </w:rPr>
        <w:t>. 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ن </w:t>
      </w:r>
      <w:r w:rsidR="00604CDA">
        <w:rPr>
          <w:rFonts w:ascii="IRBadr" w:hAnsi="IRBadr" w:cs="IRBadr"/>
          <w:sz w:val="28"/>
          <w:rtl/>
        </w:rPr>
        <w:t>مسئله</w:t>
      </w:r>
      <w:r w:rsidRPr="006F37C9">
        <w:rPr>
          <w:rFonts w:ascii="IRBadr" w:hAnsi="IRBadr" w:cs="IRBadr"/>
          <w:sz w:val="28"/>
          <w:rtl/>
        </w:rPr>
        <w:t>، ق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ام 15 خرداد را 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ک حرکت 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اس</w:t>
      </w:r>
      <w:r w:rsidR="006F37C9">
        <w:rPr>
          <w:rFonts w:ascii="IRBadr" w:hAnsi="IRBadr" w:cs="IRBadr"/>
          <w:sz w:val="28"/>
          <w:rtl/>
        </w:rPr>
        <w:t>ی</w:t>
      </w:r>
      <w:r w:rsidR="00604CDA">
        <w:rPr>
          <w:rFonts w:ascii="IRBadr" w:hAnsi="IRBadr" w:cs="IRBadr" w:hint="cs"/>
          <w:sz w:val="28"/>
          <w:rtl/>
        </w:rPr>
        <w:t xml:space="preserve">، </w:t>
      </w:r>
      <w:r w:rsidRPr="006F37C9">
        <w:rPr>
          <w:rFonts w:ascii="IRBadr" w:hAnsi="IRBadr" w:cs="IRBadr"/>
          <w:sz w:val="28"/>
          <w:rtl/>
        </w:rPr>
        <w:t>اجتماع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و فکر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04CDA">
        <w:rPr>
          <w:rFonts w:ascii="IRBadr" w:hAnsi="IRBadr" w:cs="IRBadr" w:hint="cs"/>
          <w:sz w:val="28"/>
          <w:rtl/>
        </w:rPr>
        <w:t>و</w:t>
      </w:r>
      <w:r w:rsidRPr="006F37C9">
        <w:rPr>
          <w:rFonts w:ascii="IRBadr" w:hAnsi="IRBadr" w:cs="IRBadr"/>
          <w:sz w:val="28"/>
          <w:rtl/>
        </w:rPr>
        <w:t xml:space="preserve"> فرهنگ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04CDA">
        <w:rPr>
          <w:rFonts w:ascii="IRBadr" w:hAnsi="IRBadr" w:cs="IRBadr"/>
          <w:sz w:val="28"/>
          <w:rtl/>
        </w:rPr>
        <w:t>منحصربه‌فرد</w:t>
      </w:r>
      <w:r w:rsidRPr="006F37C9">
        <w:rPr>
          <w:rFonts w:ascii="IRBadr" w:hAnsi="IRBadr" w:cs="IRBadr"/>
          <w:sz w:val="28"/>
          <w:rtl/>
        </w:rPr>
        <w:t xml:space="preserve"> </w:t>
      </w:r>
      <w:r w:rsidR="006F37C9">
        <w:rPr>
          <w:rFonts w:ascii="IRBadr" w:hAnsi="IRBadr" w:cs="IRBadr"/>
          <w:sz w:val="28"/>
          <w:rtl/>
        </w:rPr>
        <w:t>م</w:t>
      </w:r>
      <w:r w:rsidR="006F37C9">
        <w:rPr>
          <w:rFonts w:ascii="IRBadr" w:hAnsi="IRBadr" w:cs="IRBadr" w:hint="cs"/>
          <w:sz w:val="28"/>
          <w:rtl/>
        </w:rPr>
        <w:t>ی‌سازد</w:t>
      </w:r>
      <w:r w:rsidRPr="006F37C9">
        <w:rPr>
          <w:rFonts w:ascii="IRBadr" w:hAnsi="IRBadr" w:cs="IRBadr"/>
          <w:sz w:val="28"/>
          <w:rtl/>
        </w:rPr>
        <w:t xml:space="preserve"> که نقطه عطف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در 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ر تحولات 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اس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و اجتماع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ا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ران پد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د آورد و </w:t>
      </w:r>
      <w:r w:rsidR="00604CDA">
        <w:rPr>
          <w:rFonts w:ascii="IRBadr" w:hAnsi="IRBadr" w:cs="IRBadr"/>
          <w:sz w:val="28"/>
          <w:rtl/>
        </w:rPr>
        <w:t>سمت‌وسو</w:t>
      </w:r>
      <w:r w:rsidR="00604CDA">
        <w:rPr>
          <w:rFonts w:ascii="IRBadr" w:hAnsi="IRBadr" w:cs="IRBadr" w:hint="cs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مذهب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بدان بخش</w:t>
      </w:r>
      <w:r w:rsidR="006F37C9">
        <w:rPr>
          <w:rFonts w:ascii="IRBadr" w:hAnsi="IRBadr" w:cs="IRBadr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>د.</w:t>
      </w:r>
      <w:r w:rsidRPr="006F37C9">
        <w:rPr>
          <w:rFonts w:ascii="IRBadr" w:hAnsi="IRBadr" w:cs="IRBadr"/>
          <w:sz w:val="28"/>
        </w:rPr>
        <w:t xml:space="preserve"> </w:t>
      </w:r>
      <w:r w:rsidRPr="006F37C9">
        <w:rPr>
          <w:rFonts w:ascii="IRBadr" w:hAnsi="IRBadr" w:cs="IRBadr"/>
          <w:sz w:val="28"/>
          <w:rtl/>
        </w:rPr>
        <w:t xml:space="preserve">قیام ۱۵ خرداد نقطه عطفی در تاریخ مبارزات ملت ایران به رهبری امام خمینی (ره) بوده و بدین ترتیب فصل جدیدی در رویارویی مستضعفان با مبتکران گشوده شده است. در حقیقت این قیام ۱۵ خرداد بود که ماهیت رژیم </w:t>
      </w:r>
      <w:r w:rsidR="00604CDA">
        <w:rPr>
          <w:rFonts w:ascii="IRBadr" w:hAnsi="IRBadr" w:cs="IRBadr"/>
          <w:sz w:val="28"/>
          <w:rtl/>
        </w:rPr>
        <w:t>ستم‌شاه</w:t>
      </w:r>
      <w:r w:rsidR="00604CDA">
        <w:rPr>
          <w:rFonts w:ascii="IRBadr" w:hAnsi="IRBadr" w:cs="IRBadr" w:hint="cs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را </w:t>
      </w:r>
      <w:r w:rsidR="00604CDA">
        <w:rPr>
          <w:rFonts w:ascii="IRBadr" w:hAnsi="IRBadr" w:cs="IRBadr"/>
          <w:sz w:val="28"/>
          <w:rtl/>
        </w:rPr>
        <w:t>ب</w:t>
      </w:r>
      <w:r w:rsidR="00604CDA">
        <w:rPr>
          <w:rFonts w:ascii="IRBadr" w:hAnsi="IRBadr" w:cs="IRBadr" w:hint="cs"/>
          <w:sz w:val="28"/>
          <w:rtl/>
        </w:rPr>
        <w:t>یش‌ازپیش</w:t>
      </w:r>
      <w:r w:rsidRPr="006F37C9">
        <w:rPr>
          <w:rFonts w:ascii="IRBadr" w:hAnsi="IRBadr" w:cs="IRBadr"/>
          <w:sz w:val="28"/>
          <w:rtl/>
        </w:rPr>
        <w:t xml:space="preserve"> آشکار کرد نقطه آغازی برای طوفان عظیم انقلاب اسلامی گردید که ظرف ۱۵ سال مجاهدت و جانبازی مجاهدان به پیروزی رسیدند و </w:t>
      </w:r>
      <w:r w:rsidR="006F37C9">
        <w:rPr>
          <w:rFonts w:ascii="IRBadr" w:hAnsi="IRBadr" w:cs="IRBadr"/>
          <w:sz w:val="28"/>
          <w:rtl/>
        </w:rPr>
        <w:t>شالوده‌</w:t>
      </w:r>
      <w:r w:rsidR="006F37C9">
        <w:rPr>
          <w:rFonts w:ascii="IRBadr" w:hAnsi="IRBadr" w:cs="IRBadr" w:hint="cs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رژیم وابسته را به ابرقدرت را درهم کوبیدند.</w:t>
      </w:r>
    </w:p>
    <w:p w:rsidR="004C0A00" w:rsidRPr="006F37C9" w:rsidRDefault="004C0A00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6F37C9">
        <w:rPr>
          <w:rFonts w:ascii="IRBadr" w:hAnsi="IRBadr" w:cs="IRBadr"/>
          <w:sz w:val="28"/>
          <w:rtl/>
        </w:rPr>
        <w:t>امام خمینی (ره) فرمودند: قیام ۱۵</w:t>
      </w:r>
      <w:r w:rsidRPr="006F37C9">
        <w:rPr>
          <w:rFonts w:ascii="IRBadr" w:hAnsi="IRBadr" w:cs="IRBadr"/>
          <w:sz w:val="28"/>
        </w:rPr>
        <w:t xml:space="preserve"> </w:t>
      </w:r>
      <w:r w:rsidRPr="006F37C9">
        <w:rPr>
          <w:rFonts w:ascii="IRBadr" w:hAnsi="IRBadr" w:cs="IRBadr"/>
          <w:sz w:val="28"/>
          <w:rtl/>
        </w:rPr>
        <w:t xml:space="preserve">خرداد اسطوره قدرت </w:t>
      </w:r>
      <w:r w:rsidR="00604CDA">
        <w:rPr>
          <w:rFonts w:ascii="IRBadr" w:hAnsi="IRBadr" w:cs="IRBadr"/>
          <w:sz w:val="28"/>
          <w:rtl/>
        </w:rPr>
        <w:t>ستم‌شاه</w:t>
      </w:r>
      <w:r w:rsidR="00604CDA">
        <w:rPr>
          <w:rFonts w:ascii="IRBadr" w:hAnsi="IRBadr" w:cs="IRBadr" w:hint="cs"/>
          <w:sz w:val="28"/>
          <w:rtl/>
        </w:rPr>
        <w:t>ی</w:t>
      </w:r>
      <w:r w:rsidRPr="006F37C9">
        <w:rPr>
          <w:rFonts w:ascii="IRBadr" w:hAnsi="IRBadr" w:cs="IRBadr"/>
          <w:sz w:val="28"/>
          <w:rtl/>
        </w:rPr>
        <w:t xml:space="preserve"> را درهم شکست و </w:t>
      </w:r>
      <w:r w:rsidR="006F37C9">
        <w:rPr>
          <w:rFonts w:ascii="IRBadr" w:hAnsi="IRBadr" w:cs="IRBadr"/>
          <w:sz w:val="28"/>
          <w:rtl/>
        </w:rPr>
        <w:t>افسانه‌ها</w:t>
      </w:r>
      <w:r w:rsidRPr="006F37C9">
        <w:rPr>
          <w:rFonts w:ascii="IRBadr" w:hAnsi="IRBadr" w:cs="IRBadr"/>
          <w:sz w:val="28"/>
          <w:rtl/>
        </w:rPr>
        <w:t xml:space="preserve"> و </w:t>
      </w:r>
      <w:r w:rsidR="006F37C9">
        <w:rPr>
          <w:rFonts w:ascii="IRBadr" w:hAnsi="IRBadr" w:cs="IRBadr"/>
          <w:sz w:val="28"/>
          <w:rtl/>
        </w:rPr>
        <w:t>افسون‌ها</w:t>
      </w:r>
      <w:r w:rsidRPr="006F37C9">
        <w:rPr>
          <w:rFonts w:ascii="IRBadr" w:hAnsi="IRBadr" w:cs="IRBadr"/>
          <w:sz w:val="28"/>
          <w:rtl/>
        </w:rPr>
        <w:t xml:space="preserve"> را باطل کرد</w:t>
      </w:r>
      <w:r w:rsidRPr="006F37C9">
        <w:rPr>
          <w:rFonts w:ascii="IRBadr" w:hAnsi="IRBadr" w:cs="IRBadr"/>
          <w:sz w:val="28"/>
        </w:rPr>
        <w:t>.</w:t>
      </w:r>
    </w:p>
    <w:p w:rsidR="00004966" w:rsidRPr="006F37C9" w:rsidRDefault="00004966" w:rsidP="002C55C1">
      <w:pPr>
        <w:pStyle w:val="Heading1"/>
        <w:bidi/>
        <w:rPr>
          <w:rtl/>
        </w:rPr>
      </w:pPr>
      <w:bookmarkStart w:id="12" w:name="_Toc429080460"/>
      <w:r w:rsidRPr="006F37C9">
        <w:rPr>
          <w:rtl/>
        </w:rPr>
        <w:t>خلاصه کلام</w:t>
      </w:r>
      <w:bookmarkEnd w:id="12"/>
    </w:p>
    <w:p w:rsidR="00004966" w:rsidRPr="006F37C9" w:rsidRDefault="00004966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6F37C9">
        <w:rPr>
          <w:rFonts w:ascii="IRBadr" w:hAnsi="IRBadr" w:cs="IRBadr"/>
          <w:sz w:val="28"/>
          <w:rtl/>
        </w:rPr>
        <w:t>اساس انقلاب اسلامی ارزش‌ها و معیارهای دینی است. پیشرفت اقتصادی، سازندگی کشور و تحولات دیگر باید در حیطه انقلاب اسلامی و مواضع دینی باشد. همه مردم و مسئولین و متصدیان امور باید در حفظ ارزش‌های عرفانی و معنوی انقلاب تلاش کنند و این وظیفه نمازهای جمعه و این صفوف وحدت‌بخش و الهی است که فرهنگ انقلاب فرهنگ امام، معنویت، مبارزه با مفاسد و تهاجم فرهنگی و... را بر عهده بگیرد و برای تحقق آن‌ها تلاش کند. امیدواریم که خداوند به همه ما توفیق انجام این رسالت و مسئولیت سنگین و باعظمت را عنایت بفرماید.</w:t>
      </w:r>
    </w:p>
    <w:p w:rsidR="00004966" w:rsidRPr="006F37C9" w:rsidRDefault="003B2C4D" w:rsidP="002C55C1">
      <w:pPr>
        <w:pStyle w:val="Heading1"/>
        <w:bidi/>
        <w:rPr>
          <w:rtl/>
        </w:rPr>
      </w:pPr>
      <w:bookmarkStart w:id="13" w:name="_Toc429080461"/>
      <w:r w:rsidRPr="006F37C9">
        <w:rPr>
          <w:rtl/>
        </w:rPr>
        <w:t>دعا</w:t>
      </w:r>
      <w:bookmarkEnd w:id="13"/>
    </w:p>
    <w:p w:rsidR="003B2C4D" w:rsidRPr="006F37C9" w:rsidRDefault="003B2C4D" w:rsidP="002C55C1">
      <w:pPr>
        <w:bidi/>
        <w:spacing w:before="120" w:after="120"/>
        <w:jc w:val="both"/>
        <w:rPr>
          <w:rStyle w:val="Hyperlink"/>
          <w:rFonts w:ascii="IRBadr" w:hAnsi="IRBadr" w:cs="IRBadr"/>
          <w:sz w:val="28"/>
          <w:rtl/>
        </w:rPr>
      </w:pPr>
      <w:bookmarkStart w:id="14" w:name="_GoBack"/>
      <w:r w:rsidRPr="006F37C9">
        <w:rPr>
          <w:rFonts w:ascii="IRBadr" w:hAnsi="IRBadr" w:cs="IRBadr"/>
          <w:b/>
          <w:bCs/>
          <w:sz w:val="28"/>
          <w:rtl/>
        </w:rPr>
        <w:t>نسئلک</w:t>
      </w:r>
      <w:bookmarkEnd w:id="14"/>
      <w:r w:rsidRPr="006F37C9">
        <w:rPr>
          <w:rFonts w:ascii="IRBadr" w:hAnsi="IRBadr" w:cs="IRBadr"/>
          <w:b/>
          <w:bCs/>
          <w:sz w:val="28"/>
          <w:rtl/>
        </w:rPr>
        <w:t xml:space="preserve">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3B2C4D" w:rsidRPr="006F37C9" w:rsidRDefault="003B2C4D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6F37C9">
        <w:rPr>
          <w:rFonts w:ascii="IRBadr" w:hAnsi="IRBadr" w:cs="IRBadr"/>
          <w:sz w:val="28"/>
          <w:rtl/>
        </w:rPr>
        <w:lastRenderedPageBreak/>
        <w:t>خدایا گام‌های ما را درراه خودت استوار بدار. 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و...</w:t>
      </w:r>
    </w:p>
    <w:p w:rsidR="003B2C4D" w:rsidRPr="006F37C9" w:rsidRDefault="003B2C4D" w:rsidP="002C55C1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6F37C9">
        <w:rPr>
          <w:rStyle w:val="content"/>
          <w:rFonts w:ascii="IRBadr" w:hAnsi="IRBadr" w:cs="IRBadr"/>
          <w:b/>
          <w:bCs/>
          <w:sz w:val="28"/>
          <w:rtl/>
        </w:rPr>
        <w:t>«بِسْمِ اللَّهِ الرَّحْمَنِ الرَّحِیمِ قُلْ هُوَ اللَّهُ أَحَدٌ اللَّهُ الصَّمَدُ لَمْ یلِدْ وَلَمْ یولَدْ وَلَمْ یکنْ لَهُ کفُوًا أَحَدٌ»</w:t>
      </w:r>
      <w:r w:rsidRPr="006F37C9">
        <w:rPr>
          <w:rStyle w:val="FootnoteReference"/>
          <w:rFonts w:ascii="IRBadr" w:hAnsi="IRBadr" w:cs="IRBadr"/>
          <w:sz w:val="28"/>
          <w:rtl/>
        </w:rPr>
        <w:footnoteReference w:id="9"/>
      </w:r>
    </w:p>
    <w:sectPr w:rsidR="003B2C4D" w:rsidRPr="006F37C9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03" w:rsidRDefault="00ED7B03" w:rsidP="000D5800">
      <w:r>
        <w:separator/>
      </w:r>
    </w:p>
  </w:endnote>
  <w:endnote w:type="continuationSeparator" w:id="0">
    <w:p w:rsidR="00ED7B03" w:rsidRDefault="00ED7B0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06" w:rsidRDefault="00EB6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EB6F06" w:rsidRDefault="00EB6F0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6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06" w:rsidRDefault="00EB6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03" w:rsidRDefault="00ED7B03" w:rsidP="001D7ED1">
      <w:pPr>
        <w:bidi/>
      </w:pPr>
      <w:r>
        <w:separator/>
      </w:r>
    </w:p>
  </w:footnote>
  <w:footnote w:type="continuationSeparator" w:id="0">
    <w:p w:rsidR="00ED7B03" w:rsidRDefault="00ED7B03" w:rsidP="000D5800">
      <w:r>
        <w:continuationSeparator/>
      </w:r>
    </w:p>
  </w:footnote>
  <w:footnote w:id="1">
    <w:p w:rsidR="00EB6F06" w:rsidRPr="002F1A57" w:rsidRDefault="00EB6F06" w:rsidP="002F1A57">
      <w:pPr>
        <w:pStyle w:val="FootnoteText"/>
        <w:bidi/>
        <w:rPr>
          <w:rFonts w:ascii="IRBadr" w:eastAsiaTheme="minorHAnsi" w:hAnsi="IRBadr" w:cs="IRBadr"/>
          <w:rtl/>
        </w:rPr>
      </w:pPr>
      <w:r w:rsidRPr="002F1A57">
        <w:rPr>
          <w:rFonts w:ascii="IRBadr" w:eastAsiaTheme="minorHAnsi" w:hAnsi="IRBadr" w:cs="IRBadr"/>
        </w:rPr>
        <w:footnoteRef/>
      </w:r>
      <w:r w:rsidRPr="002F1A57">
        <w:rPr>
          <w:rFonts w:ascii="IRBadr" w:eastAsiaTheme="minorHAnsi" w:hAnsi="IRBadr" w:cs="IRBadr"/>
          <w:rtl/>
        </w:rPr>
        <w:t>. حشر، آیه 18.</w:t>
      </w:r>
    </w:p>
  </w:footnote>
  <w:footnote w:id="2">
    <w:p w:rsidR="00EB6F06" w:rsidRPr="002F1A57" w:rsidRDefault="00EB6F06" w:rsidP="002F1A57">
      <w:pPr>
        <w:pStyle w:val="FootnoteText"/>
        <w:bidi/>
        <w:rPr>
          <w:rFonts w:ascii="IRBadr" w:eastAsiaTheme="minorHAnsi" w:hAnsi="IRBadr" w:cs="IRBadr"/>
          <w:rtl/>
        </w:rPr>
      </w:pPr>
      <w:r w:rsidRPr="002F1A57">
        <w:rPr>
          <w:rFonts w:ascii="IRBadr" w:eastAsiaTheme="minorHAnsi" w:hAnsi="IRBadr" w:cs="IRBadr"/>
        </w:rPr>
        <w:footnoteRef/>
      </w:r>
      <w:r w:rsidRPr="002F1A57">
        <w:rPr>
          <w:rFonts w:ascii="IRBadr" w:eastAsiaTheme="minorHAnsi" w:hAnsi="IRBadr" w:cs="IRBadr"/>
          <w:rtl/>
        </w:rPr>
        <w:t>. رواه الشیخ الصدوق فی عیون أخبار الرضا 2: 46 الحدیث 176.</w:t>
      </w:r>
    </w:p>
  </w:footnote>
  <w:footnote w:id="3">
    <w:p w:rsidR="00EB6F06" w:rsidRPr="002F1A57" w:rsidRDefault="00EB6F06" w:rsidP="002F1A57">
      <w:pPr>
        <w:pStyle w:val="FootnoteText"/>
        <w:bidi/>
        <w:rPr>
          <w:rFonts w:ascii="IRBadr" w:eastAsiaTheme="minorHAnsi" w:hAnsi="IRBadr" w:cs="IRBadr"/>
          <w:rtl/>
        </w:rPr>
      </w:pPr>
      <w:r w:rsidRPr="002F1A57">
        <w:rPr>
          <w:rFonts w:ascii="IRBadr" w:eastAsiaTheme="minorHAnsi" w:hAnsi="IRBadr" w:cs="IRBadr"/>
        </w:rPr>
        <w:footnoteRef/>
      </w:r>
      <w:r w:rsidRPr="002F1A57">
        <w:rPr>
          <w:rFonts w:ascii="IRBadr" w:eastAsiaTheme="minorHAnsi" w:hAnsi="IRBadr" w:cs="IRBadr"/>
          <w:rtl/>
        </w:rPr>
        <w:t>. همان.</w:t>
      </w:r>
    </w:p>
  </w:footnote>
  <w:footnote w:id="4">
    <w:p w:rsidR="00EB6F06" w:rsidRPr="002F1A57" w:rsidRDefault="00EB6F06" w:rsidP="002F1A57">
      <w:pPr>
        <w:pStyle w:val="FootnoteText"/>
        <w:bidi/>
        <w:rPr>
          <w:rFonts w:ascii="IRBadr" w:eastAsiaTheme="minorHAnsi" w:hAnsi="IRBadr" w:cs="IRBadr"/>
          <w:rtl/>
        </w:rPr>
      </w:pPr>
      <w:r w:rsidRPr="002F1A57">
        <w:rPr>
          <w:rFonts w:ascii="IRBadr" w:eastAsiaTheme="minorHAnsi" w:hAnsi="IRBadr" w:cs="IRBadr"/>
        </w:rPr>
        <w:footnoteRef/>
      </w:r>
      <w:r w:rsidRPr="002F1A57">
        <w:rPr>
          <w:rFonts w:ascii="IRBadr" w:eastAsiaTheme="minorHAnsi" w:hAnsi="IRBadr" w:cs="IRBadr"/>
          <w:rtl/>
        </w:rPr>
        <w:t>. شیخ صدوق، أمالی الصدوق، لبنان، بیروت، انتشارات اعلمی، سال 1400 ه ق، چاپ پنجم، ص 58</w:t>
      </w:r>
      <w:r w:rsidRPr="002F1A57">
        <w:rPr>
          <w:rFonts w:ascii="IRBadr" w:eastAsiaTheme="minorHAnsi" w:hAnsi="IRBadr" w:cs="IRBadr"/>
        </w:rPr>
        <w:t>.</w:t>
      </w:r>
      <w:r w:rsidRPr="002F1A57">
        <w:rPr>
          <w:rFonts w:ascii="IRBadr" w:eastAsiaTheme="minorHAnsi" w:hAnsi="IRBadr" w:cs="IRBadr"/>
          <w:rtl/>
        </w:rPr>
        <w:t>.</w:t>
      </w:r>
    </w:p>
  </w:footnote>
  <w:footnote w:id="5">
    <w:p w:rsidR="00EB6F06" w:rsidRPr="002F1A57" w:rsidRDefault="00EB6F06" w:rsidP="002F1A57">
      <w:pPr>
        <w:pStyle w:val="FootnoteText"/>
        <w:bidi/>
        <w:rPr>
          <w:rFonts w:ascii="IRBadr" w:eastAsiaTheme="minorHAnsi" w:hAnsi="IRBadr" w:cs="IRBadr"/>
          <w:rtl/>
        </w:rPr>
      </w:pPr>
      <w:r w:rsidRPr="002F1A57">
        <w:rPr>
          <w:rFonts w:ascii="IRBadr" w:eastAsiaTheme="minorHAnsi" w:hAnsi="IRBadr" w:cs="IRBadr"/>
        </w:rPr>
        <w:footnoteRef/>
      </w:r>
      <w:r w:rsidRPr="002F1A57">
        <w:rPr>
          <w:rFonts w:ascii="IRBadr" w:eastAsiaTheme="minorHAnsi" w:hAnsi="IRBadr" w:cs="IRBadr"/>
          <w:rtl/>
        </w:rPr>
        <w:t>. سوره نحل، آیه 22.</w:t>
      </w:r>
    </w:p>
  </w:footnote>
  <w:footnote w:id="6">
    <w:p w:rsidR="00EB6F06" w:rsidRPr="002F1A57" w:rsidRDefault="00EB6F06" w:rsidP="002F1A57">
      <w:pPr>
        <w:pStyle w:val="FootnoteText"/>
        <w:bidi/>
        <w:rPr>
          <w:rFonts w:ascii="IRBadr" w:eastAsiaTheme="minorHAnsi" w:hAnsi="IRBadr" w:cs="IRBadr"/>
          <w:rtl/>
        </w:rPr>
      </w:pPr>
      <w:r w:rsidRPr="002F1A57">
        <w:rPr>
          <w:rFonts w:ascii="IRBadr" w:eastAsiaTheme="minorHAnsi" w:hAnsi="IRBadr" w:cs="IRBadr"/>
        </w:rPr>
        <w:footnoteRef/>
      </w:r>
      <w:r w:rsidRPr="002F1A57">
        <w:rPr>
          <w:rFonts w:ascii="IRBadr" w:eastAsiaTheme="minorHAnsi" w:hAnsi="IRBadr" w:cs="IRBadr"/>
          <w:rtl/>
        </w:rPr>
        <w:t>. آل عمران، آیه 102.</w:t>
      </w:r>
    </w:p>
  </w:footnote>
  <w:footnote w:id="7">
    <w:p w:rsidR="00EB6F06" w:rsidRPr="002F1A57" w:rsidRDefault="00EB6F06" w:rsidP="002F1A57">
      <w:pPr>
        <w:pStyle w:val="FootnoteText"/>
        <w:bidi/>
        <w:rPr>
          <w:rFonts w:ascii="IRBadr" w:eastAsiaTheme="minorHAnsi" w:hAnsi="IRBadr" w:cs="IRBadr"/>
          <w:rtl/>
        </w:rPr>
      </w:pPr>
      <w:r w:rsidRPr="002F1A57">
        <w:rPr>
          <w:rFonts w:ascii="IRBadr" w:eastAsiaTheme="minorHAnsi" w:hAnsi="IRBadr" w:cs="IRBadr"/>
        </w:rPr>
        <w:footnoteRef/>
      </w:r>
      <w:r w:rsidRPr="002F1A57">
        <w:rPr>
          <w:rFonts w:ascii="IRBadr" w:eastAsiaTheme="minorHAnsi" w:hAnsi="IRBadr" w:cs="IRBadr"/>
        </w:rPr>
        <w:t xml:space="preserve"> </w:t>
      </w:r>
      <w:r w:rsidRPr="002F1A57">
        <w:rPr>
          <w:rFonts w:ascii="IRBadr" w:eastAsiaTheme="minorHAnsi" w:hAnsi="IRBadr" w:cs="IRBadr" w:hint="cs"/>
          <w:rtl/>
        </w:rPr>
        <w:t>. مائده، آیه 2.</w:t>
      </w:r>
    </w:p>
  </w:footnote>
  <w:footnote w:id="8">
    <w:p w:rsidR="00EB6F06" w:rsidRPr="002F1A57" w:rsidRDefault="00EB6F06" w:rsidP="002F1A57">
      <w:pPr>
        <w:pStyle w:val="FootnoteText"/>
        <w:bidi/>
        <w:rPr>
          <w:rFonts w:ascii="IRBadr" w:eastAsiaTheme="minorHAnsi" w:hAnsi="IRBadr" w:cs="IRBadr"/>
          <w:rtl/>
        </w:rPr>
      </w:pPr>
      <w:r w:rsidRPr="002F1A57">
        <w:rPr>
          <w:rFonts w:ascii="IRBadr" w:eastAsiaTheme="minorHAnsi" w:hAnsi="IRBadr" w:cs="IRBadr"/>
        </w:rPr>
        <w:footnoteRef/>
      </w:r>
      <w:r w:rsidRPr="002F1A57">
        <w:rPr>
          <w:rFonts w:ascii="IRBadr" w:eastAsiaTheme="minorHAnsi" w:hAnsi="IRBadr" w:cs="IRBadr"/>
        </w:rPr>
        <w:t xml:space="preserve"> </w:t>
      </w:r>
      <w:r w:rsidRPr="002F1A57">
        <w:rPr>
          <w:rFonts w:ascii="IRBadr" w:eastAsiaTheme="minorHAnsi" w:hAnsi="IRBadr" w:cs="IRBadr" w:hint="cs"/>
          <w:rtl/>
        </w:rPr>
        <w:t>. سوره المزمل، آیه 20.</w:t>
      </w:r>
    </w:p>
  </w:footnote>
  <w:footnote w:id="9">
    <w:p w:rsidR="00EB6F06" w:rsidRPr="002F1A57" w:rsidRDefault="00EB6F06" w:rsidP="002F1A57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2F1A57">
        <w:rPr>
          <w:rFonts w:ascii="IRBadr" w:hAnsi="IRBadr" w:cs="IRBadr"/>
          <w:sz w:val="20"/>
          <w:szCs w:val="20"/>
        </w:rPr>
        <w:footnoteRef/>
      </w:r>
      <w:r w:rsidRPr="002F1A57">
        <w:rPr>
          <w:rFonts w:ascii="IRBadr" w:hAnsi="IRBadr" w:cs="IRBadr"/>
          <w:sz w:val="20"/>
          <w:szCs w:val="20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06" w:rsidRDefault="00EB6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06" w:rsidRPr="000D5800" w:rsidRDefault="00EB6F06" w:rsidP="0076379C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5" w:name="OLE_LINK1"/>
    <w:bookmarkStart w:id="16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0D226A4" wp14:editId="59213ABE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AD76AB4" wp14:editId="652579D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331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06" w:rsidRDefault="00EB6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4707"/>
    <w:rsid w:val="00004966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24DF4"/>
    <w:rsid w:val="00133E1D"/>
    <w:rsid w:val="0013617D"/>
    <w:rsid w:val="00136442"/>
    <w:rsid w:val="00150D4B"/>
    <w:rsid w:val="00152670"/>
    <w:rsid w:val="00157A83"/>
    <w:rsid w:val="00161663"/>
    <w:rsid w:val="00166DD8"/>
    <w:rsid w:val="001712D6"/>
    <w:rsid w:val="001757C8"/>
    <w:rsid w:val="00177934"/>
    <w:rsid w:val="00192A6A"/>
    <w:rsid w:val="00197CDD"/>
    <w:rsid w:val="001C0C6C"/>
    <w:rsid w:val="001C367D"/>
    <w:rsid w:val="001D24F8"/>
    <w:rsid w:val="001D542D"/>
    <w:rsid w:val="001D7ED1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5C1"/>
    <w:rsid w:val="002C56FD"/>
    <w:rsid w:val="002D49E4"/>
    <w:rsid w:val="002E450B"/>
    <w:rsid w:val="002E73F9"/>
    <w:rsid w:val="002F05B9"/>
    <w:rsid w:val="002F1A57"/>
    <w:rsid w:val="00340BA3"/>
    <w:rsid w:val="00366400"/>
    <w:rsid w:val="003963D7"/>
    <w:rsid w:val="00396F28"/>
    <w:rsid w:val="003A1A05"/>
    <w:rsid w:val="003A2654"/>
    <w:rsid w:val="003B2C4D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C0A00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04CDA"/>
    <w:rsid w:val="00610C18"/>
    <w:rsid w:val="00612385"/>
    <w:rsid w:val="0061376C"/>
    <w:rsid w:val="00636EFA"/>
    <w:rsid w:val="00647395"/>
    <w:rsid w:val="0066229C"/>
    <w:rsid w:val="0069696C"/>
    <w:rsid w:val="006A085A"/>
    <w:rsid w:val="006D3A87"/>
    <w:rsid w:val="006F01B4"/>
    <w:rsid w:val="006F37C9"/>
    <w:rsid w:val="00734D59"/>
    <w:rsid w:val="0073609B"/>
    <w:rsid w:val="0075033E"/>
    <w:rsid w:val="00752745"/>
    <w:rsid w:val="0076379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3F2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6A03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2E67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A5EE8"/>
    <w:rsid w:val="00BB449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433E8"/>
    <w:rsid w:val="00D508CC"/>
    <w:rsid w:val="00D50F4B"/>
    <w:rsid w:val="00D60547"/>
    <w:rsid w:val="00D66444"/>
    <w:rsid w:val="00D76353"/>
    <w:rsid w:val="00D9479B"/>
    <w:rsid w:val="00DB28BB"/>
    <w:rsid w:val="00DC603F"/>
    <w:rsid w:val="00DD3C0D"/>
    <w:rsid w:val="00DD4864"/>
    <w:rsid w:val="00DD71A2"/>
    <w:rsid w:val="00DE1DC4"/>
    <w:rsid w:val="00E0639C"/>
    <w:rsid w:val="00E067E6"/>
    <w:rsid w:val="00E06CFC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B6F06"/>
    <w:rsid w:val="00EC4393"/>
    <w:rsid w:val="00EC5753"/>
    <w:rsid w:val="00ED7B0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b">
    <w:name w:val="rb"/>
    <w:basedOn w:val="Normal"/>
    <w:rsid w:val="007637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637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2C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2C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">
    <w:name w:val="content"/>
    <w:basedOn w:val="DefaultParagraphFont"/>
    <w:rsid w:val="003B2C4D"/>
  </w:style>
  <w:style w:type="character" w:customStyle="1" w:styleId="st">
    <w:name w:val="st"/>
    <w:basedOn w:val="DefaultParagraphFont"/>
    <w:rsid w:val="00BA5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b">
    <w:name w:val="rb"/>
    <w:basedOn w:val="Normal"/>
    <w:rsid w:val="007637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637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2C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2C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">
    <w:name w:val="content"/>
    <w:basedOn w:val="DefaultParagraphFont"/>
    <w:rsid w:val="003B2C4D"/>
  </w:style>
  <w:style w:type="character" w:customStyle="1" w:styleId="st">
    <w:name w:val="st"/>
    <w:basedOn w:val="DefaultParagraphFont"/>
    <w:rsid w:val="00BA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C3B6-3E24-4789-A335-0F3703CE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49</TotalTime>
  <Pages>8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24</cp:revision>
  <dcterms:created xsi:type="dcterms:W3CDTF">2015-07-12T08:54:00Z</dcterms:created>
  <dcterms:modified xsi:type="dcterms:W3CDTF">2015-09-06T06:27:00Z</dcterms:modified>
</cp:coreProperties>
</file>