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61" w:rsidRDefault="00952161" w:rsidP="00317E1C">
      <w:pPr>
        <w:pStyle w:val="Heading1"/>
        <w:rPr>
          <w:rtl/>
        </w:rPr>
      </w:pPr>
      <w:bookmarkStart w:id="0" w:name="_Toc429915212"/>
      <w:bookmarkStart w:id="1" w:name="_Toc432283925"/>
      <w:r>
        <w:rPr>
          <w:rFonts w:hint="cs"/>
          <w:rtl/>
        </w:rPr>
        <w:t>فهرست مطالب</w:t>
      </w:r>
      <w:bookmarkEnd w:id="0"/>
    </w:p>
    <w:p w:rsidR="00D75DD5" w:rsidRPr="00D75DD5" w:rsidRDefault="0033658F" w:rsidP="00047A3A">
      <w:pPr>
        <w:pStyle w:val="TOC1"/>
        <w:rPr>
          <w:rFonts w:ascii="IRBadr" w:hAnsi="IRBadr" w:cs="IRBadr"/>
          <w:noProof/>
          <w:szCs w:val="22"/>
        </w:rPr>
      </w:pPr>
      <w:r w:rsidRPr="00D75DD5">
        <w:rPr>
          <w:rFonts w:ascii="IRBadr" w:hAnsi="IRBadr" w:cs="IRBadr"/>
          <w:sz w:val="28"/>
          <w:rtl/>
        </w:rPr>
        <w:fldChar w:fldCharType="begin"/>
      </w:r>
      <w:r w:rsidR="00952161" w:rsidRPr="00D75DD5">
        <w:rPr>
          <w:rFonts w:ascii="IRBadr" w:hAnsi="IRBadr" w:cs="IRBadr"/>
          <w:sz w:val="28"/>
          <w:rtl/>
        </w:rPr>
        <w:instrText xml:space="preserve"> </w:instrText>
      </w:r>
      <w:r w:rsidR="00952161" w:rsidRPr="00D75DD5">
        <w:rPr>
          <w:rFonts w:ascii="IRBadr" w:hAnsi="IRBadr" w:cs="IRBadr"/>
          <w:sz w:val="28"/>
        </w:rPr>
        <w:instrText>TOC</w:instrText>
      </w:r>
      <w:r w:rsidR="00952161" w:rsidRPr="00D75DD5">
        <w:rPr>
          <w:rFonts w:ascii="IRBadr" w:hAnsi="IRBadr" w:cs="IRBadr"/>
          <w:sz w:val="28"/>
          <w:rtl/>
        </w:rPr>
        <w:instrText xml:space="preserve"> \</w:instrText>
      </w:r>
      <w:r w:rsidR="00952161" w:rsidRPr="00D75DD5">
        <w:rPr>
          <w:rFonts w:ascii="IRBadr" w:hAnsi="IRBadr" w:cs="IRBadr"/>
          <w:sz w:val="28"/>
        </w:rPr>
        <w:instrText>o "1-3" \h \z \u</w:instrText>
      </w:r>
      <w:r w:rsidR="00952161" w:rsidRPr="00D75DD5">
        <w:rPr>
          <w:rFonts w:ascii="IRBadr" w:hAnsi="IRBadr" w:cs="IRBadr"/>
          <w:sz w:val="28"/>
          <w:rtl/>
        </w:rPr>
        <w:instrText xml:space="preserve"> </w:instrText>
      </w:r>
      <w:r w:rsidRPr="00D75DD5">
        <w:rPr>
          <w:rFonts w:ascii="IRBadr" w:hAnsi="IRBadr" w:cs="IRBadr"/>
          <w:sz w:val="28"/>
          <w:rtl/>
        </w:rPr>
        <w:fldChar w:fldCharType="separate"/>
      </w:r>
      <w:hyperlink w:anchor="_Toc429915213" w:history="1">
        <w:r w:rsidR="00D75DD5" w:rsidRPr="00D75DD5">
          <w:rPr>
            <w:rStyle w:val="Hyperlink"/>
            <w:rFonts w:ascii="IRBadr" w:hAnsi="IRBadr" w:cs="IRBadr"/>
            <w:noProof/>
            <w:rtl/>
          </w:rPr>
          <w:t>خطبه اول</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_Toc429915213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2</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14" w:history="1">
        <w:r w:rsidR="00D75DD5" w:rsidRPr="00D75DD5">
          <w:rPr>
            <w:rStyle w:val="Hyperlink"/>
            <w:rFonts w:ascii="IRBadr" w:hAnsi="IRBadr" w:cs="IRBadr"/>
            <w:noProof/>
            <w:rtl/>
          </w:rPr>
          <w:t>دوبُعد ماه رمضان</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_Toc429915214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2</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15" w:history="1">
        <w:r w:rsidR="00D75DD5" w:rsidRPr="00D75DD5">
          <w:rPr>
            <w:rStyle w:val="Hyperlink"/>
            <w:rFonts w:ascii="IRBadr" w:hAnsi="IRBadr" w:cs="IRBadr"/>
            <w:noProof/>
            <w:rtl/>
          </w:rPr>
          <w:t>اقسام تکالیف انسان در فقه</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_Toc429915215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2</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16" w:history="1">
        <w:r w:rsidR="00D75DD5">
          <w:rPr>
            <w:rStyle w:val="Hyperlink"/>
            <w:rFonts w:ascii="IRBadr" w:hAnsi="IRBadr" w:cs="IRBadr"/>
            <w:noProof/>
            <w:rtl/>
          </w:rPr>
          <w:t>حق‌الله</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_Toc429915216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3</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17" w:history="1">
        <w:r w:rsidR="00D75DD5">
          <w:rPr>
            <w:rStyle w:val="Hyperlink"/>
            <w:rFonts w:ascii="IRBadr" w:hAnsi="IRBadr" w:cs="IRBadr"/>
            <w:noProof/>
            <w:rtl/>
          </w:rPr>
          <w:t>حق‌الناس</w:t>
        </w:r>
        <w:r w:rsidR="00D75DD5" w:rsidRPr="00D75DD5">
          <w:rPr>
            <w:rStyle w:val="Hyperlink"/>
            <w:rFonts w:ascii="IRBadr" w:hAnsi="IRBadr" w:cs="IRBadr"/>
            <w:noProof/>
            <w:rtl/>
          </w:rPr>
          <w:t xml:space="preserve"> در روزه</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_Toc429915217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3</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18" w:history="1">
        <w:r w:rsidR="00D75DD5">
          <w:rPr>
            <w:rStyle w:val="Hyperlink"/>
            <w:rFonts w:ascii="IRBadr" w:hAnsi="IRBadr" w:cs="IRBadr"/>
            <w:noProof/>
            <w:rtl/>
          </w:rPr>
          <w:t>حق‌الناس</w:t>
        </w:r>
        <w:r w:rsidR="00D75DD5" w:rsidRPr="00D75DD5">
          <w:rPr>
            <w:rStyle w:val="Hyperlink"/>
            <w:rFonts w:ascii="IRBadr" w:hAnsi="IRBadr" w:cs="IRBadr"/>
            <w:noProof/>
            <w:rtl/>
          </w:rPr>
          <w:t xml:space="preserve"> و </w:t>
        </w:r>
        <w:r w:rsidR="00D75DD5">
          <w:rPr>
            <w:rStyle w:val="Hyperlink"/>
            <w:rFonts w:ascii="IRBadr" w:hAnsi="IRBadr" w:cs="IRBadr"/>
            <w:noProof/>
            <w:rtl/>
          </w:rPr>
          <w:t>دین‌داری</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_Toc429915218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3</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19" w:history="1">
        <w:r w:rsidR="00D75DD5">
          <w:rPr>
            <w:rStyle w:val="Hyperlink"/>
            <w:rFonts w:ascii="IRBadr" w:hAnsi="IRBadr" w:cs="IRBadr"/>
            <w:noProof/>
            <w:rtl/>
          </w:rPr>
          <w:t>حق‌الناس</w:t>
        </w:r>
        <w:r w:rsidR="00D75DD5" w:rsidRPr="00D75DD5">
          <w:rPr>
            <w:rStyle w:val="Hyperlink"/>
            <w:rFonts w:ascii="IRBadr" w:hAnsi="IRBadr" w:cs="IRBadr"/>
            <w:noProof/>
            <w:rtl/>
          </w:rPr>
          <w:t xml:space="preserve"> و حق کعبه</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_Toc429915219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4</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20" w:history="1">
        <w:r w:rsidR="00D75DD5">
          <w:rPr>
            <w:rStyle w:val="Hyperlink"/>
            <w:rFonts w:ascii="IRBadr" w:hAnsi="IRBadr" w:cs="IRBadr"/>
            <w:noProof/>
            <w:rtl/>
          </w:rPr>
          <w:t>حق‌الناس</w:t>
        </w:r>
        <w:r w:rsidR="00D75DD5" w:rsidRPr="00D75DD5">
          <w:rPr>
            <w:rStyle w:val="Hyperlink"/>
            <w:rFonts w:ascii="IRBadr" w:hAnsi="IRBadr" w:cs="IRBadr"/>
            <w:noProof/>
            <w:rtl/>
          </w:rPr>
          <w:t xml:space="preserve"> و ارزش انسان</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_Toc429915220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4</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21" w:history="1">
        <w:r w:rsidR="00D75DD5" w:rsidRPr="00D75DD5">
          <w:rPr>
            <w:rStyle w:val="Hyperlink"/>
            <w:rFonts w:ascii="IRBadr" w:hAnsi="IRBadr" w:cs="IRBadr"/>
            <w:noProof/>
            <w:rtl/>
          </w:rPr>
          <w:t xml:space="preserve">اهمیت </w:t>
        </w:r>
        <w:r w:rsidR="00D75DD5">
          <w:rPr>
            <w:rStyle w:val="Hyperlink"/>
            <w:rFonts w:ascii="IRBadr" w:hAnsi="IRBadr" w:cs="IRBadr"/>
            <w:noProof/>
            <w:rtl/>
          </w:rPr>
          <w:t>حق‌الناس</w:t>
        </w:r>
        <w:r w:rsidR="00D75DD5" w:rsidRPr="00D75DD5">
          <w:rPr>
            <w:rStyle w:val="Hyperlink"/>
            <w:rFonts w:ascii="IRBadr" w:hAnsi="IRBadr" w:cs="IRBadr"/>
            <w:noProof/>
            <w:rtl/>
          </w:rPr>
          <w:t xml:space="preserve"> </w:t>
        </w:r>
        <w:r w:rsidR="0035037F">
          <w:rPr>
            <w:rStyle w:val="Hyperlink"/>
            <w:rFonts w:ascii="IRBadr" w:hAnsi="IRBadr" w:cs="IRBadr"/>
            <w:noProof/>
            <w:rtl/>
          </w:rPr>
          <w:t>ازنظر</w:t>
        </w:r>
        <w:r w:rsidR="00D75DD5" w:rsidRPr="00D75DD5">
          <w:rPr>
            <w:rStyle w:val="Hyperlink"/>
            <w:rFonts w:ascii="IRBadr" w:hAnsi="IRBadr" w:cs="IRBadr"/>
            <w:noProof/>
            <w:rtl/>
          </w:rPr>
          <w:t xml:space="preserve"> روایات</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_Toc429915221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4</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22" w:history="1">
        <w:r w:rsidR="00D75DD5" w:rsidRPr="00D75DD5">
          <w:rPr>
            <w:rStyle w:val="Hyperlink"/>
            <w:rFonts w:ascii="IRBadr" w:hAnsi="IRBadr" w:cs="IRBadr"/>
            <w:noProof/>
            <w:rtl/>
          </w:rPr>
          <w:t>روابط عام و خاص انسان در قبال دیگران</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_Toc429915222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4</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23" w:history="1">
        <w:r w:rsidR="00D75DD5" w:rsidRPr="00D75DD5">
          <w:rPr>
            <w:rStyle w:val="Hyperlink"/>
            <w:rFonts w:ascii="IRBadr" w:hAnsi="IRBadr" w:cs="IRBadr"/>
            <w:noProof/>
            <w:rtl/>
          </w:rPr>
          <w:t>رابط</w:t>
        </w:r>
        <w:r w:rsidR="00E85E04">
          <w:rPr>
            <w:rStyle w:val="Hyperlink"/>
            <w:rFonts w:ascii="IRBadr" w:hAnsi="IRBadr" w:cs="IRBadr"/>
            <w:noProof/>
            <w:rtl/>
          </w:rPr>
          <w:t xml:space="preserve">ه‌ </w:t>
        </w:r>
        <w:r w:rsidR="00D75DD5">
          <w:rPr>
            <w:rStyle w:val="Hyperlink"/>
            <w:rFonts w:ascii="IRBadr" w:hAnsi="IRBadr" w:cs="IRBadr"/>
            <w:noProof/>
            <w:rtl/>
          </w:rPr>
          <w:t>حق‌الله</w:t>
        </w:r>
        <w:r w:rsidR="00D75DD5" w:rsidRPr="00D75DD5">
          <w:rPr>
            <w:rStyle w:val="Hyperlink"/>
            <w:rFonts w:ascii="IRBadr" w:hAnsi="IRBadr" w:cs="IRBadr"/>
            <w:noProof/>
            <w:rtl/>
          </w:rPr>
          <w:t xml:space="preserve"> و </w:t>
        </w:r>
        <w:r w:rsidR="00D75DD5">
          <w:rPr>
            <w:rStyle w:val="Hyperlink"/>
            <w:rFonts w:ascii="IRBadr" w:hAnsi="IRBadr" w:cs="IRBadr"/>
            <w:noProof/>
            <w:rtl/>
          </w:rPr>
          <w:t>حق‌الناس</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_Toc429915223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5</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24" w:history="1">
        <w:r w:rsidR="00D75DD5" w:rsidRPr="00D75DD5">
          <w:rPr>
            <w:rStyle w:val="Hyperlink"/>
            <w:rFonts w:ascii="IRBadr" w:hAnsi="IRBadr" w:cs="IRBadr"/>
            <w:noProof/>
            <w:rtl/>
          </w:rPr>
          <w:t xml:space="preserve">حق حیات </w:t>
        </w:r>
        <w:r w:rsidR="0032416E">
          <w:rPr>
            <w:rStyle w:val="Hyperlink"/>
            <w:rFonts w:ascii="IRBadr" w:hAnsi="IRBadr" w:cs="IRBadr"/>
            <w:noProof/>
            <w:rtl/>
          </w:rPr>
          <w:t>مهم‌ترین</w:t>
        </w:r>
        <w:r w:rsidR="00D75DD5" w:rsidRPr="00D75DD5">
          <w:rPr>
            <w:rStyle w:val="Hyperlink"/>
            <w:rFonts w:ascii="IRBadr" w:hAnsi="IRBadr" w:cs="IRBadr"/>
            <w:noProof/>
            <w:rtl/>
          </w:rPr>
          <w:t xml:space="preserve"> </w:t>
        </w:r>
        <w:r w:rsidR="00D75DD5">
          <w:rPr>
            <w:rStyle w:val="Hyperlink"/>
            <w:rFonts w:ascii="IRBadr" w:hAnsi="IRBadr" w:cs="IRBadr"/>
            <w:noProof/>
            <w:rtl/>
          </w:rPr>
          <w:t>حق‌الناس</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_Toc429915224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5</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25" w:history="1">
        <w:r w:rsidR="00D75DD5" w:rsidRPr="00D75DD5">
          <w:rPr>
            <w:rStyle w:val="Hyperlink"/>
            <w:rFonts w:ascii="IRBadr" w:hAnsi="IRBadr" w:cs="IRBadr"/>
            <w:noProof/>
            <w:rtl/>
          </w:rPr>
          <w:t>مذمّت خودکشی</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_Toc429915225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5</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26" w:history="1">
        <w:r w:rsidR="00D75DD5" w:rsidRPr="00D75DD5">
          <w:rPr>
            <w:rStyle w:val="Hyperlink"/>
            <w:rFonts w:ascii="IRBadr" w:hAnsi="IRBadr" w:cs="IRBadr"/>
            <w:noProof/>
            <w:rtl/>
          </w:rPr>
          <w:t>خطبه دوم</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_Toc429915226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6</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27" w:history="1">
        <w:r w:rsidR="00D75DD5" w:rsidRPr="00D75DD5">
          <w:rPr>
            <w:rStyle w:val="Hyperlink"/>
            <w:rFonts w:ascii="IRBadr" w:hAnsi="IRBadr" w:cs="IRBadr"/>
            <w:noProof/>
            <w:rtl/>
          </w:rPr>
          <w:t>قص</w:t>
        </w:r>
        <w:r w:rsidR="00E85E04">
          <w:rPr>
            <w:rStyle w:val="Hyperlink"/>
            <w:rFonts w:ascii="IRBadr" w:hAnsi="IRBadr" w:cs="IRBadr"/>
            <w:noProof/>
            <w:rtl/>
          </w:rPr>
          <w:t xml:space="preserve">ه‌ </w:t>
        </w:r>
        <w:r w:rsidR="00D75DD5" w:rsidRPr="00D75DD5">
          <w:rPr>
            <w:rStyle w:val="Hyperlink"/>
            <w:rFonts w:ascii="IRBadr" w:hAnsi="IRBadr" w:cs="IRBadr"/>
            <w:noProof/>
            <w:rtl/>
          </w:rPr>
          <w:t xml:space="preserve">مرگ در </w:t>
        </w:r>
        <w:r w:rsidR="0032416E">
          <w:rPr>
            <w:rStyle w:val="Hyperlink"/>
            <w:rFonts w:ascii="IRBadr" w:hAnsi="IRBadr" w:cs="IRBadr"/>
            <w:noProof/>
            <w:rtl/>
          </w:rPr>
          <w:t>نهج‌البلاغه</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_Toc429915227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6</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28" w:history="1">
        <w:r w:rsidR="00D75DD5" w:rsidRPr="00D75DD5">
          <w:rPr>
            <w:rStyle w:val="Hyperlink"/>
            <w:rFonts w:ascii="IRBadr" w:hAnsi="IRBadr" w:cs="IRBadr"/>
            <w:noProof/>
            <w:rtl/>
          </w:rPr>
          <w:t xml:space="preserve">تقوا راه رستگاری </w:t>
        </w:r>
        <w:r w:rsidR="0035037F">
          <w:rPr>
            <w:rStyle w:val="Hyperlink"/>
            <w:rFonts w:ascii="IRBadr" w:hAnsi="IRBadr" w:cs="IRBadr"/>
            <w:noProof/>
            <w:rtl/>
          </w:rPr>
          <w:t>ازنظر</w:t>
        </w:r>
        <w:r w:rsidR="00D75DD5" w:rsidRPr="00D75DD5">
          <w:rPr>
            <w:rStyle w:val="Hyperlink"/>
            <w:rFonts w:ascii="IRBadr" w:hAnsi="IRBadr" w:cs="IRBadr"/>
            <w:noProof/>
            <w:rtl/>
          </w:rPr>
          <w:t xml:space="preserve"> </w:t>
        </w:r>
        <w:r w:rsidR="0032416E">
          <w:rPr>
            <w:rStyle w:val="Hyperlink"/>
            <w:rFonts w:ascii="IRBadr" w:hAnsi="IRBadr" w:cs="IRBadr"/>
            <w:noProof/>
            <w:rtl/>
          </w:rPr>
          <w:t>نهج‌البلاغه</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_Toc429915228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6</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29" w:history="1">
        <w:r w:rsidR="00D75DD5" w:rsidRPr="00D75DD5">
          <w:rPr>
            <w:rStyle w:val="Hyperlink"/>
            <w:rFonts w:ascii="IRBadr" w:hAnsi="IRBadr" w:cs="IRBadr"/>
            <w:noProof/>
            <w:rtl/>
          </w:rPr>
          <w:t>عظمت ماه رمضان</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_Toc429915229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7</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30" w:history="1">
        <w:r w:rsidR="00D75DD5" w:rsidRPr="00D75DD5">
          <w:rPr>
            <w:rStyle w:val="Hyperlink"/>
            <w:rFonts w:ascii="IRBadr" w:hAnsi="IRBadr" w:cs="IRBadr"/>
            <w:noProof/>
            <w:rtl/>
          </w:rPr>
          <w:t>گرامیداشت روز حجاب</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_Toc429915230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7</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31" w:history="1">
        <w:r w:rsidR="00D75DD5" w:rsidRPr="00D75DD5">
          <w:rPr>
            <w:rStyle w:val="Hyperlink"/>
            <w:rFonts w:ascii="IRBadr" w:hAnsi="IRBadr" w:cs="IRBadr"/>
            <w:noProof/>
            <w:rtl/>
          </w:rPr>
          <w:t>نکات اساسی در جریان کنونی مصر</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_Toc429915231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7</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32" w:history="1">
        <w:r w:rsidR="00D75DD5" w:rsidRPr="00D75DD5">
          <w:rPr>
            <w:rStyle w:val="Hyperlink"/>
            <w:rFonts w:ascii="IRBadr" w:hAnsi="IRBadr" w:cs="IRBadr"/>
            <w:noProof/>
            <w:rtl/>
          </w:rPr>
          <w:t>1.نقش</w:t>
        </w:r>
        <w:r w:rsidR="00E85E04">
          <w:rPr>
            <w:rStyle w:val="Hyperlink"/>
            <w:rFonts w:ascii="IRBadr" w:hAnsi="IRBadr" w:cs="IRBadr"/>
            <w:noProof/>
            <w:rtl/>
          </w:rPr>
          <w:t xml:space="preserve">ه‌ </w:t>
        </w:r>
        <w:r w:rsidR="00D75DD5" w:rsidRPr="00D75DD5">
          <w:rPr>
            <w:rStyle w:val="Hyperlink"/>
            <w:rFonts w:ascii="IRBadr" w:hAnsi="IRBadr" w:cs="IRBadr"/>
            <w:noProof/>
            <w:rtl/>
          </w:rPr>
          <w:t>آمریکا در ملل اسلامی</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_Toc429915232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8</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33" w:history="1">
        <w:r w:rsidR="00D75DD5" w:rsidRPr="00D75DD5">
          <w:rPr>
            <w:rStyle w:val="Hyperlink"/>
            <w:rFonts w:ascii="IRBadr" w:hAnsi="IRBadr" w:cs="IRBadr"/>
            <w:noProof/>
            <w:rtl/>
          </w:rPr>
          <w:t>2.کودتای نرم</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_Toc429915233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8</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34" w:history="1">
        <w:r w:rsidR="00D75DD5" w:rsidRPr="00D75DD5">
          <w:rPr>
            <w:rStyle w:val="Hyperlink"/>
            <w:rFonts w:ascii="IRBadr" w:hAnsi="IRBadr" w:cs="IRBadr"/>
            <w:noProof/>
            <w:rtl/>
          </w:rPr>
          <w:t>3.حرکت غلط</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_Toc429915234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8</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35" w:history="1">
        <w:r w:rsidR="00D75DD5" w:rsidRPr="00D75DD5">
          <w:rPr>
            <w:rStyle w:val="Hyperlink"/>
            <w:rFonts w:ascii="IRBadr" w:hAnsi="IRBadr" w:cs="IRBadr"/>
            <w:noProof/>
            <w:rtl/>
          </w:rPr>
          <w:t>گرامیداشت هفت</w:t>
        </w:r>
        <w:r w:rsidR="00E85E04">
          <w:rPr>
            <w:rStyle w:val="Hyperlink"/>
            <w:rFonts w:ascii="IRBadr" w:hAnsi="IRBadr" w:cs="IRBadr"/>
            <w:noProof/>
            <w:rtl/>
          </w:rPr>
          <w:t xml:space="preserve">ه‌ </w:t>
        </w:r>
        <w:r w:rsidR="00D75DD5" w:rsidRPr="00D75DD5">
          <w:rPr>
            <w:rStyle w:val="Hyperlink"/>
            <w:rFonts w:ascii="IRBadr" w:hAnsi="IRBadr" w:cs="IRBadr"/>
            <w:noProof/>
            <w:rtl/>
          </w:rPr>
          <w:t>بهزیستی و تأمین اجتماعی</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_Toc429915235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9</w:t>
        </w:r>
        <w:r w:rsidR="00D75DD5" w:rsidRPr="00D75DD5">
          <w:rPr>
            <w:rStyle w:val="Hyperlink"/>
            <w:rFonts w:ascii="IRBadr" w:hAnsi="IRBadr" w:cs="IRBadr"/>
            <w:noProof/>
            <w:rtl/>
          </w:rPr>
          <w:fldChar w:fldCharType="end"/>
        </w:r>
      </w:hyperlink>
    </w:p>
    <w:p w:rsidR="00D75DD5" w:rsidRPr="00D75DD5" w:rsidRDefault="004612D3" w:rsidP="00D75DD5">
      <w:pPr>
        <w:pStyle w:val="TOC1"/>
        <w:rPr>
          <w:rFonts w:ascii="IRBadr" w:hAnsi="IRBadr" w:cs="IRBadr"/>
          <w:noProof/>
          <w:szCs w:val="22"/>
        </w:rPr>
      </w:pPr>
      <w:hyperlink w:anchor="_Toc429915236" w:history="1">
        <w:r w:rsidR="00D75DD5" w:rsidRPr="00D75DD5">
          <w:rPr>
            <w:rStyle w:val="Hyperlink"/>
            <w:rFonts w:ascii="IRBadr" w:hAnsi="IRBadr" w:cs="IRBadr"/>
            <w:noProof/>
            <w:rtl/>
          </w:rPr>
          <w:t>دعا</w:t>
        </w:r>
        <w:r w:rsidR="00D75DD5" w:rsidRPr="00D75DD5">
          <w:rPr>
            <w:rFonts w:ascii="IRBadr" w:hAnsi="IRBadr" w:cs="IRBadr"/>
            <w:noProof/>
            <w:webHidden/>
          </w:rPr>
          <w:tab/>
        </w:r>
        <w:r w:rsidR="00D75DD5" w:rsidRPr="00D75DD5">
          <w:rPr>
            <w:rStyle w:val="Hyperlink"/>
            <w:rFonts w:ascii="IRBadr" w:hAnsi="IRBadr" w:cs="IRBadr"/>
            <w:noProof/>
            <w:rtl/>
          </w:rPr>
          <w:fldChar w:fldCharType="begin"/>
        </w:r>
        <w:r w:rsidR="00D75DD5" w:rsidRPr="00D75DD5">
          <w:rPr>
            <w:rFonts w:ascii="IRBadr" w:hAnsi="IRBadr" w:cs="IRBadr"/>
            <w:noProof/>
            <w:webHidden/>
          </w:rPr>
          <w:instrText xml:space="preserve"> PAGEREF _Toc429915236 \h </w:instrText>
        </w:r>
        <w:r w:rsidR="00D75DD5" w:rsidRPr="00D75DD5">
          <w:rPr>
            <w:rStyle w:val="Hyperlink"/>
            <w:rFonts w:ascii="IRBadr" w:hAnsi="IRBadr" w:cs="IRBadr"/>
            <w:noProof/>
            <w:rtl/>
          </w:rPr>
        </w:r>
        <w:r w:rsidR="00D75DD5" w:rsidRPr="00D75DD5">
          <w:rPr>
            <w:rStyle w:val="Hyperlink"/>
            <w:rFonts w:ascii="IRBadr" w:hAnsi="IRBadr" w:cs="IRBadr"/>
            <w:noProof/>
            <w:rtl/>
          </w:rPr>
          <w:fldChar w:fldCharType="separate"/>
        </w:r>
        <w:r w:rsidR="00D75DD5" w:rsidRPr="00D75DD5">
          <w:rPr>
            <w:rFonts w:ascii="IRBadr" w:hAnsi="IRBadr" w:cs="IRBadr"/>
            <w:noProof/>
            <w:webHidden/>
          </w:rPr>
          <w:t>9</w:t>
        </w:r>
        <w:r w:rsidR="00D75DD5" w:rsidRPr="00D75DD5">
          <w:rPr>
            <w:rStyle w:val="Hyperlink"/>
            <w:rFonts w:ascii="IRBadr" w:hAnsi="IRBadr" w:cs="IRBadr"/>
            <w:noProof/>
            <w:rtl/>
          </w:rPr>
          <w:fldChar w:fldCharType="end"/>
        </w:r>
      </w:hyperlink>
    </w:p>
    <w:p w:rsidR="00952161" w:rsidRPr="00D75DD5" w:rsidRDefault="0033658F" w:rsidP="00D75DD5">
      <w:pPr>
        <w:pStyle w:val="Heading1"/>
        <w:rPr>
          <w:rFonts w:ascii="IRBadr" w:hAnsi="IRBadr"/>
          <w:szCs w:val="28"/>
          <w:rtl/>
        </w:rPr>
      </w:pPr>
      <w:r w:rsidRPr="00D75DD5">
        <w:rPr>
          <w:rFonts w:ascii="IRBadr" w:hAnsi="IRBadr"/>
          <w:szCs w:val="28"/>
          <w:rtl/>
        </w:rPr>
        <w:fldChar w:fldCharType="end"/>
      </w:r>
    </w:p>
    <w:p w:rsidR="00952161" w:rsidRPr="00D75DD5" w:rsidRDefault="00952161" w:rsidP="00D75DD5">
      <w:pPr>
        <w:bidi/>
        <w:jc w:val="both"/>
        <w:rPr>
          <w:rFonts w:ascii="IRBadr" w:eastAsia="2  Lotus" w:hAnsi="IRBadr" w:cs="IRBadr"/>
          <w:sz w:val="28"/>
          <w:rtl/>
          <w:lang w:bidi="fa-IR"/>
        </w:rPr>
      </w:pPr>
      <w:r w:rsidRPr="00D75DD5">
        <w:rPr>
          <w:rFonts w:ascii="IRBadr" w:hAnsi="IRBadr" w:cs="IRBadr"/>
          <w:rtl/>
        </w:rPr>
        <w:br w:type="page"/>
      </w:r>
    </w:p>
    <w:p w:rsidR="007350E7" w:rsidRDefault="007350E7" w:rsidP="00317E1C">
      <w:pPr>
        <w:pStyle w:val="Heading1"/>
        <w:rPr>
          <w:rtl/>
        </w:rPr>
      </w:pPr>
      <w:bookmarkStart w:id="2" w:name="_Toc429915213"/>
      <w:r>
        <w:rPr>
          <w:rFonts w:hint="cs"/>
          <w:rtl/>
        </w:rPr>
        <w:lastRenderedPageBreak/>
        <w:t>خطبه اول</w:t>
      </w:r>
      <w:bookmarkEnd w:id="1"/>
      <w:bookmarkEnd w:id="2"/>
    </w:p>
    <w:p w:rsidR="007350E7" w:rsidRDefault="007350E7" w:rsidP="00317E1C">
      <w:pPr>
        <w:bidi/>
        <w:jc w:val="both"/>
        <w:rPr>
          <w:rFonts w:ascii="IRBadr" w:hAnsi="IRBadr" w:cs="IRBadr"/>
          <w:b/>
          <w:bCs/>
          <w:sz w:val="28"/>
          <w:szCs w:val="28"/>
          <w:rtl/>
        </w:rPr>
      </w:pPr>
      <w:r w:rsidRPr="003743D4">
        <w:rPr>
          <w:rFonts w:ascii="IRBadr" w:hAnsi="IRBadr" w:cs="IRBadr"/>
          <w:b/>
          <w:bCs/>
          <w:sz w:val="28"/>
          <w:szCs w:val="28"/>
          <w:rtl/>
          <w:lang w:bidi="fa-IR"/>
        </w:rPr>
        <w:t xml:space="preserve">اعوذ بالله السمیع العلیم من الشیطان الرجیم بسم الله الرحمن الرحیم </w:t>
      </w:r>
      <w:r w:rsidRPr="003743D4">
        <w:rPr>
          <w:rFonts w:ascii="IRBadr" w:hAnsi="IRBadr" w:cs="IRBadr"/>
          <w:b/>
          <w:bCs/>
          <w:sz w:val="28"/>
          <w:szCs w:val="28"/>
          <w:rtl/>
        </w:rPr>
        <w:t>نحمده علی ما کان و نستعینه من امرنا علی ما یکون و نؤمن به و نتوکل علیه و نستغره و نستهدیه و نعوذ به من شرور انفسنا و سیئات اعمالنا و نصلی و نسلم علی سیدنا و نبینا العبد المؤید و الرسول المسدد المصطفی الأمجد ابی القاسم محمد و علی آله الاطیبین الا</w:t>
      </w:r>
      <w:r>
        <w:rPr>
          <w:rFonts w:ascii="IRBadr" w:hAnsi="IRBadr" w:cs="IRBadr"/>
          <w:b/>
          <w:bCs/>
          <w:sz w:val="28"/>
          <w:szCs w:val="28"/>
          <w:rtl/>
        </w:rPr>
        <w:t>طهرین سیما بقیة الله فی الارضین</w:t>
      </w:r>
      <w:r>
        <w:rPr>
          <w:rFonts w:ascii="IRBadr" w:hAnsi="IRBadr" w:cs="IRBadr" w:hint="cs"/>
          <w:b/>
          <w:bCs/>
          <w:sz w:val="28"/>
          <w:szCs w:val="28"/>
          <w:rtl/>
        </w:rPr>
        <w:t xml:space="preserve">. </w:t>
      </w:r>
      <w:r w:rsidRPr="003743D4">
        <w:rPr>
          <w:rFonts w:ascii="IRBadr" w:hAnsi="IRBadr" w:cs="IRBadr"/>
          <w:b/>
          <w:bCs/>
          <w:sz w:val="28"/>
          <w:szCs w:val="28"/>
          <w:rtl/>
        </w:rPr>
        <w:t>اعوذ بالله السمیع العلیم من الشیطان الرجیم بسم الله الرحمن الرحیم</w:t>
      </w:r>
      <w:r w:rsidRPr="003743D4">
        <w:rPr>
          <w:rFonts w:ascii="IRBadr" w:hAnsi="IRBadr" w:cs="IRBadr"/>
          <w:bCs/>
          <w:sz w:val="28"/>
          <w:szCs w:val="28"/>
          <w:rtl/>
        </w:rPr>
        <w:t xml:space="preserve"> </w:t>
      </w:r>
      <w:r w:rsidRPr="00DA594D">
        <w:rPr>
          <w:rFonts w:ascii="IRBadr" w:hAnsi="IRBadr" w:cs="IRBadr"/>
          <w:bCs/>
          <w:sz w:val="28"/>
          <w:szCs w:val="28"/>
          <w:rtl/>
        </w:rPr>
        <w:t>«یا أَیهَا الَّذِینَ آمَنُوا اتَّقُوا اللَّهَ حَقَّ تُقَاتِهِ وَلَا تَمُوتُنَّ إِلَّا وَأَنْتُمْ مُسْلِمُونَ»</w:t>
      </w:r>
      <w:r w:rsidRPr="00DA594D">
        <w:rPr>
          <w:rStyle w:val="FootnoteReference"/>
          <w:rFonts w:ascii="IRBadr" w:hAnsi="IRBadr" w:cs="IRBadr"/>
          <w:sz w:val="28"/>
          <w:szCs w:val="28"/>
          <w:rtl/>
        </w:rPr>
        <w:footnoteReference w:id="1"/>
      </w:r>
      <w:r>
        <w:rPr>
          <w:rFonts w:ascii="IRBadr" w:hAnsi="IRBadr" w:cs="IRBadr" w:hint="cs"/>
          <w:bCs/>
          <w:sz w:val="28"/>
          <w:szCs w:val="28"/>
          <w:rtl/>
        </w:rPr>
        <w:t xml:space="preserve"> </w:t>
      </w:r>
      <w:r w:rsidRPr="003743D4">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7350E7" w:rsidRDefault="007350E7" w:rsidP="00317E1C">
      <w:pPr>
        <w:bidi/>
        <w:jc w:val="both"/>
        <w:rPr>
          <w:rFonts w:ascii="IRBadr" w:hAnsi="IRBadr" w:cs="IRBadr"/>
          <w:sz w:val="28"/>
          <w:szCs w:val="28"/>
          <w:rtl/>
          <w:lang w:bidi="fa-IR"/>
        </w:rPr>
      </w:pPr>
      <w:r>
        <w:rPr>
          <w:rFonts w:ascii="IRBadr" w:hAnsi="IRBadr" w:cs="IRBadr" w:hint="cs"/>
          <w:sz w:val="28"/>
          <w:szCs w:val="28"/>
          <w:rtl/>
        </w:rPr>
        <w:t>هم</w:t>
      </w:r>
      <w:r w:rsidR="00E85E04">
        <w:rPr>
          <w:rFonts w:ascii="IRBadr" w:hAnsi="IRBadr" w:cs="IRBadr" w:hint="cs"/>
          <w:sz w:val="28"/>
          <w:szCs w:val="28"/>
          <w:rtl/>
        </w:rPr>
        <w:t xml:space="preserve">ه‌ </w:t>
      </w:r>
      <w:r>
        <w:rPr>
          <w:rFonts w:ascii="IRBadr" w:hAnsi="IRBadr" w:cs="IRBadr" w:hint="cs"/>
          <w:sz w:val="28"/>
          <w:szCs w:val="28"/>
          <w:rtl/>
          <w:cs/>
          <w:lang w:bidi="fa-IR"/>
        </w:rPr>
        <w:t>شما و خودم را به تقوا و پارسایی، ذکر و شکر خداوند و</w:t>
      </w:r>
      <w:r>
        <w:rPr>
          <w:rFonts w:ascii="IRBadr" w:hAnsi="IRBadr" w:cs="IRBadr" w:hint="cs"/>
          <w:sz w:val="28"/>
          <w:szCs w:val="28"/>
          <w:rtl/>
          <w:lang w:bidi="fa-IR"/>
        </w:rPr>
        <w:t xml:space="preserve"> انجام هم</w:t>
      </w:r>
      <w:r w:rsidR="00E85E04">
        <w:rPr>
          <w:rFonts w:ascii="IRBadr" w:hAnsi="IRBadr" w:cs="IRBadr" w:hint="cs"/>
          <w:sz w:val="28"/>
          <w:szCs w:val="28"/>
          <w:rtl/>
          <w:lang w:bidi="fa-IR"/>
        </w:rPr>
        <w:t xml:space="preserve">ه‌ </w:t>
      </w:r>
      <w:r>
        <w:rPr>
          <w:rFonts w:ascii="IRBadr" w:hAnsi="IRBadr" w:cs="IRBadr" w:hint="cs"/>
          <w:sz w:val="28"/>
          <w:szCs w:val="28"/>
          <w:rtl/>
          <w:lang w:bidi="fa-IR"/>
        </w:rPr>
        <w:t>مراتب روزه</w:t>
      </w:r>
      <w:r>
        <w:rPr>
          <w:rFonts w:ascii="IRBadr" w:hAnsi="IRBadr" w:cs="IRBadr" w:hint="cs"/>
          <w:sz w:val="28"/>
          <w:szCs w:val="28"/>
          <w:cs/>
          <w:lang w:bidi="fa-IR"/>
        </w:rPr>
        <w:t>‎</w:t>
      </w:r>
      <w:r>
        <w:rPr>
          <w:rFonts w:ascii="IRBadr" w:hAnsi="IRBadr" w:cs="IRBadr" w:hint="cs"/>
          <w:sz w:val="28"/>
          <w:szCs w:val="28"/>
          <w:rtl/>
          <w:lang w:bidi="fa-IR"/>
        </w:rPr>
        <w:t>داری، سفارش می</w:t>
      </w:r>
      <w:r>
        <w:rPr>
          <w:rFonts w:ascii="IRBadr" w:hAnsi="IRBadr" w:cs="IRBadr" w:hint="cs"/>
          <w:sz w:val="28"/>
          <w:szCs w:val="28"/>
          <w:cs/>
          <w:lang w:bidi="fa-IR"/>
        </w:rPr>
        <w:t>‎</w:t>
      </w:r>
      <w:r>
        <w:rPr>
          <w:rFonts w:ascii="IRBadr" w:hAnsi="IRBadr" w:cs="IRBadr" w:hint="cs"/>
          <w:sz w:val="28"/>
          <w:szCs w:val="28"/>
          <w:rtl/>
          <w:lang w:bidi="fa-IR"/>
        </w:rPr>
        <w:t>کنم. امیدوارم خداوند درهای بخشش و رحمت خود را بر روی ما بگشاید.</w:t>
      </w:r>
    </w:p>
    <w:p w:rsidR="007350E7" w:rsidRDefault="007350E7" w:rsidP="00317E1C">
      <w:pPr>
        <w:pStyle w:val="Heading1"/>
        <w:rPr>
          <w:rtl/>
        </w:rPr>
      </w:pPr>
      <w:bookmarkStart w:id="3" w:name="_Toc429915214"/>
      <w:r>
        <w:rPr>
          <w:rFonts w:hint="cs"/>
          <w:rtl/>
        </w:rPr>
        <w:t>دو</w:t>
      </w:r>
      <w:r w:rsidR="00D75DD5">
        <w:rPr>
          <w:rFonts w:hint="cs"/>
          <w:rtl/>
        </w:rPr>
        <w:t xml:space="preserve"> </w:t>
      </w:r>
      <w:r>
        <w:rPr>
          <w:rFonts w:hint="cs"/>
          <w:rtl/>
        </w:rPr>
        <w:t>ب</w:t>
      </w:r>
      <w:r w:rsidR="00C24506">
        <w:rPr>
          <w:rFonts w:hint="cs"/>
          <w:rtl/>
        </w:rPr>
        <w:t>ُ</w:t>
      </w:r>
      <w:r>
        <w:rPr>
          <w:rFonts w:hint="cs"/>
          <w:rtl/>
        </w:rPr>
        <w:t>عد ماه رمضان</w:t>
      </w:r>
      <w:bookmarkEnd w:id="3"/>
    </w:p>
    <w:p w:rsidR="007350E7" w:rsidRDefault="00D75DD5" w:rsidP="00317E1C">
      <w:pPr>
        <w:bidi/>
        <w:jc w:val="both"/>
        <w:rPr>
          <w:rFonts w:ascii="IRBadr" w:hAnsi="IRBadr" w:cs="IRBadr"/>
          <w:sz w:val="28"/>
          <w:szCs w:val="28"/>
          <w:rtl/>
          <w:lang w:bidi="fa-IR"/>
        </w:rPr>
      </w:pPr>
      <w:r>
        <w:rPr>
          <w:rFonts w:ascii="IRBadr" w:hAnsi="IRBadr" w:cs="IRBadr" w:hint="cs"/>
          <w:sz w:val="28"/>
          <w:szCs w:val="28"/>
          <w:rtl/>
          <w:lang w:bidi="fa-IR"/>
        </w:rPr>
        <w:t>همان‌طور</w:t>
      </w:r>
      <w:r w:rsidR="007350E7">
        <w:rPr>
          <w:rFonts w:ascii="IRBadr" w:hAnsi="IRBadr" w:cs="IRBadr" w:hint="cs"/>
          <w:sz w:val="28"/>
          <w:szCs w:val="28"/>
          <w:rtl/>
          <w:lang w:bidi="fa-IR"/>
        </w:rPr>
        <w:t xml:space="preserve"> که می</w:t>
      </w:r>
      <w:r w:rsidR="007350E7">
        <w:rPr>
          <w:rFonts w:ascii="IRBadr" w:hAnsi="IRBadr" w:cs="IRBadr" w:hint="cs"/>
          <w:sz w:val="28"/>
          <w:szCs w:val="28"/>
          <w:cs/>
          <w:lang w:bidi="fa-IR"/>
        </w:rPr>
        <w:t>‎</w:t>
      </w:r>
      <w:r w:rsidR="007350E7">
        <w:rPr>
          <w:rFonts w:ascii="IRBadr" w:hAnsi="IRBadr" w:cs="IRBadr" w:hint="cs"/>
          <w:sz w:val="28"/>
          <w:szCs w:val="28"/>
          <w:rtl/>
          <w:lang w:bidi="fa-IR"/>
        </w:rPr>
        <w:t xml:space="preserve">دانید ماه مبارک رمضان و </w:t>
      </w:r>
      <w:r>
        <w:rPr>
          <w:rFonts w:ascii="IRBadr" w:hAnsi="IRBadr" w:cs="IRBadr" w:hint="cs"/>
          <w:sz w:val="28"/>
          <w:szCs w:val="28"/>
          <w:rtl/>
          <w:lang w:bidi="fa-IR"/>
        </w:rPr>
        <w:t>روزه‌ی</w:t>
      </w:r>
      <w:r w:rsidR="00952161">
        <w:rPr>
          <w:rFonts w:ascii="IRBadr" w:hAnsi="IRBadr" w:cs="IRBadr" w:hint="cs"/>
          <w:sz w:val="28"/>
          <w:szCs w:val="28"/>
          <w:rtl/>
          <w:lang w:bidi="fa-IR"/>
        </w:rPr>
        <w:t xml:space="preserve"> در این ماه،</w:t>
      </w:r>
      <w:r w:rsidR="00047A3A">
        <w:rPr>
          <w:rFonts w:ascii="IRBadr" w:hAnsi="IRBadr" w:cs="IRBadr"/>
          <w:sz w:val="28"/>
          <w:szCs w:val="28"/>
          <w:rtl/>
          <w:lang w:bidi="fa-IR"/>
        </w:rPr>
        <w:t xml:space="preserve"> دارا</w:t>
      </w:r>
      <w:r w:rsidR="00047A3A">
        <w:rPr>
          <w:rFonts w:ascii="IRBadr" w:hAnsi="IRBadr" w:cs="IRBadr" w:hint="cs"/>
          <w:sz w:val="28"/>
          <w:szCs w:val="28"/>
          <w:rtl/>
          <w:lang w:bidi="fa-IR"/>
        </w:rPr>
        <w:t>ی</w:t>
      </w:r>
      <w:r w:rsidR="00952161">
        <w:rPr>
          <w:rFonts w:ascii="IRBadr" w:hAnsi="IRBadr" w:cs="IRBadr" w:hint="cs"/>
          <w:sz w:val="28"/>
          <w:szCs w:val="28"/>
          <w:rtl/>
          <w:lang w:bidi="fa-IR"/>
        </w:rPr>
        <w:t xml:space="preserve"> دو بعد است: رعایت </w:t>
      </w:r>
      <w:r>
        <w:rPr>
          <w:rFonts w:ascii="IRBadr" w:hAnsi="IRBadr" w:cs="IRBadr" w:hint="cs"/>
          <w:sz w:val="28"/>
          <w:szCs w:val="28"/>
          <w:rtl/>
          <w:lang w:bidi="fa-IR"/>
        </w:rPr>
        <w:t>حق‌الله</w:t>
      </w:r>
      <w:r w:rsidR="00952161">
        <w:rPr>
          <w:rFonts w:ascii="IRBadr" w:hAnsi="IRBadr" w:cs="IRBadr" w:hint="cs"/>
          <w:sz w:val="28"/>
          <w:szCs w:val="28"/>
          <w:rtl/>
          <w:lang w:bidi="fa-IR"/>
        </w:rPr>
        <w:t xml:space="preserve"> و </w:t>
      </w:r>
      <w:r w:rsidR="007350E7">
        <w:rPr>
          <w:rFonts w:ascii="IRBadr" w:hAnsi="IRBadr" w:cs="IRBadr" w:hint="cs"/>
          <w:sz w:val="28"/>
          <w:szCs w:val="28"/>
          <w:rtl/>
          <w:lang w:bidi="fa-IR"/>
        </w:rPr>
        <w:t xml:space="preserve">رعایت </w:t>
      </w:r>
      <w:r>
        <w:rPr>
          <w:rFonts w:ascii="IRBadr" w:hAnsi="IRBadr" w:cs="IRBadr" w:hint="cs"/>
          <w:sz w:val="28"/>
          <w:szCs w:val="28"/>
          <w:rtl/>
          <w:lang w:bidi="fa-IR"/>
        </w:rPr>
        <w:t>حق‌الناس</w:t>
      </w:r>
    </w:p>
    <w:p w:rsidR="007350E7" w:rsidRDefault="007350E7" w:rsidP="00317E1C">
      <w:pPr>
        <w:bidi/>
        <w:jc w:val="both"/>
        <w:rPr>
          <w:rFonts w:ascii="IRBadr" w:hAnsi="IRBadr" w:cs="IRBadr"/>
          <w:sz w:val="28"/>
          <w:szCs w:val="28"/>
          <w:rtl/>
          <w:lang w:bidi="fa-IR"/>
        </w:rPr>
      </w:pPr>
      <w:r>
        <w:rPr>
          <w:rFonts w:ascii="IRBadr" w:hAnsi="IRBadr" w:cs="IRBadr" w:hint="cs"/>
          <w:sz w:val="28"/>
          <w:szCs w:val="28"/>
          <w:rtl/>
          <w:lang w:bidi="fa-IR"/>
        </w:rPr>
        <w:t xml:space="preserve">این دو بعد </w:t>
      </w:r>
      <w:r w:rsidR="00D75DD5">
        <w:rPr>
          <w:rFonts w:ascii="IRBadr" w:hAnsi="IRBadr" w:cs="IRBadr" w:hint="cs"/>
          <w:sz w:val="28"/>
          <w:szCs w:val="28"/>
          <w:rtl/>
          <w:lang w:bidi="fa-IR"/>
        </w:rPr>
        <w:t>به‌طور</w:t>
      </w:r>
      <w:r>
        <w:rPr>
          <w:rFonts w:ascii="IRBadr" w:hAnsi="IRBadr" w:cs="IRBadr" w:hint="cs"/>
          <w:sz w:val="28"/>
          <w:szCs w:val="28"/>
          <w:rtl/>
          <w:lang w:bidi="fa-IR"/>
        </w:rPr>
        <w:t xml:space="preserve"> همسان دارای </w:t>
      </w:r>
      <w:r w:rsidR="00D75DD5">
        <w:rPr>
          <w:rFonts w:ascii="IRBadr" w:hAnsi="IRBadr" w:cs="IRBadr" w:hint="cs"/>
          <w:sz w:val="28"/>
          <w:szCs w:val="28"/>
          <w:rtl/>
          <w:lang w:bidi="fa-IR"/>
        </w:rPr>
        <w:t>اهمیت</w:t>
      </w:r>
      <w:r>
        <w:rPr>
          <w:rFonts w:ascii="IRBadr" w:hAnsi="IRBadr" w:cs="IRBadr" w:hint="cs"/>
          <w:sz w:val="28"/>
          <w:szCs w:val="28"/>
          <w:rtl/>
          <w:lang w:bidi="fa-IR"/>
        </w:rPr>
        <w:t xml:space="preserve"> است. در چند خطب</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ماه رمضان، تصویری از </w:t>
      </w:r>
      <w:r w:rsidR="00D75DD5">
        <w:rPr>
          <w:rFonts w:ascii="IRBadr" w:hAnsi="IRBadr" w:cs="IRBadr" w:hint="cs"/>
          <w:sz w:val="28"/>
          <w:szCs w:val="28"/>
          <w:rtl/>
          <w:lang w:bidi="fa-IR"/>
        </w:rPr>
        <w:t>حق‌الناس</w:t>
      </w:r>
      <w:r>
        <w:rPr>
          <w:rFonts w:ascii="IRBadr" w:hAnsi="IRBadr" w:cs="IRBadr" w:hint="cs"/>
          <w:sz w:val="28"/>
          <w:szCs w:val="28"/>
          <w:rtl/>
          <w:lang w:bidi="fa-IR"/>
        </w:rPr>
        <w:t xml:space="preserve"> از دیدگاه اسلام و قرآن و اهل سنت عرض خواهم کرد. </w:t>
      </w:r>
      <w:r w:rsidR="00D75DD5">
        <w:rPr>
          <w:rFonts w:ascii="IRBadr" w:hAnsi="IRBadr" w:cs="IRBadr" w:hint="cs"/>
          <w:sz w:val="28"/>
          <w:szCs w:val="28"/>
          <w:rtl/>
          <w:lang w:bidi="fa-IR"/>
        </w:rPr>
        <w:t>چراکه</w:t>
      </w:r>
      <w:r>
        <w:rPr>
          <w:rFonts w:ascii="IRBadr" w:hAnsi="IRBadr" w:cs="IRBadr" w:hint="cs"/>
          <w:sz w:val="28"/>
          <w:szCs w:val="28"/>
          <w:rtl/>
          <w:lang w:bidi="fa-IR"/>
        </w:rPr>
        <w:t xml:space="preserve"> </w:t>
      </w:r>
      <w:r w:rsidR="00D75DD5">
        <w:rPr>
          <w:rFonts w:ascii="IRBadr" w:hAnsi="IRBadr" w:cs="IRBadr" w:hint="cs"/>
          <w:sz w:val="28"/>
          <w:szCs w:val="28"/>
          <w:rtl/>
          <w:lang w:bidi="fa-IR"/>
        </w:rPr>
        <w:t>حق‌الله</w:t>
      </w:r>
      <w:r>
        <w:rPr>
          <w:rFonts w:ascii="IRBadr" w:hAnsi="IRBadr" w:cs="IRBadr" w:hint="cs"/>
          <w:sz w:val="28"/>
          <w:szCs w:val="28"/>
          <w:rtl/>
          <w:lang w:bidi="fa-IR"/>
        </w:rPr>
        <w:t xml:space="preserve"> و رعایت عبادت خداوند، مهم است، انجام تکالیف </w:t>
      </w:r>
      <w:r w:rsidR="00D75DD5">
        <w:rPr>
          <w:rFonts w:ascii="IRBadr" w:hAnsi="IRBadr" w:cs="IRBadr" w:hint="cs"/>
          <w:sz w:val="28"/>
          <w:szCs w:val="28"/>
          <w:rtl/>
          <w:lang w:bidi="fa-IR"/>
        </w:rPr>
        <w:t>هر انسانی</w:t>
      </w:r>
      <w:r>
        <w:rPr>
          <w:rFonts w:ascii="IRBadr" w:hAnsi="IRBadr" w:cs="IRBadr" w:hint="cs"/>
          <w:sz w:val="28"/>
          <w:szCs w:val="28"/>
          <w:rtl/>
          <w:lang w:bidi="fa-IR"/>
        </w:rPr>
        <w:t xml:space="preserve"> در برابر انسان</w:t>
      </w:r>
      <w:r>
        <w:rPr>
          <w:rFonts w:ascii="IRBadr" w:hAnsi="IRBadr" w:cs="IRBadr" w:hint="cs"/>
          <w:sz w:val="28"/>
          <w:szCs w:val="28"/>
          <w:rtl/>
          <w:cs/>
          <w:lang w:bidi="fa-IR"/>
        </w:rPr>
        <w:t>‎های دیگر نیز به همان اندازه مهم است.</w:t>
      </w:r>
    </w:p>
    <w:p w:rsidR="007350E7" w:rsidRDefault="00C24506" w:rsidP="00317E1C">
      <w:pPr>
        <w:pStyle w:val="Heading1"/>
        <w:rPr>
          <w:rtl/>
        </w:rPr>
      </w:pPr>
      <w:bookmarkStart w:id="4" w:name="_Toc429915215"/>
      <w:r>
        <w:rPr>
          <w:rFonts w:hint="cs"/>
          <w:rtl/>
        </w:rPr>
        <w:t>اق</w:t>
      </w:r>
      <w:r w:rsidR="007350E7">
        <w:rPr>
          <w:rFonts w:hint="cs"/>
          <w:rtl/>
        </w:rPr>
        <w:t>سام تکالیف انسان در فقه</w:t>
      </w:r>
      <w:bookmarkEnd w:id="4"/>
    </w:p>
    <w:p w:rsidR="007350E7" w:rsidRDefault="007350E7" w:rsidP="00317E1C">
      <w:pPr>
        <w:bidi/>
        <w:jc w:val="both"/>
        <w:rPr>
          <w:rFonts w:ascii="IRBadr" w:hAnsi="IRBadr" w:cs="IRBadr"/>
          <w:sz w:val="28"/>
          <w:szCs w:val="28"/>
          <w:rtl/>
          <w:lang w:bidi="fa-IR"/>
        </w:rPr>
      </w:pPr>
      <w:r>
        <w:rPr>
          <w:rFonts w:ascii="IRBadr" w:hAnsi="IRBadr" w:cs="IRBadr" w:hint="cs"/>
          <w:sz w:val="28"/>
          <w:szCs w:val="28"/>
          <w:rtl/>
          <w:lang w:bidi="fa-IR"/>
        </w:rPr>
        <w:t>در فقه، تکالیف انسان که به اخلاق اسلامی تبیین شده است، چهار نوع است:</w:t>
      </w:r>
    </w:p>
    <w:p w:rsidR="007350E7" w:rsidRDefault="007350E7" w:rsidP="00317E1C">
      <w:pPr>
        <w:bidi/>
        <w:jc w:val="both"/>
        <w:rPr>
          <w:rFonts w:ascii="IRBadr" w:hAnsi="IRBadr" w:cs="IRBadr"/>
          <w:sz w:val="28"/>
          <w:szCs w:val="28"/>
          <w:rtl/>
          <w:lang w:bidi="fa-IR"/>
        </w:rPr>
      </w:pPr>
      <w:r>
        <w:rPr>
          <w:rFonts w:ascii="IRBadr" w:hAnsi="IRBadr" w:cs="IRBadr" w:hint="cs"/>
          <w:sz w:val="28"/>
          <w:szCs w:val="28"/>
          <w:rtl/>
          <w:lang w:bidi="fa-IR"/>
        </w:rPr>
        <w:t>1.</w:t>
      </w:r>
      <w:r w:rsidR="00047A3A">
        <w:rPr>
          <w:rFonts w:ascii="IRBadr" w:hAnsi="IRBadr" w:cs="IRBadr"/>
          <w:sz w:val="28"/>
          <w:szCs w:val="28"/>
          <w:rtl/>
          <w:lang w:bidi="fa-IR"/>
        </w:rPr>
        <w:t xml:space="preserve"> وظا</w:t>
      </w:r>
      <w:r w:rsidR="00047A3A">
        <w:rPr>
          <w:rFonts w:ascii="IRBadr" w:hAnsi="IRBadr" w:cs="IRBadr" w:hint="cs"/>
          <w:sz w:val="28"/>
          <w:szCs w:val="28"/>
          <w:rtl/>
          <w:lang w:bidi="fa-IR"/>
        </w:rPr>
        <w:t>یف</w:t>
      </w:r>
      <w:r>
        <w:rPr>
          <w:rFonts w:ascii="IRBadr" w:hAnsi="IRBadr" w:cs="IRBadr" w:hint="cs"/>
          <w:sz w:val="28"/>
          <w:szCs w:val="28"/>
          <w:rtl/>
          <w:lang w:bidi="fa-IR"/>
        </w:rPr>
        <w:t xml:space="preserve"> انسان در برابر خداوند: ما در برابر خداوند تکالیفی داریم، مانند روزه، نماز،</w:t>
      </w:r>
      <w:r w:rsidR="00047A3A">
        <w:rPr>
          <w:rFonts w:ascii="IRBadr" w:hAnsi="IRBadr" w:cs="IRBadr"/>
          <w:sz w:val="28"/>
          <w:szCs w:val="28"/>
          <w:rtl/>
          <w:lang w:bidi="fa-IR"/>
        </w:rPr>
        <w:t xml:space="preserve"> حج</w:t>
      </w:r>
      <w:r>
        <w:rPr>
          <w:rFonts w:ascii="IRBadr" w:hAnsi="IRBadr" w:cs="IRBadr" w:hint="cs"/>
          <w:sz w:val="28"/>
          <w:szCs w:val="28"/>
          <w:rtl/>
          <w:lang w:bidi="fa-IR"/>
        </w:rPr>
        <w:t xml:space="preserve"> و ... . انواع عبادات واجب و مستحب قسم اول محسوب می</w:t>
      </w:r>
      <w:r>
        <w:rPr>
          <w:rFonts w:ascii="IRBadr" w:hAnsi="IRBadr" w:cs="IRBadr" w:hint="cs"/>
          <w:sz w:val="28"/>
          <w:szCs w:val="28"/>
          <w:cs/>
          <w:lang w:bidi="fa-IR"/>
        </w:rPr>
        <w:t>‎</w:t>
      </w:r>
      <w:r>
        <w:rPr>
          <w:rFonts w:ascii="IRBadr" w:hAnsi="IRBadr" w:cs="IRBadr" w:hint="cs"/>
          <w:sz w:val="28"/>
          <w:szCs w:val="28"/>
          <w:rtl/>
          <w:lang w:bidi="fa-IR"/>
        </w:rPr>
        <w:t>شود.</w:t>
      </w:r>
    </w:p>
    <w:p w:rsidR="007350E7" w:rsidRDefault="007350E7" w:rsidP="00317E1C">
      <w:pPr>
        <w:bidi/>
        <w:jc w:val="both"/>
        <w:rPr>
          <w:rFonts w:ascii="IRBadr" w:hAnsi="IRBadr" w:cs="IRBadr"/>
          <w:sz w:val="28"/>
          <w:szCs w:val="28"/>
          <w:rtl/>
          <w:lang w:bidi="fa-IR"/>
        </w:rPr>
      </w:pPr>
      <w:r>
        <w:rPr>
          <w:rFonts w:ascii="IRBadr" w:hAnsi="IRBadr" w:cs="IRBadr" w:hint="cs"/>
          <w:sz w:val="28"/>
          <w:szCs w:val="28"/>
          <w:rtl/>
          <w:lang w:bidi="fa-IR"/>
        </w:rPr>
        <w:t>2.</w:t>
      </w:r>
      <w:r w:rsidR="00047A3A">
        <w:rPr>
          <w:rFonts w:ascii="IRBadr" w:hAnsi="IRBadr" w:cs="IRBadr"/>
          <w:sz w:val="28"/>
          <w:szCs w:val="28"/>
          <w:rtl/>
          <w:lang w:bidi="fa-IR"/>
        </w:rPr>
        <w:t xml:space="preserve"> وظا</w:t>
      </w:r>
      <w:r w:rsidR="00047A3A">
        <w:rPr>
          <w:rFonts w:ascii="IRBadr" w:hAnsi="IRBadr" w:cs="IRBadr" w:hint="cs"/>
          <w:sz w:val="28"/>
          <w:szCs w:val="28"/>
          <w:rtl/>
          <w:lang w:bidi="fa-IR"/>
        </w:rPr>
        <w:t>یف</w:t>
      </w:r>
      <w:r>
        <w:rPr>
          <w:rFonts w:ascii="IRBadr" w:hAnsi="IRBadr" w:cs="IRBadr" w:hint="cs"/>
          <w:sz w:val="28"/>
          <w:szCs w:val="28"/>
          <w:rtl/>
          <w:lang w:bidi="fa-IR"/>
        </w:rPr>
        <w:t xml:space="preserve"> انسان در برابر خویشتن: اینکه باید مراقبت و محاسبه کنیم و خود را مصون بداریم.</w:t>
      </w:r>
    </w:p>
    <w:p w:rsidR="007350E7" w:rsidRDefault="007350E7" w:rsidP="00317E1C">
      <w:pPr>
        <w:bidi/>
        <w:jc w:val="both"/>
        <w:rPr>
          <w:rFonts w:ascii="IRBadr" w:hAnsi="IRBadr" w:cs="IRBadr"/>
          <w:sz w:val="28"/>
          <w:szCs w:val="28"/>
          <w:rtl/>
          <w:lang w:bidi="fa-IR"/>
        </w:rPr>
      </w:pPr>
      <w:r>
        <w:rPr>
          <w:rFonts w:ascii="IRBadr" w:hAnsi="IRBadr" w:cs="IRBadr" w:hint="cs"/>
          <w:sz w:val="28"/>
          <w:szCs w:val="28"/>
          <w:rtl/>
          <w:lang w:bidi="fa-IR"/>
        </w:rPr>
        <w:lastRenderedPageBreak/>
        <w:t>3.</w:t>
      </w:r>
      <w:r w:rsidR="00047A3A">
        <w:rPr>
          <w:rFonts w:ascii="IRBadr" w:hAnsi="IRBadr" w:cs="IRBadr"/>
          <w:sz w:val="28"/>
          <w:szCs w:val="28"/>
          <w:rtl/>
          <w:lang w:bidi="fa-IR"/>
        </w:rPr>
        <w:t xml:space="preserve"> وظا</w:t>
      </w:r>
      <w:r w:rsidR="00047A3A">
        <w:rPr>
          <w:rFonts w:ascii="IRBadr" w:hAnsi="IRBadr" w:cs="IRBadr" w:hint="cs"/>
          <w:sz w:val="28"/>
          <w:szCs w:val="28"/>
          <w:rtl/>
          <w:lang w:bidi="fa-IR"/>
        </w:rPr>
        <w:t>یف</w:t>
      </w:r>
      <w:r>
        <w:rPr>
          <w:rFonts w:ascii="IRBadr" w:hAnsi="IRBadr" w:cs="IRBadr" w:hint="cs"/>
          <w:sz w:val="28"/>
          <w:szCs w:val="28"/>
          <w:rtl/>
          <w:lang w:bidi="fa-IR"/>
        </w:rPr>
        <w:t xml:space="preserve"> انسان در برابر طبیعت: وظایفی که در برابر موجودات </w:t>
      </w:r>
      <w:r w:rsidR="00D75DD5">
        <w:rPr>
          <w:rFonts w:ascii="IRBadr" w:hAnsi="IRBadr" w:cs="IRBadr" w:hint="cs"/>
          <w:sz w:val="28"/>
          <w:szCs w:val="28"/>
          <w:rtl/>
          <w:lang w:bidi="fa-IR"/>
        </w:rPr>
        <w:t>غیرانسانی</w:t>
      </w:r>
      <w:r>
        <w:rPr>
          <w:rFonts w:ascii="IRBadr" w:hAnsi="IRBadr" w:cs="IRBadr" w:hint="cs"/>
          <w:sz w:val="28"/>
          <w:szCs w:val="28"/>
          <w:rtl/>
          <w:lang w:bidi="fa-IR"/>
        </w:rPr>
        <w:t xml:space="preserve">، دریا و کوه و حیوانات و </w:t>
      </w:r>
      <w:r w:rsidR="00D75DD5">
        <w:rPr>
          <w:rFonts w:ascii="IRBadr" w:hAnsi="IRBadr" w:cs="IRBadr" w:hint="cs"/>
          <w:sz w:val="28"/>
          <w:szCs w:val="28"/>
          <w:rtl/>
          <w:lang w:bidi="fa-IR"/>
        </w:rPr>
        <w:t>محیط‌زیست</w:t>
      </w:r>
      <w:r>
        <w:rPr>
          <w:rFonts w:ascii="IRBadr" w:hAnsi="IRBadr" w:cs="IRBadr" w:hint="cs"/>
          <w:sz w:val="28"/>
          <w:szCs w:val="28"/>
          <w:rtl/>
          <w:lang w:bidi="fa-IR"/>
        </w:rPr>
        <w:t xml:space="preserve"> داریم.</w:t>
      </w:r>
    </w:p>
    <w:p w:rsidR="007350E7" w:rsidRDefault="007350E7" w:rsidP="00317E1C">
      <w:pPr>
        <w:bidi/>
        <w:jc w:val="both"/>
        <w:rPr>
          <w:rFonts w:ascii="IRBadr" w:hAnsi="IRBadr" w:cs="IRBadr"/>
          <w:sz w:val="28"/>
          <w:szCs w:val="28"/>
          <w:rtl/>
          <w:lang w:bidi="fa-IR"/>
        </w:rPr>
      </w:pPr>
      <w:r>
        <w:rPr>
          <w:rFonts w:ascii="IRBadr" w:hAnsi="IRBadr" w:cs="IRBadr" w:hint="cs"/>
          <w:sz w:val="28"/>
          <w:szCs w:val="28"/>
          <w:rtl/>
          <w:lang w:bidi="fa-IR"/>
        </w:rPr>
        <w:t>4.</w:t>
      </w:r>
      <w:r w:rsidR="00047A3A">
        <w:rPr>
          <w:rFonts w:ascii="IRBadr" w:hAnsi="IRBadr" w:cs="IRBadr"/>
          <w:sz w:val="28"/>
          <w:szCs w:val="28"/>
          <w:rtl/>
          <w:lang w:bidi="fa-IR"/>
        </w:rPr>
        <w:t xml:space="preserve"> وظا</w:t>
      </w:r>
      <w:r w:rsidR="00047A3A">
        <w:rPr>
          <w:rFonts w:ascii="IRBadr" w:hAnsi="IRBadr" w:cs="IRBadr" w:hint="cs"/>
          <w:sz w:val="28"/>
          <w:szCs w:val="28"/>
          <w:rtl/>
          <w:lang w:bidi="fa-IR"/>
        </w:rPr>
        <w:t>یف</w:t>
      </w:r>
      <w:r>
        <w:rPr>
          <w:rFonts w:ascii="IRBadr" w:hAnsi="IRBadr" w:cs="IRBadr" w:hint="cs"/>
          <w:sz w:val="28"/>
          <w:szCs w:val="28"/>
          <w:rtl/>
          <w:lang w:bidi="fa-IR"/>
        </w:rPr>
        <w:t xml:space="preserve"> در برابر انسان</w:t>
      </w:r>
      <w:r>
        <w:rPr>
          <w:rFonts w:ascii="IRBadr" w:hAnsi="IRBadr" w:cs="IRBadr" w:hint="cs"/>
          <w:sz w:val="28"/>
          <w:szCs w:val="28"/>
          <w:cs/>
          <w:lang w:bidi="fa-IR"/>
        </w:rPr>
        <w:t>‎</w:t>
      </w:r>
      <w:r>
        <w:rPr>
          <w:rFonts w:ascii="IRBadr" w:hAnsi="IRBadr" w:cs="IRBadr" w:hint="cs"/>
          <w:sz w:val="28"/>
          <w:szCs w:val="28"/>
          <w:rtl/>
          <w:lang w:bidi="fa-IR"/>
        </w:rPr>
        <w:t xml:space="preserve">های دیگر: وظایف </w:t>
      </w:r>
      <w:r w:rsidR="00D75DD5">
        <w:rPr>
          <w:rFonts w:ascii="IRBadr" w:hAnsi="IRBadr" w:cs="IRBadr" w:hint="cs"/>
          <w:sz w:val="28"/>
          <w:szCs w:val="28"/>
          <w:rtl/>
          <w:lang w:bidi="fa-IR"/>
        </w:rPr>
        <w:t>هر انسانی</w:t>
      </w:r>
      <w:r>
        <w:rPr>
          <w:rFonts w:ascii="IRBadr" w:hAnsi="IRBadr" w:cs="IRBadr" w:hint="cs"/>
          <w:sz w:val="28"/>
          <w:szCs w:val="28"/>
          <w:rtl/>
          <w:lang w:bidi="fa-IR"/>
        </w:rPr>
        <w:t xml:space="preserve"> در برابر هم نوعانش را </w:t>
      </w:r>
      <w:r w:rsidR="00D75DD5">
        <w:rPr>
          <w:rFonts w:ascii="IRBadr" w:hAnsi="IRBadr" w:cs="IRBadr" w:hint="cs"/>
          <w:sz w:val="28"/>
          <w:szCs w:val="28"/>
          <w:rtl/>
          <w:lang w:bidi="fa-IR"/>
        </w:rPr>
        <w:t>حق‌الناس</w:t>
      </w:r>
      <w:r>
        <w:rPr>
          <w:rFonts w:ascii="IRBadr" w:hAnsi="IRBadr" w:cs="IRBadr" w:hint="cs"/>
          <w:sz w:val="28"/>
          <w:szCs w:val="28"/>
          <w:rtl/>
          <w:lang w:bidi="fa-IR"/>
        </w:rPr>
        <w:t xml:space="preserve"> گفته می</w:t>
      </w:r>
      <w:r>
        <w:rPr>
          <w:rFonts w:ascii="IRBadr" w:hAnsi="IRBadr" w:cs="IRBadr" w:hint="cs"/>
          <w:sz w:val="28"/>
          <w:szCs w:val="28"/>
          <w:cs/>
          <w:lang w:bidi="fa-IR"/>
        </w:rPr>
        <w:t>‎</w:t>
      </w:r>
      <w:r>
        <w:rPr>
          <w:rFonts w:ascii="IRBadr" w:hAnsi="IRBadr" w:cs="IRBadr" w:hint="cs"/>
          <w:sz w:val="28"/>
          <w:szCs w:val="28"/>
          <w:rtl/>
          <w:lang w:bidi="fa-IR"/>
        </w:rPr>
        <w:t>شود.</w:t>
      </w:r>
    </w:p>
    <w:p w:rsidR="007350E7" w:rsidRDefault="007350E7" w:rsidP="00317E1C">
      <w:pPr>
        <w:bidi/>
        <w:jc w:val="both"/>
        <w:rPr>
          <w:rFonts w:ascii="IRBadr" w:hAnsi="IRBadr" w:cs="IRBadr"/>
          <w:sz w:val="28"/>
          <w:szCs w:val="28"/>
          <w:rtl/>
          <w:lang w:bidi="fa-IR"/>
        </w:rPr>
      </w:pPr>
      <w:r>
        <w:rPr>
          <w:rFonts w:ascii="IRBadr" w:hAnsi="IRBadr" w:cs="IRBadr" w:hint="cs"/>
          <w:sz w:val="28"/>
          <w:szCs w:val="28"/>
          <w:rtl/>
          <w:lang w:bidi="fa-IR"/>
        </w:rPr>
        <w:t>به معنایی، سه وظیف</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اول جزء </w:t>
      </w:r>
      <w:r w:rsidR="00D75DD5">
        <w:rPr>
          <w:rFonts w:ascii="IRBadr" w:hAnsi="IRBadr" w:cs="IRBadr" w:hint="cs"/>
          <w:sz w:val="28"/>
          <w:szCs w:val="28"/>
          <w:rtl/>
          <w:lang w:bidi="fa-IR"/>
        </w:rPr>
        <w:t>حق‌الله</w:t>
      </w:r>
      <w:r>
        <w:rPr>
          <w:rFonts w:ascii="IRBadr" w:hAnsi="IRBadr" w:cs="IRBadr" w:hint="cs"/>
          <w:sz w:val="28"/>
          <w:szCs w:val="28"/>
          <w:rtl/>
          <w:lang w:bidi="fa-IR"/>
        </w:rPr>
        <w:t xml:space="preserve"> گفته می</w:t>
      </w:r>
      <w:r>
        <w:rPr>
          <w:rFonts w:ascii="IRBadr" w:hAnsi="IRBadr" w:cs="IRBadr" w:hint="cs"/>
          <w:sz w:val="28"/>
          <w:szCs w:val="28"/>
          <w:cs/>
          <w:lang w:bidi="fa-IR"/>
        </w:rPr>
        <w:t>‎</w:t>
      </w:r>
      <w:r>
        <w:rPr>
          <w:rFonts w:ascii="IRBadr" w:hAnsi="IRBadr" w:cs="IRBadr" w:hint="cs"/>
          <w:sz w:val="28"/>
          <w:szCs w:val="28"/>
          <w:rtl/>
          <w:lang w:bidi="fa-IR"/>
        </w:rPr>
        <w:t>شود.</w:t>
      </w:r>
    </w:p>
    <w:p w:rsidR="007350E7" w:rsidRDefault="00D75DD5" w:rsidP="00317E1C">
      <w:pPr>
        <w:pStyle w:val="Heading1"/>
        <w:rPr>
          <w:rtl/>
        </w:rPr>
      </w:pPr>
      <w:r>
        <w:rPr>
          <w:rFonts w:hint="cs"/>
          <w:rtl/>
        </w:rPr>
        <w:t>حق‌الله</w:t>
      </w:r>
    </w:p>
    <w:p w:rsidR="007350E7" w:rsidRDefault="00D75DD5" w:rsidP="00317E1C">
      <w:pPr>
        <w:bidi/>
        <w:jc w:val="both"/>
        <w:rPr>
          <w:rFonts w:ascii="IRBadr" w:hAnsi="IRBadr" w:cs="IRBadr"/>
          <w:sz w:val="28"/>
          <w:szCs w:val="28"/>
          <w:rtl/>
          <w:lang w:bidi="fa-IR"/>
        </w:rPr>
      </w:pPr>
      <w:r>
        <w:rPr>
          <w:rFonts w:ascii="IRBadr" w:hAnsi="IRBadr" w:cs="IRBadr" w:hint="cs"/>
          <w:sz w:val="28"/>
          <w:szCs w:val="28"/>
          <w:rtl/>
          <w:lang w:bidi="fa-IR"/>
        </w:rPr>
        <w:t>حق‌الله</w:t>
      </w:r>
      <w:r w:rsidR="007350E7">
        <w:rPr>
          <w:rFonts w:ascii="IRBadr" w:hAnsi="IRBadr" w:cs="IRBadr" w:hint="cs"/>
          <w:sz w:val="28"/>
          <w:szCs w:val="28"/>
          <w:rtl/>
          <w:lang w:bidi="fa-IR"/>
        </w:rPr>
        <w:t xml:space="preserve"> دو معنا دارد:</w:t>
      </w:r>
    </w:p>
    <w:p w:rsidR="007350E7" w:rsidRDefault="007350E7" w:rsidP="00317E1C">
      <w:pPr>
        <w:bidi/>
        <w:jc w:val="both"/>
        <w:rPr>
          <w:rFonts w:ascii="IRBadr" w:hAnsi="IRBadr" w:cs="IRBadr"/>
          <w:sz w:val="28"/>
          <w:szCs w:val="28"/>
          <w:rtl/>
          <w:lang w:bidi="fa-IR"/>
        </w:rPr>
      </w:pPr>
      <w:r>
        <w:rPr>
          <w:rFonts w:ascii="IRBadr" w:hAnsi="IRBadr" w:cs="IRBadr" w:hint="cs"/>
          <w:sz w:val="28"/>
          <w:szCs w:val="28"/>
          <w:rtl/>
          <w:lang w:bidi="fa-IR"/>
        </w:rPr>
        <w:t>1.</w:t>
      </w:r>
      <w:r w:rsidR="00047A3A">
        <w:rPr>
          <w:rFonts w:ascii="IRBadr" w:hAnsi="IRBadr" w:cs="IRBadr"/>
          <w:sz w:val="28"/>
          <w:szCs w:val="28"/>
          <w:rtl/>
          <w:lang w:bidi="fa-IR"/>
        </w:rPr>
        <w:t xml:space="preserve"> تکال</w:t>
      </w:r>
      <w:r w:rsidR="00047A3A">
        <w:rPr>
          <w:rFonts w:ascii="IRBadr" w:hAnsi="IRBadr" w:cs="IRBadr" w:hint="cs"/>
          <w:sz w:val="28"/>
          <w:szCs w:val="28"/>
          <w:rtl/>
          <w:lang w:bidi="fa-IR"/>
        </w:rPr>
        <w:t>یفی</w:t>
      </w:r>
      <w:r>
        <w:rPr>
          <w:rFonts w:ascii="IRBadr" w:hAnsi="IRBadr" w:cs="IRBadr" w:hint="cs"/>
          <w:sz w:val="28"/>
          <w:szCs w:val="28"/>
          <w:rtl/>
          <w:lang w:bidi="fa-IR"/>
        </w:rPr>
        <w:t xml:space="preserve"> که در عبادت در پیشگاه خداوند انجام بدهیم.</w:t>
      </w:r>
    </w:p>
    <w:p w:rsidR="007350E7" w:rsidRDefault="007350E7" w:rsidP="00317E1C">
      <w:pPr>
        <w:bidi/>
        <w:jc w:val="both"/>
        <w:rPr>
          <w:rFonts w:ascii="IRBadr" w:hAnsi="IRBadr" w:cs="IRBadr"/>
          <w:sz w:val="28"/>
          <w:szCs w:val="28"/>
          <w:rtl/>
          <w:lang w:bidi="fa-IR"/>
        </w:rPr>
      </w:pPr>
      <w:r>
        <w:rPr>
          <w:rFonts w:ascii="IRBadr" w:hAnsi="IRBadr" w:cs="IRBadr" w:hint="cs"/>
          <w:sz w:val="28"/>
          <w:szCs w:val="28"/>
          <w:rtl/>
          <w:lang w:bidi="fa-IR"/>
        </w:rPr>
        <w:t>2.</w:t>
      </w:r>
      <w:r w:rsidR="00047A3A">
        <w:rPr>
          <w:rFonts w:ascii="IRBadr" w:hAnsi="IRBadr" w:cs="IRBadr"/>
          <w:sz w:val="28"/>
          <w:szCs w:val="28"/>
          <w:rtl/>
          <w:lang w:bidi="fa-IR"/>
        </w:rPr>
        <w:t xml:space="preserve"> تمام</w:t>
      </w:r>
      <w:r>
        <w:rPr>
          <w:rFonts w:ascii="IRBadr" w:hAnsi="IRBadr" w:cs="IRBadr" w:hint="cs"/>
          <w:sz w:val="28"/>
          <w:szCs w:val="28"/>
          <w:rtl/>
          <w:lang w:bidi="fa-IR"/>
        </w:rPr>
        <w:t xml:space="preserve"> تکالیفی که </w:t>
      </w:r>
      <w:r w:rsidR="00D75DD5">
        <w:rPr>
          <w:rFonts w:ascii="IRBadr" w:hAnsi="IRBadr" w:cs="IRBadr" w:hint="cs"/>
          <w:sz w:val="28"/>
          <w:szCs w:val="28"/>
          <w:rtl/>
          <w:lang w:bidi="fa-IR"/>
        </w:rPr>
        <w:t>در قبال</w:t>
      </w:r>
      <w:r>
        <w:rPr>
          <w:rFonts w:ascii="IRBadr" w:hAnsi="IRBadr" w:cs="IRBadr" w:hint="cs"/>
          <w:sz w:val="28"/>
          <w:szCs w:val="28"/>
          <w:rtl/>
          <w:lang w:bidi="fa-IR"/>
        </w:rPr>
        <w:t xml:space="preserve"> یک انسان،</w:t>
      </w:r>
      <w:r w:rsidR="00047A3A">
        <w:rPr>
          <w:rFonts w:ascii="IRBadr" w:hAnsi="IRBadr" w:cs="IRBadr"/>
          <w:sz w:val="28"/>
          <w:szCs w:val="28"/>
          <w:rtl/>
          <w:lang w:bidi="fa-IR"/>
        </w:rPr>
        <w:t xml:space="preserve"> </w:t>
      </w:r>
      <w:r w:rsidR="00047A3A">
        <w:rPr>
          <w:rFonts w:ascii="IRBadr" w:hAnsi="IRBadr" w:cs="IRBadr" w:hint="cs"/>
          <w:sz w:val="28"/>
          <w:szCs w:val="28"/>
          <w:rtl/>
          <w:lang w:bidi="fa-IR"/>
        </w:rPr>
        <w:t>یک</w:t>
      </w:r>
      <w:r>
        <w:rPr>
          <w:rFonts w:ascii="IRBadr" w:hAnsi="IRBadr" w:cs="IRBadr" w:hint="cs"/>
          <w:sz w:val="28"/>
          <w:szCs w:val="28"/>
          <w:rtl/>
          <w:lang w:bidi="fa-IR"/>
        </w:rPr>
        <w:t xml:space="preserve"> حیوان یا طبیعت و یا </w:t>
      </w:r>
      <w:r w:rsidR="00D75DD5">
        <w:rPr>
          <w:rFonts w:ascii="IRBadr" w:hAnsi="IRBadr" w:cs="IRBadr" w:hint="cs"/>
          <w:sz w:val="28"/>
          <w:szCs w:val="28"/>
          <w:rtl/>
          <w:lang w:bidi="fa-IR"/>
        </w:rPr>
        <w:t>خویشتن‌داریم</w:t>
      </w:r>
      <w:r>
        <w:rPr>
          <w:rFonts w:ascii="IRBadr" w:hAnsi="IRBadr" w:cs="IRBadr" w:hint="cs"/>
          <w:sz w:val="28"/>
          <w:szCs w:val="28"/>
          <w:rtl/>
          <w:lang w:bidi="fa-IR"/>
        </w:rPr>
        <w:t xml:space="preserve">، به معنایی </w:t>
      </w:r>
      <w:r w:rsidR="00D75DD5">
        <w:rPr>
          <w:rFonts w:ascii="IRBadr" w:hAnsi="IRBadr" w:cs="IRBadr" w:hint="cs"/>
          <w:sz w:val="28"/>
          <w:szCs w:val="28"/>
          <w:rtl/>
          <w:lang w:bidi="fa-IR"/>
        </w:rPr>
        <w:t>حق‌الله</w:t>
      </w:r>
      <w:r>
        <w:rPr>
          <w:rFonts w:ascii="IRBadr" w:hAnsi="IRBadr" w:cs="IRBadr" w:hint="cs"/>
          <w:sz w:val="28"/>
          <w:szCs w:val="28"/>
          <w:rtl/>
          <w:lang w:bidi="fa-IR"/>
        </w:rPr>
        <w:t xml:space="preserve"> است، چراکه خداوند </w:t>
      </w:r>
      <w:r w:rsidR="00D75DD5">
        <w:rPr>
          <w:rFonts w:ascii="IRBadr" w:hAnsi="IRBadr" w:cs="IRBadr" w:hint="cs"/>
          <w:sz w:val="28"/>
          <w:szCs w:val="28"/>
          <w:rtl/>
          <w:lang w:bidi="fa-IR"/>
        </w:rPr>
        <w:t>ما را</w:t>
      </w:r>
      <w:r>
        <w:rPr>
          <w:rFonts w:ascii="IRBadr" w:hAnsi="IRBadr" w:cs="IRBadr" w:hint="cs"/>
          <w:sz w:val="28"/>
          <w:szCs w:val="28"/>
          <w:rtl/>
          <w:lang w:bidi="fa-IR"/>
        </w:rPr>
        <w:t xml:space="preserve"> ر به این سلسله وظایف مأمور کرده است.</w:t>
      </w:r>
      <w:r w:rsidR="00047A3A">
        <w:rPr>
          <w:rFonts w:ascii="IRBadr" w:hAnsi="IRBadr" w:cs="IRBadr"/>
          <w:sz w:val="28"/>
          <w:szCs w:val="28"/>
          <w:rtl/>
          <w:lang w:bidi="fa-IR"/>
        </w:rPr>
        <w:t xml:space="preserve"> معنا</w:t>
      </w:r>
      <w:r w:rsidR="00047A3A">
        <w:rPr>
          <w:rFonts w:ascii="IRBadr" w:hAnsi="IRBadr" w:cs="IRBadr" w:hint="cs"/>
          <w:sz w:val="28"/>
          <w:szCs w:val="28"/>
          <w:rtl/>
          <w:lang w:bidi="fa-IR"/>
        </w:rPr>
        <w:t>ی</w:t>
      </w:r>
      <w:r>
        <w:rPr>
          <w:rFonts w:ascii="IRBadr" w:hAnsi="IRBadr" w:cs="IRBadr" w:hint="cs"/>
          <w:sz w:val="28"/>
          <w:szCs w:val="28"/>
          <w:rtl/>
          <w:lang w:bidi="fa-IR"/>
        </w:rPr>
        <w:t xml:space="preserve"> حق </w:t>
      </w:r>
      <w:r w:rsidR="00D75DD5">
        <w:rPr>
          <w:rFonts w:ascii="IRBadr" w:hAnsi="IRBadr" w:cs="IRBadr" w:hint="cs"/>
          <w:sz w:val="28"/>
          <w:szCs w:val="28"/>
          <w:rtl/>
          <w:lang w:bidi="fa-IR"/>
        </w:rPr>
        <w:t>این است</w:t>
      </w:r>
      <w:r>
        <w:rPr>
          <w:rFonts w:ascii="IRBadr" w:hAnsi="IRBadr" w:cs="IRBadr" w:hint="cs"/>
          <w:sz w:val="28"/>
          <w:szCs w:val="28"/>
          <w:rtl/>
          <w:lang w:bidi="fa-IR"/>
        </w:rPr>
        <w:t xml:space="preserve"> که خدا و انسان</w:t>
      </w:r>
      <w:r>
        <w:rPr>
          <w:rFonts w:ascii="IRBadr" w:hAnsi="IRBadr" w:cs="IRBadr" w:hint="cs"/>
          <w:sz w:val="28"/>
          <w:szCs w:val="28"/>
          <w:cs/>
          <w:lang w:bidi="fa-IR"/>
        </w:rPr>
        <w:t>‎</w:t>
      </w:r>
      <w:r>
        <w:rPr>
          <w:rFonts w:ascii="IRBadr" w:hAnsi="IRBadr" w:cs="IRBadr" w:hint="cs"/>
          <w:sz w:val="28"/>
          <w:szCs w:val="28"/>
          <w:rtl/>
          <w:lang w:bidi="fa-IR"/>
        </w:rPr>
        <w:t xml:space="preserve">های دیگر و عالم حق مطالبه دارد. این حق مطالبه را خداوند به همه داده است و </w:t>
      </w:r>
      <w:r w:rsidR="00D75DD5">
        <w:rPr>
          <w:rFonts w:ascii="IRBadr" w:hAnsi="IRBadr" w:cs="IRBadr" w:hint="cs"/>
          <w:sz w:val="28"/>
          <w:szCs w:val="28"/>
          <w:rtl/>
          <w:lang w:bidi="fa-IR"/>
        </w:rPr>
        <w:t>به‌نوعی</w:t>
      </w:r>
      <w:r>
        <w:rPr>
          <w:rFonts w:ascii="IRBadr" w:hAnsi="IRBadr" w:cs="IRBadr" w:hint="cs"/>
          <w:sz w:val="28"/>
          <w:szCs w:val="28"/>
          <w:rtl/>
          <w:lang w:bidi="fa-IR"/>
        </w:rPr>
        <w:t xml:space="preserve"> </w:t>
      </w:r>
      <w:r w:rsidR="00D75DD5">
        <w:rPr>
          <w:rFonts w:ascii="IRBadr" w:hAnsi="IRBadr" w:cs="IRBadr" w:hint="cs"/>
          <w:sz w:val="28"/>
          <w:szCs w:val="28"/>
          <w:rtl/>
          <w:lang w:bidi="fa-IR"/>
        </w:rPr>
        <w:t>حق‌الله</w:t>
      </w:r>
      <w:r>
        <w:rPr>
          <w:rFonts w:ascii="IRBadr" w:hAnsi="IRBadr" w:cs="IRBadr" w:hint="cs"/>
          <w:sz w:val="28"/>
          <w:szCs w:val="28"/>
          <w:rtl/>
          <w:lang w:bidi="fa-IR"/>
        </w:rPr>
        <w:t xml:space="preserve"> است.</w:t>
      </w:r>
    </w:p>
    <w:p w:rsidR="007350E7" w:rsidRDefault="00D75DD5" w:rsidP="00317E1C">
      <w:pPr>
        <w:pStyle w:val="Heading1"/>
        <w:rPr>
          <w:rtl/>
        </w:rPr>
      </w:pPr>
      <w:bookmarkStart w:id="5" w:name="_Toc429915217"/>
      <w:r>
        <w:rPr>
          <w:rFonts w:hint="cs"/>
          <w:rtl/>
        </w:rPr>
        <w:t>حق‌الناس</w:t>
      </w:r>
      <w:r w:rsidR="007350E7">
        <w:rPr>
          <w:rFonts w:hint="cs"/>
          <w:rtl/>
        </w:rPr>
        <w:t xml:space="preserve"> در روزه</w:t>
      </w:r>
      <w:bookmarkEnd w:id="5"/>
    </w:p>
    <w:p w:rsidR="00317E1C" w:rsidRPr="00317E1C" w:rsidRDefault="00D75DD5" w:rsidP="00317E1C">
      <w:pPr>
        <w:bidi/>
        <w:jc w:val="both"/>
        <w:rPr>
          <w:rFonts w:ascii="IRBadr" w:hAnsi="IRBadr" w:cs="IRBadr"/>
          <w:sz w:val="28"/>
          <w:szCs w:val="28"/>
          <w:lang w:bidi="fa-IR"/>
        </w:rPr>
      </w:pPr>
      <w:r>
        <w:rPr>
          <w:rFonts w:ascii="IRBadr" w:hAnsi="IRBadr" w:cs="IRBadr" w:hint="cs"/>
          <w:sz w:val="28"/>
          <w:szCs w:val="28"/>
          <w:rtl/>
          <w:lang w:bidi="fa-IR"/>
        </w:rPr>
        <w:t>حق‌الناس</w:t>
      </w:r>
      <w:r w:rsidR="007350E7">
        <w:rPr>
          <w:rFonts w:ascii="IRBadr" w:hAnsi="IRBadr" w:cs="IRBadr" w:hint="cs"/>
          <w:sz w:val="28"/>
          <w:szCs w:val="28"/>
          <w:rtl/>
          <w:lang w:bidi="fa-IR"/>
        </w:rPr>
        <w:t xml:space="preserve"> به معنای هر وظیفه و تکلیفی که انسان در برابر </w:t>
      </w:r>
      <w:r w:rsidR="00047A3A">
        <w:rPr>
          <w:rFonts w:ascii="IRBadr" w:hAnsi="IRBadr" w:cs="IRBadr"/>
          <w:sz w:val="28"/>
          <w:szCs w:val="28"/>
          <w:rtl/>
          <w:lang w:bidi="fa-IR"/>
        </w:rPr>
        <w:t>د</w:t>
      </w:r>
      <w:r w:rsidR="00047A3A">
        <w:rPr>
          <w:rFonts w:ascii="IRBadr" w:hAnsi="IRBadr" w:cs="IRBadr" w:hint="cs"/>
          <w:sz w:val="28"/>
          <w:szCs w:val="28"/>
          <w:rtl/>
          <w:lang w:bidi="fa-IR"/>
        </w:rPr>
        <w:t>یگران</w:t>
      </w:r>
      <w:r w:rsidR="00047A3A">
        <w:rPr>
          <w:rFonts w:ascii="IRBadr" w:hAnsi="IRBadr" w:cs="IRBadr"/>
          <w:sz w:val="28"/>
          <w:szCs w:val="28"/>
          <w:rtl/>
          <w:lang w:bidi="fa-IR"/>
        </w:rPr>
        <w:t xml:space="preserve"> (</w:t>
      </w:r>
      <w:r w:rsidR="007350E7">
        <w:rPr>
          <w:rFonts w:ascii="IRBadr" w:hAnsi="IRBadr" w:cs="IRBadr" w:hint="cs"/>
          <w:sz w:val="28"/>
          <w:szCs w:val="28"/>
          <w:rtl/>
          <w:lang w:bidi="fa-IR"/>
        </w:rPr>
        <w:t>انسان‏</w:t>
      </w:r>
      <w:r w:rsidR="007350E7">
        <w:rPr>
          <w:rFonts w:ascii="IRBadr" w:hAnsi="IRBadr" w:cs="IRBadr" w:hint="cs"/>
          <w:sz w:val="28"/>
          <w:szCs w:val="28"/>
          <w:cs/>
          <w:lang w:bidi="fa-IR"/>
        </w:rPr>
        <w:t>‎</w:t>
      </w:r>
      <w:r w:rsidR="007350E7">
        <w:rPr>
          <w:rFonts w:ascii="IRBadr" w:hAnsi="IRBadr" w:cs="IRBadr" w:hint="cs"/>
          <w:sz w:val="28"/>
          <w:szCs w:val="28"/>
          <w:rtl/>
          <w:lang w:bidi="fa-IR"/>
        </w:rPr>
        <w:t xml:space="preserve">ها) داریم. در ماه مبارک رمضان نیز فقط دم فروبستن از نوشیدنی و طعام و </w:t>
      </w:r>
      <w:r>
        <w:rPr>
          <w:rFonts w:ascii="IRBadr" w:hAnsi="IRBadr" w:cs="IRBadr" w:hint="cs"/>
          <w:sz w:val="28"/>
          <w:szCs w:val="28"/>
          <w:rtl/>
          <w:lang w:bidi="fa-IR"/>
        </w:rPr>
        <w:t>محرمات</w:t>
      </w:r>
      <w:r w:rsidR="007350E7">
        <w:rPr>
          <w:rFonts w:ascii="IRBadr" w:hAnsi="IRBadr" w:cs="IRBadr" w:hint="cs"/>
          <w:sz w:val="28"/>
          <w:szCs w:val="28"/>
          <w:rtl/>
          <w:lang w:bidi="fa-IR"/>
        </w:rPr>
        <w:t xml:space="preserve"> روزه نیست، بلکه روزه ایست که قلب و دست و زبان از گناه پرهیز کند. روز</w:t>
      </w:r>
      <w:r w:rsidR="00E85E04">
        <w:rPr>
          <w:rFonts w:ascii="IRBadr" w:hAnsi="IRBadr" w:cs="IRBadr" w:hint="cs"/>
          <w:sz w:val="28"/>
          <w:szCs w:val="28"/>
          <w:rtl/>
          <w:lang w:bidi="fa-IR"/>
        </w:rPr>
        <w:t xml:space="preserve">ه‌ </w:t>
      </w:r>
      <w:r w:rsidR="007350E7">
        <w:rPr>
          <w:rFonts w:ascii="IRBadr" w:hAnsi="IRBadr" w:cs="IRBadr" w:hint="cs"/>
          <w:sz w:val="28"/>
          <w:szCs w:val="28"/>
          <w:rtl/>
          <w:lang w:bidi="fa-IR"/>
        </w:rPr>
        <w:t xml:space="preserve">کامل، </w:t>
      </w:r>
      <w:r>
        <w:rPr>
          <w:rFonts w:ascii="IRBadr" w:hAnsi="IRBadr" w:cs="IRBadr" w:hint="cs"/>
          <w:sz w:val="28"/>
          <w:szCs w:val="28"/>
          <w:rtl/>
          <w:lang w:bidi="fa-IR"/>
        </w:rPr>
        <w:t>روزه‌ای است</w:t>
      </w:r>
      <w:r w:rsidR="007350E7">
        <w:rPr>
          <w:rFonts w:ascii="IRBadr" w:hAnsi="IRBadr" w:cs="IRBadr" w:hint="cs"/>
          <w:sz w:val="28"/>
          <w:szCs w:val="28"/>
          <w:rtl/>
          <w:lang w:bidi="fa-IR"/>
        </w:rPr>
        <w:t xml:space="preserve"> که انسان در قبال خداوند وظایفش را انجام دهد که عبارت است از روزه و نماز و </w:t>
      </w:r>
      <w:r>
        <w:rPr>
          <w:rFonts w:ascii="IRBadr" w:hAnsi="IRBadr" w:cs="IRBadr" w:hint="cs"/>
          <w:sz w:val="28"/>
          <w:szCs w:val="28"/>
          <w:rtl/>
          <w:lang w:bidi="fa-IR"/>
        </w:rPr>
        <w:t>دعا و</w:t>
      </w:r>
      <w:r w:rsidR="007350E7">
        <w:rPr>
          <w:rFonts w:ascii="IRBadr" w:hAnsi="IRBadr" w:cs="IRBadr" w:hint="cs"/>
          <w:sz w:val="28"/>
          <w:szCs w:val="28"/>
          <w:rtl/>
          <w:lang w:bidi="fa-IR"/>
        </w:rPr>
        <w:t xml:space="preserve"> قرآن و ... . بخش دوم روزه وظایفی است که در قبال دیگران داریم. غیبت و تهمت و آزار نرساندن به دیگران است. این تکالیف به این معناست که روزه دو بعد دارد: </w:t>
      </w:r>
      <w:r>
        <w:rPr>
          <w:rFonts w:ascii="IRBadr" w:hAnsi="IRBadr" w:cs="IRBadr" w:hint="cs"/>
          <w:sz w:val="28"/>
          <w:szCs w:val="28"/>
          <w:rtl/>
          <w:lang w:bidi="fa-IR"/>
        </w:rPr>
        <w:t>حق‌الله</w:t>
      </w:r>
      <w:r w:rsidR="007350E7">
        <w:rPr>
          <w:rFonts w:ascii="IRBadr" w:hAnsi="IRBadr" w:cs="IRBadr" w:hint="cs"/>
          <w:sz w:val="28"/>
          <w:szCs w:val="28"/>
          <w:rtl/>
          <w:lang w:bidi="fa-IR"/>
        </w:rPr>
        <w:t xml:space="preserve"> و </w:t>
      </w:r>
      <w:r>
        <w:rPr>
          <w:rFonts w:ascii="IRBadr" w:hAnsi="IRBadr" w:cs="IRBadr" w:hint="cs"/>
          <w:sz w:val="28"/>
          <w:szCs w:val="28"/>
          <w:rtl/>
          <w:lang w:bidi="fa-IR"/>
        </w:rPr>
        <w:t>حق‌الناس</w:t>
      </w:r>
      <w:r w:rsidR="007350E7">
        <w:rPr>
          <w:rFonts w:ascii="IRBadr" w:hAnsi="IRBadr" w:cs="IRBadr" w:hint="cs"/>
          <w:sz w:val="28"/>
          <w:szCs w:val="28"/>
          <w:rtl/>
          <w:lang w:bidi="fa-IR"/>
        </w:rPr>
        <w:t xml:space="preserve">. </w:t>
      </w:r>
      <w:r>
        <w:rPr>
          <w:rFonts w:ascii="IRBadr" w:hAnsi="IRBadr" w:cs="IRBadr" w:hint="cs"/>
          <w:sz w:val="28"/>
          <w:szCs w:val="28"/>
          <w:rtl/>
          <w:lang w:bidi="fa-IR"/>
        </w:rPr>
        <w:t>به‌طور</w:t>
      </w:r>
      <w:r w:rsidR="007350E7">
        <w:rPr>
          <w:rFonts w:ascii="IRBadr" w:hAnsi="IRBadr" w:cs="IRBadr" w:hint="cs"/>
          <w:sz w:val="28"/>
          <w:szCs w:val="28"/>
          <w:rtl/>
          <w:lang w:bidi="fa-IR"/>
        </w:rPr>
        <w:t xml:space="preserve"> عام، </w:t>
      </w:r>
      <w:r>
        <w:rPr>
          <w:rFonts w:ascii="IRBadr" w:hAnsi="IRBadr" w:cs="IRBadr" w:hint="cs"/>
          <w:sz w:val="28"/>
          <w:szCs w:val="28"/>
          <w:rtl/>
          <w:lang w:bidi="fa-IR"/>
        </w:rPr>
        <w:t>هر شخصی</w:t>
      </w:r>
      <w:r w:rsidR="007350E7">
        <w:rPr>
          <w:rFonts w:ascii="IRBadr" w:hAnsi="IRBadr" w:cs="IRBadr" w:hint="cs"/>
          <w:sz w:val="28"/>
          <w:szCs w:val="28"/>
          <w:rtl/>
          <w:lang w:bidi="fa-IR"/>
        </w:rPr>
        <w:t xml:space="preserve"> </w:t>
      </w:r>
      <w:r>
        <w:rPr>
          <w:rFonts w:ascii="IRBadr" w:hAnsi="IRBadr" w:cs="IRBadr" w:hint="cs"/>
          <w:sz w:val="28"/>
          <w:szCs w:val="28"/>
          <w:rtl/>
          <w:lang w:bidi="fa-IR"/>
        </w:rPr>
        <w:t>وظیفه‌ای</w:t>
      </w:r>
      <w:r w:rsidR="007350E7">
        <w:rPr>
          <w:rFonts w:ascii="IRBadr" w:hAnsi="IRBadr" w:cs="IRBadr" w:hint="cs"/>
          <w:sz w:val="28"/>
          <w:szCs w:val="28"/>
          <w:rtl/>
          <w:lang w:bidi="fa-IR"/>
        </w:rPr>
        <w:t xml:space="preserve"> </w:t>
      </w:r>
      <w:r>
        <w:rPr>
          <w:rFonts w:ascii="IRBadr" w:hAnsi="IRBadr" w:cs="IRBadr" w:hint="cs"/>
          <w:sz w:val="28"/>
          <w:szCs w:val="28"/>
          <w:rtl/>
          <w:lang w:bidi="fa-IR"/>
        </w:rPr>
        <w:t>بر دوش</w:t>
      </w:r>
      <w:r w:rsidR="007350E7">
        <w:rPr>
          <w:rFonts w:ascii="IRBadr" w:hAnsi="IRBadr" w:cs="IRBadr" w:hint="cs"/>
          <w:sz w:val="28"/>
          <w:szCs w:val="28"/>
          <w:rtl/>
          <w:lang w:bidi="fa-IR"/>
        </w:rPr>
        <w:t xml:space="preserve"> ما نهاده است. </w:t>
      </w:r>
      <w:r>
        <w:rPr>
          <w:rFonts w:ascii="IRBadr" w:hAnsi="IRBadr" w:cs="IRBadr" w:hint="cs"/>
          <w:sz w:val="28"/>
          <w:szCs w:val="28"/>
          <w:rtl/>
          <w:lang w:bidi="fa-IR"/>
        </w:rPr>
        <w:t>به‌طور</w:t>
      </w:r>
      <w:r w:rsidR="007350E7">
        <w:rPr>
          <w:rFonts w:ascii="IRBadr" w:hAnsi="IRBadr" w:cs="IRBadr" w:hint="cs"/>
          <w:sz w:val="28"/>
          <w:szCs w:val="28"/>
          <w:rtl/>
          <w:lang w:bidi="fa-IR"/>
        </w:rPr>
        <w:t xml:space="preserve"> خاص نیز در روزه تأکید شده که علاوه بر وظائفی که در قبال خداوند دارید، وظایف خود در قبال دیگران فراموش نکن. بنابراین روزه، </w:t>
      </w:r>
      <w:r>
        <w:rPr>
          <w:rFonts w:ascii="IRBadr" w:hAnsi="IRBadr" w:cs="IRBadr" w:hint="cs"/>
          <w:sz w:val="28"/>
          <w:szCs w:val="28"/>
          <w:rtl/>
          <w:lang w:bidi="fa-IR"/>
        </w:rPr>
        <w:t>حق‌الناس</w:t>
      </w:r>
      <w:r w:rsidR="007350E7">
        <w:rPr>
          <w:rFonts w:ascii="IRBadr" w:hAnsi="IRBadr" w:cs="IRBadr" w:hint="cs"/>
          <w:sz w:val="28"/>
          <w:szCs w:val="28"/>
          <w:rtl/>
          <w:lang w:bidi="fa-IR"/>
        </w:rPr>
        <w:t xml:space="preserve"> و </w:t>
      </w:r>
      <w:r>
        <w:rPr>
          <w:rFonts w:ascii="IRBadr" w:hAnsi="IRBadr" w:cs="IRBadr" w:hint="cs"/>
          <w:sz w:val="28"/>
          <w:szCs w:val="28"/>
          <w:rtl/>
          <w:lang w:bidi="fa-IR"/>
        </w:rPr>
        <w:t>حق‌الله</w:t>
      </w:r>
      <w:r w:rsidR="007350E7">
        <w:rPr>
          <w:rFonts w:ascii="IRBadr" w:hAnsi="IRBadr" w:cs="IRBadr" w:hint="cs"/>
          <w:sz w:val="28"/>
          <w:szCs w:val="28"/>
          <w:rtl/>
          <w:lang w:bidi="fa-IR"/>
        </w:rPr>
        <w:t xml:space="preserve"> است و </w:t>
      </w:r>
      <w:r>
        <w:rPr>
          <w:rFonts w:ascii="IRBadr" w:hAnsi="IRBadr" w:cs="IRBadr" w:hint="cs"/>
          <w:sz w:val="28"/>
          <w:szCs w:val="28"/>
          <w:rtl/>
          <w:lang w:bidi="fa-IR"/>
        </w:rPr>
        <w:t>حق‌الناس</w:t>
      </w:r>
      <w:r w:rsidR="007350E7">
        <w:rPr>
          <w:rFonts w:ascii="IRBadr" w:hAnsi="IRBadr" w:cs="IRBadr" w:hint="cs"/>
          <w:sz w:val="28"/>
          <w:szCs w:val="28"/>
          <w:rtl/>
          <w:lang w:bidi="fa-IR"/>
        </w:rPr>
        <w:t xml:space="preserve"> روزه نیز </w:t>
      </w:r>
      <w:r>
        <w:rPr>
          <w:rFonts w:ascii="IRBadr" w:hAnsi="IRBadr" w:cs="IRBadr" w:hint="cs"/>
          <w:sz w:val="28"/>
          <w:szCs w:val="28"/>
          <w:rtl/>
          <w:lang w:bidi="fa-IR"/>
        </w:rPr>
        <w:t>حق‌الله</w:t>
      </w:r>
      <w:r w:rsidR="007350E7">
        <w:rPr>
          <w:rFonts w:ascii="IRBadr" w:hAnsi="IRBadr" w:cs="IRBadr" w:hint="cs"/>
          <w:sz w:val="28"/>
          <w:szCs w:val="28"/>
          <w:rtl/>
          <w:lang w:bidi="fa-IR"/>
        </w:rPr>
        <w:t xml:space="preserve"> است.</w:t>
      </w:r>
    </w:p>
    <w:p w:rsidR="00656010" w:rsidRDefault="00D75DD5" w:rsidP="00317E1C">
      <w:pPr>
        <w:pStyle w:val="Heading1"/>
        <w:rPr>
          <w:rtl/>
        </w:rPr>
      </w:pPr>
      <w:bookmarkStart w:id="6" w:name="_Toc429915218"/>
      <w:r>
        <w:rPr>
          <w:rFonts w:hint="cs"/>
          <w:rtl/>
        </w:rPr>
        <w:t>حق‌الناس</w:t>
      </w:r>
      <w:r w:rsidR="00656010">
        <w:rPr>
          <w:rFonts w:hint="cs"/>
          <w:rtl/>
        </w:rPr>
        <w:t xml:space="preserve"> و </w:t>
      </w:r>
      <w:r>
        <w:rPr>
          <w:rFonts w:hint="cs"/>
          <w:rtl/>
        </w:rPr>
        <w:t>دین‌داری</w:t>
      </w:r>
      <w:bookmarkEnd w:id="6"/>
    </w:p>
    <w:p w:rsidR="00DB0CC4" w:rsidRPr="00DB0CC4" w:rsidRDefault="007350E7" w:rsidP="00317E1C">
      <w:pPr>
        <w:autoSpaceDE w:val="0"/>
        <w:autoSpaceDN w:val="0"/>
        <w:bidi/>
        <w:adjustRightInd w:val="0"/>
        <w:spacing w:after="0" w:line="240" w:lineRule="auto"/>
        <w:jc w:val="both"/>
        <w:rPr>
          <w:rFonts w:ascii="IRBadr" w:eastAsia="Times New Roman" w:hAnsi="IRBadr" w:cs="IRBadr"/>
          <w:b/>
          <w:bCs/>
          <w:sz w:val="28"/>
          <w:szCs w:val="28"/>
          <w:rtl/>
          <w:lang w:bidi="fa-IR"/>
        </w:rPr>
      </w:pPr>
      <w:r>
        <w:rPr>
          <w:rFonts w:ascii="IRBadr" w:hAnsi="IRBadr" w:cs="IRBadr" w:hint="cs"/>
          <w:sz w:val="28"/>
          <w:szCs w:val="28"/>
          <w:rtl/>
          <w:lang w:bidi="fa-IR"/>
        </w:rPr>
        <w:t xml:space="preserve">در روایاتی بر </w:t>
      </w:r>
      <w:r w:rsidR="00D75DD5">
        <w:rPr>
          <w:rFonts w:ascii="IRBadr" w:hAnsi="IRBadr" w:cs="IRBadr" w:hint="cs"/>
          <w:sz w:val="28"/>
          <w:szCs w:val="28"/>
          <w:rtl/>
          <w:lang w:bidi="fa-IR"/>
        </w:rPr>
        <w:t>حق‌الناس</w:t>
      </w:r>
      <w:r>
        <w:rPr>
          <w:rFonts w:ascii="IRBadr" w:hAnsi="IRBadr" w:cs="IRBadr" w:hint="cs"/>
          <w:sz w:val="28"/>
          <w:szCs w:val="28"/>
          <w:rtl/>
          <w:lang w:bidi="fa-IR"/>
        </w:rPr>
        <w:t xml:space="preserve"> و رعایت حقوق دیگران</w:t>
      </w:r>
      <w:r w:rsidR="00047A3A">
        <w:rPr>
          <w:rFonts w:ascii="IRBadr" w:hAnsi="IRBadr" w:cs="IRBadr"/>
          <w:sz w:val="28"/>
          <w:szCs w:val="28"/>
          <w:rtl/>
          <w:lang w:bidi="fa-IR"/>
        </w:rPr>
        <w:t xml:space="preserve"> </w:t>
      </w:r>
      <w:r>
        <w:rPr>
          <w:rFonts w:ascii="IRBadr" w:hAnsi="IRBadr" w:cs="IRBadr" w:hint="cs"/>
          <w:sz w:val="28"/>
          <w:szCs w:val="28"/>
          <w:rtl/>
          <w:lang w:bidi="fa-IR"/>
        </w:rPr>
        <w:t>عرض می</w:t>
      </w:r>
      <w:r>
        <w:rPr>
          <w:rFonts w:ascii="IRBadr" w:hAnsi="IRBadr" w:cs="IRBadr" w:hint="cs"/>
          <w:sz w:val="28"/>
          <w:szCs w:val="28"/>
          <w:cs/>
          <w:lang w:bidi="fa-IR"/>
        </w:rPr>
        <w:t>‎</w:t>
      </w:r>
      <w:r>
        <w:rPr>
          <w:rFonts w:ascii="IRBadr" w:hAnsi="IRBadr" w:cs="IRBadr" w:hint="cs"/>
          <w:sz w:val="28"/>
          <w:szCs w:val="28"/>
          <w:rtl/>
          <w:lang w:bidi="fa-IR"/>
        </w:rPr>
        <w:t xml:space="preserve">کنم. </w:t>
      </w:r>
      <w:r w:rsidR="00047A3A">
        <w:rPr>
          <w:rFonts w:ascii="IRBadr" w:hAnsi="IRBadr" w:cs="IRBadr"/>
          <w:sz w:val="28"/>
          <w:szCs w:val="28"/>
          <w:rtl/>
          <w:lang w:bidi="fa-IR"/>
        </w:rPr>
        <w:t>ام</w:t>
      </w:r>
      <w:r w:rsidR="00047A3A">
        <w:rPr>
          <w:rFonts w:ascii="IRBadr" w:hAnsi="IRBadr" w:cs="IRBadr" w:hint="cs"/>
          <w:sz w:val="28"/>
          <w:szCs w:val="28"/>
          <w:rtl/>
          <w:lang w:bidi="fa-IR"/>
        </w:rPr>
        <w:t>یرالمؤمنین</w:t>
      </w:r>
      <w:r w:rsidR="00047A3A">
        <w:rPr>
          <w:rFonts w:ascii="IRBadr" w:hAnsi="IRBadr" w:cs="IRBadr"/>
          <w:sz w:val="28"/>
          <w:szCs w:val="28"/>
          <w:rtl/>
          <w:lang w:bidi="fa-IR"/>
        </w:rPr>
        <w:t xml:space="preserve"> (</w:t>
      </w:r>
      <w:r>
        <w:rPr>
          <w:rFonts w:ascii="IRBadr" w:hAnsi="IRBadr" w:cs="IRBadr" w:hint="cs"/>
          <w:sz w:val="28"/>
          <w:szCs w:val="28"/>
          <w:rtl/>
          <w:lang w:bidi="fa-IR"/>
        </w:rPr>
        <w:t>ع) در حدیثی نقل می</w:t>
      </w:r>
      <w:r>
        <w:rPr>
          <w:rFonts w:ascii="IRBadr" w:hAnsi="IRBadr" w:cs="IRBadr" w:hint="cs"/>
          <w:sz w:val="28"/>
          <w:szCs w:val="28"/>
          <w:cs/>
          <w:lang w:bidi="fa-IR"/>
        </w:rPr>
        <w:t>‎</w:t>
      </w:r>
      <w:r w:rsidR="00DB0CC4">
        <w:rPr>
          <w:rFonts w:ascii="IRBadr" w:hAnsi="IRBadr" w:cs="IRBadr" w:hint="cs"/>
          <w:sz w:val="28"/>
          <w:szCs w:val="28"/>
          <w:rtl/>
          <w:lang w:bidi="fa-IR"/>
        </w:rPr>
        <w:t xml:space="preserve">کنند: </w:t>
      </w:r>
      <w:r w:rsidR="00DB0CC4" w:rsidRPr="00DB0CC4">
        <w:rPr>
          <w:rFonts w:ascii="IRBadr" w:hAnsi="IRBadr" w:cs="IRBadr"/>
          <w:b/>
          <w:bCs/>
          <w:sz w:val="28"/>
          <w:szCs w:val="28"/>
          <w:rtl/>
          <w:lang w:bidi="fa-IR"/>
        </w:rPr>
        <w:t>«</w:t>
      </w:r>
      <w:r w:rsidR="00DB0CC4" w:rsidRPr="00DB0CC4">
        <w:rPr>
          <w:rFonts w:ascii="IRBadr" w:eastAsia="Times New Roman" w:hAnsi="IRBadr" w:cs="IRBadr"/>
          <w:b/>
          <w:bCs/>
          <w:sz w:val="28"/>
          <w:szCs w:val="28"/>
          <w:rtl/>
          <w:lang w:bidi="fa-IR"/>
        </w:rPr>
        <w:t>قَضَاءُ</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حُقُوقِ‏</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الْإِخْوَانِ‏</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أَشْرَفُ‏</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أَعْمَالِ‏</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الْمُتَّقِينَ‏،</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يَسْتَجْلِبُ</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مَوَدَّةَ</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الْمَلَائِكَةِ</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الْمُقَرَّبِين‏»</w:t>
      </w:r>
      <w:r w:rsidR="00DB0CC4" w:rsidRPr="00DB0CC4">
        <w:rPr>
          <w:rStyle w:val="FootnoteReference"/>
          <w:rFonts w:ascii="IRBadr" w:eastAsia="Times New Roman" w:hAnsi="IRBadr" w:cs="IRBadr"/>
          <w:b/>
          <w:bCs/>
          <w:sz w:val="28"/>
          <w:szCs w:val="28"/>
          <w:rtl/>
          <w:lang w:bidi="fa-IR"/>
        </w:rPr>
        <w:footnoteReference w:id="2"/>
      </w:r>
    </w:p>
    <w:p w:rsidR="007350E7" w:rsidRPr="00DB0CC4" w:rsidRDefault="007350E7" w:rsidP="00317E1C">
      <w:pPr>
        <w:autoSpaceDE w:val="0"/>
        <w:autoSpaceDN w:val="0"/>
        <w:bidi/>
        <w:adjustRightInd w:val="0"/>
        <w:spacing w:after="0" w:line="240" w:lineRule="auto"/>
        <w:jc w:val="both"/>
        <w:rPr>
          <w:rFonts w:ascii="Traditional Arabic" w:eastAsia="Times New Roman" w:hAnsi="Traditional Arabic" w:cs="Traditional Arabic"/>
          <w:color w:val="242887"/>
          <w:sz w:val="28"/>
          <w:szCs w:val="28"/>
          <w:rtl/>
          <w:lang w:bidi="fa-IR"/>
        </w:rPr>
      </w:pPr>
      <w:r>
        <w:rPr>
          <w:rFonts w:ascii="IRBadr" w:hAnsi="IRBadr" w:cs="IRBadr" w:hint="cs"/>
          <w:sz w:val="28"/>
          <w:szCs w:val="28"/>
          <w:rtl/>
          <w:lang w:bidi="fa-IR"/>
        </w:rPr>
        <w:lastRenderedPageBreak/>
        <w:t>رعایت حقوق برادران ایمانی، بالاترین عمل پارسایان و انسان</w:t>
      </w:r>
      <w:r>
        <w:rPr>
          <w:rFonts w:ascii="IRBadr" w:hAnsi="IRBadr" w:cs="IRBadr" w:hint="cs"/>
          <w:sz w:val="28"/>
          <w:szCs w:val="28"/>
          <w:cs/>
          <w:lang w:bidi="fa-IR"/>
        </w:rPr>
        <w:t>‎</w:t>
      </w:r>
      <w:r>
        <w:rPr>
          <w:rFonts w:ascii="IRBadr" w:hAnsi="IRBadr" w:cs="IRBadr" w:hint="cs"/>
          <w:sz w:val="28"/>
          <w:szCs w:val="28"/>
          <w:rtl/>
          <w:lang w:bidi="fa-IR"/>
        </w:rPr>
        <w:t xml:space="preserve">های </w:t>
      </w:r>
      <w:r w:rsidR="00D75DD5">
        <w:rPr>
          <w:rFonts w:ascii="IRBadr" w:hAnsi="IRBadr" w:cs="IRBadr" w:hint="cs"/>
          <w:sz w:val="28"/>
          <w:szCs w:val="28"/>
          <w:rtl/>
          <w:lang w:bidi="fa-IR"/>
        </w:rPr>
        <w:t>باتقواست</w:t>
      </w:r>
      <w:r>
        <w:rPr>
          <w:rFonts w:ascii="IRBadr" w:hAnsi="IRBadr" w:cs="IRBadr" w:hint="cs"/>
          <w:sz w:val="28"/>
          <w:szCs w:val="28"/>
          <w:rtl/>
          <w:lang w:bidi="fa-IR"/>
        </w:rPr>
        <w:t xml:space="preserve"> و رعایت </w:t>
      </w:r>
      <w:r w:rsidR="00D75DD5">
        <w:rPr>
          <w:rFonts w:ascii="IRBadr" w:hAnsi="IRBadr" w:cs="IRBadr" w:hint="cs"/>
          <w:sz w:val="28"/>
          <w:szCs w:val="28"/>
          <w:rtl/>
          <w:lang w:bidi="fa-IR"/>
        </w:rPr>
        <w:t>حق‌الناس</w:t>
      </w:r>
      <w:r>
        <w:rPr>
          <w:rFonts w:ascii="IRBadr" w:hAnsi="IRBadr" w:cs="IRBadr" w:hint="cs"/>
          <w:sz w:val="28"/>
          <w:szCs w:val="28"/>
          <w:rtl/>
          <w:lang w:bidi="fa-IR"/>
        </w:rPr>
        <w:t xml:space="preserve"> دوستی ملائک</w:t>
      </w:r>
      <w:r w:rsidR="00E85E04">
        <w:rPr>
          <w:rFonts w:ascii="IRBadr" w:hAnsi="IRBadr" w:cs="IRBadr" w:hint="cs"/>
          <w:sz w:val="28"/>
          <w:szCs w:val="28"/>
          <w:rtl/>
          <w:lang w:bidi="fa-IR"/>
        </w:rPr>
        <w:t xml:space="preserve">ه‌ </w:t>
      </w:r>
      <w:r>
        <w:rPr>
          <w:rFonts w:ascii="IRBadr" w:hAnsi="IRBadr" w:cs="IRBadr" w:hint="cs"/>
          <w:sz w:val="28"/>
          <w:szCs w:val="28"/>
          <w:rtl/>
          <w:lang w:bidi="fa-IR"/>
        </w:rPr>
        <w:t>خداوند را به سمت جلب می</w:t>
      </w:r>
      <w:r>
        <w:rPr>
          <w:rFonts w:ascii="IRBadr" w:hAnsi="IRBadr" w:cs="IRBadr" w:hint="cs"/>
          <w:sz w:val="28"/>
          <w:szCs w:val="28"/>
          <w:cs/>
          <w:lang w:bidi="fa-IR"/>
        </w:rPr>
        <w:t>‎</w:t>
      </w:r>
      <w:r>
        <w:rPr>
          <w:rFonts w:ascii="IRBadr" w:hAnsi="IRBadr" w:cs="IRBadr" w:hint="cs"/>
          <w:sz w:val="28"/>
          <w:szCs w:val="28"/>
          <w:rtl/>
          <w:lang w:bidi="fa-IR"/>
        </w:rPr>
        <w:t xml:space="preserve">کند. در برابر حقوق دیگران کوتاهی نکنید. </w:t>
      </w:r>
      <w:r w:rsidR="00D75DD5">
        <w:rPr>
          <w:rFonts w:ascii="IRBadr" w:hAnsi="IRBadr" w:cs="IRBadr" w:hint="cs"/>
          <w:sz w:val="28"/>
          <w:szCs w:val="28"/>
          <w:rtl/>
          <w:lang w:bidi="fa-IR"/>
        </w:rPr>
        <w:t>دین‌داری</w:t>
      </w:r>
      <w:r>
        <w:rPr>
          <w:rFonts w:ascii="IRBadr" w:hAnsi="IRBadr" w:cs="IRBadr" w:hint="cs"/>
          <w:sz w:val="28"/>
          <w:szCs w:val="28"/>
          <w:rtl/>
          <w:lang w:bidi="fa-IR"/>
        </w:rPr>
        <w:t xml:space="preserve"> به معنای فقط نمازخواندن و</w:t>
      </w:r>
      <w:r w:rsidR="00D75DD5">
        <w:rPr>
          <w:rFonts w:ascii="IRBadr" w:hAnsi="IRBadr" w:cs="IRBadr" w:hint="cs"/>
          <w:sz w:val="28"/>
          <w:szCs w:val="28"/>
          <w:rtl/>
          <w:lang w:bidi="fa-IR"/>
        </w:rPr>
        <w:t xml:space="preserve"> </w:t>
      </w:r>
      <w:r>
        <w:rPr>
          <w:rFonts w:ascii="IRBadr" w:hAnsi="IRBadr" w:cs="IRBadr" w:hint="cs"/>
          <w:sz w:val="28"/>
          <w:szCs w:val="28"/>
          <w:rtl/>
          <w:lang w:bidi="fa-IR"/>
        </w:rPr>
        <w:t xml:space="preserve">انجام عبادات خاص نیست. بخش مهمی از </w:t>
      </w:r>
      <w:r w:rsidR="00D75DD5">
        <w:rPr>
          <w:rFonts w:ascii="IRBadr" w:hAnsi="IRBadr" w:cs="IRBadr" w:hint="cs"/>
          <w:sz w:val="28"/>
          <w:szCs w:val="28"/>
          <w:rtl/>
          <w:lang w:bidi="fa-IR"/>
        </w:rPr>
        <w:t>دین‌داری</w:t>
      </w:r>
      <w:r>
        <w:rPr>
          <w:rFonts w:ascii="IRBadr" w:hAnsi="IRBadr" w:cs="IRBadr" w:hint="cs"/>
          <w:sz w:val="28"/>
          <w:szCs w:val="28"/>
          <w:rtl/>
          <w:lang w:bidi="fa-IR"/>
        </w:rPr>
        <w:t xml:space="preserve">، رعایت حقوق دیگران است. در ماه مبارک رمضان به یاد داشته باشیم، حقوقی که برادران ایمانی </w:t>
      </w:r>
      <w:r w:rsidR="00D75DD5">
        <w:rPr>
          <w:rFonts w:ascii="IRBadr" w:hAnsi="IRBadr" w:cs="IRBadr" w:hint="cs"/>
          <w:sz w:val="28"/>
          <w:szCs w:val="28"/>
          <w:rtl/>
          <w:lang w:bidi="fa-IR"/>
        </w:rPr>
        <w:t>به‌طور</w:t>
      </w:r>
      <w:r>
        <w:rPr>
          <w:rFonts w:ascii="IRBadr" w:hAnsi="IRBadr" w:cs="IRBadr" w:hint="cs"/>
          <w:sz w:val="28"/>
          <w:szCs w:val="28"/>
          <w:rtl/>
          <w:lang w:bidi="fa-IR"/>
        </w:rPr>
        <w:t xml:space="preserve"> خاص دارند، اشرف اعمال متقین است و گاهی بسیار </w:t>
      </w:r>
      <w:r w:rsidR="00D75DD5">
        <w:rPr>
          <w:rFonts w:ascii="IRBadr" w:hAnsi="IRBadr" w:cs="IRBadr" w:hint="cs"/>
          <w:sz w:val="28"/>
          <w:szCs w:val="28"/>
          <w:rtl/>
          <w:lang w:bidi="fa-IR"/>
        </w:rPr>
        <w:t>سخت‌تر</w:t>
      </w:r>
      <w:r>
        <w:rPr>
          <w:rFonts w:ascii="IRBadr" w:hAnsi="IRBadr" w:cs="IRBadr" w:hint="cs"/>
          <w:sz w:val="28"/>
          <w:szCs w:val="28"/>
          <w:rtl/>
          <w:lang w:bidi="fa-IR"/>
        </w:rPr>
        <w:t xml:space="preserve"> است. بعضی از افراد نماز و روزه را انجام می</w:t>
      </w:r>
      <w:r>
        <w:rPr>
          <w:rFonts w:ascii="IRBadr" w:hAnsi="IRBadr" w:cs="IRBadr" w:hint="cs"/>
          <w:sz w:val="28"/>
          <w:szCs w:val="28"/>
          <w:cs/>
          <w:lang w:bidi="fa-IR"/>
        </w:rPr>
        <w:t>‎</w:t>
      </w:r>
      <w:r>
        <w:rPr>
          <w:rFonts w:ascii="IRBadr" w:hAnsi="IRBadr" w:cs="IRBadr" w:hint="cs"/>
          <w:sz w:val="28"/>
          <w:szCs w:val="28"/>
          <w:rtl/>
          <w:lang w:bidi="fa-IR"/>
        </w:rPr>
        <w:t xml:space="preserve">دهند اما </w:t>
      </w:r>
      <w:r w:rsidR="00656010">
        <w:rPr>
          <w:rFonts w:ascii="IRBadr" w:hAnsi="IRBadr" w:cs="IRBadr" w:hint="cs"/>
          <w:sz w:val="28"/>
          <w:szCs w:val="28"/>
          <w:rtl/>
          <w:lang w:bidi="fa-IR"/>
        </w:rPr>
        <w:t xml:space="preserve">به </w:t>
      </w:r>
      <w:r>
        <w:rPr>
          <w:rFonts w:ascii="IRBadr" w:hAnsi="IRBadr" w:cs="IRBadr" w:hint="cs"/>
          <w:sz w:val="28"/>
          <w:szCs w:val="28"/>
          <w:rtl/>
          <w:lang w:bidi="fa-IR"/>
        </w:rPr>
        <w:t>رعایت حقوق دیگران اهتمام ندارند.</w:t>
      </w:r>
    </w:p>
    <w:p w:rsidR="00656010" w:rsidRDefault="00D75DD5" w:rsidP="00317E1C">
      <w:pPr>
        <w:pStyle w:val="Heading1"/>
        <w:rPr>
          <w:rtl/>
        </w:rPr>
      </w:pPr>
      <w:bookmarkStart w:id="7" w:name="_Toc429915219"/>
      <w:r>
        <w:rPr>
          <w:rFonts w:hint="cs"/>
          <w:rtl/>
        </w:rPr>
        <w:t>حق‌الناس</w:t>
      </w:r>
      <w:r w:rsidR="00656010">
        <w:rPr>
          <w:rFonts w:hint="cs"/>
          <w:rtl/>
        </w:rPr>
        <w:t xml:space="preserve"> و حق کعبه</w:t>
      </w:r>
      <w:bookmarkEnd w:id="7"/>
    </w:p>
    <w:p w:rsidR="00656010" w:rsidRPr="00DB0CC4" w:rsidRDefault="007350E7" w:rsidP="00317E1C">
      <w:pPr>
        <w:autoSpaceDE w:val="0"/>
        <w:autoSpaceDN w:val="0"/>
        <w:bidi/>
        <w:adjustRightInd w:val="0"/>
        <w:spacing w:after="0" w:line="240" w:lineRule="auto"/>
        <w:jc w:val="both"/>
        <w:rPr>
          <w:rFonts w:ascii="Traditional Arabic" w:eastAsia="Times New Roman" w:hAnsi="Traditional Arabic" w:cs="Traditional Arabic"/>
          <w:color w:val="D30000"/>
          <w:sz w:val="28"/>
          <w:szCs w:val="28"/>
          <w:rtl/>
          <w:lang w:bidi="fa-IR"/>
        </w:rPr>
      </w:pPr>
      <w:r>
        <w:rPr>
          <w:rFonts w:ascii="IRBadr" w:hAnsi="IRBadr" w:cs="IRBadr" w:hint="cs"/>
          <w:sz w:val="28"/>
          <w:szCs w:val="28"/>
          <w:rtl/>
          <w:lang w:bidi="fa-IR"/>
        </w:rPr>
        <w:t xml:space="preserve">روزی امام </w:t>
      </w:r>
      <w:r w:rsidR="00047A3A">
        <w:rPr>
          <w:rFonts w:ascii="IRBadr" w:hAnsi="IRBadr" w:cs="IRBadr"/>
          <w:sz w:val="28"/>
          <w:szCs w:val="28"/>
          <w:rtl/>
          <w:lang w:bidi="fa-IR"/>
        </w:rPr>
        <w:t>کاظم (</w:t>
      </w:r>
      <w:r>
        <w:rPr>
          <w:rFonts w:ascii="IRBadr" w:hAnsi="IRBadr" w:cs="IRBadr" w:hint="cs"/>
          <w:sz w:val="28"/>
          <w:szCs w:val="28"/>
          <w:rtl/>
          <w:lang w:bidi="fa-IR"/>
        </w:rPr>
        <w:t xml:space="preserve">ع) در برابر </w:t>
      </w:r>
      <w:r w:rsidR="00D75DD5">
        <w:rPr>
          <w:rFonts w:ascii="IRBadr" w:hAnsi="IRBadr" w:cs="IRBadr" w:hint="cs"/>
          <w:sz w:val="28"/>
          <w:szCs w:val="28"/>
          <w:rtl/>
          <w:lang w:bidi="fa-IR"/>
        </w:rPr>
        <w:t>خانه‌ی</w:t>
      </w:r>
      <w:r>
        <w:rPr>
          <w:rFonts w:ascii="IRBadr" w:hAnsi="IRBadr" w:cs="IRBadr" w:hint="cs"/>
          <w:sz w:val="28"/>
          <w:szCs w:val="28"/>
          <w:rtl/>
          <w:lang w:bidi="fa-IR"/>
        </w:rPr>
        <w:t xml:space="preserve"> خدا، </w:t>
      </w:r>
      <w:r w:rsidR="00D75DD5">
        <w:rPr>
          <w:rFonts w:ascii="IRBadr" w:hAnsi="IRBadr" w:cs="IRBadr" w:hint="cs"/>
          <w:sz w:val="28"/>
          <w:szCs w:val="28"/>
          <w:rtl/>
          <w:lang w:bidi="fa-IR"/>
        </w:rPr>
        <w:t>قبله‌گاه</w:t>
      </w:r>
      <w:r>
        <w:rPr>
          <w:rFonts w:ascii="IRBadr" w:hAnsi="IRBadr" w:cs="IRBadr" w:hint="cs"/>
          <w:sz w:val="28"/>
          <w:szCs w:val="28"/>
          <w:rtl/>
          <w:lang w:bidi="fa-IR"/>
        </w:rPr>
        <w:t xml:space="preserve"> مسلمانان ایستادند و خطاب به </w:t>
      </w:r>
      <w:r w:rsidR="00656010">
        <w:rPr>
          <w:rFonts w:ascii="IRBadr" w:hAnsi="IRBadr" w:cs="IRBadr" w:hint="cs"/>
          <w:sz w:val="28"/>
          <w:szCs w:val="28"/>
          <w:rtl/>
          <w:lang w:bidi="fa-IR"/>
        </w:rPr>
        <w:t>کعبه فرمودند</w:t>
      </w:r>
      <w:r w:rsidR="00DB0CC4">
        <w:rPr>
          <w:rFonts w:ascii="IRBadr" w:hAnsi="IRBadr" w:cs="IRBadr" w:hint="cs"/>
          <w:sz w:val="28"/>
          <w:szCs w:val="28"/>
          <w:rtl/>
          <w:lang w:bidi="fa-IR"/>
        </w:rPr>
        <w:t xml:space="preserve">: </w:t>
      </w:r>
      <w:r w:rsidR="00DB0CC4" w:rsidRPr="00DB0CC4">
        <w:rPr>
          <w:rFonts w:ascii="IRBadr" w:hAnsi="IRBadr" w:cs="IRBadr"/>
          <w:b/>
          <w:bCs/>
          <w:sz w:val="28"/>
          <w:szCs w:val="28"/>
          <w:rtl/>
          <w:lang w:bidi="fa-IR"/>
        </w:rPr>
        <w:t>«</w:t>
      </w:r>
      <w:r w:rsidR="00DB0CC4" w:rsidRPr="00DB0CC4">
        <w:rPr>
          <w:rFonts w:ascii="IRBadr" w:eastAsia="Times New Roman" w:hAnsi="IRBadr" w:cs="IRBadr"/>
          <w:b/>
          <w:bCs/>
          <w:sz w:val="28"/>
          <w:szCs w:val="28"/>
          <w:rtl/>
          <w:lang w:bidi="fa-IR"/>
        </w:rPr>
        <w:t>مَا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أَعْظَمَ‏</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حَقَّكِ‏</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يَا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كَعْبَةُ</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وَ</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اللَّهِ‏</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إِنَ‏</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حَقَ‏</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الْمُؤْمِنِ‏</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لَأَعْظَمُ‏</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مِنْ‏</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حَقِّك‏»</w:t>
      </w:r>
      <w:r w:rsidR="00DB0CC4" w:rsidRPr="00DB0CC4">
        <w:rPr>
          <w:rStyle w:val="FootnoteReference"/>
          <w:rFonts w:ascii="IRBadr" w:eastAsia="Times New Roman" w:hAnsi="IRBadr" w:cs="IRBadr"/>
          <w:b/>
          <w:bCs/>
          <w:sz w:val="28"/>
          <w:szCs w:val="28"/>
          <w:rtl/>
          <w:lang w:bidi="fa-IR"/>
        </w:rPr>
        <w:footnoteReference w:id="3"/>
      </w:r>
      <w:r>
        <w:rPr>
          <w:rFonts w:ascii="IRBadr" w:hAnsi="IRBadr" w:cs="IRBadr" w:hint="cs"/>
          <w:sz w:val="28"/>
          <w:szCs w:val="28"/>
          <w:rtl/>
          <w:lang w:bidi="fa-IR"/>
        </w:rPr>
        <w:t xml:space="preserve"> ای کعبه، چقدر حق تو بزرگ است. کعبه حق بزرگی بر هم</w:t>
      </w:r>
      <w:r w:rsidR="00E85E04">
        <w:rPr>
          <w:rFonts w:ascii="IRBadr" w:hAnsi="IRBadr" w:cs="IRBadr" w:hint="cs"/>
          <w:sz w:val="28"/>
          <w:szCs w:val="28"/>
          <w:rtl/>
          <w:lang w:bidi="fa-IR"/>
        </w:rPr>
        <w:t xml:space="preserve">ه‌ </w:t>
      </w:r>
      <w:r>
        <w:rPr>
          <w:rFonts w:ascii="IRBadr" w:hAnsi="IRBadr" w:cs="IRBadr" w:hint="cs"/>
          <w:sz w:val="28"/>
          <w:szCs w:val="28"/>
          <w:rtl/>
          <w:lang w:bidi="fa-IR"/>
        </w:rPr>
        <w:t>موحدان الهی دارند و ارزش آن تا جایی است که هم</w:t>
      </w:r>
      <w:r w:rsidR="00E85E04">
        <w:rPr>
          <w:rFonts w:ascii="IRBadr" w:hAnsi="IRBadr" w:cs="IRBadr" w:hint="cs"/>
          <w:sz w:val="28"/>
          <w:szCs w:val="28"/>
          <w:rtl/>
          <w:lang w:bidi="fa-IR"/>
        </w:rPr>
        <w:t xml:space="preserve">ه‌ </w:t>
      </w:r>
      <w:r>
        <w:rPr>
          <w:rFonts w:ascii="IRBadr" w:hAnsi="IRBadr" w:cs="IRBadr" w:hint="cs"/>
          <w:sz w:val="28"/>
          <w:szCs w:val="28"/>
          <w:rtl/>
          <w:lang w:bidi="fa-IR"/>
        </w:rPr>
        <w:t>عالم در عبادت رو به سوی آن می</w:t>
      </w:r>
      <w:r>
        <w:rPr>
          <w:rFonts w:ascii="IRBadr" w:hAnsi="IRBadr" w:cs="IRBadr" w:hint="cs"/>
          <w:sz w:val="28"/>
          <w:szCs w:val="28"/>
          <w:cs/>
          <w:lang w:bidi="fa-IR"/>
        </w:rPr>
        <w:t>‎</w:t>
      </w:r>
      <w:r>
        <w:rPr>
          <w:rFonts w:ascii="IRBadr" w:hAnsi="IRBadr" w:cs="IRBadr" w:hint="cs"/>
          <w:sz w:val="28"/>
          <w:szCs w:val="28"/>
          <w:rtl/>
          <w:lang w:bidi="fa-IR"/>
        </w:rPr>
        <w:t>کنند. در روایات حتی نگاه کردن به کعبه ثواب دارد. بنابراین حق کعبه بسیار</w:t>
      </w:r>
      <w:r w:rsidR="00656010">
        <w:rPr>
          <w:rFonts w:ascii="IRBadr" w:hAnsi="IRBadr" w:cs="IRBadr" w:hint="cs"/>
          <w:sz w:val="28"/>
          <w:szCs w:val="28"/>
          <w:rtl/>
          <w:lang w:bidi="fa-IR"/>
        </w:rPr>
        <w:t xml:space="preserve"> والا</w:t>
      </w:r>
      <w:r>
        <w:rPr>
          <w:rFonts w:ascii="IRBadr" w:hAnsi="IRBadr" w:cs="IRBadr" w:hint="cs"/>
          <w:sz w:val="28"/>
          <w:szCs w:val="28"/>
          <w:rtl/>
          <w:lang w:bidi="fa-IR"/>
        </w:rPr>
        <w:t xml:space="preserve"> است،</w:t>
      </w:r>
      <w:r w:rsidR="00047A3A">
        <w:rPr>
          <w:rFonts w:ascii="IRBadr" w:hAnsi="IRBadr" w:cs="IRBadr"/>
          <w:sz w:val="28"/>
          <w:szCs w:val="28"/>
          <w:rtl/>
          <w:lang w:bidi="fa-IR"/>
        </w:rPr>
        <w:t xml:space="preserve"> اما</w:t>
      </w:r>
      <w:r>
        <w:rPr>
          <w:rFonts w:ascii="IRBadr" w:hAnsi="IRBadr" w:cs="IRBadr" w:hint="cs"/>
          <w:sz w:val="28"/>
          <w:szCs w:val="28"/>
          <w:rtl/>
          <w:lang w:bidi="fa-IR"/>
        </w:rPr>
        <w:t xml:space="preserve"> با هم</w:t>
      </w:r>
      <w:r w:rsidR="00E85E04">
        <w:rPr>
          <w:rFonts w:ascii="IRBadr" w:hAnsi="IRBadr" w:cs="IRBadr" w:hint="cs"/>
          <w:sz w:val="28"/>
          <w:szCs w:val="28"/>
          <w:rtl/>
          <w:lang w:bidi="fa-IR"/>
        </w:rPr>
        <w:t xml:space="preserve">ه‌ </w:t>
      </w:r>
      <w:r>
        <w:rPr>
          <w:rFonts w:ascii="IRBadr" w:hAnsi="IRBadr" w:cs="IRBadr" w:hint="cs"/>
          <w:sz w:val="28"/>
          <w:szCs w:val="28"/>
          <w:rtl/>
          <w:lang w:bidi="fa-IR"/>
        </w:rPr>
        <w:t>عظمتی که خان</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خدا دارد، حق </w:t>
      </w:r>
      <w:r w:rsidR="0035037F">
        <w:rPr>
          <w:rFonts w:ascii="IRBadr" w:hAnsi="IRBadr" w:cs="IRBadr" w:hint="cs"/>
          <w:sz w:val="28"/>
          <w:szCs w:val="28"/>
          <w:rtl/>
          <w:lang w:bidi="fa-IR"/>
        </w:rPr>
        <w:t>مؤمن</w:t>
      </w:r>
      <w:r>
        <w:rPr>
          <w:rFonts w:ascii="IRBadr" w:hAnsi="IRBadr" w:cs="IRBadr" w:hint="cs"/>
          <w:sz w:val="28"/>
          <w:szCs w:val="28"/>
          <w:rtl/>
          <w:lang w:bidi="fa-IR"/>
        </w:rPr>
        <w:t xml:space="preserve"> بر مسلمانان دیگر بالاتر است.</w:t>
      </w:r>
    </w:p>
    <w:p w:rsidR="00656010" w:rsidRDefault="00D75DD5" w:rsidP="00317E1C">
      <w:pPr>
        <w:pStyle w:val="Heading1"/>
        <w:rPr>
          <w:rtl/>
        </w:rPr>
      </w:pPr>
      <w:bookmarkStart w:id="8" w:name="_Toc429915220"/>
      <w:r>
        <w:rPr>
          <w:rFonts w:hint="cs"/>
          <w:rtl/>
        </w:rPr>
        <w:t>حق‌الناس</w:t>
      </w:r>
      <w:r w:rsidR="00656010">
        <w:rPr>
          <w:rFonts w:hint="cs"/>
          <w:rtl/>
        </w:rPr>
        <w:t xml:space="preserve"> و ارزش انسان</w:t>
      </w:r>
      <w:bookmarkEnd w:id="8"/>
    </w:p>
    <w:p w:rsidR="00656010" w:rsidRPr="00DB0CC4" w:rsidRDefault="00656010" w:rsidP="00317E1C">
      <w:pPr>
        <w:autoSpaceDE w:val="0"/>
        <w:autoSpaceDN w:val="0"/>
        <w:bidi/>
        <w:adjustRightInd w:val="0"/>
        <w:spacing w:after="0" w:line="240" w:lineRule="auto"/>
        <w:jc w:val="both"/>
        <w:rPr>
          <w:rFonts w:ascii="IRBadr" w:eastAsia="Times New Roman" w:hAnsi="IRBadr" w:cs="IRBadr"/>
          <w:b/>
          <w:bCs/>
          <w:sz w:val="28"/>
          <w:szCs w:val="28"/>
          <w:rtl/>
          <w:lang w:bidi="fa-IR"/>
        </w:rPr>
      </w:pPr>
      <w:r>
        <w:rPr>
          <w:rFonts w:ascii="IRBadr" w:hAnsi="IRBadr" w:cs="IRBadr" w:hint="cs"/>
          <w:sz w:val="28"/>
          <w:szCs w:val="28"/>
          <w:rtl/>
          <w:lang w:bidi="fa-IR"/>
        </w:rPr>
        <w:t xml:space="preserve">حضرت </w:t>
      </w:r>
      <w:r w:rsidR="00047A3A">
        <w:rPr>
          <w:rFonts w:ascii="IRBadr" w:hAnsi="IRBadr" w:cs="IRBadr"/>
          <w:sz w:val="28"/>
          <w:szCs w:val="28"/>
          <w:rtl/>
          <w:lang w:bidi="fa-IR"/>
        </w:rPr>
        <w:t>محمد (</w:t>
      </w:r>
      <w:r>
        <w:rPr>
          <w:rFonts w:ascii="IRBadr" w:hAnsi="IRBadr" w:cs="IRBadr" w:hint="cs"/>
          <w:sz w:val="28"/>
          <w:szCs w:val="28"/>
          <w:rtl/>
          <w:lang w:bidi="fa-IR"/>
        </w:rPr>
        <w:t>ص) در حدیثی</w:t>
      </w:r>
      <w:r w:rsidR="00047A3A">
        <w:rPr>
          <w:rFonts w:ascii="IRBadr" w:hAnsi="IRBadr" w:cs="IRBadr"/>
          <w:sz w:val="28"/>
          <w:szCs w:val="28"/>
          <w:rtl/>
          <w:lang w:bidi="fa-IR"/>
        </w:rPr>
        <w:t xml:space="preserve"> </w:t>
      </w:r>
      <w:r>
        <w:rPr>
          <w:rFonts w:ascii="IRBadr" w:hAnsi="IRBadr" w:cs="IRBadr" w:hint="cs"/>
          <w:sz w:val="28"/>
          <w:szCs w:val="28"/>
          <w:rtl/>
          <w:lang w:bidi="fa-IR"/>
        </w:rPr>
        <w:t>مسلمانی را که حقوق مسلمانان دیگر را رعایت نمی</w:t>
      </w:r>
      <w:r>
        <w:rPr>
          <w:rFonts w:ascii="IRBadr" w:hAnsi="IRBadr" w:cs="IRBadr" w:hint="cs"/>
          <w:sz w:val="28"/>
          <w:szCs w:val="28"/>
          <w:cs/>
          <w:lang w:bidi="fa-IR"/>
        </w:rPr>
        <w:t>‎</w:t>
      </w:r>
      <w:r>
        <w:rPr>
          <w:rFonts w:ascii="IRBadr" w:hAnsi="IRBadr" w:cs="IRBadr" w:hint="cs"/>
          <w:sz w:val="28"/>
          <w:szCs w:val="28"/>
          <w:rtl/>
          <w:lang w:bidi="fa-IR"/>
        </w:rPr>
        <w:t>کند به مثالی تشبیه می</w:t>
      </w:r>
      <w:r>
        <w:rPr>
          <w:rFonts w:ascii="IRBadr" w:hAnsi="IRBadr" w:cs="IRBadr" w:hint="cs"/>
          <w:sz w:val="28"/>
          <w:szCs w:val="28"/>
          <w:cs/>
          <w:lang w:bidi="fa-IR"/>
        </w:rPr>
        <w:t>‎</w:t>
      </w:r>
      <w:r>
        <w:rPr>
          <w:rFonts w:ascii="IRBadr" w:hAnsi="IRBadr" w:cs="IRBadr" w:hint="cs"/>
          <w:sz w:val="28"/>
          <w:szCs w:val="28"/>
          <w:rtl/>
          <w:lang w:bidi="fa-IR"/>
        </w:rPr>
        <w:t xml:space="preserve">کند: </w:t>
      </w:r>
      <w:r w:rsidR="00DB0CC4" w:rsidRPr="00DB0CC4">
        <w:rPr>
          <w:rFonts w:ascii="IRBadr" w:eastAsia="Times New Roman" w:hAnsi="IRBadr" w:cs="IRBadr"/>
          <w:b/>
          <w:bCs/>
          <w:sz w:val="28"/>
          <w:szCs w:val="28"/>
          <w:rtl/>
          <w:lang w:bidi="fa-IR"/>
        </w:rPr>
        <w:t>«مَثَلُ</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مُؤْمِنٍ</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لَا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يَرْعَى</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حُقُوقَ</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إِخْوَانِهِ</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الْمُؤْمِنِينَ‏،</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كَمَثَلِ‏</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مَنْ‏</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حَوَاسُّهُ‏</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كُلُّهَا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صَحِيحَةٌ</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فَهُوَ</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لَا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يَتَأَمَّلُ</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بِعَقْلِهِ،</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وَ</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لَا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يُبْصِرُ</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بِعَيْنِهِ»</w:t>
      </w:r>
      <w:r w:rsidR="00DB0CC4" w:rsidRPr="00DB0CC4">
        <w:rPr>
          <w:rStyle w:val="FootnoteReference"/>
          <w:rFonts w:ascii="IRBadr" w:eastAsia="Times New Roman" w:hAnsi="IRBadr" w:cs="IRBadr"/>
          <w:b/>
          <w:bCs/>
          <w:sz w:val="28"/>
          <w:szCs w:val="28"/>
          <w:lang w:bidi="fa-IR"/>
        </w:rPr>
        <w:footnoteReference w:id="4"/>
      </w:r>
      <w:r w:rsidR="00DB0CC4">
        <w:rPr>
          <w:rFonts w:ascii="IRBadr" w:eastAsia="Times New Roman" w:hAnsi="IRBadr" w:cs="IRBadr" w:hint="cs"/>
          <w:b/>
          <w:bCs/>
          <w:sz w:val="28"/>
          <w:szCs w:val="28"/>
          <w:rtl/>
          <w:lang w:bidi="fa-IR"/>
        </w:rPr>
        <w:t xml:space="preserve"> </w:t>
      </w:r>
      <w:r>
        <w:rPr>
          <w:rFonts w:ascii="IRBadr" w:hAnsi="IRBadr" w:cs="IRBadr" w:hint="cs"/>
          <w:sz w:val="28"/>
          <w:szCs w:val="28"/>
          <w:rtl/>
          <w:lang w:bidi="fa-IR"/>
        </w:rPr>
        <w:t>داستان کسی که رعایت حقوق دیگران نمی</w:t>
      </w:r>
      <w:r>
        <w:rPr>
          <w:rFonts w:ascii="IRBadr" w:hAnsi="IRBadr" w:cs="IRBadr" w:hint="cs"/>
          <w:sz w:val="28"/>
          <w:szCs w:val="28"/>
          <w:cs/>
          <w:lang w:bidi="fa-IR"/>
        </w:rPr>
        <w:t>‎</w:t>
      </w:r>
      <w:r>
        <w:rPr>
          <w:rFonts w:ascii="IRBadr" w:hAnsi="IRBadr" w:cs="IRBadr" w:hint="cs"/>
          <w:sz w:val="28"/>
          <w:szCs w:val="28"/>
          <w:rtl/>
          <w:lang w:bidi="fa-IR"/>
        </w:rPr>
        <w:t>کند، مثل کسی است که چشم و گوش و تمام حواس را دارد اما از آن استفاده نمی</w:t>
      </w:r>
      <w:r>
        <w:rPr>
          <w:rFonts w:ascii="IRBadr" w:hAnsi="IRBadr" w:cs="IRBadr" w:hint="cs"/>
          <w:sz w:val="28"/>
          <w:szCs w:val="28"/>
          <w:cs/>
          <w:lang w:bidi="fa-IR"/>
        </w:rPr>
        <w:t>‎</w:t>
      </w:r>
      <w:r>
        <w:rPr>
          <w:rFonts w:ascii="IRBadr" w:hAnsi="IRBadr" w:cs="IRBadr" w:hint="cs"/>
          <w:sz w:val="28"/>
          <w:szCs w:val="28"/>
          <w:rtl/>
          <w:lang w:bidi="fa-IR"/>
        </w:rPr>
        <w:t>کند. این شخص،</w:t>
      </w:r>
      <w:r w:rsidR="00047A3A">
        <w:rPr>
          <w:rFonts w:ascii="IRBadr" w:hAnsi="IRBadr" w:cs="IRBadr"/>
          <w:sz w:val="28"/>
          <w:szCs w:val="28"/>
          <w:rtl/>
          <w:lang w:bidi="fa-IR"/>
        </w:rPr>
        <w:t xml:space="preserve"> اراده</w:t>
      </w:r>
      <w:r>
        <w:rPr>
          <w:rFonts w:ascii="IRBadr" w:hAnsi="IRBadr" w:cs="IRBadr" w:hint="cs"/>
          <w:sz w:val="28"/>
          <w:szCs w:val="28"/>
          <w:rtl/>
          <w:lang w:bidi="fa-IR"/>
        </w:rPr>
        <w:t xml:space="preserve"> و عزم لازم برای بهره</w:t>
      </w:r>
      <w:r>
        <w:rPr>
          <w:rFonts w:ascii="IRBadr" w:hAnsi="IRBadr" w:cs="IRBadr" w:hint="cs"/>
          <w:sz w:val="28"/>
          <w:szCs w:val="28"/>
          <w:cs/>
          <w:lang w:bidi="fa-IR"/>
        </w:rPr>
        <w:t>‎</w:t>
      </w:r>
      <w:r>
        <w:rPr>
          <w:rFonts w:ascii="IRBadr" w:hAnsi="IRBadr" w:cs="IRBadr" w:hint="cs"/>
          <w:sz w:val="28"/>
          <w:szCs w:val="28"/>
          <w:rtl/>
          <w:lang w:bidi="fa-IR"/>
        </w:rPr>
        <w:t>گیری از ابزارهای الهی</w:t>
      </w:r>
      <w:r w:rsidR="00047A3A">
        <w:rPr>
          <w:rFonts w:ascii="IRBadr" w:hAnsi="IRBadr" w:cs="IRBadr"/>
          <w:sz w:val="28"/>
          <w:szCs w:val="28"/>
          <w:rtl/>
          <w:lang w:bidi="fa-IR"/>
        </w:rPr>
        <w:t xml:space="preserve"> </w:t>
      </w:r>
      <w:r>
        <w:rPr>
          <w:rFonts w:ascii="IRBadr" w:hAnsi="IRBadr" w:cs="IRBadr" w:hint="cs"/>
          <w:sz w:val="28"/>
          <w:szCs w:val="28"/>
          <w:rtl/>
          <w:lang w:bidi="fa-IR"/>
        </w:rPr>
        <w:t>در مجرای درست را ندارد. رعایت حقوق مردم نشان</w:t>
      </w:r>
      <w:r w:rsidR="00E85E04">
        <w:rPr>
          <w:rFonts w:ascii="IRBadr" w:hAnsi="IRBadr" w:cs="IRBadr" w:hint="cs"/>
          <w:sz w:val="28"/>
          <w:szCs w:val="28"/>
          <w:rtl/>
          <w:lang w:bidi="fa-IR"/>
        </w:rPr>
        <w:t xml:space="preserve">ه‌ </w:t>
      </w:r>
      <w:r>
        <w:rPr>
          <w:rFonts w:ascii="IRBadr" w:hAnsi="IRBadr" w:cs="IRBadr" w:hint="cs"/>
          <w:sz w:val="28"/>
          <w:szCs w:val="28"/>
          <w:rtl/>
          <w:lang w:bidi="fa-IR"/>
        </w:rPr>
        <w:t>سلامت عقل و کمال شخصیت انسان است.</w:t>
      </w:r>
      <w:r w:rsidR="00DB0CC4" w:rsidRPr="00DB0CC4">
        <w:rPr>
          <w:rFonts w:ascii="Traditional Arabic" w:eastAsia="Times New Roman" w:hAnsi="Traditional Arabic" w:cs="Traditional Arabic"/>
          <w:color w:val="D30000"/>
          <w:sz w:val="28"/>
          <w:szCs w:val="28"/>
          <w:rtl/>
          <w:lang w:bidi="fa-IR"/>
        </w:rPr>
        <w:t xml:space="preserve"> </w:t>
      </w:r>
      <w:r w:rsidR="00DB0CC4" w:rsidRPr="00DB0CC4">
        <w:rPr>
          <w:rFonts w:ascii="IRBadr" w:eastAsia="Times New Roman" w:hAnsi="IRBadr" w:cs="IRBadr"/>
          <w:b/>
          <w:bCs/>
          <w:sz w:val="28"/>
          <w:szCs w:val="28"/>
          <w:rtl/>
          <w:lang w:bidi="fa-IR"/>
        </w:rPr>
        <w:t>«فَذَلِكَ</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قِطْعَةُ</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لَحْمٍ</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قَدْ</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فَاتَتْهُ</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الْمَنَافِعُ،</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وَ</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صَارَ</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غَرَضاً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لِكُلِّ</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الْمَكَارِهِ</w:t>
      </w:r>
      <w:r w:rsidR="00DB0CC4" w:rsidRPr="00DB0CC4">
        <w:rPr>
          <w:rFonts w:ascii="IRBadr" w:hAnsi="IRBadr" w:cs="IRBadr"/>
          <w:b/>
          <w:bCs/>
          <w:sz w:val="28"/>
          <w:szCs w:val="28"/>
          <w:rtl/>
          <w:lang w:bidi="fa-IR"/>
        </w:rPr>
        <w:t>»</w:t>
      </w:r>
      <w:r w:rsidR="00DB0CC4" w:rsidRPr="00DB0CC4">
        <w:rPr>
          <w:rStyle w:val="FootnoteReference"/>
          <w:rFonts w:ascii="IRBadr" w:hAnsi="IRBadr" w:cs="IRBadr"/>
          <w:b/>
          <w:bCs/>
          <w:sz w:val="28"/>
          <w:szCs w:val="28"/>
          <w:rtl/>
          <w:lang w:bidi="fa-IR"/>
        </w:rPr>
        <w:footnoteReference w:id="5"/>
      </w:r>
      <w:r>
        <w:rPr>
          <w:rFonts w:ascii="IRBadr" w:hAnsi="IRBadr" w:cs="IRBadr" w:hint="cs"/>
          <w:sz w:val="28"/>
          <w:szCs w:val="28"/>
          <w:rtl/>
          <w:lang w:bidi="fa-IR"/>
        </w:rPr>
        <w:t xml:space="preserve"> این فرد مانند یک گوشت </w:t>
      </w:r>
      <w:r w:rsidR="0035037F">
        <w:rPr>
          <w:rFonts w:ascii="IRBadr" w:hAnsi="IRBadr" w:cs="IRBadr" w:hint="cs"/>
          <w:sz w:val="28"/>
          <w:szCs w:val="28"/>
          <w:rtl/>
          <w:lang w:bidi="fa-IR"/>
        </w:rPr>
        <w:t>بی‌خاصیت</w:t>
      </w:r>
      <w:r>
        <w:rPr>
          <w:rFonts w:ascii="IRBadr" w:hAnsi="IRBadr" w:cs="IRBadr" w:hint="cs"/>
          <w:sz w:val="28"/>
          <w:szCs w:val="28"/>
          <w:rtl/>
          <w:lang w:bidi="fa-IR"/>
        </w:rPr>
        <w:t xml:space="preserve"> و مردار است که منفعتی از قبال آن حاصل نمی</w:t>
      </w:r>
      <w:r>
        <w:rPr>
          <w:rFonts w:ascii="IRBadr" w:hAnsi="IRBadr" w:cs="IRBadr" w:hint="cs"/>
          <w:sz w:val="28"/>
          <w:szCs w:val="28"/>
          <w:cs/>
          <w:lang w:bidi="fa-IR"/>
        </w:rPr>
        <w:t>‎</w:t>
      </w:r>
      <w:r>
        <w:rPr>
          <w:rFonts w:ascii="IRBadr" w:hAnsi="IRBadr" w:cs="IRBadr" w:hint="cs"/>
          <w:sz w:val="28"/>
          <w:szCs w:val="28"/>
          <w:rtl/>
          <w:lang w:bidi="fa-IR"/>
        </w:rPr>
        <w:t>شود. انسانی که در جامعه بی</w:t>
      </w:r>
      <w:r>
        <w:rPr>
          <w:rFonts w:ascii="IRBadr" w:hAnsi="IRBadr" w:cs="IRBadr" w:hint="cs"/>
          <w:sz w:val="28"/>
          <w:szCs w:val="28"/>
          <w:cs/>
          <w:lang w:bidi="fa-IR"/>
        </w:rPr>
        <w:t>‎</w:t>
      </w:r>
      <w:r>
        <w:rPr>
          <w:rFonts w:ascii="IRBadr" w:hAnsi="IRBadr" w:cs="IRBadr" w:hint="cs"/>
          <w:sz w:val="28"/>
          <w:szCs w:val="28"/>
          <w:rtl/>
          <w:lang w:bidi="fa-IR"/>
        </w:rPr>
        <w:t>اطلاع از حق دیگران است، یک گوشت مردار است.</w:t>
      </w:r>
    </w:p>
    <w:p w:rsidR="00656010" w:rsidRDefault="00656010" w:rsidP="00317E1C">
      <w:pPr>
        <w:pStyle w:val="Heading1"/>
        <w:rPr>
          <w:rtl/>
        </w:rPr>
      </w:pPr>
      <w:bookmarkStart w:id="9" w:name="_Toc429915221"/>
      <w:r>
        <w:rPr>
          <w:rFonts w:hint="cs"/>
          <w:rtl/>
        </w:rPr>
        <w:t xml:space="preserve">اهمیت </w:t>
      </w:r>
      <w:r w:rsidR="00D75DD5">
        <w:rPr>
          <w:rFonts w:hint="cs"/>
          <w:rtl/>
        </w:rPr>
        <w:t>حق‌الناس</w:t>
      </w:r>
      <w:r>
        <w:rPr>
          <w:rFonts w:hint="cs"/>
          <w:rtl/>
        </w:rPr>
        <w:t xml:space="preserve"> </w:t>
      </w:r>
      <w:r w:rsidR="0035037F">
        <w:rPr>
          <w:rFonts w:hint="cs"/>
          <w:rtl/>
        </w:rPr>
        <w:t>ازنظر</w:t>
      </w:r>
      <w:r>
        <w:rPr>
          <w:rFonts w:hint="cs"/>
          <w:rtl/>
        </w:rPr>
        <w:t xml:space="preserve"> روایات</w:t>
      </w:r>
      <w:bookmarkEnd w:id="9"/>
    </w:p>
    <w:p w:rsidR="000C40D5" w:rsidRDefault="00656010" w:rsidP="00317E1C">
      <w:pPr>
        <w:bidi/>
        <w:jc w:val="both"/>
        <w:rPr>
          <w:rFonts w:ascii="IRBadr" w:hAnsi="IRBadr" w:cs="IRBadr"/>
          <w:sz w:val="28"/>
          <w:szCs w:val="28"/>
          <w:rtl/>
          <w:lang w:bidi="fa-IR"/>
        </w:rPr>
      </w:pPr>
      <w:r>
        <w:rPr>
          <w:rFonts w:ascii="IRBadr" w:hAnsi="IRBadr" w:cs="IRBadr" w:hint="cs"/>
          <w:sz w:val="28"/>
          <w:szCs w:val="28"/>
          <w:rtl/>
          <w:lang w:bidi="fa-IR"/>
        </w:rPr>
        <w:t xml:space="preserve">حجم بالای آیات قرآن که </w:t>
      </w:r>
      <w:r w:rsidR="0035037F">
        <w:rPr>
          <w:rFonts w:ascii="IRBadr" w:hAnsi="IRBadr" w:cs="IRBadr" w:hint="cs"/>
          <w:sz w:val="28"/>
          <w:szCs w:val="28"/>
          <w:rtl/>
          <w:lang w:bidi="fa-IR"/>
        </w:rPr>
        <w:t>در باب</w:t>
      </w:r>
      <w:r>
        <w:rPr>
          <w:rFonts w:ascii="IRBadr" w:hAnsi="IRBadr" w:cs="IRBadr" w:hint="cs"/>
          <w:sz w:val="28"/>
          <w:szCs w:val="28"/>
          <w:rtl/>
          <w:lang w:bidi="fa-IR"/>
        </w:rPr>
        <w:t xml:space="preserve"> مسائل اجتماعی </w:t>
      </w:r>
      <w:r w:rsidR="0035037F">
        <w:rPr>
          <w:rFonts w:ascii="IRBadr" w:hAnsi="IRBadr" w:cs="IRBadr" w:hint="cs"/>
          <w:sz w:val="28"/>
          <w:szCs w:val="28"/>
          <w:rtl/>
          <w:lang w:bidi="fa-IR"/>
        </w:rPr>
        <w:t>واردشده</w:t>
      </w:r>
      <w:r>
        <w:rPr>
          <w:rFonts w:ascii="IRBadr" w:hAnsi="IRBadr" w:cs="IRBadr" w:hint="cs"/>
          <w:sz w:val="28"/>
          <w:szCs w:val="28"/>
          <w:rtl/>
          <w:lang w:bidi="fa-IR"/>
        </w:rPr>
        <w:t xml:space="preserve"> است، </w:t>
      </w:r>
      <w:r w:rsidR="0035037F">
        <w:rPr>
          <w:rFonts w:ascii="IRBadr" w:hAnsi="IRBadr" w:cs="IRBadr" w:hint="cs"/>
          <w:sz w:val="28"/>
          <w:szCs w:val="28"/>
          <w:rtl/>
          <w:lang w:bidi="fa-IR"/>
        </w:rPr>
        <w:t>در مورد</w:t>
      </w:r>
      <w:r>
        <w:rPr>
          <w:rFonts w:ascii="IRBadr" w:hAnsi="IRBadr" w:cs="IRBadr" w:hint="cs"/>
          <w:sz w:val="28"/>
          <w:szCs w:val="28"/>
          <w:rtl/>
          <w:lang w:bidi="fa-IR"/>
        </w:rPr>
        <w:t xml:space="preserve"> وظیف</w:t>
      </w:r>
      <w:r w:rsidR="00E85E04">
        <w:rPr>
          <w:rFonts w:ascii="IRBadr" w:hAnsi="IRBadr" w:cs="IRBadr" w:hint="cs"/>
          <w:sz w:val="28"/>
          <w:szCs w:val="28"/>
          <w:rtl/>
          <w:lang w:bidi="fa-IR"/>
        </w:rPr>
        <w:t xml:space="preserve">ه‌ </w:t>
      </w:r>
      <w:r>
        <w:rPr>
          <w:rFonts w:ascii="IRBadr" w:hAnsi="IRBadr" w:cs="IRBadr" w:hint="cs"/>
          <w:sz w:val="28"/>
          <w:szCs w:val="28"/>
          <w:rtl/>
          <w:lang w:bidi="fa-IR"/>
        </w:rPr>
        <w:t>انسان در قبال انسان</w:t>
      </w:r>
      <w:r>
        <w:rPr>
          <w:rFonts w:ascii="IRBadr" w:hAnsi="IRBadr" w:cs="IRBadr" w:hint="cs"/>
          <w:sz w:val="28"/>
          <w:szCs w:val="28"/>
          <w:cs/>
          <w:lang w:bidi="fa-IR"/>
        </w:rPr>
        <w:t>‎</w:t>
      </w:r>
      <w:r>
        <w:rPr>
          <w:rFonts w:ascii="IRBadr" w:hAnsi="IRBadr" w:cs="IRBadr" w:hint="cs"/>
          <w:sz w:val="28"/>
          <w:szCs w:val="28"/>
          <w:rtl/>
          <w:lang w:bidi="fa-IR"/>
        </w:rPr>
        <w:t>های دیگر می</w:t>
      </w:r>
      <w:r>
        <w:rPr>
          <w:rFonts w:ascii="IRBadr" w:hAnsi="IRBadr" w:cs="IRBadr" w:hint="cs"/>
          <w:sz w:val="28"/>
          <w:szCs w:val="28"/>
          <w:cs/>
          <w:lang w:bidi="fa-IR"/>
        </w:rPr>
        <w:t>‎</w:t>
      </w:r>
      <w:r>
        <w:rPr>
          <w:rFonts w:ascii="IRBadr" w:hAnsi="IRBadr" w:cs="IRBadr" w:hint="cs"/>
          <w:sz w:val="28"/>
          <w:szCs w:val="28"/>
          <w:rtl/>
          <w:lang w:bidi="fa-IR"/>
        </w:rPr>
        <w:t xml:space="preserve">باشد. و هزاران حدیث هم در این موضوع </w:t>
      </w:r>
      <w:r w:rsidR="0035037F">
        <w:rPr>
          <w:rFonts w:ascii="IRBadr" w:hAnsi="IRBadr" w:cs="IRBadr" w:hint="cs"/>
          <w:sz w:val="28"/>
          <w:szCs w:val="28"/>
          <w:rtl/>
          <w:lang w:bidi="fa-IR"/>
        </w:rPr>
        <w:t>گفته‌شده</w:t>
      </w:r>
      <w:r>
        <w:rPr>
          <w:rFonts w:ascii="IRBadr" w:hAnsi="IRBadr" w:cs="IRBadr" w:hint="cs"/>
          <w:sz w:val="28"/>
          <w:szCs w:val="28"/>
          <w:rtl/>
          <w:lang w:bidi="fa-IR"/>
        </w:rPr>
        <w:t xml:space="preserve"> است.</w:t>
      </w:r>
      <w:r w:rsidR="00047A3A">
        <w:rPr>
          <w:rFonts w:ascii="IRBadr" w:hAnsi="IRBadr" w:cs="IRBadr"/>
          <w:sz w:val="28"/>
          <w:szCs w:val="28"/>
          <w:rtl/>
          <w:lang w:bidi="fa-IR"/>
        </w:rPr>
        <w:t xml:space="preserve"> </w:t>
      </w:r>
      <w:r w:rsidR="0035037F">
        <w:rPr>
          <w:rFonts w:ascii="IRBadr" w:hAnsi="IRBadr" w:cs="IRBadr" w:hint="cs"/>
          <w:sz w:val="28"/>
          <w:szCs w:val="28"/>
          <w:rtl/>
          <w:lang w:bidi="fa-IR"/>
        </w:rPr>
        <w:t>متأسفانه</w:t>
      </w:r>
      <w:r>
        <w:rPr>
          <w:rFonts w:ascii="IRBadr" w:hAnsi="IRBadr" w:cs="IRBadr" w:hint="cs"/>
          <w:sz w:val="28"/>
          <w:szCs w:val="28"/>
          <w:rtl/>
          <w:lang w:bidi="fa-IR"/>
        </w:rPr>
        <w:t xml:space="preserve"> فقه ما جای کاملی برای تبیین این اندازه از معارف نیست. بخشی از </w:t>
      </w:r>
      <w:r w:rsidR="0035037F">
        <w:rPr>
          <w:rFonts w:ascii="IRBadr" w:hAnsi="IRBadr" w:cs="IRBadr" w:hint="cs"/>
          <w:sz w:val="28"/>
          <w:szCs w:val="28"/>
          <w:rtl/>
          <w:lang w:bidi="fa-IR"/>
        </w:rPr>
        <w:t>آن‌ها</w:t>
      </w:r>
      <w:r>
        <w:rPr>
          <w:rFonts w:ascii="IRBadr" w:hAnsi="IRBadr" w:cs="IRBadr" w:hint="cs"/>
          <w:sz w:val="28"/>
          <w:szCs w:val="28"/>
          <w:rtl/>
          <w:lang w:bidi="fa-IR"/>
        </w:rPr>
        <w:t xml:space="preserve"> در فقه آمده است اما پیشنهاد من فقه روابط اجتماعی است که باید کار شود. در اخلاق تا حدودی بدان توجه شده است که کافی نیست. در روایات راجع حقوق اخوان، احادیث زیادی برخورداریم که از روایاتی شروع می</w:t>
      </w:r>
      <w:r>
        <w:rPr>
          <w:rFonts w:ascii="IRBadr" w:hAnsi="IRBadr" w:cs="IRBadr" w:hint="cs"/>
          <w:sz w:val="28"/>
          <w:szCs w:val="28"/>
          <w:cs/>
          <w:lang w:bidi="fa-IR"/>
        </w:rPr>
        <w:t>‎</w:t>
      </w:r>
      <w:r>
        <w:rPr>
          <w:rFonts w:ascii="IRBadr" w:hAnsi="IRBadr" w:cs="IRBadr" w:hint="cs"/>
          <w:sz w:val="28"/>
          <w:szCs w:val="28"/>
          <w:rtl/>
          <w:lang w:bidi="fa-IR"/>
        </w:rPr>
        <w:t xml:space="preserve">شود که </w:t>
      </w:r>
      <w:r w:rsidR="0035037F">
        <w:rPr>
          <w:rFonts w:ascii="IRBadr" w:hAnsi="IRBadr" w:cs="IRBadr" w:hint="cs"/>
          <w:sz w:val="28"/>
          <w:szCs w:val="28"/>
          <w:rtl/>
          <w:lang w:bidi="fa-IR"/>
        </w:rPr>
        <w:t>یکتا</w:t>
      </w:r>
      <w:r>
        <w:rPr>
          <w:rFonts w:ascii="IRBadr" w:hAnsi="IRBadr" w:cs="IRBadr" w:hint="cs"/>
          <w:sz w:val="28"/>
          <w:szCs w:val="28"/>
          <w:rtl/>
          <w:lang w:bidi="fa-IR"/>
        </w:rPr>
        <w:t xml:space="preserve"> هفتاد حق دیگران بر انسان را ذکر </w:t>
      </w:r>
      <w:r w:rsidR="0035037F">
        <w:rPr>
          <w:rFonts w:ascii="IRBadr" w:hAnsi="IRBadr" w:cs="IRBadr" w:hint="cs"/>
          <w:sz w:val="28"/>
          <w:szCs w:val="28"/>
          <w:rtl/>
          <w:lang w:bidi="fa-IR"/>
        </w:rPr>
        <w:t>کرده‌اند</w:t>
      </w:r>
      <w:r>
        <w:rPr>
          <w:rFonts w:ascii="IRBadr" w:hAnsi="IRBadr" w:cs="IRBadr" w:hint="cs"/>
          <w:sz w:val="28"/>
          <w:szCs w:val="28"/>
          <w:rtl/>
          <w:lang w:bidi="fa-IR"/>
        </w:rPr>
        <w:t>.</w:t>
      </w:r>
    </w:p>
    <w:p w:rsidR="00656010" w:rsidRDefault="00656010" w:rsidP="00317E1C">
      <w:pPr>
        <w:pStyle w:val="Heading1"/>
        <w:rPr>
          <w:rtl/>
        </w:rPr>
      </w:pPr>
      <w:bookmarkStart w:id="10" w:name="_Toc429915222"/>
      <w:r>
        <w:rPr>
          <w:rFonts w:hint="cs"/>
          <w:rtl/>
        </w:rPr>
        <w:lastRenderedPageBreak/>
        <w:t>روابط عام و خاص انسان در قبال دیگران</w:t>
      </w:r>
      <w:bookmarkEnd w:id="10"/>
    </w:p>
    <w:p w:rsidR="00656010" w:rsidRDefault="00656010" w:rsidP="00317E1C">
      <w:pPr>
        <w:bidi/>
        <w:jc w:val="both"/>
        <w:rPr>
          <w:rFonts w:ascii="IRBadr" w:hAnsi="IRBadr" w:cs="IRBadr"/>
          <w:sz w:val="28"/>
          <w:szCs w:val="28"/>
          <w:rtl/>
          <w:lang w:bidi="fa-IR"/>
        </w:rPr>
      </w:pPr>
      <w:r>
        <w:rPr>
          <w:rFonts w:ascii="IRBadr" w:hAnsi="IRBadr" w:cs="IRBadr" w:hint="cs"/>
          <w:sz w:val="28"/>
          <w:szCs w:val="28"/>
          <w:rtl/>
          <w:lang w:bidi="fa-IR"/>
        </w:rPr>
        <w:t>در ماه رمضان این را متذکر شویم که بخش بزرگی از معارف فقهی و اخلاقی و احکام در رابط</w:t>
      </w:r>
      <w:r w:rsidR="00E85E04">
        <w:rPr>
          <w:rFonts w:ascii="IRBadr" w:hAnsi="IRBadr" w:cs="IRBadr" w:hint="cs"/>
          <w:sz w:val="28"/>
          <w:szCs w:val="28"/>
          <w:rtl/>
          <w:lang w:bidi="fa-IR"/>
        </w:rPr>
        <w:t xml:space="preserve">ه‌ </w:t>
      </w:r>
      <w:r>
        <w:rPr>
          <w:rFonts w:ascii="IRBadr" w:hAnsi="IRBadr" w:cs="IRBadr" w:hint="cs"/>
          <w:sz w:val="28"/>
          <w:szCs w:val="28"/>
          <w:rtl/>
          <w:lang w:bidi="fa-IR"/>
        </w:rPr>
        <w:t>ما در قبال دیگران است و بدانیم که روز</w:t>
      </w:r>
      <w:r w:rsidR="00E85E04">
        <w:rPr>
          <w:rFonts w:ascii="IRBadr" w:hAnsi="IRBadr" w:cs="IRBadr" w:hint="cs"/>
          <w:sz w:val="28"/>
          <w:szCs w:val="28"/>
          <w:rtl/>
          <w:lang w:bidi="fa-IR"/>
        </w:rPr>
        <w:t xml:space="preserve">ه‌ </w:t>
      </w:r>
      <w:r>
        <w:rPr>
          <w:rFonts w:ascii="IRBadr" w:hAnsi="IRBadr" w:cs="IRBadr" w:hint="cs"/>
          <w:sz w:val="28"/>
          <w:szCs w:val="28"/>
          <w:rtl/>
          <w:lang w:bidi="fa-IR"/>
        </w:rPr>
        <w:t>کامل دارای دو چهر</w:t>
      </w:r>
      <w:r w:rsidR="00E85E04">
        <w:rPr>
          <w:rFonts w:ascii="IRBadr" w:hAnsi="IRBadr" w:cs="IRBadr" w:hint="cs"/>
          <w:sz w:val="28"/>
          <w:szCs w:val="28"/>
          <w:rtl/>
          <w:lang w:bidi="fa-IR"/>
        </w:rPr>
        <w:t xml:space="preserve">ه‌ </w:t>
      </w:r>
      <w:r w:rsidR="00D75DD5">
        <w:rPr>
          <w:rFonts w:ascii="IRBadr" w:hAnsi="IRBadr" w:cs="IRBadr" w:hint="cs"/>
          <w:sz w:val="28"/>
          <w:szCs w:val="28"/>
          <w:rtl/>
          <w:lang w:bidi="fa-IR"/>
        </w:rPr>
        <w:t>حق‌الله</w:t>
      </w:r>
      <w:r>
        <w:rPr>
          <w:rFonts w:ascii="IRBadr" w:hAnsi="IRBadr" w:cs="IRBadr" w:hint="cs"/>
          <w:sz w:val="28"/>
          <w:szCs w:val="28"/>
          <w:rtl/>
          <w:lang w:bidi="fa-IR"/>
        </w:rPr>
        <w:t xml:space="preserve">ی و </w:t>
      </w:r>
      <w:r w:rsidR="00D75DD5">
        <w:rPr>
          <w:rFonts w:ascii="IRBadr" w:hAnsi="IRBadr" w:cs="IRBadr" w:hint="cs"/>
          <w:sz w:val="28"/>
          <w:szCs w:val="28"/>
          <w:rtl/>
          <w:lang w:bidi="fa-IR"/>
        </w:rPr>
        <w:t>حق‌الناس</w:t>
      </w:r>
      <w:r>
        <w:rPr>
          <w:rFonts w:ascii="IRBadr" w:hAnsi="IRBadr" w:cs="IRBadr" w:hint="cs"/>
          <w:sz w:val="28"/>
          <w:szCs w:val="28"/>
          <w:rtl/>
          <w:lang w:bidi="fa-IR"/>
        </w:rPr>
        <w:t xml:space="preserve">ی است. کمال ماه رمضان و </w:t>
      </w:r>
      <w:r w:rsidR="0035037F">
        <w:rPr>
          <w:rFonts w:ascii="IRBadr" w:hAnsi="IRBadr" w:cs="IRBadr" w:hint="cs"/>
          <w:sz w:val="28"/>
          <w:szCs w:val="28"/>
          <w:rtl/>
          <w:lang w:bidi="fa-IR"/>
        </w:rPr>
        <w:t>روزه‌داری</w:t>
      </w:r>
      <w:r>
        <w:rPr>
          <w:rFonts w:ascii="IRBadr" w:hAnsi="IRBadr" w:cs="IRBadr" w:hint="cs"/>
          <w:sz w:val="28"/>
          <w:szCs w:val="28"/>
          <w:rtl/>
          <w:lang w:bidi="fa-IR"/>
        </w:rPr>
        <w:t xml:space="preserve"> به داشتن یک برنامه برای خودسازی </w:t>
      </w:r>
      <w:r w:rsidR="0035037F">
        <w:rPr>
          <w:rFonts w:ascii="IRBadr" w:hAnsi="IRBadr" w:cs="IRBadr" w:hint="cs"/>
          <w:sz w:val="28"/>
          <w:szCs w:val="28"/>
          <w:rtl/>
          <w:lang w:bidi="fa-IR"/>
        </w:rPr>
        <w:t>درزمینه‌ی</w:t>
      </w:r>
      <w:r>
        <w:rPr>
          <w:rFonts w:ascii="IRBadr" w:hAnsi="IRBadr" w:cs="IRBadr" w:hint="cs"/>
          <w:sz w:val="28"/>
          <w:szCs w:val="28"/>
          <w:rtl/>
          <w:lang w:bidi="fa-IR"/>
        </w:rPr>
        <w:t xml:space="preserve"> ارتباط خود با دیگران داشته باشد. البته روابط عام انسان با دیگران به انواعی تقسیم می</w:t>
      </w:r>
      <w:r>
        <w:rPr>
          <w:rFonts w:ascii="IRBadr" w:hAnsi="IRBadr" w:cs="IRBadr" w:hint="cs"/>
          <w:sz w:val="28"/>
          <w:szCs w:val="28"/>
          <w:cs/>
          <w:lang w:bidi="fa-IR"/>
        </w:rPr>
        <w:t>‎</w:t>
      </w:r>
      <w:r>
        <w:rPr>
          <w:rFonts w:ascii="IRBadr" w:hAnsi="IRBadr" w:cs="IRBadr" w:hint="cs"/>
          <w:sz w:val="28"/>
          <w:szCs w:val="28"/>
          <w:rtl/>
          <w:lang w:bidi="fa-IR"/>
        </w:rPr>
        <w:t xml:space="preserve">شود: 1. رابطه با </w:t>
      </w:r>
      <w:r w:rsidR="0035037F">
        <w:rPr>
          <w:rFonts w:ascii="IRBadr" w:hAnsi="IRBadr" w:cs="IRBadr" w:hint="cs"/>
          <w:sz w:val="28"/>
          <w:szCs w:val="28"/>
          <w:rtl/>
          <w:lang w:bidi="fa-IR"/>
        </w:rPr>
        <w:t>همنوع</w:t>
      </w:r>
      <w:r>
        <w:rPr>
          <w:rFonts w:ascii="IRBadr" w:hAnsi="IRBadr" w:cs="IRBadr" w:hint="cs"/>
          <w:sz w:val="28"/>
          <w:szCs w:val="28"/>
          <w:rtl/>
          <w:lang w:bidi="fa-IR"/>
        </w:rPr>
        <w:t xml:space="preserve"> 2. رابطه با مسلمانان 3. رابطه با </w:t>
      </w:r>
      <w:r w:rsidR="0035037F">
        <w:rPr>
          <w:rFonts w:ascii="IRBadr" w:hAnsi="IRBadr" w:cs="IRBadr" w:hint="cs"/>
          <w:sz w:val="28"/>
          <w:szCs w:val="28"/>
          <w:rtl/>
          <w:lang w:bidi="fa-IR"/>
        </w:rPr>
        <w:t>مؤمنان</w:t>
      </w:r>
      <w:r>
        <w:rPr>
          <w:rFonts w:ascii="IRBadr" w:hAnsi="IRBadr" w:cs="IRBadr" w:hint="cs"/>
          <w:sz w:val="28"/>
          <w:szCs w:val="28"/>
          <w:rtl/>
          <w:lang w:bidi="fa-IR"/>
        </w:rPr>
        <w:t>. روابط خاص ما نیز در محیط</w:t>
      </w:r>
      <w:r>
        <w:rPr>
          <w:rFonts w:ascii="IRBadr" w:hAnsi="IRBadr" w:cs="IRBadr" w:hint="cs"/>
          <w:sz w:val="28"/>
          <w:szCs w:val="28"/>
          <w:cs/>
          <w:lang w:bidi="fa-IR"/>
        </w:rPr>
        <w:t>‎</w:t>
      </w:r>
      <w:r w:rsidR="00317E1C">
        <w:rPr>
          <w:rFonts w:ascii="IRBadr" w:hAnsi="IRBadr" w:cs="IRBadr" w:hint="cs"/>
          <w:sz w:val="28"/>
          <w:szCs w:val="28"/>
          <w:rtl/>
          <w:lang w:bidi="fa-IR"/>
        </w:rPr>
        <w:t>های خاص است مثل روابط ا</w:t>
      </w:r>
      <w:r>
        <w:rPr>
          <w:rFonts w:ascii="IRBadr" w:hAnsi="IRBadr" w:cs="IRBadr" w:hint="cs"/>
          <w:sz w:val="28"/>
          <w:szCs w:val="28"/>
          <w:rtl/>
          <w:lang w:bidi="fa-IR"/>
        </w:rPr>
        <w:t>عضای خانواده در قبال هم، روابط همکاران، روابط قاضی با شاکی و ... .</w:t>
      </w:r>
    </w:p>
    <w:p w:rsidR="00656010" w:rsidRDefault="00656010" w:rsidP="00317E1C">
      <w:pPr>
        <w:pStyle w:val="Heading1"/>
        <w:rPr>
          <w:rtl/>
        </w:rPr>
      </w:pPr>
      <w:bookmarkStart w:id="11" w:name="_Toc429915223"/>
      <w:r>
        <w:rPr>
          <w:rFonts w:hint="cs"/>
          <w:rtl/>
        </w:rPr>
        <w:t>رابط</w:t>
      </w:r>
      <w:r w:rsidR="00E85E04">
        <w:rPr>
          <w:rFonts w:hint="cs"/>
          <w:rtl/>
        </w:rPr>
        <w:t xml:space="preserve">ه‌ </w:t>
      </w:r>
      <w:r w:rsidR="00D75DD5">
        <w:rPr>
          <w:rFonts w:hint="cs"/>
          <w:rtl/>
        </w:rPr>
        <w:t>حق‌الله</w:t>
      </w:r>
      <w:r>
        <w:rPr>
          <w:rFonts w:hint="cs"/>
          <w:rtl/>
        </w:rPr>
        <w:t xml:space="preserve"> و </w:t>
      </w:r>
      <w:r w:rsidR="00D75DD5">
        <w:rPr>
          <w:rFonts w:hint="cs"/>
          <w:rtl/>
        </w:rPr>
        <w:t>حق‌الناس</w:t>
      </w:r>
      <w:bookmarkEnd w:id="11"/>
    </w:p>
    <w:p w:rsidR="00656010" w:rsidRDefault="00656010" w:rsidP="005501B0">
      <w:pPr>
        <w:bidi/>
        <w:jc w:val="both"/>
        <w:rPr>
          <w:rFonts w:ascii="IRBadr" w:hAnsi="IRBadr" w:cs="IRBadr"/>
          <w:sz w:val="28"/>
          <w:szCs w:val="28"/>
          <w:rtl/>
          <w:lang w:bidi="fa-IR"/>
        </w:rPr>
      </w:pPr>
      <w:r>
        <w:rPr>
          <w:rFonts w:ascii="IRBadr" w:hAnsi="IRBadr" w:cs="IRBadr" w:hint="cs"/>
          <w:sz w:val="28"/>
          <w:szCs w:val="28"/>
          <w:rtl/>
          <w:lang w:bidi="fa-IR"/>
        </w:rPr>
        <w:t xml:space="preserve">صدها آیه و روایت در باب </w:t>
      </w:r>
      <w:r w:rsidR="00D75DD5">
        <w:rPr>
          <w:rFonts w:ascii="IRBadr" w:hAnsi="IRBadr" w:cs="IRBadr" w:hint="cs"/>
          <w:sz w:val="28"/>
          <w:szCs w:val="28"/>
          <w:rtl/>
          <w:lang w:bidi="fa-IR"/>
        </w:rPr>
        <w:t>حق‌الناس</w:t>
      </w:r>
      <w:r>
        <w:rPr>
          <w:rFonts w:ascii="IRBadr" w:hAnsi="IRBadr" w:cs="IRBadr" w:hint="cs"/>
          <w:sz w:val="28"/>
          <w:szCs w:val="28"/>
          <w:rtl/>
          <w:lang w:bidi="fa-IR"/>
        </w:rPr>
        <w:t xml:space="preserve"> </w:t>
      </w:r>
      <w:r w:rsidR="0035037F">
        <w:rPr>
          <w:rFonts w:ascii="IRBadr" w:hAnsi="IRBadr" w:cs="IRBadr" w:hint="cs"/>
          <w:sz w:val="28"/>
          <w:szCs w:val="28"/>
          <w:rtl/>
          <w:lang w:bidi="fa-IR"/>
        </w:rPr>
        <w:t>واردشده</w:t>
      </w:r>
      <w:r>
        <w:rPr>
          <w:rFonts w:ascii="IRBadr" w:hAnsi="IRBadr" w:cs="IRBadr" w:hint="cs"/>
          <w:sz w:val="28"/>
          <w:szCs w:val="28"/>
          <w:rtl/>
          <w:lang w:bidi="fa-IR"/>
        </w:rPr>
        <w:t xml:space="preserve"> است. </w:t>
      </w:r>
      <w:r w:rsidR="00D75DD5">
        <w:rPr>
          <w:rFonts w:ascii="IRBadr" w:hAnsi="IRBadr" w:cs="IRBadr" w:hint="cs"/>
          <w:sz w:val="28"/>
          <w:szCs w:val="28"/>
          <w:rtl/>
          <w:lang w:bidi="fa-IR"/>
        </w:rPr>
        <w:t>حق‌الناس</w:t>
      </w:r>
      <w:r>
        <w:rPr>
          <w:rFonts w:ascii="IRBadr" w:hAnsi="IRBadr" w:cs="IRBadr" w:hint="cs"/>
          <w:sz w:val="28"/>
          <w:szCs w:val="28"/>
          <w:rtl/>
          <w:lang w:bidi="fa-IR"/>
        </w:rPr>
        <w:t xml:space="preserve"> با </w:t>
      </w:r>
      <w:r w:rsidR="00D75DD5">
        <w:rPr>
          <w:rFonts w:ascii="IRBadr" w:hAnsi="IRBadr" w:cs="IRBadr" w:hint="cs"/>
          <w:sz w:val="28"/>
          <w:szCs w:val="28"/>
          <w:rtl/>
          <w:lang w:bidi="fa-IR"/>
        </w:rPr>
        <w:t>حق‌الله</w:t>
      </w:r>
      <w:r>
        <w:rPr>
          <w:rFonts w:ascii="IRBadr" w:hAnsi="IRBadr" w:cs="IRBadr" w:hint="cs"/>
          <w:sz w:val="28"/>
          <w:szCs w:val="28"/>
          <w:rtl/>
          <w:lang w:bidi="fa-IR"/>
        </w:rPr>
        <w:t xml:space="preserve"> رابطه دارد. عدم رعایت </w:t>
      </w:r>
      <w:r w:rsidR="00D75DD5">
        <w:rPr>
          <w:rFonts w:ascii="IRBadr" w:hAnsi="IRBadr" w:cs="IRBadr" w:hint="cs"/>
          <w:sz w:val="28"/>
          <w:szCs w:val="28"/>
          <w:rtl/>
          <w:lang w:bidi="fa-IR"/>
        </w:rPr>
        <w:t>حق‌الناس</w:t>
      </w:r>
      <w:r>
        <w:rPr>
          <w:rFonts w:ascii="IRBadr" w:hAnsi="IRBadr" w:cs="IRBadr" w:hint="cs"/>
          <w:sz w:val="28"/>
          <w:szCs w:val="28"/>
          <w:rtl/>
          <w:lang w:bidi="fa-IR"/>
        </w:rPr>
        <w:t xml:space="preserve"> باعث می</w:t>
      </w:r>
      <w:r>
        <w:rPr>
          <w:rFonts w:ascii="IRBadr" w:hAnsi="IRBadr" w:cs="IRBadr" w:hint="cs"/>
          <w:sz w:val="28"/>
          <w:szCs w:val="28"/>
          <w:cs/>
          <w:lang w:bidi="fa-IR"/>
        </w:rPr>
        <w:t>‎</w:t>
      </w:r>
      <w:r>
        <w:rPr>
          <w:rFonts w:ascii="IRBadr" w:hAnsi="IRBadr" w:cs="IRBadr" w:hint="cs"/>
          <w:sz w:val="28"/>
          <w:szCs w:val="28"/>
          <w:rtl/>
          <w:lang w:bidi="fa-IR"/>
        </w:rPr>
        <w:t>شود تکالیف عبادی بی</w:t>
      </w:r>
      <w:r>
        <w:rPr>
          <w:rFonts w:ascii="IRBadr" w:hAnsi="IRBadr" w:cs="IRBadr" w:hint="cs"/>
          <w:sz w:val="28"/>
          <w:szCs w:val="28"/>
          <w:cs/>
          <w:lang w:bidi="fa-IR"/>
        </w:rPr>
        <w:t>‎</w:t>
      </w:r>
      <w:r>
        <w:rPr>
          <w:rFonts w:ascii="IRBadr" w:hAnsi="IRBadr" w:cs="IRBadr" w:hint="cs"/>
          <w:sz w:val="28"/>
          <w:szCs w:val="28"/>
          <w:rtl/>
          <w:lang w:bidi="fa-IR"/>
        </w:rPr>
        <w:t xml:space="preserve">خاصیت شود که در متن قرآن آمده است: یک قاعده این است که بعضی کارهای خوب، </w:t>
      </w:r>
      <w:r w:rsidR="0035037F">
        <w:rPr>
          <w:rFonts w:ascii="IRBadr" w:hAnsi="IRBadr" w:cs="IRBadr" w:hint="cs"/>
          <w:sz w:val="28"/>
          <w:szCs w:val="28"/>
          <w:rtl/>
          <w:lang w:bidi="fa-IR"/>
        </w:rPr>
        <w:t>آن‌قدر</w:t>
      </w:r>
      <w:r>
        <w:rPr>
          <w:rFonts w:ascii="IRBadr" w:hAnsi="IRBadr" w:cs="IRBadr" w:hint="cs"/>
          <w:sz w:val="28"/>
          <w:szCs w:val="28"/>
          <w:rtl/>
          <w:lang w:bidi="fa-IR"/>
        </w:rPr>
        <w:t xml:space="preserve"> درخشش دارد که بعضی کارهای بد را کنار میزند و بعضی از کارها</w:t>
      </w:r>
      <w:r w:rsidR="0035037F">
        <w:rPr>
          <w:rFonts w:ascii="IRBadr" w:hAnsi="IRBadr" w:cs="IRBadr" w:hint="cs"/>
          <w:sz w:val="28"/>
          <w:szCs w:val="28"/>
          <w:rtl/>
          <w:lang w:bidi="fa-IR"/>
        </w:rPr>
        <w:t xml:space="preserve"> آن‌قدر</w:t>
      </w:r>
      <w:r>
        <w:rPr>
          <w:rFonts w:ascii="IRBadr" w:hAnsi="IRBadr" w:cs="IRBadr" w:hint="cs"/>
          <w:sz w:val="28"/>
          <w:szCs w:val="28"/>
          <w:rtl/>
          <w:lang w:bidi="fa-IR"/>
        </w:rPr>
        <w:t xml:space="preserve"> زشتی دارد که کارهای خوب را </w:t>
      </w:r>
      <w:r w:rsidR="0035037F">
        <w:rPr>
          <w:rFonts w:ascii="IRBadr" w:hAnsi="IRBadr" w:cs="IRBadr" w:hint="cs"/>
          <w:sz w:val="28"/>
          <w:szCs w:val="28"/>
          <w:rtl/>
          <w:lang w:bidi="fa-IR"/>
        </w:rPr>
        <w:t>بی‌خاصیت</w:t>
      </w:r>
      <w:r>
        <w:rPr>
          <w:rFonts w:ascii="IRBadr" w:hAnsi="IRBadr" w:cs="IRBadr" w:hint="cs"/>
          <w:sz w:val="28"/>
          <w:szCs w:val="28"/>
          <w:rtl/>
          <w:lang w:bidi="fa-IR"/>
        </w:rPr>
        <w:t xml:space="preserve"> می</w:t>
      </w:r>
      <w:r>
        <w:rPr>
          <w:rFonts w:ascii="IRBadr" w:hAnsi="IRBadr" w:cs="IRBadr" w:hint="cs"/>
          <w:sz w:val="28"/>
          <w:szCs w:val="28"/>
          <w:cs/>
          <w:lang w:bidi="fa-IR"/>
        </w:rPr>
        <w:t>‎</w:t>
      </w:r>
      <w:r>
        <w:rPr>
          <w:rFonts w:ascii="IRBadr" w:hAnsi="IRBadr" w:cs="IRBadr" w:hint="cs"/>
          <w:sz w:val="28"/>
          <w:szCs w:val="28"/>
          <w:rtl/>
          <w:lang w:bidi="fa-IR"/>
        </w:rPr>
        <w:t>کند. مثل کسی که داروی خوب مصرف می</w:t>
      </w:r>
      <w:r>
        <w:rPr>
          <w:rFonts w:ascii="IRBadr" w:hAnsi="IRBadr" w:cs="IRBadr" w:hint="cs"/>
          <w:sz w:val="28"/>
          <w:szCs w:val="28"/>
          <w:cs/>
          <w:lang w:bidi="fa-IR"/>
        </w:rPr>
        <w:t>‎</w:t>
      </w:r>
      <w:r>
        <w:rPr>
          <w:rFonts w:ascii="IRBadr" w:hAnsi="IRBadr" w:cs="IRBadr" w:hint="cs"/>
          <w:sz w:val="28"/>
          <w:szCs w:val="28"/>
          <w:rtl/>
          <w:lang w:bidi="fa-IR"/>
        </w:rPr>
        <w:t xml:space="preserve">کند، اما با یک سم تمام آن را </w:t>
      </w:r>
      <w:r w:rsidR="0035037F">
        <w:rPr>
          <w:rFonts w:ascii="IRBadr" w:hAnsi="IRBadr" w:cs="IRBadr" w:hint="cs"/>
          <w:sz w:val="28"/>
          <w:szCs w:val="28"/>
          <w:rtl/>
          <w:lang w:bidi="fa-IR"/>
        </w:rPr>
        <w:t>بی‌اثر</w:t>
      </w:r>
      <w:r>
        <w:rPr>
          <w:rFonts w:ascii="IRBadr" w:hAnsi="IRBadr" w:cs="IRBadr" w:hint="cs"/>
          <w:sz w:val="28"/>
          <w:szCs w:val="28"/>
          <w:rtl/>
          <w:lang w:bidi="fa-IR"/>
        </w:rPr>
        <w:t xml:space="preserve"> کند. به این قاعده </w:t>
      </w:r>
      <w:r w:rsidR="005501B0">
        <w:rPr>
          <w:rFonts w:ascii="IRBadr" w:hAnsi="IRBadr" w:cs="IRBadr" w:hint="cs"/>
          <w:sz w:val="28"/>
          <w:szCs w:val="28"/>
          <w:rtl/>
          <w:lang w:bidi="fa-IR"/>
        </w:rPr>
        <w:t>ح</w:t>
      </w:r>
      <w:r>
        <w:rPr>
          <w:rFonts w:ascii="IRBadr" w:hAnsi="IRBadr" w:cs="IRBadr" w:hint="cs"/>
          <w:sz w:val="28"/>
          <w:szCs w:val="28"/>
          <w:rtl/>
          <w:lang w:bidi="fa-IR"/>
        </w:rPr>
        <w:t>بط می</w:t>
      </w:r>
      <w:r>
        <w:rPr>
          <w:rFonts w:ascii="IRBadr" w:hAnsi="IRBadr" w:cs="IRBadr" w:hint="cs"/>
          <w:sz w:val="28"/>
          <w:szCs w:val="28"/>
          <w:cs/>
          <w:lang w:bidi="fa-IR"/>
        </w:rPr>
        <w:t>‎</w:t>
      </w:r>
      <w:r>
        <w:rPr>
          <w:rFonts w:ascii="IRBadr" w:hAnsi="IRBadr" w:cs="IRBadr" w:hint="cs"/>
          <w:sz w:val="28"/>
          <w:szCs w:val="28"/>
          <w:rtl/>
          <w:lang w:bidi="fa-IR"/>
        </w:rPr>
        <w:t>گویند.</w:t>
      </w:r>
    </w:p>
    <w:p w:rsidR="00656010" w:rsidRDefault="00656010" w:rsidP="00317E1C">
      <w:pPr>
        <w:pStyle w:val="Heading1"/>
        <w:rPr>
          <w:rtl/>
        </w:rPr>
      </w:pPr>
      <w:bookmarkStart w:id="12" w:name="_Toc429915224"/>
      <w:r>
        <w:rPr>
          <w:rFonts w:hint="cs"/>
          <w:rtl/>
        </w:rPr>
        <w:t xml:space="preserve">حق حیات </w:t>
      </w:r>
      <w:r w:rsidR="0032416E">
        <w:rPr>
          <w:rFonts w:hint="cs"/>
          <w:rtl/>
        </w:rPr>
        <w:t>مهم‌ترین</w:t>
      </w:r>
      <w:r>
        <w:rPr>
          <w:rFonts w:hint="cs"/>
          <w:rtl/>
        </w:rPr>
        <w:t xml:space="preserve"> </w:t>
      </w:r>
      <w:r w:rsidR="00D75DD5">
        <w:rPr>
          <w:rFonts w:hint="cs"/>
          <w:rtl/>
        </w:rPr>
        <w:t>حق‌الناس</w:t>
      </w:r>
      <w:bookmarkEnd w:id="12"/>
    </w:p>
    <w:p w:rsidR="00656010" w:rsidRPr="00DB0CC4" w:rsidRDefault="00656010" w:rsidP="00D75DD5">
      <w:pPr>
        <w:autoSpaceDE w:val="0"/>
        <w:autoSpaceDN w:val="0"/>
        <w:bidi/>
        <w:adjustRightInd w:val="0"/>
        <w:spacing w:after="0" w:line="240" w:lineRule="auto"/>
        <w:jc w:val="both"/>
        <w:rPr>
          <w:rFonts w:ascii="Traditional Arabic" w:eastAsia="Times New Roman" w:hAnsi="Traditional Arabic" w:cs="Traditional Arabic"/>
          <w:b/>
          <w:bCs/>
          <w:color w:val="006A0F"/>
          <w:sz w:val="28"/>
          <w:szCs w:val="28"/>
          <w:rtl/>
          <w:lang w:bidi="fa-IR"/>
        </w:rPr>
      </w:pPr>
      <w:r>
        <w:rPr>
          <w:rFonts w:ascii="IRBadr" w:hAnsi="IRBadr" w:cs="IRBadr" w:hint="cs"/>
          <w:sz w:val="28"/>
          <w:szCs w:val="28"/>
          <w:rtl/>
          <w:lang w:bidi="fa-IR"/>
        </w:rPr>
        <w:t xml:space="preserve">با این مقدمات هشت محور در </w:t>
      </w:r>
      <w:r w:rsidR="00D75DD5">
        <w:rPr>
          <w:rFonts w:ascii="IRBadr" w:hAnsi="IRBadr" w:cs="IRBadr" w:hint="cs"/>
          <w:sz w:val="28"/>
          <w:szCs w:val="28"/>
          <w:rtl/>
          <w:lang w:bidi="fa-IR"/>
        </w:rPr>
        <w:t>حق‌الناس</w:t>
      </w:r>
      <w:r>
        <w:rPr>
          <w:rFonts w:ascii="IRBadr" w:hAnsi="IRBadr" w:cs="IRBadr" w:hint="cs"/>
          <w:sz w:val="28"/>
          <w:szCs w:val="28"/>
          <w:rtl/>
          <w:lang w:bidi="fa-IR"/>
        </w:rPr>
        <w:t xml:space="preserve"> وجود دارد که </w:t>
      </w:r>
      <w:r w:rsidR="0032416E">
        <w:rPr>
          <w:rFonts w:ascii="IRBadr" w:hAnsi="IRBadr" w:cs="IRBadr" w:hint="cs"/>
          <w:sz w:val="28"/>
          <w:szCs w:val="28"/>
          <w:rtl/>
          <w:lang w:bidi="fa-IR"/>
        </w:rPr>
        <w:t>مهم‌ترین</w:t>
      </w:r>
      <w:r>
        <w:rPr>
          <w:rFonts w:ascii="IRBadr" w:hAnsi="IRBadr" w:cs="IRBadr" w:hint="cs"/>
          <w:sz w:val="28"/>
          <w:szCs w:val="28"/>
          <w:rtl/>
          <w:lang w:bidi="fa-IR"/>
        </w:rPr>
        <w:t xml:space="preserve"> </w:t>
      </w:r>
      <w:r w:rsidR="0035037F">
        <w:rPr>
          <w:rFonts w:ascii="IRBadr" w:hAnsi="IRBadr" w:cs="IRBadr" w:hint="cs"/>
          <w:sz w:val="28"/>
          <w:szCs w:val="28"/>
          <w:rtl/>
          <w:lang w:bidi="fa-IR"/>
        </w:rPr>
        <w:t>آن‌ها</w:t>
      </w:r>
      <w:r>
        <w:rPr>
          <w:rFonts w:ascii="IRBadr" w:hAnsi="IRBadr" w:cs="IRBadr" w:hint="cs"/>
          <w:sz w:val="28"/>
          <w:szCs w:val="28"/>
          <w:rtl/>
          <w:lang w:bidi="fa-IR"/>
        </w:rPr>
        <w:t xml:space="preserve"> وظایف ما </w:t>
      </w:r>
      <w:r w:rsidR="00D75DD5">
        <w:rPr>
          <w:rFonts w:ascii="IRBadr" w:hAnsi="IRBadr" w:cs="IRBadr" w:hint="cs"/>
          <w:sz w:val="28"/>
          <w:szCs w:val="28"/>
          <w:rtl/>
          <w:lang w:bidi="fa-IR"/>
        </w:rPr>
        <w:t>در قبال</w:t>
      </w:r>
      <w:r>
        <w:rPr>
          <w:rFonts w:ascii="IRBadr" w:hAnsi="IRBadr" w:cs="IRBadr" w:hint="cs"/>
          <w:sz w:val="28"/>
          <w:szCs w:val="28"/>
          <w:rtl/>
          <w:lang w:bidi="fa-IR"/>
        </w:rPr>
        <w:t xml:space="preserve"> جان و سلامتی </w:t>
      </w:r>
      <w:r w:rsidR="0032416E">
        <w:rPr>
          <w:rFonts w:ascii="IRBadr" w:hAnsi="IRBadr" w:cs="IRBadr" w:hint="cs"/>
          <w:sz w:val="28"/>
          <w:szCs w:val="28"/>
          <w:rtl/>
          <w:lang w:bidi="fa-IR"/>
        </w:rPr>
        <w:t>انسان‌های</w:t>
      </w:r>
      <w:r>
        <w:rPr>
          <w:rFonts w:ascii="IRBadr" w:hAnsi="IRBadr" w:cs="IRBadr" w:hint="cs"/>
          <w:sz w:val="28"/>
          <w:szCs w:val="28"/>
          <w:rtl/>
          <w:lang w:bidi="fa-IR"/>
        </w:rPr>
        <w:t xml:space="preserve"> دیگراست. این حوزه از </w:t>
      </w:r>
      <w:r w:rsidR="00D75DD5">
        <w:rPr>
          <w:rFonts w:ascii="IRBadr" w:hAnsi="IRBadr" w:cs="IRBadr" w:hint="cs"/>
          <w:sz w:val="28"/>
          <w:szCs w:val="28"/>
          <w:rtl/>
          <w:lang w:bidi="fa-IR"/>
        </w:rPr>
        <w:t>حق‌الناس</w:t>
      </w:r>
      <w:r>
        <w:rPr>
          <w:rFonts w:ascii="IRBadr" w:hAnsi="IRBadr" w:cs="IRBadr" w:hint="cs"/>
          <w:sz w:val="28"/>
          <w:szCs w:val="28"/>
          <w:rtl/>
          <w:lang w:bidi="fa-IR"/>
        </w:rPr>
        <w:t xml:space="preserve"> یعنی شما در قبال جان دیگران مسئولیت دارید. </w:t>
      </w:r>
      <w:r w:rsidR="0032416E">
        <w:rPr>
          <w:rFonts w:ascii="IRBadr" w:hAnsi="IRBadr" w:cs="IRBadr" w:hint="cs"/>
          <w:sz w:val="28"/>
          <w:szCs w:val="28"/>
          <w:rtl/>
          <w:lang w:bidi="fa-IR"/>
        </w:rPr>
        <w:t>بزرگ‌ترین</w:t>
      </w:r>
      <w:r>
        <w:rPr>
          <w:rFonts w:ascii="IRBadr" w:hAnsi="IRBadr" w:cs="IRBadr" w:hint="cs"/>
          <w:sz w:val="28"/>
          <w:szCs w:val="28"/>
          <w:rtl/>
          <w:lang w:bidi="fa-IR"/>
        </w:rPr>
        <w:t xml:space="preserve"> گناهان، قتل نفس است. در روابط اجتماعی، جان و سلامتی مردم باید مهم شمرده شود. نمون</w:t>
      </w:r>
      <w:r w:rsidR="00E85E04">
        <w:rPr>
          <w:rFonts w:ascii="IRBadr" w:hAnsi="IRBadr" w:cs="IRBadr" w:hint="cs"/>
          <w:sz w:val="28"/>
          <w:szCs w:val="28"/>
          <w:rtl/>
          <w:lang w:bidi="fa-IR"/>
        </w:rPr>
        <w:t xml:space="preserve">ه‌ </w:t>
      </w:r>
      <w:r w:rsidR="0032416E">
        <w:rPr>
          <w:rFonts w:ascii="IRBadr" w:hAnsi="IRBadr" w:cs="IRBadr" w:hint="cs"/>
          <w:sz w:val="28"/>
          <w:szCs w:val="28"/>
          <w:rtl/>
          <w:lang w:bidi="fa-IR"/>
        </w:rPr>
        <w:t>آشکار آن</w:t>
      </w:r>
      <w:r>
        <w:rPr>
          <w:rFonts w:ascii="IRBadr" w:hAnsi="IRBadr" w:cs="IRBadr" w:hint="cs"/>
          <w:sz w:val="28"/>
          <w:szCs w:val="28"/>
          <w:rtl/>
          <w:lang w:bidi="fa-IR"/>
        </w:rPr>
        <w:t>، این است که کسی دیگری را بکشد. حیات انسان</w:t>
      </w:r>
      <w:r>
        <w:rPr>
          <w:rFonts w:ascii="IRBadr" w:hAnsi="IRBadr" w:cs="IRBadr" w:hint="cs"/>
          <w:sz w:val="28"/>
          <w:szCs w:val="28"/>
          <w:cs/>
          <w:lang w:bidi="fa-IR"/>
        </w:rPr>
        <w:t>‎</w:t>
      </w:r>
      <w:r>
        <w:rPr>
          <w:rFonts w:ascii="IRBadr" w:hAnsi="IRBadr" w:cs="IRBadr" w:hint="cs"/>
          <w:sz w:val="28"/>
          <w:szCs w:val="28"/>
          <w:rtl/>
          <w:lang w:bidi="fa-IR"/>
        </w:rPr>
        <w:t xml:space="preserve">ها </w:t>
      </w:r>
      <w:r w:rsidR="0032416E">
        <w:rPr>
          <w:rFonts w:ascii="IRBadr" w:hAnsi="IRBadr" w:cs="IRBadr" w:hint="cs"/>
          <w:sz w:val="28"/>
          <w:szCs w:val="28"/>
          <w:rtl/>
          <w:lang w:bidi="fa-IR"/>
        </w:rPr>
        <w:t>ذی‌قیمت‌ترین</w:t>
      </w:r>
      <w:r>
        <w:rPr>
          <w:rFonts w:ascii="IRBadr" w:hAnsi="IRBadr" w:cs="IRBadr" w:hint="cs"/>
          <w:sz w:val="28"/>
          <w:szCs w:val="28"/>
          <w:rtl/>
          <w:lang w:bidi="fa-IR"/>
        </w:rPr>
        <w:t xml:space="preserve"> نعمت الهی است که سلب آن جز در مواردی </w:t>
      </w:r>
      <w:r w:rsidR="0032416E">
        <w:rPr>
          <w:rFonts w:ascii="IRBadr" w:hAnsi="IRBadr" w:cs="IRBadr" w:hint="cs"/>
          <w:sz w:val="28"/>
          <w:szCs w:val="28"/>
          <w:rtl/>
          <w:lang w:bidi="fa-IR"/>
        </w:rPr>
        <w:t>بزرگ‌ترین</w:t>
      </w:r>
      <w:r>
        <w:rPr>
          <w:rFonts w:ascii="IRBadr" w:hAnsi="IRBadr" w:cs="IRBadr" w:hint="cs"/>
          <w:sz w:val="28"/>
          <w:szCs w:val="28"/>
          <w:rtl/>
          <w:lang w:bidi="fa-IR"/>
        </w:rPr>
        <w:t xml:space="preserve"> گناهان است. قرآن می</w:t>
      </w:r>
      <w:r>
        <w:rPr>
          <w:rFonts w:ascii="IRBadr" w:hAnsi="IRBadr" w:cs="IRBadr" w:hint="cs"/>
          <w:sz w:val="28"/>
          <w:szCs w:val="28"/>
          <w:cs/>
          <w:lang w:bidi="fa-IR"/>
        </w:rPr>
        <w:t>‎</w:t>
      </w:r>
      <w:r>
        <w:rPr>
          <w:rFonts w:ascii="IRBadr" w:hAnsi="IRBadr" w:cs="IRBadr" w:hint="cs"/>
          <w:sz w:val="28"/>
          <w:szCs w:val="28"/>
          <w:rtl/>
          <w:lang w:bidi="fa-IR"/>
        </w:rPr>
        <w:t xml:space="preserve">فرماید: </w:t>
      </w:r>
      <w:r w:rsidR="00DB0CC4" w:rsidRPr="00DB0CC4">
        <w:rPr>
          <w:rFonts w:ascii="IRBadr" w:hAnsi="IRBadr" w:cs="IRBadr"/>
          <w:b/>
          <w:bCs/>
          <w:sz w:val="28"/>
          <w:szCs w:val="28"/>
          <w:rtl/>
          <w:lang w:bidi="fa-IR"/>
        </w:rPr>
        <w:t>«</w:t>
      </w:r>
      <w:r w:rsidR="00DB0CC4" w:rsidRPr="00DB0CC4">
        <w:rPr>
          <w:rFonts w:ascii="IRBadr" w:eastAsia="Times New Roman" w:hAnsi="IRBadr" w:cs="IRBadr"/>
          <w:b/>
          <w:bCs/>
          <w:sz w:val="28"/>
          <w:szCs w:val="28"/>
          <w:rtl/>
          <w:lang w:bidi="fa-IR"/>
        </w:rPr>
        <w:t>مَنْ</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قَتَلَ</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نَفْسا</w:t>
      </w:r>
      <w:r w:rsidRPr="00DB0CC4">
        <w:rPr>
          <w:rFonts w:ascii="IRBadr" w:hAnsi="IRBadr" w:cs="IRBadr"/>
          <w:b/>
          <w:bCs/>
          <w:sz w:val="28"/>
          <w:szCs w:val="28"/>
          <w:rtl/>
          <w:lang w:bidi="fa-IR"/>
        </w:rPr>
        <w:t>...</w:t>
      </w:r>
      <w:r w:rsidR="00DB0CC4" w:rsidRPr="00DB0CC4">
        <w:rPr>
          <w:rFonts w:ascii="IRBadr" w:eastAsia="Times New Roman" w:hAnsi="IRBadr" w:cs="IRBadr"/>
          <w:b/>
          <w:bCs/>
          <w:sz w:val="28"/>
          <w:szCs w:val="28"/>
          <w:rtl/>
          <w:lang w:bidi="fa-IR"/>
        </w:rPr>
        <w:t>فَكَأَنَّما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قَتَلَ</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النَّاسَ</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جَمِيعا»</w:t>
      </w:r>
      <w:r w:rsidR="00DB0CC4" w:rsidRPr="00DB0CC4">
        <w:rPr>
          <w:rStyle w:val="FootnoteReference"/>
          <w:rFonts w:ascii="IRBadr" w:eastAsia="Times New Roman" w:hAnsi="IRBadr" w:cs="IRBadr"/>
          <w:b/>
          <w:bCs/>
          <w:sz w:val="28"/>
          <w:szCs w:val="28"/>
          <w:lang w:bidi="fa-IR"/>
        </w:rPr>
        <w:footnoteReference w:id="6"/>
      </w:r>
      <w:r w:rsidR="00DB0CC4">
        <w:rPr>
          <w:rFonts w:ascii="Traditional Arabic" w:eastAsia="Times New Roman" w:hAnsi="Traditional Arabic" w:cs="Traditional Arabic" w:hint="cs"/>
          <w:b/>
          <w:bCs/>
          <w:color w:val="006A0F"/>
          <w:sz w:val="28"/>
          <w:szCs w:val="28"/>
          <w:rtl/>
          <w:lang w:bidi="fa-IR"/>
        </w:rPr>
        <w:t xml:space="preserve"> </w:t>
      </w:r>
      <w:r>
        <w:rPr>
          <w:rFonts w:ascii="IRBadr" w:hAnsi="IRBadr" w:cs="IRBadr" w:hint="cs"/>
          <w:sz w:val="28"/>
          <w:szCs w:val="28"/>
          <w:rtl/>
          <w:lang w:bidi="fa-IR"/>
        </w:rPr>
        <w:t>اگر کسی انسانی را بکشد، گویا تمام انسان</w:t>
      </w:r>
      <w:r>
        <w:rPr>
          <w:rFonts w:ascii="IRBadr" w:hAnsi="IRBadr" w:cs="IRBadr" w:hint="cs"/>
          <w:sz w:val="28"/>
          <w:szCs w:val="28"/>
          <w:cs/>
          <w:lang w:bidi="fa-IR"/>
        </w:rPr>
        <w:t>‎</w:t>
      </w:r>
      <w:r>
        <w:rPr>
          <w:rFonts w:ascii="IRBadr" w:hAnsi="IRBadr" w:cs="IRBadr" w:hint="cs"/>
          <w:sz w:val="28"/>
          <w:szCs w:val="28"/>
          <w:rtl/>
          <w:lang w:bidi="fa-IR"/>
        </w:rPr>
        <w:t xml:space="preserve">ها را کشته است. </w:t>
      </w:r>
      <w:r w:rsidR="00DB0CC4" w:rsidRPr="00DB0CC4">
        <w:rPr>
          <w:rFonts w:ascii="IRBadr" w:hAnsi="IRBadr" w:cs="IRBadr"/>
          <w:b/>
          <w:bCs/>
          <w:sz w:val="28"/>
          <w:szCs w:val="28"/>
          <w:rtl/>
          <w:lang w:bidi="fa-IR"/>
        </w:rPr>
        <w:t>«</w:t>
      </w:r>
      <w:r w:rsidR="00DB0CC4" w:rsidRPr="00DB0CC4">
        <w:rPr>
          <w:rFonts w:ascii="IRBadr" w:eastAsia="Times New Roman" w:hAnsi="IRBadr" w:cs="IRBadr"/>
          <w:b/>
          <w:bCs/>
          <w:sz w:val="28"/>
          <w:szCs w:val="28"/>
          <w:rtl/>
          <w:lang w:bidi="fa-IR"/>
        </w:rPr>
        <w:t>وَ</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لَكُمْ‏</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فِي‏</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الْقِصاصِ‏</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حَياة»</w:t>
      </w:r>
      <w:r w:rsidR="00DB0CC4" w:rsidRPr="00DB0CC4">
        <w:rPr>
          <w:rStyle w:val="FootnoteReference"/>
          <w:rFonts w:ascii="IRBadr" w:eastAsia="Times New Roman" w:hAnsi="IRBadr" w:cs="IRBadr"/>
          <w:b/>
          <w:bCs/>
          <w:sz w:val="28"/>
          <w:szCs w:val="28"/>
          <w:rtl/>
          <w:lang w:bidi="fa-IR"/>
        </w:rPr>
        <w:footnoteReference w:id="7"/>
      </w:r>
      <w:r>
        <w:rPr>
          <w:rFonts w:ascii="IRBadr" w:hAnsi="IRBadr" w:cs="IRBadr" w:hint="cs"/>
          <w:sz w:val="28"/>
          <w:szCs w:val="28"/>
          <w:rtl/>
          <w:lang w:bidi="fa-IR"/>
        </w:rPr>
        <w:t>نیز برای پاسداشت این حق است. در رو</w:t>
      </w:r>
      <w:r w:rsidR="00DB0CC4">
        <w:rPr>
          <w:rFonts w:ascii="IRBadr" w:hAnsi="IRBadr" w:cs="IRBadr" w:hint="cs"/>
          <w:sz w:val="28"/>
          <w:szCs w:val="28"/>
          <w:rtl/>
          <w:lang w:bidi="fa-IR"/>
        </w:rPr>
        <w:t xml:space="preserve">ایات آمده </w:t>
      </w:r>
      <w:r w:rsidR="0032416E">
        <w:rPr>
          <w:rFonts w:ascii="IRBadr" w:hAnsi="IRBadr" w:cs="IRBadr" w:hint="cs"/>
          <w:sz w:val="28"/>
          <w:szCs w:val="28"/>
          <w:rtl/>
          <w:lang w:bidi="fa-IR"/>
        </w:rPr>
        <w:t xml:space="preserve">پیامبر </w:t>
      </w:r>
      <w:r w:rsidR="00047A3A">
        <w:rPr>
          <w:rFonts w:ascii="IRBadr" w:hAnsi="IRBadr" w:cs="IRBadr"/>
          <w:sz w:val="28"/>
          <w:szCs w:val="28"/>
          <w:rtl/>
          <w:lang w:bidi="fa-IR"/>
        </w:rPr>
        <w:t>خدا (</w:t>
      </w:r>
      <w:r w:rsidR="00DB0CC4">
        <w:rPr>
          <w:rFonts w:ascii="IRBadr" w:hAnsi="IRBadr" w:cs="IRBadr" w:hint="cs"/>
          <w:sz w:val="28"/>
          <w:szCs w:val="28"/>
          <w:rtl/>
          <w:lang w:bidi="fa-IR"/>
        </w:rPr>
        <w:t xml:space="preserve">ص) فرمودند: </w:t>
      </w:r>
      <w:r w:rsidR="00047A3A">
        <w:rPr>
          <w:rFonts w:ascii="IRBadr" w:hAnsi="IRBadr" w:cs="IRBadr"/>
          <w:b/>
          <w:bCs/>
          <w:sz w:val="28"/>
          <w:szCs w:val="28"/>
          <w:rtl/>
          <w:lang w:bidi="fa-IR"/>
        </w:rPr>
        <w:t>«</w:t>
      </w:r>
      <w:r w:rsidR="00D75DD5" w:rsidRPr="00D75DD5">
        <w:rPr>
          <w:rFonts w:ascii="IRBadr" w:eastAsia="Times New Roman" w:hAnsi="IRBadr" w:cs="IRBadr" w:hint="cs"/>
          <w:b/>
          <w:bCs/>
          <w:sz w:val="28"/>
          <w:szCs w:val="28"/>
          <w:rtl/>
          <w:lang w:bidi="fa-IR"/>
        </w:rPr>
        <w:t>أَوَّلُ</w:t>
      </w:r>
      <w:r w:rsidR="00D75DD5" w:rsidRPr="00D75DD5">
        <w:rPr>
          <w:rFonts w:ascii="IRBadr" w:eastAsia="Times New Roman" w:hAnsi="IRBadr" w:cs="IRBadr"/>
          <w:b/>
          <w:bCs/>
          <w:sz w:val="28"/>
          <w:szCs w:val="28"/>
          <w:rtl/>
          <w:lang w:bidi="fa-IR"/>
        </w:rPr>
        <w:t xml:space="preserve"> </w:t>
      </w:r>
      <w:r w:rsidR="00D75DD5" w:rsidRPr="00D75DD5">
        <w:rPr>
          <w:rFonts w:ascii="IRBadr" w:eastAsia="Times New Roman" w:hAnsi="IRBadr" w:cs="IRBadr" w:hint="cs"/>
          <w:b/>
          <w:bCs/>
          <w:sz w:val="28"/>
          <w:szCs w:val="28"/>
          <w:rtl/>
          <w:lang w:bidi="fa-IR"/>
        </w:rPr>
        <w:t>مَا</w:t>
      </w:r>
      <w:r w:rsidR="00D75DD5" w:rsidRPr="00D75DD5">
        <w:rPr>
          <w:rFonts w:ascii="IRBadr" w:eastAsia="Times New Roman" w:hAnsi="IRBadr" w:cs="IRBadr"/>
          <w:b/>
          <w:bCs/>
          <w:sz w:val="28"/>
          <w:szCs w:val="28"/>
          <w:rtl/>
          <w:lang w:bidi="fa-IR"/>
        </w:rPr>
        <w:t xml:space="preserve"> </w:t>
      </w:r>
      <w:r w:rsidR="00D75DD5" w:rsidRPr="00D75DD5">
        <w:rPr>
          <w:rFonts w:ascii="IRBadr" w:eastAsia="Times New Roman" w:hAnsi="IRBadr" w:cs="IRBadr" w:hint="cs"/>
          <w:b/>
          <w:bCs/>
          <w:sz w:val="28"/>
          <w:szCs w:val="28"/>
          <w:rtl/>
          <w:lang w:bidi="fa-IR"/>
        </w:rPr>
        <w:t>يُقْضَى</w:t>
      </w:r>
      <w:r w:rsidR="00D75DD5" w:rsidRPr="00D75DD5">
        <w:rPr>
          <w:rFonts w:ascii="IRBadr" w:eastAsia="Times New Roman" w:hAnsi="IRBadr" w:cs="IRBadr"/>
          <w:b/>
          <w:bCs/>
          <w:sz w:val="28"/>
          <w:szCs w:val="28"/>
          <w:rtl/>
          <w:lang w:bidi="fa-IR"/>
        </w:rPr>
        <w:t xml:space="preserve"> </w:t>
      </w:r>
      <w:r w:rsidR="00D75DD5" w:rsidRPr="00D75DD5">
        <w:rPr>
          <w:rFonts w:ascii="IRBadr" w:eastAsia="Times New Roman" w:hAnsi="IRBadr" w:cs="IRBadr" w:hint="cs"/>
          <w:b/>
          <w:bCs/>
          <w:sz w:val="28"/>
          <w:szCs w:val="28"/>
          <w:rtl/>
          <w:lang w:bidi="fa-IR"/>
        </w:rPr>
        <w:t>يَوْمَ</w:t>
      </w:r>
      <w:r w:rsidR="00D75DD5" w:rsidRPr="00D75DD5">
        <w:rPr>
          <w:rFonts w:ascii="IRBadr" w:eastAsia="Times New Roman" w:hAnsi="IRBadr" w:cs="IRBadr"/>
          <w:b/>
          <w:bCs/>
          <w:sz w:val="28"/>
          <w:szCs w:val="28"/>
          <w:rtl/>
          <w:lang w:bidi="fa-IR"/>
        </w:rPr>
        <w:t xml:space="preserve"> </w:t>
      </w:r>
      <w:r w:rsidR="00D75DD5" w:rsidRPr="00D75DD5">
        <w:rPr>
          <w:rFonts w:ascii="IRBadr" w:eastAsia="Times New Roman" w:hAnsi="IRBadr" w:cs="IRBadr" w:hint="cs"/>
          <w:b/>
          <w:bCs/>
          <w:sz w:val="28"/>
          <w:szCs w:val="28"/>
          <w:rtl/>
          <w:lang w:bidi="fa-IR"/>
        </w:rPr>
        <w:t>الْقِيَامَةِ</w:t>
      </w:r>
      <w:r w:rsidR="00D75DD5" w:rsidRPr="00D75DD5">
        <w:rPr>
          <w:rFonts w:ascii="IRBadr" w:eastAsia="Times New Roman" w:hAnsi="IRBadr" w:cs="IRBadr"/>
          <w:b/>
          <w:bCs/>
          <w:sz w:val="28"/>
          <w:szCs w:val="28"/>
          <w:rtl/>
          <w:lang w:bidi="fa-IR"/>
        </w:rPr>
        <w:t xml:space="preserve"> </w:t>
      </w:r>
      <w:r w:rsidR="00D75DD5" w:rsidRPr="00D75DD5">
        <w:rPr>
          <w:rFonts w:ascii="IRBadr" w:eastAsia="Times New Roman" w:hAnsi="IRBadr" w:cs="IRBadr" w:hint="cs"/>
          <w:b/>
          <w:bCs/>
          <w:sz w:val="28"/>
          <w:szCs w:val="28"/>
          <w:rtl/>
          <w:lang w:bidi="fa-IR"/>
        </w:rPr>
        <w:t>الدِّمَاءُ</w:t>
      </w:r>
      <w:r w:rsidR="00D75DD5" w:rsidRPr="00D75DD5">
        <w:rPr>
          <w:rFonts w:ascii="IRBadr" w:eastAsia="Times New Roman" w:hAnsi="IRBadr" w:cs="IRBadr"/>
          <w:b/>
          <w:bCs/>
          <w:sz w:val="28"/>
          <w:szCs w:val="28"/>
          <w:rtl/>
          <w:lang w:bidi="fa-IR"/>
        </w:rPr>
        <w:t>.</w:t>
      </w:r>
      <w:r w:rsidR="00047A3A">
        <w:rPr>
          <w:rFonts w:ascii="IRBadr" w:eastAsia="Times New Roman" w:hAnsi="IRBadr" w:cs="IRBadr"/>
          <w:b/>
          <w:bCs/>
          <w:sz w:val="28"/>
          <w:szCs w:val="28"/>
          <w:rtl/>
          <w:lang w:bidi="fa-IR"/>
        </w:rPr>
        <w:t>»</w:t>
      </w:r>
      <w:r w:rsidR="00DB0CC4" w:rsidRPr="00DB0CC4">
        <w:rPr>
          <w:rStyle w:val="FootnoteReference"/>
          <w:rFonts w:ascii="IRBadr" w:eastAsia="Times New Roman" w:hAnsi="IRBadr" w:cs="IRBadr"/>
          <w:b/>
          <w:bCs/>
          <w:sz w:val="28"/>
          <w:szCs w:val="28"/>
          <w:rtl/>
          <w:lang w:bidi="fa-IR"/>
        </w:rPr>
        <w:footnoteReference w:id="8"/>
      </w:r>
      <w:r>
        <w:rPr>
          <w:rFonts w:ascii="IRBadr" w:hAnsi="IRBadr" w:cs="IRBadr" w:hint="cs"/>
          <w:sz w:val="28"/>
          <w:szCs w:val="28"/>
          <w:rtl/>
          <w:lang w:bidi="fa-IR"/>
        </w:rPr>
        <w:t xml:space="preserve"> اولین چیزی که خدا در روز قیامت بازخواست می</w:t>
      </w:r>
      <w:r>
        <w:rPr>
          <w:rFonts w:ascii="IRBadr" w:hAnsi="IRBadr" w:cs="IRBadr" w:hint="cs"/>
          <w:sz w:val="28"/>
          <w:szCs w:val="28"/>
          <w:cs/>
          <w:lang w:bidi="fa-IR"/>
        </w:rPr>
        <w:t>‎</w:t>
      </w:r>
      <w:r>
        <w:rPr>
          <w:rFonts w:ascii="IRBadr" w:hAnsi="IRBadr" w:cs="IRBadr" w:hint="cs"/>
          <w:sz w:val="28"/>
          <w:szCs w:val="28"/>
          <w:rtl/>
          <w:lang w:bidi="fa-IR"/>
        </w:rPr>
        <w:t xml:space="preserve">کند، خون است. جان مردم از </w:t>
      </w:r>
      <w:r w:rsidR="0032416E">
        <w:rPr>
          <w:rFonts w:ascii="IRBadr" w:hAnsi="IRBadr" w:cs="IRBadr" w:hint="cs"/>
          <w:sz w:val="28"/>
          <w:szCs w:val="28"/>
          <w:rtl/>
          <w:lang w:bidi="fa-IR"/>
        </w:rPr>
        <w:t>مهم‌تری</w:t>
      </w:r>
      <w:r>
        <w:rPr>
          <w:rFonts w:ascii="IRBadr" w:hAnsi="IRBadr" w:cs="IRBadr" w:hint="cs"/>
          <w:sz w:val="28"/>
          <w:szCs w:val="28"/>
          <w:rtl/>
          <w:lang w:bidi="fa-IR"/>
        </w:rPr>
        <w:t xml:space="preserve"> چیزهاست. در روایت دیگری از ایشان </w:t>
      </w:r>
      <w:r w:rsidR="0032416E">
        <w:rPr>
          <w:rFonts w:ascii="IRBadr" w:hAnsi="IRBadr" w:cs="IRBadr" w:hint="cs"/>
          <w:sz w:val="28"/>
          <w:szCs w:val="28"/>
          <w:rtl/>
          <w:lang w:bidi="fa-IR"/>
        </w:rPr>
        <w:t>نقل‌شده</w:t>
      </w:r>
      <w:r>
        <w:rPr>
          <w:rFonts w:ascii="IRBadr" w:hAnsi="IRBadr" w:cs="IRBadr" w:hint="cs"/>
          <w:sz w:val="28"/>
          <w:szCs w:val="28"/>
          <w:rtl/>
          <w:lang w:bidi="fa-IR"/>
        </w:rPr>
        <w:t xml:space="preserve"> است: </w:t>
      </w:r>
      <w:r w:rsidR="00DB0CC4" w:rsidRPr="00DB0CC4">
        <w:rPr>
          <w:rFonts w:ascii="IRBadr" w:hAnsi="IRBadr" w:cs="IRBadr"/>
          <w:b/>
          <w:bCs/>
          <w:sz w:val="28"/>
          <w:szCs w:val="28"/>
          <w:rtl/>
          <w:lang w:bidi="fa-IR"/>
        </w:rPr>
        <w:t>«</w:t>
      </w:r>
      <w:r w:rsidR="00DB0CC4" w:rsidRPr="00DB0CC4">
        <w:rPr>
          <w:rFonts w:ascii="IRBadr" w:eastAsia="Times New Roman" w:hAnsi="IRBadr" w:cs="IRBadr"/>
          <w:b/>
          <w:bCs/>
          <w:sz w:val="28"/>
          <w:szCs w:val="28"/>
          <w:rtl/>
          <w:lang w:bidi="fa-IR"/>
        </w:rPr>
        <w:t>لَزَوَالُ‏</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الدُّنْيَا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أَيْسَرُ</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عَلَى‏</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اللَّهِ‏</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مِنْ‏</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قَتْلِ‏</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الْمُؤْمِنِ»</w:t>
      </w:r>
      <w:r w:rsidR="00DB0CC4" w:rsidRPr="00DB0CC4">
        <w:rPr>
          <w:rStyle w:val="FootnoteReference"/>
          <w:rFonts w:ascii="IRBadr" w:eastAsia="Times New Roman" w:hAnsi="IRBadr" w:cs="IRBadr"/>
          <w:b/>
          <w:bCs/>
          <w:sz w:val="28"/>
          <w:szCs w:val="28"/>
          <w:rtl/>
          <w:lang w:bidi="fa-IR"/>
        </w:rPr>
        <w:footnoteReference w:id="9"/>
      </w:r>
      <w:r w:rsidR="00DB0CC4">
        <w:rPr>
          <w:rFonts w:ascii="Traditional Arabic" w:eastAsia="Times New Roman" w:hAnsi="Traditional Arabic" w:cs="Traditional Arabic" w:hint="cs"/>
          <w:color w:val="D30000"/>
          <w:sz w:val="28"/>
          <w:szCs w:val="28"/>
          <w:rtl/>
          <w:lang w:bidi="fa-IR"/>
        </w:rPr>
        <w:t xml:space="preserve"> </w:t>
      </w:r>
      <w:r w:rsidR="00DB0CC4">
        <w:rPr>
          <w:rFonts w:ascii="Traditional Arabic" w:eastAsia="Times New Roman" w:hAnsi="Traditional Arabic" w:cs="Traditional Arabic"/>
          <w:color w:val="D30000"/>
          <w:sz w:val="28"/>
          <w:szCs w:val="28"/>
          <w:rtl/>
          <w:lang w:bidi="fa-IR"/>
        </w:rPr>
        <w:t>‏</w:t>
      </w:r>
      <w:r>
        <w:rPr>
          <w:rFonts w:ascii="IRBadr" w:hAnsi="IRBadr" w:cs="IRBadr" w:hint="cs"/>
          <w:sz w:val="28"/>
          <w:szCs w:val="28"/>
          <w:rtl/>
          <w:lang w:bidi="fa-IR"/>
        </w:rPr>
        <w:t>هم</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عالم در هم کوبیده بشود، کوچکتر از کشته شدن یک </w:t>
      </w:r>
      <w:r w:rsidR="0035037F">
        <w:rPr>
          <w:rFonts w:ascii="IRBadr" w:hAnsi="IRBadr" w:cs="IRBadr" w:hint="cs"/>
          <w:sz w:val="28"/>
          <w:szCs w:val="28"/>
          <w:rtl/>
          <w:lang w:bidi="fa-IR"/>
        </w:rPr>
        <w:t>مؤمن</w:t>
      </w:r>
      <w:r>
        <w:rPr>
          <w:rFonts w:ascii="IRBadr" w:hAnsi="IRBadr" w:cs="IRBadr" w:hint="cs"/>
          <w:sz w:val="28"/>
          <w:szCs w:val="28"/>
          <w:rtl/>
          <w:lang w:bidi="fa-IR"/>
        </w:rPr>
        <w:t xml:space="preserve"> است.</w:t>
      </w:r>
    </w:p>
    <w:p w:rsidR="00656010" w:rsidRDefault="00656010" w:rsidP="00317E1C">
      <w:pPr>
        <w:pStyle w:val="Heading1"/>
        <w:rPr>
          <w:rtl/>
        </w:rPr>
      </w:pPr>
      <w:bookmarkStart w:id="13" w:name="_Toc429915225"/>
      <w:r>
        <w:rPr>
          <w:rFonts w:hint="cs"/>
          <w:rtl/>
        </w:rPr>
        <w:lastRenderedPageBreak/>
        <w:t>مذمّت خودکشی</w:t>
      </w:r>
      <w:bookmarkEnd w:id="13"/>
    </w:p>
    <w:p w:rsidR="00656010" w:rsidRDefault="00656010" w:rsidP="00317E1C">
      <w:pPr>
        <w:bidi/>
        <w:jc w:val="both"/>
        <w:rPr>
          <w:rFonts w:ascii="IRBadr" w:hAnsi="IRBadr" w:cs="IRBadr"/>
          <w:sz w:val="28"/>
          <w:szCs w:val="28"/>
          <w:rtl/>
          <w:lang w:bidi="fa-IR"/>
        </w:rPr>
      </w:pPr>
      <w:r>
        <w:rPr>
          <w:rFonts w:ascii="IRBadr" w:hAnsi="IRBadr" w:cs="IRBadr" w:hint="cs"/>
          <w:sz w:val="28"/>
          <w:szCs w:val="28"/>
          <w:rtl/>
          <w:lang w:bidi="fa-IR"/>
        </w:rPr>
        <w:t xml:space="preserve"> بنابراین بالاترین </w:t>
      </w:r>
      <w:r w:rsidR="00D75DD5">
        <w:rPr>
          <w:rFonts w:ascii="IRBadr" w:hAnsi="IRBadr" w:cs="IRBadr" w:hint="cs"/>
          <w:sz w:val="28"/>
          <w:szCs w:val="28"/>
          <w:rtl/>
          <w:lang w:bidi="fa-IR"/>
        </w:rPr>
        <w:t>حق‌الناس</w:t>
      </w:r>
      <w:r>
        <w:rPr>
          <w:rFonts w:ascii="IRBadr" w:hAnsi="IRBadr" w:cs="IRBadr" w:hint="cs"/>
          <w:sz w:val="28"/>
          <w:szCs w:val="28"/>
          <w:rtl/>
          <w:lang w:bidi="fa-IR"/>
        </w:rPr>
        <w:t>، حق حیات است که کمتر پیش می</w:t>
      </w:r>
      <w:r>
        <w:rPr>
          <w:rFonts w:ascii="IRBadr" w:hAnsi="IRBadr" w:cs="IRBadr" w:hint="cs"/>
          <w:sz w:val="28"/>
          <w:szCs w:val="28"/>
          <w:cs/>
          <w:lang w:bidi="fa-IR"/>
        </w:rPr>
        <w:t>‎</w:t>
      </w:r>
      <w:r>
        <w:rPr>
          <w:rFonts w:ascii="IRBadr" w:hAnsi="IRBadr" w:cs="IRBadr" w:hint="cs"/>
          <w:sz w:val="28"/>
          <w:szCs w:val="28"/>
          <w:rtl/>
          <w:lang w:bidi="fa-IR"/>
        </w:rPr>
        <w:t>آید بدان دچار شویم اما نمونه</w:t>
      </w:r>
      <w:r>
        <w:rPr>
          <w:rFonts w:ascii="IRBadr" w:hAnsi="IRBadr" w:cs="IRBadr" w:hint="cs"/>
          <w:sz w:val="28"/>
          <w:szCs w:val="28"/>
          <w:cs/>
          <w:lang w:bidi="fa-IR"/>
        </w:rPr>
        <w:t>‎</w:t>
      </w:r>
      <w:r>
        <w:rPr>
          <w:rFonts w:ascii="IRBadr" w:hAnsi="IRBadr" w:cs="IRBadr" w:hint="cs"/>
          <w:sz w:val="28"/>
          <w:szCs w:val="28"/>
          <w:rtl/>
          <w:lang w:bidi="fa-IR"/>
        </w:rPr>
        <w:t>های دیگری وجود دارد که کمک به قتل دیگران است. اینکه همراهی و زمینه را فراهم کنید تا کسی کشته شود یا خودکش</w:t>
      </w:r>
      <w:r w:rsidR="00DB0CC4">
        <w:rPr>
          <w:rFonts w:ascii="IRBadr" w:hAnsi="IRBadr" w:cs="IRBadr" w:hint="cs"/>
          <w:sz w:val="28"/>
          <w:szCs w:val="28"/>
          <w:rtl/>
          <w:lang w:bidi="fa-IR"/>
        </w:rPr>
        <w:t xml:space="preserve">ی شود. در روایات عظمت عذابی است، برای کسی که </w:t>
      </w:r>
      <w:r>
        <w:rPr>
          <w:rFonts w:ascii="IRBadr" w:hAnsi="IRBadr" w:cs="IRBadr" w:hint="cs"/>
          <w:sz w:val="28"/>
          <w:szCs w:val="28"/>
          <w:rtl/>
          <w:lang w:bidi="fa-IR"/>
        </w:rPr>
        <w:t>دست به خودکشی</w:t>
      </w:r>
      <w:r w:rsidR="00DB0CC4">
        <w:rPr>
          <w:rFonts w:ascii="IRBadr" w:hAnsi="IRBadr" w:cs="IRBadr" w:hint="cs"/>
          <w:sz w:val="28"/>
          <w:szCs w:val="28"/>
          <w:rtl/>
          <w:lang w:bidi="fa-IR"/>
        </w:rPr>
        <w:t xml:space="preserve"> بزند طوری که</w:t>
      </w:r>
      <w:r>
        <w:rPr>
          <w:rFonts w:ascii="IRBadr" w:hAnsi="IRBadr" w:cs="IRBadr" w:hint="cs"/>
          <w:sz w:val="28"/>
          <w:szCs w:val="28"/>
          <w:rtl/>
          <w:lang w:bidi="fa-IR"/>
        </w:rPr>
        <w:t xml:space="preserve"> در جهنم جاودان </w:t>
      </w:r>
      <w:r w:rsidR="0032416E">
        <w:rPr>
          <w:rFonts w:ascii="IRBadr" w:hAnsi="IRBadr" w:cs="IRBadr" w:hint="cs"/>
          <w:sz w:val="28"/>
          <w:szCs w:val="28"/>
          <w:rtl/>
          <w:lang w:bidi="fa-IR"/>
        </w:rPr>
        <w:t>خواهد بود</w:t>
      </w:r>
      <w:r>
        <w:rPr>
          <w:rFonts w:ascii="IRBadr" w:hAnsi="IRBadr" w:cs="IRBadr" w:hint="cs"/>
          <w:sz w:val="28"/>
          <w:szCs w:val="28"/>
          <w:rtl/>
          <w:lang w:bidi="fa-IR"/>
        </w:rPr>
        <w:t xml:space="preserve">. </w:t>
      </w:r>
      <w:r w:rsidR="0032416E">
        <w:rPr>
          <w:rFonts w:ascii="IRBadr" w:hAnsi="IRBadr" w:cs="IRBadr" w:hint="cs"/>
          <w:sz w:val="28"/>
          <w:szCs w:val="28"/>
          <w:rtl/>
          <w:lang w:bidi="fa-IR"/>
        </w:rPr>
        <w:t>این‌ها</w:t>
      </w:r>
      <w:r>
        <w:rPr>
          <w:rFonts w:ascii="IRBadr" w:hAnsi="IRBadr" w:cs="IRBadr" w:hint="cs"/>
          <w:sz w:val="28"/>
          <w:szCs w:val="28"/>
          <w:rtl/>
          <w:lang w:bidi="fa-IR"/>
        </w:rPr>
        <w:t xml:space="preserve"> نمونه</w:t>
      </w:r>
      <w:r>
        <w:rPr>
          <w:rFonts w:ascii="IRBadr" w:hAnsi="IRBadr" w:cs="IRBadr" w:hint="cs"/>
          <w:sz w:val="28"/>
          <w:szCs w:val="28"/>
          <w:cs/>
          <w:lang w:bidi="fa-IR"/>
        </w:rPr>
        <w:t>‎</w:t>
      </w:r>
      <w:r>
        <w:rPr>
          <w:rFonts w:ascii="IRBadr" w:hAnsi="IRBadr" w:cs="IRBadr" w:hint="cs"/>
          <w:sz w:val="28"/>
          <w:szCs w:val="28"/>
          <w:rtl/>
          <w:lang w:bidi="fa-IR"/>
        </w:rPr>
        <w:t>هایی از قتل است و</w:t>
      </w:r>
      <w:r w:rsidR="0032416E">
        <w:rPr>
          <w:rFonts w:ascii="IRBadr" w:hAnsi="IRBadr" w:cs="IRBadr" w:hint="cs"/>
          <w:sz w:val="28"/>
          <w:szCs w:val="28"/>
          <w:rtl/>
          <w:lang w:bidi="fa-IR"/>
        </w:rPr>
        <w:t xml:space="preserve"> </w:t>
      </w:r>
      <w:r>
        <w:rPr>
          <w:rFonts w:ascii="IRBadr" w:hAnsi="IRBadr" w:cs="IRBadr" w:hint="cs"/>
          <w:sz w:val="28"/>
          <w:szCs w:val="28"/>
          <w:rtl/>
          <w:lang w:bidi="fa-IR"/>
        </w:rPr>
        <w:t>نمونه</w:t>
      </w:r>
      <w:r>
        <w:rPr>
          <w:rFonts w:ascii="IRBadr" w:hAnsi="IRBadr" w:cs="IRBadr" w:hint="cs"/>
          <w:sz w:val="28"/>
          <w:szCs w:val="28"/>
          <w:cs/>
          <w:lang w:bidi="fa-IR"/>
        </w:rPr>
        <w:t>‎</w:t>
      </w:r>
      <w:r>
        <w:rPr>
          <w:rFonts w:ascii="IRBadr" w:hAnsi="IRBadr" w:cs="IRBadr" w:hint="cs"/>
          <w:sz w:val="28"/>
          <w:szCs w:val="28"/>
          <w:rtl/>
          <w:lang w:bidi="fa-IR"/>
        </w:rPr>
        <w:t xml:space="preserve">های </w:t>
      </w:r>
      <w:r w:rsidR="0032416E">
        <w:rPr>
          <w:rFonts w:ascii="IRBadr" w:hAnsi="IRBadr" w:cs="IRBadr" w:hint="cs"/>
          <w:sz w:val="28"/>
          <w:szCs w:val="28"/>
          <w:rtl/>
          <w:lang w:bidi="fa-IR"/>
        </w:rPr>
        <w:t>غیرمستقیم</w:t>
      </w:r>
      <w:r>
        <w:rPr>
          <w:rFonts w:ascii="IRBadr" w:hAnsi="IRBadr" w:cs="IRBadr" w:hint="cs"/>
          <w:sz w:val="28"/>
          <w:szCs w:val="28"/>
          <w:rtl/>
          <w:lang w:bidi="fa-IR"/>
        </w:rPr>
        <w:t xml:space="preserve"> از قتل نیز داریم که در خطب</w:t>
      </w:r>
      <w:r w:rsidR="00E85E04">
        <w:rPr>
          <w:rFonts w:ascii="IRBadr" w:hAnsi="IRBadr" w:cs="IRBadr" w:hint="cs"/>
          <w:sz w:val="28"/>
          <w:szCs w:val="28"/>
          <w:rtl/>
          <w:lang w:bidi="fa-IR"/>
        </w:rPr>
        <w:t xml:space="preserve">ه‌ </w:t>
      </w:r>
      <w:r>
        <w:rPr>
          <w:rFonts w:ascii="IRBadr" w:hAnsi="IRBadr" w:cs="IRBadr" w:hint="cs"/>
          <w:sz w:val="28"/>
          <w:szCs w:val="28"/>
          <w:rtl/>
          <w:lang w:bidi="fa-IR"/>
        </w:rPr>
        <w:t>آینده عرض خواهیم کرد.</w:t>
      </w:r>
    </w:p>
    <w:p w:rsidR="00656010" w:rsidRPr="00656010" w:rsidRDefault="00656010" w:rsidP="00317E1C">
      <w:pPr>
        <w:bidi/>
        <w:jc w:val="both"/>
        <w:rPr>
          <w:rFonts w:ascii="IRBadr" w:hAnsi="IRBadr" w:cs="IRBadr"/>
          <w:sz w:val="28"/>
          <w:szCs w:val="28"/>
          <w:rtl/>
          <w:lang w:bidi="fa-IR"/>
        </w:rPr>
      </w:pPr>
      <w:r w:rsidRPr="00E44DA8">
        <w:rPr>
          <w:rFonts w:ascii="IRBadr" w:hAnsi="IRBadr" w:cs="IRBadr"/>
          <w:b/>
          <w:bCs/>
          <w:sz w:val="28"/>
          <w:szCs w:val="28"/>
          <w:rtl/>
        </w:rPr>
        <w:t>«بِسْمِ اللَّهِ الرَّ</w:t>
      </w:r>
      <w:r>
        <w:rPr>
          <w:rFonts w:ascii="IRBadr" w:hAnsi="IRBadr" w:cs="IRBadr"/>
          <w:b/>
          <w:bCs/>
          <w:sz w:val="28"/>
          <w:szCs w:val="28"/>
          <w:rtl/>
        </w:rPr>
        <w:t>حْمَنِ الرَّحِيمِ وَالْعَصْر</w:t>
      </w:r>
      <w:r>
        <w:rPr>
          <w:rFonts w:ascii="IRBadr" w:hAnsi="IRBadr" w:cs="IRBadr" w:hint="cs"/>
          <w:b/>
          <w:bCs/>
          <w:sz w:val="28"/>
          <w:szCs w:val="28"/>
          <w:rtl/>
        </w:rPr>
        <w:t>،</w:t>
      </w:r>
      <w:r w:rsidRPr="00E44DA8">
        <w:rPr>
          <w:rFonts w:ascii="IRBadr" w:hAnsi="IRBadr" w:cs="IRBadr"/>
          <w:b/>
          <w:bCs/>
          <w:sz w:val="28"/>
          <w:szCs w:val="28"/>
          <w:rtl/>
        </w:rPr>
        <w:t xml:space="preserve"> إِن</w:t>
      </w:r>
      <w:r>
        <w:rPr>
          <w:rFonts w:ascii="IRBadr" w:hAnsi="IRBadr" w:cs="IRBadr"/>
          <w:b/>
          <w:bCs/>
          <w:sz w:val="28"/>
          <w:szCs w:val="28"/>
          <w:rtl/>
        </w:rPr>
        <w:t>َّ الْإِنْسَانَ لَفِي خُسْرٍ</w:t>
      </w:r>
      <w:r>
        <w:rPr>
          <w:rFonts w:ascii="IRBadr" w:hAnsi="IRBadr" w:cs="IRBadr" w:hint="cs"/>
          <w:b/>
          <w:bCs/>
          <w:sz w:val="28"/>
          <w:szCs w:val="28"/>
          <w:rtl/>
        </w:rPr>
        <w:t>،</w:t>
      </w:r>
      <w:r w:rsidRPr="00E44DA8">
        <w:rPr>
          <w:rFonts w:ascii="IRBadr" w:hAnsi="IRBadr" w:cs="IRBadr"/>
          <w:b/>
          <w:bCs/>
          <w:sz w:val="28"/>
          <w:szCs w:val="28"/>
          <w:rtl/>
        </w:rPr>
        <w:t xml:space="preserve"> إِلَّا الَّذِينَ آمَنُوا وَعَمِلُوا الصَّالِحَاتِ وَتَوَاصَوْا بِال</w:t>
      </w:r>
      <w:r>
        <w:rPr>
          <w:rFonts w:ascii="IRBadr" w:hAnsi="IRBadr" w:cs="IRBadr"/>
          <w:b/>
          <w:bCs/>
          <w:sz w:val="28"/>
          <w:szCs w:val="28"/>
          <w:rtl/>
        </w:rPr>
        <w:t>ْحَقِّ وَتَوَاصَوْا بِالصَّبْرِ</w:t>
      </w:r>
      <w:r w:rsidRPr="00E44DA8">
        <w:rPr>
          <w:rFonts w:ascii="IRBadr" w:hAnsi="IRBadr" w:cs="IRBadr"/>
          <w:b/>
          <w:bCs/>
          <w:sz w:val="28"/>
          <w:szCs w:val="28"/>
          <w:rtl/>
        </w:rPr>
        <w:t>»</w:t>
      </w:r>
      <w:r w:rsidRPr="00E44DA8">
        <w:rPr>
          <w:rStyle w:val="FootnoteReference"/>
          <w:rFonts w:ascii="IRBadr" w:hAnsi="IRBadr" w:cs="IRBadr"/>
          <w:b/>
          <w:bCs/>
          <w:sz w:val="28"/>
          <w:szCs w:val="28"/>
          <w:rtl/>
        </w:rPr>
        <w:footnoteReference w:id="10"/>
      </w:r>
    </w:p>
    <w:p w:rsidR="00656010" w:rsidRDefault="00656010" w:rsidP="00317E1C">
      <w:pPr>
        <w:spacing w:after="0" w:line="240" w:lineRule="auto"/>
        <w:jc w:val="both"/>
        <w:rPr>
          <w:rFonts w:ascii="IRBadr" w:hAnsi="IRBadr" w:cs="IRBadr"/>
          <w:sz w:val="28"/>
          <w:szCs w:val="28"/>
          <w:rtl/>
          <w:lang w:bidi="fa-IR"/>
        </w:rPr>
      </w:pPr>
      <w:r>
        <w:rPr>
          <w:rFonts w:ascii="IRBadr" w:hAnsi="IRBadr" w:cs="IRBadr"/>
          <w:sz w:val="28"/>
          <w:szCs w:val="28"/>
          <w:rtl/>
          <w:lang w:bidi="fa-IR"/>
        </w:rPr>
        <w:br w:type="page"/>
      </w:r>
    </w:p>
    <w:p w:rsidR="00656010" w:rsidRDefault="00656010" w:rsidP="00317E1C">
      <w:pPr>
        <w:pStyle w:val="Heading1"/>
        <w:rPr>
          <w:rtl/>
        </w:rPr>
      </w:pPr>
      <w:bookmarkStart w:id="14" w:name="_Toc429915226"/>
      <w:r>
        <w:rPr>
          <w:rFonts w:hint="cs"/>
          <w:rtl/>
        </w:rPr>
        <w:lastRenderedPageBreak/>
        <w:t>خطبه دوم</w:t>
      </w:r>
      <w:bookmarkEnd w:id="14"/>
    </w:p>
    <w:p w:rsidR="00656010" w:rsidRDefault="00656010" w:rsidP="00317E1C">
      <w:pPr>
        <w:bidi/>
        <w:jc w:val="both"/>
        <w:rPr>
          <w:rFonts w:ascii="IRBadr" w:hAnsi="IRBadr" w:cs="IRBadr"/>
          <w:b/>
          <w:bCs/>
          <w:sz w:val="28"/>
          <w:szCs w:val="28"/>
          <w:rtl/>
        </w:rPr>
      </w:pPr>
      <w:r w:rsidRPr="00DE47CA">
        <w:rPr>
          <w:rFonts w:ascii="IRBadr" w:hAnsi="IRBadr" w:cs="IRBadr"/>
          <w:b/>
          <w:bCs/>
          <w:sz w:val="28"/>
          <w:szCs w:val="28"/>
          <w:rtl/>
        </w:rPr>
        <w:t xml:space="preserve">اعوذ باللّه السمیع العلیم من الشیطان الرجیم بسم اللّه الرحمن الرحیم </w:t>
      </w:r>
      <w:r>
        <w:rPr>
          <w:rFonts w:ascii="IRBadr" w:hAnsi="IRBadr" w:cs="IRBadr" w:hint="cs"/>
          <w:b/>
          <w:bCs/>
          <w:sz w:val="28"/>
          <w:szCs w:val="28"/>
          <w:rtl/>
        </w:rPr>
        <w:t>«</w:t>
      </w:r>
      <w:r w:rsidRPr="00DE47CA">
        <w:rPr>
          <w:rFonts w:ascii="IRBadr" w:hAnsi="IRBadr" w:cs="IRBadr"/>
          <w:b/>
          <w:bCs/>
          <w:sz w:val="28"/>
          <w:szCs w:val="28"/>
          <w:rtl/>
        </w:rPr>
        <w:t>الْحَمْدُ لِلَّهِ الَّذِی هَدَانَا لِهَذَا وَمَا کنَّا لِنَهْتَدِی لَوْلَا أَنْ هَدَانَا اللّه</w:t>
      </w:r>
      <w:r w:rsidRPr="00DE47CA">
        <w:rPr>
          <w:rFonts w:ascii="IRBadr" w:hAnsi="IRBadr" w:cs="IRBadr"/>
          <w:b/>
          <w:bCs/>
          <w:sz w:val="28"/>
          <w:szCs w:val="28"/>
          <w:vertAlign w:val="superscript"/>
          <w:rtl/>
        </w:rPr>
        <w:footnoteReference w:id="11"/>
      </w:r>
      <w:r>
        <w:rPr>
          <w:rFonts w:ascii="IRBadr" w:hAnsi="IRBadr" w:cs="IRBadr" w:hint="cs"/>
          <w:b/>
          <w:bCs/>
          <w:sz w:val="28"/>
          <w:szCs w:val="28"/>
          <w:rtl/>
        </w:rPr>
        <w:t>»</w:t>
      </w:r>
      <w:r w:rsidRPr="00DE47CA">
        <w:rPr>
          <w:rFonts w:ascii="IRBadr" w:hAnsi="IRBadr" w:cs="IRBadr"/>
          <w:b/>
          <w:bCs/>
          <w:sz w:val="28"/>
          <w:szCs w:val="28"/>
          <w:rtl/>
        </w:rPr>
        <w:t>؛ ثم الصلاة و السلام علی سَیِّدِنَا وَ نَبِیِّنَا أَبِی الْقَاسِمِ مُحَمَّدٍ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DE47CA">
        <w:rPr>
          <w:rFonts w:ascii="IRBadr" w:hAnsi="IRBadr" w:cs="IRBadr" w:hint="cs"/>
          <w:b/>
          <w:bCs/>
          <w:sz w:val="28"/>
          <w:szCs w:val="28"/>
          <w:rtl/>
        </w:rPr>
        <w:t>،</w:t>
      </w:r>
      <w:r w:rsidRPr="00DE47CA">
        <w:rPr>
          <w:rFonts w:ascii="IRBadr" w:hAnsi="IRBadr" w:cs="IRBadr"/>
          <w:b/>
          <w:bCs/>
          <w:sz w:val="28"/>
          <w:szCs w:val="28"/>
          <w:rtl/>
        </w:rPr>
        <w:t xml:space="preserve"> </w:t>
      </w:r>
      <w:r w:rsidRPr="00DE47CA">
        <w:rPr>
          <w:rFonts w:ascii="IRBadr" w:hAnsi="IRBadr" w:cs="IRBadr" w:hint="cs"/>
          <w:b/>
          <w:bCs/>
          <w:sz w:val="28"/>
          <w:szCs w:val="28"/>
          <w:rtl/>
        </w:rPr>
        <w:t xml:space="preserve">حججک علی عبادک و أمنائک فی بلادک، </w:t>
      </w:r>
      <w:r w:rsidRPr="00DE47CA">
        <w:rPr>
          <w:rFonts w:ascii="IRBadr" w:hAnsi="IRBadr" w:cs="IRBadr"/>
          <w:b/>
          <w:bCs/>
          <w:sz w:val="28"/>
          <w:szCs w:val="28"/>
          <w:rtl/>
        </w:rPr>
        <w:t>ساسة العباد و ارکان البلاد و ابواب الایمان و امناء الرحمان و سلالة النبیین و صفوة المرسلین</w:t>
      </w:r>
      <w:r>
        <w:rPr>
          <w:rFonts w:ascii="IRBadr" w:hAnsi="IRBadr" w:cs="IRBadr" w:hint="cs"/>
          <w:b/>
          <w:bCs/>
          <w:sz w:val="28"/>
          <w:szCs w:val="28"/>
          <w:rtl/>
        </w:rPr>
        <w:t>.</w:t>
      </w:r>
      <w:r w:rsidRPr="00DE47CA">
        <w:rPr>
          <w:rFonts w:ascii="IRBadr" w:hAnsi="IRBadr" w:cs="IRBadr" w:hint="cs"/>
          <w:b/>
          <w:bCs/>
          <w:sz w:val="28"/>
          <w:szCs w:val="28"/>
          <w:rtl/>
        </w:rPr>
        <w:t xml:space="preserve"> </w:t>
      </w:r>
      <w:r w:rsidRPr="00DE47CA">
        <w:rPr>
          <w:rFonts w:ascii="IRBadr" w:hAnsi="IRBadr" w:cs="IRBadr"/>
          <w:b/>
          <w:bCs/>
          <w:sz w:val="28"/>
          <w:szCs w:val="28"/>
          <w:rtl/>
        </w:rPr>
        <w:t xml:space="preserve">اعوذ بالله السمیع العلیم من الشیطان الرجیم بسم الله الرحمن الرحیم </w:t>
      </w:r>
      <w:r w:rsidR="00386751">
        <w:rPr>
          <w:rFonts w:ascii="IRBadr" w:hAnsi="IRBadr" w:cs="IRBadr" w:hint="cs"/>
          <w:b/>
          <w:bCs/>
          <w:sz w:val="28"/>
          <w:szCs w:val="28"/>
          <w:rtl/>
        </w:rPr>
        <w:t>«</w:t>
      </w:r>
      <w:r w:rsidR="00952161">
        <w:rPr>
          <w:rFonts w:ascii="IRBadr" w:hAnsi="IRBadr" w:cs="IRBadr"/>
          <w:b/>
          <w:bCs/>
          <w:sz w:val="28"/>
          <w:szCs w:val="28"/>
          <w:rtl/>
        </w:rPr>
        <w:t>یا أَیهَا الَّذِینَ آمَنُوا اتَّقُوا اللَّهَ وَکونُوا مَعَ الصَّادِقِینَ»</w:t>
      </w:r>
      <w:r w:rsidR="00952161">
        <w:rPr>
          <w:rStyle w:val="FootnoteReference"/>
          <w:rFonts w:ascii="IRBadr" w:hAnsi="IRBadr" w:cs="IRBadr"/>
          <w:b/>
          <w:sz w:val="28"/>
          <w:szCs w:val="28"/>
          <w:rtl/>
        </w:rPr>
        <w:footnoteReference w:id="12"/>
      </w:r>
      <w:r w:rsidR="00952161">
        <w:rPr>
          <w:rFonts w:ascii="Times New Roman" w:eastAsia="Times New Roman" w:hAnsi="Times New Roman" w:cs="Times New Roman"/>
          <w:sz w:val="24"/>
          <w:szCs w:val="24"/>
          <w:rtl/>
        </w:rPr>
        <w:t xml:space="preserve"> </w:t>
      </w:r>
      <w:r w:rsidRPr="00BA05E7">
        <w:rPr>
          <w:rFonts w:ascii="IRBadr" w:hAnsi="IRBadr" w:cs="IRBadr"/>
          <w:b/>
          <w:bCs/>
          <w:sz w:val="28"/>
          <w:szCs w:val="28"/>
          <w:rtl/>
        </w:rPr>
        <w:t>عِبادَالله اُوصیَکُم</w:t>
      </w:r>
      <w:r w:rsidRPr="00BA05E7">
        <w:rPr>
          <w:rFonts w:ascii="IRBadr" w:hAnsi="IRBadr" w:cs="IRBadr" w:hint="cs"/>
          <w:b/>
          <w:bCs/>
          <w:sz w:val="28"/>
          <w:szCs w:val="28"/>
          <w:rtl/>
        </w:rPr>
        <w:t xml:space="preserve"> </w:t>
      </w:r>
      <w:r w:rsidRPr="00BA05E7">
        <w:rPr>
          <w:rFonts w:ascii="IRBadr" w:hAnsi="IRBadr" w:cs="IRBadr"/>
          <w:b/>
          <w:bCs/>
          <w:sz w:val="28"/>
          <w:szCs w:val="28"/>
          <w:rtl/>
        </w:rPr>
        <w:t>وَ نَفسیِ بِتَقوَی اللّه وَ مُلازِمَة اَمرِه وَ مُجانِبَة نَهیِه وَ تَجَهَّزوا ر</w:t>
      </w:r>
      <w:r w:rsidRPr="00BA05E7">
        <w:rPr>
          <w:rFonts w:ascii="IRBadr" w:hAnsi="IRBadr" w:cs="IRBadr" w:hint="cs"/>
          <w:b/>
          <w:bCs/>
          <w:sz w:val="28"/>
          <w:szCs w:val="28"/>
          <w:rtl/>
        </w:rPr>
        <w:t>َ</w:t>
      </w:r>
      <w:r w:rsidRPr="00BA05E7">
        <w:rPr>
          <w:rFonts w:ascii="IRBadr" w:hAnsi="IRBadr" w:cs="IRBadr"/>
          <w:b/>
          <w:bCs/>
          <w:sz w:val="28"/>
          <w:szCs w:val="28"/>
          <w:rtl/>
        </w:rPr>
        <w:t>ح</w:t>
      </w:r>
      <w:r w:rsidRPr="00BA05E7">
        <w:rPr>
          <w:rFonts w:ascii="IRBadr" w:hAnsi="IRBadr" w:cs="IRBadr" w:hint="cs"/>
          <w:b/>
          <w:bCs/>
          <w:sz w:val="28"/>
          <w:szCs w:val="28"/>
          <w:rtl/>
        </w:rPr>
        <w:t>ِ</w:t>
      </w:r>
      <w:r w:rsidRPr="00BA05E7">
        <w:rPr>
          <w:rFonts w:ascii="IRBadr" w:hAnsi="IRBadr" w:cs="IRBadr"/>
          <w:b/>
          <w:bCs/>
          <w:sz w:val="28"/>
          <w:szCs w:val="28"/>
          <w:rtl/>
        </w:rPr>
        <w:t>م</w:t>
      </w:r>
      <w:r w:rsidRPr="00BA05E7">
        <w:rPr>
          <w:rFonts w:ascii="IRBadr" w:hAnsi="IRBadr" w:cs="IRBadr" w:hint="cs"/>
          <w:b/>
          <w:bCs/>
          <w:sz w:val="28"/>
          <w:szCs w:val="28"/>
          <w:rtl/>
        </w:rPr>
        <w:t>َ</w:t>
      </w:r>
      <w:r w:rsidRPr="00BA05E7">
        <w:rPr>
          <w:rFonts w:ascii="IRBadr" w:hAnsi="IRBadr" w:cs="IRBadr"/>
          <w:b/>
          <w:bCs/>
          <w:sz w:val="28"/>
          <w:szCs w:val="28"/>
          <w:rtl/>
        </w:rPr>
        <w:t>کم اللّه، فَقَد نُودِیَ فیکُم بِالر</w:t>
      </w:r>
      <w:r w:rsidRPr="00BA05E7">
        <w:rPr>
          <w:rFonts w:ascii="IRBadr" w:hAnsi="IRBadr" w:cs="IRBadr" w:hint="cs"/>
          <w:b/>
          <w:bCs/>
          <w:sz w:val="28"/>
          <w:szCs w:val="28"/>
          <w:rtl/>
        </w:rPr>
        <w:t>ّ</w:t>
      </w:r>
      <w:r w:rsidRPr="00BA05E7">
        <w:rPr>
          <w:rFonts w:ascii="IRBadr" w:hAnsi="IRBadr" w:cs="IRBadr"/>
          <w:b/>
          <w:bCs/>
          <w:sz w:val="28"/>
          <w:szCs w:val="28"/>
          <w:rtl/>
        </w:rPr>
        <w:t>َحیل وَ تَزَوَّدوا فَإِنَّ خَیرَ الز</w:t>
      </w:r>
      <w:r w:rsidRPr="00BA05E7">
        <w:rPr>
          <w:rFonts w:ascii="IRBadr" w:hAnsi="IRBadr" w:cs="IRBadr" w:hint="cs"/>
          <w:b/>
          <w:bCs/>
          <w:sz w:val="28"/>
          <w:szCs w:val="28"/>
          <w:rtl/>
        </w:rPr>
        <w:t>ّ</w:t>
      </w:r>
      <w:r w:rsidRPr="00BA05E7">
        <w:rPr>
          <w:rFonts w:ascii="IRBadr" w:hAnsi="IRBadr" w:cs="IRBadr"/>
          <w:b/>
          <w:bCs/>
          <w:sz w:val="28"/>
          <w:szCs w:val="28"/>
          <w:rtl/>
        </w:rPr>
        <w:t>اد التقوی.</w:t>
      </w:r>
    </w:p>
    <w:p w:rsidR="00952161" w:rsidRDefault="00952161" w:rsidP="00317E1C">
      <w:pPr>
        <w:pStyle w:val="Heading1"/>
        <w:rPr>
          <w:rtl/>
        </w:rPr>
      </w:pPr>
      <w:bookmarkStart w:id="15" w:name="_Toc429915227"/>
      <w:r>
        <w:rPr>
          <w:rFonts w:hint="cs"/>
          <w:rtl/>
        </w:rPr>
        <w:t>قص</w:t>
      </w:r>
      <w:r w:rsidR="00E85E04">
        <w:rPr>
          <w:rFonts w:hint="cs"/>
          <w:rtl/>
        </w:rPr>
        <w:t xml:space="preserve">ه‌ </w:t>
      </w:r>
      <w:r>
        <w:rPr>
          <w:rFonts w:hint="cs"/>
          <w:rtl/>
          <w:cs/>
        </w:rPr>
        <w:t xml:space="preserve">مرگ در </w:t>
      </w:r>
      <w:r w:rsidR="0032416E">
        <w:rPr>
          <w:rFonts w:hint="cs"/>
          <w:rtl/>
        </w:rPr>
        <w:t>نهج‌البلاغه</w:t>
      </w:r>
      <w:bookmarkEnd w:id="15"/>
    </w:p>
    <w:p w:rsidR="00952161" w:rsidRPr="00DB0CC4" w:rsidRDefault="00952161" w:rsidP="005501B0">
      <w:pPr>
        <w:autoSpaceDE w:val="0"/>
        <w:autoSpaceDN w:val="0"/>
        <w:bidi/>
        <w:adjustRightInd w:val="0"/>
        <w:spacing w:after="0" w:line="240" w:lineRule="auto"/>
        <w:jc w:val="both"/>
        <w:rPr>
          <w:rFonts w:ascii="Traditional Arabic" w:eastAsia="Times New Roman" w:hAnsi="Traditional Arabic" w:cs="Traditional Arabic"/>
          <w:color w:val="D30000"/>
          <w:sz w:val="28"/>
          <w:szCs w:val="28"/>
          <w:rtl/>
          <w:lang w:bidi="fa-IR"/>
        </w:rPr>
      </w:pPr>
      <w:r>
        <w:rPr>
          <w:rFonts w:ascii="IRBadr" w:hAnsi="IRBadr" w:cs="IRBadr" w:hint="cs"/>
          <w:sz w:val="28"/>
          <w:szCs w:val="28"/>
          <w:rtl/>
          <w:lang w:bidi="fa-IR"/>
        </w:rPr>
        <w:t xml:space="preserve">توصیه به پارسایی در </w:t>
      </w:r>
      <w:r w:rsidR="0032416E">
        <w:rPr>
          <w:rFonts w:ascii="IRBadr" w:hAnsi="IRBadr" w:cs="IRBadr" w:hint="cs"/>
          <w:sz w:val="28"/>
          <w:szCs w:val="28"/>
          <w:rtl/>
          <w:lang w:bidi="fa-IR"/>
        </w:rPr>
        <w:t>خطبه‌هایی</w:t>
      </w:r>
      <w:r>
        <w:rPr>
          <w:rFonts w:ascii="IRBadr" w:hAnsi="IRBadr" w:cs="IRBadr" w:hint="cs"/>
          <w:sz w:val="28"/>
          <w:szCs w:val="28"/>
          <w:rtl/>
          <w:lang w:bidi="fa-IR"/>
        </w:rPr>
        <w:t xml:space="preserve"> از </w:t>
      </w:r>
      <w:r w:rsidR="0032416E">
        <w:rPr>
          <w:rFonts w:ascii="IRBadr" w:hAnsi="IRBadr" w:cs="IRBadr" w:hint="cs"/>
          <w:sz w:val="28"/>
          <w:szCs w:val="28"/>
          <w:rtl/>
          <w:lang w:bidi="fa-IR"/>
        </w:rPr>
        <w:t>نهج‌البلاغه</w:t>
      </w:r>
      <w:r>
        <w:rPr>
          <w:rFonts w:ascii="IRBadr" w:hAnsi="IRBadr" w:cs="IRBadr" w:hint="cs"/>
          <w:sz w:val="28"/>
          <w:szCs w:val="28"/>
          <w:rtl/>
          <w:lang w:bidi="fa-IR"/>
        </w:rPr>
        <w:t xml:space="preserve"> می</w:t>
      </w:r>
      <w:r>
        <w:rPr>
          <w:rFonts w:ascii="IRBadr" w:hAnsi="IRBadr" w:cs="IRBadr" w:hint="cs"/>
          <w:sz w:val="28"/>
          <w:szCs w:val="28"/>
          <w:rtl/>
          <w:cs/>
          <w:lang w:bidi="fa-IR"/>
        </w:rPr>
        <w:t xml:space="preserve">‎شنویم: </w:t>
      </w:r>
      <w:r w:rsidR="00DB0CC4" w:rsidRPr="00DB0CC4">
        <w:rPr>
          <w:rFonts w:ascii="IRBadr" w:eastAsia="Times New Roman" w:hAnsi="IRBadr" w:cs="IRBadr"/>
          <w:b/>
          <w:bCs/>
          <w:sz w:val="28"/>
          <w:szCs w:val="28"/>
          <w:rtl/>
          <w:lang w:bidi="fa-IR"/>
        </w:rPr>
        <w:t>«فَإِنَّهُ</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وَ</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اللَّهِ</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الْجِدُّ</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لَا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اللَّعِبُ</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وَ</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الْحَقُّ</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لَا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الْكَذِبُ</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وَ</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مَا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هُوَ</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إِلَّا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الْمَوْتُ‏</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أَسْمَعَ</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دَاعِيه‏</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وَ</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أَعْجَلَ</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حَادِيه‏»</w:t>
      </w:r>
      <w:r w:rsidR="00DB0CC4" w:rsidRPr="00DB0CC4">
        <w:rPr>
          <w:rStyle w:val="FootnoteReference"/>
          <w:rFonts w:ascii="IRBadr" w:eastAsia="Times New Roman" w:hAnsi="IRBadr" w:cs="IRBadr"/>
          <w:b/>
          <w:bCs/>
          <w:sz w:val="28"/>
          <w:szCs w:val="28"/>
          <w:rtl/>
          <w:lang w:bidi="fa-IR"/>
        </w:rPr>
        <w:footnoteReference w:id="13"/>
      </w:r>
      <w:r w:rsidR="00DB0CC4">
        <w:rPr>
          <w:rFonts w:ascii="Traditional Arabic" w:eastAsia="Times New Roman" w:hAnsi="Traditional Arabic" w:cs="Traditional Arabic" w:hint="cs"/>
          <w:color w:val="242887"/>
          <w:sz w:val="28"/>
          <w:szCs w:val="28"/>
          <w:rtl/>
          <w:lang w:bidi="fa-IR"/>
        </w:rPr>
        <w:t xml:space="preserve"> </w:t>
      </w:r>
      <w:r>
        <w:rPr>
          <w:rFonts w:ascii="IRBadr" w:hAnsi="IRBadr" w:cs="IRBadr" w:hint="cs"/>
          <w:sz w:val="28"/>
          <w:szCs w:val="28"/>
          <w:rtl/>
          <w:lang w:bidi="fa-IR"/>
        </w:rPr>
        <w:t>به خدا قسم آنچه می</w:t>
      </w:r>
      <w:r>
        <w:rPr>
          <w:rFonts w:ascii="IRBadr" w:hAnsi="IRBadr" w:cs="IRBadr" w:hint="cs"/>
          <w:sz w:val="28"/>
          <w:szCs w:val="28"/>
          <w:cs/>
          <w:lang w:bidi="fa-IR"/>
        </w:rPr>
        <w:t>‎</w:t>
      </w:r>
      <w:r>
        <w:rPr>
          <w:rFonts w:ascii="IRBadr" w:hAnsi="IRBadr" w:cs="IRBadr" w:hint="cs"/>
          <w:sz w:val="28"/>
          <w:szCs w:val="28"/>
          <w:rtl/>
          <w:lang w:bidi="fa-IR"/>
        </w:rPr>
        <w:t>گویم جدی است و در آن شوخی وجود ندارد و حقی است که دروغ نیست و این قصه همان قص</w:t>
      </w:r>
      <w:r w:rsidR="00E85E04">
        <w:rPr>
          <w:rFonts w:ascii="IRBadr" w:hAnsi="IRBadr" w:cs="IRBadr" w:hint="cs"/>
          <w:sz w:val="28"/>
          <w:szCs w:val="28"/>
          <w:rtl/>
          <w:lang w:bidi="fa-IR"/>
        </w:rPr>
        <w:t xml:space="preserve">ه‌ </w:t>
      </w:r>
      <w:r>
        <w:rPr>
          <w:rFonts w:ascii="IRBadr" w:hAnsi="IRBadr" w:cs="IRBadr" w:hint="cs"/>
          <w:sz w:val="28"/>
          <w:szCs w:val="28"/>
          <w:rtl/>
          <w:cs/>
          <w:lang w:bidi="fa-IR"/>
        </w:rPr>
        <w:t xml:space="preserve">مرگ است که ندای خود را به همه رسانده است و چتر خود را بر </w:t>
      </w:r>
      <w:r w:rsidR="007219CF">
        <w:rPr>
          <w:rFonts w:ascii="IRBadr" w:hAnsi="IRBadr" w:cs="IRBadr" w:hint="cs"/>
          <w:sz w:val="28"/>
          <w:szCs w:val="28"/>
          <w:rtl/>
          <w:lang w:bidi="fa-IR"/>
        </w:rPr>
        <w:t>سر همه</w:t>
      </w:r>
      <w:r>
        <w:rPr>
          <w:rFonts w:ascii="IRBadr" w:hAnsi="IRBadr" w:cs="IRBadr" w:hint="cs"/>
          <w:sz w:val="28"/>
          <w:szCs w:val="28"/>
          <w:rtl/>
          <w:cs/>
          <w:lang w:bidi="fa-IR"/>
        </w:rPr>
        <w:t xml:space="preserve"> گسترانده است. مرگی که در خان</w:t>
      </w:r>
      <w:r w:rsidR="00E85E04">
        <w:rPr>
          <w:rFonts w:ascii="IRBadr" w:hAnsi="IRBadr" w:cs="IRBadr" w:hint="cs"/>
          <w:sz w:val="28"/>
          <w:szCs w:val="28"/>
          <w:rtl/>
          <w:lang w:bidi="fa-IR"/>
        </w:rPr>
        <w:t xml:space="preserve">ه‌ </w:t>
      </w:r>
      <w:r>
        <w:rPr>
          <w:rFonts w:ascii="IRBadr" w:hAnsi="IRBadr" w:cs="IRBadr" w:hint="cs"/>
          <w:sz w:val="28"/>
          <w:szCs w:val="28"/>
          <w:rtl/>
          <w:cs/>
          <w:lang w:bidi="fa-IR"/>
        </w:rPr>
        <w:t xml:space="preserve">ما و شما وجود دارد. هرگز مغرور به </w:t>
      </w:r>
      <w:r w:rsidR="007219CF">
        <w:rPr>
          <w:rFonts w:ascii="IRBadr" w:hAnsi="IRBadr" w:cs="IRBadr" w:hint="cs"/>
          <w:sz w:val="28"/>
          <w:szCs w:val="28"/>
          <w:rtl/>
          <w:lang w:bidi="fa-IR"/>
        </w:rPr>
        <w:t>نعمت‌های</w:t>
      </w:r>
      <w:r>
        <w:rPr>
          <w:rFonts w:ascii="IRBadr" w:hAnsi="IRBadr" w:cs="IRBadr" w:hint="cs"/>
          <w:sz w:val="28"/>
          <w:szCs w:val="28"/>
          <w:rtl/>
          <w:cs/>
          <w:lang w:bidi="fa-IR"/>
        </w:rPr>
        <w:t xml:space="preserve"> امروز نشوید </w:t>
      </w:r>
      <w:r w:rsidR="007219CF">
        <w:rPr>
          <w:rFonts w:ascii="IRBadr" w:hAnsi="IRBadr" w:cs="IRBadr" w:hint="cs"/>
          <w:sz w:val="28"/>
          <w:szCs w:val="28"/>
          <w:rtl/>
          <w:lang w:bidi="fa-IR"/>
        </w:rPr>
        <w:t>درحالی‌که</w:t>
      </w:r>
      <w:r>
        <w:rPr>
          <w:rFonts w:ascii="IRBadr" w:hAnsi="IRBadr" w:cs="IRBadr" w:hint="cs"/>
          <w:sz w:val="28"/>
          <w:szCs w:val="28"/>
          <w:rtl/>
          <w:cs/>
          <w:lang w:bidi="fa-IR"/>
        </w:rPr>
        <w:t xml:space="preserve"> </w:t>
      </w:r>
      <w:r w:rsidR="007219CF">
        <w:rPr>
          <w:rFonts w:ascii="IRBadr" w:hAnsi="IRBadr" w:cs="IRBadr" w:hint="cs"/>
          <w:sz w:val="28"/>
          <w:szCs w:val="28"/>
          <w:rtl/>
          <w:lang w:bidi="fa-IR"/>
        </w:rPr>
        <w:t>دیده‌اید</w:t>
      </w:r>
      <w:r>
        <w:rPr>
          <w:rFonts w:ascii="IRBadr" w:hAnsi="IRBadr" w:cs="IRBadr" w:hint="cs"/>
          <w:sz w:val="28"/>
          <w:szCs w:val="28"/>
          <w:rtl/>
          <w:cs/>
          <w:lang w:bidi="fa-IR"/>
        </w:rPr>
        <w:t xml:space="preserve"> کاروانیان پی</w:t>
      </w:r>
      <w:r>
        <w:rPr>
          <w:rFonts w:ascii="IRBadr" w:hAnsi="IRBadr" w:cs="IRBadr" w:hint="cs"/>
          <w:sz w:val="28"/>
          <w:szCs w:val="28"/>
          <w:rtl/>
          <w:lang w:bidi="fa-IR"/>
        </w:rPr>
        <w:t xml:space="preserve">شین،‌چگونه از این کاروان جدا شدند و به عالم مرگ </w:t>
      </w:r>
      <w:r w:rsidR="007219CF">
        <w:rPr>
          <w:rFonts w:ascii="IRBadr" w:hAnsi="IRBadr" w:cs="IRBadr" w:hint="cs"/>
          <w:sz w:val="28"/>
          <w:szCs w:val="28"/>
          <w:rtl/>
          <w:lang w:bidi="fa-IR"/>
        </w:rPr>
        <w:t>فروافتادند</w:t>
      </w:r>
      <w:r>
        <w:rPr>
          <w:rFonts w:ascii="IRBadr" w:hAnsi="IRBadr" w:cs="IRBadr" w:hint="cs"/>
          <w:sz w:val="28"/>
          <w:szCs w:val="28"/>
          <w:rtl/>
          <w:lang w:bidi="fa-IR"/>
        </w:rPr>
        <w:t xml:space="preserve">. مرگ، این حق واضح و چیزی که در آن شوخی نیست را همیشه در نظر داشته باشید. </w:t>
      </w:r>
      <w:r w:rsidR="007219CF">
        <w:rPr>
          <w:rFonts w:ascii="IRBadr" w:hAnsi="IRBadr" w:cs="IRBadr" w:hint="cs"/>
          <w:sz w:val="28"/>
          <w:szCs w:val="28"/>
          <w:rtl/>
          <w:lang w:bidi="fa-IR"/>
        </w:rPr>
        <w:t>جنازه‌های</w:t>
      </w:r>
      <w:r>
        <w:rPr>
          <w:rFonts w:ascii="IRBadr" w:hAnsi="IRBadr" w:cs="IRBadr" w:hint="cs"/>
          <w:sz w:val="28"/>
          <w:szCs w:val="28"/>
          <w:rtl/>
          <w:lang w:bidi="fa-IR"/>
        </w:rPr>
        <w:t xml:space="preserve"> فراوان از زن و مرد، دارا و </w:t>
      </w:r>
      <w:r w:rsidR="007219CF">
        <w:rPr>
          <w:rFonts w:ascii="IRBadr" w:hAnsi="IRBadr" w:cs="IRBadr" w:hint="cs"/>
          <w:sz w:val="28"/>
          <w:szCs w:val="28"/>
          <w:rtl/>
          <w:lang w:bidi="fa-IR"/>
        </w:rPr>
        <w:t>نا دار</w:t>
      </w:r>
      <w:r>
        <w:rPr>
          <w:rFonts w:ascii="IRBadr" w:hAnsi="IRBadr" w:cs="IRBadr" w:hint="cs"/>
          <w:sz w:val="28"/>
          <w:szCs w:val="28"/>
          <w:rtl/>
          <w:lang w:bidi="fa-IR"/>
        </w:rPr>
        <w:t xml:space="preserve">، عالم و جاهل </w:t>
      </w:r>
      <w:r w:rsidR="007219CF">
        <w:rPr>
          <w:rFonts w:ascii="IRBadr" w:hAnsi="IRBadr" w:cs="IRBadr" w:hint="cs"/>
          <w:sz w:val="28"/>
          <w:szCs w:val="28"/>
          <w:rtl/>
          <w:lang w:bidi="fa-IR"/>
        </w:rPr>
        <w:t>دیده‌اید</w:t>
      </w:r>
      <w:r>
        <w:rPr>
          <w:rFonts w:ascii="IRBadr" w:hAnsi="IRBadr" w:cs="IRBadr" w:hint="cs"/>
          <w:sz w:val="28"/>
          <w:szCs w:val="28"/>
          <w:rtl/>
          <w:lang w:bidi="fa-IR"/>
        </w:rPr>
        <w:t xml:space="preserve"> </w:t>
      </w:r>
      <w:r w:rsidR="00DB0CC4" w:rsidRPr="00DB0CC4">
        <w:rPr>
          <w:rFonts w:ascii="IRBadr" w:hAnsi="IRBadr" w:cs="IRBadr"/>
          <w:b/>
          <w:bCs/>
          <w:sz w:val="28"/>
          <w:szCs w:val="28"/>
          <w:rtl/>
          <w:lang w:bidi="fa-IR"/>
        </w:rPr>
        <w:t>«</w:t>
      </w:r>
      <w:r w:rsidR="00DB0CC4" w:rsidRPr="00DB0CC4">
        <w:rPr>
          <w:rFonts w:ascii="IRBadr" w:eastAsia="Times New Roman" w:hAnsi="IRBadr" w:cs="IRBadr"/>
          <w:b/>
          <w:bCs/>
          <w:sz w:val="28"/>
          <w:szCs w:val="28"/>
          <w:rtl/>
          <w:lang w:bidi="fa-IR"/>
        </w:rPr>
        <w:t>مَحْمُولًا</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عَلَى‏</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أَعْوَادِ</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الْمَنَايَا</w:t>
      </w:r>
      <w:r w:rsidR="00DB0CC4" w:rsidRPr="00DB0CC4">
        <w:rPr>
          <w:rFonts w:ascii="IRBadr" w:hAnsi="IRBadr" w:cs="IRBadr"/>
          <w:b/>
          <w:bCs/>
          <w:sz w:val="28"/>
          <w:szCs w:val="28"/>
          <w:rtl/>
          <w:lang w:bidi="fa-IR"/>
        </w:rPr>
        <w:t>»</w:t>
      </w:r>
      <w:r w:rsidR="00DB0CC4" w:rsidRPr="00DB0CC4">
        <w:rPr>
          <w:rStyle w:val="FootnoteReference"/>
          <w:rFonts w:ascii="IRBadr" w:hAnsi="IRBadr" w:cs="IRBadr"/>
          <w:b/>
          <w:bCs/>
          <w:sz w:val="28"/>
          <w:szCs w:val="28"/>
          <w:rtl/>
          <w:lang w:bidi="fa-IR"/>
        </w:rPr>
        <w:footnoteReference w:id="14"/>
      </w:r>
      <w:r w:rsidR="00DB0CC4">
        <w:rPr>
          <w:rFonts w:ascii="IRBadr" w:hAnsi="IRBadr" w:cs="IRBadr" w:hint="cs"/>
          <w:sz w:val="28"/>
          <w:szCs w:val="28"/>
          <w:rtl/>
          <w:lang w:bidi="fa-IR"/>
        </w:rPr>
        <w:t xml:space="preserve"> </w:t>
      </w:r>
      <w:r w:rsidR="007219CF">
        <w:rPr>
          <w:rFonts w:ascii="IRBadr" w:hAnsi="IRBadr" w:cs="IRBadr" w:hint="cs"/>
          <w:sz w:val="28"/>
          <w:szCs w:val="28"/>
          <w:rtl/>
          <w:lang w:bidi="fa-IR"/>
        </w:rPr>
        <w:t>بر چوب‌های</w:t>
      </w:r>
      <w:r>
        <w:rPr>
          <w:rFonts w:ascii="IRBadr" w:hAnsi="IRBadr" w:cs="IRBadr" w:hint="cs"/>
          <w:sz w:val="28"/>
          <w:szCs w:val="28"/>
          <w:rtl/>
          <w:cs/>
          <w:lang w:bidi="fa-IR"/>
        </w:rPr>
        <w:t xml:space="preserve"> مرگ سوار شدند و مرد</w:t>
      </w:r>
      <w:r>
        <w:rPr>
          <w:rFonts w:ascii="IRBadr" w:hAnsi="IRBadr" w:cs="IRBadr" w:hint="cs"/>
          <w:sz w:val="28"/>
          <w:szCs w:val="28"/>
          <w:rtl/>
          <w:lang w:bidi="fa-IR"/>
        </w:rPr>
        <w:t xml:space="preserve">م </w:t>
      </w:r>
      <w:r w:rsidR="007219CF">
        <w:rPr>
          <w:rFonts w:ascii="IRBadr" w:hAnsi="IRBadr" w:cs="IRBadr" w:hint="cs"/>
          <w:sz w:val="28"/>
          <w:szCs w:val="28"/>
          <w:rtl/>
          <w:lang w:bidi="fa-IR"/>
        </w:rPr>
        <w:t>دست‌به‌دست</w:t>
      </w:r>
      <w:r>
        <w:rPr>
          <w:rFonts w:ascii="IRBadr" w:hAnsi="IRBadr" w:cs="IRBadr" w:hint="cs"/>
          <w:sz w:val="28"/>
          <w:szCs w:val="28"/>
          <w:rtl/>
          <w:lang w:bidi="fa-IR"/>
        </w:rPr>
        <w:t xml:space="preserve">، تابوت </w:t>
      </w:r>
      <w:r w:rsidR="0035037F">
        <w:rPr>
          <w:rFonts w:ascii="IRBadr" w:hAnsi="IRBadr" w:cs="IRBadr" w:hint="cs"/>
          <w:sz w:val="28"/>
          <w:szCs w:val="28"/>
          <w:rtl/>
          <w:lang w:bidi="fa-IR"/>
        </w:rPr>
        <w:t>آن‌ها</w:t>
      </w:r>
      <w:r>
        <w:rPr>
          <w:rFonts w:ascii="IRBadr" w:hAnsi="IRBadr" w:cs="IRBadr" w:hint="cs"/>
          <w:sz w:val="28"/>
          <w:szCs w:val="28"/>
          <w:rtl/>
          <w:lang w:bidi="fa-IR"/>
        </w:rPr>
        <w:t xml:space="preserve"> را گرداندند و با پای </w:t>
      </w:r>
      <w:r w:rsidR="007219CF">
        <w:rPr>
          <w:rFonts w:ascii="IRBadr" w:hAnsi="IRBadr" w:cs="IRBadr" w:hint="cs"/>
          <w:sz w:val="28"/>
          <w:szCs w:val="28"/>
          <w:rtl/>
          <w:lang w:bidi="fa-IR"/>
        </w:rPr>
        <w:t>خود به</w:t>
      </w:r>
      <w:r>
        <w:rPr>
          <w:rFonts w:ascii="IRBadr" w:hAnsi="IRBadr" w:cs="IRBadr" w:hint="cs"/>
          <w:sz w:val="28"/>
          <w:szCs w:val="28"/>
          <w:rtl/>
          <w:lang w:bidi="fa-IR"/>
        </w:rPr>
        <w:t xml:space="preserve"> سرمنزل قبرستان آوردند و به قبر سپردند. آیا نمی</w:t>
      </w:r>
      <w:r>
        <w:rPr>
          <w:rFonts w:ascii="IRBadr" w:hAnsi="IRBadr" w:cs="IRBadr" w:hint="cs"/>
          <w:sz w:val="28"/>
          <w:szCs w:val="28"/>
          <w:rtl/>
          <w:cs/>
          <w:lang w:bidi="fa-IR"/>
        </w:rPr>
        <w:t>‎بینید کسانی که آرزوهای بلند در خود پروراندند، ساختمان</w:t>
      </w:r>
      <w:r>
        <w:rPr>
          <w:rFonts w:ascii="IRBadr" w:hAnsi="IRBadr" w:cs="IRBadr" w:hint="cs"/>
          <w:sz w:val="28"/>
          <w:szCs w:val="28"/>
          <w:cs/>
          <w:lang w:bidi="fa-IR"/>
        </w:rPr>
        <w:t>‎</w:t>
      </w:r>
      <w:r>
        <w:rPr>
          <w:rFonts w:ascii="IRBadr" w:hAnsi="IRBadr" w:cs="IRBadr" w:hint="cs"/>
          <w:sz w:val="28"/>
          <w:szCs w:val="28"/>
          <w:rtl/>
          <w:lang w:bidi="fa-IR"/>
        </w:rPr>
        <w:t xml:space="preserve">های فراوان </w:t>
      </w:r>
      <w:r w:rsidR="007219CF">
        <w:rPr>
          <w:rFonts w:ascii="IRBadr" w:hAnsi="IRBadr" w:cs="IRBadr" w:hint="cs"/>
          <w:sz w:val="28"/>
          <w:szCs w:val="28"/>
          <w:rtl/>
          <w:lang w:bidi="fa-IR"/>
        </w:rPr>
        <w:t>برپا کردند</w:t>
      </w:r>
      <w:r>
        <w:rPr>
          <w:rFonts w:ascii="IRBadr" w:hAnsi="IRBadr" w:cs="IRBadr" w:hint="cs"/>
          <w:sz w:val="28"/>
          <w:szCs w:val="28"/>
          <w:rtl/>
          <w:lang w:bidi="fa-IR"/>
        </w:rPr>
        <w:t>، اموال زیاد انبار کردند، آیا نمی</w:t>
      </w:r>
      <w:r>
        <w:rPr>
          <w:rFonts w:ascii="IRBadr" w:hAnsi="IRBadr" w:cs="IRBadr" w:hint="cs"/>
          <w:sz w:val="28"/>
          <w:szCs w:val="28"/>
          <w:rtl/>
          <w:cs/>
          <w:lang w:bidi="fa-IR"/>
        </w:rPr>
        <w:t xml:space="preserve">‎بینید همان‎ها در قبرستان چه </w:t>
      </w:r>
      <w:r w:rsidR="007219CF">
        <w:rPr>
          <w:rFonts w:ascii="IRBadr" w:hAnsi="IRBadr" w:cs="IRBadr" w:hint="cs"/>
          <w:sz w:val="28"/>
          <w:szCs w:val="28"/>
          <w:rtl/>
          <w:lang w:bidi="fa-IR"/>
        </w:rPr>
        <w:t>خانه‌ها</w:t>
      </w:r>
      <w:r>
        <w:rPr>
          <w:rFonts w:ascii="IRBadr" w:hAnsi="IRBadr" w:cs="IRBadr" w:hint="cs"/>
          <w:sz w:val="28"/>
          <w:szCs w:val="28"/>
          <w:rtl/>
          <w:cs/>
          <w:lang w:bidi="fa-IR"/>
        </w:rPr>
        <w:t xml:space="preserve"> و </w:t>
      </w:r>
      <w:r w:rsidR="007219CF">
        <w:rPr>
          <w:rFonts w:ascii="IRBadr" w:hAnsi="IRBadr" w:cs="IRBadr" w:hint="cs"/>
          <w:sz w:val="28"/>
          <w:szCs w:val="28"/>
          <w:rtl/>
          <w:lang w:bidi="fa-IR"/>
        </w:rPr>
        <w:t>جایگاه‌هایی</w:t>
      </w:r>
      <w:r>
        <w:rPr>
          <w:rFonts w:ascii="IRBadr" w:hAnsi="IRBadr" w:cs="IRBadr" w:hint="cs"/>
          <w:sz w:val="28"/>
          <w:szCs w:val="28"/>
          <w:rtl/>
          <w:cs/>
          <w:lang w:bidi="fa-IR"/>
        </w:rPr>
        <w:t xml:space="preserve"> دارن</w:t>
      </w:r>
      <w:r>
        <w:rPr>
          <w:rFonts w:ascii="IRBadr" w:hAnsi="IRBadr" w:cs="IRBadr" w:hint="cs"/>
          <w:sz w:val="28"/>
          <w:szCs w:val="28"/>
          <w:rtl/>
          <w:lang w:bidi="fa-IR"/>
        </w:rPr>
        <w:t xml:space="preserve">د، چیزی </w:t>
      </w:r>
      <w:r w:rsidR="007219CF">
        <w:rPr>
          <w:rFonts w:ascii="IRBadr" w:hAnsi="IRBadr" w:cs="IRBadr" w:hint="cs"/>
          <w:sz w:val="28"/>
          <w:szCs w:val="28"/>
          <w:rtl/>
          <w:lang w:bidi="fa-IR"/>
        </w:rPr>
        <w:t>نیندوختند</w:t>
      </w:r>
      <w:r>
        <w:rPr>
          <w:rFonts w:ascii="IRBadr" w:hAnsi="IRBadr" w:cs="IRBadr" w:hint="cs"/>
          <w:sz w:val="28"/>
          <w:szCs w:val="28"/>
          <w:rtl/>
          <w:lang w:bidi="fa-IR"/>
        </w:rPr>
        <w:t>، اموالشان به دیگران منتقل شد، همسران آنان به عقد دیگران درآمدند. اکنون دست آنان از دنیا کوتاه است،‌نمی</w:t>
      </w:r>
      <w:r>
        <w:rPr>
          <w:rFonts w:ascii="IRBadr" w:hAnsi="IRBadr" w:cs="IRBadr" w:hint="cs"/>
          <w:sz w:val="28"/>
          <w:szCs w:val="28"/>
          <w:cs/>
          <w:lang w:bidi="fa-IR"/>
        </w:rPr>
        <w:t>‎</w:t>
      </w:r>
      <w:r>
        <w:rPr>
          <w:rFonts w:ascii="IRBadr" w:hAnsi="IRBadr" w:cs="IRBadr" w:hint="cs"/>
          <w:sz w:val="28"/>
          <w:szCs w:val="28"/>
          <w:rtl/>
          <w:lang w:bidi="fa-IR"/>
        </w:rPr>
        <w:t xml:space="preserve">توانند حسنات ذخیره </w:t>
      </w:r>
      <w:r w:rsidR="007219CF">
        <w:rPr>
          <w:rFonts w:ascii="IRBadr" w:hAnsi="IRBadr" w:cs="IRBadr" w:hint="cs"/>
          <w:sz w:val="28"/>
          <w:szCs w:val="28"/>
          <w:rtl/>
          <w:lang w:bidi="fa-IR"/>
        </w:rPr>
        <w:t>کنند و</w:t>
      </w:r>
      <w:r>
        <w:rPr>
          <w:rFonts w:ascii="IRBadr" w:hAnsi="IRBadr" w:cs="IRBadr" w:hint="cs"/>
          <w:sz w:val="28"/>
          <w:szCs w:val="28"/>
          <w:rtl/>
          <w:lang w:bidi="fa-IR"/>
        </w:rPr>
        <w:t xml:space="preserve"> نمی</w:t>
      </w:r>
      <w:r>
        <w:rPr>
          <w:rFonts w:ascii="IRBadr" w:hAnsi="IRBadr" w:cs="IRBadr" w:hint="cs"/>
          <w:sz w:val="28"/>
          <w:szCs w:val="28"/>
          <w:rtl/>
          <w:cs/>
          <w:lang w:bidi="fa-IR"/>
        </w:rPr>
        <w:t>‎توانند از گناهان خود استغفار کنند. این قص</w:t>
      </w:r>
      <w:r w:rsidR="00E85E04">
        <w:rPr>
          <w:rFonts w:ascii="IRBadr" w:hAnsi="IRBadr" w:cs="IRBadr" w:hint="cs"/>
          <w:sz w:val="28"/>
          <w:szCs w:val="28"/>
          <w:rtl/>
          <w:lang w:bidi="fa-IR"/>
        </w:rPr>
        <w:t xml:space="preserve">ه‌ </w:t>
      </w:r>
      <w:r>
        <w:rPr>
          <w:rFonts w:ascii="IRBadr" w:hAnsi="IRBadr" w:cs="IRBadr" w:hint="cs"/>
          <w:sz w:val="28"/>
          <w:szCs w:val="28"/>
          <w:rtl/>
          <w:cs/>
          <w:lang w:bidi="fa-IR"/>
        </w:rPr>
        <w:t>ما و شماست.</w:t>
      </w:r>
    </w:p>
    <w:p w:rsidR="00952161" w:rsidRDefault="00952161" w:rsidP="00317E1C">
      <w:pPr>
        <w:pStyle w:val="Heading1"/>
        <w:rPr>
          <w:rtl/>
        </w:rPr>
      </w:pPr>
      <w:bookmarkStart w:id="16" w:name="_Toc429915228"/>
      <w:r>
        <w:rPr>
          <w:rFonts w:hint="cs"/>
          <w:rtl/>
        </w:rPr>
        <w:lastRenderedPageBreak/>
        <w:t xml:space="preserve">تقوا راه رستگاری </w:t>
      </w:r>
      <w:r w:rsidR="0035037F">
        <w:rPr>
          <w:rFonts w:hint="cs"/>
          <w:rtl/>
        </w:rPr>
        <w:t>ازنظر</w:t>
      </w:r>
      <w:r>
        <w:rPr>
          <w:rFonts w:hint="cs"/>
          <w:rtl/>
        </w:rPr>
        <w:t xml:space="preserve"> </w:t>
      </w:r>
      <w:r w:rsidR="0032416E">
        <w:rPr>
          <w:rFonts w:hint="cs"/>
          <w:rtl/>
        </w:rPr>
        <w:t>نهج‌البلاغه</w:t>
      </w:r>
      <w:bookmarkEnd w:id="16"/>
    </w:p>
    <w:p w:rsidR="00952161" w:rsidRDefault="00952161" w:rsidP="00317E1C">
      <w:pPr>
        <w:bidi/>
        <w:jc w:val="both"/>
        <w:rPr>
          <w:rFonts w:ascii="IRBadr" w:hAnsi="IRBadr" w:cs="IRBadr"/>
          <w:sz w:val="28"/>
          <w:szCs w:val="28"/>
          <w:rtl/>
          <w:lang w:bidi="fa-IR"/>
        </w:rPr>
      </w:pPr>
      <w:r>
        <w:rPr>
          <w:rFonts w:ascii="IRBadr" w:hAnsi="IRBadr" w:cs="IRBadr" w:hint="cs"/>
          <w:sz w:val="28"/>
          <w:szCs w:val="28"/>
          <w:rtl/>
          <w:lang w:bidi="fa-IR"/>
        </w:rPr>
        <w:t xml:space="preserve"> مرگ </w:t>
      </w:r>
      <w:r w:rsidR="006E7C2F">
        <w:rPr>
          <w:rFonts w:ascii="IRBadr" w:hAnsi="IRBadr" w:cs="IRBadr" w:hint="cs"/>
          <w:sz w:val="28"/>
          <w:szCs w:val="28"/>
          <w:rtl/>
          <w:lang w:bidi="fa-IR"/>
        </w:rPr>
        <w:t>قصه‌ای است</w:t>
      </w:r>
      <w:r>
        <w:rPr>
          <w:rFonts w:ascii="IRBadr" w:hAnsi="IRBadr" w:cs="IRBadr" w:hint="cs"/>
          <w:sz w:val="28"/>
          <w:szCs w:val="28"/>
          <w:rtl/>
          <w:lang w:bidi="fa-IR"/>
        </w:rPr>
        <w:t xml:space="preserve"> که </w:t>
      </w:r>
      <w:r w:rsidR="006E7C2F">
        <w:rPr>
          <w:rFonts w:ascii="IRBadr" w:hAnsi="IRBadr" w:cs="IRBadr" w:hint="cs"/>
          <w:sz w:val="28"/>
          <w:szCs w:val="28"/>
          <w:rtl/>
          <w:lang w:bidi="fa-IR"/>
        </w:rPr>
        <w:t>اولیاء الهی</w:t>
      </w:r>
      <w:r>
        <w:rPr>
          <w:rFonts w:ascii="IRBadr" w:hAnsi="IRBadr" w:cs="IRBadr" w:hint="cs"/>
          <w:sz w:val="28"/>
          <w:szCs w:val="28"/>
          <w:rtl/>
          <w:lang w:bidi="fa-IR"/>
        </w:rPr>
        <w:t xml:space="preserve"> به </w:t>
      </w:r>
      <w:r w:rsidR="006E7C2F">
        <w:rPr>
          <w:rFonts w:ascii="IRBadr" w:hAnsi="IRBadr" w:cs="IRBadr" w:hint="cs"/>
          <w:sz w:val="28"/>
          <w:szCs w:val="28"/>
          <w:rtl/>
          <w:lang w:bidi="fa-IR"/>
        </w:rPr>
        <w:t>صد بیان</w:t>
      </w:r>
      <w:r>
        <w:rPr>
          <w:rFonts w:ascii="IRBadr" w:hAnsi="IRBadr" w:cs="IRBadr" w:hint="cs"/>
          <w:sz w:val="28"/>
          <w:szCs w:val="28"/>
          <w:rtl/>
          <w:lang w:bidi="fa-IR"/>
        </w:rPr>
        <w:t xml:space="preserve"> </w:t>
      </w:r>
      <w:r w:rsidR="006E7C2F">
        <w:rPr>
          <w:rFonts w:ascii="IRBadr" w:hAnsi="IRBadr" w:cs="IRBadr" w:hint="cs"/>
          <w:sz w:val="28"/>
          <w:szCs w:val="28"/>
          <w:rtl/>
          <w:lang w:bidi="fa-IR"/>
        </w:rPr>
        <w:t>تصویر کردند</w:t>
      </w:r>
      <w:r>
        <w:rPr>
          <w:rFonts w:ascii="IRBadr" w:hAnsi="IRBadr" w:cs="IRBadr" w:hint="cs"/>
          <w:sz w:val="28"/>
          <w:szCs w:val="28"/>
          <w:rtl/>
          <w:lang w:bidi="fa-IR"/>
        </w:rPr>
        <w:t xml:space="preserve"> و </w:t>
      </w:r>
      <w:r w:rsidR="00047A3A">
        <w:rPr>
          <w:rFonts w:ascii="IRBadr" w:hAnsi="IRBadr" w:cs="IRBadr"/>
          <w:sz w:val="28"/>
          <w:szCs w:val="28"/>
          <w:rtl/>
          <w:lang w:bidi="fa-IR"/>
        </w:rPr>
        <w:t>عل</w:t>
      </w:r>
      <w:r w:rsidR="00047A3A">
        <w:rPr>
          <w:rFonts w:ascii="IRBadr" w:hAnsi="IRBadr" w:cs="IRBadr" w:hint="cs"/>
          <w:sz w:val="28"/>
          <w:szCs w:val="28"/>
          <w:rtl/>
          <w:lang w:bidi="fa-IR"/>
        </w:rPr>
        <w:t>ی</w:t>
      </w:r>
      <w:r w:rsidR="00047A3A">
        <w:rPr>
          <w:rFonts w:ascii="IRBadr" w:hAnsi="IRBadr" w:cs="IRBadr"/>
          <w:sz w:val="28"/>
          <w:szCs w:val="28"/>
          <w:rtl/>
          <w:lang w:bidi="fa-IR"/>
        </w:rPr>
        <w:t xml:space="preserve"> (</w:t>
      </w:r>
      <w:r>
        <w:rPr>
          <w:rFonts w:ascii="IRBadr" w:hAnsi="IRBadr" w:cs="IRBadr" w:hint="cs"/>
          <w:sz w:val="28"/>
          <w:szCs w:val="28"/>
          <w:rtl/>
          <w:lang w:bidi="fa-IR"/>
        </w:rPr>
        <w:t>ع)، خدای تصویر مرگ و تصویر آیند</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بشر است. بخشی از </w:t>
      </w:r>
      <w:r w:rsidR="0032416E">
        <w:rPr>
          <w:rFonts w:ascii="IRBadr" w:hAnsi="IRBadr" w:cs="IRBadr" w:hint="cs"/>
          <w:sz w:val="28"/>
          <w:szCs w:val="28"/>
          <w:rtl/>
          <w:lang w:bidi="fa-IR"/>
        </w:rPr>
        <w:t>نهج‌البلاغه</w:t>
      </w:r>
      <w:r>
        <w:rPr>
          <w:rFonts w:ascii="IRBadr" w:hAnsi="IRBadr" w:cs="IRBadr" w:hint="cs"/>
          <w:sz w:val="28"/>
          <w:szCs w:val="28"/>
          <w:rtl/>
          <w:lang w:bidi="fa-IR"/>
        </w:rPr>
        <w:t xml:space="preserve"> تابلوی مرگ و آیند</w:t>
      </w:r>
      <w:r w:rsidR="00E85E04">
        <w:rPr>
          <w:rFonts w:ascii="IRBadr" w:hAnsi="IRBadr" w:cs="IRBadr" w:hint="cs"/>
          <w:sz w:val="28"/>
          <w:szCs w:val="28"/>
          <w:rtl/>
          <w:lang w:bidi="fa-IR"/>
        </w:rPr>
        <w:t xml:space="preserve">ه‌ </w:t>
      </w:r>
      <w:r w:rsidR="00DB0CC4">
        <w:rPr>
          <w:rFonts w:ascii="IRBadr" w:hAnsi="IRBadr" w:cs="IRBadr" w:hint="cs"/>
          <w:sz w:val="28"/>
          <w:szCs w:val="28"/>
          <w:rtl/>
          <w:cs/>
          <w:lang w:bidi="fa-IR"/>
        </w:rPr>
        <w:t xml:space="preserve">ما و شماست. </w:t>
      </w:r>
      <w:r>
        <w:rPr>
          <w:rFonts w:ascii="IRBadr" w:hAnsi="IRBadr" w:cs="IRBadr" w:hint="cs"/>
          <w:sz w:val="28"/>
          <w:szCs w:val="28"/>
          <w:rtl/>
          <w:lang w:bidi="fa-IR"/>
        </w:rPr>
        <w:t>آنکه تقوا را آمیخت</w:t>
      </w:r>
      <w:r w:rsidR="00E85E04">
        <w:rPr>
          <w:rFonts w:ascii="IRBadr" w:hAnsi="IRBadr" w:cs="IRBadr" w:hint="cs"/>
          <w:sz w:val="28"/>
          <w:szCs w:val="28"/>
          <w:rtl/>
          <w:lang w:bidi="fa-IR"/>
        </w:rPr>
        <w:t xml:space="preserve">ه‌ </w:t>
      </w:r>
      <w:r>
        <w:rPr>
          <w:rFonts w:ascii="IRBadr" w:hAnsi="IRBadr" w:cs="IRBadr" w:hint="cs"/>
          <w:sz w:val="28"/>
          <w:szCs w:val="28"/>
          <w:rtl/>
          <w:cs/>
          <w:lang w:bidi="fa-IR"/>
        </w:rPr>
        <w:t xml:space="preserve">جان کرد </w:t>
      </w:r>
      <w:r w:rsidR="006E7C2F">
        <w:rPr>
          <w:rFonts w:ascii="IRBadr" w:hAnsi="IRBadr" w:cs="IRBadr" w:hint="cs"/>
          <w:sz w:val="28"/>
          <w:szCs w:val="28"/>
          <w:rtl/>
          <w:lang w:bidi="fa-IR"/>
        </w:rPr>
        <w:t>و لباس</w:t>
      </w:r>
      <w:r>
        <w:rPr>
          <w:rFonts w:ascii="IRBadr" w:hAnsi="IRBadr" w:cs="IRBadr" w:hint="cs"/>
          <w:sz w:val="28"/>
          <w:szCs w:val="28"/>
          <w:rtl/>
          <w:cs/>
          <w:lang w:bidi="fa-IR"/>
        </w:rPr>
        <w:t xml:space="preserve"> تقوا پوشید، این شخص به رستگاری خو</w:t>
      </w:r>
      <w:r>
        <w:rPr>
          <w:rFonts w:ascii="IRBadr" w:hAnsi="IRBadr" w:cs="IRBadr" w:hint="cs"/>
          <w:sz w:val="28"/>
          <w:szCs w:val="28"/>
          <w:rtl/>
          <w:lang w:bidi="fa-IR"/>
        </w:rPr>
        <w:t xml:space="preserve">اهد رسید. به دنبال تقوا حرکت کنید و بدانید دنیا جای عبور است نه ایستادن. تمام این عالم بزرگ برای گذر است </w:t>
      </w:r>
      <w:r w:rsidR="006E7C2F">
        <w:rPr>
          <w:rFonts w:ascii="IRBadr" w:hAnsi="IRBadr" w:cs="IRBadr" w:hint="cs"/>
          <w:sz w:val="28"/>
          <w:szCs w:val="28"/>
          <w:rtl/>
          <w:lang w:bidi="fa-IR"/>
        </w:rPr>
        <w:t>به‌روزی</w:t>
      </w:r>
      <w:r>
        <w:rPr>
          <w:rFonts w:ascii="IRBadr" w:hAnsi="IRBadr" w:cs="IRBadr" w:hint="cs"/>
          <w:sz w:val="28"/>
          <w:szCs w:val="28"/>
          <w:rtl/>
          <w:lang w:bidi="fa-IR"/>
        </w:rPr>
        <w:t xml:space="preserve"> که جاودان خواهد بود، پس بیایید از مردم آخرت و تقوا باشیم و ماه مبارک رمضان بهترین فرصت ماست. به جوانان عرض می</w:t>
      </w:r>
      <w:r>
        <w:rPr>
          <w:rFonts w:ascii="IRBadr" w:hAnsi="IRBadr" w:cs="IRBadr" w:hint="cs"/>
          <w:sz w:val="28"/>
          <w:szCs w:val="28"/>
          <w:rtl/>
          <w:cs/>
          <w:lang w:bidi="fa-IR"/>
        </w:rPr>
        <w:t>‎</w:t>
      </w:r>
      <w:r>
        <w:rPr>
          <w:rFonts w:ascii="IRBadr" w:hAnsi="IRBadr" w:cs="IRBadr" w:hint="cs"/>
          <w:sz w:val="28"/>
          <w:szCs w:val="28"/>
          <w:rtl/>
          <w:lang w:bidi="fa-IR"/>
        </w:rPr>
        <w:t xml:space="preserve">کنم، لذت </w:t>
      </w:r>
      <w:r w:rsidR="0035037F">
        <w:rPr>
          <w:rFonts w:ascii="IRBadr" w:hAnsi="IRBadr" w:cs="IRBadr" w:hint="cs"/>
          <w:sz w:val="28"/>
          <w:szCs w:val="28"/>
          <w:rtl/>
          <w:lang w:bidi="fa-IR"/>
        </w:rPr>
        <w:t>روزه‌داری</w:t>
      </w:r>
      <w:r>
        <w:rPr>
          <w:rFonts w:ascii="IRBadr" w:hAnsi="IRBadr" w:cs="IRBadr" w:hint="cs"/>
          <w:sz w:val="28"/>
          <w:szCs w:val="28"/>
          <w:rtl/>
          <w:lang w:bidi="fa-IR"/>
        </w:rPr>
        <w:t xml:space="preserve"> در روزهای سخت تابستان را وسیل</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فوض به رحمت و درجات الهی قرار دهید. خداوندا </w:t>
      </w:r>
      <w:r w:rsidR="006E7C2F">
        <w:rPr>
          <w:rFonts w:ascii="IRBadr" w:hAnsi="IRBadr" w:cs="IRBadr" w:hint="cs"/>
          <w:sz w:val="28"/>
          <w:szCs w:val="28"/>
          <w:rtl/>
          <w:lang w:bidi="fa-IR"/>
        </w:rPr>
        <w:t>بهره‌گیری</w:t>
      </w:r>
      <w:r>
        <w:rPr>
          <w:rFonts w:ascii="IRBadr" w:hAnsi="IRBadr" w:cs="IRBadr" w:hint="cs"/>
          <w:sz w:val="28"/>
          <w:szCs w:val="28"/>
          <w:rtl/>
          <w:lang w:bidi="fa-IR"/>
        </w:rPr>
        <w:t xml:space="preserve"> از این ماه شریف را عنایت بفرما.</w:t>
      </w:r>
    </w:p>
    <w:p w:rsidR="00952161" w:rsidRDefault="00952161" w:rsidP="00317E1C">
      <w:pPr>
        <w:pStyle w:val="Heading1"/>
        <w:rPr>
          <w:rtl/>
        </w:rPr>
      </w:pPr>
      <w:bookmarkStart w:id="17" w:name="_Toc429915229"/>
      <w:r>
        <w:rPr>
          <w:rFonts w:hint="cs"/>
          <w:rtl/>
        </w:rPr>
        <w:t>عظمت ماه رمضان</w:t>
      </w:r>
      <w:bookmarkEnd w:id="17"/>
    </w:p>
    <w:p w:rsidR="00952161" w:rsidRPr="00DB0CC4" w:rsidRDefault="00952161" w:rsidP="00317E1C">
      <w:pPr>
        <w:autoSpaceDE w:val="0"/>
        <w:autoSpaceDN w:val="0"/>
        <w:bidi/>
        <w:adjustRightInd w:val="0"/>
        <w:spacing w:after="0" w:line="240" w:lineRule="auto"/>
        <w:jc w:val="both"/>
        <w:rPr>
          <w:rFonts w:ascii="Traditional Arabic" w:eastAsia="Times New Roman" w:hAnsi="Traditional Arabic" w:cs="Traditional Arabic"/>
          <w:color w:val="D30000"/>
          <w:sz w:val="28"/>
          <w:szCs w:val="28"/>
          <w:rtl/>
          <w:lang w:bidi="fa-IR"/>
        </w:rPr>
      </w:pPr>
      <w:r>
        <w:rPr>
          <w:rFonts w:ascii="IRBadr" w:hAnsi="IRBadr" w:cs="IRBadr" w:hint="cs"/>
          <w:sz w:val="28"/>
          <w:szCs w:val="28"/>
          <w:rtl/>
          <w:lang w:bidi="fa-IR"/>
        </w:rPr>
        <w:t>آنچه باید تأکید شود، حرمت ماه مبارک رمضان است. ذات ماه رمضان، ظرف انواع عبادت</w:t>
      </w:r>
      <w:r>
        <w:rPr>
          <w:rFonts w:ascii="IRBadr" w:hAnsi="IRBadr" w:cs="IRBadr" w:hint="cs"/>
          <w:sz w:val="28"/>
          <w:szCs w:val="28"/>
          <w:cs/>
          <w:lang w:bidi="fa-IR"/>
        </w:rPr>
        <w:t>‎</w:t>
      </w:r>
      <w:r>
        <w:rPr>
          <w:rFonts w:ascii="IRBadr" w:hAnsi="IRBadr" w:cs="IRBadr" w:hint="cs"/>
          <w:sz w:val="28"/>
          <w:szCs w:val="28"/>
          <w:rtl/>
          <w:lang w:bidi="fa-IR"/>
        </w:rPr>
        <w:t>ها و سیر</w:t>
      </w:r>
      <w:r w:rsidR="006E7C2F">
        <w:rPr>
          <w:rFonts w:ascii="IRBadr" w:hAnsi="IRBadr" w:cs="IRBadr" w:hint="cs"/>
          <w:sz w:val="28"/>
          <w:szCs w:val="28"/>
          <w:rtl/>
          <w:lang w:bidi="fa-IR"/>
        </w:rPr>
        <w:t xml:space="preserve"> </w:t>
      </w:r>
      <w:r>
        <w:rPr>
          <w:rFonts w:ascii="IRBadr" w:hAnsi="IRBadr" w:cs="IRBadr" w:hint="cs"/>
          <w:sz w:val="28"/>
          <w:szCs w:val="28"/>
          <w:rtl/>
          <w:lang w:bidi="fa-IR"/>
        </w:rPr>
        <w:t>و</w:t>
      </w:r>
      <w:r w:rsidR="006E7C2F">
        <w:rPr>
          <w:rFonts w:ascii="IRBadr" w:hAnsi="IRBadr" w:cs="IRBadr" w:hint="cs"/>
          <w:sz w:val="28"/>
          <w:szCs w:val="28"/>
          <w:rtl/>
          <w:lang w:bidi="fa-IR"/>
        </w:rPr>
        <w:t xml:space="preserve"> </w:t>
      </w:r>
      <w:r>
        <w:rPr>
          <w:rFonts w:ascii="IRBadr" w:hAnsi="IRBadr" w:cs="IRBadr" w:hint="cs"/>
          <w:sz w:val="28"/>
          <w:szCs w:val="28"/>
          <w:rtl/>
          <w:lang w:bidi="fa-IR"/>
        </w:rPr>
        <w:t>سلوک به خداوند است، حتی برای کسی که معذور است. ما نمی</w:t>
      </w:r>
      <w:r>
        <w:rPr>
          <w:rFonts w:ascii="IRBadr" w:hAnsi="IRBadr" w:cs="IRBadr" w:hint="cs"/>
          <w:sz w:val="28"/>
          <w:szCs w:val="28"/>
          <w:cs/>
          <w:lang w:bidi="fa-IR"/>
        </w:rPr>
        <w:t>‎</w:t>
      </w:r>
      <w:r>
        <w:rPr>
          <w:rFonts w:ascii="IRBadr" w:hAnsi="IRBadr" w:cs="IRBadr" w:hint="cs"/>
          <w:sz w:val="28"/>
          <w:szCs w:val="28"/>
          <w:rtl/>
          <w:lang w:bidi="fa-IR"/>
        </w:rPr>
        <w:t>توانیم ابعا</w:t>
      </w:r>
      <w:r w:rsidR="00DB0CC4">
        <w:rPr>
          <w:rFonts w:ascii="IRBadr" w:hAnsi="IRBadr" w:cs="IRBadr" w:hint="cs"/>
          <w:sz w:val="28"/>
          <w:szCs w:val="28"/>
          <w:rtl/>
          <w:lang w:bidi="fa-IR"/>
        </w:rPr>
        <w:t xml:space="preserve">د اسرار این جمله را درک کنیم که </w:t>
      </w:r>
      <w:r w:rsidR="00047A3A">
        <w:rPr>
          <w:rFonts w:ascii="IRBadr" w:hAnsi="IRBadr" w:cs="IRBadr"/>
          <w:b/>
          <w:bCs/>
          <w:sz w:val="28"/>
          <w:szCs w:val="28"/>
          <w:rtl/>
          <w:lang w:bidi="fa-IR"/>
        </w:rPr>
        <w:t>«</w:t>
      </w:r>
      <w:r w:rsidR="00DB0CC4" w:rsidRPr="00DB0CC4">
        <w:rPr>
          <w:rFonts w:ascii="IRBadr" w:eastAsia="Times New Roman" w:hAnsi="IRBadr" w:cs="IRBadr"/>
          <w:b/>
          <w:bCs/>
          <w:sz w:val="28"/>
          <w:szCs w:val="28"/>
          <w:rtl/>
          <w:lang w:bidi="fa-IR"/>
        </w:rPr>
        <w:t>أَنْفَاسُكُمْ</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فِيهِ</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تَسْبِيحٌ</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وَ</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نَوْمُكُمْ‏</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فِيهِ‏</w:t>
      </w:r>
      <w:r w:rsidR="00DB0CC4" w:rsidRPr="00DB0CC4">
        <w:rPr>
          <w:rFonts w:ascii="IRBadr" w:eastAsia="Times New Roman" w:hAnsi="IRBadr" w:cs="IRBadr"/>
          <w:b/>
          <w:bCs/>
          <w:sz w:val="28"/>
          <w:szCs w:val="28"/>
          <w:lang w:bidi="fa-IR"/>
        </w:rPr>
        <w:t xml:space="preserve"> </w:t>
      </w:r>
      <w:r w:rsidR="00DB0CC4" w:rsidRPr="00DB0CC4">
        <w:rPr>
          <w:rFonts w:ascii="IRBadr" w:eastAsia="Times New Roman" w:hAnsi="IRBadr" w:cs="IRBadr"/>
          <w:b/>
          <w:bCs/>
          <w:sz w:val="28"/>
          <w:szCs w:val="28"/>
          <w:rtl/>
          <w:lang w:bidi="fa-IR"/>
        </w:rPr>
        <w:t>عِبَادة»</w:t>
      </w:r>
      <w:r w:rsidR="00DB0CC4" w:rsidRPr="00DB0CC4">
        <w:rPr>
          <w:rStyle w:val="FootnoteReference"/>
          <w:rFonts w:ascii="IRBadr" w:eastAsia="Times New Roman" w:hAnsi="IRBadr" w:cs="IRBadr"/>
          <w:b/>
          <w:bCs/>
          <w:sz w:val="28"/>
          <w:szCs w:val="28"/>
          <w:rtl/>
          <w:lang w:bidi="fa-IR"/>
        </w:rPr>
        <w:footnoteReference w:id="15"/>
      </w:r>
      <w:r>
        <w:rPr>
          <w:rFonts w:ascii="IRBadr" w:hAnsi="IRBadr" w:cs="IRBadr" w:hint="cs"/>
          <w:sz w:val="28"/>
          <w:szCs w:val="28"/>
          <w:rtl/>
          <w:lang w:bidi="fa-IR"/>
        </w:rPr>
        <w:t>این شاید بلندترین تجلیل ماه رمضان است. عبادت خدا به این است که اراده و نیت کنید، اما ظرف پرشکوه و آین</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تمام نمای الهی یعنی ماه رمضان، </w:t>
      </w:r>
      <w:r w:rsidR="0035037F">
        <w:rPr>
          <w:rFonts w:ascii="IRBadr" w:hAnsi="IRBadr" w:cs="IRBadr" w:hint="cs"/>
          <w:sz w:val="28"/>
          <w:szCs w:val="28"/>
          <w:rtl/>
          <w:lang w:bidi="fa-IR"/>
        </w:rPr>
        <w:t>آن‌قدر</w:t>
      </w:r>
      <w:r>
        <w:rPr>
          <w:rFonts w:ascii="IRBadr" w:hAnsi="IRBadr" w:cs="IRBadr" w:hint="cs"/>
          <w:sz w:val="28"/>
          <w:szCs w:val="28"/>
          <w:rtl/>
          <w:lang w:bidi="fa-IR"/>
        </w:rPr>
        <w:t xml:space="preserve"> پرعظمت است که نفس شما که </w:t>
      </w:r>
      <w:r w:rsidR="006E7C2F">
        <w:rPr>
          <w:rFonts w:ascii="IRBadr" w:hAnsi="IRBadr" w:cs="IRBadr" w:hint="cs"/>
          <w:sz w:val="28"/>
          <w:szCs w:val="28"/>
          <w:rtl/>
          <w:lang w:bidi="fa-IR"/>
        </w:rPr>
        <w:t>به‌قصد</w:t>
      </w:r>
      <w:r>
        <w:rPr>
          <w:rFonts w:ascii="IRBadr" w:hAnsi="IRBadr" w:cs="IRBadr" w:hint="cs"/>
          <w:sz w:val="28"/>
          <w:szCs w:val="28"/>
          <w:rtl/>
          <w:lang w:bidi="fa-IR"/>
        </w:rPr>
        <w:t xml:space="preserve"> و اختیار نیست، تسبیح است و </w:t>
      </w:r>
      <w:r w:rsidR="006E7C2F">
        <w:rPr>
          <w:rFonts w:ascii="IRBadr" w:hAnsi="IRBadr" w:cs="IRBadr" w:hint="cs"/>
          <w:sz w:val="28"/>
          <w:szCs w:val="28"/>
          <w:rtl/>
          <w:lang w:bidi="fa-IR"/>
        </w:rPr>
        <w:t>از آن</w:t>
      </w:r>
      <w:r>
        <w:rPr>
          <w:rFonts w:ascii="IRBadr" w:hAnsi="IRBadr" w:cs="IRBadr" w:hint="cs"/>
          <w:sz w:val="28"/>
          <w:szCs w:val="28"/>
          <w:rtl/>
          <w:lang w:bidi="fa-IR"/>
        </w:rPr>
        <w:t xml:space="preserve"> بالاتر حالت خواب </w:t>
      </w:r>
      <w:r w:rsidR="006E7C2F">
        <w:rPr>
          <w:rFonts w:ascii="IRBadr" w:hAnsi="IRBadr" w:cs="IRBadr" w:hint="cs"/>
          <w:sz w:val="28"/>
          <w:szCs w:val="28"/>
          <w:rtl/>
          <w:lang w:bidi="fa-IR"/>
        </w:rPr>
        <w:t>روزه‌دار</w:t>
      </w:r>
      <w:r>
        <w:rPr>
          <w:rFonts w:ascii="IRBadr" w:hAnsi="IRBadr" w:cs="IRBadr" w:hint="cs"/>
          <w:sz w:val="28"/>
          <w:szCs w:val="28"/>
          <w:rtl/>
          <w:lang w:bidi="fa-IR"/>
        </w:rPr>
        <w:t xml:space="preserve"> که خارج از اراده است هم عبادت است. عبادت یعنی قصد و اراده و نیت است اما این ماه چنان شریف است که خواب </w:t>
      </w:r>
      <w:r w:rsidR="006E7C2F">
        <w:rPr>
          <w:rFonts w:ascii="IRBadr" w:hAnsi="IRBadr" w:cs="IRBadr" w:hint="cs"/>
          <w:sz w:val="28"/>
          <w:szCs w:val="28"/>
          <w:rtl/>
          <w:lang w:bidi="fa-IR"/>
        </w:rPr>
        <w:t>روزه‌دار</w:t>
      </w:r>
      <w:r>
        <w:rPr>
          <w:rFonts w:ascii="IRBadr" w:hAnsi="IRBadr" w:cs="IRBadr" w:hint="cs"/>
          <w:sz w:val="28"/>
          <w:szCs w:val="28"/>
          <w:rtl/>
          <w:lang w:bidi="fa-IR"/>
        </w:rPr>
        <w:t xml:space="preserve"> هم عبادت است. این ماه را گرامیداشت و در حد توان خود استفاده کرد. </w:t>
      </w:r>
      <w:r w:rsidR="00D75DD5">
        <w:rPr>
          <w:rFonts w:ascii="IRBadr" w:hAnsi="IRBadr" w:cs="IRBadr" w:hint="cs"/>
          <w:sz w:val="28"/>
          <w:szCs w:val="28"/>
          <w:rtl/>
          <w:lang w:bidi="fa-IR"/>
        </w:rPr>
        <w:t>وظیفه‌ای</w:t>
      </w:r>
      <w:r>
        <w:rPr>
          <w:rFonts w:ascii="IRBadr" w:hAnsi="IRBadr" w:cs="IRBadr" w:hint="cs"/>
          <w:sz w:val="28"/>
          <w:szCs w:val="28"/>
          <w:rtl/>
          <w:lang w:bidi="fa-IR"/>
        </w:rPr>
        <w:t xml:space="preserve"> هم کسانی که امکاناتی دارند مثل ما روحانیان و ائم</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جماعات دارند. مسجدها باید </w:t>
      </w:r>
      <w:r w:rsidR="006E7C2F">
        <w:rPr>
          <w:rFonts w:ascii="IRBadr" w:hAnsi="IRBadr" w:cs="IRBadr" w:hint="cs"/>
          <w:sz w:val="28"/>
          <w:szCs w:val="28"/>
          <w:rtl/>
          <w:lang w:bidi="fa-IR"/>
        </w:rPr>
        <w:t>رونق‌های</w:t>
      </w:r>
      <w:r>
        <w:rPr>
          <w:rFonts w:ascii="IRBadr" w:hAnsi="IRBadr" w:cs="IRBadr" w:hint="cs"/>
          <w:sz w:val="28"/>
          <w:szCs w:val="28"/>
          <w:rtl/>
          <w:lang w:bidi="fa-IR"/>
        </w:rPr>
        <w:t xml:space="preserve"> مذهبی </w:t>
      </w:r>
      <w:r w:rsidR="006E7C2F">
        <w:rPr>
          <w:rFonts w:ascii="IRBadr" w:hAnsi="IRBadr" w:cs="IRBadr" w:hint="cs"/>
          <w:sz w:val="28"/>
          <w:szCs w:val="28"/>
          <w:rtl/>
          <w:lang w:bidi="fa-IR"/>
        </w:rPr>
        <w:t>پیدا کند</w:t>
      </w:r>
      <w:r>
        <w:rPr>
          <w:rFonts w:ascii="IRBadr" w:hAnsi="IRBadr" w:cs="IRBadr" w:hint="cs"/>
          <w:sz w:val="28"/>
          <w:szCs w:val="28"/>
          <w:rtl/>
          <w:lang w:bidi="fa-IR"/>
        </w:rPr>
        <w:t>. برنامه</w:t>
      </w:r>
      <w:r>
        <w:rPr>
          <w:rFonts w:ascii="IRBadr" w:hAnsi="IRBadr" w:cs="IRBadr" w:hint="cs"/>
          <w:sz w:val="28"/>
          <w:szCs w:val="28"/>
          <w:cs/>
          <w:lang w:bidi="fa-IR"/>
        </w:rPr>
        <w:t>‎</w:t>
      </w:r>
      <w:r>
        <w:rPr>
          <w:rFonts w:ascii="IRBadr" w:hAnsi="IRBadr" w:cs="IRBadr" w:hint="cs"/>
          <w:sz w:val="28"/>
          <w:szCs w:val="28"/>
          <w:rtl/>
          <w:lang w:bidi="fa-IR"/>
        </w:rPr>
        <w:t>های جذاب برای نوجوانان و جوانان داشته باشند. مراکز عبادت ما باید جایگاه معرفت افزایی و رشد باشد.</w:t>
      </w:r>
    </w:p>
    <w:p w:rsidR="00952161" w:rsidRDefault="00952161" w:rsidP="00317E1C">
      <w:pPr>
        <w:pStyle w:val="Heading1"/>
        <w:rPr>
          <w:rtl/>
        </w:rPr>
      </w:pPr>
      <w:bookmarkStart w:id="18" w:name="_Toc429915230"/>
      <w:r>
        <w:rPr>
          <w:rFonts w:hint="cs"/>
          <w:rtl/>
        </w:rPr>
        <w:t>گرامیداشت روز حجاب</w:t>
      </w:r>
      <w:bookmarkEnd w:id="18"/>
    </w:p>
    <w:p w:rsidR="00952161" w:rsidRDefault="00952161" w:rsidP="00317E1C">
      <w:pPr>
        <w:bidi/>
        <w:jc w:val="both"/>
        <w:rPr>
          <w:rFonts w:ascii="IRBadr" w:hAnsi="IRBadr" w:cs="IRBadr"/>
          <w:sz w:val="28"/>
          <w:szCs w:val="28"/>
          <w:rtl/>
          <w:lang w:bidi="fa-IR"/>
        </w:rPr>
      </w:pPr>
      <w:r>
        <w:rPr>
          <w:rFonts w:ascii="IRBadr" w:hAnsi="IRBadr" w:cs="IRBadr" w:hint="cs"/>
          <w:sz w:val="28"/>
          <w:szCs w:val="28"/>
          <w:rtl/>
          <w:lang w:bidi="fa-IR"/>
        </w:rPr>
        <w:t xml:space="preserve"> امروز روز حجاب نامیده شده است به مناسبت حادث</w:t>
      </w:r>
      <w:r w:rsidR="00E85E04">
        <w:rPr>
          <w:rFonts w:ascii="IRBadr" w:hAnsi="IRBadr" w:cs="IRBadr" w:hint="cs"/>
          <w:sz w:val="28"/>
          <w:szCs w:val="28"/>
          <w:rtl/>
          <w:lang w:bidi="fa-IR"/>
        </w:rPr>
        <w:t xml:space="preserve">ه‌ </w:t>
      </w:r>
      <w:r>
        <w:rPr>
          <w:rFonts w:ascii="IRBadr" w:hAnsi="IRBadr" w:cs="IRBadr" w:hint="cs"/>
          <w:sz w:val="28"/>
          <w:szCs w:val="28"/>
          <w:rtl/>
          <w:lang w:bidi="fa-IR"/>
        </w:rPr>
        <w:t>گوهرشاد در مقابل</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باحجاب. حجاب و عفاف از </w:t>
      </w:r>
      <w:r w:rsidR="0032416E">
        <w:rPr>
          <w:rFonts w:ascii="IRBadr" w:hAnsi="IRBadr" w:cs="IRBadr" w:hint="cs"/>
          <w:sz w:val="28"/>
          <w:szCs w:val="28"/>
          <w:rtl/>
          <w:lang w:bidi="fa-IR"/>
        </w:rPr>
        <w:t>مهم‌ترین</w:t>
      </w:r>
      <w:r>
        <w:rPr>
          <w:rFonts w:ascii="IRBadr" w:hAnsi="IRBadr" w:cs="IRBadr" w:hint="cs"/>
          <w:sz w:val="28"/>
          <w:szCs w:val="28"/>
          <w:rtl/>
          <w:lang w:bidi="fa-IR"/>
        </w:rPr>
        <w:t xml:space="preserve"> حریم</w:t>
      </w:r>
      <w:r>
        <w:rPr>
          <w:rFonts w:ascii="IRBadr" w:hAnsi="IRBadr" w:cs="IRBadr" w:hint="cs"/>
          <w:sz w:val="28"/>
          <w:szCs w:val="28"/>
          <w:cs/>
          <w:lang w:bidi="fa-IR"/>
        </w:rPr>
        <w:t>‎</w:t>
      </w:r>
      <w:r>
        <w:rPr>
          <w:rFonts w:ascii="IRBadr" w:hAnsi="IRBadr" w:cs="IRBadr" w:hint="cs"/>
          <w:sz w:val="28"/>
          <w:szCs w:val="28"/>
          <w:rtl/>
          <w:lang w:bidi="fa-IR"/>
        </w:rPr>
        <w:t xml:space="preserve">های الهی است که </w:t>
      </w:r>
      <w:r w:rsidR="006E7C2F">
        <w:rPr>
          <w:rFonts w:ascii="IRBadr" w:hAnsi="IRBadr" w:cs="IRBadr" w:hint="cs"/>
          <w:sz w:val="28"/>
          <w:szCs w:val="28"/>
          <w:rtl/>
          <w:lang w:bidi="fa-IR"/>
        </w:rPr>
        <w:t>بافرهنگ</w:t>
      </w:r>
      <w:r>
        <w:rPr>
          <w:rFonts w:ascii="IRBadr" w:hAnsi="IRBadr" w:cs="IRBadr" w:hint="cs"/>
          <w:sz w:val="28"/>
          <w:szCs w:val="28"/>
          <w:rtl/>
          <w:lang w:bidi="fa-IR"/>
        </w:rPr>
        <w:t xml:space="preserve"> غربی مورد تعرّض قرارگرفته است. فرهنگ غربی سعی در یکپارچه کردن فرهنگ جهان دارد. در آن دیوارهای پاکی و </w:t>
      </w:r>
      <w:r w:rsidR="006E7C2F">
        <w:rPr>
          <w:rFonts w:ascii="IRBadr" w:hAnsi="IRBadr" w:cs="IRBadr" w:hint="cs"/>
          <w:sz w:val="28"/>
          <w:szCs w:val="28"/>
          <w:rtl/>
          <w:lang w:bidi="fa-IR"/>
        </w:rPr>
        <w:t>پاک‌دامنی</w:t>
      </w:r>
      <w:r>
        <w:rPr>
          <w:rFonts w:ascii="IRBadr" w:hAnsi="IRBadr" w:cs="IRBadr" w:hint="cs"/>
          <w:sz w:val="28"/>
          <w:szCs w:val="28"/>
          <w:rtl/>
          <w:lang w:bidi="fa-IR"/>
        </w:rPr>
        <w:t xml:space="preserve"> </w:t>
      </w:r>
      <w:r w:rsidR="006E7C2F">
        <w:rPr>
          <w:rFonts w:ascii="IRBadr" w:hAnsi="IRBadr" w:cs="IRBadr" w:hint="cs"/>
          <w:sz w:val="28"/>
          <w:szCs w:val="28"/>
          <w:rtl/>
          <w:lang w:bidi="fa-IR"/>
        </w:rPr>
        <w:t>فرومی‌ریزد</w:t>
      </w:r>
      <w:r>
        <w:rPr>
          <w:rFonts w:ascii="IRBadr" w:hAnsi="IRBadr" w:cs="IRBadr" w:hint="cs"/>
          <w:sz w:val="28"/>
          <w:szCs w:val="28"/>
          <w:rtl/>
          <w:lang w:bidi="fa-IR"/>
        </w:rPr>
        <w:t>. امروز شبکه</w:t>
      </w:r>
      <w:r>
        <w:rPr>
          <w:rFonts w:ascii="IRBadr" w:hAnsi="IRBadr" w:cs="IRBadr" w:hint="cs"/>
          <w:sz w:val="28"/>
          <w:szCs w:val="28"/>
          <w:cs/>
          <w:lang w:bidi="fa-IR"/>
        </w:rPr>
        <w:t>‎</w:t>
      </w:r>
      <w:r>
        <w:rPr>
          <w:rFonts w:ascii="IRBadr" w:hAnsi="IRBadr" w:cs="IRBadr" w:hint="cs"/>
          <w:sz w:val="28"/>
          <w:szCs w:val="28"/>
          <w:rtl/>
          <w:lang w:bidi="fa-IR"/>
        </w:rPr>
        <w:t>های گسترد</w:t>
      </w:r>
      <w:r w:rsidR="00E85E04">
        <w:rPr>
          <w:rFonts w:ascii="IRBadr" w:hAnsi="IRBadr" w:cs="IRBadr" w:hint="cs"/>
          <w:sz w:val="28"/>
          <w:szCs w:val="28"/>
          <w:rtl/>
          <w:lang w:bidi="fa-IR"/>
        </w:rPr>
        <w:t xml:space="preserve">ه‌ </w:t>
      </w:r>
      <w:r w:rsidR="006E7C2F">
        <w:rPr>
          <w:rFonts w:ascii="IRBadr" w:hAnsi="IRBadr" w:cs="IRBadr" w:hint="cs"/>
          <w:sz w:val="28"/>
          <w:szCs w:val="28"/>
          <w:rtl/>
          <w:lang w:bidi="fa-IR"/>
        </w:rPr>
        <w:t>ماهواره‌ای</w:t>
      </w:r>
      <w:r>
        <w:rPr>
          <w:rFonts w:ascii="IRBadr" w:hAnsi="IRBadr" w:cs="IRBadr" w:hint="cs"/>
          <w:sz w:val="28"/>
          <w:szCs w:val="28"/>
          <w:rtl/>
          <w:lang w:bidi="fa-IR"/>
        </w:rPr>
        <w:t xml:space="preserve"> و اینترنتی سعی </w:t>
      </w:r>
      <w:r w:rsidR="006E7C2F">
        <w:rPr>
          <w:rFonts w:ascii="IRBadr" w:hAnsi="IRBadr" w:cs="IRBadr" w:hint="cs"/>
          <w:sz w:val="28"/>
          <w:szCs w:val="28"/>
          <w:rtl/>
          <w:lang w:bidi="fa-IR"/>
        </w:rPr>
        <w:t>درگرفتن</w:t>
      </w:r>
      <w:r>
        <w:rPr>
          <w:rFonts w:ascii="IRBadr" w:hAnsi="IRBadr" w:cs="IRBadr" w:hint="cs"/>
          <w:sz w:val="28"/>
          <w:szCs w:val="28"/>
          <w:rtl/>
          <w:lang w:bidi="fa-IR"/>
        </w:rPr>
        <w:t xml:space="preserve"> حیا و حجاب از جوانان ما بگیرند. کسانی که امروز در برابر امواج توفند</w:t>
      </w:r>
      <w:r w:rsidR="00E85E04">
        <w:rPr>
          <w:rFonts w:ascii="IRBadr" w:hAnsi="IRBadr" w:cs="IRBadr" w:hint="cs"/>
          <w:sz w:val="28"/>
          <w:szCs w:val="28"/>
          <w:rtl/>
          <w:lang w:bidi="fa-IR"/>
        </w:rPr>
        <w:t xml:space="preserve">ه‌ </w:t>
      </w:r>
      <w:r>
        <w:rPr>
          <w:rFonts w:ascii="IRBadr" w:hAnsi="IRBadr" w:cs="IRBadr" w:hint="cs"/>
          <w:sz w:val="28"/>
          <w:szCs w:val="28"/>
          <w:rtl/>
          <w:lang w:bidi="fa-IR"/>
        </w:rPr>
        <w:t>بی</w:t>
      </w:r>
      <w:r>
        <w:rPr>
          <w:rFonts w:ascii="IRBadr" w:hAnsi="IRBadr" w:cs="IRBadr" w:hint="cs"/>
          <w:sz w:val="28"/>
          <w:szCs w:val="28"/>
          <w:rtl/>
          <w:cs/>
          <w:lang w:bidi="fa-IR"/>
        </w:rPr>
        <w:t xml:space="preserve">‎حجابی، عفاف و حجاب دارند از ارزش بالاتری برخوردارند. مسئولین محترم ما نیز باید </w:t>
      </w:r>
      <w:r w:rsidR="006E7C2F">
        <w:rPr>
          <w:rFonts w:ascii="IRBadr" w:hAnsi="IRBadr" w:cs="IRBadr" w:hint="cs"/>
          <w:sz w:val="28"/>
          <w:szCs w:val="28"/>
          <w:rtl/>
          <w:lang w:bidi="fa-IR"/>
        </w:rPr>
        <w:t>برنامه‌ریزی</w:t>
      </w:r>
      <w:r>
        <w:rPr>
          <w:rFonts w:ascii="IRBadr" w:hAnsi="IRBadr" w:cs="IRBadr" w:hint="cs"/>
          <w:sz w:val="28"/>
          <w:szCs w:val="28"/>
          <w:rtl/>
          <w:cs/>
          <w:lang w:bidi="fa-IR"/>
        </w:rPr>
        <w:t xml:space="preserve"> کنند و زمینه</w:t>
      </w:r>
      <w:r>
        <w:rPr>
          <w:rFonts w:ascii="IRBadr" w:hAnsi="IRBadr" w:cs="IRBadr" w:hint="cs"/>
          <w:sz w:val="28"/>
          <w:szCs w:val="28"/>
          <w:cs/>
          <w:lang w:bidi="fa-IR"/>
        </w:rPr>
        <w:t>‎</w:t>
      </w:r>
      <w:r>
        <w:rPr>
          <w:rFonts w:ascii="IRBadr" w:hAnsi="IRBadr" w:cs="IRBadr" w:hint="cs"/>
          <w:sz w:val="28"/>
          <w:szCs w:val="28"/>
          <w:rtl/>
          <w:lang w:bidi="fa-IR"/>
        </w:rPr>
        <w:t xml:space="preserve">های ازدواج، تحصیل مسکن و ... را فراهم کنند اما تمام قصه این نیست. فرهنگ ماه رمضان، فرهنگ حجاب، عفاف و پاکی و رعایت این </w:t>
      </w:r>
      <w:r w:rsidR="006E7C2F">
        <w:rPr>
          <w:rFonts w:ascii="IRBadr" w:hAnsi="IRBadr" w:cs="IRBadr" w:hint="cs"/>
          <w:sz w:val="28"/>
          <w:szCs w:val="28"/>
          <w:rtl/>
          <w:lang w:bidi="fa-IR"/>
        </w:rPr>
        <w:t>ارزش‌ها</w:t>
      </w:r>
      <w:r>
        <w:rPr>
          <w:rFonts w:ascii="IRBadr" w:hAnsi="IRBadr" w:cs="IRBadr" w:hint="cs"/>
          <w:sz w:val="28"/>
          <w:szCs w:val="28"/>
          <w:rtl/>
          <w:lang w:bidi="fa-IR"/>
        </w:rPr>
        <w:t xml:space="preserve"> </w:t>
      </w:r>
      <w:r w:rsidR="006E7C2F">
        <w:rPr>
          <w:rFonts w:ascii="IRBadr" w:hAnsi="IRBadr" w:cs="IRBadr" w:hint="cs"/>
          <w:sz w:val="28"/>
          <w:szCs w:val="28"/>
          <w:rtl/>
          <w:lang w:bidi="fa-IR"/>
        </w:rPr>
        <w:t>به‌واسطه‌ی</w:t>
      </w:r>
      <w:r>
        <w:rPr>
          <w:rFonts w:ascii="IRBadr" w:hAnsi="IRBadr" w:cs="IRBadr" w:hint="cs"/>
          <w:sz w:val="28"/>
          <w:szCs w:val="28"/>
          <w:rtl/>
          <w:lang w:bidi="fa-IR"/>
        </w:rPr>
        <w:t xml:space="preserve"> خود ما حفظ می</w:t>
      </w:r>
      <w:r>
        <w:rPr>
          <w:rFonts w:ascii="IRBadr" w:hAnsi="IRBadr" w:cs="IRBadr" w:hint="cs"/>
          <w:sz w:val="28"/>
          <w:szCs w:val="28"/>
          <w:cs/>
          <w:lang w:bidi="fa-IR"/>
        </w:rPr>
        <w:t>‎</w:t>
      </w:r>
      <w:r>
        <w:rPr>
          <w:rFonts w:ascii="IRBadr" w:hAnsi="IRBadr" w:cs="IRBadr" w:hint="cs"/>
          <w:sz w:val="28"/>
          <w:szCs w:val="28"/>
          <w:rtl/>
          <w:lang w:bidi="fa-IR"/>
        </w:rPr>
        <w:t>شود. نگاه فرهنگی درست و زبان خوش و توجیه و تفهیم و رعایت کرامت و شأن نسل جوان می</w:t>
      </w:r>
      <w:r>
        <w:rPr>
          <w:rFonts w:ascii="IRBadr" w:hAnsi="IRBadr" w:cs="IRBadr" w:hint="cs"/>
          <w:sz w:val="28"/>
          <w:szCs w:val="28"/>
          <w:cs/>
          <w:lang w:bidi="fa-IR"/>
        </w:rPr>
        <w:t>‎</w:t>
      </w:r>
      <w:r>
        <w:rPr>
          <w:rFonts w:ascii="IRBadr" w:hAnsi="IRBadr" w:cs="IRBadr" w:hint="cs"/>
          <w:sz w:val="28"/>
          <w:szCs w:val="28"/>
          <w:rtl/>
          <w:lang w:bidi="fa-IR"/>
        </w:rPr>
        <w:t xml:space="preserve">تواند </w:t>
      </w:r>
      <w:r w:rsidR="006E7C2F">
        <w:rPr>
          <w:rFonts w:ascii="IRBadr" w:hAnsi="IRBadr" w:cs="IRBadr" w:hint="cs"/>
          <w:sz w:val="28"/>
          <w:szCs w:val="28"/>
          <w:rtl/>
          <w:lang w:bidi="fa-IR"/>
        </w:rPr>
        <w:t>او را</w:t>
      </w:r>
      <w:r>
        <w:rPr>
          <w:rFonts w:ascii="IRBadr" w:hAnsi="IRBadr" w:cs="IRBadr" w:hint="cs"/>
          <w:sz w:val="28"/>
          <w:szCs w:val="28"/>
          <w:rtl/>
          <w:lang w:bidi="fa-IR"/>
        </w:rPr>
        <w:t xml:space="preserve"> از گزندها مصون دارد.</w:t>
      </w:r>
    </w:p>
    <w:p w:rsidR="00952161" w:rsidRDefault="00952161" w:rsidP="00317E1C">
      <w:pPr>
        <w:pStyle w:val="Heading1"/>
        <w:rPr>
          <w:rtl/>
        </w:rPr>
      </w:pPr>
      <w:bookmarkStart w:id="19" w:name="_Toc429915231"/>
      <w:r>
        <w:rPr>
          <w:rFonts w:hint="cs"/>
          <w:rtl/>
        </w:rPr>
        <w:lastRenderedPageBreak/>
        <w:t>نکات اساسی در جریان کنونی مصر</w:t>
      </w:r>
      <w:bookmarkEnd w:id="19"/>
    </w:p>
    <w:p w:rsidR="00952161" w:rsidRDefault="00952161" w:rsidP="005501B0">
      <w:pPr>
        <w:bidi/>
        <w:jc w:val="both"/>
        <w:rPr>
          <w:rFonts w:ascii="IRBadr" w:hAnsi="IRBadr" w:cs="IRBadr"/>
          <w:sz w:val="28"/>
          <w:szCs w:val="28"/>
          <w:rtl/>
          <w:lang w:bidi="fa-IR"/>
        </w:rPr>
      </w:pPr>
      <w:r>
        <w:rPr>
          <w:rFonts w:ascii="IRBadr" w:hAnsi="IRBadr" w:cs="IRBadr" w:hint="cs"/>
          <w:sz w:val="28"/>
          <w:szCs w:val="28"/>
          <w:rtl/>
          <w:lang w:bidi="fa-IR"/>
        </w:rPr>
        <w:t>مصر در شرایط ح</w:t>
      </w:r>
      <w:r w:rsidR="005501B0">
        <w:rPr>
          <w:rFonts w:ascii="IRBadr" w:hAnsi="IRBadr" w:cs="IRBadr" w:hint="cs"/>
          <w:sz w:val="28"/>
          <w:szCs w:val="28"/>
          <w:rtl/>
          <w:lang w:bidi="fa-IR"/>
        </w:rPr>
        <w:t xml:space="preserve">سّاسی قرار دارد. در تحلیل </w:t>
      </w:r>
      <w:bookmarkStart w:id="20" w:name="_GoBack"/>
      <w:r w:rsidR="005501B0">
        <w:rPr>
          <w:rFonts w:ascii="IRBadr" w:hAnsi="IRBadr" w:cs="IRBadr" w:hint="cs"/>
          <w:sz w:val="28"/>
          <w:szCs w:val="28"/>
          <w:rtl/>
          <w:lang w:bidi="fa-IR"/>
        </w:rPr>
        <w:t>آنچه</w:t>
      </w:r>
      <w:bookmarkEnd w:id="20"/>
      <w:r w:rsidR="005501B0">
        <w:rPr>
          <w:rFonts w:ascii="IRBadr" w:hAnsi="IRBadr" w:cs="IRBadr" w:hint="cs"/>
          <w:sz w:val="28"/>
          <w:szCs w:val="28"/>
          <w:rtl/>
          <w:lang w:bidi="fa-IR"/>
        </w:rPr>
        <w:t xml:space="preserve"> </w:t>
      </w:r>
      <w:r>
        <w:rPr>
          <w:rFonts w:ascii="IRBadr" w:hAnsi="IRBadr" w:cs="IRBadr" w:hint="cs"/>
          <w:sz w:val="28"/>
          <w:szCs w:val="28"/>
          <w:rtl/>
          <w:lang w:bidi="fa-IR"/>
        </w:rPr>
        <w:t>امروز در مصر اتفاق می</w:t>
      </w:r>
      <w:r>
        <w:rPr>
          <w:rFonts w:ascii="IRBadr" w:hAnsi="IRBadr" w:cs="IRBadr" w:hint="cs"/>
          <w:sz w:val="28"/>
          <w:szCs w:val="28"/>
          <w:cs/>
          <w:lang w:bidi="fa-IR"/>
        </w:rPr>
        <w:t>‎</w:t>
      </w:r>
      <w:r>
        <w:rPr>
          <w:rFonts w:ascii="IRBadr" w:hAnsi="IRBadr" w:cs="IRBadr" w:hint="cs"/>
          <w:sz w:val="28"/>
          <w:szCs w:val="28"/>
          <w:rtl/>
          <w:lang w:bidi="fa-IR"/>
        </w:rPr>
        <w:t>افتد باید به چند نکته توجه کرد:</w:t>
      </w:r>
    </w:p>
    <w:p w:rsidR="00952161" w:rsidRDefault="00952161" w:rsidP="00317E1C">
      <w:pPr>
        <w:pStyle w:val="Heading1"/>
        <w:rPr>
          <w:rtl/>
        </w:rPr>
      </w:pPr>
      <w:bookmarkStart w:id="21" w:name="_Toc429915232"/>
      <w:r>
        <w:rPr>
          <w:rFonts w:hint="cs"/>
          <w:rtl/>
        </w:rPr>
        <w:t>1.</w:t>
      </w:r>
      <w:r w:rsidR="00047A3A">
        <w:rPr>
          <w:rtl/>
        </w:rPr>
        <w:t xml:space="preserve"> نقش</w:t>
      </w:r>
      <w:r w:rsidR="00E85E04">
        <w:rPr>
          <w:rtl/>
        </w:rPr>
        <w:t xml:space="preserve">ه‌ </w:t>
      </w:r>
      <w:r>
        <w:rPr>
          <w:rFonts w:hint="cs"/>
          <w:rtl/>
        </w:rPr>
        <w:t>آمریکا در ملل اسلامی</w:t>
      </w:r>
      <w:bookmarkEnd w:id="21"/>
    </w:p>
    <w:p w:rsidR="00952161" w:rsidRDefault="00952161" w:rsidP="00317E1C">
      <w:pPr>
        <w:bidi/>
        <w:jc w:val="both"/>
        <w:rPr>
          <w:rFonts w:ascii="IRBadr" w:hAnsi="IRBadr" w:cs="IRBadr"/>
          <w:sz w:val="28"/>
          <w:szCs w:val="28"/>
          <w:rtl/>
          <w:lang w:bidi="fa-IR"/>
        </w:rPr>
      </w:pPr>
      <w:r>
        <w:rPr>
          <w:rFonts w:ascii="IRBadr" w:hAnsi="IRBadr" w:cs="IRBadr" w:hint="cs"/>
          <w:sz w:val="28"/>
          <w:szCs w:val="28"/>
          <w:rtl/>
          <w:lang w:bidi="fa-IR"/>
        </w:rPr>
        <w:t>نقش</w:t>
      </w:r>
      <w:r w:rsidR="00E85E04">
        <w:rPr>
          <w:rFonts w:ascii="IRBadr" w:hAnsi="IRBadr" w:cs="IRBadr" w:hint="cs"/>
          <w:sz w:val="28"/>
          <w:szCs w:val="28"/>
          <w:rtl/>
          <w:lang w:bidi="fa-IR"/>
        </w:rPr>
        <w:t xml:space="preserve">ه‌ </w:t>
      </w:r>
      <w:r>
        <w:rPr>
          <w:rFonts w:ascii="IRBadr" w:hAnsi="IRBadr" w:cs="IRBadr" w:hint="cs"/>
          <w:sz w:val="28"/>
          <w:szCs w:val="28"/>
          <w:rtl/>
          <w:lang w:bidi="fa-IR"/>
        </w:rPr>
        <w:t>آمریکا این است که تمام کشورهای اسلامی را دچار خونریزی، کشمش،</w:t>
      </w:r>
      <w:r w:rsidR="00047A3A">
        <w:rPr>
          <w:rFonts w:ascii="IRBadr" w:hAnsi="IRBadr" w:cs="IRBadr"/>
          <w:sz w:val="28"/>
          <w:szCs w:val="28"/>
          <w:rtl/>
          <w:lang w:bidi="fa-IR"/>
        </w:rPr>
        <w:t xml:space="preserve"> فروپاش</w:t>
      </w:r>
      <w:r w:rsidR="00047A3A">
        <w:rPr>
          <w:rFonts w:ascii="IRBadr" w:hAnsi="IRBadr" w:cs="IRBadr" w:hint="cs"/>
          <w:sz w:val="28"/>
          <w:szCs w:val="28"/>
          <w:rtl/>
          <w:lang w:bidi="fa-IR"/>
        </w:rPr>
        <w:t>ی</w:t>
      </w:r>
      <w:r>
        <w:rPr>
          <w:rFonts w:ascii="IRBadr" w:hAnsi="IRBadr" w:cs="IRBadr" w:hint="cs"/>
          <w:sz w:val="28"/>
          <w:szCs w:val="28"/>
          <w:rtl/>
          <w:lang w:bidi="fa-IR"/>
        </w:rPr>
        <w:t xml:space="preserve"> و</w:t>
      </w:r>
      <w:r w:rsidR="006E7C2F">
        <w:rPr>
          <w:rFonts w:ascii="IRBadr" w:hAnsi="IRBadr" w:cs="IRBadr" w:hint="cs"/>
          <w:sz w:val="28"/>
          <w:szCs w:val="28"/>
          <w:rtl/>
          <w:lang w:bidi="fa-IR"/>
        </w:rPr>
        <w:t xml:space="preserve"> </w:t>
      </w:r>
      <w:r>
        <w:rPr>
          <w:rFonts w:ascii="IRBadr" w:hAnsi="IRBadr" w:cs="IRBadr" w:hint="cs"/>
          <w:sz w:val="28"/>
          <w:szCs w:val="28"/>
          <w:rtl/>
          <w:lang w:bidi="fa-IR"/>
        </w:rPr>
        <w:t>نهایتا</w:t>
      </w:r>
      <w:r w:rsidR="006E7C2F">
        <w:rPr>
          <w:rFonts w:ascii="IRBadr" w:hAnsi="IRBadr" w:cs="IRBadr" w:hint="cs"/>
          <w:sz w:val="28"/>
          <w:szCs w:val="28"/>
          <w:rtl/>
          <w:lang w:bidi="fa-IR"/>
        </w:rPr>
        <w:t>ً</w:t>
      </w:r>
      <w:r>
        <w:rPr>
          <w:rFonts w:ascii="IRBadr" w:hAnsi="IRBadr" w:cs="IRBadr" w:hint="cs"/>
          <w:sz w:val="28"/>
          <w:szCs w:val="28"/>
          <w:rtl/>
          <w:lang w:bidi="fa-IR"/>
        </w:rPr>
        <w:t xml:space="preserve"> تجزیه کند. این </w:t>
      </w:r>
      <w:r w:rsidR="006E7C2F">
        <w:rPr>
          <w:rFonts w:ascii="IRBadr" w:hAnsi="IRBadr" w:cs="IRBadr" w:hint="cs"/>
          <w:sz w:val="28"/>
          <w:szCs w:val="28"/>
          <w:rtl/>
          <w:lang w:bidi="fa-IR"/>
        </w:rPr>
        <w:t>نقشه‌ای</w:t>
      </w:r>
      <w:r>
        <w:rPr>
          <w:rFonts w:ascii="IRBadr" w:hAnsi="IRBadr" w:cs="IRBadr" w:hint="cs"/>
          <w:sz w:val="28"/>
          <w:szCs w:val="28"/>
          <w:rtl/>
          <w:lang w:bidi="fa-IR"/>
        </w:rPr>
        <w:t xml:space="preserve"> است که </w:t>
      </w:r>
      <w:r w:rsidR="006E7C2F">
        <w:rPr>
          <w:rFonts w:ascii="IRBadr" w:hAnsi="IRBadr" w:cs="IRBadr" w:hint="cs"/>
          <w:sz w:val="28"/>
          <w:szCs w:val="28"/>
          <w:rtl/>
          <w:lang w:bidi="fa-IR"/>
        </w:rPr>
        <w:t>منتشرشده</w:t>
      </w:r>
      <w:r>
        <w:rPr>
          <w:rFonts w:ascii="IRBadr" w:hAnsi="IRBadr" w:cs="IRBadr" w:hint="cs"/>
          <w:sz w:val="28"/>
          <w:szCs w:val="28"/>
          <w:rtl/>
          <w:lang w:bidi="fa-IR"/>
        </w:rPr>
        <w:t xml:space="preserve"> است و </w:t>
      </w:r>
      <w:r w:rsidR="006E7C2F">
        <w:rPr>
          <w:rFonts w:ascii="IRBadr" w:hAnsi="IRBadr" w:cs="IRBadr" w:hint="cs"/>
          <w:sz w:val="28"/>
          <w:szCs w:val="28"/>
          <w:rtl/>
          <w:lang w:bidi="fa-IR"/>
        </w:rPr>
        <w:t>در تمام</w:t>
      </w:r>
      <w:r>
        <w:rPr>
          <w:rFonts w:ascii="IRBadr" w:hAnsi="IRBadr" w:cs="IRBadr" w:hint="cs"/>
          <w:sz w:val="28"/>
          <w:szCs w:val="28"/>
          <w:rtl/>
          <w:lang w:bidi="fa-IR"/>
        </w:rPr>
        <w:t xml:space="preserve"> قلمرو اسلامی دنبال می</w:t>
      </w:r>
      <w:r>
        <w:rPr>
          <w:rFonts w:ascii="IRBadr" w:hAnsi="IRBadr" w:cs="IRBadr" w:hint="cs"/>
          <w:sz w:val="28"/>
          <w:szCs w:val="28"/>
          <w:cs/>
          <w:lang w:bidi="fa-IR"/>
        </w:rPr>
        <w:t>‎</w:t>
      </w:r>
      <w:r>
        <w:rPr>
          <w:rFonts w:ascii="IRBadr" w:hAnsi="IRBadr" w:cs="IRBadr" w:hint="cs"/>
          <w:sz w:val="28"/>
          <w:szCs w:val="28"/>
          <w:rtl/>
          <w:lang w:bidi="fa-IR"/>
        </w:rPr>
        <w:t>شود. راهبرد اصلی آمریکایی</w:t>
      </w:r>
      <w:r>
        <w:rPr>
          <w:rFonts w:ascii="IRBadr" w:hAnsi="IRBadr" w:cs="IRBadr" w:hint="cs"/>
          <w:sz w:val="28"/>
          <w:szCs w:val="28"/>
          <w:cs/>
          <w:lang w:bidi="fa-IR"/>
        </w:rPr>
        <w:t>‎</w:t>
      </w:r>
      <w:r>
        <w:rPr>
          <w:rFonts w:ascii="IRBadr" w:hAnsi="IRBadr" w:cs="IRBadr" w:hint="cs"/>
          <w:sz w:val="28"/>
          <w:szCs w:val="28"/>
          <w:rtl/>
          <w:lang w:bidi="fa-IR"/>
        </w:rPr>
        <w:t>ها و صهیونیسم</w:t>
      </w:r>
      <w:r>
        <w:rPr>
          <w:rFonts w:ascii="IRBadr" w:hAnsi="IRBadr" w:cs="IRBadr" w:hint="cs"/>
          <w:sz w:val="28"/>
          <w:szCs w:val="28"/>
          <w:cs/>
          <w:lang w:bidi="fa-IR"/>
        </w:rPr>
        <w:t>‎</w:t>
      </w:r>
      <w:r>
        <w:rPr>
          <w:rFonts w:ascii="IRBadr" w:hAnsi="IRBadr" w:cs="IRBadr" w:hint="cs"/>
          <w:sz w:val="28"/>
          <w:szCs w:val="28"/>
          <w:rtl/>
          <w:lang w:bidi="fa-IR"/>
        </w:rPr>
        <w:t xml:space="preserve">ها این است که جهان اسلام یک جهان </w:t>
      </w:r>
      <w:r w:rsidR="006E7C2F">
        <w:rPr>
          <w:rFonts w:ascii="IRBadr" w:hAnsi="IRBadr" w:cs="IRBadr" w:hint="cs"/>
          <w:sz w:val="28"/>
          <w:szCs w:val="28"/>
          <w:rtl/>
          <w:lang w:bidi="fa-IR"/>
        </w:rPr>
        <w:t>درهم‌ریخته</w:t>
      </w:r>
      <w:r>
        <w:rPr>
          <w:rFonts w:ascii="IRBadr" w:hAnsi="IRBadr" w:cs="IRBadr" w:hint="cs"/>
          <w:sz w:val="28"/>
          <w:szCs w:val="28"/>
          <w:rtl/>
          <w:lang w:bidi="fa-IR"/>
        </w:rPr>
        <w:t>، دچار جنگ و خونریزی و آشوب</w:t>
      </w:r>
      <w:r>
        <w:rPr>
          <w:rFonts w:ascii="IRBadr" w:hAnsi="IRBadr" w:cs="IRBadr" w:hint="cs"/>
          <w:sz w:val="28"/>
          <w:szCs w:val="28"/>
          <w:cs/>
          <w:lang w:bidi="fa-IR"/>
        </w:rPr>
        <w:t>‎</w:t>
      </w:r>
      <w:r>
        <w:rPr>
          <w:rFonts w:ascii="IRBadr" w:hAnsi="IRBadr" w:cs="IRBadr" w:hint="cs"/>
          <w:sz w:val="28"/>
          <w:szCs w:val="28"/>
          <w:rtl/>
          <w:lang w:bidi="fa-IR"/>
        </w:rPr>
        <w:t xml:space="preserve">های داخلی باشد. </w:t>
      </w:r>
      <w:r w:rsidR="006E7C2F">
        <w:rPr>
          <w:rFonts w:ascii="IRBadr" w:hAnsi="IRBadr" w:cs="IRBadr" w:hint="cs"/>
          <w:sz w:val="28"/>
          <w:szCs w:val="28"/>
          <w:rtl/>
          <w:lang w:bidi="fa-IR"/>
        </w:rPr>
        <w:t>هر جا</w:t>
      </w:r>
      <w:r>
        <w:rPr>
          <w:rFonts w:ascii="IRBadr" w:hAnsi="IRBadr" w:cs="IRBadr" w:hint="cs"/>
          <w:sz w:val="28"/>
          <w:szCs w:val="28"/>
          <w:rtl/>
          <w:lang w:bidi="fa-IR"/>
        </w:rPr>
        <w:t xml:space="preserve"> </w:t>
      </w:r>
      <w:r w:rsidR="006E7C2F">
        <w:rPr>
          <w:rFonts w:ascii="IRBadr" w:hAnsi="IRBadr" w:cs="IRBadr" w:hint="cs"/>
          <w:sz w:val="28"/>
          <w:szCs w:val="28"/>
          <w:rtl/>
          <w:lang w:bidi="fa-IR"/>
        </w:rPr>
        <w:t>نقطه‌ضعفی</w:t>
      </w:r>
      <w:r>
        <w:rPr>
          <w:rFonts w:ascii="IRBadr" w:hAnsi="IRBadr" w:cs="IRBadr" w:hint="cs"/>
          <w:sz w:val="28"/>
          <w:szCs w:val="28"/>
          <w:rtl/>
          <w:lang w:bidi="fa-IR"/>
        </w:rPr>
        <w:t xml:space="preserve"> بیابند از جهان اسلام از آن استفاده می</w:t>
      </w:r>
      <w:r>
        <w:rPr>
          <w:rFonts w:ascii="IRBadr" w:hAnsi="IRBadr" w:cs="IRBadr" w:hint="cs"/>
          <w:sz w:val="28"/>
          <w:szCs w:val="28"/>
          <w:cs/>
          <w:lang w:bidi="fa-IR"/>
        </w:rPr>
        <w:t>‎</w:t>
      </w:r>
      <w:r>
        <w:rPr>
          <w:rFonts w:ascii="IRBadr" w:hAnsi="IRBadr" w:cs="IRBadr" w:hint="cs"/>
          <w:sz w:val="28"/>
          <w:szCs w:val="28"/>
          <w:rtl/>
          <w:lang w:bidi="fa-IR"/>
        </w:rPr>
        <w:t xml:space="preserve">کنند. </w:t>
      </w:r>
      <w:r w:rsidR="0035037F">
        <w:rPr>
          <w:rFonts w:ascii="IRBadr" w:hAnsi="IRBadr" w:cs="IRBadr" w:hint="cs"/>
          <w:sz w:val="28"/>
          <w:szCs w:val="28"/>
          <w:rtl/>
          <w:lang w:bidi="fa-IR"/>
        </w:rPr>
        <w:t>آن‌ها</w:t>
      </w:r>
      <w:r>
        <w:rPr>
          <w:rFonts w:ascii="IRBadr" w:hAnsi="IRBadr" w:cs="IRBadr" w:hint="cs"/>
          <w:sz w:val="28"/>
          <w:szCs w:val="28"/>
          <w:rtl/>
          <w:lang w:bidi="fa-IR"/>
        </w:rPr>
        <w:t xml:space="preserve"> </w:t>
      </w:r>
      <w:r w:rsidR="006E7C2F">
        <w:rPr>
          <w:rFonts w:ascii="IRBadr" w:hAnsi="IRBadr" w:cs="IRBadr" w:hint="cs"/>
          <w:sz w:val="28"/>
          <w:szCs w:val="28"/>
          <w:rtl/>
          <w:lang w:bidi="fa-IR"/>
        </w:rPr>
        <w:t>درصدد</w:t>
      </w:r>
      <w:r>
        <w:rPr>
          <w:rFonts w:ascii="IRBadr" w:hAnsi="IRBadr" w:cs="IRBadr" w:hint="cs"/>
          <w:sz w:val="28"/>
          <w:szCs w:val="28"/>
          <w:rtl/>
          <w:lang w:bidi="fa-IR"/>
        </w:rPr>
        <w:t xml:space="preserve"> </w:t>
      </w:r>
      <w:r w:rsidR="00E33560">
        <w:rPr>
          <w:rFonts w:ascii="IRBadr" w:hAnsi="IRBadr" w:cs="IRBadr" w:hint="cs"/>
          <w:sz w:val="28"/>
          <w:szCs w:val="28"/>
          <w:rtl/>
          <w:lang w:bidi="fa-IR"/>
        </w:rPr>
        <w:t>آن‌اند</w:t>
      </w:r>
      <w:r>
        <w:rPr>
          <w:rFonts w:ascii="IRBadr" w:hAnsi="IRBadr" w:cs="IRBadr" w:hint="cs"/>
          <w:sz w:val="28"/>
          <w:szCs w:val="28"/>
          <w:rtl/>
          <w:lang w:bidi="fa-IR"/>
        </w:rPr>
        <w:t xml:space="preserve"> که یا جهان اسلام در فرهنگ آمریکایی هضم شود، یا اگر نمی</w:t>
      </w:r>
      <w:r>
        <w:rPr>
          <w:rFonts w:ascii="IRBadr" w:hAnsi="IRBadr" w:cs="IRBadr" w:hint="cs"/>
          <w:sz w:val="28"/>
          <w:szCs w:val="28"/>
          <w:cs/>
          <w:lang w:bidi="fa-IR"/>
        </w:rPr>
        <w:t>‎</w:t>
      </w:r>
      <w:r>
        <w:rPr>
          <w:rFonts w:ascii="IRBadr" w:hAnsi="IRBadr" w:cs="IRBadr" w:hint="cs"/>
          <w:sz w:val="28"/>
          <w:szCs w:val="28"/>
          <w:rtl/>
          <w:lang w:bidi="fa-IR"/>
        </w:rPr>
        <w:t xml:space="preserve">شود، زمینی سوخته و جهانی فروریخته شود و نیز اسرائیل در منطقه از امنیت </w:t>
      </w:r>
      <w:r w:rsidR="00E33560">
        <w:rPr>
          <w:rFonts w:ascii="IRBadr" w:hAnsi="IRBadr" w:cs="IRBadr" w:hint="cs"/>
          <w:sz w:val="28"/>
          <w:szCs w:val="28"/>
          <w:rtl/>
          <w:lang w:bidi="fa-IR"/>
        </w:rPr>
        <w:t>برخوردار باشد</w:t>
      </w:r>
      <w:r>
        <w:rPr>
          <w:rFonts w:ascii="IRBadr" w:hAnsi="IRBadr" w:cs="IRBadr" w:hint="cs"/>
          <w:sz w:val="28"/>
          <w:szCs w:val="28"/>
          <w:rtl/>
          <w:lang w:bidi="fa-IR"/>
        </w:rPr>
        <w:t xml:space="preserve">. </w:t>
      </w:r>
      <w:r w:rsidR="0035037F">
        <w:rPr>
          <w:rFonts w:ascii="IRBadr" w:hAnsi="IRBadr" w:cs="IRBadr" w:hint="cs"/>
          <w:sz w:val="28"/>
          <w:szCs w:val="28"/>
          <w:rtl/>
          <w:lang w:bidi="fa-IR"/>
        </w:rPr>
        <w:t>متأسفانه</w:t>
      </w:r>
      <w:r>
        <w:rPr>
          <w:rFonts w:ascii="IRBadr" w:hAnsi="IRBadr" w:cs="IRBadr" w:hint="cs"/>
          <w:sz w:val="28"/>
          <w:szCs w:val="28"/>
          <w:rtl/>
          <w:lang w:bidi="fa-IR"/>
        </w:rPr>
        <w:t xml:space="preserve"> به خاطر </w:t>
      </w:r>
      <w:r w:rsidR="00E33560">
        <w:rPr>
          <w:rFonts w:ascii="IRBadr" w:hAnsi="IRBadr" w:cs="IRBadr" w:hint="cs"/>
          <w:sz w:val="28"/>
          <w:szCs w:val="28"/>
          <w:rtl/>
          <w:lang w:bidi="fa-IR"/>
        </w:rPr>
        <w:t>تک‌روی‌ها</w:t>
      </w:r>
      <w:r>
        <w:rPr>
          <w:rFonts w:ascii="IRBadr" w:hAnsi="IRBadr" w:cs="IRBadr" w:hint="cs"/>
          <w:sz w:val="28"/>
          <w:szCs w:val="28"/>
          <w:rtl/>
          <w:lang w:bidi="fa-IR"/>
        </w:rPr>
        <w:t xml:space="preserve"> و </w:t>
      </w:r>
      <w:r w:rsidR="00E33560">
        <w:rPr>
          <w:rFonts w:ascii="IRBadr" w:hAnsi="IRBadr" w:cs="IRBadr" w:hint="cs"/>
          <w:sz w:val="28"/>
          <w:szCs w:val="28"/>
          <w:rtl/>
          <w:lang w:bidi="fa-IR"/>
        </w:rPr>
        <w:t>جهالت‌ها</w:t>
      </w:r>
      <w:r>
        <w:rPr>
          <w:rFonts w:ascii="IRBadr" w:hAnsi="IRBadr" w:cs="IRBadr" w:hint="cs"/>
          <w:sz w:val="28"/>
          <w:szCs w:val="28"/>
          <w:rtl/>
          <w:lang w:bidi="fa-IR"/>
        </w:rPr>
        <w:t>،</w:t>
      </w:r>
      <w:r w:rsidR="00047A3A">
        <w:rPr>
          <w:rFonts w:ascii="IRBadr" w:hAnsi="IRBadr" w:cs="IRBadr"/>
          <w:sz w:val="28"/>
          <w:szCs w:val="28"/>
          <w:rtl/>
          <w:lang w:bidi="fa-IR"/>
        </w:rPr>
        <w:t xml:space="preserve"> کم</w:t>
      </w:r>
      <w:r w:rsidR="00E33560">
        <w:rPr>
          <w:rFonts w:ascii="IRBadr" w:hAnsi="IRBadr" w:cs="IRBadr" w:hint="cs"/>
          <w:sz w:val="28"/>
          <w:szCs w:val="28"/>
          <w:rtl/>
          <w:lang w:bidi="fa-IR"/>
        </w:rPr>
        <w:t>‌وبیش</w:t>
      </w:r>
      <w:r>
        <w:rPr>
          <w:rFonts w:ascii="IRBadr" w:hAnsi="IRBadr" w:cs="IRBadr" w:hint="cs"/>
          <w:sz w:val="28"/>
          <w:szCs w:val="28"/>
          <w:rtl/>
          <w:lang w:bidi="fa-IR"/>
        </w:rPr>
        <w:t xml:space="preserve"> در این نقشه توفیقاتی داشتند. </w:t>
      </w:r>
      <w:r w:rsidR="007219CF">
        <w:rPr>
          <w:rFonts w:ascii="IRBadr" w:hAnsi="IRBadr" w:cs="IRBadr" w:hint="cs"/>
          <w:sz w:val="28"/>
          <w:szCs w:val="28"/>
          <w:rtl/>
          <w:lang w:bidi="fa-IR"/>
        </w:rPr>
        <w:t>درحالی‌که</w:t>
      </w:r>
      <w:r>
        <w:rPr>
          <w:rFonts w:ascii="IRBadr" w:hAnsi="IRBadr" w:cs="IRBadr" w:hint="cs"/>
          <w:sz w:val="28"/>
          <w:szCs w:val="28"/>
          <w:rtl/>
          <w:lang w:bidi="fa-IR"/>
        </w:rPr>
        <w:t xml:space="preserve"> جبه</w:t>
      </w:r>
      <w:r w:rsidR="00E85E04">
        <w:rPr>
          <w:rFonts w:ascii="IRBadr" w:hAnsi="IRBadr" w:cs="IRBadr" w:hint="cs"/>
          <w:sz w:val="28"/>
          <w:szCs w:val="28"/>
          <w:rtl/>
          <w:lang w:bidi="fa-IR"/>
        </w:rPr>
        <w:t xml:space="preserve">ه‌ </w:t>
      </w:r>
      <w:r>
        <w:rPr>
          <w:rFonts w:ascii="IRBadr" w:hAnsi="IRBadr" w:cs="IRBadr" w:hint="cs"/>
          <w:sz w:val="28"/>
          <w:szCs w:val="28"/>
          <w:rtl/>
          <w:lang w:bidi="fa-IR"/>
        </w:rPr>
        <w:t>مقاومت به سمتی می</w:t>
      </w:r>
      <w:r>
        <w:rPr>
          <w:rFonts w:ascii="IRBadr" w:hAnsi="IRBadr" w:cs="IRBadr" w:hint="cs"/>
          <w:sz w:val="28"/>
          <w:szCs w:val="28"/>
          <w:cs/>
          <w:lang w:bidi="fa-IR"/>
        </w:rPr>
        <w:t>‎</w:t>
      </w:r>
      <w:r>
        <w:rPr>
          <w:rFonts w:ascii="IRBadr" w:hAnsi="IRBadr" w:cs="IRBadr" w:hint="cs"/>
          <w:sz w:val="28"/>
          <w:szCs w:val="28"/>
          <w:rtl/>
          <w:lang w:bidi="fa-IR"/>
        </w:rPr>
        <w:t xml:space="preserve">رفت که اسرائیل را در هم بکوبد با </w:t>
      </w:r>
      <w:r w:rsidR="006E7C2F">
        <w:rPr>
          <w:rFonts w:ascii="IRBadr" w:hAnsi="IRBadr" w:cs="IRBadr" w:hint="cs"/>
          <w:sz w:val="28"/>
          <w:szCs w:val="28"/>
          <w:rtl/>
          <w:lang w:bidi="fa-IR"/>
        </w:rPr>
        <w:t>بهره‌گیری</w:t>
      </w:r>
      <w:r>
        <w:rPr>
          <w:rFonts w:ascii="IRBadr" w:hAnsi="IRBadr" w:cs="IRBadr" w:hint="cs"/>
          <w:sz w:val="28"/>
          <w:szCs w:val="28"/>
          <w:rtl/>
          <w:lang w:bidi="fa-IR"/>
        </w:rPr>
        <w:t xml:space="preserve"> از غفلت</w:t>
      </w:r>
      <w:r>
        <w:rPr>
          <w:rFonts w:ascii="IRBadr" w:hAnsi="IRBadr" w:cs="IRBadr" w:hint="cs"/>
          <w:sz w:val="28"/>
          <w:szCs w:val="28"/>
          <w:cs/>
          <w:lang w:bidi="fa-IR"/>
        </w:rPr>
        <w:t>‎</w:t>
      </w:r>
      <w:r>
        <w:rPr>
          <w:rFonts w:ascii="IRBadr" w:hAnsi="IRBadr" w:cs="IRBadr" w:hint="cs"/>
          <w:sz w:val="28"/>
          <w:szCs w:val="28"/>
          <w:rtl/>
          <w:lang w:bidi="fa-IR"/>
        </w:rPr>
        <w:t>ها و جهالت</w:t>
      </w:r>
      <w:r>
        <w:rPr>
          <w:rFonts w:ascii="IRBadr" w:hAnsi="IRBadr" w:cs="IRBadr" w:hint="cs"/>
          <w:sz w:val="28"/>
          <w:szCs w:val="28"/>
          <w:cs/>
          <w:lang w:bidi="fa-IR"/>
        </w:rPr>
        <w:t>‎</w:t>
      </w:r>
      <w:r>
        <w:rPr>
          <w:rFonts w:ascii="IRBadr" w:hAnsi="IRBadr" w:cs="IRBadr" w:hint="cs"/>
          <w:sz w:val="28"/>
          <w:szCs w:val="28"/>
          <w:rtl/>
          <w:lang w:bidi="fa-IR"/>
        </w:rPr>
        <w:t xml:space="preserve">ها، آن را در معرض دسیسه </w:t>
      </w:r>
      <w:r w:rsidR="00E33560">
        <w:rPr>
          <w:rFonts w:ascii="IRBadr" w:hAnsi="IRBadr" w:cs="IRBadr" w:hint="cs"/>
          <w:sz w:val="28"/>
          <w:szCs w:val="28"/>
          <w:rtl/>
          <w:lang w:bidi="fa-IR"/>
        </w:rPr>
        <w:t>قراردادند</w:t>
      </w:r>
      <w:r>
        <w:rPr>
          <w:rFonts w:ascii="IRBadr" w:hAnsi="IRBadr" w:cs="IRBadr" w:hint="cs"/>
          <w:sz w:val="28"/>
          <w:szCs w:val="28"/>
          <w:rtl/>
          <w:lang w:bidi="fa-IR"/>
        </w:rPr>
        <w:t xml:space="preserve"> تا بیداری اسلامی را که جبه</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اسلام است را پراکنده کنند. علاج این مسئله، عقل و تدبیر و شجاعت و آشنایی با این </w:t>
      </w:r>
      <w:r w:rsidR="00E33560">
        <w:rPr>
          <w:rFonts w:ascii="IRBadr" w:hAnsi="IRBadr" w:cs="IRBadr" w:hint="cs"/>
          <w:sz w:val="28"/>
          <w:szCs w:val="28"/>
          <w:rtl/>
          <w:lang w:bidi="fa-IR"/>
        </w:rPr>
        <w:t>نقشه‌ها</w:t>
      </w:r>
      <w:r>
        <w:rPr>
          <w:rFonts w:ascii="IRBadr" w:hAnsi="IRBadr" w:cs="IRBadr" w:hint="cs"/>
          <w:sz w:val="28"/>
          <w:szCs w:val="28"/>
          <w:rtl/>
          <w:lang w:bidi="fa-IR"/>
        </w:rPr>
        <w:t xml:space="preserve"> و </w:t>
      </w:r>
      <w:r w:rsidR="00E33560">
        <w:rPr>
          <w:rFonts w:ascii="IRBadr" w:hAnsi="IRBadr" w:cs="IRBadr" w:hint="cs"/>
          <w:sz w:val="28"/>
          <w:szCs w:val="28"/>
          <w:rtl/>
          <w:lang w:bidi="fa-IR"/>
        </w:rPr>
        <w:t>دور شدن</w:t>
      </w:r>
      <w:r>
        <w:rPr>
          <w:rFonts w:ascii="IRBadr" w:hAnsi="IRBadr" w:cs="IRBadr" w:hint="cs"/>
          <w:sz w:val="28"/>
          <w:szCs w:val="28"/>
          <w:rtl/>
          <w:lang w:bidi="fa-IR"/>
        </w:rPr>
        <w:t xml:space="preserve"> از تفکرات غلط تکفیری است. اصل قصه که در مصر اتفاق می</w:t>
      </w:r>
      <w:r>
        <w:rPr>
          <w:rFonts w:ascii="IRBadr" w:hAnsi="IRBadr" w:cs="IRBadr" w:hint="cs"/>
          <w:sz w:val="28"/>
          <w:szCs w:val="28"/>
          <w:cs/>
          <w:lang w:bidi="fa-IR"/>
        </w:rPr>
        <w:t>‎</w:t>
      </w:r>
      <w:r>
        <w:rPr>
          <w:rFonts w:ascii="IRBadr" w:hAnsi="IRBadr" w:cs="IRBadr" w:hint="cs"/>
          <w:sz w:val="28"/>
          <w:szCs w:val="28"/>
          <w:rtl/>
          <w:lang w:bidi="fa-IR"/>
        </w:rPr>
        <w:t>افتد، چیزی است که آمریکایی</w:t>
      </w:r>
      <w:r>
        <w:rPr>
          <w:rFonts w:ascii="IRBadr" w:hAnsi="IRBadr" w:cs="IRBadr" w:hint="cs"/>
          <w:sz w:val="28"/>
          <w:szCs w:val="28"/>
          <w:cs/>
          <w:lang w:bidi="fa-IR"/>
        </w:rPr>
        <w:t>‎</w:t>
      </w:r>
      <w:r>
        <w:rPr>
          <w:rFonts w:ascii="IRBadr" w:hAnsi="IRBadr" w:cs="IRBadr" w:hint="cs"/>
          <w:sz w:val="28"/>
          <w:szCs w:val="28"/>
          <w:rtl/>
          <w:lang w:bidi="fa-IR"/>
        </w:rPr>
        <w:t>ها آن را دنبال می</w:t>
      </w:r>
      <w:r>
        <w:rPr>
          <w:rFonts w:ascii="IRBadr" w:hAnsi="IRBadr" w:cs="IRBadr" w:hint="cs"/>
          <w:sz w:val="28"/>
          <w:szCs w:val="28"/>
          <w:cs/>
          <w:lang w:bidi="fa-IR"/>
        </w:rPr>
        <w:t>‎</w:t>
      </w:r>
      <w:r>
        <w:rPr>
          <w:rFonts w:ascii="IRBadr" w:hAnsi="IRBadr" w:cs="IRBadr" w:hint="cs"/>
          <w:sz w:val="28"/>
          <w:szCs w:val="28"/>
          <w:rtl/>
          <w:lang w:bidi="fa-IR"/>
        </w:rPr>
        <w:t>کنند.</w:t>
      </w:r>
    </w:p>
    <w:p w:rsidR="00952161" w:rsidRDefault="00952161" w:rsidP="00317E1C">
      <w:pPr>
        <w:pStyle w:val="Heading1"/>
        <w:rPr>
          <w:rtl/>
        </w:rPr>
      </w:pPr>
      <w:bookmarkStart w:id="22" w:name="_Toc429915233"/>
      <w:r>
        <w:rPr>
          <w:rFonts w:hint="cs"/>
          <w:rtl/>
        </w:rPr>
        <w:t>2.</w:t>
      </w:r>
      <w:r w:rsidR="00047A3A">
        <w:rPr>
          <w:rtl/>
        </w:rPr>
        <w:t xml:space="preserve"> کودتا</w:t>
      </w:r>
      <w:r w:rsidR="00047A3A">
        <w:rPr>
          <w:rFonts w:hint="cs"/>
          <w:rtl/>
        </w:rPr>
        <w:t>ی</w:t>
      </w:r>
      <w:r>
        <w:rPr>
          <w:rFonts w:hint="cs"/>
          <w:rtl/>
        </w:rPr>
        <w:t xml:space="preserve"> نرم</w:t>
      </w:r>
      <w:bookmarkEnd w:id="22"/>
    </w:p>
    <w:p w:rsidR="00952161" w:rsidRDefault="00952161" w:rsidP="00317E1C">
      <w:pPr>
        <w:bidi/>
        <w:jc w:val="both"/>
        <w:rPr>
          <w:rFonts w:ascii="IRBadr" w:hAnsi="IRBadr" w:cs="IRBadr"/>
          <w:sz w:val="28"/>
          <w:szCs w:val="28"/>
          <w:rtl/>
          <w:lang w:bidi="fa-IR"/>
        </w:rPr>
      </w:pPr>
      <w:r>
        <w:rPr>
          <w:rFonts w:ascii="IRBadr" w:hAnsi="IRBadr" w:cs="IRBadr" w:hint="cs"/>
          <w:sz w:val="28"/>
          <w:szCs w:val="28"/>
          <w:rtl/>
          <w:lang w:bidi="fa-IR"/>
        </w:rPr>
        <w:t>بقایای رژیم مبارک و کسانی که ناآگاهی دارند، تحمل نتیج</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انتخابات آزاد و رأی مردم و </w:t>
      </w:r>
      <w:r w:rsidR="00E33560">
        <w:rPr>
          <w:rFonts w:ascii="IRBadr" w:hAnsi="IRBadr" w:cs="IRBadr" w:hint="cs"/>
          <w:sz w:val="28"/>
          <w:szCs w:val="28"/>
          <w:rtl/>
          <w:lang w:bidi="fa-IR"/>
        </w:rPr>
        <w:t>اسلام‌گرا</w:t>
      </w:r>
      <w:r>
        <w:rPr>
          <w:rFonts w:ascii="IRBadr" w:hAnsi="IRBadr" w:cs="IRBadr" w:hint="cs"/>
          <w:sz w:val="28"/>
          <w:szCs w:val="28"/>
          <w:rtl/>
          <w:lang w:bidi="fa-IR"/>
        </w:rPr>
        <w:t xml:space="preserve"> را ندارند، کودتای نرمی را </w:t>
      </w:r>
      <w:r w:rsidR="00E33560">
        <w:rPr>
          <w:rFonts w:ascii="IRBadr" w:hAnsi="IRBadr" w:cs="IRBadr" w:hint="cs"/>
          <w:sz w:val="28"/>
          <w:szCs w:val="28"/>
          <w:rtl/>
          <w:lang w:bidi="fa-IR"/>
        </w:rPr>
        <w:t>در آنجا</w:t>
      </w:r>
      <w:r>
        <w:rPr>
          <w:rFonts w:ascii="IRBadr" w:hAnsi="IRBadr" w:cs="IRBadr" w:hint="cs"/>
          <w:sz w:val="28"/>
          <w:szCs w:val="28"/>
          <w:rtl/>
          <w:lang w:bidi="fa-IR"/>
        </w:rPr>
        <w:t xml:space="preserve"> سامان دادند که نباید </w:t>
      </w:r>
      <w:r w:rsidR="006E7C2F">
        <w:rPr>
          <w:rFonts w:ascii="IRBadr" w:hAnsi="IRBadr" w:cs="IRBadr" w:hint="cs"/>
          <w:sz w:val="28"/>
          <w:szCs w:val="28"/>
          <w:rtl/>
          <w:lang w:bidi="fa-IR"/>
        </w:rPr>
        <w:t>از آن</w:t>
      </w:r>
      <w:r>
        <w:rPr>
          <w:rFonts w:ascii="IRBadr" w:hAnsi="IRBadr" w:cs="IRBadr" w:hint="cs"/>
          <w:sz w:val="28"/>
          <w:szCs w:val="28"/>
          <w:rtl/>
          <w:lang w:bidi="fa-IR"/>
        </w:rPr>
        <w:t xml:space="preserve"> غفلت کرد.</w:t>
      </w:r>
    </w:p>
    <w:p w:rsidR="00952161" w:rsidRDefault="00952161" w:rsidP="00317E1C">
      <w:pPr>
        <w:pStyle w:val="Heading1"/>
        <w:rPr>
          <w:rtl/>
        </w:rPr>
      </w:pPr>
      <w:bookmarkStart w:id="23" w:name="_Toc429915234"/>
      <w:r>
        <w:rPr>
          <w:rFonts w:hint="cs"/>
          <w:rtl/>
        </w:rPr>
        <w:t>3.</w:t>
      </w:r>
      <w:r w:rsidR="00047A3A">
        <w:rPr>
          <w:rtl/>
        </w:rPr>
        <w:t xml:space="preserve"> حرکت</w:t>
      </w:r>
      <w:r>
        <w:rPr>
          <w:rFonts w:hint="cs"/>
          <w:rtl/>
        </w:rPr>
        <w:t xml:space="preserve"> غلط</w:t>
      </w:r>
      <w:bookmarkEnd w:id="23"/>
    </w:p>
    <w:p w:rsidR="00952161" w:rsidRDefault="00952161" w:rsidP="00317E1C">
      <w:pPr>
        <w:bidi/>
        <w:jc w:val="both"/>
        <w:rPr>
          <w:rFonts w:ascii="IRBadr" w:hAnsi="IRBadr" w:cs="IRBadr"/>
          <w:sz w:val="28"/>
          <w:szCs w:val="28"/>
          <w:rtl/>
          <w:lang w:bidi="fa-IR"/>
        </w:rPr>
      </w:pPr>
      <w:r>
        <w:rPr>
          <w:rFonts w:ascii="IRBadr" w:hAnsi="IRBadr" w:cs="IRBadr" w:hint="cs"/>
          <w:sz w:val="28"/>
          <w:szCs w:val="28"/>
          <w:rtl/>
          <w:lang w:bidi="fa-IR"/>
        </w:rPr>
        <w:t>ضعف</w:t>
      </w:r>
      <w:r>
        <w:rPr>
          <w:rFonts w:ascii="IRBadr" w:hAnsi="IRBadr" w:cs="IRBadr" w:hint="cs"/>
          <w:sz w:val="28"/>
          <w:szCs w:val="28"/>
          <w:cs/>
          <w:lang w:bidi="fa-IR"/>
        </w:rPr>
        <w:t>‎</w:t>
      </w:r>
      <w:r>
        <w:rPr>
          <w:rFonts w:ascii="IRBadr" w:hAnsi="IRBadr" w:cs="IRBadr" w:hint="cs"/>
          <w:sz w:val="28"/>
          <w:szCs w:val="28"/>
          <w:rtl/>
          <w:lang w:bidi="fa-IR"/>
        </w:rPr>
        <w:t xml:space="preserve">هایی است که در جریان </w:t>
      </w:r>
      <w:r w:rsidR="00E33560">
        <w:rPr>
          <w:rFonts w:ascii="IRBadr" w:hAnsi="IRBadr" w:cs="IRBadr" w:hint="cs"/>
          <w:sz w:val="28"/>
          <w:szCs w:val="28"/>
          <w:rtl/>
          <w:lang w:bidi="fa-IR"/>
        </w:rPr>
        <w:t>اسلام‌گرایی</w:t>
      </w:r>
      <w:r>
        <w:rPr>
          <w:rFonts w:ascii="IRBadr" w:hAnsi="IRBadr" w:cs="IRBadr" w:hint="cs"/>
          <w:sz w:val="28"/>
          <w:szCs w:val="28"/>
          <w:rtl/>
          <w:lang w:bidi="fa-IR"/>
        </w:rPr>
        <w:t xml:space="preserve"> که در </w:t>
      </w:r>
      <w:r w:rsidR="00E33560">
        <w:rPr>
          <w:rFonts w:ascii="IRBadr" w:hAnsi="IRBadr" w:cs="IRBadr" w:hint="cs"/>
          <w:sz w:val="28"/>
          <w:szCs w:val="28"/>
          <w:rtl/>
          <w:lang w:bidi="fa-IR"/>
        </w:rPr>
        <w:t>مصر آمد</w:t>
      </w:r>
      <w:r>
        <w:rPr>
          <w:rFonts w:ascii="IRBadr" w:hAnsi="IRBadr" w:cs="IRBadr" w:hint="cs"/>
          <w:sz w:val="28"/>
          <w:szCs w:val="28"/>
          <w:rtl/>
          <w:lang w:bidi="fa-IR"/>
        </w:rPr>
        <w:t xml:space="preserve">. البته برخی این را اصل قرار دارند که </w:t>
      </w:r>
      <w:r w:rsidR="00E33560">
        <w:rPr>
          <w:rFonts w:ascii="IRBadr" w:hAnsi="IRBadr" w:cs="IRBadr" w:hint="cs"/>
          <w:sz w:val="28"/>
          <w:szCs w:val="28"/>
          <w:rtl/>
          <w:lang w:bidi="fa-IR"/>
        </w:rPr>
        <w:t>این‌گونه</w:t>
      </w:r>
      <w:r>
        <w:rPr>
          <w:rFonts w:ascii="IRBadr" w:hAnsi="IRBadr" w:cs="IRBadr" w:hint="cs"/>
          <w:sz w:val="28"/>
          <w:szCs w:val="28"/>
          <w:rtl/>
          <w:lang w:bidi="fa-IR"/>
        </w:rPr>
        <w:t xml:space="preserve"> نیست. جریان </w:t>
      </w:r>
      <w:r w:rsidR="00E33560">
        <w:rPr>
          <w:rFonts w:ascii="IRBadr" w:hAnsi="IRBadr" w:cs="IRBadr" w:hint="cs"/>
          <w:sz w:val="28"/>
          <w:szCs w:val="28"/>
          <w:rtl/>
          <w:lang w:bidi="fa-IR"/>
        </w:rPr>
        <w:t>اسلام‌گرای</w:t>
      </w:r>
      <w:r>
        <w:rPr>
          <w:rFonts w:ascii="IRBadr" w:hAnsi="IRBadr" w:cs="IRBadr" w:hint="cs"/>
          <w:sz w:val="28"/>
          <w:szCs w:val="28"/>
          <w:rtl/>
          <w:lang w:bidi="fa-IR"/>
        </w:rPr>
        <w:t xml:space="preserve"> به </w:t>
      </w:r>
      <w:r w:rsidR="00E33560">
        <w:rPr>
          <w:rFonts w:ascii="IRBadr" w:hAnsi="IRBadr" w:cs="IRBadr" w:hint="cs"/>
          <w:sz w:val="28"/>
          <w:szCs w:val="28"/>
          <w:rtl/>
          <w:lang w:bidi="fa-IR"/>
        </w:rPr>
        <w:t>وجود آمده</w:t>
      </w:r>
      <w:r>
        <w:rPr>
          <w:rFonts w:ascii="IRBadr" w:hAnsi="IRBadr" w:cs="IRBadr" w:hint="cs"/>
          <w:sz w:val="28"/>
          <w:szCs w:val="28"/>
          <w:rtl/>
          <w:lang w:bidi="fa-IR"/>
        </w:rPr>
        <w:t xml:space="preserve"> در مصر، قدر حرکت مردمی و اسلامی را ندانست. دوری از ایران و نزدیکی به مزدوران غرب، وادادگی به اسرائیل، تندروی در مسئل</w:t>
      </w:r>
      <w:r w:rsidR="00E85E04">
        <w:rPr>
          <w:rFonts w:ascii="IRBadr" w:hAnsi="IRBadr" w:cs="IRBadr" w:hint="cs"/>
          <w:sz w:val="28"/>
          <w:szCs w:val="28"/>
          <w:rtl/>
          <w:lang w:bidi="fa-IR"/>
        </w:rPr>
        <w:t xml:space="preserve">ه‌ </w:t>
      </w:r>
      <w:r>
        <w:rPr>
          <w:rFonts w:ascii="IRBadr" w:hAnsi="IRBadr" w:cs="IRBadr" w:hint="cs"/>
          <w:sz w:val="28"/>
          <w:szCs w:val="28"/>
          <w:rtl/>
          <w:lang w:bidi="fa-IR"/>
        </w:rPr>
        <w:t>سوریه، ناتوانی در مشکلات اقتصادی،‌جناح</w:t>
      </w:r>
      <w:r>
        <w:rPr>
          <w:rFonts w:ascii="IRBadr" w:hAnsi="IRBadr" w:cs="IRBadr" w:hint="cs"/>
          <w:sz w:val="28"/>
          <w:szCs w:val="28"/>
          <w:cs/>
          <w:lang w:bidi="fa-IR"/>
        </w:rPr>
        <w:t>‎</w:t>
      </w:r>
      <w:r>
        <w:rPr>
          <w:rFonts w:ascii="IRBadr" w:hAnsi="IRBadr" w:cs="IRBadr" w:hint="cs"/>
          <w:sz w:val="28"/>
          <w:szCs w:val="28"/>
          <w:rtl/>
          <w:lang w:bidi="fa-IR"/>
        </w:rPr>
        <w:t>بندی</w:t>
      </w:r>
      <w:r>
        <w:rPr>
          <w:rFonts w:ascii="IRBadr" w:hAnsi="IRBadr" w:cs="IRBadr" w:hint="cs"/>
          <w:sz w:val="28"/>
          <w:szCs w:val="28"/>
          <w:cs/>
          <w:lang w:bidi="fa-IR"/>
        </w:rPr>
        <w:t>‎</w:t>
      </w:r>
      <w:r>
        <w:rPr>
          <w:rFonts w:ascii="IRBadr" w:hAnsi="IRBadr" w:cs="IRBadr" w:hint="cs"/>
          <w:sz w:val="28"/>
          <w:szCs w:val="28"/>
          <w:rtl/>
          <w:lang w:bidi="fa-IR"/>
        </w:rPr>
        <w:t xml:space="preserve">های غلط، اشکالات جدی این جریان در مصر بود. این مسائل </w:t>
      </w:r>
      <w:r w:rsidR="00E33560">
        <w:rPr>
          <w:rFonts w:ascii="IRBadr" w:hAnsi="IRBadr" w:cs="IRBadr" w:hint="cs"/>
          <w:sz w:val="28"/>
          <w:szCs w:val="28"/>
          <w:rtl/>
          <w:lang w:bidi="fa-IR"/>
        </w:rPr>
        <w:t>مطمئناً</w:t>
      </w:r>
      <w:r>
        <w:rPr>
          <w:rFonts w:ascii="IRBadr" w:hAnsi="IRBadr" w:cs="IRBadr" w:hint="cs"/>
          <w:sz w:val="28"/>
          <w:szCs w:val="28"/>
          <w:rtl/>
          <w:lang w:bidi="fa-IR"/>
        </w:rPr>
        <w:t xml:space="preserve"> بازتاب خواهد داشت و ضربه می</w:t>
      </w:r>
      <w:r>
        <w:rPr>
          <w:rFonts w:ascii="IRBadr" w:hAnsi="IRBadr" w:cs="IRBadr" w:hint="cs"/>
          <w:sz w:val="28"/>
          <w:szCs w:val="28"/>
          <w:cs/>
          <w:lang w:bidi="fa-IR"/>
        </w:rPr>
        <w:t>‎</w:t>
      </w:r>
      <w:r>
        <w:rPr>
          <w:rFonts w:ascii="IRBadr" w:hAnsi="IRBadr" w:cs="IRBadr" w:hint="cs"/>
          <w:sz w:val="28"/>
          <w:szCs w:val="28"/>
          <w:rtl/>
          <w:lang w:bidi="fa-IR"/>
        </w:rPr>
        <w:t>زند، اما تنها این نبود. وجود دشمنان درونی و نقش</w:t>
      </w:r>
      <w:r w:rsidR="00E85E04">
        <w:rPr>
          <w:rFonts w:ascii="IRBadr" w:hAnsi="IRBadr" w:cs="IRBadr" w:hint="cs"/>
          <w:sz w:val="28"/>
          <w:szCs w:val="28"/>
          <w:rtl/>
          <w:lang w:bidi="fa-IR"/>
        </w:rPr>
        <w:t xml:space="preserve">ه‌ </w:t>
      </w:r>
      <w:r>
        <w:rPr>
          <w:rFonts w:ascii="IRBadr" w:hAnsi="IRBadr" w:cs="IRBadr" w:hint="cs"/>
          <w:sz w:val="28"/>
          <w:szCs w:val="28"/>
          <w:rtl/>
          <w:lang w:bidi="fa-IR"/>
        </w:rPr>
        <w:t>کلی آمریکا، این سه نکت</w:t>
      </w:r>
      <w:r w:rsidR="00E85E04">
        <w:rPr>
          <w:rFonts w:ascii="IRBadr" w:hAnsi="IRBadr" w:cs="IRBadr" w:hint="cs"/>
          <w:sz w:val="28"/>
          <w:szCs w:val="28"/>
          <w:rtl/>
          <w:lang w:bidi="fa-IR"/>
        </w:rPr>
        <w:t xml:space="preserve">ه‌ </w:t>
      </w:r>
      <w:r w:rsidR="00E33560">
        <w:rPr>
          <w:rFonts w:ascii="IRBadr" w:hAnsi="IRBadr" w:cs="IRBadr" w:hint="cs"/>
          <w:sz w:val="28"/>
          <w:szCs w:val="28"/>
          <w:rtl/>
          <w:lang w:bidi="fa-IR"/>
        </w:rPr>
        <w:t>ذکرشده</w:t>
      </w:r>
      <w:r>
        <w:rPr>
          <w:rFonts w:ascii="IRBadr" w:hAnsi="IRBadr" w:cs="IRBadr" w:hint="cs"/>
          <w:sz w:val="28"/>
          <w:szCs w:val="28"/>
          <w:rtl/>
          <w:cs/>
          <w:lang w:bidi="fa-IR"/>
        </w:rPr>
        <w:t xml:space="preserve"> هستند که حوادث را در مصر </w:t>
      </w:r>
      <w:r w:rsidR="00E33560">
        <w:rPr>
          <w:rFonts w:ascii="IRBadr" w:hAnsi="IRBadr" w:cs="IRBadr" w:hint="cs"/>
          <w:sz w:val="28"/>
          <w:szCs w:val="28"/>
          <w:rtl/>
          <w:lang w:bidi="fa-IR"/>
        </w:rPr>
        <w:t>رقم‌زده</w:t>
      </w:r>
      <w:r>
        <w:rPr>
          <w:rFonts w:ascii="IRBadr" w:hAnsi="IRBadr" w:cs="IRBadr" w:hint="cs"/>
          <w:sz w:val="28"/>
          <w:szCs w:val="28"/>
          <w:rtl/>
          <w:cs/>
          <w:lang w:bidi="fa-IR"/>
        </w:rPr>
        <w:t xml:space="preserve"> است. آمریکایی‎ها تلا</w:t>
      </w:r>
      <w:r>
        <w:rPr>
          <w:rFonts w:ascii="IRBadr" w:hAnsi="IRBadr" w:cs="IRBadr" w:hint="cs"/>
          <w:sz w:val="28"/>
          <w:szCs w:val="28"/>
          <w:rtl/>
          <w:lang w:bidi="fa-IR"/>
        </w:rPr>
        <w:t>ش می</w:t>
      </w:r>
      <w:r>
        <w:rPr>
          <w:rFonts w:ascii="IRBadr" w:hAnsi="IRBadr" w:cs="IRBadr" w:hint="cs"/>
          <w:sz w:val="28"/>
          <w:szCs w:val="28"/>
          <w:cs/>
          <w:lang w:bidi="fa-IR"/>
        </w:rPr>
        <w:t>‎</w:t>
      </w:r>
      <w:r>
        <w:rPr>
          <w:rFonts w:ascii="IRBadr" w:hAnsi="IRBadr" w:cs="IRBadr" w:hint="cs"/>
          <w:sz w:val="28"/>
          <w:szCs w:val="28"/>
          <w:rtl/>
          <w:lang w:bidi="fa-IR"/>
        </w:rPr>
        <w:t>کنند، موج بیداری جهان اسلام را تبدیل به حرکتی همسوی منافع خودشان کنند. انتظار می</w:t>
      </w:r>
      <w:r>
        <w:rPr>
          <w:rFonts w:ascii="IRBadr" w:hAnsi="IRBadr" w:cs="IRBadr" w:hint="cs"/>
          <w:sz w:val="28"/>
          <w:szCs w:val="28"/>
          <w:cs/>
          <w:lang w:bidi="fa-IR"/>
        </w:rPr>
        <w:t>‎</w:t>
      </w:r>
      <w:r>
        <w:rPr>
          <w:rFonts w:ascii="IRBadr" w:hAnsi="IRBadr" w:cs="IRBadr" w:hint="cs"/>
          <w:sz w:val="28"/>
          <w:szCs w:val="28"/>
          <w:rtl/>
          <w:lang w:bidi="fa-IR"/>
        </w:rPr>
        <w:t>رفت، با جبه</w:t>
      </w:r>
      <w:r w:rsidR="00E85E04">
        <w:rPr>
          <w:rFonts w:ascii="IRBadr" w:hAnsi="IRBadr" w:cs="IRBadr" w:hint="cs"/>
          <w:sz w:val="28"/>
          <w:szCs w:val="28"/>
          <w:rtl/>
          <w:lang w:bidi="fa-IR"/>
        </w:rPr>
        <w:t xml:space="preserve">ه‌ </w:t>
      </w:r>
      <w:r>
        <w:rPr>
          <w:rFonts w:ascii="IRBadr" w:hAnsi="IRBadr" w:cs="IRBadr" w:hint="cs"/>
          <w:sz w:val="28"/>
          <w:szCs w:val="28"/>
          <w:rtl/>
          <w:lang w:bidi="fa-IR"/>
        </w:rPr>
        <w:t>مقاومت همراهی می</w:t>
      </w:r>
      <w:r>
        <w:rPr>
          <w:rFonts w:ascii="IRBadr" w:hAnsi="IRBadr" w:cs="IRBadr" w:hint="cs"/>
          <w:sz w:val="28"/>
          <w:szCs w:val="28"/>
          <w:cs/>
          <w:lang w:bidi="fa-IR"/>
        </w:rPr>
        <w:t>‎</w:t>
      </w:r>
      <w:r>
        <w:rPr>
          <w:rFonts w:ascii="IRBadr" w:hAnsi="IRBadr" w:cs="IRBadr" w:hint="cs"/>
          <w:sz w:val="28"/>
          <w:szCs w:val="28"/>
          <w:rtl/>
          <w:lang w:bidi="fa-IR"/>
        </w:rPr>
        <w:t>کردند، روابط با اسرائیل را قطع می</w:t>
      </w:r>
      <w:r>
        <w:rPr>
          <w:rFonts w:ascii="IRBadr" w:hAnsi="IRBadr" w:cs="IRBadr" w:hint="cs"/>
          <w:sz w:val="28"/>
          <w:szCs w:val="28"/>
          <w:cs/>
          <w:lang w:bidi="fa-IR"/>
        </w:rPr>
        <w:t>‎</w:t>
      </w:r>
      <w:r>
        <w:rPr>
          <w:rFonts w:ascii="IRBadr" w:hAnsi="IRBadr" w:cs="IRBadr" w:hint="cs"/>
          <w:sz w:val="28"/>
          <w:szCs w:val="28"/>
          <w:rtl/>
          <w:lang w:bidi="fa-IR"/>
        </w:rPr>
        <w:t>کردند و با ایران روابط مستحکم</w:t>
      </w:r>
      <w:r>
        <w:rPr>
          <w:rFonts w:ascii="IRBadr" w:hAnsi="IRBadr" w:cs="IRBadr" w:hint="cs"/>
          <w:sz w:val="28"/>
          <w:szCs w:val="28"/>
          <w:cs/>
          <w:lang w:bidi="fa-IR"/>
        </w:rPr>
        <w:t>‎</w:t>
      </w:r>
      <w:r>
        <w:rPr>
          <w:rFonts w:ascii="IRBadr" w:hAnsi="IRBadr" w:cs="IRBadr" w:hint="cs"/>
          <w:sz w:val="28"/>
          <w:szCs w:val="28"/>
          <w:rtl/>
          <w:lang w:bidi="fa-IR"/>
        </w:rPr>
        <w:t xml:space="preserve">تری را </w:t>
      </w:r>
      <w:r w:rsidR="00E33560">
        <w:rPr>
          <w:rFonts w:ascii="IRBadr" w:hAnsi="IRBadr" w:cs="IRBadr" w:hint="cs"/>
          <w:sz w:val="28"/>
          <w:szCs w:val="28"/>
          <w:rtl/>
          <w:lang w:bidi="fa-IR"/>
        </w:rPr>
        <w:t>پایه‌ریزی</w:t>
      </w:r>
      <w:r>
        <w:rPr>
          <w:rFonts w:ascii="IRBadr" w:hAnsi="IRBadr" w:cs="IRBadr" w:hint="cs"/>
          <w:sz w:val="28"/>
          <w:szCs w:val="28"/>
          <w:rtl/>
          <w:lang w:bidi="fa-IR"/>
        </w:rPr>
        <w:t xml:space="preserve"> کنند، اما </w:t>
      </w:r>
      <w:r w:rsidR="00E33560">
        <w:rPr>
          <w:rFonts w:ascii="IRBadr" w:hAnsi="IRBadr" w:cs="IRBadr" w:hint="cs"/>
          <w:sz w:val="28"/>
          <w:szCs w:val="28"/>
          <w:rtl/>
          <w:lang w:bidi="fa-IR"/>
        </w:rPr>
        <w:t>این کارها</w:t>
      </w:r>
      <w:r>
        <w:rPr>
          <w:rFonts w:ascii="IRBadr" w:hAnsi="IRBadr" w:cs="IRBadr" w:hint="cs"/>
          <w:sz w:val="28"/>
          <w:szCs w:val="28"/>
          <w:rtl/>
          <w:lang w:bidi="fa-IR"/>
        </w:rPr>
        <w:t xml:space="preserve"> را انجام ندادند. </w:t>
      </w:r>
      <w:r w:rsidR="00E33560">
        <w:rPr>
          <w:rFonts w:ascii="IRBadr" w:hAnsi="IRBadr" w:cs="IRBadr" w:hint="cs"/>
          <w:sz w:val="28"/>
          <w:szCs w:val="28"/>
          <w:rtl/>
          <w:lang w:bidi="fa-IR"/>
        </w:rPr>
        <w:t>طبیعتاً</w:t>
      </w:r>
      <w:r>
        <w:rPr>
          <w:rFonts w:ascii="IRBadr" w:hAnsi="IRBadr" w:cs="IRBadr" w:hint="cs"/>
          <w:sz w:val="28"/>
          <w:szCs w:val="28"/>
          <w:rtl/>
          <w:lang w:bidi="fa-IR"/>
        </w:rPr>
        <w:t xml:space="preserve"> دشمنان بیداری حضور داشتند تا آنان را از صحنه به بیرون ببرند و کردند. ما باید این حرکت آمریکا را تقبیح کنیم و کودتای نرم آنجا را نمی</w:t>
      </w:r>
      <w:r>
        <w:rPr>
          <w:rFonts w:ascii="IRBadr" w:hAnsi="IRBadr" w:cs="IRBadr" w:hint="cs"/>
          <w:sz w:val="28"/>
          <w:szCs w:val="28"/>
          <w:cs/>
          <w:lang w:bidi="fa-IR"/>
        </w:rPr>
        <w:t>‎</w:t>
      </w:r>
      <w:r>
        <w:rPr>
          <w:rFonts w:ascii="IRBadr" w:hAnsi="IRBadr" w:cs="IRBadr" w:hint="cs"/>
          <w:sz w:val="28"/>
          <w:szCs w:val="28"/>
          <w:rtl/>
          <w:lang w:bidi="fa-IR"/>
        </w:rPr>
        <w:t xml:space="preserve">پسندیم. </w:t>
      </w:r>
      <w:r w:rsidR="00E33560">
        <w:rPr>
          <w:rFonts w:ascii="IRBadr" w:hAnsi="IRBadr" w:cs="IRBadr" w:hint="cs"/>
          <w:sz w:val="28"/>
          <w:szCs w:val="28"/>
          <w:rtl/>
          <w:lang w:bidi="fa-IR"/>
        </w:rPr>
        <w:t>راه‌حل</w:t>
      </w:r>
      <w:r>
        <w:rPr>
          <w:rFonts w:ascii="IRBadr" w:hAnsi="IRBadr" w:cs="IRBadr" w:hint="cs"/>
          <w:sz w:val="28"/>
          <w:szCs w:val="28"/>
          <w:rtl/>
          <w:lang w:bidi="fa-IR"/>
        </w:rPr>
        <w:t xml:space="preserve"> مسائل مصر این است که مصر در </w:t>
      </w:r>
      <w:r>
        <w:rPr>
          <w:rFonts w:ascii="IRBadr" w:hAnsi="IRBadr" w:cs="IRBadr" w:hint="cs"/>
          <w:sz w:val="28"/>
          <w:szCs w:val="28"/>
          <w:rtl/>
          <w:lang w:bidi="fa-IR"/>
        </w:rPr>
        <w:lastRenderedPageBreak/>
        <w:t xml:space="preserve">مسیر </w:t>
      </w:r>
      <w:r w:rsidR="00E33560">
        <w:rPr>
          <w:rFonts w:ascii="IRBadr" w:hAnsi="IRBadr" w:cs="IRBadr" w:hint="cs"/>
          <w:sz w:val="28"/>
          <w:szCs w:val="28"/>
          <w:rtl/>
          <w:lang w:bidi="fa-IR"/>
        </w:rPr>
        <w:t>گفت‌وگو</w:t>
      </w:r>
      <w:r>
        <w:rPr>
          <w:rFonts w:ascii="IRBadr" w:hAnsi="IRBadr" w:cs="IRBadr" w:hint="cs"/>
          <w:sz w:val="28"/>
          <w:szCs w:val="28"/>
          <w:rtl/>
          <w:lang w:bidi="fa-IR"/>
        </w:rPr>
        <w:t xml:space="preserve"> و تفاهم و پرهیز از خشونت</w:t>
      </w:r>
      <w:r>
        <w:rPr>
          <w:rFonts w:ascii="IRBadr" w:hAnsi="IRBadr" w:cs="IRBadr" w:hint="cs"/>
          <w:sz w:val="28"/>
          <w:szCs w:val="28"/>
          <w:cs/>
          <w:lang w:bidi="fa-IR"/>
        </w:rPr>
        <w:t>‎</w:t>
      </w:r>
      <w:r>
        <w:rPr>
          <w:rFonts w:ascii="IRBadr" w:hAnsi="IRBadr" w:cs="IRBadr" w:hint="cs"/>
          <w:sz w:val="28"/>
          <w:szCs w:val="28"/>
          <w:rtl/>
          <w:lang w:bidi="fa-IR"/>
        </w:rPr>
        <w:t>ها و اتکا به آراء</w:t>
      </w:r>
      <w:r w:rsidR="00E33560">
        <w:rPr>
          <w:rFonts w:ascii="IRBadr" w:hAnsi="IRBadr" w:cs="IRBadr" w:hint="cs"/>
          <w:sz w:val="28"/>
          <w:szCs w:val="28"/>
          <w:rtl/>
          <w:lang w:bidi="fa-IR"/>
        </w:rPr>
        <w:t xml:space="preserve"> </w:t>
      </w:r>
      <w:r>
        <w:rPr>
          <w:rFonts w:ascii="IRBadr" w:hAnsi="IRBadr" w:cs="IRBadr" w:hint="cs"/>
          <w:sz w:val="28"/>
          <w:szCs w:val="28"/>
          <w:rtl/>
          <w:lang w:bidi="fa-IR"/>
        </w:rPr>
        <w:t>مردم اداره شود. در ماه مبارک رمضان دعا می</w:t>
      </w:r>
      <w:r>
        <w:rPr>
          <w:rFonts w:ascii="IRBadr" w:hAnsi="IRBadr" w:cs="IRBadr" w:hint="cs"/>
          <w:sz w:val="28"/>
          <w:szCs w:val="28"/>
          <w:cs/>
          <w:lang w:bidi="fa-IR"/>
        </w:rPr>
        <w:t>‎</w:t>
      </w:r>
      <w:r>
        <w:rPr>
          <w:rFonts w:ascii="IRBadr" w:hAnsi="IRBadr" w:cs="IRBadr" w:hint="cs"/>
          <w:sz w:val="28"/>
          <w:szCs w:val="28"/>
          <w:rtl/>
          <w:lang w:bidi="fa-IR"/>
        </w:rPr>
        <w:t xml:space="preserve">کنیم، امت اسلامی </w:t>
      </w:r>
      <w:r w:rsidR="00E33560">
        <w:rPr>
          <w:rFonts w:ascii="IRBadr" w:hAnsi="IRBadr" w:cs="IRBadr" w:hint="cs"/>
          <w:sz w:val="28"/>
          <w:szCs w:val="28"/>
          <w:rtl/>
          <w:lang w:bidi="fa-IR"/>
        </w:rPr>
        <w:t>از این</w:t>
      </w:r>
      <w:r>
        <w:rPr>
          <w:rFonts w:ascii="IRBadr" w:hAnsi="IRBadr" w:cs="IRBadr" w:hint="cs"/>
          <w:sz w:val="28"/>
          <w:szCs w:val="28"/>
          <w:rtl/>
          <w:lang w:bidi="fa-IR"/>
        </w:rPr>
        <w:t xml:space="preserve"> خطرات در</w:t>
      </w:r>
      <w:r>
        <w:rPr>
          <w:rFonts w:ascii="IRBadr" w:hAnsi="IRBadr" w:cs="IRBadr" w:hint="cs"/>
          <w:sz w:val="28"/>
          <w:szCs w:val="28"/>
          <w:cs/>
          <w:lang w:bidi="fa-IR"/>
        </w:rPr>
        <w:t>‎</w:t>
      </w:r>
      <w:r>
        <w:rPr>
          <w:rFonts w:ascii="IRBadr" w:hAnsi="IRBadr" w:cs="IRBadr" w:hint="cs"/>
          <w:sz w:val="28"/>
          <w:szCs w:val="28"/>
          <w:rtl/>
          <w:lang w:bidi="fa-IR"/>
        </w:rPr>
        <w:t>امان بماند.</w:t>
      </w:r>
    </w:p>
    <w:p w:rsidR="00952161" w:rsidRDefault="00952161" w:rsidP="00317E1C">
      <w:pPr>
        <w:pStyle w:val="Heading1"/>
        <w:rPr>
          <w:rtl/>
        </w:rPr>
      </w:pPr>
      <w:bookmarkStart w:id="24" w:name="_Toc429915235"/>
      <w:r>
        <w:rPr>
          <w:rFonts w:hint="cs"/>
          <w:rtl/>
        </w:rPr>
        <w:t>گرامیداشت هفت</w:t>
      </w:r>
      <w:r w:rsidR="00E85E04">
        <w:rPr>
          <w:rFonts w:hint="cs"/>
          <w:rtl/>
        </w:rPr>
        <w:t xml:space="preserve">ه‌ </w:t>
      </w:r>
      <w:r>
        <w:rPr>
          <w:rFonts w:hint="cs"/>
          <w:rtl/>
        </w:rPr>
        <w:t>بهزیستی و تأمین اجتماعی</w:t>
      </w:r>
      <w:bookmarkEnd w:id="24"/>
    </w:p>
    <w:p w:rsidR="00952161" w:rsidRDefault="00952161" w:rsidP="00317E1C">
      <w:pPr>
        <w:bidi/>
        <w:jc w:val="both"/>
        <w:rPr>
          <w:rFonts w:ascii="IRBadr" w:hAnsi="IRBadr" w:cs="IRBadr"/>
          <w:sz w:val="28"/>
          <w:szCs w:val="28"/>
          <w:rtl/>
          <w:lang w:bidi="fa-IR"/>
        </w:rPr>
      </w:pPr>
      <w:r>
        <w:rPr>
          <w:rFonts w:ascii="IRBadr" w:hAnsi="IRBadr" w:cs="IRBadr" w:hint="cs"/>
          <w:sz w:val="28"/>
          <w:szCs w:val="28"/>
          <w:rtl/>
          <w:lang w:bidi="fa-IR"/>
        </w:rPr>
        <w:t>هفت</w:t>
      </w:r>
      <w:r w:rsidR="00E85E04">
        <w:rPr>
          <w:rFonts w:ascii="IRBadr" w:hAnsi="IRBadr" w:cs="IRBadr" w:hint="cs"/>
          <w:sz w:val="28"/>
          <w:szCs w:val="28"/>
          <w:rtl/>
          <w:lang w:bidi="fa-IR"/>
        </w:rPr>
        <w:t xml:space="preserve">ه‌ </w:t>
      </w:r>
      <w:r>
        <w:rPr>
          <w:rFonts w:ascii="IRBadr" w:hAnsi="IRBadr" w:cs="IRBadr" w:hint="cs"/>
          <w:sz w:val="28"/>
          <w:szCs w:val="28"/>
          <w:rtl/>
          <w:lang w:bidi="fa-IR"/>
        </w:rPr>
        <w:t>بهزیستی و تأمین اجتماعی را گرامی می</w:t>
      </w:r>
      <w:r>
        <w:rPr>
          <w:rFonts w:ascii="IRBadr" w:hAnsi="IRBadr" w:cs="IRBadr" w:hint="cs"/>
          <w:sz w:val="28"/>
          <w:szCs w:val="28"/>
          <w:cs/>
          <w:lang w:bidi="fa-IR"/>
        </w:rPr>
        <w:t>‎</w:t>
      </w:r>
      <w:r>
        <w:rPr>
          <w:rFonts w:ascii="IRBadr" w:hAnsi="IRBadr" w:cs="IRBadr" w:hint="cs"/>
          <w:sz w:val="28"/>
          <w:szCs w:val="28"/>
          <w:rtl/>
          <w:lang w:bidi="fa-IR"/>
        </w:rPr>
        <w:t xml:space="preserve">دارم و </w:t>
      </w:r>
      <w:r w:rsidR="00E33560">
        <w:rPr>
          <w:rFonts w:ascii="IRBadr" w:hAnsi="IRBadr" w:cs="IRBadr" w:hint="cs"/>
          <w:sz w:val="28"/>
          <w:szCs w:val="28"/>
          <w:rtl/>
          <w:lang w:bidi="fa-IR"/>
        </w:rPr>
        <w:t>از تمام</w:t>
      </w:r>
      <w:r>
        <w:rPr>
          <w:rFonts w:ascii="IRBadr" w:hAnsi="IRBadr" w:cs="IRBadr" w:hint="cs"/>
          <w:sz w:val="28"/>
          <w:szCs w:val="28"/>
          <w:rtl/>
          <w:lang w:bidi="fa-IR"/>
        </w:rPr>
        <w:t xml:space="preserve"> کسانی که قدم</w:t>
      </w:r>
      <w:r>
        <w:rPr>
          <w:rFonts w:ascii="IRBadr" w:hAnsi="IRBadr" w:cs="IRBadr" w:hint="cs"/>
          <w:sz w:val="28"/>
          <w:szCs w:val="28"/>
          <w:cs/>
          <w:lang w:bidi="fa-IR"/>
        </w:rPr>
        <w:t>‎</w:t>
      </w:r>
      <w:r>
        <w:rPr>
          <w:rFonts w:ascii="IRBadr" w:hAnsi="IRBadr" w:cs="IRBadr" w:hint="cs"/>
          <w:sz w:val="28"/>
          <w:szCs w:val="28"/>
          <w:rtl/>
          <w:lang w:bidi="fa-IR"/>
        </w:rPr>
        <w:t>های خیرخواهانه در بهزیستی و حوز</w:t>
      </w:r>
      <w:r w:rsidR="00E85E04">
        <w:rPr>
          <w:rFonts w:ascii="IRBadr" w:hAnsi="IRBadr" w:cs="IRBadr" w:hint="cs"/>
          <w:sz w:val="28"/>
          <w:szCs w:val="28"/>
          <w:rtl/>
          <w:lang w:bidi="fa-IR"/>
        </w:rPr>
        <w:t xml:space="preserve">ه‌ </w:t>
      </w:r>
      <w:r>
        <w:rPr>
          <w:rFonts w:ascii="IRBadr" w:hAnsi="IRBadr" w:cs="IRBadr" w:hint="cs"/>
          <w:sz w:val="28"/>
          <w:szCs w:val="28"/>
          <w:rtl/>
          <w:lang w:bidi="fa-IR"/>
        </w:rPr>
        <w:t>بیم</w:t>
      </w:r>
      <w:r w:rsidR="00E85E04">
        <w:rPr>
          <w:rFonts w:ascii="IRBadr" w:hAnsi="IRBadr" w:cs="IRBadr" w:hint="cs"/>
          <w:sz w:val="28"/>
          <w:szCs w:val="28"/>
          <w:rtl/>
          <w:lang w:bidi="fa-IR"/>
        </w:rPr>
        <w:t xml:space="preserve">ه‌ </w:t>
      </w:r>
      <w:r>
        <w:rPr>
          <w:rFonts w:ascii="IRBadr" w:hAnsi="IRBadr" w:cs="IRBadr" w:hint="cs"/>
          <w:sz w:val="28"/>
          <w:szCs w:val="28"/>
          <w:rtl/>
          <w:cs/>
          <w:lang w:bidi="fa-IR"/>
        </w:rPr>
        <w:t>اجتماعی</w:t>
      </w:r>
      <w:r w:rsidR="00047A3A">
        <w:rPr>
          <w:rFonts w:ascii="IRBadr" w:hAnsi="IRBadr" w:cs="IRBadr"/>
          <w:sz w:val="28"/>
          <w:szCs w:val="28"/>
          <w:rtl/>
          <w:lang w:bidi="fa-IR"/>
        </w:rPr>
        <w:t xml:space="preserve"> </w:t>
      </w:r>
      <w:r>
        <w:rPr>
          <w:rFonts w:ascii="IRBadr" w:hAnsi="IRBadr" w:cs="IRBadr" w:hint="cs"/>
          <w:sz w:val="28"/>
          <w:szCs w:val="28"/>
          <w:rtl/>
          <w:cs/>
          <w:lang w:bidi="fa-IR"/>
        </w:rPr>
        <w:t>برداشتند،‌تشکر می‎کنم. امیدواریم روند رسیدگی به</w:t>
      </w:r>
      <w:r>
        <w:rPr>
          <w:rFonts w:ascii="IRBadr" w:hAnsi="IRBadr" w:cs="IRBadr" w:hint="cs"/>
          <w:sz w:val="28"/>
          <w:szCs w:val="28"/>
          <w:rtl/>
          <w:lang w:bidi="fa-IR"/>
        </w:rPr>
        <w:t xml:space="preserve"> محرومان و مستمندان، </w:t>
      </w:r>
      <w:r w:rsidR="00E33560">
        <w:rPr>
          <w:rFonts w:ascii="IRBadr" w:hAnsi="IRBadr" w:cs="IRBadr" w:hint="cs"/>
          <w:sz w:val="28"/>
          <w:szCs w:val="28"/>
          <w:rtl/>
          <w:lang w:bidi="fa-IR"/>
        </w:rPr>
        <w:t>اولاً</w:t>
      </w:r>
      <w:r>
        <w:rPr>
          <w:rFonts w:ascii="IRBadr" w:hAnsi="IRBadr" w:cs="IRBadr" w:hint="cs"/>
          <w:sz w:val="28"/>
          <w:szCs w:val="28"/>
          <w:rtl/>
          <w:lang w:bidi="fa-IR"/>
        </w:rPr>
        <w:t xml:space="preserve"> از طریق خود مردم و بعد از طرق کمیته، بهزیستی، تأمین اجتماعی و تدابیر اساسی که برای </w:t>
      </w:r>
      <w:r w:rsidR="00E33560">
        <w:rPr>
          <w:rFonts w:ascii="IRBadr" w:hAnsi="IRBadr" w:cs="IRBadr" w:hint="cs"/>
          <w:sz w:val="28"/>
          <w:szCs w:val="28"/>
          <w:rtl/>
          <w:lang w:bidi="fa-IR"/>
        </w:rPr>
        <w:t>فقرزدایی</w:t>
      </w:r>
      <w:r>
        <w:rPr>
          <w:rFonts w:ascii="IRBadr" w:hAnsi="IRBadr" w:cs="IRBadr" w:hint="cs"/>
          <w:sz w:val="28"/>
          <w:szCs w:val="28"/>
          <w:rtl/>
          <w:lang w:bidi="fa-IR"/>
        </w:rPr>
        <w:t xml:space="preserve"> لازم است، تداوم یابد و هم</w:t>
      </w:r>
      <w:r w:rsidR="00E85E04">
        <w:rPr>
          <w:rFonts w:ascii="IRBadr" w:hAnsi="IRBadr" w:cs="IRBadr" w:hint="cs"/>
          <w:sz w:val="28"/>
          <w:szCs w:val="28"/>
          <w:rtl/>
          <w:lang w:bidi="fa-IR"/>
        </w:rPr>
        <w:t xml:space="preserve">ه‌ </w:t>
      </w:r>
      <w:r>
        <w:rPr>
          <w:rFonts w:ascii="IRBadr" w:hAnsi="IRBadr" w:cs="IRBadr" w:hint="cs"/>
          <w:sz w:val="28"/>
          <w:szCs w:val="28"/>
          <w:rtl/>
          <w:cs/>
          <w:lang w:bidi="fa-IR"/>
        </w:rPr>
        <w:t xml:space="preserve">دولت‎ها بتوانند </w:t>
      </w:r>
      <w:r w:rsidR="00E33560">
        <w:rPr>
          <w:rFonts w:ascii="IRBadr" w:hAnsi="IRBadr" w:cs="IRBadr" w:hint="cs"/>
          <w:sz w:val="28"/>
          <w:szCs w:val="28"/>
          <w:rtl/>
          <w:lang w:bidi="fa-IR"/>
        </w:rPr>
        <w:t>مسیر کاهش</w:t>
      </w:r>
      <w:r>
        <w:rPr>
          <w:rFonts w:ascii="IRBadr" w:hAnsi="IRBadr" w:cs="IRBadr" w:hint="cs"/>
          <w:sz w:val="28"/>
          <w:szCs w:val="28"/>
          <w:rtl/>
          <w:cs/>
          <w:lang w:bidi="fa-IR"/>
        </w:rPr>
        <w:t xml:space="preserve"> فقر،</w:t>
      </w:r>
      <w:r w:rsidR="00047A3A">
        <w:rPr>
          <w:rFonts w:ascii="IRBadr" w:hAnsi="IRBadr" w:cs="IRBadr"/>
          <w:sz w:val="28"/>
          <w:szCs w:val="28"/>
          <w:rtl/>
          <w:lang w:bidi="fa-IR"/>
        </w:rPr>
        <w:t xml:space="preserve"> فاصل</w:t>
      </w:r>
      <w:r w:rsidR="00E85E04">
        <w:rPr>
          <w:rFonts w:ascii="IRBadr" w:hAnsi="IRBadr" w:cs="IRBadr"/>
          <w:sz w:val="28"/>
          <w:szCs w:val="28"/>
          <w:rtl/>
          <w:lang w:bidi="fa-IR"/>
        </w:rPr>
        <w:t xml:space="preserve">ه‌ </w:t>
      </w:r>
      <w:r>
        <w:rPr>
          <w:rFonts w:ascii="IRBadr" w:hAnsi="IRBadr" w:cs="IRBadr" w:hint="cs"/>
          <w:sz w:val="28"/>
          <w:szCs w:val="28"/>
          <w:rtl/>
          <w:lang w:bidi="fa-IR"/>
        </w:rPr>
        <w:t xml:space="preserve">طبقاتی و توجه به مستمندان را محور قرار </w:t>
      </w:r>
      <w:r w:rsidR="00E33560">
        <w:rPr>
          <w:rFonts w:ascii="IRBadr" w:hAnsi="IRBadr" w:cs="IRBadr" w:hint="cs"/>
          <w:sz w:val="28"/>
          <w:szCs w:val="28"/>
          <w:rtl/>
          <w:lang w:bidi="fa-IR"/>
        </w:rPr>
        <w:t>دهند و</w:t>
      </w:r>
      <w:r>
        <w:rPr>
          <w:rFonts w:ascii="IRBadr" w:hAnsi="IRBadr" w:cs="IRBadr" w:hint="cs"/>
          <w:sz w:val="28"/>
          <w:szCs w:val="28"/>
          <w:rtl/>
          <w:lang w:bidi="fa-IR"/>
        </w:rPr>
        <w:t xml:space="preserve"> با برنامه</w:t>
      </w:r>
      <w:r>
        <w:rPr>
          <w:rFonts w:ascii="IRBadr" w:hAnsi="IRBadr" w:cs="IRBadr" w:hint="cs"/>
          <w:sz w:val="28"/>
          <w:szCs w:val="28"/>
          <w:cs/>
          <w:lang w:bidi="fa-IR"/>
        </w:rPr>
        <w:t>‎</w:t>
      </w:r>
      <w:r>
        <w:rPr>
          <w:rFonts w:ascii="IRBadr" w:hAnsi="IRBadr" w:cs="IRBadr" w:hint="cs"/>
          <w:sz w:val="28"/>
          <w:szCs w:val="28"/>
          <w:rtl/>
          <w:lang w:bidi="fa-IR"/>
        </w:rPr>
        <w:t>ریزی</w:t>
      </w:r>
      <w:r>
        <w:rPr>
          <w:rFonts w:ascii="IRBadr" w:hAnsi="IRBadr" w:cs="IRBadr" w:hint="cs"/>
          <w:sz w:val="28"/>
          <w:szCs w:val="28"/>
          <w:cs/>
          <w:lang w:bidi="fa-IR"/>
        </w:rPr>
        <w:t>‎</w:t>
      </w:r>
      <w:r>
        <w:rPr>
          <w:rFonts w:ascii="IRBadr" w:hAnsi="IRBadr" w:cs="IRBadr" w:hint="cs"/>
          <w:sz w:val="28"/>
          <w:szCs w:val="28"/>
          <w:rtl/>
          <w:lang w:bidi="fa-IR"/>
        </w:rPr>
        <w:t xml:space="preserve">های اساسی و بنیادی </w:t>
      </w:r>
      <w:r w:rsidR="00E33560">
        <w:rPr>
          <w:rFonts w:ascii="IRBadr" w:hAnsi="IRBadr" w:cs="IRBadr" w:hint="cs"/>
          <w:sz w:val="28"/>
          <w:szCs w:val="28"/>
          <w:rtl/>
          <w:lang w:bidi="fa-IR"/>
        </w:rPr>
        <w:t>در جهت</w:t>
      </w:r>
      <w:r>
        <w:rPr>
          <w:rFonts w:ascii="IRBadr" w:hAnsi="IRBadr" w:cs="IRBadr" w:hint="cs"/>
          <w:sz w:val="28"/>
          <w:szCs w:val="28"/>
          <w:rtl/>
          <w:lang w:bidi="fa-IR"/>
        </w:rPr>
        <w:t xml:space="preserve"> ارتقاء رفاه اجتماعی قدم بردارند. البته نمی</w:t>
      </w:r>
      <w:r>
        <w:rPr>
          <w:rFonts w:ascii="IRBadr" w:hAnsi="IRBadr" w:cs="IRBadr" w:hint="cs"/>
          <w:sz w:val="28"/>
          <w:szCs w:val="28"/>
          <w:cs/>
          <w:lang w:bidi="fa-IR"/>
        </w:rPr>
        <w:t>‎</w:t>
      </w:r>
      <w:r>
        <w:rPr>
          <w:rFonts w:ascii="IRBadr" w:hAnsi="IRBadr" w:cs="IRBadr" w:hint="cs"/>
          <w:sz w:val="28"/>
          <w:szCs w:val="28"/>
          <w:rtl/>
          <w:lang w:bidi="fa-IR"/>
        </w:rPr>
        <w:t>توان فقط این وظایف را بر گردن دولت نهاد،</w:t>
      </w:r>
      <w:r w:rsidR="00047A3A">
        <w:rPr>
          <w:rFonts w:ascii="IRBadr" w:hAnsi="IRBadr" w:cs="IRBadr"/>
          <w:sz w:val="28"/>
          <w:szCs w:val="28"/>
          <w:rtl/>
          <w:lang w:bidi="fa-IR"/>
        </w:rPr>
        <w:t xml:space="preserve"> با</w:t>
      </w:r>
      <w:r w:rsidR="00047A3A">
        <w:rPr>
          <w:rFonts w:ascii="IRBadr" w:hAnsi="IRBadr" w:cs="IRBadr" w:hint="cs"/>
          <w:sz w:val="28"/>
          <w:szCs w:val="28"/>
          <w:rtl/>
          <w:lang w:bidi="fa-IR"/>
        </w:rPr>
        <w:t>ید</w:t>
      </w:r>
      <w:r w:rsidR="00E33560">
        <w:rPr>
          <w:rFonts w:ascii="IRBadr" w:hAnsi="IRBadr" w:cs="IRBadr" w:hint="cs"/>
          <w:sz w:val="28"/>
          <w:szCs w:val="28"/>
          <w:rtl/>
          <w:lang w:bidi="fa-IR"/>
        </w:rPr>
        <w:t xml:space="preserve"> نهادهای</w:t>
      </w:r>
      <w:r>
        <w:rPr>
          <w:rFonts w:ascii="IRBadr" w:hAnsi="IRBadr" w:cs="IRBadr" w:hint="cs"/>
          <w:sz w:val="28"/>
          <w:szCs w:val="28"/>
          <w:rtl/>
          <w:lang w:bidi="fa-IR"/>
        </w:rPr>
        <w:t xml:space="preserve"> مردمی، مساجد،‌نهادهای خیریه، صندوق</w:t>
      </w:r>
      <w:r>
        <w:rPr>
          <w:rFonts w:ascii="IRBadr" w:hAnsi="IRBadr" w:cs="IRBadr" w:hint="cs"/>
          <w:sz w:val="28"/>
          <w:szCs w:val="28"/>
          <w:cs/>
          <w:lang w:bidi="fa-IR"/>
        </w:rPr>
        <w:t>‎</w:t>
      </w:r>
      <w:r>
        <w:rPr>
          <w:rFonts w:ascii="IRBadr" w:hAnsi="IRBadr" w:cs="IRBadr" w:hint="cs"/>
          <w:sz w:val="28"/>
          <w:szCs w:val="28"/>
          <w:rtl/>
          <w:lang w:bidi="fa-IR"/>
        </w:rPr>
        <w:t xml:space="preserve">ها و مردم در این زمینه فعال باشند. ماه مبارک رمضان، فرصتی است تا هرکدام سربازی شویم تا فقر را بزداییم. </w:t>
      </w:r>
      <w:r w:rsidR="00D75DD5">
        <w:rPr>
          <w:rFonts w:ascii="IRBadr" w:hAnsi="IRBadr" w:cs="IRBadr" w:hint="cs"/>
          <w:sz w:val="28"/>
          <w:szCs w:val="28"/>
          <w:rtl/>
          <w:lang w:bidi="fa-IR"/>
        </w:rPr>
        <w:t>همان‌طور</w:t>
      </w:r>
      <w:r>
        <w:rPr>
          <w:rFonts w:ascii="IRBadr" w:hAnsi="IRBadr" w:cs="IRBadr" w:hint="cs"/>
          <w:sz w:val="28"/>
          <w:szCs w:val="28"/>
          <w:rtl/>
          <w:lang w:bidi="fa-IR"/>
        </w:rPr>
        <w:t xml:space="preserve"> که گفته شد در </w:t>
      </w:r>
      <w:r w:rsidR="00E33560">
        <w:rPr>
          <w:rFonts w:ascii="IRBadr" w:hAnsi="IRBadr" w:cs="IRBadr" w:hint="cs"/>
          <w:sz w:val="28"/>
          <w:szCs w:val="28"/>
          <w:rtl/>
          <w:lang w:bidi="fa-IR"/>
        </w:rPr>
        <w:t>شهر ما</w:t>
      </w:r>
      <w:r>
        <w:rPr>
          <w:rFonts w:ascii="IRBadr" w:hAnsi="IRBadr" w:cs="IRBadr" w:hint="cs"/>
          <w:sz w:val="28"/>
          <w:szCs w:val="28"/>
          <w:rtl/>
          <w:lang w:bidi="fa-IR"/>
        </w:rPr>
        <w:t xml:space="preserve"> که از تمکّن خوبی </w:t>
      </w:r>
      <w:r w:rsidR="00E33560">
        <w:rPr>
          <w:rFonts w:ascii="IRBadr" w:hAnsi="IRBadr" w:cs="IRBadr" w:hint="cs"/>
          <w:sz w:val="28"/>
          <w:szCs w:val="28"/>
          <w:rtl/>
          <w:lang w:bidi="fa-IR"/>
        </w:rPr>
        <w:t>برخوردار</w:t>
      </w:r>
      <w:r>
        <w:rPr>
          <w:rFonts w:ascii="IRBadr" w:hAnsi="IRBadr" w:cs="IRBadr" w:hint="cs"/>
          <w:sz w:val="28"/>
          <w:szCs w:val="28"/>
          <w:rtl/>
          <w:lang w:bidi="fa-IR"/>
        </w:rPr>
        <w:t xml:space="preserve"> است حتی یک فقیر و محرومیت غذای یک خانواده داغ ننگی است که </w:t>
      </w:r>
      <w:r w:rsidR="00047A3A">
        <w:rPr>
          <w:rFonts w:ascii="IRBadr" w:hAnsi="IRBadr" w:cs="IRBadr" w:hint="cs"/>
          <w:sz w:val="28"/>
          <w:szCs w:val="28"/>
          <w:rtl/>
          <w:lang w:bidi="fa-IR"/>
        </w:rPr>
        <w:t>بر پیشانی</w:t>
      </w:r>
      <w:r>
        <w:rPr>
          <w:rFonts w:ascii="IRBadr" w:hAnsi="IRBadr" w:cs="IRBadr" w:hint="cs"/>
          <w:sz w:val="28"/>
          <w:szCs w:val="28"/>
          <w:rtl/>
          <w:lang w:bidi="fa-IR"/>
        </w:rPr>
        <w:t xml:space="preserve"> هم</w:t>
      </w:r>
      <w:r w:rsidR="00E85E04">
        <w:rPr>
          <w:rFonts w:ascii="IRBadr" w:hAnsi="IRBadr" w:cs="IRBadr" w:hint="cs"/>
          <w:sz w:val="28"/>
          <w:szCs w:val="28"/>
          <w:rtl/>
          <w:lang w:bidi="fa-IR"/>
        </w:rPr>
        <w:t xml:space="preserve">ه‌ </w:t>
      </w:r>
      <w:r>
        <w:rPr>
          <w:rFonts w:ascii="IRBadr" w:hAnsi="IRBadr" w:cs="IRBadr" w:hint="cs"/>
          <w:sz w:val="28"/>
          <w:szCs w:val="28"/>
          <w:rtl/>
          <w:lang w:bidi="fa-IR"/>
        </w:rPr>
        <w:t xml:space="preserve">ما در دنیا و آخرت خواهد خورد. ماه رمضان باید </w:t>
      </w:r>
      <w:r w:rsidR="00047A3A">
        <w:rPr>
          <w:rFonts w:ascii="IRBadr" w:hAnsi="IRBadr" w:cs="IRBadr" w:hint="cs"/>
          <w:sz w:val="28"/>
          <w:szCs w:val="28"/>
          <w:rtl/>
          <w:lang w:bidi="fa-IR"/>
        </w:rPr>
        <w:t>مراکز اداری</w:t>
      </w:r>
      <w:r>
        <w:rPr>
          <w:rFonts w:ascii="IRBadr" w:hAnsi="IRBadr" w:cs="IRBadr" w:hint="cs"/>
          <w:sz w:val="28"/>
          <w:szCs w:val="28"/>
          <w:rtl/>
          <w:lang w:bidi="fa-IR"/>
        </w:rPr>
        <w:t xml:space="preserve"> و مسجدها به این مسئله مبادرت کنند.</w:t>
      </w:r>
    </w:p>
    <w:p w:rsidR="00D75DD5" w:rsidRDefault="00D75DD5" w:rsidP="00D75DD5">
      <w:pPr>
        <w:pStyle w:val="Heading1"/>
        <w:rPr>
          <w:rtl/>
        </w:rPr>
      </w:pPr>
      <w:bookmarkStart w:id="25" w:name="_Toc429915236"/>
      <w:r>
        <w:rPr>
          <w:rFonts w:hint="cs"/>
          <w:rtl/>
        </w:rPr>
        <w:t>دعا</w:t>
      </w:r>
      <w:bookmarkEnd w:id="25"/>
    </w:p>
    <w:p w:rsidR="00952161" w:rsidRPr="00952161" w:rsidRDefault="00952161" w:rsidP="00D75DD5">
      <w:pPr>
        <w:bidi/>
        <w:jc w:val="both"/>
        <w:rPr>
          <w:rFonts w:ascii="IRBadr" w:hAnsi="IRBadr" w:cs="IRBadr"/>
          <w:b/>
          <w:bCs/>
          <w:sz w:val="28"/>
          <w:szCs w:val="28"/>
          <w:rtl/>
        </w:rPr>
      </w:pPr>
      <w:r w:rsidRPr="00952161">
        <w:rPr>
          <w:rFonts w:ascii="IRBadr" w:hAnsi="IRBadr" w:cs="IRBadr"/>
          <w:b/>
          <w:bCs/>
          <w:sz w:val="28"/>
          <w:szCs w:val="28"/>
          <w:rtl/>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952161" w:rsidRPr="00AE7FF1" w:rsidRDefault="00952161" w:rsidP="00317E1C">
      <w:pPr>
        <w:bidi/>
        <w:jc w:val="both"/>
        <w:rPr>
          <w:rFonts w:ascii="IRBadr" w:hAnsi="IRBadr" w:cs="IRBadr"/>
          <w:sz w:val="28"/>
          <w:szCs w:val="28"/>
        </w:rPr>
      </w:pPr>
    </w:p>
    <w:p w:rsidR="00952161" w:rsidRPr="00952161" w:rsidRDefault="00952161" w:rsidP="00317E1C">
      <w:pPr>
        <w:bidi/>
        <w:jc w:val="both"/>
        <w:rPr>
          <w:rFonts w:ascii="IRBadr" w:hAnsi="IRBadr" w:cs="IRBadr"/>
          <w:sz w:val="28"/>
          <w:szCs w:val="28"/>
          <w:rtl/>
          <w:lang w:bidi="fa-IR"/>
        </w:rPr>
      </w:pPr>
    </w:p>
    <w:sectPr w:rsidR="00952161" w:rsidRPr="0095216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D3" w:rsidRDefault="004612D3" w:rsidP="000D5800">
      <w:r>
        <w:separator/>
      </w:r>
    </w:p>
  </w:endnote>
  <w:endnote w:type="continuationSeparator" w:id="0">
    <w:p w:rsidR="004612D3" w:rsidRDefault="004612D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3A" w:rsidRDefault="00047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32416E" w:rsidRDefault="0032416E" w:rsidP="007B0062">
        <w:pPr>
          <w:pStyle w:val="Footer"/>
          <w:jc w:val="center"/>
        </w:pPr>
        <w:r>
          <w:fldChar w:fldCharType="begin"/>
        </w:r>
        <w:r>
          <w:instrText xml:space="preserve"> PAGE   \* MERGEFORMAT </w:instrText>
        </w:r>
        <w:r>
          <w:fldChar w:fldCharType="separate"/>
        </w:r>
        <w:r w:rsidR="005501B0">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3A" w:rsidRDefault="00047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D3" w:rsidRDefault="004612D3" w:rsidP="00417158">
      <w:pPr>
        <w:bidi/>
      </w:pPr>
      <w:r>
        <w:separator/>
      </w:r>
    </w:p>
  </w:footnote>
  <w:footnote w:type="continuationSeparator" w:id="0">
    <w:p w:rsidR="004612D3" w:rsidRDefault="004612D3" w:rsidP="000D5800">
      <w:r>
        <w:continuationSeparator/>
      </w:r>
    </w:p>
  </w:footnote>
  <w:footnote w:id="1">
    <w:p w:rsidR="0032416E" w:rsidRPr="007350E7" w:rsidRDefault="0032416E" w:rsidP="007350E7">
      <w:pPr>
        <w:pStyle w:val="FootnoteText"/>
        <w:jc w:val="right"/>
        <w:rPr>
          <w:rFonts w:ascii="IRBadr" w:hAnsi="IRBadr" w:cs="IRBadr"/>
        </w:rPr>
      </w:pPr>
      <w:r>
        <w:rPr>
          <w:rFonts w:ascii="IRBadr" w:hAnsi="IRBadr" w:cs="IRBadr"/>
          <w:sz w:val="22"/>
          <w:szCs w:val="22"/>
        </w:rPr>
        <w:t xml:space="preserve"> </w:t>
      </w:r>
      <w:r w:rsidRPr="007350E7">
        <w:rPr>
          <w:rFonts w:ascii="IRBadr" w:hAnsi="IRBadr" w:cs="IRBadr"/>
          <w:rtl/>
        </w:rPr>
        <w:t xml:space="preserve">سوره </w:t>
      </w:r>
      <w:r w:rsidR="00047A3A">
        <w:rPr>
          <w:rFonts w:ascii="IRBadr" w:hAnsi="IRBadr" w:cs="IRBadr"/>
          <w:rtl/>
        </w:rPr>
        <w:t>آل‌عمران</w:t>
      </w:r>
      <w:r w:rsidRPr="007350E7">
        <w:rPr>
          <w:rFonts w:ascii="IRBadr" w:hAnsi="IRBadr" w:cs="IRBadr"/>
          <w:rtl/>
        </w:rPr>
        <w:t>، آیه 102</w:t>
      </w:r>
      <w:r w:rsidRPr="007350E7">
        <w:rPr>
          <w:rFonts w:ascii="IRBadr" w:hAnsi="IRBadr" w:cs="IRBadr"/>
        </w:rPr>
        <w:t>.</w:t>
      </w:r>
      <w:r w:rsidRPr="007350E7">
        <w:rPr>
          <w:rStyle w:val="FootnoteReference"/>
          <w:rFonts w:ascii="IRBadr" w:eastAsia="2  Lotus" w:hAnsi="IRBadr" w:cs="IRBadr"/>
        </w:rPr>
        <w:footnoteRef/>
      </w:r>
    </w:p>
  </w:footnote>
  <w:footnote w:id="2">
    <w:p w:rsidR="0032416E" w:rsidRPr="00DB0CC4" w:rsidRDefault="0032416E" w:rsidP="00DB0CC4">
      <w:pPr>
        <w:pStyle w:val="FootnoteText"/>
        <w:bidi/>
        <w:rPr>
          <w:rFonts w:ascii="IRBadr" w:hAnsi="IRBadr" w:cs="IRBadr"/>
          <w:rtl/>
        </w:rPr>
      </w:pPr>
      <w:r w:rsidRPr="00DB0CC4">
        <w:rPr>
          <w:rStyle w:val="FootnoteReference"/>
          <w:rFonts w:ascii="IRBadr" w:hAnsi="IRBadr" w:cs="IRBadr"/>
        </w:rPr>
        <w:footnoteRef/>
      </w:r>
      <w:r w:rsidRPr="00DB0CC4">
        <w:rPr>
          <w:rFonts w:ascii="IRBadr" w:hAnsi="IRBadr" w:cs="IRBadr"/>
          <w:rtl/>
        </w:rPr>
        <w:t>. التفسير المنسوب إلى الإمام الحسن العسكري عليه السلام، ص</w:t>
      </w:r>
      <w:r w:rsidRPr="00DB0CC4">
        <w:rPr>
          <w:rFonts w:ascii="IRBadr" w:hAnsi="IRBadr" w:cs="IRBadr"/>
        </w:rPr>
        <w:t>:</w:t>
      </w:r>
      <w:r w:rsidRPr="00DB0CC4">
        <w:rPr>
          <w:rFonts w:ascii="IRBadr" w:hAnsi="IRBadr" w:cs="IRBadr"/>
          <w:rtl/>
        </w:rPr>
        <w:t xml:space="preserve"> 320</w:t>
      </w:r>
    </w:p>
  </w:footnote>
  <w:footnote w:id="3">
    <w:p w:rsidR="0032416E" w:rsidRPr="00DB0CC4" w:rsidRDefault="0032416E" w:rsidP="00DB0CC4">
      <w:pPr>
        <w:pStyle w:val="FootnoteText"/>
        <w:bidi/>
        <w:rPr>
          <w:rFonts w:ascii="IRBadr" w:hAnsi="IRBadr" w:cs="IRBadr"/>
          <w:rtl/>
        </w:rPr>
      </w:pPr>
      <w:r w:rsidRPr="00DB0CC4">
        <w:rPr>
          <w:rStyle w:val="FootnoteReference"/>
          <w:rFonts w:ascii="IRBadr" w:hAnsi="IRBadr" w:cs="IRBadr"/>
        </w:rPr>
        <w:footnoteRef/>
      </w:r>
      <w:r w:rsidRPr="00DB0CC4">
        <w:rPr>
          <w:rFonts w:ascii="IRBadr" w:hAnsi="IRBadr" w:cs="IRBadr"/>
          <w:rtl/>
        </w:rPr>
        <w:t>. مستدرك الوسائل و مستنبط المسائل، ج‏9، ص</w:t>
      </w:r>
      <w:r w:rsidRPr="00DB0CC4">
        <w:rPr>
          <w:rFonts w:ascii="IRBadr" w:hAnsi="IRBadr" w:cs="IRBadr"/>
        </w:rPr>
        <w:t>:</w:t>
      </w:r>
      <w:r w:rsidRPr="00DB0CC4">
        <w:rPr>
          <w:rFonts w:ascii="IRBadr" w:hAnsi="IRBadr" w:cs="IRBadr"/>
          <w:rtl/>
        </w:rPr>
        <w:t xml:space="preserve"> 334</w:t>
      </w:r>
    </w:p>
  </w:footnote>
  <w:footnote w:id="4">
    <w:p w:rsidR="0032416E" w:rsidRPr="00DB0CC4" w:rsidRDefault="0032416E" w:rsidP="00DB0CC4">
      <w:pPr>
        <w:pStyle w:val="FootnoteText"/>
        <w:bidi/>
        <w:rPr>
          <w:rFonts w:ascii="IRBadr" w:hAnsi="IRBadr" w:cs="IRBadr"/>
          <w:rtl/>
        </w:rPr>
      </w:pPr>
      <w:r>
        <w:rPr>
          <w:rStyle w:val="FootnoteReference"/>
        </w:rPr>
        <w:footnoteRef/>
      </w:r>
      <w:r w:rsidRPr="00DB0CC4">
        <w:rPr>
          <w:rFonts w:ascii="IRBadr" w:hAnsi="IRBadr" w:cs="IRBadr"/>
          <w:rtl/>
        </w:rPr>
        <w:t>. التفسير المنسوب إلى الإمام الحسن العسكري عليه السلام، ص</w:t>
      </w:r>
      <w:r w:rsidRPr="00DB0CC4">
        <w:rPr>
          <w:rFonts w:ascii="IRBadr" w:hAnsi="IRBadr" w:cs="IRBadr"/>
        </w:rPr>
        <w:t>:</w:t>
      </w:r>
      <w:r w:rsidRPr="00DB0CC4">
        <w:rPr>
          <w:rFonts w:ascii="IRBadr" w:hAnsi="IRBadr" w:cs="IRBadr"/>
          <w:rtl/>
        </w:rPr>
        <w:t xml:space="preserve"> 320</w:t>
      </w:r>
    </w:p>
  </w:footnote>
  <w:footnote w:id="5">
    <w:p w:rsidR="0032416E" w:rsidRPr="00DB0CC4" w:rsidRDefault="0032416E" w:rsidP="00DB0CC4">
      <w:pPr>
        <w:pStyle w:val="FootnoteText"/>
        <w:bidi/>
        <w:rPr>
          <w:rFonts w:ascii="IRBadr" w:hAnsi="IRBadr" w:cs="IRBadr"/>
          <w:rtl/>
        </w:rPr>
      </w:pPr>
      <w:r w:rsidRPr="00DB0CC4">
        <w:rPr>
          <w:rStyle w:val="FootnoteReference"/>
          <w:rFonts w:ascii="IRBadr" w:hAnsi="IRBadr" w:cs="IRBadr"/>
        </w:rPr>
        <w:footnoteRef/>
      </w:r>
      <w:r w:rsidRPr="00DB0CC4">
        <w:rPr>
          <w:rFonts w:ascii="IRBadr" w:hAnsi="IRBadr" w:cs="IRBadr"/>
          <w:rtl/>
        </w:rPr>
        <w:t>. همان</w:t>
      </w:r>
    </w:p>
  </w:footnote>
  <w:footnote w:id="6">
    <w:p w:rsidR="0032416E" w:rsidRPr="00317E1C" w:rsidRDefault="0032416E" w:rsidP="00DB0CC4">
      <w:pPr>
        <w:pStyle w:val="FootnoteText"/>
        <w:bidi/>
        <w:rPr>
          <w:rFonts w:ascii="IRBadr" w:hAnsi="IRBadr" w:cs="IRBadr"/>
          <w:rtl/>
        </w:rPr>
      </w:pPr>
      <w:r w:rsidRPr="00317E1C">
        <w:rPr>
          <w:rStyle w:val="FootnoteReference"/>
          <w:rFonts w:ascii="IRBadr" w:hAnsi="IRBadr" w:cs="IRBadr"/>
        </w:rPr>
        <w:footnoteRef/>
      </w:r>
      <w:r w:rsidRPr="00317E1C">
        <w:rPr>
          <w:rFonts w:ascii="IRBadr" w:hAnsi="IRBadr" w:cs="IRBadr"/>
          <w:rtl/>
        </w:rPr>
        <w:t>. وسائل الشيعة، ج‏29،</w:t>
      </w:r>
      <w:r w:rsidR="00047A3A">
        <w:rPr>
          <w:rFonts w:ascii="IRBadr" w:hAnsi="IRBadr" w:cs="IRBadr"/>
          <w:rtl/>
        </w:rPr>
        <w:t xml:space="preserve"> ص</w:t>
      </w:r>
      <w:r w:rsidRPr="00317E1C">
        <w:rPr>
          <w:rFonts w:ascii="IRBadr" w:hAnsi="IRBadr" w:cs="IRBadr"/>
        </w:rPr>
        <w:t>:</w:t>
      </w:r>
      <w:r w:rsidRPr="00317E1C">
        <w:rPr>
          <w:rFonts w:ascii="IRBadr" w:hAnsi="IRBadr" w:cs="IRBadr"/>
          <w:rtl/>
        </w:rPr>
        <w:t xml:space="preserve"> 9</w:t>
      </w:r>
    </w:p>
  </w:footnote>
  <w:footnote w:id="7">
    <w:p w:rsidR="0032416E" w:rsidRPr="00317E1C" w:rsidRDefault="0032416E" w:rsidP="00DB0CC4">
      <w:pPr>
        <w:pStyle w:val="FootnoteText"/>
        <w:bidi/>
        <w:rPr>
          <w:rFonts w:ascii="IRBadr" w:hAnsi="IRBadr" w:cs="IRBadr"/>
          <w:rtl/>
        </w:rPr>
      </w:pPr>
      <w:r w:rsidRPr="00317E1C">
        <w:rPr>
          <w:rStyle w:val="FootnoteReference"/>
          <w:rFonts w:ascii="IRBadr" w:hAnsi="IRBadr" w:cs="IRBadr"/>
        </w:rPr>
        <w:footnoteRef/>
      </w:r>
      <w:r w:rsidRPr="00317E1C">
        <w:rPr>
          <w:rFonts w:ascii="IRBadr" w:hAnsi="IRBadr" w:cs="IRBadr"/>
          <w:rtl/>
        </w:rPr>
        <w:t>. تفسير القمي، ج‏1، ص</w:t>
      </w:r>
      <w:r w:rsidRPr="00317E1C">
        <w:rPr>
          <w:rFonts w:ascii="IRBadr" w:hAnsi="IRBadr" w:cs="IRBadr"/>
        </w:rPr>
        <w:t>:</w:t>
      </w:r>
      <w:r w:rsidRPr="00317E1C">
        <w:rPr>
          <w:rFonts w:ascii="IRBadr" w:hAnsi="IRBadr" w:cs="IRBadr"/>
          <w:rtl/>
        </w:rPr>
        <w:t xml:space="preserve"> 65</w:t>
      </w:r>
    </w:p>
  </w:footnote>
  <w:footnote w:id="8">
    <w:p w:rsidR="0032416E" w:rsidRPr="00317E1C" w:rsidRDefault="0032416E" w:rsidP="00DB0CC4">
      <w:pPr>
        <w:pStyle w:val="FootnoteText"/>
        <w:bidi/>
        <w:rPr>
          <w:rFonts w:ascii="IRBadr" w:hAnsi="IRBadr" w:cs="IRBadr"/>
          <w:rtl/>
        </w:rPr>
      </w:pPr>
      <w:r w:rsidRPr="00317E1C">
        <w:rPr>
          <w:rStyle w:val="FootnoteReference"/>
          <w:rFonts w:ascii="IRBadr" w:hAnsi="IRBadr" w:cs="IRBadr"/>
        </w:rPr>
        <w:footnoteRef/>
      </w:r>
      <w:r w:rsidRPr="00317E1C">
        <w:rPr>
          <w:rFonts w:ascii="IRBadr" w:hAnsi="IRBadr" w:cs="IRBadr"/>
          <w:rtl/>
        </w:rPr>
        <w:t>. شرح فارسى شهاب الأخبار، ص</w:t>
      </w:r>
      <w:r w:rsidRPr="00317E1C">
        <w:rPr>
          <w:rFonts w:ascii="IRBadr" w:hAnsi="IRBadr" w:cs="IRBadr"/>
        </w:rPr>
        <w:t>:</w:t>
      </w:r>
      <w:r w:rsidRPr="00317E1C">
        <w:rPr>
          <w:rFonts w:ascii="IRBadr" w:hAnsi="IRBadr" w:cs="IRBadr"/>
          <w:rtl/>
        </w:rPr>
        <w:t>69</w:t>
      </w:r>
    </w:p>
  </w:footnote>
  <w:footnote w:id="9">
    <w:p w:rsidR="0032416E" w:rsidRPr="00317E1C" w:rsidRDefault="0032416E" w:rsidP="00DB0CC4">
      <w:pPr>
        <w:pStyle w:val="FootnoteText"/>
        <w:bidi/>
        <w:rPr>
          <w:rFonts w:ascii="IRBadr" w:hAnsi="IRBadr" w:cs="IRBadr"/>
          <w:rtl/>
        </w:rPr>
      </w:pPr>
      <w:r w:rsidRPr="00317E1C">
        <w:rPr>
          <w:rStyle w:val="FootnoteReference"/>
          <w:rFonts w:ascii="IRBadr" w:hAnsi="IRBadr" w:cs="IRBadr"/>
        </w:rPr>
        <w:footnoteRef/>
      </w:r>
      <w:r w:rsidRPr="00317E1C">
        <w:rPr>
          <w:rFonts w:ascii="IRBadr" w:hAnsi="IRBadr" w:cs="IRBadr"/>
          <w:rtl/>
        </w:rPr>
        <w:t>. روضة الواعظين و بصيرة المتعظين، ج‏2، ص</w:t>
      </w:r>
      <w:r w:rsidRPr="00317E1C">
        <w:rPr>
          <w:rFonts w:ascii="IRBadr" w:hAnsi="IRBadr" w:cs="IRBadr"/>
        </w:rPr>
        <w:t>:</w:t>
      </w:r>
      <w:r w:rsidRPr="00317E1C">
        <w:rPr>
          <w:rFonts w:ascii="IRBadr" w:hAnsi="IRBadr" w:cs="IRBadr"/>
          <w:rtl/>
        </w:rPr>
        <w:t xml:space="preserve"> 461</w:t>
      </w:r>
    </w:p>
  </w:footnote>
  <w:footnote w:id="10">
    <w:p w:rsidR="0032416E" w:rsidRPr="00656010" w:rsidRDefault="0032416E" w:rsidP="00656010">
      <w:pPr>
        <w:pStyle w:val="FootnoteText"/>
        <w:bidi/>
        <w:rPr>
          <w:rFonts w:ascii="IRBadr" w:hAnsi="IRBadr" w:cs="IRBadr"/>
          <w:rtl/>
        </w:rPr>
      </w:pPr>
      <w:r w:rsidRPr="00317E1C">
        <w:rPr>
          <w:rStyle w:val="FootnoteReference"/>
          <w:rFonts w:ascii="IRBadr" w:hAnsi="IRBadr" w:cs="IRBadr"/>
        </w:rPr>
        <w:footnoteRef/>
      </w:r>
      <w:r w:rsidRPr="00317E1C">
        <w:rPr>
          <w:rFonts w:ascii="IRBadr" w:hAnsi="IRBadr" w:cs="IRBadr"/>
          <w:rtl/>
        </w:rPr>
        <w:t xml:space="preserve">. سوره </w:t>
      </w:r>
      <w:r w:rsidR="00047A3A">
        <w:rPr>
          <w:rFonts w:ascii="IRBadr" w:hAnsi="IRBadr" w:cs="IRBadr"/>
          <w:rtl/>
        </w:rPr>
        <w:t>والعصر</w:t>
      </w:r>
      <w:r w:rsidRPr="00317E1C">
        <w:rPr>
          <w:rFonts w:ascii="IRBadr" w:hAnsi="IRBadr" w:cs="IRBadr"/>
          <w:rtl/>
        </w:rPr>
        <w:t>، آیات 1 تا 3</w:t>
      </w:r>
    </w:p>
  </w:footnote>
  <w:footnote w:id="11">
    <w:p w:rsidR="0032416E" w:rsidRPr="00317E1C" w:rsidRDefault="0032416E" w:rsidP="00656010">
      <w:pPr>
        <w:pStyle w:val="FootnoteText"/>
        <w:bidi/>
        <w:jc w:val="both"/>
        <w:rPr>
          <w:rFonts w:ascii="IRBadr" w:hAnsi="IRBadr" w:cs="IRBadr"/>
          <w:rtl/>
        </w:rPr>
      </w:pPr>
      <w:r w:rsidRPr="00317E1C">
        <w:rPr>
          <w:rStyle w:val="FootnoteReference"/>
          <w:rFonts w:ascii="IRBadr" w:eastAsia="2  Lotus" w:hAnsi="IRBadr" w:cs="IRBadr"/>
        </w:rPr>
        <w:footnoteRef/>
      </w:r>
      <w:r w:rsidRPr="00317E1C">
        <w:rPr>
          <w:rFonts w:ascii="IRBadr" w:hAnsi="IRBadr" w:cs="IRBadr"/>
          <w:rtl/>
        </w:rPr>
        <w:t xml:space="preserve">. </w:t>
      </w:r>
      <w:r w:rsidRPr="00317E1C">
        <w:rPr>
          <w:rFonts w:ascii="IRBadr" w:hAnsi="IRBadr" w:cs="IRBadr" w:hint="cs"/>
          <w:rtl/>
        </w:rPr>
        <w:t xml:space="preserve">سوره </w:t>
      </w:r>
      <w:r w:rsidRPr="00317E1C">
        <w:rPr>
          <w:rFonts w:ascii="IRBadr" w:hAnsi="IRBadr" w:cs="IRBadr"/>
          <w:rtl/>
        </w:rPr>
        <w:t xml:space="preserve">اعراف </w:t>
      </w:r>
      <w:r w:rsidR="00047A3A">
        <w:rPr>
          <w:rFonts w:ascii="IRBadr" w:hAnsi="IRBadr" w:cs="IRBadr"/>
          <w:rtl/>
        </w:rPr>
        <w:t>آ</w:t>
      </w:r>
      <w:r w:rsidR="00047A3A">
        <w:rPr>
          <w:rFonts w:ascii="IRBadr" w:hAnsi="IRBadr" w:cs="IRBadr" w:hint="cs"/>
          <w:rtl/>
        </w:rPr>
        <w:t>ی</w:t>
      </w:r>
      <w:r w:rsidR="00047A3A">
        <w:rPr>
          <w:rFonts w:ascii="IRBadr" w:hAnsi="IRBadr" w:cs="IRBadr" w:hint="eastAsia"/>
          <w:rtl/>
        </w:rPr>
        <w:t>ه</w:t>
      </w:r>
      <w:r w:rsidR="00047A3A">
        <w:rPr>
          <w:rFonts w:ascii="IRBadr" w:hAnsi="IRBadr" w:cs="IRBadr"/>
          <w:rtl/>
        </w:rPr>
        <w:t xml:space="preserve"> 43</w:t>
      </w:r>
    </w:p>
  </w:footnote>
  <w:footnote w:id="12">
    <w:p w:rsidR="0032416E" w:rsidRPr="00317E1C" w:rsidRDefault="0032416E" w:rsidP="00952161">
      <w:pPr>
        <w:pStyle w:val="FootnoteText"/>
        <w:jc w:val="right"/>
        <w:rPr>
          <w:rFonts w:ascii="IRBadr" w:hAnsi="IRBadr" w:cs="IRBadr"/>
        </w:rPr>
      </w:pPr>
      <w:r w:rsidRPr="00317E1C">
        <w:rPr>
          <w:rFonts w:ascii="IRBadr" w:hAnsi="IRBadr" w:cs="IRBadr"/>
          <w:rtl/>
        </w:rPr>
        <w:t>. سوره التوبه، آیه 119</w:t>
      </w:r>
      <w:r w:rsidRPr="00317E1C">
        <w:rPr>
          <w:rStyle w:val="FootnoteReference"/>
          <w:rFonts w:ascii="IRBadr" w:eastAsia="2  Lotus" w:hAnsi="IRBadr" w:cs="IRBadr"/>
        </w:rPr>
        <w:footnoteRef/>
      </w:r>
    </w:p>
  </w:footnote>
  <w:footnote w:id="13">
    <w:p w:rsidR="0032416E" w:rsidRPr="00317E1C" w:rsidRDefault="0032416E" w:rsidP="00DB0CC4">
      <w:pPr>
        <w:pStyle w:val="FootnoteText"/>
        <w:bidi/>
        <w:rPr>
          <w:rFonts w:ascii="IRBadr" w:hAnsi="IRBadr" w:cs="IRBadr"/>
          <w:rtl/>
        </w:rPr>
      </w:pPr>
      <w:r w:rsidRPr="00317E1C">
        <w:rPr>
          <w:rStyle w:val="FootnoteReference"/>
          <w:rFonts w:ascii="IRBadr" w:hAnsi="IRBadr" w:cs="IRBadr"/>
        </w:rPr>
        <w:footnoteRef/>
      </w:r>
      <w:r w:rsidRPr="00317E1C">
        <w:rPr>
          <w:rFonts w:ascii="IRBadr" w:hAnsi="IRBadr" w:cs="IRBadr"/>
          <w:rtl/>
        </w:rPr>
        <w:t>. نهج البلاغة، ص</w:t>
      </w:r>
      <w:r w:rsidRPr="00317E1C">
        <w:rPr>
          <w:rFonts w:ascii="IRBadr" w:hAnsi="IRBadr" w:cs="IRBadr"/>
        </w:rPr>
        <w:t>:</w:t>
      </w:r>
      <w:r w:rsidRPr="00317E1C">
        <w:rPr>
          <w:rFonts w:ascii="IRBadr" w:hAnsi="IRBadr" w:cs="IRBadr"/>
          <w:rtl/>
        </w:rPr>
        <w:t xml:space="preserve"> 190</w:t>
      </w:r>
    </w:p>
  </w:footnote>
  <w:footnote w:id="14">
    <w:p w:rsidR="0032416E" w:rsidRPr="00DB0CC4" w:rsidRDefault="0032416E" w:rsidP="00DB0CC4">
      <w:pPr>
        <w:pStyle w:val="FootnoteText"/>
        <w:bidi/>
        <w:rPr>
          <w:rFonts w:ascii="IRBadr" w:hAnsi="IRBadr" w:cs="IRBadr"/>
          <w:rtl/>
        </w:rPr>
      </w:pPr>
      <w:r w:rsidRPr="00317E1C">
        <w:rPr>
          <w:rStyle w:val="FootnoteReference"/>
          <w:rFonts w:ascii="IRBadr" w:hAnsi="IRBadr" w:cs="IRBadr"/>
        </w:rPr>
        <w:footnoteRef/>
      </w:r>
      <w:r w:rsidRPr="00317E1C">
        <w:rPr>
          <w:rFonts w:ascii="IRBadr" w:hAnsi="IRBadr" w:cs="IRBadr"/>
          <w:rtl/>
        </w:rPr>
        <w:t>. همان</w:t>
      </w:r>
    </w:p>
  </w:footnote>
  <w:footnote w:id="15">
    <w:p w:rsidR="0032416E" w:rsidRPr="00DB0CC4" w:rsidRDefault="0032416E" w:rsidP="00DB0CC4">
      <w:pPr>
        <w:pStyle w:val="FootnoteText"/>
        <w:bidi/>
        <w:rPr>
          <w:rFonts w:ascii="IRBadr" w:hAnsi="IRBadr" w:cs="IRBadr"/>
        </w:rPr>
      </w:pPr>
      <w:r w:rsidRPr="00DB0CC4">
        <w:rPr>
          <w:rStyle w:val="FootnoteReference"/>
          <w:rFonts w:ascii="IRBadr" w:hAnsi="IRBadr" w:cs="IRBadr"/>
        </w:rPr>
        <w:footnoteRef/>
      </w:r>
      <w:r w:rsidRPr="00DB0CC4">
        <w:rPr>
          <w:rFonts w:ascii="IRBadr" w:hAnsi="IRBadr" w:cs="IRBadr"/>
          <w:rtl/>
        </w:rPr>
        <w:t>. الأمالي، ص</w:t>
      </w:r>
      <w:r w:rsidRPr="00DB0CC4">
        <w:rPr>
          <w:rFonts w:ascii="IRBadr" w:hAnsi="IRBadr" w:cs="IRBadr"/>
        </w:rPr>
        <w:t>:</w:t>
      </w:r>
      <w:r w:rsidRPr="00DB0CC4">
        <w:rPr>
          <w:rFonts w:ascii="IRBadr" w:hAnsi="IRBadr" w:cs="IRBadr"/>
          <w:rtl/>
        </w:rPr>
        <w:t>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3A" w:rsidRDefault="00047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16E" w:rsidRPr="000D5800" w:rsidRDefault="0032416E" w:rsidP="007350E7">
    <w:pPr>
      <w:tabs>
        <w:tab w:val="left" w:pos="1256"/>
        <w:tab w:val="left" w:pos="5696"/>
        <w:tab w:val="right" w:pos="9071"/>
      </w:tabs>
      <w:rPr>
        <w:b/>
        <w:bCs/>
        <w:sz w:val="32"/>
        <w:rtl/>
        <w:lang w:bidi="fa-IR"/>
      </w:rPr>
    </w:pPr>
    <w:bookmarkStart w:id="26" w:name="OLE_LINK1"/>
    <w:bookmarkStart w:id="27" w:name="OLE_LINK2"/>
    <w:r>
      <w:rPr>
        <w:noProof/>
        <w:lang w:bidi="fa-IR"/>
      </w:rPr>
      <w:drawing>
        <wp:anchor distT="0" distB="0" distL="114300" distR="114300" simplePos="0" relativeHeight="251660288"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6"/>
    <w:bookmarkEnd w:id="27"/>
    <w:r w:rsidR="004612D3">
      <w:rPr>
        <w:noProof/>
        <w:rtl/>
      </w:rPr>
      <w:pict>
        <v:line id="Straight Connector 2" o:spid="_x0000_s2049" style="position:absolute;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 xml:space="preserve">: </w:t>
    </w:r>
    <w:r>
      <w:rPr>
        <w:rFonts w:ascii="IranNastaliq" w:hAnsi="IranNastaliq" w:cs="IranNastaliq" w:hint="cs"/>
        <w:sz w:val="40"/>
        <w:szCs w:val="40"/>
        <w:rtl/>
        <w:lang w:bidi="fa-IR"/>
      </w:rPr>
      <w:t>3339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3A" w:rsidRDefault="00047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C46"/>
    <w:multiLevelType w:val="hybridMultilevel"/>
    <w:tmpl w:val="0696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E59E3"/>
    <w:multiLevelType w:val="hybridMultilevel"/>
    <w:tmpl w:val="7E28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86AB0"/>
    <w:multiLevelType w:val="hybridMultilevel"/>
    <w:tmpl w:val="ACDC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74D5A"/>
    <w:multiLevelType w:val="hybridMultilevel"/>
    <w:tmpl w:val="7308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A2BD4"/>
    <w:multiLevelType w:val="hybridMultilevel"/>
    <w:tmpl w:val="62B0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7"/>
  </w:num>
  <w:num w:numId="4">
    <w:abstractNumId w:val="13"/>
  </w:num>
  <w:num w:numId="5">
    <w:abstractNumId w:val="5"/>
  </w:num>
  <w:num w:numId="6">
    <w:abstractNumId w:val="16"/>
  </w:num>
  <w:num w:numId="7">
    <w:abstractNumId w:val="7"/>
  </w:num>
  <w:num w:numId="8">
    <w:abstractNumId w:val="6"/>
  </w:num>
  <w:num w:numId="9">
    <w:abstractNumId w:val="14"/>
  </w:num>
  <w:num w:numId="10">
    <w:abstractNumId w:val="20"/>
  </w:num>
  <w:num w:numId="11">
    <w:abstractNumId w:val="21"/>
  </w:num>
  <w:num w:numId="12">
    <w:abstractNumId w:val="1"/>
  </w:num>
  <w:num w:numId="13">
    <w:abstractNumId w:val="19"/>
  </w:num>
  <w:num w:numId="14">
    <w:abstractNumId w:val="11"/>
  </w:num>
  <w:num w:numId="15">
    <w:abstractNumId w:val="9"/>
  </w:num>
  <w:num w:numId="16">
    <w:abstractNumId w:val="18"/>
  </w:num>
  <w:num w:numId="17">
    <w:abstractNumId w:val="10"/>
  </w:num>
  <w:num w:numId="18">
    <w:abstractNumId w:val="12"/>
  </w:num>
  <w:num w:numId="19">
    <w:abstractNumId w:val="3"/>
  </w:num>
  <w:num w:numId="20">
    <w:abstractNumId w:val="4"/>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27922"/>
    <w:rsid w:val="00000285"/>
    <w:rsid w:val="00000653"/>
    <w:rsid w:val="00001144"/>
    <w:rsid w:val="0000288B"/>
    <w:rsid w:val="00002A59"/>
    <w:rsid w:val="00002C23"/>
    <w:rsid w:val="0000362F"/>
    <w:rsid w:val="00003A85"/>
    <w:rsid w:val="00003F5F"/>
    <w:rsid w:val="00003F84"/>
    <w:rsid w:val="00004A09"/>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4E2"/>
    <w:rsid w:val="00041FE0"/>
    <w:rsid w:val="0004246E"/>
    <w:rsid w:val="000426B6"/>
    <w:rsid w:val="00042EAF"/>
    <w:rsid w:val="0004315E"/>
    <w:rsid w:val="00043320"/>
    <w:rsid w:val="00045B15"/>
    <w:rsid w:val="0004638D"/>
    <w:rsid w:val="00047A3A"/>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CF9"/>
    <w:rsid w:val="00087DCA"/>
    <w:rsid w:val="0009033B"/>
    <w:rsid w:val="00090865"/>
    <w:rsid w:val="00090BAE"/>
    <w:rsid w:val="000915E3"/>
    <w:rsid w:val="00091C0C"/>
    <w:rsid w:val="00091CCD"/>
    <w:rsid w:val="00091FEB"/>
    <w:rsid w:val="0009245B"/>
    <w:rsid w:val="00092E36"/>
    <w:rsid w:val="0009396F"/>
    <w:rsid w:val="00094020"/>
    <w:rsid w:val="0009430B"/>
    <w:rsid w:val="000945D1"/>
    <w:rsid w:val="00094702"/>
    <w:rsid w:val="00094C5F"/>
    <w:rsid w:val="000954B5"/>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35C"/>
    <w:rsid w:val="000A669F"/>
    <w:rsid w:val="000A68B7"/>
    <w:rsid w:val="000A6BD3"/>
    <w:rsid w:val="000A72AA"/>
    <w:rsid w:val="000B02DA"/>
    <w:rsid w:val="000B035B"/>
    <w:rsid w:val="000B047B"/>
    <w:rsid w:val="000B04A9"/>
    <w:rsid w:val="000B0B5F"/>
    <w:rsid w:val="000B11F5"/>
    <w:rsid w:val="000B21D0"/>
    <w:rsid w:val="000B2258"/>
    <w:rsid w:val="000B3598"/>
    <w:rsid w:val="000B3669"/>
    <w:rsid w:val="000B3A52"/>
    <w:rsid w:val="000B3E07"/>
    <w:rsid w:val="000B47F9"/>
    <w:rsid w:val="000B4898"/>
    <w:rsid w:val="000B558A"/>
    <w:rsid w:val="000B657B"/>
    <w:rsid w:val="000B718D"/>
    <w:rsid w:val="000B77BD"/>
    <w:rsid w:val="000B7AA0"/>
    <w:rsid w:val="000C0A3C"/>
    <w:rsid w:val="000C1851"/>
    <w:rsid w:val="000C2223"/>
    <w:rsid w:val="000C2630"/>
    <w:rsid w:val="000C2CF8"/>
    <w:rsid w:val="000C3B1E"/>
    <w:rsid w:val="000C3B50"/>
    <w:rsid w:val="000C3FF4"/>
    <w:rsid w:val="000C405A"/>
    <w:rsid w:val="000C40D5"/>
    <w:rsid w:val="000C4923"/>
    <w:rsid w:val="000C52D8"/>
    <w:rsid w:val="000C5E98"/>
    <w:rsid w:val="000C7029"/>
    <w:rsid w:val="000C79C5"/>
    <w:rsid w:val="000D0375"/>
    <w:rsid w:val="000D0833"/>
    <w:rsid w:val="000D0DB2"/>
    <w:rsid w:val="000D0FD8"/>
    <w:rsid w:val="000D16F1"/>
    <w:rsid w:val="000D1D10"/>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5D5"/>
    <w:rsid w:val="000E2C50"/>
    <w:rsid w:val="000E3F18"/>
    <w:rsid w:val="000E44E2"/>
    <w:rsid w:val="000E719F"/>
    <w:rsid w:val="000E75F7"/>
    <w:rsid w:val="000E7DEA"/>
    <w:rsid w:val="000F0601"/>
    <w:rsid w:val="000F1526"/>
    <w:rsid w:val="000F1897"/>
    <w:rsid w:val="000F2C18"/>
    <w:rsid w:val="000F355E"/>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4D2"/>
    <w:rsid w:val="00101E2D"/>
    <w:rsid w:val="00101FDA"/>
    <w:rsid w:val="00102405"/>
    <w:rsid w:val="00102CEB"/>
    <w:rsid w:val="001038BD"/>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C99"/>
    <w:rsid w:val="00117DCD"/>
    <w:rsid w:val="00117E71"/>
    <w:rsid w:val="001201D2"/>
    <w:rsid w:val="00120749"/>
    <w:rsid w:val="00120E5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D36"/>
    <w:rsid w:val="00142955"/>
    <w:rsid w:val="00143001"/>
    <w:rsid w:val="0014386C"/>
    <w:rsid w:val="00145273"/>
    <w:rsid w:val="001457CA"/>
    <w:rsid w:val="00145B65"/>
    <w:rsid w:val="00146278"/>
    <w:rsid w:val="00150884"/>
    <w:rsid w:val="00150D4B"/>
    <w:rsid w:val="00150D78"/>
    <w:rsid w:val="0015256D"/>
    <w:rsid w:val="00152670"/>
    <w:rsid w:val="00152EC0"/>
    <w:rsid w:val="001540B2"/>
    <w:rsid w:val="00154CD9"/>
    <w:rsid w:val="00155ADA"/>
    <w:rsid w:val="00156619"/>
    <w:rsid w:val="001602F5"/>
    <w:rsid w:val="00160517"/>
    <w:rsid w:val="00161C64"/>
    <w:rsid w:val="001624B7"/>
    <w:rsid w:val="00162A4E"/>
    <w:rsid w:val="00164BF8"/>
    <w:rsid w:val="00165089"/>
    <w:rsid w:val="001655A7"/>
    <w:rsid w:val="001669A3"/>
    <w:rsid w:val="00166DD8"/>
    <w:rsid w:val="00166EB9"/>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6265"/>
    <w:rsid w:val="00176887"/>
    <w:rsid w:val="00176A52"/>
    <w:rsid w:val="001770CB"/>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0EF"/>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BC2"/>
    <w:rsid w:val="001A7E44"/>
    <w:rsid w:val="001B053E"/>
    <w:rsid w:val="001B0668"/>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89"/>
    <w:rsid w:val="001F12FF"/>
    <w:rsid w:val="001F1E71"/>
    <w:rsid w:val="001F2E3E"/>
    <w:rsid w:val="001F402A"/>
    <w:rsid w:val="001F4074"/>
    <w:rsid w:val="001F45B9"/>
    <w:rsid w:val="001F4F00"/>
    <w:rsid w:val="001F5089"/>
    <w:rsid w:val="001F579E"/>
    <w:rsid w:val="001F5D65"/>
    <w:rsid w:val="001F5EA9"/>
    <w:rsid w:val="001F6032"/>
    <w:rsid w:val="001F6285"/>
    <w:rsid w:val="001F6D4F"/>
    <w:rsid w:val="001F6EB3"/>
    <w:rsid w:val="001F7784"/>
    <w:rsid w:val="001F7898"/>
    <w:rsid w:val="001F7E49"/>
    <w:rsid w:val="00200517"/>
    <w:rsid w:val="00200B06"/>
    <w:rsid w:val="00200B3D"/>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1B"/>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065F"/>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4187"/>
    <w:rsid w:val="00274504"/>
    <w:rsid w:val="00274EDC"/>
    <w:rsid w:val="0027541D"/>
    <w:rsid w:val="00276955"/>
    <w:rsid w:val="00276C65"/>
    <w:rsid w:val="002802A7"/>
    <w:rsid w:val="00280658"/>
    <w:rsid w:val="00281E1E"/>
    <w:rsid w:val="00281E24"/>
    <w:rsid w:val="00282EB7"/>
    <w:rsid w:val="0028352B"/>
    <w:rsid w:val="002839EA"/>
    <w:rsid w:val="00284D82"/>
    <w:rsid w:val="00285976"/>
    <w:rsid w:val="00285FD3"/>
    <w:rsid w:val="00286837"/>
    <w:rsid w:val="002879E8"/>
    <w:rsid w:val="002902F7"/>
    <w:rsid w:val="002914BD"/>
    <w:rsid w:val="002917B5"/>
    <w:rsid w:val="00291DBA"/>
    <w:rsid w:val="002936F0"/>
    <w:rsid w:val="00295B3B"/>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B4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0D"/>
    <w:rsid w:val="002C06A0"/>
    <w:rsid w:val="002C0B58"/>
    <w:rsid w:val="002C1C6D"/>
    <w:rsid w:val="002C318C"/>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F00"/>
    <w:rsid w:val="00313F88"/>
    <w:rsid w:val="003144AA"/>
    <w:rsid w:val="003147A5"/>
    <w:rsid w:val="00315762"/>
    <w:rsid w:val="00316661"/>
    <w:rsid w:val="00316756"/>
    <w:rsid w:val="00316E03"/>
    <w:rsid w:val="003178AB"/>
    <w:rsid w:val="00317A33"/>
    <w:rsid w:val="00317E1C"/>
    <w:rsid w:val="00320F6F"/>
    <w:rsid w:val="00323B5C"/>
    <w:rsid w:val="00323E56"/>
    <w:rsid w:val="0032416E"/>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658F"/>
    <w:rsid w:val="00337249"/>
    <w:rsid w:val="00337BBE"/>
    <w:rsid w:val="00340BA3"/>
    <w:rsid w:val="003416BD"/>
    <w:rsid w:val="00341735"/>
    <w:rsid w:val="003442E9"/>
    <w:rsid w:val="00345DB9"/>
    <w:rsid w:val="003465EA"/>
    <w:rsid w:val="003473F7"/>
    <w:rsid w:val="003477A4"/>
    <w:rsid w:val="0035037F"/>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379"/>
    <w:rsid w:val="00373655"/>
    <w:rsid w:val="003743D4"/>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54A0"/>
    <w:rsid w:val="00386325"/>
    <w:rsid w:val="00386751"/>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9B9"/>
    <w:rsid w:val="00396F28"/>
    <w:rsid w:val="00397009"/>
    <w:rsid w:val="003970D9"/>
    <w:rsid w:val="00397181"/>
    <w:rsid w:val="00397586"/>
    <w:rsid w:val="00397D1C"/>
    <w:rsid w:val="003A08D5"/>
    <w:rsid w:val="003A17DF"/>
    <w:rsid w:val="003A17F3"/>
    <w:rsid w:val="003A1A05"/>
    <w:rsid w:val="003A1B2A"/>
    <w:rsid w:val="003A2654"/>
    <w:rsid w:val="003A3296"/>
    <w:rsid w:val="003A39B9"/>
    <w:rsid w:val="003A3B4F"/>
    <w:rsid w:val="003A4E73"/>
    <w:rsid w:val="003A5B7A"/>
    <w:rsid w:val="003A5E3B"/>
    <w:rsid w:val="003A5FAE"/>
    <w:rsid w:val="003A6A76"/>
    <w:rsid w:val="003A7694"/>
    <w:rsid w:val="003A76F9"/>
    <w:rsid w:val="003A7D5D"/>
    <w:rsid w:val="003B01AA"/>
    <w:rsid w:val="003B029B"/>
    <w:rsid w:val="003B05B6"/>
    <w:rsid w:val="003B152C"/>
    <w:rsid w:val="003B15F5"/>
    <w:rsid w:val="003B1889"/>
    <w:rsid w:val="003B22CE"/>
    <w:rsid w:val="003B3F86"/>
    <w:rsid w:val="003B431D"/>
    <w:rsid w:val="003B47A2"/>
    <w:rsid w:val="003B47C1"/>
    <w:rsid w:val="003B4FD3"/>
    <w:rsid w:val="003B527A"/>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2F2D"/>
    <w:rsid w:val="003D3208"/>
    <w:rsid w:val="003D3A97"/>
    <w:rsid w:val="003D5005"/>
    <w:rsid w:val="003D501F"/>
    <w:rsid w:val="003D506B"/>
    <w:rsid w:val="003D52C1"/>
    <w:rsid w:val="003D55EE"/>
    <w:rsid w:val="003D563F"/>
    <w:rsid w:val="003D5952"/>
    <w:rsid w:val="003D654F"/>
    <w:rsid w:val="003D6A4B"/>
    <w:rsid w:val="003E0B9E"/>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2A15"/>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3A6B"/>
    <w:rsid w:val="00413FA3"/>
    <w:rsid w:val="004140BD"/>
    <w:rsid w:val="00414312"/>
    <w:rsid w:val="00415360"/>
    <w:rsid w:val="0041658D"/>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4767D"/>
    <w:rsid w:val="00450776"/>
    <w:rsid w:val="00451F51"/>
    <w:rsid w:val="004520B6"/>
    <w:rsid w:val="0045267B"/>
    <w:rsid w:val="004526B0"/>
    <w:rsid w:val="0045272E"/>
    <w:rsid w:val="00452F77"/>
    <w:rsid w:val="0045367C"/>
    <w:rsid w:val="00453913"/>
    <w:rsid w:val="00453C63"/>
    <w:rsid w:val="00454BB6"/>
    <w:rsid w:val="00455194"/>
    <w:rsid w:val="00455B91"/>
    <w:rsid w:val="00456902"/>
    <w:rsid w:val="0045741B"/>
    <w:rsid w:val="00457750"/>
    <w:rsid w:val="00457A23"/>
    <w:rsid w:val="00457B4D"/>
    <w:rsid w:val="00460BA1"/>
    <w:rsid w:val="00460C2F"/>
    <w:rsid w:val="00460D6C"/>
    <w:rsid w:val="004612D3"/>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3B4"/>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0B98"/>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0BA"/>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517"/>
    <w:rsid w:val="00522624"/>
    <w:rsid w:val="00522A03"/>
    <w:rsid w:val="00524373"/>
    <w:rsid w:val="00524CAF"/>
    <w:rsid w:val="005262F9"/>
    <w:rsid w:val="00526A86"/>
    <w:rsid w:val="0052733B"/>
    <w:rsid w:val="005275CD"/>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1A86"/>
    <w:rsid w:val="0054224E"/>
    <w:rsid w:val="00543001"/>
    <w:rsid w:val="005434AA"/>
    <w:rsid w:val="00543A4B"/>
    <w:rsid w:val="00543C26"/>
    <w:rsid w:val="00543D67"/>
    <w:rsid w:val="00544502"/>
    <w:rsid w:val="005446F9"/>
    <w:rsid w:val="00544CD8"/>
    <w:rsid w:val="005452EE"/>
    <w:rsid w:val="005455F1"/>
    <w:rsid w:val="00545CDA"/>
    <w:rsid w:val="00546296"/>
    <w:rsid w:val="0054714D"/>
    <w:rsid w:val="00547CD2"/>
    <w:rsid w:val="00550145"/>
    <w:rsid w:val="005501B0"/>
    <w:rsid w:val="005504ED"/>
    <w:rsid w:val="00551172"/>
    <w:rsid w:val="005511D0"/>
    <w:rsid w:val="005515BD"/>
    <w:rsid w:val="00551F93"/>
    <w:rsid w:val="005521B8"/>
    <w:rsid w:val="00552894"/>
    <w:rsid w:val="005538DE"/>
    <w:rsid w:val="00553D6E"/>
    <w:rsid w:val="00555F18"/>
    <w:rsid w:val="00557AAA"/>
    <w:rsid w:val="00560AE2"/>
    <w:rsid w:val="00561BD9"/>
    <w:rsid w:val="00563479"/>
    <w:rsid w:val="00565BEB"/>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4066"/>
    <w:rsid w:val="00584504"/>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3E96"/>
    <w:rsid w:val="005A4044"/>
    <w:rsid w:val="005A4A9B"/>
    <w:rsid w:val="005A545E"/>
    <w:rsid w:val="005A54A0"/>
    <w:rsid w:val="005A5862"/>
    <w:rsid w:val="005A5946"/>
    <w:rsid w:val="005A6217"/>
    <w:rsid w:val="005A63A6"/>
    <w:rsid w:val="005A63BA"/>
    <w:rsid w:val="005A6BB8"/>
    <w:rsid w:val="005A71BF"/>
    <w:rsid w:val="005A71EE"/>
    <w:rsid w:val="005B0852"/>
    <w:rsid w:val="005B1A37"/>
    <w:rsid w:val="005B259A"/>
    <w:rsid w:val="005B293D"/>
    <w:rsid w:val="005B2AA8"/>
    <w:rsid w:val="005B35DF"/>
    <w:rsid w:val="005B59AA"/>
    <w:rsid w:val="005B5F39"/>
    <w:rsid w:val="005B60B2"/>
    <w:rsid w:val="005B625A"/>
    <w:rsid w:val="005B640C"/>
    <w:rsid w:val="005B64E0"/>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0A7"/>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3F1E"/>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3081D"/>
    <w:rsid w:val="00631764"/>
    <w:rsid w:val="00631E9E"/>
    <w:rsid w:val="00631FCF"/>
    <w:rsid w:val="006320D6"/>
    <w:rsid w:val="006328F6"/>
    <w:rsid w:val="0063295A"/>
    <w:rsid w:val="00632E3E"/>
    <w:rsid w:val="0063302E"/>
    <w:rsid w:val="0063319A"/>
    <w:rsid w:val="00634194"/>
    <w:rsid w:val="006343AD"/>
    <w:rsid w:val="006348AD"/>
    <w:rsid w:val="00634B06"/>
    <w:rsid w:val="006353C1"/>
    <w:rsid w:val="00635CE8"/>
    <w:rsid w:val="0063644F"/>
    <w:rsid w:val="00636EFA"/>
    <w:rsid w:val="00637757"/>
    <w:rsid w:val="00637B67"/>
    <w:rsid w:val="00637CD6"/>
    <w:rsid w:val="0064080C"/>
    <w:rsid w:val="00640D3C"/>
    <w:rsid w:val="0064102F"/>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010"/>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56EE"/>
    <w:rsid w:val="00676EFA"/>
    <w:rsid w:val="006778E6"/>
    <w:rsid w:val="0068036B"/>
    <w:rsid w:val="006812D6"/>
    <w:rsid w:val="00681E38"/>
    <w:rsid w:val="00681EB0"/>
    <w:rsid w:val="00682CBF"/>
    <w:rsid w:val="00682E4D"/>
    <w:rsid w:val="00684734"/>
    <w:rsid w:val="00684C1D"/>
    <w:rsid w:val="006853D7"/>
    <w:rsid w:val="0068546B"/>
    <w:rsid w:val="00685E91"/>
    <w:rsid w:val="00686695"/>
    <w:rsid w:val="0068670B"/>
    <w:rsid w:val="006873B5"/>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7C2D"/>
    <w:rsid w:val="006D01FF"/>
    <w:rsid w:val="006D08EA"/>
    <w:rsid w:val="006D1258"/>
    <w:rsid w:val="006D1334"/>
    <w:rsid w:val="006D1BB9"/>
    <w:rsid w:val="006D20E3"/>
    <w:rsid w:val="006D2213"/>
    <w:rsid w:val="006D3A87"/>
    <w:rsid w:val="006D3BAA"/>
    <w:rsid w:val="006D5AE7"/>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C2F"/>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854"/>
    <w:rsid w:val="006F6120"/>
    <w:rsid w:val="006F662A"/>
    <w:rsid w:val="006F6F6A"/>
    <w:rsid w:val="006F7489"/>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0EE"/>
    <w:rsid w:val="00717BBF"/>
    <w:rsid w:val="00720223"/>
    <w:rsid w:val="007205FB"/>
    <w:rsid w:val="007207FC"/>
    <w:rsid w:val="00720F8A"/>
    <w:rsid w:val="007213D8"/>
    <w:rsid w:val="007219CF"/>
    <w:rsid w:val="00721BE1"/>
    <w:rsid w:val="0072306E"/>
    <w:rsid w:val="00723A70"/>
    <w:rsid w:val="00723AD1"/>
    <w:rsid w:val="00723CE3"/>
    <w:rsid w:val="007247D5"/>
    <w:rsid w:val="00724D01"/>
    <w:rsid w:val="007259D9"/>
    <w:rsid w:val="00725CD4"/>
    <w:rsid w:val="00726401"/>
    <w:rsid w:val="0072658A"/>
    <w:rsid w:val="00726A57"/>
    <w:rsid w:val="00726DFA"/>
    <w:rsid w:val="007300A1"/>
    <w:rsid w:val="00730EA9"/>
    <w:rsid w:val="007321E6"/>
    <w:rsid w:val="00732E59"/>
    <w:rsid w:val="0073337E"/>
    <w:rsid w:val="00734062"/>
    <w:rsid w:val="007348BB"/>
    <w:rsid w:val="007348F2"/>
    <w:rsid w:val="00734D59"/>
    <w:rsid w:val="007350E7"/>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30FD"/>
    <w:rsid w:val="007631BF"/>
    <w:rsid w:val="00763516"/>
    <w:rsid w:val="00764AC3"/>
    <w:rsid w:val="007651D8"/>
    <w:rsid w:val="00765643"/>
    <w:rsid w:val="00765A4A"/>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5F6F"/>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E03E9"/>
    <w:rsid w:val="007E04EE"/>
    <w:rsid w:val="007E05E9"/>
    <w:rsid w:val="007E0E24"/>
    <w:rsid w:val="007E1329"/>
    <w:rsid w:val="007E1F53"/>
    <w:rsid w:val="007E2F89"/>
    <w:rsid w:val="007E32AC"/>
    <w:rsid w:val="007E32F0"/>
    <w:rsid w:val="007E373D"/>
    <w:rsid w:val="007E3CD2"/>
    <w:rsid w:val="007E3E97"/>
    <w:rsid w:val="007E4033"/>
    <w:rsid w:val="007E4FA6"/>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919"/>
    <w:rsid w:val="007F40A5"/>
    <w:rsid w:val="007F4532"/>
    <w:rsid w:val="007F4A90"/>
    <w:rsid w:val="007F4CE8"/>
    <w:rsid w:val="007F51C1"/>
    <w:rsid w:val="007F55D3"/>
    <w:rsid w:val="007F55F5"/>
    <w:rsid w:val="007F58EB"/>
    <w:rsid w:val="007F6965"/>
    <w:rsid w:val="007F6E45"/>
    <w:rsid w:val="007F6F7B"/>
    <w:rsid w:val="007F7309"/>
    <w:rsid w:val="0080259D"/>
    <w:rsid w:val="00802787"/>
    <w:rsid w:val="00802906"/>
    <w:rsid w:val="00802A35"/>
    <w:rsid w:val="008034A7"/>
    <w:rsid w:val="00803501"/>
    <w:rsid w:val="00804149"/>
    <w:rsid w:val="008044DE"/>
    <w:rsid w:val="00804867"/>
    <w:rsid w:val="0080489A"/>
    <w:rsid w:val="0080511E"/>
    <w:rsid w:val="0080589C"/>
    <w:rsid w:val="00805AA6"/>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2CC"/>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283B"/>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5E98"/>
    <w:rsid w:val="008662E0"/>
    <w:rsid w:val="008719D5"/>
    <w:rsid w:val="00871CCB"/>
    <w:rsid w:val="0087239C"/>
    <w:rsid w:val="008729E0"/>
    <w:rsid w:val="008735A1"/>
    <w:rsid w:val="00873A21"/>
    <w:rsid w:val="00873CCD"/>
    <w:rsid w:val="00873EB6"/>
    <w:rsid w:val="00874975"/>
    <w:rsid w:val="00874A54"/>
    <w:rsid w:val="00875603"/>
    <w:rsid w:val="00875878"/>
    <w:rsid w:val="008761F8"/>
    <w:rsid w:val="00876DCE"/>
    <w:rsid w:val="00880C5A"/>
    <w:rsid w:val="00880F58"/>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55F1"/>
    <w:rsid w:val="008C57C7"/>
    <w:rsid w:val="008C6AB9"/>
    <w:rsid w:val="008C6AC1"/>
    <w:rsid w:val="008C6C6A"/>
    <w:rsid w:val="008C6E6C"/>
    <w:rsid w:val="008C72BD"/>
    <w:rsid w:val="008C75D9"/>
    <w:rsid w:val="008D030F"/>
    <w:rsid w:val="008D14DA"/>
    <w:rsid w:val="008D1B31"/>
    <w:rsid w:val="008D2014"/>
    <w:rsid w:val="008D28B4"/>
    <w:rsid w:val="008D36D5"/>
    <w:rsid w:val="008D3EC7"/>
    <w:rsid w:val="008D4082"/>
    <w:rsid w:val="008D46DD"/>
    <w:rsid w:val="008D5115"/>
    <w:rsid w:val="008D5B50"/>
    <w:rsid w:val="008D651A"/>
    <w:rsid w:val="008D6565"/>
    <w:rsid w:val="008D66C7"/>
    <w:rsid w:val="008D700A"/>
    <w:rsid w:val="008E127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4B7"/>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2FD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5D97"/>
    <w:rsid w:val="00936100"/>
    <w:rsid w:val="009365D2"/>
    <w:rsid w:val="009401AC"/>
    <w:rsid w:val="00940FFD"/>
    <w:rsid w:val="009419AD"/>
    <w:rsid w:val="00941BBA"/>
    <w:rsid w:val="00941E2D"/>
    <w:rsid w:val="009421AC"/>
    <w:rsid w:val="0094228E"/>
    <w:rsid w:val="009427CB"/>
    <w:rsid w:val="00942923"/>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61"/>
    <w:rsid w:val="009521BA"/>
    <w:rsid w:val="00952243"/>
    <w:rsid w:val="00952678"/>
    <w:rsid w:val="00952E7A"/>
    <w:rsid w:val="0095340E"/>
    <w:rsid w:val="00953CB2"/>
    <w:rsid w:val="00953CF3"/>
    <w:rsid w:val="00953D13"/>
    <w:rsid w:val="00953FB5"/>
    <w:rsid w:val="0095513E"/>
    <w:rsid w:val="009553D6"/>
    <w:rsid w:val="0095683A"/>
    <w:rsid w:val="00960D1C"/>
    <w:rsid w:val="009613AC"/>
    <w:rsid w:val="00961794"/>
    <w:rsid w:val="00962521"/>
    <w:rsid w:val="0096274F"/>
    <w:rsid w:val="00962D96"/>
    <w:rsid w:val="00962F07"/>
    <w:rsid w:val="009632CA"/>
    <w:rsid w:val="00963934"/>
    <w:rsid w:val="00964406"/>
    <w:rsid w:val="0096617B"/>
    <w:rsid w:val="00967188"/>
    <w:rsid w:val="009671D2"/>
    <w:rsid w:val="0096798B"/>
    <w:rsid w:val="009702A0"/>
    <w:rsid w:val="009702CA"/>
    <w:rsid w:val="00971267"/>
    <w:rsid w:val="00972885"/>
    <w:rsid w:val="00972B96"/>
    <w:rsid w:val="009731FA"/>
    <w:rsid w:val="009741AF"/>
    <w:rsid w:val="00975006"/>
    <w:rsid w:val="00976F0B"/>
    <w:rsid w:val="00977C25"/>
    <w:rsid w:val="00977CE4"/>
    <w:rsid w:val="00977EBE"/>
    <w:rsid w:val="009801AB"/>
    <w:rsid w:val="00980643"/>
    <w:rsid w:val="009807C4"/>
    <w:rsid w:val="00980FC7"/>
    <w:rsid w:val="00981459"/>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5B8"/>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6B3"/>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62AB"/>
    <w:rsid w:val="00A5789C"/>
    <w:rsid w:val="00A57BC3"/>
    <w:rsid w:val="00A61EEF"/>
    <w:rsid w:val="00A6238E"/>
    <w:rsid w:val="00A62563"/>
    <w:rsid w:val="00A62A4B"/>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77E60"/>
    <w:rsid w:val="00A805C9"/>
    <w:rsid w:val="00A810A5"/>
    <w:rsid w:val="00A816E9"/>
    <w:rsid w:val="00A81A1E"/>
    <w:rsid w:val="00A81C36"/>
    <w:rsid w:val="00A834FA"/>
    <w:rsid w:val="00A83ECE"/>
    <w:rsid w:val="00A8580E"/>
    <w:rsid w:val="00A86098"/>
    <w:rsid w:val="00A869DE"/>
    <w:rsid w:val="00A86E25"/>
    <w:rsid w:val="00A873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3DFC"/>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7FC"/>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895"/>
    <w:rsid w:val="00AD3A61"/>
    <w:rsid w:val="00AD4B38"/>
    <w:rsid w:val="00AD4C4B"/>
    <w:rsid w:val="00AD5172"/>
    <w:rsid w:val="00AD5A1B"/>
    <w:rsid w:val="00AD5E10"/>
    <w:rsid w:val="00AD604F"/>
    <w:rsid w:val="00AE0857"/>
    <w:rsid w:val="00AE09EC"/>
    <w:rsid w:val="00AE0A24"/>
    <w:rsid w:val="00AE0EFF"/>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543"/>
    <w:rsid w:val="00AF0F1A"/>
    <w:rsid w:val="00AF1F87"/>
    <w:rsid w:val="00AF1FC9"/>
    <w:rsid w:val="00AF22B5"/>
    <w:rsid w:val="00AF3874"/>
    <w:rsid w:val="00AF3B2E"/>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C2B"/>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3C60"/>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BA7"/>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70A"/>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3C0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C7F28"/>
    <w:rsid w:val="00BD0066"/>
    <w:rsid w:val="00BD0D9F"/>
    <w:rsid w:val="00BD1BD2"/>
    <w:rsid w:val="00BD1E17"/>
    <w:rsid w:val="00BD25C3"/>
    <w:rsid w:val="00BD25E2"/>
    <w:rsid w:val="00BD2A3B"/>
    <w:rsid w:val="00BD3122"/>
    <w:rsid w:val="00BD34C8"/>
    <w:rsid w:val="00BD38CA"/>
    <w:rsid w:val="00BD3FC0"/>
    <w:rsid w:val="00BD40DA"/>
    <w:rsid w:val="00BD4174"/>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1F9"/>
    <w:rsid w:val="00BE5CB1"/>
    <w:rsid w:val="00BE61C0"/>
    <w:rsid w:val="00BE63D1"/>
    <w:rsid w:val="00BE6C5C"/>
    <w:rsid w:val="00BE7199"/>
    <w:rsid w:val="00BE795B"/>
    <w:rsid w:val="00BE7DE4"/>
    <w:rsid w:val="00BF0180"/>
    <w:rsid w:val="00BF07BF"/>
    <w:rsid w:val="00BF1480"/>
    <w:rsid w:val="00BF1A1A"/>
    <w:rsid w:val="00BF1E3F"/>
    <w:rsid w:val="00BF20F5"/>
    <w:rsid w:val="00BF29F2"/>
    <w:rsid w:val="00BF3418"/>
    <w:rsid w:val="00BF34CE"/>
    <w:rsid w:val="00BF368D"/>
    <w:rsid w:val="00BF3D67"/>
    <w:rsid w:val="00BF4D15"/>
    <w:rsid w:val="00BF51B4"/>
    <w:rsid w:val="00BF5557"/>
    <w:rsid w:val="00BF60AD"/>
    <w:rsid w:val="00BF65A6"/>
    <w:rsid w:val="00C01218"/>
    <w:rsid w:val="00C01578"/>
    <w:rsid w:val="00C026CB"/>
    <w:rsid w:val="00C02A47"/>
    <w:rsid w:val="00C03419"/>
    <w:rsid w:val="00C037D8"/>
    <w:rsid w:val="00C03A4B"/>
    <w:rsid w:val="00C05D60"/>
    <w:rsid w:val="00C064B5"/>
    <w:rsid w:val="00C0716C"/>
    <w:rsid w:val="00C0738F"/>
    <w:rsid w:val="00C075AD"/>
    <w:rsid w:val="00C1229F"/>
    <w:rsid w:val="00C123AE"/>
    <w:rsid w:val="00C12549"/>
    <w:rsid w:val="00C126CD"/>
    <w:rsid w:val="00C13006"/>
    <w:rsid w:val="00C130C9"/>
    <w:rsid w:val="00C1395F"/>
    <w:rsid w:val="00C1409F"/>
    <w:rsid w:val="00C146E1"/>
    <w:rsid w:val="00C1495F"/>
    <w:rsid w:val="00C152C2"/>
    <w:rsid w:val="00C15A85"/>
    <w:rsid w:val="00C15D28"/>
    <w:rsid w:val="00C15E5F"/>
    <w:rsid w:val="00C160AF"/>
    <w:rsid w:val="00C1622A"/>
    <w:rsid w:val="00C16B13"/>
    <w:rsid w:val="00C172B6"/>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506"/>
    <w:rsid w:val="00C2465C"/>
    <w:rsid w:val="00C24A84"/>
    <w:rsid w:val="00C24DC5"/>
    <w:rsid w:val="00C24E6B"/>
    <w:rsid w:val="00C25199"/>
    <w:rsid w:val="00C25609"/>
    <w:rsid w:val="00C262D7"/>
    <w:rsid w:val="00C264EF"/>
    <w:rsid w:val="00C26607"/>
    <w:rsid w:val="00C27832"/>
    <w:rsid w:val="00C30ACE"/>
    <w:rsid w:val="00C311AF"/>
    <w:rsid w:val="00C31663"/>
    <w:rsid w:val="00C32E0A"/>
    <w:rsid w:val="00C337B7"/>
    <w:rsid w:val="00C3392D"/>
    <w:rsid w:val="00C344C5"/>
    <w:rsid w:val="00C3478E"/>
    <w:rsid w:val="00C34C52"/>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5D69"/>
    <w:rsid w:val="00C4617A"/>
    <w:rsid w:val="00C467F9"/>
    <w:rsid w:val="00C4689D"/>
    <w:rsid w:val="00C47987"/>
    <w:rsid w:val="00C47ABB"/>
    <w:rsid w:val="00C47D65"/>
    <w:rsid w:val="00C507B1"/>
    <w:rsid w:val="00C516E4"/>
    <w:rsid w:val="00C5172A"/>
    <w:rsid w:val="00C52348"/>
    <w:rsid w:val="00C52D2A"/>
    <w:rsid w:val="00C52F72"/>
    <w:rsid w:val="00C5321B"/>
    <w:rsid w:val="00C5365D"/>
    <w:rsid w:val="00C53E78"/>
    <w:rsid w:val="00C540C9"/>
    <w:rsid w:val="00C545CA"/>
    <w:rsid w:val="00C54DF5"/>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3B2"/>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55"/>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FC0"/>
    <w:rsid w:val="00C86F8B"/>
    <w:rsid w:val="00C87397"/>
    <w:rsid w:val="00C9032C"/>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1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6FE9"/>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5FD"/>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405"/>
    <w:rsid w:val="00D44698"/>
    <w:rsid w:val="00D453BD"/>
    <w:rsid w:val="00D45DC7"/>
    <w:rsid w:val="00D470C0"/>
    <w:rsid w:val="00D47433"/>
    <w:rsid w:val="00D47544"/>
    <w:rsid w:val="00D47904"/>
    <w:rsid w:val="00D5042F"/>
    <w:rsid w:val="00D50686"/>
    <w:rsid w:val="00D5068C"/>
    <w:rsid w:val="00D508CC"/>
    <w:rsid w:val="00D50F4B"/>
    <w:rsid w:val="00D523C0"/>
    <w:rsid w:val="00D524FF"/>
    <w:rsid w:val="00D52739"/>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22DB"/>
    <w:rsid w:val="00D72921"/>
    <w:rsid w:val="00D7358C"/>
    <w:rsid w:val="00D735EB"/>
    <w:rsid w:val="00D73E41"/>
    <w:rsid w:val="00D73FDC"/>
    <w:rsid w:val="00D750CE"/>
    <w:rsid w:val="00D75DD5"/>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513C"/>
    <w:rsid w:val="00D85DBE"/>
    <w:rsid w:val="00D86ABF"/>
    <w:rsid w:val="00D86AE3"/>
    <w:rsid w:val="00D86D30"/>
    <w:rsid w:val="00D86DE6"/>
    <w:rsid w:val="00D87893"/>
    <w:rsid w:val="00D91993"/>
    <w:rsid w:val="00D923EF"/>
    <w:rsid w:val="00D92A11"/>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CFF"/>
    <w:rsid w:val="00DA753E"/>
    <w:rsid w:val="00DA7DB2"/>
    <w:rsid w:val="00DA7EF0"/>
    <w:rsid w:val="00DB0666"/>
    <w:rsid w:val="00DB06EB"/>
    <w:rsid w:val="00DB0A64"/>
    <w:rsid w:val="00DB0CC4"/>
    <w:rsid w:val="00DB28BB"/>
    <w:rsid w:val="00DB2A5E"/>
    <w:rsid w:val="00DB2A83"/>
    <w:rsid w:val="00DB3176"/>
    <w:rsid w:val="00DB33B6"/>
    <w:rsid w:val="00DB3835"/>
    <w:rsid w:val="00DB406F"/>
    <w:rsid w:val="00DB4362"/>
    <w:rsid w:val="00DB4A41"/>
    <w:rsid w:val="00DB541B"/>
    <w:rsid w:val="00DB6199"/>
    <w:rsid w:val="00DB6A0E"/>
    <w:rsid w:val="00DB6C13"/>
    <w:rsid w:val="00DB6FD8"/>
    <w:rsid w:val="00DB7161"/>
    <w:rsid w:val="00DB7CF9"/>
    <w:rsid w:val="00DB7EDE"/>
    <w:rsid w:val="00DB7FD8"/>
    <w:rsid w:val="00DC0357"/>
    <w:rsid w:val="00DC04CC"/>
    <w:rsid w:val="00DC08E3"/>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5A83"/>
    <w:rsid w:val="00DD6582"/>
    <w:rsid w:val="00DD6650"/>
    <w:rsid w:val="00DD669A"/>
    <w:rsid w:val="00DD67E6"/>
    <w:rsid w:val="00DD71A2"/>
    <w:rsid w:val="00DD7E65"/>
    <w:rsid w:val="00DE0A82"/>
    <w:rsid w:val="00DE0B53"/>
    <w:rsid w:val="00DE112A"/>
    <w:rsid w:val="00DE185B"/>
    <w:rsid w:val="00DE1DC4"/>
    <w:rsid w:val="00DE24E1"/>
    <w:rsid w:val="00DE2848"/>
    <w:rsid w:val="00DE2CE3"/>
    <w:rsid w:val="00DE325F"/>
    <w:rsid w:val="00DE343F"/>
    <w:rsid w:val="00DE3783"/>
    <w:rsid w:val="00DE47CA"/>
    <w:rsid w:val="00DE4B79"/>
    <w:rsid w:val="00DE4E1C"/>
    <w:rsid w:val="00DE53E9"/>
    <w:rsid w:val="00DE5DC0"/>
    <w:rsid w:val="00DE63D7"/>
    <w:rsid w:val="00DE6693"/>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276"/>
    <w:rsid w:val="00E30B66"/>
    <w:rsid w:val="00E31463"/>
    <w:rsid w:val="00E31615"/>
    <w:rsid w:val="00E31AA9"/>
    <w:rsid w:val="00E32866"/>
    <w:rsid w:val="00E3336F"/>
    <w:rsid w:val="00E334B3"/>
    <w:rsid w:val="00E33560"/>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03A"/>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5E04"/>
    <w:rsid w:val="00E860C8"/>
    <w:rsid w:val="00E86671"/>
    <w:rsid w:val="00E86CF4"/>
    <w:rsid w:val="00E86EBB"/>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ABF"/>
    <w:rsid w:val="00EA3EE6"/>
    <w:rsid w:val="00EA41B4"/>
    <w:rsid w:val="00EA469F"/>
    <w:rsid w:val="00EA572C"/>
    <w:rsid w:val="00EA5AF2"/>
    <w:rsid w:val="00EA5B3D"/>
    <w:rsid w:val="00EA5D97"/>
    <w:rsid w:val="00EA5E89"/>
    <w:rsid w:val="00EA64B2"/>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B48"/>
    <w:rsid w:val="00EE1C07"/>
    <w:rsid w:val="00EE2AEF"/>
    <w:rsid w:val="00EE2C91"/>
    <w:rsid w:val="00EE3979"/>
    <w:rsid w:val="00EE4062"/>
    <w:rsid w:val="00EE545C"/>
    <w:rsid w:val="00EE5750"/>
    <w:rsid w:val="00EE5AB4"/>
    <w:rsid w:val="00EE5F03"/>
    <w:rsid w:val="00EE66A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4C7"/>
    <w:rsid w:val="00F02A03"/>
    <w:rsid w:val="00F02B87"/>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98D"/>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B70"/>
    <w:rsid w:val="00F84B8B"/>
    <w:rsid w:val="00F85BA9"/>
    <w:rsid w:val="00F86A13"/>
    <w:rsid w:val="00F8779B"/>
    <w:rsid w:val="00F8781C"/>
    <w:rsid w:val="00F8786D"/>
    <w:rsid w:val="00F87A21"/>
    <w:rsid w:val="00F9065A"/>
    <w:rsid w:val="00F91D22"/>
    <w:rsid w:val="00F92149"/>
    <w:rsid w:val="00F92DAB"/>
    <w:rsid w:val="00F94336"/>
    <w:rsid w:val="00F9480E"/>
    <w:rsid w:val="00F94CBF"/>
    <w:rsid w:val="00F954D3"/>
    <w:rsid w:val="00F95CF6"/>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6C3"/>
    <w:rsid w:val="00FA6040"/>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972"/>
    <w:rsid w:val="00FD7A09"/>
    <w:rsid w:val="00FE05D3"/>
    <w:rsid w:val="00FE1F55"/>
    <w:rsid w:val="00FE2178"/>
    <w:rsid w:val="00FE297A"/>
    <w:rsid w:val="00FE2A63"/>
    <w:rsid w:val="00FE3025"/>
    <w:rsid w:val="00FE3F5D"/>
    <w:rsid w:val="00FE3FE2"/>
    <w:rsid w:val="00FE453A"/>
    <w:rsid w:val="00FE489C"/>
    <w:rsid w:val="00FE58F6"/>
    <w:rsid w:val="00FE5F73"/>
    <w:rsid w:val="00FE601E"/>
    <w:rsid w:val="00FE688B"/>
    <w:rsid w:val="00FE689A"/>
    <w:rsid w:val="00FF107C"/>
    <w:rsid w:val="00FF1646"/>
    <w:rsid w:val="00FF2213"/>
    <w:rsid w:val="00FF3A89"/>
    <w:rsid w:val="00FF3F93"/>
    <w:rsid w:val="00FF4464"/>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350E7"/>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85E91"/>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685E91"/>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85E91"/>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685E91"/>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560AE2"/>
    <w:pPr>
      <w:tabs>
        <w:tab w:val="right" w:leader="dot" w:pos="9350"/>
      </w:tabs>
      <w:bidi/>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560AE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560AE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7843509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9DBD-FFB7-48D7-86F7-2714819C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331</TotalTime>
  <Pages>10</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11</cp:revision>
  <dcterms:created xsi:type="dcterms:W3CDTF">2015-10-13T04:07:00Z</dcterms:created>
  <dcterms:modified xsi:type="dcterms:W3CDTF">2015-09-15T04:43:00Z</dcterms:modified>
</cp:coreProperties>
</file>