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F1" w:rsidRDefault="00153BF1" w:rsidP="00A45171">
      <w:pPr>
        <w:pStyle w:val="Heading1"/>
        <w:rPr>
          <w:rtl/>
        </w:rPr>
      </w:pPr>
      <w:bookmarkStart w:id="0" w:name="_Toc432489956"/>
      <w:r>
        <w:rPr>
          <w:rFonts w:hint="cs"/>
          <w:rtl/>
        </w:rPr>
        <w:t>فهرست مطالب</w:t>
      </w:r>
      <w:r w:rsidR="001E25C8">
        <w:rPr>
          <w:rFonts w:hint="cs"/>
          <w:rtl/>
        </w:rPr>
        <w:t>:</w:t>
      </w:r>
    </w:p>
    <w:p w:rsidR="00153BF1" w:rsidRPr="00153BF1" w:rsidRDefault="002724B2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r w:rsidRPr="00153BF1">
        <w:rPr>
          <w:rFonts w:ascii="IRBadr" w:hAnsi="IRBadr" w:cs="IRBadr"/>
          <w:sz w:val="28"/>
          <w:rtl/>
        </w:rPr>
        <w:fldChar w:fldCharType="begin"/>
      </w:r>
      <w:r w:rsidR="00153BF1" w:rsidRPr="00153BF1">
        <w:rPr>
          <w:rFonts w:ascii="IRBadr" w:hAnsi="IRBadr" w:cs="IRBadr"/>
          <w:sz w:val="28"/>
          <w:rtl/>
        </w:rPr>
        <w:instrText xml:space="preserve"> </w:instrText>
      </w:r>
      <w:r w:rsidR="00153BF1" w:rsidRPr="00153BF1">
        <w:rPr>
          <w:rFonts w:ascii="IRBadr" w:hAnsi="IRBadr" w:cs="IRBadr"/>
          <w:sz w:val="28"/>
        </w:rPr>
        <w:instrText>TOC</w:instrText>
      </w:r>
      <w:r w:rsidR="00153BF1" w:rsidRPr="00153BF1">
        <w:rPr>
          <w:rFonts w:ascii="IRBadr" w:hAnsi="IRBadr" w:cs="IRBadr"/>
          <w:sz w:val="28"/>
          <w:rtl/>
        </w:rPr>
        <w:instrText xml:space="preserve"> \</w:instrText>
      </w:r>
      <w:r w:rsidR="00153BF1" w:rsidRPr="00153BF1">
        <w:rPr>
          <w:rFonts w:ascii="IRBadr" w:hAnsi="IRBadr" w:cs="IRBadr"/>
          <w:sz w:val="28"/>
        </w:rPr>
        <w:instrText>o "1-3" \h \z \u</w:instrText>
      </w:r>
      <w:r w:rsidR="00153BF1" w:rsidRPr="00153BF1">
        <w:rPr>
          <w:rFonts w:ascii="IRBadr" w:hAnsi="IRBadr" w:cs="IRBadr"/>
          <w:sz w:val="28"/>
          <w:rtl/>
        </w:rPr>
        <w:instrText xml:space="preserve"> </w:instrText>
      </w:r>
      <w:r w:rsidRPr="00153BF1">
        <w:rPr>
          <w:rFonts w:ascii="IRBadr" w:hAnsi="IRBadr" w:cs="IRBadr"/>
          <w:sz w:val="28"/>
          <w:rtl/>
        </w:rPr>
        <w:fldChar w:fldCharType="separate"/>
      </w:r>
      <w:hyperlink w:anchor="_Toc432790615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_Toc432790615 \h </w:instrText>
        </w:r>
        <w:r w:rsidRPr="00153BF1">
          <w:rPr>
            <w:rFonts w:ascii="IRBadr" w:hAnsi="IRBadr" w:cs="IRBadr"/>
            <w:noProof/>
            <w:webHidden/>
            <w:sz w:val="28"/>
          </w:rPr>
        </w:r>
        <w:r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1</w:t>
        </w:r>
        <w:r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16" w:history="1">
        <w:r w:rsidR="00DF176D">
          <w:rPr>
            <w:rStyle w:val="Hyperlink"/>
            <w:rFonts w:ascii="IRBadr" w:hAnsi="IRBadr" w:cs="IRBadr"/>
            <w:noProof/>
            <w:sz w:val="28"/>
            <w:rtl/>
          </w:rPr>
          <w:t>حق‌الله</w:t>
        </w:r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  </w:t>
        </w:r>
        <w:r w:rsidR="00DF176D">
          <w:rPr>
            <w:rStyle w:val="Hyperlink"/>
            <w:rFonts w:ascii="IRBadr" w:hAnsi="IRBadr" w:cs="IRBadr"/>
            <w:noProof/>
            <w:sz w:val="28"/>
            <w:rtl/>
          </w:rPr>
          <w:t>و حق‌الناس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_Toc432790616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2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17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روایات در تشویق به رعایت </w:t>
        </w:r>
        <w:r w:rsidR="00DF176D">
          <w:rPr>
            <w:rStyle w:val="Hyperlink"/>
            <w:rFonts w:ascii="IRBadr" w:hAnsi="IRBadr" w:cs="IRBadr"/>
            <w:noProof/>
            <w:sz w:val="28"/>
            <w:rtl/>
          </w:rPr>
          <w:t>حق‌الناس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_Toc432790617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2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18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روایات در هشدار به عدم رعایت </w:t>
        </w:r>
        <w:r w:rsidR="00DF176D">
          <w:rPr>
            <w:rStyle w:val="Hyperlink"/>
            <w:rFonts w:ascii="IRBadr" w:hAnsi="IRBadr" w:cs="IRBadr"/>
            <w:noProof/>
            <w:sz w:val="28"/>
            <w:rtl/>
          </w:rPr>
          <w:t>حق‌الناس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_Toc432790618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3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D90AC0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19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گره خوردن </w:t>
        </w:r>
        <w:r w:rsidR="00DF176D">
          <w:rPr>
            <w:rStyle w:val="Hyperlink"/>
            <w:rFonts w:ascii="IRBadr" w:hAnsi="IRBadr" w:cs="IRBadr"/>
            <w:noProof/>
            <w:sz w:val="28"/>
            <w:rtl/>
          </w:rPr>
          <w:t>حق‌الناس</w:t>
        </w:r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 در اعمال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_Toc432790619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3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20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مراتب </w:t>
        </w:r>
        <w:r w:rsidR="00DF176D">
          <w:rPr>
            <w:rStyle w:val="Hyperlink"/>
            <w:rFonts w:ascii="IRBadr" w:hAnsi="IRBadr" w:cs="IRBadr"/>
            <w:noProof/>
            <w:sz w:val="28"/>
            <w:rtl/>
          </w:rPr>
          <w:t>حق‌الناس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_Toc432790620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3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21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دوازده محور </w:t>
        </w:r>
        <w:r w:rsidR="00DF176D">
          <w:rPr>
            <w:rStyle w:val="Hyperlink"/>
            <w:rFonts w:ascii="IRBadr" w:hAnsi="IRBadr" w:cs="IRBadr"/>
            <w:noProof/>
            <w:sz w:val="28"/>
            <w:rtl/>
          </w:rPr>
          <w:t>حق‌الناس</w:t>
        </w:r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 به استناد </w:t>
        </w:r>
        <w:r w:rsidR="009D08C6">
          <w:rPr>
            <w:rStyle w:val="Hyperlink"/>
            <w:rFonts w:ascii="IRBadr" w:hAnsi="IRBadr" w:cs="IRBadr"/>
            <w:noProof/>
            <w:sz w:val="28"/>
            <w:rtl/>
          </w:rPr>
          <w:t>بر آیات</w:t>
        </w:r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 و روایات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_Toc432790621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4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22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_Toc432790622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6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23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خطب</w:t>
        </w:r>
        <w:r w:rsidR="00E6323D">
          <w:rPr>
            <w:rStyle w:val="Hyperlink"/>
            <w:rFonts w:ascii="IRBadr" w:hAnsi="IRBadr" w:cs="IRBadr"/>
            <w:noProof/>
            <w:sz w:val="28"/>
            <w:rtl/>
          </w:rPr>
          <w:t xml:space="preserve">ه‌ </w:t>
        </w:r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حضرت علی(ع) در باب دنیا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_Toc432790623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6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24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تسلیت وفات حضرت خدیجه(س) بانوی بزرگ اسلام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_Toc432790624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7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25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پیامدهای اعتیاد در جامعه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_Toc432790625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7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26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وظایف لازم در بحران اعتیاد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_Toc432790626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7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27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تقدیر از بهزیستی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_Toc432790627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8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28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گرامیداشت هفت</w:t>
        </w:r>
        <w:r w:rsidR="00E6323D">
          <w:rPr>
            <w:rStyle w:val="Hyperlink"/>
            <w:rFonts w:ascii="IRBadr" w:hAnsi="IRBadr" w:cs="IRBadr"/>
            <w:noProof/>
            <w:sz w:val="28"/>
            <w:rtl/>
          </w:rPr>
          <w:t xml:space="preserve">ه‌ </w:t>
        </w:r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تأمین اجتماعی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_Toc432790628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8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29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لزوم </w:t>
        </w:r>
        <w:r w:rsidR="0086385B">
          <w:rPr>
            <w:rStyle w:val="Hyperlink"/>
            <w:rFonts w:ascii="IRBadr" w:hAnsi="IRBadr" w:cs="IRBadr"/>
            <w:noProof/>
            <w:sz w:val="28"/>
            <w:rtl/>
          </w:rPr>
          <w:t>امربه‌معروف</w:t>
        </w:r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 و نهی از منکر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_Toc432790629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8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30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مشارکت در جشن </w:t>
        </w:r>
        <w:r w:rsidR="0086385B">
          <w:rPr>
            <w:rStyle w:val="Hyperlink"/>
            <w:rFonts w:ascii="IRBadr" w:hAnsi="IRBadr" w:cs="IRBadr"/>
            <w:noProof/>
            <w:sz w:val="28"/>
            <w:rtl/>
          </w:rPr>
          <w:t>گل‌ریزان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_Toc432790630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9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31" w:history="1">
        <w:r w:rsidR="0086385B">
          <w:rPr>
            <w:rStyle w:val="Hyperlink"/>
            <w:rFonts w:ascii="IRBadr" w:hAnsi="IRBadr" w:cs="IRBadr"/>
            <w:noProof/>
            <w:sz w:val="28"/>
            <w:rtl/>
          </w:rPr>
          <w:t>تأکید</w:t>
        </w:r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 xml:space="preserve"> بر صرفه</w:t>
        </w:r>
        <w:r w:rsidR="00153BF1" w:rsidRPr="00153BF1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جویی در منابع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_Toc432790631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9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Pr="00153BF1" w:rsidRDefault="00FB3671" w:rsidP="00A45171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790632" w:history="1"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قدر و قدس و فطر سه واقع</w:t>
        </w:r>
        <w:r w:rsidR="00E6323D">
          <w:rPr>
            <w:rStyle w:val="Hyperlink"/>
            <w:rFonts w:ascii="IRBadr" w:hAnsi="IRBadr" w:cs="IRBadr"/>
            <w:noProof/>
            <w:sz w:val="28"/>
            <w:rtl/>
          </w:rPr>
          <w:t xml:space="preserve">ه‌ </w:t>
        </w:r>
        <w:r w:rsidR="00153BF1" w:rsidRPr="00153BF1">
          <w:rPr>
            <w:rStyle w:val="Hyperlink"/>
            <w:rFonts w:ascii="IRBadr" w:hAnsi="IRBadr" w:cs="IRBadr"/>
            <w:noProof/>
            <w:sz w:val="28"/>
            <w:rtl/>
          </w:rPr>
          <w:t>بزرگ رمضان</w:t>
        </w:r>
        <w:r w:rsidR="00153BF1" w:rsidRPr="00153BF1">
          <w:rPr>
            <w:rFonts w:ascii="IRBadr" w:hAnsi="IRBadr" w:cs="IRBadr"/>
            <w:noProof/>
            <w:webHidden/>
            <w:sz w:val="28"/>
          </w:rPr>
          <w:tab/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53BF1" w:rsidRPr="00153BF1">
          <w:rPr>
            <w:rFonts w:ascii="IRBadr" w:hAnsi="IRBadr" w:cs="IRBadr"/>
            <w:noProof/>
            <w:webHidden/>
            <w:sz w:val="28"/>
          </w:rPr>
          <w:instrText xml:space="preserve"> PAGEREF _Toc432790632 \h </w:instrText>
        </w:r>
        <w:r w:rsidR="002724B2" w:rsidRPr="00153BF1">
          <w:rPr>
            <w:rFonts w:ascii="IRBadr" w:hAnsi="IRBadr" w:cs="IRBadr"/>
            <w:noProof/>
            <w:webHidden/>
            <w:sz w:val="28"/>
          </w:rPr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53BF1" w:rsidRPr="00153BF1">
          <w:rPr>
            <w:rFonts w:ascii="IRBadr" w:hAnsi="IRBadr" w:cs="IRBadr"/>
            <w:noProof/>
            <w:webHidden/>
            <w:sz w:val="28"/>
          </w:rPr>
          <w:t>9</w:t>
        </w:r>
        <w:r w:rsidR="002724B2" w:rsidRPr="00153BF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53BF1" w:rsidRDefault="002724B2" w:rsidP="00A45171">
      <w:pPr>
        <w:pStyle w:val="Heading1"/>
        <w:rPr>
          <w:rtl/>
        </w:rPr>
      </w:pPr>
      <w:r w:rsidRPr="00153BF1">
        <w:rPr>
          <w:rFonts w:ascii="IRBadr" w:hAnsi="IRBadr"/>
          <w:szCs w:val="28"/>
          <w:rtl/>
        </w:rPr>
        <w:fldChar w:fldCharType="end"/>
      </w:r>
    </w:p>
    <w:p w:rsidR="00153BF1" w:rsidRDefault="00153BF1" w:rsidP="00A45171">
      <w:pPr>
        <w:spacing w:after="0" w:line="240" w:lineRule="auto"/>
        <w:jc w:val="both"/>
        <w:rPr>
          <w:rFonts w:ascii="IRZar" w:eastAsia="2  Lotus" w:hAnsi="IRZar" w:cs="IRBadr"/>
          <w:bCs/>
          <w:sz w:val="28"/>
          <w:szCs w:val="44"/>
          <w:rtl/>
          <w:lang w:bidi="fa-IR"/>
        </w:rPr>
      </w:pPr>
      <w:bookmarkStart w:id="1" w:name="_Toc432790615"/>
      <w:r>
        <w:rPr>
          <w:rtl/>
        </w:rPr>
        <w:br w:type="page"/>
      </w:r>
    </w:p>
    <w:p w:rsidR="001743A2" w:rsidRDefault="001743A2" w:rsidP="00A45171">
      <w:pPr>
        <w:pStyle w:val="Heading1"/>
        <w:rPr>
          <w:rtl/>
        </w:rPr>
      </w:pPr>
      <w:r>
        <w:rPr>
          <w:rFonts w:hint="cs"/>
          <w:rtl/>
        </w:rPr>
        <w:lastRenderedPageBreak/>
        <w:t>خطبه اول</w:t>
      </w:r>
      <w:bookmarkEnd w:id="0"/>
      <w:bookmarkEnd w:id="1"/>
    </w:p>
    <w:p w:rsidR="001743A2" w:rsidRDefault="001743A2" w:rsidP="00A45171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3743D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بالله السمیع العلیم من الشیطان الرجیم بسم الله الرحمن الرحیم </w:t>
      </w:r>
      <w:r w:rsidRPr="003743D4">
        <w:rPr>
          <w:rFonts w:ascii="IRBadr" w:hAnsi="IRBadr" w:cs="IRBadr"/>
          <w:b/>
          <w:bCs/>
          <w:sz w:val="28"/>
          <w:szCs w:val="28"/>
          <w:rtl/>
        </w:rPr>
        <w:t>نحمده علی ما کان و نستعینه من امرنا علی ما یکون و نؤمن به و نتوکل علیه و نستغره و نستهدیه و نعوذ به من شرور انفسنا و سیئات اعمالنا و نصلی و نسلم علی سیدنا و نبینا العبد المؤید و</w:t>
      </w:r>
      <w:r w:rsidR="007A2ED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را </w:t>
      </w:r>
      <w:r w:rsidRPr="003743D4">
        <w:rPr>
          <w:rFonts w:ascii="IRBadr" w:hAnsi="IRBadr" w:cs="IRBadr"/>
          <w:b/>
          <w:bCs/>
          <w:sz w:val="28"/>
          <w:szCs w:val="28"/>
          <w:rtl/>
        </w:rPr>
        <w:t>الرسول المسدد المصطفی الأمجد ابی القاسم محمد و علی آله الاطیبین الا</w:t>
      </w:r>
      <w:r>
        <w:rPr>
          <w:rFonts w:ascii="IRBadr" w:hAnsi="IRBadr" w:cs="IRBadr"/>
          <w:b/>
          <w:bCs/>
          <w:sz w:val="28"/>
          <w:szCs w:val="28"/>
          <w:rtl/>
        </w:rPr>
        <w:t>طهرین سیما بقیة الله فی الارضین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. </w:t>
      </w:r>
      <w:r w:rsidRPr="003743D4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</w:t>
      </w:r>
      <w:r w:rsidRPr="003743D4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FootnoteReference"/>
          <w:rFonts w:ascii="IRBadr" w:hAnsi="IRBadr" w:cs="IRBadr"/>
          <w:sz w:val="28"/>
          <w:szCs w:val="28"/>
          <w:rtl/>
        </w:rPr>
        <w:footnoteReference w:id="1"/>
      </w:r>
      <w:r w:rsidRPr="003743D4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شما و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خودم را به تقوا و پارسایی و عمل به دستورات الهی را سفارش می‎کنم. امیدوارم خداوند درهای رحمت خود را به روی ما بگشاید و شایست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lang w:bidi="fa-IR"/>
        </w:rPr>
        <w:t>نیل به قله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های رفیع لیلة القدر قرار دهد.</w:t>
      </w:r>
    </w:p>
    <w:p w:rsidR="001743A2" w:rsidRDefault="00DF176D" w:rsidP="00A45171">
      <w:pPr>
        <w:pStyle w:val="Heading1"/>
        <w:rPr>
          <w:rtl/>
        </w:rPr>
      </w:pPr>
      <w:bookmarkStart w:id="2" w:name="_Toc432790616"/>
      <w:r>
        <w:rPr>
          <w:rFonts w:hint="cs"/>
          <w:rtl/>
        </w:rPr>
        <w:t>حق‌الله</w:t>
      </w:r>
      <w:r w:rsidR="007A2EDE">
        <w:rPr>
          <w:rtl/>
        </w:rPr>
        <w:t xml:space="preserve"> </w:t>
      </w:r>
      <w:r>
        <w:rPr>
          <w:rFonts w:hint="cs"/>
          <w:rtl/>
        </w:rPr>
        <w:t>و حق‌الناس</w:t>
      </w:r>
      <w:bookmarkEnd w:id="2"/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دستورات فقهی و اخلاقی اسلام به چهار بخش تقسیم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‎شود و دو قسمت مهم آن عبارت است از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حق‌الله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و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حق‌الناس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. یعنی وظایفی که در برابر خداوند و در برابر انسان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های دیگر داریم. ماه رمضان دو بعد دارد. یک بعد، حقوق الله است، نماز و روزه و مناجات و دعا و... که سفارش اکید شده است. قسم دیگر وظایف اجتماعی و در برابر دیگران داریم. به همین دلیل ماه رمضان هم بهار قرآن و عبادت است و هم بهار نیازمندان و فقرا به شمار آمده است.</w:t>
      </w:r>
    </w:p>
    <w:p w:rsidR="001743A2" w:rsidRDefault="001743A2" w:rsidP="00A45171">
      <w:pPr>
        <w:pStyle w:val="Heading1"/>
        <w:rPr>
          <w:rtl/>
        </w:rPr>
      </w:pPr>
      <w:bookmarkStart w:id="3" w:name="_Toc432790617"/>
      <w:r>
        <w:rPr>
          <w:rFonts w:hint="cs"/>
          <w:rtl/>
        </w:rPr>
        <w:t xml:space="preserve">روایات در تشویق به رعایت </w:t>
      </w:r>
      <w:r w:rsidR="00DF176D">
        <w:rPr>
          <w:rFonts w:hint="cs"/>
          <w:rtl/>
        </w:rPr>
        <w:t>حق‌الناس</w:t>
      </w:r>
      <w:bookmarkEnd w:id="3"/>
    </w:p>
    <w:p w:rsidR="001743A2" w:rsidRPr="00A45171" w:rsidRDefault="001743A2" w:rsidP="008607D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باب حقوق الناس قبل از محورهای آن را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فهرست‌وار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عرض کنم، به بعضی از روایات در اهمیت آن نقل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‎کنم. در روایتی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="00A4517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است، امام 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A4517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ع) فرمودند: </w:t>
      </w:r>
      <w:r w:rsidR="007A2EDE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مَا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عُبِدَ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اللَّهُ‏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بِشَيْ‏ءٍ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أَفْضَلَ‏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مِنْ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9D08C6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ادا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حَقِّ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الْمُؤْمِنِ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فَقَالَ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إِنَّ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الْمُؤْمِنَ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أَفْضَلُ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حَقّاً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مِنَ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الْكَعْبَة»</w:t>
      </w:r>
      <w:r w:rsidR="00A45171" w:rsidRPr="00A45171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2"/>
      </w:r>
      <w:r w:rsidR="00A45171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خداوند به عملی مانند ادای حق </w:t>
      </w:r>
      <w:r w:rsidR="004167D5">
        <w:rPr>
          <w:rFonts w:ascii="IRBadr" w:hAnsi="IRBadr" w:cs="IRBadr" w:hint="cs"/>
          <w:sz w:val="28"/>
          <w:szCs w:val="28"/>
          <w:rtl/>
          <w:lang w:bidi="fa-IR"/>
        </w:rPr>
        <w:t>مؤمنان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عبادت نشده است. یعنی ادای حقوق الناس یک عبادت برتر است. در روایت دیگر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ابان ابن تغ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لب که از محدثان و اصحاب بزرگ است از امام صادق </w:t>
      </w:r>
      <w:r w:rsidR="004167D5">
        <w:rPr>
          <w:rFonts w:ascii="IRBadr" w:hAnsi="IRBadr" w:cs="IRBadr" w:hint="cs"/>
          <w:sz w:val="28"/>
          <w:szCs w:val="28"/>
          <w:rtl/>
          <w:lang w:bidi="fa-IR"/>
        </w:rPr>
        <w:t>سؤال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کرد: حق </w:t>
      </w:r>
      <w:r w:rsidR="004167D5">
        <w:rPr>
          <w:rFonts w:ascii="IRBadr" w:hAnsi="IRBadr" w:cs="IRBadr" w:hint="cs"/>
          <w:sz w:val="28"/>
          <w:szCs w:val="28"/>
          <w:rtl/>
          <w:lang w:bidi="fa-IR"/>
        </w:rPr>
        <w:t>مؤمن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</w:t>
      </w:r>
      <w:r w:rsidR="004167D5">
        <w:rPr>
          <w:rFonts w:ascii="IRBadr" w:hAnsi="IRBadr" w:cs="IRBadr" w:hint="cs"/>
          <w:sz w:val="28"/>
          <w:szCs w:val="28"/>
          <w:rtl/>
          <w:lang w:bidi="fa-IR"/>
        </w:rPr>
        <w:t>مؤمن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167D5">
        <w:rPr>
          <w:rFonts w:ascii="IRBadr" w:hAnsi="IRBadr" w:cs="IRBadr" w:hint="cs"/>
          <w:sz w:val="28"/>
          <w:szCs w:val="28"/>
          <w:rtl/>
          <w:lang w:bidi="fa-IR"/>
        </w:rPr>
        <w:t>دیگر چیست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167D5">
        <w:rPr>
          <w:rFonts w:ascii="IRBadr" w:hAnsi="IRBadr" w:cs="IRBadr" w:hint="cs"/>
          <w:sz w:val="28"/>
          <w:szCs w:val="28"/>
          <w:rtl/>
          <w:lang w:bidi="fa-IR"/>
        </w:rPr>
        <w:t>و چه ارزشی دارد؟ امام فرمود:</w:t>
      </w:r>
      <w:r w:rsidR="007A2E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8607D2" w:rsidRPr="008607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حَقُّ</w:t>
      </w:r>
      <w:r w:rsidR="008607D2" w:rsidRPr="008607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607D2" w:rsidRPr="008607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الْمُؤْمِنِ</w:t>
      </w:r>
      <w:r w:rsidR="008607D2" w:rsidRPr="008607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607D2" w:rsidRPr="008607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أَعْظَمُ</w:t>
      </w:r>
      <w:r w:rsidR="008607D2" w:rsidRPr="008607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607D2" w:rsidRPr="008607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8607D2" w:rsidRPr="008607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607D2" w:rsidRPr="008607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ذَلِكَ،</w:t>
      </w:r>
      <w:r w:rsidR="008607D2" w:rsidRPr="008607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607D2" w:rsidRPr="008607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لَوْ</w:t>
      </w:r>
      <w:r w:rsidR="008607D2" w:rsidRPr="008607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607D2" w:rsidRPr="008607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حَدَّثْتُكُمْ</w:t>
      </w:r>
      <w:r w:rsidR="008607D2" w:rsidRPr="008607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607D2" w:rsidRPr="008607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</w:t>
      </w:r>
      <w:r w:rsidR="008607D2" w:rsidRPr="008607D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607D2" w:rsidRPr="008607D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لَكَفَرْتُم‏</w:t>
      </w:r>
      <w:r w:rsidR="007A2EDE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8607D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Pr="004167D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حق </w:t>
      </w:r>
      <w:r w:rsidR="004167D5">
        <w:rPr>
          <w:rFonts w:ascii="IRBadr" w:hAnsi="IRBadr" w:cs="IRBadr" w:hint="cs"/>
          <w:sz w:val="28"/>
          <w:szCs w:val="28"/>
          <w:rtl/>
          <w:lang w:bidi="fa-IR"/>
        </w:rPr>
        <w:t>مؤمن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فراتر از </w:t>
      </w:r>
      <w:r w:rsidR="009F0464">
        <w:rPr>
          <w:rFonts w:ascii="IRBadr" w:hAnsi="IRBadr" w:cs="IRBadr" w:hint="cs"/>
          <w:sz w:val="28"/>
          <w:szCs w:val="28"/>
          <w:rtl/>
          <w:lang w:bidi="fa-IR"/>
        </w:rPr>
        <w:t>آنی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تو تصور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‎کنی و اگر من بخواهم هم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حقوق مسلمانان را </w:t>
      </w:r>
      <w:r w:rsidR="009F0464">
        <w:rPr>
          <w:rFonts w:ascii="IRBadr" w:hAnsi="IRBadr" w:cs="IRBadr" w:hint="cs"/>
          <w:sz w:val="28"/>
          <w:szCs w:val="28"/>
          <w:rtl/>
          <w:lang w:bidi="fa-IR"/>
        </w:rPr>
        <w:t>بر یکدیگر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برای تو تشریح کنم، شما کافر می‎شدید. یعنی درک و تحمل آن را یا نداشتید یا نمی‎توانستید </w:t>
      </w:r>
      <w:r w:rsidR="009F0464">
        <w:rPr>
          <w:rFonts w:ascii="IRBadr" w:hAnsi="IRBadr" w:cs="IRBadr" w:hint="cs"/>
          <w:sz w:val="28"/>
          <w:szCs w:val="28"/>
          <w:rtl/>
          <w:lang w:bidi="fa-IR"/>
        </w:rPr>
        <w:t>زیر بار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حق بروید. این جمل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بسیار بلندی </w:t>
      </w:r>
      <w:r w:rsidR="009F0464">
        <w:rPr>
          <w:rFonts w:ascii="IRBadr" w:hAnsi="IRBadr" w:cs="IRBadr" w:hint="cs"/>
          <w:sz w:val="28"/>
          <w:szCs w:val="28"/>
          <w:rtl/>
          <w:lang w:bidi="fa-IR"/>
        </w:rPr>
        <w:t>درباره‌ی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حقوق دیگران است. هم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 w:rsidR="009F0464">
        <w:rPr>
          <w:rFonts w:ascii="IRBadr" w:hAnsi="IRBadr" w:cs="IRBadr" w:hint="cs"/>
          <w:sz w:val="28"/>
          <w:szCs w:val="28"/>
          <w:rtl/>
          <w:lang w:bidi="fa-IR"/>
        </w:rPr>
        <w:t>این‌ها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ماه مبارک برتری دارد. در روایت دیگری از امام حسن 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>عسگر</w:t>
      </w:r>
      <w:r w:rsidR="007A2ED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است: </w:t>
      </w:r>
      <w:r w:rsidR="00A45171" w:rsidRPr="00A45171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أَعْرَفُ‏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النَّاسِ‏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بِحُقُوقِ‏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إِخْوَانِهِ‏،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وَ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أَشَدُّهُمْ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قَضَاءً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لَهَا،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أَعْظَمُهُمْ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عِنْدَ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اللَّه‏»</w:t>
      </w:r>
      <w:r w:rsidR="00A45171" w:rsidRPr="00A45171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4"/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آشناترین مردم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به‌حق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وق دیگران به خود و کسی که به بهترین وجه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به‌حق</w:t>
      </w:r>
      <w:r>
        <w:rPr>
          <w:rFonts w:ascii="IRBadr" w:hAnsi="IRBadr" w:cs="IRBadr" w:hint="cs"/>
          <w:sz w:val="28"/>
          <w:szCs w:val="28"/>
          <w:rtl/>
          <w:lang w:bidi="fa-IR"/>
        </w:rPr>
        <w:t>وق دیگران عمل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‎کند،‌بالاترین رتبه را احراز کرده است.</w:t>
      </w:r>
    </w:p>
    <w:p w:rsidR="00F0735E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چهارمین روایت را اوان ابن 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>تغ</w:t>
      </w:r>
      <w:r w:rsidR="009F0464">
        <w:rPr>
          <w:rFonts w:ascii="IRBadr" w:hAnsi="IRBadr" w:cs="IRBadr" w:hint="cs"/>
          <w:sz w:val="28"/>
          <w:szCs w:val="28"/>
          <w:rtl/>
          <w:lang w:bidi="fa-IR"/>
        </w:rPr>
        <w:t>لب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‎گوید: روزی در حال طواف بودم، در آن حال کسی خواسته‎ای از من مطالبه کرد، امام 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ع) هم با من در حال طواف بودند. حضرت اشاره کردند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با </w:t>
      </w:r>
      <w:r w:rsidR="009F0464">
        <w:rPr>
          <w:rFonts w:ascii="IRBadr" w:hAnsi="IRBadr" w:cs="IRBadr" w:hint="cs"/>
          <w:sz w:val="28"/>
          <w:szCs w:val="28"/>
          <w:rtl/>
          <w:lang w:bidi="fa-IR"/>
        </w:rPr>
        <w:t>توکار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دارند. عرض کردم طواف را قطع کنم؟ ایشان فرمود: قطع کن و تقاضای یک مسلمان از خودت را پاسخ بده. این </w:t>
      </w:r>
      <w:r w:rsidR="009F0464">
        <w:rPr>
          <w:rFonts w:ascii="IRBadr" w:hAnsi="IRBadr" w:cs="IRBadr" w:hint="cs"/>
          <w:sz w:val="28"/>
          <w:szCs w:val="28"/>
          <w:rtl/>
          <w:lang w:bidi="fa-IR"/>
        </w:rPr>
        <w:t>اهمیت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پاسخ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به‌حق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وق دیگران حتی غیر الزامی است. این چهار روایتی که تشویق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به‌حق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‌الناس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می‏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کرد.</w:t>
      </w:r>
    </w:p>
    <w:p w:rsidR="001743A2" w:rsidRDefault="001743A2" w:rsidP="00A45171">
      <w:pPr>
        <w:pStyle w:val="Heading1"/>
        <w:rPr>
          <w:rtl/>
        </w:rPr>
      </w:pPr>
      <w:bookmarkStart w:id="4" w:name="_Toc432790618"/>
      <w:r>
        <w:rPr>
          <w:rFonts w:hint="cs"/>
          <w:rtl/>
        </w:rPr>
        <w:t xml:space="preserve">روایات در هشدار به عدم رعایت </w:t>
      </w:r>
      <w:r w:rsidR="00DF176D">
        <w:rPr>
          <w:rFonts w:hint="cs"/>
          <w:rtl/>
        </w:rPr>
        <w:t>حق‌الناس</w:t>
      </w:r>
      <w:bookmarkEnd w:id="4"/>
    </w:p>
    <w:p w:rsidR="001743A2" w:rsidRPr="00A45171" w:rsidRDefault="001743A2" w:rsidP="001E25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گروه دومی از آیات و روایت نسبت به عدم رعایت حقوق الناس هشدار دادند. در یک روایت از امام 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>صادق (</w:t>
      </w:r>
      <w:r>
        <w:rPr>
          <w:rFonts w:ascii="IRBadr" w:hAnsi="IRBadr" w:cs="IRBadr" w:hint="cs"/>
          <w:sz w:val="28"/>
          <w:szCs w:val="28"/>
          <w:rtl/>
          <w:lang w:bidi="fa-IR"/>
        </w:rPr>
        <w:t>ع) است: حقوق اجتماعی را حضرت تبیین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کنند و بعد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فرمایند: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«إِنْ‏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ضَيَّعَ‏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مِنْهَا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شَيْئاً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خَرَجَ‏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مِنْ‏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وِلَايَةِ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اللَّهِ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وَ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طَاعَتِهِ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وَ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لَمْ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يَكُنْ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لِلَّهِ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فِيهِ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مِنْ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نَصِيب‏»</w:t>
      </w:r>
      <w:r w:rsidR="00A45171" w:rsidRPr="00A45171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5"/>
      </w:r>
      <w:r w:rsidR="00A4517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کسی که حق مردم را ضایع کند از اطاعت و ولایت خدا بیرون رفته است و خدا به او بهره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 نخواهد داد. در روایت دوم آمده است: کسی که حقوق برادران دینی خود را زیر پا گذارد و حق آنها را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ادا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نکند:</w:t>
      </w:r>
      <w:r w:rsidR="00A4517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45171" w:rsidRPr="00A45171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انْمَاثَ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الْإِيمَانُ‏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مِنْ‏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قَلْبِهِ‏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كَمَا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يَنْمَاثُ‏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الْمِلْحُ‏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فِي‏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A45171" w:rsidRPr="00A45171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الْمَاءِ»</w:t>
      </w:r>
      <w:r w:rsidR="00A45171" w:rsidRPr="00A45171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6"/>
      </w:r>
      <w:r w:rsidR="00A45171">
        <w:rPr>
          <w:rFonts w:ascii="Traditional Arabic" w:eastAsia="Times New Roman" w:hAnsi="Traditional Arabic" w:cs="Traditional Arabic" w:hint="cs"/>
          <w:color w:val="242887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ایمان در دل او آب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شود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نمک در آب حل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‎شود.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در روایت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سوم آمده است: </w:t>
      </w:r>
      <w:r w:rsidR="007A2EDE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«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حَقَّ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الْمُؤْمِنِ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أَقَامَهُ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اللَّهُ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يَوْمَ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الْقِيَامَةِ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خَمْسَمِائَةِ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عَامٍ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عَلَى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رِجْلَيْهِ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حَتَّى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يَسِيلَ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مِنْ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عَرَقِهِ</w:t>
      </w:r>
      <w:r w:rsidR="001E25C8" w:rsidRPr="001E25C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E25C8" w:rsidRPr="001E25C8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أَوْدِيَة</w:t>
      </w:r>
      <w:r w:rsidR="007A2EDE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»</w:t>
      </w:r>
      <w:r w:rsidR="00A45171" w:rsidRPr="00A45171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7"/>
      </w:r>
      <w:r w:rsidR="00A45171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کسی که حق مردم را زیر پا بگذارد، خداوند روز قیامت او را 500 سال برپا و معطل نگه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دارد و از عرق او رودها جاری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شود و چهل سال او را توبیخ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کند و بعد او را به جهنم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‎اندازد. این آثار ضایع کردن حق دیگران در قیامت است. در روایت چهارم از حضرت 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>محمد (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ص) نقل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کنند: کسی از شما حق دیگران را ضایع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کند، بدانید خداوند همان شخص را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فرستد تا آن حق را از او مطالبه نماید. در روایت دیگری دارد: حقوق مردم‌ مقدم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lang w:bidi="fa-IR"/>
        </w:rPr>
        <w:t>حقوق الله است.</w:t>
      </w:r>
    </w:p>
    <w:p w:rsidR="001743A2" w:rsidRDefault="00DF176D" w:rsidP="00A45171">
      <w:pPr>
        <w:pStyle w:val="Heading1"/>
        <w:rPr>
          <w:rtl/>
        </w:rPr>
      </w:pPr>
      <w:bookmarkStart w:id="5" w:name="_Toc432790619"/>
      <w:r>
        <w:rPr>
          <w:rFonts w:hint="cs"/>
          <w:rtl/>
        </w:rPr>
        <w:t>گ</w:t>
      </w:r>
      <w:r w:rsidR="001743A2">
        <w:rPr>
          <w:rFonts w:hint="cs"/>
          <w:rtl/>
        </w:rPr>
        <w:t xml:space="preserve">ره خوردن </w:t>
      </w:r>
      <w:r>
        <w:rPr>
          <w:rFonts w:hint="cs"/>
          <w:rtl/>
        </w:rPr>
        <w:t>حق‌الناس</w:t>
      </w:r>
      <w:r w:rsidR="001743A2">
        <w:rPr>
          <w:rFonts w:hint="cs"/>
          <w:rtl/>
        </w:rPr>
        <w:t xml:space="preserve"> در اعمال</w:t>
      </w:r>
      <w:bookmarkEnd w:id="5"/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عجیب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تر روایتی است که می‏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فرماید: کسی که حق دیگری را غصب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کند، خداوند هم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lang w:bidi="fa-IR"/>
        </w:rPr>
        <w:t>اعمالش را متوقف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کند تا این غصب را جبران کند. یعنی تمام اعمال روزه و نماز و عبادات او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بی‌ارزش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شود تا آن غصب را جبران کند.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به‌گونه‌ای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عبادات و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ارزش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های اخلاقی یک فرد به رعایت حقوق دیگران گره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خورد. این مقوله در ماه رمضان ارزشمندتر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شود. هرکس در ماه رمضان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به‌حق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پدر و مادر و دوستان و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همکار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ارباب‌رجوع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توجه کند، ارزش آن فوق حد تصور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است و کسی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به وظایف خود در قبال دیگران عمل نکرد، پیامدهای منفی آن در ماه رمضان چند برابر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شود.</w:t>
      </w:r>
    </w:p>
    <w:p w:rsidR="001743A2" w:rsidRDefault="001743A2" w:rsidP="00A45171">
      <w:pPr>
        <w:pStyle w:val="Heading1"/>
        <w:rPr>
          <w:rtl/>
        </w:rPr>
      </w:pPr>
      <w:bookmarkStart w:id="6" w:name="_Toc432790620"/>
      <w:r>
        <w:rPr>
          <w:rFonts w:hint="cs"/>
          <w:rtl/>
        </w:rPr>
        <w:t xml:space="preserve">مراتب </w:t>
      </w:r>
      <w:r w:rsidR="00DF176D">
        <w:rPr>
          <w:rFonts w:hint="cs"/>
          <w:rtl/>
        </w:rPr>
        <w:t>حق‌الناس</w:t>
      </w:r>
      <w:bookmarkEnd w:id="6"/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روایات باید ما را بیدار کند و در کنار توجهات قلبی به حضرت حق، امتداد عبادت در زندگی ا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جتماعی و خانوادگی تأثیر گذارد. حق‌الناس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مراتبی دارد: مراتب فردی و مراتب عمومی. گاهی فرد حق یک نفر را زیر پا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گذارد، اما گاهی یک مسئول در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بیت‌المال</w:t>
      </w:r>
      <w:r>
        <w:rPr>
          <w:rFonts w:ascii="IRBadr" w:hAnsi="IRBadr" w:cs="IRBadr" w:hint="cs"/>
          <w:sz w:val="28"/>
          <w:szCs w:val="28"/>
          <w:rtl/>
          <w:lang w:bidi="fa-IR"/>
        </w:rPr>
        <w:t>، مدیون جمعی از افراد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‎شود. لذا باید کسانی که کار اداری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کنند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‌و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 xml:space="preserve"> سروکار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اموال تمام جامعه دارند، توجه کنند. برای جامع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اسلامی بسیار ناپسند است که فرهنگ تضییع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حق‌الناس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رواج یابد و در سطح عمومی وارد شود.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بزرگ‌ترین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آسیب جامعه، فرهنگ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حق‌الناس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محیط اداری، عمومی و ... از بین برود. رعایت امکانات عمومی،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حق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‌الناس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Pr="001743A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فرهنگ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 xml:space="preserve">زیر پا </w:t>
      </w:r>
      <w:r>
        <w:rPr>
          <w:rFonts w:ascii="IRBadr" w:hAnsi="IRBadr" w:cs="IRBadr" w:hint="cs"/>
          <w:sz w:val="28"/>
          <w:szCs w:val="28"/>
          <w:rtl/>
          <w:lang w:bidi="fa-IR"/>
        </w:rPr>
        <w:t>گذاشتن حق دیگران،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دامن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‌گیر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lang w:bidi="fa-IR"/>
        </w:rPr>
        <w:t>جامعه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شود بنابراین رعایت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حق‌الناس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فرهنگ شود.</w:t>
      </w:r>
    </w:p>
    <w:p w:rsidR="001743A2" w:rsidRDefault="001743A2" w:rsidP="00A45171">
      <w:pPr>
        <w:pStyle w:val="Heading1"/>
        <w:rPr>
          <w:rtl/>
        </w:rPr>
      </w:pPr>
      <w:bookmarkStart w:id="7" w:name="_Toc432790621"/>
      <w:r>
        <w:rPr>
          <w:rFonts w:hint="cs"/>
          <w:rtl/>
        </w:rPr>
        <w:t xml:space="preserve">دوازده محور </w:t>
      </w:r>
      <w:r w:rsidR="00DF176D">
        <w:rPr>
          <w:rFonts w:hint="cs"/>
          <w:rtl/>
        </w:rPr>
        <w:t>حق‌الناس</w:t>
      </w:r>
      <w:r>
        <w:rPr>
          <w:rFonts w:hint="cs"/>
          <w:rtl/>
        </w:rPr>
        <w:t xml:space="preserve"> به استناد </w:t>
      </w:r>
      <w:r w:rsidR="009D08C6">
        <w:rPr>
          <w:rFonts w:hint="cs"/>
          <w:rtl/>
        </w:rPr>
        <w:t>بر آیات</w:t>
      </w:r>
      <w:r>
        <w:rPr>
          <w:rFonts w:hint="cs"/>
          <w:rtl/>
        </w:rPr>
        <w:t xml:space="preserve"> و روایات</w:t>
      </w:r>
      <w:bookmarkEnd w:id="7"/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استناد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بر آیات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روایات، دوازده محور مهم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حق‌الناس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ذکر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کنم.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جان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حیات دیگران.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سلامت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روحی و جسمی دیگران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امن</w:t>
      </w:r>
      <w:r w:rsidR="007A2EDE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دیگران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4.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آزاد</w:t>
      </w:r>
      <w:r w:rsidR="007A2ED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دیگران در حدود مشروط و شرعی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5.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شخص</w:t>
      </w:r>
      <w:r w:rsidR="007A2EDE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کرامت و آبروی دیگران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6.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حفظ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حریم خانواد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lang w:bidi="fa-IR"/>
        </w:rPr>
        <w:t>شخص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7.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اموال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مردم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8.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پ</w:t>
      </w:r>
      <w:r w:rsidR="007A2EDE">
        <w:rPr>
          <w:rFonts w:ascii="IRBadr" w:hAnsi="IRBadr" w:cs="IRBadr" w:hint="cs"/>
          <w:sz w:val="28"/>
          <w:szCs w:val="28"/>
          <w:rtl/>
          <w:lang w:bidi="fa-IR"/>
        </w:rPr>
        <w:t>یمان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 و وعده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9.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امانات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مردم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10.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اسرار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مردم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11.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رفاه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آسایش دیگران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12.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حق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معنوی و فرهنگی مردم</w:t>
      </w:r>
    </w:p>
    <w:p w:rsidR="001743A2" w:rsidRDefault="001743A2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عناوین ریز این محورها بیش از صد عنوان در روایات آمده است. آنچه که باید اینجا ذکر کنیم این است که مراکز فرهنگی و دینی ما، بخشی از منابع خود را بر رعایت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حق‌الناس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به‌ویژه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حقوق عمومی قرار دهند. از خداوند متعال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خواهیم که این ماه را ماه پیشرفت اخلاقی و آشنایی بیشتر با معارف دین و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فرهنگ‌سازی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رعایت </w:t>
      </w:r>
      <w:r w:rsidR="00DF176D">
        <w:rPr>
          <w:rFonts w:ascii="IRBadr" w:hAnsi="IRBadr" w:cs="IRBadr" w:hint="cs"/>
          <w:sz w:val="28"/>
          <w:szCs w:val="28"/>
          <w:rtl/>
          <w:lang w:bidi="fa-IR"/>
        </w:rPr>
        <w:t>حق‌الناس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بدهد.</w:t>
      </w:r>
    </w:p>
    <w:p w:rsidR="00EA2B17" w:rsidRDefault="00EA2B17" w:rsidP="00A45171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44DA8">
        <w:rPr>
          <w:rFonts w:ascii="IRBadr" w:hAnsi="IRBadr" w:cs="IRBadr"/>
          <w:b/>
          <w:bCs/>
          <w:sz w:val="28"/>
          <w:szCs w:val="28"/>
          <w:rtl/>
        </w:rPr>
        <w:t>«بِسْمِ اللَّهِ الرَّ</w:t>
      </w:r>
      <w:r>
        <w:rPr>
          <w:rFonts w:ascii="IRBadr" w:hAnsi="IRBadr" w:cs="IRBadr"/>
          <w:b/>
          <w:bCs/>
          <w:sz w:val="28"/>
          <w:szCs w:val="28"/>
          <w:rtl/>
        </w:rPr>
        <w:t>حْمَنِ الرَّحِيمِ وَالْعَصْر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إِن</w:t>
      </w:r>
      <w:r>
        <w:rPr>
          <w:rFonts w:ascii="IRBadr" w:hAnsi="IRBadr" w:cs="IRBadr"/>
          <w:b/>
          <w:bCs/>
          <w:sz w:val="28"/>
          <w:szCs w:val="28"/>
          <w:rtl/>
        </w:rPr>
        <w:t>َّ الْإِنْسَانَ لَفِي خُسْرٍ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إِلَّا الَّذِينَ آمَنُوا وَعَمِلُوا الصَّالِحَاتِ وَتَوَاصَوْا بِال</w:t>
      </w:r>
      <w:r>
        <w:rPr>
          <w:rFonts w:ascii="IRBadr" w:hAnsi="IRBadr" w:cs="IRBadr"/>
          <w:b/>
          <w:bCs/>
          <w:sz w:val="28"/>
          <w:szCs w:val="28"/>
          <w:rtl/>
        </w:rPr>
        <w:t>ْحَقِّ وَتَوَاصَوْا بِالصَّبْرِ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E44DA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</w:p>
    <w:p w:rsidR="00EA2B17" w:rsidRDefault="00DF176D" w:rsidP="00A45171">
      <w:pPr>
        <w:pStyle w:val="Heading1"/>
        <w:rPr>
          <w:rtl/>
        </w:rPr>
      </w:pPr>
      <w:bookmarkStart w:id="8" w:name="_Toc432759832"/>
      <w:bookmarkStart w:id="9" w:name="_Toc432790622"/>
      <w:r>
        <w:rPr>
          <w:rFonts w:hint="cs"/>
          <w:rtl/>
        </w:rPr>
        <w:t>خ</w:t>
      </w:r>
      <w:r w:rsidR="00EA2B17">
        <w:rPr>
          <w:rFonts w:hint="cs"/>
          <w:rtl/>
        </w:rPr>
        <w:t>طبه دوم</w:t>
      </w:r>
      <w:bookmarkEnd w:id="8"/>
      <w:bookmarkEnd w:id="9"/>
    </w:p>
    <w:p w:rsidR="00EA2B17" w:rsidRDefault="00EA2B17" w:rsidP="00A45171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E47CA">
        <w:rPr>
          <w:rFonts w:ascii="IRBadr" w:hAnsi="IRBadr" w:cs="IRBadr"/>
          <w:b/>
          <w:bCs/>
          <w:sz w:val="28"/>
          <w:szCs w:val="28"/>
          <w:rtl/>
        </w:rPr>
        <w:t xml:space="preserve">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DE47CA">
        <w:rPr>
          <w:rFonts w:ascii="IRBadr" w:hAnsi="IRBadr" w:cs="IRBadr"/>
          <w:b/>
          <w:bCs/>
          <w:sz w:val="28"/>
          <w:szCs w:val="28"/>
          <w:rtl/>
        </w:rPr>
        <w:t>الْحَمْدُ لِلَّهِ الَّذِی هَدَانَا لِهَذَا وَمَا کنَّا لِنَهْتَدِی لَوْلَا أَنْ هَدَانَا اللّه</w:t>
      </w:r>
      <w:r w:rsidRPr="00DE47CA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9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DE47CA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 علی امیرالمؤمنین علی بن </w:t>
      </w:r>
      <w:r w:rsidR="00777309">
        <w:rPr>
          <w:rFonts w:ascii="IRBadr" w:hAnsi="IRBadr" w:cs="IRBadr"/>
          <w:b/>
          <w:bCs/>
          <w:sz w:val="28"/>
          <w:szCs w:val="28"/>
          <w:rtl/>
        </w:rPr>
        <w:t>ابی‌طالب</w:t>
      </w:r>
      <w:r w:rsidRPr="00DE47CA">
        <w:rPr>
          <w:rFonts w:ascii="IRBadr" w:hAnsi="IRBadr" w:cs="IRBadr"/>
          <w:b/>
          <w:bCs/>
          <w:sz w:val="28"/>
          <w:szCs w:val="28"/>
          <w:rtl/>
        </w:rPr>
        <w:t xml:space="preserve">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DE47CA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DE47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E47CA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DE47CA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</w:t>
      </w:r>
      <w:r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Pr="00DE47CA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DE47CA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وَکونُوا مَعَ الصَّادِقِینَ»</w:t>
      </w:r>
      <w:r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BA05E7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BA05E7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BA05E7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BA05E7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BA05E7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BA05E7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BA05E7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BA05E7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BA05E7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BA05E7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BA05E7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BA05E7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BA05E7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A2B17" w:rsidRDefault="00EA2B17" w:rsidP="00A45171">
      <w:pPr>
        <w:pStyle w:val="Heading1"/>
        <w:rPr>
          <w:rtl/>
        </w:rPr>
      </w:pPr>
      <w:bookmarkStart w:id="10" w:name="_Toc432790623"/>
      <w:r>
        <w:rPr>
          <w:rFonts w:hint="cs"/>
          <w:rtl/>
        </w:rPr>
        <w:lastRenderedPageBreak/>
        <w:t>خطب</w:t>
      </w:r>
      <w:r w:rsidR="00E6323D">
        <w:rPr>
          <w:rFonts w:hint="cs"/>
          <w:rtl/>
        </w:rPr>
        <w:t xml:space="preserve">ه‌ </w:t>
      </w:r>
      <w:r>
        <w:rPr>
          <w:rFonts w:hint="cs"/>
          <w:rtl/>
          <w:cs/>
        </w:rPr>
        <w:t xml:space="preserve">حضرت </w:t>
      </w:r>
      <w:r w:rsidR="007A2EDE">
        <w:rPr>
          <w:rtl/>
        </w:rPr>
        <w:t>عل</w:t>
      </w:r>
      <w:r w:rsidR="007A2EDE">
        <w:rPr>
          <w:rFonts w:hint="cs"/>
          <w:rtl/>
        </w:rPr>
        <w:t>ی</w:t>
      </w:r>
      <w:r w:rsidR="007A2EDE">
        <w:rPr>
          <w:rtl/>
        </w:rPr>
        <w:t xml:space="preserve"> (</w:t>
      </w:r>
      <w:r>
        <w:rPr>
          <w:rFonts w:hint="cs"/>
          <w:rtl/>
          <w:cs/>
        </w:rPr>
        <w:t>ع) در باب دنیا</w:t>
      </w:r>
      <w:bookmarkEnd w:id="10"/>
    </w:p>
    <w:p w:rsidR="00EA2B17" w:rsidRPr="00AF7EF6" w:rsidRDefault="00EA2B17" w:rsidP="00A45171">
      <w:pPr>
        <w:bidi/>
        <w:jc w:val="both"/>
        <w:rPr>
          <w:rFonts w:ascii="IRBadr" w:hAnsi="IRBadr" w:cs="IRBadr"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</w:t>
      </w:r>
      <w:r w:rsidR="00E6323D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شما و خودم 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پارسایی و تقوا در این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ماه توصیه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‎کنم. 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>ام</w:t>
      </w:r>
      <w:r w:rsidR="007A2EDE">
        <w:rPr>
          <w:rFonts w:ascii="IRBadr" w:hAnsi="IRBadr" w:cs="IRBadr" w:hint="cs"/>
          <w:sz w:val="28"/>
          <w:szCs w:val="28"/>
          <w:rtl/>
          <w:lang w:bidi="fa-IR"/>
        </w:rPr>
        <w:t>یرالمؤمنین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ع) در خطب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114 فرمودند: بشتابید به سوی کارهای نیک و آرزوهای خود را تکذیب کنید و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زیر پا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بگذارید و نگاهی به مرگ و اجل خود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بیندازید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. دنیا جای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تغیّر است،‌نشان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فنای دنیا این است که دنیا تیرهای بلای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خود 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سوی شما رها کرده است، تیرهایی که خطا نمی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‎کند. انسان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های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نجات‌یافته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با هلاکت و مهلکه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‎ها تعقیب می‎کند. چه </w:t>
      </w:r>
      <w:r w:rsidR="009D08C6">
        <w:rPr>
          <w:rFonts w:ascii="IRBadr" w:hAnsi="IRBadr" w:cs="IRBadr" w:hint="cs"/>
          <w:sz w:val="28"/>
          <w:szCs w:val="28"/>
          <w:rtl/>
          <w:lang w:bidi="fa-IR"/>
        </w:rPr>
        <w:t>فراوان‌اند</w:t>
      </w:r>
      <w:r w:rsidR="007C60B4">
        <w:rPr>
          <w:rFonts w:ascii="IRBadr" w:hAnsi="IRBadr" w:cs="IRBadr" w:hint="cs"/>
          <w:sz w:val="28"/>
          <w:szCs w:val="28"/>
          <w:rtl/>
          <w:cs/>
          <w:lang w:bidi="fa-IR"/>
        </w:rPr>
        <w:t>، خورندگان و</w:t>
      </w:r>
      <w:r w:rsidR="00777309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7C60B4">
        <w:rPr>
          <w:rFonts w:ascii="IRBadr" w:hAnsi="IRBadr" w:cs="IRBadr" w:hint="cs"/>
          <w:sz w:val="28"/>
          <w:szCs w:val="28"/>
          <w:rtl/>
          <w:cs/>
          <w:lang w:bidi="fa-IR"/>
        </w:rPr>
        <w:t>آشامی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ن</w:t>
      </w:r>
      <w:r w:rsidR="00777309">
        <w:rPr>
          <w:rFonts w:ascii="IRBadr" w:hAnsi="IRBadr" w:cs="IRBadr" w:hint="cs"/>
          <w:sz w:val="28"/>
          <w:szCs w:val="28"/>
          <w:rtl/>
          <w:cs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دگانی که سیر نمی‎شوند و فرشت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مرگ حین خوردن جان آنها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‎گیرد.. نشان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سختی دنیا این است که انسان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 جمع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‎کنند آنچه که نمی‎توانند بخورند. بنا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کنند، ساختمان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‎هایی که نمی‎توانند در آن ساکن شوند. بعد به سمت خدا می‎روند 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مالی حمل 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>نکرده‌اند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و بنایی را به آن عالم منتقل نکرده‎اند. از تحوّلات دنیا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است که شما 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>چقدر انسان‌های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ضعیفی را می‎بینید که در قیامت بسیار بزرگ‎اند و چه بزرگانی را می‎بینید که در قیامت نیازمند ترحّم‎اند. هم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نعم دنیا لغزان و فناپذیر است. از عبرت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های دنیا این است که انسان در آستان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رسیدن به آمال خود، اجل جان او را می‎گیرد. خد</w:t>
      </w:r>
      <w:r>
        <w:rPr>
          <w:rFonts w:ascii="IRBadr" w:hAnsi="IRBadr" w:cs="IRBadr" w:hint="cs"/>
          <w:sz w:val="28"/>
          <w:szCs w:val="28"/>
          <w:rtl/>
          <w:lang w:bidi="fa-IR"/>
        </w:rPr>
        <w:t>اوند بزرگ، پاک و منزّه است. چقدر سیرابی این دنیا اندک است، سایه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‎ها و آرامش این دنیا بسیار اندک است. منزّه است خداوند، چقدر زندگان به مرگ نزدیک‎اند</w:t>
      </w:r>
      <w:r w:rsidR="00777309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و چقدر مردگان از زندگی دنیا 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>دورند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. 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>هیچ‌چیزی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بدتر از</w:t>
      </w:r>
      <w:r w:rsidRPr="00EA2B1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عقاب بدی بر بدی، نیست و هیچ 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>خوبی‌ای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>، بهتر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ثواب خوبی 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>بر خوبی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 هم</w:t>
      </w:r>
      <w:r w:rsidR="00E6323D">
        <w:rPr>
          <w:rFonts w:ascii="IRBadr" w:hAnsi="IRBadr" w:cs="IRBadr" w:hint="cs"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نعمت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های دنیا،</w:t>
      </w:r>
      <w:r w:rsidR="007A2EDE">
        <w:rPr>
          <w:rFonts w:ascii="IRBadr" w:hAnsi="IRBadr" w:cs="IRBadr"/>
          <w:sz w:val="28"/>
          <w:szCs w:val="28"/>
          <w:rtl/>
          <w:lang w:bidi="fa-IR"/>
        </w:rPr>
        <w:t xml:space="preserve"> شن</w:t>
      </w:r>
      <w:r w:rsidR="007A2EDE">
        <w:rPr>
          <w:rFonts w:ascii="IRBadr" w:hAnsi="IRBadr" w:cs="IRBadr" w:hint="cs"/>
          <w:sz w:val="28"/>
          <w:szCs w:val="28"/>
          <w:rtl/>
          <w:lang w:bidi="fa-IR"/>
        </w:rPr>
        <w:t>یدن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بیش از دیدن آن ارزش دارد و 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>هر 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از آخرت بگوییم، دیدن آن فوق 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>آن چیزی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ایست که </w:t>
      </w:r>
      <w:r w:rsidR="00777309">
        <w:rPr>
          <w:rFonts w:ascii="IRBadr" w:hAnsi="IRBadr" w:cs="IRBadr" w:hint="cs"/>
          <w:sz w:val="28"/>
          <w:szCs w:val="28"/>
          <w:rtl/>
          <w:lang w:bidi="fa-IR"/>
        </w:rPr>
        <w:t>الآن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‎گوییم، پس به هوش باشید،</w:t>
      </w:r>
      <w:r w:rsidRPr="00EA2B17">
        <w:rPr>
          <w:rFonts w:ascii="IRBadr" w:hAnsi="IRBadr" w:cs="IRBadr"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Cs/>
          <w:sz w:val="28"/>
          <w:szCs w:val="28"/>
          <w:rtl/>
        </w:rPr>
        <w:t>«</w:t>
      </w:r>
      <w:r w:rsidRPr="00DA594D">
        <w:rPr>
          <w:rFonts w:ascii="IRBadr" w:hAnsi="IRBadr" w:cs="IRBadr"/>
          <w:bCs/>
          <w:sz w:val="28"/>
          <w:szCs w:val="28"/>
          <w:rtl/>
        </w:rPr>
        <w:t>اتَّقُوا اللَّهَ حَقَّ تُقَاتِهِ وَلَا تَمُوتُنَّ إِلَّا وَأَنْتُمْ مُسْلِمُونَ»</w:t>
      </w:r>
      <w:r w:rsidRPr="00DA594D">
        <w:rPr>
          <w:rStyle w:val="FootnoteReference"/>
          <w:rFonts w:ascii="IRBadr" w:hAnsi="IRBadr" w:cs="IRBadr"/>
          <w:sz w:val="28"/>
          <w:szCs w:val="28"/>
          <w:rtl/>
        </w:rPr>
        <w:footnoteReference w:id="11"/>
      </w:r>
      <w:r>
        <w:rPr>
          <w:rFonts w:ascii="IRBadr" w:hAnsi="IRBadr" w:cs="IRBadr" w:hint="cs"/>
          <w:b/>
          <w:sz w:val="28"/>
          <w:szCs w:val="28"/>
          <w:rtl/>
        </w:rPr>
        <w:t xml:space="preserve"> ماه رمضان، ماهی است که فرهنگ تقوا و رعایت حق خدا و دیگران </w:t>
      </w:r>
      <w:r w:rsidR="00777309">
        <w:rPr>
          <w:rFonts w:ascii="IRBadr" w:hAnsi="IRBadr" w:cs="IRBadr" w:hint="cs"/>
          <w:b/>
          <w:sz w:val="28"/>
          <w:szCs w:val="28"/>
          <w:rtl/>
        </w:rPr>
        <w:t>در آن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رعایت شود. امیدوارم هم</w:t>
      </w:r>
      <w:r w:rsidR="00E6323D">
        <w:rPr>
          <w:rFonts w:ascii="IRBadr" w:hAnsi="IRBadr" w:cs="IRBadr" w:hint="cs"/>
          <w:b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cs/>
        </w:rPr>
        <w:t>ما در گام برداشتن مسیر روحانی رمضانی قرین توفیقات الهی قرار بگیریم.</w:t>
      </w:r>
    </w:p>
    <w:p w:rsidR="00AF7EF6" w:rsidRDefault="00AF7EF6" w:rsidP="00A45171">
      <w:pPr>
        <w:pStyle w:val="Heading1"/>
        <w:rPr>
          <w:rtl/>
        </w:rPr>
      </w:pPr>
      <w:bookmarkStart w:id="11" w:name="_Toc432790624"/>
      <w:r>
        <w:rPr>
          <w:rFonts w:hint="cs"/>
          <w:rtl/>
        </w:rPr>
        <w:t xml:space="preserve">تسلیت وفات حضرت </w:t>
      </w:r>
      <w:r w:rsidR="007A2EDE">
        <w:rPr>
          <w:rtl/>
        </w:rPr>
        <w:t>خد</w:t>
      </w:r>
      <w:r w:rsidR="007A2EDE">
        <w:rPr>
          <w:rFonts w:hint="cs"/>
          <w:rtl/>
        </w:rPr>
        <w:t>ی</w:t>
      </w:r>
      <w:r w:rsidR="007A2EDE">
        <w:rPr>
          <w:rFonts w:hint="eastAsia"/>
          <w:rtl/>
        </w:rPr>
        <w:t>جه</w:t>
      </w:r>
      <w:r w:rsidR="007A2EDE">
        <w:rPr>
          <w:rtl/>
        </w:rPr>
        <w:t xml:space="preserve"> (</w:t>
      </w:r>
      <w:r>
        <w:rPr>
          <w:rFonts w:hint="cs"/>
          <w:rtl/>
        </w:rPr>
        <w:t>س) بانوی بزرگ اسلام</w:t>
      </w:r>
      <w:bookmarkEnd w:id="11"/>
    </w:p>
    <w:p w:rsidR="00EA2B17" w:rsidRDefault="00EA2B17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وفات یار فداکار </w:t>
      </w:r>
      <w:r w:rsidR="00777309">
        <w:rPr>
          <w:rFonts w:ascii="IRBadr" w:hAnsi="IRBadr" w:cs="IRBadr" w:hint="cs"/>
          <w:b/>
          <w:sz w:val="28"/>
          <w:szCs w:val="28"/>
          <w:rtl/>
        </w:rPr>
        <w:t xml:space="preserve">پیامبر </w:t>
      </w:r>
      <w:r w:rsidR="007A2EDE">
        <w:rPr>
          <w:rFonts w:ascii="IRBadr" w:hAnsi="IRBadr" w:cs="IRBadr"/>
          <w:b/>
          <w:sz w:val="28"/>
          <w:szCs w:val="28"/>
          <w:rtl/>
        </w:rPr>
        <w:t>خدا (</w:t>
      </w:r>
      <w:r>
        <w:rPr>
          <w:rFonts w:ascii="IRBadr" w:hAnsi="IRBadr" w:cs="IRBadr" w:hint="cs"/>
          <w:b/>
          <w:sz w:val="28"/>
          <w:szCs w:val="28"/>
          <w:rtl/>
        </w:rPr>
        <w:t>ص)، بانوی سرافراز اسلام، حضرت خدیج</w:t>
      </w:r>
      <w:r w:rsidR="00E6323D">
        <w:rPr>
          <w:rFonts w:ascii="IRBadr" w:hAnsi="IRBadr" w:cs="IRBadr" w:hint="cs"/>
          <w:b/>
          <w:sz w:val="28"/>
          <w:szCs w:val="28"/>
          <w:rtl/>
        </w:rPr>
        <w:t xml:space="preserve">ه‌ </w:t>
      </w:r>
      <w:r w:rsidR="007A2EDE">
        <w:rPr>
          <w:rFonts w:ascii="IRBadr" w:hAnsi="IRBadr" w:cs="IRBadr"/>
          <w:b/>
          <w:sz w:val="28"/>
          <w:szCs w:val="28"/>
          <w:rtl/>
        </w:rPr>
        <w:t>کبرا (</w:t>
      </w:r>
      <w:r>
        <w:rPr>
          <w:rFonts w:ascii="IRBadr" w:hAnsi="IRBadr" w:cs="IRBadr" w:hint="cs"/>
          <w:b/>
          <w:sz w:val="28"/>
          <w:szCs w:val="28"/>
          <w:rtl/>
          <w:cs/>
        </w:rPr>
        <w:t xml:space="preserve">س) را تسلیت عرض </w:t>
      </w:r>
      <w:r>
        <w:rPr>
          <w:rFonts w:ascii="IRBadr" w:hAnsi="IRBadr" w:cs="IRBadr" w:hint="cs"/>
          <w:b/>
          <w:sz w:val="28"/>
          <w:szCs w:val="28"/>
          <w:rtl/>
        </w:rPr>
        <w:t>می</w:t>
      </w:r>
      <w:r>
        <w:rPr>
          <w:rFonts w:ascii="IRBadr" w:hAnsi="IRBadr" w:cs="IRBadr" w:hint="cs"/>
          <w:b/>
          <w:sz w:val="28"/>
          <w:szCs w:val="28"/>
          <w:rtl/>
          <w:cs/>
        </w:rPr>
        <w:t xml:space="preserve">‎کنم. بانویی که عایشه می‎گوید: هرگاه نام او بر زبان رسول </w:t>
      </w:r>
      <w:r w:rsidR="007A2EDE">
        <w:rPr>
          <w:rFonts w:ascii="IRBadr" w:hAnsi="IRBadr" w:cs="IRBadr"/>
          <w:b/>
          <w:sz w:val="28"/>
          <w:szCs w:val="28"/>
          <w:rtl/>
        </w:rPr>
        <w:t>خدا (</w:t>
      </w:r>
      <w:r>
        <w:rPr>
          <w:rFonts w:ascii="IRBadr" w:hAnsi="IRBadr" w:cs="IRBadr" w:hint="cs"/>
          <w:b/>
          <w:sz w:val="28"/>
          <w:szCs w:val="28"/>
          <w:rtl/>
          <w:cs/>
        </w:rPr>
        <w:t>ص) جاری می‎شد، با شور و شوق از او یاد می‎کرد</w:t>
      </w:r>
      <w:r w:rsidR="00AF7EF6">
        <w:rPr>
          <w:rFonts w:ascii="IRBadr" w:hAnsi="IRBadr" w:cs="IRBadr" w:hint="cs"/>
          <w:b/>
          <w:sz w:val="28"/>
          <w:szCs w:val="28"/>
          <w:rtl/>
        </w:rPr>
        <w:t>ند</w:t>
      </w:r>
      <w:r>
        <w:rPr>
          <w:rFonts w:ascii="IRBadr" w:hAnsi="IRBadr" w:cs="IRBadr" w:hint="cs"/>
          <w:b/>
          <w:sz w:val="28"/>
          <w:szCs w:val="28"/>
          <w:rtl/>
        </w:rPr>
        <w:t xml:space="preserve"> و می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>‎فرمود: کجا مانند خدیجه، پیدا می‎شود. کدام زن فداکاری است که هم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اموال و آسایش خود را مصروف </w:t>
      </w:r>
      <w:r w:rsidR="00777309">
        <w:rPr>
          <w:rFonts w:ascii="IRBadr" w:hAnsi="IRBadr" w:cs="IRBadr" w:hint="cs"/>
          <w:b/>
          <w:sz w:val="28"/>
          <w:szCs w:val="28"/>
          <w:rtl/>
          <w:lang w:bidi="fa-IR"/>
        </w:rPr>
        <w:t>پربار کردن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درخت اسلام کند. در تنگناها و سختی‎های مسلمانان در شعب </w:t>
      </w:r>
      <w:r w:rsidR="00777309">
        <w:rPr>
          <w:rFonts w:ascii="IRBadr" w:hAnsi="IRBadr" w:cs="IRBadr" w:hint="cs"/>
          <w:b/>
          <w:sz w:val="28"/>
          <w:szCs w:val="28"/>
          <w:rtl/>
          <w:lang w:bidi="fa-IR"/>
        </w:rPr>
        <w:t>ابی‌طالب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مقاومت کند. 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>خد</w:t>
      </w:r>
      <w:r w:rsidR="007A2EDE">
        <w:rPr>
          <w:rFonts w:ascii="IRBadr" w:hAnsi="IRBadr" w:cs="IRBadr" w:hint="cs"/>
          <w:b/>
          <w:sz w:val="28"/>
          <w:szCs w:val="28"/>
          <w:rtl/>
          <w:lang w:bidi="fa-IR"/>
        </w:rPr>
        <w:t>یجه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>س) الگوی پاکی و ایثار و مقاومت در برابر تحریم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ها و حصارهاست. این زن الگوی دختران </w:t>
      </w:r>
      <w:r w:rsidR="00777309">
        <w:rPr>
          <w:rFonts w:ascii="IRBadr" w:hAnsi="IRBadr" w:cs="IRBadr" w:hint="cs"/>
          <w:b/>
          <w:sz w:val="28"/>
          <w:szCs w:val="28"/>
          <w:rtl/>
          <w:lang w:bidi="fa-IR"/>
        </w:rPr>
        <w:t>وزنان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بزرگوار ماست. این زن شایست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پرورش حضرت 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>زهرا (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س) بود. صلواتی بر محمد و آل 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>محمد (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ص)، بر روح پاک این بانوی بزرگ اسلام هدیه می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کنیم.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میلاد امام حسن 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>مجتب</w:t>
      </w:r>
      <w:r w:rsidR="007A2EDE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ع) در نیم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>ماه رمضان،‌ تحفه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ای مبارک است که تبریک عرض می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کنم. بعد از عرض ادب به محضر این دو بزرگوار، صحبت در مورد چند نکته 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>لازم است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</w:p>
    <w:p w:rsidR="00AF7EF6" w:rsidRDefault="00AF7EF6" w:rsidP="00A45171">
      <w:pPr>
        <w:pStyle w:val="Heading1"/>
        <w:rPr>
          <w:rtl/>
        </w:rPr>
      </w:pPr>
      <w:bookmarkStart w:id="12" w:name="_Toc432790625"/>
      <w:r>
        <w:rPr>
          <w:rFonts w:hint="cs"/>
          <w:rtl/>
        </w:rPr>
        <w:lastRenderedPageBreak/>
        <w:t>پیامدهای اعتیاد در جامعه</w:t>
      </w:r>
      <w:bookmarkEnd w:id="12"/>
    </w:p>
    <w:p w:rsidR="00EA2B17" w:rsidRDefault="00EA2B17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آمارها می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‎گوید، حدود </w:t>
      </w:r>
      <w:r w:rsidR="00777309">
        <w:rPr>
          <w:rFonts w:ascii="IRBadr" w:hAnsi="IRBadr" w:cs="IRBadr" w:hint="cs"/>
          <w:b/>
          <w:sz w:val="28"/>
          <w:szCs w:val="28"/>
          <w:rtl/>
          <w:lang w:bidi="fa-IR"/>
        </w:rPr>
        <w:t>یک‌میلیون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معتاد در کشور داریم. آمارهای متفاوت</w:t>
      </w:r>
      <w:r w:rsidR="00AF7EF6">
        <w:rPr>
          <w:rFonts w:ascii="IRBadr" w:hAnsi="IRBadr" w:cs="IRBadr" w:hint="cs"/>
          <w:b/>
          <w:sz w:val="28"/>
          <w:szCs w:val="28"/>
          <w:rtl/>
          <w:cs/>
          <w:lang w:bidi="fa-IR"/>
        </w:rPr>
        <w:t>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از ا</w:t>
      </w:r>
      <w:r w:rsidR="00AF7EF6">
        <w:rPr>
          <w:rFonts w:ascii="IRBadr" w:hAnsi="IRBadr" w:cs="IRBadr" w:hint="cs"/>
          <w:b/>
          <w:sz w:val="28"/>
          <w:szCs w:val="28"/>
          <w:rtl/>
          <w:cs/>
          <w:lang w:bidi="fa-IR"/>
        </w:rPr>
        <w:t>عتیادهای مستمر تا مقطعی است. اعتیاد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یک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عفریته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یک آسیب دهشتناک اجتماعی است. آسیبی که رمق یک فرد و خانواد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او را می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>‎گیرد. از پا درآمدن</w:t>
      </w:r>
      <w:r w:rsidR="00AF7EF6"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نسل جوان،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 xml:space="preserve"> مسلط</w:t>
      </w:r>
      <w:r w:rsidR="00AF7EF6"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شدن دشمن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بر کشور</w:t>
      </w:r>
      <w:r w:rsidR="00AF7EF6"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، 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هرز رفتن اقتصاد، آسیب اخلاق اجتماعی و خانوادگی، سرقت و خودکشی و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فسادهای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جنسی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و اخلاقی</w:t>
      </w:r>
      <w:r w:rsidR="00AF7EF6">
        <w:rPr>
          <w:rFonts w:ascii="IRBadr" w:hAnsi="IRBadr" w:cs="IRBadr" w:hint="cs"/>
          <w:b/>
          <w:sz w:val="28"/>
          <w:szCs w:val="28"/>
          <w:rtl/>
          <w:cs/>
          <w:lang w:bidi="fa-IR"/>
        </w:rPr>
        <w:t>، از پیامدهای اعتیاد است. مقابله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با اعتیاد، فقط با دخالت دولت و نیروی انتظامی معالجه نمی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‎شود، باید خود مردم هوشیار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و مراقب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باشند و فره</w:t>
      </w:r>
      <w:r w:rsidR="00AF7EF6">
        <w:rPr>
          <w:rFonts w:ascii="IRBadr" w:hAnsi="IRBadr" w:cs="IRBadr" w:hint="cs"/>
          <w:b/>
          <w:sz w:val="28"/>
          <w:szCs w:val="28"/>
          <w:rtl/>
          <w:cs/>
          <w:lang w:bidi="fa-IR"/>
        </w:rPr>
        <w:t>نگ جامعه، فرهنگ ضد اعتیاد باشد.</w:t>
      </w:r>
    </w:p>
    <w:p w:rsidR="00A45171" w:rsidRDefault="00A45171" w:rsidP="00A45171">
      <w:pPr>
        <w:pStyle w:val="Heading1"/>
        <w:rPr>
          <w:rtl/>
        </w:rPr>
      </w:pPr>
      <w:bookmarkStart w:id="13" w:name="_Toc432790626"/>
    </w:p>
    <w:p w:rsidR="00EA2B17" w:rsidRDefault="00AF7EF6" w:rsidP="00A45171">
      <w:pPr>
        <w:pStyle w:val="Heading1"/>
        <w:rPr>
          <w:rtl/>
        </w:rPr>
      </w:pPr>
      <w:r>
        <w:rPr>
          <w:rFonts w:hint="cs"/>
          <w:rtl/>
        </w:rPr>
        <w:t>وظایف لازم در بحران اعتیاد</w:t>
      </w:r>
      <w:bookmarkEnd w:id="13"/>
    </w:p>
    <w:p w:rsidR="00EA2B17" w:rsidRDefault="00EA2B17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1.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 xml:space="preserve"> برنامه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>‎ریزی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های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در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اشتغال و ازدواج و مسکن و آموزش باید زیربنایی انجام گیرد.</w:t>
      </w:r>
    </w:p>
    <w:p w:rsidR="00EA2B17" w:rsidRDefault="00EA2B17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2.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 xml:space="preserve"> مقابله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با قاچاق از طریق نیروی انتظامی و قو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>قضائیه</w:t>
      </w:r>
    </w:p>
    <w:p w:rsidR="00EA2B17" w:rsidRDefault="00EA2B17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3.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 xml:space="preserve"> فرهنگ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ضد فساد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اعتیاد</w:t>
      </w:r>
    </w:p>
    <w:p w:rsidR="00EA2B17" w:rsidRDefault="00EA2B17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بنابراین در این جمع بزرگ هشدار داد تا کشور از این خطرات نجات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پیدا کند. ما در کنار کشوری قرار گرفتیم که تولید مواد مخدّر زیاد است. کشور ما در مقابله با مواد مخدّر کارهای زیادی انجام داده است. امیدوارم خانواده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ها،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دانشگاه‌ها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حساس باشند و توجه لازم را 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>مبذول دارد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</w:p>
    <w:p w:rsidR="00AF7EF6" w:rsidRDefault="00AF7EF6" w:rsidP="00A45171">
      <w:pPr>
        <w:pStyle w:val="Heading1"/>
        <w:rPr>
          <w:rtl/>
        </w:rPr>
      </w:pPr>
      <w:bookmarkStart w:id="14" w:name="_Toc432790627"/>
      <w:r>
        <w:rPr>
          <w:rFonts w:hint="cs"/>
          <w:rtl/>
        </w:rPr>
        <w:t>تقدیر از بهزیستی</w:t>
      </w:r>
      <w:bookmarkEnd w:id="14"/>
    </w:p>
    <w:p w:rsidR="00EA2B17" w:rsidRDefault="00EA2B17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بهزیستی یکی از نهادهای فعال و موفق کشوری است. طبق اصول قانون اسا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>سی، نظام اسلامی در برابر معلولین</w:t>
      </w:r>
      <w:r w:rsidR="00AF7EF6"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و نیازمندان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امثال </w:t>
      </w:r>
      <w:r w:rsidR="009F0464">
        <w:rPr>
          <w:rFonts w:ascii="IRBadr" w:hAnsi="IRBadr" w:cs="IRBadr" w:hint="cs"/>
          <w:b/>
          <w:sz w:val="28"/>
          <w:szCs w:val="28"/>
          <w:rtl/>
          <w:lang w:bidi="fa-IR"/>
        </w:rPr>
        <w:t>این‌ها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برنامه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ریزی کند. بهزیستی نهادی است که بیش از 50 وظیفه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بر دوش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دارد و در سطح کشور فعال است.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محورها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>ی آن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پ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شگیری از معلولیت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ها، معلولیت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های ژنتیک، تنبلی چشم، ناشنوایی است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. از بسیاری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معلولیت‌ها حین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بارداری و ازدواج می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‎توان جلوگیری کرد.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آموزش‌هایی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که برای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زوج‌های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جوان با نگاه دینی و علمی و پیشگیری از اعتیاد،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مهدکودک‌ها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،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مشاوره‌هایی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درباره‌ی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طلاق، کودکان بی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سرپرست،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انجام‌گرفته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 که تشکر می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کنم.</w:t>
      </w:r>
      <w:r w:rsidR="007A2EDE">
        <w:rPr>
          <w:rFonts w:ascii="IRBadr" w:hAnsi="IRBadr" w:cs="IRBadr"/>
          <w:b/>
          <w:sz w:val="28"/>
          <w:szCs w:val="28"/>
          <w:lang w:bidi="fa-IR"/>
        </w:rPr>
        <w:t xml:space="preserve">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حدود 1422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 xml:space="preserve"> معلول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زیرپوشش بهزیستی </w:t>
      </w:r>
      <w:r w:rsidR="00DB0FE4">
        <w:rPr>
          <w:rFonts w:ascii="IRBadr" w:hAnsi="IRBadr" w:cs="IRBadr" w:hint="cs"/>
          <w:b/>
          <w:sz w:val="28"/>
          <w:szCs w:val="28"/>
          <w:rtl/>
          <w:lang w:bidi="fa-IR"/>
        </w:rPr>
        <w:t>قرار دارند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که 289 نفر، مستمری دائمی می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گیرند. مشارکت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های مردمی حدود 700 میلیون بوده است. 36 موسس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خصوصی که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lastRenderedPageBreak/>
        <w:t>داوطلبانه برای رسیدگی به معلولین کار می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کنند. در حوز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مسکن، بهزیستی و کمیته،‌اقدامات بزرگی کردند که شاید بهزیستی حدود 200 خانه را </w:t>
      </w:r>
      <w:r w:rsidR="0086385B">
        <w:rPr>
          <w:rFonts w:ascii="IRBadr" w:hAnsi="IRBadr" w:cs="IRBadr" w:hint="cs"/>
          <w:b/>
          <w:sz w:val="28"/>
          <w:szCs w:val="28"/>
          <w:rtl/>
          <w:lang w:bidi="fa-IR"/>
        </w:rPr>
        <w:t>پی‌ریزی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کرد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>ه باشد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. از کارهای مهم دیگر، مرکز تحقیقات ژنتیک است. من تشکر می</w:t>
      </w:r>
      <w:r w:rsidR="007D29C8">
        <w:rPr>
          <w:rFonts w:ascii="IRBadr" w:hAnsi="IRBadr" w:cs="IRBadr" w:hint="cs"/>
          <w:b/>
          <w:sz w:val="28"/>
          <w:szCs w:val="28"/>
          <w:rtl/>
          <w:cs/>
          <w:lang w:bidi="fa-IR"/>
        </w:rPr>
        <w:t>‎کنم از تمام کسانی که یاری می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کنند.</w:t>
      </w:r>
    </w:p>
    <w:p w:rsidR="00AF7EF6" w:rsidRDefault="00AF7EF6" w:rsidP="00A45171">
      <w:pPr>
        <w:pStyle w:val="Heading1"/>
        <w:rPr>
          <w:rtl/>
        </w:rPr>
      </w:pPr>
      <w:bookmarkStart w:id="15" w:name="_Toc432790628"/>
      <w:r>
        <w:rPr>
          <w:rFonts w:hint="cs"/>
          <w:rtl/>
        </w:rPr>
        <w:t>گرامیداشت هفت</w:t>
      </w:r>
      <w:r w:rsidR="00E6323D">
        <w:rPr>
          <w:rFonts w:hint="cs"/>
          <w:rtl/>
        </w:rPr>
        <w:t xml:space="preserve">ه‌ </w:t>
      </w:r>
      <w:r>
        <w:rPr>
          <w:rFonts w:hint="cs"/>
          <w:rtl/>
        </w:rPr>
        <w:t>تأمین اجتماعی</w:t>
      </w:r>
      <w:bookmarkEnd w:id="15"/>
    </w:p>
    <w:p w:rsidR="007D29C8" w:rsidRDefault="007D29C8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هفت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تأمین اجتماعی را گرامی می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داریم و از دوستان خود در این حوزه نیز تشکر می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کنیم. آمار ارقامی 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از تأمین اجتماعی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ذکر می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‎کنم. حدود 60000 </w:t>
      </w:r>
      <w:r w:rsidR="0086385B">
        <w:rPr>
          <w:rFonts w:ascii="IRBadr" w:hAnsi="IRBadr" w:cs="IRBadr" w:hint="cs"/>
          <w:b/>
          <w:sz w:val="28"/>
          <w:szCs w:val="28"/>
          <w:rtl/>
          <w:lang w:bidi="fa-IR"/>
        </w:rPr>
        <w:t>نفر از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شهر </w:t>
      </w:r>
      <w:r w:rsidR="0086385B">
        <w:rPr>
          <w:rFonts w:ascii="IRBadr" w:hAnsi="IRBadr" w:cs="IRBadr" w:hint="cs"/>
          <w:b/>
          <w:sz w:val="28"/>
          <w:szCs w:val="28"/>
          <w:rtl/>
          <w:lang w:bidi="fa-IR"/>
        </w:rPr>
        <w:t>زیرپوشش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تأمین اجتماعی هستند و در سال 90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حدود 20 میلیارد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هزینه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شده است. پوشش تأمین اجتماعی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بیمه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های آموزش و </w:t>
      </w:r>
      <w:r w:rsidR="0086385B">
        <w:rPr>
          <w:rFonts w:ascii="IRBadr" w:hAnsi="IRBadr" w:cs="IRBadr" w:hint="cs"/>
          <w:b/>
          <w:sz w:val="28"/>
          <w:szCs w:val="28"/>
          <w:rtl/>
          <w:lang w:bidi="fa-IR"/>
        </w:rPr>
        <w:t>پرورش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،‌نیروی مسلح،‌روستاییان و بیمه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های خصوصی تکمیلی گسترده شده است. نظام بیمه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ای کشور یک نظام </w:t>
      </w:r>
      <w:r w:rsidR="0086385B">
        <w:rPr>
          <w:rFonts w:ascii="IRBadr" w:hAnsi="IRBadr" w:cs="IRBadr" w:hint="cs"/>
          <w:b/>
          <w:sz w:val="28"/>
          <w:szCs w:val="28"/>
          <w:rtl/>
          <w:lang w:bidi="fa-IR"/>
        </w:rPr>
        <w:t>مترقی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شده است. بیست سال قبل 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>وضعیت بیم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امروز یک آرزو بود. بیمه یکی </w:t>
      </w:r>
      <w:r w:rsidR="0086385B">
        <w:rPr>
          <w:rFonts w:ascii="IRBadr" w:hAnsi="IRBadr" w:cs="IRBadr" w:hint="cs"/>
          <w:b/>
          <w:sz w:val="28"/>
          <w:szCs w:val="28"/>
          <w:rtl/>
          <w:lang w:bidi="fa-IR"/>
        </w:rPr>
        <w:t>از پایه‌های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عدالت اجتماعی است. کارفرمایان باید به این توجه کنند و حق کارمندان را بدهند. </w:t>
      </w:r>
      <w:r w:rsidR="0086385B">
        <w:rPr>
          <w:rFonts w:ascii="IRBadr" w:hAnsi="IRBadr" w:cs="IRBadr" w:hint="cs"/>
          <w:b/>
          <w:sz w:val="28"/>
          <w:szCs w:val="28"/>
          <w:rtl/>
          <w:lang w:bidi="fa-IR"/>
        </w:rPr>
        <w:t>تأکید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می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>‎کنم بیمه باید در سطوح درمانی</w:t>
      </w:r>
      <w:r w:rsidR="007A2ED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cs/>
          <w:lang w:bidi="fa-IR"/>
        </w:rPr>
        <w:t>و سطوح تکمیلی چنان گسترده شود که به شرایط ویژه نرسیم. بهزیستی، تأمین اجتماعی، کمیته و دیگر نهادها از ارکان عدالت اجتماعی هستند.</w:t>
      </w:r>
    </w:p>
    <w:p w:rsidR="00AF7EF6" w:rsidRDefault="00AF7EF6" w:rsidP="00A45171">
      <w:pPr>
        <w:pStyle w:val="Heading1"/>
        <w:rPr>
          <w:rtl/>
        </w:rPr>
      </w:pPr>
      <w:bookmarkStart w:id="16" w:name="_Toc432790629"/>
      <w:r>
        <w:rPr>
          <w:rFonts w:hint="cs"/>
          <w:rtl/>
        </w:rPr>
        <w:t xml:space="preserve">لزوم </w:t>
      </w:r>
      <w:r w:rsidR="0086385B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bookmarkEnd w:id="16"/>
    </w:p>
    <w:p w:rsidR="007D29C8" w:rsidRDefault="0086385B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امربه‌معروف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نهی از منکر در ماه رمضان باید زنده شود.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قبلاً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هسته‌های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امربه‌معروف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 ادارات،‌ مساجد، صنایع و اصناف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تشکیل‌شده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است. تقاضا دارم هم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این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بخش‌ها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به‌طورجدی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شکل بگیرند و به اعمال منکر تذکر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دهند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.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ای‌کاش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پرده‌های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حجاب مانع نبود که گفته شود در مفاسد اخلاقی چه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زلزله‌هایی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 حال وقوع است.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خانواده‌ها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جامعه باید مراقب باشند. 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فقط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باکار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فرهنگی و تذکر لسانی،‌80 درصد مشکلات حل </w:t>
      </w:r>
      <w:r w:rsidR="00AF7EF6">
        <w:rPr>
          <w:rFonts w:ascii="IRBadr" w:hAnsi="IRBadr" w:cs="IRBadr" w:hint="cs"/>
          <w:b/>
          <w:sz w:val="28"/>
          <w:szCs w:val="28"/>
          <w:rtl/>
          <w:lang w:bidi="fa-IR"/>
        </w:rPr>
        <w:t>خواهد شد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. در ماه رمضان، بیش از 17 هزار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نفر در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نماز جمعه شرکت می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کنند. اگر هریک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از ما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پرچم‌دار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فرهنگ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امربه‌معروف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، مبارزه با اعتیاد، رعایت </w:t>
      </w:r>
      <w:r w:rsidR="00DF176D">
        <w:rPr>
          <w:rFonts w:ascii="IRBadr" w:hAnsi="IRBadr" w:cs="IRBadr" w:hint="cs"/>
          <w:b/>
          <w:sz w:val="28"/>
          <w:szCs w:val="28"/>
          <w:rtl/>
          <w:lang w:bidi="fa-IR"/>
        </w:rPr>
        <w:t>حق‌الناس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شویم، خیلی چیزها تغییر می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کند. امیدوارم همگی توجه لازم را داشته باشیم و عمل کنیم.</w:t>
      </w:r>
    </w:p>
    <w:p w:rsidR="00AF7EF6" w:rsidRDefault="00AF7EF6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AF7EF6" w:rsidRDefault="00AF7EF6" w:rsidP="00A45171">
      <w:pPr>
        <w:pStyle w:val="Heading1"/>
        <w:rPr>
          <w:rtl/>
        </w:rPr>
      </w:pPr>
      <w:bookmarkStart w:id="17" w:name="_Toc432790630"/>
      <w:r>
        <w:rPr>
          <w:rFonts w:hint="cs"/>
          <w:rtl/>
        </w:rPr>
        <w:t xml:space="preserve">مشارکت در جشن </w:t>
      </w:r>
      <w:r w:rsidR="0086385B">
        <w:rPr>
          <w:rFonts w:hint="cs"/>
          <w:rtl/>
        </w:rPr>
        <w:t>گل‌ریزان</w:t>
      </w:r>
      <w:bookmarkEnd w:id="17"/>
    </w:p>
    <w:p w:rsidR="007D29C8" w:rsidRDefault="00AF7EF6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هفت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آینده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جشن </w:t>
      </w:r>
      <w:r w:rsidR="0086385B">
        <w:rPr>
          <w:rFonts w:ascii="IRBadr" w:hAnsi="IRBadr" w:cs="IRBadr" w:hint="cs"/>
          <w:b/>
          <w:sz w:val="28"/>
          <w:szCs w:val="28"/>
          <w:rtl/>
          <w:lang w:bidi="fa-IR"/>
        </w:rPr>
        <w:t>گل‌ریزان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است. افراد زیادی به خاطر خطای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غیرعمدی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 زندان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ها هستند. جشن </w:t>
      </w:r>
      <w:r w:rsidR="0086385B">
        <w:rPr>
          <w:rFonts w:ascii="IRBadr" w:hAnsi="IRBadr" w:cs="IRBadr" w:hint="cs"/>
          <w:b/>
          <w:sz w:val="28"/>
          <w:szCs w:val="28"/>
          <w:rtl/>
          <w:lang w:bidi="fa-IR"/>
        </w:rPr>
        <w:t>گل‌ریزان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را ستاد دیه، برای آزاد کردن افراد بی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گناه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برگزار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می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کند. امیدوارم خیرین و مردم در این امر خیرخواهانه مشارکت کنند.</w:t>
      </w:r>
    </w:p>
    <w:p w:rsidR="00AF7EF6" w:rsidRDefault="0086385B" w:rsidP="00A45171">
      <w:pPr>
        <w:pStyle w:val="Heading1"/>
        <w:rPr>
          <w:rtl/>
        </w:rPr>
      </w:pPr>
      <w:bookmarkStart w:id="18" w:name="_Toc432790631"/>
      <w:r>
        <w:rPr>
          <w:rFonts w:hint="cs"/>
          <w:rtl/>
        </w:rPr>
        <w:lastRenderedPageBreak/>
        <w:t>تأکید</w:t>
      </w:r>
      <w:r w:rsidR="00AF7EF6">
        <w:rPr>
          <w:rFonts w:hint="cs"/>
          <w:rtl/>
        </w:rPr>
        <w:t xml:space="preserve"> بر صرفه</w:t>
      </w:r>
      <w:r w:rsidR="00AF7EF6">
        <w:rPr>
          <w:rFonts w:cs="IRZar" w:hint="cs"/>
          <w:bCs w:val="0"/>
          <w:szCs w:val="28"/>
          <w:cs/>
        </w:rPr>
        <w:t>‎</w:t>
      </w:r>
      <w:r w:rsidR="00AF7EF6">
        <w:rPr>
          <w:rFonts w:hint="cs"/>
          <w:rtl/>
        </w:rPr>
        <w:t>جویی در منابع</w:t>
      </w:r>
      <w:bookmarkEnd w:id="18"/>
    </w:p>
    <w:p w:rsidR="007D29C8" w:rsidRDefault="00AF7EF6" w:rsidP="005A39E2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نکت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دیگر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صرفه‌جویی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 آب و برق است. وضعیت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کشور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به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علت گرمای هوا،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شبه بحرانی است. اگر مصرف اضاف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آب را کم کنند، مسئل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کم‌آبی</w:t>
      </w:r>
      <w:r w:rsidR="007D29C8"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حل خواهد شد.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میانگین مصرف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آب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یک فرد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در کشور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،‌ بین دوتا سه برابر مصرف جهانی است. این امر ناپسندی است در کشوری که مسئل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 w:rsidR="007D29C8"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آب،‌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بسیار حیاتی</w:t>
      </w:r>
      <w:r w:rsidR="007D29C8">
        <w:rPr>
          <w:rFonts w:ascii="IRBadr" w:hAnsi="IRBadr" w:cs="IRBadr" w:hint="cs"/>
          <w:b/>
          <w:sz w:val="28"/>
          <w:szCs w:val="28"/>
          <w:rtl/>
          <w:cs/>
          <w:lang w:bidi="fa-IR"/>
        </w:rPr>
        <w:t xml:space="preserve"> است. می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گویند جنگ آیند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دولت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ها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بر سر 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آب خواهد بود. باید شاکر آب بود و در مصرف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آن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صرفه‌جویی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کرد. رعایت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صرفه‌جویی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 مصرف آب، برق، گاز و سایر منابع انرژی کشور را از خطرات آتی مصون می</w:t>
      </w:r>
      <w:r w:rsidR="007D29C8"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 w:rsidR="007D29C8">
        <w:rPr>
          <w:rFonts w:ascii="IRBadr" w:hAnsi="IRBadr" w:cs="IRBadr" w:hint="cs"/>
          <w:b/>
          <w:sz w:val="28"/>
          <w:szCs w:val="28"/>
          <w:rtl/>
          <w:lang w:bidi="fa-IR"/>
        </w:rPr>
        <w:t>کند.</w:t>
      </w:r>
    </w:p>
    <w:p w:rsidR="00AF7EF6" w:rsidRDefault="00AF7EF6" w:rsidP="00A45171">
      <w:pPr>
        <w:pStyle w:val="Heading1"/>
        <w:rPr>
          <w:rtl/>
        </w:rPr>
      </w:pPr>
      <w:bookmarkStart w:id="19" w:name="_Toc432790632"/>
      <w:r>
        <w:rPr>
          <w:rFonts w:hint="cs"/>
          <w:rtl/>
        </w:rPr>
        <w:t>قدر و قدس و فطر سه واقع</w:t>
      </w:r>
      <w:r w:rsidR="00E6323D">
        <w:rPr>
          <w:rFonts w:hint="cs"/>
          <w:rtl/>
        </w:rPr>
        <w:t xml:space="preserve">ه‌ </w:t>
      </w:r>
      <w:r>
        <w:rPr>
          <w:rFonts w:hint="cs"/>
          <w:rtl/>
        </w:rPr>
        <w:t>بزرگ رمضان</w:t>
      </w:r>
      <w:bookmarkEnd w:id="19"/>
    </w:p>
    <w:p w:rsidR="007D29C8" w:rsidRDefault="007D29C8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در آستان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سه واقع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بزرگ قدر،‌قدس و فطر هستیم. واقعه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ای که شما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روزه‌داران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بزرگوار باید رقم بزنید. سعی کنیم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شب</w:t>
      </w:r>
      <w:r w:rsidR="005A39E2">
        <w:rPr>
          <w:rFonts w:ascii="IRBadr" w:hAnsi="IRBadr" w:cs="IRBadr" w:hint="cs"/>
          <w:b/>
          <w:sz w:val="28"/>
          <w:szCs w:val="28"/>
          <w:rtl/>
          <w:cs/>
          <w:lang w:bidi="fa-IR"/>
        </w:rPr>
        <w:t>‎ها</w:t>
      </w:r>
      <w:r w:rsidR="007A2EDE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قدری نورانی با توبه و انابه و رونق معنوی، شهر را نورانی کند. </w:t>
      </w:r>
      <w:r w:rsidR="007A2EDE">
        <w:rPr>
          <w:rFonts w:ascii="IRBadr" w:hAnsi="IRBadr" w:cs="IRBadr" w:hint="cs"/>
          <w:b/>
          <w:sz w:val="28"/>
          <w:szCs w:val="28"/>
          <w:rtl/>
          <w:lang w:bidi="fa-IR"/>
        </w:rPr>
        <w:t>باهمت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بلند ائم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جماعات، روحانیون بزرگوار که </w:t>
      </w:r>
      <w:r w:rsidR="007A2EDE">
        <w:rPr>
          <w:rFonts w:ascii="IRBadr" w:hAnsi="IRBadr" w:cs="IRBadr" w:hint="cs"/>
          <w:b/>
          <w:sz w:val="28"/>
          <w:szCs w:val="28"/>
          <w:rtl/>
          <w:lang w:bidi="fa-IR"/>
        </w:rPr>
        <w:t>ستاره‌های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درخشان آسمان معنویت هستند،‌باید مساجدی </w:t>
      </w:r>
      <w:r w:rsidR="007A2EDE">
        <w:rPr>
          <w:rFonts w:ascii="IRBadr" w:hAnsi="IRBadr" w:cs="IRBadr" w:hint="cs"/>
          <w:b/>
          <w:sz w:val="28"/>
          <w:szCs w:val="28"/>
          <w:rtl/>
          <w:lang w:bidi="fa-IR"/>
        </w:rPr>
        <w:t>پر از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نور و صفا در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شبه‌ای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قدر داشته باشیم. </w:t>
      </w:r>
      <w:r w:rsidR="005A39E2">
        <w:rPr>
          <w:rFonts w:ascii="IRBadr" w:hAnsi="IRBadr" w:cs="IRBadr" w:hint="cs"/>
          <w:b/>
          <w:sz w:val="28"/>
          <w:szCs w:val="28"/>
          <w:rtl/>
          <w:lang w:bidi="fa-IR"/>
        </w:rPr>
        <w:t>شبه‌ای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قدر باید فرهنگ و جامع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ما را سالم کند. واقع</w:t>
      </w:r>
      <w:r w:rsidR="00E632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ه‌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دوم قدس است. قدسی استوار و محکم و پرشکوه می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تواند بسیاری از </w:t>
      </w:r>
      <w:r w:rsidR="007A2EDE">
        <w:rPr>
          <w:rFonts w:ascii="IRBadr" w:hAnsi="IRBadr" w:cs="IRBadr" w:hint="cs"/>
          <w:b/>
          <w:sz w:val="28"/>
          <w:szCs w:val="28"/>
          <w:rtl/>
          <w:lang w:bidi="fa-IR"/>
        </w:rPr>
        <w:t>توطئه‌ها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را خنثی کند. </w:t>
      </w:r>
      <w:r w:rsidR="007A2EDE">
        <w:rPr>
          <w:rFonts w:ascii="IRBadr" w:hAnsi="IRBadr" w:cs="IRBadr" w:hint="cs"/>
          <w:b/>
          <w:sz w:val="28"/>
          <w:szCs w:val="28"/>
          <w:rtl/>
          <w:lang w:bidi="fa-IR"/>
        </w:rPr>
        <w:t>نهایتاً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رسیدن به </w:t>
      </w:r>
      <w:r w:rsidR="007A2EDE">
        <w:rPr>
          <w:rFonts w:ascii="IRBadr" w:hAnsi="IRBadr" w:cs="IRBadr" w:hint="cs"/>
          <w:b/>
          <w:sz w:val="28"/>
          <w:szCs w:val="28"/>
          <w:rtl/>
          <w:lang w:bidi="fa-IR"/>
        </w:rPr>
        <w:t>جایزه‌ی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ماه رمضان، عید فطر و نماز عید فطر است. باید سه موضوع را با تلاش و برنامه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ریزی واقعه</w:t>
      </w:r>
      <w:r>
        <w:rPr>
          <w:rFonts w:ascii="IRBadr" w:hAnsi="IRBadr" w:cs="IRBadr" w:hint="cs"/>
          <w:b/>
          <w:bCs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ای پرشکوه بسازیم.</w:t>
      </w:r>
    </w:p>
    <w:p w:rsidR="007D29C8" w:rsidRPr="007D29C8" w:rsidRDefault="007D29C8" w:rsidP="00A45171">
      <w:pPr>
        <w:bidi/>
        <w:jc w:val="both"/>
        <w:rPr>
          <w:sz w:val="28"/>
          <w:szCs w:val="28"/>
        </w:rPr>
      </w:pPr>
      <w:r w:rsidRPr="007D29C8">
        <w:rPr>
          <w:rFonts w:ascii="IRBadr" w:hAnsi="IRBadr" w:cs="IRBadr"/>
          <w:b/>
          <w:bCs/>
          <w:sz w:val="28"/>
          <w:szCs w:val="28"/>
          <w:rtl/>
        </w:rPr>
        <w:t xml:space="preserve">نسئلک اللهم و </w:t>
      </w:r>
      <w:bookmarkStart w:id="20" w:name="_GoBack"/>
      <w:r w:rsidRPr="007D29C8">
        <w:rPr>
          <w:rFonts w:ascii="IRBadr" w:hAnsi="IRBadr" w:cs="IRBadr"/>
          <w:b/>
          <w:bCs/>
          <w:sz w:val="28"/>
          <w:szCs w:val="28"/>
          <w:rtl/>
        </w:rPr>
        <w:t>ندعوک</w:t>
      </w:r>
      <w:bookmarkEnd w:id="20"/>
      <w:r w:rsidRPr="007D29C8">
        <w:rPr>
          <w:rFonts w:ascii="IRBadr" w:hAnsi="IRBadr" w:cs="IRBadr"/>
          <w:b/>
          <w:bCs/>
          <w:sz w:val="28"/>
          <w:szCs w:val="28"/>
          <w:rtl/>
        </w:rPr>
        <w:t xml:space="preserve"> باسمک العظیم الاعظم ال</w:t>
      </w:r>
      <w:r w:rsidRPr="007D29C8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7D29C8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7D29C8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7D29C8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7D29C8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7D29C8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7D29C8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7D29C8" w:rsidRDefault="007D29C8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</w:p>
    <w:p w:rsidR="007D29C8" w:rsidRPr="00EA2B17" w:rsidRDefault="007D29C8" w:rsidP="00A4517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EA2B17" w:rsidRPr="00EA2B17" w:rsidRDefault="00EA2B17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A2B17" w:rsidRPr="001743A2" w:rsidRDefault="00EA2B17" w:rsidP="00A4517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EA2B17" w:rsidRPr="001743A2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71" w:rsidRDefault="00FB3671" w:rsidP="000D5800">
      <w:r>
        <w:separator/>
      </w:r>
    </w:p>
  </w:endnote>
  <w:endnote w:type="continuationSeparator" w:id="0">
    <w:p w:rsidR="00FB3671" w:rsidRDefault="00FB367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DE" w:rsidRDefault="007A2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613F1E" w:rsidRDefault="00D90AC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0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DE" w:rsidRDefault="007A2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71" w:rsidRDefault="00FB3671" w:rsidP="00417158">
      <w:pPr>
        <w:bidi/>
      </w:pPr>
      <w:r>
        <w:separator/>
      </w:r>
    </w:p>
  </w:footnote>
  <w:footnote w:type="continuationSeparator" w:id="0">
    <w:p w:rsidR="00FB3671" w:rsidRDefault="00FB3671" w:rsidP="000D5800">
      <w:r>
        <w:continuationSeparator/>
      </w:r>
    </w:p>
  </w:footnote>
  <w:footnote w:id="1">
    <w:p w:rsidR="001743A2" w:rsidRPr="00A45171" w:rsidRDefault="001743A2" w:rsidP="001743A2">
      <w:pPr>
        <w:pStyle w:val="FootnoteText"/>
        <w:jc w:val="right"/>
        <w:rPr>
          <w:rFonts w:ascii="IRBadr" w:hAnsi="IRBadr" w:cs="IRBadr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1743A2">
        <w:rPr>
          <w:rFonts w:ascii="IRBadr" w:hAnsi="IRBadr" w:cs="IRBadr"/>
          <w:rtl/>
        </w:rPr>
        <w:t xml:space="preserve">سوره </w:t>
      </w:r>
      <w:r w:rsidR="007A2EDE">
        <w:rPr>
          <w:rFonts w:ascii="IRBadr" w:hAnsi="IRBadr" w:cs="IRBadr"/>
          <w:rtl/>
        </w:rPr>
        <w:t>آل‌عمران</w:t>
      </w:r>
      <w:r w:rsidRPr="001743A2">
        <w:rPr>
          <w:rFonts w:ascii="IRBadr" w:hAnsi="IRBadr" w:cs="IRBadr"/>
          <w:rtl/>
        </w:rPr>
        <w:t>، آیه 102</w:t>
      </w:r>
      <w:r w:rsidRPr="001743A2">
        <w:rPr>
          <w:rFonts w:ascii="IRBadr" w:hAnsi="IRBadr" w:cs="IRBadr"/>
        </w:rPr>
        <w:t>.</w:t>
      </w:r>
      <w:r w:rsidRPr="001743A2">
        <w:rPr>
          <w:rStyle w:val="FootnoteReference"/>
          <w:rFonts w:ascii="IRBadr" w:eastAsia="2  Lotus" w:hAnsi="IRBadr" w:cs="IRBadr"/>
        </w:rPr>
        <w:footnoteRef/>
      </w:r>
    </w:p>
  </w:footnote>
  <w:footnote w:id="2">
    <w:p w:rsidR="00A45171" w:rsidRPr="00A45171" w:rsidRDefault="00A45171" w:rsidP="00BD68FF">
      <w:pPr>
        <w:pStyle w:val="FootnoteText"/>
        <w:bidi/>
        <w:rPr>
          <w:rFonts w:ascii="IRBadr" w:hAnsi="IRBadr" w:cs="IRBadr"/>
          <w:rtl/>
        </w:rPr>
      </w:pPr>
      <w:r w:rsidRPr="00A45171">
        <w:rPr>
          <w:rStyle w:val="FootnoteReference"/>
          <w:rFonts w:ascii="IRBadr" w:hAnsi="IRBadr" w:cs="IRBadr"/>
        </w:rPr>
        <w:footnoteRef/>
      </w:r>
      <w:r w:rsidRPr="00A45171">
        <w:rPr>
          <w:rFonts w:ascii="IRBadr" w:hAnsi="IRBadr" w:cs="IRBadr"/>
          <w:rtl/>
        </w:rPr>
        <w:t xml:space="preserve">. </w:t>
      </w:r>
      <w:r w:rsidR="00BD68FF" w:rsidRPr="00160E66">
        <w:rPr>
          <w:rFonts w:ascii="IRBadr" w:hAnsi="IRBadr" w:cs="IRBadr"/>
          <w:rtl/>
        </w:rPr>
        <w:t>بحارالانوار،</w:t>
      </w:r>
      <w:r w:rsidR="007A2EDE">
        <w:rPr>
          <w:rFonts w:ascii="IRBadr" w:hAnsi="IRBadr" w:cs="IRBadr"/>
          <w:rtl/>
        </w:rPr>
        <w:t xml:space="preserve"> ج 71</w:t>
      </w:r>
      <w:r w:rsidR="00BD68FF">
        <w:rPr>
          <w:rFonts w:ascii="IRBadr" w:hAnsi="IRBadr" w:cs="IRBadr" w:hint="cs"/>
          <w:rtl/>
        </w:rPr>
        <w:t>،</w:t>
      </w:r>
      <w:r w:rsidR="007A2EDE">
        <w:rPr>
          <w:rFonts w:ascii="IRBadr" w:hAnsi="IRBadr" w:cs="IRBadr"/>
          <w:rtl/>
        </w:rPr>
        <w:t xml:space="preserve"> ص 222</w:t>
      </w:r>
    </w:p>
  </w:footnote>
  <w:footnote w:id="3">
    <w:p w:rsidR="008607D2" w:rsidRPr="00160E66" w:rsidRDefault="008607D2" w:rsidP="008607D2">
      <w:pPr>
        <w:pStyle w:val="FootnoteText"/>
        <w:bidi/>
        <w:rPr>
          <w:rFonts w:ascii="IRBadr" w:hAnsi="IRBadr" w:cs="IRBadr"/>
          <w:rtl/>
        </w:rPr>
      </w:pPr>
      <w:r w:rsidRPr="00160E66">
        <w:rPr>
          <w:rStyle w:val="FootnoteReference"/>
          <w:rFonts w:ascii="IRBadr" w:hAnsi="IRBadr" w:cs="IRBadr"/>
        </w:rPr>
        <w:footnoteRef/>
      </w:r>
      <w:r w:rsidRPr="00160E66">
        <w:rPr>
          <w:rFonts w:ascii="IRBadr" w:hAnsi="IRBadr" w:cs="IRBadr"/>
          <w:rtl/>
        </w:rPr>
        <w:t>.</w:t>
      </w:r>
      <w:r w:rsidR="007A2EDE">
        <w:rPr>
          <w:rFonts w:ascii="IRBadr" w:hAnsi="IRBadr" w:cs="IRBadr"/>
          <w:rtl/>
        </w:rPr>
        <w:t xml:space="preserve"> بحارالانوار</w:t>
      </w:r>
      <w:r w:rsidRPr="00160E66">
        <w:rPr>
          <w:rFonts w:ascii="IRBadr" w:hAnsi="IRBadr" w:cs="IRBadr"/>
          <w:rtl/>
        </w:rPr>
        <w:t>،</w:t>
      </w:r>
      <w:r w:rsidR="007A2EDE">
        <w:rPr>
          <w:rFonts w:ascii="IRBadr" w:hAnsi="IRBadr" w:cs="IRBadr"/>
          <w:rtl/>
        </w:rPr>
        <w:t xml:space="preserve"> ج 71</w:t>
      </w:r>
      <w:r w:rsidR="00160E66" w:rsidRPr="00160E66">
        <w:rPr>
          <w:rFonts w:ascii="IRBadr" w:hAnsi="IRBadr" w:cs="IRBadr"/>
          <w:rtl/>
        </w:rPr>
        <w:t>،</w:t>
      </w:r>
      <w:r w:rsidR="007A2EDE">
        <w:rPr>
          <w:rFonts w:ascii="IRBadr" w:hAnsi="IRBadr" w:cs="IRBadr"/>
          <w:rtl/>
        </w:rPr>
        <w:t xml:space="preserve"> ص 295</w:t>
      </w:r>
    </w:p>
  </w:footnote>
  <w:footnote w:id="4">
    <w:p w:rsidR="00A45171" w:rsidRPr="00A45171" w:rsidRDefault="00A45171" w:rsidP="00A45171">
      <w:pPr>
        <w:pStyle w:val="FootnoteText"/>
        <w:bidi/>
        <w:rPr>
          <w:rFonts w:ascii="IRBadr" w:hAnsi="IRBadr" w:cs="IRBadr"/>
          <w:rtl/>
        </w:rPr>
      </w:pPr>
      <w:r w:rsidRPr="00A45171">
        <w:rPr>
          <w:rStyle w:val="FootnoteReference"/>
          <w:rFonts w:ascii="IRBadr" w:hAnsi="IRBadr" w:cs="IRBadr"/>
        </w:rPr>
        <w:footnoteRef/>
      </w:r>
      <w:r w:rsidRPr="00A45171">
        <w:rPr>
          <w:rFonts w:ascii="IRBadr" w:hAnsi="IRBadr" w:cs="IRBadr"/>
          <w:rtl/>
        </w:rPr>
        <w:t>. التفسير المنسوب إلى الإمام الحسن العسكري عليه السلام، ص: 325</w:t>
      </w:r>
    </w:p>
  </w:footnote>
  <w:footnote w:id="5">
    <w:p w:rsidR="00A45171" w:rsidRPr="00A45171" w:rsidRDefault="00A45171" w:rsidP="00A45171">
      <w:pPr>
        <w:pStyle w:val="FootnoteText"/>
        <w:bidi/>
        <w:rPr>
          <w:rFonts w:ascii="IRBadr" w:hAnsi="IRBadr" w:cs="IRBadr"/>
          <w:rtl/>
        </w:rPr>
      </w:pPr>
      <w:r w:rsidRPr="00A45171">
        <w:rPr>
          <w:rStyle w:val="FootnoteReference"/>
          <w:rFonts w:ascii="IRBadr" w:hAnsi="IRBadr" w:cs="IRBadr"/>
        </w:rPr>
        <w:footnoteRef/>
      </w:r>
      <w:r w:rsidRPr="00A45171">
        <w:rPr>
          <w:rFonts w:ascii="IRBadr" w:hAnsi="IRBadr" w:cs="IRBadr"/>
          <w:rtl/>
        </w:rPr>
        <w:t>. الكافي، ج‏2، ص: 169</w:t>
      </w:r>
    </w:p>
  </w:footnote>
  <w:footnote w:id="6">
    <w:p w:rsidR="00A45171" w:rsidRPr="00A45171" w:rsidRDefault="00A45171" w:rsidP="00A45171">
      <w:pPr>
        <w:pStyle w:val="FootnoteText"/>
        <w:bidi/>
        <w:rPr>
          <w:rFonts w:ascii="IRBadr" w:hAnsi="IRBadr" w:cs="IRBadr"/>
          <w:rtl/>
        </w:rPr>
      </w:pPr>
      <w:r w:rsidRPr="00A45171">
        <w:rPr>
          <w:rStyle w:val="FootnoteReference"/>
          <w:rFonts w:ascii="IRBadr" w:hAnsi="IRBadr" w:cs="IRBadr"/>
        </w:rPr>
        <w:footnoteRef/>
      </w:r>
      <w:r w:rsidRPr="00A45171">
        <w:rPr>
          <w:rFonts w:ascii="IRBadr" w:hAnsi="IRBadr" w:cs="IRBadr"/>
          <w:rtl/>
        </w:rPr>
        <w:t>. همان، ص: 361</w:t>
      </w:r>
    </w:p>
  </w:footnote>
  <w:footnote w:id="7">
    <w:p w:rsidR="00A45171" w:rsidRPr="00A45171" w:rsidRDefault="00A45171" w:rsidP="00A45171">
      <w:pPr>
        <w:pStyle w:val="FootnoteText"/>
        <w:bidi/>
        <w:rPr>
          <w:rFonts w:ascii="IRBadr" w:hAnsi="IRBadr" w:cs="IRBadr"/>
          <w:rtl/>
        </w:rPr>
      </w:pPr>
      <w:r w:rsidRPr="00A45171">
        <w:rPr>
          <w:rStyle w:val="FootnoteReference"/>
          <w:rFonts w:ascii="IRBadr" w:hAnsi="IRBadr" w:cs="IRBadr"/>
        </w:rPr>
        <w:footnoteRef/>
      </w:r>
      <w:r w:rsidRPr="00A45171">
        <w:rPr>
          <w:rFonts w:ascii="IRBadr" w:hAnsi="IRBadr" w:cs="IRBadr"/>
          <w:rtl/>
        </w:rPr>
        <w:t>. روضة المتقين في شرح من لا يحضره الفقيه، ج‏9، ص: 336</w:t>
      </w:r>
    </w:p>
  </w:footnote>
  <w:footnote w:id="8">
    <w:p w:rsidR="00EA2B17" w:rsidRPr="00DF176D" w:rsidRDefault="00EA2B17" w:rsidP="00EA2B17">
      <w:pPr>
        <w:pStyle w:val="FootnoteText"/>
        <w:bidi/>
        <w:rPr>
          <w:rFonts w:ascii="IRBadr" w:hAnsi="IRBadr" w:cs="IRBadr"/>
          <w:rtl/>
        </w:rPr>
      </w:pPr>
      <w:r w:rsidRPr="00DF176D">
        <w:rPr>
          <w:rStyle w:val="FootnoteReference"/>
          <w:rFonts w:ascii="IRBadr" w:hAnsi="IRBadr" w:cs="IRBadr"/>
        </w:rPr>
        <w:footnoteRef/>
      </w:r>
      <w:r w:rsidRPr="00DF176D">
        <w:rPr>
          <w:rFonts w:ascii="IRBadr" w:hAnsi="IRBadr" w:cs="IRBadr"/>
          <w:rtl/>
        </w:rPr>
        <w:t xml:space="preserve">. سوره </w:t>
      </w:r>
      <w:r w:rsidR="007A2EDE">
        <w:rPr>
          <w:rFonts w:ascii="IRBadr" w:hAnsi="IRBadr" w:cs="IRBadr"/>
          <w:rtl/>
        </w:rPr>
        <w:t>والعصر</w:t>
      </w:r>
      <w:r w:rsidRPr="00DF176D">
        <w:rPr>
          <w:rFonts w:ascii="IRBadr" w:hAnsi="IRBadr" w:cs="IRBadr"/>
          <w:rtl/>
        </w:rPr>
        <w:t>، آیات 1 تا 3</w:t>
      </w:r>
    </w:p>
  </w:footnote>
  <w:footnote w:id="9">
    <w:p w:rsidR="00EA2B17" w:rsidRPr="0040736E" w:rsidRDefault="00EA2B17" w:rsidP="00EA2B17">
      <w:pPr>
        <w:pStyle w:val="FootnoteText"/>
        <w:bidi/>
        <w:jc w:val="both"/>
        <w:rPr>
          <w:rFonts w:ascii="IRBadr" w:hAnsi="IRBadr" w:cs="IRBadr"/>
          <w:rtl/>
        </w:rPr>
      </w:pPr>
      <w:r w:rsidRPr="0040736E">
        <w:rPr>
          <w:rStyle w:val="FootnoteReference"/>
          <w:rFonts w:ascii="IRBadr" w:eastAsia="2  Lotus" w:hAnsi="IRBadr" w:cs="IRBadr"/>
        </w:rPr>
        <w:footnoteRef/>
      </w:r>
      <w:r w:rsidRPr="0040736E">
        <w:rPr>
          <w:rFonts w:ascii="IRBadr" w:hAnsi="IRBadr" w:cs="IRBadr"/>
          <w:rtl/>
        </w:rPr>
        <w:t xml:space="preserve">. </w:t>
      </w:r>
      <w:r w:rsidRPr="0040736E">
        <w:rPr>
          <w:rFonts w:ascii="IRBadr" w:hAnsi="IRBadr" w:cs="IRBadr" w:hint="cs"/>
          <w:rtl/>
        </w:rPr>
        <w:t xml:space="preserve">سوره </w:t>
      </w:r>
      <w:r w:rsidRPr="0040736E">
        <w:rPr>
          <w:rFonts w:ascii="IRBadr" w:hAnsi="IRBadr" w:cs="IRBadr"/>
          <w:rtl/>
        </w:rPr>
        <w:t xml:space="preserve">اعراف </w:t>
      </w:r>
      <w:r w:rsidR="007A2EDE">
        <w:rPr>
          <w:rFonts w:ascii="IRBadr" w:hAnsi="IRBadr" w:cs="IRBadr"/>
          <w:rtl/>
        </w:rPr>
        <w:t>آ</w:t>
      </w:r>
      <w:r w:rsidR="007A2EDE">
        <w:rPr>
          <w:rFonts w:ascii="IRBadr" w:hAnsi="IRBadr" w:cs="IRBadr" w:hint="cs"/>
          <w:rtl/>
        </w:rPr>
        <w:t>ی</w:t>
      </w:r>
      <w:r w:rsidR="007A2EDE">
        <w:rPr>
          <w:rFonts w:ascii="IRBadr" w:hAnsi="IRBadr" w:cs="IRBadr" w:hint="eastAsia"/>
          <w:rtl/>
        </w:rPr>
        <w:t>ه</w:t>
      </w:r>
      <w:r w:rsidR="007A2EDE">
        <w:rPr>
          <w:rFonts w:ascii="IRBadr" w:hAnsi="IRBadr" w:cs="IRBadr"/>
          <w:rtl/>
        </w:rPr>
        <w:t xml:space="preserve"> 43</w:t>
      </w:r>
    </w:p>
  </w:footnote>
  <w:footnote w:id="10">
    <w:p w:rsidR="00EA2B17" w:rsidRPr="00952161" w:rsidRDefault="00EA2B17" w:rsidP="00EA2B17">
      <w:pPr>
        <w:pStyle w:val="FootnoteText"/>
        <w:jc w:val="right"/>
        <w:rPr>
          <w:rFonts w:ascii="IRBadr" w:hAnsi="IRBadr" w:cs="IRBadr"/>
        </w:rPr>
      </w:pPr>
      <w:r w:rsidRPr="00952161">
        <w:rPr>
          <w:rFonts w:ascii="IRBadr" w:hAnsi="IRBadr" w:cs="IRBadr"/>
          <w:rtl/>
        </w:rPr>
        <w:t>. سوره التوبه، آیه 119</w:t>
      </w:r>
      <w:r w:rsidRPr="00952161">
        <w:rPr>
          <w:rStyle w:val="FootnoteReference"/>
          <w:rFonts w:ascii="IRBadr" w:eastAsia="2  Lotus" w:hAnsi="IRBadr" w:cs="IRBadr"/>
        </w:rPr>
        <w:footnoteRef/>
      </w:r>
    </w:p>
  </w:footnote>
  <w:footnote w:id="11">
    <w:p w:rsidR="00EA2B17" w:rsidRPr="00EA2B17" w:rsidRDefault="00EA2B17" w:rsidP="00EA2B17">
      <w:pPr>
        <w:pStyle w:val="FootnoteText"/>
        <w:jc w:val="right"/>
        <w:rPr>
          <w:rFonts w:ascii="IRBadr" w:hAnsi="IRBadr" w:cs="IRBadr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EA2B17">
        <w:rPr>
          <w:rFonts w:ascii="IRBadr" w:hAnsi="IRBadr" w:cs="IRBadr"/>
          <w:rtl/>
        </w:rPr>
        <w:t xml:space="preserve">سوره </w:t>
      </w:r>
      <w:r w:rsidR="007A2EDE">
        <w:rPr>
          <w:rFonts w:ascii="IRBadr" w:hAnsi="IRBadr" w:cs="IRBadr"/>
          <w:rtl/>
        </w:rPr>
        <w:t>آل‌عمران</w:t>
      </w:r>
      <w:r w:rsidRPr="00EA2B17">
        <w:rPr>
          <w:rFonts w:ascii="IRBadr" w:hAnsi="IRBadr" w:cs="IRBadr"/>
          <w:rtl/>
        </w:rPr>
        <w:t>، آیه 102</w:t>
      </w:r>
      <w:r w:rsidRPr="00EA2B17">
        <w:rPr>
          <w:rFonts w:ascii="IRBadr" w:hAnsi="IRBadr" w:cs="IRBadr"/>
        </w:rPr>
        <w:t>.</w:t>
      </w:r>
      <w:r w:rsidRPr="00EA2B17">
        <w:rPr>
          <w:rStyle w:val="FootnoteReference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DE" w:rsidRDefault="007A2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E" w:rsidRPr="000D5800" w:rsidRDefault="00613F1E" w:rsidP="00EA2B17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21" w:name="OLE_LINK1"/>
    <w:bookmarkStart w:id="22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1"/>
    <w:bookmarkEnd w:id="22"/>
    <w:r w:rsidR="00FB3671">
      <w:rPr>
        <w:noProof/>
        <w:rtl/>
      </w:rPr>
      <w:pict>
        <v:line id="Straight Connector 2" o:spid="_x0000_s2049" style="position:absolute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 xml:space="preserve">: </w:t>
    </w:r>
    <w:r w:rsidR="00EA2B17">
      <w:rPr>
        <w:rFonts w:ascii="IranNastaliq" w:hAnsi="IranNastaliq" w:cs="IranNastaliq" w:hint="cs"/>
        <w:sz w:val="40"/>
        <w:szCs w:val="40"/>
        <w:rtl/>
        <w:lang w:bidi="fa-IR"/>
      </w:rPr>
      <w:t>3340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DE" w:rsidRDefault="007A2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AB0"/>
    <w:multiLevelType w:val="hybridMultilevel"/>
    <w:tmpl w:val="ACDC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A2BD4"/>
    <w:multiLevelType w:val="hybridMultilevel"/>
    <w:tmpl w:val="62B0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7"/>
  </w:num>
  <w:num w:numId="11">
    <w:abstractNumId w:val="18"/>
  </w:num>
  <w:num w:numId="12">
    <w:abstractNumId w:val="0"/>
  </w:num>
  <w:num w:numId="13">
    <w:abstractNumId w:val="16"/>
  </w:num>
  <w:num w:numId="14">
    <w:abstractNumId w:val="8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A09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1E04"/>
    <w:rsid w:val="00012757"/>
    <w:rsid w:val="0001281A"/>
    <w:rsid w:val="00012D02"/>
    <w:rsid w:val="00012F73"/>
    <w:rsid w:val="000133C5"/>
    <w:rsid w:val="000138C0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4E2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5DE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CF9"/>
    <w:rsid w:val="00087DCA"/>
    <w:rsid w:val="0009033B"/>
    <w:rsid w:val="00090865"/>
    <w:rsid w:val="00090BAE"/>
    <w:rsid w:val="000915E3"/>
    <w:rsid w:val="00091C0C"/>
    <w:rsid w:val="00091CCD"/>
    <w:rsid w:val="00091FEB"/>
    <w:rsid w:val="0009245B"/>
    <w:rsid w:val="00092E36"/>
    <w:rsid w:val="00093842"/>
    <w:rsid w:val="0009396F"/>
    <w:rsid w:val="00094020"/>
    <w:rsid w:val="0009430B"/>
    <w:rsid w:val="000945D1"/>
    <w:rsid w:val="00094702"/>
    <w:rsid w:val="00094C5F"/>
    <w:rsid w:val="000954B5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35C"/>
    <w:rsid w:val="000A669F"/>
    <w:rsid w:val="000A68B7"/>
    <w:rsid w:val="000A6BD3"/>
    <w:rsid w:val="000A72AA"/>
    <w:rsid w:val="000B02DA"/>
    <w:rsid w:val="000B035B"/>
    <w:rsid w:val="000B047B"/>
    <w:rsid w:val="000B04A9"/>
    <w:rsid w:val="000B0B5F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18D"/>
    <w:rsid w:val="000B77BD"/>
    <w:rsid w:val="000B7AA0"/>
    <w:rsid w:val="000C0A3C"/>
    <w:rsid w:val="000C1851"/>
    <w:rsid w:val="000C2223"/>
    <w:rsid w:val="000C2630"/>
    <w:rsid w:val="000C2CF8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10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04FC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E7DEA"/>
    <w:rsid w:val="000F0601"/>
    <w:rsid w:val="000F1526"/>
    <w:rsid w:val="000F1897"/>
    <w:rsid w:val="000F2C18"/>
    <w:rsid w:val="000F355E"/>
    <w:rsid w:val="000F393F"/>
    <w:rsid w:val="000F39AC"/>
    <w:rsid w:val="000F3D6A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0332"/>
    <w:rsid w:val="00101008"/>
    <w:rsid w:val="0010131B"/>
    <w:rsid w:val="001014C4"/>
    <w:rsid w:val="001014D2"/>
    <w:rsid w:val="00101E2D"/>
    <w:rsid w:val="00101FDA"/>
    <w:rsid w:val="00102405"/>
    <w:rsid w:val="00102CEB"/>
    <w:rsid w:val="001038BD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D1"/>
    <w:rsid w:val="00115D02"/>
    <w:rsid w:val="00116015"/>
    <w:rsid w:val="001165F3"/>
    <w:rsid w:val="001165FB"/>
    <w:rsid w:val="001169AD"/>
    <w:rsid w:val="00116AA9"/>
    <w:rsid w:val="0011748E"/>
    <w:rsid w:val="00117955"/>
    <w:rsid w:val="00117C99"/>
    <w:rsid w:val="00117DCD"/>
    <w:rsid w:val="00117E71"/>
    <w:rsid w:val="001201D2"/>
    <w:rsid w:val="00120749"/>
    <w:rsid w:val="00120E5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F2F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3CD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3BF1"/>
    <w:rsid w:val="001540B2"/>
    <w:rsid w:val="00154CD9"/>
    <w:rsid w:val="00155ADA"/>
    <w:rsid w:val="00156619"/>
    <w:rsid w:val="001602F5"/>
    <w:rsid w:val="00160517"/>
    <w:rsid w:val="00160E66"/>
    <w:rsid w:val="00161C64"/>
    <w:rsid w:val="001624B7"/>
    <w:rsid w:val="00162A4E"/>
    <w:rsid w:val="00164BF8"/>
    <w:rsid w:val="00165089"/>
    <w:rsid w:val="001655A7"/>
    <w:rsid w:val="001669A3"/>
    <w:rsid w:val="00166DD8"/>
    <w:rsid w:val="00166EB9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43A2"/>
    <w:rsid w:val="0017518F"/>
    <w:rsid w:val="001753DA"/>
    <w:rsid w:val="001757C8"/>
    <w:rsid w:val="00175BEA"/>
    <w:rsid w:val="00176265"/>
    <w:rsid w:val="00176887"/>
    <w:rsid w:val="00176A52"/>
    <w:rsid w:val="001770CB"/>
    <w:rsid w:val="0017770E"/>
    <w:rsid w:val="00177712"/>
    <w:rsid w:val="001778A7"/>
    <w:rsid w:val="00177934"/>
    <w:rsid w:val="00180003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DBA"/>
    <w:rsid w:val="00186EF5"/>
    <w:rsid w:val="001875A0"/>
    <w:rsid w:val="00187AB7"/>
    <w:rsid w:val="00187D42"/>
    <w:rsid w:val="001903CC"/>
    <w:rsid w:val="00190407"/>
    <w:rsid w:val="001909BA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0EF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BC2"/>
    <w:rsid w:val="001A7E44"/>
    <w:rsid w:val="001B053E"/>
    <w:rsid w:val="001B0668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5CBE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5C8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5B61"/>
    <w:rsid w:val="001E5DF7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074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6EB3"/>
    <w:rsid w:val="001F7784"/>
    <w:rsid w:val="001F7898"/>
    <w:rsid w:val="001F7E49"/>
    <w:rsid w:val="00200517"/>
    <w:rsid w:val="00200B06"/>
    <w:rsid w:val="00200B3D"/>
    <w:rsid w:val="00200F43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0D32"/>
    <w:rsid w:val="002111E6"/>
    <w:rsid w:val="002113A6"/>
    <w:rsid w:val="00211793"/>
    <w:rsid w:val="00212103"/>
    <w:rsid w:val="002129DF"/>
    <w:rsid w:val="00212CC4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1B"/>
    <w:rsid w:val="002222D7"/>
    <w:rsid w:val="002227BB"/>
    <w:rsid w:val="00223380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7A7"/>
    <w:rsid w:val="00234E23"/>
    <w:rsid w:val="0023542E"/>
    <w:rsid w:val="00235699"/>
    <w:rsid w:val="002356AD"/>
    <w:rsid w:val="002360E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5F82"/>
    <w:rsid w:val="00256DF3"/>
    <w:rsid w:val="00257E93"/>
    <w:rsid w:val="0026065F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24B2"/>
    <w:rsid w:val="002726D6"/>
    <w:rsid w:val="002733AB"/>
    <w:rsid w:val="002736A0"/>
    <w:rsid w:val="00274187"/>
    <w:rsid w:val="00274504"/>
    <w:rsid w:val="0027541D"/>
    <w:rsid w:val="00276955"/>
    <w:rsid w:val="00276C65"/>
    <w:rsid w:val="002802A7"/>
    <w:rsid w:val="00280658"/>
    <w:rsid w:val="00281E1E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5B3B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B4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318C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568"/>
    <w:rsid w:val="00313F00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1E62"/>
    <w:rsid w:val="00323B5C"/>
    <w:rsid w:val="00323E56"/>
    <w:rsid w:val="00325282"/>
    <w:rsid w:val="00325C2B"/>
    <w:rsid w:val="0032698F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3F3"/>
    <w:rsid w:val="0036345C"/>
    <w:rsid w:val="003634C1"/>
    <w:rsid w:val="00363D5F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379"/>
    <w:rsid w:val="00373655"/>
    <w:rsid w:val="003743D4"/>
    <w:rsid w:val="00374A34"/>
    <w:rsid w:val="00375978"/>
    <w:rsid w:val="00375BB3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54A0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9B9"/>
    <w:rsid w:val="00396F28"/>
    <w:rsid w:val="00397009"/>
    <w:rsid w:val="003970D9"/>
    <w:rsid w:val="00397181"/>
    <w:rsid w:val="00397586"/>
    <w:rsid w:val="00397D1C"/>
    <w:rsid w:val="003A08D5"/>
    <w:rsid w:val="003A17DF"/>
    <w:rsid w:val="003A17F3"/>
    <w:rsid w:val="003A1A05"/>
    <w:rsid w:val="003A1B2A"/>
    <w:rsid w:val="003A2654"/>
    <w:rsid w:val="003A3296"/>
    <w:rsid w:val="003A39B9"/>
    <w:rsid w:val="003A3B4F"/>
    <w:rsid w:val="003A4E73"/>
    <w:rsid w:val="003A5B7A"/>
    <w:rsid w:val="003A5E3B"/>
    <w:rsid w:val="003A5FAE"/>
    <w:rsid w:val="003A6A76"/>
    <w:rsid w:val="003A7694"/>
    <w:rsid w:val="003A76F9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27A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D1AB2"/>
    <w:rsid w:val="003D242E"/>
    <w:rsid w:val="003D28EC"/>
    <w:rsid w:val="003D2B11"/>
    <w:rsid w:val="003D2C08"/>
    <w:rsid w:val="003D2F0A"/>
    <w:rsid w:val="003D2F2D"/>
    <w:rsid w:val="003D3208"/>
    <w:rsid w:val="003D3A97"/>
    <w:rsid w:val="003D5005"/>
    <w:rsid w:val="003D501F"/>
    <w:rsid w:val="003D506B"/>
    <w:rsid w:val="003D52C1"/>
    <w:rsid w:val="003D55EE"/>
    <w:rsid w:val="003D563F"/>
    <w:rsid w:val="003D5952"/>
    <w:rsid w:val="003D654F"/>
    <w:rsid w:val="003D6A4B"/>
    <w:rsid w:val="003E0B9E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D27"/>
    <w:rsid w:val="003E493C"/>
    <w:rsid w:val="003E55A7"/>
    <w:rsid w:val="003E58EB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2A15"/>
    <w:rsid w:val="003F3145"/>
    <w:rsid w:val="003F32F9"/>
    <w:rsid w:val="003F3946"/>
    <w:rsid w:val="003F4BC7"/>
    <w:rsid w:val="003F5470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1C55"/>
    <w:rsid w:val="00412121"/>
    <w:rsid w:val="004121EF"/>
    <w:rsid w:val="00412B05"/>
    <w:rsid w:val="00413A6B"/>
    <w:rsid w:val="00413FA3"/>
    <w:rsid w:val="004140BD"/>
    <w:rsid w:val="00414312"/>
    <w:rsid w:val="00415360"/>
    <w:rsid w:val="0041658D"/>
    <w:rsid w:val="004167D5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B49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1B4"/>
    <w:rsid w:val="004463E9"/>
    <w:rsid w:val="00446FAB"/>
    <w:rsid w:val="0044760E"/>
    <w:rsid w:val="0044767D"/>
    <w:rsid w:val="00450776"/>
    <w:rsid w:val="00451F51"/>
    <w:rsid w:val="004520B6"/>
    <w:rsid w:val="004526B0"/>
    <w:rsid w:val="0045272E"/>
    <w:rsid w:val="00452F77"/>
    <w:rsid w:val="0045367C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56C"/>
    <w:rsid w:val="00475125"/>
    <w:rsid w:val="004753B4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20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03C"/>
    <w:rsid w:val="004B7896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3E7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0B98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4F7B9F"/>
    <w:rsid w:val="0050023D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3A5"/>
    <w:rsid w:val="00513AE6"/>
    <w:rsid w:val="00513C78"/>
    <w:rsid w:val="005146A0"/>
    <w:rsid w:val="005150BA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1AC4"/>
    <w:rsid w:val="005222D6"/>
    <w:rsid w:val="005224BC"/>
    <w:rsid w:val="00522517"/>
    <w:rsid w:val="00522624"/>
    <w:rsid w:val="00522A03"/>
    <w:rsid w:val="00524373"/>
    <w:rsid w:val="00524CAF"/>
    <w:rsid w:val="005262F9"/>
    <w:rsid w:val="00526A86"/>
    <w:rsid w:val="0052733B"/>
    <w:rsid w:val="005275CD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1A86"/>
    <w:rsid w:val="0054224E"/>
    <w:rsid w:val="00543001"/>
    <w:rsid w:val="005434AA"/>
    <w:rsid w:val="00543A4B"/>
    <w:rsid w:val="00543C26"/>
    <w:rsid w:val="00543D67"/>
    <w:rsid w:val="00544454"/>
    <w:rsid w:val="00544502"/>
    <w:rsid w:val="005446F9"/>
    <w:rsid w:val="00544CD8"/>
    <w:rsid w:val="005452EE"/>
    <w:rsid w:val="005455F1"/>
    <w:rsid w:val="00545CDA"/>
    <w:rsid w:val="00546296"/>
    <w:rsid w:val="0054714D"/>
    <w:rsid w:val="00547CD2"/>
    <w:rsid w:val="00550145"/>
    <w:rsid w:val="005504ED"/>
    <w:rsid w:val="00551172"/>
    <w:rsid w:val="005511D0"/>
    <w:rsid w:val="005515BD"/>
    <w:rsid w:val="00551F93"/>
    <w:rsid w:val="005521B8"/>
    <w:rsid w:val="00552894"/>
    <w:rsid w:val="005538DE"/>
    <w:rsid w:val="00553D6E"/>
    <w:rsid w:val="00555F18"/>
    <w:rsid w:val="00557AAA"/>
    <w:rsid w:val="00560AE2"/>
    <w:rsid w:val="00561BD9"/>
    <w:rsid w:val="00563479"/>
    <w:rsid w:val="00565BEB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1AD2"/>
    <w:rsid w:val="005A2462"/>
    <w:rsid w:val="005A2833"/>
    <w:rsid w:val="005A2913"/>
    <w:rsid w:val="005A363D"/>
    <w:rsid w:val="005A39E2"/>
    <w:rsid w:val="005A3E96"/>
    <w:rsid w:val="005A4044"/>
    <w:rsid w:val="005A4A9B"/>
    <w:rsid w:val="005A545E"/>
    <w:rsid w:val="005A54A0"/>
    <w:rsid w:val="005A5862"/>
    <w:rsid w:val="005A5946"/>
    <w:rsid w:val="005A6217"/>
    <w:rsid w:val="005A63A6"/>
    <w:rsid w:val="005A63BA"/>
    <w:rsid w:val="005A6BB8"/>
    <w:rsid w:val="005A71BF"/>
    <w:rsid w:val="005A71EE"/>
    <w:rsid w:val="005B0852"/>
    <w:rsid w:val="005B1A37"/>
    <w:rsid w:val="005B259A"/>
    <w:rsid w:val="005B293D"/>
    <w:rsid w:val="005B2AA8"/>
    <w:rsid w:val="005B35DF"/>
    <w:rsid w:val="005B59AA"/>
    <w:rsid w:val="005B5F39"/>
    <w:rsid w:val="005B60B2"/>
    <w:rsid w:val="005B625A"/>
    <w:rsid w:val="005B640C"/>
    <w:rsid w:val="005B64E0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6ABD"/>
    <w:rsid w:val="005D6E08"/>
    <w:rsid w:val="005D751F"/>
    <w:rsid w:val="005D77C1"/>
    <w:rsid w:val="005E030B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CB7"/>
    <w:rsid w:val="005F6EB6"/>
    <w:rsid w:val="005F6FD3"/>
    <w:rsid w:val="005F7B1B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0A7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3F1E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1CE"/>
    <w:rsid w:val="006244F1"/>
    <w:rsid w:val="006248DB"/>
    <w:rsid w:val="00624B33"/>
    <w:rsid w:val="006251B3"/>
    <w:rsid w:val="00625D4D"/>
    <w:rsid w:val="00626388"/>
    <w:rsid w:val="006264EC"/>
    <w:rsid w:val="00626AD1"/>
    <w:rsid w:val="0063081D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194"/>
    <w:rsid w:val="006343AD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102F"/>
    <w:rsid w:val="00642E3A"/>
    <w:rsid w:val="006431DF"/>
    <w:rsid w:val="00643829"/>
    <w:rsid w:val="006438EC"/>
    <w:rsid w:val="006439E1"/>
    <w:rsid w:val="00643A08"/>
    <w:rsid w:val="0064462B"/>
    <w:rsid w:val="00644E1A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0B4A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000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3230"/>
    <w:rsid w:val="00674342"/>
    <w:rsid w:val="006756EE"/>
    <w:rsid w:val="00676EFA"/>
    <w:rsid w:val="006778E6"/>
    <w:rsid w:val="0068036B"/>
    <w:rsid w:val="006812D6"/>
    <w:rsid w:val="00681E38"/>
    <w:rsid w:val="00681EB0"/>
    <w:rsid w:val="00682CBF"/>
    <w:rsid w:val="00682E4D"/>
    <w:rsid w:val="00684734"/>
    <w:rsid w:val="00684C1D"/>
    <w:rsid w:val="006853D7"/>
    <w:rsid w:val="0068546B"/>
    <w:rsid w:val="00685E91"/>
    <w:rsid w:val="00686695"/>
    <w:rsid w:val="0068670B"/>
    <w:rsid w:val="006873B5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4C6C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57A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5AE7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3D64"/>
    <w:rsid w:val="006F43E2"/>
    <w:rsid w:val="006F47EA"/>
    <w:rsid w:val="006F4A26"/>
    <w:rsid w:val="006F54EB"/>
    <w:rsid w:val="006F5854"/>
    <w:rsid w:val="006F6120"/>
    <w:rsid w:val="006F662A"/>
    <w:rsid w:val="006F6F6A"/>
    <w:rsid w:val="006F7489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6575"/>
    <w:rsid w:val="007070C9"/>
    <w:rsid w:val="00707818"/>
    <w:rsid w:val="00710AB7"/>
    <w:rsid w:val="00710B98"/>
    <w:rsid w:val="007114DB"/>
    <w:rsid w:val="007121E6"/>
    <w:rsid w:val="0071248A"/>
    <w:rsid w:val="00712521"/>
    <w:rsid w:val="00713264"/>
    <w:rsid w:val="007132C8"/>
    <w:rsid w:val="00714436"/>
    <w:rsid w:val="007146D7"/>
    <w:rsid w:val="00715F3E"/>
    <w:rsid w:val="00716AC0"/>
    <w:rsid w:val="00716B99"/>
    <w:rsid w:val="007170EE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A57"/>
    <w:rsid w:val="00726DFA"/>
    <w:rsid w:val="007300A1"/>
    <w:rsid w:val="00730EA9"/>
    <w:rsid w:val="007321E6"/>
    <w:rsid w:val="00732E59"/>
    <w:rsid w:val="0073337E"/>
    <w:rsid w:val="00734062"/>
    <w:rsid w:val="007348BB"/>
    <w:rsid w:val="007348F2"/>
    <w:rsid w:val="00734D59"/>
    <w:rsid w:val="007350C2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89F"/>
    <w:rsid w:val="007469A0"/>
    <w:rsid w:val="00747866"/>
    <w:rsid w:val="007479E4"/>
    <w:rsid w:val="00747A99"/>
    <w:rsid w:val="007501FC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61"/>
    <w:rsid w:val="00760CEB"/>
    <w:rsid w:val="007610D6"/>
    <w:rsid w:val="007630FD"/>
    <w:rsid w:val="007631BF"/>
    <w:rsid w:val="00763516"/>
    <w:rsid w:val="00764AC3"/>
    <w:rsid w:val="007651D8"/>
    <w:rsid w:val="00765643"/>
    <w:rsid w:val="00765A4A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5F6F"/>
    <w:rsid w:val="00776985"/>
    <w:rsid w:val="00776D90"/>
    <w:rsid w:val="00777309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DD7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2EDE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711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0B4"/>
    <w:rsid w:val="007C657C"/>
    <w:rsid w:val="007C6CBB"/>
    <w:rsid w:val="007C710E"/>
    <w:rsid w:val="007D015C"/>
    <w:rsid w:val="007D02D4"/>
    <w:rsid w:val="007D0B88"/>
    <w:rsid w:val="007D1549"/>
    <w:rsid w:val="007D1C9B"/>
    <w:rsid w:val="007D2715"/>
    <w:rsid w:val="007D29C8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329"/>
    <w:rsid w:val="007E1F53"/>
    <w:rsid w:val="007E2F89"/>
    <w:rsid w:val="007E32AC"/>
    <w:rsid w:val="007E32F0"/>
    <w:rsid w:val="007E373D"/>
    <w:rsid w:val="007E3CD2"/>
    <w:rsid w:val="007E3E97"/>
    <w:rsid w:val="007E4033"/>
    <w:rsid w:val="007E4FA6"/>
    <w:rsid w:val="007E5041"/>
    <w:rsid w:val="007E5675"/>
    <w:rsid w:val="007E59B4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D3"/>
    <w:rsid w:val="007F55F5"/>
    <w:rsid w:val="007F58EB"/>
    <w:rsid w:val="007F6965"/>
    <w:rsid w:val="007F6E45"/>
    <w:rsid w:val="007F6F7B"/>
    <w:rsid w:val="007F7309"/>
    <w:rsid w:val="0080259D"/>
    <w:rsid w:val="00802787"/>
    <w:rsid w:val="00802906"/>
    <w:rsid w:val="00802A35"/>
    <w:rsid w:val="008034A7"/>
    <w:rsid w:val="00803501"/>
    <w:rsid w:val="00804149"/>
    <w:rsid w:val="008044DE"/>
    <w:rsid w:val="00804867"/>
    <w:rsid w:val="0080489A"/>
    <w:rsid w:val="0080511E"/>
    <w:rsid w:val="0080589C"/>
    <w:rsid w:val="00805AA6"/>
    <w:rsid w:val="00806B08"/>
    <w:rsid w:val="00806FDA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5764"/>
    <w:rsid w:val="008363D1"/>
    <w:rsid w:val="0083691F"/>
    <w:rsid w:val="00836E79"/>
    <w:rsid w:val="00837206"/>
    <w:rsid w:val="0083735D"/>
    <w:rsid w:val="0083793D"/>
    <w:rsid w:val="0083797D"/>
    <w:rsid w:val="008402CC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283B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F5B"/>
    <w:rsid w:val="00857281"/>
    <w:rsid w:val="008607AA"/>
    <w:rsid w:val="008607D2"/>
    <w:rsid w:val="008622F4"/>
    <w:rsid w:val="00862871"/>
    <w:rsid w:val="00862B13"/>
    <w:rsid w:val="0086385B"/>
    <w:rsid w:val="008644F4"/>
    <w:rsid w:val="0086511C"/>
    <w:rsid w:val="00865E98"/>
    <w:rsid w:val="008662E0"/>
    <w:rsid w:val="008719D5"/>
    <w:rsid w:val="00871CCB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0F58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0D4E"/>
    <w:rsid w:val="008A236D"/>
    <w:rsid w:val="008A267F"/>
    <w:rsid w:val="008A2776"/>
    <w:rsid w:val="008A2B68"/>
    <w:rsid w:val="008A3479"/>
    <w:rsid w:val="008A35CD"/>
    <w:rsid w:val="008A3899"/>
    <w:rsid w:val="008A4337"/>
    <w:rsid w:val="008A5E96"/>
    <w:rsid w:val="008A6423"/>
    <w:rsid w:val="008A663C"/>
    <w:rsid w:val="008A6F70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5B50"/>
    <w:rsid w:val="008D651A"/>
    <w:rsid w:val="008D6565"/>
    <w:rsid w:val="008D66C7"/>
    <w:rsid w:val="008D700A"/>
    <w:rsid w:val="008E127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4B7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63A"/>
    <w:rsid w:val="00902853"/>
    <w:rsid w:val="009028E0"/>
    <w:rsid w:val="00902FD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17DAE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C1D"/>
    <w:rsid w:val="00923CD6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5D97"/>
    <w:rsid w:val="00936100"/>
    <w:rsid w:val="009365D2"/>
    <w:rsid w:val="009401AC"/>
    <w:rsid w:val="00940FFD"/>
    <w:rsid w:val="009419AD"/>
    <w:rsid w:val="00941BBA"/>
    <w:rsid w:val="00941E2D"/>
    <w:rsid w:val="009421AC"/>
    <w:rsid w:val="0094228E"/>
    <w:rsid w:val="009427CB"/>
    <w:rsid w:val="00942923"/>
    <w:rsid w:val="00942CD5"/>
    <w:rsid w:val="00943C16"/>
    <w:rsid w:val="0094433E"/>
    <w:rsid w:val="0094440D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B5"/>
    <w:rsid w:val="0095513E"/>
    <w:rsid w:val="009553D6"/>
    <w:rsid w:val="0095683A"/>
    <w:rsid w:val="00960D1C"/>
    <w:rsid w:val="009613AC"/>
    <w:rsid w:val="00961794"/>
    <w:rsid w:val="00962521"/>
    <w:rsid w:val="0096274F"/>
    <w:rsid w:val="00962D96"/>
    <w:rsid w:val="00962F07"/>
    <w:rsid w:val="009632CA"/>
    <w:rsid w:val="00963934"/>
    <w:rsid w:val="00964406"/>
    <w:rsid w:val="0096617B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426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5B8"/>
    <w:rsid w:val="009A3835"/>
    <w:rsid w:val="009A3FAF"/>
    <w:rsid w:val="009A48F8"/>
    <w:rsid w:val="009A4F2F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8F5"/>
    <w:rsid w:val="009C6A66"/>
    <w:rsid w:val="009C6F06"/>
    <w:rsid w:val="009C7B4F"/>
    <w:rsid w:val="009C7EC0"/>
    <w:rsid w:val="009D02C9"/>
    <w:rsid w:val="009D08C6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46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48C8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1D0B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171"/>
    <w:rsid w:val="00A45332"/>
    <w:rsid w:val="00A45F7D"/>
    <w:rsid w:val="00A45F81"/>
    <w:rsid w:val="00A464A1"/>
    <w:rsid w:val="00A46706"/>
    <w:rsid w:val="00A4774E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62AB"/>
    <w:rsid w:val="00A5789C"/>
    <w:rsid w:val="00A57BC3"/>
    <w:rsid w:val="00A61EEF"/>
    <w:rsid w:val="00A6238E"/>
    <w:rsid w:val="00A62563"/>
    <w:rsid w:val="00A62A4B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77E60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325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3DFC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7FC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895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0EFF"/>
    <w:rsid w:val="00AE13D2"/>
    <w:rsid w:val="00AE2C39"/>
    <w:rsid w:val="00AE2F3F"/>
    <w:rsid w:val="00AE3F9C"/>
    <w:rsid w:val="00AE4269"/>
    <w:rsid w:val="00AE45A9"/>
    <w:rsid w:val="00AE5258"/>
    <w:rsid w:val="00AE5369"/>
    <w:rsid w:val="00AE57E1"/>
    <w:rsid w:val="00AE64E9"/>
    <w:rsid w:val="00AE6E63"/>
    <w:rsid w:val="00AE7253"/>
    <w:rsid w:val="00AE77AC"/>
    <w:rsid w:val="00AE789B"/>
    <w:rsid w:val="00AE7CFA"/>
    <w:rsid w:val="00AF0543"/>
    <w:rsid w:val="00AF0F1A"/>
    <w:rsid w:val="00AF1F87"/>
    <w:rsid w:val="00AF1FC9"/>
    <w:rsid w:val="00AF22B5"/>
    <w:rsid w:val="00AF3874"/>
    <w:rsid w:val="00AF3B2E"/>
    <w:rsid w:val="00AF4F12"/>
    <w:rsid w:val="00AF4FA5"/>
    <w:rsid w:val="00AF56C5"/>
    <w:rsid w:val="00AF5835"/>
    <w:rsid w:val="00AF61E8"/>
    <w:rsid w:val="00AF6681"/>
    <w:rsid w:val="00AF6FBF"/>
    <w:rsid w:val="00AF79B2"/>
    <w:rsid w:val="00AF7EF6"/>
    <w:rsid w:val="00AF7F48"/>
    <w:rsid w:val="00B004BF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17997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3C60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1BA7"/>
    <w:rsid w:val="00B72044"/>
    <w:rsid w:val="00B72B82"/>
    <w:rsid w:val="00B730B0"/>
    <w:rsid w:val="00B745EB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7E3"/>
    <w:rsid w:val="00BA0B93"/>
    <w:rsid w:val="00BA1528"/>
    <w:rsid w:val="00BA170C"/>
    <w:rsid w:val="00BA1982"/>
    <w:rsid w:val="00BA2A24"/>
    <w:rsid w:val="00BA2C59"/>
    <w:rsid w:val="00BA313B"/>
    <w:rsid w:val="00BA32C1"/>
    <w:rsid w:val="00BA370A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3C0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0A0E"/>
    <w:rsid w:val="00BC14BA"/>
    <w:rsid w:val="00BC159C"/>
    <w:rsid w:val="00BC1981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833"/>
    <w:rsid w:val="00BC495D"/>
    <w:rsid w:val="00BC5937"/>
    <w:rsid w:val="00BC6709"/>
    <w:rsid w:val="00BC7889"/>
    <w:rsid w:val="00BC7F28"/>
    <w:rsid w:val="00BD0066"/>
    <w:rsid w:val="00BD0D9F"/>
    <w:rsid w:val="00BD1BD2"/>
    <w:rsid w:val="00BD1E17"/>
    <w:rsid w:val="00BD25C3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637A"/>
    <w:rsid w:val="00BD68FF"/>
    <w:rsid w:val="00BD6C6E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1F9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5557"/>
    <w:rsid w:val="00BF60AD"/>
    <w:rsid w:val="00BF65A6"/>
    <w:rsid w:val="00C01218"/>
    <w:rsid w:val="00C01578"/>
    <w:rsid w:val="00C026CB"/>
    <w:rsid w:val="00C02A47"/>
    <w:rsid w:val="00C03419"/>
    <w:rsid w:val="00C037D8"/>
    <w:rsid w:val="00C03A4B"/>
    <w:rsid w:val="00C05D60"/>
    <w:rsid w:val="00C064B5"/>
    <w:rsid w:val="00C0716C"/>
    <w:rsid w:val="00C0738F"/>
    <w:rsid w:val="00C075AD"/>
    <w:rsid w:val="00C1229F"/>
    <w:rsid w:val="00C123AE"/>
    <w:rsid w:val="00C12549"/>
    <w:rsid w:val="00C126CD"/>
    <w:rsid w:val="00C13006"/>
    <w:rsid w:val="00C130C9"/>
    <w:rsid w:val="00C1395F"/>
    <w:rsid w:val="00C1409F"/>
    <w:rsid w:val="00C146E1"/>
    <w:rsid w:val="00C1495F"/>
    <w:rsid w:val="00C152C2"/>
    <w:rsid w:val="00C15A85"/>
    <w:rsid w:val="00C15D28"/>
    <w:rsid w:val="00C15E5F"/>
    <w:rsid w:val="00C160AF"/>
    <w:rsid w:val="00C1622A"/>
    <w:rsid w:val="00C16B13"/>
    <w:rsid w:val="00C172B6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1AF"/>
    <w:rsid w:val="00C31663"/>
    <w:rsid w:val="00C32E0A"/>
    <w:rsid w:val="00C337B7"/>
    <w:rsid w:val="00C3392D"/>
    <w:rsid w:val="00C3478E"/>
    <w:rsid w:val="00C34C52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D0E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3B2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FC0"/>
    <w:rsid w:val="00C86F8B"/>
    <w:rsid w:val="00C87397"/>
    <w:rsid w:val="00C9032C"/>
    <w:rsid w:val="00C916E9"/>
    <w:rsid w:val="00C91904"/>
    <w:rsid w:val="00C92003"/>
    <w:rsid w:val="00C920A1"/>
    <w:rsid w:val="00C922B7"/>
    <w:rsid w:val="00C9244A"/>
    <w:rsid w:val="00C92F91"/>
    <w:rsid w:val="00C93E83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3B9"/>
    <w:rsid w:val="00CF0095"/>
    <w:rsid w:val="00CF09CE"/>
    <w:rsid w:val="00CF09D7"/>
    <w:rsid w:val="00CF206D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6AE"/>
    <w:rsid w:val="00D10806"/>
    <w:rsid w:val="00D108BD"/>
    <w:rsid w:val="00D1161D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6FE9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5A95"/>
    <w:rsid w:val="00D27922"/>
    <w:rsid w:val="00D27A3E"/>
    <w:rsid w:val="00D3022B"/>
    <w:rsid w:val="00D314DF"/>
    <w:rsid w:val="00D315FD"/>
    <w:rsid w:val="00D319D3"/>
    <w:rsid w:val="00D31D4B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471"/>
    <w:rsid w:val="00D417C1"/>
    <w:rsid w:val="00D41D49"/>
    <w:rsid w:val="00D42F42"/>
    <w:rsid w:val="00D43227"/>
    <w:rsid w:val="00D44405"/>
    <w:rsid w:val="00D44698"/>
    <w:rsid w:val="00D453BD"/>
    <w:rsid w:val="00D45DC7"/>
    <w:rsid w:val="00D470C0"/>
    <w:rsid w:val="00D47433"/>
    <w:rsid w:val="00D47544"/>
    <w:rsid w:val="00D47904"/>
    <w:rsid w:val="00D5042F"/>
    <w:rsid w:val="00D50686"/>
    <w:rsid w:val="00D5068C"/>
    <w:rsid w:val="00D508CC"/>
    <w:rsid w:val="00D50F4B"/>
    <w:rsid w:val="00D523C0"/>
    <w:rsid w:val="00D524FF"/>
    <w:rsid w:val="00D52739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0CD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2DB"/>
    <w:rsid w:val="00D72921"/>
    <w:rsid w:val="00D7358C"/>
    <w:rsid w:val="00D735EB"/>
    <w:rsid w:val="00D73E41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1DF"/>
    <w:rsid w:val="00D83781"/>
    <w:rsid w:val="00D837E3"/>
    <w:rsid w:val="00D83B3B"/>
    <w:rsid w:val="00D840FC"/>
    <w:rsid w:val="00D847F0"/>
    <w:rsid w:val="00D8513C"/>
    <w:rsid w:val="00D85DBE"/>
    <w:rsid w:val="00D86ABF"/>
    <w:rsid w:val="00D86AE3"/>
    <w:rsid w:val="00D86D30"/>
    <w:rsid w:val="00D86DE6"/>
    <w:rsid w:val="00D87893"/>
    <w:rsid w:val="00D90AC0"/>
    <w:rsid w:val="00D91993"/>
    <w:rsid w:val="00D923EF"/>
    <w:rsid w:val="00D92A11"/>
    <w:rsid w:val="00D96318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B0"/>
    <w:rsid w:val="00DA6099"/>
    <w:rsid w:val="00DA6CFF"/>
    <w:rsid w:val="00DA753E"/>
    <w:rsid w:val="00DA7DB2"/>
    <w:rsid w:val="00DA7EF0"/>
    <w:rsid w:val="00DB0666"/>
    <w:rsid w:val="00DB06EB"/>
    <w:rsid w:val="00DB0A64"/>
    <w:rsid w:val="00DB0FE4"/>
    <w:rsid w:val="00DB28BB"/>
    <w:rsid w:val="00DB2A5E"/>
    <w:rsid w:val="00DB2A83"/>
    <w:rsid w:val="00DB3176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EDE"/>
    <w:rsid w:val="00DB7FD8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582"/>
    <w:rsid w:val="00DD6650"/>
    <w:rsid w:val="00DD669A"/>
    <w:rsid w:val="00DD67E6"/>
    <w:rsid w:val="00DD71A2"/>
    <w:rsid w:val="00DD7E65"/>
    <w:rsid w:val="00DE0A82"/>
    <w:rsid w:val="00DE0B53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7CA"/>
    <w:rsid w:val="00DE4B79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76D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6F21"/>
    <w:rsid w:val="00DF7BEC"/>
    <w:rsid w:val="00DF7E2F"/>
    <w:rsid w:val="00DF7E4D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3B0"/>
    <w:rsid w:val="00E14BB7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276"/>
    <w:rsid w:val="00E30B66"/>
    <w:rsid w:val="00E31463"/>
    <w:rsid w:val="00E31615"/>
    <w:rsid w:val="00E31AA9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23D"/>
    <w:rsid w:val="00E63615"/>
    <w:rsid w:val="00E63D3C"/>
    <w:rsid w:val="00E63E8F"/>
    <w:rsid w:val="00E63FE7"/>
    <w:rsid w:val="00E64BA1"/>
    <w:rsid w:val="00E65054"/>
    <w:rsid w:val="00E657AD"/>
    <w:rsid w:val="00E66968"/>
    <w:rsid w:val="00E6712B"/>
    <w:rsid w:val="00E675C9"/>
    <w:rsid w:val="00E67B14"/>
    <w:rsid w:val="00E67F4B"/>
    <w:rsid w:val="00E70995"/>
    <w:rsid w:val="00E70D71"/>
    <w:rsid w:val="00E719C0"/>
    <w:rsid w:val="00E7203A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2B17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4B2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4393"/>
    <w:rsid w:val="00EC58F5"/>
    <w:rsid w:val="00EC6715"/>
    <w:rsid w:val="00EC6716"/>
    <w:rsid w:val="00EC67CB"/>
    <w:rsid w:val="00EC6A72"/>
    <w:rsid w:val="00EC79D7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750"/>
    <w:rsid w:val="00EE5AB4"/>
    <w:rsid w:val="00EE5F03"/>
    <w:rsid w:val="00EE66A3"/>
    <w:rsid w:val="00EE68B9"/>
    <w:rsid w:val="00EE70F3"/>
    <w:rsid w:val="00EF0353"/>
    <w:rsid w:val="00EF0D79"/>
    <w:rsid w:val="00EF138C"/>
    <w:rsid w:val="00EF24D5"/>
    <w:rsid w:val="00EF3044"/>
    <w:rsid w:val="00EF30AE"/>
    <w:rsid w:val="00EF32D6"/>
    <w:rsid w:val="00EF3393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59BB"/>
    <w:rsid w:val="00F0735E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431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98D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67D6B"/>
    <w:rsid w:val="00F70BE1"/>
    <w:rsid w:val="00F70F29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1C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5CF6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56C3"/>
    <w:rsid w:val="00FA6040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3671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972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53A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85E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85E91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85E91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85E91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85E9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0AE2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60AE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60AE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2340-8DF0-4274-B46F-0419BD1D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70</TotalTime>
  <Pages>9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7</cp:revision>
  <dcterms:created xsi:type="dcterms:W3CDTF">2015-10-17T03:01:00Z</dcterms:created>
  <dcterms:modified xsi:type="dcterms:W3CDTF">2015-09-15T04:45:00Z</dcterms:modified>
</cp:coreProperties>
</file>