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F1" w:rsidRPr="00C9012A" w:rsidRDefault="002F3BF1" w:rsidP="00373DC2">
      <w:pPr>
        <w:pStyle w:val="21"/>
        <w:tabs>
          <w:tab w:val="right" w:leader="dot" w:pos="9350"/>
        </w:tabs>
        <w:bidi/>
        <w:ind w:left="288" w:hanging="4"/>
        <w:jc w:val="both"/>
        <w:rPr>
          <w:rFonts w:ascii="IRBadr" w:eastAsiaTheme="minorEastAsia" w:hAnsi="IRBadr" w:cs="IRBadr"/>
          <w:b w:val="0"/>
          <w:bCs w:val="0"/>
          <w:noProof/>
          <w:color w:val="auto"/>
          <w:sz w:val="22"/>
          <w:szCs w:val="22"/>
          <w:lang w:bidi="ar-SA"/>
        </w:rPr>
      </w:pPr>
      <w:r w:rsidRPr="00C9012A">
        <w:rPr>
          <w:rFonts w:ascii="IRBadr" w:hAnsi="IRBadr" w:cs="IRBadr"/>
          <w:rtl/>
        </w:rPr>
        <w:fldChar w:fldCharType="begin"/>
      </w:r>
      <w:r w:rsidRPr="00C9012A">
        <w:rPr>
          <w:rFonts w:ascii="IRBadr" w:hAnsi="IRBadr" w:cs="IRBadr"/>
          <w:rtl/>
        </w:rPr>
        <w:instrText xml:space="preserve"> </w:instrText>
      </w:r>
      <w:r w:rsidRPr="00C9012A">
        <w:rPr>
          <w:rFonts w:ascii="IRBadr" w:hAnsi="IRBadr" w:cs="IRBadr"/>
        </w:rPr>
        <w:instrText>TOC</w:instrText>
      </w:r>
      <w:r w:rsidRPr="00C9012A">
        <w:rPr>
          <w:rFonts w:ascii="IRBadr" w:hAnsi="IRBadr" w:cs="IRBadr"/>
          <w:rtl/>
        </w:rPr>
        <w:instrText xml:space="preserve"> \</w:instrText>
      </w:r>
      <w:r w:rsidRPr="00C9012A">
        <w:rPr>
          <w:rFonts w:ascii="IRBadr" w:hAnsi="IRBadr" w:cs="IRBadr"/>
        </w:rPr>
        <w:instrText>o \h \z \u</w:instrText>
      </w:r>
      <w:r w:rsidRPr="00C9012A">
        <w:rPr>
          <w:rFonts w:ascii="IRBadr" w:hAnsi="IRBadr" w:cs="IRBadr"/>
          <w:rtl/>
        </w:rPr>
        <w:instrText xml:space="preserve"> </w:instrText>
      </w:r>
      <w:r w:rsidRPr="00C9012A">
        <w:rPr>
          <w:rFonts w:ascii="IRBadr" w:hAnsi="IRBadr" w:cs="IRBadr"/>
          <w:rtl/>
        </w:rPr>
        <w:fldChar w:fldCharType="separate"/>
      </w:r>
      <w:hyperlink w:anchor="_Toc450200710" w:history="1">
        <w:r w:rsidRPr="00C9012A">
          <w:rPr>
            <w:rStyle w:val="af1"/>
            <w:rFonts w:ascii="IRBadr" w:hAnsi="IRBadr" w:cs="IRBadr"/>
            <w:b w:val="0"/>
            <w:bCs w:val="0"/>
            <w:noProof/>
            <w:rtl/>
          </w:rPr>
          <w:t>خطبه‌ي اول</w:t>
        </w:r>
        <w:r w:rsidRPr="00C9012A">
          <w:rPr>
            <w:rFonts w:ascii="IRBadr" w:hAnsi="IRBadr" w:cs="IRBadr"/>
            <w:b w:val="0"/>
            <w:bCs w:val="0"/>
            <w:noProof/>
            <w:webHidden/>
          </w:rPr>
          <w:tab/>
        </w:r>
        <w:r w:rsidRPr="00C9012A">
          <w:rPr>
            <w:rFonts w:ascii="IRBadr" w:hAnsi="IRBadr" w:cs="IRBadr"/>
            <w:b w:val="0"/>
            <w:bCs w:val="0"/>
            <w:noProof/>
            <w:webHidden/>
          </w:rPr>
          <w:fldChar w:fldCharType="begin"/>
        </w:r>
        <w:r w:rsidRPr="00C9012A">
          <w:rPr>
            <w:rFonts w:ascii="IRBadr" w:hAnsi="IRBadr" w:cs="IRBadr"/>
            <w:b w:val="0"/>
            <w:bCs w:val="0"/>
            <w:noProof/>
            <w:webHidden/>
          </w:rPr>
          <w:instrText xml:space="preserve"> PAGEREF _Toc450200710 \h </w:instrText>
        </w:r>
        <w:r w:rsidRPr="00C9012A">
          <w:rPr>
            <w:rFonts w:ascii="IRBadr" w:hAnsi="IRBadr" w:cs="IRBadr"/>
            <w:b w:val="0"/>
            <w:bCs w:val="0"/>
            <w:noProof/>
            <w:webHidden/>
          </w:rPr>
        </w:r>
        <w:r w:rsidRPr="00C9012A">
          <w:rPr>
            <w:rFonts w:ascii="IRBadr" w:hAnsi="IRBadr" w:cs="IRBadr"/>
            <w:b w:val="0"/>
            <w:bCs w:val="0"/>
            <w:noProof/>
            <w:webHidden/>
          </w:rPr>
          <w:fldChar w:fldCharType="separate"/>
        </w:r>
        <w:r w:rsidRPr="00C9012A">
          <w:rPr>
            <w:rFonts w:ascii="IRBadr" w:hAnsi="IRBadr" w:cs="IRBadr"/>
            <w:b w:val="0"/>
            <w:bCs w:val="0"/>
            <w:noProof/>
            <w:webHidden/>
          </w:rPr>
          <w:t>1</w:t>
        </w:r>
        <w:r w:rsidRPr="00C9012A">
          <w:rPr>
            <w:rFonts w:ascii="IRBadr" w:hAnsi="IRBadr" w:cs="IRBadr"/>
            <w:b w:val="0"/>
            <w:bCs w:val="0"/>
            <w:noProof/>
            <w:webHidden/>
          </w:rPr>
          <w:fldChar w:fldCharType="end"/>
        </w:r>
      </w:hyperlink>
    </w:p>
    <w:p w:rsidR="002F3BF1" w:rsidRPr="00C9012A" w:rsidRDefault="00313474" w:rsidP="00373DC2">
      <w:pPr>
        <w:pStyle w:val="31"/>
        <w:tabs>
          <w:tab w:val="right" w:leader="dot" w:pos="9350"/>
        </w:tabs>
        <w:bidi/>
        <w:ind w:left="288" w:hanging="4"/>
        <w:jc w:val="both"/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50200711" w:history="1">
        <w:r w:rsidR="002F3BF1" w:rsidRPr="00C9012A">
          <w:rPr>
            <w:rStyle w:val="af1"/>
            <w:rFonts w:ascii="IRBadr" w:hAnsi="IRBadr" w:cs="IRBadr"/>
            <w:noProof/>
            <w:rtl/>
          </w:rPr>
          <w:t>اخلاق مصرف و هزينه در اسلام</w:t>
        </w:r>
        <w:r w:rsidR="002F3BF1" w:rsidRPr="00C9012A">
          <w:rPr>
            <w:rFonts w:ascii="IRBadr" w:hAnsi="IRBadr" w:cs="IRBadr"/>
            <w:noProof/>
            <w:webHidden/>
          </w:rPr>
          <w:tab/>
        </w:r>
        <w:r w:rsidR="002F3BF1" w:rsidRPr="00C9012A">
          <w:rPr>
            <w:rFonts w:ascii="IRBadr" w:hAnsi="IRBadr" w:cs="IRBadr"/>
            <w:noProof/>
            <w:webHidden/>
          </w:rPr>
          <w:fldChar w:fldCharType="begin"/>
        </w:r>
        <w:r w:rsidR="002F3BF1" w:rsidRPr="00C9012A">
          <w:rPr>
            <w:rFonts w:ascii="IRBadr" w:hAnsi="IRBadr" w:cs="IRBadr"/>
            <w:noProof/>
            <w:webHidden/>
          </w:rPr>
          <w:instrText xml:space="preserve"> PAGEREF _Toc450200711 \h </w:instrText>
        </w:r>
        <w:r w:rsidR="002F3BF1" w:rsidRPr="00C9012A">
          <w:rPr>
            <w:rFonts w:ascii="IRBadr" w:hAnsi="IRBadr" w:cs="IRBadr"/>
            <w:noProof/>
            <w:webHidden/>
          </w:rPr>
        </w:r>
        <w:r w:rsidR="002F3BF1" w:rsidRPr="00C9012A">
          <w:rPr>
            <w:rFonts w:ascii="IRBadr" w:hAnsi="IRBadr" w:cs="IRBadr"/>
            <w:noProof/>
            <w:webHidden/>
          </w:rPr>
          <w:fldChar w:fldCharType="separate"/>
        </w:r>
        <w:r w:rsidR="002F3BF1" w:rsidRPr="00C9012A">
          <w:rPr>
            <w:rFonts w:ascii="IRBadr" w:hAnsi="IRBadr" w:cs="IRBadr"/>
            <w:noProof/>
            <w:webHidden/>
          </w:rPr>
          <w:t>2</w:t>
        </w:r>
        <w:r w:rsidR="002F3BF1" w:rsidRPr="00C9012A">
          <w:rPr>
            <w:rFonts w:ascii="IRBadr" w:hAnsi="IRBadr" w:cs="IRBadr"/>
            <w:noProof/>
            <w:webHidden/>
          </w:rPr>
          <w:fldChar w:fldCharType="end"/>
        </w:r>
      </w:hyperlink>
    </w:p>
    <w:p w:rsidR="002F3BF1" w:rsidRPr="00C9012A" w:rsidRDefault="00313474" w:rsidP="00373DC2">
      <w:pPr>
        <w:pStyle w:val="41"/>
        <w:tabs>
          <w:tab w:val="right" w:leader="dot" w:pos="9350"/>
        </w:tabs>
        <w:bidi/>
        <w:ind w:left="288" w:hanging="4"/>
        <w:jc w:val="both"/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50200712" w:history="1">
        <w:r w:rsidR="002F3BF1" w:rsidRPr="00C9012A">
          <w:rPr>
            <w:rStyle w:val="af1"/>
            <w:rFonts w:ascii="IRBadr" w:hAnsi="IRBadr" w:cs="IRBadr"/>
            <w:noProof/>
            <w:rtl/>
          </w:rPr>
          <w:t>نظريه‌هاي مصرف و هزينه</w:t>
        </w:r>
        <w:r w:rsidR="002F3BF1" w:rsidRPr="00C9012A">
          <w:rPr>
            <w:rFonts w:ascii="IRBadr" w:hAnsi="IRBadr" w:cs="IRBadr"/>
            <w:noProof/>
            <w:webHidden/>
          </w:rPr>
          <w:tab/>
        </w:r>
        <w:r w:rsidR="002F3BF1" w:rsidRPr="00C9012A">
          <w:rPr>
            <w:rFonts w:ascii="IRBadr" w:hAnsi="IRBadr" w:cs="IRBadr"/>
            <w:noProof/>
            <w:webHidden/>
          </w:rPr>
          <w:fldChar w:fldCharType="begin"/>
        </w:r>
        <w:r w:rsidR="002F3BF1" w:rsidRPr="00C9012A">
          <w:rPr>
            <w:rFonts w:ascii="IRBadr" w:hAnsi="IRBadr" w:cs="IRBadr"/>
            <w:noProof/>
            <w:webHidden/>
          </w:rPr>
          <w:instrText xml:space="preserve"> PAGEREF _Toc450200712 \h </w:instrText>
        </w:r>
        <w:r w:rsidR="002F3BF1" w:rsidRPr="00C9012A">
          <w:rPr>
            <w:rFonts w:ascii="IRBadr" w:hAnsi="IRBadr" w:cs="IRBadr"/>
            <w:noProof/>
            <w:webHidden/>
          </w:rPr>
        </w:r>
        <w:r w:rsidR="002F3BF1" w:rsidRPr="00C9012A">
          <w:rPr>
            <w:rFonts w:ascii="IRBadr" w:hAnsi="IRBadr" w:cs="IRBadr"/>
            <w:noProof/>
            <w:webHidden/>
          </w:rPr>
          <w:fldChar w:fldCharType="separate"/>
        </w:r>
        <w:r w:rsidR="002F3BF1" w:rsidRPr="00C9012A">
          <w:rPr>
            <w:rFonts w:ascii="IRBadr" w:hAnsi="IRBadr" w:cs="IRBadr"/>
            <w:noProof/>
            <w:webHidden/>
          </w:rPr>
          <w:t>3</w:t>
        </w:r>
        <w:r w:rsidR="002F3BF1" w:rsidRPr="00C9012A">
          <w:rPr>
            <w:rFonts w:ascii="IRBadr" w:hAnsi="IRBadr" w:cs="IRBadr"/>
            <w:noProof/>
            <w:webHidden/>
          </w:rPr>
          <w:fldChar w:fldCharType="end"/>
        </w:r>
      </w:hyperlink>
    </w:p>
    <w:p w:rsidR="002F3BF1" w:rsidRPr="00C9012A" w:rsidRDefault="00313474" w:rsidP="00373DC2">
      <w:pPr>
        <w:pStyle w:val="51"/>
        <w:tabs>
          <w:tab w:val="right" w:leader="dot" w:pos="9350"/>
        </w:tabs>
        <w:bidi/>
        <w:ind w:left="288" w:hanging="4"/>
        <w:jc w:val="both"/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50200713" w:history="1">
        <w:r w:rsidR="002F3BF1" w:rsidRPr="00C9012A">
          <w:rPr>
            <w:rStyle w:val="af1"/>
            <w:rFonts w:ascii="IRBadr" w:hAnsi="IRBadr" w:cs="IRBadr"/>
            <w:noProof/>
            <w:rtl/>
          </w:rPr>
          <w:t>در نظام‌هاي سرمايه‌داري</w:t>
        </w:r>
        <w:r w:rsidR="002F3BF1" w:rsidRPr="00C9012A">
          <w:rPr>
            <w:rFonts w:ascii="IRBadr" w:hAnsi="IRBadr" w:cs="IRBadr"/>
            <w:noProof/>
            <w:webHidden/>
          </w:rPr>
          <w:tab/>
        </w:r>
        <w:r w:rsidR="002F3BF1" w:rsidRPr="00C9012A">
          <w:rPr>
            <w:rFonts w:ascii="IRBadr" w:hAnsi="IRBadr" w:cs="IRBadr"/>
            <w:noProof/>
            <w:webHidden/>
          </w:rPr>
          <w:fldChar w:fldCharType="begin"/>
        </w:r>
        <w:r w:rsidR="002F3BF1" w:rsidRPr="00C9012A">
          <w:rPr>
            <w:rFonts w:ascii="IRBadr" w:hAnsi="IRBadr" w:cs="IRBadr"/>
            <w:noProof/>
            <w:webHidden/>
          </w:rPr>
          <w:instrText xml:space="preserve"> PAGEREF _Toc450200713 \h </w:instrText>
        </w:r>
        <w:r w:rsidR="002F3BF1" w:rsidRPr="00C9012A">
          <w:rPr>
            <w:rFonts w:ascii="IRBadr" w:hAnsi="IRBadr" w:cs="IRBadr"/>
            <w:noProof/>
            <w:webHidden/>
          </w:rPr>
        </w:r>
        <w:r w:rsidR="002F3BF1" w:rsidRPr="00C9012A">
          <w:rPr>
            <w:rFonts w:ascii="IRBadr" w:hAnsi="IRBadr" w:cs="IRBadr"/>
            <w:noProof/>
            <w:webHidden/>
          </w:rPr>
          <w:fldChar w:fldCharType="separate"/>
        </w:r>
        <w:r w:rsidR="002F3BF1" w:rsidRPr="00C9012A">
          <w:rPr>
            <w:rFonts w:ascii="IRBadr" w:hAnsi="IRBadr" w:cs="IRBadr"/>
            <w:noProof/>
            <w:webHidden/>
          </w:rPr>
          <w:t>3</w:t>
        </w:r>
        <w:r w:rsidR="002F3BF1" w:rsidRPr="00C9012A">
          <w:rPr>
            <w:rFonts w:ascii="IRBadr" w:hAnsi="IRBadr" w:cs="IRBadr"/>
            <w:noProof/>
            <w:webHidden/>
          </w:rPr>
          <w:fldChar w:fldCharType="end"/>
        </w:r>
      </w:hyperlink>
    </w:p>
    <w:p w:rsidR="002F3BF1" w:rsidRPr="00C9012A" w:rsidRDefault="00313474" w:rsidP="00373DC2">
      <w:pPr>
        <w:pStyle w:val="51"/>
        <w:tabs>
          <w:tab w:val="right" w:leader="dot" w:pos="9350"/>
        </w:tabs>
        <w:bidi/>
        <w:ind w:left="288" w:hanging="4"/>
        <w:jc w:val="both"/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50200714" w:history="1">
        <w:r w:rsidR="002F3BF1" w:rsidRPr="00C9012A">
          <w:rPr>
            <w:rStyle w:val="af1"/>
            <w:rFonts w:ascii="IRBadr" w:hAnsi="IRBadr" w:cs="IRBadr"/>
            <w:noProof/>
            <w:rtl/>
          </w:rPr>
          <w:t>در نظام اسلامي</w:t>
        </w:r>
        <w:r w:rsidR="002F3BF1" w:rsidRPr="00C9012A">
          <w:rPr>
            <w:rFonts w:ascii="IRBadr" w:hAnsi="IRBadr" w:cs="IRBadr"/>
            <w:noProof/>
            <w:webHidden/>
          </w:rPr>
          <w:tab/>
        </w:r>
        <w:r w:rsidR="002F3BF1" w:rsidRPr="00C9012A">
          <w:rPr>
            <w:rFonts w:ascii="IRBadr" w:hAnsi="IRBadr" w:cs="IRBadr"/>
            <w:noProof/>
            <w:webHidden/>
          </w:rPr>
          <w:fldChar w:fldCharType="begin"/>
        </w:r>
        <w:r w:rsidR="002F3BF1" w:rsidRPr="00C9012A">
          <w:rPr>
            <w:rFonts w:ascii="IRBadr" w:hAnsi="IRBadr" w:cs="IRBadr"/>
            <w:noProof/>
            <w:webHidden/>
          </w:rPr>
          <w:instrText xml:space="preserve"> PAGEREF _Toc450200714 \h </w:instrText>
        </w:r>
        <w:r w:rsidR="002F3BF1" w:rsidRPr="00C9012A">
          <w:rPr>
            <w:rFonts w:ascii="IRBadr" w:hAnsi="IRBadr" w:cs="IRBadr"/>
            <w:noProof/>
            <w:webHidden/>
          </w:rPr>
        </w:r>
        <w:r w:rsidR="002F3BF1" w:rsidRPr="00C9012A">
          <w:rPr>
            <w:rFonts w:ascii="IRBadr" w:hAnsi="IRBadr" w:cs="IRBadr"/>
            <w:noProof/>
            <w:webHidden/>
          </w:rPr>
          <w:fldChar w:fldCharType="separate"/>
        </w:r>
        <w:r w:rsidR="002F3BF1" w:rsidRPr="00C9012A">
          <w:rPr>
            <w:rFonts w:ascii="IRBadr" w:hAnsi="IRBadr" w:cs="IRBadr"/>
            <w:noProof/>
            <w:webHidden/>
          </w:rPr>
          <w:t>4</w:t>
        </w:r>
        <w:r w:rsidR="002F3BF1" w:rsidRPr="00C9012A">
          <w:rPr>
            <w:rFonts w:ascii="IRBadr" w:hAnsi="IRBadr" w:cs="IRBadr"/>
            <w:noProof/>
            <w:webHidden/>
          </w:rPr>
          <w:fldChar w:fldCharType="end"/>
        </w:r>
      </w:hyperlink>
    </w:p>
    <w:p w:rsidR="002F3BF1" w:rsidRPr="00C9012A" w:rsidRDefault="00313474" w:rsidP="00373DC2">
      <w:pPr>
        <w:pStyle w:val="41"/>
        <w:tabs>
          <w:tab w:val="right" w:leader="dot" w:pos="9350"/>
        </w:tabs>
        <w:bidi/>
        <w:ind w:left="288" w:hanging="4"/>
        <w:jc w:val="both"/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50200715" w:history="1">
        <w:r w:rsidR="002F3BF1" w:rsidRPr="00C9012A">
          <w:rPr>
            <w:rStyle w:val="af1"/>
            <w:rFonts w:ascii="IRBadr" w:hAnsi="IRBadr" w:cs="IRBadr"/>
            <w:noProof/>
            <w:rtl/>
          </w:rPr>
          <w:t>محورهاي سلبي مصرف و هزينه</w:t>
        </w:r>
        <w:r w:rsidR="002F3BF1" w:rsidRPr="00C9012A">
          <w:rPr>
            <w:rFonts w:ascii="IRBadr" w:hAnsi="IRBadr" w:cs="IRBadr"/>
            <w:noProof/>
            <w:webHidden/>
          </w:rPr>
          <w:tab/>
        </w:r>
        <w:r w:rsidR="002F3BF1" w:rsidRPr="00C9012A">
          <w:rPr>
            <w:rFonts w:ascii="IRBadr" w:hAnsi="IRBadr" w:cs="IRBadr"/>
            <w:noProof/>
            <w:webHidden/>
          </w:rPr>
          <w:fldChar w:fldCharType="begin"/>
        </w:r>
        <w:r w:rsidR="002F3BF1" w:rsidRPr="00C9012A">
          <w:rPr>
            <w:rFonts w:ascii="IRBadr" w:hAnsi="IRBadr" w:cs="IRBadr"/>
            <w:noProof/>
            <w:webHidden/>
          </w:rPr>
          <w:instrText xml:space="preserve"> PAGEREF _Toc450200715 \h </w:instrText>
        </w:r>
        <w:r w:rsidR="002F3BF1" w:rsidRPr="00C9012A">
          <w:rPr>
            <w:rFonts w:ascii="IRBadr" w:hAnsi="IRBadr" w:cs="IRBadr"/>
            <w:noProof/>
            <w:webHidden/>
          </w:rPr>
        </w:r>
        <w:r w:rsidR="002F3BF1" w:rsidRPr="00C9012A">
          <w:rPr>
            <w:rFonts w:ascii="IRBadr" w:hAnsi="IRBadr" w:cs="IRBadr"/>
            <w:noProof/>
            <w:webHidden/>
          </w:rPr>
          <w:fldChar w:fldCharType="separate"/>
        </w:r>
        <w:r w:rsidR="002F3BF1" w:rsidRPr="00C9012A">
          <w:rPr>
            <w:rFonts w:ascii="IRBadr" w:hAnsi="IRBadr" w:cs="IRBadr"/>
            <w:noProof/>
            <w:webHidden/>
          </w:rPr>
          <w:t>5</w:t>
        </w:r>
        <w:r w:rsidR="002F3BF1" w:rsidRPr="00C9012A">
          <w:rPr>
            <w:rFonts w:ascii="IRBadr" w:hAnsi="IRBadr" w:cs="IRBadr"/>
            <w:noProof/>
            <w:webHidden/>
          </w:rPr>
          <w:fldChar w:fldCharType="end"/>
        </w:r>
      </w:hyperlink>
    </w:p>
    <w:p w:rsidR="002F3BF1" w:rsidRPr="00C9012A" w:rsidRDefault="00313474" w:rsidP="00373DC2">
      <w:pPr>
        <w:pStyle w:val="51"/>
        <w:tabs>
          <w:tab w:val="right" w:leader="dot" w:pos="9350"/>
        </w:tabs>
        <w:bidi/>
        <w:ind w:left="288" w:hanging="4"/>
        <w:jc w:val="both"/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50200716" w:history="1">
        <w:r w:rsidR="002F3BF1" w:rsidRPr="00C9012A">
          <w:rPr>
            <w:rStyle w:val="af1"/>
            <w:rFonts w:ascii="IRBadr" w:hAnsi="IRBadr" w:cs="IRBadr"/>
            <w:noProof/>
            <w:rtl/>
          </w:rPr>
          <w:t>اسراف و تبذير</w:t>
        </w:r>
        <w:r w:rsidR="002F3BF1" w:rsidRPr="00C9012A">
          <w:rPr>
            <w:rFonts w:ascii="IRBadr" w:hAnsi="IRBadr" w:cs="IRBadr"/>
            <w:noProof/>
            <w:webHidden/>
          </w:rPr>
          <w:tab/>
        </w:r>
        <w:r w:rsidR="002F3BF1" w:rsidRPr="00C9012A">
          <w:rPr>
            <w:rFonts w:ascii="IRBadr" w:hAnsi="IRBadr" w:cs="IRBadr"/>
            <w:noProof/>
            <w:webHidden/>
          </w:rPr>
          <w:fldChar w:fldCharType="begin"/>
        </w:r>
        <w:r w:rsidR="002F3BF1" w:rsidRPr="00C9012A">
          <w:rPr>
            <w:rFonts w:ascii="IRBadr" w:hAnsi="IRBadr" w:cs="IRBadr"/>
            <w:noProof/>
            <w:webHidden/>
          </w:rPr>
          <w:instrText xml:space="preserve"> PAGEREF _Toc450200716 \h </w:instrText>
        </w:r>
        <w:r w:rsidR="002F3BF1" w:rsidRPr="00C9012A">
          <w:rPr>
            <w:rFonts w:ascii="IRBadr" w:hAnsi="IRBadr" w:cs="IRBadr"/>
            <w:noProof/>
            <w:webHidden/>
          </w:rPr>
        </w:r>
        <w:r w:rsidR="002F3BF1" w:rsidRPr="00C9012A">
          <w:rPr>
            <w:rFonts w:ascii="IRBadr" w:hAnsi="IRBadr" w:cs="IRBadr"/>
            <w:noProof/>
            <w:webHidden/>
          </w:rPr>
          <w:fldChar w:fldCharType="separate"/>
        </w:r>
        <w:r w:rsidR="002F3BF1" w:rsidRPr="00C9012A">
          <w:rPr>
            <w:rFonts w:ascii="IRBadr" w:hAnsi="IRBadr" w:cs="IRBadr"/>
            <w:noProof/>
            <w:webHidden/>
          </w:rPr>
          <w:t>5</w:t>
        </w:r>
        <w:r w:rsidR="002F3BF1" w:rsidRPr="00C9012A">
          <w:rPr>
            <w:rFonts w:ascii="IRBadr" w:hAnsi="IRBadr" w:cs="IRBadr"/>
            <w:noProof/>
            <w:webHidden/>
          </w:rPr>
          <w:fldChar w:fldCharType="end"/>
        </w:r>
      </w:hyperlink>
    </w:p>
    <w:p w:rsidR="002F3BF1" w:rsidRPr="00C9012A" w:rsidRDefault="00313474" w:rsidP="00373DC2">
      <w:pPr>
        <w:pStyle w:val="61"/>
        <w:tabs>
          <w:tab w:val="right" w:leader="dot" w:pos="9350"/>
        </w:tabs>
        <w:bidi/>
        <w:ind w:left="288" w:hanging="4"/>
        <w:jc w:val="both"/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50200717" w:history="1">
        <w:r w:rsidR="002F3BF1" w:rsidRPr="00C9012A">
          <w:rPr>
            <w:rStyle w:val="af1"/>
            <w:rFonts w:ascii="IRBadr" w:hAnsi="IRBadr" w:cs="IRBadr"/>
            <w:noProof/>
            <w:rtl/>
          </w:rPr>
          <w:t>اسراف و تبذير در قرآن كريم</w:t>
        </w:r>
        <w:r w:rsidR="002F3BF1" w:rsidRPr="00C9012A">
          <w:rPr>
            <w:rFonts w:ascii="IRBadr" w:hAnsi="IRBadr" w:cs="IRBadr"/>
            <w:noProof/>
            <w:webHidden/>
          </w:rPr>
          <w:tab/>
        </w:r>
        <w:r w:rsidR="002F3BF1" w:rsidRPr="00C9012A">
          <w:rPr>
            <w:rFonts w:ascii="IRBadr" w:hAnsi="IRBadr" w:cs="IRBadr"/>
            <w:noProof/>
            <w:webHidden/>
          </w:rPr>
          <w:fldChar w:fldCharType="begin"/>
        </w:r>
        <w:r w:rsidR="002F3BF1" w:rsidRPr="00C9012A">
          <w:rPr>
            <w:rFonts w:ascii="IRBadr" w:hAnsi="IRBadr" w:cs="IRBadr"/>
            <w:noProof/>
            <w:webHidden/>
          </w:rPr>
          <w:instrText xml:space="preserve"> PAGEREF _Toc450200717 \h </w:instrText>
        </w:r>
        <w:r w:rsidR="002F3BF1" w:rsidRPr="00C9012A">
          <w:rPr>
            <w:rFonts w:ascii="IRBadr" w:hAnsi="IRBadr" w:cs="IRBadr"/>
            <w:noProof/>
            <w:webHidden/>
          </w:rPr>
        </w:r>
        <w:r w:rsidR="002F3BF1" w:rsidRPr="00C9012A">
          <w:rPr>
            <w:rFonts w:ascii="IRBadr" w:hAnsi="IRBadr" w:cs="IRBadr"/>
            <w:noProof/>
            <w:webHidden/>
          </w:rPr>
          <w:fldChar w:fldCharType="separate"/>
        </w:r>
        <w:r w:rsidR="002F3BF1" w:rsidRPr="00C9012A">
          <w:rPr>
            <w:rFonts w:ascii="IRBadr" w:hAnsi="IRBadr" w:cs="IRBadr"/>
            <w:noProof/>
            <w:webHidden/>
          </w:rPr>
          <w:t>5</w:t>
        </w:r>
        <w:r w:rsidR="002F3BF1" w:rsidRPr="00C9012A">
          <w:rPr>
            <w:rFonts w:ascii="IRBadr" w:hAnsi="IRBadr" w:cs="IRBadr"/>
            <w:noProof/>
            <w:webHidden/>
          </w:rPr>
          <w:fldChar w:fldCharType="end"/>
        </w:r>
      </w:hyperlink>
    </w:p>
    <w:p w:rsidR="002F3BF1" w:rsidRPr="00C9012A" w:rsidRDefault="00313474" w:rsidP="00373DC2">
      <w:pPr>
        <w:pStyle w:val="61"/>
        <w:tabs>
          <w:tab w:val="right" w:leader="dot" w:pos="9350"/>
        </w:tabs>
        <w:bidi/>
        <w:ind w:left="288" w:hanging="4"/>
        <w:jc w:val="both"/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50200718" w:history="1">
        <w:r w:rsidR="002F3BF1" w:rsidRPr="00C9012A">
          <w:rPr>
            <w:rStyle w:val="af1"/>
            <w:rFonts w:ascii="IRBadr" w:hAnsi="IRBadr" w:cs="IRBadr"/>
            <w:noProof/>
            <w:rtl/>
          </w:rPr>
          <w:t>اسراف و تبذير در لغت و اصطلاح</w:t>
        </w:r>
        <w:r w:rsidR="002F3BF1" w:rsidRPr="00C9012A">
          <w:rPr>
            <w:rFonts w:ascii="IRBadr" w:hAnsi="IRBadr" w:cs="IRBadr"/>
            <w:noProof/>
            <w:webHidden/>
          </w:rPr>
          <w:tab/>
        </w:r>
        <w:r w:rsidR="002F3BF1" w:rsidRPr="00C9012A">
          <w:rPr>
            <w:rFonts w:ascii="IRBadr" w:hAnsi="IRBadr" w:cs="IRBadr"/>
            <w:noProof/>
            <w:webHidden/>
          </w:rPr>
          <w:fldChar w:fldCharType="begin"/>
        </w:r>
        <w:r w:rsidR="002F3BF1" w:rsidRPr="00C9012A">
          <w:rPr>
            <w:rFonts w:ascii="IRBadr" w:hAnsi="IRBadr" w:cs="IRBadr"/>
            <w:noProof/>
            <w:webHidden/>
          </w:rPr>
          <w:instrText xml:space="preserve"> PAGEREF _Toc450200718 \h </w:instrText>
        </w:r>
        <w:r w:rsidR="002F3BF1" w:rsidRPr="00C9012A">
          <w:rPr>
            <w:rFonts w:ascii="IRBadr" w:hAnsi="IRBadr" w:cs="IRBadr"/>
            <w:noProof/>
            <w:webHidden/>
          </w:rPr>
        </w:r>
        <w:r w:rsidR="002F3BF1" w:rsidRPr="00C9012A">
          <w:rPr>
            <w:rFonts w:ascii="IRBadr" w:hAnsi="IRBadr" w:cs="IRBadr"/>
            <w:noProof/>
            <w:webHidden/>
          </w:rPr>
          <w:fldChar w:fldCharType="separate"/>
        </w:r>
        <w:r w:rsidR="002F3BF1" w:rsidRPr="00C9012A">
          <w:rPr>
            <w:rFonts w:ascii="IRBadr" w:hAnsi="IRBadr" w:cs="IRBadr"/>
            <w:noProof/>
            <w:webHidden/>
          </w:rPr>
          <w:t>8</w:t>
        </w:r>
        <w:r w:rsidR="002F3BF1" w:rsidRPr="00C9012A">
          <w:rPr>
            <w:rFonts w:ascii="IRBadr" w:hAnsi="IRBadr" w:cs="IRBadr"/>
            <w:noProof/>
            <w:webHidden/>
          </w:rPr>
          <w:fldChar w:fldCharType="end"/>
        </w:r>
      </w:hyperlink>
    </w:p>
    <w:p w:rsidR="002F3BF1" w:rsidRPr="00C9012A" w:rsidRDefault="00313474" w:rsidP="00373DC2">
      <w:pPr>
        <w:pStyle w:val="51"/>
        <w:tabs>
          <w:tab w:val="right" w:leader="dot" w:pos="9350"/>
        </w:tabs>
        <w:bidi/>
        <w:ind w:left="288" w:hanging="4"/>
        <w:jc w:val="both"/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50200719" w:history="1">
        <w:r w:rsidR="002F3BF1" w:rsidRPr="00C9012A">
          <w:rPr>
            <w:rStyle w:val="af1"/>
            <w:rFonts w:ascii="IRBadr" w:hAnsi="IRBadr" w:cs="IRBadr"/>
            <w:noProof/>
            <w:rtl/>
          </w:rPr>
          <w:t>فرق بين اسراف و تبذير</w:t>
        </w:r>
        <w:r w:rsidR="002F3BF1" w:rsidRPr="00C9012A">
          <w:rPr>
            <w:rFonts w:ascii="IRBadr" w:hAnsi="IRBadr" w:cs="IRBadr"/>
            <w:noProof/>
            <w:webHidden/>
          </w:rPr>
          <w:tab/>
        </w:r>
        <w:r w:rsidR="002F3BF1" w:rsidRPr="00C9012A">
          <w:rPr>
            <w:rFonts w:ascii="IRBadr" w:hAnsi="IRBadr" w:cs="IRBadr"/>
            <w:noProof/>
            <w:webHidden/>
          </w:rPr>
          <w:fldChar w:fldCharType="begin"/>
        </w:r>
        <w:r w:rsidR="002F3BF1" w:rsidRPr="00C9012A">
          <w:rPr>
            <w:rFonts w:ascii="IRBadr" w:hAnsi="IRBadr" w:cs="IRBadr"/>
            <w:noProof/>
            <w:webHidden/>
          </w:rPr>
          <w:instrText xml:space="preserve"> PAGEREF _Toc450200719 \h </w:instrText>
        </w:r>
        <w:r w:rsidR="002F3BF1" w:rsidRPr="00C9012A">
          <w:rPr>
            <w:rFonts w:ascii="IRBadr" w:hAnsi="IRBadr" w:cs="IRBadr"/>
            <w:noProof/>
            <w:webHidden/>
          </w:rPr>
        </w:r>
        <w:r w:rsidR="002F3BF1" w:rsidRPr="00C9012A">
          <w:rPr>
            <w:rFonts w:ascii="IRBadr" w:hAnsi="IRBadr" w:cs="IRBadr"/>
            <w:noProof/>
            <w:webHidden/>
          </w:rPr>
          <w:fldChar w:fldCharType="separate"/>
        </w:r>
        <w:r w:rsidR="002F3BF1" w:rsidRPr="00C9012A">
          <w:rPr>
            <w:rFonts w:ascii="IRBadr" w:hAnsi="IRBadr" w:cs="IRBadr"/>
            <w:noProof/>
            <w:webHidden/>
          </w:rPr>
          <w:t>9</w:t>
        </w:r>
        <w:r w:rsidR="002F3BF1" w:rsidRPr="00C9012A">
          <w:rPr>
            <w:rFonts w:ascii="IRBadr" w:hAnsi="IRBadr" w:cs="IRBadr"/>
            <w:noProof/>
            <w:webHidden/>
          </w:rPr>
          <w:fldChar w:fldCharType="end"/>
        </w:r>
      </w:hyperlink>
    </w:p>
    <w:p w:rsidR="002F3BF1" w:rsidRPr="00C9012A" w:rsidRDefault="00313474" w:rsidP="00373DC2">
      <w:pPr>
        <w:pStyle w:val="21"/>
        <w:tabs>
          <w:tab w:val="right" w:leader="dot" w:pos="9350"/>
        </w:tabs>
        <w:bidi/>
        <w:ind w:left="288" w:hanging="4"/>
        <w:jc w:val="both"/>
        <w:rPr>
          <w:rFonts w:ascii="IRBadr" w:eastAsiaTheme="minorEastAsia" w:hAnsi="IRBadr" w:cs="IRBadr"/>
          <w:b w:val="0"/>
          <w:bCs w:val="0"/>
          <w:noProof/>
          <w:color w:val="auto"/>
          <w:sz w:val="22"/>
          <w:szCs w:val="22"/>
          <w:lang w:bidi="ar-SA"/>
        </w:rPr>
      </w:pPr>
      <w:hyperlink w:anchor="_Toc450200720" w:history="1">
        <w:r w:rsidR="002F3BF1" w:rsidRPr="00C9012A">
          <w:rPr>
            <w:rStyle w:val="af1"/>
            <w:rFonts w:ascii="IRBadr" w:hAnsi="IRBadr" w:cs="IRBadr"/>
            <w:b w:val="0"/>
            <w:bCs w:val="0"/>
            <w:noProof/>
            <w:rtl/>
          </w:rPr>
          <w:t>خطبه دوم</w:t>
        </w:r>
        <w:r w:rsidR="002F3BF1" w:rsidRPr="00C9012A">
          <w:rPr>
            <w:rFonts w:ascii="IRBadr" w:hAnsi="IRBadr" w:cs="IRBadr"/>
            <w:b w:val="0"/>
            <w:bCs w:val="0"/>
            <w:noProof/>
            <w:webHidden/>
          </w:rPr>
          <w:tab/>
        </w:r>
        <w:r w:rsidR="002F3BF1" w:rsidRPr="00C9012A">
          <w:rPr>
            <w:rFonts w:ascii="IRBadr" w:hAnsi="IRBadr" w:cs="IRBadr"/>
            <w:b w:val="0"/>
            <w:bCs w:val="0"/>
            <w:noProof/>
            <w:webHidden/>
          </w:rPr>
          <w:fldChar w:fldCharType="begin"/>
        </w:r>
        <w:r w:rsidR="002F3BF1" w:rsidRPr="00C9012A">
          <w:rPr>
            <w:rFonts w:ascii="IRBadr" w:hAnsi="IRBadr" w:cs="IRBadr"/>
            <w:b w:val="0"/>
            <w:bCs w:val="0"/>
            <w:noProof/>
            <w:webHidden/>
          </w:rPr>
          <w:instrText xml:space="preserve"> PAGEREF _Toc450200720 \h </w:instrText>
        </w:r>
        <w:r w:rsidR="002F3BF1" w:rsidRPr="00C9012A">
          <w:rPr>
            <w:rFonts w:ascii="IRBadr" w:hAnsi="IRBadr" w:cs="IRBadr"/>
            <w:b w:val="0"/>
            <w:bCs w:val="0"/>
            <w:noProof/>
            <w:webHidden/>
          </w:rPr>
        </w:r>
        <w:r w:rsidR="002F3BF1" w:rsidRPr="00C9012A">
          <w:rPr>
            <w:rFonts w:ascii="IRBadr" w:hAnsi="IRBadr" w:cs="IRBadr"/>
            <w:b w:val="0"/>
            <w:bCs w:val="0"/>
            <w:noProof/>
            <w:webHidden/>
          </w:rPr>
          <w:fldChar w:fldCharType="separate"/>
        </w:r>
        <w:r w:rsidR="002F3BF1" w:rsidRPr="00C9012A">
          <w:rPr>
            <w:rFonts w:ascii="IRBadr" w:hAnsi="IRBadr" w:cs="IRBadr"/>
            <w:b w:val="0"/>
            <w:bCs w:val="0"/>
            <w:noProof/>
            <w:webHidden/>
          </w:rPr>
          <w:t>11</w:t>
        </w:r>
        <w:r w:rsidR="002F3BF1" w:rsidRPr="00C9012A">
          <w:rPr>
            <w:rFonts w:ascii="IRBadr" w:hAnsi="IRBadr" w:cs="IRBadr"/>
            <w:b w:val="0"/>
            <w:bCs w:val="0"/>
            <w:noProof/>
            <w:webHidden/>
          </w:rPr>
          <w:fldChar w:fldCharType="end"/>
        </w:r>
      </w:hyperlink>
    </w:p>
    <w:p w:rsidR="002F3BF1" w:rsidRPr="00C9012A" w:rsidRDefault="00313474" w:rsidP="00373DC2">
      <w:pPr>
        <w:pStyle w:val="31"/>
        <w:tabs>
          <w:tab w:val="right" w:leader="dot" w:pos="9350"/>
        </w:tabs>
        <w:bidi/>
        <w:ind w:left="288" w:hanging="4"/>
        <w:jc w:val="both"/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50200721" w:history="1">
        <w:r w:rsidR="002F3BF1" w:rsidRPr="00C9012A">
          <w:rPr>
            <w:rStyle w:val="af1"/>
            <w:rFonts w:ascii="IRBadr" w:hAnsi="IRBadr" w:cs="IRBadr"/>
            <w:noProof/>
            <w:rtl/>
          </w:rPr>
          <w:t>دو نكته از مسائل جهاني</w:t>
        </w:r>
        <w:r w:rsidR="002F3BF1" w:rsidRPr="00C9012A">
          <w:rPr>
            <w:rFonts w:ascii="IRBadr" w:hAnsi="IRBadr" w:cs="IRBadr"/>
            <w:noProof/>
            <w:webHidden/>
          </w:rPr>
          <w:tab/>
        </w:r>
        <w:r w:rsidR="002F3BF1" w:rsidRPr="00C9012A">
          <w:rPr>
            <w:rFonts w:ascii="IRBadr" w:hAnsi="IRBadr" w:cs="IRBadr"/>
            <w:noProof/>
            <w:webHidden/>
          </w:rPr>
          <w:fldChar w:fldCharType="begin"/>
        </w:r>
        <w:r w:rsidR="002F3BF1" w:rsidRPr="00C9012A">
          <w:rPr>
            <w:rFonts w:ascii="IRBadr" w:hAnsi="IRBadr" w:cs="IRBadr"/>
            <w:noProof/>
            <w:webHidden/>
          </w:rPr>
          <w:instrText xml:space="preserve"> PAGEREF _Toc450200721 \h </w:instrText>
        </w:r>
        <w:r w:rsidR="002F3BF1" w:rsidRPr="00C9012A">
          <w:rPr>
            <w:rFonts w:ascii="IRBadr" w:hAnsi="IRBadr" w:cs="IRBadr"/>
            <w:noProof/>
            <w:webHidden/>
          </w:rPr>
        </w:r>
        <w:r w:rsidR="002F3BF1" w:rsidRPr="00C9012A">
          <w:rPr>
            <w:rFonts w:ascii="IRBadr" w:hAnsi="IRBadr" w:cs="IRBadr"/>
            <w:noProof/>
            <w:webHidden/>
          </w:rPr>
          <w:fldChar w:fldCharType="separate"/>
        </w:r>
        <w:r w:rsidR="002F3BF1" w:rsidRPr="00C9012A">
          <w:rPr>
            <w:rFonts w:ascii="IRBadr" w:hAnsi="IRBadr" w:cs="IRBadr"/>
            <w:noProof/>
            <w:webHidden/>
          </w:rPr>
          <w:t>11</w:t>
        </w:r>
        <w:r w:rsidR="002F3BF1" w:rsidRPr="00C9012A">
          <w:rPr>
            <w:rFonts w:ascii="IRBadr" w:hAnsi="IRBadr" w:cs="IRBadr"/>
            <w:noProof/>
            <w:webHidden/>
          </w:rPr>
          <w:fldChar w:fldCharType="end"/>
        </w:r>
      </w:hyperlink>
    </w:p>
    <w:p w:rsidR="002F3BF1" w:rsidRPr="00C9012A" w:rsidRDefault="00313474" w:rsidP="00373DC2">
      <w:pPr>
        <w:pStyle w:val="41"/>
        <w:tabs>
          <w:tab w:val="left" w:pos="3636"/>
          <w:tab w:val="right" w:leader="dot" w:pos="9350"/>
        </w:tabs>
        <w:bidi/>
        <w:ind w:left="288" w:hanging="4"/>
        <w:jc w:val="both"/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50200722" w:history="1">
        <w:r w:rsidR="002F3BF1" w:rsidRPr="00C9012A">
          <w:rPr>
            <w:rStyle w:val="af1"/>
            <w:rFonts w:ascii="IRBadr" w:hAnsi="IRBadr" w:cs="IRBadr"/>
            <w:noProof/>
            <w:rtl/>
          </w:rPr>
          <w:t>1.پاپ و نقد فرهنگ آمريكايي- غربي</w:t>
        </w:r>
        <w:r w:rsidR="00373DC2" w:rsidRPr="00C9012A">
          <w:rPr>
            <w:rStyle w:val="af1"/>
            <w:rFonts w:ascii="IRBadr" w:hAnsi="IRBadr" w:cs="IRBadr"/>
            <w:noProof/>
          </w:rPr>
          <w:t>………….</w:t>
        </w:r>
        <w:r w:rsidR="00373DC2" w:rsidRPr="00C9012A">
          <w:rPr>
            <w:rStyle w:val="af1"/>
            <w:rFonts w:ascii="IRBadr" w:hAnsi="IRBadr" w:cs="IRBadr"/>
            <w:noProof/>
            <w:webHidden/>
            <w:rtl/>
          </w:rPr>
          <w:tab/>
        </w:r>
        <w:r w:rsidR="002F3BF1" w:rsidRPr="00C9012A">
          <w:rPr>
            <w:rFonts w:ascii="IRBadr" w:hAnsi="IRBadr" w:cs="IRBadr"/>
            <w:noProof/>
            <w:webHidden/>
          </w:rPr>
          <w:tab/>
        </w:r>
        <w:r w:rsidR="002F3BF1" w:rsidRPr="00C9012A">
          <w:rPr>
            <w:rFonts w:ascii="IRBadr" w:hAnsi="IRBadr" w:cs="IRBadr"/>
            <w:noProof/>
            <w:webHidden/>
          </w:rPr>
          <w:fldChar w:fldCharType="begin"/>
        </w:r>
        <w:r w:rsidR="002F3BF1" w:rsidRPr="00C9012A">
          <w:rPr>
            <w:rFonts w:ascii="IRBadr" w:hAnsi="IRBadr" w:cs="IRBadr"/>
            <w:noProof/>
            <w:webHidden/>
          </w:rPr>
          <w:instrText xml:space="preserve"> PAGEREF _Toc450200722 \h </w:instrText>
        </w:r>
        <w:r w:rsidR="002F3BF1" w:rsidRPr="00C9012A">
          <w:rPr>
            <w:rFonts w:ascii="IRBadr" w:hAnsi="IRBadr" w:cs="IRBadr"/>
            <w:noProof/>
            <w:webHidden/>
          </w:rPr>
        </w:r>
        <w:r w:rsidR="002F3BF1" w:rsidRPr="00C9012A">
          <w:rPr>
            <w:rFonts w:ascii="IRBadr" w:hAnsi="IRBadr" w:cs="IRBadr"/>
            <w:noProof/>
            <w:webHidden/>
          </w:rPr>
          <w:fldChar w:fldCharType="separate"/>
        </w:r>
        <w:r w:rsidR="002F3BF1" w:rsidRPr="00C9012A">
          <w:rPr>
            <w:rFonts w:ascii="IRBadr" w:hAnsi="IRBadr" w:cs="IRBadr"/>
            <w:noProof/>
            <w:webHidden/>
          </w:rPr>
          <w:t>12</w:t>
        </w:r>
        <w:r w:rsidR="002F3BF1" w:rsidRPr="00C9012A">
          <w:rPr>
            <w:rFonts w:ascii="IRBadr" w:hAnsi="IRBadr" w:cs="IRBadr"/>
            <w:noProof/>
            <w:webHidden/>
          </w:rPr>
          <w:fldChar w:fldCharType="end"/>
        </w:r>
      </w:hyperlink>
    </w:p>
    <w:p w:rsidR="002F3BF1" w:rsidRPr="00C9012A" w:rsidRDefault="00313474" w:rsidP="00373DC2">
      <w:pPr>
        <w:pStyle w:val="51"/>
        <w:tabs>
          <w:tab w:val="right" w:leader="dot" w:pos="9350"/>
        </w:tabs>
        <w:bidi/>
        <w:ind w:left="288" w:hanging="4"/>
        <w:jc w:val="both"/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50200723" w:history="1">
        <w:r w:rsidR="002F3BF1" w:rsidRPr="00C9012A">
          <w:rPr>
            <w:rStyle w:val="af1"/>
            <w:rFonts w:ascii="IRBadr" w:hAnsi="IRBadr" w:cs="IRBadr"/>
            <w:noProof/>
            <w:rtl/>
          </w:rPr>
          <w:t>رشد فساد و فحشا و بي‌معنا شدن خانواده</w:t>
        </w:r>
        <w:r w:rsidR="002F3BF1" w:rsidRPr="00C9012A">
          <w:rPr>
            <w:rFonts w:ascii="IRBadr" w:hAnsi="IRBadr" w:cs="IRBadr"/>
            <w:noProof/>
            <w:webHidden/>
          </w:rPr>
          <w:tab/>
        </w:r>
        <w:r w:rsidR="002F3BF1" w:rsidRPr="00C9012A">
          <w:rPr>
            <w:rFonts w:ascii="IRBadr" w:hAnsi="IRBadr" w:cs="IRBadr"/>
            <w:noProof/>
            <w:webHidden/>
          </w:rPr>
          <w:fldChar w:fldCharType="begin"/>
        </w:r>
        <w:r w:rsidR="002F3BF1" w:rsidRPr="00C9012A">
          <w:rPr>
            <w:rFonts w:ascii="IRBadr" w:hAnsi="IRBadr" w:cs="IRBadr"/>
            <w:noProof/>
            <w:webHidden/>
          </w:rPr>
          <w:instrText xml:space="preserve"> PAGEREF _Toc450200723 \h </w:instrText>
        </w:r>
        <w:r w:rsidR="002F3BF1" w:rsidRPr="00C9012A">
          <w:rPr>
            <w:rFonts w:ascii="IRBadr" w:hAnsi="IRBadr" w:cs="IRBadr"/>
            <w:noProof/>
            <w:webHidden/>
          </w:rPr>
        </w:r>
        <w:r w:rsidR="002F3BF1" w:rsidRPr="00C9012A">
          <w:rPr>
            <w:rFonts w:ascii="IRBadr" w:hAnsi="IRBadr" w:cs="IRBadr"/>
            <w:noProof/>
            <w:webHidden/>
          </w:rPr>
          <w:fldChar w:fldCharType="separate"/>
        </w:r>
        <w:r w:rsidR="002F3BF1" w:rsidRPr="00C9012A">
          <w:rPr>
            <w:rFonts w:ascii="IRBadr" w:hAnsi="IRBadr" w:cs="IRBadr"/>
            <w:noProof/>
            <w:webHidden/>
          </w:rPr>
          <w:t>12</w:t>
        </w:r>
        <w:r w:rsidR="002F3BF1" w:rsidRPr="00C9012A">
          <w:rPr>
            <w:rFonts w:ascii="IRBadr" w:hAnsi="IRBadr" w:cs="IRBadr"/>
            <w:noProof/>
            <w:webHidden/>
          </w:rPr>
          <w:fldChar w:fldCharType="end"/>
        </w:r>
      </w:hyperlink>
    </w:p>
    <w:p w:rsidR="002F3BF1" w:rsidRPr="00C9012A" w:rsidRDefault="00313474" w:rsidP="005E1CCB">
      <w:pPr>
        <w:pStyle w:val="41"/>
        <w:tabs>
          <w:tab w:val="left" w:pos="2793"/>
          <w:tab w:val="right" w:leader="dot" w:pos="9350"/>
        </w:tabs>
        <w:bidi/>
        <w:ind w:left="288" w:hanging="4"/>
        <w:jc w:val="both"/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50200724" w:history="1">
        <w:r w:rsidR="002F3BF1" w:rsidRPr="00C9012A">
          <w:rPr>
            <w:rStyle w:val="af1"/>
            <w:rFonts w:ascii="IRBadr" w:hAnsi="IRBadr" w:cs="IRBadr"/>
            <w:noProof/>
            <w:rtl/>
          </w:rPr>
          <w:t>2.تبعيض نژادي در آمريكا</w:t>
        </w:r>
        <w:r w:rsidR="005E1CCB" w:rsidRPr="00C9012A">
          <w:rPr>
            <w:rStyle w:val="af1"/>
            <w:rFonts w:ascii="IRBadr" w:hAnsi="IRBadr" w:cs="IRBadr"/>
            <w:noProof/>
            <w:rtl/>
          </w:rPr>
          <w:t>..............</w:t>
        </w:r>
        <w:r w:rsidR="002F3BF1" w:rsidRPr="00C9012A">
          <w:rPr>
            <w:rFonts w:ascii="IRBadr" w:hAnsi="IRBadr" w:cs="IRBadr"/>
            <w:noProof/>
            <w:webHidden/>
          </w:rPr>
          <w:tab/>
        </w:r>
        <w:r w:rsidR="002F3BF1" w:rsidRPr="00C9012A">
          <w:rPr>
            <w:rFonts w:ascii="IRBadr" w:hAnsi="IRBadr" w:cs="IRBadr"/>
            <w:noProof/>
            <w:webHidden/>
          </w:rPr>
          <w:fldChar w:fldCharType="begin"/>
        </w:r>
        <w:r w:rsidR="002F3BF1" w:rsidRPr="00C9012A">
          <w:rPr>
            <w:rFonts w:ascii="IRBadr" w:hAnsi="IRBadr" w:cs="IRBadr"/>
            <w:noProof/>
            <w:webHidden/>
          </w:rPr>
          <w:instrText xml:space="preserve"> PAGEREF _Toc450200724 \h </w:instrText>
        </w:r>
        <w:r w:rsidR="002F3BF1" w:rsidRPr="00C9012A">
          <w:rPr>
            <w:rFonts w:ascii="IRBadr" w:hAnsi="IRBadr" w:cs="IRBadr"/>
            <w:noProof/>
            <w:webHidden/>
          </w:rPr>
        </w:r>
        <w:r w:rsidR="002F3BF1" w:rsidRPr="00C9012A">
          <w:rPr>
            <w:rFonts w:ascii="IRBadr" w:hAnsi="IRBadr" w:cs="IRBadr"/>
            <w:noProof/>
            <w:webHidden/>
          </w:rPr>
          <w:fldChar w:fldCharType="separate"/>
        </w:r>
        <w:r w:rsidR="002F3BF1" w:rsidRPr="00C9012A">
          <w:rPr>
            <w:rFonts w:ascii="IRBadr" w:hAnsi="IRBadr" w:cs="IRBadr"/>
            <w:noProof/>
            <w:webHidden/>
          </w:rPr>
          <w:t>13</w:t>
        </w:r>
        <w:r w:rsidR="002F3BF1" w:rsidRPr="00C9012A">
          <w:rPr>
            <w:rFonts w:ascii="IRBadr" w:hAnsi="IRBadr" w:cs="IRBadr"/>
            <w:noProof/>
            <w:webHidden/>
          </w:rPr>
          <w:fldChar w:fldCharType="end"/>
        </w:r>
      </w:hyperlink>
    </w:p>
    <w:p w:rsidR="002F3BF1" w:rsidRPr="00C9012A" w:rsidRDefault="00313474" w:rsidP="00373DC2">
      <w:pPr>
        <w:pStyle w:val="51"/>
        <w:tabs>
          <w:tab w:val="right" w:leader="dot" w:pos="9350"/>
        </w:tabs>
        <w:bidi/>
        <w:ind w:left="288" w:hanging="4"/>
        <w:jc w:val="both"/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50200725" w:history="1">
        <w:r w:rsidR="002F3BF1" w:rsidRPr="00C9012A">
          <w:rPr>
            <w:rStyle w:val="af1"/>
            <w:rFonts w:ascii="IRBadr" w:hAnsi="IRBadr" w:cs="IRBadr"/>
            <w:noProof/>
            <w:rtl/>
          </w:rPr>
          <w:t>رغبت جامعه‌ي سياه‌پوستي به اسلام</w:t>
        </w:r>
        <w:r w:rsidR="002F3BF1" w:rsidRPr="00C9012A">
          <w:rPr>
            <w:rFonts w:ascii="IRBadr" w:hAnsi="IRBadr" w:cs="IRBadr"/>
            <w:noProof/>
            <w:webHidden/>
          </w:rPr>
          <w:tab/>
        </w:r>
        <w:r w:rsidR="002F3BF1" w:rsidRPr="00C9012A">
          <w:rPr>
            <w:rFonts w:ascii="IRBadr" w:hAnsi="IRBadr" w:cs="IRBadr"/>
            <w:noProof/>
            <w:webHidden/>
          </w:rPr>
          <w:fldChar w:fldCharType="begin"/>
        </w:r>
        <w:r w:rsidR="002F3BF1" w:rsidRPr="00C9012A">
          <w:rPr>
            <w:rFonts w:ascii="IRBadr" w:hAnsi="IRBadr" w:cs="IRBadr"/>
            <w:noProof/>
            <w:webHidden/>
          </w:rPr>
          <w:instrText xml:space="preserve"> PAGEREF _Toc450200725 \h </w:instrText>
        </w:r>
        <w:r w:rsidR="002F3BF1" w:rsidRPr="00C9012A">
          <w:rPr>
            <w:rFonts w:ascii="IRBadr" w:hAnsi="IRBadr" w:cs="IRBadr"/>
            <w:noProof/>
            <w:webHidden/>
          </w:rPr>
        </w:r>
        <w:r w:rsidR="002F3BF1" w:rsidRPr="00C9012A">
          <w:rPr>
            <w:rFonts w:ascii="IRBadr" w:hAnsi="IRBadr" w:cs="IRBadr"/>
            <w:noProof/>
            <w:webHidden/>
          </w:rPr>
          <w:fldChar w:fldCharType="separate"/>
        </w:r>
        <w:r w:rsidR="002F3BF1" w:rsidRPr="00C9012A">
          <w:rPr>
            <w:rFonts w:ascii="IRBadr" w:hAnsi="IRBadr" w:cs="IRBadr"/>
            <w:noProof/>
            <w:webHidden/>
          </w:rPr>
          <w:t>14</w:t>
        </w:r>
        <w:r w:rsidR="002F3BF1" w:rsidRPr="00C9012A">
          <w:rPr>
            <w:rFonts w:ascii="IRBadr" w:hAnsi="IRBadr" w:cs="IRBadr"/>
            <w:noProof/>
            <w:webHidden/>
          </w:rPr>
          <w:fldChar w:fldCharType="end"/>
        </w:r>
      </w:hyperlink>
    </w:p>
    <w:p w:rsidR="002F3BF1" w:rsidRPr="00C9012A" w:rsidRDefault="00313474" w:rsidP="00373DC2">
      <w:pPr>
        <w:pStyle w:val="41"/>
        <w:tabs>
          <w:tab w:val="right" w:leader="dot" w:pos="9350"/>
        </w:tabs>
        <w:bidi/>
        <w:ind w:left="288" w:hanging="4"/>
        <w:jc w:val="both"/>
        <w:rPr>
          <w:rFonts w:ascii="IRBadr" w:eastAsiaTheme="minorEastAsia" w:hAnsi="IRBadr" w:cs="IRBadr"/>
          <w:noProof/>
          <w:color w:val="auto"/>
          <w:sz w:val="22"/>
          <w:szCs w:val="22"/>
          <w:lang w:bidi="ar-SA"/>
        </w:rPr>
      </w:pPr>
      <w:hyperlink w:anchor="_Toc450200726" w:history="1">
        <w:r w:rsidR="002F3BF1" w:rsidRPr="00C9012A">
          <w:rPr>
            <w:rStyle w:val="af1"/>
            <w:rFonts w:ascii="IRBadr" w:hAnsi="IRBadr" w:cs="IRBadr"/>
            <w:noProof/>
            <w:rtl/>
          </w:rPr>
          <w:t>درس‌آموزي اين دو قضيه براي ما</w:t>
        </w:r>
        <w:r w:rsidR="002F3BF1" w:rsidRPr="00C9012A">
          <w:rPr>
            <w:rFonts w:ascii="IRBadr" w:hAnsi="IRBadr" w:cs="IRBadr"/>
            <w:noProof/>
            <w:webHidden/>
          </w:rPr>
          <w:tab/>
        </w:r>
        <w:r w:rsidR="002F3BF1" w:rsidRPr="00C9012A">
          <w:rPr>
            <w:rFonts w:ascii="IRBadr" w:hAnsi="IRBadr" w:cs="IRBadr"/>
            <w:noProof/>
            <w:webHidden/>
          </w:rPr>
          <w:fldChar w:fldCharType="begin"/>
        </w:r>
        <w:r w:rsidR="002F3BF1" w:rsidRPr="00C9012A">
          <w:rPr>
            <w:rFonts w:ascii="IRBadr" w:hAnsi="IRBadr" w:cs="IRBadr"/>
            <w:noProof/>
            <w:webHidden/>
          </w:rPr>
          <w:instrText xml:space="preserve"> PAGEREF _Toc450200726 \h </w:instrText>
        </w:r>
        <w:r w:rsidR="002F3BF1" w:rsidRPr="00C9012A">
          <w:rPr>
            <w:rFonts w:ascii="IRBadr" w:hAnsi="IRBadr" w:cs="IRBadr"/>
            <w:noProof/>
            <w:webHidden/>
          </w:rPr>
        </w:r>
        <w:r w:rsidR="002F3BF1" w:rsidRPr="00C9012A">
          <w:rPr>
            <w:rFonts w:ascii="IRBadr" w:hAnsi="IRBadr" w:cs="IRBadr"/>
            <w:noProof/>
            <w:webHidden/>
          </w:rPr>
          <w:fldChar w:fldCharType="separate"/>
        </w:r>
        <w:r w:rsidR="002F3BF1" w:rsidRPr="00C9012A">
          <w:rPr>
            <w:rFonts w:ascii="IRBadr" w:hAnsi="IRBadr" w:cs="IRBadr"/>
            <w:noProof/>
            <w:webHidden/>
          </w:rPr>
          <w:t>14</w:t>
        </w:r>
        <w:r w:rsidR="002F3BF1" w:rsidRPr="00C9012A">
          <w:rPr>
            <w:rFonts w:ascii="IRBadr" w:hAnsi="IRBadr" w:cs="IRBadr"/>
            <w:noProof/>
            <w:webHidden/>
          </w:rPr>
          <w:fldChar w:fldCharType="end"/>
        </w:r>
      </w:hyperlink>
    </w:p>
    <w:p w:rsidR="002F3BF1" w:rsidRPr="00C9012A" w:rsidRDefault="00313474" w:rsidP="00373DC2">
      <w:pPr>
        <w:pStyle w:val="21"/>
        <w:tabs>
          <w:tab w:val="right" w:leader="dot" w:pos="9350"/>
        </w:tabs>
        <w:bidi/>
        <w:ind w:left="288" w:hanging="4"/>
        <w:jc w:val="both"/>
        <w:rPr>
          <w:rFonts w:ascii="IRBadr" w:eastAsiaTheme="minorEastAsia" w:hAnsi="IRBadr" w:cs="IRBadr"/>
          <w:b w:val="0"/>
          <w:bCs w:val="0"/>
          <w:noProof/>
          <w:color w:val="auto"/>
          <w:sz w:val="22"/>
          <w:szCs w:val="22"/>
          <w:lang w:bidi="ar-SA"/>
        </w:rPr>
      </w:pPr>
      <w:hyperlink w:anchor="_Toc450200727" w:history="1">
        <w:r w:rsidR="002F3BF1" w:rsidRPr="00C9012A">
          <w:rPr>
            <w:rStyle w:val="af1"/>
            <w:rFonts w:ascii="IRBadr" w:hAnsi="IRBadr" w:cs="IRBadr"/>
            <w:b w:val="0"/>
            <w:bCs w:val="0"/>
            <w:noProof/>
            <w:rtl/>
          </w:rPr>
          <w:t>دعا</w:t>
        </w:r>
        <w:r w:rsidR="002F3BF1" w:rsidRPr="00C9012A">
          <w:rPr>
            <w:rFonts w:ascii="IRBadr" w:hAnsi="IRBadr" w:cs="IRBadr"/>
            <w:b w:val="0"/>
            <w:bCs w:val="0"/>
            <w:noProof/>
            <w:webHidden/>
          </w:rPr>
          <w:tab/>
        </w:r>
        <w:r w:rsidR="002F3BF1" w:rsidRPr="00C9012A">
          <w:rPr>
            <w:rFonts w:ascii="IRBadr" w:hAnsi="IRBadr" w:cs="IRBadr"/>
            <w:b w:val="0"/>
            <w:bCs w:val="0"/>
            <w:noProof/>
            <w:webHidden/>
          </w:rPr>
          <w:fldChar w:fldCharType="begin"/>
        </w:r>
        <w:r w:rsidR="002F3BF1" w:rsidRPr="00C9012A">
          <w:rPr>
            <w:rFonts w:ascii="IRBadr" w:hAnsi="IRBadr" w:cs="IRBadr"/>
            <w:b w:val="0"/>
            <w:bCs w:val="0"/>
            <w:noProof/>
            <w:webHidden/>
          </w:rPr>
          <w:instrText xml:space="preserve"> PAGEREF _Toc450200727 \h </w:instrText>
        </w:r>
        <w:r w:rsidR="002F3BF1" w:rsidRPr="00C9012A">
          <w:rPr>
            <w:rFonts w:ascii="IRBadr" w:hAnsi="IRBadr" w:cs="IRBadr"/>
            <w:b w:val="0"/>
            <w:bCs w:val="0"/>
            <w:noProof/>
            <w:webHidden/>
          </w:rPr>
        </w:r>
        <w:r w:rsidR="002F3BF1" w:rsidRPr="00C9012A">
          <w:rPr>
            <w:rFonts w:ascii="IRBadr" w:hAnsi="IRBadr" w:cs="IRBadr"/>
            <w:b w:val="0"/>
            <w:bCs w:val="0"/>
            <w:noProof/>
            <w:webHidden/>
          </w:rPr>
          <w:fldChar w:fldCharType="separate"/>
        </w:r>
        <w:r w:rsidR="002F3BF1" w:rsidRPr="00C9012A">
          <w:rPr>
            <w:rFonts w:ascii="IRBadr" w:hAnsi="IRBadr" w:cs="IRBadr"/>
            <w:b w:val="0"/>
            <w:bCs w:val="0"/>
            <w:noProof/>
            <w:webHidden/>
          </w:rPr>
          <w:t>14</w:t>
        </w:r>
        <w:r w:rsidR="002F3BF1" w:rsidRPr="00C9012A">
          <w:rPr>
            <w:rFonts w:ascii="IRBadr" w:hAnsi="IRBadr" w:cs="IRBadr"/>
            <w:b w:val="0"/>
            <w:bCs w:val="0"/>
            <w:noProof/>
            <w:webHidden/>
          </w:rPr>
          <w:fldChar w:fldCharType="end"/>
        </w:r>
      </w:hyperlink>
    </w:p>
    <w:p w:rsidR="00905F3E" w:rsidRPr="00C9012A" w:rsidRDefault="002F3BF1" w:rsidP="002F3BF1">
      <w:pPr>
        <w:pStyle w:val="af3"/>
        <w:rPr>
          <w:rFonts w:ascii="IRBadr" w:hAnsi="IRBadr" w:cs="IRBadr"/>
        </w:rPr>
      </w:pPr>
      <w:r w:rsidRPr="00C9012A">
        <w:rPr>
          <w:rFonts w:ascii="IRBadr" w:hAnsi="IRBadr" w:cs="IRBadr"/>
          <w:rtl/>
        </w:rPr>
        <w:fldChar w:fldCharType="end"/>
      </w:r>
    </w:p>
    <w:p w:rsidR="00905F3E" w:rsidRPr="00C9012A" w:rsidRDefault="00905F3E" w:rsidP="00905F3E">
      <w:pPr>
        <w:bidi w:val="0"/>
        <w:rPr>
          <w:rFonts w:ascii="IRBadr" w:hAnsi="IRBadr" w:cs="IRBadr"/>
        </w:rPr>
      </w:pPr>
      <w:r w:rsidRPr="00C9012A">
        <w:rPr>
          <w:rFonts w:ascii="IRBadr" w:hAnsi="IRBadr" w:cs="IRBadr"/>
        </w:rPr>
        <w:br w:type="page"/>
      </w:r>
    </w:p>
    <w:p w:rsidR="006A7BE7" w:rsidRPr="00C9012A" w:rsidRDefault="006A7BE7" w:rsidP="002F3BF1">
      <w:pPr>
        <w:pStyle w:val="af3"/>
        <w:rPr>
          <w:rFonts w:ascii="IRBadr" w:hAnsi="IRBadr" w:cs="IRBadr"/>
        </w:rPr>
      </w:pPr>
    </w:p>
    <w:p w:rsidR="00013D01" w:rsidRPr="00C9012A" w:rsidRDefault="00013D01" w:rsidP="002F3BF1">
      <w:pPr>
        <w:pStyle w:val="2"/>
        <w:rPr>
          <w:rFonts w:ascii="IRBadr" w:hAnsi="IRBadr" w:cs="IRBadr"/>
          <w:color w:val="auto"/>
          <w:rtl/>
        </w:rPr>
      </w:pPr>
      <w:bookmarkStart w:id="0" w:name="_Toc450200710"/>
      <w:r w:rsidRPr="00C9012A">
        <w:rPr>
          <w:rFonts w:ascii="IRBadr" w:hAnsi="IRBadr" w:cs="IRBadr"/>
          <w:color w:val="auto"/>
          <w:rtl/>
        </w:rPr>
        <w:t>خطبه‌ي اول</w:t>
      </w:r>
      <w:bookmarkEnd w:id="0"/>
    </w:p>
    <w:p w:rsidR="00C62D06" w:rsidRPr="00C9012A" w:rsidRDefault="009A25FC" w:rsidP="002F3BF1">
      <w:pPr>
        <w:rPr>
          <w:rFonts w:ascii="IRBadr" w:hAnsi="IRBadr" w:cs="IRBadr"/>
          <w:b/>
          <w:bCs/>
          <w:color w:val="auto"/>
          <w:rtl/>
        </w:rPr>
      </w:pPr>
      <w:r w:rsidRPr="00C9012A">
        <w:rPr>
          <w:rFonts w:ascii="IRBadr" w:hAnsi="IRBadr" w:cs="IRBadr"/>
          <w:b/>
          <w:bCs/>
          <w:color w:val="auto"/>
          <w:rtl/>
        </w:rPr>
        <w:t xml:space="preserve">اعوذ باللّه السمیع العلیم من الشیطان الرجیم </w:t>
      </w:r>
      <w:r w:rsidR="003234E8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r w:rsidR="003234E8" w:rsidRPr="00C9012A">
        <w:rPr>
          <w:rFonts w:ascii="IRBadr" w:hAnsi="IRBadr" w:cs="IRBadr"/>
          <w:b/>
          <w:bCs/>
          <w:color w:val="auto"/>
        </w:rPr>
        <w:sym w:font="Abo-thar" w:char="F050"/>
      </w:r>
      <w:r w:rsidR="003234E8" w:rsidRPr="00C9012A">
        <w:rPr>
          <w:rFonts w:ascii="IRBadr" w:hAnsi="IRBadr" w:cs="IRBadr"/>
          <w:b/>
          <w:bCs/>
          <w:color w:val="auto"/>
          <w:rtl/>
        </w:rPr>
        <w:t>بِسْمِ اللَّهِ الرَّحْمنِ الرَّحيم</w:t>
      </w:r>
      <w:r w:rsidR="003234E8" w:rsidRPr="00C9012A">
        <w:rPr>
          <w:rFonts w:ascii="IRBadr" w:hAnsi="IRBadr" w:cs="IRBadr"/>
          <w:b/>
          <w:bCs/>
          <w:color w:val="auto"/>
        </w:rPr>
        <w:t xml:space="preserve"> </w:t>
      </w:r>
      <w:r w:rsidR="003234E8" w:rsidRPr="00C9012A">
        <w:rPr>
          <w:rFonts w:ascii="IRBadr" w:hAnsi="IRBadr" w:cs="IRBadr"/>
          <w:b/>
          <w:bCs/>
          <w:color w:val="auto"/>
          <w:rtl/>
        </w:rPr>
        <w:t>‏</w:t>
      </w:r>
      <w:r w:rsidRPr="00C9012A">
        <w:rPr>
          <w:rFonts w:ascii="IRBadr" w:hAnsi="IRBadr" w:cs="IRBadr"/>
          <w:b/>
          <w:bCs/>
          <w:color w:val="auto"/>
          <w:rtl/>
        </w:rPr>
        <w:t>الْحَمْدُ لِلَّهِ الَّذِی هَدَانَا لِهَذَا وَمَا کنَّا لِنَهْتَدِی لَوْلَا أَنْ هَدَانَا اللّه</w:t>
      </w:r>
      <w:r w:rsidR="00F1282B" w:rsidRPr="00C9012A">
        <w:rPr>
          <w:rFonts w:ascii="IRBadr" w:hAnsi="IRBadr" w:cs="IRBadr"/>
          <w:b/>
          <w:bCs/>
          <w:color w:val="auto"/>
        </w:rPr>
        <w:sym w:font="Abo-thar" w:char="F04F"/>
      </w:r>
      <w:r w:rsidRPr="00C9012A">
        <w:rPr>
          <w:rFonts w:ascii="IRBadr" w:hAnsi="IRBadr" w:cs="IRBadr"/>
          <w:b/>
          <w:bCs/>
          <w:color w:val="auto"/>
          <w:rtl/>
        </w:rPr>
        <w:t>؛</w:t>
      </w:r>
      <w:r w:rsidR="00D063D4" w:rsidRPr="00C9012A">
        <w:rPr>
          <w:rFonts w:ascii="IRBadr" w:hAnsi="IRBadr" w:cs="IRBadr"/>
          <w:b/>
          <w:bCs/>
          <w:color w:val="auto"/>
          <w:vertAlign w:val="superscript"/>
          <w:rtl/>
        </w:rPr>
        <w:footnoteReference w:id="1"/>
      </w:r>
      <w:r w:rsidRPr="00C9012A">
        <w:rPr>
          <w:rFonts w:ascii="IRBadr" w:hAnsi="IRBadr" w:cs="IRBadr"/>
          <w:b/>
          <w:bCs/>
          <w:color w:val="auto"/>
          <w:rtl/>
        </w:rPr>
        <w:t xml:space="preserve">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644535" w:rsidRPr="00C9012A" w:rsidRDefault="00013D01" w:rsidP="002F3BF1">
      <w:pPr>
        <w:rPr>
          <w:rFonts w:ascii="IRBadr" w:hAnsi="IRBadr" w:cs="IRBadr"/>
          <w:color w:val="auto"/>
          <w:rtl/>
        </w:rPr>
      </w:pPr>
      <w:r w:rsidRPr="00C9012A">
        <w:rPr>
          <w:rFonts w:ascii="IRBadr" w:hAnsi="IRBadr" w:cs="IRBadr"/>
          <w:b/>
          <w:bCs/>
          <w:color w:val="auto"/>
          <w:rtl/>
        </w:rPr>
        <w:t xml:space="preserve">اعوذ باللّه السمیع العلیم من الشیطان الرجیم </w:t>
      </w:r>
      <w:r w:rsidR="003234E8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r w:rsidR="003234E8" w:rsidRPr="00C9012A">
        <w:rPr>
          <w:rFonts w:ascii="IRBadr" w:hAnsi="IRBadr" w:cs="IRBadr"/>
          <w:b/>
          <w:bCs/>
          <w:color w:val="auto"/>
        </w:rPr>
        <w:sym w:font="Abo-thar" w:char="F050"/>
      </w:r>
      <w:r w:rsidR="003234E8" w:rsidRPr="00C9012A">
        <w:rPr>
          <w:rFonts w:ascii="IRBadr" w:hAnsi="IRBadr" w:cs="IRBadr"/>
          <w:b/>
          <w:bCs/>
          <w:color w:val="auto"/>
          <w:rtl/>
        </w:rPr>
        <w:t>بِسْمِ اللَّهِ الرَّحْمنِ الرَّحيم‏</w:t>
      </w:r>
      <w:r w:rsidR="00927935" w:rsidRPr="00C9012A">
        <w:rPr>
          <w:rFonts w:ascii="IRBadr" w:hAnsi="IRBadr" w:cs="IRBadr"/>
          <w:b/>
          <w:bCs/>
          <w:color w:val="auto"/>
          <w:rtl/>
        </w:rPr>
        <w:t>يا أَيُّهَا الَّذِينَ آمَنُوا اتَّقُوا اللَّهَ وَ كُونُوا مَعَ الصَّادِقِينَ</w:t>
      </w:r>
      <w:r w:rsidR="00F1282B" w:rsidRPr="00C9012A">
        <w:rPr>
          <w:rFonts w:ascii="IRBadr" w:hAnsi="IRBadr" w:cs="IRBadr"/>
          <w:b/>
          <w:bCs/>
          <w:color w:val="auto"/>
        </w:rPr>
        <w:sym w:font="Abo-thar" w:char="F04F"/>
      </w:r>
      <w:r w:rsidR="00927935" w:rsidRPr="00C9012A">
        <w:rPr>
          <w:rStyle w:val="a7"/>
          <w:rFonts w:ascii="IRBadr" w:hAnsi="IRBadr" w:cs="IRBadr"/>
          <w:b/>
          <w:bCs/>
          <w:color w:val="auto"/>
          <w:rtl/>
        </w:rPr>
        <w:footnoteReference w:id="2"/>
      </w:r>
      <w:r w:rsidR="00927935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r w:rsidR="00644535" w:rsidRPr="00C9012A">
        <w:rPr>
          <w:rFonts w:ascii="IRBadr" w:hAnsi="IRBadr" w:cs="IRBadr"/>
          <w:b/>
          <w:bCs/>
          <w:color w:val="auto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013D01" w:rsidRPr="00C9012A" w:rsidRDefault="0041690D" w:rsidP="002F3BF1">
      <w:pPr>
        <w:rPr>
          <w:rFonts w:ascii="IRBadr" w:hAnsi="IRBadr" w:cs="IRBadr"/>
          <w:color w:val="auto"/>
          <w:rtl/>
        </w:rPr>
      </w:pPr>
      <w:r w:rsidRPr="00C9012A">
        <w:rPr>
          <w:rFonts w:ascii="IRBadr" w:hAnsi="IRBadr" w:cs="IRBadr"/>
          <w:color w:val="auto"/>
          <w:rtl/>
        </w:rPr>
        <w:t xml:space="preserve">همه‌ي شما برادران و خواهران گرامي و خود را به پرهيز از گناه و تقواي الهي و اطاعت </w:t>
      </w:r>
      <w:r w:rsidR="00976220" w:rsidRPr="00C9012A">
        <w:rPr>
          <w:rFonts w:ascii="IRBadr" w:hAnsi="IRBadr" w:cs="IRBadr"/>
          <w:color w:val="auto"/>
          <w:rtl/>
        </w:rPr>
        <w:t>دستورات و وظائف الهي و ذكر و ياد خداوند سفارش و دعوت مي‌كنم</w:t>
      </w:r>
      <w:r w:rsidR="00A15C70" w:rsidRPr="00C9012A">
        <w:rPr>
          <w:rFonts w:ascii="IRBadr" w:hAnsi="IRBadr" w:cs="IRBadr"/>
          <w:color w:val="auto"/>
          <w:rtl/>
        </w:rPr>
        <w:t>.</w:t>
      </w:r>
      <w:r w:rsidR="00976220" w:rsidRPr="00C9012A">
        <w:rPr>
          <w:rFonts w:ascii="IRBadr" w:hAnsi="IRBadr" w:cs="IRBadr"/>
          <w:color w:val="auto"/>
          <w:rtl/>
        </w:rPr>
        <w:t xml:space="preserve"> از خداوند كريم مي‌خواهيم كه به همه‌ي ما توفيق بندگي خالصانه‌ي خود را عنايت </w:t>
      </w:r>
      <w:r w:rsidR="000E1D02" w:rsidRPr="00C9012A">
        <w:rPr>
          <w:rFonts w:ascii="IRBadr" w:hAnsi="IRBadr" w:cs="IRBadr"/>
          <w:color w:val="auto"/>
          <w:rtl/>
        </w:rPr>
        <w:t>بفرمايد</w:t>
      </w:r>
      <w:r w:rsidR="00A15C70" w:rsidRPr="00C9012A">
        <w:rPr>
          <w:rFonts w:ascii="IRBadr" w:hAnsi="IRBadr" w:cs="IRBadr"/>
          <w:color w:val="auto"/>
          <w:rtl/>
        </w:rPr>
        <w:t>.</w:t>
      </w:r>
      <w:r w:rsidR="000E1D02" w:rsidRPr="00C9012A">
        <w:rPr>
          <w:rFonts w:ascii="IRBadr" w:hAnsi="IRBadr" w:cs="IRBadr"/>
          <w:color w:val="auto"/>
          <w:rtl/>
        </w:rPr>
        <w:t xml:space="preserve"> </w:t>
      </w:r>
    </w:p>
    <w:p w:rsidR="004B5D79" w:rsidRPr="00C9012A" w:rsidRDefault="004B5D79" w:rsidP="002F3BF1">
      <w:pPr>
        <w:pStyle w:val="3"/>
        <w:rPr>
          <w:rFonts w:ascii="IRBadr" w:hAnsi="IRBadr" w:cs="IRBadr"/>
          <w:color w:val="auto"/>
          <w:rtl/>
        </w:rPr>
      </w:pPr>
      <w:bookmarkStart w:id="1" w:name="_Toc450200711"/>
      <w:r w:rsidRPr="00C9012A">
        <w:rPr>
          <w:rFonts w:ascii="IRBadr" w:hAnsi="IRBadr" w:cs="IRBadr"/>
          <w:color w:val="auto"/>
          <w:rtl/>
        </w:rPr>
        <w:t>اخلاق مصرف و هزينه</w:t>
      </w:r>
      <w:r w:rsidR="009C2E65" w:rsidRPr="00C9012A">
        <w:rPr>
          <w:rFonts w:ascii="IRBadr" w:hAnsi="IRBadr" w:cs="IRBadr"/>
          <w:color w:val="auto"/>
          <w:rtl/>
        </w:rPr>
        <w:t xml:space="preserve"> در اسلام</w:t>
      </w:r>
      <w:bookmarkEnd w:id="1"/>
    </w:p>
    <w:p w:rsidR="00905F3E" w:rsidRPr="00C9012A" w:rsidRDefault="000E1D02" w:rsidP="00905F3E">
      <w:pPr>
        <w:rPr>
          <w:rFonts w:ascii="IRBadr" w:hAnsi="IRBadr" w:cs="IRBadr"/>
          <w:color w:val="auto"/>
          <w:rtl/>
        </w:rPr>
      </w:pPr>
      <w:r w:rsidRPr="00C9012A">
        <w:rPr>
          <w:rFonts w:ascii="IRBadr" w:hAnsi="IRBadr" w:cs="IRBadr"/>
          <w:color w:val="auto"/>
          <w:rtl/>
        </w:rPr>
        <w:t>يكي ديگر از مسائل اخلاقي كه در زندگي اقتصادي</w:t>
      </w:r>
      <w:r w:rsidR="009C2E65" w:rsidRPr="00C9012A">
        <w:rPr>
          <w:rFonts w:ascii="IRBadr" w:hAnsi="IRBadr" w:cs="IRBadr"/>
          <w:color w:val="auto"/>
          <w:rtl/>
        </w:rPr>
        <w:t>،</w:t>
      </w:r>
      <w:r w:rsidRPr="00C9012A">
        <w:rPr>
          <w:rFonts w:ascii="IRBadr" w:hAnsi="IRBadr" w:cs="IRBadr"/>
          <w:color w:val="auto"/>
          <w:rtl/>
        </w:rPr>
        <w:t xml:space="preserve"> در اسلام </w:t>
      </w:r>
      <w:r w:rsidR="00DA70B4" w:rsidRPr="00C9012A">
        <w:rPr>
          <w:rFonts w:ascii="IRBadr" w:hAnsi="IRBadr" w:cs="IRBadr"/>
          <w:color w:val="auto"/>
          <w:rtl/>
        </w:rPr>
        <w:t>بر روي آن تاكيد</w:t>
      </w:r>
      <w:r w:rsidR="009C2E65" w:rsidRPr="00C9012A">
        <w:rPr>
          <w:rFonts w:ascii="IRBadr" w:hAnsi="IRBadr" w:cs="IRBadr"/>
          <w:color w:val="auto"/>
          <w:rtl/>
        </w:rPr>
        <w:t xml:space="preserve"> فراوان</w:t>
      </w:r>
      <w:r w:rsidR="00DA70B4" w:rsidRPr="00C9012A">
        <w:rPr>
          <w:rFonts w:ascii="IRBadr" w:hAnsi="IRBadr" w:cs="IRBadr"/>
          <w:color w:val="auto"/>
          <w:rtl/>
        </w:rPr>
        <w:t xml:space="preserve"> شده</w:t>
      </w:r>
      <w:r w:rsidR="00D63411" w:rsidRPr="00C9012A">
        <w:rPr>
          <w:rFonts w:ascii="IRBadr" w:hAnsi="IRBadr" w:cs="IRBadr"/>
          <w:color w:val="auto"/>
          <w:rtl/>
        </w:rPr>
        <w:t>،</w:t>
      </w:r>
      <w:r w:rsidR="00C20575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C20575" w:rsidRPr="00C9012A">
        <w:rPr>
          <w:rFonts w:ascii="IRBadr" w:hAnsi="IRBadr" w:cs="IRBadr"/>
          <w:color w:val="auto"/>
          <w:rtl/>
        </w:rPr>
        <w:t>مسئله‌ي</w:t>
      </w:r>
      <w:proofErr w:type="spellEnd"/>
      <w:r w:rsidR="00C20575" w:rsidRPr="00C9012A">
        <w:rPr>
          <w:rFonts w:ascii="IRBadr" w:hAnsi="IRBadr" w:cs="IRBadr"/>
          <w:color w:val="auto"/>
          <w:rtl/>
        </w:rPr>
        <w:t xml:space="preserve"> ا</w:t>
      </w:r>
      <w:r w:rsidR="00905F3E" w:rsidRPr="00C9012A">
        <w:rPr>
          <w:rFonts w:ascii="IRBadr" w:hAnsi="IRBadr" w:cs="IRBadr"/>
          <w:color w:val="auto"/>
          <w:rtl/>
        </w:rPr>
        <w:t>س</w:t>
      </w:r>
      <w:r w:rsidR="00C20575" w:rsidRPr="00C9012A">
        <w:rPr>
          <w:rFonts w:ascii="IRBadr" w:hAnsi="IRBadr" w:cs="IRBadr"/>
          <w:color w:val="auto"/>
          <w:rtl/>
        </w:rPr>
        <w:t xml:space="preserve">راف و </w:t>
      </w:r>
      <w:proofErr w:type="spellStart"/>
      <w:r w:rsidR="00C20575" w:rsidRPr="00C9012A">
        <w:rPr>
          <w:rFonts w:ascii="IRBadr" w:hAnsi="IRBadr" w:cs="IRBadr"/>
          <w:color w:val="auto"/>
          <w:rtl/>
        </w:rPr>
        <w:t>تبذير</w:t>
      </w:r>
      <w:proofErr w:type="spellEnd"/>
      <w:r w:rsidR="00C20575" w:rsidRPr="00C9012A">
        <w:rPr>
          <w:rFonts w:ascii="IRBadr" w:hAnsi="IRBadr" w:cs="IRBadr"/>
          <w:color w:val="auto"/>
          <w:rtl/>
        </w:rPr>
        <w:t xml:space="preserve"> است</w:t>
      </w:r>
      <w:r w:rsidR="00A15C70" w:rsidRPr="00C9012A">
        <w:rPr>
          <w:rFonts w:ascii="IRBadr" w:hAnsi="IRBadr" w:cs="IRBadr"/>
          <w:color w:val="auto"/>
          <w:rtl/>
        </w:rPr>
        <w:t>.</w:t>
      </w:r>
      <w:r w:rsidR="00C20575" w:rsidRPr="00C9012A">
        <w:rPr>
          <w:rFonts w:ascii="IRBadr" w:hAnsi="IRBadr" w:cs="IRBadr"/>
          <w:color w:val="auto"/>
          <w:rtl/>
        </w:rPr>
        <w:t xml:space="preserve"> همان طور كه اطلاع داريد م</w:t>
      </w:r>
      <w:r w:rsidR="00E43B91" w:rsidRPr="00C9012A">
        <w:rPr>
          <w:rFonts w:ascii="IRBadr" w:hAnsi="IRBadr" w:cs="IRBadr"/>
          <w:color w:val="auto"/>
          <w:rtl/>
        </w:rPr>
        <w:t xml:space="preserve">دتي است كه </w:t>
      </w:r>
      <w:r w:rsidR="00DA70B4" w:rsidRPr="00C9012A">
        <w:rPr>
          <w:rFonts w:ascii="IRBadr" w:hAnsi="IRBadr" w:cs="IRBadr"/>
          <w:color w:val="auto"/>
          <w:rtl/>
        </w:rPr>
        <w:t>در هر خطبه‌،</w:t>
      </w:r>
      <w:r w:rsidR="00E43B91" w:rsidRPr="00C9012A">
        <w:rPr>
          <w:rFonts w:ascii="IRBadr" w:hAnsi="IRBadr" w:cs="IRBadr"/>
          <w:color w:val="auto"/>
          <w:rtl/>
        </w:rPr>
        <w:t xml:space="preserve"> يكي از موضوعات اخلاقي كه با م</w:t>
      </w:r>
      <w:r w:rsidR="00316E1C" w:rsidRPr="00C9012A">
        <w:rPr>
          <w:rFonts w:ascii="IRBadr" w:hAnsi="IRBadr" w:cs="IRBadr"/>
          <w:color w:val="auto"/>
          <w:rtl/>
        </w:rPr>
        <w:t>سائل مالي و اقتصادي ارتباط دارد</w:t>
      </w:r>
      <w:r w:rsidR="00732DEF" w:rsidRPr="00C9012A">
        <w:rPr>
          <w:rFonts w:ascii="IRBadr" w:hAnsi="IRBadr" w:cs="IRBadr"/>
          <w:color w:val="auto"/>
          <w:rtl/>
        </w:rPr>
        <w:t>،</w:t>
      </w:r>
      <w:r w:rsidR="00E43B91" w:rsidRPr="00C9012A">
        <w:rPr>
          <w:rFonts w:ascii="IRBadr" w:hAnsi="IRBadr" w:cs="IRBadr"/>
          <w:color w:val="auto"/>
          <w:rtl/>
        </w:rPr>
        <w:t xml:space="preserve"> مطرح </w:t>
      </w:r>
      <w:proofErr w:type="spellStart"/>
      <w:r w:rsidR="00316E1C" w:rsidRPr="00C9012A">
        <w:rPr>
          <w:rFonts w:ascii="IRBadr" w:hAnsi="IRBadr" w:cs="IRBadr"/>
          <w:color w:val="auto"/>
          <w:rtl/>
        </w:rPr>
        <w:t>مي‌شود</w:t>
      </w:r>
      <w:proofErr w:type="spellEnd"/>
      <w:r w:rsidR="0089096A" w:rsidRPr="00C9012A">
        <w:rPr>
          <w:rFonts w:ascii="IRBadr" w:hAnsi="IRBadr" w:cs="IRBadr"/>
          <w:color w:val="auto"/>
          <w:rtl/>
        </w:rPr>
        <w:t xml:space="preserve">؛ در </w:t>
      </w:r>
      <w:proofErr w:type="spellStart"/>
      <w:r w:rsidR="0089096A" w:rsidRPr="00C9012A">
        <w:rPr>
          <w:rFonts w:ascii="IRBadr" w:hAnsi="IRBadr" w:cs="IRBadr"/>
          <w:color w:val="auto"/>
          <w:rtl/>
        </w:rPr>
        <w:t>هفته‌هاي</w:t>
      </w:r>
      <w:proofErr w:type="spellEnd"/>
      <w:r w:rsidR="0089096A" w:rsidRPr="00C9012A">
        <w:rPr>
          <w:rFonts w:ascii="IRBadr" w:hAnsi="IRBadr" w:cs="IRBadr"/>
          <w:color w:val="auto"/>
          <w:rtl/>
        </w:rPr>
        <w:t xml:space="preserve"> گذشته به بررسي </w:t>
      </w:r>
      <w:r w:rsidR="00BC3072" w:rsidRPr="00C9012A">
        <w:rPr>
          <w:rFonts w:ascii="IRBadr" w:hAnsi="IRBadr" w:cs="IRBadr"/>
          <w:color w:val="auto"/>
          <w:rtl/>
        </w:rPr>
        <w:t>مسائل اخلاقي كه در معاملات</w:t>
      </w:r>
      <w:r w:rsidR="00D00085" w:rsidRPr="00C9012A">
        <w:rPr>
          <w:rFonts w:ascii="IRBadr" w:hAnsi="IRBadr" w:cs="IRBadr"/>
          <w:color w:val="auto"/>
          <w:rtl/>
        </w:rPr>
        <w:t>،</w:t>
      </w:r>
      <w:r w:rsidR="00BC3072" w:rsidRPr="00C9012A">
        <w:rPr>
          <w:rFonts w:ascii="IRBadr" w:hAnsi="IRBadr" w:cs="IRBadr"/>
          <w:color w:val="auto"/>
          <w:rtl/>
        </w:rPr>
        <w:t xml:space="preserve"> تجارت و كار اقتصادي</w:t>
      </w:r>
      <w:r w:rsidR="009B63FA" w:rsidRPr="00C9012A">
        <w:rPr>
          <w:rFonts w:ascii="IRBadr" w:hAnsi="IRBadr" w:cs="IRBadr"/>
          <w:color w:val="auto"/>
          <w:rtl/>
        </w:rPr>
        <w:t>،</w:t>
      </w:r>
      <w:r w:rsidR="00BC3072" w:rsidRPr="00C9012A">
        <w:rPr>
          <w:rFonts w:ascii="IRBadr" w:hAnsi="IRBadr" w:cs="IRBadr"/>
          <w:color w:val="auto"/>
          <w:rtl/>
        </w:rPr>
        <w:t xml:space="preserve"> اسلام ما را به آن مامور كرده، </w:t>
      </w:r>
      <w:r w:rsidR="00CF0F4E" w:rsidRPr="00C9012A">
        <w:rPr>
          <w:rFonts w:ascii="IRBadr" w:hAnsi="IRBadr" w:cs="IRBadr"/>
          <w:color w:val="auto"/>
          <w:rtl/>
        </w:rPr>
        <w:t>پرداختيم</w:t>
      </w:r>
      <w:r w:rsidR="003E5876" w:rsidRPr="00C9012A">
        <w:rPr>
          <w:rFonts w:ascii="IRBadr" w:hAnsi="IRBadr" w:cs="IRBadr"/>
          <w:color w:val="auto"/>
          <w:rtl/>
        </w:rPr>
        <w:t xml:space="preserve"> و مفصل بيان شد كه در معامله و كسب و كار</w:t>
      </w:r>
      <w:r w:rsidR="00CC5A8E" w:rsidRPr="00C9012A">
        <w:rPr>
          <w:rFonts w:ascii="IRBadr" w:hAnsi="IRBadr" w:cs="IRBadr"/>
          <w:color w:val="auto"/>
          <w:rtl/>
        </w:rPr>
        <w:t>،</w:t>
      </w:r>
      <w:r w:rsidR="00A45F76" w:rsidRPr="00C9012A">
        <w:rPr>
          <w:rFonts w:ascii="IRBadr" w:hAnsi="IRBadr" w:cs="IRBadr"/>
          <w:color w:val="auto"/>
          <w:rtl/>
        </w:rPr>
        <w:t xml:space="preserve"> از</w:t>
      </w:r>
      <w:r w:rsidR="00CC5A8E" w:rsidRPr="00C9012A">
        <w:rPr>
          <w:rFonts w:ascii="IRBadr" w:hAnsi="IRBadr" w:cs="IRBadr"/>
          <w:color w:val="auto"/>
          <w:rtl/>
        </w:rPr>
        <w:t xml:space="preserve"> </w:t>
      </w:r>
      <w:r w:rsidR="000C7B7F" w:rsidRPr="00C9012A">
        <w:rPr>
          <w:rFonts w:ascii="IRBadr" w:hAnsi="IRBadr" w:cs="IRBadr"/>
          <w:color w:val="auto"/>
          <w:rtl/>
        </w:rPr>
        <w:t>ربا</w:t>
      </w:r>
      <w:r w:rsidR="0017354A" w:rsidRPr="00C9012A">
        <w:rPr>
          <w:rFonts w:ascii="IRBadr" w:hAnsi="IRBadr" w:cs="IRBadr"/>
          <w:color w:val="auto"/>
          <w:rtl/>
        </w:rPr>
        <w:t>،</w:t>
      </w:r>
      <w:r w:rsidR="009B63FA" w:rsidRPr="00C9012A">
        <w:rPr>
          <w:rFonts w:ascii="IRBadr" w:hAnsi="IRBadr" w:cs="IRBadr"/>
          <w:color w:val="auto"/>
          <w:rtl/>
        </w:rPr>
        <w:t xml:space="preserve"> اه</w:t>
      </w:r>
      <w:r w:rsidR="000C7B7F" w:rsidRPr="00C9012A">
        <w:rPr>
          <w:rFonts w:ascii="IRBadr" w:hAnsi="IRBadr" w:cs="IRBadr"/>
          <w:color w:val="auto"/>
          <w:rtl/>
        </w:rPr>
        <w:t>تكار</w:t>
      </w:r>
      <w:r w:rsidR="00621E6D" w:rsidRPr="00C9012A">
        <w:rPr>
          <w:rFonts w:ascii="IRBadr" w:hAnsi="IRBadr" w:cs="IRBadr"/>
          <w:color w:val="auto"/>
          <w:rtl/>
        </w:rPr>
        <w:t>،</w:t>
      </w:r>
      <w:r w:rsidR="000C7B7F" w:rsidRPr="00C9012A">
        <w:rPr>
          <w:rFonts w:ascii="IRBadr" w:hAnsi="IRBadr" w:cs="IRBadr"/>
          <w:color w:val="auto"/>
          <w:rtl/>
        </w:rPr>
        <w:t xml:space="preserve"> غل و غش در معامله</w:t>
      </w:r>
      <w:r w:rsidR="0017354A" w:rsidRPr="00C9012A">
        <w:rPr>
          <w:rFonts w:ascii="IRBadr" w:hAnsi="IRBadr" w:cs="IRBadr"/>
          <w:color w:val="auto"/>
          <w:rtl/>
        </w:rPr>
        <w:t>،</w:t>
      </w:r>
      <w:r w:rsidR="000C7B7F" w:rsidRPr="00C9012A">
        <w:rPr>
          <w:rFonts w:ascii="IRBadr" w:hAnsi="IRBadr" w:cs="IRBadr"/>
          <w:color w:val="auto"/>
          <w:rtl/>
        </w:rPr>
        <w:t xml:space="preserve"> كم‌فروشي و </w:t>
      </w:r>
      <w:r w:rsidR="00A45F76" w:rsidRPr="00C9012A">
        <w:rPr>
          <w:rFonts w:ascii="IRBadr" w:hAnsi="IRBadr" w:cs="IRBadr"/>
          <w:color w:val="auto"/>
          <w:rtl/>
        </w:rPr>
        <w:t>گران‌فروشي و محورهاي متعدد ديگر نهي شده است</w:t>
      </w:r>
      <w:r w:rsidR="000C7B7F" w:rsidRPr="00C9012A">
        <w:rPr>
          <w:rFonts w:ascii="IRBadr" w:hAnsi="IRBadr" w:cs="IRBadr"/>
          <w:color w:val="auto"/>
          <w:rtl/>
        </w:rPr>
        <w:t xml:space="preserve"> كه با استناد به روايات و توصيه‌هاي ائمه‌ي معصومين ذكر كرديم</w:t>
      </w:r>
      <w:r w:rsidR="00A45F76" w:rsidRPr="00C9012A">
        <w:rPr>
          <w:rFonts w:ascii="IRBadr" w:hAnsi="IRBadr" w:cs="IRBadr"/>
          <w:color w:val="auto"/>
          <w:rtl/>
        </w:rPr>
        <w:t xml:space="preserve">. </w:t>
      </w:r>
      <w:r w:rsidR="000C7B7F" w:rsidRPr="00C9012A">
        <w:rPr>
          <w:rFonts w:ascii="IRBadr" w:hAnsi="IRBadr" w:cs="IRBadr"/>
          <w:color w:val="auto"/>
          <w:rtl/>
        </w:rPr>
        <w:t xml:space="preserve">اگر </w:t>
      </w:r>
      <w:r w:rsidR="002415DE" w:rsidRPr="00C9012A">
        <w:rPr>
          <w:rFonts w:ascii="IRBadr" w:hAnsi="IRBadr" w:cs="IRBadr"/>
          <w:color w:val="auto"/>
          <w:rtl/>
        </w:rPr>
        <w:t xml:space="preserve">به </w:t>
      </w:r>
      <w:r w:rsidR="000C7B7F" w:rsidRPr="00C9012A">
        <w:rPr>
          <w:rFonts w:ascii="IRBadr" w:hAnsi="IRBadr" w:cs="IRBadr"/>
          <w:color w:val="auto"/>
          <w:rtl/>
        </w:rPr>
        <w:t>اندازه</w:t>
      </w:r>
      <w:r w:rsidR="002415DE" w:rsidRPr="00C9012A">
        <w:rPr>
          <w:rFonts w:ascii="IRBadr" w:hAnsi="IRBadr" w:cs="IRBadr"/>
          <w:color w:val="auto"/>
          <w:rtl/>
        </w:rPr>
        <w:t>‌ي</w:t>
      </w:r>
      <w:r w:rsidR="000C7B7F" w:rsidRPr="00C9012A">
        <w:rPr>
          <w:rFonts w:ascii="IRBadr" w:hAnsi="IRBadr" w:cs="IRBadr"/>
          <w:color w:val="auto"/>
          <w:rtl/>
        </w:rPr>
        <w:t xml:space="preserve"> </w:t>
      </w:r>
      <w:r w:rsidR="00F85CDB" w:rsidRPr="00C9012A">
        <w:rPr>
          <w:rFonts w:ascii="IRBadr" w:hAnsi="IRBadr" w:cs="IRBadr"/>
          <w:color w:val="auto"/>
          <w:rtl/>
        </w:rPr>
        <w:t xml:space="preserve">مسائل اخلاقي كه </w:t>
      </w:r>
      <w:r w:rsidR="002415DE" w:rsidRPr="00C9012A">
        <w:rPr>
          <w:rFonts w:ascii="IRBadr" w:hAnsi="IRBadr" w:cs="IRBadr"/>
          <w:color w:val="auto"/>
          <w:rtl/>
        </w:rPr>
        <w:t xml:space="preserve">در </w:t>
      </w:r>
      <w:r w:rsidR="00F85CDB" w:rsidRPr="00C9012A">
        <w:rPr>
          <w:rFonts w:ascii="IRBadr" w:hAnsi="IRBadr" w:cs="IRBadr"/>
          <w:color w:val="auto"/>
          <w:rtl/>
        </w:rPr>
        <w:t xml:space="preserve">اسلام براي كسب و كار و تجارت </w:t>
      </w:r>
      <w:r w:rsidR="00033B15" w:rsidRPr="00C9012A">
        <w:rPr>
          <w:rFonts w:ascii="IRBadr" w:hAnsi="IRBadr" w:cs="IRBadr"/>
          <w:color w:val="auto"/>
          <w:rtl/>
        </w:rPr>
        <w:t>ذكر شده</w:t>
      </w:r>
      <w:r w:rsidR="00A15B5C" w:rsidRPr="00C9012A">
        <w:rPr>
          <w:rFonts w:ascii="IRBadr" w:hAnsi="IRBadr" w:cs="IRBadr"/>
          <w:color w:val="auto"/>
          <w:rtl/>
        </w:rPr>
        <w:t>،</w:t>
      </w:r>
      <w:r w:rsidR="00F85CDB" w:rsidRPr="00C9012A">
        <w:rPr>
          <w:rFonts w:ascii="IRBadr" w:hAnsi="IRBadr" w:cs="IRBadr"/>
          <w:color w:val="auto"/>
          <w:rtl/>
        </w:rPr>
        <w:t xml:space="preserve"> در جامعه مورد توجه قرار بگيرد و فرهنگ عمومي جامعه بر رعايت آن باشد</w:t>
      </w:r>
      <w:r w:rsidR="00A15B5C" w:rsidRPr="00C9012A">
        <w:rPr>
          <w:rFonts w:ascii="IRBadr" w:hAnsi="IRBadr" w:cs="IRBadr"/>
          <w:color w:val="auto"/>
          <w:rtl/>
        </w:rPr>
        <w:t>،</w:t>
      </w:r>
      <w:r w:rsidR="00F85CDB" w:rsidRPr="00C9012A">
        <w:rPr>
          <w:rFonts w:ascii="IRBadr" w:hAnsi="IRBadr" w:cs="IRBadr"/>
          <w:color w:val="auto"/>
          <w:rtl/>
        </w:rPr>
        <w:t xml:space="preserve"> ارتباطات اقتصادي سالم‌تر مي‌شود</w:t>
      </w:r>
      <w:r w:rsidR="00DA5AB3" w:rsidRPr="00C9012A">
        <w:rPr>
          <w:rFonts w:ascii="IRBadr" w:hAnsi="IRBadr" w:cs="IRBadr"/>
          <w:color w:val="auto"/>
          <w:rtl/>
        </w:rPr>
        <w:t>.</w:t>
      </w:r>
      <w:r w:rsidR="00F85CDB" w:rsidRPr="00C9012A">
        <w:rPr>
          <w:rFonts w:ascii="IRBadr" w:hAnsi="IRBadr" w:cs="IRBadr"/>
          <w:color w:val="auto"/>
          <w:rtl/>
        </w:rPr>
        <w:t xml:space="preserve"> اين يك بخشي بود كه در چند هفته‌ي گذشته </w:t>
      </w:r>
      <w:r w:rsidR="00DA5AB3" w:rsidRPr="00C9012A">
        <w:rPr>
          <w:rFonts w:ascii="IRBadr" w:hAnsi="IRBadr" w:cs="IRBadr"/>
          <w:color w:val="auto"/>
          <w:rtl/>
        </w:rPr>
        <w:t xml:space="preserve">مطرح شد. در رابطه‌ي مسائل اقتصادي و مصرف هم مسائل اخلاقي وجود دارد كه در يكي دو خطبه به </w:t>
      </w:r>
      <w:proofErr w:type="spellStart"/>
      <w:r w:rsidR="00DA5AB3" w:rsidRPr="00C9012A">
        <w:rPr>
          <w:rFonts w:ascii="IRBadr" w:hAnsi="IRBadr" w:cs="IRBadr"/>
          <w:color w:val="auto"/>
          <w:rtl/>
        </w:rPr>
        <w:t>اين</w:t>
      </w:r>
      <w:proofErr w:type="spellEnd"/>
      <w:r w:rsidR="00DA5AB3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DA5AB3" w:rsidRPr="00C9012A">
        <w:rPr>
          <w:rFonts w:ascii="IRBadr" w:hAnsi="IRBadr" w:cs="IRBadr"/>
          <w:color w:val="auto"/>
          <w:rtl/>
        </w:rPr>
        <w:t>موراد</w:t>
      </w:r>
      <w:proofErr w:type="spellEnd"/>
      <w:r w:rsidR="00DA5AB3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DA5AB3" w:rsidRPr="00C9012A">
        <w:rPr>
          <w:rFonts w:ascii="IRBadr" w:hAnsi="IRBadr" w:cs="IRBadr"/>
          <w:color w:val="auto"/>
          <w:rtl/>
        </w:rPr>
        <w:t>خواهيم</w:t>
      </w:r>
      <w:proofErr w:type="spellEnd"/>
      <w:r w:rsidR="00DA5AB3" w:rsidRPr="00C9012A">
        <w:rPr>
          <w:rFonts w:ascii="IRBadr" w:hAnsi="IRBadr" w:cs="IRBadr"/>
          <w:color w:val="auto"/>
          <w:rtl/>
        </w:rPr>
        <w:t xml:space="preserve"> پرداخت</w:t>
      </w:r>
      <w:r w:rsidR="00905F3E" w:rsidRPr="00C9012A">
        <w:rPr>
          <w:rFonts w:ascii="IRBadr" w:hAnsi="IRBadr" w:cs="IRBadr"/>
          <w:color w:val="auto"/>
          <w:rtl/>
        </w:rPr>
        <w:t>.</w:t>
      </w:r>
    </w:p>
    <w:p w:rsidR="001D0305" w:rsidRPr="00C9012A" w:rsidRDefault="00F550B1" w:rsidP="00905F3E">
      <w:pPr>
        <w:rPr>
          <w:rFonts w:ascii="IRBadr" w:hAnsi="IRBadr" w:cs="IRBadr"/>
          <w:color w:val="auto"/>
          <w:rtl/>
        </w:rPr>
      </w:pPr>
      <w:proofErr w:type="spellStart"/>
      <w:r w:rsidRPr="00C9012A">
        <w:rPr>
          <w:rFonts w:ascii="IRBadr" w:hAnsi="IRBadr" w:cs="IRBadr"/>
          <w:color w:val="auto"/>
          <w:rtl/>
        </w:rPr>
        <w:t>بحث‌هاي</w:t>
      </w:r>
      <w:proofErr w:type="spellEnd"/>
      <w:r w:rsidRPr="00C9012A">
        <w:rPr>
          <w:rFonts w:ascii="IRBadr" w:hAnsi="IRBadr" w:cs="IRBadr"/>
          <w:color w:val="auto"/>
          <w:rtl/>
        </w:rPr>
        <w:t xml:space="preserve"> گذشته‌ در رابطه با</w:t>
      </w:r>
      <w:r w:rsidR="00DA5AB3" w:rsidRPr="00C9012A">
        <w:rPr>
          <w:rFonts w:ascii="IRBadr" w:hAnsi="IRBadr" w:cs="IRBadr"/>
          <w:color w:val="auto"/>
          <w:rtl/>
        </w:rPr>
        <w:t xml:space="preserve"> نكته‌ها </w:t>
      </w:r>
      <w:r w:rsidR="00CD0F91" w:rsidRPr="00C9012A">
        <w:rPr>
          <w:rFonts w:ascii="IRBadr" w:hAnsi="IRBadr" w:cs="IRBadr"/>
          <w:color w:val="auto"/>
          <w:rtl/>
        </w:rPr>
        <w:t>و مسائل اخلاقي بوده كه اسلام براي</w:t>
      </w:r>
      <w:r w:rsidR="00AE1E8A" w:rsidRPr="00C9012A">
        <w:rPr>
          <w:rFonts w:ascii="IRBadr" w:hAnsi="IRBadr" w:cs="IRBadr"/>
          <w:color w:val="auto"/>
          <w:rtl/>
        </w:rPr>
        <w:t xml:space="preserve"> كسب و كار و تجارت ذكر كرده بود و در ادامه به سلسله‌ بحث‌ها</w:t>
      </w:r>
      <w:r w:rsidR="00CD0F91" w:rsidRPr="00C9012A">
        <w:rPr>
          <w:rFonts w:ascii="IRBadr" w:hAnsi="IRBadr" w:cs="IRBadr"/>
          <w:color w:val="auto"/>
          <w:rtl/>
        </w:rPr>
        <w:t xml:space="preserve"> و محورها و موضوعات اخلاقي كه اسلام در </w:t>
      </w:r>
      <w:r w:rsidR="002E28C2" w:rsidRPr="00C9012A">
        <w:rPr>
          <w:rFonts w:ascii="IRBadr" w:hAnsi="IRBadr" w:cs="IRBadr"/>
          <w:color w:val="auto"/>
          <w:rtl/>
        </w:rPr>
        <w:t xml:space="preserve">باب مصرف ما را به آن موظف كرده، خواهيم پرداخت. بنابراين در خطبه‌هاي گذشته به </w:t>
      </w:r>
      <w:r w:rsidR="00CD0F91" w:rsidRPr="00C9012A">
        <w:rPr>
          <w:rFonts w:ascii="IRBadr" w:hAnsi="IRBadr" w:cs="IRBadr"/>
          <w:color w:val="auto"/>
          <w:rtl/>
        </w:rPr>
        <w:t xml:space="preserve">مسائل اخلاقي </w:t>
      </w:r>
      <w:r w:rsidR="00814B07" w:rsidRPr="00C9012A">
        <w:rPr>
          <w:rFonts w:ascii="IRBadr" w:hAnsi="IRBadr" w:cs="IRBadr"/>
          <w:color w:val="auto"/>
          <w:rtl/>
        </w:rPr>
        <w:t>در رابطه با</w:t>
      </w:r>
      <w:r w:rsidR="00CD0F91" w:rsidRPr="00C9012A">
        <w:rPr>
          <w:rFonts w:ascii="IRBadr" w:hAnsi="IRBadr" w:cs="IRBadr"/>
          <w:color w:val="auto"/>
          <w:rtl/>
        </w:rPr>
        <w:t xml:space="preserve"> كار و تجارت </w:t>
      </w:r>
      <w:r w:rsidR="00814B07" w:rsidRPr="00C9012A">
        <w:rPr>
          <w:rFonts w:ascii="IRBadr" w:hAnsi="IRBadr" w:cs="IRBadr"/>
          <w:color w:val="auto"/>
          <w:rtl/>
        </w:rPr>
        <w:t>و</w:t>
      </w:r>
      <w:r w:rsidR="00CD0F91" w:rsidRPr="00C9012A">
        <w:rPr>
          <w:rFonts w:ascii="IRBadr" w:hAnsi="IRBadr" w:cs="IRBadr"/>
          <w:color w:val="auto"/>
          <w:rtl/>
        </w:rPr>
        <w:t xml:space="preserve"> كارهاي توليدي و خدمات </w:t>
      </w:r>
      <w:r w:rsidR="00814B07" w:rsidRPr="00C9012A">
        <w:rPr>
          <w:rFonts w:ascii="IRBadr" w:hAnsi="IRBadr" w:cs="IRBadr"/>
          <w:color w:val="auto"/>
          <w:rtl/>
        </w:rPr>
        <w:t>پرداخته</w:t>
      </w:r>
      <w:r w:rsidR="00D42FA5" w:rsidRPr="00C9012A">
        <w:rPr>
          <w:rFonts w:ascii="IRBadr" w:hAnsi="IRBadr" w:cs="IRBadr"/>
          <w:color w:val="auto"/>
          <w:rtl/>
        </w:rPr>
        <w:t xml:space="preserve"> شد</w:t>
      </w:r>
      <w:r w:rsidR="00CD0F91" w:rsidRPr="00C9012A">
        <w:rPr>
          <w:rFonts w:ascii="IRBadr" w:hAnsi="IRBadr" w:cs="IRBadr"/>
          <w:color w:val="auto"/>
          <w:rtl/>
        </w:rPr>
        <w:t xml:space="preserve"> </w:t>
      </w:r>
      <w:r w:rsidR="00814B07" w:rsidRPr="00C9012A">
        <w:rPr>
          <w:rFonts w:ascii="IRBadr" w:hAnsi="IRBadr" w:cs="IRBadr"/>
          <w:color w:val="auto"/>
          <w:rtl/>
        </w:rPr>
        <w:t>و خطبه‌هاي بعدي كه</w:t>
      </w:r>
      <w:r w:rsidR="00CD0F91" w:rsidRPr="00C9012A">
        <w:rPr>
          <w:rFonts w:ascii="IRBadr" w:hAnsi="IRBadr" w:cs="IRBadr"/>
          <w:color w:val="auto"/>
          <w:rtl/>
        </w:rPr>
        <w:t xml:space="preserve"> از اين </w:t>
      </w:r>
      <w:r w:rsidR="0080359B" w:rsidRPr="00C9012A">
        <w:rPr>
          <w:rFonts w:ascii="IRBadr" w:hAnsi="IRBadr" w:cs="IRBadr"/>
          <w:color w:val="auto"/>
          <w:rtl/>
        </w:rPr>
        <w:t>هفته</w:t>
      </w:r>
      <w:r w:rsidR="00CD0F91" w:rsidRPr="00C9012A">
        <w:rPr>
          <w:rFonts w:ascii="IRBadr" w:hAnsi="IRBadr" w:cs="IRBadr"/>
          <w:color w:val="auto"/>
          <w:rtl/>
        </w:rPr>
        <w:t xml:space="preserve"> شروع </w:t>
      </w:r>
      <w:r w:rsidR="0080359B" w:rsidRPr="00C9012A">
        <w:rPr>
          <w:rFonts w:ascii="IRBadr" w:hAnsi="IRBadr" w:cs="IRBadr"/>
          <w:color w:val="auto"/>
          <w:rtl/>
        </w:rPr>
        <w:t xml:space="preserve">خواهيم كرد، </w:t>
      </w:r>
      <w:r w:rsidR="006B08C7" w:rsidRPr="00C9012A">
        <w:rPr>
          <w:rFonts w:ascii="IRBadr" w:hAnsi="IRBadr" w:cs="IRBadr"/>
          <w:color w:val="auto"/>
          <w:rtl/>
        </w:rPr>
        <w:t xml:space="preserve">دستورات اخلاقي است كه در </w:t>
      </w:r>
      <w:r w:rsidR="0080359B" w:rsidRPr="00C9012A">
        <w:rPr>
          <w:rFonts w:ascii="IRBadr" w:hAnsi="IRBadr" w:cs="IRBadr"/>
          <w:color w:val="auto"/>
          <w:rtl/>
        </w:rPr>
        <w:t xml:space="preserve">زمينه‌ي </w:t>
      </w:r>
      <w:r w:rsidR="006B08C7" w:rsidRPr="00C9012A">
        <w:rPr>
          <w:rFonts w:ascii="IRBadr" w:hAnsi="IRBadr" w:cs="IRBadr"/>
          <w:color w:val="auto"/>
          <w:rtl/>
        </w:rPr>
        <w:t>مصرف</w:t>
      </w:r>
      <w:r w:rsidR="00D42FA5" w:rsidRPr="00C9012A">
        <w:rPr>
          <w:rFonts w:ascii="IRBadr" w:hAnsi="IRBadr" w:cs="IRBadr"/>
          <w:color w:val="auto"/>
          <w:rtl/>
        </w:rPr>
        <w:t>،</w:t>
      </w:r>
      <w:r w:rsidR="006B08C7" w:rsidRPr="00C9012A">
        <w:rPr>
          <w:rFonts w:ascii="IRBadr" w:hAnsi="IRBadr" w:cs="IRBadr"/>
          <w:color w:val="auto"/>
          <w:rtl/>
        </w:rPr>
        <w:t xml:space="preserve"> بايد به آن‌ها توجه داشته باشيم</w:t>
      </w:r>
      <w:r w:rsidR="0080359B" w:rsidRPr="00C9012A">
        <w:rPr>
          <w:rFonts w:ascii="IRBadr" w:hAnsi="IRBadr" w:cs="IRBadr"/>
          <w:color w:val="auto"/>
          <w:rtl/>
        </w:rPr>
        <w:t>؛</w:t>
      </w:r>
      <w:r w:rsidR="006B08C7" w:rsidRPr="00C9012A">
        <w:rPr>
          <w:rFonts w:ascii="IRBadr" w:hAnsi="IRBadr" w:cs="IRBadr"/>
          <w:color w:val="auto"/>
          <w:rtl/>
        </w:rPr>
        <w:t xml:space="preserve"> يعني همان</w:t>
      </w:r>
      <w:r w:rsidR="00D42FA5" w:rsidRPr="00C9012A">
        <w:rPr>
          <w:rFonts w:ascii="IRBadr" w:hAnsi="IRBadr" w:cs="IRBadr"/>
          <w:color w:val="auto"/>
          <w:rtl/>
        </w:rPr>
        <w:t>‌</w:t>
      </w:r>
      <w:r w:rsidR="006B08C7" w:rsidRPr="00C9012A">
        <w:rPr>
          <w:rFonts w:ascii="IRBadr" w:hAnsi="IRBadr" w:cs="IRBadr"/>
          <w:color w:val="auto"/>
          <w:rtl/>
        </w:rPr>
        <w:t xml:space="preserve">طور كه خداوند براي كار و </w:t>
      </w:r>
      <w:r w:rsidR="00D42FA5" w:rsidRPr="00C9012A">
        <w:rPr>
          <w:rFonts w:ascii="IRBadr" w:hAnsi="IRBadr" w:cs="IRBadr"/>
          <w:color w:val="auto"/>
          <w:rtl/>
        </w:rPr>
        <w:t>به دست آوردن مال براي</w:t>
      </w:r>
      <w:r w:rsidR="006B08C7" w:rsidRPr="00C9012A">
        <w:rPr>
          <w:rFonts w:ascii="IRBadr" w:hAnsi="IRBadr" w:cs="IRBadr"/>
          <w:color w:val="auto"/>
          <w:rtl/>
        </w:rPr>
        <w:t xml:space="preserve"> ما دستورات و مقرراتي را بيان كرده و راه‌هايي را نشان داده</w:t>
      </w:r>
      <w:r w:rsidR="00CE4B94" w:rsidRPr="00C9012A">
        <w:rPr>
          <w:rFonts w:ascii="IRBadr" w:hAnsi="IRBadr" w:cs="IRBadr"/>
          <w:color w:val="auto"/>
          <w:rtl/>
        </w:rPr>
        <w:t>،</w:t>
      </w:r>
      <w:r w:rsidR="006B08C7" w:rsidRPr="00C9012A">
        <w:rPr>
          <w:rFonts w:ascii="IRBadr" w:hAnsi="IRBadr" w:cs="IRBadr"/>
          <w:color w:val="auto"/>
          <w:rtl/>
        </w:rPr>
        <w:t xml:space="preserve"> اخلاق‌هايي را </w:t>
      </w:r>
      <w:r w:rsidR="007C082E" w:rsidRPr="00C9012A">
        <w:rPr>
          <w:rFonts w:ascii="IRBadr" w:hAnsi="IRBadr" w:cs="IRBadr"/>
          <w:color w:val="auto"/>
          <w:rtl/>
        </w:rPr>
        <w:t xml:space="preserve">هم </w:t>
      </w:r>
      <w:r w:rsidR="006B08C7" w:rsidRPr="00C9012A">
        <w:rPr>
          <w:rFonts w:ascii="IRBadr" w:hAnsi="IRBadr" w:cs="IRBadr"/>
          <w:color w:val="auto"/>
          <w:rtl/>
        </w:rPr>
        <w:t xml:space="preserve">براي بعد </w:t>
      </w:r>
      <w:r w:rsidR="006B08C7" w:rsidRPr="00C9012A">
        <w:rPr>
          <w:rFonts w:ascii="IRBadr" w:hAnsi="IRBadr" w:cs="IRBadr"/>
          <w:color w:val="auto"/>
          <w:rtl/>
        </w:rPr>
        <w:lastRenderedPageBreak/>
        <w:t xml:space="preserve">از </w:t>
      </w:r>
      <w:r w:rsidR="000920FB" w:rsidRPr="00C9012A">
        <w:rPr>
          <w:rFonts w:ascii="IRBadr" w:hAnsi="IRBadr" w:cs="IRBadr"/>
          <w:color w:val="auto"/>
          <w:rtl/>
        </w:rPr>
        <w:t xml:space="preserve">به دست آوردن مال و چگونگي هزينه‌ي آن معين فرموده است. </w:t>
      </w:r>
      <w:r w:rsidR="001D0305" w:rsidRPr="00C9012A">
        <w:rPr>
          <w:rFonts w:ascii="IRBadr" w:hAnsi="IRBadr" w:cs="IRBadr"/>
          <w:color w:val="auto"/>
          <w:rtl/>
        </w:rPr>
        <w:t xml:space="preserve">موضوعات اخلاقي در اين زمينه را هم، </w:t>
      </w:r>
      <w:r w:rsidR="00F60524" w:rsidRPr="00C9012A">
        <w:rPr>
          <w:rFonts w:ascii="IRBadr" w:hAnsi="IRBadr" w:cs="IRBadr"/>
          <w:color w:val="auto"/>
          <w:rtl/>
        </w:rPr>
        <w:t>اسلام و اولياي الهي و پيامبر بزرگوار اسلام حضرت محمد بن عبدالله</w:t>
      </w:r>
      <w:r w:rsidR="009417CC" w:rsidRPr="00C9012A">
        <w:rPr>
          <w:rFonts w:ascii="IRBadr" w:hAnsi="IRBadr" w:cs="IRBadr"/>
          <w:color w:val="auto"/>
        </w:rPr>
        <w:sym w:font="Abo-thar" w:char="F04A"/>
      </w:r>
      <w:r w:rsidR="009417CC" w:rsidRPr="00C9012A">
        <w:rPr>
          <w:rFonts w:ascii="IRBadr" w:hAnsi="IRBadr" w:cs="IRBadr"/>
          <w:color w:val="auto"/>
          <w:rtl/>
        </w:rPr>
        <w:t xml:space="preserve"> و</w:t>
      </w:r>
      <w:r w:rsidR="00F60524" w:rsidRPr="00C9012A">
        <w:rPr>
          <w:rFonts w:ascii="IRBadr" w:hAnsi="IRBadr" w:cs="IRBadr"/>
          <w:color w:val="auto"/>
          <w:rtl/>
        </w:rPr>
        <w:t xml:space="preserve"> ائمه‌‌ي معصومين</w:t>
      </w:r>
      <w:r w:rsidR="009417CC" w:rsidRPr="00C9012A">
        <w:rPr>
          <w:rFonts w:ascii="IRBadr" w:hAnsi="IRBadr" w:cs="IRBadr"/>
          <w:color w:val="auto"/>
        </w:rPr>
        <w:sym w:font="Abo-thar" w:char="F044"/>
      </w:r>
      <w:r w:rsidR="00F60524" w:rsidRPr="00C9012A">
        <w:rPr>
          <w:rFonts w:ascii="IRBadr" w:hAnsi="IRBadr" w:cs="IRBadr"/>
          <w:color w:val="auto"/>
          <w:rtl/>
        </w:rPr>
        <w:t xml:space="preserve"> ذكر كرده‌اند</w:t>
      </w:r>
      <w:r w:rsidR="00FB694A" w:rsidRPr="00C9012A">
        <w:rPr>
          <w:rFonts w:ascii="IRBadr" w:hAnsi="IRBadr" w:cs="IRBadr"/>
          <w:color w:val="auto"/>
          <w:rtl/>
        </w:rPr>
        <w:t>.</w:t>
      </w:r>
      <w:r w:rsidR="00F60524" w:rsidRPr="00C9012A">
        <w:rPr>
          <w:rFonts w:ascii="IRBadr" w:hAnsi="IRBadr" w:cs="IRBadr"/>
          <w:color w:val="auto"/>
          <w:rtl/>
        </w:rPr>
        <w:t xml:space="preserve"> </w:t>
      </w:r>
    </w:p>
    <w:p w:rsidR="001A38CB" w:rsidRPr="00C9012A" w:rsidRDefault="001A38CB" w:rsidP="002F3BF1">
      <w:pPr>
        <w:pStyle w:val="4"/>
        <w:rPr>
          <w:rFonts w:ascii="IRBadr" w:hAnsi="IRBadr" w:cs="IRBadr"/>
          <w:i w:val="0"/>
          <w:iCs w:val="0"/>
          <w:color w:val="auto"/>
          <w:rtl/>
        </w:rPr>
      </w:pPr>
      <w:bookmarkStart w:id="2" w:name="_Toc450200712"/>
      <w:r w:rsidRPr="00C9012A">
        <w:rPr>
          <w:rFonts w:ascii="IRBadr" w:hAnsi="IRBadr" w:cs="IRBadr"/>
          <w:i w:val="0"/>
          <w:iCs w:val="0"/>
          <w:color w:val="auto"/>
          <w:rtl/>
        </w:rPr>
        <w:t>نظريه‌هاي مص</w:t>
      </w:r>
      <w:r w:rsidR="002C128C" w:rsidRPr="00C9012A">
        <w:rPr>
          <w:rFonts w:ascii="IRBadr" w:hAnsi="IRBadr" w:cs="IRBadr"/>
          <w:i w:val="0"/>
          <w:iCs w:val="0"/>
          <w:color w:val="auto"/>
          <w:rtl/>
        </w:rPr>
        <w:t>رف و هزينه</w:t>
      </w:r>
      <w:bookmarkEnd w:id="2"/>
      <w:r w:rsidR="002C128C" w:rsidRPr="00C9012A">
        <w:rPr>
          <w:rFonts w:ascii="IRBadr" w:hAnsi="IRBadr" w:cs="IRBadr"/>
          <w:i w:val="0"/>
          <w:iCs w:val="0"/>
          <w:color w:val="auto"/>
          <w:rtl/>
        </w:rPr>
        <w:t xml:space="preserve"> </w:t>
      </w:r>
    </w:p>
    <w:p w:rsidR="002C128C" w:rsidRPr="00C9012A" w:rsidRDefault="00F60524" w:rsidP="002F3BF1">
      <w:pPr>
        <w:rPr>
          <w:rFonts w:ascii="IRBadr" w:hAnsi="IRBadr" w:cs="IRBadr"/>
          <w:color w:val="auto"/>
          <w:rtl/>
        </w:rPr>
      </w:pPr>
      <w:r w:rsidRPr="00C9012A">
        <w:rPr>
          <w:rFonts w:ascii="IRBadr" w:hAnsi="IRBadr" w:cs="IRBadr"/>
          <w:color w:val="auto"/>
          <w:rtl/>
        </w:rPr>
        <w:t xml:space="preserve">انسان از يك طرف بايد كار كند و </w:t>
      </w:r>
      <w:r w:rsidR="00FB694A" w:rsidRPr="00C9012A">
        <w:rPr>
          <w:rFonts w:ascii="IRBadr" w:hAnsi="IRBadr" w:cs="IRBadr"/>
          <w:color w:val="auto"/>
          <w:rtl/>
        </w:rPr>
        <w:t xml:space="preserve">درآمدي </w:t>
      </w:r>
      <w:r w:rsidRPr="00C9012A">
        <w:rPr>
          <w:rFonts w:ascii="IRBadr" w:hAnsi="IRBadr" w:cs="IRBadr"/>
          <w:color w:val="auto"/>
          <w:rtl/>
        </w:rPr>
        <w:t xml:space="preserve">كسب كند تا زندگي </w:t>
      </w:r>
      <w:r w:rsidR="00A91037" w:rsidRPr="00C9012A">
        <w:rPr>
          <w:rFonts w:ascii="IRBadr" w:hAnsi="IRBadr" w:cs="IRBadr"/>
          <w:color w:val="auto"/>
          <w:rtl/>
        </w:rPr>
        <w:t xml:space="preserve">خود </w:t>
      </w:r>
      <w:r w:rsidRPr="00C9012A">
        <w:rPr>
          <w:rFonts w:ascii="IRBadr" w:hAnsi="IRBadr" w:cs="IRBadr"/>
          <w:color w:val="auto"/>
          <w:rtl/>
        </w:rPr>
        <w:t>را اداره كند</w:t>
      </w:r>
      <w:r w:rsidR="00692EB7" w:rsidRPr="00C9012A">
        <w:rPr>
          <w:rFonts w:ascii="IRBadr" w:hAnsi="IRBadr" w:cs="IRBadr"/>
          <w:color w:val="auto"/>
          <w:rtl/>
        </w:rPr>
        <w:t xml:space="preserve"> كه</w:t>
      </w:r>
      <w:r w:rsidRPr="00C9012A">
        <w:rPr>
          <w:rFonts w:ascii="IRBadr" w:hAnsi="IRBadr" w:cs="IRBadr"/>
          <w:color w:val="auto"/>
          <w:rtl/>
        </w:rPr>
        <w:t xml:space="preserve"> اين</w:t>
      </w:r>
      <w:r w:rsidR="00692EB7" w:rsidRPr="00C9012A">
        <w:rPr>
          <w:rFonts w:ascii="IRBadr" w:hAnsi="IRBadr" w:cs="IRBadr"/>
          <w:color w:val="auto"/>
          <w:rtl/>
        </w:rPr>
        <w:t>،</w:t>
      </w:r>
      <w:r w:rsidRPr="00C9012A">
        <w:rPr>
          <w:rFonts w:ascii="IRBadr" w:hAnsi="IRBadr" w:cs="IRBadr"/>
          <w:color w:val="auto"/>
          <w:rtl/>
        </w:rPr>
        <w:t xml:space="preserve"> كار توليدي و خدماتي است</w:t>
      </w:r>
      <w:r w:rsidR="00692EB7" w:rsidRPr="00C9012A">
        <w:rPr>
          <w:rFonts w:ascii="IRBadr" w:hAnsi="IRBadr" w:cs="IRBadr"/>
          <w:color w:val="auto"/>
          <w:rtl/>
        </w:rPr>
        <w:t>. در</w:t>
      </w:r>
      <w:r w:rsidRPr="00C9012A">
        <w:rPr>
          <w:rFonts w:ascii="IRBadr" w:hAnsi="IRBadr" w:cs="IRBadr"/>
          <w:color w:val="auto"/>
          <w:rtl/>
        </w:rPr>
        <w:t xml:space="preserve"> </w:t>
      </w:r>
      <w:r w:rsidR="000379C9" w:rsidRPr="00C9012A">
        <w:rPr>
          <w:rFonts w:ascii="IRBadr" w:hAnsi="IRBadr" w:cs="IRBadr"/>
          <w:color w:val="auto"/>
          <w:rtl/>
        </w:rPr>
        <w:t>اينجا اسلام</w:t>
      </w:r>
      <w:r w:rsidR="00692EB7" w:rsidRPr="00C9012A">
        <w:rPr>
          <w:rFonts w:ascii="IRBadr" w:hAnsi="IRBadr" w:cs="IRBadr"/>
          <w:color w:val="auto"/>
          <w:rtl/>
        </w:rPr>
        <w:t>،</w:t>
      </w:r>
      <w:r w:rsidR="000379C9" w:rsidRPr="00C9012A">
        <w:rPr>
          <w:rFonts w:ascii="IRBadr" w:hAnsi="IRBadr" w:cs="IRBadr"/>
          <w:color w:val="auto"/>
          <w:rtl/>
        </w:rPr>
        <w:t xml:space="preserve"> اخلاق معيني را مشخص كرده كه</w:t>
      </w:r>
      <w:r w:rsidR="00692EB7" w:rsidRPr="00C9012A">
        <w:rPr>
          <w:rFonts w:ascii="IRBadr" w:hAnsi="IRBadr" w:cs="IRBadr"/>
          <w:color w:val="auto"/>
          <w:rtl/>
        </w:rPr>
        <w:t xml:space="preserve"> به</w:t>
      </w:r>
      <w:r w:rsidR="000379C9" w:rsidRPr="00C9012A">
        <w:rPr>
          <w:rFonts w:ascii="IRBadr" w:hAnsi="IRBadr" w:cs="IRBadr"/>
          <w:color w:val="auto"/>
          <w:rtl/>
        </w:rPr>
        <w:t xml:space="preserve"> مقداري از آن </w:t>
      </w:r>
      <w:r w:rsidR="00692EB7" w:rsidRPr="00C9012A">
        <w:rPr>
          <w:rFonts w:ascii="IRBadr" w:hAnsi="IRBadr" w:cs="IRBadr"/>
          <w:color w:val="auto"/>
          <w:rtl/>
        </w:rPr>
        <w:t>پرداختيم؛</w:t>
      </w:r>
      <w:r w:rsidR="000379C9" w:rsidRPr="00C9012A">
        <w:rPr>
          <w:rFonts w:ascii="IRBadr" w:hAnsi="IRBadr" w:cs="IRBadr"/>
          <w:color w:val="auto"/>
          <w:rtl/>
        </w:rPr>
        <w:t xml:space="preserve"> نه اين كه همه را بيان كرده باشيم يك بخشي از مسائل مبتلابه كه در</w:t>
      </w:r>
      <w:r w:rsidR="00E31146" w:rsidRPr="00C9012A">
        <w:rPr>
          <w:rFonts w:ascii="IRBadr" w:hAnsi="IRBadr" w:cs="IRBadr"/>
          <w:color w:val="auto"/>
          <w:rtl/>
        </w:rPr>
        <w:t xml:space="preserve"> </w:t>
      </w:r>
      <w:r w:rsidR="006C09D8" w:rsidRPr="00C9012A">
        <w:rPr>
          <w:rFonts w:ascii="IRBadr" w:hAnsi="IRBadr" w:cs="IRBadr"/>
          <w:color w:val="auto"/>
          <w:rtl/>
        </w:rPr>
        <w:t>ارتباطات</w:t>
      </w:r>
      <w:r w:rsidR="00E31146" w:rsidRPr="00C9012A">
        <w:rPr>
          <w:rFonts w:ascii="IRBadr" w:hAnsi="IRBadr" w:cs="IRBadr"/>
          <w:color w:val="auto"/>
          <w:rtl/>
        </w:rPr>
        <w:t xml:space="preserve"> و</w:t>
      </w:r>
      <w:r w:rsidR="000379C9" w:rsidRPr="00C9012A">
        <w:rPr>
          <w:rFonts w:ascii="IRBadr" w:hAnsi="IRBadr" w:cs="IRBadr"/>
          <w:color w:val="auto"/>
          <w:rtl/>
        </w:rPr>
        <w:t xml:space="preserve"> زندگي</w:t>
      </w:r>
      <w:r w:rsidR="006C09D8" w:rsidRPr="00C9012A">
        <w:rPr>
          <w:rFonts w:ascii="IRBadr" w:hAnsi="IRBadr" w:cs="IRBadr"/>
          <w:color w:val="auto"/>
          <w:rtl/>
        </w:rPr>
        <w:t>،</w:t>
      </w:r>
      <w:r w:rsidR="00E31146" w:rsidRPr="00C9012A">
        <w:rPr>
          <w:rFonts w:ascii="IRBadr" w:hAnsi="IRBadr" w:cs="IRBadr"/>
          <w:color w:val="auto"/>
          <w:rtl/>
        </w:rPr>
        <w:t xml:space="preserve"> بيشتر </w:t>
      </w:r>
      <w:r w:rsidR="006C09D8" w:rsidRPr="00C9012A">
        <w:rPr>
          <w:rFonts w:ascii="IRBadr" w:hAnsi="IRBadr" w:cs="IRBadr"/>
          <w:color w:val="auto"/>
          <w:rtl/>
        </w:rPr>
        <w:t xml:space="preserve">نياز مي‌شود در چند خطبه گفته شد؛ </w:t>
      </w:r>
      <w:r w:rsidR="00E31146" w:rsidRPr="00C9012A">
        <w:rPr>
          <w:rFonts w:ascii="IRBadr" w:hAnsi="IRBadr" w:cs="IRBadr"/>
          <w:color w:val="auto"/>
          <w:rtl/>
        </w:rPr>
        <w:t xml:space="preserve">ولي </w:t>
      </w:r>
      <w:r w:rsidR="006C09D8" w:rsidRPr="00C9012A">
        <w:rPr>
          <w:rFonts w:ascii="IRBadr" w:hAnsi="IRBadr" w:cs="IRBadr"/>
          <w:color w:val="auto"/>
          <w:rtl/>
        </w:rPr>
        <w:t>زماني</w:t>
      </w:r>
      <w:r w:rsidR="00E31146" w:rsidRPr="00C9012A">
        <w:rPr>
          <w:rFonts w:ascii="IRBadr" w:hAnsi="IRBadr" w:cs="IRBadr"/>
          <w:color w:val="auto"/>
          <w:rtl/>
        </w:rPr>
        <w:t xml:space="preserve"> كه به دست آورد</w:t>
      </w:r>
      <w:r w:rsidR="006C09D8" w:rsidRPr="00C9012A">
        <w:rPr>
          <w:rFonts w:ascii="IRBadr" w:hAnsi="IRBadr" w:cs="IRBadr"/>
          <w:color w:val="auto"/>
          <w:rtl/>
        </w:rPr>
        <w:t>،</w:t>
      </w:r>
      <w:r w:rsidR="00E31146" w:rsidRPr="00C9012A">
        <w:rPr>
          <w:rFonts w:ascii="IRBadr" w:hAnsi="IRBadr" w:cs="IRBadr"/>
          <w:color w:val="auto"/>
          <w:rtl/>
        </w:rPr>
        <w:t xml:space="preserve"> كسب كرد</w:t>
      </w:r>
      <w:r w:rsidR="006C09D8" w:rsidRPr="00C9012A">
        <w:rPr>
          <w:rFonts w:ascii="IRBadr" w:hAnsi="IRBadr" w:cs="IRBadr"/>
          <w:color w:val="auto"/>
          <w:rtl/>
        </w:rPr>
        <w:t>،</w:t>
      </w:r>
      <w:r w:rsidR="00E31146" w:rsidRPr="00C9012A">
        <w:rPr>
          <w:rFonts w:ascii="IRBadr" w:hAnsi="IRBadr" w:cs="IRBadr"/>
          <w:color w:val="auto"/>
          <w:rtl/>
        </w:rPr>
        <w:t xml:space="preserve"> تجارت كرد</w:t>
      </w:r>
      <w:r w:rsidR="006C09D8" w:rsidRPr="00C9012A">
        <w:rPr>
          <w:rFonts w:ascii="IRBadr" w:hAnsi="IRBadr" w:cs="IRBadr"/>
          <w:color w:val="auto"/>
          <w:rtl/>
        </w:rPr>
        <w:t>،</w:t>
      </w:r>
      <w:r w:rsidR="00E31146" w:rsidRPr="00C9012A">
        <w:rPr>
          <w:rFonts w:ascii="IRBadr" w:hAnsi="IRBadr" w:cs="IRBadr"/>
          <w:color w:val="auto"/>
          <w:rtl/>
        </w:rPr>
        <w:t xml:space="preserve"> توليد كرد و منفعتي را به دست آورد</w:t>
      </w:r>
      <w:r w:rsidR="006C09D8" w:rsidRPr="00C9012A">
        <w:rPr>
          <w:rFonts w:ascii="IRBadr" w:hAnsi="IRBadr" w:cs="IRBadr"/>
          <w:color w:val="auto"/>
          <w:rtl/>
        </w:rPr>
        <w:t>،</w:t>
      </w:r>
      <w:r w:rsidR="00E31146" w:rsidRPr="00C9012A">
        <w:rPr>
          <w:rFonts w:ascii="IRBadr" w:hAnsi="IRBadr" w:cs="IRBadr"/>
          <w:color w:val="auto"/>
          <w:rtl/>
        </w:rPr>
        <w:t xml:space="preserve"> </w:t>
      </w:r>
      <w:r w:rsidR="009E62C5" w:rsidRPr="00C9012A">
        <w:rPr>
          <w:rFonts w:ascii="IRBadr" w:hAnsi="IRBadr" w:cs="IRBadr"/>
          <w:color w:val="auto"/>
          <w:rtl/>
        </w:rPr>
        <w:t xml:space="preserve">اين مال </w:t>
      </w:r>
      <w:r w:rsidR="00E31146" w:rsidRPr="00C9012A">
        <w:rPr>
          <w:rFonts w:ascii="IRBadr" w:hAnsi="IRBadr" w:cs="IRBadr"/>
          <w:color w:val="auto"/>
          <w:rtl/>
        </w:rPr>
        <w:t>چگونه بايد مصرف شود</w:t>
      </w:r>
      <w:r w:rsidR="009E62C5" w:rsidRPr="00C9012A">
        <w:rPr>
          <w:rFonts w:ascii="IRBadr" w:hAnsi="IRBadr" w:cs="IRBadr"/>
          <w:color w:val="auto"/>
          <w:rtl/>
        </w:rPr>
        <w:t>؟</w:t>
      </w:r>
      <w:r w:rsidR="00E31146" w:rsidRPr="00C9012A">
        <w:rPr>
          <w:rFonts w:ascii="IRBadr" w:hAnsi="IRBadr" w:cs="IRBadr"/>
          <w:color w:val="auto"/>
          <w:rtl/>
        </w:rPr>
        <w:t xml:space="preserve"> </w:t>
      </w:r>
    </w:p>
    <w:p w:rsidR="002C128C" w:rsidRPr="00C9012A" w:rsidRDefault="00C9012A" w:rsidP="002F3BF1">
      <w:pPr>
        <w:pStyle w:val="5"/>
        <w:rPr>
          <w:rFonts w:ascii="IRBadr" w:hAnsi="IRBadr" w:cs="IRBadr"/>
          <w:b/>
          <w:bCs/>
          <w:color w:val="auto"/>
          <w:rtl/>
        </w:rPr>
      </w:pPr>
      <w:bookmarkStart w:id="3" w:name="_Toc450200713"/>
      <w:r w:rsidRPr="00C9012A">
        <w:rPr>
          <w:rFonts w:ascii="IRBadr" w:hAnsi="IRBadr" w:cs="IRBadr"/>
          <w:b/>
          <w:bCs/>
          <w:color w:val="auto"/>
          <w:rtl/>
        </w:rPr>
        <w:t>نظریه</w:t>
      </w:r>
      <w:r w:rsidR="002C128C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C128C" w:rsidRPr="00C9012A">
        <w:rPr>
          <w:rFonts w:ascii="IRBadr" w:hAnsi="IRBadr" w:cs="IRBadr"/>
          <w:b/>
          <w:bCs/>
          <w:color w:val="auto"/>
          <w:rtl/>
        </w:rPr>
        <w:t>نظام‌هاي</w:t>
      </w:r>
      <w:proofErr w:type="spellEnd"/>
      <w:r w:rsidR="002C128C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2C128C" w:rsidRPr="00C9012A">
        <w:rPr>
          <w:rFonts w:ascii="IRBadr" w:hAnsi="IRBadr" w:cs="IRBadr"/>
          <w:b/>
          <w:bCs/>
          <w:color w:val="auto"/>
          <w:rtl/>
        </w:rPr>
        <w:t>سرمايه‌داري</w:t>
      </w:r>
      <w:bookmarkEnd w:id="3"/>
      <w:proofErr w:type="spellEnd"/>
    </w:p>
    <w:p w:rsidR="006C53E1" w:rsidRPr="00C9012A" w:rsidRDefault="00E31146" w:rsidP="002F3BF1">
      <w:pPr>
        <w:rPr>
          <w:rFonts w:ascii="IRBadr" w:hAnsi="IRBadr" w:cs="IRBadr"/>
          <w:color w:val="auto"/>
          <w:rtl/>
        </w:rPr>
      </w:pPr>
      <w:r w:rsidRPr="00C9012A">
        <w:rPr>
          <w:rFonts w:ascii="IRBadr" w:hAnsi="IRBadr" w:cs="IRBadr"/>
          <w:color w:val="auto"/>
          <w:rtl/>
        </w:rPr>
        <w:t>از ديد كساني كه اعتقاد به خداوند نداشته باشند و الحاد داشته باشند</w:t>
      </w:r>
      <w:r w:rsidR="009E62C5" w:rsidRPr="00C9012A">
        <w:rPr>
          <w:rFonts w:ascii="IRBadr" w:hAnsi="IRBadr" w:cs="IRBadr"/>
          <w:color w:val="auto"/>
          <w:rtl/>
        </w:rPr>
        <w:t>،</w:t>
      </w:r>
      <w:r w:rsidRPr="00C9012A">
        <w:rPr>
          <w:rFonts w:ascii="IRBadr" w:hAnsi="IRBadr" w:cs="IRBadr"/>
          <w:color w:val="auto"/>
          <w:rtl/>
        </w:rPr>
        <w:t xml:space="preserve"> آن طور كه در نظام‌هاي سرمايه‌داري و امثال اين‌ها هست</w:t>
      </w:r>
      <w:r w:rsidR="009E62C5" w:rsidRPr="00C9012A">
        <w:rPr>
          <w:rFonts w:ascii="IRBadr" w:hAnsi="IRBadr" w:cs="IRBadr"/>
          <w:color w:val="auto"/>
          <w:rtl/>
        </w:rPr>
        <w:t>،</w:t>
      </w:r>
      <w:r w:rsidRPr="00C9012A">
        <w:rPr>
          <w:rFonts w:ascii="IRBadr" w:hAnsi="IRBadr" w:cs="IRBadr"/>
          <w:color w:val="auto"/>
          <w:rtl/>
        </w:rPr>
        <w:t xml:space="preserve"> ممكن است بگويند</w:t>
      </w:r>
      <w:r w:rsidR="009E62C5" w:rsidRPr="00C9012A">
        <w:rPr>
          <w:rFonts w:ascii="IRBadr" w:hAnsi="IRBadr" w:cs="IRBadr"/>
          <w:color w:val="auto"/>
          <w:rtl/>
        </w:rPr>
        <w:t>:</w:t>
      </w:r>
      <w:r w:rsidRPr="00C9012A">
        <w:rPr>
          <w:rFonts w:ascii="IRBadr" w:hAnsi="IRBadr" w:cs="IRBadr"/>
          <w:color w:val="auto"/>
          <w:rtl/>
        </w:rPr>
        <w:t xml:space="preserve"> شما پولي كه به دست آورده‌ايد و استفاده‌اي كه در تجارت به دست آورده‌ايد و منفعتي كه به دست آورده‌ايد</w:t>
      </w:r>
      <w:r w:rsidR="00DC49E2" w:rsidRPr="00C9012A">
        <w:rPr>
          <w:rFonts w:ascii="IRBadr" w:hAnsi="IRBadr" w:cs="IRBadr"/>
          <w:color w:val="auto"/>
          <w:rtl/>
        </w:rPr>
        <w:t>،</w:t>
      </w:r>
      <w:r w:rsidRPr="00C9012A">
        <w:rPr>
          <w:rFonts w:ascii="IRBadr" w:hAnsi="IRBadr" w:cs="IRBadr"/>
          <w:color w:val="auto"/>
          <w:rtl/>
        </w:rPr>
        <w:t xml:space="preserve"> اين مال خو</w:t>
      </w:r>
      <w:r w:rsidR="00DC49E2" w:rsidRPr="00C9012A">
        <w:rPr>
          <w:rFonts w:ascii="IRBadr" w:hAnsi="IRBadr" w:cs="IRBadr"/>
          <w:color w:val="auto"/>
          <w:rtl/>
        </w:rPr>
        <w:t xml:space="preserve">د شما است و در چيزي كه مال خود شماست </w:t>
      </w:r>
      <w:r w:rsidRPr="00C9012A">
        <w:rPr>
          <w:rFonts w:ascii="IRBadr" w:hAnsi="IRBadr" w:cs="IRBadr"/>
          <w:color w:val="auto"/>
          <w:rtl/>
        </w:rPr>
        <w:t>فعال ما يشا هستيد و هر كاري م</w:t>
      </w:r>
      <w:r w:rsidR="0006634D" w:rsidRPr="00C9012A">
        <w:rPr>
          <w:rFonts w:ascii="IRBadr" w:hAnsi="IRBadr" w:cs="IRBadr"/>
          <w:color w:val="auto"/>
          <w:rtl/>
        </w:rPr>
        <w:t>ي‌خواهيد بكنيد؛ مال خود شماست و اختيار آن هم به دست خود شماست</w:t>
      </w:r>
      <w:r w:rsidR="001E5AB2" w:rsidRPr="00C9012A">
        <w:rPr>
          <w:rFonts w:ascii="IRBadr" w:hAnsi="IRBadr" w:cs="IRBadr"/>
          <w:color w:val="auto"/>
          <w:rtl/>
        </w:rPr>
        <w:t xml:space="preserve"> و</w:t>
      </w:r>
      <w:r w:rsidR="0006634D" w:rsidRPr="00C9012A">
        <w:rPr>
          <w:rFonts w:ascii="IRBadr" w:hAnsi="IRBadr" w:cs="IRBadr"/>
          <w:color w:val="auto"/>
          <w:rtl/>
        </w:rPr>
        <w:t xml:space="preserve"> هر طور</w:t>
      </w:r>
      <w:r w:rsidR="001E5AB2" w:rsidRPr="00C9012A">
        <w:rPr>
          <w:rFonts w:ascii="IRBadr" w:hAnsi="IRBadr" w:cs="IRBadr"/>
          <w:color w:val="auto"/>
          <w:rtl/>
        </w:rPr>
        <w:t xml:space="preserve"> كه</w:t>
      </w:r>
      <w:r w:rsidR="0006634D" w:rsidRPr="00C9012A">
        <w:rPr>
          <w:rFonts w:ascii="IRBadr" w:hAnsi="IRBadr" w:cs="IRBadr"/>
          <w:color w:val="auto"/>
          <w:rtl/>
        </w:rPr>
        <w:t xml:space="preserve"> مي‌خواهيد</w:t>
      </w:r>
      <w:r w:rsidR="001E5AB2" w:rsidRPr="00C9012A">
        <w:rPr>
          <w:rFonts w:ascii="IRBadr" w:hAnsi="IRBadr" w:cs="IRBadr"/>
          <w:color w:val="auto"/>
          <w:rtl/>
        </w:rPr>
        <w:t xml:space="preserve"> مي‌توانيد</w:t>
      </w:r>
      <w:r w:rsidR="0006634D" w:rsidRPr="00C9012A">
        <w:rPr>
          <w:rFonts w:ascii="IRBadr" w:hAnsi="IRBadr" w:cs="IRBadr"/>
          <w:color w:val="auto"/>
          <w:rtl/>
        </w:rPr>
        <w:t xml:space="preserve"> مصرف كنيد</w:t>
      </w:r>
      <w:r w:rsidR="001E5AB2" w:rsidRPr="00C9012A">
        <w:rPr>
          <w:rFonts w:ascii="IRBadr" w:hAnsi="IRBadr" w:cs="IRBadr"/>
          <w:color w:val="auto"/>
          <w:rtl/>
        </w:rPr>
        <w:t>.</w:t>
      </w:r>
      <w:r w:rsidR="0006634D" w:rsidRPr="00C9012A">
        <w:rPr>
          <w:rFonts w:ascii="IRBadr" w:hAnsi="IRBadr" w:cs="IRBadr"/>
          <w:color w:val="auto"/>
          <w:rtl/>
        </w:rPr>
        <w:t xml:space="preserve"> در نظام‌هاي سرمايه‌داري و در نظام‌هايي كه اعتقاد</w:t>
      </w:r>
      <w:r w:rsidR="001E5AB2" w:rsidRPr="00C9012A">
        <w:rPr>
          <w:rFonts w:ascii="IRBadr" w:hAnsi="IRBadr" w:cs="IRBadr"/>
          <w:color w:val="auto"/>
          <w:rtl/>
        </w:rPr>
        <w:t>ي</w:t>
      </w:r>
      <w:r w:rsidR="0006634D" w:rsidRPr="00C9012A">
        <w:rPr>
          <w:rFonts w:ascii="IRBadr" w:hAnsi="IRBadr" w:cs="IRBadr"/>
          <w:color w:val="auto"/>
          <w:rtl/>
        </w:rPr>
        <w:t xml:space="preserve"> به مبادي غيبي </w:t>
      </w:r>
      <w:r w:rsidR="001E5AB2" w:rsidRPr="00C9012A">
        <w:rPr>
          <w:rFonts w:ascii="IRBadr" w:hAnsi="IRBadr" w:cs="IRBadr"/>
          <w:color w:val="auto"/>
          <w:rtl/>
        </w:rPr>
        <w:t>ندارند،</w:t>
      </w:r>
      <w:r w:rsidR="0006634D" w:rsidRPr="00C9012A">
        <w:rPr>
          <w:rFonts w:ascii="IRBadr" w:hAnsi="IRBadr" w:cs="IRBadr"/>
          <w:color w:val="auto"/>
          <w:rtl/>
        </w:rPr>
        <w:t xml:space="preserve"> </w:t>
      </w:r>
      <w:r w:rsidR="00BF07A0" w:rsidRPr="00C9012A">
        <w:rPr>
          <w:rFonts w:ascii="IRBadr" w:hAnsi="IRBadr" w:cs="IRBadr"/>
          <w:color w:val="auto"/>
          <w:rtl/>
        </w:rPr>
        <w:t xml:space="preserve">مسائل اخلاقي زيادي </w:t>
      </w:r>
      <w:r w:rsidR="0006634D" w:rsidRPr="00C9012A">
        <w:rPr>
          <w:rFonts w:ascii="IRBadr" w:hAnsi="IRBadr" w:cs="IRBadr"/>
          <w:color w:val="auto"/>
          <w:rtl/>
        </w:rPr>
        <w:t xml:space="preserve">در </w:t>
      </w:r>
      <w:r w:rsidR="00F42188" w:rsidRPr="00C9012A">
        <w:rPr>
          <w:rFonts w:ascii="IRBadr" w:hAnsi="IRBadr" w:cs="IRBadr"/>
          <w:color w:val="auto"/>
          <w:rtl/>
        </w:rPr>
        <w:t xml:space="preserve">زمينه‌ي </w:t>
      </w:r>
      <w:r w:rsidR="0006634D" w:rsidRPr="00C9012A">
        <w:rPr>
          <w:rFonts w:ascii="IRBadr" w:hAnsi="IRBadr" w:cs="IRBadr"/>
          <w:color w:val="auto"/>
          <w:rtl/>
        </w:rPr>
        <w:t xml:space="preserve">توليد و خدمات و كار و </w:t>
      </w:r>
      <w:r w:rsidR="00A723B6" w:rsidRPr="00C9012A">
        <w:rPr>
          <w:rFonts w:ascii="IRBadr" w:hAnsi="IRBadr" w:cs="IRBadr"/>
          <w:color w:val="auto"/>
          <w:rtl/>
        </w:rPr>
        <w:t>كسب</w:t>
      </w:r>
      <w:r w:rsidR="00F42188" w:rsidRPr="00C9012A">
        <w:rPr>
          <w:rFonts w:ascii="IRBadr" w:hAnsi="IRBadr" w:cs="IRBadr"/>
          <w:color w:val="auto"/>
          <w:rtl/>
        </w:rPr>
        <w:t>،</w:t>
      </w:r>
      <w:r w:rsidR="00A723B6" w:rsidRPr="00C9012A">
        <w:rPr>
          <w:rFonts w:ascii="IRBadr" w:hAnsi="IRBadr" w:cs="IRBadr"/>
          <w:color w:val="auto"/>
          <w:rtl/>
        </w:rPr>
        <w:t xml:space="preserve"> </w:t>
      </w:r>
      <w:r w:rsidR="006C53E1" w:rsidRPr="00C9012A">
        <w:rPr>
          <w:rFonts w:ascii="IRBadr" w:hAnsi="IRBadr" w:cs="IRBadr"/>
          <w:color w:val="auto"/>
          <w:rtl/>
        </w:rPr>
        <w:t xml:space="preserve">وجود ندارد؛ </w:t>
      </w:r>
      <w:r w:rsidR="00A723B6" w:rsidRPr="00C9012A">
        <w:rPr>
          <w:rFonts w:ascii="IRBadr" w:hAnsi="IRBadr" w:cs="IRBadr"/>
          <w:color w:val="auto"/>
          <w:rtl/>
        </w:rPr>
        <w:t>اما در اسلام</w:t>
      </w:r>
      <w:r w:rsidR="00F42188" w:rsidRPr="00C9012A">
        <w:rPr>
          <w:rFonts w:ascii="IRBadr" w:hAnsi="IRBadr" w:cs="IRBadr"/>
          <w:color w:val="auto"/>
          <w:rtl/>
        </w:rPr>
        <w:t>،</w:t>
      </w:r>
      <w:r w:rsidR="00A723B6" w:rsidRPr="00C9012A">
        <w:rPr>
          <w:rFonts w:ascii="IRBadr" w:hAnsi="IRBadr" w:cs="IRBadr"/>
          <w:color w:val="auto"/>
          <w:rtl/>
        </w:rPr>
        <w:t xml:space="preserve"> مسائل زيادي وجود داشت كه جامعه را هم سالم </w:t>
      </w:r>
      <w:proofErr w:type="spellStart"/>
      <w:r w:rsidR="00A723B6" w:rsidRPr="00C9012A">
        <w:rPr>
          <w:rFonts w:ascii="IRBadr" w:hAnsi="IRBadr" w:cs="IRBadr"/>
          <w:color w:val="auto"/>
          <w:rtl/>
        </w:rPr>
        <w:t>مي‌كرد</w:t>
      </w:r>
      <w:proofErr w:type="spellEnd"/>
      <w:r w:rsidR="00A723B6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A723B6" w:rsidRPr="00C9012A">
        <w:rPr>
          <w:rFonts w:ascii="IRBadr" w:hAnsi="IRBadr" w:cs="IRBadr"/>
          <w:color w:val="auto"/>
          <w:rtl/>
        </w:rPr>
        <w:t>كه</w:t>
      </w:r>
      <w:proofErr w:type="spellEnd"/>
      <w:r w:rsidR="00A723B6" w:rsidRPr="00C9012A">
        <w:rPr>
          <w:rFonts w:ascii="IRBadr" w:hAnsi="IRBadr" w:cs="IRBadr"/>
          <w:color w:val="auto"/>
          <w:rtl/>
        </w:rPr>
        <w:t xml:space="preserve"> </w:t>
      </w:r>
      <w:r w:rsidR="00C9012A" w:rsidRPr="00C9012A">
        <w:rPr>
          <w:rFonts w:ascii="IRBadr" w:hAnsi="IRBadr" w:cs="IRBadr"/>
          <w:color w:val="auto"/>
          <w:rtl/>
        </w:rPr>
        <w:t xml:space="preserve">در </w:t>
      </w:r>
      <w:proofErr w:type="spellStart"/>
      <w:r w:rsidR="00A723B6" w:rsidRPr="00C9012A">
        <w:rPr>
          <w:rFonts w:ascii="IRBadr" w:hAnsi="IRBadr" w:cs="IRBadr"/>
          <w:color w:val="auto"/>
          <w:rtl/>
        </w:rPr>
        <w:t>بحث</w:t>
      </w:r>
      <w:r w:rsidR="00F42188" w:rsidRPr="00C9012A">
        <w:rPr>
          <w:rFonts w:ascii="IRBadr" w:hAnsi="IRBadr" w:cs="IRBadr"/>
          <w:color w:val="auto"/>
          <w:rtl/>
        </w:rPr>
        <w:t>‌هاي</w:t>
      </w:r>
      <w:proofErr w:type="spellEnd"/>
      <w:r w:rsidR="00A723B6" w:rsidRPr="00C9012A">
        <w:rPr>
          <w:rFonts w:ascii="IRBadr" w:hAnsi="IRBadr" w:cs="IRBadr"/>
          <w:color w:val="auto"/>
          <w:rtl/>
        </w:rPr>
        <w:t xml:space="preserve"> گذشت</w:t>
      </w:r>
      <w:r w:rsidR="001A38CB" w:rsidRPr="00C9012A">
        <w:rPr>
          <w:rFonts w:ascii="IRBadr" w:hAnsi="IRBadr" w:cs="IRBadr"/>
          <w:color w:val="auto"/>
          <w:rtl/>
        </w:rPr>
        <w:t xml:space="preserve">ه </w:t>
      </w:r>
      <w:proofErr w:type="spellStart"/>
      <w:r w:rsidR="001A38CB" w:rsidRPr="00C9012A">
        <w:rPr>
          <w:rFonts w:ascii="IRBadr" w:hAnsi="IRBadr" w:cs="IRBadr"/>
          <w:color w:val="auto"/>
          <w:rtl/>
        </w:rPr>
        <w:t>بيان</w:t>
      </w:r>
      <w:proofErr w:type="spellEnd"/>
      <w:r w:rsidR="001A38CB" w:rsidRPr="00C9012A">
        <w:rPr>
          <w:rFonts w:ascii="IRBadr" w:hAnsi="IRBadr" w:cs="IRBadr"/>
          <w:color w:val="auto"/>
          <w:rtl/>
        </w:rPr>
        <w:t xml:space="preserve"> شد</w:t>
      </w:r>
      <w:r w:rsidR="00A723B6" w:rsidRPr="00C9012A">
        <w:rPr>
          <w:rFonts w:ascii="IRBadr" w:hAnsi="IRBadr" w:cs="IRBadr"/>
          <w:color w:val="auto"/>
          <w:rtl/>
        </w:rPr>
        <w:t>. بعد از اين كه انسان چيزي را به دست آورد</w:t>
      </w:r>
      <w:r w:rsidR="008F4B82" w:rsidRPr="00C9012A">
        <w:rPr>
          <w:rFonts w:ascii="IRBadr" w:hAnsi="IRBadr" w:cs="IRBadr"/>
          <w:color w:val="auto"/>
          <w:rtl/>
        </w:rPr>
        <w:t>، كشاورزي كرد،</w:t>
      </w:r>
      <w:r w:rsidR="00A723B6" w:rsidRPr="00C9012A">
        <w:rPr>
          <w:rFonts w:ascii="IRBadr" w:hAnsi="IRBadr" w:cs="IRBadr"/>
          <w:color w:val="auto"/>
          <w:rtl/>
        </w:rPr>
        <w:t xml:space="preserve"> تجارتي كرد و منفعتي برد</w:t>
      </w:r>
      <w:r w:rsidR="008F4B82" w:rsidRPr="00C9012A">
        <w:rPr>
          <w:rFonts w:ascii="IRBadr" w:hAnsi="IRBadr" w:cs="IRBadr"/>
          <w:color w:val="auto"/>
          <w:rtl/>
        </w:rPr>
        <w:t>،</w:t>
      </w:r>
      <w:r w:rsidR="00A723B6" w:rsidRPr="00C9012A">
        <w:rPr>
          <w:rFonts w:ascii="IRBadr" w:hAnsi="IRBadr" w:cs="IRBadr"/>
          <w:color w:val="auto"/>
          <w:rtl/>
        </w:rPr>
        <w:t xml:space="preserve"> توليد كرد و كارخانه‌اي داشت و از آن سودي برد</w:t>
      </w:r>
      <w:r w:rsidR="008F4B82" w:rsidRPr="00C9012A">
        <w:rPr>
          <w:rFonts w:ascii="IRBadr" w:hAnsi="IRBadr" w:cs="IRBadr"/>
          <w:color w:val="auto"/>
          <w:rtl/>
        </w:rPr>
        <w:t>،</w:t>
      </w:r>
      <w:r w:rsidR="00A723B6" w:rsidRPr="00C9012A">
        <w:rPr>
          <w:rFonts w:ascii="IRBadr" w:hAnsi="IRBadr" w:cs="IRBadr"/>
          <w:color w:val="auto"/>
          <w:rtl/>
        </w:rPr>
        <w:t xml:space="preserve"> به هر حال از راه‌هاي مشروع و با رعايت اخلاق اسلامي</w:t>
      </w:r>
      <w:r w:rsidR="00E60D43" w:rsidRPr="00C9012A">
        <w:rPr>
          <w:rFonts w:ascii="IRBadr" w:hAnsi="IRBadr" w:cs="IRBadr"/>
          <w:color w:val="auto"/>
          <w:rtl/>
        </w:rPr>
        <w:t>،</w:t>
      </w:r>
      <w:r w:rsidR="00A723B6" w:rsidRPr="00C9012A">
        <w:rPr>
          <w:rFonts w:ascii="IRBadr" w:hAnsi="IRBadr" w:cs="IRBadr"/>
          <w:color w:val="auto"/>
          <w:rtl/>
        </w:rPr>
        <w:t xml:space="preserve"> چيزهايي را به دست آورد</w:t>
      </w:r>
      <w:r w:rsidR="00E60D43" w:rsidRPr="00C9012A">
        <w:rPr>
          <w:rFonts w:ascii="IRBadr" w:hAnsi="IRBadr" w:cs="IRBadr"/>
          <w:color w:val="auto"/>
          <w:rtl/>
        </w:rPr>
        <w:t>؛</w:t>
      </w:r>
      <w:r w:rsidR="00A723B6" w:rsidRPr="00C9012A">
        <w:rPr>
          <w:rFonts w:ascii="IRBadr" w:hAnsi="IRBadr" w:cs="IRBadr"/>
          <w:color w:val="auto"/>
          <w:rtl/>
        </w:rPr>
        <w:t xml:space="preserve"> حالا</w:t>
      </w:r>
      <w:r w:rsidR="000E214D" w:rsidRPr="00C9012A">
        <w:rPr>
          <w:rFonts w:ascii="IRBadr" w:hAnsi="IRBadr" w:cs="IRBadr"/>
          <w:color w:val="auto"/>
          <w:rtl/>
        </w:rPr>
        <w:t xml:space="preserve"> چطور مصرف كند</w:t>
      </w:r>
      <w:r w:rsidR="00E60D43" w:rsidRPr="00C9012A">
        <w:rPr>
          <w:rFonts w:ascii="IRBadr" w:hAnsi="IRBadr" w:cs="IRBadr"/>
          <w:color w:val="auto"/>
          <w:rtl/>
        </w:rPr>
        <w:t>؟</w:t>
      </w:r>
      <w:r w:rsidR="000E214D" w:rsidRPr="00C9012A">
        <w:rPr>
          <w:rFonts w:ascii="IRBadr" w:hAnsi="IRBadr" w:cs="IRBadr"/>
          <w:color w:val="auto"/>
          <w:rtl/>
        </w:rPr>
        <w:t xml:space="preserve"> اگر كسي اعتقاد به دستورات الهي و به مقررات الهي نداشته باشد</w:t>
      </w:r>
      <w:r w:rsidR="006C53E1" w:rsidRPr="00C9012A">
        <w:rPr>
          <w:rFonts w:ascii="IRBadr" w:hAnsi="IRBadr" w:cs="IRBadr"/>
          <w:color w:val="auto"/>
          <w:rtl/>
        </w:rPr>
        <w:t>،</w:t>
      </w:r>
      <w:r w:rsidR="000E214D" w:rsidRPr="00C9012A">
        <w:rPr>
          <w:rFonts w:ascii="IRBadr" w:hAnsi="IRBadr" w:cs="IRBadr"/>
          <w:color w:val="auto"/>
          <w:rtl/>
        </w:rPr>
        <w:t xml:space="preserve"> مي‌گويد</w:t>
      </w:r>
      <w:r w:rsidR="006C53E1" w:rsidRPr="00C9012A">
        <w:rPr>
          <w:rFonts w:ascii="IRBadr" w:hAnsi="IRBadr" w:cs="IRBadr"/>
          <w:color w:val="auto"/>
          <w:rtl/>
        </w:rPr>
        <w:t>:</w:t>
      </w:r>
      <w:r w:rsidR="000E214D" w:rsidRPr="00C9012A">
        <w:rPr>
          <w:rFonts w:ascii="IRBadr" w:hAnsi="IRBadr" w:cs="IRBadr"/>
          <w:color w:val="auto"/>
          <w:rtl/>
        </w:rPr>
        <w:t xml:space="preserve"> مال خود من است و هر طور كه مي‌خواهم استفاده مي‌كنم</w:t>
      </w:r>
      <w:r w:rsidR="006C53E1" w:rsidRPr="00C9012A">
        <w:rPr>
          <w:rFonts w:ascii="IRBadr" w:hAnsi="IRBadr" w:cs="IRBadr"/>
          <w:color w:val="auto"/>
          <w:rtl/>
        </w:rPr>
        <w:t>.</w:t>
      </w:r>
      <w:r w:rsidR="000E214D" w:rsidRPr="00C9012A">
        <w:rPr>
          <w:rFonts w:ascii="IRBadr" w:hAnsi="IRBadr" w:cs="IRBadr"/>
          <w:color w:val="auto"/>
          <w:rtl/>
        </w:rPr>
        <w:t xml:space="preserve"> در نظام‌هاي غربي</w:t>
      </w:r>
      <w:r w:rsidR="006C53E1" w:rsidRPr="00C9012A">
        <w:rPr>
          <w:rFonts w:ascii="IRBadr" w:hAnsi="IRBadr" w:cs="IRBadr"/>
          <w:color w:val="auto"/>
          <w:rtl/>
        </w:rPr>
        <w:t>،</w:t>
      </w:r>
      <w:r w:rsidR="000E214D" w:rsidRPr="00C9012A">
        <w:rPr>
          <w:rFonts w:ascii="IRBadr" w:hAnsi="IRBadr" w:cs="IRBadr"/>
          <w:color w:val="auto"/>
          <w:rtl/>
        </w:rPr>
        <w:t xml:space="preserve"> محدوديت‌هاي كمي وجود دارد</w:t>
      </w:r>
      <w:r w:rsidR="00EA0DA2" w:rsidRPr="00C9012A">
        <w:rPr>
          <w:rFonts w:ascii="IRBadr" w:hAnsi="IRBadr" w:cs="IRBadr"/>
          <w:color w:val="auto"/>
          <w:rtl/>
        </w:rPr>
        <w:t>.</w:t>
      </w:r>
    </w:p>
    <w:p w:rsidR="006C53E1" w:rsidRPr="00C9012A" w:rsidRDefault="00C9012A" w:rsidP="00C9012A">
      <w:pPr>
        <w:pStyle w:val="5"/>
        <w:rPr>
          <w:rFonts w:ascii="IRBadr" w:hAnsi="IRBadr" w:cs="IRBadr"/>
          <w:b/>
          <w:bCs/>
          <w:color w:val="auto"/>
          <w:rtl/>
        </w:rPr>
      </w:pPr>
      <w:bookmarkStart w:id="4" w:name="_Toc450200714"/>
      <w:r w:rsidRPr="00C9012A">
        <w:rPr>
          <w:rFonts w:ascii="IRBadr" w:hAnsi="IRBadr" w:cs="IRBadr"/>
          <w:b/>
          <w:bCs/>
          <w:color w:val="auto"/>
          <w:rtl/>
        </w:rPr>
        <w:t>نظریه</w:t>
      </w:r>
      <w:r w:rsidR="006C53E1" w:rsidRPr="00C9012A">
        <w:rPr>
          <w:rFonts w:ascii="IRBadr" w:hAnsi="IRBadr" w:cs="IRBadr"/>
          <w:b/>
          <w:bCs/>
          <w:color w:val="auto"/>
          <w:rtl/>
        </w:rPr>
        <w:t xml:space="preserve"> نظام </w:t>
      </w:r>
      <w:proofErr w:type="spellStart"/>
      <w:r w:rsidR="006C53E1" w:rsidRPr="00C9012A">
        <w:rPr>
          <w:rFonts w:ascii="IRBadr" w:hAnsi="IRBadr" w:cs="IRBadr"/>
          <w:b/>
          <w:bCs/>
          <w:color w:val="auto"/>
          <w:rtl/>
        </w:rPr>
        <w:t>اسلامي</w:t>
      </w:r>
      <w:bookmarkEnd w:id="4"/>
      <w:proofErr w:type="spellEnd"/>
    </w:p>
    <w:p w:rsidR="00C9012A" w:rsidRDefault="000E214D" w:rsidP="00C9012A">
      <w:pPr>
        <w:rPr>
          <w:rFonts w:ascii="IRBadr" w:hAnsi="IRBadr" w:cs="IRBadr"/>
          <w:color w:val="auto"/>
          <w:rtl/>
        </w:rPr>
      </w:pPr>
      <w:r w:rsidRPr="00C9012A">
        <w:rPr>
          <w:rFonts w:ascii="IRBadr" w:hAnsi="IRBadr" w:cs="IRBadr"/>
          <w:color w:val="auto"/>
          <w:rtl/>
        </w:rPr>
        <w:t xml:space="preserve"> اما در</w:t>
      </w:r>
      <w:r w:rsidR="00EA0DA2" w:rsidRPr="00C9012A">
        <w:rPr>
          <w:rFonts w:ascii="IRBadr" w:hAnsi="IRBadr" w:cs="IRBadr"/>
          <w:color w:val="auto"/>
          <w:rtl/>
        </w:rPr>
        <w:t xml:space="preserve"> نظام</w:t>
      </w:r>
      <w:r w:rsidRPr="00C9012A">
        <w:rPr>
          <w:rFonts w:ascii="IRBadr" w:hAnsi="IRBadr" w:cs="IRBadr"/>
          <w:color w:val="auto"/>
          <w:rtl/>
        </w:rPr>
        <w:t xml:space="preserve"> اسلام</w:t>
      </w:r>
      <w:r w:rsidR="00EA0DA2" w:rsidRPr="00C9012A">
        <w:rPr>
          <w:rFonts w:ascii="IRBadr" w:hAnsi="IRBadr" w:cs="IRBadr"/>
          <w:color w:val="auto"/>
          <w:rtl/>
        </w:rPr>
        <w:t>ي</w:t>
      </w:r>
      <w:r w:rsidRPr="00C9012A">
        <w:rPr>
          <w:rFonts w:ascii="IRBadr" w:hAnsi="IRBadr" w:cs="IRBadr"/>
          <w:color w:val="auto"/>
          <w:rtl/>
        </w:rPr>
        <w:t xml:space="preserve"> اين طور نيست</w:t>
      </w:r>
      <w:r w:rsidR="00235CF3" w:rsidRPr="00C9012A">
        <w:rPr>
          <w:rFonts w:ascii="IRBadr" w:hAnsi="IRBadr" w:cs="IRBadr"/>
          <w:color w:val="auto"/>
          <w:rtl/>
        </w:rPr>
        <w:t>؛</w:t>
      </w:r>
      <w:r w:rsidRPr="00C9012A">
        <w:rPr>
          <w:rFonts w:ascii="IRBadr" w:hAnsi="IRBadr" w:cs="IRBadr"/>
          <w:color w:val="auto"/>
          <w:rtl/>
        </w:rPr>
        <w:t xml:space="preserve"> اعتقاد و مبناي فكري اسلامي اين است كه ما و هرچه در اين عالم طبيعت </w:t>
      </w:r>
      <w:r w:rsidR="00EA0DA2" w:rsidRPr="00C9012A">
        <w:rPr>
          <w:rFonts w:ascii="IRBadr" w:hAnsi="IRBadr" w:cs="IRBadr"/>
          <w:color w:val="auto"/>
          <w:rtl/>
        </w:rPr>
        <w:t>وجود دارد</w:t>
      </w:r>
      <w:r w:rsidRPr="00C9012A">
        <w:rPr>
          <w:rFonts w:ascii="IRBadr" w:hAnsi="IRBadr" w:cs="IRBadr"/>
          <w:color w:val="auto"/>
          <w:rtl/>
        </w:rPr>
        <w:t xml:space="preserve"> از آن خداوند </w:t>
      </w:r>
      <w:r w:rsidR="00611DC4" w:rsidRPr="00C9012A">
        <w:rPr>
          <w:rFonts w:ascii="IRBadr" w:hAnsi="IRBadr" w:cs="IRBadr"/>
          <w:color w:val="auto"/>
          <w:rtl/>
        </w:rPr>
        <w:t>است</w:t>
      </w:r>
      <w:r w:rsidR="00EA0DA2" w:rsidRPr="00C9012A">
        <w:rPr>
          <w:rFonts w:ascii="IRBadr" w:hAnsi="IRBadr" w:cs="IRBadr"/>
          <w:color w:val="auto"/>
          <w:rtl/>
        </w:rPr>
        <w:t>.</w:t>
      </w:r>
      <w:r w:rsidR="00611DC4" w:rsidRPr="00C9012A">
        <w:rPr>
          <w:rFonts w:ascii="IRBadr" w:hAnsi="IRBadr" w:cs="IRBadr"/>
          <w:color w:val="auto"/>
          <w:rtl/>
        </w:rPr>
        <w:t xml:space="preserve"> از خودمان گرفته كه</w:t>
      </w:r>
      <w:r w:rsidR="00235CF3" w:rsidRPr="00C9012A">
        <w:rPr>
          <w:rFonts w:ascii="IRBadr" w:hAnsi="IRBadr" w:cs="IRBadr"/>
          <w:color w:val="auto"/>
          <w:rtl/>
        </w:rPr>
        <w:t xml:space="preserve"> </w:t>
      </w:r>
      <w:r w:rsidR="00355827" w:rsidRPr="00C9012A">
        <w:rPr>
          <w:rFonts w:ascii="IRBadr" w:hAnsi="IRBadr" w:cs="IRBadr"/>
          <w:b/>
          <w:bCs/>
          <w:color w:val="auto"/>
        </w:rPr>
        <w:sym w:font="Abo-thar" w:char="F050"/>
      </w:r>
      <w:r w:rsidR="00235CF3" w:rsidRPr="00C9012A">
        <w:rPr>
          <w:rFonts w:ascii="IRBadr" w:hAnsi="IRBadr" w:cs="IRBadr"/>
          <w:b/>
          <w:bCs/>
          <w:color w:val="auto"/>
          <w:rtl/>
        </w:rPr>
        <w:t>إِنَّا لِلَّهِ وَ إِنَّا إِلَيْهِ راجِعُون</w:t>
      </w:r>
      <w:r w:rsidR="00F1282B" w:rsidRPr="00C9012A">
        <w:rPr>
          <w:rFonts w:ascii="IRBadr" w:hAnsi="IRBadr" w:cs="IRBadr"/>
          <w:b/>
          <w:bCs/>
          <w:color w:val="auto"/>
        </w:rPr>
        <w:sym w:font="Abo-thar" w:char="F04F"/>
      </w:r>
      <w:r w:rsidR="00235CF3" w:rsidRPr="00C9012A">
        <w:rPr>
          <w:rFonts w:ascii="IRBadr" w:hAnsi="IRBadr" w:cs="IRBadr"/>
          <w:b/>
          <w:bCs/>
          <w:color w:val="auto"/>
          <w:rtl/>
        </w:rPr>
        <w:t>‏</w:t>
      </w:r>
      <w:r w:rsidR="006B2B0B" w:rsidRPr="00C9012A">
        <w:rPr>
          <w:rStyle w:val="a7"/>
          <w:rFonts w:ascii="IRBadr" w:hAnsi="IRBadr" w:cs="IRBadr"/>
          <w:color w:val="auto"/>
          <w:rtl/>
        </w:rPr>
        <w:footnoteReference w:id="3"/>
      </w:r>
      <w:r w:rsidR="00611DC4" w:rsidRPr="00C9012A">
        <w:rPr>
          <w:rFonts w:ascii="IRBadr" w:hAnsi="IRBadr" w:cs="IRBadr"/>
          <w:color w:val="auto"/>
          <w:rtl/>
        </w:rPr>
        <w:t xml:space="preserve"> همه چيز</w:t>
      </w:r>
      <w:r w:rsidR="006B2B0B" w:rsidRPr="00C9012A">
        <w:rPr>
          <w:rFonts w:ascii="IRBadr" w:hAnsi="IRBadr" w:cs="IRBadr"/>
          <w:color w:val="auto"/>
          <w:rtl/>
        </w:rPr>
        <w:t>،</w:t>
      </w:r>
      <w:r w:rsidR="00611DC4" w:rsidRPr="00C9012A">
        <w:rPr>
          <w:rFonts w:ascii="IRBadr" w:hAnsi="IRBadr" w:cs="IRBadr"/>
          <w:color w:val="auto"/>
          <w:rtl/>
        </w:rPr>
        <w:t xml:space="preserve"> هر چه كه هستيم از خداست و به خدا هم برمي‌گرديم</w:t>
      </w:r>
      <w:r w:rsidR="006B2B0B" w:rsidRPr="00C9012A">
        <w:rPr>
          <w:rFonts w:ascii="IRBadr" w:hAnsi="IRBadr" w:cs="IRBadr"/>
          <w:color w:val="auto"/>
          <w:rtl/>
        </w:rPr>
        <w:t>.</w:t>
      </w:r>
      <w:r w:rsidR="00611DC4" w:rsidRPr="00C9012A">
        <w:rPr>
          <w:rFonts w:ascii="IRBadr" w:hAnsi="IRBadr" w:cs="IRBadr"/>
          <w:color w:val="auto"/>
          <w:rtl/>
        </w:rPr>
        <w:t xml:space="preserve"> عالم </w:t>
      </w:r>
      <w:proofErr w:type="spellStart"/>
      <w:r w:rsidR="00611DC4" w:rsidRPr="00C9012A">
        <w:rPr>
          <w:rFonts w:ascii="IRBadr" w:hAnsi="IRBadr" w:cs="IRBadr"/>
          <w:color w:val="auto"/>
          <w:rtl/>
        </w:rPr>
        <w:t>طبيعت</w:t>
      </w:r>
      <w:proofErr w:type="spellEnd"/>
      <w:r w:rsidR="00611DC4" w:rsidRPr="00C9012A">
        <w:rPr>
          <w:rFonts w:ascii="IRBadr" w:hAnsi="IRBadr" w:cs="IRBadr"/>
          <w:color w:val="auto"/>
          <w:rtl/>
        </w:rPr>
        <w:t xml:space="preserve"> هم </w:t>
      </w:r>
      <w:proofErr w:type="spellStart"/>
      <w:r w:rsidR="00611DC4" w:rsidRPr="00C9012A">
        <w:rPr>
          <w:rFonts w:ascii="IRBadr" w:hAnsi="IRBadr" w:cs="IRBadr"/>
          <w:color w:val="auto"/>
          <w:rtl/>
        </w:rPr>
        <w:t>همين</w:t>
      </w:r>
      <w:proofErr w:type="spellEnd"/>
      <w:r w:rsidR="00611DC4" w:rsidRPr="00C9012A">
        <w:rPr>
          <w:rFonts w:ascii="IRBadr" w:hAnsi="IRBadr" w:cs="IRBadr"/>
          <w:color w:val="auto"/>
          <w:rtl/>
        </w:rPr>
        <w:t xml:space="preserve"> طور است</w:t>
      </w:r>
      <w:r w:rsidR="006B2B0B" w:rsidRPr="00C9012A">
        <w:rPr>
          <w:rFonts w:ascii="IRBadr" w:hAnsi="IRBadr" w:cs="IRBadr"/>
          <w:color w:val="auto"/>
          <w:rtl/>
        </w:rPr>
        <w:t>؛</w:t>
      </w:r>
      <w:r w:rsidR="00611DC4" w:rsidRPr="00C9012A">
        <w:rPr>
          <w:rFonts w:ascii="IRBadr" w:hAnsi="IRBadr" w:cs="IRBadr"/>
          <w:color w:val="auto"/>
          <w:rtl/>
        </w:rPr>
        <w:t xml:space="preserve"> از </w:t>
      </w:r>
      <w:proofErr w:type="spellStart"/>
      <w:r w:rsidR="00611DC4" w:rsidRPr="00C9012A">
        <w:rPr>
          <w:rFonts w:ascii="IRBadr" w:hAnsi="IRBadr" w:cs="IRBadr"/>
          <w:color w:val="auto"/>
          <w:rtl/>
        </w:rPr>
        <w:t>همه‌ي</w:t>
      </w:r>
      <w:proofErr w:type="spellEnd"/>
      <w:r w:rsidR="00611DC4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611DC4" w:rsidRPr="00C9012A">
        <w:rPr>
          <w:rFonts w:ascii="IRBadr" w:hAnsi="IRBadr" w:cs="IRBadr"/>
          <w:color w:val="auto"/>
          <w:rtl/>
        </w:rPr>
        <w:t>نعم</w:t>
      </w:r>
      <w:proofErr w:type="spellEnd"/>
      <w:r w:rsidR="00611DC4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611DC4" w:rsidRPr="00C9012A">
        <w:rPr>
          <w:rFonts w:ascii="IRBadr" w:hAnsi="IRBadr" w:cs="IRBadr"/>
          <w:color w:val="auto"/>
          <w:rtl/>
        </w:rPr>
        <w:t>بي‌حد</w:t>
      </w:r>
      <w:proofErr w:type="spellEnd"/>
      <w:r w:rsidR="00611DC4" w:rsidRPr="00C9012A">
        <w:rPr>
          <w:rFonts w:ascii="IRBadr" w:hAnsi="IRBadr" w:cs="IRBadr"/>
          <w:color w:val="auto"/>
          <w:rtl/>
        </w:rPr>
        <w:t xml:space="preserve"> و حصر </w:t>
      </w:r>
      <w:proofErr w:type="spellStart"/>
      <w:r w:rsidR="00C8619B" w:rsidRPr="00C9012A">
        <w:rPr>
          <w:rFonts w:ascii="IRBadr" w:hAnsi="IRBadr" w:cs="IRBadr"/>
          <w:color w:val="auto"/>
          <w:rtl/>
        </w:rPr>
        <w:t>الهي</w:t>
      </w:r>
      <w:proofErr w:type="spellEnd"/>
      <w:r w:rsidR="00C8619B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C8619B" w:rsidRPr="00C9012A">
        <w:rPr>
          <w:rFonts w:ascii="IRBadr" w:hAnsi="IRBadr" w:cs="IRBadr"/>
          <w:color w:val="auto"/>
          <w:rtl/>
        </w:rPr>
        <w:t>كه</w:t>
      </w:r>
      <w:proofErr w:type="spellEnd"/>
      <w:r w:rsidR="00C8619B" w:rsidRPr="00C9012A">
        <w:rPr>
          <w:rFonts w:ascii="IRBadr" w:hAnsi="IRBadr" w:cs="IRBadr"/>
          <w:color w:val="auto"/>
          <w:rtl/>
        </w:rPr>
        <w:t xml:space="preserve"> </w:t>
      </w:r>
      <w:r w:rsidR="00355827" w:rsidRPr="00C9012A">
        <w:rPr>
          <w:rFonts w:ascii="IRBadr" w:hAnsi="IRBadr" w:cs="IRBadr"/>
          <w:b/>
          <w:bCs/>
          <w:color w:val="auto"/>
        </w:rPr>
        <w:sym w:font="Abo-thar" w:char="F050"/>
      </w:r>
      <w:proofErr w:type="spellStart"/>
      <w:r w:rsidR="00C87E06" w:rsidRPr="00C9012A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="00C87E06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C87E06" w:rsidRPr="00C9012A">
        <w:rPr>
          <w:rFonts w:ascii="IRBadr" w:hAnsi="IRBadr" w:cs="IRBadr"/>
          <w:b/>
          <w:bCs/>
          <w:color w:val="auto"/>
          <w:rtl/>
        </w:rPr>
        <w:t>إِنْ</w:t>
      </w:r>
      <w:proofErr w:type="spellEnd"/>
      <w:r w:rsidR="00C87E06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C87E06" w:rsidRPr="00C9012A">
        <w:rPr>
          <w:rFonts w:ascii="IRBadr" w:hAnsi="IRBadr" w:cs="IRBadr"/>
          <w:b/>
          <w:bCs/>
          <w:color w:val="auto"/>
          <w:rtl/>
        </w:rPr>
        <w:t>تَعُدُّوا</w:t>
      </w:r>
      <w:proofErr w:type="spellEnd"/>
      <w:r w:rsidR="00C87E06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C87E06" w:rsidRPr="00C9012A">
        <w:rPr>
          <w:rFonts w:ascii="IRBadr" w:hAnsi="IRBadr" w:cs="IRBadr"/>
          <w:b/>
          <w:bCs/>
          <w:color w:val="auto"/>
          <w:rtl/>
        </w:rPr>
        <w:t>نِعْمَةَ</w:t>
      </w:r>
      <w:proofErr w:type="spellEnd"/>
      <w:r w:rsidR="00C87E06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C87E06" w:rsidRPr="00C9012A">
        <w:rPr>
          <w:rFonts w:ascii="IRBadr" w:hAnsi="IRBadr" w:cs="IRBadr"/>
          <w:b/>
          <w:bCs/>
          <w:color w:val="auto"/>
          <w:rtl/>
        </w:rPr>
        <w:t>اللَّهِ</w:t>
      </w:r>
      <w:proofErr w:type="spellEnd"/>
      <w:r w:rsidR="00C87E06" w:rsidRPr="00C9012A">
        <w:rPr>
          <w:rFonts w:ascii="IRBadr" w:hAnsi="IRBadr" w:cs="IRBadr"/>
          <w:b/>
          <w:bCs/>
          <w:color w:val="auto"/>
          <w:rtl/>
        </w:rPr>
        <w:t xml:space="preserve"> لا </w:t>
      </w:r>
      <w:proofErr w:type="spellStart"/>
      <w:r w:rsidR="00C87E06" w:rsidRPr="00C9012A">
        <w:rPr>
          <w:rFonts w:ascii="IRBadr" w:hAnsi="IRBadr" w:cs="IRBadr"/>
          <w:b/>
          <w:bCs/>
          <w:color w:val="auto"/>
          <w:rtl/>
        </w:rPr>
        <w:t>تُحْصُوها</w:t>
      </w:r>
      <w:proofErr w:type="spellEnd"/>
      <w:r w:rsidR="00DE0514" w:rsidRPr="00C9012A">
        <w:rPr>
          <w:rFonts w:ascii="IRBadr" w:hAnsi="IRBadr" w:cs="IRBadr"/>
          <w:b/>
          <w:bCs/>
          <w:color w:val="auto"/>
        </w:rPr>
        <w:sym w:font="Abo-thar" w:char="F04F"/>
      </w:r>
      <w:r w:rsidR="00DE0514" w:rsidRPr="00C9012A">
        <w:rPr>
          <w:rFonts w:ascii="IRBadr" w:hAnsi="IRBadr" w:cs="IRBadr"/>
          <w:color w:val="auto"/>
          <w:rtl/>
        </w:rPr>
        <w:t xml:space="preserve"> </w:t>
      </w:r>
      <w:r w:rsidR="00DE0514" w:rsidRPr="00C9012A">
        <w:rPr>
          <w:rStyle w:val="a7"/>
          <w:rFonts w:ascii="IRBadr" w:hAnsi="IRBadr" w:cs="IRBadr"/>
          <w:color w:val="auto"/>
        </w:rPr>
        <w:footnoteReference w:id="4"/>
      </w:r>
      <w:r w:rsidR="00C9012A">
        <w:rPr>
          <w:rFonts w:ascii="IRBadr" w:hAnsi="IRBadr" w:cs="IRBadr" w:hint="cs"/>
          <w:color w:val="auto"/>
          <w:rtl/>
        </w:rPr>
        <w:t xml:space="preserve"> </w:t>
      </w:r>
      <w:proofErr w:type="spellStart"/>
      <w:r w:rsidR="00C8619B" w:rsidRPr="00C9012A">
        <w:rPr>
          <w:rFonts w:ascii="IRBadr" w:hAnsi="IRBadr" w:cs="IRBadr"/>
          <w:color w:val="auto"/>
          <w:rtl/>
        </w:rPr>
        <w:t>همه‌ي</w:t>
      </w:r>
      <w:proofErr w:type="spellEnd"/>
      <w:r w:rsidR="00C8619B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C8619B" w:rsidRPr="00C9012A">
        <w:rPr>
          <w:rFonts w:ascii="IRBadr" w:hAnsi="IRBadr" w:cs="IRBadr"/>
          <w:color w:val="auto"/>
          <w:rtl/>
        </w:rPr>
        <w:t>اين</w:t>
      </w:r>
      <w:proofErr w:type="spellEnd"/>
      <w:r w:rsidR="00C8619B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C8619B" w:rsidRPr="00C9012A">
        <w:rPr>
          <w:rFonts w:ascii="IRBadr" w:hAnsi="IRBadr" w:cs="IRBadr"/>
          <w:color w:val="auto"/>
          <w:rtl/>
        </w:rPr>
        <w:t>نعم</w:t>
      </w:r>
      <w:proofErr w:type="spellEnd"/>
      <w:r w:rsidR="00C8619B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C8619B" w:rsidRPr="00C9012A">
        <w:rPr>
          <w:rFonts w:ascii="IRBadr" w:hAnsi="IRBadr" w:cs="IRBadr"/>
          <w:color w:val="auto"/>
          <w:rtl/>
        </w:rPr>
        <w:t>الهي</w:t>
      </w:r>
      <w:proofErr w:type="spellEnd"/>
      <w:r w:rsidR="00E44FCB" w:rsidRPr="00C9012A">
        <w:rPr>
          <w:rFonts w:ascii="IRBadr" w:hAnsi="IRBadr" w:cs="IRBadr"/>
          <w:color w:val="auto"/>
          <w:rtl/>
        </w:rPr>
        <w:t>،</w:t>
      </w:r>
      <w:r w:rsidR="00C8619B" w:rsidRPr="00C9012A">
        <w:rPr>
          <w:rFonts w:ascii="IRBadr" w:hAnsi="IRBadr" w:cs="IRBadr"/>
          <w:color w:val="auto"/>
          <w:rtl/>
        </w:rPr>
        <w:t xml:space="preserve"> در </w:t>
      </w:r>
      <w:r w:rsidR="00C9012A">
        <w:rPr>
          <w:rFonts w:ascii="IRBadr" w:hAnsi="IRBadr" w:cs="IRBadr" w:hint="cs"/>
          <w:color w:val="auto"/>
          <w:rtl/>
        </w:rPr>
        <w:t>ز</w:t>
      </w:r>
      <w:r w:rsidR="00C8619B" w:rsidRPr="00C9012A">
        <w:rPr>
          <w:rFonts w:ascii="IRBadr" w:hAnsi="IRBadr" w:cs="IRBadr"/>
          <w:color w:val="auto"/>
          <w:rtl/>
        </w:rPr>
        <w:t xml:space="preserve">مام قدرت </w:t>
      </w:r>
      <w:proofErr w:type="spellStart"/>
      <w:r w:rsidR="00C8619B" w:rsidRPr="00C9012A">
        <w:rPr>
          <w:rFonts w:ascii="IRBadr" w:hAnsi="IRBadr" w:cs="IRBadr"/>
          <w:color w:val="auto"/>
          <w:rtl/>
        </w:rPr>
        <w:t>الهي</w:t>
      </w:r>
      <w:proofErr w:type="spellEnd"/>
      <w:r w:rsidR="00C8619B" w:rsidRPr="00C9012A">
        <w:rPr>
          <w:rFonts w:ascii="IRBadr" w:hAnsi="IRBadr" w:cs="IRBadr"/>
          <w:color w:val="auto"/>
          <w:rtl/>
        </w:rPr>
        <w:t xml:space="preserve"> است و همان طور </w:t>
      </w:r>
      <w:proofErr w:type="spellStart"/>
      <w:r w:rsidR="00C8619B" w:rsidRPr="00C9012A">
        <w:rPr>
          <w:rFonts w:ascii="IRBadr" w:hAnsi="IRBadr" w:cs="IRBadr"/>
          <w:color w:val="auto"/>
          <w:rtl/>
        </w:rPr>
        <w:t>كه</w:t>
      </w:r>
      <w:proofErr w:type="spellEnd"/>
      <w:r w:rsidR="00C8619B" w:rsidRPr="00C9012A">
        <w:rPr>
          <w:rFonts w:ascii="IRBadr" w:hAnsi="IRBadr" w:cs="IRBadr"/>
          <w:color w:val="auto"/>
          <w:rtl/>
        </w:rPr>
        <w:t xml:space="preserve"> خدا مقرر فرموده</w:t>
      </w:r>
      <w:r w:rsidR="00E44FCB" w:rsidRPr="00C9012A">
        <w:rPr>
          <w:rFonts w:ascii="IRBadr" w:hAnsi="IRBadr" w:cs="IRBadr"/>
          <w:color w:val="auto"/>
          <w:rtl/>
        </w:rPr>
        <w:t>،</w:t>
      </w:r>
      <w:r w:rsidR="00C8619B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C8619B" w:rsidRPr="00C9012A">
        <w:rPr>
          <w:rFonts w:ascii="IRBadr" w:hAnsi="IRBadr" w:cs="IRBadr"/>
          <w:color w:val="auto"/>
          <w:rtl/>
        </w:rPr>
        <w:t>بايد</w:t>
      </w:r>
      <w:proofErr w:type="spellEnd"/>
      <w:r w:rsidR="00C8619B" w:rsidRPr="00C9012A">
        <w:rPr>
          <w:rFonts w:ascii="IRBadr" w:hAnsi="IRBadr" w:cs="IRBadr"/>
          <w:color w:val="auto"/>
          <w:rtl/>
        </w:rPr>
        <w:t xml:space="preserve"> به </w:t>
      </w:r>
      <w:proofErr w:type="spellStart"/>
      <w:r w:rsidR="00C8619B" w:rsidRPr="00C9012A">
        <w:rPr>
          <w:rFonts w:ascii="IRBadr" w:hAnsi="IRBadr" w:cs="IRBadr"/>
          <w:color w:val="auto"/>
          <w:rtl/>
        </w:rPr>
        <w:t>كار</w:t>
      </w:r>
      <w:proofErr w:type="spellEnd"/>
      <w:r w:rsidR="00C8619B" w:rsidRPr="00C9012A">
        <w:rPr>
          <w:rFonts w:ascii="IRBadr" w:hAnsi="IRBadr" w:cs="IRBadr"/>
          <w:color w:val="auto"/>
          <w:rtl/>
        </w:rPr>
        <w:t xml:space="preserve"> گرفته شود</w:t>
      </w:r>
      <w:r w:rsidR="00E44FCB" w:rsidRPr="00C9012A">
        <w:rPr>
          <w:rFonts w:ascii="IRBadr" w:hAnsi="IRBadr" w:cs="IRBadr"/>
          <w:color w:val="auto"/>
          <w:rtl/>
        </w:rPr>
        <w:t>.</w:t>
      </w:r>
      <w:r w:rsidR="00C8619B" w:rsidRPr="00C9012A">
        <w:rPr>
          <w:rFonts w:ascii="IRBadr" w:hAnsi="IRBadr" w:cs="IRBadr"/>
          <w:color w:val="auto"/>
          <w:rtl/>
        </w:rPr>
        <w:t xml:space="preserve"> اين ديد</w:t>
      </w:r>
      <w:r w:rsidR="00E44FCB" w:rsidRPr="00C9012A">
        <w:rPr>
          <w:rFonts w:ascii="IRBadr" w:hAnsi="IRBadr" w:cs="IRBadr"/>
          <w:color w:val="auto"/>
          <w:rtl/>
        </w:rPr>
        <w:t>،</w:t>
      </w:r>
      <w:r w:rsidR="00C8619B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C8619B" w:rsidRPr="00C9012A">
        <w:rPr>
          <w:rFonts w:ascii="IRBadr" w:hAnsi="IRBadr" w:cs="IRBadr"/>
          <w:color w:val="auto"/>
          <w:rtl/>
        </w:rPr>
        <w:t>ديد</w:t>
      </w:r>
      <w:proofErr w:type="spellEnd"/>
      <w:r w:rsidR="00C8619B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C8619B" w:rsidRPr="00C9012A">
        <w:rPr>
          <w:rFonts w:ascii="IRBadr" w:hAnsi="IRBadr" w:cs="IRBadr"/>
          <w:color w:val="auto"/>
          <w:rtl/>
        </w:rPr>
        <w:t>اسلامي</w:t>
      </w:r>
      <w:proofErr w:type="spellEnd"/>
      <w:r w:rsidR="00C8619B" w:rsidRPr="00C9012A">
        <w:rPr>
          <w:rFonts w:ascii="IRBadr" w:hAnsi="IRBadr" w:cs="IRBadr"/>
          <w:color w:val="auto"/>
          <w:rtl/>
        </w:rPr>
        <w:t xml:space="preserve"> است</w:t>
      </w:r>
      <w:r w:rsidR="00E44FCB" w:rsidRPr="00C9012A">
        <w:rPr>
          <w:rFonts w:ascii="IRBadr" w:hAnsi="IRBadr" w:cs="IRBadr"/>
          <w:color w:val="auto"/>
          <w:rtl/>
        </w:rPr>
        <w:t>،</w:t>
      </w:r>
      <w:r w:rsidR="00C8619B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3F3613" w:rsidRPr="00C9012A">
        <w:rPr>
          <w:rFonts w:ascii="IRBadr" w:hAnsi="IRBadr" w:cs="IRBadr"/>
          <w:color w:val="auto"/>
          <w:rtl/>
        </w:rPr>
        <w:t>اين</w:t>
      </w:r>
      <w:proofErr w:type="spellEnd"/>
      <w:r w:rsidR="003F3613" w:rsidRPr="00C9012A">
        <w:rPr>
          <w:rFonts w:ascii="IRBadr" w:hAnsi="IRBadr" w:cs="IRBadr"/>
          <w:color w:val="auto"/>
          <w:rtl/>
        </w:rPr>
        <w:t xml:space="preserve"> طور </w:t>
      </w:r>
      <w:proofErr w:type="spellStart"/>
      <w:r w:rsidR="003F3613" w:rsidRPr="00C9012A">
        <w:rPr>
          <w:rFonts w:ascii="IRBadr" w:hAnsi="IRBadr" w:cs="IRBadr"/>
          <w:color w:val="auto"/>
          <w:rtl/>
        </w:rPr>
        <w:t>نيست</w:t>
      </w:r>
      <w:proofErr w:type="spellEnd"/>
      <w:r w:rsidR="003F3613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3F3613" w:rsidRPr="00C9012A">
        <w:rPr>
          <w:rFonts w:ascii="IRBadr" w:hAnsi="IRBadr" w:cs="IRBadr"/>
          <w:color w:val="auto"/>
          <w:rtl/>
        </w:rPr>
        <w:t>كه</w:t>
      </w:r>
      <w:proofErr w:type="spellEnd"/>
      <w:r w:rsidR="003F3613" w:rsidRPr="00C9012A">
        <w:rPr>
          <w:rFonts w:ascii="IRBadr" w:hAnsi="IRBadr" w:cs="IRBadr"/>
          <w:color w:val="auto"/>
          <w:rtl/>
        </w:rPr>
        <w:t xml:space="preserve"> مثل نظام سرمايه‌داري يا نظام الحادي</w:t>
      </w:r>
      <w:r w:rsidR="007102CD" w:rsidRPr="00C9012A">
        <w:rPr>
          <w:rFonts w:ascii="IRBadr" w:hAnsi="IRBadr" w:cs="IRBadr"/>
          <w:color w:val="auto"/>
          <w:rtl/>
        </w:rPr>
        <w:t>،</w:t>
      </w:r>
      <w:r w:rsidR="003F3613" w:rsidRPr="00C9012A">
        <w:rPr>
          <w:rFonts w:ascii="IRBadr" w:hAnsi="IRBadr" w:cs="IRBadr"/>
          <w:color w:val="auto"/>
          <w:rtl/>
        </w:rPr>
        <w:t xml:space="preserve"> </w:t>
      </w:r>
      <w:r w:rsidR="00E44FCB" w:rsidRPr="00C9012A">
        <w:rPr>
          <w:rFonts w:ascii="IRBadr" w:hAnsi="IRBadr" w:cs="IRBadr"/>
          <w:color w:val="auto"/>
          <w:rtl/>
        </w:rPr>
        <w:t xml:space="preserve">وقتي </w:t>
      </w:r>
      <w:r w:rsidR="003F3613" w:rsidRPr="00C9012A">
        <w:rPr>
          <w:rFonts w:ascii="IRBadr" w:hAnsi="IRBadr" w:cs="IRBadr"/>
          <w:color w:val="auto"/>
          <w:rtl/>
        </w:rPr>
        <w:t>كه هر چه بدست آوردم</w:t>
      </w:r>
      <w:r w:rsidR="007102CD" w:rsidRPr="00C9012A">
        <w:rPr>
          <w:rFonts w:ascii="IRBadr" w:hAnsi="IRBadr" w:cs="IRBadr"/>
          <w:color w:val="auto"/>
          <w:rtl/>
        </w:rPr>
        <w:t>،</w:t>
      </w:r>
      <w:r w:rsidR="003F3613" w:rsidRPr="00C9012A">
        <w:rPr>
          <w:rFonts w:ascii="IRBadr" w:hAnsi="IRBadr" w:cs="IRBadr"/>
          <w:color w:val="auto"/>
          <w:rtl/>
        </w:rPr>
        <w:t xml:space="preserve"> هر كاري كه خواستم</w:t>
      </w:r>
      <w:r w:rsidR="007102CD" w:rsidRPr="00C9012A">
        <w:rPr>
          <w:rFonts w:ascii="IRBadr" w:hAnsi="IRBadr" w:cs="IRBadr"/>
          <w:color w:val="auto"/>
          <w:rtl/>
        </w:rPr>
        <w:t>،</w:t>
      </w:r>
      <w:r w:rsidR="003F3613" w:rsidRPr="00C9012A">
        <w:rPr>
          <w:rFonts w:ascii="IRBadr" w:hAnsi="IRBadr" w:cs="IRBadr"/>
          <w:color w:val="auto"/>
          <w:rtl/>
        </w:rPr>
        <w:t xml:space="preserve"> </w:t>
      </w:r>
      <w:r w:rsidR="007102CD" w:rsidRPr="00C9012A">
        <w:rPr>
          <w:rFonts w:ascii="IRBadr" w:hAnsi="IRBadr" w:cs="IRBadr"/>
          <w:color w:val="auto"/>
          <w:rtl/>
        </w:rPr>
        <w:t>انجام دهم.</w:t>
      </w:r>
      <w:r w:rsidR="003F3613" w:rsidRPr="00C9012A">
        <w:rPr>
          <w:rFonts w:ascii="IRBadr" w:hAnsi="IRBadr" w:cs="IRBadr"/>
          <w:color w:val="auto"/>
          <w:rtl/>
        </w:rPr>
        <w:t xml:space="preserve"> </w:t>
      </w:r>
      <w:r w:rsidR="003F3613" w:rsidRPr="00C9012A">
        <w:rPr>
          <w:rFonts w:ascii="IRBadr" w:hAnsi="IRBadr" w:cs="IRBadr"/>
          <w:color w:val="auto"/>
          <w:rtl/>
        </w:rPr>
        <w:lastRenderedPageBreak/>
        <w:t>خود شما آن تلاشي كه كرديد</w:t>
      </w:r>
      <w:r w:rsidR="00905D82" w:rsidRPr="00C9012A">
        <w:rPr>
          <w:rFonts w:ascii="IRBadr" w:hAnsi="IRBadr" w:cs="IRBadr"/>
          <w:color w:val="auto"/>
          <w:rtl/>
        </w:rPr>
        <w:t>؛</w:t>
      </w:r>
      <w:r w:rsidR="003F3613" w:rsidRPr="00C9012A">
        <w:rPr>
          <w:rFonts w:ascii="IRBadr" w:hAnsi="IRBadr" w:cs="IRBadr"/>
          <w:color w:val="auto"/>
          <w:rtl/>
        </w:rPr>
        <w:t xml:space="preserve"> آن پولي كه به دست آورديد</w:t>
      </w:r>
      <w:r w:rsidR="00905D82" w:rsidRPr="00C9012A">
        <w:rPr>
          <w:rFonts w:ascii="IRBadr" w:hAnsi="IRBadr" w:cs="IRBadr"/>
          <w:color w:val="auto"/>
          <w:rtl/>
        </w:rPr>
        <w:t>؛</w:t>
      </w:r>
      <w:r w:rsidR="003F3613" w:rsidRPr="00C9012A">
        <w:rPr>
          <w:rFonts w:ascii="IRBadr" w:hAnsi="IRBadr" w:cs="IRBadr"/>
          <w:color w:val="auto"/>
          <w:rtl/>
        </w:rPr>
        <w:t xml:space="preserve"> همه‌ي اين‌ها در اختيار خداوند است و تم</w:t>
      </w:r>
      <w:r w:rsidR="002D1E54" w:rsidRPr="00C9012A">
        <w:rPr>
          <w:rFonts w:ascii="IRBadr" w:hAnsi="IRBadr" w:cs="IRBadr"/>
          <w:color w:val="auto"/>
          <w:rtl/>
        </w:rPr>
        <w:t>ام آن رفتارها بايد مطابق موازيني باشد كه خدا مقرر كرده است</w:t>
      </w:r>
      <w:r w:rsidR="00905D82" w:rsidRPr="00C9012A">
        <w:rPr>
          <w:rFonts w:ascii="IRBadr" w:hAnsi="IRBadr" w:cs="IRBadr"/>
          <w:color w:val="auto"/>
          <w:rtl/>
        </w:rPr>
        <w:t>؛</w:t>
      </w:r>
      <w:r w:rsidR="002D1E54" w:rsidRPr="00C9012A">
        <w:rPr>
          <w:rFonts w:ascii="IRBadr" w:hAnsi="IRBadr" w:cs="IRBadr"/>
          <w:color w:val="auto"/>
          <w:rtl/>
        </w:rPr>
        <w:t xml:space="preserve"> البته خدا به انسان‌ آزادي‌هايي داده</w:t>
      </w:r>
      <w:r w:rsidR="00905D82" w:rsidRPr="00C9012A">
        <w:rPr>
          <w:rFonts w:ascii="IRBadr" w:hAnsi="IRBadr" w:cs="IRBadr"/>
          <w:color w:val="auto"/>
          <w:rtl/>
        </w:rPr>
        <w:t xml:space="preserve"> است؛</w:t>
      </w:r>
      <w:r w:rsidR="002D1E54" w:rsidRPr="00C9012A">
        <w:rPr>
          <w:rFonts w:ascii="IRBadr" w:hAnsi="IRBadr" w:cs="IRBadr"/>
          <w:color w:val="auto"/>
          <w:rtl/>
        </w:rPr>
        <w:t xml:space="preserve"> اما در جايي هم انسان را منع و محدود كرده است</w:t>
      </w:r>
      <w:r w:rsidR="00905D82" w:rsidRPr="00C9012A">
        <w:rPr>
          <w:rFonts w:ascii="IRBadr" w:hAnsi="IRBadr" w:cs="IRBadr"/>
          <w:color w:val="auto"/>
          <w:rtl/>
        </w:rPr>
        <w:t>.</w:t>
      </w:r>
      <w:r w:rsidR="002D1E54" w:rsidRPr="00C9012A">
        <w:rPr>
          <w:rFonts w:ascii="IRBadr" w:hAnsi="IRBadr" w:cs="IRBadr"/>
          <w:color w:val="auto"/>
          <w:rtl/>
        </w:rPr>
        <w:t xml:space="preserve"> </w:t>
      </w:r>
    </w:p>
    <w:p w:rsidR="000E1D02" w:rsidRPr="00C9012A" w:rsidRDefault="002D1E54" w:rsidP="00E165AF">
      <w:pPr>
        <w:rPr>
          <w:rFonts w:ascii="IRBadr" w:hAnsi="IRBadr" w:cs="IRBadr"/>
          <w:color w:val="auto"/>
          <w:rtl/>
        </w:rPr>
      </w:pPr>
      <w:proofErr w:type="spellStart"/>
      <w:r w:rsidRPr="00C9012A">
        <w:rPr>
          <w:rFonts w:ascii="IRBadr" w:hAnsi="IRBadr" w:cs="IRBadr"/>
          <w:color w:val="auto"/>
          <w:rtl/>
        </w:rPr>
        <w:t>خلاصه‌ي</w:t>
      </w:r>
      <w:proofErr w:type="spellEnd"/>
      <w:r w:rsidRPr="00C9012A">
        <w:rPr>
          <w:rFonts w:ascii="IRBadr" w:hAnsi="IRBadr" w:cs="IRBadr"/>
          <w:color w:val="auto"/>
          <w:rtl/>
        </w:rPr>
        <w:t xml:space="preserve"> سخن </w:t>
      </w:r>
      <w:proofErr w:type="spellStart"/>
      <w:r w:rsidRPr="00C9012A">
        <w:rPr>
          <w:rFonts w:ascii="IRBadr" w:hAnsi="IRBadr" w:cs="IRBadr"/>
          <w:color w:val="auto"/>
          <w:rtl/>
        </w:rPr>
        <w:t>اين</w:t>
      </w:r>
      <w:proofErr w:type="spellEnd"/>
      <w:r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Pr="00C9012A">
        <w:rPr>
          <w:rFonts w:ascii="IRBadr" w:hAnsi="IRBadr" w:cs="IRBadr"/>
          <w:color w:val="auto"/>
          <w:rtl/>
        </w:rPr>
        <w:t>كه</w:t>
      </w:r>
      <w:proofErr w:type="spellEnd"/>
      <w:r w:rsidRPr="00C9012A">
        <w:rPr>
          <w:rFonts w:ascii="IRBadr" w:hAnsi="IRBadr" w:cs="IRBadr"/>
          <w:color w:val="auto"/>
          <w:rtl/>
        </w:rPr>
        <w:t xml:space="preserve"> با رويكرد اسلامي به اين عالم</w:t>
      </w:r>
      <w:r w:rsidR="00905D82" w:rsidRPr="00C9012A">
        <w:rPr>
          <w:rFonts w:ascii="IRBadr" w:hAnsi="IRBadr" w:cs="IRBadr"/>
          <w:color w:val="auto"/>
          <w:rtl/>
        </w:rPr>
        <w:t>،</w:t>
      </w:r>
      <w:r w:rsidRPr="00C9012A">
        <w:rPr>
          <w:rFonts w:ascii="IRBadr" w:hAnsi="IRBadr" w:cs="IRBadr"/>
          <w:color w:val="auto"/>
          <w:rtl/>
        </w:rPr>
        <w:t xml:space="preserve"> خود ما و آنچه كه داريم</w:t>
      </w:r>
      <w:r w:rsidR="00905D82" w:rsidRPr="00C9012A">
        <w:rPr>
          <w:rFonts w:ascii="IRBadr" w:hAnsi="IRBadr" w:cs="IRBadr"/>
          <w:color w:val="auto"/>
          <w:rtl/>
        </w:rPr>
        <w:t>،</w:t>
      </w:r>
      <w:r w:rsidRPr="00C9012A">
        <w:rPr>
          <w:rFonts w:ascii="IRBadr" w:hAnsi="IRBadr" w:cs="IRBadr"/>
          <w:color w:val="auto"/>
          <w:rtl/>
        </w:rPr>
        <w:t xml:space="preserve"> از آن</w:t>
      </w:r>
      <w:r w:rsidR="00905D82" w:rsidRPr="00C9012A">
        <w:rPr>
          <w:rFonts w:ascii="IRBadr" w:hAnsi="IRBadr" w:cs="IRBadr"/>
          <w:color w:val="auto"/>
          <w:rtl/>
        </w:rPr>
        <w:t>ِ</w:t>
      </w:r>
      <w:r w:rsidRPr="00C9012A">
        <w:rPr>
          <w:rFonts w:ascii="IRBadr" w:hAnsi="IRBadr" w:cs="IRBadr"/>
          <w:color w:val="auto"/>
          <w:rtl/>
        </w:rPr>
        <w:t xml:space="preserve"> حقيقي خداست</w:t>
      </w:r>
      <w:r w:rsidR="00905D82" w:rsidRPr="00C9012A">
        <w:rPr>
          <w:rFonts w:ascii="IRBadr" w:hAnsi="IRBadr" w:cs="IRBadr"/>
          <w:color w:val="auto"/>
          <w:rtl/>
        </w:rPr>
        <w:t>.</w:t>
      </w:r>
      <w:r w:rsidRPr="00C9012A">
        <w:rPr>
          <w:rFonts w:ascii="IRBadr" w:hAnsi="IRBadr" w:cs="IRBadr"/>
          <w:color w:val="auto"/>
          <w:rtl/>
        </w:rPr>
        <w:t xml:space="preserve"> ما </w:t>
      </w:r>
      <w:proofErr w:type="spellStart"/>
      <w:r w:rsidRPr="00C9012A">
        <w:rPr>
          <w:rFonts w:ascii="IRBadr" w:hAnsi="IRBadr" w:cs="IRBadr"/>
          <w:color w:val="auto"/>
          <w:rtl/>
        </w:rPr>
        <w:t>اعتبارا</w:t>
      </w:r>
      <w:r w:rsidR="00C9012A">
        <w:rPr>
          <w:rFonts w:ascii="IRBadr" w:hAnsi="IRBadr" w:cs="IRBadr" w:hint="cs"/>
          <w:color w:val="auto"/>
          <w:rtl/>
        </w:rPr>
        <w:t>ً</w:t>
      </w:r>
      <w:proofErr w:type="spellEnd"/>
      <w:r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Pr="00C9012A">
        <w:rPr>
          <w:rFonts w:ascii="IRBadr" w:hAnsi="IRBadr" w:cs="IRBadr"/>
          <w:color w:val="auto"/>
          <w:rtl/>
        </w:rPr>
        <w:t>يك</w:t>
      </w:r>
      <w:proofErr w:type="spellEnd"/>
      <w:r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Pr="00C9012A">
        <w:rPr>
          <w:rFonts w:ascii="IRBadr" w:hAnsi="IRBadr" w:cs="IRBadr"/>
          <w:color w:val="auto"/>
          <w:rtl/>
        </w:rPr>
        <w:t>چيزي</w:t>
      </w:r>
      <w:proofErr w:type="spellEnd"/>
      <w:r w:rsidRPr="00C9012A">
        <w:rPr>
          <w:rFonts w:ascii="IRBadr" w:hAnsi="IRBadr" w:cs="IRBadr"/>
          <w:color w:val="auto"/>
          <w:rtl/>
        </w:rPr>
        <w:t xml:space="preserve"> را كس</w:t>
      </w:r>
      <w:r w:rsidR="003F2A23" w:rsidRPr="00C9012A">
        <w:rPr>
          <w:rFonts w:ascii="IRBadr" w:hAnsi="IRBadr" w:cs="IRBadr"/>
          <w:color w:val="auto"/>
          <w:rtl/>
        </w:rPr>
        <w:t>ب كرديم و آن هم با نعمت‌هايي به دست آمده كه از آن</w:t>
      </w:r>
      <w:r w:rsidR="007A22F8" w:rsidRPr="00C9012A">
        <w:rPr>
          <w:rFonts w:ascii="IRBadr" w:hAnsi="IRBadr" w:cs="IRBadr"/>
          <w:color w:val="auto"/>
          <w:rtl/>
        </w:rPr>
        <w:t>ِ</w:t>
      </w:r>
      <w:r w:rsidR="003F2A23" w:rsidRPr="00C9012A">
        <w:rPr>
          <w:rFonts w:ascii="IRBadr" w:hAnsi="IRBadr" w:cs="IRBadr"/>
          <w:color w:val="auto"/>
          <w:rtl/>
        </w:rPr>
        <w:t xml:space="preserve"> خداست</w:t>
      </w:r>
      <w:r w:rsidR="007A22F8" w:rsidRPr="00C9012A">
        <w:rPr>
          <w:rFonts w:ascii="IRBadr" w:hAnsi="IRBadr" w:cs="IRBadr"/>
          <w:color w:val="auto"/>
          <w:rtl/>
        </w:rPr>
        <w:t>.</w:t>
      </w:r>
      <w:r w:rsidR="003F2A23" w:rsidRPr="00C9012A">
        <w:rPr>
          <w:rFonts w:ascii="IRBadr" w:hAnsi="IRBadr" w:cs="IRBadr"/>
          <w:color w:val="auto"/>
          <w:rtl/>
        </w:rPr>
        <w:t xml:space="preserve"> اين مال حقيقي را بايد طبق نظر مالك حقيقي</w:t>
      </w:r>
      <w:r w:rsidR="007A22F8" w:rsidRPr="00C9012A">
        <w:rPr>
          <w:rFonts w:ascii="IRBadr" w:hAnsi="IRBadr" w:cs="IRBadr"/>
          <w:color w:val="auto"/>
          <w:rtl/>
        </w:rPr>
        <w:t>،</w:t>
      </w:r>
      <w:r w:rsidR="003F2A23" w:rsidRPr="00C9012A">
        <w:rPr>
          <w:rFonts w:ascii="IRBadr" w:hAnsi="IRBadr" w:cs="IRBadr"/>
          <w:color w:val="auto"/>
          <w:rtl/>
        </w:rPr>
        <w:t xml:space="preserve"> كسي كه اين را به </w:t>
      </w:r>
      <w:r w:rsidR="007A22F8" w:rsidRPr="00C9012A">
        <w:rPr>
          <w:rFonts w:ascii="IRBadr" w:hAnsi="IRBadr" w:cs="IRBadr"/>
          <w:color w:val="auto"/>
          <w:rtl/>
        </w:rPr>
        <w:t>انسان</w:t>
      </w:r>
      <w:r w:rsidR="003F2A23" w:rsidRPr="00C9012A">
        <w:rPr>
          <w:rFonts w:ascii="IRBadr" w:hAnsi="IRBadr" w:cs="IRBadr"/>
          <w:color w:val="auto"/>
          <w:rtl/>
        </w:rPr>
        <w:t xml:space="preserve"> داده مصرف </w:t>
      </w:r>
      <w:r w:rsidR="007A22F8" w:rsidRPr="00C9012A">
        <w:rPr>
          <w:rFonts w:ascii="IRBadr" w:hAnsi="IRBadr" w:cs="IRBadr"/>
          <w:color w:val="auto"/>
          <w:rtl/>
        </w:rPr>
        <w:t>شود.</w:t>
      </w:r>
      <w:r w:rsidR="003F2A23" w:rsidRPr="00C9012A">
        <w:rPr>
          <w:rFonts w:ascii="IRBadr" w:hAnsi="IRBadr" w:cs="IRBadr"/>
          <w:color w:val="auto"/>
          <w:rtl/>
        </w:rPr>
        <w:t xml:space="preserve"> هم بايد طبق نظر او به دست بيايد و هم حالا كه به دست آمده</w:t>
      </w:r>
      <w:r w:rsidR="007A22F8" w:rsidRPr="00C9012A">
        <w:rPr>
          <w:rFonts w:ascii="IRBadr" w:hAnsi="IRBadr" w:cs="IRBadr"/>
          <w:color w:val="auto"/>
          <w:rtl/>
        </w:rPr>
        <w:t>،</w:t>
      </w:r>
      <w:r w:rsidR="003F2A23" w:rsidRPr="00C9012A">
        <w:rPr>
          <w:rFonts w:ascii="IRBadr" w:hAnsi="IRBadr" w:cs="IRBadr"/>
          <w:color w:val="auto"/>
          <w:rtl/>
        </w:rPr>
        <w:t xml:space="preserve"> بايد طبق نظر او و بر</w:t>
      </w:r>
      <w:r w:rsidR="00676FFE" w:rsidRPr="00C9012A">
        <w:rPr>
          <w:rFonts w:ascii="IRBadr" w:hAnsi="IRBadr" w:cs="IRBadr"/>
          <w:color w:val="auto"/>
          <w:rtl/>
        </w:rPr>
        <w:t xml:space="preserve"> اساس موازيني كه او معين فرموده، </w:t>
      </w:r>
      <w:r w:rsidR="003F2A23" w:rsidRPr="00C9012A">
        <w:rPr>
          <w:rFonts w:ascii="IRBadr" w:hAnsi="IRBadr" w:cs="IRBadr"/>
          <w:color w:val="auto"/>
          <w:rtl/>
        </w:rPr>
        <w:t>مصرف شود</w:t>
      </w:r>
      <w:r w:rsidR="00676FFE" w:rsidRPr="00C9012A">
        <w:rPr>
          <w:rFonts w:ascii="IRBadr" w:hAnsi="IRBadr" w:cs="IRBadr"/>
          <w:color w:val="auto"/>
          <w:rtl/>
        </w:rPr>
        <w:t>.</w:t>
      </w:r>
      <w:r w:rsidR="003F2A23" w:rsidRPr="00C9012A">
        <w:rPr>
          <w:rFonts w:ascii="IRBadr" w:hAnsi="IRBadr" w:cs="IRBadr"/>
          <w:color w:val="auto"/>
          <w:rtl/>
        </w:rPr>
        <w:t xml:space="preserve"> </w:t>
      </w:r>
      <w:r w:rsidR="00D06A6D" w:rsidRPr="00C9012A">
        <w:rPr>
          <w:rFonts w:ascii="IRBadr" w:hAnsi="IRBadr" w:cs="IRBadr"/>
          <w:color w:val="auto"/>
          <w:rtl/>
        </w:rPr>
        <w:t>بنابراين كسي خيال نكند</w:t>
      </w:r>
      <w:r w:rsidR="00D61AF3" w:rsidRPr="00C9012A">
        <w:rPr>
          <w:rFonts w:ascii="IRBadr" w:hAnsi="IRBadr" w:cs="IRBadr"/>
          <w:color w:val="auto"/>
          <w:rtl/>
        </w:rPr>
        <w:t xml:space="preserve"> كه</w:t>
      </w:r>
      <w:r w:rsidR="00D06A6D" w:rsidRPr="00C9012A">
        <w:rPr>
          <w:rFonts w:ascii="IRBadr" w:hAnsi="IRBadr" w:cs="IRBadr"/>
          <w:color w:val="auto"/>
          <w:rtl/>
        </w:rPr>
        <w:t xml:space="preserve"> آزاد است و فعال ما يشاست و هر طور كه</w:t>
      </w:r>
      <w:r w:rsidR="000E0971" w:rsidRPr="00C9012A">
        <w:rPr>
          <w:rFonts w:ascii="IRBadr" w:hAnsi="IRBadr" w:cs="IRBadr"/>
          <w:color w:val="auto"/>
        </w:rPr>
        <w:t xml:space="preserve"> </w:t>
      </w:r>
      <w:r w:rsidR="000E0971" w:rsidRPr="00C9012A">
        <w:rPr>
          <w:rFonts w:ascii="IRBadr" w:hAnsi="IRBadr" w:cs="IRBadr"/>
          <w:color w:val="auto"/>
          <w:rtl/>
        </w:rPr>
        <w:t>مي‌خواهد</w:t>
      </w:r>
      <w:r w:rsidR="00D06A6D" w:rsidRPr="00C9012A">
        <w:rPr>
          <w:rFonts w:ascii="IRBadr" w:hAnsi="IRBadr" w:cs="IRBadr"/>
          <w:color w:val="auto"/>
          <w:rtl/>
        </w:rPr>
        <w:t xml:space="preserve"> مي‌تواند مصرف كند</w:t>
      </w:r>
      <w:r w:rsidR="00D61AF3" w:rsidRPr="00C9012A">
        <w:rPr>
          <w:rFonts w:ascii="IRBadr" w:hAnsi="IRBadr" w:cs="IRBadr"/>
          <w:color w:val="auto"/>
          <w:rtl/>
        </w:rPr>
        <w:t xml:space="preserve">؛ </w:t>
      </w:r>
      <w:r w:rsidR="00D06A6D" w:rsidRPr="00C9012A">
        <w:rPr>
          <w:rFonts w:ascii="IRBadr" w:hAnsi="IRBadr" w:cs="IRBadr"/>
          <w:color w:val="auto"/>
          <w:rtl/>
        </w:rPr>
        <w:t>در همان حدودي كه خدا اجازه فرموده</w:t>
      </w:r>
      <w:r w:rsidR="00D61AF3" w:rsidRPr="00C9012A">
        <w:rPr>
          <w:rFonts w:ascii="IRBadr" w:hAnsi="IRBadr" w:cs="IRBadr"/>
          <w:color w:val="auto"/>
          <w:rtl/>
        </w:rPr>
        <w:t>،</w:t>
      </w:r>
      <w:r w:rsidR="00D06A6D" w:rsidRPr="00C9012A">
        <w:rPr>
          <w:rFonts w:ascii="IRBadr" w:hAnsi="IRBadr" w:cs="IRBadr"/>
          <w:color w:val="auto"/>
          <w:rtl/>
        </w:rPr>
        <w:t xml:space="preserve"> مي‌توان مصرف كرد</w:t>
      </w:r>
      <w:r w:rsidR="00676FFE" w:rsidRPr="00C9012A">
        <w:rPr>
          <w:rFonts w:ascii="IRBadr" w:hAnsi="IRBadr" w:cs="IRBadr"/>
          <w:color w:val="auto"/>
          <w:rtl/>
        </w:rPr>
        <w:t>؛</w:t>
      </w:r>
      <w:r w:rsidR="00D06A6D" w:rsidRPr="00C9012A">
        <w:rPr>
          <w:rFonts w:ascii="IRBadr" w:hAnsi="IRBadr" w:cs="IRBadr"/>
          <w:color w:val="auto"/>
          <w:rtl/>
        </w:rPr>
        <w:t xml:space="preserve"> و</w:t>
      </w:r>
      <w:r w:rsidR="00B10878" w:rsidRPr="00C9012A">
        <w:rPr>
          <w:rFonts w:ascii="IRBadr" w:hAnsi="IRBadr" w:cs="IRBadr"/>
          <w:color w:val="auto"/>
          <w:rtl/>
        </w:rPr>
        <w:t>لي</w:t>
      </w:r>
      <w:r w:rsidR="00D06A6D" w:rsidRPr="00C9012A">
        <w:rPr>
          <w:rFonts w:ascii="IRBadr" w:hAnsi="IRBadr" w:cs="IRBadr"/>
          <w:color w:val="auto"/>
          <w:rtl/>
        </w:rPr>
        <w:t xml:space="preserve"> يك حدودي است كه </w:t>
      </w:r>
      <w:r w:rsidR="00B10878" w:rsidRPr="00C9012A">
        <w:rPr>
          <w:rFonts w:ascii="IRBadr" w:hAnsi="IRBadr" w:cs="IRBadr"/>
          <w:color w:val="auto"/>
          <w:rtl/>
        </w:rPr>
        <w:t xml:space="preserve">خداوند آن را منع كرده و منع خدا و حدودي هم كه معين </w:t>
      </w:r>
      <w:r w:rsidR="00D61AF3" w:rsidRPr="00C9012A">
        <w:rPr>
          <w:rFonts w:ascii="IRBadr" w:hAnsi="IRBadr" w:cs="IRBadr"/>
          <w:color w:val="auto"/>
          <w:rtl/>
        </w:rPr>
        <w:t>شده</w:t>
      </w:r>
      <w:r w:rsidR="00B10878" w:rsidRPr="00C9012A">
        <w:rPr>
          <w:rFonts w:ascii="IRBadr" w:hAnsi="IRBadr" w:cs="IRBadr"/>
          <w:color w:val="auto"/>
          <w:rtl/>
        </w:rPr>
        <w:t xml:space="preserve"> براي مصلحت خود ماست </w:t>
      </w:r>
      <w:r w:rsidR="00C9012A">
        <w:rPr>
          <w:rFonts w:ascii="IRBadr" w:hAnsi="IRBadr" w:cs="IRBadr" w:hint="cs"/>
          <w:b/>
          <w:bCs/>
          <w:color w:val="auto"/>
          <w:rtl/>
        </w:rPr>
        <w:t>«</w:t>
      </w:r>
      <w:proofErr w:type="spellStart"/>
      <w:r w:rsidR="00FC32C3" w:rsidRPr="00C9012A">
        <w:rPr>
          <w:rFonts w:ascii="IRBadr" w:hAnsi="IRBadr" w:cs="IRBadr"/>
          <w:b/>
          <w:bCs/>
          <w:color w:val="auto"/>
          <w:rtl/>
        </w:rPr>
        <w:t>خَلَقَ</w:t>
      </w:r>
      <w:proofErr w:type="spellEnd"/>
      <w:r w:rsidR="00FC32C3" w:rsidRPr="00C9012A">
        <w:rPr>
          <w:rFonts w:ascii="IRBadr" w:hAnsi="IRBadr" w:cs="IRBadr"/>
          <w:b/>
          <w:bCs/>
          <w:color w:val="auto"/>
          <w:rtl/>
        </w:rPr>
        <w:t xml:space="preserve"> الْخَلْقَ حِينَ خَلَقَهُمْ غَنِيّاً عَنْ </w:t>
      </w:r>
      <w:proofErr w:type="spellStart"/>
      <w:r w:rsidR="00FC32C3" w:rsidRPr="00C9012A">
        <w:rPr>
          <w:rFonts w:ascii="IRBadr" w:hAnsi="IRBadr" w:cs="IRBadr"/>
          <w:b/>
          <w:bCs/>
          <w:color w:val="auto"/>
          <w:rtl/>
        </w:rPr>
        <w:t>طَاعَتِهِمْ</w:t>
      </w:r>
      <w:proofErr w:type="spellEnd"/>
      <w:r w:rsidR="00FC32C3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FC32C3" w:rsidRPr="00C9012A">
        <w:rPr>
          <w:rFonts w:ascii="IRBadr" w:hAnsi="IRBadr" w:cs="IRBadr"/>
          <w:b/>
          <w:bCs/>
          <w:color w:val="auto"/>
          <w:rtl/>
        </w:rPr>
        <w:t>آمِناً</w:t>
      </w:r>
      <w:proofErr w:type="spellEnd"/>
      <w:r w:rsidR="00FC32C3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FC32C3" w:rsidRPr="00C9012A">
        <w:rPr>
          <w:rFonts w:ascii="IRBadr" w:hAnsi="IRBadr" w:cs="IRBadr"/>
          <w:b/>
          <w:bCs/>
          <w:color w:val="auto"/>
          <w:rtl/>
        </w:rPr>
        <w:t>مِنْ</w:t>
      </w:r>
      <w:proofErr w:type="spellEnd"/>
      <w:r w:rsidR="00FC32C3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FC32C3" w:rsidRPr="00C9012A">
        <w:rPr>
          <w:rFonts w:ascii="IRBadr" w:hAnsi="IRBadr" w:cs="IRBadr"/>
          <w:b/>
          <w:bCs/>
          <w:color w:val="auto"/>
          <w:rtl/>
        </w:rPr>
        <w:t>مَعْصِيَتِهِم</w:t>
      </w:r>
      <w:proofErr w:type="spellEnd"/>
      <w:r w:rsidR="00C9012A">
        <w:rPr>
          <w:rFonts w:ascii="IRBadr" w:hAnsi="IRBadr" w:cs="IRBadr" w:hint="cs"/>
          <w:b/>
          <w:bCs/>
          <w:color w:val="auto"/>
          <w:rtl/>
        </w:rPr>
        <w:t>»</w:t>
      </w:r>
      <w:r w:rsidR="00681374" w:rsidRPr="00C9012A">
        <w:rPr>
          <w:rStyle w:val="a7"/>
          <w:rFonts w:ascii="IRBadr" w:hAnsi="IRBadr" w:cs="IRBadr"/>
          <w:color w:val="auto"/>
          <w:rtl/>
        </w:rPr>
        <w:footnoteReference w:id="5"/>
      </w:r>
      <w:r w:rsidR="00E42F04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557004" w:rsidRPr="00C9012A">
        <w:rPr>
          <w:rFonts w:ascii="IRBadr" w:hAnsi="IRBadr" w:cs="IRBadr"/>
          <w:color w:val="auto"/>
          <w:rtl/>
        </w:rPr>
        <w:t>احتياج</w:t>
      </w:r>
      <w:proofErr w:type="spellEnd"/>
      <w:r w:rsidR="00557004" w:rsidRPr="00C9012A">
        <w:rPr>
          <w:rFonts w:ascii="IRBadr" w:hAnsi="IRBadr" w:cs="IRBadr"/>
          <w:color w:val="auto"/>
          <w:rtl/>
        </w:rPr>
        <w:t xml:space="preserve"> به اطاعت ما </w:t>
      </w:r>
      <w:r w:rsidR="00E165AF">
        <w:rPr>
          <w:rFonts w:ascii="IRBadr" w:hAnsi="IRBadr" w:cs="IRBadr" w:hint="cs"/>
          <w:color w:val="auto"/>
          <w:rtl/>
        </w:rPr>
        <w:t>ن</w:t>
      </w:r>
      <w:r w:rsidR="00557004" w:rsidRPr="00C9012A">
        <w:rPr>
          <w:rFonts w:ascii="IRBadr" w:hAnsi="IRBadr" w:cs="IRBadr"/>
          <w:color w:val="auto"/>
          <w:rtl/>
        </w:rPr>
        <w:t>داشت</w:t>
      </w:r>
      <w:r w:rsidR="00E165AF">
        <w:rPr>
          <w:rFonts w:ascii="IRBadr" w:hAnsi="IRBadr" w:cs="IRBadr" w:hint="cs"/>
          <w:color w:val="auto"/>
          <w:rtl/>
        </w:rPr>
        <w:t xml:space="preserve"> و</w:t>
      </w:r>
      <w:r w:rsidR="00557004" w:rsidRPr="00C9012A">
        <w:rPr>
          <w:rFonts w:ascii="IRBadr" w:hAnsi="IRBadr" w:cs="IRBadr"/>
          <w:color w:val="auto"/>
          <w:rtl/>
        </w:rPr>
        <w:t xml:space="preserve"> نه در ترس و </w:t>
      </w:r>
      <w:proofErr w:type="spellStart"/>
      <w:r w:rsidR="00557004" w:rsidRPr="00C9012A">
        <w:rPr>
          <w:rFonts w:ascii="IRBadr" w:hAnsi="IRBadr" w:cs="IRBadr"/>
          <w:color w:val="auto"/>
          <w:rtl/>
        </w:rPr>
        <w:t>هراسي</w:t>
      </w:r>
      <w:proofErr w:type="spellEnd"/>
      <w:r w:rsidR="00557004" w:rsidRPr="00C9012A">
        <w:rPr>
          <w:rFonts w:ascii="IRBadr" w:hAnsi="IRBadr" w:cs="IRBadr"/>
          <w:color w:val="auto"/>
          <w:rtl/>
        </w:rPr>
        <w:t xml:space="preserve"> از </w:t>
      </w:r>
      <w:proofErr w:type="spellStart"/>
      <w:r w:rsidR="00557004" w:rsidRPr="00C9012A">
        <w:rPr>
          <w:rFonts w:ascii="IRBadr" w:hAnsi="IRBadr" w:cs="IRBadr"/>
          <w:color w:val="auto"/>
          <w:rtl/>
        </w:rPr>
        <w:t>معصيت</w:t>
      </w:r>
      <w:proofErr w:type="spellEnd"/>
      <w:r w:rsidR="00557004" w:rsidRPr="00C9012A">
        <w:rPr>
          <w:rFonts w:ascii="IRBadr" w:hAnsi="IRBadr" w:cs="IRBadr"/>
          <w:color w:val="auto"/>
          <w:rtl/>
        </w:rPr>
        <w:t xml:space="preserve"> ما بود</w:t>
      </w:r>
      <w:r w:rsidR="00315BBE" w:rsidRPr="00C9012A">
        <w:rPr>
          <w:rFonts w:ascii="IRBadr" w:hAnsi="IRBadr" w:cs="IRBadr"/>
          <w:color w:val="auto"/>
          <w:rtl/>
        </w:rPr>
        <w:t>.</w:t>
      </w:r>
      <w:r w:rsidR="00557004" w:rsidRPr="00C9012A">
        <w:rPr>
          <w:rFonts w:ascii="IRBadr" w:hAnsi="IRBadr" w:cs="IRBadr"/>
          <w:color w:val="auto"/>
          <w:rtl/>
        </w:rPr>
        <w:t xml:space="preserve"> خدا در كمال غني خود هست </w:t>
      </w:r>
      <w:r w:rsidR="00715EAA" w:rsidRPr="00C9012A">
        <w:rPr>
          <w:rFonts w:ascii="IRBadr" w:hAnsi="IRBadr" w:cs="IRBadr"/>
          <w:color w:val="auto"/>
          <w:rtl/>
        </w:rPr>
        <w:t>و هيچ نيازي به انسان ندارد كه جمعه‌اي به نماز بياييم</w:t>
      </w:r>
      <w:r w:rsidR="00315BBE" w:rsidRPr="00C9012A">
        <w:rPr>
          <w:rFonts w:ascii="IRBadr" w:hAnsi="IRBadr" w:cs="IRBadr"/>
          <w:color w:val="auto"/>
          <w:rtl/>
        </w:rPr>
        <w:t>،</w:t>
      </w:r>
      <w:r w:rsidR="00715EAA" w:rsidRPr="00C9012A">
        <w:rPr>
          <w:rFonts w:ascii="IRBadr" w:hAnsi="IRBadr" w:cs="IRBadr"/>
          <w:color w:val="auto"/>
          <w:rtl/>
        </w:rPr>
        <w:t xml:space="preserve"> يا به عبادت بپردازيم</w:t>
      </w:r>
      <w:r w:rsidR="00315BBE" w:rsidRPr="00C9012A">
        <w:rPr>
          <w:rFonts w:ascii="IRBadr" w:hAnsi="IRBadr" w:cs="IRBadr"/>
          <w:color w:val="auto"/>
          <w:rtl/>
        </w:rPr>
        <w:t>،</w:t>
      </w:r>
      <w:r w:rsidR="00715EAA" w:rsidRPr="00C9012A">
        <w:rPr>
          <w:rFonts w:ascii="IRBadr" w:hAnsi="IRBadr" w:cs="IRBadr"/>
          <w:color w:val="auto"/>
          <w:rtl/>
        </w:rPr>
        <w:t xml:space="preserve"> يا به مردم خدمت كنيم</w:t>
      </w:r>
      <w:r w:rsidR="00315BBE" w:rsidRPr="00C9012A">
        <w:rPr>
          <w:rFonts w:ascii="IRBadr" w:hAnsi="IRBadr" w:cs="IRBadr"/>
          <w:color w:val="auto"/>
          <w:rtl/>
        </w:rPr>
        <w:t>،</w:t>
      </w:r>
      <w:r w:rsidR="00715EAA" w:rsidRPr="00C9012A">
        <w:rPr>
          <w:rFonts w:ascii="IRBadr" w:hAnsi="IRBadr" w:cs="IRBadr"/>
          <w:color w:val="auto"/>
          <w:rtl/>
        </w:rPr>
        <w:t xml:space="preserve"> يا آن طور كه او فرموده است اموال خود را جمع كنيم و مصرف كنيم</w:t>
      </w:r>
      <w:r w:rsidR="00315BBE" w:rsidRPr="00C9012A">
        <w:rPr>
          <w:rFonts w:ascii="IRBadr" w:hAnsi="IRBadr" w:cs="IRBadr"/>
          <w:color w:val="auto"/>
          <w:rtl/>
        </w:rPr>
        <w:t>.</w:t>
      </w:r>
      <w:r w:rsidR="00715EAA" w:rsidRPr="00C9012A">
        <w:rPr>
          <w:rFonts w:ascii="IRBadr" w:hAnsi="IRBadr" w:cs="IRBadr"/>
          <w:color w:val="auto"/>
          <w:rtl/>
        </w:rPr>
        <w:t xml:space="preserve"> به هيچ يك از اين‌ها خداوند نياز</w:t>
      </w:r>
      <w:r w:rsidR="00E309B7" w:rsidRPr="00C9012A">
        <w:rPr>
          <w:rFonts w:ascii="IRBadr" w:hAnsi="IRBadr" w:cs="IRBadr"/>
          <w:color w:val="auto"/>
          <w:rtl/>
        </w:rPr>
        <w:t>ي</w:t>
      </w:r>
      <w:r w:rsidR="00715EAA" w:rsidRPr="00C9012A">
        <w:rPr>
          <w:rFonts w:ascii="IRBadr" w:hAnsi="IRBadr" w:cs="IRBadr"/>
          <w:color w:val="auto"/>
          <w:rtl/>
        </w:rPr>
        <w:t xml:space="preserve"> ندارد</w:t>
      </w:r>
      <w:r w:rsidR="00E309B7" w:rsidRPr="00C9012A">
        <w:rPr>
          <w:rFonts w:ascii="IRBadr" w:hAnsi="IRBadr" w:cs="IRBadr"/>
          <w:color w:val="auto"/>
          <w:rtl/>
        </w:rPr>
        <w:t>.</w:t>
      </w:r>
      <w:r w:rsidR="00715EAA" w:rsidRPr="00C9012A">
        <w:rPr>
          <w:rFonts w:ascii="IRBadr" w:hAnsi="IRBadr" w:cs="IRBadr"/>
          <w:color w:val="auto"/>
          <w:rtl/>
        </w:rPr>
        <w:t xml:space="preserve"> ذره‌اي تخلف و نافرماني بنده</w:t>
      </w:r>
      <w:r w:rsidR="00E309B7" w:rsidRPr="00C9012A">
        <w:rPr>
          <w:rFonts w:ascii="IRBadr" w:hAnsi="IRBadr" w:cs="IRBadr"/>
          <w:color w:val="auto"/>
          <w:rtl/>
        </w:rPr>
        <w:t>،</w:t>
      </w:r>
      <w:r w:rsidR="00715EAA" w:rsidRPr="00C9012A">
        <w:rPr>
          <w:rFonts w:ascii="IRBadr" w:hAnsi="IRBadr" w:cs="IRBadr"/>
          <w:color w:val="auto"/>
          <w:rtl/>
        </w:rPr>
        <w:t xml:space="preserve"> به قدرت خداوند و حكومت الهي و </w:t>
      </w:r>
      <w:r w:rsidR="009622E2" w:rsidRPr="00C9012A">
        <w:rPr>
          <w:rFonts w:ascii="IRBadr" w:hAnsi="IRBadr" w:cs="IRBadr"/>
          <w:color w:val="auto"/>
          <w:rtl/>
        </w:rPr>
        <w:t>سلطنت الهي خدشه‌اي وارد نمي‌كند</w:t>
      </w:r>
      <w:r w:rsidR="00E309B7" w:rsidRPr="00C9012A">
        <w:rPr>
          <w:rFonts w:ascii="IRBadr" w:hAnsi="IRBadr" w:cs="IRBadr"/>
          <w:color w:val="auto"/>
          <w:rtl/>
        </w:rPr>
        <w:t>.</w:t>
      </w:r>
      <w:r w:rsidR="00A212ED" w:rsidRPr="00C9012A">
        <w:rPr>
          <w:rFonts w:ascii="IRBadr" w:hAnsi="IRBadr" w:cs="IRBadr"/>
          <w:color w:val="auto"/>
          <w:rtl/>
        </w:rPr>
        <w:t xml:space="preserve"> هر چقدر هم نافرماني كنيم</w:t>
      </w:r>
      <w:r w:rsidR="009622E2" w:rsidRPr="00C9012A">
        <w:rPr>
          <w:rFonts w:ascii="IRBadr" w:hAnsi="IRBadr" w:cs="IRBadr"/>
          <w:color w:val="auto"/>
          <w:rtl/>
        </w:rPr>
        <w:t xml:space="preserve"> در ملك خدا</w:t>
      </w:r>
      <w:r w:rsidR="00A212ED" w:rsidRPr="00C9012A">
        <w:rPr>
          <w:rFonts w:ascii="IRBadr" w:hAnsi="IRBadr" w:cs="IRBadr"/>
          <w:color w:val="auto"/>
          <w:rtl/>
        </w:rPr>
        <w:t xml:space="preserve"> هستيم</w:t>
      </w:r>
      <w:r w:rsidR="00E309B7" w:rsidRPr="00C9012A">
        <w:rPr>
          <w:rFonts w:ascii="IRBadr" w:hAnsi="IRBadr" w:cs="IRBadr"/>
          <w:color w:val="auto"/>
          <w:rtl/>
        </w:rPr>
        <w:t xml:space="preserve"> و اندك</w:t>
      </w:r>
      <w:r w:rsidR="009622E2" w:rsidRPr="00C9012A">
        <w:rPr>
          <w:rFonts w:ascii="IRBadr" w:hAnsi="IRBadr" w:cs="IRBadr"/>
          <w:color w:val="auto"/>
          <w:rtl/>
        </w:rPr>
        <w:t xml:space="preserve"> و سر سوزني و مادون آن هم از حيطه‌ي قدرت خداوند امكان ندارد كه بيرون </w:t>
      </w:r>
      <w:r w:rsidR="00A212ED" w:rsidRPr="00C9012A">
        <w:rPr>
          <w:rFonts w:ascii="IRBadr" w:hAnsi="IRBadr" w:cs="IRBadr"/>
          <w:color w:val="auto"/>
          <w:rtl/>
        </w:rPr>
        <w:t>باشيم.</w:t>
      </w:r>
      <w:r w:rsidR="009622E2" w:rsidRPr="00C9012A">
        <w:rPr>
          <w:rFonts w:ascii="IRBadr" w:hAnsi="IRBadr" w:cs="IRBadr"/>
          <w:color w:val="auto"/>
          <w:rtl/>
        </w:rPr>
        <w:t xml:space="preserve"> اگر هم </w:t>
      </w:r>
      <w:r w:rsidR="00AF4D52" w:rsidRPr="00C9012A">
        <w:rPr>
          <w:rFonts w:ascii="IRBadr" w:hAnsi="IRBadr" w:cs="IRBadr"/>
          <w:color w:val="auto"/>
          <w:rtl/>
        </w:rPr>
        <w:t>نافرمانيي مي‌كنيم همه‌ي اين‌ها در حيطه‌ي قدرت الهي است</w:t>
      </w:r>
      <w:r w:rsidR="00E42F04" w:rsidRPr="00C9012A">
        <w:rPr>
          <w:rFonts w:ascii="IRBadr" w:hAnsi="IRBadr" w:cs="IRBadr"/>
          <w:color w:val="auto"/>
          <w:rtl/>
        </w:rPr>
        <w:t>.</w:t>
      </w:r>
      <w:r w:rsidR="00AF4D52" w:rsidRPr="00C9012A">
        <w:rPr>
          <w:rFonts w:ascii="IRBadr" w:hAnsi="IRBadr" w:cs="IRBadr"/>
          <w:color w:val="auto"/>
          <w:rtl/>
        </w:rPr>
        <w:t xml:space="preserve"> خداوند به ما </w:t>
      </w:r>
      <w:proofErr w:type="spellStart"/>
      <w:r w:rsidR="00AF4D52" w:rsidRPr="00C9012A">
        <w:rPr>
          <w:rFonts w:ascii="IRBadr" w:hAnsi="IRBadr" w:cs="IRBadr"/>
          <w:color w:val="auto"/>
          <w:rtl/>
        </w:rPr>
        <w:t>نيازي</w:t>
      </w:r>
      <w:proofErr w:type="spellEnd"/>
      <w:r w:rsidR="00AF4D52" w:rsidRPr="00C9012A">
        <w:rPr>
          <w:rFonts w:ascii="IRBadr" w:hAnsi="IRBadr" w:cs="IRBadr"/>
          <w:color w:val="auto"/>
          <w:rtl/>
        </w:rPr>
        <w:t xml:space="preserve"> ندارد</w:t>
      </w:r>
      <w:r w:rsidR="009A768B" w:rsidRPr="00C9012A">
        <w:rPr>
          <w:rFonts w:ascii="IRBadr" w:hAnsi="IRBadr" w:cs="IRBadr"/>
          <w:color w:val="auto"/>
          <w:rtl/>
        </w:rPr>
        <w:t>؛</w:t>
      </w:r>
      <w:r w:rsidR="00AF4D52" w:rsidRPr="00C9012A">
        <w:rPr>
          <w:rFonts w:ascii="IRBadr" w:hAnsi="IRBadr" w:cs="IRBadr"/>
          <w:color w:val="auto"/>
          <w:rtl/>
        </w:rPr>
        <w:t xml:space="preserve"> اما </w:t>
      </w:r>
      <w:proofErr w:type="spellStart"/>
      <w:r w:rsidR="00AF4D52" w:rsidRPr="00C9012A">
        <w:rPr>
          <w:rFonts w:ascii="IRBadr" w:hAnsi="IRBadr" w:cs="IRBadr"/>
          <w:color w:val="auto"/>
          <w:rtl/>
        </w:rPr>
        <w:t>براي</w:t>
      </w:r>
      <w:proofErr w:type="spellEnd"/>
      <w:r w:rsidR="00AF4D52" w:rsidRPr="00C9012A">
        <w:rPr>
          <w:rFonts w:ascii="IRBadr" w:hAnsi="IRBadr" w:cs="IRBadr"/>
          <w:color w:val="auto"/>
          <w:rtl/>
        </w:rPr>
        <w:t xml:space="preserve"> خود ما</w:t>
      </w:r>
      <w:r w:rsidR="009A768B" w:rsidRPr="00C9012A">
        <w:rPr>
          <w:rFonts w:ascii="IRBadr" w:hAnsi="IRBadr" w:cs="IRBadr"/>
          <w:color w:val="auto"/>
          <w:rtl/>
        </w:rPr>
        <w:t>،</w:t>
      </w:r>
      <w:r w:rsidR="00AF4D52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AF4D52" w:rsidRPr="00C9012A">
        <w:rPr>
          <w:rFonts w:ascii="IRBadr" w:hAnsi="IRBadr" w:cs="IRBadr"/>
          <w:color w:val="auto"/>
          <w:rtl/>
        </w:rPr>
        <w:t>براي</w:t>
      </w:r>
      <w:proofErr w:type="spellEnd"/>
      <w:r w:rsidR="00AF4D52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AF4D52" w:rsidRPr="00C9012A">
        <w:rPr>
          <w:rFonts w:ascii="IRBadr" w:hAnsi="IRBadr" w:cs="IRBadr"/>
          <w:color w:val="auto"/>
          <w:rtl/>
        </w:rPr>
        <w:t>كمال</w:t>
      </w:r>
      <w:proofErr w:type="spellEnd"/>
      <w:r w:rsidR="00AF4D52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AF4D52" w:rsidRPr="00C9012A">
        <w:rPr>
          <w:rFonts w:ascii="IRBadr" w:hAnsi="IRBadr" w:cs="IRBadr"/>
          <w:color w:val="auto"/>
          <w:rtl/>
        </w:rPr>
        <w:t>روحي</w:t>
      </w:r>
      <w:proofErr w:type="spellEnd"/>
      <w:r w:rsidR="00AF4D52" w:rsidRPr="00C9012A">
        <w:rPr>
          <w:rFonts w:ascii="IRBadr" w:hAnsi="IRBadr" w:cs="IRBadr"/>
          <w:color w:val="auto"/>
          <w:rtl/>
        </w:rPr>
        <w:t xml:space="preserve"> و </w:t>
      </w:r>
      <w:proofErr w:type="spellStart"/>
      <w:r w:rsidR="00AF4D52" w:rsidRPr="00C9012A">
        <w:rPr>
          <w:rFonts w:ascii="IRBadr" w:hAnsi="IRBadr" w:cs="IRBadr"/>
          <w:color w:val="auto"/>
          <w:rtl/>
        </w:rPr>
        <w:t>نفساني</w:t>
      </w:r>
      <w:proofErr w:type="spellEnd"/>
      <w:r w:rsidR="00AF4D52" w:rsidRPr="00C9012A">
        <w:rPr>
          <w:rFonts w:ascii="IRBadr" w:hAnsi="IRBadr" w:cs="IRBadr"/>
          <w:color w:val="auto"/>
          <w:rtl/>
        </w:rPr>
        <w:t xml:space="preserve"> ماست </w:t>
      </w:r>
      <w:proofErr w:type="spellStart"/>
      <w:r w:rsidR="00AF4D52" w:rsidRPr="00C9012A">
        <w:rPr>
          <w:rFonts w:ascii="IRBadr" w:hAnsi="IRBadr" w:cs="IRBadr"/>
          <w:color w:val="auto"/>
          <w:rtl/>
        </w:rPr>
        <w:t>كه</w:t>
      </w:r>
      <w:proofErr w:type="spellEnd"/>
      <w:r w:rsidR="00AF4D52" w:rsidRPr="00C9012A">
        <w:rPr>
          <w:rFonts w:ascii="IRBadr" w:hAnsi="IRBadr" w:cs="IRBadr"/>
          <w:color w:val="auto"/>
          <w:rtl/>
        </w:rPr>
        <w:t xml:space="preserve"> حدود و </w:t>
      </w:r>
      <w:proofErr w:type="spellStart"/>
      <w:r w:rsidR="00AF4D52" w:rsidRPr="00C9012A">
        <w:rPr>
          <w:rFonts w:ascii="IRBadr" w:hAnsi="IRBadr" w:cs="IRBadr"/>
          <w:color w:val="auto"/>
          <w:rtl/>
        </w:rPr>
        <w:t>مقرراتي</w:t>
      </w:r>
      <w:proofErr w:type="spellEnd"/>
      <w:r w:rsidR="00AF4D52" w:rsidRPr="00C9012A">
        <w:rPr>
          <w:rFonts w:ascii="IRBadr" w:hAnsi="IRBadr" w:cs="IRBadr"/>
          <w:color w:val="auto"/>
          <w:rtl/>
        </w:rPr>
        <w:t xml:space="preserve"> را </w:t>
      </w:r>
      <w:proofErr w:type="spellStart"/>
      <w:r w:rsidR="00AF4D52" w:rsidRPr="00C9012A">
        <w:rPr>
          <w:rFonts w:ascii="IRBadr" w:hAnsi="IRBadr" w:cs="IRBadr"/>
          <w:color w:val="auto"/>
          <w:rtl/>
        </w:rPr>
        <w:t>معين</w:t>
      </w:r>
      <w:proofErr w:type="spellEnd"/>
      <w:r w:rsidR="00AF4D52" w:rsidRPr="00C9012A">
        <w:rPr>
          <w:rFonts w:ascii="IRBadr" w:hAnsi="IRBadr" w:cs="IRBadr"/>
          <w:color w:val="auto"/>
          <w:rtl/>
        </w:rPr>
        <w:t xml:space="preserve"> فرموده </w:t>
      </w:r>
      <w:proofErr w:type="spellStart"/>
      <w:r w:rsidR="00AF4D52" w:rsidRPr="00C9012A">
        <w:rPr>
          <w:rFonts w:ascii="IRBadr" w:hAnsi="IRBadr" w:cs="IRBadr"/>
          <w:color w:val="auto"/>
          <w:rtl/>
        </w:rPr>
        <w:t>كه</w:t>
      </w:r>
      <w:proofErr w:type="spellEnd"/>
      <w:r w:rsidR="00AF4D52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AF4D52" w:rsidRPr="00C9012A">
        <w:rPr>
          <w:rFonts w:ascii="IRBadr" w:hAnsi="IRBadr" w:cs="IRBadr"/>
          <w:color w:val="auto"/>
          <w:rtl/>
        </w:rPr>
        <w:t>بايد</w:t>
      </w:r>
      <w:proofErr w:type="spellEnd"/>
      <w:r w:rsidR="00AF4D52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AF4D52" w:rsidRPr="00C9012A">
        <w:rPr>
          <w:rFonts w:ascii="IRBadr" w:hAnsi="IRBadr" w:cs="IRBadr"/>
          <w:color w:val="auto"/>
          <w:rtl/>
        </w:rPr>
        <w:t>رعايت</w:t>
      </w:r>
      <w:proofErr w:type="spellEnd"/>
      <w:r w:rsidR="00AF4D52" w:rsidRPr="00C9012A">
        <w:rPr>
          <w:rFonts w:ascii="IRBadr" w:hAnsi="IRBadr" w:cs="IRBadr"/>
          <w:color w:val="auto"/>
          <w:rtl/>
        </w:rPr>
        <w:t xml:space="preserve"> شود </w:t>
      </w:r>
      <w:r w:rsidR="00265595" w:rsidRPr="00C9012A">
        <w:rPr>
          <w:rFonts w:ascii="IRBadr" w:hAnsi="IRBadr" w:cs="IRBadr"/>
          <w:color w:val="auto"/>
          <w:rtl/>
        </w:rPr>
        <w:t xml:space="preserve">و الا </w:t>
      </w:r>
      <w:r w:rsidR="00E165AF">
        <w:rPr>
          <w:rFonts w:ascii="IRBadr" w:hAnsi="IRBadr" w:cs="IRBadr" w:hint="cs"/>
          <w:b/>
          <w:bCs/>
          <w:color w:val="auto"/>
          <w:rtl/>
        </w:rPr>
        <w:t>«</w:t>
      </w:r>
      <w:proofErr w:type="spellStart"/>
      <w:r w:rsidR="00E42F04" w:rsidRPr="00C9012A">
        <w:rPr>
          <w:rFonts w:ascii="IRBadr" w:hAnsi="IRBadr" w:cs="IRBadr"/>
          <w:b/>
          <w:bCs/>
          <w:color w:val="auto"/>
          <w:rtl/>
        </w:rPr>
        <w:t>خَلَقَ</w:t>
      </w:r>
      <w:proofErr w:type="spellEnd"/>
      <w:r w:rsidR="00E42F04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E42F04" w:rsidRPr="00C9012A">
        <w:rPr>
          <w:rFonts w:ascii="IRBadr" w:hAnsi="IRBadr" w:cs="IRBadr"/>
          <w:b/>
          <w:bCs/>
          <w:color w:val="auto"/>
          <w:rtl/>
        </w:rPr>
        <w:t>الْخَلْقَ</w:t>
      </w:r>
      <w:proofErr w:type="spellEnd"/>
      <w:r w:rsidR="00E42F04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E42F04" w:rsidRPr="00C9012A">
        <w:rPr>
          <w:rFonts w:ascii="IRBadr" w:hAnsi="IRBadr" w:cs="IRBadr"/>
          <w:b/>
          <w:bCs/>
          <w:color w:val="auto"/>
          <w:rtl/>
        </w:rPr>
        <w:t>حِينَ</w:t>
      </w:r>
      <w:proofErr w:type="spellEnd"/>
      <w:r w:rsidR="00E42F04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E42F04" w:rsidRPr="00C9012A">
        <w:rPr>
          <w:rFonts w:ascii="IRBadr" w:hAnsi="IRBadr" w:cs="IRBadr"/>
          <w:b/>
          <w:bCs/>
          <w:color w:val="auto"/>
          <w:rtl/>
        </w:rPr>
        <w:t>خَلَقَهُمْ</w:t>
      </w:r>
      <w:proofErr w:type="spellEnd"/>
      <w:r w:rsidR="00E42F04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E42F04" w:rsidRPr="00C9012A">
        <w:rPr>
          <w:rFonts w:ascii="IRBadr" w:hAnsi="IRBadr" w:cs="IRBadr"/>
          <w:b/>
          <w:bCs/>
          <w:color w:val="auto"/>
          <w:rtl/>
        </w:rPr>
        <w:t>غَنِيّاً</w:t>
      </w:r>
      <w:proofErr w:type="spellEnd"/>
      <w:r w:rsidR="00E42F04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E42F04" w:rsidRPr="00C9012A">
        <w:rPr>
          <w:rFonts w:ascii="IRBadr" w:hAnsi="IRBadr" w:cs="IRBadr"/>
          <w:b/>
          <w:bCs/>
          <w:color w:val="auto"/>
          <w:rtl/>
        </w:rPr>
        <w:t>عَنْ</w:t>
      </w:r>
      <w:proofErr w:type="spellEnd"/>
      <w:r w:rsidR="00E42F04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E42F04" w:rsidRPr="00C9012A">
        <w:rPr>
          <w:rFonts w:ascii="IRBadr" w:hAnsi="IRBadr" w:cs="IRBadr"/>
          <w:b/>
          <w:bCs/>
          <w:color w:val="auto"/>
          <w:rtl/>
        </w:rPr>
        <w:t>طَاعَتِهِمْ</w:t>
      </w:r>
      <w:proofErr w:type="spellEnd"/>
      <w:r w:rsidR="00E42F04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E42F04" w:rsidRPr="00C9012A">
        <w:rPr>
          <w:rFonts w:ascii="IRBadr" w:hAnsi="IRBadr" w:cs="IRBadr"/>
          <w:b/>
          <w:bCs/>
          <w:color w:val="auto"/>
          <w:rtl/>
        </w:rPr>
        <w:t>آمِناً</w:t>
      </w:r>
      <w:proofErr w:type="spellEnd"/>
      <w:r w:rsidR="00E42F04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E42F04" w:rsidRPr="00C9012A">
        <w:rPr>
          <w:rFonts w:ascii="IRBadr" w:hAnsi="IRBadr" w:cs="IRBadr"/>
          <w:b/>
          <w:bCs/>
          <w:color w:val="auto"/>
          <w:rtl/>
        </w:rPr>
        <w:t>مِنْ</w:t>
      </w:r>
      <w:proofErr w:type="spellEnd"/>
      <w:r w:rsidR="00E42F04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E42F04" w:rsidRPr="00C9012A">
        <w:rPr>
          <w:rFonts w:ascii="IRBadr" w:hAnsi="IRBadr" w:cs="IRBadr"/>
          <w:b/>
          <w:bCs/>
          <w:color w:val="auto"/>
          <w:rtl/>
        </w:rPr>
        <w:t>مَعْصِيَتِهِم</w:t>
      </w:r>
      <w:proofErr w:type="spellEnd"/>
      <w:r w:rsidR="00E165AF">
        <w:rPr>
          <w:rFonts w:ascii="IRBadr" w:hAnsi="IRBadr" w:cs="IRBadr" w:hint="cs"/>
          <w:color w:val="auto"/>
          <w:rtl/>
        </w:rPr>
        <w:t>»</w:t>
      </w:r>
      <w:r w:rsidR="00E42F04" w:rsidRPr="00C9012A">
        <w:rPr>
          <w:rStyle w:val="a7"/>
          <w:rFonts w:ascii="IRBadr" w:hAnsi="IRBadr" w:cs="IRBadr"/>
          <w:color w:val="auto"/>
          <w:rtl/>
        </w:rPr>
        <w:footnoteReference w:id="6"/>
      </w:r>
      <w:r w:rsidR="00E42F04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265595" w:rsidRPr="00C9012A">
        <w:rPr>
          <w:rFonts w:ascii="IRBadr" w:hAnsi="IRBadr" w:cs="IRBadr"/>
          <w:color w:val="auto"/>
          <w:rtl/>
        </w:rPr>
        <w:t>هيچ</w:t>
      </w:r>
      <w:proofErr w:type="spellEnd"/>
      <w:r w:rsidR="00265595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265595" w:rsidRPr="00C9012A">
        <w:rPr>
          <w:rFonts w:ascii="IRBadr" w:hAnsi="IRBadr" w:cs="IRBadr"/>
          <w:color w:val="auto"/>
          <w:rtl/>
        </w:rPr>
        <w:t>نيازي</w:t>
      </w:r>
      <w:proofErr w:type="spellEnd"/>
      <w:r w:rsidR="00265595" w:rsidRPr="00C9012A">
        <w:rPr>
          <w:rFonts w:ascii="IRBadr" w:hAnsi="IRBadr" w:cs="IRBadr"/>
          <w:color w:val="auto"/>
          <w:rtl/>
        </w:rPr>
        <w:t xml:space="preserve"> ندارد </w:t>
      </w:r>
      <w:r w:rsidR="00FC3A44" w:rsidRPr="00C9012A">
        <w:rPr>
          <w:rFonts w:ascii="IRBadr" w:hAnsi="IRBadr" w:cs="IRBadr"/>
          <w:b/>
          <w:bCs/>
          <w:color w:val="auto"/>
        </w:rPr>
        <w:sym w:font="Abo-thar" w:char="F050"/>
      </w:r>
      <w:proofErr w:type="spellStart"/>
      <w:r w:rsidR="009A768B" w:rsidRPr="00C9012A">
        <w:rPr>
          <w:rFonts w:ascii="IRBadr" w:hAnsi="IRBadr" w:cs="IRBadr"/>
          <w:b/>
          <w:bCs/>
          <w:color w:val="auto"/>
          <w:rtl/>
        </w:rPr>
        <w:t>أَنْتُمُ</w:t>
      </w:r>
      <w:proofErr w:type="spellEnd"/>
      <w:r w:rsidR="009A768B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9A768B" w:rsidRPr="00C9012A">
        <w:rPr>
          <w:rFonts w:ascii="IRBadr" w:hAnsi="IRBadr" w:cs="IRBadr"/>
          <w:b/>
          <w:bCs/>
          <w:color w:val="auto"/>
          <w:rtl/>
        </w:rPr>
        <w:t>الْفُقَراءُ</w:t>
      </w:r>
      <w:proofErr w:type="spellEnd"/>
      <w:r w:rsidR="009A768B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9A768B" w:rsidRPr="00C9012A">
        <w:rPr>
          <w:rFonts w:ascii="IRBadr" w:hAnsi="IRBadr" w:cs="IRBadr"/>
          <w:b/>
          <w:bCs/>
          <w:color w:val="auto"/>
          <w:rtl/>
        </w:rPr>
        <w:t>إِلَى</w:t>
      </w:r>
      <w:proofErr w:type="spellEnd"/>
      <w:r w:rsidR="009A768B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9A768B" w:rsidRPr="00C9012A">
        <w:rPr>
          <w:rFonts w:ascii="IRBadr" w:hAnsi="IRBadr" w:cs="IRBadr"/>
          <w:b/>
          <w:bCs/>
          <w:color w:val="auto"/>
          <w:rtl/>
        </w:rPr>
        <w:t>اللَّهِ</w:t>
      </w:r>
      <w:proofErr w:type="spellEnd"/>
      <w:r w:rsidR="009A768B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9A768B" w:rsidRPr="00C9012A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="009A768B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9A768B" w:rsidRPr="00C9012A">
        <w:rPr>
          <w:rFonts w:ascii="IRBadr" w:hAnsi="IRBadr" w:cs="IRBadr"/>
          <w:b/>
          <w:bCs/>
          <w:color w:val="auto"/>
          <w:rtl/>
        </w:rPr>
        <w:t>اللَّهُ</w:t>
      </w:r>
      <w:proofErr w:type="spellEnd"/>
      <w:r w:rsidR="009A768B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9A768B" w:rsidRPr="00C9012A">
        <w:rPr>
          <w:rFonts w:ascii="IRBadr" w:hAnsi="IRBadr" w:cs="IRBadr"/>
          <w:b/>
          <w:bCs/>
          <w:color w:val="auto"/>
          <w:rtl/>
        </w:rPr>
        <w:t>هُوَ</w:t>
      </w:r>
      <w:proofErr w:type="spellEnd"/>
      <w:r w:rsidR="009A768B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9A768B" w:rsidRPr="00C9012A">
        <w:rPr>
          <w:rFonts w:ascii="IRBadr" w:hAnsi="IRBadr" w:cs="IRBadr"/>
          <w:b/>
          <w:bCs/>
          <w:color w:val="auto"/>
          <w:rtl/>
        </w:rPr>
        <w:t>الْغَنِيُّ</w:t>
      </w:r>
      <w:proofErr w:type="spellEnd"/>
      <w:r w:rsidR="009A768B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9A768B" w:rsidRPr="00C9012A">
        <w:rPr>
          <w:rFonts w:ascii="IRBadr" w:hAnsi="IRBadr" w:cs="IRBadr"/>
          <w:b/>
          <w:bCs/>
          <w:color w:val="auto"/>
          <w:rtl/>
        </w:rPr>
        <w:t>الْحَميد</w:t>
      </w:r>
      <w:proofErr w:type="spellEnd"/>
      <w:r w:rsidR="00571FDA" w:rsidRPr="00C9012A">
        <w:rPr>
          <w:rFonts w:ascii="IRBadr" w:hAnsi="IRBadr" w:cs="IRBadr"/>
          <w:b/>
          <w:bCs/>
          <w:color w:val="auto"/>
        </w:rPr>
        <w:sym w:font="Abo-thar" w:char="F04F"/>
      </w:r>
      <w:r w:rsidR="005A701D" w:rsidRPr="00C9012A">
        <w:rPr>
          <w:rStyle w:val="a7"/>
          <w:rFonts w:ascii="IRBadr" w:hAnsi="IRBadr" w:cs="IRBadr"/>
          <w:color w:val="auto"/>
          <w:rtl/>
        </w:rPr>
        <w:footnoteReference w:id="7"/>
      </w:r>
      <w:r w:rsidR="009A768B" w:rsidRPr="00C9012A">
        <w:rPr>
          <w:rFonts w:ascii="IRBadr" w:hAnsi="IRBadr" w:cs="IRBadr"/>
          <w:color w:val="auto"/>
        </w:rPr>
        <w:t xml:space="preserve"> </w:t>
      </w:r>
      <w:r w:rsidR="00265595" w:rsidRPr="00C9012A">
        <w:rPr>
          <w:rFonts w:ascii="IRBadr" w:hAnsi="IRBadr" w:cs="IRBadr"/>
          <w:color w:val="auto"/>
          <w:rtl/>
        </w:rPr>
        <w:t xml:space="preserve">خدا در </w:t>
      </w:r>
      <w:proofErr w:type="spellStart"/>
      <w:r w:rsidR="00265595" w:rsidRPr="00C9012A">
        <w:rPr>
          <w:rFonts w:ascii="IRBadr" w:hAnsi="IRBadr" w:cs="IRBadr"/>
          <w:color w:val="auto"/>
          <w:rtl/>
        </w:rPr>
        <w:t>غناي</w:t>
      </w:r>
      <w:proofErr w:type="spellEnd"/>
      <w:r w:rsidR="00265595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265595" w:rsidRPr="00C9012A">
        <w:rPr>
          <w:rFonts w:ascii="IRBadr" w:hAnsi="IRBadr" w:cs="IRBadr"/>
          <w:color w:val="auto"/>
          <w:rtl/>
        </w:rPr>
        <w:t>مطلق</w:t>
      </w:r>
      <w:proofErr w:type="spellEnd"/>
      <w:r w:rsidR="00265595" w:rsidRPr="00C9012A">
        <w:rPr>
          <w:rFonts w:ascii="IRBadr" w:hAnsi="IRBadr" w:cs="IRBadr"/>
          <w:color w:val="auto"/>
          <w:rtl/>
        </w:rPr>
        <w:t xml:space="preserve"> خود هست</w:t>
      </w:r>
      <w:r w:rsidR="005A701D" w:rsidRPr="00C9012A">
        <w:rPr>
          <w:rFonts w:ascii="IRBadr" w:hAnsi="IRBadr" w:cs="IRBadr"/>
          <w:color w:val="auto"/>
          <w:rtl/>
        </w:rPr>
        <w:t>.</w:t>
      </w:r>
      <w:r w:rsidR="00265595" w:rsidRPr="00C9012A">
        <w:rPr>
          <w:rFonts w:ascii="IRBadr" w:hAnsi="IRBadr" w:cs="IRBadr"/>
          <w:color w:val="auto"/>
          <w:rtl/>
        </w:rPr>
        <w:t xml:space="preserve"> اين هميشه بايد در ذهن ما باشد كه دستورات </w:t>
      </w:r>
      <w:r w:rsidR="005C7577" w:rsidRPr="00C9012A">
        <w:rPr>
          <w:rFonts w:ascii="IRBadr" w:hAnsi="IRBadr" w:cs="IRBadr"/>
          <w:color w:val="auto"/>
          <w:rtl/>
        </w:rPr>
        <w:t>الهي</w:t>
      </w:r>
      <w:r w:rsidR="005A701D" w:rsidRPr="00C9012A">
        <w:rPr>
          <w:rFonts w:ascii="IRBadr" w:hAnsi="IRBadr" w:cs="IRBadr"/>
          <w:color w:val="auto"/>
          <w:rtl/>
        </w:rPr>
        <w:t>،</w:t>
      </w:r>
      <w:r w:rsidR="005C7577" w:rsidRPr="00C9012A">
        <w:rPr>
          <w:rFonts w:ascii="IRBadr" w:hAnsi="IRBadr" w:cs="IRBadr"/>
          <w:color w:val="auto"/>
          <w:rtl/>
        </w:rPr>
        <w:t xml:space="preserve"> براي خود ماست</w:t>
      </w:r>
      <w:r w:rsidR="00A52924" w:rsidRPr="00C9012A">
        <w:rPr>
          <w:rFonts w:ascii="IRBadr" w:hAnsi="IRBadr" w:cs="IRBadr"/>
          <w:color w:val="auto"/>
          <w:rtl/>
        </w:rPr>
        <w:t xml:space="preserve"> و</w:t>
      </w:r>
      <w:r w:rsidR="005C7577" w:rsidRPr="00C9012A">
        <w:rPr>
          <w:rFonts w:ascii="IRBadr" w:hAnsi="IRBadr" w:cs="IRBadr"/>
          <w:color w:val="auto"/>
          <w:rtl/>
        </w:rPr>
        <w:t xml:space="preserve"> يك مقداري از آن است كه معلوم مي‌‌شود كه به مصلحت ماست</w:t>
      </w:r>
      <w:r w:rsidR="00A52924" w:rsidRPr="00C9012A">
        <w:rPr>
          <w:rFonts w:ascii="IRBadr" w:hAnsi="IRBadr" w:cs="IRBadr"/>
          <w:color w:val="auto"/>
          <w:rtl/>
        </w:rPr>
        <w:t>.</w:t>
      </w:r>
      <w:r w:rsidR="00B36C4E" w:rsidRPr="00C9012A">
        <w:rPr>
          <w:rFonts w:ascii="IRBadr" w:hAnsi="IRBadr" w:cs="IRBadr"/>
          <w:color w:val="auto"/>
          <w:rtl/>
        </w:rPr>
        <w:t xml:space="preserve"> شايد</w:t>
      </w:r>
      <w:r w:rsidR="005C7577" w:rsidRPr="00C9012A">
        <w:rPr>
          <w:rFonts w:ascii="IRBadr" w:hAnsi="IRBadr" w:cs="IRBadr"/>
          <w:color w:val="auto"/>
          <w:rtl/>
        </w:rPr>
        <w:t xml:space="preserve"> يك درصد </w:t>
      </w:r>
      <w:r w:rsidR="00B36C4E" w:rsidRPr="00C9012A">
        <w:rPr>
          <w:rFonts w:ascii="IRBadr" w:hAnsi="IRBadr" w:cs="IRBadr"/>
          <w:color w:val="auto"/>
          <w:rtl/>
        </w:rPr>
        <w:t xml:space="preserve">به مصلحت </w:t>
      </w:r>
      <w:r w:rsidR="005C7577" w:rsidRPr="00C9012A">
        <w:rPr>
          <w:rFonts w:ascii="IRBadr" w:hAnsi="IRBadr" w:cs="IRBadr"/>
          <w:color w:val="auto"/>
          <w:rtl/>
        </w:rPr>
        <w:t>اين دنياي ماست در حالي كه درصد بالا و اهم آن</w:t>
      </w:r>
      <w:r w:rsidR="00B36C4E" w:rsidRPr="00C9012A">
        <w:rPr>
          <w:rFonts w:ascii="IRBadr" w:hAnsi="IRBadr" w:cs="IRBadr"/>
          <w:color w:val="auto"/>
          <w:rtl/>
        </w:rPr>
        <w:t>،</w:t>
      </w:r>
      <w:r w:rsidR="005C7577" w:rsidRPr="00C9012A">
        <w:rPr>
          <w:rFonts w:ascii="IRBadr" w:hAnsi="IRBadr" w:cs="IRBadr"/>
          <w:color w:val="auto"/>
          <w:rtl/>
        </w:rPr>
        <w:t xml:space="preserve"> چيزي است كه در آن عالم ظاهر مي‌َشود</w:t>
      </w:r>
      <w:r w:rsidR="00B36C4E" w:rsidRPr="00C9012A">
        <w:rPr>
          <w:rFonts w:ascii="IRBadr" w:hAnsi="IRBadr" w:cs="IRBadr"/>
          <w:color w:val="auto"/>
          <w:rtl/>
        </w:rPr>
        <w:t>.</w:t>
      </w:r>
      <w:r w:rsidR="005C7577" w:rsidRPr="00C9012A">
        <w:rPr>
          <w:rFonts w:ascii="IRBadr" w:hAnsi="IRBadr" w:cs="IRBadr"/>
          <w:color w:val="auto"/>
          <w:rtl/>
        </w:rPr>
        <w:t xml:space="preserve"> در مسائل مالي و اقتصادي هم همين طور است</w:t>
      </w:r>
      <w:r w:rsidR="00B36C4E" w:rsidRPr="00C9012A">
        <w:rPr>
          <w:rFonts w:ascii="IRBadr" w:hAnsi="IRBadr" w:cs="IRBadr"/>
          <w:color w:val="auto"/>
          <w:rtl/>
        </w:rPr>
        <w:t>.</w:t>
      </w:r>
      <w:r w:rsidR="005C7577" w:rsidRPr="00C9012A">
        <w:rPr>
          <w:rFonts w:ascii="IRBadr" w:hAnsi="IRBadr" w:cs="IRBadr"/>
          <w:color w:val="auto"/>
          <w:rtl/>
        </w:rPr>
        <w:t xml:space="preserve"> </w:t>
      </w:r>
      <w:r w:rsidR="00B36C4E" w:rsidRPr="00C9012A">
        <w:rPr>
          <w:rFonts w:ascii="IRBadr" w:hAnsi="IRBadr" w:cs="IRBadr"/>
          <w:color w:val="auto"/>
          <w:rtl/>
        </w:rPr>
        <w:t>بنابراين</w:t>
      </w:r>
      <w:r w:rsidR="005C7577" w:rsidRPr="00C9012A">
        <w:rPr>
          <w:rFonts w:ascii="IRBadr" w:hAnsi="IRBadr" w:cs="IRBadr"/>
          <w:color w:val="auto"/>
          <w:rtl/>
        </w:rPr>
        <w:t xml:space="preserve"> هر طور</w:t>
      </w:r>
      <w:r w:rsidR="00B6263B" w:rsidRPr="00C9012A">
        <w:rPr>
          <w:rFonts w:ascii="IRBadr" w:hAnsi="IRBadr" w:cs="IRBadr"/>
          <w:color w:val="auto"/>
          <w:rtl/>
        </w:rPr>
        <w:t xml:space="preserve"> كه</w:t>
      </w:r>
      <w:r w:rsidR="005C7577" w:rsidRPr="00C9012A">
        <w:rPr>
          <w:rFonts w:ascii="IRBadr" w:hAnsi="IRBadr" w:cs="IRBadr"/>
          <w:color w:val="auto"/>
          <w:rtl/>
        </w:rPr>
        <w:t xml:space="preserve"> بخواهي</w:t>
      </w:r>
      <w:r w:rsidR="00B36C4E" w:rsidRPr="00C9012A">
        <w:rPr>
          <w:rFonts w:ascii="IRBadr" w:hAnsi="IRBadr" w:cs="IRBadr"/>
          <w:color w:val="auto"/>
          <w:rtl/>
        </w:rPr>
        <w:t>م</w:t>
      </w:r>
      <w:r w:rsidR="00B6263B" w:rsidRPr="00C9012A">
        <w:rPr>
          <w:rFonts w:ascii="IRBadr" w:hAnsi="IRBadr" w:cs="IRBadr"/>
          <w:color w:val="auto"/>
          <w:rtl/>
        </w:rPr>
        <w:t xml:space="preserve"> نمي‌توانيم</w:t>
      </w:r>
      <w:r w:rsidR="005C7577" w:rsidRPr="00C9012A">
        <w:rPr>
          <w:rFonts w:ascii="IRBadr" w:hAnsi="IRBadr" w:cs="IRBadr"/>
          <w:color w:val="auto"/>
          <w:rtl/>
        </w:rPr>
        <w:t xml:space="preserve"> كسب كني</w:t>
      </w:r>
      <w:r w:rsidR="00B36C4E" w:rsidRPr="00C9012A">
        <w:rPr>
          <w:rFonts w:ascii="IRBadr" w:hAnsi="IRBadr" w:cs="IRBadr"/>
          <w:color w:val="auto"/>
          <w:rtl/>
        </w:rPr>
        <w:t>م</w:t>
      </w:r>
      <w:r w:rsidR="00B6263B" w:rsidRPr="00C9012A">
        <w:rPr>
          <w:rFonts w:ascii="IRBadr" w:hAnsi="IRBadr" w:cs="IRBadr"/>
          <w:color w:val="auto"/>
          <w:rtl/>
        </w:rPr>
        <w:t>،</w:t>
      </w:r>
      <w:r w:rsidR="005C7577" w:rsidRPr="00C9012A">
        <w:rPr>
          <w:rFonts w:ascii="IRBadr" w:hAnsi="IRBadr" w:cs="IRBadr"/>
          <w:color w:val="auto"/>
          <w:rtl/>
        </w:rPr>
        <w:t xml:space="preserve"> توليد كني</w:t>
      </w:r>
      <w:r w:rsidR="00B36C4E" w:rsidRPr="00C9012A">
        <w:rPr>
          <w:rFonts w:ascii="IRBadr" w:hAnsi="IRBadr" w:cs="IRBadr"/>
          <w:color w:val="auto"/>
          <w:rtl/>
        </w:rPr>
        <w:t>م</w:t>
      </w:r>
      <w:r w:rsidR="00B6263B" w:rsidRPr="00C9012A">
        <w:rPr>
          <w:rFonts w:ascii="IRBadr" w:hAnsi="IRBadr" w:cs="IRBadr"/>
          <w:color w:val="auto"/>
          <w:rtl/>
        </w:rPr>
        <w:t>،</w:t>
      </w:r>
      <w:r w:rsidR="005C7577" w:rsidRPr="00C9012A">
        <w:rPr>
          <w:rFonts w:ascii="IRBadr" w:hAnsi="IRBadr" w:cs="IRBadr"/>
          <w:color w:val="auto"/>
          <w:rtl/>
        </w:rPr>
        <w:t xml:space="preserve"> تجارت كني</w:t>
      </w:r>
      <w:r w:rsidR="00B36C4E" w:rsidRPr="00C9012A">
        <w:rPr>
          <w:rFonts w:ascii="IRBadr" w:hAnsi="IRBadr" w:cs="IRBadr"/>
          <w:color w:val="auto"/>
          <w:rtl/>
        </w:rPr>
        <w:t>م</w:t>
      </w:r>
      <w:r w:rsidR="00B6263B" w:rsidRPr="00C9012A">
        <w:rPr>
          <w:rFonts w:ascii="IRBadr" w:hAnsi="IRBadr" w:cs="IRBadr"/>
          <w:color w:val="auto"/>
          <w:rtl/>
        </w:rPr>
        <w:t>،</w:t>
      </w:r>
      <w:r w:rsidR="005C7577" w:rsidRPr="00C9012A">
        <w:rPr>
          <w:rFonts w:ascii="IRBadr" w:hAnsi="IRBadr" w:cs="IRBadr"/>
          <w:color w:val="auto"/>
          <w:rtl/>
        </w:rPr>
        <w:t xml:space="preserve"> مال جمع كني</w:t>
      </w:r>
      <w:r w:rsidR="00B36C4E" w:rsidRPr="00C9012A">
        <w:rPr>
          <w:rFonts w:ascii="IRBadr" w:hAnsi="IRBadr" w:cs="IRBadr"/>
          <w:color w:val="auto"/>
          <w:rtl/>
        </w:rPr>
        <w:t>م</w:t>
      </w:r>
      <w:r w:rsidR="005C7577" w:rsidRPr="00C9012A">
        <w:rPr>
          <w:rFonts w:ascii="IRBadr" w:hAnsi="IRBadr" w:cs="IRBadr"/>
          <w:color w:val="auto"/>
          <w:rtl/>
        </w:rPr>
        <w:t xml:space="preserve"> و ذخيره كني</w:t>
      </w:r>
      <w:r w:rsidR="00B36C4E" w:rsidRPr="00C9012A">
        <w:rPr>
          <w:rFonts w:ascii="IRBadr" w:hAnsi="IRBadr" w:cs="IRBadr"/>
          <w:color w:val="auto"/>
          <w:rtl/>
        </w:rPr>
        <w:t>م</w:t>
      </w:r>
      <w:r w:rsidR="00EA0DA2" w:rsidRPr="00C9012A">
        <w:rPr>
          <w:rFonts w:ascii="IRBadr" w:hAnsi="IRBadr" w:cs="IRBadr"/>
          <w:color w:val="auto"/>
          <w:rtl/>
        </w:rPr>
        <w:t>؛</w:t>
      </w:r>
      <w:r w:rsidR="005C7577" w:rsidRPr="00C9012A">
        <w:rPr>
          <w:rFonts w:ascii="IRBadr" w:hAnsi="IRBadr" w:cs="IRBadr"/>
          <w:color w:val="auto"/>
          <w:rtl/>
        </w:rPr>
        <w:t xml:space="preserve"> بلكه بايد طبق نظر مالك حقيقي</w:t>
      </w:r>
      <w:r w:rsidR="00EA0DA2" w:rsidRPr="00C9012A">
        <w:rPr>
          <w:rFonts w:ascii="IRBadr" w:hAnsi="IRBadr" w:cs="IRBadr"/>
          <w:color w:val="auto"/>
          <w:rtl/>
        </w:rPr>
        <w:t>،</w:t>
      </w:r>
      <w:r w:rsidR="005C7577" w:rsidRPr="00C9012A">
        <w:rPr>
          <w:rFonts w:ascii="IRBadr" w:hAnsi="IRBadr" w:cs="IRBadr"/>
          <w:color w:val="auto"/>
          <w:rtl/>
        </w:rPr>
        <w:t xml:space="preserve"> قادر و سلطان </w:t>
      </w:r>
      <w:r w:rsidR="006D1416" w:rsidRPr="00C9012A">
        <w:rPr>
          <w:rFonts w:ascii="IRBadr" w:hAnsi="IRBadr" w:cs="IRBadr"/>
          <w:color w:val="auto"/>
          <w:rtl/>
        </w:rPr>
        <w:t>حقيقي باشد</w:t>
      </w:r>
      <w:r w:rsidR="00EA0DA2" w:rsidRPr="00C9012A">
        <w:rPr>
          <w:rFonts w:ascii="IRBadr" w:hAnsi="IRBadr" w:cs="IRBadr"/>
          <w:color w:val="auto"/>
          <w:rtl/>
        </w:rPr>
        <w:t>.</w:t>
      </w:r>
      <w:r w:rsidR="006D1416" w:rsidRPr="00C9012A">
        <w:rPr>
          <w:rFonts w:ascii="IRBadr" w:hAnsi="IRBadr" w:cs="IRBadr"/>
          <w:color w:val="auto"/>
          <w:rtl/>
        </w:rPr>
        <w:t xml:space="preserve"> در مقام خرج و مصرف هم</w:t>
      </w:r>
      <w:r w:rsidR="00EA0DA2" w:rsidRPr="00C9012A">
        <w:rPr>
          <w:rFonts w:ascii="IRBadr" w:hAnsi="IRBadr" w:cs="IRBadr"/>
          <w:color w:val="auto"/>
          <w:rtl/>
        </w:rPr>
        <w:t>،</w:t>
      </w:r>
      <w:r w:rsidR="006D1416" w:rsidRPr="00C9012A">
        <w:rPr>
          <w:rFonts w:ascii="IRBadr" w:hAnsi="IRBadr" w:cs="IRBadr"/>
          <w:color w:val="auto"/>
          <w:rtl/>
        </w:rPr>
        <w:t xml:space="preserve"> بايد بر اساس معيارها و ملاك‌هايي عمل كنيم كه خود او معين كرده است</w:t>
      </w:r>
      <w:r w:rsidR="00EA0DA2" w:rsidRPr="00C9012A">
        <w:rPr>
          <w:rFonts w:ascii="IRBadr" w:hAnsi="IRBadr" w:cs="IRBadr"/>
          <w:color w:val="auto"/>
          <w:rtl/>
        </w:rPr>
        <w:t>.</w:t>
      </w:r>
      <w:r w:rsidR="006D1416" w:rsidRPr="00C9012A">
        <w:rPr>
          <w:rFonts w:ascii="IRBadr" w:hAnsi="IRBadr" w:cs="IRBadr"/>
          <w:color w:val="auto"/>
          <w:rtl/>
        </w:rPr>
        <w:t xml:space="preserve"> اين مقدمه‌ي اصلي قضيه است كه روي </w:t>
      </w:r>
      <w:r w:rsidR="000E5E73" w:rsidRPr="00C9012A">
        <w:rPr>
          <w:rFonts w:ascii="IRBadr" w:hAnsi="IRBadr" w:cs="IRBadr"/>
          <w:color w:val="auto"/>
          <w:rtl/>
        </w:rPr>
        <w:t>ديد الهي و توحيدي ما بايد اين طور فكر كنيم</w:t>
      </w:r>
      <w:r w:rsidR="00EA0DA2" w:rsidRPr="00C9012A">
        <w:rPr>
          <w:rFonts w:ascii="IRBadr" w:hAnsi="IRBadr" w:cs="IRBadr"/>
          <w:color w:val="auto"/>
          <w:rtl/>
        </w:rPr>
        <w:t>.</w:t>
      </w:r>
      <w:r w:rsidR="000E5E73" w:rsidRPr="00C9012A">
        <w:rPr>
          <w:rFonts w:ascii="IRBadr" w:hAnsi="IRBadr" w:cs="IRBadr"/>
          <w:color w:val="auto"/>
          <w:rtl/>
        </w:rPr>
        <w:t xml:space="preserve"> </w:t>
      </w:r>
    </w:p>
    <w:p w:rsidR="005A4FBF" w:rsidRPr="00C9012A" w:rsidRDefault="00CC2FA0" w:rsidP="002F3BF1">
      <w:pPr>
        <w:pStyle w:val="4"/>
        <w:rPr>
          <w:rFonts w:ascii="IRBadr" w:hAnsi="IRBadr" w:cs="IRBadr"/>
          <w:i w:val="0"/>
          <w:iCs w:val="0"/>
          <w:color w:val="auto"/>
          <w:rtl/>
        </w:rPr>
      </w:pPr>
      <w:bookmarkStart w:id="5" w:name="_Toc450200715"/>
      <w:r w:rsidRPr="00C9012A">
        <w:rPr>
          <w:rFonts w:ascii="IRBadr" w:hAnsi="IRBadr" w:cs="IRBadr"/>
          <w:i w:val="0"/>
          <w:iCs w:val="0"/>
          <w:color w:val="auto"/>
          <w:rtl/>
        </w:rPr>
        <w:t xml:space="preserve">محورهاي </w:t>
      </w:r>
      <w:proofErr w:type="spellStart"/>
      <w:r w:rsidRPr="00C9012A">
        <w:rPr>
          <w:rFonts w:ascii="IRBadr" w:hAnsi="IRBadr" w:cs="IRBadr"/>
          <w:i w:val="0"/>
          <w:iCs w:val="0"/>
          <w:color w:val="auto"/>
          <w:rtl/>
        </w:rPr>
        <w:t>سلبي</w:t>
      </w:r>
      <w:proofErr w:type="spellEnd"/>
      <w:r w:rsidRPr="00C9012A">
        <w:rPr>
          <w:rFonts w:ascii="IRBadr" w:hAnsi="IRBadr" w:cs="IRBadr"/>
          <w:i w:val="0"/>
          <w:iCs w:val="0"/>
          <w:color w:val="auto"/>
          <w:rtl/>
        </w:rPr>
        <w:t xml:space="preserve"> مصرف و </w:t>
      </w:r>
      <w:proofErr w:type="spellStart"/>
      <w:r w:rsidRPr="00C9012A">
        <w:rPr>
          <w:rFonts w:ascii="IRBadr" w:hAnsi="IRBadr" w:cs="IRBadr"/>
          <w:i w:val="0"/>
          <w:iCs w:val="0"/>
          <w:color w:val="auto"/>
          <w:rtl/>
        </w:rPr>
        <w:t>هزينه</w:t>
      </w:r>
      <w:bookmarkEnd w:id="5"/>
      <w:proofErr w:type="spellEnd"/>
    </w:p>
    <w:p w:rsidR="00C64068" w:rsidRPr="00C9012A" w:rsidRDefault="000E5E73" w:rsidP="002F3BF1">
      <w:pPr>
        <w:rPr>
          <w:rFonts w:ascii="IRBadr" w:hAnsi="IRBadr" w:cs="IRBadr"/>
          <w:color w:val="auto"/>
          <w:rtl/>
        </w:rPr>
      </w:pPr>
      <w:r w:rsidRPr="00C9012A">
        <w:rPr>
          <w:rFonts w:ascii="IRBadr" w:hAnsi="IRBadr" w:cs="IRBadr"/>
          <w:color w:val="auto"/>
          <w:rtl/>
        </w:rPr>
        <w:t>خداوند در زمينه‌ي مسائل مصرف</w:t>
      </w:r>
      <w:r w:rsidR="00A80BA4" w:rsidRPr="00C9012A">
        <w:rPr>
          <w:rFonts w:ascii="IRBadr" w:hAnsi="IRBadr" w:cs="IRBadr"/>
          <w:color w:val="auto"/>
          <w:rtl/>
        </w:rPr>
        <w:t>،</w:t>
      </w:r>
      <w:r w:rsidRPr="00C9012A">
        <w:rPr>
          <w:rFonts w:ascii="IRBadr" w:hAnsi="IRBadr" w:cs="IRBadr"/>
          <w:color w:val="auto"/>
          <w:rtl/>
        </w:rPr>
        <w:t xml:space="preserve"> هم از نظر فقهي و هم از نظر اخلاقي</w:t>
      </w:r>
      <w:r w:rsidR="00A80BA4" w:rsidRPr="00C9012A">
        <w:rPr>
          <w:rFonts w:ascii="IRBadr" w:hAnsi="IRBadr" w:cs="IRBadr"/>
          <w:color w:val="auto"/>
          <w:rtl/>
        </w:rPr>
        <w:t>،</w:t>
      </w:r>
      <w:r w:rsidRPr="00C9012A">
        <w:rPr>
          <w:rFonts w:ascii="IRBadr" w:hAnsi="IRBadr" w:cs="IRBadr"/>
          <w:color w:val="auto"/>
          <w:rtl/>
        </w:rPr>
        <w:t xml:space="preserve"> حدود و مقرراتي را بيان فرموده است</w:t>
      </w:r>
      <w:r w:rsidR="00EA7C69" w:rsidRPr="00C9012A">
        <w:rPr>
          <w:rFonts w:ascii="IRBadr" w:hAnsi="IRBadr" w:cs="IRBadr"/>
          <w:color w:val="auto"/>
          <w:rtl/>
        </w:rPr>
        <w:t>.</w:t>
      </w:r>
      <w:r w:rsidRPr="00C9012A">
        <w:rPr>
          <w:rFonts w:ascii="IRBadr" w:hAnsi="IRBadr" w:cs="IRBadr"/>
          <w:color w:val="auto"/>
          <w:rtl/>
        </w:rPr>
        <w:t xml:space="preserve"> </w:t>
      </w:r>
      <w:r w:rsidR="00EA7C69" w:rsidRPr="00C9012A">
        <w:rPr>
          <w:rFonts w:ascii="IRBadr" w:hAnsi="IRBadr" w:cs="IRBadr"/>
          <w:color w:val="auto"/>
          <w:rtl/>
        </w:rPr>
        <w:t>با اين مقدمه</w:t>
      </w:r>
      <w:r w:rsidR="00CC2FA0" w:rsidRPr="00C9012A">
        <w:rPr>
          <w:rFonts w:ascii="IRBadr" w:hAnsi="IRBadr" w:cs="IRBadr"/>
          <w:color w:val="auto"/>
          <w:rtl/>
        </w:rPr>
        <w:t>،</w:t>
      </w:r>
      <w:r w:rsidR="00EA7C69" w:rsidRPr="00C9012A">
        <w:rPr>
          <w:rFonts w:ascii="IRBadr" w:hAnsi="IRBadr" w:cs="IRBadr"/>
          <w:color w:val="auto"/>
          <w:rtl/>
        </w:rPr>
        <w:t xml:space="preserve"> به بحث خود نزديك مي‌شويم</w:t>
      </w:r>
      <w:r w:rsidR="00CC2FA0" w:rsidRPr="00C9012A">
        <w:rPr>
          <w:rFonts w:ascii="IRBadr" w:hAnsi="IRBadr" w:cs="IRBadr"/>
          <w:color w:val="auto"/>
          <w:rtl/>
        </w:rPr>
        <w:t>.</w:t>
      </w:r>
      <w:r w:rsidR="00EA7C69" w:rsidRPr="00C9012A">
        <w:rPr>
          <w:rFonts w:ascii="IRBadr" w:hAnsi="IRBadr" w:cs="IRBadr"/>
          <w:color w:val="auto"/>
          <w:rtl/>
        </w:rPr>
        <w:t xml:space="preserve"> </w:t>
      </w:r>
    </w:p>
    <w:p w:rsidR="00C64068" w:rsidRPr="00C9012A" w:rsidRDefault="00C64068" w:rsidP="002F3BF1">
      <w:pPr>
        <w:pStyle w:val="5"/>
        <w:rPr>
          <w:rFonts w:ascii="IRBadr" w:hAnsi="IRBadr" w:cs="IRBadr"/>
          <w:b/>
          <w:bCs/>
          <w:color w:val="auto"/>
          <w:rtl/>
        </w:rPr>
      </w:pPr>
      <w:bookmarkStart w:id="6" w:name="_Toc450200716"/>
      <w:r w:rsidRPr="00C9012A">
        <w:rPr>
          <w:rFonts w:ascii="IRBadr" w:hAnsi="IRBadr" w:cs="IRBadr"/>
          <w:b/>
          <w:bCs/>
          <w:color w:val="auto"/>
          <w:rtl/>
        </w:rPr>
        <w:lastRenderedPageBreak/>
        <w:t>اسراف و تبذير</w:t>
      </w:r>
      <w:bookmarkEnd w:id="6"/>
    </w:p>
    <w:p w:rsidR="00644506" w:rsidRPr="00C9012A" w:rsidRDefault="00EA7C69" w:rsidP="00E165AF">
      <w:pPr>
        <w:rPr>
          <w:rFonts w:ascii="IRBadr" w:hAnsi="IRBadr" w:cs="IRBadr"/>
          <w:color w:val="auto"/>
          <w:rtl/>
        </w:rPr>
      </w:pPr>
      <w:r w:rsidRPr="00C9012A">
        <w:rPr>
          <w:rFonts w:ascii="IRBadr" w:hAnsi="IRBadr" w:cs="IRBadr"/>
          <w:color w:val="auto"/>
          <w:rtl/>
        </w:rPr>
        <w:t>يكي از محورهاي مهم و اساسي در مصرف</w:t>
      </w:r>
      <w:r w:rsidR="00F84705" w:rsidRPr="00C9012A">
        <w:rPr>
          <w:rFonts w:ascii="IRBadr" w:hAnsi="IRBadr" w:cs="IRBadr"/>
          <w:color w:val="auto"/>
          <w:rtl/>
        </w:rPr>
        <w:t>،</w:t>
      </w:r>
      <w:r w:rsidRPr="00C9012A">
        <w:rPr>
          <w:rFonts w:ascii="IRBadr" w:hAnsi="IRBadr" w:cs="IRBadr"/>
          <w:color w:val="auto"/>
          <w:rtl/>
        </w:rPr>
        <w:t xml:space="preserve"> كه هم جنبه‌ي فقهي </w:t>
      </w:r>
      <w:r w:rsidR="00F84705" w:rsidRPr="00C9012A">
        <w:rPr>
          <w:rFonts w:ascii="IRBadr" w:hAnsi="IRBadr" w:cs="IRBadr"/>
          <w:color w:val="auto"/>
          <w:rtl/>
        </w:rPr>
        <w:t xml:space="preserve">دارد </w:t>
      </w:r>
      <w:r w:rsidRPr="00C9012A">
        <w:rPr>
          <w:rFonts w:ascii="IRBadr" w:hAnsi="IRBadr" w:cs="IRBadr"/>
          <w:color w:val="auto"/>
          <w:rtl/>
        </w:rPr>
        <w:t>و هم جنبه‌ي اخلاقي</w:t>
      </w:r>
      <w:r w:rsidR="00F84705" w:rsidRPr="00C9012A">
        <w:rPr>
          <w:rFonts w:ascii="IRBadr" w:hAnsi="IRBadr" w:cs="IRBadr"/>
          <w:color w:val="auto"/>
          <w:rtl/>
        </w:rPr>
        <w:t>،</w:t>
      </w:r>
      <w:r w:rsidRPr="00C9012A">
        <w:rPr>
          <w:rFonts w:ascii="IRBadr" w:hAnsi="IRBadr" w:cs="IRBadr"/>
          <w:color w:val="auto"/>
          <w:rtl/>
        </w:rPr>
        <w:t xml:space="preserve"> </w:t>
      </w:r>
      <w:r w:rsidR="00F84705" w:rsidRPr="00C9012A">
        <w:rPr>
          <w:rFonts w:ascii="IRBadr" w:hAnsi="IRBadr" w:cs="IRBadr"/>
          <w:color w:val="auto"/>
          <w:rtl/>
        </w:rPr>
        <w:t>اس</w:t>
      </w:r>
      <w:r w:rsidRPr="00C9012A">
        <w:rPr>
          <w:rFonts w:ascii="IRBadr" w:hAnsi="IRBadr" w:cs="IRBadr"/>
          <w:color w:val="auto"/>
          <w:rtl/>
        </w:rPr>
        <w:t xml:space="preserve">راف و تبذير است كه خيلي بايد به آن </w:t>
      </w:r>
      <w:r w:rsidR="00E668F0" w:rsidRPr="00C9012A">
        <w:rPr>
          <w:rFonts w:ascii="IRBadr" w:hAnsi="IRBadr" w:cs="IRBadr"/>
          <w:color w:val="auto"/>
          <w:rtl/>
        </w:rPr>
        <w:t>توجه داشت و خيلي از ما</w:t>
      </w:r>
      <w:r w:rsidR="00F84705" w:rsidRPr="00C9012A">
        <w:rPr>
          <w:rFonts w:ascii="IRBadr" w:hAnsi="IRBadr" w:cs="IRBadr"/>
          <w:color w:val="auto"/>
          <w:rtl/>
        </w:rPr>
        <w:t>،</w:t>
      </w:r>
      <w:r w:rsidR="00E668F0" w:rsidRPr="00C9012A">
        <w:rPr>
          <w:rFonts w:ascii="IRBadr" w:hAnsi="IRBadr" w:cs="IRBadr"/>
          <w:color w:val="auto"/>
          <w:rtl/>
        </w:rPr>
        <w:t xml:space="preserve"> اگر حساب كنيم مبتلاي به آن </w:t>
      </w:r>
      <w:proofErr w:type="spellStart"/>
      <w:r w:rsidR="00E668F0" w:rsidRPr="00C9012A">
        <w:rPr>
          <w:rFonts w:ascii="IRBadr" w:hAnsi="IRBadr" w:cs="IRBadr"/>
          <w:color w:val="auto"/>
          <w:rtl/>
        </w:rPr>
        <w:t>هستيم</w:t>
      </w:r>
      <w:proofErr w:type="spellEnd"/>
      <w:r w:rsidR="00E668F0" w:rsidRPr="00C9012A">
        <w:rPr>
          <w:rFonts w:ascii="IRBadr" w:hAnsi="IRBadr" w:cs="IRBadr"/>
          <w:color w:val="auto"/>
          <w:rtl/>
        </w:rPr>
        <w:t xml:space="preserve"> و </w:t>
      </w:r>
      <w:proofErr w:type="spellStart"/>
      <w:r w:rsidR="00E668F0" w:rsidRPr="00C9012A">
        <w:rPr>
          <w:rFonts w:ascii="IRBadr" w:hAnsi="IRBadr" w:cs="IRBadr"/>
          <w:color w:val="auto"/>
          <w:rtl/>
        </w:rPr>
        <w:t>نبايد</w:t>
      </w:r>
      <w:proofErr w:type="spellEnd"/>
      <w:r w:rsidR="00E668F0" w:rsidRPr="00C9012A">
        <w:rPr>
          <w:rFonts w:ascii="IRBadr" w:hAnsi="IRBadr" w:cs="IRBadr"/>
          <w:color w:val="auto"/>
          <w:rtl/>
        </w:rPr>
        <w:t xml:space="preserve"> خود را</w:t>
      </w:r>
      <w:r w:rsidR="00F84705" w:rsidRPr="00C9012A">
        <w:rPr>
          <w:rFonts w:ascii="IRBadr" w:hAnsi="IRBadr" w:cs="IRBadr"/>
          <w:color w:val="auto"/>
          <w:rtl/>
        </w:rPr>
        <w:t>،</w:t>
      </w:r>
      <w:r w:rsidR="00E668F0" w:rsidRPr="00C9012A">
        <w:rPr>
          <w:rFonts w:ascii="IRBadr" w:hAnsi="IRBadr" w:cs="IRBadr"/>
          <w:color w:val="auto"/>
          <w:rtl/>
        </w:rPr>
        <w:t xml:space="preserve"> تبرئه </w:t>
      </w:r>
      <w:proofErr w:type="spellStart"/>
      <w:r w:rsidR="00E668F0" w:rsidRPr="00C9012A">
        <w:rPr>
          <w:rFonts w:ascii="IRBadr" w:hAnsi="IRBadr" w:cs="IRBadr"/>
          <w:color w:val="auto"/>
          <w:rtl/>
        </w:rPr>
        <w:t>كنيم</w:t>
      </w:r>
      <w:proofErr w:type="spellEnd"/>
      <w:r w:rsidR="00F84705" w:rsidRPr="00C9012A">
        <w:rPr>
          <w:rFonts w:ascii="IRBadr" w:hAnsi="IRBadr" w:cs="IRBadr"/>
          <w:color w:val="auto"/>
          <w:rtl/>
        </w:rPr>
        <w:t>.</w:t>
      </w:r>
      <w:r w:rsidR="00E668F0" w:rsidRPr="00C9012A">
        <w:rPr>
          <w:rFonts w:ascii="IRBadr" w:hAnsi="IRBadr" w:cs="IRBadr"/>
          <w:color w:val="auto"/>
          <w:rtl/>
        </w:rPr>
        <w:t xml:space="preserve"> بايد سعي كنيم اين نقص را از خود دور كنيم. </w:t>
      </w:r>
      <w:r w:rsidR="00683343" w:rsidRPr="00C9012A">
        <w:rPr>
          <w:rFonts w:ascii="IRBadr" w:hAnsi="IRBadr" w:cs="IRBadr"/>
          <w:color w:val="auto"/>
          <w:rtl/>
        </w:rPr>
        <w:t>در اسلام يكي از مهم‌ترين مقررات و معيارهاي محدود كنند</w:t>
      </w:r>
      <w:r w:rsidR="005B0B57" w:rsidRPr="00C9012A">
        <w:rPr>
          <w:rFonts w:ascii="IRBadr" w:hAnsi="IRBadr" w:cs="IRBadr"/>
          <w:color w:val="auto"/>
          <w:rtl/>
        </w:rPr>
        <w:t>ه‌ي مصرف، مسئله‌ي اس</w:t>
      </w:r>
      <w:r w:rsidR="00683343" w:rsidRPr="00C9012A">
        <w:rPr>
          <w:rFonts w:ascii="IRBadr" w:hAnsi="IRBadr" w:cs="IRBadr"/>
          <w:color w:val="auto"/>
          <w:rtl/>
        </w:rPr>
        <w:t xml:space="preserve">راف و تبذير است. </w:t>
      </w:r>
    </w:p>
    <w:p w:rsidR="00644506" w:rsidRPr="00C9012A" w:rsidRDefault="00644506" w:rsidP="002F3BF1">
      <w:pPr>
        <w:pStyle w:val="6"/>
        <w:rPr>
          <w:rFonts w:ascii="IRBadr" w:hAnsi="IRBadr" w:cs="IRBadr"/>
          <w:rtl/>
        </w:rPr>
      </w:pPr>
      <w:bookmarkStart w:id="7" w:name="_Toc450200717"/>
      <w:r w:rsidRPr="00C9012A">
        <w:rPr>
          <w:rFonts w:ascii="IRBadr" w:hAnsi="IRBadr" w:cs="IRBadr"/>
          <w:rtl/>
        </w:rPr>
        <w:t xml:space="preserve">اسراف و </w:t>
      </w:r>
      <w:proofErr w:type="spellStart"/>
      <w:r w:rsidRPr="00C9012A">
        <w:rPr>
          <w:rFonts w:ascii="IRBadr" w:hAnsi="IRBadr" w:cs="IRBadr"/>
          <w:rtl/>
        </w:rPr>
        <w:t>تبذير</w:t>
      </w:r>
      <w:proofErr w:type="spellEnd"/>
      <w:r w:rsidRPr="00C9012A">
        <w:rPr>
          <w:rFonts w:ascii="IRBadr" w:hAnsi="IRBadr" w:cs="IRBadr"/>
          <w:rtl/>
        </w:rPr>
        <w:t xml:space="preserve"> در قرآن كريم</w:t>
      </w:r>
      <w:bookmarkEnd w:id="7"/>
    </w:p>
    <w:p w:rsidR="00E165AF" w:rsidRDefault="005B0B57" w:rsidP="00E165AF">
      <w:pPr>
        <w:rPr>
          <w:rFonts w:ascii="IRBadr" w:hAnsi="IRBadr" w:cs="IRBadr"/>
          <w:color w:val="auto"/>
          <w:rtl/>
        </w:rPr>
      </w:pPr>
      <w:r w:rsidRPr="00C9012A">
        <w:rPr>
          <w:rFonts w:ascii="IRBadr" w:hAnsi="IRBadr" w:cs="IRBadr"/>
          <w:color w:val="auto"/>
          <w:rtl/>
        </w:rPr>
        <w:t>اس</w:t>
      </w:r>
      <w:r w:rsidR="0045198D" w:rsidRPr="00C9012A">
        <w:rPr>
          <w:rFonts w:ascii="IRBadr" w:hAnsi="IRBadr" w:cs="IRBadr"/>
          <w:color w:val="auto"/>
          <w:rtl/>
        </w:rPr>
        <w:t xml:space="preserve">راف و </w:t>
      </w:r>
      <w:proofErr w:type="spellStart"/>
      <w:r w:rsidR="0045198D" w:rsidRPr="00C9012A">
        <w:rPr>
          <w:rFonts w:ascii="IRBadr" w:hAnsi="IRBadr" w:cs="IRBadr"/>
          <w:color w:val="auto"/>
          <w:rtl/>
        </w:rPr>
        <w:t>تبذير</w:t>
      </w:r>
      <w:proofErr w:type="spellEnd"/>
      <w:r w:rsidR="0045198D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45198D" w:rsidRPr="00C9012A">
        <w:rPr>
          <w:rFonts w:ascii="IRBadr" w:hAnsi="IRBadr" w:cs="IRBadr"/>
          <w:color w:val="auto"/>
          <w:rtl/>
        </w:rPr>
        <w:t>كه</w:t>
      </w:r>
      <w:proofErr w:type="spellEnd"/>
      <w:r w:rsidR="0045198D" w:rsidRPr="00C9012A">
        <w:rPr>
          <w:rFonts w:ascii="IRBadr" w:hAnsi="IRBadr" w:cs="IRBadr"/>
          <w:color w:val="auto"/>
          <w:rtl/>
        </w:rPr>
        <w:t xml:space="preserve"> از محورهاي فق</w:t>
      </w:r>
      <w:r w:rsidR="000B44ED" w:rsidRPr="00C9012A">
        <w:rPr>
          <w:rFonts w:ascii="IRBadr" w:hAnsi="IRBadr" w:cs="IRBadr"/>
          <w:color w:val="auto"/>
          <w:rtl/>
        </w:rPr>
        <w:t>ه</w:t>
      </w:r>
      <w:r w:rsidR="0045198D" w:rsidRPr="00C9012A">
        <w:rPr>
          <w:rFonts w:ascii="IRBadr" w:hAnsi="IRBadr" w:cs="IRBadr"/>
          <w:color w:val="auto"/>
          <w:rtl/>
        </w:rPr>
        <w:t xml:space="preserve">ي و اخلاقي در مصرف هست و </w:t>
      </w:r>
      <w:proofErr w:type="spellStart"/>
      <w:r w:rsidR="0045198D" w:rsidRPr="00C9012A">
        <w:rPr>
          <w:rFonts w:ascii="IRBadr" w:hAnsi="IRBadr" w:cs="IRBadr"/>
          <w:color w:val="auto"/>
          <w:rtl/>
        </w:rPr>
        <w:t>كيفيت</w:t>
      </w:r>
      <w:proofErr w:type="spellEnd"/>
      <w:r w:rsidR="0045198D" w:rsidRPr="00C9012A">
        <w:rPr>
          <w:rFonts w:ascii="IRBadr" w:hAnsi="IRBadr" w:cs="IRBadr"/>
          <w:color w:val="auto"/>
          <w:rtl/>
        </w:rPr>
        <w:t xml:space="preserve"> مصرف مال </w:t>
      </w:r>
      <w:r w:rsidR="000B44ED" w:rsidRPr="00C9012A">
        <w:rPr>
          <w:rFonts w:ascii="IRBadr" w:hAnsi="IRBadr" w:cs="IRBadr"/>
          <w:color w:val="auto"/>
          <w:rtl/>
        </w:rPr>
        <w:t xml:space="preserve">به شمار </w:t>
      </w:r>
      <w:proofErr w:type="spellStart"/>
      <w:r w:rsidR="000B44ED" w:rsidRPr="00C9012A">
        <w:rPr>
          <w:rFonts w:ascii="IRBadr" w:hAnsi="IRBadr" w:cs="IRBadr"/>
          <w:color w:val="auto"/>
          <w:rtl/>
        </w:rPr>
        <w:t>مي‌آيد</w:t>
      </w:r>
      <w:proofErr w:type="spellEnd"/>
      <w:r w:rsidR="000B44ED" w:rsidRPr="00C9012A">
        <w:rPr>
          <w:rFonts w:ascii="IRBadr" w:hAnsi="IRBadr" w:cs="IRBadr"/>
          <w:color w:val="auto"/>
          <w:rtl/>
        </w:rPr>
        <w:t>،</w:t>
      </w:r>
      <w:r w:rsidR="0045198D" w:rsidRPr="00C9012A">
        <w:rPr>
          <w:rFonts w:ascii="IRBadr" w:hAnsi="IRBadr" w:cs="IRBadr"/>
          <w:color w:val="auto"/>
          <w:rtl/>
        </w:rPr>
        <w:t xml:space="preserve"> از خود قرآن شروع شده است</w:t>
      </w:r>
      <w:r w:rsidR="000B44ED" w:rsidRPr="00C9012A">
        <w:rPr>
          <w:rFonts w:ascii="IRBadr" w:hAnsi="IRBadr" w:cs="IRBadr"/>
          <w:color w:val="auto"/>
          <w:rtl/>
        </w:rPr>
        <w:t>.</w:t>
      </w:r>
      <w:r w:rsidR="0045198D" w:rsidRPr="00C9012A">
        <w:rPr>
          <w:rFonts w:ascii="IRBadr" w:hAnsi="IRBadr" w:cs="IRBadr"/>
          <w:color w:val="auto"/>
          <w:rtl/>
        </w:rPr>
        <w:t xml:space="preserve"> در خود قرآن</w:t>
      </w:r>
      <w:r w:rsidR="00E165AF">
        <w:rPr>
          <w:rFonts w:ascii="IRBadr" w:hAnsi="IRBadr" w:cs="IRBadr" w:hint="cs"/>
          <w:color w:val="auto"/>
          <w:rtl/>
        </w:rPr>
        <w:t>،</w:t>
      </w:r>
      <w:r w:rsidR="0045198D" w:rsidRPr="00C9012A">
        <w:rPr>
          <w:rFonts w:ascii="IRBadr" w:hAnsi="IRBadr" w:cs="IRBadr"/>
          <w:color w:val="auto"/>
          <w:rtl/>
        </w:rPr>
        <w:t xml:space="preserve"> هم عن</w:t>
      </w:r>
      <w:r w:rsidR="00475E45" w:rsidRPr="00C9012A">
        <w:rPr>
          <w:rFonts w:ascii="IRBadr" w:hAnsi="IRBadr" w:cs="IRBadr"/>
          <w:color w:val="auto"/>
          <w:rtl/>
        </w:rPr>
        <w:t>وان</w:t>
      </w:r>
      <w:r w:rsidR="001836D0" w:rsidRPr="00C9012A">
        <w:rPr>
          <w:rFonts w:ascii="IRBadr" w:hAnsi="IRBadr" w:cs="IRBadr"/>
          <w:color w:val="auto"/>
          <w:rtl/>
        </w:rPr>
        <w:t xml:space="preserve"> اس</w:t>
      </w:r>
      <w:r w:rsidR="00475E45" w:rsidRPr="00C9012A">
        <w:rPr>
          <w:rFonts w:ascii="IRBadr" w:hAnsi="IRBadr" w:cs="IRBadr"/>
          <w:color w:val="auto"/>
          <w:rtl/>
        </w:rPr>
        <w:t>راف مطرح شده و هم عنوان تبذير</w:t>
      </w:r>
      <w:r w:rsidR="001A49B0" w:rsidRPr="00C9012A">
        <w:rPr>
          <w:rFonts w:ascii="IRBadr" w:hAnsi="IRBadr" w:cs="IRBadr"/>
          <w:color w:val="auto"/>
          <w:rtl/>
        </w:rPr>
        <w:t>.</w:t>
      </w:r>
      <w:r w:rsidR="00475E45" w:rsidRPr="00C9012A">
        <w:rPr>
          <w:rFonts w:ascii="IRBadr" w:hAnsi="IRBadr" w:cs="IRBadr"/>
          <w:color w:val="auto"/>
          <w:rtl/>
        </w:rPr>
        <w:t xml:space="preserve"> در دو </w:t>
      </w:r>
      <w:proofErr w:type="spellStart"/>
      <w:r w:rsidR="00475E45" w:rsidRPr="00C9012A">
        <w:rPr>
          <w:rFonts w:ascii="IRBadr" w:hAnsi="IRBadr" w:cs="IRBadr"/>
          <w:color w:val="auto"/>
          <w:rtl/>
        </w:rPr>
        <w:t>جاي</w:t>
      </w:r>
      <w:proofErr w:type="spellEnd"/>
      <w:r w:rsidR="00475E45" w:rsidRPr="00C9012A">
        <w:rPr>
          <w:rFonts w:ascii="IRBadr" w:hAnsi="IRBadr" w:cs="IRBadr"/>
          <w:color w:val="auto"/>
          <w:rtl/>
        </w:rPr>
        <w:t xml:space="preserve"> از قرآن </w:t>
      </w:r>
      <w:proofErr w:type="spellStart"/>
      <w:r w:rsidR="00475E45" w:rsidRPr="00C9012A">
        <w:rPr>
          <w:rFonts w:ascii="IRBadr" w:hAnsi="IRBadr" w:cs="IRBadr"/>
          <w:color w:val="auto"/>
          <w:rtl/>
        </w:rPr>
        <w:t>كريم</w:t>
      </w:r>
      <w:proofErr w:type="spellEnd"/>
      <w:r w:rsidR="00475E45" w:rsidRPr="00C9012A">
        <w:rPr>
          <w:rFonts w:ascii="IRBadr" w:hAnsi="IRBadr" w:cs="IRBadr"/>
          <w:color w:val="auto"/>
          <w:rtl/>
        </w:rPr>
        <w:t xml:space="preserve"> آمده است </w:t>
      </w:r>
      <w:proofErr w:type="spellStart"/>
      <w:r w:rsidR="00475E45" w:rsidRPr="00C9012A">
        <w:rPr>
          <w:rFonts w:ascii="IRBadr" w:hAnsi="IRBadr" w:cs="IRBadr"/>
          <w:color w:val="auto"/>
          <w:rtl/>
        </w:rPr>
        <w:t>كه</w:t>
      </w:r>
      <w:proofErr w:type="spellEnd"/>
      <w:r w:rsidR="00475E45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r w:rsidR="00FC3A44" w:rsidRPr="00C9012A">
        <w:rPr>
          <w:rFonts w:ascii="IRBadr" w:hAnsi="IRBadr" w:cs="IRBadr"/>
          <w:b/>
          <w:bCs/>
          <w:color w:val="auto"/>
        </w:rPr>
        <w:sym w:font="Abo-thar" w:char="F050"/>
      </w:r>
      <w:proofErr w:type="spellStart"/>
      <w:r w:rsidR="00D95940" w:rsidRPr="00C9012A">
        <w:rPr>
          <w:rFonts w:ascii="IRBadr" w:hAnsi="IRBadr" w:cs="IRBadr"/>
          <w:b/>
          <w:bCs/>
          <w:color w:val="auto"/>
          <w:rtl/>
        </w:rPr>
        <w:t>إِنَّهُ</w:t>
      </w:r>
      <w:proofErr w:type="spellEnd"/>
      <w:r w:rsidR="00D95940" w:rsidRPr="00C9012A">
        <w:rPr>
          <w:rFonts w:ascii="IRBadr" w:hAnsi="IRBadr" w:cs="IRBadr"/>
          <w:b/>
          <w:bCs/>
          <w:color w:val="auto"/>
          <w:rtl/>
        </w:rPr>
        <w:t xml:space="preserve"> لا </w:t>
      </w:r>
      <w:proofErr w:type="spellStart"/>
      <w:r w:rsidR="00D95940" w:rsidRPr="00C9012A">
        <w:rPr>
          <w:rFonts w:ascii="IRBadr" w:hAnsi="IRBadr" w:cs="IRBadr"/>
          <w:b/>
          <w:bCs/>
          <w:color w:val="auto"/>
          <w:rtl/>
        </w:rPr>
        <w:t>يُحِبُّ</w:t>
      </w:r>
      <w:proofErr w:type="spellEnd"/>
      <w:r w:rsidR="00D95940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D95940" w:rsidRPr="00C9012A">
        <w:rPr>
          <w:rFonts w:ascii="IRBadr" w:hAnsi="IRBadr" w:cs="IRBadr"/>
          <w:b/>
          <w:bCs/>
          <w:color w:val="auto"/>
          <w:rtl/>
        </w:rPr>
        <w:t>الْمُسْرِفين</w:t>
      </w:r>
      <w:proofErr w:type="spellEnd"/>
      <w:r w:rsidR="00571FDA" w:rsidRPr="00C9012A">
        <w:rPr>
          <w:rFonts w:ascii="IRBadr" w:hAnsi="IRBadr" w:cs="IRBadr"/>
          <w:b/>
          <w:bCs/>
          <w:color w:val="auto"/>
        </w:rPr>
        <w:sym w:font="Abo-thar" w:char="F04F"/>
      </w:r>
      <w:r w:rsidR="00D95940" w:rsidRPr="00C9012A">
        <w:rPr>
          <w:rFonts w:ascii="IRBadr" w:hAnsi="IRBadr" w:cs="IRBadr"/>
          <w:color w:val="auto"/>
          <w:rtl/>
        </w:rPr>
        <w:t>‏</w:t>
      </w:r>
      <w:r w:rsidR="00D95940" w:rsidRPr="00C9012A">
        <w:rPr>
          <w:rStyle w:val="a7"/>
          <w:rFonts w:ascii="IRBadr" w:hAnsi="IRBadr" w:cs="IRBadr"/>
          <w:color w:val="auto"/>
          <w:rtl/>
        </w:rPr>
        <w:footnoteReference w:id="8"/>
      </w:r>
      <w:r w:rsidR="00D95940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475E45" w:rsidRPr="00C9012A">
        <w:rPr>
          <w:rFonts w:ascii="IRBadr" w:hAnsi="IRBadr" w:cs="IRBadr"/>
          <w:color w:val="auto"/>
          <w:rtl/>
        </w:rPr>
        <w:t>كه</w:t>
      </w:r>
      <w:proofErr w:type="spellEnd"/>
      <w:r w:rsidR="00475E45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475E45" w:rsidRPr="00C9012A">
        <w:rPr>
          <w:rFonts w:ascii="IRBadr" w:hAnsi="IRBadr" w:cs="IRBadr"/>
          <w:color w:val="auto"/>
          <w:rtl/>
        </w:rPr>
        <w:t>اين</w:t>
      </w:r>
      <w:proofErr w:type="spellEnd"/>
      <w:r w:rsidR="00475E45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475E45" w:rsidRPr="00C9012A">
        <w:rPr>
          <w:rFonts w:ascii="IRBadr" w:hAnsi="IRBadr" w:cs="IRBadr"/>
          <w:color w:val="auto"/>
          <w:rtl/>
        </w:rPr>
        <w:t>تعبير</w:t>
      </w:r>
      <w:proofErr w:type="spellEnd"/>
      <w:r w:rsidR="00036898" w:rsidRPr="00C9012A">
        <w:rPr>
          <w:rFonts w:ascii="IRBadr" w:hAnsi="IRBadr" w:cs="IRBadr"/>
          <w:color w:val="auto"/>
          <w:rtl/>
        </w:rPr>
        <w:t>،</w:t>
      </w:r>
      <w:r w:rsidR="00475E45" w:rsidRPr="00C9012A">
        <w:rPr>
          <w:rFonts w:ascii="IRBadr" w:hAnsi="IRBadr" w:cs="IRBadr"/>
          <w:color w:val="auto"/>
          <w:rtl/>
        </w:rPr>
        <w:t xml:space="preserve"> تعبير تندي است كه در موارد معدودي در قرآن آمده است كه خداوند انسان‌هاي مسرف را دوست ندارد</w:t>
      </w:r>
      <w:r w:rsidR="00036898" w:rsidRPr="00C9012A">
        <w:rPr>
          <w:rFonts w:ascii="IRBadr" w:hAnsi="IRBadr" w:cs="IRBadr"/>
          <w:color w:val="auto"/>
          <w:rtl/>
        </w:rPr>
        <w:t>.</w:t>
      </w:r>
      <w:r w:rsidR="00475E45" w:rsidRPr="00C9012A">
        <w:rPr>
          <w:rFonts w:ascii="IRBadr" w:hAnsi="IRBadr" w:cs="IRBadr"/>
          <w:color w:val="auto"/>
          <w:rtl/>
        </w:rPr>
        <w:t xml:space="preserve"> انسان مسرف</w:t>
      </w:r>
      <w:r w:rsidR="00036898" w:rsidRPr="00C9012A">
        <w:rPr>
          <w:rFonts w:ascii="IRBadr" w:hAnsi="IRBadr" w:cs="IRBadr"/>
          <w:color w:val="auto"/>
          <w:rtl/>
        </w:rPr>
        <w:t>،</w:t>
      </w:r>
      <w:r w:rsidR="00475E45" w:rsidRPr="00C9012A">
        <w:rPr>
          <w:rFonts w:ascii="IRBadr" w:hAnsi="IRBadr" w:cs="IRBadr"/>
          <w:color w:val="auto"/>
          <w:rtl/>
        </w:rPr>
        <w:t xml:space="preserve"> مورد محبت الهي نيست</w:t>
      </w:r>
      <w:r w:rsidR="00036898" w:rsidRPr="00C9012A">
        <w:rPr>
          <w:rFonts w:ascii="IRBadr" w:hAnsi="IRBadr" w:cs="IRBadr"/>
          <w:color w:val="auto"/>
          <w:rtl/>
        </w:rPr>
        <w:t>.</w:t>
      </w:r>
      <w:r w:rsidR="00475E45" w:rsidRPr="00C9012A">
        <w:rPr>
          <w:rFonts w:ascii="IRBadr" w:hAnsi="IRBadr" w:cs="IRBadr"/>
          <w:color w:val="auto"/>
          <w:rtl/>
        </w:rPr>
        <w:t xml:space="preserve"> اين </w:t>
      </w:r>
      <w:r w:rsidR="001836D0" w:rsidRPr="00C9012A">
        <w:rPr>
          <w:rFonts w:ascii="IRBadr" w:hAnsi="IRBadr" w:cs="IRBadr"/>
          <w:color w:val="auto"/>
          <w:rtl/>
        </w:rPr>
        <w:t>بد توبيخي براي مسرف</w:t>
      </w:r>
      <w:r w:rsidR="00036898" w:rsidRPr="00C9012A">
        <w:rPr>
          <w:rFonts w:ascii="IRBadr" w:hAnsi="IRBadr" w:cs="IRBadr"/>
          <w:color w:val="auto"/>
          <w:rtl/>
        </w:rPr>
        <w:t>ان</w:t>
      </w:r>
      <w:r w:rsidR="001836D0" w:rsidRPr="00C9012A">
        <w:rPr>
          <w:rFonts w:ascii="IRBadr" w:hAnsi="IRBadr" w:cs="IRBadr"/>
          <w:color w:val="auto"/>
          <w:rtl/>
        </w:rPr>
        <w:t xml:space="preserve"> است كه از دايره‌ي محبت خداوند و مودت الهي</w:t>
      </w:r>
      <w:r w:rsidR="008E1A8F" w:rsidRPr="00C9012A">
        <w:rPr>
          <w:rFonts w:ascii="IRBadr" w:hAnsi="IRBadr" w:cs="IRBadr"/>
          <w:color w:val="auto"/>
          <w:rtl/>
        </w:rPr>
        <w:t>،</w:t>
      </w:r>
      <w:r w:rsidR="001836D0" w:rsidRPr="00C9012A">
        <w:rPr>
          <w:rFonts w:ascii="IRBadr" w:hAnsi="IRBadr" w:cs="IRBadr"/>
          <w:color w:val="auto"/>
          <w:rtl/>
        </w:rPr>
        <w:t xml:space="preserve"> خارج باشد</w:t>
      </w:r>
      <w:r w:rsidR="008E1A8F" w:rsidRPr="00C9012A">
        <w:rPr>
          <w:rFonts w:ascii="IRBadr" w:hAnsi="IRBadr" w:cs="IRBadr"/>
          <w:color w:val="auto"/>
          <w:rtl/>
        </w:rPr>
        <w:t>.</w:t>
      </w:r>
      <w:r w:rsidR="001836D0" w:rsidRPr="00C9012A">
        <w:rPr>
          <w:rFonts w:ascii="IRBadr" w:hAnsi="IRBadr" w:cs="IRBadr"/>
          <w:color w:val="auto"/>
          <w:rtl/>
        </w:rPr>
        <w:t xml:space="preserve"> اين عذاب بزرگي براي او خواهد بود</w:t>
      </w:r>
      <w:r w:rsidR="008E1A8F" w:rsidRPr="00C9012A">
        <w:rPr>
          <w:rFonts w:ascii="IRBadr" w:hAnsi="IRBadr" w:cs="IRBadr"/>
          <w:color w:val="auto"/>
          <w:rtl/>
        </w:rPr>
        <w:t>.</w:t>
      </w:r>
      <w:r w:rsidR="001836D0" w:rsidRPr="00C9012A">
        <w:rPr>
          <w:rFonts w:ascii="IRBadr" w:hAnsi="IRBadr" w:cs="IRBadr"/>
          <w:color w:val="auto"/>
          <w:rtl/>
        </w:rPr>
        <w:t xml:space="preserve"> در دنيا عذاب روحي و رواني بزرگي براي او به شمار مي‌آيد و در آخرت هم ظاهر </w:t>
      </w:r>
      <w:proofErr w:type="spellStart"/>
      <w:r w:rsidR="001836D0" w:rsidRPr="00C9012A">
        <w:rPr>
          <w:rFonts w:ascii="IRBadr" w:hAnsi="IRBadr" w:cs="IRBadr"/>
          <w:color w:val="auto"/>
          <w:rtl/>
        </w:rPr>
        <w:t>مي‌شود</w:t>
      </w:r>
      <w:proofErr w:type="spellEnd"/>
      <w:r w:rsidR="001836D0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1836D0" w:rsidRPr="00C9012A">
        <w:rPr>
          <w:rFonts w:ascii="IRBadr" w:hAnsi="IRBadr" w:cs="IRBadr"/>
          <w:color w:val="auto"/>
          <w:rtl/>
        </w:rPr>
        <w:t>كه</w:t>
      </w:r>
      <w:proofErr w:type="spellEnd"/>
      <w:r w:rsidR="001836D0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1836D0" w:rsidRPr="00C9012A">
        <w:rPr>
          <w:rFonts w:ascii="IRBadr" w:hAnsi="IRBadr" w:cs="IRBadr"/>
          <w:color w:val="auto"/>
          <w:rtl/>
        </w:rPr>
        <w:t>يعني</w:t>
      </w:r>
      <w:proofErr w:type="spellEnd"/>
      <w:r w:rsidR="001836D0" w:rsidRPr="00C9012A">
        <w:rPr>
          <w:rFonts w:ascii="IRBadr" w:hAnsi="IRBadr" w:cs="IRBadr"/>
          <w:color w:val="auto"/>
          <w:rtl/>
        </w:rPr>
        <w:t xml:space="preserve"> چه؟ در دو جاي قرآن كريم آمده است كه </w:t>
      </w:r>
      <w:r w:rsidR="00FC3A44" w:rsidRPr="00C9012A">
        <w:rPr>
          <w:rFonts w:ascii="IRBadr" w:hAnsi="IRBadr" w:cs="IRBadr"/>
          <w:b/>
          <w:bCs/>
          <w:color w:val="auto"/>
        </w:rPr>
        <w:sym w:font="Abo-thar" w:char="F050"/>
      </w:r>
      <w:r w:rsidR="000D5400" w:rsidRPr="00C9012A">
        <w:rPr>
          <w:rFonts w:ascii="IRBadr" w:hAnsi="IRBadr" w:cs="IRBadr"/>
          <w:b/>
          <w:bCs/>
          <w:color w:val="auto"/>
          <w:rtl/>
        </w:rPr>
        <w:t>إِنَّهُ لا يُحِبُّ الْمُسْرِفين</w:t>
      </w:r>
      <w:r w:rsidR="00571FDA" w:rsidRPr="00C9012A">
        <w:rPr>
          <w:rFonts w:ascii="IRBadr" w:hAnsi="IRBadr" w:cs="IRBadr"/>
          <w:b/>
          <w:bCs/>
          <w:color w:val="auto"/>
        </w:rPr>
        <w:sym w:font="Abo-thar" w:char="F04F"/>
      </w:r>
      <w:r w:rsidR="000D5400" w:rsidRPr="00C9012A">
        <w:rPr>
          <w:rFonts w:ascii="IRBadr" w:hAnsi="IRBadr" w:cs="IRBadr"/>
          <w:b/>
          <w:bCs/>
          <w:color w:val="auto"/>
          <w:rtl/>
        </w:rPr>
        <w:t>‏</w:t>
      </w:r>
      <w:r w:rsidR="001836D0" w:rsidRPr="00C9012A">
        <w:rPr>
          <w:rFonts w:ascii="IRBadr" w:hAnsi="IRBadr" w:cs="IRBadr"/>
          <w:color w:val="auto"/>
          <w:rtl/>
        </w:rPr>
        <w:t>.</w:t>
      </w:r>
      <w:r w:rsidR="000D5400" w:rsidRPr="00C9012A">
        <w:rPr>
          <w:rStyle w:val="a7"/>
          <w:rFonts w:ascii="IRBadr" w:hAnsi="IRBadr" w:cs="IRBadr"/>
          <w:color w:val="auto"/>
          <w:rtl/>
        </w:rPr>
        <w:footnoteReference w:id="9"/>
      </w:r>
      <w:r w:rsidR="001836D0" w:rsidRPr="00C9012A">
        <w:rPr>
          <w:rFonts w:ascii="IRBadr" w:hAnsi="IRBadr" w:cs="IRBadr"/>
          <w:color w:val="auto"/>
          <w:rtl/>
        </w:rPr>
        <w:t xml:space="preserve"> يكي در همان آيه‌ي مشهوري است كه</w:t>
      </w:r>
      <w:r w:rsidR="001836D0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r w:rsidR="00FC3A44" w:rsidRPr="00C9012A">
        <w:rPr>
          <w:rFonts w:ascii="IRBadr" w:hAnsi="IRBadr" w:cs="IRBadr"/>
          <w:b/>
          <w:bCs/>
          <w:color w:val="auto"/>
        </w:rPr>
        <w:sym w:font="Abo-thar" w:char="F050"/>
      </w:r>
      <w:r w:rsidR="00706813" w:rsidRPr="00C9012A">
        <w:rPr>
          <w:rFonts w:ascii="IRBadr" w:hAnsi="IRBadr" w:cs="IRBadr"/>
          <w:b/>
          <w:bCs/>
          <w:color w:val="auto"/>
          <w:rtl/>
        </w:rPr>
        <w:t>كُلُوا وَ اشْرَبُوا وَ لا تُسْرِفُوا إِنَّهُ لا يُحِبُّ الْمُسْرِفين</w:t>
      </w:r>
      <w:r w:rsidR="00571FDA" w:rsidRPr="00C9012A">
        <w:rPr>
          <w:rFonts w:ascii="IRBadr" w:hAnsi="IRBadr" w:cs="IRBadr"/>
          <w:b/>
          <w:bCs/>
          <w:color w:val="auto"/>
        </w:rPr>
        <w:sym w:font="Abo-thar" w:char="F04F"/>
      </w:r>
      <w:r w:rsidR="00706813" w:rsidRPr="00C9012A">
        <w:rPr>
          <w:rFonts w:ascii="IRBadr" w:hAnsi="IRBadr" w:cs="IRBadr"/>
          <w:b/>
          <w:bCs/>
          <w:color w:val="auto"/>
          <w:rtl/>
        </w:rPr>
        <w:t>‏</w:t>
      </w:r>
      <w:r w:rsidR="00706813" w:rsidRPr="00C9012A">
        <w:rPr>
          <w:rFonts w:ascii="IRBadr" w:hAnsi="IRBadr" w:cs="IRBadr"/>
          <w:color w:val="auto"/>
          <w:rtl/>
        </w:rPr>
        <w:t>؛</w:t>
      </w:r>
      <w:r w:rsidR="00706813" w:rsidRPr="00C9012A">
        <w:rPr>
          <w:rStyle w:val="a7"/>
          <w:rFonts w:ascii="IRBadr" w:hAnsi="IRBadr" w:cs="IRBadr"/>
          <w:color w:val="auto"/>
          <w:rtl/>
        </w:rPr>
        <w:footnoteReference w:id="10"/>
      </w:r>
      <w:r w:rsidR="00706813" w:rsidRPr="00C9012A">
        <w:rPr>
          <w:rFonts w:ascii="IRBadr" w:hAnsi="IRBadr" w:cs="IRBadr"/>
          <w:color w:val="auto"/>
          <w:rtl/>
        </w:rPr>
        <w:t xml:space="preserve"> </w:t>
      </w:r>
      <w:r w:rsidR="001836D0" w:rsidRPr="00C9012A">
        <w:rPr>
          <w:rFonts w:ascii="IRBadr" w:hAnsi="IRBadr" w:cs="IRBadr"/>
          <w:color w:val="auto"/>
          <w:rtl/>
        </w:rPr>
        <w:t>بخوريد و بياشاميد</w:t>
      </w:r>
      <w:r w:rsidR="00475C15" w:rsidRPr="00C9012A">
        <w:rPr>
          <w:rFonts w:ascii="IRBadr" w:hAnsi="IRBadr" w:cs="IRBadr"/>
          <w:color w:val="auto"/>
          <w:rtl/>
        </w:rPr>
        <w:t>،</w:t>
      </w:r>
      <w:r w:rsidR="001836D0" w:rsidRPr="00C9012A">
        <w:rPr>
          <w:rFonts w:ascii="IRBadr" w:hAnsi="IRBadr" w:cs="IRBadr"/>
          <w:color w:val="auto"/>
          <w:rtl/>
        </w:rPr>
        <w:t xml:space="preserve"> احتياجات معمول زندگي خود را برآورده كنيد</w:t>
      </w:r>
      <w:r w:rsidR="00475C15" w:rsidRPr="00C9012A">
        <w:rPr>
          <w:rFonts w:ascii="IRBadr" w:hAnsi="IRBadr" w:cs="IRBadr"/>
          <w:color w:val="auto"/>
          <w:rtl/>
        </w:rPr>
        <w:t>؛</w:t>
      </w:r>
      <w:r w:rsidR="001836D0" w:rsidRPr="00C9012A">
        <w:rPr>
          <w:rFonts w:ascii="IRBadr" w:hAnsi="IRBadr" w:cs="IRBadr"/>
          <w:color w:val="auto"/>
          <w:rtl/>
        </w:rPr>
        <w:t xml:space="preserve"> ولي اسراف نكنيد</w:t>
      </w:r>
      <w:r w:rsidR="00475C15" w:rsidRPr="00C9012A">
        <w:rPr>
          <w:rFonts w:ascii="IRBadr" w:hAnsi="IRBadr" w:cs="IRBadr"/>
          <w:color w:val="auto"/>
          <w:rtl/>
        </w:rPr>
        <w:t>.</w:t>
      </w:r>
      <w:r w:rsidR="00722530" w:rsidRPr="00C9012A">
        <w:rPr>
          <w:rFonts w:ascii="IRBadr" w:hAnsi="IRBadr" w:cs="IRBadr"/>
          <w:color w:val="auto"/>
          <w:rtl/>
        </w:rPr>
        <w:t xml:space="preserve"> زياده‌روي و بي‌جا مصرف كردن</w:t>
      </w:r>
      <w:r w:rsidR="00475C15" w:rsidRPr="00C9012A">
        <w:rPr>
          <w:rFonts w:ascii="IRBadr" w:hAnsi="IRBadr" w:cs="IRBadr"/>
          <w:color w:val="auto"/>
          <w:rtl/>
        </w:rPr>
        <w:t>،</w:t>
      </w:r>
      <w:r w:rsidR="00722530" w:rsidRPr="00C9012A">
        <w:rPr>
          <w:rFonts w:ascii="IRBadr" w:hAnsi="IRBadr" w:cs="IRBadr"/>
          <w:color w:val="auto"/>
          <w:rtl/>
        </w:rPr>
        <w:t xml:space="preserve"> در كار شما نباشد</w:t>
      </w:r>
      <w:r w:rsidR="00475C15" w:rsidRPr="00C9012A">
        <w:rPr>
          <w:rFonts w:ascii="IRBadr" w:hAnsi="IRBadr" w:cs="IRBadr"/>
          <w:color w:val="auto"/>
          <w:rtl/>
        </w:rPr>
        <w:t>.</w:t>
      </w:r>
      <w:r w:rsidR="00722530" w:rsidRPr="00C9012A">
        <w:rPr>
          <w:rFonts w:ascii="IRBadr" w:hAnsi="IRBadr" w:cs="IRBadr"/>
          <w:color w:val="auto"/>
          <w:rtl/>
        </w:rPr>
        <w:t xml:space="preserve"> خداوند انسان‌هاي مسرف را دوست ندارد</w:t>
      </w:r>
      <w:r w:rsidR="00475C15" w:rsidRPr="00C9012A">
        <w:rPr>
          <w:rFonts w:ascii="IRBadr" w:hAnsi="IRBadr" w:cs="IRBadr"/>
          <w:color w:val="auto"/>
          <w:rtl/>
        </w:rPr>
        <w:t>.</w:t>
      </w:r>
      <w:r w:rsidR="00722530" w:rsidRPr="00C9012A">
        <w:rPr>
          <w:rFonts w:ascii="IRBadr" w:hAnsi="IRBadr" w:cs="IRBadr"/>
          <w:color w:val="auto"/>
          <w:rtl/>
        </w:rPr>
        <w:t xml:space="preserve"> اين يكي از آيات است كه در قرآن</w:t>
      </w:r>
      <w:r w:rsidR="00475C15" w:rsidRPr="00C9012A">
        <w:rPr>
          <w:rFonts w:ascii="IRBadr" w:hAnsi="IRBadr" w:cs="IRBadr"/>
          <w:color w:val="auto"/>
          <w:rtl/>
        </w:rPr>
        <w:t xml:space="preserve"> كريم</w:t>
      </w:r>
      <w:r w:rsidR="00722530" w:rsidRPr="00C9012A">
        <w:rPr>
          <w:rFonts w:ascii="IRBadr" w:hAnsi="IRBadr" w:cs="IRBadr"/>
          <w:color w:val="auto"/>
          <w:rtl/>
        </w:rPr>
        <w:t xml:space="preserve"> آمده</w:t>
      </w:r>
      <w:r w:rsidR="00475C15" w:rsidRPr="00C9012A">
        <w:rPr>
          <w:rFonts w:ascii="IRBadr" w:hAnsi="IRBadr" w:cs="IRBadr"/>
          <w:color w:val="auto"/>
          <w:rtl/>
        </w:rPr>
        <w:t xml:space="preserve"> است.</w:t>
      </w:r>
      <w:r w:rsidR="00722530" w:rsidRPr="00C9012A">
        <w:rPr>
          <w:rFonts w:ascii="IRBadr" w:hAnsi="IRBadr" w:cs="IRBadr"/>
          <w:color w:val="auto"/>
          <w:rtl/>
        </w:rPr>
        <w:t xml:space="preserve"> در آيه‌ي ديگري هم فرموده كه</w:t>
      </w:r>
      <w:r w:rsidR="00722530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r w:rsidR="00FC3A44" w:rsidRPr="00C9012A">
        <w:rPr>
          <w:rFonts w:ascii="IRBadr" w:hAnsi="IRBadr" w:cs="IRBadr"/>
          <w:b/>
          <w:bCs/>
          <w:color w:val="auto"/>
        </w:rPr>
        <w:sym w:font="Abo-thar" w:char="F050"/>
      </w:r>
      <w:r w:rsidR="00EF4275" w:rsidRPr="00C9012A">
        <w:rPr>
          <w:rFonts w:ascii="IRBadr" w:hAnsi="IRBadr" w:cs="IRBadr"/>
          <w:b/>
          <w:bCs/>
          <w:color w:val="auto"/>
          <w:rtl/>
        </w:rPr>
        <w:t>إِنَّهُ لا يُحِبُّ الْمُسْرِفين</w:t>
      </w:r>
      <w:r w:rsidR="00571FDA" w:rsidRPr="00C9012A">
        <w:rPr>
          <w:rFonts w:ascii="IRBadr" w:hAnsi="IRBadr" w:cs="IRBadr"/>
          <w:b/>
          <w:bCs/>
          <w:color w:val="auto"/>
        </w:rPr>
        <w:sym w:font="Abo-thar" w:char="F04F"/>
      </w:r>
      <w:r w:rsidR="00EF4275" w:rsidRPr="00C9012A">
        <w:rPr>
          <w:rFonts w:ascii="IRBadr" w:hAnsi="IRBadr" w:cs="IRBadr"/>
          <w:color w:val="auto"/>
          <w:rtl/>
        </w:rPr>
        <w:t>.</w:t>
      </w:r>
      <w:r w:rsidR="00EF4275" w:rsidRPr="00C9012A">
        <w:rPr>
          <w:rStyle w:val="a7"/>
          <w:rFonts w:ascii="IRBadr" w:hAnsi="IRBadr" w:cs="IRBadr"/>
          <w:color w:val="auto"/>
          <w:rtl/>
        </w:rPr>
        <w:footnoteReference w:id="11"/>
      </w:r>
      <w:r w:rsidR="00EF4275" w:rsidRPr="00C9012A">
        <w:rPr>
          <w:rFonts w:ascii="IRBadr" w:hAnsi="IRBadr" w:cs="IRBadr"/>
          <w:color w:val="auto"/>
          <w:rtl/>
        </w:rPr>
        <w:t xml:space="preserve"> </w:t>
      </w:r>
      <w:r w:rsidR="00722530" w:rsidRPr="00C9012A">
        <w:rPr>
          <w:rFonts w:ascii="IRBadr" w:hAnsi="IRBadr" w:cs="IRBadr"/>
          <w:color w:val="auto"/>
          <w:rtl/>
        </w:rPr>
        <w:t>اين تعبير</w:t>
      </w:r>
      <w:r w:rsidR="00EF4275" w:rsidRPr="00C9012A">
        <w:rPr>
          <w:rFonts w:ascii="IRBadr" w:hAnsi="IRBadr" w:cs="IRBadr"/>
          <w:color w:val="auto"/>
          <w:rtl/>
        </w:rPr>
        <w:t>،</w:t>
      </w:r>
      <w:r w:rsidR="00722530" w:rsidRPr="00C9012A">
        <w:rPr>
          <w:rFonts w:ascii="IRBadr" w:hAnsi="IRBadr" w:cs="IRBadr"/>
          <w:color w:val="auto"/>
          <w:rtl/>
        </w:rPr>
        <w:t xml:space="preserve"> تعبيري جدي است كه در قرآن كريم آمده است</w:t>
      </w:r>
      <w:r w:rsidR="00E21DE2" w:rsidRPr="00C9012A">
        <w:rPr>
          <w:rFonts w:ascii="IRBadr" w:hAnsi="IRBadr" w:cs="IRBadr"/>
          <w:color w:val="auto"/>
          <w:rtl/>
        </w:rPr>
        <w:t>.</w:t>
      </w:r>
      <w:r w:rsidR="00722530" w:rsidRPr="00C9012A">
        <w:rPr>
          <w:rFonts w:ascii="IRBadr" w:hAnsi="IRBadr" w:cs="IRBadr"/>
          <w:color w:val="auto"/>
          <w:rtl/>
        </w:rPr>
        <w:t xml:space="preserve"> در هفت</w:t>
      </w:r>
      <w:r w:rsidR="00E21DE2" w:rsidRPr="00C9012A">
        <w:rPr>
          <w:rFonts w:ascii="IRBadr" w:hAnsi="IRBadr" w:cs="IRBadr"/>
          <w:color w:val="auto"/>
          <w:rtl/>
        </w:rPr>
        <w:t>،</w:t>
      </w:r>
      <w:r w:rsidR="00722530" w:rsidRPr="00C9012A">
        <w:rPr>
          <w:rFonts w:ascii="IRBadr" w:hAnsi="IRBadr" w:cs="IRBadr"/>
          <w:color w:val="auto"/>
          <w:rtl/>
        </w:rPr>
        <w:t xml:space="preserve"> هشت</w:t>
      </w:r>
      <w:r w:rsidR="00E21DE2" w:rsidRPr="00C9012A">
        <w:rPr>
          <w:rFonts w:ascii="IRBadr" w:hAnsi="IRBadr" w:cs="IRBadr"/>
          <w:color w:val="auto"/>
          <w:rtl/>
        </w:rPr>
        <w:t xml:space="preserve"> يا</w:t>
      </w:r>
      <w:r w:rsidR="00722530" w:rsidRPr="00C9012A">
        <w:rPr>
          <w:rFonts w:ascii="IRBadr" w:hAnsi="IRBadr" w:cs="IRBadr"/>
          <w:color w:val="auto"/>
          <w:rtl/>
        </w:rPr>
        <w:t xml:space="preserve"> ده مورد آمده است كه خداوند اين افراد را دوست ندارد</w:t>
      </w:r>
      <w:r w:rsidR="00E21DE2" w:rsidRPr="00C9012A">
        <w:rPr>
          <w:rFonts w:ascii="IRBadr" w:hAnsi="IRBadr" w:cs="IRBadr"/>
          <w:color w:val="auto"/>
          <w:rtl/>
        </w:rPr>
        <w:t>.</w:t>
      </w:r>
      <w:r w:rsidR="00722530" w:rsidRPr="00C9012A">
        <w:rPr>
          <w:rFonts w:ascii="IRBadr" w:hAnsi="IRBadr" w:cs="IRBadr"/>
          <w:color w:val="auto"/>
          <w:rtl/>
        </w:rPr>
        <w:t xml:space="preserve"> يك گروهي كه به تصريح </w:t>
      </w:r>
      <w:r w:rsidR="00C649C0" w:rsidRPr="00C9012A">
        <w:rPr>
          <w:rFonts w:ascii="IRBadr" w:hAnsi="IRBadr" w:cs="IRBadr"/>
          <w:color w:val="auto"/>
          <w:rtl/>
        </w:rPr>
        <w:t xml:space="preserve">قرآن كريم، خداوند آن‌ها را دوست ندارد، مسرفين هستند كه </w:t>
      </w:r>
      <w:r w:rsidR="000D2E70" w:rsidRPr="00C9012A">
        <w:rPr>
          <w:rFonts w:ascii="IRBadr" w:hAnsi="IRBadr" w:cs="IRBadr"/>
          <w:color w:val="auto"/>
          <w:rtl/>
        </w:rPr>
        <w:t>در دو جاي قرآن</w:t>
      </w:r>
      <w:r w:rsidR="00E21DE2" w:rsidRPr="00C9012A">
        <w:rPr>
          <w:rFonts w:ascii="IRBadr" w:hAnsi="IRBadr" w:cs="IRBadr"/>
          <w:color w:val="auto"/>
          <w:rtl/>
        </w:rPr>
        <w:t xml:space="preserve"> هم </w:t>
      </w:r>
      <w:r w:rsidR="006C5C68" w:rsidRPr="00C9012A">
        <w:rPr>
          <w:rFonts w:ascii="IRBadr" w:hAnsi="IRBadr" w:cs="IRBadr"/>
          <w:color w:val="auto"/>
          <w:rtl/>
        </w:rPr>
        <w:t xml:space="preserve">به اين نكته اشاره </w:t>
      </w:r>
      <w:r w:rsidR="00E21DE2" w:rsidRPr="00C9012A">
        <w:rPr>
          <w:rFonts w:ascii="IRBadr" w:hAnsi="IRBadr" w:cs="IRBadr"/>
          <w:color w:val="auto"/>
          <w:rtl/>
        </w:rPr>
        <w:t xml:space="preserve">شده </w:t>
      </w:r>
      <w:r w:rsidR="006C5C68" w:rsidRPr="00C9012A">
        <w:rPr>
          <w:rFonts w:ascii="IRBadr" w:hAnsi="IRBadr" w:cs="IRBadr"/>
          <w:color w:val="auto"/>
          <w:rtl/>
        </w:rPr>
        <w:t xml:space="preserve">است. </w:t>
      </w:r>
      <w:r w:rsidR="000D2E70" w:rsidRPr="00C9012A">
        <w:rPr>
          <w:rFonts w:ascii="IRBadr" w:hAnsi="IRBadr" w:cs="IRBadr"/>
          <w:color w:val="auto"/>
          <w:rtl/>
        </w:rPr>
        <w:t>مال</w:t>
      </w:r>
      <w:r w:rsidR="006C5C68" w:rsidRPr="00C9012A">
        <w:rPr>
          <w:rFonts w:ascii="IRBadr" w:hAnsi="IRBadr" w:cs="IRBadr"/>
          <w:color w:val="auto"/>
          <w:rtl/>
        </w:rPr>
        <w:t xml:space="preserve">، </w:t>
      </w:r>
      <w:r w:rsidR="000D2E70" w:rsidRPr="00C9012A">
        <w:rPr>
          <w:rFonts w:ascii="IRBadr" w:hAnsi="IRBadr" w:cs="IRBadr"/>
          <w:color w:val="auto"/>
          <w:rtl/>
        </w:rPr>
        <w:t>مال ما نيست</w:t>
      </w:r>
      <w:r w:rsidR="004D6F89" w:rsidRPr="00C9012A">
        <w:rPr>
          <w:rFonts w:ascii="IRBadr" w:hAnsi="IRBadr" w:cs="IRBadr"/>
          <w:color w:val="auto"/>
          <w:rtl/>
        </w:rPr>
        <w:t>.</w:t>
      </w:r>
      <w:r w:rsidR="000D2E70" w:rsidRPr="00C9012A">
        <w:rPr>
          <w:rFonts w:ascii="IRBadr" w:hAnsi="IRBadr" w:cs="IRBadr"/>
          <w:color w:val="auto"/>
          <w:rtl/>
        </w:rPr>
        <w:t xml:space="preserve"> ما در حيطه‌ي قدرت الهي هستيم</w:t>
      </w:r>
      <w:r w:rsidR="004D6F89" w:rsidRPr="00C9012A">
        <w:rPr>
          <w:rFonts w:ascii="IRBadr" w:hAnsi="IRBadr" w:cs="IRBadr"/>
          <w:color w:val="auto"/>
          <w:rtl/>
        </w:rPr>
        <w:t xml:space="preserve"> و</w:t>
      </w:r>
      <w:r w:rsidR="000D2E70" w:rsidRPr="00C9012A">
        <w:rPr>
          <w:rFonts w:ascii="IRBadr" w:hAnsi="IRBadr" w:cs="IRBadr"/>
          <w:color w:val="auto"/>
          <w:rtl/>
        </w:rPr>
        <w:t xml:space="preserve"> بر اساس ميعار او</w:t>
      </w:r>
      <w:r w:rsidR="004D6F89" w:rsidRPr="00C9012A">
        <w:rPr>
          <w:rFonts w:ascii="IRBadr" w:hAnsi="IRBadr" w:cs="IRBadr"/>
          <w:color w:val="auto"/>
          <w:rtl/>
        </w:rPr>
        <w:t>،</w:t>
      </w:r>
      <w:r w:rsidR="000D2E70" w:rsidRPr="00C9012A">
        <w:rPr>
          <w:rFonts w:ascii="IRBadr" w:hAnsi="IRBadr" w:cs="IRBadr"/>
          <w:color w:val="auto"/>
          <w:rtl/>
        </w:rPr>
        <w:t xml:space="preserve"> بايد عمل كنيم و او اين معيار را فرمود كه </w:t>
      </w:r>
      <w:r w:rsidR="00FC3A44" w:rsidRPr="00C9012A">
        <w:rPr>
          <w:rFonts w:ascii="IRBadr" w:hAnsi="IRBadr" w:cs="IRBadr"/>
          <w:color w:val="auto"/>
        </w:rPr>
        <w:sym w:font="Abo-thar" w:char="F050"/>
      </w:r>
      <w:r w:rsidR="004D6F89" w:rsidRPr="00C9012A">
        <w:rPr>
          <w:rFonts w:ascii="IRBadr" w:hAnsi="IRBadr" w:cs="IRBadr"/>
          <w:b/>
          <w:bCs/>
          <w:color w:val="auto"/>
          <w:rtl/>
        </w:rPr>
        <w:t>لا يُحِبُّ الْمُسْرِفين</w:t>
      </w:r>
      <w:r w:rsidR="00571FDA" w:rsidRPr="00C9012A">
        <w:rPr>
          <w:rFonts w:ascii="IRBadr" w:hAnsi="IRBadr" w:cs="IRBadr"/>
          <w:b/>
          <w:bCs/>
          <w:color w:val="auto"/>
        </w:rPr>
        <w:sym w:font="Abo-thar" w:char="F04F"/>
      </w:r>
      <w:r w:rsidR="004D6F89" w:rsidRPr="00C9012A">
        <w:rPr>
          <w:rFonts w:ascii="IRBadr" w:hAnsi="IRBadr" w:cs="IRBadr"/>
          <w:b/>
          <w:bCs/>
          <w:color w:val="auto"/>
          <w:rtl/>
        </w:rPr>
        <w:t>.</w:t>
      </w:r>
      <w:r w:rsidR="004D6F89" w:rsidRPr="00C9012A">
        <w:rPr>
          <w:rStyle w:val="a7"/>
          <w:rFonts w:ascii="IRBadr" w:hAnsi="IRBadr" w:cs="IRBadr"/>
          <w:color w:val="auto"/>
          <w:rtl/>
        </w:rPr>
        <w:footnoteReference w:id="12"/>
      </w:r>
      <w:r w:rsidR="004D6F89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0D2E70" w:rsidRPr="00C9012A">
        <w:rPr>
          <w:rFonts w:ascii="IRBadr" w:hAnsi="IRBadr" w:cs="IRBadr"/>
          <w:color w:val="auto"/>
          <w:rtl/>
        </w:rPr>
        <w:t>اين</w:t>
      </w:r>
      <w:proofErr w:type="spellEnd"/>
      <w:r w:rsidR="000D2E70" w:rsidRPr="00C9012A">
        <w:rPr>
          <w:rFonts w:ascii="IRBadr" w:hAnsi="IRBadr" w:cs="IRBadr"/>
          <w:color w:val="auto"/>
          <w:rtl/>
        </w:rPr>
        <w:t xml:space="preserve"> از </w:t>
      </w:r>
      <w:proofErr w:type="spellStart"/>
      <w:r w:rsidR="000D2E70" w:rsidRPr="00C9012A">
        <w:rPr>
          <w:rFonts w:ascii="IRBadr" w:hAnsi="IRBadr" w:cs="IRBadr"/>
          <w:color w:val="auto"/>
          <w:rtl/>
        </w:rPr>
        <w:t>يك</w:t>
      </w:r>
      <w:proofErr w:type="spellEnd"/>
      <w:r w:rsidR="000D2E70" w:rsidRPr="00C9012A">
        <w:rPr>
          <w:rFonts w:ascii="IRBadr" w:hAnsi="IRBadr" w:cs="IRBadr"/>
          <w:color w:val="auto"/>
          <w:rtl/>
        </w:rPr>
        <w:t xml:space="preserve"> جهت </w:t>
      </w:r>
      <w:proofErr w:type="spellStart"/>
      <w:r w:rsidR="000D2E70" w:rsidRPr="00C9012A">
        <w:rPr>
          <w:rFonts w:ascii="IRBadr" w:hAnsi="IRBadr" w:cs="IRBadr"/>
          <w:color w:val="auto"/>
          <w:rtl/>
        </w:rPr>
        <w:t>كه</w:t>
      </w:r>
      <w:proofErr w:type="spellEnd"/>
      <w:r w:rsidR="000D2E70" w:rsidRPr="00C9012A">
        <w:rPr>
          <w:rFonts w:ascii="IRBadr" w:hAnsi="IRBadr" w:cs="IRBadr"/>
          <w:color w:val="auto"/>
          <w:rtl/>
        </w:rPr>
        <w:t xml:space="preserve"> </w:t>
      </w:r>
      <w:r w:rsidR="004D6F89" w:rsidRPr="00C9012A">
        <w:rPr>
          <w:rFonts w:ascii="IRBadr" w:hAnsi="IRBadr" w:cs="IRBadr"/>
          <w:color w:val="auto"/>
          <w:rtl/>
        </w:rPr>
        <w:t>در</w:t>
      </w:r>
      <w:r w:rsidR="000D2E70" w:rsidRPr="00C9012A">
        <w:rPr>
          <w:rFonts w:ascii="IRBadr" w:hAnsi="IRBadr" w:cs="IRBadr"/>
          <w:color w:val="auto"/>
          <w:rtl/>
        </w:rPr>
        <w:t xml:space="preserve"> قرآن</w:t>
      </w:r>
      <w:r w:rsidR="004D6F89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4D6F89" w:rsidRPr="00C9012A">
        <w:rPr>
          <w:rFonts w:ascii="IRBadr" w:hAnsi="IRBadr" w:cs="IRBadr"/>
          <w:color w:val="auto"/>
          <w:rtl/>
        </w:rPr>
        <w:t>كريم</w:t>
      </w:r>
      <w:proofErr w:type="spellEnd"/>
      <w:r w:rsidR="000D2E70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0D2E70" w:rsidRPr="00C9012A">
        <w:rPr>
          <w:rFonts w:ascii="IRBadr" w:hAnsi="IRBadr" w:cs="IRBadr"/>
          <w:color w:val="auto"/>
          <w:rtl/>
        </w:rPr>
        <w:t>اين</w:t>
      </w:r>
      <w:proofErr w:type="spellEnd"/>
      <w:r w:rsidR="000D2E70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0D2E70" w:rsidRPr="00C9012A">
        <w:rPr>
          <w:rFonts w:ascii="IRBadr" w:hAnsi="IRBadr" w:cs="IRBadr"/>
          <w:color w:val="auto"/>
          <w:rtl/>
        </w:rPr>
        <w:t>تعبير</w:t>
      </w:r>
      <w:proofErr w:type="spellEnd"/>
      <w:r w:rsidR="000D2E70" w:rsidRPr="00C9012A">
        <w:rPr>
          <w:rFonts w:ascii="IRBadr" w:hAnsi="IRBadr" w:cs="IRBadr"/>
          <w:color w:val="auto"/>
          <w:rtl/>
        </w:rPr>
        <w:t xml:space="preserve"> آمده است و در </w:t>
      </w:r>
      <w:proofErr w:type="spellStart"/>
      <w:r w:rsidR="000D2E70" w:rsidRPr="00C9012A">
        <w:rPr>
          <w:rFonts w:ascii="IRBadr" w:hAnsi="IRBadr" w:cs="IRBadr"/>
          <w:color w:val="auto"/>
          <w:rtl/>
        </w:rPr>
        <w:t>جاي</w:t>
      </w:r>
      <w:proofErr w:type="spellEnd"/>
      <w:r w:rsidR="000D2E70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0D2E70" w:rsidRPr="00C9012A">
        <w:rPr>
          <w:rFonts w:ascii="IRBadr" w:hAnsi="IRBadr" w:cs="IRBadr"/>
          <w:color w:val="auto"/>
          <w:rtl/>
        </w:rPr>
        <w:t>ديگر</w:t>
      </w:r>
      <w:proofErr w:type="spellEnd"/>
      <w:r w:rsidR="00C1640E" w:rsidRPr="00C9012A">
        <w:rPr>
          <w:rFonts w:ascii="IRBadr" w:hAnsi="IRBadr" w:cs="IRBadr"/>
          <w:color w:val="auto"/>
          <w:rtl/>
        </w:rPr>
        <w:t xml:space="preserve"> خداوند </w:t>
      </w:r>
      <w:proofErr w:type="spellStart"/>
      <w:r w:rsidR="00C1640E" w:rsidRPr="00C9012A">
        <w:rPr>
          <w:rFonts w:ascii="IRBadr" w:hAnsi="IRBadr" w:cs="IRBadr"/>
          <w:color w:val="auto"/>
          <w:rtl/>
        </w:rPr>
        <w:t>مي‌فرمايد</w:t>
      </w:r>
      <w:proofErr w:type="spellEnd"/>
      <w:r w:rsidR="00C1640E" w:rsidRPr="00C9012A">
        <w:rPr>
          <w:rFonts w:ascii="IRBadr" w:hAnsi="IRBadr" w:cs="IRBadr"/>
          <w:color w:val="auto"/>
          <w:rtl/>
        </w:rPr>
        <w:t xml:space="preserve">: </w:t>
      </w:r>
      <w:r w:rsidR="00FC3A44" w:rsidRPr="00C9012A">
        <w:rPr>
          <w:rFonts w:ascii="IRBadr" w:hAnsi="IRBadr" w:cs="IRBadr"/>
          <w:b/>
          <w:bCs/>
          <w:color w:val="auto"/>
        </w:rPr>
        <w:sym w:font="Abo-thar" w:char="F050"/>
      </w:r>
      <w:proofErr w:type="spellStart"/>
      <w:r w:rsidR="00DF02D8" w:rsidRPr="00C9012A">
        <w:rPr>
          <w:rFonts w:ascii="IRBadr" w:hAnsi="IRBadr" w:cs="IRBadr"/>
          <w:b/>
          <w:bCs/>
          <w:color w:val="auto"/>
          <w:rtl/>
        </w:rPr>
        <w:t>إِنَّ</w:t>
      </w:r>
      <w:proofErr w:type="spellEnd"/>
      <w:r w:rsidR="00DF02D8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DF02D8" w:rsidRPr="00C9012A">
        <w:rPr>
          <w:rFonts w:ascii="IRBadr" w:hAnsi="IRBadr" w:cs="IRBadr"/>
          <w:b/>
          <w:bCs/>
          <w:color w:val="auto"/>
          <w:rtl/>
        </w:rPr>
        <w:t>اللَّهَ</w:t>
      </w:r>
      <w:proofErr w:type="spellEnd"/>
      <w:r w:rsidR="00DF02D8" w:rsidRPr="00C9012A">
        <w:rPr>
          <w:rFonts w:ascii="IRBadr" w:hAnsi="IRBadr" w:cs="IRBadr"/>
          <w:b/>
          <w:bCs/>
          <w:color w:val="auto"/>
          <w:rtl/>
        </w:rPr>
        <w:t xml:space="preserve"> لا </w:t>
      </w:r>
      <w:proofErr w:type="spellStart"/>
      <w:r w:rsidR="00DF02D8" w:rsidRPr="00C9012A">
        <w:rPr>
          <w:rFonts w:ascii="IRBadr" w:hAnsi="IRBadr" w:cs="IRBadr"/>
          <w:b/>
          <w:bCs/>
          <w:color w:val="auto"/>
          <w:rtl/>
        </w:rPr>
        <w:t>يَهْدي</w:t>
      </w:r>
      <w:proofErr w:type="spellEnd"/>
      <w:r w:rsidR="00DF02D8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DF02D8" w:rsidRPr="00C9012A">
        <w:rPr>
          <w:rFonts w:ascii="IRBadr" w:hAnsi="IRBadr" w:cs="IRBadr"/>
          <w:b/>
          <w:bCs/>
          <w:color w:val="auto"/>
          <w:rtl/>
        </w:rPr>
        <w:t>مَنْ</w:t>
      </w:r>
      <w:proofErr w:type="spellEnd"/>
      <w:r w:rsidR="00DF02D8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DF02D8" w:rsidRPr="00C9012A">
        <w:rPr>
          <w:rFonts w:ascii="IRBadr" w:hAnsi="IRBadr" w:cs="IRBadr"/>
          <w:b/>
          <w:bCs/>
          <w:color w:val="auto"/>
          <w:rtl/>
        </w:rPr>
        <w:t>هُوَ</w:t>
      </w:r>
      <w:proofErr w:type="spellEnd"/>
      <w:r w:rsidR="00DF02D8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DF02D8" w:rsidRPr="00C9012A">
        <w:rPr>
          <w:rFonts w:ascii="IRBadr" w:hAnsi="IRBadr" w:cs="IRBadr"/>
          <w:b/>
          <w:bCs/>
          <w:color w:val="auto"/>
          <w:rtl/>
        </w:rPr>
        <w:t>مُسْرِفٌ</w:t>
      </w:r>
      <w:proofErr w:type="spellEnd"/>
      <w:r w:rsidR="00DF02D8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DF02D8" w:rsidRPr="00C9012A">
        <w:rPr>
          <w:rFonts w:ascii="IRBadr" w:hAnsi="IRBadr" w:cs="IRBadr"/>
          <w:b/>
          <w:bCs/>
          <w:color w:val="auto"/>
          <w:rtl/>
        </w:rPr>
        <w:t>كَذَّاب</w:t>
      </w:r>
      <w:proofErr w:type="spellEnd"/>
      <w:r w:rsidR="00E165AF" w:rsidRPr="00C9012A">
        <w:rPr>
          <w:rStyle w:val="a7"/>
          <w:rFonts w:ascii="IRBadr" w:hAnsi="IRBadr" w:cs="IRBadr"/>
          <w:color w:val="auto"/>
        </w:rPr>
        <w:footnoteReference w:id="13"/>
      </w:r>
      <w:r w:rsidR="00571FDA" w:rsidRPr="00C9012A">
        <w:rPr>
          <w:rFonts w:ascii="IRBadr" w:hAnsi="IRBadr" w:cs="IRBadr"/>
          <w:b/>
          <w:bCs/>
          <w:color w:val="auto"/>
        </w:rPr>
        <w:sym w:font="Abo-thar" w:char="F04F"/>
      </w:r>
      <w:r w:rsidR="00C1640E" w:rsidRPr="00C9012A">
        <w:rPr>
          <w:rFonts w:ascii="IRBadr" w:hAnsi="IRBadr" w:cs="IRBadr"/>
          <w:b/>
          <w:bCs/>
          <w:color w:val="auto"/>
          <w:rtl/>
        </w:rPr>
        <w:t>؛</w:t>
      </w:r>
      <w:r w:rsidR="00405E64" w:rsidRPr="00C9012A">
        <w:rPr>
          <w:rFonts w:ascii="IRBadr" w:hAnsi="IRBadr" w:cs="IRBadr"/>
          <w:color w:val="auto"/>
          <w:rtl/>
        </w:rPr>
        <w:t>خداوند</w:t>
      </w:r>
      <w:r w:rsidR="00EB5523" w:rsidRPr="00C9012A">
        <w:rPr>
          <w:rFonts w:ascii="IRBadr" w:hAnsi="IRBadr" w:cs="IRBadr"/>
          <w:color w:val="auto"/>
          <w:rtl/>
        </w:rPr>
        <w:t>،</w:t>
      </w:r>
      <w:r w:rsidR="00405E64" w:rsidRPr="00C9012A">
        <w:rPr>
          <w:rFonts w:ascii="IRBadr" w:hAnsi="IRBadr" w:cs="IRBadr"/>
          <w:color w:val="auto"/>
          <w:rtl/>
        </w:rPr>
        <w:t xml:space="preserve"> انسان </w:t>
      </w:r>
      <w:proofErr w:type="spellStart"/>
      <w:r w:rsidR="00405E64" w:rsidRPr="00C9012A">
        <w:rPr>
          <w:rFonts w:ascii="IRBadr" w:hAnsi="IRBadr" w:cs="IRBadr"/>
          <w:color w:val="auto"/>
          <w:rtl/>
        </w:rPr>
        <w:t>زياد</w:t>
      </w:r>
      <w:proofErr w:type="spellEnd"/>
      <w:r w:rsidR="00405E64" w:rsidRPr="00C9012A">
        <w:rPr>
          <w:rFonts w:ascii="IRBadr" w:hAnsi="IRBadr" w:cs="IRBadr"/>
          <w:color w:val="auto"/>
          <w:rtl/>
        </w:rPr>
        <w:t xml:space="preserve"> مصرف كن</w:t>
      </w:r>
      <w:r w:rsidR="00EB5523" w:rsidRPr="00C9012A">
        <w:rPr>
          <w:rFonts w:ascii="IRBadr" w:hAnsi="IRBadr" w:cs="IRBadr"/>
          <w:color w:val="auto"/>
          <w:rtl/>
        </w:rPr>
        <w:t xml:space="preserve"> و</w:t>
      </w:r>
      <w:r w:rsidR="00405E64" w:rsidRPr="00C9012A">
        <w:rPr>
          <w:rFonts w:ascii="IRBadr" w:hAnsi="IRBadr" w:cs="IRBadr"/>
          <w:color w:val="auto"/>
          <w:rtl/>
        </w:rPr>
        <w:t xml:space="preserve"> دروغگو را هدايت نمي‌كند</w:t>
      </w:r>
      <w:r w:rsidR="00EB5523" w:rsidRPr="00C9012A">
        <w:rPr>
          <w:rFonts w:ascii="IRBadr" w:hAnsi="IRBadr" w:cs="IRBadr"/>
          <w:color w:val="auto"/>
          <w:rtl/>
        </w:rPr>
        <w:t>.</w:t>
      </w:r>
      <w:r w:rsidR="00405E64" w:rsidRPr="00C9012A">
        <w:rPr>
          <w:rFonts w:ascii="IRBadr" w:hAnsi="IRBadr" w:cs="IRBadr"/>
          <w:color w:val="auto"/>
          <w:rtl/>
        </w:rPr>
        <w:t xml:space="preserve"> هدايت و لطف خاص هدايت الهي</w:t>
      </w:r>
      <w:r w:rsidR="00EB5523" w:rsidRPr="00C9012A">
        <w:rPr>
          <w:rFonts w:ascii="IRBadr" w:hAnsi="IRBadr" w:cs="IRBadr"/>
          <w:color w:val="auto"/>
          <w:rtl/>
        </w:rPr>
        <w:t>،</w:t>
      </w:r>
      <w:r w:rsidR="005312D2" w:rsidRPr="00C9012A">
        <w:rPr>
          <w:rFonts w:ascii="IRBadr" w:hAnsi="IRBadr" w:cs="IRBadr"/>
          <w:color w:val="auto"/>
          <w:rtl/>
        </w:rPr>
        <w:t xml:space="preserve"> شامل كسي كه به عمد در اس</w:t>
      </w:r>
      <w:r w:rsidR="00405E64" w:rsidRPr="00C9012A">
        <w:rPr>
          <w:rFonts w:ascii="IRBadr" w:hAnsi="IRBadr" w:cs="IRBadr"/>
          <w:color w:val="auto"/>
          <w:rtl/>
        </w:rPr>
        <w:t xml:space="preserve">راف و زياده‌روي </w:t>
      </w:r>
      <w:r w:rsidR="00C26AAF" w:rsidRPr="00C9012A">
        <w:rPr>
          <w:rFonts w:ascii="IRBadr" w:hAnsi="IRBadr" w:cs="IRBadr"/>
          <w:color w:val="auto"/>
          <w:rtl/>
        </w:rPr>
        <w:t>و دروغ‌گويي وارد شده</w:t>
      </w:r>
      <w:r w:rsidR="005312D2" w:rsidRPr="00C9012A">
        <w:rPr>
          <w:rFonts w:ascii="IRBadr" w:hAnsi="IRBadr" w:cs="IRBadr"/>
          <w:color w:val="auto"/>
          <w:rtl/>
        </w:rPr>
        <w:t>،</w:t>
      </w:r>
      <w:r w:rsidR="00C26AAF" w:rsidRPr="00C9012A">
        <w:rPr>
          <w:rFonts w:ascii="IRBadr" w:hAnsi="IRBadr" w:cs="IRBadr"/>
          <w:color w:val="auto"/>
          <w:rtl/>
        </w:rPr>
        <w:t xml:space="preserve"> نمي‌شود و اگر هدايت الهي شامل انسان نشود</w:t>
      </w:r>
      <w:r w:rsidR="005312D2" w:rsidRPr="00C9012A">
        <w:rPr>
          <w:rFonts w:ascii="IRBadr" w:hAnsi="IRBadr" w:cs="IRBadr"/>
          <w:color w:val="auto"/>
          <w:rtl/>
        </w:rPr>
        <w:t>،</w:t>
      </w:r>
      <w:r w:rsidR="00C26AAF" w:rsidRPr="00C9012A">
        <w:rPr>
          <w:rFonts w:ascii="IRBadr" w:hAnsi="IRBadr" w:cs="IRBadr"/>
          <w:color w:val="auto"/>
          <w:rtl/>
        </w:rPr>
        <w:t xml:space="preserve"> وضع انسان معلوم است كه چه مي‌شود</w:t>
      </w:r>
      <w:r w:rsidR="00426164" w:rsidRPr="00C9012A">
        <w:rPr>
          <w:rFonts w:ascii="IRBadr" w:hAnsi="IRBadr" w:cs="IRBadr"/>
          <w:color w:val="auto"/>
          <w:rtl/>
        </w:rPr>
        <w:t>.</w:t>
      </w:r>
      <w:r w:rsidR="00C26AAF" w:rsidRPr="00C9012A">
        <w:rPr>
          <w:rFonts w:ascii="IRBadr" w:hAnsi="IRBadr" w:cs="IRBadr"/>
          <w:color w:val="auto"/>
          <w:rtl/>
        </w:rPr>
        <w:t xml:space="preserve"> اين هم باز تعبير تند ديگري است كه در اين زمينه در قرآن كريم </w:t>
      </w:r>
      <w:r w:rsidR="00426164" w:rsidRPr="00C9012A">
        <w:rPr>
          <w:rFonts w:ascii="IRBadr" w:hAnsi="IRBadr" w:cs="IRBadr"/>
          <w:color w:val="auto"/>
          <w:rtl/>
        </w:rPr>
        <w:t>ذكر شده است.</w:t>
      </w:r>
      <w:r w:rsidR="00C26AAF" w:rsidRPr="00C9012A">
        <w:rPr>
          <w:rFonts w:ascii="IRBadr" w:hAnsi="IRBadr" w:cs="IRBadr"/>
          <w:color w:val="auto"/>
          <w:rtl/>
        </w:rPr>
        <w:t xml:space="preserve"> از نظر مصداقي هم بالخصوص</w:t>
      </w:r>
      <w:r w:rsidR="00426164" w:rsidRPr="00C9012A">
        <w:rPr>
          <w:rFonts w:ascii="IRBadr" w:hAnsi="IRBadr" w:cs="IRBadr"/>
          <w:color w:val="auto"/>
          <w:rtl/>
        </w:rPr>
        <w:t>،</w:t>
      </w:r>
      <w:r w:rsidR="00C26AAF" w:rsidRPr="00C9012A">
        <w:rPr>
          <w:rFonts w:ascii="IRBadr" w:hAnsi="IRBadr" w:cs="IRBadr"/>
          <w:color w:val="auto"/>
          <w:rtl/>
        </w:rPr>
        <w:t xml:space="preserve"> قرآن در </w:t>
      </w:r>
      <w:r w:rsidR="00C26AAF" w:rsidRPr="00C9012A">
        <w:rPr>
          <w:rFonts w:ascii="IRBadr" w:hAnsi="IRBadr" w:cs="IRBadr"/>
          <w:color w:val="auto"/>
          <w:rtl/>
        </w:rPr>
        <w:lastRenderedPageBreak/>
        <w:t xml:space="preserve">مورد فرعون </w:t>
      </w:r>
      <w:r w:rsidR="00426164" w:rsidRPr="00C9012A">
        <w:rPr>
          <w:rFonts w:ascii="IRBadr" w:hAnsi="IRBadr" w:cs="IRBadr"/>
          <w:color w:val="auto"/>
          <w:rtl/>
        </w:rPr>
        <w:t>مي‌فرمايد</w:t>
      </w:r>
      <w:r w:rsidR="00176152" w:rsidRPr="00C9012A">
        <w:rPr>
          <w:rFonts w:ascii="IRBadr" w:hAnsi="IRBadr" w:cs="IRBadr"/>
          <w:color w:val="auto"/>
          <w:rtl/>
        </w:rPr>
        <w:t>:</w:t>
      </w:r>
      <w:r w:rsidR="00C26AAF" w:rsidRPr="00C9012A">
        <w:rPr>
          <w:rFonts w:ascii="IRBadr" w:hAnsi="IRBadr" w:cs="IRBadr"/>
          <w:color w:val="auto"/>
          <w:rtl/>
        </w:rPr>
        <w:t xml:space="preserve"> </w:t>
      </w:r>
      <w:r w:rsidR="006F2CC7" w:rsidRPr="00C9012A">
        <w:rPr>
          <w:rFonts w:ascii="IRBadr" w:hAnsi="IRBadr" w:cs="IRBadr"/>
          <w:color w:val="auto"/>
        </w:rPr>
        <w:sym w:font="Abo-thar" w:char="F050"/>
      </w:r>
      <w:r w:rsidR="00176152" w:rsidRPr="00C9012A">
        <w:rPr>
          <w:rFonts w:ascii="IRBadr" w:hAnsi="IRBadr" w:cs="IRBadr"/>
          <w:b/>
          <w:bCs/>
          <w:color w:val="auto"/>
          <w:rtl/>
        </w:rPr>
        <w:t xml:space="preserve">إِنَّهُ </w:t>
      </w:r>
      <w:proofErr w:type="spellStart"/>
      <w:r w:rsidR="00176152" w:rsidRPr="00C9012A">
        <w:rPr>
          <w:rFonts w:ascii="IRBadr" w:hAnsi="IRBadr" w:cs="IRBadr"/>
          <w:b/>
          <w:bCs/>
          <w:color w:val="auto"/>
          <w:rtl/>
        </w:rPr>
        <w:t>كانَ</w:t>
      </w:r>
      <w:proofErr w:type="spellEnd"/>
      <w:r w:rsidR="00176152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176152" w:rsidRPr="00C9012A">
        <w:rPr>
          <w:rFonts w:ascii="IRBadr" w:hAnsi="IRBadr" w:cs="IRBadr"/>
          <w:b/>
          <w:bCs/>
          <w:color w:val="auto"/>
          <w:rtl/>
        </w:rPr>
        <w:t>عالِياً</w:t>
      </w:r>
      <w:proofErr w:type="spellEnd"/>
      <w:r w:rsidR="00176152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176152" w:rsidRPr="00C9012A">
        <w:rPr>
          <w:rFonts w:ascii="IRBadr" w:hAnsi="IRBadr" w:cs="IRBadr"/>
          <w:b/>
          <w:bCs/>
          <w:color w:val="auto"/>
          <w:rtl/>
        </w:rPr>
        <w:t>مِنَ</w:t>
      </w:r>
      <w:proofErr w:type="spellEnd"/>
      <w:r w:rsidR="00176152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176152" w:rsidRPr="00C9012A">
        <w:rPr>
          <w:rFonts w:ascii="IRBadr" w:hAnsi="IRBadr" w:cs="IRBadr"/>
          <w:b/>
          <w:bCs/>
          <w:color w:val="auto"/>
          <w:rtl/>
        </w:rPr>
        <w:t>الْمُسْرِفين</w:t>
      </w:r>
      <w:proofErr w:type="spellEnd"/>
      <w:r w:rsidR="00E165AF">
        <w:rPr>
          <w:rFonts w:ascii="IRBadr" w:hAnsi="IRBadr" w:cs="IRBadr"/>
          <w:color w:val="auto"/>
        </w:rPr>
        <w:t xml:space="preserve"> </w:t>
      </w:r>
      <w:r w:rsidR="00AB2B18" w:rsidRPr="00C9012A">
        <w:rPr>
          <w:rFonts w:ascii="IRBadr" w:hAnsi="IRBadr" w:cs="IRBadr"/>
          <w:color w:val="auto"/>
        </w:rPr>
        <w:sym w:font="Abo-thar" w:char="F04F"/>
      </w:r>
      <w:r w:rsidR="00E165AF" w:rsidRPr="00C9012A">
        <w:rPr>
          <w:rStyle w:val="a7"/>
          <w:rFonts w:ascii="IRBadr" w:hAnsi="IRBadr" w:cs="IRBadr"/>
          <w:color w:val="auto"/>
          <w:rtl/>
        </w:rPr>
        <w:footnoteReference w:id="14"/>
      </w:r>
      <w:r w:rsidR="00E165AF" w:rsidRPr="00C9012A">
        <w:rPr>
          <w:rFonts w:ascii="IRBadr" w:hAnsi="IRBadr" w:cs="IRBadr"/>
          <w:color w:val="auto"/>
          <w:rtl/>
        </w:rPr>
        <w:t xml:space="preserve"> </w:t>
      </w:r>
      <w:r w:rsidR="00176152" w:rsidRPr="00C9012A">
        <w:rPr>
          <w:rFonts w:ascii="IRBadr" w:hAnsi="IRBadr" w:cs="IRBadr"/>
          <w:color w:val="auto"/>
          <w:rtl/>
        </w:rPr>
        <w:t>؛‏</w:t>
      </w:r>
      <w:proofErr w:type="spellStart"/>
      <w:r w:rsidR="00C26AAF" w:rsidRPr="00C9012A">
        <w:rPr>
          <w:rFonts w:ascii="IRBadr" w:hAnsi="IRBadr" w:cs="IRBadr"/>
          <w:color w:val="auto"/>
          <w:rtl/>
        </w:rPr>
        <w:t>كه</w:t>
      </w:r>
      <w:proofErr w:type="spellEnd"/>
      <w:r w:rsidR="00C26AAF" w:rsidRPr="00C9012A">
        <w:rPr>
          <w:rFonts w:ascii="IRBadr" w:hAnsi="IRBadr" w:cs="IRBadr"/>
          <w:color w:val="auto"/>
          <w:rtl/>
        </w:rPr>
        <w:t xml:space="preserve"> </w:t>
      </w:r>
      <w:r w:rsidR="00176152" w:rsidRPr="00C9012A">
        <w:rPr>
          <w:rFonts w:ascii="IRBadr" w:hAnsi="IRBadr" w:cs="IRBadr"/>
          <w:color w:val="auto"/>
          <w:rtl/>
        </w:rPr>
        <w:t>فرعون</w:t>
      </w:r>
      <w:r w:rsidR="00C26AAF" w:rsidRPr="00C9012A">
        <w:rPr>
          <w:rFonts w:ascii="IRBadr" w:hAnsi="IRBadr" w:cs="IRBadr"/>
          <w:color w:val="auto"/>
          <w:rtl/>
        </w:rPr>
        <w:t xml:space="preserve"> از </w:t>
      </w:r>
      <w:proofErr w:type="spellStart"/>
      <w:r w:rsidR="00C26AAF" w:rsidRPr="00C9012A">
        <w:rPr>
          <w:rFonts w:ascii="IRBadr" w:hAnsi="IRBadr" w:cs="IRBadr"/>
          <w:color w:val="auto"/>
          <w:rtl/>
        </w:rPr>
        <w:t>مسرفين</w:t>
      </w:r>
      <w:proofErr w:type="spellEnd"/>
      <w:r w:rsidR="00C26AAF" w:rsidRPr="00C9012A">
        <w:rPr>
          <w:rFonts w:ascii="IRBadr" w:hAnsi="IRBadr" w:cs="IRBadr"/>
          <w:color w:val="auto"/>
          <w:rtl/>
        </w:rPr>
        <w:t xml:space="preserve"> بود</w:t>
      </w:r>
      <w:r w:rsidR="00426164" w:rsidRPr="00C9012A">
        <w:rPr>
          <w:rFonts w:ascii="IRBadr" w:hAnsi="IRBadr" w:cs="IRBadr"/>
          <w:color w:val="auto"/>
          <w:rtl/>
        </w:rPr>
        <w:t>.</w:t>
      </w:r>
      <w:r w:rsidR="00C26AAF" w:rsidRPr="00C9012A">
        <w:rPr>
          <w:rFonts w:ascii="IRBadr" w:hAnsi="IRBadr" w:cs="IRBadr"/>
          <w:color w:val="auto"/>
          <w:rtl/>
        </w:rPr>
        <w:t xml:space="preserve"> </w:t>
      </w:r>
      <w:r w:rsidR="00C11103" w:rsidRPr="00C9012A">
        <w:rPr>
          <w:rFonts w:ascii="IRBadr" w:hAnsi="IRBadr" w:cs="IRBadr"/>
          <w:color w:val="auto"/>
          <w:rtl/>
        </w:rPr>
        <w:t>شايد در دو سه مورد قرآن</w:t>
      </w:r>
      <w:r w:rsidR="00DE1400" w:rsidRPr="00C9012A">
        <w:rPr>
          <w:rFonts w:ascii="IRBadr" w:hAnsi="IRBadr" w:cs="IRBadr"/>
          <w:color w:val="auto"/>
          <w:rtl/>
        </w:rPr>
        <w:t>،</w:t>
      </w:r>
      <w:r w:rsidR="00C11103" w:rsidRPr="00C9012A">
        <w:rPr>
          <w:rFonts w:ascii="IRBadr" w:hAnsi="IRBadr" w:cs="IRBadr"/>
          <w:color w:val="auto"/>
          <w:rtl/>
        </w:rPr>
        <w:t xml:space="preserve"> عنوان مسرف </w:t>
      </w:r>
      <w:r w:rsidR="00DE1400" w:rsidRPr="00C9012A">
        <w:rPr>
          <w:rFonts w:ascii="IRBadr" w:hAnsi="IRBadr" w:cs="IRBadr"/>
          <w:color w:val="auto"/>
          <w:rtl/>
        </w:rPr>
        <w:t xml:space="preserve">را </w:t>
      </w:r>
      <w:r w:rsidR="00C11103" w:rsidRPr="00C9012A">
        <w:rPr>
          <w:rFonts w:ascii="IRBadr" w:hAnsi="IRBadr" w:cs="IRBadr"/>
          <w:color w:val="auto"/>
          <w:rtl/>
        </w:rPr>
        <w:t>بر فرعون تطبيق داده است</w:t>
      </w:r>
      <w:r w:rsidR="00624C23" w:rsidRPr="00C9012A">
        <w:rPr>
          <w:rFonts w:ascii="IRBadr" w:hAnsi="IRBadr" w:cs="IRBadr"/>
          <w:color w:val="auto"/>
          <w:rtl/>
        </w:rPr>
        <w:t>؛</w:t>
      </w:r>
      <w:r w:rsidR="00C11103" w:rsidRPr="00C9012A">
        <w:rPr>
          <w:rFonts w:ascii="IRBadr" w:hAnsi="IRBadr" w:cs="IRBadr"/>
          <w:color w:val="auto"/>
          <w:rtl/>
        </w:rPr>
        <w:t xml:space="preserve"> يعني كسي كه قدرت دارد و اموال را جمع كرده و بعد</w:t>
      </w:r>
      <w:r w:rsidR="00624C23" w:rsidRPr="00C9012A">
        <w:rPr>
          <w:rFonts w:ascii="IRBadr" w:hAnsi="IRBadr" w:cs="IRBadr"/>
          <w:color w:val="auto"/>
          <w:rtl/>
        </w:rPr>
        <w:t>،</w:t>
      </w:r>
      <w:r w:rsidR="00C11103" w:rsidRPr="00C9012A">
        <w:rPr>
          <w:rFonts w:ascii="IRBadr" w:hAnsi="IRBadr" w:cs="IRBadr"/>
          <w:color w:val="auto"/>
          <w:rtl/>
        </w:rPr>
        <w:t xml:space="preserve"> اموال را به عنوان مال خود تلقي كرده و هر نوع تجمل و تشريفات و اسراف‌كاري را</w:t>
      </w:r>
      <w:r w:rsidR="00624C23" w:rsidRPr="00C9012A">
        <w:rPr>
          <w:rFonts w:ascii="IRBadr" w:hAnsi="IRBadr" w:cs="IRBadr"/>
          <w:color w:val="auto"/>
          <w:rtl/>
        </w:rPr>
        <w:t>،</w:t>
      </w:r>
      <w:r w:rsidR="00C11103" w:rsidRPr="00C9012A">
        <w:rPr>
          <w:rFonts w:ascii="IRBadr" w:hAnsi="IRBadr" w:cs="IRBadr"/>
          <w:color w:val="auto"/>
          <w:rtl/>
        </w:rPr>
        <w:t xml:space="preserve"> براي خود جايز مي‌داند</w:t>
      </w:r>
      <w:r w:rsidR="00624C23" w:rsidRPr="00C9012A">
        <w:rPr>
          <w:rFonts w:ascii="IRBadr" w:hAnsi="IRBadr" w:cs="IRBadr"/>
          <w:color w:val="auto"/>
          <w:rtl/>
        </w:rPr>
        <w:t>،</w:t>
      </w:r>
      <w:r w:rsidR="00C11103" w:rsidRPr="00C9012A">
        <w:rPr>
          <w:rFonts w:ascii="IRBadr" w:hAnsi="IRBadr" w:cs="IRBadr"/>
          <w:color w:val="auto"/>
          <w:rtl/>
        </w:rPr>
        <w:t xml:space="preserve"> </w:t>
      </w:r>
      <w:r w:rsidR="00C15822" w:rsidRPr="00C9012A">
        <w:rPr>
          <w:rFonts w:ascii="IRBadr" w:hAnsi="IRBadr" w:cs="IRBadr"/>
          <w:color w:val="auto"/>
          <w:rtl/>
        </w:rPr>
        <w:t xml:space="preserve">اين </w:t>
      </w:r>
      <w:r w:rsidR="00624C23" w:rsidRPr="00C9012A">
        <w:rPr>
          <w:rFonts w:ascii="IRBadr" w:hAnsi="IRBadr" w:cs="IRBadr"/>
          <w:color w:val="auto"/>
          <w:rtl/>
        </w:rPr>
        <w:t>يك</w:t>
      </w:r>
      <w:r w:rsidR="00C15822" w:rsidRPr="00C9012A">
        <w:rPr>
          <w:rFonts w:ascii="IRBadr" w:hAnsi="IRBadr" w:cs="IRBadr"/>
          <w:color w:val="auto"/>
          <w:rtl/>
        </w:rPr>
        <w:t xml:space="preserve"> نمونه‌ي اعلي يك مسرف است</w:t>
      </w:r>
      <w:r w:rsidR="0002272F" w:rsidRPr="00C9012A">
        <w:rPr>
          <w:rFonts w:ascii="IRBadr" w:hAnsi="IRBadr" w:cs="IRBadr"/>
          <w:color w:val="auto"/>
          <w:rtl/>
        </w:rPr>
        <w:t>.</w:t>
      </w:r>
      <w:r w:rsidR="00C15822" w:rsidRPr="00C9012A">
        <w:rPr>
          <w:rFonts w:ascii="IRBadr" w:hAnsi="IRBadr" w:cs="IRBadr"/>
          <w:color w:val="auto"/>
          <w:rtl/>
        </w:rPr>
        <w:t xml:space="preserve"> اسراف مراتبي دارد</w:t>
      </w:r>
      <w:r w:rsidR="0002272F" w:rsidRPr="00C9012A">
        <w:rPr>
          <w:rFonts w:ascii="IRBadr" w:hAnsi="IRBadr" w:cs="IRBadr"/>
          <w:color w:val="auto"/>
          <w:rtl/>
        </w:rPr>
        <w:t>.</w:t>
      </w:r>
      <w:r w:rsidR="00C15822" w:rsidRPr="00C9012A">
        <w:rPr>
          <w:rFonts w:ascii="IRBadr" w:hAnsi="IRBadr" w:cs="IRBadr"/>
          <w:color w:val="auto"/>
          <w:rtl/>
        </w:rPr>
        <w:t xml:space="preserve"> از همان اسراف‌هاي معمولي و اوليه‌اي كه در خانه‌ها انجام مي‌گيرد</w:t>
      </w:r>
      <w:r w:rsidR="00440BEE" w:rsidRPr="00C9012A">
        <w:rPr>
          <w:rFonts w:ascii="IRBadr" w:hAnsi="IRBadr" w:cs="IRBadr"/>
          <w:color w:val="auto"/>
          <w:rtl/>
        </w:rPr>
        <w:t>،</w:t>
      </w:r>
      <w:r w:rsidR="00C15822" w:rsidRPr="00C9012A">
        <w:rPr>
          <w:rFonts w:ascii="IRBadr" w:hAnsi="IRBadr" w:cs="IRBadr"/>
          <w:color w:val="auto"/>
          <w:rtl/>
        </w:rPr>
        <w:t xml:space="preserve"> از مراتب پايين اسراف است تا به اسراف‌هايي برسد كه مستكبران و سرمايه‌اندوزان و مطرفان دارند</w:t>
      </w:r>
      <w:r w:rsidR="00440BEE" w:rsidRPr="00C9012A">
        <w:rPr>
          <w:rFonts w:ascii="IRBadr" w:hAnsi="IRBadr" w:cs="IRBadr"/>
          <w:color w:val="auto"/>
          <w:rtl/>
        </w:rPr>
        <w:t>.</w:t>
      </w:r>
      <w:r w:rsidR="00C15822" w:rsidRPr="00C9012A">
        <w:rPr>
          <w:rFonts w:ascii="IRBadr" w:hAnsi="IRBadr" w:cs="IRBadr"/>
          <w:color w:val="auto"/>
          <w:rtl/>
        </w:rPr>
        <w:t xml:space="preserve"> نمونه‌ي اعلي آن و ضرب المثل قرآن</w:t>
      </w:r>
      <w:r w:rsidR="00332123" w:rsidRPr="00C9012A">
        <w:rPr>
          <w:rFonts w:ascii="IRBadr" w:hAnsi="IRBadr" w:cs="IRBadr"/>
          <w:color w:val="auto"/>
          <w:rtl/>
        </w:rPr>
        <w:t>ي</w:t>
      </w:r>
      <w:r w:rsidR="00C15822" w:rsidRPr="00C9012A">
        <w:rPr>
          <w:rFonts w:ascii="IRBadr" w:hAnsi="IRBadr" w:cs="IRBadr"/>
          <w:color w:val="auto"/>
          <w:rtl/>
        </w:rPr>
        <w:t xml:space="preserve"> براي مسرف</w:t>
      </w:r>
      <w:r w:rsidR="00332123" w:rsidRPr="00C9012A">
        <w:rPr>
          <w:rFonts w:ascii="IRBadr" w:hAnsi="IRBadr" w:cs="IRBadr"/>
          <w:color w:val="auto"/>
          <w:rtl/>
        </w:rPr>
        <w:t>،</w:t>
      </w:r>
      <w:r w:rsidR="00C15822" w:rsidRPr="00C9012A">
        <w:rPr>
          <w:rFonts w:ascii="IRBadr" w:hAnsi="IRBadr" w:cs="IRBadr"/>
          <w:color w:val="auto"/>
          <w:rtl/>
        </w:rPr>
        <w:t xml:space="preserve"> فرعون </w:t>
      </w:r>
      <w:r w:rsidR="00332123" w:rsidRPr="00C9012A">
        <w:rPr>
          <w:rFonts w:ascii="IRBadr" w:hAnsi="IRBadr" w:cs="IRBadr"/>
          <w:color w:val="auto"/>
          <w:rtl/>
        </w:rPr>
        <w:t>است</w:t>
      </w:r>
      <w:r w:rsidR="00C15822" w:rsidRPr="00C9012A">
        <w:rPr>
          <w:rFonts w:ascii="IRBadr" w:hAnsi="IRBadr" w:cs="IRBadr"/>
          <w:color w:val="auto"/>
          <w:rtl/>
        </w:rPr>
        <w:t xml:space="preserve"> كه بالخصوص همين عنوان درباره‌ي او تطبيق داده شده است</w:t>
      </w:r>
      <w:r w:rsidR="00332123" w:rsidRPr="00C9012A">
        <w:rPr>
          <w:rFonts w:ascii="IRBadr" w:hAnsi="IRBadr" w:cs="IRBadr"/>
          <w:color w:val="auto"/>
          <w:rtl/>
        </w:rPr>
        <w:t>.</w:t>
      </w:r>
      <w:r w:rsidR="00C15822" w:rsidRPr="00C9012A">
        <w:rPr>
          <w:rFonts w:ascii="IRBadr" w:hAnsi="IRBadr" w:cs="IRBadr"/>
          <w:color w:val="auto"/>
          <w:rtl/>
        </w:rPr>
        <w:t xml:space="preserve"> اين‌ها تعبيراتي است كه </w:t>
      </w:r>
      <w:r w:rsidR="006F2CC7" w:rsidRPr="00C9012A">
        <w:rPr>
          <w:rFonts w:ascii="IRBadr" w:hAnsi="IRBadr" w:cs="IRBadr"/>
          <w:b/>
          <w:bCs/>
          <w:color w:val="auto"/>
        </w:rPr>
        <w:sym w:font="Abo-thar" w:char="F050"/>
      </w:r>
      <w:r w:rsidR="00933F6E" w:rsidRPr="00C9012A">
        <w:rPr>
          <w:rFonts w:ascii="IRBadr" w:hAnsi="IRBadr" w:cs="IRBadr"/>
          <w:b/>
          <w:bCs/>
          <w:color w:val="auto"/>
          <w:rtl/>
        </w:rPr>
        <w:t>لا يُحِبُّ الْمُسْرِفين</w:t>
      </w:r>
      <w:r w:rsidR="00AB2B18" w:rsidRPr="00C9012A">
        <w:rPr>
          <w:rFonts w:ascii="IRBadr" w:hAnsi="IRBadr" w:cs="IRBadr"/>
          <w:b/>
          <w:bCs/>
          <w:color w:val="auto"/>
        </w:rPr>
        <w:sym w:font="Abo-thar" w:char="F04F"/>
      </w:r>
      <w:r w:rsidR="00933F6E" w:rsidRPr="00C9012A">
        <w:rPr>
          <w:rFonts w:ascii="IRBadr" w:hAnsi="IRBadr" w:cs="IRBadr"/>
          <w:color w:val="auto"/>
          <w:rtl/>
        </w:rPr>
        <w:t>؛‏</w:t>
      </w:r>
      <w:r w:rsidR="00933F6E" w:rsidRPr="00C9012A">
        <w:rPr>
          <w:rStyle w:val="a7"/>
          <w:rFonts w:ascii="IRBadr" w:hAnsi="IRBadr" w:cs="IRBadr"/>
          <w:color w:val="auto"/>
          <w:rtl/>
        </w:rPr>
        <w:footnoteReference w:id="15"/>
      </w:r>
      <w:r w:rsidR="00933F6E" w:rsidRPr="00C9012A">
        <w:rPr>
          <w:rFonts w:ascii="IRBadr" w:hAnsi="IRBadr" w:cs="IRBadr"/>
          <w:color w:val="auto"/>
          <w:rtl/>
        </w:rPr>
        <w:t xml:space="preserve"> </w:t>
      </w:r>
      <w:r w:rsidR="00C15822" w:rsidRPr="00C9012A">
        <w:rPr>
          <w:rFonts w:ascii="IRBadr" w:hAnsi="IRBadr" w:cs="IRBadr"/>
          <w:color w:val="auto"/>
          <w:rtl/>
        </w:rPr>
        <w:t>خدا مسرفين را دوست ندارد و آن‌ها را هدايت نمي‌كند</w:t>
      </w:r>
      <w:r w:rsidR="00933F6E" w:rsidRPr="00C9012A">
        <w:rPr>
          <w:rFonts w:ascii="IRBadr" w:hAnsi="IRBadr" w:cs="IRBadr"/>
          <w:color w:val="auto"/>
          <w:rtl/>
        </w:rPr>
        <w:t>.</w:t>
      </w:r>
      <w:r w:rsidR="00C15822" w:rsidRPr="00C9012A">
        <w:rPr>
          <w:rFonts w:ascii="IRBadr" w:hAnsi="IRBadr" w:cs="IRBadr"/>
          <w:color w:val="auto"/>
          <w:rtl/>
        </w:rPr>
        <w:t xml:space="preserve"> نمونه‌ي مسرف</w:t>
      </w:r>
      <w:r w:rsidR="004D036C" w:rsidRPr="00C9012A">
        <w:rPr>
          <w:rFonts w:ascii="IRBadr" w:hAnsi="IRBadr" w:cs="IRBadr"/>
          <w:color w:val="auto"/>
          <w:rtl/>
        </w:rPr>
        <w:t>،</w:t>
      </w:r>
      <w:r w:rsidR="00C15822" w:rsidRPr="00C9012A">
        <w:rPr>
          <w:rFonts w:ascii="IRBadr" w:hAnsi="IRBadr" w:cs="IRBadr"/>
          <w:color w:val="auto"/>
          <w:rtl/>
        </w:rPr>
        <w:t xml:space="preserve"> فرعون است و باز تعبيراتي كه در قرآن آمده </w:t>
      </w:r>
      <w:r w:rsidR="004D036C" w:rsidRPr="00C9012A">
        <w:rPr>
          <w:rFonts w:ascii="IRBadr" w:hAnsi="IRBadr" w:cs="IRBadr"/>
          <w:color w:val="auto"/>
          <w:rtl/>
        </w:rPr>
        <w:t>كه مي‌فرمايد:</w:t>
      </w:r>
      <w:r w:rsidR="00C15822" w:rsidRPr="00C9012A">
        <w:rPr>
          <w:rFonts w:ascii="IRBadr" w:hAnsi="IRBadr" w:cs="IRBadr"/>
          <w:color w:val="auto"/>
          <w:rtl/>
        </w:rPr>
        <w:t xml:space="preserve"> </w:t>
      </w:r>
      <w:r w:rsidR="006F2CC7" w:rsidRPr="00C9012A">
        <w:rPr>
          <w:rFonts w:ascii="IRBadr" w:hAnsi="IRBadr" w:cs="IRBadr"/>
          <w:color w:val="auto"/>
        </w:rPr>
        <w:sym w:font="Abo-thar" w:char="F050"/>
      </w:r>
      <w:r w:rsidR="00933F6E" w:rsidRPr="00C9012A">
        <w:rPr>
          <w:rFonts w:ascii="IRBadr" w:hAnsi="IRBadr" w:cs="IRBadr"/>
          <w:b/>
          <w:bCs/>
          <w:color w:val="auto"/>
          <w:rtl/>
        </w:rPr>
        <w:t>وَ لا تُطيعُوا أَمْرَ الْمُسْرِفين</w:t>
      </w:r>
      <w:r w:rsidR="00AB2B18" w:rsidRPr="00C9012A">
        <w:rPr>
          <w:rFonts w:ascii="IRBadr" w:hAnsi="IRBadr" w:cs="IRBadr"/>
          <w:color w:val="auto"/>
        </w:rPr>
        <w:sym w:font="Abo-thar" w:char="F04F"/>
      </w:r>
      <w:r w:rsidR="004B7736" w:rsidRPr="00C9012A">
        <w:rPr>
          <w:rFonts w:ascii="IRBadr" w:hAnsi="IRBadr" w:cs="IRBadr"/>
          <w:color w:val="auto"/>
          <w:rtl/>
        </w:rPr>
        <w:t>.</w:t>
      </w:r>
      <w:r w:rsidR="00933F6E" w:rsidRPr="00C9012A">
        <w:rPr>
          <w:rFonts w:ascii="IRBadr" w:hAnsi="IRBadr" w:cs="IRBadr"/>
          <w:color w:val="auto"/>
          <w:rtl/>
        </w:rPr>
        <w:t>‏</w:t>
      </w:r>
      <w:r w:rsidR="004B7736" w:rsidRPr="00C9012A">
        <w:rPr>
          <w:rStyle w:val="a7"/>
          <w:rFonts w:ascii="IRBadr" w:hAnsi="IRBadr" w:cs="IRBadr"/>
          <w:color w:val="auto"/>
          <w:rtl/>
        </w:rPr>
        <w:footnoteReference w:id="16"/>
      </w:r>
      <w:r w:rsidR="00644506" w:rsidRPr="00C9012A">
        <w:rPr>
          <w:rFonts w:ascii="IRBadr" w:hAnsi="IRBadr" w:cs="IRBadr"/>
          <w:color w:val="auto"/>
          <w:rtl/>
        </w:rPr>
        <w:t xml:space="preserve"> </w:t>
      </w:r>
      <w:r w:rsidR="00C15822" w:rsidRPr="00C9012A">
        <w:rPr>
          <w:rFonts w:ascii="IRBadr" w:hAnsi="IRBadr" w:cs="IRBadr"/>
          <w:color w:val="auto"/>
          <w:rtl/>
        </w:rPr>
        <w:t>دنبال مسرف‌ها</w:t>
      </w:r>
      <w:r w:rsidR="001615CD" w:rsidRPr="00C9012A">
        <w:rPr>
          <w:rFonts w:ascii="IRBadr" w:hAnsi="IRBadr" w:cs="IRBadr"/>
          <w:color w:val="auto"/>
          <w:rtl/>
        </w:rPr>
        <w:t xml:space="preserve"> و انسان‌هاي زياده‌رو و پر مصرف</w:t>
      </w:r>
      <w:r w:rsidR="004B7736" w:rsidRPr="00C9012A">
        <w:rPr>
          <w:rFonts w:ascii="IRBadr" w:hAnsi="IRBadr" w:cs="IRBadr"/>
          <w:color w:val="auto"/>
          <w:rtl/>
        </w:rPr>
        <w:t>،</w:t>
      </w:r>
      <w:r w:rsidR="001615CD" w:rsidRPr="00C9012A">
        <w:rPr>
          <w:rFonts w:ascii="IRBadr" w:hAnsi="IRBadr" w:cs="IRBadr"/>
          <w:color w:val="auto"/>
          <w:rtl/>
        </w:rPr>
        <w:t>‌ حركت نكنيد</w:t>
      </w:r>
      <w:r w:rsidR="004B7736" w:rsidRPr="00C9012A">
        <w:rPr>
          <w:rFonts w:ascii="IRBadr" w:hAnsi="IRBadr" w:cs="IRBadr"/>
          <w:color w:val="auto"/>
          <w:rtl/>
        </w:rPr>
        <w:t>.</w:t>
      </w:r>
      <w:r w:rsidR="001615CD" w:rsidRPr="00C9012A">
        <w:rPr>
          <w:rFonts w:ascii="IRBadr" w:hAnsi="IRBadr" w:cs="IRBadr"/>
          <w:color w:val="auto"/>
          <w:rtl/>
        </w:rPr>
        <w:t xml:space="preserve"> </w:t>
      </w:r>
    </w:p>
    <w:p w:rsidR="00284108" w:rsidRPr="00C9012A" w:rsidRDefault="001615CD" w:rsidP="00143796">
      <w:pPr>
        <w:rPr>
          <w:rFonts w:ascii="IRBadr" w:hAnsi="IRBadr" w:cs="IRBadr"/>
          <w:color w:val="auto"/>
          <w:rtl/>
        </w:rPr>
      </w:pPr>
      <w:r w:rsidRPr="00C9012A">
        <w:rPr>
          <w:rFonts w:ascii="IRBadr" w:hAnsi="IRBadr" w:cs="IRBadr"/>
          <w:color w:val="auto"/>
          <w:rtl/>
        </w:rPr>
        <w:t>مصرف شما بر اساس اعتدال و حدود الهي تنظيم شود</w:t>
      </w:r>
      <w:r w:rsidR="004B7736" w:rsidRPr="00C9012A">
        <w:rPr>
          <w:rFonts w:ascii="IRBadr" w:hAnsi="IRBadr" w:cs="IRBadr"/>
          <w:color w:val="auto"/>
          <w:rtl/>
        </w:rPr>
        <w:t>.</w:t>
      </w:r>
      <w:r w:rsidRPr="00C9012A">
        <w:rPr>
          <w:rFonts w:ascii="IRBadr" w:hAnsi="IRBadr" w:cs="IRBadr"/>
          <w:color w:val="auto"/>
          <w:rtl/>
        </w:rPr>
        <w:t xml:space="preserve"> فكر نكنيد حالا كه به دست آورديد</w:t>
      </w:r>
      <w:r w:rsidR="004B7736" w:rsidRPr="00C9012A">
        <w:rPr>
          <w:rFonts w:ascii="IRBadr" w:hAnsi="IRBadr" w:cs="IRBadr"/>
          <w:color w:val="auto"/>
          <w:rtl/>
        </w:rPr>
        <w:t>،</w:t>
      </w:r>
      <w:r w:rsidRPr="00C9012A">
        <w:rPr>
          <w:rFonts w:ascii="IRBadr" w:hAnsi="IRBadr" w:cs="IRBadr"/>
          <w:color w:val="auto"/>
          <w:rtl/>
        </w:rPr>
        <w:t xml:space="preserve"> حتي اگر مشروع به دست آورده‌ايد</w:t>
      </w:r>
      <w:r w:rsidR="00A4743A" w:rsidRPr="00C9012A">
        <w:rPr>
          <w:rFonts w:ascii="IRBadr" w:hAnsi="IRBadr" w:cs="IRBadr"/>
          <w:color w:val="auto"/>
          <w:rtl/>
        </w:rPr>
        <w:t xml:space="preserve"> مي‌توانيد هر طور </w:t>
      </w:r>
      <w:proofErr w:type="spellStart"/>
      <w:r w:rsidR="00A4743A" w:rsidRPr="00C9012A">
        <w:rPr>
          <w:rFonts w:ascii="IRBadr" w:hAnsi="IRBadr" w:cs="IRBadr"/>
          <w:color w:val="auto"/>
          <w:rtl/>
        </w:rPr>
        <w:t>كه</w:t>
      </w:r>
      <w:proofErr w:type="spellEnd"/>
      <w:r w:rsidR="00A4743A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A4743A" w:rsidRPr="00C9012A">
        <w:rPr>
          <w:rFonts w:ascii="IRBadr" w:hAnsi="IRBadr" w:cs="IRBadr"/>
          <w:color w:val="auto"/>
          <w:rtl/>
        </w:rPr>
        <w:t>مي‌خواهيد</w:t>
      </w:r>
      <w:proofErr w:type="spellEnd"/>
      <w:r w:rsidR="00A4743A" w:rsidRPr="00C9012A">
        <w:rPr>
          <w:rFonts w:ascii="IRBadr" w:hAnsi="IRBadr" w:cs="IRBadr"/>
          <w:color w:val="auto"/>
          <w:rtl/>
        </w:rPr>
        <w:t xml:space="preserve"> مصرف </w:t>
      </w:r>
      <w:proofErr w:type="spellStart"/>
      <w:r w:rsidR="00A4743A" w:rsidRPr="00C9012A">
        <w:rPr>
          <w:rFonts w:ascii="IRBadr" w:hAnsi="IRBadr" w:cs="IRBadr"/>
          <w:color w:val="auto"/>
          <w:rtl/>
        </w:rPr>
        <w:t>ك</w:t>
      </w:r>
      <w:r w:rsidR="00E165AF">
        <w:rPr>
          <w:rFonts w:ascii="IRBadr" w:hAnsi="IRBadr" w:cs="IRBadr" w:hint="cs"/>
          <w:color w:val="auto"/>
          <w:rtl/>
        </w:rPr>
        <w:t>نی</w:t>
      </w:r>
      <w:r w:rsidR="00A4743A" w:rsidRPr="00C9012A">
        <w:rPr>
          <w:rFonts w:ascii="IRBadr" w:hAnsi="IRBadr" w:cs="IRBadr"/>
          <w:color w:val="auto"/>
          <w:rtl/>
        </w:rPr>
        <w:t>د</w:t>
      </w:r>
      <w:proofErr w:type="spellEnd"/>
      <w:r w:rsidR="00A4743A" w:rsidRPr="00C9012A">
        <w:rPr>
          <w:rFonts w:ascii="IRBadr" w:hAnsi="IRBadr" w:cs="IRBadr"/>
          <w:color w:val="auto"/>
          <w:rtl/>
        </w:rPr>
        <w:t>.</w:t>
      </w:r>
      <w:r w:rsidRPr="00C9012A">
        <w:rPr>
          <w:rFonts w:ascii="IRBadr" w:hAnsi="IRBadr" w:cs="IRBadr"/>
          <w:color w:val="auto"/>
          <w:rtl/>
        </w:rPr>
        <w:t xml:space="preserve"> ممكن است كسي بگويد من طبق دستورات </w:t>
      </w:r>
      <w:r w:rsidR="00D85A86" w:rsidRPr="00C9012A">
        <w:rPr>
          <w:rFonts w:ascii="IRBadr" w:hAnsi="IRBadr" w:cs="IRBadr"/>
          <w:color w:val="auto"/>
          <w:rtl/>
        </w:rPr>
        <w:t>الهي</w:t>
      </w:r>
      <w:r w:rsidRPr="00C9012A">
        <w:rPr>
          <w:rFonts w:ascii="IRBadr" w:hAnsi="IRBadr" w:cs="IRBadr"/>
          <w:color w:val="auto"/>
          <w:rtl/>
        </w:rPr>
        <w:t xml:space="preserve"> به دست آورده‌ام</w:t>
      </w:r>
      <w:r w:rsidR="00D85A86" w:rsidRPr="00C9012A">
        <w:rPr>
          <w:rFonts w:ascii="IRBadr" w:hAnsi="IRBadr" w:cs="IRBadr"/>
          <w:color w:val="auto"/>
          <w:rtl/>
        </w:rPr>
        <w:t>؛ يعني</w:t>
      </w:r>
      <w:r w:rsidRPr="00C9012A">
        <w:rPr>
          <w:rFonts w:ascii="IRBadr" w:hAnsi="IRBadr" w:cs="IRBadr"/>
          <w:color w:val="auto"/>
          <w:rtl/>
        </w:rPr>
        <w:t xml:space="preserve"> ربا </w:t>
      </w:r>
      <w:proofErr w:type="spellStart"/>
      <w:r w:rsidRPr="00C9012A">
        <w:rPr>
          <w:rFonts w:ascii="IRBadr" w:hAnsi="IRBadr" w:cs="IRBadr"/>
          <w:color w:val="auto"/>
          <w:rtl/>
        </w:rPr>
        <w:t>نداده‌ام</w:t>
      </w:r>
      <w:proofErr w:type="spellEnd"/>
      <w:r w:rsidR="00D85A86" w:rsidRPr="00C9012A">
        <w:rPr>
          <w:rFonts w:ascii="IRBadr" w:hAnsi="IRBadr" w:cs="IRBadr"/>
          <w:color w:val="auto"/>
          <w:rtl/>
        </w:rPr>
        <w:t>؛</w:t>
      </w:r>
      <w:r w:rsidRPr="00C9012A">
        <w:rPr>
          <w:rFonts w:ascii="IRBadr" w:hAnsi="IRBadr" w:cs="IRBadr"/>
          <w:color w:val="auto"/>
          <w:rtl/>
        </w:rPr>
        <w:t xml:space="preserve"> ربا نگرفتم</w:t>
      </w:r>
      <w:r w:rsidR="00D85A86" w:rsidRPr="00C9012A">
        <w:rPr>
          <w:rFonts w:ascii="IRBadr" w:hAnsi="IRBadr" w:cs="IRBadr"/>
          <w:color w:val="auto"/>
          <w:rtl/>
        </w:rPr>
        <w:t>؛</w:t>
      </w:r>
      <w:r w:rsidR="00E165AF">
        <w:rPr>
          <w:rFonts w:ascii="IRBadr" w:hAnsi="IRBadr" w:cs="IRBadr"/>
          <w:color w:val="auto"/>
          <w:rtl/>
        </w:rPr>
        <w:t xml:space="preserve"> </w:t>
      </w:r>
      <w:proofErr w:type="spellStart"/>
      <w:r w:rsidR="00E165AF">
        <w:rPr>
          <w:rFonts w:ascii="IRBadr" w:hAnsi="IRBadr" w:cs="IRBadr"/>
          <w:color w:val="auto"/>
          <w:rtl/>
        </w:rPr>
        <w:t>ا</w:t>
      </w:r>
      <w:r w:rsidR="00E165AF">
        <w:rPr>
          <w:rFonts w:ascii="IRBadr" w:hAnsi="IRBadr" w:cs="IRBadr" w:hint="cs"/>
          <w:color w:val="auto"/>
          <w:rtl/>
        </w:rPr>
        <w:t>ح</w:t>
      </w:r>
      <w:r w:rsidRPr="00C9012A">
        <w:rPr>
          <w:rFonts w:ascii="IRBadr" w:hAnsi="IRBadr" w:cs="IRBadr"/>
          <w:color w:val="auto"/>
          <w:rtl/>
        </w:rPr>
        <w:t>تكار</w:t>
      </w:r>
      <w:proofErr w:type="spellEnd"/>
      <w:r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Pr="00C9012A">
        <w:rPr>
          <w:rFonts w:ascii="IRBadr" w:hAnsi="IRBadr" w:cs="IRBadr"/>
          <w:color w:val="auto"/>
          <w:rtl/>
        </w:rPr>
        <w:t>نكردم</w:t>
      </w:r>
      <w:proofErr w:type="spellEnd"/>
      <w:r w:rsidR="00D85A86" w:rsidRPr="00C9012A">
        <w:rPr>
          <w:rFonts w:ascii="IRBadr" w:hAnsi="IRBadr" w:cs="IRBadr"/>
          <w:color w:val="auto"/>
          <w:rtl/>
        </w:rPr>
        <w:t>؛</w:t>
      </w:r>
      <w:r w:rsidRPr="00C9012A">
        <w:rPr>
          <w:rFonts w:ascii="IRBadr" w:hAnsi="IRBadr" w:cs="IRBadr"/>
          <w:color w:val="auto"/>
          <w:rtl/>
        </w:rPr>
        <w:t xml:space="preserve"> گران نفروختم</w:t>
      </w:r>
      <w:r w:rsidR="00D85A86" w:rsidRPr="00C9012A">
        <w:rPr>
          <w:rFonts w:ascii="IRBadr" w:hAnsi="IRBadr" w:cs="IRBadr"/>
          <w:color w:val="auto"/>
          <w:rtl/>
        </w:rPr>
        <w:t>؛</w:t>
      </w:r>
      <w:r w:rsidRPr="00C9012A">
        <w:rPr>
          <w:rFonts w:ascii="IRBadr" w:hAnsi="IRBadr" w:cs="IRBadr"/>
          <w:color w:val="auto"/>
          <w:rtl/>
        </w:rPr>
        <w:t xml:space="preserve"> كم نفروختم</w:t>
      </w:r>
      <w:r w:rsidR="00D85A86" w:rsidRPr="00C9012A">
        <w:rPr>
          <w:rFonts w:ascii="IRBadr" w:hAnsi="IRBadr" w:cs="IRBadr"/>
          <w:color w:val="auto"/>
          <w:rtl/>
        </w:rPr>
        <w:t>؛</w:t>
      </w:r>
      <w:r w:rsidRPr="00C9012A">
        <w:rPr>
          <w:rFonts w:ascii="IRBadr" w:hAnsi="IRBadr" w:cs="IRBadr"/>
          <w:color w:val="auto"/>
          <w:rtl/>
        </w:rPr>
        <w:t xml:space="preserve"> غل و غش</w:t>
      </w:r>
      <w:r w:rsidR="00D85A86" w:rsidRPr="00C9012A">
        <w:rPr>
          <w:rFonts w:ascii="IRBadr" w:hAnsi="IRBadr" w:cs="IRBadr"/>
          <w:color w:val="auto"/>
          <w:rtl/>
        </w:rPr>
        <w:t>ي</w:t>
      </w:r>
      <w:r w:rsidRPr="00C9012A">
        <w:rPr>
          <w:rFonts w:ascii="IRBadr" w:hAnsi="IRBadr" w:cs="IRBadr"/>
          <w:color w:val="auto"/>
          <w:rtl/>
        </w:rPr>
        <w:t xml:space="preserve"> در معامله نبود</w:t>
      </w:r>
      <w:r w:rsidR="00D85A86" w:rsidRPr="00C9012A">
        <w:rPr>
          <w:rFonts w:ascii="IRBadr" w:hAnsi="IRBadr" w:cs="IRBadr"/>
          <w:color w:val="auto"/>
          <w:rtl/>
        </w:rPr>
        <w:t>ه است</w:t>
      </w:r>
      <w:r w:rsidRPr="00C9012A">
        <w:rPr>
          <w:rFonts w:ascii="IRBadr" w:hAnsi="IRBadr" w:cs="IRBadr"/>
          <w:color w:val="auto"/>
          <w:rtl/>
        </w:rPr>
        <w:t xml:space="preserve"> و اين نوع معيارهايي كه بيان شد هيچ كدام در كسب مال</w:t>
      </w:r>
      <w:r w:rsidR="00B56AD9" w:rsidRPr="00C9012A">
        <w:rPr>
          <w:rFonts w:ascii="IRBadr" w:hAnsi="IRBadr" w:cs="IRBadr"/>
          <w:color w:val="auto"/>
          <w:rtl/>
        </w:rPr>
        <w:t xml:space="preserve"> من</w:t>
      </w:r>
      <w:r w:rsidRPr="00C9012A">
        <w:rPr>
          <w:rFonts w:ascii="IRBadr" w:hAnsi="IRBadr" w:cs="IRBadr"/>
          <w:color w:val="auto"/>
          <w:rtl/>
        </w:rPr>
        <w:t xml:space="preserve"> </w:t>
      </w:r>
      <w:r w:rsidR="00B56AD9" w:rsidRPr="00C9012A">
        <w:rPr>
          <w:rFonts w:ascii="IRBadr" w:hAnsi="IRBadr" w:cs="IRBadr"/>
          <w:color w:val="auto"/>
          <w:rtl/>
        </w:rPr>
        <w:t xml:space="preserve">دخيل </w:t>
      </w:r>
      <w:r w:rsidRPr="00C9012A">
        <w:rPr>
          <w:rFonts w:ascii="IRBadr" w:hAnsi="IRBadr" w:cs="IRBadr"/>
          <w:color w:val="auto"/>
          <w:rtl/>
        </w:rPr>
        <w:t>نبود</w:t>
      </w:r>
      <w:r w:rsidR="00B56AD9" w:rsidRPr="00C9012A">
        <w:rPr>
          <w:rFonts w:ascii="IRBadr" w:hAnsi="IRBadr" w:cs="IRBadr"/>
          <w:color w:val="auto"/>
          <w:rtl/>
        </w:rPr>
        <w:t>ه؛</w:t>
      </w:r>
      <w:r w:rsidRPr="00C9012A">
        <w:rPr>
          <w:rFonts w:ascii="IRBadr" w:hAnsi="IRBadr" w:cs="IRBadr"/>
          <w:color w:val="auto"/>
          <w:rtl/>
        </w:rPr>
        <w:t xml:space="preserve"> اما حالا</w:t>
      </w:r>
      <w:r w:rsidR="00B56AD9" w:rsidRPr="00C9012A">
        <w:rPr>
          <w:rFonts w:ascii="IRBadr" w:hAnsi="IRBadr" w:cs="IRBadr"/>
          <w:color w:val="auto"/>
          <w:rtl/>
        </w:rPr>
        <w:t>،</w:t>
      </w:r>
      <w:r w:rsidRPr="00C9012A">
        <w:rPr>
          <w:rFonts w:ascii="IRBadr" w:hAnsi="IRBadr" w:cs="IRBadr"/>
          <w:color w:val="auto"/>
          <w:rtl/>
        </w:rPr>
        <w:t xml:space="preserve"> مال خودم است و هر طور كه </w:t>
      </w:r>
      <w:r w:rsidR="00E03FEA" w:rsidRPr="00C9012A">
        <w:rPr>
          <w:rFonts w:ascii="IRBadr" w:hAnsi="IRBadr" w:cs="IRBadr"/>
          <w:color w:val="auto"/>
          <w:rtl/>
        </w:rPr>
        <w:t>ب</w:t>
      </w:r>
      <w:r w:rsidRPr="00C9012A">
        <w:rPr>
          <w:rFonts w:ascii="IRBadr" w:hAnsi="IRBadr" w:cs="IRBadr"/>
          <w:color w:val="auto"/>
          <w:rtl/>
        </w:rPr>
        <w:t>خواهم</w:t>
      </w:r>
      <w:r w:rsidR="00E03FEA" w:rsidRPr="00C9012A">
        <w:rPr>
          <w:rFonts w:ascii="IRBadr" w:hAnsi="IRBadr" w:cs="IRBadr"/>
          <w:color w:val="auto"/>
          <w:rtl/>
        </w:rPr>
        <w:t>،</w:t>
      </w:r>
      <w:r w:rsidRPr="00C9012A">
        <w:rPr>
          <w:rFonts w:ascii="IRBadr" w:hAnsi="IRBadr" w:cs="IRBadr"/>
          <w:color w:val="auto"/>
          <w:rtl/>
        </w:rPr>
        <w:t xml:space="preserve"> مصرف خواهم كرد</w:t>
      </w:r>
      <w:r w:rsidR="00E03FEA" w:rsidRPr="00C9012A">
        <w:rPr>
          <w:rFonts w:ascii="IRBadr" w:hAnsi="IRBadr" w:cs="IRBadr"/>
          <w:color w:val="auto"/>
          <w:rtl/>
        </w:rPr>
        <w:t>.</w:t>
      </w:r>
      <w:r w:rsidRPr="00C9012A">
        <w:rPr>
          <w:rFonts w:ascii="IRBadr" w:hAnsi="IRBadr" w:cs="IRBadr"/>
          <w:color w:val="auto"/>
          <w:rtl/>
        </w:rPr>
        <w:t xml:space="preserve"> اينجا هم حدود الهي وجود دارد </w:t>
      </w:r>
      <w:r w:rsidR="00073FA8" w:rsidRPr="00C9012A">
        <w:rPr>
          <w:rFonts w:ascii="IRBadr" w:hAnsi="IRBadr" w:cs="IRBadr"/>
          <w:color w:val="auto"/>
          <w:rtl/>
        </w:rPr>
        <w:t>و از اهم حدود الهي در مصرف</w:t>
      </w:r>
      <w:r w:rsidR="00A72AFD" w:rsidRPr="00C9012A">
        <w:rPr>
          <w:rFonts w:ascii="IRBadr" w:hAnsi="IRBadr" w:cs="IRBadr"/>
          <w:color w:val="auto"/>
          <w:rtl/>
        </w:rPr>
        <w:t>،</w:t>
      </w:r>
      <w:r w:rsidR="00073FA8" w:rsidRPr="00C9012A">
        <w:rPr>
          <w:rFonts w:ascii="IRBadr" w:hAnsi="IRBadr" w:cs="IRBadr"/>
          <w:color w:val="auto"/>
          <w:rtl/>
        </w:rPr>
        <w:t xml:space="preserve"> اسراف است كه با كم و بيش</w:t>
      </w:r>
      <w:r w:rsidR="00A72AFD" w:rsidRPr="00C9012A">
        <w:rPr>
          <w:rFonts w:ascii="IRBadr" w:hAnsi="IRBadr" w:cs="IRBadr"/>
          <w:color w:val="auto"/>
          <w:rtl/>
        </w:rPr>
        <w:t>،</w:t>
      </w:r>
      <w:r w:rsidR="00073FA8" w:rsidRPr="00C9012A">
        <w:rPr>
          <w:rFonts w:ascii="IRBadr" w:hAnsi="IRBadr" w:cs="IRBadr"/>
          <w:color w:val="auto"/>
          <w:rtl/>
        </w:rPr>
        <w:t xml:space="preserve"> با درجاتي كه دارد</w:t>
      </w:r>
      <w:r w:rsidR="00A72AFD" w:rsidRPr="00C9012A">
        <w:rPr>
          <w:rFonts w:ascii="IRBadr" w:hAnsi="IRBadr" w:cs="IRBadr"/>
          <w:color w:val="auto"/>
          <w:rtl/>
        </w:rPr>
        <w:t>،</w:t>
      </w:r>
      <w:r w:rsidR="00073FA8" w:rsidRPr="00C9012A">
        <w:rPr>
          <w:rFonts w:ascii="IRBadr" w:hAnsi="IRBadr" w:cs="IRBadr"/>
          <w:color w:val="auto"/>
          <w:rtl/>
        </w:rPr>
        <w:t xml:space="preserve"> خيلي از ما به آن مبتلا هستيم</w:t>
      </w:r>
      <w:r w:rsidR="00A72AFD" w:rsidRPr="00C9012A">
        <w:rPr>
          <w:rFonts w:ascii="IRBadr" w:hAnsi="IRBadr" w:cs="IRBadr"/>
          <w:color w:val="auto"/>
          <w:rtl/>
        </w:rPr>
        <w:t>.</w:t>
      </w:r>
      <w:r w:rsidR="00073FA8" w:rsidRPr="00C9012A">
        <w:rPr>
          <w:rFonts w:ascii="IRBadr" w:hAnsi="IRBadr" w:cs="IRBadr"/>
          <w:color w:val="auto"/>
          <w:rtl/>
        </w:rPr>
        <w:t xml:space="preserve"> اين تعبيراتي است كه در قرآن كريم آمده است</w:t>
      </w:r>
      <w:r w:rsidR="00A72AFD" w:rsidRPr="00C9012A">
        <w:rPr>
          <w:rFonts w:ascii="IRBadr" w:hAnsi="IRBadr" w:cs="IRBadr"/>
          <w:color w:val="auto"/>
          <w:rtl/>
        </w:rPr>
        <w:t>.</w:t>
      </w:r>
      <w:r w:rsidR="00073FA8" w:rsidRPr="00C9012A">
        <w:rPr>
          <w:rFonts w:ascii="IRBadr" w:hAnsi="IRBadr" w:cs="IRBadr"/>
          <w:color w:val="auto"/>
          <w:rtl/>
        </w:rPr>
        <w:t xml:space="preserve"> عنوان ديگري كه در قرآن آمده </w:t>
      </w:r>
      <w:r w:rsidR="00ED56A6" w:rsidRPr="00C9012A">
        <w:rPr>
          <w:rFonts w:ascii="IRBadr" w:hAnsi="IRBadr" w:cs="IRBadr"/>
          <w:color w:val="auto"/>
          <w:rtl/>
        </w:rPr>
        <w:t>-</w:t>
      </w:r>
      <w:r w:rsidR="00073FA8" w:rsidRPr="00C9012A">
        <w:rPr>
          <w:rFonts w:ascii="IRBadr" w:hAnsi="IRBadr" w:cs="IRBadr"/>
          <w:color w:val="auto"/>
          <w:rtl/>
        </w:rPr>
        <w:t>كه آيا اين دو با هم متفاوت هستند يا نه</w:t>
      </w:r>
      <w:r w:rsidR="00ED56A6" w:rsidRPr="00C9012A">
        <w:rPr>
          <w:rFonts w:ascii="IRBadr" w:hAnsi="IRBadr" w:cs="IRBadr"/>
          <w:color w:val="auto"/>
          <w:rtl/>
        </w:rPr>
        <w:t>،</w:t>
      </w:r>
      <w:r w:rsidR="00073FA8" w:rsidRPr="00C9012A">
        <w:rPr>
          <w:rFonts w:ascii="IRBadr" w:hAnsi="IRBadr" w:cs="IRBadr"/>
          <w:color w:val="auto"/>
          <w:rtl/>
        </w:rPr>
        <w:t xml:space="preserve"> كه بعدا عرض خواهم كرد</w:t>
      </w:r>
      <w:r w:rsidR="00ED56A6" w:rsidRPr="00C9012A">
        <w:rPr>
          <w:rFonts w:ascii="IRBadr" w:hAnsi="IRBadr" w:cs="IRBadr"/>
          <w:color w:val="auto"/>
          <w:rtl/>
        </w:rPr>
        <w:t>-</w:t>
      </w:r>
      <w:r w:rsidR="00073FA8" w:rsidRPr="00C9012A">
        <w:rPr>
          <w:rFonts w:ascii="IRBadr" w:hAnsi="IRBadr" w:cs="IRBadr"/>
          <w:color w:val="auto"/>
          <w:rtl/>
        </w:rPr>
        <w:t xml:space="preserve"> عنوان تبذير است</w:t>
      </w:r>
      <w:r w:rsidR="00ED56A6" w:rsidRPr="00C9012A">
        <w:rPr>
          <w:rFonts w:ascii="IRBadr" w:hAnsi="IRBadr" w:cs="IRBadr"/>
          <w:color w:val="auto"/>
          <w:rtl/>
        </w:rPr>
        <w:t>.</w:t>
      </w:r>
      <w:r w:rsidR="00073FA8" w:rsidRPr="00C9012A">
        <w:rPr>
          <w:rFonts w:ascii="IRBadr" w:hAnsi="IRBadr" w:cs="IRBadr"/>
          <w:color w:val="auto"/>
          <w:rtl/>
        </w:rPr>
        <w:t xml:space="preserve"> بي‌جا مصرف كردن است</w:t>
      </w:r>
      <w:r w:rsidR="00ED56A6" w:rsidRPr="00C9012A">
        <w:rPr>
          <w:rFonts w:ascii="IRBadr" w:hAnsi="IRBadr" w:cs="IRBadr"/>
          <w:color w:val="auto"/>
          <w:rtl/>
        </w:rPr>
        <w:t>.</w:t>
      </w:r>
      <w:r w:rsidR="00073FA8" w:rsidRPr="00C9012A">
        <w:rPr>
          <w:rFonts w:ascii="IRBadr" w:hAnsi="IRBadr" w:cs="IRBadr"/>
          <w:color w:val="auto"/>
          <w:rtl/>
        </w:rPr>
        <w:t xml:space="preserve"> آن هم در قرآن </w:t>
      </w:r>
      <w:proofErr w:type="spellStart"/>
      <w:r w:rsidR="00073FA8" w:rsidRPr="00C9012A">
        <w:rPr>
          <w:rFonts w:ascii="IRBadr" w:hAnsi="IRBadr" w:cs="IRBadr"/>
          <w:color w:val="auto"/>
          <w:rtl/>
        </w:rPr>
        <w:t>كريم</w:t>
      </w:r>
      <w:proofErr w:type="spellEnd"/>
      <w:r w:rsidR="00073FA8" w:rsidRPr="00C9012A">
        <w:rPr>
          <w:rFonts w:ascii="IRBadr" w:hAnsi="IRBadr" w:cs="IRBadr"/>
          <w:color w:val="auto"/>
          <w:rtl/>
        </w:rPr>
        <w:t xml:space="preserve"> آمده است </w:t>
      </w:r>
      <w:proofErr w:type="spellStart"/>
      <w:r w:rsidR="00073FA8" w:rsidRPr="00C9012A">
        <w:rPr>
          <w:rFonts w:ascii="IRBadr" w:hAnsi="IRBadr" w:cs="IRBadr"/>
          <w:color w:val="auto"/>
          <w:rtl/>
        </w:rPr>
        <w:t>كه</w:t>
      </w:r>
      <w:proofErr w:type="spellEnd"/>
      <w:r w:rsidR="00073FA8" w:rsidRPr="00C9012A">
        <w:rPr>
          <w:rFonts w:ascii="IRBadr" w:hAnsi="IRBadr" w:cs="IRBadr"/>
          <w:color w:val="auto"/>
          <w:rtl/>
        </w:rPr>
        <w:t xml:space="preserve"> </w:t>
      </w:r>
      <w:r w:rsidR="006F2CC7" w:rsidRPr="00C9012A">
        <w:rPr>
          <w:rFonts w:ascii="IRBadr" w:hAnsi="IRBadr" w:cs="IRBadr"/>
          <w:color w:val="auto"/>
        </w:rPr>
        <w:sym w:font="Abo-thar" w:char="F050"/>
      </w:r>
      <w:proofErr w:type="spellStart"/>
      <w:r w:rsidR="00734B9B" w:rsidRPr="00C9012A">
        <w:rPr>
          <w:rFonts w:ascii="IRBadr" w:hAnsi="IRBadr" w:cs="IRBadr"/>
          <w:b/>
          <w:bCs/>
          <w:color w:val="auto"/>
          <w:rtl/>
        </w:rPr>
        <w:t>إِنَّ</w:t>
      </w:r>
      <w:proofErr w:type="spellEnd"/>
      <w:r w:rsidR="00734B9B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734B9B" w:rsidRPr="00C9012A">
        <w:rPr>
          <w:rFonts w:ascii="IRBadr" w:hAnsi="IRBadr" w:cs="IRBadr"/>
          <w:b/>
          <w:bCs/>
          <w:color w:val="auto"/>
          <w:rtl/>
        </w:rPr>
        <w:t>الْمُبَذِّرينَ</w:t>
      </w:r>
      <w:proofErr w:type="spellEnd"/>
      <w:r w:rsidR="00734B9B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734B9B" w:rsidRPr="00C9012A">
        <w:rPr>
          <w:rFonts w:ascii="IRBadr" w:hAnsi="IRBadr" w:cs="IRBadr"/>
          <w:b/>
          <w:bCs/>
          <w:color w:val="auto"/>
          <w:rtl/>
        </w:rPr>
        <w:t>كانُوا</w:t>
      </w:r>
      <w:proofErr w:type="spellEnd"/>
      <w:r w:rsidR="00734B9B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734B9B" w:rsidRPr="00C9012A">
        <w:rPr>
          <w:rFonts w:ascii="IRBadr" w:hAnsi="IRBadr" w:cs="IRBadr"/>
          <w:b/>
          <w:bCs/>
          <w:color w:val="auto"/>
          <w:rtl/>
        </w:rPr>
        <w:t>إِخْوانَ</w:t>
      </w:r>
      <w:proofErr w:type="spellEnd"/>
      <w:r w:rsidR="00734B9B" w:rsidRPr="00C9012A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="00734B9B" w:rsidRPr="00C9012A">
        <w:rPr>
          <w:rFonts w:ascii="IRBadr" w:hAnsi="IRBadr" w:cs="IRBadr"/>
          <w:b/>
          <w:bCs/>
          <w:color w:val="auto"/>
          <w:rtl/>
        </w:rPr>
        <w:t>الشَّياطين</w:t>
      </w:r>
      <w:proofErr w:type="spellEnd"/>
      <w:r w:rsidR="00E165AF">
        <w:rPr>
          <w:rFonts w:ascii="IRBadr" w:hAnsi="IRBadr" w:cs="IRBadr"/>
          <w:color w:val="auto"/>
        </w:rPr>
        <w:t xml:space="preserve"> </w:t>
      </w:r>
      <w:r w:rsidR="00AB2B18" w:rsidRPr="00C9012A">
        <w:rPr>
          <w:rFonts w:ascii="IRBadr" w:hAnsi="IRBadr" w:cs="IRBadr"/>
          <w:color w:val="auto"/>
        </w:rPr>
        <w:sym w:font="Abo-thar" w:char="F04F"/>
      </w:r>
      <w:r w:rsidR="00E165AF" w:rsidRPr="00C9012A">
        <w:rPr>
          <w:rStyle w:val="a7"/>
          <w:rFonts w:ascii="IRBadr" w:hAnsi="IRBadr" w:cs="IRBadr"/>
          <w:color w:val="auto"/>
          <w:rtl/>
        </w:rPr>
        <w:footnoteReference w:id="17"/>
      </w:r>
      <w:r w:rsidR="004D036C" w:rsidRPr="00C9012A">
        <w:rPr>
          <w:rFonts w:ascii="IRBadr" w:hAnsi="IRBadr" w:cs="IRBadr"/>
          <w:color w:val="auto"/>
          <w:rtl/>
        </w:rPr>
        <w:t>؛</w:t>
      </w:r>
      <w:r w:rsidR="00073FA8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073FA8" w:rsidRPr="00C9012A">
        <w:rPr>
          <w:rFonts w:ascii="IRBadr" w:hAnsi="IRBadr" w:cs="IRBadr"/>
          <w:color w:val="auto"/>
          <w:rtl/>
        </w:rPr>
        <w:t>انسان‌هاي</w:t>
      </w:r>
      <w:proofErr w:type="spellEnd"/>
      <w:r w:rsidR="00073FA8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073FA8" w:rsidRPr="00C9012A">
        <w:rPr>
          <w:rFonts w:ascii="IRBadr" w:hAnsi="IRBadr" w:cs="IRBadr"/>
          <w:color w:val="auto"/>
          <w:rtl/>
        </w:rPr>
        <w:t>تبذيركار</w:t>
      </w:r>
      <w:proofErr w:type="spellEnd"/>
      <w:r w:rsidR="004D036C" w:rsidRPr="00C9012A">
        <w:rPr>
          <w:rFonts w:ascii="IRBadr" w:hAnsi="IRBadr" w:cs="IRBadr"/>
          <w:color w:val="auto"/>
          <w:rtl/>
        </w:rPr>
        <w:t>،</w:t>
      </w:r>
      <w:r w:rsidR="00073FA8" w:rsidRPr="00C9012A">
        <w:rPr>
          <w:rFonts w:ascii="IRBadr" w:hAnsi="IRBadr" w:cs="IRBadr"/>
          <w:color w:val="auto"/>
          <w:rtl/>
        </w:rPr>
        <w:t xml:space="preserve"> برادران شيطان هستند</w:t>
      </w:r>
      <w:r w:rsidR="004D036C" w:rsidRPr="00C9012A">
        <w:rPr>
          <w:rFonts w:ascii="IRBadr" w:hAnsi="IRBadr" w:cs="IRBadr"/>
          <w:color w:val="auto"/>
          <w:rtl/>
        </w:rPr>
        <w:t>؛</w:t>
      </w:r>
      <w:r w:rsidR="00073FA8" w:rsidRPr="00C9012A">
        <w:rPr>
          <w:rFonts w:ascii="IRBadr" w:hAnsi="IRBadr" w:cs="IRBadr"/>
          <w:color w:val="auto"/>
          <w:rtl/>
        </w:rPr>
        <w:t xml:space="preserve"> يعني اين قدر به شيطان نزديك هستند</w:t>
      </w:r>
      <w:r w:rsidR="004D036C" w:rsidRPr="00C9012A">
        <w:rPr>
          <w:rFonts w:ascii="IRBadr" w:hAnsi="IRBadr" w:cs="IRBadr"/>
          <w:color w:val="auto"/>
          <w:rtl/>
        </w:rPr>
        <w:t>.</w:t>
      </w:r>
      <w:r w:rsidR="00073FA8" w:rsidRPr="00C9012A">
        <w:rPr>
          <w:rFonts w:ascii="IRBadr" w:hAnsi="IRBadr" w:cs="IRBadr"/>
          <w:color w:val="auto"/>
          <w:rtl/>
        </w:rPr>
        <w:t xml:space="preserve"> مثل اين كه برادري به برادر خود نزديك است</w:t>
      </w:r>
      <w:r w:rsidR="00073B59" w:rsidRPr="00C9012A">
        <w:rPr>
          <w:rFonts w:ascii="IRBadr" w:hAnsi="IRBadr" w:cs="IRBadr"/>
          <w:color w:val="auto"/>
          <w:rtl/>
        </w:rPr>
        <w:t>.</w:t>
      </w:r>
      <w:r w:rsidR="00073FA8" w:rsidRPr="00C9012A">
        <w:rPr>
          <w:rFonts w:ascii="IRBadr" w:hAnsi="IRBadr" w:cs="IRBadr"/>
          <w:color w:val="auto"/>
          <w:rtl/>
        </w:rPr>
        <w:t xml:space="preserve"> انساني كه مال را بي‌جا مصرف مي‌كند اگر مال</w:t>
      </w:r>
      <w:r w:rsidR="00073B59" w:rsidRPr="00C9012A">
        <w:rPr>
          <w:rFonts w:ascii="IRBadr" w:hAnsi="IRBadr" w:cs="IRBadr"/>
          <w:color w:val="auto"/>
          <w:rtl/>
        </w:rPr>
        <w:t>،</w:t>
      </w:r>
      <w:r w:rsidR="00073FA8" w:rsidRPr="00C9012A">
        <w:rPr>
          <w:rFonts w:ascii="IRBadr" w:hAnsi="IRBadr" w:cs="IRBadr"/>
          <w:color w:val="auto"/>
          <w:rtl/>
        </w:rPr>
        <w:t xml:space="preserve"> مشروع نيست كه </w:t>
      </w:r>
      <w:r w:rsidR="00733EBC" w:rsidRPr="00C9012A">
        <w:rPr>
          <w:rFonts w:ascii="IRBadr" w:hAnsi="IRBadr" w:cs="IRBadr"/>
          <w:color w:val="auto"/>
          <w:rtl/>
        </w:rPr>
        <w:t>بايد به سر او كوبيد كه بر خلاف مشروع به دست آورده است</w:t>
      </w:r>
      <w:r w:rsidR="004D54A8" w:rsidRPr="00C9012A">
        <w:rPr>
          <w:rFonts w:ascii="IRBadr" w:hAnsi="IRBadr" w:cs="IRBadr"/>
          <w:color w:val="auto"/>
          <w:rtl/>
        </w:rPr>
        <w:t>.</w:t>
      </w:r>
      <w:r w:rsidR="00733EBC" w:rsidRPr="00C9012A">
        <w:rPr>
          <w:rFonts w:ascii="IRBadr" w:hAnsi="IRBadr" w:cs="IRBadr"/>
          <w:color w:val="auto"/>
          <w:rtl/>
        </w:rPr>
        <w:t xml:space="preserve"> اگر بر خلاف اخلاق اسلامي </w:t>
      </w:r>
      <w:r w:rsidR="00073B59" w:rsidRPr="00C9012A">
        <w:rPr>
          <w:rFonts w:ascii="IRBadr" w:hAnsi="IRBadr" w:cs="IRBadr"/>
          <w:color w:val="auto"/>
          <w:rtl/>
        </w:rPr>
        <w:t xml:space="preserve">آن مال </w:t>
      </w:r>
      <w:r w:rsidR="00733EBC" w:rsidRPr="00C9012A">
        <w:rPr>
          <w:rFonts w:ascii="IRBadr" w:hAnsi="IRBadr" w:cs="IRBadr"/>
          <w:color w:val="auto"/>
          <w:rtl/>
        </w:rPr>
        <w:t>كسب كرده</w:t>
      </w:r>
      <w:r w:rsidR="00073B59" w:rsidRPr="00C9012A">
        <w:rPr>
          <w:rFonts w:ascii="IRBadr" w:hAnsi="IRBadr" w:cs="IRBadr"/>
          <w:color w:val="auto"/>
          <w:rtl/>
        </w:rPr>
        <w:t>،</w:t>
      </w:r>
      <w:r w:rsidR="00733EBC" w:rsidRPr="00C9012A">
        <w:rPr>
          <w:rFonts w:ascii="IRBadr" w:hAnsi="IRBadr" w:cs="IRBadr"/>
          <w:color w:val="auto"/>
          <w:rtl/>
        </w:rPr>
        <w:t xml:space="preserve"> بر او شبه‌ناك است. </w:t>
      </w:r>
      <w:r w:rsidR="00B92139" w:rsidRPr="00C9012A">
        <w:rPr>
          <w:rFonts w:ascii="IRBadr" w:hAnsi="IRBadr" w:cs="IRBadr"/>
          <w:color w:val="auto"/>
          <w:rtl/>
        </w:rPr>
        <w:t xml:space="preserve">اما او كسي است كه نه از راه غير شرعي مال را به دست آورده و نه كسي است </w:t>
      </w:r>
      <w:proofErr w:type="spellStart"/>
      <w:r w:rsidR="00B92139" w:rsidRPr="00C9012A">
        <w:rPr>
          <w:rFonts w:ascii="IRBadr" w:hAnsi="IRBadr" w:cs="IRBadr"/>
          <w:color w:val="auto"/>
          <w:rtl/>
        </w:rPr>
        <w:t>كه</w:t>
      </w:r>
      <w:proofErr w:type="spellEnd"/>
      <w:r w:rsidR="00B92139" w:rsidRPr="00C9012A">
        <w:rPr>
          <w:rFonts w:ascii="IRBadr" w:hAnsi="IRBadr" w:cs="IRBadr"/>
          <w:color w:val="auto"/>
          <w:rtl/>
        </w:rPr>
        <w:t xml:space="preserve"> اخلاق </w:t>
      </w:r>
      <w:proofErr w:type="spellStart"/>
      <w:r w:rsidR="00B92139" w:rsidRPr="00C9012A">
        <w:rPr>
          <w:rFonts w:ascii="IRBadr" w:hAnsi="IRBadr" w:cs="IRBadr"/>
          <w:color w:val="auto"/>
          <w:rtl/>
        </w:rPr>
        <w:t>اسلامي</w:t>
      </w:r>
      <w:proofErr w:type="spellEnd"/>
      <w:r w:rsidR="00143796">
        <w:rPr>
          <w:rFonts w:ascii="IRBadr" w:hAnsi="IRBadr" w:cs="IRBadr" w:hint="cs"/>
          <w:color w:val="auto"/>
          <w:rtl/>
        </w:rPr>
        <w:t xml:space="preserve"> </w:t>
      </w:r>
      <w:r w:rsidR="0009167B" w:rsidRPr="00C9012A">
        <w:rPr>
          <w:rFonts w:ascii="IRBadr" w:hAnsi="IRBadr" w:cs="IRBadr"/>
          <w:color w:val="auto"/>
          <w:rtl/>
        </w:rPr>
        <w:t xml:space="preserve">مال را </w:t>
      </w:r>
      <w:proofErr w:type="spellStart"/>
      <w:r w:rsidR="0009167B" w:rsidRPr="00C9012A">
        <w:rPr>
          <w:rFonts w:ascii="IRBadr" w:hAnsi="IRBadr" w:cs="IRBadr"/>
          <w:color w:val="auto"/>
          <w:rtl/>
        </w:rPr>
        <w:t>رعايت</w:t>
      </w:r>
      <w:proofErr w:type="spellEnd"/>
      <w:r w:rsidR="0009167B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09167B" w:rsidRPr="00C9012A">
        <w:rPr>
          <w:rFonts w:ascii="IRBadr" w:hAnsi="IRBadr" w:cs="IRBadr"/>
          <w:color w:val="auto"/>
          <w:rtl/>
        </w:rPr>
        <w:t>نكرده</w:t>
      </w:r>
      <w:proofErr w:type="spellEnd"/>
      <w:r w:rsidR="0009167B" w:rsidRPr="00C9012A">
        <w:rPr>
          <w:rFonts w:ascii="IRBadr" w:hAnsi="IRBadr" w:cs="IRBadr"/>
          <w:color w:val="auto"/>
          <w:rtl/>
        </w:rPr>
        <w:t xml:space="preserve"> باشد؛</w:t>
      </w:r>
      <w:r w:rsidR="00733EBC" w:rsidRPr="00C9012A">
        <w:rPr>
          <w:rFonts w:ascii="IRBadr" w:hAnsi="IRBadr" w:cs="IRBadr"/>
          <w:color w:val="auto"/>
          <w:rtl/>
        </w:rPr>
        <w:t xml:space="preserve"> اما مبذر است و بي‌جا مصرف مي‌كند</w:t>
      </w:r>
      <w:r w:rsidR="0009167B" w:rsidRPr="00C9012A">
        <w:rPr>
          <w:rFonts w:ascii="IRBadr" w:hAnsi="IRBadr" w:cs="IRBadr"/>
          <w:color w:val="auto"/>
          <w:rtl/>
        </w:rPr>
        <w:t>؛</w:t>
      </w:r>
      <w:r w:rsidR="00733EBC" w:rsidRPr="00C9012A">
        <w:rPr>
          <w:rFonts w:ascii="IRBadr" w:hAnsi="IRBadr" w:cs="IRBadr"/>
          <w:color w:val="auto"/>
          <w:rtl/>
        </w:rPr>
        <w:t xml:space="preserve"> بي‌مورد مصرف مي‌كند</w:t>
      </w:r>
      <w:r w:rsidR="0009167B" w:rsidRPr="00C9012A">
        <w:rPr>
          <w:rFonts w:ascii="IRBadr" w:hAnsi="IRBadr" w:cs="IRBadr"/>
          <w:color w:val="auto"/>
          <w:rtl/>
        </w:rPr>
        <w:t>؛</w:t>
      </w:r>
      <w:r w:rsidR="00733EBC" w:rsidRPr="00C9012A">
        <w:rPr>
          <w:rFonts w:ascii="IRBadr" w:hAnsi="IRBadr" w:cs="IRBadr"/>
          <w:color w:val="auto"/>
          <w:rtl/>
        </w:rPr>
        <w:t xml:space="preserve"> آن </w:t>
      </w:r>
      <w:r w:rsidR="00D77FD6" w:rsidRPr="00C9012A">
        <w:rPr>
          <w:rFonts w:ascii="IRBadr" w:hAnsi="IRBadr" w:cs="IRBadr"/>
          <w:color w:val="auto"/>
          <w:rtl/>
        </w:rPr>
        <w:t>انفاق‌هاي لازم الهي را انجام نمي‌دهد اين</w:t>
      </w:r>
      <w:r w:rsidR="0009167B" w:rsidRPr="00C9012A">
        <w:rPr>
          <w:rFonts w:ascii="IRBadr" w:hAnsi="IRBadr" w:cs="IRBadr"/>
          <w:color w:val="auto"/>
          <w:rtl/>
        </w:rPr>
        <w:t xml:space="preserve"> مي‌شود:</w:t>
      </w:r>
      <w:r w:rsidR="00D77FD6" w:rsidRPr="00C9012A">
        <w:rPr>
          <w:rFonts w:ascii="IRBadr" w:hAnsi="IRBadr" w:cs="IRBadr"/>
          <w:color w:val="auto"/>
          <w:rtl/>
        </w:rPr>
        <w:t xml:space="preserve"> </w:t>
      </w:r>
      <w:r w:rsidR="006F2CC7" w:rsidRPr="00C9012A">
        <w:rPr>
          <w:rFonts w:ascii="IRBadr" w:hAnsi="IRBadr" w:cs="IRBadr"/>
          <w:color w:val="auto"/>
        </w:rPr>
        <w:sym w:font="Abo-thar" w:char="F050"/>
      </w:r>
      <w:r w:rsidR="0009167B" w:rsidRPr="00C9012A">
        <w:rPr>
          <w:rFonts w:ascii="IRBadr" w:hAnsi="IRBadr" w:cs="IRBadr"/>
          <w:b/>
          <w:bCs/>
          <w:color w:val="auto"/>
          <w:rtl/>
        </w:rPr>
        <w:t>إِنَّ الْمُبَذِّرينَ كانُوا إِخْوانَ الشَّياطين</w:t>
      </w:r>
      <w:r w:rsidR="00AB2B18" w:rsidRPr="00C9012A">
        <w:rPr>
          <w:rFonts w:ascii="IRBadr" w:hAnsi="IRBadr" w:cs="IRBadr"/>
          <w:color w:val="auto"/>
        </w:rPr>
        <w:sym w:font="Abo-thar" w:char="F04F"/>
      </w:r>
      <w:r w:rsidR="0009167B" w:rsidRPr="00C9012A">
        <w:rPr>
          <w:rFonts w:ascii="IRBadr" w:hAnsi="IRBadr" w:cs="IRBadr"/>
          <w:color w:val="auto"/>
          <w:rtl/>
        </w:rPr>
        <w:t>؛</w:t>
      </w:r>
      <w:r w:rsidR="0009167B" w:rsidRPr="00C9012A">
        <w:rPr>
          <w:rStyle w:val="a7"/>
          <w:rFonts w:ascii="IRBadr" w:hAnsi="IRBadr" w:cs="IRBadr"/>
          <w:color w:val="auto"/>
          <w:rtl/>
        </w:rPr>
        <w:footnoteReference w:id="18"/>
      </w:r>
      <w:r w:rsidR="00B54B39" w:rsidRPr="00C9012A">
        <w:rPr>
          <w:rFonts w:ascii="IRBadr" w:hAnsi="IRBadr" w:cs="IRBadr"/>
          <w:color w:val="auto"/>
          <w:rtl/>
        </w:rPr>
        <w:t>اين برادر شيطان و</w:t>
      </w:r>
      <w:r w:rsidR="00D77FD6" w:rsidRPr="00C9012A">
        <w:rPr>
          <w:rFonts w:ascii="IRBadr" w:hAnsi="IRBadr" w:cs="IRBadr"/>
          <w:color w:val="auto"/>
          <w:rtl/>
        </w:rPr>
        <w:t xml:space="preserve"> چسبيده‌ي به شيطان و ملازم </w:t>
      </w:r>
      <w:r w:rsidR="00B54B39" w:rsidRPr="00C9012A">
        <w:rPr>
          <w:rFonts w:ascii="IRBadr" w:hAnsi="IRBadr" w:cs="IRBadr"/>
          <w:color w:val="auto"/>
          <w:rtl/>
        </w:rPr>
        <w:t>او</w:t>
      </w:r>
      <w:r w:rsidR="00D77FD6" w:rsidRPr="00C9012A">
        <w:rPr>
          <w:rFonts w:ascii="IRBadr" w:hAnsi="IRBadr" w:cs="IRBadr"/>
          <w:color w:val="auto"/>
          <w:rtl/>
        </w:rPr>
        <w:t>ست</w:t>
      </w:r>
      <w:r w:rsidR="00B54B39" w:rsidRPr="00C9012A">
        <w:rPr>
          <w:rFonts w:ascii="IRBadr" w:hAnsi="IRBadr" w:cs="IRBadr"/>
          <w:color w:val="auto"/>
          <w:rtl/>
        </w:rPr>
        <w:t>.</w:t>
      </w:r>
      <w:r w:rsidR="00D77FD6" w:rsidRPr="00C9012A">
        <w:rPr>
          <w:rFonts w:ascii="IRBadr" w:hAnsi="IRBadr" w:cs="IRBadr"/>
          <w:color w:val="auto"/>
          <w:rtl/>
        </w:rPr>
        <w:t xml:space="preserve"> اين هم عنوان تبذيري كه از خود قرآن شروع شد</w:t>
      </w:r>
      <w:r w:rsidR="00B54B39" w:rsidRPr="00C9012A">
        <w:rPr>
          <w:rFonts w:ascii="IRBadr" w:hAnsi="IRBadr" w:cs="IRBadr"/>
          <w:color w:val="auto"/>
          <w:rtl/>
        </w:rPr>
        <w:t>.</w:t>
      </w:r>
      <w:r w:rsidR="00D77FD6" w:rsidRPr="00C9012A">
        <w:rPr>
          <w:rFonts w:ascii="IRBadr" w:hAnsi="IRBadr" w:cs="IRBadr"/>
          <w:color w:val="auto"/>
          <w:rtl/>
        </w:rPr>
        <w:t xml:space="preserve"> بعد</w:t>
      </w:r>
      <w:r w:rsidR="00B54B39" w:rsidRPr="00C9012A">
        <w:rPr>
          <w:rFonts w:ascii="IRBadr" w:hAnsi="IRBadr" w:cs="IRBadr"/>
          <w:color w:val="auto"/>
          <w:rtl/>
        </w:rPr>
        <w:t>ا</w:t>
      </w:r>
      <w:r w:rsidR="00D77FD6" w:rsidRPr="00C9012A">
        <w:rPr>
          <w:rFonts w:ascii="IRBadr" w:hAnsi="IRBadr" w:cs="IRBadr"/>
          <w:color w:val="auto"/>
          <w:rtl/>
        </w:rPr>
        <w:t xml:space="preserve"> وارد روايات </w:t>
      </w:r>
      <w:r w:rsidR="00712F73" w:rsidRPr="00C9012A">
        <w:rPr>
          <w:rFonts w:ascii="IRBadr" w:hAnsi="IRBadr" w:cs="IRBadr"/>
          <w:color w:val="auto"/>
          <w:rtl/>
        </w:rPr>
        <w:t xml:space="preserve">خواهيم شد و </w:t>
      </w:r>
      <w:r w:rsidR="00D77FD6" w:rsidRPr="00C9012A">
        <w:rPr>
          <w:rFonts w:ascii="IRBadr" w:hAnsi="IRBadr" w:cs="IRBadr"/>
          <w:color w:val="auto"/>
          <w:rtl/>
        </w:rPr>
        <w:t>در خطبه‌هاي بعد</w:t>
      </w:r>
      <w:r w:rsidR="00712F73" w:rsidRPr="00C9012A">
        <w:rPr>
          <w:rFonts w:ascii="IRBadr" w:hAnsi="IRBadr" w:cs="IRBadr"/>
          <w:color w:val="auto"/>
          <w:rtl/>
        </w:rPr>
        <w:t>ي</w:t>
      </w:r>
      <w:r w:rsidR="00D77FD6" w:rsidRPr="00C9012A">
        <w:rPr>
          <w:rFonts w:ascii="IRBadr" w:hAnsi="IRBadr" w:cs="IRBadr"/>
          <w:color w:val="auto"/>
          <w:rtl/>
        </w:rPr>
        <w:t xml:space="preserve"> عرض خواهم كرد كه داستان</w:t>
      </w:r>
      <w:r w:rsidR="00712F73" w:rsidRPr="00C9012A">
        <w:rPr>
          <w:rFonts w:ascii="IRBadr" w:hAnsi="IRBadr" w:cs="IRBadr"/>
          <w:color w:val="auto"/>
          <w:rtl/>
        </w:rPr>
        <w:t>،</w:t>
      </w:r>
      <w:r w:rsidR="00D77FD6" w:rsidRPr="00C9012A">
        <w:rPr>
          <w:rFonts w:ascii="IRBadr" w:hAnsi="IRBadr" w:cs="IRBadr"/>
          <w:color w:val="auto"/>
          <w:rtl/>
        </w:rPr>
        <w:t xml:space="preserve"> چقدر طولاني است و چه اندازه روايات</w:t>
      </w:r>
      <w:r w:rsidR="00712F73" w:rsidRPr="00C9012A">
        <w:rPr>
          <w:rFonts w:ascii="IRBadr" w:hAnsi="IRBadr" w:cs="IRBadr"/>
          <w:color w:val="auto"/>
          <w:rtl/>
        </w:rPr>
        <w:t>،</w:t>
      </w:r>
      <w:r w:rsidR="00D77FD6" w:rsidRPr="00C9012A">
        <w:rPr>
          <w:rFonts w:ascii="IRBadr" w:hAnsi="IRBadr" w:cs="IRBadr"/>
          <w:color w:val="auto"/>
          <w:rtl/>
        </w:rPr>
        <w:t xml:space="preserve"> در مذمت اسراف</w:t>
      </w:r>
      <w:r w:rsidR="00712F73" w:rsidRPr="00C9012A">
        <w:rPr>
          <w:rFonts w:ascii="IRBadr" w:hAnsi="IRBadr" w:cs="IRBadr"/>
          <w:color w:val="auto"/>
          <w:rtl/>
        </w:rPr>
        <w:t>،</w:t>
      </w:r>
      <w:r w:rsidR="00D77FD6" w:rsidRPr="00C9012A">
        <w:rPr>
          <w:rFonts w:ascii="IRBadr" w:hAnsi="IRBadr" w:cs="IRBadr"/>
          <w:color w:val="auto"/>
          <w:rtl/>
        </w:rPr>
        <w:t xml:space="preserve"> تعريف اسراف</w:t>
      </w:r>
      <w:r w:rsidR="00712F73" w:rsidRPr="00C9012A">
        <w:rPr>
          <w:rFonts w:ascii="IRBadr" w:hAnsi="IRBadr" w:cs="IRBadr"/>
          <w:color w:val="auto"/>
          <w:rtl/>
        </w:rPr>
        <w:t>،</w:t>
      </w:r>
      <w:r w:rsidR="00D77FD6" w:rsidRPr="00C9012A">
        <w:rPr>
          <w:rFonts w:ascii="IRBadr" w:hAnsi="IRBadr" w:cs="IRBadr"/>
          <w:color w:val="auto"/>
          <w:rtl/>
        </w:rPr>
        <w:t xml:space="preserve"> حدود اسراف و بسياري از نكات ظريف و دقيق</w:t>
      </w:r>
      <w:r w:rsidR="00712F73" w:rsidRPr="00C9012A">
        <w:rPr>
          <w:rFonts w:ascii="IRBadr" w:hAnsi="IRBadr" w:cs="IRBadr"/>
          <w:color w:val="auto"/>
          <w:rtl/>
        </w:rPr>
        <w:t>ي كه</w:t>
      </w:r>
      <w:r w:rsidR="00D77FD6" w:rsidRPr="00C9012A">
        <w:rPr>
          <w:rFonts w:ascii="IRBadr" w:hAnsi="IRBadr" w:cs="IRBadr"/>
          <w:color w:val="auto"/>
          <w:rtl/>
        </w:rPr>
        <w:t xml:space="preserve"> در مسئله‌ِي اسراف وارد شده است. اين </w:t>
      </w:r>
      <w:r w:rsidR="00273C04" w:rsidRPr="00C9012A">
        <w:rPr>
          <w:rFonts w:ascii="IRBadr" w:hAnsi="IRBadr" w:cs="IRBadr"/>
          <w:color w:val="auto"/>
          <w:rtl/>
        </w:rPr>
        <w:t>هم مطلب دوم</w:t>
      </w:r>
      <w:r w:rsidR="00523F96" w:rsidRPr="00C9012A">
        <w:rPr>
          <w:rFonts w:ascii="IRBadr" w:hAnsi="IRBadr" w:cs="IRBadr"/>
          <w:color w:val="auto"/>
          <w:rtl/>
        </w:rPr>
        <w:t>. بنابراين</w:t>
      </w:r>
      <w:r w:rsidR="007D1AB1" w:rsidRPr="00C9012A">
        <w:rPr>
          <w:rFonts w:ascii="IRBadr" w:hAnsi="IRBadr" w:cs="IRBadr"/>
          <w:color w:val="auto"/>
          <w:rtl/>
        </w:rPr>
        <w:t xml:space="preserve"> ما در</w:t>
      </w:r>
      <w:r w:rsidR="00273C04" w:rsidRPr="00C9012A">
        <w:rPr>
          <w:rFonts w:ascii="IRBadr" w:hAnsi="IRBadr" w:cs="IRBadr"/>
          <w:color w:val="auto"/>
          <w:rtl/>
        </w:rPr>
        <w:t xml:space="preserve"> </w:t>
      </w:r>
      <w:r w:rsidR="00D11062" w:rsidRPr="00C9012A">
        <w:rPr>
          <w:rFonts w:ascii="IRBadr" w:hAnsi="IRBadr" w:cs="IRBadr"/>
          <w:color w:val="auto"/>
          <w:rtl/>
        </w:rPr>
        <w:t>مطلب</w:t>
      </w:r>
      <w:r w:rsidR="00273C04" w:rsidRPr="00C9012A">
        <w:rPr>
          <w:rFonts w:ascii="IRBadr" w:hAnsi="IRBadr" w:cs="IRBadr"/>
          <w:color w:val="auto"/>
          <w:rtl/>
        </w:rPr>
        <w:t xml:space="preserve"> اول</w:t>
      </w:r>
      <w:r w:rsidR="007D1AB1" w:rsidRPr="00C9012A">
        <w:rPr>
          <w:rFonts w:ascii="IRBadr" w:hAnsi="IRBadr" w:cs="IRBadr"/>
          <w:color w:val="auto"/>
          <w:rtl/>
        </w:rPr>
        <w:t>،</w:t>
      </w:r>
      <w:r w:rsidR="00273C04" w:rsidRPr="00C9012A">
        <w:rPr>
          <w:rFonts w:ascii="IRBadr" w:hAnsi="IRBadr" w:cs="IRBadr"/>
          <w:color w:val="auto"/>
          <w:rtl/>
        </w:rPr>
        <w:t xml:space="preserve"> هم </w:t>
      </w:r>
      <w:r w:rsidR="00273C04" w:rsidRPr="00C9012A">
        <w:rPr>
          <w:rFonts w:ascii="IRBadr" w:hAnsi="IRBadr" w:cs="IRBadr"/>
          <w:color w:val="auto"/>
          <w:rtl/>
        </w:rPr>
        <w:lastRenderedPageBreak/>
        <w:t>به</w:t>
      </w:r>
      <w:r w:rsidR="007D1AB1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7D1AB1" w:rsidRPr="00C9012A">
        <w:rPr>
          <w:rFonts w:ascii="IRBadr" w:hAnsi="IRBadr" w:cs="IRBadr"/>
          <w:color w:val="auto"/>
          <w:rtl/>
        </w:rPr>
        <w:t>به</w:t>
      </w:r>
      <w:r w:rsidR="00143796">
        <w:rPr>
          <w:rFonts w:ascii="IRBadr" w:hAnsi="IRBadr" w:cs="IRBadr" w:hint="cs"/>
          <w:color w:val="auto"/>
          <w:rtl/>
        </w:rPr>
        <w:t>‌</w:t>
      </w:r>
      <w:r w:rsidR="00273C04" w:rsidRPr="00C9012A">
        <w:rPr>
          <w:rFonts w:ascii="IRBadr" w:hAnsi="IRBadr" w:cs="IRBadr"/>
          <w:color w:val="auto"/>
          <w:rtl/>
        </w:rPr>
        <w:t>دست</w:t>
      </w:r>
      <w:proofErr w:type="spellEnd"/>
      <w:r w:rsidR="00273C04" w:rsidRPr="00C9012A">
        <w:rPr>
          <w:rFonts w:ascii="IRBadr" w:hAnsi="IRBadr" w:cs="IRBadr"/>
          <w:color w:val="auto"/>
          <w:rtl/>
        </w:rPr>
        <w:t xml:space="preserve"> آوردن و هم مصرف كردن</w:t>
      </w:r>
      <w:r w:rsidR="00D11062" w:rsidRPr="00C9012A">
        <w:rPr>
          <w:rFonts w:ascii="IRBadr" w:hAnsi="IRBadr" w:cs="IRBadr"/>
          <w:color w:val="auto"/>
          <w:rtl/>
        </w:rPr>
        <w:t xml:space="preserve"> مال</w:t>
      </w:r>
      <w:r w:rsidR="007D1AB1" w:rsidRPr="00C9012A">
        <w:rPr>
          <w:rFonts w:ascii="IRBadr" w:hAnsi="IRBadr" w:cs="IRBadr"/>
          <w:color w:val="auto"/>
          <w:rtl/>
        </w:rPr>
        <w:t>،</w:t>
      </w:r>
      <w:r w:rsidR="00273C04" w:rsidRPr="00C9012A">
        <w:rPr>
          <w:rFonts w:ascii="IRBadr" w:hAnsi="IRBadr" w:cs="IRBadr"/>
          <w:color w:val="auto"/>
          <w:rtl/>
        </w:rPr>
        <w:t xml:space="preserve"> بر اساس بينش الهي و توحيدي </w:t>
      </w:r>
      <w:r w:rsidR="007D1AB1" w:rsidRPr="00C9012A">
        <w:rPr>
          <w:rFonts w:ascii="IRBadr" w:hAnsi="IRBadr" w:cs="IRBadr"/>
          <w:color w:val="auto"/>
          <w:rtl/>
        </w:rPr>
        <w:t>اشاره كرديم</w:t>
      </w:r>
      <w:r w:rsidR="00273C04" w:rsidRPr="00C9012A">
        <w:rPr>
          <w:rFonts w:ascii="IRBadr" w:hAnsi="IRBadr" w:cs="IRBadr"/>
          <w:color w:val="auto"/>
          <w:rtl/>
        </w:rPr>
        <w:t xml:space="preserve"> و</w:t>
      </w:r>
      <w:r w:rsidR="00D11062" w:rsidRPr="00C9012A">
        <w:rPr>
          <w:rFonts w:ascii="IRBadr" w:hAnsi="IRBadr" w:cs="IRBadr"/>
          <w:color w:val="auto"/>
          <w:rtl/>
        </w:rPr>
        <w:t xml:space="preserve"> گفتيم كه</w:t>
      </w:r>
      <w:r w:rsidR="00273C04" w:rsidRPr="00C9012A">
        <w:rPr>
          <w:rFonts w:ascii="IRBadr" w:hAnsi="IRBadr" w:cs="IRBadr"/>
          <w:color w:val="auto"/>
          <w:rtl/>
        </w:rPr>
        <w:t xml:space="preserve"> معيارهاي مشخص‌ شده‌اي از ناحيه‌ي خداوند </w:t>
      </w:r>
      <w:r w:rsidR="00D11062" w:rsidRPr="00C9012A">
        <w:rPr>
          <w:rFonts w:ascii="IRBadr" w:hAnsi="IRBadr" w:cs="IRBadr"/>
          <w:color w:val="auto"/>
          <w:rtl/>
        </w:rPr>
        <w:t>وارد شده است</w:t>
      </w:r>
      <w:r w:rsidR="00273C04" w:rsidRPr="00C9012A">
        <w:rPr>
          <w:rFonts w:ascii="IRBadr" w:hAnsi="IRBadr" w:cs="IRBadr"/>
          <w:color w:val="auto"/>
          <w:rtl/>
        </w:rPr>
        <w:t xml:space="preserve"> و </w:t>
      </w:r>
      <w:r w:rsidR="00B6790E" w:rsidRPr="00C9012A">
        <w:rPr>
          <w:rFonts w:ascii="IRBadr" w:hAnsi="IRBadr" w:cs="IRBadr"/>
          <w:color w:val="auto"/>
          <w:rtl/>
        </w:rPr>
        <w:t xml:space="preserve">در </w:t>
      </w:r>
      <w:r w:rsidR="00273C04" w:rsidRPr="00C9012A">
        <w:rPr>
          <w:rFonts w:ascii="IRBadr" w:hAnsi="IRBadr" w:cs="IRBadr"/>
          <w:color w:val="auto"/>
          <w:rtl/>
        </w:rPr>
        <w:t>مطلب دوم هم</w:t>
      </w:r>
      <w:r w:rsidR="00B6790E" w:rsidRPr="00C9012A">
        <w:rPr>
          <w:rFonts w:ascii="IRBadr" w:hAnsi="IRBadr" w:cs="IRBadr"/>
          <w:color w:val="auto"/>
          <w:rtl/>
        </w:rPr>
        <w:t xml:space="preserve"> به</w:t>
      </w:r>
      <w:r w:rsidR="00273C04" w:rsidRPr="00C9012A">
        <w:rPr>
          <w:rFonts w:ascii="IRBadr" w:hAnsi="IRBadr" w:cs="IRBadr"/>
          <w:color w:val="auto"/>
          <w:rtl/>
        </w:rPr>
        <w:t xml:space="preserve"> اين </w:t>
      </w:r>
      <w:r w:rsidR="00B6790E" w:rsidRPr="00C9012A">
        <w:rPr>
          <w:rFonts w:ascii="IRBadr" w:hAnsi="IRBadr" w:cs="IRBadr"/>
          <w:color w:val="auto"/>
          <w:rtl/>
        </w:rPr>
        <w:t>اشاره شد</w:t>
      </w:r>
      <w:r w:rsidR="00273C04" w:rsidRPr="00C9012A">
        <w:rPr>
          <w:rFonts w:ascii="IRBadr" w:hAnsi="IRBadr" w:cs="IRBadr"/>
          <w:color w:val="auto"/>
          <w:rtl/>
        </w:rPr>
        <w:t xml:space="preserve"> كه اسرف و تبذير به عنوان دو محور فق</w:t>
      </w:r>
      <w:r w:rsidR="00B42947" w:rsidRPr="00C9012A">
        <w:rPr>
          <w:rFonts w:ascii="IRBadr" w:hAnsi="IRBadr" w:cs="IRBadr"/>
          <w:color w:val="auto"/>
          <w:rtl/>
        </w:rPr>
        <w:t>ه</w:t>
      </w:r>
      <w:r w:rsidR="00273C04" w:rsidRPr="00C9012A">
        <w:rPr>
          <w:rFonts w:ascii="IRBadr" w:hAnsi="IRBadr" w:cs="IRBadr"/>
          <w:color w:val="auto"/>
          <w:rtl/>
        </w:rPr>
        <w:t>ي و اخلاقي در مصرف</w:t>
      </w:r>
      <w:r w:rsidR="00B6790E" w:rsidRPr="00C9012A">
        <w:rPr>
          <w:rFonts w:ascii="IRBadr" w:hAnsi="IRBadr" w:cs="IRBadr"/>
          <w:color w:val="auto"/>
          <w:rtl/>
        </w:rPr>
        <w:t>،</w:t>
      </w:r>
      <w:r w:rsidR="00273C04" w:rsidRPr="00C9012A">
        <w:rPr>
          <w:rFonts w:ascii="IRBadr" w:hAnsi="IRBadr" w:cs="IRBadr"/>
          <w:color w:val="auto"/>
          <w:rtl/>
        </w:rPr>
        <w:t xml:space="preserve"> از خود قرآن كريم شروع شده</w:t>
      </w:r>
      <w:r w:rsidR="00B42947" w:rsidRPr="00C9012A">
        <w:rPr>
          <w:rFonts w:ascii="IRBadr" w:hAnsi="IRBadr" w:cs="IRBadr"/>
          <w:color w:val="auto"/>
          <w:rtl/>
        </w:rPr>
        <w:t xml:space="preserve"> است.</w:t>
      </w:r>
      <w:r w:rsidR="00273C04" w:rsidRPr="00C9012A">
        <w:rPr>
          <w:rFonts w:ascii="IRBadr" w:hAnsi="IRBadr" w:cs="IRBadr"/>
          <w:color w:val="auto"/>
          <w:rtl/>
        </w:rPr>
        <w:t xml:space="preserve"> ما قبل از اين كه </w:t>
      </w:r>
      <w:r w:rsidR="00051B6B" w:rsidRPr="00C9012A">
        <w:rPr>
          <w:rFonts w:ascii="IRBadr" w:hAnsi="IRBadr" w:cs="IRBadr"/>
          <w:color w:val="auto"/>
          <w:rtl/>
        </w:rPr>
        <w:t>به مواردي كه در روايات بيان شده و به</w:t>
      </w:r>
      <w:r w:rsidR="00273C04" w:rsidRPr="00C9012A">
        <w:rPr>
          <w:rFonts w:ascii="IRBadr" w:hAnsi="IRBadr" w:cs="IRBadr"/>
          <w:color w:val="auto"/>
          <w:rtl/>
        </w:rPr>
        <w:t xml:space="preserve"> جزئيات و تفاصيل </w:t>
      </w:r>
      <w:r w:rsidR="005E41B0" w:rsidRPr="00C9012A">
        <w:rPr>
          <w:rFonts w:ascii="IRBadr" w:hAnsi="IRBadr" w:cs="IRBadr"/>
          <w:color w:val="auto"/>
          <w:rtl/>
        </w:rPr>
        <w:t xml:space="preserve">اسراف و تبذير </w:t>
      </w:r>
      <w:r w:rsidR="00051B6B" w:rsidRPr="00C9012A">
        <w:rPr>
          <w:rFonts w:ascii="IRBadr" w:hAnsi="IRBadr" w:cs="IRBadr"/>
          <w:color w:val="auto"/>
          <w:rtl/>
        </w:rPr>
        <w:t>بپردازيم،</w:t>
      </w:r>
      <w:r w:rsidR="005E41B0" w:rsidRPr="00C9012A">
        <w:rPr>
          <w:rFonts w:ascii="IRBadr" w:hAnsi="IRBadr" w:cs="IRBadr"/>
          <w:color w:val="auto"/>
          <w:rtl/>
        </w:rPr>
        <w:t xml:space="preserve"> در اين خطبه</w:t>
      </w:r>
      <w:r w:rsidR="00C12D45" w:rsidRPr="00C9012A">
        <w:rPr>
          <w:rFonts w:ascii="IRBadr" w:hAnsi="IRBadr" w:cs="IRBadr"/>
          <w:color w:val="auto"/>
          <w:rtl/>
        </w:rPr>
        <w:t>،</w:t>
      </w:r>
      <w:r w:rsidR="005E41B0" w:rsidRPr="00C9012A">
        <w:rPr>
          <w:rFonts w:ascii="IRBadr" w:hAnsi="IRBadr" w:cs="IRBadr"/>
          <w:color w:val="auto"/>
          <w:rtl/>
        </w:rPr>
        <w:t xml:space="preserve"> اشاره‌اي به تعريف اسراف و </w:t>
      </w:r>
      <w:proofErr w:type="spellStart"/>
      <w:r w:rsidR="005E41B0" w:rsidRPr="00C9012A">
        <w:rPr>
          <w:rFonts w:ascii="IRBadr" w:hAnsi="IRBadr" w:cs="IRBadr"/>
          <w:color w:val="auto"/>
          <w:rtl/>
        </w:rPr>
        <w:t>تبذير</w:t>
      </w:r>
      <w:proofErr w:type="spellEnd"/>
      <w:r w:rsidR="005E41B0" w:rsidRPr="00C9012A">
        <w:rPr>
          <w:rFonts w:ascii="IRBadr" w:hAnsi="IRBadr" w:cs="IRBadr"/>
          <w:color w:val="auto"/>
          <w:rtl/>
        </w:rPr>
        <w:t xml:space="preserve"> و </w:t>
      </w:r>
      <w:proofErr w:type="spellStart"/>
      <w:r w:rsidR="005E41B0" w:rsidRPr="00C9012A">
        <w:rPr>
          <w:rFonts w:ascii="IRBadr" w:hAnsi="IRBadr" w:cs="IRBadr"/>
          <w:color w:val="auto"/>
          <w:rtl/>
        </w:rPr>
        <w:t>احيانا</w:t>
      </w:r>
      <w:r w:rsidR="00143796">
        <w:rPr>
          <w:rFonts w:ascii="IRBadr" w:hAnsi="IRBadr" w:cs="IRBadr" w:hint="cs"/>
          <w:color w:val="auto"/>
          <w:rtl/>
        </w:rPr>
        <w:t>ً</w:t>
      </w:r>
      <w:proofErr w:type="spellEnd"/>
      <w:r w:rsidR="005E41B0" w:rsidRPr="00C9012A">
        <w:rPr>
          <w:rFonts w:ascii="IRBadr" w:hAnsi="IRBadr" w:cs="IRBadr"/>
          <w:color w:val="auto"/>
          <w:rtl/>
        </w:rPr>
        <w:t xml:space="preserve"> فرق </w:t>
      </w:r>
      <w:proofErr w:type="spellStart"/>
      <w:r w:rsidR="005E41B0" w:rsidRPr="00C9012A">
        <w:rPr>
          <w:rFonts w:ascii="IRBadr" w:hAnsi="IRBadr" w:cs="IRBadr"/>
          <w:color w:val="auto"/>
          <w:rtl/>
        </w:rPr>
        <w:t>اين</w:t>
      </w:r>
      <w:proofErr w:type="spellEnd"/>
      <w:r w:rsidR="005E41B0" w:rsidRPr="00C9012A">
        <w:rPr>
          <w:rFonts w:ascii="IRBadr" w:hAnsi="IRBadr" w:cs="IRBadr"/>
          <w:color w:val="auto"/>
          <w:rtl/>
        </w:rPr>
        <w:t xml:space="preserve"> دو با استناد به شواهدي</w:t>
      </w:r>
      <w:r w:rsidR="00A271A9" w:rsidRPr="00C9012A">
        <w:rPr>
          <w:rFonts w:ascii="IRBadr" w:hAnsi="IRBadr" w:cs="IRBadr"/>
          <w:color w:val="auto"/>
          <w:rtl/>
        </w:rPr>
        <w:t xml:space="preserve"> كه </w:t>
      </w:r>
      <w:r w:rsidR="005E41B0" w:rsidRPr="00C9012A">
        <w:rPr>
          <w:rFonts w:ascii="IRBadr" w:hAnsi="IRBadr" w:cs="IRBadr"/>
          <w:color w:val="auto"/>
          <w:rtl/>
        </w:rPr>
        <w:t>از آيات و كتاب‌هاي لغت</w:t>
      </w:r>
      <w:r w:rsidR="00284108" w:rsidRPr="00C9012A">
        <w:rPr>
          <w:rFonts w:ascii="IRBadr" w:hAnsi="IRBadr" w:cs="IRBadr"/>
          <w:color w:val="auto"/>
          <w:rtl/>
        </w:rPr>
        <w:t xml:space="preserve"> به دست مي‌آيد</w:t>
      </w:r>
      <w:r w:rsidR="00C12D45" w:rsidRPr="00C9012A">
        <w:rPr>
          <w:rFonts w:ascii="IRBadr" w:hAnsi="IRBadr" w:cs="IRBadr"/>
          <w:color w:val="auto"/>
          <w:rtl/>
        </w:rPr>
        <w:t>،</w:t>
      </w:r>
      <w:r w:rsidR="005E41B0" w:rsidRPr="00C9012A">
        <w:rPr>
          <w:rFonts w:ascii="IRBadr" w:hAnsi="IRBadr" w:cs="IRBadr"/>
          <w:color w:val="auto"/>
          <w:rtl/>
        </w:rPr>
        <w:t xml:space="preserve"> </w:t>
      </w:r>
      <w:r w:rsidR="00C12D45" w:rsidRPr="00C9012A">
        <w:rPr>
          <w:rFonts w:ascii="IRBadr" w:hAnsi="IRBadr" w:cs="IRBadr"/>
          <w:color w:val="auto"/>
          <w:rtl/>
        </w:rPr>
        <w:t xml:space="preserve">خواهيم </w:t>
      </w:r>
      <w:r w:rsidR="00A271A9" w:rsidRPr="00C9012A">
        <w:rPr>
          <w:rFonts w:ascii="IRBadr" w:hAnsi="IRBadr" w:cs="IRBadr"/>
          <w:color w:val="auto"/>
          <w:rtl/>
        </w:rPr>
        <w:t>داشت</w:t>
      </w:r>
      <w:r w:rsidR="00284108" w:rsidRPr="00C9012A">
        <w:rPr>
          <w:rFonts w:ascii="IRBadr" w:hAnsi="IRBadr" w:cs="IRBadr"/>
          <w:color w:val="auto"/>
          <w:rtl/>
        </w:rPr>
        <w:t xml:space="preserve"> و</w:t>
      </w:r>
      <w:r w:rsidR="00C9471E" w:rsidRPr="00C9012A">
        <w:rPr>
          <w:rFonts w:ascii="IRBadr" w:hAnsi="IRBadr" w:cs="IRBadr"/>
          <w:color w:val="auto"/>
          <w:rtl/>
        </w:rPr>
        <w:t xml:space="preserve"> بقيه‌ي بحث ان‌شاالله در خطبه‌هاي ديگر.</w:t>
      </w:r>
    </w:p>
    <w:p w:rsidR="00C9471E" w:rsidRPr="00C9012A" w:rsidRDefault="00C55F79" w:rsidP="002F3BF1">
      <w:pPr>
        <w:pStyle w:val="6"/>
        <w:rPr>
          <w:rFonts w:ascii="IRBadr" w:hAnsi="IRBadr" w:cs="IRBadr"/>
          <w:rtl/>
        </w:rPr>
      </w:pPr>
      <w:bookmarkStart w:id="8" w:name="_Toc450200718"/>
      <w:r w:rsidRPr="00C9012A">
        <w:rPr>
          <w:rFonts w:ascii="IRBadr" w:hAnsi="IRBadr" w:cs="IRBadr"/>
          <w:rtl/>
        </w:rPr>
        <w:t>اسراف و تبذير</w:t>
      </w:r>
      <w:r w:rsidR="00C9471E" w:rsidRPr="00C9012A">
        <w:rPr>
          <w:rFonts w:ascii="IRBadr" w:hAnsi="IRBadr" w:cs="IRBadr"/>
          <w:rtl/>
        </w:rPr>
        <w:t xml:space="preserve"> </w:t>
      </w:r>
      <w:r w:rsidRPr="00C9012A">
        <w:rPr>
          <w:rFonts w:ascii="IRBadr" w:hAnsi="IRBadr" w:cs="IRBadr"/>
          <w:rtl/>
        </w:rPr>
        <w:t>در لغت</w:t>
      </w:r>
      <w:r w:rsidR="00622991" w:rsidRPr="00C9012A">
        <w:rPr>
          <w:rFonts w:ascii="IRBadr" w:hAnsi="IRBadr" w:cs="IRBadr"/>
          <w:rtl/>
        </w:rPr>
        <w:t xml:space="preserve"> و اصطلاح</w:t>
      </w:r>
      <w:bookmarkEnd w:id="8"/>
    </w:p>
    <w:p w:rsidR="007819AB" w:rsidRPr="00C9012A" w:rsidRDefault="00C9471E" w:rsidP="002F3BF1">
      <w:pPr>
        <w:pStyle w:val="af0"/>
        <w:rPr>
          <w:rFonts w:ascii="IRBadr" w:hAnsi="IRBadr" w:cs="IRBadr"/>
          <w:szCs w:val="28"/>
          <w:rtl/>
        </w:rPr>
      </w:pPr>
      <w:r w:rsidRPr="00C9012A">
        <w:rPr>
          <w:rFonts w:ascii="IRBadr" w:hAnsi="IRBadr" w:cs="IRBadr"/>
          <w:szCs w:val="28"/>
          <w:rtl/>
        </w:rPr>
        <w:t>در حدي كه من به چند لغتنامه‌ي عربي</w:t>
      </w:r>
      <w:r w:rsidR="00E17044" w:rsidRPr="00C9012A">
        <w:rPr>
          <w:rFonts w:ascii="IRBadr" w:hAnsi="IRBadr" w:cs="IRBadr"/>
          <w:szCs w:val="28"/>
          <w:rtl/>
        </w:rPr>
        <w:t>،</w:t>
      </w:r>
      <w:r w:rsidRPr="00C9012A">
        <w:rPr>
          <w:rFonts w:ascii="IRBadr" w:hAnsi="IRBadr" w:cs="IRBadr"/>
          <w:szCs w:val="28"/>
          <w:rtl/>
        </w:rPr>
        <w:t xml:space="preserve"> </w:t>
      </w:r>
      <w:r w:rsidR="00E17044" w:rsidRPr="00C9012A">
        <w:rPr>
          <w:rFonts w:ascii="IRBadr" w:hAnsi="IRBadr" w:cs="IRBadr"/>
          <w:szCs w:val="28"/>
          <w:rtl/>
        </w:rPr>
        <w:t>مثل تاج العروس و مجمع البحرين</w:t>
      </w:r>
      <w:r w:rsidR="007819AB" w:rsidRPr="00C9012A">
        <w:rPr>
          <w:rFonts w:ascii="IRBadr" w:hAnsi="IRBadr" w:cs="IRBadr"/>
          <w:szCs w:val="28"/>
          <w:rtl/>
        </w:rPr>
        <w:t xml:space="preserve"> كه از كتاب‌هاي مشهور لغت عرب به شمار مي‌آيند</w:t>
      </w:r>
      <w:r w:rsidR="00E17044" w:rsidRPr="00C9012A">
        <w:rPr>
          <w:rFonts w:ascii="IRBadr" w:hAnsi="IRBadr" w:cs="IRBadr"/>
          <w:szCs w:val="28"/>
          <w:rtl/>
        </w:rPr>
        <w:t xml:space="preserve">، </w:t>
      </w:r>
      <w:r w:rsidRPr="00C9012A">
        <w:rPr>
          <w:rFonts w:ascii="IRBadr" w:hAnsi="IRBadr" w:cs="IRBadr"/>
          <w:szCs w:val="28"/>
          <w:rtl/>
        </w:rPr>
        <w:t>مراجعه كرد</w:t>
      </w:r>
      <w:r w:rsidR="00C55F79" w:rsidRPr="00C9012A">
        <w:rPr>
          <w:rFonts w:ascii="IRBadr" w:hAnsi="IRBadr" w:cs="IRBadr"/>
          <w:szCs w:val="28"/>
          <w:rtl/>
        </w:rPr>
        <w:t>ه‌ا</w:t>
      </w:r>
      <w:r w:rsidRPr="00C9012A">
        <w:rPr>
          <w:rFonts w:ascii="IRBadr" w:hAnsi="IRBadr" w:cs="IRBadr"/>
          <w:szCs w:val="28"/>
          <w:rtl/>
        </w:rPr>
        <w:t xml:space="preserve">م </w:t>
      </w:r>
      <w:r w:rsidR="00DF0B3B" w:rsidRPr="00C9012A">
        <w:rPr>
          <w:rFonts w:ascii="IRBadr" w:hAnsi="IRBadr" w:cs="IRBadr"/>
          <w:szCs w:val="28"/>
          <w:rtl/>
        </w:rPr>
        <w:t>تا حدي كه وقت، اجازه دهد</w:t>
      </w:r>
      <w:r w:rsidR="007233C6" w:rsidRPr="00C9012A">
        <w:rPr>
          <w:rFonts w:ascii="IRBadr" w:hAnsi="IRBadr" w:cs="IRBadr"/>
          <w:szCs w:val="28"/>
          <w:rtl/>
        </w:rPr>
        <w:t>،</w:t>
      </w:r>
      <w:r w:rsidR="00DF0B3B" w:rsidRPr="00C9012A">
        <w:rPr>
          <w:rFonts w:ascii="IRBadr" w:hAnsi="IRBadr" w:cs="IRBadr"/>
          <w:szCs w:val="28"/>
          <w:rtl/>
        </w:rPr>
        <w:t xml:space="preserve"> به تعريف اين دو</w:t>
      </w:r>
      <w:r w:rsidR="007233C6" w:rsidRPr="00C9012A">
        <w:rPr>
          <w:rFonts w:ascii="IRBadr" w:hAnsi="IRBadr" w:cs="IRBadr"/>
          <w:szCs w:val="28"/>
          <w:rtl/>
        </w:rPr>
        <w:t xml:space="preserve"> كلمه</w:t>
      </w:r>
      <w:r w:rsidR="00DF0B3B" w:rsidRPr="00C9012A">
        <w:rPr>
          <w:rFonts w:ascii="IRBadr" w:hAnsi="IRBadr" w:cs="IRBadr"/>
          <w:szCs w:val="28"/>
          <w:rtl/>
        </w:rPr>
        <w:t xml:space="preserve"> خواهيم پرداخت. </w:t>
      </w:r>
    </w:p>
    <w:p w:rsidR="00181C51" w:rsidRPr="00C9012A" w:rsidRDefault="00C9471E" w:rsidP="00143796">
      <w:pPr>
        <w:pStyle w:val="af0"/>
        <w:rPr>
          <w:rFonts w:ascii="IRBadr" w:hAnsi="IRBadr" w:cs="IRBadr"/>
          <w:szCs w:val="28"/>
          <w:rtl/>
        </w:rPr>
      </w:pPr>
      <w:r w:rsidRPr="00C9012A">
        <w:rPr>
          <w:rFonts w:ascii="IRBadr" w:hAnsi="IRBadr" w:cs="IRBadr"/>
          <w:szCs w:val="28"/>
          <w:rtl/>
        </w:rPr>
        <w:t>در برخي از تع</w:t>
      </w:r>
      <w:r w:rsidR="00AE76B0" w:rsidRPr="00C9012A">
        <w:rPr>
          <w:rFonts w:ascii="IRBadr" w:hAnsi="IRBadr" w:cs="IRBadr"/>
          <w:szCs w:val="28"/>
          <w:rtl/>
        </w:rPr>
        <w:t xml:space="preserve">بيرات </w:t>
      </w:r>
      <w:r w:rsidR="007233C6" w:rsidRPr="00C9012A">
        <w:rPr>
          <w:rFonts w:ascii="IRBadr" w:hAnsi="IRBadr" w:cs="IRBadr"/>
          <w:szCs w:val="28"/>
          <w:rtl/>
        </w:rPr>
        <w:t>آمده كه</w:t>
      </w:r>
      <w:r w:rsidR="00AE76B0" w:rsidRPr="00C9012A">
        <w:rPr>
          <w:rFonts w:ascii="IRBadr" w:hAnsi="IRBadr" w:cs="IRBadr"/>
          <w:szCs w:val="28"/>
          <w:rtl/>
        </w:rPr>
        <w:t xml:space="preserve"> اكل ما لا يحل</w:t>
      </w:r>
      <w:r w:rsidR="00B12279" w:rsidRPr="00C9012A">
        <w:rPr>
          <w:rFonts w:ascii="IRBadr" w:hAnsi="IRBadr" w:cs="IRBadr"/>
          <w:szCs w:val="28"/>
          <w:rtl/>
        </w:rPr>
        <w:t>،</w:t>
      </w:r>
      <w:r w:rsidR="00AE76B0" w:rsidRPr="00C9012A">
        <w:rPr>
          <w:rFonts w:ascii="IRBadr" w:hAnsi="IRBadr" w:cs="IRBadr"/>
          <w:szCs w:val="28"/>
          <w:rtl/>
        </w:rPr>
        <w:t xml:space="preserve"> اسراف</w:t>
      </w:r>
      <w:r w:rsidR="00B12279" w:rsidRPr="00C9012A">
        <w:rPr>
          <w:rFonts w:ascii="IRBadr" w:hAnsi="IRBadr" w:cs="IRBadr"/>
          <w:szCs w:val="28"/>
          <w:rtl/>
        </w:rPr>
        <w:t>؛</w:t>
      </w:r>
      <w:r w:rsidR="00AE76B0" w:rsidRPr="00C9012A">
        <w:rPr>
          <w:rFonts w:ascii="IRBadr" w:hAnsi="IRBadr" w:cs="IRBadr"/>
          <w:szCs w:val="28"/>
          <w:rtl/>
        </w:rPr>
        <w:t xml:space="preserve"> يعني خوردن چيزي كه حلال نيست</w:t>
      </w:r>
      <w:r w:rsidR="00B12279" w:rsidRPr="00C9012A">
        <w:rPr>
          <w:rFonts w:ascii="IRBadr" w:hAnsi="IRBadr" w:cs="IRBadr"/>
          <w:szCs w:val="28"/>
          <w:rtl/>
        </w:rPr>
        <w:t>.</w:t>
      </w:r>
      <w:r w:rsidR="00AE76B0" w:rsidRPr="00C9012A">
        <w:rPr>
          <w:rFonts w:ascii="IRBadr" w:hAnsi="IRBadr" w:cs="IRBadr"/>
          <w:szCs w:val="28"/>
          <w:rtl/>
        </w:rPr>
        <w:t xml:space="preserve"> البته </w:t>
      </w:r>
      <w:r w:rsidR="00B12279" w:rsidRPr="00C9012A">
        <w:rPr>
          <w:rFonts w:ascii="IRBadr" w:hAnsi="IRBadr" w:cs="IRBadr"/>
          <w:szCs w:val="28"/>
          <w:rtl/>
        </w:rPr>
        <w:t>اين يك مصداق</w:t>
      </w:r>
      <w:r w:rsidR="00AE76B0" w:rsidRPr="00C9012A">
        <w:rPr>
          <w:rFonts w:ascii="IRBadr" w:hAnsi="IRBadr" w:cs="IRBadr"/>
          <w:szCs w:val="28"/>
          <w:rtl/>
        </w:rPr>
        <w:t xml:space="preserve"> براي اسراف است و معناي اصلي آن نيست</w:t>
      </w:r>
      <w:r w:rsidR="0078301D" w:rsidRPr="00C9012A">
        <w:rPr>
          <w:rFonts w:ascii="IRBadr" w:hAnsi="IRBadr" w:cs="IRBadr"/>
          <w:szCs w:val="28"/>
          <w:rtl/>
        </w:rPr>
        <w:t>؛</w:t>
      </w:r>
      <w:r w:rsidR="00AE76B0" w:rsidRPr="00C9012A">
        <w:rPr>
          <w:rFonts w:ascii="IRBadr" w:hAnsi="IRBadr" w:cs="IRBadr"/>
          <w:szCs w:val="28"/>
          <w:rtl/>
        </w:rPr>
        <w:t xml:space="preserve"> </w:t>
      </w:r>
      <w:r w:rsidR="0078301D" w:rsidRPr="00C9012A">
        <w:rPr>
          <w:rFonts w:ascii="IRBadr" w:hAnsi="IRBadr" w:cs="IRBadr"/>
          <w:szCs w:val="28"/>
          <w:rtl/>
        </w:rPr>
        <w:t xml:space="preserve">يعني اگر </w:t>
      </w:r>
      <w:r w:rsidR="00AE76B0" w:rsidRPr="00C9012A">
        <w:rPr>
          <w:rFonts w:ascii="IRBadr" w:hAnsi="IRBadr" w:cs="IRBadr"/>
          <w:szCs w:val="28"/>
          <w:rtl/>
        </w:rPr>
        <w:t>چيزي كه براي انسان حلال نيست</w:t>
      </w:r>
      <w:r w:rsidR="0078301D" w:rsidRPr="00C9012A">
        <w:rPr>
          <w:rFonts w:ascii="IRBadr" w:hAnsi="IRBadr" w:cs="IRBadr"/>
          <w:szCs w:val="28"/>
          <w:rtl/>
        </w:rPr>
        <w:t>،</w:t>
      </w:r>
      <w:r w:rsidR="00AE76B0" w:rsidRPr="00C9012A">
        <w:rPr>
          <w:rFonts w:ascii="IRBadr" w:hAnsi="IRBadr" w:cs="IRBadr"/>
          <w:szCs w:val="28"/>
          <w:rtl/>
        </w:rPr>
        <w:t xml:space="preserve"> مصرف </w:t>
      </w:r>
      <w:r w:rsidR="0078301D" w:rsidRPr="00C9012A">
        <w:rPr>
          <w:rFonts w:ascii="IRBadr" w:hAnsi="IRBadr" w:cs="IRBadr"/>
          <w:szCs w:val="28"/>
          <w:rtl/>
        </w:rPr>
        <w:t>شود،</w:t>
      </w:r>
      <w:r w:rsidR="00AE76B0" w:rsidRPr="00C9012A">
        <w:rPr>
          <w:rFonts w:ascii="IRBadr" w:hAnsi="IRBadr" w:cs="IRBadr"/>
          <w:szCs w:val="28"/>
          <w:rtl/>
        </w:rPr>
        <w:t xml:space="preserve"> اين يك مصداقي از اسراف است</w:t>
      </w:r>
      <w:r w:rsidR="0078301D" w:rsidRPr="00C9012A">
        <w:rPr>
          <w:rFonts w:ascii="IRBadr" w:hAnsi="IRBadr" w:cs="IRBadr"/>
          <w:szCs w:val="28"/>
          <w:rtl/>
        </w:rPr>
        <w:t>.</w:t>
      </w:r>
      <w:r w:rsidR="00AE76B0" w:rsidRPr="00C9012A">
        <w:rPr>
          <w:rFonts w:ascii="IRBadr" w:hAnsi="IRBadr" w:cs="IRBadr"/>
          <w:szCs w:val="28"/>
          <w:rtl/>
        </w:rPr>
        <w:t xml:space="preserve"> در جاي </w:t>
      </w:r>
      <w:r w:rsidR="002E535B" w:rsidRPr="00C9012A">
        <w:rPr>
          <w:rFonts w:ascii="IRBadr" w:hAnsi="IRBadr" w:cs="IRBadr"/>
          <w:szCs w:val="28"/>
          <w:rtl/>
        </w:rPr>
        <w:t xml:space="preserve">ديگر </w:t>
      </w:r>
      <w:r w:rsidR="00C73922" w:rsidRPr="00C9012A">
        <w:rPr>
          <w:rFonts w:ascii="IRBadr" w:hAnsi="IRBadr" w:cs="IRBadr"/>
          <w:szCs w:val="28"/>
          <w:rtl/>
        </w:rPr>
        <w:t>آمده،</w:t>
      </w:r>
      <w:r w:rsidR="002E535B" w:rsidRPr="00C9012A">
        <w:rPr>
          <w:rFonts w:ascii="IRBadr" w:hAnsi="IRBadr" w:cs="IRBadr"/>
          <w:szCs w:val="28"/>
          <w:rtl/>
        </w:rPr>
        <w:t xml:space="preserve"> اسراف اين است كه </w:t>
      </w:r>
      <w:r w:rsidR="00143796" w:rsidRPr="00C9012A">
        <w:rPr>
          <w:rFonts w:ascii="IRBadr" w:hAnsi="IRBadr" w:cs="IRBadr"/>
          <w:szCs w:val="28"/>
          <w:rtl/>
        </w:rPr>
        <w:t>در غير اطاعت خداوند</w:t>
      </w:r>
      <w:r w:rsidR="00143796" w:rsidRPr="00C9012A">
        <w:rPr>
          <w:rFonts w:ascii="IRBadr" w:hAnsi="IRBadr" w:cs="IRBadr"/>
          <w:szCs w:val="28"/>
          <w:rtl/>
        </w:rPr>
        <w:t xml:space="preserve"> </w:t>
      </w:r>
      <w:r w:rsidR="002E535B" w:rsidRPr="00C9012A">
        <w:rPr>
          <w:rFonts w:ascii="IRBadr" w:hAnsi="IRBadr" w:cs="IRBadr"/>
          <w:szCs w:val="28"/>
          <w:rtl/>
        </w:rPr>
        <w:t xml:space="preserve">انفاق </w:t>
      </w:r>
      <w:r w:rsidR="00143796">
        <w:rPr>
          <w:rFonts w:ascii="IRBadr" w:hAnsi="IRBadr" w:cs="IRBadr" w:hint="cs"/>
          <w:szCs w:val="28"/>
          <w:rtl/>
        </w:rPr>
        <w:t>و</w:t>
      </w:r>
      <w:r w:rsidR="002E535B" w:rsidRPr="00C9012A">
        <w:rPr>
          <w:rFonts w:ascii="IRBadr" w:hAnsi="IRBadr" w:cs="IRBadr"/>
          <w:szCs w:val="28"/>
          <w:rtl/>
        </w:rPr>
        <w:t xml:space="preserve"> مصرف كنيد</w:t>
      </w:r>
      <w:r w:rsidR="00C73922" w:rsidRPr="00C9012A">
        <w:rPr>
          <w:rFonts w:ascii="IRBadr" w:hAnsi="IRBadr" w:cs="IRBadr"/>
          <w:szCs w:val="28"/>
          <w:rtl/>
        </w:rPr>
        <w:t>.</w:t>
      </w:r>
      <w:r w:rsidR="002E535B" w:rsidRPr="00C9012A">
        <w:rPr>
          <w:rFonts w:ascii="IRBadr" w:hAnsi="IRBadr" w:cs="IRBadr"/>
          <w:szCs w:val="28"/>
          <w:rtl/>
        </w:rPr>
        <w:t xml:space="preserve"> مال</w:t>
      </w:r>
      <w:r w:rsidR="00C73922" w:rsidRPr="00C9012A">
        <w:rPr>
          <w:rFonts w:ascii="IRBadr" w:hAnsi="IRBadr" w:cs="IRBadr"/>
          <w:szCs w:val="28"/>
          <w:rtl/>
        </w:rPr>
        <w:t>،</w:t>
      </w:r>
      <w:r w:rsidR="002E535B" w:rsidRPr="00C9012A">
        <w:rPr>
          <w:rFonts w:ascii="IRBadr" w:hAnsi="IRBadr" w:cs="IRBadr"/>
          <w:szCs w:val="28"/>
          <w:rtl/>
        </w:rPr>
        <w:t xml:space="preserve"> در غير اطاعت الهي مصرف شود</w:t>
      </w:r>
      <w:r w:rsidR="00C73922" w:rsidRPr="00C9012A">
        <w:rPr>
          <w:rFonts w:ascii="IRBadr" w:hAnsi="IRBadr" w:cs="IRBadr"/>
          <w:szCs w:val="28"/>
          <w:rtl/>
        </w:rPr>
        <w:t>.</w:t>
      </w:r>
      <w:r w:rsidR="002E535B" w:rsidRPr="00C9012A">
        <w:rPr>
          <w:rFonts w:ascii="IRBadr" w:hAnsi="IRBadr" w:cs="IRBadr"/>
          <w:szCs w:val="28"/>
          <w:rtl/>
        </w:rPr>
        <w:t xml:space="preserve"> اين هم تعبير ديگري است</w:t>
      </w:r>
      <w:r w:rsidR="00CD63A2" w:rsidRPr="00C9012A">
        <w:rPr>
          <w:rFonts w:ascii="IRBadr" w:hAnsi="IRBadr" w:cs="IRBadr"/>
          <w:szCs w:val="28"/>
          <w:rtl/>
        </w:rPr>
        <w:t>.</w:t>
      </w:r>
      <w:r w:rsidR="002E535B" w:rsidRPr="00C9012A">
        <w:rPr>
          <w:rFonts w:ascii="IRBadr" w:hAnsi="IRBadr" w:cs="IRBadr"/>
          <w:szCs w:val="28"/>
          <w:rtl/>
        </w:rPr>
        <w:t xml:space="preserve"> اين هم ظاهرا</w:t>
      </w:r>
      <w:r w:rsidR="00143796">
        <w:rPr>
          <w:rFonts w:ascii="IRBadr" w:hAnsi="IRBadr" w:cs="IRBadr" w:hint="cs"/>
          <w:szCs w:val="28"/>
          <w:rtl/>
        </w:rPr>
        <w:t>ً</w:t>
      </w:r>
      <w:r w:rsidR="002E535B" w:rsidRPr="00C9012A">
        <w:rPr>
          <w:rFonts w:ascii="IRBadr" w:hAnsi="IRBadr" w:cs="IRBadr"/>
          <w:szCs w:val="28"/>
          <w:rtl/>
        </w:rPr>
        <w:t xml:space="preserve"> بايد مصداقي از اسراف باشد</w:t>
      </w:r>
      <w:r w:rsidR="00CD63A2" w:rsidRPr="00C9012A">
        <w:rPr>
          <w:rFonts w:ascii="IRBadr" w:hAnsi="IRBadr" w:cs="IRBadr"/>
          <w:szCs w:val="28"/>
          <w:rtl/>
        </w:rPr>
        <w:t>.</w:t>
      </w:r>
      <w:r w:rsidR="002E535B" w:rsidRPr="00C9012A">
        <w:rPr>
          <w:rFonts w:ascii="IRBadr" w:hAnsi="IRBadr" w:cs="IRBadr"/>
          <w:szCs w:val="28"/>
          <w:rtl/>
        </w:rPr>
        <w:t xml:space="preserve"> </w:t>
      </w:r>
      <w:r w:rsidR="00A4098A" w:rsidRPr="00C9012A">
        <w:rPr>
          <w:rFonts w:ascii="IRBadr" w:hAnsi="IRBadr" w:cs="IRBadr"/>
          <w:szCs w:val="28"/>
          <w:rtl/>
        </w:rPr>
        <w:t xml:space="preserve">در جاي ديگري </w:t>
      </w:r>
      <w:r w:rsidR="00CD63A2" w:rsidRPr="00C9012A">
        <w:rPr>
          <w:rFonts w:ascii="IRBadr" w:hAnsi="IRBadr" w:cs="IRBadr"/>
          <w:szCs w:val="28"/>
          <w:rtl/>
        </w:rPr>
        <w:t>مي‌گويند:</w:t>
      </w:r>
      <w:r w:rsidR="00A4098A" w:rsidRPr="00C9012A">
        <w:rPr>
          <w:rFonts w:ascii="IRBadr" w:hAnsi="IRBadr" w:cs="IRBadr"/>
          <w:szCs w:val="28"/>
          <w:rtl/>
        </w:rPr>
        <w:t xml:space="preserve"> </w:t>
      </w:r>
      <w:r w:rsidR="00CD63A2" w:rsidRPr="00C9012A">
        <w:rPr>
          <w:rFonts w:ascii="IRBadr" w:hAnsi="IRBadr" w:cs="IRBadr"/>
          <w:szCs w:val="28"/>
          <w:rtl/>
        </w:rPr>
        <w:t xml:space="preserve">اصل </w:t>
      </w:r>
      <w:r w:rsidR="00A4098A" w:rsidRPr="00C9012A">
        <w:rPr>
          <w:rFonts w:ascii="IRBadr" w:hAnsi="IRBadr" w:cs="IRBadr"/>
          <w:szCs w:val="28"/>
          <w:rtl/>
        </w:rPr>
        <w:t xml:space="preserve">اسراف از جهل است و مقابل غصب </w:t>
      </w:r>
      <w:r w:rsidR="00CD63A2" w:rsidRPr="00C9012A">
        <w:rPr>
          <w:rFonts w:ascii="IRBadr" w:hAnsi="IRBadr" w:cs="IRBadr"/>
          <w:szCs w:val="28"/>
          <w:rtl/>
        </w:rPr>
        <w:t>قرار مي‌گيرد؛</w:t>
      </w:r>
      <w:r w:rsidR="00A4098A" w:rsidRPr="00C9012A">
        <w:rPr>
          <w:rFonts w:ascii="IRBadr" w:hAnsi="IRBadr" w:cs="IRBadr"/>
          <w:szCs w:val="28"/>
          <w:rtl/>
        </w:rPr>
        <w:t xml:space="preserve"> يعني ماده‌ي اصلي س ر ف از جهل و ناداني است</w:t>
      </w:r>
      <w:r w:rsidR="00CD63A2" w:rsidRPr="00C9012A">
        <w:rPr>
          <w:rFonts w:ascii="IRBadr" w:hAnsi="IRBadr" w:cs="IRBadr"/>
          <w:szCs w:val="28"/>
          <w:rtl/>
        </w:rPr>
        <w:t>.</w:t>
      </w:r>
      <w:r w:rsidR="00A4098A" w:rsidRPr="00C9012A">
        <w:rPr>
          <w:rFonts w:ascii="IRBadr" w:hAnsi="IRBadr" w:cs="IRBadr"/>
          <w:szCs w:val="28"/>
          <w:rtl/>
        </w:rPr>
        <w:t xml:space="preserve"> در يكي ديگر از كتاب‌هاي لغت آمده</w:t>
      </w:r>
      <w:r w:rsidR="005B1E58" w:rsidRPr="00C9012A">
        <w:rPr>
          <w:rFonts w:ascii="IRBadr" w:hAnsi="IRBadr" w:cs="IRBadr"/>
          <w:szCs w:val="28"/>
          <w:rtl/>
        </w:rPr>
        <w:t>:</w:t>
      </w:r>
      <w:r w:rsidR="00A4098A" w:rsidRPr="00C9012A">
        <w:rPr>
          <w:rFonts w:ascii="IRBadr" w:hAnsi="IRBadr" w:cs="IRBadr"/>
          <w:szCs w:val="28"/>
          <w:rtl/>
        </w:rPr>
        <w:t xml:space="preserve"> ماده‌ي اصلي اسراف</w:t>
      </w:r>
      <w:r w:rsidR="005B1E58" w:rsidRPr="00C9012A">
        <w:rPr>
          <w:rFonts w:ascii="IRBadr" w:hAnsi="IRBadr" w:cs="IRBadr"/>
          <w:szCs w:val="28"/>
          <w:rtl/>
        </w:rPr>
        <w:t>،</w:t>
      </w:r>
      <w:r w:rsidR="00A4098A" w:rsidRPr="00C9012A">
        <w:rPr>
          <w:rFonts w:ascii="IRBadr" w:hAnsi="IRBadr" w:cs="IRBadr"/>
          <w:szCs w:val="28"/>
          <w:rtl/>
        </w:rPr>
        <w:t xml:space="preserve"> از خطا يا غفلت </w:t>
      </w:r>
      <w:r w:rsidR="005B1E58" w:rsidRPr="00C9012A">
        <w:rPr>
          <w:rFonts w:ascii="IRBadr" w:hAnsi="IRBadr" w:cs="IRBadr"/>
          <w:szCs w:val="28"/>
          <w:rtl/>
        </w:rPr>
        <w:t>است</w:t>
      </w:r>
      <w:r w:rsidR="00A4098A" w:rsidRPr="00C9012A">
        <w:rPr>
          <w:rFonts w:ascii="IRBadr" w:hAnsi="IRBadr" w:cs="IRBadr"/>
          <w:szCs w:val="28"/>
          <w:rtl/>
        </w:rPr>
        <w:t xml:space="preserve"> </w:t>
      </w:r>
      <w:r w:rsidR="002500F4" w:rsidRPr="00C9012A">
        <w:rPr>
          <w:rFonts w:ascii="IRBadr" w:hAnsi="IRBadr" w:cs="IRBadr"/>
          <w:szCs w:val="28"/>
          <w:rtl/>
        </w:rPr>
        <w:t>و در برخي از تعبيرات هم آمده</w:t>
      </w:r>
      <w:r w:rsidR="005B1E58" w:rsidRPr="00C9012A">
        <w:rPr>
          <w:rFonts w:ascii="IRBadr" w:hAnsi="IRBadr" w:cs="IRBadr"/>
          <w:szCs w:val="28"/>
          <w:rtl/>
        </w:rPr>
        <w:t>:</w:t>
      </w:r>
      <w:r w:rsidR="002500F4" w:rsidRPr="00C9012A">
        <w:rPr>
          <w:rFonts w:ascii="IRBadr" w:hAnsi="IRBadr" w:cs="IRBadr"/>
          <w:szCs w:val="28"/>
          <w:rtl/>
        </w:rPr>
        <w:t xml:space="preserve"> اسراف همان مجاوزه الغصب</w:t>
      </w:r>
      <w:r w:rsidR="005B1E58" w:rsidRPr="00C9012A">
        <w:rPr>
          <w:rFonts w:ascii="IRBadr" w:hAnsi="IRBadr" w:cs="IRBadr"/>
          <w:szCs w:val="28"/>
          <w:rtl/>
        </w:rPr>
        <w:t>؛</w:t>
      </w:r>
      <w:r w:rsidR="002500F4" w:rsidRPr="00C9012A">
        <w:rPr>
          <w:rFonts w:ascii="IRBadr" w:hAnsi="IRBadr" w:cs="IRBadr"/>
          <w:szCs w:val="28"/>
          <w:rtl/>
        </w:rPr>
        <w:t xml:space="preserve"> از حد اعتدال عبور كردن را اسراف مي‌گويند</w:t>
      </w:r>
      <w:r w:rsidR="005B1E58" w:rsidRPr="00C9012A">
        <w:rPr>
          <w:rFonts w:ascii="IRBadr" w:hAnsi="IRBadr" w:cs="IRBadr"/>
          <w:szCs w:val="28"/>
          <w:rtl/>
        </w:rPr>
        <w:t>.</w:t>
      </w:r>
      <w:r w:rsidR="002500F4" w:rsidRPr="00C9012A">
        <w:rPr>
          <w:rFonts w:ascii="IRBadr" w:hAnsi="IRBadr" w:cs="IRBadr"/>
          <w:szCs w:val="28"/>
          <w:rtl/>
        </w:rPr>
        <w:t xml:space="preserve"> اين‌ها تعبيراتي است كه در لغت آمده است</w:t>
      </w:r>
      <w:r w:rsidR="005B1E58" w:rsidRPr="00C9012A">
        <w:rPr>
          <w:rFonts w:ascii="IRBadr" w:hAnsi="IRBadr" w:cs="IRBadr"/>
          <w:szCs w:val="28"/>
          <w:rtl/>
        </w:rPr>
        <w:t>.</w:t>
      </w:r>
      <w:r w:rsidR="002500F4" w:rsidRPr="00C9012A">
        <w:rPr>
          <w:rFonts w:ascii="IRBadr" w:hAnsi="IRBadr" w:cs="IRBadr"/>
          <w:szCs w:val="28"/>
          <w:rtl/>
        </w:rPr>
        <w:t xml:space="preserve"> اگر ما بخواهيم تجزيه و تحليل طولاني نكنيم و يك جمع‌نبدي مختصري داشته باشيم</w:t>
      </w:r>
      <w:r w:rsidR="00181C51" w:rsidRPr="00C9012A">
        <w:rPr>
          <w:rFonts w:ascii="IRBadr" w:hAnsi="IRBadr" w:cs="IRBadr"/>
          <w:szCs w:val="28"/>
          <w:rtl/>
        </w:rPr>
        <w:t>،</w:t>
      </w:r>
      <w:r w:rsidR="002500F4" w:rsidRPr="00C9012A">
        <w:rPr>
          <w:rFonts w:ascii="IRBadr" w:hAnsi="IRBadr" w:cs="IRBadr"/>
          <w:szCs w:val="28"/>
          <w:rtl/>
        </w:rPr>
        <w:t xml:space="preserve"> </w:t>
      </w:r>
      <w:r w:rsidR="00C50A14" w:rsidRPr="00C9012A">
        <w:rPr>
          <w:rFonts w:ascii="IRBadr" w:hAnsi="IRBadr" w:cs="IRBadr"/>
          <w:szCs w:val="28"/>
          <w:rtl/>
        </w:rPr>
        <w:t>معناي اصلي اسراف</w:t>
      </w:r>
      <w:r w:rsidR="00181C51" w:rsidRPr="00C9012A">
        <w:rPr>
          <w:rFonts w:ascii="IRBadr" w:hAnsi="IRBadr" w:cs="IRBadr"/>
          <w:szCs w:val="28"/>
          <w:rtl/>
        </w:rPr>
        <w:t xml:space="preserve"> در</w:t>
      </w:r>
      <w:r w:rsidR="00C50A14" w:rsidRPr="00C9012A">
        <w:rPr>
          <w:rFonts w:ascii="IRBadr" w:hAnsi="IRBadr" w:cs="IRBadr"/>
          <w:szCs w:val="28"/>
          <w:rtl/>
        </w:rPr>
        <w:t xml:space="preserve"> لغت عرب همان</w:t>
      </w:r>
      <w:r w:rsidR="00181C51" w:rsidRPr="00C9012A">
        <w:rPr>
          <w:rFonts w:ascii="IRBadr" w:hAnsi="IRBadr" w:cs="IRBadr"/>
          <w:szCs w:val="28"/>
          <w:rtl/>
        </w:rPr>
        <w:t>، جهل و خطا</w:t>
      </w:r>
      <w:r w:rsidR="00C50A14" w:rsidRPr="00C9012A">
        <w:rPr>
          <w:rFonts w:ascii="IRBadr" w:hAnsi="IRBadr" w:cs="IRBadr"/>
          <w:szCs w:val="28"/>
          <w:rtl/>
        </w:rPr>
        <w:t>ست</w:t>
      </w:r>
      <w:r w:rsidR="00181C51" w:rsidRPr="00C9012A">
        <w:rPr>
          <w:rFonts w:ascii="IRBadr" w:hAnsi="IRBadr" w:cs="IRBadr"/>
          <w:szCs w:val="28"/>
          <w:rtl/>
        </w:rPr>
        <w:t>.</w:t>
      </w:r>
      <w:r w:rsidR="00C50A14" w:rsidRPr="00C9012A">
        <w:rPr>
          <w:rFonts w:ascii="IRBadr" w:hAnsi="IRBadr" w:cs="IRBadr"/>
          <w:szCs w:val="28"/>
          <w:rtl/>
        </w:rPr>
        <w:t xml:space="preserve"> خطاكاري و كار از روي خطا و جهل است</w:t>
      </w:r>
      <w:r w:rsidR="00181C51" w:rsidRPr="00C9012A">
        <w:rPr>
          <w:rFonts w:ascii="IRBadr" w:hAnsi="IRBadr" w:cs="IRBadr"/>
          <w:szCs w:val="28"/>
          <w:rtl/>
        </w:rPr>
        <w:t>.</w:t>
      </w:r>
      <w:r w:rsidR="00C50A14" w:rsidRPr="00C9012A">
        <w:rPr>
          <w:rFonts w:ascii="IRBadr" w:hAnsi="IRBadr" w:cs="IRBadr"/>
          <w:szCs w:val="28"/>
          <w:rtl/>
        </w:rPr>
        <w:t xml:space="preserve"> اين معناي اصلي اسراف است</w:t>
      </w:r>
      <w:r w:rsidR="00181C51" w:rsidRPr="00C9012A">
        <w:rPr>
          <w:rFonts w:ascii="IRBadr" w:hAnsi="IRBadr" w:cs="IRBadr"/>
          <w:szCs w:val="28"/>
          <w:rtl/>
        </w:rPr>
        <w:t>.</w:t>
      </w:r>
    </w:p>
    <w:p w:rsidR="00622991" w:rsidRPr="00C9012A" w:rsidRDefault="00CC072E" w:rsidP="00143796">
      <w:pPr>
        <w:pStyle w:val="af0"/>
        <w:rPr>
          <w:rFonts w:ascii="IRBadr" w:hAnsi="IRBadr" w:cs="IRBadr"/>
          <w:szCs w:val="28"/>
          <w:rtl/>
        </w:rPr>
      </w:pPr>
      <w:r w:rsidRPr="00C9012A">
        <w:rPr>
          <w:rFonts w:ascii="IRBadr" w:hAnsi="IRBadr" w:cs="IRBadr"/>
          <w:szCs w:val="28"/>
          <w:rtl/>
        </w:rPr>
        <w:t xml:space="preserve"> </w:t>
      </w:r>
      <w:r w:rsidR="00C50A14" w:rsidRPr="00C9012A">
        <w:rPr>
          <w:rFonts w:ascii="IRBadr" w:hAnsi="IRBadr" w:cs="IRBadr"/>
          <w:szCs w:val="28"/>
          <w:rtl/>
        </w:rPr>
        <w:t xml:space="preserve">بر </w:t>
      </w:r>
      <w:r w:rsidR="00D51F6C" w:rsidRPr="00C9012A">
        <w:rPr>
          <w:rFonts w:ascii="IRBadr" w:hAnsi="IRBadr" w:cs="IRBadr"/>
          <w:szCs w:val="28"/>
          <w:rtl/>
        </w:rPr>
        <w:t xml:space="preserve">همين </w:t>
      </w:r>
      <w:r w:rsidR="00C50A14" w:rsidRPr="00C9012A">
        <w:rPr>
          <w:rFonts w:ascii="IRBadr" w:hAnsi="IRBadr" w:cs="IRBadr"/>
          <w:szCs w:val="28"/>
          <w:rtl/>
        </w:rPr>
        <w:t xml:space="preserve">اساس </w:t>
      </w:r>
      <w:r w:rsidR="00D51F6C" w:rsidRPr="00C9012A">
        <w:rPr>
          <w:rFonts w:ascii="IRBadr" w:hAnsi="IRBadr" w:cs="IRBadr"/>
          <w:szCs w:val="28"/>
          <w:rtl/>
        </w:rPr>
        <w:t xml:space="preserve">معناي اصطلاحي </w:t>
      </w:r>
      <w:r w:rsidR="00C50A14" w:rsidRPr="00C9012A">
        <w:rPr>
          <w:rFonts w:ascii="IRBadr" w:hAnsi="IRBadr" w:cs="IRBadr"/>
          <w:szCs w:val="28"/>
          <w:rtl/>
        </w:rPr>
        <w:t>اسراف</w:t>
      </w:r>
      <w:r w:rsidR="00D51F6C" w:rsidRPr="00C9012A">
        <w:rPr>
          <w:rFonts w:ascii="IRBadr" w:hAnsi="IRBadr" w:cs="IRBadr"/>
          <w:szCs w:val="28"/>
          <w:rtl/>
        </w:rPr>
        <w:t>،</w:t>
      </w:r>
      <w:r w:rsidR="00C50A14" w:rsidRPr="00C9012A">
        <w:rPr>
          <w:rFonts w:ascii="IRBadr" w:hAnsi="IRBadr" w:cs="IRBadr"/>
          <w:szCs w:val="28"/>
          <w:rtl/>
        </w:rPr>
        <w:t xml:space="preserve"> عبور از حد مقرر شده</w:t>
      </w:r>
      <w:r w:rsidR="0010314C" w:rsidRPr="00C9012A">
        <w:rPr>
          <w:rFonts w:ascii="IRBadr" w:hAnsi="IRBadr" w:cs="IRBadr"/>
          <w:szCs w:val="28"/>
          <w:rtl/>
        </w:rPr>
        <w:t>‌،</w:t>
      </w:r>
      <w:r w:rsidR="00C50A14" w:rsidRPr="00C9012A">
        <w:rPr>
          <w:rFonts w:ascii="IRBadr" w:hAnsi="IRBadr" w:cs="IRBadr"/>
          <w:szCs w:val="28"/>
          <w:rtl/>
        </w:rPr>
        <w:t xml:space="preserve"> آن حد اعتدال</w:t>
      </w:r>
      <w:r w:rsidR="0010314C" w:rsidRPr="00C9012A">
        <w:rPr>
          <w:rFonts w:ascii="IRBadr" w:hAnsi="IRBadr" w:cs="IRBadr"/>
          <w:szCs w:val="28"/>
          <w:rtl/>
        </w:rPr>
        <w:t>ي</w:t>
      </w:r>
      <w:r w:rsidR="00C50A14" w:rsidRPr="00C9012A">
        <w:rPr>
          <w:rFonts w:ascii="IRBadr" w:hAnsi="IRBadr" w:cs="IRBadr"/>
          <w:szCs w:val="28"/>
          <w:rtl/>
        </w:rPr>
        <w:t xml:space="preserve"> كه در قرآن كريم هم </w:t>
      </w:r>
      <w:r w:rsidR="00F55E14" w:rsidRPr="00C9012A">
        <w:rPr>
          <w:rFonts w:ascii="IRBadr" w:hAnsi="IRBadr" w:cs="IRBadr"/>
          <w:szCs w:val="28"/>
          <w:rtl/>
        </w:rPr>
        <w:t>آمده</w:t>
      </w:r>
      <w:r w:rsidR="009A0DED" w:rsidRPr="00C9012A">
        <w:rPr>
          <w:rFonts w:ascii="IRBadr" w:hAnsi="IRBadr" w:cs="IRBadr"/>
          <w:szCs w:val="28"/>
          <w:rtl/>
        </w:rPr>
        <w:t xml:space="preserve"> و</w:t>
      </w:r>
      <w:r w:rsidR="00F55E14" w:rsidRPr="00C9012A">
        <w:rPr>
          <w:rFonts w:ascii="IRBadr" w:hAnsi="IRBadr" w:cs="IRBadr"/>
          <w:szCs w:val="28"/>
          <w:rtl/>
        </w:rPr>
        <w:t xml:space="preserve"> در روايات هم در مقابل اعتدال قرار گرفته است</w:t>
      </w:r>
      <w:r w:rsidR="009A0DED" w:rsidRPr="00C9012A">
        <w:rPr>
          <w:rFonts w:ascii="IRBadr" w:hAnsi="IRBadr" w:cs="IRBadr"/>
          <w:szCs w:val="28"/>
          <w:rtl/>
        </w:rPr>
        <w:t>، خواهد شد.</w:t>
      </w:r>
      <w:r w:rsidR="00F55E14" w:rsidRPr="00C9012A">
        <w:rPr>
          <w:rFonts w:ascii="IRBadr" w:hAnsi="IRBadr" w:cs="IRBadr"/>
          <w:szCs w:val="28"/>
          <w:rtl/>
        </w:rPr>
        <w:t xml:space="preserve"> يك انسان حد اعتدال و متوسطي در مصرف و زندگي </w:t>
      </w:r>
      <w:r w:rsidR="00326A91" w:rsidRPr="00C9012A">
        <w:rPr>
          <w:rFonts w:ascii="IRBadr" w:hAnsi="IRBadr" w:cs="IRBadr"/>
          <w:szCs w:val="28"/>
          <w:rtl/>
        </w:rPr>
        <w:t>خود دارد؛</w:t>
      </w:r>
      <w:r w:rsidR="00F55E14" w:rsidRPr="00C9012A">
        <w:rPr>
          <w:rFonts w:ascii="IRBadr" w:hAnsi="IRBadr" w:cs="IRBadr"/>
          <w:szCs w:val="28"/>
          <w:rtl/>
        </w:rPr>
        <w:t xml:space="preserve"> اسراف يعني از اين حد اعتدال بگذرد</w:t>
      </w:r>
      <w:r w:rsidR="00326A91" w:rsidRPr="00C9012A">
        <w:rPr>
          <w:rFonts w:ascii="IRBadr" w:hAnsi="IRBadr" w:cs="IRBadr"/>
          <w:szCs w:val="28"/>
          <w:rtl/>
        </w:rPr>
        <w:t>. حال</w:t>
      </w:r>
      <w:r w:rsidR="00F55E14" w:rsidRPr="00C9012A">
        <w:rPr>
          <w:rFonts w:ascii="IRBadr" w:hAnsi="IRBadr" w:cs="IRBadr"/>
          <w:szCs w:val="28"/>
          <w:rtl/>
        </w:rPr>
        <w:t xml:space="preserve"> </w:t>
      </w:r>
      <w:r w:rsidR="00326A91" w:rsidRPr="00C9012A">
        <w:rPr>
          <w:rFonts w:ascii="IRBadr" w:hAnsi="IRBadr" w:cs="IRBadr"/>
          <w:szCs w:val="28"/>
          <w:rtl/>
        </w:rPr>
        <w:t xml:space="preserve">مقداري از </w:t>
      </w:r>
      <w:r w:rsidR="00F55E14" w:rsidRPr="00C9012A">
        <w:rPr>
          <w:rFonts w:ascii="IRBadr" w:hAnsi="IRBadr" w:cs="IRBadr"/>
          <w:szCs w:val="28"/>
          <w:rtl/>
        </w:rPr>
        <w:t xml:space="preserve">اين حد اعتدال </w:t>
      </w:r>
      <w:r w:rsidR="00326A91" w:rsidRPr="00C9012A">
        <w:rPr>
          <w:rFonts w:ascii="IRBadr" w:hAnsi="IRBadr" w:cs="IRBadr"/>
          <w:szCs w:val="28"/>
          <w:rtl/>
        </w:rPr>
        <w:t>را</w:t>
      </w:r>
      <w:r w:rsidR="00C36482" w:rsidRPr="00C9012A">
        <w:rPr>
          <w:rFonts w:ascii="IRBadr" w:hAnsi="IRBadr" w:cs="IRBadr"/>
          <w:szCs w:val="28"/>
          <w:rtl/>
        </w:rPr>
        <w:t xml:space="preserve"> خود انسان متوجه مي‌شود و مقداري هم چيزهايي است كه خدا براي ما معين كرده است</w:t>
      </w:r>
      <w:r w:rsidR="000B6C6C" w:rsidRPr="00C9012A">
        <w:rPr>
          <w:rFonts w:ascii="IRBadr" w:hAnsi="IRBadr" w:cs="IRBadr"/>
          <w:szCs w:val="28"/>
          <w:rtl/>
        </w:rPr>
        <w:t>؛</w:t>
      </w:r>
      <w:r w:rsidR="00C36482" w:rsidRPr="00C9012A">
        <w:rPr>
          <w:rFonts w:ascii="IRBadr" w:hAnsi="IRBadr" w:cs="IRBadr"/>
          <w:szCs w:val="28"/>
          <w:rtl/>
        </w:rPr>
        <w:t xml:space="preserve"> مثلا دادن وجوهات</w:t>
      </w:r>
      <w:r w:rsidR="000B6C6C" w:rsidRPr="00C9012A">
        <w:rPr>
          <w:rFonts w:ascii="IRBadr" w:hAnsi="IRBadr" w:cs="IRBadr"/>
          <w:szCs w:val="28"/>
          <w:rtl/>
        </w:rPr>
        <w:t>،</w:t>
      </w:r>
      <w:r w:rsidR="00C36482" w:rsidRPr="00C9012A">
        <w:rPr>
          <w:rFonts w:ascii="IRBadr" w:hAnsi="IRBadr" w:cs="IRBadr"/>
          <w:szCs w:val="28"/>
          <w:rtl/>
        </w:rPr>
        <w:t xml:space="preserve"> چيزي است كه خدا معين كرده</w:t>
      </w:r>
      <w:r w:rsidR="000B6C6C" w:rsidRPr="00C9012A">
        <w:rPr>
          <w:rFonts w:ascii="IRBadr" w:hAnsi="IRBadr" w:cs="IRBadr"/>
          <w:szCs w:val="28"/>
          <w:rtl/>
        </w:rPr>
        <w:t>،</w:t>
      </w:r>
      <w:r w:rsidR="00C36482" w:rsidRPr="00C9012A">
        <w:rPr>
          <w:rFonts w:ascii="IRBadr" w:hAnsi="IRBadr" w:cs="IRBadr"/>
          <w:szCs w:val="28"/>
          <w:rtl/>
        </w:rPr>
        <w:t xml:space="preserve"> كه همان اعتدال است</w:t>
      </w:r>
      <w:r w:rsidR="000B6C6C" w:rsidRPr="00C9012A">
        <w:rPr>
          <w:rFonts w:ascii="IRBadr" w:hAnsi="IRBadr" w:cs="IRBadr"/>
          <w:szCs w:val="28"/>
          <w:rtl/>
        </w:rPr>
        <w:t>.</w:t>
      </w:r>
      <w:r w:rsidR="00C36482" w:rsidRPr="00C9012A">
        <w:rPr>
          <w:rFonts w:ascii="IRBadr" w:hAnsi="IRBadr" w:cs="IRBadr"/>
          <w:szCs w:val="28"/>
          <w:rtl/>
        </w:rPr>
        <w:t xml:space="preserve"> جايي هم هست كه حدود دقيق آن در قرآن كريم نيامده كه به عرف موكول مي‌شود</w:t>
      </w:r>
      <w:r w:rsidR="000B6C6C" w:rsidRPr="00C9012A">
        <w:rPr>
          <w:rFonts w:ascii="IRBadr" w:hAnsi="IRBadr" w:cs="IRBadr"/>
          <w:szCs w:val="28"/>
          <w:rtl/>
        </w:rPr>
        <w:t>.</w:t>
      </w:r>
      <w:r w:rsidR="00C36482" w:rsidRPr="00C9012A">
        <w:rPr>
          <w:rFonts w:ascii="IRBadr" w:hAnsi="IRBadr" w:cs="IRBadr"/>
          <w:szCs w:val="28"/>
          <w:rtl/>
        </w:rPr>
        <w:t xml:space="preserve"> به هر حال اسراف</w:t>
      </w:r>
      <w:r w:rsidR="006612F4" w:rsidRPr="00C9012A">
        <w:rPr>
          <w:rFonts w:ascii="IRBadr" w:hAnsi="IRBadr" w:cs="IRBadr"/>
          <w:szCs w:val="28"/>
          <w:rtl/>
        </w:rPr>
        <w:t>،</w:t>
      </w:r>
      <w:r w:rsidR="00C36482" w:rsidRPr="00C9012A">
        <w:rPr>
          <w:rFonts w:ascii="IRBadr" w:hAnsi="IRBadr" w:cs="IRBadr"/>
          <w:szCs w:val="28"/>
          <w:rtl/>
        </w:rPr>
        <w:t xml:space="preserve"> در مقابل اقتصاد است</w:t>
      </w:r>
      <w:r w:rsidR="006612F4" w:rsidRPr="00C9012A">
        <w:rPr>
          <w:rFonts w:ascii="IRBadr" w:hAnsi="IRBadr" w:cs="IRBadr"/>
          <w:szCs w:val="28"/>
          <w:rtl/>
        </w:rPr>
        <w:t>.</w:t>
      </w:r>
      <w:r w:rsidR="00C36482" w:rsidRPr="00C9012A">
        <w:rPr>
          <w:rFonts w:ascii="IRBadr" w:hAnsi="IRBadr" w:cs="IRBadr"/>
          <w:szCs w:val="28"/>
          <w:rtl/>
        </w:rPr>
        <w:t xml:space="preserve"> اقتصاد يعني رعايت اعت</w:t>
      </w:r>
      <w:r w:rsidR="00B25EC3" w:rsidRPr="00C9012A">
        <w:rPr>
          <w:rFonts w:ascii="IRBadr" w:hAnsi="IRBadr" w:cs="IRBadr"/>
          <w:szCs w:val="28"/>
          <w:rtl/>
        </w:rPr>
        <w:t>دال در مصرف و شئونات زندگي؛</w:t>
      </w:r>
      <w:r w:rsidR="00C36482" w:rsidRPr="00C9012A">
        <w:rPr>
          <w:rFonts w:ascii="IRBadr" w:hAnsi="IRBadr" w:cs="IRBadr"/>
          <w:szCs w:val="28"/>
          <w:rtl/>
        </w:rPr>
        <w:t xml:space="preserve"> از همه‌ي شئونات </w:t>
      </w:r>
      <w:r w:rsidR="00B25EC3" w:rsidRPr="00C9012A">
        <w:rPr>
          <w:rFonts w:ascii="IRBadr" w:hAnsi="IRBadr" w:cs="IRBadr"/>
          <w:szCs w:val="28"/>
          <w:rtl/>
        </w:rPr>
        <w:t>زندگي گرفته خورد و خوراك و غيره،</w:t>
      </w:r>
      <w:r w:rsidR="00C36482" w:rsidRPr="00C9012A">
        <w:rPr>
          <w:rFonts w:ascii="IRBadr" w:hAnsi="IRBadr" w:cs="IRBadr"/>
          <w:szCs w:val="28"/>
          <w:rtl/>
        </w:rPr>
        <w:t xml:space="preserve"> مقابل</w:t>
      </w:r>
      <w:r w:rsidR="00143796">
        <w:rPr>
          <w:rFonts w:ascii="IRBadr" w:hAnsi="IRBadr" w:cs="IRBadr" w:hint="cs"/>
          <w:szCs w:val="28"/>
          <w:rtl/>
        </w:rPr>
        <w:t>ش</w:t>
      </w:r>
      <w:r w:rsidR="00C36482" w:rsidRPr="00C9012A">
        <w:rPr>
          <w:rFonts w:ascii="IRBadr" w:hAnsi="IRBadr" w:cs="IRBadr"/>
          <w:szCs w:val="28"/>
          <w:rtl/>
        </w:rPr>
        <w:t xml:space="preserve"> اسراف </w:t>
      </w:r>
      <w:r w:rsidR="00B25EC3" w:rsidRPr="00C9012A">
        <w:rPr>
          <w:rFonts w:ascii="IRBadr" w:hAnsi="IRBadr" w:cs="IRBadr"/>
          <w:szCs w:val="28"/>
          <w:rtl/>
        </w:rPr>
        <w:t xml:space="preserve">خواهد بود؛ </w:t>
      </w:r>
      <w:r w:rsidR="009C7358" w:rsidRPr="00C9012A">
        <w:rPr>
          <w:rFonts w:ascii="IRBadr" w:hAnsi="IRBadr" w:cs="IRBadr"/>
          <w:szCs w:val="28"/>
          <w:rtl/>
        </w:rPr>
        <w:t>يعني گذشتن از حد</w:t>
      </w:r>
      <w:r w:rsidR="00007586" w:rsidRPr="00C9012A">
        <w:rPr>
          <w:rFonts w:ascii="IRBadr" w:hAnsi="IRBadr" w:cs="IRBadr"/>
          <w:szCs w:val="28"/>
          <w:rtl/>
        </w:rPr>
        <w:t>،</w:t>
      </w:r>
      <w:r w:rsidR="009C7358" w:rsidRPr="00C9012A">
        <w:rPr>
          <w:rFonts w:ascii="IRBadr" w:hAnsi="IRBadr" w:cs="IRBadr"/>
          <w:szCs w:val="28"/>
          <w:rtl/>
        </w:rPr>
        <w:t xml:space="preserve"> يعني با جهل و خطاكاري</w:t>
      </w:r>
      <w:r w:rsidR="00007586" w:rsidRPr="00C9012A">
        <w:rPr>
          <w:rFonts w:ascii="IRBadr" w:hAnsi="IRBadr" w:cs="IRBadr"/>
          <w:szCs w:val="28"/>
          <w:rtl/>
        </w:rPr>
        <w:t>،</w:t>
      </w:r>
      <w:r w:rsidR="009C7358" w:rsidRPr="00C9012A">
        <w:rPr>
          <w:rFonts w:ascii="IRBadr" w:hAnsi="IRBadr" w:cs="IRBadr"/>
          <w:szCs w:val="28"/>
          <w:rtl/>
        </w:rPr>
        <w:t xml:space="preserve"> انسان از آن حد</w:t>
      </w:r>
      <w:r w:rsidR="00007586" w:rsidRPr="00C9012A">
        <w:rPr>
          <w:rFonts w:ascii="IRBadr" w:hAnsi="IRBadr" w:cs="IRBadr"/>
          <w:szCs w:val="28"/>
          <w:rtl/>
        </w:rPr>
        <w:t>ِ</w:t>
      </w:r>
      <w:r w:rsidR="009C7358" w:rsidRPr="00C9012A">
        <w:rPr>
          <w:rFonts w:ascii="IRBadr" w:hAnsi="IRBadr" w:cs="IRBadr"/>
          <w:szCs w:val="28"/>
          <w:rtl/>
        </w:rPr>
        <w:t xml:space="preserve"> مقرر الهي و حد</w:t>
      </w:r>
      <w:r w:rsidR="00007586" w:rsidRPr="00C9012A">
        <w:rPr>
          <w:rFonts w:ascii="IRBadr" w:hAnsi="IRBadr" w:cs="IRBadr"/>
          <w:szCs w:val="28"/>
          <w:rtl/>
        </w:rPr>
        <w:t>ِ</w:t>
      </w:r>
      <w:r w:rsidR="009C7358" w:rsidRPr="00C9012A">
        <w:rPr>
          <w:rFonts w:ascii="IRBadr" w:hAnsi="IRBadr" w:cs="IRBadr"/>
          <w:szCs w:val="28"/>
          <w:rtl/>
        </w:rPr>
        <w:t xml:space="preserve"> اعتدال</w:t>
      </w:r>
      <w:r w:rsidR="00007586" w:rsidRPr="00C9012A">
        <w:rPr>
          <w:rFonts w:ascii="IRBadr" w:hAnsi="IRBadr" w:cs="IRBadr"/>
          <w:szCs w:val="28"/>
          <w:rtl/>
        </w:rPr>
        <w:t>،</w:t>
      </w:r>
      <w:r w:rsidR="009C7358" w:rsidRPr="00C9012A">
        <w:rPr>
          <w:rFonts w:ascii="IRBadr" w:hAnsi="IRBadr" w:cs="IRBadr"/>
          <w:szCs w:val="28"/>
          <w:rtl/>
        </w:rPr>
        <w:t xml:space="preserve"> عبور كند</w:t>
      </w:r>
      <w:r w:rsidR="00007586" w:rsidRPr="00C9012A">
        <w:rPr>
          <w:rFonts w:ascii="IRBadr" w:hAnsi="IRBadr" w:cs="IRBadr"/>
          <w:szCs w:val="28"/>
          <w:rtl/>
        </w:rPr>
        <w:t>.</w:t>
      </w:r>
      <w:r w:rsidR="009C7358" w:rsidRPr="00C9012A">
        <w:rPr>
          <w:rFonts w:ascii="IRBadr" w:hAnsi="IRBadr" w:cs="IRBadr"/>
          <w:szCs w:val="28"/>
          <w:rtl/>
        </w:rPr>
        <w:t xml:space="preserve"> از خط اعتدال كه بگذرد</w:t>
      </w:r>
      <w:r w:rsidR="00007586" w:rsidRPr="00C9012A">
        <w:rPr>
          <w:rFonts w:ascii="IRBadr" w:hAnsi="IRBadr" w:cs="IRBadr"/>
          <w:szCs w:val="28"/>
          <w:rtl/>
        </w:rPr>
        <w:t>،</w:t>
      </w:r>
      <w:r w:rsidR="009C7358" w:rsidRPr="00C9012A">
        <w:rPr>
          <w:rFonts w:ascii="IRBadr" w:hAnsi="IRBadr" w:cs="IRBadr"/>
          <w:szCs w:val="28"/>
          <w:rtl/>
        </w:rPr>
        <w:t xml:space="preserve"> اسراف </w:t>
      </w:r>
      <w:r w:rsidR="004B0A8D" w:rsidRPr="00C9012A">
        <w:rPr>
          <w:rFonts w:ascii="IRBadr" w:hAnsi="IRBadr" w:cs="IRBadr"/>
          <w:szCs w:val="28"/>
          <w:rtl/>
        </w:rPr>
        <w:t>ناميده مي‌َشود؛</w:t>
      </w:r>
      <w:r w:rsidR="009C7358" w:rsidRPr="00C9012A">
        <w:rPr>
          <w:rFonts w:ascii="IRBadr" w:hAnsi="IRBadr" w:cs="IRBadr"/>
          <w:szCs w:val="28"/>
          <w:rtl/>
        </w:rPr>
        <w:t xml:space="preserve"> اسرف في امره</w:t>
      </w:r>
      <w:r w:rsidR="004B0A8D" w:rsidRPr="00C9012A">
        <w:rPr>
          <w:rFonts w:ascii="IRBadr" w:hAnsi="IRBadr" w:cs="IRBadr"/>
          <w:szCs w:val="28"/>
          <w:rtl/>
        </w:rPr>
        <w:t>.</w:t>
      </w:r>
      <w:r w:rsidR="009C7358" w:rsidRPr="00C9012A">
        <w:rPr>
          <w:rFonts w:ascii="IRBadr" w:hAnsi="IRBadr" w:cs="IRBadr"/>
          <w:szCs w:val="28"/>
          <w:rtl/>
        </w:rPr>
        <w:t xml:space="preserve"> اين معناي اسراف</w:t>
      </w:r>
      <w:r w:rsidR="003B0B81" w:rsidRPr="00C9012A">
        <w:rPr>
          <w:rFonts w:ascii="IRBadr" w:hAnsi="IRBadr" w:cs="IRBadr"/>
          <w:szCs w:val="28"/>
          <w:rtl/>
        </w:rPr>
        <w:t>ي</w:t>
      </w:r>
      <w:r w:rsidR="009C7358" w:rsidRPr="00C9012A">
        <w:rPr>
          <w:rFonts w:ascii="IRBadr" w:hAnsi="IRBadr" w:cs="IRBadr"/>
          <w:szCs w:val="28"/>
          <w:rtl/>
        </w:rPr>
        <w:t xml:space="preserve"> است </w:t>
      </w:r>
      <w:r w:rsidR="00E236CB" w:rsidRPr="00C9012A">
        <w:rPr>
          <w:rFonts w:ascii="IRBadr" w:hAnsi="IRBadr" w:cs="IRBadr"/>
          <w:szCs w:val="28"/>
          <w:rtl/>
        </w:rPr>
        <w:t xml:space="preserve">كه در لغت آمده است. </w:t>
      </w:r>
    </w:p>
    <w:p w:rsidR="00F024E7" w:rsidRPr="00C9012A" w:rsidRDefault="00E236CB" w:rsidP="002F3BF1">
      <w:pPr>
        <w:pStyle w:val="af0"/>
        <w:rPr>
          <w:rFonts w:ascii="IRBadr" w:hAnsi="IRBadr" w:cs="IRBadr"/>
          <w:szCs w:val="28"/>
          <w:rtl/>
        </w:rPr>
      </w:pPr>
      <w:r w:rsidRPr="00C9012A">
        <w:rPr>
          <w:rFonts w:ascii="IRBadr" w:hAnsi="IRBadr" w:cs="IRBadr"/>
          <w:szCs w:val="28"/>
          <w:rtl/>
        </w:rPr>
        <w:t>اشاره‌اي هم به ماده‌ي تبذير داشته باشيم</w:t>
      </w:r>
      <w:r w:rsidR="003B0B81" w:rsidRPr="00C9012A">
        <w:rPr>
          <w:rFonts w:ascii="IRBadr" w:hAnsi="IRBadr" w:cs="IRBadr"/>
          <w:szCs w:val="28"/>
          <w:rtl/>
        </w:rPr>
        <w:t>.</w:t>
      </w:r>
      <w:r w:rsidRPr="00C9012A">
        <w:rPr>
          <w:rFonts w:ascii="IRBadr" w:hAnsi="IRBadr" w:cs="IRBadr"/>
          <w:szCs w:val="28"/>
          <w:rtl/>
        </w:rPr>
        <w:t xml:space="preserve"> اصل تبذير از ماده‌ي ب ذ ر است كه به معناي دانه و تخمي است كه در كشاورزي به كار مي‌رود</w:t>
      </w:r>
      <w:r w:rsidR="003B0B81" w:rsidRPr="00C9012A">
        <w:rPr>
          <w:rFonts w:ascii="IRBadr" w:hAnsi="IRBadr" w:cs="IRBadr"/>
          <w:szCs w:val="28"/>
          <w:rtl/>
        </w:rPr>
        <w:t>.</w:t>
      </w:r>
      <w:r w:rsidRPr="00C9012A">
        <w:rPr>
          <w:rFonts w:ascii="IRBadr" w:hAnsi="IRBadr" w:cs="IRBadr"/>
          <w:szCs w:val="28"/>
          <w:rtl/>
        </w:rPr>
        <w:t xml:space="preserve"> تبذير از نظر لغوي يعني كسي </w:t>
      </w:r>
      <w:r w:rsidR="009D327B" w:rsidRPr="00C9012A">
        <w:rPr>
          <w:rFonts w:ascii="IRBadr" w:hAnsi="IRBadr" w:cs="IRBadr"/>
          <w:szCs w:val="28"/>
          <w:rtl/>
        </w:rPr>
        <w:t xml:space="preserve">كه </w:t>
      </w:r>
      <w:r w:rsidRPr="00C9012A">
        <w:rPr>
          <w:rFonts w:ascii="IRBadr" w:hAnsi="IRBadr" w:cs="IRBadr"/>
          <w:szCs w:val="28"/>
          <w:rtl/>
        </w:rPr>
        <w:t xml:space="preserve">دانه‌هاي گندم و تخم كشاورزي را </w:t>
      </w:r>
      <w:r w:rsidR="008D52CF" w:rsidRPr="00C9012A">
        <w:rPr>
          <w:rFonts w:ascii="IRBadr" w:hAnsi="IRBadr" w:cs="IRBadr"/>
          <w:szCs w:val="28"/>
          <w:rtl/>
        </w:rPr>
        <w:t>روي اصول درستي</w:t>
      </w:r>
      <w:r w:rsidR="009D327B" w:rsidRPr="00C9012A">
        <w:rPr>
          <w:rFonts w:ascii="IRBadr" w:hAnsi="IRBadr" w:cs="IRBadr"/>
          <w:szCs w:val="28"/>
          <w:rtl/>
        </w:rPr>
        <w:t>،</w:t>
      </w:r>
      <w:r w:rsidR="008D52CF" w:rsidRPr="00C9012A">
        <w:rPr>
          <w:rFonts w:ascii="IRBadr" w:hAnsi="IRBadr" w:cs="IRBadr"/>
          <w:szCs w:val="28"/>
          <w:rtl/>
        </w:rPr>
        <w:t xml:space="preserve"> پخش نكند و از روي پراكن</w:t>
      </w:r>
      <w:r w:rsidR="00143796">
        <w:rPr>
          <w:rFonts w:ascii="IRBadr" w:hAnsi="IRBadr" w:cs="IRBadr" w:hint="cs"/>
          <w:szCs w:val="28"/>
          <w:rtl/>
        </w:rPr>
        <w:t>د</w:t>
      </w:r>
      <w:r w:rsidR="008D52CF" w:rsidRPr="00C9012A">
        <w:rPr>
          <w:rFonts w:ascii="IRBadr" w:hAnsi="IRBadr" w:cs="IRBadr"/>
          <w:szCs w:val="28"/>
          <w:rtl/>
        </w:rPr>
        <w:t>گي روي يك هكتار زمين بدون حساب و كتاب</w:t>
      </w:r>
      <w:r w:rsidR="009D327B" w:rsidRPr="00C9012A">
        <w:rPr>
          <w:rFonts w:ascii="IRBadr" w:hAnsi="IRBadr" w:cs="IRBadr"/>
          <w:szCs w:val="28"/>
          <w:rtl/>
        </w:rPr>
        <w:t>،</w:t>
      </w:r>
      <w:r w:rsidR="008D52CF" w:rsidRPr="00C9012A">
        <w:rPr>
          <w:rFonts w:ascii="IRBadr" w:hAnsi="IRBadr" w:cs="IRBadr"/>
          <w:szCs w:val="28"/>
          <w:rtl/>
        </w:rPr>
        <w:t xml:space="preserve"> پخش شود</w:t>
      </w:r>
      <w:r w:rsidR="009D327B" w:rsidRPr="00C9012A">
        <w:rPr>
          <w:rFonts w:ascii="IRBadr" w:hAnsi="IRBadr" w:cs="IRBadr"/>
          <w:szCs w:val="28"/>
          <w:rtl/>
        </w:rPr>
        <w:t>.</w:t>
      </w:r>
      <w:r w:rsidR="008D52CF" w:rsidRPr="00C9012A">
        <w:rPr>
          <w:rFonts w:ascii="IRBadr" w:hAnsi="IRBadr" w:cs="IRBadr"/>
          <w:szCs w:val="28"/>
          <w:rtl/>
        </w:rPr>
        <w:t xml:space="preserve"> تبذير در لغت </w:t>
      </w:r>
      <w:r w:rsidR="002E2CAD" w:rsidRPr="00C9012A">
        <w:rPr>
          <w:rFonts w:ascii="IRBadr" w:hAnsi="IRBadr" w:cs="IRBadr"/>
          <w:szCs w:val="28"/>
          <w:rtl/>
        </w:rPr>
        <w:t>به معناي همين است</w:t>
      </w:r>
      <w:r w:rsidR="009D327B" w:rsidRPr="00C9012A">
        <w:rPr>
          <w:rFonts w:ascii="IRBadr" w:hAnsi="IRBadr" w:cs="IRBadr"/>
          <w:szCs w:val="28"/>
          <w:rtl/>
        </w:rPr>
        <w:t>؛</w:t>
      </w:r>
      <w:r w:rsidR="002E2CAD" w:rsidRPr="00C9012A">
        <w:rPr>
          <w:rFonts w:ascii="IRBadr" w:hAnsi="IRBadr" w:cs="IRBadr"/>
          <w:szCs w:val="28"/>
          <w:rtl/>
        </w:rPr>
        <w:t xml:space="preserve"> يعني تفريق بي‌جاي دانه. بي‌جهت و بي‌حساب و كتاب دانه‌ها را پاشيدن</w:t>
      </w:r>
      <w:r w:rsidR="009D327B" w:rsidRPr="00C9012A">
        <w:rPr>
          <w:rFonts w:ascii="IRBadr" w:hAnsi="IRBadr" w:cs="IRBadr"/>
          <w:szCs w:val="28"/>
          <w:rtl/>
        </w:rPr>
        <w:t>.</w:t>
      </w:r>
      <w:r w:rsidR="002E2CAD" w:rsidRPr="00C9012A">
        <w:rPr>
          <w:rFonts w:ascii="IRBadr" w:hAnsi="IRBadr" w:cs="IRBadr"/>
          <w:szCs w:val="28"/>
          <w:rtl/>
        </w:rPr>
        <w:t xml:space="preserve"> بدون اين كه حساب و كتابي در كار باشد</w:t>
      </w:r>
      <w:r w:rsidR="009D327B" w:rsidRPr="00C9012A">
        <w:rPr>
          <w:rFonts w:ascii="IRBadr" w:hAnsi="IRBadr" w:cs="IRBadr"/>
          <w:szCs w:val="28"/>
          <w:rtl/>
        </w:rPr>
        <w:t>.</w:t>
      </w:r>
      <w:r w:rsidR="002E2CAD" w:rsidRPr="00C9012A">
        <w:rPr>
          <w:rFonts w:ascii="IRBadr" w:hAnsi="IRBadr" w:cs="IRBadr"/>
          <w:szCs w:val="28"/>
          <w:rtl/>
        </w:rPr>
        <w:t xml:space="preserve"> مثلا گندمي در يك زميني بدون حساب و كتاب و </w:t>
      </w:r>
      <w:r w:rsidR="002E2CAD" w:rsidRPr="00C9012A">
        <w:rPr>
          <w:rFonts w:ascii="IRBadr" w:hAnsi="IRBadr" w:cs="IRBadr"/>
          <w:szCs w:val="28"/>
          <w:rtl/>
        </w:rPr>
        <w:lastRenderedPageBreak/>
        <w:t>نظم</w:t>
      </w:r>
      <w:r w:rsidR="00F024E7" w:rsidRPr="00C9012A">
        <w:rPr>
          <w:rFonts w:ascii="IRBadr" w:hAnsi="IRBadr" w:cs="IRBadr"/>
          <w:szCs w:val="28"/>
          <w:rtl/>
        </w:rPr>
        <w:t>،</w:t>
      </w:r>
      <w:r w:rsidR="002E2CAD" w:rsidRPr="00C9012A">
        <w:rPr>
          <w:rFonts w:ascii="IRBadr" w:hAnsi="IRBadr" w:cs="IRBadr"/>
          <w:szCs w:val="28"/>
          <w:rtl/>
        </w:rPr>
        <w:t xml:space="preserve"> به صورت پراكنده </w:t>
      </w:r>
      <w:r w:rsidR="00F024E7" w:rsidRPr="00C9012A">
        <w:rPr>
          <w:rFonts w:ascii="IRBadr" w:hAnsi="IRBadr" w:cs="IRBadr"/>
          <w:szCs w:val="28"/>
          <w:rtl/>
        </w:rPr>
        <w:t>شود</w:t>
      </w:r>
      <w:r w:rsidR="002E2CAD" w:rsidRPr="00C9012A">
        <w:rPr>
          <w:rFonts w:ascii="IRBadr" w:hAnsi="IRBadr" w:cs="IRBadr"/>
          <w:szCs w:val="28"/>
          <w:rtl/>
        </w:rPr>
        <w:t xml:space="preserve"> كه ممكن است خيلي ثمر هم ندهد</w:t>
      </w:r>
      <w:r w:rsidR="00F024E7" w:rsidRPr="00C9012A">
        <w:rPr>
          <w:rFonts w:ascii="IRBadr" w:hAnsi="IRBadr" w:cs="IRBadr"/>
          <w:szCs w:val="28"/>
          <w:rtl/>
        </w:rPr>
        <w:t>.</w:t>
      </w:r>
      <w:r w:rsidR="002E2CAD" w:rsidRPr="00C9012A">
        <w:rPr>
          <w:rFonts w:ascii="IRBadr" w:hAnsi="IRBadr" w:cs="IRBadr"/>
          <w:szCs w:val="28"/>
          <w:rtl/>
        </w:rPr>
        <w:t xml:space="preserve"> اين معناي تبذير در لغت است و</w:t>
      </w:r>
      <w:r w:rsidR="00F024E7" w:rsidRPr="00C9012A">
        <w:rPr>
          <w:rFonts w:ascii="IRBadr" w:hAnsi="IRBadr" w:cs="IRBadr"/>
          <w:szCs w:val="28"/>
          <w:rtl/>
        </w:rPr>
        <w:t xml:space="preserve"> در اصطلاح هم همان مصرف بي‌جاست. </w:t>
      </w:r>
    </w:p>
    <w:p w:rsidR="00F024E7" w:rsidRPr="00C9012A" w:rsidRDefault="00622991" w:rsidP="002F3BF1">
      <w:pPr>
        <w:pStyle w:val="5"/>
        <w:rPr>
          <w:rFonts w:ascii="IRBadr" w:hAnsi="IRBadr" w:cs="IRBadr"/>
          <w:rtl/>
        </w:rPr>
      </w:pPr>
      <w:bookmarkStart w:id="9" w:name="_Toc450200719"/>
      <w:r w:rsidRPr="00C9012A">
        <w:rPr>
          <w:rFonts w:ascii="IRBadr" w:hAnsi="IRBadr" w:cs="IRBadr"/>
          <w:rtl/>
        </w:rPr>
        <w:t>فرق بين اسراف و تبذير</w:t>
      </w:r>
      <w:bookmarkEnd w:id="9"/>
      <w:r w:rsidRPr="00C9012A">
        <w:rPr>
          <w:rFonts w:ascii="IRBadr" w:hAnsi="IRBadr" w:cs="IRBadr"/>
          <w:rtl/>
        </w:rPr>
        <w:t xml:space="preserve"> </w:t>
      </w:r>
    </w:p>
    <w:p w:rsidR="007A2245" w:rsidRDefault="002E2CAD" w:rsidP="00143796">
      <w:pPr>
        <w:pStyle w:val="af0"/>
        <w:rPr>
          <w:rFonts w:ascii="IRBadr" w:hAnsi="IRBadr" w:cs="IRBadr"/>
          <w:szCs w:val="28"/>
          <w:rtl/>
        </w:rPr>
      </w:pPr>
      <w:r w:rsidRPr="00C9012A">
        <w:rPr>
          <w:rFonts w:ascii="IRBadr" w:hAnsi="IRBadr" w:cs="IRBadr"/>
          <w:szCs w:val="28"/>
          <w:rtl/>
        </w:rPr>
        <w:t xml:space="preserve">نكته‌اي كه در اينجا مطرح است اين است كه آيا تبذير و اسراف با هم فرق دارند يا نه؟ در اينجا هم </w:t>
      </w:r>
      <w:r w:rsidR="00DD0420" w:rsidRPr="00C9012A">
        <w:rPr>
          <w:rFonts w:ascii="IRBadr" w:hAnsi="IRBadr" w:cs="IRBadr"/>
          <w:szCs w:val="28"/>
          <w:rtl/>
        </w:rPr>
        <w:t>چند وجه براي اسراف و تبذير در</w:t>
      </w:r>
      <w:r w:rsidRPr="00C9012A">
        <w:rPr>
          <w:rFonts w:ascii="IRBadr" w:hAnsi="IRBadr" w:cs="IRBadr"/>
          <w:szCs w:val="28"/>
          <w:rtl/>
        </w:rPr>
        <w:t xml:space="preserve"> كتاب‌هاي لغوي</w:t>
      </w:r>
      <w:r w:rsidR="00DD0420" w:rsidRPr="00C9012A">
        <w:rPr>
          <w:rFonts w:ascii="IRBadr" w:hAnsi="IRBadr" w:cs="IRBadr"/>
          <w:szCs w:val="28"/>
          <w:rtl/>
        </w:rPr>
        <w:t>،</w:t>
      </w:r>
      <w:r w:rsidRPr="00C9012A">
        <w:rPr>
          <w:rFonts w:ascii="IRBadr" w:hAnsi="IRBadr" w:cs="IRBadr"/>
          <w:szCs w:val="28"/>
          <w:rtl/>
        </w:rPr>
        <w:t xml:space="preserve"> گفته شده است</w:t>
      </w:r>
      <w:r w:rsidR="00E05F44" w:rsidRPr="00C9012A">
        <w:rPr>
          <w:rFonts w:ascii="IRBadr" w:hAnsi="IRBadr" w:cs="IRBadr"/>
          <w:szCs w:val="28"/>
          <w:rtl/>
        </w:rPr>
        <w:t>.</w:t>
      </w:r>
      <w:r w:rsidRPr="00C9012A">
        <w:rPr>
          <w:rFonts w:ascii="IRBadr" w:hAnsi="IRBadr" w:cs="IRBadr"/>
          <w:szCs w:val="28"/>
          <w:rtl/>
        </w:rPr>
        <w:t xml:space="preserve"> برخي مي‌گويند</w:t>
      </w:r>
      <w:r w:rsidR="00E05F44" w:rsidRPr="00C9012A">
        <w:rPr>
          <w:rFonts w:ascii="IRBadr" w:hAnsi="IRBadr" w:cs="IRBadr"/>
          <w:szCs w:val="28"/>
          <w:rtl/>
        </w:rPr>
        <w:t>:</w:t>
      </w:r>
      <w:r w:rsidRPr="00C9012A">
        <w:rPr>
          <w:rFonts w:ascii="IRBadr" w:hAnsi="IRBadr" w:cs="IRBadr"/>
          <w:szCs w:val="28"/>
          <w:rtl/>
        </w:rPr>
        <w:t xml:space="preserve"> تبذير و اسراف يك معنا دارند</w:t>
      </w:r>
      <w:r w:rsidR="008F1804" w:rsidRPr="00C9012A">
        <w:rPr>
          <w:rFonts w:ascii="IRBadr" w:hAnsi="IRBadr" w:cs="IRBadr"/>
          <w:szCs w:val="28"/>
          <w:rtl/>
        </w:rPr>
        <w:t>؛</w:t>
      </w:r>
      <w:r w:rsidRPr="00C9012A">
        <w:rPr>
          <w:rFonts w:ascii="IRBadr" w:hAnsi="IRBadr" w:cs="IRBadr"/>
          <w:szCs w:val="28"/>
          <w:rtl/>
        </w:rPr>
        <w:t xml:space="preserve"> </w:t>
      </w:r>
      <w:r w:rsidR="00B93C95" w:rsidRPr="00C9012A">
        <w:rPr>
          <w:rFonts w:ascii="IRBadr" w:hAnsi="IRBadr" w:cs="IRBadr"/>
        </w:rPr>
        <w:sym w:font="Abo-thar" w:char="F050"/>
      </w:r>
      <w:r w:rsidR="00E05F44" w:rsidRPr="00C9012A">
        <w:rPr>
          <w:rFonts w:ascii="IRBadr" w:hAnsi="IRBadr" w:cs="IRBadr"/>
          <w:b/>
          <w:bCs/>
          <w:szCs w:val="28"/>
          <w:rtl/>
        </w:rPr>
        <w:t>إِنَّ الْمُبَذِّرينَ كانُوا إِخْوانَ الشَّياطين</w:t>
      </w:r>
      <w:r w:rsidR="00AB2B18" w:rsidRPr="00C9012A">
        <w:rPr>
          <w:rFonts w:ascii="IRBadr" w:hAnsi="IRBadr" w:cs="IRBadr"/>
        </w:rPr>
        <w:sym w:font="Abo-thar" w:char="F04F"/>
      </w:r>
      <w:r w:rsidR="00E05F44" w:rsidRPr="00C9012A">
        <w:rPr>
          <w:rFonts w:ascii="IRBadr" w:hAnsi="IRBadr" w:cs="IRBadr"/>
          <w:szCs w:val="28"/>
          <w:rtl/>
        </w:rPr>
        <w:t>‏؛</w:t>
      </w:r>
      <w:r w:rsidR="00E05F44" w:rsidRPr="00C9012A">
        <w:rPr>
          <w:rStyle w:val="a7"/>
          <w:rFonts w:ascii="IRBadr" w:hAnsi="IRBadr" w:cs="IRBadr"/>
          <w:szCs w:val="28"/>
          <w:rtl/>
        </w:rPr>
        <w:footnoteReference w:id="19"/>
      </w:r>
      <w:r w:rsidR="00E05F44" w:rsidRPr="00C9012A">
        <w:rPr>
          <w:rFonts w:ascii="IRBadr" w:hAnsi="IRBadr" w:cs="IRBadr"/>
          <w:szCs w:val="28"/>
          <w:rtl/>
        </w:rPr>
        <w:t xml:space="preserve"> </w:t>
      </w:r>
      <w:r w:rsidRPr="00C9012A">
        <w:rPr>
          <w:rFonts w:ascii="IRBadr" w:hAnsi="IRBadr" w:cs="IRBadr"/>
          <w:szCs w:val="28"/>
          <w:rtl/>
        </w:rPr>
        <w:t>يعني همان اسراف‌كننده‌ها</w:t>
      </w:r>
      <w:r w:rsidR="008F1804" w:rsidRPr="00C9012A">
        <w:rPr>
          <w:rFonts w:ascii="IRBadr" w:hAnsi="IRBadr" w:cs="IRBadr"/>
          <w:szCs w:val="28"/>
          <w:rtl/>
        </w:rPr>
        <w:t>.</w:t>
      </w:r>
      <w:r w:rsidRPr="00C9012A">
        <w:rPr>
          <w:rFonts w:ascii="IRBadr" w:hAnsi="IRBadr" w:cs="IRBadr"/>
          <w:szCs w:val="28"/>
          <w:rtl/>
        </w:rPr>
        <w:t xml:space="preserve"> آياتي هم كه در مورد اسراف آمده كه </w:t>
      </w:r>
      <w:r w:rsidR="00B93C95" w:rsidRPr="00C9012A">
        <w:rPr>
          <w:rFonts w:ascii="IRBadr" w:hAnsi="IRBadr" w:cs="IRBadr"/>
        </w:rPr>
        <w:sym w:font="Abo-thar" w:char="F050"/>
      </w:r>
      <w:r w:rsidR="001C6FC7" w:rsidRPr="00C9012A">
        <w:rPr>
          <w:rFonts w:ascii="IRBadr" w:hAnsi="IRBadr" w:cs="IRBadr"/>
          <w:b/>
          <w:bCs/>
          <w:szCs w:val="28"/>
          <w:rtl/>
        </w:rPr>
        <w:t>كُلُوا وَ اشْرَبُوا وَ لا تُسْرِفُوا إِنَّهُ لا يُحِبُّ الْمُسْرِفين</w:t>
      </w:r>
      <w:r w:rsidR="00AB2B18" w:rsidRPr="00C9012A">
        <w:rPr>
          <w:rFonts w:ascii="IRBadr" w:hAnsi="IRBadr" w:cs="IRBadr"/>
        </w:rPr>
        <w:sym w:font="Abo-thar" w:char="F04F"/>
      </w:r>
      <w:r w:rsidR="001C6FC7" w:rsidRPr="00C9012A">
        <w:rPr>
          <w:rFonts w:ascii="IRBadr" w:hAnsi="IRBadr" w:cs="IRBadr"/>
          <w:szCs w:val="28"/>
          <w:rtl/>
        </w:rPr>
        <w:t>؛‏</w:t>
      </w:r>
      <w:r w:rsidR="001C6FC7" w:rsidRPr="00C9012A">
        <w:rPr>
          <w:rStyle w:val="a7"/>
          <w:rFonts w:ascii="IRBadr" w:hAnsi="IRBadr" w:cs="IRBadr"/>
          <w:szCs w:val="28"/>
          <w:rtl/>
        </w:rPr>
        <w:footnoteReference w:id="20"/>
      </w:r>
      <w:r w:rsidRPr="00C9012A">
        <w:rPr>
          <w:rFonts w:ascii="IRBadr" w:hAnsi="IRBadr" w:cs="IRBadr"/>
          <w:szCs w:val="28"/>
          <w:rtl/>
        </w:rPr>
        <w:t xml:space="preserve"> يعني تبذير</w:t>
      </w:r>
      <w:r w:rsidR="001C6FC7" w:rsidRPr="00C9012A">
        <w:rPr>
          <w:rFonts w:ascii="IRBadr" w:hAnsi="IRBadr" w:cs="IRBadr"/>
          <w:szCs w:val="28"/>
          <w:rtl/>
        </w:rPr>
        <w:t>.</w:t>
      </w:r>
      <w:r w:rsidRPr="00C9012A">
        <w:rPr>
          <w:rFonts w:ascii="IRBadr" w:hAnsi="IRBadr" w:cs="IRBadr"/>
          <w:szCs w:val="28"/>
          <w:rtl/>
        </w:rPr>
        <w:t xml:space="preserve"> </w:t>
      </w:r>
      <w:r w:rsidR="001C6FC7" w:rsidRPr="00C9012A">
        <w:rPr>
          <w:rFonts w:ascii="IRBadr" w:hAnsi="IRBadr" w:cs="IRBadr"/>
          <w:szCs w:val="28"/>
          <w:rtl/>
        </w:rPr>
        <w:t>بنابراين</w:t>
      </w:r>
      <w:r w:rsidR="00CC6440" w:rsidRPr="00C9012A">
        <w:rPr>
          <w:rFonts w:ascii="IRBadr" w:hAnsi="IRBadr" w:cs="IRBadr"/>
          <w:szCs w:val="28"/>
          <w:rtl/>
        </w:rPr>
        <w:t>،</w:t>
      </w:r>
      <w:r w:rsidRPr="00C9012A">
        <w:rPr>
          <w:rFonts w:ascii="IRBadr" w:hAnsi="IRBadr" w:cs="IRBadr"/>
          <w:szCs w:val="28"/>
          <w:rtl/>
        </w:rPr>
        <w:t xml:space="preserve"> اين دو كلمه با هم تفاوتي ندارند</w:t>
      </w:r>
      <w:r w:rsidR="00CC6440" w:rsidRPr="00C9012A">
        <w:rPr>
          <w:rFonts w:ascii="IRBadr" w:hAnsi="IRBadr" w:cs="IRBadr"/>
          <w:szCs w:val="28"/>
          <w:rtl/>
        </w:rPr>
        <w:t>؛</w:t>
      </w:r>
      <w:r w:rsidRPr="00C9012A">
        <w:rPr>
          <w:rFonts w:ascii="IRBadr" w:hAnsi="IRBadr" w:cs="IRBadr"/>
          <w:szCs w:val="28"/>
          <w:rtl/>
        </w:rPr>
        <w:t xml:space="preserve"> يعني مصرف بي‌جا و از حد اعتدال عبور كردن</w:t>
      </w:r>
      <w:r w:rsidR="00CC6440" w:rsidRPr="00C9012A">
        <w:rPr>
          <w:rFonts w:ascii="IRBadr" w:hAnsi="IRBadr" w:cs="IRBadr"/>
          <w:szCs w:val="28"/>
          <w:rtl/>
        </w:rPr>
        <w:t xml:space="preserve">. </w:t>
      </w:r>
      <w:r w:rsidRPr="00C9012A">
        <w:rPr>
          <w:rFonts w:ascii="IRBadr" w:hAnsi="IRBadr" w:cs="IRBadr"/>
          <w:szCs w:val="28"/>
          <w:rtl/>
        </w:rPr>
        <w:t>اين يك نظر هست</w:t>
      </w:r>
      <w:r w:rsidR="00CC6440" w:rsidRPr="00C9012A">
        <w:rPr>
          <w:rFonts w:ascii="IRBadr" w:hAnsi="IRBadr" w:cs="IRBadr"/>
          <w:szCs w:val="28"/>
          <w:rtl/>
        </w:rPr>
        <w:t>.</w:t>
      </w:r>
      <w:r w:rsidRPr="00C9012A">
        <w:rPr>
          <w:rFonts w:ascii="IRBadr" w:hAnsi="IRBadr" w:cs="IRBadr"/>
          <w:szCs w:val="28"/>
          <w:rtl/>
        </w:rPr>
        <w:t xml:space="preserve"> در برخي از كتاب‌هاي لغت</w:t>
      </w:r>
      <w:r w:rsidR="00CC6440" w:rsidRPr="00C9012A">
        <w:rPr>
          <w:rFonts w:ascii="IRBadr" w:hAnsi="IRBadr" w:cs="IRBadr"/>
          <w:szCs w:val="28"/>
          <w:rtl/>
        </w:rPr>
        <w:t>،</w:t>
      </w:r>
      <w:r w:rsidRPr="00C9012A">
        <w:rPr>
          <w:rFonts w:ascii="IRBadr" w:hAnsi="IRBadr" w:cs="IRBadr"/>
          <w:szCs w:val="28"/>
          <w:rtl/>
        </w:rPr>
        <w:t xml:space="preserve"> بين اسراف و تبذير فرقي ذكر كرده‌اند كه اين را نيز بيان </w:t>
      </w:r>
      <w:r w:rsidR="00CC6440" w:rsidRPr="00C9012A">
        <w:rPr>
          <w:rFonts w:ascii="IRBadr" w:hAnsi="IRBadr" w:cs="IRBadr"/>
          <w:szCs w:val="28"/>
          <w:rtl/>
        </w:rPr>
        <w:t>مي‌</w:t>
      </w:r>
      <w:r w:rsidRPr="00C9012A">
        <w:rPr>
          <w:rFonts w:ascii="IRBadr" w:hAnsi="IRBadr" w:cs="IRBadr"/>
          <w:szCs w:val="28"/>
          <w:rtl/>
        </w:rPr>
        <w:t>كنيم. ظاهرا</w:t>
      </w:r>
      <w:r w:rsidR="00143796">
        <w:rPr>
          <w:rFonts w:ascii="IRBadr" w:hAnsi="IRBadr" w:cs="IRBadr" w:hint="cs"/>
          <w:szCs w:val="28"/>
          <w:rtl/>
        </w:rPr>
        <w:t>ً</w:t>
      </w:r>
      <w:r w:rsidRPr="00C9012A">
        <w:rPr>
          <w:rFonts w:ascii="IRBadr" w:hAnsi="IRBadr" w:cs="IRBadr"/>
          <w:szCs w:val="28"/>
          <w:rtl/>
        </w:rPr>
        <w:t xml:space="preserve"> در مجمع البحرين باشد كه مي‌گويد</w:t>
      </w:r>
      <w:r w:rsidR="00B31EC7" w:rsidRPr="00C9012A">
        <w:rPr>
          <w:rFonts w:ascii="IRBadr" w:hAnsi="IRBadr" w:cs="IRBadr"/>
          <w:szCs w:val="28"/>
          <w:rtl/>
        </w:rPr>
        <w:t>:</w:t>
      </w:r>
      <w:r w:rsidRPr="00C9012A">
        <w:rPr>
          <w:rFonts w:ascii="IRBadr" w:hAnsi="IRBadr" w:cs="IRBadr"/>
          <w:szCs w:val="28"/>
          <w:rtl/>
        </w:rPr>
        <w:t xml:space="preserve"> قد فرق بيه و بين الاسراف </w:t>
      </w:r>
      <w:r w:rsidR="008C655A" w:rsidRPr="00C9012A">
        <w:rPr>
          <w:rFonts w:ascii="IRBadr" w:hAnsi="IRBadr" w:cs="IRBadr"/>
          <w:szCs w:val="28"/>
          <w:rtl/>
        </w:rPr>
        <w:t>بان التبذير الانفاق في ما لا ينبغي و الاسراف ال</w:t>
      </w:r>
      <w:r w:rsidR="00143796">
        <w:rPr>
          <w:rFonts w:ascii="IRBadr" w:hAnsi="IRBadr" w:cs="IRBadr" w:hint="cs"/>
          <w:szCs w:val="28"/>
          <w:rtl/>
        </w:rPr>
        <w:t>ص</w:t>
      </w:r>
      <w:r w:rsidR="008C655A" w:rsidRPr="00C9012A">
        <w:rPr>
          <w:rFonts w:ascii="IRBadr" w:hAnsi="IRBadr" w:cs="IRBadr"/>
          <w:szCs w:val="28"/>
          <w:rtl/>
        </w:rPr>
        <w:t>رف زياد</w:t>
      </w:r>
      <w:r w:rsidR="00143796">
        <w:rPr>
          <w:rFonts w:ascii="IRBadr" w:hAnsi="IRBadr" w:cs="IRBadr" w:hint="cs"/>
          <w:szCs w:val="28"/>
          <w:rtl/>
        </w:rPr>
        <w:t>ة</w:t>
      </w:r>
      <w:r w:rsidR="008C655A" w:rsidRPr="00C9012A">
        <w:rPr>
          <w:rFonts w:ascii="IRBadr" w:hAnsi="IRBadr" w:cs="IRBadr"/>
          <w:szCs w:val="28"/>
          <w:rtl/>
        </w:rPr>
        <w:t xml:space="preserve"> علي ما ينبغي</w:t>
      </w:r>
      <w:r w:rsidR="00B31EC7" w:rsidRPr="00C9012A">
        <w:rPr>
          <w:rFonts w:ascii="IRBadr" w:hAnsi="IRBadr" w:cs="IRBadr"/>
          <w:szCs w:val="28"/>
          <w:rtl/>
        </w:rPr>
        <w:t>.</w:t>
      </w:r>
      <w:r w:rsidR="008C655A" w:rsidRPr="00C9012A">
        <w:rPr>
          <w:rFonts w:ascii="IRBadr" w:hAnsi="IRBadr" w:cs="IRBadr"/>
          <w:szCs w:val="28"/>
          <w:rtl/>
        </w:rPr>
        <w:t xml:space="preserve"> مي‌گويد</w:t>
      </w:r>
      <w:r w:rsidR="00B31EC7" w:rsidRPr="00C9012A">
        <w:rPr>
          <w:rFonts w:ascii="IRBadr" w:hAnsi="IRBadr" w:cs="IRBadr"/>
          <w:szCs w:val="28"/>
          <w:rtl/>
        </w:rPr>
        <w:t>:</w:t>
      </w:r>
      <w:r w:rsidR="008C655A" w:rsidRPr="00C9012A">
        <w:rPr>
          <w:rFonts w:ascii="IRBadr" w:hAnsi="IRBadr" w:cs="IRBadr"/>
          <w:szCs w:val="28"/>
          <w:rtl/>
        </w:rPr>
        <w:t xml:space="preserve"> فرق اسراف و تبذير اين است كه تبذير اين است كه در موردي كه اصلا</w:t>
      </w:r>
      <w:r w:rsidR="00143796">
        <w:rPr>
          <w:rFonts w:ascii="IRBadr" w:hAnsi="IRBadr" w:cs="IRBadr" w:hint="cs"/>
          <w:szCs w:val="28"/>
          <w:rtl/>
        </w:rPr>
        <w:t>ً</w:t>
      </w:r>
      <w:r w:rsidR="008C655A" w:rsidRPr="00C9012A">
        <w:rPr>
          <w:rFonts w:ascii="IRBadr" w:hAnsi="IRBadr" w:cs="IRBadr"/>
          <w:szCs w:val="28"/>
          <w:rtl/>
        </w:rPr>
        <w:t xml:space="preserve"> آنجا جاي خرج كردن نيست</w:t>
      </w:r>
      <w:r w:rsidR="00A81741" w:rsidRPr="00C9012A">
        <w:rPr>
          <w:rFonts w:ascii="IRBadr" w:hAnsi="IRBadr" w:cs="IRBadr"/>
          <w:szCs w:val="28"/>
          <w:rtl/>
        </w:rPr>
        <w:t>،</w:t>
      </w:r>
      <w:r w:rsidR="005559E8" w:rsidRPr="00C9012A">
        <w:rPr>
          <w:rFonts w:ascii="IRBadr" w:hAnsi="IRBadr" w:cs="IRBadr"/>
          <w:szCs w:val="28"/>
          <w:rtl/>
        </w:rPr>
        <w:t xml:space="preserve"> </w:t>
      </w:r>
      <w:r w:rsidR="00B31EC7" w:rsidRPr="00C9012A">
        <w:rPr>
          <w:rFonts w:ascii="IRBadr" w:hAnsi="IRBadr" w:cs="IRBadr"/>
          <w:szCs w:val="28"/>
          <w:rtl/>
        </w:rPr>
        <w:t>خرج كنيم</w:t>
      </w:r>
      <w:r w:rsidR="00A81741" w:rsidRPr="00C9012A">
        <w:rPr>
          <w:rFonts w:ascii="IRBadr" w:hAnsi="IRBadr" w:cs="IRBadr"/>
          <w:szCs w:val="28"/>
          <w:rtl/>
        </w:rPr>
        <w:t>.</w:t>
      </w:r>
      <w:r w:rsidR="00B31EC7" w:rsidRPr="00C9012A">
        <w:rPr>
          <w:rFonts w:ascii="IRBadr" w:hAnsi="IRBadr" w:cs="IRBadr"/>
          <w:szCs w:val="28"/>
          <w:rtl/>
        </w:rPr>
        <w:t xml:space="preserve"> </w:t>
      </w:r>
      <w:r w:rsidR="005559E8" w:rsidRPr="00C9012A">
        <w:rPr>
          <w:rFonts w:ascii="IRBadr" w:hAnsi="IRBadr" w:cs="IRBadr"/>
          <w:szCs w:val="28"/>
          <w:rtl/>
        </w:rPr>
        <w:t>مثلا پولي را به عنوان رشوه بدهد</w:t>
      </w:r>
      <w:r w:rsidR="00A81741" w:rsidRPr="00C9012A">
        <w:rPr>
          <w:rFonts w:ascii="IRBadr" w:hAnsi="IRBadr" w:cs="IRBadr"/>
          <w:szCs w:val="28"/>
          <w:rtl/>
        </w:rPr>
        <w:t>؛</w:t>
      </w:r>
      <w:r w:rsidR="005559E8" w:rsidRPr="00C9012A">
        <w:rPr>
          <w:rFonts w:ascii="IRBadr" w:hAnsi="IRBadr" w:cs="IRBadr"/>
          <w:szCs w:val="28"/>
          <w:rtl/>
        </w:rPr>
        <w:t xml:space="preserve"> پولي را در يك گناهي مصرف كند</w:t>
      </w:r>
      <w:r w:rsidR="00A81741" w:rsidRPr="00C9012A">
        <w:rPr>
          <w:rFonts w:ascii="IRBadr" w:hAnsi="IRBadr" w:cs="IRBadr"/>
          <w:szCs w:val="28"/>
          <w:rtl/>
        </w:rPr>
        <w:t>؛</w:t>
      </w:r>
      <w:r w:rsidR="005559E8" w:rsidRPr="00C9012A">
        <w:rPr>
          <w:rFonts w:ascii="IRBadr" w:hAnsi="IRBadr" w:cs="IRBadr"/>
          <w:szCs w:val="28"/>
          <w:rtl/>
        </w:rPr>
        <w:t xml:space="preserve"> پول را براي انجام گناه بدهد</w:t>
      </w:r>
      <w:r w:rsidR="00A81741" w:rsidRPr="00C9012A">
        <w:rPr>
          <w:rFonts w:ascii="IRBadr" w:hAnsi="IRBadr" w:cs="IRBadr"/>
          <w:szCs w:val="28"/>
          <w:rtl/>
        </w:rPr>
        <w:t>؛</w:t>
      </w:r>
      <w:r w:rsidR="005559E8" w:rsidRPr="00C9012A">
        <w:rPr>
          <w:rFonts w:ascii="IRBadr" w:hAnsi="IRBadr" w:cs="IRBadr"/>
          <w:szCs w:val="28"/>
          <w:rtl/>
        </w:rPr>
        <w:t xml:space="preserve"> براي خريد ابزار گناه و لذت غير مشروع</w:t>
      </w:r>
      <w:r w:rsidR="00910B69" w:rsidRPr="00C9012A">
        <w:rPr>
          <w:rFonts w:ascii="IRBadr" w:hAnsi="IRBadr" w:cs="IRBadr"/>
          <w:szCs w:val="28"/>
          <w:rtl/>
        </w:rPr>
        <w:t xml:space="preserve"> مصرف كند</w:t>
      </w:r>
      <w:r w:rsidR="005559E8" w:rsidRPr="00C9012A">
        <w:rPr>
          <w:rFonts w:ascii="IRBadr" w:hAnsi="IRBadr" w:cs="IRBadr"/>
          <w:szCs w:val="28"/>
          <w:rtl/>
        </w:rPr>
        <w:t xml:space="preserve">. اين تبذير </w:t>
      </w:r>
      <w:r w:rsidR="008030F7" w:rsidRPr="00C9012A">
        <w:rPr>
          <w:rFonts w:ascii="IRBadr" w:hAnsi="IRBadr" w:cs="IRBadr"/>
          <w:szCs w:val="28"/>
          <w:rtl/>
        </w:rPr>
        <w:t>است</w:t>
      </w:r>
      <w:r w:rsidR="00910B69" w:rsidRPr="00C9012A">
        <w:rPr>
          <w:rFonts w:ascii="IRBadr" w:hAnsi="IRBadr" w:cs="IRBadr"/>
          <w:szCs w:val="28"/>
          <w:rtl/>
        </w:rPr>
        <w:t>؛</w:t>
      </w:r>
      <w:r w:rsidR="008030F7" w:rsidRPr="00C9012A">
        <w:rPr>
          <w:rFonts w:ascii="IRBadr" w:hAnsi="IRBadr" w:cs="IRBadr"/>
          <w:szCs w:val="28"/>
          <w:rtl/>
        </w:rPr>
        <w:t xml:space="preserve"> يعني پول را بي‌جا مصرف كردن</w:t>
      </w:r>
      <w:r w:rsidR="00910B69" w:rsidRPr="00C9012A">
        <w:rPr>
          <w:rFonts w:ascii="IRBadr" w:hAnsi="IRBadr" w:cs="IRBadr"/>
          <w:szCs w:val="28"/>
          <w:rtl/>
        </w:rPr>
        <w:t>؛</w:t>
      </w:r>
      <w:r w:rsidR="008030F7" w:rsidRPr="00C9012A">
        <w:rPr>
          <w:rFonts w:ascii="IRBadr" w:hAnsi="IRBadr" w:cs="IRBadr"/>
          <w:szCs w:val="28"/>
          <w:rtl/>
        </w:rPr>
        <w:t xml:space="preserve"> يعني جاي اين هزينه نيست و پول در اينجا مصرف شود</w:t>
      </w:r>
      <w:r w:rsidR="00910B69" w:rsidRPr="00C9012A">
        <w:rPr>
          <w:rFonts w:ascii="IRBadr" w:hAnsi="IRBadr" w:cs="IRBadr"/>
          <w:szCs w:val="28"/>
          <w:rtl/>
        </w:rPr>
        <w:t>.</w:t>
      </w:r>
      <w:r w:rsidR="008030F7" w:rsidRPr="00C9012A">
        <w:rPr>
          <w:rFonts w:ascii="IRBadr" w:hAnsi="IRBadr" w:cs="IRBadr"/>
          <w:szCs w:val="28"/>
          <w:rtl/>
        </w:rPr>
        <w:t xml:space="preserve"> اين معناي تبذير است</w:t>
      </w:r>
      <w:r w:rsidR="00910B69" w:rsidRPr="00C9012A">
        <w:rPr>
          <w:rFonts w:ascii="IRBadr" w:hAnsi="IRBadr" w:cs="IRBadr"/>
          <w:szCs w:val="28"/>
          <w:rtl/>
        </w:rPr>
        <w:t>.</w:t>
      </w:r>
      <w:r w:rsidR="008030F7" w:rsidRPr="00C9012A">
        <w:rPr>
          <w:rFonts w:ascii="IRBadr" w:hAnsi="IRBadr" w:cs="IRBadr"/>
          <w:szCs w:val="28"/>
          <w:rtl/>
        </w:rPr>
        <w:t xml:space="preserve"> انفاق و صرف في ما </w:t>
      </w:r>
      <w:r w:rsidR="00143796" w:rsidRPr="00C9012A">
        <w:rPr>
          <w:rFonts w:ascii="IRBadr" w:hAnsi="IRBadr" w:cs="IRBadr"/>
          <w:szCs w:val="28"/>
          <w:rtl/>
        </w:rPr>
        <w:t>لا</w:t>
      </w:r>
      <w:r w:rsidR="008030F7" w:rsidRPr="00C9012A">
        <w:rPr>
          <w:rFonts w:ascii="IRBadr" w:hAnsi="IRBadr" w:cs="IRBadr"/>
          <w:szCs w:val="28"/>
          <w:rtl/>
        </w:rPr>
        <w:t>ينبغي</w:t>
      </w:r>
      <w:r w:rsidR="00910B69" w:rsidRPr="00C9012A">
        <w:rPr>
          <w:rFonts w:ascii="IRBadr" w:hAnsi="IRBadr" w:cs="IRBadr"/>
          <w:szCs w:val="28"/>
          <w:rtl/>
        </w:rPr>
        <w:t>؛</w:t>
      </w:r>
      <w:r w:rsidR="008030F7" w:rsidRPr="00C9012A">
        <w:rPr>
          <w:rFonts w:ascii="IRBadr" w:hAnsi="IRBadr" w:cs="IRBadr"/>
          <w:szCs w:val="28"/>
          <w:rtl/>
        </w:rPr>
        <w:t xml:space="preserve"> يعني اصلا</w:t>
      </w:r>
      <w:r w:rsidR="00143796">
        <w:rPr>
          <w:rFonts w:ascii="IRBadr" w:hAnsi="IRBadr" w:cs="IRBadr" w:hint="cs"/>
          <w:szCs w:val="28"/>
          <w:rtl/>
        </w:rPr>
        <w:t>ً</w:t>
      </w:r>
      <w:r w:rsidR="008030F7" w:rsidRPr="00C9012A">
        <w:rPr>
          <w:rFonts w:ascii="IRBadr" w:hAnsi="IRBadr" w:cs="IRBadr"/>
          <w:szCs w:val="28"/>
          <w:rtl/>
        </w:rPr>
        <w:t xml:space="preserve"> آن مصرف</w:t>
      </w:r>
      <w:r w:rsidR="00910B69" w:rsidRPr="00C9012A">
        <w:rPr>
          <w:rFonts w:ascii="IRBadr" w:hAnsi="IRBadr" w:cs="IRBadr"/>
          <w:szCs w:val="28"/>
          <w:rtl/>
        </w:rPr>
        <w:t>،</w:t>
      </w:r>
      <w:r w:rsidR="008030F7" w:rsidRPr="00C9012A">
        <w:rPr>
          <w:rFonts w:ascii="IRBadr" w:hAnsi="IRBadr" w:cs="IRBadr"/>
          <w:szCs w:val="28"/>
          <w:rtl/>
        </w:rPr>
        <w:t xml:space="preserve"> باطل و حرام و غير صحيحي باشد</w:t>
      </w:r>
      <w:r w:rsidR="00FA0842" w:rsidRPr="00C9012A">
        <w:rPr>
          <w:rFonts w:ascii="IRBadr" w:hAnsi="IRBadr" w:cs="IRBadr"/>
          <w:szCs w:val="28"/>
          <w:rtl/>
        </w:rPr>
        <w:t>؛</w:t>
      </w:r>
      <w:r w:rsidR="008030F7" w:rsidRPr="00C9012A">
        <w:rPr>
          <w:rFonts w:ascii="IRBadr" w:hAnsi="IRBadr" w:cs="IRBadr"/>
          <w:szCs w:val="28"/>
          <w:rtl/>
        </w:rPr>
        <w:t xml:space="preserve"> اين را تبذير مي‌گويند.</w:t>
      </w:r>
      <w:r w:rsidR="00172914" w:rsidRPr="00C9012A">
        <w:rPr>
          <w:rFonts w:ascii="IRBadr" w:hAnsi="IRBadr" w:cs="IRBadr"/>
          <w:szCs w:val="28"/>
          <w:rtl/>
        </w:rPr>
        <w:t xml:space="preserve"> اما</w:t>
      </w:r>
      <w:r w:rsidR="00FA0842" w:rsidRPr="00C9012A">
        <w:rPr>
          <w:rFonts w:ascii="IRBadr" w:hAnsi="IRBadr" w:cs="IRBadr"/>
          <w:szCs w:val="28"/>
          <w:rtl/>
        </w:rPr>
        <w:t xml:space="preserve"> در مورد</w:t>
      </w:r>
      <w:r w:rsidR="00172914" w:rsidRPr="00C9012A">
        <w:rPr>
          <w:rFonts w:ascii="IRBadr" w:hAnsi="IRBadr" w:cs="IRBadr"/>
          <w:szCs w:val="28"/>
          <w:rtl/>
        </w:rPr>
        <w:t xml:space="preserve"> اسراف اين طور </w:t>
      </w:r>
      <w:r w:rsidR="00FA0842" w:rsidRPr="00C9012A">
        <w:rPr>
          <w:rFonts w:ascii="IRBadr" w:hAnsi="IRBadr" w:cs="IRBadr"/>
          <w:szCs w:val="28"/>
          <w:rtl/>
        </w:rPr>
        <w:t>مي‌گويد:</w:t>
      </w:r>
      <w:r w:rsidR="00172914" w:rsidRPr="00C9012A">
        <w:rPr>
          <w:rFonts w:ascii="IRBadr" w:hAnsi="IRBadr" w:cs="IRBadr"/>
          <w:szCs w:val="28"/>
          <w:rtl/>
        </w:rPr>
        <w:t xml:space="preserve"> الاسراف ال</w:t>
      </w:r>
      <w:r w:rsidR="00143796">
        <w:rPr>
          <w:rFonts w:ascii="IRBadr" w:hAnsi="IRBadr" w:cs="IRBadr" w:hint="cs"/>
          <w:szCs w:val="28"/>
          <w:rtl/>
        </w:rPr>
        <w:t>ص</w:t>
      </w:r>
      <w:r w:rsidR="00172914" w:rsidRPr="00C9012A">
        <w:rPr>
          <w:rFonts w:ascii="IRBadr" w:hAnsi="IRBadr" w:cs="IRBadr"/>
          <w:szCs w:val="28"/>
          <w:rtl/>
        </w:rPr>
        <w:t>رف زياده علي ما ينبغي</w:t>
      </w:r>
      <w:r w:rsidR="00FA0842" w:rsidRPr="00C9012A">
        <w:rPr>
          <w:rFonts w:ascii="IRBadr" w:hAnsi="IRBadr" w:cs="IRBadr"/>
          <w:szCs w:val="28"/>
          <w:rtl/>
        </w:rPr>
        <w:t>؛</w:t>
      </w:r>
      <w:r w:rsidR="00172914" w:rsidRPr="00C9012A">
        <w:rPr>
          <w:rFonts w:ascii="IRBadr" w:hAnsi="IRBadr" w:cs="IRBadr"/>
          <w:szCs w:val="28"/>
          <w:rtl/>
        </w:rPr>
        <w:t xml:space="preserve"> </w:t>
      </w:r>
      <w:r w:rsidR="00FA0842" w:rsidRPr="00C9012A">
        <w:rPr>
          <w:rFonts w:ascii="IRBadr" w:hAnsi="IRBadr" w:cs="IRBadr"/>
          <w:szCs w:val="28"/>
          <w:rtl/>
        </w:rPr>
        <w:t>اسراف يعني اين كه</w:t>
      </w:r>
      <w:r w:rsidR="00925140" w:rsidRPr="00C9012A">
        <w:rPr>
          <w:rFonts w:ascii="IRBadr" w:hAnsi="IRBadr" w:cs="IRBadr"/>
          <w:szCs w:val="28"/>
          <w:rtl/>
        </w:rPr>
        <w:t xml:space="preserve"> در جاي خود مصرف مي‌كند </w:t>
      </w:r>
      <w:r w:rsidR="00172914" w:rsidRPr="00C9012A">
        <w:rPr>
          <w:rFonts w:ascii="IRBadr" w:hAnsi="IRBadr" w:cs="IRBadr"/>
          <w:szCs w:val="28"/>
          <w:rtl/>
        </w:rPr>
        <w:t>ولي بيش از حد لازم</w:t>
      </w:r>
      <w:r w:rsidR="00925140" w:rsidRPr="00C9012A">
        <w:rPr>
          <w:rFonts w:ascii="IRBadr" w:hAnsi="IRBadr" w:cs="IRBadr"/>
          <w:szCs w:val="28"/>
          <w:rtl/>
        </w:rPr>
        <w:t xml:space="preserve"> است</w:t>
      </w:r>
      <w:r w:rsidR="00172914" w:rsidRPr="00C9012A">
        <w:rPr>
          <w:rFonts w:ascii="IRBadr" w:hAnsi="IRBadr" w:cs="IRBadr"/>
          <w:szCs w:val="28"/>
          <w:rtl/>
        </w:rPr>
        <w:t>. براي ازدواج هزينه مي‌كند</w:t>
      </w:r>
      <w:r w:rsidR="00925140" w:rsidRPr="00C9012A">
        <w:rPr>
          <w:rFonts w:ascii="IRBadr" w:hAnsi="IRBadr" w:cs="IRBadr"/>
          <w:szCs w:val="28"/>
          <w:rtl/>
        </w:rPr>
        <w:t>؛</w:t>
      </w:r>
      <w:r w:rsidR="00172914" w:rsidRPr="00C9012A">
        <w:rPr>
          <w:rFonts w:ascii="IRBadr" w:hAnsi="IRBadr" w:cs="IRBadr"/>
          <w:szCs w:val="28"/>
          <w:rtl/>
        </w:rPr>
        <w:t xml:space="preserve"> اين مصرف درست</w:t>
      </w:r>
      <w:r w:rsidR="00925140" w:rsidRPr="00C9012A">
        <w:rPr>
          <w:rFonts w:ascii="IRBadr" w:hAnsi="IRBadr" w:cs="IRBadr"/>
          <w:szCs w:val="28"/>
          <w:rtl/>
        </w:rPr>
        <w:t>ي</w:t>
      </w:r>
      <w:r w:rsidR="00172914" w:rsidRPr="00C9012A">
        <w:rPr>
          <w:rFonts w:ascii="IRBadr" w:hAnsi="IRBadr" w:cs="IRBadr"/>
          <w:szCs w:val="28"/>
          <w:rtl/>
        </w:rPr>
        <w:t xml:space="preserve"> است</w:t>
      </w:r>
      <w:r w:rsidR="00925140" w:rsidRPr="00C9012A">
        <w:rPr>
          <w:rFonts w:ascii="IRBadr" w:hAnsi="IRBadr" w:cs="IRBadr"/>
          <w:szCs w:val="28"/>
          <w:rtl/>
        </w:rPr>
        <w:t>؛</w:t>
      </w:r>
      <w:r w:rsidR="00172914" w:rsidRPr="00C9012A">
        <w:rPr>
          <w:rFonts w:ascii="IRBadr" w:hAnsi="IRBadr" w:cs="IRBadr"/>
          <w:szCs w:val="28"/>
          <w:rtl/>
        </w:rPr>
        <w:t xml:space="preserve"> اما بيش از حد لازم</w:t>
      </w:r>
      <w:r w:rsidR="00925140" w:rsidRPr="00C9012A">
        <w:rPr>
          <w:rFonts w:ascii="IRBadr" w:hAnsi="IRBadr" w:cs="IRBadr"/>
          <w:szCs w:val="28"/>
          <w:rtl/>
        </w:rPr>
        <w:t>.</w:t>
      </w:r>
      <w:r w:rsidR="00172914" w:rsidRPr="00C9012A">
        <w:rPr>
          <w:rFonts w:ascii="IRBadr" w:hAnsi="IRBadr" w:cs="IRBadr"/>
          <w:szCs w:val="28"/>
          <w:rtl/>
        </w:rPr>
        <w:t xml:space="preserve"> </w:t>
      </w:r>
      <w:r w:rsidR="00143796">
        <w:rPr>
          <w:rFonts w:ascii="IRBadr" w:hAnsi="IRBadr" w:cs="IRBadr" w:hint="cs"/>
          <w:szCs w:val="28"/>
          <w:rtl/>
        </w:rPr>
        <w:t>تبذیر</w:t>
      </w:r>
      <w:r w:rsidR="00172914" w:rsidRPr="00C9012A">
        <w:rPr>
          <w:rFonts w:ascii="IRBadr" w:hAnsi="IRBadr" w:cs="IRBadr"/>
          <w:szCs w:val="28"/>
          <w:rtl/>
        </w:rPr>
        <w:t xml:space="preserve"> مثل دانه‌هايي است كه </w:t>
      </w:r>
      <w:r w:rsidR="00143431" w:rsidRPr="00C9012A">
        <w:rPr>
          <w:rFonts w:ascii="IRBadr" w:hAnsi="IRBadr" w:cs="IRBadr"/>
          <w:szCs w:val="28"/>
          <w:rtl/>
        </w:rPr>
        <w:t>روي يك زمين شوره‌زار بريزد يا پراكنده بريزد بدون اين كه اثري بدهد</w:t>
      </w:r>
      <w:r w:rsidR="00EF78D4" w:rsidRPr="00C9012A">
        <w:rPr>
          <w:rFonts w:ascii="IRBadr" w:hAnsi="IRBadr" w:cs="IRBadr"/>
          <w:szCs w:val="28"/>
          <w:rtl/>
        </w:rPr>
        <w:t>.</w:t>
      </w:r>
      <w:r w:rsidR="007C6834" w:rsidRPr="00C9012A">
        <w:rPr>
          <w:rFonts w:ascii="IRBadr" w:hAnsi="IRBadr" w:cs="IRBadr"/>
          <w:szCs w:val="28"/>
          <w:rtl/>
        </w:rPr>
        <w:t xml:space="preserve"> بنابراين تبذير يعني انسان مال خود را در جايي هزينه كند كه </w:t>
      </w:r>
      <w:r w:rsidR="00143431" w:rsidRPr="00C9012A">
        <w:rPr>
          <w:rFonts w:ascii="IRBadr" w:hAnsi="IRBadr" w:cs="IRBadr"/>
          <w:szCs w:val="28"/>
          <w:rtl/>
        </w:rPr>
        <w:t>هزينه‌ي باطلي است</w:t>
      </w:r>
      <w:r w:rsidR="007C6834" w:rsidRPr="00C9012A">
        <w:rPr>
          <w:rFonts w:ascii="IRBadr" w:hAnsi="IRBadr" w:cs="IRBadr"/>
          <w:szCs w:val="28"/>
          <w:rtl/>
        </w:rPr>
        <w:t>؛</w:t>
      </w:r>
      <w:r w:rsidR="00143431" w:rsidRPr="00C9012A">
        <w:rPr>
          <w:rFonts w:ascii="IRBadr" w:hAnsi="IRBadr" w:cs="IRBadr"/>
          <w:szCs w:val="28"/>
          <w:rtl/>
        </w:rPr>
        <w:t xml:space="preserve"> مثل اين كه انسان در گناه مالش را هزينه كند </w:t>
      </w:r>
      <w:r w:rsidR="007C6834" w:rsidRPr="00C9012A">
        <w:rPr>
          <w:rFonts w:ascii="IRBadr" w:hAnsi="IRBadr" w:cs="IRBadr"/>
          <w:szCs w:val="28"/>
          <w:rtl/>
        </w:rPr>
        <w:t>و</w:t>
      </w:r>
      <w:r w:rsidR="00143431" w:rsidRPr="00C9012A">
        <w:rPr>
          <w:rFonts w:ascii="IRBadr" w:hAnsi="IRBadr" w:cs="IRBadr"/>
          <w:szCs w:val="28"/>
          <w:rtl/>
        </w:rPr>
        <w:t xml:space="preserve"> اسراف يعني </w:t>
      </w:r>
      <w:r w:rsidR="005D07EC" w:rsidRPr="00C9012A">
        <w:rPr>
          <w:rFonts w:ascii="IRBadr" w:hAnsi="IRBadr" w:cs="IRBadr"/>
          <w:szCs w:val="28"/>
          <w:rtl/>
        </w:rPr>
        <w:t>مصرف مال در آنجا درست است؛ اما بيش از حد مصرف مي‌ك</w:t>
      </w:r>
      <w:r w:rsidR="00143431" w:rsidRPr="00C9012A">
        <w:rPr>
          <w:rFonts w:ascii="IRBadr" w:hAnsi="IRBadr" w:cs="IRBadr"/>
          <w:szCs w:val="28"/>
          <w:rtl/>
        </w:rPr>
        <w:t>ند</w:t>
      </w:r>
      <w:r w:rsidR="005D07EC" w:rsidRPr="00C9012A">
        <w:rPr>
          <w:rFonts w:ascii="IRBadr" w:hAnsi="IRBadr" w:cs="IRBadr"/>
          <w:szCs w:val="28"/>
          <w:rtl/>
        </w:rPr>
        <w:t>.</w:t>
      </w:r>
      <w:r w:rsidR="00143431" w:rsidRPr="00C9012A">
        <w:rPr>
          <w:rFonts w:ascii="IRBadr" w:hAnsi="IRBadr" w:cs="IRBadr"/>
          <w:szCs w:val="28"/>
          <w:rtl/>
        </w:rPr>
        <w:t xml:space="preserve"> اگر اين فرق را بپذيريم</w:t>
      </w:r>
      <w:r w:rsidR="005D07EC" w:rsidRPr="00C9012A">
        <w:rPr>
          <w:rFonts w:ascii="IRBadr" w:hAnsi="IRBadr" w:cs="IRBadr"/>
          <w:szCs w:val="28"/>
          <w:rtl/>
        </w:rPr>
        <w:t>،</w:t>
      </w:r>
      <w:r w:rsidR="00143431" w:rsidRPr="00C9012A">
        <w:rPr>
          <w:rFonts w:ascii="IRBadr" w:hAnsi="IRBadr" w:cs="IRBadr"/>
          <w:szCs w:val="28"/>
          <w:rtl/>
        </w:rPr>
        <w:t xml:space="preserve"> آن وقت تبذير يك چيز بدتري خواهد بود </w:t>
      </w:r>
      <w:r w:rsidR="00B93C95" w:rsidRPr="00C9012A">
        <w:rPr>
          <w:rFonts w:ascii="IRBadr" w:hAnsi="IRBadr" w:cs="IRBadr"/>
        </w:rPr>
        <w:sym w:font="Abo-thar" w:char="F050"/>
      </w:r>
      <w:r w:rsidR="00925693" w:rsidRPr="00C9012A">
        <w:rPr>
          <w:rFonts w:ascii="IRBadr" w:hAnsi="IRBadr" w:cs="IRBadr"/>
          <w:b/>
          <w:bCs/>
          <w:szCs w:val="28"/>
          <w:rtl/>
        </w:rPr>
        <w:t>إِنَّ الْمُبَذِّرينَ كانُوا إِخْوانَ الشَّياطين</w:t>
      </w:r>
      <w:r w:rsidR="00B93C95" w:rsidRPr="00C9012A">
        <w:rPr>
          <w:rFonts w:ascii="IRBadr" w:hAnsi="IRBadr" w:cs="IRBadr"/>
          <w:b/>
          <w:bCs/>
        </w:rPr>
        <w:sym w:font="Abo-thar" w:char="F04F"/>
      </w:r>
      <w:r w:rsidR="00925693" w:rsidRPr="00C9012A">
        <w:rPr>
          <w:rFonts w:ascii="IRBadr" w:hAnsi="IRBadr" w:cs="IRBadr"/>
          <w:szCs w:val="28"/>
          <w:rtl/>
        </w:rPr>
        <w:t>‏</w:t>
      </w:r>
      <w:r w:rsidR="00CE0663" w:rsidRPr="00C9012A">
        <w:rPr>
          <w:rFonts w:ascii="IRBadr" w:hAnsi="IRBadr" w:cs="IRBadr"/>
          <w:szCs w:val="28"/>
          <w:rtl/>
        </w:rPr>
        <w:t>؛</w:t>
      </w:r>
      <w:r w:rsidR="00925693" w:rsidRPr="00C9012A">
        <w:rPr>
          <w:rStyle w:val="a7"/>
          <w:rFonts w:ascii="IRBadr" w:hAnsi="IRBadr" w:cs="IRBadr"/>
          <w:szCs w:val="28"/>
          <w:rtl/>
        </w:rPr>
        <w:footnoteReference w:id="21"/>
      </w:r>
      <w:r w:rsidR="00CE0663" w:rsidRPr="00C9012A">
        <w:rPr>
          <w:rFonts w:ascii="IRBadr" w:hAnsi="IRBadr" w:cs="IRBadr"/>
          <w:szCs w:val="28"/>
          <w:rtl/>
        </w:rPr>
        <w:t xml:space="preserve"> </w:t>
      </w:r>
      <w:r w:rsidR="00143431" w:rsidRPr="00C9012A">
        <w:rPr>
          <w:rFonts w:ascii="IRBadr" w:hAnsi="IRBadr" w:cs="IRBadr"/>
          <w:szCs w:val="28"/>
          <w:rtl/>
        </w:rPr>
        <w:t>يعني در راه غير مشروع و غير صحيح</w:t>
      </w:r>
      <w:r w:rsidR="00CE0663" w:rsidRPr="00C9012A">
        <w:rPr>
          <w:rFonts w:ascii="IRBadr" w:hAnsi="IRBadr" w:cs="IRBadr"/>
          <w:szCs w:val="28"/>
          <w:rtl/>
        </w:rPr>
        <w:t>،</w:t>
      </w:r>
      <w:r w:rsidR="00143431" w:rsidRPr="00C9012A">
        <w:rPr>
          <w:rFonts w:ascii="IRBadr" w:hAnsi="IRBadr" w:cs="IRBadr"/>
          <w:szCs w:val="28"/>
          <w:rtl/>
        </w:rPr>
        <w:t xml:space="preserve"> آن را خرج كند كه يك ريال هم نبايد در آنجا هزينه كند</w:t>
      </w:r>
      <w:r w:rsidR="00CE0663" w:rsidRPr="00C9012A">
        <w:rPr>
          <w:rFonts w:ascii="IRBadr" w:hAnsi="IRBadr" w:cs="IRBadr"/>
          <w:szCs w:val="28"/>
          <w:rtl/>
        </w:rPr>
        <w:t>.</w:t>
      </w:r>
      <w:r w:rsidR="00143431" w:rsidRPr="00C9012A">
        <w:rPr>
          <w:rFonts w:ascii="IRBadr" w:hAnsi="IRBadr" w:cs="IRBadr"/>
          <w:szCs w:val="28"/>
          <w:rtl/>
        </w:rPr>
        <w:t xml:space="preserve"> مثل</w:t>
      </w:r>
      <w:r w:rsidR="00CE0663" w:rsidRPr="00C9012A">
        <w:rPr>
          <w:rFonts w:ascii="IRBadr" w:hAnsi="IRBadr" w:cs="IRBadr"/>
          <w:szCs w:val="28"/>
          <w:rtl/>
        </w:rPr>
        <w:t xml:space="preserve"> اين كه</w:t>
      </w:r>
      <w:r w:rsidR="00143431" w:rsidRPr="00C9012A">
        <w:rPr>
          <w:rFonts w:ascii="IRBadr" w:hAnsi="IRBadr" w:cs="IRBadr"/>
          <w:szCs w:val="28"/>
          <w:rtl/>
        </w:rPr>
        <w:t xml:space="preserve"> </w:t>
      </w:r>
      <w:r w:rsidR="003C11A9" w:rsidRPr="00C9012A">
        <w:rPr>
          <w:rFonts w:ascii="IRBadr" w:hAnsi="IRBadr" w:cs="IRBadr"/>
          <w:szCs w:val="28"/>
          <w:rtl/>
        </w:rPr>
        <w:t>رشوه بدهد</w:t>
      </w:r>
      <w:r w:rsidR="00CE0663" w:rsidRPr="00C9012A">
        <w:rPr>
          <w:rFonts w:ascii="IRBadr" w:hAnsi="IRBadr" w:cs="IRBadr"/>
          <w:szCs w:val="28"/>
          <w:rtl/>
        </w:rPr>
        <w:t>؛</w:t>
      </w:r>
      <w:r w:rsidR="003C11A9" w:rsidRPr="00C9012A">
        <w:rPr>
          <w:rFonts w:ascii="IRBadr" w:hAnsi="IRBadr" w:cs="IRBadr"/>
          <w:szCs w:val="28"/>
          <w:rtl/>
        </w:rPr>
        <w:t xml:space="preserve"> اما اسراف اين است كه هزينه‌ي زندگي است و بايد هزينه كند ولي اين متناسب با شئونات زندگي او نيست و فراتر از آن است</w:t>
      </w:r>
      <w:r w:rsidR="003F3B21" w:rsidRPr="00C9012A">
        <w:rPr>
          <w:rFonts w:ascii="IRBadr" w:hAnsi="IRBadr" w:cs="IRBadr"/>
          <w:szCs w:val="28"/>
          <w:rtl/>
        </w:rPr>
        <w:t>.</w:t>
      </w:r>
      <w:r w:rsidR="003C11A9" w:rsidRPr="00C9012A">
        <w:rPr>
          <w:rFonts w:ascii="IRBadr" w:hAnsi="IRBadr" w:cs="IRBadr"/>
          <w:szCs w:val="28"/>
          <w:rtl/>
        </w:rPr>
        <w:t xml:space="preserve"> اين فرقي است كه در لغت آمده است</w:t>
      </w:r>
      <w:r w:rsidR="003F3B21" w:rsidRPr="00C9012A">
        <w:rPr>
          <w:rFonts w:ascii="IRBadr" w:hAnsi="IRBadr" w:cs="IRBadr"/>
          <w:szCs w:val="28"/>
          <w:rtl/>
        </w:rPr>
        <w:t>.</w:t>
      </w:r>
      <w:r w:rsidR="003C11A9" w:rsidRPr="00C9012A">
        <w:rPr>
          <w:rFonts w:ascii="IRBadr" w:hAnsi="IRBadr" w:cs="IRBadr"/>
          <w:szCs w:val="28"/>
          <w:rtl/>
        </w:rPr>
        <w:t xml:space="preserve"> </w:t>
      </w:r>
    </w:p>
    <w:p w:rsidR="006268E5" w:rsidRPr="00C9012A" w:rsidRDefault="003C11A9" w:rsidP="007A2245">
      <w:pPr>
        <w:pStyle w:val="af0"/>
        <w:rPr>
          <w:rFonts w:ascii="IRBadr" w:hAnsi="IRBadr" w:cs="IRBadr"/>
          <w:b/>
          <w:bCs/>
          <w:szCs w:val="28"/>
        </w:rPr>
      </w:pPr>
      <w:r w:rsidRPr="00C9012A">
        <w:rPr>
          <w:rFonts w:ascii="IRBadr" w:hAnsi="IRBadr" w:cs="IRBadr"/>
          <w:szCs w:val="28"/>
          <w:rtl/>
        </w:rPr>
        <w:t xml:space="preserve">در بيان ديگري </w:t>
      </w:r>
      <w:r w:rsidR="003F3B21" w:rsidRPr="00C9012A">
        <w:rPr>
          <w:rFonts w:ascii="IRBadr" w:hAnsi="IRBadr" w:cs="IRBadr"/>
          <w:szCs w:val="28"/>
          <w:rtl/>
        </w:rPr>
        <w:t>آمده:</w:t>
      </w:r>
      <w:r w:rsidRPr="00C9012A">
        <w:rPr>
          <w:rFonts w:ascii="IRBadr" w:hAnsi="IRBadr" w:cs="IRBadr"/>
          <w:szCs w:val="28"/>
          <w:rtl/>
        </w:rPr>
        <w:t xml:space="preserve"> تبذير تجاوز في موضع الحق و هو جهل في</w:t>
      </w:r>
      <w:r w:rsidR="00BF40FF" w:rsidRPr="00C9012A">
        <w:rPr>
          <w:rFonts w:ascii="IRBadr" w:hAnsi="IRBadr" w:cs="IRBadr"/>
          <w:szCs w:val="28"/>
          <w:rtl/>
        </w:rPr>
        <w:t xml:space="preserve"> الكيفي</w:t>
      </w:r>
      <w:r w:rsidR="007A2245">
        <w:rPr>
          <w:rFonts w:ascii="IRBadr" w:hAnsi="IRBadr" w:cs="IRBadr" w:hint="cs"/>
          <w:szCs w:val="28"/>
          <w:rtl/>
        </w:rPr>
        <w:t>ة</w:t>
      </w:r>
      <w:r w:rsidR="00BF40FF" w:rsidRPr="00C9012A">
        <w:rPr>
          <w:rFonts w:ascii="IRBadr" w:hAnsi="IRBadr" w:cs="IRBadr"/>
          <w:szCs w:val="28"/>
          <w:rtl/>
        </w:rPr>
        <w:t xml:space="preserve"> و الاسراف تجاوز في الكمي</w:t>
      </w:r>
      <w:r w:rsidR="007A2245">
        <w:rPr>
          <w:rFonts w:ascii="IRBadr" w:hAnsi="IRBadr" w:cs="IRBadr" w:hint="cs"/>
          <w:szCs w:val="28"/>
          <w:rtl/>
        </w:rPr>
        <w:t>ة</w:t>
      </w:r>
      <w:r w:rsidR="003F3B21" w:rsidRPr="00C9012A">
        <w:rPr>
          <w:rFonts w:ascii="IRBadr" w:hAnsi="IRBadr" w:cs="IRBadr"/>
          <w:szCs w:val="28"/>
          <w:rtl/>
        </w:rPr>
        <w:t>؛</w:t>
      </w:r>
      <w:r w:rsidR="00BF40FF" w:rsidRPr="00C9012A">
        <w:rPr>
          <w:rFonts w:ascii="IRBadr" w:hAnsi="IRBadr" w:cs="IRBadr"/>
          <w:szCs w:val="28"/>
          <w:rtl/>
        </w:rPr>
        <w:t xml:space="preserve"> تبذير آن است كه </w:t>
      </w:r>
      <w:r w:rsidR="00CE5CBA" w:rsidRPr="00C9012A">
        <w:rPr>
          <w:rFonts w:ascii="IRBadr" w:hAnsi="IRBadr" w:cs="IRBadr"/>
          <w:szCs w:val="28"/>
          <w:rtl/>
        </w:rPr>
        <w:t xml:space="preserve">از نظر كيفيت از حد </w:t>
      </w:r>
      <w:r w:rsidR="00BF40FF" w:rsidRPr="00C9012A">
        <w:rPr>
          <w:rFonts w:ascii="IRBadr" w:hAnsi="IRBadr" w:cs="IRBadr"/>
          <w:szCs w:val="28"/>
          <w:rtl/>
        </w:rPr>
        <w:t>عبور كند</w:t>
      </w:r>
      <w:r w:rsidR="00CE5CBA" w:rsidRPr="00C9012A">
        <w:rPr>
          <w:rFonts w:ascii="IRBadr" w:hAnsi="IRBadr" w:cs="IRBadr"/>
          <w:szCs w:val="28"/>
          <w:rtl/>
        </w:rPr>
        <w:t>؛</w:t>
      </w:r>
      <w:r w:rsidR="00BF40FF" w:rsidRPr="00C9012A">
        <w:rPr>
          <w:rFonts w:ascii="IRBadr" w:hAnsi="IRBadr" w:cs="IRBadr"/>
          <w:szCs w:val="28"/>
          <w:rtl/>
        </w:rPr>
        <w:t xml:space="preserve"> </w:t>
      </w:r>
      <w:r w:rsidR="00CE5CBA" w:rsidRPr="00C9012A">
        <w:rPr>
          <w:rFonts w:ascii="IRBadr" w:hAnsi="IRBadr" w:cs="IRBadr"/>
          <w:szCs w:val="28"/>
          <w:rtl/>
        </w:rPr>
        <w:t>يعني در جايي كه نبا</w:t>
      </w:r>
      <w:r w:rsidR="00BF40FF" w:rsidRPr="00C9012A">
        <w:rPr>
          <w:rFonts w:ascii="IRBadr" w:hAnsi="IRBadr" w:cs="IRBadr"/>
          <w:szCs w:val="28"/>
          <w:rtl/>
        </w:rPr>
        <w:t>يد مصرف كند</w:t>
      </w:r>
      <w:r w:rsidR="00CE5CBA" w:rsidRPr="00C9012A">
        <w:rPr>
          <w:rFonts w:ascii="IRBadr" w:hAnsi="IRBadr" w:cs="IRBadr"/>
          <w:szCs w:val="28"/>
          <w:rtl/>
        </w:rPr>
        <w:t>،</w:t>
      </w:r>
      <w:r w:rsidR="00BF40FF" w:rsidRPr="00C9012A">
        <w:rPr>
          <w:rFonts w:ascii="IRBadr" w:hAnsi="IRBadr" w:cs="IRBadr"/>
          <w:szCs w:val="28"/>
          <w:rtl/>
        </w:rPr>
        <w:t xml:space="preserve"> مصرف مي‌كند</w:t>
      </w:r>
      <w:r w:rsidR="00CE5CBA" w:rsidRPr="00C9012A">
        <w:rPr>
          <w:rFonts w:ascii="IRBadr" w:hAnsi="IRBadr" w:cs="IRBadr"/>
          <w:szCs w:val="28"/>
          <w:rtl/>
        </w:rPr>
        <w:t>؛</w:t>
      </w:r>
      <w:r w:rsidR="00BF40FF" w:rsidRPr="00C9012A">
        <w:rPr>
          <w:rFonts w:ascii="IRBadr" w:hAnsi="IRBadr" w:cs="IRBadr"/>
          <w:szCs w:val="28"/>
          <w:rtl/>
        </w:rPr>
        <w:t xml:space="preserve"> ولي اسراف</w:t>
      </w:r>
      <w:r w:rsidR="00CE5CBA" w:rsidRPr="00C9012A">
        <w:rPr>
          <w:rFonts w:ascii="IRBadr" w:hAnsi="IRBadr" w:cs="IRBadr"/>
          <w:szCs w:val="28"/>
          <w:rtl/>
        </w:rPr>
        <w:t>،</w:t>
      </w:r>
      <w:r w:rsidR="00BF40FF" w:rsidRPr="00C9012A">
        <w:rPr>
          <w:rFonts w:ascii="IRBadr" w:hAnsi="IRBadr" w:cs="IRBadr"/>
          <w:szCs w:val="28"/>
          <w:rtl/>
        </w:rPr>
        <w:t xml:space="preserve"> تجاوز </w:t>
      </w:r>
      <w:r w:rsidR="00CE5CBA" w:rsidRPr="00C9012A">
        <w:rPr>
          <w:rFonts w:ascii="IRBadr" w:hAnsi="IRBadr" w:cs="IRBadr"/>
          <w:szCs w:val="28"/>
          <w:rtl/>
        </w:rPr>
        <w:t xml:space="preserve">از </w:t>
      </w:r>
      <w:r w:rsidR="00BF40FF" w:rsidRPr="00C9012A">
        <w:rPr>
          <w:rFonts w:ascii="IRBadr" w:hAnsi="IRBadr" w:cs="IRBadr"/>
          <w:szCs w:val="28"/>
          <w:rtl/>
        </w:rPr>
        <w:t>كميت است</w:t>
      </w:r>
      <w:r w:rsidR="00CE5CBA" w:rsidRPr="00C9012A">
        <w:rPr>
          <w:rFonts w:ascii="IRBadr" w:hAnsi="IRBadr" w:cs="IRBadr"/>
          <w:szCs w:val="28"/>
          <w:rtl/>
        </w:rPr>
        <w:t>؛</w:t>
      </w:r>
      <w:r w:rsidR="00BF40FF" w:rsidRPr="00C9012A">
        <w:rPr>
          <w:rFonts w:ascii="IRBadr" w:hAnsi="IRBadr" w:cs="IRBadr"/>
          <w:szCs w:val="28"/>
          <w:rtl/>
        </w:rPr>
        <w:t xml:space="preserve"> يعني اصل آن اشكالي ندارد اما بيش از حد مصرف مي‌شود. دو يا سه يا چهار دفتر براي دانش‌آموز يا </w:t>
      </w:r>
      <w:r w:rsidR="009C6E17" w:rsidRPr="00C9012A">
        <w:rPr>
          <w:rFonts w:ascii="IRBadr" w:hAnsi="IRBadr" w:cs="IRBadr"/>
          <w:szCs w:val="28"/>
          <w:rtl/>
        </w:rPr>
        <w:t>دانشجو</w:t>
      </w:r>
      <w:r w:rsidR="00BF40FF" w:rsidRPr="00C9012A">
        <w:rPr>
          <w:rFonts w:ascii="IRBadr" w:hAnsi="IRBadr" w:cs="IRBadr"/>
          <w:szCs w:val="28"/>
          <w:rtl/>
        </w:rPr>
        <w:t xml:space="preserve"> لازم است ولي بي‌جا پنج يا ده تا مي‌گيرد</w:t>
      </w:r>
      <w:r w:rsidR="009C6E17" w:rsidRPr="00C9012A">
        <w:rPr>
          <w:rFonts w:ascii="IRBadr" w:hAnsi="IRBadr" w:cs="IRBadr"/>
          <w:szCs w:val="28"/>
          <w:rtl/>
        </w:rPr>
        <w:t>.</w:t>
      </w:r>
      <w:r w:rsidR="00BF40FF" w:rsidRPr="00C9012A">
        <w:rPr>
          <w:rFonts w:ascii="IRBadr" w:hAnsi="IRBadr" w:cs="IRBadr"/>
          <w:szCs w:val="28"/>
          <w:rtl/>
        </w:rPr>
        <w:t xml:space="preserve"> اصل آن لازم است اما از خط اعتدال عبور </w:t>
      </w:r>
      <w:r w:rsidR="009C6E17" w:rsidRPr="00C9012A">
        <w:rPr>
          <w:rFonts w:ascii="IRBadr" w:hAnsi="IRBadr" w:cs="IRBadr"/>
          <w:szCs w:val="28"/>
          <w:rtl/>
        </w:rPr>
        <w:t>مي‌</w:t>
      </w:r>
      <w:r w:rsidR="00BF40FF" w:rsidRPr="00C9012A">
        <w:rPr>
          <w:rFonts w:ascii="IRBadr" w:hAnsi="IRBadr" w:cs="IRBadr"/>
          <w:szCs w:val="28"/>
          <w:rtl/>
        </w:rPr>
        <w:t>كند</w:t>
      </w:r>
      <w:r w:rsidR="009C6E17" w:rsidRPr="00C9012A">
        <w:rPr>
          <w:rFonts w:ascii="IRBadr" w:hAnsi="IRBadr" w:cs="IRBadr"/>
          <w:szCs w:val="28"/>
          <w:rtl/>
        </w:rPr>
        <w:t>.</w:t>
      </w:r>
      <w:r w:rsidR="00BF40FF" w:rsidRPr="00C9012A">
        <w:rPr>
          <w:rFonts w:ascii="IRBadr" w:hAnsi="IRBadr" w:cs="IRBadr"/>
          <w:szCs w:val="28"/>
          <w:rtl/>
        </w:rPr>
        <w:t xml:space="preserve"> اين فرقي است كه بين تبذير و اسراف ذكر شده است</w:t>
      </w:r>
      <w:r w:rsidR="009C6E17" w:rsidRPr="00C9012A">
        <w:rPr>
          <w:rFonts w:ascii="IRBadr" w:hAnsi="IRBadr" w:cs="IRBadr"/>
          <w:szCs w:val="28"/>
          <w:rtl/>
        </w:rPr>
        <w:t>.</w:t>
      </w:r>
      <w:r w:rsidR="00BF40FF" w:rsidRPr="00C9012A">
        <w:rPr>
          <w:rFonts w:ascii="IRBadr" w:hAnsi="IRBadr" w:cs="IRBadr"/>
          <w:szCs w:val="28"/>
          <w:rtl/>
        </w:rPr>
        <w:t xml:space="preserve"> در هر حال باز تاكيد مي</w:t>
      </w:r>
      <w:r w:rsidR="0056633E" w:rsidRPr="00C9012A">
        <w:rPr>
          <w:rFonts w:ascii="IRBadr" w:hAnsi="IRBadr" w:cs="IRBadr"/>
          <w:szCs w:val="28"/>
          <w:rtl/>
        </w:rPr>
        <w:t>‌كنم كه اين بخش از مسائل اخلاقي اقتصادي اسلام كه از امروز شروع كرديم</w:t>
      </w:r>
      <w:r w:rsidR="009C6E17" w:rsidRPr="00C9012A">
        <w:rPr>
          <w:rFonts w:ascii="IRBadr" w:hAnsi="IRBadr" w:cs="IRBadr"/>
          <w:szCs w:val="28"/>
          <w:rtl/>
        </w:rPr>
        <w:t>،</w:t>
      </w:r>
      <w:r w:rsidR="0056633E" w:rsidRPr="00C9012A">
        <w:rPr>
          <w:rFonts w:ascii="IRBadr" w:hAnsi="IRBadr" w:cs="IRBadr"/>
          <w:szCs w:val="28"/>
          <w:rtl/>
        </w:rPr>
        <w:t xml:space="preserve"> اخلاق اقتصادي اسلام در مصرف است</w:t>
      </w:r>
      <w:r w:rsidR="008347FA" w:rsidRPr="00C9012A">
        <w:rPr>
          <w:rFonts w:ascii="IRBadr" w:hAnsi="IRBadr" w:cs="IRBadr"/>
          <w:szCs w:val="28"/>
          <w:rtl/>
        </w:rPr>
        <w:t>.</w:t>
      </w:r>
      <w:r w:rsidR="0056633E" w:rsidRPr="00C9012A">
        <w:rPr>
          <w:rFonts w:ascii="IRBadr" w:hAnsi="IRBadr" w:cs="IRBadr"/>
          <w:szCs w:val="28"/>
          <w:rtl/>
        </w:rPr>
        <w:t xml:space="preserve"> آن </w:t>
      </w:r>
      <w:r w:rsidR="0056633E" w:rsidRPr="00C9012A">
        <w:rPr>
          <w:rFonts w:ascii="IRBadr" w:hAnsi="IRBadr" w:cs="IRBadr"/>
          <w:szCs w:val="28"/>
          <w:rtl/>
        </w:rPr>
        <w:lastRenderedPageBreak/>
        <w:t>اخلاق اقتصادي كه در هفته‌ي قبل</w:t>
      </w:r>
      <w:r w:rsidR="008347FA" w:rsidRPr="00C9012A">
        <w:rPr>
          <w:rFonts w:ascii="IRBadr" w:hAnsi="IRBadr" w:cs="IRBadr"/>
          <w:szCs w:val="28"/>
          <w:rtl/>
        </w:rPr>
        <w:t xml:space="preserve"> مورد بحث بود،</w:t>
      </w:r>
      <w:r w:rsidR="0056633E" w:rsidRPr="00C9012A">
        <w:rPr>
          <w:rFonts w:ascii="IRBadr" w:hAnsi="IRBadr" w:cs="IRBadr"/>
          <w:szCs w:val="28"/>
          <w:rtl/>
        </w:rPr>
        <w:t xml:space="preserve"> در مورد كار و توليد و تجارت بود و از اين به بعد هم در</w:t>
      </w:r>
      <w:r w:rsidR="008347FA" w:rsidRPr="00C9012A">
        <w:rPr>
          <w:rFonts w:ascii="IRBadr" w:hAnsi="IRBadr" w:cs="IRBadr"/>
          <w:szCs w:val="28"/>
          <w:rtl/>
        </w:rPr>
        <w:t>باره‌ي</w:t>
      </w:r>
      <w:r w:rsidR="0056633E" w:rsidRPr="00C9012A">
        <w:rPr>
          <w:rFonts w:ascii="IRBadr" w:hAnsi="IRBadr" w:cs="IRBadr"/>
          <w:szCs w:val="28"/>
          <w:rtl/>
        </w:rPr>
        <w:t xml:space="preserve"> مصرف است و مهم‌ترين </w:t>
      </w:r>
      <w:r w:rsidR="008B5F4F" w:rsidRPr="00C9012A">
        <w:rPr>
          <w:rFonts w:ascii="IRBadr" w:hAnsi="IRBadr" w:cs="IRBadr"/>
          <w:szCs w:val="28"/>
          <w:rtl/>
        </w:rPr>
        <w:t>ميعار اخلاقي و فقهي</w:t>
      </w:r>
      <w:r w:rsidR="005727EF" w:rsidRPr="00C9012A">
        <w:rPr>
          <w:rFonts w:ascii="IRBadr" w:hAnsi="IRBadr" w:cs="IRBadr"/>
          <w:szCs w:val="28"/>
          <w:rtl/>
        </w:rPr>
        <w:t>،</w:t>
      </w:r>
      <w:r w:rsidR="008B5F4F" w:rsidRPr="00C9012A">
        <w:rPr>
          <w:rFonts w:ascii="IRBadr" w:hAnsi="IRBadr" w:cs="IRBadr"/>
          <w:szCs w:val="28"/>
          <w:rtl/>
        </w:rPr>
        <w:t xml:space="preserve"> مسئله‌ي اسراف و تبذير است كه از خود قرآن با آن تاكيدات شروع شد و از نظر لغت هم معناي آن اين بود</w:t>
      </w:r>
      <w:r w:rsidR="005727EF" w:rsidRPr="00C9012A">
        <w:rPr>
          <w:rFonts w:ascii="IRBadr" w:hAnsi="IRBadr" w:cs="IRBadr"/>
          <w:szCs w:val="28"/>
          <w:rtl/>
        </w:rPr>
        <w:t xml:space="preserve"> كه عرض شد.</w:t>
      </w:r>
      <w:r w:rsidR="008B5F4F" w:rsidRPr="00C9012A">
        <w:rPr>
          <w:rFonts w:ascii="IRBadr" w:hAnsi="IRBadr" w:cs="IRBadr"/>
          <w:szCs w:val="28"/>
          <w:rtl/>
        </w:rPr>
        <w:t xml:space="preserve"> در فرصت بعدي </w:t>
      </w:r>
      <w:r w:rsidR="005727EF" w:rsidRPr="00C9012A">
        <w:rPr>
          <w:rFonts w:ascii="IRBadr" w:hAnsi="IRBadr" w:cs="IRBadr"/>
          <w:szCs w:val="28"/>
          <w:rtl/>
        </w:rPr>
        <w:t xml:space="preserve">نيز </w:t>
      </w:r>
      <w:r w:rsidR="008B5F4F" w:rsidRPr="00C9012A">
        <w:rPr>
          <w:rFonts w:ascii="IRBadr" w:hAnsi="IRBadr" w:cs="IRBadr"/>
          <w:szCs w:val="28"/>
          <w:rtl/>
        </w:rPr>
        <w:t xml:space="preserve">از جزئيات اسراف و خيلي نكات ظريف و جالبي كه در روايات هست </w:t>
      </w:r>
      <w:r w:rsidR="005727EF" w:rsidRPr="00C9012A">
        <w:rPr>
          <w:rFonts w:ascii="IRBadr" w:hAnsi="IRBadr" w:cs="IRBadr"/>
          <w:szCs w:val="28"/>
          <w:rtl/>
        </w:rPr>
        <w:t>بحث خواهيم كرد.</w:t>
      </w:r>
      <w:r w:rsidR="008B5F4F" w:rsidRPr="00C9012A">
        <w:rPr>
          <w:rFonts w:ascii="IRBadr" w:hAnsi="IRBadr" w:cs="IRBadr"/>
          <w:szCs w:val="28"/>
          <w:rtl/>
        </w:rPr>
        <w:t xml:space="preserve"> از خداي متعال مي‌خواهيم كه به ما توفيق دهد همان طور كه اين‌ها را مي‌گوييم و مي‌شنويم</w:t>
      </w:r>
      <w:r w:rsidR="0049468E" w:rsidRPr="00C9012A">
        <w:rPr>
          <w:rFonts w:ascii="IRBadr" w:hAnsi="IRBadr" w:cs="IRBadr"/>
          <w:szCs w:val="28"/>
          <w:rtl/>
        </w:rPr>
        <w:t>،</w:t>
      </w:r>
      <w:r w:rsidR="008B5F4F" w:rsidRPr="00C9012A">
        <w:rPr>
          <w:rFonts w:ascii="IRBadr" w:hAnsi="IRBadr" w:cs="IRBadr"/>
          <w:szCs w:val="28"/>
          <w:rtl/>
        </w:rPr>
        <w:t xml:space="preserve"> توفيق عمل و بكار بستن اين تعاليم و دستورات ديني را عنايت بفرمايد</w:t>
      </w:r>
      <w:r w:rsidR="006268E5" w:rsidRPr="00C9012A">
        <w:rPr>
          <w:rFonts w:ascii="IRBadr" w:hAnsi="IRBadr" w:cs="IRBadr"/>
          <w:szCs w:val="28"/>
          <w:rtl/>
        </w:rPr>
        <w:t xml:space="preserve">. </w:t>
      </w:r>
      <w:r w:rsidR="00B93C95" w:rsidRPr="00C9012A">
        <w:rPr>
          <w:rFonts w:ascii="IRBadr" w:hAnsi="IRBadr" w:cs="IRBadr"/>
        </w:rPr>
        <w:sym w:font="Abo-thar" w:char="F050"/>
      </w:r>
      <w:r w:rsidR="006268E5" w:rsidRPr="00C9012A">
        <w:rPr>
          <w:rFonts w:ascii="IRBadr" w:hAnsi="IRBadr" w:cs="IRBadr"/>
          <w:b/>
          <w:bCs/>
          <w:szCs w:val="28"/>
          <w:rtl/>
        </w:rPr>
        <w:t>بِسْمِ اللّهِ الرَّحْمَنِ الرَّحِیمِ، وَالْعَصْر، إِنَّ الْإِنسَانَ لَفِی خُسْرٍ، إِلَّا الَّذِینَ آمَنُوا وَعَمِلُوا الصَّالِحَاتِ وَتَوَاصَوْا بِالْحَقِّ وَتَوَاصَوْا بِالصَّبْرِ</w:t>
      </w:r>
      <w:r w:rsidR="00AB2B18" w:rsidRPr="00C9012A">
        <w:rPr>
          <w:rFonts w:ascii="IRBadr" w:hAnsi="IRBadr" w:cs="IRBadr"/>
        </w:rPr>
        <w:sym w:font="Abo-thar" w:char="F04F"/>
      </w:r>
    </w:p>
    <w:p w:rsidR="006268E5" w:rsidRPr="00C9012A" w:rsidRDefault="006268E5" w:rsidP="002F3BF1">
      <w:pPr>
        <w:pStyle w:val="2"/>
        <w:rPr>
          <w:rFonts w:ascii="IRBadr" w:hAnsi="IRBadr" w:cs="IRBadr"/>
          <w:color w:val="auto"/>
          <w:rtl/>
        </w:rPr>
      </w:pPr>
      <w:bookmarkStart w:id="10" w:name="_Toc435111378"/>
      <w:bookmarkStart w:id="11" w:name="_Toc450200720"/>
      <w:r w:rsidRPr="00C9012A">
        <w:rPr>
          <w:rFonts w:ascii="IRBadr" w:hAnsi="IRBadr" w:cs="IRBadr"/>
          <w:color w:val="auto"/>
          <w:rtl/>
        </w:rPr>
        <w:t>خطبه دوم</w:t>
      </w:r>
      <w:bookmarkEnd w:id="10"/>
      <w:bookmarkEnd w:id="11"/>
    </w:p>
    <w:p w:rsidR="006268E5" w:rsidRPr="00C9012A" w:rsidRDefault="006268E5" w:rsidP="002F3BF1">
      <w:pPr>
        <w:spacing w:after="0"/>
        <w:rPr>
          <w:rFonts w:ascii="IRBadr" w:hAnsi="IRBadr" w:cs="IRBadr"/>
          <w:b/>
          <w:bCs/>
          <w:color w:val="auto"/>
          <w:rtl/>
        </w:rPr>
      </w:pPr>
      <w:r w:rsidRPr="00C9012A">
        <w:rPr>
          <w:rFonts w:ascii="IRBadr" w:hAnsi="IRBadr" w:cs="IRBadr"/>
          <w:color w:val="auto"/>
          <w:rtl/>
        </w:rPr>
        <w:t>اعوذ بالله السمیع العلیم من الشیطان الرجیم، بسم الله الرحمن الرحیم،</w:t>
      </w:r>
      <w:r w:rsidRPr="00C9012A">
        <w:rPr>
          <w:rFonts w:ascii="IRBadr" w:hAnsi="IRBadr" w:cs="IRBadr"/>
          <w:b/>
          <w:bCs/>
          <w:color w:val="auto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</w:t>
      </w:r>
      <w:r w:rsidR="00664091" w:rsidRPr="00C9012A">
        <w:rPr>
          <w:rFonts w:ascii="IRBadr" w:hAnsi="IRBadr" w:cs="IRBadr"/>
          <w:color w:val="auto"/>
        </w:rPr>
        <w:sym w:font="Abo-thar" w:char="F04A"/>
      </w:r>
      <w:r w:rsidR="00664091" w:rsidRPr="00C9012A">
        <w:rPr>
          <w:rFonts w:ascii="IRBadr" w:hAnsi="IRBadr" w:cs="IRBadr"/>
          <w:color w:val="auto"/>
          <w:rtl/>
        </w:rPr>
        <w:t xml:space="preserve"> </w:t>
      </w:r>
      <w:r w:rsidRPr="00C9012A">
        <w:rPr>
          <w:rFonts w:ascii="IRBadr" w:hAnsi="IRBadr" w:cs="IRBadr"/>
          <w:b/>
          <w:bCs/>
          <w:color w:val="auto"/>
          <w:rtl/>
        </w:rPr>
        <w:t>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</w:t>
      </w:r>
      <w:r w:rsidR="000B2F86" w:rsidRPr="00C9012A">
        <w:rPr>
          <w:rFonts w:ascii="IRBadr" w:hAnsi="IRBadr" w:cs="IRBadr"/>
          <w:color w:val="auto"/>
        </w:rPr>
        <w:sym w:font="Abo-thar" w:char="F041"/>
      </w:r>
      <w:r w:rsidRPr="00C9012A">
        <w:rPr>
          <w:rFonts w:ascii="IRBadr" w:hAnsi="IRBadr" w:cs="IRBadr"/>
          <w:b/>
          <w:bCs/>
          <w:color w:val="auto"/>
          <w:rtl/>
        </w:rPr>
        <w:t>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</w:t>
      </w:r>
    </w:p>
    <w:p w:rsidR="006268E5" w:rsidRPr="00C9012A" w:rsidRDefault="006268E5" w:rsidP="002F3BF1">
      <w:pPr>
        <w:spacing w:after="0"/>
        <w:rPr>
          <w:rFonts w:ascii="IRBadr" w:hAnsi="IRBadr" w:cs="IRBadr"/>
          <w:color w:val="auto"/>
          <w:rtl/>
        </w:rPr>
      </w:pPr>
      <w:r w:rsidRPr="00C9012A">
        <w:rPr>
          <w:rFonts w:ascii="IRBadr" w:hAnsi="IRBadr" w:cs="IRBadr"/>
          <w:color w:val="auto"/>
          <w:rtl/>
        </w:rPr>
        <w:t xml:space="preserve">اعوذ باللّه السمیع العلیم من الشیطان الرجیم </w:t>
      </w:r>
      <w:r w:rsidR="000B2F86" w:rsidRPr="00C9012A">
        <w:rPr>
          <w:rFonts w:ascii="IRBadr" w:hAnsi="IRBadr" w:cs="IRBadr"/>
          <w:color w:val="auto"/>
          <w:rtl/>
        </w:rPr>
        <w:t xml:space="preserve"> </w:t>
      </w:r>
      <w:r w:rsidR="000B2F86" w:rsidRPr="00C9012A">
        <w:rPr>
          <w:rFonts w:ascii="IRBadr" w:hAnsi="IRBadr" w:cs="IRBadr"/>
          <w:color w:val="auto"/>
        </w:rPr>
        <w:sym w:font="Abo-thar" w:char="F050"/>
      </w:r>
      <w:r w:rsidR="000B2F86" w:rsidRPr="00C9012A">
        <w:rPr>
          <w:rFonts w:ascii="IRBadr" w:hAnsi="IRBadr" w:cs="IRBadr"/>
          <w:b/>
          <w:bCs/>
          <w:color w:val="auto"/>
          <w:rtl/>
        </w:rPr>
        <w:t>بِسْمِ اللَّهِ الرَّحْمنِ الرَّحيم</w:t>
      </w:r>
      <w:r w:rsidR="00677460" w:rsidRPr="00C9012A">
        <w:rPr>
          <w:rFonts w:ascii="IRBadr" w:hAnsi="IRBadr" w:cs="IRBadr"/>
          <w:color w:val="auto"/>
        </w:rPr>
        <w:t xml:space="preserve"> </w:t>
      </w:r>
      <w:r w:rsidR="000B2F86" w:rsidRPr="00C9012A">
        <w:rPr>
          <w:rFonts w:ascii="IRBadr" w:hAnsi="IRBadr" w:cs="IRBadr"/>
          <w:color w:val="auto"/>
          <w:rtl/>
        </w:rPr>
        <w:t>‏</w:t>
      </w:r>
      <w:r w:rsidRPr="00C9012A">
        <w:rPr>
          <w:rFonts w:ascii="IRBadr" w:hAnsi="IRBadr" w:cs="IRBadr"/>
          <w:b/>
          <w:bCs/>
          <w:color w:val="auto"/>
          <w:rtl/>
        </w:rPr>
        <w:t>یَا أَیُّهَا الَّذِینَ آمَنُوا اتَّقُوا اللَّهَ حَقَّ تُقَاتِهِ وَلَا تَمُوتُنَّ إِلَّا وَأَنتُم مُّسْلِمُونَ</w:t>
      </w:r>
      <w:r w:rsidRPr="00C9012A">
        <w:rPr>
          <w:rStyle w:val="a7"/>
          <w:rFonts w:ascii="IRBadr" w:hAnsi="IRBadr" w:cs="IRBadr"/>
          <w:color w:val="auto"/>
        </w:rPr>
        <w:footnoteReference w:id="22"/>
      </w:r>
      <w:r w:rsidR="00DB2F9B" w:rsidRPr="00C9012A">
        <w:rPr>
          <w:rFonts w:ascii="IRBadr" w:hAnsi="IRBadr" w:cs="IRBadr"/>
          <w:color w:val="auto"/>
        </w:rPr>
        <w:sym w:font="Abo-thar" w:char="F04F"/>
      </w:r>
      <w:r w:rsidRPr="00C9012A">
        <w:rPr>
          <w:rFonts w:ascii="IRBadr" w:hAnsi="IRBadr" w:cs="IRBadr"/>
          <w:b/>
          <w:bCs/>
          <w:color w:val="auto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9C60CE" w:rsidRPr="00C9012A" w:rsidRDefault="00406832" w:rsidP="002F3BF1">
      <w:pPr>
        <w:spacing w:after="0"/>
        <w:rPr>
          <w:rFonts w:ascii="IRBadr" w:hAnsi="IRBadr" w:cs="IRBadr"/>
          <w:color w:val="auto"/>
          <w:rtl/>
        </w:rPr>
      </w:pPr>
      <w:r w:rsidRPr="00C9012A">
        <w:rPr>
          <w:rFonts w:ascii="IRBadr" w:hAnsi="IRBadr" w:cs="IRBadr"/>
          <w:color w:val="auto"/>
          <w:rtl/>
        </w:rPr>
        <w:t xml:space="preserve">بار ديگر </w:t>
      </w:r>
      <w:r w:rsidR="006268E5" w:rsidRPr="00C9012A">
        <w:rPr>
          <w:rFonts w:ascii="IRBadr" w:hAnsi="IRBadr" w:cs="IRBadr"/>
          <w:color w:val="auto"/>
          <w:rtl/>
        </w:rPr>
        <w:t>همه شما برادران و خواهران نمازگزار و خودم را به پارسائی</w:t>
      </w:r>
      <w:r w:rsidR="00A1025C" w:rsidRPr="00C9012A">
        <w:rPr>
          <w:rFonts w:ascii="IRBadr" w:hAnsi="IRBadr" w:cs="IRBadr"/>
          <w:color w:val="auto"/>
          <w:rtl/>
        </w:rPr>
        <w:t>،</w:t>
      </w:r>
      <w:r w:rsidR="006268E5" w:rsidRPr="00C9012A">
        <w:rPr>
          <w:rFonts w:ascii="IRBadr" w:hAnsi="IRBadr" w:cs="IRBadr"/>
          <w:color w:val="auto"/>
          <w:rtl/>
        </w:rPr>
        <w:t xml:space="preserve"> تقوای الهی و خویشتن‌داری از گناهان و آلودگی‌های روحی و اخلاقی سفارش و دعوت می‌کنم.</w:t>
      </w:r>
      <w:r w:rsidRPr="00C9012A">
        <w:rPr>
          <w:rFonts w:ascii="IRBadr" w:hAnsi="IRBadr" w:cs="IRBadr"/>
          <w:color w:val="auto"/>
          <w:rtl/>
        </w:rPr>
        <w:t xml:space="preserve"> </w:t>
      </w:r>
      <w:r w:rsidR="001526A6" w:rsidRPr="00C9012A">
        <w:rPr>
          <w:rFonts w:ascii="IRBadr" w:hAnsi="IRBadr" w:cs="IRBadr"/>
          <w:color w:val="auto"/>
          <w:rtl/>
        </w:rPr>
        <w:t>تقواي خداوند و روحيه‌ي ترس از عذاب الهي و اميد به رحمت خداوند</w:t>
      </w:r>
      <w:r w:rsidR="00A1025C" w:rsidRPr="00C9012A">
        <w:rPr>
          <w:rFonts w:ascii="IRBadr" w:hAnsi="IRBadr" w:cs="IRBadr"/>
          <w:color w:val="auto"/>
          <w:rtl/>
        </w:rPr>
        <w:t>،</w:t>
      </w:r>
      <w:r w:rsidR="001526A6" w:rsidRPr="00C9012A">
        <w:rPr>
          <w:rFonts w:ascii="IRBadr" w:hAnsi="IRBadr" w:cs="IRBadr"/>
          <w:color w:val="auto"/>
          <w:rtl/>
        </w:rPr>
        <w:t xml:space="preserve"> اساس زندگي ايماني ماست. همه‌ي زندگي ما</w:t>
      </w:r>
      <w:r w:rsidR="00A1025C" w:rsidRPr="00C9012A">
        <w:rPr>
          <w:rFonts w:ascii="IRBadr" w:hAnsi="IRBadr" w:cs="IRBadr"/>
          <w:color w:val="auto"/>
          <w:rtl/>
        </w:rPr>
        <w:t>،</w:t>
      </w:r>
      <w:r w:rsidR="001526A6" w:rsidRPr="00C9012A">
        <w:rPr>
          <w:rFonts w:ascii="IRBadr" w:hAnsi="IRBadr" w:cs="IRBadr"/>
          <w:color w:val="auto"/>
          <w:rtl/>
        </w:rPr>
        <w:t xml:space="preserve"> با ايمان و تقوا</w:t>
      </w:r>
      <w:r w:rsidR="00A1025C" w:rsidRPr="00C9012A">
        <w:rPr>
          <w:rFonts w:ascii="IRBadr" w:hAnsi="IRBadr" w:cs="IRBadr"/>
          <w:color w:val="auto"/>
          <w:rtl/>
        </w:rPr>
        <w:t>،</w:t>
      </w:r>
      <w:r w:rsidR="001526A6" w:rsidRPr="00C9012A">
        <w:rPr>
          <w:rFonts w:ascii="IRBadr" w:hAnsi="IRBadr" w:cs="IRBadr"/>
          <w:color w:val="auto"/>
          <w:rtl/>
        </w:rPr>
        <w:t xml:space="preserve"> ذكر و ياد خدا و پارسايي </w:t>
      </w:r>
      <w:r w:rsidR="00D25720" w:rsidRPr="00C9012A">
        <w:rPr>
          <w:rFonts w:ascii="IRBadr" w:hAnsi="IRBadr" w:cs="IRBadr"/>
          <w:color w:val="auto"/>
          <w:rtl/>
        </w:rPr>
        <w:t>و تقواي الهي معنا پيدا مي‌كند و سلامت و سعادت فرد و جامعه‌</w:t>
      </w:r>
      <w:r w:rsidR="00D17A9C" w:rsidRPr="00C9012A">
        <w:rPr>
          <w:rFonts w:ascii="IRBadr" w:hAnsi="IRBadr" w:cs="IRBadr"/>
          <w:color w:val="auto"/>
          <w:rtl/>
        </w:rPr>
        <w:t xml:space="preserve"> و</w:t>
      </w:r>
      <w:r w:rsidR="00D25720" w:rsidRPr="00C9012A">
        <w:rPr>
          <w:rFonts w:ascii="IRBadr" w:hAnsi="IRBadr" w:cs="IRBadr"/>
          <w:color w:val="auto"/>
          <w:rtl/>
        </w:rPr>
        <w:t xml:space="preserve"> زندگي فردي و اجتماعي ما در پرتوي تقواي خداوند</w:t>
      </w:r>
      <w:r w:rsidR="00D17A9C" w:rsidRPr="00C9012A">
        <w:rPr>
          <w:rFonts w:ascii="IRBadr" w:hAnsi="IRBadr" w:cs="IRBadr"/>
          <w:color w:val="auto"/>
          <w:rtl/>
        </w:rPr>
        <w:t>،</w:t>
      </w:r>
      <w:r w:rsidR="00D25720" w:rsidRPr="00C9012A">
        <w:rPr>
          <w:rFonts w:ascii="IRBadr" w:hAnsi="IRBadr" w:cs="IRBadr"/>
          <w:color w:val="auto"/>
          <w:rtl/>
        </w:rPr>
        <w:t xml:space="preserve"> پارسايي</w:t>
      </w:r>
      <w:r w:rsidR="00D17A9C" w:rsidRPr="00C9012A">
        <w:rPr>
          <w:rFonts w:ascii="IRBadr" w:hAnsi="IRBadr" w:cs="IRBadr"/>
          <w:color w:val="auto"/>
          <w:rtl/>
        </w:rPr>
        <w:t xml:space="preserve"> و</w:t>
      </w:r>
      <w:r w:rsidR="00D25720" w:rsidRPr="00C9012A">
        <w:rPr>
          <w:rFonts w:ascii="IRBadr" w:hAnsi="IRBadr" w:cs="IRBadr"/>
          <w:color w:val="auto"/>
          <w:rtl/>
        </w:rPr>
        <w:t xml:space="preserve"> دوري از گناهان</w:t>
      </w:r>
      <w:r w:rsidR="00D17A9C" w:rsidRPr="00C9012A">
        <w:rPr>
          <w:rFonts w:ascii="IRBadr" w:hAnsi="IRBadr" w:cs="IRBadr"/>
          <w:color w:val="auto"/>
          <w:rtl/>
        </w:rPr>
        <w:t>،</w:t>
      </w:r>
      <w:r w:rsidR="00D25720" w:rsidRPr="00C9012A">
        <w:rPr>
          <w:rFonts w:ascii="IRBadr" w:hAnsi="IRBadr" w:cs="IRBadr"/>
          <w:color w:val="auto"/>
          <w:rtl/>
        </w:rPr>
        <w:t xml:space="preserve"> اصلاح نفس</w:t>
      </w:r>
      <w:r w:rsidR="00D17A9C" w:rsidRPr="00C9012A">
        <w:rPr>
          <w:rFonts w:ascii="IRBadr" w:hAnsi="IRBadr" w:cs="IRBadr"/>
          <w:color w:val="auto"/>
          <w:rtl/>
        </w:rPr>
        <w:t>،</w:t>
      </w:r>
      <w:r w:rsidR="00D25720" w:rsidRPr="00C9012A">
        <w:rPr>
          <w:rFonts w:ascii="IRBadr" w:hAnsi="IRBadr" w:cs="IRBadr"/>
          <w:color w:val="auto"/>
          <w:rtl/>
        </w:rPr>
        <w:t xml:space="preserve"> كوشش در </w:t>
      </w:r>
      <w:r w:rsidR="00DA4FF1" w:rsidRPr="00C9012A">
        <w:rPr>
          <w:rFonts w:ascii="IRBadr" w:hAnsi="IRBadr" w:cs="IRBadr"/>
          <w:color w:val="auto"/>
          <w:rtl/>
        </w:rPr>
        <w:t>اصلاح نفس و بازداشتن نفس از گناه و معصيت</w:t>
      </w:r>
      <w:r w:rsidR="00D17A9C" w:rsidRPr="00C9012A">
        <w:rPr>
          <w:rFonts w:ascii="IRBadr" w:hAnsi="IRBadr" w:cs="IRBadr"/>
          <w:color w:val="auto"/>
          <w:rtl/>
        </w:rPr>
        <w:t>،</w:t>
      </w:r>
      <w:r w:rsidR="00DA4FF1" w:rsidRPr="00C9012A">
        <w:rPr>
          <w:rFonts w:ascii="IRBadr" w:hAnsi="IRBadr" w:cs="IRBadr"/>
          <w:color w:val="auto"/>
          <w:rtl/>
        </w:rPr>
        <w:t xml:space="preserve"> ميسر هست</w:t>
      </w:r>
      <w:r w:rsidR="00D17A9C" w:rsidRPr="00C9012A">
        <w:rPr>
          <w:rFonts w:ascii="IRBadr" w:hAnsi="IRBadr" w:cs="IRBadr"/>
          <w:color w:val="auto"/>
          <w:rtl/>
        </w:rPr>
        <w:t>.</w:t>
      </w:r>
      <w:r w:rsidR="00DA4FF1" w:rsidRPr="00C9012A">
        <w:rPr>
          <w:rFonts w:ascii="IRBadr" w:hAnsi="IRBadr" w:cs="IRBadr"/>
          <w:color w:val="auto"/>
          <w:rtl/>
        </w:rPr>
        <w:t xml:space="preserve"> اميدواريم كه خداوند به همه‌ي ما و به امت اسلام و به اين ملت بزرگ الهي</w:t>
      </w:r>
      <w:r w:rsidR="00EA3F49" w:rsidRPr="00C9012A">
        <w:rPr>
          <w:rFonts w:ascii="IRBadr" w:hAnsi="IRBadr" w:cs="IRBadr"/>
          <w:color w:val="auto"/>
          <w:rtl/>
        </w:rPr>
        <w:t>،</w:t>
      </w:r>
      <w:r w:rsidR="00DA4FF1" w:rsidRPr="00C9012A">
        <w:rPr>
          <w:rFonts w:ascii="IRBadr" w:hAnsi="IRBadr" w:cs="IRBadr"/>
          <w:color w:val="auto"/>
          <w:rtl/>
        </w:rPr>
        <w:t xml:space="preserve"> توفيق تقواي خود و ادامه‌ي راه اولياي الهي و شهداي بزرگوار را </w:t>
      </w:r>
      <w:r w:rsidR="00952009" w:rsidRPr="00C9012A">
        <w:rPr>
          <w:rFonts w:ascii="IRBadr" w:hAnsi="IRBadr" w:cs="IRBadr"/>
          <w:color w:val="auto"/>
          <w:rtl/>
        </w:rPr>
        <w:t xml:space="preserve">عنايت بفرمايد. </w:t>
      </w:r>
    </w:p>
    <w:p w:rsidR="009C60CE" w:rsidRPr="00C9012A" w:rsidRDefault="001F191B" w:rsidP="002F3BF1">
      <w:pPr>
        <w:pStyle w:val="3"/>
        <w:rPr>
          <w:rFonts w:ascii="IRBadr" w:hAnsi="IRBadr" w:cs="IRBadr"/>
          <w:color w:val="auto"/>
          <w:rtl/>
        </w:rPr>
      </w:pPr>
      <w:bookmarkStart w:id="12" w:name="_Toc450200721"/>
      <w:r w:rsidRPr="00C9012A">
        <w:rPr>
          <w:rFonts w:ascii="IRBadr" w:hAnsi="IRBadr" w:cs="IRBadr"/>
          <w:color w:val="auto"/>
          <w:rtl/>
        </w:rPr>
        <w:lastRenderedPageBreak/>
        <w:t>دو نكته از مسائل جهاني</w:t>
      </w:r>
      <w:bookmarkEnd w:id="12"/>
    </w:p>
    <w:p w:rsidR="001052D0" w:rsidRPr="00C9012A" w:rsidRDefault="00952009" w:rsidP="007A2245">
      <w:pPr>
        <w:spacing w:after="0"/>
        <w:rPr>
          <w:rFonts w:ascii="IRBadr" w:hAnsi="IRBadr" w:cs="IRBadr"/>
          <w:color w:val="auto"/>
          <w:rtl/>
        </w:rPr>
      </w:pPr>
      <w:r w:rsidRPr="00C9012A">
        <w:rPr>
          <w:rFonts w:ascii="IRBadr" w:hAnsi="IRBadr" w:cs="IRBadr"/>
          <w:color w:val="auto"/>
          <w:rtl/>
        </w:rPr>
        <w:t>در اين خطبه هم در اين دقايقي كه فرصت هست با توجه به اين كه در چند خطبه</w:t>
      </w:r>
      <w:r w:rsidR="00EA3F49" w:rsidRPr="00C9012A">
        <w:rPr>
          <w:rFonts w:ascii="IRBadr" w:hAnsi="IRBadr" w:cs="IRBadr"/>
          <w:color w:val="auto"/>
          <w:rtl/>
        </w:rPr>
        <w:t>،</w:t>
      </w:r>
      <w:r w:rsidRPr="00C9012A">
        <w:rPr>
          <w:rFonts w:ascii="IRBadr" w:hAnsi="IRBadr" w:cs="IRBadr"/>
          <w:color w:val="auto"/>
          <w:rtl/>
        </w:rPr>
        <w:t xml:space="preserve"> مسائل داخلي و منطقه و مسائل آموزش و پرورش و تعليم و تربيت را مطرح كرديم</w:t>
      </w:r>
      <w:r w:rsidR="00EA3F49" w:rsidRPr="00C9012A">
        <w:rPr>
          <w:rFonts w:ascii="IRBadr" w:hAnsi="IRBadr" w:cs="IRBadr"/>
          <w:color w:val="auto"/>
          <w:rtl/>
        </w:rPr>
        <w:t>؛</w:t>
      </w:r>
      <w:r w:rsidRPr="00C9012A">
        <w:rPr>
          <w:rFonts w:ascii="IRBadr" w:hAnsi="IRBadr" w:cs="IRBadr"/>
          <w:color w:val="auto"/>
          <w:rtl/>
        </w:rPr>
        <w:t xml:space="preserve"> در </w:t>
      </w:r>
      <w:proofErr w:type="spellStart"/>
      <w:r w:rsidRPr="00C9012A">
        <w:rPr>
          <w:rFonts w:ascii="IRBadr" w:hAnsi="IRBadr" w:cs="IRBadr"/>
          <w:color w:val="auto"/>
          <w:rtl/>
        </w:rPr>
        <w:t>اين</w:t>
      </w:r>
      <w:proofErr w:type="spellEnd"/>
      <w:r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Pr="00C9012A">
        <w:rPr>
          <w:rFonts w:ascii="IRBadr" w:hAnsi="IRBadr" w:cs="IRBadr"/>
          <w:color w:val="auto"/>
          <w:rtl/>
        </w:rPr>
        <w:t>خطبه</w:t>
      </w:r>
      <w:proofErr w:type="spellEnd"/>
      <w:r w:rsidR="00EA3F49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EA3F49" w:rsidRPr="00C9012A">
        <w:rPr>
          <w:rFonts w:ascii="IRBadr" w:hAnsi="IRBadr" w:cs="IRBadr"/>
          <w:color w:val="auto"/>
          <w:rtl/>
        </w:rPr>
        <w:t>نيز</w:t>
      </w:r>
      <w:proofErr w:type="spellEnd"/>
      <w:r w:rsidR="00EA3F49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Pr="00C9012A">
        <w:rPr>
          <w:rFonts w:ascii="IRBadr" w:hAnsi="IRBadr" w:cs="IRBadr"/>
          <w:color w:val="auto"/>
          <w:rtl/>
        </w:rPr>
        <w:t>يكي</w:t>
      </w:r>
      <w:proofErr w:type="spellEnd"/>
      <w:r w:rsidRPr="00C9012A">
        <w:rPr>
          <w:rFonts w:ascii="IRBadr" w:hAnsi="IRBadr" w:cs="IRBadr"/>
          <w:color w:val="auto"/>
          <w:rtl/>
        </w:rPr>
        <w:t xml:space="preserve"> دو </w:t>
      </w:r>
      <w:proofErr w:type="spellStart"/>
      <w:r w:rsidRPr="00C9012A">
        <w:rPr>
          <w:rFonts w:ascii="IRBadr" w:hAnsi="IRBadr" w:cs="IRBadr"/>
          <w:color w:val="auto"/>
          <w:rtl/>
        </w:rPr>
        <w:t>نكته</w:t>
      </w:r>
      <w:proofErr w:type="spellEnd"/>
      <w:r w:rsidRPr="00C9012A">
        <w:rPr>
          <w:rFonts w:ascii="IRBadr" w:hAnsi="IRBadr" w:cs="IRBadr"/>
          <w:color w:val="auto"/>
          <w:rtl/>
        </w:rPr>
        <w:t xml:space="preserve"> از مسائل جهاني اسلام و خارجي اسلام را مطرح مي‌كنيم. </w:t>
      </w:r>
      <w:r w:rsidR="00DB02E5" w:rsidRPr="00C9012A">
        <w:rPr>
          <w:rFonts w:ascii="IRBadr" w:hAnsi="IRBadr" w:cs="IRBadr"/>
          <w:color w:val="auto"/>
          <w:rtl/>
        </w:rPr>
        <w:t>همان طور كه برادران و خواهران از رسانه‌ها اطلاع دارند</w:t>
      </w:r>
      <w:r w:rsidR="009A3F42" w:rsidRPr="00C9012A">
        <w:rPr>
          <w:rFonts w:ascii="IRBadr" w:hAnsi="IRBadr" w:cs="IRBadr"/>
          <w:color w:val="auto"/>
          <w:rtl/>
        </w:rPr>
        <w:t>،</w:t>
      </w:r>
      <w:r w:rsidR="00DB02E5" w:rsidRPr="00C9012A">
        <w:rPr>
          <w:rFonts w:ascii="IRBadr" w:hAnsi="IRBadr" w:cs="IRBadr"/>
          <w:color w:val="auto"/>
          <w:rtl/>
        </w:rPr>
        <w:t xml:space="preserve"> در اين برهه‌ي اخير دو سه جريان و گزارش و خبر در دنيا</w:t>
      </w:r>
      <w:r w:rsidR="009A3F42" w:rsidRPr="00C9012A">
        <w:rPr>
          <w:rFonts w:ascii="IRBadr" w:hAnsi="IRBadr" w:cs="IRBadr"/>
          <w:color w:val="auto"/>
          <w:rtl/>
        </w:rPr>
        <w:t>،</w:t>
      </w:r>
      <w:r w:rsidR="00DB02E5" w:rsidRPr="00C9012A">
        <w:rPr>
          <w:rFonts w:ascii="IRBadr" w:hAnsi="IRBadr" w:cs="IRBadr"/>
          <w:color w:val="auto"/>
          <w:rtl/>
        </w:rPr>
        <w:t xml:space="preserve"> خيلي حساس و </w:t>
      </w:r>
      <w:r w:rsidR="009A3F42" w:rsidRPr="00C9012A">
        <w:rPr>
          <w:rFonts w:ascii="IRBadr" w:hAnsi="IRBadr" w:cs="IRBadr"/>
          <w:color w:val="auto"/>
          <w:rtl/>
        </w:rPr>
        <w:t xml:space="preserve">براي ما هم </w:t>
      </w:r>
      <w:r w:rsidR="00DB02E5" w:rsidRPr="00C9012A">
        <w:rPr>
          <w:rFonts w:ascii="IRBadr" w:hAnsi="IRBadr" w:cs="IRBadr"/>
          <w:color w:val="auto"/>
          <w:rtl/>
        </w:rPr>
        <w:t>بسيار درس‌آموز بود</w:t>
      </w:r>
      <w:r w:rsidR="009A3F42" w:rsidRPr="00C9012A">
        <w:rPr>
          <w:rFonts w:ascii="IRBadr" w:hAnsi="IRBadr" w:cs="IRBadr"/>
          <w:color w:val="auto"/>
          <w:rtl/>
        </w:rPr>
        <w:t>.</w:t>
      </w:r>
      <w:r w:rsidR="00DB02E5" w:rsidRPr="00C9012A">
        <w:rPr>
          <w:rFonts w:ascii="IRBadr" w:hAnsi="IRBadr" w:cs="IRBadr"/>
          <w:color w:val="auto"/>
          <w:rtl/>
        </w:rPr>
        <w:t xml:space="preserve"> </w:t>
      </w:r>
    </w:p>
    <w:p w:rsidR="001052D0" w:rsidRPr="00C9012A" w:rsidRDefault="001052D0" w:rsidP="002F3BF1">
      <w:pPr>
        <w:pStyle w:val="4"/>
        <w:numPr>
          <w:ilvl w:val="0"/>
          <w:numId w:val="21"/>
        </w:numPr>
        <w:rPr>
          <w:rFonts w:ascii="IRBadr" w:hAnsi="IRBadr" w:cs="IRBadr"/>
          <w:i w:val="0"/>
          <w:iCs w:val="0"/>
          <w:color w:val="auto"/>
          <w:rtl/>
        </w:rPr>
      </w:pPr>
      <w:bookmarkStart w:id="13" w:name="_Toc450200722"/>
      <w:r w:rsidRPr="00C9012A">
        <w:rPr>
          <w:rFonts w:ascii="IRBadr" w:hAnsi="IRBadr" w:cs="IRBadr"/>
          <w:i w:val="0"/>
          <w:iCs w:val="0"/>
          <w:color w:val="auto"/>
          <w:rtl/>
        </w:rPr>
        <w:t>پاپ و نقد فرهنگ آمريكايي- غربي</w:t>
      </w:r>
      <w:bookmarkEnd w:id="13"/>
    </w:p>
    <w:p w:rsidR="00DF7833" w:rsidRPr="00C9012A" w:rsidRDefault="00DB02E5" w:rsidP="007A2245">
      <w:pPr>
        <w:spacing w:after="0"/>
        <w:rPr>
          <w:rFonts w:ascii="IRBadr" w:hAnsi="IRBadr" w:cs="IRBadr"/>
          <w:color w:val="auto"/>
          <w:rtl/>
        </w:rPr>
      </w:pPr>
      <w:r w:rsidRPr="00C9012A">
        <w:rPr>
          <w:rFonts w:ascii="IRBadr" w:hAnsi="IRBadr" w:cs="IRBadr"/>
          <w:color w:val="auto"/>
          <w:rtl/>
        </w:rPr>
        <w:t>در مدتي قبل كه پاپ رهبر مسيحيان جهان</w:t>
      </w:r>
      <w:r w:rsidR="006F1CA3" w:rsidRPr="00C9012A">
        <w:rPr>
          <w:rFonts w:ascii="IRBadr" w:hAnsi="IRBadr" w:cs="IRBadr"/>
          <w:color w:val="auto"/>
          <w:rtl/>
        </w:rPr>
        <w:t>،</w:t>
      </w:r>
      <w:r w:rsidRPr="00C9012A">
        <w:rPr>
          <w:rFonts w:ascii="IRBadr" w:hAnsi="IRBadr" w:cs="IRBadr"/>
          <w:color w:val="auto"/>
          <w:rtl/>
        </w:rPr>
        <w:t xml:space="preserve"> به آمري</w:t>
      </w:r>
      <w:r w:rsidR="003A7520" w:rsidRPr="00C9012A">
        <w:rPr>
          <w:rFonts w:ascii="IRBadr" w:hAnsi="IRBadr" w:cs="IRBadr"/>
          <w:color w:val="auto"/>
          <w:rtl/>
        </w:rPr>
        <w:t>كا مسافرت كرد</w:t>
      </w:r>
      <w:r w:rsidR="006F1CA3" w:rsidRPr="00C9012A">
        <w:rPr>
          <w:rFonts w:ascii="IRBadr" w:hAnsi="IRBadr" w:cs="IRBadr"/>
          <w:color w:val="auto"/>
          <w:rtl/>
        </w:rPr>
        <w:t>،</w:t>
      </w:r>
      <w:r w:rsidR="003A7520" w:rsidRPr="00C9012A">
        <w:rPr>
          <w:rFonts w:ascii="IRBadr" w:hAnsi="IRBadr" w:cs="IRBadr"/>
          <w:color w:val="auto"/>
          <w:rtl/>
        </w:rPr>
        <w:t xml:space="preserve"> در آمريكا سخنراني‌هايي داشت و در يكي از سخنراني‌ها به شدت فرهنگ آمريكايي و فرهنگ غربي را مورد انتقاد قرار داد. پاپ روي چند مسئله تاكيد كرد اين براي بيداري ما و هوشياري </w:t>
      </w:r>
      <w:proofErr w:type="spellStart"/>
      <w:r w:rsidR="003A7520" w:rsidRPr="00C9012A">
        <w:rPr>
          <w:rFonts w:ascii="IRBadr" w:hAnsi="IRBadr" w:cs="IRBadr"/>
          <w:color w:val="auto"/>
          <w:rtl/>
        </w:rPr>
        <w:t>خانواده‌هاي</w:t>
      </w:r>
      <w:proofErr w:type="spellEnd"/>
      <w:r w:rsidR="003A7520" w:rsidRPr="00C9012A">
        <w:rPr>
          <w:rFonts w:ascii="IRBadr" w:hAnsi="IRBadr" w:cs="IRBadr"/>
          <w:color w:val="auto"/>
          <w:rtl/>
        </w:rPr>
        <w:t xml:space="preserve"> ما و جوانان ما كه در </w:t>
      </w:r>
      <w:proofErr w:type="spellStart"/>
      <w:r w:rsidR="003A7520" w:rsidRPr="00C9012A">
        <w:rPr>
          <w:rFonts w:ascii="IRBadr" w:hAnsi="IRBadr" w:cs="IRBadr"/>
          <w:color w:val="auto"/>
          <w:rtl/>
        </w:rPr>
        <w:t>مسير</w:t>
      </w:r>
      <w:proofErr w:type="spellEnd"/>
      <w:r w:rsidR="003A7520" w:rsidRPr="00C9012A">
        <w:rPr>
          <w:rFonts w:ascii="IRBadr" w:hAnsi="IRBadr" w:cs="IRBadr"/>
          <w:color w:val="auto"/>
          <w:rtl/>
        </w:rPr>
        <w:t xml:space="preserve"> غرب </w:t>
      </w:r>
      <w:r w:rsidR="007A2245">
        <w:rPr>
          <w:rFonts w:ascii="IRBadr" w:hAnsi="IRBadr" w:cs="IRBadr" w:hint="cs"/>
          <w:color w:val="auto"/>
          <w:rtl/>
        </w:rPr>
        <w:t>قرار نگیریم</w:t>
      </w:r>
      <w:r w:rsidR="003A7520" w:rsidRPr="00C9012A">
        <w:rPr>
          <w:rFonts w:ascii="IRBadr" w:hAnsi="IRBadr" w:cs="IRBadr"/>
          <w:color w:val="auto"/>
          <w:rtl/>
        </w:rPr>
        <w:t xml:space="preserve"> و همان راه رفته‌ي پوچ</w:t>
      </w:r>
      <w:r w:rsidR="006F1CA3" w:rsidRPr="00C9012A">
        <w:rPr>
          <w:rFonts w:ascii="IRBadr" w:hAnsi="IRBadr" w:cs="IRBadr"/>
          <w:color w:val="auto"/>
          <w:rtl/>
        </w:rPr>
        <w:t>ِ</w:t>
      </w:r>
      <w:r w:rsidR="003A7520" w:rsidRPr="00C9012A">
        <w:rPr>
          <w:rFonts w:ascii="IRBadr" w:hAnsi="IRBadr" w:cs="IRBadr"/>
          <w:color w:val="auto"/>
          <w:rtl/>
        </w:rPr>
        <w:t xml:space="preserve"> باطل آن‌ها را دوباره</w:t>
      </w:r>
      <w:r w:rsidR="006F1CA3" w:rsidRPr="00C9012A">
        <w:rPr>
          <w:rFonts w:ascii="IRBadr" w:hAnsi="IRBadr" w:cs="IRBadr"/>
          <w:color w:val="auto"/>
          <w:rtl/>
        </w:rPr>
        <w:t>،</w:t>
      </w:r>
      <w:r w:rsidR="003A7520" w:rsidRPr="00C9012A">
        <w:rPr>
          <w:rFonts w:ascii="IRBadr" w:hAnsi="IRBadr" w:cs="IRBadr"/>
          <w:color w:val="auto"/>
          <w:rtl/>
        </w:rPr>
        <w:t xml:space="preserve"> طي نكنيم خيلي آموزنده است</w:t>
      </w:r>
      <w:r w:rsidR="006F1CA3" w:rsidRPr="00C9012A">
        <w:rPr>
          <w:rFonts w:ascii="IRBadr" w:hAnsi="IRBadr" w:cs="IRBadr"/>
          <w:color w:val="auto"/>
          <w:rtl/>
        </w:rPr>
        <w:t>.</w:t>
      </w:r>
      <w:r w:rsidR="003A7520" w:rsidRPr="00C9012A">
        <w:rPr>
          <w:rFonts w:ascii="IRBadr" w:hAnsi="IRBadr" w:cs="IRBadr"/>
          <w:color w:val="auto"/>
          <w:rtl/>
        </w:rPr>
        <w:t xml:space="preserve"> </w:t>
      </w:r>
    </w:p>
    <w:p w:rsidR="003B0355" w:rsidRPr="00C9012A" w:rsidRDefault="00887B68" w:rsidP="002F3BF1">
      <w:pPr>
        <w:pStyle w:val="5"/>
        <w:rPr>
          <w:rFonts w:ascii="IRBadr" w:hAnsi="IRBadr" w:cs="IRBadr"/>
          <w:b/>
          <w:bCs/>
          <w:color w:val="auto"/>
          <w:rtl/>
        </w:rPr>
      </w:pPr>
      <w:bookmarkStart w:id="14" w:name="_Toc450200723"/>
      <w:r w:rsidRPr="00C9012A">
        <w:rPr>
          <w:rFonts w:ascii="IRBadr" w:hAnsi="IRBadr" w:cs="IRBadr"/>
          <w:b/>
          <w:bCs/>
          <w:color w:val="auto"/>
          <w:rtl/>
        </w:rPr>
        <w:t>رشد فساد و فحشا و بي‌معنا شدن خانواده</w:t>
      </w:r>
      <w:bookmarkEnd w:id="14"/>
    </w:p>
    <w:p w:rsidR="001F191B" w:rsidRPr="00C9012A" w:rsidRDefault="003A7520" w:rsidP="002F3BF1">
      <w:pPr>
        <w:spacing w:after="0"/>
        <w:rPr>
          <w:rFonts w:ascii="IRBadr" w:hAnsi="IRBadr" w:cs="IRBadr"/>
          <w:color w:val="auto"/>
          <w:rtl/>
        </w:rPr>
      </w:pPr>
      <w:r w:rsidRPr="00C9012A">
        <w:rPr>
          <w:rFonts w:ascii="IRBadr" w:hAnsi="IRBadr" w:cs="IRBadr"/>
          <w:color w:val="auto"/>
          <w:rtl/>
        </w:rPr>
        <w:t xml:space="preserve">پاپ در سخنراني خود گفت: </w:t>
      </w:r>
      <w:r w:rsidR="00CA04F7" w:rsidRPr="00C9012A">
        <w:rPr>
          <w:rFonts w:ascii="IRBadr" w:hAnsi="IRBadr" w:cs="IRBadr"/>
          <w:color w:val="auto"/>
          <w:rtl/>
        </w:rPr>
        <w:t>فرهنگ آمريكايي به شدت ضعيف شده و فساد و فحشا در آمريكا بي‌داد مي‌كند و بر اثر شيوع فساد و فحشا</w:t>
      </w:r>
      <w:r w:rsidR="006D701F" w:rsidRPr="00C9012A">
        <w:rPr>
          <w:rFonts w:ascii="IRBadr" w:hAnsi="IRBadr" w:cs="IRBadr"/>
          <w:color w:val="auto"/>
          <w:rtl/>
        </w:rPr>
        <w:t>،</w:t>
      </w:r>
      <w:r w:rsidR="00CA04F7" w:rsidRPr="00C9012A">
        <w:rPr>
          <w:rFonts w:ascii="IRBadr" w:hAnsi="IRBadr" w:cs="IRBadr"/>
          <w:color w:val="auto"/>
          <w:rtl/>
        </w:rPr>
        <w:t xml:space="preserve"> مخصوصا در بين جوانان‌ها و </w:t>
      </w:r>
      <w:r w:rsidR="003D58AB" w:rsidRPr="00C9012A">
        <w:rPr>
          <w:rFonts w:ascii="IRBadr" w:hAnsi="IRBadr" w:cs="IRBadr"/>
          <w:color w:val="auto"/>
          <w:rtl/>
        </w:rPr>
        <w:t>نوجوان‌ها</w:t>
      </w:r>
      <w:r w:rsidR="00DF7833" w:rsidRPr="00C9012A">
        <w:rPr>
          <w:rFonts w:ascii="IRBadr" w:hAnsi="IRBadr" w:cs="IRBadr"/>
          <w:color w:val="auto"/>
          <w:rtl/>
        </w:rPr>
        <w:t>،</w:t>
      </w:r>
      <w:r w:rsidR="003D58AB" w:rsidRPr="00C9012A">
        <w:rPr>
          <w:rFonts w:ascii="IRBadr" w:hAnsi="IRBadr" w:cs="IRBadr"/>
          <w:color w:val="auto"/>
          <w:rtl/>
        </w:rPr>
        <w:t xml:space="preserve"> موجب اين شده </w:t>
      </w:r>
      <w:proofErr w:type="spellStart"/>
      <w:r w:rsidR="003D58AB" w:rsidRPr="00C9012A">
        <w:rPr>
          <w:rFonts w:ascii="IRBadr" w:hAnsi="IRBadr" w:cs="IRBadr"/>
          <w:color w:val="auto"/>
          <w:rtl/>
        </w:rPr>
        <w:t>كه</w:t>
      </w:r>
      <w:proofErr w:type="spellEnd"/>
      <w:r w:rsidR="003D58AB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3D58AB" w:rsidRPr="00C9012A">
        <w:rPr>
          <w:rFonts w:ascii="IRBadr" w:hAnsi="IRBadr" w:cs="IRBadr"/>
          <w:color w:val="auto"/>
          <w:rtl/>
        </w:rPr>
        <w:t>كانون</w:t>
      </w:r>
      <w:proofErr w:type="spellEnd"/>
      <w:r w:rsidR="003D58AB" w:rsidRPr="00C9012A">
        <w:rPr>
          <w:rFonts w:ascii="IRBadr" w:hAnsi="IRBadr" w:cs="IRBadr"/>
          <w:color w:val="auto"/>
          <w:rtl/>
        </w:rPr>
        <w:t xml:space="preserve"> خانواده</w:t>
      </w:r>
      <w:r w:rsidR="00DF7833" w:rsidRPr="00C9012A">
        <w:rPr>
          <w:rFonts w:ascii="IRBadr" w:hAnsi="IRBadr" w:cs="IRBadr"/>
          <w:color w:val="auto"/>
          <w:rtl/>
        </w:rPr>
        <w:t>،</w:t>
      </w:r>
      <w:r w:rsidR="003D58AB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3D58AB" w:rsidRPr="00C9012A">
        <w:rPr>
          <w:rFonts w:ascii="IRBadr" w:hAnsi="IRBadr" w:cs="IRBadr"/>
          <w:color w:val="auto"/>
          <w:rtl/>
        </w:rPr>
        <w:t>تقريبا</w:t>
      </w:r>
      <w:r w:rsidR="007A2245">
        <w:rPr>
          <w:rFonts w:ascii="IRBadr" w:hAnsi="IRBadr" w:cs="IRBadr" w:hint="cs"/>
          <w:color w:val="auto"/>
          <w:rtl/>
        </w:rPr>
        <w:t>ً</w:t>
      </w:r>
      <w:proofErr w:type="spellEnd"/>
      <w:r w:rsidR="003D58AB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3D58AB" w:rsidRPr="00C9012A">
        <w:rPr>
          <w:rFonts w:ascii="IRBadr" w:hAnsi="IRBadr" w:cs="IRBadr"/>
          <w:color w:val="auto"/>
          <w:rtl/>
        </w:rPr>
        <w:t>بي‌معنا</w:t>
      </w:r>
      <w:proofErr w:type="spellEnd"/>
      <w:r w:rsidR="003D58AB" w:rsidRPr="00C9012A">
        <w:rPr>
          <w:rFonts w:ascii="IRBadr" w:hAnsi="IRBadr" w:cs="IRBadr"/>
          <w:color w:val="auto"/>
          <w:rtl/>
        </w:rPr>
        <w:t xml:space="preserve"> شود</w:t>
      </w:r>
      <w:r w:rsidR="00DF7833" w:rsidRPr="00C9012A">
        <w:rPr>
          <w:rFonts w:ascii="IRBadr" w:hAnsi="IRBadr" w:cs="IRBadr"/>
          <w:color w:val="auto"/>
          <w:rtl/>
        </w:rPr>
        <w:t>.</w:t>
      </w:r>
      <w:r w:rsidR="00C679D0" w:rsidRPr="00C9012A">
        <w:rPr>
          <w:rFonts w:ascii="IRBadr" w:hAnsi="IRBadr" w:cs="IRBadr"/>
          <w:color w:val="auto"/>
          <w:rtl/>
        </w:rPr>
        <w:t xml:space="preserve"> اين يك خطر بسيار بزرگ</w:t>
      </w:r>
      <w:r w:rsidR="003D58AB" w:rsidRPr="00C9012A">
        <w:rPr>
          <w:rFonts w:ascii="IRBadr" w:hAnsi="IRBadr" w:cs="IRBadr"/>
          <w:color w:val="auto"/>
          <w:rtl/>
        </w:rPr>
        <w:t xml:space="preserve"> در غرب است</w:t>
      </w:r>
      <w:r w:rsidR="00C679D0" w:rsidRPr="00C9012A">
        <w:rPr>
          <w:rFonts w:ascii="IRBadr" w:hAnsi="IRBadr" w:cs="IRBadr"/>
          <w:color w:val="auto"/>
          <w:rtl/>
        </w:rPr>
        <w:t>.</w:t>
      </w:r>
      <w:r w:rsidR="003D58AB" w:rsidRPr="00C9012A">
        <w:rPr>
          <w:rFonts w:ascii="IRBadr" w:hAnsi="IRBadr" w:cs="IRBadr"/>
          <w:color w:val="auto"/>
          <w:rtl/>
        </w:rPr>
        <w:t xml:space="preserve"> روزي خطر رواني بزرگي كه در آنجا هست</w:t>
      </w:r>
      <w:r w:rsidR="00C679D0" w:rsidRPr="00C9012A">
        <w:rPr>
          <w:rFonts w:ascii="IRBadr" w:hAnsi="IRBadr" w:cs="IRBadr"/>
          <w:color w:val="auto"/>
          <w:rtl/>
        </w:rPr>
        <w:t>،</w:t>
      </w:r>
      <w:r w:rsidR="003D58AB" w:rsidRPr="00C9012A">
        <w:rPr>
          <w:rFonts w:ascii="IRBadr" w:hAnsi="IRBadr" w:cs="IRBadr"/>
          <w:color w:val="auto"/>
          <w:rtl/>
        </w:rPr>
        <w:t xml:space="preserve"> سر آن‌ها را به سنگ خواهد زد</w:t>
      </w:r>
      <w:r w:rsidR="00C679D0" w:rsidRPr="00C9012A">
        <w:rPr>
          <w:rFonts w:ascii="IRBadr" w:hAnsi="IRBadr" w:cs="IRBadr"/>
          <w:color w:val="auto"/>
          <w:rtl/>
        </w:rPr>
        <w:t>.</w:t>
      </w:r>
      <w:r w:rsidR="003D58AB" w:rsidRPr="00C9012A">
        <w:rPr>
          <w:rFonts w:ascii="IRBadr" w:hAnsi="IRBadr" w:cs="IRBadr"/>
          <w:color w:val="auto"/>
          <w:rtl/>
        </w:rPr>
        <w:t xml:space="preserve"> وقتي كه </w:t>
      </w:r>
      <w:r w:rsidR="00B53562" w:rsidRPr="00C9012A">
        <w:rPr>
          <w:rFonts w:ascii="IRBadr" w:hAnsi="IRBadr" w:cs="IRBadr"/>
          <w:color w:val="auto"/>
          <w:rtl/>
        </w:rPr>
        <w:t>انسان و جامعه‌ي غربي</w:t>
      </w:r>
      <w:r w:rsidR="00C679D0" w:rsidRPr="00C9012A">
        <w:rPr>
          <w:rFonts w:ascii="IRBadr" w:hAnsi="IRBadr" w:cs="IRBadr"/>
          <w:color w:val="auto"/>
          <w:rtl/>
        </w:rPr>
        <w:t>،</w:t>
      </w:r>
      <w:r w:rsidR="00B53562" w:rsidRPr="00C9012A">
        <w:rPr>
          <w:rFonts w:ascii="IRBadr" w:hAnsi="IRBadr" w:cs="IRBadr"/>
          <w:color w:val="auto"/>
          <w:rtl/>
        </w:rPr>
        <w:t xml:space="preserve"> شهوات خود را در يك مسير كنترل‌ شده و هدايت شده قرار نداد</w:t>
      </w:r>
      <w:r w:rsidR="00C679D0" w:rsidRPr="00C9012A">
        <w:rPr>
          <w:rFonts w:ascii="IRBadr" w:hAnsi="IRBadr" w:cs="IRBadr"/>
          <w:color w:val="auto"/>
          <w:rtl/>
        </w:rPr>
        <w:t>؛</w:t>
      </w:r>
      <w:r w:rsidR="00B53562" w:rsidRPr="00C9012A">
        <w:rPr>
          <w:rFonts w:ascii="IRBadr" w:hAnsi="IRBadr" w:cs="IRBadr"/>
          <w:color w:val="auto"/>
          <w:rtl/>
        </w:rPr>
        <w:t xml:space="preserve"> وقتي كه افسار شهوات </w:t>
      </w:r>
      <w:r w:rsidR="00D709A4" w:rsidRPr="00C9012A">
        <w:rPr>
          <w:rFonts w:ascii="IRBadr" w:hAnsi="IRBadr" w:cs="IRBadr"/>
          <w:color w:val="auto"/>
          <w:rtl/>
        </w:rPr>
        <w:t>آزاد گذاشته شد؛</w:t>
      </w:r>
      <w:r w:rsidR="00B53562" w:rsidRPr="00C9012A">
        <w:rPr>
          <w:rFonts w:ascii="IRBadr" w:hAnsi="IRBadr" w:cs="IRBadr"/>
          <w:color w:val="auto"/>
          <w:rtl/>
        </w:rPr>
        <w:t xml:space="preserve"> و</w:t>
      </w:r>
      <w:r w:rsidR="00D709A4" w:rsidRPr="00C9012A">
        <w:rPr>
          <w:rFonts w:ascii="IRBadr" w:hAnsi="IRBadr" w:cs="IRBadr"/>
          <w:color w:val="auto"/>
          <w:rtl/>
        </w:rPr>
        <w:t>قتي</w:t>
      </w:r>
      <w:r w:rsidR="00B53562" w:rsidRPr="00C9012A">
        <w:rPr>
          <w:rFonts w:ascii="IRBadr" w:hAnsi="IRBadr" w:cs="IRBadr"/>
          <w:color w:val="auto"/>
          <w:rtl/>
        </w:rPr>
        <w:t xml:space="preserve"> شهوات لجام‌گسيخته بر جامعه‌ي آمريكايي و غربي حاكم شد</w:t>
      </w:r>
      <w:r w:rsidR="00D709A4" w:rsidRPr="00C9012A">
        <w:rPr>
          <w:rFonts w:ascii="IRBadr" w:hAnsi="IRBadr" w:cs="IRBadr"/>
          <w:color w:val="auto"/>
          <w:rtl/>
        </w:rPr>
        <w:t>؛</w:t>
      </w:r>
      <w:r w:rsidR="00B53562" w:rsidRPr="00C9012A">
        <w:rPr>
          <w:rFonts w:ascii="IRBadr" w:hAnsi="IRBadr" w:cs="IRBadr"/>
          <w:color w:val="auto"/>
          <w:rtl/>
        </w:rPr>
        <w:t xml:space="preserve"> وقتي كه نوجوان‌هاي آن‌ها</w:t>
      </w:r>
      <w:r w:rsidR="00D709A4" w:rsidRPr="00C9012A">
        <w:rPr>
          <w:rFonts w:ascii="IRBadr" w:hAnsi="IRBadr" w:cs="IRBadr"/>
          <w:color w:val="auto"/>
          <w:rtl/>
        </w:rPr>
        <w:t>،</w:t>
      </w:r>
      <w:r w:rsidR="00B53562" w:rsidRPr="00C9012A">
        <w:rPr>
          <w:rFonts w:ascii="IRBadr" w:hAnsi="IRBadr" w:cs="IRBadr"/>
          <w:color w:val="auto"/>
          <w:rtl/>
        </w:rPr>
        <w:t xml:space="preserve"> دختران و پسران</w:t>
      </w:r>
      <w:r w:rsidR="00D709A4" w:rsidRPr="00C9012A">
        <w:rPr>
          <w:rFonts w:ascii="IRBadr" w:hAnsi="IRBadr" w:cs="IRBadr"/>
          <w:color w:val="auto"/>
          <w:rtl/>
        </w:rPr>
        <w:t>،</w:t>
      </w:r>
      <w:r w:rsidR="00B53562" w:rsidRPr="00C9012A">
        <w:rPr>
          <w:rFonts w:ascii="IRBadr" w:hAnsi="IRBadr" w:cs="IRBadr"/>
          <w:color w:val="auto"/>
          <w:rtl/>
        </w:rPr>
        <w:t xml:space="preserve"> در سنين كودكي و نوجواني و سنين بسيار پايين</w:t>
      </w:r>
      <w:r w:rsidR="00D709A4" w:rsidRPr="00C9012A">
        <w:rPr>
          <w:rFonts w:ascii="IRBadr" w:hAnsi="IRBadr" w:cs="IRBadr"/>
          <w:color w:val="auto"/>
          <w:rtl/>
        </w:rPr>
        <w:t>،</w:t>
      </w:r>
      <w:r w:rsidR="00B53562" w:rsidRPr="00C9012A">
        <w:rPr>
          <w:rFonts w:ascii="IRBadr" w:hAnsi="IRBadr" w:cs="IRBadr"/>
          <w:color w:val="auto"/>
          <w:rtl/>
        </w:rPr>
        <w:t xml:space="preserve"> در زشت‌ترين مفاسد </w:t>
      </w:r>
      <w:r w:rsidR="00B71A2C" w:rsidRPr="00C9012A">
        <w:rPr>
          <w:rFonts w:ascii="IRBadr" w:hAnsi="IRBadr" w:cs="IRBadr"/>
          <w:color w:val="auto"/>
          <w:rtl/>
        </w:rPr>
        <w:t>و افتضاحات اخلاقي افتادند</w:t>
      </w:r>
      <w:r w:rsidR="00D709A4" w:rsidRPr="00C9012A">
        <w:rPr>
          <w:rFonts w:ascii="IRBadr" w:hAnsi="IRBadr" w:cs="IRBadr"/>
          <w:color w:val="auto"/>
          <w:rtl/>
        </w:rPr>
        <w:t>؛</w:t>
      </w:r>
      <w:r w:rsidR="00B71A2C" w:rsidRPr="00C9012A">
        <w:rPr>
          <w:rFonts w:ascii="IRBadr" w:hAnsi="IRBadr" w:cs="IRBadr"/>
          <w:color w:val="auto"/>
          <w:rtl/>
        </w:rPr>
        <w:t xml:space="preserve"> وقتي كه در آمريكا و انگليس همجنس‌بازي كه مظهر زشت‌ترين ارتباطات شهواني انسان‌هاست رسميت پيدا كرد</w:t>
      </w:r>
      <w:r w:rsidR="00B25839" w:rsidRPr="00C9012A">
        <w:rPr>
          <w:rFonts w:ascii="IRBadr" w:hAnsi="IRBadr" w:cs="IRBadr"/>
          <w:color w:val="auto"/>
          <w:rtl/>
        </w:rPr>
        <w:t>،</w:t>
      </w:r>
      <w:r w:rsidR="00B71A2C" w:rsidRPr="00C9012A">
        <w:rPr>
          <w:rFonts w:ascii="IRBadr" w:hAnsi="IRBadr" w:cs="IRBadr"/>
          <w:color w:val="auto"/>
          <w:rtl/>
        </w:rPr>
        <w:t xml:space="preserve"> كار به جايي مي‌</w:t>
      </w:r>
      <w:r w:rsidR="00B25839" w:rsidRPr="00C9012A">
        <w:rPr>
          <w:rFonts w:ascii="IRBadr" w:hAnsi="IRBadr" w:cs="IRBadr"/>
          <w:color w:val="auto"/>
          <w:rtl/>
        </w:rPr>
        <w:t>رسد كه روزي پاپ و خود كلينتون و</w:t>
      </w:r>
      <w:r w:rsidR="00B71A2C" w:rsidRPr="00C9012A">
        <w:rPr>
          <w:rFonts w:ascii="IRBadr" w:hAnsi="IRBadr" w:cs="IRBadr"/>
          <w:color w:val="auto"/>
          <w:rtl/>
        </w:rPr>
        <w:t xml:space="preserve"> شخصيت‌هايي كه تا حدودي چيزي مي‌فهمند</w:t>
      </w:r>
      <w:r w:rsidR="00B25839" w:rsidRPr="00C9012A">
        <w:rPr>
          <w:rFonts w:ascii="IRBadr" w:hAnsi="IRBadr" w:cs="IRBadr"/>
          <w:color w:val="auto"/>
          <w:rtl/>
        </w:rPr>
        <w:t>،</w:t>
      </w:r>
      <w:r w:rsidR="00B71A2C" w:rsidRPr="00C9012A">
        <w:rPr>
          <w:rFonts w:ascii="IRBadr" w:hAnsi="IRBadr" w:cs="IRBadr"/>
          <w:color w:val="auto"/>
          <w:rtl/>
        </w:rPr>
        <w:t xml:space="preserve"> خود آن‌ها اعتراف </w:t>
      </w:r>
      <w:r w:rsidR="0025292C" w:rsidRPr="00C9012A">
        <w:rPr>
          <w:rFonts w:ascii="IRBadr" w:hAnsi="IRBadr" w:cs="IRBadr"/>
          <w:color w:val="auto"/>
          <w:rtl/>
        </w:rPr>
        <w:t>مي‌</w:t>
      </w:r>
      <w:r w:rsidR="00B71A2C" w:rsidRPr="00C9012A">
        <w:rPr>
          <w:rFonts w:ascii="IRBadr" w:hAnsi="IRBadr" w:cs="IRBadr"/>
          <w:color w:val="auto"/>
          <w:rtl/>
        </w:rPr>
        <w:t>كنند كه ما در لبه‌ي پرتگاه قرار داريم</w:t>
      </w:r>
      <w:r w:rsidR="0025292C" w:rsidRPr="00C9012A">
        <w:rPr>
          <w:rFonts w:ascii="IRBadr" w:hAnsi="IRBadr" w:cs="IRBadr"/>
          <w:color w:val="auto"/>
          <w:rtl/>
        </w:rPr>
        <w:t>.</w:t>
      </w:r>
      <w:r w:rsidR="00B71A2C" w:rsidRPr="00C9012A">
        <w:rPr>
          <w:rFonts w:ascii="IRBadr" w:hAnsi="IRBadr" w:cs="IRBadr"/>
          <w:color w:val="auto"/>
          <w:rtl/>
        </w:rPr>
        <w:t xml:space="preserve"> شما حساب كنيد در يك جامعه‌اي</w:t>
      </w:r>
      <w:r w:rsidR="0025292C" w:rsidRPr="00C9012A">
        <w:rPr>
          <w:rFonts w:ascii="IRBadr" w:hAnsi="IRBadr" w:cs="IRBadr"/>
          <w:color w:val="auto"/>
          <w:rtl/>
        </w:rPr>
        <w:t>،</w:t>
      </w:r>
      <w:r w:rsidR="00B71A2C" w:rsidRPr="00C9012A">
        <w:rPr>
          <w:rFonts w:ascii="IRBadr" w:hAnsi="IRBadr" w:cs="IRBadr"/>
          <w:color w:val="auto"/>
          <w:rtl/>
        </w:rPr>
        <w:t xml:space="preserve"> </w:t>
      </w:r>
      <w:r w:rsidR="0025292C" w:rsidRPr="00C9012A">
        <w:rPr>
          <w:rFonts w:ascii="IRBadr" w:hAnsi="IRBadr" w:cs="IRBadr"/>
          <w:color w:val="auto"/>
          <w:rtl/>
        </w:rPr>
        <w:t xml:space="preserve">به </w:t>
      </w:r>
      <w:r w:rsidR="00B71A2C" w:rsidRPr="00C9012A">
        <w:rPr>
          <w:rFonts w:ascii="IRBadr" w:hAnsi="IRBadr" w:cs="IRBadr"/>
          <w:color w:val="auto"/>
          <w:rtl/>
        </w:rPr>
        <w:t>كانون خانواده كه مظهر ارتباطات عميق</w:t>
      </w:r>
      <w:r w:rsidR="0025292C" w:rsidRPr="00C9012A">
        <w:rPr>
          <w:rFonts w:ascii="IRBadr" w:hAnsi="IRBadr" w:cs="IRBadr"/>
          <w:color w:val="auto"/>
          <w:rtl/>
        </w:rPr>
        <w:t>،</w:t>
      </w:r>
      <w:r w:rsidR="00B71A2C" w:rsidRPr="00C9012A">
        <w:rPr>
          <w:rFonts w:ascii="IRBadr" w:hAnsi="IRBadr" w:cs="IRBadr"/>
          <w:color w:val="auto"/>
          <w:rtl/>
        </w:rPr>
        <w:t xml:space="preserve"> عشق</w:t>
      </w:r>
      <w:r w:rsidR="0025292C" w:rsidRPr="00C9012A">
        <w:rPr>
          <w:rFonts w:ascii="IRBadr" w:hAnsi="IRBadr" w:cs="IRBadr"/>
          <w:color w:val="auto"/>
          <w:rtl/>
        </w:rPr>
        <w:t>،</w:t>
      </w:r>
      <w:r w:rsidR="00B71A2C" w:rsidRPr="00C9012A">
        <w:rPr>
          <w:rFonts w:ascii="IRBadr" w:hAnsi="IRBadr" w:cs="IRBadr"/>
          <w:color w:val="auto"/>
          <w:rtl/>
        </w:rPr>
        <w:t xml:space="preserve"> جاذبه‌ها</w:t>
      </w:r>
      <w:r w:rsidR="0025292C" w:rsidRPr="00C9012A">
        <w:rPr>
          <w:rFonts w:ascii="IRBadr" w:hAnsi="IRBadr" w:cs="IRBadr"/>
          <w:color w:val="auto"/>
          <w:rtl/>
        </w:rPr>
        <w:t>،</w:t>
      </w:r>
      <w:r w:rsidR="00B71A2C" w:rsidRPr="00C9012A">
        <w:rPr>
          <w:rFonts w:ascii="IRBadr" w:hAnsi="IRBadr" w:cs="IRBadr"/>
          <w:color w:val="auto"/>
          <w:rtl/>
        </w:rPr>
        <w:t xml:space="preserve"> علائق</w:t>
      </w:r>
      <w:r w:rsidR="0025292C" w:rsidRPr="00C9012A">
        <w:rPr>
          <w:rFonts w:ascii="IRBadr" w:hAnsi="IRBadr" w:cs="IRBadr"/>
          <w:color w:val="auto"/>
          <w:rtl/>
        </w:rPr>
        <w:t>،</w:t>
      </w:r>
      <w:r w:rsidR="00B71A2C" w:rsidRPr="00C9012A">
        <w:rPr>
          <w:rFonts w:ascii="IRBadr" w:hAnsi="IRBadr" w:cs="IRBadr"/>
          <w:color w:val="auto"/>
          <w:rtl/>
        </w:rPr>
        <w:t xml:space="preserve"> محبت و تربيت نسل يك كشور هست</w:t>
      </w:r>
      <w:r w:rsidR="0025292C" w:rsidRPr="00C9012A">
        <w:rPr>
          <w:rFonts w:ascii="IRBadr" w:hAnsi="IRBadr" w:cs="IRBadr"/>
          <w:color w:val="auto"/>
          <w:rtl/>
        </w:rPr>
        <w:t>،</w:t>
      </w:r>
      <w:r w:rsidR="00B71A2C" w:rsidRPr="00C9012A">
        <w:rPr>
          <w:rFonts w:ascii="IRBadr" w:hAnsi="IRBadr" w:cs="IRBadr"/>
          <w:color w:val="auto"/>
          <w:rtl/>
        </w:rPr>
        <w:t xml:space="preserve"> </w:t>
      </w:r>
      <w:r w:rsidR="0025292C" w:rsidRPr="00C9012A">
        <w:rPr>
          <w:rFonts w:ascii="IRBadr" w:hAnsi="IRBadr" w:cs="IRBadr"/>
          <w:color w:val="auto"/>
          <w:rtl/>
        </w:rPr>
        <w:t xml:space="preserve">خللي </w:t>
      </w:r>
      <w:r w:rsidR="00B71A2C" w:rsidRPr="00C9012A">
        <w:rPr>
          <w:rFonts w:ascii="IRBadr" w:hAnsi="IRBadr" w:cs="IRBadr"/>
          <w:color w:val="auto"/>
          <w:rtl/>
        </w:rPr>
        <w:t>وارد شود</w:t>
      </w:r>
      <w:r w:rsidR="00E05489" w:rsidRPr="00C9012A">
        <w:rPr>
          <w:rFonts w:ascii="IRBadr" w:hAnsi="IRBadr" w:cs="IRBadr"/>
          <w:color w:val="auto"/>
          <w:rtl/>
        </w:rPr>
        <w:t>.</w:t>
      </w:r>
      <w:r w:rsidR="00B71A2C" w:rsidRPr="00C9012A">
        <w:rPr>
          <w:rFonts w:ascii="IRBadr" w:hAnsi="IRBadr" w:cs="IRBadr"/>
          <w:color w:val="auto"/>
          <w:rtl/>
        </w:rPr>
        <w:t xml:space="preserve"> آمار و ارقام‌ها </w:t>
      </w:r>
      <w:r w:rsidR="00E05489" w:rsidRPr="00C9012A">
        <w:rPr>
          <w:rFonts w:ascii="IRBadr" w:hAnsi="IRBadr" w:cs="IRBadr"/>
          <w:color w:val="auto"/>
          <w:rtl/>
        </w:rPr>
        <w:t>مي‌</w:t>
      </w:r>
      <w:r w:rsidR="00D37144" w:rsidRPr="00C9012A">
        <w:rPr>
          <w:rFonts w:ascii="IRBadr" w:hAnsi="IRBadr" w:cs="IRBadr"/>
          <w:color w:val="auto"/>
          <w:rtl/>
        </w:rPr>
        <w:t>گويند</w:t>
      </w:r>
      <w:r w:rsidR="00E05489" w:rsidRPr="00C9012A">
        <w:rPr>
          <w:rFonts w:ascii="IRBadr" w:hAnsi="IRBadr" w:cs="IRBadr"/>
          <w:color w:val="auto"/>
          <w:rtl/>
        </w:rPr>
        <w:t>:</w:t>
      </w:r>
      <w:r w:rsidR="00D37144" w:rsidRPr="00C9012A">
        <w:rPr>
          <w:rFonts w:ascii="IRBadr" w:hAnsi="IRBadr" w:cs="IRBadr"/>
          <w:color w:val="auto"/>
          <w:rtl/>
        </w:rPr>
        <w:t xml:space="preserve"> اكثر بچه‌ها به صورت غير مشروع به دنيا مي‌آيند</w:t>
      </w:r>
      <w:r w:rsidR="00E05489" w:rsidRPr="00C9012A">
        <w:rPr>
          <w:rFonts w:ascii="IRBadr" w:hAnsi="IRBadr" w:cs="IRBadr"/>
          <w:color w:val="auto"/>
          <w:rtl/>
        </w:rPr>
        <w:t>.</w:t>
      </w:r>
      <w:r w:rsidR="00D37144" w:rsidRPr="00C9012A">
        <w:rPr>
          <w:rFonts w:ascii="IRBadr" w:hAnsi="IRBadr" w:cs="IRBadr"/>
          <w:color w:val="auto"/>
          <w:rtl/>
        </w:rPr>
        <w:t xml:space="preserve"> آمار و ارقام‌ها </w:t>
      </w:r>
      <w:r w:rsidR="00E05489" w:rsidRPr="00C9012A">
        <w:rPr>
          <w:rFonts w:ascii="IRBadr" w:hAnsi="IRBadr" w:cs="IRBadr"/>
          <w:color w:val="auto"/>
          <w:rtl/>
        </w:rPr>
        <w:t xml:space="preserve">مي‌گويند: </w:t>
      </w:r>
      <w:r w:rsidR="00D37144" w:rsidRPr="00C9012A">
        <w:rPr>
          <w:rFonts w:ascii="IRBadr" w:hAnsi="IRBadr" w:cs="IRBadr"/>
          <w:color w:val="auto"/>
          <w:rtl/>
        </w:rPr>
        <w:t>اكثر ازدواج‌ها به طلاق مي‌انجامد</w:t>
      </w:r>
      <w:r w:rsidR="00ED2F16" w:rsidRPr="00C9012A">
        <w:rPr>
          <w:rFonts w:ascii="IRBadr" w:hAnsi="IRBadr" w:cs="IRBadr"/>
          <w:color w:val="auto"/>
          <w:rtl/>
        </w:rPr>
        <w:t>.</w:t>
      </w:r>
      <w:r w:rsidR="00D37144" w:rsidRPr="00C9012A">
        <w:rPr>
          <w:rFonts w:ascii="IRBadr" w:hAnsi="IRBadr" w:cs="IRBadr"/>
          <w:color w:val="auto"/>
          <w:rtl/>
        </w:rPr>
        <w:t xml:space="preserve"> آمار و ارقام‌ها </w:t>
      </w:r>
      <w:r w:rsidR="00ED2F16" w:rsidRPr="00C9012A">
        <w:rPr>
          <w:rFonts w:ascii="IRBadr" w:hAnsi="IRBadr" w:cs="IRBadr"/>
          <w:color w:val="auto"/>
          <w:rtl/>
        </w:rPr>
        <w:t xml:space="preserve">مي‌گويند: </w:t>
      </w:r>
      <w:r w:rsidR="00D37144" w:rsidRPr="00C9012A">
        <w:rPr>
          <w:rFonts w:ascii="IRBadr" w:hAnsi="IRBadr" w:cs="IRBadr"/>
          <w:color w:val="auto"/>
          <w:rtl/>
        </w:rPr>
        <w:t>اكثر بچه‌ها دور از پدرانشان زندگي مي‌كنند</w:t>
      </w:r>
      <w:r w:rsidR="00ED2F16" w:rsidRPr="00C9012A">
        <w:rPr>
          <w:rFonts w:ascii="IRBadr" w:hAnsi="IRBadr" w:cs="IRBadr"/>
          <w:color w:val="auto"/>
          <w:rtl/>
        </w:rPr>
        <w:t>.</w:t>
      </w:r>
      <w:r w:rsidR="00D37144" w:rsidRPr="00C9012A">
        <w:rPr>
          <w:rFonts w:ascii="IRBadr" w:hAnsi="IRBadr" w:cs="IRBadr"/>
          <w:color w:val="auto"/>
          <w:rtl/>
        </w:rPr>
        <w:t xml:space="preserve"> آمار و ارقام‌ها </w:t>
      </w:r>
      <w:r w:rsidR="00ED2F16" w:rsidRPr="00C9012A">
        <w:rPr>
          <w:rFonts w:ascii="IRBadr" w:hAnsi="IRBadr" w:cs="IRBadr"/>
          <w:color w:val="auto"/>
          <w:rtl/>
        </w:rPr>
        <w:t xml:space="preserve">مي‌گويند: </w:t>
      </w:r>
      <w:r w:rsidR="00074928" w:rsidRPr="00C9012A">
        <w:rPr>
          <w:rFonts w:ascii="IRBadr" w:hAnsi="IRBadr" w:cs="IRBadr"/>
          <w:color w:val="auto"/>
          <w:rtl/>
        </w:rPr>
        <w:t>كم‌تر كسي رغبت به تشكيل خانواده دارد</w:t>
      </w:r>
      <w:r w:rsidR="00ED2F16" w:rsidRPr="00C9012A">
        <w:rPr>
          <w:rFonts w:ascii="IRBadr" w:hAnsi="IRBadr" w:cs="IRBadr"/>
          <w:color w:val="auto"/>
          <w:rtl/>
        </w:rPr>
        <w:t>.</w:t>
      </w:r>
      <w:r w:rsidR="00074928" w:rsidRPr="00C9012A">
        <w:rPr>
          <w:rFonts w:ascii="IRBadr" w:hAnsi="IRBadr" w:cs="IRBadr"/>
          <w:color w:val="auto"/>
          <w:rtl/>
        </w:rPr>
        <w:t xml:space="preserve"> از اين جامعه چه چيزي باقي مي‌ماند</w:t>
      </w:r>
      <w:r w:rsidR="00ED2F16" w:rsidRPr="00C9012A">
        <w:rPr>
          <w:rFonts w:ascii="IRBadr" w:hAnsi="IRBadr" w:cs="IRBadr"/>
          <w:color w:val="auto"/>
          <w:rtl/>
        </w:rPr>
        <w:t>. اول،</w:t>
      </w:r>
      <w:r w:rsidR="00074928" w:rsidRPr="00C9012A">
        <w:rPr>
          <w:rFonts w:ascii="IRBadr" w:hAnsi="IRBadr" w:cs="IRBadr"/>
          <w:color w:val="auto"/>
          <w:rtl/>
        </w:rPr>
        <w:t xml:space="preserve"> از همان گسيختگي افسار شروع مي‌شود</w:t>
      </w:r>
      <w:r w:rsidR="00ED2F16" w:rsidRPr="00C9012A">
        <w:rPr>
          <w:rFonts w:ascii="IRBadr" w:hAnsi="IRBadr" w:cs="IRBadr"/>
          <w:color w:val="auto"/>
          <w:rtl/>
        </w:rPr>
        <w:t>.</w:t>
      </w:r>
      <w:r w:rsidR="00074928" w:rsidRPr="00C9012A">
        <w:rPr>
          <w:rFonts w:ascii="IRBadr" w:hAnsi="IRBadr" w:cs="IRBadr"/>
          <w:color w:val="auto"/>
          <w:rtl/>
        </w:rPr>
        <w:t xml:space="preserve"> وقتي كه انسان مي‌خواهد آزادي حيواني داشته باشد و آن لجام الهي را به شهوت نزند و </w:t>
      </w:r>
      <w:r w:rsidR="00103269" w:rsidRPr="00C9012A">
        <w:rPr>
          <w:rFonts w:ascii="IRBadr" w:hAnsi="IRBadr" w:cs="IRBadr"/>
          <w:color w:val="auto"/>
          <w:rtl/>
        </w:rPr>
        <w:t>شهوات را در مسير درست اعمال نكند و كنترل نشود</w:t>
      </w:r>
      <w:r w:rsidR="008E7A3A" w:rsidRPr="00C9012A">
        <w:rPr>
          <w:rFonts w:ascii="IRBadr" w:hAnsi="IRBadr" w:cs="IRBadr"/>
          <w:color w:val="auto"/>
          <w:rtl/>
        </w:rPr>
        <w:t>،</w:t>
      </w:r>
      <w:r w:rsidR="00103269" w:rsidRPr="00C9012A">
        <w:rPr>
          <w:rFonts w:ascii="IRBadr" w:hAnsi="IRBadr" w:cs="IRBadr"/>
          <w:color w:val="auto"/>
          <w:rtl/>
        </w:rPr>
        <w:t xml:space="preserve"> عاقبت </w:t>
      </w:r>
      <w:r w:rsidR="008E7A3A" w:rsidRPr="00C9012A">
        <w:rPr>
          <w:rFonts w:ascii="IRBadr" w:hAnsi="IRBadr" w:cs="IRBadr"/>
          <w:color w:val="auto"/>
          <w:rtl/>
        </w:rPr>
        <w:t>اين طور مي‌شود</w:t>
      </w:r>
      <w:r w:rsidR="00103269" w:rsidRPr="00C9012A">
        <w:rPr>
          <w:rFonts w:ascii="IRBadr" w:hAnsi="IRBadr" w:cs="IRBadr"/>
          <w:color w:val="auto"/>
          <w:rtl/>
        </w:rPr>
        <w:t xml:space="preserve"> كه آمار و ارقام‌ مي‌گويد</w:t>
      </w:r>
      <w:r w:rsidR="008E7A3A" w:rsidRPr="00C9012A">
        <w:rPr>
          <w:rFonts w:ascii="IRBadr" w:hAnsi="IRBadr" w:cs="IRBadr"/>
          <w:color w:val="auto"/>
          <w:rtl/>
        </w:rPr>
        <w:t>:</w:t>
      </w:r>
      <w:r w:rsidR="00103269" w:rsidRPr="00C9012A">
        <w:rPr>
          <w:rFonts w:ascii="IRBadr" w:hAnsi="IRBadr" w:cs="IRBadr"/>
          <w:color w:val="auto"/>
          <w:rtl/>
        </w:rPr>
        <w:t xml:space="preserve"> همه‌ي خانواده‌ها در معرض فروپاشي است</w:t>
      </w:r>
      <w:r w:rsidR="008E7A3A" w:rsidRPr="00C9012A">
        <w:rPr>
          <w:rFonts w:ascii="IRBadr" w:hAnsi="IRBadr" w:cs="IRBadr"/>
          <w:color w:val="auto"/>
          <w:rtl/>
        </w:rPr>
        <w:t>؛</w:t>
      </w:r>
      <w:r w:rsidR="00103269" w:rsidRPr="00C9012A">
        <w:rPr>
          <w:rFonts w:ascii="IRBadr" w:hAnsi="IRBadr" w:cs="IRBadr"/>
          <w:color w:val="auto"/>
          <w:rtl/>
        </w:rPr>
        <w:t xml:space="preserve"> اكثر فرزنداني كه در آمريكا و كشورهاي غربي</w:t>
      </w:r>
      <w:r w:rsidR="008E7A3A" w:rsidRPr="00C9012A">
        <w:rPr>
          <w:rFonts w:ascii="IRBadr" w:hAnsi="IRBadr" w:cs="IRBadr"/>
          <w:color w:val="auto"/>
          <w:rtl/>
        </w:rPr>
        <w:t>،</w:t>
      </w:r>
      <w:r w:rsidR="00103269" w:rsidRPr="00C9012A">
        <w:rPr>
          <w:rFonts w:ascii="IRBadr" w:hAnsi="IRBadr" w:cs="IRBadr"/>
          <w:color w:val="auto"/>
          <w:rtl/>
        </w:rPr>
        <w:t xml:space="preserve"> متولد مي‌َشوند نامشروع هستند</w:t>
      </w:r>
      <w:r w:rsidR="008E7A3A" w:rsidRPr="00C9012A">
        <w:rPr>
          <w:rFonts w:ascii="IRBadr" w:hAnsi="IRBadr" w:cs="IRBadr"/>
          <w:color w:val="auto"/>
          <w:rtl/>
        </w:rPr>
        <w:t>.</w:t>
      </w:r>
      <w:r w:rsidR="00103269" w:rsidRPr="00C9012A">
        <w:rPr>
          <w:rFonts w:ascii="IRBadr" w:hAnsi="IRBadr" w:cs="IRBadr"/>
          <w:color w:val="auto"/>
          <w:rtl/>
        </w:rPr>
        <w:t xml:space="preserve"> اكثر بچه‌ها </w:t>
      </w:r>
      <w:r w:rsidR="00CA6995" w:rsidRPr="00C9012A">
        <w:rPr>
          <w:rFonts w:ascii="IRBadr" w:hAnsi="IRBadr" w:cs="IRBadr"/>
          <w:color w:val="auto"/>
          <w:rtl/>
        </w:rPr>
        <w:t>محبت</w:t>
      </w:r>
      <w:r w:rsidR="00103269" w:rsidRPr="00C9012A">
        <w:rPr>
          <w:rFonts w:ascii="IRBadr" w:hAnsi="IRBadr" w:cs="IRBadr"/>
          <w:color w:val="auto"/>
          <w:rtl/>
        </w:rPr>
        <w:t xml:space="preserve"> خانواده و پدر را احساس نمي‌كنند</w:t>
      </w:r>
      <w:r w:rsidR="001F2965" w:rsidRPr="00C9012A">
        <w:rPr>
          <w:rFonts w:ascii="IRBadr" w:hAnsi="IRBadr" w:cs="IRBadr"/>
          <w:color w:val="auto"/>
          <w:rtl/>
        </w:rPr>
        <w:t>.</w:t>
      </w:r>
      <w:r w:rsidR="00103269" w:rsidRPr="00C9012A">
        <w:rPr>
          <w:rFonts w:ascii="IRBadr" w:hAnsi="IRBadr" w:cs="IRBadr"/>
          <w:color w:val="auto"/>
          <w:rtl/>
        </w:rPr>
        <w:t xml:space="preserve"> اين‌ها امراض روحي و رواني بسيار عجيبي را ايجاد مي‌كند</w:t>
      </w:r>
      <w:r w:rsidR="001F2965" w:rsidRPr="00C9012A">
        <w:rPr>
          <w:rFonts w:ascii="IRBadr" w:hAnsi="IRBadr" w:cs="IRBadr"/>
          <w:color w:val="auto"/>
          <w:rtl/>
        </w:rPr>
        <w:t>.</w:t>
      </w:r>
      <w:r w:rsidR="00103269" w:rsidRPr="00C9012A">
        <w:rPr>
          <w:rFonts w:ascii="IRBadr" w:hAnsi="IRBadr" w:cs="IRBadr"/>
          <w:color w:val="auto"/>
          <w:rtl/>
        </w:rPr>
        <w:t xml:space="preserve"> ما الان در هفته‌ي بهداشت رواني هستيم</w:t>
      </w:r>
      <w:r w:rsidR="001F2965" w:rsidRPr="00C9012A">
        <w:rPr>
          <w:rFonts w:ascii="IRBadr" w:hAnsi="IRBadr" w:cs="IRBadr"/>
          <w:color w:val="auto"/>
          <w:rtl/>
        </w:rPr>
        <w:t>.</w:t>
      </w:r>
      <w:r w:rsidR="00103269" w:rsidRPr="00C9012A">
        <w:rPr>
          <w:rFonts w:ascii="IRBadr" w:hAnsi="IRBadr" w:cs="IRBadr"/>
          <w:color w:val="auto"/>
          <w:rtl/>
        </w:rPr>
        <w:t xml:space="preserve"> يكي از مهم‌ترين مسائل بهداشت رواني اين است كه </w:t>
      </w:r>
      <w:r w:rsidR="00CA6995" w:rsidRPr="00C9012A">
        <w:rPr>
          <w:rFonts w:ascii="IRBadr" w:hAnsi="IRBadr" w:cs="IRBadr"/>
          <w:color w:val="auto"/>
          <w:rtl/>
        </w:rPr>
        <w:t>خانواده‌ها سالم باش</w:t>
      </w:r>
      <w:r w:rsidR="001F2965" w:rsidRPr="00C9012A">
        <w:rPr>
          <w:rFonts w:ascii="IRBadr" w:hAnsi="IRBadr" w:cs="IRBadr"/>
          <w:color w:val="auto"/>
          <w:rtl/>
        </w:rPr>
        <w:t>ن</w:t>
      </w:r>
      <w:r w:rsidR="00CA6995" w:rsidRPr="00C9012A">
        <w:rPr>
          <w:rFonts w:ascii="IRBadr" w:hAnsi="IRBadr" w:cs="IRBadr"/>
          <w:color w:val="auto"/>
          <w:rtl/>
        </w:rPr>
        <w:t>د</w:t>
      </w:r>
      <w:r w:rsidR="001F2965" w:rsidRPr="00C9012A">
        <w:rPr>
          <w:rFonts w:ascii="IRBadr" w:hAnsi="IRBadr" w:cs="IRBadr"/>
          <w:color w:val="auto"/>
          <w:rtl/>
        </w:rPr>
        <w:t>؛</w:t>
      </w:r>
      <w:r w:rsidR="00CA6995" w:rsidRPr="00C9012A">
        <w:rPr>
          <w:rFonts w:ascii="IRBadr" w:hAnsi="IRBadr" w:cs="IRBadr"/>
          <w:color w:val="auto"/>
          <w:rtl/>
        </w:rPr>
        <w:t xml:space="preserve"> روابط خانوادگي مستحكم و استوار باشد</w:t>
      </w:r>
      <w:r w:rsidR="001F2965" w:rsidRPr="00C9012A">
        <w:rPr>
          <w:rFonts w:ascii="IRBadr" w:hAnsi="IRBadr" w:cs="IRBadr"/>
          <w:color w:val="auto"/>
          <w:rtl/>
        </w:rPr>
        <w:t>؛</w:t>
      </w:r>
      <w:r w:rsidR="00CA6995" w:rsidRPr="00C9012A">
        <w:rPr>
          <w:rFonts w:ascii="IRBadr" w:hAnsi="IRBadr" w:cs="IRBadr"/>
          <w:color w:val="auto"/>
          <w:rtl/>
        </w:rPr>
        <w:t xml:space="preserve"> محبت بر آن</w:t>
      </w:r>
      <w:r w:rsidR="001F2965" w:rsidRPr="00C9012A">
        <w:rPr>
          <w:rFonts w:ascii="IRBadr" w:hAnsi="IRBadr" w:cs="IRBadr"/>
          <w:color w:val="auto"/>
          <w:rtl/>
        </w:rPr>
        <w:t>‌ها</w:t>
      </w:r>
      <w:r w:rsidR="00CA6995" w:rsidRPr="00C9012A">
        <w:rPr>
          <w:rFonts w:ascii="IRBadr" w:hAnsi="IRBadr" w:cs="IRBadr"/>
          <w:color w:val="auto"/>
          <w:rtl/>
        </w:rPr>
        <w:t xml:space="preserve"> حاكم باشد</w:t>
      </w:r>
      <w:r w:rsidR="001F2965" w:rsidRPr="00C9012A">
        <w:rPr>
          <w:rFonts w:ascii="IRBadr" w:hAnsi="IRBadr" w:cs="IRBadr"/>
          <w:color w:val="auto"/>
          <w:rtl/>
        </w:rPr>
        <w:t>؛</w:t>
      </w:r>
      <w:r w:rsidR="00CA6995" w:rsidRPr="00C9012A">
        <w:rPr>
          <w:rFonts w:ascii="IRBadr" w:hAnsi="IRBadr" w:cs="IRBadr"/>
          <w:color w:val="auto"/>
          <w:rtl/>
        </w:rPr>
        <w:t xml:space="preserve"> فرزندان احساس محبت و علاقه كنند</w:t>
      </w:r>
      <w:r w:rsidR="001F2965" w:rsidRPr="00C9012A">
        <w:rPr>
          <w:rFonts w:ascii="IRBadr" w:hAnsi="IRBadr" w:cs="IRBadr"/>
          <w:color w:val="auto"/>
          <w:rtl/>
        </w:rPr>
        <w:t>.</w:t>
      </w:r>
      <w:r w:rsidR="00CA6995" w:rsidRPr="00C9012A">
        <w:rPr>
          <w:rFonts w:ascii="IRBadr" w:hAnsi="IRBadr" w:cs="IRBadr"/>
          <w:color w:val="auto"/>
          <w:rtl/>
        </w:rPr>
        <w:t xml:space="preserve"> وقتي لجام </w:t>
      </w:r>
      <w:r w:rsidR="00CA6995" w:rsidRPr="00C9012A">
        <w:rPr>
          <w:rFonts w:ascii="IRBadr" w:hAnsi="IRBadr" w:cs="IRBadr"/>
          <w:color w:val="auto"/>
          <w:rtl/>
        </w:rPr>
        <w:lastRenderedPageBreak/>
        <w:t>شهوت گستخته شد و جوان در مسير شهوت افتاد</w:t>
      </w:r>
      <w:r w:rsidR="00A41F5E" w:rsidRPr="00C9012A">
        <w:rPr>
          <w:rFonts w:ascii="IRBadr" w:hAnsi="IRBadr" w:cs="IRBadr"/>
          <w:color w:val="auto"/>
          <w:rtl/>
        </w:rPr>
        <w:t>،</w:t>
      </w:r>
      <w:r w:rsidR="00CA6995" w:rsidRPr="00C9012A">
        <w:rPr>
          <w:rFonts w:ascii="IRBadr" w:hAnsi="IRBadr" w:cs="IRBadr"/>
          <w:color w:val="auto"/>
          <w:rtl/>
        </w:rPr>
        <w:t xml:space="preserve"> سن ازدواج بالا مي‌رود</w:t>
      </w:r>
      <w:r w:rsidR="00A41F5E" w:rsidRPr="00C9012A">
        <w:rPr>
          <w:rFonts w:ascii="IRBadr" w:hAnsi="IRBadr" w:cs="IRBadr"/>
          <w:color w:val="auto"/>
          <w:rtl/>
        </w:rPr>
        <w:t>؛</w:t>
      </w:r>
      <w:r w:rsidR="00CA6995" w:rsidRPr="00C9012A">
        <w:rPr>
          <w:rFonts w:ascii="IRBadr" w:hAnsi="IRBadr" w:cs="IRBadr"/>
          <w:color w:val="auto"/>
          <w:rtl/>
        </w:rPr>
        <w:t xml:space="preserve"> رغبت به ازدواج تمام مي‌شود</w:t>
      </w:r>
      <w:r w:rsidR="00A41F5E" w:rsidRPr="00C9012A">
        <w:rPr>
          <w:rFonts w:ascii="IRBadr" w:hAnsi="IRBadr" w:cs="IRBadr"/>
          <w:color w:val="auto"/>
          <w:rtl/>
        </w:rPr>
        <w:t>؛</w:t>
      </w:r>
      <w:r w:rsidR="00CA6995" w:rsidRPr="00C9012A">
        <w:rPr>
          <w:rFonts w:ascii="IRBadr" w:hAnsi="IRBadr" w:cs="IRBadr"/>
          <w:color w:val="auto"/>
          <w:rtl/>
        </w:rPr>
        <w:t xml:space="preserve"> </w:t>
      </w:r>
      <w:r w:rsidR="00A41F5E" w:rsidRPr="00C9012A">
        <w:rPr>
          <w:rFonts w:ascii="IRBadr" w:hAnsi="IRBadr" w:cs="IRBadr"/>
          <w:color w:val="auto"/>
          <w:rtl/>
        </w:rPr>
        <w:t xml:space="preserve">درخت </w:t>
      </w:r>
      <w:r w:rsidR="00CA6995" w:rsidRPr="00C9012A">
        <w:rPr>
          <w:rFonts w:ascii="IRBadr" w:hAnsi="IRBadr" w:cs="IRBadr"/>
          <w:color w:val="auto"/>
          <w:rtl/>
        </w:rPr>
        <w:t>تعهد نسبت به خانواده</w:t>
      </w:r>
      <w:r w:rsidR="00A41F5E" w:rsidRPr="00C9012A">
        <w:rPr>
          <w:rFonts w:ascii="IRBadr" w:hAnsi="IRBadr" w:cs="IRBadr"/>
          <w:color w:val="auto"/>
          <w:rtl/>
        </w:rPr>
        <w:t>،</w:t>
      </w:r>
      <w:r w:rsidR="00CA6995" w:rsidRPr="00C9012A">
        <w:rPr>
          <w:rFonts w:ascii="IRBadr" w:hAnsi="IRBadr" w:cs="IRBadr"/>
          <w:color w:val="auto"/>
          <w:rtl/>
        </w:rPr>
        <w:t xml:space="preserve"> خشك مي‌شود</w:t>
      </w:r>
      <w:r w:rsidR="00A41F5E" w:rsidRPr="00C9012A">
        <w:rPr>
          <w:rFonts w:ascii="IRBadr" w:hAnsi="IRBadr" w:cs="IRBadr"/>
          <w:color w:val="auto"/>
          <w:rtl/>
        </w:rPr>
        <w:t>.</w:t>
      </w:r>
      <w:r w:rsidR="00CA6995" w:rsidRPr="00C9012A">
        <w:rPr>
          <w:rFonts w:ascii="IRBadr" w:hAnsi="IRBadr" w:cs="IRBadr"/>
          <w:color w:val="auto"/>
          <w:rtl/>
        </w:rPr>
        <w:t xml:space="preserve"> آن هم آمار و ارقام‌هايي كه به گوشه‌اي از آن‌ها اشاره شد</w:t>
      </w:r>
      <w:r w:rsidR="00A41F5E" w:rsidRPr="00C9012A">
        <w:rPr>
          <w:rFonts w:ascii="IRBadr" w:hAnsi="IRBadr" w:cs="IRBadr"/>
          <w:color w:val="auto"/>
          <w:rtl/>
        </w:rPr>
        <w:t>.</w:t>
      </w:r>
      <w:r w:rsidR="00CA6995" w:rsidRPr="00C9012A">
        <w:rPr>
          <w:rFonts w:ascii="IRBadr" w:hAnsi="IRBadr" w:cs="IRBadr"/>
          <w:color w:val="auto"/>
          <w:rtl/>
        </w:rPr>
        <w:t xml:space="preserve"> اگر قرار بود كه در مورد اين‌ها صحبت كنيم</w:t>
      </w:r>
      <w:r w:rsidR="00A41F5E" w:rsidRPr="00C9012A">
        <w:rPr>
          <w:rFonts w:ascii="IRBadr" w:hAnsi="IRBadr" w:cs="IRBadr"/>
          <w:color w:val="auto"/>
          <w:rtl/>
        </w:rPr>
        <w:t>،</w:t>
      </w:r>
      <w:r w:rsidR="00CA6995" w:rsidRPr="00C9012A">
        <w:rPr>
          <w:rFonts w:ascii="IRBadr" w:hAnsi="IRBadr" w:cs="IRBadr"/>
          <w:color w:val="auto"/>
          <w:rtl/>
        </w:rPr>
        <w:t xml:space="preserve"> آن قدر آمارهاي تكان</w:t>
      </w:r>
      <w:r w:rsidR="003F058B" w:rsidRPr="00C9012A">
        <w:rPr>
          <w:rFonts w:ascii="IRBadr" w:hAnsi="IRBadr" w:cs="IRBadr"/>
          <w:color w:val="auto"/>
          <w:rtl/>
        </w:rPr>
        <w:t xml:space="preserve"> </w:t>
      </w:r>
      <w:r w:rsidR="00CA6995" w:rsidRPr="00C9012A">
        <w:rPr>
          <w:rFonts w:ascii="IRBadr" w:hAnsi="IRBadr" w:cs="IRBadr"/>
          <w:color w:val="auto"/>
          <w:rtl/>
        </w:rPr>
        <w:t xml:space="preserve">‌دهنده‌اي </w:t>
      </w:r>
      <w:r w:rsidR="003F058B" w:rsidRPr="00C9012A">
        <w:rPr>
          <w:rFonts w:ascii="IRBadr" w:hAnsi="IRBadr" w:cs="IRBadr"/>
          <w:color w:val="auto"/>
          <w:rtl/>
        </w:rPr>
        <w:t xml:space="preserve">در فرهنگ غربي </w:t>
      </w:r>
      <w:r w:rsidR="00CA6995" w:rsidRPr="00C9012A">
        <w:rPr>
          <w:rFonts w:ascii="IRBadr" w:hAnsi="IRBadr" w:cs="IRBadr"/>
          <w:color w:val="auto"/>
          <w:rtl/>
        </w:rPr>
        <w:t>وجود دارد</w:t>
      </w:r>
      <w:r w:rsidR="00A41F5E" w:rsidRPr="00C9012A">
        <w:rPr>
          <w:rFonts w:ascii="IRBadr" w:hAnsi="IRBadr" w:cs="IRBadr"/>
          <w:color w:val="auto"/>
          <w:rtl/>
        </w:rPr>
        <w:t>؛</w:t>
      </w:r>
      <w:r w:rsidR="00CA6995" w:rsidRPr="00C9012A">
        <w:rPr>
          <w:rFonts w:ascii="IRBadr" w:hAnsi="IRBadr" w:cs="IRBadr"/>
          <w:color w:val="auto"/>
          <w:rtl/>
        </w:rPr>
        <w:t xml:space="preserve"> آن قدر صحنه‌هاي زشتي وجود دارد كه دل انسان را تكان مي‌دهد</w:t>
      </w:r>
      <w:r w:rsidR="003F058B" w:rsidRPr="00C9012A">
        <w:rPr>
          <w:rFonts w:ascii="IRBadr" w:hAnsi="IRBadr" w:cs="IRBadr"/>
          <w:color w:val="auto"/>
          <w:rtl/>
        </w:rPr>
        <w:t>.</w:t>
      </w:r>
      <w:r w:rsidR="00CA6995" w:rsidRPr="00C9012A">
        <w:rPr>
          <w:rFonts w:ascii="IRBadr" w:hAnsi="IRBadr" w:cs="IRBadr"/>
          <w:color w:val="auto"/>
          <w:rtl/>
        </w:rPr>
        <w:t xml:space="preserve"> البته دل آن‌ها مي‌خواهد كه ما هم در مسير آن‌ها باشيم</w:t>
      </w:r>
      <w:r w:rsidR="003F058B" w:rsidRPr="00C9012A">
        <w:rPr>
          <w:rFonts w:ascii="IRBadr" w:hAnsi="IRBadr" w:cs="IRBadr"/>
          <w:color w:val="auto"/>
          <w:rtl/>
        </w:rPr>
        <w:t>؛</w:t>
      </w:r>
      <w:r w:rsidR="00CA6995" w:rsidRPr="00C9012A">
        <w:rPr>
          <w:rFonts w:ascii="IRBadr" w:hAnsi="IRBadr" w:cs="IRBadr"/>
          <w:color w:val="auto"/>
          <w:rtl/>
        </w:rPr>
        <w:t xml:space="preserve"> ولي عاقبت</w:t>
      </w:r>
      <w:r w:rsidR="003F058B" w:rsidRPr="00C9012A">
        <w:rPr>
          <w:rFonts w:ascii="IRBadr" w:hAnsi="IRBadr" w:cs="IRBadr"/>
          <w:color w:val="auto"/>
          <w:rtl/>
        </w:rPr>
        <w:t>،</w:t>
      </w:r>
      <w:r w:rsidR="00CA6995" w:rsidRPr="00C9012A">
        <w:rPr>
          <w:rFonts w:ascii="IRBadr" w:hAnsi="IRBadr" w:cs="IRBadr"/>
          <w:color w:val="auto"/>
          <w:rtl/>
        </w:rPr>
        <w:t xml:space="preserve"> اين </w:t>
      </w:r>
      <w:r w:rsidR="003826D0" w:rsidRPr="00C9012A">
        <w:rPr>
          <w:rFonts w:ascii="IRBadr" w:hAnsi="IRBadr" w:cs="IRBadr"/>
          <w:color w:val="auto"/>
          <w:rtl/>
        </w:rPr>
        <w:t>چيزي است كه صداي پاپ را هم در مي‌آورد</w:t>
      </w:r>
      <w:r w:rsidR="003F058B" w:rsidRPr="00C9012A">
        <w:rPr>
          <w:rFonts w:ascii="IRBadr" w:hAnsi="IRBadr" w:cs="IRBadr"/>
          <w:color w:val="auto"/>
          <w:rtl/>
        </w:rPr>
        <w:t>.</w:t>
      </w:r>
      <w:r w:rsidR="003826D0" w:rsidRPr="00C9012A">
        <w:rPr>
          <w:rFonts w:ascii="IRBadr" w:hAnsi="IRBadr" w:cs="IRBadr"/>
          <w:color w:val="auto"/>
          <w:rtl/>
        </w:rPr>
        <w:t xml:space="preserve"> اين يك حادثه‌اي بود كه از مهم‌ترين چيزي‌هايي است كه بهداشت رواني غرب و كانون خانواده را و سلامت نسل آينده را</w:t>
      </w:r>
      <w:r w:rsidR="003F058B" w:rsidRPr="00C9012A">
        <w:rPr>
          <w:rFonts w:ascii="IRBadr" w:hAnsi="IRBadr" w:cs="IRBadr"/>
          <w:color w:val="auto"/>
          <w:rtl/>
        </w:rPr>
        <w:t>،</w:t>
      </w:r>
      <w:r w:rsidR="003826D0" w:rsidRPr="00C9012A">
        <w:rPr>
          <w:rFonts w:ascii="IRBadr" w:hAnsi="IRBadr" w:cs="IRBadr"/>
          <w:color w:val="auto"/>
          <w:rtl/>
        </w:rPr>
        <w:t xml:space="preserve"> در غرب تهديد مي‌كند</w:t>
      </w:r>
      <w:r w:rsidR="003F058B" w:rsidRPr="00C9012A">
        <w:rPr>
          <w:rFonts w:ascii="IRBadr" w:hAnsi="IRBadr" w:cs="IRBadr"/>
          <w:color w:val="auto"/>
          <w:rtl/>
        </w:rPr>
        <w:t>.</w:t>
      </w:r>
      <w:r w:rsidR="003826D0" w:rsidRPr="00C9012A">
        <w:rPr>
          <w:rFonts w:ascii="IRBadr" w:hAnsi="IRBadr" w:cs="IRBadr"/>
          <w:color w:val="auto"/>
          <w:rtl/>
        </w:rPr>
        <w:t xml:space="preserve"> ما هم در معرض اين خطر هستيم</w:t>
      </w:r>
      <w:r w:rsidR="001F191B" w:rsidRPr="00C9012A">
        <w:rPr>
          <w:rFonts w:ascii="IRBadr" w:hAnsi="IRBadr" w:cs="IRBadr"/>
          <w:color w:val="auto"/>
          <w:rtl/>
        </w:rPr>
        <w:t>؛ اگر بيدار نباشيم.</w:t>
      </w:r>
      <w:r w:rsidR="003826D0" w:rsidRPr="00C9012A">
        <w:rPr>
          <w:rFonts w:ascii="IRBadr" w:hAnsi="IRBadr" w:cs="IRBadr"/>
          <w:color w:val="auto"/>
          <w:rtl/>
        </w:rPr>
        <w:t xml:space="preserve"> </w:t>
      </w:r>
    </w:p>
    <w:p w:rsidR="001F191B" w:rsidRPr="00C9012A" w:rsidRDefault="000F7CC3" w:rsidP="002F3BF1">
      <w:pPr>
        <w:pStyle w:val="4"/>
        <w:numPr>
          <w:ilvl w:val="0"/>
          <w:numId w:val="21"/>
        </w:numPr>
        <w:rPr>
          <w:rFonts w:ascii="IRBadr" w:hAnsi="IRBadr" w:cs="IRBadr"/>
          <w:i w:val="0"/>
          <w:iCs w:val="0"/>
          <w:color w:val="auto"/>
          <w:rtl/>
        </w:rPr>
      </w:pPr>
      <w:bookmarkStart w:id="15" w:name="_Toc450200724"/>
      <w:r w:rsidRPr="00C9012A">
        <w:rPr>
          <w:rFonts w:ascii="IRBadr" w:hAnsi="IRBadr" w:cs="IRBadr"/>
          <w:i w:val="0"/>
          <w:iCs w:val="0"/>
          <w:color w:val="auto"/>
          <w:rtl/>
        </w:rPr>
        <w:t>تبعيض نژادي در آمريكا</w:t>
      </w:r>
      <w:bookmarkEnd w:id="15"/>
    </w:p>
    <w:p w:rsidR="008C16C6" w:rsidRPr="00C9012A" w:rsidRDefault="003826D0" w:rsidP="007A2245">
      <w:pPr>
        <w:spacing w:after="0"/>
        <w:rPr>
          <w:rFonts w:ascii="IRBadr" w:hAnsi="IRBadr" w:cs="IRBadr"/>
          <w:color w:val="auto"/>
          <w:rtl/>
        </w:rPr>
      </w:pPr>
      <w:r w:rsidRPr="00C9012A">
        <w:rPr>
          <w:rFonts w:ascii="IRBadr" w:hAnsi="IRBadr" w:cs="IRBadr"/>
          <w:color w:val="auto"/>
          <w:rtl/>
        </w:rPr>
        <w:t xml:space="preserve">حادثه‌ي دوم هم تظاهرات </w:t>
      </w:r>
      <w:r w:rsidR="00AA6308" w:rsidRPr="00C9012A">
        <w:rPr>
          <w:rFonts w:ascii="IRBadr" w:hAnsi="IRBadr" w:cs="IRBadr"/>
          <w:color w:val="auto"/>
          <w:rtl/>
        </w:rPr>
        <w:t>سياه‌پوستان</w:t>
      </w:r>
      <w:r w:rsidR="00C43A62" w:rsidRPr="00C9012A">
        <w:rPr>
          <w:rFonts w:ascii="IRBadr" w:hAnsi="IRBadr" w:cs="IRBadr"/>
          <w:color w:val="auto"/>
          <w:rtl/>
        </w:rPr>
        <w:t>،</w:t>
      </w:r>
      <w:r w:rsidR="00AA6308" w:rsidRPr="00C9012A">
        <w:rPr>
          <w:rFonts w:ascii="IRBadr" w:hAnsi="IRBadr" w:cs="IRBadr"/>
          <w:color w:val="auto"/>
          <w:rtl/>
        </w:rPr>
        <w:t xml:space="preserve"> در واشنگتن بود كه از تظاهرات و تجمعات كم‌نظير سياه‌پوستان در آمريكا </w:t>
      </w:r>
      <w:r w:rsidR="00C43A62" w:rsidRPr="00C9012A">
        <w:rPr>
          <w:rFonts w:ascii="IRBadr" w:hAnsi="IRBadr" w:cs="IRBadr"/>
          <w:color w:val="auto"/>
          <w:rtl/>
        </w:rPr>
        <w:t>به شمار مي‌آمد.</w:t>
      </w:r>
      <w:r w:rsidR="00AA6308" w:rsidRPr="00C9012A">
        <w:rPr>
          <w:rFonts w:ascii="IRBadr" w:hAnsi="IRBadr" w:cs="IRBadr"/>
          <w:color w:val="auto"/>
          <w:rtl/>
        </w:rPr>
        <w:t xml:space="preserve"> نظير اين</w:t>
      </w:r>
      <w:r w:rsidR="00C43A62" w:rsidRPr="00C9012A">
        <w:rPr>
          <w:rFonts w:ascii="IRBadr" w:hAnsi="IRBadr" w:cs="IRBadr"/>
          <w:color w:val="auto"/>
          <w:rtl/>
        </w:rPr>
        <w:t xml:space="preserve"> تظاهرات</w:t>
      </w:r>
      <w:r w:rsidR="00AA6308" w:rsidRPr="00C9012A">
        <w:rPr>
          <w:rFonts w:ascii="IRBadr" w:hAnsi="IRBadr" w:cs="IRBadr"/>
          <w:color w:val="auto"/>
          <w:rtl/>
        </w:rPr>
        <w:t xml:space="preserve"> شايد يكي دو مورد </w:t>
      </w:r>
      <w:proofErr w:type="spellStart"/>
      <w:r w:rsidR="00AA6308" w:rsidRPr="00C9012A">
        <w:rPr>
          <w:rFonts w:ascii="IRBadr" w:hAnsi="IRBadr" w:cs="IRBadr"/>
          <w:color w:val="auto"/>
          <w:rtl/>
        </w:rPr>
        <w:t>بيشتر</w:t>
      </w:r>
      <w:proofErr w:type="spellEnd"/>
      <w:r w:rsidR="00AA6308" w:rsidRPr="00C9012A">
        <w:rPr>
          <w:rFonts w:ascii="IRBadr" w:hAnsi="IRBadr" w:cs="IRBadr"/>
          <w:color w:val="auto"/>
          <w:rtl/>
        </w:rPr>
        <w:t xml:space="preserve"> </w:t>
      </w:r>
      <w:r w:rsidR="00C43A62" w:rsidRPr="00C9012A">
        <w:rPr>
          <w:rFonts w:ascii="IRBadr" w:hAnsi="IRBadr" w:cs="IRBadr"/>
          <w:color w:val="auto"/>
          <w:rtl/>
        </w:rPr>
        <w:t>اتفاق ن</w:t>
      </w:r>
      <w:r w:rsidR="007A2245">
        <w:rPr>
          <w:rFonts w:ascii="IRBadr" w:hAnsi="IRBadr" w:cs="IRBadr" w:hint="cs"/>
          <w:color w:val="auto"/>
          <w:rtl/>
        </w:rPr>
        <w:t>ی</w:t>
      </w:r>
      <w:r w:rsidR="00C43A62" w:rsidRPr="00C9012A">
        <w:rPr>
          <w:rFonts w:ascii="IRBadr" w:hAnsi="IRBadr" w:cs="IRBadr"/>
          <w:color w:val="auto"/>
          <w:rtl/>
        </w:rPr>
        <w:t>فتاده باشد.</w:t>
      </w:r>
      <w:r w:rsidR="00AA6308" w:rsidRPr="00C9012A">
        <w:rPr>
          <w:rFonts w:ascii="IRBadr" w:hAnsi="IRBadr" w:cs="IRBadr"/>
          <w:color w:val="auto"/>
          <w:rtl/>
        </w:rPr>
        <w:t xml:space="preserve"> در آمريكا 27 ميليون سياه‌پوستان وجود دارد</w:t>
      </w:r>
      <w:r w:rsidR="00C43A62" w:rsidRPr="00C9012A">
        <w:rPr>
          <w:rFonts w:ascii="IRBadr" w:hAnsi="IRBadr" w:cs="IRBadr"/>
          <w:color w:val="auto"/>
          <w:rtl/>
        </w:rPr>
        <w:t>.</w:t>
      </w:r>
      <w:r w:rsidR="00AA6308" w:rsidRPr="00C9012A">
        <w:rPr>
          <w:rFonts w:ascii="IRBadr" w:hAnsi="IRBadr" w:cs="IRBadr"/>
          <w:color w:val="auto"/>
          <w:rtl/>
        </w:rPr>
        <w:t xml:space="preserve"> چندين ميليون سرخ‌پوستاني هستند كه آمريكا</w:t>
      </w:r>
      <w:r w:rsidR="00E6647F" w:rsidRPr="00C9012A">
        <w:rPr>
          <w:rFonts w:ascii="IRBadr" w:hAnsi="IRBadr" w:cs="IRBadr"/>
          <w:color w:val="auto"/>
          <w:rtl/>
        </w:rPr>
        <w:t>،</w:t>
      </w:r>
      <w:r w:rsidR="00AA6308" w:rsidRPr="00C9012A">
        <w:rPr>
          <w:rFonts w:ascii="IRBadr" w:hAnsi="IRBadr" w:cs="IRBadr"/>
          <w:color w:val="auto"/>
          <w:rtl/>
        </w:rPr>
        <w:t xml:space="preserve"> سرزمين اصلي آن‌ها بوده است</w:t>
      </w:r>
      <w:r w:rsidR="00E6647F" w:rsidRPr="00C9012A">
        <w:rPr>
          <w:rFonts w:ascii="IRBadr" w:hAnsi="IRBadr" w:cs="IRBadr"/>
          <w:color w:val="auto"/>
          <w:rtl/>
        </w:rPr>
        <w:t>.</w:t>
      </w:r>
      <w:r w:rsidR="00AA6308" w:rsidRPr="00C9012A">
        <w:rPr>
          <w:rFonts w:ascii="IRBadr" w:hAnsi="IRBadr" w:cs="IRBadr"/>
          <w:color w:val="auto"/>
          <w:rtl/>
        </w:rPr>
        <w:t xml:space="preserve"> اين‌ها </w:t>
      </w:r>
      <w:r w:rsidR="005173EC" w:rsidRPr="00C9012A">
        <w:rPr>
          <w:rFonts w:ascii="IRBadr" w:hAnsi="IRBadr" w:cs="IRBadr"/>
          <w:color w:val="auto"/>
          <w:rtl/>
        </w:rPr>
        <w:t>به آمريكا سفر كردند و آن‌ها را مظلومانه تار و مار كردند و آنجا را تصرف كردند و هيچ اعتنايي هم به حقوق آن‌ها نكردند</w:t>
      </w:r>
      <w:r w:rsidR="00E6647F" w:rsidRPr="00C9012A">
        <w:rPr>
          <w:rFonts w:ascii="IRBadr" w:hAnsi="IRBadr" w:cs="IRBadr"/>
          <w:color w:val="auto"/>
          <w:rtl/>
        </w:rPr>
        <w:t>.</w:t>
      </w:r>
      <w:r w:rsidR="005173EC" w:rsidRPr="00C9012A">
        <w:rPr>
          <w:rFonts w:ascii="IRBadr" w:hAnsi="IRBadr" w:cs="IRBadr"/>
          <w:color w:val="auto"/>
          <w:rtl/>
        </w:rPr>
        <w:t xml:space="preserve"> غير از سرخ‌پوست‌ها 27 –30 ميليون سياه‌پوست</w:t>
      </w:r>
      <w:r w:rsidR="00E6647F" w:rsidRPr="00C9012A">
        <w:rPr>
          <w:rFonts w:ascii="IRBadr" w:hAnsi="IRBadr" w:cs="IRBadr"/>
          <w:color w:val="auto"/>
          <w:rtl/>
        </w:rPr>
        <w:t>،</w:t>
      </w:r>
      <w:r w:rsidR="005173EC" w:rsidRPr="00C9012A">
        <w:rPr>
          <w:rFonts w:ascii="IRBadr" w:hAnsi="IRBadr" w:cs="IRBadr"/>
          <w:color w:val="auto"/>
          <w:rtl/>
        </w:rPr>
        <w:t xml:space="preserve"> در آمريكا وجود دارد يعني غريب 12-13 درصد جمعيت آمريكا سياه‌پوست هستند</w:t>
      </w:r>
      <w:r w:rsidR="00E6647F" w:rsidRPr="00C9012A">
        <w:rPr>
          <w:rFonts w:ascii="IRBadr" w:hAnsi="IRBadr" w:cs="IRBadr"/>
          <w:color w:val="auto"/>
          <w:rtl/>
        </w:rPr>
        <w:t>.</w:t>
      </w:r>
      <w:r w:rsidR="005173EC" w:rsidRPr="00C9012A">
        <w:rPr>
          <w:rFonts w:ascii="IRBadr" w:hAnsi="IRBadr" w:cs="IRBadr"/>
          <w:color w:val="auto"/>
          <w:rtl/>
        </w:rPr>
        <w:t xml:space="preserve"> </w:t>
      </w:r>
      <w:r w:rsidR="00E6647F" w:rsidRPr="00C9012A">
        <w:rPr>
          <w:rFonts w:ascii="IRBadr" w:hAnsi="IRBadr" w:cs="IRBadr"/>
          <w:color w:val="auto"/>
          <w:rtl/>
        </w:rPr>
        <w:t xml:space="preserve">اين در حالي است كه </w:t>
      </w:r>
      <w:r w:rsidR="005173EC" w:rsidRPr="00C9012A">
        <w:rPr>
          <w:rFonts w:ascii="IRBadr" w:hAnsi="IRBadr" w:cs="IRBadr"/>
          <w:color w:val="auto"/>
          <w:rtl/>
        </w:rPr>
        <w:t>در معرض شديدترين فشارهاي روحي و جسمي هستند</w:t>
      </w:r>
      <w:r w:rsidR="006F109D" w:rsidRPr="00C9012A">
        <w:rPr>
          <w:rFonts w:ascii="IRBadr" w:hAnsi="IRBadr" w:cs="IRBadr"/>
          <w:color w:val="auto"/>
          <w:rtl/>
        </w:rPr>
        <w:t>.</w:t>
      </w:r>
      <w:r w:rsidR="005173EC" w:rsidRPr="00C9012A">
        <w:rPr>
          <w:rFonts w:ascii="IRBadr" w:hAnsi="IRBadr" w:cs="IRBadr"/>
          <w:color w:val="auto"/>
          <w:rtl/>
        </w:rPr>
        <w:t xml:space="preserve"> بدترين كارها و سخت‌ترين كارها براي آن‌هاست</w:t>
      </w:r>
      <w:r w:rsidR="006F109D" w:rsidRPr="00C9012A">
        <w:rPr>
          <w:rFonts w:ascii="IRBadr" w:hAnsi="IRBadr" w:cs="IRBadr"/>
          <w:color w:val="auto"/>
          <w:rtl/>
        </w:rPr>
        <w:t>.</w:t>
      </w:r>
      <w:r w:rsidR="005173EC" w:rsidRPr="00C9012A">
        <w:rPr>
          <w:rFonts w:ascii="IRBadr" w:hAnsi="IRBadr" w:cs="IRBadr"/>
          <w:color w:val="auto"/>
          <w:rtl/>
        </w:rPr>
        <w:t xml:space="preserve"> كم‌ترين ارزش برايشان قائل هستند</w:t>
      </w:r>
      <w:r w:rsidR="006F109D" w:rsidRPr="00C9012A">
        <w:rPr>
          <w:rFonts w:ascii="IRBadr" w:hAnsi="IRBadr" w:cs="IRBadr"/>
          <w:color w:val="auto"/>
          <w:rtl/>
        </w:rPr>
        <w:t>.</w:t>
      </w:r>
      <w:r w:rsidR="005173EC" w:rsidRPr="00C9012A">
        <w:rPr>
          <w:rFonts w:ascii="IRBadr" w:hAnsi="IRBadr" w:cs="IRBadr"/>
          <w:color w:val="auto"/>
          <w:rtl/>
        </w:rPr>
        <w:t xml:space="preserve"> همان جايي كه اين قدر ادعاي گزاف</w:t>
      </w:r>
      <w:r w:rsidR="008C2E1A" w:rsidRPr="00C9012A">
        <w:rPr>
          <w:rFonts w:ascii="IRBadr" w:hAnsi="IRBadr" w:cs="IRBadr"/>
          <w:color w:val="auto"/>
          <w:rtl/>
        </w:rPr>
        <w:t xml:space="preserve"> طرف‌داري</w:t>
      </w:r>
      <w:r w:rsidR="005173EC" w:rsidRPr="00C9012A">
        <w:rPr>
          <w:rFonts w:ascii="IRBadr" w:hAnsi="IRBadr" w:cs="IRBadr"/>
          <w:color w:val="auto"/>
          <w:rtl/>
        </w:rPr>
        <w:t xml:space="preserve"> </w:t>
      </w:r>
      <w:r w:rsidR="008C2E1A" w:rsidRPr="00C9012A">
        <w:rPr>
          <w:rFonts w:ascii="IRBadr" w:hAnsi="IRBadr" w:cs="IRBadr"/>
          <w:color w:val="auto"/>
          <w:rtl/>
        </w:rPr>
        <w:t>حقوق بشر را دارند</w:t>
      </w:r>
      <w:r w:rsidR="006F109D" w:rsidRPr="00C9012A">
        <w:rPr>
          <w:rFonts w:ascii="IRBadr" w:hAnsi="IRBadr" w:cs="IRBadr"/>
          <w:color w:val="auto"/>
          <w:rtl/>
        </w:rPr>
        <w:t>؛</w:t>
      </w:r>
      <w:r w:rsidR="008C2E1A" w:rsidRPr="00C9012A">
        <w:rPr>
          <w:rFonts w:ascii="IRBadr" w:hAnsi="IRBadr" w:cs="IRBadr"/>
          <w:color w:val="auto"/>
          <w:rtl/>
        </w:rPr>
        <w:t xml:space="preserve"> همان جايي كه چماق حقوق بشرشان</w:t>
      </w:r>
      <w:r w:rsidR="006F109D" w:rsidRPr="00C9012A">
        <w:rPr>
          <w:rFonts w:ascii="IRBadr" w:hAnsi="IRBadr" w:cs="IRBadr"/>
          <w:color w:val="auto"/>
          <w:rtl/>
        </w:rPr>
        <w:t>،</w:t>
      </w:r>
      <w:r w:rsidR="008C2E1A" w:rsidRPr="00C9012A">
        <w:rPr>
          <w:rFonts w:ascii="IRBadr" w:hAnsi="IRBadr" w:cs="IRBadr"/>
          <w:color w:val="auto"/>
          <w:rtl/>
        </w:rPr>
        <w:t xml:space="preserve"> براي كوبيدن بر سر مظلومان عالم</w:t>
      </w:r>
      <w:r w:rsidR="006F109D" w:rsidRPr="00C9012A">
        <w:rPr>
          <w:rFonts w:ascii="IRBadr" w:hAnsi="IRBadr" w:cs="IRBadr"/>
          <w:color w:val="auto"/>
          <w:rtl/>
        </w:rPr>
        <w:t>،</w:t>
      </w:r>
      <w:r w:rsidR="008C2E1A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8C2E1A" w:rsidRPr="00C9012A">
        <w:rPr>
          <w:rFonts w:ascii="IRBadr" w:hAnsi="IRBadr" w:cs="IRBadr"/>
          <w:color w:val="auto"/>
          <w:rtl/>
        </w:rPr>
        <w:t>اين</w:t>
      </w:r>
      <w:proofErr w:type="spellEnd"/>
      <w:r w:rsidR="008C2E1A" w:rsidRPr="00C9012A">
        <w:rPr>
          <w:rFonts w:ascii="IRBadr" w:hAnsi="IRBadr" w:cs="IRBadr"/>
          <w:color w:val="auto"/>
          <w:rtl/>
        </w:rPr>
        <w:t xml:space="preserve"> قدر آم</w:t>
      </w:r>
      <w:r w:rsidR="006F109D" w:rsidRPr="00C9012A">
        <w:rPr>
          <w:rFonts w:ascii="IRBadr" w:hAnsi="IRBadr" w:cs="IRBadr"/>
          <w:color w:val="auto"/>
          <w:rtl/>
        </w:rPr>
        <w:t>ا</w:t>
      </w:r>
      <w:r w:rsidR="008C2E1A" w:rsidRPr="00C9012A">
        <w:rPr>
          <w:rFonts w:ascii="IRBadr" w:hAnsi="IRBadr" w:cs="IRBadr"/>
          <w:color w:val="auto"/>
          <w:rtl/>
        </w:rPr>
        <w:t>ده است</w:t>
      </w:r>
      <w:r w:rsidR="007A2245">
        <w:rPr>
          <w:rFonts w:ascii="IRBadr" w:hAnsi="IRBadr" w:cs="IRBadr" w:hint="cs"/>
          <w:color w:val="auto"/>
          <w:rtl/>
        </w:rPr>
        <w:t>،</w:t>
      </w:r>
      <w:r w:rsidR="008C2E1A" w:rsidRPr="00C9012A">
        <w:rPr>
          <w:rFonts w:ascii="IRBadr" w:hAnsi="IRBadr" w:cs="IRBadr"/>
          <w:color w:val="auto"/>
          <w:rtl/>
        </w:rPr>
        <w:t xml:space="preserve"> </w:t>
      </w:r>
      <w:proofErr w:type="spellStart"/>
      <w:r w:rsidR="008C2E1A" w:rsidRPr="00C9012A">
        <w:rPr>
          <w:rFonts w:ascii="IRBadr" w:hAnsi="IRBadr" w:cs="IRBadr"/>
          <w:color w:val="auto"/>
          <w:rtl/>
        </w:rPr>
        <w:t>اين</w:t>
      </w:r>
      <w:proofErr w:type="spellEnd"/>
      <w:r w:rsidR="008C2E1A" w:rsidRPr="00C9012A">
        <w:rPr>
          <w:rFonts w:ascii="IRBadr" w:hAnsi="IRBadr" w:cs="IRBadr"/>
          <w:color w:val="auto"/>
          <w:rtl/>
        </w:rPr>
        <w:t xml:space="preserve"> طور </w:t>
      </w:r>
      <w:proofErr w:type="spellStart"/>
      <w:r w:rsidR="008C2E1A" w:rsidRPr="00C9012A">
        <w:rPr>
          <w:rFonts w:ascii="IRBadr" w:hAnsi="IRBadr" w:cs="IRBadr"/>
          <w:color w:val="auto"/>
          <w:rtl/>
        </w:rPr>
        <w:t>سياه‌پوستان</w:t>
      </w:r>
      <w:proofErr w:type="spellEnd"/>
      <w:r w:rsidR="008C2E1A" w:rsidRPr="00C9012A">
        <w:rPr>
          <w:rFonts w:ascii="IRBadr" w:hAnsi="IRBadr" w:cs="IRBadr"/>
          <w:color w:val="auto"/>
          <w:rtl/>
        </w:rPr>
        <w:t xml:space="preserve"> </w:t>
      </w:r>
      <w:r w:rsidR="00250BD1" w:rsidRPr="00C9012A">
        <w:rPr>
          <w:rFonts w:ascii="IRBadr" w:hAnsi="IRBadr" w:cs="IRBadr"/>
          <w:color w:val="auto"/>
          <w:rtl/>
        </w:rPr>
        <w:t xml:space="preserve">در </w:t>
      </w:r>
      <w:r w:rsidR="008C2E1A" w:rsidRPr="00C9012A">
        <w:rPr>
          <w:rFonts w:ascii="IRBadr" w:hAnsi="IRBadr" w:cs="IRBadr"/>
          <w:color w:val="auto"/>
          <w:rtl/>
        </w:rPr>
        <w:t>آمريكا در متن كشور خود</w:t>
      </w:r>
      <w:r w:rsidR="00250BD1" w:rsidRPr="00C9012A">
        <w:rPr>
          <w:rFonts w:ascii="IRBadr" w:hAnsi="IRBadr" w:cs="IRBadr"/>
          <w:color w:val="auto"/>
          <w:rtl/>
        </w:rPr>
        <w:t>،</w:t>
      </w:r>
      <w:r w:rsidR="008C2E1A" w:rsidRPr="00C9012A">
        <w:rPr>
          <w:rFonts w:ascii="IRBadr" w:hAnsi="IRBadr" w:cs="IRBadr"/>
          <w:color w:val="auto"/>
          <w:rtl/>
        </w:rPr>
        <w:t xml:space="preserve"> مورد بدترين ظلم‌ها و ستم‌ها و تبعيض‌هاي ناروا </w:t>
      </w:r>
      <w:r w:rsidR="00250BD1" w:rsidRPr="00C9012A">
        <w:rPr>
          <w:rFonts w:ascii="IRBadr" w:hAnsi="IRBadr" w:cs="IRBadr"/>
          <w:color w:val="auto"/>
          <w:rtl/>
        </w:rPr>
        <w:t xml:space="preserve">قرار </w:t>
      </w:r>
      <w:r w:rsidR="008C2E1A" w:rsidRPr="00C9012A">
        <w:rPr>
          <w:rFonts w:ascii="IRBadr" w:hAnsi="IRBadr" w:cs="IRBadr"/>
          <w:color w:val="auto"/>
          <w:rtl/>
        </w:rPr>
        <w:t>دارند</w:t>
      </w:r>
      <w:r w:rsidR="00250BD1" w:rsidRPr="00C9012A">
        <w:rPr>
          <w:rFonts w:ascii="IRBadr" w:hAnsi="IRBadr" w:cs="IRBadr"/>
          <w:color w:val="auto"/>
          <w:rtl/>
        </w:rPr>
        <w:t>.</w:t>
      </w:r>
      <w:r w:rsidR="008C2E1A" w:rsidRPr="00C9012A">
        <w:rPr>
          <w:rFonts w:ascii="IRBadr" w:hAnsi="IRBadr" w:cs="IRBadr"/>
          <w:color w:val="auto"/>
          <w:rtl/>
        </w:rPr>
        <w:t xml:space="preserve"> </w:t>
      </w:r>
    </w:p>
    <w:p w:rsidR="008C16C6" w:rsidRPr="00C9012A" w:rsidRDefault="008C16C6" w:rsidP="002F3BF1">
      <w:pPr>
        <w:pStyle w:val="5"/>
        <w:rPr>
          <w:rFonts w:ascii="IRBadr" w:hAnsi="IRBadr" w:cs="IRBadr"/>
          <w:b/>
          <w:bCs/>
          <w:color w:val="auto"/>
          <w:rtl/>
        </w:rPr>
      </w:pPr>
      <w:bookmarkStart w:id="16" w:name="_Toc450200725"/>
      <w:r w:rsidRPr="00C9012A">
        <w:rPr>
          <w:rFonts w:ascii="IRBadr" w:hAnsi="IRBadr" w:cs="IRBadr"/>
          <w:b/>
          <w:bCs/>
          <w:color w:val="auto"/>
          <w:rtl/>
        </w:rPr>
        <w:t>رغبت جامعه‌ي سياه‌پوستي به اسلام</w:t>
      </w:r>
      <w:bookmarkEnd w:id="16"/>
    </w:p>
    <w:p w:rsidR="00495D49" w:rsidRPr="00C9012A" w:rsidRDefault="00250BD1" w:rsidP="007A2245">
      <w:pPr>
        <w:spacing w:after="0"/>
        <w:rPr>
          <w:rFonts w:ascii="IRBadr" w:hAnsi="IRBadr" w:cs="IRBadr"/>
          <w:color w:val="auto"/>
          <w:rtl/>
        </w:rPr>
      </w:pPr>
      <w:r w:rsidRPr="00C9012A">
        <w:rPr>
          <w:rFonts w:ascii="IRBadr" w:hAnsi="IRBadr" w:cs="IRBadr"/>
          <w:color w:val="auto"/>
          <w:rtl/>
        </w:rPr>
        <w:t>هم</w:t>
      </w:r>
      <w:r w:rsidR="008C2E1A" w:rsidRPr="00C9012A">
        <w:rPr>
          <w:rFonts w:ascii="IRBadr" w:hAnsi="IRBadr" w:cs="IRBadr"/>
          <w:color w:val="auto"/>
          <w:rtl/>
        </w:rPr>
        <w:t xml:space="preserve"> </w:t>
      </w:r>
      <w:r w:rsidR="007342F7" w:rsidRPr="00C9012A">
        <w:rPr>
          <w:rFonts w:ascii="IRBadr" w:hAnsi="IRBadr" w:cs="IRBadr"/>
          <w:color w:val="auto"/>
          <w:rtl/>
        </w:rPr>
        <w:t>گزارش‌ها</w:t>
      </w:r>
      <w:r w:rsidR="008C2E1A" w:rsidRPr="00C9012A">
        <w:rPr>
          <w:rFonts w:ascii="IRBadr" w:hAnsi="IRBadr" w:cs="IRBadr"/>
          <w:color w:val="auto"/>
          <w:rtl/>
        </w:rPr>
        <w:t xml:space="preserve"> مي‌گويد </w:t>
      </w:r>
      <w:r w:rsidR="007342F7" w:rsidRPr="00C9012A">
        <w:rPr>
          <w:rFonts w:ascii="IRBadr" w:hAnsi="IRBadr" w:cs="IRBadr"/>
          <w:color w:val="auto"/>
          <w:rtl/>
        </w:rPr>
        <w:t xml:space="preserve">و هم كساني كه مدتي قبل </w:t>
      </w:r>
      <w:r w:rsidR="008C16C6" w:rsidRPr="00C9012A">
        <w:rPr>
          <w:rFonts w:ascii="IRBadr" w:hAnsi="IRBadr" w:cs="IRBadr"/>
          <w:color w:val="auto"/>
          <w:rtl/>
        </w:rPr>
        <w:t xml:space="preserve">به آنجا </w:t>
      </w:r>
      <w:r w:rsidR="007342F7" w:rsidRPr="00C9012A">
        <w:rPr>
          <w:rFonts w:ascii="IRBadr" w:hAnsi="IRBadr" w:cs="IRBadr"/>
          <w:color w:val="auto"/>
          <w:rtl/>
        </w:rPr>
        <w:t xml:space="preserve">رفته بودند و گزارش‌هاي خوبي </w:t>
      </w:r>
      <w:r w:rsidR="008C16C6" w:rsidRPr="00C9012A">
        <w:rPr>
          <w:rFonts w:ascii="IRBadr" w:hAnsi="IRBadr" w:cs="IRBadr"/>
          <w:color w:val="auto"/>
          <w:rtl/>
        </w:rPr>
        <w:t>فرستاده</w:t>
      </w:r>
      <w:r w:rsidR="007342F7" w:rsidRPr="00C9012A">
        <w:rPr>
          <w:rFonts w:ascii="IRBadr" w:hAnsi="IRBadr" w:cs="IRBadr"/>
          <w:color w:val="auto"/>
          <w:rtl/>
        </w:rPr>
        <w:t xml:space="preserve"> بودند</w:t>
      </w:r>
      <w:r w:rsidR="008C16C6" w:rsidRPr="00C9012A">
        <w:rPr>
          <w:rFonts w:ascii="IRBadr" w:hAnsi="IRBadr" w:cs="IRBadr"/>
          <w:color w:val="auto"/>
          <w:rtl/>
        </w:rPr>
        <w:t>،</w:t>
      </w:r>
      <w:r w:rsidR="007342F7" w:rsidRPr="00C9012A">
        <w:rPr>
          <w:rFonts w:ascii="IRBadr" w:hAnsi="IRBadr" w:cs="IRBadr"/>
          <w:color w:val="auto"/>
          <w:rtl/>
        </w:rPr>
        <w:t xml:space="preserve"> نشان </w:t>
      </w:r>
      <w:r w:rsidR="008C16C6" w:rsidRPr="00C9012A">
        <w:rPr>
          <w:rFonts w:ascii="IRBadr" w:hAnsi="IRBadr" w:cs="IRBadr"/>
          <w:color w:val="auto"/>
          <w:rtl/>
        </w:rPr>
        <w:t>مي‌دهد</w:t>
      </w:r>
      <w:r w:rsidR="007342F7" w:rsidRPr="00C9012A">
        <w:rPr>
          <w:rFonts w:ascii="IRBadr" w:hAnsi="IRBadr" w:cs="IRBadr"/>
          <w:color w:val="auto"/>
          <w:rtl/>
        </w:rPr>
        <w:t xml:space="preserve"> كه </w:t>
      </w:r>
      <w:bookmarkStart w:id="17" w:name="_GoBack"/>
      <w:bookmarkEnd w:id="17"/>
      <w:r w:rsidRPr="00C9012A">
        <w:rPr>
          <w:rFonts w:ascii="IRBadr" w:hAnsi="IRBadr" w:cs="IRBadr"/>
          <w:color w:val="auto"/>
          <w:rtl/>
        </w:rPr>
        <w:t xml:space="preserve">در برهه‌ي اخير </w:t>
      </w:r>
      <w:r w:rsidR="007342F7" w:rsidRPr="00C9012A">
        <w:rPr>
          <w:rFonts w:ascii="IRBadr" w:hAnsi="IRBadr" w:cs="IRBadr"/>
          <w:color w:val="auto"/>
          <w:rtl/>
        </w:rPr>
        <w:t>رغبت عجيبي در جامعه‌ي سياه‌پوست</w:t>
      </w:r>
      <w:r w:rsidR="008C16C6" w:rsidRPr="00C9012A">
        <w:rPr>
          <w:rFonts w:ascii="IRBadr" w:hAnsi="IRBadr" w:cs="IRBadr"/>
          <w:color w:val="auto"/>
          <w:rtl/>
        </w:rPr>
        <w:t>ي</w:t>
      </w:r>
      <w:r w:rsidR="00B16915" w:rsidRPr="00C9012A">
        <w:rPr>
          <w:rFonts w:ascii="IRBadr" w:hAnsi="IRBadr" w:cs="IRBadr"/>
          <w:color w:val="auto"/>
          <w:rtl/>
        </w:rPr>
        <w:t xml:space="preserve"> آمريكا</w:t>
      </w:r>
      <w:r w:rsidR="008C16C6" w:rsidRPr="00C9012A">
        <w:rPr>
          <w:rFonts w:ascii="IRBadr" w:hAnsi="IRBadr" w:cs="IRBadr"/>
          <w:color w:val="auto"/>
          <w:rtl/>
        </w:rPr>
        <w:t>،</w:t>
      </w:r>
      <w:r w:rsidR="00B16915" w:rsidRPr="00C9012A">
        <w:rPr>
          <w:rFonts w:ascii="IRBadr" w:hAnsi="IRBadr" w:cs="IRBadr"/>
          <w:color w:val="auto"/>
          <w:rtl/>
        </w:rPr>
        <w:t xml:space="preserve"> به اسلام هست كه صهيونيست‌ها و آمريكايي‌ها و سياستمداران آن‌ها </w:t>
      </w:r>
      <w:r w:rsidR="00200F15" w:rsidRPr="00C9012A">
        <w:rPr>
          <w:rFonts w:ascii="IRBadr" w:hAnsi="IRBadr" w:cs="IRBadr"/>
          <w:color w:val="auto"/>
          <w:rtl/>
        </w:rPr>
        <w:t xml:space="preserve">احساس خطر </w:t>
      </w:r>
      <w:r w:rsidR="00B16915" w:rsidRPr="00C9012A">
        <w:rPr>
          <w:rFonts w:ascii="IRBadr" w:hAnsi="IRBadr" w:cs="IRBadr"/>
          <w:color w:val="auto"/>
          <w:rtl/>
        </w:rPr>
        <w:t>مي‌كنند و در همين تظاهرات ميليوني</w:t>
      </w:r>
      <w:r w:rsidR="00A7719E" w:rsidRPr="00C9012A">
        <w:rPr>
          <w:rFonts w:ascii="IRBadr" w:hAnsi="IRBadr" w:cs="IRBadr"/>
          <w:color w:val="auto"/>
          <w:rtl/>
        </w:rPr>
        <w:t>،</w:t>
      </w:r>
      <w:r w:rsidR="00B16915" w:rsidRPr="00C9012A">
        <w:rPr>
          <w:rFonts w:ascii="IRBadr" w:hAnsi="IRBadr" w:cs="IRBadr"/>
          <w:color w:val="auto"/>
          <w:rtl/>
        </w:rPr>
        <w:t xml:space="preserve"> كه به صورت آرام هم برگزار شد</w:t>
      </w:r>
      <w:r w:rsidR="00A7719E" w:rsidRPr="00C9012A">
        <w:rPr>
          <w:rFonts w:ascii="IRBadr" w:hAnsi="IRBadr" w:cs="IRBadr"/>
          <w:color w:val="auto"/>
          <w:rtl/>
        </w:rPr>
        <w:t>،</w:t>
      </w:r>
      <w:r w:rsidR="00B16915" w:rsidRPr="00C9012A">
        <w:rPr>
          <w:rFonts w:ascii="IRBadr" w:hAnsi="IRBadr" w:cs="IRBadr"/>
          <w:color w:val="auto"/>
          <w:rtl/>
        </w:rPr>
        <w:t xml:space="preserve"> عمده رهبري آن‌ها به دست مسلمانان بود</w:t>
      </w:r>
      <w:r w:rsidR="00A7719E" w:rsidRPr="00C9012A">
        <w:rPr>
          <w:rFonts w:ascii="IRBadr" w:hAnsi="IRBadr" w:cs="IRBadr"/>
          <w:color w:val="auto"/>
          <w:rtl/>
        </w:rPr>
        <w:t>.</w:t>
      </w:r>
      <w:r w:rsidR="00B16915" w:rsidRPr="00C9012A">
        <w:rPr>
          <w:rFonts w:ascii="IRBadr" w:hAnsi="IRBadr" w:cs="IRBadr"/>
          <w:color w:val="auto"/>
          <w:rtl/>
        </w:rPr>
        <w:t xml:space="preserve"> سياه‌پوستان </w:t>
      </w:r>
      <w:r w:rsidR="005A7766" w:rsidRPr="00C9012A">
        <w:rPr>
          <w:rFonts w:ascii="IRBadr" w:hAnsi="IRBadr" w:cs="IRBadr"/>
          <w:color w:val="auto"/>
          <w:rtl/>
        </w:rPr>
        <w:t>ارزش انساني خود را در اسلام ديدند</w:t>
      </w:r>
      <w:r w:rsidR="00A7719E" w:rsidRPr="00C9012A">
        <w:rPr>
          <w:rFonts w:ascii="IRBadr" w:hAnsi="IRBadr" w:cs="IRBadr"/>
          <w:color w:val="auto"/>
          <w:rtl/>
        </w:rPr>
        <w:t>.</w:t>
      </w:r>
      <w:r w:rsidR="005A7766" w:rsidRPr="00C9012A">
        <w:rPr>
          <w:rFonts w:ascii="IRBadr" w:hAnsi="IRBadr" w:cs="IRBadr"/>
          <w:color w:val="auto"/>
          <w:rtl/>
        </w:rPr>
        <w:t xml:space="preserve"> </w:t>
      </w:r>
      <w:r w:rsidR="00853CD7" w:rsidRPr="00C9012A">
        <w:rPr>
          <w:rFonts w:ascii="IRBadr" w:hAnsi="IRBadr" w:cs="IRBadr"/>
          <w:color w:val="auto"/>
          <w:rtl/>
        </w:rPr>
        <w:t>آن‌ها</w:t>
      </w:r>
      <w:r w:rsidR="005A7766" w:rsidRPr="00C9012A">
        <w:rPr>
          <w:rFonts w:ascii="IRBadr" w:hAnsi="IRBadr" w:cs="IRBadr"/>
          <w:color w:val="auto"/>
          <w:rtl/>
        </w:rPr>
        <w:t xml:space="preserve"> مي‌دانند كه </w:t>
      </w:r>
      <w:r w:rsidR="00A7719E" w:rsidRPr="00C9012A">
        <w:rPr>
          <w:rFonts w:ascii="IRBadr" w:hAnsi="IRBadr" w:cs="IRBadr"/>
          <w:color w:val="auto"/>
          <w:rtl/>
        </w:rPr>
        <w:t xml:space="preserve">با آمدن </w:t>
      </w:r>
      <w:r w:rsidR="005A7766" w:rsidRPr="00C9012A">
        <w:rPr>
          <w:rFonts w:ascii="IRBadr" w:hAnsi="IRBadr" w:cs="IRBadr"/>
          <w:color w:val="auto"/>
          <w:rtl/>
        </w:rPr>
        <w:t xml:space="preserve">پيامبر </w:t>
      </w:r>
      <w:r w:rsidR="00853CD7" w:rsidRPr="00C9012A">
        <w:rPr>
          <w:rFonts w:ascii="IRBadr" w:hAnsi="IRBadr" w:cs="IRBadr"/>
          <w:color w:val="auto"/>
          <w:rtl/>
        </w:rPr>
        <w:t>اسلام</w:t>
      </w:r>
      <w:r w:rsidR="00A7719E" w:rsidRPr="00C9012A">
        <w:rPr>
          <w:rFonts w:ascii="IRBadr" w:hAnsi="IRBadr" w:cs="IRBadr"/>
          <w:color w:val="auto"/>
          <w:rtl/>
        </w:rPr>
        <w:t>،</w:t>
      </w:r>
      <w:r w:rsidR="005A7766" w:rsidRPr="00C9012A">
        <w:rPr>
          <w:rFonts w:ascii="IRBadr" w:hAnsi="IRBadr" w:cs="IRBadr"/>
          <w:color w:val="auto"/>
          <w:rtl/>
        </w:rPr>
        <w:t xml:space="preserve"> ارزش‌هاي جاهليت</w:t>
      </w:r>
      <w:r w:rsidR="00853CD7" w:rsidRPr="00C9012A">
        <w:rPr>
          <w:rFonts w:ascii="IRBadr" w:hAnsi="IRBadr" w:cs="IRBadr"/>
          <w:color w:val="auto"/>
          <w:rtl/>
        </w:rPr>
        <w:t>ي</w:t>
      </w:r>
      <w:r w:rsidR="005A7766" w:rsidRPr="00C9012A">
        <w:rPr>
          <w:rFonts w:ascii="IRBadr" w:hAnsi="IRBadr" w:cs="IRBadr"/>
          <w:color w:val="auto"/>
          <w:rtl/>
        </w:rPr>
        <w:t xml:space="preserve"> و نژادي لغو </w:t>
      </w:r>
      <w:r w:rsidR="00853CD7" w:rsidRPr="00C9012A">
        <w:rPr>
          <w:rFonts w:ascii="IRBadr" w:hAnsi="IRBadr" w:cs="IRBadr"/>
          <w:color w:val="auto"/>
          <w:rtl/>
        </w:rPr>
        <w:t>شد</w:t>
      </w:r>
      <w:r w:rsidR="005A7766" w:rsidRPr="00C9012A">
        <w:rPr>
          <w:rFonts w:ascii="IRBadr" w:hAnsi="IRBadr" w:cs="IRBadr"/>
          <w:color w:val="auto"/>
          <w:rtl/>
        </w:rPr>
        <w:t xml:space="preserve"> و در عمل هم آن را نشان داد</w:t>
      </w:r>
      <w:r w:rsidR="00853CD7" w:rsidRPr="00C9012A">
        <w:rPr>
          <w:rFonts w:ascii="IRBadr" w:hAnsi="IRBadr" w:cs="IRBadr"/>
          <w:color w:val="auto"/>
          <w:rtl/>
        </w:rPr>
        <w:t>؛</w:t>
      </w:r>
      <w:r w:rsidR="005A7766" w:rsidRPr="00C9012A">
        <w:rPr>
          <w:rFonts w:ascii="IRBadr" w:hAnsi="IRBadr" w:cs="IRBadr"/>
          <w:color w:val="auto"/>
          <w:rtl/>
        </w:rPr>
        <w:t xml:space="preserve"> نه در ادعاهاي دروغيني كه امروز غرب دارد و اگر روزي بيش از اين فشار بر اين‌ها وارد شود و اين نوري كه از اسلام به دل آن‌ها تابيده </w:t>
      </w:r>
      <w:r w:rsidR="00853CD7" w:rsidRPr="00C9012A">
        <w:rPr>
          <w:rFonts w:ascii="IRBadr" w:hAnsi="IRBadr" w:cs="IRBadr"/>
          <w:color w:val="auto"/>
          <w:rtl/>
        </w:rPr>
        <w:t>شده،</w:t>
      </w:r>
      <w:r w:rsidR="005A7766" w:rsidRPr="00C9012A">
        <w:rPr>
          <w:rFonts w:ascii="IRBadr" w:hAnsi="IRBadr" w:cs="IRBadr"/>
          <w:color w:val="auto"/>
          <w:rtl/>
        </w:rPr>
        <w:t xml:space="preserve"> </w:t>
      </w:r>
      <w:r w:rsidR="00F866F3" w:rsidRPr="00C9012A">
        <w:rPr>
          <w:rFonts w:ascii="IRBadr" w:hAnsi="IRBadr" w:cs="IRBadr"/>
          <w:color w:val="auto"/>
          <w:rtl/>
        </w:rPr>
        <w:t>بيش از اين بروز و ظهور هم پيدا خواهد كرد و اين هم حادثه‌ي ديگري بود كه تهي بودن و فرسودگي فرهنگ غرب را به ما نشان مي‌دهد</w:t>
      </w:r>
      <w:r w:rsidR="00EA2691" w:rsidRPr="00C9012A">
        <w:rPr>
          <w:rFonts w:ascii="IRBadr" w:hAnsi="IRBadr" w:cs="IRBadr"/>
          <w:color w:val="auto"/>
          <w:rtl/>
        </w:rPr>
        <w:t>.</w:t>
      </w:r>
      <w:r w:rsidR="00F866F3" w:rsidRPr="00C9012A">
        <w:rPr>
          <w:rFonts w:ascii="IRBadr" w:hAnsi="IRBadr" w:cs="IRBadr"/>
          <w:color w:val="auto"/>
          <w:rtl/>
        </w:rPr>
        <w:t xml:space="preserve"> </w:t>
      </w:r>
    </w:p>
    <w:p w:rsidR="00495D49" w:rsidRPr="00C9012A" w:rsidRDefault="00495D49" w:rsidP="002F3BF1">
      <w:pPr>
        <w:pStyle w:val="4"/>
        <w:rPr>
          <w:rFonts w:ascii="IRBadr" w:hAnsi="IRBadr" w:cs="IRBadr"/>
          <w:i w:val="0"/>
          <w:iCs w:val="0"/>
          <w:color w:val="auto"/>
          <w:rtl/>
        </w:rPr>
      </w:pPr>
      <w:bookmarkStart w:id="18" w:name="_Toc450200726"/>
      <w:r w:rsidRPr="00C9012A">
        <w:rPr>
          <w:rFonts w:ascii="IRBadr" w:hAnsi="IRBadr" w:cs="IRBadr"/>
          <w:i w:val="0"/>
          <w:iCs w:val="0"/>
          <w:color w:val="auto"/>
          <w:rtl/>
        </w:rPr>
        <w:t>درس‌آموزي اين دو قضيه براي ما</w:t>
      </w:r>
      <w:bookmarkEnd w:id="18"/>
    </w:p>
    <w:p w:rsidR="008D71E4" w:rsidRPr="00C9012A" w:rsidRDefault="00F866F3" w:rsidP="002F3BF1">
      <w:pPr>
        <w:spacing w:after="0"/>
        <w:rPr>
          <w:rFonts w:ascii="IRBadr" w:hAnsi="IRBadr" w:cs="IRBadr"/>
          <w:color w:val="auto"/>
          <w:rtl/>
        </w:rPr>
      </w:pPr>
      <w:r w:rsidRPr="00C9012A">
        <w:rPr>
          <w:rFonts w:ascii="IRBadr" w:hAnsi="IRBadr" w:cs="IRBadr"/>
          <w:color w:val="auto"/>
          <w:rtl/>
        </w:rPr>
        <w:t xml:space="preserve">اين دو قضيه </w:t>
      </w:r>
      <w:r w:rsidR="00EA2691" w:rsidRPr="00C9012A">
        <w:rPr>
          <w:rFonts w:ascii="IRBadr" w:hAnsi="IRBadr" w:cs="IRBadr"/>
          <w:color w:val="auto"/>
          <w:rtl/>
        </w:rPr>
        <w:t xml:space="preserve">خيلي بايد </w:t>
      </w:r>
      <w:r w:rsidRPr="00C9012A">
        <w:rPr>
          <w:rFonts w:ascii="IRBadr" w:hAnsi="IRBadr" w:cs="IRBadr"/>
          <w:color w:val="auto"/>
          <w:rtl/>
        </w:rPr>
        <w:t>براي ما منشاء توجه باشد</w:t>
      </w:r>
      <w:r w:rsidR="00EA2691" w:rsidRPr="00C9012A">
        <w:rPr>
          <w:rFonts w:ascii="IRBadr" w:hAnsi="IRBadr" w:cs="IRBadr"/>
          <w:color w:val="auto"/>
          <w:rtl/>
        </w:rPr>
        <w:t>.</w:t>
      </w:r>
      <w:r w:rsidRPr="00C9012A">
        <w:rPr>
          <w:rFonts w:ascii="IRBadr" w:hAnsi="IRBadr" w:cs="IRBadr"/>
          <w:color w:val="auto"/>
          <w:rtl/>
        </w:rPr>
        <w:t xml:space="preserve"> يكي ارزش‌هاي اخلاقي در جامعه كه اگر زير پا گذاشته شود</w:t>
      </w:r>
      <w:r w:rsidR="00EA2691" w:rsidRPr="00C9012A">
        <w:rPr>
          <w:rFonts w:ascii="IRBadr" w:hAnsi="IRBadr" w:cs="IRBadr"/>
          <w:color w:val="auto"/>
          <w:rtl/>
        </w:rPr>
        <w:t>،</w:t>
      </w:r>
      <w:r w:rsidRPr="00C9012A">
        <w:rPr>
          <w:rFonts w:ascii="IRBadr" w:hAnsi="IRBadr" w:cs="IRBadr"/>
          <w:color w:val="auto"/>
          <w:rtl/>
        </w:rPr>
        <w:t xml:space="preserve"> </w:t>
      </w:r>
      <w:r w:rsidR="009A6192" w:rsidRPr="00C9012A">
        <w:rPr>
          <w:rFonts w:ascii="IRBadr" w:hAnsi="IRBadr" w:cs="IRBadr"/>
          <w:color w:val="auto"/>
          <w:rtl/>
        </w:rPr>
        <w:t>اول ممكن است خيال كن</w:t>
      </w:r>
      <w:r w:rsidR="00EA2691" w:rsidRPr="00C9012A">
        <w:rPr>
          <w:rFonts w:ascii="IRBadr" w:hAnsi="IRBadr" w:cs="IRBadr"/>
          <w:color w:val="auto"/>
          <w:rtl/>
        </w:rPr>
        <w:t>ن</w:t>
      </w:r>
      <w:r w:rsidR="009A6192" w:rsidRPr="00C9012A">
        <w:rPr>
          <w:rFonts w:ascii="IRBadr" w:hAnsi="IRBadr" w:cs="IRBadr"/>
          <w:color w:val="auto"/>
          <w:rtl/>
        </w:rPr>
        <w:t>د كه براي جوانان لذت‌بخش است</w:t>
      </w:r>
      <w:r w:rsidR="00EA2691" w:rsidRPr="00C9012A">
        <w:rPr>
          <w:rFonts w:ascii="IRBadr" w:hAnsi="IRBadr" w:cs="IRBadr"/>
          <w:color w:val="auto"/>
          <w:rtl/>
        </w:rPr>
        <w:t>؛</w:t>
      </w:r>
      <w:r w:rsidR="009A6192" w:rsidRPr="00C9012A">
        <w:rPr>
          <w:rFonts w:ascii="IRBadr" w:hAnsi="IRBadr" w:cs="IRBadr"/>
          <w:color w:val="auto"/>
          <w:rtl/>
        </w:rPr>
        <w:t xml:space="preserve"> ولي عاقبت آن</w:t>
      </w:r>
      <w:r w:rsidR="00EA2691" w:rsidRPr="00C9012A">
        <w:rPr>
          <w:rFonts w:ascii="IRBadr" w:hAnsi="IRBadr" w:cs="IRBadr"/>
          <w:color w:val="auto"/>
          <w:rtl/>
        </w:rPr>
        <w:t>،</w:t>
      </w:r>
      <w:r w:rsidR="009A6192" w:rsidRPr="00C9012A">
        <w:rPr>
          <w:rFonts w:ascii="IRBadr" w:hAnsi="IRBadr" w:cs="IRBadr"/>
          <w:color w:val="auto"/>
          <w:rtl/>
        </w:rPr>
        <w:t xml:space="preserve"> فروپاشي كانون خانواده و اين همه اسارت‌ها و بدبختي‌هايي است كه خود آن‌ها الان متوجه آن هستند. </w:t>
      </w:r>
      <w:r w:rsidR="00E0723B" w:rsidRPr="00C9012A">
        <w:rPr>
          <w:rFonts w:ascii="IRBadr" w:hAnsi="IRBadr" w:cs="IRBadr"/>
          <w:color w:val="auto"/>
          <w:rtl/>
        </w:rPr>
        <w:t xml:space="preserve">در چند صد سال قبلي </w:t>
      </w:r>
      <w:r w:rsidR="009A6192" w:rsidRPr="00C9012A">
        <w:rPr>
          <w:rFonts w:ascii="IRBadr" w:hAnsi="IRBadr" w:cs="IRBadr"/>
          <w:color w:val="auto"/>
          <w:rtl/>
        </w:rPr>
        <w:t xml:space="preserve">كه </w:t>
      </w:r>
      <w:r w:rsidR="00006BF3" w:rsidRPr="00C9012A">
        <w:rPr>
          <w:rFonts w:ascii="IRBadr" w:hAnsi="IRBadr" w:cs="IRBadr"/>
          <w:color w:val="auto"/>
          <w:rtl/>
        </w:rPr>
        <w:t xml:space="preserve">در غرب </w:t>
      </w:r>
      <w:r w:rsidR="009A6192" w:rsidRPr="00C9012A">
        <w:rPr>
          <w:rFonts w:ascii="IRBadr" w:hAnsi="IRBadr" w:cs="IRBadr"/>
          <w:color w:val="auto"/>
          <w:rtl/>
        </w:rPr>
        <w:t xml:space="preserve">اجازه داده شد </w:t>
      </w:r>
      <w:r w:rsidR="005179F4" w:rsidRPr="00C9012A">
        <w:rPr>
          <w:rFonts w:ascii="IRBadr" w:hAnsi="IRBadr" w:cs="IRBadr"/>
          <w:color w:val="auto"/>
          <w:rtl/>
        </w:rPr>
        <w:t>بدحجابي رايج شود</w:t>
      </w:r>
      <w:r w:rsidR="00006BF3" w:rsidRPr="00C9012A">
        <w:rPr>
          <w:rFonts w:ascii="IRBadr" w:hAnsi="IRBadr" w:cs="IRBadr"/>
          <w:color w:val="auto"/>
          <w:rtl/>
        </w:rPr>
        <w:t>؛</w:t>
      </w:r>
      <w:r w:rsidR="005179F4" w:rsidRPr="00C9012A">
        <w:rPr>
          <w:rFonts w:ascii="IRBadr" w:hAnsi="IRBadr" w:cs="IRBadr"/>
          <w:color w:val="auto"/>
          <w:rtl/>
        </w:rPr>
        <w:t xml:space="preserve"> همان روزي كه اجازه داده شد شهوات آزاد باشد و همان وقتي كه روابط نامشروع را آزاد گذاشتند</w:t>
      </w:r>
      <w:r w:rsidR="00006BF3" w:rsidRPr="00C9012A">
        <w:rPr>
          <w:rFonts w:ascii="IRBadr" w:hAnsi="IRBadr" w:cs="IRBadr"/>
          <w:color w:val="auto"/>
          <w:rtl/>
        </w:rPr>
        <w:t>،</w:t>
      </w:r>
      <w:r w:rsidR="005179F4" w:rsidRPr="00C9012A">
        <w:rPr>
          <w:rFonts w:ascii="IRBadr" w:hAnsi="IRBadr" w:cs="IRBadr"/>
          <w:color w:val="auto"/>
          <w:rtl/>
        </w:rPr>
        <w:t xml:space="preserve"> پايه‌ي اين فرسودگي و پوچي اين فرهنگي غرب </w:t>
      </w:r>
      <w:r w:rsidR="005179F4" w:rsidRPr="00C9012A">
        <w:rPr>
          <w:rFonts w:ascii="IRBadr" w:hAnsi="IRBadr" w:cs="IRBadr"/>
          <w:color w:val="auto"/>
          <w:rtl/>
        </w:rPr>
        <w:lastRenderedPageBreak/>
        <w:t>را ريختند و امروز در اين آتش</w:t>
      </w:r>
      <w:r w:rsidR="00006BF3" w:rsidRPr="00C9012A">
        <w:rPr>
          <w:rFonts w:ascii="IRBadr" w:hAnsi="IRBadr" w:cs="IRBadr"/>
          <w:color w:val="auto"/>
          <w:rtl/>
        </w:rPr>
        <w:t>،</w:t>
      </w:r>
      <w:r w:rsidR="005179F4" w:rsidRPr="00C9012A">
        <w:rPr>
          <w:rFonts w:ascii="IRBadr" w:hAnsi="IRBadr" w:cs="IRBadr"/>
          <w:color w:val="auto"/>
          <w:rtl/>
        </w:rPr>
        <w:t xml:space="preserve"> خواهند سوخت و اين چيزي نيست كه بتوانند از آن فرار كنند و از آن طرف محور دوم</w:t>
      </w:r>
      <w:r w:rsidR="00006BF3" w:rsidRPr="00C9012A">
        <w:rPr>
          <w:rFonts w:ascii="IRBadr" w:hAnsi="IRBadr" w:cs="IRBadr"/>
          <w:color w:val="auto"/>
          <w:rtl/>
        </w:rPr>
        <w:t>،</w:t>
      </w:r>
      <w:r w:rsidR="005179F4" w:rsidRPr="00C9012A">
        <w:rPr>
          <w:rFonts w:ascii="IRBadr" w:hAnsi="IRBadr" w:cs="IRBadr"/>
          <w:color w:val="auto"/>
          <w:rtl/>
        </w:rPr>
        <w:t xml:space="preserve"> تبعيضات ناروا و بي‌توجهي به حقوق يك اقليت بزرگ كه عمده هم به سمت اسلام گرايش دارند</w:t>
      </w:r>
      <w:r w:rsidR="00006BF3" w:rsidRPr="00C9012A">
        <w:rPr>
          <w:rFonts w:ascii="IRBadr" w:hAnsi="IRBadr" w:cs="IRBadr"/>
          <w:color w:val="auto"/>
          <w:rtl/>
        </w:rPr>
        <w:t>.</w:t>
      </w:r>
      <w:r w:rsidR="005179F4" w:rsidRPr="00C9012A">
        <w:rPr>
          <w:rFonts w:ascii="IRBadr" w:hAnsi="IRBadr" w:cs="IRBadr"/>
          <w:color w:val="auto"/>
          <w:rtl/>
        </w:rPr>
        <w:t xml:space="preserve"> اين هم نكته‌ي ديگري است كه در فرهنگ آمريكايي ديده مي‌شود و براي ما درس است كه خود را بسازيم و اهداف و آرمان‌ها را حفظ كنيم</w:t>
      </w:r>
      <w:r w:rsidR="008D71E4" w:rsidRPr="00C9012A">
        <w:rPr>
          <w:rFonts w:ascii="IRBadr" w:hAnsi="IRBadr" w:cs="IRBadr"/>
          <w:color w:val="auto"/>
          <w:rtl/>
        </w:rPr>
        <w:t>.</w:t>
      </w:r>
      <w:r w:rsidR="005179F4" w:rsidRPr="00C9012A">
        <w:rPr>
          <w:rFonts w:ascii="IRBadr" w:hAnsi="IRBadr" w:cs="IRBadr"/>
          <w:color w:val="auto"/>
          <w:rtl/>
        </w:rPr>
        <w:t xml:space="preserve"> با صبر و مقاومت و وحدت و انسجام و با حفظ ارزش‌هاي بنيادين خانواده و اخلاقي و در</w:t>
      </w:r>
      <w:r w:rsidR="00220966" w:rsidRPr="00C9012A">
        <w:rPr>
          <w:rFonts w:ascii="IRBadr" w:hAnsi="IRBadr" w:cs="IRBadr"/>
          <w:color w:val="auto"/>
          <w:rtl/>
        </w:rPr>
        <w:t xml:space="preserve"> خانواده‌ها و</w:t>
      </w:r>
      <w:r w:rsidR="005179F4" w:rsidRPr="00C9012A">
        <w:rPr>
          <w:rFonts w:ascii="IRBadr" w:hAnsi="IRBadr" w:cs="IRBadr"/>
          <w:color w:val="auto"/>
          <w:rtl/>
        </w:rPr>
        <w:t xml:space="preserve"> مراكز علمي و آموزشگاهي</w:t>
      </w:r>
      <w:r w:rsidR="008D71E4" w:rsidRPr="00C9012A">
        <w:rPr>
          <w:rFonts w:ascii="IRBadr" w:hAnsi="IRBadr" w:cs="IRBadr"/>
          <w:color w:val="auto"/>
          <w:rtl/>
        </w:rPr>
        <w:t>،</w:t>
      </w:r>
      <w:r w:rsidR="005179F4" w:rsidRPr="00C9012A">
        <w:rPr>
          <w:rFonts w:ascii="IRBadr" w:hAnsi="IRBadr" w:cs="IRBadr"/>
          <w:color w:val="auto"/>
          <w:rtl/>
        </w:rPr>
        <w:t xml:space="preserve"> اين كشور را از اين </w:t>
      </w:r>
      <w:r w:rsidR="00220966" w:rsidRPr="00C9012A">
        <w:rPr>
          <w:rFonts w:ascii="IRBadr" w:hAnsi="IRBadr" w:cs="IRBadr"/>
          <w:color w:val="auto"/>
          <w:rtl/>
        </w:rPr>
        <w:t>بلاها نجات دهيم</w:t>
      </w:r>
      <w:r w:rsidR="008D71E4" w:rsidRPr="00C9012A">
        <w:rPr>
          <w:rFonts w:ascii="IRBadr" w:hAnsi="IRBadr" w:cs="IRBadr"/>
          <w:color w:val="auto"/>
          <w:rtl/>
        </w:rPr>
        <w:t>.</w:t>
      </w:r>
      <w:r w:rsidR="00220966" w:rsidRPr="00C9012A">
        <w:rPr>
          <w:rFonts w:ascii="IRBadr" w:hAnsi="IRBadr" w:cs="IRBadr"/>
          <w:color w:val="auto"/>
          <w:rtl/>
        </w:rPr>
        <w:t xml:space="preserve"> اميدواريم كه خداوند همه‌ي ما و امت اسلام را از اين خطرها و آسيب‌ها محفوظ بدارد.</w:t>
      </w:r>
    </w:p>
    <w:p w:rsidR="00356F68" w:rsidRPr="00C9012A" w:rsidRDefault="00356F68" w:rsidP="002F3BF1">
      <w:pPr>
        <w:pStyle w:val="2"/>
        <w:rPr>
          <w:rFonts w:ascii="IRBadr" w:hAnsi="IRBadr" w:cs="IRBadr"/>
          <w:color w:val="auto"/>
          <w:rtl/>
        </w:rPr>
      </w:pPr>
      <w:bookmarkStart w:id="19" w:name="_Toc450200727"/>
      <w:r w:rsidRPr="00C9012A">
        <w:rPr>
          <w:rFonts w:ascii="IRBadr" w:hAnsi="IRBadr" w:cs="IRBadr"/>
          <w:color w:val="auto"/>
          <w:rtl/>
        </w:rPr>
        <w:t>دعا</w:t>
      </w:r>
      <w:bookmarkEnd w:id="19"/>
    </w:p>
    <w:p w:rsidR="00915C8E" w:rsidRPr="00C9012A" w:rsidRDefault="0042743B" w:rsidP="002F3BF1">
      <w:pPr>
        <w:spacing w:after="0"/>
        <w:rPr>
          <w:rFonts w:ascii="IRBadr" w:hAnsi="IRBadr" w:cs="IRBadr"/>
          <w:color w:val="auto"/>
          <w:rtl/>
        </w:rPr>
      </w:pPr>
      <w:r w:rsidRPr="00C9012A">
        <w:rPr>
          <w:rFonts w:ascii="IRBadr" w:hAnsi="IRBadr" w:cs="IRBadr"/>
          <w:color w:val="auto"/>
          <w:rtl/>
        </w:rPr>
        <w:t>خدایا دل‌های ما را به انوار ایمان و معرفت خودت منور بفرما شر دشمنان اسلام را به خودشان بازگردان امت اسلامی را در همه صحنه‌ها و عرصه‌ها سرافراز بفرما خدایا باران رحمت و برکات مادی و معنوی خودت را بر ما و ملت ما نازل بفرما شهیدان ما را با سالار شهیدان محشور بفرما اموات و درگذشتگان ما و اموات این جمع و شرکت‌کنندگان در جمعه‌ها را که به رحمت خدا رفتند مشمول عنایت و رحمت خود قرار بده روح بلند امام و مراجع گذشته را با اولیای خودت و سالار شهیدان محشور بفرما خدایا ما را پیروی راه اسلام قرار بده سلام و درود خالصانه ما را به محضر امام سجاد</w:t>
      </w:r>
      <w:r w:rsidR="00C13442" w:rsidRPr="00C9012A">
        <w:rPr>
          <w:rFonts w:ascii="IRBadr" w:hAnsi="IRBadr" w:cs="IRBadr"/>
          <w:color w:val="auto"/>
        </w:rPr>
        <w:sym w:font="Abo-thar" w:char="F041"/>
      </w:r>
      <w:r w:rsidRPr="00C9012A">
        <w:rPr>
          <w:rFonts w:ascii="IRBadr" w:hAnsi="IRBadr" w:cs="IRBadr"/>
          <w:color w:val="auto"/>
          <w:rtl/>
        </w:rPr>
        <w:t xml:space="preserve"> و حضرت ولی‌عصر</w:t>
      </w:r>
      <w:r w:rsidR="00C13442" w:rsidRPr="00C9012A">
        <w:rPr>
          <w:rFonts w:ascii="IRBadr" w:hAnsi="IRBadr" w:cs="IRBadr"/>
          <w:color w:val="auto"/>
        </w:rPr>
        <w:sym w:font="Abo-thar" w:char="F041"/>
      </w:r>
      <w:r w:rsidRPr="00C9012A">
        <w:rPr>
          <w:rFonts w:ascii="IRBadr" w:hAnsi="IRBadr" w:cs="IRBadr"/>
          <w:color w:val="auto"/>
          <w:rtl/>
        </w:rPr>
        <w:t xml:space="preserve"> امام هادی</w:t>
      </w:r>
      <w:r w:rsidR="00C13442" w:rsidRPr="00C9012A">
        <w:rPr>
          <w:rFonts w:ascii="IRBadr" w:hAnsi="IRBadr" w:cs="IRBadr"/>
          <w:color w:val="auto"/>
        </w:rPr>
        <w:sym w:font="Abo-thar" w:char="F041"/>
      </w:r>
      <w:r w:rsidRPr="00C9012A">
        <w:rPr>
          <w:rFonts w:ascii="IRBadr" w:hAnsi="IRBadr" w:cs="IRBadr"/>
          <w:color w:val="auto"/>
          <w:rtl/>
        </w:rPr>
        <w:t xml:space="preserve"> امام عسکری</w:t>
      </w:r>
      <w:r w:rsidR="00C13442" w:rsidRPr="00C9012A">
        <w:rPr>
          <w:rFonts w:ascii="IRBadr" w:hAnsi="IRBadr" w:cs="IRBadr"/>
          <w:color w:val="auto"/>
        </w:rPr>
        <w:sym w:font="Abo-thar" w:char="F041"/>
      </w:r>
      <w:r w:rsidRPr="00C9012A">
        <w:rPr>
          <w:rFonts w:ascii="IRBadr" w:hAnsi="IRBadr" w:cs="IRBadr"/>
          <w:color w:val="auto"/>
          <w:rtl/>
        </w:rPr>
        <w:t xml:space="preserve"> و ائمه هدی</w:t>
      </w:r>
      <w:r w:rsidR="00C13442" w:rsidRPr="00C9012A">
        <w:rPr>
          <w:rFonts w:ascii="IRBadr" w:hAnsi="IRBadr" w:cs="IRBadr"/>
          <w:color w:val="auto"/>
        </w:rPr>
        <w:sym w:font="Abo-thar" w:char="F044"/>
      </w:r>
      <w:r w:rsidRPr="00C9012A">
        <w:rPr>
          <w:rFonts w:ascii="IRBadr" w:hAnsi="IRBadr" w:cs="IRBadr"/>
          <w:color w:val="auto"/>
          <w:rtl/>
        </w:rPr>
        <w:t xml:space="preserve"> ابلاغ بفرما بر فرج امام زمان تعجیل بفرما خدمتگزاران به اسلام و مقام معظم رهبری را مؤید و منصور بدار ما را از سربازان آن حضرت قرار بده گناهان ما را ببخش و بیامرز.</w:t>
      </w:r>
    </w:p>
    <w:p w:rsidR="0042743B" w:rsidRPr="00C9012A" w:rsidRDefault="0042743B" w:rsidP="002F3BF1">
      <w:pPr>
        <w:spacing w:after="0"/>
        <w:rPr>
          <w:rFonts w:ascii="IRBadr" w:hAnsi="IRBadr" w:cs="IRBadr"/>
          <w:color w:val="auto"/>
          <w:rtl/>
        </w:rPr>
      </w:pPr>
      <w:r w:rsidRPr="00C9012A">
        <w:rPr>
          <w:rFonts w:ascii="IRBadr" w:hAnsi="IRBadr" w:cs="IRBadr"/>
          <w:color w:val="auto"/>
          <w:rtl/>
        </w:rPr>
        <w:t xml:space="preserve">نسئلک اللهم و ندعوک باسمک العظیم الاعظم الأعزّ الأجلّ الاکرم یا الله ... یا ارحم الراحمین. </w:t>
      </w:r>
      <w:r w:rsidR="00524ACB" w:rsidRPr="00C9012A">
        <w:rPr>
          <w:rFonts w:ascii="IRBadr" w:hAnsi="IRBadr" w:cs="IRBadr"/>
          <w:color w:val="auto"/>
          <w:rtl/>
        </w:rPr>
        <w:t>اللَّهُمَّ ارْزُقْنَا تَوْفِيقَ الطَّاعَةِ وَ بُعْدَ الْمَعْصِيَةِ وَ صِدْقَ النِّيَّةِ وَ عِرْفَانَ الْحُرْمَة</w:t>
      </w:r>
      <w:r w:rsidRPr="00C9012A">
        <w:rPr>
          <w:rFonts w:ascii="IRBadr" w:hAnsi="IRBadr" w:cs="IRBadr"/>
          <w:color w:val="auto"/>
          <w:rtl/>
        </w:rPr>
        <w:t>؛ اللهم انصر الاسلام و اهله و اخذل الکفر واهله.</w:t>
      </w:r>
    </w:p>
    <w:p w:rsidR="006268E5" w:rsidRPr="00C9012A" w:rsidRDefault="006268E5" w:rsidP="002F3BF1">
      <w:pPr>
        <w:rPr>
          <w:rFonts w:ascii="IRBadr" w:hAnsi="IRBadr" w:cs="IRBadr"/>
          <w:color w:val="auto"/>
          <w:rtl/>
        </w:rPr>
      </w:pPr>
    </w:p>
    <w:p w:rsidR="00A723B6" w:rsidRPr="00C9012A" w:rsidRDefault="00A723B6" w:rsidP="002F3BF1">
      <w:pPr>
        <w:rPr>
          <w:rFonts w:ascii="IRBadr" w:hAnsi="IRBadr" w:cs="IRBadr"/>
          <w:color w:val="auto"/>
        </w:rPr>
      </w:pPr>
    </w:p>
    <w:sectPr w:rsidR="00A723B6" w:rsidRPr="00C9012A" w:rsidSect="0060158D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74" w:rsidRDefault="00313474" w:rsidP="00C62D06">
      <w:pPr>
        <w:spacing w:after="0"/>
      </w:pPr>
      <w:r>
        <w:separator/>
      </w:r>
    </w:p>
  </w:endnote>
  <w:endnote w:type="continuationSeparator" w:id="0">
    <w:p w:rsidR="00313474" w:rsidRDefault="00313474" w:rsidP="00C62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charset w:val="B2"/>
    <w:family w:val="auto"/>
    <w:pitch w:val="variable"/>
    <w:sig w:usb0="00002001" w:usb1="00000000" w:usb2="00000000" w:usb3="00000000" w:csb0="00000040" w:csb1="00000000"/>
  </w:font>
  <w:font w:name="Abo-tha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BF1" w:rsidRDefault="002F3BF1" w:rsidP="0060158D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:rsidR="002F3BF1" w:rsidRDefault="002F3B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1C4" w:rsidRPr="002F61C4">
          <w:rPr>
            <w:noProof/>
            <w:rtl/>
            <w:lang w:val="fa-IR"/>
          </w:rPr>
          <w:t>12</w:t>
        </w:r>
        <w:r>
          <w:rPr>
            <w:noProof/>
          </w:rPr>
          <w:fldChar w:fldCharType="end"/>
        </w:r>
      </w:p>
    </w:sdtContent>
  </w:sdt>
  <w:p w:rsidR="002F3BF1" w:rsidRDefault="002F3BF1" w:rsidP="0060158D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74" w:rsidRDefault="00313474" w:rsidP="00C62D06">
      <w:pPr>
        <w:spacing w:after="0"/>
      </w:pPr>
      <w:r>
        <w:separator/>
      </w:r>
    </w:p>
  </w:footnote>
  <w:footnote w:type="continuationSeparator" w:id="0">
    <w:p w:rsidR="00313474" w:rsidRDefault="00313474" w:rsidP="00C62D06">
      <w:pPr>
        <w:spacing w:after="0"/>
      </w:pPr>
      <w:r>
        <w:continuationSeparator/>
      </w:r>
    </w:p>
  </w:footnote>
  <w:footnote w:id="1">
    <w:p w:rsidR="002F3BF1" w:rsidRPr="005E1CCB" w:rsidRDefault="002F3BF1" w:rsidP="00D063D4">
      <w:pPr>
        <w:pStyle w:val="a3"/>
        <w:rPr>
          <w:rFonts w:ascii="IRBadr" w:hAnsi="IRBadr" w:cs="B Lotus"/>
          <w:b/>
          <w:bCs/>
          <w:rtl/>
        </w:rPr>
      </w:pPr>
      <w:r w:rsidRPr="005E1CCB">
        <w:rPr>
          <w:rStyle w:val="a7"/>
          <w:rFonts w:ascii="IRBadr" w:eastAsia="2  Lotus" w:hAnsi="IRBadr" w:cs="B Lotus"/>
        </w:rPr>
        <w:footnoteRef/>
      </w:r>
      <w:r w:rsidRPr="005E1CCB">
        <w:rPr>
          <w:rFonts w:ascii="IRBadr" w:hAnsi="IRBadr" w:cs="B Lotus"/>
          <w:b/>
          <w:bCs/>
          <w:rtl/>
        </w:rPr>
        <w:t xml:space="preserve">. </w:t>
      </w:r>
      <w:r w:rsidRPr="005E1CCB">
        <w:rPr>
          <w:rFonts w:ascii="IRBadr" w:hAnsi="IRBadr" w:cs="B Lotus" w:hint="cs"/>
          <w:b/>
          <w:bCs/>
          <w:rtl/>
        </w:rPr>
        <w:t xml:space="preserve">سوره </w:t>
      </w:r>
      <w:r w:rsidRPr="005E1CCB">
        <w:rPr>
          <w:rFonts w:ascii="IRBadr" w:hAnsi="IRBadr" w:cs="B Lotus"/>
          <w:b/>
          <w:bCs/>
          <w:rtl/>
        </w:rPr>
        <w:t>اعراف</w:t>
      </w:r>
      <w:r w:rsidRPr="005E1CCB">
        <w:rPr>
          <w:rFonts w:ascii="IRBadr" w:hAnsi="IRBadr" w:cs="B Lotus" w:hint="cs"/>
          <w:b/>
          <w:bCs/>
          <w:rtl/>
        </w:rPr>
        <w:t>،</w:t>
      </w:r>
      <w:r w:rsidRPr="005E1CCB">
        <w:rPr>
          <w:rFonts w:ascii="IRBadr" w:hAnsi="IRBadr" w:cs="B Lotus"/>
          <w:b/>
          <w:bCs/>
          <w:rtl/>
        </w:rPr>
        <w:t xml:space="preserve"> </w:t>
      </w:r>
      <w:r w:rsidRPr="005E1CCB">
        <w:rPr>
          <w:rFonts w:ascii="IRBadr" w:hAnsi="IRBadr" w:cs="B Lotus" w:hint="cs"/>
          <w:b/>
          <w:bCs/>
          <w:rtl/>
        </w:rPr>
        <w:t xml:space="preserve">آیه </w:t>
      </w:r>
      <w:r w:rsidRPr="005E1CCB">
        <w:rPr>
          <w:rFonts w:ascii="IRBadr" w:hAnsi="IRBadr" w:cs="B Lotus"/>
          <w:b/>
          <w:bCs/>
          <w:rtl/>
        </w:rPr>
        <w:t>43.</w:t>
      </w:r>
    </w:p>
  </w:footnote>
  <w:footnote w:id="2">
    <w:p w:rsidR="002F3BF1" w:rsidRPr="005E1CCB" w:rsidRDefault="002F3BF1">
      <w:pPr>
        <w:pStyle w:val="a3"/>
        <w:rPr>
          <w:rFonts w:cs="B Lotus"/>
          <w:rtl/>
        </w:rPr>
      </w:pPr>
      <w:r w:rsidRPr="005E1CCB">
        <w:rPr>
          <w:rStyle w:val="a7"/>
          <w:rFonts w:cs="B Lotus"/>
        </w:rPr>
        <w:footnoteRef/>
      </w:r>
      <w:r w:rsidRPr="005E1CCB">
        <w:rPr>
          <w:rFonts w:cs="B Lotus" w:hint="cs"/>
          <w:rtl/>
        </w:rPr>
        <w:t>. سوره‌ي توبه، آيه‌ي 119.</w:t>
      </w:r>
    </w:p>
  </w:footnote>
  <w:footnote w:id="3">
    <w:p w:rsidR="002F3BF1" w:rsidRPr="005E1CCB" w:rsidRDefault="002F3BF1">
      <w:pPr>
        <w:pStyle w:val="a3"/>
        <w:rPr>
          <w:rFonts w:cs="B Lotus"/>
        </w:rPr>
      </w:pPr>
      <w:r w:rsidRPr="005E1CCB">
        <w:rPr>
          <w:rStyle w:val="a7"/>
          <w:rFonts w:cs="B Lotus"/>
        </w:rPr>
        <w:footnoteRef/>
      </w:r>
      <w:r w:rsidRPr="005E1CCB">
        <w:rPr>
          <w:rFonts w:cs="B Lotus" w:hint="cs"/>
          <w:rtl/>
        </w:rPr>
        <w:t>. سوره‌ي بقره، آيه‌ي 156.</w:t>
      </w:r>
    </w:p>
  </w:footnote>
  <w:footnote w:id="4">
    <w:p w:rsidR="002F3BF1" w:rsidRPr="005E1CCB" w:rsidRDefault="002F3BF1" w:rsidP="00DE0514">
      <w:pPr>
        <w:pStyle w:val="a3"/>
        <w:rPr>
          <w:rFonts w:cs="B Lotus"/>
          <w:rtl/>
        </w:rPr>
      </w:pPr>
      <w:r w:rsidRPr="005E1CCB">
        <w:rPr>
          <w:rStyle w:val="a7"/>
          <w:rFonts w:cs="B Lotus"/>
        </w:rPr>
        <w:footnoteRef/>
      </w:r>
      <w:r w:rsidRPr="005E1CCB">
        <w:rPr>
          <w:rFonts w:cs="B Lotus" w:hint="cs"/>
          <w:rtl/>
        </w:rPr>
        <w:t>. سوره‌ي نحل، آيه‌ي 18.</w:t>
      </w:r>
    </w:p>
  </w:footnote>
  <w:footnote w:id="5">
    <w:p w:rsidR="002F3BF1" w:rsidRPr="005E1CCB" w:rsidRDefault="002F3BF1" w:rsidP="00C168A0">
      <w:pPr>
        <w:pStyle w:val="a3"/>
        <w:rPr>
          <w:rFonts w:cs="B Lotus" w:hint="cs"/>
          <w:rtl/>
        </w:rPr>
      </w:pPr>
      <w:r w:rsidRPr="005E1CCB">
        <w:rPr>
          <w:rStyle w:val="a7"/>
          <w:rFonts w:cs="B Lotus"/>
        </w:rPr>
        <w:footnoteRef/>
      </w:r>
      <w:r w:rsidRPr="005E1CCB">
        <w:rPr>
          <w:rFonts w:cs="B Lotus" w:hint="cs"/>
          <w:rtl/>
        </w:rPr>
        <w:t xml:space="preserve">. </w:t>
      </w:r>
      <w:r w:rsidRPr="005E1CCB">
        <w:rPr>
          <w:rFonts w:cs="B Lotus"/>
          <w:rtl/>
        </w:rPr>
        <w:t>نهج البلاغة</w:t>
      </w:r>
      <w:r w:rsidRPr="005E1CCB">
        <w:rPr>
          <w:rFonts w:cs="B Lotus" w:hint="cs"/>
          <w:rtl/>
        </w:rPr>
        <w:t>، خطبه‌ي 192.</w:t>
      </w:r>
      <w:r w:rsidRPr="005E1CCB">
        <w:rPr>
          <w:rFonts w:cs="B Lotus"/>
          <w:rtl/>
        </w:rPr>
        <w:t xml:space="preserve"> </w:t>
      </w:r>
    </w:p>
  </w:footnote>
  <w:footnote w:id="6">
    <w:p w:rsidR="002F3BF1" w:rsidRPr="005E1CCB" w:rsidRDefault="002F3BF1" w:rsidP="00E42F04">
      <w:pPr>
        <w:pStyle w:val="a3"/>
        <w:rPr>
          <w:rFonts w:cs="B Lotus"/>
        </w:rPr>
      </w:pPr>
      <w:r w:rsidRPr="005E1CCB">
        <w:rPr>
          <w:rStyle w:val="a7"/>
          <w:rFonts w:cs="B Lotus"/>
        </w:rPr>
        <w:footnoteRef/>
      </w:r>
      <w:r w:rsidRPr="005E1CCB">
        <w:rPr>
          <w:rFonts w:cs="B Lotus" w:hint="cs"/>
          <w:rtl/>
        </w:rPr>
        <w:t xml:space="preserve">. </w:t>
      </w:r>
      <w:r w:rsidRPr="005E1CCB">
        <w:rPr>
          <w:rFonts w:cs="B Lotus"/>
          <w:rtl/>
        </w:rPr>
        <w:t>نهج البلاغة</w:t>
      </w:r>
      <w:r w:rsidRPr="005E1CCB">
        <w:rPr>
          <w:rFonts w:cs="B Lotus" w:hint="cs"/>
          <w:rtl/>
        </w:rPr>
        <w:t>، خطبه‌ي 192.</w:t>
      </w:r>
      <w:r w:rsidRPr="005E1CCB">
        <w:rPr>
          <w:rFonts w:cs="B Lotus"/>
          <w:rtl/>
        </w:rPr>
        <w:t xml:space="preserve"> </w:t>
      </w:r>
    </w:p>
  </w:footnote>
  <w:footnote w:id="7">
    <w:p w:rsidR="002F3BF1" w:rsidRPr="005E1CCB" w:rsidRDefault="002F3BF1">
      <w:pPr>
        <w:pStyle w:val="a3"/>
        <w:rPr>
          <w:rFonts w:cs="B Lotus"/>
        </w:rPr>
      </w:pPr>
      <w:r w:rsidRPr="005E1CCB">
        <w:rPr>
          <w:rStyle w:val="a7"/>
          <w:rFonts w:cs="B Lotus"/>
        </w:rPr>
        <w:footnoteRef/>
      </w:r>
      <w:r w:rsidRPr="005E1CCB">
        <w:rPr>
          <w:rFonts w:cs="B Lotus" w:hint="cs"/>
          <w:rtl/>
        </w:rPr>
        <w:t>. سوره‌ي فاطر، آيه‌ي 15.</w:t>
      </w:r>
    </w:p>
  </w:footnote>
  <w:footnote w:id="8">
    <w:p w:rsidR="002F3BF1" w:rsidRPr="005E1CCB" w:rsidRDefault="002F3BF1">
      <w:pPr>
        <w:pStyle w:val="a3"/>
        <w:rPr>
          <w:rFonts w:cs="B Lotus"/>
        </w:rPr>
      </w:pPr>
      <w:r w:rsidRPr="005E1CCB">
        <w:rPr>
          <w:rStyle w:val="a7"/>
          <w:rFonts w:cs="B Lotus"/>
        </w:rPr>
        <w:footnoteRef/>
      </w:r>
      <w:r w:rsidRPr="005E1CCB">
        <w:rPr>
          <w:rFonts w:cs="B Lotus" w:hint="cs"/>
          <w:rtl/>
        </w:rPr>
        <w:t>. سوره‌ي انعام، آيه‌ي 141 و سوره‌ي اعراف، آيه‌ي 31.</w:t>
      </w:r>
    </w:p>
  </w:footnote>
  <w:footnote w:id="9">
    <w:p w:rsidR="002F3BF1" w:rsidRPr="005E1CCB" w:rsidRDefault="002F3BF1" w:rsidP="000D5400">
      <w:pPr>
        <w:pStyle w:val="a3"/>
        <w:rPr>
          <w:rFonts w:cs="B Lotus"/>
        </w:rPr>
      </w:pPr>
      <w:r w:rsidRPr="005E1CCB">
        <w:rPr>
          <w:rStyle w:val="a7"/>
          <w:rFonts w:cs="B Lotus"/>
        </w:rPr>
        <w:footnoteRef/>
      </w:r>
      <w:r w:rsidRPr="005E1CCB">
        <w:rPr>
          <w:rFonts w:cs="B Lotus" w:hint="cs"/>
          <w:rtl/>
        </w:rPr>
        <w:t>. همان.</w:t>
      </w:r>
    </w:p>
  </w:footnote>
  <w:footnote w:id="10">
    <w:p w:rsidR="002F3BF1" w:rsidRPr="005E1CCB" w:rsidRDefault="002F3BF1">
      <w:pPr>
        <w:pStyle w:val="a3"/>
        <w:rPr>
          <w:rFonts w:cs="B Lotus"/>
        </w:rPr>
      </w:pPr>
      <w:r w:rsidRPr="005E1CCB">
        <w:rPr>
          <w:rStyle w:val="a7"/>
          <w:rFonts w:cs="B Lotus"/>
        </w:rPr>
        <w:footnoteRef/>
      </w:r>
      <w:r w:rsidRPr="005E1CCB">
        <w:rPr>
          <w:rFonts w:cs="B Lotus" w:hint="cs"/>
          <w:rtl/>
        </w:rPr>
        <w:t>. سوره‌ي اعراف، آيه‌ي 31.</w:t>
      </w:r>
    </w:p>
  </w:footnote>
  <w:footnote w:id="11">
    <w:p w:rsidR="002F3BF1" w:rsidRPr="005E1CCB" w:rsidRDefault="002F3BF1" w:rsidP="00EF4275">
      <w:pPr>
        <w:pStyle w:val="a3"/>
        <w:rPr>
          <w:rFonts w:cs="B Lotus"/>
        </w:rPr>
      </w:pPr>
      <w:r w:rsidRPr="005E1CCB">
        <w:rPr>
          <w:rStyle w:val="a7"/>
          <w:rFonts w:cs="B Lotus"/>
        </w:rPr>
        <w:footnoteRef/>
      </w:r>
      <w:r w:rsidRPr="005E1CCB">
        <w:rPr>
          <w:rFonts w:cs="B Lotus" w:hint="cs"/>
          <w:rtl/>
        </w:rPr>
        <w:t>. سوره‌ي انعام، آيه‌ي 141 و سوره‌ي اعراف، آيه‌ي 31.</w:t>
      </w:r>
    </w:p>
  </w:footnote>
  <w:footnote w:id="12">
    <w:p w:rsidR="002F3BF1" w:rsidRPr="005E1CCB" w:rsidRDefault="002F3BF1" w:rsidP="004D6F89">
      <w:pPr>
        <w:pStyle w:val="a3"/>
        <w:rPr>
          <w:rFonts w:cs="B Lotus"/>
        </w:rPr>
      </w:pPr>
      <w:r w:rsidRPr="005E1CCB">
        <w:rPr>
          <w:rStyle w:val="a7"/>
          <w:rFonts w:cs="B Lotus"/>
        </w:rPr>
        <w:footnoteRef/>
      </w:r>
      <w:r w:rsidRPr="005E1CCB">
        <w:rPr>
          <w:rFonts w:cs="B Lotus" w:hint="cs"/>
          <w:rtl/>
        </w:rPr>
        <w:t>. سوره‌ي انعام، آيه‌ي 141 و سوره‌ي اعراف، آيه‌ي 31.</w:t>
      </w:r>
    </w:p>
  </w:footnote>
  <w:footnote w:id="13">
    <w:p w:rsidR="00E165AF" w:rsidRPr="005E1CCB" w:rsidRDefault="00E165AF" w:rsidP="00E165AF">
      <w:pPr>
        <w:pStyle w:val="a3"/>
        <w:rPr>
          <w:rFonts w:cs="B Lotus"/>
        </w:rPr>
      </w:pPr>
      <w:r w:rsidRPr="005E1CCB">
        <w:rPr>
          <w:rStyle w:val="a7"/>
          <w:rFonts w:cs="B Lotus"/>
        </w:rPr>
        <w:footnoteRef/>
      </w:r>
      <w:r w:rsidRPr="005E1CCB">
        <w:rPr>
          <w:rFonts w:cs="B Lotus" w:hint="cs"/>
          <w:rtl/>
        </w:rPr>
        <w:t>. سوره‌ي غافر، آيه‌ي 28.</w:t>
      </w:r>
    </w:p>
  </w:footnote>
  <w:footnote w:id="14">
    <w:p w:rsidR="00E165AF" w:rsidRPr="005E1CCB" w:rsidRDefault="00E165AF" w:rsidP="00E165AF">
      <w:pPr>
        <w:pStyle w:val="a3"/>
        <w:rPr>
          <w:rFonts w:cs="B Lotus"/>
        </w:rPr>
      </w:pPr>
      <w:r w:rsidRPr="005E1CCB">
        <w:rPr>
          <w:rStyle w:val="a7"/>
          <w:rFonts w:cs="B Lotus"/>
        </w:rPr>
        <w:footnoteRef/>
      </w:r>
      <w:r w:rsidRPr="005E1CCB">
        <w:rPr>
          <w:rFonts w:cs="B Lotus" w:hint="cs"/>
          <w:rtl/>
        </w:rPr>
        <w:t>. سوره‌ي دخان، آيه‌ي 31.</w:t>
      </w:r>
    </w:p>
  </w:footnote>
  <w:footnote w:id="15">
    <w:p w:rsidR="002F3BF1" w:rsidRPr="005E1CCB" w:rsidRDefault="002F3BF1" w:rsidP="00933F6E">
      <w:pPr>
        <w:pStyle w:val="a3"/>
        <w:rPr>
          <w:rFonts w:cs="B Lotus"/>
        </w:rPr>
      </w:pPr>
      <w:r w:rsidRPr="005E1CCB">
        <w:rPr>
          <w:rStyle w:val="a7"/>
          <w:rFonts w:cs="B Lotus"/>
        </w:rPr>
        <w:footnoteRef/>
      </w:r>
      <w:r w:rsidRPr="005E1CCB">
        <w:rPr>
          <w:rFonts w:cs="B Lotus" w:hint="cs"/>
          <w:rtl/>
        </w:rPr>
        <w:t>. سوره‌ي انعام، آيه‌ي 141 و سوره‌ي اعراف، آيه‌ي 31.</w:t>
      </w:r>
    </w:p>
  </w:footnote>
  <w:footnote w:id="16">
    <w:p w:rsidR="002F3BF1" w:rsidRPr="005E1CCB" w:rsidRDefault="002F3BF1">
      <w:pPr>
        <w:pStyle w:val="a3"/>
        <w:rPr>
          <w:rFonts w:cs="B Lotus"/>
        </w:rPr>
      </w:pPr>
      <w:r w:rsidRPr="005E1CCB">
        <w:rPr>
          <w:rStyle w:val="a7"/>
          <w:rFonts w:cs="B Lotus"/>
        </w:rPr>
        <w:footnoteRef/>
      </w:r>
      <w:r w:rsidRPr="005E1CCB">
        <w:rPr>
          <w:rFonts w:cs="B Lotus" w:hint="cs"/>
          <w:rtl/>
        </w:rPr>
        <w:t>. سوره‌ي شعرا، آيه‌ي 151.</w:t>
      </w:r>
    </w:p>
  </w:footnote>
  <w:footnote w:id="17">
    <w:p w:rsidR="00E165AF" w:rsidRPr="005E1CCB" w:rsidRDefault="00E165AF" w:rsidP="00E165AF">
      <w:pPr>
        <w:pStyle w:val="a3"/>
        <w:rPr>
          <w:rFonts w:cs="B Lotus"/>
          <w:rtl/>
        </w:rPr>
      </w:pPr>
      <w:r w:rsidRPr="005E1CCB">
        <w:rPr>
          <w:rStyle w:val="a7"/>
          <w:rFonts w:cs="B Lotus"/>
        </w:rPr>
        <w:footnoteRef/>
      </w:r>
      <w:r w:rsidRPr="005E1CCB">
        <w:rPr>
          <w:rFonts w:cs="B Lotus" w:hint="cs"/>
          <w:rtl/>
        </w:rPr>
        <w:t>. سوره‌ي اسراء، آيه‌ي 27.</w:t>
      </w:r>
    </w:p>
  </w:footnote>
  <w:footnote w:id="18">
    <w:p w:rsidR="002F3BF1" w:rsidRPr="005E1CCB" w:rsidRDefault="002F3BF1" w:rsidP="001D3A0D">
      <w:pPr>
        <w:pStyle w:val="a3"/>
        <w:rPr>
          <w:rFonts w:cs="B Lotus"/>
          <w:rtl/>
        </w:rPr>
      </w:pPr>
      <w:r w:rsidRPr="005E1CCB">
        <w:rPr>
          <w:rStyle w:val="a7"/>
          <w:rFonts w:cs="B Lotus"/>
        </w:rPr>
        <w:footnoteRef/>
      </w:r>
      <w:r w:rsidRPr="005E1CCB">
        <w:rPr>
          <w:rFonts w:cs="B Lotus" w:hint="cs"/>
          <w:rtl/>
        </w:rPr>
        <w:t xml:space="preserve">. </w:t>
      </w:r>
      <w:r w:rsidR="001D3A0D">
        <w:rPr>
          <w:rFonts w:cs="B Lotus" w:hint="cs"/>
          <w:rtl/>
        </w:rPr>
        <w:t>همان</w:t>
      </w:r>
      <w:r w:rsidRPr="005E1CCB">
        <w:rPr>
          <w:rFonts w:cs="B Lotus" w:hint="cs"/>
          <w:rtl/>
        </w:rPr>
        <w:t>.</w:t>
      </w:r>
    </w:p>
  </w:footnote>
  <w:footnote w:id="19">
    <w:p w:rsidR="002F3BF1" w:rsidRPr="005E1CCB" w:rsidRDefault="002F3BF1">
      <w:pPr>
        <w:pStyle w:val="a3"/>
        <w:rPr>
          <w:rFonts w:cs="B Lotus"/>
        </w:rPr>
      </w:pPr>
      <w:r w:rsidRPr="005E1CCB">
        <w:rPr>
          <w:rStyle w:val="a7"/>
          <w:rFonts w:cs="B Lotus"/>
        </w:rPr>
        <w:footnoteRef/>
      </w:r>
      <w:r w:rsidRPr="005E1CCB">
        <w:rPr>
          <w:rFonts w:cs="B Lotus" w:hint="cs"/>
          <w:rtl/>
        </w:rPr>
        <w:t>. سوره‌ي اسراء، آيه‌ي 27.</w:t>
      </w:r>
    </w:p>
  </w:footnote>
  <w:footnote w:id="20">
    <w:p w:rsidR="002F3BF1" w:rsidRPr="005E1CCB" w:rsidRDefault="002F3BF1">
      <w:pPr>
        <w:pStyle w:val="a3"/>
        <w:rPr>
          <w:rFonts w:cs="B Lotus"/>
        </w:rPr>
      </w:pPr>
      <w:r w:rsidRPr="005E1CCB">
        <w:rPr>
          <w:rStyle w:val="a7"/>
          <w:rFonts w:cs="B Lotus"/>
        </w:rPr>
        <w:footnoteRef/>
      </w:r>
      <w:r w:rsidRPr="005E1CCB">
        <w:rPr>
          <w:rFonts w:cs="B Lotus" w:hint="cs"/>
          <w:rtl/>
        </w:rPr>
        <w:t>. سوره‌ي ا</w:t>
      </w:r>
      <w:r w:rsidR="001D3A0D">
        <w:rPr>
          <w:rFonts w:cs="B Lotus" w:hint="cs"/>
          <w:rtl/>
        </w:rPr>
        <w:t>ع</w:t>
      </w:r>
      <w:r w:rsidRPr="005E1CCB">
        <w:rPr>
          <w:rFonts w:cs="B Lotus" w:hint="cs"/>
          <w:rtl/>
        </w:rPr>
        <w:t>راف، آيه‌ي 31.</w:t>
      </w:r>
    </w:p>
  </w:footnote>
  <w:footnote w:id="21">
    <w:p w:rsidR="002F3BF1" w:rsidRPr="005E1CCB" w:rsidRDefault="002F3BF1">
      <w:pPr>
        <w:pStyle w:val="a3"/>
        <w:rPr>
          <w:rFonts w:cs="B Lotus"/>
        </w:rPr>
      </w:pPr>
      <w:r w:rsidRPr="005E1CCB">
        <w:rPr>
          <w:rStyle w:val="a7"/>
          <w:rFonts w:cs="B Lotus"/>
        </w:rPr>
        <w:footnoteRef/>
      </w:r>
      <w:r w:rsidRPr="005E1CCB">
        <w:rPr>
          <w:rFonts w:cs="B Lotus" w:hint="cs"/>
          <w:rtl/>
        </w:rPr>
        <w:t>. سوره‌ي اسراء، آيه‌ي 27.</w:t>
      </w:r>
    </w:p>
  </w:footnote>
  <w:footnote w:id="22">
    <w:p w:rsidR="002F3BF1" w:rsidRPr="005E1CCB" w:rsidRDefault="002F3BF1" w:rsidP="006268E5">
      <w:pPr>
        <w:pStyle w:val="a3"/>
        <w:rPr>
          <w:rFonts w:ascii="IRBadr" w:hAnsi="IRBadr" w:cs="B Lotus"/>
        </w:rPr>
      </w:pPr>
      <w:r w:rsidRPr="005E1CCB">
        <w:rPr>
          <w:rFonts w:ascii="IRBadr" w:hAnsi="IRBadr" w:cs="B Lotus"/>
        </w:rPr>
        <w:footnoteRef/>
      </w:r>
      <w:r w:rsidRPr="005E1CCB">
        <w:rPr>
          <w:rFonts w:ascii="IRBadr" w:hAnsi="IRBadr" w:cs="B Lotus"/>
          <w:rtl/>
        </w:rPr>
        <w:t>. سوره آل‌عمران، آیه 102، صفحه 63</w:t>
      </w:r>
      <w:r w:rsidR="001D3A0D">
        <w:rPr>
          <w:rFonts w:ascii="IRBadr" w:hAnsi="IRBadr" w:cs="B Lotus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BF1" w:rsidRDefault="002F3BF1" w:rsidP="0060158D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20" w:name="OLE_LINK1"/>
    <w:bookmarkStart w:id="21" w:name="OLE_LINK2"/>
    <w:r w:rsidRPr="00D66B7F">
      <w:rPr>
        <w:rFonts w:cs="2  Yekan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0"/>
    <w:bookmarkEnd w:id="21"/>
    <w:r w:rsidR="00313474">
      <w:rPr>
        <w:rFonts w:cs="2  Yekan"/>
        <w:noProof/>
        <w:rtl/>
      </w:rPr>
      <w:pict>
        <v:line id="Straight Connector 2" o:spid="_x0000_s2049" style="position:absolute;left:0;text-align:left;flip:x;z-index:251658240;visibility:visible;mso-wrap-distance-top:-1e-4mm;mso-wrap-distance-bottom:-1e-4mm;mso-position-horizontal-relative:text;mso-position-vertical-relative:text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</w:p>
  <w:p w:rsidR="002F3BF1" w:rsidRPr="00AB4B87" w:rsidRDefault="002F3BF1" w:rsidP="0042743B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 w:rsidRPr="00AB4B87">
      <w:rPr>
        <w:rFonts w:ascii="IranNastaliq" w:hAnsi="IranNastaliq" w:cs="2  Yekan" w:hint="cs"/>
        <w:sz w:val="26"/>
        <w:szCs w:val="26"/>
        <w:rtl/>
      </w:rPr>
      <w:t>خطبه های نماز جمعه آیت الله اعرافی</w:t>
    </w:r>
    <w:r>
      <w:rPr>
        <w:rFonts w:ascii="IranNastaliq" w:hAnsi="IranNastaliq" w:cs="2  Yekan" w:hint="cs"/>
        <w:sz w:val="26"/>
        <w:szCs w:val="26"/>
        <w:rtl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2BF1"/>
    <w:multiLevelType w:val="hybridMultilevel"/>
    <w:tmpl w:val="D36A4606"/>
    <w:lvl w:ilvl="0" w:tplc="53CE9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680A68"/>
    <w:multiLevelType w:val="hybridMultilevel"/>
    <w:tmpl w:val="B994DEC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BF5DDC"/>
    <w:multiLevelType w:val="hybridMultilevel"/>
    <w:tmpl w:val="403804B0"/>
    <w:lvl w:ilvl="0" w:tplc="18EC9388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9909BC"/>
    <w:multiLevelType w:val="hybridMultilevel"/>
    <w:tmpl w:val="FFA02988"/>
    <w:lvl w:ilvl="0" w:tplc="9CF26A0E">
      <w:start w:val="1"/>
      <w:numFmt w:val="decimal"/>
      <w:lvlText w:val="%1."/>
      <w:lvlJc w:val="left"/>
      <w:pPr>
        <w:ind w:left="884" w:hanging="600"/>
      </w:pPr>
      <w:rPr>
        <w:rFonts w:asciiTheme="majorHAnsi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F264FB"/>
    <w:multiLevelType w:val="multilevel"/>
    <w:tmpl w:val="0409001D"/>
    <w:styleLink w:val="Style2"/>
    <w:lvl w:ilvl="0">
      <w:start w:val="1"/>
      <w:numFmt w:val="arabicAlph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A41923"/>
    <w:multiLevelType w:val="hybridMultilevel"/>
    <w:tmpl w:val="6AA26462"/>
    <w:lvl w:ilvl="0" w:tplc="6C8EF2C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D71748"/>
    <w:multiLevelType w:val="hybridMultilevel"/>
    <w:tmpl w:val="B8DE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30661"/>
    <w:multiLevelType w:val="hybridMultilevel"/>
    <w:tmpl w:val="EE14F5C0"/>
    <w:lvl w:ilvl="0" w:tplc="FE2CAA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50D6F"/>
    <w:multiLevelType w:val="multilevel"/>
    <w:tmpl w:val="F73AF12E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arabicAbjad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C4B7D1E"/>
    <w:multiLevelType w:val="multilevel"/>
    <w:tmpl w:val="E7F405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arabicAlpha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arabicAlpha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CF5011E"/>
    <w:multiLevelType w:val="hybridMultilevel"/>
    <w:tmpl w:val="8322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63662"/>
    <w:multiLevelType w:val="hybridMultilevel"/>
    <w:tmpl w:val="1880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900AE"/>
    <w:multiLevelType w:val="hybridMultilevel"/>
    <w:tmpl w:val="72660D52"/>
    <w:lvl w:ilvl="0" w:tplc="FE2CAA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9662345"/>
    <w:multiLevelType w:val="hybridMultilevel"/>
    <w:tmpl w:val="C632E54C"/>
    <w:lvl w:ilvl="0" w:tplc="ADE0FAD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D65091"/>
    <w:multiLevelType w:val="hybridMultilevel"/>
    <w:tmpl w:val="762AC22A"/>
    <w:lvl w:ilvl="0" w:tplc="1F3CB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3163736"/>
    <w:multiLevelType w:val="hybridMultilevel"/>
    <w:tmpl w:val="3D487FA2"/>
    <w:lvl w:ilvl="0" w:tplc="8E1C72D8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7663B92"/>
    <w:multiLevelType w:val="hybridMultilevel"/>
    <w:tmpl w:val="1B3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071E6"/>
    <w:multiLevelType w:val="hybridMultilevel"/>
    <w:tmpl w:val="CD246A38"/>
    <w:lvl w:ilvl="0" w:tplc="028E55A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8D5412"/>
    <w:multiLevelType w:val="hybridMultilevel"/>
    <w:tmpl w:val="CE8C537E"/>
    <w:lvl w:ilvl="0" w:tplc="361420BA">
      <w:start w:val="1"/>
      <w:numFmt w:val="decimal"/>
      <w:lvlText w:val="%1."/>
      <w:lvlJc w:val="left"/>
      <w:pPr>
        <w:ind w:left="1004" w:hanging="720"/>
      </w:pPr>
      <w:rPr>
        <w:rFonts w:eastAsiaTheme="majorEastAsia"/>
        <w:color w:val="243F60" w:themeColor="accent1" w:themeShade="7F"/>
        <w:sz w:val="36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9647D4"/>
    <w:multiLevelType w:val="multilevel"/>
    <w:tmpl w:val="0409001D"/>
    <w:styleLink w:val="Style1"/>
    <w:lvl w:ilvl="0">
      <w:start w:val="1"/>
      <w:numFmt w:val="arabicAlph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BD568DC"/>
    <w:multiLevelType w:val="hybridMultilevel"/>
    <w:tmpl w:val="8B84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20"/>
  </w:num>
  <w:num w:numId="10">
    <w:abstractNumId w:val="6"/>
  </w:num>
  <w:num w:numId="11">
    <w:abstractNumId w:val="3"/>
  </w:num>
  <w:num w:numId="12">
    <w:abstractNumId w:val="0"/>
  </w:num>
  <w:num w:numId="13">
    <w:abstractNumId w:val="15"/>
  </w:num>
  <w:num w:numId="14">
    <w:abstractNumId w:val="9"/>
  </w:num>
  <w:num w:numId="15">
    <w:abstractNumId w:val="19"/>
  </w:num>
  <w:num w:numId="16">
    <w:abstractNumId w:val="8"/>
  </w:num>
  <w:num w:numId="17">
    <w:abstractNumId w:val="4"/>
  </w:num>
  <w:num w:numId="18">
    <w:abstractNumId w:val="2"/>
  </w:num>
  <w:num w:numId="19">
    <w:abstractNumId w:val="1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D06"/>
    <w:rsid w:val="00006BF3"/>
    <w:rsid w:val="00007586"/>
    <w:rsid w:val="00013D01"/>
    <w:rsid w:val="000146FE"/>
    <w:rsid w:val="0002272F"/>
    <w:rsid w:val="00033B15"/>
    <w:rsid w:val="00036898"/>
    <w:rsid w:val="000379C9"/>
    <w:rsid w:val="00051B6B"/>
    <w:rsid w:val="0006634D"/>
    <w:rsid w:val="00073B59"/>
    <w:rsid w:val="00073FA8"/>
    <w:rsid w:val="00074928"/>
    <w:rsid w:val="0009167B"/>
    <w:rsid w:val="000920FB"/>
    <w:rsid w:val="000B2F86"/>
    <w:rsid w:val="000B44ED"/>
    <w:rsid w:val="000B6C6C"/>
    <w:rsid w:val="000C7B7F"/>
    <w:rsid w:val="000D2E70"/>
    <w:rsid w:val="000D5400"/>
    <w:rsid w:val="000E0971"/>
    <w:rsid w:val="000E1D02"/>
    <w:rsid w:val="000E214D"/>
    <w:rsid w:val="000E5E73"/>
    <w:rsid w:val="000F7CC3"/>
    <w:rsid w:val="0010314C"/>
    <w:rsid w:val="00103269"/>
    <w:rsid w:val="001052D0"/>
    <w:rsid w:val="00105E6F"/>
    <w:rsid w:val="0011222F"/>
    <w:rsid w:val="00143431"/>
    <w:rsid w:val="00143796"/>
    <w:rsid w:val="001526A6"/>
    <w:rsid w:val="001615CD"/>
    <w:rsid w:val="00172914"/>
    <w:rsid w:val="0017354A"/>
    <w:rsid w:val="00176152"/>
    <w:rsid w:val="00181C51"/>
    <w:rsid w:val="001836D0"/>
    <w:rsid w:val="00190424"/>
    <w:rsid w:val="001A38CB"/>
    <w:rsid w:val="001A49B0"/>
    <w:rsid w:val="001C6FC7"/>
    <w:rsid w:val="001D0305"/>
    <w:rsid w:val="001D3A0D"/>
    <w:rsid w:val="001E5AB2"/>
    <w:rsid w:val="001F191B"/>
    <w:rsid w:val="001F2965"/>
    <w:rsid w:val="001F32CB"/>
    <w:rsid w:val="00200F15"/>
    <w:rsid w:val="00220966"/>
    <w:rsid w:val="002216CF"/>
    <w:rsid w:val="00235CF3"/>
    <w:rsid w:val="002415DE"/>
    <w:rsid w:val="002500F4"/>
    <w:rsid w:val="00250BD1"/>
    <w:rsid w:val="0025292C"/>
    <w:rsid w:val="00265595"/>
    <w:rsid w:val="00267FBC"/>
    <w:rsid w:val="00273C04"/>
    <w:rsid w:val="00284108"/>
    <w:rsid w:val="002A713B"/>
    <w:rsid w:val="002C128C"/>
    <w:rsid w:val="002C49A0"/>
    <w:rsid w:val="002D1E54"/>
    <w:rsid w:val="002E28C2"/>
    <w:rsid w:val="002E2CAD"/>
    <w:rsid w:val="002E52C4"/>
    <w:rsid w:val="002E535B"/>
    <w:rsid w:val="002F3BF1"/>
    <w:rsid w:val="002F61C4"/>
    <w:rsid w:val="00310F45"/>
    <w:rsid w:val="00313474"/>
    <w:rsid w:val="00315BBE"/>
    <w:rsid w:val="00316E1C"/>
    <w:rsid w:val="003234E8"/>
    <w:rsid w:val="00326A91"/>
    <w:rsid w:val="00332123"/>
    <w:rsid w:val="00355660"/>
    <w:rsid w:val="00355827"/>
    <w:rsid w:val="00356251"/>
    <w:rsid w:val="00356F68"/>
    <w:rsid w:val="00373DC2"/>
    <w:rsid w:val="003826D0"/>
    <w:rsid w:val="003A7520"/>
    <w:rsid w:val="003B0355"/>
    <w:rsid w:val="003B0B81"/>
    <w:rsid w:val="003C11A9"/>
    <w:rsid w:val="003D58AB"/>
    <w:rsid w:val="003E45A9"/>
    <w:rsid w:val="003E5876"/>
    <w:rsid w:val="003F058B"/>
    <w:rsid w:val="003F2A23"/>
    <w:rsid w:val="003F3613"/>
    <w:rsid w:val="003F3B21"/>
    <w:rsid w:val="00400FA9"/>
    <w:rsid w:val="00405E64"/>
    <w:rsid w:val="00406832"/>
    <w:rsid w:val="0041690D"/>
    <w:rsid w:val="00417AC6"/>
    <w:rsid w:val="00426164"/>
    <w:rsid w:val="0042743B"/>
    <w:rsid w:val="004404E4"/>
    <w:rsid w:val="00440BEE"/>
    <w:rsid w:val="0045198D"/>
    <w:rsid w:val="0045390F"/>
    <w:rsid w:val="00475C15"/>
    <w:rsid w:val="00475E45"/>
    <w:rsid w:val="0049468E"/>
    <w:rsid w:val="00495D49"/>
    <w:rsid w:val="004B0A8D"/>
    <w:rsid w:val="004B5D79"/>
    <w:rsid w:val="004B7736"/>
    <w:rsid w:val="004D036C"/>
    <w:rsid w:val="004D54A8"/>
    <w:rsid w:val="004D6F89"/>
    <w:rsid w:val="004F1E2A"/>
    <w:rsid w:val="00510E4F"/>
    <w:rsid w:val="005173EC"/>
    <w:rsid w:val="005179F4"/>
    <w:rsid w:val="00523F96"/>
    <w:rsid w:val="00524ACB"/>
    <w:rsid w:val="005312D2"/>
    <w:rsid w:val="005559E8"/>
    <w:rsid w:val="00557004"/>
    <w:rsid w:val="00563FF6"/>
    <w:rsid w:val="0056633E"/>
    <w:rsid w:val="00571FDA"/>
    <w:rsid w:val="005727EF"/>
    <w:rsid w:val="005748A1"/>
    <w:rsid w:val="005A4FBF"/>
    <w:rsid w:val="005A701D"/>
    <w:rsid w:val="005A7766"/>
    <w:rsid w:val="005B0B57"/>
    <w:rsid w:val="005B1E58"/>
    <w:rsid w:val="005C7577"/>
    <w:rsid w:val="005D07EC"/>
    <w:rsid w:val="005E1CCB"/>
    <w:rsid w:val="005E41B0"/>
    <w:rsid w:val="0060158D"/>
    <w:rsid w:val="006106C6"/>
    <w:rsid w:val="00611DC4"/>
    <w:rsid w:val="00621E6D"/>
    <w:rsid w:val="00622530"/>
    <w:rsid w:val="00622991"/>
    <w:rsid w:val="00624C23"/>
    <w:rsid w:val="006268E5"/>
    <w:rsid w:val="0063181C"/>
    <w:rsid w:val="00644506"/>
    <w:rsid w:val="00644535"/>
    <w:rsid w:val="006612F4"/>
    <w:rsid w:val="00664091"/>
    <w:rsid w:val="00673965"/>
    <w:rsid w:val="00676FFE"/>
    <w:rsid w:val="00677460"/>
    <w:rsid w:val="00681374"/>
    <w:rsid w:val="00683153"/>
    <w:rsid w:val="00683343"/>
    <w:rsid w:val="00692EB7"/>
    <w:rsid w:val="006A7BE7"/>
    <w:rsid w:val="006B08C7"/>
    <w:rsid w:val="006B2B0B"/>
    <w:rsid w:val="006C09D8"/>
    <w:rsid w:val="006C53E1"/>
    <w:rsid w:val="006C5C68"/>
    <w:rsid w:val="006D126B"/>
    <w:rsid w:val="006D1416"/>
    <w:rsid w:val="006D701F"/>
    <w:rsid w:val="006F0234"/>
    <w:rsid w:val="006F109D"/>
    <w:rsid w:val="006F1CA3"/>
    <w:rsid w:val="006F2CC7"/>
    <w:rsid w:val="00706813"/>
    <w:rsid w:val="007102CD"/>
    <w:rsid w:val="00712F73"/>
    <w:rsid w:val="00715EAA"/>
    <w:rsid w:val="00722530"/>
    <w:rsid w:val="007233C6"/>
    <w:rsid w:val="00724FEA"/>
    <w:rsid w:val="00732DEF"/>
    <w:rsid w:val="00733EBC"/>
    <w:rsid w:val="007342F7"/>
    <w:rsid w:val="00734B9B"/>
    <w:rsid w:val="00756F19"/>
    <w:rsid w:val="00771076"/>
    <w:rsid w:val="00780DD8"/>
    <w:rsid w:val="007819AB"/>
    <w:rsid w:val="0078301D"/>
    <w:rsid w:val="007A2245"/>
    <w:rsid w:val="007A22F8"/>
    <w:rsid w:val="007C082E"/>
    <w:rsid w:val="007C6834"/>
    <w:rsid w:val="007D1AB1"/>
    <w:rsid w:val="008030F7"/>
    <w:rsid w:val="0080359B"/>
    <w:rsid w:val="008069F6"/>
    <w:rsid w:val="00814B07"/>
    <w:rsid w:val="008264DA"/>
    <w:rsid w:val="00833AA1"/>
    <w:rsid w:val="00833BF1"/>
    <w:rsid w:val="008347FA"/>
    <w:rsid w:val="00840906"/>
    <w:rsid w:val="00853CD7"/>
    <w:rsid w:val="00887B68"/>
    <w:rsid w:val="0089096A"/>
    <w:rsid w:val="008B5F4F"/>
    <w:rsid w:val="008C16C6"/>
    <w:rsid w:val="008C2E1A"/>
    <w:rsid w:val="008C655A"/>
    <w:rsid w:val="008D52CF"/>
    <w:rsid w:val="008D71E4"/>
    <w:rsid w:val="008E1A8F"/>
    <w:rsid w:val="008E7A3A"/>
    <w:rsid w:val="008F1804"/>
    <w:rsid w:val="008F4B82"/>
    <w:rsid w:val="00905D82"/>
    <w:rsid w:val="00905F3E"/>
    <w:rsid w:val="00910B69"/>
    <w:rsid w:val="00915C8E"/>
    <w:rsid w:val="00925140"/>
    <w:rsid w:val="00925693"/>
    <w:rsid w:val="00927935"/>
    <w:rsid w:val="00933F6E"/>
    <w:rsid w:val="00941725"/>
    <w:rsid w:val="009417CC"/>
    <w:rsid w:val="00952009"/>
    <w:rsid w:val="009622E2"/>
    <w:rsid w:val="0097486D"/>
    <w:rsid w:val="00976220"/>
    <w:rsid w:val="009A0DED"/>
    <w:rsid w:val="009A25FC"/>
    <w:rsid w:val="009A3F42"/>
    <w:rsid w:val="009A612F"/>
    <w:rsid w:val="009A6192"/>
    <w:rsid w:val="009A768B"/>
    <w:rsid w:val="009B63FA"/>
    <w:rsid w:val="009C2E65"/>
    <w:rsid w:val="009C60CE"/>
    <w:rsid w:val="009C6E17"/>
    <w:rsid w:val="009C7358"/>
    <w:rsid w:val="009D327B"/>
    <w:rsid w:val="009E62C5"/>
    <w:rsid w:val="00A1025C"/>
    <w:rsid w:val="00A15B5C"/>
    <w:rsid w:val="00A15C70"/>
    <w:rsid w:val="00A176BF"/>
    <w:rsid w:val="00A212ED"/>
    <w:rsid w:val="00A271A9"/>
    <w:rsid w:val="00A4098A"/>
    <w:rsid w:val="00A41F5E"/>
    <w:rsid w:val="00A45F76"/>
    <w:rsid w:val="00A4743A"/>
    <w:rsid w:val="00A52924"/>
    <w:rsid w:val="00A723B6"/>
    <w:rsid w:val="00A72AFD"/>
    <w:rsid w:val="00A7719E"/>
    <w:rsid w:val="00A80BA4"/>
    <w:rsid w:val="00A81741"/>
    <w:rsid w:val="00A91037"/>
    <w:rsid w:val="00AA6308"/>
    <w:rsid w:val="00AB2B18"/>
    <w:rsid w:val="00AC6BBB"/>
    <w:rsid w:val="00AE1E8A"/>
    <w:rsid w:val="00AE76B0"/>
    <w:rsid w:val="00AF4D52"/>
    <w:rsid w:val="00B10878"/>
    <w:rsid w:val="00B12279"/>
    <w:rsid w:val="00B16915"/>
    <w:rsid w:val="00B25839"/>
    <w:rsid w:val="00B25EC3"/>
    <w:rsid w:val="00B31EC7"/>
    <w:rsid w:val="00B36C4E"/>
    <w:rsid w:val="00B42947"/>
    <w:rsid w:val="00B53562"/>
    <w:rsid w:val="00B54B39"/>
    <w:rsid w:val="00B56AD9"/>
    <w:rsid w:val="00B6263B"/>
    <w:rsid w:val="00B6790E"/>
    <w:rsid w:val="00B71A2C"/>
    <w:rsid w:val="00B92139"/>
    <w:rsid w:val="00B93C95"/>
    <w:rsid w:val="00BB2997"/>
    <w:rsid w:val="00BB322A"/>
    <w:rsid w:val="00BC3072"/>
    <w:rsid w:val="00BF07A0"/>
    <w:rsid w:val="00BF40FF"/>
    <w:rsid w:val="00C11103"/>
    <w:rsid w:val="00C12D45"/>
    <w:rsid w:val="00C13442"/>
    <w:rsid w:val="00C15822"/>
    <w:rsid w:val="00C1640E"/>
    <w:rsid w:val="00C168A0"/>
    <w:rsid w:val="00C16D71"/>
    <w:rsid w:val="00C20575"/>
    <w:rsid w:val="00C21EBA"/>
    <w:rsid w:val="00C26AAF"/>
    <w:rsid w:val="00C36482"/>
    <w:rsid w:val="00C43A62"/>
    <w:rsid w:val="00C50A14"/>
    <w:rsid w:val="00C55F79"/>
    <w:rsid w:val="00C62D06"/>
    <w:rsid w:val="00C64068"/>
    <w:rsid w:val="00C649C0"/>
    <w:rsid w:val="00C6537A"/>
    <w:rsid w:val="00C679D0"/>
    <w:rsid w:val="00C73922"/>
    <w:rsid w:val="00C8619B"/>
    <w:rsid w:val="00C87E06"/>
    <w:rsid w:val="00C9012A"/>
    <w:rsid w:val="00C9471E"/>
    <w:rsid w:val="00CA04F7"/>
    <w:rsid w:val="00CA68AA"/>
    <w:rsid w:val="00CA6995"/>
    <w:rsid w:val="00CC072E"/>
    <w:rsid w:val="00CC2FA0"/>
    <w:rsid w:val="00CC5A8E"/>
    <w:rsid w:val="00CC6440"/>
    <w:rsid w:val="00CD0F91"/>
    <w:rsid w:val="00CD63A2"/>
    <w:rsid w:val="00CE0663"/>
    <w:rsid w:val="00CE4B94"/>
    <w:rsid w:val="00CE5CBA"/>
    <w:rsid w:val="00CF0F4E"/>
    <w:rsid w:val="00D00085"/>
    <w:rsid w:val="00D063D4"/>
    <w:rsid w:val="00D06A6D"/>
    <w:rsid w:val="00D11062"/>
    <w:rsid w:val="00D17A9C"/>
    <w:rsid w:val="00D25720"/>
    <w:rsid w:val="00D37144"/>
    <w:rsid w:val="00D403E6"/>
    <w:rsid w:val="00D41FFC"/>
    <w:rsid w:val="00D42FA5"/>
    <w:rsid w:val="00D45BA4"/>
    <w:rsid w:val="00D51F6C"/>
    <w:rsid w:val="00D56CEF"/>
    <w:rsid w:val="00D61AF3"/>
    <w:rsid w:val="00D63411"/>
    <w:rsid w:val="00D709A4"/>
    <w:rsid w:val="00D77FD6"/>
    <w:rsid w:val="00D85A86"/>
    <w:rsid w:val="00D924E9"/>
    <w:rsid w:val="00D95940"/>
    <w:rsid w:val="00DA4FF1"/>
    <w:rsid w:val="00DA5AB3"/>
    <w:rsid w:val="00DA70B4"/>
    <w:rsid w:val="00DB02E5"/>
    <w:rsid w:val="00DB2F9B"/>
    <w:rsid w:val="00DC49E2"/>
    <w:rsid w:val="00DD0420"/>
    <w:rsid w:val="00DE0514"/>
    <w:rsid w:val="00DE1400"/>
    <w:rsid w:val="00DF02D8"/>
    <w:rsid w:val="00DF0B3B"/>
    <w:rsid w:val="00DF2280"/>
    <w:rsid w:val="00DF7833"/>
    <w:rsid w:val="00E03FEA"/>
    <w:rsid w:val="00E05489"/>
    <w:rsid w:val="00E05F44"/>
    <w:rsid w:val="00E0723B"/>
    <w:rsid w:val="00E165AF"/>
    <w:rsid w:val="00E17044"/>
    <w:rsid w:val="00E21DE2"/>
    <w:rsid w:val="00E236CB"/>
    <w:rsid w:val="00E23ECB"/>
    <w:rsid w:val="00E25EEC"/>
    <w:rsid w:val="00E309B7"/>
    <w:rsid w:val="00E31146"/>
    <w:rsid w:val="00E42F04"/>
    <w:rsid w:val="00E43B91"/>
    <w:rsid w:val="00E44FCB"/>
    <w:rsid w:val="00E60D43"/>
    <w:rsid w:val="00E6647F"/>
    <w:rsid w:val="00E668F0"/>
    <w:rsid w:val="00EA0DA2"/>
    <w:rsid w:val="00EA2691"/>
    <w:rsid w:val="00EA3F49"/>
    <w:rsid w:val="00EA7C69"/>
    <w:rsid w:val="00EB5523"/>
    <w:rsid w:val="00ED2F16"/>
    <w:rsid w:val="00ED56A6"/>
    <w:rsid w:val="00ED78FC"/>
    <w:rsid w:val="00EE6C39"/>
    <w:rsid w:val="00EF4275"/>
    <w:rsid w:val="00EF78D4"/>
    <w:rsid w:val="00F024E7"/>
    <w:rsid w:val="00F1282B"/>
    <w:rsid w:val="00F12CBE"/>
    <w:rsid w:val="00F36844"/>
    <w:rsid w:val="00F42188"/>
    <w:rsid w:val="00F550B1"/>
    <w:rsid w:val="00F55E14"/>
    <w:rsid w:val="00F60524"/>
    <w:rsid w:val="00F84705"/>
    <w:rsid w:val="00F85CDB"/>
    <w:rsid w:val="00F866F3"/>
    <w:rsid w:val="00FA0842"/>
    <w:rsid w:val="00FB694A"/>
    <w:rsid w:val="00FC32C3"/>
    <w:rsid w:val="00FC3A44"/>
    <w:rsid w:val="00FD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  <w15:docId w15:val="{614ED6FB-2626-4D52-A535-B3473E39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C62D06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62D06"/>
    <w:pPr>
      <w:keepNext/>
      <w:keepLines/>
      <w:spacing w:before="400" w:after="0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62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2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2D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2D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C49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C62D06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C62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C62D0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عنوان 4 نویسه"/>
    <w:basedOn w:val="a0"/>
    <w:link w:val="4"/>
    <w:uiPriority w:val="9"/>
    <w:rsid w:val="00C62D0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C62D06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62D06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C62D06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D06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C62D06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C62D06"/>
    <w:rPr>
      <w:vertAlign w:val="superscript"/>
    </w:rPr>
  </w:style>
  <w:style w:type="paragraph" w:styleId="a8">
    <w:name w:val="Normal (Web)"/>
    <w:basedOn w:val="a"/>
    <w:uiPriority w:val="99"/>
    <w:unhideWhenUsed/>
    <w:rsid w:val="00C62D0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متن نظر نویسه"/>
    <w:basedOn w:val="a0"/>
    <w:link w:val="aa"/>
    <w:uiPriority w:val="99"/>
    <w:semiHidden/>
    <w:rsid w:val="00C62D06"/>
    <w:rPr>
      <w:rFonts w:ascii="2  Badr" w:eastAsia="Calibri" w:hAnsi="2  Badr" w:cs="2  Badr"/>
      <w:color w:val="000000" w:themeColor="text1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62D06"/>
    <w:rPr>
      <w:sz w:val="20"/>
      <w:szCs w:val="20"/>
    </w:rPr>
  </w:style>
  <w:style w:type="character" w:customStyle="1" w:styleId="ab">
    <w:name w:val="متن بادکنک نویسه"/>
    <w:basedOn w:val="a0"/>
    <w:link w:val="ac"/>
    <w:uiPriority w:val="99"/>
    <w:semiHidden/>
    <w:rsid w:val="00C62D06"/>
    <w:rPr>
      <w:rFonts w:ascii="Tahoma" w:eastAsia="Calibri" w:hAnsi="Tahoma" w:cs="Tahoma"/>
      <w:color w:val="000000" w:themeColor="text1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62D06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62D06"/>
    <w:pPr>
      <w:tabs>
        <w:tab w:val="center" w:pos="4513"/>
        <w:tab w:val="right" w:pos="9026"/>
      </w:tabs>
      <w:spacing w:after="0"/>
    </w:pPr>
  </w:style>
  <w:style w:type="character" w:customStyle="1" w:styleId="ae">
    <w:name w:val="سرصفحه نویسه"/>
    <w:basedOn w:val="a0"/>
    <w:link w:val="ad"/>
    <w:uiPriority w:val="99"/>
    <w:rsid w:val="00C62D06"/>
    <w:rPr>
      <w:rFonts w:ascii="2  Badr" w:eastAsia="Calibri" w:hAnsi="2  Badr" w:cs="2  Badr"/>
      <w:color w:val="000000" w:themeColor="text1"/>
      <w:sz w:val="28"/>
      <w:szCs w:val="28"/>
    </w:rPr>
  </w:style>
  <w:style w:type="paragraph" w:styleId="af">
    <w:name w:val="List Paragraph"/>
    <w:basedOn w:val="a"/>
    <w:uiPriority w:val="34"/>
    <w:qFormat/>
    <w:rsid w:val="00C62D06"/>
    <w:pPr>
      <w:ind w:left="720"/>
    </w:pPr>
  </w:style>
  <w:style w:type="paragraph" w:customStyle="1" w:styleId="af0">
    <w:name w:val="النص القرآني"/>
    <w:basedOn w:val="a"/>
    <w:rsid w:val="006268E5"/>
    <w:pPr>
      <w:spacing w:after="0"/>
      <w:ind w:firstLine="0"/>
      <w:contextualSpacing w:val="0"/>
    </w:pPr>
    <w:rPr>
      <w:rFonts w:ascii="Times New Roman" w:eastAsia="Times New Roman" w:hAnsi="Times New Roman" w:cs="DecoType Naskh"/>
      <w:noProof/>
      <w:color w:val="auto"/>
      <w:szCs w:val="40"/>
      <w:lang w:bidi="ar-SA"/>
    </w:rPr>
  </w:style>
  <w:style w:type="numbering" w:customStyle="1" w:styleId="Style1">
    <w:name w:val="Style1"/>
    <w:uiPriority w:val="99"/>
    <w:rsid w:val="002E52C4"/>
    <w:pPr>
      <w:numPr>
        <w:numId w:val="15"/>
      </w:numPr>
    </w:pPr>
  </w:style>
  <w:style w:type="numbering" w:customStyle="1" w:styleId="Style2">
    <w:name w:val="Style2"/>
    <w:uiPriority w:val="99"/>
    <w:rsid w:val="002E52C4"/>
    <w:pPr>
      <w:numPr>
        <w:numId w:val="17"/>
      </w:numPr>
    </w:pPr>
  </w:style>
  <w:style w:type="paragraph" w:styleId="21">
    <w:name w:val="toc 2"/>
    <w:basedOn w:val="a"/>
    <w:next w:val="a"/>
    <w:autoRedefine/>
    <w:uiPriority w:val="39"/>
    <w:unhideWhenUsed/>
    <w:rsid w:val="006A7BE7"/>
    <w:pPr>
      <w:bidi w:val="0"/>
      <w:spacing w:before="240" w:after="0"/>
      <w:jc w:val="left"/>
    </w:pPr>
    <w:rPr>
      <w:rFonts w:asciiTheme="minorHAnsi" w:hAnsiTheme="minorHAnsi" w:cs="Times New Roman"/>
      <w:b/>
      <w:bCs/>
      <w:sz w:val="2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A7BE7"/>
    <w:pPr>
      <w:bidi w:val="0"/>
      <w:spacing w:after="0"/>
      <w:ind w:left="280"/>
      <w:jc w:val="left"/>
    </w:pPr>
    <w:rPr>
      <w:rFonts w:asciiTheme="minorHAnsi" w:hAnsiTheme="minorHAnsi" w:cs="Times New Roman"/>
      <w:sz w:val="20"/>
      <w:szCs w:val="24"/>
    </w:rPr>
  </w:style>
  <w:style w:type="character" w:styleId="af1">
    <w:name w:val="Hyperlink"/>
    <w:basedOn w:val="a0"/>
    <w:uiPriority w:val="99"/>
    <w:unhideWhenUsed/>
    <w:rsid w:val="006A7BE7"/>
    <w:rPr>
      <w:color w:val="0000FF" w:themeColor="hyperlink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1F32CB"/>
    <w:pPr>
      <w:bidi w:val="0"/>
      <w:spacing w:before="240" w:line="259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0146FE"/>
    <w:pPr>
      <w:bidi w:val="0"/>
      <w:spacing w:before="360" w:after="0"/>
      <w:jc w:val="left"/>
    </w:pPr>
    <w:rPr>
      <w:rFonts w:asciiTheme="majorHAnsi" w:hAnsiTheme="majorHAnsi" w:cs="Times New Roman"/>
      <w:b/>
      <w:bCs/>
      <w:caps/>
      <w:sz w:val="24"/>
    </w:rPr>
  </w:style>
  <w:style w:type="paragraph" w:styleId="af3">
    <w:name w:val="No Spacing"/>
    <w:uiPriority w:val="1"/>
    <w:qFormat/>
    <w:rsid w:val="001F32CB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customStyle="1" w:styleId="60">
    <w:name w:val="سرصفحه 6 نویسه"/>
    <w:basedOn w:val="a0"/>
    <w:link w:val="6"/>
    <w:uiPriority w:val="9"/>
    <w:rsid w:val="002C49A0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0146FE"/>
    <w:pPr>
      <w:bidi w:val="0"/>
      <w:spacing w:after="0"/>
      <w:ind w:left="560"/>
      <w:jc w:val="left"/>
    </w:pPr>
    <w:rPr>
      <w:rFonts w:asciiTheme="minorHAnsi" w:hAnsiTheme="minorHAnsi" w:cs="Times New Roman"/>
      <w:sz w:val="20"/>
      <w:szCs w:val="24"/>
    </w:rPr>
  </w:style>
  <w:style w:type="paragraph" w:styleId="51">
    <w:name w:val="toc 5"/>
    <w:basedOn w:val="a"/>
    <w:next w:val="a"/>
    <w:autoRedefine/>
    <w:uiPriority w:val="39"/>
    <w:unhideWhenUsed/>
    <w:rsid w:val="000146FE"/>
    <w:pPr>
      <w:bidi w:val="0"/>
      <w:spacing w:after="0"/>
      <w:ind w:left="840"/>
      <w:jc w:val="left"/>
    </w:pPr>
    <w:rPr>
      <w:rFonts w:asciiTheme="minorHAnsi" w:hAnsiTheme="minorHAnsi" w:cs="Times New Roman"/>
      <w:sz w:val="20"/>
      <w:szCs w:val="24"/>
    </w:rPr>
  </w:style>
  <w:style w:type="paragraph" w:styleId="61">
    <w:name w:val="toc 6"/>
    <w:basedOn w:val="a"/>
    <w:next w:val="a"/>
    <w:autoRedefine/>
    <w:uiPriority w:val="39"/>
    <w:unhideWhenUsed/>
    <w:rsid w:val="000146FE"/>
    <w:pPr>
      <w:bidi w:val="0"/>
      <w:spacing w:after="0"/>
      <w:ind w:left="1120"/>
      <w:jc w:val="left"/>
    </w:pPr>
    <w:rPr>
      <w:rFonts w:asciiTheme="minorHAnsi" w:hAnsiTheme="minorHAnsi" w:cs="Times New Roman"/>
      <w:sz w:val="20"/>
      <w:szCs w:val="24"/>
    </w:rPr>
  </w:style>
  <w:style w:type="paragraph" w:styleId="7">
    <w:name w:val="toc 7"/>
    <w:basedOn w:val="a"/>
    <w:next w:val="a"/>
    <w:autoRedefine/>
    <w:uiPriority w:val="39"/>
    <w:unhideWhenUsed/>
    <w:rsid w:val="000146FE"/>
    <w:pPr>
      <w:bidi w:val="0"/>
      <w:spacing w:after="0"/>
      <w:ind w:left="1400"/>
      <w:jc w:val="left"/>
    </w:pPr>
    <w:rPr>
      <w:rFonts w:asciiTheme="minorHAnsi" w:hAnsiTheme="minorHAnsi" w:cs="Times New Roman"/>
      <w:sz w:val="20"/>
      <w:szCs w:val="24"/>
    </w:rPr>
  </w:style>
  <w:style w:type="paragraph" w:styleId="8">
    <w:name w:val="toc 8"/>
    <w:basedOn w:val="a"/>
    <w:next w:val="a"/>
    <w:autoRedefine/>
    <w:uiPriority w:val="39"/>
    <w:unhideWhenUsed/>
    <w:rsid w:val="000146FE"/>
    <w:pPr>
      <w:bidi w:val="0"/>
      <w:spacing w:after="0"/>
      <w:ind w:left="1680"/>
      <w:jc w:val="left"/>
    </w:pPr>
    <w:rPr>
      <w:rFonts w:asciiTheme="minorHAnsi" w:hAnsiTheme="minorHAnsi" w:cs="Times New Roman"/>
      <w:sz w:val="20"/>
      <w:szCs w:val="24"/>
    </w:rPr>
  </w:style>
  <w:style w:type="paragraph" w:styleId="9">
    <w:name w:val="toc 9"/>
    <w:basedOn w:val="a"/>
    <w:next w:val="a"/>
    <w:autoRedefine/>
    <w:uiPriority w:val="39"/>
    <w:unhideWhenUsed/>
    <w:rsid w:val="000146FE"/>
    <w:pPr>
      <w:bidi w:val="0"/>
      <w:spacing w:after="0"/>
      <w:ind w:left="1960"/>
      <w:jc w:val="left"/>
    </w:pPr>
    <w:rPr>
      <w:rFonts w:asciiTheme="minorHAnsi" w:hAnsiTheme="minorHAns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5C86-D5D3-46C3-BED4-AF9150F8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12</Pages>
  <Words>4339</Words>
  <Characters>24734</Characters>
  <Application>Microsoft Office Word</Application>
  <DocSecurity>0</DocSecurity>
  <Lines>206</Lines>
  <Paragraphs>58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M.Asnad</cp:lastModifiedBy>
  <cp:revision>12</cp:revision>
  <dcterms:created xsi:type="dcterms:W3CDTF">2016-03-30T12:26:00Z</dcterms:created>
  <dcterms:modified xsi:type="dcterms:W3CDTF">2016-05-07T08:01:00Z</dcterms:modified>
</cp:coreProperties>
</file>