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52" w:rsidRPr="00D162B6" w:rsidRDefault="002F7D2B" w:rsidP="00EA49D7">
      <w:pPr>
        <w:pStyle w:val="Heading1"/>
        <w:keepNext w:val="0"/>
        <w:keepLines w:val="0"/>
        <w:widowControl w:val="0"/>
      </w:pPr>
      <w:bookmarkStart w:id="0" w:name="_Toc428787715"/>
      <w:r w:rsidRPr="00D162B6">
        <w:rPr>
          <w:rtl/>
        </w:rPr>
        <w:t>فهرست مطالب</w:t>
      </w:r>
      <w:bookmarkEnd w:id="0"/>
      <w:r w:rsidR="00AE2252" w:rsidRPr="00D162B6">
        <w:rPr>
          <w:rtl/>
        </w:rPr>
        <w:fldChar w:fldCharType="begin"/>
      </w:r>
      <w:r w:rsidR="00AE2252" w:rsidRPr="00D162B6">
        <w:rPr>
          <w:rtl/>
        </w:rPr>
        <w:instrText xml:space="preserve"> </w:instrText>
      </w:r>
      <w:r w:rsidR="00AE2252" w:rsidRPr="00D162B6">
        <w:instrText>TOC</w:instrText>
      </w:r>
      <w:r w:rsidR="00AE2252" w:rsidRPr="00D162B6">
        <w:rPr>
          <w:rtl/>
        </w:rPr>
        <w:instrText xml:space="preserve"> \</w:instrText>
      </w:r>
      <w:r w:rsidR="00AE2252" w:rsidRPr="00D162B6">
        <w:instrText>o "1-3" \h \z \u</w:instrText>
      </w:r>
      <w:r w:rsidR="00AE2252" w:rsidRPr="00D162B6">
        <w:rPr>
          <w:rtl/>
        </w:rPr>
        <w:instrText xml:space="preserve"> </w:instrText>
      </w:r>
      <w:r w:rsidR="00AE2252" w:rsidRPr="00D162B6">
        <w:rPr>
          <w:rtl/>
        </w:rPr>
        <w:fldChar w:fldCharType="separate"/>
      </w:r>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16" w:history="1">
        <w:r w:rsidR="00AE2252" w:rsidRPr="00D162B6">
          <w:rPr>
            <w:rStyle w:val="Hyperlink"/>
            <w:rFonts w:ascii="IRBadr" w:hAnsi="IRBadr" w:cs="IRBadr"/>
            <w:noProof/>
            <w:sz w:val="28"/>
            <w:rtl/>
          </w:rPr>
          <w:t>خطبه اول</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_Toc428787716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2</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17" w:history="1">
        <w:r w:rsidR="00AE2252" w:rsidRPr="00D162B6">
          <w:rPr>
            <w:rStyle w:val="Hyperlink"/>
            <w:rFonts w:ascii="IRBadr" w:hAnsi="IRBadr" w:cs="IRBadr"/>
            <w:noProof/>
            <w:sz w:val="28"/>
            <w:rtl/>
          </w:rPr>
          <w:t>بذل و بخشش در قرآن</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_Toc428787717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2</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18" w:history="1">
        <w:r w:rsidR="00AE2252" w:rsidRPr="00D162B6">
          <w:rPr>
            <w:rStyle w:val="Hyperlink"/>
            <w:rFonts w:ascii="IRBadr" w:hAnsi="IRBadr" w:cs="IRBadr"/>
            <w:noProof/>
            <w:sz w:val="28"/>
            <w:rtl/>
          </w:rPr>
          <w:t>معروف و مغ</w:t>
        </w:r>
        <w:r w:rsidR="00D11C8A" w:rsidRPr="00D162B6">
          <w:rPr>
            <w:rStyle w:val="Hyperlink"/>
            <w:rFonts w:ascii="IRBadr" w:hAnsi="IRBadr" w:cs="IRBadr"/>
            <w:noProof/>
            <w:sz w:val="28"/>
            <w:rtl/>
          </w:rPr>
          <w:t xml:space="preserve">فرت </w:t>
        </w:r>
        <w:r w:rsidR="00AE2252" w:rsidRPr="00D162B6">
          <w:rPr>
            <w:rStyle w:val="Hyperlink"/>
            <w:rFonts w:ascii="IRBadr" w:hAnsi="IRBadr" w:cs="IRBadr"/>
            <w:noProof/>
            <w:sz w:val="28"/>
            <w:rtl/>
          </w:rPr>
          <w:t>دو کلمه مبنایی جامعه و خانواده</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_Toc428787718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2</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19" w:history="1">
        <w:r w:rsidR="00AE2252" w:rsidRPr="00D162B6">
          <w:rPr>
            <w:rStyle w:val="Hyperlink"/>
            <w:rFonts w:ascii="IRBadr" w:hAnsi="IRBadr" w:cs="IRBadr"/>
            <w:noProof/>
            <w:sz w:val="28"/>
            <w:rtl/>
          </w:rPr>
          <w:t>مصادیق معروف و مغفره</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_Toc428787719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3</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20" w:history="1">
        <w:r w:rsidR="00AE2252" w:rsidRPr="00D162B6">
          <w:rPr>
            <w:rStyle w:val="Hyperlink"/>
            <w:rFonts w:ascii="IRBadr" w:hAnsi="IRBadr" w:cs="IRBadr"/>
            <w:noProof/>
            <w:sz w:val="28"/>
            <w:rtl/>
          </w:rPr>
          <w:t>شروط انفاق</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_Toc428787720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4</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21" w:history="1">
        <w:r w:rsidR="00AE2252" w:rsidRPr="00D162B6">
          <w:rPr>
            <w:rStyle w:val="Hyperlink"/>
            <w:rFonts w:ascii="IRBadr" w:hAnsi="IRBadr" w:cs="IRBadr"/>
            <w:noProof/>
            <w:sz w:val="28"/>
            <w:rtl/>
          </w:rPr>
          <w:t>مثالهای قرآن در مورد انفاق</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_Toc428787721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5</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22" w:history="1">
        <w:r w:rsidR="00AE2252" w:rsidRPr="00D162B6">
          <w:rPr>
            <w:rStyle w:val="Hyperlink"/>
            <w:rFonts w:ascii="IRBadr" w:hAnsi="IRBadr" w:cs="IRBadr"/>
            <w:noProof/>
            <w:sz w:val="28"/>
            <w:rtl/>
          </w:rPr>
          <w:t>خطبه دوم</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_Toc428787722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6</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23" w:history="1">
        <w:r w:rsidR="00AE2252" w:rsidRPr="00D162B6">
          <w:rPr>
            <w:rStyle w:val="Hyperlink"/>
            <w:rFonts w:ascii="IRBadr" w:hAnsi="IRBadr" w:cs="IRBadr"/>
            <w:noProof/>
            <w:sz w:val="28"/>
            <w:rtl/>
          </w:rPr>
          <w:t>آزمایشات الهی</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_Toc428787723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6</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24" w:history="1">
        <w:r w:rsidR="00AE2252" w:rsidRPr="00D162B6">
          <w:rPr>
            <w:rStyle w:val="Hyperlink"/>
            <w:rFonts w:ascii="IRBadr" w:hAnsi="IRBadr" w:cs="IRBadr"/>
            <w:noProof/>
            <w:sz w:val="28"/>
            <w:rtl/>
          </w:rPr>
          <w:t>انقلاب اسلامی یک اعجاز الهی</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_Toc428787724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7</w:t>
        </w:r>
        <w:r w:rsidR="00AE2252" w:rsidRPr="00D162B6">
          <w:rPr>
            <w:rFonts w:ascii="IRBadr" w:hAnsi="IRBadr" w:cs="IRBadr"/>
            <w:noProof/>
            <w:webHidden/>
            <w:sz w:val="28"/>
          </w:rPr>
          <w:fldChar w:fldCharType="end"/>
        </w:r>
      </w:hyperlink>
    </w:p>
    <w:p w:rsidR="00AE2252" w:rsidRPr="00D162B6" w:rsidRDefault="00FE327D" w:rsidP="00EA49D7">
      <w:pPr>
        <w:pStyle w:val="TOC1"/>
        <w:widowControl w:val="0"/>
        <w:tabs>
          <w:tab w:val="right" w:leader="dot" w:pos="9350"/>
        </w:tabs>
        <w:bidi/>
        <w:jc w:val="both"/>
        <w:rPr>
          <w:rFonts w:ascii="IRBadr" w:hAnsi="IRBadr" w:cs="IRBadr"/>
          <w:noProof/>
          <w:sz w:val="28"/>
          <w:lang w:bidi="ar-SA"/>
        </w:rPr>
      </w:pPr>
      <w:hyperlink w:anchor="_Toc428787725" w:history="1">
        <w:r w:rsidR="00AE2252" w:rsidRPr="00D162B6">
          <w:rPr>
            <w:rStyle w:val="Hyperlink"/>
            <w:rFonts w:ascii="IRBadr" w:hAnsi="IRBadr" w:cs="IRBadr"/>
            <w:noProof/>
            <w:sz w:val="28"/>
            <w:rtl/>
          </w:rPr>
          <w:t>انواع نقشه های دشمن</w:t>
        </w:r>
        <w:r w:rsidR="00AE2252" w:rsidRPr="00D162B6">
          <w:rPr>
            <w:rFonts w:ascii="IRBadr" w:hAnsi="IRBadr" w:cs="IRBadr"/>
            <w:noProof/>
            <w:webHidden/>
            <w:sz w:val="28"/>
          </w:rPr>
          <w:tab/>
        </w:r>
        <w:r w:rsidR="00AE2252" w:rsidRPr="00D162B6">
          <w:rPr>
            <w:rFonts w:ascii="IRBadr" w:hAnsi="IRBadr" w:cs="IRBadr"/>
            <w:noProof/>
            <w:webHidden/>
            <w:sz w:val="28"/>
          </w:rPr>
          <w:fldChar w:fldCharType="begin"/>
        </w:r>
        <w:r w:rsidR="00AE2252" w:rsidRPr="00D162B6">
          <w:rPr>
            <w:rFonts w:ascii="IRBadr" w:hAnsi="IRBadr" w:cs="IRBadr"/>
            <w:noProof/>
            <w:webHidden/>
            <w:sz w:val="28"/>
          </w:rPr>
          <w:instrText xml:space="preserve"> PAGEREF _Toc428787725 \h </w:instrText>
        </w:r>
        <w:r w:rsidR="00AE2252" w:rsidRPr="00D162B6">
          <w:rPr>
            <w:rFonts w:ascii="IRBadr" w:hAnsi="IRBadr" w:cs="IRBadr"/>
            <w:noProof/>
            <w:webHidden/>
            <w:sz w:val="28"/>
          </w:rPr>
        </w:r>
        <w:r w:rsidR="00AE2252" w:rsidRPr="00D162B6">
          <w:rPr>
            <w:rFonts w:ascii="IRBadr" w:hAnsi="IRBadr" w:cs="IRBadr"/>
            <w:noProof/>
            <w:webHidden/>
            <w:sz w:val="28"/>
          </w:rPr>
          <w:fldChar w:fldCharType="separate"/>
        </w:r>
        <w:r w:rsidR="00AE2252" w:rsidRPr="00D162B6">
          <w:rPr>
            <w:rFonts w:ascii="IRBadr" w:hAnsi="IRBadr" w:cs="IRBadr"/>
            <w:noProof/>
            <w:webHidden/>
            <w:sz w:val="28"/>
          </w:rPr>
          <w:t>8</w:t>
        </w:r>
        <w:r w:rsidR="00AE2252" w:rsidRPr="00D162B6">
          <w:rPr>
            <w:rFonts w:ascii="IRBadr" w:hAnsi="IRBadr" w:cs="IRBadr"/>
            <w:noProof/>
            <w:webHidden/>
            <w:sz w:val="28"/>
          </w:rPr>
          <w:fldChar w:fldCharType="end"/>
        </w:r>
      </w:hyperlink>
    </w:p>
    <w:p w:rsidR="002F7D2B" w:rsidRPr="00D162B6" w:rsidRDefault="00AE2252" w:rsidP="00D162B6">
      <w:pPr>
        <w:rPr>
          <w:rtl/>
        </w:rPr>
      </w:pPr>
      <w:r w:rsidRPr="00D162B6">
        <w:rPr>
          <w:rtl/>
        </w:rPr>
        <w:fldChar w:fldCharType="end"/>
      </w:r>
      <w:r w:rsidR="002F7D2B" w:rsidRPr="00D162B6">
        <w:rPr>
          <w:rtl/>
        </w:rPr>
        <w:br w:type="page"/>
      </w:r>
    </w:p>
    <w:p w:rsidR="008B2FFF" w:rsidRPr="00D162B6" w:rsidRDefault="008B2FFF" w:rsidP="00EA49D7">
      <w:pPr>
        <w:pStyle w:val="Heading1"/>
        <w:keepNext w:val="0"/>
        <w:keepLines w:val="0"/>
        <w:widowControl w:val="0"/>
      </w:pPr>
      <w:bookmarkStart w:id="1" w:name="_Toc428787716"/>
      <w:r w:rsidRPr="00D162B6">
        <w:rPr>
          <w:rtl/>
        </w:rPr>
        <w:lastRenderedPageBreak/>
        <w:t>خطبه اول</w:t>
      </w:r>
      <w:bookmarkEnd w:id="1"/>
    </w:p>
    <w:p w:rsidR="00D162B6" w:rsidRDefault="008B2FFF" w:rsidP="00EA49D7">
      <w:pPr>
        <w:widowControl w:val="0"/>
        <w:bidi/>
        <w:spacing w:line="240" w:lineRule="auto"/>
        <w:jc w:val="both"/>
        <w:rPr>
          <w:rFonts w:ascii="IRBadr" w:hAnsi="IRBadr" w:cs="IRBadr" w:hint="cs"/>
          <w:b/>
          <w:bCs/>
          <w:sz w:val="28"/>
          <w:szCs w:val="28"/>
          <w:rtl/>
        </w:rPr>
      </w:pPr>
      <w:r w:rsidRPr="00D162B6">
        <w:rPr>
          <w:rFonts w:ascii="IRBadr" w:hAnsi="IRBadr" w:cs="IRBadr"/>
          <w:sz w:val="28"/>
          <w:szCs w:val="28"/>
          <w:rtl/>
        </w:rPr>
        <w:t>اعوذ باللّه السمیع العلیم من الشیطان الرجیم بسم اللّه الرحمن الرحیم</w:t>
      </w:r>
      <w:r w:rsidRPr="00D162B6">
        <w:rPr>
          <w:rFonts w:ascii="IRBadr" w:hAnsi="IRBadr" w:cs="IRBadr"/>
          <w:b/>
          <w:bCs/>
          <w:sz w:val="28"/>
          <w:szCs w:val="28"/>
          <w:rtl/>
        </w:rPr>
        <w:t xml:space="preserve"> الْحَمْدُ لِلَّهِ الَّذِی هَدَانَا لِهَذَا وَمَا کنَّا لِنَهْتَدِی لَوْلَا أَنْ هَدَانَا اللّه</w:t>
      </w:r>
      <w:r w:rsidRPr="00D162B6">
        <w:rPr>
          <w:rFonts w:ascii="IRBadr" w:hAnsi="IRBadr" w:cs="IRBadr"/>
          <w:b/>
          <w:bCs/>
          <w:sz w:val="28"/>
          <w:szCs w:val="28"/>
          <w:vertAlign w:val="superscript"/>
          <w:rtl/>
        </w:rPr>
        <w:footnoteReference w:id="1"/>
      </w:r>
      <w:r w:rsidRPr="00D162B6">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8B2FFF" w:rsidRPr="00D162B6" w:rsidRDefault="00AE2252" w:rsidP="00D162B6">
      <w:pPr>
        <w:widowControl w:val="0"/>
        <w:bidi/>
        <w:spacing w:line="240" w:lineRule="auto"/>
        <w:jc w:val="both"/>
        <w:rPr>
          <w:rFonts w:ascii="IRBadr" w:hAnsi="IRBadr" w:cs="IRBadr"/>
          <w:b/>
          <w:bCs/>
          <w:sz w:val="28"/>
          <w:szCs w:val="28"/>
          <w:rtl/>
        </w:rPr>
      </w:pPr>
      <w:r w:rsidRPr="00D162B6">
        <w:rPr>
          <w:rFonts w:ascii="IRBadr" w:hAnsi="IRBadr" w:cs="IRBadr"/>
          <w:sz w:val="28"/>
          <w:szCs w:val="28"/>
          <w:rtl/>
        </w:rPr>
        <w:t>اعوذ</w:t>
      </w:r>
      <w:r w:rsidR="008B2FFF" w:rsidRPr="00D162B6">
        <w:rPr>
          <w:rFonts w:ascii="IRBadr" w:hAnsi="IRBadr" w:cs="IRBadr"/>
          <w:sz w:val="28"/>
          <w:szCs w:val="28"/>
          <w:rtl/>
        </w:rPr>
        <w:t xml:space="preserve"> باللّه السمیع العلیم من الشیطان</w:t>
      </w:r>
      <w:r w:rsidR="002F7D2B" w:rsidRPr="00D162B6">
        <w:rPr>
          <w:rFonts w:ascii="IRBadr" w:hAnsi="IRBadr" w:cs="IRBadr"/>
          <w:sz w:val="28"/>
          <w:szCs w:val="28"/>
          <w:rtl/>
        </w:rPr>
        <w:t xml:space="preserve"> الرجیم بسم اللّه الرحمن الرحیم</w:t>
      </w:r>
      <w:r w:rsidR="008B2FFF" w:rsidRPr="00D162B6">
        <w:rPr>
          <w:rFonts w:ascii="IRBadr" w:hAnsi="IRBadr" w:cs="IRBadr"/>
          <w:b/>
          <w:bCs/>
          <w:sz w:val="28"/>
          <w:szCs w:val="28"/>
          <w:rtl/>
        </w:rPr>
        <w:t xml:space="preserve"> </w:t>
      </w:r>
      <w:r w:rsidR="002F7D2B" w:rsidRPr="00D162B6">
        <w:rPr>
          <w:rFonts w:ascii="IRBadr" w:hAnsi="IRBadr" w:cs="IRBadr"/>
          <w:b/>
          <w:bCs/>
          <w:sz w:val="28"/>
          <w:szCs w:val="28"/>
          <w:rtl/>
        </w:rPr>
        <w:t>«یا أَیهَا الَّذِینَ آمَنُوا اتَّقُوا اللَّهَ وَلْتَنْظُرْ نَفْسٌ مَا قَدَّمَتْ لِغَدٍ وَاتَّقُوا اللَّهَ إِنَّ اللَّهَ خَبِیرٌ بِمَا تَعْمَلُونَ»</w:t>
      </w:r>
      <w:r w:rsidR="002F7D2B" w:rsidRPr="00D162B6">
        <w:rPr>
          <w:rFonts w:ascii="IRBadr" w:hAnsi="IRBadr" w:cs="IRBadr"/>
          <w:b/>
          <w:bCs/>
          <w:sz w:val="28"/>
          <w:szCs w:val="28"/>
          <w:vertAlign w:val="superscript"/>
          <w:rtl/>
        </w:rPr>
        <w:footnoteReference w:id="2"/>
      </w:r>
      <w:r w:rsidR="008B2FFF" w:rsidRPr="00D162B6">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2F7D2B" w:rsidRPr="00D162B6" w:rsidRDefault="002F7D2B"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همه شما برادران و خواهران گرامی و خودم را در دوم</w:t>
      </w:r>
      <w:r w:rsidR="00AE2252" w:rsidRPr="00D162B6">
        <w:rPr>
          <w:rFonts w:ascii="IRBadr" w:hAnsi="IRBadr" w:cs="IRBadr"/>
          <w:sz w:val="28"/>
          <w:szCs w:val="28"/>
          <w:rtl/>
        </w:rPr>
        <w:t>ی</w:t>
      </w:r>
      <w:r w:rsidRPr="00D162B6">
        <w:rPr>
          <w:rFonts w:ascii="IRBadr" w:hAnsi="IRBadr" w:cs="IRBadr"/>
          <w:sz w:val="28"/>
          <w:szCs w:val="28"/>
          <w:rtl/>
        </w:rPr>
        <w:t>ن جمعه ماه مبار</w:t>
      </w:r>
      <w:r w:rsidR="00AE2252" w:rsidRPr="00D162B6">
        <w:rPr>
          <w:rFonts w:ascii="IRBadr" w:hAnsi="IRBadr" w:cs="IRBadr"/>
          <w:sz w:val="28"/>
          <w:szCs w:val="28"/>
          <w:rtl/>
        </w:rPr>
        <w:t>ک</w:t>
      </w:r>
      <w:r w:rsidRPr="00D162B6">
        <w:rPr>
          <w:rFonts w:ascii="IRBadr" w:hAnsi="IRBadr" w:cs="IRBadr"/>
          <w:sz w:val="28"/>
          <w:szCs w:val="28"/>
          <w:rtl/>
        </w:rPr>
        <w:t xml:space="preserve"> رمضان و در ا</w:t>
      </w:r>
      <w:r w:rsidR="00AE2252" w:rsidRPr="00D162B6">
        <w:rPr>
          <w:rFonts w:ascii="IRBadr" w:hAnsi="IRBadr" w:cs="IRBadr"/>
          <w:sz w:val="28"/>
          <w:szCs w:val="28"/>
          <w:rtl/>
        </w:rPr>
        <w:t>ی</w:t>
      </w:r>
      <w:r w:rsidRPr="00D162B6">
        <w:rPr>
          <w:rFonts w:ascii="IRBadr" w:hAnsi="IRBadr" w:cs="IRBadr"/>
          <w:sz w:val="28"/>
          <w:szCs w:val="28"/>
          <w:rtl/>
        </w:rPr>
        <w:t>ن پا</w:t>
      </w:r>
      <w:r w:rsidR="00AE2252" w:rsidRPr="00D162B6">
        <w:rPr>
          <w:rFonts w:ascii="IRBadr" w:hAnsi="IRBadr" w:cs="IRBadr"/>
          <w:sz w:val="28"/>
          <w:szCs w:val="28"/>
          <w:rtl/>
        </w:rPr>
        <w:t>ی</w:t>
      </w:r>
      <w:r w:rsidRPr="00D162B6">
        <w:rPr>
          <w:rFonts w:ascii="IRBadr" w:hAnsi="IRBadr" w:cs="IRBadr"/>
          <w:sz w:val="28"/>
          <w:szCs w:val="28"/>
          <w:rtl/>
        </w:rPr>
        <w:t>گاه بندگی و عبود</w:t>
      </w:r>
      <w:r w:rsidR="00AE2252" w:rsidRPr="00D162B6">
        <w:rPr>
          <w:rFonts w:ascii="IRBadr" w:hAnsi="IRBadr" w:cs="IRBadr"/>
          <w:sz w:val="28"/>
          <w:szCs w:val="28"/>
          <w:rtl/>
        </w:rPr>
        <w:t>ی</w:t>
      </w:r>
      <w:r w:rsidRPr="00D162B6">
        <w:rPr>
          <w:rFonts w:ascii="IRBadr" w:hAnsi="IRBadr" w:cs="IRBadr"/>
          <w:sz w:val="28"/>
          <w:szCs w:val="28"/>
          <w:rtl/>
        </w:rPr>
        <w:t>ت خداوند و وحدت و انسجام صفوف مسلم</w:t>
      </w:r>
      <w:r w:rsidR="00AE2252" w:rsidRPr="00D162B6">
        <w:rPr>
          <w:rFonts w:ascii="IRBadr" w:hAnsi="IRBadr" w:cs="IRBadr"/>
          <w:sz w:val="28"/>
          <w:szCs w:val="28"/>
          <w:rtl/>
        </w:rPr>
        <w:t>ی</w:t>
      </w:r>
      <w:r w:rsidRPr="00D162B6">
        <w:rPr>
          <w:rFonts w:ascii="IRBadr" w:hAnsi="IRBadr" w:cs="IRBadr"/>
          <w:sz w:val="28"/>
          <w:szCs w:val="28"/>
          <w:rtl/>
        </w:rPr>
        <w:t xml:space="preserve">ن، </w:t>
      </w:r>
      <w:r w:rsidR="00EA49D7" w:rsidRPr="00D162B6">
        <w:rPr>
          <w:rFonts w:ascii="IRBadr" w:hAnsi="IRBadr" w:cs="IRBadr"/>
          <w:sz w:val="28"/>
          <w:szCs w:val="28"/>
          <w:rtl/>
        </w:rPr>
        <w:t>شمارا</w:t>
      </w:r>
      <w:r w:rsidRPr="00D162B6">
        <w:rPr>
          <w:rFonts w:ascii="IRBadr" w:hAnsi="IRBadr" w:cs="IRBadr"/>
          <w:sz w:val="28"/>
          <w:szCs w:val="28"/>
          <w:rtl/>
        </w:rPr>
        <w:t xml:space="preserve"> به تقوای الهی و ذ</w:t>
      </w:r>
      <w:r w:rsidR="00AE2252" w:rsidRPr="00D162B6">
        <w:rPr>
          <w:rFonts w:ascii="IRBadr" w:hAnsi="IRBadr" w:cs="IRBadr"/>
          <w:sz w:val="28"/>
          <w:szCs w:val="28"/>
          <w:rtl/>
        </w:rPr>
        <w:t>ک</w:t>
      </w:r>
      <w:r w:rsidRPr="00D162B6">
        <w:rPr>
          <w:rFonts w:ascii="IRBadr" w:hAnsi="IRBadr" w:cs="IRBadr"/>
          <w:sz w:val="28"/>
          <w:szCs w:val="28"/>
          <w:rtl/>
        </w:rPr>
        <w:t xml:space="preserve">ر و </w:t>
      </w:r>
      <w:r w:rsidR="00AE2252" w:rsidRPr="00D162B6">
        <w:rPr>
          <w:rFonts w:ascii="IRBadr" w:hAnsi="IRBadr" w:cs="IRBadr"/>
          <w:sz w:val="28"/>
          <w:szCs w:val="28"/>
          <w:rtl/>
        </w:rPr>
        <w:t>ی</w:t>
      </w:r>
      <w:r w:rsidRPr="00D162B6">
        <w:rPr>
          <w:rFonts w:ascii="IRBadr" w:hAnsi="IRBadr" w:cs="IRBadr"/>
          <w:sz w:val="28"/>
          <w:szCs w:val="28"/>
          <w:rtl/>
        </w:rPr>
        <w:t xml:space="preserve">اد خداوند و </w:t>
      </w:r>
      <w:r w:rsidR="00EA49D7" w:rsidRPr="00D162B6">
        <w:rPr>
          <w:rFonts w:ascii="IRBadr" w:hAnsi="IRBadr" w:cs="IRBadr"/>
          <w:sz w:val="28"/>
          <w:szCs w:val="28"/>
          <w:rtl/>
        </w:rPr>
        <w:t>شکربر</w:t>
      </w:r>
      <w:r w:rsidRPr="00D162B6">
        <w:rPr>
          <w:rFonts w:ascii="IRBadr" w:hAnsi="IRBadr" w:cs="IRBadr"/>
          <w:sz w:val="28"/>
          <w:szCs w:val="28"/>
          <w:rtl/>
        </w:rPr>
        <w:t xml:space="preserve"> </w:t>
      </w:r>
      <w:r w:rsidR="00AE2252" w:rsidRPr="00D162B6">
        <w:rPr>
          <w:rFonts w:ascii="IRBadr" w:hAnsi="IRBadr" w:cs="IRBadr"/>
          <w:sz w:val="28"/>
          <w:szCs w:val="28"/>
          <w:rtl/>
        </w:rPr>
        <w:t>نعمت‌های</w:t>
      </w:r>
      <w:r w:rsidRPr="00D162B6">
        <w:rPr>
          <w:rFonts w:ascii="IRBadr" w:hAnsi="IRBadr" w:cs="IRBadr"/>
          <w:sz w:val="28"/>
          <w:szCs w:val="28"/>
          <w:rtl/>
        </w:rPr>
        <w:t xml:space="preserve"> ب</w:t>
      </w:r>
      <w:r w:rsidR="00AE2252" w:rsidRPr="00D162B6">
        <w:rPr>
          <w:rFonts w:ascii="IRBadr" w:hAnsi="IRBadr" w:cs="IRBadr"/>
          <w:sz w:val="28"/>
          <w:szCs w:val="28"/>
          <w:rtl/>
        </w:rPr>
        <w:t>یک</w:t>
      </w:r>
      <w:r w:rsidRPr="00D162B6">
        <w:rPr>
          <w:rFonts w:ascii="IRBadr" w:hAnsi="IRBadr" w:cs="IRBadr"/>
          <w:sz w:val="28"/>
          <w:szCs w:val="28"/>
          <w:rtl/>
        </w:rPr>
        <w:t xml:space="preserve">ران الهی سفارش و دعوت </w:t>
      </w:r>
      <w:r w:rsidR="00AE2252" w:rsidRPr="00D162B6">
        <w:rPr>
          <w:rFonts w:ascii="IRBadr" w:hAnsi="IRBadr" w:cs="IRBadr"/>
          <w:sz w:val="28"/>
          <w:szCs w:val="28"/>
          <w:rtl/>
        </w:rPr>
        <w:t>می‌کنم</w:t>
      </w:r>
      <w:r w:rsidRPr="00D162B6">
        <w:rPr>
          <w:rFonts w:ascii="IRBadr" w:hAnsi="IRBadr" w:cs="IRBadr"/>
          <w:sz w:val="28"/>
          <w:szCs w:val="28"/>
          <w:rtl/>
        </w:rPr>
        <w:t>.</w:t>
      </w:r>
    </w:p>
    <w:p w:rsidR="00E96245" w:rsidRPr="00D162B6" w:rsidRDefault="00E96245" w:rsidP="00EA49D7">
      <w:pPr>
        <w:pStyle w:val="Heading1"/>
        <w:keepNext w:val="0"/>
        <w:keepLines w:val="0"/>
        <w:widowControl w:val="0"/>
        <w:rPr>
          <w:rtl/>
        </w:rPr>
      </w:pPr>
      <w:bookmarkStart w:id="2" w:name="_Toc428787717"/>
      <w:r w:rsidRPr="00D162B6">
        <w:rPr>
          <w:rtl/>
        </w:rPr>
        <w:t>بذل و بخشش در قرآن</w:t>
      </w:r>
      <w:bookmarkEnd w:id="2"/>
    </w:p>
    <w:p w:rsidR="002F7D2B" w:rsidRPr="00D162B6" w:rsidRDefault="002F7D2B"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در سوره بقره از آیه 260 تا 274، 14 آیه مبارکه هست که با بحث انصاف و بذل و بخشش و گذشت </w:t>
      </w:r>
      <w:r w:rsidR="00EA49D7" w:rsidRPr="00D162B6">
        <w:rPr>
          <w:rFonts w:ascii="IRBadr" w:hAnsi="IRBadr" w:cs="IRBadr"/>
          <w:sz w:val="28"/>
          <w:szCs w:val="28"/>
          <w:rtl/>
        </w:rPr>
        <w:t>درراه</w:t>
      </w:r>
      <w:r w:rsidRPr="00D162B6">
        <w:rPr>
          <w:rFonts w:ascii="IRBadr" w:hAnsi="IRBadr" w:cs="IRBadr"/>
          <w:sz w:val="28"/>
          <w:szCs w:val="28"/>
          <w:rtl/>
        </w:rPr>
        <w:t xml:space="preserve"> خدا ارتباط دارد و بعد از 14 آیه، چند آیه در مسئله ربا </w:t>
      </w:r>
      <w:r w:rsidR="00EA49D7" w:rsidRPr="00D162B6">
        <w:rPr>
          <w:rFonts w:ascii="IRBadr" w:hAnsi="IRBadr" w:cs="IRBadr"/>
          <w:sz w:val="28"/>
          <w:szCs w:val="28"/>
          <w:rtl/>
        </w:rPr>
        <w:t>ازلحاظ</w:t>
      </w:r>
      <w:r w:rsidRPr="00D162B6">
        <w:rPr>
          <w:rFonts w:ascii="IRBadr" w:hAnsi="IRBadr" w:cs="IRBadr"/>
          <w:sz w:val="28"/>
          <w:szCs w:val="28"/>
          <w:rtl/>
        </w:rPr>
        <w:t xml:space="preserve"> تخلفات اقتصادی </w:t>
      </w:r>
      <w:r w:rsidR="00EA49D7" w:rsidRPr="00D162B6">
        <w:rPr>
          <w:rFonts w:ascii="IRBadr" w:hAnsi="IRBadr" w:cs="IRBadr"/>
          <w:sz w:val="28"/>
          <w:szCs w:val="28"/>
          <w:rtl/>
        </w:rPr>
        <w:t>نازل‌شده</w:t>
      </w:r>
      <w:r w:rsidRPr="00D162B6">
        <w:rPr>
          <w:rFonts w:ascii="IRBadr" w:hAnsi="IRBadr" w:cs="IRBadr"/>
          <w:sz w:val="28"/>
          <w:szCs w:val="28"/>
          <w:rtl/>
        </w:rPr>
        <w:t xml:space="preserve"> است.</w:t>
      </w:r>
    </w:p>
    <w:p w:rsidR="002F7D2B" w:rsidRPr="00D162B6" w:rsidRDefault="00AE2252" w:rsidP="00EA49D7">
      <w:pPr>
        <w:widowControl w:val="0"/>
        <w:bidi/>
        <w:spacing w:line="240" w:lineRule="auto"/>
        <w:jc w:val="both"/>
        <w:rPr>
          <w:rFonts w:ascii="IRBadr" w:hAnsi="IRBadr" w:cs="IRBadr"/>
          <w:b/>
          <w:bCs/>
          <w:sz w:val="28"/>
          <w:szCs w:val="28"/>
          <w:rtl/>
        </w:rPr>
      </w:pPr>
      <w:r w:rsidRPr="00D162B6">
        <w:rPr>
          <w:rFonts w:ascii="IRBadr" w:hAnsi="IRBadr" w:cs="IRBadr"/>
          <w:b/>
          <w:bCs/>
          <w:sz w:val="28"/>
          <w:szCs w:val="28"/>
          <w:rtl/>
        </w:rPr>
        <w:t>«</w:t>
      </w:r>
      <w:r w:rsidR="002F7D2B" w:rsidRPr="00D162B6">
        <w:rPr>
          <w:rFonts w:ascii="IRBadr" w:hAnsi="IRBadr" w:cs="IRBadr"/>
          <w:b/>
          <w:bCs/>
          <w:sz w:val="28"/>
          <w:szCs w:val="28"/>
          <w:rtl/>
        </w:rPr>
        <w:t>قَوْلٌ مَعْرُوفٌ وَمَغْفِرَةٌ خَ</w:t>
      </w:r>
      <w:r w:rsidRPr="00D162B6">
        <w:rPr>
          <w:rFonts w:ascii="IRBadr" w:hAnsi="IRBadr" w:cs="IRBadr"/>
          <w:b/>
          <w:bCs/>
          <w:sz w:val="28"/>
          <w:szCs w:val="28"/>
          <w:rtl/>
        </w:rPr>
        <w:t>ی</w:t>
      </w:r>
      <w:r w:rsidR="002F7D2B" w:rsidRPr="00D162B6">
        <w:rPr>
          <w:rFonts w:ascii="IRBadr" w:hAnsi="IRBadr" w:cs="IRBadr"/>
          <w:b/>
          <w:bCs/>
          <w:sz w:val="28"/>
          <w:szCs w:val="28"/>
          <w:rtl/>
        </w:rPr>
        <w:t xml:space="preserve">رٌ مِنْ صَدَقَةٍ </w:t>
      </w:r>
      <w:r w:rsidRPr="00D162B6">
        <w:rPr>
          <w:rFonts w:ascii="IRBadr" w:hAnsi="IRBadr" w:cs="IRBadr"/>
          <w:b/>
          <w:bCs/>
          <w:sz w:val="28"/>
          <w:szCs w:val="28"/>
          <w:rtl/>
        </w:rPr>
        <w:t>ی</w:t>
      </w:r>
      <w:r w:rsidR="002F7D2B" w:rsidRPr="00D162B6">
        <w:rPr>
          <w:rFonts w:ascii="IRBadr" w:hAnsi="IRBadr" w:cs="IRBadr"/>
          <w:b/>
          <w:bCs/>
          <w:sz w:val="28"/>
          <w:szCs w:val="28"/>
          <w:rtl/>
        </w:rPr>
        <w:t>تْبَعُهَا أَذً</w:t>
      </w:r>
      <w:r w:rsidRPr="00D162B6">
        <w:rPr>
          <w:rFonts w:ascii="IRBadr" w:hAnsi="IRBadr" w:cs="IRBadr"/>
          <w:b/>
          <w:bCs/>
          <w:sz w:val="28"/>
          <w:szCs w:val="28"/>
          <w:rtl/>
        </w:rPr>
        <w:t>ی</w:t>
      </w:r>
      <w:r w:rsidR="002F7D2B" w:rsidRPr="00D162B6">
        <w:rPr>
          <w:rFonts w:ascii="IRBadr" w:hAnsi="IRBadr" w:cs="IRBadr"/>
          <w:b/>
          <w:bCs/>
          <w:sz w:val="28"/>
          <w:szCs w:val="28"/>
          <w:rtl/>
        </w:rPr>
        <w:t xml:space="preserve"> وَاللَّهُ غَنِ</w:t>
      </w:r>
      <w:r w:rsidRPr="00D162B6">
        <w:rPr>
          <w:rFonts w:ascii="IRBadr" w:hAnsi="IRBadr" w:cs="IRBadr"/>
          <w:b/>
          <w:bCs/>
          <w:sz w:val="28"/>
          <w:szCs w:val="28"/>
          <w:rtl/>
        </w:rPr>
        <w:t>ی</w:t>
      </w:r>
      <w:r w:rsidR="002F7D2B" w:rsidRPr="00D162B6">
        <w:rPr>
          <w:rFonts w:ascii="IRBadr" w:hAnsi="IRBadr" w:cs="IRBadr"/>
          <w:b/>
          <w:bCs/>
          <w:sz w:val="28"/>
          <w:szCs w:val="28"/>
          <w:rtl/>
        </w:rPr>
        <w:t xml:space="preserve"> حَلِ</w:t>
      </w:r>
      <w:r w:rsidRPr="00D162B6">
        <w:rPr>
          <w:rFonts w:ascii="IRBadr" w:hAnsi="IRBadr" w:cs="IRBadr"/>
          <w:b/>
          <w:bCs/>
          <w:sz w:val="28"/>
          <w:szCs w:val="28"/>
          <w:rtl/>
        </w:rPr>
        <w:t>ی</w:t>
      </w:r>
      <w:r w:rsidR="002F7D2B" w:rsidRPr="00D162B6">
        <w:rPr>
          <w:rFonts w:ascii="IRBadr" w:hAnsi="IRBadr" w:cs="IRBadr"/>
          <w:b/>
          <w:bCs/>
          <w:sz w:val="28"/>
          <w:szCs w:val="28"/>
          <w:rtl/>
        </w:rPr>
        <w:t>مٌ</w:t>
      </w:r>
      <w:r w:rsidRPr="00D162B6">
        <w:rPr>
          <w:rFonts w:ascii="IRBadr" w:hAnsi="IRBadr" w:cs="IRBadr"/>
          <w:b/>
          <w:bCs/>
          <w:sz w:val="28"/>
          <w:szCs w:val="28"/>
          <w:rtl/>
        </w:rPr>
        <w:t>»</w:t>
      </w:r>
      <w:r w:rsidR="002F7D2B" w:rsidRPr="00D162B6">
        <w:rPr>
          <w:rStyle w:val="FootnoteReference"/>
          <w:rFonts w:ascii="IRBadr" w:hAnsi="IRBadr" w:cs="IRBadr"/>
          <w:b/>
          <w:bCs/>
          <w:sz w:val="28"/>
          <w:szCs w:val="28"/>
          <w:rtl/>
        </w:rPr>
        <w:footnoteReference w:id="3"/>
      </w:r>
    </w:p>
    <w:p w:rsidR="002F7D2B" w:rsidRPr="00D162B6" w:rsidRDefault="002F7D2B"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خداوند در این آیه </w:t>
      </w:r>
      <w:r w:rsidR="00AE2252" w:rsidRPr="00D162B6">
        <w:rPr>
          <w:rFonts w:ascii="IRBadr" w:hAnsi="IRBadr" w:cs="IRBadr"/>
          <w:sz w:val="28"/>
          <w:szCs w:val="28"/>
          <w:rtl/>
        </w:rPr>
        <w:t>می‌فرماید</w:t>
      </w:r>
      <w:r w:rsidRPr="00D162B6">
        <w:rPr>
          <w:rFonts w:ascii="IRBadr" w:hAnsi="IRBadr" w:cs="IRBadr"/>
          <w:sz w:val="28"/>
          <w:szCs w:val="28"/>
          <w:rtl/>
        </w:rPr>
        <w:t xml:space="preserve">: </w:t>
      </w:r>
      <w:r w:rsidR="00AE2252" w:rsidRPr="00D162B6">
        <w:rPr>
          <w:rFonts w:ascii="IRBadr" w:hAnsi="IRBadr" w:cs="IRBadr"/>
          <w:sz w:val="28"/>
          <w:szCs w:val="28"/>
          <w:rtl/>
        </w:rPr>
        <w:t>«</w:t>
      </w:r>
      <w:r w:rsidRPr="00D162B6">
        <w:rPr>
          <w:rFonts w:ascii="IRBadr" w:hAnsi="IRBadr" w:cs="IRBadr"/>
          <w:sz w:val="28"/>
          <w:szCs w:val="28"/>
          <w:rtl/>
        </w:rPr>
        <w:t xml:space="preserve">سخن نیکو و بخشش از </w:t>
      </w:r>
      <w:r w:rsidR="00AE2252" w:rsidRPr="00D162B6">
        <w:rPr>
          <w:rFonts w:ascii="IRBadr" w:hAnsi="IRBadr" w:cs="IRBadr"/>
          <w:sz w:val="28"/>
          <w:szCs w:val="28"/>
          <w:rtl/>
        </w:rPr>
        <w:t>صدق‌هایی</w:t>
      </w:r>
      <w:r w:rsidRPr="00D162B6">
        <w:rPr>
          <w:rFonts w:ascii="IRBadr" w:hAnsi="IRBadr" w:cs="IRBadr"/>
          <w:sz w:val="28"/>
          <w:szCs w:val="28"/>
          <w:rtl/>
        </w:rPr>
        <w:t xml:space="preserve"> که به دنبال آن آزار و اذیت باشد بهتر است.</w:t>
      </w:r>
      <w:r w:rsidR="00AE2252" w:rsidRPr="00D162B6">
        <w:rPr>
          <w:rFonts w:ascii="IRBadr" w:hAnsi="IRBadr" w:cs="IRBadr"/>
          <w:sz w:val="28"/>
          <w:szCs w:val="28"/>
          <w:rtl/>
        </w:rPr>
        <w:t>»</w:t>
      </w:r>
    </w:p>
    <w:p w:rsidR="002F7D2B" w:rsidRPr="00D162B6" w:rsidRDefault="002F7D2B"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پس این آیه </w:t>
      </w:r>
      <w:r w:rsidR="00AE2252" w:rsidRPr="00D162B6">
        <w:rPr>
          <w:rFonts w:ascii="IRBadr" w:hAnsi="IRBadr" w:cs="IRBadr"/>
          <w:sz w:val="28"/>
          <w:szCs w:val="28"/>
          <w:rtl/>
        </w:rPr>
        <w:t>می‌فرماید</w:t>
      </w:r>
      <w:r w:rsidRPr="00D162B6">
        <w:rPr>
          <w:rFonts w:ascii="IRBadr" w:hAnsi="IRBadr" w:cs="IRBadr"/>
          <w:sz w:val="28"/>
          <w:szCs w:val="28"/>
          <w:rtl/>
        </w:rPr>
        <w:t xml:space="preserve">: بذل و انفاق به </w:t>
      </w:r>
      <w:r w:rsidR="00AE2252" w:rsidRPr="00D162B6">
        <w:rPr>
          <w:rFonts w:ascii="IRBadr" w:hAnsi="IRBadr" w:cs="IRBadr"/>
          <w:sz w:val="28"/>
          <w:szCs w:val="28"/>
          <w:rtl/>
        </w:rPr>
        <w:t>همهٔ</w:t>
      </w:r>
      <w:r w:rsidR="00E96245" w:rsidRPr="00D162B6">
        <w:rPr>
          <w:rFonts w:ascii="IRBadr" w:hAnsi="IRBadr" w:cs="IRBadr"/>
          <w:sz w:val="28"/>
          <w:szCs w:val="28"/>
          <w:rtl/>
        </w:rPr>
        <w:t xml:space="preserve"> مستمندان با </w:t>
      </w:r>
      <w:r w:rsidR="00AE2252" w:rsidRPr="00D162B6">
        <w:rPr>
          <w:rFonts w:ascii="IRBadr" w:hAnsi="IRBadr" w:cs="IRBadr"/>
          <w:sz w:val="28"/>
          <w:szCs w:val="28"/>
          <w:rtl/>
        </w:rPr>
        <w:t>همهٔ</w:t>
      </w:r>
      <w:r w:rsidR="00E96245" w:rsidRPr="00D162B6">
        <w:rPr>
          <w:rFonts w:ascii="IRBadr" w:hAnsi="IRBadr" w:cs="IRBadr"/>
          <w:sz w:val="28"/>
          <w:szCs w:val="28"/>
          <w:rtl/>
        </w:rPr>
        <w:t xml:space="preserve"> </w:t>
      </w:r>
      <w:r w:rsidR="00AE2252" w:rsidRPr="00D162B6">
        <w:rPr>
          <w:rFonts w:ascii="IRBadr" w:hAnsi="IRBadr" w:cs="IRBadr"/>
          <w:sz w:val="28"/>
          <w:szCs w:val="28"/>
          <w:rtl/>
        </w:rPr>
        <w:t>ثواب‌ها</w:t>
      </w:r>
      <w:r w:rsidR="00E96245" w:rsidRPr="00D162B6">
        <w:rPr>
          <w:rFonts w:ascii="IRBadr" w:hAnsi="IRBadr" w:cs="IRBadr"/>
          <w:sz w:val="28"/>
          <w:szCs w:val="28"/>
          <w:rtl/>
        </w:rPr>
        <w:t xml:space="preserve"> </w:t>
      </w:r>
      <w:r w:rsidRPr="00D162B6">
        <w:rPr>
          <w:rFonts w:ascii="IRBadr" w:hAnsi="IRBadr" w:cs="IRBadr"/>
          <w:sz w:val="28"/>
          <w:szCs w:val="28"/>
          <w:rtl/>
        </w:rPr>
        <w:t xml:space="preserve">و اجرهایی که دارد اما با نیت الهی نباشد یا همراه </w:t>
      </w:r>
      <w:r w:rsidR="00E96245" w:rsidRPr="00D162B6">
        <w:rPr>
          <w:rFonts w:ascii="IRBadr" w:hAnsi="IRBadr" w:cs="IRBadr"/>
          <w:sz w:val="28"/>
          <w:szCs w:val="28"/>
          <w:rtl/>
        </w:rPr>
        <w:t xml:space="preserve">با منت و آزار دیگران باشد بهتر است صدقه را ندهید ولی رعایت احترام به دیگران را داشته باشید. این نکته تربیتی است که از این آیه برداشت </w:t>
      </w:r>
      <w:r w:rsidR="00AE2252" w:rsidRPr="00D162B6">
        <w:rPr>
          <w:rFonts w:ascii="IRBadr" w:hAnsi="IRBadr" w:cs="IRBadr"/>
          <w:sz w:val="28"/>
          <w:szCs w:val="28"/>
          <w:rtl/>
        </w:rPr>
        <w:t>می‌شود</w:t>
      </w:r>
      <w:r w:rsidR="00E96245" w:rsidRPr="00D162B6">
        <w:rPr>
          <w:rFonts w:ascii="IRBadr" w:hAnsi="IRBadr" w:cs="IRBadr"/>
          <w:sz w:val="28"/>
          <w:szCs w:val="28"/>
          <w:rtl/>
        </w:rPr>
        <w:t>. نمونه روابط خوب در جامعه اسلامی این است که:</w:t>
      </w:r>
    </w:p>
    <w:p w:rsidR="00E96245" w:rsidRPr="00D162B6" w:rsidRDefault="00E96245"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اولاً: انسان خوب و نیکو با دیگران صحبت </w:t>
      </w:r>
      <w:r w:rsidR="00AE2252" w:rsidRPr="00D162B6">
        <w:rPr>
          <w:rFonts w:ascii="IRBadr" w:hAnsi="IRBadr" w:cs="IRBadr"/>
          <w:sz w:val="28"/>
          <w:szCs w:val="28"/>
          <w:rtl/>
        </w:rPr>
        <w:t>می‌کند</w:t>
      </w:r>
      <w:r w:rsidRPr="00D162B6">
        <w:rPr>
          <w:rFonts w:ascii="IRBadr" w:hAnsi="IRBadr" w:cs="IRBadr"/>
          <w:sz w:val="28"/>
          <w:szCs w:val="28"/>
          <w:rtl/>
        </w:rPr>
        <w:t>.</w:t>
      </w:r>
    </w:p>
    <w:p w:rsidR="00E96245" w:rsidRPr="00D162B6" w:rsidRDefault="00E96245"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ثانیاً: اگر از دیگران به او بدی رسید بذل و بخشش داشته باشد.</w:t>
      </w:r>
    </w:p>
    <w:p w:rsidR="00313C05" w:rsidRPr="00D162B6" w:rsidRDefault="00313C05" w:rsidP="00EA49D7">
      <w:pPr>
        <w:pStyle w:val="Heading1"/>
        <w:keepNext w:val="0"/>
        <w:keepLines w:val="0"/>
        <w:widowControl w:val="0"/>
        <w:rPr>
          <w:rtl/>
        </w:rPr>
      </w:pPr>
      <w:bookmarkStart w:id="3" w:name="_Toc428787718"/>
      <w:r w:rsidRPr="00D162B6">
        <w:rPr>
          <w:rtl/>
        </w:rPr>
        <w:lastRenderedPageBreak/>
        <w:t xml:space="preserve">معروف و </w:t>
      </w:r>
      <w:r w:rsidR="00AE2252" w:rsidRPr="00D162B6">
        <w:rPr>
          <w:rtl/>
        </w:rPr>
        <w:t>مغفرت</w:t>
      </w:r>
      <w:r w:rsidRPr="00D162B6">
        <w:rPr>
          <w:rtl/>
        </w:rPr>
        <w:t xml:space="preserve"> دو کلمه مبنایی جامعه و خانواده</w:t>
      </w:r>
      <w:bookmarkEnd w:id="3"/>
    </w:p>
    <w:p w:rsidR="00E96245" w:rsidRPr="00D162B6" w:rsidRDefault="00E96245"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با افراد </w:t>
      </w:r>
      <w:r w:rsidR="00EA49D7" w:rsidRPr="00D162B6">
        <w:rPr>
          <w:rFonts w:ascii="IRBadr" w:hAnsi="IRBadr" w:cs="IRBadr"/>
          <w:sz w:val="28"/>
          <w:szCs w:val="28"/>
          <w:rtl/>
        </w:rPr>
        <w:t>به‌خوبی</w:t>
      </w:r>
      <w:r w:rsidRPr="00D162B6">
        <w:rPr>
          <w:rFonts w:ascii="IRBadr" w:hAnsi="IRBadr" w:cs="IRBadr"/>
          <w:sz w:val="28"/>
          <w:szCs w:val="28"/>
          <w:rtl/>
        </w:rPr>
        <w:t xml:space="preserve"> سخن بگویید و اگر مورد طعن و اذیت قرار گرفتید بخشش داشته باشید. یک جامعه و خانواده باید دو کلمه را مبنای خود قرار دهند</w:t>
      </w:r>
      <w:r w:rsidRPr="00D162B6">
        <w:rPr>
          <w:rFonts w:ascii="IRBadr" w:hAnsi="IRBadr" w:cs="IRBadr"/>
          <w:b/>
          <w:bCs/>
          <w:sz w:val="28"/>
          <w:szCs w:val="28"/>
          <w:rtl/>
        </w:rPr>
        <w:t>:</w:t>
      </w:r>
      <w:r w:rsidR="00AE2252" w:rsidRPr="00D162B6">
        <w:rPr>
          <w:rFonts w:ascii="IRBadr" w:hAnsi="IRBadr" w:cs="IRBadr"/>
          <w:b/>
          <w:bCs/>
          <w:sz w:val="28"/>
          <w:szCs w:val="28"/>
          <w:rtl/>
        </w:rPr>
        <w:t xml:space="preserve"> «</w:t>
      </w:r>
      <w:r w:rsidRPr="00D162B6">
        <w:rPr>
          <w:rFonts w:ascii="IRBadr" w:hAnsi="IRBadr" w:cs="IRBadr"/>
          <w:b/>
          <w:bCs/>
          <w:sz w:val="28"/>
          <w:szCs w:val="28"/>
          <w:rtl/>
        </w:rPr>
        <w:t>قَوْلٌ مَعْرُوفٌ وَمَغْفِرَةٌ</w:t>
      </w:r>
      <w:r w:rsidR="00AE2252" w:rsidRPr="00D162B6">
        <w:rPr>
          <w:rFonts w:ascii="IRBadr" w:hAnsi="IRBadr" w:cs="IRBadr"/>
          <w:b/>
          <w:bCs/>
          <w:sz w:val="28"/>
          <w:szCs w:val="28"/>
          <w:rtl/>
        </w:rPr>
        <w:t>»</w:t>
      </w:r>
      <w:r w:rsidRPr="00D162B6">
        <w:rPr>
          <w:rStyle w:val="FootnoteReference"/>
          <w:rFonts w:ascii="IRBadr" w:hAnsi="IRBadr" w:cs="IRBadr"/>
          <w:b/>
          <w:bCs/>
          <w:sz w:val="28"/>
          <w:szCs w:val="28"/>
          <w:rtl/>
        </w:rPr>
        <w:footnoteReference w:id="4"/>
      </w:r>
    </w:p>
    <w:p w:rsidR="00E96245" w:rsidRPr="00D162B6" w:rsidRDefault="00E96245"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1) سخن خوب و نیکو نه حرف تند و آمیخته با اذیت و آزار.</w:t>
      </w:r>
    </w:p>
    <w:p w:rsidR="00E96245" w:rsidRPr="00D162B6" w:rsidRDefault="00E96245"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2) بخشش یعنی </w:t>
      </w:r>
      <w:r w:rsidR="006A6478" w:rsidRPr="00D162B6">
        <w:rPr>
          <w:rFonts w:ascii="IRBadr" w:hAnsi="IRBadr" w:cs="IRBadr"/>
          <w:sz w:val="28"/>
          <w:szCs w:val="28"/>
          <w:rtl/>
        </w:rPr>
        <w:t>هنگامی‌که</w:t>
      </w:r>
      <w:r w:rsidRPr="00D162B6">
        <w:rPr>
          <w:rFonts w:ascii="IRBadr" w:hAnsi="IRBadr" w:cs="IRBadr"/>
          <w:sz w:val="28"/>
          <w:szCs w:val="28"/>
          <w:rtl/>
        </w:rPr>
        <w:t xml:space="preserve"> مورد تعرض قرار </w:t>
      </w:r>
      <w:r w:rsidR="00AE2252" w:rsidRPr="00D162B6">
        <w:rPr>
          <w:rFonts w:ascii="IRBadr" w:hAnsi="IRBadr" w:cs="IRBadr"/>
          <w:sz w:val="28"/>
          <w:szCs w:val="28"/>
          <w:rtl/>
        </w:rPr>
        <w:t>می‌گیریم</w:t>
      </w:r>
      <w:r w:rsidRPr="00D162B6">
        <w:rPr>
          <w:rFonts w:ascii="IRBadr" w:hAnsi="IRBadr" w:cs="IRBadr"/>
          <w:sz w:val="28"/>
          <w:szCs w:val="28"/>
          <w:rtl/>
        </w:rPr>
        <w:t xml:space="preserve"> مگر آنجایی که خداوند خود دستور داده نباید ببخشیم.</w:t>
      </w:r>
    </w:p>
    <w:p w:rsidR="00E96245" w:rsidRPr="00D162B6" w:rsidRDefault="00E96245"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احادیث زیادی </w:t>
      </w:r>
      <w:r w:rsidR="006A6478" w:rsidRPr="00D162B6">
        <w:rPr>
          <w:rFonts w:ascii="IRBadr" w:hAnsi="IRBadr" w:cs="IRBadr"/>
          <w:sz w:val="28"/>
          <w:szCs w:val="28"/>
          <w:rtl/>
        </w:rPr>
        <w:t>دراین‌باره</w:t>
      </w:r>
      <w:r w:rsidRPr="00D162B6">
        <w:rPr>
          <w:rFonts w:ascii="IRBadr" w:hAnsi="IRBadr" w:cs="IRBadr"/>
          <w:sz w:val="28"/>
          <w:szCs w:val="28"/>
          <w:rtl/>
        </w:rPr>
        <w:t xml:space="preserve"> آمده است:</w:t>
      </w:r>
    </w:p>
    <w:p w:rsidR="00E96245" w:rsidRPr="00D162B6" w:rsidRDefault="00AE2252" w:rsidP="00EA49D7">
      <w:pPr>
        <w:pStyle w:val="NormalWeb"/>
        <w:widowControl w:val="0"/>
        <w:bidi/>
        <w:jc w:val="both"/>
        <w:rPr>
          <w:rFonts w:ascii="IRBadr" w:hAnsi="IRBadr" w:cs="IRBadr"/>
          <w:b/>
          <w:bCs/>
          <w:sz w:val="28"/>
          <w:szCs w:val="28"/>
          <w:rtl/>
        </w:rPr>
      </w:pPr>
      <w:r w:rsidRPr="00D162B6">
        <w:rPr>
          <w:rFonts w:ascii="IRBadr" w:hAnsi="IRBadr" w:cs="IRBadr"/>
          <w:b/>
          <w:bCs/>
          <w:sz w:val="28"/>
          <w:szCs w:val="28"/>
          <w:rtl/>
        </w:rPr>
        <w:t>«الْمُسْلِمُ</w:t>
      </w:r>
      <w:r w:rsidR="00381A47" w:rsidRPr="00D162B6">
        <w:rPr>
          <w:rFonts w:ascii="IRBadr" w:hAnsi="IRBadr" w:cs="IRBadr"/>
          <w:b/>
          <w:bCs/>
          <w:sz w:val="28"/>
          <w:szCs w:val="28"/>
          <w:rtl/>
        </w:rPr>
        <w:t xml:space="preserve"> </w:t>
      </w:r>
      <w:r w:rsidRPr="00D162B6">
        <w:rPr>
          <w:rFonts w:ascii="IRBadr" w:hAnsi="IRBadr" w:cs="IRBadr"/>
          <w:b/>
          <w:bCs/>
          <w:sz w:val="28"/>
          <w:szCs w:val="28"/>
          <w:rtl/>
        </w:rPr>
        <w:t>مَنْ</w:t>
      </w:r>
      <w:r w:rsidR="00381A47" w:rsidRPr="00D162B6">
        <w:rPr>
          <w:rFonts w:ascii="IRBadr" w:hAnsi="IRBadr" w:cs="IRBadr"/>
          <w:b/>
          <w:bCs/>
          <w:sz w:val="28"/>
          <w:szCs w:val="28"/>
          <w:rtl/>
        </w:rPr>
        <w:t xml:space="preserve"> </w:t>
      </w:r>
      <w:r w:rsidRPr="00D162B6">
        <w:rPr>
          <w:rFonts w:ascii="IRBadr" w:hAnsi="IRBadr" w:cs="IRBadr"/>
          <w:b/>
          <w:bCs/>
          <w:sz w:val="28"/>
          <w:szCs w:val="28"/>
          <w:rtl/>
        </w:rPr>
        <w:t>سَلِمَ</w:t>
      </w:r>
      <w:r w:rsidR="00381A47" w:rsidRPr="00D162B6">
        <w:rPr>
          <w:rFonts w:ascii="IRBadr" w:hAnsi="IRBadr" w:cs="IRBadr"/>
          <w:b/>
          <w:bCs/>
          <w:sz w:val="28"/>
          <w:szCs w:val="28"/>
          <w:rtl/>
        </w:rPr>
        <w:t xml:space="preserve"> </w:t>
      </w:r>
      <w:r w:rsidRPr="00D162B6">
        <w:rPr>
          <w:rFonts w:ascii="IRBadr" w:hAnsi="IRBadr" w:cs="IRBadr"/>
          <w:b/>
          <w:bCs/>
          <w:sz w:val="28"/>
          <w:szCs w:val="28"/>
          <w:rtl/>
        </w:rPr>
        <w:t>النَّاسُ</w:t>
      </w:r>
      <w:r w:rsidR="00381A47" w:rsidRPr="00D162B6">
        <w:rPr>
          <w:rFonts w:ascii="IRBadr" w:hAnsi="IRBadr" w:cs="IRBadr"/>
          <w:b/>
          <w:bCs/>
          <w:sz w:val="28"/>
          <w:szCs w:val="28"/>
          <w:rtl/>
        </w:rPr>
        <w:t xml:space="preserve"> </w:t>
      </w:r>
      <w:r w:rsidRPr="00D162B6">
        <w:rPr>
          <w:rFonts w:ascii="IRBadr" w:hAnsi="IRBadr" w:cs="IRBadr"/>
          <w:b/>
          <w:bCs/>
          <w:sz w:val="28"/>
          <w:szCs w:val="28"/>
          <w:rtl/>
        </w:rPr>
        <w:t>مِنْ</w:t>
      </w:r>
      <w:r w:rsidR="00381A47" w:rsidRPr="00D162B6">
        <w:rPr>
          <w:rFonts w:ascii="IRBadr" w:hAnsi="IRBadr" w:cs="IRBadr"/>
          <w:b/>
          <w:bCs/>
          <w:sz w:val="28"/>
          <w:szCs w:val="28"/>
          <w:rtl/>
        </w:rPr>
        <w:t xml:space="preserve"> </w:t>
      </w:r>
      <w:r w:rsidRPr="00D162B6">
        <w:rPr>
          <w:rFonts w:ascii="IRBadr" w:hAnsi="IRBadr" w:cs="IRBadr"/>
          <w:b/>
          <w:bCs/>
          <w:sz w:val="28"/>
          <w:szCs w:val="28"/>
          <w:rtl/>
        </w:rPr>
        <w:t>لِسَانِهِ</w:t>
      </w:r>
      <w:r w:rsidR="00381A47" w:rsidRPr="00D162B6">
        <w:rPr>
          <w:rFonts w:ascii="IRBadr" w:hAnsi="IRBadr" w:cs="IRBadr"/>
          <w:b/>
          <w:bCs/>
          <w:sz w:val="28"/>
          <w:szCs w:val="28"/>
          <w:rtl/>
        </w:rPr>
        <w:t xml:space="preserve"> وَ </w:t>
      </w:r>
      <w:r w:rsidRPr="00D162B6">
        <w:rPr>
          <w:rFonts w:ascii="IRBadr" w:hAnsi="IRBadr" w:cs="IRBadr"/>
          <w:b/>
          <w:bCs/>
          <w:sz w:val="28"/>
          <w:szCs w:val="28"/>
          <w:rtl/>
        </w:rPr>
        <w:t>یدِه»</w:t>
      </w:r>
      <w:r w:rsidR="00381A47" w:rsidRPr="00D162B6">
        <w:rPr>
          <w:rStyle w:val="FootnoteReference"/>
          <w:rFonts w:ascii="IRBadr" w:hAnsi="IRBadr" w:cs="IRBadr"/>
          <w:b/>
          <w:bCs/>
          <w:sz w:val="28"/>
          <w:szCs w:val="28"/>
          <w:rtl/>
        </w:rPr>
        <w:footnoteReference w:id="5"/>
      </w:r>
    </w:p>
    <w:p w:rsidR="00381A47" w:rsidRPr="00D162B6" w:rsidRDefault="00AE2252" w:rsidP="00EA49D7">
      <w:pPr>
        <w:pStyle w:val="NormalWeb"/>
        <w:widowControl w:val="0"/>
        <w:bidi/>
        <w:jc w:val="both"/>
        <w:rPr>
          <w:rFonts w:ascii="IRBadr" w:hAnsi="IRBadr" w:cs="IRBadr"/>
          <w:sz w:val="28"/>
          <w:szCs w:val="28"/>
          <w:rtl/>
        </w:rPr>
      </w:pPr>
      <w:r w:rsidRPr="00D162B6">
        <w:rPr>
          <w:rFonts w:ascii="IRBadr" w:hAnsi="IRBadr" w:cs="IRBadr"/>
          <w:sz w:val="28"/>
          <w:szCs w:val="28"/>
          <w:rtl/>
        </w:rPr>
        <w:t>«</w:t>
      </w:r>
      <w:r w:rsidR="00381A47" w:rsidRPr="00D162B6">
        <w:rPr>
          <w:rFonts w:ascii="IRBadr" w:hAnsi="IRBadr" w:cs="IRBadr"/>
          <w:sz w:val="28"/>
          <w:szCs w:val="28"/>
          <w:rtl/>
        </w:rPr>
        <w:t>مؤمن و مسلم کسی است که مردم از دست زبان او در امنیت باشند.</w:t>
      </w:r>
      <w:r w:rsidRPr="00D162B6">
        <w:rPr>
          <w:rFonts w:ascii="IRBadr" w:hAnsi="IRBadr" w:cs="IRBadr"/>
          <w:sz w:val="28"/>
          <w:szCs w:val="28"/>
          <w:rtl/>
        </w:rPr>
        <w:t>»</w:t>
      </w:r>
    </w:p>
    <w:p w:rsidR="00313C05" w:rsidRPr="00D162B6" w:rsidRDefault="00313C05" w:rsidP="00EA49D7">
      <w:pPr>
        <w:pStyle w:val="Heading1"/>
        <w:keepNext w:val="0"/>
        <w:keepLines w:val="0"/>
        <w:widowControl w:val="0"/>
        <w:rPr>
          <w:rtl/>
        </w:rPr>
      </w:pPr>
      <w:bookmarkStart w:id="4" w:name="_Toc428787719"/>
      <w:r w:rsidRPr="00D162B6">
        <w:rPr>
          <w:rtl/>
        </w:rPr>
        <w:t xml:space="preserve">مصادیق معروف و </w:t>
      </w:r>
      <w:bookmarkEnd w:id="4"/>
      <w:r w:rsidR="006A6478" w:rsidRPr="00D162B6">
        <w:rPr>
          <w:rtl/>
        </w:rPr>
        <w:t>مغفرت</w:t>
      </w:r>
    </w:p>
    <w:p w:rsidR="00381A47" w:rsidRPr="00D162B6" w:rsidRDefault="00381A47"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حرفی که در آن غیبت، استهزاء، مسخره و آزار دیگران باشد قول منکر است و قول معروف کلام نرم، متین، منطقی و </w:t>
      </w:r>
      <w:r w:rsidR="00EA49D7" w:rsidRPr="00D162B6">
        <w:rPr>
          <w:rFonts w:ascii="IRBadr" w:hAnsi="IRBadr" w:cs="IRBadr"/>
          <w:sz w:val="28"/>
          <w:szCs w:val="28"/>
          <w:rtl/>
        </w:rPr>
        <w:t>به‌دوراز</w:t>
      </w:r>
      <w:r w:rsidRPr="00D162B6">
        <w:rPr>
          <w:rFonts w:ascii="IRBadr" w:hAnsi="IRBadr" w:cs="IRBadr"/>
          <w:sz w:val="28"/>
          <w:szCs w:val="28"/>
          <w:rtl/>
        </w:rPr>
        <w:t xml:space="preserve"> غیبت و تهمت و ناسزا است. البته </w:t>
      </w:r>
      <w:r w:rsidR="00EA49D7" w:rsidRPr="00D162B6">
        <w:rPr>
          <w:rFonts w:ascii="IRBadr" w:hAnsi="IRBadr" w:cs="IRBadr"/>
          <w:sz w:val="28"/>
          <w:szCs w:val="28"/>
          <w:rtl/>
        </w:rPr>
        <w:t>به‌تناسب</w:t>
      </w:r>
      <w:r w:rsidR="006A6478" w:rsidRPr="00D162B6">
        <w:rPr>
          <w:rFonts w:ascii="IRBadr" w:hAnsi="IRBadr" w:cs="IRBadr"/>
          <w:sz w:val="28"/>
          <w:szCs w:val="28"/>
          <w:rtl/>
        </w:rPr>
        <w:t xml:space="preserve"> آیه مفسرین</w:t>
      </w:r>
      <w:r w:rsidRPr="00D162B6">
        <w:rPr>
          <w:rFonts w:ascii="IRBadr" w:hAnsi="IRBadr" w:cs="IRBadr"/>
          <w:sz w:val="28"/>
          <w:szCs w:val="28"/>
          <w:rtl/>
        </w:rPr>
        <w:t xml:space="preserve"> مصداق </w:t>
      </w:r>
      <w:r w:rsidR="00AE2252" w:rsidRPr="00D162B6">
        <w:rPr>
          <w:rFonts w:ascii="IRBadr" w:hAnsi="IRBadr" w:cs="IRBadr"/>
          <w:sz w:val="28"/>
          <w:szCs w:val="28"/>
          <w:rtl/>
        </w:rPr>
        <w:t>فرموده‌اند</w:t>
      </w:r>
      <w:r w:rsidRPr="00D162B6">
        <w:rPr>
          <w:rFonts w:ascii="IRBadr" w:hAnsi="IRBadr" w:cs="IRBadr"/>
          <w:sz w:val="28"/>
          <w:szCs w:val="28"/>
          <w:rtl/>
        </w:rPr>
        <w:t>:</w:t>
      </w:r>
    </w:p>
    <w:p w:rsidR="00381A47" w:rsidRPr="00D162B6" w:rsidRDefault="00381A47"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 یکی از مصادیق قول معروف و </w:t>
      </w:r>
      <w:r w:rsidR="006A6478" w:rsidRPr="00D162B6">
        <w:rPr>
          <w:rFonts w:ascii="IRBadr" w:hAnsi="IRBadr" w:cs="IRBadr"/>
          <w:sz w:val="28"/>
          <w:szCs w:val="28"/>
          <w:rtl/>
        </w:rPr>
        <w:t>مغفرت</w:t>
      </w:r>
      <w:r w:rsidRPr="00D162B6">
        <w:rPr>
          <w:rFonts w:ascii="IRBadr" w:hAnsi="IRBadr" w:cs="IRBadr"/>
          <w:sz w:val="28"/>
          <w:szCs w:val="28"/>
          <w:rtl/>
        </w:rPr>
        <w:t xml:space="preserve"> این است که کسی برای کمک به شما مراجعه </w:t>
      </w:r>
      <w:r w:rsidR="00AE2252" w:rsidRPr="00D162B6">
        <w:rPr>
          <w:rFonts w:ascii="IRBadr" w:hAnsi="IRBadr" w:cs="IRBadr"/>
          <w:sz w:val="28"/>
          <w:szCs w:val="28"/>
          <w:rtl/>
        </w:rPr>
        <w:t>می‌کند</w:t>
      </w:r>
      <w:r w:rsidRPr="00D162B6">
        <w:rPr>
          <w:rFonts w:ascii="IRBadr" w:hAnsi="IRBadr" w:cs="IRBadr"/>
          <w:sz w:val="28"/>
          <w:szCs w:val="28"/>
          <w:rtl/>
        </w:rPr>
        <w:t xml:space="preserve"> و </w:t>
      </w:r>
      <w:r w:rsidR="00AE2252" w:rsidRPr="00D162B6">
        <w:rPr>
          <w:rFonts w:ascii="IRBadr" w:hAnsi="IRBadr" w:cs="IRBadr"/>
          <w:sz w:val="28"/>
          <w:szCs w:val="28"/>
          <w:rtl/>
        </w:rPr>
        <w:t>می‌خواهد</w:t>
      </w:r>
      <w:r w:rsidRPr="00D162B6">
        <w:rPr>
          <w:rFonts w:ascii="IRBadr" w:hAnsi="IRBadr" w:cs="IRBadr"/>
          <w:sz w:val="28"/>
          <w:szCs w:val="28"/>
          <w:rtl/>
        </w:rPr>
        <w:t xml:space="preserve"> مشکلی را از او دفع کنید و متین و مؤدبانه مشکل خود را به شما مطرح </w:t>
      </w:r>
      <w:r w:rsidR="00AE2252" w:rsidRPr="00D162B6">
        <w:rPr>
          <w:rFonts w:ascii="IRBadr" w:hAnsi="IRBadr" w:cs="IRBadr"/>
          <w:sz w:val="28"/>
          <w:szCs w:val="28"/>
          <w:rtl/>
        </w:rPr>
        <w:t>می‌کند</w:t>
      </w:r>
      <w:r w:rsidRPr="00D162B6">
        <w:rPr>
          <w:rFonts w:ascii="IRBadr" w:hAnsi="IRBadr" w:cs="IRBadr"/>
          <w:sz w:val="28"/>
          <w:szCs w:val="28"/>
          <w:rtl/>
        </w:rPr>
        <w:t xml:space="preserve"> اینجا جای قول معروف است. اگر </w:t>
      </w:r>
      <w:r w:rsidR="00AE2252" w:rsidRPr="00D162B6">
        <w:rPr>
          <w:rFonts w:ascii="IRBadr" w:hAnsi="IRBadr" w:cs="IRBadr"/>
          <w:sz w:val="28"/>
          <w:szCs w:val="28"/>
          <w:rtl/>
        </w:rPr>
        <w:t>نمی‌توانید</w:t>
      </w:r>
      <w:r w:rsidRPr="00D162B6">
        <w:rPr>
          <w:rFonts w:ascii="IRBadr" w:hAnsi="IRBadr" w:cs="IRBadr"/>
          <w:sz w:val="28"/>
          <w:szCs w:val="28"/>
          <w:rtl/>
        </w:rPr>
        <w:t xml:space="preserve"> مشکل او را حل کنید با نیکی با او برخورد کنید و رعایت شخصیت او را داشته باشید.</w:t>
      </w:r>
    </w:p>
    <w:p w:rsidR="00381A47" w:rsidRPr="00D162B6" w:rsidRDefault="00381A47"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 مصداق دوم این است که به شما مراجعه </w:t>
      </w:r>
      <w:r w:rsidR="00AE2252" w:rsidRPr="00D162B6">
        <w:rPr>
          <w:rFonts w:ascii="IRBadr" w:hAnsi="IRBadr" w:cs="IRBadr"/>
          <w:sz w:val="28"/>
          <w:szCs w:val="28"/>
          <w:rtl/>
        </w:rPr>
        <w:t>می‌شود</w:t>
      </w:r>
      <w:r w:rsidRPr="00D162B6">
        <w:rPr>
          <w:rFonts w:ascii="IRBadr" w:hAnsi="IRBadr" w:cs="IRBadr"/>
          <w:sz w:val="28"/>
          <w:szCs w:val="28"/>
          <w:rtl/>
        </w:rPr>
        <w:t xml:space="preserve"> و درخواست خود را با تندی بیان </w:t>
      </w:r>
      <w:r w:rsidR="00AE2252" w:rsidRPr="00D162B6">
        <w:rPr>
          <w:rFonts w:ascii="IRBadr" w:hAnsi="IRBadr" w:cs="IRBadr"/>
          <w:sz w:val="28"/>
          <w:szCs w:val="28"/>
          <w:rtl/>
        </w:rPr>
        <w:t>می‌کند</w:t>
      </w:r>
      <w:r w:rsidRPr="00D162B6">
        <w:rPr>
          <w:rFonts w:ascii="IRBadr" w:hAnsi="IRBadr" w:cs="IRBadr"/>
          <w:sz w:val="28"/>
          <w:szCs w:val="28"/>
          <w:rtl/>
        </w:rPr>
        <w:t xml:space="preserve"> اینجاست که </w:t>
      </w:r>
      <w:r w:rsidR="006A6478" w:rsidRPr="00D162B6">
        <w:rPr>
          <w:rFonts w:ascii="IRBadr" w:hAnsi="IRBadr" w:cs="IRBadr"/>
          <w:sz w:val="28"/>
          <w:szCs w:val="28"/>
          <w:rtl/>
        </w:rPr>
        <w:t>مغفرت</w:t>
      </w:r>
      <w:r w:rsidRPr="00D162B6">
        <w:rPr>
          <w:rFonts w:ascii="IRBadr" w:hAnsi="IRBadr" w:cs="IRBadr"/>
          <w:sz w:val="28"/>
          <w:szCs w:val="28"/>
          <w:rtl/>
        </w:rPr>
        <w:t xml:space="preserve"> یعنی که بخشش داشته باشید و </w:t>
      </w:r>
      <w:r w:rsidR="006A6478" w:rsidRPr="00D162B6">
        <w:rPr>
          <w:rFonts w:ascii="IRBadr" w:hAnsi="IRBadr" w:cs="IRBadr"/>
          <w:sz w:val="28"/>
          <w:szCs w:val="28"/>
          <w:rtl/>
        </w:rPr>
        <w:t>علی‌رغم</w:t>
      </w:r>
      <w:r w:rsidRPr="00D162B6">
        <w:rPr>
          <w:rFonts w:ascii="IRBadr" w:hAnsi="IRBadr" w:cs="IRBadr"/>
          <w:sz w:val="28"/>
          <w:szCs w:val="28"/>
          <w:rtl/>
        </w:rPr>
        <w:t xml:space="preserve"> تندی او خود را کنترل کنید.</w:t>
      </w:r>
    </w:p>
    <w:p w:rsidR="00313C05" w:rsidRPr="00D162B6" w:rsidRDefault="00313C05" w:rsidP="00EA49D7">
      <w:pPr>
        <w:pStyle w:val="NormalWeb"/>
        <w:widowControl w:val="0"/>
        <w:bidi/>
        <w:jc w:val="both"/>
        <w:rPr>
          <w:rFonts w:ascii="IRBadr" w:hAnsi="IRBadr" w:cs="IRBadr"/>
          <w:b/>
          <w:bCs/>
          <w:sz w:val="28"/>
          <w:szCs w:val="28"/>
          <w:rtl/>
        </w:rPr>
      </w:pPr>
      <w:r w:rsidRPr="00D162B6">
        <w:rPr>
          <w:rFonts w:ascii="IRBadr" w:hAnsi="IRBadr" w:cs="IRBadr"/>
          <w:sz w:val="28"/>
          <w:szCs w:val="28"/>
          <w:rtl/>
        </w:rPr>
        <w:t xml:space="preserve">و در آخر آیه </w:t>
      </w:r>
      <w:r w:rsidR="00AE2252" w:rsidRPr="00D162B6">
        <w:rPr>
          <w:rFonts w:ascii="IRBadr" w:hAnsi="IRBadr" w:cs="IRBadr"/>
          <w:sz w:val="28"/>
          <w:szCs w:val="28"/>
          <w:rtl/>
        </w:rPr>
        <w:t>می‌فرماید</w:t>
      </w:r>
      <w:r w:rsidRPr="00D162B6">
        <w:rPr>
          <w:rFonts w:ascii="IRBadr" w:hAnsi="IRBadr" w:cs="IRBadr"/>
          <w:b/>
          <w:bCs/>
          <w:sz w:val="28"/>
          <w:szCs w:val="28"/>
          <w:rtl/>
        </w:rPr>
        <w:t>:</w:t>
      </w:r>
      <w:r w:rsidR="00AE2252" w:rsidRPr="00D162B6">
        <w:rPr>
          <w:rFonts w:ascii="IRBadr" w:hAnsi="IRBadr" w:cs="IRBadr"/>
          <w:b/>
          <w:bCs/>
          <w:sz w:val="28"/>
          <w:szCs w:val="28"/>
          <w:rtl/>
        </w:rPr>
        <w:t xml:space="preserve"> «</w:t>
      </w:r>
      <w:r w:rsidRPr="00D162B6">
        <w:rPr>
          <w:rFonts w:ascii="IRBadr" w:hAnsi="IRBadr" w:cs="IRBadr"/>
          <w:b/>
          <w:bCs/>
          <w:sz w:val="28"/>
          <w:szCs w:val="28"/>
          <w:rtl/>
          <w:lang w:bidi="ar-SA"/>
        </w:rPr>
        <w:t>وَاللَّهُ غَنِ</w:t>
      </w:r>
      <w:r w:rsidR="00AE2252" w:rsidRPr="00D162B6">
        <w:rPr>
          <w:rFonts w:ascii="IRBadr" w:hAnsi="IRBadr" w:cs="IRBadr"/>
          <w:b/>
          <w:bCs/>
          <w:sz w:val="28"/>
          <w:szCs w:val="28"/>
          <w:rtl/>
          <w:lang w:bidi="ar-SA"/>
        </w:rPr>
        <w:t>ی</w:t>
      </w:r>
      <w:r w:rsidRPr="00D162B6">
        <w:rPr>
          <w:rFonts w:ascii="IRBadr" w:hAnsi="IRBadr" w:cs="IRBadr"/>
          <w:b/>
          <w:bCs/>
          <w:sz w:val="28"/>
          <w:szCs w:val="28"/>
          <w:rtl/>
          <w:lang w:bidi="ar-SA"/>
        </w:rPr>
        <w:t xml:space="preserve"> حَلِ</w:t>
      </w:r>
      <w:r w:rsidR="00AE2252" w:rsidRPr="00D162B6">
        <w:rPr>
          <w:rFonts w:ascii="IRBadr" w:hAnsi="IRBadr" w:cs="IRBadr"/>
          <w:b/>
          <w:bCs/>
          <w:sz w:val="28"/>
          <w:szCs w:val="28"/>
          <w:rtl/>
          <w:lang w:bidi="ar-SA"/>
        </w:rPr>
        <w:t>ی</w:t>
      </w:r>
      <w:r w:rsidRPr="00D162B6">
        <w:rPr>
          <w:rFonts w:ascii="IRBadr" w:hAnsi="IRBadr" w:cs="IRBadr"/>
          <w:b/>
          <w:bCs/>
          <w:sz w:val="28"/>
          <w:szCs w:val="28"/>
          <w:rtl/>
          <w:lang w:bidi="ar-SA"/>
        </w:rPr>
        <w:t>مٌ</w:t>
      </w:r>
      <w:r w:rsidR="00AE2252" w:rsidRPr="00D162B6">
        <w:rPr>
          <w:rFonts w:ascii="IRBadr" w:hAnsi="IRBadr" w:cs="IRBadr"/>
          <w:b/>
          <w:bCs/>
          <w:sz w:val="28"/>
          <w:szCs w:val="28"/>
          <w:rtl/>
        </w:rPr>
        <w:t>»</w:t>
      </w:r>
      <w:r w:rsidRPr="00D162B6">
        <w:rPr>
          <w:rStyle w:val="FootnoteReference"/>
          <w:rFonts w:ascii="IRBadr" w:hAnsi="IRBadr" w:cs="IRBadr"/>
          <w:b/>
          <w:bCs/>
          <w:sz w:val="28"/>
          <w:szCs w:val="28"/>
          <w:rtl/>
        </w:rPr>
        <w:footnoteReference w:id="6"/>
      </w:r>
    </w:p>
    <w:p w:rsidR="00313C05" w:rsidRPr="00D162B6" w:rsidRDefault="006A6478" w:rsidP="00EA49D7">
      <w:pPr>
        <w:pStyle w:val="NormalWeb"/>
        <w:widowControl w:val="0"/>
        <w:bidi/>
        <w:jc w:val="both"/>
        <w:rPr>
          <w:rFonts w:ascii="IRBadr" w:hAnsi="IRBadr" w:cs="IRBadr"/>
          <w:sz w:val="28"/>
          <w:szCs w:val="28"/>
          <w:rtl/>
        </w:rPr>
      </w:pPr>
      <w:r w:rsidRPr="00D162B6">
        <w:rPr>
          <w:rFonts w:ascii="IRBadr" w:hAnsi="IRBadr" w:cs="IRBadr"/>
          <w:sz w:val="28"/>
          <w:szCs w:val="28"/>
          <w:rtl/>
        </w:rPr>
        <w:t>همان‌طور</w:t>
      </w:r>
      <w:r w:rsidR="00313C05" w:rsidRPr="00D162B6">
        <w:rPr>
          <w:rFonts w:ascii="IRBadr" w:hAnsi="IRBadr" w:cs="IRBadr"/>
          <w:sz w:val="28"/>
          <w:szCs w:val="28"/>
          <w:rtl/>
        </w:rPr>
        <w:t xml:space="preserve"> که </w:t>
      </w:r>
      <w:r w:rsidR="00AE2252" w:rsidRPr="00D162B6">
        <w:rPr>
          <w:rFonts w:ascii="IRBadr" w:hAnsi="IRBadr" w:cs="IRBadr"/>
          <w:sz w:val="28"/>
          <w:szCs w:val="28"/>
          <w:rtl/>
        </w:rPr>
        <w:t>می‌دانید</w:t>
      </w:r>
      <w:r w:rsidR="00313C05" w:rsidRPr="00D162B6">
        <w:rPr>
          <w:rFonts w:ascii="IRBadr" w:hAnsi="IRBadr" w:cs="IRBadr"/>
          <w:sz w:val="28"/>
          <w:szCs w:val="28"/>
          <w:rtl/>
        </w:rPr>
        <w:t xml:space="preserve"> این اوصاف خداوند که در آخر آیه </w:t>
      </w:r>
      <w:r w:rsidR="00AE2252" w:rsidRPr="00D162B6">
        <w:rPr>
          <w:rFonts w:ascii="IRBadr" w:hAnsi="IRBadr" w:cs="IRBadr"/>
          <w:sz w:val="28"/>
          <w:szCs w:val="28"/>
          <w:rtl/>
        </w:rPr>
        <w:t>می‌آیند</w:t>
      </w:r>
      <w:r w:rsidR="00313C05" w:rsidRPr="00D162B6">
        <w:rPr>
          <w:rFonts w:ascii="IRBadr" w:hAnsi="IRBadr" w:cs="IRBadr"/>
          <w:sz w:val="28"/>
          <w:szCs w:val="28"/>
          <w:rtl/>
        </w:rPr>
        <w:t xml:space="preserve"> متناسب با متن آیه است. در این دو آیه دو صفت خداوند آورده </w:t>
      </w:r>
      <w:r w:rsidR="00313C05" w:rsidRPr="00D162B6">
        <w:rPr>
          <w:rFonts w:ascii="IRBadr" w:hAnsi="IRBadr" w:cs="IRBadr"/>
          <w:sz w:val="28"/>
          <w:szCs w:val="28"/>
          <w:rtl/>
        </w:rPr>
        <w:lastRenderedPageBreak/>
        <w:t>شده:</w:t>
      </w:r>
    </w:p>
    <w:p w:rsidR="00313C05" w:rsidRPr="00D162B6" w:rsidRDefault="00313C05"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1- </w:t>
      </w:r>
      <w:r w:rsidR="006A6478" w:rsidRPr="00D162B6">
        <w:rPr>
          <w:rFonts w:ascii="IRBadr" w:hAnsi="IRBadr" w:cs="IRBadr"/>
          <w:sz w:val="28"/>
          <w:szCs w:val="28"/>
          <w:rtl/>
        </w:rPr>
        <w:t>بی‌نیازی</w:t>
      </w:r>
      <w:r w:rsidRPr="00D162B6">
        <w:rPr>
          <w:rFonts w:ascii="IRBadr" w:hAnsi="IRBadr" w:cs="IRBadr"/>
          <w:sz w:val="28"/>
          <w:szCs w:val="28"/>
          <w:rtl/>
        </w:rPr>
        <w:t xml:space="preserve"> مطلق خداوند</w:t>
      </w:r>
    </w:p>
    <w:p w:rsidR="00313C05" w:rsidRPr="00D162B6" w:rsidRDefault="00313C05" w:rsidP="00EA49D7">
      <w:pPr>
        <w:pStyle w:val="NormalWeb"/>
        <w:widowControl w:val="0"/>
        <w:bidi/>
        <w:jc w:val="both"/>
        <w:rPr>
          <w:rFonts w:ascii="IRBadr" w:hAnsi="IRBadr" w:cs="IRBadr"/>
          <w:sz w:val="28"/>
          <w:szCs w:val="28"/>
          <w:rtl/>
        </w:rPr>
      </w:pPr>
      <w:r w:rsidRPr="00D162B6">
        <w:rPr>
          <w:rFonts w:ascii="IRBadr" w:hAnsi="IRBadr" w:cs="IRBadr"/>
          <w:sz w:val="28"/>
          <w:szCs w:val="28"/>
          <w:rtl/>
        </w:rPr>
        <w:t>2- بردباری و حلیمی خداوند</w:t>
      </w:r>
    </w:p>
    <w:p w:rsidR="00313C05" w:rsidRPr="00D162B6" w:rsidRDefault="00313C05"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پس این دستوراتی که خداوند به ما داده است بر اساس نیاز خداوند نیست بلکه برای کمال روحی و معنوی خود ماست. دستورات خدا و فرامین الهی، </w:t>
      </w:r>
      <w:r w:rsidR="00AE2252" w:rsidRPr="00D162B6">
        <w:rPr>
          <w:rFonts w:ascii="IRBadr" w:hAnsi="IRBadr" w:cs="IRBadr"/>
          <w:sz w:val="28"/>
          <w:szCs w:val="28"/>
          <w:rtl/>
        </w:rPr>
        <w:t>این‌ها</w:t>
      </w:r>
      <w:r w:rsidRPr="00D162B6">
        <w:rPr>
          <w:rFonts w:ascii="IRBadr" w:hAnsi="IRBadr" w:cs="IRBadr"/>
          <w:sz w:val="28"/>
          <w:szCs w:val="28"/>
          <w:rtl/>
        </w:rPr>
        <w:t xml:space="preserve"> باری بر دوش ما نیست بلکه منشأ آزادی ماست. روزه و تکالیف الهی، انفاق </w:t>
      </w:r>
      <w:r w:rsidR="00EA49D7" w:rsidRPr="00D162B6">
        <w:rPr>
          <w:rFonts w:ascii="IRBadr" w:hAnsi="IRBadr" w:cs="IRBadr"/>
          <w:sz w:val="28"/>
          <w:szCs w:val="28"/>
          <w:rtl/>
        </w:rPr>
        <w:t>درراه</w:t>
      </w:r>
      <w:r w:rsidRPr="00D162B6">
        <w:rPr>
          <w:rFonts w:ascii="IRBadr" w:hAnsi="IRBadr" w:cs="IRBadr"/>
          <w:sz w:val="28"/>
          <w:szCs w:val="28"/>
          <w:rtl/>
        </w:rPr>
        <w:t xml:space="preserve"> خدا، رسیدگی به دیگران و برخورد با دیگران برای ما آزادی از شر شیطان و هوای نفسانی، رهایی از </w:t>
      </w:r>
      <w:r w:rsidR="00EA49D7" w:rsidRPr="00D162B6">
        <w:rPr>
          <w:rFonts w:ascii="IRBadr" w:hAnsi="IRBadr" w:cs="IRBadr"/>
          <w:sz w:val="28"/>
          <w:szCs w:val="28"/>
          <w:rtl/>
        </w:rPr>
        <w:t>قیدوبندها</w:t>
      </w:r>
      <w:r w:rsidRPr="00D162B6">
        <w:rPr>
          <w:rFonts w:ascii="IRBadr" w:hAnsi="IRBadr" w:cs="IRBadr"/>
          <w:sz w:val="28"/>
          <w:szCs w:val="28"/>
          <w:rtl/>
        </w:rPr>
        <w:t xml:space="preserve">، کمال روحی ماست. روزه برای این است که جان ما در پرتوی گرسنگی و تشنگی به کمال الهی برسیم. فیوضات معنوی را در </w:t>
      </w:r>
      <w:r w:rsidR="00EA49D7" w:rsidRPr="00D162B6">
        <w:rPr>
          <w:rFonts w:ascii="IRBadr" w:hAnsi="IRBadr" w:cs="IRBadr"/>
          <w:sz w:val="28"/>
          <w:szCs w:val="28"/>
          <w:rtl/>
        </w:rPr>
        <w:t>فروبستن</w:t>
      </w:r>
      <w:r w:rsidRPr="00D162B6">
        <w:rPr>
          <w:rFonts w:ascii="IRBadr" w:hAnsi="IRBadr" w:cs="IRBadr"/>
          <w:sz w:val="28"/>
          <w:szCs w:val="28"/>
          <w:rtl/>
        </w:rPr>
        <w:t xml:space="preserve"> کسب کنیم</w:t>
      </w:r>
      <w:r w:rsidR="00C3419E" w:rsidRPr="00D162B6">
        <w:rPr>
          <w:rFonts w:ascii="IRBadr" w:hAnsi="IRBadr" w:cs="IRBadr"/>
          <w:sz w:val="28"/>
          <w:szCs w:val="28"/>
          <w:rtl/>
        </w:rPr>
        <w:t xml:space="preserve"> زیرا همه تکالیف الهی </w:t>
      </w:r>
      <w:r w:rsidR="006A6478" w:rsidRPr="00D162B6">
        <w:rPr>
          <w:rFonts w:ascii="IRBadr" w:hAnsi="IRBadr" w:cs="IRBadr"/>
          <w:sz w:val="28"/>
          <w:szCs w:val="28"/>
          <w:rtl/>
        </w:rPr>
        <w:t>این‌گونه</w:t>
      </w:r>
      <w:r w:rsidR="00C3419E" w:rsidRPr="00D162B6">
        <w:rPr>
          <w:rFonts w:ascii="IRBadr" w:hAnsi="IRBadr" w:cs="IRBadr"/>
          <w:sz w:val="28"/>
          <w:szCs w:val="28"/>
          <w:rtl/>
        </w:rPr>
        <w:t xml:space="preserve"> است. انفاق که </w:t>
      </w:r>
      <w:r w:rsidR="00AE2252" w:rsidRPr="00D162B6">
        <w:rPr>
          <w:rFonts w:ascii="IRBadr" w:hAnsi="IRBadr" w:cs="IRBadr"/>
          <w:sz w:val="28"/>
          <w:szCs w:val="28"/>
          <w:rtl/>
        </w:rPr>
        <w:t>می‌کنیم</w:t>
      </w:r>
      <w:r w:rsidR="00C3419E" w:rsidRPr="00D162B6">
        <w:rPr>
          <w:rFonts w:ascii="IRBadr" w:hAnsi="IRBadr" w:cs="IRBadr"/>
          <w:sz w:val="28"/>
          <w:szCs w:val="28"/>
          <w:rtl/>
        </w:rPr>
        <w:t xml:space="preserve"> یا </w:t>
      </w:r>
      <w:r w:rsidR="00AE2252" w:rsidRPr="00D162B6">
        <w:rPr>
          <w:rFonts w:ascii="IRBadr" w:hAnsi="IRBadr" w:cs="IRBadr"/>
          <w:sz w:val="28"/>
          <w:szCs w:val="28"/>
          <w:rtl/>
        </w:rPr>
        <w:t>می‌خواهیم</w:t>
      </w:r>
      <w:r w:rsidR="00C3419E" w:rsidRPr="00D162B6">
        <w:rPr>
          <w:rFonts w:ascii="IRBadr" w:hAnsi="IRBadr" w:cs="IRBadr"/>
          <w:sz w:val="28"/>
          <w:szCs w:val="28"/>
          <w:rtl/>
        </w:rPr>
        <w:t xml:space="preserve"> با دیگران حرف بزنیم حرفمان، انفاقمان آمیخته با گناه نباشد، آمیخته به آزار دیگران نباشد و حیثیت دیگران را سرکوب نکنیم. این کمال شماست و خداوند هیچ نیازی ندارد و در ادامه آیه آمده است که خداوند حلیم است یعنی اگر خداوند بر اساس بردباری و حلیم عمل </w:t>
      </w:r>
      <w:r w:rsidR="00AE2252" w:rsidRPr="00D162B6">
        <w:rPr>
          <w:rFonts w:ascii="IRBadr" w:hAnsi="IRBadr" w:cs="IRBadr"/>
          <w:sz w:val="28"/>
          <w:szCs w:val="28"/>
          <w:rtl/>
        </w:rPr>
        <w:t>نمی‌کرد</w:t>
      </w:r>
      <w:r w:rsidR="00C3419E" w:rsidRPr="00D162B6">
        <w:rPr>
          <w:rFonts w:ascii="IRBadr" w:hAnsi="IRBadr" w:cs="IRBadr"/>
          <w:sz w:val="28"/>
          <w:szCs w:val="28"/>
          <w:rtl/>
        </w:rPr>
        <w:t xml:space="preserve"> </w:t>
      </w:r>
      <w:r w:rsidR="00AE2252" w:rsidRPr="00D162B6">
        <w:rPr>
          <w:rFonts w:ascii="IRBadr" w:hAnsi="IRBadr" w:cs="IRBadr"/>
          <w:sz w:val="28"/>
          <w:szCs w:val="28"/>
          <w:rtl/>
        </w:rPr>
        <w:t>همهٔ</w:t>
      </w:r>
      <w:r w:rsidR="00C3419E" w:rsidRPr="00D162B6">
        <w:rPr>
          <w:rFonts w:ascii="IRBadr" w:hAnsi="IRBadr" w:cs="IRBadr"/>
          <w:sz w:val="28"/>
          <w:szCs w:val="28"/>
          <w:rtl/>
        </w:rPr>
        <w:t xml:space="preserve"> ما در همین دنیا باید در عذاب الهی بسوزیم.</w:t>
      </w:r>
    </w:p>
    <w:p w:rsidR="00C3419E" w:rsidRPr="00D162B6" w:rsidRDefault="00C3419E"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خداوند بنده خود را فوراً مؤاخذه </w:t>
      </w:r>
      <w:r w:rsidR="00AE2252" w:rsidRPr="00D162B6">
        <w:rPr>
          <w:rFonts w:ascii="IRBadr" w:hAnsi="IRBadr" w:cs="IRBadr"/>
          <w:sz w:val="28"/>
          <w:szCs w:val="28"/>
          <w:rtl/>
        </w:rPr>
        <w:t>نمی‌کند</w:t>
      </w:r>
      <w:r w:rsidRPr="00D162B6">
        <w:rPr>
          <w:rFonts w:ascii="IRBadr" w:hAnsi="IRBadr" w:cs="IRBadr"/>
          <w:sz w:val="28"/>
          <w:szCs w:val="28"/>
          <w:rtl/>
        </w:rPr>
        <w:t xml:space="preserve"> و راه توبه را باز گذاشته است و </w:t>
      </w:r>
      <w:r w:rsidR="00EA49D7" w:rsidRPr="00D162B6">
        <w:rPr>
          <w:rFonts w:ascii="IRBadr" w:hAnsi="IRBadr" w:cs="IRBadr"/>
          <w:sz w:val="28"/>
          <w:szCs w:val="28"/>
          <w:rtl/>
        </w:rPr>
        <w:t>شمارا</w:t>
      </w:r>
      <w:r w:rsidRPr="00D162B6">
        <w:rPr>
          <w:rFonts w:ascii="IRBadr" w:hAnsi="IRBadr" w:cs="IRBadr"/>
          <w:sz w:val="28"/>
          <w:szCs w:val="28"/>
          <w:rtl/>
        </w:rPr>
        <w:t xml:space="preserve"> دعوت به بازگشت کرده و طبق احادیث </w:t>
      </w:r>
      <w:r w:rsidR="006A6478" w:rsidRPr="00D162B6">
        <w:rPr>
          <w:rFonts w:ascii="IRBadr" w:hAnsi="IRBadr" w:cs="IRBadr"/>
          <w:sz w:val="28"/>
          <w:szCs w:val="28"/>
          <w:rtl/>
        </w:rPr>
        <w:t>در ماه</w:t>
      </w:r>
      <w:r w:rsidRPr="00D162B6">
        <w:rPr>
          <w:rFonts w:ascii="IRBadr" w:hAnsi="IRBadr" w:cs="IRBadr"/>
          <w:sz w:val="28"/>
          <w:szCs w:val="28"/>
          <w:rtl/>
        </w:rPr>
        <w:t xml:space="preserve"> مبارک رمضان بیشتر باب توبه باز است و همچنین در شب و روز جمعه بیشتر درهای رحمت الهی به روی ما باز است و </w:t>
      </w:r>
      <w:r w:rsidR="00AE2252" w:rsidRPr="00D162B6">
        <w:rPr>
          <w:rFonts w:ascii="IRBadr" w:hAnsi="IRBadr" w:cs="IRBadr"/>
          <w:sz w:val="28"/>
          <w:szCs w:val="28"/>
          <w:rtl/>
        </w:rPr>
        <w:t>این‌ها</w:t>
      </w:r>
      <w:r w:rsidRPr="00D162B6">
        <w:rPr>
          <w:rFonts w:ascii="IRBadr" w:hAnsi="IRBadr" w:cs="IRBadr"/>
          <w:sz w:val="28"/>
          <w:szCs w:val="28"/>
          <w:rtl/>
        </w:rPr>
        <w:t xml:space="preserve"> همه لطف و حلم خداوند است. خداوند سفره پر</w:t>
      </w:r>
      <w:r w:rsidR="006A6478" w:rsidRPr="00D162B6">
        <w:rPr>
          <w:rFonts w:ascii="IRBadr" w:hAnsi="IRBadr" w:cs="IRBadr"/>
          <w:sz w:val="28"/>
          <w:szCs w:val="28"/>
          <w:rtl/>
        </w:rPr>
        <w:t xml:space="preserve">برکت دعا، توبه </w:t>
      </w:r>
      <w:r w:rsidRPr="00D162B6">
        <w:rPr>
          <w:rFonts w:ascii="IRBadr" w:hAnsi="IRBadr" w:cs="IRBadr"/>
          <w:sz w:val="28"/>
          <w:szCs w:val="28"/>
          <w:rtl/>
        </w:rPr>
        <w:t>و تضرع را برای شما پهن کرده است تا ناامید نشوید و برگردید. خداوند بر اساس حلم خود از شما خواهد گذشت.</w:t>
      </w:r>
    </w:p>
    <w:p w:rsidR="00901FF8" w:rsidRPr="00D162B6" w:rsidRDefault="00901FF8" w:rsidP="00EA49D7">
      <w:pPr>
        <w:pStyle w:val="Heading1"/>
        <w:keepNext w:val="0"/>
        <w:keepLines w:val="0"/>
        <w:widowControl w:val="0"/>
        <w:rPr>
          <w:rtl/>
        </w:rPr>
      </w:pPr>
      <w:r w:rsidRPr="00D162B6">
        <w:rPr>
          <w:rtl/>
        </w:rPr>
        <w:t xml:space="preserve"> </w:t>
      </w:r>
      <w:bookmarkStart w:id="5" w:name="_Toc428787720"/>
      <w:r w:rsidRPr="00D162B6">
        <w:rPr>
          <w:rtl/>
        </w:rPr>
        <w:t>شروط انفاق</w:t>
      </w:r>
      <w:bookmarkEnd w:id="5"/>
    </w:p>
    <w:p w:rsidR="00C3419E" w:rsidRPr="00D162B6" w:rsidRDefault="00C3419E" w:rsidP="00EA49D7">
      <w:pPr>
        <w:pStyle w:val="NormalWeb"/>
        <w:widowControl w:val="0"/>
        <w:bidi/>
        <w:jc w:val="both"/>
        <w:rPr>
          <w:rFonts w:ascii="IRBadr" w:hAnsi="IRBadr" w:cs="IRBadr"/>
          <w:b/>
          <w:bCs/>
          <w:sz w:val="28"/>
          <w:szCs w:val="28"/>
          <w:rtl/>
        </w:rPr>
      </w:pPr>
      <w:r w:rsidRPr="00D162B6">
        <w:rPr>
          <w:rFonts w:ascii="IRBadr" w:hAnsi="IRBadr" w:cs="IRBadr"/>
          <w:sz w:val="28"/>
          <w:szCs w:val="28"/>
          <w:rtl/>
        </w:rPr>
        <w:t xml:space="preserve">در آیه بعد خداوند </w:t>
      </w:r>
      <w:r w:rsidR="00AE2252" w:rsidRPr="00D162B6">
        <w:rPr>
          <w:rFonts w:ascii="IRBadr" w:hAnsi="IRBadr" w:cs="IRBadr"/>
          <w:sz w:val="28"/>
          <w:szCs w:val="28"/>
          <w:rtl/>
        </w:rPr>
        <w:t>می‌فرماید</w:t>
      </w:r>
      <w:r w:rsidRPr="00D162B6">
        <w:rPr>
          <w:rFonts w:ascii="IRBadr" w:hAnsi="IRBadr" w:cs="IRBadr"/>
          <w:b/>
          <w:bCs/>
          <w:sz w:val="28"/>
          <w:szCs w:val="28"/>
          <w:rtl/>
        </w:rPr>
        <w:t>:</w:t>
      </w:r>
      <w:r w:rsidR="00AE2252" w:rsidRPr="00D162B6">
        <w:rPr>
          <w:rFonts w:ascii="IRBadr" w:hAnsi="IRBadr" w:cs="IRBadr"/>
          <w:b/>
          <w:bCs/>
          <w:sz w:val="28"/>
          <w:szCs w:val="28"/>
          <w:rtl/>
        </w:rPr>
        <w:t xml:space="preserve"> «ی</w:t>
      </w:r>
      <w:r w:rsidRPr="00D162B6">
        <w:rPr>
          <w:rFonts w:ascii="IRBadr" w:hAnsi="IRBadr" w:cs="IRBadr"/>
          <w:b/>
          <w:bCs/>
          <w:sz w:val="28"/>
          <w:szCs w:val="28"/>
          <w:rtl/>
        </w:rPr>
        <w:t>ا أَ</w:t>
      </w:r>
      <w:r w:rsidR="00AE2252" w:rsidRPr="00D162B6">
        <w:rPr>
          <w:rFonts w:ascii="IRBadr" w:hAnsi="IRBadr" w:cs="IRBadr"/>
          <w:b/>
          <w:bCs/>
          <w:sz w:val="28"/>
          <w:szCs w:val="28"/>
          <w:rtl/>
        </w:rPr>
        <w:t>ی</w:t>
      </w:r>
      <w:r w:rsidRPr="00D162B6">
        <w:rPr>
          <w:rFonts w:ascii="IRBadr" w:hAnsi="IRBadr" w:cs="IRBadr"/>
          <w:b/>
          <w:bCs/>
          <w:sz w:val="28"/>
          <w:szCs w:val="28"/>
          <w:rtl/>
        </w:rPr>
        <w:t>هَا الَّذِ</w:t>
      </w:r>
      <w:r w:rsidR="00AE2252" w:rsidRPr="00D162B6">
        <w:rPr>
          <w:rFonts w:ascii="IRBadr" w:hAnsi="IRBadr" w:cs="IRBadr"/>
          <w:b/>
          <w:bCs/>
          <w:sz w:val="28"/>
          <w:szCs w:val="28"/>
          <w:rtl/>
        </w:rPr>
        <w:t>ی</w:t>
      </w:r>
      <w:r w:rsidRPr="00D162B6">
        <w:rPr>
          <w:rFonts w:ascii="IRBadr" w:hAnsi="IRBadr" w:cs="IRBadr"/>
          <w:b/>
          <w:bCs/>
          <w:sz w:val="28"/>
          <w:szCs w:val="28"/>
          <w:rtl/>
        </w:rPr>
        <w:t>نَ آمَنُوا لَا تُبْطِلُوا صَدَقَاتِ</w:t>
      </w:r>
      <w:r w:rsidR="00AE2252" w:rsidRPr="00D162B6">
        <w:rPr>
          <w:rFonts w:ascii="IRBadr" w:hAnsi="IRBadr" w:cs="IRBadr"/>
          <w:b/>
          <w:bCs/>
          <w:sz w:val="28"/>
          <w:szCs w:val="28"/>
          <w:rtl/>
        </w:rPr>
        <w:t>ک</w:t>
      </w:r>
      <w:r w:rsidRPr="00D162B6">
        <w:rPr>
          <w:rFonts w:ascii="IRBadr" w:hAnsi="IRBadr" w:cs="IRBadr"/>
          <w:b/>
          <w:bCs/>
          <w:sz w:val="28"/>
          <w:szCs w:val="28"/>
          <w:rtl/>
        </w:rPr>
        <w:t>مْ بِالْمَنِّ وَالْأَذَ</w:t>
      </w:r>
      <w:r w:rsidR="00AE2252" w:rsidRPr="00D162B6">
        <w:rPr>
          <w:rFonts w:ascii="IRBadr" w:hAnsi="IRBadr" w:cs="IRBadr"/>
          <w:b/>
          <w:bCs/>
          <w:sz w:val="28"/>
          <w:szCs w:val="28"/>
          <w:rtl/>
        </w:rPr>
        <w:t>ی</w:t>
      </w:r>
      <w:r w:rsidRPr="00D162B6">
        <w:rPr>
          <w:rFonts w:ascii="IRBadr" w:hAnsi="IRBadr" w:cs="IRBadr"/>
          <w:b/>
          <w:bCs/>
          <w:sz w:val="28"/>
          <w:szCs w:val="28"/>
          <w:rtl/>
        </w:rPr>
        <w:t xml:space="preserve"> </w:t>
      </w:r>
      <w:r w:rsidR="00AE2252" w:rsidRPr="00D162B6">
        <w:rPr>
          <w:rFonts w:ascii="IRBadr" w:hAnsi="IRBadr" w:cs="IRBadr"/>
          <w:b/>
          <w:bCs/>
          <w:sz w:val="28"/>
          <w:szCs w:val="28"/>
          <w:rtl/>
        </w:rPr>
        <w:t>ک</w:t>
      </w:r>
      <w:r w:rsidRPr="00D162B6">
        <w:rPr>
          <w:rFonts w:ascii="IRBadr" w:hAnsi="IRBadr" w:cs="IRBadr"/>
          <w:b/>
          <w:bCs/>
          <w:sz w:val="28"/>
          <w:szCs w:val="28"/>
          <w:rtl/>
        </w:rPr>
        <w:t>الَّذِ</w:t>
      </w:r>
      <w:r w:rsidR="00AE2252" w:rsidRPr="00D162B6">
        <w:rPr>
          <w:rFonts w:ascii="IRBadr" w:hAnsi="IRBadr" w:cs="IRBadr"/>
          <w:b/>
          <w:bCs/>
          <w:sz w:val="28"/>
          <w:szCs w:val="28"/>
          <w:rtl/>
        </w:rPr>
        <w:t>ی</w:t>
      </w:r>
      <w:r w:rsidRPr="00D162B6">
        <w:rPr>
          <w:rFonts w:ascii="IRBadr" w:hAnsi="IRBadr" w:cs="IRBadr"/>
          <w:b/>
          <w:bCs/>
          <w:sz w:val="28"/>
          <w:szCs w:val="28"/>
          <w:rtl/>
        </w:rPr>
        <w:t xml:space="preserve"> </w:t>
      </w:r>
      <w:r w:rsidR="00AE2252" w:rsidRPr="00D162B6">
        <w:rPr>
          <w:rFonts w:ascii="IRBadr" w:hAnsi="IRBadr" w:cs="IRBadr"/>
          <w:b/>
          <w:bCs/>
          <w:sz w:val="28"/>
          <w:szCs w:val="28"/>
          <w:rtl/>
        </w:rPr>
        <w:t>ی</w:t>
      </w:r>
      <w:r w:rsidRPr="00D162B6">
        <w:rPr>
          <w:rFonts w:ascii="IRBadr" w:hAnsi="IRBadr" w:cs="IRBadr"/>
          <w:b/>
          <w:bCs/>
          <w:sz w:val="28"/>
          <w:szCs w:val="28"/>
          <w:rtl/>
        </w:rPr>
        <w:t xml:space="preserve">نْفِقُ مَالَهُ رِئَاءَ النَّاسِ وَلَا </w:t>
      </w:r>
      <w:r w:rsidR="00AE2252" w:rsidRPr="00D162B6">
        <w:rPr>
          <w:rFonts w:ascii="IRBadr" w:hAnsi="IRBadr" w:cs="IRBadr"/>
          <w:b/>
          <w:bCs/>
          <w:sz w:val="28"/>
          <w:szCs w:val="28"/>
          <w:rtl/>
        </w:rPr>
        <w:t>ی</w:t>
      </w:r>
      <w:r w:rsidRPr="00D162B6">
        <w:rPr>
          <w:rFonts w:ascii="IRBadr" w:hAnsi="IRBadr" w:cs="IRBadr"/>
          <w:b/>
          <w:bCs/>
          <w:sz w:val="28"/>
          <w:szCs w:val="28"/>
          <w:rtl/>
        </w:rPr>
        <w:t>ؤْمِنُ بِاللَّهِ وَالْ</w:t>
      </w:r>
      <w:r w:rsidR="00AE2252" w:rsidRPr="00D162B6">
        <w:rPr>
          <w:rFonts w:ascii="IRBadr" w:hAnsi="IRBadr" w:cs="IRBadr"/>
          <w:b/>
          <w:bCs/>
          <w:sz w:val="28"/>
          <w:szCs w:val="28"/>
          <w:rtl/>
        </w:rPr>
        <w:t>ی</w:t>
      </w:r>
      <w:r w:rsidRPr="00D162B6">
        <w:rPr>
          <w:rFonts w:ascii="IRBadr" w:hAnsi="IRBadr" w:cs="IRBadr"/>
          <w:b/>
          <w:bCs/>
          <w:sz w:val="28"/>
          <w:szCs w:val="28"/>
          <w:rtl/>
        </w:rPr>
        <w:t xml:space="preserve">وْمِ الْآخِرِ فَمَثَلُهُ </w:t>
      </w:r>
      <w:r w:rsidR="00AE2252" w:rsidRPr="00D162B6">
        <w:rPr>
          <w:rFonts w:ascii="IRBadr" w:hAnsi="IRBadr" w:cs="IRBadr"/>
          <w:b/>
          <w:bCs/>
          <w:sz w:val="28"/>
          <w:szCs w:val="28"/>
          <w:rtl/>
        </w:rPr>
        <w:t>ک</w:t>
      </w:r>
      <w:r w:rsidRPr="00D162B6">
        <w:rPr>
          <w:rFonts w:ascii="IRBadr" w:hAnsi="IRBadr" w:cs="IRBadr"/>
          <w:b/>
          <w:bCs/>
          <w:sz w:val="28"/>
          <w:szCs w:val="28"/>
          <w:rtl/>
        </w:rPr>
        <w:t>مَثَلِ صَفْوَانٍ عَلَ</w:t>
      </w:r>
      <w:r w:rsidR="00AE2252" w:rsidRPr="00D162B6">
        <w:rPr>
          <w:rFonts w:ascii="IRBadr" w:hAnsi="IRBadr" w:cs="IRBadr"/>
          <w:b/>
          <w:bCs/>
          <w:sz w:val="28"/>
          <w:szCs w:val="28"/>
          <w:rtl/>
        </w:rPr>
        <w:t>ی</w:t>
      </w:r>
      <w:r w:rsidRPr="00D162B6">
        <w:rPr>
          <w:rFonts w:ascii="IRBadr" w:hAnsi="IRBadr" w:cs="IRBadr"/>
          <w:b/>
          <w:bCs/>
          <w:sz w:val="28"/>
          <w:szCs w:val="28"/>
          <w:rtl/>
        </w:rPr>
        <w:t>هِ تُرَابٌ فَأَصَابَهُ وَابِلٌ فَتَرَ</w:t>
      </w:r>
      <w:r w:rsidR="00AE2252" w:rsidRPr="00D162B6">
        <w:rPr>
          <w:rFonts w:ascii="IRBadr" w:hAnsi="IRBadr" w:cs="IRBadr"/>
          <w:b/>
          <w:bCs/>
          <w:sz w:val="28"/>
          <w:szCs w:val="28"/>
          <w:rtl/>
        </w:rPr>
        <w:t>ک</w:t>
      </w:r>
      <w:r w:rsidRPr="00D162B6">
        <w:rPr>
          <w:rFonts w:ascii="IRBadr" w:hAnsi="IRBadr" w:cs="IRBadr"/>
          <w:b/>
          <w:bCs/>
          <w:sz w:val="28"/>
          <w:szCs w:val="28"/>
          <w:rtl/>
        </w:rPr>
        <w:t xml:space="preserve">هُ صَلْدًا لَا </w:t>
      </w:r>
      <w:r w:rsidR="00AE2252" w:rsidRPr="00D162B6">
        <w:rPr>
          <w:rFonts w:ascii="IRBadr" w:hAnsi="IRBadr" w:cs="IRBadr"/>
          <w:b/>
          <w:bCs/>
          <w:sz w:val="28"/>
          <w:szCs w:val="28"/>
          <w:rtl/>
        </w:rPr>
        <w:t>ی</w:t>
      </w:r>
      <w:r w:rsidRPr="00D162B6">
        <w:rPr>
          <w:rFonts w:ascii="IRBadr" w:hAnsi="IRBadr" w:cs="IRBadr"/>
          <w:b/>
          <w:bCs/>
          <w:sz w:val="28"/>
          <w:szCs w:val="28"/>
          <w:rtl/>
        </w:rPr>
        <w:t>قْدِرُونَ عَلَ</w:t>
      </w:r>
      <w:r w:rsidR="00AE2252" w:rsidRPr="00D162B6">
        <w:rPr>
          <w:rFonts w:ascii="IRBadr" w:hAnsi="IRBadr" w:cs="IRBadr"/>
          <w:b/>
          <w:bCs/>
          <w:sz w:val="28"/>
          <w:szCs w:val="28"/>
          <w:rtl/>
        </w:rPr>
        <w:t>ی</w:t>
      </w:r>
      <w:r w:rsidRPr="00D162B6">
        <w:rPr>
          <w:rFonts w:ascii="IRBadr" w:hAnsi="IRBadr" w:cs="IRBadr"/>
          <w:b/>
          <w:bCs/>
          <w:sz w:val="28"/>
          <w:szCs w:val="28"/>
          <w:rtl/>
        </w:rPr>
        <w:t xml:space="preserve"> شَ</w:t>
      </w:r>
      <w:r w:rsidR="00AE2252" w:rsidRPr="00D162B6">
        <w:rPr>
          <w:rFonts w:ascii="IRBadr" w:hAnsi="IRBadr" w:cs="IRBadr"/>
          <w:b/>
          <w:bCs/>
          <w:sz w:val="28"/>
          <w:szCs w:val="28"/>
          <w:rtl/>
        </w:rPr>
        <w:t>ی</w:t>
      </w:r>
      <w:r w:rsidRPr="00D162B6">
        <w:rPr>
          <w:rFonts w:ascii="IRBadr" w:hAnsi="IRBadr" w:cs="IRBadr"/>
          <w:b/>
          <w:bCs/>
          <w:sz w:val="28"/>
          <w:szCs w:val="28"/>
          <w:rtl/>
        </w:rPr>
        <w:t xml:space="preserve">ءٍ مِمَّا </w:t>
      </w:r>
      <w:r w:rsidR="00AE2252" w:rsidRPr="00D162B6">
        <w:rPr>
          <w:rFonts w:ascii="IRBadr" w:hAnsi="IRBadr" w:cs="IRBadr"/>
          <w:b/>
          <w:bCs/>
          <w:sz w:val="28"/>
          <w:szCs w:val="28"/>
          <w:rtl/>
        </w:rPr>
        <w:t>ک</w:t>
      </w:r>
      <w:r w:rsidRPr="00D162B6">
        <w:rPr>
          <w:rFonts w:ascii="IRBadr" w:hAnsi="IRBadr" w:cs="IRBadr"/>
          <w:b/>
          <w:bCs/>
          <w:sz w:val="28"/>
          <w:szCs w:val="28"/>
          <w:rtl/>
        </w:rPr>
        <w:t xml:space="preserve">سَبُوا وَاللَّهُ لَا </w:t>
      </w:r>
      <w:r w:rsidR="00AE2252" w:rsidRPr="00D162B6">
        <w:rPr>
          <w:rFonts w:ascii="IRBadr" w:hAnsi="IRBadr" w:cs="IRBadr"/>
          <w:b/>
          <w:bCs/>
          <w:sz w:val="28"/>
          <w:szCs w:val="28"/>
          <w:rtl/>
        </w:rPr>
        <w:t>ی</w:t>
      </w:r>
      <w:r w:rsidRPr="00D162B6">
        <w:rPr>
          <w:rFonts w:ascii="IRBadr" w:hAnsi="IRBadr" w:cs="IRBadr"/>
          <w:b/>
          <w:bCs/>
          <w:sz w:val="28"/>
          <w:szCs w:val="28"/>
          <w:rtl/>
        </w:rPr>
        <w:t>هْدِ</w:t>
      </w:r>
      <w:r w:rsidR="00AE2252" w:rsidRPr="00D162B6">
        <w:rPr>
          <w:rFonts w:ascii="IRBadr" w:hAnsi="IRBadr" w:cs="IRBadr"/>
          <w:b/>
          <w:bCs/>
          <w:sz w:val="28"/>
          <w:szCs w:val="28"/>
          <w:rtl/>
        </w:rPr>
        <w:t>ی</w:t>
      </w:r>
      <w:r w:rsidRPr="00D162B6">
        <w:rPr>
          <w:rFonts w:ascii="IRBadr" w:hAnsi="IRBadr" w:cs="IRBadr"/>
          <w:b/>
          <w:bCs/>
          <w:sz w:val="28"/>
          <w:szCs w:val="28"/>
          <w:rtl/>
        </w:rPr>
        <w:t xml:space="preserve"> الْقَوْمَ الْ</w:t>
      </w:r>
      <w:r w:rsidR="00AE2252" w:rsidRPr="00D162B6">
        <w:rPr>
          <w:rFonts w:ascii="IRBadr" w:hAnsi="IRBadr" w:cs="IRBadr"/>
          <w:b/>
          <w:bCs/>
          <w:sz w:val="28"/>
          <w:szCs w:val="28"/>
          <w:rtl/>
        </w:rPr>
        <w:t>ک</w:t>
      </w:r>
      <w:r w:rsidRPr="00D162B6">
        <w:rPr>
          <w:rFonts w:ascii="IRBadr" w:hAnsi="IRBadr" w:cs="IRBadr"/>
          <w:b/>
          <w:bCs/>
          <w:sz w:val="28"/>
          <w:szCs w:val="28"/>
          <w:rtl/>
        </w:rPr>
        <w:t>افِرِ</w:t>
      </w:r>
      <w:r w:rsidR="00AE2252" w:rsidRPr="00D162B6">
        <w:rPr>
          <w:rFonts w:ascii="IRBadr" w:hAnsi="IRBadr" w:cs="IRBadr"/>
          <w:b/>
          <w:bCs/>
          <w:sz w:val="28"/>
          <w:szCs w:val="28"/>
          <w:rtl/>
        </w:rPr>
        <w:t>ی</w:t>
      </w:r>
      <w:r w:rsidRPr="00D162B6">
        <w:rPr>
          <w:rFonts w:ascii="IRBadr" w:hAnsi="IRBadr" w:cs="IRBadr"/>
          <w:b/>
          <w:bCs/>
          <w:sz w:val="28"/>
          <w:szCs w:val="28"/>
          <w:rtl/>
        </w:rPr>
        <w:t>نَ»</w:t>
      </w:r>
      <w:r w:rsidRPr="00D162B6">
        <w:rPr>
          <w:rStyle w:val="FootnoteReference"/>
          <w:rFonts w:ascii="IRBadr" w:hAnsi="IRBadr" w:cs="IRBadr"/>
          <w:b/>
          <w:bCs/>
          <w:sz w:val="28"/>
          <w:szCs w:val="28"/>
          <w:rtl/>
        </w:rPr>
        <w:footnoteReference w:id="7"/>
      </w:r>
    </w:p>
    <w:p w:rsidR="00D30FAB" w:rsidRPr="00D162B6" w:rsidRDefault="00AE2252" w:rsidP="00EA49D7">
      <w:pPr>
        <w:pStyle w:val="NormalWeb"/>
        <w:widowControl w:val="0"/>
        <w:bidi/>
        <w:jc w:val="both"/>
        <w:rPr>
          <w:rFonts w:ascii="IRBadr" w:hAnsi="IRBadr" w:cs="IRBadr"/>
          <w:sz w:val="28"/>
          <w:szCs w:val="28"/>
          <w:rtl/>
        </w:rPr>
      </w:pPr>
      <w:r w:rsidRPr="00D162B6">
        <w:rPr>
          <w:rFonts w:ascii="IRBadr" w:hAnsi="IRBadr" w:cs="IRBadr"/>
          <w:sz w:val="28"/>
          <w:szCs w:val="28"/>
          <w:rtl/>
        </w:rPr>
        <w:t>«</w:t>
      </w:r>
      <w:r w:rsidR="00D30FAB" w:rsidRPr="00D162B6">
        <w:rPr>
          <w:rFonts w:ascii="IRBadr" w:hAnsi="IRBadr" w:cs="IRBadr"/>
          <w:sz w:val="28"/>
          <w:szCs w:val="28"/>
          <w:rtl/>
        </w:rPr>
        <w:t xml:space="preserve">ای کسانی که به خداوند ایمان </w:t>
      </w:r>
      <w:r w:rsidRPr="00D162B6">
        <w:rPr>
          <w:rFonts w:ascii="IRBadr" w:hAnsi="IRBadr" w:cs="IRBadr"/>
          <w:sz w:val="28"/>
          <w:szCs w:val="28"/>
          <w:rtl/>
        </w:rPr>
        <w:t>آورده‌اید</w:t>
      </w:r>
      <w:r w:rsidR="00D30FAB" w:rsidRPr="00D162B6">
        <w:rPr>
          <w:rFonts w:ascii="IRBadr" w:hAnsi="IRBadr" w:cs="IRBadr"/>
          <w:sz w:val="28"/>
          <w:szCs w:val="28"/>
          <w:rtl/>
        </w:rPr>
        <w:t xml:space="preserve"> صدقات خود را و کارهای خیر خود را و </w:t>
      </w:r>
      <w:r w:rsidRPr="00D162B6">
        <w:rPr>
          <w:rFonts w:ascii="IRBadr" w:hAnsi="IRBadr" w:cs="IRBadr"/>
          <w:sz w:val="28"/>
          <w:szCs w:val="28"/>
          <w:rtl/>
        </w:rPr>
        <w:t>قدم‌های</w:t>
      </w:r>
      <w:r w:rsidR="00D30FAB" w:rsidRPr="00D162B6">
        <w:rPr>
          <w:rFonts w:ascii="IRBadr" w:hAnsi="IRBadr" w:cs="IRBadr"/>
          <w:sz w:val="28"/>
          <w:szCs w:val="28"/>
          <w:rtl/>
        </w:rPr>
        <w:t xml:space="preserve"> نیک خود را با منت و آزار باطل نکنید، مانند کسانی که اموال خود را برای ریا انفاق </w:t>
      </w:r>
      <w:r w:rsidRPr="00D162B6">
        <w:rPr>
          <w:rFonts w:ascii="IRBadr" w:hAnsi="IRBadr" w:cs="IRBadr"/>
          <w:sz w:val="28"/>
          <w:szCs w:val="28"/>
          <w:rtl/>
        </w:rPr>
        <w:t>می‌کنند</w:t>
      </w:r>
      <w:r w:rsidR="00D30FAB" w:rsidRPr="00D162B6">
        <w:rPr>
          <w:rFonts w:ascii="IRBadr" w:hAnsi="IRBadr" w:cs="IRBadr"/>
          <w:sz w:val="28"/>
          <w:szCs w:val="28"/>
          <w:rtl/>
          <w:cs/>
        </w:rPr>
        <w:t xml:space="preserve"> و ایمان به خداوند و روز قیامت ندارند.</w:t>
      </w:r>
      <w:r w:rsidRPr="00D162B6">
        <w:rPr>
          <w:rFonts w:ascii="IRBadr" w:hAnsi="IRBadr" w:cs="IRBadr"/>
          <w:sz w:val="28"/>
          <w:szCs w:val="28"/>
          <w:rtl/>
        </w:rPr>
        <w:t>»</w:t>
      </w:r>
    </w:p>
    <w:p w:rsidR="00D30FAB" w:rsidRPr="00D162B6" w:rsidRDefault="00D30FAB"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در این آیه یک آداب و شرایطی برای انفاق </w:t>
      </w:r>
      <w:r w:rsidR="00EA49D7" w:rsidRPr="00D162B6">
        <w:rPr>
          <w:rFonts w:ascii="IRBadr" w:hAnsi="IRBadr" w:cs="IRBadr"/>
          <w:sz w:val="28"/>
          <w:szCs w:val="28"/>
          <w:rtl/>
        </w:rPr>
        <w:t>استفاده‌شده</w:t>
      </w:r>
      <w:r w:rsidRPr="00D162B6">
        <w:rPr>
          <w:rFonts w:ascii="IRBadr" w:hAnsi="IRBadr" w:cs="IRBadr"/>
          <w:sz w:val="28"/>
          <w:szCs w:val="28"/>
          <w:rtl/>
        </w:rPr>
        <w:t xml:space="preserve"> است که تاکنون سه مورد در این آیات آمده است:</w:t>
      </w:r>
    </w:p>
    <w:p w:rsidR="00D30FAB" w:rsidRPr="00D162B6" w:rsidRDefault="00D30FAB" w:rsidP="00EA49D7">
      <w:pPr>
        <w:pStyle w:val="NormalWeb"/>
        <w:widowControl w:val="0"/>
        <w:bidi/>
        <w:jc w:val="both"/>
        <w:rPr>
          <w:rFonts w:ascii="IRBadr" w:hAnsi="IRBadr" w:cs="IRBadr"/>
          <w:sz w:val="28"/>
          <w:szCs w:val="28"/>
          <w:rtl/>
        </w:rPr>
      </w:pPr>
      <w:r w:rsidRPr="00D162B6">
        <w:rPr>
          <w:rFonts w:ascii="IRBadr" w:hAnsi="IRBadr" w:cs="IRBadr"/>
          <w:sz w:val="28"/>
          <w:szCs w:val="28"/>
          <w:rtl/>
        </w:rPr>
        <w:t>اولین شرط انفاق مثل هر کار نیک دیگر باید برای خدا باشد، کاری که برای خدا نباشد ارزش معنوی ندارد و باقی نخواهد ماند.</w:t>
      </w:r>
    </w:p>
    <w:p w:rsidR="00D30FAB" w:rsidRPr="00D162B6" w:rsidRDefault="00D30FAB" w:rsidP="00EA49D7">
      <w:pPr>
        <w:pStyle w:val="NormalWeb"/>
        <w:widowControl w:val="0"/>
        <w:bidi/>
        <w:jc w:val="both"/>
        <w:rPr>
          <w:rFonts w:ascii="IRBadr" w:hAnsi="IRBadr" w:cs="IRBadr"/>
          <w:sz w:val="28"/>
          <w:szCs w:val="28"/>
          <w:rtl/>
        </w:rPr>
      </w:pPr>
      <w:r w:rsidRPr="00D162B6">
        <w:rPr>
          <w:rFonts w:ascii="IRBadr" w:hAnsi="IRBadr" w:cs="IRBadr"/>
          <w:sz w:val="28"/>
          <w:szCs w:val="28"/>
          <w:rtl/>
        </w:rPr>
        <w:lastRenderedPageBreak/>
        <w:t>دومین کار نیک و خیر به دیگران که با منت همراه نباشد.</w:t>
      </w:r>
    </w:p>
    <w:p w:rsidR="00D30FAB" w:rsidRPr="00D162B6" w:rsidRDefault="00D30FAB"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سوم همراه با آزار </w:t>
      </w:r>
      <w:r w:rsidR="006A6478" w:rsidRPr="00D162B6">
        <w:rPr>
          <w:rFonts w:ascii="IRBadr" w:hAnsi="IRBadr" w:cs="IRBadr"/>
          <w:sz w:val="28"/>
          <w:szCs w:val="28"/>
          <w:rtl/>
        </w:rPr>
        <w:t>و اذیت</w:t>
      </w:r>
      <w:r w:rsidRPr="00D162B6">
        <w:rPr>
          <w:rFonts w:ascii="IRBadr" w:hAnsi="IRBadr" w:cs="IRBadr"/>
          <w:sz w:val="28"/>
          <w:szCs w:val="28"/>
          <w:rtl/>
        </w:rPr>
        <w:t xml:space="preserve"> نباشد.</w:t>
      </w:r>
    </w:p>
    <w:p w:rsidR="00D30FAB" w:rsidRPr="00D162B6" w:rsidRDefault="00D30FAB"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مرحوم علامه طباطبایی </w:t>
      </w:r>
      <w:r w:rsidR="00AE2252" w:rsidRPr="00D162B6">
        <w:rPr>
          <w:rFonts w:ascii="IRBadr" w:hAnsi="IRBadr" w:cs="IRBadr"/>
          <w:sz w:val="28"/>
          <w:szCs w:val="28"/>
          <w:rtl/>
        </w:rPr>
        <w:t>می‌فرماید</w:t>
      </w:r>
      <w:r w:rsidRPr="00D162B6">
        <w:rPr>
          <w:rFonts w:ascii="IRBadr" w:hAnsi="IRBadr" w:cs="IRBadr"/>
          <w:sz w:val="28"/>
          <w:szCs w:val="28"/>
          <w:rtl/>
        </w:rPr>
        <w:t xml:space="preserve"> که: منظور از </w:t>
      </w:r>
      <w:r w:rsidR="00AE2252" w:rsidRPr="00D162B6">
        <w:rPr>
          <w:rFonts w:ascii="IRBadr" w:hAnsi="IRBadr" w:cs="IRBadr"/>
          <w:b/>
          <w:bCs/>
          <w:sz w:val="28"/>
          <w:szCs w:val="28"/>
          <w:rtl/>
        </w:rPr>
        <w:t>«</w:t>
      </w:r>
      <w:r w:rsidRPr="00D162B6">
        <w:rPr>
          <w:rFonts w:ascii="IRBadr" w:hAnsi="IRBadr" w:cs="IRBadr"/>
          <w:b/>
          <w:bCs/>
          <w:sz w:val="28"/>
          <w:szCs w:val="28"/>
          <w:rtl/>
        </w:rPr>
        <w:t xml:space="preserve">وَلَا </w:t>
      </w:r>
      <w:r w:rsidR="00AE2252" w:rsidRPr="00D162B6">
        <w:rPr>
          <w:rFonts w:ascii="IRBadr" w:hAnsi="IRBadr" w:cs="IRBadr"/>
          <w:b/>
          <w:bCs/>
          <w:sz w:val="28"/>
          <w:szCs w:val="28"/>
          <w:rtl/>
        </w:rPr>
        <w:t>ی</w:t>
      </w:r>
      <w:r w:rsidRPr="00D162B6">
        <w:rPr>
          <w:rFonts w:ascii="IRBadr" w:hAnsi="IRBadr" w:cs="IRBadr"/>
          <w:b/>
          <w:bCs/>
          <w:sz w:val="28"/>
          <w:szCs w:val="28"/>
          <w:rtl/>
        </w:rPr>
        <w:t>ؤْمِنُ بِاللَّهِ وَالْ</w:t>
      </w:r>
      <w:r w:rsidR="00AE2252" w:rsidRPr="00D162B6">
        <w:rPr>
          <w:rFonts w:ascii="IRBadr" w:hAnsi="IRBadr" w:cs="IRBadr"/>
          <w:b/>
          <w:bCs/>
          <w:sz w:val="28"/>
          <w:szCs w:val="28"/>
          <w:rtl/>
        </w:rPr>
        <w:t>ی</w:t>
      </w:r>
      <w:r w:rsidRPr="00D162B6">
        <w:rPr>
          <w:rFonts w:ascii="IRBadr" w:hAnsi="IRBadr" w:cs="IRBadr"/>
          <w:b/>
          <w:bCs/>
          <w:sz w:val="28"/>
          <w:szCs w:val="28"/>
          <w:rtl/>
        </w:rPr>
        <w:t>وْمِ الْآخِرِ</w:t>
      </w:r>
      <w:r w:rsidR="00AE2252" w:rsidRPr="00D162B6">
        <w:rPr>
          <w:rFonts w:ascii="IRBadr" w:hAnsi="IRBadr" w:cs="IRBadr"/>
          <w:b/>
          <w:bCs/>
          <w:sz w:val="28"/>
          <w:szCs w:val="28"/>
          <w:rtl/>
        </w:rPr>
        <w:t>»</w:t>
      </w:r>
      <w:r w:rsidRPr="00D162B6">
        <w:rPr>
          <w:rStyle w:val="FootnoteReference"/>
          <w:rFonts w:ascii="IRBadr" w:hAnsi="IRBadr" w:cs="IRBadr"/>
          <w:b/>
          <w:bCs/>
          <w:sz w:val="28"/>
          <w:szCs w:val="28"/>
          <w:rtl/>
        </w:rPr>
        <w:footnoteReference w:id="8"/>
      </w:r>
      <w:r w:rsidRPr="00D162B6">
        <w:rPr>
          <w:rFonts w:ascii="IRBadr" w:hAnsi="IRBadr" w:cs="IRBadr"/>
          <w:sz w:val="28"/>
          <w:szCs w:val="28"/>
          <w:rtl/>
        </w:rPr>
        <w:t xml:space="preserve"> این نیست که </w:t>
      </w:r>
      <w:r w:rsidR="00AE2252" w:rsidRPr="00D162B6">
        <w:rPr>
          <w:rFonts w:ascii="IRBadr" w:hAnsi="IRBadr" w:cs="IRBadr"/>
          <w:sz w:val="28"/>
          <w:szCs w:val="28"/>
          <w:rtl/>
        </w:rPr>
        <w:t>اصلاً</w:t>
      </w:r>
      <w:r w:rsidRPr="00D162B6">
        <w:rPr>
          <w:rFonts w:ascii="IRBadr" w:hAnsi="IRBadr" w:cs="IRBadr"/>
          <w:sz w:val="28"/>
          <w:szCs w:val="28"/>
          <w:rtl/>
        </w:rPr>
        <w:t xml:space="preserve"> ایمان به خدا و روز قیامت نداریم یعنی هر گناهی که انسان انجام </w:t>
      </w:r>
      <w:r w:rsidR="00AE2252" w:rsidRPr="00D162B6">
        <w:rPr>
          <w:rFonts w:ascii="IRBadr" w:hAnsi="IRBadr" w:cs="IRBadr"/>
          <w:sz w:val="28"/>
          <w:szCs w:val="28"/>
          <w:rtl/>
        </w:rPr>
        <w:t>می‌دهد</w:t>
      </w:r>
      <w:r w:rsidRPr="00D162B6">
        <w:rPr>
          <w:rFonts w:ascii="IRBadr" w:hAnsi="IRBadr" w:cs="IRBadr"/>
          <w:sz w:val="28"/>
          <w:szCs w:val="28"/>
          <w:rtl/>
        </w:rPr>
        <w:t xml:space="preserve"> در محدوده آن گناهی که انجام </w:t>
      </w:r>
      <w:r w:rsidR="00AE2252" w:rsidRPr="00D162B6">
        <w:rPr>
          <w:rFonts w:ascii="IRBadr" w:hAnsi="IRBadr" w:cs="IRBadr"/>
          <w:sz w:val="28"/>
          <w:szCs w:val="28"/>
          <w:rtl/>
        </w:rPr>
        <w:t>می‌دهد</w:t>
      </w:r>
      <w:r w:rsidRPr="00D162B6">
        <w:rPr>
          <w:rFonts w:ascii="IRBadr" w:hAnsi="IRBadr" w:cs="IRBadr"/>
          <w:sz w:val="28"/>
          <w:szCs w:val="28"/>
          <w:rtl/>
        </w:rPr>
        <w:t xml:space="preserve"> اینجا ایمان ضعیف شده و </w:t>
      </w:r>
      <w:r w:rsidR="006A6478" w:rsidRPr="00D162B6">
        <w:rPr>
          <w:rFonts w:ascii="IRBadr" w:hAnsi="IRBadr" w:cs="IRBadr"/>
          <w:sz w:val="28"/>
          <w:szCs w:val="28"/>
          <w:rtl/>
        </w:rPr>
        <w:t>ازدست‌رفته</w:t>
      </w:r>
      <w:r w:rsidRPr="00D162B6">
        <w:rPr>
          <w:rFonts w:ascii="IRBadr" w:hAnsi="IRBadr" w:cs="IRBadr"/>
          <w:sz w:val="28"/>
          <w:szCs w:val="28"/>
          <w:rtl/>
        </w:rPr>
        <w:t xml:space="preserve"> است. گاهی انسان اساس ایمان را </w:t>
      </w:r>
      <w:r w:rsidR="00EA49D7" w:rsidRPr="00D162B6">
        <w:rPr>
          <w:rFonts w:ascii="IRBadr" w:hAnsi="IRBadr" w:cs="IRBadr"/>
          <w:sz w:val="28"/>
          <w:szCs w:val="28"/>
          <w:rtl/>
        </w:rPr>
        <w:t>ازدست‌داده</w:t>
      </w:r>
      <w:r w:rsidRPr="00D162B6">
        <w:rPr>
          <w:rFonts w:ascii="IRBadr" w:hAnsi="IRBadr" w:cs="IRBadr"/>
          <w:sz w:val="28"/>
          <w:szCs w:val="28"/>
          <w:rtl/>
        </w:rPr>
        <w:t xml:space="preserve"> و اعتمادی ندارد و گاهی این است که اعتقاد دارد ولی قوی نیست که در همه اعمال حاکم باشد به همان اندازه که انسان مرتکب گناه و معصیت </w:t>
      </w:r>
      <w:r w:rsidR="00AE2252" w:rsidRPr="00D162B6">
        <w:rPr>
          <w:rFonts w:ascii="IRBadr" w:hAnsi="IRBadr" w:cs="IRBadr"/>
          <w:sz w:val="28"/>
          <w:szCs w:val="28"/>
          <w:rtl/>
        </w:rPr>
        <w:t>می‌شود</w:t>
      </w:r>
      <w:r w:rsidRPr="00D162B6">
        <w:rPr>
          <w:rFonts w:ascii="IRBadr" w:hAnsi="IRBadr" w:cs="IRBadr"/>
          <w:sz w:val="28"/>
          <w:szCs w:val="28"/>
          <w:rtl/>
        </w:rPr>
        <w:t xml:space="preserve"> به همان اندازه ایمان خود را به خدا و روز قیامت </w:t>
      </w:r>
      <w:r w:rsidR="00901FF8" w:rsidRPr="00D162B6">
        <w:rPr>
          <w:rFonts w:ascii="IRBadr" w:hAnsi="IRBadr" w:cs="IRBadr"/>
          <w:sz w:val="28"/>
          <w:szCs w:val="28"/>
          <w:rtl/>
        </w:rPr>
        <w:t xml:space="preserve">که اساس کمال انسان است از دست </w:t>
      </w:r>
      <w:r w:rsidR="00AE2252" w:rsidRPr="00D162B6">
        <w:rPr>
          <w:rFonts w:ascii="IRBadr" w:hAnsi="IRBadr" w:cs="IRBadr"/>
          <w:sz w:val="28"/>
          <w:szCs w:val="28"/>
          <w:rtl/>
        </w:rPr>
        <w:t>می‌دهد</w:t>
      </w:r>
      <w:r w:rsidR="00901FF8" w:rsidRPr="00D162B6">
        <w:rPr>
          <w:rFonts w:ascii="IRBadr" w:hAnsi="IRBadr" w:cs="IRBadr"/>
          <w:sz w:val="28"/>
          <w:szCs w:val="28"/>
          <w:rtl/>
        </w:rPr>
        <w:t>.</w:t>
      </w:r>
    </w:p>
    <w:p w:rsidR="00901FF8" w:rsidRPr="00D162B6" w:rsidRDefault="00901FF8" w:rsidP="00EA49D7">
      <w:pPr>
        <w:pStyle w:val="NormalWeb"/>
        <w:widowControl w:val="0"/>
        <w:bidi/>
        <w:jc w:val="both"/>
        <w:rPr>
          <w:rFonts w:ascii="IRBadr" w:hAnsi="IRBadr" w:cs="IRBadr"/>
          <w:sz w:val="28"/>
          <w:szCs w:val="28"/>
          <w:rtl/>
        </w:rPr>
      </w:pPr>
    </w:p>
    <w:p w:rsidR="00901FF8" w:rsidRPr="00D162B6" w:rsidRDefault="00AE2252" w:rsidP="00EA49D7">
      <w:pPr>
        <w:pStyle w:val="Heading1"/>
        <w:keepNext w:val="0"/>
        <w:keepLines w:val="0"/>
        <w:widowControl w:val="0"/>
        <w:rPr>
          <w:rtl/>
        </w:rPr>
      </w:pPr>
      <w:bookmarkStart w:id="6" w:name="_Toc428787721"/>
      <w:r w:rsidRPr="00D162B6">
        <w:rPr>
          <w:rtl/>
        </w:rPr>
        <w:t>مثال‌های</w:t>
      </w:r>
      <w:r w:rsidR="00901FF8" w:rsidRPr="00D162B6">
        <w:rPr>
          <w:rtl/>
        </w:rPr>
        <w:t xml:space="preserve"> قرآن در مورد انفاق</w:t>
      </w:r>
      <w:bookmarkEnd w:id="6"/>
    </w:p>
    <w:p w:rsidR="00901FF8" w:rsidRPr="00D162B6" w:rsidRDefault="00AE2252" w:rsidP="00EA49D7">
      <w:pPr>
        <w:pStyle w:val="NormalWeb"/>
        <w:widowControl w:val="0"/>
        <w:bidi/>
        <w:jc w:val="both"/>
        <w:rPr>
          <w:rFonts w:ascii="IRBadr" w:hAnsi="IRBadr" w:cs="IRBadr"/>
          <w:b/>
          <w:bCs/>
          <w:sz w:val="28"/>
          <w:szCs w:val="28"/>
          <w:rtl/>
        </w:rPr>
      </w:pPr>
      <w:r w:rsidRPr="00D162B6">
        <w:rPr>
          <w:rFonts w:ascii="IRBadr" w:hAnsi="IRBadr" w:cs="IRBadr"/>
          <w:b/>
          <w:bCs/>
          <w:sz w:val="28"/>
          <w:szCs w:val="28"/>
          <w:rtl/>
        </w:rPr>
        <w:t>«</w:t>
      </w:r>
      <w:r w:rsidR="00901FF8" w:rsidRPr="00D162B6">
        <w:rPr>
          <w:rFonts w:ascii="IRBadr" w:hAnsi="IRBadr" w:cs="IRBadr"/>
          <w:b/>
          <w:bCs/>
          <w:sz w:val="28"/>
          <w:szCs w:val="28"/>
          <w:rtl/>
        </w:rPr>
        <w:t xml:space="preserve">فَمَثَلُهُ </w:t>
      </w:r>
      <w:r w:rsidRPr="00D162B6">
        <w:rPr>
          <w:rFonts w:ascii="IRBadr" w:hAnsi="IRBadr" w:cs="IRBadr"/>
          <w:b/>
          <w:bCs/>
          <w:sz w:val="28"/>
          <w:szCs w:val="28"/>
          <w:rtl/>
        </w:rPr>
        <w:t>ک</w:t>
      </w:r>
      <w:r w:rsidR="00901FF8" w:rsidRPr="00D162B6">
        <w:rPr>
          <w:rFonts w:ascii="IRBadr" w:hAnsi="IRBadr" w:cs="IRBadr"/>
          <w:b/>
          <w:bCs/>
          <w:sz w:val="28"/>
          <w:szCs w:val="28"/>
          <w:rtl/>
        </w:rPr>
        <w:t>مَثَلِ صَفْوَانٍ عَلَ</w:t>
      </w:r>
      <w:r w:rsidRPr="00D162B6">
        <w:rPr>
          <w:rFonts w:ascii="IRBadr" w:hAnsi="IRBadr" w:cs="IRBadr"/>
          <w:b/>
          <w:bCs/>
          <w:sz w:val="28"/>
          <w:szCs w:val="28"/>
          <w:rtl/>
        </w:rPr>
        <w:t>ی</w:t>
      </w:r>
      <w:r w:rsidR="00901FF8" w:rsidRPr="00D162B6">
        <w:rPr>
          <w:rFonts w:ascii="IRBadr" w:hAnsi="IRBadr" w:cs="IRBadr"/>
          <w:b/>
          <w:bCs/>
          <w:sz w:val="28"/>
          <w:szCs w:val="28"/>
          <w:rtl/>
        </w:rPr>
        <w:t>هِ تُرَابٌ فَأَصَابَهُ وَابِلٌ فَتَرَ</w:t>
      </w:r>
      <w:r w:rsidRPr="00D162B6">
        <w:rPr>
          <w:rFonts w:ascii="IRBadr" w:hAnsi="IRBadr" w:cs="IRBadr"/>
          <w:b/>
          <w:bCs/>
          <w:sz w:val="28"/>
          <w:szCs w:val="28"/>
          <w:rtl/>
        </w:rPr>
        <w:t>ک</w:t>
      </w:r>
      <w:r w:rsidR="00901FF8" w:rsidRPr="00D162B6">
        <w:rPr>
          <w:rFonts w:ascii="IRBadr" w:hAnsi="IRBadr" w:cs="IRBadr"/>
          <w:b/>
          <w:bCs/>
          <w:sz w:val="28"/>
          <w:szCs w:val="28"/>
          <w:rtl/>
        </w:rPr>
        <w:t xml:space="preserve">هُ صَلْدًا لَا </w:t>
      </w:r>
      <w:r w:rsidRPr="00D162B6">
        <w:rPr>
          <w:rFonts w:ascii="IRBadr" w:hAnsi="IRBadr" w:cs="IRBadr"/>
          <w:b/>
          <w:bCs/>
          <w:sz w:val="28"/>
          <w:szCs w:val="28"/>
          <w:rtl/>
        </w:rPr>
        <w:t>ی</w:t>
      </w:r>
      <w:r w:rsidR="00901FF8" w:rsidRPr="00D162B6">
        <w:rPr>
          <w:rFonts w:ascii="IRBadr" w:hAnsi="IRBadr" w:cs="IRBadr"/>
          <w:b/>
          <w:bCs/>
          <w:sz w:val="28"/>
          <w:szCs w:val="28"/>
          <w:rtl/>
        </w:rPr>
        <w:t>قْدِرُونَ عَلَ</w:t>
      </w:r>
      <w:r w:rsidRPr="00D162B6">
        <w:rPr>
          <w:rFonts w:ascii="IRBadr" w:hAnsi="IRBadr" w:cs="IRBadr"/>
          <w:b/>
          <w:bCs/>
          <w:sz w:val="28"/>
          <w:szCs w:val="28"/>
          <w:rtl/>
        </w:rPr>
        <w:t>ی</w:t>
      </w:r>
      <w:r w:rsidR="00901FF8" w:rsidRPr="00D162B6">
        <w:rPr>
          <w:rFonts w:ascii="IRBadr" w:hAnsi="IRBadr" w:cs="IRBadr"/>
          <w:b/>
          <w:bCs/>
          <w:sz w:val="28"/>
          <w:szCs w:val="28"/>
          <w:rtl/>
        </w:rPr>
        <w:t xml:space="preserve"> شَ</w:t>
      </w:r>
      <w:r w:rsidRPr="00D162B6">
        <w:rPr>
          <w:rFonts w:ascii="IRBadr" w:hAnsi="IRBadr" w:cs="IRBadr"/>
          <w:b/>
          <w:bCs/>
          <w:sz w:val="28"/>
          <w:szCs w:val="28"/>
          <w:rtl/>
        </w:rPr>
        <w:t>ی</w:t>
      </w:r>
      <w:r w:rsidR="00901FF8" w:rsidRPr="00D162B6">
        <w:rPr>
          <w:rFonts w:ascii="IRBadr" w:hAnsi="IRBadr" w:cs="IRBadr"/>
          <w:b/>
          <w:bCs/>
          <w:sz w:val="28"/>
          <w:szCs w:val="28"/>
          <w:rtl/>
        </w:rPr>
        <w:t xml:space="preserve">ءٍ مِمَّا </w:t>
      </w:r>
      <w:r w:rsidRPr="00D162B6">
        <w:rPr>
          <w:rFonts w:ascii="IRBadr" w:hAnsi="IRBadr" w:cs="IRBadr"/>
          <w:b/>
          <w:bCs/>
          <w:sz w:val="28"/>
          <w:szCs w:val="28"/>
          <w:rtl/>
        </w:rPr>
        <w:t>ک</w:t>
      </w:r>
      <w:r w:rsidR="00901FF8" w:rsidRPr="00D162B6">
        <w:rPr>
          <w:rFonts w:ascii="IRBadr" w:hAnsi="IRBadr" w:cs="IRBadr"/>
          <w:b/>
          <w:bCs/>
          <w:sz w:val="28"/>
          <w:szCs w:val="28"/>
          <w:rtl/>
        </w:rPr>
        <w:t xml:space="preserve">سَبُوا وَاللَّهُ لَا </w:t>
      </w:r>
      <w:r w:rsidRPr="00D162B6">
        <w:rPr>
          <w:rFonts w:ascii="IRBadr" w:hAnsi="IRBadr" w:cs="IRBadr"/>
          <w:b/>
          <w:bCs/>
          <w:sz w:val="28"/>
          <w:szCs w:val="28"/>
          <w:rtl/>
        </w:rPr>
        <w:t>ی</w:t>
      </w:r>
      <w:r w:rsidR="00901FF8" w:rsidRPr="00D162B6">
        <w:rPr>
          <w:rFonts w:ascii="IRBadr" w:hAnsi="IRBadr" w:cs="IRBadr"/>
          <w:b/>
          <w:bCs/>
          <w:sz w:val="28"/>
          <w:szCs w:val="28"/>
          <w:rtl/>
        </w:rPr>
        <w:t>هْدِ</w:t>
      </w:r>
      <w:r w:rsidRPr="00D162B6">
        <w:rPr>
          <w:rFonts w:ascii="IRBadr" w:hAnsi="IRBadr" w:cs="IRBadr"/>
          <w:b/>
          <w:bCs/>
          <w:sz w:val="28"/>
          <w:szCs w:val="28"/>
          <w:rtl/>
        </w:rPr>
        <w:t>ی</w:t>
      </w:r>
      <w:r w:rsidR="00901FF8" w:rsidRPr="00D162B6">
        <w:rPr>
          <w:rFonts w:ascii="IRBadr" w:hAnsi="IRBadr" w:cs="IRBadr"/>
          <w:b/>
          <w:bCs/>
          <w:sz w:val="28"/>
          <w:szCs w:val="28"/>
          <w:rtl/>
        </w:rPr>
        <w:t xml:space="preserve"> الْقَوْمَ الْ</w:t>
      </w:r>
      <w:r w:rsidRPr="00D162B6">
        <w:rPr>
          <w:rFonts w:ascii="IRBadr" w:hAnsi="IRBadr" w:cs="IRBadr"/>
          <w:b/>
          <w:bCs/>
          <w:sz w:val="28"/>
          <w:szCs w:val="28"/>
          <w:rtl/>
        </w:rPr>
        <w:t>ک</w:t>
      </w:r>
      <w:r w:rsidR="00901FF8" w:rsidRPr="00D162B6">
        <w:rPr>
          <w:rFonts w:ascii="IRBadr" w:hAnsi="IRBadr" w:cs="IRBadr"/>
          <w:b/>
          <w:bCs/>
          <w:sz w:val="28"/>
          <w:szCs w:val="28"/>
          <w:rtl/>
        </w:rPr>
        <w:t>افِرِ</w:t>
      </w:r>
      <w:r w:rsidRPr="00D162B6">
        <w:rPr>
          <w:rFonts w:ascii="IRBadr" w:hAnsi="IRBadr" w:cs="IRBadr"/>
          <w:b/>
          <w:bCs/>
          <w:sz w:val="28"/>
          <w:szCs w:val="28"/>
          <w:rtl/>
        </w:rPr>
        <w:t>ی</w:t>
      </w:r>
      <w:r w:rsidR="00901FF8" w:rsidRPr="00D162B6">
        <w:rPr>
          <w:rFonts w:ascii="IRBadr" w:hAnsi="IRBadr" w:cs="IRBadr"/>
          <w:b/>
          <w:bCs/>
          <w:sz w:val="28"/>
          <w:szCs w:val="28"/>
          <w:rtl/>
        </w:rPr>
        <w:t>نَ»</w:t>
      </w:r>
      <w:r w:rsidR="00901FF8" w:rsidRPr="00D162B6">
        <w:rPr>
          <w:rStyle w:val="FootnoteReference"/>
          <w:rFonts w:ascii="IRBadr" w:hAnsi="IRBadr" w:cs="IRBadr"/>
          <w:b/>
          <w:bCs/>
          <w:sz w:val="28"/>
          <w:szCs w:val="28"/>
          <w:rtl/>
        </w:rPr>
        <w:footnoteReference w:id="9"/>
      </w:r>
    </w:p>
    <w:p w:rsidR="00901FF8" w:rsidRPr="00D162B6" w:rsidRDefault="00AE2252" w:rsidP="00EA49D7">
      <w:pPr>
        <w:pStyle w:val="NormalWeb"/>
        <w:widowControl w:val="0"/>
        <w:bidi/>
        <w:jc w:val="both"/>
        <w:rPr>
          <w:rFonts w:ascii="IRBadr" w:hAnsi="IRBadr" w:cs="IRBadr"/>
          <w:sz w:val="28"/>
          <w:szCs w:val="28"/>
          <w:rtl/>
        </w:rPr>
      </w:pPr>
      <w:r w:rsidRPr="00D162B6">
        <w:rPr>
          <w:rFonts w:ascii="IRBadr" w:hAnsi="IRBadr" w:cs="IRBadr"/>
          <w:sz w:val="28"/>
          <w:szCs w:val="28"/>
          <w:rtl/>
        </w:rPr>
        <w:t>م</w:t>
      </w:r>
      <w:r w:rsidR="006A6478" w:rsidRPr="00D162B6">
        <w:rPr>
          <w:rFonts w:ascii="IRBadr" w:hAnsi="IRBadr" w:cs="IRBadr"/>
          <w:sz w:val="28"/>
          <w:szCs w:val="28"/>
          <w:rtl/>
        </w:rPr>
        <w:t>َ</w:t>
      </w:r>
      <w:r w:rsidRPr="00D162B6">
        <w:rPr>
          <w:rFonts w:ascii="IRBadr" w:hAnsi="IRBadr" w:cs="IRBadr"/>
          <w:sz w:val="28"/>
          <w:szCs w:val="28"/>
          <w:rtl/>
        </w:rPr>
        <w:t>ث</w:t>
      </w:r>
      <w:r w:rsidR="006A6478" w:rsidRPr="00D162B6">
        <w:rPr>
          <w:rFonts w:ascii="IRBadr" w:hAnsi="IRBadr" w:cs="IRBadr"/>
          <w:sz w:val="28"/>
          <w:szCs w:val="28"/>
          <w:rtl/>
        </w:rPr>
        <w:t>َ</w:t>
      </w:r>
      <w:r w:rsidRPr="00D162B6">
        <w:rPr>
          <w:rFonts w:ascii="IRBadr" w:hAnsi="IRBadr" w:cs="IRBadr"/>
          <w:sz w:val="28"/>
          <w:szCs w:val="28"/>
          <w:rtl/>
        </w:rPr>
        <w:t>ل‌هایی</w:t>
      </w:r>
      <w:r w:rsidR="00901FF8" w:rsidRPr="00D162B6">
        <w:rPr>
          <w:rFonts w:ascii="IRBadr" w:hAnsi="IRBadr" w:cs="IRBadr"/>
          <w:sz w:val="28"/>
          <w:szCs w:val="28"/>
          <w:rtl/>
        </w:rPr>
        <w:t xml:space="preserve"> که در قرآن آمده است </w:t>
      </w:r>
      <w:r w:rsidRPr="00D162B6">
        <w:rPr>
          <w:rFonts w:ascii="IRBadr" w:hAnsi="IRBadr" w:cs="IRBadr"/>
          <w:sz w:val="28"/>
          <w:szCs w:val="28"/>
          <w:rtl/>
        </w:rPr>
        <w:t>م</w:t>
      </w:r>
      <w:r w:rsidR="006A6478" w:rsidRPr="00D162B6">
        <w:rPr>
          <w:rFonts w:ascii="IRBadr" w:hAnsi="IRBadr" w:cs="IRBadr"/>
          <w:sz w:val="28"/>
          <w:szCs w:val="28"/>
          <w:rtl/>
        </w:rPr>
        <w:t>َ</w:t>
      </w:r>
      <w:r w:rsidRPr="00D162B6">
        <w:rPr>
          <w:rFonts w:ascii="IRBadr" w:hAnsi="IRBadr" w:cs="IRBadr"/>
          <w:sz w:val="28"/>
          <w:szCs w:val="28"/>
          <w:rtl/>
        </w:rPr>
        <w:t>ث</w:t>
      </w:r>
      <w:r w:rsidR="006A6478" w:rsidRPr="00D162B6">
        <w:rPr>
          <w:rFonts w:ascii="IRBadr" w:hAnsi="IRBadr" w:cs="IRBadr"/>
          <w:sz w:val="28"/>
          <w:szCs w:val="28"/>
          <w:rtl/>
        </w:rPr>
        <w:t>َ</w:t>
      </w:r>
      <w:r w:rsidRPr="00D162B6">
        <w:rPr>
          <w:rFonts w:ascii="IRBadr" w:hAnsi="IRBadr" w:cs="IRBadr"/>
          <w:sz w:val="28"/>
          <w:szCs w:val="28"/>
          <w:rtl/>
        </w:rPr>
        <w:t>ل‌های</w:t>
      </w:r>
      <w:r w:rsidR="00901FF8" w:rsidRPr="00D162B6">
        <w:rPr>
          <w:rFonts w:ascii="IRBadr" w:hAnsi="IRBadr" w:cs="IRBadr"/>
          <w:sz w:val="28"/>
          <w:szCs w:val="28"/>
          <w:rtl/>
        </w:rPr>
        <w:t xml:space="preserve"> بسیار عالی و با مضامین بسیار متنوع و جالبی است. در این 14 آیه از سوره بقره چهار م</w:t>
      </w:r>
      <w:r w:rsidR="006A6478" w:rsidRPr="00D162B6">
        <w:rPr>
          <w:rFonts w:ascii="IRBadr" w:hAnsi="IRBadr" w:cs="IRBadr"/>
          <w:sz w:val="28"/>
          <w:szCs w:val="28"/>
          <w:rtl/>
        </w:rPr>
        <w:t>َ</w:t>
      </w:r>
      <w:r w:rsidR="00901FF8" w:rsidRPr="00D162B6">
        <w:rPr>
          <w:rFonts w:ascii="IRBadr" w:hAnsi="IRBadr" w:cs="IRBadr"/>
          <w:sz w:val="28"/>
          <w:szCs w:val="28"/>
          <w:rtl/>
        </w:rPr>
        <w:t>ث</w:t>
      </w:r>
      <w:r w:rsidR="006A6478" w:rsidRPr="00D162B6">
        <w:rPr>
          <w:rFonts w:ascii="IRBadr" w:hAnsi="IRBadr" w:cs="IRBadr"/>
          <w:sz w:val="28"/>
          <w:szCs w:val="28"/>
          <w:rtl/>
        </w:rPr>
        <w:t>َ</w:t>
      </w:r>
      <w:r w:rsidR="00901FF8" w:rsidRPr="00D162B6">
        <w:rPr>
          <w:rFonts w:ascii="IRBadr" w:hAnsi="IRBadr" w:cs="IRBadr"/>
          <w:sz w:val="28"/>
          <w:szCs w:val="28"/>
          <w:rtl/>
        </w:rPr>
        <w:t xml:space="preserve">ل آمده که بیشترین </w:t>
      </w:r>
      <w:r w:rsidR="00EA49D7" w:rsidRPr="00D162B6">
        <w:rPr>
          <w:rFonts w:ascii="IRBadr" w:hAnsi="IRBadr" w:cs="IRBadr"/>
          <w:sz w:val="28"/>
          <w:szCs w:val="28"/>
          <w:rtl/>
        </w:rPr>
        <w:t>آن‌هم</w:t>
      </w:r>
      <w:r w:rsidR="00901FF8" w:rsidRPr="00D162B6">
        <w:rPr>
          <w:rFonts w:ascii="IRBadr" w:hAnsi="IRBadr" w:cs="IRBadr"/>
          <w:sz w:val="28"/>
          <w:szCs w:val="28"/>
          <w:rtl/>
        </w:rPr>
        <w:t xml:space="preserve"> مربوط به کشاورزی و امثال آن است. دو مثال برای انفاق </w:t>
      </w:r>
      <w:r w:rsidR="00EA49D7" w:rsidRPr="00D162B6">
        <w:rPr>
          <w:rFonts w:ascii="IRBadr" w:hAnsi="IRBadr" w:cs="IRBadr"/>
          <w:sz w:val="28"/>
          <w:szCs w:val="28"/>
          <w:rtl/>
        </w:rPr>
        <w:t>درراه</w:t>
      </w:r>
      <w:r w:rsidR="00901FF8" w:rsidRPr="00D162B6">
        <w:rPr>
          <w:rFonts w:ascii="IRBadr" w:hAnsi="IRBadr" w:cs="IRBadr"/>
          <w:sz w:val="28"/>
          <w:szCs w:val="28"/>
          <w:rtl/>
        </w:rPr>
        <w:t xml:space="preserve"> خدا و دو مثال دیگر انفاق و کارهایی برای غیر خداست.</w:t>
      </w:r>
    </w:p>
    <w:p w:rsidR="00901FF8" w:rsidRPr="00D162B6" w:rsidRDefault="00901FF8"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اولین مثالی که برای خدا </w:t>
      </w:r>
      <w:r w:rsidR="006A6478" w:rsidRPr="00D162B6">
        <w:rPr>
          <w:rFonts w:ascii="IRBadr" w:hAnsi="IRBadr" w:cs="IRBadr"/>
          <w:sz w:val="28"/>
          <w:szCs w:val="28"/>
          <w:rtl/>
        </w:rPr>
        <w:t>و انفاق</w:t>
      </w:r>
      <w:r w:rsidRPr="00D162B6">
        <w:rPr>
          <w:rFonts w:ascii="IRBadr" w:hAnsi="IRBadr" w:cs="IRBadr"/>
          <w:sz w:val="28"/>
          <w:szCs w:val="28"/>
          <w:rtl/>
        </w:rPr>
        <w:t xml:space="preserve"> </w:t>
      </w:r>
      <w:r w:rsidR="00EA49D7" w:rsidRPr="00D162B6">
        <w:rPr>
          <w:rFonts w:ascii="IRBadr" w:hAnsi="IRBadr" w:cs="IRBadr"/>
          <w:sz w:val="28"/>
          <w:szCs w:val="28"/>
          <w:rtl/>
        </w:rPr>
        <w:t>درراه</w:t>
      </w:r>
      <w:r w:rsidRPr="00D162B6">
        <w:rPr>
          <w:rFonts w:ascii="IRBadr" w:hAnsi="IRBadr" w:cs="IRBadr"/>
          <w:sz w:val="28"/>
          <w:szCs w:val="28"/>
          <w:rtl/>
        </w:rPr>
        <w:t xml:space="preserve"> خدا باشد </w:t>
      </w:r>
      <w:r w:rsidR="00AE2252" w:rsidRPr="00D162B6">
        <w:rPr>
          <w:rFonts w:ascii="IRBadr" w:hAnsi="IRBadr" w:cs="IRBadr"/>
          <w:b/>
          <w:bCs/>
          <w:sz w:val="28"/>
          <w:szCs w:val="28"/>
          <w:rtl/>
        </w:rPr>
        <w:t>«ک</w:t>
      </w:r>
      <w:r w:rsidRPr="00D162B6">
        <w:rPr>
          <w:rFonts w:ascii="IRBadr" w:hAnsi="IRBadr" w:cs="IRBadr"/>
          <w:b/>
          <w:bCs/>
          <w:sz w:val="28"/>
          <w:szCs w:val="28"/>
          <w:rtl/>
        </w:rPr>
        <w:t>مَثَلِ حَبَّةٍ</w:t>
      </w:r>
      <w:r w:rsidR="00AE2252" w:rsidRPr="00D162B6">
        <w:rPr>
          <w:rFonts w:ascii="IRBadr" w:hAnsi="IRBadr" w:cs="IRBadr"/>
          <w:b/>
          <w:bCs/>
          <w:sz w:val="28"/>
          <w:szCs w:val="28"/>
          <w:rtl/>
        </w:rPr>
        <w:t>»</w:t>
      </w:r>
      <w:r w:rsidRPr="00D162B6">
        <w:rPr>
          <w:rStyle w:val="FootnoteReference"/>
          <w:rFonts w:ascii="IRBadr" w:hAnsi="IRBadr" w:cs="IRBadr"/>
          <w:b/>
          <w:bCs/>
          <w:sz w:val="28"/>
          <w:szCs w:val="28"/>
          <w:rtl/>
        </w:rPr>
        <w:footnoteReference w:id="10"/>
      </w:r>
      <w:r w:rsidR="00E06994" w:rsidRPr="00D162B6">
        <w:rPr>
          <w:rFonts w:ascii="IRBadr" w:hAnsi="IRBadr" w:cs="IRBadr"/>
          <w:sz w:val="28"/>
          <w:szCs w:val="28"/>
          <w:rtl/>
        </w:rPr>
        <w:t xml:space="preserve"> است.</w:t>
      </w:r>
    </w:p>
    <w:p w:rsidR="00E06994" w:rsidRPr="00D162B6" w:rsidRDefault="00E06994"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مثال دوم برای </w:t>
      </w:r>
      <w:r w:rsidR="00AE2252" w:rsidRPr="00D162B6">
        <w:rPr>
          <w:rFonts w:ascii="IRBadr" w:hAnsi="IRBadr" w:cs="IRBadr"/>
          <w:sz w:val="28"/>
          <w:szCs w:val="28"/>
          <w:rtl/>
        </w:rPr>
        <w:t>انفاق‌هایی</w:t>
      </w:r>
      <w:r w:rsidRPr="00D162B6">
        <w:rPr>
          <w:rFonts w:ascii="IRBadr" w:hAnsi="IRBadr" w:cs="IRBadr"/>
          <w:sz w:val="28"/>
          <w:szCs w:val="28"/>
          <w:rtl/>
        </w:rPr>
        <w:t xml:space="preserve"> غیر از خداست. در اینجا خداوند مثالی </w:t>
      </w:r>
      <w:r w:rsidR="00AE2252" w:rsidRPr="00D162B6">
        <w:rPr>
          <w:rFonts w:ascii="IRBadr" w:hAnsi="IRBadr" w:cs="IRBadr"/>
          <w:sz w:val="28"/>
          <w:szCs w:val="28"/>
          <w:rtl/>
        </w:rPr>
        <w:t>می‌زند</w:t>
      </w:r>
      <w:r w:rsidRPr="00D162B6">
        <w:rPr>
          <w:rFonts w:ascii="IRBadr" w:hAnsi="IRBadr" w:cs="IRBadr"/>
          <w:sz w:val="28"/>
          <w:szCs w:val="28"/>
          <w:rtl/>
        </w:rPr>
        <w:t xml:space="preserve"> فرض کنید در کوهی یا جایی که همه سنگ است روی یک سنگ سخت کسی مقداری خاک ریخته باشد و روی آن خاک </w:t>
      </w:r>
      <w:r w:rsidR="00AE2252" w:rsidRPr="00D162B6">
        <w:rPr>
          <w:rFonts w:ascii="IRBadr" w:hAnsi="IRBadr" w:cs="IRBadr"/>
          <w:sz w:val="28"/>
          <w:szCs w:val="28"/>
          <w:rtl/>
        </w:rPr>
        <w:t>می‌خواهد</w:t>
      </w:r>
      <w:r w:rsidRPr="00D162B6">
        <w:rPr>
          <w:rFonts w:ascii="IRBadr" w:hAnsi="IRBadr" w:cs="IRBadr"/>
          <w:sz w:val="28"/>
          <w:szCs w:val="28"/>
          <w:rtl/>
        </w:rPr>
        <w:t xml:space="preserve"> کشاورزی کند در این شرایط ناگهان باران شدیدی شروع به باریدن </w:t>
      </w:r>
      <w:r w:rsidR="00AE2252" w:rsidRPr="00D162B6">
        <w:rPr>
          <w:rFonts w:ascii="IRBadr" w:hAnsi="IRBadr" w:cs="IRBadr"/>
          <w:sz w:val="28"/>
          <w:szCs w:val="28"/>
          <w:rtl/>
        </w:rPr>
        <w:t>می‌کند</w:t>
      </w:r>
      <w:r w:rsidRPr="00D162B6">
        <w:rPr>
          <w:rFonts w:ascii="IRBadr" w:hAnsi="IRBadr" w:cs="IRBadr"/>
          <w:sz w:val="28"/>
          <w:szCs w:val="28"/>
          <w:rtl/>
        </w:rPr>
        <w:t xml:space="preserve"> و همه این </w:t>
      </w:r>
      <w:r w:rsidR="00AE2252" w:rsidRPr="00D162B6">
        <w:rPr>
          <w:rFonts w:ascii="IRBadr" w:hAnsi="IRBadr" w:cs="IRBadr"/>
          <w:sz w:val="28"/>
          <w:szCs w:val="28"/>
          <w:rtl/>
        </w:rPr>
        <w:t>خاک‌ها</w:t>
      </w:r>
      <w:r w:rsidRPr="00D162B6">
        <w:rPr>
          <w:rFonts w:ascii="IRBadr" w:hAnsi="IRBadr" w:cs="IRBadr"/>
          <w:sz w:val="28"/>
          <w:szCs w:val="28"/>
          <w:rtl/>
        </w:rPr>
        <w:t xml:space="preserve"> را </w:t>
      </w:r>
      <w:r w:rsidR="00AE2252" w:rsidRPr="00D162B6">
        <w:rPr>
          <w:rFonts w:ascii="IRBadr" w:hAnsi="IRBadr" w:cs="IRBadr"/>
          <w:sz w:val="28"/>
          <w:szCs w:val="28"/>
          <w:rtl/>
        </w:rPr>
        <w:t>می‌برد</w:t>
      </w:r>
      <w:r w:rsidRPr="00D162B6">
        <w:rPr>
          <w:rFonts w:ascii="IRBadr" w:hAnsi="IRBadr" w:cs="IRBadr"/>
          <w:sz w:val="28"/>
          <w:szCs w:val="28"/>
          <w:rtl/>
        </w:rPr>
        <w:t xml:space="preserve"> و از بین </w:t>
      </w:r>
      <w:r w:rsidR="00AE2252" w:rsidRPr="00D162B6">
        <w:rPr>
          <w:rFonts w:ascii="IRBadr" w:hAnsi="IRBadr" w:cs="IRBadr"/>
          <w:sz w:val="28"/>
          <w:szCs w:val="28"/>
          <w:rtl/>
        </w:rPr>
        <w:t>می‌برد</w:t>
      </w:r>
      <w:r w:rsidRPr="00D162B6">
        <w:rPr>
          <w:rFonts w:ascii="IRBadr" w:hAnsi="IRBadr" w:cs="IRBadr"/>
          <w:sz w:val="28"/>
          <w:szCs w:val="28"/>
          <w:rtl/>
        </w:rPr>
        <w:t xml:space="preserve"> و باز همان سنگ سخت باقی </w:t>
      </w:r>
      <w:r w:rsidR="00AE2252" w:rsidRPr="00D162B6">
        <w:rPr>
          <w:rFonts w:ascii="IRBadr" w:hAnsi="IRBadr" w:cs="IRBadr"/>
          <w:sz w:val="28"/>
          <w:szCs w:val="28"/>
          <w:rtl/>
        </w:rPr>
        <w:t>می‌ماند</w:t>
      </w:r>
      <w:r w:rsidRPr="00D162B6">
        <w:rPr>
          <w:rFonts w:ascii="IRBadr" w:hAnsi="IRBadr" w:cs="IRBadr"/>
          <w:sz w:val="28"/>
          <w:szCs w:val="28"/>
          <w:rtl/>
        </w:rPr>
        <w:t xml:space="preserve"> پس در اینجا کشاورزی هم اثری ندارد.</w:t>
      </w:r>
    </w:p>
    <w:p w:rsidR="00E06994" w:rsidRPr="00D162B6" w:rsidRDefault="00E06994"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خداوند </w:t>
      </w:r>
      <w:r w:rsidR="00AE2252" w:rsidRPr="00D162B6">
        <w:rPr>
          <w:rFonts w:ascii="IRBadr" w:hAnsi="IRBadr" w:cs="IRBadr"/>
          <w:sz w:val="28"/>
          <w:szCs w:val="28"/>
          <w:rtl/>
        </w:rPr>
        <w:t>می‌فرماید</w:t>
      </w:r>
      <w:r w:rsidRPr="00D162B6">
        <w:rPr>
          <w:rFonts w:ascii="IRBadr" w:hAnsi="IRBadr" w:cs="IRBadr"/>
          <w:sz w:val="28"/>
          <w:szCs w:val="28"/>
          <w:rtl/>
        </w:rPr>
        <w:t xml:space="preserve">: انفاقی که </w:t>
      </w:r>
      <w:r w:rsidR="00EA49D7" w:rsidRPr="00D162B6">
        <w:rPr>
          <w:rFonts w:ascii="IRBadr" w:hAnsi="IRBadr" w:cs="IRBadr"/>
          <w:sz w:val="28"/>
          <w:szCs w:val="28"/>
          <w:rtl/>
        </w:rPr>
        <w:t>درراه</w:t>
      </w:r>
      <w:r w:rsidRPr="00D162B6">
        <w:rPr>
          <w:rFonts w:ascii="IRBadr" w:hAnsi="IRBadr" w:cs="IRBadr"/>
          <w:sz w:val="28"/>
          <w:szCs w:val="28"/>
          <w:rtl/>
        </w:rPr>
        <w:t xml:space="preserve"> خدا نباشد، آن قدمی که برای خدا برداشته نشده باشد مانند کشاورزی بر روی آن صخره سنگ </w:t>
      </w:r>
      <w:r w:rsidRPr="00D162B6">
        <w:rPr>
          <w:rFonts w:ascii="IRBadr" w:hAnsi="IRBadr" w:cs="IRBadr"/>
          <w:sz w:val="28"/>
          <w:szCs w:val="28"/>
          <w:rtl/>
        </w:rPr>
        <w:lastRenderedPageBreak/>
        <w:t>است.</w:t>
      </w:r>
    </w:p>
    <w:p w:rsidR="00E06994" w:rsidRPr="00D162B6" w:rsidRDefault="00AE2252" w:rsidP="00EA49D7">
      <w:pPr>
        <w:pStyle w:val="NormalWeb"/>
        <w:widowControl w:val="0"/>
        <w:bidi/>
        <w:jc w:val="both"/>
        <w:rPr>
          <w:rFonts w:ascii="IRBadr" w:hAnsi="IRBadr" w:cs="IRBadr"/>
          <w:b/>
          <w:bCs/>
          <w:sz w:val="28"/>
          <w:szCs w:val="28"/>
          <w:rtl/>
        </w:rPr>
      </w:pPr>
      <w:r w:rsidRPr="00D162B6">
        <w:rPr>
          <w:rFonts w:ascii="IRBadr" w:hAnsi="IRBadr" w:cs="IRBadr"/>
          <w:b/>
          <w:bCs/>
          <w:sz w:val="28"/>
          <w:szCs w:val="28"/>
          <w:rtl/>
        </w:rPr>
        <w:t>«</w:t>
      </w:r>
      <w:r w:rsidR="00E06994" w:rsidRPr="00D162B6">
        <w:rPr>
          <w:rFonts w:ascii="IRBadr" w:hAnsi="IRBadr" w:cs="IRBadr"/>
          <w:b/>
          <w:bCs/>
          <w:sz w:val="28"/>
          <w:szCs w:val="28"/>
          <w:rtl/>
        </w:rPr>
        <w:t xml:space="preserve">وَاللَّهُ لَا </w:t>
      </w:r>
      <w:r w:rsidRPr="00D162B6">
        <w:rPr>
          <w:rFonts w:ascii="IRBadr" w:hAnsi="IRBadr" w:cs="IRBadr"/>
          <w:b/>
          <w:bCs/>
          <w:sz w:val="28"/>
          <w:szCs w:val="28"/>
          <w:rtl/>
        </w:rPr>
        <w:t>ی</w:t>
      </w:r>
      <w:r w:rsidR="00E06994" w:rsidRPr="00D162B6">
        <w:rPr>
          <w:rFonts w:ascii="IRBadr" w:hAnsi="IRBadr" w:cs="IRBadr"/>
          <w:b/>
          <w:bCs/>
          <w:sz w:val="28"/>
          <w:szCs w:val="28"/>
          <w:rtl/>
        </w:rPr>
        <w:t>هْدِ</w:t>
      </w:r>
      <w:r w:rsidRPr="00D162B6">
        <w:rPr>
          <w:rFonts w:ascii="IRBadr" w:hAnsi="IRBadr" w:cs="IRBadr"/>
          <w:b/>
          <w:bCs/>
          <w:sz w:val="28"/>
          <w:szCs w:val="28"/>
          <w:rtl/>
        </w:rPr>
        <w:t>ی</w:t>
      </w:r>
      <w:r w:rsidR="00E06994" w:rsidRPr="00D162B6">
        <w:rPr>
          <w:rFonts w:ascii="IRBadr" w:hAnsi="IRBadr" w:cs="IRBadr"/>
          <w:b/>
          <w:bCs/>
          <w:sz w:val="28"/>
          <w:szCs w:val="28"/>
          <w:rtl/>
        </w:rPr>
        <w:t xml:space="preserve"> الْقَوْمَ الْ</w:t>
      </w:r>
      <w:r w:rsidRPr="00D162B6">
        <w:rPr>
          <w:rFonts w:ascii="IRBadr" w:hAnsi="IRBadr" w:cs="IRBadr"/>
          <w:b/>
          <w:bCs/>
          <w:sz w:val="28"/>
          <w:szCs w:val="28"/>
          <w:rtl/>
        </w:rPr>
        <w:t>ک</w:t>
      </w:r>
      <w:r w:rsidR="00E06994" w:rsidRPr="00D162B6">
        <w:rPr>
          <w:rFonts w:ascii="IRBadr" w:hAnsi="IRBadr" w:cs="IRBadr"/>
          <w:b/>
          <w:bCs/>
          <w:sz w:val="28"/>
          <w:szCs w:val="28"/>
          <w:rtl/>
        </w:rPr>
        <w:t>افِرِ</w:t>
      </w:r>
      <w:r w:rsidRPr="00D162B6">
        <w:rPr>
          <w:rFonts w:ascii="IRBadr" w:hAnsi="IRBadr" w:cs="IRBadr"/>
          <w:b/>
          <w:bCs/>
          <w:sz w:val="28"/>
          <w:szCs w:val="28"/>
          <w:rtl/>
        </w:rPr>
        <w:t>ی</w:t>
      </w:r>
      <w:r w:rsidR="00E06994" w:rsidRPr="00D162B6">
        <w:rPr>
          <w:rFonts w:ascii="IRBadr" w:hAnsi="IRBadr" w:cs="IRBadr"/>
          <w:b/>
          <w:bCs/>
          <w:sz w:val="28"/>
          <w:szCs w:val="28"/>
          <w:rtl/>
        </w:rPr>
        <w:t>نَ</w:t>
      </w:r>
      <w:r w:rsidRPr="00D162B6">
        <w:rPr>
          <w:rFonts w:ascii="IRBadr" w:hAnsi="IRBadr" w:cs="IRBadr"/>
          <w:b/>
          <w:bCs/>
          <w:sz w:val="28"/>
          <w:szCs w:val="28"/>
          <w:rtl/>
        </w:rPr>
        <w:t>»</w:t>
      </w:r>
      <w:r w:rsidR="00E06994" w:rsidRPr="00D162B6">
        <w:rPr>
          <w:rStyle w:val="FootnoteReference"/>
          <w:rFonts w:ascii="IRBadr" w:hAnsi="IRBadr" w:cs="IRBadr"/>
          <w:b/>
          <w:bCs/>
          <w:sz w:val="28"/>
          <w:szCs w:val="28"/>
          <w:rtl/>
        </w:rPr>
        <w:footnoteReference w:id="11"/>
      </w:r>
    </w:p>
    <w:p w:rsidR="00E06994" w:rsidRPr="00D162B6" w:rsidRDefault="00E06994" w:rsidP="00EA49D7">
      <w:pPr>
        <w:pStyle w:val="NormalWeb"/>
        <w:widowControl w:val="0"/>
        <w:bidi/>
        <w:jc w:val="both"/>
        <w:rPr>
          <w:rFonts w:ascii="IRBadr" w:hAnsi="IRBadr" w:cs="IRBadr"/>
          <w:sz w:val="28"/>
          <w:szCs w:val="28"/>
          <w:rtl/>
        </w:rPr>
      </w:pPr>
      <w:r w:rsidRPr="00D162B6">
        <w:rPr>
          <w:rFonts w:ascii="IRBadr" w:hAnsi="IRBadr" w:cs="IRBadr"/>
          <w:sz w:val="28"/>
          <w:szCs w:val="28"/>
          <w:rtl/>
        </w:rPr>
        <w:t xml:space="preserve">و خداوند قوم کافر را هدایت </w:t>
      </w:r>
      <w:r w:rsidR="00AE2252" w:rsidRPr="00D162B6">
        <w:rPr>
          <w:rFonts w:ascii="IRBadr" w:hAnsi="IRBadr" w:cs="IRBadr"/>
          <w:sz w:val="28"/>
          <w:szCs w:val="28"/>
          <w:rtl/>
        </w:rPr>
        <w:t>نمی‌کند</w:t>
      </w:r>
      <w:r w:rsidRPr="00D162B6">
        <w:rPr>
          <w:rFonts w:ascii="IRBadr" w:hAnsi="IRBadr" w:cs="IRBadr"/>
          <w:sz w:val="28"/>
          <w:szCs w:val="28"/>
          <w:rtl/>
        </w:rPr>
        <w:t xml:space="preserve"> </w:t>
      </w:r>
      <w:r w:rsidR="00AE2252" w:rsidRPr="00D162B6">
        <w:rPr>
          <w:rFonts w:ascii="IRBadr" w:hAnsi="IRBadr" w:cs="IRBadr"/>
          <w:sz w:val="28"/>
          <w:szCs w:val="28"/>
          <w:rtl/>
        </w:rPr>
        <w:t>مثال‌های</w:t>
      </w:r>
      <w:r w:rsidRPr="00D162B6">
        <w:rPr>
          <w:rFonts w:ascii="IRBadr" w:hAnsi="IRBadr" w:cs="IRBadr"/>
          <w:sz w:val="28"/>
          <w:szCs w:val="28"/>
          <w:rtl/>
        </w:rPr>
        <w:t xml:space="preserve"> دیگری نیز در قرآن آمده است </w:t>
      </w:r>
      <w:r w:rsidR="00AE2252" w:rsidRPr="00D162B6">
        <w:rPr>
          <w:rFonts w:ascii="IRBadr" w:hAnsi="IRBadr" w:cs="IRBadr"/>
          <w:sz w:val="28"/>
          <w:szCs w:val="28"/>
          <w:rtl/>
        </w:rPr>
        <w:t>مثلاً</w:t>
      </w:r>
      <w:r w:rsidRPr="00D162B6">
        <w:rPr>
          <w:rFonts w:ascii="IRBadr" w:hAnsi="IRBadr" w:cs="IRBadr"/>
          <w:sz w:val="28"/>
          <w:szCs w:val="28"/>
          <w:rtl/>
        </w:rPr>
        <w:t xml:space="preserve"> در سوره ابراهیم آیه 17 تا 18 است که روی کل اعمال کفار آمده است.</w:t>
      </w:r>
    </w:p>
    <w:p w:rsidR="00E06994" w:rsidRPr="00D162B6" w:rsidRDefault="00AE2252" w:rsidP="00EA49D7">
      <w:pPr>
        <w:pStyle w:val="NormalWeb"/>
        <w:widowControl w:val="0"/>
        <w:bidi/>
        <w:jc w:val="both"/>
        <w:rPr>
          <w:rFonts w:ascii="IRBadr" w:hAnsi="IRBadr" w:cs="IRBadr"/>
          <w:b/>
          <w:bCs/>
          <w:sz w:val="28"/>
          <w:szCs w:val="28"/>
          <w:rtl/>
        </w:rPr>
      </w:pPr>
      <w:r w:rsidRPr="00D162B6">
        <w:rPr>
          <w:rFonts w:ascii="IRBadr" w:hAnsi="IRBadr" w:cs="IRBadr"/>
          <w:b/>
          <w:bCs/>
          <w:sz w:val="28"/>
          <w:szCs w:val="28"/>
          <w:rtl/>
        </w:rPr>
        <w:t>«</w:t>
      </w:r>
      <w:r w:rsidR="00E06994" w:rsidRPr="00D162B6">
        <w:rPr>
          <w:rFonts w:ascii="IRBadr" w:hAnsi="IRBadr" w:cs="IRBadr"/>
          <w:b/>
          <w:bCs/>
          <w:sz w:val="28"/>
          <w:szCs w:val="28"/>
          <w:rtl/>
        </w:rPr>
        <w:t>مَثَلُ الَّذِ</w:t>
      </w:r>
      <w:r w:rsidRPr="00D162B6">
        <w:rPr>
          <w:rFonts w:ascii="IRBadr" w:hAnsi="IRBadr" w:cs="IRBadr"/>
          <w:b/>
          <w:bCs/>
          <w:sz w:val="28"/>
          <w:szCs w:val="28"/>
          <w:rtl/>
        </w:rPr>
        <w:t>ی</w:t>
      </w:r>
      <w:r w:rsidR="00E06994" w:rsidRPr="00D162B6">
        <w:rPr>
          <w:rFonts w:ascii="IRBadr" w:hAnsi="IRBadr" w:cs="IRBadr"/>
          <w:b/>
          <w:bCs/>
          <w:sz w:val="28"/>
          <w:szCs w:val="28"/>
          <w:rtl/>
        </w:rPr>
        <w:t xml:space="preserve">نَ </w:t>
      </w:r>
      <w:r w:rsidRPr="00D162B6">
        <w:rPr>
          <w:rFonts w:ascii="IRBadr" w:hAnsi="IRBadr" w:cs="IRBadr"/>
          <w:b/>
          <w:bCs/>
          <w:sz w:val="28"/>
          <w:szCs w:val="28"/>
          <w:rtl/>
        </w:rPr>
        <w:t>ک</w:t>
      </w:r>
      <w:r w:rsidR="00E06994" w:rsidRPr="00D162B6">
        <w:rPr>
          <w:rFonts w:ascii="IRBadr" w:hAnsi="IRBadr" w:cs="IRBadr"/>
          <w:b/>
          <w:bCs/>
          <w:sz w:val="28"/>
          <w:szCs w:val="28"/>
          <w:rtl/>
        </w:rPr>
        <w:t xml:space="preserve">فَرُوا بِرَبِّهِمْ أَعْمَالُهُمْ </w:t>
      </w:r>
      <w:r w:rsidRPr="00D162B6">
        <w:rPr>
          <w:rFonts w:ascii="IRBadr" w:hAnsi="IRBadr" w:cs="IRBadr"/>
          <w:b/>
          <w:bCs/>
          <w:sz w:val="28"/>
          <w:szCs w:val="28"/>
          <w:rtl/>
        </w:rPr>
        <w:t>ک</w:t>
      </w:r>
      <w:r w:rsidR="00E06994" w:rsidRPr="00D162B6">
        <w:rPr>
          <w:rFonts w:ascii="IRBadr" w:hAnsi="IRBadr" w:cs="IRBadr"/>
          <w:b/>
          <w:bCs/>
          <w:sz w:val="28"/>
          <w:szCs w:val="28"/>
          <w:rtl/>
        </w:rPr>
        <w:t>رَمَادٍ اشْتَدَّتْ بِهِ الرِّ</w:t>
      </w:r>
      <w:r w:rsidRPr="00D162B6">
        <w:rPr>
          <w:rFonts w:ascii="IRBadr" w:hAnsi="IRBadr" w:cs="IRBadr"/>
          <w:b/>
          <w:bCs/>
          <w:sz w:val="28"/>
          <w:szCs w:val="28"/>
          <w:rtl/>
        </w:rPr>
        <w:t>ی</w:t>
      </w:r>
      <w:r w:rsidR="00E06994" w:rsidRPr="00D162B6">
        <w:rPr>
          <w:rFonts w:ascii="IRBadr" w:hAnsi="IRBadr" w:cs="IRBadr"/>
          <w:b/>
          <w:bCs/>
          <w:sz w:val="28"/>
          <w:szCs w:val="28"/>
          <w:rtl/>
        </w:rPr>
        <w:t>حُ فِ</w:t>
      </w:r>
      <w:r w:rsidRPr="00D162B6">
        <w:rPr>
          <w:rFonts w:ascii="IRBadr" w:hAnsi="IRBadr" w:cs="IRBadr"/>
          <w:b/>
          <w:bCs/>
          <w:sz w:val="28"/>
          <w:szCs w:val="28"/>
          <w:rtl/>
        </w:rPr>
        <w:t>ی</w:t>
      </w:r>
      <w:r w:rsidR="00E06994" w:rsidRPr="00D162B6">
        <w:rPr>
          <w:rFonts w:ascii="IRBadr" w:hAnsi="IRBadr" w:cs="IRBadr"/>
          <w:b/>
          <w:bCs/>
          <w:sz w:val="28"/>
          <w:szCs w:val="28"/>
          <w:rtl/>
        </w:rPr>
        <w:t xml:space="preserve"> </w:t>
      </w:r>
      <w:r w:rsidRPr="00D162B6">
        <w:rPr>
          <w:rFonts w:ascii="IRBadr" w:hAnsi="IRBadr" w:cs="IRBadr"/>
          <w:b/>
          <w:bCs/>
          <w:sz w:val="28"/>
          <w:szCs w:val="28"/>
          <w:rtl/>
        </w:rPr>
        <w:t>ی</w:t>
      </w:r>
      <w:r w:rsidR="00E06994" w:rsidRPr="00D162B6">
        <w:rPr>
          <w:rFonts w:ascii="IRBadr" w:hAnsi="IRBadr" w:cs="IRBadr"/>
          <w:b/>
          <w:bCs/>
          <w:sz w:val="28"/>
          <w:szCs w:val="28"/>
          <w:rtl/>
        </w:rPr>
        <w:t xml:space="preserve">وْمٍ عَاصِفٍ لَا </w:t>
      </w:r>
      <w:r w:rsidRPr="00D162B6">
        <w:rPr>
          <w:rFonts w:ascii="IRBadr" w:hAnsi="IRBadr" w:cs="IRBadr"/>
          <w:b/>
          <w:bCs/>
          <w:sz w:val="28"/>
          <w:szCs w:val="28"/>
          <w:rtl/>
        </w:rPr>
        <w:t>ی</w:t>
      </w:r>
      <w:r w:rsidR="00E06994" w:rsidRPr="00D162B6">
        <w:rPr>
          <w:rFonts w:ascii="IRBadr" w:hAnsi="IRBadr" w:cs="IRBadr"/>
          <w:b/>
          <w:bCs/>
          <w:sz w:val="28"/>
          <w:szCs w:val="28"/>
          <w:rtl/>
        </w:rPr>
        <w:t xml:space="preserve">قْدِرُونَ مِمَّا </w:t>
      </w:r>
      <w:r w:rsidRPr="00D162B6">
        <w:rPr>
          <w:rFonts w:ascii="IRBadr" w:hAnsi="IRBadr" w:cs="IRBadr"/>
          <w:b/>
          <w:bCs/>
          <w:sz w:val="28"/>
          <w:szCs w:val="28"/>
          <w:rtl/>
        </w:rPr>
        <w:t>ک</w:t>
      </w:r>
      <w:r w:rsidR="00E06994" w:rsidRPr="00D162B6">
        <w:rPr>
          <w:rFonts w:ascii="IRBadr" w:hAnsi="IRBadr" w:cs="IRBadr"/>
          <w:b/>
          <w:bCs/>
          <w:sz w:val="28"/>
          <w:szCs w:val="28"/>
          <w:rtl/>
        </w:rPr>
        <w:t>سَبُوا عَلَ</w:t>
      </w:r>
      <w:r w:rsidRPr="00D162B6">
        <w:rPr>
          <w:rFonts w:ascii="IRBadr" w:hAnsi="IRBadr" w:cs="IRBadr"/>
          <w:b/>
          <w:bCs/>
          <w:sz w:val="28"/>
          <w:szCs w:val="28"/>
          <w:rtl/>
        </w:rPr>
        <w:t>ی</w:t>
      </w:r>
      <w:r w:rsidR="00E06994" w:rsidRPr="00D162B6">
        <w:rPr>
          <w:rFonts w:ascii="IRBadr" w:hAnsi="IRBadr" w:cs="IRBadr"/>
          <w:b/>
          <w:bCs/>
          <w:sz w:val="28"/>
          <w:szCs w:val="28"/>
          <w:rtl/>
        </w:rPr>
        <w:t xml:space="preserve"> شَ</w:t>
      </w:r>
      <w:r w:rsidRPr="00D162B6">
        <w:rPr>
          <w:rFonts w:ascii="IRBadr" w:hAnsi="IRBadr" w:cs="IRBadr"/>
          <w:b/>
          <w:bCs/>
          <w:sz w:val="28"/>
          <w:szCs w:val="28"/>
          <w:rtl/>
        </w:rPr>
        <w:t>ی</w:t>
      </w:r>
      <w:r w:rsidR="00E06994" w:rsidRPr="00D162B6">
        <w:rPr>
          <w:rFonts w:ascii="IRBadr" w:hAnsi="IRBadr" w:cs="IRBadr"/>
          <w:b/>
          <w:bCs/>
          <w:sz w:val="28"/>
          <w:szCs w:val="28"/>
          <w:rtl/>
        </w:rPr>
        <w:t>ءٍ ذَلِ</w:t>
      </w:r>
      <w:r w:rsidRPr="00D162B6">
        <w:rPr>
          <w:rFonts w:ascii="IRBadr" w:hAnsi="IRBadr" w:cs="IRBadr"/>
          <w:b/>
          <w:bCs/>
          <w:sz w:val="28"/>
          <w:szCs w:val="28"/>
          <w:rtl/>
        </w:rPr>
        <w:t>ک</w:t>
      </w:r>
      <w:r w:rsidR="00E06994" w:rsidRPr="00D162B6">
        <w:rPr>
          <w:rFonts w:ascii="IRBadr" w:hAnsi="IRBadr" w:cs="IRBadr"/>
          <w:b/>
          <w:bCs/>
          <w:sz w:val="28"/>
          <w:szCs w:val="28"/>
          <w:rtl/>
        </w:rPr>
        <w:t xml:space="preserve"> هُوَ الضَّلَالُ الْبَعِ</w:t>
      </w:r>
      <w:r w:rsidRPr="00D162B6">
        <w:rPr>
          <w:rFonts w:ascii="IRBadr" w:hAnsi="IRBadr" w:cs="IRBadr"/>
          <w:b/>
          <w:bCs/>
          <w:sz w:val="28"/>
          <w:szCs w:val="28"/>
          <w:rtl/>
        </w:rPr>
        <w:t>ی</w:t>
      </w:r>
      <w:r w:rsidR="00E06994" w:rsidRPr="00D162B6">
        <w:rPr>
          <w:rFonts w:ascii="IRBadr" w:hAnsi="IRBadr" w:cs="IRBadr"/>
          <w:b/>
          <w:bCs/>
          <w:sz w:val="28"/>
          <w:szCs w:val="28"/>
          <w:rtl/>
        </w:rPr>
        <w:t>دُ</w:t>
      </w:r>
      <w:r w:rsidRPr="00D162B6">
        <w:rPr>
          <w:rFonts w:ascii="IRBadr" w:hAnsi="IRBadr" w:cs="IRBadr"/>
          <w:b/>
          <w:bCs/>
          <w:sz w:val="28"/>
          <w:szCs w:val="28"/>
          <w:rtl/>
        </w:rPr>
        <w:t>»</w:t>
      </w:r>
      <w:r w:rsidR="00E06994" w:rsidRPr="00D162B6">
        <w:rPr>
          <w:rStyle w:val="FootnoteReference"/>
          <w:rFonts w:ascii="IRBadr" w:hAnsi="IRBadr" w:cs="IRBadr"/>
          <w:b/>
          <w:bCs/>
          <w:sz w:val="28"/>
          <w:szCs w:val="28"/>
          <w:rtl/>
        </w:rPr>
        <w:footnoteReference w:id="12"/>
      </w:r>
    </w:p>
    <w:p w:rsidR="00901FF8" w:rsidRPr="00D162B6" w:rsidRDefault="00E06994" w:rsidP="00EA49D7">
      <w:pPr>
        <w:pStyle w:val="NormalWeb"/>
        <w:widowControl w:val="0"/>
        <w:bidi/>
        <w:jc w:val="both"/>
        <w:rPr>
          <w:rFonts w:ascii="IRBadr" w:hAnsi="IRBadr" w:cs="IRBadr"/>
          <w:sz w:val="28"/>
          <w:szCs w:val="28"/>
          <w:rtl/>
        </w:rPr>
      </w:pPr>
      <w:r w:rsidRPr="00D162B6">
        <w:rPr>
          <w:rFonts w:ascii="IRBadr" w:hAnsi="IRBadr" w:cs="IRBadr"/>
          <w:sz w:val="28"/>
          <w:szCs w:val="28"/>
          <w:rtl/>
        </w:rPr>
        <w:t>مَث</w:t>
      </w:r>
      <w:r w:rsidR="006A6478" w:rsidRPr="00D162B6">
        <w:rPr>
          <w:rFonts w:ascii="IRBadr" w:hAnsi="IRBadr" w:cs="IRBadr"/>
          <w:sz w:val="28"/>
          <w:szCs w:val="28"/>
          <w:rtl/>
        </w:rPr>
        <w:t>َ</w:t>
      </w:r>
      <w:r w:rsidRPr="00D162B6">
        <w:rPr>
          <w:rFonts w:ascii="IRBadr" w:hAnsi="IRBadr" w:cs="IRBadr"/>
          <w:sz w:val="28"/>
          <w:szCs w:val="28"/>
          <w:rtl/>
        </w:rPr>
        <w:t xml:space="preserve">ل اعمال کفار این است: </w:t>
      </w:r>
      <w:r w:rsidR="00AE2252" w:rsidRPr="00D162B6">
        <w:rPr>
          <w:rFonts w:ascii="IRBadr" w:hAnsi="IRBadr" w:cs="IRBadr"/>
          <w:sz w:val="28"/>
          <w:szCs w:val="28"/>
          <w:rtl/>
        </w:rPr>
        <w:t>«</w:t>
      </w:r>
      <w:r w:rsidRPr="00D162B6">
        <w:rPr>
          <w:rFonts w:ascii="IRBadr" w:hAnsi="IRBadr" w:cs="IRBadr"/>
          <w:sz w:val="28"/>
          <w:szCs w:val="28"/>
          <w:rtl/>
        </w:rPr>
        <w:t>اعمال کسان</w:t>
      </w:r>
      <w:r w:rsidR="00AE2252" w:rsidRPr="00D162B6">
        <w:rPr>
          <w:rFonts w:ascii="IRBadr" w:hAnsi="IRBadr" w:cs="IRBadr"/>
          <w:sz w:val="28"/>
          <w:szCs w:val="28"/>
          <w:rtl/>
        </w:rPr>
        <w:t>ی</w:t>
      </w:r>
      <w:r w:rsidRPr="00D162B6">
        <w:rPr>
          <w:rFonts w:ascii="IRBadr" w:hAnsi="IRBadr" w:cs="IRBadr"/>
          <w:sz w:val="28"/>
          <w:szCs w:val="28"/>
          <w:rtl/>
        </w:rPr>
        <w:t xml:space="preserve"> که به پروردگارشان کافر شدند، همچون خاکستر</w:t>
      </w:r>
      <w:r w:rsidR="00AE2252" w:rsidRPr="00D162B6">
        <w:rPr>
          <w:rFonts w:ascii="IRBadr" w:hAnsi="IRBadr" w:cs="IRBadr"/>
          <w:sz w:val="28"/>
          <w:szCs w:val="28"/>
          <w:rtl/>
        </w:rPr>
        <w:t>ی</w:t>
      </w:r>
      <w:r w:rsidRPr="00D162B6">
        <w:rPr>
          <w:rFonts w:ascii="IRBadr" w:hAnsi="IRBadr" w:cs="IRBadr"/>
          <w:sz w:val="28"/>
          <w:szCs w:val="28"/>
          <w:rtl/>
        </w:rPr>
        <w:t xml:space="preserve"> است در برابر تندباد در </w:t>
      </w:r>
      <w:r w:rsidR="00AE2252" w:rsidRPr="00D162B6">
        <w:rPr>
          <w:rFonts w:ascii="IRBadr" w:hAnsi="IRBadr" w:cs="IRBadr"/>
          <w:sz w:val="28"/>
          <w:szCs w:val="28"/>
          <w:rtl/>
        </w:rPr>
        <w:t>ی</w:t>
      </w:r>
      <w:r w:rsidRPr="00D162B6">
        <w:rPr>
          <w:rFonts w:ascii="IRBadr" w:hAnsi="IRBadr" w:cs="IRBadr"/>
          <w:sz w:val="28"/>
          <w:szCs w:val="28"/>
          <w:rtl/>
        </w:rPr>
        <w:t>ک روز طوفان</w:t>
      </w:r>
      <w:r w:rsidR="00AE2252" w:rsidRPr="00D162B6">
        <w:rPr>
          <w:rFonts w:ascii="IRBadr" w:hAnsi="IRBadr" w:cs="IRBadr"/>
          <w:sz w:val="28"/>
          <w:szCs w:val="28"/>
          <w:rtl/>
        </w:rPr>
        <w:t>ی</w:t>
      </w:r>
      <w:r w:rsidRPr="00D162B6">
        <w:rPr>
          <w:rFonts w:ascii="IRBadr" w:hAnsi="IRBadr" w:cs="IRBadr"/>
          <w:sz w:val="28"/>
          <w:szCs w:val="28"/>
          <w:rtl/>
        </w:rPr>
        <w:t xml:space="preserve">! </w:t>
      </w:r>
      <w:r w:rsidR="00AE2252" w:rsidRPr="00D162B6">
        <w:rPr>
          <w:rFonts w:ascii="IRBadr" w:hAnsi="IRBadr" w:cs="IRBadr"/>
          <w:sz w:val="28"/>
          <w:szCs w:val="28"/>
          <w:rtl/>
        </w:rPr>
        <w:t>آن‌ها</w:t>
      </w:r>
      <w:r w:rsidRPr="00D162B6">
        <w:rPr>
          <w:rFonts w:ascii="IRBadr" w:hAnsi="IRBadr" w:cs="IRBadr"/>
          <w:sz w:val="28"/>
          <w:szCs w:val="28"/>
          <w:rtl/>
        </w:rPr>
        <w:t xml:space="preserve"> توانا</w:t>
      </w:r>
      <w:r w:rsidR="00AE2252" w:rsidRPr="00D162B6">
        <w:rPr>
          <w:rFonts w:ascii="IRBadr" w:hAnsi="IRBadr" w:cs="IRBadr"/>
          <w:sz w:val="28"/>
          <w:szCs w:val="28"/>
          <w:rtl/>
        </w:rPr>
        <w:t>یی</w:t>
      </w:r>
      <w:r w:rsidRPr="00D162B6">
        <w:rPr>
          <w:rFonts w:ascii="IRBadr" w:hAnsi="IRBadr" w:cs="IRBadr"/>
          <w:sz w:val="28"/>
          <w:szCs w:val="28"/>
          <w:rtl/>
        </w:rPr>
        <w:t xml:space="preserve"> ندارند کمتر</w:t>
      </w:r>
      <w:r w:rsidR="00AE2252" w:rsidRPr="00D162B6">
        <w:rPr>
          <w:rFonts w:ascii="IRBadr" w:hAnsi="IRBadr" w:cs="IRBadr"/>
          <w:sz w:val="28"/>
          <w:szCs w:val="28"/>
          <w:rtl/>
        </w:rPr>
        <w:t>ی</w:t>
      </w:r>
      <w:r w:rsidRPr="00D162B6">
        <w:rPr>
          <w:rFonts w:ascii="IRBadr" w:hAnsi="IRBadr" w:cs="IRBadr"/>
          <w:sz w:val="28"/>
          <w:szCs w:val="28"/>
          <w:rtl/>
        </w:rPr>
        <w:t>ن چ</w:t>
      </w:r>
      <w:r w:rsidR="00AE2252" w:rsidRPr="00D162B6">
        <w:rPr>
          <w:rFonts w:ascii="IRBadr" w:hAnsi="IRBadr" w:cs="IRBadr"/>
          <w:sz w:val="28"/>
          <w:szCs w:val="28"/>
          <w:rtl/>
        </w:rPr>
        <w:t>ی</w:t>
      </w:r>
      <w:r w:rsidRPr="00D162B6">
        <w:rPr>
          <w:rFonts w:ascii="IRBadr" w:hAnsi="IRBadr" w:cs="IRBadr"/>
          <w:sz w:val="28"/>
          <w:szCs w:val="28"/>
          <w:rtl/>
        </w:rPr>
        <w:t>ز</w:t>
      </w:r>
      <w:r w:rsidR="00AE2252" w:rsidRPr="00D162B6">
        <w:rPr>
          <w:rFonts w:ascii="IRBadr" w:hAnsi="IRBadr" w:cs="IRBadr"/>
          <w:sz w:val="28"/>
          <w:szCs w:val="28"/>
          <w:rtl/>
        </w:rPr>
        <w:t>ی</w:t>
      </w:r>
      <w:r w:rsidRPr="00D162B6">
        <w:rPr>
          <w:rFonts w:ascii="IRBadr" w:hAnsi="IRBadr" w:cs="IRBadr"/>
          <w:sz w:val="28"/>
          <w:szCs w:val="28"/>
          <w:rtl/>
        </w:rPr>
        <w:t xml:space="preserve"> </w:t>
      </w:r>
      <w:r w:rsidR="006A6478" w:rsidRPr="00D162B6">
        <w:rPr>
          <w:rFonts w:ascii="IRBadr" w:hAnsi="IRBadr" w:cs="IRBadr"/>
          <w:sz w:val="28"/>
          <w:szCs w:val="28"/>
          <w:rtl/>
        </w:rPr>
        <w:t>ازآنچه</w:t>
      </w:r>
      <w:r w:rsidRPr="00D162B6">
        <w:rPr>
          <w:rFonts w:ascii="IRBadr" w:hAnsi="IRBadr" w:cs="IRBadr"/>
          <w:sz w:val="28"/>
          <w:szCs w:val="28"/>
          <w:rtl/>
        </w:rPr>
        <w:t xml:space="preserve"> را انجام داده‌اند، به دست آورند؛ و ا</w:t>
      </w:r>
      <w:r w:rsidR="00AE2252" w:rsidRPr="00D162B6">
        <w:rPr>
          <w:rFonts w:ascii="IRBadr" w:hAnsi="IRBadr" w:cs="IRBadr"/>
          <w:sz w:val="28"/>
          <w:szCs w:val="28"/>
          <w:rtl/>
        </w:rPr>
        <w:t>ی</w:t>
      </w:r>
      <w:r w:rsidRPr="00D162B6">
        <w:rPr>
          <w:rFonts w:ascii="IRBadr" w:hAnsi="IRBadr" w:cs="IRBadr"/>
          <w:sz w:val="28"/>
          <w:szCs w:val="28"/>
          <w:rtl/>
        </w:rPr>
        <w:t>ن همان گمراه</w:t>
      </w:r>
      <w:r w:rsidR="00AE2252" w:rsidRPr="00D162B6">
        <w:rPr>
          <w:rFonts w:ascii="IRBadr" w:hAnsi="IRBadr" w:cs="IRBadr"/>
          <w:sz w:val="28"/>
          <w:szCs w:val="28"/>
          <w:rtl/>
        </w:rPr>
        <w:t>ی</w:t>
      </w:r>
      <w:r w:rsidRPr="00D162B6">
        <w:rPr>
          <w:rFonts w:ascii="IRBadr" w:hAnsi="IRBadr" w:cs="IRBadr"/>
          <w:sz w:val="28"/>
          <w:szCs w:val="28"/>
          <w:rtl/>
        </w:rPr>
        <w:t xml:space="preserve"> </w:t>
      </w:r>
      <w:r w:rsidR="00EA49D7" w:rsidRPr="00D162B6">
        <w:rPr>
          <w:rFonts w:ascii="IRBadr" w:hAnsi="IRBadr" w:cs="IRBadr"/>
          <w:sz w:val="28"/>
          <w:szCs w:val="28"/>
          <w:rtl/>
        </w:rPr>
        <w:t>دورودراز</w:t>
      </w:r>
      <w:r w:rsidRPr="00D162B6">
        <w:rPr>
          <w:rFonts w:ascii="IRBadr" w:hAnsi="IRBadr" w:cs="IRBadr"/>
          <w:sz w:val="28"/>
          <w:szCs w:val="28"/>
          <w:rtl/>
        </w:rPr>
        <w:t xml:space="preserve"> است!»</w:t>
      </w:r>
    </w:p>
    <w:p w:rsidR="00E06994" w:rsidRPr="00D162B6" w:rsidRDefault="005B3B97" w:rsidP="00432B7D">
      <w:pPr>
        <w:pStyle w:val="NormalWeb"/>
        <w:widowControl w:val="0"/>
        <w:bidi/>
        <w:jc w:val="both"/>
        <w:rPr>
          <w:rFonts w:ascii="IRBadr" w:hAnsi="IRBadr" w:cs="IRBadr"/>
          <w:sz w:val="28"/>
          <w:szCs w:val="28"/>
          <w:rtl/>
        </w:rPr>
      </w:pPr>
      <w:r w:rsidRPr="00D162B6">
        <w:rPr>
          <w:rFonts w:ascii="IRBadr" w:hAnsi="IRBadr" w:cs="IRBadr"/>
          <w:sz w:val="28"/>
          <w:szCs w:val="28"/>
          <w:rtl/>
        </w:rPr>
        <w:t xml:space="preserve">مثل آن افرادی است </w:t>
      </w:r>
      <w:r w:rsidR="00AE2252" w:rsidRPr="00D162B6">
        <w:rPr>
          <w:rFonts w:ascii="IRBadr" w:hAnsi="IRBadr" w:cs="IRBadr"/>
          <w:sz w:val="28"/>
          <w:szCs w:val="28"/>
          <w:rtl/>
        </w:rPr>
        <w:t>ک</w:t>
      </w:r>
      <w:r w:rsidRPr="00D162B6">
        <w:rPr>
          <w:rFonts w:ascii="IRBadr" w:hAnsi="IRBadr" w:cs="IRBadr"/>
          <w:sz w:val="28"/>
          <w:szCs w:val="28"/>
          <w:rtl/>
        </w:rPr>
        <w:t xml:space="preserve">ه </w:t>
      </w:r>
      <w:r w:rsidR="00AE2252" w:rsidRPr="00D162B6">
        <w:rPr>
          <w:rFonts w:ascii="IRBadr" w:hAnsi="IRBadr" w:cs="IRBadr"/>
          <w:sz w:val="28"/>
          <w:szCs w:val="28"/>
          <w:rtl/>
        </w:rPr>
        <w:t>ک</w:t>
      </w:r>
      <w:r w:rsidRPr="00D162B6">
        <w:rPr>
          <w:rFonts w:ascii="IRBadr" w:hAnsi="IRBadr" w:cs="IRBadr"/>
          <w:sz w:val="28"/>
          <w:szCs w:val="28"/>
          <w:rtl/>
        </w:rPr>
        <w:t xml:space="preserve">ار بد </w:t>
      </w:r>
      <w:r w:rsidR="00AE2252" w:rsidRPr="00D162B6">
        <w:rPr>
          <w:rFonts w:ascii="IRBadr" w:hAnsi="IRBadr" w:cs="IRBadr"/>
          <w:sz w:val="28"/>
          <w:szCs w:val="28"/>
          <w:rtl/>
        </w:rPr>
        <w:t>ک</w:t>
      </w:r>
      <w:r w:rsidRPr="00D162B6">
        <w:rPr>
          <w:rFonts w:ascii="IRBadr" w:hAnsi="IRBadr" w:cs="IRBadr"/>
          <w:sz w:val="28"/>
          <w:szCs w:val="28"/>
          <w:rtl/>
        </w:rPr>
        <w:t>ردند، وقت</w:t>
      </w:r>
      <w:r w:rsidR="00AE2252" w:rsidRPr="00D162B6">
        <w:rPr>
          <w:rFonts w:ascii="IRBadr" w:hAnsi="IRBadr" w:cs="IRBadr"/>
          <w:sz w:val="28"/>
          <w:szCs w:val="28"/>
          <w:rtl/>
        </w:rPr>
        <w:t>ی</w:t>
      </w:r>
      <w:r w:rsidRPr="00D162B6">
        <w:rPr>
          <w:rFonts w:ascii="IRBadr" w:hAnsi="IRBadr" w:cs="IRBadr"/>
          <w:sz w:val="28"/>
          <w:szCs w:val="28"/>
          <w:rtl/>
        </w:rPr>
        <w:t xml:space="preserve"> به زندان </w:t>
      </w:r>
      <w:r w:rsidR="00AE2252" w:rsidRPr="00D162B6">
        <w:rPr>
          <w:rFonts w:ascii="IRBadr" w:hAnsi="IRBadr" w:cs="IRBadr"/>
          <w:sz w:val="28"/>
          <w:szCs w:val="28"/>
          <w:rtl/>
        </w:rPr>
        <w:t>می‌روند</w:t>
      </w:r>
      <w:r w:rsidRPr="00D162B6">
        <w:rPr>
          <w:rFonts w:ascii="IRBadr" w:hAnsi="IRBadr" w:cs="IRBadr"/>
          <w:sz w:val="28"/>
          <w:szCs w:val="28"/>
          <w:rtl/>
        </w:rPr>
        <w:t xml:space="preserve"> </w:t>
      </w:r>
      <w:r w:rsidR="00EA49D7" w:rsidRPr="00D162B6">
        <w:rPr>
          <w:rFonts w:ascii="IRBadr" w:hAnsi="IRBadr" w:cs="IRBadr"/>
          <w:sz w:val="28"/>
          <w:szCs w:val="28"/>
          <w:rtl/>
        </w:rPr>
        <w:t>آن‌وقت</w:t>
      </w:r>
      <w:r w:rsidRPr="00D162B6">
        <w:rPr>
          <w:rFonts w:ascii="IRBadr" w:hAnsi="IRBadr" w:cs="IRBadr"/>
          <w:sz w:val="28"/>
          <w:szCs w:val="28"/>
          <w:rtl/>
        </w:rPr>
        <w:t xml:space="preserve"> </w:t>
      </w:r>
      <w:r w:rsidR="00AE2252" w:rsidRPr="00D162B6">
        <w:rPr>
          <w:rFonts w:ascii="IRBadr" w:hAnsi="IRBadr" w:cs="IRBadr"/>
          <w:sz w:val="28"/>
          <w:szCs w:val="28"/>
          <w:rtl/>
        </w:rPr>
        <w:t>می‌فهمند</w:t>
      </w:r>
      <w:r w:rsidRPr="00D162B6">
        <w:rPr>
          <w:rFonts w:ascii="IRBadr" w:hAnsi="IRBadr" w:cs="IRBadr"/>
          <w:sz w:val="28"/>
          <w:szCs w:val="28"/>
          <w:rtl/>
        </w:rPr>
        <w:t xml:space="preserve">، </w:t>
      </w:r>
      <w:r w:rsidR="006A6478" w:rsidRPr="00D162B6">
        <w:rPr>
          <w:rFonts w:ascii="IRBadr" w:hAnsi="IRBadr" w:cs="IRBadr"/>
          <w:sz w:val="28"/>
          <w:szCs w:val="28"/>
          <w:rtl/>
        </w:rPr>
        <w:t>چشم‌هایشان</w:t>
      </w:r>
      <w:r w:rsidRPr="00D162B6">
        <w:rPr>
          <w:rFonts w:ascii="IRBadr" w:hAnsi="IRBadr" w:cs="IRBadr"/>
          <w:sz w:val="28"/>
          <w:szCs w:val="28"/>
          <w:rtl/>
        </w:rPr>
        <w:t xml:space="preserve"> باز </w:t>
      </w:r>
      <w:r w:rsidR="00AE2252" w:rsidRPr="00D162B6">
        <w:rPr>
          <w:rFonts w:ascii="IRBadr" w:hAnsi="IRBadr" w:cs="IRBadr"/>
          <w:sz w:val="28"/>
          <w:szCs w:val="28"/>
          <w:rtl/>
        </w:rPr>
        <w:t>می‌شود</w:t>
      </w:r>
      <w:r w:rsidRPr="00D162B6">
        <w:rPr>
          <w:rFonts w:ascii="IRBadr" w:hAnsi="IRBadr" w:cs="IRBadr"/>
          <w:sz w:val="28"/>
          <w:szCs w:val="28"/>
          <w:rtl/>
        </w:rPr>
        <w:t xml:space="preserve">، </w:t>
      </w:r>
      <w:r w:rsidR="00AE2252" w:rsidRPr="00D162B6">
        <w:rPr>
          <w:rFonts w:ascii="IRBadr" w:hAnsi="IRBadr" w:cs="IRBadr"/>
          <w:sz w:val="28"/>
          <w:szCs w:val="28"/>
          <w:rtl/>
        </w:rPr>
        <w:t>ک</w:t>
      </w:r>
      <w:r w:rsidRPr="00D162B6">
        <w:rPr>
          <w:rFonts w:ascii="IRBadr" w:hAnsi="IRBadr" w:cs="IRBadr"/>
          <w:sz w:val="28"/>
          <w:szCs w:val="28"/>
          <w:rtl/>
        </w:rPr>
        <w:t xml:space="preserve">ه چطور </w:t>
      </w:r>
      <w:r w:rsidR="00AE2252" w:rsidRPr="00D162B6">
        <w:rPr>
          <w:rFonts w:ascii="IRBadr" w:hAnsi="IRBadr" w:cs="IRBadr"/>
          <w:sz w:val="28"/>
          <w:szCs w:val="28"/>
          <w:rtl/>
        </w:rPr>
        <w:t>خلاف‌ها</w:t>
      </w:r>
      <w:r w:rsidRPr="00D162B6">
        <w:rPr>
          <w:rFonts w:ascii="IRBadr" w:hAnsi="IRBadr" w:cs="IRBadr"/>
          <w:sz w:val="28"/>
          <w:szCs w:val="28"/>
          <w:rtl/>
        </w:rPr>
        <w:t xml:space="preserve"> مرت</w:t>
      </w:r>
      <w:r w:rsidR="00AE2252" w:rsidRPr="00D162B6">
        <w:rPr>
          <w:rFonts w:ascii="IRBadr" w:hAnsi="IRBadr" w:cs="IRBadr"/>
          <w:sz w:val="28"/>
          <w:szCs w:val="28"/>
          <w:rtl/>
        </w:rPr>
        <w:t>ک</w:t>
      </w:r>
      <w:r w:rsidRPr="00D162B6">
        <w:rPr>
          <w:rFonts w:ascii="IRBadr" w:hAnsi="IRBadr" w:cs="IRBadr"/>
          <w:sz w:val="28"/>
          <w:szCs w:val="28"/>
          <w:rtl/>
        </w:rPr>
        <w:t xml:space="preserve">ب </w:t>
      </w:r>
      <w:r w:rsidR="00AE2252" w:rsidRPr="00D162B6">
        <w:rPr>
          <w:rFonts w:ascii="IRBadr" w:hAnsi="IRBadr" w:cs="IRBadr"/>
          <w:sz w:val="28"/>
          <w:szCs w:val="28"/>
          <w:rtl/>
        </w:rPr>
        <w:t>شده‌اند</w:t>
      </w:r>
      <w:r w:rsidRPr="00D162B6">
        <w:rPr>
          <w:rFonts w:ascii="IRBadr" w:hAnsi="IRBadr" w:cs="IRBadr"/>
          <w:sz w:val="28"/>
          <w:szCs w:val="28"/>
          <w:rtl/>
        </w:rPr>
        <w:t xml:space="preserve">. مرگ </w:t>
      </w:r>
      <w:r w:rsidR="00EA49D7" w:rsidRPr="00D162B6">
        <w:rPr>
          <w:rFonts w:ascii="IRBadr" w:hAnsi="IRBadr" w:cs="IRBadr"/>
          <w:sz w:val="28"/>
          <w:szCs w:val="28"/>
          <w:rtl/>
        </w:rPr>
        <w:t>یک‌حالتی</w:t>
      </w:r>
      <w:r w:rsidRPr="00D162B6">
        <w:rPr>
          <w:rFonts w:ascii="IRBadr" w:hAnsi="IRBadr" w:cs="IRBadr"/>
          <w:sz w:val="28"/>
          <w:szCs w:val="28"/>
          <w:rtl/>
        </w:rPr>
        <w:t xml:space="preserve"> است </w:t>
      </w:r>
      <w:r w:rsidR="00AE2252" w:rsidRPr="00D162B6">
        <w:rPr>
          <w:rFonts w:ascii="IRBadr" w:hAnsi="IRBadr" w:cs="IRBadr"/>
          <w:sz w:val="28"/>
          <w:szCs w:val="28"/>
          <w:rtl/>
        </w:rPr>
        <w:t>ک</w:t>
      </w:r>
      <w:r w:rsidRPr="00D162B6">
        <w:rPr>
          <w:rFonts w:ascii="IRBadr" w:hAnsi="IRBadr" w:cs="IRBadr"/>
          <w:sz w:val="28"/>
          <w:szCs w:val="28"/>
          <w:rtl/>
        </w:rPr>
        <w:t>ه همه ا</w:t>
      </w:r>
      <w:r w:rsidR="00AE2252" w:rsidRPr="00D162B6">
        <w:rPr>
          <w:rFonts w:ascii="IRBadr" w:hAnsi="IRBadr" w:cs="IRBadr"/>
          <w:sz w:val="28"/>
          <w:szCs w:val="28"/>
          <w:rtl/>
        </w:rPr>
        <w:t>ی</w:t>
      </w:r>
      <w:r w:rsidRPr="00D162B6">
        <w:rPr>
          <w:rFonts w:ascii="IRBadr" w:hAnsi="IRBadr" w:cs="IRBadr"/>
          <w:sz w:val="28"/>
          <w:szCs w:val="28"/>
          <w:rtl/>
        </w:rPr>
        <w:t xml:space="preserve">ن </w:t>
      </w:r>
      <w:r w:rsidR="00AE2252" w:rsidRPr="00D162B6">
        <w:rPr>
          <w:rFonts w:ascii="IRBadr" w:hAnsi="IRBadr" w:cs="IRBadr"/>
          <w:sz w:val="28"/>
          <w:szCs w:val="28"/>
          <w:rtl/>
        </w:rPr>
        <w:t>خلاف‌ها</w:t>
      </w:r>
      <w:r w:rsidRPr="00D162B6">
        <w:rPr>
          <w:rFonts w:ascii="IRBadr" w:hAnsi="IRBadr" w:cs="IRBadr"/>
          <w:sz w:val="28"/>
          <w:szCs w:val="28"/>
          <w:rtl/>
        </w:rPr>
        <w:t xml:space="preserve"> را رو </w:t>
      </w:r>
      <w:r w:rsidR="00AE2252" w:rsidRPr="00D162B6">
        <w:rPr>
          <w:rFonts w:ascii="IRBadr" w:hAnsi="IRBadr" w:cs="IRBadr"/>
          <w:sz w:val="28"/>
          <w:szCs w:val="28"/>
          <w:rtl/>
        </w:rPr>
        <w:t>می‌کند</w:t>
      </w:r>
      <w:r w:rsidRPr="00D162B6">
        <w:rPr>
          <w:rFonts w:ascii="IRBadr" w:hAnsi="IRBadr" w:cs="IRBadr"/>
          <w:sz w:val="28"/>
          <w:szCs w:val="28"/>
          <w:rtl/>
        </w:rPr>
        <w:t xml:space="preserve"> و </w:t>
      </w:r>
      <w:r w:rsidR="00EA49D7" w:rsidRPr="00D162B6">
        <w:rPr>
          <w:rFonts w:ascii="IRBadr" w:hAnsi="IRBadr" w:cs="IRBadr"/>
          <w:sz w:val="28"/>
          <w:szCs w:val="28"/>
          <w:rtl/>
        </w:rPr>
        <w:t>آن‌وقت</w:t>
      </w:r>
      <w:r w:rsidRPr="00D162B6">
        <w:rPr>
          <w:rFonts w:ascii="IRBadr" w:hAnsi="IRBadr" w:cs="IRBadr"/>
          <w:sz w:val="28"/>
          <w:szCs w:val="28"/>
          <w:rtl/>
        </w:rPr>
        <w:t xml:space="preserve"> آدم </w:t>
      </w:r>
      <w:r w:rsidR="00AE2252" w:rsidRPr="00D162B6">
        <w:rPr>
          <w:rFonts w:ascii="IRBadr" w:hAnsi="IRBadr" w:cs="IRBadr"/>
          <w:sz w:val="28"/>
          <w:szCs w:val="28"/>
          <w:rtl/>
        </w:rPr>
        <w:t>می‌فهمد</w:t>
      </w:r>
      <w:r w:rsidRPr="00D162B6">
        <w:rPr>
          <w:rFonts w:ascii="IRBadr" w:hAnsi="IRBadr" w:cs="IRBadr"/>
          <w:sz w:val="28"/>
          <w:szCs w:val="28"/>
          <w:rtl/>
        </w:rPr>
        <w:t xml:space="preserve"> </w:t>
      </w:r>
      <w:r w:rsidR="00AE2252" w:rsidRPr="00D162B6">
        <w:rPr>
          <w:rFonts w:ascii="IRBadr" w:hAnsi="IRBadr" w:cs="IRBadr"/>
          <w:sz w:val="28"/>
          <w:szCs w:val="28"/>
          <w:rtl/>
        </w:rPr>
        <w:t>ک</w:t>
      </w:r>
      <w:r w:rsidRPr="00D162B6">
        <w:rPr>
          <w:rFonts w:ascii="IRBadr" w:hAnsi="IRBadr" w:cs="IRBadr"/>
          <w:sz w:val="28"/>
          <w:szCs w:val="28"/>
          <w:rtl/>
        </w:rPr>
        <w:t xml:space="preserve">ه </w:t>
      </w:r>
      <w:r w:rsidR="00432B7D" w:rsidRPr="00D162B6">
        <w:rPr>
          <w:rFonts w:ascii="IRBadr" w:hAnsi="IRBadr" w:cs="IRBadr"/>
          <w:sz w:val="28"/>
          <w:szCs w:val="28"/>
          <w:rtl/>
        </w:rPr>
        <w:t xml:space="preserve">« </w:t>
      </w:r>
      <w:r w:rsidR="00432B7D" w:rsidRPr="00D162B6">
        <w:rPr>
          <w:rFonts w:ascii="IRBadr" w:hAnsi="IRBadr" w:cs="IRBadr"/>
          <w:b/>
          <w:bCs/>
          <w:sz w:val="28"/>
          <w:szCs w:val="28"/>
          <w:rtl/>
        </w:rPr>
        <w:t>هُوَ الضَّلَالُ الْبَعِیدُ</w:t>
      </w:r>
      <w:r w:rsidR="00432B7D" w:rsidRPr="00D162B6">
        <w:rPr>
          <w:rFonts w:ascii="IRBadr" w:hAnsi="IRBadr" w:cs="IRBadr"/>
          <w:sz w:val="28"/>
          <w:szCs w:val="28"/>
          <w:rtl/>
        </w:rPr>
        <w:t xml:space="preserve"> »</w:t>
      </w:r>
      <w:r w:rsidRPr="00D162B6">
        <w:rPr>
          <w:rFonts w:ascii="IRBadr" w:hAnsi="IRBadr" w:cs="IRBadr"/>
          <w:sz w:val="28"/>
          <w:szCs w:val="28"/>
          <w:rtl/>
        </w:rPr>
        <w:t>.</w:t>
      </w:r>
    </w:p>
    <w:p w:rsidR="005B3B97" w:rsidRPr="00D162B6" w:rsidRDefault="005B3B97" w:rsidP="00EA49D7">
      <w:pPr>
        <w:widowControl w:val="0"/>
        <w:bidi/>
        <w:spacing w:line="240" w:lineRule="auto"/>
        <w:jc w:val="both"/>
        <w:rPr>
          <w:rFonts w:ascii="IRBadr" w:hAnsi="IRBadr" w:cs="IRBadr"/>
          <w:b/>
          <w:bCs/>
          <w:sz w:val="28"/>
          <w:szCs w:val="28"/>
          <w:rtl/>
        </w:rPr>
      </w:pPr>
      <w:r w:rsidRPr="00D162B6">
        <w:rPr>
          <w:rFonts w:ascii="IRBadr" w:hAnsi="IRBadr" w:cs="IRBadr"/>
          <w:b/>
          <w:bCs/>
          <w:sz w:val="28"/>
          <w:szCs w:val="28"/>
          <w:rtl/>
        </w:rPr>
        <w:t>«بِسْمِ اللّه الرحمن الرحیم، وَالْعَصْرِ، ان الْإِنْسَانَ لَفِی خُسْرٍ، إِلَّا الَّذِینَ آمَنُوا وَعَمِلُوا الصَّالِحَاتِ وَتَوَاصَوْا بِالْحَقِّ وَتَوَاصَوْا بِالصَّبْرِ»</w:t>
      </w:r>
      <w:r w:rsidRPr="00D162B6">
        <w:rPr>
          <w:rStyle w:val="FootnoteReference"/>
          <w:rFonts w:ascii="IRBadr" w:hAnsi="IRBadr" w:cs="IRBadr"/>
          <w:b/>
          <w:bCs/>
          <w:sz w:val="28"/>
          <w:szCs w:val="28"/>
          <w:rtl/>
        </w:rPr>
        <w:footnoteReference w:id="13"/>
      </w:r>
    </w:p>
    <w:p w:rsidR="008B2FFF" w:rsidRPr="00D162B6" w:rsidRDefault="008B2FFF" w:rsidP="00EA49D7">
      <w:pPr>
        <w:pStyle w:val="Heading1"/>
        <w:keepNext w:val="0"/>
        <w:keepLines w:val="0"/>
        <w:widowControl w:val="0"/>
        <w:rPr>
          <w:rtl/>
        </w:rPr>
      </w:pPr>
      <w:bookmarkStart w:id="7" w:name="_Toc428787722"/>
      <w:r w:rsidRPr="00D162B6">
        <w:rPr>
          <w:rtl/>
        </w:rPr>
        <w:t>خطبه دوم</w:t>
      </w:r>
      <w:bookmarkEnd w:id="7"/>
    </w:p>
    <w:p w:rsidR="00D162B6" w:rsidRDefault="008B2FFF" w:rsidP="00EA49D7">
      <w:pPr>
        <w:widowControl w:val="0"/>
        <w:bidi/>
        <w:spacing w:line="240" w:lineRule="auto"/>
        <w:jc w:val="both"/>
        <w:rPr>
          <w:rFonts w:ascii="IRBadr" w:hAnsi="IRBadr" w:cs="IRBadr" w:hint="cs"/>
          <w:b/>
          <w:bCs/>
          <w:sz w:val="28"/>
          <w:szCs w:val="28"/>
          <w:rtl/>
        </w:rPr>
      </w:pPr>
      <w:r w:rsidRPr="00D162B6">
        <w:rPr>
          <w:rFonts w:ascii="IRBadr" w:hAnsi="IRBadr" w:cs="IRBadr"/>
          <w:sz w:val="28"/>
          <w:szCs w:val="28"/>
          <w:rtl/>
        </w:rPr>
        <w:t>اعوذ بالله السمیع العلیم من الشیطان الرجیم، بسم الله الرحمن الرحیم،</w:t>
      </w:r>
      <w:r w:rsidRPr="00D162B6">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w:t>
      </w:r>
      <w:r w:rsidRPr="00D162B6">
        <w:rPr>
          <w:rFonts w:ascii="IRBadr" w:hAnsi="IRBadr" w:cs="IRBadr"/>
          <w:b/>
          <w:bCs/>
          <w:sz w:val="28"/>
          <w:szCs w:val="28"/>
          <w:rtl/>
        </w:rPr>
        <w:lastRenderedPageBreak/>
        <w:t>ابواب الایمان و امناء الرحمان و سلالة النبیین و صفوة المرسلین و عترة خیرة ر</w:t>
      </w:r>
      <w:r w:rsidR="00D162B6">
        <w:rPr>
          <w:rFonts w:ascii="IRBadr" w:hAnsi="IRBadr" w:cs="IRBadr"/>
          <w:b/>
          <w:bCs/>
          <w:sz w:val="28"/>
          <w:szCs w:val="28"/>
          <w:rtl/>
        </w:rPr>
        <w:t>ب العالمین صلواتک علیهم اجمعین.</w:t>
      </w:r>
    </w:p>
    <w:p w:rsidR="008B2FFF" w:rsidRPr="00D162B6" w:rsidRDefault="008B2FFF" w:rsidP="00D162B6">
      <w:pPr>
        <w:widowControl w:val="0"/>
        <w:bidi/>
        <w:spacing w:line="240" w:lineRule="auto"/>
        <w:jc w:val="both"/>
        <w:rPr>
          <w:rFonts w:ascii="IRBadr" w:hAnsi="IRBadr" w:cs="IRBadr"/>
          <w:b/>
          <w:bCs/>
          <w:sz w:val="28"/>
          <w:szCs w:val="28"/>
          <w:rtl/>
        </w:rPr>
      </w:pPr>
      <w:r w:rsidRPr="00D162B6">
        <w:rPr>
          <w:rFonts w:ascii="IRBadr" w:hAnsi="IRBadr" w:cs="IRBadr"/>
          <w:sz w:val="28"/>
          <w:szCs w:val="28"/>
          <w:rtl/>
        </w:rPr>
        <w:t>اعوذ باللّه السمیع العلیم من الشیطان الرجیم بسم اللّه الرحمن الرحیم</w:t>
      </w:r>
      <w:r w:rsidRPr="00D162B6">
        <w:rPr>
          <w:rFonts w:ascii="IRBadr" w:hAnsi="IRBadr" w:cs="IRBadr"/>
          <w:b/>
          <w:bCs/>
          <w:sz w:val="28"/>
          <w:szCs w:val="28"/>
          <w:rtl/>
        </w:rPr>
        <w:t xml:space="preserve"> </w:t>
      </w:r>
      <w:r w:rsidR="005B3B97" w:rsidRPr="00D162B6">
        <w:rPr>
          <w:rFonts w:ascii="IRBadr" w:hAnsi="IRBadr" w:cs="IRBadr"/>
          <w:b/>
          <w:bCs/>
          <w:sz w:val="28"/>
          <w:szCs w:val="28"/>
          <w:rtl/>
        </w:rPr>
        <w:t>«یا أَیهَا الَّذِینَ آمَنُوا اتَّقُوا اللَّهَ حَقَّ تُقَاتِهِ وَلَا تَمُوتُنَّ إِلَّا وَأَنْتُمْ مُسْلِمُونَ»</w:t>
      </w:r>
      <w:r w:rsidR="005B3B97" w:rsidRPr="00D162B6">
        <w:rPr>
          <w:rStyle w:val="FootnoteReference"/>
          <w:rFonts w:ascii="IRBadr" w:hAnsi="IRBadr" w:cs="IRBadr"/>
          <w:b/>
          <w:bCs/>
          <w:sz w:val="28"/>
          <w:szCs w:val="28"/>
          <w:rtl/>
        </w:rPr>
        <w:footnoteReference w:id="14"/>
      </w:r>
      <w:r w:rsidR="005B3B97" w:rsidRPr="00D162B6">
        <w:rPr>
          <w:rFonts w:ascii="IRBadr" w:hAnsi="IRBadr" w:cs="IRBadr"/>
          <w:b/>
          <w:bCs/>
          <w:sz w:val="28"/>
          <w:szCs w:val="28"/>
          <w:rtl/>
        </w:rPr>
        <w:t xml:space="preserve"> </w:t>
      </w:r>
      <w:r w:rsidRPr="00D162B6">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5941A4" w:rsidRPr="00D162B6" w:rsidRDefault="005941A4" w:rsidP="00EA49D7">
      <w:pPr>
        <w:pStyle w:val="Heading1"/>
        <w:keepNext w:val="0"/>
        <w:keepLines w:val="0"/>
        <w:widowControl w:val="0"/>
        <w:rPr>
          <w:rtl/>
        </w:rPr>
      </w:pPr>
      <w:bookmarkStart w:id="8" w:name="_Toc428787723"/>
      <w:r w:rsidRPr="00D162B6">
        <w:rPr>
          <w:rtl/>
        </w:rPr>
        <w:t>آزمایشات الهی</w:t>
      </w:r>
      <w:bookmarkEnd w:id="8"/>
    </w:p>
    <w:p w:rsidR="00FA41FA" w:rsidRPr="00D162B6" w:rsidRDefault="004F03E8"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عرض من با دو </w:t>
      </w:r>
      <w:r w:rsidR="006A6478" w:rsidRPr="00D162B6">
        <w:rPr>
          <w:rFonts w:ascii="IRBadr" w:hAnsi="IRBadr" w:cs="IRBadr"/>
          <w:sz w:val="28"/>
          <w:szCs w:val="28"/>
          <w:rtl/>
        </w:rPr>
        <w:t>آیه‌ای</w:t>
      </w:r>
      <w:r w:rsidRPr="00D162B6">
        <w:rPr>
          <w:rFonts w:ascii="IRBadr" w:hAnsi="IRBadr" w:cs="IRBadr"/>
          <w:sz w:val="28"/>
          <w:szCs w:val="28"/>
          <w:rtl/>
        </w:rPr>
        <w:t xml:space="preserve"> که در سوره اعراف آمده است شروع </w:t>
      </w:r>
      <w:r w:rsidR="00AE2252" w:rsidRPr="00D162B6">
        <w:rPr>
          <w:rFonts w:ascii="IRBadr" w:hAnsi="IRBadr" w:cs="IRBadr"/>
          <w:sz w:val="28"/>
          <w:szCs w:val="28"/>
          <w:rtl/>
        </w:rPr>
        <w:t>می‌شود</w:t>
      </w:r>
      <w:r w:rsidRPr="00D162B6">
        <w:rPr>
          <w:rFonts w:ascii="IRBadr" w:hAnsi="IRBadr" w:cs="IRBadr"/>
          <w:sz w:val="28"/>
          <w:szCs w:val="28"/>
          <w:rtl/>
        </w:rPr>
        <w:t xml:space="preserve">. در سوره اعراف </w:t>
      </w:r>
      <w:r w:rsidR="006A6478" w:rsidRPr="00D162B6">
        <w:rPr>
          <w:rFonts w:ascii="IRBadr" w:hAnsi="IRBadr" w:cs="IRBadr"/>
          <w:sz w:val="28"/>
          <w:szCs w:val="28"/>
          <w:rtl/>
        </w:rPr>
        <w:t>اشاره‌ای</w:t>
      </w:r>
      <w:r w:rsidRPr="00D162B6">
        <w:rPr>
          <w:rFonts w:ascii="IRBadr" w:hAnsi="IRBadr" w:cs="IRBadr"/>
          <w:sz w:val="28"/>
          <w:szCs w:val="28"/>
          <w:rtl/>
        </w:rPr>
        <w:t xml:space="preserve"> به تعداد زیادی انبیاء بزرگ الهی شده است و </w:t>
      </w:r>
      <w:r w:rsidR="006A6478" w:rsidRPr="00D162B6">
        <w:rPr>
          <w:rFonts w:ascii="IRBadr" w:hAnsi="IRBadr" w:cs="IRBadr"/>
          <w:sz w:val="28"/>
          <w:szCs w:val="28"/>
          <w:rtl/>
        </w:rPr>
        <w:t>بعدازاینکه</w:t>
      </w:r>
      <w:r w:rsidRPr="00D162B6">
        <w:rPr>
          <w:rFonts w:ascii="IRBadr" w:hAnsi="IRBadr" w:cs="IRBadr"/>
          <w:sz w:val="28"/>
          <w:szCs w:val="28"/>
          <w:rtl/>
        </w:rPr>
        <w:t xml:space="preserve"> خداوند </w:t>
      </w:r>
      <w:r w:rsidR="002D2930" w:rsidRPr="00D162B6">
        <w:rPr>
          <w:rFonts w:ascii="IRBadr" w:hAnsi="IRBadr" w:cs="IRBadr"/>
          <w:sz w:val="28"/>
          <w:szCs w:val="28"/>
          <w:rtl/>
        </w:rPr>
        <w:t>یک‌به‌یک</w:t>
      </w:r>
      <w:r w:rsidRPr="00D162B6">
        <w:rPr>
          <w:rFonts w:ascii="IRBadr" w:hAnsi="IRBadr" w:cs="IRBadr"/>
          <w:sz w:val="28"/>
          <w:szCs w:val="28"/>
          <w:rtl/>
        </w:rPr>
        <w:t xml:space="preserve"> انبیاء را نام </w:t>
      </w:r>
      <w:r w:rsidR="00AE2252" w:rsidRPr="00D162B6">
        <w:rPr>
          <w:rFonts w:ascii="IRBadr" w:hAnsi="IRBadr" w:cs="IRBadr"/>
          <w:sz w:val="28"/>
          <w:szCs w:val="28"/>
          <w:rtl/>
        </w:rPr>
        <w:t>می‌برد</w:t>
      </w:r>
      <w:r w:rsidRPr="00D162B6">
        <w:rPr>
          <w:rFonts w:ascii="IRBadr" w:hAnsi="IRBadr" w:cs="IRBadr"/>
          <w:sz w:val="28"/>
          <w:szCs w:val="28"/>
          <w:rtl/>
        </w:rPr>
        <w:t xml:space="preserve"> و اینکه </w:t>
      </w:r>
      <w:r w:rsidR="00AE2252" w:rsidRPr="00D162B6">
        <w:rPr>
          <w:rFonts w:ascii="IRBadr" w:hAnsi="IRBadr" w:cs="IRBadr"/>
          <w:sz w:val="28"/>
          <w:szCs w:val="28"/>
          <w:rtl/>
        </w:rPr>
        <w:t>آن‌ها</w:t>
      </w:r>
      <w:r w:rsidRPr="00D162B6">
        <w:rPr>
          <w:rFonts w:ascii="IRBadr" w:hAnsi="IRBadr" w:cs="IRBadr"/>
          <w:sz w:val="28"/>
          <w:szCs w:val="28"/>
          <w:rtl/>
        </w:rPr>
        <w:t xml:space="preserve"> مأمور </w:t>
      </w:r>
      <w:r w:rsidR="00AE2252" w:rsidRPr="00D162B6">
        <w:rPr>
          <w:rFonts w:ascii="IRBadr" w:hAnsi="IRBadr" w:cs="IRBadr"/>
          <w:sz w:val="28"/>
          <w:szCs w:val="28"/>
          <w:rtl/>
        </w:rPr>
        <w:t>شده‌اند</w:t>
      </w:r>
      <w:r w:rsidRPr="00D162B6">
        <w:rPr>
          <w:rFonts w:ascii="IRBadr" w:hAnsi="IRBadr" w:cs="IRBadr"/>
          <w:sz w:val="28"/>
          <w:szCs w:val="28"/>
          <w:rtl/>
        </w:rPr>
        <w:t xml:space="preserve"> مردم را به راه خدا هدایت کنند و </w:t>
      </w:r>
      <w:r w:rsidR="002D2930" w:rsidRPr="00D162B6">
        <w:rPr>
          <w:rFonts w:ascii="IRBadr" w:hAnsi="IRBadr" w:cs="IRBadr"/>
          <w:sz w:val="28"/>
          <w:szCs w:val="28"/>
          <w:rtl/>
        </w:rPr>
        <w:t>بعدازآن</w:t>
      </w:r>
      <w:r w:rsidRPr="00D162B6">
        <w:rPr>
          <w:rFonts w:ascii="IRBadr" w:hAnsi="IRBadr" w:cs="IRBadr"/>
          <w:sz w:val="28"/>
          <w:szCs w:val="28"/>
          <w:rtl/>
        </w:rPr>
        <w:t xml:space="preserve"> این آیه است:</w:t>
      </w:r>
    </w:p>
    <w:p w:rsidR="00FA41FA" w:rsidRPr="00D162B6" w:rsidRDefault="00AE2252" w:rsidP="00EA49D7">
      <w:pPr>
        <w:widowControl w:val="0"/>
        <w:bidi/>
        <w:jc w:val="both"/>
        <w:rPr>
          <w:rFonts w:ascii="IRBadr" w:hAnsi="IRBadr" w:cs="IRBadr"/>
          <w:b/>
          <w:bCs/>
          <w:sz w:val="28"/>
          <w:szCs w:val="28"/>
        </w:rPr>
      </w:pPr>
      <w:r w:rsidRPr="00D162B6">
        <w:rPr>
          <w:rFonts w:ascii="IRBadr" w:hAnsi="IRBadr" w:cs="IRBadr"/>
          <w:b/>
          <w:bCs/>
          <w:sz w:val="28"/>
          <w:szCs w:val="28"/>
          <w:rtl/>
        </w:rPr>
        <w:t>«</w:t>
      </w:r>
      <w:r w:rsidR="00FA41FA" w:rsidRPr="00D162B6">
        <w:rPr>
          <w:rFonts w:ascii="IRBadr" w:hAnsi="IRBadr" w:cs="IRBadr"/>
          <w:b/>
          <w:bCs/>
          <w:sz w:val="28"/>
          <w:szCs w:val="28"/>
          <w:rtl/>
          <w:lang w:bidi="fa-IR"/>
        </w:rPr>
        <w:t>وَمَا أَرْسَلْنَا فِ</w:t>
      </w:r>
      <w:r w:rsidRPr="00D162B6">
        <w:rPr>
          <w:rFonts w:ascii="IRBadr" w:hAnsi="IRBadr" w:cs="IRBadr"/>
          <w:b/>
          <w:bCs/>
          <w:sz w:val="28"/>
          <w:szCs w:val="28"/>
          <w:rtl/>
          <w:lang w:bidi="fa-IR"/>
        </w:rPr>
        <w:t>ی</w:t>
      </w:r>
      <w:r w:rsidR="00FA41FA" w:rsidRPr="00D162B6">
        <w:rPr>
          <w:rFonts w:ascii="IRBadr" w:hAnsi="IRBadr" w:cs="IRBadr"/>
          <w:b/>
          <w:bCs/>
          <w:sz w:val="28"/>
          <w:szCs w:val="28"/>
          <w:rtl/>
          <w:lang w:bidi="fa-IR"/>
        </w:rPr>
        <w:t xml:space="preserve"> قَرْ</w:t>
      </w:r>
      <w:r w:rsidRPr="00D162B6">
        <w:rPr>
          <w:rFonts w:ascii="IRBadr" w:hAnsi="IRBadr" w:cs="IRBadr"/>
          <w:b/>
          <w:bCs/>
          <w:sz w:val="28"/>
          <w:szCs w:val="28"/>
          <w:rtl/>
          <w:lang w:bidi="fa-IR"/>
        </w:rPr>
        <w:t>ی</w:t>
      </w:r>
      <w:r w:rsidR="00FA41FA" w:rsidRPr="00D162B6">
        <w:rPr>
          <w:rFonts w:ascii="IRBadr" w:hAnsi="IRBadr" w:cs="IRBadr"/>
          <w:b/>
          <w:bCs/>
          <w:sz w:val="28"/>
          <w:szCs w:val="28"/>
          <w:rtl/>
          <w:lang w:bidi="fa-IR"/>
        </w:rPr>
        <w:t>ةٍ مِنْ نَبِ</w:t>
      </w:r>
      <w:r w:rsidRPr="00D162B6">
        <w:rPr>
          <w:rFonts w:ascii="IRBadr" w:hAnsi="IRBadr" w:cs="IRBadr"/>
          <w:b/>
          <w:bCs/>
          <w:sz w:val="28"/>
          <w:szCs w:val="28"/>
          <w:rtl/>
          <w:lang w:bidi="fa-IR"/>
        </w:rPr>
        <w:t>ی</w:t>
      </w:r>
      <w:r w:rsidR="00FA41FA" w:rsidRPr="00D162B6">
        <w:rPr>
          <w:rFonts w:ascii="IRBadr" w:hAnsi="IRBadr" w:cs="IRBadr"/>
          <w:b/>
          <w:bCs/>
          <w:sz w:val="28"/>
          <w:szCs w:val="28"/>
          <w:rtl/>
          <w:lang w:bidi="fa-IR"/>
        </w:rPr>
        <w:t xml:space="preserve"> إِلَّا أَخَذْنَا أَهْلَهَا بِالْبَأْسَاءِ وَالضَّرَّاءِ لَعَلَّهُمْ </w:t>
      </w:r>
      <w:r w:rsidRPr="00D162B6">
        <w:rPr>
          <w:rFonts w:ascii="IRBadr" w:hAnsi="IRBadr" w:cs="IRBadr"/>
          <w:b/>
          <w:bCs/>
          <w:sz w:val="28"/>
          <w:szCs w:val="28"/>
          <w:rtl/>
          <w:lang w:bidi="fa-IR"/>
        </w:rPr>
        <w:t>ی</w:t>
      </w:r>
      <w:r w:rsidR="00FA41FA" w:rsidRPr="00D162B6">
        <w:rPr>
          <w:rFonts w:ascii="IRBadr" w:hAnsi="IRBadr" w:cs="IRBadr"/>
          <w:b/>
          <w:bCs/>
          <w:sz w:val="28"/>
          <w:szCs w:val="28"/>
          <w:rtl/>
          <w:lang w:bidi="fa-IR"/>
        </w:rPr>
        <w:t>ضَّرَّعُونَ</w:t>
      </w:r>
      <w:r w:rsidRPr="00D162B6">
        <w:rPr>
          <w:rFonts w:ascii="IRBadr" w:hAnsi="IRBadr" w:cs="IRBadr"/>
          <w:b/>
          <w:bCs/>
          <w:sz w:val="28"/>
          <w:szCs w:val="28"/>
          <w:rtl/>
        </w:rPr>
        <w:t>»</w:t>
      </w:r>
      <w:r w:rsidR="00FA41FA" w:rsidRPr="00D162B6">
        <w:rPr>
          <w:rStyle w:val="FootnoteReference"/>
          <w:rFonts w:ascii="IRBadr" w:hAnsi="IRBadr" w:cs="IRBadr"/>
          <w:b/>
          <w:bCs/>
          <w:sz w:val="28"/>
          <w:szCs w:val="28"/>
          <w:rtl/>
        </w:rPr>
        <w:footnoteReference w:id="15"/>
      </w:r>
    </w:p>
    <w:p w:rsidR="00FA41FA" w:rsidRPr="00D162B6" w:rsidRDefault="006A6478"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بعدازاینکه</w:t>
      </w:r>
      <w:r w:rsidR="004F03E8" w:rsidRPr="00D162B6">
        <w:rPr>
          <w:rFonts w:ascii="IRBadr" w:hAnsi="IRBadr" w:cs="IRBadr"/>
          <w:sz w:val="28"/>
          <w:szCs w:val="28"/>
          <w:rtl/>
        </w:rPr>
        <w:t xml:space="preserve"> در این سوره داستان انبیاء را ذکر </w:t>
      </w:r>
      <w:r w:rsidR="00AE2252" w:rsidRPr="00D162B6">
        <w:rPr>
          <w:rFonts w:ascii="IRBadr" w:hAnsi="IRBadr" w:cs="IRBadr"/>
          <w:sz w:val="28"/>
          <w:szCs w:val="28"/>
          <w:rtl/>
        </w:rPr>
        <w:t>می‌کند</w:t>
      </w:r>
      <w:r w:rsidR="004F03E8" w:rsidRPr="00D162B6">
        <w:rPr>
          <w:rFonts w:ascii="IRBadr" w:hAnsi="IRBadr" w:cs="IRBadr"/>
          <w:sz w:val="28"/>
          <w:szCs w:val="28"/>
          <w:rtl/>
        </w:rPr>
        <w:t xml:space="preserve"> در اواخر داستان تعدادی از انبیاء </w:t>
      </w:r>
      <w:r w:rsidR="00AE2252" w:rsidRPr="00D162B6">
        <w:rPr>
          <w:rFonts w:ascii="IRBadr" w:hAnsi="IRBadr" w:cs="IRBadr"/>
          <w:sz w:val="28"/>
          <w:szCs w:val="28"/>
          <w:rtl/>
        </w:rPr>
        <w:t>می‌فرماید</w:t>
      </w:r>
      <w:r w:rsidR="004F03E8" w:rsidRPr="00D162B6">
        <w:rPr>
          <w:rFonts w:ascii="IRBadr" w:hAnsi="IRBadr" w:cs="IRBadr"/>
          <w:sz w:val="28"/>
          <w:szCs w:val="28"/>
          <w:rtl/>
        </w:rPr>
        <w:t xml:space="preserve">: این قانون ماست </w:t>
      </w:r>
      <w:r w:rsidRPr="00D162B6">
        <w:rPr>
          <w:rFonts w:ascii="IRBadr" w:hAnsi="IRBadr" w:cs="IRBadr"/>
          <w:sz w:val="28"/>
          <w:szCs w:val="28"/>
          <w:rtl/>
        </w:rPr>
        <w:t>وقتی‌که</w:t>
      </w:r>
      <w:r w:rsidR="004F03E8" w:rsidRPr="00D162B6">
        <w:rPr>
          <w:rFonts w:ascii="IRBadr" w:hAnsi="IRBadr" w:cs="IRBadr"/>
          <w:sz w:val="28"/>
          <w:szCs w:val="28"/>
          <w:rtl/>
        </w:rPr>
        <w:t xml:space="preserve"> ما در میان امتی پیامبری را مبعوث </w:t>
      </w:r>
      <w:r w:rsidR="00AE2252" w:rsidRPr="00D162B6">
        <w:rPr>
          <w:rFonts w:ascii="IRBadr" w:hAnsi="IRBadr" w:cs="IRBadr"/>
          <w:sz w:val="28"/>
          <w:szCs w:val="28"/>
          <w:rtl/>
        </w:rPr>
        <w:t>می‌کنیم</w:t>
      </w:r>
      <w:r w:rsidR="004F03E8" w:rsidRPr="00D162B6">
        <w:rPr>
          <w:rFonts w:ascii="IRBadr" w:hAnsi="IRBadr" w:cs="IRBadr"/>
          <w:sz w:val="28"/>
          <w:szCs w:val="28"/>
          <w:rtl/>
        </w:rPr>
        <w:t xml:space="preserve"> آن مردم را دچار امتحانات و </w:t>
      </w:r>
      <w:r w:rsidR="00AE2252" w:rsidRPr="00D162B6">
        <w:rPr>
          <w:rFonts w:ascii="IRBadr" w:hAnsi="IRBadr" w:cs="IRBadr"/>
          <w:sz w:val="28"/>
          <w:szCs w:val="28"/>
          <w:rtl/>
        </w:rPr>
        <w:t>آزمایش‌هایی</w:t>
      </w:r>
      <w:r w:rsidR="004F03E8" w:rsidRPr="00D162B6">
        <w:rPr>
          <w:rFonts w:ascii="IRBadr" w:hAnsi="IRBadr" w:cs="IRBadr"/>
          <w:sz w:val="28"/>
          <w:szCs w:val="28"/>
          <w:rtl/>
        </w:rPr>
        <w:t xml:space="preserve"> </w:t>
      </w:r>
      <w:r w:rsidR="00AE2252" w:rsidRPr="00D162B6">
        <w:rPr>
          <w:rFonts w:ascii="IRBadr" w:hAnsi="IRBadr" w:cs="IRBadr"/>
          <w:sz w:val="28"/>
          <w:szCs w:val="28"/>
          <w:rtl/>
        </w:rPr>
        <w:t>می‌کنیم</w:t>
      </w:r>
      <w:r w:rsidR="004F03E8" w:rsidRPr="00D162B6">
        <w:rPr>
          <w:rFonts w:ascii="IRBadr" w:hAnsi="IRBadr" w:cs="IRBadr"/>
          <w:sz w:val="28"/>
          <w:szCs w:val="28"/>
          <w:rtl/>
        </w:rPr>
        <w:t xml:space="preserve">. تا </w:t>
      </w:r>
      <w:r w:rsidR="00AE2252" w:rsidRPr="00D162B6">
        <w:rPr>
          <w:rFonts w:ascii="IRBadr" w:hAnsi="IRBadr" w:cs="IRBadr"/>
          <w:sz w:val="28"/>
          <w:szCs w:val="28"/>
          <w:rtl/>
        </w:rPr>
        <w:t>آن‌ها</w:t>
      </w:r>
      <w:r w:rsidR="004F03E8" w:rsidRPr="00D162B6">
        <w:rPr>
          <w:rFonts w:ascii="IRBadr" w:hAnsi="IRBadr" w:cs="IRBadr"/>
          <w:sz w:val="28"/>
          <w:szCs w:val="28"/>
          <w:rtl/>
        </w:rPr>
        <w:t xml:space="preserve"> در این آزمایشات تضرع به درگاه خداوند پیدا کنند و </w:t>
      </w:r>
      <w:r w:rsidRPr="00D162B6">
        <w:rPr>
          <w:rFonts w:ascii="IRBadr" w:hAnsi="IRBadr" w:cs="IRBadr"/>
          <w:sz w:val="28"/>
          <w:szCs w:val="28"/>
          <w:rtl/>
        </w:rPr>
        <w:t>به‌سوی</w:t>
      </w:r>
      <w:r w:rsidR="004F03E8" w:rsidRPr="00D162B6">
        <w:rPr>
          <w:rFonts w:ascii="IRBadr" w:hAnsi="IRBadr" w:cs="IRBadr"/>
          <w:sz w:val="28"/>
          <w:szCs w:val="28"/>
          <w:rtl/>
        </w:rPr>
        <w:t xml:space="preserve"> خدا حرکت کنند. یعنی قانون و سنت الهی این است که ما برای رهایی مردم و هدایت </w:t>
      </w:r>
      <w:r w:rsidR="00AE2252" w:rsidRPr="00D162B6">
        <w:rPr>
          <w:rFonts w:ascii="IRBadr" w:hAnsi="IRBadr" w:cs="IRBadr"/>
          <w:sz w:val="28"/>
          <w:szCs w:val="28"/>
          <w:rtl/>
        </w:rPr>
        <w:t>آن‌ها</w:t>
      </w:r>
      <w:r w:rsidR="004F03E8" w:rsidRPr="00D162B6">
        <w:rPr>
          <w:rFonts w:ascii="IRBadr" w:hAnsi="IRBadr" w:cs="IRBadr"/>
          <w:sz w:val="28"/>
          <w:szCs w:val="28"/>
          <w:rtl/>
        </w:rPr>
        <w:t xml:space="preserve"> و آزادی از هواها و </w:t>
      </w:r>
      <w:r w:rsidR="00AE2252" w:rsidRPr="00D162B6">
        <w:rPr>
          <w:rFonts w:ascii="IRBadr" w:hAnsi="IRBadr" w:cs="IRBadr"/>
          <w:sz w:val="28"/>
          <w:szCs w:val="28"/>
          <w:rtl/>
        </w:rPr>
        <w:t>نفس‌ها</w:t>
      </w:r>
      <w:r w:rsidR="004F03E8" w:rsidRPr="00D162B6">
        <w:rPr>
          <w:rFonts w:ascii="IRBadr" w:hAnsi="IRBadr" w:cs="IRBadr"/>
          <w:sz w:val="28"/>
          <w:szCs w:val="28"/>
          <w:rtl/>
        </w:rPr>
        <w:t xml:space="preserve"> انبیاء را ارسال </w:t>
      </w:r>
      <w:r w:rsidR="00AE2252" w:rsidRPr="00D162B6">
        <w:rPr>
          <w:rFonts w:ascii="IRBadr" w:hAnsi="IRBadr" w:cs="IRBadr"/>
          <w:sz w:val="28"/>
          <w:szCs w:val="28"/>
          <w:rtl/>
        </w:rPr>
        <w:t>می‌کنیم</w:t>
      </w:r>
      <w:r w:rsidR="004F03E8" w:rsidRPr="00D162B6">
        <w:rPr>
          <w:rFonts w:ascii="IRBadr" w:hAnsi="IRBadr" w:cs="IRBadr"/>
          <w:sz w:val="28"/>
          <w:szCs w:val="28"/>
          <w:rtl/>
        </w:rPr>
        <w:t xml:space="preserve"> که با آمدن انبیاء </w:t>
      </w:r>
      <w:r w:rsidR="00AE2252" w:rsidRPr="00D162B6">
        <w:rPr>
          <w:rFonts w:ascii="IRBadr" w:hAnsi="IRBadr" w:cs="IRBadr"/>
          <w:sz w:val="28"/>
          <w:szCs w:val="28"/>
          <w:rtl/>
        </w:rPr>
        <w:t>آزمایش‌ها</w:t>
      </w:r>
      <w:r w:rsidR="004F03E8" w:rsidRPr="00D162B6">
        <w:rPr>
          <w:rFonts w:ascii="IRBadr" w:hAnsi="IRBadr" w:cs="IRBadr"/>
          <w:sz w:val="28"/>
          <w:szCs w:val="28"/>
          <w:rtl/>
        </w:rPr>
        <w:t xml:space="preserve"> پدید </w:t>
      </w:r>
      <w:r w:rsidR="00AE2252" w:rsidRPr="00D162B6">
        <w:rPr>
          <w:rFonts w:ascii="IRBadr" w:hAnsi="IRBadr" w:cs="IRBadr"/>
          <w:sz w:val="28"/>
          <w:szCs w:val="28"/>
          <w:rtl/>
        </w:rPr>
        <w:t>می‌آید</w:t>
      </w:r>
      <w:r w:rsidR="004F03E8" w:rsidRPr="00D162B6">
        <w:rPr>
          <w:rFonts w:ascii="IRBadr" w:hAnsi="IRBadr" w:cs="IRBadr"/>
          <w:sz w:val="28"/>
          <w:szCs w:val="28"/>
          <w:rtl/>
        </w:rPr>
        <w:t xml:space="preserve">. مبادا مؤمنان و کسانی که رهبران الهی در بین </w:t>
      </w:r>
      <w:r w:rsidR="00AE2252" w:rsidRPr="00D162B6">
        <w:rPr>
          <w:rFonts w:ascii="IRBadr" w:hAnsi="IRBadr" w:cs="IRBadr"/>
          <w:sz w:val="28"/>
          <w:szCs w:val="28"/>
          <w:rtl/>
        </w:rPr>
        <w:t>آن‌ها</w:t>
      </w:r>
      <w:r w:rsidR="004F03E8" w:rsidRPr="00D162B6">
        <w:rPr>
          <w:rFonts w:ascii="IRBadr" w:hAnsi="IRBadr" w:cs="IRBadr"/>
          <w:sz w:val="28"/>
          <w:szCs w:val="28"/>
          <w:rtl/>
        </w:rPr>
        <w:t xml:space="preserve"> مبعوث </w:t>
      </w:r>
      <w:r w:rsidR="00AE2252" w:rsidRPr="00D162B6">
        <w:rPr>
          <w:rFonts w:ascii="IRBadr" w:hAnsi="IRBadr" w:cs="IRBadr"/>
          <w:sz w:val="28"/>
          <w:szCs w:val="28"/>
          <w:rtl/>
        </w:rPr>
        <w:t>می‌شوند</w:t>
      </w:r>
      <w:r w:rsidR="004F03E8" w:rsidRPr="00D162B6">
        <w:rPr>
          <w:rFonts w:ascii="IRBadr" w:hAnsi="IRBadr" w:cs="IRBadr"/>
          <w:sz w:val="28"/>
          <w:szCs w:val="28"/>
          <w:rtl/>
        </w:rPr>
        <w:t xml:space="preserve"> گمان برند که به این </w:t>
      </w:r>
      <w:r w:rsidR="00AE2252" w:rsidRPr="00D162B6">
        <w:rPr>
          <w:rFonts w:ascii="IRBadr" w:hAnsi="IRBadr" w:cs="IRBadr"/>
          <w:sz w:val="28"/>
          <w:szCs w:val="28"/>
          <w:rtl/>
        </w:rPr>
        <w:t>آزمایش‌ها</w:t>
      </w:r>
      <w:r w:rsidR="004F03E8" w:rsidRPr="00D162B6">
        <w:rPr>
          <w:rFonts w:ascii="IRBadr" w:hAnsi="IRBadr" w:cs="IRBadr"/>
          <w:sz w:val="28"/>
          <w:szCs w:val="28"/>
          <w:rtl/>
        </w:rPr>
        <w:t xml:space="preserve"> مبتلا </w:t>
      </w:r>
      <w:r w:rsidR="00AE2252" w:rsidRPr="00D162B6">
        <w:rPr>
          <w:rFonts w:ascii="IRBadr" w:hAnsi="IRBadr" w:cs="IRBadr"/>
          <w:sz w:val="28"/>
          <w:szCs w:val="28"/>
          <w:rtl/>
        </w:rPr>
        <w:t>نمی‌شوند</w:t>
      </w:r>
      <w:r w:rsidR="004F03E8" w:rsidRPr="00D162B6">
        <w:rPr>
          <w:rFonts w:ascii="IRBadr" w:hAnsi="IRBadr" w:cs="IRBadr"/>
          <w:sz w:val="28"/>
          <w:szCs w:val="28"/>
          <w:rtl/>
        </w:rPr>
        <w:t xml:space="preserve">. سنت خدا این است که بعد از آمدن انبیاء </w:t>
      </w:r>
      <w:r w:rsidR="00AE2252" w:rsidRPr="00D162B6">
        <w:rPr>
          <w:rFonts w:ascii="IRBadr" w:hAnsi="IRBadr" w:cs="IRBadr"/>
          <w:sz w:val="28"/>
          <w:szCs w:val="28"/>
          <w:rtl/>
        </w:rPr>
        <w:t>آزمون‌ها</w:t>
      </w:r>
      <w:r w:rsidR="004F03E8" w:rsidRPr="00D162B6">
        <w:rPr>
          <w:rFonts w:ascii="IRBadr" w:hAnsi="IRBadr" w:cs="IRBadr"/>
          <w:sz w:val="28"/>
          <w:szCs w:val="28"/>
          <w:rtl/>
        </w:rPr>
        <w:t xml:space="preserve"> برپا </w:t>
      </w:r>
      <w:r w:rsidR="00AE2252" w:rsidRPr="00D162B6">
        <w:rPr>
          <w:rFonts w:ascii="IRBadr" w:hAnsi="IRBadr" w:cs="IRBadr"/>
          <w:sz w:val="28"/>
          <w:szCs w:val="28"/>
          <w:rtl/>
        </w:rPr>
        <w:t>می‌شود</w:t>
      </w:r>
      <w:r w:rsidR="004F03E8" w:rsidRPr="00D162B6">
        <w:rPr>
          <w:rFonts w:ascii="IRBadr" w:hAnsi="IRBadr" w:cs="IRBadr"/>
          <w:sz w:val="28"/>
          <w:szCs w:val="28"/>
          <w:rtl/>
        </w:rPr>
        <w:t xml:space="preserve"> که تا نیکان و ناصالحان شناخته شوند. فلسفه اصلی انقلاب انبیاء این است که بشر به کمالات معنوی برسد و برای وصول به این کمالات مورد آزمایش قرار </w:t>
      </w:r>
      <w:r w:rsidR="00AE2252" w:rsidRPr="00D162B6">
        <w:rPr>
          <w:rFonts w:ascii="IRBadr" w:hAnsi="IRBadr" w:cs="IRBadr"/>
          <w:sz w:val="28"/>
          <w:szCs w:val="28"/>
          <w:rtl/>
        </w:rPr>
        <w:t>می‌گیرد</w:t>
      </w:r>
      <w:r w:rsidR="004F03E8" w:rsidRPr="00D162B6">
        <w:rPr>
          <w:rFonts w:ascii="IRBadr" w:hAnsi="IRBadr" w:cs="IRBadr"/>
          <w:sz w:val="28"/>
          <w:szCs w:val="28"/>
          <w:rtl/>
        </w:rPr>
        <w:t xml:space="preserve"> و در آیات بعد آمده است که اگر </w:t>
      </w:r>
      <w:r w:rsidR="00AE2252" w:rsidRPr="00D162B6">
        <w:rPr>
          <w:rFonts w:ascii="IRBadr" w:hAnsi="IRBadr" w:cs="IRBadr"/>
          <w:sz w:val="28"/>
          <w:szCs w:val="28"/>
          <w:rtl/>
        </w:rPr>
        <w:t>آن‌ها</w:t>
      </w:r>
      <w:r w:rsidR="004F03E8" w:rsidRPr="00D162B6">
        <w:rPr>
          <w:rFonts w:ascii="IRBadr" w:hAnsi="IRBadr" w:cs="IRBadr"/>
          <w:sz w:val="28"/>
          <w:szCs w:val="28"/>
          <w:rtl/>
        </w:rPr>
        <w:t xml:space="preserve"> به این </w:t>
      </w:r>
      <w:r w:rsidR="00AE2252" w:rsidRPr="00D162B6">
        <w:rPr>
          <w:rFonts w:ascii="IRBadr" w:hAnsi="IRBadr" w:cs="IRBadr"/>
          <w:sz w:val="28"/>
          <w:szCs w:val="28"/>
          <w:rtl/>
        </w:rPr>
        <w:t>آزمایش‌ها</w:t>
      </w:r>
      <w:r w:rsidR="004F03E8" w:rsidRPr="00D162B6">
        <w:rPr>
          <w:rFonts w:ascii="IRBadr" w:hAnsi="IRBadr" w:cs="IRBadr"/>
          <w:sz w:val="28"/>
          <w:szCs w:val="28"/>
          <w:rtl/>
        </w:rPr>
        <w:t xml:space="preserve"> پشت کنند:</w:t>
      </w:r>
    </w:p>
    <w:p w:rsidR="004F03E8" w:rsidRPr="00D162B6" w:rsidRDefault="00AE2252" w:rsidP="00EA49D7">
      <w:pPr>
        <w:widowControl w:val="0"/>
        <w:bidi/>
        <w:spacing w:line="240" w:lineRule="auto"/>
        <w:jc w:val="both"/>
        <w:rPr>
          <w:rFonts w:ascii="IRBadr" w:hAnsi="IRBadr" w:cs="IRBadr"/>
          <w:b/>
          <w:bCs/>
          <w:sz w:val="28"/>
          <w:szCs w:val="28"/>
          <w:rtl/>
        </w:rPr>
      </w:pPr>
      <w:r w:rsidRPr="00D162B6">
        <w:rPr>
          <w:rFonts w:ascii="IRBadr" w:hAnsi="IRBadr" w:cs="IRBadr"/>
          <w:b/>
          <w:bCs/>
          <w:sz w:val="28"/>
          <w:szCs w:val="28"/>
          <w:rtl/>
        </w:rPr>
        <w:t>«</w:t>
      </w:r>
      <w:r w:rsidR="004F03E8" w:rsidRPr="00D162B6">
        <w:rPr>
          <w:rFonts w:ascii="IRBadr" w:hAnsi="IRBadr" w:cs="IRBadr"/>
          <w:b/>
          <w:bCs/>
          <w:sz w:val="28"/>
          <w:szCs w:val="28"/>
          <w:rtl/>
        </w:rPr>
        <w:t xml:space="preserve">فَأَخَذْنَاهُمْ بَغْتَةً وَهُمْ لَا </w:t>
      </w:r>
      <w:r w:rsidRPr="00D162B6">
        <w:rPr>
          <w:rFonts w:ascii="IRBadr" w:hAnsi="IRBadr" w:cs="IRBadr"/>
          <w:b/>
          <w:bCs/>
          <w:sz w:val="28"/>
          <w:szCs w:val="28"/>
          <w:rtl/>
        </w:rPr>
        <w:t>ی</w:t>
      </w:r>
      <w:r w:rsidR="004F03E8" w:rsidRPr="00D162B6">
        <w:rPr>
          <w:rFonts w:ascii="IRBadr" w:hAnsi="IRBadr" w:cs="IRBadr"/>
          <w:b/>
          <w:bCs/>
          <w:sz w:val="28"/>
          <w:szCs w:val="28"/>
          <w:rtl/>
        </w:rPr>
        <w:t>شْعُرُونَ</w:t>
      </w:r>
      <w:r w:rsidRPr="00D162B6">
        <w:rPr>
          <w:rFonts w:ascii="IRBadr" w:hAnsi="IRBadr" w:cs="IRBadr"/>
          <w:b/>
          <w:bCs/>
          <w:sz w:val="28"/>
          <w:szCs w:val="28"/>
          <w:rtl/>
        </w:rPr>
        <w:t>»</w:t>
      </w:r>
      <w:r w:rsidR="004F03E8" w:rsidRPr="00D162B6">
        <w:rPr>
          <w:rStyle w:val="FootnoteReference"/>
          <w:rFonts w:ascii="IRBadr" w:hAnsi="IRBadr" w:cs="IRBadr"/>
          <w:b/>
          <w:bCs/>
          <w:sz w:val="28"/>
          <w:szCs w:val="28"/>
          <w:rtl/>
        </w:rPr>
        <w:footnoteReference w:id="16"/>
      </w:r>
    </w:p>
    <w:p w:rsidR="004F03E8" w:rsidRPr="00D162B6" w:rsidRDefault="00AE2252"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آن‌ها</w:t>
      </w:r>
      <w:r w:rsidR="004F03E8" w:rsidRPr="00D162B6">
        <w:rPr>
          <w:rFonts w:ascii="IRBadr" w:hAnsi="IRBadr" w:cs="IRBadr"/>
          <w:sz w:val="28"/>
          <w:szCs w:val="28"/>
          <w:rtl/>
        </w:rPr>
        <w:t xml:space="preserve"> را ناگهان به سبب اعمالشان گرفت</w:t>
      </w:r>
      <w:r w:rsidRPr="00D162B6">
        <w:rPr>
          <w:rFonts w:ascii="IRBadr" w:hAnsi="IRBadr" w:cs="IRBadr"/>
          <w:sz w:val="28"/>
          <w:szCs w:val="28"/>
          <w:rtl/>
        </w:rPr>
        <w:t>ی</w:t>
      </w:r>
      <w:r w:rsidR="004F03E8" w:rsidRPr="00D162B6">
        <w:rPr>
          <w:rFonts w:ascii="IRBadr" w:hAnsi="IRBadr" w:cs="IRBadr"/>
          <w:sz w:val="28"/>
          <w:szCs w:val="28"/>
          <w:rtl/>
        </w:rPr>
        <w:t>م و مجازات کرد</w:t>
      </w:r>
      <w:r w:rsidRPr="00D162B6">
        <w:rPr>
          <w:rFonts w:ascii="IRBadr" w:hAnsi="IRBadr" w:cs="IRBadr"/>
          <w:sz w:val="28"/>
          <w:szCs w:val="28"/>
          <w:rtl/>
        </w:rPr>
        <w:t>ی</w:t>
      </w:r>
      <w:r w:rsidR="004F03E8" w:rsidRPr="00D162B6">
        <w:rPr>
          <w:rFonts w:ascii="IRBadr" w:hAnsi="IRBadr" w:cs="IRBadr"/>
          <w:sz w:val="28"/>
          <w:szCs w:val="28"/>
          <w:rtl/>
        </w:rPr>
        <w:t xml:space="preserve">م، </w:t>
      </w:r>
      <w:r w:rsidR="006A6478" w:rsidRPr="00D162B6">
        <w:rPr>
          <w:rFonts w:ascii="IRBadr" w:hAnsi="IRBadr" w:cs="IRBadr"/>
          <w:sz w:val="28"/>
          <w:szCs w:val="28"/>
          <w:rtl/>
        </w:rPr>
        <w:t>درحالی‌که</w:t>
      </w:r>
      <w:r w:rsidR="004F03E8" w:rsidRPr="00D162B6">
        <w:rPr>
          <w:rFonts w:ascii="IRBadr" w:hAnsi="IRBadr" w:cs="IRBadr"/>
          <w:sz w:val="28"/>
          <w:szCs w:val="28"/>
          <w:rtl/>
        </w:rPr>
        <w:t xml:space="preserve"> نمی‌فهم</w:t>
      </w:r>
      <w:r w:rsidRPr="00D162B6">
        <w:rPr>
          <w:rFonts w:ascii="IRBadr" w:hAnsi="IRBadr" w:cs="IRBadr"/>
          <w:sz w:val="28"/>
          <w:szCs w:val="28"/>
          <w:rtl/>
        </w:rPr>
        <w:t>ی</w:t>
      </w:r>
      <w:r w:rsidR="004F03E8" w:rsidRPr="00D162B6">
        <w:rPr>
          <w:rFonts w:ascii="IRBadr" w:hAnsi="IRBadr" w:cs="IRBadr"/>
          <w:sz w:val="28"/>
          <w:szCs w:val="28"/>
          <w:rtl/>
        </w:rPr>
        <w:t>دند.</w:t>
      </w:r>
    </w:p>
    <w:p w:rsidR="004F03E8" w:rsidRPr="00D162B6" w:rsidRDefault="004F03E8"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این قانون خداست، </w:t>
      </w:r>
      <w:r w:rsidR="00620B0B" w:rsidRPr="00D162B6">
        <w:rPr>
          <w:rFonts w:ascii="IRBadr" w:hAnsi="IRBadr" w:cs="IRBadr"/>
          <w:sz w:val="28"/>
          <w:szCs w:val="28"/>
          <w:rtl/>
        </w:rPr>
        <w:t xml:space="preserve">انقلاب شکوهمند ما هم یکی از مصادیق این رهبران الهی است و یکی از </w:t>
      </w:r>
      <w:r w:rsidR="00AE2252" w:rsidRPr="00D162B6">
        <w:rPr>
          <w:rFonts w:ascii="IRBadr" w:hAnsi="IRBadr" w:cs="IRBadr"/>
          <w:sz w:val="28"/>
          <w:szCs w:val="28"/>
          <w:rtl/>
        </w:rPr>
        <w:t>نمونه‌ها</w:t>
      </w:r>
      <w:r w:rsidR="00620B0B" w:rsidRPr="00D162B6">
        <w:rPr>
          <w:rFonts w:ascii="IRBadr" w:hAnsi="IRBadr" w:cs="IRBadr"/>
          <w:sz w:val="28"/>
          <w:szCs w:val="28"/>
          <w:rtl/>
        </w:rPr>
        <w:t xml:space="preserve"> و تجلیات تحولات الهی است و </w:t>
      </w:r>
      <w:r w:rsidR="006A6478" w:rsidRPr="00D162B6">
        <w:rPr>
          <w:rFonts w:ascii="IRBadr" w:hAnsi="IRBadr" w:cs="IRBadr"/>
          <w:sz w:val="28"/>
          <w:szCs w:val="28"/>
          <w:rtl/>
        </w:rPr>
        <w:t>وقتی‌که</w:t>
      </w:r>
      <w:r w:rsidR="00620B0B" w:rsidRPr="00D162B6">
        <w:rPr>
          <w:rFonts w:ascii="IRBadr" w:hAnsi="IRBadr" w:cs="IRBadr"/>
          <w:sz w:val="28"/>
          <w:szCs w:val="28"/>
          <w:rtl/>
        </w:rPr>
        <w:t xml:space="preserve"> تحولی پدید آید </w:t>
      </w:r>
      <w:r w:rsidR="00AE2252" w:rsidRPr="00D162B6">
        <w:rPr>
          <w:rFonts w:ascii="IRBadr" w:hAnsi="IRBadr" w:cs="IRBadr"/>
          <w:sz w:val="28"/>
          <w:szCs w:val="28"/>
          <w:rtl/>
        </w:rPr>
        <w:t>امتحان‌هایی</w:t>
      </w:r>
      <w:r w:rsidR="00620B0B" w:rsidRPr="00D162B6">
        <w:rPr>
          <w:rFonts w:ascii="IRBadr" w:hAnsi="IRBadr" w:cs="IRBadr"/>
          <w:sz w:val="28"/>
          <w:szCs w:val="28"/>
          <w:rtl/>
        </w:rPr>
        <w:t xml:space="preserve"> برپا </w:t>
      </w:r>
      <w:r w:rsidR="00AE2252" w:rsidRPr="00D162B6">
        <w:rPr>
          <w:rFonts w:ascii="IRBadr" w:hAnsi="IRBadr" w:cs="IRBadr"/>
          <w:sz w:val="28"/>
          <w:szCs w:val="28"/>
          <w:rtl/>
        </w:rPr>
        <w:t>می‌شود</w:t>
      </w:r>
      <w:r w:rsidR="00620B0B" w:rsidRPr="00D162B6">
        <w:rPr>
          <w:rFonts w:ascii="IRBadr" w:hAnsi="IRBadr" w:cs="IRBadr"/>
          <w:sz w:val="28"/>
          <w:szCs w:val="28"/>
          <w:rtl/>
        </w:rPr>
        <w:t xml:space="preserve"> و اگر مردم به آن امتحانات پشت کردند </w:t>
      </w:r>
      <w:r w:rsidR="00AE2252" w:rsidRPr="00D162B6">
        <w:rPr>
          <w:rFonts w:ascii="IRBadr" w:hAnsi="IRBadr" w:cs="IRBadr"/>
          <w:sz w:val="28"/>
          <w:szCs w:val="28"/>
          <w:rtl/>
        </w:rPr>
        <w:t>آن‌ها</w:t>
      </w:r>
      <w:r w:rsidR="00620B0B" w:rsidRPr="00D162B6">
        <w:rPr>
          <w:rFonts w:ascii="IRBadr" w:hAnsi="IRBadr" w:cs="IRBadr"/>
          <w:sz w:val="28"/>
          <w:szCs w:val="28"/>
          <w:rtl/>
        </w:rPr>
        <w:t xml:space="preserve"> را ناگهان به سبب اعمالشان گرفت</w:t>
      </w:r>
      <w:r w:rsidR="00AE2252" w:rsidRPr="00D162B6">
        <w:rPr>
          <w:rFonts w:ascii="IRBadr" w:hAnsi="IRBadr" w:cs="IRBadr"/>
          <w:sz w:val="28"/>
          <w:szCs w:val="28"/>
          <w:rtl/>
        </w:rPr>
        <w:t>ی</w:t>
      </w:r>
      <w:r w:rsidR="00620B0B" w:rsidRPr="00D162B6">
        <w:rPr>
          <w:rFonts w:ascii="IRBadr" w:hAnsi="IRBadr" w:cs="IRBadr"/>
          <w:sz w:val="28"/>
          <w:szCs w:val="28"/>
          <w:rtl/>
        </w:rPr>
        <w:t>م و مجازات کرد</w:t>
      </w:r>
      <w:r w:rsidR="00AE2252" w:rsidRPr="00D162B6">
        <w:rPr>
          <w:rFonts w:ascii="IRBadr" w:hAnsi="IRBadr" w:cs="IRBadr"/>
          <w:sz w:val="28"/>
          <w:szCs w:val="28"/>
          <w:rtl/>
        </w:rPr>
        <w:t>ی</w:t>
      </w:r>
      <w:r w:rsidR="00620B0B" w:rsidRPr="00D162B6">
        <w:rPr>
          <w:rFonts w:ascii="IRBadr" w:hAnsi="IRBadr" w:cs="IRBadr"/>
          <w:sz w:val="28"/>
          <w:szCs w:val="28"/>
          <w:rtl/>
        </w:rPr>
        <w:t xml:space="preserve">م، </w:t>
      </w:r>
      <w:r w:rsidR="006A6478" w:rsidRPr="00D162B6">
        <w:rPr>
          <w:rFonts w:ascii="IRBadr" w:hAnsi="IRBadr" w:cs="IRBadr"/>
          <w:sz w:val="28"/>
          <w:szCs w:val="28"/>
          <w:rtl/>
        </w:rPr>
        <w:t>درحالی‌که</w:t>
      </w:r>
      <w:r w:rsidR="00620B0B" w:rsidRPr="00D162B6">
        <w:rPr>
          <w:rFonts w:ascii="IRBadr" w:hAnsi="IRBadr" w:cs="IRBadr"/>
          <w:sz w:val="28"/>
          <w:szCs w:val="28"/>
          <w:rtl/>
        </w:rPr>
        <w:t xml:space="preserve"> نمی‌فهم</w:t>
      </w:r>
      <w:r w:rsidR="00AE2252" w:rsidRPr="00D162B6">
        <w:rPr>
          <w:rFonts w:ascii="IRBadr" w:hAnsi="IRBadr" w:cs="IRBadr"/>
          <w:sz w:val="28"/>
          <w:szCs w:val="28"/>
          <w:rtl/>
        </w:rPr>
        <w:t>ی</w:t>
      </w:r>
      <w:r w:rsidR="00620B0B" w:rsidRPr="00D162B6">
        <w:rPr>
          <w:rFonts w:ascii="IRBadr" w:hAnsi="IRBadr" w:cs="IRBadr"/>
          <w:sz w:val="28"/>
          <w:szCs w:val="28"/>
          <w:rtl/>
        </w:rPr>
        <w:t>دند.</w:t>
      </w:r>
    </w:p>
    <w:p w:rsidR="00620B0B" w:rsidRPr="00D162B6" w:rsidRDefault="00620B0B"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lastRenderedPageBreak/>
        <w:t xml:space="preserve">در آیات بعدی آمده است که اگر </w:t>
      </w:r>
      <w:r w:rsidR="00AE2252" w:rsidRPr="00D162B6">
        <w:rPr>
          <w:rFonts w:ascii="IRBadr" w:hAnsi="IRBadr" w:cs="IRBadr"/>
          <w:sz w:val="28"/>
          <w:szCs w:val="28"/>
          <w:rtl/>
        </w:rPr>
        <w:t>آن‌ها</w:t>
      </w:r>
      <w:r w:rsidRPr="00D162B6">
        <w:rPr>
          <w:rFonts w:ascii="IRBadr" w:hAnsi="IRBadr" w:cs="IRBadr"/>
          <w:sz w:val="28"/>
          <w:szCs w:val="28"/>
          <w:rtl/>
        </w:rPr>
        <w:t xml:space="preserve"> در امتحانات راسخ بمانند و </w:t>
      </w:r>
      <w:r w:rsidR="00AE2252" w:rsidRPr="00D162B6">
        <w:rPr>
          <w:rFonts w:ascii="IRBadr" w:hAnsi="IRBadr" w:cs="IRBadr"/>
          <w:sz w:val="28"/>
          <w:szCs w:val="28"/>
          <w:rtl/>
        </w:rPr>
        <w:t>صحنه‌های</w:t>
      </w:r>
      <w:r w:rsidRPr="00D162B6">
        <w:rPr>
          <w:rFonts w:ascii="IRBadr" w:hAnsi="IRBadr" w:cs="IRBadr"/>
          <w:sz w:val="28"/>
          <w:szCs w:val="28"/>
          <w:rtl/>
        </w:rPr>
        <w:t xml:space="preserve"> گوناگون امتحانات را </w:t>
      </w:r>
      <w:r w:rsidR="006A6478" w:rsidRPr="00D162B6">
        <w:rPr>
          <w:rFonts w:ascii="IRBadr" w:hAnsi="IRBadr" w:cs="IRBadr"/>
          <w:sz w:val="28"/>
          <w:szCs w:val="28"/>
          <w:rtl/>
        </w:rPr>
        <w:t>به‌خوبی</w:t>
      </w:r>
      <w:r w:rsidRPr="00D162B6">
        <w:rPr>
          <w:rFonts w:ascii="IRBadr" w:hAnsi="IRBadr" w:cs="IRBadr"/>
          <w:sz w:val="28"/>
          <w:szCs w:val="28"/>
          <w:rtl/>
        </w:rPr>
        <w:t xml:space="preserve"> پشت سر بگذارند ما برکات آسمان و زمین را بر </w:t>
      </w:r>
      <w:r w:rsidR="00AE2252" w:rsidRPr="00D162B6">
        <w:rPr>
          <w:rFonts w:ascii="IRBadr" w:hAnsi="IRBadr" w:cs="IRBadr"/>
          <w:sz w:val="28"/>
          <w:szCs w:val="28"/>
          <w:rtl/>
        </w:rPr>
        <w:t>آن‌ها</w:t>
      </w:r>
      <w:r w:rsidRPr="00D162B6">
        <w:rPr>
          <w:rFonts w:ascii="IRBadr" w:hAnsi="IRBadr" w:cs="IRBadr"/>
          <w:sz w:val="28"/>
          <w:szCs w:val="28"/>
          <w:rtl/>
        </w:rPr>
        <w:t xml:space="preserve"> نازل </w:t>
      </w:r>
      <w:r w:rsidR="00AE2252" w:rsidRPr="00D162B6">
        <w:rPr>
          <w:rFonts w:ascii="IRBadr" w:hAnsi="IRBadr" w:cs="IRBadr"/>
          <w:sz w:val="28"/>
          <w:szCs w:val="28"/>
          <w:rtl/>
        </w:rPr>
        <w:t>می‌کنیم</w:t>
      </w:r>
      <w:r w:rsidRPr="00D162B6">
        <w:rPr>
          <w:rFonts w:ascii="IRBadr" w:hAnsi="IRBadr" w:cs="IRBadr"/>
          <w:sz w:val="28"/>
          <w:szCs w:val="28"/>
          <w:rtl/>
        </w:rPr>
        <w:t xml:space="preserve">، این فرمان و وعده الهی است. </w:t>
      </w:r>
      <w:r w:rsidR="006A6478" w:rsidRPr="00D162B6">
        <w:rPr>
          <w:rFonts w:ascii="IRBadr" w:hAnsi="IRBadr" w:cs="IRBadr"/>
          <w:sz w:val="28"/>
          <w:szCs w:val="28"/>
          <w:rtl/>
        </w:rPr>
        <w:t>بعدازاین</w:t>
      </w:r>
      <w:r w:rsidRPr="00D162B6">
        <w:rPr>
          <w:rFonts w:ascii="IRBadr" w:hAnsi="IRBadr" w:cs="IRBadr"/>
          <w:sz w:val="28"/>
          <w:szCs w:val="28"/>
          <w:rtl/>
        </w:rPr>
        <w:t xml:space="preserve"> دو یا سه آیه وارد داستان حضرت موسی (ع) </w:t>
      </w:r>
      <w:r w:rsidR="00AE2252" w:rsidRPr="00D162B6">
        <w:rPr>
          <w:rFonts w:ascii="IRBadr" w:hAnsi="IRBadr" w:cs="IRBadr"/>
          <w:sz w:val="28"/>
          <w:szCs w:val="28"/>
          <w:rtl/>
        </w:rPr>
        <w:t>می‌شود</w:t>
      </w:r>
      <w:r w:rsidRPr="00D162B6">
        <w:rPr>
          <w:rFonts w:ascii="IRBadr" w:hAnsi="IRBadr" w:cs="IRBadr"/>
          <w:sz w:val="28"/>
          <w:szCs w:val="28"/>
          <w:rtl/>
        </w:rPr>
        <w:t xml:space="preserve">. در جریان قضیه حضرت موسی (ع) یکی از چیزهایی که از قوم </w:t>
      </w:r>
      <w:r w:rsidR="006A6478" w:rsidRPr="00D162B6">
        <w:rPr>
          <w:rFonts w:ascii="IRBadr" w:hAnsi="IRBadr" w:cs="IRBadr"/>
          <w:sz w:val="28"/>
          <w:szCs w:val="28"/>
          <w:rtl/>
        </w:rPr>
        <w:t>بنی‌اسرائیل</w:t>
      </w:r>
      <w:r w:rsidRPr="00D162B6">
        <w:rPr>
          <w:rFonts w:ascii="IRBadr" w:hAnsi="IRBadr" w:cs="IRBadr"/>
          <w:sz w:val="28"/>
          <w:szCs w:val="28"/>
          <w:rtl/>
        </w:rPr>
        <w:t xml:space="preserve"> نقل </w:t>
      </w:r>
      <w:r w:rsidR="00AE2252" w:rsidRPr="00D162B6">
        <w:rPr>
          <w:rFonts w:ascii="IRBadr" w:hAnsi="IRBadr" w:cs="IRBadr"/>
          <w:sz w:val="28"/>
          <w:szCs w:val="28"/>
          <w:rtl/>
        </w:rPr>
        <w:t>می‌کند</w:t>
      </w:r>
      <w:r w:rsidRPr="00D162B6">
        <w:rPr>
          <w:rFonts w:ascii="IRBadr" w:hAnsi="IRBadr" w:cs="IRBadr"/>
          <w:sz w:val="28"/>
          <w:szCs w:val="28"/>
          <w:rtl/>
        </w:rPr>
        <w:t xml:space="preserve"> این است که در بین آن کلماتی که قوم </w:t>
      </w:r>
      <w:r w:rsidR="006A6478" w:rsidRPr="00D162B6">
        <w:rPr>
          <w:rFonts w:ascii="IRBadr" w:hAnsi="IRBadr" w:cs="IRBadr"/>
          <w:sz w:val="28"/>
          <w:szCs w:val="28"/>
          <w:rtl/>
        </w:rPr>
        <w:t>بنی‌اسرائیل</w:t>
      </w:r>
      <w:r w:rsidRPr="00D162B6">
        <w:rPr>
          <w:rFonts w:ascii="IRBadr" w:hAnsi="IRBadr" w:cs="IRBadr"/>
          <w:sz w:val="28"/>
          <w:szCs w:val="28"/>
          <w:rtl/>
        </w:rPr>
        <w:t xml:space="preserve"> داشتند و موضع بدی در مقابل پیامبر خود داشتند این است که</w:t>
      </w:r>
      <w:r w:rsidR="006A6478" w:rsidRPr="00D162B6">
        <w:rPr>
          <w:rFonts w:ascii="IRBadr" w:hAnsi="IRBadr" w:cs="IRBadr"/>
          <w:sz w:val="28"/>
          <w:szCs w:val="28"/>
          <w:rtl/>
        </w:rPr>
        <w:t>:</w:t>
      </w:r>
    </w:p>
    <w:p w:rsidR="004F03E8" w:rsidRPr="00D162B6" w:rsidRDefault="00AE2252" w:rsidP="00EA49D7">
      <w:pPr>
        <w:widowControl w:val="0"/>
        <w:bidi/>
        <w:spacing w:line="240" w:lineRule="auto"/>
        <w:jc w:val="both"/>
        <w:rPr>
          <w:rFonts w:ascii="IRBadr" w:hAnsi="IRBadr" w:cs="IRBadr"/>
          <w:b/>
          <w:bCs/>
          <w:sz w:val="28"/>
          <w:szCs w:val="28"/>
          <w:rtl/>
        </w:rPr>
      </w:pPr>
      <w:r w:rsidRPr="00D162B6">
        <w:rPr>
          <w:rFonts w:ascii="IRBadr" w:hAnsi="IRBadr" w:cs="IRBadr"/>
          <w:b/>
          <w:bCs/>
          <w:sz w:val="28"/>
          <w:szCs w:val="28"/>
          <w:rtl/>
        </w:rPr>
        <w:t>«</w:t>
      </w:r>
      <w:r w:rsidR="004F03E8" w:rsidRPr="00D162B6">
        <w:rPr>
          <w:rFonts w:ascii="IRBadr" w:hAnsi="IRBadr" w:cs="IRBadr"/>
          <w:b/>
          <w:bCs/>
          <w:sz w:val="28"/>
          <w:szCs w:val="28"/>
          <w:rtl/>
        </w:rPr>
        <w:t>قَالُوا أُوذِ</w:t>
      </w:r>
      <w:r w:rsidRPr="00D162B6">
        <w:rPr>
          <w:rFonts w:ascii="IRBadr" w:hAnsi="IRBadr" w:cs="IRBadr"/>
          <w:b/>
          <w:bCs/>
          <w:sz w:val="28"/>
          <w:szCs w:val="28"/>
          <w:rtl/>
        </w:rPr>
        <w:t>ی</w:t>
      </w:r>
      <w:r w:rsidR="004F03E8" w:rsidRPr="00D162B6">
        <w:rPr>
          <w:rFonts w:ascii="IRBadr" w:hAnsi="IRBadr" w:cs="IRBadr"/>
          <w:b/>
          <w:bCs/>
          <w:sz w:val="28"/>
          <w:szCs w:val="28"/>
          <w:rtl/>
        </w:rPr>
        <w:t>نَا مِنْ قَبْلِ أَنْ تَأْتِ</w:t>
      </w:r>
      <w:r w:rsidRPr="00D162B6">
        <w:rPr>
          <w:rFonts w:ascii="IRBadr" w:hAnsi="IRBadr" w:cs="IRBadr"/>
          <w:b/>
          <w:bCs/>
          <w:sz w:val="28"/>
          <w:szCs w:val="28"/>
          <w:rtl/>
        </w:rPr>
        <w:t>ی</w:t>
      </w:r>
      <w:r w:rsidR="004F03E8" w:rsidRPr="00D162B6">
        <w:rPr>
          <w:rFonts w:ascii="IRBadr" w:hAnsi="IRBadr" w:cs="IRBadr"/>
          <w:b/>
          <w:bCs/>
          <w:sz w:val="28"/>
          <w:szCs w:val="28"/>
          <w:rtl/>
        </w:rPr>
        <w:t>نَا وَمِنْ بَعْدِ مَا جِئْتَنَا قَالَ عَسَ</w:t>
      </w:r>
      <w:r w:rsidRPr="00D162B6">
        <w:rPr>
          <w:rFonts w:ascii="IRBadr" w:hAnsi="IRBadr" w:cs="IRBadr"/>
          <w:b/>
          <w:bCs/>
          <w:sz w:val="28"/>
          <w:szCs w:val="28"/>
          <w:rtl/>
        </w:rPr>
        <w:t>ی</w:t>
      </w:r>
      <w:r w:rsidR="004F03E8" w:rsidRPr="00D162B6">
        <w:rPr>
          <w:rFonts w:ascii="IRBadr" w:hAnsi="IRBadr" w:cs="IRBadr"/>
          <w:b/>
          <w:bCs/>
          <w:sz w:val="28"/>
          <w:szCs w:val="28"/>
          <w:rtl/>
        </w:rPr>
        <w:t xml:space="preserve"> رَبُّ</w:t>
      </w:r>
      <w:r w:rsidRPr="00D162B6">
        <w:rPr>
          <w:rFonts w:ascii="IRBadr" w:hAnsi="IRBadr" w:cs="IRBadr"/>
          <w:b/>
          <w:bCs/>
          <w:sz w:val="28"/>
          <w:szCs w:val="28"/>
          <w:rtl/>
        </w:rPr>
        <w:t>ک</w:t>
      </w:r>
      <w:r w:rsidR="004F03E8" w:rsidRPr="00D162B6">
        <w:rPr>
          <w:rFonts w:ascii="IRBadr" w:hAnsi="IRBadr" w:cs="IRBadr"/>
          <w:b/>
          <w:bCs/>
          <w:sz w:val="28"/>
          <w:szCs w:val="28"/>
          <w:rtl/>
        </w:rPr>
        <w:t xml:space="preserve">مْ أَنْ </w:t>
      </w:r>
      <w:r w:rsidRPr="00D162B6">
        <w:rPr>
          <w:rFonts w:ascii="IRBadr" w:hAnsi="IRBadr" w:cs="IRBadr"/>
          <w:b/>
          <w:bCs/>
          <w:sz w:val="28"/>
          <w:szCs w:val="28"/>
          <w:rtl/>
        </w:rPr>
        <w:t>ی</w:t>
      </w:r>
      <w:r w:rsidR="004F03E8" w:rsidRPr="00D162B6">
        <w:rPr>
          <w:rFonts w:ascii="IRBadr" w:hAnsi="IRBadr" w:cs="IRBadr"/>
          <w:b/>
          <w:bCs/>
          <w:sz w:val="28"/>
          <w:szCs w:val="28"/>
          <w:rtl/>
        </w:rPr>
        <w:t>هْلِ</w:t>
      </w:r>
      <w:r w:rsidRPr="00D162B6">
        <w:rPr>
          <w:rFonts w:ascii="IRBadr" w:hAnsi="IRBadr" w:cs="IRBadr"/>
          <w:b/>
          <w:bCs/>
          <w:sz w:val="28"/>
          <w:szCs w:val="28"/>
          <w:rtl/>
        </w:rPr>
        <w:t>ک</w:t>
      </w:r>
      <w:r w:rsidR="004F03E8" w:rsidRPr="00D162B6">
        <w:rPr>
          <w:rFonts w:ascii="IRBadr" w:hAnsi="IRBadr" w:cs="IRBadr"/>
          <w:b/>
          <w:bCs/>
          <w:sz w:val="28"/>
          <w:szCs w:val="28"/>
          <w:rtl/>
        </w:rPr>
        <w:t xml:space="preserve"> عَدُوَّ</w:t>
      </w:r>
      <w:r w:rsidRPr="00D162B6">
        <w:rPr>
          <w:rFonts w:ascii="IRBadr" w:hAnsi="IRBadr" w:cs="IRBadr"/>
          <w:b/>
          <w:bCs/>
          <w:sz w:val="28"/>
          <w:szCs w:val="28"/>
          <w:rtl/>
        </w:rPr>
        <w:t>ک</w:t>
      </w:r>
      <w:r w:rsidR="004F03E8" w:rsidRPr="00D162B6">
        <w:rPr>
          <w:rFonts w:ascii="IRBadr" w:hAnsi="IRBadr" w:cs="IRBadr"/>
          <w:b/>
          <w:bCs/>
          <w:sz w:val="28"/>
          <w:szCs w:val="28"/>
          <w:rtl/>
        </w:rPr>
        <w:t>مْ وَ</w:t>
      </w:r>
      <w:r w:rsidRPr="00D162B6">
        <w:rPr>
          <w:rFonts w:ascii="IRBadr" w:hAnsi="IRBadr" w:cs="IRBadr"/>
          <w:b/>
          <w:bCs/>
          <w:sz w:val="28"/>
          <w:szCs w:val="28"/>
          <w:rtl/>
        </w:rPr>
        <w:t>ی</w:t>
      </w:r>
      <w:r w:rsidR="004F03E8" w:rsidRPr="00D162B6">
        <w:rPr>
          <w:rFonts w:ascii="IRBadr" w:hAnsi="IRBadr" w:cs="IRBadr"/>
          <w:b/>
          <w:bCs/>
          <w:sz w:val="28"/>
          <w:szCs w:val="28"/>
          <w:rtl/>
        </w:rPr>
        <w:t>سْتَخْلِفَ</w:t>
      </w:r>
      <w:r w:rsidRPr="00D162B6">
        <w:rPr>
          <w:rFonts w:ascii="IRBadr" w:hAnsi="IRBadr" w:cs="IRBadr"/>
          <w:b/>
          <w:bCs/>
          <w:sz w:val="28"/>
          <w:szCs w:val="28"/>
          <w:rtl/>
        </w:rPr>
        <w:t>ک</w:t>
      </w:r>
      <w:r w:rsidR="004F03E8" w:rsidRPr="00D162B6">
        <w:rPr>
          <w:rFonts w:ascii="IRBadr" w:hAnsi="IRBadr" w:cs="IRBadr"/>
          <w:b/>
          <w:bCs/>
          <w:sz w:val="28"/>
          <w:szCs w:val="28"/>
          <w:rtl/>
        </w:rPr>
        <w:t>مْ فِ</w:t>
      </w:r>
      <w:r w:rsidRPr="00D162B6">
        <w:rPr>
          <w:rFonts w:ascii="IRBadr" w:hAnsi="IRBadr" w:cs="IRBadr"/>
          <w:b/>
          <w:bCs/>
          <w:sz w:val="28"/>
          <w:szCs w:val="28"/>
          <w:rtl/>
        </w:rPr>
        <w:t>ی</w:t>
      </w:r>
      <w:r w:rsidR="004F03E8" w:rsidRPr="00D162B6">
        <w:rPr>
          <w:rFonts w:ascii="IRBadr" w:hAnsi="IRBadr" w:cs="IRBadr"/>
          <w:b/>
          <w:bCs/>
          <w:sz w:val="28"/>
          <w:szCs w:val="28"/>
          <w:rtl/>
        </w:rPr>
        <w:t xml:space="preserve"> الْأَرْضِ فَ</w:t>
      </w:r>
      <w:r w:rsidRPr="00D162B6">
        <w:rPr>
          <w:rFonts w:ascii="IRBadr" w:hAnsi="IRBadr" w:cs="IRBadr"/>
          <w:b/>
          <w:bCs/>
          <w:sz w:val="28"/>
          <w:szCs w:val="28"/>
          <w:rtl/>
        </w:rPr>
        <w:t>ی</w:t>
      </w:r>
      <w:r w:rsidR="004F03E8" w:rsidRPr="00D162B6">
        <w:rPr>
          <w:rFonts w:ascii="IRBadr" w:hAnsi="IRBadr" w:cs="IRBadr"/>
          <w:b/>
          <w:bCs/>
          <w:sz w:val="28"/>
          <w:szCs w:val="28"/>
          <w:rtl/>
        </w:rPr>
        <w:t xml:space="preserve">نْظُرَ </w:t>
      </w:r>
      <w:r w:rsidRPr="00D162B6">
        <w:rPr>
          <w:rFonts w:ascii="IRBadr" w:hAnsi="IRBadr" w:cs="IRBadr"/>
          <w:b/>
          <w:bCs/>
          <w:sz w:val="28"/>
          <w:szCs w:val="28"/>
          <w:rtl/>
        </w:rPr>
        <w:t>کی</w:t>
      </w:r>
      <w:r w:rsidR="004F03E8" w:rsidRPr="00D162B6">
        <w:rPr>
          <w:rFonts w:ascii="IRBadr" w:hAnsi="IRBadr" w:cs="IRBadr"/>
          <w:b/>
          <w:bCs/>
          <w:sz w:val="28"/>
          <w:szCs w:val="28"/>
          <w:rtl/>
        </w:rPr>
        <w:t>فَ تَعْمَلُونَ</w:t>
      </w:r>
      <w:r w:rsidRPr="00D162B6">
        <w:rPr>
          <w:rFonts w:ascii="IRBadr" w:hAnsi="IRBadr" w:cs="IRBadr"/>
          <w:b/>
          <w:bCs/>
          <w:sz w:val="28"/>
          <w:szCs w:val="28"/>
          <w:rtl/>
        </w:rPr>
        <w:t>»</w:t>
      </w:r>
      <w:r w:rsidR="004F03E8" w:rsidRPr="00D162B6">
        <w:rPr>
          <w:rStyle w:val="FootnoteReference"/>
          <w:rFonts w:ascii="IRBadr" w:hAnsi="IRBadr" w:cs="IRBadr"/>
          <w:b/>
          <w:bCs/>
          <w:sz w:val="28"/>
          <w:szCs w:val="28"/>
          <w:rtl/>
        </w:rPr>
        <w:footnoteReference w:id="17"/>
      </w:r>
    </w:p>
    <w:p w:rsidR="00620B0B" w:rsidRPr="00D162B6" w:rsidRDefault="00620B0B"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یکی از </w:t>
      </w:r>
      <w:r w:rsidR="006A6478" w:rsidRPr="00D162B6">
        <w:rPr>
          <w:rFonts w:ascii="IRBadr" w:hAnsi="IRBadr" w:cs="IRBadr"/>
          <w:sz w:val="28"/>
          <w:szCs w:val="28"/>
          <w:rtl/>
        </w:rPr>
        <w:t>حرف‌های</w:t>
      </w:r>
      <w:r w:rsidRPr="00D162B6">
        <w:rPr>
          <w:rFonts w:ascii="IRBadr" w:hAnsi="IRBadr" w:cs="IRBadr"/>
          <w:sz w:val="28"/>
          <w:szCs w:val="28"/>
          <w:rtl/>
        </w:rPr>
        <w:t xml:space="preserve"> مغرضین در برابر انبیاء و پیامبران این بود که </w:t>
      </w:r>
      <w:r w:rsidR="00AE2252" w:rsidRPr="00D162B6">
        <w:rPr>
          <w:rFonts w:ascii="IRBadr" w:hAnsi="IRBadr" w:cs="IRBadr"/>
          <w:sz w:val="28"/>
          <w:szCs w:val="28"/>
          <w:rtl/>
        </w:rPr>
        <w:t>آدم‌های</w:t>
      </w:r>
      <w:r w:rsidRPr="00D162B6">
        <w:rPr>
          <w:rFonts w:ascii="IRBadr" w:hAnsi="IRBadr" w:cs="IRBadr"/>
          <w:sz w:val="28"/>
          <w:szCs w:val="28"/>
          <w:rtl/>
        </w:rPr>
        <w:t xml:space="preserve"> </w:t>
      </w:r>
      <w:r w:rsidR="006A6478" w:rsidRPr="00D162B6">
        <w:rPr>
          <w:rFonts w:ascii="IRBadr" w:hAnsi="IRBadr" w:cs="IRBadr"/>
          <w:sz w:val="28"/>
          <w:szCs w:val="28"/>
          <w:rtl/>
        </w:rPr>
        <w:t>کم‌ظرفیت</w:t>
      </w:r>
      <w:r w:rsidRPr="00D162B6">
        <w:rPr>
          <w:rFonts w:ascii="IRBadr" w:hAnsi="IRBadr" w:cs="IRBadr"/>
          <w:sz w:val="28"/>
          <w:szCs w:val="28"/>
          <w:rtl/>
        </w:rPr>
        <w:t xml:space="preserve"> و مغرض در برابر تحولات و </w:t>
      </w:r>
      <w:r w:rsidR="00AE2252" w:rsidRPr="00D162B6">
        <w:rPr>
          <w:rFonts w:ascii="IRBadr" w:hAnsi="IRBadr" w:cs="IRBadr"/>
          <w:sz w:val="28"/>
          <w:szCs w:val="28"/>
          <w:rtl/>
        </w:rPr>
        <w:t>انقلاب‌های</w:t>
      </w:r>
      <w:r w:rsidRPr="00D162B6">
        <w:rPr>
          <w:rFonts w:ascii="IRBadr" w:hAnsi="IRBadr" w:cs="IRBadr"/>
          <w:sz w:val="28"/>
          <w:szCs w:val="28"/>
          <w:rtl/>
        </w:rPr>
        <w:t xml:space="preserve"> انبیاء الهی چه تفاوتی با گذشته کرده است؟ قیل از آن ما زحمت داشتیم اکنون هم داریم، قبل از اینکه تو بیایی ما آزار و اذیت </w:t>
      </w:r>
      <w:r w:rsidR="00AE2252" w:rsidRPr="00D162B6">
        <w:rPr>
          <w:rFonts w:ascii="IRBadr" w:hAnsi="IRBadr" w:cs="IRBadr"/>
          <w:sz w:val="28"/>
          <w:szCs w:val="28"/>
          <w:rtl/>
        </w:rPr>
        <w:t>می‌شدیم</w:t>
      </w:r>
      <w:r w:rsidRPr="00D162B6">
        <w:rPr>
          <w:rFonts w:ascii="IRBadr" w:hAnsi="IRBadr" w:cs="IRBadr"/>
          <w:sz w:val="28"/>
          <w:szCs w:val="28"/>
          <w:rtl/>
        </w:rPr>
        <w:t xml:space="preserve">، جنگ و سختی داشتیم و حال هم </w:t>
      </w:r>
      <w:r w:rsidR="006A6478" w:rsidRPr="00D162B6">
        <w:rPr>
          <w:rFonts w:ascii="IRBadr" w:hAnsi="IRBadr" w:cs="IRBadr"/>
          <w:sz w:val="28"/>
          <w:szCs w:val="28"/>
          <w:rtl/>
        </w:rPr>
        <w:t>همین‌گونه</w:t>
      </w:r>
      <w:r w:rsidRPr="00D162B6">
        <w:rPr>
          <w:rFonts w:ascii="IRBadr" w:hAnsi="IRBadr" w:cs="IRBadr"/>
          <w:sz w:val="28"/>
          <w:szCs w:val="28"/>
          <w:rtl/>
        </w:rPr>
        <w:t xml:space="preserve"> است و خداوند پاسخ </w:t>
      </w:r>
      <w:r w:rsidR="00AE2252" w:rsidRPr="00D162B6">
        <w:rPr>
          <w:rFonts w:ascii="IRBadr" w:hAnsi="IRBadr" w:cs="IRBadr"/>
          <w:sz w:val="28"/>
          <w:szCs w:val="28"/>
          <w:rtl/>
        </w:rPr>
        <w:t>می‌دهد</w:t>
      </w:r>
      <w:r w:rsidRPr="00D162B6">
        <w:rPr>
          <w:rFonts w:ascii="IRBadr" w:hAnsi="IRBadr" w:cs="IRBadr"/>
          <w:sz w:val="28"/>
          <w:szCs w:val="28"/>
          <w:rtl/>
        </w:rPr>
        <w:t xml:space="preserve"> که </w:t>
      </w:r>
      <w:r w:rsidR="00AE2252" w:rsidRPr="00D162B6">
        <w:rPr>
          <w:rFonts w:ascii="IRBadr" w:hAnsi="IRBadr" w:cs="IRBadr"/>
          <w:sz w:val="28"/>
          <w:szCs w:val="28"/>
          <w:rtl/>
        </w:rPr>
        <w:t>این‌ها</w:t>
      </w:r>
      <w:r w:rsidRPr="00D162B6">
        <w:rPr>
          <w:rFonts w:ascii="IRBadr" w:hAnsi="IRBadr" w:cs="IRBadr"/>
          <w:sz w:val="28"/>
          <w:szCs w:val="28"/>
          <w:rtl/>
        </w:rPr>
        <w:t xml:space="preserve"> برای آزمایش است، بایستید و اگر خوب ایستادگی کنید </w:t>
      </w:r>
      <w:r w:rsidR="00EA49D7" w:rsidRPr="00D162B6">
        <w:rPr>
          <w:rFonts w:ascii="IRBadr" w:hAnsi="IRBadr" w:cs="IRBadr"/>
          <w:sz w:val="28"/>
          <w:szCs w:val="28"/>
          <w:rtl/>
        </w:rPr>
        <w:t>شمارا</w:t>
      </w:r>
      <w:r w:rsidRPr="00D162B6">
        <w:rPr>
          <w:rFonts w:ascii="IRBadr" w:hAnsi="IRBadr" w:cs="IRBadr"/>
          <w:sz w:val="28"/>
          <w:szCs w:val="28"/>
          <w:rtl/>
        </w:rPr>
        <w:t xml:space="preserve"> بر دشمنان پیروز </w:t>
      </w:r>
      <w:r w:rsidR="00AE2252" w:rsidRPr="00D162B6">
        <w:rPr>
          <w:rFonts w:ascii="IRBadr" w:hAnsi="IRBadr" w:cs="IRBadr"/>
          <w:sz w:val="28"/>
          <w:szCs w:val="28"/>
          <w:rtl/>
        </w:rPr>
        <w:t>می‌کند</w:t>
      </w:r>
      <w:r w:rsidRPr="00D162B6">
        <w:rPr>
          <w:rFonts w:ascii="IRBadr" w:hAnsi="IRBadr" w:cs="IRBadr"/>
          <w:sz w:val="28"/>
          <w:szCs w:val="28"/>
          <w:rtl/>
        </w:rPr>
        <w:t>.</w:t>
      </w:r>
    </w:p>
    <w:p w:rsidR="00620B0B" w:rsidRPr="00D162B6" w:rsidRDefault="00620B0B"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آن سختی و </w:t>
      </w:r>
      <w:r w:rsidR="00AE2252" w:rsidRPr="00D162B6">
        <w:rPr>
          <w:rFonts w:ascii="IRBadr" w:hAnsi="IRBadr" w:cs="IRBadr"/>
          <w:sz w:val="28"/>
          <w:szCs w:val="28"/>
          <w:rtl/>
        </w:rPr>
        <w:t>جنگ‌های</w:t>
      </w:r>
      <w:r w:rsidRPr="00D162B6">
        <w:rPr>
          <w:rFonts w:ascii="IRBadr" w:hAnsi="IRBadr" w:cs="IRBadr"/>
          <w:sz w:val="28"/>
          <w:szCs w:val="28"/>
          <w:rtl/>
        </w:rPr>
        <w:t xml:space="preserve"> </w:t>
      </w:r>
      <w:r w:rsidR="006A6478" w:rsidRPr="00D162B6">
        <w:rPr>
          <w:rFonts w:ascii="IRBadr" w:hAnsi="IRBadr" w:cs="IRBadr"/>
          <w:sz w:val="28"/>
          <w:szCs w:val="28"/>
          <w:rtl/>
        </w:rPr>
        <w:t>قبیله‌ای</w:t>
      </w:r>
      <w:r w:rsidRPr="00D162B6">
        <w:rPr>
          <w:rFonts w:ascii="IRBadr" w:hAnsi="IRBadr" w:cs="IRBadr"/>
          <w:sz w:val="28"/>
          <w:szCs w:val="28"/>
          <w:rtl/>
        </w:rPr>
        <w:t xml:space="preserve"> قبل از اسلام </w:t>
      </w:r>
      <w:r w:rsidR="001811AF" w:rsidRPr="00D162B6">
        <w:rPr>
          <w:rFonts w:ascii="IRBadr" w:hAnsi="IRBadr" w:cs="IRBadr"/>
          <w:sz w:val="28"/>
          <w:szCs w:val="28"/>
          <w:rtl/>
        </w:rPr>
        <w:t xml:space="preserve">عذاب خداوند بود و نکبتی بود که داخل </w:t>
      </w:r>
      <w:r w:rsidR="006A6478" w:rsidRPr="00D162B6">
        <w:rPr>
          <w:rFonts w:ascii="IRBadr" w:hAnsi="IRBadr" w:cs="IRBadr"/>
          <w:sz w:val="28"/>
          <w:szCs w:val="28"/>
          <w:rtl/>
        </w:rPr>
        <w:t>جزیرة‌العرب</w:t>
      </w:r>
      <w:r w:rsidR="001811AF" w:rsidRPr="00D162B6">
        <w:rPr>
          <w:rFonts w:ascii="IRBadr" w:hAnsi="IRBadr" w:cs="IRBadr"/>
          <w:sz w:val="28"/>
          <w:szCs w:val="28"/>
          <w:rtl/>
        </w:rPr>
        <w:t xml:space="preserve"> را فراگرفته بود اما </w:t>
      </w:r>
      <w:r w:rsidR="00AE2252" w:rsidRPr="00D162B6">
        <w:rPr>
          <w:rFonts w:ascii="IRBadr" w:hAnsi="IRBadr" w:cs="IRBadr"/>
          <w:sz w:val="28"/>
          <w:szCs w:val="28"/>
          <w:rtl/>
        </w:rPr>
        <w:t>جنگ‌های</w:t>
      </w:r>
      <w:r w:rsidR="006A6478" w:rsidRPr="00D162B6">
        <w:rPr>
          <w:rFonts w:ascii="IRBadr" w:hAnsi="IRBadr" w:cs="IRBadr"/>
          <w:sz w:val="28"/>
          <w:szCs w:val="28"/>
          <w:rtl/>
        </w:rPr>
        <w:t xml:space="preserve"> بدر، احد، خندق و خیبر</w:t>
      </w:r>
      <w:r w:rsidR="001811AF" w:rsidRPr="00D162B6">
        <w:rPr>
          <w:rFonts w:ascii="IRBadr" w:hAnsi="IRBadr" w:cs="IRBadr"/>
          <w:sz w:val="28"/>
          <w:szCs w:val="28"/>
          <w:rtl/>
        </w:rPr>
        <w:t xml:space="preserve"> </w:t>
      </w:r>
      <w:r w:rsidR="00AE2252" w:rsidRPr="00D162B6">
        <w:rPr>
          <w:rFonts w:ascii="IRBadr" w:hAnsi="IRBadr" w:cs="IRBadr"/>
          <w:sz w:val="28"/>
          <w:szCs w:val="28"/>
          <w:rtl/>
        </w:rPr>
        <w:t>جنگ‌هایی</w:t>
      </w:r>
      <w:r w:rsidR="001811AF" w:rsidRPr="00D162B6">
        <w:rPr>
          <w:rFonts w:ascii="IRBadr" w:hAnsi="IRBadr" w:cs="IRBadr"/>
          <w:sz w:val="28"/>
          <w:szCs w:val="28"/>
          <w:rtl/>
        </w:rPr>
        <w:t xml:space="preserve"> بود که </w:t>
      </w:r>
      <w:r w:rsidR="00AE2252" w:rsidRPr="00D162B6">
        <w:rPr>
          <w:rFonts w:ascii="IRBadr" w:hAnsi="IRBadr" w:cs="IRBadr"/>
          <w:sz w:val="28"/>
          <w:szCs w:val="28"/>
          <w:rtl/>
        </w:rPr>
        <w:t>انسان‌ها</w:t>
      </w:r>
      <w:r w:rsidR="001811AF" w:rsidRPr="00D162B6">
        <w:rPr>
          <w:rFonts w:ascii="IRBadr" w:hAnsi="IRBadr" w:cs="IRBadr"/>
          <w:sz w:val="28"/>
          <w:szCs w:val="28"/>
          <w:rtl/>
        </w:rPr>
        <w:t xml:space="preserve"> در آن به </w:t>
      </w:r>
      <w:r w:rsidR="00AE2252" w:rsidRPr="00D162B6">
        <w:rPr>
          <w:rFonts w:ascii="IRBadr" w:hAnsi="IRBadr" w:cs="IRBadr"/>
          <w:sz w:val="28"/>
          <w:szCs w:val="28"/>
          <w:rtl/>
        </w:rPr>
        <w:t>قله‌های</w:t>
      </w:r>
      <w:r w:rsidR="001811AF" w:rsidRPr="00D162B6">
        <w:rPr>
          <w:rFonts w:ascii="IRBadr" w:hAnsi="IRBadr" w:cs="IRBadr"/>
          <w:sz w:val="28"/>
          <w:szCs w:val="28"/>
          <w:rtl/>
        </w:rPr>
        <w:t xml:space="preserve"> کمال </w:t>
      </w:r>
      <w:r w:rsidR="00AE2252" w:rsidRPr="00D162B6">
        <w:rPr>
          <w:rFonts w:ascii="IRBadr" w:hAnsi="IRBadr" w:cs="IRBadr"/>
          <w:sz w:val="28"/>
          <w:szCs w:val="28"/>
          <w:rtl/>
        </w:rPr>
        <w:t>می‌رسیدند</w:t>
      </w:r>
      <w:r w:rsidR="001811AF" w:rsidRPr="00D162B6">
        <w:rPr>
          <w:rFonts w:ascii="IRBadr" w:hAnsi="IRBadr" w:cs="IRBadr"/>
          <w:sz w:val="28"/>
          <w:szCs w:val="28"/>
          <w:rtl/>
        </w:rPr>
        <w:t xml:space="preserve">، </w:t>
      </w:r>
      <w:r w:rsidR="00AE2252" w:rsidRPr="00D162B6">
        <w:rPr>
          <w:rFonts w:ascii="IRBadr" w:hAnsi="IRBadr" w:cs="IRBadr"/>
          <w:sz w:val="28"/>
          <w:szCs w:val="28"/>
          <w:rtl/>
        </w:rPr>
        <w:t>انسان‌ها</w:t>
      </w:r>
      <w:r w:rsidR="001811AF" w:rsidRPr="00D162B6">
        <w:rPr>
          <w:rFonts w:ascii="IRBadr" w:hAnsi="IRBadr" w:cs="IRBadr"/>
          <w:sz w:val="28"/>
          <w:szCs w:val="28"/>
          <w:rtl/>
        </w:rPr>
        <w:t xml:space="preserve"> را به اوج معنویت و قرب روحی خدا </w:t>
      </w:r>
      <w:r w:rsidR="00AE2252" w:rsidRPr="00D162B6">
        <w:rPr>
          <w:rFonts w:ascii="IRBadr" w:hAnsi="IRBadr" w:cs="IRBadr"/>
          <w:sz w:val="28"/>
          <w:szCs w:val="28"/>
          <w:rtl/>
        </w:rPr>
        <w:t>می‌رساندند</w:t>
      </w:r>
      <w:r w:rsidR="001811AF" w:rsidRPr="00D162B6">
        <w:rPr>
          <w:rFonts w:ascii="IRBadr" w:hAnsi="IRBadr" w:cs="IRBadr"/>
          <w:sz w:val="28"/>
          <w:szCs w:val="28"/>
          <w:rtl/>
        </w:rPr>
        <w:t>. این جنگ با جنگ قیل هیچ تشابهی ندارد و جنگ حق و باطل است.</w:t>
      </w:r>
    </w:p>
    <w:p w:rsidR="005941A4" w:rsidRPr="00D162B6" w:rsidRDefault="005941A4" w:rsidP="00EA49D7">
      <w:pPr>
        <w:pStyle w:val="Heading1"/>
        <w:keepNext w:val="0"/>
        <w:keepLines w:val="0"/>
        <w:widowControl w:val="0"/>
        <w:rPr>
          <w:rtl/>
        </w:rPr>
      </w:pPr>
      <w:bookmarkStart w:id="9" w:name="_Toc428787724"/>
      <w:r w:rsidRPr="00D162B6">
        <w:rPr>
          <w:rtl/>
        </w:rPr>
        <w:t>انقلاب اسلامی یک اعجاز الهی</w:t>
      </w:r>
      <w:bookmarkEnd w:id="9"/>
    </w:p>
    <w:p w:rsidR="001811AF" w:rsidRPr="00D162B6" w:rsidRDefault="001811AF"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انقلاب ما هم بدون هیچ تردیدی تجلی اعجاز الهی در </w:t>
      </w:r>
      <w:r w:rsidR="006A6478" w:rsidRPr="00D162B6">
        <w:rPr>
          <w:rFonts w:ascii="IRBadr" w:hAnsi="IRBadr" w:cs="IRBadr"/>
          <w:sz w:val="28"/>
          <w:szCs w:val="28"/>
          <w:rtl/>
        </w:rPr>
        <w:t>این قرن است. بارها این را شنیده‏</w:t>
      </w:r>
      <w:r w:rsidRPr="00D162B6">
        <w:rPr>
          <w:rFonts w:ascii="IRBadr" w:hAnsi="IRBadr" w:cs="IRBadr"/>
          <w:sz w:val="28"/>
          <w:szCs w:val="28"/>
          <w:rtl/>
        </w:rPr>
        <w:t>اید</w:t>
      </w:r>
      <w:r w:rsidR="006A6478" w:rsidRPr="00D162B6">
        <w:rPr>
          <w:rFonts w:ascii="IRBadr" w:hAnsi="IRBadr" w:cs="IRBadr"/>
          <w:sz w:val="28"/>
          <w:szCs w:val="28"/>
          <w:rtl/>
        </w:rPr>
        <w:t xml:space="preserve"> </w:t>
      </w:r>
      <w:r w:rsidRPr="00D162B6">
        <w:rPr>
          <w:rFonts w:ascii="IRBadr" w:hAnsi="IRBadr" w:cs="IRBadr"/>
          <w:sz w:val="28"/>
          <w:szCs w:val="28"/>
          <w:rtl/>
        </w:rPr>
        <w:t xml:space="preserve">که با معادلات سیاسی معمولی انقلاب اسلامی ایران </w:t>
      </w:r>
      <w:r w:rsidR="002D2930" w:rsidRPr="00D162B6">
        <w:rPr>
          <w:rFonts w:ascii="IRBadr" w:hAnsi="IRBadr" w:cs="IRBadr"/>
          <w:sz w:val="28"/>
          <w:szCs w:val="28"/>
          <w:rtl/>
        </w:rPr>
        <w:t>قابل‌تسخیر</w:t>
      </w:r>
      <w:r w:rsidRPr="00D162B6">
        <w:rPr>
          <w:rFonts w:ascii="IRBadr" w:hAnsi="IRBadr" w:cs="IRBadr"/>
          <w:sz w:val="28"/>
          <w:szCs w:val="28"/>
          <w:rtl/>
        </w:rPr>
        <w:t xml:space="preserve"> و تعقل نبود. چه کسی فکر </w:t>
      </w:r>
      <w:r w:rsidR="00AE2252" w:rsidRPr="00D162B6">
        <w:rPr>
          <w:rFonts w:ascii="IRBadr" w:hAnsi="IRBadr" w:cs="IRBadr"/>
          <w:sz w:val="28"/>
          <w:szCs w:val="28"/>
          <w:rtl/>
        </w:rPr>
        <w:t>می‌کرد</w:t>
      </w:r>
      <w:r w:rsidRPr="00D162B6">
        <w:rPr>
          <w:rFonts w:ascii="IRBadr" w:hAnsi="IRBadr" w:cs="IRBadr"/>
          <w:sz w:val="28"/>
          <w:szCs w:val="28"/>
          <w:rtl/>
        </w:rPr>
        <w:t xml:space="preserve"> که یک شخصیتی که در سنین پیری قرار دارد وارد یک انقلاب بزرگی شود که همه دنیا را مورد تحول قرار دهد. تأثیر انقلاب در دنیا چیز کمی نیست، </w:t>
      </w:r>
      <w:r w:rsidR="00AE2252" w:rsidRPr="00D162B6">
        <w:rPr>
          <w:rFonts w:ascii="IRBadr" w:hAnsi="IRBadr" w:cs="IRBadr"/>
          <w:sz w:val="28"/>
          <w:szCs w:val="28"/>
          <w:rtl/>
        </w:rPr>
        <w:t>دشمن‌های</w:t>
      </w:r>
      <w:r w:rsidRPr="00D162B6">
        <w:rPr>
          <w:rFonts w:ascii="IRBadr" w:hAnsi="IRBadr" w:cs="IRBadr"/>
          <w:sz w:val="28"/>
          <w:szCs w:val="28"/>
          <w:rtl/>
        </w:rPr>
        <w:t xml:space="preserve"> دین به خاطر ما تظاهر به دین کردند. مبنای فلسفی حزب بعث عراق بر طرد دین بود اما </w:t>
      </w:r>
      <w:r w:rsidR="006A6478" w:rsidRPr="00D162B6">
        <w:rPr>
          <w:rFonts w:ascii="IRBadr" w:hAnsi="IRBadr" w:cs="IRBadr"/>
          <w:sz w:val="28"/>
          <w:szCs w:val="28"/>
          <w:rtl/>
        </w:rPr>
        <w:t>وقتی‌که</w:t>
      </w:r>
      <w:r w:rsidRPr="00D162B6">
        <w:rPr>
          <w:rFonts w:ascii="IRBadr" w:hAnsi="IRBadr" w:cs="IRBadr"/>
          <w:sz w:val="28"/>
          <w:szCs w:val="28"/>
          <w:rtl/>
        </w:rPr>
        <w:t xml:space="preserve"> دید یک انقلاب دینی با این عظمت پیش </w:t>
      </w:r>
      <w:r w:rsidR="00AE2252" w:rsidRPr="00D162B6">
        <w:rPr>
          <w:rFonts w:ascii="IRBadr" w:hAnsi="IRBadr" w:cs="IRBadr"/>
          <w:sz w:val="28"/>
          <w:szCs w:val="28"/>
          <w:rtl/>
        </w:rPr>
        <w:t>می‌رود</w:t>
      </w:r>
      <w:r w:rsidRPr="00D162B6">
        <w:rPr>
          <w:rFonts w:ascii="IRBadr" w:hAnsi="IRBadr" w:cs="IRBadr"/>
          <w:sz w:val="28"/>
          <w:szCs w:val="28"/>
          <w:rtl/>
        </w:rPr>
        <w:t xml:space="preserve"> او هم تظاهر به دین کرد. </w:t>
      </w:r>
      <w:r w:rsidR="00AE2252" w:rsidRPr="00D162B6">
        <w:rPr>
          <w:rFonts w:ascii="IRBadr" w:hAnsi="IRBadr" w:cs="IRBadr"/>
          <w:sz w:val="28"/>
          <w:szCs w:val="28"/>
          <w:rtl/>
        </w:rPr>
        <w:t>کانون‌های</w:t>
      </w:r>
      <w:r w:rsidRPr="00D162B6">
        <w:rPr>
          <w:rFonts w:ascii="IRBadr" w:hAnsi="IRBadr" w:cs="IRBadr"/>
          <w:sz w:val="28"/>
          <w:szCs w:val="28"/>
          <w:rtl/>
        </w:rPr>
        <w:t xml:space="preserve"> فساد و دوری از خدا با انقلاب شما </w:t>
      </w:r>
      <w:r w:rsidR="002D2930" w:rsidRPr="00D162B6">
        <w:rPr>
          <w:rFonts w:ascii="IRBadr" w:hAnsi="IRBadr" w:cs="IRBadr"/>
          <w:sz w:val="28"/>
          <w:szCs w:val="28"/>
          <w:rtl/>
        </w:rPr>
        <w:t>فروریخت</w:t>
      </w:r>
      <w:r w:rsidRPr="00D162B6">
        <w:rPr>
          <w:rFonts w:ascii="IRBadr" w:hAnsi="IRBadr" w:cs="IRBadr"/>
          <w:sz w:val="28"/>
          <w:szCs w:val="28"/>
          <w:rtl/>
        </w:rPr>
        <w:t xml:space="preserve"> پس این پیروزی قدرت خداوند بود و همان نشانه پیروزی حق بود که در داستان انبیاء و در صدر اسلام ما </w:t>
      </w:r>
      <w:r w:rsidR="00AE2252" w:rsidRPr="00D162B6">
        <w:rPr>
          <w:rFonts w:ascii="IRBadr" w:hAnsi="IRBadr" w:cs="IRBadr"/>
          <w:sz w:val="28"/>
          <w:szCs w:val="28"/>
          <w:rtl/>
        </w:rPr>
        <w:t>می‌خواندیم</w:t>
      </w:r>
      <w:r w:rsidRPr="00D162B6">
        <w:rPr>
          <w:rFonts w:ascii="IRBadr" w:hAnsi="IRBadr" w:cs="IRBadr"/>
          <w:sz w:val="28"/>
          <w:szCs w:val="28"/>
          <w:rtl/>
        </w:rPr>
        <w:t xml:space="preserve"> و درک </w:t>
      </w:r>
      <w:r w:rsidR="00AE2252" w:rsidRPr="00D162B6">
        <w:rPr>
          <w:rFonts w:ascii="IRBadr" w:hAnsi="IRBadr" w:cs="IRBadr"/>
          <w:sz w:val="28"/>
          <w:szCs w:val="28"/>
          <w:rtl/>
        </w:rPr>
        <w:t>نمی‌کردیم</w:t>
      </w:r>
      <w:r w:rsidRPr="00D162B6">
        <w:rPr>
          <w:rFonts w:ascii="IRBadr" w:hAnsi="IRBadr" w:cs="IRBadr"/>
          <w:sz w:val="28"/>
          <w:szCs w:val="28"/>
          <w:rtl/>
        </w:rPr>
        <w:t>.</w:t>
      </w:r>
    </w:p>
    <w:p w:rsidR="00AE2252" w:rsidRPr="00D162B6" w:rsidRDefault="001811AF"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اراده خدا در پایان قرن بیستم و در جهل آمیخته با علم بشر و در این غوغای تمدن غرب این بود که یک شخصیت بزرگی را که از جوانی </w:t>
      </w:r>
      <w:r w:rsidR="00EA49D7" w:rsidRPr="00D162B6">
        <w:rPr>
          <w:rFonts w:ascii="IRBadr" w:hAnsi="IRBadr" w:cs="IRBadr"/>
          <w:sz w:val="28"/>
          <w:szCs w:val="28"/>
          <w:rtl/>
        </w:rPr>
        <w:t>درراه</w:t>
      </w:r>
      <w:r w:rsidRPr="00D162B6">
        <w:rPr>
          <w:rFonts w:ascii="IRBadr" w:hAnsi="IRBadr" w:cs="IRBadr"/>
          <w:sz w:val="28"/>
          <w:szCs w:val="28"/>
          <w:rtl/>
        </w:rPr>
        <w:t xml:space="preserve"> خدا قدم برداشت و همه اعمال و رفتارش خدایی بود و در سن </w:t>
      </w:r>
      <w:r w:rsidR="006A6478" w:rsidRPr="00D162B6">
        <w:rPr>
          <w:rFonts w:ascii="IRBadr" w:hAnsi="IRBadr" w:cs="IRBadr"/>
          <w:sz w:val="28"/>
          <w:szCs w:val="28"/>
          <w:rtl/>
        </w:rPr>
        <w:t>هفتادسالگی</w:t>
      </w:r>
      <w:r w:rsidRPr="00D162B6">
        <w:rPr>
          <w:rFonts w:ascii="IRBadr" w:hAnsi="IRBadr" w:cs="IRBadr"/>
          <w:sz w:val="28"/>
          <w:szCs w:val="28"/>
          <w:rtl/>
        </w:rPr>
        <w:t xml:space="preserve"> پا به میدانی گذاشت که پشت </w:t>
      </w:r>
      <w:r w:rsidR="00AE2252" w:rsidRPr="00D162B6">
        <w:rPr>
          <w:rFonts w:ascii="IRBadr" w:hAnsi="IRBadr" w:cs="IRBadr"/>
          <w:sz w:val="28"/>
          <w:szCs w:val="28"/>
          <w:rtl/>
        </w:rPr>
        <w:t>قدرت‌های</w:t>
      </w:r>
      <w:r w:rsidRPr="00D162B6">
        <w:rPr>
          <w:rFonts w:ascii="IRBadr" w:hAnsi="IRBadr" w:cs="IRBadr"/>
          <w:sz w:val="28"/>
          <w:szCs w:val="28"/>
          <w:rtl/>
        </w:rPr>
        <w:t xml:space="preserve"> الهی را لرزاند و </w:t>
      </w:r>
      <w:r w:rsidR="00AE2252" w:rsidRPr="00D162B6">
        <w:rPr>
          <w:rFonts w:ascii="IRBadr" w:hAnsi="IRBadr" w:cs="IRBadr"/>
          <w:sz w:val="28"/>
          <w:szCs w:val="28"/>
          <w:rtl/>
        </w:rPr>
        <w:t>شیطان‌های</w:t>
      </w:r>
      <w:r w:rsidRPr="00D162B6">
        <w:rPr>
          <w:rFonts w:ascii="IRBadr" w:hAnsi="IRBadr" w:cs="IRBadr"/>
          <w:sz w:val="28"/>
          <w:szCs w:val="28"/>
          <w:rtl/>
        </w:rPr>
        <w:t xml:space="preserve"> بزرگ استکبار را به زمین افکند. </w:t>
      </w:r>
      <w:r w:rsidR="00AE2252" w:rsidRPr="00D162B6">
        <w:rPr>
          <w:rFonts w:ascii="IRBadr" w:hAnsi="IRBadr" w:cs="IRBadr"/>
          <w:sz w:val="28"/>
          <w:szCs w:val="28"/>
          <w:rtl/>
        </w:rPr>
        <w:t>این‌ها</w:t>
      </w:r>
      <w:r w:rsidRPr="00D162B6">
        <w:rPr>
          <w:rFonts w:ascii="IRBadr" w:hAnsi="IRBadr" w:cs="IRBadr"/>
          <w:sz w:val="28"/>
          <w:szCs w:val="28"/>
          <w:rtl/>
        </w:rPr>
        <w:t xml:space="preserve"> همه قدرت خداوند و تلاش رهبر و مردم به دست آمد. </w:t>
      </w:r>
      <w:r w:rsidR="002D2930" w:rsidRPr="00D162B6">
        <w:rPr>
          <w:rFonts w:ascii="IRBadr" w:hAnsi="IRBadr" w:cs="IRBadr"/>
          <w:sz w:val="28"/>
          <w:szCs w:val="28"/>
          <w:rtl/>
        </w:rPr>
        <w:t>این‌یک</w:t>
      </w:r>
      <w:r w:rsidRPr="00D162B6">
        <w:rPr>
          <w:rFonts w:ascii="IRBadr" w:hAnsi="IRBadr" w:cs="IRBadr"/>
          <w:sz w:val="28"/>
          <w:szCs w:val="28"/>
          <w:rtl/>
        </w:rPr>
        <w:t xml:space="preserve"> اعجاز بود در بین مردم آن فضای فحشا و منکر و دوری از خدا که طاغوت و استکبار </w:t>
      </w:r>
      <w:r w:rsidR="00734939" w:rsidRPr="00D162B6">
        <w:rPr>
          <w:rFonts w:ascii="IRBadr" w:hAnsi="IRBadr" w:cs="IRBadr"/>
          <w:sz w:val="28"/>
          <w:szCs w:val="28"/>
          <w:rtl/>
        </w:rPr>
        <w:t xml:space="preserve">بر کشور تحمیل کردند آن فضایی که در پایگاه کشور امام صادق (ع) و کشور رسول (ص) و کشور امام زمان (عج) </w:t>
      </w:r>
      <w:r w:rsidR="002D2930" w:rsidRPr="00D162B6">
        <w:rPr>
          <w:rFonts w:ascii="IRBadr" w:hAnsi="IRBadr" w:cs="IRBadr"/>
          <w:sz w:val="28"/>
          <w:szCs w:val="28"/>
          <w:rtl/>
        </w:rPr>
        <w:t>ایجادشده</w:t>
      </w:r>
      <w:r w:rsidR="00734939" w:rsidRPr="00D162B6">
        <w:rPr>
          <w:rFonts w:ascii="IRBadr" w:hAnsi="IRBadr" w:cs="IRBadr"/>
          <w:sz w:val="28"/>
          <w:szCs w:val="28"/>
          <w:rtl/>
        </w:rPr>
        <w:t xml:space="preserve"> بود، ناگهان دستی از غیب بیرون آمد که کشور را متحول کرد. امام همیشه روی این نکته تأکید داشتند که بالاترین دستاورد انقلاب تحولی بود که در جوانان ما پیدا شد آن آگاهی و </w:t>
      </w:r>
      <w:r w:rsidR="00734939" w:rsidRPr="00D162B6">
        <w:rPr>
          <w:rFonts w:ascii="IRBadr" w:hAnsi="IRBadr" w:cs="IRBadr"/>
          <w:sz w:val="28"/>
          <w:szCs w:val="28"/>
          <w:rtl/>
        </w:rPr>
        <w:lastRenderedPageBreak/>
        <w:t xml:space="preserve">بصیرتی بود که بر نسل رشید و فداکار این ملت بزرگ پیدا شد. ما در جنگ و در انقلاب </w:t>
      </w:r>
      <w:r w:rsidR="00AE2252" w:rsidRPr="00D162B6">
        <w:rPr>
          <w:rFonts w:ascii="IRBadr" w:hAnsi="IRBadr" w:cs="IRBadr"/>
          <w:sz w:val="28"/>
          <w:szCs w:val="28"/>
          <w:rtl/>
        </w:rPr>
        <w:t>انسان‌های</w:t>
      </w:r>
      <w:r w:rsidR="00734939" w:rsidRPr="00D162B6">
        <w:rPr>
          <w:rFonts w:ascii="IRBadr" w:hAnsi="IRBadr" w:cs="IRBadr"/>
          <w:sz w:val="28"/>
          <w:szCs w:val="28"/>
          <w:rtl/>
        </w:rPr>
        <w:t xml:space="preserve"> بزرگ ساختیم، این اساس فلسفه و دستاورد انقلاب اسلامی است و این رهبر </w:t>
      </w:r>
      <w:r w:rsidR="00F436DE" w:rsidRPr="00D162B6">
        <w:rPr>
          <w:rFonts w:ascii="IRBadr" w:hAnsi="IRBadr" w:cs="IRBadr"/>
          <w:sz w:val="28"/>
          <w:szCs w:val="28"/>
          <w:rtl/>
        </w:rPr>
        <w:t>عظیم‌الشأن</w:t>
      </w:r>
      <w:r w:rsidR="00734939" w:rsidRPr="00D162B6">
        <w:rPr>
          <w:rFonts w:ascii="IRBadr" w:hAnsi="IRBadr" w:cs="IRBadr"/>
          <w:sz w:val="28"/>
          <w:szCs w:val="28"/>
          <w:rtl/>
        </w:rPr>
        <w:t xml:space="preserve"> ما با </w:t>
      </w:r>
      <w:r w:rsidR="00F436DE" w:rsidRPr="00D162B6">
        <w:rPr>
          <w:rFonts w:ascii="IRBadr" w:hAnsi="IRBadr" w:cs="IRBadr"/>
          <w:sz w:val="28"/>
          <w:szCs w:val="28"/>
          <w:rtl/>
        </w:rPr>
        <w:t>دست‌خالی</w:t>
      </w:r>
      <w:r w:rsidR="00734939" w:rsidRPr="00D162B6">
        <w:rPr>
          <w:rFonts w:ascii="IRBadr" w:hAnsi="IRBadr" w:cs="IRBadr"/>
          <w:sz w:val="28"/>
          <w:szCs w:val="28"/>
          <w:rtl/>
        </w:rPr>
        <w:t xml:space="preserve"> و بدون اتکا به هیچ قدرت </w:t>
      </w:r>
      <w:r w:rsidR="00F436DE" w:rsidRPr="00D162B6">
        <w:rPr>
          <w:rFonts w:ascii="IRBadr" w:hAnsi="IRBadr" w:cs="IRBadr"/>
          <w:sz w:val="28"/>
          <w:szCs w:val="28"/>
          <w:rtl/>
        </w:rPr>
        <w:t>بیگانه‌ای</w:t>
      </w:r>
      <w:r w:rsidR="00734939" w:rsidRPr="00D162B6">
        <w:rPr>
          <w:rFonts w:ascii="IRBadr" w:hAnsi="IRBadr" w:cs="IRBadr"/>
          <w:sz w:val="28"/>
          <w:szCs w:val="28"/>
          <w:rtl/>
        </w:rPr>
        <w:t xml:space="preserve"> با اتکا به مردم و </w:t>
      </w:r>
      <w:r w:rsidR="00F436DE" w:rsidRPr="00D162B6">
        <w:rPr>
          <w:rFonts w:ascii="IRBadr" w:hAnsi="IRBadr" w:cs="IRBadr"/>
          <w:sz w:val="28"/>
          <w:szCs w:val="28"/>
          <w:rtl/>
        </w:rPr>
        <w:t>جوان‌های</w:t>
      </w:r>
      <w:r w:rsidR="00734939" w:rsidRPr="00D162B6">
        <w:rPr>
          <w:rFonts w:ascii="IRBadr" w:hAnsi="IRBadr" w:cs="IRBadr"/>
          <w:sz w:val="28"/>
          <w:szCs w:val="28"/>
          <w:rtl/>
        </w:rPr>
        <w:t xml:space="preserve"> رشید و نیروی ایمان مردم بر همه </w:t>
      </w:r>
      <w:r w:rsidR="00AE2252" w:rsidRPr="00D162B6">
        <w:rPr>
          <w:rFonts w:ascii="IRBadr" w:hAnsi="IRBadr" w:cs="IRBadr"/>
          <w:sz w:val="28"/>
          <w:szCs w:val="28"/>
          <w:rtl/>
        </w:rPr>
        <w:t>آن‌ها</w:t>
      </w:r>
      <w:r w:rsidR="00734939" w:rsidRPr="00D162B6">
        <w:rPr>
          <w:rFonts w:ascii="IRBadr" w:hAnsi="IRBadr" w:cs="IRBadr"/>
          <w:sz w:val="28"/>
          <w:szCs w:val="28"/>
          <w:rtl/>
        </w:rPr>
        <w:t xml:space="preserve"> غالب و پیروز شد و این هم آزمایشی بود که برای ما پدید آمد و این قانون خداست. اکنون دشمن</w:t>
      </w:r>
      <w:r w:rsidR="002D2930" w:rsidRPr="00D162B6">
        <w:rPr>
          <w:rFonts w:ascii="IRBadr" w:hAnsi="IRBadr" w:cs="IRBadr"/>
          <w:sz w:val="28"/>
          <w:szCs w:val="28"/>
          <w:rtl/>
        </w:rPr>
        <w:t>ا</w:t>
      </w:r>
      <w:r w:rsidR="00EA49D7" w:rsidRPr="00D162B6">
        <w:rPr>
          <w:rFonts w:ascii="IRBadr" w:hAnsi="IRBadr" w:cs="IRBadr"/>
          <w:sz w:val="28"/>
          <w:szCs w:val="28"/>
          <w:rtl/>
        </w:rPr>
        <w:t>ن</w:t>
      </w:r>
      <w:r w:rsidR="002D2930" w:rsidRPr="00D162B6">
        <w:rPr>
          <w:rFonts w:ascii="IRBadr" w:hAnsi="IRBadr" w:cs="IRBadr"/>
          <w:sz w:val="28"/>
          <w:szCs w:val="28"/>
          <w:rtl/>
        </w:rPr>
        <w:t xml:space="preserve"> </w:t>
      </w:r>
      <w:r w:rsidR="00EA49D7" w:rsidRPr="00D162B6">
        <w:rPr>
          <w:rFonts w:ascii="IRBadr" w:hAnsi="IRBadr" w:cs="IRBadr"/>
          <w:sz w:val="28"/>
          <w:szCs w:val="28"/>
          <w:rtl/>
        </w:rPr>
        <w:t>‌</w:t>
      </w:r>
      <w:r w:rsidR="002D2930" w:rsidRPr="00D162B6">
        <w:rPr>
          <w:rFonts w:ascii="IRBadr" w:hAnsi="IRBadr" w:cs="IRBadr"/>
          <w:sz w:val="28"/>
          <w:szCs w:val="28"/>
          <w:rtl/>
        </w:rPr>
        <w:t>وقتی‌که</w:t>
      </w:r>
      <w:r w:rsidR="00734939" w:rsidRPr="00D162B6">
        <w:rPr>
          <w:rFonts w:ascii="IRBadr" w:hAnsi="IRBadr" w:cs="IRBadr"/>
          <w:sz w:val="28"/>
          <w:szCs w:val="28"/>
          <w:rtl/>
        </w:rPr>
        <w:t xml:space="preserve"> دیدند یک ملت با </w:t>
      </w:r>
      <w:r w:rsidR="00F436DE" w:rsidRPr="00D162B6">
        <w:rPr>
          <w:rFonts w:ascii="IRBadr" w:hAnsi="IRBadr" w:cs="IRBadr"/>
          <w:sz w:val="28"/>
          <w:szCs w:val="28"/>
          <w:rtl/>
        </w:rPr>
        <w:t>دست‌خالی</w:t>
      </w:r>
      <w:r w:rsidR="00734939" w:rsidRPr="00D162B6">
        <w:rPr>
          <w:rFonts w:ascii="IRBadr" w:hAnsi="IRBadr" w:cs="IRBadr"/>
          <w:sz w:val="28"/>
          <w:szCs w:val="28"/>
          <w:rtl/>
        </w:rPr>
        <w:t xml:space="preserve">، </w:t>
      </w:r>
      <w:r w:rsidR="00F436DE" w:rsidRPr="00D162B6">
        <w:rPr>
          <w:rFonts w:ascii="IRBadr" w:hAnsi="IRBadr" w:cs="IRBadr"/>
          <w:sz w:val="28"/>
          <w:szCs w:val="28"/>
          <w:rtl/>
        </w:rPr>
        <w:t>این‌گونه</w:t>
      </w:r>
      <w:r w:rsidR="00734939" w:rsidRPr="00D162B6">
        <w:rPr>
          <w:rFonts w:ascii="IRBadr" w:hAnsi="IRBadr" w:cs="IRBadr"/>
          <w:sz w:val="28"/>
          <w:szCs w:val="28"/>
          <w:rtl/>
        </w:rPr>
        <w:t xml:space="preserve"> دارای مقاومت است دست به توطئه زدند اما این ملت باقی ماند و آینده </w:t>
      </w:r>
      <w:r w:rsidR="00EA49D7" w:rsidRPr="00D162B6">
        <w:rPr>
          <w:rFonts w:ascii="IRBadr" w:hAnsi="IRBadr" w:cs="IRBadr"/>
          <w:sz w:val="28"/>
          <w:szCs w:val="28"/>
          <w:rtl/>
        </w:rPr>
        <w:t>آن‌هم</w:t>
      </w:r>
      <w:r w:rsidR="00734939" w:rsidRPr="00D162B6">
        <w:rPr>
          <w:rFonts w:ascii="IRBadr" w:hAnsi="IRBadr" w:cs="IRBadr"/>
          <w:sz w:val="28"/>
          <w:szCs w:val="28"/>
          <w:rtl/>
        </w:rPr>
        <w:t xml:space="preserve"> نیاز به حضور </w:t>
      </w:r>
      <w:r w:rsidR="002D2930" w:rsidRPr="00D162B6">
        <w:rPr>
          <w:rFonts w:ascii="IRBadr" w:hAnsi="IRBadr" w:cs="IRBadr"/>
          <w:sz w:val="28"/>
          <w:szCs w:val="28"/>
          <w:rtl/>
        </w:rPr>
        <w:t>درصحنه</w:t>
      </w:r>
      <w:r w:rsidR="00734939" w:rsidRPr="00D162B6">
        <w:rPr>
          <w:rFonts w:ascii="IRBadr" w:hAnsi="IRBadr" w:cs="IRBadr"/>
          <w:sz w:val="28"/>
          <w:szCs w:val="28"/>
          <w:rtl/>
        </w:rPr>
        <w:t xml:space="preserve"> دارد و آخرین و </w:t>
      </w:r>
      <w:r w:rsidR="00AE2252" w:rsidRPr="00D162B6">
        <w:rPr>
          <w:rFonts w:ascii="IRBadr" w:hAnsi="IRBadr" w:cs="IRBadr"/>
          <w:sz w:val="28"/>
          <w:szCs w:val="28"/>
          <w:rtl/>
        </w:rPr>
        <w:t>مهم‌ترین</w:t>
      </w:r>
      <w:r w:rsidR="00734939" w:rsidRPr="00D162B6">
        <w:rPr>
          <w:rFonts w:ascii="IRBadr" w:hAnsi="IRBadr" w:cs="IRBadr"/>
          <w:sz w:val="28"/>
          <w:szCs w:val="28"/>
          <w:rtl/>
        </w:rPr>
        <w:t xml:space="preserve"> چیزی که </w:t>
      </w:r>
      <w:r w:rsidR="002D2930" w:rsidRPr="00D162B6">
        <w:rPr>
          <w:rFonts w:ascii="IRBadr" w:hAnsi="IRBadr" w:cs="IRBadr"/>
          <w:sz w:val="28"/>
          <w:szCs w:val="28"/>
          <w:rtl/>
        </w:rPr>
        <w:t>بعدازآن همه</w:t>
      </w:r>
      <w:r w:rsidR="00734939" w:rsidRPr="00D162B6">
        <w:rPr>
          <w:rFonts w:ascii="IRBadr" w:hAnsi="IRBadr" w:cs="IRBadr"/>
          <w:sz w:val="28"/>
          <w:szCs w:val="28"/>
          <w:rtl/>
        </w:rPr>
        <w:t xml:space="preserve"> </w:t>
      </w:r>
      <w:r w:rsidR="00AE2252" w:rsidRPr="00D162B6">
        <w:rPr>
          <w:rFonts w:ascii="IRBadr" w:hAnsi="IRBadr" w:cs="IRBadr"/>
          <w:sz w:val="28"/>
          <w:szCs w:val="28"/>
          <w:rtl/>
        </w:rPr>
        <w:t>ضربه‌هایی</w:t>
      </w:r>
      <w:r w:rsidR="00734939" w:rsidRPr="00D162B6">
        <w:rPr>
          <w:rFonts w:ascii="IRBadr" w:hAnsi="IRBadr" w:cs="IRBadr"/>
          <w:sz w:val="28"/>
          <w:szCs w:val="28"/>
          <w:rtl/>
        </w:rPr>
        <w:t xml:space="preserve"> که به ما زدند همان چیزی است که اکنون هم در جریان است. در ابعاد مختلف </w:t>
      </w:r>
      <w:r w:rsidR="00F436DE" w:rsidRPr="00D162B6">
        <w:rPr>
          <w:rFonts w:ascii="IRBadr" w:hAnsi="IRBadr" w:cs="IRBadr"/>
          <w:sz w:val="28"/>
          <w:szCs w:val="28"/>
          <w:rtl/>
        </w:rPr>
        <w:t>این‌گونه</w:t>
      </w:r>
      <w:r w:rsidR="00734939" w:rsidRPr="00D162B6">
        <w:rPr>
          <w:rFonts w:ascii="IRBadr" w:hAnsi="IRBadr" w:cs="IRBadr"/>
          <w:sz w:val="28"/>
          <w:szCs w:val="28"/>
          <w:rtl/>
        </w:rPr>
        <w:t xml:space="preserve"> بوده که یک نمونه </w:t>
      </w:r>
      <w:r w:rsidR="00EA49D7" w:rsidRPr="00D162B6">
        <w:rPr>
          <w:rFonts w:ascii="IRBadr" w:hAnsi="IRBadr" w:cs="IRBadr"/>
          <w:sz w:val="28"/>
          <w:szCs w:val="28"/>
          <w:rtl/>
        </w:rPr>
        <w:t>ازلحاظ</w:t>
      </w:r>
      <w:r w:rsidR="00734939" w:rsidRPr="00D162B6">
        <w:rPr>
          <w:rFonts w:ascii="IRBadr" w:hAnsi="IRBadr" w:cs="IRBadr"/>
          <w:sz w:val="28"/>
          <w:szCs w:val="28"/>
          <w:rtl/>
        </w:rPr>
        <w:t xml:space="preserve"> اقتصادی است که از بیرون و داخل نقشه و طرح ایجاد </w:t>
      </w:r>
      <w:r w:rsidR="00AE2252" w:rsidRPr="00D162B6">
        <w:rPr>
          <w:rFonts w:ascii="IRBadr" w:hAnsi="IRBadr" w:cs="IRBadr"/>
          <w:sz w:val="28"/>
          <w:szCs w:val="28"/>
          <w:rtl/>
        </w:rPr>
        <w:t>می‌کنند</w:t>
      </w:r>
      <w:r w:rsidR="00734939" w:rsidRPr="00D162B6">
        <w:rPr>
          <w:rFonts w:ascii="IRBadr" w:hAnsi="IRBadr" w:cs="IRBadr"/>
          <w:sz w:val="28"/>
          <w:szCs w:val="28"/>
          <w:rtl/>
        </w:rPr>
        <w:t xml:space="preserve">. آمریکا به </w:t>
      </w:r>
      <w:r w:rsidR="00F436DE" w:rsidRPr="00D162B6">
        <w:rPr>
          <w:rFonts w:ascii="IRBadr" w:hAnsi="IRBadr" w:cs="IRBadr"/>
          <w:sz w:val="28"/>
          <w:szCs w:val="28"/>
          <w:rtl/>
        </w:rPr>
        <w:t>متحدان</w:t>
      </w:r>
      <w:r w:rsidR="00734939" w:rsidRPr="00D162B6">
        <w:rPr>
          <w:rFonts w:ascii="IRBadr" w:hAnsi="IRBadr" w:cs="IRBadr"/>
          <w:sz w:val="28"/>
          <w:szCs w:val="28"/>
          <w:rtl/>
        </w:rPr>
        <w:t xml:space="preserve"> خود فشار </w:t>
      </w:r>
      <w:r w:rsidR="00AE2252" w:rsidRPr="00D162B6">
        <w:rPr>
          <w:rFonts w:ascii="IRBadr" w:hAnsi="IRBadr" w:cs="IRBadr"/>
          <w:sz w:val="28"/>
          <w:szCs w:val="28"/>
          <w:rtl/>
        </w:rPr>
        <w:t>می‌آورد</w:t>
      </w:r>
      <w:r w:rsidR="00734939" w:rsidRPr="00D162B6">
        <w:rPr>
          <w:rFonts w:ascii="IRBadr" w:hAnsi="IRBadr" w:cs="IRBadr"/>
          <w:sz w:val="28"/>
          <w:szCs w:val="28"/>
          <w:rtl/>
        </w:rPr>
        <w:t xml:space="preserve"> که ما را تحت محاصره قرار دهند، در </w:t>
      </w:r>
      <w:r w:rsidR="00F436DE" w:rsidRPr="00D162B6">
        <w:rPr>
          <w:rFonts w:ascii="IRBadr" w:hAnsi="IRBadr" w:cs="IRBadr"/>
          <w:sz w:val="28"/>
          <w:szCs w:val="28"/>
          <w:rtl/>
        </w:rPr>
        <w:t>اینجا</w:t>
      </w:r>
      <w:r w:rsidR="00734939" w:rsidRPr="00D162B6">
        <w:rPr>
          <w:rFonts w:ascii="IRBadr" w:hAnsi="IRBadr" w:cs="IRBadr"/>
          <w:sz w:val="28"/>
          <w:szCs w:val="28"/>
          <w:rtl/>
        </w:rPr>
        <w:t xml:space="preserve"> پیروز کسی است که </w:t>
      </w:r>
      <w:r w:rsidR="00F436DE" w:rsidRPr="00D162B6">
        <w:rPr>
          <w:rFonts w:ascii="IRBadr" w:hAnsi="IRBadr" w:cs="IRBadr"/>
          <w:sz w:val="28"/>
          <w:szCs w:val="28"/>
          <w:rtl/>
        </w:rPr>
        <w:t>در این</w:t>
      </w:r>
      <w:r w:rsidR="00734939" w:rsidRPr="00D162B6">
        <w:rPr>
          <w:rFonts w:ascii="IRBadr" w:hAnsi="IRBadr" w:cs="IRBadr"/>
          <w:sz w:val="28"/>
          <w:szCs w:val="28"/>
          <w:rtl/>
        </w:rPr>
        <w:t xml:space="preserve"> </w:t>
      </w:r>
      <w:r w:rsidR="00AE2252" w:rsidRPr="00D162B6">
        <w:rPr>
          <w:rFonts w:ascii="IRBadr" w:hAnsi="IRBadr" w:cs="IRBadr"/>
          <w:sz w:val="28"/>
          <w:szCs w:val="28"/>
          <w:rtl/>
        </w:rPr>
        <w:t>گردش‌های</w:t>
      </w:r>
      <w:r w:rsidR="00734939" w:rsidRPr="00D162B6">
        <w:rPr>
          <w:rFonts w:ascii="IRBadr" w:hAnsi="IRBadr" w:cs="IRBadr"/>
          <w:sz w:val="28"/>
          <w:szCs w:val="28"/>
          <w:rtl/>
        </w:rPr>
        <w:t xml:space="preserve"> کار و تحولات بایستد. اگر ما را سست کنند </w:t>
      </w:r>
      <w:r w:rsidR="00F436DE" w:rsidRPr="00D162B6">
        <w:rPr>
          <w:rFonts w:ascii="IRBadr" w:hAnsi="IRBadr" w:cs="IRBadr"/>
          <w:sz w:val="28"/>
          <w:szCs w:val="28"/>
          <w:rtl/>
        </w:rPr>
        <w:t>آن‌وقت</w:t>
      </w:r>
      <w:r w:rsidR="00734939" w:rsidRPr="00D162B6">
        <w:rPr>
          <w:rFonts w:ascii="IRBadr" w:hAnsi="IRBadr" w:cs="IRBadr"/>
          <w:sz w:val="28"/>
          <w:szCs w:val="28"/>
          <w:rtl/>
        </w:rPr>
        <w:t xml:space="preserve"> یک شکست </w:t>
      </w:r>
      <w:r w:rsidR="00F436DE" w:rsidRPr="00D162B6">
        <w:rPr>
          <w:rFonts w:ascii="IRBadr" w:hAnsi="IRBadr" w:cs="IRBadr"/>
          <w:sz w:val="28"/>
          <w:szCs w:val="28"/>
          <w:rtl/>
        </w:rPr>
        <w:t>خفت‌بار</w:t>
      </w:r>
      <w:r w:rsidR="00734939" w:rsidRPr="00D162B6">
        <w:rPr>
          <w:rFonts w:ascii="IRBadr" w:hAnsi="IRBadr" w:cs="IRBadr"/>
          <w:sz w:val="28"/>
          <w:szCs w:val="28"/>
          <w:rtl/>
        </w:rPr>
        <w:t xml:space="preserve"> بر ما تحمیل خواهد شد و خیانت بزرگی به اسلام خواهد شد.</w:t>
      </w:r>
    </w:p>
    <w:p w:rsidR="00AE2252" w:rsidRPr="00D162B6" w:rsidRDefault="00AE2252" w:rsidP="00EA49D7">
      <w:pPr>
        <w:pStyle w:val="Heading1"/>
        <w:keepNext w:val="0"/>
        <w:keepLines w:val="0"/>
        <w:widowControl w:val="0"/>
        <w:rPr>
          <w:rtl/>
        </w:rPr>
      </w:pPr>
      <w:bookmarkStart w:id="10" w:name="_Toc428787725"/>
      <w:r w:rsidRPr="00D162B6">
        <w:rPr>
          <w:rtl/>
        </w:rPr>
        <w:t>انواع نقشه‌های دشمن</w:t>
      </w:r>
      <w:bookmarkEnd w:id="10"/>
    </w:p>
    <w:p w:rsidR="005941A4" w:rsidRPr="00D162B6" w:rsidRDefault="00734939"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انواع </w:t>
      </w:r>
      <w:r w:rsidR="00AE2252" w:rsidRPr="00D162B6">
        <w:rPr>
          <w:rFonts w:ascii="IRBadr" w:hAnsi="IRBadr" w:cs="IRBadr"/>
          <w:sz w:val="28"/>
          <w:szCs w:val="28"/>
          <w:rtl/>
        </w:rPr>
        <w:t>نقشه‌های دشمن که ملت ما را تهدید می‌کنند:</w:t>
      </w:r>
    </w:p>
    <w:p w:rsidR="001811AF" w:rsidRPr="00D162B6" w:rsidRDefault="005941A4"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w:t>
      </w:r>
      <w:r w:rsidR="00734939" w:rsidRPr="00D162B6">
        <w:rPr>
          <w:rFonts w:ascii="IRBadr" w:hAnsi="IRBadr" w:cs="IRBadr"/>
          <w:sz w:val="28"/>
          <w:szCs w:val="28"/>
          <w:rtl/>
        </w:rPr>
        <w:t xml:space="preserve"> از همه </w:t>
      </w:r>
      <w:r w:rsidR="00AE2252" w:rsidRPr="00D162B6">
        <w:rPr>
          <w:rFonts w:ascii="IRBadr" w:hAnsi="IRBadr" w:cs="IRBadr"/>
          <w:sz w:val="28"/>
          <w:szCs w:val="28"/>
          <w:rtl/>
        </w:rPr>
        <w:t>آن‌ها</w:t>
      </w:r>
      <w:r w:rsidR="00734939" w:rsidRPr="00D162B6">
        <w:rPr>
          <w:rFonts w:ascii="IRBadr" w:hAnsi="IRBadr" w:cs="IRBadr"/>
          <w:sz w:val="28"/>
          <w:szCs w:val="28"/>
          <w:rtl/>
        </w:rPr>
        <w:t xml:space="preserve"> </w:t>
      </w:r>
      <w:r w:rsidR="00AE2252" w:rsidRPr="00D162B6">
        <w:rPr>
          <w:rFonts w:ascii="IRBadr" w:hAnsi="IRBadr" w:cs="IRBadr"/>
          <w:sz w:val="28"/>
          <w:szCs w:val="28"/>
          <w:rtl/>
        </w:rPr>
        <w:t>مهم‌تر</w:t>
      </w:r>
      <w:r w:rsidR="00734939" w:rsidRPr="00D162B6">
        <w:rPr>
          <w:rFonts w:ascii="IRBadr" w:hAnsi="IRBadr" w:cs="IRBadr"/>
          <w:sz w:val="28"/>
          <w:szCs w:val="28"/>
          <w:rtl/>
        </w:rPr>
        <w:t xml:space="preserve"> تهاجم فرهنگی و شبیه خون فرهنگی است که بارها مقام معظم رهبری (</w:t>
      </w:r>
      <w:r w:rsidR="002D2930" w:rsidRPr="00D162B6">
        <w:rPr>
          <w:rFonts w:ascii="IRBadr" w:hAnsi="IRBadr" w:cs="IRBadr"/>
          <w:sz w:val="28"/>
          <w:szCs w:val="28"/>
          <w:rtl/>
        </w:rPr>
        <w:t>دامت</w:t>
      </w:r>
      <w:r w:rsidR="00734939" w:rsidRPr="00D162B6">
        <w:rPr>
          <w:rFonts w:ascii="IRBadr" w:hAnsi="IRBadr" w:cs="IRBadr"/>
          <w:sz w:val="28"/>
          <w:szCs w:val="28"/>
          <w:rtl/>
        </w:rPr>
        <w:t xml:space="preserve"> ظله) </w:t>
      </w:r>
      <w:r w:rsidRPr="00D162B6">
        <w:rPr>
          <w:rFonts w:ascii="IRBadr" w:hAnsi="IRBadr" w:cs="IRBadr"/>
          <w:sz w:val="28"/>
          <w:szCs w:val="28"/>
          <w:rtl/>
        </w:rPr>
        <w:t xml:space="preserve">به آن اشاره فرمودند. امروز محورهای اصلی تهاجم فرهنگی این است که کار و مغز ما را مورد هدف قرار بدهند. کار تهاجم فرهنگی این است که جوان فداکار ما، </w:t>
      </w:r>
      <w:r w:rsidR="00F436DE" w:rsidRPr="00D162B6">
        <w:rPr>
          <w:rFonts w:ascii="IRBadr" w:hAnsi="IRBadr" w:cs="IRBadr"/>
          <w:sz w:val="28"/>
          <w:szCs w:val="28"/>
          <w:rtl/>
        </w:rPr>
        <w:t>دانش‌آموز</w:t>
      </w:r>
      <w:r w:rsidRPr="00D162B6">
        <w:rPr>
          <w:rFonts w:ascii="IRBadr" w:hAnsi="IRBadr" w:cs="IRBadr"/>
          <w:sz w:val="28"/>
          <w:szCs w:val="28"/>
          <w:rtl/>
        </w:rPr>
        <w:t xml:space="preserve"> و دانشجو و نسل جوان ما را از درون </w:t>
      </w:r>
      <w:r w:rsidR="00F436DE" w:rsidRPr="00D162B6">
        <w:rPr>
          <w:rFonts w:ascii="IRBadr" w:hAnsi="IRBadr" w:cs="IRBadr"/>
          <w:sz w:val="28"/>
          <w:szCs w:val="28"/>
          <w:rtl/>
        </w:rPr>
        <w:t>به‌طور</w:t>
      </w:r>
      <w:r w:rsidRPr="00D162B6">
        <w:rPr>
          <w:rFonts w:ascii="IRBadr" w:hAnsi="IRBadr" w:cs="IRBadr"/>
          <w:sz w:val="28"/>
          <w:szCs w:val="28"/>
          <w:rtl/>
        </w:rPr>
        <w:t xml:space="preserve"> کامل خالی کنند. اولین چیزی که </w:t>
      </w:r>
      <w:r w:rsidR="00F436DE" w:rsidRPr="00D162B6">
        <w:rPr>
          <w:rFonts w:ascii="IRBadr" w:hAnsi="IRBadr" w:cs="IRBadr"/>
          <w:sz w:val="28"/>
          <w:szCs w:val="28"/>
          <w:rtl/>
        </w:rPr>
        <w:t>به‌عنوان</w:t>
      </w:r>
      <w:r w:rsidRPr="00D162B6">
        <w:rPr>
          <w:rFonts w:ascii="IRBadr" w:hAnsi="IRBadr" w:cs="IRBadr"/>
          <w:sz w:val="28"/>
          <w:szCs w:val="28"/>
          <w:rtl/>
        </w:rPr>
        <w:t xml:space="preserve"> رأس تهاجم فرهنگی در کشور ما تعقیب </w:t>
      </w:r>
      <w:r w:rsidR="00AE2252" w:rsidRPr="00D162B6">
        <w:rPr>
          <w:rFonts w:ascii="IRBadr" w:hAnsi="IRBadr" w:cs="IRBadr"/>
          <w:sz w:val="28"/>
          <w:szCs w:val="28"/>
          <w:rtl/>
        </w:rPr>
        <w:t>می‌شود</w:t>
      </w:r>
      <w:r w:rsidRPr="00D162B6">
        <w:rPr>
          <w:rFonts w:ascii="IRBadr" w:hAnsi="IRBadr" w:cs="IRBadr"/>
          <w:sz w:val="28"/>
          <w:szCs w:val="28"/>
          <w:rtl/>
        </w:rPr>
        <w:t xml:space="preserve"> </w:t>
      </w:r>
      <w:r w:rsidR="00F436DE" w:rsidRPr="00D162B6">
        <w:rPr>
          <w:rFonts w:ascii="IRBadr" w:hAnsi="IRBadr" w:cs="IRBadr"/>
          <w:sz w:val="28"/>
          <w:szCs w:val="28"/>
          <w:rtl/>
        </w:rPr>
        <w:t>دست‌های</w:t>
      </w:r>
      <w:r w:rsidRPr="00D162B6">
        <w:rPr>
          <w:rFonts w:ascii="IRBadr" w:hAnsi="IRBadr" w:cs="IRBadr"/>
          <w:sz w:val="28"/>
          <w:szCs w:val="28"/>
          <w:rtl/>
        </w:rPr>
        <w:t xml:space="preserve"> آشکار و نهان را دنبال </w:t>
      </w:r>
      <w:r w:rsidR="00AE2252" w:rsidRPr="00D162B6">
        <w:rPr>
          <w:rFonts w:ascii="IRBadr" w:hAnsi="IRBadr" w:cs="IRBadr"/>
          <w:sz w:val="28"/>
          <w:szCs w:val="28"/>
          <w:rtl/>
        </w:rPr>
        <w:t>می‌کنند</w:t>
      </w:r>
      <w:r w:rsidRPr="00D162B6">
        <w:rPr>
          <w:rFonts w:ascii="IRBadr" w:hAnsi="IRBadr" w:cs="IRBadr"/>
          <w:sz w:val="28"/>
          <w:szCs w:val="28"/>
          <w:rtl/>
        </w:rPr>
        <w:t xml:space="preserve"> و کسانی هم در معرض این توطئه قرار </w:t>
      </w:r>
      <w:r w:rsidR="00AE2252" w:rsidRPr="00D162B6">
        <w:rPr>
          <w:rFonts w:ascii="IRBadr" w:hAnsi="IRBadr" w:cs="IRBadr"/>
          <w:sz w:val="28"/>
          <w:szCs w:val="28"/>
          <w:rtl/>
        </w:rPr>
        <w:t>می‌گیرند</w:t>
      </w:r>
      <w:r w:rsidRPr="00D162B6">
        <w:rPr>
          <w:rFonts w:ascii="IRBadr" w:hAnsi="IRBadr" w:cs="IRBadr"/>
          <w:sz w:val="28"/>
          <w:szCs w:val="28"/>
          <w:rtl/>
        </w:rPr>
        <w:t xml:space="preserve">، فساد، فحشا و منکرات است. امروز فساد، فحشا و منکرات </w:t>
      </w:r>
      <w:r w:rsidR="002D2930" w:rsidRPr="00D162B6">
        <w:rPr>
          <w:rFonts w:ascii="IRBadr" w:hAnsi="IRBadr" w:cs="IRBadr"/>
          <w:sz w:val="28"/>
          <w:szCs w:val="28"/>
          <w:rtl/>
        </w:rPr>
        <w:t>غیرازآن</w:t>
      </w:r>
      <w:r w:rsidRPr="00D162B6">
        <w:rPr>
          <w:rFonts w:ascii="IRBadr" w:hAnsi="IRBadr" w:cs="IRBadr"/>
          <w:sz w:val="28"/>
          <w:szCs w:val="28"/>
          <w:rtl/>
        </w:rPr>
        <w:t xml:space="preserve"> قبح ذاتی که دارد سلاح دشمنان است. امروز دشمنان این سلاح را در دست </w:t>
      </w:r>
      <w:r w:rsidR="00AE2252" w:rsidRPr="00D162B6">
        <w:rPr>
          <w:rFonts w:ascii="IRBadr" w:hAnsi="IRBadr" w:cs="IRBadr"/>
          <w:sz w:val="28"/>
          <w:szCs w:val="28"/>
          <w:rtl/>
        </w:rPr>
        <w:t>گرفته‌اند</w:t>
      </w:r>
      <w:r w:rsidRPr="00D162B6">
        <w:rPr>
          <w:rFonts w:ascii="IRBadr" w:hAnsi="IRBadr" w:cs="IRBadr"/>
          <w:sz w:val="28"/>
          <w:szCs w:val="28"/>
          <w:rtl/>
        </w:rPr>
        <w:t xml:space="preserve"> تا </w:t>
      </w:r>
      <w:r w:rsidR="00F436DE" w:rsidRPr="00D162B6">
        <w:rPr>
          <w:rFonts w:ascii="IRBadr" w:hAnsi="IRBadr" w:cs="IRBadr"/>
          <w:sz w:val="28"/>
          <w:szCs w:val="28"/>
          <w:rtl/>
        </w:rPr>
        <w:t>ام‌القری</w:t>
      </w:r>
      <w:r w:rsidRPr="00D162B6">
        <w:rPr>
          <w:rFonts w:ascii="IRBadr" w:hAnsi="IRBadr" w:cs="IRBadr"/>
          <w:sz w:val="28"/>
          <w:szCs w:val="28"/>
          <w:rtl/>
        </w:rPr>
        <w:t xml:space="preserve"> اسلامی و ایران اسلامی را شکست دهند.</w:t>
      </w:r>
    </w:p>
    <w:p w:rsidR="005941A4" w:rsidRPr="00D162B6" w:rsidRDefault="005941A4"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 دوم اینکه ما را از انقلاب مأیوس کند، روح یأس و ناامیدی را در ما ایجاد کند. در اینجا ما باید فرهنگ قرآن را بفهمیم، از دید قرآن اگر بنگریم </w:t>
      </w:r>
      <w:r w:rsidR="00AE2252" w:rsidRPr="00D162B6">
        <w:rPr>
          <w:rFonts w:ascii="IRBadr" w:hAnsi="IRBadr" w:cs="IRBadr"/>
          <w:sz w:val="28"/>
          <w:szCs w:val="28"/>
          <w:rtl/>
        </w:rPr>
        <w:t>این‌ها</w:t>
      </w:r>
      <w:r w:rsidRPr="00D162B6">
        <w:rPr>
          <w:rFonts w:ascii="IRBadr" w:hAnsi="IRBadr" w:cs="IRBadr"/>
          <w:sz w:val="28"/>
          <w:szCs w:val="28"/>
          <w:rtl/>
        </w:rPr>
        <w:t xml:space="preserve"> همه آزمایشات الهی است. باید مقاومت کرد </w:t>
      </w:r>
      <w:r w:rsidR="00F436DE" w:rsidRPr="00D162B6">
        <w:rPr>
          <w:rFonts w:ascii="IRBadr" w:hAnsi="IRBadr" w:cs="IRBadr"/>
          <w:sz w:val="28"/>
          <w:szCs w:val="28"/>
          <w:rtl/>
        </w:rPr>
        <w:t>همان‌طور</w:t>
      </w:r>
      <w:r w:rsidRPr="00D162B6">
        <w:rPr>
          <w:rFonts w:ascii="IRBadr" w:hAnsi="IRBadr" w:cs="IRBadr"/>
          <w:sz w:val="28"/>
          <w:szCs w:val="28"/>
          <w:rtl/>
        </w:rPr>
        <w:t xml:space="preserve"> که شما ملت بزرگ در جنگ مقاومت کردید.</w:t>
      </w:r>
    </w:p>
    <w:p w:rsidR="005941A4" w:rsidRPr="00D162B6" w:rsidRDefault="005941A4" w:rsidP="00EA49D7">
      <w:pPr>
        <w:widowControl w:val="0"/>
        <w:bidi/>
        <w:spacing w:line="240" w:lineRule="auto"/>
        <w:jc w:val="both"/>
        <w:rPr>
          <w:rFonts w:ascii="IRBadr" w:hAnsi="IRBadr" w:cs="IRBadr"/>
          <w:sz w:val="28"/>
          <w:szCs w:val="28"/>
          <w:rtl/>
        </w:rPr>
      </w:pPr>
      <w:r w:rsidRPr="00D162B6">
        <w:rPr>
          <w:rFonts w:ascii="IRBadr" w:hAnsi="IRBadr" w:cs="IRBadr"/>
          <w:sz w:val="28"/>
          <w:szCs w:val="28"/>
          <w:rtl/>
        </w:rPr>
        <w:t xml:space="preserve">- خطر سوم این است که شبهه و تزلزل را به مبانی اسلام وارد کنند و کاری کنند که ما به مبانی اصلی انقلاب </w:t>
      </w:r>
      <w:r w:rsidR="00F436DE" w:rsidRPr="00D162B6">
        <w:rPr>
          <w:rFonts w:ascii="IRBadr" w:hAnsi="IRBadr" w:cs="IRBadr"/>
          <w:sz w:val="28"/>
          <w:szCs w:val="28"/>
          <w:rtl/>
        </w:rPr>
        <w:t>بی‌اعتنا</w:t>
      </w:r>
      <w:r w:rsidRPr="00D162B6">
        <w:rPr>
          <w:rFonts w:ascii="IRBadr" w:hAnsi="IRBadr" w:cs="IRBadr"/>
          <w:sz w:val="28"/>
          <w:szCs w:val="28"/>
          <w:rtl/>
        </w:rPr>
        <w:t xml:space="preserve"> شویم.</w:t>
      </w:r>
    </w:p>
    <w:p w:rsidR="008B2FFF" w:rsidRPr="00D162B6" w:rsidRDefault="008B2FFF" w:rsidP="00EA49D7">
      <w:pPr>
        <w:widowControl w:val="0"/>
        <w:bidi/>
        <w:spacing w:line="240" w:lineRule="auto"/>
        <w:jc w:val="both"/>
        <w:rPr>
          <w:rFonts w:ascii="IRBadr" w:hAnsi="IRBadr" w:cs="IRBadr"/>
          <w:b/>
          <w:bCs/>
          <w:sz w:val="28"/>
          <w:szCs w:val="28"/>
          <w:rtl/>
        </w:rPr>
      </w:pPr>
      <w:bookmarkStart w:id="11" w:name="_GoBack"/>
      <w:r w:rsidRPr="00D162B6">
        <w:rPr>
          <w:rFonts w:ascii="IRBadr" w:hAnsi="IRBadr" w:cs="IRBadr"/>
          <w:b/>
          <w:bCs/>
          <w:sz w:val="28"/>
          <w:szCs w:val="28"/>
          <w:rtl/>
        </w:rPr>
        <w:t>نسئلک</w:t>
      </w:r>
      <w:bookmarkEnd w:id="11"/>
      <w:r w:rsidRPr="00D162B6">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8B2FFF" w:rsidRPr="00D162B6" w:rsidRDefault="008B2FFF" w:rsidP="00EA49D7">
      <w:pPr>
        <w:widowControl w:val="0"/>
        <w:bidi/>
        <w:spacing w:line="240" w:lineRule="auto"/>
        <w:jc w:val="both"/>
        <w:rPr>
          <w:rFonts w:ascii="IRBadr" w:hAnsi="IRBadr" w:cs="IRBadr"/>
          <w:sz w:val="28"/>
          <w:szCs w:val="28"/>
          <w:rtl/>
        </w:rPr>
      </w:pPr>
    </w:p>
    <w:p w:rsidR="008B2FFF" w:rsidRPr="00D162B6" w:rsidRDefault="008B2FFF" w:rsidP="00EA49D7">
      <w:pPr>
        <w:widowControl w:val="0"/>
        <w:bidi/>
        <w:spacing w:line="240" w:lineRule="auto"/>
        <w:jc w:val="both"/>
        <w:rPr>
          <w:rFonts w:ascii="IRBadr" w:hAnsi="IRBadr" w:cs="IRBadr"/>
          <w:sz w:val="28"/>
          <w:szCs w:val="28"/>
          <w:rtl/>
        </w:rPr>
      </w:pPr>
    </w:p>
    <w:p w:rsidR="008B2FFF" w:rsidRPr="00D162B6" w:rsidRDefault="008B2FFF" w:rsidP="00EA49D7">
      <w:pPr>
        <w:widowControl w:val="0"/>
        <w:bidi/>
        <w:spacing w:line="240" w:lineRule="auto"/>
        <w:jc w:val="both"/>
        <w:rPr>
          <w:rFonts w:ascii="IRBadr" w:hAnsi="IRBadr" w:cs="IRBadr"/>
          <w:sz w:val="28"/>
          <w:szCs w:val="28"/>
        </w:rPr>
      </w:pPr>
    </w:p>
    <w:p w:rsidR="008B2FFF" w:rsidRPr="00D162B6" w:rsidRDefault="008B2FFF" w:rsidP="00EA49D7">
      <w:pPr>
        <w:widowControl w:val="0"/>
        <w:bidi/>
        <w:spacing w:after="0" w:line="240" w:lineRule="auto"/>
        <w:jc w:val="both"/>
        <w:rPr>
          <w:rFonts w:ascii="IRBadr" w:hAnsi="IRBadr" w:cs="IRBadr"/>
          <w:sz w:val="28"/>
          <w:szCs w:val="28"/>
          <w:rtl/>
          <w:lang w:bidi="fa-IR"/>
        </w:rPr>
      </w:pPr>
    </w:p>
    <w:p w:rsidR="00550041" w:rsidRPr="00D162B6" w:rsidRDefault="00DD5A30" w:rsidP="00EA49D7">
      <w:pPr>
        <w:widowControl w:val="0"/>
        <w:bidi/>
        <w:spacing w:line="240" w:lineRule="auto"/>
        <w:jc w:val="both"/>
        <w:rPr>
          <w:rFonts w:ascii="IRBadr" w:hAnsi="IRBadr" w:cs="IRBadr"/>
          <w:sz w:val="28"/>
          <w:szCs w:val="28"/>
          <w:rtl/>
          <w:lang w:bidi="fa-IR"/>
        </w:rPr>
      </w:pPr>
      <w:r w:rsidRPr="00D162B6">
        <w:rPr>
          <w:rFonts w:ascii="IRBadr" w:hAnsi="IRBadr" w:cs="IRBadr"/>
          <w:sz w:val="28"/>
          <w:szCs w:val="28"/>
          <w:rtl/>
          <w:lang w:bidi="fa-IR"/>
        </w:rPr>
        <w:lastRenderedPageBreak/>
        <w:t xml:space="preserve"> </w:t>
      </w:r>
    </w:p>
    <w:sectPr w:rsidR="00550041" w:rsidRPr="00D162B6"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7D" w:rsidRDefault="00FE327D" w:rsidP="000D5800">
      <w:r>
        <w:separator/>
      </w:r>
    </w:p>
  </w:endnote>
  <w:endnote w:type="continuationSeparator" w:id="0">
    <w:p w:rsidR="00FE327D" w:rsidRDefault="00FE327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52" w:rsidRDefault="00AE2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AE2252" w:rsidRDefault="00AE2252" w:rsidP="007B0062">
        <w:pPr>
          <w:pStyle w:val="Footer"/>
          <w:jc w:val="center"/>
        </w:pPr>
        <w:r>
          <w:fldChar w:fldCharType="begin"/>
        </w:r>
        <w:r>
          <w:instrText xml:space="preserve"> PAGE   \* MERGEFORMAT </w:instrText>
        </w:r>
        <w:r>
          <w:fldChar w:fldCharType="separate"/>
        </w:r>
        <w:r w:rsidR="00D162B6">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52" w:rsidRDefault="00AE2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7D" w:rsidRDefault="00FE327D" w:rsidP="00417158">
      <w:pPr>
        <w:bidi/>
      </w:pPr>
      <w:r>
        <w:separator/>
      </w:r>
    </w:p>
  </w:footnote>
  <w:footnote w:type="continuationSeparator" w:id="0">
    <w:p w:rsidR="00FE327D" w:rsidRDefault="00FE327D" w:rsidP="000D5800">
      <w:r>
        <w:continuationSeparator/>
      </w:r>
    </w:p>
  </w:footnote>
  <w:footnote w:id="1">
    <w:p w:rsidR="00AE2252" w:rsidRPr="005B3B97" w:rsidRDefault="00AE2252" w:rsidP="008B2FFF">
      <w:pPr>
        <w:pStyle w:val="FootnoteText"/>
        <w:bidi/>
        <w:jc w:val="both"/>
        <w:rPr>
          <w:rFonts w:ascii="IRBadr" w:hAnsi="IRBadr" w:cs="IRBadr"/>
          <w:rtl/>
        </w:rPr>
      </w:pPr>
      <w:r w:rsidRPr="005B3B97">
        <w:rPr>
          <w:rStyle w:val="FootnoteReference"/>
          <w:rFonts w:ascii="IRBadr" w:eastAsia="2  Lotus" w:hAnsi="IRBadr" w:cs="IRBadr"/>
        </w:rPr>
        <w:footnoteRef/>
      </w:r>
      <w:r w:rsidRPr="005B3B97">
        <w:rPr>
          <w:rFonts w:ascii="IRBadr" w:hAnsi="IRBadr" w:cs="IRBadr"/>
          <w:rtl/>
        </w:rPr>
        <w:t>. سوره اعراف، آیه 43.</w:t>
      </w:r>
    </w:p>
  </w:footnote>
  <w:footnote w:id="2">
    <w:p w:rsidR="00AE2252" w:rsidRPr="005B3B97" w:rsidRDefault="00AE2252" w:rsidP="002F7D2B">
      <w:pPr>
        <w:pStyle w:val="FootnoteText"/>
        <w:jc w:val="right"/>
        <w:rPr>
          <w:rFonts w:ascii="IRBadr" w:hAnsi="IRBadr" w:cs="IRBadr"/>
          <w:rtl/>
        </w:rPr>
      </w:pPr>
      <w:r w:rsidRPr="005B3B97">
        <w:rPr>
          <w:rFonts w:ascii="IRBadr" w:hAnsi="IRBadr" w:cs="IRBadr"/>
          <w:rtl/>
        </w:rPr>
        <w:t xml:space="preserve">. </w:t>
      </w:r>
      <w:r w:rsidRPr="005B3B97">
        <w:rPr>
          <w:rFonts w:ascii="IRBadr" w:hAnsi="IRBadr" w:cs="IRBadr"/>
          <w:rtl/>
        </w:rPr>
        <w:t>سوره حشر، آیه 18</w:t>
      </w:r>
      <w:r w:rsidRPr="005B3B97">
        <w:rPr>
          <w:rStyle w:val="FootnoteReference"/>
          <w:rFonts w:ascii="IRBadr" w:eastAsia="2  Lotus" w:hAnsi="IRBadr" w:cs="IRBadr"/>
        </w:rPr>
        <w:footnoteRef/>
      </w:r>
    </w:p>
  </w:footnote>
  <w:footnote w:id="3">
    <w:p w:rsidR="00AE2252" w:rsidRPr="005B3B97" w:rsidRDefault="00AE2252" w:rsidP="002F7D2B">
      <w:pPr>
        <w:pStyle w:val="FootnoteText"/>
        <w:jc w:val="right"/>
        <w:rPr>
          <w:rFonts w:ascii="IRBadr" w:hAnsi="IRBadr" w:cs="IRBadr"/>
          <w:rtl/>
        </w:rPr>
      </w:pPr>
      <w:r w:rsidRPr="005B3B97">
        <w:rPr>
          <w:rFonts w:ascii="IRBadr" w:hAnsi="IRBadr" w:cs="IRBadr"/>
          <w:rtl/>
        </w:rPr>
        <w:t xml:space="preserve">. </w:t>
      </w:r>
      <w:r w:rsidRPr="005B3B97">
        <w:rPr>
          <w:rFonts w:ascii="IRBadr" w:hAnsi="IRBadr" w:cs="IRBadr"/>
          <w:rtl/>
        </w:rPr>
        <w:t>سوره البقره، آیه 263</w:t>
      </w:r>
      <w:r w:rsidRPr="005B3B97">
        <w:rPr>
          <w:rStyle w:val="FootnoteReference"/>
          <w:rFonts w:ascii="IRBadr" w:hAnsi="IRBadr" w:cs="IRBadr"/>
        </w:rPr>
        <w:footnoteRef/>
      </w:r>
    </w:p>
  </w:footnote>
  <w:footnote w:id="4">
    <w:p w:rsidR="00AE2252" w:rsidRDefault="00AE2252" w:rsidP="005B3B97">
      <w:pPr>
        <w:pStyle w:val="FootnoteText"/>
        <w:jc w:val="right"/>
        <w:rPr>
          <w:rtl/>
        </w:rPr>
      </w:pPr>
      <w:r>
        <w:rPr>
          <w:rFonts w:ascii="IRBadr" w:hAnsi="IRBadr" w:cs="IRBadr"/>
          <w:rtl/>
        </w:rPr>
        <w:t>.</w:t>
      </w:r>
      <w:r w:rsidR="00EA49D7">
        <w:rPr>
          <w:rFonts w:ascii="IRBadr" w:hAnsi="IRBadr" w:cs="IRBadr" w:hint="cs"/>
          <w:rtl/>
        </w:rPr>
        <w:t xml:space="preserve"> </w:t>
      </w:r>
      <w:r w:rsidR="00EA49D7">
        <w:rPr>
          <w:rFonts w:ascii="IRBadr" w:hAnsi="IRBadr" w:cs="IRBadr" w:hint="cs"/>
          <w:rtl/>
        </w:rPr>
        <w:t>سوره بقره ،آیه 263</w:t>
      </w:r>
      <w:r>
        <w:rPr>
          <w:rStyle w:val="FootnoteReference"/>
        </w:rPr>
        <w:footnoteRef/>
      </w:r>
    </w:p>
  </w:footnote>
  <w:footnote w:id="5">
    <w:p w:rsidR="00AE2252" w:rsidRPr="00381A47" w:rsidRDefault="009763F0" w:rsidP="00381A47">
      <w:pPr>
        <w:pStyle w:val="FootnoteText"/>
        <w:jc w:val="right"/>
        <w:rPr>
          <w:rFonts w:ascii="IRBadr" w:hAnsi="IRBadr" w:cs="IRBadr"/>
          <w:rtl/>
        </w:rPr>
      </w:pPr>
      <w:r>
        <w:rPr>
          <w:rFonts w:ascii="IRBadr" w:hAnsi="IRBadr" w:cs="IRBadr"/>
          <w:rtl/>
        </w:rPr>
        <w:t xml:space="preserve">. </w:t>
      </w:r>
      <w:r>
        <w:rPr>
          <w:rFonts w:ascii="IRBadr" w:hAnsi="IRBadr" w:cs="IRBadr"/>
          <w:rtl/>
        </w:rPr>
        <w:t xml:space="preserve">شرح نهج البلاغة </w:t>
      </w:r>
      <w:r w:rsidR="00AE2252" w:rsidRPr="00381A47">
        <w:rPr>
          <w:rFonts w:ascii="IRBadr" w:hAnsi="IRBadr" w:cs="IRBadr"/>
          <w:rtl/>
        </w:rPr>
        <w:t>ابن أب</w:t>
      </w:r>
      <w:r w:rsidR="00AE2252">
        <w:rPr>
          <w:rFonts w:ascii="IRBadr" w:hAnsi="IRBadr" w:cs="IRBadr"/>
          <w:rtl/>
        </w:rPr>
        <w:t>ی</w:t>
      </w:r>
      <w:r w:rsidR="00AE2252" w:rsidRPr="00381A47">
        <w:rPr>
          <w:rFonts w:ascii="IRBadr" w:hAnsi="IRBadr" w:cs="IRBadr"/>
          <w:rtl/>
        </w:rPr>
        <w:t xml:space="preserve"> الحدید، ج 8، ص 282</w:t>
      </w:r>
      <w:r w:rsidR="00AE2252" w:rsidRPr="00381A47">
        <w:rPr>
          <w:rStyle w:val="FootnoteReference"/>
          <w:rFonts w:ascii="IRBadr" w:hAnsi="IRBadr" w:cs="IRBadr"/>
          <w:vertAlign w:val="baseline"/>
        </w:rPr>
        <w:t xml:space="preserve"> </w:t>
      </w:r>
      <w:r w:rsidR="00AE2252" w:rsidRPr="00381A47">
        <w:rPr>
          <w:rStyle w:val="FootnoteReference"/>
          <w:rFonts w:ascii="IRBadr" w:hAnsi="IRBadr" w:cs="IRBadr"/>
        </w:rPr>
        <w:footnoteRef/>
      </w:r>
    </w:p>
  </w:footnote>
  <w:footnote w:id="6">
    <w:p w:rsidR="00AE2252" w:rsidRDefault="00AE2252" w:rsidP="00313C05">
      <w:pPr>
        <w:pStyle w:val="FootnoteText"/>
        <w:jc w:val="right"/>
        <w:rPr>
          <w:rtl/>
        </w:rPr>
      </w:pPr>
      <w:r w:rsidRPr="002F7D2B">
        <w:rPr>
          <w:rFonts w:ascii="IRBadr" w:hAnsi="IRBadr" w:cs="IRBadr"/>
          <w:rtl/>
        </w:rPr>
        <w:t xml:space="preserve">. </w:t>
      </w:r>
      <w:r w:rsidRPr="002F7D2B">
        <w:rPr>
          <w:rFonts w:ascii="IRBadr" w:hAnsi="IRBadr" w:cs="IRBadr"/>
          <w:rtl/>
        </w:rPr>
        <w:t>سوره البقره، آیه 263</w:t>
      </w:r>
      <w:r>
        <w:rPr>
          <w:rStyle w:val="FootnoteReference"/>
        </w:rPr>
        <w:footnoteRef/>
      </w:r>
    </w:p>
  </w:footnote>
  <w:footnote w:id="7">
    <w:p w:rsidR="00AE2252" w:rsidRPr="00D30FAB" w:rsidRDefault="00AE2252" w:rsidP="00D30FAB">
      <w:pPr>
        <w:pStyle w:val="FootnoteText"/>
        <w:jc w:val="right"/>
        <w:rPr>
          <w:rFonts w:ascii="IRBadr" w:hAnsi="IRBadr" w:cs="IRBadr"/>
          <w:rtl/>
        </w:rPr>
      </w:pPr>
      <w:r w:rsidRPr="00D30FAB">
        <w:rPr>
          <w:rFonts w:ascii="IRBadr" w:hAnsi="IRBadr" w:cs="IRBadr"/>
          <w:rtl/>
        </w:rPr>
        <w:t xml:space="preserve">. </w:t>
      </w:r>
      <w:r w:rsidRPr="00D30FAB">
        <w:rPr>
          <w:rFonts w:ascii="IRBadr" w:hAnsi="IRBadr" w:cs="IRBadr"/>
          <w:rtl/>
        </w:rPr>
        <w:t>سوره البقره، آیه 264</w:t>
      </w:r>
      <w:r w:rsidRPr="00D30FAB">
        <w:rPr>
          <w:rStyle w:val="FootnoteReference"/>
          <w:rFonts w:ascii="IRBadr" w:hAnsi="IRBadr" w:cs="IRBadr"/>
        </w:rPr>
        <w:footnoteRef/>
      </w:r>
    </w:p>
  </w:footnote>
  <w:footnote w:id="8">
    <w:p w:rsidR="00AE2252" w:rsidRPr="00D30FAB" w:rsidRDefault="00AE2252" w:rsidP="005B3B97">
      <w:pPr>
        <w:pStyle w:val="FootnoteText"/>
        <w:jc w:val="right"/>
        <w:rPr>
          <w:rFonts w:ascii="IRBadr" w:hAnsi="IRBadr" w:cs="IRBadr"/>
          <w:rtl/>
        </w:rPr>
      </w:pPr>
      <w:r w:rsidRPr="00D30FAB">
        <w:rPr>
          <w:rFonts w:ascii="IRBadr" w:hAnsi="IRBadr" w:cs="IRBadr"/>
          <w:rtl/>
        </w:rPr>
        <w:t>.</w:t>
      </w:r>
      <w:r>
        <w:rPr>
          <w:rFonts w:ascii="IRBadr" w:hAnsi="IRBadr" w:cs="IRBadr" w:hint="cs"/>
          <w:rtl/>
        </w:rPr>
        <w:t xml:space="preserve"> </w:t>
      </w:r>
      <w:r>
        <w:rPr>
          <w:rFonts w:ascii="IRBadr" w:hAnsi="IRBadr" w:cs="IRBadr" w:hint="cs"/>
          <w:rtl/>
        </w:rPr>
        <w:t>همان</w:t>
      </w:r>
      <w:r w:rsidRPr="00D30FAB">
        <w:rPr>
          <w:rStyle w:val="FootnoteReference"/>
          <w:rFonts w:ascii="IRBadr" w:hAnsi="IRBadr" w:cs="IRBadr"/>
        </w:rPr>
        <w:footnoteRef/>
      </w:r>
    </w:p>
  </w:footnote>
  <w:footnote w:id="9">
    <w:p w:rsidR="00AE2252" w:rsidRPr="005B3B97" w:rsidRDefault="00AE2252" w:rsidP="00901FF8">
      <w:pPr>
        <w:pStyle w:val="FootnoteText"/>
        <w:jc w:val="right"/>
        <w:rPr>
          <w:rFonts w:ascii="IRBadr" w:hAnsi="IRBadr" w:cs="IRBadr"/>
          <w:rtl/>
        </w:rPr>
      </w:pPr>
      <w:r w:rsidRPr="00D30FAB">
        <w:rPr>
          <w:rFonts w:ascii="IRBadr" w:hAnsi="IRBadr" w:cs="IRBadr"/>
          <w:rtl/>
        </w:rPr>
        <w:t xml:space="preserve">. </w:t>
      </w:r>
      <w:r w:rsidRPr="00D30FAB">
        <w:rPr>
          <w:rFonts w:ascii="IRBadr" w:hAnsi="IRBadr" w:cs="IRBadr"/>
          <w:rtl/>
        </w:rPr>
        <w:t>سوره البقره، آیه 264</w:t>
      </w:r>
      <w:r w:rsidRPr="005B3B97">
        <w:rPr>
          <w:rStyle w:val="FootnoteReference"/>
          <w:rFonts w:ascii="IRBadr" w:hAnsi="IRBadr" w:cs="IRBadr"/>
        </w:rPr>
        <w:footnoteRef/>
      </w:r>
    </w:p>
  </w:footnote>
  <w:footnote w:id="10">
    <w:p w:rsidR="00AE2252" w:rsidRPr="005B3B97" w:rsidRDefault="00AE2252" w:rsidP="00E06994">
      <w:pPr>
        <w:pStyle w:val="FootnoteText"/>
        <w:jc w:val="right"/>
        <w:rPr>
          <w:rFonts w:ascii="IRBadr" w:hAnsi="IRBadr" w:cs="IRBadr"/>
          <w:rtl/>
        </w:rPr>
      </w:pPr>
      <w:r w:rsidRPr="005B3B97">
        <w:rPr>
          <w:rFonts w:ascii="IRBadr" w:hAnsi="IRBadr" w:cs="IRBadr"/>
          <w:rtl/>
        </w:rPr>
        <w:t xml:space="preserve">. </w:t>
      </w:r>
      <w:r w:rsidRPr="005B3B97">
        <w:rPr>
          <w:rFonts w:ascii="IRBadr" w:hAnsi="IRBadr" w:cs="IRBadr"/>
          <w:rtl/>
        </w:rPr>
        <w:t>سوره البقره، آیه 261</w:t>
      </w:r>
      <w:r w:rsidRPr="005B3B97">
        <w:rPr>
          <w:rStyle w:val="FootnoteReference"/>
          <w:rFonts w:ascii="IRBadr" w:hAnsi="IRBadr" w:cs="IRBadr"/>
        </w:rPr>
        <w:footnoteRef/>
      </w:r>
    </w:p>
  </w:footnote>
  <w:footnote w:id="11">
    <w:p w:rsidR="00AE2252" w:rsidRPr="005B3B97" w:rsidRDefault="00AE2252" w:rsidP="00E06994">
      <w:pPr>
        <w:pStyle w:val="FootnoteText"/>
        <w:jc w:val="right"/>
        <w:rPr>
          <w:rFonts w:ascii="IRBadr" w:hAnsi="IRBadr" w:cs="IRBadr"/>
          <w:rtl/>
        </w:rPr>
      </w:pPr>
      <w:r w:rsidRPr="005B3B97">
        <w:rPr>
          <w:rFonts w:ascii="IRBadr" w:hAnsi="IRBadr" w:cs="IRBadr"/>
          <w:rtl/>
        </w:rPr>
        <w:t xml:space="preserve">. </w:t>
      </w:r>
      <w:r w:rsidRPr="005B3B97">
        <w:rPr>
          <w:rFonts w:ascii="IRBadr" w:hAnsi="IRBadr" w:cs="IRBadr"/>
          <w:rtl/>
        </w:rPr>
        <w:t>سوره البقره، آیه 264</w:t>
      </w:r>
      <w:r w:rsidRPr="005B3B97">
        <w:rPr>
          <w:rStyle w:val="FootnoteReference"/>
          <w:rFonts w:ascii="IRBadr" w:hAnsi="IRBadr" w:cs="IRBadr"/>
        </w:rPr>
        <w:footnoteRef/>
      </w:r>
    </w:p>
  </w:footnote>
  <w:footnote w:id="12">
    <w:p w:rsidR="00AE2252" w:rsidRDefault="00AE2252" w:rsidP="00E06994">
      <w:pPr>
        <w:pStyle w:val="FootnoteText"/>
        <w:jc w:val="right"/>
        <w:rPr>
          <w:rtl/>
        </w:rPr>
      </w:pPr>
      <w:r w:rsidRPr="005B3B97">
        <w:rPr>
          <w:rFonts w:ascii="IRBadr" w:hAnsi="IRBadr" w:cs="IRBadr"/>
          <w:rtl/>
        </w:rPr>
        <w:t xml:space="preserve">. </w:t>
      </w:r>
      <w:r w:rsidRPr="005B3B97">
        <w:rPr>
          <w:rFonts w:ascii="IRBadr" w:hAnsi="IRBadr" w:cs="IRBadr"/>
          <w:rtl/>
        </w:rPr>
        <w:t>سوره الابراهیم، آیه 18</w:t>
      </w:r>
      <w:r>
        <w:rPr>
          <w:rStyle w:val="FootnoteReference"/>
        </w:rPr>
        <w:footnoteRef/>
      </w:r>
    </w:p>
  </w:footnote>
  <w:footnote w:id="13">
    <w:p w:rsidR="00AE2252" w:rsidRPr="005941A4" w:rsidRDefault="00AE2252" w:rsidP="005B3B97">
      <w:pPr>
        <w:pStyle w:val="FootnoteText"/>
        <w:jc w:val="right"/>
        <w:rPr>
          <w:rFonts w:ascii="IRBadr" w:hAnsi="IRBadr" w:cs="IRBadr"/>
          <w:rtl/>
        </w:rPr>
      </w:pPr>
      <w:r w:rsidRPr="005941A4">
        <w:rPr>
          <w:rFonts w:ascii="IRBadr" w:hAnsi="IRBadr" w:cs="IRBadr"/>
          <w:rtl/>
        </w:rPr>
        <w:t xml:space="preserve">. </w:t>
      </w:r>
      <w:r w:rsidRPr="005941A4">
        <w:rPr>
          <w:rFonts w:ascii="IRBadr" w:hAnsi="IRBadr" w:cs="IRBadr"/>
          <w:rtl/>
        </w:rPr>
        <w:t xml:space="preserve">سوره </w:t>
      </w:r>
      <w:r w:rsidRPr="005941A4">
        <w:rPr>
          <w:rFonts w:ascii="IRBadr" w:hAnsi="IRBadr" w:cs="IRBadr" w:hint="cs"/>
          <w:rtl/>
        </w:rPr>
        <w:t>و</w:t>
      </w:r>
      <w:r w:rsidRPr="005941A4">
        <w:rPr>
          <w:rFonts w:ascii="IRBadr" w:hAnsi="IRBadr" w:cs="IRBadr"/>
          <w:rtl/>
        </w:rPr>
        <w:t>العصر</w:t>
      </w:r>
      <w:r>
        <w:rPr>
          <w:rStyle w:val="FootnoteReference"/>
          <w:rFonts w:eastAsia="2  Lotus"/>
        </w:rPr>
        <w:footnoteRef/>
      </w:r>
    </w:p>
  </w:footnote>
  <w:footnote w:id="14">
    <w:p w:rsidR="00AE2252" w:rsidRPr="005941A4" w:rsidRDefault="00AE2252" w:rsidP="005B3B97">
      <w:pPr>
        <w:pStyle w:val="FootnoteText"/>
        <w:jc w:val="right"/>
        <w:rPr>
          <w:rFonts w:ascii="IRBadr" w:hAnsi="IRBadr" w:cs="IRBadr"/>
          <w:rtl/>
        </w:rPr>
      </w:pPr>
      <w:r w:rsidRPr="005941A4">
        <w:rPr>
          <w:rFonts w:ascii="IRBadr" w:hAnsi="IRBadr" w:cs="IRBadr"/>
        </w:rPr>
        <w:t xml:space="preserve"> </w:t>
      </w:r>
      <w:r w:rsidRPr="005941A4">
        <w:rPr>
          <w:rFonts w:ascii="IRBadr" w:hAnsi="IRBadr" w:cs="IRBadr"/>
          <w:rtl/>
        </w:rPr>
        <w:t xml:space="preserve">سوره </w:t>
      </w:r>
      <w:r w:rsidR="00F436DE">
        <w:rPr>
          <w:rFonts w:ascii="IRBadr" w:hAnsi="IRBadr" w:cs="IRBadr"/>
          <w:rtl/>
        </w:rPr>
        <w:t>آل‌عمران</w:t>
      </w:r>
      <w:r w:rsidRPr="005941A4">
        <w:rPr>
          <w:rFonts w:ascii="IRBadr" w:hAnsi="IRBadr" w:cs="IRBadr"/>
          <w:rtl/>
        </w:rPr>
        <w:t>، آیه 102</w:t>
      </w:r>
      <w:r w:rsidRPr="005941A4">
        <w:rPr>
          <w:rFonts w:ascii="IRBadr" w:hAnsi="IRBadr" w:cs="IRBadr"/>
        </w:rPr>
        <w:t>.</w:t>
      </w:r>
      <w:r w:rsidRPr="005941A4">
        <w:rPr>
          <w:rStyle w:val="FootnoteReference"/>
          <w:rFonts w:ascii="IRBadr" w:eastAsia="2  Lotus" w:hAnsi="IRBadr" w:cs="IRBadr"/>
        </w:rPr>
        <w:footnoteRef/>
      </w:r>
    </w:p>
  </w:footnote>
  <w:footnote w:id="15">
    <w:p w:rsidR="00AE2252" w:rsidRPr="005941A4" w:rsidRDefault="00AE2252" w:rsidP="00FA41FA">
      <w:pPr>
        <w:pStyle w:val="FootnoteText"/>
        <w:jc w:val="right"/>
        <w:rPr>
          <w:rFonts w:ascii="IRBadr" w:hAnsi="IRBadr" w:cs="IRBadr"/>
          <w:rtl/>
        </w:rPr>
      </w:pPr>
      <w:r w:rsidRPr="005941A4">
        <w:rPr>
          <w:rFonts w:ascii="IRBadr" w:hAnsi="IRBadr" w:cs="IRBadr"/>
          <w:rtl/>
        </w:rPr>
        <w:t>. سوره الاعراف، آیه 94</w:t>
      </w:r>
      <w:r w:rsidRPr="005941A4">
        <w:rPr>
          <w:rStyle w:val="FootnoteReference"/>
          <w:rFonts w:ascii="IRBadr" w:eastAsia="2  Lotus" w:hAnsi="IRBadr" w:cs="IRBadr"/>
        </w:rPr>
        <w:footnoteRef/>
      </w:r>
    </w:p>
  </w:footnote>
  <w:footnote w:id="16">
    <w:p w:rsidR="00AE2252" w:rsidRDefault="00AE2252" w:rsidP="004F03E8">
      <w:pPr>
        <w:pStyle w:val="FootnoteText"/>
        <w:jc w:val="right"/>
        <w:rPr>
          <w:rtl/>
        </w:rPr>
      </w:pPr>
      <w:r w:rsidRPr="005941A4">
        <w:rPr>
          <w:rFonts w:ascii="IRBadr" w:hAnsi="IRBadr" w:cs="IRBadr"/>
          <w:rtl/>
        </w:rPr>
        <w:t xml:space="preserve">. </w:t>
      </w:r>
      <w:r w:rsidRPr="005941A4">
        <w:rPr>
          <w:rFonts w:ascii="IRBadr" w:hAnsi="IRBadr" w:cs="IRBadr"/>
          <w:rtl/>
        </w:rPr>
        <w:t>سوره الاعراف، آیه 95</w:t>
      </w:r>
      <w:r>
        <w:rPr>
          <w:rStyle w:val="FootnoteReference"/>
        </w:rPr>
        <w:footnoteRef/>
      </w:r>
    </w:p>
  </w:footnote>
  <w:footnote w:id="17">
    <w:p w:rsidR="00AE2252" w:rsidRPr="005941A4" w:rsidRDefault="00AE2252" w:rsidP="004F03E8">
      <w:pPr>
        <w:pStyle w:val="FootnoteText"/>
        <w:jc w:val="right"/>
        <w:rPr>
          <w:rFonts w:ascii="IRBadr" w:hAnsi="IRBadr" w:cs="IRBadr"/>
          <w:rtl/>
        </w:rPr>
      </w:pPr>
      <w:r w:rsidRPr="005941A4">
        <w:rPr>
          <w:rFonts w:ascii="IRBadr" w:hAnsi="IRBadr" w:cs="IRBadr"/>
          <w:rtl/>
        </w:rPr>
        <w:t xml:space="preserve">. </w:t>
      </w:r>
      <w:r w:rsidRPr="005941A4">
        <w:rPr>
          <w:rFonts w:ascii="IRBadr" w:hAnsi="IRBadr" w:cs="IRBadr"/>
          <w:rtl/>
        </w:rPr>
        <w:t>سوره الاعراف، آیه 129</w:t>
      </w:r>
      <w:r w:rsidRPr="005941A4">
        <w:rPr>
          <w:rStyle w:val="FootnoteReference"/>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52" w:rsidRDefault="00AE2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52" w:rsidRPr="00550041" w:rsidRDefault="00AE2252" w:rsidP="00160465">
    <w:pPr>
      <w:tabs>
        <w:tab w:val="left" w:pos="1256"/>
        <w:tab w:val="left" w:pos="5696"/>
        <w:tab w:val="right" w:pos="9071"/>
      </w:tabs>
      <w:rPr>
        <w:rFonts w:ascii="IRBadr" w:hAnsi="IRBadr" w:cs="IRBadr"/>
        <w:b/>
        <w:bCs/>
        <w:sz w:val="28"/>
        <w:szCs w:val="28"/>
      </w:rPr>
    </w:pPr>
    <w:bookmarkStart w:id="12" w:name="OLE_LINK1"/>
    <w:bookmarkStart w:id="13" w:name="OLE_LINK2"/>
    <w:r w:rsidRPr="002F7D2B">
      <w:rPr>
        <w:rFonts w:ascii="IRBadr" w:hAnsi="IRBadr" w:cs="IRBadr"/>
        <w:noProof/>
        <w:sz w:val="28"/>
        <w:szCs w:val="28"/>
        <w:lang w:bidi="fa-IR"/>
      </w:rPr>
      <w:drawing>
        <wp:anchor distT="0" distB="0" distL="114300" distR="114300" simplePos="0" relativeHeight="251661312" behindDoc="0" locked="0" layoutInCell="1" allowOverlap="1" wp14:anchorId="011FE8CC" wp14:editId="403296E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sidRPr="002F7D2B">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6FD2F520" wp14:editId="0B12CB8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BFDB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2F7D2B">
      <w:rPr>
        <w:rFonts w:ascii="IRBadr" w:hAnsi="IRBadr" w:cs="IRBadr"/>
        <w:sz w:val="28"/>
        <w:szCs w:val="28"/>
      </w:rPr>
      <w:t>348</w:t>
    </w:r>
    <w:r>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52" w:rsidRDefault="00AE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2643C"/>
    <w:multiLevelType w:val="hybridMultilevel"/>
    <w:tmpl w:val="3014C954"/>
    <w:lvl w:ilvl="0" w:tplc="035C3972">
      <w:start w:val="2"/>
      <w:numFmt w:val="bullet"/>
      <w:lvlText w:val="-"/>
      <w:lvlJc w:val="left"/>
      <w:pPr>
        <w:ind w:left="720" w:hanging="360"/>
      </w:pPr>
      <w:rPr>
        <w:rFonts w:ascii="IRBadr" w:eastAsia="Times New Roman" w:hAnsi="IRBadr"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1AF"/>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2930"/>
    <w:rsid w:val="002D49E4"/>
    <w:rsid w:val="002D59B7"/>
    <w:rsid w:val="002D6202"/>
    <w:rsid w:val="002E450B"/>
    <w:rsid w:val="002E73F9"/>
    <w:rsid w:val="002F05B9"/>
    <w:rsid w:val="002F34AE"/>
    <w:rsid w:val="002F7D2B"/>
    <w:rsid w:val="003045F2"/>
    <w:rsid w:val="00313C05"/>
    <w:rsid w:val="003147A5"/>
    <w:rsid w:val="00323E56"/>
    <w:rsid w:val="00325282"/>
    <w:rsid w:val="00331594"/>
    <w:rsid w:val="00340BA3"/>
    <w:rsid w:val="00360E11"/>
    <w:rsid w:val="00366400"/>
    <w:rsid w:val="0036674B"/>
    <w:rsid w:val="00381A47"/>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32B7D"/>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03E8"/>
    <w:rsid w:val="004F3596"/>
    <w:rsid w:val="00511E3E"/>
    <w:rsid w:val="00516328"/>
    <w:rsid w:val="005309B9"/>
    <w:rsid w:val="00530FD7"/>
    <w:rsid w:val="0053269B"/>
    <w:rsid w:val="00550041"/>
    <w:rsid w:val="00555F18"/>
    <w:rsid w:val="00566F4C"/>
    <w:rsid w:val="00572E2D"/>
    <w:rsid w:val="00592103"/>
    <w:rsid w:val="005941A4"/>
    <w:rsid w:val="005941DD"/>
    <w:rsid w:val="0059441A"/>
    <w:rsid w:val="00595355"/>
    <w:rsid w:val="005A34C9"/>
    <w:rsid w:val="005A545E"/>
    <w:rsid w:val="005A5862"/>
    <w:rsid w:val="005B0852"/>
    <w:rsid w:val="005B3B97"/>
    <w:rsid w:val="005C06AE"/>
    <w:rsid w:val="005C3A73"/>
    <w:rsid w:val="005F2D68"/>
    <w:rsid w:val="00604FAF"/>
    <w:rsid w:val="006051D5"/>
    <w:rsid w:val="00606A7A"/>
    <w:rsid w:val="00610C18"/>
    <w:rsid w:val="00612385"/>
    <w:rsid w:val="0061376C"/>
    <w:rsid w:val="00620B0B"/>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478"/>
    <w:rsid w:val="006A6AB4"/>
    <w:rsid w:val="006B191B"/>
    <w:rsid w:val="006B2B69"/>
    <w:rsid w:val="006C00CC"/>
    <w:rsid w:val="006C5FEE"/>
    <w:rsid w:val="006D3A87"/>
    <w:rsid w:val="006F01B4"/>
    <w:rsid w:val="00734939"/>
    <w:rsid w:val="00734D59"/>
    <w:rsid w:val="0073609B"/>
    <w:rsid w:val="007448A1"/>
    <w:rsid w:val="00746284"/>
    <w:rsid w:val="0075033E"/>
    <w:rsid w:val="007526A0"/>
    <w:rsid w:val="00752745"/>
    <w:rsid w:val="007553ED"/>
    <w:rsid w:val="0076665E"/>
    <w:rsid w:val="00772185"/>
    <w:rsid w:val="0077337A"/>
    <w:rsid w:val="007749BC"/>
    <w:rsid w:val="00775FD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2FFF"/>
    <w:rsid w:val="008B565A"/>
    <w:rsid w:val="008C1EB8"/>
    <w:rsid w:val="008C2AD0"/>
    <w:rsid w:val="008C3414"/>
    <w:rsid w:val="008C57C7"/>
    <w:rsid w:val="008C72BD"/>
    <w:rsid w:val="008D030F"/>
    <w:rsid w:val="008D36D5"/>
    <w:rsid w:val="008E3903"/>
    <w:rsid w:val="008F34DE"/>
    <w:rsid w:val="008F63E3"/>
    <w:rsid w:val="00901FF8"/>
    <w:rsid w:val="00902DE3"/>
    <w:rsid w:val="00913C3B"/>
    <w:rsid w:val="00915509"/>
    <w:rsid w:val="009213B1"/>
    <w:rsid w:val="0092381B"/>
    <w:rsid w:val="00927388"/>
    <w:rsid w:val="009274FE"/>
    <w:rsid w:val="0092754B"/>
    <w:rsid w:val="00934375"/>
    <w:rsid w:val="009401AC"/>
    <w:rsid w:val="00952678"/>
    <w:rsid w:val="0095340E"/>
    <w:rsid w:val="009613AC"/>
    <w:rsid w:val="00962521"/>
    <w:rsid w:val="009763F0"/>
    <w:rsid w:val="00980643"/>
    <w:rsid w:val="0099481C"/>
    <w:rsid w:val="00996C57"/>
    <w:rsid w:val="009A3835"/>
    <w:rsid w:val="009B46BC"/>
    <w:rsid w:val="009B61C3"/>
    <w:rsid w:val="009C74D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E2252"/>
    <w:rsid w:val="00AF0F1A"/>
    <w:rsid w:val="00B02DAB"/>
    <w:rsid w:val="00B15027"/>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3419E"/>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1C8A"/>
    <w:rsid w:val="00D11DF8"/>
    <w:rsid w:val="00D158F3"/>
    <w:rsid w:val="00D162B6"/>
    <w:rsid w:val="00D27922"/>
    <w:rsid w:val="00D30FAB"/>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06994"/>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96245"/>
    <w:rsid w:val="00EA01EC"/>
    <w:rsid w:val="00EA15B0"/>
    <w:rsid w:val="00EA49D7"/>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6DE"/>
    <w:rsid w:val="00F43E3A"/>
    <w:rsid w:val="00F44C11"/>
    <w:rsid w:val="00F564E8"/>
    <w:rsid w:val="00F5718D"/>
    <w:rsid w:val="00F60FEB"/>
    <w:rsid w:val="00F66849"/>
    <w:rsid w:val="00F67976"/>
    <w:rsid w:val="00F70BE1"/>
    <w:rsid w:val="00FA05EE"/>
    <w:rsid w:val="00FA41FA"/>
    <w:rsid w:val="00FB0E46"/>
    <w:rsid w:val="00FC0862"/>
    <w:rsid w:val="00FC70FB"/>
    <w:rsid w:val="00FD143D"/>
    <w:rsid w:val="00FD1D9F"/>
    <w:rsid w:val="00FE327D"/>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E2252"/>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2252"/>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E2252"/>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2252"/>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663513288">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162602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1588-D66D-48B0-B6CF-C76E54E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340</TotalTime>
  <Pages>10</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19</cp:revision>
  <dcterms:created xsi:type="dcterms:W3CDTF">2015-07-29T09:19:00Z</dcterms:created>
  <dcterms:modified xsi:type="dcterms:W3CDTF">2015-09-06T03:52:00Z</dcterms:modified>
</cp:coreProperties>
</file>