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36" w:rsidRDefault="009D3C36" w:rsidP="009D3C36">
      <w:pPr>
        <w:pStyle w:val="Heading1"/>
        <w:rPr>
          <w:rFonts w:hint="cs"/>
          <w:rtl/>
        </w:rPr>
      </w:pPr>
      <w:bookmarkStart w:id="0" w:name="_Toc427250883"/>
      <w:bookmarkStart w:id="1" w:name="_Toc427250918"/>
      <w:r>
        <w:rPr>
          <w:rFonts w:hint="cs"/>
          <w:rtl/>
        </w:rPr>
        <w:t>فهرست مطالب</w:t>
      </w:r>
      <w:bookmarkEnd w:id="0"/>
      <w:bookmarkEnd w:id="1"/>
    </w:p>
    <w:p w:rsidR="00CD01B6" w:rsidRDefault="009D3C36" w:rsidP="00CD01B6">
      <w:pPr>
        <w:pStyle w:val="TOC1"/>
        <w:tabs>
          <w:tab w:val="right" w:leader="dot" w:pos="9350"/>
        </w:tabs>
        <w:bidi/>
        <w:rPr>
          <w:rFonts w:asciiTheme="minorHAnsi" w:hAnsiTheme="minorHAnsi" w:cstheme="minorBidi"/>
          <w:noProof/>
          <w:szCs w:val="22"/>
          <w:lang w:bidi="ar-SA"/>
        </w:rPr>
      </w:pPr>
      <w:r>
        <w:fldChar w:fldCharType="begin"/>
      </w:r>
      <w:r>
        <w:instrText xml:space="preserve"> </w:instrText>
      </w:r>
      <w:r>
        <w:rPr>
          <w:rFonts w:hint="cs"/>
        </w:rPr>
        <w:instrText>TOC \o "1-3" \h \z \u</w:instrText>
      </w:r>
      <w:r>
        <w:instrText xml:space="preserve"> </w:instrText>
      </w:r>
      <w:r>
        <w:fldChar w:fldCharType="separate"/>
      </w:r>
      <w:hyperlink w:anchor="_Toc427250919" w:history="1">
        <w:r w:rsidR="00CD01B6" w:rsidRPr="00550608">
          <w:rPr>
            <w:rStyle w:val="Hyperlink"/>
            <w:rFonts w:hint="eastAsia"/>
            <w:noProof/>
            <w:rtl/>
          </w:rPr>
          <w:t>خطبه</w:t>
        </w:r>
        <w:r w:rsidR="00CD01B6" w:rsidRPr="00550608">
          <w:rPr>
            <w:rStyle w:val="Hyperlink"/>
            <w:noProof/>
            <w:rtl/>
          </w:rPr>
          <w:t xml:space="preserve"> </w:t>
        </w:r>
        <w:r w:rsidR="00CD01B6" w:rsidRPr="00550608">
          <w:rPr>
            <w:rStyle w:val="Hyperlink"/>
            <w:rFonts w:hint="eastAsia"/>
            <w:noProof/>
            <w:rtl/>
          </w:rPr>
          <w:t>اول</w:t>
        </w:r>
        <w:r w:rsidR="00CD01B6">
          <w:rPr>
            <w:noProof/>
            <w:webHidden/>
          </w:rPr>
          <w:tab/>
        </w:r>
        <w:r w:rsidR="00CD01B6">
          <w:rPr>
            <w:noProof/>
            <w:webHidden/>
          </w:rPr>
          <w:fldChar w:fldCharType="begin"/>
        </w:r>
        <w:r w:rsidR="00CD01B6">
          <w:rPr>
            <w:noProof/>
            <w:webHidden/>
          </w:rPr>
          <w:instrText xml:space="preserve"> PAGEREF _Toc427250919 \h </w:instrText>
        </w:r>
        <w:r w:rsidR="00CD01B6">
          <w:rPr>
            <w:noProof/>
            <w:webHidden/>
          </w:rPr>
        </w:r>
        <w:r w:rsidR="00CD01B6">
          <w:rPr>
            <w:noProof/>
            <w:webHidden/>
          </w:rPr>
          <w:fldChar w:fldCharType="separate"/>
        </w:r>
        <w:r w:rsidR="00CD01B6">
          <w:rPr>
            <w:noProof/>
            <w:webHidden/>
          </w:rPr>
          <w:t>2</w:t>
        </w:r>
        <w:r w:rsidR="00CD01B6">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0" w:history="1">
        <w:r w:rsidRPr="00550608">
          <w:rPr>
            <w:rStyle w:val="Hyperlink"/>
            <w:rFonts w:hint="eastAsia"/>
            <w:noProof/>
            <w:rtl/>
          </w:rPr>
          <w:t>م</w:t>
        </w:r>
        <w:r w:rsidRPr="00550608">
          <w:rPr>
            <w:rStyle w:val="Hyperlink"/>
            <w:rFonts w:hint="cs"/>
            <w:noProof/>
            <w:rtl/>
          </w:rPr>
          <w:t>ی</w:t>
        </w:r>
        <w:r w:rsidRPr="00550608">
          <w:rPr>
            <w:rStyle w:val="Hyperlink"/>
            <w:rFonts w:hint="eastAsia"/>
            <w:noProof/>
            <w:rtl/>
          </w:rPr>
          <w:t>لاد</w:t>
        </w:r>
        <w:r w:rsidRPr="00550608">
          <w:rPr>
            <w:rStyle w:val="Hyperlink"/>
            <w:noProof/>
            <w:rtl/>
          </w:rPr>
          <w:t xml:space="preserve"> </w:t>
        </w:r>
        <w:r w:rsidRPr="00550608">
          <w:rPr>
            <w:rStyle w:val="Hyperlink"/>
            <w:rFonts w:hint="eastAsia"/>
            <w:noProof/>
            <w:rtl/>
          </w:rPr>
          <w:t>امام</w:t>
        </w:r>
        <w:r w:rsidRPr="00550608">
          <w:rPr>
            <w:rStyle w:val="Hyperlink"/>
            <w:noProof/>
            <w:rtl/>
          </w:rPr>
          <w:t xml:space="preserve"> </w:t>
        </w:r>
        <w:r w:rsidRPr="00550608">
          <w:rPr>
            <w:rStyle w:val="Hyperlink"/>
            <w:rFonts w:hint="eastAsia"/>
            <w:noProof/>
            <w:rtl/>
          </w:rPr>
          <w:t>زمان</w:t>
        </w:r>
        <w:r w:rsidRPr="00550608">
          <w:rPr>
            <w:rStyle w:val="Hyperlink"/>
            <w:noProof/>
            <w:rtl/>
          </w:rPr>
          <w:t xml:space="preserve"> (</w:t>
        </w:r>
        <w:r w:rsidRPr="00550608">
          <w:rPr>
            <w:rStyle w:val="Hyperlink"/>
            <w:rFonts w:hint="eastAsia"/>
            <w:noProof/>
            <w:rtl/>
          </w:rPr>
          <w:t>عج</w:t>
        </w:r>
        <w:r w:rsidRPr="00550608">
          <w:rPr>
            <w:rStyle w:val="Hyperlink"/>
            <w:noProof/>
            <w:rtl/>
          </w:rPr>
          <w:t>)</w:t>
        </w:r>
        <w:r>
          <w:rPr>
            <w:noProof/>
            <w:webHidden/>
          </w:rPr>
          <w:tab/>
        </w:r>
        <w:r>
          <w:rPr>
            <w:noProof/>
            <w:webHidden/>
          </w:rPr>
          <w:fldChar w:fldCharType="begin"/>
        </w:r>
        <w:r>
          <w:rPr>
            <w:noProof/>
            <w:webHidden/>
          </w:rPr>
          <w:instrText xml:space="preserve"> PAGEREF _Toc427250920 \h </w:instrText>
        </w:r>
        <w:r>
          <w:rPr>
            <w:noProof/>
            <w:webHidden/>
          </w:rPr>
        </w:r>
        <w:r>
          <w:rPr>
            <w:noProof/>
            <w:webHidden/>
          </w:rPr>
          <w:fldChar w:fldCharType="separate"/>
        </w:r>
        <w:r>
          <w:rPr>
            <w:noProof/>
            <w:webHidden/>
          </w:rPr>
          <w:t>2</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1" w:history="1">
        <w:r w:rsidRPr="00550608">
          <w:rPr>
            <w:rStyle w:val="Hyperlink"/>
            <w:rFonts w:hint="eastAsia"/>
            <w:noProof/>
            <w:rtl/>
          </w:rPr>
          <w:t>امام</w:t>
        </w:r>
        <w:r w:rsidRPr="00550608">
          <w:rPr>
            <w:rStyle w:val="Hyperlink"/>
            <w:noProof/>
            <w:rtl/>
          </w:rPr>
          <w:t xml:space="preserve"> </w:t>
        </w:r>
        <w:r w:rsidRPr="00550608">
          <w:rPr>
            <w:rStyle w:val="Hyperlink"/>
            <w:rFonts w:hint="eastAsia"/>
            <w:noProof/>
            <w:rtl/>
          </w:rPr>
          <w:t>عصر</w:t>
        </w:r>
        <w:r w:rsidRPr="00550608">
          <w:rPr>
            <w:rStyle w:val="Hyperlink"/>
            <w:noProof/>
            <w:rtl/>
          </w:rPr>
          <w:t xml:space="preserve"> </w:t>
        </w:r>
        <w:r w:rsidRPr="00550608">
          <w:rPr>
            <w:rStyle w:val="Hyperlink"/>
            <w:rFonts w:hint="eastAsia"/>
            <w:noProof/>
            <w:rtl/>
          </w:rPr>
          <w:t>و</w:t>
        </w:r>
        <w:r w:rsidRPr="00550608">
          <w:rPr>
            <w:rStyle w:val="Hyperlink"/>
            <w:noProof/>
            <w:rtl/>
          </w:rPr>
          <w:t xml:space="preserve"> </w:t>
        </w:r>
        <w:r w:rsidRPr="00550608">
          <w:rPr>
            <w:rStyle w:val="Hyperlink"/>
            <w:rFonts w:hint="eastAsia"/>
            <w:noProof/>
            <w:rtl/>
          </w:rPr>
          <w:t>اصل</w:t>
        </w:r>
        <w:r w:rsidRPr="00550608">
          <w:rPr>
            <w:rStyle w:val="Hyperlink"/>
            <w:noProof/>
            <w:rtl/>
          </w:rPr>
          <w:t xml:space="preserve"> </w:t>
        </w:r>
        <w:r w:rsidRPr="00550608">
          <w:rPr>
            <w:rStyle w:val="Hyperlink"/>
            <w:rFonts w:hint="eastAsia"/>
            <w:noProof/>
            <w:rtl/>
          </w:rPr>
          <w:t>اعتقاد</w:t>
        </w:r>
        <w:r>
          <w:rPr>
            <w:noProof/>
            <w:webHidden/>
          </w:rPr>
          <w:tab/>
        </w:r>
        <w:r>
          <w:rPr>
            <w:noProof/>
            <w:webHidden/>
          </w:rPr>
          <w:fldChar w:fldCharType="begin"/>
        </w:r>
        <w:r>
          <w:rPr>
            <w:noProof/>
            <w:webHidden/>
          </w:rPr>
          <w:instrText xml:space="preserve"> PAGEREF _Toc427250921 \h </w:instrText>
        </w:r>
        <w:r>
          <w:rPr>
            <w:noProof/>
            <w:webHidden/>
          </w:rPr>
        </w:r>
        <w:r>
          <w:rPr>
            <w:noProof/>
            <w:webHidden/>
          </w:rPr>
          <w:fldChar w:fldCharType="separate"/>
        </w:r>
        <w:r>
          <w:rPr>
            <w:noProof/>
            <w:webHidden/>
          </w:rPr>
          <w:t>2</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2" w:history="1">
        <w:r w:rsidRPr="00550608">
          <w:rPr>
            <w:rStyle w:val="Hyperlink"/>
            <w:rFonts w:hint="eastAsia"/>
            <w:noProof/>
            <w:rtl/>
          </w:rPr>
          <w:t>پوچ</w:t>
        </w:r>
        <w:r w:rsidRPr="00550608">
          <w:rPr>
            <w:rStyle w:val="Hyperlink"/>
            <w:noProof/>
            <w:rtl/>
          </w:rPr>
          <w:t xml:space="preserve"> </w:t>
        </w:r>
        <w:r w:rsidRPr="00550608">
          <w:rPr>
            <w:rStyle w:val="Hyperlink"/>
            <w:rFonts w:hint="eastAsia"/>
            <w:noProof/>
            <w:rtl/>
          </w:rPr>
          <w:t>بودن</w:t>
        </w:r>
        <w:r w:rsidRPr="00550608">
          <w:rPr>
            <w:rStyle w:val="Hyperlink"/>
            <w:noProof/>
            <w:rtl/>
          </w:rPr>
          <w:t xml:space="preserve"> </w:t>
        </w:r>
        <w:r w:rsidRPr="00550608">
          <w:rPr>
            <w:rStyle w:val="Hyperlink"/>
            <w:rFonts w:hint="eastAsia"/>
            <w:noProof/>
            <w:rtl/>
          </w:rPr>
          <w:t>شبهادت</w:t>
        </w:r>
        <w:r w:rsidRPr="00550608">
          <w:rPr>
            <w:rStyle w:val="Hyperlink"/>
            <w:noProof/>
            <w:rtl/>
          </w:rPr>
          <w:t xml:space="preserve"> </w:t>
        </w:r>
        <w:r w:rsidRPr="00550608">
          <w:rPr>
            <w:rStyle w:val="Hyperlink"/>
            <w:rFonts w:hint="eastAsia"/>
            <w:noProof/>
            <w:rtl/>
          </w:rPr>
          <w:t>درباره</w:t>
        </w:r>
        <w:r w:rsidRPr="00550608">
          <w:rPr>
            <w:rStyle w:val="Hyperlink"/>
            <w:noProof/>
            <w:rtl/>
          </w:rPr>
          <w:t xml:space="preserve"> </w:t>
        </w:r>
        <w:r w:rsidRPr="00550608">
          <w:rPr>
            <w:rStyle w:val="Hyperlink"/>
            <w:rFonts w:hint="eastAsia"/>
            <w:noProof/>
            <w:rtl/>
          </w:rPr>
          <w:t>امام</w:t>
        </w:r>
        <w:r w:rsidRPr="00550608">
          <w:rPr>
            <w:rStyle w:val="Hyperlink"/>
            <w:noProof/>
            <w:rtl/>
          </w:rPr>
          <w:t xml:space="preserve"> </w:t>
        </w:r>
        <w:r w:rsidRPr="00550608">
          <w:rPr>
            <w:rStyle w:val="Hyperlink"/>
            <w:rFonts w:hint="eastAsia"/>
            <w:noProof/>
            <w:rtl/>
          </w:rPr>
          <w:t>عصر</w:t>
        </w:r>
        <w:r w:rsidRPr="00550608">
          <w:rPr>
            <w:rStyle w:val="Hyperlink"/>
            <w:noProof/>
            <w:rtl/>
          </w:rPr>
          <w:t xml:space="preserve"> (</w:t>
        </w:r>
        <w:r w:rsidRPr="00550608">
          <w:rPr>
            <w:rStyle w:val="Hyperlink"/>
            <w:rFonts w:hint="eastAsia"/>
            <w:noProof/>
            <w:rtl/>
          </w:rPr>
          <w:t>عج</w:t>
        </w:r>
        <w:r w:rsidRPr="00550608">
          <w:rPr>
            <w:rStyle w:val="Hyperlink"/>
            <w:noProof/>
            <w:rtl/>
          </w:rPr>
          <w:t>)</w:t>
        </w:r>
        <w:r>
          <w:rPr>
            <w:noProof/>
            <w:webHidden/>
          </w:rPr>
          <w:tab/>
        </w:r>
        <w:r>
          <w:rPr>
            <w:noProof/>
            <w:webHidden/>
          </w:rPr>
          <w:fldChar w:fldCharType="begin"/>
        </w:r>
        <w:r>
          <w:rPr>
            <w:noProof/>
            <w:webHidden/>
          </w:rPr>
          <w:instrText xml:space="preserve"> PAGEREF _Toc427250922 \h </w:instrText>
        </w:r>
        <w:r>
          <w:rPr>
            <w:noProof/>
            <w:webHidden/>
          </w:rPr>
        </w:r>
        <w:r>
          <w:rPr>
            <w:noProof/>
            <w:webHidden/>
          </w:rPr>
          <w:fldChar w:fldCharType="separate"/>
        </w:r>
        <w:r>
          <w:rPr>
            <w:noProof/>
            <w:webHidden/>
          </w:rPr>
          <w:t>3</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3" w:history="1">
        <w:r w:rsidRPr="00550608">
          <w:rPr>
            <w:rStyle w:val="Hyperlink"/>
            <w:rFonts w:hint="eastAsia"/>
            <w:noProof/>
            <w:rtl/>
          </w:rPr>
          <w:t>اعجاز</w:t>
        </w:r>
        <w:r w:rsidRPr="00550608">
          <w:rPr>
            <w:rStyle w:val="Hyperlink"/>
            <w:noProof/>
            <w:rtl/>
          </w:rPr>
          <w:t xml:space="preserve"> </w:t>
        </w:r>
        <w:r w:rsidRPr="00550608">
          <w:rPr>
            <w:rStyle w:val="Hyperlink"/>
            <w:rFonts w:hint="eastAsia"/>
            <w:noProof/>
            <w:rtl/>
          </w:rPr>
          <w:t>زندگ</w:t>
        </w:r>
        <w:r w:rsidRPr="00550608">
          <w:rPr>
            <w:rStyle w:val="Hyperlink"/>
            <w:rFonts w:hint="cs"/>
            <w:noProof/>
            <w:rtl/>
          </w:rPr>
          <w:t>ی</w:t>
        </w:r>
        <w:r w:rsidRPr="00550608">
          <w:rPr>
            <w:rStyle w:val="Hyperlink"/>
            <w:noProof/>
            <w:rtl/>
          </w:rPr>
          <w:t xml:space="preserve"> </w:t>
        </w:r>
        <w:r w:rsidRPr="00550608">
          <w:rPr>
            <w:rStyle w:val="Hyperlink"/>
            <w:rFonts w:hint="eastAsia"/>
            <w:noProof/>
            <w:rtl/>
          </w:rPr>
          <w:t>امام</w:t>
        </w:r>
        <w:r w:rsidRPr="00550608">
          <w:rPr>
            <w:rStyle w:val="Hyperlink"/>
            <w:noProof/>
            <w:rtl/>
          </w:rPr>
          <w:t xml:space="preserve"> </w:t>
        </w:r>
        <w:r w:rsidRPr="00550608">
          <w:rPr>
            <w:rStyle w:val="Hyperlink"/>
            <w:rFonts w:hint="eastAsia"/>
            <w:noProof/>
            <w:rtl/>
          </w:rPr>
          <w:t>عصر</w:t>
        </w:r>
        <w:r w:rsidRPr="00550608">
          <w:rPr>
            <w:rStyle w:val="Hyperlink"/>
            <w:noProof/>
            <w:rtl/>
          </w:rPr>
          <w:t xml:space="preserve"> (</w:t>
        </w:r>
        <w:r w:rsidRPr="00550608">
          <w:rPr>
            <w:rStyle w:val="Hyperlink"/>
            <w:rFonts w:hint="eastAsia"/>
            <w:noProof/>
            <w:rtl/>
          </w:rPr>
          <w:t>عج</w:t>
        </w:r>
        <w:r w:rsidRPr="00550608">
          <w:rPr>
            <w:rStyle w:val="Hyperlink"/>
            <w:noProof/>
            <w:rtl/>
          </w:rPr>
          <w:t>)</w:t>
        </w:r>
        <w:r>
          <w:rPr>
            <w:noProof/>
            <w:webHidden/>
          </w:rPr>
          <w:tab/>
        </w:r>
        <w:r>
          <w:rPr>
            <w:noProof/>
            <w:webHidden/>
          </w:rPr>
          <w:fldChar w:fldCharType="begin"/>
        </w:r>
        <w:r>
          <w:rPr>
            <w:noProof/>
            <w:webHidden/>
          </w:rPr>
          <w:instrText xml:space="preserve"> PAGEREF _Toc427250923 \h </w:instrText>
        </w:r>
        <w:r>
          <w:rPr>
            <w:noProof/>
            <w:webHidden/>
          </w:rPr>
        </w:r>
        <w:r>
          <w:rPr>
            <w:noProof/>
            <w:webHidden/>
          </w:rPr>
          <w:fldChar w:fldCharType="separate"/>
        </w:r>
        <w:r>
          <w:rPr>
            <w:noProof/>
            <w:webHidden/>
          </w:rPr>
          <w:t>3</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4" w:history="1">
        <w:r w:rsidRPr="00550608">
          <w:rPr>
            <w:rStyle w:val="Hyperlink"/>
            <w:rFonts w:hint="eastAsia"/>
            <w:noProof/>
            <w:rtl/>
          </w:rPr>
          <w:t>اوصاف</w:t>
        </w:r>
        <w:r w:rsidRPr="00550608">
          <w:rPr>
            <w:rStyle w:val="Hyperlink"/>
            <w:noProof/>
            <w:rtl/>
          </w:rPr>
          <w:t xml:space="preserve"> </w:t>
        </w:r>
        <w:r w:rsidRPr="00550608">
          <w:rPr>
            <w:rStyle w:val="Hyperlink"/>
            <w:rFonts w:hint="cs"/>
            <w:noProof/>
            <w:rtl/>
          </w:rPr>
          <w:t>ی</w:t>
        </w:r>
        <w:r w:rsidRPr="00550608">
          <w:rPr>
            <w:rStyle w:val="Hyperlink"/>
            <w:rFonts w:hint="eastAsia"/>
            <w:noProof/>
            <w:rtl/>
          </w:rPr>
          <w:t>اران</w:t>
        </w:r>
        <w:r w:rsidRPr="00550608">
          <w:rPr>
            <w:rStyle w:val="Hyperlink"/>
            <w:noProof/>
            <w:rtl/>
          </w:rPr>
          <w:t xml:space="preserve"> </w:t>
        </w:r>
        <w:r w:rsidRPr="00550608">
          <w:rPr>
            <w:rStyle w:val="Hyperlink"/>
            <w:rFonts w:hint="eastAsia"/>
            <w:noProof/>
            <w:rtl/>
          </w:rPr>
          <w:t>در</w:t>
        </w:r>
        <w:r w:rsidRPr="00550608">
          <w:rPr>
            <w:rStyle w:val="Hyperlink"/>
            <w:noProof/>
            <w:rtl/>
          </w:rPr>
          <w:t xml:space="preserve"> </w:t>
        </w:r>
        <w:r w:rsidRPr="00550608">
          <w:rPr>
            <w:rStyle w:val="Hyperlink"/>
            <w:rFonts w:hint="eastAsia"/>
            <w:noProof/>
            <w:rtl/>
          </w:rPr>
          <w:t>قرآن</w:t>
        </w:r>
        <w:r w:rsidRPr="00550608">
          <w:rPr>
            <w:rStyle w:val="Hyperlink"/>
            <w:noProof/>
            <w:rtl/>
          </w:rPr>
          <w:t>:</w:t>
        </w:r>
        <w:r>
          <w:rPr>
            <w:noProof/>
            <w:webHidden/>
          </w:rPr>
          <w:tab/>
        </w:r>
        <w:r>
          <w:rPr>
            <w:noProof/>
            <w:webHidden/>
          </w:rPr>
          <w:fldChar w:fldCharType="begin"/>
        </w:r>
        <w:r>
          <w:rPr>
            <w:noProof/>
            <w:webHidden/>
          </w:rPr>
          <w:instrText xml:space="preserve"> PAGEREF _Toc427250924 \h </w:instrText>
        </w:r>
        <w:r>
          <w:rPr>
            <w:noProof/>
            <w:webHidden/>
          </w:rPr>
        </w:r>
        <w:r>
          <w:rPr>
            <w:noProof/>
            <w:webHidden/>
          </w:rPr>
          <w:fldChar w:fldCharType="separate"/>
        </w:r>
        <w:r>
          <w:rPr>
            <w:noProof/>
            <w:webHidden/>
          </w:rPr>
          <w:t>3</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5" w:history="1">
        <w:r w:rsidRPr="00550608">
          <w:rPr>
            <w:rStyle w:val="Hyperlink"/>
            <w:rFonts w:hint="eastAsia"/>
            <w:noProof/>
            <w:rtl/>
          </w:rPr>
          <w:t>آمادگ</w:t>
        </w:r>
        <w:r w:rsidRPr="00550608">
          <w:rPr>
            <w:rStyle w:val="Hyperlink"/>
            <w:rFonts w:hint="cs"/>
            <w:noProof/>
            <w:rtl/>
          </w:rPr>
          <w:t>ی</w:t>
        </w:r>
        <w:r w:rsidRPr="00550608">
          <w:rPr>
            <w:rStyle w:val="Hyperlink"/>
            <w:noProof/>
            <w:rtl/>
          </w:rPr>
          <w:t xml:space="preserve"> </w:t>
        </w:r>
        <w:r w:rsidRPr="00550608">
          <w:rPr>
            <w:rStyle w:val="Hyperlink"/>
            <w:rFonts w:hint="eastAsia"/>
            <w:noProof/>
            <w:rtl/>
          </w:rPr>
          <w:t>معتقدان</w:t>
        </w:r>
        <w:r w:rsidRPr="00550608">
          <w:rPr>
            <w:rStyle w:val="Hyperlink"/>
            <w:noProof/>
            <w:rtl/>
          </w:rPr>
          <w:t xml:space="preserve"> </w:t>
        </w:r>
        <w:r w:rsidRPr="00550608">
          <w:rPr>
            <w:rStyle w:val="Hyperlink"/>
            <w:rFonts w:hint="eastAsia"/>
            <w:noProof/>
            <w:rtl/>
          </w:rPr>
          <w:t>به</w:t>
        </w:r>
        <w:r w:rsidRPr="00550608">
          <w:rPr>
            <w:rStyle w:val="Hyperlink"/>
            <w:noProof/>
            <w:rtl/>
          </w:rPr>
          <w:t xml:space="preserve"> </w:t>
        </w:r>
        <w:r w:rsidRPr="00550608">
          <w:rPr>
            <w:rStyle w:val="Hyperlink"/>
            <w:rFonts w:hint="eastAsia"/>
            <w:noProof/>
            <w:rtl/>
          </w:rPr>
          <w:t>انتظار</w:t>
        </w:r>
        <w:r w:rsidRPr="00550608">
          <w:rPr>
            <w:rStyle w:val="Hyperlink"/>
            <w:noProof/>
            <w:rtl/>
          </w:rPr>
          <w:t xml:space="preserve"> </w:t>
        </w:r>
        <w:r w:rsidRPr="00550608">
          <w:rPr>
            <w:rStyle w:val="Hyperlink"/>
            <w:rFonts w:hint="eastAsia"/>
            <w:noProof/>
            <w:rtl/>
          </w:rPr>
          <w:t>ظهور</w:t>
        </w:r>
        <w:r w:rsidRPr="00550608">
          <w:rPr>
            <w:rStyle w:val="Hyperlink"/>
            <w:noProof/>
            <w:rtl/>
          </w:rPr>
          <w:t xml:space="preserve"> </w:t>
        </w:r>
        <w:r w:rsidRPr="00550608">
          <w:rPr>
            <w:rStyle w:val="Hyperlink"/>
            <w:rFonts w:hint="eastAsia"/>
            <w:noProof/>
            <w:rtl/>
          </w:rPr>
          <w:t>امام</w:t>
        </w:r>
        <w:r w:rsidRPr="00550608">
          <w:rPr>
            <w:rStyle w:val="Hyperlink"/>
            <w:noProof/>
            <w:rtl/>
          </w:rPr>
          <w:t xml:space="preserve"> </w:t>
        </w:r>
        <w:r w:rsidRPr="00550608">
          <w:rPr>
            <w:rStyle w:val="Hyperlink"/>
            <w:rFonts w:hint="eastAsia"/>
            <w:noProof/>
            <w:rtl/>
          </w:rPr>
          <w:t>عصر</w:t>
        </w:r>
        <w:r w:rsidRPr="00550608">
          <w:rPr>
            <w:rStyle w:val="Hyperlink"/>
            <w:noProof/>
            <w:rtl/>
          </w:rPr>
          <w:t xml:space="preserve"> (</w:t>
        </w:r>
        <w:r w:rsidRPr="00550608">
          <w:rPr>
            <w:rStyle w:val="Hyperlink"/>
            <w:rFonts w:hint="eastAsia"/>
            <w:noProof/>
            <w:rtl/>
          </w:rPr>
          <w:t>عج</w:t>
        </w:r>
        <w:r w:rsidRPr="00550608">
          <w:rPr>
            <w:rStyle w:val="Hyperlink"/>
            <w:noProof/>
            <w:rtl/>
          </w:rPr>
          <w:t>)</w:t>
        </w:r>
        <w:r>
          <w:rPr>
            <w:noProof/>
            <w:webHidden/>
          </w:rPr>
          <w:tab/>
        </w:r>
        <w:r>
          <w:rPr>
            <w:noProof/>
            <w:webHidden/>
          </w:rPr>
          <w:fldChar w:fldCharType="begin"/>
        </w:r>
        <w:r>
          <w:rPr>
            <w:noProof/>
            <w:webHidden/>
          </w:rPr>
          <w:instrText xml:space="preserve"> PAGEREF _Toc427250925 \h </w:instrText>
        </w:r>
        <w:r>
          <w:rPr>
            <w:noProof/>
            <w:webHidden/>
          </w:rPr>
        </w:r>
        <w:r>
          <w:rPr>
            <w:noProof/>
            <w:webHidden/>
          </w:rPr>
          <w:fldChar w:fldCharType="separate"/>
        </w:r>
        <w:r>
          <w:rPr>
            <w:noProof/>
            <w:webHidden/>
          </w:rPr>
          <w:t>4</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6" w:history="1">
        <w:r w:rsidRPr="00550608">
          <w:rPr>
            <w:rStyle w:val="Hyperlink"/>
            <w:rFonts w:hint="eastAsia"/>
            <w:noProof/>
            <w:rtl/>
          </w:rPr>
          <w:t>خطبه</w:t>
        </w:r>
        <w:r w:rsidRPr="00550608">
          <w:rPr>
            <w:rStyle w:val="Hyperlink"/>
            <w:noProof/>
            <w:rtl/>
          </w:rPr>
          <w:t xml:space="preserve"> </w:t>
        </w:r>
        <w:r w:rsidRPr="00550608">
          <w:rPr>
            <w:rStyle w:val="Hyperlink"/>
            <w:rFonts w:hint="eastAsia"/>
            <w:noProof/>
            <w:rtl/>
          </w:rPr>
          <w:t>دوم</w:t>
        </w:r>
        <w:r>
          <w:rPr>
            <w:noProof/>
            <w:webHidden/>
          </w:rPr>
          <w:tab/>
        </w:r>
        <w:r>
          <w:rPr>
            <w:noProof/>
            <w:webHidden/>
          </w:rPr>
          <w:fldChar w:fldCharType="begin"/>
        </w:r>
        <w:r>
          <w:rPr>
            <w:noProof/>
            <w:webHidden/>
          </w:rPr>
          <w:instrText xml:space="preserve"> PAGEREF _Toc427250926 \h </w:instrText>
        </w:r>
        <w:r>
          <w:rPr>
            <w:noProof/>
            <w:webHidden/>
          </w:rPr>
        </w:r>
        <w:r>
          <w:rPr>
            <w:noProof/>
            <w:webHidden/>
          </w:rPr>
          <w:fldChar w:fldCharType="separate"/>
        </w:r>
        <w:r>
          <w:rPr>
            <w:noProof/>
            <w:webHidden/>
          </w:rPr>
          <w:t>5</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7" w:history="1">
        <w:r w:rsidRPr="00550608">
          <w:rPr>
            <w:rStyle w:val="Hyperlink"/>
            <w:rFonts w:hint="eastAsia"/>
            <w:noProof/>
            <w:rtl/>
          </w:rPr>
          <w:t>دهه</w:t>
        </w:r>
        <w:r w:rsidRPr="00550608">
          <w:rPr>
            <w:rStyle w:val="Hyperlink"/>
            <w:noProof/>
            <w:rtl/>
          </w:rPr>
          <w:t xml:space="preserve"> </w:t>
        </w:r>
        <w:r w:rsidRPr="00550608">
          <w:rPr>
            <w:rStyle w:val="Hyperlink"/>
            <w:rFonts w:hint="eastAsia"/>
            <w:noProof/>
            <w:rtl/>
          </w:rPr>
          <w:t>شعبان</w:t>
        </w:r>
        <w:r w:rsidRPr="00550608">
          <w:rPr>
            <w:rStyle w:val="Hyperlink"/>
            <w:rFonts w:hint="cs"/>
            <w:noProof/>
            <w:rtl/>
          </w:rPr>
          <w:t>ی</w:t>
        </w:r>
        <w:r w:rsidRPr="00550608">
          <w:rPr>
            <w:rStyle w:val="Hyperlink"/>
            <w:rFonts w:hint="eastAsia"/>
            <w:noProof/>
            <w:rtl/>
          </w:rPr>
          <w:t>ه</w:t>
        </w:r>
        <w:r>
          <w:rPr>
            <w:noProof/>
            <w:webHidden/>
          </w:rPr>
          <w:tab/>
        </w:r>
        <w:r>
          <w:rPr>
            <w:noProof/>
            <w:webHidden/>
          </w:rPr>
          <w:fldChar w:fldCharType="begin"/>
        </w:r>
        <w:r>
          <w:rPr>
            <w:noProof/>
            <w:webHidden/>
          </w:rPr>
          <w:instrText xml:space="preserve"> PAGEREF _Toc427250927 \h </w:instrText>
        </w:r>
        <w:r>
          <w:rPr>
            <w:noProof/>
            <w:webHidden/>
          </w:rPr>
        </w:r>
        <w:r>
          <w:rPr>
            <w:noProof/>
            <w:webHidden/>
          </w:rPr>
          <w:fldChar w:fldCharType="separate"/>
        </w:r>
        <w:r>
          <w:rPr>
            <w:noProof/>
            <w:webHidden/>
          </w:rPr>
          <w:t>5</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8" w:history="1">
        <w:r w:rsidRPr="00550608">
          <w:rPr>
            <w:rStyle w:val="Hyperlink"/>
            <w:rFonts w:hint="eastAsia"/>
            <w:noProof/>
            <w:rtl/>
          </w:rPr>
          <w:t>م</w:t>
        </w:r>
        <w:r w:rsidRPr="00550608">
          <w:rPr>
            <w:rStyle w:val="Hyperlink"/>
            <w:rFonts w:hint="cs"/>
            <w:noProof/>
            <w:rtl/>
          </w:rPr>
          <w:t>ی</w:t>
        </w:r>
        <w:r w:rsidRPr="00550608">
          <w:rPr>
            <w:rStyle w:val="Hyperlink"/>
            <w:rFonts w:hint="eastAsia"/>
            <w:noProof/>
            <w:rtl/>
          </w:rPr>
          <w:t>لاد</w:t>
        </w:r>
        <w:r w:rsidRPr="00550608">
          <w:rPr>
            <w:rStyle w:val="Hyperlink"/>
            <w:noProof/>
            <w:rtl/>
          </w:rPr>
          <w:t xml:space="preserve"> </w:t>
        </w:r>
        <w:r w:rsidRPr="00550608">
          <w:rPr>
            <w:rStyle w:val="Hyperlink"/>
            <w:rFonts w:hint="eastAsia"/>
            <w:noProof/>
            <w:rtl/>
          </w:rPr>
          <w:t>عل</w:t>
        </w:r>
        <w:r w:rsidRPr="00550608">
          <w:rPr>
            <w:rStyle w:val="Hyperlink"/>
            <w:rFonts w:hint="cs"/>
            <w:noProof/>
            <w:rtl/>
          </w:rPr>
          <w:t>ی</w:t>
        </w:r>
        <w:r w:rsidRPr="00550608">
          <w:rPr>
            <w:rStyle w:val="Hyperlink"/>
            <w:noProof/>
            <w:rtl/>
          </w:rPr>
          <w:t xml:space="preserve"> </w:t>
        </w:r>
        <w:r w:rsidRPr="00550608">
          <w:rPr>
            <w:rStyle w:val="Hyperlink"/>
            <w:rFonts w:hint="eastAsia"/>
            <w:noProof/>
            <w:rtl/>
          </w:rPr>
          <w:t>اکبر</w:t>
        </w:r>
        <w:r w:rsidRPr="00550608">
          <w:rPr>
            <w:rStyle w:val="Hyperlink"/>
            <w:noProof/>
            <w:rtl/>
          </w:rPr>
          <w:t xml:space="preserve"> </w:t>
        </w:r>
        <w:r w:rsidRPr="00550608">
          <w:rPr>
            <w:rStyle w:val="Hyperlink"/>
            <w:rFonts w:hint="eastAsia"/>
            <w:noProof/>
            <w:rtl/>
          </w:rPr>
          <w:t>و</w:t>
        </w:r>
        <w:r w:rsidRPr="00550608">
          <w:rPr>
            <w:rStyle w:val="Hyperlink"/>
            <w:noProof/>
            <w:rtl/>
          </w:rPr>
          <w:t xml:space="preserve"> </w:t>
        </w:r>
        <w:r w:rsidRPr="00550608">
          <w:rPr>
            <w:rStyle w:val="Hyperlink"/>
            <w:rFonts w:hint="eastAsia"/>
            <w:noProof/>
            <w:rtl/>
          </w:rPr>
          <w:t>روز</w:t>
        </w:r>
        <w:r w:rsidRPr="00550608">
          <w:rPr>
            <w:rStyle w:val="Hyperlink"/>
            <w:noProof/>
            <w:rtl/>
          </w:rPr>
          <w:t xml:space="preserve"> </w:t>
        </w:r>
        <w:r w:rsidRPr="00550608">
          <w:rPr>
            <w:rStyle w:val="Hyperlink"/>
            <w:rFonts w:hint="eastAsia"/>
            <w:noProof/>
            <w:rtl/>
          </w:rPr>
          <w:t>جوان</w:t>
        </w:r>
        <w:r>
          <w:rPr>
            <w:noProof/>
            <w:webHidden/>
          </w:rPr>
          <w:tab/>
        </w:r>
        <w:r>
          <w:rPr>
            <w:noProof/>
            <w:webHidden/>
          </w:rPr>
          <w:fldChar w:fldCharType="begin"/>
        </w:r>
        <w:r>
          <w:rPr>
            <w:noProof/>
            <w:webHidden/>
          </w:rPr>
          <w:instrText xml:space="preserve"> PAGEREF _Toc427250928 \h </w:instrText>
        </w:r>
        <w:r>
          <w:rPr>
            <w:noProof/>
            <w:webHidden/>
          </w:rPr>
        </w:r>
        <w:r>
          <w:rPr>
            <w:noProof/>
            <w:webHidden/>
          </w:rPr>
          <w:fldChar w:fldCharType="separate"/>
        </w:r>
        <w:r>
          <w:rPr>
            <w:noProof/>
            <w:webHidden/>
          </w:rPr>
          <w:t>6</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29" w:history="1">
        <w:r w:rsidRPr="00550608">
          <w:rPr>
            <w:rStyle w:val="Hyperlink"/>
            <w:rFonts w:hint="eastAsia"/>
            <w:noProof/>
            <w:rtl/>
          </w:rPr>
          <w:t>روز</w:t>
        </w:r>
        <w:r w:rsidRPr="00550608">
          <w:rPr>
            <w:rStyle w:val="Hyperlink"/>
            <w:noProof/>
            <w:rtl/>
          </w:rPr>
          <w:t xml:space="preserve"> </w:t>
        </w:r>
        <w:r w:rsidRPr="00550608">
          <w:rPr>
            <w:rStyle w:val="Hyperlink"/>
            <w:rFonts w:hint="eastAsia"/>
            <w:noProof/>
            <w:rtl/>
          </w:rPr>
          <w:t>خبرنگار</w:t>
        </w:r>
        <w:r>
          <w:rPr>
            <w:noProof/>
            <w:webHidden/>
          </w:rPr>
          <w:tab/>
        </w:r>
        <w:r>
          <w:rPr>
            <w:noProof/>
            <w:webHidden/>
          </w:rPr>
          <w:fldChar w:fldCharType="begin"/>
        </w:r>
        <w:r>
          <w:rPr>
            <w:noProof/>
            <w:webHidden/>
          </w:rPr>
          <w:instrText xml:space="preserve"> PAGEREF _Toc427250929 \h </w:instrText>
        </w:r>
        <w:r>
          <w:rPr>
            <w:noProof/>
            <w:webHidden/>
          </w:rPr>
        </w:r>
        <w:r>
          <w:rPr>
            <w:noProof/>
            <w:webHidden/>
          </w:rPr>
          <w:fldChar w:fldCharType="separate"/>
        </w:r>
        <w:r>
          <w:rPr>
            <w:noProof/>
            <w:webHidden/>
          </w:rPr>
          <w:t>7</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30" w:history="1">
        <w:r w:rsidRPr="00550608">
          <w:rPr>
            <w:rStyle w:val="Hyperlink"/>
            <w:rFonts w:hint="eastAsia"/>
            <w:noProof/>
            <w:rtl/>
          </w:rPr>
          <w:t>خبرنگار؛</w:t>
        </w:r>
        <w:r w:rsidRPr="00550608">
          <w:rPr>
            <w:rStyle w:val="Hyperlink"/>
            <w:noProof/>
            <w:rtl/>
          </w:rPr>
          <w:t xml:space="preserve"> </w:t>
        </w:r>
        <w:r w:rsidRPr="00550608">
          <w:rPr>
            <w:rStyle w:val="Hyperlink"/>
            <w:rFonts w:hint="eastAsia"/>
            <w:noProof/>
            <w:rtl/>
          </w:rPr>
          <w:t>واسطه</w:t>
        </w:r>
        <w:r w:rsidRPr="00550608">
          <w:rPr>
            <w:rStyle w:val="Hyperlink"/>
            <w:noProof/>
            <w:rtl/>
          </w:rPr>
          <w:t xml:space="preserve"> </w:t>
        </w:r>
        <w:r w:rsidRPr="00550608">
          <w:rPr>
            <w:rStyle w:val="Hyperlink"/>
            <w:rFonts w:hint="eastAsia"/>
            <w:noProof/>
            <w:rtl/>
          </w:rPr>
          <w:t>مردم</w:t>
        </w:r>
        <w:r w:rsidRPr="00550608">
          <w:rPr>
            <w:rStyle w:val="Hyperlink"/>
            <w:noProof/>
            <w:rtl/>
          </w:rPr>
          <w:t xml:space="preserve"> </w:t>
        </w:r>
        <w:r w:rsidRPr="00550608">
          <w:rPr>
            <w:rStyle w:val="Hyperlink"/>
            <w:rFonts w:hint="eastAsia"/>
            <w:noProof/>
            <w:rtl/>
          </w:rPr>
          <w:t>و</w:t>
        </w:r>
        <w:r w:rsidRPr="00550608">
          <w:rPr>
            <w:rStyle w:val="Hyperlink"/>
            <w:noProof/>
            <w:rtl/>
          </w:rPr>
          <w:t xml:space="preserve"> </w:t>
        </w:r>
        <w:r w:rsidRPr="00550608">
          <w:rPr>
            <w:rStyle w:val="Hyperlink"/>
            <w:rFonts w:hint="eastAsia"/>
            <w:noProof/>
            <w:rtl/>
          </w:rPr>
          <w:t>مسئولان</w:t>
        </w:r>
        <w:r>
          <w:rPr>
            <w:noProof/>
            <w:webHidden/>
          </w:rPr>
          <w:tab/>
        </w:r>
        <w:r>
          <w:rPr>
            <w:noProof/>
            <w:webHidden/>
          </w:rPr>
          <w:fldChar w:fldCharType="begin"/>
        </w:r>
        <w:r>
          <w:rPr>
            <w:noProof/>
            <w:webHidden/>
          </w:rPr>
          <w:instrText xml:space="preserve"> PAGEREF _Toc427250930 \h </w:instrText>
        </w:r>
        <w:r>
          <w:rPr>
            <w:noProof/>
            <w:webHidden/>
          </w:rPr>
        </w:r>
        <w:r>
          <w:rPr>
            <w:noProof/>
            <w:webHidden/>
          </w:rPr>
          <w:fldChar w:fldCharType="separate"/>
        </w:r>
        <w:r>
          <w:rPr>
            <w:noProof/>
            <w:webHidden/>
          </w:rPr>
          <w:t>7</w:t>
        </w:r>
        <w:r>
          <w:rPr>
            <w:noProof/>
            <w:webHidden/>
          </w:rPr>
          <w:fldChar w:fldCharType="end"/>
        </w:r>
      </w:hyperlink>
    </w:p>
    <w:p w:rsidR="00CD01B6" w:rsidRDefault="00CD01B6" w:rsidP="00CD01B6">
      <w:pPr>
        <w:pStyle w:val="TOC1"/>
        <w:tabs>
          <w:tab w:val="right" w:leader="dot" w:pos="9350"/>
        </w:tabs>
        <w:bidi/>
        <w:rPr>
          <w:rFonts w:asciiTheme="minorHAnsi" w:hAnsiTheme="minorHAnsi" w:cstheme="minorBidi"/>
          <w:noProof/>
          <w:szCs w:val="22"/>
          <w:lang w:bidi="ar-SA"/>
        </w:rPr>
      </w:pPr>
      <w:hyperlink w:anchor="_Toc427250931" w:history="1">
        <w:r w:rsidRPr="00550608">
          <w:rPr>
            <w:rStyle w:val="Hyperlink"/>
            <w:rFonts w:hint="eastAsia"/>
            <w:noProof/>
            <w:rtl/>
          </w:rPr>
          <w:t>دعا</w:t>
        </w:r>
        <w:r>
          <w:rPr>
            <w:noProof/>
            <w:webHidden/>
          </w:rPr>
          <w:tab/>
        </w:r>
        <w:r>
          <w:rPr>
            <w:noProof/>
            <w:webHidden/>
          </w:rPr>
          <w:fldChar w:fldCharType="begin"/>
        </w:r>
        <w:r>
          <w:rPr>
            <w:noProof/>
            <w:webHidden/>
          </w:rPr>
          <w:instrText xml:space="preserve"> PAGEREF _Toc427250931 \h </w:instrText>
        </w:r>
        <w:r>
          <w:rPr>
            <w:noProof/>
            <w:webHidden/>
          </w:rPr>
        </w:r>
        <w:r>
          <w:rPr>
            <w:noProof/>
            <w:webHidden/>
          </w:rPr>
          <w:fldChar w:fldCharType="separate"/>
        </w:r>
        <w:r>
          <w:rPr>
            <w:noProof/>
            <w:webHidden/>
          </w:rPr>
          <w:t>7</w:t>
        </w:r>
        <w:r>
          <w:rPr>
            <w:noProof/>
            <w:webHidden/>
          </w:rPr>
          <w:fldChar w:fldCharType="end"/>
        </w:r>
      </w:hyperlink>
    </w:p>
    <w:p w:rsidR="009D3C36" w:rsidRDefault="009D3C36" w:rsidP="00CD01B6">
      <w:pPr>
        <w:bidi/>
      </w:pPr>
      <w:r>
        <w:fldChar w:fldCharType="end"/>
      </w:r>
    </w:p>
    <w:p w:rsidR="009D3C36" w:rsidRDefault="009D3C36" w:rsidP="009D3C36">
      <w:r>
        <w:br w:type="page"/>
      </w:r>
    </w:p>
    <w:p w:rsidR="00E45A30" w:rsidRPr="009D3C36" w:rsidRDefault="00E45A30" w:rsidP="009D3C36">
      <w:pPr>
        <w:pStyle w:val="Heading1"/>
        <w:rPr>
          <w:rtl/>
        </w:rPr>
      </w:pPr>
      <w:bookmarkStart w:id="2" w:name="_Toc427250919"/>
      <w:r w:rsidRPr="009D3C36">
        <w:rPr>
          <w:rtl/>
        </w:rPr>
        <w:lastRenderedPageBreak/>
        <w:t>خطبه اول</w:t>
      </w:r>
      <w:bookmarkEnd w:id="2"/>
    </w:p>
    <w:p w:rsidR="00E45A30" w:rsidRPr="00822BCC" w:rsidRDefault="00E45A30" w:rsidP="00822BCC">
      <w:pPr>
        <w:bidi/>
        <w:spacing w:before="120" w:after="120" w:line="360" w:lineRule="auto"/>
        <w:jc w:val="both"/>
        <w:rPr>
          <w:rFonts w:ascii="IRBadr" w:hAnsi="IRBadr" w:cs="IRBadr"/>
          <w:b/>
          <w:bCs/>
          <w:sz w:val="28"/>
          <w:rtl/>
        </w:rPr>
      </w:pPr>
      <w:r w:rsidRPr="00822BCC">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r w:rsidR="00994AA3" w:rsidRPr="00822BCC">
        <w:rPr>
          <w:rFonts w:ascii="IRBadr" w:hAnsi="IRBadr" w:cs="IRBadr"/>
          <w:b/>
          <w:bCs/>
          <w:sz w:val="28"/>
          <w:rtl/>
        </w:rPr>
        <w:t>.</w:t>
      </w:r>
    </w:p>
    <w:p w:rsidR="00E45A30" w:rsidRPr="00822BCC" w:rsidRDefault="00E45A30" w:rsidP="00822BCC">
      <w:pPr>
        <w:bidi/>
        <w:spacing w:before="120" w:after="120" w:line="360" w:lineRule="auto"/>
        <w:jc w:val="both"/>
        <w:rPr>
          <w:rFonts w:ascii="IRBadr" w:hAnsi="IRBadr" w:cs="IRBadr"/>
          <w:b/>
          <w:bCs/>
          <w:sz w:val="28"/>
          <w:rtl/>
        </w:rPr>
      </w:pPr>
      <w:r w:rsidRPr="00822BCC">
        <w:rPr>
          <w:rFonts w:ascii="IRBadr" w:hAnsi="IRBadr" w:cs="IRBadr"/>
          <w:b/>
          <w:bCs/>
          <w:sz w:val="28"/>
          <w:rtl/>
        </w:rPr>
        <w:t xml:space="preserve">اعوذ بالله السمیع العلیم من الشیطان الرجیم بسم الله الرحمن الرحیم </w:t>
      </w:r>
      <w:r w:rsidR="00F63279">
        <w:rPr>
          <w:rFonts w:ascii="IRBadr" w:hAnsi="IRBadr" w:cs="IRBadr"/>
          <w:b/>
          <w:bCs/>
          <w:sz w:val="28"/>
          <w:rtl/>
        </w:rPr>
        <w:t>ی</w:t>
      </w:r>
      <w:r w:rsidR="00E64E0B" w:rsidRPr="00822BCC">
        <w:rPr>
          <w:rFonts w:ascii="IRBadr" w:hAnsi="IRBadr" w:cs="IRBadr"/>
          <w:b/>
          <w:bCs/>
          <w:sz w:val="28"/>
          <w:rtl/>
        </w:rPr>
        <w:t>ا أَ</w:t>
      </w:r>
      <w:r w:rsidR="00F63279">
        <w:rPr>
          <w:rFonts w:ascii="IRBadr" w:hAnsi="IRBadr" w:cs="IRBadr"/>
          <w:b/>
          <w:bCs/>
          <w:sz w:val="28"/>
          <w:rtl/>
        </w:rPr>
        <w:t>ی</w:t>
      </w:r>
      <w:r w:rsidR="00E64E0B" w:rsidRPr="00822BCC">
        <w:rPr>
          <w:rFonts w:ascii="IRBadr" w:hAnsi="IRBadr" w:cs="IRBadr"/>
          <w:b/>
          <w:bCs/>
          <w:sz w:val="28"/>
          <w:rtl/>
        </w:rPr>
        <w:t>هَا الَّذِ</w:t>
      </w:r>
      <w:r w:rsidR="00F63279">
        <w:rPr>
          <w:rFonts w:ascii="IRBadr" w:hAnsi="IRBadr" w:cs="IRBadr"/>
          <w:b/>
          <w:bCs/>
          <w:sz w:val="28"/>
          <w:rtl/>
        </w:rPr>
        <w:t>ی</w:t>
      </w:r>
      <w:r w:rsidR="00E64E0B" w:rsidRPr="00822BCC">
        <w:rPr>
          <w:rFonts w:ascii="IRBadr" w:hAnsi="IRBadr" w:cs="IRBadr"/>
          <w:b/>
          <w:bCs/>
          <w:sz w:val="28"/>
          <w:rtl/>
        </w:rPr>
        <w:t>نَ آمَنُوا اتَّقُوا اللَّهَ حَقَّ تُقَاتِهِ وَلَا تَمُوتُنَّ إِلَّا وَأَنْتُمْ مُسْلِمُونَ</w:t>
      </w:r>
      <w:r w:rsidR="00E64E0B" w:rsidRPr="00822BCC">
        <w:rPr>
          <w:rStyle w:val="FootnoteReference"/>
          <w:rFonts w:ascii="IRBadr" w:hAnsi="IRBadr" w:cs="IRBadr"/>
          <w:b/>
          <w:bCs/>
          <w:sz w:val="28"/>
          <w:rtl/>
        </w:rPr>
        <w:footnoteReference w:id="1"/>
      </w:r>
      <w:r w:rsidRPr="00822BCC">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E64E0B" w:rsidRPr="009D3C36" w:rsidRDefault="00CD01B6" w:rsidP="009D3C36">
      <w:pPr>
        <w:pStyle w:val="Heading1"/>
        <w:rPr>
          <w:rtl/>
        </w:rPr>
      </w:pPr>
      <w:bookmarkStart w:id="3" w:name="_Toc427250920"/>
      <w:r>
        <w:rPr>
          <w:rFonts w:hint="cs"/>
          <w:rtl/>
        </w:rPr>
        <w:t xml:space="preserve">میلاد </w:t>
      </w:r>
      <w:r w:rsidR="004A6890" w:rsidRPr="009D3C36">
        <w:rPr>
          <w:rtl/>
        </w:rPr>
        <w:t>امام زمان (عج)</w:t>
      </w:r>
      <w:bookmarkEnd w:id="3"/>
    </w:p>
    <w:p w:rsidR="004A6890" w:rsidRPr="00822BCC" w:rsidRDefault="004A6890" w:rsidP="00822BCC">
      <w:pPr>
        <w:bidi/>
        <w:spacing w:before="120" w:after="120" w:line="360" w:lineRule="auto"/>
        <w:jc w:val="both"/>
        <w:rPr>
          <w:rStyle w:val="Strong"/>
          <w:rFonts w:ascii="IRBadr" w:hAnsi="IRBadr" w:cs="IRBadr"/>
          <w:b w:val="0"/>
          <w:bCs w:val="0"/>
          <w:sz w:val="28"/>
          <w:rtl/>
        </w:rPr>
      </w:pPr>
      <w:r w:rsidRPr="00822BCC">
        <w:rPr>
          <w:rStyle w:val="Strong"/>
          <w:rFonts w:ascii="IRBadr" w:hAnsi="IRBadr" w:cs="IRBadr"/>
          <w:b w:val="0"/>
          <w:bCs w:val="0"/>
          <w:sz w:val="28"/>
          <w:rtl/>
        </w:rPr>
        <w:t xml:space="preserve">همه نمازگزاران را در آستانه میلاد حضرت ولی عصر ارواحنا له الفداء، به پارسایی و پرهیزکاری و انتظار راستین حضرت ولی عصر ارواحنا له الفداء سفارش و دعوت </w:t>
      </w:r>
      <w:r w:rsidR="0081786D" w:rsidRPr="00822BCC">
        <w:rPr>
          <w:rStyle w:val="Strong"/>
          <w:rFonts w:ascii="IRBadr" w:hAnsi="IRBadr" w:cs="IRBadr"/>
          <w:b w:val="0"/>
          <w:bCs w:val="0"/>
          <w:sz w:val="28"/>
          <w:rtl/>
        </w:rPr>
        <w:t>می‌کنم</w:t>
      </w:r>
      <w:r w:rsidRPr="00822BCC">
        <w:rPr>
          <w:rStyle w:val="Strong"/>
          <w:rFonts w:ascii="IRBadr" w:hAnsi="IRBadr" w:cs="IRBadr"/>
          <w:b w:val="0"/>
          <w:bCs w:val="0"/>
          <w:sz w:val="28"/>
        </w:rPr>
        <w:t>.</w:t>
      </w:r>
      <w:r w:rsidR="0081786D" w:rsidRPr="00822BCC">
        <w:rPr>
          <w:rStyle w:val="Strong"/>
          <w:rFonts w:ascii="IRBadr" w:hAnsi="IRBadr" w:cs="IRBadr"/>
          <w:b w:val="0"/>
          <w:bCs w:val="0"/>
          <w:sz w:val="28"/>
          <w:rtl/>
        </w:rPr>
        <w:t xml:space="preserve"> </w:t>
      </w:r>
      <w:r w:rsidRPr="00822BCC">
        <w:rPr>
          <w:rStyle w:val="Strong"/>
          <w:rFonts w:ascii="IRBadr" w:hAnsi="IRBadr" w:cs="IRBadr"/>
          <w:b w:val="0"/>
          <w:bCs w:val="0"/>
          <w:sz w:val="28"/>
          <w:rtl/>
        </w:rPr>
        <w:t>میثاقی که خداوند از همه انبیاء در طول تاریخ گرفته بود این بود که بشریت عصر خود را به ظهور امام عصر مژده دهند؛ بنابراین اعتقاد به امام زمان یک امر بسیار اساسی و ریشه ای است</w:t>
      </w:r>
      <w:r w:rsidRPr="00822BCC">
        <w:rPr>
          <w:rStyle w:val="Strong"/>
          <w:rFonts w:ascii="IRBadr" w:hAnsi="IRBadr" w:cs="IRBadr"/>
          <w:b w:val="0"/>
          <w:bCs w:val="0"/>
          <w:sz w:val="28"/>
        </w:rPr>
        <w:t>.</w:t>
      </w:r>
    </w:p>
    <w:p w:rsidR="0081786D" w:rsidRPr="009D3C36" w:rsidRDefault="0081786D" w:rsidP="009D3C36">
      <w:pPr>
        <w:pStyle w:val="Heading1"/>
        <w:rPr>
          <w:bCs/>
          <w:rtl/>
        </w:rPr>
      </w:pPr>
      <w:bookmarkStart w:id="4" w:name="_Toc427250921"/>
      <w:r w:rsidRPr="009D3C36">
        <w:rPr>
          <w:rStyle w:val="Strong"/>
          <w:bCs w:val="0"/>
          <w:rtl/>
        </w:rPr>
        <w:t>امام عصر و اصل اعتقاد</w:t>
      </w:r>
      <w:bookmarkEnd w:id="4"/>
    </w:p>
    <w:p w:rsidR="0081786D" w:rsidRPr="00822BCC" w:rsidRDefault="0081786D" w:rsidP="00822BCC">
      <w:pPr>
        <w:bidi/>
        <w:spacing w:before="120" w:after="120" w:line="360" w:lineRule="auto"/>
        <w:jc w:val="both"/>
        <w:rPr>
          <w:rStyle w:val="Strong"/>
          <w:rFonts w:ascii="IRBadr" w:hAnsi="IRBadr" w:cs="IRBadr"/>
          <w:b w:val="0"/>
          <w:bCs w:val="0"/>
          <w:sz w:val="28"/>
        </w:rPr>
      </w:pPr>
      <w:r w:rsidRPr="00822BCC">
        <w:rPr>
          <w:rStyle w:val="Strong"/>
          <w:rFonts w:ascii="IRBadr" w:hAnsi="IRBadr" w:cs="IRBadr"/>
          <w:b w:val="0"/>
          <w:bCs w:val="0"/>
          <w:sz w:val="28"/>
          <w:rtl/>
        </w:rPr>
        <w:t>در اسلام بلکه در همه ادیان الهی و در طول تاریخ از حضرت آدم که جریان خلقت از او آغاز شده است؛ قصه امام عصر و ظهور آن حضرت یک اصل اعتقادی بود تا یک قصه اجتماعی و مسأله عادی فرهنگی بل</w:t>
      </w:r>
      <w:r w:rsidR="00F63279">
        <w:rPr>
          <w:rStyle w:val="Strong"/>
          <w:rFonts w:ascii="IRBadr" w:hAnsi="IRBadr" w:cs="IRBadr"/>
          <w:b w:val="0"/>
          <w:bCs w:val="0"/>
          <w:sz w:val="28"/>
          <w:rtl/>
        </w:rPr>
        <w:t>ک</w:t>
      </w:r>
      <w:r w:rsidRPr="00822BCC">
        <w:rPr>
          <w:rStyle w:val="Strong"/>
          <w:rFonts w:ascii="IRBadr" w:hAnsi="IRBadr" w:cs="IRBadr"/>
          <w:b w:val="0"/>
          <w:bCs w:val="0"/>
          <w:sz w:val="28"/>
          <w:rtl/>
        </w:rPr>
        <w:t>ه قصه اعتقادی هم وزن با توحید و رسالت و اساس ولایت است و ولایت امام عصر در این تاریخ طولانی به عنوان اصل اعتقادی ریشه دارد</w:t>
      </w:r>
      <w:r w:rsidRPr="00822BCC">
        <w:rPr>
          <w:rStyle w:val="Strong"/>
          <w:rFonts w:ascii="IRBadr" w:hAnsi="IRBadr" w:cs="IRBadr"/>
          <w:b w:val="0"/>
          <w:bCs w:val="0"/>
          <w:sz w:val="28"/>
        </w:rPr>
        <w:t>.</w:t>
      </w:r>
    </w:p>
    <w:p w:rsidR="0081786D" w:rsidRPr="00822BCC" w:rsidRDefault="0081786D" w:rsidP="00822BCC">
      <w:pPr>
        <w:bidi/>
        <w:spacing w:before="120" w:after="120" w:line="360" w:lineRule="auto"/>
        <w:jc w:val="both"/>
        <w:rPr>
          <w:rStyle w:val="Strong"/>
          <w:rFonts w:ascii="IRBadr" w:hAnsi="IRBadr" w:cs="IRBadr"/>
          <w:b w:val="0"/>
          <w:bCs w:val="0"/>
          <w:sz w:val="28"/>
          <w:rtl/>
        </w:rPr>
      </w:pPr>
      <w:r w:rsidRPr="00822BCC">
        <w:rPr>
          <w:rStyle w:val="Strong"/>
          <w:rFonts w:ascii="IRBadr" w:hAnsi="IRBadr" w:cs="IRBadr"/>
          <w:b w:val="0"/>
          <w:bCs w:val="0"/>
          <w:sz w:val="28"/>
          <w:rtl/>
        </w:rPr>
        <w:t xml:space="preserve">قرآن کریم که اولین سند اسلامی است و پایه اسلام با قرآن ریخته شده است در جاهای مختلف اشاره به امام عصر دارد و </w:t>
      </w:r>
      <w:r w:rsidRPr="00822BCC">
        <w:rPr>
          <w:rStyle w:val="Strong"/>
          <w:rFonts w:ascii="Times New Roman" w:hAnsi="Times New Roman" w:cs="Times New Roman" w:hint="cs"/>
          <w:b w:val="0"/>
          <w:bCs w:val="0"/>
          <w:sz w:val="28"/>
          <w:rtl/>
        </w:rPr>
        <w:t> </w:t>
      </w:r>
      <w:r w:rsidRPr="00822BCC">
        <w:rPr>
          <w:rStyle w:val="Strong"/>
          <w:rFonts w:ascii="IRBadr" w:hAnsi="IRBadr" w:cs="IRBadr" w:hint="cs"/>
          <w:b w:val="0"/>
          <w:bCs w:val="0"/>
          <w:sz w:val="28"/>
          <w:rtl/>
        </w:rPr>
        <w:t>آیاتی</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از</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قرآ</w:t>
      </w:r>
      <w:r w:rsidRPr="00822BCC">
        <w:rPr>
          <w:rStyle w:val="Strong"/>
          <w:rFonts w:ascii="IRBadr" w:hAnsi="IRBadr" w:cs="IRBadr"/>
          <w:b w:val="0"/>
          <w:bCs w:val="0"/>
          <w:sz w:val="28"/>
          <w:rtl/>
        </w:rPr>
        <w:t>ن نزد</w:t>
      </w:r>
      <w:r w:rsidR="00F63279">
        <w:rPr>
          <w:rStyle w:val="Strong"/>
          <w:rFonts w:ascii="IRBadr" w:hAnsi="IRBadr" w:cs="IRBadr"/>
          <w:b w:val="0"/>
          <w:bCs w:val="0"/>
          <w:sz w:val="28"/>
          <w:rtl/>
        </w:rPr>
        <w:t>یک</w:t>
      </w:r>
      <w:r w:rsidRPr="00822BCC">
        <w:rPr>
          <w:rStyle w:val="Strong"/>
          <w:rFonts w:ascii="IRBadr" w:hAnsi="IRBadr" w:cs="IRBadr"/>
          <w:b w:val="0"/>
          <w:bCs w:val="0"/>
          <w:sz w:val="28"/>
          <w:rtl/>
        </w:rPr>
        <w:t xml:space="preserve"> ۲۰۰ تا ۳۰۰ آ</w:t>
      </w:r>
      <w:r w:rsidR="00F63279">
        <w:rPr>
          <w:rStyle w:val="Strong"/>
          <w:rFonts w:ascii="IRBadr" w:hAnsi="IRBadr" w:cs="IRBadr"/>
          <w:b w:val="0"/>
          <w:bCs w:val="0"/>
          <w:sz w:val="28"/>
          <w:rtl/>
        </w:rPr>
        <w:t>ی</w:t>
      </w:r>
      <w:r w:rsidRPr="00822BCC">
        <w:rPr>
          <w:rStyle w:val="Strong"/>
          <w:rFonts w:ascii="IRBadr" w:hAnsi="IRBadr" w:cs="IRBadr"/>
          <w:b w:val="0"/>
          <w:bCs w:val="0"/>
          <w:sz w:val="28"/>
          <w:rtl/>
        </w:rPr>
        <w:t xml:space="preserve">ه قرآن در باب امام زمان تشریح شده است و ده تا بیست آیه طوری است که به صراحت به قصه پایان تاریخ و ظهور یک انسان کامل که شعاع توحید را بر همه عالم </w:t>
      </w:r>
      <w:r w:rsidR="00F63279">
        <w:rPr>
          <w:rStyle w:val="Strong"/>
          <w:rFonts w:ascii="IRBadr" w:hAnsi="IRBadr" w:cs="IRBadr"/>
          <w:b w:val="0"/>
          <w:bCs w:val="0"/>
          <w:sz w:val="28"/>
          <w:rtl/>
        </w:rPr>
        <w:t>م</w:t>
      </w:r>
      <w:r w:rsidR="00F63279">
        <w:rPr>
          <w:rStyle w:val="Strong"/>
          <w:rFonts w:ascii="IRBadr" w:hAnsi="IRBadr" w:cs="IRBadr" w:hint="cs"/>
          <w:b w:val="0"/>
          <w:bCs w:val="0"/>
          <w:sz w:val="28"/>
          <w:rtl/>
        </w:rPr>
        <w:t>ی‌افکند</w:t>
      </w:r>
      <w:r w:rsidRPr="00822BCC">
        <w:rPr>
          <w:rStyle w:val="Strong"/>
          <w:rFonts w:ascii="IRBadr" w:hAnsi="IRBadr" w:cs="IRBadr"/>
          <w:b w:val="0"/>
          <w:bCs w:val="0"/>
          <w:sz w:val="28"/>
          <w:rtl/>
        </w:rPr>
        <w:t xml:space="preserve"> تصریح شده است</w:t>
      </w:r>
      <w:r w:rsidRPr="00822BCC">
        <w:rPr>
          <w:rStyle w:val="Strong"/>
          <w:rFonts w:ascii="IRBadr" w:hAnsi="IRBadr" w:cs="IRBadr"/>
          <w:b w:val="0"/>
          <w:bCs w:val="0"/>
          <w:sz w:val="28"/>
        </w:rPr>
        <w:t>.</w:t>
      </w:r>
    </w:p>
    <w:p w:rsidR="00DC2CB2" w:rsidRPr="009D3C36" w:rsidRDefault="00DC2CB2" w:rsidP="009D3C36">
      <w:pPr>
        <w:pStyle w:val="Heading1"/>
        <w:rPr>
          <w:rStyle w:val="Strong"/>
          <w:bCs w:val="0"/>
          <w:rtl/>
        </w:rPr>
      </w:pPr>
      <w:bookmarkStart w:id="5" w:name="_Toc427250922"/>
      <w:r w:rsidRPr="009D3C36">
        <w:rPr>
          <w:rStyle w:val="Strong"/>
          <w:bCs w:val="0"/>
          <w:rtl/>
        </w:rPr>
        <w:lastRenderedPageBreak/>
        <w:t>پوچ بودن شبهادت درباره امام عصر (عج)</w:t>
      </w:r>
      <w:bookmarkEnd w:id="5"/>
    </w:p>
    <w:p w:rsidR="000318DE" w:rsidRPr="00822BCC" w:rsidRDefault="00DC2CB2" w:rsidP="00822BCC">
      <w:pPr>
        <w:bidi/>
        <w:spacing w:before="120" w:after="120" w:line="360" w:lineRule="auto"/>
        <w:jc w:val="both"/>
        <w:rPr>
          <w:rStyle w:val="Strong"/>
          <w:rFonts w:ascii="IRBadr" w:hAnsi="IRBadr" w:cs="IRBadr"/>
          <w:b w:val="0"/>
          <w:bCs w:val="0"/>
          <w:sz w:val="28"/>
          <w:rtl/>
        </w:rPr>
      </w:pPr>
      <w:r w:rsidRPr="00822BCC">
        <w:rPr>
          <w:rStyle w:val="Strong"/>
          <w:rFonts w:ascii="IRBadr" w:hAnsi="IRBadr" w:cs="IRBadr"/>
          <w:b w:val="0"/>
          <w:bCs w:val="0"/>
          <w:sz w:val="28"/>
          <w:rtl/>
        </w:rPr>
        <w:t xml:space="preserve">امروز </w:t>
      </w:r>
      <w:r w:rsidR="00F63279">
        <w:rPr>
          <w:rStyle w:val="Strong"/>
          <w:rFonts w:ascii="IRBadr" w:hAnsi="IRBadr" w:cs="IRBadr"/>
          <w:b w:val="0"/>
          <w:bCs w:val="0"/>
          <w:sz w:val="28"/>
          <w:rtl/>
        </w:rPr>
        <w:t>شبهه‌ها</w:t>
      </w:r>
      <w:r w:rsidRPr="00822BCC">
        <w:rPr>
          <w:rStyle w:val="Strong"/>
          <w:rFonts w:ascii="IRBadr" w:hAnsi="IRBadr" w:cs="IRBadr"/>
          <w:b w:val="0"/>
          <w:bCs w:val="0"/>
          <w:sz w:val="28"/>
          <w:rtl/>
        </w:rPr>
        <w:t xml:space="preserve"> درباره عزل مهدو</w:t>
      </w:r>
      <w:r w:rsidR="00F63279">
        <w:rPr>
          <w:rStyle w:val="Strong"/>
          <w:rFonts w:ascii="IRBadr" w:hAnsi="IRBadr" w:cs="IRBadr"/>
          <w:b w:val="0"/>
          <w:bCs w:val="0"/>
          <w:sz w:val="28"/>
          <w:rtl/>
        </w:rPr>
        <w:t>ی</w:t>
      </w:r>
      <w:r w:rsidRPr="00822BCC">
        <w:rPr>
          <w:rStyle w:val="Strong"/>
          <w:rFonts w:ascii="IRBadr" w:hAnsi="IRBadr" w:cs="IRBadr"/>
          <w:b w:val="0"/>
          <w:bCs w:val="0"/>
          <w:sz w:val="28"/>
          <w:rtl/>
        </w:rPr>
        <w:t xml:space="preserve">ت و شخص امام زمان و تولد امام زمان افکنده </w:t>
      </w:r>
      <w:r w:rsidR="00F63279">
        <w:rPr>
          <w:rStyle w:val="Strong"/>
          <w:rFonts w:ascii="IRBadr" w:hAnsi="IRBadr" w:cs="IRBadr"/>
          <w:b w:val="0"/>
          <w:bCs w:val="0"/>
          <w:sz w:val="28"/>
          <w:rtl/>
        </w:rPr>
        <w:t>م</w:t>
      </w:r>
      <w:r w:rsidR="00F63279">
        <w:rPr>
          <w:rStyle w:val="Strong"/>
          <w:rFonts w:ascii="IRBadr" w:hAnsi="IRBadr" w:cs="IRBadr" w:hint="cs"/>
          <w:b w:val="0"/>
          <w:bCs w:val="0"/>
          <w:sz w:val="28"/>
          <w:rtl/>
        </w:rPr>
        <w:t>ی‌شود</w:t>
      </w:r>
      <w:r w:rsidRPr="00822BCC">
        <w:rPr>
          <w:rStyle w:val="Strong"/>
          <w:rFonts w:ascii="IRBadr" w:hAnsi="IRBadr" w:cs="IRBadr"/>
          <w:b w:val="0"/>
          <w:bCs w:val="0"/>
          <w:sz w:val="28"/>
          <w:rtl/>
        </w:rPr>
        <w:t xml:space="preserve"> </w:t>
      </w:r>
      <w:r w:rsidR="00F63279">
        <w:rPr>
          <w:rStyle w:val="Strong"/>
          <w:rFonts w:ascii="IRBadr" w:hAnsi="IRBadr" w:cs="IRBadr"/>
          <w:b w:val="0"/>
          <w:bCs w:val="0"/>
          <w:sz w:val="28"/>
          <w:rtl/>
        </w:rPr>
        <w:t>ک</w:t>
      </w:r>
      <w:r w:rsidRPr="00822BCC">
        <w:rPr>
          <w:rStyle w:val="Strong"/>
          <w:rFonts w:ascii="IRBadr" w:hAnsi="IRBadr" w:cs="IRBadr"/>
          <w:b w:val="0"/>
          <w:bCs w:val="0"/>
          <w:sz w:val="28"/>
          <w:rtl/>
        </w:rPr>
        <w:t xml:space="preserve">ه همه این </w:t>
      </w:r>
      <w:r w:rsidR="00F63279">
        <w:rPr>
          <w:rStyle w:val="Strong"/>
          <w:rFonts w:ascii="IRBadr" w:hAnsi="IRBadr" w:cs="IRBadr"/>
          <w:b w:val="0"/>
          <w:bCs w:val="0"/>
          <w:sz w:val="28"/>
          <w:rtl/>
        </w:rPr>
        <w:t>شبه‌ها</w:t>
      </w:r>
      <w:r w:rsidRPr="00822BCC">
        <w:rPr>
          <w:rStyle w:val="Strong"/>
          <w:rFonts w:ascii="IRBadr" w:hAnsi="IRBadr" w:cs="IRBadr"/>
          <w:b w:val="0"/>
          <w:bCs w:val="0"/>
          <w:sz w:val="28"/>
          <w:rtl/>
        </w:rPr>
        <w:t xml:space="preserve"> پوچ و پوچ است؛ چرا </w:t>
      </w:r>
      <w:r w:rsidR="00F63279">
        <w:rPr>
          <w:rStyle w:val="Strong"/>
          <w:rFonts w:ascii="IRBadr" w:hAnsi="IRBadr" w:cs="IRBadr"/>
          <w:b w:val="0"/>
          <w:bCs w:val="0"/>
          <w:sz w:val="28"/>
          <w:rtl/>
        </w:rPr>
        <w:t>ک</w:t>
      </w:r>
      <w:r w:rsidRPr="00822BCC">
        <w:rPr>
          <w:rStyle w:val="Strong"/>
          <w:rFonts w:ascii="IRBadr" w:hAnsi="IRBadr" w:cs="IRBadr"/>
          <w:b w:val="0"/>
          <w:bCs w:val="0"/>
          <w:sz w:val="28"/>
          <w:rtl/>
        </w:rPr>
        <w:t xml:space="preserve">ه </w:t>
      </w:r>
      <w:r w:rsidRPr="00822BCC">
        <w:rPr>
          <w:rStyle w:val="Strong"/>
          <w:rFonts w:ascii="Times New Roman" w:hAnsi="Times New Roman" w:cs="Times New Roman" w:hint="cs"/>
          <w:b w:val="0"/>
          <w:bCs w:val="0"/>
          <w:sz w:val="28"/>
          <w:rtl/>
        </w:rPr>
        <w:t> </w:t>
      </w:r>
      <w:r w:rsidRPr="00822BCC">
        <w:rPr>
          <w:rStyle w:val="Strong"/>
          <w:rFonts w:ascii="IRBadr" w:hAnsi="IRBadr" w:cs="IRBadr" w:hint="cs"/>
          <w:b w:val="0"/>
          <w:bCs w:val="0"/>
          <w:sz w:val="28"/>
          <w:rtl/>
        </w:rPr>
        <w:t>اعتقاد</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به</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امام</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زمان</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و</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مهدویت</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پایگاه</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بسیار</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قوی</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و</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قاطع</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هم</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در</w:t>
      </w:r>
      <w:r w:rsidRPr="00822BCC">
        <w:rPr>
          <w:rStyle w:val="Strong"/>
          <w:rFonts w:ascii="IRBadr" w:hAnsi="IRBadr" w:cs="IRBadr"/>
          <w:b w:val="0"/>
          <w:bCs w:val="0"/>
          <w:sz w:val="28"/>
          <w:rtl/>
        </w:rPr>
        <w:t xml:space="preserve"> </w:t>
      </w:r>
      <w:r w:rsidRPr="00822BCC">
        <w:rPr>
          <w:rStyle w:val="Strong"/>
          <w:rFonts w:ascii="IRBadr" w:hAnsi="IRBadr" w:cs="IRBadr" w:hint="cs"/>
          <w:b w:val="0"/>
          <w:bCs w:val="0"/>
          <w:sz w:val="28"/>
          <w:rtl/>
        </w:rPr>
        <w:t>ادیان</w:t>
      </w:r>
      <w:r w:rsidRPr="00822BCC">
        <w:rPr>
          <w:rStyle w:val="Strong"/>
          <w:rFonts w:ascii="IRBadr" w:hAnsi="IRBadr" w:cs="IRBadr"/>
          <w:b w:val="0"/>
          <w:bCs w:val="0"/>
          <w:sz w:val="28"/>
          <w:rtl/>
        </w:rPr>
        <w:t xml:space="preserve"> گذشته هم در قرآن کریم و هم در روایات پیامبر و ائمه و روایاتی که اهل سنت نقل </w:t>
      </w:r>
      <w:r w:rsidR="00F63279">
        <w:rPr>
          <w:rStyle w:val="Strong"/>
          <w:rFonts w:ascii="IRBadr" w:hAnsi="IRBadr" w:cs="IRBadr"/>
          <w:b w:val="0"/>
          <w:bCs w:val="0"/>
          <w:sz w:val="28"/>
          <w:rtl/>
        </w:rPr>
        <w:t>کرده‌اند</w:t>
      </w:r>
      <w:r w:rsidRPr="00822BCC">
        <w:rPr>
          <w:rStyle w:val="Strong"/>
          <w:rFonts w:ascii="IRBadr" w:hAnsi="IRBadr" w:cs="IRBadr"/>
          <w:b w:val="0"/>
          <w:bCs w:val="0"/>
          <w:sz w:val="28"/>
          <w:rtl/>
        </w:rPr>
        <w:t xml:space="preserve"> دارد و چه روایاتی که در کتب شیعه نقل شده است بنابرا</w:t>
      </w:r>
      <w:r w:rsidR="00F63279">
        <w:rPr>
          <w:rStyle w:val="Strong"/>
          <w:rFonts w:ascii="IRBadr" w:hAnsi="IRBadr" w:cs="IRBadr"/>
          <w:b w:val="0"/>
          <w:bCs w:val="0"/>
          <w:sz w:val="28"/>
          <w:rtl/>
        </w:rPr>
        <w:t>ی</w:t>
      </w:r>
      <w:r w:rsidRPr="00822BCC">
        <w:rPr>
          <w:rStyle w:val="Strong"/>
          <w:rFonts w:ascii="IRBadr" w:hAnsi="IRBadr" w:cs="IRBadr"/>
          <w:b w:val="0"/>
          <w:bCs w:val="0"/>
          <w:sz w:val="28"/>
          <w:rtl/>
        </w:rPr>
        <w:t xml:space="preserve">ن پایه این اعتقاد پایه بسیار قوی و استوار است و از هر زاویه ای نگاه کنید مهدویت مثل خورشید </w:t>
      </w:r>
      <w:r w:rsidR="00F63279">
        <w:rPr>
          <w:rStyle w:val="Strong"/>
          <w:rFonts w:ascii="IRBadr" w:hAnsi="IRBadr" w:cs="IRBadr"/>
          <w:b w:val="0"/>
          <w:bCs w:val="0"/>
          <w:sz w:val="28"/>
          <w:rtl/>
        </w:rPr>
        <w:t>م</w:t>
      </w:r>
      <w:r w:rsidR="00F63279">
        <w:rPr>
          <w:rStyle w:val="Strong"/>
          <w:rFonts w:ascii="IRBadr" w:hAnsi="IRBadr" w:cs="IRBadr" w:hint="cs"/>
          <w:b w:val="0"/>
          <w:bCs w:val="0"/>
          <w:sz w:val="28"/>
          <w:rtl/>
        </w:rPr>
        <w:t>ی‌تابد</w:t>
      </w:r>
      <w:r w:rsidRPr="00822BCC">
        <w:rPr>
          <w:rStyle w:val="Strong"/>
          <w:rFonts w:ascii="IRBadr" w:hAnsi="IRBadr" w:cs="IRBadr"/>
          <w:b w:val="0"/>
          <w:bCs w:val="0"/>
          <w:sz w:val="28"/>
          <w:rtl/>
        </w:rPr>
        <w:t xml:space="preserve"> و این اعتقاد اصل بسیار محکم است</w:t>
      </w:r>
      <w:r w:rsidRPr="00822BCC">
        <w:rPr>
          <w:rStyle w:val="Strong"/>
          <w:rFonts w:ascii="IRBadr" w:hAnsi="IRBadr" w:cs="IRBadr"/>
          <w:b w:val="0"/>
          <w:bCs w:val="0"/>
          <w:sz w:val="28"/>
        </w:rPr>
        <w:t>.</w:t>
      </w:r>
      <w:r w:rsidR="000318DE" w:rsidRPr="00822BCC">
        <w:rPr>
          <w:rStyle w:val="Strong"/>
          <w:rFonts w:ascii="IRBadr" w:hAnsi="IRBadr" w:cs="IRBadr"/>
          <w:b w:val="0"/>
          <w:bCs w:val="0"/>
          <w:sz w:val="28"/>
          <w:rtl/>
        </w:rPr>
        <w:t xml:space="preserve"> هر راهی که بروید قوت عقیده مهدویت برای شما روز افزون </w:t>
      </w:r>
      <w:r w:rsidR="00F63279">
        <w:rPr>
          <w:rStyle w:val="Strong"/>
          <w:rFonts w:ascii="IRBadr" w:hAnsi="IRBadr" w:cs="IRBadr"/>
          <w:b w:val="0"/>
          <w:bCs w:val="0"/>
          <w:sz w:val="28"/>
          <w:rtl/>
        </w:rPr>
        <w:t>م</w:t>
      </w:r>
      <w:r w:rsidR="00F63279">
        <w:rPr>
          <w:rStyle w:val="Strong"/>
          <w:rFonts w:ascii="IRBadr" w:hAnsi="IRBadr" w:cs="IRBadr" w:hint="cs"/>
          <w:b w:val="0"/>
          <w:bCs w:val="0"/>
          <w:sz w:val="28"/>
          <w:rtl/>
        </w:rPr>
        <w:t>ی‌شود</w:t>
      </w:r>
      <w:r w:rsidR="000318DE" w:rsidRPr="00822BCC">
        <w:rPr>
          <w:rStyle w:val="Strong"/>
          <w:rFonts w:ascii="IRBadr" w:hAnsi="IRBadr" w:cs="IRBadr"/>
          <w:b w:val="0"/>
          <w:bCs w:val="0"/>
          <w:sz w:val="28"/>
          <w:rtl/>
        </w:rPr>
        <w:t xml:space="preserve"> </w:t>
      </w:r>
      <w:r w:rsidR="00F63279">
        <w:rPr>
          <w:rStyle w:val="Strong"/>
          <w:rFonts w:ascii="IRBadr" w:hAnsi="IRBadr" w:cs="IRBadr"/>
          <w:b w:val="0"/>
          <w:bCs w:val="0"/>
          <w:sz w:val="28"/>
          <w:rtl/>
        </w:rPr>
        <w:t>دل‌ها</w:t>
      </w:r>
      <w:r w:rsidR="00F63279">
        <w:rPr>
          <w:rStyle w:val="Strong"/>
          <w:rFonts w:ascii="IRBadr" w:hAnsi="IRBadr" w:cs="IRBadr" w:hint="cs"/>
          <w:b w:val="0"/>
          <w:bCs w:val="0"/>
          <w:sz w:val="28"/>
          <w:rtl/>
        </w:rPr>
        <w:t>ی</w:t>
      </w:r>
      <w:r w:rsidR="000318DE" w:rsidRPr="00822BCC">
        <w:rPr>
          <w:rStyle w:val="Strong"/>
          <w:rFonts w:ascii="IRBadr" w:hAnsi="IRBadr" w:cs="IRBadr"/>
          <w:b w:val="0"/>
          <w:bCs w:val="0"/>
          <w:sz w:val="28"/>
          <w:rtl/>
        </w:rPr>
        <w:t xml:space="preserve"> شما منتظران راستین امام عصر قرص و محکم باشد چرا </w:t>
      </w:r>
      <w:r w:rsidR="00F63279">
        <w:rPr>
          <w:rStyle w:val="Strong"/>
          <w:rFonts w:ascii="IRBadr" w:hAnsi="IRBadr" w:cs="IRBadr"/>
          <w:b w:val="0"/>
          <w:bCs w:val="0"/>
          <w:sz w:val="28"/>
          <w:rtl/>
        </w:rPr>
        <w:t>ک</w:t>
      </w:r>
      <w:r w:rsidR="000318DE" w:rsidRPr="00822BCC">
        <w:rPr>
          <w:rStyle w:val="Strong"/>
          <w:rFonts w:ascii="IRBadr" w:hAnsi="IRBadr" w:cs="IRBadr"/>
          <w:b w:val="0"/>
          <w:bCs w:val="0"/>
          <w:sz w:val="28"/>
          <w:rtl/>
        </w:rPr>
        <w:t xml:space="preserve">ه شما به یک دیوار بلند اعتقادی به نام مهدویت و انتظار تکیه دادید این یک اصلی بزرگی است که در این </w:t>
      </w:r>
      <w:r w:rsidR="00F63279">
        <w:rPr>
          <w:rStyle w:val="Strong"/>
          <w:rFonts w:ascii="IRBadr" w:hAnsi="IRBadr" w:cs="IRBadr"/>
          <w:b w:val="0"/>
          <w:bCs w:val="0"/>
          <w:sz w:val="28"/>
          <w:rtl/>
        </w:rPr>
        <w:t>ر</w:t>
      </w:r>
      <w:r w:rsidR="00F63279">
        <w:rPr>
          <w:rStyle w:val="Strong"/>
          <w:rFonts w:ascii="IRBadr" w:hAnsi="IRBadr" w:cs="IRBadr" w:hint="cs"/>
          <w:b w:val="0"/>
          <w:bCs w:val="0"/>
          <w:sz w:val="28"/>
          <w:rtl/>
        </w:rPr>
        <w:t>یشه‌های</w:t>
      </w:r>
      <w:r w:rsidR="000318DE" w:rsidRPr="00822BCC">
        <w:rPr>
          <w:rStyle w:val="Strong"/>
          <w:rFonts w:ascii="IRBadr" w:hAnsi="IRBadr" w:cs="IRBadr"/>
          <w:b w:val="0"/>
          <w:bCs w:val="0"/>
          <w:sz w:val="28"/>
          <w:rtl/>
        </w:rPr>
        <w:t xml:space="preserve"> تاریخی و روایی و قرآنی و حدیثی استوار و محکم است</w:t>
      </w:r>
      <w:r w:rsidR="000318DE" w:rsidRPr="00822BCC">
        <w:rPr>
          <w:rStyle w:val="Strong"/>
          <w:rFonts w:ascii="IRBadr" w:hAnsi="IRBadr" w:cs="IRBadr"/>
          <w:b w:val="0"/>
          <w:bCs w:val="0"/>
          <w:sz w:val="28"/>
        </w:rPr>
        <w:t>.</w:t>
      </w:r>
    </w:p>
    <w:p w:rsidR="000318DE" w:rsidRPr="009D3C36" w:rsidRDefault="000318DE" w:rsidP="009D3C36">
      <w:pPr>
        <w:pStyle w:val="Heading1"/>
        <w:rPr>
          <w:rStyle w:val="Strong"/>
          <w:bCs w:val="0"/>
        </w:rPr>
      </w:pPr>
      <w:bookmarkStart w:id="6" w:name="_Toc427250923"/>
      <w:r w:rsidRPr="009D3C36">
        <w:rPr>
          <w:rStyle w:val="Strong"/>
          <w:bCs w:val="0"/>
          <w:rtl/>
        </w:rPr>
        <w:t>اعجاز زندگ</w:t>
      </w:r>
      <w:r w:rsidR="00F63279" w:rsidRPr="009D3C36">
        <w:rPr>
          <w:rStyle w:val="Strong"/>
          <w:bCs w:val="0"/>
          <w:rtl/>
        </w:rPr>
        <w:t>ی</w:t>
      </w:r>
      <w:r w:rsidRPr="009D3C36">
        <w:rPr>
          <w:rStyle w:val="Strong"/>
          <w:bCs w:val="0"/>
          <w:rtl/>
        </w:rPr>
        <w:t xml:space="preserve"> امام عصر </w:t>
      </w:r>
      <w:r w:rsidR="00323D5B" w:rsidRPr="009D3C36">
        <w:rPr>
          <w:rStyle w:val="Strong"/>
          <w:bCs w:val="0"/>
          <w:rtl/>
        </w:rPr>
        <w:t>(عج)</w:t>
      </w:r>
      <w:bookmarkEnd w:id="6"/>
    </w:p>
    <w:p w:rsidR="000318DE" w:rsidRPr="00822BCC" w:rsidRDefault="000318DE"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 xml:space="preserve">قصه مهدویت و امام زمان قصه معجزه آمیز است </w:t>
      </w:r>
      <w:r w:rsidR="00323D5B" w:rsidRPr="00822BCC">
        <w:rPr>
          <w:rStyle w:val="Strong"/>
          <w:rFonts w:ascii="IRBadr" w:eastAsiaTheme="minorHAnsi" w:hAnsi="IRBadr" w:cs="IRBadr"/>
          <w:b w:val="0"/>
          <w:bCs w:val="0"/>
          <w:sz w:val="28"/>
          <w:szCs w:val="28"/>
          <w:rtl/>
          <w:lang w:bidi="fa-IR"/>
        </w:rPr>
        <w:t>و</w:t>
      </w:r>
      <w:r w:rsidRPr="00822BCC">
        <w:rPr>
          <w:rStyle w:val="Strong"/>
          <w:rFonts w:ascii="IRBadr" w:eastAsiaTheme="minorHAnsi" w:hAnsi="IRBadr" w:cs="IRBadr"/>
          <w:b w:val="0"/>
          <w:bCs w:val="0"/>
          <w:sz w:val="28"/>
          <w:szCs w:val="28"/>
          <w:rtl/>
          <w:lang w:bidi="fa-IR"/>
        </w:rPr>
        <w:t xml:space="preserve"> خداوند گویا همه اعجازهای در طول تاریخ انبیا و ائمه را جمع کرده است و در تابلوی مهدویت متجلی کرده است</w:t>
      </w:r>
      <w:r w:rsidRPr="00822BCC">
        <w:rPr>
          <w:rStyle w:val="Strong"/>
          <w:rFonts w:ascii="IRBadr" w:eastAsiaTheme="minorHAnsi" w:hAnsi="IRBadr" w:cs="IRBadr"/>
          <w:b w:val="0"/>
          <w:bCs w:val="0"/>
          <w:sz w:val="28"/>
          <w:szCs w:val="28"/>
          <w:lang w:bidi="fa-IR"/>
        </w:rPr>
        <w:t>.</w:t>
      </w:r>
      <w:r w:rsidR="00323D5B" w:rsidRPr="00822BCC">
        <w:rPr>
          <w:rStyle w:val="Strong"/>
          <w:rFonts w:ascii="IRBadr" w:eastAsiaTheme="minorHAnsi" w:hAnsi="IRBadr" w:cs="IRBadr"/>
          <w:b w:val="0"/>
          <w:bCs w:val="0"/>
          <w:sz w:val="28"/>
          <w:szCs w:val="28"/>
          <w:rtl/>
          <w:lang w:bidi="fa-IR"/>
        </w:rPr>
        <w:t xml:space="preserve"> </w:t>
      </w:r>
      <w:r w:rsidRPr="00822BCC">
        <w:rPr>
          <w:rStyle w:val="Strong"/>
          <w:rFonts w:ascii="IRBadr" w:eastAsiaTheme="minorHAnsi" w:hAnsi="IRBadr" w:cs="IRBadr"/>
          <w:b w:val="0"/>
          <w:bCs w:val="0"/>
          <w:sz w:val="28"/>
          <w:szCs w:val="28"/>
          <w:rtl/>
          <w:lang w:bidi="fa-IR"/>
        </w:rPr>
        <w:t xml:space="preserve">ما در طول تاریخ، در انبیاء گذشته، در پیامبر خدا و ائمه طاهرین دائم </w:t>
      </w:r>
      <w:r w:rsidR="00F63279">
        <w:rPr>
          <w:rStyle w:val="Strong"/>
          <w:rFonts w:ascii="IRBadr" w:eastAsiaTheme="minorHAnsi" w:hAnsi="IRBadr" w:cs="IRBadr"/>
          <w:b w:val="0"/>
          <w:bCs w:val="0"/>
          <w:sz w:val="28"/>
          <w:szCs w:val="28"/>
          <w:rtl/>
          <w:lang w:bidi="fa-IR"/>
        </w:rPr>
        <w:t>جلوه‌ها</w:t>
      </w:r>
      <w:r w:rsidR="00F63279">
        <w:rPr>
          <w:rStyle w:val="Strong"/>
          <w:rFonts w:ascii="IRBadr" w:eastAsiaTheme="minorHAnsi" w:hAnsi="IRBadr" w:cs="IRBadr" w:hint="cs"/>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مختلفی می</w:t>
      </w:r>
      <w:r w:rsidR="00323D5B" w:rsidRPr="00822BCC">
        <w:rPr>
          <w:rStyle w:val="Strong"/>
          <w:rFonts w:ascii="IRBadr" w:eastAsiaTheme="minorHAnsi" w:hAnsi="IRBadr" w:cs="IRBadr"/>
          <w:b w:val="0"/>
          <w:bCs w:val="0"/>
          <w:sz w:val="28"/>
          <w:szCs w:val="28"/>
          <w:rtl/>
          <w:lang w:bidi="fa-IR"/>
        </w:rPr>
        <w:t>‌</w:t>
      </w:r>
      <w:r w:rsidRPr="00822BCC">
        <w:rPr>
          <w:rStyle w:val="Strong"/>
          <w:rFonts w:ascii="IRBadr" w:eastAsiaTheme="minorHAnsi" w:hAnsi="IRBadr" w:cs="IRBadr"/>
          <w:b w:val="0"/>
          <w:bCs w:val="0"/>
          <w:sz w:val="28"/>
          <w:szCs w:val="28"/>
          <w:rtl/>
          <w:lang w:bidi="fa-IR"/>
        </w:rPr>
        <w:t>بینیم که معجزه است و معجزه یک حقیقت در ادیان الهی و اسلام است و سراسر تاریخ انبیا پر از معجزات الهی است</w:t>
      </w:r>
      <w:r w:rsidR="00323D5B" w:rsidRPr="00822BCC">
        <w:rPr>
          <w:rStyle w:val="Strong"/>
          <w:rFonts w:ascii="IRBadr" w:eastAsiaTheme="minorHAnsi" w:hAnsi="IRBadr" w:cs="IRBadr"/>
          <w:b w:val="0"/>
          <w:bCs w:val="0"/>
          <w:sz w:val="28"/>
          <w:szCs w:val="28"/>
          <w:rtl/>
          <w:lang w:bidi="fa-IR"/>
        </w:rPr>
        <w:t>.</w:t>
      </w:r>
      <w:r w:rsidRPr="00822BCC">
        <w:rPr>
          <w:rStyle w:val="Strong"/>
          <w:rFonts w:ascii="IRBadr" w:eastAsiaTheme="minorHAnsi" w:hAnsi="IRBadr" w:cs="IRBadr"/>
          <w:b w:val="0"/>
          <w:bCs w:val="0"/>
          <w:sz w:val="28"/>
          <w:szCs w:val="28"/>
          <w:rtl/>
          <w:lang w:bidi="fa-IR"/>
        </w:rPr>
        <w:t xml:space="preserve"> درست است که این تاریخ به شکل عادی جلو آمده است اما هر از چندگاهی در گوشه ای خداوند معجزه ای را در انبیا گذاشته</w:t>
      </w:r>
      <w:r w:rsidR="00323D5B" w:rsidRPr="00822BCC">
        <w:rPr>
          <w:rStyle w:val="Strong"/>
          <w:rFonts w:ascii="IRBadr" w:eastAsiaTheme="minorHAnsi" w:hAnsi="IRBadr" w:cs="IRBadr"/>
          <w:b w:val="0"/>
          <w:bCs w:val="0"/>
          <w:sz w:val="28"/>
          <w:szCs w:val="28"/>
          <w:rtl/>
          <w:lang w:bidi="fa-IR"/>
        </w:rPr>
        <w:t xml:space="preserve"> است.</w:t>
      </w:r>
      <w:r w:rsidRPr="00822BCC">
        <w:rPr>
          <w:rStyle w:val="Strong"/>
          <w:rFonts w:ascii="IRBadr" w:eastAsiaTheme="minorHAnsi" w:hAnsi="IRBadr" w:cs="IRBadr"/>
          <w:b w:val="0"/>
          <w:bCs w:val="0"/>
          <w:sz w:val="28"/>
          <w:szCs w:val="28"/>
          <w:rtl/>
          <w:lang w:bidi="fa-IR"/>
        </w:rPr>
        <w:t xml:space="preserve"> تاریخ پیامبر اسلام حضرت محمد مصطفی صلوات الله علیه معجزات زیادی آمده است</w:t>
      </w:r>
      <w:r w:rsidR="003712A4" w:rsidRPr="00822BCC">
        <w:rPr>
          <w:rStyle w:val="Strong"/>
          <w:rFonts w:ascii="IRBadr" w:eastAsiaTheme="minorHAnsi" w:hAnsi="IRBadr" w:cs="IRBadr"/>
          <w:b w:val="0"/>
          <w:bCs w:val="0"/>
          <w:sz w:val="28"/>
          <w:szCs w:val="28"/>
          <w:rtl/>
          <w:lang w:bidi="fa-IR"/>
        </w:rPr>
        <w:t>.</w:t>
      </w:r>
    </w:p>
    <w:p w:rsidR="006042E5" w:rsidRPr="009D3C36" w:rsidRDefault="006042E5" w:rsidP="009D3C36">
      <w:pPr>
        <w:pStyle w:val="Heading1"/>
        <w:rPr>
          <w:rStyle w:val="Strong"/>
          <w:bCs w:val="0"/>
        </w:rPr>
      </w:pPr>
      <w:bookmarkStart w:id="7" w:name="_Toc427250924"/>
      <w:r w:rsidRPr="009D3C36">
        <w:rPr>
          <w:rStyle w:val="Strong"/>
          <w:bCs w:val="0"/>
          <w:rtl/>
        </w:rPr>
        <w:t xml:space="preserve">اوصاف </w:t>
      </w:r>
      <w:r w:rsidR="00F63279" w:rsidRPr="009D3C36">
        <w:rPr>
          <w:rStyle w:val="Strong"/>
          <w:bCs w:val="0"/>
          <w:rtl/>
        </w:rPr>
        <w:t>ی</w:t>
      </w:r>
      <w:r w:rsidRPr="009D3C36">
        <w:rPr>
          <w:rStyle w:val="Strong"/>
          <w:bCs w:val="0"/>
          <w:rtl/>
        </w:rPr>
        <w:t xml:space="preserve">اران در </w:t>
      </w:r>
      <w:r w:rsidR="00F63279" w:rsidRPr="009D3C36">
        <w:rPr>
          <w:rStyle w:val="Strong"/>
          <w:bCs w:val="0"/>
          <w:rtl/>
        </w:rPr>
        <w:t>قرآن</w:t>
      </w:r>
      <w:r w:rsidRPr="009D3C36">
        <w:rPr>
          <w:rStyle w:val="Strong"/>
          <w:bCs w:val="0"/>
          <w:rtl/>
        </w:rPr>
        <w:t>:</w:t>
      </w:r>
      <w:bookmarkEnd w:id="7"/>
    </w:p>
    <w:p w:rsidR="006042E5" w:rsidRPr="00822BCC" w:rsidRDefault="006042E5"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در قرآن، آ</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ات</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وجود دارد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ه </w:t>
      </w:r>
      <w:r w:rsidR="00F63279">
        <w:rPr>
          <w:rStyle w:val="Strong"/>
          <w:rFonts w:ascii="IRBadr" w:eastAsiaTheme="minorHAnsi" w:hAnsi="IRBadr" w:cs="IRBadr"/>
          <w:b w:val="0"/>
          <w:bCs w:val="0"/>
          <w:sz w:val="28"/>
          <w:szCs w:val="28"/>
          <w:rtl/>
          <w:lang w:bidi="fa-IR"/>
        </w:rPr>
        <w:t>و</w:t>
      </w:r>
      <w:r w:rsidR="00F63279">
        <w:rPr>
          <w:rStyle w:val="Strong"/>
          <w:rFonts w:ascii="IRBadr" w:eastAsiaTheme="minorHAnsi" w:hAnsi="IRBadr" w:cs="IRBadr" w:hint="cs"/>
          <w:b w:val="0"/>
          <w:bCs w:val="0"/>
          <w:sz w:val="28"/>
          <w:szCs w:val="28"/>
          <w:rtl/>
          <w:lang w:bidi="fa-IR"/>
        </w:rPr>
        <w:t>یژگی‌های</w:t>
      </w:r>
      <w:r w:rsidRPr="00822BCC">
        <w:rPr>
          <w:rStyle w:val="Strong"/>
          <w:rFonts w:ascii="IRBadr" w:eastAsiaTheme="minorHAnsi" w:hAnsi="IRBadr" w:cs="IRBadr"/>
          <w:b w:val="0"/>
          <w:bCs w:val="0"/>
          <w:sz w:val="28"/>
          <w:szCs w:val="28"/>
          <w:rtl/>
          <w:lang w:bidi="fa-IR"/>
        </w:rPr>
        <w:t xml:space="preserve"> برشمرده </w:t>
      </w:r>
      <w:r w:rsidR="00F63279">
        <w:rPr>
          <w:rStyle w:val="Strong"/>
          <w:rFonts w:ascii="IRBadr" w:eastAsiaTheme="minorHAnsi" w:hAnsi="IRBadr" w:cs="IRBadr"/>
          <w:b w:val="0"/>
          <w:bCs w:val="0"/>
          <w:sz w:val="28"/>
          <w:szCs w:val="28"/>
          <w:rtl/>
          <w:lang w:bidi="fa-IR"/>
        </w:rPr>
        <w:t>آن‌ها</w:t>
      </w:r>
      <w:r w:rsidRPr="00822BCC">
        <w:rPr>
          <w:rStyle w:val="Strong"/>
          <w:rFonts w:ascii="IRBadr" w:eastAsiaTheme="minorHAnsi" w:hAnsi="IRBadr" w:cs="IRBadr"/>
          <w:b w:val="0"/>
          <w:bCs w:val="0"/>
          <w:sz w:val="28"/>
          <w:szCs w:val="28"/>
          <w:rtl/>
          <w:lang w:bidi="fa-IR"/>
        </w:rPr>
        <w:t xml:space="preserve"> را،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ی‌توان</w:t>
      </w:r>
      <w:r w:rsidRPr="00822BCC">
        <w:rPr>
          <w:rStyle w:val="Strong"/>
          <w:rFonts w:ascii="IRBadr" w:eastAsiaTheme="minorHAnsi" w:hAnsi="IRBadr" w:cs="IRBadr"/>
          <w:b w:val="0"/>
          <w:bCs w:val="0"/>
          <w:sz w:val="28"/>
          <w:szCs w:val="28"/>
          <w:rtl/>
          <w:lang w:bidi="fa-IR"/>
        </w:rPr>
        <w:t xml:space="preserve"> بر </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اران خاص حضرت </w:t>
      </w:r>
      <w:r w:rsidR="00F63279">
        <w:rPr>
          <w:rStyle w:val="Strong"/>
          <w:rFonts w:ascii="IRBadr" w:eastAsiaTheme="minorHAnsi" w:hAnsi="IRBadr" w:cs="IRBadr"/>
          <w:b w:val="0"/>
          <w:bCs w:val="0"/>
          <w:sz w:val="28"/>
          <w:szCs w:val="28"/>
          <w:rtl/>
          <w:lang w:bidi="fa-IR"/>
        </w:rPr>
        <w:t>مهدی (</w:t>
      </w:r>
      <w:r w:rsidRPr="00822BCC">
        <w:rPr>
          <w:rStyle w:val="Strong"/>
          <w:rFonts w:ascii="IRBadr" w:eastAsiaTheme="minorHAnsi" w:hAnsi="IRBadr" w:cs="IRBadr"/>
          <w:b w:val="0"/>
          <w:bCs w:val="0"/>
          <w:sz w:val="28"/>
          <w:szCs w:val="28"/>
          <w:rtl/>
          <w:lang w:bidi="fa-IR"/>
        </w:rPr>
        <w:t>عج) تطب</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ق داد و در بعض</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از روا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ات 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ز، ب</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ان شده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ه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 آ</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ات در مورد </w:t>
      </w:r>
      <w:r w:rsidR="00F63279">
        <w:rPr>
          <w:rStyle w:val="Strong"/>
          <w:rFonts w:ascii="IRBadr" w:eastAsiaTheme="minorHAnsi" w:hAnsi="IRBadr" w:cs="IRBadr"/>
          <w:b w:val="0"/>
          <w:bCs w:val="0"/>
          <w:sz w:val="28"/>
          <w:szCs w:val="28"/>
          <w:rtl/>
          <w:lang w:bidi="fa-IR"/>
        </w:rPr>
        <w:t>مهدی (</w:t>
      </w:r>
      <w:r w:rsidRPr="00822BCC">
        <w:rPr>
          <w:rStyle w:val="Strong"/>
          <w:rFonts w:ascii="IRBadr" w:eastAsiaTheme="minorHAnsi" w:hAnsi="IRBadr" w:cs="IRBadr"/>
          <w:b w:val="0"/>
          <w:bCs w:val="0"/>
          <w:sz w:val="28"/>
          <w:szCs w:val="28"/>
          <w:rtl/>
          <w:lang w:bidi="fa-IR"/>
        </w:rPr>
        <w:t xml:space="preserve">عج) و اصحابش باشد؛ از جمله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ی‌فرماید</w:t>
      </w:r>
      <w:r w:rsidRPr="00822BCC">
        <w:rPr>
          <w:rStyle w:val="Strong"/>
          <w:rFonts w:ascii="IRBadr" w:eastAsiaTheme="minorHAnsi" w:hAnsi="IRBadr" w:cs="IRBadr"/>
          <w:b w:val="0"/>
          <w:bCs w:val="0"/>
          <w:sz w:val="28"/>
          <w:szCs w:val="28"/>
          <w:rtl/>
          <w:lang w:bidi="fa-IR"/>
        </w:rPr>
        <w:t xml:space="preserve">: </w:t>
      </w:r>
      <w:r w:rsidRPr="00292717">
        <w:rPr>
          <w:rStyle w:val="Strong"/>
          <w:rFonts w:ascii="IRBadr" w:eastAsiaTheme="minorHAnsi" w:hAnsi="IRBadr" w:cs="IRBadr"/>
          <w:sz w:val="28"/>
          <w:szCs w:val="28"/>
          <w:rtl/>
          <w:lang w:bidi="fa-IR"/>
        </w:rPr>
        <w:t>«</w:t>
      </w:r>
      <w:r w:rsidR="00F63279">
        <w:rPr>
          <w:rStyle w:val="Strong"/>
          <w:rFonts w:ascii="IRBadr" w:eastAsiaTheme="minorHAnsi" w:hAnsi="IRBadr" w:cs="IRBadr" w:hint="cs"/>
          <w:sz w:val="28"/>
          <w:szCs w:val="28"/>
          <w:rtl/>
          <w:lang w:bidi="fa-IR"/>
        </w:rPr>
        <w:t>یا</w:t>
      </w:r>
      <w:r w:rsidRPr="00292717">
        <w:rPr>
          <w:rStyle w:val="Strong"/>
          <w:rFonts w:ascii="IRBadr" w:eastAsiaTheme="minorHAnsi" w:hAnsi="IRBadr" w:cs="IRBadr"/>
          <w:sz w:val="28"/>
          <w:szCs w:val="28"/>
          <w:rtl/>
          <w:lang w:bidi="fa-IR"/>
        </w:rPr>
        <w:t xml:space="preserve"> أَ</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هَا الَّذِ</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نَ آمَنُوا مَنْ </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رْتَدَّ مِنْ</w:t>
      </w:r>
      <w:r w:rsidR="00F63279">
        <w:rPr>
          <w:rStyle w:val="Strong"/>
          <w:rFonts w:ascii="IRBadr" w:eastAsiaTheme="minorHAnsi" w:hAnsi="IRBadr" w:cs="IRBadr"/>
          <w:sz w:val="28"/>
          <w:szCs w:val="28"/>
          <w:rtl/>
          <w:lang w:bidi="fa-IR"/>
        </w:rPr>
        <w:t>ک</w:t>
      </w:r>
      <w:r w:rsidRPr="00292717">
        <w:rPr>
          <w:rStyle w:val="Strong"/>
          <w:rFonts w:ascii="IRBadr" w:eastAsiaTheme="minorHAnsi" w:hAnsi="IRBadr" w:cs="IRBadr"/>
          <w:sz w:val="28"/>
          <w:szCs w:val="28"/>
          <w:rtl/>
          <w:lang w:bidi="fa-IR"/>
        </w:rPr>
        <w:t>مْ عَنْ دِ</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نِهِ فَسَوْفَ </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أْتِ</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 اللَّهُ بِقَوْمٍ </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حِبُّهُمْ وَ </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حِبُّونَهُ أَذِلَّةٍ عَلَ</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 الْمُؤْمِنِ</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نَ أَعِزَّةٍ عَلَ</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 الْ</w:t>
      </w:r>
      <w:r w:rsidR="00F63279">
        <w:rPr>
          <w:rStyle w:val="Strong"/>
          <w:rFonts w:ascii="IRBadr" w:eastAsiaTheme="minorHAnsi" w:hAnsi="IRBadr" w:cs="IRBadr"/>
          <w:sz w:val="28"/>
          <w:szCs w:val="28"/>
          <w:rtl/>
          <w:lang w:bidi="fa-IR"/>
        </w:rPr>
        <w:t>ک</w:t>
      </w:r>
      <w:r w:rsidRPr="00292717">
        <w:rPr>
          <w:rStyle w:val="Strong"/>
          <w:rFonts w:ascii="IRBadr" w:eastAsiaTheme="minorHAnsi" w:hAnsi="IRBadr" w:cs="IRBadr"/>
          <w:sz w:val="28"/>
          <w:szCs w:val="28"/>
          <w:rtl/>
          <w:lang w:bidi="fa-IR"/>
        </w:rPr>
        <w:t>افِرِ</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نَ </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جاهِدُونَ فِ</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 سَبِ</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لِ اللَّهِ وَ لا </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خافُونَ لَوْمَةَ </w:t>
      </w:r>
      <w:r w:rsidRPr="00292717">
        <w:rPr>
          <w:rStyle w:val="Strong"/>
          <w:rFonts w:ascii="IRBadr" w:eastAsiaTheme="minorHAnsi" w:hAnsi="IRBadr" w:cs="IRBadr"/>
          <w:sz w:val="28"/>
          <w:szCs w:val="28"/>
          <w:rtl/>
          <w:lang w:bidi="fa-IR"/>
        </w:rPr>
        <w:lastRenderedPageBreak/>
        <w:t>لائِمٍ ذلِ</w:t>
      </w:r>
      <w:r w:rsidR="00F63279">
        <w:rPr>
          <w:rStyle w:val="Strong"/>
          <w:rFonts w:ascii="IRBadr" w:eastAsiaTheme="minorHAnsi" w:hAnsi="IRBadr" w:cs="IRBadr"/>
          <w:sz w:val="28"/>
          <w:szCs w:val="28"/>
          <w:rtl/>
          <w:lang w:bidi="fa-IR"/>
        </w:rPr>
        <w:t>ک</w:t>
      </w:r>
      <w:r w:rsidRPr="00292717">
        <w:rPr>
          <w:rStyle w:val="Strong"/>
          <w:rFonts w:ascii="IRBadr" w:eastAsiaTheme="minorHAnsi" w:hAnsi="IRBadr" w:cs="IRBadr"/>
          <w:sz w:val="28"/>
          <w:szCs w:val="28"/>
          <w:rtl/>
          <w:lang w:bidi="fa-IR"/>
        </w:rPr>
        <w:t xml:space="preserve"> فَضْلُ اللَّهِ </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ؤْتِ</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 xml:space="preserve">هِ مَنْ </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شاءُ وَ اللَّهُ واسِعٌ عَلِ</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مٌ»</w:t>
      </w:r>
      <w:r w:rsidRPr="00822BCC">
        <w:rPr>
          <w:rStyle w:val="FootnoteReference"/>
          <w:rFonts w:ascii="IRBadr" w:eastAsiaTheme="minorHAnsi" w:hAnsi="IRBadr" w:cs="IRBadr"/>
          <w:sz w:val="28"/>
          <w:szCs w:val="28"/>
          <w:rtl/>
          <w:lang w:bidi="fa-IR"/>
        </w:rPr>
        <w:footnoteReference w:id="2"/>
      </w:r>
      <w:r w:rsidRPr="00822BCC">
        <w:rPr>
          <w:rStyle w:val="Strong"/>
          <w:rFonts w:ascii="IRBadr" w:eastAsiaTheme="minorHAnsi" w:hAnsi="IRBadr" w:cs="IRBadr"/>
          <w:b w:val="0"/>
          <w:bCs w:val="0"/>
          <w:sz w:val="28"/>
          <w:szCs w:val="28"/>
          <w:rtl/>
          <w:lang w:bidi="fa-IR"/>
        </w:rPr>
        <w:t xml:space="preserve"> براساس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 آ</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ه خداوند در آ</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نده جمع</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ت</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را برا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حما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ت د</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ن بر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ی‌انگیزد</w:t>
      </w:r>
      <w:r w:rsidRPr="00822BCC">
        <w:rPr>
          <w:rStyle w:val="Strong"/>
          <w:rFonts w:ascii="IRBadr" w:eastAsiaTheme="minorHAnsi" w:hAnsi="IRBadr" w:cs="IRBadr"/>
          <w:b w:val="0"/>
          <w:bCs w:val="0"/>
          <w:sz w:val="28"/>
          <w:szCs w:val="28"/>
          <w:rtl/>
          <w:lang w:bidi="fa-IR"/>
        </w:rPr>
        <w:t xml:space="preserve"> و اوصاف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سان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را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ه با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د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 رسالت بزرگ را انجام دهند، چن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ن شرح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ی‌دهد</w:t>
      </w:r>
      <w:r w:rsidRPr="00822BCC">
        <w:rPr>
          <w:rStyle w:val="Strong"/>
          <w:rFonts w:ascii="IRBadr" w:eastAsiaTheme="minorHAnsi" w:hAnsi="IRBadr" w:cs="IRBadr"/>
          <w:b w:val="0"/>
          <w:bCs w:val="0"/>
          <w:sz w:val="28"/>
          <w:szCs w:val="28"/>
          <w:rtl/>
          <w:lang w:bidi="fa-IR"/>
        </w:rPr>
        <w:t>:</w:t>
      </w:r>
    </w:p>
    <w:p w:rsidR="006042E5" w:rsidRPr="00822BCC" w:rsidRDefault="006042E5" w:rsidP="00C24639">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1. آنان عاشق خدا بوده و جز به خشنود</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او </w:t>
      </w:r>
      <w:r w:rsidR="00F63279">
        <w:rPr>
          <w:rStyle w:val="Strong"/>
          <w:rFonts w:ascii="IRBadr" w:eastAsiaTheme="minorHAnsi" w:hAnsi="IRBadr" w:cs="IRBadr"/>
          <w:b w:val="0"/>
          <w:bCs w:val="0"/>
          <w:sz w:val="28"/>
          <w:szCs w:val="28"/>
          <w:rtl/>
          <w:lang w:bidi="fa-IR"/>
        </w:rPr>
        <w:t>نم</w:t>
      </w:r>
      <w:r w:rsidR="00F63279">
        <w:rPr>
          <w:rStyle w:val="Strong"/>
          <w:rFonts w:ascii="IRBadr" w:eastAsiaTheme="minorHAnsi" w:hAnsi="IRBadr" w:cs="IRBadr" w:hint="cs"/>
          <w:b w:val="0"/>
          <w:bCs w:val="0"/>
          <w:sz w:val="28"/>
          <w:szCs w:val="28"/>
          <w:rtl/>
          <w:lang w:bidi="fa-IR"/>
        </w:rPr>
        <w:t>ی‌اندیشند</w:t>
      </w:r>
      <w:r w:rsidRPr="00822BCC">
        <w:rPr>
          <w:rStyle w:val="Strong"/>
          <w:rFonts w:ascii="IRBadr" w:eastAsiaTheme="minorHAnsi" w:hAnsi="IRBadr" w:cs="IRBadr"/>
          <w:b w:val="0"/>
          <w:bCs w:val="0"/>
          <w:sz w:val="28"/>
          <w:szCs w:val="28"/>
          <w:rtl/>
          <w:lang w:bidi="fa-IR"/>
        </w:rPr>
        <w:t xml:space="preserve">. هم خدا </w:t>
      </w:r>
      <w:r w:rsidR="00F63279">
        <w:rPr>
          <w:rStyle w:val="Strong"/>
          <w:rFonts w:ascii="IRBadr" w:eastAsiaTheme="minorHAnsi" w:hAnsi="IRBadr" w:cs="IRBadr"/>
          <w:b w:val="0"/>
          <w:bCs w:val="0"/>
          <w:sz w:val="28"/>
          <w:szCs w:val="28"/>
          <w:rtl/>
          <w:lang w:bidi="fa-IR"/>
        </w:rPr>
        <w:t>آن‌ها</w:t>
      </w:r>
      <w:r w:rsidRPr="00822BCC">
        <w:rPr>
          <w:rStyle w:val="Strong"/>
          <w:rFonts w:ascii="IRBadr" w:eastAsiaTheme="minorHAnsi" w:hAnsi="IRBadr" w:cs="IRBadr"/>
          <w:b w:val="0"/>
          <w:bCs w:val="0"/>
          <w:sz w:val="28"/>
          <w:szCs w:val="28"/>
          <w:rtl/>
          <w:lang w:bidi="fa-IR"/>
        </w:rPr>
        <w:t xml:space="preserve"> را دوست دارد و هم آنان خدا را دوست دارند. </w:t>
      </w:r>
      <w:r w:rsidR="00774043" w:rsidRPr="00292717">
        <w:rPr>
          <w:rStyle w:val="Strong"/>
          <w:rFonts w:ascii="IRBadr" w:eastAsiaTheme="minorHAnsi" w:hAnsi="IRBadr" w:cs="IRBadr"/>
          <w:sz w:val="28"/>
          <w:szCs w:val="28"/>
          <w:rtl/>
          <w:lang w:bidi="fa-IR"/>
        </w:rPr>
        <w:t>«</w:t>
      </w:r>
      <w:r w:rsidR="00F63279">
        <w:rPr>
          <w:rStyle w:val="Strong"/>
          <w:rFonts w:ascii="IRBadr" w:eastAsiaTheme="minorHAnsi" w:hAnsi="IRBadr" w:cs="IRBadr" w:hint="cs"/>
          <w:sz w:val="28"/>
          <w:szCs w:val="28"/>
          <w:rtl/>
          <w:lang w:bidi="fa-IR"/>
        </w:rPr>
        <w:t>یحِبُّهُمْ</w:t>
      </w:r>
      <w:r w:rsidRPr="00292717">
        <w:rPr>
          <w:rStyle w:val="Strong"/>
          <w:rFonts w:ascii="IRBadr" w:eastAsiaTheme="minorHAnsi" w:hAnsi="IRBadr" w:cs="IRBadr"/>
          <w:sz w:val="28"/>
          <w:szCs w:val="28"/>
          <w:rtl/>
          <w:lang w:bidi="fa-IR"/>
        </w:rPr>
        <w:t xml:space="preserve"> وَ </w:t>
      </w:r>
      <w:r w:rsidR="00F63279">
        <w:rPr>
          <w:rStyle w:val="Strong"/>
          <w:rFonts w:ascii="IRBadr" w:eastAsiaTheme="minorHAnsi" w:hAnsi="IRBadr" w:cs="IRBadr"/>
          <w:sz w:val="28"/>
          <w:szCs w:val="28"/>
          <w:rtl/>
          <w:lang w:bidi="fa-IR"/>
        </w:rPr>
        <w:t>ی</w:t>
      </w:r>
      <w:r w:rsidRPr="00292717">
        <w:rPr>
          <w:rStyle w:val="Strong"/>
          <w:rFonts w:ascii="IRBadr" w:eastAsiaTheme="minorHAnsi" w:hAnsi="IRBadr" w:cs="IRBadr"/>
          <w:sz w:val="28"/>
          <w:szCs w:val="28"/>
          <w:rtl/>
          <w:lang w:bidi="fa-IR"/>
        </w:rPr>
        <w:t>حِبُّونَهُ»</w:t>
      </w:r>
    </w:p>
    <w:p w:rsidR="006042E5" w:rsidRPr="00822BCC" w:rsidRDefault="006042E5"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 xml:space="preserve">2. در برابر مؤمنان خاضع و فروتن هستند. </w:t>
      </w:r>
      <w:r w:rsidR="00774043" w:rsidRPr="00C24639">
        <w:rPr>
          <w:rStyle w:val="Strong"/>
          <w:rFonts w:ascii="IRBadr" w:eastAsiaTheme="minorHAnsi" w:hAnsi="IRBadr" w:cs="IRBadr"/>
          <w:sz w:val="28"/>
          <w:szCs w:val="28"/>
          <w:rtl/>
          <w:lang w:bidi="fa-IR"/>
        </w:rPr>
        <w:t>«</w:t>
      </w:r>
      <w:r w:rsidR="00F63279">
        <w:rPr>
          <w:rStyle w:val="Strong"/>
          <w:rFonts w:ascii="IRBadr" w:eastAsiaTheme="minorHAnsi" w:hAnsi="IRBadr" w:cs="IRBadr"/>
          <w:sz w:val="28"/>
          <w:szCs w:val="28"/>
          <w:rtl/>
          <w:lang w:bidi="fa-IR"/>
        </w:rPr>
        <w:t>أَذِلَّةٍ</w:t>
      </w:r>
      <w:r w:rsidRPr="00C24639">
        <w:rPr>
          <w:rStyle w:val="Strong"/>
          <w:rFonts w:ascii="IRBadr" w:eastAsiaTheme="minorHAnsi" w:hAnsi="IRBadr" w:cs="IRBadr"/>
          <w:sz w:val="28"/>
          <w:szCs w:val="28"/>
          <w:rtl/>
          <w:lang w:bidi="fa-IR"/>
        </w:rPr>
        <w:t xml:space="preserve"> عَلَ</w:t>
      </w:r>
      <w:r w:rsidR="00F63279">
        <w:rPr>
          <w:rStyle w:val="Strong"/>
          <w:rFonts w:ascii="IRBadr" w:eastAsiaTheme="minorHAnsi" w:hAnsi="IRBadr" w:cs="IRBadr"/>
          <w:sz w:val="28"/>
          <w:szCs w:val="28"/>
          <w:rtl/>
          <w:lang w:bidi="fa-IR"/>
        </w:rPr>
        <w:t>ی</w:t>
      </w:r>
      <w:r w:rsidRPr="00C24639">
        <w:rPr>
          <w:rStyle w:val="Strong"/>
          <w:rFonts w:ascii="IRBadr" w:eastAsiaTheme="minorHAnsi" w:hAnsi="IRBadr" w:cs="IRBadr"/>
          <w:sz w:val="28"/>
          <w:szCs w:val="28"/>
          <w:rtl/>
          <w:lang w:bidi="fa-IR"/>
        </w:rPr>
        <w:t xml:space="preserve"> الْمُؤْمِنِ</w:t>
      </w:r>
      <w:r w:rsidR="00F63279">
        <w:rPr>
          <w:rStyle w:val="Strong"/>
          <w:rFonts w:ascii="IRBadr" w:eastAsiaTheme="minorHAnsi" w:hAnsi="IRBadr" w:cs="IRBadr"/>
          <w:sz w:val="28"/>
          <w:szCs w:val="28"/>
          <w:rtl/>
          <w:lang w:bidi="fa-IR"/>
        </w:rPr>
        <w:t>ی</w:t>
      </w:r>
      <w:r w:rsidRPr="00C24639">
        <w:rPr>
          <w:rStyle w:val="Strong"/>
          <w:rFonts w:ascii="IRBadr" w:eastAsiaTheme="minorHAnsi" w:hAnsi="IRBadr" w:cs="IRBadr"/>
          <w:sz w:val="28"/>
          <w:szCs w:val="28"/>
          <w:rtl/>
          <w:lang w:bidi="fa-IR"/>
        </w:rPr>
        <w:t>نَ»</w:t>
      </w:r>
    </w:p>
    <w:p w:rsidR="006042E5" w:rsidRPr="00822BCC" w:rsidRDefault="006042E5"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3. در برابر ستم</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اران قدرتمند هستند. </w:t>
      </w:r>
      <w:r w:rsidRPr="00C24639">
        <w:rPr>
          <w:rStyle w:val="Strong"/>
          <w:rFonts w:ascii="IRBadr" w:eastAsiaTheme="minorHAnsi" w:hAnsi="IRBadr" w:cs="IRBadr"/>
          <w:sz w:val="28"/>
          <w:szCs w:val="28"/>
          <w:rtl/>
          <w:lang w:bidi="fa-IR"/>
        </w:rPr>
        <w:t>«أَعِزَّةٍ عَلَ</w:t>
      </w:r>
      <w:r w:rsidR="00F63279">
        <w:rPr>
          <w:rStyle w:val="Strong"/>
          <w:rFonts w:ascii="IRBadr" w:eastAsiaTheme="minorHAnsi" w:hAnsi="IRBadr" w:cs="IRBadr"/>
          <w:sz w:val="28"/>
          <w:szCs w:val="28"/>
          <w:rtl/>
          <w:lang w:bidi="fa-IR"/>
        </w:rPr>
        <w:t>ی</w:t>
      </w:r>
      <w:r w:rsidRPr="00C24639">
        <w:rPr>
          <w:rStyle w:val="Strong"/>
          <w:rFonts w:ascii="IRBadr" w:eastAsiaTheme="minorHAnsi" w:hAnsi="IRBadr" w:cs="IRBadr"/>
          <w:sz w:val="28"/>
          <w:szCs w:val="28"/>
          <w:rtl/>
          <w:lang w:bidi="fa-IR"/>
        </w:rPr>
        <w:t xml:space="preserve"> الْ</w:t>
      </w:r>
      <w:r w:rsidR="00F63279">
        <w:rPr>
          <w:rStyle w:val="Strong"/>
          <w:rFonts w:ascii="IRBadr" w:eastAsiaTheme="minorHAnsi" w:hAnsi="IRBadr" w:cs="IRBadr"/>
          <w:sz w:val="28"/>
          <w:szCs w:val="28"/>
          <w:rtl/>
          <w:lang w:bidi="fa-IR"/>
        </w:rPr>
        <w:t>ک</w:t>
      </w:r>
      <w:r w:rsidRPr="00C24639">
        <w:rPr>
          <w:rStyle w:val="Strong"/>
          <w:rFonts w:ascii="IRBadr" w:eastAsiaTheme="minorHAnsi" w:hAnsi="IRBadr" w:cs="IRBadr"/>
          <w:sz w:val="28"/>
          <w:szCs w:val="28"/>
          <w:rtl/>
          <w:lang w:bidi="fa-IR"/>
        </w:rPr>
        <w:t>افِرِ</w:t>
      </w:r>
      <w:r w:rsidR="00F63279">
        <w:rPr>
          <w:rStyle w:val="Strong"/>
          <w:rFonts w:ascii="IRBadr" w:eastAsiaTheme="minorHAnsi" w:hAnsi="IRBadr" w:cs="IRBadr"/>
          <w:sz w:val="28"/>
          <w:szCs w:val="28"/>
          <w:rtl/>
          <w:lang w:bidi="fa-IR"/>
        </w:rPr>
        <w:t>ی</w:t>
      </w:r>
      <w:r w:rsidRPr="00C24639">
        <w:rPr>
          <w:rStyle w:val="Strong"/>
          <w:rFonts w:ascii="IRBadr" w:eastAsiaTheme="minorHAnsi" w:hAnsi="IRBadr" w:cs="IRBadr"/>
          <w:sz w:val="28"/>
          <w:szCs w:val="28"/>
          <w:rtl/>
          <w:lang w:bidi="fa-IR"/>
        </w:rPr>
        <w:t>نَ»</w:t>
      </w:r>
    </w:p>
    <w:p w:rsidR="006042E5" w:rsidRPr="00822BCC" w:rsidRDefault="006042E5"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4. جهاد در راه خدا برنامه هم</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شگ</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آن‌هاست</w:t>
      </w:r>
      <w:r w:rsidRPr="00822BCC">
        <w:rPr>
          <w:rStyle w:val="Strong"/>
          <w:rFonts w:ascii="IRBadr" w:eastAsiaTheme="minorHAnsi" w:hAnsi="IRBadr" w:cs="IRBadr"/>
          <w:b w:val="0"/>
          <w:bCs w:val="0"/>
          <w:sz w:val="28"/>
          <w:szCs w:val="28"/>
          <w:rtl/>
          <w:lang w:bidi="fa-IR"/>
        </w:rPr>
        <w:t xml:space="preserve">. </w:t>
      </w:r>
      <w:r w:rsidRPr="00C24639">
        <w:rPr>
          <w:rStyle w:val="Strong"/>
          <w:rFonts w:ascii="IRBadr" w:eastAsiaTheme="minorHAnsi" w:hAnsi="IRBadr" w:cs="IRBadr"/>
          <w:sz w:val="28"/>
          <w:szCs w:val="28"/>
          <w:rtl/>
          <w:lang w:bidi="fa-IR"/>
        </w:rPr>
        <w:t>«</w:t>
      </w:r>
      <w:r w:rsidR="00F63279">
        <w:rPr>
          <w:rStyle w:val="Strong"/>
          <w:rFonts w:ascii="IRBadr" w:eastAsiaTheme="minorHAnsi" w:hAnsi="IRBadr" w:cs="IRBadr"/>
          <w:sz w:val="28"/>
          <w:szCs w:val="28"/>
          <w:rtl/>
          <w:lang w:bidi="fa-IR"/>
        </w:rPr>
        <w:t>ی</w:t>
      </w:r>
      <w:r w:rsidRPr="00C24639">
        <w:rPr>
          <w:rStyle w:val="Strong"/>
          <w:rFonts w:ascii="IRBadr" w:eastAsiaTheme="minorHAnsi" w:hAnsi="IRBadr" w:cs="IRBadr"/>
          <w:sz w:val="28"/>
          <w:szCs w:val="28"/>
          <w:rtl/>
          <w:lang w:bidi="fa-IR"/>
        </w:rPr>
        <w:t>جاهِدُونَ فِ</w:t>
      </w:r>
      <w:r w:rsidR="00F63279">
        <w:rPr>
          <w:rStyle w:val="Strong"/>
          <w:rFonts w:ascii="IRBadr" w:eastAsiaTheme="minorHAnsi" w:hAnsi="IRBadr" w:cs="IRBadr"/>
          <w:sz w:val="28"/>
          <w:szCs w:val="28"/>
          <w:rtl/>
          <w:lang w:bidi="fa-IR"/>
        </w:rPr>
        <w:t>ی</w:t>
      </w:r>
      <w:r w:rsidRPr="00C24639">
        <w:rPr>
          <w:rStyle w:val="Strong"/>
          <w:rFonts w:ascii="IRBadr" w:eastAsiaTheme="minorHAnsi" w:hAnsi="IRBadr" w:cs="IRBadr"/>
          <w:sz w:val="28"/>
          <w:szCs w:val="28"/>
          <w:rtl/>
          <w:lang w:bidi="fa-IR"/>
        </w:rPr>
        <w:t xml:space="preserve"> سَبِ</w:t>
      </w:r>
      <w:r w:rsidR="00F63279">
        <w:rPr>
          <w:rStyle w:val="Strong"/>
          <w:rFonts w:ascii="IRBadr" w:eastAsiaTheme="minorHAnsi" w:hAnsi="IRBadr" w:cs="IRBadr"/>
          <w:sz w:val="28"/>
          <w:szCs w:val="28"/>
          <w:rtl/>
          <w:lang w:bidi="fa-IR"/>
        </w:rPr>
        <w:t>ی</w:t>
      </w:r>
      <w:r w:rsidRPr="00C24639">
        <w:rPr>
          <w:rStyle w:val="Strong"/>
          <w:rFonts w:ascii="IRBadr" w:eastAsiaTheme="minorHAnsi" w:hAnsi="IRBadr" w:cs="IRBadr"/>
          <w:sz w:val="28"/>
          <w:szCs w:val="28"/>
          <w:rtl/>
          <w:lang w:bidi="fa-IR"/>
        </w:rPr>
        <w:t>لِ اللَّهِ»</w:t>
      </w:r>
    </w:p>
    <w:p w:rsidR="006042E5" w:rsidRPr="00822BCC" w:rsidRDefault="006042E5"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 xml:space="preserve">5. ثابت قدم بوده و از ملامت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نندگان با</w:t>
      </w:r>
      <w:r w:rsidR="00F63279">
        <w:rPr>
          <w:rStyle w:val="Strong"/>
          <w:rFonts w:ascii="IRBadr" w:eastAsiaTheme="minorHAnsi" w:hAnsi="IRBadr" w:cs="IRBadr"/>
          <w:b w:val="0"/>
          <w:bCs w:val="0"/>
          <w:sz w:val="28"/>
          <w:szCs w:val="28"/>
          <w:rtl/>
          <w:lang w:bidi="fa-IR"/>
        </w:rPr>
        <w:t>کی</w:t>
      </w:r>
      <w:r w:rsidRPr="00822BCC">
        <w:rPr>
          <w:rStyle w:val="Strong"/>
          <w:rFonts w:ascii="IRBadr" w:eastAsiaTheme="minorHAnsi" w:hAnsi="IRBadr" w:cs="IRBadr"/>
          <w:b w:val="0"/>
          <w:bCs w:val="0"/>
          <w:sz w:val="28"/>
          <w:szCs w:val="28"/>
          <w:rtl/>
          <w:lang w:bidi="fa-IR"/>
        </w:rPr>
        <w:t xml:space="preserve"> ندارند. </w:t>
      </w:r>
      <w:r w:rsidRPr="00C24639">
        <w:rPr>
          <w:rStyle w:val="Strong"/>
          <w:rFonts w:ascii="IRBadr" w:eastAsiaTheme="minorHAnsi" w:hAnsi="IRBadr" w:cs="IRBadr"/>
          <w:sz w:val="28"/>
          <w:szCs w:val="28"/>
          <w:rtl/>
          <w:lang w:bidi="fa-IR"/>
        </w:rPr>
        <w:t xml:space="preserve">«وَ لا </w:t>
      </w:r>
      <w:r w:rsidR="00F63279">
        <w:rPr>
          <w:rStyle w:val="Strong"/>
          <w:rFonts w:ascii="IRBadr" w:eastAsiaTheme="minorHAnsi" w:hAnsi="IRBadr" w:cs="IRBadr"/>
          <w:sz w:val="28"/>
          <w:szCs w:val="28"/>
          <w:rtl/>
          <w:lang w:bidi="fa-IR"/>
        </w:rPr>
        <w:t>ی</w:t>
      </w:r>
      <w:r w:rsidRPr="00C24639">
        <w:rPr>
          <w:rStyle w:val="Strong"/>
          <w:rFonts w:ascii="IRBadr" w:eastAsiaTheme="minorHAnsi" w:hAnsi="IRBadr" w:cs="IRBadr"/>
          <w:sz w:val="28"/>
          <w:szCs w:val="28"/>
          <w:rtl/>
          <w:lang w:bidi="fa-IR"/>
        </w:rPr>
        <w:t>خافُونَ لَوْمَةَ لائِمٍ»</w:t>
      </w:r>
    </w:p>
    <w:p w:rsidR="006042E5" w:rsidRPr="00822BCC" w:rsidRDefault="006042E5"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در پا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ان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ی‌فرماید</w:t>
      </w:r>
      <w:r w:rsidRPr="00822BCC">
        <w:rPr>
          <w:rStyle w:val="Strong"/>
          <w:rFonts w:ascii="IRBadr" w:eastAsiaTheme="minorHAnsi" w:hAnsi="IRBadr" w:cs="IRBadr"/>
          <w:b w:val="0"/>
          <w:bCs w:val="0"/>
          <w:sz w:val="28"/>
          <w:szCs w:val="28"/>
          <w:rtl/>
          <w:lang w:bidi="fa-IR"/>
        </w:rPr>
        <w:t>: به دست آوردن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 امت</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ازات (علاوه بر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وشش شخص</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مرهون فضل اله</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است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ه به هر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س شا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سته باشد، داده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ی‌شود</w:t>
      </w:r>
      <w:r w:rsidRPr="00822BCC">
        <w:rPr>
          <w:rStyle w:val="Strong"/>
          <w:rFonts w:ascii="IRBadr" w:eastAsiaTheme="minorHAnsi" w:hAnsi="IRBadr" w:cs="IRBadr"/>
          <w:b w:val="0"/>
          <w:bCs w:val="0"/>
          <w:sz w:val="28"/>
          <w:szCs w:val="28"/>
          <w:rtl/>
          <w:lang w:bidi="fa-IR"/>
        </w:rPr>
        <w:t>. «</w:t>
      </w:r>
      <w:r w:rsidRPr="00C47724">
        <w:rPr>
          <w:rStyle w:val="Strong"/>
          <w:rFonts w:ascii="IRBadr" w:eastAsiaTheme="minorHAnsi" w:hAnsi="IRBadr" w:cs="IRBadr"/>
          <w:sz w:val="28"/>
          <w:szCs w:val="28"/>
          <w:rtl/>
          <w:lang w:bidi="fa-IR"/>
        </w:rPr>
        <w:t>ذلِ</w:t>
      </w:r>
      <w:r w:rsidR="00F63279">
        <w:rPr>
          <w:rStyle w:val="Strong"/>
          <w:rFonts w:ascii="IRBadr" w:eastAsiaTheme="minorHAnsi" w:hAnsi="IRBadr" w:cs="IRBadr"/>
          <w:sz w:val="28"/>
          <w:szCs w:val="28"/>
          <w:rtl/>
          <w:lang w:bidi="fa-IR"/>
        </w:rPr>
        <w:t>ک</w:t>
      </w:r>
      <w:r w:rsidRPr="00C47724">
        <w:rPr>
          <w:rStyle w:val="Strong"/>
          <w:rFonts w:ascii="IRBadr" w:eastAsiaTheme="minorHAnsi" w:hAnsi="IRBadr" w:cs="IRBadr"/>
          <w:sz w:val="28"/>
          <w:szCs w:val="28"/>
          <w:rtl/>
          <w:lang w:bidi="fa-IR"/>
        </w:rPr>
        <w:t xml:space="preserve"> فَضْلُ اللَّهِ </w:t>
      </w:r>
      <w:r w:rsidR="00F63279">
        <w:rPr>
          <w:rStyle w:val="Strong"/>
          <w:rFonts w:ascii="IRBadr" w:eastAsiaTheme="minorHAnsi" w:hAnsi="IRBadr" w:cs="IRBadr"/>
          <w:sz w:val="28"/>
          <w:szCs w:val="28"/>
          <w:rtl/>
          <w:lang w:bidi="fa-IR"/>
        </w:rPr>
        <w:t>ی</w:t>
      </w:r>
      <w:r w:rsidRPr="00C47724">
        <w:rPr>
          <w:rStyle w:val="Strong"/>
          <w:rFonts w:ascii="IRBadr" w:eastAsiaTheme="minorHAnsi" w:hAnsi="IRBadr" w:cs="IRBadr"/>
          <w:sz w:val="28"/>
          <w:szCs w:val="28"/>
          <w:rtl/>
          <w:lang w:bidi="fa-IR"/>
        </w:rPr>
        <w:t>ؤْتِ</w:t>
      </w:r>
      <w:r w:rsidR="00F63279">
        <w:rPr>
          <w:rStyle w:val="Strong"/>
          <w:rFonts w:ascii="IRBadr" w:eastAsiaTheme="minorHAnsi" w:hAnsi="IRBadr" w:cs="IRBadr"/>
          <w:sz w:val="28"/>
          <w:szCs w:val="28"/>
          <w:rtl/>
          <w:lang w:bidi="fa-IR"/>
        </w:rPr>
        <w:t>ی</w:t>
      </w:r>
      <w:r w:rsidRPr="00C47724">
        <w:rPr>
          <w:rStyle w:val="Strong"/>
          <w:rFonts w:ascii="IRBadr" w:eastAsiaTheme="minorHAnsi" w:hAnsi="IRBadr" w:cs="IRBadr"/>
          <w:sz w:val="28"/>
          <w:szCs w:val="28"/>
          <w:rtl/>
          <w:lang w:bidi="fa-IR"/>
        </w:rPr>
        <w:t xml:space="preserve">هِ مَنْ </w:t>
      </w:r>
      <w:r w:rsidR="00F63279">
        <w:rPr>
          <w:rStyle w:val="Strong"/>
          <w:rFonts w:ascii="IRBadr" w:eastAsiaTheme="minorHAnsi" w:hAnsi="IRBadr" w:cs="IRBadr"/>
          <w:sz w:val="28"/>
          <w:szCs w:val="28"/>
          <w:rtl/>
          <w:lang w:bidi="fa-IR"/>
        </w:rPr>
        <w:t>ی</w:t>
      </w:r>
      <w:r w:rsidRPr="00C47724">
        <w:rPr>
          <w:rStyle w:val="Strong"/>
          <w:rFonts w:ascii="IRBadr" w:eastAsiaTheme="minorHAnsi" w:hAnsi="IRBadr" w:cs="IRBadr"/>
          <w:sz w:val="28"/>
          <w:szCs w:val="28"/>
          <w:rtl/>
          <w:lang w:bidi="fa-IR"/>
        </w:rPr>
        <w:t>شاءُ وَ اللَّهُ واسِعٌ عَلِ</w:t>
      </w:r>
      <w:r w:rsidR="00F63279">
        <w:rPr>
          <w:rStyle w:val="Strong"/>
          <w:rFonts w:ascii="IRBadr" w:eastAsiaTheme="minorHAnsi" w:hAnsi="IRBadr" w:cs="IRBadr"/>
          <w:sz w:val="28"/>
          <w:szCs w:val="28"/>
          <w:rtl/>
          <w:lang w:bidi="fa-IR"/>
        </w:rPr>
        <w:t>ی</w:t>
      </w:r>
      <w:r w:rsidRPr="00C47724">
        <w:rPr>
          <w:rStyle w:val="Strong"/>
          <w:rFonts w:ascii="IRBadr" w:eastAsiaTheme="minorHAnsi" w:hAnsi="IRBadr" w:cs="IRBadr"/>
          <w:sz w:val="28"/>
          <w:szCs w:val="28"/>
          <w:rtl/>
          <w:lang w:bidi="fa-IR"/>
        </w:rPr>
        <w:t>مٌ</w:t>
      </w:r>
      <w:r w:rsidRPr="00822BCC">
        <w:rPr>
          <w:rStyle w:val="Strong"/>
          <w:rFonts w:ascii="IRBadr" w:eastAsiaTheme="minorHAnsi" w:hAnsi="IRBadr" w:cs="IRBadr"/>
          <w:b w:val="0"/>
          <w:bCs w:val="0"/>
          <w:sz w:val="28"/>
          <w:szCs w:val="28"/>
          <w:rtl/>
          <w:lang w:bidi="fa-IR"/>
        </w:rPr>
        <w:t>».</w:t>
      </w:r>
    </w:p>
    <w:p w:rsidR="00330389" w:rsidRPr="009D3C36" w:rsidRDefault="00090F80" w:rsidP="009D3C36">
      <w:pPr>
        <w:pStyle w:val="Heading1"/>
        <w:rPr>
          <w:rStyle w:val="Strong"/>
          <w:bCs w:val="0"/>
          <w:rtl/>
        </w:rPr>
      </w:pPr>
      <w:bookmarkStart w:id="8" w:name="_Toc427250925"/>
      <w:r w:rsidRPr="009D3C36">
        <w:rPr>
          <w:rStyle w:val="Strong"/>
          <w:bCs w:val="0"/>
          <w:rtl/>
        </w:rPr>
        <w:t>آمادگی معتقدان به انتظار ظهور امام عصر (عج)</w:t>
      </w:r>
      <w:bookmarkEnd w:id="8"/>
    </w:p>
    <w:p w:rsidR="00090F80" w:rsidRPr="00822BCC" w:rsidRDefault="00090F80" w:rsidP="00CD01B6">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پیروان ولایت، امامت و معتقدان به انتظار و ظهور امام عصر باید برای اجرای تعالیم اسلام به خط باشند و تلاش کنند تا جامعه را منتظر</w:t>
      </w:r>
      <w:r w:rsidRPr="00822BCC">
        <w:rPr>
          <w:rStyle w:val="Strong"/>
          <w:rFonts w:eastAsiaTheme="minorHAnsi" w:hint="cs"/>
          <w:b w:val="0"/>
          <w:bCs w:val="0"/>
          <w:sz w:val="28"/>
          <w:szCs w:val="28"/>
          <w:rtl/>
          <w:lang w:bidi="fa-IR"/>
        </w:rPr>
        <w:t> </w:t>
      </w:r>
      <w:r w:rsidRPr="00822BCC">
        <w:rPr>
          <w:rStyle w:val="Strong"/>
          <w:rFonts w:ascii="IRBadr" w:eastAsiaTheme="minorHAnsi" w:hAnsi="IRBadr" w:cs="IRBadr"/>
          <w:b w:val="0"/>
          <w:bCs w:val="0"/>
          <w:sz w:val="28"/>
          <w:szCs w:val="28"/>
          <w:rtl/>
          <w:lang w:bidi="fa-IR"/>
        </w:rPr>
        <w:t xml:space="preserve"> </w:t>
      </w:r>
      <w:r w:rsidRPr="00822BCC">
        <w:rPr>
          <w:rStyle w:val="Strong"/>
          <w:rFonts w:ascii="IRBadr" w:eastAsiaTheme="minorHAnsi" w:hAnsi="IRBadr" w:cs="IRBadr" w:hint="cs"/>
          <w:b w:val="0"/>
          <w:bCs w:val="0"/>
          <w:sz w:val="28"/>
          <w:szCs w:val="28"/>
          <w:rtl/>
          <w:lang w:bidi="fa-IR"/>
        </w:rPr>
        <w:t>حقیقی</w:t>
      </w:r>
      <w:r w:rsidRPr="00822BCC">
        <w:rPr>
          <w:rStyle w:val="Strong"/>
          <w:rFonts w:ascii="IRBadr" w:eastAsiaTheme="minorHAnsi" w:hAnsi="IRBadr" w:cs="IRBadr"/>
          <w:b w:val="0"/>
          <w:bCs w:val="0"/>
          <w:sz w:val="28"/>
          <w:szCs w:val="28"/>
          <w:rtl/>
          <w:lang w:bidi="fa-IR"/>
        </w:rPr>
        <w:t xml:space="preserve"> </w:t>
      </w:r>
      <w:r w:rsidRPr="00822BCC">
        <w:rPr>
          <w:rStyle w:val="Strong"/>
          <w:rFonts w:ascii="IRBadr" w:eastAsiaTheme="minorHAnsi" w:hAnsi="IRBadr" w:cs="IRBadr" w:hint="cs"/>
          <w:b w:val="0"/>
          <w:bCs w:val="0"/>
          <w:sz w:val="28"/>
          <w:szCs w:val="28"/>
          <w:rtl/>
          <w:lang w:bidi="fa-IR"/>
        </w:rPr>
        <w:t>کنند</w:t>
      </w:r>
      <w:r w:rsidRPr="00822BCC">
        <w:rPr>
          <w:rStyle w:val="Strong"/>
          <w:rFonts w:ascii="IRBadr" w:eastAsiaTheme="minorHAnsi" w:hAnsi="IRBadr" w:cs="IRBadr"/>
          <w:b w:val="0"/>
          <w:bCs w:val="0"/>
          <w:sz w:val="28"/>
          <w:szCs w:val="28"/>
          <w:lang w:bidi="fa-IR"/>
        </w:rPr>
        <w:t>.</w:t>
      </w:r>
      <w:r w:rsidRPr="00822BCC">
        <w:rPr>
          <w:rStyle w:val="Strong"/>
          <w:rFonts w:ascii="IRBadr" w:eastAsiaTheme="minorHAnsi" w:hAnsi="IRBadr" w:cs="IRBadr"/>
          <w:b w:val="0"/>
          <w:bCs w:val="0"/>
          <w:sz w:val="28"/>
          <w:szCs w:val="28"/>
          <w:rtl/>
          <w:lang w:bidi="fa-IR"/>
        </w:rPr>
        <w:t xml:space="preserve"> جامعه منتظر</w:t>
      </w:r>
      <w:r w:rsidR="00F43D81" w:rsidRPr="00822BCC">
        <w:rPr>
          <w:rStyle w:val="Strong"/>
          <w:rFonts w:ascii="IRBadr" w:eastAsiaTheme="minorHAnsi" w:hAnsi="IRBadr" w:cs="IRBadr"/>
          <w:b w:val="0"/>
          <w:bCs w:val="0"/>
          <w:sz w:val="28"/>
          <w:szCs w:val="28"/>
          <w:rtl/>
          <w:lang w:bidi="fa-IR"/>
        </w:rPr>
        <w:t>،</w:t>
      </w:r>
      <w:r w:rsidRPr="00822BCC">
        <w:rPr>
          <w:rStyle w:val="Strong"/>
          <w:rFonts w:ascii="IRBadr" w:eastAsiaTheme="minorHAnsi" w:hAnsi="IRBadr" w:cs="IRBadr"/>
          <w:b w:val="0"/>
          <w:bCs w:val="0"/>
          <w:sz w:val="28"/>
          <w:szCs w:val="28"/>
          <w:rtl/>
          <w:lang w:bidi="fa-IR"/>
        </w:rPr>
        <w:t xml:space="preserve"> جامعه ای است که در برابر گناه آرام </w:t>
      </w:r>
      <w:r w:rsidR="00F43D81" w:rsidRPr="00822BCC">
        <w:rPr>
          <w:rStyle w:val="Strong"/>
          <w:rFonts w:ascii="IRBadr" w:eastAsiaTheme="minorHAnsi" w:hAnsi="IRBadr" w:cs="IRBadr"/>
          <w:b w:val="0"/>
          <w:bCs w:val="0"/>
          <w:sz w:val="28"/>
          <w:szCs w:val="28"/>
          <w:rtl/>
          <w:lang w:bidi="fa-IR"/>
        </w:rPr>
        <w:t>نمی‌گیرد و</w:t>
      </w:r>
      <w:r w:rsidRPr="00822BCC">
        <w:rPr>
          <w:rStyle w:val="Strong"/>
          <w:rFonts w:ascii="IRBadr" w:eastAsiaTheme="minorHAnsi" w:hAnsi="IRBadr" w:cs="IRBadr"/>
          <w:b w:val="0"/>
          <w:bCs w:val="0"/>
          <w:sz w:val="28"/>
          <w:szCs w:val="28"/>
          <w:rtl/>
          <w:lang w:bidi="fa-IR"/>
        </w:rPr>
        <w:t xml:space="preserve"> در برابر فساد سکوت </w:t>
      </w:r>
      <w:r w:rsidR="00F63279">
        <w:rPr>
          <w:rStyle w:val="Strong"/>
          <w:rFonts w:ascii="IRBadr" w:eastAsiaTheme="minorHAnsi" w:hAnsi="IRBadr" w:cs="IRBadr"/>
          <w:b w:val="0"/>
          <w:bCs w:val="0"/>
          <w:sz w:val="28"/>
          <w:szCs w:val="28"/>
          <w:rtl/>
          <w:lang w:bidi="fa-IR"/>
        </w:rPr>
        <w:t>نم</w:t>
      </w:r>
      <w:r w:rsidR="00F63279">
        <w:rPr>
          <w:rStyle w:val="Strong"/>
          <w:rFonts w:ascii="IRBadr" w:eastAsiaTheme="minorHAnsi" w:hAnsi="IRBadr" w:cs="IRBadr" w:hint="cs"/>
          <w:b w:val="0"/>
          <w:bCs w:val="0"/>
          <w:sz w:val="28"/>
          <w:szCs w:val="28"/>
          <w:rtl/>
          <w:lang w:bidi="fa-IR"/>
        </w:rPr>
        <w:t>ی‌کند</w:t>
      </w:r>
      <w:r w:rsidRPr="00822BCC">
        <w:rPr>
          <w:rStyle w:val="Strong"/>
          <w:rFonts w:ascii="IRBadr" w:eastAsiaTheme="minorHAnsi" w:hAnsi="IRBadr" w:cs="IRBadr"/>
          <w:b w:val="0"/>
          <w:bCs w:val="0"/>
          <w:sz w:val="28"/>
          <w:szCs w:val="28"/>
          <w:rtl/>
          <w:lang w:bidi="fa-IR"/>
        </w:rPr>
        <w:t xml:space="preserve"> و در برابر </w:t>
      </w:r>
      <w:r w:rsidR="00F63279">
        <w:rPr>
          <w:rStyle w:val="Strong"/>
          <w:rFonts w:ascii="IRBadr" w:eastAsiaTheme="minorHAnsi" w:hAnsi="IRBadr" w:cs="IRBadr"/>
          <w:b w:val="0"/>
          <w:bCs w:val="0"/>
          <w:sz w:val="28"/>
          <w:szCs w:val="28"/>
          <w:rtl/>
          <w:lang w:bidi="fa-IR"/>
        </w:rPr>
        <w:t>رسالت‌ها</w:t>
      </w:r>
      <w:r w:rsidRPr="00822BCC">
        <w:rPr>
          <w:rStyle w:val="Strong"/>
          <w:rFonts w:ascii="IRBadr" w:eastAsiaTheme="minorHAnsi" w:hAnsi="IRBadr" w:cs="IRBadr"/>
          <w:b w:val="0"/>
          <w:bCs w:val="0"/>
          <w:sz w:val="28"/>
          <w:szCs w:val="28"/>
          <w:rtl/>
          <w:lang w:bidi="fa-IR"/>
        </w:rPr>
        <w:t xml:space="preserve"> و وظایف دینی کنار </w:t>
      </w:r>
      <w:r w:rsidR="00F63279">
        <w:rPr>
          <w:rStyle w:val="Strong"/>
          <w:rFonts w:ascii="IRBadr" w:eastAsiaTheme="minorHAnsi" w:hAnsi="IRBadr" w:cs="IRBadr"/>
          <w:b w:val="0"/>
          <w:bCs w:val="0"/>
          <w:sz w:val="28"/>
          <w:szCs w:val="28"/>
          <w:rtl/>
          <w:lang w:bidi="fa-IR"/>
        </w:rPr>
        <w:t>نم</w:t>
      </w:r>
      <w:r w:rsidR="00F63279">
        <w:rPr>
          <w:rStyle w:val="Strong"/>
          <w:rFonts w:ascii="IRBadr" w:eastAsiaTheme="minorHAnsi" w:hAnsi="IRBadr" w:cs="IRBadr" w:hint="cs"/>
          <w:b w:val="0"/>
          <w:bCs w:val="0"/>
          <w:sz w:val="28"/>
          <w:szCs w:val="28"/>
          <w:rtl/>
          <w:lang w:bidi="fa-IR"/>
        </w:rPr>
        <w:t>ی‌نشیند</w:t>
      </w:r>
      <w:r w:rsidR="00F43D81" w:rsidRPr="00822BCC">
        <w:rPr>
          <w:rStyle w:val="Strong"/>
          <w:rFonts w:ascii="IRBadr" w:eastAsiaTheme="minorHAnsi" w:hAnsi="IRBadr" w:cs="IRBadr"/>
          <w:b w:val="0"/>
          <w:bCs w:val="0"/>
          <w:sz w:val="28"/>
          <w:szCs w:val="28"/>
          <w:rtl/>
          <w:lang w:bidi="fa-IR"/>
        </w:rPr>
        <w:t xml:space="preserve">. </w:t>
      </w:r>
      <w:r w:rsidRPr="00822BCC">
        <w:rPr>
          <w:rStyle w:val="Strong"/>
          <w:rFonts w:ascii="IRBadr" w:eastAsiaTheme="minorHAnsi" w:hAnsi="IRBadr" w:cs="IRBadr"/>
          <w:b w:val="0"/>
          <w:bCs w:val="0"/>
          <w:sz w:val="28"/>
          <w:szCs w:val="28"/>
          <w:rtl/>
          <w:lang w:bidi="fa-IR"/>
        </w:rPr>
        <w:t xml:space="preserve">پیام نیمه شعبان به همه ما و شما، به خط شدن برای پیمان بستن با امام عصر است و این دعای عهدی که هر روز صبح امام صادق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ی‌خواندند</w:t>
      </w:r>
      <w:r w:rsidRPr="00822BCC">
        <w:rPr>
          <w:rStyle w:val="Strong"/>
          <w:rFonts w:ascii="IRBadr" w:eastAsiaTheme="minorHAnsi" w:hAnsi="IRBadr" w:cs="IRBadr"/>
          <w:b w:val="0"/>
          <w:bCs w:val="0"/>
          <w:sz w:val="28"/>
          <w:szCs w:val="28"/>
          <w:rtl/>
          <w:lang w:bidi="fa-IR"/>
        </w:rPr>
        <w:t xml:space="preserve"> و آن را به من و شما توصیه کرده،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ن است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ه جوان عزیز منتظر امام عصرت باش</w:t>
      </w:r>
      <w:r w:rsidR="00042522" w:rsidRPr="00822BCC">
        <w:rPr>
          <w:rStyle w:val="Strong"/>
          <w:rFonts w:ascii="IRBadr" w:eastAsiaTheme="minorHAnsi" w:hAnsi="IRBadr" w:cs="IRBadr"/>
          <w:b w:val="0"/>
          <w:bCs w:val="0"/>
          <w:sz w:val="28"/>
          <w:szCs w:val="28"/>
          <w:rtl/>
          <w:lang w:bidi="fa-IR"/>
        </w:rPr>
        <w:t xml:space="preserve">! </w:t>
      </w:r>
      <w:r w:rsidRPr="00822BCC">
        <w:rPr>
          <w:rStyle w:val="Strong"/>
          <w:rFonts w:ascii="IRBadr" w:eastAsiaTheme="minorHAnsi" w:hAnsi="IRBadr" w:cs="IRBadr"/>
          <w:b w:val="0"/>
          <w:bCs w:val="0"/>
          <w:sz w:val="28"/>
          <w:szCs w:val="28"/>
          <w:rtl/>
          <w:lang w:bidi="fa-IR"/>
        </w:rPr>
        <w:t xml:space="preserve">ای همه کسانی که جشن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ی‌گیرید</w:t>
      </w:r>
      <w:r w:rsidRPr="00822BCC">
        <w:rPr>
          <w:rStyle w:val="Strong"/>
          <w:rFonts w:ascii="IRBadr" w:eastAsiaTheme="minorHAnsi" w:hAnsi="IRBadr" w:cs="IRBadr"/>
          <w:b w:val="0"/>
          <w:bCs w:val="0"/>
          <w:sz w:val="28"/>
          <w:szCs w:val="28"/>
          <w:rtl/>
          <w:lang w:bidi="fa-IR"/>
        </w:rPr>
        <w:t xml:space="preserve">، دل به امام بزرگ </w:t>
      </w:r>
      <w:r w:rsidR="00F63279">
        <w:rPr>
          <w:rStyle w:val="Strong"/>
          <w:rFonts w:ascii="IRBadr" w:eastAsiaTheme="minorHAnsi" w:hAnsi="IRBadr" w:cs="IRBadr"/>
          <w:b w:val="0"/>
          <w:bCs w:val="0"/>
          <w:sz w:val="28"/>
          <w:szCs w:val="28"/>
          <w:rtl/>
          <w:lang w:bidi="fa-IR"/>
        </w:rPr>
        <w:t>سپرده‌ا</w:t>
      </w:r>
      <w:r w:rsidR="00F63279">
        <w:rPr>
          <w:rStyle w:val="Strong"/>
          <w:rFonts w:ascii="IRBadr" w:eastAsiaTheme="minorHAnsi" w:hAnsi="IRBadr" w:cs="IRBadr" w:hint="cs"/>
          <w:b w:val="0"/>
          <w:bCs w:val="0"/>
          <w:sz w:val="28"/>
          <w:szCs w:val="28"/>
          <w:rtl/>
          <w:lang w:bidi="fa-IR"/>
        </w:rPr>
        <w:t>ید</w:t>
      </w:r>
      <w:r w:rsidRPr="00822BCC">
        <w:rPr>
          <w:rStyle w:val="Strong"/>
          <w:rFonts w:ascii="IRBadr" w:eastAsiaTheme="minorHAnsi" w:hAnsi="IRBadr" w:cs="IRBadr"/>
          <w:b w:val="0"/>
          <w:bCs w:val="0"/>
          <w:sz w:val="28"/>
          <w:szCs w:val="28"/>
          <w:rtl/>
          <w:lang w:bidi="fa-IR"/>
        </w:rPr>
        <w:t>، پیام دعای عهد این است که هر روز صبح دست در دست امام عصر بگذارید و مسیر امامت، ولایت در عصر غیبت مرجعیت و ولایت فقیه را ط</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د </w:t>
      </w:r>
      <w:r w:rsidR="00F63279">
        <w:rPr>
          <w:rStyle w:val="Strong"/>
          <w:rFonts w:ascii="IRBadr" w:eastAsiaTheme="minorHAnsi" w:hAnsi="IRBadr" w:cs="IRBadr"/>
          <w:b w:val="0"/>
          <w:bCs w:val="0"/>
          <w:sz w:val="28"/>
          <w:szCs w:val="28"/>
          <w:rtl/>
          <w:lang w:bidi="fa-IR"/>
        </w:rPr>
        <w:t>ک</w:t>
      </w:r>
      <w:r w:rsidR="00CD01B6">
        <w:rPr>
          <w:rStyle w:val="Strong"/>
          <w:rFonts w:ascii="IRBadr" w:eastAsiaTheme="minorHAnsi" w:hAnsi="IRBadr" w:cs="IRBadr"/>
          <w:b w:val="0"/>
          <w:bCs w:val="0"/>
          <w:sz w:val="28"/>
          <w:szCs w:val="28"/>
          <w:rtl/>
          <w:lang w:bidi="fa-IR"/>
        </w:rPr>
        <w:t>ه حاصل دعای عهد، انتظار و ن</w:t>
      </w:r>
      <w:r w:rsidR="00CD01B6">
        <w:rPr>
          <w:rStyle w:val="Strong"/>
          <w:rFonts w:ascii="IRBadr" w:eastAsiaTheme="minorHAnsi" w:hAnsi="IRBadr" w:cs="IRBadr" w:hint="cs"/>
          <w:b w:val="0"/>
          <w:bCs w:val="0"/>
          <w:sz w:val="28"/>
          <w:szCs w:val="28"/>
          <w:rtl/>
          <w:lang w:bidi="fa-IR"/>
        </w:rPr>
        <w:t>یمه‌</w:t>
      </w:r>
      <w:r w:rsidRPr="00822BCC">
        <w:rPr>
          <w:rStyle w:val="Strong"/>
          <w:rFonts w:ascii="IRBadr" w:eastAsiaTheme="minorHAnsi" w:hAnsi="IRBadr" w:cs="IRBadr"/>
          <w:b w:val="0"/>
          <w:bCs w:val="0"/>
          <w:sz w:val="28"/>
          <w:szCs w:val="28"/>
          <w:rtl/>
          <w:lang w:bidi="fa-IR"/>
        </w:rPr>
        <w:t>ی شعبان شماست</w:t>
      </w:r>
      <w:r w:rsidRPr="00822BCC">
        <w:rPr>
          <w:rStyle w:val="Strong"/>
          <w:rFonts w:ascii="IRBadr" w:eastAsiaTheme="minorHAnsi" w:hAnsi="IRBadr" w:cs="IRBadr"/>
          <w:b w:val="0"/>
          <w:bCs w:val="0"/>
          <w:sz w:val="28"/>
          <w:szCs w:val="28"/>
          <w:lang w:bidi="fa-IR"/>
        </w:rPr>
        <w:t>.</w:t>
      </w:r>
    </w:p>
    <w:p w:rsidR="00894A20" w:rsidRPr="00822BCC" w:rsidRDefault="00894A20" w:rsidP="00822BCC">
      <w:pPr>
        <w:pStyle w:val="NormalWeb"/>
        <w:bidi/>
        <w:spacing w:before="120" w:beforeAutospacing="0" w:after="120" w:afterAutospacing="0" w:line="360" w:lineRule="auto"/>
        <w:jc w:val="both"/>
        <w:rPr>
          <w:rStyle w:val="Strong"/>
          <w:rFonts w:ascii="IRBadr" w:eastAsiaTheme="minorHAnsi" w:hAnsi="IRBadr" w:cs="IRBadr"/>
          <w:sz w:val="28"/>
          <w:szCs w:val="28"/>
          <w:rtl/>
          <w:lang w:bidi="fa-IR"/>
        </w:rPr>
      </w:pPr>
      <w:r w:rsidRPr="00822BCC">
        <w:rPr>
          <w:rStyle w:val="Strong"/>
          <w:rFonts w:ascii="IRBadr" w:eastAsiaTheme="minorHAnsi" w:hAnsi="IRBadr" w:cs="IRBadr"/>
          <w:sz w:val="28"/>
          <w:szCs w:val="28"/>
          <w:rtl/>
          <w:lang w:bidi="fa-IR"/>
        </w:rPr>
        <w:lastRenderedPageBreak/>
        <w:t>بِسْمِ اللَّهِ الرَّحْمَنِ الرَّحِ</w:t>
      </w:r>
      <w:r w:rsidR="00F63279">
        <w:rPr>
          <w:rStyle w:val="Strong"/>
          <w:rFonts w:ascii="IRBadr" w:eastAsiaTheme="minorHAnsi" w:hAnsi="IRBadr" w:cs="IRBadr"/>
          <w:sz w:val="28"/>
          <w:szCs w:val="28"/>
          <w:rtl/>
          <w:lang w:bidi="fa-IR"/>
        </w:rPr>
        <w:t>ی</w:t>
      </w:r>
      <w:r w:rsidRPr="00822BCC">
        <w:rPr>
          <w:rStyle w:val="Strong"/>
          <w:rFonts w:ascii="IRBadr" w:eastAsiaTheme="minorHAnsi" w:hAnsi="IRBadr" w:cs="IRBadr"/>
          <w:sz w:val="28"/>
          <w:szCs w:val="28"/>
          <w:rtl/>
          <w:lang w:bidi="fa-IR"/>
        </w:rPr>
        <w:t>مِ إِنَّا أَعْطَ</w:t>
      </w:r>
      <w:r w:rsidR="00F63279">
        <w:rPr>
          <w:rStyle w:val="Strong"/>
          <w:rFonts w:ascii="IRBadr" w:eastAsiaTheme="minorHAnsi" w:hAnsi="IRBadr" w:cs="IRBadr"/>
          <w:sz w:val="28"/>
          <w:szCs w:val="28"/>
          <w:rtl/>
          <w:lang w:bidi="fa-IR"/>
        </w:rPr>
        <w:t>ی</w:t>
      </w:r>
      <w:r w:rsidRPr="00822BCC">
        <w:rPr>
          <w:rStyle w:val="Strong"/>
          <w:rFonts w:ascii="IRBadr" w:eastAsiaTheme="minorHAnsi" w:hAnsi="IRBadr" w:cs="IRBadr"/>
          <w:sz w:val="28"/>
          <w:szCs w:val="28"/>
          <w:rtl/>
          <w:lang w:bidi="fa-IR"/>
        </w:rPr>
        <w:t>نَا</w:t>
      </w:r>
      <w:r w:rsidR="00F63279">
        <w:rPr>
          <w:rStyle w:val="Strong"/>
          <w:rFonts w:ascii="IRBadr" w:eastAsiaTheme="minorHAnsi" w:hAnsi="IRBadr" w:cs="IRBadr"/>
          <w:sz w:val="28"/>
          <w:szCs w:val="28"/>
          <w:rtl/>
          <w:lang w:bidi="fa-IR"/>
        </w:rPr>
        <w:t>ک</w:t>
      </w:r>
      <w:r w:rsidRPr="00822BCC">
        <w:rPr>
          <w:rStyle w:val="Strong"/>
          <w:rFonts w:ascii="IRBadr" w:eastAsiaTheme="minorHAnsi" w:hAnsi="IRBadr" w:cs="IRBadr"/>
          <w:sz w:val="28"/>
          <w:szCs w:val="28"/>
          <w:rtl/>
          <w:lang w:bidi="fa-IR"/>
        </w:rPr>
        <w:t xml:space="preserve"> الْ</w:t>
      </w:r>
      <w:r w:rsidR="00F63279">
        <w:rPr>
          <w:rStyle w:val="Strong"/>
          <w:rFonts w:ascii="IRBadr" w:eastAsiaTheme="minorHAnsi" w:hAnsi="IRBadr" w:cs="IRBadr"/>
          <w:sz w:val="28"/>
          <w:szCs w:val="28"/>
          <w:rtl/>
          <w:lang w:bidi="fa-IR"/>
        </w:rPr>
        <w:t>ک</w:t>
      </w:r>
      <w:r w:rsidRPr="00822BCC">
        <w:rPr>
          <w:rStyle w:val="Strong"/>
          <w:rFonts w:ascii="IRBadr" w:eastAsiaTheme="minorHAnsi" w:hAnsi="IRBadr" w:cs="IRBadr"/>
          <w:sz w:val="28"/>
          <w:szCs w:val="28"/>
          <w:rtl/>
          <w:lang w:bidi="fa-IR"/>
        </w:rPr>
        <w:t>وْثَرَ فَصَلِّ لِرَبِّ</w:t>
      </w:r>
      <w:r w:rsidR="00F63279">
        <w:rPr>
          <w:rStyle w:val="Strong"/>
          <w:rFonts w:ascii="IRBadr" w:eastAsiaTheme="minorHAnsi" w:hAnsi="IRBadr" w:cs="IRBadr"/>
          <w:sz w:val="28"/>
          <w:szCs w:val="28"/>
          <w:rtl/>
          <w:lang w:bidi="fa-IR"/>
        </w:rPr>
        <w:t>ک</w:t>
      </w:r>
      <w:r w:rsidRPr="00822BCC">
        <w:rPr>
          <w:rStyle w:val="Strong"/>
          <w:rFonts w:ascii="IRBadr" w:eastAsiaTheme="minorHAnsi" w:hAnsi="IRBadr" w:cs="IRBadr"/>
          <w:sz w:val="28"/>
          <w:szCs w:val="28"/>
          <w:rtl/>
          <w:lang w:bidi="fa-IR"/>
        </w:rPr>
        <w:t xml:space="preserve"> وَانْحَرْ إِنَّ شَانِئَ</w:t>
      </w:r>
      <w:r w:rsidR="00F63279">
        <w:rPr>
          <w:rStyle w:val="Strong"/>
          <w:rFonts w:ascii="IRBadr" w:eastAsiaTheme="minorHAnsi" w:hAnsi="IRBadr" w:cs="IRBadr"/>
          <w:sz w:val="28"/>
          <w:szCs w:val="28"/>
          <w:rtl/>
          <w:lang w:bidi="fa-IR"/>
        </w:rPr>
        <w:t>ک</w:t>
      </w:r>
      <w:r w:rsidRPr="00822BCC">
        <w:rPr>
          <w:rStyle w:val="Strong"/>
          <w:rFonts w:ascii="IRBadr" w:eastAsiaTheme="minorHAnsi" w:hAnsi="IRBadr" w:cs="IRBadr"/>
          <w:sz w:val="28"/>
          <w:szCs w:val="28"/>
          <w:rtl/>
          <w:lang w:bidi="fa-IR"/>
        </w:rPr>
        <w:t xml:space="preserve"> هُوَ الْأَبْتَرُ</w:t>
      </w:r>
      <w:r w:rsidRPr="00822BCC">
        <w:rPr>
          <w:rStyle w:val="FootnoteReference"/>
          <w:rFonts w:ascii="IRBadr" w:eastAsiaTheme="minorHAnsi" w:hAnsi="IRBadr" w:cs="IRBadr"/>
          <w:sz w:val="28"/>
          <w:szCs w:val="28"/>
          <w:rtl/>
          <w:lang w:bidi="fa-IR"/>
        </w:rPr>
        <w:footnoteReference w:id="3"/>
      </w:r>
    </w:p>
    <w:p w:rsidR="00A36521" w:rsidRPr="009D3C36" w:rsidRDefault="00A36521" w:rsidP="009D3C36">
      <w:pPr>
        <w:pStyle w:val="Heading1"/>
        <w:rPr>
          <w:rStyle w:val="Strong"/>
          <w:bCs w:val="0"/>
          <w:rtl/>
        </w:rPr>
      </w:pPr>
      <w:bookmarkStart w:id="9" w:name="_Toc427250926"/>
      <w:r w:rsidRPr="009D3C36">
        <w:rPr>
          <w:rStyle w:val="Strong"/>
          <w:bCs w:val="0"/>
          <w:rtl/>
        </w:rPr>
        <w:t>خطبه دوم</w:t>
      </w:r>
      <w:bookmarkEnd w:id="9"/>
    </w:p>
    <w:p w:rsidR="00A36521" w:rsidRPr="00822BCC" w:rsidRDefault="00A36521" w:rsidP="00822BCC">
      <w:pPr>
        <w:pStyle w:val="NormalWeb"/>
        <w:bidi/>
        <w:spacing w:before="120" w:beforeAutospacing="0" w:after="120" w:afterAutospacing="0" w:line="360" w:lineRule="auto"/>
        <w:jc w:val="both"/>
        <w:rPr>
          <w:rFonts w:ascii="IRBadr" w:hAnsi="IRBadr" w:cs="IRBadr"/>
          <w:b/>
          <w:bCs/>
          <w:sz w:val="28"/>
          <w:szCs w:val="28"/>
          <w:rtl/>
        </w:rPr>
      </w:pPr>
      <w:r w:rsidRPr="00822BCC">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822BCC">
        <w:rPr>
          <w:rFonts w:ascii="IRBadr" w:hAnsi="IRBadr" w:cs="IRBadr"/>
          <w:b/>
          <w:bCs/>
          <w:sz w:val="28"/>
          <w:szCs w:val="28"/>
          <w:vertAlign w:val="superscript"/>
          <w:rtl/>
        </w:rPr>
        <w:footnoteReference w:id="4"/>
      </w:r>
      <w:r w:rsidRPr="00822BCC">
        <w:rPr>
          <w:rFonts w:ascii="IRBadr" w:hAnsi="IRBadr" w:cs="IRBadr"/>
          <w:b/>
          <w:bCs/>
          <w:sz w:val="28"/>
          <w:szCs w:val="28"/>
          <w:rtl/>
        </w:rPr>
        <w:t xml:space="preserve"> ثمّ الصلاة والسلام علی سیدنا و نبیّنا و حبیب قلوبنا و طبیب نفوسنا و شفیع ذنوبنا ابی 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A36521" w:rsidRPr="00822BCC" w:rsidRDefault="00A36521" w:rsidP="00822BCC">
      <w:pPr>
        <w:pStyle w:val="NormalWeb"/>
        <w:bidi/>
        <w:spacing w:before="120" w:beforeAutospacing="0" w:after="120" w:afterAutospacing="0" w:line="360" w:lineRule="auto"/>
        <w:jc w:val="both"/>
        <w:rPr>
          <w:rFonts w:ascii="IRBadr" w:hAnsi="IRBadr" w:cs="IRBadr"/>
          <w:b/>
          <w:bCs/>
          <w:sz w:val="28"/>
          <w:szCs w:val="28"/>
          <w:rtl/>
        </w:rPr>
      </w:pPr>
      <w:r w:rsidRPr="00822BCC">
        <w:rPr>
          <w:rFonts w:ascii="IRBadr" w:hAnsi="IRBadr" w:cs="IRBadr"/>
          <w:b/>
          <w:bCs/>
          <w:sz w:val="28"/>
          <w:szCs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822BCC">
        <w:rPr>
          <w:rStyle w:val="FootnoteReference"/>
          <w:rFonts w:ascii="IRBadr" w:hAnsi="IRBadr" w:cs="IRBadr"/>
          <w:b/>
          <w:bCs/>
          <w:sz w:val="28"/>
          <w:szCs w:val="28"/>
          <w:rtl/>
        </w:rPr>
        <w:footnoteReference w:id="5"/>
      </w:r>
      <w:r w:rsidRPr="00822BCC">
        <w:rPr>
          <w:rFonts w:ascii="IRBadr" w:hAnsi="IRBadr" w:cs="IRBadr"/>
          <w:b/>
          <w:bCs/>
          <w:sz w:val="28"/>
          <w:szCs w:val="28"/>
          <w:rtl/>
        </w:rPr>
        <w:t xml:space="preserve"> عباد الله اوصیکم و نفسی بتقوی اللّه.</w:t>
      </w:r>
    </w:p>
    <w:p w:rsidR="00A36521" w:rsidRPr="009D3C36" w:rsidRDefault="008B5FA8" w:rsidP="009D3C36">
      <w:pPr>
        <w:pStyle w:val="Heading1"/>
        <w:rPr>
          <w:rStyle w:val="Strong"/>
          <w:bCs w:val="0"/>
          <w:rtl/>
        </w:rPr>
      </w:pPr>
      <w:bookmarkStart w:id="10" w:name="_Toc427250927"/>
      <w:r w:rsidRPr="009D3C36">
        <w:rPr>
          <w:rStyle w:val="Strong"/>
          <w:bCs w:val="0"/>
          <w:rtl/>
        </w:rPr>
        <w:t>دهه شعبانیه</w:t>
      </w:r>
      <w:bookmarkEnd w:id="10"/>
    </w:p>
    <w:p w:rsidR="008B5FA8" w:rsidRPr="00822BCC" w:rsidRDefault="008B5FA8"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822BCC">
        <w:rPr>
          <w:rStyle w:val="Strong"/>
          <w:rFonts w:ascii="IRBadr" w:eastAsiaTheme="minorHAnsi" w:hAnsi="IRBadr" w:cs="IRBadr"/>
          <w:b w:val="0"/>
          <w:bCs w:val="0"/>
          <w:sz w:val="28"/>
          <w:szCs w:val="28"/>
          <w:rtl/>
          <w:lang w:bidi="fa-IR"/>
        </w:rPr>
        <w:t>دو تحفه صلوات و مناجات شعبان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ه از ذ</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ق</w:t>
      </w:r>
      <w:r w:rsidR="00F63279">
        <w:rPr>
          <w:rStyle w:val="Strong"/>
          <w:rFonts w:ascii="IRBadr" w:eastAsiaTheme="minorHAnsi" w:hAnsi="IRBadr" w:cs="IRBadr" w:hint="cs"/>
          <w:b w:val="0"/>
          <w:bCs w:val="0"/>
          <w:sz w:val="28"/>
          <w:szCs w:val="28"/>
          <w:rtl/>
          <w:lang w:bidi="fa-IR"/>
        </w:rPr>
        <w:t>یمت‌ترین</w:t>
      </w:r>
      <w:r w:rsidRPr="00822BCC">
        <w:rPr>
          <w:rStyle w:val="Strong"/>
          <w:rFonts w:ascii="IRBadr" w:eastAsiaTheme="minorHAnsi" w:hAnsi="IRBadr" w:cs="IRBadr"/>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تحفه‌ها</w:t>
      </w:r>
      <w:r w:rsidRPr="00822BCC">
        <w:rPr>
          <w:rStyle w:val="Strong"/>
          <w:rFonts w:ascii="IRBadr" w:eastAsiaTheme="minorHAnsi" w:hAnsi="IRBadr" w:cs="IRBadr"/>
          <w:b w:val="0"/>
          <w:bCs w:val="0"/>
          <w:sz w:val="28"/>
          <w:szCs w:val="28"/>
          <w:rtl/>
          <w:lang w:bidi="fa-IR"/>
        </w:rPr>
        <w:t xml:space="preserve"> و هدا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 ماه است و باید در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 در</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هدا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ت اله</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و معارف نوران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و اق</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انوس </w:t>
      </w:r>
      <w:r w:rsidR="00F63279">
        <w:rPr>
          <w:rStyle w:val="Strong"/>
          <w:rFonts w:ascii="IRBadr" w:eastAsiaTheme="minorHAnsi" w:hAnsi="IRBadr" w:cs="IRBadr"/>
          <w:b w:val="0"/>
          <w:bCs w:val="0"/>
          <w:sz w:val="28"/>
          <w:szCs w:val="28"/>
          <w:rtl/>
          <w:lang w:bidi="fa-IR"/>
        </w:rPr>
        <w:t>فرصت‌ها</w:t>
      </w:r>
      <w:r w:rsidR="00F63279">
        <w:rPr>
          <w:rStyle w:val="Strong"/>
          <w:rFonts w:ascii="IRBadr" w:eastAsiaTheme="minorHAnsi" w:hAnsi="IRBadr" w:cs="IRBadr" w:hint="cs"/>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عرفان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غوطه ور شو</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م</w:t>
      </w:r>
      <w:r w:rsidRPr="00822BCC">
        <w:rPr>
          <w:rStyle w:val="Strong"/>
          <w:rFonts w:ascii="IRBadr" w:eastAsiaTheme="minorHAnsi" w:hAnsi="IRBadr" w:cs="IRBadr"/>
          <w:b w:val="0"/>
          <w:bCs w:val="0"/>
          <w:sz w:val="28"/>
          <w:szCs w:val="28"/>
          <w:lang w:bidi="fa-IR"/>
        </w:rPr>
        <w:t>.</w:t>
      </w:r>
      <w:r w:rsidRPr="00822BCC">
        <w:rPr>
          <w:rStyle w:val="Strong"/>
          <w:rFonts w:ascii="IRBadr" w:eastAsiaTheme="minorHAnsi" w:hAnsi="IRBadr" w:cs="IRBadr"/>
          <w:b w:val="0"/>
          <w:bCs w:val="0"/>
          <w:sz w:val="28"/>
          <w:szCs w:val="28"/>
          <w:rtl/>
          <w:lang w:bidi="fa-IR"/>
        </w:rPr>
        <w:t xml:space="preserve"> ماه شعبان ماه رسول خدا و محبوب و حب</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ب و عبد خدا و </w:t>
      </w:r>
      <w:r w:rsidR="00F63279">
        <w:rPr>
          <w:rStyle w:val="Strong"/>
          <w:rFonts w:ascii="IRBadr" w:eastAsiaTheme="minorHAnsi" w:hAnsi="IRBadr" w:cs="IRBadr"/>
          <w:b w:val="0"/>
          <w:bCs w:val="0"/>
          <w:sz w:val="28"/>
          <w:szCs w:val="28"/>
          <w:rtl/>
          <w:lang w:bidi="fa-IR"/>
        </w:rPr>
        <w:t>کامل‌تر</w:t>
      </w:r>
      <w:r w:rsidR="00F63279">
        <w:rPr>
          <w:rStyle w:val="Strong"/>
          <w:rFonts w:ascii="IRBadr" w:eastAsiaTheme="minorHAnsi" w:hAnsi="IRBadr" w:cs="IRBadr" w:hint="cs"/>
          <w:b w:val="0"/>
          <w:bCs w:val="0"/>
          <w:sz w:val="28"/>
          <w:szCs w:val="28"/>
          <w:rtl/>
          <w:lang w:bidi="fa-IR"/>
        </w:rPr>
        <w:t>ین</w:t>
      </w:r>
      <w:r w:rsidRPr="00822BCC">
        <w:rPr>
          <w:rStyle w:val="Strong"/>
          <w:rFonts w:ascii="IRBadr" w:eastAsiaTheme="minorHAnsi" w:hAnsi="IRBadr" w:cs="IRBadr"/>
          <w:b w:val="0"/>
          <w:bCs w:val="0"/>
          <w:sz w:val="28"/>
          <w:szCs w:val="28"/>
          <w:rtl/>
          <w:lang w:bidi="fa-IR"/>
        </w:rPr>
        <w:t xml:space="preserve"> انسان حضرت محمد مصطف</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صلوات الله عل</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ه است؛ که باید با مراجعه به مفات</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ح، ماه شعبان را مطالعه کرد چرا که دو تحفه صلوات و مناجات شعبان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ه از ذ</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ق</w:t>
      </w:r>
      <w:r w:rsidR="00F63279">
        <w:rPr>
          <w:rStyle w:val="Strong"/>
          <w:rFonts w:ascii="IRBadr" w:eastAsiaTheme="minorHAnsi" w:hAnsi="IRBadr" w:cs="IRBadr" w:hint="cs"/>
          <w:b w:val="0"/>
          <w:bCs w:val="0"/>
          <w:sz w:val="28"/>
          <w:szCs w:val="28"/>
          <w:rtl/>
          <w:lang w:bidi="fa-IR"/>
        </w:rPr>
        <w:t>یمت‌ترین</w:t>
      </w:r>
      <w:r w:rsidRPr="00822BCC">
        <w:rPr>
          <w:rStyle w:val="Strong"/>
          <w:rFonts w:ascii="IRBadr" w:eastAsiaTheme="minorHAnsi" w:hAnsi="IRBadr" w:cs="IRBadr"/>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تحفه‌ها</w:t>
      </w:r>
      <w:r w:rsidRPr="00822BCC">
        <w:rPr>
          <w:rStyle w:val="Strong"/>
          <w:rFonts w:ascii="IRBadr" w:eastAsiaTheme="minorHAnsi" w:hAnsi="IRBadr" w:cs="IRBadr"/>
          <w:b w:val="0"/>
          <w:bCs w:val="0"/>
          <w:sz w:val="28"/>
          <w:szCs w:val="28"/>
          <w:rtl/>
          <w:lang w:bidi="fa-IR"/>
        </w:rPr>
        <w:t xml:space="preserve"> و هدا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 ماه است و باید در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 در</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هدا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ت اله</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و معارف نوران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و اق</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انوس </w:t>
      </w:r>
      <w:r w:rsidR="00F63279">
        <w:rPr>
          <w:rStyle w:val="Strong"/>
          <w:rFonts w:ascii="IRBadr" w:eastAsiaTheme="minorHAnsi" w:hAnsi="IRBadr" w:cs="IRBadr"/>
          <w:b w:val="0"/>
          <w:bCs w:val="0"/>
          <w:sz w:val="28"/>
          <w:szCs w:val="28"/>
          <w:rtl/>
          <w:lang w:bidi="fa-IR"/>
        </w:rPr>
        <w:t>فرصت‌ها</w:t>
      </w:r>
      <w:r w:rsidR="00F63279">
        <w:rPr>
          <w:rStyle w:val="Strong"/>
          <w:rFonts w:ascii="IRBadr" w:eastAsiaTheme="minorHAnsi" w:hAnsi="IRBadr" w:cs="IRBadr" w:hint="cs"/>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عرفان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غوطه ور شو</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م</w:t>
      </w:r>
      <w:r w:rsidRPr="00822BCC">
        <w:rPr>
          <w:rStyle w:val="Strong"/>
          <w:rFonts w:ascii="IRBadr" w:eastAsiaTheme="minorHAnsi" w:hAnsi="IRBadr" w:cs="IRBadr"/>
          <w:b w:val="0"/>
          <w:bCs w:val="0"/>
          <w:sz w:val="28"/>
          <w:szCs w:val="28"/>
          <w:lang w:bidi="fa-IR"/>
        </w:rPr>
        <w:t>.</w:t>
      </w:r>
    </w:p>
    <w:p w:rsidR="008B5FA8" w:rsidRPr="00822BCC" w:rsidRDefault="00044341" w:rsidP="00F055AD">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822BCC">
        <w:rPr>
          <w:rStyle w:val="Strong"/>
          <w:rFonts w:ascii="IRBadr" w:eastAsiaTheme="minorHAnsi" w:hAnsi="IRBadr" w:cs="IRBadr"/>
          <w:b w:val="0"/>
          <w:bCs w:val="0"/>
          <w:sz w:val="28"/>
          <w:szCs w:val="28"/>
          <w:rtl/>
          <w:lang w:bidi="fa-IR"/>
        </w:rPr>
        <w:lastRenderedPageBreak/>
        <w:t xml:space="preserve">مردم، </w:t>
      </w:r>
      <w:r w:rsidR="008B5FA8" w:rsidRPr="00822BCC">
        <w:rPr>
          <w:rStyle w:val="Strong"/>
          <w:rFonts w:ascii="IRBadr" w:eastAsiaTheme="minorHAnsi" w:hAnsi="IRBadr" w:cs="IRBadr"/>
          <w:b w:val="0"/>
          <w:bCs w:val="0"/>
          <w:sz w:val="28"/>
          <w:szCs w:val="28"/>
          <w:rtl/>
          <w:lang w:bidi="fa-IR"/>
        </w:rPr>
        <w:t>طعم</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 xml:space="preserve"> از ا</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 xml:space="preserve">ن ماه و </w:t>
      </w:r>
      <w:r w:rsidR="00F63279">
        <w:rPr>
          <w:rStyle w:val="Strong"/>
          <w:rFonts w:ascii="IRBadr" w:eastAsiaTheme="minorHAnsi" w:hAnsi="IRBadr" w:cs="IRBadr"/>
          <w:b w:val="0"/>
          <w:bCs w:val="0"/>
          <w:sz w:val="28"/>
          <w:szCs w:val="28"/>
          <w:rtl/>
          <w:lang w:bidi="fa-IR"/>
        </w:rPr>
        <w:t>عبادت‌ها</w:t>
      </w:r>
      <w:r w:rsidR="008B5FA8" w:rsidRPr="00822BCC">
        <w:rPr>
          <w:rStyle w:val="Strong"/>
          <w:rFonts w:ascii="IRBadr" w:eastAsiaTheme="minorHAnsi" w:hAnsi="IRBadr" w:cs="IRBadr"/>
          <w:b w:val="0"/>
          <w:bCs w:val="0"/>
          <w:sz w:val="28"/>
          <w:szCs w:val="28"/>
          <w:rtl/>
          <w:lang w:bidi="fa-IR"/>
        </w:rPr>
        <w:t xml:space="preserve"> در ا</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ن سن</w:t>
      </w:r>
      <w:r w:rsidRPr="00822BCC">
        <w:rPr>
          <w:rStyle w:val="Strong"/>
          <w:rFonts w:ascii="IRBadr" w:eastAsiaTheme="minorHAnsi" w:hAnsi="IRBadr" w:cs="IRBadr"/>
          <w:b w:val="0"/>
          <w:bCs w:val="0"/>
          <w:sz w:val="28"/>
          <w:szCs w:val="28"/>
          <w:rtl/>
          <w:lang w:bidi="fa-IR"/>
        </w:rPr>
        <w:t xml:space="preserve"> جوانی</w:t>
      </w:r>
      <w:r w:rsidR="008B5FA8" w:rsidRPr="00822BCC">
        <w:rPr>
          <w:rStyle w:val="Strong"/>
          <w:rFonts w:ascii="IRBadr" w:eastAsiaTheme="minorHAnsi" w:hAnsi="IRBadr" w:cs="IRBadr"/>
          <w:b w:val="0"/>
          <w:bCs w:val="0"/>
          <w:sz w:val="28"/>
          <w:szCs w:val="28"/>
          <w:rtl/>
          <w:lang w:bidi="fa-IR"/>
        </w:rPr>
        <w:t xml:space="preserve"> برگ</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ر</w:t>
      </w:r>
      <w:r w:rsidRPr="00822BCC">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د و فرزندان خود را به ا</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ن مس</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ر اله</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 xml:space="preserve"> هدا</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 xml:space="preserve">ت </w:t>
      </w:r>
      <w:r w:rsidR="00F63279">
        <w:rPr>
          <w:rStyle w:val="Strong"/>
          <w:rFonts w:ascii="IRBadr" w:eastAsiaTheme="minorHAnsi" w:hAnsi="IRBadr" w:cs="IRBadr"/>
          <w:b w:val="0"/>
          <w:bCs w:val="0"/>
          <w:sz w:val="28"/>
          <w:szCs w:val="28"/>
          <w:rtl/>
          <w:lang w:bidi="fa-IR"/>
        </w:rPr>
        <w:t>ک</w:t>
      </w:r>
      <w:r w:rsidR="008B5FA8" w:rsidRPr="00822BCC">
        <w:rPr>
          <w:rStyle w:val="Strong"/>
          <w:rFonts w:ascii="IRBadr" w:eastAsiaTheme="minorHAnsi" w:hAnsi="IRBadr" w:cs="IRBadr"/>
          <w:b w:val="0"/>
          <w:bCs w:val="0"/>
          <w:sz w:val="28"/>
          <w:szCs w:val="28"/>
          <w:rtl/>
          <w:lang w:bidi="fa-IR"/>
        </w:rPr>
        <w:t>ن</w:t>
      </w:r>
      <w:r w:rsidRPr="00822BCC">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د چرا که با ا</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ن تحفه</w:t>
      </w:r>
      <w:r w:rsidR="00F055AD">
        <w:rPr>
          <w:rStyle w:val="Strong"/>
          <w:rFonts w:ascii="IRBadr" w:eastAsiaTheme="minorHAnsi" w:hAnsi="IRBadr" w:cs="IRBadr" w:hint="cs"/>
          <w:b w:val="0"/>
          <w:bCs w:val="0"/>
          <w:sz w:val="28"/>
          <w:szCs w:val="28"/>
          <w:rtl/>
          <w:lang w:bidi="fa-IR"/>
        </w:rPr>
        <w:t>‌</w:t>
      </w:r>
      <w:r w:rsidR="008B5FA8" w:rsidRPr="00822BCC">
        <w:rPr>
          <w:rStyle w:val="Strong"/>
          <w:rFonts w:ascii="IRBadr" w:eastAsiaTheme="minorHAnsi" w:hAnsi="IRBadr" w:cs="IRBadr"/>
          <w:b w:val="0"/>
          <w:bCs w:val="0"/>
          <w:sz w:val="28"/>
          <w:szCs w:val="28"/>
          <w:rtl/>
          <w:lang w:bidi="fa-IR"/>
        </w:rPr>
        <w:t xml:space="preserve">ها و </w:t>
      </w:r>
      <w:r w:rsidR="00F63279">
        <w:rPr>
          <w:rStyle w:val="Strong"/>
          <w:rFonts w:ascii="IRBadr" w:eastAsiaTheme="minorHAnsi" w:hAnsi="IRBadr" w:cs="IRBadr"/>
          <w:b w:val="0"/>
          <w:bCs w:val="0"/>
          <w:sz w:val="28"/>
          <w:szCs w:val="28"/>
          <w:rtl/>
          <w:lang w:bidi="fa-IR"/>
        </w:rPr>
        <w:t>سرما</w:t>
      </w:r>
      <w:r w:rsidR="00F63279">
        <w:rPr>
          <w:rStyle w:val="Strong"/>
          <w:rFonts w:ascii="IRBadr" w:eastAsiaTheme="minorHAnsi" w:hAnsi="IRBadr" w:cs="IRBadr" w:hint="cs"/>
          <w:b w:val="0"/>
          <w:bCs w:val="0"/>
          <w:sz w:val="28"/>
          <w:szCs w:val="28"/>
          <w:rtl/>
          <w:lang w:bidi="fa-IR"/>
        </w:rPr>
        <w:t>یه‌ها</w:t>
      </w:r>
      <w:r w:rsidR="008B5FA8" w:rsidRPr="00822BCC">
        <w:rPr>
          <w:rStyle w:val="Strong"/>
          <w:rFonts w:ascii="IRBadr" w:eastAsiaTheme="minorHAnsi" w:hAnsi="IRBadr" w:cs="IRBadr"/>
          <w:b w:val="0"/>
          <w:bCs w:val="0"/>
          <w:sz w:val="28"/>
          <w:szCs w:val="28"/>
          <w:rtl/>
          <w:lang w:bidi="fa-IR"/>
        </w:rPr>
        <w:t xml:space="preserve"> و دست ما</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 xml:space="preserve">ه رجب، شعبان و ماه مبارک رمضان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ی‌توان</w:t>
      </w:r>
      <w:r w:rsidR="008B5FA8" w:rsidRPr="00822BCC">
        <w:rPr>
          <w:rStyle w:val="Strong"/>
          <w:rFonts w:ascii="IRBadr" w:eastAsiaTheme="minorHAnsi" w:hAnsi="IRBadr" w:cs="IRBadr"/>
          <w:b w:val="0"/>
          <w:bCs w:val="0"/>
          <w:sz w:val="28"/>
          <w:szCs w:val="28"/>
          <w:rtl/>
          <w:lang w:bidi="fa-IR"/>
        </w:rPr>
        <w:t xml:space="preserve"> آسمان</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 xml:space="preserve"> و نوران</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 xml:space="preserve"> شود و نسل نو را از همه آس</w:t>
      </w:r>
      <w:r w:rsidR="00F63279">
        <w:rPr>
          <w:rStyle w:val="Strong"/>
          <w:rFonts w:ascii="IRBadr" w:eastAsiaTheme="minorHAnsi" w:hAnsi="IRBadr" w:cs="IRBadr"/>
          <w:b w:val="0"/>
          <w:bCs w:val="0"/>
          <w:sz w:val="28"/>
          <w:szCs w:val="28"/>
          <w:rtl/>
          <w:lang w:bidi="fa-IR"/>
        </w:rPr>
        <w:t>ی</w:t>
      </w:r>
      <w:r w:rsidR="008B5FA8" w:rsidRPr="00822BCC">
        <w:rPr>
          <w:rStyle w:val="Strong"/>
          <w:rFonts w:ascii="IRBadr" w:eastAsiaTheme="minorHAnsi" w:hAnsi="IRBadr" w:cs="IRBadr"/>
          <w:b w:val="0"/>
          <w:bCs w:val="0"/>
          <w:sz w:val="28"/>
          <w:szCs w:val="28"/>
          <w:rtl/>
          <w:lang w:bidi="fa-IR"/>
        </w:rPr>
        <w:t>ب و بلایا نجات داد</w:t>
      </w:r>
      <w:r w:rsidR="008B5FA8" w:rsidRPr="00822BCC">
        <w:rPr>
          <w:rStyle w:val="Strong"/>
          <w:rFonts w:ascii="IRBadr" w:eastAsiaTheme="minorHAnsi" w:hAnsi="IRBadr" w:cs="IRBadr"/>
          <w:b w:val="0"/>
          <w:bCs w:val="0"/>
          <w:sz w:val="28"/>
          <w:szCs w:val="28"/>
          <w:lang w:bidi="fa-IR"/>
        </w:rPr>
        <w:t>.</w:t>
      </w:r>
    </w:p>
    <w:p w:rsidR="008B5FA8" w:rsidRPr="00822BCC" w:rsidRDefault="008B5FA8"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نظام آموزش و پرورش، دانشگاه و حوزه و ادار</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و عموم</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و فرهنگ عامه با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د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ن ا</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ام را قدر بدانند و با دل و جان با </w:t>
      </w:r>
      <w:r w:rsidR="00F63279">
        <w:rPr>
          <w:rStyle w:val="Strong"/>
          <w:rFonts w:ascii="IRBadr" w:eastAsiaTheme="minorHAnsi" w:hAnsi="IRBadr" w:cs="IRBadr"/>
          <w:b w:val="0"/>
          <w:bCs w:val="0"/>
          <w:sz w:val="28"/>
          <w:szCs w:val="28"/>
          <w:rtl/>
          <w:lang w:bidi="fa-IR"/>
        </w:rPr>
        <w:t>ارمغان‌ها</w:t>
      </w:r>
      <w:r w:rsidR="00F63279">
        <w:rPr>
          <w:rStyle w:val="Strong"/>
          <w:rFonts w:ascii="IRBadr" w:eastAsiaTheme="minorHAnsi" w:hAnsi="IRBadr" w:cs="IRBadr" w:hint="cs"/>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ماه شعبان و </w:t>
      </w:r>
      <w:r w:rsidR="00F63279">
        <w:rPr>
          <w:rStyle w:val="Strong"/>
          <w:rFonts w:ascii="IRBadr" w:eastAsiaTheme="minorHAnsi" w:hAnsi="IRBadr" w:cs="IRBadr"/>
          <w:b w:val="0"/>
          <w:bCs w:val="0"/>
          <w:sz w:val="28"/>
          <w:szCs w:val="28"/>
          <w:rtl/>
          <w:lang w:bidi="fa-IR"/>
        </w:rPr>
        <w:t>صح</w:t>
      </w:r>
      <w:r w:rsidR="00F63279">
        <w:rPr>
          <w:rStyle w:val="Strong"/>
          <w:rFonts w:ascii="IRBadr" w:eastAsiaTheme="minorHAnsi" w:hAnsi="IRBadr" w:cs="IRBadr" w:hint="cs"/>
          <w:b w:val="0"/>
          <w:bCs w:val="0"/>
          <w:sz w:val="28"/>
          <w:szCs w:val="28"/>
          <w:rtl/>
          <w:lang w:bidi="fa-IR"/>
        </w:rPr>
        <w:t>یفه‌های</w:t>
      </w:r>
      <w:r w:rsidRPr="00822BCC">
        <w:rPr>
          <w:rStyle w:val="Strong"/>
          <w:rFonts w:ascii="IRBadr" w:eastAsiaTheme="minorHAnsi" w:hAnsi="IRBadr" w:cs="IRBadr"/>
          <w:b w:val="0"/>
          <w:bCs w:val="0"/>
          <w:sz w:val="28"/>
          <w:szCs w:val="28"/>
          <w:rtl/>
          <w:lang w:bidi="fa-IR"/>
        </w:rPr>
        <w:t xml:space="preserve"> آسمان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و </w:t>
      </w:r>
      <w:r w:rsidR="00F63279">
        <w:rPr>
          <w:rStyle w:val="Strong"/>
          <w:rFonts w:ascii="IRBadr" w:eastAsiaTheme="minorHAnsi" w:hAnsi="IRBadr" w:cs="IRBadr"/>
          <w:b w:val="0"/>
          <w:bCs w:val="0"/>
          <w:sz w:val="28"/>
          <w:szCs w:val="28"/>
          <w:rtl/>
          <w:lang w:bidi="fa-IR"/>
        </w:rPr>
        <w:t>سفره‌ها</w:t>
      </w:r>
      <w:r w:rsidR="00F63279">
        <w:rPr>
          <w:rStyle w:val="Strong"/>
          <w:rFonts w:ascii="IRBadr" w:eastAsiaTheme="minorHAnsi" w:hAnsi="IRBadr" w:cs="IRBadr" w:hint="cs"/>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نوران</w:t>
      </w:r>
      <w:r w:rsidR="00F63279">
        <w:rPr>
          <w:rStyle w:val="Strong"/>
          <w:rFonts w:ascii="IRBadr" w:eastAsiaTheme="minorHAnsi" w:hAnsi="IRBadr" w:cs="IRBadr"/>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مأنوس</w:t>
      </w:r>
      <w:r w:rsidRPr="00822BCC">
        <w:rPr>
          <w:rStyle w:val="Strong"/>
          <w:rFonts w:ascii="IRBadr" w:eastAsiaTheme="minorHAnsi" w:hAnsi="IRBadr" w:cs="IRBadr"/>
          <w:b w:val="0"/>
          <w:bCs w:val="0"/>
          <w:sz w:val="28"/>
          <w:szCs w:val="28"/>
          <w:rtl/>
          <w:lang w:bidi="fa-IR"/>
        </w:rPr>
        <w:t xml:space="preserve"> شوند</w:t>
      </w:r>
      <w:r w:rsidRPr="00822BCC">
        <w:rPr>
          <w:rStyle w:val="Strong"/>
          <w:rFonts w:ascii="IRBadr" w:eastAsiaTheme="minorHAnsi" w:hAnsi="IRBadr" w:cs="IRBadr"/>
          <w:b w:val="0"/>
          <w:bCs w:val="0"/>
          <w:sz w:val="28"/>
          <w:szCs w:val="28"/>
          <w:lang w:bidi="fa-IR"/>
        </w:rPr>
        <w:t>.</w:t>
      </w:r>
    </w:p>
    <w:p w:rsidR="00CA267B" w:rsidRPr="009D3C36" w:rsidRDefault="00CA267B" w:rsidP="009D3C36">
      <w:pPr>
        <w:pStyle w:val="Heading1"/>
        <w:rPr>
          <w:rStyle w:val="Strong"/>
          <w:bCs w:val="0"/>
          <w:rtl/>
        </w:rPr>
      </w:pPr>
      <w:bookmarkStart w:id="11" w:name="_Toc427250928"/>
      <w:r w:rsidRPr="009D3C36">
        <w:rPr>
          <w:rStyle w:val="Strong"/>
          <w:bCs w:val="0"/>
          <w:rtl/>
        </w:rPr>
        <w:t>میلاد علی اکبر و روز جوان</w:t>
      </w:r>
      <w:bookmarkEnd w:id="11"/>
    </w:p>
    <w:p w:rsidR="00CA267B" w:rsidRPr="00822BCC" w:rsidRDefault="00CA267B"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822BCC">
        <w:rPr>
          <w:rStyle w:val="Strong"/>
          <w:rFonts w:ascii="IRBadr" w:eastAsiaTheme="minorHAnsi" w:hAnsi="IRBadr" w:cs="IRBadr"/>
          <w:b w:val="0"/>
          <w:bCs w:val="0"/>
          <w:sz w:val="28"/>
          <w:szCs w:val="28"/>
          <w:rtl/>
          <w:lang w:bidi="fa-IR"/>
        </w:rPr>
        <w:t xml:space="preserve">ضمن تبریک میلاد علی اکبر و روزجوان ازهمه کسانی که مشعل جشن و سرور درمیلاد </w:t>
      </w:r>
      <w:r w:rsidR="00F63279">
        <w:rPr>
          <w:rStyle w:val="Strong"/>
          <w:rFonts w:ascii="IRBadr" w:eastAsiaTheme="minorHAnsi" w:hAnsi="IRBadr" w:cs="IRBadr"/>
          <w:b w:val="0"/>
          <w:bCs w:val="0"/>
          <w:sz w:val="28"/>
          <w:szCs w:val="28"/>
          <w:rtl/>
          <w:lang w:bidi="fa-IR"/>
        </w:rPr>
        <w:t>ول</w:t>
      </w:r>
      <w:r w:rsidR="00F63279">
        <w:rPr>
          <w:rStyle w:val="Strong"/>
          <w:rFonts w:ascii="IRBadr" w:eastAsiaTheme="minorHAnsi" w:hAnsi="IRBadr" w:cs="IRBadr" w:hint="cs"/>
          <w:b w:val="0"/>
          <w:bCs w:val="0"/>
          <w:sz w:val="28"/>
          <w:szCs w:val="28"/>
          <w:rtl/>
          <w:lang w:bidi="fa-IR"/>
        </w:rPr>
        <w:t>یعصر</w:t>
      </w:r>
      <w:r w:rsidR="00F63279">
        <w:rPr>
          <w:rStyle w:val="Strong"/>
          <w:rFonts w:ascii="IRBadr" w:eastAsiaTheme="minorHAnsi" w:hAnsi="IRBadr" w:cs="IRBadr"/>
          <w:b w:val="0"/>
          <w:bCs w:val="0"/>
          <w:sz w:val="28"/>
          <w:szCs w:val="28"/>
          <w:rtl/>
          <w:lang w:bidi="fa-IR"/>
        </w:rPr>
        <w:t xml:space="preserve"> (</w:t>
      </w:r>
      <w:r w:rsidRPr="00822BCC">
        <w:rPr>
          <w:rStyle w:val="Strong"/>
          <w:rFonts w:ascii="IRBadr" w:eastAsiaTheme="minorHAnsi" w:hAnsi="IRBadr" w:cs="IRBadr"/>
          <w:b w:val="0"/>
          <w:bCs w:val="0"/>
          <w:sz w:val="28"/>
          <w:szCs w:val="28"/>
          <w:rtl/>
          <w:lang w:bidi="fa-IR"/>
        </w:rPr>
        <w:t>عج) را روشن و باشکوه نگه می‌دارند</w:t>
      </w:r>
      <w:r w:rsidR="005E4842">
        <w:rPr>
          <w:rStyle w:val="Strong"/>
          <w:rFonts w:ascii="IRBadr" w:eastAsiaTheme="minorHAnsi" w:hAnsi="IRBadr" w:cs="IRBadr" w:hint="cs"/>
          <w:b w:val="0"/>
          <w:bCs w:val="0"/>
          <w:sz w:val="28"/>
          <w:szCs w:val="28"/>
          <w:rtl/>
          <w:lang w:bidi="fa-IR"/>
        </w:rPr>
        <w:t>،</w:t>
      </w:r>
      <w:r w:rsidRPr="00822BCC">
        <w:rPr>
          <w:rStyle w:val="Strong"/>
          <w:rFonts w:ascii="IRBadr" w:eastAsiaTheme="minorHAnsi" w:hAnsi="IRBadr" w:cs="IRBadr"/>
          <w:b w:val="0"/>
          <w:bCs w:val="0"/>
          <w:sz w:val="28"/>
          <w:szCs w:val="28"/>
          <w:rtl/>
          <w:lang w:bidi="fa-IR"/>
        </w:rPr>
        <w:t xml:space="preserve"> تشکر و سپاسگذاری می‌کنم. این </w:t>
      </w:r>
      <w:r w:rsidR="00F63279">
        <w:rPr>
          <w:rStyle w:val="Strong"/>
          <w:rFonts w:ascii="IRBadr" w:eastAsiaTheme="minorHAnsi" w:hAnsi="IRBadr" w:cs="IRBadr"/>
          <w:b w:val="0"/>
          <w:bCs w:val="0"/>
          <w:sz w:val="28"/>
          <w:szCs w:val="28"/>
          <w:rtl/>
          <w:lang w:bidi="fa-IR"/>
        </w:rPr>
        <w:t>جشن‌ها</w:t>
      </w:r>
      <w:r w:rsidRPr="00822BCC">
        <w:rPr>
          <w:rStyle w:val="Strong"/>
          <w:rFonts w:ascii="IRBadr" w:eastAsiaTheme="minorHAnsi" w:hAnsi="IRBadr" w:cs="IRBadr"/>
          <w:b w:val="0"/>
          <w:bCs w:val="0"/>
          <w:sz w:val="28"/>
          <w:szCs w:val="28"/>
          <w:rtl/>
          <w:lang w:bidi="fa-IR"/>
        </w:rPr>
        <w:t xml:space="preserve"> و سلسله </w:t>
      </w:r>
      <w:r w:rsidR="00F63279">
        <w:rPr>
          <w:rStyle w:val="Strong"/>
          <w:rFonts w:ascii="IRBadr" w:eastAsiaTheme="minorHAnsi" w:hAnsi="IRBadr" w:cs="IRBadr"/>
          <w:b w:val="0"/>
          <w:bCs w:val="0"/>
          <w:sz w:val="28"/>
          <w:szCs w:val="28"/>
          <w:rtl/>
          <w:lang w:bidi="fa-IR"/>
        </w:rPr>
        <w:t>جشن‌ها</w:t>
      </w:r>
      <w:r w:rsidR="00F63279">
        <w:rPr>
          <w:rStyle w:val="Strong"/>
          <w:rFonts w:ascii="IRBadr" w:eastAsiaTheme="minorHAnsi" w:hAnsi="IRBadr" w:cs="IRBadr" w:hint="cs"/>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نیمه شعبان باید جشن همراه با معیارها و </w:t>
      </w:r>
      <w:r w:rsidR="00F63279">
        <w:rPr>
          <w:rStyle w:val="Strong"/>
          <w:rFonts w:ascii="IRBadr" w:eastAsiaTheme="minorHAnsi" w:hAnsi="IRBadr" w:cs="IRBadr"/>
          <w:b w:val="0"/>
          <w:bCs w:val="0"/>
          <w:sz w:val="28"/>
          <w:szCs w:val="28"/>
          <w:rtl/>
          <w:lang w:bidi="fa-IR"/>
        </w:rPr>
        <w:t>ارزش‌ها</w:t>
      </w:r>
      <w:r w:rsidR="00F63279">
        <w:rPr>
          <w:rStyle w:val="Strong"/>
          <w:rFonts w:ascii="IRBadr" w:eastAsiaTheme="minorHAnsi" w:hAnsi="IRBadr" w:cs="IRBadr" w:hint="cs"/>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صحیحی باشد و از</w:t>
      </w:r>
      <w:r w:rsidR="005E4842">
        <w:rPr>
          <w:rStyle w:val="Strong"/>
          <w:rFonts w:ascii="IRBadr" w:eastAsiaTheme="minorHAnsi" w:hAnsi="IRBadr" w:cs="IRBadr" w:hint="cs"/>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آس</w:t>
      </w:r>
      <w:r w:rsidR="00F63279">
        <w:rPr>
          <w:rStyle w:val="Strong"/>
          <w:rFonts w:ascii="IRBadr" w:eastAsiaTheme="minorHAnsi" w:hAnsi="IRBadr" w:cs="IRBadr" w:hint="cs"/>
          <w:b w:val="0"/>
          <w:bCs w:val="0"/>
          <w:sz w:val="28"/>
          <w:szCs w:val="28"/>
          <w:rtl/>
          <w:lang w:bidi="fa-IR"/>
        </w:rPr>
        <w:t>یب‌ها</w:t>
      </w:r>
      <w:r w:rsidRPr="00822BCC">
        <w:rPr>
          <w:rStyle w:val="Strong"/>
          <w:rFonts w:ascii="IRBadr" w:eastAsiaTheme="minorHAnsi" w:hAnsi="IRBadr" w:cs="IRBadr"/>
          <w:b w:val="0"/>
          <w:bCs w:val="0"/>
          <w:sz w:val="28"/>
          <w:szCs w:val="28"/>
          <w:rtl/>
          <w:lang w:bidi="fa-IR"/>
        </w:rPr>
        <w:t xml:space="preserve"> و اشکالات دور بماند</w:t>
      </w:r>
      <w:r w:rsidRPr="00822BCC">
        <w:rPr>
          <w:rStyle w:val="Strong"/>
          <w:rFonts w:ascii="IRBadr" w:eastAsiaTheme="minorHAnsi" w:hAnsi="IRBadr" w:cs="IRBadr"/>
          <w:b w:val="0"/>
          <w:bCs w:val="0"/>
          <w:sz w:val="28"/>
          <w:szCs w:val="28"/>
          <w:lang w:bidi="fa-IR"/>
        </w:rPr>
        <w:t>.</w:t>
      </w:r>
    </w:p>
    <w:p w:rsidR="00CA267B" w:rsidRPr="00822BCC" w:rsidRDefault="00F63279"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Pr>
          <w:rStyle w:val="Strong"/>
          <w:rFonts w:ascii="IRBadr" w:eastAsiaTheme="minorHAnsi" w:hAnsi="IRBadr" w:cs="IRBadr"/>
          <w:b w:val="0"/>
          <w:bCs w:val="0"/>
          <w:sz w:val="28"/>
          <w:szCs w:val="28"/>
          <w:rtl/>
          <w:lang w:bidi="fa-IR"/>
        </w:rPr>
        <w:t>جوان‌ها</w:t>
      </w:r>
      <w:r w:rsidR="00CA267B" w:rsidRPr="00822BCC">
        <w:rPr>
          <w:rStyle w:val="Strong"/>
          <w:rFonts w:ascii="IRBadr" w:eastAsiaTheme="minorHAnsi" w:hAnsi="IRBadr" w:cs="IRBadr"/>
          <w:b w:val="0"/>
          <w:bCs w:val="0"/>
          <w:sz w:val="28"/>
          <w:szCs w:val="28"/>
          <w:rtl/>
          <w:lang w:bidi="fa-IR"/>
        </w:rPr>
        <w:t xml:space="preserve"> باید به معرفت و محبت بیشتر امام </w:t>
      </w:r>
      <w:r>
        <w:rPr>
          <w:rStyle w:val="Strong"/>
          <w:rFonts w:ascii="IRBadr" w:eastAsiaTheme="minorHAnsi" w:hAnsi="IRBadr" w:cs="IRBadr"/>
          <w:b w:val="0"/>
          <w:bCs w:val="0"/>
          <w:sz w:val="28"/>
          <w:szCs w:val="28"/>
          <w:rtl/>
          <w:lang w:bidi="fa-IR"/>
        </w:rPr>
        <w:t>عصر (</w:t>
      </w:r>
      <w:r w:rsidR="00CA267B" w:rsidRPr="00822BCC">
        <w:rPr>
          <w:rStyle w:val="Strong"/>
          <w:rFonts w:ascii="IRBadr" w:eastAsiaTheme="minorHAnsi" w:hAnsi="IRBadr" w:cs="IRBadr"/>
          <w:b w:val="0"/>
          <w:bCs w:val="0"/>
          <w:sz w:val="28"/>
          <w:szCs w:val="28"/>
          <w:rtl/>
          <w:lang w:bidi="fa-IR"/>
        </w:rPr>
        <w:t>عج) و اولیای الهی رهنمون شوند و انتظار</w:t>
      </w:r>
      <w:r w:rsidR="00CA267B" w:rsidRPr="00822BCC">
        <w:rPr>
          <w:rStyle w:val="Strong"/>
          <w:rFonts w:ascii="IRBadr" w:eastAsiaTheme="minorHAnsi" w:hAnsi="IRBadr" w:cs="IRBadr"/>
          <w:b w:val="0"/>
          <w:bCs w:val="0"/>
          <w:sz w:val="28"/>
          <w:szCs w:val="28"/>
          <w:lang w:bidi="fa-IR"/>
        </w:rPr>
        <w:t xml:space="preserve"> </w:t>
      </w:r>
      <w:r w:rsidR="00CA267B" w:rsidRPr="00822BCC">
        <w:rPr>
          <w:rStyle w:val="Strong"/>
          <w:rFonts w:ascii="IRBadr" w:eastAsiaTheme="minorHAnsi" w:hAnsi="IRBadr" w:cs="IRBadr"/>
          <w:b w:val="0"/>
          <w:bCs w:val="0"/>
          <w:sz w:val="28"/>
          <w:szCs w:val="28"/>
          <w:rtl/>
          <w:lang w:bidi="fa-IR"/>
        </w:rPr>
        <w:t>امروز به مفهوم همراهی با نظام و انقلاب و</w:t>
      </w:r>
      <w:r w:rsidR="00D86CB3" w:rsidRPr="00822BCC">
        <w:rPr>
          <w:rStyle w:val="Strong"/>
          <w:rFonts w:ascii="IRBadr" w:eastAsiaTheme="minorHAnsi" w:hAnsi="IRBadr" w:cs="IRBadr"/>
          <w:b w:val="0"/>
          <w:bCs w:val="0"/>
          <w:sz w:val="28"/>
          <w:szCs w:val="28"/>
          <w:rtl/>
          <w:lang w:bidi="fa-IR"/>
        </w:rPr>
        <w:t xml:space="preserve"> </w:t>
      </w:r>
      <w:r w:rsidR="00CA267B" w:rsidRPr="00822BCC">
        <w:rPr>
          <w:rStyle w:val="Strong"/>
          <w:rFonts w:ascii="IRBadr" w:eastAsiaTheme="minorHAnsi" w:hAnsi="IRBadr" w:cs="IRBadr"/>
          <w:b w:val="0"/>
          <w:bCs w:val="0"/>
          <w:sz w:val="28"/>
          <w:szCs w:val="28"/>
          <w:rtl/>
          <w:lang w:bidi="fa-IR"/>
        </w:rPr>
        <w:t>فداکاری در</w:t>
      </w:r>
      <w:r w:rsidR="00D86CB3" w:rsidRPr="00822BCC">
        <w:rPr>
          <w:rStyle w:val="Strong"/>
          <w:rFonts w:ascii="IRBadr" w:eastAsiaTheme="minorHAnsi" w:hAnsi="IRBadr" w:cs="IRBadr"/>
          <w:b w:val="0"/>
          <w:bCs w:val="0"/>
          <w:sz w:val="28"/>
          <w:szCs w:val="28"/>
          <w:rtl/>
          <w:lang w:bidi="fa-IR"/>
        </w:rPr>
        <w:t xml:space="preserve"> </w:t>
      </w:r>
      <w:r w:rsidR="00CA267B" w:rsidRPr="00822BCC">
        <w:rPr>
          <w:rStyle w:val="Strong"/>
          <w:rFonts w:ascii="IRBadr" w:eastAsiaTheme="minorHAnsi" w:hAnsi="IRBadr" w:cs="IRBadr"/>
          <w:b w:val="0"/>
          <w:bCs w:val="0"/>
          <w:sz w:val="28"/>
          <w:szCs w:val="28"/>
          <w:rtl/>
          <w:lang w:bidi="fa-IR"/>
        </w:rPr>
        <w:t>راه امام عصر</w:t>
      </w:r>
      <w:r w:rsidR="00D86CB3" w:rsidRPr="00822BCC">
        <w:rPr>
          <w:rStyle w:val="Strong"/>
          <w:rFonts w:ascii="IRBadr" w:eastAsiaTheme="minorHAnsi" w:hAnsi="IRBadr" w:cs="IRBadr"/>
          <w:b w:val="0"/>
          <w:bCs w:val="0"/>
          <w:sz w:val="28"/>
          <w:szCs w:val="28"/>
          <w:rtl/>
          <w:lang w:bidi="fa-IR"/>
        </w:rPr>
        <w:t xml:space="preserve"> </w:t>
      </w:r>
      <w:r w:rsidR="00CA267B" w:rsidRPr="00822BCC">
        <w:rPr>
          <w:rStyle w:val="Strong"/>
          <w:rFonts w:ascii="IRBadr" w:eastAsiaTheme="minorHAnsi" w:hAnsi="IRBadr" w:cs="IRBadr"/>
          <w:b w:val="0"/>
          <w:bCs w:val="0"/>
          <w:sz w:val="28"/>
          <w:szCs w:val="28"/>
          <w:rtl/>
          <w:lang w:bidi="fa-IR"/>
        </w:rPr>
        <w:t>و ولایت و امامت است</w:t>
      </w:r>
      <w:r>
        <w:rPr>
          <w:rStyle w:val="Strong"/>
          <w:rFonts w:ascii="IRBadr" w:eastAsiaTheme="minorHAnsi" w:hAnsi="IRBadr" w:cs="IRBadr"/>
          <w:b w:val="0"/>
          <w:bCs w:val="0"/>
          <w:sz w:val="28"/>
          <w:szCs w:val="28"/>
          <w:lang w:bidi="fa-IR"/>
        </w:rPr>
        <w:t xml:space="preserve"> </w:t>
      </w:r>
      <w:r w:rsidR="00D86CB3" w:rsidRPr="00822BCC">
        <w:rPr>
          <w:rStyle w:val="Strong"/>
          <w:rFonts w:ascii="IRBadr" w:eastAsiaTheme="minorHAnsi" w:hAnsi="IRBadr" w:cs="IRBadr"/>
          <w:b w:val="0"/>
          <w:bCs w:val="0"/>
          <w:sz w:val="28"/>
          <w:szCs w:val="28"/>
          <w:rtl/>
          <w:lang w:bidi="fa-IR"/>
        </w:rPr>
        <w:t xml:space="preserve">امروز </w:t>
      </w:r>
      <w:r w:rsidR="00CA267B" w:rsidRPr="00822BCC">
        <w:rPr>
          <w:rStyle w:val="Strong"/>
          <w:rFonts w:ascii="IRBadr" w:eastAsiaTheme="minorHAnsi" w:hAnsi="IRBadr" w:cs="IRBadr"/>
          <w:b w:val="0"/>
          <w:bCs w:val="0"/>
          <w:sz w:val="28"/>
          <w:szCs w:val="28"/>
          <w:rtl/>
          <w:lang w:bidi="fa-IR"/>
        </w:rPr>
        <w:t xml:space="preserve">جوانان باید مورد احترام و تکریم باشند و شخصیت </w:t>
      </w:r>
      <w:r>
        <w:rPr>
          <w:rStyle w:val="Strong"/>
          <w:rFonts w:ascii="IRBadr" w:eastAsiaTheme="minorHAnsi" w:hAnsi="IRBadr" w:cs="IRBadr"/>
          <w:b w:val="0"/>
          <w:bCs w:val="0"/>
          <w:sz w:val="28"/>
          <w:szCs w:val="28"/>
          <w:rtl/>
          <w:lang w:bidi="fa-IR"/>
        </w:rPr>
        <w:t>آن‌ها</w:t>
      </w:r>
      <w:r w:rsidR="00CA267B" w:rsidRPr="00822BCC">
        <w:rPr>
          <w:rStyle w:val="Strong"/>
          <w:rFonts w:ascii="IRBadr" w:eastAsiaTheme="minorHAnsi" w:hAnsi="IRBadr" w:cs="IRBadr"/>
          <w:b w:val="0"/>
          <w:bCs w:val="0"/>
          <w:sz w:val="28"/>
          <w:szCs w:val="28"/>
          <w:rtl/>
          <w:lang w:bidi="fa-IR"/>
        </w:rPr>
        <w:t xml:space="preserve"> صیانت شود و</w:t>
      </w:r>
      <w:r w:rsidR="00D86CB3" w:rsidRPr="00822BCC">
        <w:rPr>
          <w:rStyle w:val="Strong"/>
          <w:rFonts w:ascii="IRBadr" w:eastAsiaTheme="minorHAnsi" w:hAnsi="IRBadr" w:cs="IRBadr"/>
          <w:b w:val="0"/>
          <w:bCs w:val="0"/>
          <w:sz w:val="28"/>
          <w:szCs w:val="28"/>
          <w:rtl/>
          <w:lang w:bidi="fa-IR"/>
        </w:rPr>
        <w:t xml:space="preserve"> </w:t>
      </w:r>
      <w:r w:rsidR="00CA267B" w:rsidRPr="00822BCC">
        <w:rPr>
          <w:rStyle w:val="Strong"/>
          <w:rFonts w:ascii="IRBadr" w:eastAsiaTheme="minorHAnsi" w:hAnsi="IRBadr" w:cs="IRBadr"/>
          <w:b w:val="0"/>
          <w:bCs w:val="0"/>
          <w:sz w:val="28"/>
          <w:szCs w:val="28"/>
          <w:rtl/>
          <w:lang w:bidi="fa-IR"/>
        </w:rPr>
        <w:t>نسل جوان را باید جامعه و دولت،</w:t>
      </w:r>
      <w:r>
        <w:rPr>
          <w:rStyle w:val="Strong"/>
          <w:rFonts w:ascii="IRBadr" w:eastAsiaTheme="minorHAnsi" w:hAnsi="IRBadr" w:cs="IRBadr"/>
          <w:b w:val="0"/>
          <w:bCs w:val="0"/>
          <w:sz w:val="28"/>
          <w:szCs w:val="28"/>
          <w:rtl/>
          <w:lang w:bidi="fa-IR"/>
        </w:rPr>
        <w:t>ذخ</w:t>
      </w:r>
      <w:r>
        <w:rPr>
          <w:rStyle w:val="Strong"/>
          <w:rFonts w:ascii="IRBadr" w:eastAsiaTheme="minorHAnsi" w:hAnsi="IRBadr" w:cs="IRBadr" w:hint="cs"/>
          <w:b w:val="0"/>
          <w:bCs w:val="0"/>
          <w:sz w:val="28"/>
          <w:szCs w:val="28"/>
          <w:rtl/>
          <w:lang w:bidi="fa-IR"/>
        </w:rPr>
        <w:t>یره</w:t>
      </w:r>
      <w:r w:rsidR="00CA267B" w:rsidRPr="00822BCC">
        <w:rPr>
          <w:rStyle w:val="Strong"/>
          <w:rFonts w:ascii="IRBadr" w:eastAsiaTheme="minorHAnsi" w:hAnsi="IRBadr" w:cs="IRBadr"/>
          <w:b w:val="0"/>
          <w:bCs w:val="0"/>
          <w:sz w:val="28"/>
          <w:szCs w:val="28"/>
          <w:rtl/>
          <w:lang w:bidi="fa-IR"/>
        </w:rPr>
        <w:t xml:space="preserve"> بزرگ الهی بدانند چرا که جوان </w:t>
      </w:r>
      <w:r>
        <w:rPr>
          <w:rStyle w:val="Strong"/>
          <w:rFonts w:ascii="IRBadr" w:eastAsiaTheme="minorHAnsi" w:hAnsi="IRBadr" w:cs="IRBadr"/>
          <w:b w:val="0"/>
          <w:bCs w:val="0"/>
          <w:sz w:val="28"/>
          <w:szCs w:val="28"/>
          <w:rtl/>
          <w:lang w:bidi="fa-IR"/>
        </w:rPr>
        <w:t>م</w:t>
      </w:r>
      <w:r>
        <w:rPr>
          <w:rStyle w:val="Strong"/>
          <w:rFonts w:ascii="IRBadr" w:eastAsiaTheme="minorHAnsi" w:hAnsi="IRBadr" w:cs="IRBadr" w:hint="cs"/>
          <w:b w:val="0"/>
          <w:bCs w:val="0"/>
          <w:sz w:val="28"/>
          <w:szCs w:val="28"/>
          <w:rtl/>
          <w:lang w:bidi="fa-IR"/>
        </w:rPr>
        <w:t>ی‌تواند</w:t>
      </w:r>
      <w:r w:rsidR="00CA267B" w:rsidRPr="00822BCC">
        <w:rPr>
          <w:rStyle w:val="Strong"/>
          <w:rFonts w:ascii="IRBadr" w:eastAsiaTheme="minorHAnsi" w:hAnsi="IRBadr" w:cs="IRBadr"/>
          <w:b w:val="0"/>
          <w:bCs w:val="0"/>
          <w:sz w:val="28"/>
          <w:szCs w:val="28"/>
          <w:rtl/>
          <w:lang w:bidi="fa-IR"/>
        </w:rPr>
        <w:t xml:space="preserve"> </w:t>
      </w:r>
      <w:r>
        <w:rPr>
          <w:rStyle w:val="Strong"/>
          <w:rFonts w:ascii="IRBadr" w:eastAsiaTheme="minorHAnsi" w:hAnsi="IRBadr" w:cs="IRBadr"/>
          <w:b w:val="0"/>
          <w:bCs w:val="0"/>
          <w:sz w:val="28"/>
          <w:szCs w:val="28"/>
          <w:rtl/>
          <w:lang w:bidi="fa-IR"/>
        </w:rPr>
        <w:t>قله‌ها</w:t>
      </w:r>
      <w:r>
        <w:rPr>
          <w:rStyle w:val="Strong"/>
          <w:rFonts w:ascii="IRBadr" w:eastAsiaTheme="minorHAnsi" w:hAnsi="IRBadr" w:cs="IRBadr" w:hint="cs"/>
          <w:b w:val="0"/>
          <w:bCs w:val="0"/>
          <w:sz w:val="28"/>
          <w:szCs w:val="28"/>
          <w:rtl/>
          <w:lang w:bidi="fa-IR"/>
        </w:rPr>
        <w:t>ی</w:t>
      </w:r>
      <w:r w:rsidR="00CA267B" w:rsidRPr="00822BCC">
        <w:rPr>
          <w:rStyle w:val="Strong"/>
          <w:rFonts w:ascii="IRBadr" w:eastAsiaTheme="minorHAnsi" w:hAnsi="IRBadr" w:cs="IRBadr"/>
          <w:b w:val="0"/>
          <w:bCs w:val="0"/>
          <w:sz w:val="28"/>
          <w:szCs w:val="28"/>
          <w:rtl/>
          <w:lang w:bidi="fa-IR"/>
        </w:rPr>
        <w:t xml:space="preserve"> بلند علمی را درنورد</w:t>
      </w:r>
      <w:r w:rsidR="00CA267B" w:rsidRPr="00822BCC">
        <w:rPr>
          <w:rStyle w:val="Strong"/>
          <w:rFonts w:ascii="IRBadr" w:eastAsiaTheme="minorHAnsi" w:hAnsi="IRBadr" w:cs="IRBadr"/>
          <w:b w:val="0"/>
          <w:bCs w:val="0"/>
          <w:sz w:val="28"/>
          <w:szCs w:val="28"/>
          <w:lang w:bidi="fa-IR"/>
        </w:rPr>
        <w:t>.</w:t>
      </w:r>
    </w:p>
    <w:p w:rsidR="00CA267B" w:rsidRPr="00822BCC" w:rsidRDefault="00CA267B"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822BCC">
        <w:rPr>
          <w:rStyle w:val="Strong"/>
          <w:rFonts w:ascii="IRBadr" w:eastAsiaTheme="minorHAnsi" w:hAnsi="IRBadr" w:cs="IRBadr"/>
          <w:b w:val="0"/>
          <w:bCs w:val="0"/>
          <w:sz w:val="28"/>
          <w:szCs w:val="28"/>
          <w:rtl/>
          <w:lang w:bidi="fa-IR"/>
        </w:rPr>
        <w:t>رشد علمی ومهارتی،</w:t>
      </w:r>
      <w:r w:rsidR="00F63279">
        <w:rPr>
          <w:rStyle w:val="Strong"/>
          <w:rFonts w:ascii="IRBadr" w:eastAsiaTheme="minorHAnsi" w:hAnsi="IRBadr" w:cs="IRBadr"/>
          <w:b w:val="0"/>
          <w:bCs w:val="0"/>
          <w:sz w:val="28"/>
          <w:szCs w:val="28"/>
          <w:rtl/>
          <w:lang w:bidi="fa-IR"/>
        </w:rPr>
        <w:t>اخلاق</w:t>
      </w:r>
      <w:r w:rsidR="00F63279">
        <w:rPr>
          <w:rStyle w:val="Strong"/>
          <w:rFonts w:ascii="IRBadr" w:eastAsiaTheme="minorHAnsi" w:hAnsi="IRBadr" w:cs="IRBadr" w:hint="cs"/>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و معنوی،</w:t>
      </w:r>
      <w:r w:rsidR="00F63279">
        <w:rPr>
          <w:rStyle w:val="Strong"/>
          <w:rFonts w:ascii="IRBadr" w:eastAsiaTheme="minorHAnsi" w:hAnsi="IRBadr" w:cs="IRBadr"/>
          <w:b w:val="0"/>
          <w:bCs w:val="0"/>
          <w:sz w:val="28"/>
          <w:szCs w:val="28"/>
          <w:rtl/>
          <w:lang w:bidi="fa-IR"/>
        </w:rPr>
        <w:t>کار</w:t>
      </w:r>
      <w:r w:rsidR="00D86CB3" w:rsidRPr="00822BCC">
        <w:rPr>
          <w:rStyle w:val="Strong"/>
          <w:rFonts w:ascii="IRBadr" w:eastAsiaTheme="minorHAnsi" w:hAnsi="IRBadr" w:cs="IRBadr"/>
          <w:b w:val="0"/>
          <w:bCs w:val="0"/>
          <w:sz w:val="28"/>
          <w:szCs w:val="28"/>
          <w:rtl/>
          <w:lang w:bidi="fa-IR"/>
        </w:rPr>
        <w:t xml:space="preserve"> </w:t>
      </w:r>
      <w:r w:rsidRPr="00822BCC">
        <w:rPr>
          <w:rStyle w:val="Strong"/>
          <w:rFonts w:ascii="IRBadr" w:eastAsiaTheme="minorHAnsi" w:hAnsi="IRBadr" w:cs="IRBadr"/>
          <w:b w:val="0"/>
          <w:bCs w:val="0"/>
          <w:sz w:val="28"/>
          <w:szCs w:val="28"/>
          <w:rtl/>
          <w:lang w:bidi="fa-IR"/>
        </w:rPr>
        <w:t xml:space="preserve">و اشتغال و مسکن و ازدواج </w:t>
      </w:r>
      <w:r w:rsidR="00D86CB3" w:rsidRPr="00822BCC">
        <w:rPr>
          <w:rStyle w:val="Strong"/>
          <w:rFonts w:ascii="IRBadr" w:eastAsiaTheme="minorHAnsi" w:hAnsi="IRBadr" w:cs="IRBadr"/>
          <w:b w:val="0"/>
          <w:bCs w:val="0"/>
          <w:sz w:val="28"/>
          <w:szCs w:val="28"/>
          <w:rtl/>
          <w:lang w:bidi="fa-IR"/>
        </w:rPr>
        <w:t xml:space="preserve">از </w:t>
      </w:r>
      <w:r w:rsidRPr="00822BCC">
        <w:rPr>
          <w:rStyle w:val="Strong"/>
          <w:rFonts w:ascii="IRBadr" w:eastAsiaTheme="minorHAnsi" w:hAnsi="IRBadr" w:cs="IRBadr"/>
          <w:b w:val="0"/>
          <w:bCs w:val="0"/>
          <w:sz w:val="28"/>
          <w:szCs w:val="28"/>
          <w:rtl/>
          <w:lang w:bidi="fa-IR"/>
        </w:rPr>
        <w:t xml:space="preserve">نیازهای اصلی جوانان </w:t>
      </w:r>
      <w:r w:rsidR="00D86CB3" w:rsidRPr="00822BCC">
        <w:rPr>
          <w:rStyle w:val="Strong"/>
          <w:rFonts w:ascii="IRBadr" w:eastAsiaTheme="minorHAnsi" w:hAnsi="IRBadr" w:cs="IRBadr"/>
          <w:b w:val="0"/>
          <w:bCs w:val="0"/>
          <w:sz w:val="28"/>
          <w:szCs w:val="28"/>
          <w:rtl/>
          <w:lang w:bidi="fa-IR"/>
        </w:rPr>
        <w:t>است و</w:t>
      </w:r>
      <w:r w:rsidRPr="00822BCC">
        <w:rPr>
          <w:rStyle w:val="Strong"/>
          <w:rFonts w:ascii="IRBadr" w:eastAsiaTheme="minorHAnsi" w:hAnsi="IRBadr" w:cs="IRBadr"/>
          <w:b w:val="0"/>
          <w:bCs w:val="0"/>
          <w:sz w:val="28"/>
          <w:szCs w:val="28"/>
          <w:rtl/>
          <w:lang w:bidi="fa-IR"/>
        </w:rPr>
        <w:t xml:space="preserve"> این نیازها باید هم از</w:t>
      </w:r>
      <w:r w:rsidR="00D86CB3" w:rsidRPr="00822BCC">
        <w:rPr>
          <w:rStyle w:val="Strong"/>
          <w:rFonts w:ascii="IRBadr" w:eastAsiaTheme="minorHAnsi" w:hAnsi="IRBadr" w:cs="IRBadr"/>
          <w:b w:val="0"/>
          <w:bCs w:val="0"/>
          <w:sz w:val="28"/>
          <w:szCs w:val="28"/>
          <w:rtl/>
          <w:lang w:bidi="fa-IR"/>
        </w:rPr>
        <w:t xml:space="preserve"> </w:t>
      </w:r>
      <w:r w:rsidRPr="00822BCC">
        <w:rPr>
          <w:rStyle w:val="Strong"/>
          <w:rFonts w:ascii="IRBadr" w:eastAsiaTheme="minorHAnsi" w:hAnsi="IRBadr" w:cs="IRBadr"/>
          <w:b w:val="0"/>
          <w:bCs w:val="0"/>
          <w:sz w:val="28"/>
          <w:szCs w:val="28"/>
          <w:rtl/>
          <w:lang w:bidi="fa-IR"/>
        </w:rPr>
        <w:t>طرف دولت و هم از</w:t>
      </w:r>
      <w:r w:rsidR="00D86CB3" w:rsidRPr="00822BCC">
        <w:rPr>
          <w:rStyle w:val="Strong"/>
          <w:rFonts w:ascii="IRBadr" w:eastAsiaTheme="minorHAnsi" w:hAnsi="IRBadr" w:cs="IRBadr"/>
          <w:b w:val="0"/>
          <w:bCs w:val="0"/>
          <w:sz w:val="28"/>
          <w:szCs w:val="28"/>
          <w:rtl/>
          <w:lang w:bidi="fa-IR"/>
        </w:rPr>
        <w:t xml:space="preserve"> </w:t>
      </w:r>
      <w:r w:rsidRPr="00822BCC">
        <w:rPr>
          <w:rStyle w:val="Strong"/>
          <w:rFonts w:ascii="IRBadr" w:eastAsiaTheme="minorHAnsi" w:hAnsi="IRBadr" w:cs="IRBadr"/>
          <w:b w:val="0"/>
          <w:bCs w:val="0"/>
          <w:sz w:val="28"/>
          <w:szCs w:val="28"/>
          <w:rtl/>
          <w:lang w:bidi="fa-IR"/>
        </w:rPr>
        <w:t xml:space="preserve">طرف خانواده برای جوانان </w:t>
      </w:r>
      <w:r w:rsidR="00D86CB3" w:rsidRPr="00822BCC">
        <w:rPr>
          <w:rStyle w:val="Strong"/>
          <w:rFonts w:ascii="IRBadr" w:eastAsiaTheme="minorHAnsi" w:hAnsi="IRBadr" w:cs="IRBadr"/>
          <w:b w:val="0"/>
          <w:bCs w:val="0"/>
          <w:sz w:val="28"/>
          <w:szCs w:val="28"/>
          <w:rtl/>
          <w:lang w:bidi="fa-IR"/>
        </w:rPr>
        <w:t>تأ</w:t>
      </w:r>
      <w:r w:rsidRPr="00822BCC">
        <w:rPr>
          <w:rStyle w:val="Strong"/>
          <w:rFonts w:ascii="IRBadr" w:eastAsiaTheme="minorHAnsi" w:hAnsi="IRBadr" w:cs="IRBadr"/>
          <w:b w:val="0"/>
          <w:bCs w:val="0"/>
          <w:sz w:val="28"/>
          <w:szCs w:val="28"/>
          <w:rtl/>
          <w:lang w:bidi="fa-IR"/>
        </w:rPr>
        <w:t>مین شود</w:t>
      </w:r>
      <w:r w:rsidRPr="00822BCC">
        <w:rPr>
          <w:rStyle w:val="Strong"/>
          <w:rFonts w:ascii="IRBadr" w:eastAsiaTheme="minorHAnsi" w:hAnsi="IRBadr" w:cs="IRBadr"/>
          <w:b w:val="0"/>
          <w:bCs w:val="0"/>
          <w:sz w:val="28"/>
          <w:szCs w:val="28"/>
          <w:lang w:bidi="fa-IR"/>
        </w:rPr>
        <w:t>.</w:t>
      </w:r>
    </w:p>
    <w:p w:rsidR="000D0D98" w:rsidRPr="00822BCC" w:rsidRDefault="000D0D98" w:rsidP="00B611E7">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822BCC">
        <w:rPr>
          <w:rStyle w:val="Strong"/>
          <w:rFonts w:ascii="IRBadr" w:eastAsiaTheme="minorHAnsi" w:hAnsi="IRBadr" w:cs="IRBadr"/>
          <w:b w:val="0"/>
          <w:bCs w:val="0"/>
          <w:sz w:val="28"/>
          <w:szCs w:val="28"/>
          <w:rtl/>
          <w:lang w:bidi="fa-IR"/>
        </w:rPr>
        <w:t xml:space="preserve">بیایید به واسطه روز جوان بار دیگر به این موضوع حیاتی نگاه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نیم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ه به عنوان </w:t>
      </w:r>
      <w:r w:rsidR="00F63279">
        <w:rPr>
          <w:rStyle w:val="Strong"/>
          <w:rFonts w:ascii="IRBadr" w:eastAsiaTheme="minorHAnsi" w:hAnsi="IRBadr" w:cs="IRBadr"/>
          <w:b w:val="0"/>
          <w:bCs w:val="0"/>
          <w:sz w:val="28"/>
          <w:szCs w:val="28"/>
          <w:rtl/>
          <w:lang w:bidi="fa-IR"/>
        </w:rPr>
        <w:t>جوان‌تر</w:t>
      </w:r>
      <w:r w:rsidR="00F63279">
        <w:rPr>
          <w:rStyle w:val="Strong"/>
          <w:rFonts w:ascii="IRBadr" w:eastAsiaTheme="minorHAnsi" w:hAnsi="IRBadr" w:cs="IRBadr" w:hint="cs"/>
          <w:b w:val="0"/>
          <w:bCs w:val="0"/>
          <w:sz w:val="28"/>
          <w:szCs w:val="28"/>
          <w:rtl/>
          <w:lang w:bidi="fa-IR"/>
        </w:rPr>
        <w:t>ین</w:t>
      </w:r>
      <w:r w:rsidRPr="00822BCC">
        <w:rPr>
          <w:rStyle w:val="Strong"/>
          <w:rFonts w:ascii="IRBadr" w:eastAsiaTheme="minorHAnsi" w:hAnsi="IRBadr" w:cs="IRBadr"/>
          <w:b w:val="0"/>
          <w:bCs w:val="0"/>
          <w:sz w:val="28"/>
          <w:szCs w:val="28"/>
          <w:rtl/>
          <w:lang w:bidi="fa-IR"/>
        </w:rPr>
        <w:t xml:space="preserve"> جامعه جهان چقدر فرصت و ام</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ان جوانی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ردن در شهر و روستا پدید </w:t>
      </w:r>
      <w:r w:rsidR="00F63279">
        <w:rPr>
          <w:rStyle w:val="Strong"/>
          <w:rFonts w:ascii="IRBadr" w:eastAsiaTheme="minorHAnsi" w:hAnsi="IRBadr" w:cs="IRBadr"/>
          <w:b w:val="0"/>
          <w:bCs w:val="0"/>
          <w:sz w:val="28"/>
          <w:szCs w:val="28"/>
          <w:rtl/>
          <w:lang w:bidi="fa-IR"/>
        </w:rPr>
        <w:t>آورده‌ا</w:t>
      </w:r>
      <w:r w:rsidR="00F63279">
        <w:rPr>
          <w:rStyle w:val="Strong"/>
          <w:rFonts w:ascii="IRBadr" w:eastAsiaTheme="minorHAnsi" w:hAnsi="IRBadr" w:cs="IRBadr" w:hint="cs"/>
          <w:b w:val="0"/>
          <w:bCs w:val="0"/>
          <w:sz w:val="28"/>
          <w:szCs w:val="28"/>
          <w:rtl/>
          <w:lang w:bidi="fa-IR"/>
        </w:rPr>
        <w:t>یم</w:t>
      </w:r>
      <w:r w:rsidR="00B611E7">
        <w:rPr>
          <w:rStyle w:val="Strong"/>
          <w:rFonts w:ascii="IRBadr" w:eastAsiaTheme="minorHAnsi" w:hAnsi="IRBadr" w:cs="IRBadr"/>
          <w:b w:val="0"/>
          <w:bCs w:val="0"/>
          <w:sz w:val="28"/>
          <w:szCs w:val="28"/>
          <w:rtl/>
          <w:lang w:bidi="fa-IR"/>
        </w:rPr>
        <w:t>. چقدر روزنه و پنجره برای دیدن</w:t>
      </w:r>
      <w:r w:rsidR="00B611E7">
        <w:rPr>
          <w:rStyle w:val="Strong"/>
          <w:rFonts w:ascii="IRBadr" w:eastAsiaTheme="minorHAnsi" w:hAnsi="IRBadr" w:cs="IRBadr" w:hint="cs"/>
          <w:b w:val="0"/>
          <w:bCs w:val="0"/>
          <w:sz w:val="28"/>
          <w:szCs w:val="28"/>
          <w:rtl/>
          <w:lang w:bidi="fa-IR"/>
        </w:rPr>
        <w:t>،</w:t>
      </w:r>
      <w:r w:rsidRPr="00822BCC">
        <w:rPr>
          <w:rStyle w:val="Strong"/>
          <w:rFonts w:ascii="IRBadr" w:eastAsiaTheme="minorHAnsi" w:hAnsi="IRBadr" w:cs="IRBadr"/>
          <w:b w:val="0"/>
          <w:bCs w:val="0"/>
          <w:sz w:val="28"/>
          <w:szCs w:val="28"/>
          <w:rtl/>
          <w:lang w:bidi="fa-IR"/>
        </w:rPr>
        <w:t xml:space="preserve"> چقدر راه و هدف برای رفتن و رسیدن و چقدر انگیزه و ام</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ان برای ماندن و جوانی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ردن به وجود </w:t>
      </w:r>
      <w:r w:rsidR="00F63279">
        <w:rPr>
          <w:rStyle w:val="Strong"/>
          <w:rFonts w:ascii="IRBadr" w:eastAsiaTheme="minorHAnsi" w:hAnsi="IRBadr" w:cs="IRBadr"/>
          <w:b w:val="0"/>
          <w:bCs w:val="0"/>
          <w:sz w:val="28"/>
          <w:szCs w:val="28"/>
          <w:rtl/>
          <w:lang w:bidi="fa-IR"/>
        </w:rPr>
        <w:t>آورده‌ا</w:t>
      </w:r>
      <w:r w:rsidR="00F63279">
        <w:rPr>
          <w:rStyle w:val="Strong"/>
          <w:rFonts w:ascii="IRBadr" w:eastAsiaTheme="minorHAnsi" w:hAnsi="IRBadr" w:cs="IRBadr" w:hint="cs"/>
          <w:b w:val="0"/>
          <w:bCs w:val="0"/>
          <w:sz w:val="28"/>
          <w:szCs w:val="28"/>
          <w:rtl/>
          <w:lang w:bidi="fa-IR"/>
        </w:rPr>
        <w:t>یم</w:t>
      </w:r>
      <w:r w:rsidRPr="00822BCC">
        <w:rPr>
          <w:rStyle w:val="Strong"/>
          <w:rFonts w:ascii="IRBadr" w:eastAsiaTheme="minorHAnsi" w:hAnsi="IRBadr" w:cs="IRBadr"/>
          <w:b w:val="0"/>
          <w:bCs w:val="0"/>
          <w:sz w:val="28"/>
          <w:szCs w:val="28"/>
          <w:rtl/>
          <w:lang w:bidi="fa-IR"/>
        </w:rPr>
        <w:t xml:space="preserve">. به </w:t>
      </w:r>
      <w:r w:rsidR="00F63279">
        <w:rPr>
          <w:rStyle w:val="Strong"/>
          <w:rFonts w:ascii="IRBadr" w:eastAsiaTheme="minorHAnsi" w:hAnsi="IRBadr" w:cs="IRBadr"/>
          <w:b w:val="0"/>
          <w:bCs w:val="0"/>
          <w:sz w:val="28"/>
          <w:szCs w:val="28"/>
          <w:rtl/>
          <w:lang w:bidi="fa-IR"/>
        </w:rPr>
        <w:t>خ</w:t>
      </w:r>
      <w:r w:rsidR="00F63279">
        <w:rPr>
          <w:rStyle w:val="Strong"/>
          <w:rFonts w:ascii="IRBadr" w:eastAsiaTheme="minorHAnsi" w:hAnsi="IRBadr" w:cs="IRBadr" w:hint="cs"/>
          <w:b w:val="0"/>
          <w:bCs w:val="0"/>
          <w:sz w:val="28"/>
          <w:szCs w:val="28"/>
          <w:rtl/>
          <w:lang w:bidi="fa-IR"/>
        </w:rPr>
        <w:t>یابان‌ها</w:t>
      </w:r>
      <w:r w:rsidRPr="00822BCC">
        <w:rPr>
          <w:rStyle w:val="Strong"/>
          <w:rFonts w:ascii="IRBadr" w:eastAsiaTheme="minorHAnsi" w:hAnsi="IRBadr" w:cs="IRBadr"/>
          <w:b w:val="0"/>
          <w:bCs w:val="0"/>
          <w:sz w:val="28"/>
          <w:szCs w:val="28"/>
          <w:rtl/>
          <w:lang w:bidi="fa-IR"/>
        </w:rPr>
        <w:t xml:space="preserve"> و </w:t>
      </w:r>
      <w:r w:rsidR="00F63279">
        <w:rPr>
          <w:rStyle w:val="Strong"/>
          <w:rFonts w:ascii="IRBadr" w:eastAsiaTheme="minorHAnsi" w:hAnsi="IRBadr" w:cs="IRBadr"/>
          <w:b w:val="0"/>
          <w:bCs w:val="0"/>
          <w:sz w:val="28"/>
          <w:szCs w:val="28"/>
          <w:rtl/>
          <w:lang w:bidi="fa-IR"/>
        </w:rPr>
        <w:t>کوچه‌ها</w:t>
      </w:r>
      <w:r w:rsidRPr="00822BCC">
        <w:rPr>
          <w:rStyle w:val="Strong"/>
          <w:rFonts w:ascii="IRBadr" w:eastAsiaTheme="minorHAnsi" w:hAnsi="IRBadr" w:cs="IRBadr"/>
          <w:b w:val="0"/>
          <w:bCs w:val="0"/>
          <w:sz w:val="28"/>
          <w:szCs w:val="28"/>
          <w:rtl/>
          <w:lang w:bidi="fa-IR"/>
        </w:rPr>
        <w:t xml:space="preserve">، به معابر و </w:t>
      </w:r>
      <w:r w:rsidR="00F63279">
        <w:rPr>
          <w:rStyle w:val="Strong"/>
          <w:rFonts w:ascii="IRBadr" w:eastAsiaTheme="minorHAnsi" w:hAnsi="IRBadr" w:cs="IRBadr"/>
          <w:b w:val="0"/>
          <w:bCs w:val="0"/>
          <w:sz w:val="28"/>
          <w:szCs w:val="28"/>
          <w:rtl/>
          <w:lang w:bidi="fa-IR"/>
        </w:rPr>
        <w:t>چهارراه‌ها</w:t>
      </w:r>
      <w:r w:rsidRPr="00822BCC">
        <w:rPr>
          <w:rStyle w:val="Strong"/>
          <w:rFonts w:ascii="IRBadr" w:eastAsiaTheme="minorHAnsi" w:hAnsi="IRBadr" w:cs="IRBadr"/>
          <w:b w:val="0"/>
          <w:bCs w:val="0"/>
          <w:sz w:val="28"/>
          <w:szCs w:val="28"/>
          <w:rtl/>
          <w:lang w:bidi="fa-IR"/>
        </w:rPr>
        <w:t xml:space="preserve">، به </w:t>
      </w:r>
      <w:r w:rsidR="00F63279">
        <w:rPr>
          <w:rStyle w:val="Strong"/>
          <w:rFonts w:ascii="IRBadr" w:eastAsiaTheme="minorHAnsi" w:hAnsi="IRBadr" w:cs="IRBadr"/>
          <w:b w:val="0"/>
          <w:bCs w:val="0"/>
          <w:sz w:val="28"/>
          <w:szCs w:val="28"/>
          <w:rtl/>
          <w:lang w:bidi="fa-IR"/>
        </w:rPr>
        <w:t>استاد</w:t>
      </w:r>
      <w:r w:rsidR="00F63279">
        <w:rPr>
          <w:rStyle w:val="Strong"/>
          <w:rFonts w:ascii="IRBadr" w:eastAsiaTheme="minorHAnsi" w:hAnsi="IRBadr" w:cs="IRBadr" w:hint="cs"/>
          <w:b w:val="0"/>
          <w:bCs w:val="0"/>
          <w:sz w:val="28"/>
          <w:szCs w:val="28"/>
          <w:rtl/>
          <w:lang w:bidi="fa-IR"/>
        </w:rPr>
        <w:t>یوم‌ها</w:t>
      </w:r>
      <w:r w:rsidRPr="00822BCC">
        <w:rPr>
          <w:rStyle w:val="Strong"/>
          <w:rFonts w:ascii="IRBadr" w:eastAsiaTheme="minorHAnsi" w:hAnsi="IRBadr" w:cs="IRBadr"/>
          <w:b w:val="0"/>
          <w:bCs w:val="0"/>
          <w:sz w:val="28"/>
          <w:szCs w:val="28"/>
          <w:rtl/>
          <w:lang w:bidi="fa-IR"/>
        </w:rPr>
        <w:t xml:space="preserve"> و س</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وها به لابه</w:t>
      </w:r>
      <w:r w:rsidR="00B611E7">
        <w:rPr>
          <w:rStyle w:val="Strong"/>
          <w:rFonts w:ascii="IRBadr" w:eastAsiaTheme="minorHAnsi" w:hAnsi="IRBadr" w:cs="IRBadr" w:hint="cs"/>
          <w:b w:val="0"/>
          <w:bCs w:val="0"/>
          <w:sz w:val="28"/>
          <w:szCs w:val="28"/>
          <w:rtl/>
          <w:lang w:bidi="fa-IR"/>
        </w:rPr>
        <w:t>‌</w:t>
      </w:r>
      <w:r w:rsidRPr="00822BCC">
        <w:rPr>
          <w:rStyle w:val="Strong"/>
          <w:rFonts w:ascii="IRBadr" w:eastAsiaTheme="minorHAnsi" w:hAnsi="IRBadr" w:cs="IRBadr"/>
          <w:b w:val="0"/>
          <w:bCs w:val="0"/>
          <w:sz w:val="28"/>
          <w:szCs w:val="28"/>
          <w:rtl/>
          <w:lang w:bidi="fa-IR"/>
        </w:rPr>
        <w:t>لای این جمعیت پیاده</w:t>
      </w:r>
      <w:r w:rsidR="00B611E7">
        <w:rPr>
          <w:rStyle w:val="Strong"/>
          <w:rFonts w:ascii="IRBadr" w:eastAsiaTheme="minorHAnsi" w:hAnsi="IRBadr" w:cs="IRBadr" w:hint="cs"/>
          <w:b w:val="0"/>
          <w:bCs w:val="0"/>
          <w:sz w:val="28"/>
          <w:szCs w:val="28"/>
          <w:rtl/>
          <w:lang w:bidi="fa-IR"/>
        </w:rPr>
        <w:t>‌</w:t>
      </w:r>
      <w:r w:rsidRPr="00822BCC">
        <w:rPr>
          <w:rStyle w:val="Strong"/>
          <w:rFonts w:ascii="IRBadr" w:eastAsiaTheme="minorHAnsi" w:hAnsi="IRBadr" w:cs="IRBadr"/>
          <w:b w:val="0"/>
          <w:bCs w:val="0"/>
          <w:sz w:val="28"/>
          <w:szCs w:val="28"/>
          <w:rtl/>
          <w:lang w:bidi="fa-IR"/>
        </w:rPr>
        <w:t xml:space="preserve">روها نگاه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نیم و فراموش ن</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نیم زندگی آن جوانی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ه امروز در تنگناهای آگاهانه و ناخودآگاه رنگ عصیان و</w:t>
      </w:r>
      <w:bookmarkStart w:id="12" w:name="_GoBack"/>
      <w:bookmarkEnd w:id="12"/>
      <w:r w:rsidRPr="00822BCC">
        <w:rPr>
          <w:rStyle w:val="Strong"/>
          <w:rFonts w:ascii="IRBadr" w:eastAsiaTheme="minorHAnsi" w:hAnsi="IRBadr" w:cs="IRBadr"/>
          <w:b w:val="0"/>
          <w:bCs w:val="0"/>
          <w:sz w:val="28"/>
          <w:szCs w:val="28"/>
          <w:rtl/>
          <w:lang w:bidi="fa-IR"/>
        </w:rPr>
        <w:t xml:space="preserve"> بی</w:t>
      </w:r>
      <w:r w:rsidR="00B611E7">
        <w:rPr>
          <w:rStyle w:val="Strong"/>
          <w:rFonts w:ascii="IRBadr" w:eastAsiaTheme="minorHAnsi" w:hAnsi="IRBadr" w:cs="IRBadr" w:hint="cs"/>
          <w:b w:val="0"/>
          <w:bCs w:val="0"/>
          <w:sz w:val="28"/>
          <w:szCs w:val="28"/>
          <w:rtl/>
          <w:lang w:bidi="fa-IR"/>
        </w:rPr>
        <w:t>‌</w:t>
      </w:r>
      <w:r w:rsidRPr="00822BCC">
        <w:rPr>
          <w:rStyle w:val="Strong"/>
          <w:rFonts w:ascii="IRBadr" w:eastAsiaTheme="minorHAnsi" w:hAnsi="IRBadr" w:cs="IRBadr"/>
          <w:b w:val="0"/>
          <w:bCs w:val="0"/>
          <w:sz w:val="28"/>
          <w:szCs w:val="28"/>
          <w:rtl/>
          <w:lang w:bidi="fa-IR"/>
        </w:rPr>
        <w:t xml:space="preserve">خیالی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ی‌خورد</w:t>
      </w:r>
      <w:r w:rsidRPr="00822BCC">
        <w:rPr>
          <w:rStyle w:val="Strong"/>
          <w:rFonts w:ascii="IRBadr" w:eastAsiaTheme="minorHAnsi" w:hAnsi="IRBadr" w:cs="IRBadr"/>
          <w:b w:val="0"/>
          <w:bCs w:val="0"/>
          <w:sz w:val="28"/>
          <w:szCs w:val="28"/>
          <w:rtl/>
          <w:lang w:bidi="fa-IR"/>
        </w:rPr>
        <w:t xml:space="preserve">، آینده سرزمینی است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ه دوستش داریم</w:t>
      </w:r>
      <w:r w:rsidRPr="00822BCC">
        <w:rPr>
          <w:rStyle w:val="Strong"/>
          <w:rFonts w:ascii="IRBadr" w:eastAsiaTheme="minorHAnsi" w:hAnsi="IRBadr" w:cs="IRBadr"/>
          <w:b w:val="0"/>
          <w:bCs w:val="0"/>
          <w:sz w:val="28"/>
          <w:szCs w:val="28"/>
          <w:lang w:bidi="fa-IR"/>
        </w:rPr>
        <w:t>.</w:t>
      </w:r>
    </w:p>
    <w:p w:rsidR="000D0D98" w:rsidRPr="00822BCC" w:rsidRDefault="000D0D98"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r w:rsidRPr="00822BCC">
        <w:rPr>
          <w:rStyle w:val="Strong"/>
          <w:rFonts w:ascii="IRBadr" w:eastAsiaTheme="minorHAnsi" w:hAnsi="IRBadr" w:cs="IRBadr"/>
          <w:b w:val="0"/>
          <w:bCs w:val="0"/>
          <w:sz w:val="28"/>
          <w:szCs w:val="28"/>
          <w:rtl/>
          <w:lang w:bidi="fa-IR"/>
        </w:rPr>
        <w:lastRenderedPageBreak/>
        <w:t xml:space="preserve">آن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سی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ه از جوان توقع میانسالی و جاافتادگی دارد. آن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سی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ه جوان را از جوانی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ردن برحذر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ی‌دارد</w:t>
      </w:r>
      <w:r w:rsidRPr="00822BCC">
        <w:rPr>
          <w:rStyle w:val="Strong"/>
          <w:rFonts w:ascii="IRBadr" w:eastAsiaTheme="minorHAnsi" w:hAnsi="IRBadr" w:cs="IRBadr"/>
          <w:b w:val="0"/>
          <w:bCs w:val="0"/>
          <w:sz w:val="28"/>
          <w:szCs w:val="28"/>
          <w:rtl/>
          <w:lang w:bidi="fa-IR"/>
        </w:rPr>
        <w:t xml:space="preserve">، آن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ه </w:t>
      </w:r>
      <w:r w:rsidR="00F63279">
        <w:rPr>
          <w:rStyle w:val="Strong"/>
          <w:rFonts w:ascii="IRBadr" w:eastAsiaTheme="minorHAnsi" w:hAnsi="IRBadr" w:cs="IRBadr"/>
          <w:b w:val="0"/>
          <w:bCs w:val="0"/>
          <w:sz w:val="28"/>
          <w:szCs w:val="28"/>
          <w:rtl/>
          <w:lang w:bidi="fa-IR"/>
        </w:rPr>
        <w:t>نم</w:t>
      </w:r>
      <w:r w:rsidR="00F63279">
        <w:rPr>
          <w:rStyle w:val="Strong"/>
          <w:rFonts w:ascii="IRBadr" w:eastAsiaTheme="minorHAnsi" w:hAnsi="IRBadr" w:cs="IRBadr" w:hint="cs"/>
          <w:b w:val="0"/>
          <w:bCs w:val="0"/>
          <w:sz w:val="28"/>
          <w:szCs w:val="28"/>
          <w:rtl/>
          <w:lang w:bidi="fa-IR"/>
        </w:rPr>
        <w:t>ی‌داند</w:t>
      </w:r>
      <w:r w:rsidRPr="00822BCC">
        <w:rPr>
          <w:rStyle w:val="Strong"/>
          <w:rFonts w:ascii="IRBadr" w:eastAsiaTheme="minorHAnsi" w:hAnsi="IRBadr" w:cs="IRBadr"/>
          <w:b w:val="0"/>
          <w:bCs w:val="0"/>
          <w:sz w:val="28"/>
          <w:szCs w:val="28"/>
          <w:rtl/>
          <w:lang w:bidi="fa-IR"/>
        </w:rPr>
        <w:t xml:space="preserve"> برای جوان امروز مرز تجمل </w:t>
      </w:r>
      <w:r w:rsidR="00F63279">
        <w:rPr>
          <w:rStyle w:val="Strong"/>
          <w:rFonts w:ascii="IRBadr" w:eastAsiaTheme="minorHAnsi" w:hAnsi="IRBadr" w:cs="IRBadr"/>
          <w:b w:val="0"/>
          <w:bCs w:val="0"/>
          <w:sz w:val="28"/>
          <w:szCs w:val="28"/>
          <w:rtl/>
          <w:lang w:bidi="fa-IR"/>
        </w:rPr>
        <w:t>حرف‌ها</w:t>
      </w:r>
      <w:r w:rsidRPr="00822BCC">
        <w:rPr>
          <w:rStyle w:val="Strong"/>
          <w:rFonts w:ascii="IRBadr" w:eastAsiaTheme="minorHAnsi" w:hAnsi="IRBadr" w:cs="IRBadr"/>
          <w:b w:val="0"/>
          <w:bCs w:val="0"/>
          <w:sz w:val="28"/>
          <w:szCs w:val="28"/>
          <w:rtl/>
          <w:lang w:bidi="fa-IR"/>
        </w:rPr>
        <w:t xml:space="preserve"> به پایان رسیده و زمان زمان عمل جوانانه برای جوانان است.</w:t>
      </w:r>
      <w:r w:rsidR="00F63279">
        <w:rPr>
          <w:rStyle w:val="Strong"/>
          <w:rFonts w:ascii="IRBadr" w:eastAsiaTheme="minorHAnsi" w:hAnsi="IRBadr" w:cs="IRBadr"/>
          <w:b w:val="0"/>
          <w:bCs w:val="0"/>
          <w:sz w:val="28"/>
          <w:szCs w:val="28"/>
          <w:rtl/>
          <w:lang w:bidi="fa-IR"/>
        </w:rPr>
        <w:t xml:space="preserve"> همه</w:t>
      </w:r>
      <w:r w:rsidRPr="00822BCC">
        <w:rPr>
          <w:rStyle w:val="Strong"/>
          <w:rFonts w:ascii="IRBadr" w:eastAsiaTheme="minorHAnsi" w:hAnsi="IRBadr" w:cs="IRBadr"/>
          <w:b w:val="0"/>
          <w:bCs w:val="0"/>
          <w:sz w:val="28"/>
          <w:szCs w:val="28"/>
          <w:rtl/>
          <w:lang w:bidi="fa-IR"/>
        </w:rPr>
        <w:t xml:space="preserve"> و همه در ی</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 سمفونی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 xml:space="preserve">شدار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ی‌نوازند</w:t>
      </w:r>
      <w:r w:rsidRPr="00822BCC">
        <w:rPr>
          <w:rStyle w:val="Strong"/>
          <w:rFonts w:ascii="IRBadr" w:eastAsiaTheme="minorHAnsi" w:hAnsi="IRBadr" w:cs="IRBadr"/>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ک</w:t>
      </w:r>
      <w:r w:rsidRPr="00822BCC">
        <w:rPr>
          <w:rStyle w:val="Strong"/>
          <w:rFonts w:ascii="IRBadr" w:eastAsiaTheme="minorHAnsi" w:hAnsi="IRBadr" w:cs="IRBadr"/>
          <w:b w:val="0"/>
          <w:bCs w:val="0"/>
          <w:sz w:val="28"/>
          <w:szCs w:val="28"/>
          <w:rtl/>
          <w:lang w:bidi="fa-IR"/>
        </w:rPr>
        <w:t>ه نامش بی توجهی است</w:t>
      </w:r>
      <w:r w:rsidRPr="00822BCC">
        <w:rPr>
          <w:rStyle w:val="Strong"/>
          <w:rFonts w:ascii="IRBadr" w:eastAsiaTheme="minorHAnsi" w:hAnsi="IRBadr" w:cs="IRBadr"/>
          <w:b w:val="0"/>
          <w:bCs w:val="0"/>
          <w:sz w:val="28"/>
          <w:szCs w:val="28"/>
          <w:lang w:bidi="fa-IR"/>
        </w:rPr>
        <w:t>.</w:t>
      </w:r>
    </w:p>
    <w:p w:rsidR="008B5FA8" w:rsidRPr="009D3C36" w:rsidRDefault="000D0D98" w:rsidP="009D3C36">
      <w:pPr>
        <w:pStyle w:val="Heading1"/>
        <w:rPr>
          <w:rStyle w:val="Strong"/>
          <w:bCs w:val="0"/>
          <w:rtl/>
        </w:rPr>
      </w:pPr>
      <w:bookmarkStart w:id="13" w:name="_Toc427250929"/>
      <w:r w:rsidRPr="009D3C36">
        <w:rPr>
          <w:rStyle w:val="Strong"/>
          <w:bCs w:val="0"/>
          <w:rtl/>
        </w:rPr>
        <w:t>روز خبرنگار</w:t>
      </w:r>
      <w:bookmarkEnd w:id="13"/>
    </w:p>
    <w:p w:rsidR="000D0D98" w:rsidRPr="00822BCC" w:rsidRDefault="00E61693"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r w:rsidRPr="00822BCC">
        <w:rPr>
          <w:rStyle w:val="Strong"/>
          <w:rFonts w:ascii="IRBadr" w:eastAsiaTheme="minorHAnsi" w:hAnsi="IRBadr" w:cs="IRBadr"/>
          <w:b w:val="0"/>
          <w:bCs w:val="0"/>
          <w:sz w:val="28"/>
          <w:szCs w:val="28"/>
          <w:rtl/>
          <w:lang w:bidi="fa-IR"/>
        </w:rPr>
        <w:t xml:space="preserve">در روزگاری که از آن به عصر اطلاعات و فن آوری نام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ی‌برند</w:t>
      </w:r>
      <w:r w:rsidRPr="00822BCC">
        <w:rPr>
          <w:rStyle w:val="Strong"/>
          <w:rFonts w:ascii="IRBadr" w:eastAsiaTheme="minorHAnsi" w:hAnsi="IRBadr" w:cs="IRBadr"/>
          <w:b w:val="0"/>
          <w:bCs w:val="0"/>
          <w:sz w:val="28"/>
          <w:szCs w:val="28"/>
          <w:rtl/>
          <w:lang w:bidi="fa-IR"/>
        </w:rPr>
        <w:t xml:space="preserve">، </w:t>
      </w:r>
      <w:r w:rsidR="00F63279">
        <w:rPr>
          <w:rStyle w:val="Strong"/>
          <w:rFonts w:ascii="IRBadr" w:eastAsiaTheme="minorHAnsi" w:hAnsi="IRBadr" w:cs="IRBadr"/>
          <w:b w:val="0"/>
          <w:bCs w:val="0"/>
          <w:sz w:val="28"/>
          <w:szCs w:val="28"/>
          <w:rtl/>
          <w:lang w:bidi="fa-IR"/>
        </w:rPr>
        <w:t>قطعاً</w:t>
      </w:r>
      <w:r w:rsidRPr="00822BCC">
        <w:rPr>
          <w:rStyle w:val="Strong"/>
          <w:rFonts w:ascii="IRBadr" w:eastAsiaTheme="minorHAnsi" w:hAnsi="IRBadr" w:cs="IRBadr"/>
          <w:b w:val="0"/>
          <w:bCs w:val="0"/>
          <w:sz w:val="28"/>
          <w:szCs w:val="28"/>
          <w:rtl/>
          <w:lang w:bidi="fa-IR"/>
        </w:rPr>
        <w:t xml:space="preserve"> نقش خبرنگار به عنوان ابزار اطلاع رسانی، نقشی حیاتی و انکار نشدنی دارد. در دنیای کنونی با وجود فن آوری های ارتباطیِ پیشرفته و متعدد در امر دست یابی سریع به اطلاعات و منابع مختلف و با وجود </w:t>
      </w:r>
      <w:r w:rsidR="00F63279">
        <w:rPr>
          <w:rStyle w:val="Strong"/>
          <w:rFonts w:ascii="IRBadr" w:eastAsiaTheme="minorHAnsi" w:hAnsi="IRBadr" w:cs="IRBadr"/>
          <w:b w:val="0"/>
          <w:bCs w:val="0"/>
          <w:sz w:val="28"/>
          <w:szCs w:val="28"/>
          <w:rtl/>
          <w:lang w:bidi="fa-IR"/>
        </w:rPr>
        <w:t>درگ</w:t>
      </w:r>
      <w:r w:rsidR="00F63279">
        <w:rPr>
          <w:rStyle w:val="Strong"/>
          <w:rFonts w:ascii="IRBadr" w:eastAsiaTheme="minorHAnsi" w:hAnsi="IRBadr" w:cs="IRBadr" w:hint="cs"/>
          <w:b w:val="0"/>
          <w:bCs w:val="0"/>
          <w:sz w:val="28"/>
          <w:szCs w:val="28"/>
          <w:rtl/>
          <w:lang w:bidi="fa-IR"/>
        </w:rPr>
        <w:t>یری‌هایی</w:t>
      </w:r>
      <w:r w:rsidRPr="00822BCC">
        <w:rPr>
          <w:rStyle w:val="Strong"/>
          <w:rFonts w:ascii="IRBadr" w:eastAsiaTheme="minorHAnsi" w:hAnsi="IRBadr" w:cs="IRBadr"/>
          <w:b w:val="0"/>
          <w:bCs w:val="0"/>
          <w:sz w:val="28"/>
          <w:szCs w:val="28"/>
          <w:rtl/>
          <w:lang w:bidi="fa-IR"/>
        </w:rPr>
        <w:t xml:space="preserve"> که به طور آشکار در بیشتر نقاط این کره خاکی فراگیر شده، کسب اطلاعات صحیح و قابل اطمینان، تنها از راه خبرنگارانی درست کار شدنی است. خبرنگاران که از </w:t>
      </w:r>
      <w:r w:rsidR="00F63279">
        <w:rPr>
          <w:rStyle w:val="Strong"/>
          <w:rFonts w:ascii="IRBadr" w:eastAsiaTheme="minorHAnsi" w:hAnsi="IRBadr" w:cs="IRBadr"/>
          <w:b w:val="0"/>
          <w:bCs w:val="0"/>
          <w:sz w:val="28"/>
          <w:szCs w:val="28"/>
          <w:rtl/>
          <w:lang w:bidi="fa-IR"/>
        </w:rPr>
        <w:t>مهره‌ها</w:t>
      </w:r>
      <w:r w:rsidR="00F63279">
        <w:rPr>
          <w:rStyle w:val="Strong"/>
          <w:rFonts w:ascii="IRBadr" w:eastAsiaTheme="minorHAnsi" w:hAnsi="IRBadr" w:cs="IRBadr" w:hint="cs"/>
          <w:b w:val="0"/>
          <w:bCs w:val="0"/>
          <w:sz w:val="28"/>
          <w:szCs w:val="28"/>
          <w:rtl/>
          <w:lang w:bidi="fa-IR"/>
        </w:rPr>
        <w:t>ی</w:t>
      </w:r>
      <w:r w:rsidRPr="00822BCC">
        <w:rPr>
          <w:rStyle w:val="Strong"/>
          <w:rFonts w:ascii="IRBadr" w:eastAsiaTheme="minorHAnsi" w:hAnsi="IRBadr" w:cs="IRBadr"/>
          <w:b w:val="0"/>
          <w:bCs w:val="0"/>
          <w:sz w:val="28"/>
          <w:szCs w:val="28"/>
          <w:rtl/>
          <w:lang w:bidi="fa-IR"/>
        </w:rPr>
        <w:t xml:space="preserve"> اساسی این مهم به شمار </w:t>
      </w:r>
      <w:r w:rsidR="00F63279">
        <w:rPr>
          <w:rStyle w:val="Strong"/>
          <w:rFonts w:ascii="IRBadr" w:eastAsiaTheme="minorHAnsi" w:hAnsi="IRBadr" w:cs="IRBadr"/>
          <w:b w:val="0"/>
          <w:bCs w:val="0"/>
          <w:sz w:val="28"/>
          <w:szCs w:val="28"/>
          <w:rtl/>
          <w:lang w:bidi="fa-IR"/>
        </w:rPr>
        <w:t>م</w:t>
      </w:r>
      <w:r w:rsidR="00F63279">
        <w:rPr>
          <w:rStyle w:val="Strong"/>
          <w:rFonts w:ascii="IRBadr" w:eastAsiaTheme="minorHAnsi" w:hAnsi="IRBadr" w:cs="IRBadr" w:hint="cs"/>
          <w:b w:val="0"/>
          <w:bCs w:val="0"/>
          <w:sz w:val="28"/>
          <w:szCs w:val="28"/>
          <w:rtl/>
          <w:lang w:bidi="fa-IR"/>
        </w:rPr>
        <w:t>ی‌آیند</w:t>
      </w:r>
      <w:r w:rsidRPr="00822BCC">
        <w:rPr>
          <w:rStyle w:val="Strong"/>
          <w:rFonts w:ascii="IRBadr" w:eastAsiaTheme="minorHAnsi" w:hAnsi="IRBadr" w:cs="IRBadr"/>
          <w:b w:val="0"/>
          <w:bCs w:val="0"/>
          <w:sz w:val="28"/>
          <w:szCs w:val="28"/>
          <w:rtl/>
          <w:lang w:bidi="fa-IR"/>
        </w:rPr>
        <w:t>، باید با قبول خطرهای فراوان،</w:t>
      </w:r>
      <w:r w:rsidR="00F63279">
        <w:rPr>
          <w:rStyle w:val="Strong"/>
          <w:rFonts w:ascii="IRBadr" w:eastAsiaTheme="minorHAnsi" w:hAnsi="IRBadr" w:cs="IRBadr"/>
          <w:b w:val="0"/>
          <w:bCs w:val="0"/>
          <w:sz w:val="28"/>
          <w:szCs w:val="28"/>
          <w:rtl/>
          <w:lang w:bidi="fa-IR"/>
        </w:rPr>
        <w:t xml:space="preserve"> به</w:t>
      </w:r>
      <w:r w:rsidRPr="00822BCC">
        <w:rPr>
          <w:rStyle w:val="Strong"/>
          <w:rFonts w:ascii="IRBadr" w:eastAsiaTheme="minorHAnsi" w:hAnsi="IRBadr" w:cs="IRBadr"/>
          <w:b w:val="0"/>
          <w:bCs w:val="0"/>
          <w:sz w:val="28"/>
          <w:szCs w:val="28"/>
          <w:rtl/>
          <w:lang w:bidi="fa-IR"/>
        </w:rPr>
        <w:t xml:space="preserve"> واقعیت مسأله پی ببرند و آن را به مردمان برسانند</w:t>
      </w:r>
      <w:r w:rsidRPr="00822BCC">
        <w:rPr>
          <w:rStyle w:val="Strong"/>
          <w:rFonts w:ascii="IRBadr" w:eastAsiaTheme="minorHAnsi" w:hAnsi="IRBadr" w:cs="IRBadr"/>
          <w:b w:val="0"/>
          <w:bCs w:val="0"/>
          <w:sz w:val="28"/>
          <w:szCs w:val="28"/>
          <w:lang w:bidi="fa-IR"/>
        </w:rPr>
        <w:t>.</w:t>
      </w:r>
    </w:p>
    <w:p w:rsidR="00E61693" w:rsidRPr="009D3C36" w:rsidRDefault="00E61693" w:rsidP="009D3C36">
      <w:pPr>
        <w:pStyle w:val="Heading1"/>
        <w:rPr>
          <w:rStyle w:val="Strong"/>
          <w:bCs w:val="0"/>
        </w:rPr>
      </w:pPr>
      <w:bookmarkStart w:id="14" w:name="_Toc427250930"/>
      <w:r w:rsidRPr="009D3C36">
        <w:rPr>
          <w:rStyle w:val="Strong"/>
          <w:bCs w:val="0"/>
          <w:rtl/>
        </w:rPr>
        <w:t>خبرنگار؛ واسطه مردم و مسئولان</w:t>
      </w:r>
      <w:bookmarkEnd w:id="14"/>
    </w:p>
    <w:p w:rsidR="00E61693" w:rsidRPr="00822BCC" w:rsidRDefault="00E61693" w:rsidP="00822BCC">
      <w:pPr>
        <w:pStyle w:val="NormalWeb"/>
        <w:bidi/>
        <w:spacing w:before="120" w:beforeAutospacing="0" w:after="120" w:afterAutospacing="0" w:line="360" w:lineRule="auto"/>
        <w:jc w:val="both"/>
        <w:rPr>
          <w:rStyle w:val="Strong"/>
          <w:rFonts w:ascii="IRBadr" w:eastAsiaTheme="minorHAnsi" w:hAnsi="IRBadr" w:cs="IRBadr"/>
          <w:bCs w:val="0"/>
          <w:sz w:val="28"/>
          <w:szCs w:val="28"/>
          <w:rtl/>
          <w:lang w:bidi="fa-IR"/>
        </w:rPr>
      </w:pPr>
      <w:r w:rsidRPr="00822BCC">
        <w:rPr>
          <w:rStyle w:val="Strong"/>
          <w:rFonts w:ascii="IRBadr" w:eastAsiaTheme="minorHAnsi" w:hAnsi="IRBadr" w:cs="IRBadr"/>
          <w:bCs w:val="0"/>
          <w:sz w:val="28"/>
          <w:szCs w:val="28"/>
          <w:rtl/>
          <w:lang w:bidi="fa-IR"/>
        </w:rPr>
        <w:t xml:space="preserve">در دنیای کنونی که همگان سرگرم کار </w:t>
      </w:r>
      <w:r w:rsidR="00F63279">
        <w:rPr>
          <w:rStyle w:val="Strong"/>
          <w:rFonts w:ascii="IRBadr" w:eastAsiaTheme="minorHAnsi" w:hAnsi="IRBadr" w:cs="IRBadr"/>
          <w:bCs w:val="0"/>
          <w:sz w:val="28"/>
          <w:szCs w:val="28"/>
          <w:rtl/>
          <w:lang w:bidi="fa-IR"/>
        </w:rPr>
        <w:t>خو</w:t>
      </w:r>
      <w:r w:rsidR="00F63279">
        <w:rPr>
          <w:rStyle w:val="Strong"/>
          <w:rFonts w:ascii="IRBadr" w:eastAsiaTheme="minorHAnsi" w:hAnsi="IRBadr" w:cs="IRBadr" w:hint="cs"/>
          <w:bCs w:val="0"/>
          <w:sz w:val="28"/>
          <w:szCs w:val="28"/>
          <w:rtl/>
          <w:lang w:bidi="fa-IR"/>
        </w:rPr>
        <w:t>یش‌اند</w:t>
      </w:r>
      <w:r w:rsidRPr="00822BCC">
        <w:rPr>
          <w:rStyle w:val="Strong"/>
          <w:rFonts w:ascii="IRBadr" w:eastAsiaTheme="minorHAnsi" w:hAnsi="IRBadr" w:cs="IRBadr"/>
          <w:bCs w:val="0"/>
          <w:sz w:val="28"/>
          <w:szCs w:val="28"/>
          <w:rtl/>
          <w:lang w:bidi="fa-IR"/>
        </w:rPr>
        <w:t xml:space="preserve"> و چندان به عملکرد حاکمان و نقد و بررسی </w:t>
      </w:r>
      <w:r w:rsidR="00F63279">
        <w:rPr>
          <w:rStyle w:val="Strong"/>
          <w:rFonts w:ascii="IRBadr" w:eastAsiaTheme="minorHAnsi" w:hAnsi="IRBadr" w:cs="IRBadr"/>
          <w:bCs w:val="0"/>
          <w:sz w:val="28"/>
          <w:szCs w:val="28"/>
          <w:rtl/>
          <w:lang w:bidi="fa-IR"/>
        </w:rPr>
        <w:t>آن‌ها</w:t>
      </w:r>
      <w:r w:rsidRPr="00822BCC">
        <w:rPr>
          <w:rStyle w:val="Strong"/>
          <w:rFonts w:ascii="IRBadr" w:eastAsiaTheme="minorHAnsi" w:hAnsi="IRBadr" w:cs="IRBadr"/>
          <w:bCs w:val="0"/>
          <w:sz w:val="28"/>
          <w:szCs w:val="28"/>
          <w:rtl/>
          <w:lang w:bidi="fa-IR"/>
        </w:rPr>
        <w:t xml:space="preserve"> توجه ندارند، این خبرنگاران </w:t>
      </w:r>
      <w:r w:rsidR="00F63279">
        <w:rPr>
          <w:rStyle w:val="Strong"/>
          <w:rFonts w:ascii="IRBadr" w:eastAsiaTheme="minorHAnsi" w:hAnsi="IRBadr" w:cs="IRBadr"/>
          <w:bCs w:val="0"/>
          <w:sz w:val="28"/>
          <w:szCs w:val="28"/>
          <w:rtl/>
          <w:lang w:bidi="fa-IR"/>
        </w:rPr>
        <w:t>رسانه‌ها</w:t>
      </w:r>
      <w:r w:rsidRPr="00822BCC">
        <w:rPr>
          <w:rStyle w:val="Strong"/>
          <w:rFonts w:ascii="IRBadr" w:eastAsiaTheme="minorHAnsi" w:hAnsi="IRBadr" w:cs="IRBadr"/>
          <w:bCs w:val="0"/>
          <w:sz w:val="28"/>
          <w:szCs w:val="28"/>
          <w:rtl/>
          <w:lang w:bidi="fa-IR"/>
        </w:rPr>
        <w:t xml:space="preserve"> هستند که با تیزهوشی ودقت، نقش واسطه بین مردم و مسئولان را ایفا </w:t>
      </w:r>
      <w:r w:rsidR="00F63279">
        <w:rPr>
          <w:rStyle w:val="Strong"/>
          <w:rFonts w:ascii="IRBadr" w:eastAsiaTheme="minorHAnsi" w:hAnsi="IRBadr" w:cs="IRBadr"/>
          <w:bCs w:val="0"/>
          <w:sz w:val="28"/>
          <w:szCs w:val="28"/>
          <w:rtl/>
          <w:lang w:bidi="fa-IR"/>
        </w:rPr>
        <w:t>م</w:t>
      </w:r>
      <w:r w:rsidR="00F63279">
        <w:rPr>
          <w:rStyle w:val="Strong"/>
          <w:rFonts w:ascii="IRBadr" w:eastAsiaTheme="minorHAnsi" w:hAnsi="IRBadr" w:cs="IRBadr" w:hint="cs"/>
          <w:bCs w:val="0"/>
          <w:sz w:val="28"/>
          <w:szCs w:val="28"/>
          <w:rtl/>
          <w:lang w:bidi="fa-IR"/>
        </w:rPr>
        <w:t>ی‌کنند</w:t>
      </w:r>
      <w:r w:rsidRPr="00822BCC">
        <w:rPr>
          <w:rStyle w:val="Strong"/>
          <w:rFonts w:ascii="IRBadr" w:eastAsiaTheme="minorHAnsi" w:hAnsi="IRBadr" w:cs="IRBadr"/>
          <w:bCs w:val="0"/>
          <w:sz w:val="28"/>
          <w:szCs w:val="28"/>
          <w:rtl/>
          <w:lang w:bidi="fa-IR"/>
        </w:rPr>
        <w:t xml:space="preserve">. </w:t>
      </w:r>
      <w:r w:rsidR="00F63279">
        <w:rPr>
          <w:rStyle w:val="Strong"/>
          <w:rFonts w:ascii="IRBadr" w:eastAsiaTheme="minorHAnsi" w:hAnsi="IRBadr" w:cs="IRBadr"/>
          <w:bCs w:val="0"/>
          <w:sz w:val="28"/>
          <w:szCs w:val="28"/>
          <w:rtl/>
          <w:lang w:bidi="fa-IR"/>
        </w:rPr>
        <w:t>آن‌ها</w:t>
      </w:r>
      <w:r w:rsidRPr="00822BCC">
        <w:rPr>
          <w:rStyle w:val="Strong"/>
          <w:rFonts w:ascii="IRBadr" w:eastAsiaTheme="minorHAnsi" w:hAnsi="IRBadr" w:cs="IRBadr"/>
          <w:bCs w:val="0"/>
          <w:sz w:val="28"/>
          <w:szCs w:val="28"/>
          <w:rtl/>
          <w:lang w:bidi="fa-IR"/>
        </w:rPr>
        <w:t xml:space="preserve">، از یک طرف درد دل مردم را </w:t>
      </w:r>
      <w:r w:rsidR="00F63279">
        <w:rPr>
          <w:rStyle w:val="Strong"/>
          <w:rFonts w:ascii="IRBadr" w:eastAsiaTheme="minorHAnsi" w:hAnsi="IRBadr" w:cs="IRBadr"/>
          <w:bCs w:val="0"/>
          <w:sz w:val="28"/>
          <w:szCs w:val="28"/>
          <w:rtl/>
          <w:lang w:bidi="fa-IR"/>
        </w:rPr>
        <w:t>م</w:t>
      </w:r>
      <w:r w:rsidR="00F63279">
        <w:rPr>
          <w:rStyle w:val="Strong"/>
          <w:rFonts w:ascii="IRBadr" w:eastAsiaTheme="minorHAnsi" w:hAnsi="IRBadr" w:cs="IRBadr" w:hint="cs"/>
          <w:bCs w:val="0"/>
          <w:sz w:val="28"/>
          <w:szCs w:val="28"/>
          <w:rtl/>
          <w:lang w:bidi="fa-IR"/>
        </w:rPr>
        <w:t>ی‌شنوند</w:t>
      </w:r>
      <w:r w:rsidRPr="00822BCC">
        <w:rPr>
          <w:rStyle w:val="Strong"/>
          <w:rFonts w:ascii="IRBadr" w:eastAsiaTheme="minorHAnsi" w:hAnsi="IRBadr" w:cs="IRBadr"/>
          <w:bCs w:val="0"/>
          <w:sz w:val="28"/>
          <w:szCs w:val="28"/>
          <w:rtl/>
          <w:lang w:bidi="fa-IR"/>
        </w:rPr>
        <w:t xml:space="preserve"> و به مقامات بالا انتقال </w:t>
      </w:r>
      <w:r w:rsidR="00F63279">
        <w:rPr>
          <w:rStyle w:val="Strong"/>
          <w:rFonts w:ascii="IRBadr" w:eastAsiaTheme="minorHAnsi" w:hAnsi="IRBadr" w:cs="IRBadr"/>
          <w:bCs w:val="0"/>
          <w:sz w:val="28"/>
          <w:szCs w:val="28"/>
          <w:rtl/>
          <w:lang w:bidi="fa-IR"/>
        </w:rPr>
        <w:t>م</w:t>
      </w:r>
      <w:r w:rsidR="00F63279">
        <w:rPr>
          <w:rStyle w:val="Strong"/>
          <w:rFonts w:ascii="IRBadr" w:eastAsiaTheme="minorHAnsi" w:hAnsi="IRBadr" w:cs="IRBadr" w:hint="cs"/>
          <w:bCs w:val="0"/>
          <w:sz w:val="28"/>
          <w:szCs w:val="28"/>
          <w:rtl/>
          <w:lang w:bidi="fa-IR"/>
        </w:rPr>
        <w:t>ی‌دهند</w:t>
      </w:r>
      <w:r w:rsidRPr="00822BCC">
        <w:rPr>
          <w:rStyle w:val="Strong"/>
          <w:rFonts w:ascii="IRBadr" w:eastAsiaTheme="minorHAnsi" w:hAnsi="IRBadr" w:cs="IRBadr"/>
          <w:bCs w:val="0"/>
          <w:sz w:val="28"/>
          <w:szCs w:val="28"/>
          <w:rtl/>
          <w:lang w:bidi="fa-IR"/>
        </w:rPr>
        <w:t xml:space="preserve">، و از سوی دیگر، </w:t>
      </w:r>
      <w:r w:rsidR="00F63279">
        <w:rPr>
          <w:rStyle w:val="Strong"/>
          <w:rFonts w:ascii="IRBadr" w:eastAsiaTheme="minorHAnsi" w:hAnsi="IRBadr" w:cs="IRBadr"/>
          <w:bCs w:val="0"/>
          <w:sz w:val="28"/>
          <w:szCs w:val="28"/>
          <w:rtl/>
          <w:lang w:bidi="fa-IR"/>
        </w:rPr>
        <w:t>پاسخ‌ها</w:t>
      </w:r>
      <w:r w:rsidR="00F63279">
        <w:rPr>
          <w:rStyle w:val="Strong"/>
          <w:rFonts w:ascii="IRBadr" w:eastAsiaTheme="minorHAnsi" w:hAnsi="IRBadr" w:cs="IRBadr" w:hint="cs"/>
          <w:bCs w:val="0"/>
          <w:sz w:val="28"/>
          <w:szCs w:val="28"/>
          <w:rtl/>
          <w:lang w:bidi="fa-IR"/>
        </w:rPr>
        <w:t>ی</w:t>
      </w:r>
      <w:r w:rsidRPr="00822BCC">
        <w:rPr>
          <w:rStyle w:val="Strong"/>
          <w:rFonts w:ascii="IRBadr" w:eastAsiaTheme="minorHAnsi" w:hAnsi="IRBadr" w:cs="IRBadr"/>
          <w:bCs w:val="0"/>
          <w:sz w:val="28"/>
          <w:szCs w:val="28"/>
          <w:rtl/>
          <w:lang w:bidi="fa-IR"/>
        </w:rPr>
        <w:t xml:space="preserve"> مسئولان را به آگاهی مردم </w:t>
      </w:r>
      <w:r w:rsidR="00F63279">
        <w:rPr>
          <w:rStyle w:val="Strong"/>
          <w:rFonts w:ascii="IRBadr" w:eastAsiaTheme="minorHAnsi" w:hAnsi="IRBadr" w:cs="IRBadr"/>
          <w:bCs w:val="0"/>
          <w:sz w:val="28"/>
          <w:szCs w:val="28"/>
          <w:rtl/>
          <w:lang w:bidi="fa-IR"/>
        </w:rPr>
        <w:t>م</w:t>
      </w:r>
      <w:r w:rsidR="00F63279">
        <w:rPr>
          <w:rStyle w:val="Strong"/>
          <w:rFonts w:ascii="IRBadr" w:eastAsiaTheme="minorHAnsi" w:hAnsi="IRBadr" w:cs="IRBadr" w:hint="cs"/>
          <w:bCs w:val="0"/>
          <w:sz w:val="28"/>
          <w:szCs w:val="28"/>
          <w:rtl/>
          <w:lang w:bidi="fa-IR"/>
        </w:rPr>
        <w:t>ی‌رسانند</w:t>
      </w:r>
      <w:r w:rsidRPr="00822BCC">
        <w:rPr>
          <w:rStyle w:val="Strong"/>
          <w:rFonts w:ascii="IRBadr" w:eastAsiaTheme="minorHAnsi" w:hAnsi="IRBadr" w:cs="IRBadr"/>
          <w:bCs w:val="0"/>
          <w:sz w:val="28"/>
          <w:szCs w:val="28"/>
          <w:rtl/>
          <w:lang w:bidi="fa-IR"/>
        </w:rPr>
        <w:t xml:space="preserve">. نقد عملکرد خوب یا بد حاکمان در </w:t>
      </w:r>
      <w:r w:rsidR="00F63279">
        <w:rPr>
          <w:rStyle w:val="Strong"/>
          <w:rFonts w:ascii="IRBadr" w:eastAsiaTheme="minorHAnsi" w:hAnsi="IRBadr" w:cs="IRBadr"/>
          <w:bCs w:val="0"/>
          <w:sz w:val="28"/>
          <w:szCs w:val="28"/>
          <w:rtl/>
          <w:lang w:bidi="fa-IR"/>
        </w:rPr>
        <w:t>رسانه‌ها</w:t>
      </w:r>
      <w:r w:rsidRPr="00822BCC">
        <w:rPr>
          <w:rStyle w:val="Strong"/>
          <w:rFonts w:ascii="IRBadr" w:eastAsiaTheme="minorHAnsi" w:hAnsi="IRBadr" w:cs="IRBadr"/>
          <w:bCs w:val="0"/>
          <w:sz w:val="28"/>
          <w:szCs w:val="28"/>
          <w:rtl/>
          <w:lang w:bidi="fa-IR"/>
        </w:rPr>
        <w:t xml:space="preserve">، از دیگر وظایف خبرنگاران است که به بالندگی نظام و نیز پاسخگو بودن مسئولان یاری </w:t>
      </w:r>
      <w:r w:rsidR="00F63279">
        <w:rPr>
          <w:rStyle w:val="Strong"/>
          <w:rFonts w:ascii="IRBadr" w:eastAsiaTheme="minorHAnsi" w:hAnsi="IRBadr" w:cs="IRBadr"/>
          <w:bCs w:val="0"/>
          <w:sz w:val="28"/>
          <w:szCs w:val="28"/>
          <w:rtl/>
          <w:lang w:bidi="fa-IR"/>
        </w:rPr>
        <w:t>م</w:t>
      </w:r>
      <w:r w:rsidR="00F63279">
        <w:rPr>
          <w:rStyle w:val="Strong"/>
          <w:rFonts w:ascii="IRBadr" w:eastAsiaTheme="minorHAnsi" w:hAnsi="IRBadr" w:cs="IRBadr" w:hint="cs"/>
          <w:bCs w:val="0"/>
          <w:sz w:val="28"/>
          <w:szCs w:val="28"/>
          <w:rtl/>
          <w:lang w:bidi="fa-IR"/>
        </w:rPr>
        <w:t>ی‌رساند</w:t>
      </w:r>
      <w:r w:rsidRPr="00822BCC">
        <w:rPr>
          <w:rStyle w:val="Strong"/>
          <w:rFonts w:ascii="IRBadr" w:eastAsiaTheme="minorHAnsi" w:hAnsi="IRBadr" w:cs="IRBadr"/>
          <w:bCs w:val="0"/>
          <w:sz w:val="28"/>
          <w:szCs w:val="28"/>
          <w:lang w:bidi="fa-IR"/>
        </w:rPr>
        <w:t>.</w:t>
      </w:r>
    </w:p>
    <w:p w:rsidR="00FE2EED" w:rsidRPr="009D3C36" w:rsidRDefault="007247C1" w:rsidP="009D3C36">
      <w:pPr>
        <w:pStyle w:val="Heading1"/>
        <w:rPr>
          <w:rStyle w:val="Strong"/>
          <w:bCs w:val="0"/>
          <w:rtl/>
        </w:rPr>
      </w:pPr>
      <w:bookmarkStart w:id="15" w:name="_Toc427250931"/>
      <w:r w:rsidRPr="009D3C36">
        <w:rPr>
          <w:rStyle w:val="Strong"/>
          <w:bCs w:val="0"/>
          <w:rtl/>
        </w:rPr>
        <w:t>دعا</w:t>
      </w:r>
      <w:bookmarkEnd w:id="15"/>
    </w:p>
    <w:p w:rsidR="007247C1" w:rsidRPr="00822BCC" w:rsidRDefault="007247C1" w:rsidP="00822BCC">
      <w:pPr>
        <w:pStyle w:val="NormalWeb"/>
        <w:bidi/>
        <w:spacing w:before="120" w:beforeAutospacing="0" w:after="120" w:afterAutospacing="0" w:line="360" w:lineRule="auto"/>
        <w:jc w:val="both"/>
        <w:rPr>
          <w:rFonts w:ascii="IRBadr" w:hAnsi="IRBadr" w:cs="IRBadr"/>
          <w:b/>
          <w:bCs/>
          <w:sz w:val="28"/>
          <w:szCs w:val="28"/>
          <w:rtl/>
        </w:rPr>
      </w:pPr>
      <w:r w:rsidRPr="00822BCC">
        <w:rPr>
          <w:rFonts w:ascii="IRBadr" w:hAnsi="IRBadr" w:cs="IRBadr"/>
          <w:b/>
          <w:bCs/>
          <w:sz w:val="28"/>
          <w:szCs w:val="28"/>
          <w:rtl/>
        </w:rPr>
        <w:t>نسئلک اللهم و ندعوک بسمک العظیم الاعظم الاعزّه الاجلّ الاکرم یا الله و... یاارحم الرحمین اللهم الرزقنی توفیق الطاعة بعد المعصیة صدقة النیّة و عرفان الحرمة اللهم انصر الاسلام و اهله واخذل الکفر واهله.</w:t>
      </w:r>
    </w:p>
    <w:p w:rsidR="007247C1" w:rsidRPr="00822BCC" w:rsidRDefault="009E32DC" w:rsidP="00822BCC">
      <w:pPr>
        <w:pStyle w:val="NormalWeb"/>
        <w:bidi/>
        <w:spacing w:before="120" w:beforeAutospacing="0" w:after="120" w:afterAutospacing="0" w:line="360" w:lineRule="auto"/>
        <w:jc w:val="both"/>
        <w:rPr>
          <w:rStyle w:val="Strong"/>
          <w:rFonts w:ascii="IRBadr" w:eastAsiaTheme="minorHAnsi" w:hAnsi="IRBadr" w:cs="IRBadr"/>
          <w:bCs w:val="0"/>
          <w:sz w:val="28"/>
          <w:szCs w:val="28"/>
          <w:rtl/>
          <w:lang w:bidi="fa-IR"/>
        </w:rPr>
      </w:pPr>
      <w:r w:rsidRPr="00822BCC">
        <w:rPr>
          <w:rStyle w:val="Strong"/>
          <w:rFonts w:ascii="IRBadr" w:eastAsiaTheme="minorHAnsi" w:hAnsi="IRBadr" w:cs="IRBadr"/>
          <w:bCs w:val="0"/>
          <w:sz w:val="28"/>
          <w:szCs w:val="28"/>
          <w:rtl/>
          <w:lang w:bidi="fa-IR"/>
        </w:rPr>
        <w:t xml:space="preserve">خدایا </w:t>
      </w:r>
      <w:r w:rsidR="00F63279">
        <w:rPr>
          <w:rStyle w:val="Strong"/>
          <w:rFonts w:ascii="IRBadr" w:eastAsiaTheme="minorHAnsi" w:hAnsi="IRBadr" w:cs="IRBadr"/>
          <w:bCs w:val="0"/>
          <w:sz w:val="28"/>
          <w:szCs w:val="28"/>
          <w:rtl/>
          <w:lang w:bidi="fa-IR"/>
        </w:rPr>
        <w:t>دل‌ها</w:t>
      </w:r>
      <w:r w:rsidRPr="00822BCC">
        <w:rPr>
          <w:rStyle w:val="Strong"/>
          <w:rFonts w:ascii="IRBadr" w:eastAsiaTheme="minorHAnsi" w:hAnsi="IRBadr" w:cs="IRBadr"/>
          <w:bCs w:val="0"/>
          <w:sz w:val="28"/>
          <w:szCs w:val="28"/>
          <w:rtl/>
          <w:lang w:bidi="fa-IR"/>
        </w:rPr>
        <w:t xml:space="preserve"> و جان‌های ما را با انتظار ولی عصر (عج) منور بفرما. ما را از اصحاب و یاران باوفای آن حضرت قرار بده. ما را از زمینه‌سازان حضور مولایمان قرار بده. قلب نورانی او را از ما خشنود بدار. بر فرج آن حضرت تعجیل بفرما.</w:t>
      </w:r>
    </w:p>
    <w:p w:rsidR="00822BCC" w:rsidRPr="00822BCC" w:rsidRDefault="00822BCC" w:rsidP="00822BCC">
      <w:pPr>
        <w:tabs>
          <w:tab w:val="left" w:pos="0"/>
        </w:tabs>
        <w:bidi/>
        <w:spacing w:before="120" w:after="120" w:line="360" w:lineRule="auto"/>
        <w:jc w:val="both"/>
        <w:rPr>
          <w:rStyle w:val="content"/>
          <w:rFonts w:ascii="IRBadr" w:hAnsi="IRBadr" w:cs="IRBadr"/>
          <w:b/>
          <w:bCs/>
          <w:sz w:val="28"/>
          <w:rtl/>
        </w:rPr>
      </w:pPr>
      <w:r w:rsidRPr="00822BCC">
        <w:rPr>
          <w:rStyle w:val="content"/>
          <w:rFonts w:ascii="IRBadr" w:hAnsi="IRBadr" w:cs="IRBadr"/>
          <w:b/>
          <w:bCs/>
          <w:sz w:val="28"/>
          <w:rtl/>
        </w:rPr>
        <w:lastRenderedPageBreak/>
        <w:t>بِسْمِ اللَّهِ الرَّحْمَنِ الرَّحِیمِ قُلْ هُوَ اللَّهُ أَحَدٌ اللَّهُ الصَّمَدُ لَمْ یلِدْ وَلَمْ یولَدْ وَلَمْ یکنْ لَهُ کفُوًا أَحَدٌ</w:t>
      </w:r>
      <w:r w:rsidRPr="00822BCC">
        <w:rPr>
          <w:rStyle w:val="FootnoteReference"/>
          <w:rFonts w:ascii="IRBadr" w:hAnsi="IRBadr" w:cs="IRBadr"/>
          <w:b/>
          <w:bCs/>
          <w:sz w:val="28"/>
          <w:rtl/>
        </w:rPr>
        <w:footnoteReference w:id="6"/>
      </w:r>
    </w:p>
    <w:p w:rsidR="009E32DC" w:rsidRPr="00822BCC" w:rsidRDefault="009E32DC" w:rsidP="00822BCC">
      <w:pPr>
        <w:pStyle w:val="NormalWeb"/>
        <w:bidi/>
        <w:spacing w:before="120" w:beforeAutospacing="0" w:after="120" w:afterAutospacing="0" w:line="360" w:lineRule="auto"/>
        <w:jc w:val="both"/>
        <w:rPr>
          <w:rStyle w:val="Strong"/>
          <w:rFonts w:ascii="IRBadr" w:eastAsiaTheme="minorHAnsi" w:hAnsi="IRBadr" w:cs="IRBadr"/>
          <w:bCs w:val="0"/>
          <w:sz w:val="28"/>
          <w:szCs w:val="28"/>
          <w:lang w:bidi="fa-IR"/>
        </w:rPr>
      </w:pPr>
    </w:p>
    <w:p w:rsidR="00E61693" w:rsidRPr="00822BCC" w:rsidRDefault="00E61693"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p>
    <w:p w:rsidR="00090F80" w:rsidRPr="00822BCC" w:rsidRDefault="00090F80" w:rsidP="00822BCC">
      <w:pPr>
        <w:pStyle w:val="NormalWeb"/>
        <w:bidi/>
        <w:spacing w:before="120" w:beforeAutospacing="0" w:after="120" w:afterAutospacing="0" w:line="360" w:lineRule="auto"/>
        <w:jc w:val="both"/>
        <w:rPr>
          <w:rStyle w:val="Strong"/>
          <w:rFonts w:ascii="IRBadr" w:eastAsiaTheme="minorHAnsi" w:hAnsi="IRBadr" w:cs="IRBadr"/>
          <w:sz w:val="28"/>
          <w:szCs w:val="28"/>
          <w:rtl/>
          <w:lang w:bidi="fa-IR"/>
        </w:rPr>
      </w:pPr>
    </w:p>
    <w:p w:rsidR="006042E5" w:rsidRPr="00822BCC" w:rsidRDefault="006042E5"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rtl/>
          <w:lang w:bidi="fa-IR"/>
        </w:rPr>
      </w:pPr>
    </w:p>
    <w:p w:rsidR="003712A4" w:rsidRPr="00822BCC" w:rsidRDefault="003712A4" w:rsidP="00822BCC">
      <w:pPr>
        <w:pStyle w:val="NormalWeb"/>
        <w:bidi/>
        <w:spacing w:before="120" w:beforeAutospacing="0" w:after="120" w:afterAutospacing="0" w:line="360" w:lineRule="auto"/>
        <w:jc w:val="both"/>
        <w:rPr>
          <w:rStyle w:val="Strong"/>
          <w:rFonts w:ascii="IRBadr" w:eastAsiaTheme="minorHAnsi" w:hAnsi="IRBadr" w:cs="IRBadr"/>
          <w:b w:val="0"/>
          <w:bCs w:val="0"/>
          <w:sz w:val="28"/>
          <w:szCs w:val="28"/>
          <w:lang w:bidi="fa-IR"/>
        </w:rPr>
      </w:pPr>
    </w:p>
    <w:p w:rsidR="000318DE" w:rsidRPr="00822BCC" w:rsidRDefault="000318DE" w:rsidP="00822BCC">
      <w:pPr>
        <w:bidi/>
        <w:spacing w:before="120" w:after="120" w:line="360" w:lineRule="auto"/>
        <w:jc w:val="both"/>
        <w:rPr>
          <w:rStyle w:val="Strong"/>
          <w:rFonts w:ascii="IRBadr" w:hAnsi="IRBadr" w:cs="IRBadr"/>
          <w:b w:val="0"/>
          <w:bCs w:val="0"/>
          <w:sz w:val="28"/>
        </w:rPr>
      </w:pPr>
    </w:p>
    <w:p w:rsidR="00152670" w:rsidRPr="00822BCC" w:rsidRDefault="00152670" w:rsidP="00822BCC">
      <w:pPr>
        <w:bidi/>
        <w:spacing w:before="120" w:after="120" w:line="360" w:lineRule="auto"/>
        <w:jc w:val="both"/>
        <w:rPr>
          <w:rFonts w:ascii="IRBadr" w:hAnsi="IRBadr" w:cs="IRBadr"/>
          <w:sz w:val="28"/>
          <w:rtl/>
        </w:rPr>
      </w:pPr>
    </w:p>
    <w:sectPr w:rsidR="00152670" w:rsidRPr="00822BCC"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6E" w:rsidRDefault="009A5B6E" w:rsidP="000D5800">
      <w:r>
        <w:separator/>
      </w:r>
    </w:p>
  </w:endnote>
  <w:endnote w:type="continuationSeparator" w:id="0">
    <w:p w:rsidR="009A5B6E" w:rsidRDefault="009A5B6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79" w:rsidRDefault="00F63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Content>
      <w:p w:rsidR="00F63279" w:rsidRDefault="00F63279" w:rsidP="007B0062">
        <w:pPr>
          <w:pStyle w:val="Footer"/>
          <w:jc w:val="center"/>
        </w:pPr>
        <w:r>
          <w:fldChar w:fldCharType="begin"/>
        </w:r>
        <w:r>
          <w:instrText xml:space="preserve"> PAGE   \* MERGEFORMAT </w:instrText>
        </w:r>
        <w:r>
          <w:fldChar w:fldCharType="separate"/>
        </w:r>
        <w:r w:rsidR="00B611E7">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79" w:rsidRDefault="00F63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6E" w:rsidRDefault="009A5B6E" w:rsidP="005E4842">
      <w:pPr>
        <w:bidi/>
      </w:pPr>
      <w:r>
        <w:separator/>
      </w:r>
    </w:p>
  </w:footnote>
  <w:footnote w:type="continuationSeparator" w:id="0">
    <w:p w:rsidR="009A5B6E" w:rsidRDefault="009A5B6E" w:rsidP="000D5800">
      <w:r>
        <w:continuationSeparator/>
      </w:r>
    </w:p>
  </w:footnote>
  <w:footnote w:id="1">
    <w:p w:rsidR="00F63279" w:rsidRPr="005E4842" w:rsidRDefault="00F63279" w:rsidP="005E4842">
      <w:pPr>
        <w:pStyle w:val="FootnoteText"/>
        <w:bidi/>
        <w:rPr>
          <w:rFonts w:ascii="IRBadr" w:hAnsi="IRBadr" w:cs="IRBadr"/>
          <w:rtl/>
        </w:rPr>
      </w:pPr>
      <w:r w:rsidRPr="005E4842">
        <w:rPr>
          <w:rStyle w:val="FootnoteReference"/>
          <w:rFonts w:ascii="IRBadr" w:hAnsi="IRBadr" w:cs="IRBadr"/>
          <w:vertAlign w:val="baseline"/>
        </w:rPr>
        <w:footnoteRef/>
      </w:r>
      <w:r w:rsidRPr="005E4842">
        <w:rPr>
          <w:rFonts w:ascii="IRBadr" w:hAnsi="IRBadr" w:cs="IRBadr"/>
          <w:rtl/>
        </w:rPr>
        <w:t>. آل عمران، آیه 102.</w:t>
      </w:r>
    </w:p>
  </w:footnote>
  <w:footnote w:id="2">
    <w:p w:rsidR="00F63279" w:rsidRPr="005E4842" w:rsidRDefault="00F63279" w:rsidP="005E4842">
      <w:pPr>
        <w:pStyle w:val="FootnoteText"/>
        <w:bidi/>
        <w:rPr>
          <w:rFonts w:ascii="IRBadr" w:hAnsi="IRBadr" w:cs="IRBadr"/>
          <w:rtl/>
        </w:rPr>
      </w:pPr>
      <w:r w:rsidRPr="005E4842">
        <w:rPr>
          <w:rStyle w:val="FootnoteReference"/>
          <w:rFonts w:ascii="IRBadr" w:hAnsi="IRBadr" w:cs="IRBadr"/>
          <w:vertAlign w:val="baseline"/>
        </w:rPr>
        <w:footnoteRef/>
      </w:r>
      <w:r w:rsidRPr="005E4842">
        <w:rPr>
          <w:rFonts w:ascii="IRBadr" w:hAnsi="IRBadr" w:cs="IRBadr"/>
          <w:rtl/>
        </w:rPr>
        <w:t xml:space="preserve">. </w:t>
      </w:r>
      <w:r w:rsidRPr="005E4842">
        <w:rPr>
          <w:rFonts w:ascii="IRBadr" w:hAnsi="IRBadr" w:cs="IRBadr"/>
          <w:rtl/>
        </w:rPr>
        <w:t>مائده آیه 54.</w:t>
      </w:r>
    </w:p>
  </w:footnote>
  <w:footnote w:id="3">
    <w:p w:rsidR="00F63279" w:rsidRPr="005E4842" w:rsidRDefault="00F63279" w:rsidP="005E4842">
      <w:pPr>
        <w:pStyle w:val="FootnoteText"/>
        <w:bidi/>
        <w:rPr>
          <w:rFonts w:ascii="IRBadr" w:hAnsi="IRBadr" w:cs="IRBadr"/>
          <w:rtl/>
        </w:rPr>
      </w:pPr>
      <w:r w:rsidRPr="005E4842">
        <w:rPr>
          <w:rStyle w:val="FootnoteReference"/>
          <w:rFonts w:ascii="IRBadr" w:hAnsi="IRBadr" w:cs="IRBadr"/>
          <w:vertAlign w:val="baseline"/>
        </w:rPr>
        <w:footnoteRef/>
      </w:r>
      <w:r w:rsidRPr="005E4842">
        <w:rPr>
          <w:rFonts w:ascii="IRBadr" w:hAnsi="IRBadr" w:cs="IRBadr"/>
          <w:rtl/>
        </w:rPr>
        <w:t xml:space="preserve">. </w:t>
      </w:r>
      <w:r w:rsidRPr="005E4842">
        <w:rPr>
          <w:rFonts w:ascii="IRBadr" w:hAnsi="IRBadr" w:cs="IRBadr"/>
          <w:rtl/>
        </w:rPr>
        <w:t>سوره کوثر.</w:t>
      </w:r>
    </w:p>
  </w:footnote>
  <w:footnote w:id="4">
    <w:p w:rsidR="00F63279" w:rsidRPr="005E4842" w:rsidRDefault="00F63279" w:rsidP="005E4842">
      <w:pPr>
        <w:pStyle w:val="FootnoteText"/>
        <w:bidi/>
        <w:jc w:val="both"/>
        <w:rPr>
          <w:rFonts w:ascii="IRBadr" w:hAnsi="IRBadr" w:cs="IRBadr"/>
          <w:rtl/>
        </w:rPr>
      </w:pPr>
      <w:r w:rsidRPr="005E4842">
        <w:rPr>
          <w:rStyle w:val="FootnoteReference"/>
          <w:rFonts w:ascii="IRBadr" w:hAnsi="IRBadr" w:cs="IRBadr"/>
          <w:vertAlign w:val="baseline"/>
        </w:rPr>
        <w:footnoteRef/>
      </w:r>
      <w:r w:rsidRPr="005E4842">
        <w:rPr>
          <w:rFonts w:ascii="IRBadr" w:hAnsi="IRBadr" w:cs="IRBadr"/>
          <w:rtl/>
        </w:rPr>
        <w:t>. اعراف 43.</w:t>
      </w:r>
    </w:p>
  </w:footnote>
  <w:footnote w:id="5">
    <w:p w:rsidR="00F63279" w:rsidRPr="005E4842" w:rsidRDefault="00F63279" w:rsidP="005E4842">
      <w:pPr>
        <w:pStyle w:val="FootnoteText"/>
        <w:bidi/>
        <w:rPr>
          <w:rFonts w:ascii="IRBadr" w:hAnsi="IRBadr" w:cs="IRBadr"/>
          <w:rtl/>
        </w:rPr>
      </w:pPr>
      <w:r w:rsidRPr="005E4842">
        <w:rPr>
          <w:rFonts w:ascii="IRBadr" w:hAnsi="IRBadr" w:cs="IRBadr"/>
        </w:rPr>
        <w:footnoteRef/>
      </w:r>
      <w:r w:rsidRPr="005E4842">
        <w:rPr>
          <w:rFonts w:ascii="IRBadr" w:hAnsi="IRBadr" w:cs="IRBadr"/>
          <w:rtl/>
        </w:rPr>
        <w:t xml:space="preserve">. </w:t>
      </w:r>
      <w:r w:rsidRPr="005E4842">
        <w:rPr>
          <w:rFonts w:ascii="IRBadr" w:hAnsi="IRBadr" w:cs="IRBadr"/>
          <w:rtl/>
        </w:rPr>
        <w:t>آل عمران 102.</w:t>
      </w:r>
    </w:p>
  </w:footnote>
  <w:footnote w:id="6">
    <w:p w:rsidR="00F63279" w:rsidRPr="005E4842" w:rsidRDefault="00F63279" w:rsidP="005E4842">
      <w:pPr>
        <w:pStyle w:val="FootnoteText"/>
        <w:bidi/>
        <w:jc w:val="both"/>
        <w:rPr>
          <w:rFonts w:ascii="IRBadr" w:hAnsi="IRBadr" w:cs="IRBadr"/>
          <w:rtl/>
        </w:rPr>
      </w:pPr>
      <w:r w:rsidRPr="005E4842">
        <w:rPr>
          <w:rStyle w:val="FootnoteReference"/>
          <w:rFonts w:ascii="IRBadr" w:hAnsi="IRBadr" w:cs="IRBadr"/>
          <w:vertAlign w:val="baseline"/>
        </w:rPr>
        <w:footnoteRef/>
      </w:r>
      <w:r w:rsidRPr="005E4842">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79" w:rsidRDefault="00F63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79" w:rsidRPr="000D5800" w:rsidRDefault="00F63279" w:rsidP="00E45A30">
    <w:pPr>
      <w:tabs>
        <w:tab w:val="left" w:pos="1256"/>
        <w:tab w:val="left" w:pos="5696"/>
        <w:tab w:val="right" w:pos="9071"/>
      </w:tabs>
      <w:rPr>
        <w:b/>
        <w:bCs/>
        <w:sz w:val="32"/>
        <w:rtl/>
      </w:rPr>
    </w:pPr>
    <w:bookmarkStart w:id="16" w:name="OLE_LINK1"/>
    <w:bookmarkStart w:id="17" w:name="OLE_LINK2"/>
    <w:r>
      <w:rPr>
        <w:noProof/>
        <w:lang w:bidi="ar-SA"/>
      </w:rPr>
      <w:drawing>
        <wp:anchor distT="0" distB="0" distL="114300" distR="114300" simplePos="0" relativeHeight="251660288" behindDoc="0" locked="0" layoutInCell="1" allowOverlap="1" wp14:anchorId="2D5F6A57" wp14:editId="407F447A">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ar-SA"/>
      </w:rPr>
      <mc:AlternateContent>
        <mc:Choice Requires="wps">
          <w:drawing>
            <wp:anchor distT="4294967292" distB="4294967292" distL="114300" distR="114300" simplePos="0" relativeHeight="251659264" behindDoc="0" locked="0" layoutInCell="1" allowOverlap="1" wp14:anchorId="6D72D0FD" wp14:editId="68C85D7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3804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79" w:rsidRDefault="00F63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18DE"/>
    <w:rsid w:val="000324F1"/>
    <w:rsid w:val="00041FE0"/>
    <w:rsid w:val="00042522"/>
    <w:rsid w:val="00044341"/>
    <w:rsid w:val="00052BA3"/>
    <w:rsid w:val="0006363E"/>
    <w:rsid w:val="00080DFF"/>
    <w:rsid w:val="00085ED5"/>
    <w:rsid w:val="00090F80"/>
    <w:rsid w:val="000A1A51"/>
    <w:rsid w:val="000D0D98"/>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E7D43"/>
    <w:rsid w:val="001F2E3E"/>
    <w:rsid w:val="00224C0A"/>
    <w:rsid w:val="002376A5"/>
    <w:rsid w:val="002417C9"/>
    <w:rsid w:val="002529C5"/>
    <w:rsid w:val="00270294"/>
    <w:rsid w:val="002914BD"/>
    <w:rsid w:val="00292717"/>
    <w:rsid w:val="00297263"/>
    <w:rsid w:val="002C56FD"/>
    <w:rsid w:val="002D49E4"/>
    <w:rsid w:val="002E450B"/>
    <w:rsid w:val="002E73F9"/>
    <w:rsid w:val="002F05B9"/>
    <w:rsid w:val="00323D5B"/>
    <w:rsid w:val="00330389"/>
    <w:rsid w:val="00340BA3"/>
    <w:rsid w:val="00366400"/>
    <w:rsid w:val="003712A4"/>
    <w:rsid w:val="003963D7"/>
    <w:rsid w:val="00396F28"/>
    <w:rsid w:val="003A1A05"/>
    <w:rsid w:val="003A2654"/>
    <w:rsid w:val="003C06BF"/>
    <w:rsid w:val="003C3C41"/>
    <w:rsid w:val="003C7899"/>
    <w:rsid w:val="003D2F0A"/>
    <w:rsid w:val="003D563F"/>
    <w:rsid w:val="003E1E58"/>
    <w:rsid w:val="003E2BAB"/>
    <w:rsid w:val="00405199"/>
    <w:rsid w:val="00410699"/>
    <w:rsid w:val="00415360"/>
    <w:rsid w:val="0044591E"/>
    <w:rsid w:val="00455B91"/>
    <w:rsid w:val="004651D2"/>
    <w:rsid w:val="00465D26"/>
    <w:rsid w:val="004679F8"/>
    <w:rsid w:val="004A6890"/>
    <w:rsid w:val="004A72C8"/>
    <w:rsid w:val="004B337F"/>
    <w:rsid w:val="004F3596"/>
    <w:rsid w:val="00530FD7"/>
    <w:rsid w:val="00572E2D"/>
    <w:rsid w:val="00592103"/>
    <w:rsid w:val="005941DD"/>
    <w:rsid w:val="005A545E"/>
    <w:rsid w:val="005A5862"/>
    <w:rsid w:val="005B0852"/>
    <w:rsid w:val="005C06AE"/>
    <w:rsid w:val="005E4842"/>
    <w:rsid w:val="006042E5"/>
    <w:rsid w:val="00610C18"/>
    <w:rsid w:val="00612385"/>
    <w:rsid w:val="0061376C"/>
    <w:rsid w:val="00636EFA"/>
    <w:rsid w:val="0066229C"/>
    <w:rsid w:val="0069696C"/>
    <w:rsid w:val="006A085A"/>
    <w:rsid w:val="006A596F"/>
    <w:rsid w:val="006D3A87"/>
    <w:rsid w:val="006F01B4"/>
    <w:rsid w:val="007247C1"/>
    <w:rsid w:val="00734D59"/>
    <w:rsid w:val="0073609B"/>
    <w:rsid w:val="0075033E"/>
    <w:rsid w:val="00752745"/>
    <w:rsid w:val="0076665E"/>
    <w:rsid w:val="00772185"/>
    <w:rsid w:val="00774043"/>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786D"/>
    <w:rsid w:val="00820D73"/>
    <w:rsid w:val="00822BCC"/>
    <w:rsid w:val="00827498"/>
    <w:rsid w:val="008407A4"/>
    <w:rsid w:val="00844860"/>
    <w:rsid w:val="00845CC4"/>
    <w:rsid w:val="008644F4"/>
    <w:rsid w:val="00883733"/>
    <w:rsid w:val="00894A20"/>
    <w:rsid w:val="008965D2"/>
    <w:rsid w:val="008A14D3"/>
    <w:rsid w:val="008A236D"/>
    <w:rsid w:val="008A6B24"/>
    <w:rsid w:val="008B565A"/>
    <w:rsid w:val="008B5FA8"/>
    <w:rsid w:val="008C3414"/>
    <w:rsid w:val="008D030F"/>
    <w:rsid w:val="008D36D5"/>
    <w:rsid w:val="008E3903"/>
    <w:rsid w:val="008F63E3"/>
    <w:rsid w:val="00910704"/>
    <w:rsid w:val="00913C3B"/>
    <w:rsid w:val="00915509"/>
    <w:rsid w:val="00927388"/>
    <w:rsid w:val="009274FE"/>
    <w:rsid w:val="009401AC"/>
    <w:rsid w:val="009613AC"/>
    <w:rsid w:val="00980643"/>
    <w:rsid w:val="00994AA3"/>
    <w:rsid w:val="009A5B6E"/>
    <w:rsid w:val="009B46BC"/>
    <w:rsid w:val="009B61C3"/>
    <w:rsid w:val="009C7B4F"/>
    <w:rsid w:val="009D3C36"/>
    <w:rsid w:val="009E32DC"/>
    <w:rsid w:val="009F4EB3"/>
    <w:rsid w:val="00A06D48"/>
    <w:rsid w:val="00A21834"/>
    <w:rsid w:val="00A31C17"/>
    <w:rsid w:val="00A31FDE"/>
    <w:rsid w:val="00A35AC2"/>
    <w:rsid w:val="00A36521"/>
    <w:rsid w:val="00A37C77"/>
    <w:rsid w:val="00A454F8"/>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611E7"/>
    <w:rsid w:val="00B63F15"/>
    <w:rsid w:val="00BA51A8"/>
    <w:rsid w:val="00BB5F7E"/>
    <w:rsid w:val="00BC26F6"/>
    <w:rsid w:val="00BC4833"/>
    <w:rsid w:val="00BD3122"/>
    <w:rsid w:val="00BD40DA"/>
    <w:rsid w:val="00BF3D67"/>
    <w:rsid w:val="00C160AF"/>
    <w:rsid w:val="00C22299"/>
    <w:rsid w:val="00C24639"/>
    <w:rsid w:val="00C25609"/>
    <w:rsid w:val="00C262D7"/>
    <w:rsid w:val="00C26607"/>
    <w:rsid w:val="00C47724"/>
    <w:rsid w:val="00C60D75"/>
    <w:rsid w:val="00C64CEA"/>
    <w:rsid w:val="00C73012"/>
    <w:rsid w:val="00C763DD"/>
    <w:rsid w:val="00C84FC0"/>
    <w:rsid w:val="00C9244A"/>
    <w:rsid w:val="00CA267B"/>
    <w:rsid w:val="00CB5DA3"/>
    <w:rsid w:val="00CD01B6"/>
    <w:rsid w:val="00CE09B7"/>
    <w:rsid w:val="00CE31E6"/>
    <w:rsid w:val="00CE3B74"/>
    <w:rsid w:val="00CF42E2"/>
    <w:rsid w:val="00CF7916"/>
    <w:rsid w:val="00D158F3"/>
    <w:rsid w:val="00D3665C"/>
    <w:rsid w:val="00D508CC"/>
    <w:rsid w:val="00D50F4B"/>
    <w:rsid w:val="00D60547"/>
    <w:rsid w:val="00D66444"/>
    <w:rsid w:val="00D76353"/>
    <w:rsid w:val="00D86CB3"/>
    <w:rsid w:val="00DB28BB"/>
    <w:rsid w:val="00DC2CB2"/>
    <w:rsid w:val="00DC603F"/>
    <w:rsid w:val="00DD3C0D"/>
    <w:rsid w:val="00DD4864"/>
    <w:rsid w:val="00DD71A2"/>
    <w:rsid w:val="00DE1DC4"/>
    <w:rsid w:val="00E0639C"/>
    <w:rsid w:val="00E067E6"/>
    <w:rsid w:val="00E12531"/>
    <w:rsid w:val="00E143B0"/>
    <w:rsid w:val="00E45A30"/>
    <w:rsid w:val="00E55891"/>
    <w:rsid w:val="00E61693"/>
    <w:rsid w:val="00E6283A"/>
    <w:rsid w:val="00E64E0B"/>
    <w:rsid w:val="00E732A3"/>
    <w:rsid w:val="00E83A85"/>
    <w:rsid w:val="00E90FC4"/>
    <w:rsid w:val="00EA01EC"/>
    <w:rsid w:val="00EA15B0"/>
    <w:rsid w:val="00EA4D7D"/>
    <w:rsid w:val="00EA5D97"/>
    <w:rsid w:val="00EC4393"/>
    <w:rsid w:val="00EE1C07"/>
    <w:rsid w:val="00EE2C91"/>
    <w:rsid w:val="00EE3979"/>
    <w:rsid w:val="00EF138C"/>
    <w:rsid w:val="00F034CE"/>
    <w:rsid w:val="00F055AD"/>
    <w:rsid w:val="00F10A0F"/>
    <w:rsid w:val="00F40284"/>
    <w:rsid w:val="00F43D81"/>
    <w:rsid w:val="00F63279"/>
    <w:rsid w:val="00F67976"/>
    <w:rsid w:val="00F70BE1"/>
    <w:rsid w:val="00FC0862"/>
    <w:rsid w:val="00FC70FB"/>
    <w:rsid w:val="00FD143D"/>
    <w:rsid w:val="00FE2E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D3C36"/>
    <w:pPr>
      <w:keepNext/>
      <w:keepLines/>
      <w:bidi/>
      <w:outlineLvl w:val="0"/>
    </w:pPr>
    <w:rPr>
      <w:rFonts w:ascii="IRBadr" w:hAnsi="IRBadr" w:cs="IRBadr"/>
      <w:b/>
      <w:sz w:val="40"/>
      <w:szCs w:val="40"/>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D3C36"/>
    <w:rPr>
      <w:rFonts w:ascii="IRBadr" w:eastAsiaTheme="minorHAnsi" w:hAnsi="IRBadr" w:cs="IRBadr"/>
      <w:b/>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45A30"/>
    <w:rPr>
      <w:vertAlign w:val="superscript"/>
    </w:rPr>
  </w:style>
  <w:style w:type="character" w:styleId="Strong">
    <w:name w:val="Strong"/>
    <w:basedOn w:val="DefaultParagraphFont"/>
    <w:uiPriority w:val="22"/>
    <w:qFormat/>
    <w:rsid w:val="004A6890"/>
    <w:rPr>
      <w:b/>
      <w:bCs/>
    </w:rPr>
  </w:style>
  <w:style w:type="paragraph" w:styleId="NormalWeb">
    <w:name w:val="Normal (Web)"/>
    <w:basedOn w:val="Normal"/>
    <w:uiPriority w:val="99"/>
    <w:unhideWhenUsed/>
    <w:rsid w:val="0081786D"/>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DefaultParagraphFont"/>
    <w:rsid w:val="00822BCC"/>
  </w:style>
  <w:style w:type="character" w:styleId="Hyperlink">
    <w:name w:val="Hyperlink"/>
    <w:basedOn w:val="DefaultParagraphFont"/>
    <w:uiPriority w:val="99"/>
    <w:unhideWhenUsed/>
    <w:rsid w:val="009D3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D3C36"/>
    <w:pPr>
      <w:keepNext/>
      <w:keepLines/>
      <w:bidi/>
      <w:outlineLvl w:val="0"/>
    </w:pPr>
    <w:rPr>
      <w:rFonts w:ascii="IRBadr" w:hAnsi="IRBadr" w:cs="IRBadr"/>
      <w:b/>
      <w:sz w:val="40"/>
      <w:szCs w:val="40"/>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D3C36"/>
    <w:rPr>
      <w:rFonts w:ascii="IRBadr" w:eastAsiaTheme="minorHAnsi" w:hAnsi="IRBadr" w:cs="IRBadr"/>
      <w:b/>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45A30"/>
    <w:rPr>
      <w:vertAlign w:val="superscript"/>
    </w:rPr>
  </w:style>
  <w:style w:type="character" w:styleId="Strong">
    <w:name w:val="Strong"/>
    <w:basedOn w:val="DefaultParagraphFont"/>
    <w:uiPriority w:val="22"/>
    <w:qFormat/>
    <w:rsid w:val="004A6890"/>
    <w:rPr>
      <w:b/>
      <w:bCs/>
    </w:rPr>
  </w:style>
  <w:style w:type="paragraph" w:styleId="NormalWeb">
    <w:name w:val="Normal (Web)"/>
    <w:basedOn w:val="Normal"/>
    <w:uiPriority w:val="99"/>
    <w:unhideWhenUsed/>
    <w:rsid w:val="0081786D"/>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DefaultParagraphFont"/>
    <w:rsid w:val="00822BCC"/>
  </w:style>
  <w:style w:type="character" w:styleId="Hyperlink">
    <w:name w:val="Hyperlink"/>
    <w:basedOn w:val="DefaultParagraphFont"/>
    <w:uiPriority w:val="99"/>
    <w:unhideWhenUsed/>
    <w:rsid w:val="009D3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2133">
      <w:bodyDiv w:val="1"/>
      <w:marLeft w:val="0"/>
      <w:marRight w:val="0"/>
      <w:marTop w:val="0"/>
      <w:marBottom w:val="0"/>
      <w:divBdr>
        <w:top w:val="none" w:sz="0" w:space="0" w:color="auto"/>
        <w:left w:val="none" w:sz="0" w:space="0" w:color="auto"/>
        <w:bottom w:val="none" w:sz="0" w:space="0" w:color="auto"/>
        <w:right w:val="none" w:sz="0" w:space="0" w:color="auto"/>
      </w:divBdr>
    </w:div>
    <w:div w:id="866673053">
      <w:bodyDiv w:val="1"/>
      <w:marLeft w:val="0"/>
      <w:marRight w:val="0"/>
      <w:marTop w:val="0"/>
      <w:marBottom w:val="0"/>
      <w:divBdr>
        <w:top w:val="none" w:sz="0" w:space="0" w:color="auto"/>
        <w:left w:val="none" w:sz="0" w:space="0" w:color="auto"/>
        <w:bottom w:val="none" w:sz="0" w:space="0" w:color="auto"/>
        <w:right w:val="none" w:sz="0" w:space="0" w:color="auto"/>
      </w:divBdr>
    </w:div>
    <w:div w:id="1018117497">
      <w:bodyDiv w:val="1"/>
      <w:marLeft w:val="0"/>
      <w:marRight w:val="0"/>
      <w:marTop w:val="0"/>
      <w:marBottom w:val="0"/>
      <w:divBdr>
        <w:top w:val="none" w:sz="0" w:space="0" w:color="auto"/>
        <w:left w:val="none" w:sz="0" w:space="0" w:color="auto"/>
        <w:bottom w:val="none" w:sz="0" w:space="0" w:color="auto"/>
        <w:right w:val="none" w:sz="0" w:space="0" w:color="auto"/>
      </w:divBdr>
    </w:div>
    <w:div w:id="1060253953">
      <w:bodyDiv w:val="1"/>
      <w:marLeft w:val="0"/>
      <w:marRight w:val="0"/>
      <w:marTop w:val="0"/>
      <w:marBottom w:val="0"/>
      <w:divBdr>
        <w:top w:val="none" w:sz="0" w:space="0" w:color="auto"/>
        <w:left w:val="none" w:sz="0" w:space="0" w:color="auto"/>
        <w:bottom w:val="none" w:sz="0" w:space="0" w:color="auto"/>
        <w:right w:val="none" w:sz="0" w:space="0" w:color="auto"/>
      </w:divBdr>
    </w:div>
    <w:div w:id="1558394253">
      <w:bodyDiv w:val="1"/>
      <w:marLeft w:val="0"/>
      <w:marRight w:val="0"/>
      <w:marTop w:val="0"/>
      <w:marBottom w:val="0"/>
      <w:divBdr>
        <w:top w:val="none" w:sz="0" w:space="0" w:color="auto"/>
        <w:left w:val="none" w:sz="0" w:space="0" w:color="auto"/>
        <w:bottom w:val="none" w:sz="0" w:space="0" w:color="auto"/>
        <w:right w:val="none" w:sz="0" w:space="0" w:color="auto"/>
      </w:divBdr>
    </w:div>
    <w:div w:id="1695963162">
      <w:bodyDiv w:val="1"/>
      <w:marLeft w:val="0"/>
      <w:marRight w:val="0"/>
      <w:marTop w:val="0"/>
      <w:marBottom w:val="0"/>
      <w:divBdr>
        <w:top w:val="none" w:sz="0" w:space="0" w:color="auto"/>
        <w:left w:val="none" w:sz="0" w:space="0" w:color="auto"/>
        <w:bottom w:val="none" w:sz="0" w:space="0" w:color="auto"/>
        <w:right w:val="none" w:sz="0" w:space="0" w:color="auto"/>
      </w:divBdr>
    </w:div>
    <w:div w:id="1866668912">
      <w:bodyDiv w:val="1"/>
      <w:marLeft w:val="0"/>
      <w:marRight w:val="0"/>
      <w:marTop w:val="0"/>
      <w:marBottom w:val="0"/>
      <w:divBdr>
        <w:top w:val="none" w:sz="0" w:space="0" w:color="auto"/>
        <w:left w:val="none" w:sz="0" w:space="0" w:color="auto"/>
        <w:bottom w:val="none" w:sz="0" w:space="0" w:color="auto"/>
        <w:right w:val="none" w:sz="0" w:space="0" w:color="auto"/>
      </w:divBdr>
    </w:div>
    <w:div w:id="19229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930D-CC85-423A-AA30-0B563F35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65</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mehdi</cp:lastModifiedBy>
  <cp:revision>17</cp:revision>
  <dcterms:created xsi:type="dcterms:W3CDTF">2015-07-12T08:54:00Z</dcterms:created>
  <dcterms:modified xsi:type="dcterms:W3CDTF">2015-08-13T13:11:00Z</dcterms:modified>
</cp:coreProperties>
</file>