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Cs/>
          <w:sz w:val="28"/>
          <w:rtl/>
        </w:rPr>
      </w:pPr>
    </w:p>
    <w:p w:rsidR="00251452" w:rsidRDefault="00251452" w:rsidP="00251452">
      <w:pPr>
        <w:pStyle w:val="a0"/>
        <w:spacing w:line="360" w:lineRule="auto"/>
        <w:ind w:firstLine="0"/>
        <w:rPr>
          <w:noProof/>
        </w:rPr>
      </w:pPr>
      <w:r w:rsidRPr="00567A69">
        <w:rPr>
          <w:rFonts w:ascii="IRBadr" w:hAnsi="IRBadr" w:cs="IRBadr"/>
          <w:sz w:val="28"/>
          <w:rtl/>
        </w:rPr>
        <w:t>بسم الله الرحمن الرحیم</w:t>
      </w: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</w:p>
    <w:p w:rsidR="00251452" w:rsidRPr="00176605" w:rsidRDefault="008D4AA7" w:rsidP="00251452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75" w:history="1">
        <w:r w:rsidR="00251452" w:rsidRPr="00176605">
          <w:rPr>
            <w:rStyle w:val="aff1"/>
            <w:rFonts w:ascii="IRBadr" w:hAnsi="IRBadr" w:cs="IRBadr"/>
            <w:noProof/>
            <w:rtl/>
          </w:rPr>
          <w:t>خطبه اول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_Toc438546875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2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76" w:history="1">
        <w:r w:rsidR="00251452" w:rsidRPr="00176605">
          <w:rPr>
            <w:rStyle w:val="aff1"/>
            <w:rFonts w:ascii="IRBadr" w:hAnsi="IRBadr" w:cs="IRBadr"/>
            <w:noProof/>
            <w:rtl/>
          </w:rPr>
          <w:t>ازدواج حضرت  علی و حضرت زهرا (</w:t>
        </w:r>
        <w:r w:rsidR="00251452">
          <w:rPr>
            <w:rStyle w:val="aff1"/>
            <w:rFonts w:ascii="IRBadr" w:hAnsi="IRBadr" w:cs="IRBadr"/>
            <w:noProof/>
            <w:rtl/>
          </w:rPr>
          <w:t>سلام‌الله</w:t>
        </w:r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 علیهما)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_Toc438546876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2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77" w:history="1">
        <w:r w:rsidR="00251452" w:rsidRPr="00176605">
          <w:rPr>
            <w:rStyle w:val="aff1"/>
            <w:rFonts w:ascii="IRBadr" w:hAnsi="IRBadr" w:cs="IRBadr"/>
            <w:noProof/>
            <w:rtl/>
          </w:rPr>
          <w:t>خصوصیات این ازدواج مبارک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_Toc438546877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2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78" w:history="1">
        <w:r w:rsidR="00251452" w:rsidRPr="00176605">
          <w:rPr>
            <w:rStyle w:val="aff1"/>
            <w:rFonts w:ascii="IRBadr" w:hAnsi="IRBadr" w:cs="IRBadr"/>
            <w:noProof/>
            <w:rtl/>
          </w:rPr>
          <w:t>ازدواج بر مبنای خداشناسی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_Toc438546878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2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79" w:history="1">
        <w:r w:rsidR="00251452" w:rsidRPr="00176605">
          <w:rPr>
            <w:rStyle w:val="aff1"/>
            <w:rFonts w:ascii="IRBadr" w:hAnsi="IRBadr" w:cs="IRBadr"/>
            <w:noProof/>
            <w:rtl/>
          </w:rPr>
          <w:t>مهریه معمولی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_Toc438546879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3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0" w:history="1">
        <w:r w:rsidR="00251452" w:rsidRPr="00176605">
          <w:rPr>
            <w:rStyle w:val="aff1"/>
            <w:rFonts w:ascii="IRBadr" w:hAnsi="IRBadr" w:cs="IRBadr"/>
            <w:noProof/>
            <w:rtl/>
          </w:rPr>
          <w:t>راهنمایی نبی اکرم (ص) به این دو بزرگوار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_Toc438546880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3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1" w:history="1">
        <w:r w:rsidR="00251452" w:rsidRPr="00176605">
          <w:rPr>
            <w:rStyle w:val="aff1"/>
            <w:rFonts w:ascii="IRBadr" w:hAnsi="IRBadr" w:cs="IRBadr"/>
            <w:noProof/>
            <w:rtl/>
          </w:rPr>
          <w:t>یاری این دو بزرگوار در قبال یکدیگر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_Toc438546881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3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2" w:history="1">
        <w:r w:rsidR="00251452" w:rsidRPr="00176605">
          <w:rPr>
            <w:rStyle w:val="aff1"/>
            <w:rFonts w:ascii="IRBadr" w:hAnsi="IRBadr" w:cs="IRBadr"/>
            <w:noProof/>
            <w:rtl/>
          </w:rPr>
          <w:t>داستان نبودن غذا در خانه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_Toc438546882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4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3" w:history="1">
        <w:r w:rsidR="00251452" w:rsidRPr="00176605">
          <w:rPr>
            <w:rStyle w:val="aff1"/>
            <w:rFonts w:ascii="IRBadr" w:hAnsi="IRBadr" w:cs="IRBadr"/>
            <w:noProof/>
            <w:rtl/>
          </w:rPr>
          <w:t>توجه خاص این دو بزرگوار به دعا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_Toc438546883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4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4" w:history="1">
        <w:r w:rsidR="00251452" w:rsidRPr="00176605">
          <w:rPr>
            <w:rStyle w:val="aff1"/>
            <w:rFonts w:ascii="IRBadr" w:hAnsi="IRBadr" w:cs="IRBadr"/>
            <w:noProof/>
            <w:rtl/>
          </w:rPr>
          <w:t>مشکلات امروز جامعه ما در زمینه ازدواج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_Toc438546884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5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85" w:history="1">
        <w:r w:rsidR="00251452" w:rsidRPr="00176605">
          <w:rPr>
            <w:rStyle w:val="aff1"/>
            <w:rFonts w:ascii="IRBadr" w:hAnsi="IRBadr" w:cs="IRBadr"/>
            <w:noProof/>
            <w:rtl/>
          </w:rPr>
          <w:t>خطبه دوم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_Toc438546885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6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86" w:history="1">
        <w:r w:rsidR="00251452" w:rsidRPr="00176605">
          <w:rPr>
            <w:rStyle w:val="aff1"/>
            <w:rFonts w:ascii="IRBadr" w:hAnsi="IRBadr" w:cs="IRBadr"/>
            <w:noProof/>
            <w:rtl/>
          </w:rPr>
          <w:t>بزرگداشت ایام فاطمیه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_Toc438546886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6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87" w:history="1"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ارتحال </w:t>
        </w:r>
        <w:r w:rsidR="00251452">
          <w:rPr>
            <w:rStyle w:val="aff1"/>
            <w:rFonts w:ascii="IRBadr" w:hAnsi="IRBadr" w:cs="IRBadr"/>
            <w:noProof/>
            <w:rtl/>
          </w:rPr>
          <w:t>آیت‌الله</w:t>
        </w:r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 بهجت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_Toc438546887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7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8" w:history="1">
        <w:r w:rsidR="00251452" w:rsidRPr="00176605">
          <w:rPr>
            <w:rStyle w:val="aff1"/>
            <w:rFonts w:ascii="IRBadr" w:hAnsi="IRBadr" w:cs="IRBadr"/>
            <w:noProof/>
            <w:rtl/>
          </w:rPr>
          <w:t>مقامات علمی و معنوی ایشان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_Toc438546888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7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89" w:history="1"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تشییع جنازه </w:t>
        </w:r>
        <w:r w:rsidR="00251452">
          <w:rPr>
            <w:rStyle w:val="aff1"/>
            <w:rFonts w:ascii="IRBadr" w:hAnsi="IRBadr" w:cs="IRBadr"/>
            <w:noProof/>
            <w:rtl/>
          </w:rPr>
          <w:t>بی‌سابقه</w:t>
        </w:r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 ایشان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_Toc438546889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7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90" w:history="1">
        <w:r w:rsidR="00251452" w:rsidRPr="00176605">
          <w:rPr>
            <w:rStyle w:val="aff1"/>
            <w:rFonts w:ascii="IRBadr" w:hAnsi="IRBadr" w:cs="IRBadr"/>
            <w:noProof/>
            <w:rtl/>
          </w:rPr>
          <w:t>مشعل هدایت بودن ایشان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_Toc438546890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8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91" w:history="1"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روز </w:t>
        </w:r>
        <w:r w:rsidR="00251452">
          <w:rPr>
            <w:rStyle w:val="aff1"/>
            <w:rFonts w:ascii="IRBadr" w:hAnsi="IRBadr" w:cs="IRBadr"/>
            <w:noProof/>
            <w:rtl/>
          </w:rPr>
          <w:t>بهره‌وری</w:t>
        </w:r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 و </w:t>
        </w:r>
        <w:r w:rsidR="00251452">
          <w:rPr>
            <w:rStyle w:val="aff1"/>
            <w:rFonts w:ascii="IRBadr" w:hAnsi="IRBadr" w:cs="IRBadr"/>
            <w:noProof/>
            <w:rtl/>
          </w:rPr>
          <w:t>بهینه‌سازی</w:t>
        </w:r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 مصرف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_Toc438546891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8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92" w:history="1"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نمونه های </w:t>
        </w:r>
        <w:r w:rsidR="00251452">
          <w:rPr>
            <w:rStyle w:val="aff1"/>
            <w:rFonts w:ascii="IRBadr" w:hAnsi="IRBadr" w:cs="IRBadr"/>
            <w:noProof/>
            <w:rtl/>
          </w:rPr>
          <w:t>بهینه‌سازی</w:t>
        </w:r>
        <w:r w:rsidR="00251452" w:rsidRPr="00176605">
          <w:rPr>
            <w:rStyle w:val="aff1"/>
            <w:rFonts w:ascii="IRBadr" w:hAnsi="IRBadr" w:cs="IRBadr"/>
            <w:noProof/>
            <w:rtl/>
          </w:rPr>
          <w:t xml:space="preserve"> الگوی مصرف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_Toc438546892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9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6893" w:history="1">
        <w:r w:rsidR="00251452" w:rsidRPr="00176605">
          <w:rPr>
            <w:rStyle w:val="aff1"/>
            <w:rFonts w:ascii="IRBadr" w:hAnsi="IRBadr" w:cs="IRBadr"/>
            <w:noProof/>
            <w:rtl/>
          </w:rPr>
          <w:t>نیاز جامعه به فضای سبز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_Toc438546893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9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94" w:history="1">
        <w:r w:rsidR="00251452" w:rsidRPr="00176605">
          <w:rPr>
            <w:rStyle w:val="aff1"/>
            <w:rFonts w:ascii="IRBadr" w:hAnsi="IRBadr" w:cs="IRBadr"/>
            <w:noProof/>
            <w:rtl/>
          </w:rPr>
          <w:t>سوم خرداد ،سالگرد فتح خرمشهر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_Toc438546894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10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95" w:history="1">
        <w:r w:rsidR="00251452" w:rsidRPr="00176605">
          <w:rPr>
            <w:rStyle w:val="aff1"/>
            <w:rFonts w:ascii="IRBadr" w:hAnsi="IRBadr" w:cs="IRBadr"/>
            <w:noProof/>
            <w:rtl/>
          </w:rPr>
          <w:t>سفر مقام معظم رهبری به کردستان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_Toc438546895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10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Pr="00176605" w:rsidRDefault="008D4AA7" w:rsidP="0025145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6896" w:history="1">
        <w:r w:rsidR="00251452" w:rsidRPr="00176605">
          <w:rPr>
            <w:rStyle w:val="aff1"/>
            <w:rFonts w:ascii="IRBadr" w:hAnsi="IRBadr" w:cs="IRBadr"/>
            <w:noProof/>
            <w:rtl/>
          </w:rPr>
          <w:t>اهمیت انتخابات</w:t>
        </w:r>
        <w:r w:rsidR="00251452" w:rsidRPr="00176605">
          <w:rPr>
            <w:rFonts w:ascii="IRBadr" w:hAnsi="IRBadr" w:cs="IRBadr"/>
            <w:noProof/>
            <w:webHidden/>
          </w:rPr>
          <w:tab/>
        </w:r>
        <w:r w:rsidR="00251452" w:rsidRPr="00176605">
          <w:rPr>
            <w:rFonts w:ascii="IRBadr" w:hAnsi="IRBadr" w:cs="IRBadr"/>
            <w:noProof/>
            <w:webHidden/>
          </w:rPr>
          <w:fldChar w:fldCharType="begin"/>
        </w:r>
        <w:r w:rsidR="00251452" w:rsidRPr="00176605">
          <w:rPr>
            <w:rFonts w:ascii="IRBadr" w:hAnsi="IRBadr" w:cs="IRBadr"/>
            <w:noProof/>
            <w:webHidden/>
          </w:rPr>
          <w:instrText xml:space="preserve"> PAGEREF _Toc438546896 \h </w:instrText>
        </w:r>
        <w:r w:rsidR="00251452" w:rsidRPr="00176605">
          <w:rPr>
            <w:rFonts w:ascii="IRBadr" w:hAnsi="IRBadr" w:cs="IRBadr"/>
            <w:noProof/>
            <w:webHidden/>
          </w:rPr>
        </w:r>
        <w:r w:rsidR="00251452" w:rsidRPr="00176605">
          <w:rPr>
            <w:rFonts w:ascii="IRBadr" w:hAnsi="IRBadr" w:cs="IRBadr"/>
            <w:noProof/>
            <w:webHidden/>
          </w:rPr>
          <w:fldChar w:fldCharType="separate"/>
        </w:r>
        <w:r w:rsidR="00251452" w:rsidRPr="00176605">
          <w:rPr>
            <w:rFonts w:ascii="IRBadr" w:hAnsi="IRBadr" w:cs="IRBadr"/>
            <w:noProof/>
            <w:webHidden/>
          </w:rPr>
          <w:t>11</w:t>
        </w:r>
        <w:r w:rsidR="00251452" w:rsidRPr="00176605">
          <w:rPr>
            <w:rFonts w:ascii="IRBadr" w:hAnsi="IRBadr" w:cs="IRBadr"/>
            <w:noProof/>
            <w:webHidden/>
          </w:rPr>
          <w:fldChar w:fldCharType="end"/>
        </w:r>
      </w:hyperlink>
    </w:p>
    <w:p w:rsidR="00251452" w:rsidRDefault="00251452" w:rsidP="00251452">
      <w:pPr>
        <w:pStyle w:val="a0"/>
        <w:spacing w:line="360" w:lineRule="auto"/>
        <w:ind w:firstLine="0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251452" w:rsidRDefault="00251452" w:rsidP="00251452">
      <w:pPr>
        <w:rPr>
          <w:rFonts w:ascii="IRBadr" w:eastAsia="2  Lotus" w:hAnsi="IRBadr" w:cs="IRBadr"/>
          <w:bCs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251452" w:rsidRPr="00567A69" w:rsidRDefault="00251452" w:rsidP="00251452">
      <w:pPr>
        <w:pStyle w:val="a0"/>
        <w:spacing w:line="360" w:lineRule="auto"/>
        <w:ind w:firstLine="0"/>
        <w:rPr>
          <w:rFonts w:ascii="IRBadr" w:hAnsi="IRBadr" w:cs="IRBadr"/>
          <w:sz w:val="28"/>
          <w:rtl/>
        </w:rPr>
      </w:pPr>
    </w:p>
    <w:p w:rsidR="00251452" w:rsidRPr="00567A69" w:rsidRDefault="00251452" w:rsidP="00251452">
      <w:pPr>
        <w:pStyle w:val="1"/>
        <w:rPr>
          <w:rtl/>
        </w:rPr>
      </w:pPr>
      <w:bookmarkStart w:id="0" w:name="_Toc429498214"/>
      <w:bookmarkStart w:id="1" w:name="_Toc438546875"/>
      <w:r w:rsidRPr="00567A69">
        <w:rPr>
          <w:rtl/>
        </w:rPr>
        <w:t>خطبه اول</w:t>
      </w:r>
      <w:bookmarkEnd w:id="0"/>
      <w:bookmarkEnd w:id="1"/>
    </w:p>
    <w:p w:rsidR="00251452" w:rsidRPr="00567A69" w:rsidRDefault="00251452" w:rsidP="0025145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567A6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567A6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567A69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</w:t>
      </w:r>
      <w:r>
        <w:rPr>
          <w:rFonts w:ascii="IRBadr" w:hAnsi="IRBadr" w:cs="IRBadr"/>
          <w:b/>
          <w:bCs/>
          <w:sz w:val="28"/>
          <w:rtl/>
        </w:rPr>
        <w:t>آبی</w:t>
      </w:r>
      <w:r w:rsidRPr="00567A69">
        <w:rPr>
          <w:rFonts w:ascii="IRBadr" w:hAnsi="IRBadr" w:cs="IRBadr"/>
          <w:b/>
          <w:bCs/>
          <w:sz w:val="28"/>
          <w:rtl/>
        </w:rPr>
        <w:t xml:space="preserve"> الْقَاسِمِ مُحَمَّدٍ وَ عَلی آله الأطیَّبینَ الأطهَرین لاسیُّما بقیة‌اللّه فی الارضین. اعوذ باللّه السمیع العلیم من الشیطان الرجیم بسم اللّه الرحمن الرحیم </w:t>
      </w:r>
      <w:r>
        <w:rPr>
          <w:rFonts w:ascii="IRBadr" w:hAnsi="IRBadr" w:cs="IRBadr"/>
          <w:b/>
          <w:bCs/>
          <w:sz w:val="28"/>
          <w:rtl/>
          <w:lang w:bidi="ar-SA"/>
        </w:rPr>
        <w:t>«</w:t>
      </w:r>
      <w:r w:rsidRPr="00567A69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</w:t>
      </w:r>
      <w:r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567A69">
        <w:rPr>
          <w:rFonts w:ascii="IRBadr" w:hAnsi="IRBadr" w:cs="IRBadr"/>
          <w:b/>
          <w:bCs/>
          <w:sz w:val="28"/>
          <w:rtl/>
          <w:lang w:bidi="ar-SA"/>
        </w:rPr>
        <w:t>حقّ تقاته و لا تموتنّ الٍّا</w:t>
      </w:r>
      <w:r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567A69">
        <w:rPr>
          <w:rFonts w:ascii="IRBadr" w:hAnsi="IRBadr" w:cs="IRBadr"/>
          <w:b/>
          <w:bCs/>
          <w:sz w:val="28"/>
          <w:rtl/>
          <w:lang w:bidi="ar-SA"/>
        </w:rPr>
        <w:t>و انتم مسلمون»</w:t>
      </w:r>
      <w:r w:rsidRPr="00567A69">
        <w:rPr>
          <w:rStyle w:val="aff2"/>
          <w:rFonts w:ascii="IRBadr" w:hAnsi="IRBadr" w:cs="IRBadr"/>
          <w:sz w:val="28"/>
          <w:rtl/>
        </w:rPr>
        <w:footnoteReference w:id="2"/>
      </w:r>
      <w:r w:rsidRPr="00567A69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251452" w:rsidRPr="00567A69" w:rsidRDefault="00251452" w:rsidP="0025145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A69">
        <w:rPr>
          <w:rFonts w:ascii="IRBadr" w:hAnsi="IRBadr" w:cs="IRBadr"/>
          <w:sz w:val="28"/>
          <w:rtl/>
        </w:rPr>
        <w:t xml:space="preserve">همه شما برادران و خواهران </w:t>
      </w:r>
      <w:r>
        <w:rPr>
          <w:rFonts w:ascii="IRBadr" w:hAnsi="IRBadr" w:cs="IRBadr"/>
          <w:sz w:val="28"/>
          <w:rtl/>
        </w:rPr>
        <w:t>نمازگزار</w:t>
      </w:r>
      <w:r w:rsidRPr="00567A69">
        <w:rPr>
          <w:rFonts w:ascii="IRBadr" w:hAnsi="IRBadr" w:cs="IRBadr"/>
          <w:sz w:val="28"/>
          <w:rtl/>
        </w:rPr>
        <w:t xml:space="preserve"> و خودم را به تقوای الهی و مبارزه با هواهای نفسانی،</w:t>
      </w:r>
      <w:r>
        <w:rPr>
          <w:rFonts w:ascii="IRBadr" w:hAnsi="IRBadr" w:cs="IRBadr"/>
          <w:sz w:val="28"/>
          <w:rtl/>
        </w:rPr>
        <w:t xml:space="preserve"> اطاعت</w:t>
      </w:r>
      <w:r w:rsidRPr="00567A6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حق‌تعالی</w:t>
      </w:r>
      <w:r w:rsidRPr="00567A69">
        <w:rPr>
          <w:rFonts w:ascii="IRBadr" w:hAnsi="IRBadr" w:cs="IRBadr"/>
          <w:sz w:val="28"/>
          <w:rtl/>
        </w:rPr>
        <w:t xml:space="preserve"> و ذکر و شکر او در همه احوال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Pr="00567A69">
        <w:rPr>
          <w:rFonts w:ascii="IRBadr" w:hAnsi="IRBadr" w:cs="IRBadr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ام</w:t>
      </w:r>
      <w:r>
        <w:rPr>
          <w:rFonts w:ascii="IRBadr" w:hAnsi="IRBadr" w:cs="IRBadr" w:hint="cs"/>
          <w:sz w:val="28"/>
          <w:rtl/>
        </w:rPr>
        <w:t>یدواریم</w:t>
      </w:r>
      <w:r w:rsidRPr="00567A69">
        <w:rPr>
          <w:rFonts w:ascii="IRBadr" w:hAnsi="IRBadr" w:cs="IRBadr"/>
          <w:sz w:val="28"/>
          <w:rtl/>
        </w:rPr>
        <w:t xml:space="preserve"> خداوند درهای برکات و رحمت خود را بر ما بگشاید و همه ما را از بندگان شایسته خود قرار دهد.</w:t>
      </w:r>
    </w:p>
    <w:p w:rsidR="00251452" w:rsidRPr="00567A69" w:rsidRDefault="00251452" w:rsidP="00251452">
      <w:pPr>
        <w:pStyle w:val="2"/>
        <w:rPr>
          <w:rtl/>
        </w:rPr>
      </w:pPr>
      <w:bookmarkStart w:id="2" w:name="_Toc438546876"/>
      <w:r w:rsidRPr="00567A69">
        <w:rPr>
          <w:rtl/>
        </w:rPr>
        <w:t>ازدواج حضرت</w:t>
      </w:r>
      <w:r>
        <w:rPr>
          <w:rtl/>
        </w:rPr>
        <w:t xml:space="preserve"> </w:t>
      </w:r>
      <w:r w:rsidRPr="00567A69">
        <w:rPr>
          <w:rtl/>
        </w:rPr>
        <w:t>علی و حضرت زهرا (</w:t>
      </w:r>
      <w:r>
        <w:rPr>
          <w:rtl/>
        </w:rPr>
        <w:t>سلام‌الله</w:t>
      </w:r>
      <w:r w:rsidRPr="00567A69">
        <w:rPr>
          <w:rtl/>
        </w:rPr>
        <w:t xml:space="preserve"> علیهما)</w:t>
      </w:r>
      <w:bookmarkEnd w:id="2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در ازدواج این دو بزرگوار نکات مهمی وجود دارد که از ارکان اصلی تشکیل خانواده و ازدواج است که اگر </w:t>
      </w:r>
      <w:r>
        <w:rPr>
          <w:rFonts w:ascii="IRBadr" w:eastAsia="2  Lotus" w:hAnsi="IRBadr" w:cs="IRBadr"/>
          <w:b/>
          <w:sz w:val="28"/>
          <w:rtl/>
        </w:rPr>
        <w:t>موردتوجه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 xml:space="preserve">خانواده‌ها </w:t>
      </w:r>
      <w:r w:rsidRPr="00567A69">
        <w:rPr>
          <w:rFonts w:ascii="IRBadr" w:eastAsia="2  Lotus" w:hAnsi="IRBadr" w:cs="IRBadr"/>
          <w:b/>
          <w:sz w:val="28"/>
          <w:rtl/>
        </w:rPr>
        <w:t xml:space="preserve">جوانان قرار بگیرد بسیاری از مشکلات خانوادگی </w:t>
      </w:r>
      <w:r>
        <w:rPr>
          <w:rFonts w:ascii="IRBadr" w:eastAsia="2  Lotus" w:hAnsi="IRBadr" w:cs="IRBadr"/>
          <w:b/>
          <w:sz w:val="28"/>
          <w:rtl/>
        </w:rPr>
        <w:t>قابل‌حل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Default="00251452" w:rsidP="00251452">
      <w:pPr>
        <w:pStyle w:val="3"/>
        <w:bidi/>
        <w:rPr>
          <w:rtl/>
        </w:rPr>
      </w:pPr>
      <w:bookmarkStart w:id="3" w:name="_Toc438546877"/>
      <w:r>
        <w:rPr>
          <w:rFonts w:hint="cs"/>
          <w:rtl/>
        </w:rPr>
        <w:t>خصوصیات این ازدواج مبارک</w:t>
      </w:r>
      <w:bookmarkEnd w:id="3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 نکاتی که در این ازدواج </w:t>
      </w:r>
      <w:r>
        <w:rPr>
          <w:rFonts w:ascii="IRBadr" w:eastAsia="2  Lotus" w:hAnsi="IRBadr" w:cs="IRBadr"/>
          <w:b/>
          <w:sz w:val="28"/>
          <w:rtl/>
        </w:rPr>
        <w:t>قابل‌توجه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بوده </w:t>
      </w:r>
      <w:r>
        <w:rPr>
          <w:rFonts w:ascii="IRBadr" w:eastAsia="2  Lotus" w:hAnsi="IRBadr" w:cs="IRBadr"/>
          <w:b/>
          <w:sz w:val="28"/>
          <w:rtl/>
        </w:rPr>
        <w:t>عبارت‌اند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از:</w:t>
      </w:r>
    </w:p>
    <w:p w:rsidR="00251452" w:rsidRPr="00567A69" w:rsidRDefault="00251452" w:rsidP="00251452">
      <w:pPr>
        <w:pStyle w:val="3"/>
        <w:bidi/>
        <w:rPr>
          <w:szCs w:val="28"/>
          <w:rtl/>
        </w:rPr>
      </w:pPr>
      <w:bookmarkStart w:id="4" w:name="_Toc438546878"/>
      <w:r>
        <w:rPr>
          <w:rFonts w:hint="cs"/>
          <w:rtl/>
        </w:rPr>
        <w:lastRenderedPageBreak/>
        <w:t>ازدواج بر مبنای خداشناسی</w:t>
      </w:r>
      <w:bookmarkEnd w:id="4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1- مبنای ازدواج هر دو بزرگوار بر اساس </w:t>
      </w:r>
      <w:r>
        <w:rPr>
          <w:rFonts w:ascii="IRBadr" w:eastAsia="2  Lotus" w:hAnsi="IRBadr" w:cs="IRBadr"/>
          <w:b/>
          <w:sz w:val="28"/>
          <w:rtl/>
        </w:rPr>
        <w:t>خداخواهی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تقوا بوده است و </w:t>
      </w:r>
      <w:r>
        <w:rPr>
          <w:rFonts w:ascii="IRBadr" w:eastAsia="2  Lotus" w:hAnsi="IRBadr" w:cs="IRBadr"/>
          <w:b/>
          <w:sz w:val="28"/>
          <w:rtl/>
        </w:rPr>
        <w:t>ملاک‌ها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مادی در چشم این دو بزرگوار کوچک بوده، برای مثال </w:t>
      </w:r>
      <w:r>
        <w:rPr>
          <w:rFonts w:ascii="IRBadr" w:eastAsia="2  Lotus" w:hAnsi="IRBadr" w:cs="IRBadr"/>
          <w:b/>
          <w:sz w:val="28"/>
          <w:rtl/>
        </w:rPr>
        <w:t>پا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زندگی ایشان بر </w:t>
      </w:r>
      <w:r>
        <w:rPr>
          <w:rFonts w:ascii="IRBadr" w:eastAsia="2  Lotus" w:hAnsi="IRBadr" w:cs="IRBadr"/>
          <w:b/>
          <w:sz w:val="28"/>
          <w:rtl/>
        </w:rPr>
        <w:t>پا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بسیار ارزان مادی استوار بوده و زندگی بسیار </w:t>
      </w:r>
      <w:r>
        <w:rPr>
          <w:rFonts w:ascii="IRBadr" w:eastAsia="2  Lotus" w:hAnsi="IRBadr" w:cs="IRBadr"/>
          <w:b/>
          <w:sz w:val="28"/>
          <w:rtl/>
        </w:rPr>
        <w:t>پربرکت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تمامی بشریت از بهره جستند. تا حدی که مهریه حضرت زهرا چند ظرف و فرش مختصری و خانه نیز که در اصل خانه یکی از انصار بوده است و بعد از آن در کنار خانه پیامبر اکرم خانه محقری آماده شد.</w:t>
      </w:r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ملاک این ازدواج آسمانی ایمان و اخلاق و معنویت بود.</w:t>
      </w:r>
    </w:p>
    <w:p w:rsidR="00251452" w:rsidRPr="00567A69" w:rsidRDefault="00251452" w:rsidP="00251452">
      <w:pPr>
        <w:pStyle w:val="3"/>
        <w:bidi/>
        <w:rPr>
          <w:szCs w:val="28"/>
          <w:rtl/>
        </w:rPr>
      </w:pPr>
      <w:bookmarkStart w:id="5" w:name="_Toc438546879"/>
      <w:r>
        <w:rPr>
          <w:rFonts w:hint="cs"/>
          <w:rtl/>
        </w:rPr>
        <w:t>مهریه معمولی</w:t>
      </w:r>
      <w:bookmarkEnd w:id="5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2- مهریه و صداق از ارقام بسیار معمولی که اسلام روی آن </w:t>
      </w:r>
      <w:r>
        <w:rPr>
          <w:rFonts w:ascii="IRBadr" w:eastAsia="2  Lotus" w:hAnsi="IRBadr" w:cs="IRBadr"/>
          <w:b/>
          <w:sz w:val="28"/>
          <w:rtl/>
        </w:rPr>
        <w:t>تأکید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دارد. مشکل مهریه و جهیزیه مشکلی است که اکنون نیز در </w:t>
      </w:r>
      <w:r>
        <w:rPr>
          <w:rFonts w:ascii="IRBadr" w:eastAsia="2  Lotus" w:hAnsi="IRBadr" w:cs="IRBadr"/>
          <w:b/>
          <w:sz w:val="28"/>
          <w:rtl/>
        </w:rPr>
        <w:t>ازدواج‌ها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وجود دارد، آمار و ارقام در همین استان نشان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دهد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</w:t>
      </w:r>
      <w:r>
        <w:rPr>
          <w:rFonts w:ascii="IRBadr" w:eastAsia="2  Lotus" w:hAnsi="IRBadr" w:cs="IRBadr"/>
          <w:b/>
          <w:sz w:val="28"/>
          <w:rtl/>
        </w:rPr>
        <w:t>صداق‌ها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بالغ بر هزاران سکه طلا قرار داده شده که باعث مخدوش شدن قواعد ازدواج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صداق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حضرت زهرا را با کسی که هزاران سکه صداق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مقایسه کنید که در چنین ازدواجی هیچ </w:t>
      </w:r>
      <w:r>
        <w:rPr>
          <w:rFonts w:ascii="IRBadr" w:eastAsia="2  Lotus" w:hAnsi="IRBadr" w:cs="IRBadr"/>
          <w:b/>
          <w:sz w:val="28"/>
          <w:rtl/>
        </w:rPr>
        <w:t>خیروبرکتی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نیست که باید این </w:t>
      </w:r>
      <w:r>
        <w:rPr>
          <w:rFonts w:ascii="IRBadr" w:eastAsia="2  Lotus" w:hAnsi="IRBadr" w:cs="IRBadr"/>
          <w:b/>
          <w:sz w:val="28"/>
          <w:rtl/>
        </w:rPr>
        <w:t>الگوها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در زندگی خود محقق کرد.</w:t>
      </w:r>
    </w:p>
    <w:p w:rsidR="00251452" w:rsidRPr="00567A69" w:rsidRDefault="00251452" w:rsidP="00251452">
      <w:pPr>
        <w:pStyle w:val="3"/>
        <w:bidi/>
        <w:rPr>
          <w:szCs w:val="28"/>
          <w:rtl/>
        </w:rPr>
      </w:pPr>
      <w:bookmarkStart w:id="6" w:name="_Toc438546880"/>
      <w:r>
        <w:rPr>
          <w:rFonts w:hint="cs"/>
          <w:rtl/>
        </w:rPr>
        <w:t>راهنمایی نبی اکرم (ص) به این دو بزرگوار</w:t>
      </w:r>
      <w:bookmarkEnd w:id="6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3- مراقب</w:t>
      </w:r>
      <w:r w:rsidR="00010A1D">
        <w:rPr>
          <w:rFonts w:ascii="IRBadr" w:eastAsia="2  Lotus" w:hAnsi="IRBadr" w:cs="IRBadr" w:hint="cs"/>
          <w:b/>
          <w:sz w:val="28"/>
          <w:rtl/>
        </w:rPr>
        <w:t>ت</w:t>
      </w:r>
      <w:r w:rsidRPr="00567A69">
        <w:rPr>
          <w:rFonts w:ascii="IRBadr" w:eastAsia="2  Lotus" w:hAnsi="IRBadr" w:cs="IRBadr"/>
          <w:b/>
          <w:sz w:val="28"/>
          <w:rtl/>
        </w:rPr>
        <w:t xml:space="preserve">، راهنمایی و تلاش پیامبر اکرم برای تعامل خوب این دو زوج جوان است که در تاریخ مشهود است که پیامبر اکرم راهنمایی زیادی برای </w:t>
      </w:r>
      <w:r>
        <w:rPr>
          <w:rFonts w:ascii="IRBadr" w:eastAsia="2  Lotus" w:hAnsi="IRBadr" w:cs="IRBadr"/>
          <w:b/>
          <w:sz w:val="28"/>
          <w:rtl/>
        </w:rPr>
        <w:t>خوش‌بین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بودن این دو زوج از همدیگر کردند.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تاریخ وارد شده است که پیامبر جلو هرکدام از دیگری تعریف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>،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کاری است که وظیفه </w:t>
      </w:r>
      <w:r>
        <w:rPr>
          <w:rFonts w:ascii="IRBadr" w:eastAsia="2  Lotus" w:hAnsi="IRBadr" w:cs="IRBadr"/>
          <w:b/>
          <w:sz w:val="28"/>
          <w:rtl/>
        </w:rPr>
        <w:t>بزرگ‌تر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وظیفه </w:t>
      </w:r>
      <w:r>
        <w:rPr>
          <w:rFonts w:ascii="IRBadr" w:eastAsia="2  Lotus" w:hAnsi="IRBadr" w:cs="IRBadr"/>
          <w:b/>
          <w:sz w:val="28"/>
          <w:rtl/>
        </w:rPr>
        <w:t>بزرگ‌ترها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است که باعث ازدیاد محبت بین زوجین شوند. اساس زندگی در ظواهر که شامل صداق و مهریه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نیست بلکه اساس آن همان مهر و محبت قلبی است که در روایات زیادی آمده است که پیامبر اکرم جلوی </w:t>
      </w:r>
      <w:r>
        <w:rPr>
          <w:rFonts w:ascii="IRBadr" w:eastAsia="2  Lotus" w:hAnsi="IRBadr" w:cs="IRBadr"/>
          <w:b/>
          <w:sz w:val="28"/>
          <w:rtl/>
        </w:rPr>
        <w:t>هرکدام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دیگری تعریف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یک سنت برای </w:t>
      </w:r>
      <w:r>
        <w:rPr>
          <w:rFonts w:ascii="IRBadr" w:eastAsia="2  Lotus" w:hAnsi="IRBadr" w:cs="IRBadr"/>
          <w:b/>
          <w:sz w:val="28"/>
          <w:rtl/>
        </w:rPr>
        <w:t>شکل‌گیری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خوب نهاد خانواده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Pr="00567A69" w:rsidRDefault="00251452" w:rsidP="00251452">
      <w:pPr>
        <w:pStyle w:val="3"/>
        <w:bidi/>
        <w:rPr>
          <w:szCs w:val="28"/>
          <w:rtl/>
        </w:rPr>
      </w:pPr>
      <w:bookmarkStart w:id="7" w:name="_Toc438546881"/>
      <w:r>
        <w:rPr>
          <w:rFonts w:hint="cs"/>
          <w:rtl/>
        </w:rPr>
        <w:t>یاری این دو بزرگوار در قبال یکدیگر</w:t>
      </w:r>
      <w:bookmarkEnd w:id="7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4- تلاش این دو زوج برای اینکه برای یکدیگر یار و یاور باشند؛ که </w:t>
      </w:r>
      <w:r>
        <w:rPr>
          <w:rFonts w:ascii="IRBadr" w:eastAsia="2  Lotus" w:hAnsi="IRBadr" w:cs="IRBadr"/>
          <w:b/>
          <w:sz w:val="28"/>
          <w:rtl/>
        </w:rPr>
        <w:t>ام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رالمؤمن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فرما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>:" به خدا قسم</w:t>
      </w:r>
      <w:r w:rsidR="00F13185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تا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وقتی که فاطمه را از من گرفت،</w:t>
      </w:r>
      <w:r>
        <w:rPr>
          <w:rFonts w:ascii="IRBadr" w:eastAsia="2  Lotus" w:hAnsi="IRBadr" w:cs="IRBadr"/>
          <w:b/>
          <w:sz w:val="28"/>
          <w:rtl/>
        </w:rPr>
        <w:t xml:space="preserve"> هیچ‌گاه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او را خشمگین نکردم و فاطمه هم </w:t>
      </w:r>
      <w:r>
        <w:rPr>
          <w:rFonts w:ascii="IRBadr" w:eastAsia="2  Lotus" w:hAnsi="IRBadr" w:cs="IRBadr"/>
          <w:b/>
          <w:sz w:val="28"/>
          <w:rtl/>
        </w:rPr>
        <w:t>هیچ‌گاه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مرا خشمگین نساخت و </w:t>
      </w:r>
      <w:r>
        <w:rPr>
          <w:rFonts w:ascii="IRBadr" w:eastAsia="2  Lotus" w:hAnsi="IRBadr" w:cs="IRBadr"/>
          <w:b/>
          <w:sz w:val="28"/>
          <w:rtl/>
        </w:rPr>
        <w:t>هیچ‌گاه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فاطمه در امری از من نافرمانی </w:t>
      </w:r>
      <w:r w:rsidRPr="00567A69">
        <w:rPr>
          <w:rFonts w:ascii="IRBadr" w:eastAsia="2  Lotus" w:hAnsi="IRBadr" w:cs="IRBadr"/>
          <w:b/>
          <w:sz w:val="28"/>
          <w:rtl/>
        </w:rPr>
        <w:lastRenderedPageBreak/>
        <w:t xml:space="preserve">نکرد." این الگویی است که مورد </w:t>
      </w:r>
      <w:r>
        <w:rPr>
          <w:rFonts w:ascii="IRBadr" w:eastAsia="2  Lotus" w:hAnsi="IRBadr" w:cs="IRBadr"/>
          <w:b/>
          <w:sz w:val="28"/>
          <w:rtl/>
        </w:rPr>
        <w:t>تأ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اسلام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با چنین ازدواجی فرزندانی شایسته و زندگی آرام و با آسایش به وجود خواهد آمد. در ادامه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فرما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 xml:space="preserve">:"فاطمه طوری بود که هرگاه من به او نگاه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همه </w:t>
      </w:r>
      <w:r>
        <w:rPr>
          <w:rFonts w:ascii="IRBadr" w:eastAsia="2  Lotus" w:hAnsi="IRBadr" w:cs="IRBadr"/>
          <w:b/>
          <w:sz w:val="28"/>
          <w:rtl/>
        </w:rPr>
        <w:t>غصه‌ها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عالم رهایی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ی‌ی</w:t>
      </w:r>
      <w:r>
        <w:rPr>
          <w:rFonts w:ascii="IRBadr" w:eastAsia="2  Lotus" w:hAnsi="IRBadr" w:cs="IRBadr" w:hint="eastAsia"/>
          <w:b/>
          <w:sz w:val="28"/>
          <w:rtl/>
        </w:rPr>
        <w:t>افتم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با نگاه به او احساس آرامش و آسایش پیدا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کردم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 اگر </w:t>
      </w:r>
      <w:r>
        <w:rPr>
          <w:rFonts w:ascii="IRBadr" w:eastAsia="2  Lotus" w:hAnsi="IRBadr" w:cs="IRBadr"/>
          <w:b/>
          <w:sz w:val="28"/>
          <w:rtl/>
        </w:rPr>
        <w:t>هرکدام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زوجین اخلاق اسلامی داشته باشند با نگاه </w:t>
      </w:r>
      <w:r>
        <w:rPr>
          <w:rFonts w:ascii="IRBadr" w:eastAsia="2  Lotus" w:hAnsi="IRBadr" w:cs="IRBadr"/>
          <w:b/>
          <w:sz w:val="28"/>
          <w:rtl/>
        </w:rPr>
        <w:t>به هم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غم‌ها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عالم فراموش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این ازدواج با وقتی که زن </w:t>
      </w:r>
      <w:r>
        <w:rPr>
          <w:rFonts w:ascii="IRBadr" w:eastAsia="2  Lotus" w:hAnsi="IRBadr" w:cs="IRBadr"/>
          <w:b/>
          <w:sz w:val="28"/>
          <w:rtl/>
        </w:rPr>
        <w:t>آن‌چنان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توقعات </w:t>
      </w:r>
      <w:r>
        <w:rPr>
          <w:rFonts w:ascii="IRBadr" w:eastAsia="2  Lotus" w:hAnsi="IRBadr" w:cs="IRBadr"/>
          <w:b/>
          <w:sz w:val="28"/>
          <w:rtl/>
        </w:rPr>
        <w:t>بی‌جا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دارد را مقایسه کنید و همچنین در جایی که مرد </w:t>
      </w:r>
      <w:r>
        <w:rPr>
          <w:rFonts w:ascii="IRBadr" w:eastAsia="2  Lotus" w:hAnsi="IRBadr" w:cs="IRBadr"/>
          <w:b/>
          <w:sz w:val="28"/>
          <w:rtl/>
        </w:rPr>
        <w:t>بداخلاق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 که زن رغبت نگاه به او هم ندارد. </w:t>
      </w:r>
      <w:r>
        <w:rPr>
          <w:rFonts w:ascii="IRBadr" w:eastAsia="2  Lotus" w:hAnsi="IRBadr" w:cs="IRBadr"/>
          <w:b/>
          <w:sz w:val="28"/>
          <w:rtl/>
        </w:rPr>
        <w:t>ام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رالمؤمن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بااینکه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مرد میدان جهاد و </w:t>
      </w:r>
      <w:r>
        <w:rPr>
          <w:rFonts w:ascii="IRBadr" w:eastAsia="2  Lotus" w:hAnsi="IRBadr" w:cs="IRBadr"/>
          <w:b/>
          <w:sz w:val="28"/>
          <w:rtl/>
        </w:rPr>
        <w:t>غم‌ها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بزرگ بود با نگاه به حضرت زهرا </w:t>
      </w:r>
      <w:r>
        <w:rPr>
          <w:rFonts w:ascii="IRBadr" w:eastAsia="2  Lotus" w:hAnsi="IRBadr" w:cs="IRBadr"/>
          <w:b/>
          <w:sz w:val="28"/>
          <w:rtl/>
        </w:rPr>
        <w:t>غم‌ها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عالم را فراموش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نقش زوجین نسبت </w:t>
      </w:r>
      <w:r>
        <w:rPr>
          <w:rFonts w:ascii="IRBadr" w:eastAsia="2  Lotus" w:hAnsi="IRBadr" w:cs="IRBadr"/>
          <w:b/>
          <w:sz w:val="28"/>
          <w:rtl/>
        </w:rPr>
        <w:t>به هم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باید </w:t>
      </w:r>
      <w:r>
        <w:rPr>
          <w:rFonts w:ascii="IRBadr" w:eastAsia="2  Lotus" w:hAnsi="IRBadr" w:cs="IRBadr"/>
          <w:b/>
          <w:sz w:val="28"/>
          <w:rtl/>
        </w:rPr>
        <w:t>غم‌زدایی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کاستن غم از همدیگر باشد. زوجین باید همراه و همکار برای اداره خانه باشند و </w:t>
      </w:r>
      <w:r>
        <w:rPr>
          <w:rFonts w:ascii="IRBadr" w:eastAsia="2  Lotus" w:hAnsi="IRBadr" w:cs="IRBadr"/>
          <w:b/>
          <w:sz w:val="28"/>
          <w:rtl/>
        </w:rPr>
        <w:t>دردها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همدیگر را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 xml:space="preserve">تسکین دهند. در روایات زیادی آمده که برنامه زندگی این دو بزرگوار </w:t>
      </w:r>
      <w:r>
        <w:rPr>
          <w:rFonts w:ascii="IRBadr" w:eastAsia="2  Lotus" w:hAnsi="IRBadr" w:cs="IRBadr"/>
          <w:b/>
          <w:sz w:val="28"/>
          <w:rtl/>
        </w:rPr>
        <w:t>به‌طور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مشترک طراحی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حضرت زهرا کارهای خانه را </w:t>
      </w:r>
      <w:r>
        <w:rPr>
          <w:rFonts w:ascii="IRBadr" w:eastAsia="2  Lotus" w:hAnsi="IRBadr" w:cs="IRBadr"/>
          <w:b/>
          <w:sz w:val="28"/>
          <w:rtl/>
        </w:rPr>
        <w:t>عهده‌دار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 و در جنگ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 xml:space="preserve">احد نیز مرهم بر زخم مجاهدان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گذاشت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از آن طرف </w:t>
      </w:r>
      <w:r>
        <w:rPr>
          <w:rFonts w:ascii="IRBadr" w:eastAsia="2  Lotus" w:hAnsi="IRBadr" w:cs="IRBadr"/>
          <w:b/>
          <w:sz w:val="28"/>
          <w:rtl/>
        </w:rPr>
        <w:t>ام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رالمؤمن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نیز در کارهای خانه به همسر خود کمک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تا توهم طلب کار بودن نباشد.</w:t>
      </w:r>
    </w:p>
    <w:p w:rsidR="00251452" w:rsidRPr="00567A69" w:rsidRDefault="00251452" w:rsidP="00251452">
      <w:pPr>
        <w:pStyle w:val="3"/>
        <w:bidi/>
        <w:rPr>
          <w:rtl/>
        </w:rPr>
      </w:pPr>
      <w:bookmarkStart w:id="8" w:name="_Toc438546882"/>
      <w:r w:rsidRPr="00567A69">
        <w:rPr>
          <w:rtl/>
        </w:rPr>
        <w:t>داستان نبودن غذا در خانه</w:t>
      </w:r>
      <w:bookmarkEnd w:id="8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5- نکته </w:t>
      </w:r>
      <w:r>
        <w:rPr>
          <w:rFonts w:ascii="IRBadr" w:eastAsia="2  Lotus" w:hAnsi="IRBadr" w:cs="IRBadr"/>
          <w:b/>
          <w:sz w:val="28"/>
          <w:rtl/>
        </w:rPr>
        <w:t>قابل‌توجه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همان داستان نبودن غذا در خانه این دو بزرگوار است که </w:t>
      </w:r>
      <w:r>
        <w:rPr>
          <w:rFonts w:ascii="IRBadr" w:eastAsia="2  Lotus" w:hAnsi="IRBadr" w:cs="IRBadr"/>
          <w:b/>
          <w:sz w:val="28"/>
          <w:rtl/>
        </w:rPr>
        <w:t>ام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رالمؤمن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 همسر خود فرمود: "چرا به من نگفتی تا غذایی تهیه کنم"؟ که حضرت زهرا فرمودند:"من از خدای خود شرم دارم که چیزی که شما قادر بر آن نیستی را بر شما تحمیل کنم." وقتی فشار </w:t>
      </w:r>
      <w:r>
        <w:rPr>
          <w:rFonts w:ascii="IRBadr" w:eastAsia="2  Lotus" w:hAnsi="IRBadr" w:cs="IRBadr"/>
          <w:b/>
          <w:sz w:val="28"/>
          <w:rtl/>
        </w:rPr>
        <w:t>بی‌جا</w:t>
      </w:r>
      <w:r w:rsidRPr="00567A69">
        <w:rPr>
          <w:rFonts w:ascii="IRBadr" w:eastAsia="2  Lotus" w:hAnsi="IRBadr" w:cs="IRBadr"/>
          <w:b/>
          <w:sz w:val="28"/>
          <w:rtl/>
        </w:rPr>
        <w:t xml:space="preserve">ی اقتصادی از طرف زن بر شوهر وارد شود شوهر ناچار به انجام کار خلاف و کسب </w:t>
      </w:r>
      <w:r>
        <w:rPr>
          <w:rFonts w:ascii="IRBadr" w:eastAsia="2  Lotus" w:hAnsi="IRBadr" w:cs="IRBadr"/>
          <w:b/>
          <w:sz w:val="28"/>
          <w:rtl/>
        </w:rPr>
        <w:t>درآمد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نامشروع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نکته </w:t>
      </w:r>
      <w:r>
        <w:rPr>
          <w:rFonts w:ascii="IRBadr" w:eastAsia="2  Lotus" w:hAnsi="IRBadr" w:cs="IRBadr"/>
          <w:b/>
          <w:sz w:val="28"/>
          <w:rtl/>
        </w:rPr>
        <w:t>قابل‌توجه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حدیث این است که حضرت زهرا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فرما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 xml:space="preserve">:"من از خدا شرم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کنم</w:t>
      </w:r>
      <w:r w:rsidRPr="00567A69">
        <w:rPr>
          <w:rFonts w:ascii="IRBadr" w:eastAsia="2  Lotus" w:hAnsi="IRBadr" w:cs="IRBadr"/>
          <w:b/>
          <w:sz w:val="28"/>
          <w:rtl/>
        </w:rPr>
        <w:t xml:space="preserve">" </w:t>
      </w:r>
      <w:r>
        <w:rPr>
          <w:rFonts w:ascii="IRBadr" w:eastAsia="2  Lotus" w:hAnsi="IRBadr" w:cs="IRBadr"/>
          <w:b/>
          <w:sz w:val="28"/>
          <w:rtl/>
        </w:rPr>
        <w:t>نم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فرما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 xml:space="preserve">: 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ا</w:t>
      </w:r>
      <w:r>
        <w:rPr>
          <w:rFonts w:ascii="IRBadr" w:eastAsia="2  Lotus" w:hAnsi="IRBadr" w:cs="IRBadr"/>
          <w:b/>
          <w:sz w:val="28"/>
          <w:rtl/>
        </w:rPr>
        <w:t xml:space="preserve"> عل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! از تو شرم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کنم</w:t>
      </w:r>
      <w:r w:rsidRPr="00567A69">
        <w:rPr>
          <w:rFonts w:ascii="IRBadr" w:eastAsia="2  Lotus" w:hAnsi="IRBadr" w:cs="IRBadr"/>
          <w:b/>
          <w:sz w:val="28"/>
          <w:rtl/>
        </w:rPr>
        <w:t xml:space="preserve">، این </w:t>
      </w:r>
      <w:r>
        <w:rPr>
          <w:rFonts w:ascii="IRBadr" w:eastAsia="2  Lotus" w:hAnsi="IRBadr" w:cs="IRBadr"/>
          <w:b/>
          <w:sz w:val="28"/>
          <w:rtl/>
        </w:rPr>
        <w:t>نشان‌دهنده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کمال عطوفت و مهربانی ایشان است. انسان </w:t>
      </w:r>
      <w:r>
        <w:rPr>
          <w:rFonts w:ascii="IRBadr" w:eastAsia="2  Lotus" w:hAnsi="IRBadr" w:cs="IRBadr"/>
          <w:b/>
          <w:sz w:val="28"/>
          <w:rtl/>
        </w:rPr>
        <w:t>مؤمن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بالخصوص همسر صالح کسی است که توقع را از همسر خود کم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تا همسر را به زحمت و دشواری نیندازد.</w:t>
      </w:r>
    </w:p>
    <w:p w:rsidR="00251452" w:rsidRDefault="00251452" w:rsidP="00251452">
      <w:pPr>
        <w:pStyle w:val="3"/>
        <w:bidi/>
        <w:rPr>
          <w:rtl/>
        </w:rPr>
      </w:pPr>
      <w:bookmarkStart w:id="9" w:name="_Toc438546883"/>
      <w:r w:rsidRPr="00567A69">
        <w:rPr>
          <w:rtl/>
        </w:rPr>
        <w:t>توجه خاص این دو بزرگوار به دعا</w:t>
      </w:r>
      <w:bookmarkEnd w:id="9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>
        <w:rPr>
          <w:rFonts w:ascii="IRBadr" w:eastAsia="2  Lotus" w:hAnsi="IRBadr" w:cs="IRBadr" w:hint="cs"/>
          <w:b/>
          <w:sz w:val="28"/>
          <w:rtl/>
        </w:rPr>
        <w:t>6</w:t>
      </w:r>
      <w:r w:rsidRPr="00567A69">
        <w:rPr>
          <w:rFonts w:ascii="IRBadr" w:eastAsia="2  Lotus" w:hAnsi="IRBadr" w:cs="IRBadr"/>
          <w:b/>
          <w:sz w:val="28"/>
          <w:rtl/>
        </w:rPr>
        <w:t xml:space="preserve">- توجه خاص این دو بزرگوار به دعا و نیایش </w:t>
      </w:r>
      <w:r>
        <w:rPr>
          <w:rFonts w:ascii="IRBadr" w:eastAsia="2  Lotus" w:hAnsi="IRBadr" w:cs="IRBadr"/>
          <w:b/>
          <w:sz w:val="28"/>
          <w:rtl/>
        </w:rPr>
        <w:t>قابل‌تأمل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 حتی خطبه عقدی که توسط پیامبر اسلام خوانده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دارای معارف والای اخلاقی است. ازدواج که یک سنت بزرگ الهی است از ابتدای خواستگاری تا </w:t>
      </w:r>
      <w:r>
        <w:rPr>
          <w:rFonts w:ascii="IRBadr" w:eastAsia="2  Lotus" w:hAnsi="IRBadr" w:cs="IRBadr"/>
          <w:b/>
          <w:sz w:val="28"/>
          <w:rtl/>
        </w:rPr>
        <w:t>آخر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مراحل، </w:t>
      </w:r>
      <w:r>
        <w:rPr>
          <w:rFonts w:ascii="IRBadr" w:eastAsia="2  Lotus" w:hAnsi="IRBadr" w:cs="IRBadr"/>
          <w:b/>
          <w:sz w:val="28"/>
          <w:rtl/>
        </w:rPr>
        <w:t>بچه‌دار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شدن و تربیت فرزند نیز همراه با ذکر و دعا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>. برای مثال دعای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 xml:space="preserve">والای امام سجاد در صحیفه سجادیه در ارتباط با فرزندان </w:t>
      </w:r>
      <w:r>
        <w:rPr>
          <w:rFonts w:ascii="IRBadr" w:eastAsia="2  Lotus" w:hAnsi="IRBadr" w:cs="IRBadr"/>
          <w:b/>
          <w:sz w:val="28"/>
          <w:rtl/>
        </w:rPr>
        <w:t>نشان‌دهنده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lastRenderedPageBreak/>
        <w:t xml:space="preserve">اهمیت دعا در زندگی است. دعا روح بندگی و اساس سعادت و کمال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>. این خط دعا و عبادت در طول زندگی این دو بزرگوار ادامه داشت.</w:t>
      </w:r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این زندگی،</w:t>
      </w:r>
      <w:r>
        <w:rPr>
          <w:rFonts w:ascii="IRBadr" w:eastAsia="2  Lotus" w:hAnsi="IRBadr" w:cs="IRBadr"/>
          <w:b/>
          <w:sz w:val="28"/>
          <w:rtl/>
        </w:rPr>
        <w:t xml:space="preserve"> همان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زندگی </w:t>
      </w:r>
      <w:r>
        <w:rPr>
          <w:rFonts w:ascii="IRBadr" w:eastAsia="2  Lotus" w:hAnsi="IRBadr" w:cs="IRBadr"/>
          <w:b/>
          <w:sz w:val="28"/>
          <w:rtl/>
        </w:rPr>
        <w:t>موردپسند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خداوند و مایه برکت و جایگاه به وجود آمدن </w:t>
      </w:r>
      <w:r>
        <w:rPr>
          <w:rFonts w:ascii="IRBadr" w:eastAsia="2  Lotus" w:hAnsi="IRBadr" w:cs="IRBadr"/>
          <w:b/>
          <w:sz w:val="28"/>
          <w:rtl/>
        </w:rPr>
        <w:t>شخص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ت‌ها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بزرگ برای بشریت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Pr="00567A69" w:rsidRDefault="00251452" w:rsidP="00251452">
      <w:pPr>
        <w:pStyle w:val="3"/>
        <w:bidi/>
        <w:rPr>
          <w:szCs w:val="28"/>
          <w:rtl/>
        </w:rPr>
      </w:pPr>
      <w:bookmarkStart w:id="10" w:name="_Toc438546884"/>
      <w:r>
        <w:rPr>
          <w:rFonts w:hint="cs"/>
          <w:rtl/>
        </w:rPr>
        <w:t>مشکلات امروز جامعه ما در زمینه ازدواج</w:t>
      </w:r>
      <w:bookmarkEnd w:id="10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این راه برای همگان باز است.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ازدواج را با در نظر گرفتن نکات مذکور با </w:t>
      </w:r>
      <w:r>
        <w:rPr>
          <w:rFonts w:ascii="IRBadr" w:eastAsia="2  Lotus" w:hAnsi="IRBadr" w:cs="IRBadr"/>
          <w:b/>
          <w:sz w:val="28"/>
          <w:rtl/>
        </w:rPr>
        <w:t>ازدواج‌ها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کنونی که با </w:t>
      </w:r>
      <w:r>
        <w:rPr>
          <w:rFonts w:ascii="IRBadr" w:eastAsia="2  Lotus" w:hAnsi="IRBadr" w:cs="IRBadr"/>
          <w:b/>
          <w:sz w:val="28"/>
          <w:rtl/>
        </w:rPr>
        <w:t>صداق‌ها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بالا،</w:t>
      </w:r>
      <w:r>
        <w:rPr>
          <w:rFonts w:ascii="IRBadr" w:eastAsia="2  Lotus" w:hAnsi="IRBadr" w:cs="IRBadr"/>
          <w:b/>
          <w:sz w:val="28"/>
          <w:rtl/>
        </w:rPr>
        <w:t xml:space="preserve"> مهر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سنگین، </w:t>
      </w:r>
      <w:r>
        <w:rPr>
          <w:rFonts w:ascii="IRBadr" w:eastAsia="2  Lotus" w:hAnsi="IRBadr" w:cs="IRBadr"/>
          <w:b/>
          <w:sz w:val="28"/>
          <w:rtl/>
        </w:rPr>
        <w:t>دخالت‌ها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بی</w:t>
      </w:r>
      <w:r>
        <w:rPr>
          <w:rFonts w:ascii="IRBadr" w:eastAsia="2  Lotus" w:hAnsi="IRBadr" w:cs="IRBadr" w:hint="cs"/>
          <w:b/>
          <w:sz w:val="28"/>
          <w:rtl/>
        </w:rPr>
        <w:t>‌</w:t>
      </w:r>
      <w:r w:rsidRPr="00567A69">
        <w:rPr>
          <w:rFonts w:ascii="IRBadr" w:eastAsia="2  Lotus" w:hAnsi="IRBadr" w:cs="IRBadr"/>
          <w:b/>
          <w:sz w:val="28"/>
          <w:rtl/>
        </w:rPr>
        <w:t>جای والدین، همه چیز را از عینک مادیت و شهوت دیدن مقایسه کنید.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امور از آفات </w:t>
      </w:r>
      <w:r>
        <w:rPr>
          <w:rFonts w:ascii="IRBadr" w:eastAsia="2  Lotus" w:hAnsi="IRBadr" w:cs="IRBadr"/>
          <w:b/>
          <w:sz w:val="28"/>
          <w:rtl/>
        </w:rPr>
        <w:t>ازدواج‌ها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جامعه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چرا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باید در جامعه اسلامی به خاطر </w:t>
      </w:r>
      <w:r>
        <w:rPr>
          <w:rFonts w:ascii="IRBadr" w:eastAsia="2  Lotus" w:hAnsi="IRBadr" w:cs="IRBadr"/>
          <w:b/>
          <w:sz w:val="28"/>
          <w:rtl/>
        </w:rPr>
        <w:t>فرهنگ‌ها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غلط سن ازدواج به بالای 30 سال برسد؟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مهم‌تر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شرایط روحی که دختر و پسر نیاز به تشکیل خانواده دارند از نیاز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>روحی،</w:t>
      </w:r>
      <w:r>
        <w:rPr>
          <w:rFonts w:ascii="IRBadr" w:eastAsia="2  Lotus" w:hAnsi="IRBadr" w:cs="IRBadr"/>
          <w:b/>
          <w:sz w:val="28"/>
          <w:rtl/>
        </w:rPr>
        <w:t xml:space="preserve"> جسم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عاطفی محرم بمانند که نتیجه این محرومیت فساد و انحراف، عقده و استرس است.</w:t>
      </w:r>
      <w:r>
        <w:rPr>
          <w:rFonts w:ascii="IRBadr" w:eastAsia="2  Lotus" w:hAnsi="IRBadr" w:cs="IRBadr"/>
          <w:b/>
          <w:sz w:val="28"/>
          <w:rtl/>
        </w:rPr>
        <w:t xml:space="preserve"> هر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کس در </w:t>
      </w:r>
      <w:r>
        <w:rPr>
          <w:rFonts w:ascii="IRBadr" w:eastAsia="2  Lotus" w:hAnsi="IRBadr" w:cs="IRBadr"/>
          <w:b/>
          <w:sz w:val="28"/>
          <w:rtl/>
        </w:rPr>
        <w:t>تأخ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ازدواج </w:t>
      </w:r>
      <w:r>
        <w:rPr>
          <w:rFonts w:ascii="IRBadr" w:eastAsia="2  Lotus" w:hAnsi="IRBadr" w:cs="IRBadr"/>
          <w:b/>
          <w:sz w:val="28"/>
          <w:rtl/>
        </w:rPr>
        <w:t>مؤثر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باشد، در ترویج فساد و فشار روحی بر جوانان نیز دخالت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اگر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کسی مایل به ادامه تحصیل است باید شرایط حکومتی جوری باشد که در سنین ازدواج </w:t>
      </w:r>
      <w:r>
        <w:rPr>
          <w:rFonts w:ascii="IRBadr" w:eastAsia="2  Lotus" w:hAnsi="IRBadr" w:cs="IRBadr"/>
          <w:b/>
          <w:sz w:val="28"/>
          <w:rtl/>
        </w:rPr>
        <w:t>به‌راحتی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یک زندگی ساده دانشجویی داشته باشد. در سنین ازدواج اگر این سنت </w:t>
      </w:r>
      <w:r>
        <w:rPr>
          <w:rFonts w:ascii="IRBadr" w:eastAsia="2  Lotus" w:hAnsi="IRBadr" w:cs="IRBadr"/>
          <w:b/>
          <w:sz w:val="28"/>
          <w:rtl/>
        </w:rPr>
        <w:t>مؤکد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الهی انجام نشد جامعه ناگزیر به سمت فساد یا </w:t>
      </w:r>
      <w:r>
        <w:rPr>
          <w:rFonts w:ascii="IRBadr" w:eastAsia="2  Lotus" w:hAnsi="IRBadr" w:cs="IRBadr"/>
          <w:b/>
          <w:sz w:val="28"/>
          <w:rtl/>
        </w:rPr>
        <w:t>فشارها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روانی حرکت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</w:t>
      </w:r>
      <w:r>
        <w:rPr>
          <w:rFonts w:ascii="IRBadr" w:eastAsia="2  Lotus" w:hAnsi="IRBadr" w:cs="IRBadr"/>
          <w:b/>
          <w:sz w:val="28"/>
          <w:rtl/>
        </w:rPr>
        <w:t>تأکید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زیاد اسلام به این دلیل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>
        <w:rPr>
          <w:rFonts w:ascii="IRBadr" w:eastAsia="2  Lotus" w:hAnsi="IRBadr" w:cs="IRBadr"/>
          <w:b/>
          <w:sz w:val="28"/>
          <w:rtl/>
        </w:rPr>
        <w:t>سخت‌گیری‌های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ازدواج که در جامعه رواج یافته به دلیل </w:t>
      </w:r>
      <w:r>
        <w:rPr>
          <w:rFonts w:ascii="IRBadr" w:eastAsia="2  Lotus" w:hAnsi="IRBadr" w:cs="IRBadr"/>
          <w:b/>
          <w:sz w:val="28"/>
          <w:rtl/>
        </w:rPr>
        <w:t>سخت‌گیری‌ها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مقدمات ازدواج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باعث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استان یزد مهریه یک ازدواج هزاران سکه باشد.</w:t>
      </w:r>
      <w:r>
        <w:rPr>
          <w:rFonts w:ascii="IRBadr" w:eastAsia="2  Lotus" w:hAnsi="IRBadr" w:cs="IRBadr"/>
          <w:b/>
          <w:sz w:val="28"/>
          <w:rtl/>
        </w:rPr>
        <w:t xml:space="preserve"> جامعه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اسلامی، </w:t>
      </w:r>
      <w:r>
        <w:rPr>
          <w:rFonts w:ascii="IRBadr" w:eastAsia="2  Lotus" w:hAnsi="IRBadr" w:cs="IRBadr"/>
          <w:b/>
          <w:sz w:val="28"/>
          <w:rtl/>
        </w:rPr>
        <w:t>جامعه‌ای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 که دختر و پسر در سنین ازدواج از یک ازدواج سالم و ایمانی برخوردار باشند.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همان الگویی است که رسول اکرم در ازدواج این دو بزرگوار رعایت کردند و اگر این الگو با رعایت </w:t>
      </w:r>
      <w:r>
        <w:rPr>
          <w:rFonts w:ascii="IRBadr" w:eastAsia="2  Lotus" w:hAnsi="IRBadr" w:cs="IRBadr"/>
          <w:b/>
          <w:sz w:val="28"/>
          <w:rtl/>
        </w:rPr>
        <w:t>نکات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مذکور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به‌عنوان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یک فرهنگ در جامعه قرار بگیرد بسیاری از مشکلات </w:t>
      </w:r>
      <w:r>
        <w:rPr>
          <w:rFonts w:ascii="IRBadr" w:eastAsia="2  Lotus" w:hAnsi="IRBadr" w:cs="IRBadr"/>
          <w:b/>
          <w:sz w:val="28"/>
          <w:rtl/>
        </w:rPr>
        <w:t>به‌راحتی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حل خواهد شد البته بخشی از این، به </w:t>
      </w:r>
      <w:r>
        <w:rPr>
          <w:rFonts w:ascii="IRBadr" w:eastAsia="2  Lotus" w:hAnsi="IRBadr" w:cs="IRBadr"/>
          <w:b/>
          <w:sz w:val="28"/>
          <w:rtl/>
        </w:rPr>
        <w:t>برنامه‌ریزی‌های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حکومتی و بخشی به فرهنگ عمومی جامعه </w:t>
      </w:r>
      <w:r>
        <w:rPr>
          <w:rFonts w:ascii="IRBadr" w:eastAsia="2  Lotus" w:hAnsi="IRBadr" w:cs="IRBadr"/>
          <w:b/>
          <w:sz w:val="28"/>
          <w:rtl/>
        </w:rPr>
        <w:t>برمی‌گردد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امیدواریم که خداوند به همه ما در نزدیک شدن به این فرهنگ نبوی،</w:t>
      </w:r>
      <w:r>
        <w:rPr>
          <w:rFonts w:ascii="IRBadr" w:eastAsia="2  Lotus" w:hAnsi="IRBadr" w:cs="IRBadr"/>
          <w:b/>
          <w:sz w:val="28"/>
          <w:rtl/>
        </w:rPr>
        <w:t xml:space="preserve"> علو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فاطمی توفیق روزافزون عنایت بفرماید.</w:t>
      </w:r>
    </w:p>
    <w:p w:rsidR="00251452" w:rsidRPr="00567A69" w:rsidRDefault="00251452" w:rsidP="00251452">
      <w:pPr>
        <w:pStyle w:val="1"/>
        <w:rPr>
          <w:rtl/>
        </w:rPr>
      </w:pPr>
      <w:bookmarkStart w:id="11" w:name="_Toc429498227"/>
      <w:bookmarkStart w:id="12" w:name="_Toc438546885"/>
      <w:r w:rsidRPr="00567A69">
        <w:rPr>
          <w:rtl/>
        </w:rPr>
        <w:lastRenderedPageBreak/>
        <w:t>خطبه دوم</w:t>
      </w:r>
      <w:bookmarkEnd w:id="11"/>
      <w:bookmarkEnd w:id="12"/>
    </w:p>
    <w:p w:rsidR="00251452" w:rsidRPr="00567A69" w:rsidRDefault="00251452" w:rsidP="0025145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7A69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</w:t>
      </w:r>
    </w:p>
    <w:p w:rsidR="00251452" w:rsidRPr="00567A69" w:rsidRDefault="00251452" w:rsidP="0025145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7A69">
        <w:rPr>
          <w:rFonts w:ascii="IRBadr" w:hAnsi="IRBadr" w:cs="IRBadr"/>
          <w:b/>
          <w:bCs/>
          <w:sz w:val="28"/>
          <w:szCs w:val="28"/>
          <w:rtl/>
        </w:rPr>
        <w:t xml:space="preserve">امیرالمؤمنین علی بن </w:t>
      </w:r>
      <w:r>
        <w:rPr>
          <w:rFonts w:ascii="IRBadr" w:hAnsi="IRBadr" w:cs="IRBadr"/>
          <w:b/>
          <w:bCs/>
          <w:sz w:val="28"/>
          <w:szCs w:val="28"/>
          <w:rtl/>
        </w:rPr>
        <w:t>آبی</w:t>
      </w:r>
      <w:r w:rsidRPr="00567A69">
        <w:rPr>
          <w:rFonts w:ascii="IRBadr" w:hAnsi="IRBadr" w:cs="IRBadr"/>
          <w:b/>
          <w:bCs/>
          <w:sz w:val="28"/>
          <w:szCs w:val="28"/>
          <w:rtl/>
        </w:rPr>
        <w:t xml:space="preserve">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ساسة</w:t>
      </w:r>
      <w:r w:rsidRPr="00567A69">
        <w:rPr>
          <w:rFonts w:ascii="IRBadr" w:hAnsi="IRBadr" w:cs="IRBadr"/>
          <w:b/>
          <w:bCs/>
          <w:sz w:val="28"/>
          <w:szCs w:val="28"/>
          <w:rtl/>
        </w:rPr>
        <w:t xml:space="preserve"> العباد و ارکان البلاد و ابواب الایمان و امناء الرحمان و سلالة النبیین و صفوة المرسلین وعترة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567A69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67A69">
        <w:rPr>
          <w:rFonts w:ascii="IRBadr" w:hAnsi="IRBadr" w:cs="IRBadr"/>
          <w:b/>
          <w:bCs/>
          <w:sz w:val="28"/>
          <w:szCs w:val="28"/>
          <w:rtl/>
        </w:rPr>
        <w:t>حقّ تقاته و لا تموتنّ الٍّا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67A69">
        <w:rPr>
          <w:rFonts w:ascii="IRBadr" w:hAnsi="IRBadr" w:cs="IRBadr"/>
          <w:b/>
          <w:bCs/>
          <w:sz w:val="28"/>
          <w:szCs w:val="28"/>
          <w:rtl/>
        </w:rPr>
        <w:t>و انتم مسلمون»</w:t>
      </w:r>
      <w:r w:rsidRPr="00567A69">
        <w:rPr>
          <w:rStyle w:val="aff2"/>
          <w:rFonts w:ascii="IRBadr" w:hAnsi="IRBadr" w:cs="IRBadr"/>
          <w:sz w:val="28"/>
          <w:szCs w:val="28"/>
          <w:rtl/>
        </w:rPr>
        <w:footnoteReference w:id="3"/>
      </w:r>
      <w:r w:rsidRPr="00567A69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251452" w:rsidRPr="00567A69" w:rsidRDefault="00251452" w:rsidP="0025145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A69">
        <w:rPr>
          <w:rFonts w:ascii="IRBadr" w:hAnsi="IRBadr" w:cs="IRBadr"/>
          <w:sz w:val="28"/>
          <w:rtl/>
        </w:rPr>
        <w:t xml:space="preserve">همه شما برادران و خواهران </w:t>
      </w:r>
      <w:r>
        <w:rPr>
          <w:rFonts w:ascii="IRBadr" w:hAnsi="IRBadr" w:cs="IRBadr"/>
          <w:sz w:val="28"/>
          <w:rtl/>
        </w:rPr>
        <w:t>نمازگزار</w:t>
      </w:r>
      <w:r w:rsidRPr="00567A69">
        <w:rPr>
          <w:rFonts w:ascii="IRBadr" w:hAnsi="IRBadr" w:cs="IRBadr"/>
          <w:sz w:val="28"/>
          <w:rtl/>
        </w:rPr>
        <w:t xml:space="preserve"> و خودم را به تقوای الهی و مبارزه با هواهای نفسانی،</w:t>
      </w:r>
      <w:r>
        <w:rPr>
          <w:rFonts w:ascii="IRBadr" w:hAnsi="IRBadr" w:cs="IRBadr"/>
          <w:sz w:val="28"/>
          <w:rtl/>
        </w:rPr>
        <w:t xml:space="preserve"> اطاعت</w:t>
      </w:r>
      <w:r w:rsidRPr="00567A6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حق‌تعالی</w:t>
      </w:r>
      <w:r w:rsidRPr="00567A69">
        <w:rPr>
          <w:rFonts w:ascii="IRBadr" w:hAnsi="IRBadr" w:cs="IRBadr"/>
          <w:sz w:val="28"/>
          <w:rtl/>
        </w:rPr>
        <w:t xml:space="preserve"> و ذکر و شکر او در همه احوال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Pr="00567A69">
        <w:rPr>
          <w:rFonts w:ascii="IRBadr" w:hAnsi="IRBadr" w:cs="IRBadr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ام</w:t>
      </w:r>
      <w:r>
        <w:rPr>
          <w:rFonts w:ascii="IRBadr" w:hAnsi="IRBadr" w:cs="IRBadr" w:hint="cs"/>
          <w:sz w:val="28"/>
          <w:rtl/>
        </w:rPr>
        <w:t>یدواریم</w:t>
      </w:r>
      <w:r w:rsidRPr="00567A69">
        <w:rPr>
          <w:rFonts w:ascii="IRBadr" w:hAnsi="IRBadr" w:cs="IRBadr"/>
          <w:sz w:val="28"/>
          <w:rtl/>
        </w:rPr>
        <w:t xml:space="preserve"> خداوند درهای برکات و رحمت خود را بر ما بگشاید و همه ما را از بندگان شایسته خود قرار دهد.</w:t>
      </w:r>
    </w:p>
    <w:p w:rsidR="00251452" w:rsidRPr="00567A69" w:rsidRDefault="00251452" w:rsidP="00251452">
      <w:pPr>
        <w:pStyle w:val="2"/>
        <w:rPr>
          <w:rtl/>
        </w:rPr>
      </w:pPr>
      <w:bookmarkStart w:id="13" w:name="_Toc438546886"/>
      <w:r>
        <w:rPr>
          <w:rFonts w:hint="cs"/>
          <w:rtl/>
        </w:rPr>
        <w:t xml:space="preserve">بزرگداشت </w:t>
      </w:r>
      <w:r>
        <w:rPr>
          <w:rtl/>
        </w:rPr>
        <w:t>ایام فاطمیه</w:t>
      </w:r>
      <w:bookmarkEnd w:id="13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ایام سوگواری حضرت زهرا (س) را به شما نمازگزاران عزیز تسلیت عرض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کنم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با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توجه به مناسبات در پیش نکاتی تقدیم حضور شما نمازگزاران خواهد شد.</w:t>
      </w:r>
    </w:p>
    <w:p w:rsidR="00251452" w:rsidRPr="00B66B48" w:rsidRDefault="00251452" w:rsidP="00251452">
      <w:pPr>
        <w:pStyle w:val="2"/>
        <w:rPr>
          <w:rtl/>
        </w:rPr>
      </w:pPr>
      <w:bookmarkStart w:id="14" w:name="_Toc438546887"/>
      <w:r w:rsidRPr="00B66B48">
        <w:rPr>
          <w:rtl/>
        </w:rPr>
        <w:lastRenderedPageBreak/>
        <w:t>ارتحال آیت‌الله بهجت</w:t>
      </w:r>
      <w:bookmarkEnd w:id="14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ارتحال این عالم ربانی را خدمت شما نمازگزا</w:t>
      </w:r>
      <w:r>
        <w:rPr>
          <w:rFonts w:ascii="IRBadr" w:eastAsia="2  Lotus" w:hAnsi="IRBadr" w:cs="IRBadr" w:hint="cs"/>
          <w:b/>
          <w:sz w:val="28"/>
          <w:rtl/>
        </w:rPr>
        <w:t>را</w:t>
      </w:r>
      <w:r w:rsidRPr="00567A69">
        <w:rPr>
          <w:rFonts w:ascii="IRBadr" w:eastAsia="2  Lotus" w:hAnsi="IRBadr" w:cs="IRBadr"/>
          <w:b/>
          <w:sz w:val="28"/>
          <w:rtl/>
        </w:rPr>
        <w:t xml:space="preserve">ن تسلیت عرض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کنم</w:t>
      </w:r>
      <w:r w:rsidRPr="00567A69">
        <w:rPr>
          <w:rFonts w:ascii="IRBadr" w:eastAsia="2  Lotus" w:hAnsi="IRBadr" w:cs="IRBadr"/>
          <w:b/>
          <w:sz w:val="28"/>
          <w:rtl/>
        </w:rPr>
        <w:t xml:space="preserve">. مرحوم </w:t>
      </w:r>
      <w:r>
        <w:rPr>
          <w:rFonts w:ascii="IRBadr" w:eastAsia="2  Lotus" w:hAnsi="IRBadr" w:cs="IRBadr"/>
          <w:b/>
          <w:sz w:val="28"/>
          <w:rtl/>
        </w:rPr>
        <w:t>آیت‌الله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از بزرگان مراجعی بود که به </w:t>
      </w:r>
      <w:r>
        <w:rPr>
          <w:rFonts w:ascii="IRBadr" w:eastAsia="2  Lotus" w:hAnsi="IRBadr" w:cs="IRBadr"/>
          <w:b/>
          <w:sz w:val="28"/>
          <w:rtl/>
        </w:rPr>
        <w:t>رتبه‌ها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بلند علمی و در مدارج اخلاقی </w:t>
      </w:r>
      <w:r>
        <w:rPr>
          <w:rFonts w:ascii="IRBadr" w:eastAsia="2  Lotus" w:hAnsi="IRBadr" w:cs="IRBadr"/>
          <w:b/>
          <w:sz w:val="28"/>
          <w:rtl/>
        </w:rPr>
        <w:t>قله‌ها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نایافته‌ای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پیمود. ایشان از نوادر روزگار بودند که در همان سنین جوانی وارد حوزه نجف شدند و در محضر علمای بزرگ نجف،</w:t>
      </w:r>
      <w:r>
        <w:rPr>
          <w:rFonts w:ascii="IRBadr" w:eastAsia="2  Lotus" w:hAnsi="IRBadr" w:cs="IRBadr"/>
          <w:b/>
          <w:sz w:val="28"/>
          <w:rtl/>
        </w:rPr>
        <w:t xml:space="preserve"> مرحوم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میرزا نائینی، مرحوم </w:t>
      </w:r>
      <w:r>
        <w:rPr>
          <w:rFonts w:ascii="IRBadr" w:eastAsia="2  Lotus" w:hAnsi="IRBadr" w:cs="IRBadr"/>
          <w:b/>
          <w:sz w:val="28"/>
          <w:rtl/>
        </w:rPr>
        <w:t>آقا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ضیاء عراقی و مرحوم آشیخ </w:t>
      </w:r>
      <w:r>
        <w:rPr>
          <w:rFonts w:ascii="IRBadr" w:eastAsia="2  Lotus" w:hAnsi="IRBadr" w:cs="IRBadr"/>
          <w:b/>
          <w:sz w:val="28"/>
          <w:rtl/>
        </w:rPr>
        <w:t>محمدحسین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اصفهانی بودند.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شان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کسانی است که به سلسله بزرگ علما </w:t>
      </w:r>
      <w:r>
        <w:rPr>
          <w:rFonts w:ascii="IRBadr" w:eastAsia="2  Lotus" w:hAnsi="IRBadr" w:cs="IRBadr"/>
          <w:b/>
          <w:sz w:val="28"/>
          <w:rtl/>
        </w:rPr>
        <w:t>مخصوصاً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سه بزرگوار بودند، طلاب مستحضر هستند که این سه بزرگوار حق بزرگی بر توسعه علوم</w:t>
      </w:r>
      <w:r>
        <w:rPr>
          <w:rFonts w:ascii="IRBadr" w:eastAsia="2  Lotus" w:hAnsi="IRBadr" w:cs="IRBadr" w:hint="cs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 xml:space="preserve">اسلامی </w:t>
      </w:r>
      <w:r>
        <w:rPr>
          <w:rFonts w:ascii="IRBadr" w:eastAsia="2  Lotus" w:hAnsi="IRBadr" w:cs="IRBadr"/>
          <w:b/>
          <w:sz w:val="28"/>
          <w:rtl/>
        </w:rPr>
        <w:t>مخصوصاً</w:t>
      </w:r>
      <w:r w:rsidRPr="00567A69">
        <w:rPr>
          <w:rFonts w:ascii="IRBadr" w:eastAsia="2  Lotus" w:hAnsi="IRBadr" w:cs="IRBadr"/>
          <w:b/>
          <w:sz w:val="28"/>
          <w:rtl/>
        </w:rPr>
        <w:t xml:space="preserve"> فقه </w:t>
      </w:r>
      <w:r>
        <w:rPr>
          <w:rFonts w:ascii="IRBadr" w:eastAsia="2  Lotus" w:hAnsi="IRBadr" w:cs="IRBadr"/>
          <w:b/>
          <w:sz w:val="28"/>
          <w:rtl/>
        </w:rPr>
        <w:t>و اصول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داشته‌اند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. بیش از نیم قرن از مدرسین برجسته فقه </w:t>
      </w:r>
      <w:r>
        <w:rPr>
          <w:rFonts w:ascii="IRBadr" w:eastAsia="2  Lotus" w:hAnsi="IRBadr" w:cs="IRBadr"/>
          <w:b/>
          <w:sz w:val="28"/>
          <w:rtl/>
        </w:rPr>
        <w:t>و اصول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</w:t>
      </w:r>
      <w:r>
        <w:rPr>
          <w:rFonts w:ascii="IRBadr" w:eastAsia="2  Lotus" w:hAnsi="IRBadr" w:cs="IRBadr"/>
          <w:b/>
          <w:sz w:val="28"/>
          <w:rtl/>
        </w:rPr>
        <w:t>حوزه‌ها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علمیه بالخصوص حوزه علمیه قم بودند.</w:t>
      </w:r>
    </w:p>
    <w:p w:rsidR="00251452" w:rsidRDefault="00251452" w:rsidP="00251452">
      <w:pPr>
        <w:pStyle w:val="3"/>
        <w:bidi/>
        <w:rPr>
          <w:rtl/>
        </w:rPr>
      </w:pPr>
      <w:bookmarkStart w:id="15" w:name="_Toc438546888"/>
      <w:r>
        <w:rPr>
          <w:rFonts w:hint="cs"/>
          <w:rtl/>
        </w:rPr>
        <w:t>مقامات علمی و معنوی ایشان</w:t>
      </w:r>
      <w:bookmarkStart w:id="16" w:name="_GoBack"/>
      <w:bookmarkEnd w:id="15"/>
      <w:bookmarkEnd w:id="16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 ایشان در فلسفه، کلام و عرفان نیز از شخصیت بزرگی همچون آشیخ </w:t>
      </w:r>
      <w:r>
        <w:rPr>
          <w:rFonts w:ascii="IRBadr" w:eastAsia="2  Lotus" w:hAnsi="IRBadr" w:cs="IRBadr"/>
          <w:b/>
          <w:sz w:val="28"/>
          <w:rtl/>
        </w:rPr>
        <w:t>محمدحسین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اصفهانی بهره برد. مرحوم </w:t>
      </w:r>
      <w:r>
        <w:rPr>
          <w:rFonts w:ascii="IRBadr" w:eastAsia="2  Lotus" w:hAnsi="IRBadr" w:cs="IRBadr"/>
          <w:b/>
          <w:sz w:val="28"/>
          <w:rtl/>
        </w:rPr>
        <w:t>آیت‌الله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از فقهایی بودند که هم در علوم نقلی که شامل فقه، رجال و ...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هم در علوم عقلی همچون فلسفه، کلام و عرفان نظری دارای نظر و در حد اجتهاد بودند.</w:t>
      </w:r>
      <w:r>
        <w:rPr>
          <w:rFonts w:ascii="IRBadr" w:eastAsia="2  Lotus" w:hAnsi="IRBadr" w:cs="IRBadr"/>
          <w:b/>
          <w:sz w:val="28"/>
          <w:rtl/>
        </w:rPr>
        <w:t xml:space="preserve"> علاوه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بر اجتهاد ایشان در علوم عقلی و نقلی چیزی که به ایشان را متمایز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بلندی مرتبه ایشان در اخلاق و عرفان عملی بود.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شان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این زمینه از شاگردان مرحوم </w:t>
      </w:r>
      <w:r>
        <w:rPr>
          <w:rFonts w:ascii="IRBadr" w:eastAsia="2  Lotus" w:hAnsi="IRBadr" w:cs="IRBadr"/>
          <w:b/>
          <w:sz w:val="28"/>
          <w:rtl/>
        </w:rPr>
        <w:t>میرزاعلی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آقا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قاضی طباطبایی بوده است.</w:t>
      </w:r>
      <w:r>
        <w:rPr>
          <w:rFonts w:ascii="IRBadr" w:eastAsia="2  Lotus" w:hAnsi="IRBadr" w:cs="IRBadr"/>
          <w:b/>
          <w:sz w:val="28"/>
          <w:rtl/>
        </w:rPr>
        <w:t xml:space="preserve"> مرحوم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قاضی طباطبایی در عرفان یک شخصیت </w:t>
      </w:r>
      <w:r>
        <w:rPr>
          <w:rFonts w:ascii="IRBadr" w:eastAsia="2  Lotus" w:hAnsi="IRBadr" w:cs="IRBadr"/>
          <w:b/>
          <w:sz w:val="28"/>
          <w:rtl/>
        </w:rPr>
        <w:t>فوق‌العاده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عظیم </w:t>
      </w:r>
      <w:r>
        <w:rPr>
          <w:rFonts w:ascii="IRBadr" w:eastAsia="2  Lotus" w:hAnsi="IRBadr" w:cs="IRBadr"/>
          <w:b/>
          <w:sz w:val="28"/>
          <w:rtl/>
        </w:rPr>
        <w:t>و عجیب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بوده که </w:t>
      </w:r>
      <w:r>
        <w:rPr>
          <w:rFonts w:ascii="IRBadr" w:eastAsia="2  Lotus" w:hAnsi="IRBadr" w:cs="IRBadr"/>
          <w:b/>
          <w:sz w:val="28"/>
          <w:rtl/>
        </w:rPr>
        <w:t>داستان‌ها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نقل‌شده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ایشان بسیار </w:t>
      </w:r>
      <w:r>
        <w:rPr>
          <w:rFonts w:ascii="IRBadr" w:eastAsia="2  Lotus" w:hAnsi="IRBadr" w:cs="IRBadr"/>
          <w:b/>
          <w:sz w:val="28"/>
          <w:rtl/>
        </w:rPr>
        <w:t>کم‌نظیر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باشد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ایشان عنایت خاصی به مرحوم </w:t>
      </w:r>
      <w:r>
        <w:rPr>
          <w:rFonts w:ascii="IRBadr" w:eastAsia="2  Lotus" w:hAnsi="IRBadr" w:cs="IRBadr"/>
          <w:b/>
          <w:sz w:val="28"/>
          <w:rtl/>
        </w:rPr>
        <w:t>آقای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و همچنین اشاراتی مبنی بر اینکه </w:t>
      </w:r>
      <w:r>
        <w:rPr>
          <w:rFonts w:ascii="IRBadr" w:eastAsia="2  Lotus" w:hAnsi="IRBadr" w:cs="IRBadr"/>
          <w:b/>
          <w:sz w:val="28"/>
          <w:rtl/>
        </w:rPr>
        <w:t>آقای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حامل این علوم معنوی است </w:t>
      </w:r>
      <w:r>
        <w:rPr>
          <w:rFonts w:ascii="IRBadr" w:eastAsia="2  Lotus" w:hAnsi="IRBadr" w:cs="IRBadr"/>
          <w:b/>
          <w:sz w:val="28"/>
          <w:rtl/>
        </w:rPr>
        <w:t>داشته‌اند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توجه و ذکر خدا، کشف و شهود از عالم غیب از مواردی است که در بعضی از علماء </w:t>
      </w:r>
      <w:r>
        <w:rPr>
          <w:rFonts w:ascii="IRBadr" w:eastAsia="2  Lotus" w:hAnsi="IRBadr" w:cs="IRBadr"/>
          <w:b/>
          <w:sz w:val="28"/>
          <w:rtl/>
        </w:rPr>
        <w:t>به‌صورت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نادر یافت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در دوره ما مرحوم امام و مرحوم </w:t>
      </w:r>
      <w:r>
        <w:rPr>
          <w:rFonts w:ascii="IRBadr" w:eastAsia="2  Lotus" w:hAnsi="IRBadr" w:cs="IRBadr"/>
          <w:b/>
          <w:sz w:val="28"/>
          <w:rtl/>
        </w:rPr>
        <w:t>آقای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از این دسته علما بودند.</w:t>
      </w:r>
    </w:p>
    <w:p w:rsidR="00251452" w:rsidRPr="00567A69" w:rsidRDefault="00251452" w:rsidP="00251452">
      <w:pPr>
        <w:pStyle w:val="3"/>
        <w:bidi/>
        <w:rPr>
          <w:rtl/>
        </w:rPr>
      </w:pPr>
      <w:bookmarkStart w:id="17" w:name="_Toc438546889"/>
      <w:r w:rsidRPr="00567A69">
        <w:rPr>
          <w:rtl/>
        </w:rPr>
        <w:t xml:space="preserve">تشییع جنازه </w:t>
      </w:r>
      <w:r>
        <w:rPr>
          <w:rtl/>
        </w:rPr>
        <w:t>بی‌سابقه</w:t>
      </w:r>
      <w:r w:rsidRPr="00567A69">
        <w:rPr>
          <w:rtl/>
        </w:rPr>
        <w:t xml:space="preserve"> ایشان</w:t>
      </w:r>
      <w:bookmarkEnd w:id="17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تشییع جنازه </w:t>
      </w:r>
      <w:r>
        <w:rPr>
          <w:rFonts w:ascii="IRBadr" w:eastAsia="2  Lotus" w:hAnsi="IRBadr" w:cs="IRBadr"/>
          <w:b/>
          <w:sz w:val="28"/>
          <w:rtl/>
        </w:rPr>
        <w:t>بی‌سابقه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ایشان نشانگر علاقه مردم به اخلاق و عرفان بود، نکته </w:t>
      </w:r>
      <w:r>
        <w:rPr>
          <w:rFonts w:ascii="IRBadr" w:eastAsia="2  Lotus" w:hAnsi="IRBadr" w:cs="IRBadr"/>
          <w:b/>
          <w:sz w:val="28"/>
          <w:rtl/>
        </w:rPr>
        <w:t>قابل‌توجه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این تشییع جنازه حضور </w:t>
      </w:r>
      <w:r>
        <w:rPr>
          <w:rFonts w:ascii="IRBadr" w:eastAsia="2  Lotus" w:hAnsi="IRBadr" w:cs="IRBadr"/>
          <w:b/>
          <w:sz w:val="28"/>
          <w:rtl/>
        </w:rPr>
        <w:t>بی‌سابقه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جوانان، دانشجویان و سیل عظیم مردم که از سراسر کشور به قم </w:t>
      </w:r>
      <w:r>
        <w:rPr>
          <w:rFonts w:ascii="IRBadr" w:eastAsia="2  Lotus" w:hAnsi="IRBadr" w:cs="IRBadr"/>
          <w:b/>
          <w:sz w:val="28"/>
          <w:rtl/>
        </w:rPr>
        <w:t>آمده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بودند، است.</w:t>
      </w:r>
      <w:r>
        <w:rPr>
          <w:rFonts w:ascii="IRBadr" w:eastAsia="2  Lotus" w:hAnsi="IRBadr" w:cs="IRBadr"/>
          <w:b/>
          <w:sz w:val="28"/>
          <w:rtl/>
        </w:rPr>
        <w:t xml:space="preserve"> حضور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جوانان با چشم گریان در این تشییع جنازه و حضور مملو مردم نشانگر عشق و علاقه جوانان به این عالم ربانی بود</w:t>
      </w:r>
      <w:r>
        <w:rPr>
          <w:rFonts w:ascii="IRBadr" w:eastAsia="2  Lotus" w:hAnsi="IRBadr" w:cs="IRBadr"/>
          <w:b/>
          <w:sz w:val="28"/>
          <w:rtl/>
        </w:rPr>
        <w:t xml:space="preserve"> درحالی‌که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بدون </w:t>
      </w:r>
      <w:r>
        <w:rPr>
          <w:rFonts w:ascii="IRBadr" w:eastAsia="2  Lotus" w:hAnsi="IRBadr" w:cs="IRBadr"/>
          <w:b/>
          <w:sz w:val="28"/>
          <w:rtl/>
        </w:rPr>
        <w:t>هیچ‌گونه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چشم‌داشت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مادی حضور داشتند.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همان عشق به معنویت و </w:t>
      </w:r>
      <w:r>
        <w:rPr>
          <w:rFonts w:ascii="IRBadr" w:eastAsia="2  Lotus" w:hAnsi="IRBadr" w:cs="IRBadr"/>
          <w:b/>
          <w:sz w:val="28"/>
          <w:rtl/>
        </w:rPr>
        <w:t>گمشدهٔ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بشریت است.</w:t>
      </w:r>
      <w:r>
        <w:rPr>
          <w:rFonts w:ascii="IRBadr" w:eastAsia="2  Lotus" w:hAnsi="IRBadr" w:cs="IRBadr"/>
          <w:b/>
          <w:sz w:val="28"/>
          <w:rtl/>
        </w:rPr>
        <w:t xml:space="preserve"> بشر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زندگی مادی توانایی رسیدن به تمامی </w:t>
      </w:r>
      <w:r>
        <w:rPr>
          <w:rFonts w:ascii="IRBadr" w:eastAsia="2  Lotus" w:hAnsi="IRBadr" w:cs="IRBadr"/>
          <w:b/>
          <w:sz w:val="28"/>
          <w:rtl/>
        </w:rPr>
        <w:t>خواسته‌ها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خود را دارد </w:t>
      </w:r>
      <w:r w:rsidRPr="00567A69">
        <w:rPr>
          <w:rFonts w:ascii="IRBadr" w:eastAsia="2  Lotus" w:hAnsi="IRBadr" w:cs="IRBadr"/>
          <w:b/>
          <w:sz w:val="28"/>
          <w:rtl/>
        </w:rPr>
        <w:lastRenderedPageBreak/>
        <w:t xml:space="preserve">لذا نیازمند است تا </w:t>
      </w:r>
      <w:r>
        <w:rPr>
          <w:rFonts w:ascii="IRBadr" w:eastAsia="2  Lotus" w:hAnsi="IRBadr" w:cs="IRBadr"/>
          <w:b/>
          <w:sz w:val="28"/>
          <w:rtl/>
        </w:rPr>
        <w:t>در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چه‌ها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معنویت به روی او گشوده شود.</w:t>
      </w:r>
      <w:r>
        <w:rPr>
          <w:rFonts w:ascii="IRBadr" w:eastAsia="2  Lotus" w:hAnsi="IRBadr" w:cs="IRBadr"/>
          <w:b/>
          <w:sz w:val="28"/>
          <w:rtl/>
        </w:rPr>
        <w:t xml:space="preserve"> مرحوم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آقای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از کسانی بود که این </w:t>
      </w:r>
      <w:r>
        <w:rPr>
          <w:rFonts w:ascii="IRBadr" w:eastAsia="2  Lotus" w:hAnsi="IRBadr" w:cs="IRBadr"/>
          <w:b/>
          <w:sz w:val="28"/>
          <w:rtl/>
        </w:rPr>
        <w:t>در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چه‌ها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معنوی را به روی </w:t>
      </w:r>
      <w:r>
        <w:rPr>
          <w:rFonts w:ascii="IRBadr" w:eastAsia="2  Lotus" w:hAnsi="IRBadr" w:cs="IRBadr"/>
          <w:b/>
          <w:sz w:val="28"/>
          <w:rtl/>
        </w:rPr>
        <w:t>انسان‌ها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باز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بزرگان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</w:t>
      </w:r>
      <w:r>
        <w:rPr>
          <w:rFonts w:ascii="IRBadr" w:eastAsia="2  Lotus" w:hAnsi="IRBadr" w:cs="IRBadr"/>
          <w:b/>
          <w:sz w:val="28"/>
          <w:rtl/>
        </w:rPr>
        <w:t>علما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حوزه مثل </w:t>
      </w:r>
      <w:r>
        <w:rPr>
          <w:rFonts w:ascii="IRBadr" w:eastAsia="2  Lotus" w:hAnsi="IRBadr" w:cs="IRBadr"/>
          <w:b/>
          <w:sz w:val="28"/>
          <w:rtl/>
        </w:rPr>
        <w:t>آیت‌الله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حسن‌زاده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آملی، </w:t>
      </w:r>
      <w:r>
        <w:rPr>
          <w:rFonts w:ascii="IRBadr" w:eastAsia="2  Lotus" w:hAnsi="IRBadr" w:cs="IRBadr"/>
          <w:b/>
          <w:sz w:val="28"/>
          <w:rtl/>
        </w:rPr>
        <w:t>آیت‌الله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جوادی آملی و </w:t>
      </w:r>
      <w:r>
        <w:rPr>
          <w:rFonts w:ascii="IRBadr" w:eastAsia="2  Lotus" w:hAnsi="IRBadr" w:cs="IRBadr"/>
          <w:b/>
          <w:sz w:val="28"/>
          <w:rtl/>
        </w:rPr>
        <w:t>آیت‌الله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مصباح مقید به نماز ایشان بودند.</w:t>
      </w:r>
    </w:p>
    <w:p w:rsidR="00251452" w:rsidRDefault="00251452" w:rsidP="00251452">
      <w:pPr>
        <w:pStyle w:val="3"/>
        <w:bidi/>
        <w:rPr>
          <w:rtl/>
        </w:rPr>
      </w:pPr>
      <w:bookmarkStart w:id="18" w:name="_Toc438546890"/>
      <w:r>
        <w:rPr>
          <w:rFonts w:hint="cs"/>
          <w:rtl/>
        </w:rPr>
        <w:t>مشعل هدایت‌بودن ایشان</w:t>
      </w:r>
      <w:bookmarkEnd w:id="18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بنده نیز در اوایل طلبگی حدود 15 سال مقید به نماز مغرب و عشاء ایشان بودم. نماز جماعت ایشان، انسان را به ملکوت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برد</w:t>
      </w:r>
      <w:r w:rsidRPr="00567A69">
        <w:rPr>
          <w:rFonts w:ascii="IRBadr" w:eastAsia="2  Lotus" w:hAnsi="IRBadr" w:cs="IRBadr"/>
          <w:b/>
          <w:sz w:val="28"/>
          <w:rtl/>
        </w:rPr>
        <w:t xml:space="preserve">، </w:t>
      </w:r>
      <w:r>
        <w:rPr>
          <w:rFonts w:ascii="IRBadr" w:eastAsia="2  Lotus" w:hAnsi="IRBadr" w:cs="IRBadr"/>
          <w:b/>
          <w:sz w:val="28"/>
          <w:rtl/>
        </w:rPr>
        <w:t>قلب‌ها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به پرواز </w:t>
      </w:r>
      <w:r>
        <w:rPr>
          <w:rFonts w:ascii="IRBadr" w:eastAsia="2  Lotus" w:hAnsi="IRBadr" w:cs="IRBadr"/>
          <w:b/>
          <w:sz w:val="28"/>
          <w:rtl/>
        </w:rPr>
        <w:t>وا‌می‌داشت</w:t>
      </w:r>
      <w:r w:rsidRPr="00567A69">
        <w:rPr>
          <w:rFonts w:ascii="IRBadr" w:eastAsia="2  Lotus" w:hAnsi="IRBadr" w:cs="IRBadr"/>
          <w:b/>
          <w:sz w:val="28"/>
          <w:rtl/>
        </w:rPr>
        <w:t>،</w:t>
      </w:r>
      <w:r>
        <w:rPr>
          <w:rFonts w:ascii="IRBadr" w:eastAsia="2  Lotus" w:hAnsi="IRBadr" w:cs="IRBadr"/>
          <w:b/>
          <w:sz w:val="28"/>
          <w:rtl/>
        </w:rPr>
        <w:t xml:space="preserve"> آوا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صدا ایشان و چهره نورانی ایشان باعث تسکین </w:t>
      </w:r>
      <w:r>
        <w:rPr>
          <w:rFonts w:ascii="IRBadr" w:eastAsia="2  Lotus" w:hAnsi="IRBadr" w:cs="IRBadr"/>
          <w:b/>
          <w:sz w:val="28"/>
          <w:rtl/>
        </w:rPr>
        <w:t>دل‌ها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امکان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نداشت کسی با حضور در نماز ایشان متحول نشود، هر کس به مقدار ظرفیتی که داشت.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شان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مصداق یک عالم ربانی و هادی بشریت بودند.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مرحوم </w:t>
      </w:r>
      <w:r>
        <w:rPr>
          <w:rFonts w:ascii="IRBadr" w:eastAsia="2  Lotus" w:hAnsi="IRBadr" w:cs="IRBadr"/>
          <w:b/>
          <w:sz w:val="28"/>
          <w:rtl/>
        </w:rPr>
        <w:t>آقای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بهجت </w:t>
      </w:r>
      <w:r>
        <w:rPr>
          <w:rFonts w:ascii="IRBadr" w:eastAsia="2  Lotus" w:hAnsi="IRBadr" w:cs="IRBadr"/>
          <w:b/>
          <w:sz w:val="28"/>
          <w:rtl/>
        </w:rPr>
        <w:t>واقعاً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تسخیر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چون </w:t>
      </w:r>
      <w:r>
        <w:rPr>
          <w:rFonts w:ascii="IRBadr" w:eastAsia="2  Lotus" w:hAnsi="IRBadr" w:cs="IRBadr"/>
          <w:b/>
          <w:sz w:val="28"/>
          <w:rtl/>
        </w:rPr>
        <w:t>به‌تمام‌معنا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صادق بود و خود مزه معنویت را چشیده بود.</w:t>
      </w:r>
      <w:r>
        <w:rPr>
          <w:rFonts w:ascii="IRBadr" w:eastAsia="2  Lotus" w:hAnsi="IRBadr" w:cs="IRBadr"/>
          <w:b/>
          <w:sz w:val="28"/>
          <w:rtl/>
        </w:rPr>
        <w:t xml:space="preserve"> وجود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ایشان </w:t>
      </w:r>
      <w:r>
        <w:rPr>
          <w:rFonts w:ascii="IRBadr" w:eastAsia="2  Lotus" w:hAnsi="IRBadr" w:cs="IRBadr"/>
          <w:b/>
          <w:sz w:val="28"/>
          <w:rtl/>
        </w:rPr>
        <w:t>یکپارچه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نور بود.</w:t>
      </w:r>
      <w:r>
        <w:rPr>
          <w:rFonts w:ascii="IRBadr" w:eastAsia="2  Lotus" w:hAnsi="IRBadr" w:cs="IRBadr"/>
          <w:b/>
          <w:sz w:val="28"/>
          <w:rtl/>
        </w:rPr>
        <w:t xml:space="preserve"> چشم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او، بیان او، اشاره او راهنمای خلق بود. این موارد از امتیازت ایشان بود.</w:t>
      </w:r>
      <w:r>
        <w:rPr>
          <w:rFonts w:ascii="IRBadr" w:eastAsia="2  Lotus" w:hAnsi="IRBadr" w:cs="IRBadr"/>
          <w:b/>
          <w:sz w:val="28"/>
          <w:rtl/>
        </w:rPr>
        <w:t xml:space="preserve"> درعین‌حال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مسائل اجتماعی و سیاسی انسانی بسیار هوشمند، همراه انقلاب اسلامی،</w:t>
      </w:r>
      <w:r>
        <w:rPr>
          <w:rFonts w:ascii="IRBadr" w:eastAsia="2  Lotus" w:hAnsi="IRBadr" w:cs="IRBadr"/>
          <w:b/>
          <w:sz w:val="28"/>
          <w:rtl/>
        </w:rPr>
        <w:t xml:space="preserve"> آگاه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 مسائل پیچیده سیاسی امروز بود.</w:t>
      </w:r>
      <w:r>
        <w:rPr>
          <w:rFonts w:ascii="IRBadr" w:eastAsia="2  Lotus" w:hAnsi="IRBadr" w:cs="IRBadr"/>
          <w:b/>
          <w:sz w:val="28"/>
          <w:rtl/>
        </w:rPr>
        <w:t xml:space="preserve"> از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ابتدا حرکت حضرت امام ایشان همراه امام بودند این حرکتی که اسلام را در دنیای امروز زنده کرد</w:t>
      </w:r>
      <w:r>
        <w:rPr>
          <w:rFonts w:ascii="IRBadr" w:eastAsia="2  Lotus" w:hAnsi="IRBadr" w:cs="IRBadr" w:hint="cs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مجموعه‌ای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</w:t>
      </w:r>
      <w:r>
        <w:rPr>
          <w:rFonts w:ascii="IRBadr" w:eastAsia="2  Lotus" w:hAnsi="IRBadr" w:cs="IRBadr"/>
          <w:b/>
          <w:sz w:val="28"/>
          <w:rtl/>
        </w:rPr>
        <w:t>خصلت‌ها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 که مرحوم بهجت را یک عالم </w:t>
      </w:r>
      <w:r>
        <w:rPr>
          <w:rFonts w:ascii="IRBadr" w:eastAsia="2  Lotus" w:hAnsi="IRBadr" w:cs="IRBadr"/>
          <w:b/>
          <w:sz w:val="28"/>
          <w:rtl/>
        </w:rPr>
        <w:t>کم‌نظیر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دوره ما کرده بود.</w:t>
      </w:r>
      <w:r>
        <w:rPr>
          <w:rFonts w:ascii="IRBadr" w:eastAsia="2  Lotus" w:hAnsi="IRBadr" w:cs="IRBadr"/>
          <w:b/>
          <w:sz w:val="28"/>
          <w:rtl/>
        </w:rPr>
        <w:t xml:space="preserve"> جمع</w:t>
      </w:r>
      <w:r w:rsidRPr="00567A69">
        <w:rPr>
          <w:rFonts w:ascii="IRBadr" w:eastAsia="2  Lotus" w:hAnsi="IRBadr" w:cs="IRBadr"/>
          <w:b/>
          <w:sz w:val="28"/>
          <w:rtl/>
        </w:rPr>
        <w:t xml:space="preserve"> شدن علم و آن روح خدایی از مرحوم بهجت یک استوانه </w:t>
      </w:r>
      <w:r>
        <w:rPr>
          <w:rFonts w:ascii="IRBadr" w:eastAsia="2  Lotus" w:hAnsi="IRBadr" w:cs="IRBadr"/>
          <w:b/>
          <w:sz w:val="28"/>
          <w:rtl/>
        </w:rPr>
        <w:t>کم‌نظیر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مشعل هدایت </w:t>
      </w:r>
      <w:r>
        <w:rPr>
          <w:rFonts w:ascii="IRBadr" w:eastAsia="2  Lotus" w:hAnsi="IRBadr" w:cs="IRBadr"/>
          <w:b/>
          <w:sz w:val="28"/>
          <w:rtl/>
        </w:rPr>
        <w:t>بی‌نظیری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ساخته </w:t>
      </w:r>
      <w:r>
        <w:rPr>
          <w:rFonts w:ascii="IRBadr" w:eastAsia="2  Lotus" w:hAnsi="IRBadr" w:cs="IRBadr"/>
          <w:b/>
          <w:sz w:val="28"/>
          <w:rtl/>
        </w:rPr>
        <w:t>بود که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دل‌ها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به سمت خودش تسخیر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کرد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برا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دست یافتن به هدایت و سعادت باید به دنبال </w:t>
      </w:r>
      <w:r>
        <w:rPr>
          <w:rFonts w:ascii="IRBadr" w:eastAsia="2  Lotus" w:hAnsi="IRBadr" w:cs="IRBadr"/>
          <w:b/>
          <w:sz w:val="28"/>
          <w:rtl/>
        </w:rPr>
        <w:t>این‌گونه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علما رفت.</w:t>
      </w:r>
      <w:r>
        <w:rPr>
          <w:rFonts w:ascii="IRBadr" w:eastAsia="2  Lotus" w:hAnsi="IRBadr" w:cs="IRBadr"/>
          <w:b/>
          <w:sz w:val="28"/>
          <w:rtl/>
        </w:rPr>
        <w:t xml:space="preserve"> اگر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سال‌ها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زیادی تلاش شود تا </w:t>
      </w:r>
      <w:r>
        <w:rPr>
          <w:rFonts w:ascii="IRBadr" w:eastAsia="2  Lotus" w:hAnsi="IRBadr" w:cs="IRBadr"/>
          <w:b/>
          <w:sz w:val="28"/>
          <w:rtl/>
        </w:rPr>
        <w:t>این‌چنین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مرشدان حقیقی را بیابیم باز کم است. در غم </w:t>
      </w:r>
      <w:r>
        <w:rPr>
          <w:rFonts w:ascii="IRBadr" w:eastAsia="2  Lotus" w:hAnsi="IRBadr" w:cs="IRBadr"/>
          <w:b/>
          <w:sz w:val="28"/>
          <w:rtl/>
        </w:rPr>
        <w:t>این‌چنین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علمایی باید گریست و تلاش کنیم که هر چه بیشتر خود را به آنان نزدیک کنیم.</w:t>
      </w:r>
      <w:r>
        <w:rPr>
          <w:rFonts w:ascii="IRBadr" w:eastAsia="2  Lotus" w:hAnsi="IRBadr" w:cs="IRBadr"/>
          <w:b/>
          <w:sz w:val="28"/>
          <w:rtl/>
        </w:rPr>
        <w:t xml:space="preserve"> ان‌شاءالله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خداوند این وجود بزرگوار </w:t>
      </w:r>
      <w:r>
        <w:rPr>
          <w:rFonts w:ascii="IRBadr" w:eastAsia="2  Lotus" w:hAnsi="IRBadr" w:cs="IRBadr"/>
          <w:b/>
          <w:sz w:val="28"/>
          <w:rtl/>
        </w:rPr>
        <w:t>را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جوار رحمت خویش قرار دهد.</w:t>
      </w:r>
    </w:p>
    <w:p w:rsidR="00251452" w:rsidRPr="00567A69" w:rsidRDefault="00251452" w:rsidP="00251452">
      <w:pPr>
        <w:pStyle w:val="2"/>
        <w:rPr>
          <w:rtl/>
        </w:rPr>
      </w:pPr>
      <w:bookmarkStart w:id="19" w:name="_Toc438546891"/>
      <w:r w:rsidRPr="00567A69">
        <w:rPr>
          <w:rtl/>
        </w:rPr>
        <w:t xml:space="preserve">روز </w:t>
      </w:r>
      <w:r>
        <w:rPr>
          <w:rtl/>
        </w:rPr>
        <w:t>بهره‌وری</w:t>
      </w:r>
      <w:r w:rsidRPr="00567A69">
        <w:rPr>
          <w:rtl/>
        </w:rPr>
        <w:t xml:space="preserve"> و </w:t>
      </w:r>
      <w:r>
        <w:rPr>
          <w:rtl/>
        </w:rPr>
        <w:t>بهینه‌سازی</w:t>
      </w:r>
      <w:r w:rsidRPr="00567A69">
        <w:rPr>
          <w:rtl/>
        </w:rPr>
        <w:t xml:space="preserve"> مصرف</w:t>
      </w:r>
      <w:bookmarkEnd w:id="19"/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امسال نیز به نام اصلاح الگوی مصرف نامیده شده است. باید توجه داشت که مصرف باید بر اساس فرهنگ مصرف صحیح تنظیم شود و از اسراف و تبذیر پرهیز کنیم.</w:t>
      </w:r>
      <w:r>
        <w:rPr>
          <w:rFonts w:ascii="IRBadr" w:eastAsia="2  Lotus" w:hAnsi="IRBadr" w:cs="IRBadr"/>
          <w:b/>
          <w:sz w:val="28"/>
          <w:rtl/>
        </w:rPr>
        <w:t xml:space="preserve"> با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فکری شود تا </w:t>
      </w:r>
      <w:r>
        <w:rPr>
          <w:rFonts w:ascii="IRBadr" w:eastAsia="2  Lotus" w:hAnsi="IRBadr" w:cs="IRBadr"/>
          <w:b/>
          <w:sz w:val="28"/>
          <w:rtl/>
        </w:rPr>
        <w:t>بهره‌وری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ادارات،</w:t>
      </w:r>
      <w:r>
        <w:rPr>
          <w:rFonts w:ascii="IRBadr" w:eastAsia="2  Lotus" w:hAnsi="IRBadr" w:cs="IRBadr"/>
          <w:b/>
          <w:sz w:val="28"/>
          <w:rtl/>
        </w:rPr>
        <w:t xml:space="preserve"> صنعت</w:t>
      </w:r>
      <w:r w:rsidRPr="00567A69">
        <w:rPr>
          <w:rFonts w:ascii="IRBadr" w:eastAsia="2  Lotus" w:hAnsi="IRBadr" w:cs="IRBadr"/>
          <w:b/>
          <w:sz w:val="28"/>
          <w:rtl/>
        </w:rPr>
        <w:t>، کشاورزی و ... بیشتر شود و همچنین در مصرف باید از اسراف پرهیز شود بالخصوص در امسال که باید توجه بیشتری به این نکته شود.</w:t>
      </w:r>
      <w:r>
        <w:rPr>
          <w:rFonts w:ascii="IRBadr" w:eastAsia="2  Lotus" w:hAnsi="IRBadr" w:cs="IRBadr"/>
          <w:b/>
          <w:sz w:val="28"/>
          <w:rtl/>
        </w:rPr>
        <w:t xml:space="preserve"> علاوه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بر اینکه باید گوشزد کنیم برای تلاش بیشتر و </w:t>
      </w:r>
      <w:r>
        <w:rPr>
          <w:rFonts w:ascii="IRBadr" w:eastAsia="2  Lotus" w:hAnsi="IRBadr" w:cs="IRBadr"/>
          <w:b/>
          <w:sz w:val="28"/>
          <w:rtl/>
        </w:rPr>
        <w:t>بهره‌وری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بیشتر</w:t>
      </w:r>
      <w:r w:rsidR="00F13185"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 xml:space="preserve">و </w:t>
      </w:r>
      <w:r>
        <w:rPr>
          <w:rFonts w:ascii="IRBadr" w:eastAsia="2  Lotus" w:hAnsi="IRBadr" w:cs="IRBadr"/>
          <w:b/>
          <w:sz w:val="28"/>
          <w:rtl/>
        </w:rPr>
        <w:t>بهینه‌سازی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الگوی مصرف </w:t>
      </w:r>
      <w:r>
        <w:rPr>
          <w:rFonts w:ascii="IRBadr" w:eastAsia="2  Lotus" w:hAnsi="IRBadr" w:cs="IRBadr"/>
          <w:b/>
          <w:sz w:val="28"/>
          <w:rtl/>
        </w:rPr>
        <w:t>و رعایت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اصول اخلاقی در مصرف به یکی از </w:t>
      </w:r>
      <w:r>
        <w:rPr>
          <w:rFonts w:ascii="IRBadr" w:eastAsia="2  Lotus" w:hAnsi="IRBadr" w:cs="IRBadr"/>
          <w:b/>
          <w:sz w:val="28"/>
          <w:rtl/>
        </w:rPr>
        <w:t>نمونه‌ها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اشاره خواهد شد:</w:t>
      </w:r>
    </w:p>
    <w:p w:rsidR="00251452" w:rsidRPr="00567A69" w:rsidRDefault="00251452" w:rsidP="00251452">
      <w:pPr>
        <w:pStyle w:val="3"/>
        <w:bidi/>
        <w:rPr>
          <w:rtl/>
        </w:rPr>
      </w:pPr>
      <w:bookmarkStart w:id="20" w:name="_Toc438546892"/>
      <w:r>
        <w:rPr>
          <w:rFonts w:hint="eastAsia"/>
          <w:rtl/>
        </w:rPr>
        <w:lastRenderedPageBreak/>
        <w:t>نمونه‌ها</w:t>
      </w:r>
      <w:r>
        <w:rPr>
          <w:rFonts w:hint="cs"/>
          <w:rtl/>
        </w:rPr>
        <w:t>ی بهینه‌سازی الگوی مصرف</w:t>
      </w:r>
      <w:bookmarkEnd w:id="20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>
        <w:rPr>
          <w:rFonts w:ascii="IRBadr" w:eastAsia="2  Lotus" w:hAnsi="IRBadr" w:cs="IRBadr"/>
          <w:b/>
          <w:sz w:val="28"/>
          <w:rtl/>
        </w:rPr>
        <w:t>بهینه‌سازی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اصلاح الگوی مصرف در کشاورزی </w:t>
      </w:r>
      <w:r>
        <w:rPr>
          <w:rFonts w:ascii="IRBadr" w:eastAsia="2  Lotus" w:hAnsi="IRBadr" w:cs="IRBadr"/>
          <w:b/>
          <w:sz w:val="28"/>
          <w:rtl/>
        </w:rPr>
        <w:t>نمونه‌ها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زیادی دارد که برای مثال ذکر خواهد شد که همت مسئولین و کشاورزان </w:t>
      </w:r>
      <w:r>
        <w:rPr>
          <w:rFonts w:ascii="IRBadr" w:eastAsia="2  Lotus" w:hAnsi="IRBadr" w:cs="IRBadr"/>
          <w:b/>
          <w:sz w:val="28"/>
          <w:rtl/>
        </w:rPr>
        <w:t>را برای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اصلاح این الگو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طلبد</w:t>
      </w:r>
      <w:r w:rsidRPr="00567A69">
        <w:rPr>
          <w:rFonts w:ascii="IRBadr" w:eastAsia="2  Lotus" w:hAnsi="IRBadr" w:cs="IRBadr"/>
          <w:b/>
          <w:sz w:val="28"/>
          <w:rtl/>
        </w:rPr>
        <w:t xml:space="preserve">، </w:t>
      </w:r>
      <w:r>
        <w:rPr>
          <w:rFonts w:ascii="IRBadr" w:eastAsia="2  Lotus" w:hAnsi="IRBadr" w:cs="IRBadr"/>
          <w:b/>
          <w:sz w:val="28"/>
          <w:rtl/>
        </w:rPr>
        <w:t>کانال‌ها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</w:t>
      </w:r>
      <w:r>
        <w:rPr>
          <w:rFonts w:ascii="IRBadr" w:eastAsia="2  Lotus" w:hAnsi="IRBadr" w:cs="IRBadr"/>
          <w:b/>
          <w:sz w:val="28"/>
          <w:rtl/>
        </w:rPr>
        <w:t>جو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آبی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آب را از </w:t>
      </w:r>
      <w:r>
        <w:rPr>
          <w:rFonts w:ascii="IRBadr" w:eastAsia="2  Lotus" w:hAnsi="IRBadr" w:cs="IRBadr"/>
          <w:b/>
          <w:sz w:val="28"/>
          <w:rtl/>
        </w:rPr>
        <w:t>چاه‌ها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 فضای کشاورزی منتقل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حدود </w:t>
      </w:r>
      <w:r>
        <w:rPr>
          <w:rFonts w:ascii="IRBadr" w:eastAsia="2  Lotus" w:hAnsi="IRBadr" w:cs="IRBadr"/>
          <w:b/>
          <w:sz w:val="28"/>
          <w:rtl/>
        </w:rPr>
        <w:t>یک‌پنجم</w:t>
      </w:r>
      <w:r w:rsidRPr="00567A69">
        <w:rPr>
          <w:rFonts w:ascii="IRBadr" w:eastAsia="2  Lotus" w:hAnsi="IRBadr" w:cs="IRBadr"/>
          <w:b/>
          <w:sz w:val="28"/>
          <w:rtl/>
        </w:rPr>
        <w:t>،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 w:hint="cs"/>
          <w:b/>
          <w:sz w:val="28"/>
          <w:rtl/>
        </w:rPr>
        <w:t>یک‌چهارم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حتی </w:t>
      </w:r>
      <w:r>
        <w:rPr>
          <w:rFonts w:ascii="IRBadr" w:eastAsia="2  Lotus" w:hAnsi="IRBadr" w:cs="IRBadr"/>
          <w:b/>
          <w:sz w:val="28"/>
          <w:rtl/>
        </w:rPr>
        <w:t>یک‌سوم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</w:t>
      </w:r>
      <w:r>
        <w:rPr>
          <w:rFonts w:ascii="IRBadr" w:eastAsia="2  Lotus" w:hAnsi="IRBadr" w:cs="IRBadr"/>
          <w:b/>
          <w:sz w:val="28"/>
          <w:rtl/>
        </w:rPr>
        <w:t>آب‌ها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از </w:t>
      </w:r>
      <w:r>
        <w:rPr>
          <w:rFonts w:ascii="IRBadr" w:eastAsia="2  Lotus" w:hAnsi="IRBadr" w:cs="IRBadr"/>
          <w:b/>
          <w:sz w:val="28"/>
          <w:rtl/>
        </w:rPr>
        <w:t>چاه‌ها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گرفته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هدر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دهند</w:t>
      </w:r>
      <w:r w:rsidRPr="00567A69">
        <w:rPr>
          <w:rFonts w:ascii="IRBadr" w:eastAsia="2  Lotus" w:hAnsi="IRBadr" w:cs="IRBadr"/>
          <w:b/>
          <w:sz w:val="28"/>
          <w:rtl/>
        </w:rPr>
        <w:t>،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کشوری که دچار مشکل </w:t>
      </w:r>
      <w:r>
        <w:rPr>
          <w:rFonts w:ascii="IRBadr" w:eastAsia="2  Lotus" w:hAnsi="IRBadr" w:cs="IRBadr"/>
          <w:b/>
          <w:sz w:val="28"/>
          <w:rtl/>
        </w:rPr>
        <w:t>کم‌آبی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 و در استانی که </w:t>
      </w:r>
      <w:r>
        <w:rPr>
          <w:rFonts w:ascii="IRBadr" w:eastAsia="2  Lotus" w:hAnsi="IRBadr" w:cs="IRBadr"/>
          <w:b/>
          <w:sz w:val="28"/>
          <w:rtl/>
        </w:rPr>
        <w:t>آب</w:t>
      </w:r>
      <w:r w:rsidRPr="00567A69">
        <w:rPr>
          <w:rFonts w:ascii="IRBadr" w:eastAsia="2  Lotus" w:hAnsi="IRBadr" w:cs="IRBadr"/>
          <w:b/>
          <w:sz w:val="28"/>
          <w:rtl/>
        </w:rPr>
        <w:t xml:space="preserve"> چندانی ندارد</w:t>
      </w:r>
      <w:r w:rsidR="00F13185">
        <w:rPr>
          <w:rFonts w:ascii="IRBadr" w:eastAsia="2  Lotus" w:hAnsi="IRBadr" w:cs="IRBadr"/>
          <w:b/>
          <w:sz w:val="28"/>
          <w:rtl/>
        </w:rPr>
        <w:t>؛ و</w:t>
      </w:r>
      <w:r w:rsidRPr="00567A69">
        <w:rPr>
          <w:rFonts w:ascii="IRBadr" w:eastAsia="2  Lotus" w:hAnsi="IRBadr" w:cs="IRBadr"/>
          <w:b/>
          <w:sz w:val="28"/>
          <w:rtl/>
        </w:rPr>
        <w:t xml:space="preserve"> گاهی تبدیل به </w:t>
      </w:r>
      <w:r>
        <w:rPr>
          <w:rFonts w:ascii="IRBadr" w:eastAsia="2  Lotus" w:hAnsi="IRBadr" w:cs="IRBadr"/>
          <w:b/>
          <w:sz w:val="28"/>
          <w:rtl/>
        </w:rPr>
        <w:t>علف‌ها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هرز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خود مضر است.</w:t>
      </w:r>
      <w:r>
        <w:rPr>
          <w:rFonts w:ascii="IRBadr" w:eastAsia="2  Lotus" w:hAnsi="IRBadr" w:cs="IRBadr"/>
          <w:b/>
          <w:sz w:val="28"/>
          <w:rtl/>
        </w:rPr>
        <w:t xml:space="preserve"> حدود 50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حلقه چاه در این منطقه وجود دارد با احتساب </w:t>
      </w:r>
      <w:r>
        <w:rPr>
          <w:rFonts w:ascii="IRBadr" w:eastAsia="2  Lotus" w:hAnsi="IRBadr" w:cs="IRBadr"/>
          <w:b/>
          <w:sz w:val="28"/>
          <w:rtl/>
        </w:rPr>
        <w:t>آب‌ها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هدررفته</w:t>
      </w:r>
      <w:r>
        <w:rPr>
          <w:rFonts w:ascii="IRBadr" w:eastAsia="2  Lotus" w:hAnsi="IRBadr" w:cs="IRBadr" w:hint="cs"/>
          <w:b/>
          <w:sz w:val="28"/>
          <w:rtl/>
        </w:rPr>
        <w:t>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حدود 10 حلقه چاه </w:t>
      </w:r>
      <w:r>
        <w:rPr>
          <w:rFonts w:ascii="IRBadr" w:eastAsia="2  Lotus" w:hAnsi="IRBadr" w:cs="IRBadr"/>
          <w:b/>
          <w:sz w:val="28"/>
          <w:rtl/>
        </w:rPr>
        <w:t>هدررفته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و از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بین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رود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بهره‌وری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مصرف یعنی اینکه با همت مسئولین و کشاورزان </w:t>
      </w:r>
      <w:r>
        <w:rPr>
          <w:rFonts w:ascii="IRBadr" w:eastAsia="2  Lotus" w:hAnsi="IRBadr" w:cs="IRBadr"/>
          <w:b/>
          <w:sz w:val="28"/>
          <w:rtl/>
        </w:rPr>
        <w:t>کانال‌ها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بتنی شوند تا </w:t>
      </w:r>
      <w:r>
        <w:rPr>
          <w:rFonts w:ascii="IRBadr" w:eastAsia="2  Lotus" w:hAnsi="IRBadr" w:cs="IRBadr"/>
          <w:b/>
          <w:sz w:val="28"/>
          <w:rtl/>
        </w:rPr>
        <w:t>آب‌ها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هدر نروند.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کار شروع شده و حدود 20 الی 30 کیلومتر آن انجام شده و طبق محاسبه انجام شده حدود 1000 کیلومتر جوی آب در این شهرستان موجود است. این هدر رفتگی در سطح استان و کشور محاسبه کنید. اصلاح کردن این </w:t>
      </w:r>
      <w:r>
        <w:rPr>
          <w:rFonts w:ascii="IRBadr" w:eastAsia="2  Lotus" w:hAnsi="IRBadr" w:cs="IRBadr"/>
          <w:b/>
          <w:sz w:val="28"/>
          <w:rtl/>
        </w:rPr>
        <w:t>کانال‌ها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یعنی اینکه </w:t>
      </w:r>
      <w:r>
        <w:rPr>
          <w:rFonts w:ascii="IRBadr" w:eastAsia="2  Lotus" w:hAnsi="IRBadr" w:cs="IRBadr"/>
          <w:b/>
          <w:sz w:val="28"/>
          <w:rtl/>
        </w:rPr>
        <w:t>آب</w:t>
      </w:r>
      <w:r w:rsidRPr="00567A69">
        <w:rPr>
          <w:rFonts w:ascii="IRBadr" w:eastAsia="2  Lotus" w:hAnsi="IRBadr" w:cs="IRBadr"/>
          <w:b/>
          <w:sz w:val="28"/>
          <w:rtl/>
        </w:rPr>
        <w:t xml:space="preserve"> 10 حلقه چاه به کشاورزی کمک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</w:t>
      </w:r>
      <w:r>
        <w:rPr>
          <w:rFonts w:ascii="IRBadr" w:eastAsia="2  Lotus" w:hAnsi="IRBadr" w:cs="IRBadr"/>
          <w:b/>
          <w:sz w:val="28"/>
          <w:rtl/>
        </w:rPr>
        <w:t>برنامه‌ریزی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</w:t>
      </w:r>
      <w:r>
        <w:rPr>
          <w:rFonts w:ascii="IRBadr" w:eastAsia="2  Lotus" w:hAnsi="IRBadr" w:cs="IRBadr"/>
          <w:b/>
          <w:sz w:val="28"/>
          <w:rtl/>
        </w:rPr>
        <w:t>سرمایه‌گذاری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همت مردم را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طلبد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مثال دوم، آبیاری غرق </w:t>
      </w:r>
      <w:r>
        <w:rPr>
          <w:rFonts w:ascii="IRBadr" w:eastAsia="2  Lotus" w:hAnsi="IRBadr" w:cs="IRBadr"/>
          <w:b/>
          <w:sz w:val="28"/>
          <w:rtl/>
        </w:rPr>
        <w:t>آبی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 که باعث هدر رفتن مقدار زیادی از </w:t>
      </w:r>
      <w:r>
        <w:rPr>
          <w:rFonts w:ascii="IRBadr" w:eastAsia="2  Lotus" w:hAnsi="IRBadr" w:cs="IRBadr"/>
          <w:b/>
          <w:sz w:val="28"/>
          <w:rtl/>
        </w:rPr>
        <w:t>آب‌ها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با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</w:t>
      </w:r>
      <w:r>
        <w:rPr>
          <w:rFonts w:ascii="IRBadr" w:eastAsia="2  Lotus" w:hAnsi="IRBadr" w:cs="IRBadr"/>
          <w:b/>
          <w:sz w:val="28"/>
          <w:rtl/>
        </w:rPr>
        <w:t>ش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وه‌ها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جدید و علمی استفاده شود تا هزینه کم شود و محصول دارای کیفیت بیشتری باشد.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>
        <w:rPr>
          <w:rFonts w:ascii="IRBadr" w:eastAsia="2  Lotus" w:hAnsi="IRBadr" w:cs="IRBadr"/>
          <w:b/>
          <w:sz w:val="28"/>
          <w:rtl/>
        </w:rPr>
        <w:t>مراقبت‌ها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</w:t>
      </w:r>
      <w:r>
        <w:rPr>
          <w:rFonts w:ascii="IRBadr" w:eastAsia="2  Lotus" w:hAnsi="IRBadr" w:cs="IRBadr"/>
          <w:b/>
          <w:sz w:val="28"/>
          <w:rtl/>
        </w:rPr>
        <w:t>روش‌ها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علمی که در کشاورزی رعایت شود باعث تفاوت بیشتر در کشاورزی شهر، استان و حتی کشور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محصولات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کشاورزی نیز از محصولات استراتژیکی است که استقلال کشور به آن وابسته است.</w:t>
      </w:r>
      <w:r>
        <w:rPr>
          <w:rFonts w:ascii="IRBadr" w:eastAsia="2  Lotus" w:hAnsi="IRBadr" w:cs="IRBadr"/>
          <w:b/>
          <w:sz w:val="28"/>
          <w:rtl/>
        </w:rPr>
        <w:t xml:space="preserve"> اصلاح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الگوی مصرف در دو بخش انجام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شود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بخش اول اهتمام</w:t>
      </w:r>
      <w:r w:rsidR="00F13185"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 xml:space="preserve">و بخش دوم </w:t>
      </w:r>
      <w:r>
        <w:rPr>
          <w:rFonts w:ascii="IRBadr" w:eastAsia="2  Lotus" w:hAnsi="IRBadr" w:cs="IRBadr"/>
          <w:b/>
          <w:sz w:val="28"/>
          <w:rtl/>
        </w:rPr>
        <w:t>برنامه‌ریزی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</w:t>
      </w:r>
    </w:p>
    <w:p w:rsidR="00251452" w:rsidRPr="00567A69" w:rsidRDefault="00251452" w:rsidP="00251452">
      <w:pPr>
        <w:pStyle w:val="3"/>
        <w:bidi/>
        <w:rPr>
          <w:szCs w:val="28"/>
          <w:rtl/>
        </w:rPr>
      </w:pPr>
      <w:bookmarkStart w:id="21" w:name="_Toc438546893"/>
      <w:r>
        <w:rPr>
          <w:rFonts w:hint="cs"/>
          <w:rtl/>
        </w:rPr>
        <w:t>نیاز جامعه به فضای سبز</w:t>
      </w:r>
      <w:bookmarkEnd w:id="21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جامعه نیاز به فضای سبز نیاز به حفظ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t>باغات و کشاورزی دارد. در کشوری که به سمت صنعتی شدن در حرکت است نیازمند حفظ این منابع است.</w:t>
      </w:r>
      <w:r>
        <w:rPr>
          <w:rFonts w:ascii="IRBadr" w:eastAsia="2  Lotus" w:hAnsi="IRBadr" w:cs="IRBadr"/>
          <w:b/>
          <w:sz w:val="28"/>
          <w:rtl/>
        </w:rPr>
        <w:t xml:space="preserve"> حفظ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منابع وظیفه است و راه </w:t>
      </w:r>
      <w:r>
        <w:rPr>
          <w:rFonts w:ascii="IRBadr" w:eastAsia="2  Lotus" w:hAnsi="IRBadr" w:cs="IRBadr"/>
          <w:b/>
          <w:sz w:val="28"/>
          <w:rtl/>
        </w:rPr>
        <w:t>بهره‌وری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علمی شدن کشاورزی و علاقه به حفظ این منابع است.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شهر با داشتن 50 واحد صنعتی و </w:t>
      </w:r>
      <w:r>
        <w:rPr>
          <w:rFonts w:ascii="IRBadr" w:eastAsia="2  Lotus" w:hAnsi="IRBadr" w:cs="IRBadr"/>
          <w:b/>
          <w:sz w:val="28"/>
          <w:rtl/>
        </w:rPr>
        <w:t>آنچه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آینده احداث خواهد شد اگر اهتمام به حفظ فضای سبز نداشته باشیم این شهر و استان قابلیت سکونت نخواهد داشت.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شهر علاوه </w:t>
      </w:r>
      <w:r>
        <w:rPr>
          <w:rFonts w:ascii="IRBadr" w:eastAsia="2  Lotus" w:hAnsi="IRBadr" w:cs="IRBadr"/>
          <w:b/>
          <w:sz w:val="28"/>
          <w:rtl/>
        </w:rPr>
        <w:t>بر اینکه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شناخته‌شده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است به یک شهر صنعتی اما دارای کشاورزی موفقی است.</w:t>
      </w:r>
      <w:r>
        <w:rPr>
          <w:rFonts w:ascii="IRBadr" w:eastAsia="2  Lotus" w:hAnsi="IRBadr" w:cs="IRBadr"/>
          <w:b/>
          <w:sz w:val="28"/>
          <w:rtl/>
        </w:rPr>
        <w:t xml:space="preserve"> کشاورز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شهر، نسبت به کشاورزی </w:t>
      </w:r>
      <w:r>
        <w:rPr>
          <w:rFonts w:ascii="IRBadr" w:eastAsia="2  Lotus" w:hAnsi="IRBadr" w:cs="IRBadr"/>
          <w:b/>
          <w:sz w:val="28"/>
          <w:rtl/>
        </w:rPr>
        <w:t>شهرها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دیگر وضع بهتری را داراست.</w:t>
      </w:r>
      <w:r>
        <w:rPr>
          <w:rFonts w:ascii="IRBadr" w:eastAsia="2  Lotus" w:hAnsi="IRBadr" w:cs="IRBadr"/>
          <w:b/>
          <w:sz w:val="28"/>
          <w:rtl/>
        </w:rPr>
        <w:t xml:space="preserve"> انتظار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رود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مسئولان استانی به بعد </w:t>
      </w:r>
      <w:r w:rsidRPr="00567A69">
        <w:rPr>
          <w:rFonts w:ascii="IRBadr" w:eastAsia="2  Lotus" w:hAnsi="IRBadr" w:cs="IRBadr"/>
          <w:b/>
          <w:sz w:val="28"/>
          <w:rtl/>
        </w:rPr>
        <w:lastRenderedPageBreak/>
        <w:t>کشاورزی این منطقه توجه بیشتری کنند.</w:t>
      </w:r>
      <w:r>
        <w:rPr>
          <w:rFonts w:ascii="IRBadr" w:eastAsia="2  Lotus" w:hAnsi="IRBadr" w:cs="IRBadr"/>
          <w:b/>
          <w:sz w:val="28"/>
          <w:rtl/>
        </w:rPr>
        <w:t xml:space="preserve"> پ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ام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روز این است که ما از منبع خدادادی </w:t>
      </w:r>
      <w:r>
        <w:rPr>
          <w:rFonts w:ascii="IRBadr" w:eastAsia="2  Lotus" w:hAnsi="IRBadr" w:cs="IRBadr"/>
          <w:b/>
          <w:sz w:val="28"/>
          <w:rtl/>
        </w:rPr>
        <w:t>به‌درستی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مصرف کنیم و از اسراف و تبذیر پرهیز کنیم.</w:t>
      </w:r>
    </w:p>
    <w:p w:rsidR="00251452" w:rsidRPr="00567A69" w:rsidRDefault="00251452" w:rsidP="00251452">
      <w:pPr>
        <w:pStyle w:val="2"/>
        <w:rPr>
          <w:rtl/>
        </w:rPr>
      </w:pPr>
      <w:bookmarkStart w:id="22" w:name="_Toc438546894"/>
      <w:r w:rsidRPr="00567A69">
        <w:rPr>
          <w:rtl/>
        </w:rPr>
        <w:t>سوم خرداد</w:t>
      </w:r>
      <w:r>
        <w:rPr>
          <w:rFonts w:hint="cs"/>
          <w:rtl/>
        </w:rPr>
        <w:t>،</w:t>
      </w:r>
      <w:r>
        <w:rPr>
          <w:rtl/>
        </w:rPr>
        <w:t xml:space="preserve"> سالگرد</w:t>
      </w:r>
      <w:r w:rsidRPr="00567A69">
        <w:rPr>
          <w:rtl/>
        </w:rPr>
        <w:t xml:space="preserve"> فتح خرمشهر</w:t>
      </w:r>
      <w:bookmarkEnd w:id="22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این را که </w:t>
      </w:r>
      <w:r>
        <w:rPr>
          <w:rFonts w:ascii="IRBadr" w:eastAsia="2  Lotus" w:hAnsi="IRBadr" w:cs="IRBadr"/>
          <w:b/>
          <w:sz w:val="28"/>
          <w:rtl/>
        </w:rPr>
        <w:t>به‌عنوان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روز مقاومت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پیروزی است گرامی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دارم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برای ارواح شهدایی که در عملیات </w:t>
      </w:r>
      <w:r>
        <w:rPr>
          <w:rFonts w:ascii="IRBadr" w:eastAsia="2  Lotus" w:hAnsi="IRBadr" w:cs="IRBadr"/>
          <w:b/>
          <w:sz w:val="28"/>
          <w:rtl/>
        </w:rPr>
        <w:t>بیت‌المقدس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 شهادت رسیدند طلب مغفرت واسعه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کن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اد</w:t>
      </w:r>
      <w:r>
        <w:rPr>
          <w:rFonts w:ascii="IRBadr" w:eastAsia="2  Lotus" w:hAnsi="IRBadr" w:cs="IRBadr" w:hint="cs"/>
          <w:b/>
          <w:sz w:val="28"/>
          <w:rtl/>
        </w:rPr>
        <w:t xml:space="preserve"> آن‌ها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گرامی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دار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م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جوانان و ملت ما در سال 61 و در عملیات </w:t>
      </w:r>
      <w:r>
        <w:rPr>
          <w:rFonts w:ascii="IRBadr" w:eastAsia="2  Lotus" w:hAnsi="IRBadr" w:cs="IRBadr"/>
          <w:b/>
          <w:sz w:val="28"/>
          <w:rtl/>
        </w:rPr>
        <w:t>بیت‌المقدس</w:t>
      </w:r>
      <w:r w:rsidRPr="00567A69">
        <w:rPr>
          <w:rFonts w:ascii="IRBadr" w:eastAsia="2  Lotus" w:hAnsi="IRBadr" w:cs="IRBadr"/>
          <w:b/>
          <w:sz w:val="28"/>
          <w:rtl/>
        </w:rPr>
        <w:t xml:space="preserve"> یک معجزه </w:t>
      </w:r>
      <w:r>
        <w:rPr>
          <w:rFonts w:ascii="IRBadr" w:eastAsia="2  Lotus" w:hAnsi="IRBadr" w:cs="IRBadr"/>
          <w:b/>
          <w:sz w:val="28"/>
          <w:rtl/>
        </w:rPr>
        <w:t>کم‌نظیر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آفریدند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شرایطی که کشور ما مورد هجوم همه </w:t>
      </w:r>
      <w:r>
        <w:rPr>
          <w:rFonts w:ascii="IRBadr" w:eastAsia="2  Lotus" w:hAnsi="IRBadr" w:cs="IRBadr"/>
          <w:b/>
          <w:sz w:val="28"/>
          <w:rtl/>
        </w:rPr>
        <w:t>کشورها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سرزمین ما اشغال شده بود و ما هیچ یاری در دنیا نداشتیم همت بلند جوانان </w:t>
      </w:r>
      <w:r>
        <w:rPr>
          <w:rFonts w:ascii="IRBadr" w:eastAsia="2  Lotus" w:hAnsi="IRBadr" w:cs="IRBadr"/>
          <w:b/>
          <w:sz w:val="28"/>
          <w:rtl/>
        </w:rPr>
        <w:t>و ملت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دفاع مقدس </w:t>
      </w:r>
      <w:r>
        <w:rPr>
          <w:rFonts w:ascii="IRBadr" w:eastAsia="2  Lotus" w:hAnsi="IRBadr" w:cs="IRBadr"/>
          <w:b/>
          <w:sz w:val="28"/>
          <w:rtl/>
        </w:rPr>
        <w:t>عظمت‌ها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</w:t>
      </w:r>
      <w:r>
        <w:rPr>
          <w:rFonts w:ascii="IRBadr" w:eastAsia="2  Lotus" w:hAnsi="IRBadr" w:cs="IRBadr"/>
          <w:b/>
          <w:sz w:val="28"/>
          <w:rtl/>
        </w:rPr>
        <w:t>آفریدند</w:t>
      </w:r>
      <w:r w:rsidRPr="00567A69">
        <w:rPr>
          <w:rFonts w:ascii="IRBadr" w:eastAsia="2  Lotus" w:hAnsi="IRBadr" w:cs="IRBadr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دشمن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خرمشهر را ا</w:t>
      </w:r>
      <w:r>
        <w:rPr>
          <w:rFonts w:ascii="IRBadr" w:eastAsia="2  Lotus" w:hAnsi="IRBadr" w:cs="IRBadr"/>
          <w:b/>
          <w:sz w:val="28"/>
          <w:rtl/>
        </w:rPr>
        <w:t>شغال کرده بود و پشت دروازه‌ها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 w:hint="cs"/>
          <w:b/>
          <w:sz w:val="28"/>
          <w:rtl/>
        </w:rPr>
        <w:t>آ</w:t>
      </w:r>
      <w:r w:rsidRPr="00567A69">
        <w:rPr>
          <w:rFonts w:ascii="IRBadr" w:eastAsia="2  Lotus" w:hAnsi="IRBadr" w:cs="IRBadr"/>
          <w:b/>
          <w:sz w:val="28"/>
          <w:rtl/>
        </w:rPr>
        <w:t xml:space="preserve">بادان </w:t>
      </w:r>
      <w:r>
        <w:rPr>
          <w:rFonts w:ascii="IRBadr" w:eastAsia="2  Lotus" w:hAnsi="IRBadr" w:cs="IRBadr"/>
          <w:b/>
          <w:sz w:val="28"/>
          <w:rtl/>
        </w:rPr>
        <w:t>آمده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حمله بود، جوانان و ملت ما مقاومت کردند و در این جنگ پیروز میدان شد.</w:t>
      </w:r>
      <w:r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ک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</w:t>
      </w:r>
      <w:r>
        <w:rPr>
          <w:rFonts w:ascii="IRBadr" w:eastAsia="2  Lotus" w:hAnsi="IRBadr" w:cs="IRBadr"/>
          <w:b/>
          <w:sz w:val="28"/>
          <w:rtl/>
        </w:rPr>
        <w:t>حلقه‌ها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درخشان این جنگ عملیات </w:t>
      </w:r>
      <w:r>
        <w:rPr>
          <w:rFonts w:ascii="IRBadr" w:eastAsia="2  Lotus" w:hAnsi="IRBadr" w:cs="IRBadr"/>
          <w:b/>
          <w:sz w:val="28"/>
          <w:rtl/>
        </w:rPr>
        <w:t>بیت‌المقدس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بود.</w:t>
      </w:r>
      <w:r>
        <w:rPr>
          <w:rFonts w:ascii="IRBadr" w:eastAsia="2  Lotus" w:hAnsi="IRBadr" w:cs="IRBadr"/>
          <w:b/>
          <w:sz w:val="28"/>
          <w:rtl/>
        </w:rPr>
        <w:t xml:space="preserve"> عمل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ات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قریب یک ماه طول کشید،</w:t>
      </w:r>
      <w:r>
        <w:rPr>
          <w:rFonts w:ascii="IRBadr" w:eastAsia="2  Lotus" w:hAnsi="IRBadr" w:cs="IRBadr"/>
          <w:b/>
          <w:sz w:val="28"/>
          <w:rtl/>
        </w:rPr>
        <w:t xml:space="preserve">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مساحتی حدود 6000</w:t>
      </w:r>
      <w:r>
        <w:rPr>
          <w:rFonts w:ascii="IRBadr" w:eastAsia="2  Lotus" w:hAnsi="IRBadr" w:cs="IRBadr"/>
          <w:b/>
          <w:sz w:val="28"/>
          <w:rtl/>
        </w:rPr>
        <w:t xml:space="preserve"> ک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لومتر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عملیات انجام شد و رزمندگان ما با دست خالی توانستند که خرمشهر را آزاد کنند.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خرمشهر کلید فتح ایران بود تا جایی که صدام گفته بود ایران </w:t>
      </w:r>
      <w:r>
        <w:rPr>
          <w:rFonts w:ascii="IRBadr" w:eastAsia="2  Lotus" w:hAnsi="IRBadr" w:cs="IRBadr"/>
          <w:b/>
          <w:sz w:val="28"/>
          <w:rtl/>
        </w:rPr>
        <w:t>به‌هیچ‌وجه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توانایی </w:t>
      </w:r>
      <w:r>
        <w:rPr>
          <w:rFonts w:ascii="IRBadr" w:eastAsia="2  Lotus" w:hAnsi="IRBadr" w:cs="IRBadr"/>
          <w:b/>
          <w:sz w:val="28"/>
          <w:rtl/>
        </w:rPr>
        <w:t>آزادسازی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خرمشهر را ندارد</w:t>
      </w:r>
      <w:r>
        <w:rPr>
          <w:rFonts w:ascii="IRBadr" w:eastAsia="2  Lotus" w:hAnsi="IRBadr" w:cs="IRBadr" w:hint="cs"/>
          <w:b/>
          <w:sz w:val="28"/>
          <w:rtl/>
        </w:rPr>
        <w:t>.</w:t>
      </w:r>
      <w:r>
        <w:rPr>
          <w:rFonts w:ascii="IRBadr" w:eastAsia="2  Lotus" w:hAnsi="IRBadr" w:cs="IRBadr"/>
          <w:b/>
          <w:sz w:val="28"/>
          <w:rtl/>
        </w:rPr>
        <w:t xml:space="preserve"> از لحاظ محاسبات ل</w:t>
      </w:r>
      <w:r>
        <w:rPr>
          <w:rFonts w:ascii="IRBadr" w:eastAsia="2  Lotus" w:hAnsi="IRBadr" w:cs="IRBadr" w:hint="cs"/>
          <w:b/>
          <w:sz w:val="28"/>
          <w:rtl/>
        </w:rPr>
        <w:t>ج</w:t>
      </w:r>
      <w:r w:rsidRPr="00567A69">
        <w:rPr>
          <w:rFonts w:ascii="IRBadr" w:eastAsia="2  Lotus" w:hAnsi="IRBadr" w:cs="IRBadr"/>
          <w:b/>
          <w:sz w:val="28"/>
          <w:rtl/>
        </w:rPr>
        <w:t xml:space="preserve">ستیکی حرف منطقی بود اما ایمان رزمندگان ما در فاصله قریب یک ماه یک عملیات وسیع را انجام داد و هزاران نفر را کشت و اسیر گرفتند. به فضل الهی </w:t>
      </w:r>
      <w:r>
        <w:rPr>
          <w:rFonts w:ascii="IRBadr" w:eastAsia="2  Lotus" w:hAnsi="IRBadr" w:cs="IRBadr"/>
          <w:b/>
          <w:sz w:val="28"/>
          <w:rtl/>
        </w:rPr>
        <w:t>معجزه‌ای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رخ داد که ملتی با دست خالی و</w:t>
      </w:r>
      <w:r>
        <w:rPr>
          <w:rFonts w:ascii="IRBadr" w:eastAsia="2  Lotus" w:hAnsi="IRBadr" w:cs="IRBadr"/>
          <w:b/>
          <w:sz w:val="28"/>
          <w:rtl/>
        </w:rPr>
        <w:t xml:space="preserve"> جلو صدام و همه دنیا خرمشهر را </w:t>
      </w:r>
      <w:r>
        <w:rPr>
          <w:rFonts w:ascii="IRBadr" w:eastAsia="2  Lotus" w:hAnsi="IRBadr" w:cs="IRBadr" w:hint="cs"/>
          <w:b/>
          <w:sz w:val="28"/>
          <w:rtl/>
        </w:rPr>
        <w:t>آ</w:t>
      </w:r>
      <w:r w:rsidRPr="00567A69">
        <w:rPr>
          <w:rFonts w:ascii="IRBadr" w:eastAsia="2  Lotus" w:hAnsi="IRBadr" w:cs="IRBadr"/>
          <w:b/>
          <w:sz w:val="28"/>
          <w:rtl/>
        </w:rPr>
        <w:t>زاد کرد.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عملیات </w:t>
      </w:r>
      <w:r>
        <w:rPr>
          <w:rFonts w:ascii="IRBadr" w:eastAsia="2  Lotus" w:hAnsi="IRBadr" w:cs="IRBadr"/>
          <w:b/>
          <w:sz w:val="28"/>
          <w:rtl/>
        </w:rPr>
        <w:t>بیت‌المقدس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نقطه عطفی در </w:t>
      </w:r>
      <w:r>
        <w:rPr>
          <w:rFonts w:ascii="IRBadr" w:eastAsia="2  Lotus" w:hAnsi="IRBadr" w:cs="IRBadr"/>
          <w:b/>
          <w:sz w:val="28"/>
          <w:rtl/>
        </w:rPr>
        <w:t>جنگ‌ها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دنیا با </w:t>
      </w:r>
      <w:r>
        <w:rPr>
          <w:rFonts w:ascii="IRBadr" w:eastAsia="2  Lotus" w:hAnsi="IRBadr" w:cs="IRBadr"/>
          <w:b/>
          <w:sz w:val="28"/>
          <w:rtl/>
        </w:rPr>
        <w:t>تاکت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ک‌ها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خاص </w:t>
      </w:r>
      <w:r>
        <w:rPr>
          <w:rFonts w:ascii="IRBadr" w:eastAsia="2  Lotus" w:hAnsi="IRBadr" w:cs="IRBadr"/>
          <w:b/>
          <w:sz w:val="28"/>
          <w:rtl/>
        </w:rPr>
        <w:t>بود در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حقیقت فتح خرمشهر آغاز </w:t>
      </w:r>
      <w:r>
        <w:rPr>
          <w:rFonts w:ascii="IRBadr" w:eastAsia="2  Lotus" w:hAnsi="IRBadr" w:cs="IRBadr"/>
          <w:b/>
          <w:sz w:val="28"/>
          <w:rtl/>
        </w:rPr>
        <w:t>پ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روز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ملت ما در جنگ بود. این روز از </w:t>
      </w:r>
      <w:r>
        <w:rPr>
          <w:rFonts w:ascii="IRBadr" w:eastAsia="2  Lotus" w:hAnsi="IRBadr" w:cs="IRBadr"/>
          <w:b/>
          <w:sz w:val="28"/>
          <w:rtl/>
        </w:rPr>
        <w:t>ایام‌الله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بسیار مهم است و باید آن را پاس گذاشت و از همه کسانی که در آن عملیات شرکت کردند تشکر کرد.</w:t>
      </w:r>
    </w:p>
    <w:p w:rsidR="00251452" w:rsidRPr="00567A69" w:rsidRDefault="00251452" w:rsidP="00251452">
      <w:pPr>
        <w:pStyle w:val="2"/>
        <w:rPr>
          <w:rtl/>
        </w:rPr>
      </w:pPr>
      <w:bookmarkStart w:id="23" w:name="_Toc438546895"/>
      <w:r w:rsidRPr="00567A69">
        <w:rPr>
          <w:rtl/>
        </w:rPr>
        <w:t>سفر مقام معظم رهبری به کردستان</w:t>
      </w:r>
      <w:bookmarkEnd w:id="23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>این سفر از سفرهای بسیار با برکت از سفرهای ایشان بود.</w:t>
      </w:r>
      <w:r>
        <w:rPr>
          <w:rFonts w:ascii="IRBadr" w:eastAsia="2  Lotus" w:hAnsi="IRBadr" w:cs="IRBadr"/>
          <w:b/>
          <w:sz w:val="28"/>
          <w:rtl/>
        </w:rPr>
        <w:t xml:space="preserve"> کردستان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نقطه آمال دشمنان اسلام و هدف برای تجزیه این کشور بود.</w:t>
      </w:r>
      <w:r>
        <w:rPr>
          <w:rFonts w:ascii="IRBadr" w:eastAsia="2  Lotus" w:hAnsi="IRBadr" w:cs="IRBadr"/>
          <w:b/>
          <w:sz w:val="28"/>
          <w:rtl/>
        </w:rPr>
        <w:t xml:space="preserve"> هیچ‌کدام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از </w:t>
      </w:r>
      <w:r>
        <w:rPr>
          <w:rFonts w:ascii="IRBadr" w:eastAsia="2  Lotus" w:hAnsi="IRBadr" w:cs="IRBadr"/>
          <w:b/>
          <w:sz w:val="28"/>
          <w:rtl/>
        </w:rPr>
        <w:t>تلاش‌ها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دشمنان برای جدایی این پاره عزیز از میهن بحمدالله جواب نداد که تا </w:t>
      </w:r>
      <w:r>
        <w:rPr>
          <w:rFonts w:ascii="IRBadr" w:eastAsia="2  Lotus" w:hAnsi="IRBadr" w:cs="IRBadr"/>
          <w:b/>
          <w:sz w:val="28"/>
          <w:rtl/>
        </w:rPr>
        <w:t>الآن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هم ادامه دارد.</w:t>
      </w:r>
      <w:r>
        <w:rPr>
          <w:rFonts w:ascii="IRBadr" w:eastAsia="2  Lotus" w:hAnsi="IRBadr" w:cs="IRBadr"/>
          <w:b/>
          <w:sz w:val="28"/>
          <w:rtl/>
        </w:rPr>
        <w:t xml:space="preserve"> کردستان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منطقه‌ای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فوق‌العاده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مهم برای کشور ما بود.</w:t>
      </w:r>
      <w:r>
        <w:rPr>
          <w:rFonts w:ascii="IRBadr" w:eastAsia="2  Lotus" w:hAnsi="IRBadr" w:cs="IRBadr"/>
          <w:b/>
          <w:sz w:val="28"/>
          <w:rtl/>
        </w:rPr>
        <w:t xml:space="preserve"> مقام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معظم رهبری با انجام این سفر نشان دادند که کردستان </w:t>
      </w:r>
      <w:r>
        <w:rPr>
          <w:rFonts w:ascii="IRBadr" w:eastAsia="2  Lotus" w:hAnsi="IRBadr" w:cs="IRBadr"/>
          <w:b/>
          <w:sz w:val="28"/>
          <w:rtl/>
        </w:rPr>
        <w:t>پارهٔ</w:t>
      </w:r>
      <w:r w:rsidRPr="00567A69">
        <w:rPr>
          <w:rFonts w:ascii="IRBadr" w:eastAsia="2  Lotus" w:hAnsi="IRBadr" w:cs="IRBadr"/>
          <w:b/>
          <w:sz w:val="28"/>
          <w:rtl/>
        </w:rPr>
        <w:t xml:space="preserve"> تن ایران است و به برکت </w:t>
      </w:r>
      <w:r>
        <w:rPr>
          <w:rFonts w:ascii="IRBadr" w:eastAsia="2  Lotus" w:hAnsi="IRBadr" w:cs="IRBadr"/>
          <w:b/>
          <w:sz w:val="28"/>
          <w:rtl/>
        </w:rPr>
        <w:t>آگاهی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مردمان کرد و به برکت اقتدار نظام اسلامی کردستان جای امنی است.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شان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حدود 9 روز در این استان حضور داشتند</w:t>
      </w:r>
      <w:r>
        <w:rPr>
          <w:rFonts w:ascii="IRBadr" w:eastAsia="2  Lotus" w:hAnsi="IRBadr" w:cs="IRBadr" w:hint="cs"/>
          <w:b/>
          <w:sz w:val="28"/>
          <w:rtl/>
        </w:rPr>
        <w:t xml:space="preserve"> </w:t>
      </w:r>
      <w:r w:rsidRPr="00567A69">
        <w:rPr>
          <w:rFonts w:ascii="IRBadr" w:eastAsia="2  Lotus" w:hAnsi="IRBadr" w:cs="IRBadr"/>
          <w:b/>
          <w:sz w:val="28"/>
          <w:rtl/>
        </w:rPr>
        <w:lastRenderedPageBreak/>
        <w:t xml:space="preserve">و </w:t>
      </w:r>
      <w:r>
        <w:rPr>
          <w:rFonts w:ascii="IRBadr" w:eastAsia="2  Lotus" w:hAnsi="IRBadr" w:cs="IRBadr"/>
          <w:b/>
          <w:sz w:val="28"/>
          <w:rtl/>
        </w:rPr>
        <w:t>سخنران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ها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</w:t>
      </w:r>
      <w:r>
        <w:rPr>
          <w:rFonts w:ascii="IRBadr" w:eastAsia="2  Lotus" w:hAnsi="IRBadr" w:cs="IRBadr"/>
          <w:b/>
          <w:sz w:val="28"/>
          <w:rtl/>
        </w:rPr>
        <w:t>ملاقات‌ها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با اقشار گوناگون مردم انجام دادند از نقاط برجسته سفر ایشان بود.</w:t>
      </w:r>
      <w:r>
        <w:rPr>
          <w:rFonts w:ascii="IRBadr" w:eastAsia="2  Lotus" w:hAnsi="IRBadr" w:cs="IRBadr"/>
          <w:b/>
          <w:sz w:val="28"/>
          <w:rtl/>
        </w:rPr>
        <w:t xml:space="preserve"> خدا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را برای این همه توفیقات باید شاکر بود. باید به مجموعه سخنان ایشان توسط مسئولین توجهات کافی شود.</w:t>
      </w:r>
    </w:p>
    <w:p w:rsidR="00251452" w:rsidRPr="00567A69" w:rsidRDefault="00251452" w:rsidP="00251452">
      <w:pPr>
        <w:pStyle w:val="2"/>
        <w:rPr>
          <w:rtl/>
        </w:rPr>
      </w:pPr>
      <w:bookmarkStart w:id="24" w:name="_Toc438546896"/>
      <w:r>
        <w:rPr>
          <w:rFonts w:hint="cs"/>
          <w:rtl/>
        </w:rPr>
        <w:t xml:space="preserve">اهمیت </w:t>
      </w:r>
      <w:r w:rsidRPr="00567A69">
        <w:rPr>
          <w:rtl/>
        </w:rPr>
        <w:t>انتخابات</w:t>
      </w:r>
      <w:bookmarkEnd w:id="24"/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 w:rsidRPr="00567A69">
        <w:rPr>
          <w:rFonts w:ascii="IRBadr" w:eastAsia="2  Lotus" w:hAnsi="IRBadr" w:cs="IRBadr"/>
          <w:b/>
          <w:sz w:val="28"/>
          <w:rtl/>
        </w:rPr>
        <w:t xml:space="preserve">انتخابات مایه عزت و </w:t>
      </w:r>
      <w:r>
        <w:rPr>
          <w:rFonts w:ascii="IRBadr" w:eastAsia="2  Lotus" w:hAnsi="IRBadr" w:cs="IRBadr"/>
          <w:b/>
          <w:sz w:val="28"/>
          <w:rtl/>
        </w:rPr>
        <w:t>تضمین‌کننده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رشد و سلامت </w:t>
      </w:r>
      <w:r>
        <w:rPr>
          <w:rFonts w:ascii="IRBadr" w:eastAsia="2  Lotus" w:hAnsi="IRBadr" w:cs="IRBadr"/>
          <w:b/>
          <w:sz w:val="28"/>
          <w:rtl/>
        </w:rPr>
        <w:t>و امنیت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کشور است. باید همه تلاش کنیم تا </w:t>
      </w:r>
      <w:r>
        <w:rPr>
          <w:rFonts w:ascii="IRBadr" w:eastAsia="2  Lotus" w:hAnsi="IRBadr" w:cs="IRBadr"/>
          <w:b/>
          <w:sz w:val="28"/>
          <w:rtl/>
        </w:rPr>
        <w:t>زم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نهٔ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حضور پرشکوه همه اقشار ملت در انتخابات فراهم شود. </w:t>
      </w:r>
      <w:r>
        <w:rPr>
          <w:rFonts w:ascii="IRBadr" w:eastAsia="2  Lotus" w:hAnsi="IRBadr" w:cs="IRBadr"/>
          <w:b/>
          <w:sz w:val="28"/>
          <w:rtl/>
        </w:rPr>
        <w:t>کاند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دها</w:t>
      </w:r>
      <w:r w:rsidRPr="00567A69">
        <w:rPr>
          <w:rFonts w:ascii="IRBadr" w:eastAsia="2  Lotus" w:hAnsi="IRBadr" w:cs="IRBadr"/>
          <w:b/>
          <w:sz w:val="28"/>
          <w:rtl/>
        </w:rPr>
        <w:t>،</w:t>
      </w:r>
      <w:r>
        <w:rPr>
          <w:rFonts w:ascii="IRBadr" w:eastAsia="2  Lotus" w:hAnsi="IRBadr" w:cs="IRBadr"/>
          <w:b/>
          <w:sz w:val="28"/>
          <w:rtl/>
        </w:rPr>
        <w:t xml:space="preserve"> جناح‌ها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سیاسی،</w:t>
      </w:r>
      <w:r>
        <w:rPr>
          <w:rFonts w:ascii="IRBadr" w:eastAsia="2  Lotus" w:hAnsi="IRBadr" w:cs="IRBadr"/>
          <w:b/>
          <w:sz w:val="28"/>
          <w:rtl/>
        </w:rPr>
        <w:t xml:space="preserve"> ستادها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</w:t>
      </w:r>
      <w:r>
        <w:rPr>
          <w:rFonts w:ascii="IRBadr" w:eastAsia="2  Lotus" w:hAnsi="IRBadr" w:cs="IRBadr"/>
          <w:b/>
          <w:sz w:val="28"/>
          <w:rtl/>
        </w:rPr>
        <w:t>انتخاباتی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کسانی که تریبون در دست دارند تلاش کنند تا نقش و اهمیت انتخابات مشخص شود تا مردم حضوری پرشکوه داشته باشند البته حضور 30% به پایین در انتخابات دنیا بسیار متعارف است حتی در </w:t>
      </w:r>
      <w:r>
        <w:rPr>
          <w:rFonts w:ascii="IRBadr" w:eastAsia="2  Lotus" w:hAnsi="IRBadr" w:cs="IRBadr"/>
          <w:b/>
          <w:sz w:val="28"/>
          <w:rtl/>
        </w:rPr>
        <w:t>کشورها</w:t>
      </w:r>
      <w:r>
        <w:rPr>
          <w:rFonts w:ascii="IRBadr" w:eastAsia="2  Lotus" w:hAnsi="IRBadr" w:cs="IRBadr" w:hint="cs"/>
          <w:b/>
          <w:sz w:val="28"/>
          <w:rtl/>
        </w:rPr>
        <w:t>یی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که مهد دموکراسی هستند اما در کشور ما این درصد باید هر چه بیشتر باشند.</w:t>
      </w:r>
      <w:r>
        <w:rPr>
          <w:rFonts w:ascii="IRBadr" w:eastAsia="2  Lotus" w:hAnsi="IRBadr" w:cs="IRBadr"/>
          <w:b/>
          <w:sz w:val="28"/>
          <w:rtl/>
        </w:rPr>
        <w:t xml:space="preserve"> مردم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باید بدانند با حضور خویش </w:t>
      </w:r>
      <w:r>
        <w:rPr>
          <w:rFonts w:ascii="IRBadr" w:eastAsia="2  Lotus" w:hAnsi="IRBadr" w:cs="IRBadr"/>
          <w:b/>
          <w:sz w:val="28"/>
          <w:rtl/>
        </w:rPr>
        <w:t>م</w:t>
      </w:r>
      <w:r>
        <w:rPr>
          <w:rFonts w:ascii="IRBadr" w:eastAsia="2  Lotus" w:hAnsi="IRBadr" w:cs="IRBadr" w:hint="cs"/>
          <w:b/>
          <w:sz w:val="28"/>
          <w:rtl/>
        </w:rPr>
        <w:t>ی‌</w:t>
      </w:r>
      <w:r>
        <w:rPr>
          <w:rFonts w:ascii="IRBadr" w:eastAsia="2  Lotus" w:hAnsi="IRBadr" w:cs="IRBadr" w:hint="eastAsia"/>
          <w:b/>
          <w:sz w:val="28"/>
          <w:rtl/>
        </w:rPr>
        <w:t>توانند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این کشور را به قله عظمت برسانند. این کشور در میانه راه بسیار حساس قرار دارد.</w:t>
      </w:r>
      <w:r>
        <w:rPr>
          <w:rFonts w:ascii="IRBadr" w:eastAsia="2  Lotus" w:hAnsi="IRBadr" w:cs="IRBadr"/>
          <w:b/>
          <w:sz w:val="28"/>
          <w:rtl/>
        </w:rPr>
        <w:t xml:space="preserve"> ما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در همه ابعاد نیازمند حضور ملت در صحنه هستند و انتخابات باید </w:t>
      </w:r>
      <w:r>
        <w:rPr>
          <w:rFonts w:ascii="IRBadr" w:eastAsia="2  Lotus" w:hAnsi="IRBadr" w:cs="IRBadr"/>
          <w:b/>
          <w:sz w:val="28"/>
          <w:rtl/>
        </w:rPr>
        <w:t>جلوه‌گاه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حضور باشکوه ملتی باشد که این همه افتخار دارد.</w:t>
      </w:r>
    </w:p>
    <w:p w:rsidR="00251452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  <w:rtl/>
        </w:rPr>
      </w:pPr>
      <w:r>
        <w:rPr>
          <w:rFonts w:ascii="IRBadr" w:eastAsia="2  Lotus" w:hAnsi="IRBadr" w:cs="IRBadr"/>
          <w:b/>
          <w:sz w:val="28"/>
          <w:rtl/>
        </w:rPr>
        <w:t>ان‌شاءالله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دهمین انتخابات ریاست جمهوری انتخاباتی باشکوه شود و مردم نیز یا </w:t>
      </w:r>
      <w:r>
        <w:rPr>
          <w:rFonts w:ascii="IRBadr" w:eastAsia="2  Lotus" w:hAnsi="IRBadr" w:cs="IRBadr"/>
          <w:b/>
          <w:sz w:val="28"/>
          <w:rtl/>
        </w:rPr>
        <w:t>مع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ارها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صحیح </w:t>
      </w:r>
      <w:r>
        <w:rPr>
          <w:rFonts w:ascii="IRBadr" w:eastAsia="2  Lotus" w:hAnsi="IRBadr" w:cs="IRBadr"/>
          <w:b/>
          <w:sz w:val="28"/>
          <w:rtl/>
        </w:rPr>
        <w:t>مشخص‌شده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به سمت </w:t>
      </w:r>
      <w:r>
        <w:rPr>
          <w:rFonts w:ascii="IRBadr" w:eastAsia="2  Lotus" w:hAnsi="IRBadr" w:cs="IRBadr"/>
          <w:b/>
          <w:sz w:val="28"/>
          <w:rtl/>
        </w:rPr>
        <w:t>انتخاب</w:t>
      </w:r>
      <w:r w:rsidRPr="00567A69">
        <w:rPr>
          <w:rFonts w:ascii="IRBadr" w:eastAsia="2  Lotus" w:hAnsi="IRBadr" w:cs="IRBadr"/>
          <w:b/>
          <w:sz w:val="28"/>
          <w:rtl/>
        </w:rPr>
        <w:t xml:space="preserve"> اصلح برای اداره کشور قدم بردارند.</w:t>
      </w:r>
      <w:r>
        <w:rPr>
          <w:rFonts w:ascii="IRBadr" w:eastAsia="2  Lotus" w:hAnsi="IRBadr" w:cs="IRBadr"/>
          <w:b/>
          <w:sz w:val="28"/>
          <w:rtl/>
        </w:rPr>
        <w:t xml:space="preserve"> ا</w:t>
      </w:r>
      <w:r>
        <w:rPr>
          <w:rFonts w:ascii="IRBadr" w:eastAsia="2  Lotus" w:hAnsi="IRBadr" w:cs="IRBadr" w:hint="cs"/>
          <w:b/>
          <w:sz w:val="28"/>
          <w:rtl/>
        </w:rPr>
        <w:t>ی</w:t>
      </w:r>
      <w:r>
        <w:rPr>
          <w:rFonts w:ascii="IRBadr" w:eastAsia="2  Lotus" w:hAnsi="IRBadr" w:cs="IRBadr" w:hint="eastAsia"/>
          <w:b/>
          <w:sz w:val="28"/>
          <w:rtl/>
        </w:rPr>
        <w:t>ن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وظیفه همه است و در اواخر وظیفه </w:t>
      </w:r>
      <w:r>
        <w:rPr>
          <w:rFonts w:ascii="IRBadr" w:eastAsia="2  Lotus" w:hAnsi="IRBadr" w:cs="IRBadr"/>
          <w:b/>
          <w:sz w:val="28"/>
          <w:rtl/>
        </w:rPr>
        <w:t>فرهنگ‌سازی</w:t>
      </w:r>
      <w:r w:rsidRPr="00567A69">
        <w:rPr>
          <w:rFonts w:ascii="IRBadr" w:eastAsia="2  Lotus" w:hAnsi="IRBadr" w:cs="IRBadr"/>
          <w:b/>
          <w:sz w:val="28"/>
          <w:rtl/>
        </w:rPr>
        <w:t xml:space="preserve"> برای حضور </w:t>
      </w:r>
      <w:r>
        <w:rPr>
          <w:rFonts w:ascii="IRBadr" w:eastAsia="2  Lotus" w:hAnsi="IRBadr" w:cs="IRBadr"/>
          <w:b/>
          <w:sz w:val="28"/>
          <w:rtl/>
        </w:rPr>
        <w:t>باشکوه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و انتخاب اصلح برای کشور است. </w:t>
      </w:r>
      <w:r>
        <w:rPr>
          <w:rFonts w:ascii="IRBadr" w:eastAsia="2  Lotus" w:hAnsi="IRBadr" w:cs="IRBadr"/>
          <w:b/>
          <w:sz w:val="28"/>
          <w:rtl/>
        </w:rPr>
        <w:t>ان‌شاءالله</w:t>
      </w:r>
      <w:r w:rsidRPr="00567A69">
        <w:rPr>
          <w:rFonts w:ascii="IRBadr" w:eastAsia="2  Lotus" w:hAnsi="IRBadr" w:cs="IRBadr"/>
          <w:b/>
          <w:sz w:val="28"/>
          <w:rtl/>
        </w:rPr>
        <w:t xml:space="preserve"> خداوند همه ما را در انجام این وظیفه یاری رساند.</w:t>
      </w:r>
    </w:p>
    <w:p w:rsidR="00251452" w:rsidRPr="00792FEB" w:rsidRDefault="00251452" w:rsidP="00251452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</w:rPr>
      </w:pPr>
    </w:p>
    <w:p w:rsidR="00251452" w:rsidRPr="00567A69" w:rsidRDefault="00251452" w:rsidP="00251452">
      <w:pPr>
        <w:bidi/>
        <w:spacing w:line="360" w:lineRule="auto"/>
        <w:jc w:val="both"/>
        <w:rPr>
          <w:rFonts w:ascii="IRBadr" w:eastAsia="2  Lotus" w:hAnsi="IRBadr" w:cs="IRBadr"/>
          <w:b/>
          <w:sz w:val="28"/>
        </w:rPr>
      </w:pPr>
    </w:p>
    <w:p w:rsidR="00251452" w:rsidRPr="00567A69" w:rsidRDefault="00251452" w:rsidP="00251452">
      <w:pPr>
        <w:pStyle w:val="af1"/>
        <w:bidi/>
        <w:spacing w:line="360" w:lineRule="auto"/>
        <w:jc w:val="both"/>
        <w:rPr>
          <w:rFonts w:ascii="IRBadr" w:hAnsi="IRBadr" w:cs="IRBadr"/>
          <w:b/>
          <w:sz w:val="28"/>
          <w:rtl/>
        </w:rPr>
      </w:pPr>
    </w:p>
    <w:p w:rsidR="00251452" w:rsidRPr="00567A69" w:rsidRDefault="00251452" w:rsidP="00251452">
      <w:pPr>
        <w:bidi/>
        <w:spacing w:line="360" w:lineRule="auto"/>
        <w:jc w:val="both"/>
        <w:rPr>
          <w:rFonts w:ascii="IRBadr" w:hAnsi="IRBadr" w:cs="IRBadr"/>
          <w:b/>
          <w:sz w:val="28"/>
          <w:rtl/>
        </w:rPr>
      </w:pPr>
    </w:p>
    <w:p w:rsidR="00251452" w:rsidRPr="00567A69" w:rsidRDefault="00251452" w:rsidP="0025145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251452" w:rsidRDefault="00251452" w:rsidP="00251452"/>
    <w:p w:rsidR="00763EBC" w:rsidRPr="00567A69" w:rsidRDefault="00763EBC" w:rsidP="00567A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567A69" w:rsidSect="00A56FFD">
      <w:headerReference w:type="default" r:id="rId7"/>
      <w:footerReference w:type="default" r:id="rId8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A7" w:rsidRDefault="008D4AA7" w:rsidP="000D5800">
      <w:r>
        <w:separator/>
      </w:r>
    </w:p>
  </w:endnote>
  <w:endnote w:type="continuationSeparator" w:id="0">
    <w:p w:rsidR="008D4AA7" w:rsidRDefault="008D4AA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A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A7" w:rsidRDefault="008D4AA7" w:rsidP="00724447">
      <w:pPr>
        <w:bidi/>
      </w:pPr>
      <w:r>
        <w:separator/>
      </w:r>
    </w:p>
  </w:footnote>
  <w:footnote w:type="continuationSeparator" w:id="0">
    <w:p w:rsidR="008D4AA7" w:rsidRDefault="008D4AA7" w:rsidP="000D5800">
      <w:r>
        <w:continuationSeparator/>
      </w:r>
    </w:p>
  </w:footnote>
  <w:footnote w:id="1">
    <w:p w:rsidR="00251452" w:rsidRPr="00724447" w:rsidRDefault="00251452" w:rsidP="00251452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251452" w:rsidRPr="009C79B7" w:rsidRDefault="00251452" w:rsidP="0025145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251452" w:rsidRPr="009C79B7" w:rsidRDefault="00251452" w:rsidP="0025145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73" w:rsidRPr="00444448" w:rsidRDefault="00A56FFD" w:rsidP="00B66B48">
    <w:pPr>
      <w:tabs>
        <w:tab w:val="left" w:pos="1256"/>
        <w:tab w:val="left" w:pos="5696"/>
        <w:tab w:val="right" w:pos="9071"/>
      </w:tabs>
      <w:bidi/>
      <w:jc w:val="right"/>
      <w:rPr>
        <w:rFonts w:ascii="IRBadr" w:hAnsi="IRBadr" w:cs="IRBadr"/>
        <w:sz w:val="28"/>
      </w:rPr>
    </w:pPr>
    <w:bookmarkStart w:id="25" w:name="OLE_LINK1"/>
    <w:bookmarkStart w:id="26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7DE7345E" wp14:editId="29D0E91E">
          <wp:simplePos x="0" y="0"/>
          <wp:positionH relativeFrom="column">
            <wp:posOffset>5339080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5"/>
    <w:bookmarkEnd w:id="26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E8BFE30" wp14:editId="6BA34C8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8D9E6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560D2" w:rsidRPr="008560D2">
      <w:rPr>
        <w:rFonts w:ascii="IRBadr" w:hAnsi="IRBadr" w:cs="IRBadr"/>
        <w:sz w:val="28"/>
        <w:rtl/>
      </w:rPr>
      <w:t>شماره ثبت:</w:t>
    </w:r>
    <w:r w:rsidR="00B66B48" w:rsidRPr="00B66B48">
      <w:rPr>
        <w:rFonts w:ascii="IRBadr" w:hAnsi="IRBadr" w:cs="IRBadr"/>
        <w:sz w:val="28"/>
      </w:rPr>
      <w:t xml:space="preserve"> </w:t>
    </w:r>
    <w:r w:rsidR="00B66B48">
      <w:rPr>
        <w:rFonts w:ascii="IRBadr" w:hAnsi="IRBadr" w:cs="IRBadr"/>
        <w:sz w:val="28"/>
      </w:rPr>
      <w:t>38</w:t>
    </w:r>
    <w:r w:rsidR="00B66B48">
      <w:rPr>
        <w:rFonts w:ascii="IRBadr" w:hAnsi="IRBadr" w:cs="IRBadr" w:hint="cs"/>
        <w:sz w:val="28"/>
        <w:rtl/>
      </w:rPr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A1D"/>
    <w:rsid w:val="000228A2"/>
    <w:rsid w:val="000324F1"/>
    <w:rsid w:val="00041FE0"/>
    <w:rsid w:val="00052BA3"/>
    <w:rsid w:val="000559DB"/>
    <w:rsid w:val="0006363E"/>
    <w:rsid w:val="00080DFF"/>
    <w:rsid w:val="00085ED5"/>
    <w:rsid w:val="00087797"/>
    <w:rsid w:val="000A1A51"/>
    <w:rsid w:val="000A318B"/>
    <w:rsid w:val="000A72DF"/>
    <w:rsid w:val="000A7F33"/>
    <w:rsid w:val="000B4E55"/>
    <w:rsid w:val="000C1B2B"/>
    <w:rsid w:val="000C395A"/>
    <w:rsid w:val="000D080E"/>
    <w:rsid w:val="000D2D0D"/>
    <w:rsid w:val="000D5800"/>
    <w:rsid w:val="000E0BA6"/>
    <w:rsid w:val="000F1897"/>
    <w:rsid w:val="000F1ABB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44E71"/>
    <w:rsid w:val="00150D4B"/>
    <w:rsid w:val="00152670"/>
    <w:rsid w:val="00166DD8"/>
    <w:rsid w:val="001712D6"/>
    <w:rsid w:val="001757C8"/>
    <w:rsid w:val="00176605"/>
    <w:rsid w:val="00177934"/>
    <w:rsid w:val="0018781E"/>
    <w:rsid w:val="00190B89"/>
    <w:rsid w:val="00192A6A"/>
    <w:rsid w:val="00197CDD"/>
    <w:rsid w:val="001C367D"/>
    <w:rsid w:val="001C59AE"/>
    <w:rsid w:val="001D24F8"/>
    <w:rsid w:val="001D542D"/>
    <w:rsid w:val="001D5589"/>
    <w:rsid w:val="001E306E"/>
    <w:rsid w:val="001E3FB0"/>
    <w:rsid w:val="001E4FFF"/>
    <w:rsid w:val="001E70FC"/>
    <w:rsid w:val="001F2E3E"/>
    <w:rsid w:val="0020064A"/>
    <w:rsid w:val="0021412F"/>
    <w:rsid w:val="00224C0A"/>
    <w:rsid w:val="002336F6"/>
    <w:rsid w:val="002376A5"/>
    <w:rsid w:val="002417C9"/>
    <w:rsid w:val="002439A1"/>
    <w:rsid w:val="002504DF"/>
    <w:rsid w:val="00251452"/>
    <w:rsid w:val="002529C5"/>
    <w:rsid w:val="00260AF8"/>
    <w:rsid w:val="00270294"/>
    <w:rsid w:val="00290914"/>
    <w:rsid w:val="002914BD"/>
    <w:rsid w:val="00294E65"/>
    <w:rsid w:val="00295160"/>
    <w:rsid w:val="00297263"/>
    <w:rsid w:val="002B7931"/>
    <w:rsid w:val="002C0741"/>
    <w:rsid w:val="002C56FD"/>
    <w:rsid w:val="002C74C7"/>
    <w:rsid w:val="002D2540"/>
    <w:rsid w:val="002D49E4"/>
    <w:rsid w:val="002E450B"/>
    <w:rsid w:val="002E73F9"/>
    <w:rsid w:val="002F05B9"/>
    <w:rsid w:val="0030333D"/>
    <w:rsid w:val="003158E1"/>
    <w:rsid w:val="00327D80"/>
    <w:rsid w:val="0033769D"/>
    <w:rsid w:val="00340BA3"/>
    <w:rsid w:val="00361F2F"/>
    <w:rsid w:val="00366400"/>
    <w:rsid w:val="003728D9"/>
    <w:rsid w:val="00380AF6"/>
    <w:rsid w:val="0039176B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D6DC2"/>
    <w:rsid w:val="003E1E58"/>
    <w:rsid w:val="003E2BAB"/>
    <w:rsid w:val="003E3B5E"/>
    <w:rsid w:val="003E59F2"/>
    <w:rsid w:val="003F3B90"/>
    <w:rsid w:val="00402F9F"/>
    <w:rsid w:val="00405199"/>
    <w:rsid w:val="00410699"/>
    <w:rsid w:val="00412845"/>
    <w:rsid w:val="00415360"/>
    <w:rsid w:val="0043162A"/>
    <w:rsid w:val="004403C9"/>
    <w:rsid w:val="00440F7A"/>
    <w:rsid w:val="00444448"/>
    <w:rsid w:val="0044591E"/>
    <w:rsid w:val="00455B91"/>
    <w:rsid w:val="00463D45"/>
    <w:rsid w:val="004651D2"/>
    <w:rsid w:val="00465D26"/>
    <w:rsid w:val="004679F8"/>
    <w:rsid w:val="00474A03"/>
    <w:rsid w:val="00476C06"/>
    <w:rsid w:val="0048640A"/>
    <w:rsid w:val="0049675B"/>
    <w:rsid w:val="004A0EA9"/>
    <w:rsid w:val="004A72C8"/>
    <w:rsid w:val="004B337F"/>
    <w:rsid w:val="004C0A8B"/>
    <w:rsid w:val="004D4941"/>
    <w:rsid w:val="004F3596"/>
    <w:rsid w:val="00501D3F"/>
    <w:rsid w:val="00503F19"/>
    <w:rsid w:val="0050435C"/>
    <w:rsid w:val="00530FD7"/>
    <w:rsid w:val="005349AB"/>
    <w:rsid w:val="0055113F"/>
    <w:rsid w:val="00567A69"/>
    <w:rsid w:val="00572E2D"/>
    <w:rsid w:val="00585DD7"/>
    <w:rsid w:val="00592103"/>
    <w:rsid w:val="005941DD"/>
    <w:rsid w:val="005A545E"/>
    <w:rsid w:val="005A5862"/>
    <w:rsid w:val="005B0852"/>
    <w:rsid w:val="005C06AE"/>
    <w:rsid w:val="005D171C"/>
    <w:rsid w:val="005D4781"/>
    <w:rsid w:val="005D646C"/>
    <w:rsid w:val="005F6CB1"/>
    <w:rsid w:val="00602452"/>
    <w:rsid w:val="00610C18"/>
    <w:rsid w:val="00611E99"/>
    <w:rsid w:val="00612385"/>
    <w:rsid w:val="0061376C"/>
    <w:rsid w:val="0062646F"/>
    <w:rsid w:val="00636EFA"/>
    <w:rsid w:val="0064203F"/>
    <w:rsid w:val="00644A8D"/>
    <w:rsid w:val="00654489"/>
    <w:rsid w:val="00657D08"/>
    <w:rsid w:val="0066229C"/>
    <w:rsid w:val="00664E5E"/>
    <w:rsid w:val="00673D9E"/>
    <w:rsid w:val="0067521A"/>
    <w:rsid w:val="0069696C"/>
    <w:rsid w:val="006A085A"/>
    <w:rsid w:val="006D3A87"/>
    <w:rsid w:val="006E2AA3"/>
    <w:rsid w:val="006F01B4"/>
    <w:rsid w:val="006F0235"/>
    <w:rsid w:val="0071191C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B73E3"/>
    <w:rsid w:val="007C1EF7"/>
    <w:rsid w:val="007C2B44"/>
    <w:rsid w:val="007C60D0"/>
    <w:rsid w:val="007C710E"/>
    <w:rsid w:val="007D0335"/>
    <w:rsid w:val="007D0B88"/>
    <w:rsid w:val="007D1549"/>
    <w:rsid w:val="007E03E9"/>
    <w:rsid w:val="007E04EE"/>
    <w:rsid w:val="007E2D7F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846"/>
    <w:rsid w:val="00845CC4"/>
    <w:rsid w:val="008560D2"/>
    <w:rsid w:val="008644F4"/>
    <w:rsid w:val="00867F0B"/>
    <w:rsid w:val="00873C26"/>
    <w:rsid w:val="00880270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4AA7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6C53"/>
    <w:rsid w:val="009401AC"/>
    <w:rsid w:val="009533DF"/>
    <w:rsid w:val="009556C9"/>
    <w:rsid w:val="009613AC"/>
    <w:rsid w:val="00970414"/>
    <w:rsid w:val="00980643"/>
    <w:rsid w:val="009856F0"/>
    <w:rsid w:val="009A313F"/>
    <w:rsid w:val="009A5494"/>
    <w:rsid w:val="009A7B56"/>
    <w:rsid w:val="009B27D0"/>
    <w:rsid w:val="009B46BC"/>
    <w:rsid w:val="009B61C3"/>
    <w:rsid w:val="009C7B4F"/>
    <w:rsid w:val="009E1F60"/>
    <w:rsid w:val="009E78CD"/>
    <w:rsid w:val="009F3329"/>
    <w:rsid w:val="009F4EB3"/>
    <w:rsid w:val="00A06D48"/>
    <w:rsid w:val="00A21834"/>
    <w:rsid w:val="00A31C17"/>
    <w:rsid w:val="00A31FDE"/>
    <w:rsid w:val="00A35AC2"/>
    <w:rsid w:val="00A37C77"/>
    <w:rsid w:val="00A44AE7"/>
    <w:rsid w:val="00A531EC"/>
    <w:rsid w:val="00A5418D"/>
    <w:rsid w:val="00A561FC"/>
    <w:rsid w:val="00A56FFD"/>
    <w:rsid w:val="00A60A9F"/>
    <w:rsid w:val="00A725C2"/>
    <w:rsid w:val="00A769EE"/>
    <w:rsid w:val="00A77B5A"/>
    <w:rsid w:val="00A810A5"/>
    <w:rsid w:val="00A9616A"/>
    <w:rsid w:val="00A96F68"/>
    <w:rsid w:val="00A973BA"/>
    <w:rsid w:val="00AA2342"/>
    <w:rsid w:val="00AD0304"/>
    <w:rsid w:val="00AD27BE"/>
    <w:rsid w:val="00AD6211"/>
    <w:rsid w:val="00AF0F1A"/>
    <w:rsid w:val="00B15027"/>
    <w:rsid w:val="00B21260"/>
    <w:rsid w:val="00B21CF4"/>
    <w:rsid w:val="00B24300"/>
    <w:rsid w:val="00B436B5"/>
    <w:rsid w:val="00B438A7"/>
    <w:rsid w:val="00B56A4D"/>
    <w:rsid w:val="00B63F15"/>
    <w:rsid w:val="00B66B48"/>
    <w:rsid w:val="00B67173"/>
    <w:rsid w:val="00B71857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6A01"/>
    <w:rsid w:val="00C533AF"/>
    <w:rsid w:val="00C60D75"/>
    <w:rsid w:val="00C64CEA"/>
    <w:rsid w:val="00C67EBB"/>
    <w:rsid w:val="00C73012"/>
    <w:rsid w:val="00C763DD"/>
    <w:rsid w:val="00C76BDF"/>
    <w:rsid w:val="00C84FC0"/>
    <w:rsid w:val="00C872A8"/>
    <w:rsid w:val="00C9244A"/>
    <w:rsid w:val="00CB0D84"/>
    <w:rsid w:val="00CB5DA3"/>
    <w:rsid w:val="00CC15B3"/>
    <w:rsid w:val="00CC17E1"/>
    <w:rsid w:val="00CC3135"/>
    <w:rsid w:val="00CD05D6"/>
    <w:rsid w:val="00CE09B7"/>
    <w:rsid w:val="00CE31E6"/>
    <w:rsid w:val="00CE3B74"/>
    <w:rsid w:val="00CF3AF2"/>
    <w:rsid w:val="00CF42E2"/>
    <w:rsid w:val="00CF43AD"/>
    <w:rsid w:val="00CF7916"/>
    <w:rsid w:val="00D158F3"/>
    <w:rsid w:val="00D3665C"/>
    <w:rsid w:val="00D47E0B"/>
    <w:rsid w:val="00D508CC"/>
    <w:rsid w:val="00D50F4B"/>
    <w:rsid w:val="00D60547"/>
    <w:rsid w:val="00D60763"/>
    <w:rsid w:val="00D6105A"/>
    <w:rsid w:val="00D66444"/>
    <w:rsid w:val="00D76353"/>
    <w:rsid w:val="00DA40F0"/>
    <w:rsid w:val="00DA7D56"/>
    <w:rsid w:val="00DB28BB"/>
    <w:rsid w:val="00DB5E6F"/>
    <w:rsid w:val="00DC3F27"/>
    <w:rsid w:val="00DC49CA"/>
    <w:rsid w:val="00DC603F"/>
    <w:rsid w:val="00DD1EC6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307F1"/>
    <w:rsid w:val="00E46BBF"/>
    <w:rsid w:val="00E52E17"/>
    <w:rsid w:val="00E55891"/>
    <w:rsid w:val="00E6283A"/>
    <w:rsid w:val="00E62E27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3185"/>
    <w:rsid w:val="00F135B9"/>
    <w:rsid w:val="00F40284"/>
    <w:rsid w:val="00F6340D"/>
    <w:rsid w:val="00F642B9"/>
    <w:rsid w:val="00F67976"/>
    <w:rsid w:val="00F70BE1"/>
    <w:rsid w:val="00F86383"/>
    <w:rsid w:val="00FB40BC"/>
    <w:rsid w:val="00FB6A0E"/>
    <w:rsid w:val="00FC0862"/>
    <w:rsid w:val="00FC70FB"/>
    <w:rsid w:val="00FD143D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0F8AAEE-8EE5-4587-A5B7-F564271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44A8D"/>
    <w:pPr>
      <w:keepNext/>
      <w:keepLines/>
      <w:bidi/>
      <w:spacing w:line="360" w:lineRule="auto"/>
      <w:jc w:val="both"/>
      <w:outlineLvl w:val="0"/>
    </w:pPr>
    <w:rPr>
      <w:rFonts w:ascii="IRBadr" w:eastAsia="2  Lotus" w:hAnsi="IRBadr" w:cs="IRBadr"/>
      <w:b/>
      <w:bCs/>
      <w:sz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66B48"/>
    <w:pPr>
      <w:keepNext/>
      <w:keepLines/>
      <w:bidi/>
      <w:outlineLvl w:val="1"/>
    </w:pPr>
    <w:rPr>
      <w:rFonts w:ascii="IRBadr" w:eastAsia="2  Lotus" w:hAnsi="IRBadr" w:cs="IRBadr"/>
      <w:b/>
      <w:bCs/>
      <w:sz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44A8D"/>
    <w:rPr>
      <w:rFonts w:ascii="IRBadr" w:eastAsia="2  Lotus" w:hAnsi="IRBadr" w:cs="IRBadr"/>
      <w:b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66B48"/>
    <w:rPr>
      <w:rFonts w:ascii="IRBadr" w:eastAsia="2  Lotus" w:hAnsi="IRBadr" w:cs="IRBadr"/>
      <w:b/>
      <w:bCs/>
      <w:sz w:val="28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8A34-E01A-44E9-8A16-099F7904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1203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M.Asnad</cp:lastModifiedBy>
  <cp:revision>176</cp:revision>
  <dcterms:created xsi:type="dcterms:W3CDTF">2015-07-12T08:54:00Z</dcterms:created>
  <dcterms:modified xsi:type="dcterms:W3CDTF">2016-06-20T06:14:00Z</dcterms:modified>
</cp:coreProperties>
</file>