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bCs w:val="0"/>
          <w:color w:val="auto"/>
          <w:sz w:val="22"/>
          <w:szCs w:val="22"/>
          <w:rtl/>
          <w:lang w:bidi="ar-SA"/>
        </w:rPr>
        <w:id w:val="-1776706797"/>
        <w:docPartObj>
          <w:docPartGallery w:val="Table of Contents"/>
          <w:docPartUnique/>
        </w:docPartObj>
      </w:sdtPr>
      <w:sdtEndPr>
        <w:rPr>
          <w:rFonts w:ascii="IRBadr" w:hAnsi="IRBadr" w:cs="IRBadr"/>
          <w:b/>
          <w:noProof/>
          <w:sz w:val="28"/>
          <w:szCs w:val="28"/>
        </w:rPr>
      </w:sdtEndPr>
      <w:sdtContent>
        <w:p w:rsidR="0039169D" w:rsidRPr="0039169D" w:rsidRDefault="0039169D" w:rsidP="00FD7C56">
          <w:pPr>
            <w:pStyle w:val="a8"/>
            <w:rPr>
              <w:rStyle w:val="10"/>
              <w:color w:val="auto"/>
              <w:rtl/>
            </w:rPr>
          </w:pPr>
          <w:r w:rsidRPr="00FD7C56">
            <w:rPr>
              <w:rStyle w:val="10"/>
              <w:color w:val="auto"/>
              <w:rtl/>
            </w:rPr>
            <w:t>فهرست</w:t>
          </w:r>
        </w:p>
        <w:p w:rsidR="0039169D" w:rsidRPr="00BF645F" w:rsidRDefault="0039169D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r w:rsidRPr="00BF645F">
            <w:rPr>
              <w:rFonts w:ascii="IRBadr" w:hAnsi="IRBadr" w:cs="IRBadr"/>
              <w:sz w:val="28"/>
            </w:rPr>
            <w:fldChar w:fldCharType="begin"/>
          </w:r>
          <w:r w:rsidRPr="00BF645F">
            <w:rPr>
              <w:rFonts w:ascii="IRBadr" w:hAnsi="IRBadr" w:cs="IRBadr"/>
              <w:sz w:val="28"/>
            </w:rPr>
            <w:instrText xml:space="preserve"> TOC \o "1-3" \h \z \u </w:instrText>
          </w:r>
          <w:r w:rsidRPr="00BF645F">
            <w:rPr>
              <w:rFonts w:ascii="IRBadr" w:hAnsi="IRBadr" w:cs="IRBadr"/>
              <w:sz w:val="28"/>
            </w:rPr>
            <w:fldChar w:fldCharType="separate"/>
          </w:r>
          <w:hyperlink w:anchor="_Toc428216850" w:history="1">
            <w:r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اول</w:t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_Toc428216850 \h </w:instrText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1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نکاتی پیرامون حضرت ولی‌عصر (عج)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_Toc428216851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1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2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نحوهٔ چگونگی بهره‌مندی از امام در عصر غیبت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_Toc428216852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3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مفهوم انتظار و روایاتی دراین‌باره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_Toc428216853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2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4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نکاتی درباره حضرت قائم (عج)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_Toc428216854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3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5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آیاتی درباره حوادث زمان ظهور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_Toc428216855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6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خطبه دوم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_Toc428216856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4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7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دههٔ غبارروبی مساجد و اهمیت مساجد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_Toc428216857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8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جایگاه جمعه و اهمیت نماز جمعه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_Toc428216858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59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7 دی سالروز نهضت سوادآموزی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_Toc428216859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5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60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نهضت سوادآموزی در میبد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_Toc428216860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7F5606" w:rsidP="0039169D">
          <w:pPr>
            <w:pStyle w:val="11"/>
            <w:jc w:val="both"/>
            <w:rPr>
              <w:rFonts w:ascii="IRBadr" w:hAnsi="IRBadr" w:cs="IRBadr"/>
              <w:noProof/>
              <w:sz w:val="28"/>
              <w:lang w:bidi="ar-SA"/>
            </w:rPr>
          </w:pPr>
          <w:hyperlink w:anchor="_Toc428216861" w:history="1">
            <w:r w:rsidR="0039169D" w:rsidRPr="00BF645F">
              <w:rPr>
                <w:rStyle w:val="aff1"/>
                <w:rFonts w:ascii="IRBadr" w:hAnsi="IRBadr" w:cs="IRBadr"/>
                <w:noProof/>
                <w:sz w:val="28"/>
                <w:rtl/>
              </w:rPr>
              <w:t>مشکلات و موفقیت‌های پیش روی نظام اسلامی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ab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begin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instrText xml:space="preserve"> PAGEREF _Toc428216861 \h </w:instrTex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separate"/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t>6</w:t>
            </w:r>
            <w:r w:rsidR="0039169D" w:rsidRPr="00BF645F">
              <w:rPr>
                <w:rFonts w:ascii="IRBadr" w:hAnsi="IRBadr" w:cs="IRBadr"/>
                <w:noProof/>
                <w:webHidden/>
                <w:sz w:val="28"/>
              </w:rPr>
              <w:fldChar w:fldCharType="end"/>
            </w:r>
          </w:hyperlink>
        </w:p>
        <w:p w:rsidR="0039169D" w:rsidRPr="00BF645F" w:rsidRDefault="0039169D" w:rsidP="0039169D">
          <w:pPr>
            <w:bidi/>
            <w:jc w:val="both"/>
            <w:rPr>
              <w:rFonts w:ascii="IRBadr" w:hAnsi="IRBadr" w:cs="IRBadr"/>
              <w:sz w:val="28"/>
              <w:szCs w:val="28"/>
            </w:rPr>
          </w:pPr>
          <w:r w:rsidRPr="00BF645F">
            <w:rPr>
              <w:rFonts w:ascii="IRBadr" w:hAnsi="IRBadr" w:cs="IRBadr"/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:rsidR="00FD7C56" w:rsidRPr="00BF645F" w:rsidRDefault="00FD7C56">
      <w:pPr>
        <w:spacing w:after="0" w:line="240" w:lineRule="auto"/>
        <w:rPr>
          <w:rFonts w:ascii="IRBadr" w:eastAsia="2  Lotus" w:hAnsi="IRBadr" w:cs="IRBadr"/>
          <w:bCs/>
          <w:sz w:val="28"/>
          <w:szCs w:val="28"/>
          <w:rtl/>
          <w:lang w:bidi="fa-IR"/>
        </w:rPr>
      </w:pPr>
      <w:r w:rsidRPr="00BF645F">
        <w:rPr>
          <w:rFonts w:ascii="IRBadr" w:hAnsi="IRBadr" w:cs="IRBadr"/>
          <w:sz w:val="28"/>
          <w:szCs w:val="28"/>
          <w:rtl/>
        </w:rPr>
        <w:br w:type="page"/>
      </w:r>
    </w:p>
    <w:p w:rsidR="0039169D" w:rsidRDefault="0039169D" w:rsidP="00FD7C56">
      <w:pPr>
        <w:pStyle w:val="1"/>
        <w:rPr>
          <w:rtl/>
        </w:rPr>
      </w:pPr>
    </w:p>
    <w:p w:rsidR="002A559C" w:rsidRPr="00FD7C56" w:rsidRDefault="002A559C" w:rsidP="00FD7C56">
      <w:pPr>
        <w:pStyle w:val="1"/>
        <w:rPr>
          <w:rtl/>
        </w:rPr>
      </w:pPr>
      <w:bookmarkStart w:id="0" w:name="_Toc428216850"/>
      <w:r w:rsidRPr="00FD7C56">
        <w:rPr>
          <w:rtl/>
        </w:rPr>
        <w:t>خطبه اول</w:t>
      </w:r>
      <w:bookmarkEnd w:id="0"/>
    </w:p>
    <w:p w:rsidR="00FD7C56" w:rsidRPr="00455965" w:rsidRDefault="00FD7C56" w:rsidP="00FD7C56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؛ ثم الصلاة و السلام علی سَیِّدِنَا وَ نَبِیِّنَا أَبِی الْقَاسِمِ مُحَمَّدٍ وَ عَلی آله الأطیَّبینَ الأطهَرین لاسیُّما بقیة‌اللّه فی الارضین.اعوذ باللّه السمیع العلیم من الشیطان الرجیم بسم اللّه الرحمن الرحیم </w:t>
      </w:r>
      <w:r w:rsidR="003664F5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="00A60EF1" w:rsidRPr="00A60EF1">
        <w:rPr>
          <w:rFonts w:ascii="IRBadr" w:eastAsia="Calibri" w:hAnsi="IRBadr" w:cs="IRBadr"/>
          <w:b/>
          <w:bCs/>
          <w:sz w:val="28"/>
          <w:szCs w:val="28"/>
          <w:rtl/>
        </w:rPr>
        <w:t>یا أَیهَا الَّذِینَ آمَنُواْ اتَّقُواْ اللّهَ وَکونُواْ مَعَ الصَّادِقِینَ</w:t>
      </w:r>
      <w:r w:rsidR="00A60EF1" w:rsidRPr="00A60EF1">
        <w:rPr>
          <w:rFonts w:ascii="IRBadr" w:eastAsia="Calibri" w:hAnsi="IRBadr" w:cs="IRBadr" w:hint="cs"/>
          <w:b/>
          <w:bCs/>
          <w:sz w:val="28"/>
          <w:szCs w:val="28"/>
          <w:rtl/>
        </w:rPr>
        <w:t>»</w:t>
      </w:r>
      <w:r w:rsidR="00A60EF1" w:rsidRPr="00A60EF1">
        <w:rPr>
          <w:rFonts w:ascii="IRBadr" w:eastAsia="Calibri" w:hAnsi="IRBadr" w:cs="IRBadr"/>
          <w:b/>
          <w:bCs/>
          <w:sz w:val="28"/>
          <w:szCs w:val="28"/>
          <w:vertAlign w:val="superscript"/>
          <w:rtl/>
        </w:rPr>
        <w:footnoteReference w:id="2"/>
      </w:r>
      <w:r w:rsidRPr="00FD7C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A60EF1" w:rsidRDefault="003664F5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همهٔ</w:t>
      </w:r>
      <w:r w:rsidR="00A60EF1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و یاد مرگ دعوت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A60EF1">
        <w:rPr>
          <w:rFonts w:ascii="IRBadr" w:hAnsi="IRBadr" w:cs="IRBadr" w:hint="cs"/>
          <w:sz w:val="28"/>
          <w:szCs w:val="28"/>
          <w:rtl/>
          <w:lang w:bidi="fa-IR"/>
        </w:rPr>
        <w:t xml:space="preserve">. خداوندا تو را به مقربان درگاهت قسم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="00A60EF1">
        <w:rPr>
          <w:rFonts w:ascii="IRBadr" w:hAnsi="IRBadr" w:cs="IRBadr" w:hint="cs"/>
          <w:sz w:val="28"/>
          <w:szCs w:val="28"/>
          <w:rtl/>
          <w:lang w:bidi="fa-IR"/>
        </w:rPr>
        <w:t xml:space="preserve"> به ما توفیق بندگی خالصانه عنایت بفرما!</w:t>
      </w:r>
    </w:p>
    <w:p w:rsidR="00A60EF1" w:rsidRPr="0039169D" w:rsidRDefault="00DC3552" w:rsidP="00FD7C56">
      <w:pPr>
        <w:pStyle w:val="1"/>
        <w:rPr>
          <w:rtl/>
        </w:rPr>
      </w:pPr>
      <w:bookmarkStart w:id="1" w:name="_Toc428216851"/>
      <w:r w:rsidRPr="0039169D">
        <w:rPr>
          <w:rFonts w:hint="cs"/>
          <w:rtl/>
        </w:rPr>
        <w:t xml:space="preserve">نکاتی پیرامون </w:t>
      </w:r>
      <w:r w:rsidR="00A60EF1" w:rsidRPr="0039169D">
        <w:rPr>
          <w:rFonts w:hint="cs"/>
          <w:rtl/>
        </w:rPr>
        <w:t xml:space="preserve">حضرت </w:t>
      </w:r>
      <w:r w:rsidR="003664F5" w:rsidRPr="0039169D">
        <w:rPr>
          <w:rtl/>
        </w:rPr>
        <w:t>ول</w:t>
      </w:r>
      <w:r w:rsidR="003664F5" w:rsidRPr="0039169D">
        <w:rPr>
          <w:rFonts w:hint="cs"/>
          <w:rtl/>
        </w:rPr>
        <w:t>ی‌عصر</w:t>
      </w:r>
      <w:r w:rsidR="00A60EF1" w:rsidRPr="0039169D">
        <w:rPr>
          <w:rFonts w:hint="cs"/>
          <w:rtl/>
        </w:rPr>
        <w:t xml:space="preserve"> (عج)</w:t>
      </w:r>
      <w:bookmarkEnd w:id="1"/>
    </w:p>
    <w:p w:rsidR="005953EC" w:rsidRDefault="00A60EF1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قرآن کریم آیاتی واضح و صریح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دربارهٔ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ظهور امام زمان (عج) و فراگیری حکومت الهی بر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همهٔ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عالم آمده است. آیاتی مانند؛ </w:t>
      </w:r>
      <w:r w:rsidR="003664F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الَّذِ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أَرْسَلَ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رَسُولَهُ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بِالْهُدَ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وَدِ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الْحَقِّ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ظْهِرَهُ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عَلَ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الدِّ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ی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نِ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لِّهِ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وَلَوْ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رِهَ</w:t>
      </w:r>
      <w:r w:rsidR="009A3619" w:rsidRPr="009A361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الْمُشْرِ</w:t>
      </w:r>
      <w:r w:rsidR="003664F5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ک</w:t>
      </w:r>
      <w:r w:rsidR="009A3619" w:rsidRP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ونَ</w:t>
      </w:r>
      <w:r w:rsidR="009A361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»</w:t>
      </w:r>
      <w:r w:rsidR="009A3619">
        <w:rPr>
          <w:rStyle w:val="aff0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="009A3619">
        <w:rPr>
          <w:rFonts w:hint="cs"/>
          <w:rtl/>
          <w:lang w:bidi="fa-IR"/>
        </w:rPr>
        <w:t xml:space="preserve"> و </w:t>
      </w:r>
      <w:r w:rsidR="000862F8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0862F8" w:rsidRPr="000862F8">
        <w:rPr>
          <w:rFonts w:ascii="IRBadr" w:hAnsi="IRBadr" w:cs="IRBadr"/>
          <w:b/>
          <w:bCs/>
          <w:sz w:val="28"/>
          <w:szCs w:val="28"/>
          <w:rtl/>
        </w:rPr>
        <w:t>وَ نُرِیدُ أَنْ نَمُنَّ عَلَی الَّذِینَ اسْتُضْعِفُوا فِی الْأَرْضِ وَ نَجْعَلَهُمْ أَئِمَّه وَ نَجْعَلَهُمُ الْوارِثِینَ</w:t>
      </w:r>
      <w:r w:rsidR="000862F8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0862F8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4"/>
      </w:r>
      <w:r w:rsidR="000862F8">
        <w:rPr>
          <w:rFonts w:ascii="IRBadr" w:hAnsi="IRBadr" w:cs="IRBadr" w:hint="cs"/>
          <w:sz w:val="28"/>
          <w:szCs w:val="28"/>
          <w:rtl/>
        </w:rPr>
        <w:t xml:space="preserve"> و بعضی دیگر از آیات بر شأن و ظهور حضرت </w:t>
      </w:r>
      <w:r w:rsidR="003664F5">
        <w:rPr>
          <w:rFonts w:ascii="IRBadr" w:hAnsi="IRBadr" w:cs="IRBadr"/>
          <w:sz w:val="28"/>
          <w:szCs w:val="28"/>
          <w:rtl/>
        </w:rPr>
        <w:t>بق</w:t>
      </w:r>
      <w:r w:rsidR="003664F5">
        <w:rPr>
          <w:rFonts w:ascii="IRBadr" w:hAnsi="IRBadr" w:cs="IRBadr" w:hint="cs"/>
          <w:sz w:val="28"/>
          <w:szCs w:val="28"/>
          <w:rtl/>
        </w:rPr>
        <w:t>یة‌الله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الأعظم (عج) </w:t>
      </w:r>
      <w:r w:rsidR="0039169D">
        <w:rPr>
          <w:rFonts w:ascii="IRBadr" w:hAnsi="IRBadr" w:cs="IRBadr"/>
          <w:sz w:val="28"/>
          <w:szCs w:val="28"/>
          <w:rtl/>
        </w:rPr>
        <w:t>نازل‌شده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است. </w:t>
      </w:r>
      <w:r w:rsidR="003664F5">
        <w:rPr>
          <w:rFonts w:ascii="IRBadr" w:hAnsi="IRBadr" w:cs="IRBadr"/>
          <w:sz w:val="28"/>
          <w:szCs w:val="28"/>
          <w:rtl/>
        </w:rPr>
        <w:t>وعدهٔ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الهی و پیامبران و </w:t>
      </w:r>
      <w:r w:rsidR="003664F5">
        <w:rPr>
          <w:rFonts w:ascii="IRBadr" w:hAnsi="IRBadr" w:cs="IRBadr"/>
          <w:sz w:val="28"/>
          <w:szCs w:val="28"/>
          <w:rtl/>
        </w:rPr>
        <w:t>ائمهٔ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معصومین </w:t>
      </w:r>
      <w:r w:rsidR="0039169D">
        <w:rPr>
          <w:rFonts w:ascii="IRBadr" w:hAnsi="IRBadr" w:cs="IRBadr"/>
          <w:sz w:val="28"/>
          <w:szCs w:val="28"/>
          <w:rtl/>
        </w:rPr>
        <w:t>دربارهٔ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ظهور حضرت </w:t>
      </w:r>
      <w:r w:rsidR="00A024A3">
        <w:rPr>
          <w:rFonts w:ascii="IRBadr" w:hAnsi="IRBadr" w:cs="IRBadr"/>
          <w:sz w:val="28"/>
          <w:szCs w:val="28"/>
          <w:rtl/>
        </w:rPr>
        <w:t>ول</w:t>
      </w:r>
      <w:r w:rsidR="00A024A3">
        <w:rPr>
          <w:rFonts w:ascii="IRBadr" w:hAnsi="IRBadr" w:cs="IRBadr" w:hint="cs"/>
          <w:sz w:val="28"/>
          <w:szCs w:val="28"/>
          <w:rtl/>
        </w:rPr>
        <w:t>ی‌عصر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(عج) به بشریت </w:t>
      </w:r>
      <w:r w:rsidR="00A024A3">
        <w:rPr>
          <w:rFonts w:ascii="IRBadr" w:hAnsi="IRBadr" w:cs="IRBadr"/>
          <w:sz w:val="28"/>
          <w:szCs w:val="28"/>
          <w:rtl/>
        </w:rPr>
        <w:t>داده‌شده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3664F5">
        <w:rPr>
          <w:rFonts w:ascii="IRBadr" w:hAnsi="IRBadr" w:cs="IRBadr"/>
          <w:sz w:val="28"/>
          <w:szCs w:val="28"/>
          <w:rtl/>
        </w:rPr>
        <w:t xml:space="preserve"> بس</w:t>
      </w:r>
      <w:r w:rsidR="003664F5">
        <w:rPr>
          <w:rFonts w:ascii="IRBadr" w:hAnsi="IRBadr" w:cs="IRBadr" w:hint="cs"/>
          <w:sz w:val="28"/>
          <w:szCs w:val="28"/>
          <w:rtl/>
        </w:rPr>
        <w:t>یاری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از علمای اهل سنت ظهور حضرت مهدی (عج) و </w:t>
      </w:r>
      <w:r w:rsidR="003664F5">
        <w:rPr>
          <w:rFonts w:ascii="IRBadr" w:hAnsi="IRBadr" w:cs="IRBadr"/>
          <w:sz w:val="28"/>
          <w:szCs w:val="28"/>
          <w:rtl/>
        </w:rPr>
        <w:t>مسئلهٔ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مهدویت را قبول دارند و حتی بعضی از متعصبین و </w:t>
      </w:r>
      <w:r w:rsidR="003664F5">
        <w:rPr>
          <w:rFonts w:ascii="IRBadr" w:hAnsi="IRBadr" w:cs="IRBadr"/>
          <w:sz w:val="28"/>
          <w:szCs w:val="28"/>
          <w:rtl/>
        </w:rPr>
        <w:t>مفت</w:t>
      </w:r>
      <w:r w:rsidR="003664F5">
        <w:rPr>
          <w:rFonts w:ascii="IRBadr" w:hAnsi="IRBadr" w:cs="IRBadr" w:hint="cs"/>
          <w:sz w:val="28"/>
          <w:szCs w:val="28"/>
          <w:rtl/>
        </w:rPr>
        <w:t>ی‌های</w:t>
      </w:r>
      <w:r w:rsidR="003664F5">
        <w:rPr>
          <w:rFonts w:ascii="IRBadr" w:hAnsi="IRBadr" w:cs="IRBadr"/>
          <w:sz w:val="28"/>
          <w:szCs w:val="28"/>
          <w:rtl/>
        </w:rPr>
        <w:t xml:space="preserve"> آن‌ها</w:t>
      </w:r>
      <w:r w:rsidR="000862F8">
        <w:rPr>
          <w:rFonts w:ascii="IRBadr" w:hAnsi="IRBadr" w:cs="IRBadr" w:hint="cs"/>
          <w:sz w:val="28"/>
          <w:szCs w:val="28"/>
          <w:rtl/>
        </w:rPr>
        <w:t xml:space="preserve">، </w:t>
      </w:r>
      <w:r w:rsidR="003664F5">
        <w:rPr>
          <w:rFonts w:ascii="IRBadr" w:hAnsi="IRBadr" w:cs="IRBadr"/>
          <w:sz w:val="28"/>
          <w:szCs w:val="28"/>
          <w:rtl/>
        </w:rPr>
        <w:t>مسئلهٔ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مهدویت را قبول دارند. به تعبیر علمای بزرگ اهل تسنن، اصل ظهور تواتر اجتماعی و معنوی دارند که در آن تردیدی نیست البته در جزئیات آن اختلافاتی وجود دارد. بعضی از </w:t>
      </w:r>
      <w:r w:rsidR="003664F5">
        <w:rPr>
          <w:rFonts w:ascii="IRBadr" w:hAnsi="IRBadr" w:cs="IRBadr"/>
          <w:sz w:val="28"/>
          <w:szCs w:val="28"/>
          <w:rtl/>
        </w:rPr>
        <w:t>آن‌ها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حضرت مهدی (عج) را از نسل امام حسن (ع) که برخلاف اعتقادات شیعه است یا اینکه برخی از </w:t>
      </w:r>
      <w:r w:rsidR="003664F5">
        <w:rPr>
          <w:rFonts w:ascii="IRBadr" w:hAnsi="IRBadr" w:cs="IRBadr"/>
          <w:sz w:val="28"/>
          <w:szCs w:val="28"/>
          <w:rtl/>
        </w:rPr>
        <w:t>آن‌ها</w:t>
      </w:r>
      <w:r w:rsidR="000862F8">
        <w:rPr>
          <w:rFonts w:ascii="IRBadr" w:hAnsi="IRBadr" w:cs="IRBadr" w:hint="cs"/>
          <w:sz w:val="28"/>
          <w:szCs w:val="28"/>
          <w:rtl/>
        </w:rPr>
        <w:t xml:space="preserve"> معتقدند که حضرت مهدی (عج) بعدها متولد خواهد شد که این هم </w:t>
      </w:r>
      <w:r w:rsidR="0039169D">
        <w:rPr>
          <w:rFonts w:ascii="IRBadr" w:hAnsi="IRBadr" w:cs="IRBadr"/>
          <w:sz w:val="28"/>
          <w:szCs w:val="28"/>
          <w:rtl/>
        </w:rPr>
        <w:t>موردقبول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ما نیست. روایات بسیاری از پیامبر (ص) و ائمه (س)، اعتقاد شیعه بر ای است که ایشان فرزند امام حسن عسگری (ع) و از </w:t>
      </w:r>
      <w:r w:rsidR="003664F5">
        <w:rPr>
          <w:rFonts w:ascii="IRBadr" w:hAnsi="IRBadr" w:cs="IRBadr"/>
          <w:sz w:val="28"/>
          <w:szCs w:val="28"/>
          <w:rtl/>
        </w:rPr>
        <w:t>سلالهٔ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</w:t>
      </w:r>
      <w:r w:rsidR="00092133">
        <w:rPr>
          <w:rFonts w:ascii="IRBadr" w:hAnsi="IRBadr" w:cs="IRBadr" w:hint="cs"/>
          <w:sz w:val="28"/>
          <w:szCs w:val="28"/>
          <w:rtl/>
        </w:rPr>
        <w:lastRenderedPageBreak/>
        <w:t xml:space="preserve">پیامبر و امامان ما است. ایشان زنده و حاضر و ناظر بر اعمال </w:t>
      </w:r>
      <w:r w:rsidR="003664F5">
        <w:rPr>
          <w:rFonts w:ascii="IRBadr" w:hAnsi="IRBadr" w:cs="IRBadr"/>
          <w:sz w:val="28"/>
          <w:szCs w:val="28"/>
          <w:rtl/>
        </w:rPr>
        <w:t>انسان‌ها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است. ایشان دارای غیبتی طولانی است.</w:t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39169D">
        <w:rPr>
          <w:rFonts w:ascii="IRBadr" w:hAnsi="IRBadr" w:cs="IRBadr"/>
          <w:sz w:val="28"/>
          <w:szCs w:val="28"/>
          <w:rtl/>
        </w:rPr>
        <w:t>لحظه‌ا</w:t>
      </w:r>
      <w:r w:rsidR="0039169D">
        <w:rPr>
          <w:rFonts w:ascii="IRBadr" w:hAnsi="IRBadr" w:cs="IRBadr" w:hint="cs"/>
          <w:sz w:val="28"/>
          <w:szCs w:val="28"/>
          <w:rtl/>
        </w:rPr>
        <w:t>ی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که فرمان الهی صادر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</w:t>
      </w:r>
      <w:r w:rsidR="0039169D">
        <w:rPr>
          <w:rFonts w:ascii="IRBadr" w:hAnsi="IRBadr" w:cs="IRBadr"/>
          <w:sz w:val="28"/>
          <w:szCs w:val="28"/>
          <w:rtl/>
        </w:rPr>
        <w:t>بافرمان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خداوند ظهور خواهد کرد و از کعبه ندای </w:t>
      </w:r>
      <w:r w:rsidR="0039169D">
        <w:rPr>
          <w:rFonts w:ascii="IRBadr" w:hAnsi="IRBadr" w:cs="IRBadr"/>
          <w:sz w:val="28"/>
          <w:szCs w:val="28"/>
          <w:rtl/>
        </w:rPr>
        <w:t>توح</w:t>
      </w:r>
      <w:r w:rsidR="0039169D">
        <w:rPr>
          <w:rFonts w:ascii="IRBadr" w:hAnsi="IRBadr" w:cs="IRBadr" w:hint="cs"/>
          <w:sz w:val="28"/>
          <w:szCs w:val="28"/>
          <w:rtl/>
        </w:rPr>
        <w:t>ید</w:t>
      </w:r>
      <w:r w:rsidR="0039169D">
        <w:rPr>
          <w:rFonts w:ascii="IRBadr" w:hAnsi="IRBadr" w:cs="IRBadr"/>
          <w:sz w:val="28"/>
          <w:szCs w:val="28"/>
          <w:rtl/>
        </w:rPr>
        <w:t xml:space="preserve"> و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عدالت را به اقطار عالم سر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ی‌دهد</w:t>
      </w:r>
      <w:r w:rsidR="00092133">
        <w:rPr>
          <w:rFonts w:ascii="IRBadr" w:hAnsi="IRBadr" w:cs="IRBadr" w:hint="cs"/>
          <w:sz w:val="28"/>
          <w:szCs w:val="28"/>
          <w:rtl/>
        </w:rPr>
        <w:t xml:space="preserve">. این اعتقاد شیعه است که اهل سنت هم با اصل مهدویت موافق است ولی در جزئیاتی با ما مخالف است. </w:t>
      </w:r>
      <w:r w:rsidR="0039169D">
        <w:rPr>
          <w:rFonts w:ascii="IRBadr" w:hAnsi="IRBadr" w:cs="IRBadr"/>
          <w:sz w:val="28"/>
          <w:szCs w:val="28"/>
          <w:rtl/>
        </w:rPr>
        <w:t>همان‌طور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که در آیه 33 سوره توبه </w:t>
      </w:r>
      <w:r w:rsidR="0039169D">
        <w:rPr>
          <w:rFonts w:ascii="IRBadr" w:hAnsi="IRBadr" w:cs="IRBadr"/>
          <w:sz w:val="28"/>
          <w:szCs w:val="28"/>
          <w:rtl/>
        </w:rPr>
        <w:t>ب</w:t>
      </w:r>
      <w:r w:rsidR="0039169D">
        <w:rPr>
          <w:rFonts w:ascii="IRBadr" w:hAnsi="IRBadr" w:cs="IRBadr" w:hint="cs"/>
          <w:sz w:val="28"/>
          <w:szCs w:val="28"/>
          <w:rtl/>
        </w:rPr>
        <w:t>یان‌شده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است که خدا پیامبر اکرم (ص) را فرستاد تا او را بر </w:t>
      </w:r>
      <w:r w:rsidR="003664F5">
        <w:rPr>
          <w:rFonts w:ascii="IRBadr" w:hAnsi="IRBadr" w:cs="IRBadr"/>
          <w:sz w:val="28"/>
          <w:szCs w:val="28"/>
          <w:rtl/>
        </w:rPr>
        <w:t>همهٔ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ادیان و عالم پیروز کند، که این امر در زمان </w:t>
      </w:r>
      <w:r w:rsidR="0039169D">
        <w:rPr>
          <w:rFonts w:ascii="IRBadr" w:hAnsi="IRBadr" w:cs="IRBadr"/>
          <w:sz w:val="28"/>
          <w:szCs w:val="28"/>
          <w:rtl/>
        </w:rPr>
        <w:t>رسول‌الله</w:t>
      </w:r>
      <w:r w:rsidR="00092133">
        <w:rPr>
          <w:rFonts w:ascii="IRBadr" w:hAnsi="IRBadr" w:cs="IRBadr" w:hint="cs"/>
          <w:sz w:val="28"/>
          <w:szCs w:val="28"/>
          <w:rtl/>
        </w:rPr>
        <w:t xml:space="preserve"> محقق نشد</w:t>
      </w:r>
      <w:r w:rsidR="00DC3552">
        <w:rPr>
          <w:rFonts w:ascii="IRBadr" w:hAnsi="IRBadr" w:cs="IRBadr" w:hint="cs"/>
          <w:sz w:val="28"/>
          <w:szCs w:val="28"/>
          <w:rtl/>
        </w:rPr>
        <w:t xml:space="preserve">. این امر در زمان ظهور حضرت </w:t>
      </w:r>
      <w:r w:rsidR="0039169D">
        <w:rPr>
          <w:rFonts w:ascii="IRBadr" w:hAnsi="IRBadr" w:cs="IRBadr"/>
          <w:sz w:val="28"/>
          <w:szCs w:val="28"/>
          <w:rtl/>
        </w:rPr>
        <w:t>ول</w:t>
      </w:r>
      <w:r w:rsidR="0039169D">
        <w:rPr>
          <w:rFonts w:ascii="IRBadr" w:hAnsi="IRBadr" w:cs="IRBadr" w:hint="cs"/>
          <w:sz w:val="28"/>
          <w:szCs w:val="28"/>
          <w:rtl/>
        </w:rPr>
        <w:t>ی‌عصر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(عج) محقق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 w:rsidR="00DC3552">
        <w:rPr>
          <w:rFonts w:ascii="IRBadr" w:hAnsi="IRBadr" w:cs="IRBadr" w:hint="cs"/>
          <w:sz w:val="28"/>
          <w:szCs w:val="28"/>
          <w:rtl/>
        </w:rPr>
        <w:t xml:space="preserve">. </w:t>
      </w:r>
      <w:r w:rsidR="003664F5">
        <w:rPr>
          <w:rFonts w:ascii="IRBadr" w:hAnsi="IRBadr" w:cs="IRBadr"/>
          <w:sz w:val="28"/>
          <w:szCs w:val="28"/>
          <w:rtl/>
        </w:rPr>
        <w:t>آ</w:t>
      </w:r>
      <w:r w:rsidR="003664F5">
        <w:rPr>
          <w:rFonts w:ascii="IRBadr" w:hAnsi="IRBadr" w:cs="IRBadr" w:hint="cs"/>
          <w:sz w:val="28"/>
          <w:szCs w:val="28"/>
          <w:rtl/>
        </w:rPr>
        <w:t>یهٔ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</w:t>
      </w:r>
      <w:r w:rsidR="00DC3552" w:rsidRPr="00DC3552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وَ نُرِیدُ أَنْ نَمُنَّ عَلَی الَّذِینَ اسْتُضْعِفُوا فِی الْأَرْضِ وَ نَجْعَلَهُمْ أَئِمَّه وَ نَجْعَلَهُمُ الْوارِثِینَ</w:t>
      </w:r>
      <w:r w:rsidR="00DC3552" w:rsidRPr="00DC355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C3552" w:rsidRPr="00DC3552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5"/>
      </w:r>
      <w:r w:rsidR="00DC355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DC3552">
        <w:rPr>
          <w:rFonts w:ascii="IRBadr" w:hAnsi="IRBadr" w:cs="IRBadr" w:hint="cs"/>
          <w:sz w:val="28"/>
          <w:szCs w:val="28"/>
          <w:rtl/>
        </w:rPr>
        <w:t xml:space="preserve">اشاره به ظهور حضرت مهدی (عج) دارد. علاوه بر این آیات صریح، آیات دیگری در قرآن به وجود و ظهور امام زمان (عج) اشاره دارد. آیاتی مانند </w:t>
      </w:r>
      <w:r w:rsidR="00DC3552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بَقِ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ةُ اللّهِ خَ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رٌ لَّ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 xml:space="preserve">مْ إِن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نتُم مُّؤْمِنِ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نَ</w:t>
      </w:r>
      <w:r w:rsidR="00DC355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C35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6"/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DC3552">
        <w:rPr>
          <w:rFonts w:ascii="IRBadr" w:hAnsi="IRBadr" w:cs="IRBadr" w:hint="cs"/>
          <w:sz w:val="28"/>
          <w:szCs w:val="28"/>
          <w:rtl/>
        </w:rPr>
        <w:t xml:space="preserve">مصداق این آیه به امام زمان </w:t>
      </w:r>
      <w:r w:rsidR="0039169D">
        <w:rPr>
          <w:rFonts w:ascii="IRBadr" w:hAnsi="IRBadr" w:cs="IRBadr"/>
          <w:sz w:val="28"/>
          <w:szCs w:val="28"/>
          <w:rtl/>
        </w:rPr>
        <w:t>اشاره‌شده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است.</w:t>
      </w:r>
      <w:r w:rsidR="003664F5">
        <w:rPr>
          <w:rFonts w:ascii="IRBadr" w:hAnsi="IRBadr" w:cs="IRBadr"/>
          <w:sz w:val="28"/>
          <w:szCs w:val="28"/>
          <w:rtl/>
        </w:rPr>
        <w:t xml:space="preserve"> آ</w:t>
      </w:r>
      <w:r w:rsidR="003664F5">
        <w:rPr>
          <w:rFonts w:ascii="IRBadr" w:hAnsi="IRBadr" w:cs="IRBadr" w:hint="cs"/>
          <w:sz w:val="28"/>
          <w:szCs w:val="28"/>
          <w:rtl/>
        </w:rPr>
        <w:t>یهٔ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آخر </w:t>
      </w:r>
      <w:r w:rsidR="003664F5">
        <w:rPr>
          <w:rFonts w:ascii="IRBadr" w:hAnsi="IRBadr" w:cs="IRBadr"/>
          <w:sz w:val="28"/>
          <w:szCs w:val="28"/>
          <w:rtl/>
        </w:rPr>
        <w:t>سورهٔ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هود </w:t>
      </w:r>
      <w:r w:rsidR="00DC3552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قُلْ أَ رَأَیْتُمْ إِنْ أَصْبَحَ ماوُ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مْ غَوْراً فَمَنْ یَأْتِی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DC3552" w:rsidRPr="00DC3552">
        <w:rPr>
          <w:rFonts w:ascii="IRBadr" w:hAnsi="IRBadr" w:cs="IRBadr"/>
          <w:b/>
          <w:bCs/>
          <w:sz w:val="28"/>
          <w:szCs w:val="28"/>
          <w:rtl/>
        </w:rPr>
        <w:t>مْ بِماءٍ مَعِینٍ</w:t>
      </w:r>
      <w:r w:rsidR="00DC355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DC355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7"/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DC3552">
        <w:rPr>
          <w:rFonts w:ascii="IRBadr" w:hAnsi="IRBadr" w:cs="IRBadr" w:hint="cs"/>
          <w:sz w:val="28"/>
          <w:szCs w:val="28"/>
          <w:rtl/>
        </w:rPr>
        <w:t xml:space="preserve">نگاه کنید عالم مظهر قدرت خداست، اگر </w:t>
      </w:r>
      <w:r w:rsidR="003664F5">
        <w:rPr>
          <w:rFonts w:ascii="IRBadr" w:hAnsi="IRBadr" w:cs="IRBadr"/>
          <w:sz w:val="28"/>
          <w:szCs w:val="28"/>
          <w:rtl/>
        </w:rPr>
        <w:t>آب‌ها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</w:t>
      </w:r>
      <w:r w:rsidR="0039169D">
        <w:rPr>
          <w:rFonts w:ascii="IRBadr" w:hAnsi="IRBadr" w:cs="IRBadr"/>
          <w:sz w:val="28"/>
          <w:szCs w:val="28"/>
          <w:rtl/>
        </w:rPr>
        <w:t>شمارا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خدا بگیرد و در داخل زمین </w:t>
      </w:r>
      <w:r w:rsidR="0039169D">
        <w:rPr>
          <w:rFonts w:ascii="IRBadr" w:hAnsi="IRBadr" w:cs="IRBadr"/>
          <w:sz w:val="28"/>
          <w:szCs w:val="28"/>
          <w:rtl/>
        </w:rPr>
        <w:t>فرورود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و شما </w:t>
      </w:r>
      <w:r w:rsidR="0039169D">
        <w:rPr>
          <w:rFonts w:ascii="IRBadr" w:hAnsi="IRBadr" w:cs="IRBadr"/>
          <w:sz w:val="28"/>
          <w:szCs w:val="28"/>
          <w:rtl/>
        </w:rPr>
        <w:t>ب</w:t>
      </w:r>
      <w:r w:rsidR="0039169D">
        <w:rPr>
          <w:rFonts w:ascii="IRBadr" w:hAnsi="IRBadr" w:cs="IRBadr" w:hint="cs"/>
          <w:sz w:val="28"/>
          <w:szCs w:val="28"/>
          <w:rtl/>
        </w:rPr>
        <w:t>ی‌آب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شوید،</w:t>
      </w:r>
      <w:r w:rsidR="003664F5">
        <w:rPr>
          <w:rFonts w:ascii="IRBadr" w:hAnsi="IRBadr" w:cs="IRBadr"/>
          <w:sz w:val="28"/>
          <w:szCs w:val="28"/>
          <w:rtl/>
        </w:rPr>
        <w:t xml:space="preserve"> کس</w:t>
      </w:r>
      <w:r w:rsidR="003664F5">
        <w:rPr>
          <w:rFonts w:ascii="IRBadr" w:hAnsi="IRBadr" w:cs="IRBadr" w:hint="cs"/>
          <w:sz w:val="28"/>
          <w:szCs w:val="28"/>
          <w:rtl/>
        </w:rPr>
        <w:t>یت</w:t>
      </w:r>
      <w:r w:rsidR="00DC3552">
        <w:rPr>
          <w:rFonts w:ascii="IRBadr" w:hAnsi="IRBadr" w:cs="IRBadr" w:hint="cs"/>
          <w:sz w:val="28"/>
          <w:szCs w:val="28"/>
          <w:rtl/>
        </w:rPr>
        <w:t xml:space="preserve"> که برای شما آب گوارا بیاورد؟ این آیه تعبیر به امام زمان (عج) و غیبت </w:t>
      </w:r>
      <w:r w:rsidR="0090736A">
        <w:rPr>
          <w:rFonts w:ascii="IRBadr" w:hAnsi="IRBadr" w:cs="IRBadr" w:hint="cs"/>
          <w:sz w:val="28"/>
          <w:szCs w:val="28"/>
          <w:rtl/>
        </w:rPr>
        <w:t>امام زمان (عج) دارد.</w:t>
      </w:r>
      <w:r w:rsidR="003664F5">
        <w:rPr>
          <w:rFonts w:ascii="IRBadr" w:hAnsi="IRBadr" w:cs="IRBadr"/>
          <w:sz w:val="28"/>
          <w:szCs w:val="28"/>
          <w:rtl/>
        </w:rPr>
        <w:t xml:space="preserve"> معنا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این آیه این است که اگر خداوند، آب زلال امامت و هدایت و ولایت را از شما بگیرد، چه کسی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ی‌تواند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آب زلال هدایت و ولایت را برای شما به ارمغان بیاورد؟ این خدا است که برای شما آب گوارای امامت را هدیه خواهد داد.</w:t>
      </w:r>
    </w:p>
    <w:p w:rsidR="0090736A" w:rsidRPr="0039169D" w:rsidRDefault="0090736A" w:rsidP="00FD7C56">
      <w:pPr>
        <w:pStyle w:val="1"/>
        <w:rPr>
          <w:rtl/>
        </w:rPr>
      </w:pPr>
      <w:bookmarkStart w:id="2" w:name="_Toc428216852"/>
      <w:r w:rsidRPr="0039169D">
        <w:rPr>
          <w:rFonts w:hint="cs"/>
          <w:rtl/>
        </w:rPr>
        <w:t xml:space="preserve">چگونگی </w:t>
      </w:r>
      <w:r w:rsidR="0039169D" w:rsidRPr="0039169D">
        <w:rPr>
          <w:rtl/>
        </w:rPr>
        <w:t>بهره‌مند</w:t>
      </w:r>
      <w:r w:rsidR="0039169D" w:rsidRPr="0039169D">
        <w:rPr>
          <w:rFonts w:hint="cs"/>
          <w:rtl/>
        </w:rPr>
        <w:t>ی</w:t>
      </w:r>
      <w:r w:rsidRPr="0039169D">
        <w:rPr>
          <w:rFonts w:hint="cs"/>
          <w:rtl/>
        </w:rPr>
        <w:t xml:space="preserve"> از امام در عصر غیبت</w:t>
      </w:r>
      <w:bookmarkEnd w:id="2"/>
    </w:p>
    <w:p w:rsidR="00CB7B71" w:rsidRDefault="0039169D" w:rsidP="009F1C2E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در عصر</w:t>
      </w:r>
      <w:r w:rsidR="0090736A" w:rsidRPr="0090736A">
        <w:rPr>
          <w:rFonts w:ascii="IRBadr" w:hAnsi="IRBadr" w:cs="IRBadr" w:hint="cs"/>
          <w:sz w:val="28"/>
          <w:szCs w:val="28"/>
          <w:rtl/>
        </w:rPr>
        <w:t xml:space="preserve"> غیبت آب گوارای هدایت </w:t>
      </w:r>
      <w:r>
        <w:rPr>
          <w:rFonts w:ascii="IRBadr" w:hAnsi="IRBadr" w:cs="IRBadr"/>
          <w:sz w:val="28"/>
          <w:szCs w:val="28"/>
          <w:rtl/>
        </w:rPr>
        <w:t>پنهان‌شده</w:t>
      </w:r>
      <w:r w:rsidR="0090736A" w:rsidRPr="0090736A">
        <w:rPr>
          <w:rFonts w:ascii="IRBadr" w:hAnsi="IRBadr" w:cs="IRBadr" w:hint="cs"/>
          <w:sz w:val="28"/>
          <w:szCs w:val="28"/>
          <w:rtl/>
        </w:rPr>
        <w:t xml:space="preserve"> است. </w:t>
      </w:r>
      <w:r w:rsidR="003664F5">
        <w:rPr>
          <w:rFonts w:ascii="IRBadr" w:hAnsi="IRBadr" w:cs="IRBadr"/>
          <w:sz w:val="28"/>
          <w:szCs w:val="28"/>
          <w:rtl/>
        </w:rPr>
        <w:t>دل‌ها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90736A" w:rsidRPr="0090736A">
        <w:rPr>
          <w:rFonts w:ascii="IRBadr" w:hAnsi="IRBadr" w:cs="IRBadr" w:hint="cs"/>
          <w:sz w:val="28"/>
          <w:szCs w:val="28"/>
          <w:rtl/>
        </w:rPr>
        <w:t xml:space="preserve"> پاک، باید آب گوارای خودشان را در وجود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امام زمان پیدا کنند.</w:t>
      </w:r>
      <w:r w:rsidR="003664F5">
        <w:rPr>
          <w:rFonts w:ascii="IRBadr" w:hAnsi="IRBadr" w:cs="IRBadr"/>
          <w:sz w:val="28"/>
          <w:szCs w:val="28"/>
          <w:rtl/>
        </w:rPr>
        <w:t xml:space="preserve"> در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عصر غیبت در از آب گوارای امامت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ی‌توانیم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از دور بهره بگیریم. وجود امام در عصر غیبت هم بر اساس روایاتی که داریم مانند خورشید پنهانی است در پس </w:t>
      </w:r>
      <w:r w:rsidR="003664F5">
        <w:rPr>
          <w:rFonts w:ascii="IRBadr" w:hAnsi="IRBadr" w:cs="IRBadr"/>
          <w:sz w:val="28"/>
          <w:szCs w:val="28"/>
          <w:rtl/>
        </w:rPr>
        <w:t>پرده‌ها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ابر، که </w:t>
      </w: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ین‌حال</w:t>
      </w:r>
      <w:r w:rsidR="0090736A">
        <w:rPr>
          <w:rFonts w:ascii="IRBadr" w:hAnsi="IRBadr" w:cs="IRBadr" w:hint="cs"/>
          <w:sz w:val="28"/>
          <w:szCs w:val="28"/>
          <w:rtl/>
        </w:rPr>
        <w:t>،</w:t>
      </w:r>
      <w:r w:rsidR="003664F5">
        <w:rPr>
          <w:rFonts w:ascii="IRBadr" w:hAnsi="IRBadr" w:cs="IRBadr"/>
          <w:sz w:val="28"/>
          <w:szCs w:val="28"/>
          <w:rtl/>
        </w:rPr>
        <w:t xml:space="preserve"> جلال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آن </w:t>
      </w:r>
      <w:r>
        <w:rPr>
          <w:rFonts w:ascii="IRBadr" w:hAnsi="IRBadr" w:cs="IRBadr"/>
          <w:sz w:val="28"/>
          <w:szCs w:val="28"/>
          <w:rtl/>
        </w:rPr>
        <w:t>قابل‌رؤ</w:t>
      </w:r>
      <w:r>
        <w:rPr>
          <w:rFonts w:ascii="IRBadr" w:hAnsi="IRBadr" w:cs="IRBadr" w:hint="cs"/>
          <w:sz w:val="28"/>
          <w:szCs w:val="28"/>
          <w:rtl/>
        </w:rPr>
        <w:t>یت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نیست اما گرمی و سود آن از پشت ابرها، حیات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ی‌بخشد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. امام در دوران غیبت هم شیعیان را هدایت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ی‌کند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، عالم به وجود او برپاست، نظام خلقت </w:t>
      </w:r>
      <w:r>
        <w:rPr>
          <w:rFonts w:ascii="IRBadr" w:hAnsi="IRBadr" w:cs="IRBadr"/>
          <w:sz w:val="28"/>
          <w:szCs w:val="28"/>
          <w:rtl/>
        </w:rPr>
        <w:t>باوجود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او گرمی دارد لکن </w:t>
      </w:r>
      <w:r w:rsidR="003664F5">
        <w:rPr>
          <w:rFonts w:ascii="IRBadr" w:hAnsi="IRBadr" w:cs="IRBadr"/>
          <w:sz w:val="28"/>
          <w:szCs w:val="28"/>
          <w:rtl/>
        </w:rPr>
        <w:t>چهرهٔ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دلربایش به دلیل اشتباهات خود </w:t>
      </w:r>
      <w:r w:rsidR="003664F5">
        <w:rPr>
          <w:rFonts w:ascii="IRBadr" w:hAnsi="IRBadr" w:cs="IRBadr"/>
          <w:sz w:val="28"/>
          <w:szCs w:val="28"/>
          <w:rtl/>
        </w:rPr>
        <w:t>انسان‌ها</w:t>
      </w:r>
      <w:r w:rsidR="0090736A">
        <w:rPr>
          <w:rFonts w:ascii="IRBadr" w:hAnsi="IRBadr" w:cs="IRBadr" w:hint="cs"/>
          <w:sz w:val="28"/>
          <w:szCs w:val="28"/>
          <w:rtl/>
        </w:rPr>
        <w:t xml:space="preserve">، مخفی است. کسانی حتی </w:t>
      </w:r>
      <w:r w:rsidR="003664F5">
        <w:rPr>
          <w:rFonts w:ascii="IRBadr" w:hAnsi="IRBadr" w:cs="IRBadr"/>
          <w:sz w:val="28"/>
          <w:szCs w:val="28"/>
          <w:rtl/>
        </w:rPr>
        <w:t>بوده‌اند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که </w:t>
      </w:r>
      <w:r w:rsidR="003664F5">
        <w:rPr>
          <w:rFonts w:ascii="IRBadr" w:hAnsi="IRBadr" w:cs="IRBadr"/>
          <w:sz w:val="28"/>
          <w:szCs w:val="28"/>
          <w:rtl/>
        </w:rPr>
        <w:t>پرده‌ها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را کنار </w:t>
      </w:r>
      <w:r w:rsidR="003664F5">
        <w:rPr>
          <w:rFonts w:ascii="IRBadr" w:hAnsi="IRBadr" w:cs="IRBadr"/>
          <w:sz w:val="28"/>
          <w:szCs w:val="28"/>
          <w:rtl/>
        </w:rPr>
        <w:t>زده‌اند</w:t>
      </w:r>
      <w:r w:rsidR="0090736A">
        <w:rPr>
          <w:rFonts w:ascii="IRBadr" w:hAnsi="IRBadr" w:cs="IRBadr" w:hint="cs"/>
          <w:sz w:val="28"/>
          <w:szCs w:val="28"/>
          <w:rtl/>
        </w:rPr>
        <w:t xml:space="preserve"> و به حضور مقدس ایشان شرف یاب شدند. </w:t>
      </w:r>
      <w:r w:rsidR="00CB7B71">
        <w:rPr>
          <w:rFonts w:ascii="IRBadr" w:hAnsi="IRBadr" w:cs="IRBadr" w:hint="cs"/>
          <w:sz w:val="28"/>
          <w:szCs w:val="28"/>
          <w:rtl/>
        </w:rPr>
        <w:t xml:space="preserve">ایشان </w:t>
      </w:r>
      <w:r w:rsidR="003664F5">
        <w:rPr>
          <w:rFonts w:ascii="IRBadr" w:hAnsi="IRBadr" w:cs="IRBadr"/>
          <w:sz w:val="28"/>
          <w:szCs w:val="28"/>
          <w:rtl/>
        </w:rPr>
        <w:t>واسطهٔ</w:t>
      </w:r>
      <w:r w:rsidR="00CB7B71">
        <w:rPr>
          <w:rFonts w:ascii="IRBadr" w:hAnsi="IRBadr" w:cs="IRBadr" w:hint="cs"/>
          <w:sz w:val="28"/>
          <w:szCs w:val="28"/>
          <w:rtl/>
        </w:rPr>
        <w:t xml:space="preserve"> فیض الهی است لکن دسترسی مستقیم به ایشان در دوران غیبت استثنائاتی دارد ولی </w:t>
      </w:r>
      <w:r w:rsidR="003664F5">
        <w:rPr>
          <w:rFonts w:ascii="IRBadr" w:hAnsi="IRBadr" w:cs="IRBadr"/>
          <w:sz w:val="28"/>
          <w:szCs w:val="28"/>
          <w:rtl/>
        </w:rPr>
        <w:t>همهٔ</w:t>
      </w:r>
      <w:r w:rsidR="00CB7B71">
        <w:rPr>
          <w:rFonts w:ascii="IRBadr" w:hAnsi="IRBadr" w:cs="IRBadr" w:hint="cs"/>
          <w:sz w:val="28"/>
          <w:szCs w:val="28"/>
          <w:rtl/>
        </w:rPr>
        <w:t xml:space="preserve"> ما </w:t>
      </w:r>
      <w:r>
        <w:rPr>
          <w:rFonts w:ascii="IRBadr" w:hAnsi="IRBadr" w:cs="IRBadr"/>
          <w:sz w:val="28"/>
          <w:szCs w:val="28"/>
          <w:rtl/>
        </w:rPr>
        <w:t>به‌طور</w:t>
      </w:r>
      <w:r w:rsidR="00CB7B71">
        <w:rPr>
          <w:rFonts w:ascii="IRBadr" w:hAnsi="IRBadr" w:cs="IRBadr" w:hint="cs"/>
          <w:sz w:val="28"/>
          <w:szCs w:val="28"/>
          <w:rtl/>
        </w:rPr>
        <w:t xml:space="preserve"> غیرمستقیم از وجود حضرت </w:t>
      </w:r>
      <w:r>
        <w:rPr>
          <w:rFonts w:ascii="IRBadr" w:hAnsi="IRBadr" w:cs="IRBadr"/>
          <w:sz w:val="28"/>
          <w:szCs w:val="28"/>
          <w:rtl/>
        </w:rPr>
        <w:t>بهره‌مند</w:t>
      </w:r>
      <w:r w:rsidR="00CB7B71">
        <w:rPr>
          <w:rFonts w:ascii="IRBadr" w:hAnsi="IRBadr" w:cs="IRBadr" w:hint="cs"/>
          <w:sz w:val="28"/>
          <w:szCs w:val="28"/>
          <w:rtl/>
        </w:rPr>
        <w:t xml:space="preserve"> هستیم.</w:t>
      </w:r>
    </w:p>
    <w:p w:rsidR="00CB7B71" w:rsidRPr="0039169D" w:rsidRDefault="00CB7B71" w:rsidP="00FD7C56">
      <w:pPr>
        <w:pStyle w:val="1"/>
        <w:rPr>
          <w:rtl/>
        </w:rPr>
      </w:pPr>
      <w:bookmarkStart w:id="3" w:name="_Toc428216853"/>
      <w:r w:rsidRPr="0039169D">
        <w:rPr>
          <w:rFonts w:hint="cs"/>
          <w:rtl/>
        </w:rPr>
        <w:lastRenderedPageBreak/>
        <w:t xml:space="preserve">مفهوم انتظار و روایاتی </w:t>
      </w:r>
      <w:r w:rsidR="0039169D" w:rsidRPr="0039169D">
        <w:rPr>
          <w:rtl/>
        </w:rPr>
        <w:t>درا</w:t>
      </w:r>
      <w:r w:rsidR="0039169D" w:rsidRPr="0039169D">
        <w:rPr>
          <w:rFonts w:hint="cs"/>
          <w:rtl/>
        </w:rPr>
        <w:t>ین‌باره</w:t>
      </w:r>
      <w:bookmarkEnd w:id="3"/>
    </w:p>
    <w:p w:rsidR="00F46242" w:rsidRPr="00F46242" w:rsidRDefault="00CB7B71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</w:rPr>
      </w:pPr>
      <w:r>
        <w:rPr>
          <w:rFonts w:ascii="IRBadr" w:hAnsi="IRBadr" w:cs="IRBadr" w:hint="cs"/>
          <w:sz w:val="28"/>
          <w:szCs w:val="28"/>
          <w:rtl/>
        </w:rPr>
        <w:t xml:space="preserve"> ما باید بکوشیم فاصله معنوی خویش را </w:t>
      </w:r>
      <w:r w:rsidR="0039169D">
        <w:rPr>
          <w:rFonts w:ascii="IRBadr" w:hAnsi="IRBadr" w:cs="IRBadr"/>
          <w:sz w:val="28"/>
          <w:szCs w:val="28"/>
          <w:rtl/>
        </w:rPr>
        <w:t>باوجود</w:t>
      </w:r>
      <w:r w:rsidR="0039169D">
        <w:rPr>
          <w:rFonts w:ascii="IRBadr" w:hAnsi="IRBadr" w:cs="IRBadr" w:hint="cs"/>
          <w:sz w:val="28"/>
          <w:szCs w:val="28"/>
          <w:rtl/>
        </w:rPr>
        <w:t xml:space="preserve"> مقدس حضرت </w:t>
      </w:r>
      <w:r w:rsidR="0039169D">
        <w:rPr>
          <w:rFonts w:ascii="IRBadr" w:hAnsi="IRBadr" w:cs="IRBadr"/>
          <w:sz w:val="28"/>
          <w:szCs w:val="28"/>
          <w:rtl/>
        </w:rPr>
        <w:t>ول</w:t>
      </w:r>
      <w:r w:rsidR="0039169D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(عج) کم کنیم. مفهوم انتظار، کم کردن </w:t>
      </w:r>
      <w:r w:rsidR="003664F5">
        <w:rPr>
          <w:rFonts w:ascii="IRBadr" w:hAnsi="IRBadr" w:cs="IRBadr"/>
          <w:sz w:val="28"/>
          <w:szCs w:val="28"/>
          <w:rtl/>
        </w:rPr>
        <w:t>فاصله‌ها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9169D">
        <w:rPr>
          <w:rFonts w:ascii="IRBadr" w:hAnsi="IRBadr" w:cs="IRBadr"/>
          <w:sz w:val="28"/>
          <w:szCs w:val="28"/>
          <w:rtl/>
        </w:rPr>
        <w:t>باوجود</w:t>
      </w:r>
      <w:r>
        <w:rPr>
          <w:rFonts w:ascii="IRBadr" w:hAnsi="IRBadr" w:cs="IRBadr" w:hint="cs"/>
          <w:sz w:val="28"/>
          <w:szCs w:val="28"/>
          <w:rtl/>
        </w:rPr>
        <w:t xml:space="preserve"> مقدس حضرت است. در باب انتظار </w:t>
      </w:r>
      <w:r w:rsidR="003664F5">
        <w:rPr>
          <w:rFonts w:ascii="IRBadr" w:hAnsi="IRBadr" w:cs="IRBadr"/>
          <w:sz w:val="28"/>
          <w:szCs w:val="28"/>
          <w:rtl/>
        </w:rPr>
        <w:t>ده‌ها</w:t>
      </w:r>
      <w:r>
        <w:rPr>
          <w:rFonts w:ascii="IRBadr" w:hAnsi="IRBadr" w:cs="IRBadr" w:hint="cs"/>
          <w:sz w:val="28"/>
          <w:szCs w:val="28"/>
          <w:rtl/>
        </w:rPr>
        <w:t xml:space="preserve"> روایت و حدیث از</w:t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پیامبر اکرم (ص) و </w:t>
      </w:r>
      <w:r w:rsidR="003664F5">
        <w:rPr>
          <w:rFonts w:ascii="IRBadr" w:hAnsi="IRBadr" w:cs="IRBadr"/>
          <w:sz w:val="28"/>
          <w:szCs w:val="28"/>
          <w:rtl/>
        </w:rPr>
        <w:t>ائمهٔ</w:t>
      </w:r>
      <w:r>
        <w:rPr>
          <w:rFonts w:ascii="IRBadr" w:hAnsi="IRBadr" w:cs="IRBadr" w:hint="cs"/>
          <w:sz w:val="28"/>
          <w:szCs w:val="28"/>
          <w:rtl/>
        </w:rPr>
        <w:t xml:space="preserve"> معصومین داریم. انتظار، بالاترین و زیباترین </w:t>
      </w:r>
      <w:r w:rsidR="0039169D">
        <w:rPr>
          <w:rFonts w:ascii="IRBadr" w:hAnsi="IRBadr" w:cs="IRBadr"/>
          <w:sz w:val="28"/>
          <w:szCs w:val="28"/>
          <w:rtl/>
        </w:rPr>
        <w:t>واژه‌ا</w:t>
      </w:r>
      <w:r w:rsidR="0039169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است که شیعه در عصر غیبت، به آن چنگ </w:t>
      </w:r>
      <w:r w:rsidR="0039169D">
        <w:rPr>
          <w:rFonts w:ascii="IRBadr" w:hAnsi="IRBadr" w:cs="IRBadr"/>
          <w:sz w:val="28"/>
          <w:szCs w:val="28"/>
          <w:rtl/>
        </w:rPr>
        <w:t>م</w:t>
      </w:r>
      <w:r w:rsidR="0039169D">
        <w:rPr>
          <w:rFonts w:ascii="IRBadr" w:hAnsi="IRBadr" w:cs="IRBadr" w:hint="cs"/>
          <w:sz w:val="28"/>
          <w:szCs w:val="28"/>
          <w:rtl/>
        </w:rPr>
        <w:t>ی‌زند</w:t>
      </w:r>
      <w:r>
        <w:rPr>
          <w:rFonts w:ascii="IRBadr" w:hAnsi="IRBadr" w:cs="IRBadr" w:hint="cs"/>
          <w:sz w:val="28"/>
          <w:szCs w:val="28"/>
          <w:rtl/>
        </w:rPr>
        <w:t xml:space="preserve">، انتظار روح و رمز به عشق ولایت و امامت است، انتظار نباید، </w:t>
      </w:r>
      <w:r w:rsidR="003664F5">
        <w:rPr>
          <w:rFonts w:ascii="IRBadr" w:hAnsi="IRBadr" w:cs="IRBadr"/>
          <w:sz w:val="28"/>
          <w:szCs w:val="28"/>
          <w:rtl/>
        </w:rPr>
        <w:t>لغل</w:t>
      </w:r>
      <w:r w:rsidR="0039169D">
        <w:rPr>
          <w:rFonts w:ascii="IRBadr" w:hAnsi="IRBadr" w:cs="IRBadr" w:hint="cs"/>
          <w:sz w:val="28"/>
          <w:szCs w:val="28"/>
          <w:rtl/>
        </w:rPr>
        <w:t>غ</w:t>
      </w:r>
      <w:r w:rsidR="003664F5">
        <w:rPr>
          <w:rFonts w:ascii="IRBadr" w:hAnsi="IRBadr" w:cs="IRBadr"/>
          <w:sz w:val="28"/>
          <w:szCs w:val="28"/>
          <w:rtl/>
        </w:rPr>
        <w:t>هٔ</w:t>
      </w:r>
      <w:r>
        <w:rPr>
          <w:rFonts w:ascii="IRBadr" w:hAnsi="IRBadr" w:cs="IRBadr" w:hint="cs"/>
          <w:sz w:val="28"/>
          <w:szCs w:val="28"/>
          <w:rtl/>
        </w:rPr>
        <w:t xml:space="preserve"> زبان ما باشد و از عمق جان ریشه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 xml:space="preserve"> و از صمیم قلب الهام و در عمل ظاهر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. انتظار یک ادعای دروغ، یک توهم و خیال نیست بلکه عشقی است که درون </w:t>
      </w:r>
      <w:r w:rsidR="003664F5">
        <w:rPr>
          <w:rFonts w:ascii="IRBadr" w:hAnsi="IRBadr" w:cs="IRBadr"/>
          <w:sz w:val="28"/>
          <w:szCs w:val="28"/>
          <w:rtl/>
        </w:rPr>
        <w:t>انسان‌ها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عاشق را به وجود مقدس حضرت </w:t>
      </w:r>
      <w:r w:rsidR="0039169D">
        <w:rPr>
          <w:rFonts w:ascii="IRBadr" w:hAnsi="IRBadr" w:cs="IRBadr"/>
          <w:sz w:val="28"/>
          <w:szCs w:val="28"/>
          <w:rtl/>
        </w:rPr>
        <w:t>ول</w:t>
      </w:r>
      <w:r w:rsidR="0039169D">
        <w:rPr>
          <w:rFonts w:ascii="IRBadr" w:hAnsi="IRBadr" w:cs="IRBadr" w:hint="cs"/>
          <w:sz w:val="28"/>
          <w:szCs w:val="28"/>
          <w:rtl/>
        </w:rPr>
        <w:t>ی‌عصر</w:t>
      </w:r>
      <w:r>
        <w:rPr>
          <w:rFonts w:ascii="IRBadr" w:hAnsi="IRBadr" w:cs="IRBadr" w:hint="cs"/>
          <w:sz w:val="28"/>
          <w:szCs w:val="28"/>
          <w:rtl/>
        </w:rPr>
        <w:t xml:space="preserve"> (عج) شیفته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3664F5">
        <w:rPr>
          <w:rFonts w:ascii="IRBadr" w:hAnsi="IRBadr" w:cs="IRBadr"/>
          <w:sz w:val="28"/>
          <w:szCs w:val="28"/>
          <w:rtl/>
        </w:rPr>
        <w:t>همهٔ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3664F5">
        <w:rPr>
          <w:rFonts w:ascii="IRBadr" w:hAnsi="IRBadr" w:cs="IRBadr"/>
          <w:sz w:val="28"/>
          <w:szCs w:val="28"/>
          <w:rtl/>
        </w:rPr>
        <w:t>هست</w:t>
      </w:r>
      <w:r w:rsidR="003664F5">
        <w:rPr>
          <w:rFonts w:ascii="IRBadr" w:hAnsi="IRBadr" w:cs="IRBadr" w:hint="cs"/>
          <w:sz w:val="28"/>
          <w:szCs w:val="28"/>
          <w:rtl/>
        </w:rPr>
        <w:t>ی‌مان</w:t>
      </w:r>
      <w:r>
        <w:rPr>
          <w:rFonts w:ascii="IRBadr" w:hAnsi="IRBadr" w:cs="IRBadr" w:hint="cs"/>
          <w:sz w:val="28"/>
          <w:szCs w:val="28"/>
          <w:rtl/>
        </w:rPr>
        <w:t xml:space="preserve"> را باید بر محوریت امام زمان بچرخانیم. قلب منتظر، قلبی است الهی.</w:t>
      </w:r>
      <w:r w:rsidR="003664F5">
        <w:rPr>
          <w:rFonts w:ascii="IRBadr" w:hAnsi="IRBadr" w:cs="IRBadr"/>
          <w:sz w:val="28"/>
          <w:szCs w:val="28"/>
          <w:rtl/>
        </w:rPr>
        <w:t xml:space="preserve"> اگر</w:t>
      </w:r>
      <w:r>
        <w:rPr>
          <w:rFonts w:ascii="IRBadr" w:hAnsi="IRBadr" w:cs="IRBadr" w:hint="cs"/>
          <w:sz w:val="28"/>
          <w:szCs w:val="28"/>
          <w:rtl/>
        </w:rPr>
        <w:t xml:space="preserve"> قلب پاک شد، زبان و چشم و گوش هم الهی و معنوی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. مگر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دل ادعای انتظار داشته باشد و ظاهر مبتلای به گناه و معصیت شود؟ هرگز چنین نیست. </w:t>
      </w:r>
      <w:r w:rsidR="00724745">
        <w:rPr>
          <w:rFonts w:ascii="IRBadr" w:hAnsi="IRBadr" w:cs="IRBadr" w:hint="cs"/>
          <w:sz w:val="28"/>
          <w:szCs w:val="28"/>
          <w:rtl/>
        </w:rPr>
        <w:t xml:space="preserve">جوان عاشق و منتظر، هر صبح و هر شام به یاد امام زمان (عج) است و هر صبح جمعه با توسل به امام زمان (عج) </w:t>
      </w:r>
      <w:r w:rsidR="003664F5">
        <w:rPr>
          <w:rFonts w:ascii="IRBadr" w:hAnsi="IRBadr" w:cs="IRBadr"/>
          <w:sz w:val="28"/>
          <w:szCs w:val="28"/>
          <w:rtl/>
        </w:rPr>
        <w:t>فاصله‌ها</w:t>
      </w:r>
      <w:r w:rsidR="00724745">
        <w:rPr>
          <w:rFonts w:ascii="IRBadr" w:hAnsi="IRBadr" w:cs="IRBadr" w:hint="cs"/>
          <w:sz w:val="28"/>
          <w:szCs w:val="28"/>
          <w:rtl/>
        </w:rPr>
        <w:t xml:space="preserve"> را کم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ی‌کند</w:t>
      </w:r>
      <w:r w:rsidR="00724745">
        <w:rPr>
          <w:rFonts w:ascii="IRBadr" w:hAnsi="IRBadr" w:cs="IRBadr" w:hint="cs"/>
          <w:sz w:val="28"/>
          <w:szCs w:val="28"/>
          <w:rtl/>
        </w:rPr>
        <w:t>. چه بسیار کسانی</w:t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724745">
        <w:rPr>
          <w:rFonts w:ascii="IRBadr" w:hAnsi="IRBadr" w:cs="IRBadr" w:hint="cs"/>
          <w:sz w:val="28"/>
          <w:szCs w:val="28"/>
          <w:rtl/>
        </w:rPr>
        <w:t xml:space="preserve">که در عصر غیبت کبری موفق به دیدار امام موعود (عج) شدند. این دیدار و عشق به او در مفهوم انتظار متجلی شده است. در حدیث شریفی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ی‌خوانیم</w:t>
      </w:r>
      <w:r w:rsidR="0072474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«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 xml:space="preserve">مَنْ سَرَّهُ أَنْ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>ونَ مِنْ أَصْحَابِ الْقَائِمِ فَلْ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>نْتَظِرْ وَ لْ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ی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>عْمَلْ بِالْوَرَعِ وَ مَحَاسِنِ الْأَخْلَاقِ</w:t>
      </w:r>
      <w:r w:rsidR="00F4624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 xml:space="preserve">وَ هُوَ مُنْتَظِرٌ فَإِنْ مَاتَ وَ قَامَ الْقَائِمُ بَعْدَهُ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>انَ لَهُ مِنَ الْأَجْرِ مِثْلُ أَجْرِ مَنْ أَدْرَ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b/>
          <w:bCs/>
          <w:sz w:val="28"/>
          <w:szCs w:val="28"/>
          <w:rtl/>
        </w:rPr>
        <w:t>هُ.</w:t>
      </w:r>
      <w:r w:rsidR="00F4624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46242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8"/>
      </w:r>
      <w:r w:rsidR="00F46242">
        <w:rPr>
          <w:rFonts w:ascii="IRBadr" w:hAnsi="IRBadr" w:cs="IRBadr" w:hint="cs"/>
          <w:sz w:val="28"/>
          <w:szCs w:val="28"/>
          <w:rtl/>
        </w:rPr>
        <w:t xml:space="preserve"> </w:t>
      </w:r>
      <w:r w:rsidR="00F46242" w:rsidRPr="00F46242">
        <w:rPr>
          <w:rFonts w:ascii="IRBadr" w:hAnsi="IRBadr" w:cs="IRBadr"/>
          <w:sz w:val="28"/>
          <w:szCs w:val="28"/>
          <w:rtl/>
        </w:rPr>
        <w:t>هر</w:t>
      </w:r>
      <w:r w:rsidR="003664F5">
        <w:rPr>
          <w:rFonts w:ascii="IRBadr" w:hAnsi="IRBadr" w:cs="IRBadr"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س دوست دارد </w:t>
      </w:r>
      <w:r w:rsidR="003664F5">
        <w:rPr>
          <w:rFonts w:ascii="IRBadr" w:hAnsi="IRBadr" w:cs="IRBadr"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sz w:val="28"/>
          <w:szCs w:val="28"/>
          <w:rtl/>
        </w:rPr>
        <w:t>ه از اصحاب قائم باشد با</w:t>
      </w:r>
      <w:r w:rsidR="003664F5">
        <w:rPr>
          <w:rFonts w:ascii="IRBadr" w:hAnsi="IRBadr" w:cs="IRBadr"/>
          <w:sz w:val="28"/>
          <w:szCs w:val="28"/>
          <w:rtl/>
        </w:rPr>
        <w:t>ی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د </w:t>
      </w:r>
      <w:r w:rsidR="003664F5">
        <w:rPr>
          <w:rFonts w:ascii="IRBadr" w:hAnsi="IRBadr" w:cs="IRBadr"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sz w:val="28"/>
          <w:szCs w:val="28"/>
          <w:rtl/>
        </w:rPr>
        <w:t>ه منتظر باشد و ورع را پ</w:t>
      </w:r>
      <w:r w:rsidR="003664F5">
        <w:rPr>
          <w:rFonts w:ascii="IRBadr" w:hAnsi="IRBadr" w:cs="IRBadr"/>
          <w:sz w:val="28"/>
          <w:szCs w:val="28"/>
          <w:rtl/>
        </w:rPr>
        <w:t>ی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شه سازد و به محاسن اخلاق عمل </w:t>
      </w:r>
      <w:r w:rsidR="003664F5">
        <w:rPr>
          <w:rFonts w:ascii="IRBadr" w:hAnsi="IRBadr" w:cs="IRBadr"/>
          <w:sz w:val="28"/>
          <w:szCs w:val="28"/>
          <w:rtl/>
        </w:rPr>
        <w:t>ک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ند </w:t>
      </w:r>
      <w:r w:rsidR="0039169D">
        <w:rPr>
          <w:rFonts w:ascii="IRBadr" w:hAnsi="IRBadr" w:cs="IRBadr"/>
          <w:sz w:val="28"/>
          <w:szCs w:val="28"/>
          <w:rtl/>
        </w:rPr>
        <w:t>درحال</w:t>
      </w:r>
      <w:r w:rsidR="0039169D">
        <w:rPr>
          <w:rFonts w:ascii="IRBadr" w:hAnsi="IRBadr" w:cs="IRBadr" w:hint="cs"/>
          <w:sz w:val="28"/>
          <w:szCs w:val="28"/>
          <w:rtl/>
        </w:rPr>
        <w:t>ی‌که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 منتظر است. پس اگر او از دنیا رفت و </w:t>
      </w:r>
      <w:r w:rsidR="0039169D">
        <w:rPr>
          <w:rFonts w:ascii="IRBadr" w:hAnsi="IRBadr" w:cs="IRBadr"/>
          <w:sz w:val="28"/>
          <w:szCs w:val="28"/>
          <w:rtl/>
        </w:rPr>
        <w:t>قائم</w:t>
      </w:r>
      <w:r w:rsidR="00F46242" w:rsidRPr="00F46242">
        <w:rPr>
          <w:rFonts w:ascii="IRBadr" w:hAnsi="IRBadr" w:cs="IRBadr"/>
          <w:sz w:val="28"/>
          <w:szCs w:val="28"/>
          <w:rtl/>
        </w:rPr>
        <w:t xml:space="preserve"> (علیه‌السلام) بعد از او قیام کرد، برایش همان اجری هست که برای کسی که (قیام) او را درک کرده هست.</w:t>
      </w:r>
    </w:p>
    <w:p w:rsidR="00E326BC" w:rsidRDefault="00F46242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انتظار ریشه در محبت و عشق به امام زمان (ع) دارد. ثمر درخت انتظار، تقوا و </w:t>
      </w:r>
      <w:r w:rsidR="003664F5">
        <w:rPr>
          <w:rFonts w:ascii="IRBadr" w:hAnsi="IRBadr" w:cs="IRBadr"/>
          <w:sz w:val="28"/>
          <w:szCs w:val="28"/>
          <w:rtl/>
        </w:rPr>
        <w:t>ن</w:t>
      </w:r>
      <w:r w:rsidR="003664F5">
        <w:rPr>
          <w:rFonts w:ascii="IRBadr" w:hAnsi="IRBadr" w:cs="IRBadr" w:hint="cs"/>
          <w:sz w:val="28"/>
          <w:szCs w:val="28"/>
          <w:rtl/>
        </w:rPr>
        <w:t>یکی‌های</w:t>
      </w:r>
      <w:r>
        <w:rPr>
          <w:rFonts w:ascii="IRBadr" w:hAnsi="IRBadr" w:cs="IRBadr" w:hint="cs"/>
          <w:sz w:val="28"/>
          <w:szCs w:val="28"/>
          <w:rtl/>
        </w:rPr>
        <w:t xml:space="preserve"> الهی است. این انتظار مسئولیت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ی‌آورد</w:t>
      </w:r>
      <w:r>
        <w:rPr>
          <w:rFonts w:ascii="IRBadr" w:hAnsi="IRBadr" w:cs="IRBadr" w:hint="cs"/>
          <w:sz w:val="28"/>
          <w:szCs w:val="28"/>
          <w:rtl/>
        </w:rPr>
        <w:t xml:space="preserve">. انتظاری است که با تنبلی و </w:t>
      </w:r>
      <w:r w:rsidR="0039169D">
        <w:rPr>
          <w:rFonts w:ascii="IRBadr" w:hAnsi="IRBadr" w:cs="IRBadr"/>
          <w:sz w:val="28"/>
          <w:szCs w:val="28"/>
          <w:rtl/>
        </w:rPr>
        <w:t>چشم‌پوش</w:t>
      </w:r>
      <w:r w:rsidR="0039169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بر گناه مقابله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 xml:space="preserve">. ما شیعیان باید برای رسیدن به حضرت </w:t>
      </w:r>
      <w:r w:rsidR="0039169D">
        <w:rPr>
          <w:rFonts w:ascii="IRBadr" w:hAnsi="IRBadr" w:cs="IRBadr"/>
          <w:sz w:val="28"/>
          <w:szCs w:val="28"/>
          <w:rtl/>
        </w:rPr>
        <w:t>بق</w:t>
      </w:r>
      <w:r w:rsidR="0039169D">
        <w:rPr>
          <w:rFonts w:ascii="IRBadr" w:hAnsi="IRBadr" w:cs="IRBadr" w:hint="cs"/>
          <w:sz w:val="28"/>
          <w:szCs w:val="28"/>
          <w:rtl/>
        </w:rPr>
        <w:t>یة‌الله</w:t>
      </w:r>
      <w:r>
        <w:rPr>
          <w:rFonts w:ascii="IRBadr" w:hAnsi="IRBadr" w:cs="IRBadr" w:hint="cs"/>
          <w:sz w:val="28"/>
          <w:szCs w:val="28"/>
          <w:rtl/>
        </w:rPr>
        <w:t xml:space="preserve"> (عج) </w:t>
      </w:r>
      <w:r w:rsidR="003664F5">
        <w:rPr>
          <w:rFonts w:ascii="IRBadr" w:hAnsi="IRBadr" w:cs="IRBadr"/>
          <w:sz w:val="28"/>
          <w:szCs w:val="28"/>
          <w:rtl/>
        </w:rPr>
        <w:t>سخت</w:t>
      </w:r>
      <w:r w:rsidR="003664F5">
        <w:rPr>
          <w:rFonts w:ascii="IRBadr" w:hAnsi="IRBadr" w:cs="IRBadr" w:hint="cs"/>
          <w:sz w:val="28"/>
          <w:szCs w:val="28"/>
          <w:rtl/>
        </w:rPr>
        <w:t>ی‌ها</w:t>
      </w:r>
      <w:r>
        <w:rPr>
          <w:rFonts w:ascii="IRBadr" w:hAnsi="IRBadr" w:cs="IRBadr" w:hint="cs"/>
          <w:sz w:val="28"/>
          <w:szCs w:val="28"/>
          <w:rtl/>
        </w:rPr>
        <w:t xml:space="preserve"> را به جان بخریم.</w:t>
      </w:r>
    </w:p>
    <w:p w:rsidR="00E326BC" w:rsidRPr="0039169D" w:rsidRDefault="00E326BC" w:rsidP="00FD7C56">
      <w:pPr>
        <w:pStyle w:val="1"/>
        <w:rPr>
          <w:rtl/>
        </w:rPr>
      </w:pPr>
      <w:bookmarkStart w:id="4" w:name="_Toc428216854"/>
      <w:r w:rsidRPr="0039169D">
        <w:rPr>
          <w:rFonts w:hint="cs"/>
          <w:rtl/>
        </w:rPr>
        <w:t xml:space="preserve">نکاتی </w:t>
      </w:r>
      <w:r w:rsidR="003664F5" w:rsidRPr="0039169D">
        <w:rPr>
          <w:rtl/>
        </w:rPr>
        <w:t>درباره</w:t>
      </w:r>
      <w:r w:rsidR="00FD7C56">
        <w:rPr>
          <w:rFonts w:ascii="Times New Roman" w:hAnsi="Times New Roman" w:cs="Times New Roman"/>
          <w:bCs w:val="0"/>
          <w:cs/>
        </w:rPr>
        <w:t>‎</w:t>
      </w:r>
      <w:r w:rsidR="00FD7C56" w:rsidRPr="00FD7C56">
        <w:rPr>
          <w:rtl/>
        </w:rPr>
        <w:t>ی</w:t>
      </w:r>
      <w:r w:rsidR="003664F5" w:rsidRPr="0039169D">
        <w:rPr>
          <w:rtl/>
        </w:rPr>
        <w:t xml:space="preserve"> </w:t>
      </w:r>
      <w:r w:rsidRPr="0039169D">
        <w:rPr>
          <w:rFonts w:hint="cs"/>
          <w:rtl/>
        </w:rPr>
        <w:t>حضرت قائم (عج)</w:t>
      </w:r>
      <w:bookmarkEnd w:id="4"/>
    </w:p>
    <w:p w:rsidR="0090736A" w:rsidRDefault="00F46242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گاهی اصحاب خدمت امام باقر (ع) و امام صادق (ع) عرض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ی‌کردند</w:t>
      </w:r>
      <w:r>
        <w:rPr>
          <w:rFonts w:ascii="IRBadr" w:hAnsi="IRBadr" w:cs="IRBadr" w:hint="cs"/>
          <w:sz w:val="28"/>
          <w:szCs w:val="28"/>
          <w:rtl/>
        </w:rPr>
        <w:t>؛ چه خوب است زمان حضر</w:t>
      </w:r>
      <w:r w:rsidR="00E326BC">
        <w:rPr>
          <w:rFonts w:ascii="IRBadr" w:hAnsi="IRBadr" w:cs="IRBadr" w:hint="cs"/>
          <w:sz w:val="28"/>
          <w:szCs w:val="28"/>
          <w:rtl/>
        </w:rPr>
        <w:t>ت قائم (عج) برسد و ما راحت شویم.</w:t>
      </w:r>
      <w:r>
        <w:rPr>
          <w:rFonts w:ascii="IRBadr" w:hAnsi="IRBadr" w:cs="IRBadr" w:hint="cs"/>
          <w:sz w:val="28"/>
          <w:szCs w:val="28"/>
          <w:rtl/>
        </w:rPr>
        <w:t xml:space="preserve"> در این سخن دو نکته وجود دارد؛</w:t>
      </w:r>
    </w:p>
    <w:p w:rsidR="00E326BC" w:rsidRDefault="00E326BC" w:rsidP="0039169D">
      <w:pPr>
        <w:pStyle w:val="af1"/>
        <w:numPr>
          <w:ilvl w:val="0"/>
          <w:numId w:val="9"/>
        </w:numPr>
        <w:tabs>
          <w:tab w:val="left" w:pos="1236"/>
        </w:tabs>
        <w:bidi/>
        <w:jc w:val="both"/>
        <w:rPr>
          <w:rFonts w:ascii="IRBadr" w:hAnsi="IRBadr" w:cs="IRBadr"/>
          <w:sz w:val="28"/>
        </w:rPr>
      </w:pPr>
      <w:r>
        <w:rPr>
          <w:rFonts w:ascii="IRBadr" w:hAnsi="IRBadr" w:cs="IRBadr" w:hint="cs"/>
          <w:sz w:val="28"/>
          <w:rtl/>
        </w:rPr>
        <w:t xml:space="preserve">حضرت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فرما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؛</w:t>
      </w:r>
      <w:r w:rsidR="003664F5">
        <w:rPr>
          <w:rFonts w:ascii="IRBadr" w:hAnsi="IRBadr" w:cs="IRBadr"/>
          <w:sz w:val="28"/>
          <w:rtl/>
        </w:rPr>
        <w:t xml:space="preserve"> گمان</w:t>
      </w:r>
      <w:r>
        <w:rPr>
          <w:rFonts w:ascii="IRBadr" w:hAnsi="IRBadr" w:cs="IRBadr" w:hint="cs"/>
          <w:sz w:val="28"/>
          <w:rtl/>
        </w:rPr>
        <w:t xml:space="preserve"> نکنید کسانی که همراه با امام زمان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آ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ند</w:t>
      </w:r>
      <w:r>
        <w:rPr>
          <w:rFonts w:ascii="IRBadr" w:hAnsi="IRBadr" w:cs="IRBadr" w:hint="cs"/>
          <w:sz w:val="28"/>
          <w:rtl/>
        </w:rPr>
        <w:t xml:space="preserve">، با راحتی و آسایش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آ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ند</w:t>
      </w:r>
      <w:r>
        <w:rPr>
          <w:rFonts w:ascii="IRBadr" w:hAnsi="IRBadr" w:cs="IRBadr" w:hint="cs"/>
          <w:sz w:val="28"/>
          <w:rtl/>
        </w:rPr>
        <w:t xml:space="preserve">. همان مشکلاتی که برای </w:t>
      </w:r>
      <w:r w:rsidR="0039169D">
        <w:rPr>
          <w:rFonts w:ascii="IRBadr" w:hAnsi="IRBadr" w:cs="IRBadr"/>
          <w:sz w:val="28"/>
          <w:rtl/>
        </w:rPr>
        <w:t>رسول‌الله</w:t>
      </w:r>
      <w:r>
        <w:rPr>
          <w:rFonts w:ascii="IRBadr" w:hAnsi="IRBadr" w:cs="IRBadr" w:hint="cs"/>
          <w:sz w:val="28"/>
          <w:rtl/>
        </w:rPr>
        <w:t xml:space="preserve"> (ص) </w:t>
      </w:r>
      <w:r w:rsidR="0039169D">
        <w:rPr>
          <w:rFonts w:ascii="IRBadr" w:hAnsi="IRBadr" w:cs="IRBadr"/>
          <w:sz w:val="28"/>
          <w:rtl/>
        </w:rPr>
        <w:t>به‌مراتب</w:t>
      </w:r>
      <w:r>
        <w:rPr>
          <w:rFonts w:ascii="IRBadr" w:hAnsi="IRBadr" w:cs="IRBadr" w:hint="cs"/>
          <w:sz w:val="28"/>
          <w:rtl/>
        </w:rPr>
        <w:t xml:space="preserve"> بالاتر هنگام ظهور امام زمان (عج) پدید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آ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>.</w:t>
      </w:r>
      <w:r w:rsidR="003664F5">
        <w:rPr>
          <w:rFonts w:ascii="IRBadr" w:hAnsi="IRBadr" w:cs="IRBadr"/>
          <w:sz w:val="28"/>
          <w:rtl/>
        </w:rPr>
        <w:t xml:space="preserve"> درست</w:t>
      </w:r>
      <w:r>
        <w:rPr>
          <w:rFonts w:ascii="IRBadr" w:hAnsi="IRBadr" w:cs="IRBadr" w:hint="cs"/>
          <w:sz w:val="28"/>
          <w:rtl/>
        </w:rPr>
        <w:t xml:space="preserve"> است که عصر غیبت، عصر آزمایش شیعه است. تا جایی که از میان خود شیعیان، حضرت را کذب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کنند</w:t>
      </w:r>
      <w:r>
        <w:rPr>
          <w:rFonts w:ascii="IRBadr" w:hAnsi="IRBadr" w:cs="IRBadr" w:hint="cs"/>
          <w:sz w:val="28"/>
          <w:rtl/>
        </w:rPr>
        <w:t xml:space="preserve"> و مشکلاتی چنین در عصر غیبت پدید </w:t>
      </w:r>
      <w:r w:rsidR="003664F5">
        <w:rPr>
          <w:rFonts w:ascii="IRBadr" w:hAnsi="IRBadr" w:cs="IRBadr"/>
          <w:sz w:val="28"/>
          <w:rtl/>
        </w:rPr>
        <w:lastRenderedPageBreak/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آ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. در دوران غیبت و انتظار برای فرج، حضرت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فرما</w:t>
      </w:r>
      <w:r w:rsidR="003664F5">
        <w:rPr>
          <w:rFonts w:ascii="IRBadr" w:hAnsi="IRBadr" w:cs="IRBadr" w:hint="cs"/>
          <w:sz w:val="28"/>
          <w:rtl/>
        </w:rPr>
        <w:t>ی</w:t>
      </w:r>
      <w:r w:rsidR="003664F5">
        <w:rPr>
          <w:rFonts w:ascii="IRBadr" w:hAnsi="IRBadr" w:cs="IRBadr" w:hint="eastAsia"/>
          <w:sz w:val="28"/>
          <w:rtl/>
        </w:rPr>
        <w:t>د</w:t>
      </w:r>
      <w:r>
        <w:rPr>
          <w:rFonts w:ascii="IRBadr" w:hAnsi="IRBadr" w:cs="IRBadr" w:hint="cs"/>
          <w:sz w:val="28"/>
          <w:rtl/>
        </w:rPr>
        <w:t xml:space="preserve">: کسی که منتظر باشد، اگر به آرزوی خودش که لقاء </w:t>
      </w:r>
      <w:r w:rsidR="0039169D">
        <w:rPr>
          <w:rFonts w:ascii="IRBadr" w:hAnsi="IRBadr" w:cs="IRBadr"/>
          <w:sz w:val="28"/>
          <w:rtl/>
        </w:rPr>
        <w:t>بق</w:t>
      </w:r>
      <w:r w:rsidR="0039169D">
        <w:rPr>
          <w:rFonts w:ascii="IRBadr" w:hAnsi="IRBadr" w:cs="IRBadr" w:hint="cs"/>
          <w:sz w:val="28"/>
          <w:rtl/>
        </w:rPr>
        <w:t>ی</w:t>
      </w:r>
      <w:r w:rsidR="0039169D">
        <w:rPr>
          <w:rFonts w:ascii="IRBadr" w:hAnsi="IRBadr" w:cs="IRBadr" w:hint="eastAsia"/>
          <w:sz w:val="28"/>
          <w:rtl/>
        </w:rPr>
        <w:t>ة‌الله</w:t>
      </w:r>
      <w:r>
        <w:rPr>
          <w:rFonts w:ascii="IRBadr" w:hAnsi="IRBadr" w:cs="IRBadr" w:hint="cs"/>
          <w:sz w:val="28"/>
          <w:rtl/>
        </w:rPr>
        <w:t xml:space="preserve"> الاعظم (عج) باشد، رسید؛ به آرزوی خود </w:t>
      </w:r>
      <w:r w:rsidR="003664F5">
        <w:rPr>
          <w:rFonts w:ascii="IRBadr" w:hAnsi="IRBadr" w:cs="IRBadr"/>
          <w:sz w:val="28"/>
          <w:rtl/>
        </w:rPr>
        <w:t>م</w:t>
      </w:r>
      <w:r w:rsidR="003664F5">
        <w:rPr>
          <w:rFonts w:ascii="IRBadr" w:hAnsi="IRBadr" w:cs="IRBadr" w:hint="cs"/>
          <w:sz w:val="28"/>
          <w:rtl/>
        </w:rPr>
        <w:t>ی‌</w:t>
      </w:r>
      <w:r w:rsidR="003664F5">
        <w:rPr>
          <w:rFonts w:ascii="IRBadr" w:hAnsi="IRBadr" w:cs="IRBadr" w:hint="eastAsia"/>
          <w:sz w:val="28"/>
          <w:rtl/>
        </w:rPr>
        <w:t>رسد</w:t>
      </w:r>
      <w:r>
        <w:rPr>
          <w:rFonts w:ascii="IRBadr" w:hAnsi="IRBadr" w:cs="IRBadr" w:hint="cs"/>
          <w:sz w:val="28"/>
          <w:rtl/>
        </w:rPr>
        <w:t xml:space="preserve">، ولی اگر به آرزوی خود نرسید و از دنیا رفت، اجر او مانند اجر </w:t>
      </w:r>
      <w:r w:rsidR="0039169D">
        <w:rPr>
          <w:rFonts w:ascii="IRBadr" w:hAnsi="IRBadr" w:cs="IRBadr"/>
          <w:sz w:val="28"/>
          <w:rtl/>
        </w:rPr>
        <w:t>شمش</w:t>
      </w:r>
      <w:r w:rsidR="0039169D">
        <w:rPr>
          <w:rFonts w:ascii="IRBadr" w:hAnsi="IRBadr" w:cs="IRBadr" w:hint="cs"/>
          <w:sz w:val="28"/>
          <w:rtl/>
        </w:rPr>
        <w:t>ی</w:t>
      </w:r>
      <w:r w:rsidR="0039169D">
        <w:rPr>
          <w:rFonts w:ascii="IRBadr" w:hAnsi="IRBadr" w:cs="IRBadr" w:hint="eastAsia"/>
          <w:sz w:val="28"/>
          <w:rtl/>
        </w:rPr>
        <w:t>ر</w:t>
      </w:r>
      <w:r w:rsidR="0039169D">
        <w:rPr>
          <w:rFonts w:ascii="IRBadr" w:hAnsi="IRBadr" w:cs="IRBadr"/>
          <w:sz w:val="28"/>
          <w:rtl/>
        </w:rPr>
        <w:t xml:space="preserve"> زدگان</w:t>
      </w:r>
      <w:r>
        <w:rPr>
          <w:rFonts w:ascii="IRBadr" w:hAnsi="IRBadr" w:cs="IRBadr" w:hint="cs"/>
          <w:sz w:val="28"/>
          <w:rtl/>
        </w:rPr>
        <w:t xml:space="preserve"> </w:t>
      </w:r>
      <w:r w:rsidR="0039169D">
        <w:rPr>
          <w:rFonts w:ascii="IRBadr" w:hAnsi="IRBadr" w:cs="IRBadr"/>
          <w:sz w:val="28"/>
          <w:rtl/>
        </w:rPr>
        <w:t>درراه</w:t>
      </w:r>
      <w:r>
        <w:rPr>
          <w:rFonts w:ascii="IRBadr" w:hAnsi="IRBadr" w:cs="IRBadr" w:hint="cs"/>
          <w:sz w:val="28"/>
          <w:rtl/>
        </w:rPr>
        <w:t xml:space="preserve"> خدا است، اجر او مانند اجر شهدای بدر و</w:t>
      </w:r>
      <w:r w:rsidR="003664F5">
        <w:rPr>
          <w:rFonts w:ascii="IRBadr" w:hAnsi="IRBadr" w:cs="IRBadr"/>
          <w:sz w:val="28"/>
          <w:rtl/>
        </w:rPr>
        <w:t xml:space="preserve"> </w:t>
      </w:r>
      <w:r>
        <w:rPr>
          <w:rFonts w:ascii="IRBadr" w:hAnsi="IRBadr" w:cs="IRBadr" w:hint="cs"/>
          <w:sz w:val="28"/>
          <w:rtl/>
        </w:rPr>
        <w:t>احد است.</w:t>
      </w:r>
    </w:p>
    <w:p w:rsidR="00E326BC" w:rsidRPr="0039169D" w:rsidRDefault="00E326BC" w:rsidP="00FD7C56">
      <w:pPr>
        <w:pStyle w:val="1"/>
        <w:rPr>
          <w:rtl/>
        </w:rPr>
      </w:pPr>
      <w:bookmarkStart w:id="5" w:name="_Toc428216855"/>
      <w:r w:rsidRPr="0039169D">
        <w:rPr>
          <w:rFonts w:hint="cs"/>
          <w:rtl/>
        </w:rPr>
        <w:t>آیاتی درباره حوادث زمان ظهور</w:t>
      </w:r>
      <w:bookmarkEnd w:id="5"/>
    </w:p>
    <w:p w:rsidR="00E326BC" w:rsidRDefault="00E326BC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یکی </w:t>
      </w:r>
      <w:r w:rsidR="00E3362D">
        <w:rPr>
          <w:rFonts w:ascii="IRBadr" w:hAnsi="IRBadr" w:cs="IRBadr" w:hint="cs"/>
          <w:sz w:val="28"/>
          <w:szCs w:val="28"/>
          <w:rtl/>
        </w:rPr>
        <w:t xml:space="preserve">از آیاتی که در رابطه با حوادث زمان ظهور است، آیات </w:t>
      </w:r>
      <w:r w:rsidR="003664F5">
        <w:rPr>
          <w:rFonts w:ascii="IRBadr" w:hAnsi="IRBadr" w:cs="IRBadr"/>
          <w:sz w:val="28"/>
          <w:szCs w:val="28"/>
          <w:rtl/>
        </w:rPr>
        <w:t>سورهٔ</w:t>
      </w:r>
      <w:r w:rsidR="00E3362D">
        <w:rPr>
          <w:rFonts w:ascii="IRBadr" w:hAnsi="IRBadr" w:cs="IRBadr" w:hint="cs"/>
          <w:sz w:val="28"/>
          <w:szCs w:val="28"/>
          <w:rtl/>
        </w:rPr>
        <w:t xml:space="preserve"> غاشیه است؛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«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هَلْ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أَتَا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حَدِ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ثُ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الْغَاشِ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ةِ</w:t>
      </w:r>
      <w:r w:rsidR="00E3362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وُجُوهٌ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وْمَئِذٍ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خَاشِعَةٌ</w:t>
      </w:r>
      <w:r w:rsidR="00E3362D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عَامِلَةٌ</w:t>
      </w:r>
      <w:r w:rsidR="00E3362D" w:rsidRPr="00E3362D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E3362D" w:rsidRPr="00E3362D">
        <w:rPr>
          <w:rFonts w:ascii="IRBadr" w:hAnsi="IRBadr" w:cs="IRBadr" w:hint="cs"/>
          <w:b/>
          <w:bCs/>
          <w:sz w:val="28"/>
          <w:szCs w:val="28"/>
          <w:rtl/>
        </w:rPr>
        <w:t>نَاصِبَةٌ</w:t>
      </w:r>
      <w:r w:rsidR="00E3362D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E3362D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F86F65" w:rsidRPr="00F86F65">
        <w:rPr>
          <w:rFonts w:hint="cs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آ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ا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داستان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غاش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[=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روز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ق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امت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که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حوادث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وحشتناکش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همه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را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‌پوشاند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]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به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تو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رس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ده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است؟</w:t>
      </w:r>
      <w:r w:rsidR="00F86F65" w:rsidRPr="00F86F65">
        <w:rPr>
          <w:rFonts w:ascii="IRBadr" w:hAnsi="IRBadr" w:cs="IRBadr"/>
          <w:sz w:val="28"/>
          <w:szCs w:val="28"/>
          <w:rtl/>
        </w:rPr>
        <w:t>!</w:t>
      </w:r>
      <w:r w:rsidR="00F86F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چهره‌ها</w:t>
      </w:r>
      <w:r w:rsidR="003664F5">
        <w:rPr>
          <w:rFonts w:ascii="IRBadr" w:hAnsi="IRBadr" w:cs="IRBadr" w:hint="cs"/>
          <w:sz w:val="28"/>
          <w:szCs w:val="28"/>
          <w:rtl/>
        </w:rPr>
        <w:t>یی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در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آن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روز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خاشع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و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ذلت‌بارند،</w:t>
      </w:r>
      <w:r w:rsidR="00F86F65" w:rsidRPr="00F86F65">
        <w:rPr>
          <w:rFonts w:hint="cs"/>
          <w:rtl/>
        </w:rPr>
        <w:t xml:space="preserve"> </w:t>
      </w:r>
      <w:r w:rsidR="003664F5">
        <w:rPr>
          <w:rFonts w:ascii="IRBadr" w:hAnsi="IRBadr" w:cs="IRBadr"/>
          <w:sz w:val="28"/>
          <w:szCs w:val="28"/>
          <w:rtl/>
        </w:rPr>
        <w:t>آن‌ها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که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پ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وسته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عمل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کرده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و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خسته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شده‌اند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(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و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نت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جه‌ا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عا</w:t>
      </w:r>
      <w:r w:rsidR="003664F5">
        <w:rPr>
          <w:rFonts w:ascii="IRBadr" w:hAnsi="IRBadr" w:cs="IRBadr" w:hint="cs"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دشان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نشده</w:t>
      </w:r>
      <w:r w:rsidR="00F86F65" w:rsidRPr="00F86F65">
        <w:rPr>
          <w:rFonts w:ascii="IRBadr" w:hAnsi="IRBadr" w:cs="IRBadr"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sz w:val="28"/>
          <w:szCs w:val="28"/>
          <w:rtl/>
        </w:rPr>
        <w:t>است</w:t>
      </w:r>
      <w:r w:rsidR="00F86F65" w:rsidRPr="00F86F65">
        <w:rPr>
          <w:rFonts w:ascii="IRBadr" w:hAnsi="IRBadr" w:cs="IRBadr"/>
          <w:sz w:val="28"/>
          <w:szCs w:val="28"/>
          <w:rtl/>
        </w:rPr>
        <w:t>)</w:t>
      </w:r>
      <w:r w:rsidR="00F86F65">
        <w:rPr>
          <w:rFonts w:ascii="IRBadr" w:hAnsi="IRBadr" w:cs="IRBadr" w:hint="cs"/>
          <w:sz w:val="28"/>
          <w:szCs w:val="28"/>
          <w:rtl/>
        </w:rPr>
        <w:t>.</w:t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E3362D">
        <w:rPr>
          <w:rFonts w:ascii="IRBadr" w:hAnsi="IRBadr" w:cs="IRBadr" w:hint="cs"/>
          <w:sz w:val="28"/>
          <w:szCs w:val="28"/>
          <w:rtl/>
        </w:rPr>
        <w:t xml:space="preserve">این آیات مربوط به قیامت کبری </w:t>
      </w:r>
      <w:r w:rsidR="00720B16">
        <w:rPr>
          <w:rFonts w:ascii="IRBadr" w:hAnsi="IRBadr" w:cs="IRBadr" w:hint="cs"/>
          <w:sz w:val="28"/>
          <w:szCs w:val="28"/>
          <w:rtl/>
        </w:rPr>
        <w:t xml:space="preserve">است که از سوی دیگر به زمان امام زمان (عج) هم تطبیق داده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 w:rsidR="00720B16">
        <w:rPr>
          <w:rFonts w:ascii="IRBadr" w:hAnsi="IRBadr" w:cs="IRBadr" w:hint="cs"/>
          <w:sz w:val="28"/>
          <w:szCs w:val="28"/>
          <w:rtl/>
        </w:rPr>
        <w:t xml:space="preserve">. </w:t>
      </w:r>
      <w:r w:rsidR="0039169D">
        <w:rPr>
          <w:rFonts w:ascii="IRBadr" w:hAnsi="IRBadr" w:cs="IRBadr"/>
          <w:sz w:val="28"/>
          <w:szCs w:val="28"/>
          <w:rtl/>
        </w:rPr>
        <w:t>گفته‌شده</w:t>
      </w:r>
      <w:r w:rsidR="00720B16">
        <w:rPr>
          <w:rFonts w:ascii="IRBadr" w:hAnsi="IRBadr" w:cs="IRBadr" w:hint="cs"/>
          <w:sz w:val="28"/>
          <w:szCs w:val="28"/>
          <w:rtl/>
        </w:rPr>
        <w:t xml:space="preserve"> که غاشیه، آن روزی است که منتقم بزرگ عدالت ظهور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ی‌کند</w:t>
      </w:r>
      <w:r w:rsidR="00720B16">
        <w:rPr>
          <w:rFonts w:ascii="IRBadr" w:hAnsi="IRBadr" w:cs="IRBadr" w:hint="cs"/>
          <w:sz w:val="28"/>
          <w:szCs w:val="28"/>
          <w:rtl/>
        </w:rPr>
        <w:t xml:space="preserve"> و</w:t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720B16">
        <w:rPr>
          <w:rFonts w:ascii="IRBadr" w:hAnsi="IRBadr" w:cs="IRBadr" w:hint="cs"/>
          <w:sz w:val="28"/>
          <w:szCs w:val="28"/>
          <w:rtl/>
        </w:rPr>
        <w:t xml:space="preserve">از کافران و معاندان الهی انتقام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ی‌گیرد</w:t>
      </w:r>
      <w:r w:rsidR="00720B16">
        <w:rPr>
          <w:rFonts w:ascii="IRBadr" w:hAnsi="IRBadr" w:cs="IRBadr" w:hint="cs"/>
          <w:sz w:val="28"/>
          <w:szCs w:val="28"/>
          <w:rtl/>
        </w:rPr>
        <w:t xml:space="preserve">. ظهور </w:t>
      </w:r>
      <w:r w:rsidR="00F86F65">
        <w:rPr>
          <w:rFonts w:ascii="IRBadr" w:hAnsi="IRBadr" w:cs="IRBadr" w:hint="cs"/>
          <w:sz w:val="28"/>
          <w:szCs w:val="28"/>
          <w:rtl/>
        </w:rPr>
        <w:t xml:space="preserve">امام زمان به تعبیر قرآن قیامت است. تحولات بزرگی در زمین و زمان پدید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ی‌آید</w:t>
      </w:r>
      <w:r w:rsidR="00F86F65">
        <w:rPr>
          <w:rFonts w:ascii="IRBadr" w:hAnsi="IRBadr" w:cs="IRBadr" w:hint="cs"/>
          <w:sz w:val="28"/>
          <w:szCs w:val="28"/>
          <w:rtl/>
        </w:rPr>
        <w:t xml:space="preserve">. به همین دلیل بسیاری از آیات که در آن از قیامت یاد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از ظهور امام زمان نیز تعبیر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ی‌شود</w:t>
      </w:r>
      <w:r w:rsidR="00F86F65">
        <w:rPr>
          <w:rFonts w:ascii="IRBadr" w:hAnsi="IRBadr" w:cs="IRBadr" w:hint="cs"/>
          <w:sz w:val="28"/>
          <w:szCs w:val="28"/>
          <w:rtl/>
        </w:rPr>
        <w:t xml:space="preserve">. </w:t>
      </w:r>
      <w:r w:rsidR="0039169D">
        <w:rPr>
          <w:rFonts w:ascii="IRBadr" w:hAnsi="IRBadr" w:cs="IRBadr"/>
          <w:sz w:val="28"/>
          <w:szCs w:val="28"/>
          <w:rtl/>
        </w:rPr>
        <w:t>همان‌طور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که در </w:t>
      </w:r>
      <w:r w:rsidR="003664F5">
        <w:rPr>
          <w:rFonts w:ascii="IRBadr" w:hAnsi="IRBadr" w:cs="IRBadr"/>
          <w:sz w:val="28"/>
          <w:szCs w:val="28"/>
          <w:rtl/>
        </w:rPr>
        <w:t>آ</w:t>
      </w:r>
      <w:r w:rsidR="003664F5">
        <w:rPr>
          <w:rFonts w:ascii="IRBadr" w:hAnsi="IRBadr" w:cs="IRBadr" w:hint="cs"/>
          <w:sz w:val="28"/>
          <w:szCs w:val="28"/>
          <w:rtl/>
        </w:rPr>
        <w:t>یهٔ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</w:t>
      </w:r>
      <w:r w:rsidR="003664F5">
        <w:rPr>
          <w:rFonts w:ascii="IRBadr" w:hAnsi="IRBadr" w:cs="IRBadr"/>
          <w:b/>
          <w:bCs/>
          <w:sz w:val="28"/>
          <w:szCs w:val="28"/>
          <w:rtl/>
        </w:rPr>
        <w:t>«</w:t>
      </w:r>
      <w:r w:rsidR="00F86F65" w:rsidRPr="00F86F65">
        <w:rPr>
          <w:rFonts w:ascii="IRBadr" w:hAnsi="IRBadr" w:cs="IRBadr" w:hint="cs"/>
          <w:b/>
          <w:bCs/>
          <w:sz w:val="28"/>
          <w:szCs w:val="28"/>
          <w:rtl/>
        </w:rPr>
        <w:t>وَذَ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ک</w:t>
      </w:r>
      <w:r w:rsidR="00F86F65" w:rsidRPr="00F86F65">
        <w:rPr>
          <w:rFonts w:ascii="IRBadr" w:hAnsi="IRBadr" w:cs="IRBadr" w:hint="cs"/>
          <w:b/>
          <w:bCs/>
          <w:sz w:val="28"/>
          <w:szCs w:val="28"/>
          <w:rtl/>
        </w:rPr>
        <w:t>رْهُمْ</w:t>
      </w:r>
      <w:r w:rsidR="00F86F65" w:rsidRPr="00F86F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b/>
          <w:bCs/>
          <w:sz w:val="28"/>
          <w:szCs w:val="28"/>
          <w:rtl/>
        </w:rPr>
        <w:t>بِأَ</w:t>
      </w:r>
      <w:r w:rsidR="003664F5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F86F65" w:rsidRPr="00F86F65">
        <w:rPr>
          <w:rFonts w:ascii="IRBadr" w:hAnsi="IRBadr" w:cs="IRBadr" w:hint="cs"/>
          <w:b/>
          <w:bCs/>
          <w:sz w:val="28"/>
          <w:szCs w:val="28"/>
          <w:rtl/>
        </w:rPr>
        <w:t>امِ</w:t>
      </w:r>
      <w:r w:rsidR="00F86F65" w:rsidRPr="00F86F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86F65" w:rsidRPr="00F86F65">
        <w:rPr>
          <w:rFonts w:ascii="IRBadr" w:hAnsi="IRBadr" w:cs="IRBadr" w:hint="cs"/>
          <w:b/>
          <w:bCs/>
          <w:sz w:val="28"/>
          <w:szCs w:val="28"/>
          <w:rtl/>
        </w:rPr>
        <w:t>اللَّهِ</w:t>
      </w:r>
      <w:r w:rsidR="00F86F65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F86F65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3664F5">
        <w:rPr>
          <w:rFonts w:ascii="IRBadr" w:hAnsi="IRBadr" w:cs="IRBadr"/>
          <w:sz w:val="28"/>
          <w:szCs w:val="28"/>
          <w:rtl/>
        </w:rPr>
        <w:t xml:space="preserve"> </w:t>
      </w:r>
      <w:r w:rsidR="00F86F65">
        <w:rPr>
          <w:rFonts w:ascii="IRBadr" w:hAnsi="IRBadr" w:cs="IRBadr" w:hint="cs"/>
          <w:sz w:val="28"/>
          <w:szCs w:val="28"/>
          <w:rtl/>
        </w:rPr>
        <w:t xml:space="preserve">آمده است که </w:t>
      </w:r>
      <w:r w:rsidR="0039169D">
        <w:rPr>
          <w:rFonts w:ascii="IRBadr" w:hAnsi="IRBadr" w:cs="IRBadr"/>
          <w:sz w:val="28"/>
          <w:szCs w:val="28"/>
          <w:rtl/>
        </w:rPr>
        <w:t>ا</w:t>
      </w:r>
      <w:r w:rsidR="0039169D">
        <w:rPr>
          <w:rFonts w:ascii="IRBadr" w:hAnsi="IRBadr" w:cs="IRBadr" w:hint="cs"/>
          <w:sz w:val="28"/>
          <w:szCs w:val="28"/>
          <w:rtl/>
        </w:rPr>
        <w:t>یام‌الله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سه روز بزرگ است؛1. روز مرگ، برای </w:t>
      </w:r>
      <w:r w:rsidR="0039169D">
        <w:rPr>
          <w:rFonts w:ascii="IRBadr" w:hAnsi="IRBadr" w:cs="IRBadr"/>
          <w:sz w:val="28"/>
          <w:szCs w:val="28"/>
          <w:rtl/>
        </w:rPr>
        <w:t>تک‌تک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</w:t>
      </w:r>
      <w:r w:rsidR="003664F5">
        <w:rPr>
          <w:rFonts w:ascii="IRBadr" w:hAnsi="IRBadr" w:cs="IRBadr"/>
          <w:sz w:val="28"/>
          <w:szCs w:val="28"/>
          <w:rtl/>
        </w:rPr>
        <w:t>انسان‌ها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روز بزرگ است. 2. روز ظهور مهدی موعود (عج) است. 3. روز برپایی قیامت کبری است. ظهور امام زمان و قیامت کبری دو </w:t>
      </w:r>
      <w:r w:rsidR="0039169D">
        <w:rPr>
          <w:rFonts w:ascii="IRBadr" w:hAnsi="IRBadr" w:cs="IRBadr"/>
          <w:sz w:val="28"/>
          <w:szCs w:val="28"/>
          <w:rtl/>
        </w:rPr>
        <w:t>حادثه‌ا</w:t>
      </w:r>
      <w:r w:rsidR="0039169D">
        <w:rPr>
          <w:rFonts w:ascii="IRBadr" w:hAnsi="IRBadr" w:cs="IRBadr" w:hint="cs"/>
          <w:sz w:val="28"/>
          <w:szCs w:val="28"/>
          <w:rtl/>
        </w:rPr>
        <w:t>ی</w:t>
      </w:r>
      <w:r w:rsidR="00F86F65">
        <w:rPr>
          <w:rFonts w:ascii="IRBadr" w:hAnsi="IRBadr" w:cs="IRBadr" w:hint="cs"/>
          <w:sz w:val="28"/>
          <w:szCs w:val="28"/>
          <w:rtl/>
        </w:rPr>
        <w:t xml:space="preserve"> است که به هم شباهت دارند.</w:t>
      </w:r>
    </w:p>
    <w:p w:rsidR="00F86F65" w:rsidRDefault="00F86F65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خدایا </w:t>
      </w:r>
      <w:r w:rsidR="0039169D">
        <w:rPr>
          <w:rFonts w:ascii="IRBadr" w:hAnsi="IRBadr" w:cs="IRBadr"/>
          <w:sz w:val="28"/>
          <w:szCs w:val="28"/>
          <w:rtl/>
        </w:rPr>
        <w:t>به‌حق</w:t>
      </w:r>
      <w:r>
        <w:rPr>
          <w:rFonts w:ascii="IRBadr" w:hAnsi="IRBadr" w:cs="IRBadr" w:hint="cs"/>
          <w:sz w:val="28"/>
          <w:szCs w:val="28"/>
          <w:rtl/>
        </w:rPr>
        <w:t xml:space="preserve"> این امام بزرگوار تو را سوگند </w:t>
      </w:r>
      <w:r w:rsidR="003664F5">
        <w:rPr>
          <w:rFonts w:ascii="IRBadr" w:hAnsi="IRBadr" w:cs="IRBadr"/>
          <w:sz w:val="28"/>
          <w:szCs w:val="28"/>
          <w:rtl/>
        </w:rPr>
        <w:t>م</w:t>
      </w:r>
      <w:r w:rsidR="003664F5">
        <w:rPr>
          <w:rFonts w:ascii="IRBadr" w:hAnsi="IRBadr" w:cs="IRBadr" w:hint="cs"/>
          <w:sz w:val="28"/>
          <w:szCs w:val="28"/>
          <w:rtl/>
        </w:rPr>
        <w:t>ی‌دهیم</w:t>
      </w:r>
      <w:r>
        <w:rPr>
          <w:rFonts w:ascii="IRBadr" w:hAnsi="IRBadr" w:cs="IRBadr" w:hint="cs"/>
          <w:sz w:val="28"/>
          <w:szCs w:val="28"/>
          <w:rtl/>
        </w:rPr>
        <w:t xml:space="preserve"> ما را از منتظران واقعی آن امام قرار ده! به ما انتظاری که مسئولیت آور برای ما باشد عنایت بفرما!...</w:t>
      </w:r>
    </w:p>
    <w:p w:rsidR="002F2CE9" w:rsidRPr="002F2CE9" w:rsidRDefault="002F2CE9" w:rsidP="0039169D">
      <w:pPr>
        <w:tabs>
          <w:tab w:val="left" w:pos="1236"/>
        </w:tabs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«بِسْمِ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اللَّهِ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الرَّحْمَنِ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الرَّحِیمِ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إِنَّا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أَعْطَینَاک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الْکوْثَرَفَصَلِّ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لِرَبِّک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وَانْحَرْ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إِنَّ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شَانِئَک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هُوَ</w:t>
      </w:r>
      <w:r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>الْأَبْتَرُ»</w:t>
      </w:r>
      <w:r w:rsidRPr="002F2CE9">
        <w:rPr>
          <w:rFonts w:ascii="IRBadr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1"/>
      </w:r>
    </w:p>
    <w:p w:rsidR="002F2CE9" w:rsidRPr="0039169D" w:rsidRDefault="002F2CE9" w:rsidP="00FD7C56">
      <w:pPr>
        <w:pStyle w:val="1"/>
        <w:rPr>
          <w:rtl/>
        </w:rPr>
      </w:pPr>
      <w:bookmarkStart w:id="6" w:name="_Toc428078048"/>
      <w:bookmarkStart w:id="7" w:name="_Toc428216856"/>
      <w:r w:rsidRPr="0039169D">
        <w:rPr>
          <w:rFonts w:hint="cs"/>
          <w:rtl/>
        </w:rPr>
        <w:t>خطبه دوم</w:t>
      </w:r>
      <w:bookmarkEnd w:id="6"/>
      <w:bookmarkEnd w:id="7"/>
    </w:p>
    <w:p w:rsidR="002F2CE9" w:rsidRPr="002F2CE9" w:rsidRDefault="00FD7C56" w:rsidP="00FD7C56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 . اعوذ باللّه السمیع العلیم من الشیطان الرجیم بسم اللّه الرحمن الرحیم </w:t>
      </w:r>
      <w:r w:rsidR="003664F5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یا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أَیهَا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الَّذِینَ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آمَنُوا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اتَّقُوا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وَلْتَنْظُرْ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نَفْسٌ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قَدَّمَتْ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لِغَدٍ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وَاتَّقُوا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إِنَّ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اللَّهَ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خَبِیرٌ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بِمَا</w:t>
      </w:r>
      <w:r w:rsidR="002F2CE9" w:rsidRPr="002F2CE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2F2CE9" w:rsidRPr="002F2CE9">
        <w:rPr>
          <w:rFonts w:ascii="IRBadr" w:hAnsi="IRBadr" w:cs="IRBadr" w:hint="cs"/>
          <w:b/>
          <w:bCs/>
          <w:sz w:val="28"/>
          <w:szCs w:val="28"/>
          <w:rtl/>
        </w:rPr>
        <w:t>تَعْمَلُونَ»</w:t>
      </w:r>
      <w:r w:rsidR="002F2CE9" w:rsidRPr="002F2CE9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2"/>
      </w:r>
      <w:r w:rsidR="002F2CE9" w:rsidRPr="002F2CE9">
        <w:rPr>
          <w:rFonts w:ascii="IRBadr" w:hAnsi="IRBadr" w:cs="IRBadr"/>
          <w:b/>
          <w:bCs/>
          <w:sz w:val="28"/>
          <w:szCs w:val="28"/>
          <w:rtl/>
          <w:lang w:bidi="fa-IR"/>
        </w:rPr>
        <w:t>.</w:t>
      </w:r>
      <w:r w:rsidRPr="00FD7C5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2F2CE9" w:rsidRDefault="002F2CE9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F2CE9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F2CE9">
        <w:rPr>
          <w:rFonts w:ascii="IRBadr" w:hAnsi="IRBadr" w:cs="IRBadr" w:hint="cs"/>
          <w:sz w:val="28"/>
          <w:szCs w:val="28"/>
          <w:rtl/>
          <w:lang w:bidi="fa-IR"/>
        </w:rPr>
        <w:t xml:space="preserve"> شما و خودم را به تقوای الهی دعوت </w:t>
      </w:r>
      <w:r w:rsidRPr="002F2CE9">
        <w:rPr>
          <w:rFonts w:ascii="IRBadr" w:hAnsi="IRBadr" w:cs="IRBadr"/>
          <w:sz w:val="28"/>
          <w:szCs w:val="28"/>
          <w:rtl/>
          <w:lang w:bidi="fa-IR"/>
        </w:rPr>
        <w:t>م</w:t>
      </w:r>
      <w:r w:rsidRPr="002F2CE9">
        <w:rPr>
          <w:rFonts w:ascii="IRBadr" w:hAnsi="IRBadr" w:cs="IRBadr" w:hint="cs"/>
          <w:sz w:val="28"/>
          <w:szCs w:val="28"/>
          <w:rtl/>
          <w:lang w:bidi="fa-IR"/>
        </w:rPr>
        <w:t>ی‌کنم. امیدواریم خداوند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به‌حق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بق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یة‌الله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الاعظم (عج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) قسم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ی‌دهیم</w:t>
      </w:r>
      <w:r w:rsidRPr="002F2CE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Pr="002F2CE9">
        <w:rPr>
          <w:rFonts w:ascii="IRBadr" w:hAnsi="IRBadr" w:cs="IRBadr"/>
          <w:sz w:val="28"/>
          <w:szCs w:val="28"/>
          <w:rtl/>
          <w:lang w:bidi="fa-IR"/>
        </w:rPr>
        <w:t>همهٔ</w:t>
      </w:r>
      <w:r w:rsidRPr="002F2CE9">
        <w:rPr>
          <w:rFonts w:ascii="IRBadr" w:hAnsi="IRBadr" w:cs="IRBadr" w:hint="cs"/>
          <w:sz w:val="28"/>
          <w:szCs w:val="28"/>
          <w:rtl/>
          <w:lang w:bidi="fa-IR"/>
        </w:rPr>
        <w:t xml:space="preserve"> ما را از بندگان مخلص خود قرار بدهد.</w:t>
      </w:r>
    </w:p>
    <w:p w:rsidR="002F2CE9" w:rsidRPr="0039169D" w:rsidRDefault="003664F5" w:rsidP="00FD7C56">
      <w:pPr>
        <w:pStyle w:val="1"/>
        <w:rPr>
          <w:rtl/>
        </w:rPr>
      </w:pPr>
      <w:bookmarkStart w:id="8" w:name="_Toc428216857"/>
      <w:r w:rsidRPr="0039169D">
        <w:rPr>
          <w:rtl/>
        </w:rPr>
        <w:t>دهه</w:t>
      </w:r>
      <w:r w:rsidR="00FD7C56">
        <w:rPr>
          <w:rFonts w:ascii="Times New Roman" w:hAnsi="Times New Roman" w:cs="Times New Roman"/>
          <w:bCs w:val="0"/>
          <w:cs/>
        </w:rPr>
        <w:t>‎</w:t>
      </w:r>
      <w:r w:rsidR="00FD7C56" w:rsidRPr="00FD7C56">
        <w:rPr>
          <w:rtl/>
        </w:rPr>
        <w:t>ی</w:t>
      </w:r>
      <w:r w:rsidR="0075774B">
        <w:rPr>
          <w:rFonts w:hint="cs"/>
          <w:rtl/>
        </w:rPr>
        <w:t xml:space="preserve"> </w:t>
      </w:r>
      <w:r w:rsidR="002F2CE9" w:rsidRPr="0039169D">
        <w:rPr>
          <w:rFonts w:hint="cs"/>
          <w:rtl/>
        </w:rPr>
        <w:t>غبارروبی مساجد و اهمیت مساجد</w:t>
      </w:r>
      <w:bookmarkEnd w:id="8"/>
    </w:p>
    <w:p w:rsidR="002F2CE9" w:rsidRDefault="003664F5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دههٔ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قبل از ماه رمضان </w:t>
      </w:r>
      <w:r>
        <w:rPr>
          <w:rFonts w:ascii="IRBadr" w:hAnsi="IRBadr" w:cs="IRBadr"/>
          <w:sz w:val="28"/>
          <w:szCs w:val="28"/>
          <w:rtl/>
          <w:lang w:bidi="fa-IR"/>
        </w:rPr>
        <w:t>دههٔ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75774B">
        <w:rPr>
          <w:rFonts w:ascii="IRBadr" w:hAnsi="IRBadr" w:cs="IRBadr"/>
          <w:sz w:val="28"/>
          <w:szCs w:val="28"/>
          <w:rtl/>
          <w:lang w:bidi="fa-IR"/>
        </w:rPr>
        <w:t>غبارروب</w:t>
      </w:r>
      <w:r w:rsidR="0075774B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مساجد نامیده شده است. به همین جهت، حفظ و پاسداری </w:t>
      </w:r>
      <w:r>
        <w:rPr>
          <w:rFonts w:ascii="IRBadr" w:hAnsi="IRBadr" w:cs="IRBadr"/>
          <w:sz w:val="28"/>
          <w:szCs w:val="28"/>
          <w:rtl/>
          <w:lang w:bidi="fa-IR"/>
        </w:rPr>
        <w:t>جا</w:t>
      </w:r>
      <w:r>
        <w:rPr>
          <w:rFonts w:ascii="IRBadr" w:hAnsi="IRBadr" w:cs="IRBadr" w:hint="cs"/>
          <w:sz w:val="28"/>
          <w:szCs w:val="28"/>
          <w:rtl/>
          <w:lang w:bidi="fa-IR"/>
        </w:rPr>
        <w:t>یگاه‌های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نماز از امور مورد تأکید اسلام است. مساجد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/>
          <w:sz w:val="28"/>
          <w:szCs w:val="28"/>
          <w:rtl/>
          <w:lang w:bidi="fa-IR"/>
        </w:rPr>
        <w:t>مکان‌ها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که بندگان خدا در آن جمع و به تقرب الهی چنگ </w:t>
      </w:r>
      <w:r>
        <w:rPr>
          <w:rFonts w:ascii="IRBadr" w:hAnsi="IRBadr" w:cs="IRBadr"/>
          <w:sz w:val="28"/>
          <w:szCs w:val="28"/>
          <w:rtl/>
          <w:lang w:bidi="fa-IR"/>
        </w:rPr>
        <w:t>م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ی‌زنند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. مساجد علاوه بر نقش عبودیت، مکانی برای سیاست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و رس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یدگی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به آلام مردم و جایگاه وحدت مردم است.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مسجد جایگاه جوانان است.</w:t>
      </w:r>
      <w:r w:rsidR="002F2CE9">
        <w:rPr>
          <w:rFonts w:ascii="IRBadr" w:hAnsi="IRBadr" w:cs="IRBadr" w:hint="cs"/>
          <w:sz w:val="28"/>
          <w:szCs w:val="28"/>
          <w:rtl/>
          <w:lang w:bidi="fa-IR"/>
        </w:rPr>
        <w:t xml:space="preserve"> جایگاه نماز از ارزش والایی برخوردار است.</w:t>
      </w:r>
    </w:p>
    <w:p w:rsidR="002F2CE9" w:rsidRPr="0039169D" w:rsidRDefault="002F2CE9" w:rsidP="00FD7C56">
      <w:pPr>
        <w:pStyle w:val="1"/>
        <w:rPr>
          <w:rtl/>
        </w:rPr>
      </w:pPr>
      <w:bookmarkStart w:id="9" w:name="_Toc428216858"/>
      <w:r w:rsidRPr="0039169D">
        <w:rPr>
          <w:rFonts w:hint="cs"/>
          <w:rtl/>
        </w:rPr>
        <w:t>جایگاه جمعه و اهمیت نماز جمعه</w:t>
      </w:r>
      <w:bookmarkEnd w:id="9"/>
    </w:p>
    <w:p w:rsidR="002F2CE9" w:rsidRDefault="002F2CE9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روز جمعه که از ایام مهمی است و 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نماز جمعه از اهمیت بالاتری برخوردار است که در روایات متعددی به آن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است. برای حضور در این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مراسم‌ها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باید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بالباس‌ها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پاک و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دل‌ها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آماده به تقرب الهی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به‌سو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فر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یضهٔ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مهم بشتابیم.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غسل جمعه به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جا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یگاه‌های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نماز بشتابیم. در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آستانهٔ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ماه مبارک رمضان که مردم استقبال خوبی از مساجد و عبادات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، هم باید به امر بهداشت و غبارروبی مساجد اهتمام ورزند. امیدواریم همه به جایگاه مساجد واقف باشیم و در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برگزار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هرچه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باشکوه‌تر</w:t>
      </w:r>
      <w:r w:rsidR="005F76BA">
        <w:rPr>
          <w:rFonts w:ascii="IRBadr" w:hAnsi="IRBadr" w:cs="IRBadr" w:hint="cs"/>
          <w:sz w:val="28"/>
          <w:szCs w:val="28"/>
          <w:rtl/>
          <w:lang w:bidi="fa-IR"/>
        </w:rPr>
        <w:t xml:space="preserve"> آن اهتمام ورزیم.</w:t>
      </w:r>
    </w:p>
    <w:p w:rsidR="005F76BA" w:rsidRPr="0039169D" w:rsidRDefault="005F76BA" w:rsidP="00FD7C56">
      <w:pPr>
        <w:pStyle w:val="1"/>
        <w:rPr>
          <w:rtl/>
        </w:rPr>
      </w:pPr>
      <w:bookmarkStart w:id="10" w:name="_Toc428216859"/>
      <w:r w:rsidRPr="0039169D">
        <w:rPr>
          <w:rFonts w:hint="cs"/>
          <w:rtl/>
        </w:rPr>
        <w:lastRenderedPageBreak/>
        <w:t xml:space="preserve">7 دی سالروز نهضت </w:t>
      </w:r>
      <w:r w:rsidR="0039169D" w:rsidRPr="0039169D">
        <w:rPr>
          <w:rtl/>
        </w:rPr>
        <w:t>سوادآموز</w:t>
      </w:r>
      <w:r w:rsidR="0039169D" w:rsidRPr="0039169D">
        <w:rPr>
          <w:rFonts w:hint="cs"/>
          <w:rtl/>
        </w:rPr>
        <w:t>ی</w:t>
      </w:r>
      <w:bookmarkEnd w:id="10"/>
    </w:p>
    <w:p w:rsidR="005F76BA" w:rsidRDefault="001D75C0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از عوامل مهم پیشرفت جوامع، پیشرفت در علم و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دانش است. اسلام هم تأکید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و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یژه‌ای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 علم دارد.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، ظلمتی است که باید از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جامعهٔ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اسلامی بزداییم. بعد از انقلاب، امام با صدور فرمان سوادآموزی، نهضت سوادآموزی را تأسیس کردند تا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در کنار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آموزش‌وپرورش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وظ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یفهٔ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خطیر تعلیم و تربیت بر عهده بگیرد.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بحمدالله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عل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رشد جمعیت، رشد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مهار شد و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مؤثری در این زمینه برداشته شد که حتی جوامع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ین‌المللی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این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امر اذعان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کردند. طبق آماری که از ابتدای نهضت تا به این امروز، پنج میلیون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کارنامهٔ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مقدماتی را تحویل گرفتند. دو و نیم میلیون از پنج میلیون نفر، از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مقدماتی به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تکمیلی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وارد شدند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از دو و نیم میلیون نفر،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شش‌صد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هزار نفر به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پایانی رسیدند و از این جمعیت،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پنجاه‌هزار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وارد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پنجم شدند و بیش از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شش‌صد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به مقاطع بالا رسیدند و تعدادی هم وارد دانشگاه شدند.</w:t>
      </w:r>
    </w:p>
    <w:p w:rsidR="001D75C0" w:rsidRPr="0039169D" w:rsidRDefault="001D75C0" w:rsidP="00FD7C56">
      <w:pPr>
        <w:pStyle w:val="1"/>
        <w:rPr>
          <w:rtl/>
        </w:rPr>
      </w:pPr>
      <w:bookmarkStart w:id="11" w:name="_Toc428216860"/>
      <w:r w:rsidRPr="0039169D">
        <w:rPr>
          <w:rFonts w:hint="cs"/>
          <w:rtl/>
        </w:rPr>
        <w:t>نهضت سوادآموزی در میبد</w:t>
      </w:r>
      <w:bookmarkEnd w:id="11"/>
    </w:p>
    <w:p w:rsidR="001D75C0" w:rsidRDefault="001D75C0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منطقه میبد، پنج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هزار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دو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یست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کارنامهٔ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مقدماتی را اخذ کردند، در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تکمیلی سه هزار و پانصد نفر،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سوم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هفت‌صد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و در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مرحلهٔ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پنجم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شش‌صد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نفر آموزش دیدند. اگر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آمار این منطقه را با آمار کل کشور مقایسه کنیم 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شاهد این هستیم که نهضت سوادآموزی در این منطقه بسیار موفق بوده است. بنده با ذکر این آمار بر این نکته تأکید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که باید راه مبارزه با جهل و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ی‌سوادی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ادامه پیدا کند. هنوز قریب به هزار نفر در این منطقه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است و بالای هشتاد درصد از افراد زیر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چهل‌وپنج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سال باسواد است.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ان‌شاءالله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مردم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مسئول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تلاش نمایند که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ی‌سوادی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منطقه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ر</w:t>
      </w:r>
      <w:r w:rsidR="0039169D">
        <w:rPr>
          <w:rFonts w:ascii="IRBadr" w:hAnsi="IRBadr" w:cs="IRBadr" w:hint="cs"/>
          <w:sz w:val="28"/>
          <w:szCs w:val="28"/>
          <w:rtl/>
          <w:lang w:bidi="fa-IR"/>
        </w:rPr>
        <w:t>یشه‌کن</w:t>
      </w:r>
      <w:r w:rsidR="00EE3CD9">
        <w:rPr>
          <w:rFonts w:ascii="IRBadr" w:hAnsi="IRBadr" w:cs="IRBadr" w:hint="cs"/>
          <w:sz w:val="28"/>
          <w:szCs w:val="28"/>
          <w:rtl/>
          <w:lang w:bidi="fa-IR"/>
        </w:rPr>
        <w:t xml:space="preserve"> شود.</w:t>
      </w:r>
    </w:p>
    <w:p w:rsidR="00EE3CD9" w:rsidRDefault="00EE3CD9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بنده از مسئولان نهضت سوادآموزی تشکر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م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3664F5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در این زمینه انجام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E3CD9" w:rsidRPr="0039169D" w:rsidRDefault="00ED3008" w:rsidP="00FD7C56">
      <w:pPr>
        <w:pStyle w:val="1"/>
        <w:rPr>
          <w:rtl/>
        </w:rPr>
      </w:pPr>
      <w:bookmarkStart w:id="12" w:name="_Toc428216861"/>
      <w:r w:rsidRPr="0039169D">
        <w:rPr>
          <w:rFonts w:hint="cs"/>
          <w:rtl/>
        </w:rPr>
        <w:t xml:space="preserve">مشکلات و </w:t>
      </w:r>
      <w:r w:rsidR="003664F5" w:rsidRPr="0039169D">
        <w:rPr>
          <w:rtl/>
        </w:rPr>
        <w:t>موفق</w:t>
      </w:r>
      <w:r w:rsidR="003664F5" w:rsidRPr="0039169D">
        <w:rPr>
          <w:rFonts w:hint="cs"/>
          <w:rtl/>
        </w:rPr>
        <w:t>یت‌های</w:t>
      </w:r>
      <w:r w:rsidRPr="0039169D">
        <w:rPr>
          <w:rFonts w:hint="cs"/>
          <w:rtl/>
        </w:rPr>
        <w:t xml:space="preserve"> پیش روی نظام اسلامی</w:t>
      </w:r>
      <w:bookmarkEnd w:id="12"/>
    </w:p>
    <w:p w:rsidR="00ED3008" w:rsidRDefault="00ED3008" w:rsidP="0039169D">
      <w:pPr>
        <w:tabs>
          <w:tab w:val="left" w:pos="1236"/>
        </w:tabs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مقاطع اخیر، فشارهایی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 نظام جمهوری، </w:t>
      </w:r>
      <w:r w:rsidR="0039169D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نظام موفق و مقاوم در برابر </w:t>
      </w:r>
      <w:r w:rsidR="003664F5">
        <w:rPr>
          <w:rFonts w:ascii="IRBadr" w:hAnsi="IRBadr" w:cs="IRBadr"/>
          <w:sz w:val="28"/>
          <w:szCs w:val="28"/>
          <w:rtl/>
          <w:lang w:bidi="fa-IR"/>
        </w:rPr>
        <w:t>توطئه‌ها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وارد شد.</w:t>
      </w:r>
    </w:p>
    <w:p w:rsidR="00ED3008" w:rsidRPr="00CF2734" w:rsidRDefault="00ED3008" w:rsidP="00CF2734">
      <w:pPr>
        <w:tabs>
          <w:tab w:val="left" w:pos="1236"/>
        </w:tabs>
        <w:bidi/>
        <w:ind w:left="360"/>
        <w:jc w:val="both"/>
        <w:rPr>
          <w:rFonts w:ascii="IRBadr" w:hAnsi="IRBadr" w:cs="IRBadr"/>
          <w:sz w:val="28"/>
          <w:szCs w:val="28"/>
          <w:rtl/>
        </w:rPr>
      </w:pPr>
      <w:r w:rsidRPr="00CF2734">
        <w:rPr>
          <w:rFonts w:ascii="IRBadr" w:hAnsi="IRBadr" w:cs="IRBadr"/>
          <w:sz w:val="28"/>
          <w:szCs w:val="28"/>
          <w:rtl/>
        </w:rPr>
        <w:t xml:space="preserve">اولین حوادث، </w:t>
      </w:r>
      <w:r w:rsidR="003664F5" w:rsidRPr="00CF2734">
        <w:rPr>
          <w:rFonts w:ascii="IRBadr" w:hAnsi="IRBadr" w:cs="IRBadr"/>
          <w:sz w:val="28"/>
          <w:szCs w:val="28"/>
          <w:rtl/>
        </w:rPr>
        <w:t>حادثهٔ</w:t>
      </w:r>
      <w:r w:rsidRPr="00CF2734">
        <w:rPr>
          <w:rFonts w:ascii="IRBadr" w:hAnsi="IRBadr" w:cs="IRBadr"/>
          <w:sz w:val="28"/>
          <w:szCs w:val="28"/>
          <w:rtl/>
        </w:rPr>
        <w:t xml:space="preserve"> افغانستان بود که در افغانستان گروهکی به نام طالبان روی کار آوردند. گروهکی متعصب و </w:t>
      </w:r>
      <w:r w:rsidR="0039169D" w:rsidRPr="00CF2734">
        <w:rPr>
          <w:rFonts w:ascii="IRBadr" w:hAnsi="IRBadr" w:cs="IRBadr"/>
          <w:sz w:val="28"/>
          <w:szCs w:val="28"/>
          <w:rtl/>
        </w:rPr>
        <w:t>متحجر</w:t>
      </w:r>
      <w:r w:rsidRPr="00CF2734">
        <w:rPr>
          <w:rFonts w:ascii="IRBadr" w:hAnsi="IRBadr" w:cs="IRBadr"/>
          <w:sz w:val="28"/>
          <w:szCs w:val="28"/>
          <w:rtl/>
        </w:rPr>
        <w:t xml:space="preserve"> که آبروی اسلام را برد و از سوی دیگر مردم افغانستان را به کشتار کشیده است. این گروهک با حمایت آمریکا روی </w:t>
      </w:r>
      <w:r w:rsidR="0039169D" w:rsidRPr="00CF2734">
        <w:rPr>
          <w:rFonts w:ascii="IRBadr" w:hAnsi="IRBadr" w:cs="IRBadr"/>
          <w:sz w:val="28"/>
          <w:szCs w:val="28"/>
          <w:rtl/>
        </w:rPr>
        <w:t>کارآمد</w:t>
      </w:r>
      <w:r w:rsidRPr="00CF2734">
        <w:rPr>
          <w:rFonts w:ascii="IRBadr" w:hAnsi="IRBadr" w:cs="IRBadr"/>
          <w:sz w:val="28"/>
          <w:szCs w:val="28"/>
          <w:rtl/>
        </w:rPr>
        <w:t xml:space="preserve"> و برای ترساندن کشور ما که همچون نگینی در اسلام </w:t>
      </w:r>
      <w:r w:rsidR="003664F5" w:rsidRPr="00CF2734">
        <w:rPr>
          <w:rFonts w:ascii="IRBadr" w:hAnsi="IRBadr" w:cs="IRBadr"/>
          <w:sz w:val="28"/>
          <w:szCs w:val="28"/>
          <w:rtl/>
        </w:rPr>
        <w:t>می‌درخشد</w:t>
      </w:r>
      <w:r w:rsidRPr="00CF2734">
        <w:rPr>
          <w:rFonts w:ascii="IRBadr" w:hAnsi="IRBadr" w:cs="IRBadr"/>
          <w:sz w:val="28"/>
          <w:szCs w:val="28"/>
          <w:rtl/>
        </w:rPr>
        <w:t xml:space="preserve">، خواهان ضربه زدن به کشور بودند. اگر جوانان ما مؤمن و معتقد، </w:t>
      </w:r>
      <w:r w:rsidR="003664F5" w:rsidRPr="00CF2734">
        <w:rPr>
          <w:rFonts w:ascii="IRBadr" w:hAnsi="IRBadr" w:cs="IRBadr"/>
          <w:sz w:val="28"/>
          <w:szCs w:val="28"/>
          <w:rtl/>
        </w:rPr>
        <w:t>ارزش‌های</w:t>
      </w:r>
      <w:r w:rsidRPr="00CF2734">
        <w:rPr>
          <w:rFonts w:ascii="IRBadr" w:hAnsi="IRBadr" w:cs="IRBadr"/>
          <w:sz w:val="28"/>
          <w:szCs w:val="28"/>
          <w:rtl/>
        </w:rPr>
        <w:t xml:space="preserve"> اسلامی پایدار باقی بماند. هیچ تهدیدی ما را از پای نخواهد آورد.</w:t>
      </w:r>
    </w:p>
    <w:p w:rsidR="0075774B" w:rsidRDefault="0075774B" w:rsidP="0075774B">
      <w:pPr>
        <w:bidi/>
        <w:rPr>
          <w:rFonts w:ascii="IRBadr" w:hAnsi="IRBadr" w:cs="IRBadr"/>
          <w:sz w:val="28"/>
          <w:szCs w:val="28"/>
          <w:lang w:bidi="fa-IR"/>
        </w:rPr>
      </w:pPr>
    </w:p>
    <w:p w:rsidR="0075774B" w:rsidRDefault="0075774B" w:rsidP="0075774B">
      <w:pPr>
        <w:bidi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9F1C2E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13" w:name="_GoBack"/>
      <w:bookmarkEnd w:id="13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9269F" w:rsidRPr="0075774B" w:rsidRDefault="0099269F" w:rsidP="0075774B">
      <w:pPr>
        <w:bidi/>
        <w:rPr>
          <w:rFonts w:ascii="IRBadr" w:hAnsi="IRBadr" w:cs="IRBadr"/>
          <w:sz w:val="28"/>
          <w:szCs w:val="28"/>
          <w:lang w:bidi="fa-IR"/>
        </w:rPr>
      </w:pPr>
    </w:p>
    <w:sectPr w:rsidR="0099269F" w:rsidRPr="0075774B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606" w:rsidRDefault="007F5606" w:rsidP="000D5800">
      <w:r>
        <w:separator/>
      </w:r>
    </w:p>
  </w:endnote>
  <w:endnote w:type="continuationSeparator" w:id="0">
    <w:p w:rsidR="007F5606" w:rsidRDefault="007F560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C2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606" w:rsidRDefault="007F5606" w:rsidP="00417158">
      <w:pPr>
        <w:bidi/>
      </w:pPr>
      <w:r>
        <w:separator/>
      </w:r>
    </w:p>
  </w:footnote>
  <w:footnote w:type="continuationSeparator" w:id="0">
    <w:p w:rsidR="007F5606" w:rsidRDefault="007F5606" w:rsidP="000D5800">
      <w:r>
        <w:continuationSeparator/>
      </w:r>
    </w:p>
  </w:footnote>
  <w:footnote w:id="1">
    <w:p w:rsidR="00FD7C56" w:rsidRPr="00FD7C56" w:rsidRDefault="00FD7C56" w:rsidP="00FD7C56">
      <w:pPr>
        <w:pStyle w:val="a1"/>
        <w:bidi/>
        <w:jc w:val="both"/>
        <w:rPr>
          <w:rFonts w:ascii="IRBadr" w:hAnsi="IRBadr" w:cs="IRBadr"/>
          <w:b/>
          <w:rtl/>
        </w:rPr>
      </w:pPr>
      <w:r w:rsidRPr="00FD7C56">
        <w:rPr>
          <w:rStyle w:val="aff0"/>
          <w:rFonts w:ascii="IRBadr" w:eastAsia="2  Lotus" w:hAnsi="IRBadr" w:cs="IRBadr"/>
          <w:b/>
        </w:rPr>
        <w:footnoteRef/>
      </w:r>
      <w:r w:rsidRPr="00FD7C56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A60EF1" w:rsidRPr="00FD7C56" w:rsidRDefault="00A60EF1" w:rsidP="00A60EF1">
      <w:pPr>
        <w:pStyle w:val="a1"/>
        <w:bidi/>
        <w:rPr>
          <w:rFonts w:ascii="IRBadr" w:hAnsi="IRBadr" w:cs="IRBadr"/>
          <w:b/>
          <w:rtl/>
        </w:rPr>
      </w:pPr>
      <w:r w:rsidRPr="00FD7C56">
        <w:rPr>
          <w:rStyle w:val="aff0"/>
          <w:rFonts w:ascii="IRBadr" w:hAnsi="IRBadr" w:cs="IRBadr"/>
          <w:b/>
        </w:rPr>
        <w:footnoteRef/>
      </w:r>
      <w:r w:rsidRPr="00FD7C56">
        <w:rPr>
          <w:rFonts w:ascii="IRBadr" w:hAnsi="IRBadr" w:cs="IRBadr"/>
          <w:b/>
        </w:rPr>
        <w:t xml:space="preserve"> </w:t>
      </w:r>
      <w:r w:rsidR="00BF645F">
        <w:rPr>
          <w:rFonts w:ascii="IRBadr" w:hAnsi="IRBadr" w:cs="IRBadr" w:hint="cs"/>
          <w:b/>
          <w:rtl/>
        </w:rPr>
        <w:t>.</w:t>
      </w:r>
      <w:r w:rsidR="00FD7C56">
        <w:rPr>
          <w:rFonts w:ascii="IRBadr" w:hAnsi="IRBadr" w:cs="IRBadr"/>
          <w:b/>
          <w:rtl/>
        </w:rPr>
        <w:t xml:space="preserve">سوره التوبه </w:t>
      </w:r>
      <w:r w:rsidR="00FD7C56">
        <w:rPr>
          <w:rFonts w:ascii="IRBadr" w:hAnsi="IRBadr" w:cs="IRBadr" w:hint="cs"/>
          <w:b/>
          <w:rtl/>
        </w:rPr>
        <w:t xml:space="preserve"> آیه </w:t>
      </w:r>
      <w:r w:rsidRPr="00FD7C56">
        <w:rPr>
          <w:rFonts w:ascii="IRBadr" w:hAnsi="IRBadr" w:cs="IRBadr"/>
          <w:b/>
          <w:rtl/>
        </w:rPr>
        <w:t>119</w:t>
      </w:r>
    </w:p>
  </w:footnote>
  <w:footnote w:id="3">
    <w:p w:rsidR="009A3619" w:rsidRPr="00FD7C56" w:rsidRDefault="009A3619" w:rsidP="009A3619">
      <w:pPr>
        <w:pStyle w:val="a1"/>
        <w:bidi/>
        <w:rPr>
          <w:rFonts w:ascii="IRBadr" w:hAnsi="IRBadr" w:cs="IRBadr"/>
          <w:b/>
          <w:rtl/>
        </w:rPr>
      </w:pPr>
      <w:r w:rsidRPr="00FD7C56">
        <w:rPr>
          <w:rStyle w:val="aff0"/>
          <w:rFonts w:ascii="IRBadr" w:hAnsi="IRBadr" w:cs="IRBadr"/>
          <w:b/>
        </w:rPr>
        <w:footnoteRef/>
      </w:r>
      <w:r w:rsidRPr="00FD7C56">
        <w:rPr>
          <w:rFonts w:ascii="IRBadr" w:hAnsi="IRBadr" w:cs="IRBadr"/>
          <w:b/>
        </w:rPr>
        <w:t xml:space="preserve"> </w:t>
      </w:r>
      <w:r w:rsidR="00BF645F">
        <w:rPr>
          <w:rFonts w:ascii="IRBadr" w:hAnsi="IRBadr" w:cs="IRBadr" w:hint="cs"/>
          <w:b/>
          <w:rtl/>
        </w:rPr>
        <w:t>.</w:t>
      </w:r>
      <w:r w:rsidR="00FD7C56">
        <w:rPr>
          <w:rFonts w:ascii="IRBadr" w:hAnsi="IRBadr" w:cs="IRBadr"/>
          <w:b/>
          <w:rtl/>
        </w:rPr>
        <w:t>سوره التوبة</w:t>
      </w:r>
      <w:r w:rsidR="00FD7C56">
        <w:rPr>
          <w:rFonts w:ascii="IRBadr" w:hAnsi="IRBadr" w:cs="IRBadr" w:hint="cs"/>
          <w:b/>
          <w:rtl/>
        </w:rPr>
        <w:t xml:space="preserve"> آیه</w:t>
      </w:r>
      <w:r w:rsidR="00FD7C56">
        <w:rPr>
          <w:rFonts w:ascii="IRBadr" w:hAnsi="IRBadr" w:cs="IRBadr"/>
          <w:b/>
          <w:rtl/>
        </w:rPr>
        <w:t>3</w:t>
      </w:r>
      <w:r w:rsidR="00FD7C56">
        <w:rPr>
          <w:rFonts w:ascii="IRBadr" w:hAnsi="IRBadr" w:cs="IRBadr" w:hint="cs"/>
          <w:b/>
          <w:rtl/>
        </w:rPr>
        <w:t>3</w:t>
      </w:r>
    </w:p>
  </w:footnote>
  <w:footnote w:id="4">
    <w:p w:rsidR="000862F8" w:rsidRPr="000862F8" w:rsidRDefault="000862F8" w:rsidP="000862F8">
      <w:pPr>
        <w:pStyle w:val="a1"/>
        <w:bidi/>
        <w:rPr>
          <w:b/>
          <w:bCs/>
          <w:rtl/>
        </w:rPr>
      </w:pPr>
      <w:r w:rsidRPr="00FD7C56">
        <w:rPr>
          <w:rStyle w:val="aff0"/>
          <w:rFonts w:ascii="IRBadr" w:hAnsi="IRBadr" w:cs="IRBadr"/>
          <w:b/>
        </w:rPr>
        <w:footnoteRef/>
      </w:r>
      <w:r w:rsidRPr="00FD7C56">
        <w:rPr>
          <w:rFonts w:ascii="IRBadr" w:hAnsi="IRBadr" w:cs="IRBadr"/>
          <w:b/>
        </w:rPr>
        <w:t xml:space="preserve"> </w:t>
      </w:r>
      <w:r w:rsidR="00BF645F">
        <w:rPr>
          <w:rFonts w:ascii="IRBadr" w:hAnsi="IRBadr" w:cs="IRBadr" w:hint="cs"/>
          <w:b/>
          <w:rtl/>
        </w:rPr>
        <w:t>.</w:t>
      </w:r>
      <w:r w:rsidR="00FD7C56">
        <w:rPr>
          <w:rFonts w:ascii="IRBadr" w:hAnsi="IRBadr" w:cs="IRBadr"/>
          <w:b/>
          <w:rtl/>
        </w:rPr>
        <w:t xml:space="preserve">سوره قصص </w:t>
      </w:r>
      <w:r w:rsidR="00FD7C56">
        <w:rPr>
          <w:rFonts w:ascii="IRBadr" w:hAnsi="IRBadr" w:cs="IRBadr" w:hint="cs"/>
          <w:b/>
          <w:rtl/>
        </w:rPr>
        <w:t xml:space="preserve"> آیه </w:t>
      </w:r>
      <w:r w:rsidRPr="00FD7C56">
        <w:rPr>
          <w:rFonts w:ascii="IRBadr" w:hAnsi="IRBadr" w:cs="IRBadr"/>
          <w:b/>
          <w:rtl/>
        </w:rPr>
        <w:t>5</w:t>
      </w:r>
    </w:p>
  </w:footnote>
  <w:footnote w:id="5">
    <w:p w:rsidR="00DC3552" w:rsidRPr="00FD7C56" w:rsidRDefault="00FD7C56" w:rsidP="00DC3552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DC3552" w:rsidRPr="00FD7C56">
        <w:rPr>
          <w:rStyle w:val="aff0"/>
          <w:rFonts w:ascii="IRBadr" w:hAnsi="IRBadr" w:cs="IRBadr"/>
        </w:rPr>
        <w:footnoteRef/>
      </w:r>
      <w:r w:rsidR="00DC3552" w:rsidRPr="00FD7C56">
        <w:rPr>
          <w:rFonts w:ascii="IRBadr" w:hAnsi="IRBadr" w:cs="IRBadr"/>
        </w:rPr>
        <w:t xml:space="preserve"> </w:t>
      </w:r>
      <w:r w:rsidRPr="00FD7C56">
        <w:rPr>
          <w:rFonts w:ascii="IRBadr" w:hAnsi="IRBadr" w:cs="IRBadr"/>
          <w:rtl/>
        </w:rPr>
        <w:t xml:space="preserve">سوره قصص </w:t>
      </w:r>
      <w:r w:rsidRPr="00FD7C56">
        <w:rPr>
          <w:rFonts w:ascii="IRBadr" w:hAnsi="IRBadr" w:cs="IRBadr" w:hint="cs"/>
          <w:rtl/>
        </w:rPr>
        <w:t xml:space="preserve"> آیه </w:t>
      </w:r>
      <w:r w:rsidR="00DC3552" w:rsidRPr="00FD7C56">
        <w:rPr>
          <w:rFonts w:ascii="IRBadr" w:hAnsi="IRBadr" w:cs="IRBadr"/>
          <w:rtl/>
        </w:rPr>
        <w:t>5</w:t>
      </w:r>
    </w:p>
  </w:footnote>
  <w:footnote w:id="6">
    <w:p w:rsidR="00DC3552" w:rsidRPr="00FD7C56" w:rsidRDefault="00FD7C56" w:rsidP="00DC3552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DC3552" w:rsidRPr="00FD7C56">
        <w:rPr>
          <w:rStyle w:val="aff0"/>
          <w:rFonts w:ascii="IRBadr" w:hAnsi="IRBadr" w:cs="IRBadr"/>
        </w:rPr>
        <w:footnoteRef/>
      </w:r>
      <w:r w:rsidR="00DC3552" w:rsidRPr="00FD7C56">
        <w:rPr>
          <w:rFonts w:ascii="IRBadr" w:hAnsi="IRBadr" w:cs="IRBadr"/>
        </w:rPr>
        <w:t xml:space="preserve"> </w:t>
      </w:r>
      <w:r w:rsidR="00DC3552" w:rsidRPr="00FD7C56">
        <w:rPr>
          <w:rFonts w:ascii="IRBadr" w:hAnsi="IRBadr" w:cs="IRBadr"/>
          <w:rtl/>
        </w:rPr>
        <w:t xml:space="preserve">سوره </w:t>
      </w:r>
      <w:r w:rsidRPr="00FD7C56">
        <w:rPr>
          <w:rFonts w:ascii="IRBadr" w:hAnsi="IRBadr" w:cs="IRBadr"/>
          <w:rtl/>
        </w:rPr>
        <w:t>هود</w:t>
      </w:r>
      <w:r w:rsidRPr="00FD7C56">
        <w:rPr>
          <w:rFonts w:ascii="IRBadr" w:hAnsi="IRBadr" w:cs="IRBadr" w:hint="cs"/>
          <w:rtl/>
        </w:rPr>
        <w:t xml:space="preserve"> آیه </w:t>
      </w:r>
      <w:r w:rsidR="00DC3552" w:rsidRPr="00FD7C56">
        <w:rPr>
          <w:rFonts w:ascii="IRBadr" w:hAnsi="IRBadr" w:cs="IRBadr"/>
          <w:rtl/>
        </w:rPr>
        <w:t>86</w:t>
      </w:r>
    </w:p>
  </w:footnote>
  <w:footnote w:id="7">
    <w:p w:rsidR="00DC3552" w:rsidRPr="00FD7C56" w:rsidRDefault="00FD7C56" w:rsidP="00DC3552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DC3552" w:rsidRPr="00FD7C56">
        <w:rPr>
          <w:rStyle w:val="aff0"/>
          <w:rFonts w:ascii="IRBadr" w:hAnsi="IRBadr" w:cs="IRBadr"/>
        </w:rPr>
        <w:footnoteRef/>
      </w:r>
      <w:r w:rsidR="00DC3552" w:rsidRPr="00FD7C56">
        <w:rPr>
          <w:rFonts w:ascii="IRBadr" w:hAnsi="IRBadr" w:cs="IRBadr"/>
        </w:rPr>
        <w:t xml:space="preserve"> </w:t>
      </w:r>
      <w:r w:rsidRPr="00FD7C56">
        <w:rPr>
          <w:rFonts w:ascii="IRBadr" w:hAnsi="IRBadr" w:cs="IRBadr"/>
          <w:rtl/>
        </w:rPr>
        <w:t xml:space="preserve">سوره ملک </w:t>
      </w:r>
      <w:r w:rsidRPr="00FD7C56">
        <w:rPr>
          <w:rFonts w:ascii="IRBadr" w:hAnsi="IRBadr" w:cs="IRBadr" w:hint="cs"/>
          <w:rtl/>
        </w:rPr>
        <w:t xml:space="preserve"> آیه </w:t>
      </w:r>
      <w:r w:rsidR="00DC3552" w:rsidRPr="00FD7C56">
        <w:rPr>
          <w:rFonts w:ascii="IRBadr" w:hAnsi="IRBadr" w:cs="IRBadr"/>
          <w:rtl/>
        </w:rPr>
        <w:t>30</w:t>
      </w:r>
    </w:p>
  </w:footnote>
  <w:footnote w:id="8">
    <w:p w:rsidR="00F46242" w:rsidRPr="00FD7C56" w:rsidRDefault="00FD7C56" w:rsidP="00F46242">
      <w:pPr>
        <w:pStyle w:val="a1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F46242" w:rsidRPr="00FD7C56">
        <w:rPr>
          <w:rStyle w:val="aff0"/>
          <w:rFonts w:ascii="IRBadr" w:hAnsi="IRBadr" w:cs="IRBadr"/>
        </w:rPr>
        <w:footnoteRef/>
      </w:r>
      <w:r w:rsidR="003664F5" w:rsidRPr="00FD7C56">
        <w:rPr>
          <w:rFonts w:ascii="IRBadr" w:hAnsi="IRBadr" w:cs="IRBadr"/>
        </w:rPr>
        <w:t xml:space="preserve"> </w:t>
      </w:r>
      <w:r w:rsidR="00F46242" w:rsidRPr="00FD7C56">
        <w:rPr>
          <w:rFonts w:ascii="IRBadr" w:hAnsi="IRBadr" w:cs="IRBadr"/>
          <w:rtl/>
          <w:lang w:bidi="ar-SA"/>
        </w:rPr>
        <w:t>الغ</w:t>
      </w:r>
      <w:r w:rsidR="003664F5" w:rsidRPr="00FD7C56">
        <w:rPr>
          <w:rFonts w:ascii="IRBadr" w:hAnsi="IRBadr" w:cs="IRBadr"/>
          <w:rtl/>
          <w:lang w:bidi="ar-SA"/>
        </w:rPr>
        <w:t>ی</w:t>
      </w:r>
      <w:r w:rsidR="003A5120">
        <w:rPr>
          <w:rFonts w:ascii="IRBadr" w:hAnsi="IRBadr" w:cs="IRBadr"/>
          <w:rtl/>
          <w:lang w:bidi="ar-SA"/>
        </w:rPr>
        <w:t xml:space="preserve">بة </w:t>
      </w:r>
      <w:r w:rsidR="003A5120">
        <w:rPr>
          <w:rFonts w:ascii="IRBadr" w:hAnsi="IRBadr" w:cs="IRBadr" w:hint="cs"/>
          <w:rtl/>
          <w:lang w:bidi="ar-SA"/>
        </w:rPr>
        <w:t>ا</w:t>
      </w:r>
      <w:r w:rsidR="00F46242" w:rsidRPr="00FD7C56">
        <w:rPr>
          <w:rFonts w:ascii="IRBadr" w:hAnsi="IRBadr" w:cs="IRBadr"/>
          <w:rtl/>
          <w:lang w:bidi="ar-SA"/>
        </w:rPr>
        <w:t>لنعمان</w:t>
      </w:r>
      <w:r w:rsidR="003664F5" w:rsidRPr="00FD7C56">
        <w:rPr>
          <w:rFonts w:ascii="IRBadr" w:hAnsi="IRBadr" w:cs="IRBadr"/>
          <w:rtl/>
          <w:lang w:bidi="ar-SA"/>
        </w:rPr>
        <w:t>ی</w:t>
      </w:r>
      <w:r w:rsidR="00F46242" w:rsidRPr="00FD7C56">
        <w:rPr>
          <w:rFonts w:ascii="IRBadr" w:hAnsi="IRBadr" w:cs="IRBadr"/>
          <w:rtl/>
          <w:lang w:bidi="ar-SA"/>
        </w:rPr>
        <w:t>، صفحه 200</w:t>
      </w:r>
    </w:p>
  </w:footnote>
  <w:footnote w:id="9">
    <w:p w:rsidR="00E3362D" w:rsidRPr="00E3362D" w:rsidRDefault="00FD7C56" w:rsidP="00E3362D">
      <w:pPr>
        <w:pStyle w:val="a1"/>
        <w:bidi/>
        <w:rPr>
          <w:b/>
          <w:bCs/>
          <w:rtl/>
        </w:rPr>
      </w:pPr>
      <w:r>
        <w:rPr>
          <w:rFonts w:ascii="IRBadr" w:hAnsi="IRBadr" w:cs="IRBadr"/>
        </w:rPr>
        <w:t>.</w:t>
      </w:r>
      <w:r w:rsidR="00E3362D" w:rsidRPr="00FD7C56">
        <w:rPr>
          <w:rStyle w:val="aff0"/>
          <w:rFonts w:ascii="IRBadr" w:hAnsi="IRBadr" w:cs="IRBadr"/>
        </w:rPr>
        <w:footnoteRef/>
      </w:r>
      <w:r w:rsidR="00E3362D" w:rsidRPr="00FD7C56">
        <w:rPr>
          <w:rFonts w:ascii="IRBadr" w:hAnsi="IRBadr" w:cs="IRBadr"/>
        </w:rPr>
        <w:t xml:space="preserve"> </w:t>
      </w:r>
      <w:r>
        <w:rPr>
          <w:rFonts w:ascii="IRBadr" w:hAnsi="IRBadr" w:cs="IRBadr"/>
          <w:rtl/>
        </w:rPr>
        <w:t>سوره غاشی</w:t>
      </w:r>
      <w:r>
        <w:rPr>
          <w:rFonts w:ascii="IRBadr" w:hAnsi="IRBadr" w:cs="IRBadr" w:hint="cs"/>
          <w:rtl/>
        </w:rPr>
        <w:t>ه آ</w:t>
      </w:r>
      <w:r w:rsidR="00E3362D" w:rsidRPr="00FD7C56">
        <w:rPr>
          <w:rFonts w:ascii="IRBadr" w:hAnsi="IRBadr" w:cs="IRBadr"/>
          <w:rtl/>
        </w:rPr>
        <w:t>یات 1 تا 3</w:t>
      </w:r>
    </w:p>
  </w:footnote>
  <w:footnote w:id="10">
    <w:p w:rsidR="00F86F65" w:rsidRPr="0075774B" w:rsidRDefault="00F86F65" w:rsidP="00F86F65">
      <w:pPr>
        <w:pStyle w:val="a1"/>
        <w:bidi/>
        <w:rPr>
          <w:rFonts w:ascii="IRBadr" w:hAnsi="IRBadr" w:cs="IRBadr"/>
          <w:rtl/>
        </w:rPr>
      </w:pPr>
      <w:r w:rsidRPr="0075774B">
        <w:rPr>
          <w:rStyle w:val="aff0"/>
          <w:rFonts w:ascii="IRBadr" w:hAnsi="IRBadr" w:cs="IRBadr"/>
        </w:rPr>
        <w:footnoteRef/>
      </w:r>
      <w:r w:rsidRPr="0075774B">
        <w:rPr>
          <w:rFonts w:ascii="IRBadr" w:hAnsi="IRBadr" w:cs="IRBadr"/>
        </w:rPr>
        <w:t xml:space="preserve"> </w:t>
      </w:r>
      <w:r w:rsidR="006E6E89">
        <w:rPr>
          <w:rFonts w:ascii="IRBadr" w:hAnsi="IRBadr" w:cs="IRBadr" w:hint="cs"/>
          <w:rtl/>
        </w:rPr>
        <w:t>.</w:t>
      </w:r>
      <w:r w:rsidRPr="0075774B">
        <w:rPr>
          <w:rFonts w:ascii="IRBadr" w:hAnsi="IRBadr" w:cs="IRBadr"/>
          <w:rtl/>
        </w:rPr>
        <w:t xml:space="preserve">سوره ابراهیم </w:t>
      </w:r>
      <w:r w:rsidR="0075774B">
        <w:rPr>
          <w:rFonts w:ascii="IRBadr" w:hAnsi="IRBadr" w:cs="IRBadr" w:hint="cs"/>
          <w:rtl/>
        </w:rPr>
        <w:t xml:space="preserve"> آیه </w:t>
      </w:r>
      <w:r w:rsidRPr="0075774B">
        <w:rPr>
          <w:rFonts w:ascii="IRBadr" w:hAnsi="IRBadr" w:cs="IRBadr"/>
          <w:rtl/>
        </w:rPr>
        <w:t>5</w:t>
      </w:r>
    </w:p>
  </w:footnote>
  <w:footnote w:id="11">
    <w:p w:rsidR="002F2CE9" w:rsidRPr="0075774B" w:rsidRDefault="002F2CE9" w:rsidP="002F2CE9">
      <w:pPr>
        <w:pStyle w:val="a1"/>
        <w:bidi/>
        <w:rPr>
          <w:rFonts w:ascii="IRBadr" w:hAnsi="IRBadr" w:cs="IRBadr"/>
          <w:rtl/>
        </w:rPr>
      </w:pPr>
      <w:r w:rsidRPr="0075774B">
        <w:rPr>
          <w:rStyle w:val="aff0"/>
          <w:rFonts w:ascii="IRBadr" w:hAnsi="IRBadr" w:cs="IRBadr"/>
        </w:rPr>
        <w:footnoteRef/>
      </w:r>
      <w:r w:rsidRPr="0075774B">
        <w:rPr>
          <w:rFonts w:ascii="IRBadr" w:hAnsi="IRBadr" w:cs="IRBadr"/>
        </w:rPr>
        <w:t xml:space="preserve"> </w:t>
      </w:r>
      <w:r w:rsidR="006E6E89">
        <w:rPr>
          <w:rFonts w:ascii="IRBadr" w:hAnsi="IRBadr" w:cs="IRBadr" w:hint="cs"/>
          <w:rtl/>
        </w:rPr>
        <w:t>.</w:t>
      </w:r>
      <w:r w:rsidRPr="0075774B">
        <w:rPr>
          <w:rFonts w:ascii="IRBadr" w:hAnsi="IRBadr" w:cs="IRBadr"/>
          <w:rtl/>
        </w:rPr>
        <w:t>سوره الکوثر</w:t>
      </w:r>
    </w:p>
  </w:footnote>
  <w:footnote w:id="12">
    <w:p w:rsidR="002F2CE9" w:rsidRPr="0075774B" w:rsidRDefault="002F2CE9" w:rsidP="002F2CE9">
      <w:pPr>
        <w:pStyle w:val="a1"/>
        <w:bidi/>
        <w:rPr>
          <w:rFonts w:ascii="IRBadr" w:hAnsi="IRBadr" w:cs="IRBadr"/>
          <w:rtl/>
        </w:rPr>
      </w:pPr>
      <w:r w:rsidRPr="0075774B">
        <w:rPr>
          <w:rStyle w:val="aff0"/>
          <w:rFonts w:ascii="IRBadr" w:hAnsi="IRBadr" w:cs="IRBadr"/>
        </w:rPr>
        <w:footnoteRef/>
      </w:r>
      <w:r w:rsidRPr="0075774B">
        <w:rPr>
          <w:rFonts w:ascii="IRBadr" w:hAnsi="IRBadr" w:cs="IRBadr"/>
        </w:rPr>
        <w:t xml:space="preserve"> </w:t>
      </w:r>
      <w:r w:rsidR="006E6E89">
        <w:rPr>
          <w:rFonts w:ascii="IRBadr" w:hAnsi="IRBadr" w:cs="IRBadr" w:hint="cs"/>
          <w:rtl/>
        </w:rPr>
        <w:t>.</w:t>
      </w:r>
      <w:r w:rsidR="0075774B">
        <w:rPr>
          <w:rFonts w:ascii="IRBadr" w:hAnsi="IRBadr" w:cs="IRBadr"/>
          <w:rtl/>
        </w:rPr>
        <w:t>سوره الحشر</w:t>
      </w:r>
      <w:r w:rsidR="0075774B">
        <w:rPr>
          <w:rFonts w:ascii="IRBadr" w:hAnsi="IRBadr" w:cs="IRBadr" w:hint="cs"/>
          <w:rtl/>
        </w:rPr>
        <w:t xml:space="preserve"> آیه </w:t>
      </w:r>
      <w:r w:rsidRPr="0075774B">
        <w:rPr>
          <w:rFonts w:ascii="IRBadr" w:hAnsi="IRBadr" w:cs="IRBadr"/>
          <w:rtl/>
        </w:rPr>
        <w:t>18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2A559C" w:rsidRDefault="009213B1" w:rsidP="002A559C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lang w:bidi="fa-IR"/>
      </w:rPr>
    </w:pPr>
    <w:bookmarkStart w:id="14" w:name="OLE_LINK1"/>
    <w:bookmarkStart w:id="15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1996189C" wp14:editId="2E3AC69B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4"/>
    <w:bookmarkEnd w:id="15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FE1E90D" wp14:editId="38B648C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8BAA63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</w:t>
    </w:r>
    <w:r w:rsidR="002A559C" w:rsidRPr="002A559C">
      <w:rPr>
        <w:rFonts w:ascii="IRBadr" w:hAnsi="IRBadr" w:cs="IRBadr"/>
        <w:sz w:val="28"/>
        <w:szCs w:val="28"/>
        <w:rtl/>
      </w:rPr>
      <w:t>شماره ثبت:391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E0627"/>
    <w:multiLevelType w:val="hybridMultilevel"/>
    <w:tmpl w:val="D154051E"/>
    <w:lvl w:ilvl="0" w:tplc="05EA1E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2BFA"/>
    <w:multiLevelType w:val="hybridMultilevel"/>
    <w:tmpl w:val="98AC9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82AC3"/>
    <w:multiLevelType w:val="hybridMultilevel"/>
    <w:tmpl w:val="548E6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0034B"/>
    <w:multiLevelType w:val="hybridMultilevel"/>
    <w:tmpl w:val="5F50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F30EA"/>
    <w:multiLevelType w:val="hybridMultilevel"/>
    <w:tmpl w:val="B18CB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F4D19"/>
    <w:multiLevelType w:val="hybridMultilevel"/>
    <w:tmpl w:val="2D92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676"/>
    <w:multiLevelType w:val="hybridMultilevel"/>
    <w:tmpl w:val="CE481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A065D"/>
    <w:multiLevelType w:val="hybridMultilevel"/>
    <w:tmpl w:val="A4DCF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769D5"/>
    <w:multiLevelType w:val="hybridMultilevel"/>
    <w:tmpl w:val="4BD2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0E41"/>
    <w:rsid w:val="0001281A"/>
    <w:rsid w:val="00013310"/>
    <w:rsid w:val="000228A2"/>
    <w:rsid w:val="000308BC"/>
    <w:rsid w:val="000324F1"/>
    <w:rsid w:val="00033C51"/>
    <w:rsid w:val="00035E7A"/>
    <w:rsid w:val="000400D6"/>
    <w:rsid w:val="00041FE0"/>
    <w:rsid w:val="000454CF"/>
    <w:rsid w:val="00052776"/>
    <w:rsid w:val="00052BA3"/>
    <w:rsid w:val="000568DB"/>
    <w:rsid w:val="00061511"/>
    <w:rsid w:val="0006363E"/>
    <w:rsid w:val="0006752D"/>
    <w:rsid w:val="00073524"/>
    <w:rsid w:val="000779C9"/>
    <w:rsid w:val="00080DFF"/>
    <w:rsid w:val="00085ED5"/>
    <w:rsid w:val="000862F8"/>
    <w:rsid w:val="00090FB1"/>
    <w:rsid w:val="00092133"/>
    <w:rsid w:val="000958FA"/>
    <w:rsid w:val="000A1A51"/>
    <w:rsid w:val="000A2DA3"/>
    <w:rsid w:val="000A6BD3"/>
    <w:rsid w:val="000B7AA0"/>
    <w:rsid w:val="000C1255"/>
    <w:rsid w:val="000C412A"/>
    <w:rsid w:val="000C4923"/>
    <w:rsid w:val="000D16F1"/>
    <w:rsid w:val="000D1E05"/>
    <w:rsid w:val="000D2D0D"/>
    <w:rsid w:val="000D400E"/>
    <w:rsid w:val="000D5800"/>
    <w:rsid w:val="000F1897"/>
    <w:rsid w:val="000F1F64"/>
    <w:rsid w:val="000F7E72"/>
    <w:rsid w:val="00101E2D"/>
    <w:rsid w:val="00102405"/>
    <w:rsid w:val="00102CEB"/>
    <w:rsid w:val="00105EB0"/>
    <w:rsid w:val="0010723C"/>
    <w:rsid w:val="00117955"/>
    <w:rsid w:val="00120D4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3F8E"/>
    <w:rsid w:val="00166DD8"/>
    <w:rsid w:val="001712D6"/>
    <w:rsid w:val="001757C8"/>
    <w:rsid w:val="00177934"/>
    <w:rsid w:val="00181B55"/>
    <w:rsid w:val="00192352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5F8C"/>
    <w:rsid w:val="001D75C0"/>
    <w:rsid w:val="001D7DDF"/>
    <w:rsid w:val="001E13CB"/>
    <w:rsid w:val="001E2C7F"/>
    <w:rsid w:val="001E306E"/>
    <w:rsid w:val="001E3FB0"/>
    <w:rsid w:val="001E4FFF"/>
    <w:rsid w:val="001E6D5F"/>
    <w:rsid w:val="001F0363"/>
    <w:rsid w:val="001F12FF"/>
    <w:rsid w:val="001F220C"/>
    <w:rsid w:val="001F2E3E"/>
    <w:rsid w:val="001F7F8E"/>
    <w:rsid w:val="00212103"/>
    <w:rsid w:val="00213CB2"/>
    <w:rsid w:val="002200AF"/>
    <w:rsid w:val="002222D7"/>
    <w:rsid w:val="00224C0A"/>
    <w:rsid w:val="002376A5"/>
    <w:rsid w:val="00237716"/>
    <w:rsid w:val="002417C9"/>
    <w:rsid w:val="0025280D"/>
    <w:rsid w:val="002529C5"/>
    <w:rsid w:val="00255EED"/>
    <w:rsid w:val="00266ADD"/>
    <w:rsid w:val="00270294"/>
    <w:rsid w:val="002828F7"/>
    <w:rsid w:val="002869AB"/>
    <w:rsid w:val="002914BD"/>
    <w:rsid w:val="002917B5"/>
    <w:rsid w:val="00297263"/>
    <w:rsid w:val="00297DBC"/>
    <w:rsid w:val="002A194E"/>
    <w:rsid w:val="002A3BA7"/>
    <w:rsid w:val="002A559C"/>
    <w:rsid w:val="002A6624"/>
    <w:rsid w:val="002A7A4C"/>
    <w:rsid w:val="002B44F9"/>
    <w:rsid w:val="002C56FD"/>
    <w:rsid w:val="002C6F00"/>
    <w:rsid w:val="002D1674"/>
    <w:rsid w:val="002D49E4"/>
    <w:rsid w:val="002D59B7"/>
    <w:rsid w:val="002D6202"/>
    <w:rsid w:val="002E450B"/>
    <w:rsid w:val="002E652F"/>
    <w:rsid w:val="002E73F9"/>
    <w:rsid w:val="002F05B9"/>
    <w:rsid w:val="002F2CE9"/>
    <w:rsid w:val="002F34AE"/>
    <w:rsid w:val="002F4A25"/>
    <w:rsid w:val="003045F2"/>
    <w:rsid w:val="003147A5"/>
    <w:rsid w:val="0032012B"/>
    <w:rsid w:val="00321644"/>
    <w:rsid w:val="00323E56"/>
    <w:rsid w:val="00325282"/>
    <w:rsid w:val="00331594"/>
    <w:rsid w:val="00340BA3"/>
    <w:rsid w:val="0035347F"/>
    <w:rsid w:val="00366400"/>
    <w:rsid w:val="003664F5"/>
    <w:rsid w:val="0036674B"/>
    <w:rsid w:val="00376853"/>
    <w:rsid w:val="00386B0B"/>
    <w:rsid w:val="0039169D"/>
    <w:rsid w:val="0039547E"/>
    <w:rsid w:val="003963D7"/>
    <w:rsid w:val="00396F28"/>
    <w:rsid w:val="003A1A05"/>
    <w:rsid w:val="003A2654"/>
    <w:rsid w:val="003A32ED"/>
    <w:rsid w:val="003A39B9"/>
    <w:rsid w:val="003A5120"/>
    <w:rsid w:val="003A5D0A"/>
    <w:rsid w:val="003A5FAE"/>
    <w:rsid w:val="003A7694"/>
    <w:rsid w:val="003B152C"/>
    <w:rsid w:val="003B22CE"/>
    <w:rsid w:val="003B431D"/>
    <w:rsid w:val="003C06BF"/>
    <w:rsid w:val="003C2E8C"/>
    <w:rsid w:val="003C41DE"/>
    <w:rsid w:val="003C5383"/>
    <w:rsid w:val="003C7899"/>
    <w:rsid w:val="003D2F0A"/>
    <w:rsid w:val="003D563F"/>
    <w:rsid w:val="003E1813"/>
    <w:rsid w:val="003E1E58"/>
    <w:rsid w:val="003E22A4"/>
    <w:rsid w:val="003E2BAB"/>
    <w:rsid w:val="003E4058"/>
    <w:rsid w:val="003F32F9"/>
    <w:rsid w:val="003F5A17"/>
    <w:rsid w:val="003F699A"/>
    <w:rsid w:val="00405199"/>
    <w:rsid w:val="00410699"/>
    <w:rsid w:val="00413D94"/>
    <w:rsid w:val="00415360"/>
    <w:rsid w:val="00417158"/>
    <w:rsid w:val="0042179F"/>
    <w:rsid w:val="00427473"/>
    <w:rsid w:val="00437649"/>
    <w:rsid w:val="0044591E"/>
    <w:rsid w:val="00446FAB"/>
    <w:rsid w:val="00447B32"/>
    <w:rsid w:val="00455B91"/>
    <w:rsid w:val="00460BA1"/>
    <w:rsid w:val="00462109"/>
    <w:rsid w:val="00464986"/>
    <w:rsid w:val="004651D2"/>
    <w:rsid w:val="00465D26"/>
    <w:rsid w:val="004679F8"/>
    <w:rsid w:val="004701D7"/>
    <w:rsid w:val="004729AF"/>
    <w:rsid w:val="00473DE7"/>
    <w:rsid w:val="00473E70"/>
    <w:rsid w:val="00475125"/>
    <w:rsid w:val="00485B8F"/>
    <w:rsid w:val="00486898"/>
    <w:rsid w:val="00487A72"/>
    <w:rsid w:val="004904AE"/>
    <w:rsid w:val="004A0FDB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029D0"/>
    <w:rsid w:val="00505534"/>
    <w:rsid w:val="005055FC"/>
    <w:rsid w:val="00511E3E"/>
    <w:rsid w:val="00516328"/>
    <w:rsid w:val="00516EA2"/>
    <w:rsid w:val="005245C8"/>
    <w:rsid w:val="00525E9D"/>
    <w:rsid w:val="005309B9"/>
    <w:rsid w:val="00530FD7"/>
    <w:rsid w:val="0053269B"/>
    <w:rsid w:val="00550ED9"/>
    <w:rsid w:val="00555F18"/>
    <w:rsid w:val="00566F4C"/>
    <w:rsid w:val="005726FA"/>
    <w:rsid w:val="00572E2D"/>
    <w:rsid w:val="00592103"/>
    <w:rsid w:val="005941DD"/>
    <w:rsid w:val="0059441A"/>
    <w:rsid w:val="00595355"/>
    <w:rsid w:val="005953EC"/>
    <w:rsid w:val="005A34C9"/>
    <w:rsid w:val="005A545E"/>
    <w:rsid w:val="005A5862"/>
    <w:rsid w:val="005B0852"/>
    <w:rsid w:val="005C06AE"/>
    <w:rsid w:val="005C3595"/>
    <w:rsid w:val="005C3A73"/>
    <w:rsid w:val="005F2D68"/>
    <w:rsid w:val="005F7375"/>
    <w:rsid w:val="005F76BA"/>
    <w:rsid w:val="00604FAF"/>
    <w:rsid w:val="006051D5"/>
    <w:rsid w:val="00606A7A"/>
    <w:rsid w:val="00610C18"/>
    <w:rsid w:val="00612385"/>
    <w:rsid w:val="0061376C"/>
    <w:rsid w:val="006212F5"/>
    <w:rsid w:val="00622F7B"/>
    <w:rsid w:val="006270F7"/>
    <w:rsid w:val="00631FCF"/>
    <w:rsid w:val="006320D6"/>
    <w:rsid w:val="00636439"/>
    <w:rsid w:val="00636EFA"/>
    <w:rsid w:val="00645282"/>
    <w:rsid w:val="006509E8"/>
    <w:rsid w:val="00653610"/>
    <w:rsid w:val="00654084"/>
    <w:rsid w:val="006550D6"/>
    <w:rsid w:val="0066132B"/>
    <w:rsid w:val="0066229C"/>
    <w:rsid w:val="0066469B"/>
    <w:rsid w:val="006778E6"/>
    <w:rsid w:val="0068481F"/>
    <w:rsid w:val="006853D7"/>
    <w:rsid w:val="0068546B"/>
    <w:rsid w:val="00686FEB"/>
    <w:rsid w:val="0069696C"/>
    <w:rsid w:val="00696C61"/>
    <w:rsid w:val="006A0611"/>
    <w:rsid w:val="006A085A"/>
    <w:rsid w:val="006A6AB4"/>
    <w:rsid w:val="006B191B"/>
    <w:rsid w:val="006B2B69"/>
    <w:rsid w:val="006B2C9A"/>
    <w:rsid w:val="006B417D"/>
    <w:rsid w:val="006C00CC"/>
    <w:rsid w:val="006C5A1E"/>
    <w:rsid w:val="006C5FEE"/>
    <w:rsid w:val="006D3A87"/>
    <w:rsid w:val="006E2C8C"/>
    <w:rsid w:val="006E6E89"/>
    <w:rsid w:val="006F01B4"/>
    <w:rsid w:val="006F1415"/>
    <w:rsid w:val="006F43AC"/>
    <w:rsid w:val="00720B16"/>
    <w:rsid w:val="00724745"/>
    <w:rsid w:val="00734D59"/>
    <w:rsid w:val="0073609B"/>
    <w:rsid w:val="007448A1"/>
    <w:rsid w:val="00746284"/>
    <w:rsid w:val="0075033E"/>
    <w:rsid w:val="007526A0"/>
    <w:rsid w:val="00752745"/>
    <w:rsid w:val="007553ED"/>
    <w:rsid w:val="0075774B"/>
    <w:rsid w:val="00764AA8"/>
    <w:rsid w:val="0076665E"/>
    <w:rsid w:val="00772185"/>
    <w:rsid w:val="0077337A"/>
    <w:rsid w:val="007742F6"/>
    <w:rsid w:val="007749BC"/>
    <w:rsid w:val="00777BA9"/>
    <w:rsid w:val="00780C88"/>
    <w:rsid w:val="00780E25"/>
    <w:rsid w:val="007818F0"/>
    <w:rsid w:val="00781BED"/>
    <w:rsid w:val="00783462"/>
    <w:rsid w:val="00784D65"/>
    <w:rsid w:val="007866AF"/>
    <w:rsid w:val="00787B13"/>
    <w:rsid w:val="00792373"/>
    <w:rsid w:val="007923DA"/>
    <w:rsid w:val="0079297E"/>
    <w:rsid w:val="00792FAC"/>
    <w:rsid w:val="00794CC8"/>
    <w:rsid w:val="00795277"/>
    <w:rsid w:val="007A0E84"/>
    <w:rsid w:val="007A32E7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3017"/>
    <w:rsid w:val="007E7FA7"/>
    <w:rsid w:val="007F0721"/>
    <w:rsid w:val="007F4A90"/>
    <w:rsid w:val="007F55F5"/>
    <w:rsid w:val="007F5606"/>
    <w:rsid w:val="00803501"/>
    <w:rsid w:val="00804149"/>
    <w:rsid w:val="0080589C"/>
    <w:rsid w:val="0080799B"/>
    <w:rsid w:val="00807BE3"/>
    <w:rsid w:val="008101E2"/>
    <w:rsid w:val="00811F02"/>
    <w:rsid w:val="008134F6"/>
    <w:rsid w:val="00814C90"/>
    <w:rsid w:val="0082343E"/>
    <w:rsid w:val="008242C5"/>
    <w:rsid w:val="00834C58"/>
    <w:rsid w:val="008407A4"/>
    <w:rsid w:val="00843A60"/>
    <w:rsid w:val="00844860"/>
    <w:rsid w:val="00845CC4"/>
    <w:rsid w:val="0085356D"/>
    <w:rsid w:val="008644F4"/>
    <w:rsid w:val="0087239C"/>
    <w:rsid w:val="008730C1"/>
    <w:rsid w:val="00883733"/>
    <w:rsid w:val="00885124"/>
    <w:rsid w:val="00886014"/>
    <w:rsid w:val="00891679"/>
    <w:rsid w:val="0089373C"/>
    <w:rsid w:val="00895F3F"/>
    <w:rsid w:val="008965D2"/>
    <w:rsid w:val="008A236D"/>
    <w:rsid w:val="008A33C0"/>
    <w:rsid w:val="008A7D9F"/>
    <w:rsid w:val="008B0A73"/>
    <w:rsid w:val="008B565A"/>
    <w:rsid w:val="008C1EB8"/>
    <w:rsid w:val="008C2AD0"/>
    <w:rsid w:val="008C3414"/>
    <w:rsid w:val="008C3F2D"/>
    <w:rsid w:val="008C57C7"/>
    <w:rsid w:val="008C6B42"/>
    <w:rsid w:val="008C72BD"/>
    <w:rsid w:val="008D030F"/>
    <w:rsid w:val="008D36D5"/>
    <w:rsid w:val="008D636D"/>
    <w:rsid w:val="008E3903"/>
    <w:rsid w:val="008F34DE"/>
    <w:rsid w:val="008F63E3"/>
    <w:rsid w:val="009013C2"/>
    <w:rsid w:val="0090736A"/>
    <w:rsid w:val="00913C3B"/>
    <w:rsid w:val="00915509"/>
    <w:rsid w:val="009213B1"/>
    <w:rsid w:val="00921CED"/>
    <w:rsid w:val="0092381B"/>
    <w:rsid w:val="00925ED8"/>
    <w:rsid w:val="00927388"/>
    <w:rsid w:val="009274FE"/>
    <w:rsid w:val="0092754B"/>
    <w:rsid w:val="00934375"/>
    <w:rsid w:val="009401AC"/>
    <w:rsid w:val="00945685"/>
    <w:rsid w:val="00952678"/>
    <w:rsid w:val="0095340E"/>
    <w:rsid w:val="009613AC"/>
    <w:rsid w:val="00962521"/>
    <w:rsid w:val="009628BA"/>
    <w:rsid w:val="00974D32"/>
    <w:rsid w:val="009755CB"/>
    <w:rsid w:val="00976503"/>
    <w:rsid w:val="009765F7"/>
    <w:rsid w:val="00980643"/>
    <w:rsid w:val="0098459F"/>
    <w:rsid w:val="00985DF1"/>
    <w:rsid w:val="00992366"/>
    <w:rsid w:val="0099269F"/>
    <w:rsid w:val="0099481C"/>
    <w:rsid w:val="00996C57"/>
    <w:rsid w:val="009A0682"/>
    <w:rsid w:val="009A3619"/>
    <w:rsid w:val="009A3835"/>
    <w:rsid w:val="009B4524"/>
    <w:rsid w:val="009B46BC"/>
    <w:rsid w:val="009B61C3"/>
    <w:rsid w:val="009C21AF"/>
    <w:rsid w:val="009C4B94"/>
    <w:rsid w:val="009C7B4F"/>
    <w:rsid w:val="009D46B0"/>
    <w:rsid w:val="009E428C"/>
    <w:rsid w:val="009E4AE0"/>
    <w:rsid w:val="009E5AEA"/>
    <w:rsid w:val="009F06A1"/>
    <w:rsid w:val="009F1C2E"/>
    <w:rsid w:val="009F4EB3"/>
    <w:rsid w:val="00A024A3"/>
    <w:rsid w:val="00A06D48"/>
    <w:rsid w:val="00A10F44"/>
    <w:rsid w:val="00A21834"/>
    <w:rsid w:val="00A231A1"/>
    <w:rsid w:val="00A31C17"/>
    <w:rsid w:val="00A31FDE"/>
    <w:rsid w:val="00A325EA"/>
    <w:rsid w:val="00A35855"/>
    <w:rsid w:val="00A35AC2"/>
    <w:rsid w:val="00A37C77"/>
    <w:rsid w:val="00A5418D"/>
    <w:rsid w:val="00A60EF1"/>
    <w:rsid w:val="00A725C2"/>
    <w:rsid w:val="00A74959"/>
    <w:rsid w:val="00A75EE1"/>
    <w:rsid w:val="00A769EE"/>
    <w:rsid w:val="00A810A5"/>
    <w:rsid w:val="00A82F0A"/>
    <w:rsid w:val="00A85C66"/>
    <w:rsid w:val="00A9616A"/>
    <w:rsid w:val="00A96F68"/>
    <w:rsid w:val="00A973BA"/>
    <w:rsid w:val="00AA0130"/>
    <w:rsid w:val="00AA027F"/>
    <w:rsid w:val="00AA1036"/>
    <w:rsid w:val="00AA2342"/>
    <w:rsid w:val="00AA6C14"/>
    <w:rsid w:val="00AB0BB4"/>
    <w:rsid w:val="00AB6A1A"/>
    <w:rsid w:val="00AC6A3D"/>
    <w:rsid w:val="00AD0304"/>
    <w:rsid w:val="00AD27BE"/>
    <w:rsid w:val="00AD3D18"/>
    <w:rsid w:val="00AF0B6C"/>
    <w:rsid w:val="00AF0F1A"/>
    <w:rsid w:val="00B02780"/>
    <w:rsid w:val="00B02DAB"/>
    <w:rsid w:val="00B15027"/>
    <w:rsid w:val="00B21CF4"/>
    <w:rsid w:val="00B22800"/>
    <w:rsid w:val="00B24300"/>
    <w:rsid w:val="00B2629A"/>
    <w:rsid w:val="00B43FC4"/>
    <w:rsid w:val="00B46C60"/>
    <w:rsid w:val="00B51EE6"/>
    <w:rsid w:val="00B56CAD"/>
    <w:rsid w:val="00B6315F"/>
    <w:rsid w:val="00B63F15"/>
    <w:rsid w:val="00B64DC5"/>
    <w:rsid w:val="00B67333"/>
    <w:rsid w:val="00B82C2F"/>
    <w:rsid w:val="00B91657"/>
    <w:rsid w:val="00BA0609"/>
    <w:rsid w:val="00BA2C59"/>
    <w:rsid w:val="00BA51A8"/>
    <w:rsid w:val="00BB21C5"/>
    <w:rsid w:val="00BB2605"/>
    <w:rsid w:val="00BB5F7E"/>
    <w:rsid w:val="00BC159C"/>
    <w:rsid w:val="00BC26F6"/>
    <w:rsid w:val="00BC3FB1"/>
    <w:rsid w:val="00BC4833"/>
    <w:rsid w:val="00BD3122"/>
    <w:rsid w:val="00BD3801"/>
    <w:rsid w:val="00BD3973"/>
    <w:rsid w:val="00BD40DA"/>
    <w:rsid w:val="00BD7E4E"/>
    <w:rsid w:val="00BE1847"/>
    <w:rsid w:val="00BE1AAE"/>
    <w:rsid w:val="00BF3D67"/>
    <w:rsid w:val="00BF645F"/>
    <w:rsid w:val="00C050D6"/>
    <w:rsid w:val="00C15A85"/>
    <w:rsid w:val="00C160AF"/>
    <w:rsid w:val="00C22299"/>
    <w:rsid w:val="00C22955"/>
    <w:rsid w:val="00C22DB4"/>
    <w:rsid w:val="00C240F6"/>
    <w:rsid w:val="00C24E6B"/>
    <w:rsid w:val="00C252C5"/>
    <w:rsid w:val="00C254BA"/>
    <w:rsid w:val="00C25609"/>
    <w:rsid w:val="00C262D7"/>
    <w:rsid w:val="00C26607"/>
    <w:rsid w:val="00C36916"/>
    <w:rsid w:val="00C41A8F"/>
    <w:rsid w:val="00C42003"/>
    <w:rsid w:val="00C43814"/>
    <w:rsid w:val="00C60D75"/>
    <w:rsid w:val="00C64CEA"/>
    <w:rsid w:val="00C6510C"/>
    <w:rsid w:val="00C73012"/>
    <w:rsid w:val="00C763DD"/>
    <w:rsid w:val="00C809FF"/>
    <w:rsid w:val="00C81842"/>
    <w:rsid w:val="00C84FC0"/>
    <w:rsid w:val="00C9244A"/>
    <w:rsid w:val="00C94CC0"/>
    <w:rsid w:val="00CA2D0D"/>
    <w:rsid w:val="00CB3BCA"/>
    <w:rsid w:val="00CB5DA3"/>
    <w:rsid w:val="00CB68A9"/>
    <w:rsid w:val="00CB7B71"/>
    <w:rsid w:val="00CC2624"/>
    <w:rsid w:val="00CC4402"/>
    <w:rsid w:val="00CE09B7"/>
    <w:rsid w:val="00CE31E6"/>
    <w:rsid w:val="00CE3B74"/>
    <w:rsid w:val="00CE69DA"/>
    <w:rsid w:val="00CF09D7"/>
    <w:rsid w:val="00CF2734"/>
    <w:rsid w:val="00CF42E2"/>
    <w:rsid w:val="00CF7916"/>
    <w:rsid w:val="00D07048"/>
    <w:rsid w:val="00D103B7"/>
    <w:rsid w:val="00D1054A"/>
    <w:rsid w:val="00D13699"/>
    <w:rsid w:val="00D158F3"/>
    <w:rsid w:val="00D27922"/>
    <w:rsid w:val="00D34666"/>
    <w:rsid w:val="00D35C71"/>
    <w:rsid w:val="00D3665C"/>
    <w:rsid w:val="00D508CC"/>
    <w:rsid w:val="00D50F4B"/>
    <w:rsid w:val="00D55E57"/>
    <w:rsid w:val="00D60547"/>
    <w:rsid w:val="00D66444"/>
    <w:rsid w:val="00D76353"/>
    <w:rsid w:val="00D847F0"/>
    <w:rsid w:val="00D84F95"/>
    <w:rsid w:val="00DA2BC6"/>
    <w:rsid w:val="00DA60C7"/>
    <w:rsid w:val="00DB28BB"/>
    <w:rsid w:val="00DB2B53"/>
    <w:rsid w:val="00DC3552"/>
    <w:rsid w:val="00DC603F"/>
    <w:rsid w:val="00DC71E1"/>
    <w:rsid w:val="00DC7B79"/>
    <w:rsid w:val="00DC7EF1"/>
    <w:rsid w:val="00DD1B91"/>
    <w:rsid w:val="00DD3C0D"/>
    <w:rsid w:val="00DD3E70"/>
    <w:rsid w:val="00DD4864"/>
    <w:rsid w:val="00DD71A2"/>
    <w:rsid w:val="00DE1DC4"/>
    <w:rsid w:val="00DE7635"/>
    <w:rsid w:val="00DF55FF"/>
    <w:rsid w:val="00DF5706"/>
    <w:rsid w:val="00DF6A80"/>
    <w:rsid w:val="00E0639C"/>
    <w:rsid w:val="00E067E6"/>
    <w:rsid w:val="00E11714"/>
    <w:rsid w:val="00E12531"/>
    <w:rsid w:val="00E1355A"/>
    <w:rsid w:val="00E143B0"/>
    <w:rsid w:val="00E1568E"/>
    <w:rsid w:val="00E16ADC"/>
    <w:rsid w:val="00E2282F"/>
    <w:rsid w:val="00E23C78"/>
    <w:rsid w:val="00E24BBF"/>
    <w:rsid w:val="00E326BC"/>
    <w:rsid w:val="00E3362D"/>
    <w:rsid w:val="00E5073A"/>
    <w:rsid w:val="00E50EBE"/>
    <w:rsid w:val="00E54BF1"/>
    <w:rsid w:val="00E55891"/>
    <w:rsid w:val="00E570BC"/>
    <w:rsid w:val="00E6283A"/>
    <w:rsid w:val="00E62929"/>
    <w:rsid w:val="00E657AD"/>
    <w:rsid w:val="00E732A3"/>
    <w:rsid w:val="00E776D1"/>
    <w:rsid w:val="00E81AD5"/>
    <w:rsid w:val="00E8386A"/>
    <w:rsid w:val="00E83A85"/>
    <w:rsid w:val="00E90FC4"/>
    <w:rsid w:val="00E9398A"/>
    <w:rsid w:val="00EA01EC"/>
    <w:rsid w:val="00EA15B0"/>
    <w:rsid w:val="00EA4263"/>
    <w:rsid w:val="00EA5D97"/>
    <w:rsid w:val="00EA62D3"/>
    <w:rsid w:val="00EB1A5B"/>
    <w:rsid w:val="00EB61D6"/>
    <w:rsid w:val="00EC4393"/>
    <w:rsid w:val="00ED3008"/>
    <w:rsid w:val="00EE1C07"/>
    <w:rsid w:val="00EE2C91"/>
    <w:rsid w:val="00EE3979"/>
    <w:rsid w:val="00EE3CD9"/>
    <w:rsid w:val="00EE5879"/>
    <w:rsid w:val="00EF138C"/>
    <w:rsid w:val="00EF4C3D"/>
    <w:rsid w:val="00F02C8E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32C62"/>
    <w:rsid w:val="00F35A08"/>
    <w:rsid w:val="00F40284"/>
    <w:rsid w:val="00F43E3A"/>
    <w:rsid w:val="00F44C11"/>
    <w:rsid w:val="00F46242"/>
    <w:rsid w:val="00F564E8"/>
    <w:rsid w:val="00F5718D"/>
    <w:rsid w:val="00F60FEB"/>
    <w:rsid w:val="00F61324"/>
    <w:rsid w:val="00F66849"/>
    <w:rsid w:val="00F668E4"/>
    <w:rsid w:val="00F67976"/>
    <w:rsid w:val="00F70BE1"/>
    <w:rsid w:val="00F75AFF"/>
    <w:rsid w:val="00F86F65"/>
    <w:rsid w:val="00F9400E"/>
    <w:rsid w:val="00FA05EE"/>
    <w:rsid w:val="00FB0E46"/>
    <w:rsid w:val="00FB51CF"/>
    <w:rsid w:val="00FC0862"/>
    <w:rsid w:val="00FC70FB"/>
    <w:rsid w:val="00FD143D"/>
    <w:rsid w:val="00FD1D9F"/>
    <w:rsid w:val="00FD7C56"/>
    <w:rsid w:val="00FE54E8"/>
    <w:rsid w:val="00FF226F"/>
    <w:rsid w:val="00FF4D90"/>
    <w:rsid w:val="00FF530C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AE25D762-1A5D-4EE2-8240-6E034BDFA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50553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D7C56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D7C56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742F6"/>
    <w:pPr>
      <w:tabs>
        <w:tab w:val="right" w:leader="dot" w:pos="9350"/>
      </w:tabs>
      <w:bidi/>
      <w:spacing w:after="0" w:line="240" w:lineRule="auto"/>
      <w:jc w:val="right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CDC83-76D7-4E17-9D1E-447EABC9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1921</TotalTime>
  <Pages>1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kiarash</dc:creator>
  <cp:keywords/>
  <dc:description/>
  <cp:lastModifiedBy>Markaze Asnad</cp:lastModifiedBy>
  <cp:revision>51</cp:revision>
  <dcterms:created xsi:type="dcterms:W3CDTF">2015-07-29T09:19:00Z</dcterms:created>
  <dcterms:modified xsi:type="dcterms:W3CDTF">2015-08-26T08:42:00Z</dcterms:modified>
</cp:coreProperties>
</file>