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55456046"/>
    <w:p w:rsidR="004949A4" w:rsidRPr="005E644B" w:rsidRDefault="004949A4" w:rsidP="005E644B">
      <w:pPr>
        <w:pStyle w:val="11"/>
        <w:tabs>
          <w:tab w:val="right" w:leader="dot" w:pos="9350"/>
        </w:tabs>
        <w:rPr>
          <w:rFonts w:ascii="IRBadr" w:eastAsiaTheme="minorEastAsia" w:hAnsi="IRBadr" w:cs="IRBadr"/>
          <w:noProof/>
          <w:color w:val="auto"/>
          <w:lang w:bidi="ar-SA"/>
        </w:rPr>
      </w:pPr>
      <w:r w:rsidRPr="005E644B">
        <w:rPr>
          <w:rFonts w:ascii="IRBadr" w:eastAsia="2  Lotus" w:hAnsi="IRBadr" w:cs="IRBadr"/>
          <w:bCs/>
          <w:color w:val="auto"/>
          <w:rtl/>
        </w:rPr>
        <w:fldChar w:fldCharType="begin"/>
      </w:r>
      <w:r w:rsidRPr="005E644B">
        <w:rPr>
          <w:rFonts w:ascii="IRBadr" w:eastAsia="2  Lotus" w:hAnsi="IRBadr" w:cs="IRBadr"/>
          <w:bCs/>
          <w:color w:val="auto"/>
          <w:rtl/>
        </w:rPr>
        <w:instrText xml:space="preserve"> </w:instrText>
      </w:r>
      <w:r w:rsidRPr="005E644B">
        <w:rPr>
          <w:rFonts w:ascii="IRBadr" w:eastAsia="2  Lotus" w:hAnsi="IRBadr" w:cs="IRBadr"/>
          <w:bCs/>
          <w:color w:val="auto"/>
        </w:rPr>
        <w:instrText>TOC</w:instrText>
      </w:r>
      <w:r w:rsidRPr="005E644B">
        <w:rPr>
          <w:rFonts w:ascii="IRBadr" w:eastAsia="2  Lotus" w:hAnsi="IRBadr" w:cs="IRBadr"/>
          <w:bCs/>
          <w:color w:val="auto"/>
          <w:rtl/>
        </w:rPr>
        <w:instrText xml:space="preserve"> \</w:instrText>
      </w:r>
      <w:r w:rsidRPr="005E644B">
        <w:rPr>
          <w:rFonts w:ascii="IRBadr" w:eastAsia="2  Lotus" w:hAnsi="IRBadr" w:cs="IRBadr"/>
          <w:bCs/>
          <w:color w:val="auto"/>
        </w:rPr>
        <w:instrText>o \h \z \u</w:instrText>
      </w:r>
      <w:r w:rsidRPr="005E644B">
        <w:rPr>
          <w:rFonts w:ascii="IRBadr" w:eastAsia="2  Lotus" w:hAnsi="IRBadr" w:cs="IRBadr"/>
          <w:bCs/>
          <w:color w:val="auto"/>
          <w:rtl/>
        </w:rPr>
        <w:instrText xml:space="preserve"> </w:instrText>
      </w:r>
      <w:r w:rsidRPr="005E644B">
        <w:rPr>
          <w:rFonts w:ascii="IRBadr" w:eastAsia="2  Lotus" w:hAnsi="IRBadr" w:cs="IRBadr"/>
          <w:bCs/>
          <w:color w:val="auto"/>
          <w:rtl/>
        </w:rPr>
        <w:fldChar w:fldCharType="separate"/>
      </w:r>
      <w:hyperlink w:anchor="_Toc458247295" w:history="1">
        <w:r w:rsidRPr="005E644B">
          <w:rPr>
            <w:rStyle w:val="af0"/>
            <w:rFonts w:ascii="IRBadr" w:eastAsia="2  Lotus" w:hAnsi="IRBadr" w:cs="IRBadr"/>
            <w:bCs/>
            <w:noProof/>
            <w:color w:val="auto"/>
            <w:u w:val="none"/>
            <w:rtl/>
          </w:rPr>
          <w:t>خطبه‌ی اول</w:t>
        </w:r>
        <w:r w:rsidRPr="005E644B">
          <w:rPr>
            <w:rFonts w:ascii="IRBadr" w:hAnsi="IRBadr" w:cs="IRBadr"/>
            <w:noProof/>
            <w:webHidden/>
            <w:color w:val="auto"/>
          </w:rPr>
          <w:tab/>
        </w:r>
        <w:r w:rsidRPr="005E644B">
          <w:rPr>
            <w:rFonts w:ascii="IRBadr" w:hAnsi="IRBadr" w:cs="IRBadr"/>
            <w:noProof/>
            <w:webHidden/>
            <w:color w:val="auto"/>
          </w:rPr>
          <w:fldChar w:fldCharType="begin"/>
        </w:r>
        <w:r w:rsidRPr="005E644B">
          <w:rPr>
            <w:rFonts w:ascii="IRBadr" w:hAnsi="IRBadr" w:cs="IRBadr"/>
            <w:noProof/>
            <w:webHidden/>
            <w:color w:val="auto"/>
          </w:rPr>
          <w:instrText xml:space="preserve"> PAGEREF _Toc458247295 \h </w:instrText>
        </w:r>
        <w:r w:rsidRPr="005E644B">
          <w:rPr>
            <w:rFonts w:ascii="IRBadr" w:hAnsi="IRBadr" w:cs="IRBadr"/>
            <w:noProof/>
            <w:webHidden/>
            <w:color w:val="auto"/>
          </w:rPr>
        </w:r>
        <w:r w:rsidRPr="005E644B">
          <w:rPr>
            <w:rFonts w:ascii="IRBadr" w:hAnsi="IRBadr" w:cs="IRBadr"/>
            <w:noProof/>
            <w:webHidden/>
            <w:color w:val="auto"/>
          </w:rPr>
          <w:fldChar w:fldCharType="separate"/>
        </w:r>
        <w:r w:rsidRPr="005E644B">
          <w:rPr>
            <w:rFonts w:ascii="IRBadr" w:hAnsi="IRBadr" w:cs="IRBadr"/>
            <w:noProof/>
            <w:webHidden/>
            <w:color w:val="auto"/>
          </w:rPr>
          <w:t>2</w:t>
        </w:r>
        <w:r w:rsidRPr="005E644B">
          <w:rPr>
            <w:rFonts w:ascii="IRBadr" w:hAnsi="IRBadr" w:cs="IRBadr"/>
            <w:noProof/>
            <w:webHidden/>
            <w:color w:val="auto"/>
          </w:rPr>
          <w:fldChar w:fldCharType="end"/>
        </w:r>
      </w:hyperlink>
    </w:p>
    <w:p w:rsidR="004949A4" w:rsidRPr="005E644B" w:rsidRDefault="000B52C4" w:rsidP="005E644B">
      <w:pPr>
        <w:pStyle w:val="21"/>
        <w:tabs>
          <w:tab w:val="right" w:leader="dot" w:pos="9350"/>
        </w:tabs>
        <w:rPr>
          <w:rFonts w:ascii="IRBadr" w:eastAsiaTheme="minorEastAsia" w:hAnsi="IRBadr" w:cs="IRBadr"/>
          <w:noProof/>
          <w:color w:val="auto"/>
          <w:lang w:bidi="ar-SA"/>
        </w:rPr>
      </w:pPr>
      <w:hyperlink w:anchor="_Toc458247296" w:history="1">
        <w:r w:rsidR="004949A4" w:rsidRPr="005E644B">
          <w:rPr>
            <w:rStyle w:val="af0"/>
            <w:rFonts w:ascii="IRBadr" w:hAnsi="IRBadr" w:cs="IRBadr"/>
            <w:noProof/>
            <w:color w:val="auto"/>
            <w:u w:val="none"/>
            <w:rtl/>
          </w:rPr>
          <w:t>سیره‌ی شخصیتی حضرت زهرا</w:t>
        </w:r>
        <w:r w:rsidR="008249F9" w:rsidRPr="005E644B">
          <w:rPr>
            <w:rStyle w:val="af0"/>
            <w:rFonts w:ascii="IRBadr" w:hAnsi="IRBadr" w:cs="ALAEM" w:hint="cs"/>
            <w:noProof/>
            <w:color w:val="auto"/>
            <w:u w:val="none"/>
            <w:rtl/>
          </w:rPr>
          <w:t>3</w:t>
        </w:r>
        <w:r w:rsidR="004949A4" w:rsidRPr="005E644B">
          <w:rPr>
            <w:rFonts w:ascii="IRBadr" w:hAnsi="IRBadr" w:cs="IRBadr"/>
            <w:noProof/>
            <w:webHidden/>
            <w:color w:val="auto"/>
          </w:rPr>
          <w:tab/>
        </w:r>
        <w:r w:rsidR="004949A4" w:rsidRPr="005E644B">
          <w:rPr>
            <w:rFonts w:ascii="IRBadr" w:hAnsi="IRBadr" w:cs="IRBadr"/>
            <w:noProof/>
            <w:webHidden/>
            <w:color w:val="auto"/>
          </w:rPr>
          <w:fldChar w:fldCharType="begin"/>
        </w:r>
        <w:r w:rsidR="004949A4" w:rsidRPr="005E644B">
          <w:rPr>
            <w:rFonts w:ascii="IRBadr" w:hAnsi="IRBadr" w:cs="IRBadr"/>
            <w:noProof/>
            <w:webHidden/>
            <w:color w:val="auto"/>
          </w:rPr>
          <w:instrText xml:space="preserve"> PAGEREF _Toc458247296 \h </w:instrText>
        </w:r>
        <w:r w:rsidR="004949A4" w:rsidRPr="005E644B">
          <w:rPr>
            <w:rFonts w:ascii="IRBadr" w:hAnsi="IRBadr" w:cs="IRBadr"/>
            <w:noProof/>
            <w:webHidden/>
            <w:color w:val="auto"/>
          </w:rPr>
        </w:r>
        <w:r w:rsidR="004949A4" w:rsidRPr="005E644B">
          <w:rPr>
            <w:rFonts w:ascii="IRBadr" w:hAnsi="IRBadr" w:cs="IRBadr"/>
            <w:noProof/>
            <w:webHidden/>
            <w:color w:val="auto"/>
          </w:rPr>
          <w:fldChar w:fldCharType="separate"/>
        </w:r>
        <w:r w:rsidR="004949A4" w:rsidRPr="005E644B">
          <w:rPr>
            <w:rFonts w:ascii="IRBadr" w:hAnsi="IRBadr" w:cs="IRBadr"/>
            <w:noProof/>
            <w:webHidden/>
            <w:color w:val="auto"/>
          </w:rPr>
          <w:t>2</w:t>
        </w:r>
        <w:r w:rsidR="004949A4" w:rsidRPr="005E644B">
          <w:rPr>
            <w:rFonts w:ascii="IRBadr" w:hAnsi="IRBadr" w:cs="IRBadr"/>
            <w:noProof/>
            <w:webHidden/>
            <w:color w:val="auto"/>
          </w:rPr>
          <w:fldChar w:fldCharType="end"/>
        </w:r>
      </w:hyperlink>
    </w:p>
    <w:p w:rsidR="004949A4" w:rsidRPr="005E644B" w:rsidRDefault="000B52C4" w:rsidP="005E644B">
      <w:pPr>
        <w:pStyle w:val="31"/>
        <w:tabs>
          <w:tab w:val="left" w:pos="5064"/>
          <w:tab w:val="right" w:leader="dot" w:pos="9350"/>
        </w:tabs>
        <w:rPr>
          <w:rFonts w:ascii="IRBadr" w:eastAsiaTheme="minorEastAsia" w:hAnsi="IRBadr" w:cs="IRBadr"/>
          <w:noProof/>
          <w:color w:val="auto"/>
          <w:lang w:bidi="ar-SA"/>
        </w:rPr>
      </w:pPr>
      <w:hyperlink w:anchor="_Toc458247297" w:history="1">
        <w:r w:rsidR="004949A4" w:rsidRPr="005E644B">
          <w:rPr>
            <w:rStyle w:val="af0"/>
            <w:rFonts w:ascii="IRBadr" w:hAnsi="IRBadr" w:cs="IRBadr"/>
            <w:noProof/>
            <w:color w:val="auto"/>
            <w:u w:val="none"/>
            <w:rtl/>
          </w:rPr>
          <w:t>1.</w:t>
        </w:r>
        <w:r w:rsidR="004949A4" w:rsidRPr="005E644B">
          <w:rPr>
            <w:rFonts w:ascii="IRBadr" w:eastAsiaTheme="minorEastAsia" w:hAnsi="IRBadr" w:cs="IRBadr"/>
            <w:noProof/>
            <w:color w:val="auto"/>
            <w:rtl/>
            <w:lang w:bidi="ar-SA"/>
          </w:rPr>
          <w:t xml:space="preserve"> </w:t>
        </w:r>
        <w:r w:rsidR="004949A4" w:rsidRPr="005E644B">
          <w:rPr>
            <w:rStyle w:val="af0"/>
            <w:rFonts w:ascii="IRBadr" w:hAnsi="IRBadr" w:cs="IRBadr"/>
            <w:noProof/>
            <w:color w:val="auto"/>
            <w:u w:val="none"/>
            <w:rtl/>
          </w:rPr>
          <w:t>سیره‌ی حضرت زهرا</w:t>
        </w:r>
        <w:r w:rsidR="008249F9" w:rsidRPr="005E644B">
          <w:rPr>
            <w:rStyle w:val="af0"/>
            <w:rFonts w:ascii="IRBadr" w:hAnsi="IRBadr" w:cs="ALAEM" w:hint="cs"/>
            <w:noProof/>
            <w:color w:val="auto"/>
            <w:u w:val="none"/>
            <w:rtl/>
          </w:rPr>
          <w:t>3</w:t>
        </w:r>
        <w:r w:rsidR="008249F9" w:rsidRPr="005E644B">
          <w:rPr>
            <w:rStyle w:val="af0"/>
            <w:rFonts w:ascii="IRBadr" w:hAnsi="IRBadr" w:cs="IRBadr" w:hint="cs"/>
            <w:noProof/>
            <w:color w:val="auto"/>
            <w:u w:val="none"/>
            <w:rtl/>
          </w:rPr>
          <w:t xml:space="preserve"> </w:t>
        </w:r>
        <w:r w:rsidR="004949A4" w:rsidRPr="005E644B">
          <w:rPr>
            <w:rStyle w:val="af0"/>
            <w:rFonts w:ascii="IRBadr" w:hAnsi="IRBadr" w:cs="IRBadr"/>
            <w:noProof/>
            <w:color w:val="auto"/>
            <w:u w:val="none"/>
            <w:rtl/>
          </w:rPr>
          <w:t>در قبال امیر المومنین</w:t>
        </w:r>
        <w:r w:rsidR="00044143" w:rsidRPr="005E644B">
          <w:rPr>
            <w:rFonts w:ascii="IRBadr" w:hAnsi="IRBadr" w:cs="ALAEM" w:hint="cs"/>
            <w:color w:val="auto"/>
            <w:rtl/>
          </w:rPr>
          <w:t>7</w:t>
        </w:r>
        <w:r w:rsidR="008249F9" w:rsidRPr="005E644B">
          <w:rPr>
            <w:rStyle w:val="af0"/>
            <w:rFonts w:ascii="IRBadr" w:hAnsi="IRBadr" w:cs="IRBadr" w:hint="cs"/>
            <w:noProof/>
            <w:color w:val="auto"/>
            <w:u w:val="none"/>
            <w:rtl/>
          </w:rPr>
          <w:t>..........</w:t>
        </w:r>
        <w:r w:rsidR="004949A4" w:rsidRPr="005E644B">
          <w:rPr>
            <w:rFonts w:ascii="IRBadr" w:hAnsi="IRBadr" w:cs="IRBadr"/>
            <w:noProof/>
            <w:webHidden/>
            <w:color w:val="auto"/>
          </w:rPr>
          <w:tab/>
        </w:r>
        <w:r w:rsidR="004949A4" w:rsidRPr="005E644B">
          <w:rPr>
            <w:rFonts w:ascii="IRBadr" w:hAnsi="IRBadr" w:cs="IRBadr"/>
            <w:noProof/>
            <w:webHidden/>
            <w:color w:val="auto"/>
          </w:rPr>
          <w:fldChar w:fldCharType="begin"/>
        </w:r>
        <w:r w:rsidR="004949A4" w:rsidRPr="005E644B">
          <w:rPr>
            <w:rFonts w:ascii="IRBadr" w:hAnsi="IRBadr" w:cs="IRBadr"/>
            <w:noProof/>
            <w:webHidden/>
            <w:color w:val="auto"/>
          </w:rPr>
          <w:instrText xml:space="preserve"> PAGEREF _Toc458247297 \h </w:instrText>
        </w:r>
        <w:r w:rsidR="004949A4" w:rsidRPr="005E644B">
          <w:rPr>
            <w:rFonts w:ascii="IRBadr" w:hAnsi="IRBadr" w:cs="IRBadr"/>
            <w:noProof/>
            <w:webHidden/>
            <w:color w:val="auto"/>
          </w:rPr>
        </w:r>
        <w:r w:rsidR="004949A4" w:rsidRPr="005E644B">
          <w:rPr>
            <w:rFonts w:ascii="IRBadr" w:hAnsi="IRBadr" w:cs="IRBadr"/>
            <w:noProof/>
            <w:webHidden/>
            <w:color w:val="auto"/>
          </w:rPr>
          <w:fldChar w:fldCharType="separate"/>
        </w:r>
        <w:r w:rsidR="004949A4" w:rsidRPr="005E644B">
          <w:rPr>
            <w:rFonts w:ascii="IRBadr" w:hAnsi="IRBadr" w:cs="IRBadr"/>
            <w:noProof/>
            <w:webHidden/>
            <w:color w:val="auto"/>
          </w:rPr>
          <w:t>3</w:t>
        </w:r>
        <w:r w:rsidR="004949A4" w:rsidRPr="005E644B">
          <w:rPr>
            <w:rFonts w:ascii="IRBadr" w:hAnsi="IRBadr" w:cs="IRBadr"/>
            <w:noProof/>
            <w:webHidden/>
            <w:color w:val="auto"/>
          </w:rPr>
          <w:fldChar w:fldCharType="end"/>
        </w:r>
      </w:hyperlink>
    </w:p>
    <w:p w:rsidR="004949A4" w:rsidRPr="005E644B" w:rsidRDefault="000B52C4" w:rsidP="005E644B">
      <w:pPr>
        <w:pStyle w:val="41"/>
        <w:tabs>
          <w:tab w:val="left" w:pos="6124"/>
          <w:tab w:val="right" w:leader="dot" w:pos="9350"/>
        </w:tabs>
        <w:rPr>
          <w:rFonts w:ascii="IRBadr" w:eastAsiaTheme="minorEastAsia" w:hAnsi="IRBadr" w:cs="IRBadr"/>
          <w:noProof/>
          <w:color w:val="auto"/>
          <w:lang w:bidi="ar-SA"/>
        </w:rPr>
      </w:pPr>
      <w:hyperlink w:anchor="_Toc458247298" w:history="1">
        <w:r w:rsidR="004949A4" w:rsidRPr="005E644B">
          <w:rPr>
            <w:rStyle w:val="af0"/>
            <w:rFonts w:ascii="IRBadr" w:hAnsi="IRBadr" w:cs="IRBadr"/>
            <w:noProof/>
            <w:color w:val="auto"/>
            <w:u w:val="none"/>
            <w:rtl/>
          </w:rPr>
          <w:t>أ‌.</w:t>
        </w:r>
        <w:r w:rsidR="004949A4" w:rsidRPr="005E644B">
          <w:rPr>
            <w:rFonts w:ascii="IRBadr" w:eastAsiaTheme="minorEastAsia" w:hAnsi="IRBadr" w:cs="IRBadr"/>
            <w:noProof/>
            <w:color w:val="auto"/>
            <w:rtl/>
            <w:lang w:bidi="ar-SA"/>
          </w:rPr>
          <w:t xml:space="preserve"> </w:t>
        </w:r>
        <w:r w:rsidR="004949A4" w:rsidRPr="005E644B">
          <w:rPr>
            <w:rStyle w:val="af0"/>
            <w:rFonts w:ascii="IRBadr" w:hAnsi="IRBadr" w:cs="IRBadr"/>
            <w:noProof/>
            <w:color w:val="auto"/>
            <w:u w:val="none"/>
            <w:rtl/>
          </w:rPr>
          <w:t>نقش پیرو بودن حضرت زهرا</w:t>
        </w:r>
        <w:r w:rsidR="000E4F31" w:rsidRPr="005E644B">
          <w:rPr>
            <w:rStyle w:val="af0"/>
            <w:rFonts w:ascii="IRBadr" w:hAnsi="IRBadr" w:cs="ALAEM" w:hint="cs"/>
            <w:noProof/>
            <w:color w:val="auto"/>
            <w:u w:val="none"/>
            <w:rtl/>
          </w:rPr>
          <w:t>3</w:t>
        </w:r>
        <w:r w:rsidR="004949A4" w:rsidRPr="005E644B">
          <w:rPr>
            <w:rStyle w:val="af0"/>
            <w:rFonts w:ascii="IRBadr" w:hAnsi="IRBadr" w:cs="IRBadr"/>
            <w:noProof/>
            <w:color w:val="auto"/>
            <w:u w:val="none"/>
            <w:rtl/>
          </w:rPr>
          <w:t xml:space="preserve"> در قبال امیرالمومنین.</w:t>
        </w:r>
        <w:r w:rsidR="008249F9" w:rsidRPr="005E644B">
          <w:rPr>
            <w:rStyle w:val="af0"/>
            <w:rFonts w:ascii="IRBadr" w:hAnsi="IRBadr" w:cs="IRBadr" w:hint="cs"/>
            <w:noProof/>
            <w:color w:val="auto"/>
            <w:u w:val="none"/>
            <w:rtl/>
          </w:rPr>
          <w:t>...............</w:t>
        </w:r>
        <w:r w:rsidR="004949A4" w:rsidRPr="005E644B">
          <w:rPr>
            <w:rFonts w:ascii="IRBadr" w:hAnsi="IRBadr" w:cs="IRBadr"/>
            <w:noProof/>
            <w:webHidden/>
            <w:color w:val="auto"/>
          </w:rPr>
          <w:tab/>
        </w:r>
        <w:r w:rsidR="004949A4" w:rsidRPr="005E644B">
          <w:rPr>
            <w:rFonts w:ascii="IRBadr" w:hAnsi="IRBadr" w:cs="IRBadr"/>
            <w:noProof/>
            <w:webHidden/>
            <w:color w:val="auto"/>
          </w:rPr>
          <w:fldChar w:fldCharType="begin"/>
        </w:r>
        <w:r w:rsidR="004949A4" w:rsidRPr="005E644B">
          <w:rPr>
            <w:rFonts w:ascii="IRBadr" w:hAnsi="IRBadr" w:cs="IRBadr"/>
            <w:noProof/>
            <w:webHidden/>
            <w:color w:val="auto"/>
          </w:rPr>
          <w:instrText xml:space="preserve"> PAGEREF _Toc458247298 \h </w:instrText>
        </w:r>
        <w:r w:rsidR="004949A4" w:rsidRPr="005E644B">
          <w:rPr>
            <w:rFonts w:ascii="IRBadr" w:hAnsi="IRBadr" w:cs="IRBadr"/>
            <w:noProof/>
            <w:webHidden/>
            <w:color w:val="auto"/>
          </w:rPr>
        </w:r>
        <w:r w:rsidR="004949A4" w:rsidRPr="005E644B">
          <w:rPr>
            <w:rFonts w:ascii="IRBadr" w:hAnsi="IRBadr" w:cs="IRBadr"/>
            <w:noProof/>
            <w:webHidden/>
            <w:color w:val="auto"/>
          </w:rPr>
          <w:fldChar w:fldCharType="separate"/>
        </w:r>
        <w:r w:rsidR="004949A4" w:rsidRPr="005E644B">
          <w:rPr>
            <w:rFonts w:ascii="IRBadr" w:hAnsi="IRBadr" w:cs="IRBadr"/>
            <w:noProof/>
            <w:webHidden/>
            <w:color w:val="auto"/>
          </w:rPr>
          <w:t>3</w:t>
        </w:r>
        <w:r w:rsidR="004949A4" w:rsidRPr="005E644B">
          <w:rPr>
            <w:rFonts w:ascii="IRBadr" w:hAnsi="IRBadr" w:cs="IRBadr"/>
            <w:noProof/>
            <w:webHidden/>
            <w:color w:val="auto"/>
          </w:rPr>
          <w:fldChar w:fldCharType="end"/>
        </w:r>
      </w:hyperlink>
    </w:p>
    <w:p w:rsidR="004949A4" w:rsidRPr="005E644B" w:rsidRDefault="000B52C4" w:rsidP="005E644B">
      <w:pPr>
        <w:pStyle w:val="41"/>
        <w:tabs>
          <w:tab w:val="left" w:pos="4593"/>
          <w:tab w:val="right" w:leader="dot" w:pos="9350"/>
        </w:tabs>
        <w:rPr>
          <w:rFonts w:ascii="IRBadr" w:eastAsiaTheme="minorEastAsia" w:hAnsi="IRBadr" w:cs="IRBadr"/>
          <w:noProof/>
          <w:color w:val="auto"/>
          <w:lang w:bidi="ar-SA"/>
        </w:rPr>
      </w:pPr>
      <w:hyperlink w:anchor="_Toc458247299" w:history="1">
        <w:r w:rsidR="004949A4" w:rsidRPr="005E644B">
          <w:rPr>
            <w:rStyle w:val="af0"/>
            <w:rFonts w:ascii="IRBadr" w:hAnsi="IRBadr" w:cs="IRBadr"/>
            <w:noProof/>
            <w:color w:val="auto"/>
            <w:u w:val="none"/>
            <w:rtl/>
          </w:rPr>
          <w:t>ب‌.</w:t>
        </w:r>
        <w:r w:rsidR="004949A4" w:rsidRPr="005E644B">
          <w:rPr>
            <w:rFonts w:ascii="IRBadr" w:eastAsiaTheme="minorEastAsia" w:hAnsi="IRBadr" w:cs="IRBadr"/>
            <w:noProof/>
            <w:color w:val="auto"/>
            <w:rtl/>
            <w:lang w:bidi="ar-SA"/>
          </w:rPr>
          <w:t xml:space="preserve"> </w:t>
        </w:r>
        <w:r w:rsidR="004949A4" w:rsidRPr="005E644B">
          <w:rPr>
            <w:rStyle w:val="af0"/>
            <w:rFonts w:ascii="IRBadr" w:hAnsi="IRBadr" w:cs="IRBadr"/>
            <w:noProof/>
            <w:color w:val="auto"/>
            <w:u w:val="none"/>
            <w:rtl/>
          </w:rPr>
          <w:t>نقش همسری حضرت زهرا</w:t>
        </w:r>
        <w:r w:rsidR="000E4F31" w:rsidRPr="005E644B">
          <w:rPr>
            <w:rStyle w:val="af0"/>
            <w:rFonts w:ascii="IRBadr" w:hAnsi="IRBadr" w:cs="ALAEM" w:hint="cs"/>
            <w:noProof/>
            <w:color w:val="auto"/>
            <w:u w:val="none"/>
            <w:rtl/>
          </w:rPr>
          <w:t>3</w:t>
        </w:r>
        <w:r w:rsidR="004949A4" w:rsidRPr="005E644B">
          <w:rPr>
            <w:rStyle w:val="af0"/>
            <w:rFonts w:ascii="IRBadr" w:hAnsi="IRBadr" w:cs="IRBadr"/>
            <w:noProof/>
            <w:color w:val="auto"/>
            <w:u w:val="none"/>
            <w:rtl/>
          </w:rPr>
          <w:t xml:space="preserve"> در قبال</w:t>
        </w:r>
        <w:r w:rsidR="008249F9" w:rsidRPr="005E644B">
          <w:rPr>
            <w:rStyle w:val="af0"/>
            <w:rFonts w:ascii="IRBadr" w:hAnsi="IRBadr" w:cs="IRBadr" w:hint="cs"/>
            <w:noProof/>
            <w:color w:val="auto"/>
            <w:u w:val="none"/>
            <w:rtl/>
          </w:rPr>
          <w:t>..........</w:t>
        </w:r>
        <w:r w:rsidR="004949A4" w:rsidRPr="005E644B">
          <w:rPr>
            <w:rFonts w:ascii="IRBadr" w:hAnsi="IRBadr" w:cs="IRBadr"/>
            <w:noProof/>
            <w:webHidden/>
            <w:color w:val="auto"/>
          </w:rPr>
          <w:tab/>
        </w:r>
        <w:r w:rsidR="004949A4" w:rsidRPr="005E644B">
          <w:rPr>
            <w:rFonts w:ascii="IRBadr" w:hAnsi="IRBadr" w:cs="IRBadr"/>
            <w:noProof/>
            <w:webHidden/>
            <w:color w:val="auto"/>
          </w:rPr>
          <w:fldChar w:fldCharType="begin"/>
        </w:r>
        <w:r w:rsidR="004949A4" w:rsidRPr="005E644B">
          <w:rPr>
            <w:rFonts w:ascii="IRBadr" w:hAnsi="IRBadr" w:cs="IRBadr"/>
            <w:noProof/>
            <w:webHidden/>
            <w:color w:val="auto"/>
          </w:rPr>
          <w:instrText xml:space="preserve"> PAGEREF _Toc458247299 \h </w:instrText>
        </w:r>
        <w:r w:rsidR="004949A4" w:rsidRPr="005E644B">
          <w:rPr>
            <w:rFonts w:ascii="IRBadr" w:hAnsi="IRBadr" w:cs="IRBadr"/>
            <w:noProof/>
            <w:webHidden/>
            <w:color w:val="auto"/>
          </w:rPr>
        </w:r>
        <w:r w:rsidR="004949A4" w:rsidRPr="005E644B">
          <w:rPr>
            <w:rFonts w:ascii="IRBadr" w:hAnsi="IRBadr" w:cs="IRBadr"/>
            <w:noProof/>
            <w:webHidden/>
            <w:color w:val="auto"/>
          </w:rPr>
          <w:fldChar w:fldCharType="separate"/>
        </w:r>
        <w:r w:rsidR="004949A4" w:rsidRPr="005E644B">
          <w:rPr>
            <w:rFonts w:ascii="IRBadr" w:hAnsi="IRBadr" w:cs="IRBadr"/>
            <w:noProof/>
            <w:webHidden/>
            <w:color w:val="auto"/>
          </w:rPr>
          <w:t>3</w:t>
        </w:r>
        <w:r w:rsidR="004949A4" w:rsidRPr="005E644B">
          <w:rPr>
            <w:rFonts w:ascii="IRBadr" w:hAnsi="IRBadr" w:cs="IRBadr"/>
            <w:noProof/>
            <w:webHidden/>
            <w:color w:val="auto"/>
          </w:rPr>
          <w:fldChar w:fldCharType="end"/>
        </w:r>
      </w:hyperlink>
    </w:p>
    <w:p w:rsidR="004949A4" w:rsidRPr="005E644B" w:rsidRDefault="000B52C4" w:rsidP="005E644B">
      <w:pPr>
        <w:pStyle w:val="31"/>
        <w:tabs>
          <w:tab w:val="left" w:pos="4060"/>
          <w:tab w:val="right" w:leader="dot" w:pos="9350"/>
        </w:tabs>
        <w:rPr>
          <w:rFonts w:ascii="IRBadr" w:eastAsiaTheme="minorEastAsia" w:hAnsi="IRBadr" w:cs="IRBadr"/>
          <w:noProof/>
          <w:color w:val="auto"/>
          <w:lang w:bidi="ar-SA"/>
        </w:rPr>
      </w:pPr>
      <w:hyperlink w:anchor="_Toc458247300" w:history="1">
        <w:r w:rsidR="004949A4" w:rsidRPr="005E644B">
          <w:rPr>
            <w:rStyle w:val="af0"/>
            <w:rFonts w:ascii="IRBadr" w:hAnsi="IRBadr" w:cs="IRBadr"/>
            <w:noProof/>
            <w:color w:val="auto"/>
            <w:u w:val="none"/>
            <w:rtl/>
          </w:rPr>
          <w:t>2.</w:t>
        </w:r>
        <w:r w:rsidR="004949A4" w:rsidRPr="005E644B">
          <w:rPr>
            <w:rFonts w:ascii="IRBadr" w:eastAsiaTheme="minorEastAsia" w:hAnsi="IRBadr" w:cs="IRBadr"/>
            <w:noProof/>
            <w:color w:val="auto"/>
            <w:rtl/>
            <w:lang w:bidi="ar-SA"/>
          </w:rPr>
          <w:t xml:space="preserve"> </w:t>
        </w:r>
        <w:r w:rsidR="004949A4" w:rsidRPr="005E644B">
          <w:rPr>
            <w:rStyle w:val="af0"/>
            <w:rFonts w:ascii="IRBadr" w:hAnsi="IRBadr" w:cs="IRBadr"/>
            <w:noProof/>
            <w:color w:val="auto"/>
            <w:u w:val="none"/>
            <w:rtl/>
          </w:rPr>
          <w:t>نقش‌های اجتماعی حضرت زهرا</w:t>
        </w:r>
        <w:r w:rsidR="008249F9" w:rsidRPr="005E644B">
          <w:rPr>
            <w:rStyle w:val="af0"/>
            <w:rFonts w:ascii="IRBadr" w:hAnsi="IRBadr" w:cs="IRBadr" w:hint="cs"/>
            <w:noProof/>
            <w:color w:val="auto"/>
            <w:u w:val="none"/>
            <w:rtl/>
          </w:rPr>
          <w:t>...........</w:t>
        </w:r>
        <w:r w:rsidR="004949A4" w:rsidRPr="005E644B">
          <w:rPr>
            <w:rFonts w:ascii="IRBadr" w:hAnsi="IRBadr" w:cs="IRBadr"/>
            <w:noProof/>
            <w:webHidden/>
            <w:color w:val="auto"/>
          </w:rPr>
          <w:tab/>
        </w:r>
        <w:r w:rsidR="004949A4" w:rsidRPr="005E644B">
          <w:rPr>
            <w:rFonts w:ascii="IRBadr" w:hAnsi="IRBadr" w:cs="IRBadr"/>
            <w:noProof/>
            <w:webHidden/>
            <w:color w:val="auto"/>
          </w:rPr>
          <w:fldChar w:fldCharType="begin"/>
        </w:r>
        <w:r w:rsidR="004949A4" w:rsidRPr="005E644B">
          <w:rPr>
            <w:rFonts w:ascii="IRBadr" w:hAnsi="IRBadr" w:cs="IRBadr"/>
            <w:noProof/>
            <w:webHidden/>
            <w:color w:val="auto"/>
          </w:rPr>
          <w:instrText xml:space="preserve"> PAGEREF _Toc458247300 \h </w:instrText>
        </w:r>
        <w:r w:rsidR="004949A4" w:rsidRPr="005E644B">
          <w:rPr>
            <w:rFonts w:ascii="IRBadr" w:hAnsi="IRBadr" w:cs="IRBadr"/>
            <w:noProof/>
            <w:webHidden/>
            <w:color w:val="auto"/>
          </w:rPr>
        </w:r>
        <w:r w:rsidR="004949A4" w:rsidRPr="005E644B">
          <w:rPr>
            <w:rFonts w:ascii="IRBadr" w:hAnsi="IRBadr" w:cs="IRBadr"/>
            <w:noProof/>
            <w:webHidden/>
            <w:color w:val="auto"/>
          </w:rPr>
          <w:fldChar w:fldCharType="separate"/>
        </w:r>
        <w:r w:rsidR="004949A4" w:rsidRPr="005E644B">
          <w:rPr>
            <w:rFonts w:ascii="IRBadr" w:hAnsi="IRBadr" w:cs="IRBadr"/>
            <w:noProof/>
            <w:webHidden/>
            <w:color w:val="auto"/>
          </w:rPr>
          <w:t>7</w:t>
        </w:r>
        <w:r w:rsidR="004949A4" w:rsidRPr="005E644B">
          <w:rPr>
            <w:rFonts w:ascii="IRBadr" w:hAnsi="IRBadr" w:cs="IRBadr"/>
            <w:noProof/>
            <w:webHidden/>
            <w:color w:val="auto"/>
          </w:rPr>
          <w:fldChar w:fldCharType="end"/>
        </w:r>
      </w:hyperlink>
    </w:p>
    <w:p w:rsidR="004949A4" w:rsidRPr="005E644B" w:rsidRDefault="000B52C4" w:rsidP="005E644B">
      <w:pPr>
        <w:pStyle w:val="41"/>
        <w:tabs>
          <w:tab w:val="left" w:pos="3212"/>
          <w:tab w:val="right" w:leader="dot" w:pos="9350"/>
        </w:tabs>
        <w:rPr>
          <w:rFonts w:ascii="IRBadr" w:eastAsiaTheme="minorEastAsia" w:hAnsi="IRBadr" w:cs="IRBadr"/>
          <w:noProof/>
          <w:color w:val="auto"/>
          <w:lang w:bidi="ar-SA"/>
        </w:rPr>
      </w:pPr>
      <w:hyperlink w:anchor="_Toc458247301" w:history="1">
        <w:r w:rsidR="004949A4" w:rsidRPr="005E644B">
          <w:rPr>
            <w:rStyle w:val="af0"/>
            <w:rFonts w:ascii="IRBadr" w:hAnsi="IRBadr" w:cs="IRBadr"/>
            <w:noProof/>
            <w:color w:val="auto"/>
            <w:u w:val="none"/>
            <w:rtl/>
          </w:rPr>
          <w:t>1.</w:t>
        </w:r>
        <w:r w:rsidR="004949A4" w:rsidRPr="005E644B">
          <w:rPr>
            <w:rFonts w:ascii="IRBadr" w:eastAsiaTheme="minorEastAsia" w:hAnsi="IRBadr" w:cs="IRBadr"/>
            <w:noProof/>
            <w:color w:val="auto"/>
            <w:rtl/>
            <w:lang w:bidi="ar-SA"/>
          </w:rPr>
          <w:t xml:space="preserve"> </w:t>
        </w:r>
        <w:r w:rsidR="004949A4" w:rsidRPr="005E644B">
          <w:rPr>
            <w:rStyle w:val="af0"/>
            <w:rFonts w:ascii="IRBadr" w:hAnsi="IRBadr" w:cs="IRBadr"/>
            <w:noProof/>
            <w:color w:val="auto"/>
            <w:u w:val="none"/>
            <w:rtl/>
          </w:rPr>
          <w:t>مرجعیت فکری و فقهی</w:t>
        </w:r>
        <w:r w:rsidR="008249F9" w:rsidRPr="005E644B">
          <w:rPr>
            <w:rStyle w:val="af0"/>
            <w:rFonts w:ascii="IRBadr" w:hAnsi="IRBadr" w:cs="IRBadr" w:hint="cs"/>
            <w:noProof/>
            <w:color w:val="auto"/>
            <w:u w:val="none"/>
            <w:rtl/>
          </w:rPr>
          <w:t>.........</w:t>
        </w:r>
        <w:r w:rsidR="004949A4" w:rsidRPr="005E644B">
          <w:rPr>
            <w:rFonts w:ascii="IRBadr" w:hAnsi="IRBadr" w:cs="IRBadr"/>
            <w:noProof/>
            <w:webHidden/>
            <w:color w:val="auto"/>
          </w:rPr>
          <w:tab/>
        </w:r>
        <w:r w:rsidR="004949A4" w:rsidRPr="005E644B">
          <w:rPr>
            <w:rFonts w:ascii="IRBadr" w:hAnsi="IRBadr" w:cs="IRBadr"/>
            <w:noProof/>
            <w:webHidden/>
            <w:color w:val="auto"/>
          </w:rPr>
          <w:fldChar w:fldCharType="begin"/>
        </w:r>
        <w:r w:rsidR="004949A4" w:rsidRPr="005E644B">
          <w:rPr>
            <w:rFonts w:ascii="IRBadr" w:hAnsi="IRBadr" w:cs="IRBadr"/>
            <w:noProof/>
            <w:webHidden/>
            <w:color w:val="auto"/>
          </w:rPr>
          <w:instrText xml:space="preserve"> PAGEREF _Toc458247301 \h </w:instrText>
        </w:r>
        <w:r w:rsidR="004949A4" w:rsidRPr="005E644B">
          <w:rPr>
            <w:rFonts w:ascii="IRBadr" w:hAnsi="IRBadr" w:cs="IRBadr"/>
            <w:noProof/>
            <w:webHidden/>
            <w:color w:val="auto"/>
          </w:rPr>
        </w:r>
        <w:r w:rsidR="004949A4" w:rsidRPr="005E644B">
          <w:rPr>
            <w:rFonts w:ascii="IRBadr" w:hAnsi="IRBadr" w:cs="IRBadr"/>
            <w:noProof/>
            <w:webHidden/>
            <w:color w:val="auto"/>
          </w:rPr>
          <w:fldChar w:fldCharType="separate"/>
        </w:r>
        <w:r w:rsidR="004949A4" w:rsidRPr="005E644B">
          <w:rPr>
            <w:rFonts w:ascii="IRBadr" w:hAnsi="IRBadr" w:cs="IRBadr"/>
            <w:noProof/>
            <w:webHidden/>
            <w:color w:val="auto"/>
          </w:rPr>
          <w:t>7</w:t>
        </w:r>
        <w:r w:rsidR="004949A4" w:rsidRPr="005E644B">
          <w:rPr>
            <w:rFonts w:ascii="IRBadr" w:hAnsi="IRBadr" w:cs="IRBadr"/>
            <w:noProof/>
            <w:webHidden/>
            <w:color w:val="auto"/>
          </w:rPr>
          <w:fldChar w:fldCharType="end"/>
        </w:r>
      </w:hyperlink>
    </w:p>
    <w:p w:rsidR="004949A4" w:rsidRPr="005E644B" w:rsidRDefault="000B52C4" w:rsidP="005E644B">
      <w:pPr>
        <w:pStyle w:val="41"/>
        <w:tabs>
          <w:tab w:val="left" w:pos="2672"/>
          <w:tab w:val="right" w:leader="dot" w:pos="9350"/>
        </w:tabs>
        <w:rPr>
          <w:rFonts w:ascii="IRBadr" w:eastAsiaTheme="minorEastAsia" w:hAnsi="IRBadr" w:cs="IRBadr"/>
          <w:noProof/>
          <w:color w:val="auto"/>
          <w:lang w:bidi="ar-SA"/>
        </w:rPr>
      </w:pPr>
      <w:hyperlink w:anchor="_Toc458247302" w:history="1">
        <w:r w:rsidR="004949A4" w:rsidRPr="005E644B">
          <w:rPr>
            <w:rStyle w:val="af0"/>
            <w:rFonts w:ascii="IRBadr" w:hAnsi="IRBadr" w:cs="IRBadr"/>
            <w:noProof/>
            <w:color w:val="auto"/>
            <w:u w:val="none"/>
            <w:rtl/>
          </w:rPr>
          <w:t>2.</w:t>
        </w:r>
        <w:r w:rsidR="004949A4" w:rsidRPr="005E644B">
          <w:rPr>
            <w:rFonts w:ascii="IRBadr" w:eastAsiaTheme="minorEastAsia" w:hAnsi="IRBadr" w:cs="IRBadr"/>
            <w:noProof/>
            <w:color w:val="auto"/>
            <w:rtl/>
            <w:lang w:bidi="ar-SA"/>
          </w:rPr>
          <w:t xml:space="preserve"> </w:t>
        </w:r>
        <w:r w:rsidR="004949A4" w:rsidRPr="005E644B">
          <w:rPr>
            <w:rStyle w:val="af0"/>
            <w:rFonts w:ascii="IRBadr" w:hAnsi="IRBadr" w:cs="IRBadr"/>
            <w:noProof/>
            <w:color w:val="auto"/>
            <w:u w:val="none"/>
            <w:rtl/>
          </w:rPr>
          <w:t>حضور در جنگ</w:t>
        </w:r>
        <w:r w:rsidR="008249F9" w:rsidRPr="005E644B">
          <w:rPr>
            <w:rStyle w:val="af0"/>
            <w:rFonts w:ascii="IRBadr" w:hAnsi="IRBadr" w:cs="IRBadr" w:hint="cs"/>
            <w:noProof/>
            <w:color w:val="auto"/>
            <w:u w:val="none"/>
            <w:rtl/>
          </w:rPr>
          <w:t>........</w:t>
        </w:r>
        <w:r w:rsidR="004949A4" w:rsidRPr="005E644B">
          <w:rPr>
            <w:rFonts w:ascii="IRBadr" w:hAnsi="IRBadr" w:cs="IRBadr"/>
            <w:noProof/>
            <w:webHidden/>
            <w:color w:val="auto"/>
          </w:rPr>
          <w:tab/>
        </w:r>
        <w:r w:rsidR="004949A4" w:rsidRPr="005E644B">
          <w:rPr>
            <w:rFonts w:ascii="IRBadr" w:hAnsi="IRBadr" w:cs="IRBadr"/>
            <w:noProof/>
            <w:webHidden/>
            <w:color w:val="auto"/>
          </w:rPr>
          <w:fldChar w:fldCharType="begin"/>
        </w:r>
        <w:r w:rsidR="004949A4" w:rsidRPr="005E644B">
          <w:rPr>
            <w:rFonts w:ascii="IRBadr" w:hAnsi="IRBadr" w:cs="IRBadr"/>
            <w:noProof/>
            <w:webHidden/>
            <w:color w:val="auto"/>
          </w:rPr>
          <w:instrText xml:space="preserve"> PAGEREF _Toc458247302 \h </w:instrText>
        </w:r>
        <w:r w:rsidR="004949A4" w:rsidRPr="005E644B">
          <w:rPr>
            <w:rFonts w:ascii="IRBadr" w:hAnsi="IRBadr" w:cs="IRBadr"/>
            <w:noProof/>
            <w:webHidden/>
            <w:color w:val="auto"/>
          </w:rPr>
        </w:r>
        <w:r w:rsidR="004949A4" w:rsidRPr="005E644B">
          <w:rPr>
            <w:rFonts w:ascii="IRBadr" w:hAnsi="IRBadr" w:cs="IRBadr"/>
            <w:noProof/>
            <w:webHidden/>
            <w:color w:val="auto"/>
          </w:rPr>
          <w:fldChar w:fldCharType="separate"/>
        </w:r>
        <w:r w:rsidR="004949A4" w:rsidRPr="005E644B">
          <w:rPr>
            <w:rFonts w:ascii="IRBadr" w:hAnsi="IRBadr" w:cs="IRBadr"/>
            <w:noProof/>
            <w:webHidden/>
            <w:color w:val="auto"/>
          </w:rPr>
          <w:t>7</w:t>
        </w:r>
        <w:r w:rsidR="004949A4" w:rsidRPr="005E644B">
          <w:rPr>
            <w:rFonts w:ascii="IRBadr" w:hAnsi="IRBadr" w:cs="IRBadr"/>
            <w:noProof/>
            <w:webHidden/>
            <w:color w:val="auto"/>
          </w:rPr>
          <w:fldChar w:fldCharType="end"/>
        </w:r>
      </w:hyperlink>
    </w:p>
    <w:p w:rsidR="004949A4" w:rsidRPr="005E644B" w:rsidRDefault="004949A4" w:rsidP="005E644B">
      <w:pPr>
        <w:pStyle w:val="41"/>
        <w:tabs>
          <w:tab w:val="right" w:leader="dot" w:pos="9350"/>
        </w:tabs>
        <w:rPr>
          <w:rFonts w:ascii="IRBadr" w:eastAsiaTheme="minorEastAsia" w:hAnsi="IRBadr" w:cs="IRBadr"/>
          <w:noProof/>
          <w:color w:val="auto"/>
          <w:lang w:bidi="ar-SA"/>
        </w:rPr>
      </w:pPr>
      <w:r w:rsidRPr="005E644B">
        <w:rPr>
          <w:rStyle w:val="af0"/>
          <w:rFonts w:ascii="IRBadr" w:hAnsi="IRBadr" w:cs="IRBadr"/>
          <w:noProof/>
          <w:color w:val="auto"/>
          <w:u w:val="none"/>
          <w:rtl/>
        </w:rPr>
        <w:t xml:space="preserve">3. </w:t>
      </w:r>
      <w:hyperlink w:anchor="_Toc458247303" w:history="1">
        <w:r w:rsidRPr="005E644B">
          <w:rPr>
            <w:rStyle w:val="af0"/>
            <w:rFonts w:ascii="IRBadr" w:hAnsi="IRBadr" w:cs="IRBadr"/>
            <w:noProof/>
            <w:color w:val="auto"/>
            <w:u w:val="none"/>
            <w:rtl/>
          </w:rPr>
          <w:t>حمایت از ولایت امیرالمومنین</w:t>
        </w:r>
        <w:r w:rsidR="00044143" w:rsidRPr="005E644B">
          <w:rPr>
            <w:rStyle w:val="af0"/>
            <w:rFonts w:ascii="IRBadr" w:hAnsi="IRBadr" w:cs="ALAEM" w:hint="cs"/>
            <w:noProof/>
            <w:color w:val="auto"/>
            <w:u w:val="none"/>
            <w:rtl/>
          </w:rPr>
          <w:t>7</w:t>
        </w:r>
        <w:r w:rsidRPr="005E644B">
          <w:rPr>
            <w:rFonts w:ascii="IRBadr" w:hAnsi="IRBadr" w:cs="IRBadr"/>
            <w:noProof/>
            <w:webHidden/>
            <w:color w:val="auto"/>
          </w:rPr>
          <w:tab/>
        </w:r>
        <w:r w:rsidRPr="005E644B">
          <w:rPr>
            <w:rFonts w:ascii="IRBadr" w:hAnsi="IRBadr" w:cs="IRBadr"/>
            <w:noProof/>
            <w:webHidden/>
            <w:color w:val="auto"/>
          </w:rPr>
          <w:fldChar w:fldCharType="begin"/>
        </w:r>
        <w:r w:rsidRPr="005E644B">
          <w:rPr>
            <w:rFonts w:ascii="IRBadr" w:hAnsi="IRBadr" w:cs="IRBadr"/>
            <w:noProof/>
            <w:webHidden/>
            <w:color w:val="auto"/>
          </w:rPr>
          <w:instrText xml:space="preserve"> PAGEREF _Toc458247303 \h </w:instrText>
        </w:r>
        <w:r w:rsidRPr="005E644B">
          <w:rPr>
            <w:rFonts w:ascii="IRBadr" w:hAnsi="IRBadr" w:cs="IRBadr"/>
            <w:noProof/>
            <w:webHidden/>
            <w:color w:val="auto"/>
          </w:rPr>
        </w:r>
        <w:r w:rsidRPr="005E644B">
          <w:rPr>
            <w:rFonts w:ascii="IRBadr" w:hAnsi="IRBadr" w:cs="IRBadr"/>
            <w:noProof/>
            <w:webHidden/>
            <w:color w:val="auto"/>
          </w:rPr>
          <w:fldChar w:fldCharType="separate"/>
        </w:r>
        <w:r w:rsidRPr="005E644B">
          <w:rPr>
            <w:rFonts w:ascii="IRBadr" w:hAnsi="IRBadr" w:cs="IRBadr"/>
            <w:noProof/>
            <w:webHidden/>
            <w:color w:val="auto"/>
          </w:rPr>
          <w:t>7</w:t>
        </w:r>
        <w:r w:rsidRPr="005E644B">
          <w:rPr>
            <w:rFonts w:ascii="IRBadr" w:hAnsi="IRBadr" w:cs="IRBadr"/>
            <w:noProof/>
            <w:webHidden/>
            <w:color w:val="auto"/>
          </w:rPr>
          <w:fldChar w:fldCharType="end"/>
        </w:r>
      </w:hyperlink>
    </w:p>
    <w:p w:rsidR="004949A4" w:rsidRPr="005E644B" w:rsidRDefault="000B52C4" w:rsidP="005E644B">
      <w:pPr>
        <w:pStyle w:val="11"/>
        <w:tabs>
          <w:tab w:val="right" w:leader="dot" w:pos="9350"/>
        </w:tabs>
        <w:rPr>
          <w:rFonts w:ascii="IRBadr" w:eastAsiaTheme="minorEastAsia" w:hAnsi="IRBadr" w:cs="IRBadr"/>
          <w:noProof/>
          <w:color w:val="auto"/>
          <w:lang w:bidi="ar-SA"/>
        </w:rPr>
      </w:pPr>
      <w:hyperlink w:anchor="_Toc458247304" w:history="1">
        <w:r w:rsidR="004949A4" w:rsidRPr="005E644B">
          <w:rPr>
            <w:rStyle w:val="af0"/>
            <w:rFonts w:ascii="IRBadr" w:eastAsia="2  Lotus" w:hAnsi="IRBadr" w:cs="IRBadr"/>
            <w:bCs/>
            <w:noProof/>
            <w:color w:val="auto"/>
            <w:u w:val="none"/>
            <w:rtl/>
          </w:rPr>
          <w:t>خطبه‌ی دوم</w:t>
        </w:r>
        <w:r w:rsidR="004949A4" w:rsidRPr="005E644B">
          <w:rPr>
            <w:rFonts w:ascii="IRBadr" w:hAnsi="IRBadr" w:cs="IRBadr"/>
            <w:noProof/>
            <w:webHidden/>
            <w:color w:val="auto"/>
          </w:rPr>
          <w:tab/>
        </w:r>
        <w:r w:rsidR="004949A4" w:rsidRPr="005E644B">
          <w:rPr>
            <w:rFonts w:ascii="IRBadr" w:hAnsi="IRBadr" w:cs="IRBadr"/>
            <w:noProof/>
            <w:webHidden/>
            <w:color w:val="auto"/>
          </w:rPr>
          <w:fldChar w:fldCharType="begin"/>
        </w:r>
        <w:r w:rsidR="004949A4" w:rsidRPr="005E644B">
          <w:rPr>
            <w:rFonts w:ascii="IRBadr" w:hAnsi="IRBadr" w:cs="IRBadr"/>
            <w:noProof/>
            <w:webHidden/>
            <w:color w:val="auto"/>
          </w:rPr>
          <w:instrText xml:space="preserve"> PAGEREF _Toc458247304 \h </w:instrText>
        </w:r>
        <w:r w:rsidR="004949A4" w:rsidRPr="005E644B">
          <w:rPr>
            <w:rFonts w:ascii="IRBadr" w:hAnsi="IRBadr" w:cs="IRBadr"/>
            <w:noProof/>
            <w:webHidden/>
            <w:color w:val="auto"/>
          </w:rPr>
        </w:r>
        <w:r w:rsidR="004949A4" w:rsidRPr="005E644B">
          <w:rPr>
            <w:rFonts w:ascii="IRBadr" w:hAnsi="IRBadr" w:cs="IRBadr"/>
            <w:noProof/>
            <w:webHidden/>
            <w:color w:val="auto"/>
          </w:rPr>
          <w:fldChar w:fldCharType="separate"/>
        </w:r>
        <w:r w:rsidR="004949A4" w:rsidRPr="005E644B">
          <w:rPr>
            <w:rFonts w:ascii="IRBadr" w:hAnsi="IRBadr" w:cs="IRBadr"/>
            <w:noProof/>
            <w:webHidden/>
            <w:color w:val="auto"/>
          </w:rPr>
          <w:t>11</w:t>
        </w:r>
        <w:r w:rsidR="004949A4" w:rsidRPr="005E644B">
          <w:rPr>
            <w:rFonts w:ascii="IRBadr" w:hAnsi="IRBadr" w:cs="IRBadr"/>
            <w:noProof/>
            <w:webHidden/>
            <w:color w:val="auto"/>
          </w:rPr>
          <w:fldChar w:fldCharType="end"/>
        </w:r>
      </w:hyperlink>
    </w:p>
    <w:p w:rsidR="004949A4" w:rsidRPr="005E644B" w:rsidRDefault="000B52C4" w:rsidP="005E644B">
      <w:pPr>
        <w:pStyle w:val="21"/>
        <w:tabs>
          <w:tab w:val="left" w:pos="3960"/>
          <w:tab w:val="right" w:leader="dot" w:pos="9350"/>
        </w:tabs>
        <w:rPr>
          <w:rFonts w:ascii="IRBadr" w:eastAsiaTheme="minorEastAsia" w:hAnsi="IRBadr" w:cs="IRBadr"/>
          <w:noProof/>
          <w:color w:val="auto"/>
          <w:lang w:bidi="ar-SA"/>
        </w:rPr>
      </w:pPr>
      <w:hyperlink w:anchor="_Toc458247305" w:history="1">
        <w:r w:rsidR="004949A4" w:rsidRPr="005E644B">
          <w:rPr>
            <w:rStyle w:val="af0"/>
            <w:rFonts w:ascii="IRBadr" w:hAnsi="IRBadr" w:cs="IRBadr"/>
            <w:noProof/>
            <w:color w:val="auto"/>
            <w:u w:val="none"/>
            <w:rtl/>
          </w:rPr>
          <w:t>1.</w:t>
        </w:r>
        <w:r w:rsidR="004949A4" w:rsidRPr="005E644B">
          <w:rPr>
            <w:rFonts w:ascii="IRBadr" w:eastAsiaTheme="minorEastAsia" w:hAnsi="IRBadr" w:cs="IRBadr"/>
            <w:noProof/>
            <w:color w:val="auto"/>
            <w:rtl/>
            <w:lang w:bidi="ar-SA"/>
          </w:rPr>
          <w:t xml:space="preserve"> </w:t>
        </w:r>
        <w:r w:rsidR="004949A4" w:rsidRPr="005E644B">
          <w:rPr>
            <w:rStyle w:val="af0"/>
            <w:rFonts w:ascii="IRBadr" w:hAnsi="IRBadr" w:cs="IRBadr"/>
            <w:noProof/>
            <w:color w:val="auto"/>
            <w:u w:val="none"/>
            <w:rtl/>
          </w:rPr>
          <w:t>طرح اکرام کمیته‌ی امداد امام خمینی</w:t>
        </w:r>
        <w:r w:rsidR="001011E0" w:rsidRPr="005E644B">
          <w:rPr>
            <w:rStyle w:val="af0"/>
            <w:rFonts w:ascii="IRBadr" w:hAnsi="IRBadr" w:cs="ALAEM" w:hint="cs"/>
            <w:noProof/>
            <w:color w:val="auto"/>
            <w:u w:val="none"/>
            <w:rtl/>
          </w:rPr>
          <w:t>1</w:t>
        </w:r>
        <w:r w:rsidR="008249F9" w:rsidRPr="005E644B">
          <w:rPr>
            <w:rStyle w:val="af0"/>
            <w:rFonts w:ascii="IRBadr" w:hAnsi="IRBadr" w:cs="IRBadr" w:hint="cs"/>
            <w:noProof/>
            <w:color w:val="auto"/>
            <w:u w:val="none"/>
            <w:rtl/>
          </w:rPr>
          <w:t>..........</w:t>
        </w:r>
        <w:r w:rsidR="004949A4" w:rsidRPr="005E644B">
          <w:rPr>
            <w:rFonts w:ascii="IRBadr" w:hAnsi="IRBadr" w:cs="IRBadr"/>
            <w:noProof/>
            <w:webHidden/>
            <w:color w:val="auto"/>
          </w:rPr>
          <w:tab/>
        </w:r>
        <w:r w:rsidR="004949A4" w:rsidRPr="005E644B">
          <w:rPr>
            <w:rFonts w:ascii="IRBadr" w:hAnsi="IRBadr" w:cs="IRBadr"/>
            <w:noProof/>
            <w:webHidden/>
            <w:color w:val="auto"/>
          </w:rPr>
          <w:fldChar w:fldCharType="begin"/>
        </w:r>
        <w:r w:rsidR="004949A4" w:rsidRPr="005E644B">
          <w:rPr>
            <w:rFonts w:ascii="IRBadr" w:hAnsi="IRBadr" w:cs="IRBadr"/>
            <w:noProof/>
            <w:webHidden/>
            <w:color w:val="auto"/>
          </w:rPr>
          <w:instrText xml:space="preserve"> PAGEREF _Toc458247305 \h </w:instrText>
        </w:r>
        <w:r w:rsidR="004949A4" w:rsidRPr="005E644B">
          <w:rPr>
            <w:rFonts w:ascii="IRBadr" w:hAnsi="IRBadr" w:cs="IRBadr"/>
            <w:noProof/>
            <w:webHidden/>
            <w:color w:val="auto"/>
          </w:rPr>
        </w:r>
        <w:r w:rsidR="004949A4" w:rsidRPr="005E644B">
          <w:rPr>
            <w:rFonts w:ascii="IRBadr" w:hAnsi="IRBadr" w:cs="IRBadr"/>
            <w:noProof/>
            <w:webHidden/>
            <w:color w:val="auto"/>
          </w:rPr>
          <w:fldChar w:fldCharType="separate"/>
        </w:r>
        <w:r w:rsidR="004949A4" w:rsidRPr="005E644B">
          <w:rPr>
            <w:rFonts w:ascii="IRBadr" w:hAnsi="IRBadr" w:cs="IRBadr"/>
            <w:noProof/>
            <w:webHidden/>
            <w:color w:val="auto"/>
          </w:rPr>
          <w:t>12</w:t>
        </w:r>
        <w:r w:rsidR="004949A4" w:rsidRPr="005E644B">
          <w:rPr>
            <w:rFonts w:ascii="IRBadr" w:hAnsi="IRBadr" w:cs="IRBadr"/>
            <w:noProof/>
            <w:webHidden/>
            <w:color w:val="auto"/>
          </w:rPr>
          <w:fldChar w:fldCharType="end"/>
        </w:r>
      </w:hyperlink>
    </w:p>
    <w:p w:rsidR="004949A4" w:rsidRPr="005E644B" w:rsidRDefault="000B52C4" w:rsidP="005E644B">
      <w:pPr>
        <w:pStyle w:val="31"/>
        <w:tabs>
          <w:tab w:val="left" w:pos="3095"/>
          <w:tab w:val="right" w:leader="dot" w:pos="9350"/>
        </w:tabs>
        <w:rPr>
          <w:rFonts w:ascii="IRBadr" w:eastAsiaTheme="minorEastAsia" w:hAnsi="IRBadr" w:cs="IRBadr"/>
          <w:noProof/>
          <w:color w:val="auto"/>
          <w:lang w:bidi="ar-SA"/>
        </w:rPr>
      </w:pPr>
      <w:hyperlink w:anchor="_Toc458247306" w:history="1">
        <w:r w:rsidR="004949A4" w:rsidRPr="005E644B">
          <w:rPr>
            <w:rStyle w:val="af0"/>
            <w:rFonts w:ascii="IRBadr" w:hAnsi="IRBadr" w:cs="IRBadr"/>
            <w:noProof/>
            <w:color w:val="auto"/>
            <w:u w:val="none"/>
            <w:rtl/>
          </w:rPr>
          <w:t>أ‌.</w:t>
        </w:r>
        <w:r w:rsidR="004949A4" w:rsidRPr="005E644B">
          <w:rPr>
            <w:rFonts w:ascii="IRBadr" w:eastAsiaTheme="minorEastAsia" w:hAnsi="IRBadr" w:cs="IRBadr"/>
            <w:noProof/>
            <w:color w:val="auto"/>
            <w:rtl/>
            <w:lang w:bidi="ar-SA"/>
          </w:rPr>
          <w:t xml:space="preserve"> </w:t>
        </w:r>
        <w:r w:rsidR="004949A4" w:rsidRPr="005E644B">
          <w:rPr>
            <w:rStyle w:val="af0"/>
            <w:rFonts w:ascii="IRBadr" w:hAnsi="IRBadr" w:cs="IRBadr"/>
            <w:noProof/>
            <w:color w:val="auto"/>
            <w:u w:val="none"/>
            <w:rtl/>
          </w:rPr>
          <w:t>اهمیت کمک به نیازمندان.</w:t>
        </w:r>
        <w:r w:rsidR="008249F9" w:rsidRPr="005E644B">
          <w:rPr>
            <w:rStyle w:val="af0"/>
            <w:rFonts w:ascii="IRBadr" w:hAnsi="IRBadr" w:cs="IRBadr" w:hint="cs"/>
            <w:noProof/>
            <w:color w:val="auto"/>
            <w:u w:val="none"/>
            <w:rtl/>
          </w:rPr>
          <w:t>......</w:t>
        </w:r>
        <w:r w:rsidR="004949A4" w:rsidRPr="005E644B">
          <w:rPr>
            <w:rFonts w:ascii="IRBadr" w:hAnsi="IRBadr" w:cs="IRBadr"/>
            <w:noProof/>
            <w:webHidden/>
            <w:color w:val="auto"/>
          </w:rPr>
          <w:tab/>
        </w:r>
        <w:r w:rsidR="004949A4" w:rsidRPr="005E644B">
          <w:rPr>
            <w:rFonts w:ascii="IRBadr" w:hAnsi="IRBadr" w:cs="IRBadr"/>
            <w:noProof/>
            <w:webHidden/>
            <w:color w:val="auto"/>
          </w:rPr>
          <w:fldChar w:fldCharType="begin"/>
        </w:r>
        <w:r w:rsidR="004949A4" w:rsidRPr="005E644B">
          <w:rPr>
            <w:rFonts w:ascii="IRBadr" w:hAnsi="IRBadr" w:cs="IRBadr"/>
            <w:noProof/>
            <w:webHidden/>
            <w:color w:val="auto"/>
          </w:rPr>
          <w:instrText xml:space="preserve"> PAGEREF _Toc458247306 \h </w:instrText>
        </w:r>
        <w:r w:rsidR="004949A4" w:rsidRPr="005E644B">
          <w:rPr>
            <w:rFonts w:ascii="IRBadr" w:hAnsi="IRBadr" w:cs="IRBadr"/>
            <w:noProof/>
            <w:webHidden/>
            <w:color w:val="auto"/>
          </w:rPr>
        </w:r>
        <w:r w:rsidR="004949A4" w:rsidRPr="005E644B">
          <w:rPr>
            <w:rFonts w:ascii="IRBadr" w:hAnsi="IRBadr" w:cs="IRBadr"/>
            <w:noProof/>
            <w:webHidden/>
            <w:color w:val="auto"/>
          </w:rPr>
          <w:fldChar w:fldCharType="separate"/>
        </w:r>
        <w:r w:rsidR="004949A4" w:rsidRPr="005E644B">
          <w:rPr>
            <w:rFonts w:ascii="IRBadr" w:hAnsi="IRBadr" w:cs="IRBadr"/>
            <w:noProof/>
            <w:webHidden/>
            <w:color w:val="auto"/>
          </w:rPr>
          <w:t>12</w:t>
        </w:r>
        <w:r w:rsidR="004949A4" w:rsidRPr="005E644B">
          <w:rPr>
            <w:rFonts w:ascii="IRBadr" w:hAnsi="IRBadr" w:cs="IRBadr"/>
            <w:noProof/>
            <w:webHidden/>
            <w:color w:val="auto"/>
          </w:rPr>
          <w:fldChar w:fldCharType="end"/>
        </w:r>
      </w:hyperlink>
    </w:p>
    <w:p w:rsidR="004949A4" w:rsidRPr="005E644B" w:rsidRDefault="000B52C4" w:rsidP="005E644B">
      <w:pPr>
        <w:pStyle w:val="31"/>
        <w:tabs>
          <w:tab w:val="left" w:pos="3453"/>
          <w:tab w:val="right" w:leader="dot" w:pos="9350"/>
        </w:tabs>
        <w:rPr>
          <w:rFonts w:ascii="IRBadr" w:eastAsiaTheme="minorEastAsia" w:hAnsi="IRBadr" w:cs="IRBadr"/>
          <w:noProof/>
          <w:color w:val="auto"/>
          <w:lang w:bidi="ar-SA"/>
        </w:rPr>
      </w:pPr>
      <w:hyperlink w:anchor="_Toc458247307" w:history="1">
        <w:r w:rsidR="004949A4" w:rsidRPr="005E644B">
          <w:rPr>
            <w:rStyle w:val="af0"/>
            <w:rFonts w:ascii="IRBadr" w:hAnsi="IRBadr" w:cs="IRBadr"/>
            <w:noProof/>
            <w:color w:val="auto"/>
            <w:u w:val="none"/>
            <w:rtl/>
          </w:rPr>
          <w:t>ب‌.</w:t>
        </w:r>
        <w:r w:rsidR="004949A4" w:rsidRPr="005E644B">
          <w:rPr>
            <w:rFonts w:ascii="IRBadr" w:eastAsiaTheme="minorEastAsia" w:hAnsi="IRBadr" w:cs="IRBadr"/>
            <w:noProof/>
            <w:color w:val="auto"/>
            <w:rtl/>
            <w:lang w:bidi="ar-SA"/>
          </w:rPr>
          <w:t xml:space="preserve"> </w:t>
        </w:r>
        <w:r w:rsidR="004949A4" w:rsidRPr="005E644B">
          <w:rPr>
            <w:rStyle w:val="af0"/>
            <w:rFonts w:ascii="IRBadr" w:hAnsi="IRBadr" w:cs="IRBadr"/>
            <w:noProof/>
            <w:color w:val="auto"/>
            <w:u w:val="none"/>
            <w:rtl/>
          </w:rPr>
          <w:t>اهمیت ویژه‌ی کمک به یتیمان</w:t>
        </w:r>
        <w:r w:rsidR="008249F9" w:rsidRPr="005E644B">
          <w:rPr>
            <w:rStyle w:val="af0"/>
            <w:rFonts w:ascii="IRBadr" w:hAnsi="IRBadr" w:cs="IRBadr" w:hint="cs"/>
            <w:noProof/>
            <w:color w:val="auto"/>
            <w:u w:val="none"/>
            <w:rtl/>
          </w:rPr>
          <w:t>......</w:t>
        </w:r>
        <w:r w:rsidR="004949A4" w:rsidRPr="005E644B">
          <w:rPr>
            <w:rFonts w:ascii="IRBadr" w:hAnsi="IRBadr" w:cs="IRBadr"/>
            <w:noProof/>
            <w:webHidden/>
            <w:color w:val="auto"/>
          </w:rPr>
          <w:tab/>
        </w:r>
        <w:r w:rsidR="004949A4" w:rsidRPr="005E644B">
          <w:rPr>
            <w:rFonts w:ascii="IRBadr" w:hAnsi="IRBadr" w:cs="IRBadr"/>
            <w:noProof/>
            <w:webHidden/>
            <w:color w:val="auto"/>
          </w:rPr>
          <w:fldChar w:fldCharType="begin"/>
        </w:r>
        <w:r w:rsidR="004949A4" w:rsidRPr="005E644B">
          <w:rPr>
            <w:rFonts w:ascii="IRBadr" w:hAnsi="IRBadr" w:cs="IRBadr"/>
            <w:noProof/>
            <w:webHidden/>
            <w:color w:val="auto"/>
          </w:rPr>
          <w:instrText xml:space="preserve"> PAGEREF _Toc458247307 \h </w:instrText>
        </w:r>
        <w:r w:rsidR="004949A4" w:rsidRPr="005E644B">
          <w:rPr>
            <w:rFonts w:ascii="IRBadr" w:hAnsi="IRBadr" w:cs="IRBadr"/>
            <w:noProof/>
            <w:webHidden/>
            <w:color w:val="auto"/>
          </w:rPr>
        </w:r>
        <w:r w:rsidR="004949A4" w:rsidRPr="005E644B">
          <w:rPr>
            <w:rFonts w:ascii="IRBadr" w:hAnsi="IRBadr" w:cs="IRBadr"/>
            <w:noProof/>
            <w:webHidden/>
            <w:color w:val="auto"/>
          </w:rPr>
          <w:fldChar w:fldCharType="separate"/>
        </w:r>
        <w:r w:rsidR="004949A4" w:rsidRPr="005E644B">
          <w:rPr>
            <w:rFonts w:ascii="IRBadr" w:hAnsi="IRBadr" w:cs="IRBadr"/>
            <w:noProof/>
            <w:webHidden/>
            <w:color w:val="auto"/>
          </w:rPr>
          <w:t>12</w:t>
        </w:r>
        <w:r w:rsidR="004949A4" w:rsidRPr="005E644B">
          <w:rPr>
            <w:rFonts w:ascii="IRBadr" w:hAnsi="IRBadr" w:cs="IRBadr"/>
            <w:noProof/>
            <w:webHidden/>
            <w:color w:val="auto"/>
          </w:rPr>
          <w:fldChar w:fldCharType="end"/>
        </w:r>
      </w:hyperlink>
    </w:p>
    <w:p w:rsidR="004949A4" w:rsidRPr="005E644B" w:rsidRDefault="000B52C4" w:rsidP="005E644B">
      <w:pPr>
        <w:pStyle w:val="31"/>
        <w:tabs>
          <w:tab w:val="left" w:pos="4910"/>
          <w:tab w:val="right" w:leader="dot" w:pos="9350"/>
        </w:tabs>
        <w:rPr>
          <w:rFonts w:ascii="IRBadr" w:eastAsiaTheme="minorEastAsia" w:hAnsi="IRBadr" w:cs="IRBadr"/>
          <w:noProof/>
          <w:color w:val="auto"/>
          <w:lang w:bidi="ar-SA"/>
        </w:rPr>
      </w:pPr>
      <w:hyperlink w:anchor="_Toc458247308" w:history="1">
        <w:r w:rsidR="004949A4" w:rsidRPr="005E644B">
          <w:rPr>
            <w:rStyle w:val="af0"/>
            <w:rFonts w:ascii="IRBadr" w:hAnsi="IRBadr" w:cs="IRBadr"/>
            <w:noProof/>
            <w:color w:val="auto"/>
            <w:u w:val="none"/>
            <w:rtl/>
          </w:rPr>
          <w:t>ت‌.</w:t>
        </w:r>
        <w:r w:rsidR="004949A4" w:rsidRPr="005E644B">
          <w:rPr>
            <w:rFonts w:ascii="IRBadr" w:eastAsiaTheme="minorEastAsia" w:hAnsi="IRBadr" w:cs="IRBadr"/>
            <w:noProof/>
            <w:color w:val="auto"/>
            <w:rtl/>
            <w:lang w:bidi="ar-SA"/>
          </w:rPr>
          <w:t xml:space="preserve"> </w:t>
        </w:r>
        <w:r w:rsidR="004949A4" w:rsidRPr="005E644B">
          <w:rPr>
            <w:rStyle w:val="af0"/>
            <w:rFonts w:ascii="IRBadr" w:hAnsi="IRBadr" w:cs="IRBadr"/>
            <w:noProof/>
            <w:color w:val="auto"/>
            <w:u w:val="none"/>
            <w:rtl/>
          </w:rPr>
          <w:t>عشق‌ورزی به آحاد مردم، ضامن سلامت جامعه</w:t>
        </w:r>
        <w:r w:rsidR="008249F9" w:rsidRPr="005E644B">
          <w:rPr>
            <w:rStyle w:val="af0"/>
            <w:rFonts w:ascii="IRBadr" w:hAnsi="IRBadr" w:cs="IRBadr" w:hint="cs"/>
            <w:noProof/>
            <w:color w:val="auto"/>
            <w:u w:val="none"/>
            <w:rtl/>
          </w:rPr>
          <w:t>........</w:t>
        </w:r>
        <w:r w:rsidR="004949A4" w:rsidRPr="005E644B">
          <w:rPr>
            <w:rFonts w:ascii="IRBadr" w:hAnsi="IRBadr" w:cs="IRBadr"/>
            <w:noProof/>
            <w:webHidden/>
            <w:color w:val="auto"/>
          </w:rPr>
          <w:tab/>
        </w:r>
        <w:r w:rsidR="004949A4" w:rsidRPr="005E644B">
          <w:rPr>
            <w:rFonts w:ascii="IRBadr" w:hAnsi="IRBadr" w:cs="IRBadr"/>
            <w:noProof/>
            <w:webHidden/>
            <w:color w:val="auto"/>
          </w:rPr>
          <w:fldChar w:fldCharType="begin"/>
        </w:r>
        <w:r w:rsidR="004949A4" w:rsidRPr="005E644B">
          <w:rPr>
            <w:rFonts w:ascii="IRBadr" w:hAnsi="IRBadr" w:cs="IRBadr"/>
            <w:noProof/>
            <w:webHidden/>
            <w:color w:val="auto"/>
          </w:rPr>
          <w:instrText xml:space="preserve"> PAGEREF _Toc458247308 \h </w:instrText>
        </w:r>
        <w:r w:rsidR="004949A4" w:rsidRPr="005E644B">
          <w:rPr>
            <w:rFonts w:ascii="IRBadr" w:hAnsi="IRBadr" w:cs="IRBadr"/>
            <w:noProof/>
            <w:webHidden/>
            <w:color w:val="auto"/>
          </w:rPr>
        </w:r>
        <w:r w:rsidR="004949A4" w:rsidRPr="005E644B">
          <w:rPr>
            <w:rFonts w:ascii="IRBadr" w:hAnsi="IRBadr" w:cs="IRBadr"/>
            <w:noProof/>
            <w:webHidden/>
            <w:color w:val="auto"/>
          </w:rPr>
          <w:fldChar w:fldCharType="separate"/>
        </w:r>
        <w:r w:rsidR="004949A4" w:rsidRPr="005E644B">
          <w:rPr>
            <w:rFonts w:ascii="IRBadr" w:hAnsi="IRBadr" w:cs="IRBadr"/>
            <w:noProof/>
            <w:webHidden/>
            <w:color w:val="auto"/>
          </w:rPr>
          <w:t>13</w:t>
        </w:r>
        <w:r w:rsidR="004949A4" w:rsidRPr="005E644B">
          <w:rPr>
            <w:rFonts w:ascii="IRBadr" w:hAnsi="IRBadr" w:cs="IRBadr"/>
            <w:noProof/>
            <w:webHidden/>
            <w:color w:val="auto"/>
          </w:rPr>
          <w:fldChar w:fldCharType="end"/>
        </w:r>
      </w:hyperlink>
    </w:p>
    <w:p w:rsidR="004949A4" w:rsidRPr="005E644B" w:rsidRDefault="000B52C4" w:rsidP="005E644B">
      <w:pPr>
        <w:pStyle w:val="31"/>
        <w:tabs>
          <w:tab w:val="left" w:pos="3250"/>
          <w:tab w:val="right" w:leader="dot" w:pos="9350"/>
        </w:tabs>
        <w:rPr>
          <w:rFonts w:ascii="IRBadr" w:eastAsiaTheme="minorEastAsia" w:hAnsi="IRBadr" w:cs="IRBadr"/>
          <w:noProof/>
          <w:color w:val="auto"/>
          <w:lang w:bidi="ar-SA"/>
        </w:rPr>
      </w:pPr>
      <w:hyperlink w:anchor="_Toc458247309" w:history="1">
        <w:r w:rsidR="004949A4" w:rsidRPr="005E644B">
          <w:rPr>
            <w:rStyle w:val="af0"/>
            <w:rFonts w:ascii="IRBadr" w:hAnsi="IRBadr" w:cs="IRBadr"/>
            <w:noProof/>
            <w:color w:val="auto"/>
            <w:u w:val="none"/>
            <w:rtl/>
          </w:rPr>
          <w:t>ث‌.</w:t>
        </w:r>
        <w:r w:rsidR="004949A4" w:rsidRPr="005E644B">
          <w:rPr>
            <w:rFonts w:ascii="IRBadr" w:eastAsiaTheme="minorEastAsia" w:hAnsi="IRBadr" w:cs="IRBadr"/>
            <w:noProof/>
            <w:color w:val="auto"/>
            <w:rtl/>
            <w:lang w:bidi="ar-SA"/>
          </w:rPr>
          <w:t xml:space="preserve"> </w:t>
        </w:r>
        <w:r w:rsidR="004949A4" w:rsidRPr="005E644B">
          <w:rPr>
            <w:rStyle w:val="af0"/>
            <w:rFonts w:ascii="IRBadr" w:hAnsi="IRBadr" w:cs="IRBadr"/>
            <w:noProof/>
            <w:color w:val="auto"/>
            <w:u w:val="none"/>
            <w:rtl/>
          </w:rPr>
          <w:t>آمار یتیمان نیازمند در شهر</w:t>
        </w:r>
        <w:r w:rsidR="008249F9" w:rsidRPr="005E644B">
          <w:rPr>
            <w:rStyle w:val="af0"/>
            <w:rFonts w:ascii="IRBadr" w:hAnsi="IRBadr" w:cs="IRBadr" w:hint="cs"/>
            <w:noProof/>
            <w:color w:val="auto"/>
            <w:u w:val="none"/>
            <w:rtl/>
          </w:rPr>
          <w:t>.........</w:t>
        </w:r>
        <w:r w:rsidR="004949A4" w:rsidRPr="005E644B">
          <w:rPr>
            <w:rFonts w:ascii="IRBadr" w:hAnsi="IRBadr" w:cs="IRBadr"/>
            <w:noProof/>
            <w:webHidden/>
            <w:color w:val="auto"/>
          </w:rPr>
          <w:tab/>
        </w:r>
        <w:r w:rsidR="004949A4" w:rsidRPr="005E644B">
          <w:rPr>
            <w:rFonts w:ascii="IRBadr" w:hAnsi="IRBadr" w:cs="IRBadr"/>
            <w:noProof/>
            <w:webHidden/>
            <w:color w:val="auto"/>
          </w:rPr>
          <w:fldChar w:fldCharType="begin"/>
        </w:r>
        <w:r w:rsidR="004949A4" w:rsidRPr="005E644B">
          <w:rPr>
            <w:rFonts w:ascii="IRBadr" w:hAnsi="IRBadr" w:cs="IRBadr"/>
            <w:noProof/>
            <w:webHidden/>
            <w:color w:val="auto"/>
          </w:rPr>
          <w:instrText xml:space="preserve"> PAGEREF _Toc458247309 \h </w:instrText>
        </w:r>
        <w:r w:rsidR="004949A4" w:rsidRPr="005E644B">
          <w:rPr>
            <w:rFonts w:ascii="IRBadr" w:hAnsi="IRBadr" w:cs="IRBadr"/>
            <w:noProof/>
            <w:webHidden/>
            <w:color w:val="auto"/>
          </w:rPr>
        </w:r>
        <w:r w:rsidR="004949A4" w:rsidRPr="005E644B">
          <w:rPr>
            <w:rFonts w:ascii="IRBadr" w:hAnsi="IRBadr" w:cs="IRBadr"/>
            <w:noProof/>
            <w:webHidden/>
            <w:color w:val="auto"/>
          </w:rPr>
          <w:fldChar w:fldCharType="separate"/>
        </w:r>
        <w:r w:rsidR="004949A4" w:rsidRPr="005E644B">
          <w:rPr>
            <w:rFonts w:ascii="IRBadr" w:hAnsi="IRBadr" w:cs="IRBadr"/>
            <w:noProof/>
            <w:webHidden/>
            <w:color w:val="auto"/>
          </w:rPr>
          <w:t>13</w:t>
        </w:r>
        <w:r w:rsidR="004949A4" w:rsidRPr="005E644B">
          <w:rPr>
            <w:rFonts w:ascii="IRBadr" w:hAnsi="IRBadr" w:cs="IRBadr"/>
            <w:noProof/>
            <w:webHidden/>
            <w:color w:val="auto"/>
          </w:rPr>
          <w:fldChar w:fldCharType="end"/>
        </w:r>
      </w:hyperlink>
    </w:p>
    <w:p w:rsidR="004949A4" w:rsidRPr="005E644B" w:rsidRDefault="000B52C4" w:rsidP="005E644B">
      <w:pPr>
        <w:pStyle w:val="21"/>
        <w:tabs>
          <w:tab w:val="left" w:pos="4929"/>
          <w:tab w:val="right" w:leader="dot" w:pos="9350"/>
        </w:tabs>
        <w:rPr>
          <w:rFonts w:ascii="IRBadr" w:eastAsiaTheme="minorEastAsia" w:hAnsi="IRBadr" w:cs="IRBadr"/>
          <w:noProof/>
          <w:color w:val="auto"/>
          <w:lang w:bidi="ar-SA"/>
        </w:rPr>
      </w:pPr>
      <w:hyperlink w:anchor="_Toc458247310" w:history="1">
        <w:r w:rsidR="004949A4" w:rsidRPr="005E644B">
          <w:rPr>
            <w:rStyle w:val="af0"/>
            <w:rFonts w:ascii="IRBadr" w:hAnsi="IRBadr" w:cs="IRBadr"/>
            <w:noProof/>
            <w:color w:val="auto"/>
            <w:u w:val="none"/>
            <w:rtl/>
          </w:rPr>
          <w:t>2.</w:t>
        </w:r>
        <w:r w:rsidR="004949A4" w:rsidRPr="005E644B">
          <w:rPr>
            <w:rFonts w:ascii="IRBadr" w:eastAsiaTheme="minorEastAsia" w:hAnsi="IRBadr" w:cs="IRBadr"/>
            <w:noProof/>
            <w:color w:val="auto"/>
            <w:rtl/>
            <w:lang w:bidi="ar-SA"/>
          </w:rPr>
          <w:t xml:space="preserve"> </w:t>
        </w:r>
        <w:r w:rsidR="004949A4" w:rsidRPr="005E644B">
          <w:rPr>
            <w:rStyle w:val="af0"/>
            <w:rFonts w:ascii="IRBadr" w:hAnsi="IRBadr" w:cs="IRBadr"/>
            <w:noProof/>
            <w:color w:val="auto"/>
            <w:u w:val="none"/>
            <w:rtl/>
          </w:rPr>
          <w:t>نکاتی در رابطه با شورای روستایی و شورای بخش</w:t>
        </w:r>
        <w:r w:rsidR="008249F9" w:rsidRPr="005E644B">
          <w:rPr>
            <w:rStyle w:val="af0"/>
            <w:rFonts w:ascii="IRBadr" w:hAnsi="IRBadr" w:cs="IRBadr" w:hint="cs"/>
            <w:noProof/>
            <w:color w:val="auto"/>
            <w:u w:val="none"/>
            <w:rtl/>
          </w:rPr>
          <w:t>.........</w:t>
        </w:r>
        <w:r w:rsidR="004949A4" w:rsidRPr="005E644B">
          <w:rPr>
            <w:rFonts w:ascii="IRBadr" w:hAnsi="IRBadr" w:cs="IRBadr"/>
            <w:noProof/>
            <w:webHidden/>
            <w:color w:val="auto"/>
          </w:rPr>
          <w:tab/>
        </w:r>
        <w:r w:rsidR="004949A4" w:rsidRPr="005E644B">
          <w:rPr>
            <w:rFonts w:ascii="IRBadr" w:hAnsi="IRBadr" w:cs="IRBadr"/>
            <w:noProof/>
            <w:webHidden/>
            <w:color w:val="auto"/>
          </w:rPr>
          <w:fldChar w:fldCharType="begin"/>
        </w:r>
        <w:r w:rsidR="004949A4" w:rsidRPr="005E644B">
          <w:rPr>
            <w:rFonts w:ascii="IRBadr" w:hAnsi="IRBadr" w:cs="IRBadr"/>
            <w:noProof/>
            <w:webHidden/>
            <w:color w:val="auto"/>
          </w:rPr>
          <w:instrText xml:space="preserve"> PAGEREF _Toc458247310 \h </w:instrText>
        </w:r>
        <w:r w:rsidR="004949A4" w:rsidRPr="005E644B">
          <w:rPr>
            <w:rFonts w:ascii="IRBadr" w:hAnsi="IRBadr" w:cs="IRBadr"/>
            <w:noProof/>
            <w:webHidden/>
            <w:color w:val="auto"/>
          </w:rPr>
        </w:r>
        <w:r w:rsidR="004949A4" w:rsidRPr="005E644B">
          <w:rPr>
            <w:rFonts w:ascii="IRBadr" w:hAnsi="IRBadr" w:cs="IRBadr"/>
            <w:noProof/>
            <w:webHidden/>
            <w:color w:val="auto"/>
          </w:rPr>
          <w:fldChar w:fldCharType="separate"/>
        </w:r>
        <w:r w:rsidR="004949A4" w:rsidRPr="005E644B">
          <w:rPr>
            <w:rFonts w:ascii="IRBadr" w:hAnsi="IRBadr" w:cs="IRBadr"/>
            <w:noProof/>
            <w:webHidden/>
            <w:color w:val="auto"/>
          </w:rPr>
          <w:t>14</w:t>
        </w:r>
        <w:r w:rsidR="004949A4" w:rsidRPr="005E644B">
          <w:rPr>
            <w:rFonts w:ascii="IRBadr" w:hAnsi="IRBadr" w:cs="IRBadr"/>
            <w:noProof/>
            <w:webHidden/>
            <w:color w:val="auto"/>
          </w:rPr>
          <w:fldChar w:fldCharType="end"/>
        </w:r>
      </w:hyperlink>
    </w:p>
    <w:p w:rsidR="004949A4" w:rsidRPr="005E644B" w:rsidRDefault="000B52C4" w:rsidP="005E644B">
      <w:pPr>
        <w:pStyle w:val="31"/>
        <w:tabs>
          <w:tab w:val="left" w:pos="3239"/>
          <w:tab w:val="right" w:leader="dot" w:pos="9350"/>
        </w:tabs>
        <w:rPr>
          <w:rFonts w:ascii="IRBadr" w:eastAsiaTheme="minorEastAsia" w:hAnsi="IRBadr" w:cs="IRBadr"/>
          <w:noProof/>
          <w:color w:val="auto"/>
          <w:lang w:bidi="ar-SA"/>
        </w:rPr>
      </w:pPr>
      <w:hyperlink w:anchor="_Toc458247311" w:history="1">
        <w:r w:rsidR="004949A4" w:rsidRPr="005E644B">
          <w:rPr>
            <w:rStyle w:val="af0"/>
            <w:rFonts w:ascii="IRBadr" w:hAnsi="IRBadr" w:cs="IRBadr"/>
            <w:noProof/>
            <w:color w:val="auto"/>
            <w:u w:val="none"/>
            <w:rtl/>
          </w:rPr>
          <w:t>أ‌.</w:t>
        </w:r>
        <w:r w:rsidR="004949A4" w:rsidRPr="005E644B">
          <w:rPr>
            <w:rFonts w:ascii="IRBadr" w:eastAsiaTheme="minorEastAsia" w:hAnsi="IRBadr" w:cs="IRBadr"/>
            <w:noProof/>
            <w:color w:val="auto"/>
            <w:rtl/>
            <w:lang w:bidi="ar-SA"/>
          </w:rPr>
          <w:t xml:space="preserve"> </w:t>
        </w:r>
        <w:r w:rsidR="004949A4" w:rsidRPr="005E644B">
          <w:rPr>
            <w:rStyle w:val="af0"/>
            <w:rFonts w:ascii="IRBadr" w:hAnsi="IRBadr" w:cs="IRBadr"/>
            <w:noProof/>
            <w:color w:val="auto"/>
            <w:u w:val="none"/>
            <w:rtl/>
          </w:rPr>
          <w:t>آمار جمعیت روستایی میبد.</w:t>
        </w:r>
        <w:r w:rsidR="008249F9" w:rsidRPr="005E644B">
          <w:rPr>
            <w:rStyle w:val="af0"/>
            <w:rFonts w:ascii="IRBadr" w:hAnsi="IRBadr" w:cs="IRBadr" w:hint="cs"/>
            <w:noProof/>
            <w:color w:val="auto"/>
            <w:u w:val="none"/>
            <w:rtl/>
          </w:rPr>
          <w:t>........</w:t>
        </w:r>
        <w:r w:rsidR="004949A4" w:rsidRPr="005E644B">
          <w:rPr>
            <w:rFonts w:ascii="IRBadr" w:hAnsi="IRBadr" w:cs="IRBadr"/>
            <w:noProof/>
            <w:webHidden/>
            <w:color w:val="auto"/>
          </w:rPr>
          <w:tab/>
        </w:r>
        <w:r w:rsidR="004949A4" w:rsidRPr="005E644B">
          <w:rPr>
            <w:rFonts w:ascii="IRBadr" w:hAnsi="IRBadr" w:cs="IRBadr"/>
            <w:noProof/>
            <w:webHidden/>
            <w:color w:val="auto"/>
          </w:rPr>
          <w:fldChar w:fldCharType="begin"/>
        </w:r>
        <w:r w:rsidR="004949A4" w:rsidRPr="005E644B">
          <w:rPr>
            <w:rFonts w:ascii="IRBadr" w:hAnsi="IRBadr" w:cs="IRBadr"/>
            <w:noProof/>
            <w:webHidden/>
            <w:color w:val="auto"/>
          </w:rPr>
          <w:instrText xml:space="preserve"> PAGEREF _Toc458247311 \h </w:instrText>
        </w:r>
        <w:r w:rsidR="004949A4" w:rsidRPr="005E644B">
          <w:rPr>
            <w:rFonts w:ascii="IRBadr" w:hAnsi="IRBadr" w:cs="IRBadr"/>
            <w:noProof/>
            <w:webHidden/>
            <w:color w:val="auto"/>
          </w:rPr>
        </w:r>
        <w:r w:rsidR="004949A4" w:rsidRPr="005E644B">
          <w:rPr>
            <w:rFonts w:ascii="IRBadr" w:hAnsi="IRBadr" w:cs="IRBadr"/>
            <w:noProof/>
            <w:webHidden/>
            <w:color w:val="auto"/>
          </w:rPr>
          <w:fldChar w:fldCharType="separate"/>
        </w:r>
        <w:r w:rsidR="004949A4" w:rsidRPr="005E644B">
          <w:rPr>
            <w:rFonts w:ascii="IRBadr" w:hAnsi="IRBadr" w:cs="IRBadr"/>
            <w:noProof/>
            <w:webHidden/>
            <w:color w:val="auto"/>
          </w:rPr>
          <w:t>14</w:t>
        </w:r>
        <w:r w:rsidR="004949A4" w:rsidRPr="005E644B">
          <w:rPr>
            <w:rFonts w:ascii="IRBadr" w:hAnsi="IRBadr" w:cs="IRBadr"/>
            <w:noProof/>
            <w:webHidden/>
            <w:color w:val="auto"/>
          </w:rPr>
          <w:fldChar w:fldCharType="end"/>
        </w:r>
      </w:hyperlink>
    </w:p>
    <w:p w:rsidR="004949A4" w:rsidRPr="005E644B" w:rsidRDefault="000B52C4" w:rsidP="005E644B">
      <w:pPr>
        <w:pStyle w:val="31"/>
        <w:tabs>
          <w:tab w:val="left" w:pos="4630"/>
          <w:tab w:val="right" w:leader="dot" w:pos="9350"/>
        </w:tabs>
        <w:rPr>
          <w:rFonts w:ascii="IRBadr" w:eastAsiaTheme="minorEastAsia" w:hAnsi="IRBadr" w:cs="IRBadr"/>
          <w:noProof/>
          <w:color w:val="auto"/>
          <w:lang w:bidi="ar-SA"/>
        </w:rPr>
      </w:pPr>
      <w:hyperlink w:anchor="_Toc458247312" w:history="1">
        <w:r w:rsidR="004949A4" w:rsidRPr="005E644B">
          <w:rPr>
            <w:rStyle w:val="af0"/>
            <w:rFonts w:ascii="IRBadr" w:hAnsi="IRBadr" w:cs="IRBadr"/>
            <w:noProof/>
            <w:color w:val="auto"/>
            <w:u w:val="none"/>
            <w:rtl/>
          </w:rPr>
          <w:t>ب‌.</w:t>
        </w:r>
        <w:r w:rsidR="004949A4" w:rsidRPr="005E644B">
          <w:rPr>
            <w:rFonts w:ascii="IRBadr" w:eastAsiaTheme="minorEastAsia" w:hAnsi="IRBadr" w:cs="IRBadr"/>
            <w:noProof/>
            <w:color w:val="auto"/>
            <w:rtl/>
            <w:lang w:bidi="ar-SA"/>
          </w:rPr>
          <w:t xml:space="preserve"> </w:t>
        </w:r>
        <w:r w:rsidR="004949A4" w:rsidRPr="005E644B">
          <w:rPr>
            <w:rStyle w:val="af0"/>
            <w:rFonts w:ascii="IRBadr" w:hAnsi="IRBadr" w:cs="IRBadr"/>
            <w:noProof/>
            <w:color w:val="auto"/>
            <w:u w:val="none"/>
            <w:rtl/>
          </w:rPr>
          <w:t>امکانات مخابراتی در همه‌ی روستاهای میبد</w:t>
        </w:r>
        <w:r w:rsidR="008249F9" w:rsidRPr="005E644B">
          <w:rPr>
            <w:rStyle w:val="af0"/>
            <w:rFonts w:ascii="IRBadr" w:hAnsi="IRBadr" w:cs="IRBadr" w:hint="cs"/>
            <w:noProof/>
            <w:color w:val="auto"/>
            <w:u w:val="none"/>
            <w:rtl/>
          </w:rPr>
          <w:t>.........</w:t>
        </w:r>
        <w:r w:rsidR="004949A4" w:rsidRPr="005E644B">
          <w:rPr>
            <w:rFonts w:ascii="IRBadr" w:hAnsi="IRBadr" w:cs="IRBadr"/>
            <w:noProof/>
            <w:webHidden/>
            <w:color w:val="auto"/>
          </w:rPr>
          <w:tab/>
        </w:r>
        <w:r w:rsidR="004949A4" w:rsidRPr="005E644B">
          <w:rPr>
            <w:rFonts w:ascii="IRBadr" w:hAnsi="IRBadr" w:cs="IRBadr"/>
            <w:noProof/>
            <w:webHidden/>
            <w:color w:val="auto"/>
          </w:rPr>
          <w:fldChar w:fldCharType="begin"/>
        </w:r>
        <w:r w:rsidR="004949A4" w:rsidRPr="005E644B">
          <w:rPr>
            <w:rFonts w:ascii="IRBadr" w:hAnsi="IRBadr" w:cs="IRBadr"/>
            <w:noProof/>
            <w:webHidden/>
            <w:color w:val="auto"/>
          </w:rPr>
          <w:instrText xml:space="preserve"> PAGEREF _Toc458247312 \h </w:instrText>
        </w:r>
        <w:r w:rsidR="004949A4" w:rsidRPr="005E644B">
          <w:rPr>
            <w:rFonts w:ascii="IRBadr" w:hAnsi="IRBadr" w:cs="IRBadr"/>
            <w:noProof/>
            <w:webHidden/>
            <w:color w:val="auto"/>
          </w:rPr>
        </w:r>
        <w:r w:rsidR="004949A4" w:rsidRPr="005E644B">
          <w:rPr>
            <w:rFonts w:ascii="IRBadr" w:hAnsi="IRBadr" w:cs="IRBadr"/>
            <w:noProof/>
            <w:webHidden/>
            <w:color w:val="auto"/>
          </w:rPr>
          <w:fldChar w:fldCharType="separate"/>
        </w:r>
        <w:r w:rsidR="004949A4" w:rsidRPr="005E644B">
          <w:rPr>
            <w:rFonts w:ascii="IRBadr" w:hAnsi="IRBadr" w:cs="IRBadr"/>
            <w:noProof/>
            <w:webHidden/>
            <w:color w:val="auto"/>
          </w:rPr>
          <w:t>15</w:t>
        </w:r>
        <w:r w:rsidR="004949A4" w:rsidRPr="005E644B">
          <w:rPr>
            <w:rFonts w:ascii="IRBadr" w:hAnsi="IRBadr" w:cs="IRBadr"/>
            <w:noProof/>
            <w:webHidden/>
            <w:color w:val="auto"/>
          </w:rPr>
          <w:fldChar w:fldCharType="end"/>
        </w:r>
      </w:hyperlink>
    </w:p>
    <w:p w:rsidR="004949A4" w:rsidRPr="005E644B" w:rsidRDefault="000B52C4" w:rsidP="005E644B">
      <w:pPr>
        <w:pStyle w:val="21"/>
        <w:tabs>
          <w:tab w:val="left" w:pos="2784"/>
          <w:tab w:val="right" w:leader="dot" w:pos="9350"/>
        </w:tabs>
        <w:rPr>
          <w:rFonts w:ascii="IRBadr" w:eastAsiaTheme="minorEastAsia" w:hAnsi="IRBadr" w:cs="IRBadr"/>
          <w:noProof/>
          <w:color w:val="auto"/>
          <w:lang w:bidi="ar-SA"/>
        </w:rPr>
      </w:pPr>
      <w:hyperlink w:anchor="_Toc458247313" w:history="1">
        <w:r w:rsidR="004949A4" w:rsidRPr="005E644B">
          <w:rPr>
            <w:rStyle w:val="af0"/>
            <w:rFonts w:ascii="IRBadr" w:hAnsi="IRBadr" w:cs="IRBadr"/>
            <w:noProof/>
            <w:color w:val="auto"/>
            <w:u w:val="none"/>
            <w:rtl/>
          </w:rPr>
          <w:t>3.</w:t>
        </w:r>
        <w:r w:rsidR="004949A4" w:rsidRPr="005E644B">
          <w:rPr>
            <w:rFonts w:ascii="IRBadr" w:eastAsiaTheme="minorEastAsia" w:hAnsi="IRBadr" w:cs="IRBadr"/>
            <w:noProof/>
            <w:color w:val="auto"/>
            <w:rtl/>
            <w:lang w:bidi="ar-SA"/>
          </w:rPr>
          <w:t xml:space="preserve"> </w:t>
        </w:r>
        <w:r w:rsidR="004949A4" w:rsidRPr="005E644B">
          <w:rPr>
            <w:rStyle w:val="af0"/>
            <w:rFonts w:ascii="IRBadr" w:hAnsi="IRBadr" w:cs="IRBadr"/>
            <w:noProof/>
            <w:color w:val="auto"/>
            <w:u w:val="none"/>
            <w:rtl/>
          </w:rPr>
          <w:t>اهمیت تغذیه با شیر مادر</w:t>
        </w:r>
        <w:r w:rsidR="008249F9" w:rsidRPr="005E644B">
          <w:rPr>
            <w:rStyle w:val="af0"/>
            <w:rFonts w:ascii="IRBadr" w:hAnsi="IRBadr" w:cs="IRBadr" w:hint="cs"/>
            <w:noProof/>
            <w:color w:val="auto"/>
            <w:u w:val="none"/>
            <w:rtl/>
          </w:rPr>
          <w:t>......</w:t>
        </w:r>
        <w:r w:rsidR="004949A4" w:rsidRPr="005E644B">
          <w:rPr>
            <w:rFonts w:ascii="IRBadr" w:hAnsi="IRBadr" w:cs="IRBadr"/>
            <w:noProof/>
            <w:webHidden/>
            <w:color w:val="auto"/>
          </w:rPr>
          <w:tab/>
        </w:r>
        <w:r w:rsidR="004949A4" w:rsidRPr="005E644B">
          <w:rPr>
            <w:rFonts w:ascii="IRBadr" w:hAnsi="IRBadr" w:cs="IRBadr"/>
            <w:noProof/>
            <w:webHidden/>
            <w:color w:val="auto"/>
          </w:rPr>
          <w:fldChar w:fldCharType="begin"/>
        </w:r>
        <w:r w:rsidR="004949A4" w:rsidRPr="005E644B">
          <w:rPr>
            <w:rFonts w:ascii="IRBadr" w:hAnsi="IRBadr" w:cs="IRBadr"/>
            <w:noProof/>
            <w:webHidden/>
            <w:color w:val="auto"/>
          </w:rPr>
          <w:instrText xml:space="preserve"> PAGEREF _Toc458247313 \h </w:instrText>
        </w:r>
        <w:r w:rsidR="004949A4" w:rsidRPr="005E644B">
          <w:rPr>
            <w:rFonts w:ascii="IRBadr" w:hAnsi="IRBadr" w:cs="IRBadr"/>
            <w:noProof/>
            <w:webHidden/>
            <w:color w:val="auto"/>
          </w:rPr>
        </w:r>
        <w:r w:rsidR="004949A4" w:rsidRPr="005E644B">
          <w:rPr>
            <w:rFonts w:ascii="IRBadr" w:hAnsi="IRBadr" w:cs="IRBadr"/>
            <w:noProof/>
            <w:webHidden/>
            <w:color w:val="auto"/>
          </w:rPr>
          <w:fldChar w:fldCharType="separate"/>
        </w:r>
        <w:r w:rsidR="004949A4" w:rsidRPr="005E644B">
          <w:rPr>
            <w:rFonts w:ascii="IRBadr" w:hAnsi="IRBadr" w:cs="IRBadr"/>
            <w:noProof/>
            <w:webHidden/>
            <w:color w:val="auto"/>
          </w:rPr>
          <w:t>15</w:t>
        </w:r>
        <w:r w:rsidR="004949A4" w:rsidRPr="005E644B">
          <w:rPr>
            <w:rFonts w:ascii="IRBadr" w:hAnsi="IRBadr" w:cs="IRBadr"/>
            <w:noProof/>
            <w:webHidden/>
            <w:color w:val="auto"/>
          </w:rPr>
          <w:fldChar w:fldCharType="end"/>
        </w:r>
      </w:hyperlink>
    </w:p>
    <w:p w:rsidR="004949A4" w:rsidRPr="005E644B" w:rsidRDefault="000B52C4" w:rsidP="005E644B">
      <w:pPr>
        <w:pStyle w:val="21"/>
        <w:tabs>
          <w:tab w:val="right" w:leader="dot" w:pos="9350"/>
        </w:tabs>
        <w:rPr>
          <w:rFonts w:ascii="IRBadr" w:eastAsiaTheme="minorEastAsia" w:hAnsi="IRBadr" w:cs="IRBadr"/>
          <w:noProof/>
          <w:color w:val="auto"/>
          <w:lang w:bidi="ar-SA"/>
        </w:rPr>
      </w:pPr>
      <w:hyperlink w:anchor="_Toc458247314" w:history="1">
        <w:r w:rsidR="004949A4" w:rsidRPr="005E644B">
          <w:rPr>
            <w:rStyle w:val="af0"/>
            <w:rFonts w:ascii="IRBadr" w:eastAsia="Times New Roman" w:hAnsi="IRBadr" w:cs="IRBadr"/>
            <w:b/>
            <w:bCs/>
            <w:noProof/>
            <w:color w:val="auto"/>
            <w:u w:val="none"/>
            <w:rtl/>
          </w:rPr>
          <w:t>دعا</w:t>
        </w:r>
        <w:r w:rsidR="004949A4" w:rsidRPr="005E644B">
          <w:rPr>
            <w:rFonts w:ascii="IRBadr" w:hAnsi="IRBadr" w:cs="IRBadr"/>
            <w:noProof/>
            <w:webHidden/>
            <w:color w:val="auto"/>
          </w:rPr>
          <w:tab/>
        </w:r>
        <w:r w:rsidR="004949A4" w:rsidRPr="005E644B">
          <w:rPr>
            <w:rFonts w:ascii="IRBadr" w:hAnsi="IRBadr" w:cs="IRBadr"/>
            <w:noProof/>
            <w:webHidden/>
            <w:color w:val="auto"/>
          </w:rPr>
          <w:fldChar w:fldCharType="begin"/>
        </w:r>
        <w:r w:rsidR="004949A4" w:rsidRPr="005E644B">
          <w:rPr>
            <w:rFonts w:ascii="IRBadr" w:hAnsi="IRBadr" w:cs="IRBadr"/>
            <w:noProof/>
            <w:webHidden/>
            <w:color w:val="auto"/>
          </w:rPr>
          <w:instrText xml:space="preserve"> PAGEREF _Toc458247314 \h </w:instrText>
        </w:r>
        <w:r w:rsidR="004949A4" w:rsidRPr="005E644B">
          <w:rPr>
            <w:rFonts w:ascii="IRBadr" w:hAnsi="IRBadr" w:cs="IRBadr"/>
            <w:noProof/>
            <w:webHidden/>
            <w:color w:val="auto"/>
          </w:rPr>
        </w:r>
        <w:r w:rsidR="004949A4" w:rsidRPr="005E644B">
          <w:rPr>
            <w:rFonts w:ascii="IRBadr" w:hAnsi="IRBadr" w:cs="IRBadr"/>
            <w:noProof/>
            <w:webHidden/>
            <w:color w:val="auto"/>
          </w:rPr>
          <w:fldChar w:fldCharType="separate"/>
        </w:r>
        <w:r w:rsidR="004949A4" w:rsidRPr="005E644B">
          <w:rPr>
            <w:rFonts w:ascii="IRBadr" w:hAnsi="IRBadr" w:cs="IRBadr"/>
            <w:noProof/>
            <w:webHidden/>
            <w:color w:val="auto"/>
          </w:rPr>
          <w:t>15</w:t>
        </w:r>
        <w:r w:rsidR="004949A4" w:rsidRPr="005E644B">
          <w:rPr>
            <w:rFonts w:ascii="IRBadr" w:hAnsi="IRBadr" w:cs="IRBadr"/>
            <w:noProof/>
            <w:webHidden/>
            <w:color w:val="auto"/>
          </w:rPr>
          <w:fldChar w:fldCharType="end"/>
        </w:r>
      </w:hyperlink>
    </w:p>
    <w:p w:rsidR="005E644B" w:rsidRPr="005E644B" w:rsidRDefault="004949A4" w:rsidP="005E644B">
      <w:pPr>
        <w:spacing w:after="200" w:line="276" w:lineRule="auto"/>
        <w:ind w:firstLine="0"/>
        <w:contextualSpacing w:val="0"/>
        <w:rPr>
          <w:rFonts w:ascii="IRBadr" w:eastAsia="2  Lotus" w:hAnsi="IRBadr" w:cs="IRBadr"/>
          <w:bCs/>
          <w:color w:val="auto"/>
          <w:rtl/>
        </w:rPr>
      </w:pPr>
      <w:r w:rsidRPr="005E644B">
        <w:rPr>
          <w:rFonts w:ascii="IRBadr" w:eastAsia="2  Lotus" w:hAnsi="IRBadr" w:cs="IRBadr"/>
          <w:bCs/>
          <w:color w:val="auto"/>
          <w:rtl/>
        </w:rPr>
        <w:fldChar w:fldCharType="end"/>
      </w:r>
    </w:p>
    <w:p w:rsidR="005E644B" w:rsidRPr="005E644B" w:rsidRDefault="005E644B" w:rsidP="005E644B">
      <w:pPr>
        <w:bidi w:val="0"/>
        <w:rPr>
          <w:color w:val="auto"/>
          <w:rtl/>
        </w:rPr>
      </w:pPr>
      <w:r w:rsidRPr="005E644B">
        <w:rPr>
          <w:color w:val="auto"/>
          <w:rtl/>
        </w:rPr>
        <w:br w:type="page"/>
      </w:r>
    </w:p>
    <w:p w:rsidR="005E569D" w:rsidRPr="005E644B" w:rsidRDefault="005E569D" w:rsidP="005E644B">
      <w:pPr>
        <w:keepNext/>
        <w:keepLines/>
        <w:spacing w:before="400" w:after="0"/>
        <w:ind w:firstLine="0"/>
        <w:outlineLvl w:val="0"/>
        <w:rPr>
          <w:rFonts w:ascii="IRBadr" w:eastAsia="2  Lotus" w:hAnsi="IRBadr" w:cs="IRBadr"/>
          <w:bCs/>
          <w:color w:val="auto"/>
          <w:sz w:val="36"/>
          <w:szCs w:val="36"/>
        </w:rPr>
      </w:pPr>
      <w:bookmarkStart w:id="1" w:name="_Toc458247295"/>
      <w:proofErr w:type="spellStart"/>
      <w:r w:rsidRPr="005E644B">
        <w:rPr>
          <w:rFonts w:ascii="IRBadr" w:eastAsia="2  Lotus" w:hAnsi="IRBadr" w:cs="IRBadr"/>
          <w:bCs/>
          <w:color w:val="auto"/>
          <w:sz w:val="36"/>
          <w:szCs w:val="36"/>
          <w:rtl/>
        </w:rPr>
        <w:lastRenderedPageBreak/>
        <w:t>خطبه‌ی</w:t>
      </w:r>
      <w:proofErr w:type="spellEnd"/>
      <w:r w:rsidRPr="005E644B">
        <w:rPr>
          <w:rFonts w:ascii="IRBadr" w:eastAsia="2  Lotus" w:hAnsi="IRBadr" w:cs="IRBadr"/>
          <w:bCs/>
          <w:color w:val="auto"/>
          <w:sz w:val="36"/>
          <w:szCs w:val="36"/>
          <w:rtl/>
        </w:rPr>
        <w:t xml:space="preserve"> اول</w:t>
      </w:r>
      <w:bookmarkEnd w:id="0"/>
      <w:bookmarkEnd w:id="1"/>
    </w:p>
    <w:p w:rsidR="005E569D" w:rsidRPr="005E644B" w:rsidRDefault="005E569D" w:rsidP="005E644B">
      <w:pPr>
        <w:ind w:firstLine="0"/>
        <w:rPr>
          <w:rFonts w:ascii="IRBadr" w:hAnsi="IRBadr" w:cs="IRBadr"/>
          <w:color w:val="auto"/>
          <w:rtl/>
        </w:rPr>
      </w:pPr>
      <w:proofErr w:type="spellStart"/>
      <w:r w:rsidRPr="005E644B">
        <w:rPr>
          <w:rFonts w:ascii="IRBadr" w:hAnsi="IRBadr" w:cs="IRBadr"/>
          <w:color w:val="auto"/>
          <w:rtl/>
        </w:rPr>
        <w:t>السلام</w:t>
      </w:r>
      <w:proofErr w:type="spellEnd"/>
      <w:r w:rsidRPr="005E644B">
        <w:rPr>
          <w:rFonts w:ascii="IRBadr" w:hAnsi="IRBadr" w:cs="IRBadr"/>
          <w:color w:val="auto"/>
          <w:rtl/>
        </w:rPr>
        <w:t xml:space="preserve"> علیکم و </w:t>
      </w:r>
      <w:proofErr w:type="spellStart"/>
      <w:r w:rsidRPr="005E644B">
        <w:rPr>
          <w:rFonts w:ascii="IRBadr" w:hAnsi="IRBadr" w:cs="IRBadr"/>
          <w:color w:val="auto"/>
          <w:rtl/>
        </w:rPr>
        <w:t>رحم</w:t>
      </w:r>
      <w:r w:rsidR="005E644B" w:rsidRPr="005E644B">
        <w:rPr>
          <w:rFonts w:ascii="IRBadr" w:hAnsi="IRBadr" w:cs="IRBadr" w:hint="cs"/>
          <w:color w:val="auto"/>
          <w:rtl/>
        </w:rPr>
        <w:t>ة</w:t>
      </w:r>
      <w:proofErr w:type="spellEnd"/>
      <w:r w:rsidRPr="005E644B">
        <w:rPr>
          <w:rFonts w:ascii="IRBadr" w:hAnsi="IRBadr" w:cs="IRBadr"/>
          <w:color w:val="auto"/>
          <w:rtl/>
        </w:rPr>
        <w:t xml:space="preserve"> الله</w:t>
      </w:r>
    </w:p>
    <w:p w:rsidR="005E569D" w:rsidRPr="005E644B" w:rsidRDefault="005E569D" w:rsidP="005E644B">
      <w:pPr>
        <w:ind w:firstLine="0"/>
        <w:rPr>
          <w:rFonts w:ascii="IRBadr" w:hAnsi="IRBadr" w:cs="IRBadr"/>
          <w:b/>
          <w:bCs/>
          <w:color w:val="auto"/>
          <w:rtl/>
        </w:rPr>
      </w:pPr>
      <w:r w:rsidRPr="005E644B">
        <w:rPr>
          <w:rFonts w:ascii="IRBadr" w:hAnsi="IRBadr" w:cs="IRBadr"/>
          <w:b/>
          <w:bCs/>
          <w:color w:val="auto"/>
          <w:rtl/>
        </w:rPr>
        <w:t>أَعُوذُ بِاللَّـهِ مِنَ الشَّيْطَانِ الرَّجِيمِ بِسْمِ اللَّـهِ الرَّحْمَـنِ الرَّحِيمِ</w:t>
      </w:r>
      <w:r w:rsidRPr="005E644B">
        <w:rPr>
          <w:rFonts w:ascii="IRBadr" w:hAnsi="IRBadr" w:cs="IRBadr"/>
          <w:color w:val="auto"/>
          <w:rtl/>
        </w:rPr>
        <w:t xml:space="preserve">. </w:t>
      </w:r>
      <w:r w:rsidRPr="005E644B">
        <w:rPr>
          <w:rFonts w:ascii="IRBadr" w:hAnsi="IRBadr" w:cs="IRBadr"/>
          <w:b/>
          <w:bCs/>
          <w:color w:val="auto"/>
          <w:rtl/>
        </w:rPr>
        <w:t>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محمد و علی آله الاطیبین الاطهرین، سیما بقیۀ الله فی الارضین.</w:t>
      </w:r>
    </w:p>
    <w:p w:rsidR="005E569D" w:rsidRPr="005E644B" w:rsidRDefault="005E569D" w:rsidP="005E644B">
      <w:pPr>
        <w:ind w:firstLine="0"/>
        <w:rPr>
          <w:rFonts w:ascii="IRBadr" w:hAnsi="IRBadr" w:cs="IRBadr"/>
          <w:b/>
          <w:bCs/>
          <w:color w:val="auto"/>
          <w:rtl/>
        </w:rPr>
      </w:pPr>
      <w:r w:rsidRPr="005E644B">
        <w:rPr>
          <w:rFonts w:ascii="IRBadr" w:hAnsi="IRBadr" w:cs="IRBadr"/>
          <w:b/>
          <w:bCs/>
          <w:color w:val="auto"/>
          <w:rtl/>
        </w:rPr>
        <w:t xml:space="preserve">أَعُوذُ بِاللَّـهِ مِنَ الشَّيْطَانِ الرَّجِيمِ بِسْمِ اللَّـهِ الرَّحْمَـنِ الرَّحِيمِ </w:t>
      </w:r>
      <w:r w:rsidR="00FB0A02" w:rsidRPr="005E644B">
        <w:rPr>
          <w:rFonts w:ascii="IRBadr" w:hAnsi="IRBadr" w:cs="ALAEM" w:hint="cs"/>
          <w:b/>
          <w:bCs/>
          <w:color w:val="auto"/>
          <w:rtl/>
        </w:rPr>
        <w:t>(</w:t>
      </w:r>
      <w:r w:rsidRPr="005E644B">
        <w:rPr>
          <w:rFonts w:ascii="IRBadr" w:hAnsi="IRBadr" w:cs="IRBadr"/>
          <w:b/>
          <w:bCs/>
          <w:color w:val="auto"/>
          <w:rtl/>
        </w:rPr>
        <w:t>يَا أَيُّهَا الَّذِينَ آمَنُوا اتَّقُوا اللَّـهَ حَقَّ تُقَاتِهِ وَلَا تَمُوتُنَّ إِلَّا وَأَنتُم مُّسْلِمُونَ</w:t>
      </w:r>
      <w:r w:rsidR="00976B79" w:rsidRPr="005E644B">
        <w:rPr>
          <w:rFonts w:ascii="IRBadr" w:hAnsi="IRBadr" w:cs="ALAEM" w:hint="cs"/>
          <w:b/>
          <w:bCs/>
          <w:color w:val="auto"/>
          <w:rtl/>
        </w:rPr>
        <w:t>)</w:t>
      </w:r>
      <w:r w:rsidRPr="005E644B">
        <w:rPr>
          <w:rFonts w:ascii="IRBadr" w:hAnsi="IRBadr" w:cs="IRBadr"/>
          <w:b/>
          <w:bCs/>
          <w:color w:val="auto"/>
          <w:vertAlign w:val="superscript"/>
          <w:rtl/>
        </w:rPr>
        <w:footnoteReference w:id="1"/>
      </w:r>
      <w:r w:rsidRPr="005E644B">
        <w:rPr>
          <w:rFonts w:ascii="IRBadr" w:hAnsi="IRBadr" w:cs="IRBadr"/>
          <w:color w:val="auto"/>
          <w:rtl/>
        </w:rPr>
        <w:t xml:space="preserve"> </w:t>
      </w:r>
      <w:r w:rsidRPr="005E644B">
        <w:rPr>
          <w:rFonts w:ascii="IRBadr" w:hAnsi="IRBadr" w:cs="IRBadr"/>
          <w:b/>
          <w:bCs/>
          <w:color w:val="auto"/>
          <w:rtl/>
        </w:rPr>
        <w:t>عبادَالله اُوصیَکُم وَ نَفسیِ بِتَقوَی الله وَ مُلازِمَة امرِه وَ مُجانِبَة نَهیِه وَ تَجَهَزوا عِبادَالله فَقَد نُودِیَ فیکُم بِالرَحیل</w:t>
      </w:r>
      <w:r w:rsidRPr="005E644B">
        <w:rPr>
          <w:rFonts w:ascii="IRBadr" w:hAnsi="IRBadr" w:cs="IRBadr"/>
          <w:b/>
          <w:bCs/>
          <w:color w:val="auto"/>
          <w:vertAlign w:val="superscript"/>
          <w:rtl/>
        </w:rPr>
        <w:footnoteReference w:id="2"/>
      </w:r>
      <w:r w:rsidRPr="005E644B">
        <w:rPr>
          <w:rFonts w:ascii="IRBadr" w:hAnsi="IRBadr" w:cs="IRBadr"/>
          <w:b/>
          <w:bCs/>
          <w:color w:val="auto"/>
          <w:rtl/>
        </w:rPr>
        <w:t xml:space="preserve"> </w:t>
      </w:r>
      <w:r w:rsidR="00FB0A02" w:rsidRPr="005E644B">
        <w:rPr>
          <w:rFonts w:ascii="IRBadr" w:hAnsi="IRBadr" w:cs="ALAEM" w:hint="cs"/>
          <w:b/>
          <w:bCs/>
          <w:color w:val="auto"/>
          <w:rtl/>
        </w:rPr>
        <w:t>(</w:t>
      </w:r>
      <w:r w:rsidRPr="005E644B">
        <w:rPr>
          <w:rFonts w:ascii="IRBadr" w:hAnsi="IRBadr" w:cs="IRBadr"/>
          <w:b/>
          <w:bCs/>
          <w:color w:val="auto"/>
          <w:rtl/>
        </w:rPr>
        <w:t>وَ تَزَوَدوا فَإِنَّ خَیرَ الزاد التقوی</w:t>
      </w:r>
      <w:r w:rsidR="00976B79" w:rsidRPr="005E644B">
        <w:rPr>
          <w:rFonts w:ascii="IRBadr" w:hAnsi="IRBadr" w:cs="ALAEM" w:hint="cs"/>
          <w:b/>
          <w:bCs/>
          <w:color w:val="auto"/>
          <w:rtl/>
        </w:rPr>
        <w:t>)</w:t>
      </w:r>
      <w:r w:rsidRPr="005E644B">
        <w:rPr>
          <w:rFonts w:ascii="IRBadr" w:hAnsi="IRBadr" w:cs="IRBadr"/>
          <w:b/>
          <w:bCs/>
          <w:color w:val="auto"/>
          <w:vertAlign w:val="superscript"/>
          <w:rtl/>
        </w:rPr>
        <w:footnoteReference w:id="3"/>
      </w:r>
    </w:p>
    <w:p w:rsidR="005E569D" w:rsidRPr="005E644B" w:rsidRDefault="005E569D" w:rsidP="005E644B">
      <w:pPr>
        <w:spacing w:after="160" w:line="256" w:lineRule="auto"/>
        <w:ind w:firstLine="0"/>
        <w:rPr>
          <w:rFonts w:ascii="IRBadr" w:hAnsi="IRBadr" w:cs="IRBadr"/>
          <w:color w:val="auto"/>
          <w:rtl/>
        </w:rPr>
      </w:pPr>
      <w:r w:rsidRPr="005E644B">
        <w:rPr>
          <w:rFonts w:ascii="IRBadr" w:hAnsi="IRBadr" w:cs="IRBadr"/>
          <w:color w:val="auto"/>
          <w:rtl/>
        </w:rPr>
        <w:t>همه شما نماز گزاران گرامی، برادران و خواهران ارجمند و خودم را به پارسایی، پرهیزکاری و فرمان‌بری از خداوند در همه‌ی احوال و شئون زندگی، سفارش و دعوت می‌کنم و از خداوند می‌خواهیم که درهای حکمت و بندگی و پارسایی را به روی همه ما بگشاید. امیدواریم خداوند همه‌ی ما را از بندگان وارسته و شایسته‌ی خود قرار بدهد.</w:t>
      </w:r>
    </w:p>
    <w:p w:rsidR="007014E3" w:rsidRPr="005E644B" w:rsidRDefault="00586BF5" w:rsidP="005E644B">
      <w:pPr>
        <w:pStyle w:val="2"/>
        <w:rPr>
          <w:rFonts w:ascii="IRBadr" w:hAnsi="IRBadr"/>
          <w:sz w:val="32"/>
          <w:szCs w:val="32"/>
          <w:rtl/>
        </w:rPr>
      </w:pPr>
      <w:bookmarkStart w:id="2" w:name="_Toc458247296"/>
      <w:r w:rsidRPr="005E644B">
        <w:rPr>
          <w:rFonts w:ascii="IRBadr" w:hAnsi="IRBadr"/>
          <w:sz w:val="32"/>
          <w:szCs w:val="32"/>
          <w:rtl/>
        </w:rPr>
        <w:t xml:space="preserve">سیره‌ی </w:t>
      </w:r>
      <w:r w:rsidR="007014E3" w:rsidRPr="005E644B">
        <w:rPr>
          <w:rFonts w:ascii="IRBadr" w:hAnsi="IRBadr"/>
          <w:sz w:val="32"/>
          <w:szCs w:val="32"/>
          <w:rtl/>
        </w:rPr>
        <w:t>شخصیت</w:t>
      </w:r>
      <w:r w:rsidRPr="005E644B">
        <w:rPr>
          <w:rFonts w:ascii="IRBadr" w:hAnsi="IRBadr"/>
          <w:sz w:val="32"/>
          <w:szCs w:val="32"/>
          <w:rtl/>
        </w:rPr>
        <w:t>ی</w:t>
      </w:r>
      <w:r w:rsidR="007014E3" w:rsidRPr="005E644B">
        <w:rPr>
          <w:rFonts w:ascii="IRBadr" w:hAnsi="IRBadr"/>
          <w:sz w:val="32"/>
          <w:szCs w:val="32"/>
          <w:rtl/>
        </w:rPr>
        <w:t xml:space="preserve"> حضرت زهرا</w:t>
      </w:r>
      <w:bookmarkEnd w:id="2"/>
      <w:r w:rsidR="000E4F31" w:rsidRPr="005E644B">
        <w:rPr>
          <w:rFonts w:ascii="IRBadr" w:hAnsi="IRBadr" w:cs="ALAEM" w:hint="cs"/>
          <w:sz w:val="32"/>
          <w:szCs w:val="32"/>
          <w:rtl/>
        </w:rPr>
        <w:t>3</w:t>
      </w:r>
    </w:p>
    <w:p w:rsidR="00F93BE5" w:rsidRPr="005E644B" w:rsidRDefault="00CE5887" w:rsidP="005E644B">
      <w:pPr>
        <w:spacing w:after="160" w:line="256" w:lineRule="auto"/>
        <w:ind w:firstLine="0"/>
        <w:rPr>
          <w:rFonts w:ascii="IRBadr" w:hAnsi="IRBadr" w:cs="IRBadr"/>
          <w:color w:val="auto"/>
          <w:rtl/>
        </w:rPr>
      </w:pPr>
      <w:r w:rsidRPr="005E644B">
        <w:rPr>
          <w:rFonts w:ascii="IRBadr" w:hAnsi="IRBadr" w:cs="IRBadr"/>
          <w:color w:val="auto"/>
          <w:rtl/>
        </w:rPr>
        <w:t xml:space="preserve">گرچه در هفته‌‌ی گذشته بحث اخلاقی و تربیتی را شروع کرده بودیم، اما در شب شهادت </w:t>
      </w:r>
      <w:r w:rsidR="008B005B" w:rsidRPr="005E644B">
        <w:rPr>
          <w:rFonts w:ascii="IRBadr" w:hAnsi="IRBadr" w:cs="IRBadr"/>
          <w:color w:val="auto"/>
          <w:rtl/>
        </w:rPr>
        <w:t>حضرت صدیقه‌ی زهرا</w:t>
      </w:r>
      <w:r w:rsidR="000E4F31" w:rsidRPr="005E644B">
        <w:rPr>
          <w:rFonts w:ascii="IRBadr" w:hAnsi="IRBadr" w:cs="ALAEM" w:hint="cs"/>
          <w:color w:val="auto"/>
          <w:rtl/>
        </w:rPr>
        <w:t>3</w:t>
      </w:r>
      <w:r w:rsidR="008B005B" w:rsidRPr="005E644B">
        <w:rPr>
          <w:rFonts w:ascii="IRBadr" w:hAnsi="IRBadr" w:cs="IRBadr"/>
          <w:color w:val="auto"/>
          <w:rtl/>
        </w:rPr>
        <w:t xml:space="preserve"> لازم است سخنانی که در خطبه‌ی اول ایراد می‌شود، به شخصیت والای </w:t>
      </w:r>
      <w:r w:rsidR="00E84D65" w:rsidRPr="005E644B">
        <w:rPr>
          <w:rFonts w:ascii="IRBadr" w:hAnsi="IRBadr" w:cs="IRBadr"/>
          <w:color w:val="auto"/>
          <w:rtl/>
        </w:rPr>
        <w:t>ایشان اختصاص پیدا کند. یکی دو نکته از سیره‌ی خانوادگی حضرت زهرا</w:t>
      </w:r>
      <w:r w:rsidR="000E4F31" w:rsidRPr="005E644B">
        <w:rPr>
          <w:rFonts w:ascii="IRBadr" w:hAnsi="IRBadr" w:cs="ALAEM" w:hint="cs"/>
          <w:color w:val="auto"/>
          <w:rtl/>
        </w:rPr>
        <w:t>3</w:t>
      </w:r>
      <w:r w:rsidR="00E84D65" w:rsidRPr="005E644B">
        <w:rPr>
          <w:rFonts w:ascii="IRBadr" w:hAnsi="IRBadr" w:cs="IRBadr"/>
          <w:color w:val="auto"/>
          <w:rtl/>
        </w:rPr>
        <w:t xml:space="preserve"> عرض می‌کنم و بعد هم قسمت‌هایی از </w:t>
      </w:r>
      <w:r w:rsidR="00CC2559" w:rsidRPr="005E644B">
        <w:rPr>
          <w:rFonts w:ascii="IRBadr" w:hAnsi="IRBadr" w:cs="IRBadr"/>
          <w:color w:val="auto"/>
          <w:rtl/>
        </w:rPr>
        <w:t xml:space="preserve">سخنانی که ایشان در جمع زنان انصار و مهاجر ایراد کردند را توضیح خواهم داد. </w:t>
      </w:r>
      <w:r w:rsidR="00016AB4" w:rsidRPr="005E644B">
        <w:rPr>
          <w:rFonts w:ascii="IRBadr" w:hAnsi="IRBadr" w:cs="IRBadr"/>
          <w:color w:val="auto"/>
          <w:rtl/>
        </w:rPr>
        <w:t>فاطمه‌ی زهرا</w:t>
      </w:r>
      <w:r w:rsidR="000E4F31" w:rsidRPr="005E644B">
        <w:rPr>
          <w:rFonts w:ascii="IRBadr" w:hAnsi="IRBadr" w:cs="ALAEM" w:hint="cs"/>
          <w:color w:val="auto"/>
          <w:rtl/>
        </w:rPr>
        <w:t>3</w:t>
      </w:r>
      <w:r w:rsidR="00016AB4" w:rsidRPr="005E644B">
        <w:rPr>
          <w:rFonts w:ascii="IRBadr" w:hAnsi="IRBadr" w:cs="IRBadr"/>
          <w:color w:val="auto"/>
          <w:rtl/>
        </w:rPr>
        <w:t xml:space="preserve"> در زندگی خانوادگی هم مانند ابعاد دیگر زندگی، الگو و اسوه بودند و نمونه‌های زیادی در تاریخ و سیره‌ی </w:t>
      </w:r>
      <w:r w:rsidR="00A94A4C" w:rsidRPr="005E644B">
        <w:rPr>
          <w:rFonts w:ascii="IRBadr" w:hAnsi="IRBadr" w:cs="IRBadr"/>
          <w:color w:val="auto"/>
          <w:rtl/>
        </w:rPr>
        <w:t>ایشان، در فضای خانواده و تربیت فرزندان و تعامل آن حضرت با امیرالمومنین</w:t>
      </w:r>
      <w:r w:rsidR="00044143" w:rsidRPr="005E644B">
        <w:rPr>
          <w:rFonts w:ascii="IRBadr" w:hAnsi="IRBadr" w:cs="ALAEM" w:hint="cs"/>
          <w:color w:val="auto"/>
          <w:rtl/>
        </w:rPr>
        <w:t>7</w:t>
      </w:r>
      <w:r w:rsidR="00A94A4C" w:rsidRPr="005E644B">
        <w:rPr>
          <w:rFonts w:ascii="IRBadr" w:hAnsi="IRBadr" w:cs="IRBadr"/>
          <w:color w:val="auto"/>
          <w:rtl/>
        </w:rPr>
        <w:t xml:space="preserve"> نقل شده است. </w:t>
      </w:r>
    </w:p>
    <w:p w:rsidR="00780D90" w:rsidRPr="005E644B" w:rsidRDefault="00780D90" w:rsidP="005E644B">
      <w:pPr>
        <w:pStyle w:val="3"/>
        <w:numPr>
          <w:ilvl w:val="0"/>
          <w:numId w:val="16"/>
        </w:numPr>
        <w:rPr>
          <w:rFonts w:ascii="IRBadr" w:hAnsi="IRBadr"/>
          <w:szCs w:val="28"/>
          <w:rtl/>
        </w:rPr>
      </w:pPr>
      <w:bookmarkStart w:id="3" w:name="_Toc458247297"/>
      <w:r w:rsidRPr="005E644B">
        <w:rPr>
          <w:rFonts w:ascii="IRBadr" w:hAnsi="IRBadr"/>
          <w:szCs w:val="28"/>
          <w:rtl/>
        </w:rPr>
        <w:t>سیره‌ی حضرت زهرا</w:t>
      </w:r>
      <w:r w:rsidR="000E4F31" w:rsidRPr="005E644B">
        <w:rPr>
          <w:rFonts w:ascii="IRBadr" w:hAnsi="IRBadr" w:cs="ALAEM" w:hint="cs"/>
          <w:rtl/>
        </w:rPr>
        <w:t>3</w:t>
      </w:r>
      <w:r w:rsidR="00467796" w:rsidRPr="005E644B">
        <w:rPr>
          <w:rFonts w:ascii="IRBadr" w:hAnsi="IRBadr"/>
          <w:szCs w:val="28"/>
          <w:rtl/>
        </w:rPr>
        <w:t>در قبال امیر المومنین</w:t>
      </w:r>
      <w:bookmarkEnd w:id="3"/>
      <w:r w:rsidR="00044143" w:rsidRPr="005E644B">
        <w:rPr>
          <w:rFonts w:ascii="IRBadr" w:hAnsi="IRBadr" w:cs="ALAEM" w:hint="cs"/>
          <w:rtl/>
        </w:rPr>
        <w:t>7</w:t>
      </w:r>
    </w:p>
    <w:p w:rsidR="00F870E5" w:rsidRPr="005E644B" w:rsidRDefault="00A94A4C" w:rsidP="005E644B">
      <w:pPr>
        <w:spacing w:after="160" w:line="256" w:lineRule="auto"/>
        <w:ind w:firstLine="0"/>
        <w:rPr>
          <w:rFonts w:ascii="IRBadr" w:hAnsi="IRBadr" w:cs="IRBadr"/>
          <w:color w:val="auto"/>
          <w:rtl/>
        </w:rPr>
      </w:pPr>
      <w:r w:rsidRPr="005E644B">
        <w:rPr>
          <w:rFonts w:ascii="IRBadr" w:hAnsi="IRBadr" w:cs="IRBadr"/>
          <w:color w:val="auto"/>
          <w:rtl/>
        </w:rPr>
        <w:t xml:space="preserve">یکی از </w:t>
      </w:r>
      <w:r w:rsidR="00F93BE5" w:rsidRPr="005E644B">
        <w:rPr>
          <w:rFonts w:ascii="IRBadr" w:hAnsi="IRBadr" w:cs="IRBadr"/>
          <w:color w:val="auto"/>
          <w:rtl/>
        </w:rPr>
        <w:t>نکات بسیار زیبایی که در سیره‌ی خانوادگی حضرت زهرا</w:t>
      </w:r>
      <w:r w:rsidR="000E4F31" w:rsidRPr="005E644B">
        <w:rPr>
          <w:rFonts w:ascii="IRBadr" w:hAnsi="IRBadr" w:cs="ALAEM" w:hint="cs"/>
          <w:color w:val="auto"/>
          <w:rtl/>
        </w:rPr>
        <w:t>3</w:t>
      </w:r>
      <w:r w:rsidR="00F93BE5" w:rsidRPr="005E644B">
        <w:rPr>
          <w:rFonts w:ascii="IRBadr" w:hAnsi="IRBadr" w:cs="IRBadr"/>
          <w:color w:val="auto"/>
          <w:rtl/>
        </w:rPr>
        <w:t xml:space="preserve"> در چند مورد ملاحظه می‌شود، تعامل بسیار مثبت و فداکارانه </w:t>
      </w:r>
      <w:r w:rsidR="00AC73F2" w:rsidRPr="005E644B">
        <w:rPr>
          <w:rFonts w:ascii="IRBadr" w:hAnsi="IRBadr" w:cs="IRBadr"/>
          <w:color w:val="auto"/>
          <w:rtl/>
        </w:rPr>
        <w:t>و ایثارگرانه‌ی ایشان در برابر همسر خود، امیرالمومنین</w:t>
      </w:r>
      <w:r w:rsidR="00044143" w:rsidRPr="005E644B">
        <w:rPr>
          <w:rFonts w:ascii="IRBadr" w:hAnsi="IRBadr" w:cs="ALAEM" w:hint="cs"/>
          <w:color w:val="auto"/>
          <w:rtl/>
        </w:rPr>
        <w:t>7</w:t>
      </w:r>
      <w:r w:rsidR="00AC73F2" w:rsidRPr="005E644B">
        <w:rPr>
          <w:rFonts w:ascii="IRBadr" w:hAnsi="IRBadr" w:cs="IRBadr"/>
          <w:color w:val="auto"/>
          <w:rtl/>
        </w:rPr>
        <w:t xml:space="preserve"> است</w:t>
      </w:r>
      <w:r w:rsidR="00780D90" w:rsidRPr="005E644B">
        <w:rPr>
          <w:rFonts w:ascii="IRBadr" w:hAnsi="IRBadr" w:cs="IRBadr"/>
          <w:color w:val="auto"/>
          <w:rtl/>
        </w:rPr>
        <w:t>؛</w:t>
      </w:r>
      <w:r w:rsidR="00AC73F2" w:rsidRPr="005E644B">
        <w:rPr>
          <w:rFonts w:ascii="IRBadr" w:hAnsi="IRBadr" w:cs="IRBadr"/>
          <w:color w:val="auto"/>
          <w:rtl/>
        </w:rPr>
        <w:t xml:space="preserve"> البته رفتار و برخورد حضرت زهرا</w:t>
      </w:r>
      <w:r w:rsidR="000E4F31" w:rsidRPr="005E644B">
        <w:rPr>
          <w:rFonts w:ascii="IRBadr" w:hAnsi="IRBadr" w:cs="ALAEM" w:hint="cs"/>
          <w:color w:val="auto"/>
          <w:rtl/>
        </w:rPr>
        <w:t>3</w:t>
      </w:r>
      <w:r w:rsidR="003B7827" w:rsidRPr="005E644B">
        <w:rPr>
          <w:rFonts w:ascii="IRBadr" w:hAnsi="IRBadr" w:cs="IRBadr"/>
          <w:color w:val="auto"/>
          <w:rtl/>
        </w:rPr>
        <w:t xml:space="preserve"> در قبال همسر خود، دو بعد دارد.</w:t>
      </w:r>
    </w:p>
    <w:p w:rsidR="00467796" w:rsidRPr="005E644B" w:rsidRDefault="00886B80" w:rsidP="005E644B">
      <w:pPr>
        <w:pStyle w:val="4"/>
        <w:numPr>
          <w:ilvl w:val="0"/>
          <w:numId w:val="17"/>
        </w:numPr>
        <w:rPr>
          <w:rFonts w:ascii="IRBadr" w:hAnsi="IRBadr" w:cs="IRBadr"/>
          <w:i w:val="0"/>
          <w:iCs w:val="0"/>
          <w:color w:val="auto"/>
          <w:rtl/>
        </w:rPr>
      </w:pPr>
      <w:bookmarkStart w:id="4" w:name="_Toc458247298"/>
      <w:r w:rsidRPr="005E644B">
        <w:rPr>
          <w:rFonts w:ascii="IRBadr" w:hAnsi="IRBadr" w:cs="IRBadr"/>
          <w:i w:val="0"/>
          <w:iCs w:val="0"/>
          <w:color w:val="auto"/>
          <w:rtl/>
        </w:rPr>
        <w:lastRenderedPageBreak/>
        <w:t xml:space="preserve">نقش </w:t>
      </w:r>
      <w:r w:rsidR="00D0658D" w:rsidRPr="005E644B">
        <w:rPr>
          <w:rFonts w:ascii="IRBadr" w:hAnsi="IRBadr" w:cs="IRBadr"/>
          <w:i w:val="0"/>
          <w:iCs w:val="0"/>
          <w:color w:val="auto"/>
          <w:rtl/>
        </w:rPr>
        <w:t>پیرو بودن</w:t>
      </w:r>
      <w:r w:rsidR="00467796" w:rsidRPr="005E644B">
        <w:rPr>
          <w:rFonts w:ascii="IRBadr" w:hAnsi="IRBadr" w:cs="IRBadr"/>
          <w:i w:val="0"/>
          <w:iCs w:val="0"/>
          <w:color w:val="auto"/>
          <w:rtl/>
        </w:rPr>
        <w:t xml:space="preserve"> حضرت زهرا</w:t>
      </w:r>
      <w:r w:rsidR="000E4F31" w:rsidRPr="005E644B">
        <w:rPr>
          <w:rFonts w:ascii="IRBadr" w:hAnsi="IRBadr" w:cs="ALAEM" w:hint="cs"/>
          <w:i w:val="0"/>
          <w:iCs w:val="0"/>
          <w:color w:val="auto"/>
          <w:rtl/>
        </w:rPr>
        <w:t>3</w:t>
      </w:r>
      <w:r w:rsidR="00467796" w:rsidRPr="005E644B">
        <w:rPr>
          <w:rFonts w:ascii="IRBadr" w:hAnsi="IRBadr" w:cs="IRBadr"/>
          <w:i w:val="0"/>
          <w:iCs w:val="0"/>
          <w:color w:val="auto"/>
          <w:rtl/>
        </w:rPr>
        <w:t xml:space="preserve"> </w:t>
      </w:r>
      <w:r w:rsidR="00422907" w:rsidRPr="005E644B">
        <w:rPr>
          <w:rFonts w:ascii="IRBadr" w:hAnsi="IRBadr" w:cs="IRBadr"/>
          <w:i w:val="0"/>
          <w:iCs w:val="0"/>
          <w:color w:val="auto"/>
          <w:rtl/>
        </w:rPr>
        <w:t>در قبال</w:t>
      </w:r>
      <w:r w:rsidR="008E3314" w:rsidRPr="005E644B">
        <w:rPr>
          <w:rFonts w:ascii="IRBadr" w:hAnsi="IRBadr" w:cs="IRBadr"/>
          <w:i w:val="0"/>
          <w:iCs w:val="0"/>
          <w:color w:val="auto"/>
          <w:rtl/>
        </w:rPr>
        <w:t xml:space="preserve"> امیرالمومنین</w:t>
      </w:r>
      <w:bookmarkEnd w:id="4"/>
      <w:r w:rsidR="00044143" w:rsidRPr="005E644B">
        <w:rPr>
          <w:rFonts w:ascii="IRBadr" w:hAnsi="IRBadr" w:cs="ALAEM" w:hint="cs"/>
          <w:i w:val="0"/>
          <w:iCs w:val="0"/>
          <w:color w:val="auto"/>
          <w:rtl/>
        </w:rPr>
        <w:t>7</w:t>
      </w:r>
    </w:p>
    <w:p w:rsidR="003B7827" w:rsidRPr="005E644B" w:rsidRDefault="003B7827" w:rsidP="005E644B">
      <w:pPr>
        <w:spacing w:after="160" w:line="256" w:lineRule="auto"/>
        <w:ind w:firstLine="0"/>
        <w:rPr>
          <w:rFonts w:ascii="IRBadr" w:hAnsi="IRBadr" w:cs="IRBadr"/>
          <w:color w:val="auto"/>
          <w:rtl/>
        </w:rPr>
      </w:pPr>
      <w:r w:rsidRPr="005E644B">
        <w:rPr>
          <w:rFonts w:ascii="IRBadr" w:hAnsi="IRBadr" w:cs="IRBadr"/>
          <w:color w:val="auto"/>
          <w:rtl/>
        </w:rPr>
        <w:t>یک جهت، وظیفه‌ای که حضرت زهرا</w:t>
      </w:r>
      <w:r w:rsidR="000E4F31" w:rsidRPr="005E644B">
        <w:rPr>
          <w:rFonts w:ascii="IRBadr" w:hAnsi="IRBadr" w:cs="ALAEM" w:hint="cs"/>
          <w:color w:val="auto"/>
          <w:rtl/>
        </w:rPr>
        <w:t>3</w:t>
      </w:r>
      <w:r w:rsidRPr="005E644B">
        <w:rPr>
          <w:rFonts w:ascii="IRBadr" w:hAnsi="IRBadr" w:cs="IRBadr"/>
          <w:color w:val="auto"/>
          <w:rtl/>
        </w:rPr>
        <w:t xml:space="preserve"> در قبال امیرالمومنین</w:t>
      </w:r>
      <w:r w:rsidR="00044143" w:rsidRPr="005E644B">
        <w:rPr>
          <w:rFonts w:ascii="IRBadr" w:hAnsi="IRBadr" w:cs="ALAEM" w:hint="cs"/>
          <w:color w:val="auto"/>
          <w:rtl/>
        </w:rPr>
        <w:t>7</w:t>
      </w:r>
      <w:r w:rsidRPr="005E644B">
        <w:rPr>
          <w:rFonts w:ascii="IRBadr" w:hAnsi="IRBadr" w:cs="IRBadr"/>
          <w:color w:val="auto"/>
          <w:rtl/>
        </w:rPr>
        <w:t xml:space="preserve"> به عنوان امام و ولی خود داشت. علی رغم این که </w:t>
      </w:r>
      <w:r w:rsidR="005C5122" w:rsidRPr="005E644B">
        <w:rPr>
          <w:rFonts w:ascii="IRBadr" w:hAnsi="IRBadr" w:cs="IRBadr"/>
          <w:color w:val="auto"/>
          <w:rtl/>
        </w:rPr>
        <w:t>مقامات و مدارج حضرت زهرا</w:t>
      </w:r>
      <w:r w:rsidR="000E4F31" w:rsidRPr="005E644B">
        <w:rPr>
          <w:rFonts w:ascii="IRBadr" w:hAnsi="IRBadr" w:cs="ALAEM" w:hint="cs"/>
          <w:color w:val="auto"/>
          <w:rtl/>
        </w:rPr>
        <w:t>3</w:t>
      </w:r>
      <w:r w:rsidR="005C5122" w:rsidRPr="005E644B">
        <w:rPr>
          <w:rFonts w:ascii="IRBadr" w:hAnsi="IRBadr" w:cs="IRBadr"/>
          <w:color w:val="auto"/>
          <w:rtl/>
        </w:rPr>
        <w:t>از لحاظ معنوی و درجات ملکوتی، چیزی از ائمه‌ی معصومین</w:t>
      </w:r>
      <w:r w:rsidR="001011E0" w:rsidRPr="005E644B">
        <w:rPr>
          <w:rFonts w:ascii="IRBadr" w:hAnsi="IRBadr" w:cs="ALAEM" w:hint="cs"/>
          <w:color w:val="auto"/>
          <w:rtl/>
        </w:rPr>
        <w:t>:</w:t>
      </w:r>
      <w:r w:rsidR="005C5122" w:rsidRPr="005E644B">
        <w:rPr>
          <w:rFonts w:ascii="IRBadr" w:hAnsi="IRBadr" w:cs="IRBadr"/>
          <w:color w:val="auto"/>
          <w:rtl/>
        </w:rPr>
        <w:t xml:space="preserve"> کم نیست؛ اما در عین حال، علی</w:t>
      </w:r>
      <w:r w:rsidR="00044143" w:rsidRPr="005E644B">
        <w:rPr>
          <w:rFonts w:ascii="IRBadr" w:hAnsi="IRBadr" w:cs="ALAEM" w:hint="cs"/>
          <w:color w:val="auto"/>
          <w:rtl/>
        </w:rPr>
        <w:t>7</w:t>
      </w:r>
      <w:r w:rsidR="005C5122" w:rsidRPr="005E644B">
        <w:rPr>
          <w:rFonts w:ascii="IRBadr" w:hAnsi="IRBadr" w:cs="IRBadr"/>
          <w:color w:val="auto"/>
          <w:rtl/>
        </w:rPr>
        <w:t xml:space="preserve"> امام و رهبر حضرت زهرا</w:t>
      </w:r>
      <w:r w:rsidR="000E4F31" w:rsidRPr="005E644B">
        <w:rPr>
          <w:rFonts w:ascii="IRBadr" w:hAnsi="IRBadr" w:cs="ALAEM" w:hint="cs"/>
          <w:color w:val="auto"/>
          <w:rtl/>
        </w:rPr>
        <w:t>3</w:t>
      </w:r>
      <w:r w:rsidR="005C5122" w:rsidRPr="005E644B">
        <w:rPr>
          <w:rFonts w:ascii="IRBadr" w:hAnsi="IRBadr" w:cs="IRBadr"/>
          <w:color w:val="auto"/>
          <w:rtl/>
        </w:rPr>
        <w:t xml:space="preserve"> بود. ولی مطاع حضرت زهرا</w:t>
      </w:r>
      <w:r w:rsidR="000E4F31" w:rsidRPr="005E644B">
        <w:rPr>
          <w:rFonts w:ascii="IRBadr" w:hAnsi="IRBadr" w:cs="ALAEM" w:hint="cs"/>
          <w:color w:val="auto"/>
          <w:rtl/>
        </w:rPr>
        <w:t>3</w:t>
      </w:r>
      <w:r w:rsidR="005C5122" w:rsidRPr="005E644B">
        <w:rPr>
          <w:rFonts w:ascii="IRBadr" w:hAnsi="IRBadr" w:cs="IRBadr"/>
          <w:color w:val="auto"/>
          <w:rtl/>
        </w:rPr>
        <w:t>، امیرالمومنین</w:t>
      </w:r>
      <w:r w:rsidR="00044143" w:rsidRPr="005E644B">
        <w:rPr>
          <w:rFonts w:ascii="IRBadr" w:hAnsi="IRBadr" w:cs="ALAEM" w:hint="cs"/>
          <w:color w:val="auto"/>
          <w:rtl/>
        </w:rPr>
        <w:t>7</w:t>
      </w:r>
      <w:r w:rsidR="005C5122" w:rsidRPr="005E644B">
        <w:rPr>
          <w:rFonts w:ascii="IRBadr" w:hAnsi="IRBadr" w:cs="IRBadr"/>
          <w:color w:val="auto"/>
          <w:rtl/>
        </w:rPr>
        <w:t xml:space="preserve"> بود. حضرت زهرا در قبال امیرالمومنین</w:t>
      </w:r>
      <w:r w:rsidR="00044143" w:rsidRPr="005E644B">
        <w:rPr>
          <w:rFonts w:ascii="IRBadr" w:hAnsi="IRBadr" w:cs="ALAEM" w:hint="cs"/>
          <w:color w:val="auto"/>
          <w:rtl/>
        </w:rPr>
        <w:t>7</w:t>
      </w:r>
      <w:r w:rsidR="005C5122" w:rsidRPr="005E644B">
        <w:rPr>
          <w:rFonts w:ascii="IRBadr" w:hAnsi="IRBadr" w:cs="IRBadr"/>
          <w:color w:val="auto"/>
          <w:rtl/>
        </w:rPr>
        <w:t xml:space="preserve"> از جهت این که ایشان امام و پیشوای او بودند وظایفی داشتند که به نحو احسن انجام دادند</w:t>
      </w:r>
      <w:r w:rsidR="006203A0" w:rsidRPr="005E644B">
        <w:rPr>
          <w:rFonts w:ascii="IRBadr" w:hAnsi="IRBadr" w:cs="IRBadr"/>
          <w:color w:val="auto"/>
          <w:rtl/>
        </w:rPr>
        <w:t xml:space="preserve"> تا جایی که هستی خود را قربانی امام و پیشوای خود کرد. این قله‌ی فداکاری و اوج ایثارگری است که انسانی در برابر پیشوا و امام خود به ظهور می‌رساند. از این جهت فاطمه‌ی زهرا</w:t>
      </w:r>
      <w:r w:rsidR="000E4F31" w:rsidRPr="005E644B">
        <w:rPr>
          <w:rFonts w:ascii="IRBadr" w:hAnsi="IRBadr" w:cs="ALAEM" w:hint="cs"/>
          <w:color w:val="auto"/>
          <w:rtl/>
        </w:rPr>
        <w:t>3</w:t>
      </w:r>
      <w:r w:rsidR="006203A0" w:rsidRPr="005E644B">
        <w:rPr>
          <w:rFonts w:ascii="IRBadr" w:hAnsi="IRBadr" w:cs="IRBadr"/>
          <w:color w:val="auto"/>
          <w:rtl/>
        </w:rPr>
        <w:t xml:space="preserve"> الگو و نمونه بودند. از این لحاظ که عالی‌ترین درجات فداکاری و ایثارگری، در قبال حضرت علی</w:t>
      </w:r>
      <w:r w:rsidR="00044143" w:rsidRPr="005E644B">
        <w:rPr>
          <w:rFonts w:ascii="IRBadr" w:hAnsi="IRBadr" w:cs="ALAEM" w:hint="cs"/>
          <w:color w:val="auto"/>
          <w:rtl/>
        </w:rPr>
        <w:t>7</w:t>
      </w:r>
      <w:r w:rsidR="009E0925" w:rsidRPr="005E644B">
        <w:rPr>
          <w:rFonts w:ascii="IRBadr" w:hAnsi="IRBadr" w:cs="IRBadr"/>
          <w:color w:val="auto"/>
          <w:rtl/>
        </w:rPr>
        <w:t xml:space="preserve"> به نمایش گذاشت و اوج آن هم تقدیم جان خود، برای دفاع از مقام ولای امامت و ولایت علی</w:t>
      </w:r>
      <w:r w:rsidR="00044143" w:rsidRPr="005E644B">
        <w:rPr>
          <w:rFonts w:ascii="IRBadr" w:hAnsi="IRBadr" w:cs="ALAEM" w:hint="cs"/>
          <w:color w:val="auto"/>
          <w:rtl/>
        </w:rPr>
        <w:t>7</w:t>
      </w:r>
      <w:r w:rsidR="009E0925" w:rsidRPr="005E644B">
        <w:rPr>
          <w:rFonts w:ascii="IRBadr" w:hAnsi="IRBadr" w:cs="IRBadr"/>
          <w:color w:val="auto"/>
          <w:rtl/>
        </w:rPr>
        <w:t xml:space="preserve"> بود. این یک فصل است.</w:t>
      </w:r>
    </w:p>
    <w:p w:rsidR="00A56263" w:rsidRPr="005E644B" w:rsidRDefault="00886B80" w:rsidP="005E644B">
      <w:pPr>
        <w:pStyle w:val="4"/>
        <w:numPr>
          <w:ilvl w:val="0"/>
          <w:numId w:val="17"/>
        </w:numPr>
        <w:rPr>
          <w:rFonts w:ascii="IRBadr" w:hAnsi="IRBadr" w:cs="IRBadr"/>
          <w:i w:val="0"/>
          <w:iCs w:val="0"/>
          <w:color w:val="auto"/>
          <w:rtl/>
        </w:rPr>
      </w:pPr>
      <w:bookmarkStart w:id="5" w:name="_Toc458247299"/>
      <w:r w:rsidRPr="005E644B">
        <w:rPr>
          <w:rFonts w:ascii="IRBadr" w:hAnsi="IRBadr" w:cs="IRBadr"/>
          <w:i w:val="0"/>
          <w:iCs w:val="0"/>
          <w:color w:val="auto"/>
          <w:rtl/>
        </w:rPr>
        <w:t>نقش همسری</w:t>
      </w:r>
      <w:r w:rsidR="00A56263" w:rsidRPr="005E644B">
        <w:rPr>
          <w:rFonts w:ascii="IRBadr" w:hAnsi="IRBadr" w:cs="IRBadr"/>
          <w:i w:val="0"/>
          <w:iCs w:val="0"/>
          <w:color w:val="auto"/>
          <w:rtl/>
        </w:rPr>
        <w:t xml:space="preserve"> حضرت زهرا</w:t>
      </w:r>
      <w:r w:rsidR="000E4F31" w:rsidRPr="005E644B">
        <w:rPr>
          <w:rFonts w:ascii="IRBadr" w:hAnsi="IRBadr" w:cs="ALAEM" w:hint="cs"/>
          <w:i w:val="0"/>
          <w:iCs w:val="0"/>
          <w:color w:val="auto"/>
          <w:rtl/>
        </w:rPr>
        <w:t>3</w:t>
      </w:r>
      <w:r w:rsidR="00A56263" w:rsidRPr="005E644B">
        <w:rPr>
          <w:rFonts w:ascii="IRBadr" w:hAnsi="IRBadr" w:cs="IRBadr"/>
          <w:i w:val="0"/>
          <w:iCs w:val="0"/>
          <w:color w:val="auto"/>
          <w:rtl/>
        </w:rPr>
        <w:t xml:space="preserve"> </w:t>
      </w:r>
      <w:r w:rsidR="00422907" w:rsidRPr="005E644B">
        <w:rPr>
          <w:rFonts w:ascii="IRBadr" w:hAnsi="IRBadr" w:cs="IRBadr"/>
          <w:i w:val="0"/>
          <w:iCs w:val="0"/>
          <w:color w:val="auto"/>
          <w:rtl/>
        </w:rPr>
        <w:t>در قبال</w:t>
      </w:r>
      <w:bookmarkEnd w:id="5"/>
      <w:r w:rsidR="00211A2A">
        <w:rPr>
          <w:rFonts w:ascii="IRBadr" w:hAnsi="IRBadr" w:cs="IRBadr" w:hint="cs"/>
          <w:i w:val="0"/>
          <w:iCs w:val="0"/>
          <w:color w:val="auto"/>
          <w:rtl/>
        </w:rPr>
        <w:t xml:space="preserve"> </w:t>
      </w:r>
      <w:r w:rsidR="00211A2A" w:rsidRPr="005E644B">
        <w:rPr>
          <w:rFonts w:ascii="IRBadr" w:hAnsi="IRBadr" w:cs="IRBadr"/>
          <w:i w:val="0"/>
          <w:iCs w:val="0"/>
          <w:color w:val="auto"/>
          <w:rtl/>
        </w:rPr>
        <w:t>امیرالمومنین</w:t>
      </w:r>
      <w:r w:rsidR="00211A2A" w:rsidRPr="005E644B">
        <w:rPr>
          <w:rFonts w:ascii="IRBadr" w:hAnsi="IRBadr" w:cs="ALAEM" w:hint="cs"/>
          <w:i w:val="0"/>
          <w:iCs w:val="0"/>
          <w:color w:val="auto"/>
          <w:rtl/>
        </w:rPr>
        <w:t>7</w:t>
      </w:r>
    </w:p>
    <w:p w:rsidR="00E71205" w:rsidRPr="005E644B" w:rsidRDefault="009E0925" w:rsidP="005E644B">
      <w:pPr>
        <w:spacing w:after="160" w:line="256" w:lineRule="auto"/>
        <w:ind w:firstLine="0"/>
        <w:rPr>
          <w:rFonts w:ascii="IRBadr" w:hAnsi="IRBadr" w:cs="IRBadr"/>
          <w:color w:val="auto"/>
          <w:rtl/>
        </w:rPr>
      </w:pPr>
      <w:r w:rsidRPr="005E644B">
        <w:rPr>
          <w:rFonts w:ascii="IRBadr" w:hAnsi="IRBadr" w:cs="IRBadr"/>
          <w:color w:val="auto"/>
          <w:rtl/>
        </w:rPr>
        <w:t>فصل دیگر، در زندگی حضرت زهرا</w:t>
      </w:r>
      <w:r w:rsidR="000E4F31" w:rsidRPr="005E644B">
        <w:rPr>
          <w:rFonts w:ascii="IRBadr" w:hAnsi="IRBadr" w:cs="ALAEM" w:hint="cs"/>
          <w:color w:val="auto"/>
          <w:rtl/>
        </w:rPr>
        <w:t>3</w:t>
      </w:r>
      <w:r w:rsidR="00E71205" w:rsidRPr="005E644B">
        <w:rPr>
          <w:rFonts w:ascii="IRBadr" w:hAnsi="IRBadr" w:cs="IRBadr"/>
          <w:color w:val="auto"/>
          <w:rtl/>
        </w:rPr>
        <w:t>، برخورد و تعام</w:t>
      </w:r>
      <w:bookmarkStart w:id="6" w:name="_GoBack"/>
      <w:bookmarkEnd w:id="6"/>
      <w:r w:rsidR="00E71205" w:rsidRPr="005E644B">
        <w:rPr>
          <w:rFonts w:ascii="IRBadr" w:hAnsi="IRBadr" w:cs="IRBadr"/>
          <w:color w:val="auto"/>
          <w:rtl/>
        </w:rPr>
        <w:t>ل ایشان با علی</w:t>
      </w:r>
      <w:r w:rsidR="00044143" w:rsidRPr="005E644B">
        <w:rPr>
          <w:rFonts w:ascii="IRBadr" w:hAnsi="IRBadr" w:cs="ALAEM" w:hint="cs"/>
          <w:color w:val="auto"/>
          <w:rtl/>
        </w:rPr>
        <w:t>7</w:t>
      </w:r>
      <w:r w:rsidR="00E71205" w:rsidRPr="005E644B">
        <w:rPr>
          <w:rFonts w:ascii="IRBadr" w:hAnsi="IRBadr" w:cs="IRBadr"/>
          <w:color w:val="auto"/>
          <w:rtl/>
        </w:rPr>
        <w:t xml:space="preserve"> به عنوان همسر بود. رفتاری که از جهت خانوادگی، داشتند. این مقوله‌ی دیگری است؛ البته این دو وظیفه که حضرت زهرا</w:t>
      </w:r>
      <w:r w:rsidR="000E4F31" w:rsidRPr="005E644B">
        <w:rPr>
          <w:rFonts w:ascii="IRBadr" w:hAnsi="IRBadr" w:cs="ALAEM" w:hint="cs"/>
          <w:color w:val="auto"/>
          <w:rtl/>
        </w:rPr>
        <w:t>3</w:t>
      </w:r>
      <w:r w:rsidR="00E71205" w:rsidRPr="005E644B">
        <w:rPr>
          <w:rFonts w:ascii="IRBadr" w:hAnsi="IRBadr" w:cs="IRBadr"/>
          <w:color w:val="auto"/>
          <w:rtl/>
        </w:rPr>
        <w:t xml:space="preserve"> ایفا می‌کردند، خیلی در آمیخته و عجین است. نقش زهرا</w:t>
      </w:r>
      <w:r w:rsidR="000E4F31" w:rsidRPr="005E644B">
        <w:rPr>
          <w:rFonts w:ascii="IRBadr" w:hAnsi="IRBadr" w:cs="ALAEM" w:hint="cs"/>
          <w:color w:val="auto"/>
          <w:rtl/>
        </w:rPr>
        <w:t>3</w:t>
      </w:r>
      <w:r w:rsidR="00E71205" w:rsidRPr="005E644B">
        <w:rPr>
          <w:rFonts w:ascii="IRBadr" w:hAnsi="IRBadr" w:cs="IRBadr"/>
          <w:color w:val="auto"/>
          <w:rtl/>
        </w:rPr>
        <w:t xml:space="preserve"> در برابر علی</w:t>
      </w:r>
      <w:r w:rsidR="00044143" w:rsidRPr="005E644B">
        <w:rPr>
          <w:rFonts w:ascii="IRBadr" w:hAnsi="IRBadr" w:cs="ALAEM" w:hint="cs"/>
          <w:color w:val="auto"/>
          <w:rtl/>
        </w:rPr>
        <w:t>7</w:t>
      </w:r>
      <w:r w:rsidR="00E71205" w:rsidRPr="005E644B">
        <w:rPr>
          <w:rFonts w:ascii="IRBadr" w:hAnsi="IRBadr" w:cs="IRBadr"/>
          <w:color w:val="auto"/>
          <w:rtl/>
        </w:rPr>
        <w:t xml:space="preserve"> از جهت ادای وظیفه، در برابر امام و پیشوای خود و نقش زهرا</w:t>
      </w:r>
      <w:r w:rsidR="000E4F31" w:rsidRPr="005E644B">
        <w:rPr>
          <w:rFonts w:ascii="IRBadr" w:hAnsi="IRBadr" w:cs="ALAEM" w:hint="cs"/>
          <w:color w:val="auto"/>
          <w:rtl/>
        </w:rPr>
        <w:t>3</w:t>
      </w:r>
      <w:r w:rsidR="00E71205" w:rsidRPr="005E644B">
        <w:rPr>
          <w:rFonts w:ascii="IRBadr" w:hAnsi="IRBadr" w:cs="IRBadr"/>
          <w:color w:val="auto"/>
          <w:rtl/>
        </w:rPr>
        <w:t xml:space="preserve"> از جهت همسر بودن و ارتباط در کانون خانواده؛ این دو نقش تا اندازه‌ای قابل تفکیک است؛ گرچه به مقدار زیادی، به هم آمیخته است. </w:t>
      </w:r>
    </w:p>
    <w:p w:rsidR="00D0658D" w:rsidRPr="005E644B" w:rsidRDefault="00E71205" w:rsidP="005E644B">
      <w:pPr>
        <w:spacing w:after="160" w:line="256" w:lineRule="auto"/>
        <w:ind w:firstLine="0"/>
        <w:rPr>
          <w:rFonts w:ascii="IRBadr" w:hAnsi="IRBadr" w:cs="IRBadr"/>
          <w:color w:val="auto"/>
          <w:rtl/>
        </w:rPr>
      </w:pPr>
      <w:r w:rsidRPr="005E644B">
        <w:rPr>
          <w:rFonts w:ascii="IRBadr" w:hAnsi="IRBadr" w:cs="IRBadr"/>
          <w:color w:val="auto"/>
          <w:rtl/>
        </w:rPr>
        <w:t>جایی که حضرت زهرا</w:t>
      </w:r>
      <w:r w:rsidR="000E4F31" w:rsidRPr="005E644B">
        <w:rPr>
          <w:rFonts w:ascii="IRBadr" w:hAnsi="IRBadr" w:cs="ALAEM" w:hint="cs"/>
          <w:color w:val="auto"/>
          <w:rtl/>
        </w:rPr>
        <w:t>3</w:t>
      </w:r>
      <w:r w:rsidRPr="005E644B">
        <w:rPr>
          <w:rFonts w:ascii="IRBadr" w:hAnsi="IRBadr" w:cs="IRBadr"/>
          <w:color w:val="auto"/>
          <w:rtl/>
        </w:rPr>
        <w:t xml:space="preserve"> وارد مسجد پیامبر</w:t>
      </w:r>
      <w:r w:rsidR="001011E0" w:rsidRPr="005E644B">
        <w:rPr>
          <w:rFonts w:ascii="IRBadr" w:hAnsi="IRBadr" w:cs="ALAEM" w:hint="cs"/>
          <w:color w:val="auto"/>
          <w:rtl/>
        </w:rPr>
        <w:t>6</w:t>
      </w:r>
      <w:r w:rsidRPr="005E644B">
        <w:rPr>
          <w:rFonts w:ascii="IRBadr" w:hAnsi="IRBadr" w:cs="IRBadr"/>
          <w:color w:val="auto"/>
          <w:rtl/>
        </w:rPr>
        <w:t xml:space="preserve"> شد، وقتی که شب‌ها در خانه‌ی انصار و مهاجر می‌رفتند؛ وقتی که با تمام وجود خود از مقام ولایت و امامت، دفاع می‌کرد، اینجا نقش یک پیرو در برابر امام و ولی است. این نقش را به بهترین شیوه و زیباترین طریقه، ایفا کردند</w:t>
      </w:r>
      <w:r w:rsidR="000D4EDA" w:rsidRPr="005E644B">
        <w:rPr>
          <w:rFonts w:ascii="IRBadr" w:hAnsi="IRBadr" w:cs="IRBadr"/>
          <w:color w:val="auto"/>
          <w:rtl/>
        </w:rPr>
        <w:t>. این الگویی برای همه‌ی تاریخ است و تا تاریخ تاریخ است و بشریت بر کره‌ی زمین ثبات دارد، وفاداری، امانت‌داری، ایثارگری و ارائه‌ی کمال عشق</w:t>
      </w:r>
      <w:r w:rsidR="00EC4717" w:rsidRPr="005E644B">
        <w:rPr>
          <w:rFonts w:ascii="IRBadr" w:hAnsi="IRBadr" w:cs="IRBadr"/>
          <w:color w:val="auto"/>
          <w:rtl/>
        </w:rPr>
        <w:t>، نسبت به امام و ولی را حضرت زهرا</w:t>
      </w:r>
      <w:r w:rsidR="000E4F31" w:rsidRPr="005E644B">
        <w:rPr>
          <w:rFonts w:ascii="IRBadr" w:hAnsi="IRBadr" w:cs="ALAEM" w:hint="cs"/>
          <w:color w:val="auto"/>
          <w:rtl/>
        </w:rPr>
        <w:t>3</w:t>
      </w:r>
      <w:r w:rsidR="00EC4717" w:rsidRPr="005E644B">
        <w:rPr>
          <w:rFonts w:ascii="IRBadr" w:hAnsi="IRBadr" w:cs="IRBadr"/>
          <w:color w:val="auto"/>
          <w:rtl/>
        </w:rPr>
        <w:t xml:space="preserve"> به بشریت و پیروان خود آموخت. اما در همین حال</w:t>
      </w:r>
      <w:r w:rsidR="00A813C3" w:rsidRPr="005E644B">
        <w:rPr>
          <w:rFonts w:ascii="IRBadr" w:hAnsi="IRBadr" w:cs="IRBadr"/>
          <w:color w:val="auto"/>
          <w:rtl/>
        </w:rPr>
        <w:t>،</w:t>
      </w:r>
      <w:r w:rsidR="00EC4717" w:rsidRPr="005E644B">
        <w:rPr>
          <w:rFonts w:ascii="IRBadr" w:hAnsi="IRBadr" w:cs="IRBadr"/>
          <w:color w:val="auto"/>
          <w:rtl/>
        </w:rPr>
        <w:t xml:space="preserve"> حضرت زهرا</w:t>
      </w:r>
      <w:r w:rsidR="000E4F31" w:rsidRPr="005E644B">
        <w:rPr>
          <w:rFonts w:ascii="IRBadr" w:hAnsi="IRBadr" w:cs="ALAEM" w:hint="cs"/>
          <w:color w:val="auto"/>
          <w:rtl/>
        </w:rPr>
        <w:t>3</w:t>
      </w:r>
      <w:r w:rsidR="00EC4717" w:rsidRPr="005E644B">
        <w:rPr>
          <w:rFonts w:ascii="IRBadr" w:hAnsi="IRBadr" w:cs="IRBadr"/>
          <w:color w:val="auto"/>
          <w:rtl/>
        </w:rPr>
        <w:t xml:space="preserve"> غیر از نقش پیرو و مطیع امام و ولی زمان خود</w:t>
      </w:r>
      <w:r w:rsidR="00B67864" w:rsidRPr="005E644B">
        <w:rPr>
          <w:rFonts w:ascii="IRBadr" w:hAnsi="IRBadr" w:cs="IRBadr"/>
          <w:color w:val="auto"/>
          <w:rtl/>
        </w:rPr>
        <w:t>،</w:t>
      </w:r>
      <w:r w:rsidR="00EC4717" w:rsidRPr="005E644B">
        <w:rPr>
          <w:rFonts w:ascii="IRBadr" w:hAnsi="IRBadr" w:cs="IRBadr"/>
          <w:color w:val="auto"/>
          <w:rtl/>
        </w:rPr>
        <w:t xml:space="preserve"> نقش دیگری هم دارد و آن نقش همسر یا مادر</w:t>
      </w:r>
      <w:r w:rsidR="00B67864" w:rsidRPr="005E644B">
        <w:rPr>
          <w:rFonts w:ascii="IRBadr" w:hAnsi="IRBadr" w:cs="IRBadr"/>
          <w:color w:val="auto"/>
          <w:rtl/>
        </w:rPr>
        <w:t xml:space="preserve">ی در خانه است. نقش مادری برای ایشان بسیار مهم است. </w:t>
      </w:r>
    </w:p>
    <w:p w:rsidR="0017280E" w:rsidRPr="005E644B" w:rsidRDefault="0017280E" w:rsidP="005E644B">
      <w:pPr>
        <w:spacing w:after="160" w:line="256" w:lineRule="auto"/>
        <w:ind w:firstLine="0"/>
        <w:rPr>
          <w:rFonts w:ascii="IRBadr" w:hAnsi="IRBadr" w:cs="IRBadr"/>
          <w:b/>
          <w:bCs/>
          <w:color w:val="auto"/>
          <w:rtl/>
        </w:rPr>
      </w:pPr>
      <w:r w:rsidRPr="005E644B">
        <w:rPr>
          <w:rFonts w:ascii="IRBadr" w:hAnsi="IRBadr" w:cs="IRBadr"/>
          <w:b/>
          <w:bCs/>
          <w:color w:val="auto"/>
          <w:rtl/>
        </w:rPr>
        <w:t>فراموشی نقش مادری و همسری در دنیای امروز</w:t>
      </w:r>
    </w:p>
    <w:p w:rsidR="001B7F7D" w:rsidRPr="005E644B" w:rsidRDefault="00B67864" w:rsidP="005E644B">
      <w:pPr>
        <w:spacing w:after="160" w:line="256" w:lineRule="auto"/>
        <w:ind w:firstLine="0"/>
        <w:rPr>
          <w:rFonts w:ascii="IRBadr" w:hAnsi="IRBadr" w:cs="IRBadr"/>
          <w:color w:val="auto"/>
          <w:rtl/>
        </w:rPr>
      </w:pPr>
      <w:r w:rsidRPr="005E644B">
        <w:rPr>
          <w:rFonts w:ascii="IRBadr" w:hAnsi="IRBadr" w:cs="IRBadr"/>
          <w:color w:val="auto"/>
          <w:rtl/>
        </w:rPr>
        <w:t xml:space="preserve">امروز در دنیا فراموش شدن نقش مادری و همسری و کاهش اهتمام به ارزش خانواده و ارزش‌های حاکم بر خانواده، یک مصیبت برای بشریت امروزی است. تمدن افسارگسیخته‌ی غرب و بی‌توجه به ارزش‌های متعالی اخلاق، </w:t>
      </w:r>
      <w:r w:rsidR="009367D3" w:rsidRPr="005E644B">
        <w:rPr>
          <w:rFonts w:ascii="IRBadr" w:hAnsi="IRBadr" w:cs="IRBadr"/>
          <w:color w:val="auto"/>
          <w:rtl/>
        </w:rPr>
        <w:t xml:space="preserve">در مسیری پیش رفته، که امروز بیش از روزها و سالیان قبل، به اهمیت نقش خانواده پی برده‌اند و در جامعه‌ی ما هم به نقش خانواده و نقش مادری و همسری برای زن، در کنار نقش‌های دیگر، کاملا باید توجه کرد. </w:t>
      </w:r>
    </w:p>
    <w:p w:rsidR="001B7F7D" w:rsidRPr="005E644B" w:rsidRDefault="00D6409D" w:rsidP="005E644B">
      <w:pPr>
        <w:spacing w:after="160" w:line="256" w:lineRule="auto"/>
        <w:ind w:firstLine="0"/>
        <w:rPr>
          <w:rFonts w:ascii="IRBadr" w:hAnsi="IRBadr" w:cs="IRBadr"/>
          <w:color w:val="auto"/>
          <w:rtl/>
        </w:rPr>
      </w:pPr>
      <w:r w:rsidRPr="005E644B">
        <w:rPr>
          <w:rFonts w:ascii="IRBadr" w:hAnsi="IRBadr" w:cs="IRBadr"/>
          <w:color w:val="auto"/>
          <w:rtl/>
        </w:rPr>
        <w:t>سیاست‌گذاران، برنامه‌ریزان، صاحبان فکر و اندیشه و جامعه‌ی ما در فرهنگ خود به نقش همسری و مادری برای زن و نقش خانواده باید توجه وافری داشته باشد. اگر ما از این منظر به اسلام برگردیم، می‌بینیم که در اسلام ذخیره‌های ارزشمند، گنجینه‌های گرانبهایی در توجه به خانواده  و اهتمام</w:t>
      </w:r>
      <w:r w:rsidR="00E31410" w:rsidRPr="005E644B">
        <w:rPr>
          <w:rFonts w:ascii="IRBadr" w:hAnsi="IRBadr" w:cs="IRBadr"/>
          <w:color w:val="auto"/>
          <w:rtl/>
        </w:rPr>
        <w:t xml:space="preserve"> به نقش خانوادگی به عمل آمده است. این نباید در فرهنگ ما فراموش شود. </w:t>
      </w:r>
    </w:p>
    <w:p w:rsidR="001B7F7D" w:rsidRPr="005E644B" w:rsidRDefault="00B738CD" w:rsidP="005E644B">
      <w:pPr>
        <w:spacing w:after="160" w:line="256" w:lineRule="auto"/>
        <w:ind w:firstLine="0"/>
        <w:rPr>
          <w:rFonts w:ascii="IRBadr" w:hAnsi="IRBadr" w:cs="IRBadr"/>
          <w:b/>
          <w:bCs/>
          <w:color w:val="auto"/>
          <w:rtl/>
        </w:rPr>
      </w:pPr>
      <w:r w:rsidRPr="005E644B">
        <w:rPr>
          <w:rFonts w:ascii="IRBadr" w:hAnsi="IRBadr" w:cs="IRBadr"/>
          <w:b/>
          <w:bCs/>
          <w:color w:val="auto"/>
          <w:rtl/>
        </w:rPr>
        <w:lastRenderedPageBreak/>
        <w:t>دیدگاه  اسلام، ایفای نقش اجتماعی در کنار نقش مادری و همسری</w:t>
      </w:r>
    </w:p>
    <w:p w:rsidR="00DE793E" w:rsidRPr="005E644B" w:rsidRDefault="00E31410" w:rsidP="005E644B">
      <w:pPr>
        <w:spacing w:after="160" w:line="256" w:lineRule="auto"/>
        <w:ind w:firstLine="0"/>
        <w:rPr>
          <w:rFonts w:ascii="IRBadr" w:hAnsi="IRBadr" w:cs="IRBadr"/>
          <w:color w:val="auto"/>
          <w:rtl/>
        </w:rPr>
      </w:pPr>
      <w:r w:rsidRPr="005E644B">
        <w:rPr>
          <w:rFonts w:ascii="IRBadr" w:hAnsi="IRBadr" w:cs="IRBadr"/>
          <w:color w:val="auto"/>
          <w:rtl/>
        </w:rPr>
        <w:t xml:space="preserve">ما مدافع تحصیل </w:t>
      </w:r>
      <w:r w:rsidR="001B7F7D" w:rsidRPr="005E644B">
        <w:rPr>
          <w:rFonts w:ascii="IRBadr" w:hAnsi="IRBadr" w:cs="IRBadr"/>
          <w:color w:val="auto"/>
          <w:rtl/>
        </w:rPr>
        <w:t>و</w:t>
      </w:r>
      <w:r w:rsidRPr="005E644B">
        <w:rPr>
          <w:rFonts w:ascii="IRBadr" w:hAnsi="IRBadr" w:cs="IRBadr"/>
          <w:color w:val="auto"/>
          <w:rtl/>
        </w:rPr>
        <w:t xml:space="preserve"> ایفای نقش اجتماعی از سوی زن در جامعه هستیم؛ اما این دفاع و حضور زن در عرصه‌ی جامعه، نباید به معنای </w:t>
      </w:r>
      <w:r w:rsidR="007E5FE9" w:rsidRPr="005E644B">
        <w:rPr>
          <w:rFonts w:ascii="IRBadr" w:hAnsi="IRBadr" w:cs="IRBadr"/>
          <w:color w:val="auto"/>
          <w:rtl/>
        </w:rPr>
        <w:t>فراموشی و غفلت از نقش مادری و همسری زن باشد. زهرا</w:t>
      </w:r>
      <w:r w:rsidR="000E4F31" w:rsidRPr="005E644B">
        <w:rPr>
          <w:rFonts w:ascii="IRBadr" w:hAnsi="IRBadr" w:cs="ALAEM" w:hint="cs"/>
          <w:color w:val="auto"/>
          <w:rtl/>
        </w:rPr>
        <w:t>3</w:t>
      </w:r>
      <w:r w:rsidR="007E5FE9" w:rsidRPr="005E644B">
        <w:rPr>
          <w:rFonts w:ascii="IRBadr" w:hAnsi="IRBadr" w:cs="IRBadr"/>
          <w:color w:val="auto"/>
          <w:rtl/>
        </w:rPr>
        <w:t xml:space="preserve"> از این جهت الگوی بشریت و تاریخ است. الگوی زنده‌ی امروز هست، نه الگوی دیروز. زهرایی که هم نقش دفاع از امامت و ولایت، نگهبانی از مسیر درست حرکت جامعه و دفاع از مظلوم را ایفا کرد</w:t>
      </w:r>
      <w:r w:rsidR="00DE793E" w:rsidRPr="005E644B">
        <w:rPr>
          <w:rFonts w:ascii="IRBadr" w:hAnsi="IRBadr" w:cs="IRBadr"/>
          <w:color w:val="auto"/>
          <w:rtl/>
        </w:rPr>
        <w:t>؛ در فضای خانه هم نقش همسری و مادری را</w:t>
      </w:r>
      <w:r w:rsidR="00A67FDC" w:rsidRPr="005E644B">
        <w:rPr>
          <w:rFonts w:ascii="IRBadr" w:hAnsi="IRBadr" w:cs="IRBadr"/>
          <w:color w:val="auto"/>
          <w:rtl/>
        </w:rPr>
        <w:t xml:space="preserve"> به کمال و تمام، به نمایش گذاشت</w:t>
      </w:r>
      <w:r w:rsidR="00DE793E" w:rsidRPr="005E644B">
        <w:rPr>
          <w:rFonts w:ascii="IRBadr" w:hAnsi="IRBadr" w:cs="IRBadr"/>
          <w:color w:val="auto"/>
          <w:rtl/>
        </w:rPr>
        <w:t>. این دو را باید با هم دید. فرهنگ جامعه‌ی ما و فرهنگ زنان و خواهران جامعه‌ی ما به گونه‌ای باید باشد که این نقش‌ها را با هم، متوازن و متعادل بفهمند و به عمل بگذارند و زهرای اطهر</w:t>
      </w:r>
      <w:r w:rsidR="000E4F31" w:rsidRPr="005E644B">
        <w:rPr>
          <w:rFonts w:ascii="IRBadr" w:hAnsi="IRBadr" w:cs="ALAEM" w:hint="cs"/>
          <w:color w:val="auto"/>
          <w:rtl/>
        </w:rPr>
        <w:t>3</w:t>
      </w:r>
      <w:r w:rsidR="00DE793E" w:rsidRPr="005E644B">
        <w:rPr>
          <w:rFonts w:ascii="IRBadr" w:hAnsi="IRBadr" w:cs="IRBadr"/>
          <w:color w:val="auto"/>
          <w:rtl/>
        </w:rPr>
        <w:t xml:space="preserve"> عالی‌ترین تابلویی است که در وجود خودشان درآمیختگی نقش سیاسی و اجتماعی، با نقش خانوادگی به نمایش گذاشته و نشان داده است و برای ما الگو شده است. </w:t>
      </w:r>
    </w:p>
    <w:p w:rsidR="009E0925" w:rsidRPr="005E644B" w:rsidRDefault="00DE793E" w:rsidP="005E644B">
      <w:pPr>
        <w:spacing w:after="160" w:line="256" w:lineRule="auto"/>
        <w:ind w:firstLine="0"/>
        <w:rPr>
          <w:rFonts w:ascii="IRBadr" w:hAnsi="IRBadr" w:cs="IRBadr"/>
          <w:color w:val="auto"/>
          <w:rtl/>
        </w:rPr>
      </w:pPr>
      <w:r w:rsidRPr="005E644B">
        <w:rPr>
          <w:rFonts w:ascii="IRBadr" w:hAnsi="IRBadr" w:cs="IRBadr"/>
          <w:color w:val="auto"/>
          <w:rtl/>
        </w:rPr>
        <w:t>در بخش اجتماعی، قسمتی را من همان سخنان ایشان در خانه‌ی خود و در بین زنان انصار و مهاجر ترجمه خواهم کرد. یک نمونه هم از نقش همسری ایشان عرض خواهم کرد.</w:t>
      </w:r>
    </w:p>
    <w:p w:rsidR="00E461AF" w:rsidRPr="005E644B" w:rsidRDefault="00E461AF" w:rsidP="005E644B">
      <w:pPr>
        <w:rPr>
          <w:rFonts w:ascii="IRBadr" w:hAnsi="IRBadr" w:cs="IRBadr"/>
          <w:b/>
          <w:bCs/>
          <w:color w:val="auto"/>
          <w:rtl/>
        </w:rPr>
      </w:pPr>
      <w:r w:rsidRPr="005E644B">
        <w:rPr>
          <w:rFonts w:ascii="IRBadr" w:hAnsi="IRBadr" w:cs="IRBadr"/>
          <w:b/>
          <w:bCs/>
          <w:color w:val="auto"/>
          <w:rtl/>
        </w:rPr>
        <w:t>دست‌آوردهای نقش همسری و مادری حضرت زهرا</w:t>
      </w:r>
      <w:r w:rsidR="000E4F31" w:rsidRPr="005E644B">
        <w:rPr>
          <w:rFonts w:ascii="IRBadr" w:hAnsi="IRBadr" w:cs="ALAEM" w:hint="cs"/>
          <w:color w:val="auto"/>
          <w:rtl/>
        </w:rPr>
        <w:t>3</w:t>
      </w:r>
    </w:p>
    <w:p w:rsidR="00147165" w:rsidRPr="005E644B" w:rsidRDefault="00DE793E" w:rsidP="005E644B">
      <w:pPr>
        <w:spacing w:after="160" w:line="256" w:lineRule="auto"/>
        <w:ind w:firstLine="0"/>
        <w:rPr>
          <w:rFonts w:ascii="IRBadr" w:hAnsi="IRBadr" w:cs="IRBadr"/>
          <w:color w:val="auto"/>
          <w:rtl/>
        </w:rPr>
      </w:pPr>
      <w:r w:rsidRPr="005E644B">
        <w:rPr>
          <w:rFonts w:ascii="IRBadr" w:hAnsi="IRBadr" w:cs="IRBadr"/>
          <w:color w:val="auto"/>
          <w:rtl/>
        </w:rPr>
        <w:t xml:space="preserve">اما در خصوص </w:t>
      </w:r>
      <w:r w:rsidR="00A60776" w:rsidRPr="005E644B">
        <w:rPr>
          <w:rFonts w:ascii="IRBadr" w:hAnsi="IRBadr" w:cs="IRBadr"/>
          <w:color w:val="auto"/>
          <w:rtl/>
        </w:rPr>
        <w:t>نقش همسری و مادری، اگر ما به دست‌آوردهای حضرت زهرا</w:t>
      </w:r>
      <w:r w:rsidR="000E4F31" w:rsidRPr="005E644B">
        <w:rPr>
          <w:rFonts w:ascii="IRBadr" w:hAnsi="IRBadr" w:cs="ALAEM" w:hint="cs"/>
          <w:color w:val="auto"/>
          <w:rtl/>
        </w:rPr>
        <w:t>3</w:t>
      </w:r>
      <w:r w:rsidR="00A60776" w:rsidRPr="005E644B">
        <w:rPr>
          <w:rFonts w:ascii="IRBadr" w:hAnsi="IRBadr" w:cs="IRBadr"/>
          <w:color w:val="auto"/>
          <w:rtl/>
        </w:rPr>
        <w:t xml:space="preserve"> نگاه کنیم، پرورش فرزندانی مثل امام حسن و حسین و زینب و ام‌کلثوم</w:t>
      </w:r>
      <w:r w:rsidR="001011E0" w:rsidRPr="005E644B">
        <w:rPr>
          <w:rFonts w:ascii="IRBadr" w:hAnsi="IRBadr" w:cs="ALAEM" w:hint="cs"/>
          <w:color w:val="auto"/>
          <w:rtl/>
        </w:rPr>
        <w:t>:</w:t>
      </w:r>
      <w:r w:rsidR="00A60776" w:rsidRPr="005E644B">
        <w:rPr>
          <w:rFonts w:ascii="IRBadr" w:hAnsi="IRBadr" w:cs="IRBadr"/>
          <w:color w:val="auto"/>
          <w:rtl/>
        </w:rPr>
        <w:t xml:space="preserve"> بهترین شاهد بر تربیت درست و پایه‌ریزی شخصیت درست فرزندان‌، در خانه است و از طرف دیگر، تواضع و فروتنی و همراهی و هم‌دلی ایشان با همسر خود</w:t>
      </w:r>
      <w:r w:rsidR="00147165" w:rsidRPr="005E644B">
        <w:rPr>
          <w:rFonts w:ascii="IRBadr" w:hAnsi="IRBadr" w:cs="IRBadr"/>
          <w:color w:val="auto"/>
          <w:rtl/>
        </w:rPr>
        <w:t xml:space="preserve"> را در خانه می‌توان دید.</w:t>
      </w:r>
    </w:p>
    <w:p w:rsidR="0089381C" w:rsidRPr="005E644B" w:rsidRDefault="0089381C" w:rsidP="005E644B">
      <w:pPr>
        <w:spacing w:after="160" w:line="256" w:lineRule="auto"/>
        <w:ind w:firstLine="0"/>
        <w:rPr>
          <w:rFonts w:ascii="IRBadr" w:hAnsi="IRBadr" w:cs="IRBadr"/>
          <w:b/>
          <w:bCs/>
          <w:color w:val="auto"/>
          <w:rtl/>
        </w:rPr>
      </w:pPr>
      <w:r w:rsidRPr="005E644B">
        <w:rPr>
          <w:rFonts w:ascii="IRBadr" w:hAnsi="IRBadr" w:cs="IRBadr"/>
          <w:b/>
          <w:bCs/>
          <w:color w:val="auto"/>
          <w:rtl/>
        </w:rPr>
        <w:t>سیره‌ی عملی در نقش همسری حضرت زهرا</w:t>
      </w:r>
      <w:r w:rsidR="000E4F31" w:rsidRPr="005E644B">
        <w:rPr>
          <w:rFonts w:ascii="IRBadr" w:hAnsi="IRBadr" w:cs="ALAEM" w:hint="cs"/>
          <w:color w:val="auto"/>
          <w:rtl/>
        </w:rPr>
        <w:t>3</w:t>
      </w:r>
    </w:p>
    <w:p w:rsidR="009E1C1A" w:rsidRPr="005E644B" w:rsidRDefault="009D3EB2" w:rsidP="005E644B">
      <w:pPr>
        <w:spacing w:after="160" w:line="256" w:lineRule="auto"/>
        <w:ind w:firstLine="0"/>
        <w:rPr>
          <w:rFonts w:ascii="IRBadr" w:hAnsi="IRBadr" w:cs="IRBadr"/>
          <w:color w:val="auto"/>
          <w:rtl/>
        </w:rPr>
      </w:pPr>
      <w:r w:rsidRPr="005E644B">
        <w:rPr>
          <w:rFonts w:ascii="IRBadr" w:hAnsi="IRBadr" w:cs="IRBadr"/>
          <w:color w:val="auto"/>
          <w:rtl/>
        </w:rPr>
        <w:t>از سوی دیگر ایشان، یک مادر تمام عیار است. همسر با تمام معنا و ایفای همه‌ی وظایف همسری که در اینجا به یک نمونه اشاره می‌کنم.</w:t>
      </w:r>
      <w:r w:rsidR="0089381C" w:rsidRPr="005E644B">
        <w:rPr>
          <w:rFonts w:ascii="IRBadr" w:hAnsi="IRBadr" w:cs="IRBadr"/>
          <w:color w:val="auto"/>
          <w:rtl/>
        </w:rPr>
        <w:t xml:space="preserve"> </w:t>
      </w:r>
      <w:r w:rsidRPr="005E644B">
        <w:rPr>
          <w:rFonts w:ascii="IRBadr" w:hAnsi="IRBadr" w:cs="IRBadr"/>
          <w:color w:val="auto"/>
          <w:rtl/>
        </w:rPr>
        <w:t>در یک روایت معتبر آمده است در قصه‌ای که رخ داد. وقتی که امیرالمومنین</w:t>
      </w:r>
      <w:r w:rsidR="00044143" w:rsidRPr="005E644B">
        <w:rPr>
          <w:rFonts w:ascii="IRBadr" w:hAnsi="IRBadr" w:cs="ALAEM" w:hint="cs"/>
          <w:color w:val="auto"/>
          <w:rtl/>
        </w:rPr>
        <w:t>7</w:t>
      </w:r>
      <w:r w:rsidRPr="005E644B">
        <w:rPr>
          <w:rFonts w:ascii="IRBadr" w:hAnsi="IRBadr" w:cs="IRBadr"/>
          <w:color w:val="auto"/>
          <w:rtl/>
        </w:rPr>
        <w:t xml:space="preserve"> به ایشان فرمودند: چرا </w:t>
      </w:r>
      <w:r w:rsidR="00B77951" w:rsidRPr="005E644B">
        <w:rPr>
          <w:rFonts w:ascii="IRBadr" w:hAnsi="IRBadr" w:cs="IRBadr"/>
          <w:color w:val="auto"/>
          <w:rtl/>
        </w:rPr>
        <w:t>این را به من نگفتید؟ چند روزی گذشته بود که حضرت علی مطلع شدند که فرزندان از نظر تامین غذا مشکل داشتند. وقتی که ایشان متوجه شدند در تامین غذا مشکل داشته، سوال کردند که چرا این را به من نگفتید؟ همان زهرایی که در مسجد مدینه آن خطبه را می‌خواند. همان زهرایی که در عرصه‌های کار زار، پشتوانه و حامی سپاه اسلام است. همان زهرایی که خانه‌ی او مورد مراجعه‌ی زنان و مردان، برای سوالات فکری و اعتقادی و فقهی است، وقتی که مورد سوال قرار گرفت که چرا مشکل را به من نگفتید؟ ایجا بحث علی</w:t>
      </w:r>
      <w:r w:rsidR="00044143" w:rsidRPr="005E644B">
        <w:rPr>
          <w:rFonts w:ascii="IRBadr" w:hAnsi="IRBadr" w:cs="ALAEM" w:hint="cs"/>
          <w:color w:val="auto"/>
          <w:rtl/>
        </w:rPr>
        <w:t>7</w:t>
      </w:r>
      <w:r w:rsidR="00B77951" w:rsidRPr="005E644B">
        <w:rPr>
          <w:rFonts w:ascii="IRBadr" w:hAnsi="IRBadr" w:cs="IRBadr"/>
          <w:color w:val="auto"/>
          <w:rtl/>
        </w:rPr>
        <w:t xml:space="preserve"> و امام نیست؛ بحث همسر است و هر زنی </w:t>
      </w:r>
      <w:r w:rsidR="00146FAA" w:rsidRPr="005E644B">
        <w:rPr>
          <w:rFonts w:ascii="IRBadr" w:hAnsi="IRBadr" w:cs="IRBadr"/>
          <w:color w:val="auto"/>
          <w:rtl/>
        </w:rPr>
        <w:t>در برابر همسرش این وظیفه را دارد. ایشان جمله‌ی تربیتی مهمی را می‌گویند که شاید شنیده باشید اما یک دنیا درس همسرداری، خانواده‌داری و اداره‌ی خانواده و تعامل با همسر را به زنان نشان می‌دهد و آن این است که در جواب علی</w:t>
      </w:r>
      <w:r w:rsidR="00044143" w:rsidRPr="005E644B">
        <w:rPr>
          <w:rFonts w:ascii="IRBadr" w:hAnsi="IRBadr" w:cs="ALAEM" w:hint="cs"/>
          <w:color w:val="auto"/>
          <w:rtl/>
        </w:rPr>
        <w:t>7</w:t>
      </w:r>
      <w:r w:rsidR="00146FAA" w:rsidRPr="005E644B">
        <w:rPr>
          <w:rFonts w:ascii="IRBadr" w:hAnsi="IRBadr" w:cs="IRBadr"/>
          <w:color w:val="auto"/>
          <w:rtl/>
        </w:rPr>
        <w:t xml:space="preserve"> فرمودند: </w:t>
      </w:r>
      <w:r w:rsidR="005B57FB" w:rsidRPr="005E644B">
        <w:rPr>
          <w:rFonts w:ascii="IRBadr" w:hAnsi="IRBadr" w:cs="IRBadr"/>
          <w:color w:val="auto"/>
          <w:rtl/>
        </w:rPr>
        <w:t xml:space="preserve">« </w:t>
      </w:r>
      <w:r w:rsidR="005B57FB" w:rsidRPr="005E644B">
        <w:rPr>
          <w:rFonts w:ascii="IRBadr" w:hAnsi="IRBadr" w:cs="IRBadr"/>
          <w:b/>
          <w:bCs/>
          <w:color w:val="auto"/>
          <w:rtl/>
        </w:rPr>
        <w:t>إِنِّي لَأَسْتَحْيِي مِنْ إِلَهِي أَنْ أُكَلِّفَ نَفْسَكَ مَا لَا تَقْدِرُ عَلَيْه</w:t>
      </w:r>
      <w:r w:rsidR="005B57FB" w:rsidRPr="005E644B">
        <w:rPr>
          <w:rFonts w:ascii="IRBadr" w:hAnsi="IRBadr" w:cs="IRBadr"/>
          <w:color w:val="auto"/>
          <w:rtl/>
        </w:rPr>
        <w:t>‏»</w:t>
      </w:r>
      <w:r w:rsidR="005B57FB" w:rsidRPr="005E644B">
        <w:rPr>
          <w:rStyle w:val="a7"/>
          <w:rFonts w:ascii="IRBadr" w:hAnsi="IRBadr" w:cs="IRBadr"/>
          <w:color w:val="auto"/>
          <w:rtl/>
        </w:rPr>
        <w:footnoteReference w:id="4"/>
      </w:r>
      <w:r w:rsidR="00146FAA" w:rsidRPr="005E644B">
        <w:rPr>
          <w:rFonts w:ascii="IRBadr" w:hAnsi="IRBadr" w:cs="IRBadr"/>
          <w:color w:val="auto"/>
          <w:rtl/>
        </w:rPr>
        <w:t xml:space="preserve"> خیلی زیبا جواب دادند. بهانه نگرفت؛ تندخویی نکرد؛ بهانه‌جویی را در برابر علی علم نکرد. وقتی که همسرشان سوال کرد که چرا مشکل را به من نگفتی؟ </w:t>
      </w:r>
      <w:r w:rsidR="00B104F0" w:rsidRPr="005E644B">
        <w:rPr>
          <w:rFonts w:ascii="IRBadr" w:hAnsi="IRBadr" w:cs="IRBadr"/>
          <w:color w:val="auto"/>
          <w:rtl/>
        </w:rPr>
        <w:t xml:space="preserve">این زنی است </w:t>
      </w:r>
      <w:r w:rsidR="00B104F0" w:rsidRPr="005E644B">
        <w:rPr>
          <w:rFonts w:ascii="IRBadr" w:hAnsi="IRBadr" w:cs="IRBadr"/>
          <w:color w:val="auto"/>
          <w:rtl/>
        </w:rPr>
        <w:lastRenderedPageBreak/>
        <w:t>که می‌تواند خانه‌ی بزرگی مثل خانه‌ی علی را اداره کند و این</w:t>
      </w:r>
      <w:r w:rsidR="00176CDA" w:rsidRPr="005E644B">
        <w:rPr>
          <w:rFonts w:ascii="IRBadr" w:hAnsi="IRBadr" w:cs="IRBadr"/>
          <w:color w:val="auto"/>
          <w:rtl/>
        </w:rPr>
        <w:t xml:space="preserve"> </w:t>
      </w:r>
      <w:r w:rsidR="00B104F0" w:rsidRPr="005E644B">
        <w:rPr>
          <w:rFonts w:ascii="IRBadr" w:hAnsi="IRBadr" w:cs="IRBadr"/>
          <w:color w:val="auto"/>
          <w:rtl/>
        </w:rPr>
        <w:t>معیار و ملاک اخلاقی و تربیتی است که خانه را چنان نگه می‌دارد که برای همه‌ی بشریت نورافشانی می‌کند.</w:t>
      </w:r>
      <w:r w:rsidR="00176CDA" w:rsidRPr="005E644B">
        <w:rPr>
          <w:rFonts w:ascii="IRBadr" w:hAnsi="IRBadr" w:cs="IRBadr"/>
          <w:color w:val="auto"/>
          <w:rtl/>
        </w:rPr>
        <w:t xml:space="preserve"> عظمت خانه، به رفاه اقتصادی آن نیست؛ به تربیت و معنویت آن خانه است. حضرت زهرا</w:t>
      </w:r>
      <w:r w:rsidR="000E4F31" w:rsidRPr="005E644B">
        <w:rPr>
          <w:rFonts w:ascii="IRBadr" w:hAnsi="IRBadr" w:cs="ALAEM" w:hint="cs"/>
          <w:color w:val="auto"/>
          <w:rtl/>
        </w:rPr>
        <w:t>3</w:t>
      </w:r>
      <w:r w:rsidR="00176CDA" w:rsidRPr="005E644B">
        <w:rPr>
          <w:rFonts w:ascii="IRBadr" w:hAnsi="IRBadr" w:cs="IRBadr"/>
          <w:color w:val="auto"/>
          <w:rtl/>
        </w:rPr>
        <w:t xml:space="preserve"> بهانه‌جویی نکرد. حضرت زهرا</w:t>
      </w:r>
      <w:r w:rsidR="000E4F31" w:rsidRPr="005E644B">
        <w:rPr>
          <w:rFonts w:ascii="IRBadr" w:hAnsi="IRBadr" w:cs="ALAEM" w:hint="cs"/>
          <w:color w:val="auto"/>
          <w:rtl/>
        </w:rPr>
        <w:t>3</w:t>
      </w:r>
      <w:r w:rsidR="00176CDA" w:rsidRPr="005E644B">
        <w:rPr>
          <w:rFonts w:ascii="IRBadr" w:hAnsi="IRBadr" w:cs="IRBadr"/>
          <w:color w:val="auto"/>
          <w:rtl/>
        </w:rPr>
        <w:t xml:space="preserve"> در صدد تحمیل بر همسر خود، وارد کردن فشار در زمینه‌های اقتصادی و کشاندن همسر به خاطر </w:t>
      </w:r>
      <w:r w:rsidR="00366E3E" w:rsidRPr="005E644B">
        <w:rPr>
          <w:rFonts w:ascii="IRBadr" w:hAnsi="IRBadr" w:cs="IRBadr"/>
          <w:color w:val="auto"/>
          <w:rtl/>
        </w:rPr>
        <w:t xml:space="preserve">مشکل اقتصادی به گناه و معصیت، بر نیامد. بلکه در جواب همسر خود خیلی زیبا فرمودند: من از خدا شرم دارم که بر تو آنچه که توان نداری، تحمیل کنم. من شرم می‌کنم که در زندگی اقتصادی و اداره‌ی خانه، بر تو چیزی که در توان تو نیست، تحمیل کنم. من آن زن نیستم که </w:t>
      </w:r>
      <w:r w:rsidR="00E878B0" w:rsidRPr="005E644B">
        <w:rPr>
          <w:rFonts w:ascii="IRBadr" w:hAnsi="IRBadr" w:cs="IRBadr"/>
          <w:color w:val="auto"/>
          <w:rtl/>
        </w:rPr>
        <w:t xml:space="preserve">برای منافع اقتصادی و گردش امور خانه، بر همسرم فشار بیاورم؛ چرا که خانه نیاز به آرمش دارد؛ خانه نیاز به مهر و صفا و محبت دارد تا در دامن آن فرزندان بزرگی تربیت شوند که نیاز به همکاری و هم‌دلی دارد و فاطمه زنی نیست که برای زندگی، عرصه را بر همسر خود تنگ کند. این فاطمه به عنوان یک همسر است. </w:t>
      </w:r>
    </w:p>
    <w:p w:rsidR="000A7293" w:rsidRPr="005E644B" w:rsidRDefault="00E878B0" w:rsidP="005E644B">
      <w:pPr>
        <w:spacing w:after="160" w:line="256" w:lineRule="auto"/>
        <w:ind w:firstLine="0"/>
        <w:rPr>
          <w:rFonts w:ascii="IRBadr" w:hAnsi="IRBadr" w:cs="IRBadr"/>
          <w:color w:val="auto"/>
          <w:rtl/>
        </w:rPr>
      </w:pPr>
      <w:r w:rsidRPr="005E644B">
        <w:rPr>
          <w:rFonts w:ascii="IRBadr" w:hAnsi="IRBadr" w:cs="IRBadr"/>
          <w:color w:val="auto"/>
          <w:rtl/>
        </w:rPr>
        <w:t>از این نمونه‌ها بسیار زیاد داریم. شما این‌ها را که کنار هم بگذارید، یک جدول‌هایی از شخصیت حضرت زهرا</w:t>
      </w:r>
      <w:r w:rsidR="000E4F31" w:rsidRPr="005E644B">
        <w:rPr>
          <w:rFonts w:ascii="IRBadr" w:hAnsi="IRBadr" w:cs="ALAEM" w:hint="cs"/>
          <w:color w:val="auto"/>
          <w:rtl/>
        </w:rPr>
        <w:t>3</w:t>
      </w:r>
      <w:r w:rsidRPr="005E644B">
        <w:rPr>
          <w:rFonts w:ascii="IRBadr" w:hAnsi="IRBadr" w:cs="IRBadr"/>
          <w:color w:val="auto"/>
          <w:rtl/>
        </w:rPr>
        <w:t xml:space="preserve"> پر می‌شود. فاطمه‌ یک شخصیت تمام عیاری است که </w:t>
      </w:r>
      <w:r w:rsidR="00C655F0" w:rsidRPr="005E644B">
        <w:rPr>
          <w:rFonts w:ascii="IRBadr" w:hAnsi="IRBadr" w:cs="IRBadr"/>
          <w:color w:val="auto"/>
          <w:rtl/>
        </w:rPr>
        <w:t xml:space="preserve">در تمام عرصه‌ها الگو و معیار است. وقتی که در عرصه‌ی علم و اندیشه است، زبان و منطق و بیان فاطمه، نورافشانی می‌کند. جامعه‌ای را روشن می‌کند. وقتی که در عرصه‌ی رزم وارد می‌شود، حامی رزمندگان و سپاه اسلام است. وقتی که در عرصه‌ی دفاع از امامت و ولایت قرار بگیرد، زبان، قلم، بیان او در خدمت مولا و پیشوای اوست و وقتی هم که از جامعه به درون خانه بیاید، بهترین همسر و بهترین مادر است و زیباترین نمونه‌ی آن، همین نمونه‌ است: </w:t>
      </w:r>
      <w:r w:rsidR="00F41411" w:rsidRPr="005E644B">
        <w:rPr>
          <w:rFonts w:ascii="IRBadr" w:hAnsi="IRBadr" w:cs="IRBadr"/>
          <w:color w:val="auto"/>
          <w:rtl/>
        </w:rPr>
        <w:t xml:space="preserve">« </w:t>
      </w:r>
      <w:r w:rsidR="00F41411" w:rsidRPr="005E644B">
        <w:rPr>
          <w:rFonts w:ascii="IRBadr" w:hAnsi="IRBadr" w:cs="IRBadr"/>
          <w:b/>
          <w:bCs/>
          <w:color w:val="auto"/>
          <w:rtl/>
        </w:rPr>
        <w:t>إِنِّي لَأَسْتَحْيِي مِنْ إِلَهِي أَنْ أُكَلِّفَ نَفْسَكَ مَا لَا تَقْدِرُ عَلَيْه</w:t>
      </w:r>
      <w:r w:rsidR="00F41411" w:rsidRPr="005E644B">
        <w:rPr>
          <w:rFonts w:ascii="IRBadr" w:hAnsi="IRBadr" w:cs="IRBadr"/>
          <w:color w:val="auto"/>
          <w:rtl/>
        </w:rPr>
        <w:t xml:space="preserve">‏» </w:t>
      </w:r>
      <w:r w:rsidR="000A7293" w:rsidRPr="005E644B">
        <w:rPr>
          <w:rFonts w:ascii="IRBadr" w:hAnsi="IRBadr" w:cs="IRBadr"/>
          <w:color w:val="auto"/>
          <w:rtl/>
        </w:rPr>
        <w:t>من زنی نیستم که برای زندگی، عرصه را بر همسرم تنگ کنم. برای زر و زیور دنیا، زندگی را بر خانه تلخ کنم و فضایی را پدید بیاورم که فرزندان، خوب تربیت نشوند. نه</w:t>
      </w:r>
      <w:r w:rsidR="00F41411" w:rsidRPr="005E644B">
        <w:rPr>
          <w:rFonts w:ascii="IRBadr" w:hAnsi="IRBadr" w:cs="IRBadr"/>
          <w:color w:val="auto"/>
          <w:rtl/>
        </w:rPr>
        <w:t>؛</w:t>
      </w:r>
      <w:r w:rsidR="000A7293" w:rsidRPr="005E644B">
        <w:rPr>
          <w:rFonts w:ascii="IRBadr" w:hAnsi="IRBadr" w:cs="IRBadr"/>
          <w:color w:val="auto"/>
          <w:rtl/>
        </w:rPr>
        <w:t xml:space="preserve"> من زن فداکاری هستم که از علی</w:t>
      </w:r>
      <w:r w:rsidR="000E4F31" w:rsidRPr="005E644B">
        <w:rPr>
          <w:rFonts w:ascii="IRBadr" w:hAnsi="IRBadr" w:cs="ALAEM" w:hint="cs"/>
          <w:color w:val="auto"/>
          <w:rtl/>
        </w:rPr>
        <w:t>3</w:t>
      </w:r>
      <w:r w:rsidR="000A7293" w:rsidRPr="005E644B">
        <w:rPr>
          <w:rFonts w:ascii="IRBadr" w:hAnsi="IRBadr" w:cs="IRBadr"/>
          <w:color w:val="auto"/>
          <w:rtl/>
        </w:rPr>
        <w:t xml:space="preserve"> حمایت می‌کنم. آرامش و آسایش او را تامین می‌کنم و در پرتو این مهر و صفا و وفای خانواده، حسن و حسین و زینب</w:t>
      </w:r>
      <w:r w:rsidR="001011E0" w:rsidRPr="005E644B">
        <w:rPr>
          <w:rFonts w:ascii="IRBadr" w:hAnsi="IRBadr" w:cs="ALAEM" w:hint="cs"/>
          <w:color w:val="auto"/>
          <w:rtl/>
        </w:rPr>
        <w:t>:</w:t>
      </w:r>
      <w:r w:rsidR="000A7293" w:rsidRPr="005E644B">
        <w:rPr>
          <w:rFonts w:ascii="IRBadr" w:hAnsi="IRBadr" w:cs="IRBadr"/>
          <w:color w:val="auto"/>
          <w:rtl/>
        </w:rPr>
        <w:t xml:space="preserve"> پرورش پیدا می‌کنند. این هم عرصه‌ی دیگری از عرصه‌های حضور فاطمه که بهترین الگو را به ما  نشان می‌دهد. این نمونه‌هایی که عرض شد، نباید به سادگی از کنار این‌ها گذشت. نقش‌های فکری، علمی، اجتماعی، فرهنگی و آن هم نقش همسری و مادری، همه را با هم فاطمه داشت و ما از این الگوی تمام عیار باید استفاده کنیم. </w:t>
      </w:r>
    </w:p>
    <w:p w:rsidR="00ED0A79" w:rsidRPr="005E644B" w:rsidRDefault="00ED0A79" w:rsidP="005E644B">
      <w:pPr>
        <w:pStyle w:val="3"/>
        <w:numPr>
          <w:ilvl w:val="0"/>
          <w:numId w:val="16"/>
        </w:numPr>
        <w:rPr>
          <w:rFonts w:ascii="IRBadr" w:hAnsi="IRBadr"/>
          <w:szCs w:val="28"/>
          <w:rtl/>
        </w:rPr>
      </w:pPr>
      <w:bookmarkStart w:id="7" w:name="_Toc458247300"/>
      <w:r w:rsidRPr="005E644B">
        <w:rPr>
          <w:rFonts w:ascii="IRBadr" w:hAnsi="IRBadr"/>
          <w:szCs w:val="28"/>
          <w:rtl/>
        </w:rPr>
        <w:t>نقش‌های اجتماعی حضرت زهرا</w:t>
      </w:r>
      <w:bookmarkEnd w:id="7"/>
      <w:r w:rsidR="000E4F31" w:rsidRPr="005E644B">
        <w:rPr>
          <w:rFonts w:ascii="IRBadr" w:hAnsi="IRBadr" w:cs="ALAEM" w:hint="cs"/>
          <w:rtl/>
        </w:rPr>
        <w:t>3</w:t>
      </w:r>
    </w:p>
    <w:p w:rsidR="00ED0A79" w:rsidRPr="005E644B" w:rsidRDefault="00ED0A79" w:rsidP="005E644B">
      <w:pPr>
        <w:spacing w:after="160" w:line="256" w:lineRule="auto"/>
        <w:ind w:firstLine="0"/>
        <w:rPr>
          <w:rFonts w:ascii="IRBadr" w:hAnsi="IRBadr" w:cs="IRBadr"/>
          <w:color w:val="auto"/>
          <w:rtl/>
        </w:rPr>
      </w:pPr>
      <w:r w:rsidRPr="005E644B">
        <w:rPr>
          <w:rFonts w:ascii="IRBadr" w:hAnsi="IRBadr" w:cs="IRBadr"/>
          <w:color w:val="auto"/>
          <w:rtl/>
        </w:rPr>
        <w:t xml:space="preserve">در عین همه‌ی گرفتاری‌ها و این که یادگار پیامبر بود و در جنگ‌ها به حمایت از رزمندگان می‌پرداخت، ملجا و مرجع، در پاسخ به معارف دینی و مسائل شرعی زنان بود. </w:t>
      </w:r>
    </w:p>
    <w:p w:rsidR="00ED0A79" w:rsidRPr="005E644B" w:rsidRDefault="00ED0A79" w:rsidP="005E644B">
      <w:pPr>
        <w:pStyle w:val="4"/>
        <w:numPr>
          <w:ilvl w:val="0"/>
          <w:numId w:val="25"/>
        </w:numPr>
        <w:rPr>
          <w:rFonts w:ascii="IRBadr" w:hAnsi="IRBadr" w:cs="IRBadr"/>
          <w:i w:val="0"/>
          <w:iCs w:val="0"/>
          <w:color w:val="auto"/>
          <w:rtl/>
        </w:rPr>
      </w:pPr>
      <w:bookmarkStart w:id="8" w:name="_Toc458247301"/>
      <w:r w:rsidRPr="005E644B">
        <w:rPr>
          <w:rFonts w:ascii="IRBadr" w:hAnsi="IRBadr" w:cs="IRBadr"/>
          <w:i w:val="0"/>
          <w:iCs w:val="0"/>
          <w:color w:val="auto"/>
          <w:rtl/>
        </w:rPr>
        <w:t>مرجعیت فکری و فقهی</w:t>
      </w:r>
      <w:bookmarkEnd w:id="8"/>
    </w:p>
    <w:p w:rsidR="00ED0A79" w:rsidRPr="005E644B" w:rsidRDefault="00ED0A79" w:rsidP="005E644B">
      <w:pPr>
        <w:spacing w:after="160" w:line="256" w:lineRule="auto"/>
        <w:ind w:firstLine="0"/>
        <w:rPr>
          <w:rFonts w:ascii="IRBadr" w:hAnsi="IRBadr" w:cs="IRBadr"/>
          <w:color w:val="auto"/>
          <w:rtl/>
        </w:rPr>
      </w:pPr>
      <w:r w:rsidRPr="005E644B">
        <w:rPr>
          <w:rFonts w:ascii="IRBadr" w:hAnsi="IRBadr" w:cs="IRBadr"/>
          <w:color w:val="auto"/>
          <w:rtl/>
        </w:rPr>
        <w:t>مرجعیت فکر و معرفتی و فقهی برای زنان داشت و حتی برای مردان. چون می‌دانید که از حضرت زهرا</w:t>
      </w:r>
      <w:r w:rsidR="000E4F31" w:rsidRPr="005E644B">
        <w:rPr>
          <w:rFonts w:ascii="IRBadr" w:hAnsi="IRBadr" w:cs="ALAEM" w:hint="cs"/>
          <w:color w:val="auto"/>
          <w:rtl/>
        </w:rPr>
        <w:t>3</w:t>
      </w:r>
      <w:r w:rsidRPr="005E644B">
        <w:rPr>
          <w:rFonts w:ascii="IRBadr" w:hAnsi="IRBadr" w:cs="IRBadr"/>
          <w:color w:val="auto"/>
          <w:rtl/>
        </w:rPr>
        <w:t xml:space="preserve"> روایاتی نقل شده که سلمان یا ابوذر، آن را نقل کرده‌اند. این نشان دهنده‌ی مرجع و مورد توجه بودند از لحاظ فکری و معرفتی. اصحاب از ایشان سوال می‌کردند و روایت نقل می‌کردند و زنان مدینه در فهم دین و معارف الهی، به ایشان مراجعه می‌کردند. روایات متعددی نقل شده که </w:t>
      </w:r>
      <w:r w:rsidRPr="005E644B">
        <w:rPr>
          <w:rFonts w:ascii="IRBadr" w:hAnsi="IRBadr" w:cs="IRBadr"/>
          <w:color w:val="auto"/>
          <w:rtl/>
        </w:rPr>
        <w:lastRenderedPageBreak/>
        <w:t>هم زنان از حضرت زهرا</w:t>
      </w:r>
      <w:r w:rsidR="000E4F31" w:rsidRPr="005E644B">
        <w:rPr>
          <w:rFonts w:ascii="IRBadr" w:hAnsi="IRBadr" w:cs="ALAEM" w:hint="cs"/>
          <w:color w:val="auto"/>
          <w:rtl/>
        </w:rPr>
        <w:t>3</w:t>
      </w:r>
      <w:r w:rsidRPr="005E644B">
        <w:rPr>
          <w:rFonts w:ascii="IRBadr" w:hAnsi="IRBadr" w:cs="IRBadr"/>
          <w:color w:val="auto"/>
          <w:rtl/>
        </w:rPr>
        <w:t xml:space="preserve"> روایت نقل کردند و هم گروهی از صحابه از ایشان روایت نقل کردند. این نشان می‌دهد که پیامبر اسلام</w:t>
      </w:r>
      <w:r w:rsidR="00FB0A02" w:rsidRPr="005E644B">
        <w:rPr>
          <w:rFonts w:ascii="IRBadr" w:hAnsi="IRBadr" w:cs="ALAEM" w:hint="cs"/>
          <w:color w:val="auto"/>
          <w:rtl/>
        </w:rPr>
        <w:t>6</w:t>
      </w:r>
      <w:r w:rsidRPr="005E644B">
        <w:rPr>
          <w:rFonts w:ascii="IRBadr" w:hAnsi="IRBadr" w:cs="IRBadr"/>
          <w:color w:val="auto"/>
          <w:rtl/>
        </w:rPr>
        <w:t xml:space="preserve"> دختر خود را که در اوج عفاف و پاکی و پاک‌دامنی بود، به جایی رساندن که مرجعیت فکری، اعتقادی و فکری حتی برای مردان داشته است. از ایشان سوال می‌شده و ایشان جواب می‌داند. به پرسش‌های مختلف پاسخ می‌دادند. گره‌های فقهی، حکمی و اعتقادی زنان، حتی مردان را حل می‌گردند. این یک نقش ایشان بوده است. مرجعیت فکر و فقهی حضرت زهرا</w:t>
      </w:r>
      <w:r w:rsidR="000E4F31" w:rsidRPr="005E644B">
        <w:rPr>
          <w:rFonts w:ascii="IRBadr" w:hAnsi="IRBadr" w:cs="ALAEM" w:hint="cs"/>
          <w:color w:val="auto"/>
          <w:rtl/>
        </w:rPr>
        <w:t>3</w:t>
      </w:r>
      <w:r w:rsidRPr="005E644B">
        <w:rPr>
          <w:rFonts w:ascii="IRBadr" w:hAnsi="IRBadr" w:cs="IRBadr"/>
          <w:color w:val="auto"/>
          <w:rtl/>
        </w:rPr>
        <w:t xml:space="preserve"> برای عموم جامعه و بویژه‌ برای زنان. </w:t>
      </w:r>
    </w:p>
    <w:p w:rsidR="00ED0A79" w:rsidRPr="005E644B" w:rsidRDefault="00ED0A79" w:rsidP="005E644B">
      <w:pPr>
        <w:pStyle w:val="4"/>
        <w:numPr>
          <w:ilvl w:val="0"/>
          <w:numId w:val="25"/>
        </w:numPr>
        <w:rPr>
          <w:rFonts w:ascii="IRBadr" w:hAnsi="IRBadr" w:cs="IRBadr"/>
          <w:i w:val="0"/>
          <w:iCs w:val="0"/>
          <w:color w:val="auto"/>
          <w:rtl/>
        </w:rPr>
      </w:pPr>
      <w:bookmarkStart w:id="9" w:name="_Toc458247302"/>
      <w:r w:rsidRPr="005E644B">
        <w:rPr>
          <w:rFonts w:ascii="IRBadr" w:hAnsi="IRBadr" w:cs="IRBadr"/>
          <w:i w:val="0"/>
          <w:iCs w:val="0"/>
          <w:color w:val="auto"/>
          <w:rtl/>
        </w:rPr>
        <w:t>حضور در جنگ</w:t>
      </w:r>
      <w:bookmarkEnd w:id="9"/>
    </w:p>
    <w:p w:rsidR="00ED0A79" w:rsidRPr="005E644B" w:rsidRDefault="00ED0A79" w:rsidP="005E644B">
      <w:pPr>
        <w:spacing w:after="160" w:line="256" w:lineRule="auto"/>
        <w:ind w:firstLine="0"/>
        <w:rPr>
          <w:rFonts w:ascii="IRBadr" w:hAnsi="IRBadr" w:cs="IRBadr"/>
          <w:color w:val="auto"/>
          <w:rtl/>
        </w:rPr>
      </w:pPr>
      <w:r w:rsidRPr="005E644B">
        <w:rPr>
          <w:rFonts w:ascii="IRBadr" w:hAnsi="IRBadr" w:cs="IRBadr"/>
          <w:color w:val="auto"/>
          <w:rtl/>
        </w:rPr>
        <w:t>از طرف دیگر حضور ایشان در پاره‌ای از جنگ‌ها و حمایت از رزمندگان است. از سوی دیگر، حضور ایشان در عرصه‌ی دفا از امامت و ولایت، به خصوص بعد از پیامبر اکرم</w:t>
      </w:r>
      <w:r w:rsidR="00FB0A02" w:rsidRPr="005E644B">
        <w:rPr>
          <w:rFonts w:ascii="IRBadr" w:hAnsi="IRBadr" w:cs="ALAEM" w:hint="cs"/>
          <w:color w:val="auto"/>
          <w:rtl/>
        </w:rPr>
        <w:t>6</w:t>
      </w:r>
      <w:r w:rsidRPr="005E644B">
        <w:rPr>
          <w:rFonts w:ascii="IRBadr" w:hAnsi="IRBadr" w:cs="IRBadr"/>
          <w:color w:val="auto"/>
          <w:rtl/>
        </w:rPr>
        <w:t xml:space="preserve"> تا جایی که جان خود را فدا کردند. این‌ها صحنه‌های گوناگونی است که عظمت مقام زن و شخصیت زهرا</w:t>
      </w:r>
      <w:r w:rsidR="000E4F31" w:rsidRPr="005E644B">
        <w:rPr>
          <w:rFonts w:ascii="IRBadr" w:hAnsi="IRBadr" w:cs="ALAEM" w:hint="cs"/>
          <w:color w:val="auto"/>
          <w:rtl/>
        </w:rPr>
        <w:t>3</w:t>
      </w:r>
      <w:r w:rsidRPr="005E644B">
        <w:rPr>
          <w:rFonts w:ascii="IRBadr" w:hAnsi="IRBadr" w:cs="IRBadr"/>
          <w:color w:val="auto"/>
          <w:rtl/>
        </w:rPr>
        <w:t xml:space="preserve"> را در عرصه‌ی فکر، اندیشه، بصیرت، معرفت و مرجعیت فکری و اعتقادی در جامعه، آن هم از سوی یک زن مقام بالایی است. هر کدام از این‌ها ابعاد فراوانی دارد که فرصت بحث، نیست.</w:t>
      </w:r>
    </w:p>
    <w:p w:rsidR="00400E9F" w:rsidRPr="005E644B" w:rsidRDefault="00400E9F" w:rsidP="005E644B">
      <w:pPr>
        <w:pStyle w:val="4"/>
        <w:numPr>
          <w:ilvl w:val="0"/>
          <w:numId w:val="16"/>
        </w:numPr>
        <w:rPr>
          <w:rFonts w:ascii="IRBadr" w:hAnsi="IRBadr" w:cs="IRBadr"/>
          <w:i w:val="0"/>
          <w:iCs w:val="0"/>
          <w:color w:val="auto"/>
        </w:rPr>
      </w:pPr>
      <w:bookmarkStart w:id="10" w:name="_Toc458247303"/>
      <w:r w:rsidRPr="005E644B">
        <w:rPr>
          <w:rFonts w:ascii="IRBadr" w:hAnsi="IRBadr" w:cs="IRBadr"/>
          <w:i w:val="0"/>
          <w:iCs w:val="0"/>
          <w:color w:val="auto"/>
          <w:rtl/>
        </w:rPr>
        <w:t>حمایت از ولایت امیرالمومنین</w:t>
      </w:r>
      <w:bookmarkEnd w:id="10"/>
      <w:r w:rsidR="00044143" w:rsidRPr="005E644B">
        <w:rPr>
          <w:rFonts w:ascii="IRBadr" w:hAnsi="IRBadr" w:cs="ALAEM" w:hint="cs"/>
          <w:i w:val="0"/>
          <w:iCs w:val="0"/>
          <w:color w:val="auto"/>
          <w:rtl/>
        </w:rPr>
        <w:t>7</w:t>
      </w:r>
    </w:p>
    <w:p w:rsidR="000F48DB" w:rsidRPr="005E644B" w:rsidRDefault="001622FE" w:rsidP="005E644B">
      <w:pPr>
        <w:spacing w:after="160" w:line="256" w:lineRule="auto"/>
        <w:ind w:firstLine="0"/>
        <w:rPr>
          <w:rFonts w:ascii="IRBadr" w:hAnsi="IRBadr" w:cs="IRBadr"/>
          <w:color w:val="auto"/>
          <w:rtl/>
        </w:rPr>
      </w:pPr>
      <w:r w:rsidRPr="005E644B">
        <w:rPr>
          <w:rFonts w:ascii="IRBadr" w:hAnsi="IRBadr" w:cs="IRBadr"/>
          <w:color w:val="auto"/>
          <w:rtl/>
        </w:rPr>
        <w:t>حضرت زهرا</w:t>
      </w:r>
      <w:r w:rsidR="000E4F31" w:rsidRPr="005E644B">
        <w:rPr>
          <w:rFonts w:ascii="IRBadr" w:hAnsi="IRBadr" w:cs="ALAEM" w:hint="cs"/>
          <w:color w:val="auto"/>
          <w:rtl/>
        </w:rPr>
        <w:t>3</w:t>
      </w:r>
      <w:r w:rsidRPr="005E644B">
        <w:rPr>
          <w:rFonts w:ascii="IRBadr" w:hAnsi="IRBadr" w:cs="IRBadr"/>
          <w:color w:val="auto"/>
          <w:rtl/>
        </w:rPr>
        <w:t xml:space="preserve"> دو سخنرانی دارند که یکی به خطبه‌ی فدکیه معروف است </w:t>
      </w:r>
      <w:r w:rsidR="007D7C69" w:rsidRPr="005E644B">
        <w:rPr>
          <w:rFonts w:ascii="IRBadr" w:hAnsi="IRBadr" w:cs="IRBadr"/>
          <w:color w:val="auto"/>
          <w:rtl/>
        </w:rPr>
        <w:t xml:space="preserve">و </w:t>
      </w:r>
      <w:r w:rsidR="000A7293" w:rsidRPr="005E644B">
        <w:rPr>
          <w:rFonts w:ascii="IRBadr" w:hAnsi="IRBadr" w:cs="IRBadr"/>
          <w:color w:val="auto"/>
          <w:rtl/>
        </w:rPr>
        <w:t xml:space="preserve">قسمتی هم </w:t>
      </w:r>
      <w:r w:rsidR="0009512B" w:rsidRPr="005E644B">
        <w:rPr>
          <w:rFonts w:ascii="IRBadr" w:hAnsi="IRBadr" w:cs="IRBadr"/>
          <w:color w:val="auto"/>
          <w:rtl/>
        </w:rPr>
        <w:t>مربوط به سخنان ایشان، در خانه و در حین بیماری در پاسخ زنان انصار و مهاجر فرموده‌اند. بعد از کسالت حضرت و بعد از مصیبت‌هایی است که به ایشان وارد شد</w:t>
      </w:r>
      <w:r w:rsidR="00EA3B34" w:rsidRPr="005E644B">
        <w:rPr>
          <w:rFonts w:ascii="IRBadr" w:hAnsi="IRBadr" w:cs="IRBadr"/>
          <w:color w:val="auto"/>
          <w:rtl/>
        </w:rPr>
        <w:t xml:space="preserve"> که بعد از پیامبر</w:t>
      </w:r>
      <w:r w:rsidR="00FB0A02" w:rsidRPr="005E644B">
        <w:rPr>
          <w:rFonts w:ascii="IRBadr" w:hAnsi="IRBadr" w:cs="ALAEM" w:hint="cs"/>
          <w:color w:val="auto"/>
          <w:rtl/>
        </w:rPr>
        <w:t>6</w:t>
      </w:r>
      <w:r w:rsidR="00EA3B34" w:rsidRPr="005E644B">
        <w:rPr>
          <w:rFonts w:ascii="IRBadr" w:hAnsi="IRBadr" w:cs="IRBadr"/>
          <w:color w:val="auto"/>
          <w:rtl/>
        </w:rPr>
        <w:t xml:space="preserve"> به جان خرید. رنج‌هایی که بر عالم اگر ریخته می‌شد، عالم را عزادار می‌کرد. ایشان در خانه بودند و در بستر بیماری بودند. با دلی پر از درد و اندوه در بستر بیماری بودند که زنان انصار و مهاجر، به عیادت ایشان آمدند. انصار و مهاجری که قدر این دردانه‌ی رسول خدا را ندانستند</w:t>
      </w:r>
      <w:r w:rsidR="000F63F4" w:rsidRPr="005E644B">
        <w:rPr>
          <w:rFonts w:ascii="IRBadr" w:hAnsi="IRBadr" w:cs="IRBadr"/>
          <w:color w:val="auto"/>
          <w:rtl/>
        </w:rPr>
        <w:t xml:space="preserve"> و آن همه ظلم و ستم را به ایشان تحمیل کردند و حالا به عیادت ایشان رفتند و ایشان را دل‌داری بدهند. تعبیری که در این خطبه آمدند این است که این‌ها وارد حضرت شدند وقتی که اشتدت بنت رسول الله.. زنان انصار و مهاجر، کنار بستر فاطمه نشستند. از ایشان سوال کردند</w:t>
      </w:r>
      <w:r w:rsidR="006A659C" w:rsidRPr="005E644B">
        <w:rPr>
          <w:rFonts w:ascii="IRBadr" w:hAnsi="IRBadr" w:cs="IRBadr"/>
          <w:color w:val="auto"/>
          <w:rtl/>
        </w:rPr>
        <w:t xml:space="preserve">: « </w:t>
      </w:r>
      <w:r w:rsidR="006A659C" w:rsidRPr="005E644B">
        <w:rPr>
          <w:rFonts w:ascii="IRBadr" w:hAnsi="IRBadr" w:cs="IRBadr"/>
          <w:b/>
          <w:bCs/>
          <w:color w:val="auto"/>
          <w:rtl/>
        </w:rPr>
        <w:t>كَيْفَ أَصْبَحْتِ مِنْ عِلَّتِكِ يَا ابْنَةَ رَسُولِ اللَّه</w:t>
      </w:r>
      <w:r w:rsidR="006A659C" w:rsidRPr="005E644B">
        <w:rPr>
          <w:rFonts w:ascii="IRBadr" w:hAnsi="IRBadr" w:cs="IRBadr"/>
          <w:color w:val="auto"/>
          <w:rtl/>
        </w:rPr>
        <w:t>»</w:t>
      </w:r>
      <w:r w:rsidR="00A944C4" w:rsidRPr="005E644B">
        <w:rPr>
          <w:rStyle w:val="a7"/>
          <w:rFonts w:ascii="IRBadr" w:hAnsi="IRBadr" w:cs="IRBadr"/>
          <w:color w:val="auto"/>
          <w:rtl/>
        </w:rPr>
        <w:footnoteReference w:id="5"/>
      </w:r>
      <w:r w:rsidR="006A659C" w:rsidRPr="005E644B">
        <w:rPr>
          <w:rFonts w:ascii="IRBadr" w:hAnsi="IRBadr" w:cs="IRBadr"/>
          <w:color w:val="auto"/>
          <w:rtl/>
        </w:rPr>
        <w:t xml:space="preserve"> ‏</w:t>
      </w:r>
      <w:r w:rsidR="000F63F4" w:rsidRPr="005E644B">
        <w:rPr>
          <w:rFonts w:ascii="IRBadr" w:hAnsi="IRBadr" w:cs="IRBadr"/>
          <w:color w:val="auto"/>
          <w:rtl/>
        </w:rPr>
        <w:t xml:space="preserve">آیا بهتر شدید؟ در بستر بیماری، علاوه بر آن خطبه‌ی فدکیه که یک منشور اجتماعی و سیاسی دیگری است، از فاطمه این سخنان صادر می‌شود. </w:t>
      </w:r>
      <w:r w:rsidR="00CB19FE" w:rsidRPr="005E644B">
        <w:rPr>
          <w:rFonts w:ascii="IRBadr" w:hAnsi="IRBadr" w:cs="IRBadr"/>
          <w:color w:val="auto"/>
          <w:rtl/>
        </w:rPr>
        <w:t xml:space="preserve">من متن عربی این‌ها را نمی‌خوانم و ترجمه را عرض می‌کنم. </w:t>
      </w:r>
      <w:r w:rsidR="00026EBD" w:rsidRPr="005E644B">
        <w:rPr>
          <w:rFonts w:ascii="IRBadr" w:hAnsi="IRBadr" w:cs="IRBadr"/>
          <w:color w:val="auto"/>
          <w:rtl/>
        </w:rPr>
        <w:t>این سخن فاطمه</w:t>
      </w:r>
      <w:r w:rsidR="00044143" w:rsidRPr="005E644B">
        <w:rPr>
          <w:rFonts w:ascii="IRBadr" w:hAnsi="IRBadr" w:cs="ALAEM" w:hint="cs"/>
          <w:color w:val="auto"/>
          <w:rtl/>
        </w:rPr>
        <w:t>3</w:t>
      </w:r>
      <w:r w:rsidR="00026EBD" w:rsidRPr="005E644B">
        <w:rPr>
          <w:rFonts w:ascii="IRBadr" w:hAnsi="IRBadr" w:cs="IRBadr"/>
          <w:color w:val="auto"/>
          <w:rtl/>
        </w:rPr>
        <w:t xml:space="preserve"> در جواب زنان انصار و مهاجر، در بستر بیماری است. چقدر کوتاه و فشرده می‌فرماید: زنان، بدانید در حالی شب را صبح کردم که دنیای شما را زشت می‌دانم. مردان شما را دشمن می‌دانم. </w:t>
      </w:r>
      <w:r w:rsidR="00D04EA5" w:rsidRPr="005E644B">
        <w:rPr>
          <w:rFonts w:ascii="IRBadr" w:hAnsi="IRBadr" w:cs="IRBadr"/>
          <w:color w:val="auto"/>
          <w:rtl/>
        </w:rPr>
        <w:t xml:space="preserve">مردان شما مانند لقمه‌ای بودند که قبل از جویدن، آنان را بیرون انداختم. آنان را آزمودم ولی مردانی ناپسند و مبغوض یافتم. فاطمه می‌گوید تا در تاریخ بماند و راه و رسم زندگی و دین‌داری و حمایت از اسلام را به بشریت بیاموزد. آن زنان و مردان برنگشتند و این سخنان، تاثیر لازم را نداشت؛ اما این سخن باقی ماند و دل‌ها را تکان داد و آینده را روشن کرد. </w:t>
      </w:r>
      <w:r w:rsidR="00DD2630" w:rsidRPr="005E644B">
        <w:rPr>
          <w:rFonts w:ascii="IRBadr" w:hAnsi="IRBadr" w:cs="IRBadr"/>
          <w:color w:val="auto"/>
          <w:rtl/>
        </w:rPr>
        <w:t xml:space="preserve">دنیای شما را زشت می‌دانم. مردان </w:t>
      </w:r>
      <w:r w:rsidR="00DD2630" w:rsidRPr="005E644B">
        <w:rPr>
          <w:rFonts w:ascii="IRBadr" w:hAnsi="IRBadr" w:cs="IRBadr"/>
          <w:color w:val="auto"/>
          <w:rtl/>
        </w:rPr>
        <w:lastRenderedPageBreak/>
        <w:t xml:space="preserve">شما را دشمن می‌دانم. مردان شما مانند لقمه‌ای بودند که قبل از جویدن، آنان را بیرون انداختم. آنان را آزمودم ولی مردانی ناپسند و مبغوض یافتم. زشت باد رفتار ناپسند مردان شما. زشت باد شمشیرهای شکسته‌ی آنان؛ نیزه‌های ناتوان و رای و اندیشه و منطق سست و بی‌پایه‌ی مردان شما. با این بیان مردان پیمان شکن مدینه را </w:t>
      </w:r>
      <w:r w:rsidR="001C4983" w:rsidRPr="005E644B">
        <w:rPr>
          <w:rFonts w:ascii="IRBadr" w:hAnsi="IRBadr" w:cs="IRBadr"/>
          <w:color w:val="auto"/>
          <w:rtl/>
        </w:rPr>
        <w:t>به محاکمه می‌کشاند. زشت باد شمشیرهای شکسته؛ نیزه‌های ناتوان و رای و اندیشه و منطق سست و بی‌پایه‌ی مردان شما. وقتی که دیدم آنان بر راه باطل خود پای می‌فشارند، آنان را رها کردم. ناگزیر گناه کار زشت آنان را بر گردن خودشان ریختند پس بر ظالمان نفرین. بر کسانی که فکر کردند درست عمل می‌کنند ولی کردار آنان بسی زشت بود. پس بر ظالمان نفرین. چقدر زیبا وضع مردم مدینه را تشریح می‌کند و با یک نطق کوبنده، زنان را متحول می‌کند. نفرین باد بر مردان ظالم شما. وای بر آنان که بنیان امامت و ولا</w:t>
      </w:r>
      <w:r w:rsidR="00C7042E" w:rsidRPr="005E644B">
        <w:rPr>
          <w:rFonts w:ascii="IRBadr" w:hAnsi="IRBadr" w:cs="IRBadr"/>
          <w:color w:val="auto"/>
          <w:rtl/>
        </w:rPr>
        <w:t xml:space="preserve">یت را از پایه‌های استوار رسالت و نبیادهای نبوت و فرودگاه وحی و آگاه به امر دین و دنیا، بر کندند. مردان شما، کاخ استوار امامت و ولایت را از پایه‌های الهی آن برکندند. نگذاشتند که امامت و پیشوایی جامعه، بر بنیادهای الهی </w:t>
      </w:r>
      <w:r w:rsidR="00946857" w:rsidRPr="005E644B">
        <w:rPr>
          <w:rFonts w:ascii="IRBadr" w:hAnsi="IRBadr" w:cs="IRBadr"/>
          <w:color w:val="auto"/>
          <w:rtl/>
        </w:rPr>
        <w:t>استوار یابد. وای بر آنان که بنیان امامت و ولایت را از پایه‌های استوار رسالت و بنیادهای نبوت و فرودگاه وحی و شخصیت آگاه به دین و دنیا، برکندند. زهی زیان آشکاری که بر خود و جامعه، تحمیل کردند. آری؛ شما زنان بدانید که مردان شما چه کردار زشتی را پیشه کردند. امامت را از بنیادهای اصیل خود، جدا کردند</w:t>
      </w:r>
      <w:r w:rsidR="00E81D32" w:rsidRPr="005E644B">
        <w:rPr>
          <w:rFonts w:ascii="IRBadr" w:hAnsi="IRBadr" w:cs="IRBadr"/>
          <w:color w:val="auto"/>
          <w:rtl/>
        </w:rPr>
        <w:t>. زهی زیان آشکار. آری زنان مدینه، بدانید این مردان نابکار از علی به عنوان یک شخص، انتقام نگرفتند؛ بلکه از شمشیر منکر ستیز علی</w:t>
      </w:r>
      <w:r w:rsidR="00044143" w:rsidRPr="005E644B">
        <w:rPr>
          <w:rFonts w:ascii="IRBadr" w:hAnsi="IRBadr" w:cs="ALAEM" w:hint="cs"/>
          <w:color w:val="auto"/>
          <w:rtl/>
        </w:rPr>
        <w:t>7</w:t>
      </w:r>
      <w:r w:rsidR="00E81D32" w:rsidRPr="005E644B">
        <w:rPr>
          <w:rFonts w:ascii="IRBadr" w:hAnsi="IRBadr" w:cs="IRBadr"/>
          <w:color w:val="auto"/>
          <w:rtl/>
        </w:rPr>
        <w:t xml:space="preserve"> رزم طوفان‌زای علی و ضربت کاری علی و خشم مقدس و الهی، انتقام گرفتند. علی نه به عنوان شخص مورد آن هجمه و هجوم قرار گرفت؛ بلکه رزم و خشم مقدس و الهی او مورد انتقام ناپاکان قرار گرفت. به خدا سوگند؛ چنانچه از ریسمانی که پیامبر</w:t>
      </w:r>
      <w:r w:rsidR="00FB0A02" w:rsidRPr="005E644B">
        <w:rPr>
          <w:rFonts w:ascii="IRBadr" w:hAnsi="IRBadr" w:cs="ALAEM" w:hint="cs"/>
          <w:color w:val="auto"/>
          <w:rtl/>
        </w:rPr>
        <w:t>6</w:t>
      </w:r>
      <w:r w:rsidR="00E81D32" w:rsidRPr="005E644B">
        <w:rPr>
          <w:rFonts w:ascii="IRBadr" w:hAnsi="IRBadr" w:cs="IRBadr"/>
          <w:color w:val="auto"/>
          <w:rtl/>
        </w:rPr>
        <w:t xml:space="preserve"> به کف او نهاده بود، دست برمی‌داشتند؛ اگر چشم آن‌ها از این غصب بر می‌گرفتند و از این زمامی که پیامبر</w:t>
      </w:r>
      <w:r w:rsidR="00FB0A02" w:rsidRPr="005E644B">
        <w:rPr>
          <w:rFonts w:ascii="IRBadr" w:hAnsi="IRBadr" w:cs="ALAEM" w:hint="cs"/>
          <w:color w:val="auto"/>
          <w:rtl/>
        </w:rPr>
        <w:t>6</w:t>
      </w:r>
      <w:r w:rsidR="00E81D32" w:rsidRPr="005E644B">
        <w:rPr>
          <w:rFonts w:ascii="IRBadr" w:hAnsi="IRBadr" w:cs="IRBadr"/>
          <w:color w:val="auto"/>
          <w:rtl/>
        </w:rPr>
        <w:t xml:space="preserve"> به دست علی</w:t>
      </w:r>
      <w:r w:rsidR="00044143" w:rsidRPr="005E644B">
        <w:rPr>
          <w:rFonts w:ascii="IRBadr" w:hAnsi="IRBadr" w:cs="ALAEM" w:hint="cs"/>
          <w:color w:val="auto"/>
          <w:rtl/>
        </w:rPr>
        <w:t>7</w:t>
      </w:r>
      <w:r w:rsidR="00E81D32" w:rsidRPr="005E644B">
        <w:rPr>
          <w:rFonts w:ascii="IRBadr" w:hAnsi="IRBadr" w:cs="IRBadr"/>
          <w:color w:val="auto"/>
          <w:rtl/>
        </w:rPr>
        <w:t xml:space="preserve"> سپرده بود، چشم بر می‌داشتند، علی</w:t>
      </w:r>
      <w:r w:rsidR="00044143" w:rsidRPr="005E644B">
        <w:rPr>
          <w:rFonts w:ascii="IRBadr" w:hAnsi="IRBadr" w:cs="ALAEM" w:hint="cs"/>
          <w:color w:val="auto"/>
          <w:rtl/>
        </w:rPr>
        <w:t>7</w:t>
      </w:r>
      <w:r w:rsidR="00E81D32" w:rsidRPr="005E644B">
        <w:rPr>
          <w:rFonts w:ascii="IRBadr" w:hAnsi="IRBadr" w:cs="IRBadr"/>
          <w:color w:val="auto"/>
          <w:rtl/>
        </w:rPr>
        <w:t xml:space="preserve"> زمام امامت را به دست می‌گرفت و چنان چوپان آگاه و مهربان، جامعه را آرام به سمت جلو می‌برد به گونه‌ای که بینی شتر امامت جراحت بر نمی‌داشت و سواران را به </w:t>
      </w:r>
      <w:r w:rsidR="004C38A3" w:rsidRPr="005E644B">
        <w:rPr>
          <w:rFonts w:ascii="IRBadr" w:hAnsi="IRBadr" w:cs="IRBadr"/>
          <w:color w:val="auto"/>
          <w:rtl/>
        </w:rPr>
        <w:t>به زحمت نمی‌افکند و آنان را بر سرچشمهِ‌ی جوشان و زلال راهنمایی می‌کرد. مردان شما نگذاشتند امامت و ولایت، در چنین جایگاهی قرار بگیرد. به خدا قسم اگر این ودیعه در دست علی</w:t>
      </w:r>
      <w:r w:rsidR="00044143" w:rsidRPr="005E644B">
        <w:rPr>
          <w:rFonts w:ascii="IRBadr" w:hAnsi="IRBadr" w:cs="ALAEM" w:hint="cs"/>
          <w:color w:val="auto"/>
          <w:rtl/>
        </w:rPr>
        <w:t>7</w:t>
      </w:r>
      <w:r w:rsidR="004C38A3" w:rsidRPr="005E644B">
        <w:rPr>
          <w:rFonts w:ascii="IRBadr" w:hAnsi="IRBadr" w:cs="IRBadr"/>
          <w:color w:val="auto"/>
          <w:rtl/>
        </w:rPr>
        <w:t xml:space="preserve"> بود، آنان را </w:t>
      </w:r>
      <w:r w:rsidR="00CB0E20" w:rsidRPr="005E644B">
        <w:rPr>
          <w:rFonts w:ascii="IRBadr" w:hAnsi="IRBadr" w:cs="IRBadr"/>
          <w:color w:val="auto"/>
          <w:rtl/>
        </w:rPr>
        <w:t>سیراب و شاداب بر می‌گرداند. به درستی و به خوبی آنان را بر چشمه‌های زلال می‌برد و با سیرابی آنان را بر می‌گرداند. وای بر مردان شما. به چه ستونی تکیه زدند؟ به چه ریسمانی چنگ زدند؟ فروماندگان را به جای بزرگان پیشوا قرار دادند. ناصالحان را به جای صالحان قرار دادند. پس بینی آنان بر خاک مالیده باد. روزگار شما</w:t>
      </w:r>
      <w:r w:rsidR="009D513B" w:rsidRPr="005E644B">
        <w:rPr>
          <w:rFonts w:ascii="IRBadr" w:hAnsi="IRBadr" w:cs="IRBadr"/>
          <w:color w:val="auto"/>
          <w:rtl/>
        </w:rPr>
        <w:t>،</w:t>
      </w:r>
      <w:r w:rsidR="00CB0E20" w:rsidRPr="005E644B">
        <w:rPr>
          <w:rFonts w:ascii="IRBadr" w:hAnsi="IRBadr" w:cs="IRBadr"/>
          <w:color w:val="auto"/>
          <w:rtl/>
        </w:rPr>
        <w:t xml:space="preserve"> آبستن فتنه‌ها گشت. پس مردم مدینه در انتظار باشید که فتنه‌های دیگر از این آبستن</w:t>
      </w:r>
      <w:r w:rsidR="009D513B" w:rsidRPr="005E644B">
        <w:rPr>
          <w:rFonts w:ascii="IRBadr" w:hAnsi="IRBadr" w:cs="IRBadr"/>
          <w:color w:val="auto"/>
          <w:rtl/>
        </w:rPr>
        <w:t>،</w:t>
      </w:r>
      <w:r w:rsidR="00CB0E20" w:rsidRPr="005E644B">
        <w:rPr>
          <w:rFonts w:ascii="IRBadr" w:hAnsi="IRBadr" w:cs="IRBadr"/>
          <w:color w:val="auto"/>
          <w:rtl/>
        </w:rPr>
        <w:t xml:space="preserve"> زاییده خواهد شد. مولود </w:t>
      </w:r>
      <w:r w:rsidR="009D513B" w:rsidRPr="005E644B">
        <w:rPr>
          <w:rFonts w:ascii="IRBadr" w:hAnsi="IRBadr" w:cs="IRBadr"/>
          <w:color w:val="auto"/>
          <w:rtl/>
        </w:rPr>
        <w:t xml:space="preserve">نامبارک این فتنه‌های غصب ولایت، در آینده خواهید دید. به زودی به جای جام‌های پر از شیر، خون‌های تازه خواهید نوشید و </w:t>
      </w:r>
      <w:r w:rsidR="00A47902" w:rsidRPr="005E644B">
        <w:rPr>
          <w:rFonts w:ascii="IRBadr" w:hAnsi="IRBadr" w:cs="IRBadr"/>
          <w:color w:val="auto"/>
          <w:rtl/>
        </w:rPr>
        <w:t xml:space="preserve">از غصب امامت و </w:t>
      </w:r>
      <w:r w:rsidR="009D513B" w:rsidRPr="005E644B">
        <w:rPr>
          <w:rFonts w:ascii="IRBadr" w:hAnsi="IRBadr" w:cs="IRBadr"/>
          <w:color w:val="auto"/>
          <w:rtl/>
        </w:rPr>
        <w:t>سم تلخ، بر خواهید گرفت.</w:t>
      </w:r>
      <w:r w:rsidR="00A47902" w:rsidRPr="005E644B">
        <w:rPr>
          <w:rFonts w:ascii="IRBadr" w:hAnsi="IRBadr" w:cs="IRBadr"/>
          <w:color w:val="auto"/>
          <w:rtl/>
        </w:rPr>
        <w:t xml:space="preserve"> آخرین سخنان زهرا</w:t>
      </w:r>
      <w:r w:rsidR="00044143" w:rsidRPr="005E644B">
        <w:rPr>
          <w:rFonts w:ascii="IRBadr" w:hAnsi="IRBadr" w:cs="ALAEM" w:hint="cs"/>
          <w:color w:val="auto"/>
          <w:rtl/>
        </w:rPr>
        <w:t>3</w:t>
      </w:r>
      <w:r w:rsidR="00A47902" w:rsidRPr="005E644B">
        <w:rPr>
          <w:rFonts w:ascii="IRBadr" w:hAnsi="IRBadr" w:cs="IRBadr"/>
          <w:color w:val="auto"/>
          <w:rtl/>
        </w:rPr>
        <w:t xml:space="preserve"> در بستر بیماری به مردم مدینه این است که آماده‌ی فتنه‌ها باشید. شمشیرهای بران و فتنه‌های فراگیر در راه است اکنون که بد آزمون دادید و علی</w:t>
      </w:r>
      <w:r w:rsidR="00044143" w:rsidRPr="005E644B">
        <w:rPr>
          <w:rFonts w:ascii="IRBadr" w:hAnsi="IRBadr" w:cs="ALAEM" w:hint="cs"/>
          <w:color w:val="auto"/>
          <w:rtl/>
        </w:rPr>
        <w:t>7</w:t>
      </w:r>
      <w:r w:rsidR="00A47902" w:rsidRPr="005E644B">
        <w:rPr>
          <w:rFonts w:ascii="IRBadr" w:hAnsi="IRBadr" w:cs="IRBadr"/>
          <w:color w:val="auto"/>
          <w:rtl/>
        </w:rPr>
        <w:t xml:space="preserve"> را خانه نشین کردید، در انتظار شمشیرهای بران و فتنه‌های آتشین باشید که به سرعت به شما نزدیک می‌شود. تاریخ نشان داد که این طور شد معاویه‌ها و حجاج‌ها و آن همه مشکلات، به خاطر پایه‌ی کجی است که از اول </w:t>
      </w:r>
      <w:r w:rsidR="00C77C2A" w:rsidRPr="005E644B">
        <w:rPr>
          <w:rFonts w:ascii="IRBadr" w:hAnsi="IRBadr" w:cs="IRBadr"/>
          <w:color w:val="auto"/>
          <w:rtl/>
        </w:rPr>
        <w:t xml:space="preserve">بنا نهاده شده بود. استبداد ظالمان و حاکمان، نصیب شما را اندک خواهد کرد. مستبدان و ظالمان بر شما چیره خواهند شد و شما را تباه خواهند کرد. این سخنان فاطمه در بستر بیماری است. این نقش‌های چهار پنج‌گانه‌ای است که ایشان در عمر کوتاه خود ایفا کردند. </w:t>
      </w:r>
    </w:p>
    <w:p w:rsidR="000F48DB" w:rsidRPr="005E644B" w:rsidRDefault="000F48DB" w:rsidP="005E644B">
      <w:pPr>
        <w:spacing w:after="160" w:line="256" w:lineRule="auto"/>
        <w:ind w:firstLine="0"/>
        <w:rPr>
          <w:rFonts w:ascii="IRBadr" w:hAnsi="IRBadr" w:cs="IRBadr"/>
          <w:b/>
          <w:bCs/>
          <w:color w:val="auto"/>
          <w:rtl/>
        </w:rPr>
      </w:pPr>
      <w:r w:rsidRPr="005E644B">
        <w:rPr>
          <w:rFonts w:ascii="IRBadr" w:hAnsi="IRBadr" w:cs="IRBadr"/>
          <w:b/>
          <w:bCs/>
          <w:color w:val="auto"/>
          <w:rtl/>
        </w:rPr>
        <w:lastRenderedPageBreak/>
        <w:t>ذکر مصیبت</w:t>
      </w:r>
    </w:p>
    <w:p w:rsidR="005E569D" w:rsidRPr="005E644B" w:rsidRDefault="00C77C2A" w:rsidP="005E644B">
      <w:pPr>
        <w:spacing w:after="160" w:line="256" w:lineRule="auto"/>
        <w:ind w:firstLine="0"/>
        <w:rPr>
          <w:rFonts w:ascii="IRBadr" w:hAnsi="IRBadr" w:cs="IRBadr"/>
          <w:b/>
          <w:bCs/>
          <w:color w:val="auto"/>
        </w:rPr>
      </w:pPr>
      <w:r w:rsidRPr="005E644B">
        <w:rPr>
          <w:rFonts w:ascii="IRBadr" w:hAnsi="IRBadr" w:cs="IRBadr"/>
          <w:color w:val="auto"/>
          <w:rtl/>
        </w:rPr>
        <w:t>برای همین وظیفه‌گرایی بود که کار را به جایی رساندند که علی</w:t>
      </w:r>
      <w:r w:rsidR="00044143" w:rsidRPr="005E644B">
        <w:rPr>
          <w:rFonts w:ascii="IRBadr" w:hAnsi="IRBadr" w:cs="ALAEM" w:hint="cs"/>
          <w:color w:val="auto"/>
          <w:rtl/>
        </w:rPr>
        <w:t>7</w:t>
      </w:r>
      <w:r w:rsidRPr="005E644B">
        <w:rPr>
          <w:rFonts w:ascii="IRBadr" w:hAnsi="IRBadr" w:cs="IRBadr"/>
          <w:color w:val="auto"/>
          <w:rtl/>
        </w:rPr>
        <w:t xml:space="preserve"> از فاطمه شرم می‌کند. یکی از نکاتی که در مصیبت زهرا</w:t>
      </w:r>
      <w:r w:rsidR="00044143" w:rsidRPr="005E644B">
        <w:rPr>
          <w:rFonts w:ascii="IRBadr" w:hAnsi="IRBadr" w:cs="ALAEM" w:hint="cs"/>
          <w:color w:val="auto"/>
          <w:rtl/>
        </w:rPr>
        <w:t>3</w:t>
      </w:r>
      <w:r w:rsidRPr="005E644B">
        <w:rPr>
          <w:rFonts w:ascii="IRBadr" w:hAnsi="IRBadr" w:cs="IRBadr"/>
          <w:color w:val="auto"/>
          <w:rtl/>
        </w:rPr>
        <w:t xml:space="preserve"> جانسوز است، علاوه بر جریان فشاری که بر حضرت، بین در و دیوار وارد شد علاوه بر آن شرم علی در برابر فاطمه است و حیا و حجب فاطمه در برابر علی</w:t>
      </w:r>
      <w:r w:rsidR="00044143" w:rsidRPr="005E644B">
        <w:rPr>
          <w:rFonts w:ascii="IRBadr" w:hAnsi="IRBadr" w:cs="ALAEM" w:hint="cs"/>
          <w:color w:val="auto"/>
          <w:rtl/>
        </w:rPr>
        <w:t>7</w:t>
      </w:r>
      <w:r w:rsidRPr="005E644B">
        <w:rPr>
          <w:rFonts w:ascii="IRBadr" w:hAnsi="IRBadr" w:cs="IRBadr"/>
          <w:color w:val="auto"/>
          <w:rtl/>
        </w:rPr>
        <w:t xml:space="preserve"> است. برای علی</w:t>
      </w:r>
      <w:r w:rsidR="00044143" w:rsidRPr="005E644B">
        <w:rPr>
          <w:rFonts w:ascii="IRBadr" w:hAnsi="IRBadr" w:cs="ALAEM" w:hint="cs"/>
          <w:color w:val="auto"/>
          <w:rtl/>
        </w:rPr>
        <w:t>7</w:t>
      </w:r>
      <w:r w:rsidRPr="005E644B">
        <w:rPr>
          <w:rFonts w:ascii="IRBadr" w:hAnsi="IRBadr" w:cs="IRBadr"/>
          <w:color w:val="auto"/>
          <w:rtl/>
        </w:rPr>
        <w:t xml:space="preserve"> خیلی دشوار بود که پهلوی شکسته‌ی همسر را ببیند در حالی که او این پهلو را قربانی علی</w:t>
      </w:r>
      <w:r w:rsidR="00044143" w:rsidRPr="005E644B">
        <w:rPr>
          <w:rFonts w:ascii="IRBadr" w:hAnsi="IRBadr" w:cs="ALAEM" w:hint="cs"/>
          <w:color w:val="auto"/>
          <w:rtl/>
        </w:rPr>
        <w:t>7</w:t>
      </w:r>
      <w:r w:rsidRPr="005E644B">
        <w:rPr>
          <w:rFonts w:ascii="IRBadr" w:hAnsi="IRBadr" w:cs="IRBadr"/>
          <w:color w:val="auto"/>
          <w:rtl/>
        </w:rPr>
        <w:t xml:space="preserve"> کرده است برای علی</w:t>
      </w:r>
      <w:r w:rsidR="00044143" w:rsidRPr="005E644B">
        <w:rPr>
          <w:rFonts w:ascii="IRBadr" w:hAnsi="IRBadr" w:cs="ALAEM" w:hint="cs"/>
          <w:color w:val="auto"/>
          <w:rtl/>
        </w:rPr>
        <w:t>7</w:t>
      </w:r>
      <w:r w:rsidRPr="005E644B">
        <w:rPr>
          <w:rFonts w:ascii="IRBadr" w:hAnsi="IRBadr" w:cs="IRBadr"/>
          <w:color w:val="auto"/>
          <w:rtl/>
        </w:rPr>
        <w:t xml:space="preserve"> خیلی دشوار بود. هم در حیات فاطمه</w:t>
      </w:r>
      <w:r w:rsidR="00044143" w:rsidRPr="005E644B">
        <w:rPr>
          <w:rFonts w:ascii="IRBadr" w:hAnsi="IRBadr" w:cs="ALAEM" w:hint="cs"/>
          <w:color w:val="auto"/>
          <w:rtl/>
        </w:rPr>
        <w:t>3</w:t>
      </w:r>
      <w:r w:rsidRPr="005E644B">
        <w:rPr>
          <w:rFonts w:ascii="IRBadr" w:hAnsi="IRBadr" w:cs="IRBadr"/>
          <w:color w:val="auto"/>
          <w:rtl/>
        </w:rPr>
        <w:t xml:space="preserve"> و هم در زمان بستری بودن فاطمه</w:t>
      </w:r>
      <w:r w:rsidR="00044143" w:rsidRPr="005E644B">
        <w:rPr>
          <w:rFonts w:ascii="IRBadr" w:hAnsi="IRBadr" w:cs="ALAEM" w:hint="cs"/>
          <w:color w:val="auto"/>
          <w:rtl/>
        </w:rPr>
        <w:t>3</w:t>
      </w:r>
      <w:r w:rsidRPr="005E644B">
        <w:rPr>
          <w:rFonts w:ascii="IRBadr" w:hAnsi="IRBadr" w:cs="IRBadr"/>
          <w:color w:val="auto"/>
          <w:rtl/>
        </w:rPr>
        <w:t xml:space="preserve"> و هم وقتی که آمد فاطمه</w:t>
      </w:r>
      <w:r w:rsidR="00044143" w:rsidRPr="005E644B">
        <w:rPr>
          <w:rFonts w:ascii="IRBadr" w:hAnsi="IRBadr" w:cs="ALAEM" w:hint="cs"/>
          <w:color w:val="auto"/>
          <w:rtl/>
        </w:rPr>
        <w:t>3</w:t>
      </w:r>
      <w:r w:rsidRPr="005E644B">
        <w:rPr>
          <w:rFonts w:ascii="IRBadr" w:hAnsi="IRBadr" w:cs="IRBadr"/>
          <w:color w:val="auto"/>
          <w:rtl/>
        </w:rPr>
        <w:t xml:space="preserve"> را غسل بدهد و از نزدیک به پهلوی خون آلود و شکسته‌ی زهرا</w:t>
      </w:r>
      <w:r w:rsidR="00044143" w:rsidRPr="005E644B">
        <w:rPr>
          <w:rFonts w:ascii="IRBadr" w:hAnsi="IRBadr" w:cs="ALAEM" w:hint="cs"/>
          <w:color w:val="auto"/>
          <w:rtl/>
        </w:rPr>
        <w:t>3</w:t>
      </w:r>
      <w:r w:rsidRPr="005E644B">
        <w:rPr>
          <w:rFonts w:ascii="IRBadr" w:hAnsi="IRBadr" w:cs="IRBadr"/>
          <w:color w:val="auto"/>
          <w:rtl/>
        </w:rPr>
        <w:t xml:space="preserve"> </w:t>
      </w:r>
      <w:r w:rsidR="00CD1D8D" w:rsidRPr="005E644B">
        <w:rPr>
          <w:rFonts w:ascii="IRBadr" w:hAnsi="IRBadr" w:cs="IRBadr"/>
          <w:color w:val="auto"/>
          <w:rtl/>
        </w:rPr>
        <w:t xml:space="preserve">مواجه </w:t>
      </w:r>
      <w:r w:rsidRPr="005E644B">
        <w:rPr>
          <w:rFonts w:ascii="IRBadr" w:hAnsi="IRBadr" w:cs="IRBadr"/>
          <w:color w:val="auto"/>
          <w:rtl/>
        </w:rPr>
        <w:t xml:space="preserve">شد. </w:t>
      </w:r>
      <w:r w:rsidR="00FB0A02" w:rsidRPr="005E644B">
        <w:rPr>
          <w:rFonts w:ascii="IRBadr" w:hAnsi="IRBadr" w:cs="ALAEM" w:hint="cs"/>
          <w:b/>
          <w:bCs/>
          <w:color w:val="auto"/>
          <w:rtl/>
        </w:rPr>
        <w:t>(</w:t>
      </w:r>
      <w:r w:rsidR="00CD1D8D" w:rsidRPr="005E644B">
        <w:rPr>
          <w:rFonts w:ascii="IRBadr" w:hAnsi="IRBadr" w:cs="IRBadr"/>
          <w:color w:val="auto"/>
        </w:rPr>
        <w:t xml:space="preserve"> </w:t>
      </w:r>
      <w:r w:rsidR="00CD1D8D" w:rsidRPr="005E644B">
        <w:rPr>
          <w:rFonts w:ascii="IRBadr" w:hAnsi="IRBadr" w:cs="IRBadr"/>
          <w:b/>
          <w:bCs/>
          <w:color w:val="auto"/>
          <w:rtl/>
        </w:rPr>
        <w:t>وَ سَيَعْلَمُ الَّذينَ ظَلَمُوا أَيَّ مُنْقَلَبٍ يَنْقَلِبُون</w:t>
      </w:r>
      <w:r w:rsidR="00976B79" w:rsidRPr="005E644B">
        <w:rPr>
          <w:rFonts w:ascii="IRBadr" w:hAnsi="IRBadr" w:cs="ALAEM" w:hint="cs"/>
          <w:b/>
          <w:bCs/>
          <w:color w:val="auto"/>
          <w:rtl/>
        </w:rPr>
        <w:t>)</w:t>
      </w:r>
      <w:r w:rsidR="00CD1D8D" w:rsidRPr="005E644B">
        <w:rPr>
          <w:rFonts w:ascii="IRBadr" w:hAnsi="IRBadr" w:cs="IRBadr"/>
          <w:color w:val="auto"/>
          <w:rtl/>
        </w:rPr>
        <w:t>‏</w:t>
      </w:r>
      <w:r w:rsidR="00CD1D8D" w:rsidRPr="005E644B">
        <w:rPr>
          <w:rStyle w:val="a7"/>
          <w:rFonts w:ascii="IRBadr" w:hAnsi="IRBadr" w:cs="IRBadr"/>
          <w:color w:val="auto"/>
          <w:rtl/>
        </w:rPr>
        <w:footnoteReference w:id="6"/>
      </w:r>
      <w:r w:rsidR="005666C6" w:rsidRPr="005E644B">
        <w:rPr>
          <w:rFonts w:ascii="IRBadr" w:hAnsi="IRBadr" w:cs="IRBadr"/>
          <w:color w:val="auto"/>
          <w:rtl/>
        </w:rPr>
        <w:t xml:space="preserve"> </w:t>
      </w:r>
    </w:p>
    <w:p w:rsidR="005E569D" w:rsidRPr="005E644B" w:rsidRDefault="00FB0A02" w:rsidP="005E644B">
      <w:pPr>
        <w:ind w:firstLine="0"/>
        <w:rPr>
          <w:rFonts w:ascii="IRBadr" w:hAnsi="IRBadr" w:cs="IRBadr"/>
          <w:b/>
          <w:bCs/>
          <w:color w:val="auto"/>
        </w:rPr>
      </w:pPr>
      <w:r w:rsidRPr="005E644B">
        <w:rPr>
          <w:rFonts w:ascii="IRBadr" w:hAnsi="IRBadr" w:cs="ALAEM" w:hint="cs"/>
          <w:b/>
          <w:bCs/>
          <w:color w:val="auto"/>
          <w:rtl/>
        </w:rPr>
        <w:t>(</w:t>
      </w:r>
      <w:r w:rsidR="005E569D" w:rsidRPr="005E644B">
        <w:rPr>
          <w:rFonts w:ascii="IRBadr" w:hAnsi="IRBadr" w:cs="IRBadr"/>
          <w:b/>
          <w:bCs/>
          <w:color w:val="auto"/>
          <w:rtl/>
        </w:rPr>
        <w:t>بِسْمِ اللَّـهِ الرَّحْمَـنِ الرَّحِيمِ أَلَمْ تَرَ كَيْفَ فَعَلَ رَبُّكَ بِأَصْحَابِ الْفِيلِ*أَلَمْ يَجْعَلْ كَيْدَهُمْ فِي تَضْلِيلٍ*وَأَرْسَلَ عَلَيْهِمْ طَيْرًا أَبَابِيلَ*تَرْمِيهِم بِحِجَارَةٍ مِّن سِجِّيلٍ*فَجَعَلَهُمْ كَعَصْفٍ مَّأْكُولٍ</w:t>
      </w:r>
      <w:r w:rsidR="00976B79" w:rsidRPr="005E644B">
        <w:rPr>
          <w:rFonts w:ascii="IRBadr" w:hAnsi="IRBadr" w:cs="ALAEM" w:hint="cs"/>
          <w:b/>
          <w:bCs/>
          <w:color w:val="auto"/>
          <w:rtl/>
        </w:rPr>
        <w:t>)</w:t>
      </w:r>
      <w:r w:rsidR="005E569D" w:rsidRPr="005E644B">
        <w:rPr>
          <w:rFonts w:ascii="IRBadr" w:hAnsi="IRBadr" w:cs="IRBadr"/>
          <w:b/>
          <w:bCs/>
          <w:color w:val="auto"/>
          <w:vertAlign w:val="superscript"/>
          <w:rtl/>
        </w:rPr>
        <w:footnoteReference w:id="7"/>
      </w:r>
    </w:p>
    <w:p w:rsidR="005E569D" w:rsidRPr="005E644B" w:rsidRDefault="005E569D" w:rsidP="005E644B">
      <w:pPr>
        <w:ind w:firstLine="0"/>
        <w:rPr>
          <w:rFonts w:ascii="IRBadr" w:hAnsi="IRBadr" w:cs="IRBadr"/>
          <w:color w:val="auto"/>
          <w:rtl/>
        </w:rPr>
      </w:pPr>
      <w:r w:rsidRPr="005E644B">
        <w:rPr>
          <w:rFonts w:ascii="IRBadr" w:hAnsi="IRBadr" w:cs="IRBadr"/>
          <w:color w:val="auto"/>
          <w:rtl/>
        </w:rPr>
        <w:t>صدق الله العلی العظیم.</w:t>
      </w:r>
    </w:p>
    <w:p w:rsidR="005E569D" w:rsidRPr="005E644B" w:rsidRDefault="005E569D" w:rsidP="005E644B">
      <w:pPr>
        <w:bidi w:val="0"/>
        <w:spacing w:after="160" w:line="256" w:lineRule="auto"/>
        <w:ind w:firstLine="0"/>
        <w:rPr>
          <w:rFonts w:ascii="IRBadr" w:eastAsia="2  Lotus" w:hAnsi="IRBadr" w:cs="IRBadr"/>
          <w:bCs/>
          <w:color w:val="auto"/>
          <w:rtl/>
        </w:rPr>
      </w:pPr>
      <w:r w:rsidRPr="005E644B">
        <w:rPr>
          <w:rFonts w:ascii="IRBadr" w:eastAsia="2  Lotus" w:hAnsi="IRBadr" w:cs="IRBadr"/>
          <w:bCs/>
          <w:color w:val="auto"/>
          <w:rtl/>
        </w:rPr>
        <w:br w:type="page"/>
      </w:r>
      <w:bookmarkStart w:id="11" w:name="_Toc453944348"/>
    </w:p>
    <w:p w:rsidR="005E569D" w:rsidRPr="005E644B" w:rsidRDefault="005E569D" w:rsidP="005E644B">
      <w:pPr>
        <w:keepNext/>
        <w:keepLines/>
        <w:spacing w:before="400" w:after="0"/>
        <w:ind w:firstLine="0"/>
        <w:outlineLvl w:val="0"/>
        <w:rPr>
          <w:rFonts w:ascii="IRBadr" w:eastAsia="2  Lotus" w:hAnsi="IRBadr" w:cs="IRBadr"/>
          <w:bCs/>
          <w:color w:val="auto"/>
          <w:sz w:val="36"/>
          <w:szCs w:val="36"/>
          <w:rtl/>
        </w:rPr>
      </w:pPr>
      <w:bookmarkStart w:id="12" w:name="_Toc455456061"/>
      <w:bookmarkStart w:id="13" w:name="_Toc458247304"/>
      <w:r w:rsidRPr="005E644B">
        <w:rPr>
          <w:rFonts w:ascii="IRBadr" w:eastAsia="2  Lotus" w:hAnsi="IRBadr" w:cs="IRBadr"/>
          <w:bCs/>
          <w:color w:val="auto"/>
          <w:sz w:val="36"/>
          <w:szCs w:val="36"/>
          <w:rtl/>
        </w:rPr>
        <w:lastRenderedPageBreak/>
        <w:t>خطبه‌ی دوم</w:t>
      </w:r>
      <w:bookmarkEnd w:id="11"/>
      <w:bookmarkEnd w:id="12"/>
      <w:bookmarkEnd w:id="13"/>
    </w:p>
    <w:p w:rsidR="005E569D" w:rsidRPr="005E644B" w:rsidRDefault="005E569D" w:rsidP="005E644B">
      <w:pPr>
        <w:ind w:firstLine="0"/>
        <w:rPr>
          <w:rFonts w:ascii="IRBadr" w:hAnsi="IRBadr" w:cs="IRBadr"/>
          <w:color w:val="auto"/>
          <w:rtl/>
        </w:rPr>
      </w:pPr>
      <w:r w:rsidRPr="005E644B">
        <w:rPr>
          <w:rFonts w:ascii="IRBadr" w:hAnsi="IRBadr" w:cs="IRBadr"/>
          <w:color w:val="auto"/>
          <w:rtl/>
        </w:rPr>
        <w:t>أَعُوذُ بِاللَّـهِ مِنَ الشَّيْطَانِ الرَّجِيمِ بِسْمِ اللَّـهِ الرَّحْمَـنِ الرَّحِيمِ</w:t>
      </w:r>
      <w:r w:rsidRPr="005E644B">
        <w:rPr>
          <w:rFonts w:ascii="IRBadr" w:hAnsi="IRBadr" w:cs="IRBadr"/>
          <w:b/>
          <w:bCs/>
          <w:color w:val="auto"/>
          <w:rtl/>
        </w:rPr>
        <w:t xml:space="preserve"> </w:t>
      </w:r>
      <w:r w:rsidRPr="005E644B">
        <w:rPr>
          <w:rFonts w:ascii="IRBadr" w:hAnsi="IRBadr" w:cs="IRBadr"/>
          <w:color w:val="auto"/>
          <w:rtl/>
        </w:rPr>
        <w:t>الْحَمْدُ لِلَّـهِ رَبِّ الْعَالَمِينَ و صلی الله علی سیدنا و نبینا ابی القاسم محمد و علی علی امیر المؤمنین و علی الصدیقۀ الطاهرۀ فاطمۀ الزهراء و علی الحسن و الحسین سیدی شباب اهل الجنۀ و علی ائمۀ المسلمین علی بن الحسین و محمد بن علی و جعفر بن محمد و موسی بن جعفر و علی بن موسی و محمد بن علی و علی بن محمد و الحسن بن علی و خلف القائم المنتظر. ساسۀ العباد و ارکان البلاد و ابواب الایمان و امناء الرحمن و سلالۀ النبیین و صفوۀ المرسلین و عترۀ خیرۀ رب العالمین صلواتک علیهم اجمعین.</w:t>
      </w:r>
    </w:p>
    <w:p w:rsidR="005E569D" w:rsidRPr="005E644B" w:rsidRDefault="005E569D" w:rsidP="005E644B">
      <w:pPr>
        <w:spacing w:after="160" w:line="256" w:lineRule="auto"/>
        <w:ind w:firstLine="0"/>
        <w:rPr>
          <w:rFonts w:ascii="IRBadr" w:hAnsi="IRBadr" w:cs="IRBadr"/>
          <w:color w:val="auto"/>
          <w:rtl/>
        </w:rPr>
      </w:pPr>
      <w:r w:rsidRPr="005E644B">
        <w:rPr>
          <w:rFonts w:ascii="IRBadr" w:hAnsi="IRBadr" w:cs="IRBadr"/>
          <w:b/>
          <w:bCs/>
          <w:color w:val="auto"/>
          <w:rtl/>
        </w:rPr>
        <w:t xml:space="preserve">أَعُوذُ بِاللَّـهِ مِنَ الشَّيْطَانِ الرَّجِيمِ بِسْمِ اللَّـهِ الرَّحْمَـنِ الرَّحِيمِ </w:t>
      </w:r>
      <w:r w:rsidR="00FB0A02" w:rsidRPr="005E644B">
        <w:rPr>
          <w:rFonts w:ascii="IRBadr" w:hAnsi="IRBadr" w:cs="ALAEM" w:hint="cs"/>
          <w:b/>
          <w:bCs/>
          <w:color w:val="auto"/>
          <w:rtl/>
        </w:rPr>
        <w:t>(</w:t>
      </w:r>
      <w:r w:rsidRPr="005E644B">
        <w:rPr>
          <w:rFonts w:ascii="IRBadr" w:hAnsi="IRBadr" w:cs="IRBadr"/>
          <w:b/>
          <w:bCs/>
          <w:color w:val="auto"/>
          <w:rtl/>
        </w:rPr>
        <w:t>يَا أَيُّهَا الَّذِينَ آمَنُوا اتَّقُوا اللَّـهَ حَقَّ تُقَاتِهِ وَلَا تَمُوتُنَّ إِلَّا وَأَنتُم مُّسْلِمُونَ</w:t>
      </w:r>
      <w:r w:rsidR="00976B79" w:rsidRPr="005E644B">
        <w:rPr>
          <w:rFonts w:ascii="IRBadr" w:hAnsi="IRBadr" w:cs="ALAEM" w:hint="cs"/>
          <w:b/>
          <w:bCs/>
          <w:color w:val="auto"/>
          <w:rtl/>
        </w:rPr>
        <w:t>)</w:t>
      </w:r>
      <w:r w:rsidRPr="005E644B">
        <w:rPr>
          <w:rFonts w:ascii="IRBadr" w:hAnsi="IRBadr" w:cs="IRBadr"/>
          <w:b/>
          <w:bCs/>
          <w:color w:val="auto"/>
          <w:vertAlign w:val="superscript"/>
          <w:rtl/>
        </w:rPr>
        <w:footnoteReference w:id="8"/>
      </w:r>
      <w:r w:rsidRPr="005E644B">
        <w:rPr>
          <w:rFonts w:ascii="IRBadr" w:hAnsi="IRBadr" w:cs="IRBadr"/>
          <w:b/>
          <w:bCs/>
          <w:color w:val="auto"/>
          <w:rtl/>
        </w:rPr>
        <w:t>عبادَالله اُوصیَکُم وَ نَفسیِ بِتَقوَی الله</w:t>
      </w:r>
      <w:r w:rsidRPr="005E644B">
        <w:rPr>
          <w:rFonts w:ascii="IRBadr" w:hAnsi="IRBadr" w:cs="IRBadr"/>
          <w:color w:val="auto"/>
          <w:rtl/>
        </w:rPr>
        <w:t xml:space="preserve">  </w:t>
      </w:r>
    </w:p>
    <w:p w:rsidR="005E569D" w:rsidRPr="005E644B" w:rsidRDefault="005E569D" w:rsidP="005E644B">
      <w:pPr>
        <w:ind w:firstLine="0"/>
        <w:rPr>
          <w:rFonts w:ascii="IRBadr" w:hAnsi="IRBadr" w:cs="IRBadr"/>
          <w:color w:val="auto"/>
          <w:rtl/>
        </w:rPr>
      </w:pPr>
      <w:r w:rsidRPr="005E644B">
        <w:rPr>
          <w:rFonts w:ascii="IRBadr" w:hAnsi="IRBadr" w:cs="IRBadr"/>
          <w:color w:val="auto"/>
          <w:rtl/>
        </w:rPr>
        <w:t xml:space="preserve">بار دیگر همه‌ی شما و خودم را به پارسایی و پرهیزکاری دعوت می‌کنم. یاد مرگ و قیامت و احتضار و توجه به فنای عالم و باز پس‌گیری همه‌ی نعمت‌هایی که خداوند به ما عنایت کرده، بهترین وسیله‌ها برای خودسازی و تهذیب نفس است. اولیای الهی و پیشوایان پاک ما همواره ما را به یاد مرگ و یاد مقدمات مرگ و یاد قیامت و عالم برزخ دعوت و سفارش کرده‌اند. اگر بخواهیم در مسیر اصلاح نفس و تهذیب اخلاق به سمت جلو حرکت کنیم و خود را بسازیم ،بهترین ابزارها برای آن این است که در شبانه روز دقائقی و لحظاتی هر چند کوتاه را به یاد مرگ و فنای عالم و باز پس گرفته شدن همه‌ی نعمت‌های خدا، به هنگام مرگ توجه کنیم. امیدواریم خدا با دست عنایت خودش ما را به سمت اصلاح نفس و پاکسازی درون و پیش رفت و تعالی در امور اخلاقی و معنوی </w:t>
      </w:r>
      <w:r w:rsidR="005666C6" w:rsidRPr="005E644B">
        <w:rPr>
          <w:rFonts w:ascii="IRBadr" w:hAnsi="IRBadr" w:cs="IRBadr"/>
          <w:color w:val="auto"/>
          <w:rtl/>
        </w:rPr>
        <w:t>هدایت و رهنمون بشود؛ ان‌شاءالله.</w:t>
      </w:r>
    </w:p>
    <w:p w:rsidR="005E569D" w:rsidRPr="005E644B" w:rsidRDefault="005666C6" w:rsidP="005E644B">
      <w:pPr>
        <w:ind w:firstLine="0"/>
        <w:rPr>
          <w:rFonts w:ascii="IRBadr" w:hAnsi="IRBadr" w:cs="IRBadr"/>
          <w:color w:val="auto"/>
          <w:rtl/>
          <w:lang w:bidi="ar-SA"/>
        </w:rPr>
      </w:pPr>
      <w:r w:rsidRPr="005E644B">
        <w:rPr>
          <w:rFonts w:ascii="IRBadr" w:hAnsi="IRBadr" w:cs="IRBadr"/>
          <w:color w:val="auto"/>
          <w:rtl/>
        </w:rPr>
        <w:t>شهادت حضرت زهرا</w:t>
      </w:r>
      <w:r w:rsidR="00044143" w:rsidRPr="005E644B">
        <w:rPr>
          <w:rFonts w:ascii="IRBadr" w:hAnsi="IRBadr" w:cs="ALAEM" w:hint="cs"/>
          <w:color w:val="auto"/>
          <w:rtl/>
        </w:rPr>
        <w:t>3</w:t>
      </w:r>
      <w:r w:rsidRPr="005E644B">
        <w:rPr>
          <w:rFonts w:ascii="IRBadr" w:hAnsi="IRBadr" w:cs="IRBadr"/>
          <w:color w:val="auto"/>
          <w:rtl/>
        </w:rPr>
        <w:t xml:space="preserve"> را خدمت شما برادران و خواهران و امام زمان تسلیت عرض می‌کنم و امیدواریم خداوند به همه خصوصا خواهران و بانوان ما الهام‌گیر</w:t>
      </w:r>
      <w:r w:rsidR="00BC49D3" w:rsidRPr="005E644B">
        <w:rPr>
          <w:rFonts w:ascii="IRBadr" w:hAnsi="IRBadr" w:cs="IRBadr"/>
          <w:color w:val="auto"/>
          <w:rtl/>
        </w:rPr>
        <w:t xml:space="preserve">ی و الگوگیری </w:t>
      </w:r>
      <w:r w:rsidR="000F48DB" w:rsidRPr="005E644B">
        <w:rPr>
          <w:rFonts w:ascii="IRBadr" w:hAnsi="IRBadr" w:cs="IRBadr"/>
          <w:color w:val="auto"/>
          <w:rtl/>
        </w:rPr>
        <w:t>از</w:t>
      </w:r>
      <w:r w:rsidR="00BC49D3" w:rsidRPr="005E644B">
        <w:rPr>
          <w:rFonts w:ascii="IRBadr" w:hAnsi="IRBadr" w:cs="IRBadr"/>
          <w:color w:val="auto"/>
          <w:rtl/>
        </w:rPr>
        <w:t xml:space="preserve"> این اسوه عنایت بفرماید. </w:t>
      </w:r>
      <w:r w:rsidR="005E569D" w:rsidRPr="005E644B">
        <w:rPr>
          <w:rFonts w:ascii="IRBadr" w:hAnsi="IRBadr" w:cs="IRBadr"/>
          <w:color w:val="auto"/>
          <w:rtl/>
          <w:lang w:bidi="ar-SA"/>
        </w:rPr>
        <w:t xml:space="preserve">چند مطلب را فهرست وار تناسب‌هایی است که موضوعات نسبتا مهمی هم هست که به آن اشاره می‌کنم. </w:t>
      </w:r>
    </w:p>
    <w:p w:rsidR="000F48DB" w:rsidRPr="005E644B" w:rsidRDefault="000F48DB" w:rsidP="005E644B">
      <w:pPr>
        <w:pStyle w:val="2"/>
        <w:numPr>
          <w:ilvl w:val="0"/>
          <w:numId w:val="23"/>
        </w:numPr>
        <w:rPr>
          <w:rFonts w:ascii="IRBadr" w:hAnsi="IRBadr"/>
          <w:sz w:val="32"/>
          <w:szCs w:val="32"/>
          <w:rtl/>
          <w:lang w:bidi="ar-SA"/>
        </w:rPr>
      </w:pPr>
      <w:bookmarkStart w:id="14" w:name="_Toc458247305"/>
      <w:r w:rsidRPr="005E644B">
        <w:rPr>
          <w:rFonts w:ascii="IRBadr" w:hAnsi="IRBadr"/>
          <w:sz w:val="32"/>
          <w:szCs w:val="32"/>
          <w:rtl/>
          <w:lang w:bidi="ar-SA"/>
        </w:rPr>
        <w:t>طرح اکرام کمیته‌ی امداد امام خمینی</w:t>
      </w:r>
      <w:bookmarkEnd w:id="14"/>
      <w:r w:rsidR="001011E0" w:rsidRPr="005E644B">
        <w:rPr>
          <w:rFonts w:ascii="IRBadr" w:hAnsi="IRBadr" w:cs="ALAEM" w:hint="cs"/>
          <w:sz w:val="32"/>
          <w:szCs w:val="32"/>
          <w:rtl/>
          <w:lang w:bidi="ar-SA"/>
        </w:rPr>
        <w:t>1</w:t>
      </w:r>
    </w:p>
    <w:p w:rsidR="00A800CF" w:rsidRPr="005E644B" w:rsidRDefault="00BC49D3" w:rsidP="005E644B">
      <w:pPr>
        <w:spacing w:after="160" w:line="256" w:lineRule="auto"/>
        <w:ind w:firstLine="0"/>
        <w:rPr>
          <w:rFonts w:ascii="IRBadr" w:hAnsi="IRBadr" w:cs="IRBadr"/>
          <w:color w:val="auto"/>
          <w:rtl/>
          <w:lang w:bidi="ar-SA"/>
        </w:rPr>
      </w:pPr>
      <w:r w:rsidRPr="005E644B">
        <w:rPr>
          <w:rFonts w:ascii="IRBadr" w:hAnsi="IRBadr" w:cs="IRBadr"/>
          <w:color w:val="auto"/>
          <w:rtl/>
          <w:lang w:bidi="ar-SA"/>
        </w:rPr>
        <w:t xml:space="preserve">کمیته‌ی امداد طرحی به نام اکرام دارد که مربوط به سرپرستی </w:t>
      </w:r>
      <w:r w:rsidR="000118DA" w:rsidRPr="005E644B">
        <w:rPr>
          <w:rFonts w:ascii="IRBadr" w:hAnsi="IRBadr" w:cs="IRBadr"/>
          <w:color w:val="auto"/>
          <w:rtl/>
          <w:lang w:bidi="ar-SA"/>
        </w:rPr>
        <w:t xml:space="preserve">و رسیدگی به یتیمان است. این طرح از چند سال قبل، در کشور اجرا شده و حاصل این طرح هم این است که در هر منطقه‌، یتیمانی که سرپرست مناسبی ندارند و به لحاظ مسائل زندگی، در مشکلات قرار دارند، به </w:t>
      </w:r>
      <w:r w:rsidR="005D2D9F" w:rsidRPr="005E644B">
        <w:rPr>
          <w:rFonts w:ascii="IRBadr" w:hAnsi="IRBadr" w:cs="IRBadr"/>
          <w:color w:val="auto"/>
          <w:rtl/>
          <w:lang w:bidi="ar-SA"/>
        </w:rPr>
        <w:t xml:space="preserve">شکل آبرومندانه‌ای تحت حمایت قرار می‌گیرند و کمیته‌ی امام نقش کمک‌کار و واسطه‌ای برای رساندن کمک‌ها به یتمان نیازمند هر منطقه را ایفا می‌کند. </w:t>
      </w:r>
    </w:p>
    <w:p w:rsidR="00A800CF" w:rsidRPr="005E644B" w:rsidRDefault="00A800CF" w:rsidP="005E644B">
      <w:pPr>
        <w:pStyle w:val="3"/>
        <w:numPr>
          <w:ilvl w:val="0"/>
          <w:numId w:val="22"/>
        </w:numPr>
        <w:rPr>
          <w:rFonts w:ascii="IRBadr" w:hAnsi="IRBadr"/>
          <w:szCs w:val="28"/>
          <w:rtl/>
          <w:lang w:bidi="ar-SA"/>
        </w:rPr>
      </w:pPr>
      <w:bookmarkStart w:id="15" w:name="_Toc458247306"/>
      <w:r w:rsidRPr="005E644B">
        <w:rPr>
          <w:rFonts w:ascii="IRBadr" w:hAnsi="IRBadr"/>
          <w:szCs w:val="28"/>
          <w:rtl/>
          <w:lang w:bidi="ar-SA"/>
        </w:rPr>
        <w:lastRenderedPageBreak/>
        <w:t xml:space="preserve">اهمیت </w:t>
      </w:r>
      <w:r w:rsidR="004C5909" w:rsidRPr="005E644B">
        <w:rPr>
          <w:rFonts w:ascii="IRBadr" w:hAnsi="IRBadr"/>
          <w:szCs w:val="28"/>
          <w:rtl/>
          <w:lang w:bidi="ar-SA"/>
        </w:rPr>
        <w:t>کمک به نیازمندان</w:t>
      </w:r>
      <w:bookmarkEnd w:id="15"/>
      <w:r w:rsidR="004C5909" w:rsidRPr="005E644B">
        <w:rPr>
          <w:rFonts w:ascii="IRBadr" w:hAnsi="IRBadr"/>
          <w:szCs w:val="28"/>
          <w:rtl/>
          <w:lang w:bidi="ar-SA"/>
        </w:rPr>
        <w:t xml:space="preserve"> </w:t>
      </w:r>
    </w:p>
    <w:p w:rsidR="003E6F31" w:rsidRPr="005E644B" w:rsidRDefault="005D2D9F" w:rsidP="005E644B">
      <w:pPr>
        <w:spacing w:after="160" w:line="256" w:lineRule="auto"/>
        <w:ind w:firstLine="0"/>
        <w:rPr>
          <w:rFonts w:ascii="IRBadr" w:hAnsi="IRBadr" w:cs="IRBadr"/>
          <w:color w:val="auto"/>
          <w:rtl/>
          <w:lang w:bidi="ar-SA"/>
        </w:rPr>
      </w:pPr>
      <w:r w:rsidRPr="005E644B">
        <w:rPr>
          <w:rFonts w:ascii="IRBadr" w:hAnsi="IRBadr" w:cs="IRBadr"/>
          <w:color w:val="auto"/>
          <w:rtl/>
          <w:lang w:bidi="ar-SA"/>
        </w:rPr>
        <w:t xml:space="preserve">در اصل توجه به مستمندان و بخصوص </w:t>
      </w:r>
      <w:r w:rsidR="00516DD9" w:rsidRPr="005E644B">
        <w:rPr>
          <w:rFonts w:ascii="IRBadr" w:hAnsi="IRBadr" w:cs="IRBadr"/>
          <w:color w:val="auto"/>
          <w:rtl/>
          <w:lang w:bidi="ar-SA"/>
        </w:rPr>
        <w:t>به یتیمان، جای تذکر و توصیه‌ی مجدد نیست. بسیار روشن است که سعادت جامعه، هم در دنیا و هم در آخرت به این است که مجموعه‌ی افراد و آحاد جامعه و همه‌ی خانه‌ها از حداقل زندگی، برخوردار و بهرمند باشند. جامعه‌ای که در آن افرادی وجود داشته باشند که در تامین حداقل</w:t>
      </w:r>
      <w:r w:rsidR="001E7B37" w:rsidRPr="005E644B">
        <w:rPr>
          <w:rFonts w:ascii="IRBadr" w:hAnsi="IRBadr" w:cs="IRBadr"/>
          <w:color w:val="auto"/>
          <w:rtl/>
          <w:lang w:bidi="ar-SA"/>
        </w:rPr>
        <w:t xml:space="preserve"> زندگی، با مشکل مواجه باشند، ان جامعه سعادتمند نخواهند بود. حکام آن جامعه، مسئولان جامعه،‌ متمکنان آن جامعه و همه‌ی کسانی که می‌توانستند قدمی بردارند و برنداشتند، مورد مواخده خواهند بود و در دنیا هم </w:t>
      </w:r>
      <w:r w:rsidR="007F6AAD" w:rsidRPr="005E644B">
        <w:rPr>
          <w:rFonts w:ascii="IRBadr" w:hAnsi="IRBadr" w:cs="IRBadr"/>
          <w:color w:val="auto"/>
          <w:rtl/>
          <w:lang w:bidi="ar-SA"/>
        </w:rPr>
        <w:t xml:space="preserve">طعم تلخ بی‌اعتنایی به نیازمندان و بخصوص ایتام را خواهند چشید. جامعه یک پیکره‌ی واحد و کل است وقتی این کل سعادتمند می‌شود و در مسیر صلاح قرار می‌گیرد که همه به فکر یک دیگر باشند و ثروتمندان </w:t>
      </w:r>
      <w:r w:rsidR="006738A5" w:rsidRPr="005E644B">
        <w:rPr>
          <w:rFonts w:ascii="IRBadr" w:hAnsi="IRBadr" w:cs="IRBadr"/>
          <w:color w:val="auto"/>
          <w:rtl/>
          <w:lang w:bidi="ar-SA"/>
        </w:rPr>
        <w:t xml:space="preserve">در اندیشه‌ی نداران و یتیمان باشند. این سنت الهی و فهم عقل و تجربه‌ی بشری است و آموزه‌ای است که بارها در قرآن و احادیث و سنت به زبان‌های گوناگون به آن تاکید شده است. </w:t>
      </w:r>
    </w:p>
    <w:p w:rsidR="004C5909" w:rsidRPr="005E644B" w:rsidRDefault="006C0B93" w:rsidP="005E644B">
      <w:pPr>
        <w:pStyle w:val="3"/>
        <w:numPr>
          <w:ilvl w:val="0"/>
          <w:numId w:val="22"/>
        </w:numPr>
        <w:rPr>
          <w:rFonts w:ascii="IRBadr" w:hAnsi="IRBadr"/>
          <w:szCs w:val="28"/>
          <w:rtl/>
          <w:lang w:bidi="ar-SA"/>
        </w:rPr>
      </w:pPr>
      <w:bookmarkStart w:id="16" w:name="_Toc458247307"/>
      <w:r w:rsidRPr="005E644B">
        <w:rPr>
          <w:rFonts w:ascii="IRBadr" w:hAnsi="IRBadr"/>
          <w:szCs w:val="28"/>
          <w:rtl/>
          <w:lang w:bidi="ar-SA"/>
        </w:rPr>
        <w:t>اهمیت ویژه‌ی کمک به یتیمان</w:t>
      </w:r>
      <w:bookmarkEnd w:id="16"/>
    </w:p>
    <w:p w:rsidR="006C0B93" w:rsidRPr="005E644B" w:rsidRDefault="006738A5" w:rsidP="005E644B">
      <w:pPr>
        <w:spacing w:after="160" w:line="256" w:lineRule="auto"/>
        <w:ind w:firstLine="0"/>
        <w:rPr>
          <w:rFonts w:ascii="IRBadr" w:hAnsi="IRBadr" w:cs="IRBadr"/>
          <w:color w:val="auto"/>
          <w:rtl/>
          <w:lang w:bidi="ar-SA"/>
        </w:rPr>
      </w:pPr>
      <w:r w:rsidRPr="005E644B">
        <w:rPr>
          <w:rFonts w:ascii="IRBadr" w:hAnsi="IRBadr" w:cs="IRBadr"/>
          <w:color w:val="auto"/>
          <w:rtl/>
          <w:lang w:bidi="ar-SA"/>
        </w:rPr>
        <w:t>اما در میان طبقات گوناگون</w:t>
      </w:r>
      <w:r w:rsidR="003E6F31" w:rsidRPr="005E644B">
        <w:rPr>
          <w:rFonts w:ascii="IRBadr" w:hAnsi="IRBadr" w:cs="IRBadr"/>
          <w:color w:val="auto"/>
          <w:rtl/>
          <w:lang w:bidi="ar-SA"/>
        </w:rPr>
        <w:t xml:space="preserve"> نیازمندان، یتیم جایگاه مخصوصی دارد. عنایت به یتیم، احترام و اکرام به یتیم و حفظ شخصیت و حرمت یتیم و تامین یتیم به گونه‌ای که </w:t>
      </w:r>
      <w:r w:rsidR="009838F4" w:rsidRPr="005E644B">
        <w:rPr>
          <w:rFonts w:ascii="IRBadr" w:hAnsi="IRBadr" w:cs="IRBadr"/>
          <w:color w:val="auto"/>
          <w:rtl/>
          <w:lang w:bidi="ar-SA"/>
        </w:rPr>
        <w:t xml:space="preserve">طعم نداری و فقر را کم‌تر حس کند و جبران احساس کم‌بود در زندگی کند که هیچ وقت به حد کامل نخواهد شد؛ اما باید تلاش کرد که احساس او بیشتر جبران شود. این وظیفه‌ی جامعه و مسئولین جامعه است وظیفه‌ی صاحبان مال و مقام جامعه است. اگر کسی بتواند </w:t>
      </w:r>
      <w:r w:rsidR="00711EDB" w:rsidRPr="005E644B">
        <w:rPr>
          <w:rFonts w:ascii="IRBadr" w:hAnsi="IRBadr" w:cs="IRBadr"/>
          <w:color w:val="auto"/>
          <w:rtl/>
          <w:lang w:bidi="ar-SA"/>
        </w:rPr>
        <w:t xml:space="preserve">و در حد توان خود قدمی در این مسیر برندارد، در پیشگاه خدا مورد مواخذه هست و در همین دنیا هم نتیجه‌ی آن را خواهد دید. </w:t>
      </w:r>
    </w:p>
    <w:p w:rsidR="006C0B93" w:rsidRPr="005E644B" w:rsidRDefault="006C0B93" w:rsidP="005E644B">
      <w:pPr>
        <w:pStyle w:val="3"/>
        <w:numPr>
          <w:ilvl w:val="0"/>
          <w:numId w:val="22"/>
        </w:numPr>
        <w:rPr>
          <w:rFonts w:ascii="IRBadr" w:hAnsi="IRBadr"/>
          <w:szCs w:val="28"/>
          <w:rtl/>
          <w:lang w:bidi="ar-SA"/>
        </w:rPr>
      </w:pPr>
      <w:bookmarkStart w:id="17" w:name="_Toc458247308"/>
      <w:r w:rsidRPr="005E644B">
        <w:rPr>
          <w:rFonts w:ascii="IRBadr" w:hAnsi="IRBadr"/>
          <w:szCs w:val="28"/>
          <w:rtl/>
          <w:lang w:bidi="ar-SA"/>
        </w:rPr>
        <w:t xml:space="preserve">عشق‌ورزی به آحاد مردم، </w:t>
      </w:r>
      <w:r w:rsidR="0071288F" w:rsidRPr="005E644B">
        <w:rPr>
          <w:rFonts w:ascii="IRBadr" w:hAnsi="IRBadr"/>
          <w:szCs w:val="28"/>
          <w:rtl/>
          <w:lang w:bidi="ar-SA"/>
        </w:rPr>
        <w:t>ضامن سلامت</w:t>
      </w:r>
      <w:r w:rsidRPr="005E644B">
        <w:rPr>
          <w:rFonts w:ascii="IRBadr" w:hAnsi="IRBadr"/>
          <w:szCs w:val="28"/>
          <w:rtl/>
          <w:lang w:bidi="ar-SA"/>
        </w:rPr>
        <w:t xml:space="preserve"> جامعه</w:t>
      </w:r>
      <w:bookmarkEnd w:id="17"/>
    </w:p>
    <w:p w:rsidR="007918F2" w:rsidRPr="005E644B" w:rsidRDefault="00711EDB" w:rsidP="005E644B">
      <w:pPr>
        <w:spacing w:after="160" w:line="256" w:lineRule="auto"/>
        <w:ind w:firstLine="0"/>
        <w:rPr>
          <w:rFonts w:ascii="IRBadr" w:hAnsi="IRBadr" w:cs="IRBadr"/>
          <w:color w:val="auto"/>
          <w:rtl/>
          <w:lang w:bidi="ar-SA"/>
        </w:rPr>
      </w:pPr>
      <w:r w:rsidRPr="005E644B">
        <w:rPr>
          <w:rFonts w:ascii="IRBadr" w:hAnsi="IRBadr" w:cs="IRBadr"/>
          <w:color w:val="auto"/>
          <w:rtl/>
          <w:lang w:bidi="ar-SA"/>
        </w:rPr>
        <w:t>وقتی جامعه‌ی ما سالم خواهد بود و از ناهنجاری‌ها فاصله خواهد گرفت که خوی تعاون و تکافل اجتماعی، بر جامعه حاکم باشد. بارها عرض کردم که اساس آن این است که از عمق جان و صمیم قلب دیگران را دوست بداریم و به آن‌ها عشق بروزیم</w:t>
      </w:r>
      <w:r w:rsidR="00B53321" w:rsidRPr="005E644B">
        <w:rPr>
          <w:rFonts w:ascii="IRBadr" w:hAnsi="IRBadr" w:cs="IRBadr"/>
          <w:color w:val="auto"/>
          <w:rtl/>
          <w:lang w:bidi="ar-SA"/>
        </w:rPr>
        <w:t xml:space="preserve"> و به خصوص به کسانی که مشکل مالی دارند، توجه کنیم. این ناشی از علاقه‌ی قلبی باید باشد؛ نه از روی ریا و تظاهر. مطمئن باشید اگر این فرهنگ تعاون و تکافل اجتماعی و علاقه‌ی به ه</w:t>
      </w:r>
      <w:r w:rsidR="00542A2E" w:rsidRPr="005E644B">
        <w:rPr>
          <w:rFonts w:ascii="IRBadr" w:hAnsi="IRBadr" w:cs="IRBadr"/>
          <w:color w:val="auto"/>
          <w:rtl/>
          <w:lang w:bidi="ar-SA"/>
        </w:rPr>
        <w:t xml:space="preserve">م‌نوع و عشق گره‌گشایی از دیگران، بر جامعه حاکم شود، نتایج خوب آن به همه می‌رسد. آن متمکنی که فرزند او وسیله‌ی نقلیه و خانه دارد و زندگی او تامین است اما مطلقا به فکر همسایه‌ی محروم خود نیست؛ به فکر یتیمان شهر نیست، قطعا </w:t>
      </w:r>
      <w:r w:rsidR="0001572F" w:rsidRPr="005E644B">
        <w:rPr>
          <w:rFonts w:ascii="IRBadr" w:hAnsi="IRBadr" w:cs="IRBadr"/>
          <w:color w:val="auto"/>
          <w:rtl/>
          <w:lang w:bidi="ar-SA"/>
        </w:rPr>
        <w:t xml:space="preserve">وجدان راحتی نخواهد داشت. قطعا عواقب سوء بی‌تفاوتی نصیب او و خانواده‌ی او خواهد شد و اگر در این دنیا احیانا نباشد در آخرت مواخذه خواهد شد. این امر باید در جامعه و بین مسئولین و متمکنان و همه‌ی ما مورد توجه باشد. حساب کنید جامعه‌ای که همه به فکر این هستند که افراد ضیعف را به بالا بکشند؛ یتیمان را مورد احترام و اکرام قرار دهند؛ نه مورد ترحم و تحقیر؛ اکرام و احترام محبت‌آمیز اگر قرار دهند، آن جامعه جامعه‌ی خوب و سعادتمند خواهد شد. جامعه‌ی اسلامی و دینی، فقط به جمعه و جماعت بانشاط آن نیست. آن یک روی قضیه </w:t>
      </w:r>
      <w:r w:rsidR="008F25E6" w:rsidRPr="005E644B">
        <w:rPr>
          <w:rFonts w:ascii="IRBadr" w:hAnsi="IRBadr" w:cs="IRBadr"/>
          <w:color w:val="auto"/>
          <w:rtl/>
          <w:lang w:bidi="ar-SA"/>
        </w:rPr>
        <w:t>است</w:t>
      </w:r>
      <w:r w:rsidR="0071288F" w:rsidRPr="005E644B">
        <w:rPr>
          <w:rFonts w:ascii="IRBadr" w:hAnsi="IRBadr" w:cs="IRBadr"/>
          <w:color w:val="auto"/>
          <w:rtl/>
          <w:lang w:bidi="ar-SA"/>
        </w:rPr>
        <w:t>.</w:t>
      </w:r>
      <w:r w:rsidR="008F25E6" w:rsidRPr="005E644B">
        <w:rPr>
          <w:rFonts w:ascii="IRBadr" w:hAnsi="IRBadr" w:cs="IRBadr"/>
          <w:color w:val="auto"/>
          <w:rtl/>
          <w:lang w:bidi="ar-SA"/>
        </w:rPr>
        <w:t xml:space="preserve"> بخش دیگری از میعارهای جامعه‌ی دینی این است </w:t>
      </w:r>
      <w:r w:rsidR="008F25E6" w:rsidRPr="005E644B">
        <w:rPr>
          <w:rFonts w:ascii="IRBadr" w:hAnsi="IRBadr" w:cs="IRBadr"/>
          <w:color w:val="auto"/>
          <w:rtl/>
          <w:lang w:bidi="ar-SA"/>
        </w:rPr>
        <w:lastRenderedPageBreak/>
        <w:t xml:space="preserve">که از درون جمعه و جماعت و مسجد و نهادهای دینی و مردم و متمکنان، فکر و چاره‌سازی و گره‌گشایی دیگران بجوشد که لازم است. </w:t>
      </w:r>
    </w:p>
    <w:p w:rsidR="007918F2" w:rsidRPr="005E644B" w:rsidRDefault="007918F2" w:rsidP="005E644B">
      <w:pPr>
        <w:pStyle w:val="3"/>
        <w:numPr>
          <w:ilvl w:val="0"/>
          <w:numId w:val="22"/>
        </w:numPr>
        <w:rPr>
          <w:rFonts w:ascii="IRBadr" w:hAnsi="IRBadr"/>
          <w:szCs w:val="28"/>
          <w:rtl/>
          <w:lang w:bidi="ar-SA"/>
        </w:rPr>
      </w:pPr>
      <w:bookmarkStart w:id="18" w:name="_Toc458247309"/>
      <w:r w:rsidRPr="005E644B">
        <w:rPr>
          <w:rFonts w:ascii="IRBadr" w:hAnsi="IRBadr"/>
          <w:szCs w:val="28"/>
          <w:rtl/>
          <w:lang w:bidi="ar-SA"/>
        </w:rPr>
        <w:t>آمار یتیمان نیازمند در شهر</w:t>
      </w:r>
      <w:bookmarkEnd w:id="18"/>
    </w:p>
    <w:p w:rsidR="00BC49D3" w:rsidRPr="005E644B" w:rsidRDefault="008F25E6" w:rsidP="005E644B">
      <w:pPr>
        <w:spacing w:after="160" w:line="256" w:lineRule="auto"/>
        <w:ind w:firstLine="0"/>
        <w:rPr>
          <w:rFonts w:ascii="IRBadr" w:hAnsi="IRBadr" w:cs="IRBadr"/>
          <w:color w:val="auto"/>
          <w:rtl/>
          <w:lang w:bidi="ar-SA"/>
        </w:rPr>
      </w:pPr>
      <w:r w:rsidRPr="005E644B">
        <w:rPr>
          <w:rFonts w:ascii="IRBadr" w:hAnsi="IRBadr" w:cs="IRBadr"/>
          <w:color w:val="auto"/>
          <w:rtl/>
          <w:lang w:bidi="ar-SA"/>
        </w:rPr>
        <w:t>یکی از ابعاد آن</w:t>
      </w:r>
      <w:r w:rsidR="007918F2" w:rsidRPr="005E644B">
        <w:rPr>
          <w:rFonts w:ascii="IRBadr" w:hAnsi="IRBadr" w:cs="IRBadr"/>
          <w:color w:val="auto"/>
          <w:rtl/>
          <w:lang w:bidi="ar-SA"/>
        </w:rPr>
        <w:t>،</w:t>
      </w:r>
      <w:r w:rsidRPr="005E644B">
        <w:rPr>
          <w:rFonts w:ascii="IRBadr" w:hAnsi="IRBadr" w:cs="IRBadr"/>
          <w:color w:val="auto"/>
          <w:rtl/>
          <w:lang w:bidi="ar-SA"/>
        </w:rPr>
        <w:t xml:space="preserve"> یتیمان هستند و طرح اکرام هم به همین منظور است. آماری که امروز به من دادند، از یتیم‌هایی که نیازمند به سرپرستی هستند و به نحوی باید مورد حمایت قرار بگیرند، </w:t>
      </w:r>
      <w:r w:rsidRPr="005E644B">
        <w:rPr>
          <w:rFonts w:hint="cs"/>
          <w:color w:val="auto"/>
          <w:rtl/>
        </w:rPr>
        <w:t>1</w:t>
      </w:r>
      <w:r w:rsidR="00FB0A02" w:rsidRPr="005E644B">
        <w:rPr>
          <w:rFonts w:hint="cs"/>
          <w:color w:val="auto"/>
          <w:rtl/>
        </w:rPr>
        <w:t>6</w:t>
      </w:r>
      <w:r w:rsidRPr="005E644B">
        <w:rPr>
          <w:rFonts w:hint="cs"/>
          <w:color w:val="auto"/>
          <w:rtl/>
        </w:rPr>
        <w:t>5</w:t>
      </w:r>
      <w:r w:rsidRPr="005E644B">
        <w:rPr>
          <w:rFonts w:ascii="IRBadr" w:hAnsi="IRBadr" w:cs="IRBadr"/>
          <w:color w:val="auto"/>
          <w:rtl/>
          <w:lang w:bidi="ar-SA"/>
        </w:rPr>
        <w:t xml:space="preserve"> نفر در محدوده‌ی ما هستند. البته یتیمان بیش از این هستند که خوشبختانه، بعد از یتیمی خانواده تمکن دارد یا اقوام از نزدیک آن‌ها را حمایت می‌کنند که خیلی مناسب است که ایتام و نیازمندان در شبکه‌ی خانوادگی و اقوام، مورد حمایت قرار بگیرند. این اولویت اول است که یتیم حتی طعم طرح اکرام را هم نچشد. خانواده و اقوام و هم محلی‌های او به راحتی و با کمال آبروداری او را تامین کنند. این یک بخش است اما بخشی هم هستند که تعاون‌های اجتماعی بیشتری نیاز دارند. 165 نفر در این طرح هستند و حدود 70-80 نفر از این‌ها زیر بلوغ هستند و حدود 40 نفر هم مورد حمایت هستند. فکر می‌کنم 13-14 نفر از متمکنان شهر هستند که </w:t>
      </w:r>
      <w:r w:rsidR="00412F2B" w:rsidRPr="005E644B">
        <w:rPr>
          <w:rFonts w:ascii="IRBadr" w:hAnsi="IRBadr" w:cs="IRBadr"/>
          <w:color w:val="auto"/>
          <w:rtl/>
          <w:lang w:bidi="ar-SA"/>
        </w:rPr>
        <w:t xml:space="preserve">بی‌نام و نشان، به واسطه‌ی کمیته، این یتیمان را پوشش می‌دهند حتی با آن‌ها مواجه هم نمی‌شوند. هنوز حدود 30- 40 نفر یتیم داریم که نیاز به حمایت بیشتر دارند. به هر حال در همین سه ماه اول سال هم حدود 500 </w:t>
      </w:r>
      <w:r w:rsidR="00E918DB" w:rsidRPr="005E644B">
        <w:rPr>
          <w:rFonts w:ascii="IRBadr" w:hAnsi="IRBadr" w:cs="IRBadr"/>
          <w:color w:val="auto"/>
          <w:rtl/>
          <w:lang w:bidi="ar-SA"/>
        </w:rPr>
        <w:t>هزار تومان مساعدت شدند ولی این‌ها کم است. من تاکیدی که دارم این است که هم کمیته همت کند و هم افراد متمکن سعی کنند که یتیم نداری باقی نماند</w:t>
      </w:r>
      <w:r w:rsidR="0013216C" w:rsidRPr="005E644B">
        <w:rPr>
          <w:rFonts w:ascii="IRBadr" w:hAnsi="IRBadr" w:cs="IRBadr"/>
          <w:color w:val="auto"/>
          <w:rtl/>
          <w:lang w:bidi="ar-SA"/>
        </w:rPr>
        <w:t xml:space="preserve">. دانش‌آموز محروم یا یتیم به خاطر فقر از پیشرفت تحصیلی عقب نماند؛ البته خوشحالم که در امر تحصیل، مسئولین تلاش می‌کنند افرادی که ندارند </w:t>
      </w:r>
      <w:r w:rsidR="004841FE" w:rsidRPr="005E644B">
        <w:rPr>
          <w:rFonts w:ascii="IRBadr" w:hAnsi="IRBadr" w:cs="IRBadr"/>
          <w:color w:val="auto"/>
          <w:rtl/>
          <w:lang w:bidi="ar-SA"/>
        </w:rPr>
        <w:t>و خوش استعداد هستند مورد حمایت قرار بدهند؛ اما این‌ها کم است. ما در شهر خود امکانات بیشتری داریم. باید فرهنگ شود که همه به نیازمند و یتیم و به فقیر توجه کنند و نداری و فقر را به حداقل برسانند. امیدواریم که در این جهت همه توجه کنند و ما شاهد این باشیم که فقر و نداری و مشکل زندگی، در زندگی یتیم و محروم و مستمند، به حداقل برسانیم.</w:t>
      </w:r>
    </w:p>
    <w:p w:rsidR="00626A7B" w:rsidRPr="005E644B" w:rsidRDefault="0097644F" w:rsidP="005E644B">
      <w:pPr>
        <w:pStyle w:val="2"/>
        <w:numPr>
          <w:ilvl w:val="0"/>
          <w:numId w:val="23"/>
        </w:numPr>
        <w:rPr>
          <w:rFonts w:ascii="IRBadr" w:hAnsi="IRBadr"/>
          <w:sz w:val="32"/>
          <w:szCs w:val="32"/>
          <w:rtl/>
          <w:lang w:bidi="ar-SA"/>
        </w:rPr>
      </w:pPr>
      <w:bookmarkStart w:id="19" w:name="_Toc458247310"/>
      <w:r w:rsidRPr="005E644B">
        <w:rPr>
          <w:rFonts w:ascii="IRBadr" w:hAnsi="IRBadr"/>
          <w:sz w:val="32"/>
          <w:szCs w:val="32"/>
          <w:rtl/>
          <w:lang w:bidi="ar-SA"/>
        </w:rPr>
        <w:t>نکاتی در رابطه با شورای روستایی و شورای بخش</w:t>
      </w:r>
      <w:bookmarkEnd w:id="19"/>
    </w:p>
    <w:p w:rsidR="0088465E" w:rsidRPr="005E644B" w:rsidRDefault="004841FE" w:rsidP="005E644B">
      <w:pPr>
        <w:spacing w:after="160" w:line="256" w:lineRule="auto"/>
        <w:ind w:firstLine="0"/>
        <w:rPr>
          <w:rFonts w:ascii="IRBadr" w:hAnsi="IRBadr" w:cs="IRBadr"/>
          <w:color w:val="auto"/>
          <w:rtl/>
          <w:lang w:bidi="ar-SA"/>
        </w:rPr>
      </w:pPr>
      <w:r w:rsidRPr="005E644B">
        <w:rPr>
          <w:rFonts w:ascii="IRBadr" w:hAnsi="IRBadr" w:cs="IRBadr"/>
          <w:color w:val="auto"/>
          <w:rtl/>
          <w:lang w:bidi="ar-SA"/>
        </w:rPr>
        <w:t>نکته‌ی دوم</w:t>
      </w:r>
      <w:r w:rsidR="00915F48" w:rsidRPr="005E644B">
        <w:rPr>
          <w:rFonts w:ascii="IRBadr" w:hAnsi="IRBadr" w:cs="IRBadr"/>
          <w:color w:val="auto"/>
          <w:rtl/>
          <w:lang w:bidi="ar-SA"/>
        </w:rPr>
        <w:t xml:space="preserve">، در خصوص شورای روستاها و </w:t>
      </w:r>
      <w:r w:rsidR="00626A7B" w:rsidRPr="005E644B">
        <w:rPr>
          <w:rFonts w:ascii="IRBadr" w:hAnsi="IRBadr" w:cs="IRBadr"/>
          <w:color w:val="auto"/>
          <w:rtl/>
          <w:lang w:bidi="ar-SA"/>
        </w:rPr>
        <w:t xml:space="preserve">شورای </w:t>
      </w:r>
      <w:r w:rsidR="00915F48" w:rsidRPr="005E644B">
        <w:rPr>
          <w:rFonts w:ascii="IRBadr" w:hAnsi="IRBadr" w:cs="IRBadr"/>
          <w:color w:val="auto"/>
          <w:rtl/>
          <w:lang w:bidi="ar-SA"/>
        </w:rPr>
        <w:t xml:space="preserve">بخش هست که می‌خواهم یادآوری کنم که به مسئولین هم منتقل خواهد شد. هفته‌ی قبل با شورای بخش و اعضایی از شوراهای روستاها ملاقاتی داشتیم؛ البته در جریان بودم و بیشتر در جریان روستاهای منطقه قرار گرفتم. اولا باید از همه‌ی مسئولان و عزیزانی که به مسائل روستاها در ابعاد مختلف توجه دارند تشکر می‌کنم. </w:t>
      </w:r>
    </w:p>
    <w:p w:rsidR="0088465E" w:rsidRPr="005E644B" w:rsidRDefault="0088465E" w:rsidP="005E644B">
      <w:pPr>
        <w:pStyle w:val="3"/>
        <w:numPr>
          <w:ilvl w:val="0"/>
          <w:numId w:val="24"/>
        </w:numPr>
        <w:rPr>
          <w:rFonts w:ascii="IRBadr" w:hAnsi="IRBadr"/>
          <w:szCs w:val="28"/>
          <w:rtl/>
          <w:lang w:bidi="ar-SA"/>
        </w:rPr>
      </w:pPr>
      <w:bookmarkStart w:id="20" w:name="_Toc458247311"/>
      <w:r w:rsidRPr="005E644B">
        <w:rPr>
          <w:rFonts w:ascii="IRBadr" w:hAnsi="IRBadr"/>
          <w:szCs w:val="28"/>
          <w:rtl/>
          <w:lang w:bidi="ar-SA"/>
        </w:rPr>
        <w:t>آمار جمعیت روستایی میبد</w:t>
      </w:r>
      <w:bookmarkEnd w:id="20"/>
    </w:p>
    <w:p w:rsidR="007C3193" w:rsidRPr="005E644B" w:rsidRDefault="00C25809" w:rsidP="005E644B">
      <w:pPr>
        <w:spacing w:after="160" w:line="256" w:lineRule="auto"/>
        <w:ind w:firstLine="0"/>
        <w:rPr>
          <w:rFonts w:ascii="IRBadr" w:hAnsi="IRBadr" w:cs="IRBadr"/>
          <w:color w:val="auto"/>
          <w:rtl/>
          <w:lang w:bidi="ar-SA"/>
        </w:rPr>
      </w:pPr>
      <w:r w:rsidRPr="005E644B">
        <w:rPr>
          <w:rFonts w:ascii="IRBadr" w:hAnsi="IRBadr" w:cs="IRBadr"/>
          <w:color w:val="auto"/>
          <w:rtl/>
          <w:lang w:bidi="ar-SA"/>
        </w:rPr>
        <w:t xml:space="preserve">یکی از </w:t>
      </w:r>
      <w:r w:rsidR="0088465E" w:rsidRPr="005E644B">
        <w:rPr>
          <w:rFonts w:ascii="IRBadr" w:hAnsi="IRBadr" w:cs="IRBadr"/>
          <w:color w:val="auto"/>
          <w:rtl/>
          <w:lang w:bidi="ar-SA"/>
        </w:rPr>
        <w:t>نکاتی</w:t>
      </w:r>
      <w:r w:rsidRPr="005E644B">
        <w:rPr>
          <w:rFonts w:ascii="IRBadr" w:hAnsi="IRBadr" w:cs="IRBadr"/>
          <w:color w:val="auto"/>
          <w:rtl/>
          <w:lang w:bidi="ar-SA"/>
        </w:rPr>
        <w:t xml:space="preserve"> که گاهی مورد غفلت قرار می‌گیرد در برنامه‌ی استانی این است که گفته می‌شود منطقه‌ی میبد، کم‌تر روستا دارد و لذا در توضیع برخی امکانات، به این نکته توجه نمی‌شود در حالی که بر اساس آمار، جمعیت روستایی میبد، چیزی از سایر شهرهای استان نیست. </w:t>
      </w:r>
      <w:r w:rsidR="00C92E16" w:rsidRPr="005E644B">
        <w:rPr>
          <w:rFonts w:ascii="IRBadr" w:hAnsi="IRBadr" w:cs="IRBadr"/>
          <w:color w:val="auto"/>
          <w:rtl/>
          <w:lang w:bidi="ar-SA"/>
        </w:rPr>
        <w:t xml:space="preserve">ما حدود 15 هزار جمعیت روستایی داریم و در بسیاری از شهرهای دیگر هم در همین حدود است و این نکته‌ای است که باید مسئولین توجه کنند. البته روستاهای ما خیلی پراکنده نیست که یک حسن است. اما در عین حال این‌ها معمولا متصل به </w:t>
      </w:r>
      <w:r w:rsidR="00C92E16" w:rsidRPr="005E644B">
        <w:rPr>
          <w:rFonts w:ascii="IRBadr" w:hAnsi="IRBadr" w:cs="IRBadr"/>
          <w:color w:val="auto"/>
          <w:rtl/>
          <w:lang w:bidi="ar-SA"/>
        </w:rPr>
        <w:lastRenderedPageBreak/>
        <w:t xml:space="preserve">شهر است و انتظارات روستاها در حد انتظاراتی است که در شهر وجود دارد. از این جهت است که امیدواریم که مسئولین </w:t>
      </w:r>
      <w:r w:rsidR="0017113A" w:rsidRPr="005E644B">
        <w:rPr>
          <w:rFonts w:ascii="IRBadr" w:hAnsi="IRBadr" w:cs="IRBadr"/>
          <w:color w:val="auto"/>
          <w:rtl/>
          <w:lang w:bidi="ar-SA"/>
        </w:rPr>
        <w:t>منطقه و استان به مقوله‌ی روستا و جمعیت روستایی شهرستان و منطقه‌ی میبد توجه کنند. جمعیت بالای 15 هزار نفر که در خیلی از چیزها مشکلاتی دارند که باید توجه شود، م</w:t>
      </w:r>
      <w:r w:rsidR="007C3193" w:rsidRPr="005E644B">
        <w:rPr>
          <w:rFonts w:ascii="IRBadr" w:hAnsi="IRBadr" w:cs="IRBadr"/>
          <w:color w:val="auto"/>
          <w:rtl/>
          <w:lang w:bidi="ar-SA"/>
        </w:rPr>
        <w:t>ورد اهتمام مسئولین قرار بگیرد.</w:t>
      </w:r>
      <w:r w:rsidR="0017113A" w:rsidRPr="005E644B">
        <w:rPr>
          <w:rFonts w:ascii="IRBadr" w:hAnsi="IRBadr" w:cs="IRBadr"/>
          <w:color w:val="auto"/>
          <w:rtl/>
          <w:lang w:bidi="ar-SA"/>
        </w:rPr>
        <w:t xml:space="preserve"> </w:t>
      </w:r>
    </w:p>
    <w:p w:rsidR="007C3193" w:rsidRPr="005E644B" w:rsidRDefault="007C3193" w:rsidP="005E644B">
      <w:pPr>
        <w:pStyle w:val="3"/>
        <w:numPr>
          <w:ilvl w:val="0"/>
          <w:numId w:val="24"/>
        </w:numPr>
        <w:rPr>
          <w:rFonts w:ascii="IRBadr" w:hAnsi="IRBadr"/>
          <w:szCs w:val="28"/>
          <w:rtl/>
          <w:lang w:bidi="ar-SA"/>
        </w:rPr>
      </w:pPr>
      <w:bookmarkStart w:id="21" w:name="_Toc458247312"/>
      <w:r w:rsidRPr="005E644B">
        <w:rPr>
          <w:rFonts w:ascii="IRBadr" w:hAnsi="IRBadr"/>
          <w:szCs w:val="28"/>
          <w:rtl/>
          <w:lang w:bidi="ar-SA"/>
        </w:rPr>
        <w:t>امکانات مخابراتی در همه‌ی روستاها</w:t>
      </w:r>
      <w:r w:rsidR="0078490E" w:rsidRPr="005E644B">
        <w:rPr>
          <w:rFonts w:ascii="IRBadr" w:hAnsi="IRBadr"/>
          <w:szCs w:val="28"/>
          <w:rtl/>
          <w:lang w:bidi="ar-SA"/>
        </w:rPr>
        <w:t>ی میبد</w:t>
      </w:r>
      <w:bookmarkEnd w:id="21"/>
    </w:p>
    <w:p w:rsidR="004841FE" w:rsidRPr="005E644B" w:rsidRDefault="0017113A" w:rsidP="005E644B">
      <w:pPr>
        <w:spacing w:after="160" w:line="256" w:lineRule="auto"/>
        <w:ind w:firstLine="0"/>
        <w:rPr>
          <w:rFonts w:ascii="IRBadr" w:hAnsi="IRBadr" w:cs="IRBadr"/>
          <w:color w:val="auto"/>
          <w:rtl/>
          <w:lang w:bidi="ar-SA"/>
        </w:rPr>
      </w:pPr>
      <w:r w:rsidRPr="005E644B">
        <w:rPr>
          <w:rFonts w:ascii="IRBadr" w:hAnsi="IRBadr" w:cs="IRBadr"/>
          <w:color w:val="auto"/>
          <w:rtl/>
          <w:lang w:bidi="ar-SA"/>
        </w:rPr>
        <w:t>در محدوده‌ی روستاهای نزدیک و هم دور</w:t>
      </w:r>
      <w:r w:rsidR="007C3193" w:rsidRPr="005E644B">
        <w:rPr>
          <w:rFonts w:ascii="IRBadr" w:hAnsi="IRBadr" w:cs="IRBadr"/>
          <w:color w:val="auto"/>
          <w:rtl/>
          <w:lang w:bidi="ar-SA"/>
        </w:rPr>
        <w:t xml:space="preserve"> کارهای زیادی شده است</w:t>
      </w:r>
      <w:r w:rsidRPr="005E644B">
        <w:rPr>
          <w:rFonts w:ascii="IRBadr" w:hAnsi="IRBadr" w:cs="IRBadr"/>
          <w:color w:val="auto"/>
          <w:rtl/>
          <w:lang w:bidi="ar-SA"/>
        </w:rPr>
        <w:t xml:space="preserve">. مثلا روستایی که از امکانات مخابرات برخوردار نباشد، نداریم که کارهای خوبی است که دولت و نظام، انجام داده است. در سراسر کشور این طور است و قدم‌های خوبی برداشته شده است. امیدواریم که با توجه به جمعیت بالای روستایی و نزدیکی آن‌ها به شهر مسئولین توجه بیشتری کنند. </w:t>
      </w:r>
      <w:r w:rsidR="00973613" w:rsidRPr="005E644B">
        <w:rPr>
          <w:rFonts w:ascii="IRBadr" w:hAnsi="IRBadr" w:cs="IRBadr"/>
          <w:color w:val="auto"/>
          <w:rtl/>
          <w:lang w:bidi="ar-SA"/>
        </w:rPr>
        <w:t>انصافا قدم‌های خوبی بر می‌دارند. ان‌شاالله مشکلاتی که مطرح است، مورد توجه قرار بگیرد و ما شاهد این باشیم که خیلی تفاوتی بین شهر و روستا در منطقه، وجود نداشته باشد.</w:t>
      </w:r>
    </w:p>
    <w:p w:rsidR="0078490E" w:rsidRPr="005E644B" w:rsidRDefault="0078490E" w:rsidP="005E644B">
      <w:pPr>
        <w:pStyle w:val="2"/>
        <w:numPr>
          <w:ilvl w:val="0"/>
          <w:numId w:val="23"/>
        </w:numPr>
        <w:rPr>
          <w:rFonts w:ascii="IRBadr" w:hAnsi="IRBadr"/>
          <w:sz w:val="32"/>
          <w:szCs w:val="32"/>
          <w:rtl/>
          <w:lang w:bidi="ar-SA"/>
        </w:rPr>
      </w:pPr>
      <w:bookmarkStart w:id="22" w:name="_Toc458247313"/>
      <w:r w:rsidRPr="005E644B">
        <w:rPr>
          <w:rFonts w:ascii="IRBadr" w:hAnsi="IRBadr"/>
          <w:sz w:val="32"/>
          <w:szCs w:val="32"/>
          <w:rtl/>
          <w:lang w:bidi="ar-SA"/>
        </w:rPr>
        <w:t>اهمیت تغذیه با شیر مادر</w:t>
      </w:r>
      <w:bookmarkEnd w:id="22"/>
    </w:p>
    <w:p w:rsidR="00973613" w:rsidRPr="005E644B" w:rsidRDefault="00973613" w:rsidP="005E644B">
      <w:pPr>
        <w:spacing w:after="160" w:line="256" w:lineRule="auto"/>
        <w:ind w:firstLine="0"/>
        <w:rPr>
          <w:rFonts w:ascii="IRBadr" w:hAnsi="IRBadr" w:cs="IRBadr"/>
          <w:color w:val="auto"/>
          <w:rtl/>
          <w:lang w:bidi="ar-SA"/>
        </w:rPr>
      </w:pPr>
      <w:r w:rsidRPr="005E644B">
        <w:rPr>
          <w:rFonts w:ascii="IRBadr" w:hAnsi="IRBadr" w:cs="IRBadr"/>
          <w:color w:val="auto"/>
          <w:rtl/>
          <w:lang w:bidi="ar-SA"/>
        </w:rPr>
        <w:t xml:space="preserve">نکته‌ی آخر هم روز جهانی تغذیه با شیر مادر است که من این را هم به عنوان یک نکته لازم دیدم که اشاره کنم. همان طور که </w:t>
      </w:r>
      <w:r w:rsidR="00311B0C" w:rsidRPr="005E644B">
        <w:rPr>
          <w:rFonts w:ascii="IRBadr" w:hAnsi="IRBadr" w:cs="IRBadr"/>
          <w:color w:val="auto"/>
          <w:rtl/>
          <w:lang w:bidi="ar-SA"/>
        </w:rPr>
        <w:t xml:space="preserve">هفته‌ی قبل عرض کردم بهداشت فرزندان و سلامت فرزندان از مسئولیت خانواده است و وظیفه‌ی عقلی و شرعی همه است که فرزندان سالم، به لحاظ جسمی و اخلاقی تربیت کنیم. بر خلاف چند دهه‌ی قبل که روی شیر مادر تبلیغات منفی می‌شد، امروز </w:t>
      </w:r>
      <w:r w:rsidR="002E3EDB" w:rsidRPr="005E644B">
        <w:rPr>
          <w:rFonts w:ascii="IRBadr" w:hAnsi="IRBadr" w:cs="IRBadr"/>
          <w:color w:val="auto"/>
          <w:rtl/>
          <w:lang w:bidi="ar-SA"/>
        </w:rPr>
        <w:t xml:space="preserve">هم به لحاظ تاثیر آن بر رشد و سلامت فرزند از لحاظ جسمی و هم به لحاظ ایجاد رابطه‌ی بسیار عاطفی و سلامت روانی که در فرزند دارد، باید مورد توجه قرار بگیرد. آیات و روایات هم داریم. در یک دوره‌ای در پزشکی، به شیر مادر بی‌توجهی بود که این دوره برگشته است. </w:t>
      </w:r>
      <w:r w:rsidR="00830392" w:rsidRPr="005E644B">
        <w:rPr>
          <w:rFonts w:ascii="IRBadr" w:hAnsi="IRBadr" w:cs="IRBadr"/>
          <w:color w:val="auto"/>
          <w:rtl/>
          <w:lang w:bidi="ar-SA"/>
        </w:rPr>
        <w:t>امروز برای شیر مادر، از جهت تامین نیازهای جسمی فرزند و از لحاظ ایجاد حلقه‌ی ارتباطی و تامین نیازهای عاطفی فرزند، خیلی تاکید می‌شود و ما به طور کلی باید به سلامت فرزند و تامین عواطف فرزندان و روابط عاطفی با فرزندان عنایت بیشتری داشته باشیم.</w:t>
      </w:r>
      <w:r w:rsidR="007014E3" w:rsidRPr="005E644B">
        <w:rPr>
          <w:rFonts w:ascii="IRBadr" w:hAnsi="IRBadr" w:cs="IRBadr"/>
          <w:color w:val="auto"/>
          <w:rtl/>
          <w:lang w:bidi="ar-SA"/>
        </w:rPr>
        <w:t xml:space="preserve"> </w:t>
      </w:r>
    </w:p>
    <w:p w:rsidR="005E569D" w:rsidRPr="005E644B" w:rsidRDefault="005E569D" w:rsidP="005E644B">
      <w:pPr>
        <w:keepNext/>
        <w:keepLines/>
        <w:spacing w:before="200" w:after="0"/>
        <w:ind w:firstLine="0"/>
        <w:outlineLvl w:val="1"/>
        <w:rPr>
          <w:rFonts w:ascii="IRBadr" w:eastAsia="Times New Roman" w:hAnsi="IRBadr" w:cs="IRBadr"/>
          <w:b/>
          <w:bCs/>
          <w:color w:val="auto"/>
          <w:sz w:val="36"/>
          <w:szCs w:val="36"/>
          <w:rtl/>
        </w:rPr>
      </w:pPr>
      <w:bookmarkStart w:id="23" w:name="_Toc455456071"/>
      <w:bookmarkStart w:id="24" w:name="_Toc453944356"/>
      <w:bookmarkStart w:id="25" w:name="_Toc458247314"/>
      <w:r w:rsidRPr="005E644B">
        <w:rPr>
          <w:rFonts w:ascii="IRBadr" w:eastAsia="Times New Roman" w:hAnsi="IRBadr" w:cs="IRBadr"/>
          <w:b/>
          <w:bCs/>
          <w:color w:val="auto"/>
          <w:sz w:val="36"/>
          <w:szCs w:val="36"/>
          <w:rtl/>
        </w:rPr>
        <w:t>دعا</w:t>
      </w:r>
      <w:bookmarkEnd w:id="23"/>
      <w:bookmarkEnd w:id="24"/>
      <w:bookmarkEnd w:id="25"/>
      <w:r w:rsidRPr="005E644B">
        <w:rPr>
          <w:rFonts w:ascii="IRBadr" w:eastAsia="Times New Roman" w:hAnsi="IRBadr" w:cs="IRBadr"/>
          <w:b/>
          <w:bCs/>
          <w:color w:val="auto"/>
          <w:sz w:val="36"/>
          <w:szCs w:val="36"/>
          <w:rtl/>
        </w:rPr>
        <w:t xml:space="preserve"> </w:t>
      </w:r>
    </w:p>
    <w:p w:rsidR="005E569D" w:rsidRPr="005E644B" w:rsidRDefault="005E569D" w:rsidP="005E644B">
      <w:pPr>
        <w:spacing w:after="0"/>
        <w:ind w:firstLine="0"/>
        <w:rPr>
          <w:rFonts w:ascii="IRBadr" w:hAnsi="IRBadr" w:cs="IRBadr"/>
          <w:color w:val="auto"/>
          <w:rtl/>
        </w:rPr>
      </w:pPr>
      <w:r w:rsidRPr="005E644B">
        <w:rPr>
          <w:rFonts w:ascii="IRBadr" w:hAnsi="IRBadr" w:cs="IRBadr"/>
          <w:color w:val="auto"/>
          <w:rtl/>
        </w:rPr>
        <w:t xml:space="preserve">نسئلک اللهم و ندعوک، باسمک العظیم الاعظم، الاعز الاجل الاکرم یا الله </w:t>
      </w:r>
    </w:p>
    <w:p w:rsidR="005E569D" w:rsidRPr="005E644B" w:rsidRDefault="005E569D" w:rsidP="005E644B">
      <w:pPr>
        <w:ind w:firstLine="0"/>
        <w:rPr>
          <w:rFonts w:ascii="IRBadr" w:hAnsi="IRBadr" w:cs="IRBadr"/>
          <w:color w:val="auto"/>
          <w:rtl/>
        </w:rPr>
      </w:pPr>
      <w:r w:rsidRPr="005E644B">
        <w:rPr>
          <w:rFonts w:ascii="IRBadr" w:hAnsi="IRBadr" w:cs="IRBadr"/>
          <w:color w:val="auto"/>
          <w:rtl/>
        </w:rPr>
        <w:t>خدایا دلهای ما را به انوار ایمان روشن بفرما؛ اللهم اغفر للمومنین و المومنات والمسلمین والمسلمات؛ اللهم انصر الاسلام و اهله و اخذل الکفر و اهله؛ اللهم انصر جیوش المسلمین و عساکر المسلمین؛ خدایا خدمتگزاران به اسلام و مقام معظم رهبری و مراجع عظام را مؤید و منصور بدار؛ ارواح تابناک شهیدان و امام شهیدان و اموات و درگذشتگان و مراجع و علمای فقید ما و درگذشتگان این جمع را با اولیای خودت محشور بفرما؛ باران رحمت و برکاتت بر ما فرو بفرست؛ سلام ما را</w:t>
      </w:r>
      <w:r w:rsidR="00976B79" w:rsidRPr="005E644B">
        <w:rPr>
          <w:rFonts w:ascii="IRBadr" w:hAnsi="IRBadr" w:cs="IRBadr"/>
          <w:color w:val="auto"/>
          <w:rtl/>
        </w:rPr>
        <w:t xml:space="preserve"> به محضر امام عصر</w:t>
      </w:r>
      <w:r w:rsidR="00976B79" w:rsidRPr="005E644B">
        <w:rPr>
          <w:rFonts w:ascii="IRBadr" w:hAnsi="IRBadr" w:cs="ALAEM" w:hint="cs"/>
          <w:color w:val="auto"/>
          <w:rtl/>
        </w:rPr>
        <w:t>7</w:t>
      </w:r>
      <w:r w:rsidR="00976B79" w:rsidRPr="005E644B">
        <w:rPr>
          <w:rFonts w:ascii="IRBadr" w:hAnsi="IRBadr" w:cs="IRBadr"/>
          <w:color w:val="auto"/>
          <w:rtl/>
        </w:rPr>
        <w:t xml:space="preserve"> </w:t>
      </w:r>
      <w:r w:rsidRPr="005E644B">
        <w:rPr>
          <w:rFonts w:ascii="IRBadr" w:hAnsi="IRBadr" w:cs="IRBadr"/>
          <w:color w:val="auto"/>
          <w:rtl/>
        </w:rPr>
        <w:t>ابلاغ بفرما؛ ما را از یاران او مقرر بفرما.</w:t>
      </w:r>
    </w:p>
    <w:p w:rsidR="005E569D" w:rsidRPr="005E644B" w:rsidRDefault="00976B79" w:rsidP="005E644B">
      <w:pPr>
        <w:spacing w:after="0"/>
        <w:ind w:firstLine="0"/>
        <w:rPr>
          <w:rFonts w:ascii="IRBadr" w:hAnsi="IRBadr" w:cs="IRBadr"/>
          <w:b/>
          <w:bCs/>
          <w:color w:val="auto"/>
          <w:rtl/>
        </w:rPr>
      </w:pPr>
      <w:r w:rsidRPr="005E644B">
        <w:rPr>
          <w:rFonts w:ascii="IRBadr" w:hAnsi="IRBadr" w:cs="ALAEM" w:hint="cs"/>
          <w:b/>
          <w:bCs/>
          <w:color w:val="auto"/>
          <w:rtl/>
        </w:rPr>
        <w:lastRenderedPageBreak/>
        <w:t>(</w:t>
      </w:r>
      <w:r w:rsidR="005E569D" w:rsidRPr="005E644B">
        <w:rPr>
          <w:rFonts w:ascii="IRBadr" w:hAnsi="IRBadr" w:cs="IRBadr"/>
          <w:b/>
          <w:bCs/>
          <w:color w:val="auto"/>
          <w:rtl/>
        </w:rPr>
        <w:t>بسْمِ اللَّهِ الرَّحْمَنِ الرَّحِيمِ قُلْ هُوَ اللَّهُ أَحَدٌ اللَّهُ الصَّمَدُ لَمْ يلِدْ وَلَمْ يولَدْ وَلَمْ يكُنْ لَهُ كُفُوًا أَحَدٌ</w:t>
      </w:r>
      <w:r w:rsidRPr="005E644B">
        <w:rPr>
          <w:rFonts w:ascii="IRBadr" w:hAnsi="IRBadr" w:cs="ALAEM" w:hint="cs"/>
          <w:b/>
          <w:bCs/>
          <w:color w:val="auto"/>
          <w:rtl/>
        </w:rPr>
        <w:t>)</w:t>
      </w:r>
      <w:r w:rsidR="005E569D" w:rsidRPr="005E644B">
        <w:rPr>
          <w:rFonts w:ascii="IRBadr" w:hAnsi="IRBadr" w:cs="IRBadr"/>
          <w:b/>
          <w:bCs/>
          <w:color w:val="auto"/>
          <w:vertAlign w:val="superscript"/>
          <w:rtl/>
        </w:rPr>
        <w:footnoteReference w:id="9"/>
      </w:r>
    </w:p>
    <w:p w:rsidR="005E569D" w:rsidRPr="005E644B" w:rsidRDefault="005E569D" w:rsidP="005E644B">
      <w:pPr>
        <w:spacing w:after="160" w:line="256" w:lineRule="auto"/>
        <w:ind w:firstLine="0"/>
        <w:rPr>
          <w:rFonts w:ascii="IRBadr" w:hAnsi="IRBadr" w:cs="IRBadr"/>
          <w:color w:val="auto"/>
          <w:rtl/>
          <w:lang w:bidi="ar-SA"/>
        </w:rPr>
      </w:pPr>
    </w:p>
    <w:p w:rsidR="005E569D" w:rsidRPr="005E644B" w:rsidRDefault="005E569D" w:rsidP="005E644B">
      <w:pPr>
        <w:rPr>
          <w:rFonts w:ascii="IRBadr" w:hAnsi="IRBadr" w:cs="IRBadr"/>
          <w:color w:val="auto"/>
          <w:rtl/>
        </w:rPr>
      </w:pPr>
    </w:p>
    <w:p w:rsidR="00FB7121" w:rsidRPr="005E644B" w:rsidRDefault="00FB7121" w:rsidP="005E644B">
      <w:pPr>
        <w:pStyle w:val="af4"/>
        <w:rPr>
          <w:rFonts w:ascii="IRBadr" w:hAnsi="IRBadr" w:cs="IRBadr"/>
          <w:sz w:val="28"/>
          <w:szCs w:val="28"/>
        </w:rPr>
      </w:pPr>
    </w:p>
    <w:sectPr w:rsidR="00FB7121" w:rsidRPr="005E644B" w:rsidSect="0060158D">
      <w:headerReference w:type="default" r:id="rId8"/>
      <w:footerReference w:type="even" r:id="rId9"/>
      <w:footerReference w:type="default" r:id="rId10"/>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2C4" w:rsidRDefault="000B52C4" w:rsidP="00C62D06">
      <w:pPr>
        <w:spacing w:after="0"/>
      </w:pPr>
      <w:r>
        <w:separator/>
      </w:r>
    </w:p>
  </w:endnote>
  <w:endnote w:type="continuationSeparator" w:id="0">
    <w:p w:rsidR="000B52C4" w:rsidRDefault="000B52C4"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altName w:val="Segoe UI"/>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panose1 w:val="00000500000000020004"/>
    <w:charset w:val="B2"/>
    <w:family w:val="auto"/>
    <w:pitch w:val="variable"/>
    <w:sig w:usb0="00002001" w:usb1="90000000" w:usb2="00000008" w:usb3="00000000" w:csb0="80000040" w:csb1="00000000"/>
  </w:font>
  <w:font w:name="B Lotus">
    <w:panose1 w:val="00000400000000000000"/>
    <w:charset w:val="B2"/>
    <w:family w:val="auto"/>
    <w:pitch w:val="variable"/>
    <w:sig w:usb0="00002001" w:usb1="80000000" w:usb2="00000008" w:usb3="00000000" w:csb0="00000040" w:csb1="00000000"/>
  </w:font>
  <w:font w:name="copy 08_65">
    <w:altName w:val="Courier New"/>
    <w:charset w:val="00"/>
    <w:family w:val="auto"/>
    <w:pitch w:val="variable"/>
    <w:sig w:usb0="00000001" w:usb1="00000000" w:usb2="00000000" w:usb3="00000000" w:csb0="00000009" w:csb1="00000000"/>
  </w:font>
  <w:font w:name="IranNastaliq">
    <w:panose1 w:val="02020505000000020003"/>
    <w:charset w:val="00"/>
    <w:family w:val="roman"/>
    <w:pitch w:val="variable"/>
    <w:sig w:usb0="61002A87" w:usb1="80000000"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3D7" w:rsidRDefault="00DD73D7"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DD73D7" w:rsidRDefault="00DD73D7">
        <w:pPr>
          <w:pStyle w:val="a5"/>
          <w:jc w:val="center"/>
        </w:pPr>
        <w:r>
          <w:fldChar w:fldCharType="begin"/>
        </w:r>
        <w:r>
          <w:instrText>PAGE   \* MERGEFORMAT</w:instrText>
        </w:r>
        <w:r>
          <w:fldChar w:fldCharType="separate"/>
        </w:r>
        <w:r w:rsidR="007D37D9" w:rsidRPr="007D37D9">
          <w:rPr>
            <w:noProof/>
            <w:rtl/>
            <w:lang w:val="fa-IR"/>
          </w:rPr>
          <w:t>13</w:t>
        </w:r>
        <w:r>
          <w:rPr>
            <w:noProof/>
          </w:rPr>
          <w:fldChar w:fldCharType="end"/>
        </w:r>
      </w:p>
    </w:sdtContent>
  </w:sdt>
  <w:p w:rsidR="00DD73D7" w:rsidRDefault="00DD73D7" w:rsidP="0060158D">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2C4" w:rsidRDefault="000B52C4" w:rsidP="00C62D06">
      <w:pPr>
        <w:spacing w:after="0"/>
      </w:pPr>
      <w:r>
        <w:separator/>
      </w:r>
    </w:p>
  </w:footnote>
  <w:footnote w:type="continuationSeparator" w:id="0">
    <w:p w:rsidR="000B52C4" w:rsidRDefault="000B52C4" w:rsidP="00C62D06">
      <w:pPr>
        <w:spacing w:after="0"/>
      </w:pPr>
      <w:r>
        <w:continuationSeparator/>
      </w:r>
    </w:p>
  </w:footnote>
  <w:footnote w:id="1">
    <w:p w:rsidR="00DD73D7" w:rsidRDefault="00DD73D7" w:rsidP="005E569D">
      <w:pPr>
        <w:pStyle w:val="a3"/>
        <w:ind w:firstLine="0"/>
        <w:jc w:val="left"/>
        <w:rPr>
          <w:rFonts w:cs="B Lotus"/>
          <w:rtl/>
        </w:rPr>
      </w:pPr>
      <w:r>
        <w:rPr>
          <w:rStyle w:val="a7"/>
          <w:rFonts w:eastAsiaTheme="majorEastAsia" w:cs="B Lotus"/>
        </w:rPr>
        <w:footnoteRef/>
      </w:r>
      <w:r>
        <w:rPr>
          <w:rFonts w:cs="B Lotus" w:hint="cs"/>
          <w:rtl/>
        </w:rPr>
        <w:t>. سوره‌ی آل عمران، آیه‌ی 102.</w:t>
      </w:r>
      <w:r>
        <w:rPr>
          <w:rFonts w:cs="B Lotus" w:hint="cs"/>
        </w:rPr>
        <w:t xml:space="preserve"> </w:t>
      </w:r>
    </w:p>
  </w:footnote>
  <w:footnote w:id="2">
    <w:p w:rsidR="00DD73D7" w:rsidRDefault="00DD73D7" w:rsidP="005E569D">
      <w:pPr>
        <w:pStyle w:val="a3"/>
        <w:ind w:firstLine="0"/>
        <w:jc w:val="left"/>
        <w:rPr>
          <w:rFonts w:ascii="copy 08_65" w:hAnsi="copy 08_65" w:cs="B Lotus"/>
          <w:rtl/>
        </w:rPr>
      </w:pPr>
      <w:r>
        <w:rPr>
          <w:rStyle w:val="a7"/>
          <w:rFonts w:ascii="copy 08_65" w:eastAsiaTheme="majorEastAsia" w:hAnsi="copy 08_65" w:cs="B Lotus"/>
        </w:rPr>
        <w:footnoteRef/>
      </w:r>
      <w:r>
        <w:rPr>
          <w:rFonts w:ascii="copy 08_65" w:hAnsi="copy 08_65" w:cs="B Lotus" w:hint="cs"/>
          <w:rtl/>
        </w:rPr>
        <w:t>.</w:t>
      </w:r>
      <w:r>
        <w:rPr>
          <w:rFonts w:ascii="copy 08_65" w:hAnsi="copy 08_65" w:cs="B Lotus"/>
        </w:rPr>
        <w:t xml:space="preserve"> </w:t>
      </w:r>
      <w:r>
        <w:rPr>
          <w:rFonts w:ascii="copy 08_65" w:hAnsi="copy 08_65" w:cs="B Lotus" w:hint="cs"/>
          <w:rtl/>
        </w:rPr>
        <w:t>نهج البلاغة، خطبه 204، ص 234.</w:t>
      </w:r>
    </w:p>
  </w:footnote>
  <w:footnote w:id="3">
    <w:p w:rsidR="00DD73D7" w:rsidRDefault="00DD73D7" w:rsidP="005E569D">
      <w:pPr>
        <w:pStyle w:val="a3"/>
        <w:ind w:firstLine="0"/>
        <w:jc w:val="left"/>
        <w:rPr>
          <w:rFonts w:ascii="copy 08_65" w:hAnsi="copy 08_65" w:cs="B Lotus"/>
          <w:rtl/>
        </w:rPr>
      </w:pPr>
      <w:r>
        <w:rPr>
          <w:rFonts w:ascii="copy 08_65" w:hAnsi="copy 08_65" w:cs="B Lotus" w:hint="cs"/>
          <w:rtl/>
        </w:rPr>
        <w:t>2. سوره‌ی بقره‌ُ، آیه‌ی 197.</w:t>
      </w:r>
      <w:r>
        <w:rPr>
          <w:rFonts w:ascii="copy 08_65" w:hAnsi="copy 08_65" w:cs="B Lotus"/>
        </w:rPr>
        <w:t xml:space="preserve"> </w:t>
      </w:r>
    </w:p>
  </w:footnote>
  <w:footnote w:id="4">
    <w:p w:rsidR="00DD73D7" w:rsidRDefault="00DD73D7" w:rsidP="005B57FB">
      <w:pPr>
        <w:pStyle w:val="a3"/>
        <w:ind w:firstLine="0"/>
      </w:pPr>
      <w:r>
        <w:rPr>
          <w:rStyle w:val="a7"/>
        </w:rPr>
        <w:footnoteRef/>
      </w:r>
      <w:r>
        <w:rPr>
          <w:rFonts w:hint="cs"/>
          <w:rtl/>
        </w:rPr>
        <w:t>. بحار الانوار، ج 43، ص 59.</w:t>
      </w:r>
    </w:p>
  </w:footnote>
  <w:footnote w:id="5">
    <w:p w:rsidR="00DD73D7" w:rsidRDefault="00DD73D7" w:rsidP="00A944C4">
      <w:pPr>
        <w:pStyle w:val="a3"/>
        <w:ind w:firstLine="0"/>
      </w:pPr>
      <w:r>
        <w:rPr>
          <w:rStyle w:val="a7"/>
        </w:rPr>
        <w:footnoteRef/>
      </w:r>
      <w:r>
        <w:rPr>
          <w:rFonts w:hint="cs"/>
          <w:rtl/>
        </w:rPr>
        <w:t>. بحار الانوار، ج 43، ص 159.</w:t>
      </w:r>
    </w:p>
  </w:footnote>
  <w:footnote w:id="6">
    <w:p w:rsidR="00DD73D7" w:rsidRDefault="00DD73D7" w:rsidP="00CD1D8D">
      <w:pPr>
        <w:pStyle w:val="a3"/>
        <w:ind w:firstLine="0"/>
        <w:rPr>
          <w:rtl/>
        </w:rPr>
      </w:pPr>
      <w:r>
        <w:rPr>
          <w:rStyle w:val="a7"/>
        </w:rPr>
        <w:footnoteRef/>
      </w:r>
      <w:r>
        <w:rPr>
          <w:rFonts w:hint="cs"/>
          <w:rtl/>
        </w:rPr>
        <w:t xml:space="preserve"> سوره‌ی شعرا، آیه‌ی 227</w:t>
      </w:r>
    </w:p>
  </w:footnote>
  <w:footnote w:id="7">
    <w:p w:rsidR="00DD73D7" w:rsidRDefault="00DD73D7" w:rsidP="005666C6">
      <w:pPr>
        <w:pStyle w:val="a3"/>
        <w:ind w:firstLine="0"/>
        <w:jc w:val="left"/>
        <w:rPr>
          <w:rFonts w:cs="B Lotus"/>
          <w:rtl/>
        </w:rPr>
      </w:pPr>
      <w:r>
        <w:rPr>
          <w:rStyle w:val="a7"/>
          <w:rFonts w:eastAsiaTheme="majorEastAsia" w:cs="B Lotus"/>
        </w:rPr>
        <w:footnoteRef/>
      </w:r>
      <w:r>
        <w:rPr>
          <w:rFonts w:cs="B Lotus" w:hint="cs"/>
          <w:rtl/>
        </w:rPr>
        <w:t>. سوره‌ی فیل، آیات 1تا 5.</w:t>
      </w:r>
      <w:r>
        <w:rPr>
          <w:rFonts w:cs="B Lotus"/>
        </w:rPr>
        <w:t xml:space="preserve"> </w:t>
      </w:r>
    </w:p>
  </w:footnote>
  <w:footnote w:id="8">
    <w:p w:rsidR="00DD73D7" w:rsidRDefault="00DD73D7" w:rsidP="005E569D">
      <w:pPr>
        <w:pStyle w:val="a3"/>
        <w:ind w:firstLine="0"/>
        <w:jc w:val="left"/>
        <w:rPr>
          <w:rFonts w:cs="B Lotus"/>
          <w:rtl/>
        </w:rPr>
      </w:pPr>
      <w:r>
        <w:rPr>
          <w:rStyle w:val="a7"/>
          <w:rFonts w:eastAsiaTheme="majorEastAsia" w:cs="B Lotus"/>
        </w:rPr>
        <w:footnoteRef/>
      </w:r>
      <w:r>
        <w:rPr>
          <w:rFonts w:cs="B Lotus" w:hint="cs"/>
          <w:rtl/>
        </w:rPr>
        <w:t>. سوره‌ی آل عمران، آیه‌ی 102.</w:t>
      </w:r>
      <w:r>
        <w:rPr>
          <w:rFonts w:cs="B Lotus" w:hint="cs"/>
        </w:rPr>
        <w:t xml:space="preserve"> </w:t>
      </w:r>
    </w:p>
  </w:footnote>
  <w:footnote w:id="9">
    <w:p w:rsidR="00DD73D7" w:rsidRDefault="00DD73D7" w:rsidP="005E569D">
      <w:pPr>
        <w:pStyle w:val="a3"/>
        <w:ind w:firstLine="0"/>
        <w:jc w:val="left"/>
        <w:rPr>
          <w:rFonts w:ascii="IRBadr" w:hAnsi="IRBadr" w:cs="B Lotus"/>
          <w:rtl/>
        </w:rPr>
      </w:pPr>
      <w:r>
        <w:rPr>
          <w:rStyle w:val="a7"/>
          <w:rFonts w:ascii="IRBadr" w:eastAsiaTheme="majorEastAsia" w:hAnsi="IRBadr" w:cs="B Lotus"/>
        </w:rPr>
        <w:footnoteRef/>
      </w:r>
      <w:r>
        <w:rPr>
          <w:rFonts w:ascii="IRBadr" w:hAnsi="IRBadr" w:cs="B Lotus" w:hint="cs"/>
          <w:rtl/>
        </w:rPr>
        <w:t>. سوره الاخلاص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3D7" w:rsidRDefault="00DD73D7" w:rsidP="0060158D">
    <w:pPr>
      <w:tabs>
        <w:tab w:val="left" w:pos="1256"/>
        <w:tab w:val="left" w:pos="5696"/>
        <w:tab w:val="right" w:pos="9071"/>
      </w:tabs>
      <w:rPr>
        <w:rFonts w:ascii="IranNastaliq" w:hAnsi="IranNastaliq" w:cs="2  Yekan"/>
        <w:sz w:val="40"/>
        <w:szCs w:val="40"/>
        <w:rtl/>
      </w:rPr>
    </w:pPr>
    <w:bookmarkStart w:id="26" w:name="OLE_LINK1"/>
    <w:bookmarkStart w:id="27" w:name="OLE_LINK2"/>
    <w:r w:rsidRPr="00D66B7F">
      <w:rPr>
        <w:rFonts w:cs="2  Yekan"/>
        <w:noProof/>
      </w:rPr>
      <w:drawing>
        <wp:anchor distT="0" distB="0" distL="114300" distR="114300" simplePos="0" relativeHeight="251657216" behindDoc="1" locked="0" layoutInCell="1" allowOverlap="1" wp14:anchorId="609DB640" wp14:editId="1D65990F">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26"/>
    <w:bookmarkEnd w:id="27"/>
    <w:r>
      <w:rPr>
        <w:rFonts w:cs="2  Yekan"/>
        <w:noProof/>
        <w:rtl/>
      </w:rPr>
      <mc:AlternateContent>
        <mc:Choice Requires="wps">
          <w:drawing>
            <wp:anchor distT="4294967291" distB="4294967291" distL="114300" distR="114300" simplePos="0" relativeHeight="251659264"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6810A"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LKcN5UkAgAAQAQAAA4AAAAAAAAAAAAAAAAALgIAAGRycy9lMm9Eb2MueG1s&#10;UEsBAi0AFAAGAAgAAAAhAFJuPhbbAAAACAEAAA8AAAAAAAAAAAAAAAAAfgQAAGRycy9kb3ducmV2&#10;LnhtbFBLBQYAAAAABAAEAPMAAACGBQAAAAA=&#10;"/>
          </w:pict>
        </mc:Fallback>
      </mc:AlternateContent>
    </w:r>
  </w:p>
  <w:p w:rsidR="00DD73D7" w:rsidRPr="00AB4B87" w:rsidRDefault="00DD73D7" w:rsidP="00211A2A">
    <w:pPr>
      <w:tabs>
        <w:tab w:val="left" w:pos="1256"/>
        <w:tab w:val="left" w:pos="5696"/>
        <w:tab w:val="right" w:pos="9071"/>
      </w:tabs>
      <w:ind w:left="-705"/>
      <w:jc w:val="center"/>
      <w:rPr>
        <w:rFonts w:cs="2  Yekan"/>
        <w:b/>
        <w:bCs/>
        <w:sz w:val="18"/>
        <w:szCs w:val="14"/>
        <w:rtl/>
      </w:rPr>
    </w:pPr>
    <w:r w:rsidRPr="0016071C">
      <w:rPr>
        <w:rFonts w:ascii="IranNastaliq" w:hAnsi="IranNastaliq" w:cs="2  Yekan" w:hint="cs"/>
        <w:i/>
        <w:iCs/>
        <w:sz w:val="26"/>
        <w:szCs w:val="26"/>
        <w:rtl/>
      </w:rPr>
      <w:t xml:space="preserve">                            </w:t>
    </w:r>
    <w:r w:rsidR="00211A2A">
      <w:rPr>
        <w:rFonts w:ascii="IranNastaliq" w:hAnsi="IranNastaliq" w:cs="2  Yekan" w:hint="cs"/>
        <w:i/>
        <w:iCs/>
        <w:sz w:val="26"/>
        <w:szCs w:val="26"/>
        <w:rtl/>
      </w:rPr>
      <w:t xml:space="preserve">                     </w:t>
    </w:r>
    <w:r w:rsidRPr="0016071C">
      <w:rPr>
        <w:rFonts w:ascii="IranNastaliq" w:hAnsi="IranNastaliq" w:cs="2  Yekan" w:hint="cs"/>
        <w:i/>
        <w:iCs/>
        <w:sz w:val="26"/>
        <w:szCs w:val="26"/>
        <w:rtl/>
      </w:rPr>
      <w:t xml:space="preserve">        </w:t>
    </w:r>
    <w:r w:rsidRPr="00AB4B87">
      <w:rPr>
        <w:rFonts w:ascii="IranNastaliq" w:hAnsi="IranNastaliq" w:cs="2  Yekan" w:hint="cs"/>
        <w:sz w:val="26"/>
        <w:szCs w:val="26"/>
        <w:rtl/>
      </w:rPr>
      <w:t>خطبه های نماز جمعه آیت الله اعرافی</w:t>
    </w:r>
    <w:r>
      <w:rPr>
        <w:rFonts w:ascii="IranNastaliq" w:hAnsi="IranNastaliq" w:cs="2  Yekan" w:hint="cs"/>
        <w:sz w:val="26"/>
        <w:szCs w:val="26"/>
        <w:rtl/>
      </w:rPr>
      <w:t xml:space="preserve">                        شماره : 3923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E266C4C"/>
    <w:multiLevelType w:val="hybridMultilevel"/>
    <w:tmpl w:val="BB42772A"/>
    <w:lvl w:ilvl="0" w:tplc="84F428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A9F7A4F"/>
    <w:multiLevelType w:val="hybridMultilevel"/>
    <w:tmpl w:val="2F9268AE"/>
    <w:lvl w:ilvl="0" w:tplc="67F468DC">
      <w:start w:val="1"/>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5">
    <w:nsid w:val="1D2835C3"/>
    <w:multiLevelType w:val="hybridMultilevel"/>
    <w:tmpl w:val="0172E246"/>
    <w:lvl w:ilvl="0" w:tplc="67F468DC">
      <w:start w:val="1"/>
      <w:numFmt w:val="arabicAlpha"/>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E47044"/>
    <w:multiLevelType w:val="hybridMultilevel"/>
    <w:tmpl w:val="5978E06C"/>
    <w:lvl w:ilvl="0" w:tplc="67F468DC">
      <w:start w:val="1"/>
      <w:numFmt w:val="arabicAlpha"/>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DB1277D"/>
    <w:multiLevelType w:val="hybridMultilevel"/>
    <w:tmpl w:val="540CAFA8"/>
    <w:lvl w:ilvl="0" w:tplc="84F4287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2">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CC01D88"/>
    <w:multiLevelType w:val="hybridMultilevel"/>
    <w:tmpl w:val="9A1A8378"/>
    <w:lvl w:ilvl="0" w:tplc="06740080">
      <w:start w:val="1"/>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3F812A8"/>
    <w:multiLevelType w:val="hybridMultilevel"/>
    <w:tmpl w:val="D7D6CA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003F19"/>
    <w:multiLevelType w:val="hybridMultilevel"/>
    <w:tmpl w:val="BAB08EDE"/>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9">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0">
    <w:nsid w:val="6B9F065F"/>
    <w:multiLevelType w:val="hybridMultilevel"/>
    <w:tmpl w:val="2468104C"/>
    <w:lvl w:ilvl="0" w:tplc="6610F4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3281714"/>
    <w:multiLevelType w:val="hybridMultilevel"/>
    <w:tmpl w:val="54245822"/>
    <w:lvl w:ilvl="0" w:tplc="8EFE3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3C6171"/>
    <w:multiLevelType w:val="hybridMultilevel"/>
    <w:tmpl w:val="02F6CF1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E97C74"/>
    <w:multiLevelType w:val="hybridMultilevel"/>
    <w:tmpl w:val="92E02F5C"/>
    <w:lvl w:ilvl="0" w:tplc="67F468DC">
      <w:start w:val="1"/>
      <w:numFmt w:val="arabicAlpha"/>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6"/>
  </w:num>
  <w:num w:numId="9">
    <w:abstractNumId w:val="23"/>
  </w:num>
  <w:num w:numId="10">
    <w:abstractNumId w:val="6"/>
  </w:num>
  <w:num w:numId="11">
    <w:abstractNumId w:val="2"/>
  </w:num>
  <w:num w:numId="12">
    <w:abstractNumId w:val="0"/>
  </w:num>
  <w:num w:numId="13">
    <w:abstractNumId w:val="14"/>
  </w:num>
  <w:num w:numId="14">
    <w:abstractNumId w:val="15"/>
  </w:num>
  <w:num w:numId="15">
    <w:abstractNumId w:val="20"/>
  </w:num>
  <w:num w:numId="16">
    <w:abstractNumId w:val="22"/>
  </w:num>
  <w:num w:numId="17">
    <w:abstractNumId w:val="7"/>
  </w:num>
  <w:num w:numId="18">
    <w:abstractNumId w:val="17"/>
  </w:num>
  <w:num w:numId="19">
    <w:abstractNumId w:val="5"/>
  </w:num>
  <w:num w:numId="20">
    <w:abstractNumId w:val="24"/>
  </w:num>
  <w:num w:numId="21">
    <w:abstractNumId w:val="21"/>
  </w:num>
  <w:num w:numId="22">
    <w:abstractNumId w:val="3"/>
  </w:num>
  <w:num w:numId="23">
    <w:abstractNumId w:val="9"/>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69D"/>
    <w:rsid w:val="0000226F"/>
    <w:rsid w:val="00011327"/>
    <w:rsid w:val="000118DA"/>
    <w:rsid w:val="00014377"/>
    <w:rsid w:val="000148F5"/>
    <w:rsid w:val="0001572F"/>
    <w:rsid w:val="00016AB4"/>
    <w:rsid w:val="000248E1"/>
    <w:rsid w:val="0002628A"/>
    <w:rsid w:val="00026EBD"/>
    <w:rsid w:val="0003106B"/>
    <w:rsid w:val="00034430"/>
    <w:rsid w:val="00034E42"/>
    <w:rsid w:val="00035B05"/>
    <w:rsid w:val="000360AB"/>
    <w:rsid w:val="000416C8"/>
    <w:rsid w:val="00043139"/>
    <w:rsid w:val="00044143"/>
    <w:rsid w:val="00054E32"/>
    <w:rsid w:val="00055472"/>
    <w:rsid w:val="00056F12"/>
    <w:rsid w:val="00061488"/>
    <w:rsid w:val="000641F7"/>
    <w:rsid w:val="000814B6"/>
    <w:rsid w:val="00084034"/>
    <w:rsid w:val="0009512B"/>
    <w:rsid w:val="00096807"/>
    <w:rsid w:val="000968FE"/>
    <w:rsid w:val="000A0B7B"/>
    <w:rsid w:val="000A7293"/>
    <w:rsid w:val="000A7CCB"/>
    <w:rsid w:val="000B2F62"/>
    <w:rsid w:val="000B52C4"/>
    <w:rsid w:val="000B5ADA"/>
    <w:rsid w:val="000C2406"/>
    <w:rsid w:val="000C47DF"/>
    <w:rsid w:val="000C4C09"/>
    <w:rsid w:val="000C4C64"/>
    <w:rsid w:val="000C722D"/>
    <w:rsid w:val="000D4EDA"/>
    <w:rsid w:val="000D782F"/>
    <w:rsid w:val="000E1B41"/>
    <w:rsid w:val="000E483A"/>
    <w:rsid w:val="000E4F31"/>
    <w:rsid w:val="000F085B"/>
    <w:rsid w:val="000F302A"/>
    <w:rsid w:val="000F48DB"/>
    <w:rsid w:val="000F558D"/>
    <w:rsid w:val="000F58E2"/>
    <w:rsid w:val="000F63F4"/>
    <w:rsid w:val="000F6C73"/>
    <w:rsid w:val="001010B2"/>
    <w:rsid w:val="001011E0"/>
    <w:rsid w:val="00105E6F"/>
    <w:rsid w:val="0011425F"/>
    <w:rsid w:val="00117497"/>
    <w:rsid w:val="0012555C"/>
    <w:rsid w:val="0013166F"/>
    <w:rsid w:val="0013216C"/>
    <w:rsid w:val="00135792"/>
    <w:rsid w:val="00136114"/>
    <w:rsid w:val="0013696B"/>
    <w:rsid w:val="001409EE"/>
    <w:rsid w:val="001448ED"/>
    <w:rsid w:val="00146FAA"/>
    <w:rsid w:val="00147165"/>
    <w:rsid w:val="00155CA5"/>
    <w:rsid w:val="0016071C"/>
    <w:rsid w:val="0016106F"/>
    <w:rsid w:val="00161445"/>
    <w:rsid w:val="001622FE"/>
    <w:rsid w:val="001709E7"/>
    <w:rsid w:val="0017113A"/>
    <w:rsid w:val="0017280E"/>
    <w:rsid w:val="00176CDA"/>
    <w:rsid w:val="001801E0"/>
    <w:rsid w:val="00183C98"/>
    <w:rsid w:val="00185C7B"/>
    <w:rsid w:val="00190424"/>
    <w:rsid w:val="0019078C"/>
    <w:rsid w:val="001973EB"/>
    <w:rsid w:val="001A5B6F"/>
    <w:rsid w:val="001B7F7D"/>
    <w:rsid w:val="001C09B7"/>
    <w:rsid w:val="001C4600"/>
    <w:rsid w:val="001C4983"/>
    <w:rsid w:val="001C554B"/>
    <w:rsid w:val="001C67AB"/>
    <w:rsid w:val="001D2D12"/>
    <w:rsid w:val="001D4E27"/>
    <w:rsid w:val="001E5436"/>
    <w:rsid w:val="001E7B37"/>
    <w:rsid w:val="001F10A1"/>
    <w:rsid w:val="001F24AF"/>
    <w:rsid w:val="001F43FD"/>
    <w:rsid w:val="00200A6C"/>
    <w:rsid w:val="00211A2A"/>
    <w:rsid w:val="0021654D"/>
    <w:rsid w:val="0021687D"/>
    <w:rsid w:val="00220103"/>
    <w:rsid w:val="002266C5"/>
    <w:rsid w:val="00242482"/>
    <w:rsid w:val="00246452"/>
    <w:rsid w:val="00246790"/>
    <w:rsid w:val="00247781"/>
    <w:rsid w:val="00253BA8"/>
    <w:rsid w:val="002550C1"/>
    <w:rsid w:val="002603D6"/>
    <w:rsid w:val="00261C73"/>
    <w:rsid w:val="00267FBC"/>
    <w:rsid w:val="00280820"/>
    <w:rsid w:val="0028103E"/>
    <w:rsid w:val="00282DEF"/>
    <w:rsid w:val="00297B48"/>
    <w:rsid w:val="002A5F7A"/>
    <w:rsid w:val="002A713B"/>
    <w:rsid w:val="002B0C7A"/>
    <w:rsid w:val="002B533C"/>
    <w:rsid w:val="002B78CD"/>
    <w:rsid w:val="002C292A"/>
    <w:rsid w:val="002C528A"/>
    <w:rsid w:val="002C6D55"/>
    <w:rsid w:val="002D3292"/>
    <w:rsid w:val="002D4FE6"/>
    <w:rsid w:val="002D615C"/>
    <w:rsid w:val="002D62E7"/>
    <w:rsid w:val="002E16AA"/>
    <w:rsid w:val="002E266A"/>
    <w:rsid w:val="002E325B"/>
    <w:rsid w:val="002E3DD9"/>
    <w:rsid w:val="002E3E38"/>
    <w:rsid w:val="002E3EDB"/>
    <w:rsid w:val="002F2086"/>
    <w:rsid w:val="00302D73"/>
    <w:rsid w:val="003037BE"/>
    <w:rsid w:val="00310F45"/>
    <w:rsid w:val="00311B0C"/>
    <w:rsid w:val="00316027"/>
    <w:rsid w:val="00335B83"/>
    <w:rsid w:val="003469BE"/>
    <w:rsid w:val="00355660"/>
    <w:rsid w:val="003616C5"/>
    <w:rsid w:val="00366E3E"/>
    <w:rsid w:val="00366F5A"/>
    <w:rsid w:val="0036730E"/>
    <w:rsid w:val="00382C5E"/>
    <w:rsid w:val="00383E21"/>
    <w:rsid w:val="00396E74"/>
    <w:rsid w:val="003A0181"/>
    <w:rsid w:val="003A3217"/>
    <w:rsid w:val="003A7C1D"/>
    <w:rsid w:val="003A7F6E"/>
    <w:rsid w:val="003B7827"/>
    <w:rsid w:val="003B79EA"/>
    <w:rsid w:val="003C1A9B"/>
    <w:rsid w:val="003C50DD"/>
    <w:rsid w:val="003D087C"/>
    <w:rsid w:val="003D1C68"/>
    <w:rsid w:val="003D25D4"/>
    <w:rsid w:val="003D40E7"/>
    <w:rsid w:val="003E07C7"/>
    <w:rsid w:val="003E368A"/>
    <w:rsid w:val="003E66FA"/>
    <w:rsid w:val="003E6F31"/>
    <w:rsid w:val="003F70DF"/>
    <w:rsid w:val="004006C5"/>
    <w:rsid w:val="00400E9F"/>
    <w:rsid w:val="00400FA9"/>
    <w:rsid w:val="0041192E"/>
    <w:rsid w:val="00412F2B"/>
    <w:rsid w:val="00414AB0"/>
    <w:rsid w:val="0041521E"/>
    <w:rsid w:val="0041768E"/>
    <w:rsid w:val="00422907"/>
    <w:rsid w:val="00433EDD"/>
    <w:rsid w:val="00451378"/>
    <w:rsid w:val="0045390F"/>
    <w:rsid w:val="00453CF4"/>
    <w:rsid w:val="004559FC"/>
    <w:rsid w:val="00464825"/>
    <w:rsid w:val="00467796"/>
    <w:rsid w:val="0047331E"/>
    <w:rsid w:val="00473691"/>
    <w:rsid w:val="004841FE"/>
    <w:rsid w:val="00491B7C"/>
    <w:rsid w:val="004949A4"/>
    <w:rsid w:val="004A37FF"/>
    <w:rsid w:val="004A54F6"/>
    <w:rsid w:val="004B4182"/>
    <w:rsid w:val="004B6BDB"/>
    <w:rsid w:val="004B7643"/>
    <w:rsid w:val="004C38A3"/>
    <w:rsid w:val="004C49BD"/>
    <w:rsid w:val="004C5909"/>
    <w:rsid w:val="004C70AD"/>
    <w:rsid w:val="004C7240"/>
    <w:rsid w:val="004D078F"/>
    <w:rsid w:val="004F1E2A"/>
    <w:rsid w:val="00510B64"/>
    <w:rsid w:val="00512BE0"/>
    <w:rsid w:val="00516DD9"/>
    <w:rsid w:val="00524BC0"/>
    <w:rsid w:val="00527671"/>
    <w:rsid w:val="00530084"/>
    <w:rsid w:val="00532CD5"/>
    <w:rsid w:val="00537067"/>
    <w:rsid w:val="00537E1C"/>
    <w:rsid w:val="00537FA7"/>
    <w:rsid w:val="00542A2E"/>
    <w:rsid w:val="00554939"/>
    <w:rsid w:val="00557EDA"/>
    <w:rsid w:val="00565427"/>
    <w:rsid w:val="005666C6"/>
    <w:rsid w:val="005721C2"/>
    <w:rsid w:val="00575A34"/>
    <w:rsid w:val="00583910"/>
    <w:rsid w:val="00586BF5"/>
    <w:rsid w:val="00593C3B"/>
    <w:rsid w:val="005B142A"/>
    <w:rsid w:val="005B57FB"/>
    <w:rsid w:val="005C5122"/>
    <w:rsid w:val="005D2D9F"/>
    <w:rsid w:val="005E4A06"/>
    <w:rsid w:val="005E569D"/>
    <w:rsid w:val="005E644B"/>
    <w:rsid w:val="005F3F2A"/>
    <w:rsid w:val="005F564C"/>
    <w:rsid w:val="005F6C87"/>
    <w:rsid w:val="0060158D"/>
    <w:rsid w:val="006028BC"/>
    <w:rsid w:val="006106C6"/>
    <w:rsid w:val="0062021A"/>
    <w:rsid w:val="006203A0"/>
    <w:rsid w:val="00621822"/>
    <w:rsid w:val="00622530"/>
    <w:rsid w:val="00626A7B"/>
    <w:rsid w:val="00640001"/>
    <w:rsid w:val="006412F4"/>
    <w:rsid w:val="00653E8C"/>
    <w:rsid w:val="00654C99"/>
    <w:rsid w:val="00666B95"/>
    <w:rsid w:val="006738A5"/>
    <w:rsid w:val="0067616B"/>
    <w:rsid w:val="006763DB"/>
    <w:rsid w:val="0068098A"/>
    <w:rsid w:val="00686880"/>
    <w:rsid w:val="00692BF4"/>
    <w:rsid w:val="0069669E"/>
    <w:rsid w:val="006A0C0F"/>
    <w:rsid w:val="006A659C"/>
    <w:rsid w:val="006A700A"/>
    <w:rsid w:val="006B342B"/>
    <w:rsid w:val="006C0B93"/>
    <w:rsid w:val="006C2496"/>
    <w:rsid w:val="006C2B06"/>
    <w:rsid w:val="006C5B81"/>
    <w:rsid w:val="006C65F0"/>
    <w:rsid w:val="006D126B"/>
    <w:rsid w:val="006D48A6"/>
    <w:rsid w:val="006D6F09"/>
    <w:rsid w:val="006F0234"/>
    <w:rsid w:val="006F1565"/>
    <w:rsid w:val="006F4480"/>
    <w:rsid w:val="007014E3"/>
    <w:rsid w:val="00711EDB"/>
    <w:rsid w:val="0071288F"/>
    <w:rsid w:val="007134A9"/>
    <w:rsid w:val="007157D1"/>
    <w:rsid w:val="007266D2"/>
    <w:rsid w:val="00754A3A"/>
    <w:rsid w:val="0075514F"/>
    <w:rsid w:val="00756F19"/>
    <w:rsid w:val="00762C94"/>
    <w:rsid w:val="00767FAF"/>
    <w:rsid w:val="00771076"/>
    <w:rsid w:val="00775551"/>
    <w:rsid w:val="00780D90"/>
    <w:rsid w:val="00780DD8"/>
    <w:rsid w:val="00782072"/>
    <w:rsid w:val="0078490E"/>
    <w:rsid w:val="007918F2"/>
    <w:rsid w:val="0079421E"/>
    <w:rsid w:val="007A2C63"/>
    <w:rsid w:val="007B28B5"/>
    <w:rsid w:val="007B631E"/>
    <w:rsid w:val="007C1A72"/>
    <w:rsid w:val="007C3193"/>
    <w:rsid w:val="007C5086"/>
    <w:rsid w:val="007D37D9"/>
    <w:rsid w:val="007D7C69"/>
    <w:rsid w:val="007E1C4A"/>
    <w:rsid w:val="007E4DC7"/>
    <w:rsid w:val="007E5FE9"/>
    <w:rsid w:val="007E7A3C"/>
    <w:rsid w:val="007F13FF"/>
    <w:rsid w:val="007F4277"/>
    <w:rsid w:val="007F6AAD"/>
    <w:rsid w:val="00805D97"/>
    <w:rsid w:val="008069F6"/>
    <w:rsid w:val="008165AD"/>
    <w:rsid w:val="008166CB"/>
    <w:rsid w:val="008249F9"/>
    <w:rsid w:val="008264DA"/>
    <w:rsid w:val="00830392"/>
    <w:rsid w:val="00831F83"/>
    <w:rsid w:val="00833BF1"/>
    <w:rsid w:val="00837827"/>
    <w:rsid w:val="00840906"/>
    <w:rsid w:val="008435D6"/>
    <w:rsid w:val="008621FE"/>
    <w:rsid w:val="00866BA4"/>
    <w:rsid w:val="00871266"/>
    <w:rsid w:val="0087485A"/>
    <w:rsid w:val="008816F4"/>
    <w:rsid w:val="0088465E"/>
    <w:rsid w:val="00886B80"/>
    <w:rsid w:val="0089381C"/>
    <w:rsid w:val="00897F3D"/>
    <w:rsid w:val="008A020E"/>
    <w:rsid w:val="008A4F09"/>
    <w:rsid w:val="008B005B"/>
    <w:rsid w:val="008B02A6"/>
    <w:rsid w:val="008B18C7"/>
    <w:rsid w:val="008C04C0"/>
    <w:rsid w:val="008C432C"/>
    <w:rsid w:val="008D0CB4"/>
    <w:rsid w:val="008D357F"/>
    <w:rsid w:val="008D5C95"/>
    <w:rsid w:val="008E3314"/>
    <w:rsid w:val="008E38CD"/>
    <w:rsid w:val="008F25E6"/>
    <w:rsid w:val="008F6734"/>
    <w:rsid w:val="00913DF1"/>
    <w:rsid w:val="00915F48"/>
    <w:rsid w:val="009348DF"/>
    <w:rsid w:val="009367D3"/>
    <w:rsid w:val="00941725"/>
    <w:rsid w:val="00946857"/>
    <w:rsid w:val="009552C2"/>
    <w:rsid w:val="00964CA9"/>
    <w:rsid w:val="00972F00"/>
    <w:rsid w:val="00973613"/>
    <w:rsid w:val="00973624"/>
    <w:rsid w:val="00975E4E"/>
    <w:rsid w:val="0097644F"/>
    <w:rsid w:val="00976B79"/>
    <w:rsid w:val="009817C6"/>
    <w:rsid w:val="00982F30"/>
    <w:rsid w:val="009838F4"/>
    <w:rsid w:val="00985172"/>
    <w:rsid w:val="009A6774"/>
    <w:rsid w:val="009B24E4"/>
    <w:rsid w:val="009B2714"/>
    <w:rsid w:val="009B5387"/>
    <w:rsid w:val="009D3477"/>
    <w:rsid w:val="009D3EB2"/>
    <w:rsid w:val="009D513B"/>
    <w:rsid w:val="009D75A0"/>
    <w:rsid w:val="009D7F0B"/>
    <w:rsid w:val="009E0925"/>
    <w:rsid w:val="009E1C1A"/>
    <w:rsid w:val="009E4F41"/>
    <w:rsid w:val="009E6DE9"/>
    <w:rsid w:val="00A006CD"/>
    <w:rsid w:val="00A123D4"/>
    <w:rsid w:val="00A176BF"/>
    <w:rsid w:val="00A2284B"/>
    <w:rsid w:val="00A26F37"/>
    <w:rsid w:val="00A31D4A"/>
    <w:rsid w:val="00A31E41"/>
    <w:rsid w:val="00A339A2"/>
    <w:rsid w:val="00A34AC2"/>
    <w:rsid w:val="00A3614D"/>
    <w:rsid w:val="00A41AA9"/>
    <w:rsid w:val="00A47902"/>
    <w:rsid w:val="00A51520"/>
    <w:rsid w:val="00A56263"/>
    <w:rsid w:val="00A60776"/>
    <w:rsid w:val="00A67FDC"/>
    <w:rsid w:val="00A709CC"/>
    <w:rsid w:val="00A761F9"/>
    <w:rsid w:val="00A800CF"/>
    <w:rsid w:val="00A813C3"/>
    <w:rsid w:val="00A944C4"/>
    <w:rsid w:val="00A94A4C"/>
    <w:rsid w:val="00A973EB"/>
    <w:rsid w:val="00AA7A83"/>
    <w:rsid w:val="00AB033C"/>
    <w:rsid w:val="00AB293E"/>
    <w:rsid w:val="00AB4693"/>
    <w:rsid w:val="00AC213E"/>
    <w:rsid w:val="00AC6BBB"/>
    <w:rsid w:val="00AC73F2"/>
    <w:rsid w:val="00AD6A5C"/>
    <w:rsid w:val="00AF260F"/>
    <w:rsid w:val="00AF377C"/>
    <w:rsid w:val="00B0321D"/>
    <w:rsid w:val="00B104F0"/>
    <w:rsid w:val="00B141DF"/>
    <w:rsid w:val="00B26256"/>
    <w:rsid w:val="00B27812"/>
    <w:rsid w:val="00B3290D"/>
    <w:rsid w:val="00B37749"/>
    <w:rsid w:val="00B41E71"/>
    <w:rsid w:val="00B46598"/>
    <w:rsid w:val="00B524FE"/>
    <w:rsid w:val="00B53321"/>
    <w:rsid w:val="00B542D4"/>
    <w:rsid w:val="00B65A58"/>
    <w:rsid w:val="00B6699C"/>
    <w:rsid w:val="00B67864"/>
    <w:rsid w:val="00B71BAC"/>
    <w:rsid w:val="00B738CD"/>
    <w:rsid w:val="00B77951"/>
    <w:rsid w:val="00B82F02"/>
    <w:rsid w:val="00BA46D4"/>
    <w:rsid w:val="00BB01A8"/>
    <w:rsid w:val="00BB322A"/>
    <w:rsid w:val="00BC3D21"/>
    <w:rsid w:val="00BC49D3"/>
    <w:rsid w:val="00BC6B4C"/>
    <w:rsid w:val="00BE134C"/>
    <w:rsid w:val="00BE2E35"/>
    <w:rsid w:val="00BE422E"/>
    <w:rsid w:val="00BE5A14"/>
    <w:rsid w:val="00BF03E9"/>
    <w:rsid w:val="00C04834"/>
    <w:rsid w:val="00C06295"/>
    <w:rsid w:val="00C103F6"/>
    <w:rsid w:val="00C151D6"/>
    <w:rsid w:val="00C16D71"/>
    <w:rsid w:val="00C2005D"/>
    <w:rsid w:val="00C2501D"/>
    <w:rsid w:val="00C25809"/>
    <w:rsid w:val="00C26912"/>
    <w:rsid w:val="00C313CD"/>
    <w:rsid w:val="00C510D0"/>
    <w:rsid w:val="00C52965"/>
    <w:rsid w:val="00C54A05"/>
    <w:rsid w:val="00C558E6"/>
    <w:rsid w:val="00C62D06"/>
    <w:rsid w:val="00C6537A"/>
    <w:rsid w:val="00C655F0"/>
    <w:rsid w:val="00C7042E"/>
    <w:rsid w:val="00C77C2A"/>
    <w:rsid w:val="00C8152C"/>
    <w:rsid w:val="00C92E16"/>
    <w:rsid w:val="00C933EF"/>
    <w:rsid w:val="00CA6849"/>
    <w:rsid w:val="00CA77DE"/>
    <w:rsid w:val="00CB0E20"/>
    <w:rsid w:val="00CB19FE"/>
    <w:rsid w:val="00CB7658"/>
    <w:rsid w:val="00CC2559"/>
    <w:rsid w:val="00CC6473"/>
    <w:rsid w:val="00CC68C9"/>
    <w:rsid w:val="00CD12AC"/>
    <w:rsid w:val="00CD1D8D"/>
    <w:rsid w:val="00CE5887"/>
    <w:rsid w:val="00CE6812"/>
    <w:rsid w:val="00CF0339"/>
    <w:rsid w:val="00CF1441"/>
    <w:rsid w:val="00CF2553"/>
    <w:rsid w:val="00CF793A"/>
    <w:rsid w:val="00D04EA5"/>
    <w:rsid w:val="00D0658D"/>
    <w:rsid w:val="00D2600A"/>
    <w:rsid w:val="00D3467D"/>
    <w:rsid w:val="00D403E6"/>
    <w:rsid w:val="00D40F52"/>
    <w:rsid w:val="00D41CF5"/>
    <w:rsid w:val="00D449E7"/>
    <w:rsid w:val="00D45BA4"/>
    <w:rsid w:val="00D6029D"/>
    <w:rsid w:val="00D63006"/>
    <w:rsid w:val="00D6409D"/>
    <w:rsid w:val="00D66C9E"/>
    <w:rsid w:val="00D72545"/>
    <w:rsid w:val="00D73D69"/>
    <w:rsid w:val="00D7462C"/>
    <w:rsid w:val="00D77EF7"/>
    <w:rsid w:val="00DA06B5"/>
    <w:rsid w:val="00DA183E"/>
    <w:rsid w:val="00DC1C06"/>
    <w:rsid w:val="00DD2229"/>
    <w:rsid w:val="00DD2630"/>
    <w:rsid w:val="00DD37CE"/>
    <w:rsid w:val="00DD73D7"/>
    <w:rsid w:val="00DD7533"/>
    <w:rsid w:val="00DE793E"/>
    <w:rsid w:val="00DF64E6"/>
    <w:rsid w:val="00E00255"/>
    <w:rsid w:val="00E03AC0"/>
    <w:rsid w:val="00E04488"/>
    <w:rsid w:val="00E07038"/>
    <w:rsid w:val="00E074DB"/>
    <w:rsid w:val="00E13CFD"/>
    <w:rsid w:val="00E1484D"/>
    <w:rsid w:val="00E14E14"/>
    <w:rsid w:val="00E170AD"/>
    <w:rsid w:val="00E23ECB"/>
    <w:rsid w:val="00E25EEC"/>
    <w:rsid w:val="00E3076D"/>
    <w:rsid w:val="00E31410"/>
    <w:rsid w:val="00E3678B"/>
    <w:rsid w:val="00E36D06"/>
    <w:rsid w:val="00E424FE"/>
    <w:rsid w:val="00E461AF"/>
    <w:rsid w:val="00E51ADF"/>
    <w:rsid w:val="00E6273F"/>
    <w:rsid w:val="00E6716E"/>
    <w:rsid w:val="00E71205"/>
    <w:rsid w:val="00E73320"/>
    <w:rsid w:val="00E80CE9"/>
    <w:rsid w:val="00E81D32"/>
    <w:rsid w:val="00E84D65"/>
    <w:rsid w:val="00E878B0"/>
    <w:rsid w:val="00E918DB"/>
    <w:rsid w:val="00E953AD"/>
    <w:rsid w:val="00E96317"/>
    <w:rsid w:val="00EA0F67"/>
    <w:rsid w:val="00EA3B34"/>
    <w:rsid w:val="00EA7810"/>
    <w:rsid w:val="00EB487A"/>
    <w:rsid w:val="00EB5602"/>
    <w:rsid w:val="00EB5B98"/>
    <w:rsid w:val="00EC4717"/>
    <w:rsid w:val="00EC5ACE"/>
    <w:rsid w:val="00ED0A79"/>
    <w:rsid w:val="00ED4846"/>
    <w:rsid w:val="00ED5119"/>
    <w:rsid w:val="00ED53AB"/>
    <w:rsid w:val="00ED6450"/>
    <w:rsid w:val="00EE6C39"/>
    <w:rsid w:val="00EE6C87"/>
    <w:rsid w:val="00EF0684"/>
    <w:rsid w:val="00EF1EEB"/>
    <w:rsid w:val="00EF24A5"/>
    <w:rsid w:val="00F04494"/>
    <w:rsid w:val="00F05B79"/>
    <w:rsid w:val="00F12CBE"/>
    <w:rsid w:val="00F148AC"/>
    <w:rsid w:val="00F262C8"/>
    <w:rsid w:val="00F32B25"/>
    <w:rsid w:val="00F41411"/>
    <w:rsid w:val="00F44CF9"/>
    <w:rsid w:val="00F54289"/>
    <w:rsid w:val="00F57F5B"/>
    <w:rsid w:val="00F618EF"/>
    <w:rsid w:val="00F67896"/>
    <w:rsid w:val="00F7577E"/>
    <w:rsid w:val="00F77959"/>
    <w:rsid w:val="00F861C5"/>
    <w:rsid w:val="00F870E5"/>
    <w:rsid w:val="00F874FC"/>
    <w:rsid w:val="00F916E9"/>
    <w:rsid w:val="00F93BE5"/>
    <w:rsid w:val="00FA145F"/>
    <w:rsid w:val="00FA5B54"/>
    <w:rsid w:val="00FA796D"/>
    <w:rsid w:val="00FB0A02"/>
    <w:rsid w:val="00FB7121"/>
    <w:rsid w:val="00FC0897"/>
    <w:rsid w:val="00FC5144"/>
    <w:rsid w:val="00FD05E5"/>
    <w:rsid w:val="00FD4358"/>
    <w:rsid w:val="00FD69F4"/>
    <w:rsid w:val="00FD6A5F"/>
    <w:rsid w:val="00FF2449"/>
    <w:rsid w:val="00FF248B"/>
    <w:rsid w:val="00FF4F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BCAA4A-DE0D-46A7-87C3-9A92B0205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5E569D"/>
    <w:pPr>
      <w:bidi/>
      <w:spacing w:after="120" w:line="240" w:lineRule="auto"/>
      <w:ind w:firstLine="284"/>
      <w:contextualSpacing/>
      <w:jc w:val="both"/>
    </w:pPr>
    <w:rPr>
      <w:rFonts w:ascii="2  Badr" w:eastAsia="Calibri" w:hAnsi="2  Badr" w:cs="2  Badr"/>
      <w:color w:val="000000" w:themeColor="text1"/>
      <w:sz w:val="28"/>
      <w:szCs w:val="28"/>
    </w:rPr>
  </w:style>
  <w:style w:type="paragraph" w:styleId="1">
    <w:name w:val="heading 1"/>
    <w:aliases w:val="سرفصل1,سرفصل 1"/>
    <w:basedOn w:val="a"/>
    <w:next w:val="a"/>
    <w:link w:val="10"/>
    <w:autoRedefine/>
    <w:uiPriority w:val="9"/>
    <w:qFormat/>
    <w:rsid w:val="00C62D06"/>
    <w:pPr>
      <w:keepNext/>
      <w:keepLines/>
      <w:spacing w:before="400" w:after="0"/>
      <w:outlineLvl w:val="0"/>
    </w:pPr>
    <w:rPr>
      <w:rFonts w:ascii="IRBadr" w:eastAsia="2  Lotus" w:hAnsi="IRBadr" w:cs="IRBadr"/>
      <w:bCs/>
      <w:sz w:val="40"/>
      <w:szCs w:val="40"/>
    </w:rPr>
  </w:style>
  <w:style w:type="paragraph" w:styleId="2">
    <w:name w:val="heading 2"/>
    <w:basedOn w:val="a"/>
    <w:next w:val="a"/>
    <w:link w:val="20"/>
    <w:uiPriority w:val="9"/>
    <w:unhideWhenUsed/>
    <w:qFormat/>
    <w:rsid w:val="001D2D12"/>
    <w:pPr>
      <w:keepNext/>
      <w:keepLines/>
      <w:spacing w:before="200" w:after="0"/>
      <w:outlineLvl w:val="1"/>
    </w:pPr>
    <w:rPr>
      <w:rFonts w:asciiTheme="majorHAnsi" w:eastAsiaTheme="majorEastAsia" w:hAnsiTheme="majorHAnsi" w:cs="IRBadr"/>
      <w:b/>
      <w:bCs/>
      <w:color w:val="auto"/>
      <w:sz w:val="26"/>
      <w:szCs w:val="36"/>
    </w:rPr>
  </w:style>
  <w:style w:type="paragraph" w:styleId="3">
    <w:name w:val="heading 3"/>
    <w:basedOn w:val="a"/>
    <w:next w:val="a"/>
    <w:link w:val="30"/>
    <w:uiPriority w:val="9"/>
    <w:unhideWhenUsed/>
    <w:qFormat/>
    <w:rsid w:val="001D2D12"/>
    <w:pPr>
      <w:keepNext/>
      <w:keepLines/>
      <w:spacing w:before="200" w:after="0"/>
      <w:outlineLvl w:val="2"/>
    </w:pPr>
    <w:rPr>
      <w:rFonts w:asciiTheme="majorHAnsi" w:eastAsiaTheme="majorEastAsia" w:hAnsiTheme="majorHAnsi" w:cs="IRBadr"/>
      <w:b/>
      <w:bCs/>
      <w:color w:val="auto"/>
      <w:szCs w:val="32"/>
    </w:rPr>
  </w:style>
  <w:style w:type="paragraph" w:styleId="4">
    <w:name w:val="heading 4"/>
    <w:basedOn w:val="a"/>
    <w:next w:val="a"/>
    <w:link w:val="40"/>
    <w:uiPriority w:val="9"/>
    <w:unhideWhenUsed/>
    <w:qFormat/>
    <w:rsid w:val="00C62D0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62D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C62D06"/>
    <w:rPr>
      <w:rFonts w:ascii="IRBadr" w:eastAsia="2  Lotus" w:hAnsi="IRBadr" w:cs="IRBadr"/>
      <w:bCs/>
      <w:color w:val="000000" w:themeColor="text1"/>
      <w:sz w:val="40"/>
      <w:szCs w:val="40"/>
    </w:rPr>
  </w:style>
  <w:style w:type="character" w:customStyle="1" w:styleId="20">
    <w:name w:val="عنوان 2 نویسه"/>
    <w:basedOn w:val="a0"/>
    <w:link w:val="2"/>
    <w:uiPriority w:val="9"/>
    <w:rsid w:val="001D2D12"/>
    <w:rPr>
      <w:rFonts w:asciiTheme="majorHAnsi" w:eastAsiaTheme="majorEastAsia" w:hAnsiTheme="majorHAnsi" w:cs="IRBadr"/>
      <w:b/>
      <w:bCs/>
      <w:sz w:val="26"/>
      <w:szCs w:val="36"/>
    </w:rPr>
  </w:style>
  <w:style w:type="character" w:customStyle="1" w:styleId="30">
    <w:name w:val="عنوان 3 نویسه"/>
    <w:basedOn w:val="a0"/>
    <w:link w:val="3"/>
    <w:uiPriority w:val="9"/>
    <w:rsid w:val="001D2D12"/>
    <w:rPr>
      <w:rFonts w:asciiTheme="majorHAnsi" w:eastAsiaTheme="majorEastAsia" w:hAnsiTheme="majorHAnsi" w:cs="IRBadr"/>
      <w:b/>
      <w:bCs/>
      <w:sz w:val="28"/>
      <w:szCs w:val="32"/>
    </w:rPr>
  </w:style>
  <w:style w:type="character" w:customStyle="1" w:styleId="40">
    <w:name w:val="عنوان 4 نویسه"/>
    <w:basedOn w:val="a0"/>
    <w:link w:val="4"/>
    <w:uiPriority w:val="9"/>
    <w:rsid w:val="00C62D06"/>
    <w:rPr>
      <w:rFonts w:asciiTheme="majorHAnsi" w:eastAsiaTheme="majorEastAsia" w:hAnsiTheme="majorHAnsi" w:cstheme="majorBidi"/>
      <w:b/>
      <w:bCs/>
      <w:i/>
      <w:iCs/>
      <w:color w:val="4F81BD" w:themeColor="accent1"/>
      <w:sz w:val="28"/>
      <w:szCs w:val="28"/>
    </w:rPr>
  </w:style>
  <w:style w:type="character" w:customStyle="1" w:styleId="50">
    <w:name w:val="سرصفحه 5 نویسه"/>
    <w:basedOn w:val="a0"/>
    <w:link w:val="5"/>
    <w:uiPriority w:val="9"/>
    <w:rsid w:val="00C62D06"/>
    <w:rPr>
      <w:rFonts w:asciiTheme="majorHAnsi" w:eastAsiaTheme="majorEastAsia" w:hAnsiTheme="majorHAnsi" w:cstheme="majorBidi"/>
      <w:color w:val="243F60" w:themeColor="accent1" w:themeShade="7F"/>
      <w:sz w:val="28"/>
      <w:szCs w:val="28"/>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styleId="21">
    <w:name w:val="toc 2"/>
    <w:basedOn w:val="a"/>
    <w:next w:val="a"/>
    <w:autoRedefine/>
    <w:uiPriority w:val="39"/>
    <w:unhideWhenUsed/>
    <w:rsid w:val="00583910"/>
    <w:pPr>
      <w:spacing w:after="100"/>
      <w:ind w:left="280"/>
    </w:pPr>
  </w:style>
  <w:style w:type="paragraph" w:styleId="31">
    <w:name w:val="toc 3"/>
    <w:basedOn w:val="a"/>
    <w:next w:val="a"/>
    <w:autoRedefine/>
    <w:uiPriority w:val="39"/>
    <w:unhideWhenUsed/>
    <w:rsid w:val="00583910"/>
    <w:pPr>
      <w:spacing w:after="100"/>
      <w:ind w:left="560"/>
    </w:pPr>
  </w:style>
  <w:style w:type="paragraph" w:styleId="41">
    <w:name w:val="toc 4"/>
    <w:basedOn w:val="a"/>
    <w:next w:val="a"/>
    <w:autoRedefine/>
    <w:uiPriority w:val="39"/>
    <w:unhideWhenUsed/>
    <w:rsid w:val="00583910"/>
    <w:pPr>
      <w:spacing w:after="100"/>
      <w:ind w:left="840"/>
    </w:pPr>
  </w:style>
  <w:style w:type="character" w:styleId="af0">
    <w:name w:val="Hyperlink"/>
    <w:basedOn w:val="a0"/>
    <w:uiPriority w:val="99"/>
    <w:unhideWhenUsed/>
    <w:rsid w:val="00583910"/>
    <w:rPr>
      <w:color w:val="0000FF" w:themeColor="hyperlink"/>
      <w:u w:val="single"/>
    </w:rPr>
  </w:style>
  <w:style w:type="paragraph" w:styleId="11">
    <w:name w:val="toc 1"/>
    <w:basedOn w:val="a"/>
    <w:next w:val="a"/>
    <w:autoRedefine/>
    <w:uiPriority w:val="39"/>
    <w:unhideWhenUsed/>
    <w:rsid w:val="009B24E4"/>
    <w:pPr>
      <w:spacing w:after="100"/>
    </w:pPr>
  </w:style>
  <w:style w:type="paragraph" w:styleId="af1">
    <w:name w:val="Subtitle"/>
    <w:basedOn w:val="a"/>
    <w:next w:val="a"/>
    <w:link w:val="af2"/>
    <w:uiPriority w:val="11"/>
    <w:qFormat/>
    <w:rsid w:val="002F2086"/>
    <w:pPr>
      <w:numPr>
        <w:ilvl w:val="1"/>
      </w:numPr>
      <w:spacing w:after="160"/>
      <w:ind w:firstLine="284"/>
    </w:pPr>
    <w:rPr>
      <w:rFonts w:asciiTheme="minorHAnsi" w:eastAsiaTheme="minorEastAsia" w:hAnsiTheme="minorHAnsi" w:cs="IRBadr"/>
      <w:color w:val="auto"/>
      <w:spacing w:val="15"/>
      <w:sz w:val="22"/>
      <w:szCs w:val="22"/>
    </w:rPr>
  </w:style>
  <w:style w:type="character" w:customStyle="1" w:styleId="af2">
    <w:name w:val="زیر نویس نویسه"/>
    <w:basedOn w:val="a0"/>
    <w:link w:val="af1"/>
    <w:uiPriority w:val="11"/>
    <w:rsid w:val="002F2086"/>
    <w:rPr>
      <w:rFonts w:eastAsiaTheme="minorEastAsia" w:cs="IRBadr"/>
      <w:spacing w:val="15"/>
    </w:rPr>
  </w:style>
  <w:style w:type="paragraph" w:styleId="af3">
    <w:name w:val="TOC Heading"/>
    <w:basedOn w:val="1"/>
    <w:next w:val="a"/>
    <w:uiPriority w:val="39"/>
    <w:unhideWhenUsed/>
    <w:qFormat/>
    <w:rsid w:val="00767FAF"/>
    <w:pPr>
      <w:spacing w:before="240" w:line="259" w:lineRule="auto"/>
      <w:ind w:firstLine="0"/>
      <w:contextualSpacing w:val="0"/>
      <w:jc w:val="left"/>
      <w:outlineLvl w:val="9"/>
    </w:pPr>
    <w:rPr>
      <w:rFonts w:asciiTheme="majorHAnsi" w:eastAsiaTheme="majorEastAsia" w:hAnsiTheme="majorHAnsi" w:cstheme="majorBidi"/>
      <w:bCs w:val="0"/>
      <w:color w:val="365F91" w:themeColor="accent1" w:themeShade="BF"/>
      <w:sz w:val="32"/>
      <w:szCs w:val="32"/>
      <w:rtl/>
      <w:cs/>
    </w:rPr>
  </w:style>
  <w:style w:type="paragraph" w:styleId="af4">
    <w:name w:val="Title"/>
    <w:basedOn w:val="a"/>
    <w:next w:val="a"/>
    <w:link w:val="af5"/>
    <w:uiPriority w:val="10"/>
    <w:qFormat/>
    <w:rsid w:val="002D3292"/>
    <w:pPr>
      <w:spacing w:after="0"/>
    </w:pPr>
    <w:rPr>
      <w:rFonts w:asciiTheme="majorHAnsi" w:eastAsiaTheme="majorEastAsia" w:hAnsiTheme="majorHAnsi" w:cstheme="majorBidi"/>
      <w:color w:val="auto"/>
      <w:spacing w:val="-10"/>
      <w:kern w:val="28"/>
      <w:sz w:val="56"/>
      <w:szCs w:val="56"/>
    </w:rPr>
  </w:style>
  <w:style w:type="character" w:customStyle="1" w:styleId="af5">
    <w:name w:val="عنوان نویسه"/>
    <w:basedOn w:val="a0"/>
    <w:link w:val="af4"/>
    <w:uiPriority w:val="10"/>
    <w:rsid w:val="002D329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37649">
      <w:bodyDiv w:val="1"/>
      <w:marLeft w:val="0"/>
      <w:marRight w:val="0"/>
      <w:marTop w:val="0"/>
      <w:marBottom w:val="0"/>
      <w:divBdr>
        <w:top w:val="none" w:sz="0" w:space="0" w:color="auto"/>
        <w:left w:val="none" w:sz="0" w:space="0" w:color="auto"/>
        <w:bottom w:val="none" w:sz="0" w:space="0" w:color="auto"/>
        <w:right w:val="none" w:sz="0" w:space="0" w:color="auto"/>
      </w:divBdr>
    </w:div>
    <w:div w:id="471486890">
      <w:bodyDiv w:val="1"/>
      <w:marLeft w:val="0"/>
      <w:marRight w:val="0"/>
      <w:marTop w:val="0"/>
      <w:marBottom w:val="0"/>
      <w:divBdr>
        <w:top w:val="none" w:sz="0" w:space="0" w:color="auto"/>
        <w:left w:val="none" w:sz="0" w:space="0" w:color="auto"/>
        <w:bottom w:val="none" w:sz="0" w:space="0" w:color="auto"/>
        <w:right w:val="none" w:sz="0" w:space="0" w:color="auto"/>
      </w:divBdr>
    </w:div>
    <w:div w:id="878779141">
      <w:bodyDiv w:val="1"/>
      <w:marLeft w:val="0"/>
      <w:marRight w:val="0"/>
      <w:marTop w:val="0"/>
      <w:marBottom w:val="0"/>
      <w:divBdr>
        <w:top w:val="none" w:sz="0" w:space="0" w:color="auto"/>
        <w:left w:val="none" w:sz="0" w:space="0" w:color="auto"/>
        <w:bottom w:val="none" w:sz="0" w:space="0" w:color="auto"/>
        <w:right w:val="none" w:sz="0" w:space="0" w:color="auto"/>
      </w:divBdr>
    </w:div>
    <w:div w:id="1410269541">
      <w:bodyDiv w:val="1"/>
      <w:marLeft w:val="0"/>
      <w:marRight w:val="0"/>
      <w:marTop w:val="0"/>
      <w:marBottom w:val="0"/>
      <w:divBdr>
        <w:top w:val="none" w:sz="0" w:space="0" w:color="auto"/>
        <w:left w:val="none" w:sz="0" w:space="0" w:color="auto"/>
        <w:bottom w:val="none" w:sz="0" w:space="0" w:color="auto"/>
        <w:right w:val="none" w:sz="0" w:space="0" w:color="auto"/>
      </w:divBdr>
    </w:div>
    <w:div w:id="193844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1575;&#1588;&#1585;&#1575;&#1602;\&#1602;&#1575;&#1604;&#1576;%20&#1582;&#1591;&#1576;&#1607;%20&#1607;&#1575;.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212DA-D87C-42EC-B99D-E780F3F18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خطبه ها</Template>
  <TotalTime>248</TotalTime>
  <Pages>1</Pages>
  <Words>4208</Words>
  <Characters>23991</Characters>
  <Application>Microsoft Office Word</Application>
  <DocSecurity>0</DocSecurity>
  <Lines>199</Lines>
  <Paragraphs>56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yusof</dc:creator>
  <cp:lastModifiedBy>M.Asnad</cp:lastModifiedBy>
  <cp:revision>11</cp:revision>
  <dcterms:created xsi:type="dcterms:W3CDTF">2016-08-04T03:22:00Z</dcterms:created>
  <dcterms:modified xsi:type="dcterms:W3CDTF">2016-09-24T07:32:00Z</dcterms:modified>
</cp:coreProperties>
</file>