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D7" w:rsidRPr="007C0DD7" w:rsidRDefault="007C0DD7" w:rsidP="00873663">
      <w:pPr>
        <w:pStyle w:val="1"/>
        <w:rPr>
          <w:noProof/>
          <w:lang w:bidi="ar-SA"/>
        </w:rPr>
      </w:pPr>
      <w:r w:rsidRPr="007C0DD7">
        <w:rPr>
          <w:rtl/>
        </w:rPr>
        <w:fldChar w:fldCharType="begin"/>
      </w:r>
      <w:r w:rsidRPr="007C0DD7">
        <w:rPr>
          <w:rtl/>
        </w:rPr>
        <w:instrText xml:space="preserve"> </w:instrText>
      </w:r>
      <w:r w:rsidRPr="007C0DD7">
        <w:instrText>TOC</w:instrText>
      </w:r>
      <w:r w:rsidRPr="007C0DD7">
        <w:rPr>
          <w:rtl/>
        </w:rPr>
        <w:instrText xml:space="preserve"> \</w:instrText>
      </w:r>
      <w:r w:rsidRPr="007C0DD7">
        <w:instrText>o "1-3" \h \z \u</w:instrText>
      </w:r>
      <w:r w:rsidRPr="007C0DD7">
        <w:rPr>
          <w:rtl/>
        </w:rPr>
        <w:instrText xml:space="preserve"> </w:instrText>
      </w:r>
      <w:r w:rsidRPr="007C0DD7">
        <w:rPr>
          <w:rtl/>
        </w:rPr>
        <w:fldChar w:fldCharType="separate"/>
      </w:r>
      <w:hyperlink w:anchor="_Toc427662259" w:history="1">
        <w:r w:rsidRPr="007C0DD7">
          <w:rPr>
            <w:rStyle w:val="aff3"/>
            <w:noProof/>
            <w:sz w:val="28"/>
            <w:rtl/>
          </w:rPr>
          <w:t>فهرست مطالب</w:t>
        </w:r>
      </w:hyperlink>
      <w:r w:rsidR="00873663">
        <w:rPr>
          <w:noProof/>
        </w:rPr>
        <w:t xml:space="preserve"> </w:t>
      </w:r>
    </w:p>
    <w:p w:rsidR="007C0DD7" w:rsidRPr="007C0DD7" w:rsidRDefault="00E839CE" w:rsidP="007C0DD7">
      <w:pPr>
        <w:pStyle w:val="11"/>
        <w:tabs>
          <w:tab w:val="right" w:leader="dot" w:pos="9350"/>
        </w:tabs>
        <w:bidi/>
        <w:jc w:val="right"/>
        <w:rPr>
          <w:rFonts w:ascii="IRBadr" w:hAnsi="IRBadr" w:cs="IRBadr"/>
          <w:noProof/>
          <w:sz w:val="28"/>
          <w:lang w:bidi="ar-SA"/>
        </w:rPr>
      </w:pPr>
      <w:hyperlink w:anchor="_Toc427662260" w:history="1">
        <w:r w:rsidR="007C0DD7" w:rsidRPr="007C0DD7">
          <w:rPr>
            <w:rStyle w:val="aff3"/>
            <w:rFonts w:ascii="IRBadr" w:hAnsi="IRBadr" w:cs="IRBadr"/>
            <w:noProof/>
            <w:sz w:val="28"/>
            <w:rtl/>
          </w:rPr>
          <w:t>خطبه اول</w:t>
        </w:r>
        <w:r w:rsidR="007C0DD7" w:rsidRPr="007C0DD7">
          <w:rPr>
            <w:rFonts w:ascii="IRBadr" w:hAnsi="IRBadr" w:cs="IRBadr"/>
            <w:noProof/>
            <w:webHidden/>
            <w:sz w:val="28"/>
          </w:rPr>
          <w:tab/>
        </w:r>
        <w:r w:rsidR="007C0DD7" w:rsidRPr="007C0DD7">
          <w:rPr>
            <w:rFonts w:ascii="IRBadr" w:hAnsi="IRBadr" w:cs="IRBadr"/>
            <w:noProof/>
            <w:webHidden/>
            <w:sz w:val="28"/>
          </w:rPr>
          <w:fldChar w:fldCharType="begin"/>
        </w:r>
        <w:r w:rsidR="007C0DD7" w:rsidRPr="007C0DD7">
          <w:rPr>
            <w:rFonts w:ascii="IRBadr" w:hAnsi="IRBadr" w:cs="IRBadr"/>
            <w:noProof/>
            <w:webHidden/>
            <w:sz w:val="28"/>
          </w:rPr>
          <w:instrText xml:space="preserve"> PAGEREF _Toc427662260 \h </w:instrText>
        </w:r>
        <w:r w:rsidR="007C0DD7" w:rsidRPr="007C0DD7">
          <w:rPr>
            <w:rFonts w:ascii="IRBadr" w:hAnsi="IRBadr" w:cs="IRBadr"/>
            <w:noProof/>
            <w:webHidden/>
            <w:sz w:val="28"/>
          </w:rPr>
        </w:r>
        <w:r w:rsidR="007C0DD7" w:rsidRPr="007C0DD7">
          <w:rPr>
            <w:rFonts w:ascii="IRBadr" w:hAnsi="IRBadr" w:cs="IRBadr"/>
            <w:noProof/>
            <w:webHidden/>
            <w:sz w:val="28"/>
          </w:rPr>
          <w:fldChar w:fldCharType="separate"/>
        </w:r>
        <w:r w:rsidR="007C0DD7" w:rsidRPr="007C0DD7">
          <w:rPr>
            <w:rFonts w:ascii="IRBadr" w:hAnsi="IRBadr" w:cs="IRBadr"/>
            <w:noProof/>
            <w:webHidden/>
            <w:sz w:val="28"/>
          </w:rPr>
          <w:t>2</w:t>
        </w:r>
        <w:r w:rsidR="007C0DD7" w:rsidRPr="007C0DD7">
          <w:rPr>
            <w:rFonts w:ascii="IRBadr" w:hAnsi="IRBadr" w:cs="IRBadr"/>
            <w:noProof/>
            <w:webHidden/>
            <w:sz w:val="28"/>
          </w:rPr>
          <w:fldChar w:fldCharType="end"/>
        </w:r>
      </w:hyperlink>
    </w:p>
    <w:p w:rsidR="007C0DD7" w:rsidRPr="007C0DD7" w:rsidRDefault="00E839CE" w:rsidP="007C0DD7">
      <w:pPr>
        <w:pStyle w:val="11"/>
        <w:tabs>
          <w:tab w:val="right" w:leader="dot" w:pos="9350"/>
        </w:tabs>
        <w:bidi/>
        <w:jc w:val="right"/>
        <w:rPr>
          <w:rFonts w:ascii="IRBadr" w:hAnsi="IRBadr" w:cs="IRBadr"/>
          <w:noProof/>
          <w:sz w:val="28"/>
          <w:lang w:bidi="ar-SA"/>
        </w:rPr>
      </w:pPr>
      <w:hyperlink w:anchor="_Toc427662261" w:history="1">
        <w:r w:rsidR="007C0DD7" w:rsidRPr="007C0DD7">
          <w:rPr>
            <w:rStyle w:val="aff3"/>
            <w:rFonts w:ascii="IRBadr" w:hAnsi="IRBadr" w:cs="IRBadr"/>
            <w:noProof/>
            <w:sz w:val="28"/>
            <w:rtl/>
          </w:rPr>
          <w:t>نکاتی پیرامون شخصیت امام رضا (ع)</w:t>
        </w:r>
        <w:r w:rsidR="007C0DD7" w:rsidRPr="007C0DD7">
          <w:rPr>
            <w:rFonts w:ascii="IRBadr" w:hAnsi="IRBadr" w:cs="IRBadr"/>
            <w:noProof/>
            <w:webHidden/>
            <w:sz w:val="28"/>
          </w:rPr>
          <w:tab/>
        </w:r>
        <w:r w:rsidR="007C0DD7" w:rsidRPr="007C0DD7">
          <w:rPr>
            <w:rFonts w:ascii="IRBadr" w:hAnsi="IRBadr" w:cs="IRBadr"/>
            <w:noProof/>
            <w:webHidden/>
            <w:sz w:val="28"/>
          </w:rPr>
          <w:fldChar w:fldCharType="begin"/>
        </w:r>
        <w:r w:rsidR="007C0DD7" w:rsidRPr="007C0DD7">
          <w:rPr>
            <w:rFonts w:ascii="IRBadr" w:hAnsi="IRBadr" w:cs="IRBadr"/>
            <w:noProof/>
            <w:webHidden/>
            <w:sz w:val="28"/>
          </w:rPr>
          <w:instrText xml:space="preserve"> PAGEREF _Toc427662261 \h </w:instrText>
        </w:r>
        <w:r w:rsidR="007C0DD7" w:rsidRPr="007C0DD7">
          <w:rPr>
            <w:rFonts w:ascii="IRBadr" w:hAnsi="IRBadr" w:cs="IRBadr"/>
            <w:noProof/>
            <w:webHidden/>
            <w:sz w:val="28"/>
          </w:rPr>
        </w:r>
        <w:r w:rsidR="007C0DD7" w:rsidRPr="007C0DD7">
          <w:rPr>
            <w:rFonts w:ascii="IRBadr" w:hAnsi="IRBadr" w:cs="IRBadr"/>
            <w:noProof/>
            <w:webHidden/>
            <w:sz w:val="28"/>
          </w:rPr>
          <w:fldChar w:fldCharType="separate"/>
        </w:r>
        <w:r w:rsidR="007C0DD7" w:rsidRPr="007C0DD7">
          <w:rPr>
            <w:rFonts w:ascii="IRBadr" w:hAnsi="IRBadr" w:cs="IRBadr"/>
            <w:noProof/>
            <w:webHidden/>
            <w:sz w:val="28"/>
          </w:rPr>
          <w:t>2</w:t>
        </w:r>
        <w:r w:rsidR="007C0DD7" w:rsidRPr="007C0DD7">
          <w:rPr>
            <w:rFonts w:ascii="IRBadr" w:hAnsi="IRBadr" w:cs="IRBadr"/>
            <w:noProof/>
            <w:webHidden/>
            <w:sz w:val="28"/>
          </w:rPr>
          <w:fldChar w:fldCharType="end"/>
        </w:r>
      </w:hyperlink>
    </w:p>
    <w:p w:rsidR="007C0DD7" w:rsidRPr="007C0DD7" w:rsidRDefault="00E839CE" w:rsidP="007C0DD7">
      <w:pPr>
        <w:pStyle w:val="11"/>
        <w:tabs>
          <w:tab w:val="right" w:leader="dot" w:pos="9350"/>
        </w:tabs>
        <w:bidi/>
        <w:jc w:val="right"/>
        <w:rPr>
          <w:rFonts w:ascii="IRBadr" w:hAnsi="IRBadr" w:cs="IRBadr"/>
          <w:noProof/>
          <w:sz w:val="28"/>
          <w:lang w:bidi="ar-SA"/>
        </w:rPr>
      </w:pPr>
      <w:hyperlink w:anchor="_Toc427662262" w:history="1">
        <w:r w:rsidR="007C0DD7" w:rsidRPr="007C0DD7">
          <w:rPr>
            <w:rStyle w:val="aff3"/>
            <w:rFonts w:ascii="IRBadr" w:hAnsi="IRBadr" w:cs="IRBadr"/>
            <w:noProof/>
            <w:sz w:val="28"/>
            <w:rtl/>
          </w:rPr>
          <w:t>شخصیت اخلاقی امام</w:t>
        </w:r>
        <w:r w:rsidR="007C0DD7" w:rsidRPr="007C0DD7">
          <w:rPr>
            <w:rFonts w:ascii="IRBadr" w:hAnsi="IRBadr" w:cs="IRBadr"/>
            <w:noProof/>
            <w:webHidden/>
            <w:sz w:val="28"/>
          </w:rPr>
          <w:tab/>
        </w:r>
        <w:r w:rsidR="007C0DD7" w:rsidRPr="007C0DD7">
          <w:rPr>
            <w:rFonts w:ascii="IRBadr" w:hAnsi="IRBadr" w:cs="IRBadr"/>
            <w:noProof/>
            <w:webHidden/>
            <w:sz w:val="28"/>
          </w:rPr>
          <w:fldChar w:fldCharType="begin"/>
        </w:r>
        <w:r w:rsidR="007C0DD7" w:rsidRPr="007C0DD7">
          <w:rPr>
            <w:rFonts w:ascii="IRBadr" w:hAnsi="IRBadr" w:cs="IRBadr"/>
            <w:noProof/>
            <w:webHidden/>
            <w:sz w:val="28"/>
          </w:rPr>
          <w:instrText xml:space="preserve"> PAGEREF _Toc427662262 \h </w:instrText>
        </w:r>
        <w:r w:rsidR="007C0DD7" w:rsidRPr="007C0DD7">
          <w:rPr>
            <w:rFonts w:ascii="IRBadr" w:hAnsi="IRBadr" w:cs="IRBadr"/>
            <w:noProof/>
            <w:webHidden/>
            <w:sz w:val="28"/>
          </w:rPr>
        </w:r>
        <w:r w:rsidR="007C0DD7" w:rsidRPr="007C0DD7">
          <w:rPr>
            <w:rFonts w:ascii="IRBadr" w:hAnsi="IRBadr" w:cs="IRBadr"/>
            <w:noProof/>
            <w:webHidden/>
            <w:sz w:val="28"/>
          </w:rPr>
          <w:fldChar w:fldCharType="separate"/>
        </w:r>
        <w:r w:rsidR="007C0DD7" w:rsidRPr="007C0DD7">
          <w:rPr>
            <w:rFonts w:ascii="IRBadr" w:hAnsi="IRBadr" w:cs="IRBadr"/>
            <w:noProof/>
            <w:webHidden/>
            <w:sz w:val="28"/>
          </w:rPr>
          <w:t>2</w:t>
        </w:r>
        <w:r w:rsidR="007C0DD7" w:rsidRPr="007C0DD7">
          <w:rPr>
            <w:rFonts w:ascii="IRBadr" w:hAnsi="IRBadr" w:cs="IRBadr"/>
            <w:noProof/>
            <w:webHidden/>
            <w:sz w:val="28"/>
          </w:rPr>
          <w:fldChar w:fldCharType="end"/>
        </w:r>
      </w:hyperlink>
    </w:p>
    <w:p w:rsidR="007C0DD7" w:rsidRPr="007C0DD7" w:rsidRDefault="00E839CE" w:rsidP="007C0DD7">
      <w:pPr>
        <w:pStyle w:val="11"/>
        <w:tabs>
          <w:tab w:val="right" w:leader="dot" w:pos="9350"/>
        </w:tabs>
        <w:bidi/>
        <w:jc w:val="right"/>
        <w:rPr>
          <w:rFonts w:ascii="IRBadr" w:hAnsi="IRBadr" w:cs="IRBadr"/>
          <w:noProof/>
          <w:sz w:val="28"/>
          <w:lang w:bidi="ar-SA"/>
        </w:rPr>
      </w:pPr>
      <w:hyperlink w:anchor="_Toc427662263" w:history="1">
        <w:r w:rsidR="007C0DD7" w:rsidRPr="007C0DD7">
          <w:rPr>
            <w:rStyle w:val="aff3"/>
            <w:rFonts w:ascii="IRBadr" w:hAnsi="IRBadr" w:cs="IRBadr"/>
            <w:noProof/>
            <w:sz w:val="28"/>
            <w:rtl/>
          </w:rPr>
          <w:t>شخصیت معنوی امام</w:t>
        </w:r>
        <w:r w:rsidR="007C0DD7" w:rsidRPr="007C0DD7">
          <w:rPr>
            <w:rFonts w:ascii="IRBadr" w:hAnsi="IRBadr" w:cs="IRBadr"/>
            <w:noProof/>
            <w:webHidden/>
            <w:sz w:val="28"/>
          </w:rPr>
          <w:tab/>
        </w:r>
        <w:r w:rsidR="007C0DD7" w:rsidRPr="007C0DD7">
          <w:rPr>
            <w:rFonts w:ascii="IRBadr" w:hAnsi="IRBadr" w:cs="IRBadr"/>
            <w:noProof/>
            <w:webHidden/>
            <w:sz w:val="28"/>
          </w:rPr>
          <w:fldChar w:fldCharType="begin"/>
        </w:r>
        <w:r w:rsidR="007C0DD7" w:rsidRPr="007C0DD7">
          <w:rPr>
            <w:rFonts w:ascii="IRBadr" w:hAnsi="IRBadr" w:cs="IRBadr"/>
            <w:noProof/>
            <w:webHidden/>
            <w:sz w:val="28"/>
          </w:rPr>
          <w:instrText xml:space="preserve"> PAGEREF _Toc427662263 \h </w:instrText>
        </w:r>
        <w:r w:rsidR="007C0DD7" w:rsidRPr="007C0DD7">
          <w:rPr>
            <w:rFonts w:ascii="IRBadr" w:hAnsi="IRBadr" w:cs="IRBadr"/>
            <w:noProof/>
            <w:webHidden/>
            <w:sz w:val="28"/>
          </w:rPr>
        </w:r>
        <w:r w:rsidR="007C0DD7" w:rsidRPr="007C0DD7">
          <w:rPr>
            <w:rFonts w:ascii="IRBadr" w:hAnsi="IRBadr" w:cs="IRBadr"/>
            <w:noProof/>
            <w:webHidden/>
            <w:sz w:val="28"/>
          </w:rPr>
          <w:fldChar w:fldCharType="separate"/>
        </w:r>
        <w:r w:rsidR="007C0DD7" w:rsidRPr="007C0DD7">
          <w:rPr>
            <w:rFonts w:ascii="IRBadr" w:hAnsi="IRBadr" w:cs="IRBadr"/>
            <w:noProof/>
            <w:webHidden/>
            <w:sz w:val="28"/>
          </w:rPr>
          <w:t>3</w:t>
        </w:r>
        <w:r w:rsidR="007C0DD7" w:rsidRPr="007C0DD7">
          <w:rPr>
            <w:rFonts w:ascii="IRBadr" w:hAnsi="IRBadr" w:cs="IRBadr"/>
            <w:noProof/>
            <w:webHidden/>
            <w:sz w:val="28"/>
          </w:rPr>
          <w:fldChar w:fldCharType="end"/>
        </w:r>
      </w:hyperlink>
    </w:p>
    <w:p w:rsidR="007C0DD7" w:rsidRPr="007C0DD7" w:rsidRDefault="00E839CE" w:rsidP="007C0DD7">
      <w:pPr>
        <w:pStyle w:val="11"/>
        <w:tabs>
          <w:tab w:val="right" w:leader="dot" w:pos="9350"/>
        </w:tabs>
        <w:bidi/>
        <w:jc w:val="right"/>
        <w:rPr>
          <w:rFonts w:ascii="IRBadr" w:hAnsi="IRBadr" w:cs="IRBadr"/>
          <w:noProof/>
          <w:sz w:val="28"/>
          <w:lang w:bidi="ar-SA"/>
        </w:rPr>
      </w:pPr>
      <w:hyperlink w:anchor="_Toc427662264" w:history="1">
        <w:r w:rsidR="007C0DD7" w:rsidRPr="007C0DD7">
          <w:rPr>
            <w:rStyle w:val="aff3"/>
            <w:rFonts w:ascii="IRBadr" w:hAnsi="IRBadr" w:cs="IRBadr"/>
            <w:noProof/>
            <w:sz w:val="28"/>
            <w:rtl/>
          </w:rPr>
          <w:t>شخصیت علمی امام</w:t>
        </w:r>
        <w:r w:rsidR="007C0DD7" w:rsidRPr="007C0DD7">
          <w:rPr>
            <w:rFonts w:ascii="IRBadr" w:hAnsi="IRBadr" w:cs="IRBadr"/>
            <w:noProof/>
            <w:webHidden/>
            <w:sz w:val="28"/>
          </w:rPr>
          <w:tab/>
        </w:r>
        <w:r w:rsidR="007C0DD7" w:rsidRPr="007C0DD7">
          <w:rPr>
            <w:rFonts w:ascii="IRBadr" w:hAnsi="IRBadr" w:cs="IRBadr"/>
            <w:noProof/>
            <w:webHidden/>
            <w:sz w:val="28"/>
          </w:rPr>
          <w:fldChar w:fldCharType="begin"/>
        </w:r>
        <w:r w:rsidR="007C0DD7" w:rsidRPr="007C0DD7">
          <w:rPr>
            <w:rFonts w:ascii="IRBadr" w:hAnsi="IRBadr" w:cs="IRBadr"/>
            <w:noProof/>
            <w:webHidden/>
            <w:sz w:val="28"/>
          </w:rPr>
          <w:instrText xml:space="preserve"> PAGEREF _Toc427662264 \h </w:instrText>
        </w:r>
        <w:r w:rsidR="007C0DD7" w:rsidRPr="007C0DD7">
          <w:rPr>
            <w:rFonts w:ascii="IRBadr" w:hAnsi="IRBadr" w:cs="IRBadr"/>
            <w:noProof/>
            <w:webHidden/>
            <w:sz w:val="28"/>
          </w:rPr>
        </w:r>
        <w:r w:rsidR="007C0DD7" w:rsidRPr="007C0DD7">
          <w:rPr>
            <w:rFonts w:ascii="IRBadr" w:hAnsi="IRBadr" w:cs="IRBadr"/>
            <w:noProof/>
            <w:webHidden/>
            <w:sz w:val="28"/>
          </w:rPr>
          <w:fldChar w:fldCharType="separate"/>
        </w:r>
        <w:r w:rsidR="007C0DD7" w:rsidRPr="007C0DD7">
          <w:rPr>
            <w:rFonts w:ascii="IRBadr" w:hAnsi="IRBadr" w:cs="IRBadr"/>
            <w:noProof/>
            <w:webHidden/>
            <w:sz w:val="28"/>
          </w:rPr>
          <w:t>4</w:t>
        </w:r>
        <w:r w:rsidR="007C0DD7" w:rsidRPr="007C0DD7">
          <w:rPr>
            <w:rFonts w:ascii="IRBadr" w:hAnsi="IRBadr" w:cs="IRBadr"/>
            <w:noProof/>
            <w:webHidden/>
            <w:sz w:val="28"/>
          </w:rPr>
          <w:fldChar w:fldCharType="end"/>
        </w:r>
      </w:hyperlink>
    </w:p>
    <w:p w:rsidR="007C0DD7" w:rsidRPr="007C0DD7" w:rsidRDefault="00E839CE" w:rsidP="007C0DD7">
      <w:pPr>
        <w:pStyle w:val="11"/>
        <w:tabs>
          <w:tab w:val="right" w:leader="dot" w:pos="9350"/>
        </w:tabs>
        <w:bidi/>
        <w:jc w:val="right"/>
        <w:rPr>
          <w:rFonts w:ascii="IRBadr" w:hAnsi="IRBadr" w:cs="IRBadr"/>
          <w:noProof/>
          <w:sz w:val="28"/>
          <w:lang w:bidi="ar-SA"/>
        </w:rPr>
      </w:pPr>
      <w:hyperlink w:anchor="_Toc427662265" w:history="1">
        <w:r w:rsidR="007C0DD7" w:rsidRPr="007C0DD7">
          <w:rPr>
            <w:rStyle w:val="aff3"/>
            <w:rFonts w:ascii="IRBadr" w:hAnsi="IRBadr" w:cs="IRBadr"/>
            <w:noProof/>
            <w:sz w:val="28"/>
            <w:rtl/>
          </w:rPr>
          <w:t>شخصیت سیاسی امام</w:t>
        </w:r>
        <w:r w:rsidR="007C0DD7" w:rsidRPr="007C0DD7">
          <w:rPr>
            <w:rFonts w:ascii="IRBadr" w:hAnsi="IRBadr" w:cs="IRBadr"/>
            <w:noProof/>
            <w:webHidden/>
            <w:sz w:val="28"/>
          </w:rPr>
          <w:tab/>
        </w:r>
        <w:r w:rsidR="007C0DD7" w:rsidRPr="007C0DD7">
          <w:rPr>
            <w:rFonts w:ascii="IRBadr" w:hAnsi="IRBadr" w:cs="IRBadr"/>
            <w:noProof/>
            <w:webHidden/>
            <w:sz w:val="28"/>
          </w:rPr>
          <w:fldChar w:fldCharType="begin"/>
        </w:r>
        <w:r w:rsidR="007C0DD7" w:rsidRPr="007C0DD7">
          <w:rPr>
            <w:rFonts w:ascii="IRBadr" w:hAnsi="IRBadr" w:cs="IRBadr"/>
            <w:noProof/>
            <w:webHidden/>
            <w:sz w:val="28"/>
          </w:rPr>
          <w:instrText xml:space="preserve"> PAGEREF _Toc427662265 \h </w:instrText>
        </w:r>
        <w:r w:rsidR="007C0DD7" w:rsidRPr="007C0DD7">
          <w:rPr>
            <w:rFonts w:ascii="IRBadr" w:hAnsi="IRBadr" w:cs="IRBadr"/>
            <w:noProof/>
            <w:webHidden/>
            <w:sz w:val="28"/>
          </w:rPr>
        </w:r>
        <w:r w:rsidR="007C0DD7" w:rsidRPr="007C0DD7">
          <w:rPr>
            <w:rFonts w:ascii="IRBadr" w:hAnsi="IRBadr" w:cs="IRBadr"/>
            <w:noProof/>
            <w:webHidden/>
            <w:sz w:val="28"/>
          </w:rPr>
          <w:fldChar w:fldCharType="separate"/>
        </w:r>
        <w:r w:rsidR="007C0DD7" w:rsidRPr="007C0DD7">
          <w:rPr>
            <w:rFonts w:ascii="IRBadr" w:hAnsi="IRBadr" w:cs="IRBadr"/>
            <w:noProof/>
            <w:webHidden/>
            <w:sz w:val="28"/>
          </w:rPr>
          <w:t>4</w:t>
        </w:r>
        <w:r w:rsidR="007C0DD7" w:rsidRPr="007C0DD7">
          <w:rPr>
            <w:rFonts w:ascii="IRBadr" w:hAnsi="IRBadr" w:cs="IRBadr"/>
            <w:noProof/>
            <w:webHidden/>
            <w:sz w:val="28"/>
          </w:rPr>
          <w:fldChar w:fldCharType="end"/>
        </w:r>
      </w:hyperlink>
    </w:p>
    <w:p w:rsidR="007C0DD7" w:rsidRPr="007C0DD7" w:rsidRDefault="00E839CE" w:rsidP="007C0DD7">
      <w:pPr>
        <w:pStyle w:val="11"/>
        <w:tabs>
          <w:tab w:val="right" w:leader="dot" w:pos="9350"/>
        </w:tabs>
        <w:bidi/>
        <w:jc w:val="right"/>
        <w:rPr>
          <w:rFonts w:ascii="IRBadr" w:hAnsi="IRBadr" w:cs="IRBadr"/>
          <w:noProof/>
          <w:sz w:val="28"/>
          <w:lang w:bidi="ar-SA"/>
        </w:rPr>
      </w:pPr>
      <w:hyperlink w:anchor="_Toc427662266" w:history="1">
        <w:r w:rsidR="007C0DD7" w:rsidRPr="007C0DD7">
          <w:rPr>
            <w:rStyle w:val="aff3"/>
            <w:rFonts w:ascii="IRBadr" w:hAnsi="IRBadr" w:cs="IRBadr"/>
            <w:noProof/>
            <w:sz w:val="28"/>
            <w:rtl/>
          </w:rPr>
          <w:t>خطبه دوم</w:t>
        </w:r>
        <w:r w:rsidR="007C0DD7" w:rsidRPr="007C0DD7">
          <w:rPr>
            <w:rFonts w:ascii="IRBadr" w:hAnsi="IRBadr" w:cs="IRBadr"/>
            <w:noProof/>
            <w:webHidden/>
            <w:sz w:val="28"/>
          </w:rPr>
          <w:tab/>
        </w:r>
        <w:r w:rsidR="007C0DD7" w:rsidRPr="007C0DD7">
          <w:rPr>
            <w:rFonts w:ascii="IRBadr" w:hAnsi="IRBadr" w:cs="IRBadr"/>
            <w:noProof/>
            <w:webHidden/>
            <w:sz w:val="28"/>
          </w:rPr>
          <w:fldChar w:fldCharType="begin"/>
        </w:r>
        <w:r w:rsidR="007C0DD7" w:rsidRPr="007C0DD7">
          <w:rPr>
            <w:rFonts w:ascii="IRBadr" w:hAnsi="IRBadr" w:cs="IRBadr"/>
            <w:noProof/>
            <w:webHidden/>
            <w:sz w:val="28"/>
          </w:rPr>
          <w:instrText xml:space="preserve"> PAGEREF _Toc427662266 \h </w:instrText>
        </w:r>
        <w:r w:rsidR="007C0DD7" w:rsidRPr="007C0DD7">
          <w:rPr>
            <w:rFonts w:ascii="IRBadr" w:hAnsi="IRBadr" w:cs="IRBadr"/>
            <w:noProof/>
            <w:webHidden/>
            <w:sz w:val="28"/>
          </w:rPr>
        </w:r>
        <w:r w:rsidR="007C0DD7" w:rsidRPr="007C0DD7">
          <w:rPr>
            <w:rFonts w:ascii="IRBadr" w:hAnsi="IRBadr" w:cs="IRBadr"/>
            <w:noProof/>
            <w:webHidden/>
            <w:sz w:val="28"/>
          </w:rPr>
          <w:fldChar w:fldCharType="separate"/>
        </w:r>
        <w:r w:rsidR="007C0DD7" w:rsidRPr="007C0DD7">
          <w:rPr>
            <w:rFonts w:ascii="IRBadr" w:hAnsi="IRBadr" w:cs="IRBadr"/>
            <w:noProof/>
            <w:webHidden/>
            <w:sz w:val="28"/>
          </w:rPr>
          <w:t>5</w:t>
        </w:r>
        <w:r w:rsidR="007C0DD7" w:rsidRPr="007C0DD7">
          <w:rPr>
            <w:rFonts w:ascii="IRBadr" w:hAnsi="IRBadr" w:cs="IRBadr"/>
            <w:noProof/>
            <w:webHidden/>
            <w:sz w:val="28"/>
          </w:rPr>
          <w:fldChar w:fldCharType="end"/>
        </w:r>
      </w:hyperlink>
    </w:p>
    <w:p w:rsidR="007C0DD7" w:rsidRPr="007C0DD7" w:rsidRDefault="00E839CE" w:rsidP="007C0DD7">
      <w:pPr>
        <w:pStyle w:val="11"/>
        <w:tabs>
          <w:tab w:val="right" w:leader="dot" w:pos="9350"/>
        </w:tabs>
        <w:bidi/>
        <w:jc w:val="right"/>
        <w:rPr>
          <w:rFonts w:ascii="IRBadr" w:hAnsi="IRBadr" w:cs="IRBadr"/>
          <w:noProof/>
          <w:sz w:val="28"/>
          <w:lang w:bidi="ar-SA"/>
        </w:rPr>
      </w:pPr>
      <w:hyperlink w:anchor="_Toc427662267" w:history="1">
        <w:r w:rsidR="007C0DD7" w:rsidRPr="007C0DD7">
          <w:rPr>
            <w:rStyle w:val="aff3"/>
            <w:rFonts w:ascii="IRBadr" w:hAnsi="IRBadr" w:cs="IRBadr"/>
            <w:noProof/>
            <w:sz w:val="28"/>
            <w:rtl/>
          </w:rPr>
          <w:t>مسئله پلورالیزم (تکثرگرایی)</w:t>
        </w:r>
        <w:r w:rsidR="007C0DD7" w:rsidRPr="007C0DD7">
          <w:rPr>
            <w:rFonts w:ascii="IRBadr" w:hAnsi="IRBadr" w:cs="IRBadr"/>
            <w:noProof/>
            <w:webHidden/>
            <w:sz w:val="28"/>
          </w:rPr>
          <w:tab/>
        </w:r>
        <w:r w:rsidR="007C0DD7" w:rsidRPr="007C0DD7">
          <w:rPr>
            <w:rFonts w:ascii="IRBadr" w:hAnsi="IRBadr" w:cs="IRBadr"/>
            <w:noProof/>
            <w:webHidden/>
            <w:sz w:val="28"/>
          </w:rPr>
          <w:fldChar w:fldCharType="begin"/>
        </w:r>
        <w:r w:rsidR="007C0DD7" w:rsidRPr="007C0DD7">
          <w:rPr>
            <w:rFonts w:ascii="IRBadr" w:hAnsi="IRBadr" w:cs="IRBadr"/>
            <w:noProof/>
            <w:webHidden/>
            <w:sz w:val="28"/>
          </w:rPr>
          <w:instrText xml:space="preserve"> PAGEREF _Toc427662267 \h </w:instrText>
        </w:r>
        <w:r w:rsidR="007C0DD7" w:rsidRPr="007C0DD7">
          <w:rPr>
            <w:rFonts w:ascii="IRBadr" w:hAnsi="IRBadr" w:cs="IRBadr"/>
            <w:noProof/>
            <w:webHidden/>
            <w:sz w:val="28"/>
          </w:rPr>
        </w:r>
        <w:r w:rsidR="007C0DD7" w:rsidRPr="007C0DD7">
          <w:rPr>
            <w:rFonts w:ascii="IRBadr" w:hAnsi="IRBadr" w:cs="IRBadr"/>
            <w:noProof/>
            <w:webHidden/>
            <w:sz w:val="28"/>
          </w:rPr>
          <w:fldChar w:fldCharType="separate"/>
        </w:r>
        <w:r w:rsidR="007C0DD7" w:rsidRPr="007C0DD7">
          <w:rPr>
            <w:rFonts w:ascii="IRBadr" w:hAnsi="IRBadr" w:cs="IRBadr"/>
            <w:noProof/>
            <w:webHidden/>
            <w:sz w:val="28"/>
          </w:rPr>
          <w:t>6</w:t>
        </w:r>
        <w:r w:rsidR="007C0DD7" w:rsidRPr="007C0DD7">
          <w:rPr>
            <w:rFonts w:ascii="IRBadr" w:hAnsi="IRBadr" w:cs="IRBadr"/>
            <w:noProof/>
            <w:webHidden/>
            <w:sz w:val="28"/>
          </w:rPr>
          <w:fldChar w:fldCharType="end"/>
        </w:r>
      </w:hyperlink>
    </w:p>
    <w:p w:rsidR="007C0DD7" w:rsidRPr="007C0DD7" w:rsidRDefault="00E839CE" w:rsidP="007C0DD7">
      <w:pPr>
        <w:pStyle w:val="11"/>
        <w:tabs>
          <w:tab w:val="right" w:leader="dot" w:pos="9350"/>
        </w:tabs>
        <w:bidi/>
        <w:jc w:val="right"/>
        <w:rPr>
          <w:rFonts w:ascii="IRBadr" w:hAnsi="IRBadr" w:cs="IRBadr"/>
          <w:noProof/>
          <w:sz w:val="28"/>
          <w:lang w:bidi="ar-SA"/>
        </w:rPr>
      </w:pPr>
      <w:hyperlink w:anchor="_Toc427662268" w:history="1">
        <w:r w:rsidR="007C0DD7" w:rsidRPr="007C0DD7">
          <w:rPr>
            <w:rStyle w:val="aff3"/>
            <w:rFonts w:ascii="IRBadr" w:hAnsi="IRBadr" w:cs="IRBadr"/>
            <w:noProof/>
            <w:sz w:val="28"/>
            <w:rtl/>
          </w:rPr>
          <w:t>تکثرگرایی برون دینی و درون دینی</w:t>
        </w:r>
        <w:r w:rsidR="007C0DD7" w:rsidRPr="007C0DD7">
          <w:rPr>
            <w:rFonts w:ascii="IRBadr" w:hAnsi="IRBadr" w:cs="IRBadr"/>
            <w:noProof/>
            <w:webHidden/>
            <w:sz w:val="28"/>
          </w:rPr>
          <w:tab/>
        </w:r>
        <w:r w:rsidR="007C0DD7" w:rsidRPr="007C0DD7">
          <w:rPr>
            <w:rFonts w:ascii="IRBadr" w:hAnsi="IRBadr" w:cs="IRBadr"/>
            <w:noProof/>
            <w:webHidden/>
            <w:sz w:val="28"/>
          </w:rPr>
          <w:fldChar w:fldCharType="begin"/>
        </w:r>
        <w:r w:rsidR="007C0DD7" w:rsidRPr="007C0DD7">
          <w:rPr>
            <w:rFonts w:ascii="IRBadr" w:hAnsi="IRBadr" w:cs="IRBadr"/>
            <w:noProof/>
            <w:webHidden/>
            <w:sz w:val="28"/>
          </w:rPr>
          <w:instrText xml:space="preserve"> PAGEREF _Toc427662268 \h </w:instrText>
        </w:r>
        <w:r w:rsidR="007C0DD7" w:rsidRPr="007C0DD7">
          <w:rPr>
            <w:rFonts w:ascii="IRBadr" w:hAnsi="IRBadr" w:cs="IRBadr"/>
            <w:noProof/>
            <w:webHidden/>
            <w:sz w:val="28"/>
          </w:rPr>
        </w:r>
        <w:r w:rsidR="007C0DD7" w:rsidRPr="007C0DD7">
          <w:rPr>
            <w:rFonts w:ascii="IRBadr" w:hAnsi="IRBadr" w:cs="IRBadr"/>
            <w:noProof/>
            <w:webHidden/>
            <w:sz w:val="28"/>
          </w:rPr>
          <w:fldChar w:fldCharType="separate"/>
        </w:r>
        <w:r w:rsidR="007C0DD7" w:rsidRPr="007C0DD7">
          <w:rPr>
            <w:rFonts w:ascii="IRBadr" w:hAnsi="IRBadr" w:cs="IRBadr"/>
            <w:noProof/>
            <w:webHidden/>
            <w:sz w:val="28"/>
          </w:rPr>
          <w:t>6</w:t>
        </w:r>
        <w:r w:rsidR="007C0DD7" w:rsidRPr="007C0DD7">
          <w:rPr>
            <w:rFonts w:ascii="IRBadr" w:hAnsi="IRBadr" w:cs="IRBadr"/>
            <w:noProof/>
            <w:webHidden/>
            <w:sz w:val="28"/>
          </w:rPr>
          <w:fldChar w:fldCharType="end"/>
        </w:r>
      </w:hyperlink>
    </w:p>
    <w:p w:rsidR="007C0DD7" w:rsidRPr="007C0DD7" w:rsidRDefault="00E839CE" w:rsidP="007C0DD7">
      <w:pPr>
        <w:pStyle w:val="11"/>
        <w:tabs>
          <w:tab w:val="right" w:leader="dot" w:pos="9350"/>
        </w:tabs>
        <w:bidi/>
        <w:jc w:val="right"/>
        <w:rPr>
          <w:rFonts w:ascii="IRBadr" w:hAnsi="IRBadr" w:cs="IRBadr"/>
          <w:noProof/>
          <w:sz w:val="28"/>
          <w:lang w:bidi="ar-SA"/>
        </w:rPr>
      </w:pPr>
      <w:hyperlink w:anchor="_Toc427662269" w:history="1">
        <w:r w:rsidR="007C0DD7" w:rsidRPr="007C0DD7">
          <w:rPr>
            <w:rStyle w:val="aff3"/>
            <w:rFonts w:ascii="IRBadr" w:hAnsi="IRBadr" w:cs="IRBadr"/>
            <w:noProof/>
            <w:sz w:val="28"/>
            <w:rtl/>
          </w:rPr>
          <w:t>پلورالیزم معرفتی</w:t>
        </w:r>
        <w:r w:rsidR="007C0DD7" w:rsidRPr="007C0DD7">
          <w:rPr>
            <w:rFonts w:ascii="IRBadr" w:hAnsi="IRBadr" w:cs="IRBadr"/>
            <w:noProof/>
            <w:webHidden/>
            <w:sz w:val="28"/>
          </w:rPr>
          <w:tab/>
        </w:r>
        <w:r w:rsidR="007C0DD7" w:rsidRPr="007C0DD7">
          <w:rPr>
            <w:rFonts w:ascii="IRBadr" w:hAnsi="IRBadr" w:cs="IRBadr"/>
            <w:noProof/>
            <w:webHidden/>
            <w:sz w:val="28"/>
          </w:rPr>
          <w:fldChar w:fldCharType="begin"/>
        </w:r>
        <w:r w:rsidR="007C0DD7" w:rsidRPr="007C0DD7">
          <w:rPr>
            <w:rFonts w:ascii="IRBadr" w:hAnsi="IRBadr" w:cs="IRBadr"/>
            <w:noProof/>
            <w:webHidden/>
            <w:sz w:val="28"/>
          </w:rPr>
          <w:instrText xml:space="preserve"> PAGEREF _Toc427662269 \h </w:instrText>
        </w:r>
        <w:r w:rsidR="007C0DD7" w:rsidRPr="007C0DD7">
          <w:rPr>
            <w:rFonts w:ascii="IRBadr" w:hAnsi="IRBadr" w:cs="IRBadr"/>
            <w:noProof/>
            <w:webHidden/>
            <w:sz w:val="28"/>
          </w:rPr>
        </w:r>
        <w:r w:rsidR="007C0DD7" w:rsidRPr="007C0DD7">
          <w:rPr>
            <w:rFonts w:ascii="IRBadr" w:hAnsi="IRBadr" w:cs="IRBadr"/>
            <w:noProof/>
            <w:webHidden/>
            <w:sz w:val="28"/>
          </w:rPr>
          <w:fldChar w:fldCharType="separate"/>
        </w:r>
        <w:r w:rsidR="007C0DD7" w:rsidRPr="007C0DD7">
          <w:rPr>
            <w:rFonts w:ascii="IRBadr" w:hAnsi="IRBadr" w:cs="IRBadr"/>
            <w:noProof/>
            <w:webHidden/>
            <w:sz w:val="28"/>
          </w:rPr>
          <w:t>6</w:t>
        </w:r>
        <w:r w:rsidR="007C0DD7" w:rsidRPr="007C0DD7">
          <w:rPr>
            <w:rFonts w:ascii="IRBadr" w:hAnsi="IRBadr" w:cs="IRBadr"/>
            <w:noProof/>
            <w:webHidden/>
            <w:sz w:val="28"/>
          </w:rPr>
          <w:fldChar w:fldCharType="end"/>
        </w:r>
      </w:hyperlink>
    </w:p>
    <w:p w:rsidR="007C0DD7" w:rsidRPr="007C0DD7" w:rsidRDefault="00E839CE" w:rsidP="007C0DD7">
      <w:pPr>
        <w:pStyle w:val="11"/>
        <w:tabs>
          <w:tab w:val="right" w:leader="dot" w:pos="9350"/>
        </w:tabs>
        <w:bidi/>
        <w:jc w:val="right"/>
        <w:rPr>
          <w:rFonts w:ascii="IRBadr" w:hAnsi="IRBadr" w:cs="IRBadr"/>
          <w:noProof/>
          <w:sz w:val="28"/>
          <w:lang w:bidi="ar-SA"/>
        </w:rPr>
      </w:pPr>
      <w:hyperlink w:anchor="_Toc427662270" w:history="1">
        <w:r w:rsidR="007C0DD7" w:rsidRPr="007C0DD7">
          <w:rPr>
            <w:rStyle w:val="aff3"/>
            <w:rFonts w:ascii="IRBadr" w:hAnsi="IRBadr" w:cs="IRBadr"/>
            <w:noProof/>
            <w:sz w:val="28"/>
            <w:rtl/>
          </w:rPr>
          <w:t>پلورالیزم دینی</w:t>
        </w:r>
        <w:r w:rsidR="007C0DD7" w:rsidRPr="007C0DD7">
          <w:rPr>
            <w:rFonts w:ascii="IRBadr" w:hAnsi="IRBadr" w:cs="IRBadr"/>
            <w:noProof/>
            <w:webHidden/>
            <w:sz w:val="28"/>
          </w:rPr>
          <w:tab/>
        </w:r>
        <w:r w:rsidR="007C0DD7" w:rsidRPr="007C0DD7">
          <w:rPr>
            <w:rFonts w:ascii="IRBadr" w:hAnsi="IRBadr" w:cs="IRBadr"/>
            <w:noProof/>
            <w:webHidden/>
            <w:sz w:val="28"/>
          </w:rPr>
          <w:fldChar w:fldCharType="begin"/>
        </w:r>
        <w:r w:rsidR="007C0DD7" w:rsidRPr="007C0DD7">
          <w:rPr>
            <w:rFonts w:ascii="IRBadr" w:hAnsi="IRBadr" w:cs="IRBadr"/>
            <w:noProof/>
            <w:webHidden/>
            <w:sz w:val="28"/>
          </w:rPr>
          <w:instrText xml:space="preserve"> PAGEREF _Toc427662270 \h </w:instrText>
        </w:r>
        <w:r w:rsidR="007C0DD7" w:rsidRPr="007C0DD7">
          <w:rPr>
            <w:rFonts w:ascii="IRBadr" w:hAnsi="IRBadr" w:cs="IRBadr"/>
            <w:noProof/>
            <w:webHidden/>
            <w:sz w:val="28"/>
          </w:rPr>
        </w:r>
        <w:r w:rsidR="007C0DD7" w:rsidRPr="007C0DD7">
          <w:rPr>
            <w:rFonts w:ascii="IRBadr" w:hAnsi="IRBadr" w:cs="IRBadr"/>
            <w:noProof/>
            <w:webHidden/>
            <w:sz w:val="28"/>
          </w:rPr>
          <w:fldChar w:fldCharType="separate"/>
        </w:r>
        <w:r w:rsidR="007C0DD7" w:rsidRPr="007C0DD7">
          <w:rPr>
            <w:rFonts w:ascii="IRBadr" w:hAnsi="IRBadr" w:cs="IRBadr"/>
            <w:noProof/>
            <w:webHidden/>
            <w:sz w:val="28"/>
          </w:rPr>
          <w:t>7</w:t>
        </w:r>
        <w:r w:rsidR="007C0DD7" w:rsidRPr="007C0DD7">
          <w:rPr>
            <w:rFonts w:ascii="IRBadr" w:hAnsi="IRBadr" w:cs="IRBadr"/>
            <w:noProof/>
            <w:webHidden/>
            <w:sz w:val="28"/>
          </w:rPr>
          <w:fldChar w:fldCharType="end"/>
        </w:r>
      </w:hyperlink>
    </w:p>
    <w:p w:rsidR="007C0DD7" w:rsidRPr="007C0DD7" w:rsidRDefault="00E839CE" w:rsidP="007C0DD7">
      <w:pPr>
        <w:pStyle w:val="11"/>
        <w:tabs>
          <w:tab w:val="right" w:leader="dot" w:pos="9350"/>
        </w:tabs>
        <w:bidi/>
        <w:jc w:val="right"/>
        <w:rPr>
          <w:rFonts w:ascii="IRBadr" w:hAnsi="IRBadr" w:cs="IRBadr"/>
          <w:noProof/>
          <w:sz w:val="28"/>
          <w:lang w:bidi="ar-SA"/>
        </w:rPr>
      </w:pPr>
      <w:hyperlink w:anchor="_Toc427662271" w:history="1">
        <w:r w:rsidR="007C0DD7" w:rsidRPr="007C0DD7">
          <w:rPr>
            <w:rStyle w:val="aff3"/>
            <w:rFonts w:ascii="IRBadr" w:hAnsi="IRBadr" w:cs="IRBadr"/>
            <w:noProof/>
            <w:sz w:val="28"/>
            <w:rtl/>
          </w:rPr>
          <w:t>جایگاه بحث در کلام</w:t>
        </w:r>
        <w:r w:rsidR="007C0DD7" w:rsidRPr="007C0DD7">
          <w:rPr>
            <w:rFonts w:ascii="IRBadr" w:hAnsi="IRBadr" w:cs="IRBadr"/>
            <w:noProof/>
            <w:webHidden/>
            <w:sz w:val="28"/>
          </w:rPr>
          <w:tab/>
        </w:r>
        <w:r w:rsidR="007C0DD7" w:rsidRPr="007C0DD7">
          <w:rPr>
            <w:rFonts w:ascii="IRBadr" w:hAnsi="IRBadr" w:cs="IRBadr"/>
            <w:noProof/>
            <w:webHidden/>
            <w:sz w:val="28"/>
          </w:rPr>
          <w:fldChar w:fldCharType="begin"/>
        </w:r>
        <w:r w:rsidR="007C0DD7" w:rsidRPr="007C0DD7">
          <w:rPr>
            <w:rFonts w:ascii="IRBadr" w:hAnsi="IRBadr" w:cs="IRBadr"/>
            <w:noProof/>
            <w:webHidden/>
            <w:sz w:val="28"/>
          </w:rPr>
          <w:instrText xml:space="preserve"> PAGEREF _Toc427662271 \h </w:instrText>
        </w:r>
        <w:r w:rsidR="007C0DD7" w:rsidRPr="007C0DD7">
          <w:rPr>
            <w:rFonts w:ascii="IRBadr" w:hAnsi="IRBadr" w:cs="IRBadr"/>
            <w:noProof/>
            <w:webHidden/>
            <w:sz w:val="28"/>
          </w:rPr>
        </w:r>
        <w:r w:rsidR="007C0DD7" w:rsidRPr="007C0DD7">
          <w:rPr>
            <w:rFonts w:ascii="IRBadr" w:hAnsi="IRBadr" w:cs="IRBadr"/>
            <w:noProof/>
            <w:webHidden/>
            <w:sz w:val="28"/>
          </w:rPr>
          <w:fldChar w:fldCharType="separate"/>
        </w:r>
        <w:r w:rsidR="007C0DD7" w:rsidRPr="007C0DD7">
          <w:rPr>
            <w:rFonts w:ascii="IRBadr" w:hAnsi="IRBadr" w:cs="IRBadr"/>
            <w:noProof/>
            <w:webHidden/>
            <w:sz w:val="28"/>
          </w:rPr>
          <w:t>8</w:t>
        </w:r>
        <w:r w:rsidR="007C0DD7" w:rsidRPr="007C0DD7">
          <w:rPr>
            <w:rFonts w:ascii="IRBadr" w:hAnsi="IRBadr" w:cs="IRBadr"/>
            <w:noProof/>
            <w:webHidden/>
            <w:sz w:val="28"/>
          </w:rPr>
          <w:fldChar w:fldCharType="end"/>
        </w:r>
      </w:hyperlink>
    </w:p>
    <w:p w:rsidR="007C0DD7" w:rsidRPr="007C0DD7" w:rsidRDefault="00E839CE" w:rsidP="007C0DD7">
      <w:pPr>
        <w:pStyle w:val="11"/>
        <w:tabs>
          <w:tab w:val="right" w:leader="dot" w:pos="9350"/>
        </w:tabs>
        <w:bidi/>
        <w:jc w:val="right"/>
        <w:rPr>
          <w:rFonts w:ascii="IRBadr" w:hAnsi="IRBadr" w:cs="IRBadr"/>
          <w:noProof/>
          <w:sz w:val="28"/>
          <w:lang w:bidi="ar-SA"/>
        </w:rPr>
      </w:pPr>
      <w:hyperlink w:anchor="_Toc427662272" w:history="1">
        <w:r w:rsidR="007C0DD7" w:rsidRPr="007C0DD7">
          <w:rPr>
            <w:rStyle w:val="aff3"/>
            <w:rFonts w:ascii="IRBadr" w:hAnsi="IRBadr" w:cs="IRBadr"/>
            <w:noProof/>
            <w:sz w:val="28"/>
            <w:rtl/>
          </w:rPr>
          <w:t>وحدت مسلمانان با تأکید بر اشتراکات</w:t>
        </w:r>
        <w:r w:rsidR="007C0DD7" w:rsidRPr="007C0DD7">
          <w:rPr>
            <w:rFonts w:ascii="IRBadr" w:hAnsi="IRBadr" w:cs="IRBadr"/>
            <w:noProof/>
            <w:webHidden/>
            <w:sz w:val="28"/>
          </w:rPr>
          <w:tab/>
        </w:r>
        <w:r w:rsidR="007C0DD7" w:rsidRPr="007C0DD7">
          <w:rPr>
            <w:rFonts w:ascii="IRBadr" w:hAnsi="IRBadr" w:cs="IRBadr"/>
            <w:noProof/>
            <w:webHidden/>
            <w:sz w:val="28"/>
          </w:rPr>
          <w:fldChar w:fldCharType="begin"/>
        </w:r>
        <w:r w:rsidR="007C0DD7" w:rsidRPr="007C0DD7">
          <w:rPr>
            <w:rFonts w:ascii="IRBadr" w:hAnsi="IRBadr" w:cs="IRBadr"/>
            <w:noProof/>
            <w:webHidden/>
            <w:sz w:val="28"/>
          </w:rPr>
          <w:instrText xml:space="preserve"> PAGEREF _Toc427662272 \h </w:instrText>
        </w:r>
        <w:r w:rsidR="007C0DD7" w:rsidRPr="007C0DD7">
          <w:rPr>
            <w:rFonts w:ascii="IRBadr" w:hAnsi="IRBadr" w:cs="IRBadr"/>
            <w:noProof/>
            <w:webHidden/>
            <w:sz w:val="28"/>
          </w:rPr>
        </w:r>
        <w:r w:rsidR="007C0DD7" w:rsidRPr="007C0DD7">
          <w:rPr>
            <w:rFonts w:ascii="IRBadr" w:hAnsi="IRBadr" w:cs="IRBadr"/>
            <w:noProof/>
            <w:webHidden/>
            <w:sz w:val="28"/>
          </w:rPr>
          <w:fldChar w:fldCharType="separate"/>
        </w:r>
        <w:r w:rsidR="007C0DD7" w:rsidRPr="007C0DD7">
          <w:rPr>
            <w:rFonts w:ascii="IRBadr" w:hAnsi="IRBadr" w:cs="IRBadr"/>
            <w:noProof/>
            <w:webHidden/>
            <w:sz w:val="28"/>
          </w:rPr>
          <w:t>9</w:t>
        </w:r>
        <w:r w:rsidR="007C0DD7" w:rsidRPr="007C0DD7">
          <w:rPr>
            <w:rFonts w:ascii="IRBadr" w:hAnsi="IRBadr" w:cs="IRBadr"/>
            <w:noProof/>
            <w:webHidden/>
            <w:sz w:val="28"/>
          </w:rPr>
          <w:fldChar w:fldCharType="end"/>
        </w:r>
      </w:hyperlink>
    </w:p>
    <w:p w:rsidR="00324E55" w:rsidRPr="007C0DD7" w:rsidRDefault="007C0DD7" w:rsidP="00324E55">
      <w:pPr>
        <w:bidi/>
        <w:rPr>
          <w:rFonts w:ascii="IRBadr" w:hAnsi="IRBadr" w:cs="IRBadr"/>
          <w:sz w:val="28"/>
          <w:rtl/>
        </w:rPr>
      </w:pPr>
      <w:r w:rsidRPr="007C0DD7">
        <w:rPr>
          <w:rFonts w:ascii="IRBadr" w:eastAsiaTheme="minorEastAsia" w:hAnsi="IRBadr" w:cs="IRBadr"/>
          <w:sz w:val="28"/>
          <w:rtl/>
        </w:rPr>
        <w:fldChar w:fldCharType="end"/>
      </w:r>
    </w:p>
    <w:p w:rsidR="00324E55" w:rsidRPr="007C0DD7" w:rsidRDefault="00324E55" w:rsidP="00324E55">
      <w:pPr>
        <w:rPr>
          <w:rFonts w:ascii="IRBadr" w:hAnsi="IRBadr" w:cs="IRBadr"/>
          <w:sz w:val="28"/>
          <w:rtl/>
        </w:rPr>
      </w:pPr>
      <w:r w:rsidRPr="007C0DD7">
        <w:rPr>
          <w:rFonts w:ascii="IRBadr" w:hAnsi="IRBadr" w:cs="IRBadr"/>
          <w:sz w:val="28"/>
          <w:rtl/>
        </w:rPr>
        <w:br w:type="page"/>
      </w:r>
    </w:p>
    <w:p w:rsidR="007C0DD7" w:rsidRPr="00902F6A" w:rsidRDefault="007C0DD7" w:rsidP="00902F6A">
      <w:pPr>
        <w:pStyle w:val="1"/>
        <w:rPr>
          <w:rtl/>
        </w:rPr>
      </w:pPr>
      <w:bookmarkStart w:id="0" w:name="_Toc427662260"/>
      <w:r w:rsidRPr="00902F6A">
        <w:rPr>
          <w:rtl/>
        </w:rPr>
        <w:lastRenderedPageBreak/>
        <w:t>خطبه اول</w:t>
      </w:r>
      <w:bookmarkEnd w:id="0"/>
    </w:p>
    <w:p w:rsidR="00152670" w:rsidRPr="00262BD2" w:rsidRDefault="007C0DD7" w:rsidP="007C0DD7">
      <w:pPr>
        <w:bidi/>
        <w:spacing w:before="120" w:after="120" w:line="360" w:lineRule="auto"/>
        <w:jc w:val="both"/>
        <w:rPr>
          <w:rFonts w:ascii="IRBadr" w:hAnsi="IRBadr" w:cs="IRBadr"/>
          <w:b/>
          <w:bCs/>
          <w:sz w:val="28"/>
        </w:rPr>
      </w:pPr>
      <w:r w:rsidRPr="00262BD2">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262BD2">
        <w:rPr>
          <w:rFonts w:ascii="IRBadr" w:hAnsi="IRBadr" w:cs="IRBadr"/>
          <w:b/>
          <w:bCs/>
          <w:sz w:val="28"/>
          <w:vertAlign w:val="superscript"/>
          <w:rtl/>
        </w:rPr>
        <w:footnoteReference w:id="1"/>
      </w:r>
      <w:r w:rsidRPr="00262BD2">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A94039">
        <w:rPr>
          <w:rFonts w:ascii="IRBadr" w:hAnsi="IRBadr" w:cs="IRBadr"/>
          <w:b/>
          <w:bCs/>
          <w:sz w:val="28"/>
          <w:rtl/>
        </w:rPr>
        <w:t xml:space="preserve"> اعوذ</w:t>
      </w:r>
      <w:r w:rsidRPr="00262BD2">
        <w:rPr>
          <w:rFonts w:ascii="IRBadr" w:hAnsi="IRBadr" w:cs="IRBadr"/>
          <w:b/>
          <w:bCs/>
          <w:sz w:val="28"/>
          <w:rtl/>
        </w:rPr>
        <w:t xml:space="preserve"> باللّه السمیع العلیم من الشیطان الرجیم بسم اللّه الرحمن </w:t>
      </w:r>
      <w:r w:rsidR="00A94039">
        <w:rPr>
          <w:rFonts w:ascii="IRBadr" w:hAnsi="IRBadr" w:cs="IRBadr"/>
          <w:b/>
          <w:bCs/>
          <w:sz w:val="28"/>
          <w:rtl/>
        </w:rPr>
        <w:t>الرح</w:t>
      </w:r>
      <w:r w:rsidR="00A94039">
        <w:rPr>
          <w:rFonts w:ascii="IRBadr" w:hAnsi="IRBadr" w:cs="IRBadr" w:hint="cs"/>
          <w:b/>
          <w:bCs/>
          <w:sz w:val="28"/>
          <w:rtl/>
        </w:rPr>
        <w:t>یم</w:t>
      </w:r>
      <w:r w:rsidR="00A94039">
        <w:rPr>
          <w:rFonts w:ascii="IRBadr" w:hAnsi="IRBadr" w:cs="IRBadr"/>
          <w:b/>
          <w:bCs/>
          <w:sz w:val="28"/>
          <w:rtl/>
        </w:rPr>
        <w:t xml:space="preserve"> «</w:t>
      </w:r>
      <w:r w:rsidRPr="00262BD2">
        <w:rPr>
          <w:rFonts w:ascii="IRBadr" w:hAnsi="IRBadr" w:cs="IRBadr"/>
          <w:b/>
          <w:bCs/>
          <w:sz w:val="28"/>
          <w:rtl/>
          <w:lang w:bidi="ar-SA"/>
        </w:rPr>
        <w:t>یا أَیهَا الَّذِینَ آمَنُوا اتَّقُوا اللَّهَ وَلْتَنْظُرْ نَفْسٌ مَا قَدَّمَتْ لِغَدٍ وَاتَّقُوا اللَّهَ إِنَّ اللَّهَ خَبِیرٌ بِمَا تَعْمَلُونَ</w:t>
      </w:r>
      <w:r w:rsidRPr="00262BD2">
        <w:rPr>
          <w:rFonts w:ascii="IRBadr" w:hAnsi="IRBadr" w:cs="IRBadr" w:hint="cs"/>
          <w:b/>
          <w:bCs/>
          <w:sz w:val="28"/>
          <w:rtl/>
          <w:lang w:bidi="ar-SA"/>
        </w:rPr>
        <w:t>»</w:t>
      </w:r>
      <w:r w:rsidRPr="00262BD2">
        <w:rPr>
          <w:rStyle w:val="aff0"/>
          <w:rFonts w:ascii="IRBadr" w:hAnsi="IRBadr" w:cs="IRBadr"/>
          <w:b/>
          <w:bCs/>
          <w:sz w:val="28"/>
          <w:rtl/>
        </w:rPr>
        <w:footnoteReference w:id="2"/>
      </w:r>
      <w:r w:rsidR="00A94039">
        <w:rPr>
          <w:rFonts w:ascii="IRBadr" w:hAnsi="IRBadr" w:cs="IRBadr"/>
          <w:b/>
          <w:bCs/>
          <w:sz w:val="28"/>
          <w:rtl/>
        </w:rPr>
        <w:t xml:space="preserve"> </w:t>
      </w:r>
      <w:r w:rsidRPr="00262BD2">
        <w:rPr>
          <w:rFonts w:ascii="IRBadr" w:hAnsi="IRBadr" w:cs="IRBadr"/>
          <w:b/>
          <w:bCs/>
          <w:sz w:val="28"/>
          <w:rtl/>
        </w:rPr>
        <w:t>عِبادَالله اُوصیَکُم</w:t>
      </w:r>
      <w:r w:rsidRPr="00262BD2">
        <w:rPr>
          <w:rFonts w:ascii="IRBadr" w:hAnsi="IRBadr" w:cs="IRBadr" w:hint="cs"/>
          <w:b/>
          <w:bCs/>
          <w:sz w:val="28"/>
          <w:rtl/>
        </w:rPr>
        <w:t xml:space="preserve"> </w:t>
      </w:r>
      <w:r w:rsidRPr="00262BD2">
        <w:rPr>
          <w:rFonts w:ascii="IRBadr" w:hAnsi="IRBadr" w:cs="IRBadr"/>
          <w:b/>
          <w:bCs/>
          <w:sz w:val="28"/>
          <w:rtl/>
        </w:rPr>
        <w:t>وَ نَفسیِ بِتَقوَی اللّه وَ مُلازِمَة اَمرِه وَ مُجانِبَة نَهیِه وَ تَجَهَّزوا ر</w:t>
      </w:r>
      <w:r w:rsidRPr="00262BD2">
        <w:rPr>
          <w:rFonts w:ascii="IRBadr" w:hAnsi="IRBadr" w:cs="IRBadr" w:hint="cs"/>
          <w:b/>
          <w:bCs/>
          <w:sz w:val="28"/>
          <w:rtl/>
        </w:rPr>
        <w:t>َ</w:t>
      </w:r>
      <w:r w:rsidRPr="00262BD2">
        <w:rPr>
          <w:rFonts w:ascii="IRBadr" w:hAnsi="IRBadr" w:cs="IRBadr"/>
          <w:b/>
          <w:bCs/>
          <w:sz w:val="28"/>
          <w:rtl/>
        </w:rPr>
        <w:t>ح</w:t>
      </w:r>
      <w:r w:rsidRPr="00262BD2">
        <w:rPr>
          <w:rFonts w:ascii="IRBadr" w:hAnsi="IRBadr" w:cs="IRBadr" w:hint="cs"/>
          <w:b/>
          <w:bCs/>
          <w:sz w:val="28"/>
          <w:rtl/>
        </w:rPr>
        <w:t>ِ</w:t>
      </w:r>
      <w:r w:rsidRPr="00262BD2">
        <w:rPr>
          <w:rFonts w:ascii="IRBadr" w:hAnsi="IRBadr" w:cs="IRBadr"/>
          <w:b/>
          <w:bCs/>
          <w:sz w:val="28"/>
          <w:rtl/>
        </w:rPr>
        <w:t>م</w:t>
      </w:r>
      <w:r w:rsidRPr="00262BD2">
        <w:rPr>
          <w:rFonts w:ascii="IRBadr" w:hAnsi="IRBadr" w:cs="IRBadr" w:hint="cs"/>
          <w:b/>
          <w:bCs/>
          <w:sz w:val="28"/>
          <w:rtl/>
        </w:rPr>
        <w:t>َ</w:t>
      </w:r>
      <w:r w:rsidRPr="00262BD2">
        <w:rPr>
          <w:rFonts w:ascii="IRBadr" w:hAnsi="IRBadr" w:cs="IRBadr"/>
          <w:b/>
          <w:bCs/>
          <w:sz w:val="28"/>
          <w:rtl/>
        </w:rPr>
        <w:t>کم اللّه، فَقَد نُودِیَ فیکُم بِالر</w:t>
      </w:r>
      <w:r w:rsidRPr="00262BD2">
        <w:rPr>
          <w:rFonts w:ascii="IRBadr" w:hAnsi="IRBadr" w:cs="IRBadr" w:hint="cs"/>
          <w:b/>
          <w:bCs/>
          <w:sz w:val="28"/>
          <w:rtl/>
        </w:rPr>
        <w:t>ّ</w:t>
      </w:r>
      <w:r w:rsidRPr="00262BD2">
        <w:rPr>
          <w:rFonts w:ascii="IRBadr" w:hAnsi="IRBadr" w:cs="IRBadr"/>
          <w:b/>
          <w:bCs/>
          <w:sz w:val="28"/>
          <w:rtl/>
        </w:rPr>
        <w:t>َحیل وَ تَزَوَّدوا فَإِنَّ خَیرَ الز</w:t>
      </w:r>
      <w:r w:rsidRPr="00262BD2">
        <w:rPr>
          <w:rFonts w:ascii="IRBadr" w:hAnsi="IRBadr" w:cs="IRBadr" w:hint="cs"/>
          <w:b/>
          <w:bCs/>
          <w:sz w:val="28"/>
          <w:rtl/>
        </w:rPr>
        <w:t>ّ</w:t>
      </w:r>
      <w:r w:rsidRPr="00262BD2">
        <w:rPr>
          <w:rFonts w:ascii="IRBadr" w:hAnsi="IRBadr" w:cs="IRBadr"/>
          <w:b/>
          <w:bCs/>
          <w:sz w:val="28"/>
          <w:rtl/>
        </w:rPr>
        <w:t>اد التقوی.</w:t>
      </w:r>
    </w:p>
    <w:p w:rsidR="00915234" w:rsidRPr="007C0DD7" w:rsidRDefault="00915234" w:rsidP="00902F6A">
      <w:pPr>
        <w:pStyle w:val="1"/>
        <w:rPr>
          <w:rtl/>
        </w:rPr>
      </w:pPr>
      <w:bookmarkStart w:id="1" w:name="_Toc427662261"/>
      <w:r w:rsidRPr="007C0DD7">
        <w:rPr>
          <w:rtl/>
        </w:rPr>
        <w:t>نکاتی پیرامون شخصیت امام رضا (ع)</w:t>
      </w:r>
      <w:bookmarkEnd w:id="1"/>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 xml:space="preserve">از </w:t>
      </w:r>
      <w:r w:rsidR="00A94039">
        <w:rPr>
          <w:rFonts w:ascii="IRBadr" w:hAnsi="IRBadr" w:cs="IRBadr"/>
          <w:sz w:val="28"/>
          <w:rtl/>
        </w:rPr>
        <w:t>خوش‌اخلاق</w:t>
      </w:r>
      <w:r w:rsidR="00A94039">
        <w:rPr>
          <w:rFonts w:ascii="IRBadr" w:hAnsi="IRBadr" w:cs="IRBadr" w:hint="cs"/>
          <w:sz w:val="28"/>
          <w:rtl/>
        </w:rPr>
        <w:t>ی</w:t>
      </w:r>
      <w:r w:rsidRPr="007C0DD7">
        <w:rPr>
          <w:rFonts w:ascii="IRBadr" w:hAnsi="IRBadr" w:cs="IRBadr"/>
          <w:sz w:val="28"/>
          <w:rtl/>
        </w:rPr>
        <w:t xml:space="preserve"> امام سخن بس</w:t>
      </w:r>
      <w:r w:rsidR="00BF799B" w:rsidRPr="007C0DD7">
        <w:rPr>
          <w:rFonts w:ascii="IRBadr" w:hAnsi="IRBadr" w:cs="IRBadr"/>
          <w:sz w:val="28"/>
          <w:rtl/>
        </w:rPr>
        <w:t>ی</w:t>
      </w:r>
      <w:r w:rsidRPr="007C0DD7">
        <w:rPr>
          <w:rFonts w:ascii="IRBadr" w:hAnsi="IRBadr" w:cs="IRBadr"/>
          <w:sz w:val="28"/>
          <w:rtl/>
        </w:rPr>
        <w:t xml:space="preserve">ار </w:t>
      </w:r>
      <w:r w:rsidR="00BF799B" w:rsidRPr="007C0DD7">
        <w:rPr>
          <w:rFonts w:ascii="IRBadr" w:hAnsi="IRBadr" w:cs="IRBadr"/>
          <w:sz w:val="28"/>
          <w:rtl/>
        </w:rPr>
        <w:t>گفته‌اند</w:t>
      </w:r>
      <w:r w:rsidRPr="007C0DD7">
        <w:rPr>
          <w:rFonts w:ascii="IRBadr" w:hAnsi="IRBadr" w:cs="IRBadr"/>
          <w:sz w:val="28"/>
          <w:rtl/>
        </w:rPr>
        <w:t>. در ا</w:t>
      </w:r>
      <w:r w:rsidR="00BF799B" w:rsidRPr="007C0DD7">
        <w:rPr>
          <w:rFonts w:ascii="IRBadr" w:hAnsi="IRBadr" w:cs="IRBadr"/>
          <w:sz w:val="28"/>
          <w:rtl/>
        </w:rPr>
        <w:t>ی</w:t>
      </w:r>
      <w:r w:rsidR="00A94039">
        <w:rPr>
          <w:rFonts w:ascii="IRBadr" w:hAnsi="IRBadr" w:cs="IRBadr"/>
          <w:sz w:val="28"/>
          <w:rtl/>
        </w:rPr>
        <w:t>ن</w:t>
      </w:r>
      <w:r w:rsidRPr="007C0DD7">
        <w:rPr>
          <w:rFonts w:ascii="IRBadr" w:hAnsi="IRBadr" w:cs="IRBadr"/>
          <w:sz w:val="28"/>
          <w:rtl/>
        </w:rPr>
        <w:t xml:space="preserve">جا به چند نمونه آن توجّه </w:t>
      </w:r>
      <w:r w:rsidR="00BF799B" w:rsidRPr="007C0DD7">
        <w:rPr>
          <w:rFonts w:ascii="IRBadr" w:hAnsi="IRBadr" w:cs="IRBadr"/>
          <w:sz w:val="28"/>
          <w:rtl/>
        </w:rPr>
        <w:t>ک</w:t>
      </w:r>
      <w:r w:rsidRPr="007C0DD7">
        <w:rPr>
          <w:rFonts w:ascii="IRBadr" w:hAnsi="IRBadr" w:cs="IRBadr"/>
          <w:sz w:val="28"/>
          <w:rtl/>
        </w:rPr>
        <w:t>ن</w:t>
      </w:r>
      <w:r w:rsidR="00230919">
        <w:rPr>
          <w:rFonts w:ascii="IRBadr" w:hAnsi="IRBadr" w:cs="IRBadr" w:hint="cs"/>
          <w:sz w:val="28"/>
          <w:rtl/>
        </w:rPr>
        <w:t>یم</w:t>
      </w:r>
      <w:r w:rsidRPr="007C0DD7">
        <w:rPr>
          <w:rFonts w:ascii="IRBadr" w:hAnsi="IRBadr" w:cs="IRBadr"/>
          <w:sz w:val="28"/>
          <w:rtl/>
        </w:rPr>
        <w:t xml:space="preserve"> و بب</w:t>
      </w:r>
      <w:r w:rsidR="00BF799B" w:rsidRPr="007C0DD7">
        <w:rPr>
          <w:rFonts w:ascii="IRBadr" w:hAnsi="IRBadr" w:cs="IRBadr"/>
          <w:sz w:val="28"/>
          <w:rtl/>
        </w:rPr>
        <w:t>ی</w:t>
      </w:r>
      <w:r w:rsidRPr="007C0DD7">
        <w:rPr>
          <w:rFonts w:ascii="IRBadr" w:hAnsi="IRBadr" w:cs="IRBadr"/>
          <w:sz w:val="28"/>
          <w:rtl/>
        </w:rPr>
        <w:t>ن</w:t>
      </w:r>
      <w:r w:rsidR="00230919">
        <w:rPr>
          <w:rFonts w:ascii="IRBadr" w:hAnsi="IRBadr" w:cs="IRBadr" w:hint="cs"/>
          <w:sz w:val="28"/>
          <w:rtl/>
        </w:rPr>
        <w:t>یم</w:t>
      </w:r>
      <w:r w:rsidRPr="007C0DD7">
        <w:rPr>
          <w:rFonts w:ascii="IRBadr" w:hAnsi="IRBadr" w:cs="IRBadr"/>
          <w:sz w:val="28"/>
          <w:rtl/>
        </w:rPr>
        <w:t xml:space="preserve"> </w:t>
      </w:r>
      <w:r w:rsidR="00BF799B" w:rsidRPr="007C0DD7">
        <w:rPr>
          <w:rFonts w:ascii="IRBadr" w:hAnsi="IRBadr" w:cs="IRBadr"/>
          <w:sz w:val="28"/>
          <w:rtl/>
        </w:rPr>
        <w:t>ک</w:t>
      </w:r>
      <w:r w:rsidRPr="007C0DD7">
        <w:rPr>
          <w:rFonts w:ascii="IRBadr" w:hAnsi="IRBadr" w:cs="IRBadr"/>
          <w:sz w:val="28"/>
          <w:rtl/>
        </w:rPr>
        <w:t>ه امام در برخورد با مردم به چه ن</w:t>
      </w:r>
      <w:r w:rsidR="00BF799B" w:rsidRPr="007C0DD7">
        <w:rPr>
          <w:rFonts w:ascii="IRBadr" w:hAnsi="IRBadr" w:cs="IRBadr"/>
          <w:sz w:val="28"/>
          <w:rtl/>
        </w:rPr>
        <w:t>ک</w:t>
      </w:r>
      <w:r w:rsidRPr="007C0DD7">
        <w:rPr>
          <w:rFonts w:ascii="IRBadr" w:hAnsi="IRBadr" w:cs="IRBadr"/>
          <w:sz w:val="28"/>
          <w:rtl/>
        </w:rPr>
        <w:t>ات ر</w:t>
      </w:r>
      <w:r w:rsidR="00BF799B" w:rsidRPr="007C0DD7">
        <w:rPr>
          <w:rFonts w:ascii="IRBadr" w:hAnsi="IRBadr" w:cs="IRBadr"/>
          <w:sz w:val="28"/>
          <w:rtl/>
        </w:rPr>
        <w:t>ی</w:t>
      </w:r>
      <w:r w:rsidRPr="007C0DD7">
        <w:rPr>
          <w:rFonts w:ascii="IRBadr" w:hAnsi="IRBadr" w:cs="IRBadr"/>
          <w:sz w:val="28"/>
          <w:rtl/>
        </w:rPr>
        <w:t>ز</w:t>
      </w:r>
      <w:r w:rsidR="00BF799B" w:rsidRPr="007C0DD7">
        <w:rPr>
          <w:rFonts w:ascii="IRBadr" w:hAnsi="IRBadr" w:cs="IRBadr"/>
          <w:sz w:val="28"/>
          <w:rtl/>
        </w:rPr>
        <w:t>ی</w:t>
      </w:r>
      <w:r w:rsidRPr="007C0DD7">
        <w:rPr>
          <w:rFonts w:ascii="IRBadr" w:hAnsi="IRBadr" w:cs="IRBadr"/>
          <w:sz w:val="28"/>
          <w:rtl/>
        </w:rPr>
        <w:t xml:space="preserve"> دقّت </w:t>
      </w:r>
      <w:r w:rsidR="00BF799B" w:rsidRPr="007C0DD7">
        <w:rPr>
          <w:rFonts w:ascii="IRBadr" w:hAnsi="IRBadr" w:cs="IRBadr"/>
          <w:sz w:val="28"/>
          <w:rtl/>
        </w:rPr>
        <w:t>می‌کرده</w:t>
      </w:r>
      <w:r w:rsidRPr="007C0DD7">
        <w:rPr>
          <w:rFonts w:ascii="IRBadr" w:hAnsi="IRBadr" w:cs="IRBadr"/>
          <w:sz w:val="28"/>
          <w:rtl/>
        </w:rPr>
        <w:t xml:space="preserve"> است</w:t>
      </w:r>
      <w:r w:rsidRPr="007C0DD7">
        <w:rPr>
          <w:rFonts w:ascii="IRBadr" w:hAnsi="IRBadr" w:cs="IRBadr"/>
          <w:sz w:val="28"/>
        </w:rPr>
        <w:t xml:space="preserve">. </w:t>
      </w:r>
      <w:r w:rsidRPr="007C0DD7">
        <w:rPr>
          <w:rFonts w:ascii="IRBadr" w:hAnsi="IRBadr" w:cs="IRBadr"/>
          <w:sz w:val="28"/>
          <w:rtl/>
        </w:rPr>
        <w:t xml:space="preserve">همه </w:t>
      </w:r>
      <w:r w:rsidR="00BF799B" w:rsidRPr="007C0DD7">
        <w:rPr>
          <w:rFonts w:ascii="IRBadr" w:hAnsi="IRBadr" w:cs="IRBadr"/>
          <w:sz w:val="28"/>
          <w:rtl/>
        </w:rPr>
        <w:t>این‌ها</w:t>
      </w:r>
      <w:r w:rsidRPr="007C0DD7">
        <w:rPr>
          <w:rFonts w:ascii="IRBadr" w:hAnsi="IRBadr" w:cs="IRBadr"/>
          <w:sz w:val="28"/>
          <w:rtl/>
        </w:rPr>
        <w:t xml:space="preserve"> برا</w:t>
      </w:r>
      <w:r w:rsidR="00BF799B" w:rsidRPr="007C0DD7">
        <w:rPr>
          <w:rFonts w:ascii="IRBadr" w:hAnsi="IRBadr" w:cs="IRBadr"/>
          <w:sz w:val="28"/>
          <w:rtl/>
        </w:rPr>
        <w:t>ی</w:t>
      </w:r>
      <w:r w:rsidRPr="007C0DD7">
        <w:rPr>
          <w:rFonts w:ascii="IRBadr" w:hAnsi="IRBadr" w:cs="IRBadr"/>
          <w:sz w:val="28"/>
          <w:rtl/>
        </w:rPr>
        <w:t xml:space="preserve"> ما درس (چگونه ز</w:t>
      </w:r>
      <w:r w:rsidR="00BF799B" w:rsidRPr="007C0DD7">
        <w:rPr>
          <w:rFonts w:ascii="IRBadr" w:hAnsi="IRBadr" w:cs="IRBadr"/>
          <w:sz w:val="28"/>
          <w:rtl/>
        </w:rPr>
        <w:t>ی</w:t>
      </w:r>
      <w:r w:rsidRPr="007C0DD7">
        <w:rPr>
          <w:rFonts w:ascii="IRBadr" w:hAnsi="IRBadr" w:cs="IRBadr"/>
          <w:sz w:val="28"/>
          <w:rtl/>
        </w:rPr>
        <w:t>ستن) است</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ـ ه</w:t>
      </w:r>
      <w:r w:rsidR="00BF799B" w:rsidRPr="007C0DD7">
        <w:rPr>
          <w:rFonts w:ascii="IRBadr" w:hAnsi="IRBadr" w:cs="IRBadr"/>
          <w:sz w:val="28"/>
          <w:rtl/>
        </w:rPr>
        <w:t>ی</w:t>
      </w:r>
      <w:r w:rsidRPr="007C0DD7">
        <w:rPr>
          <w:rFonts w:ascii="IRBadr" w:hAnsi="IRBadr" w:cs="IRBadr"/>
          <w:sz w:val="28"/>
          <w:rtl/>
        </w:rPr>
        <w:t>چ گاه با سخن خود، د</w:t>
      </w:r>
      <w:r w:rsidR="00BF799B" w:rsidRPr="007C0DD7">
        <w:rPr>
          <w:rFonts w:ascii="IRBadr" w:hAnsi="IRBadr" w:cs="IRBadr"/>
          <w:sz w:val="28"/>
          <w:rtl/>
        </w:rPr>
        <w:t>ی</w:t>
      </w:r>
      <w:r w:rsidRPr="007C0DD7">
        <w:rPr>
          <w:rFonts w:ascii="IRBadr" w:hAnsi="IRBadr" w:cs="IRBadr"/>
          <w:sz w:val="28"/>
          <w:rtl/>
        </w:rPr>
        <w:t>گران را آزار نداد</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ـ سخن ه</w:t>
      </w:r>
      <w:r w:rsidR="00BF799B" w:rsidRPr="007C0DD7">
        <w:rPr>
          <w:rFonts w:ascii="IRBadr" w:hAnsi="IRBadr" w:cs="IRBadr"/>
          <w:sz w:val="28"/>
          <w:rtl/>
        </w:rPr>
        <w:t>ی</w:t>
      </w:r>
      <w:r w:rsidRPr="007C0DD7">
        <w:rPr>
          <w:rFonts w:ascii="IRBadr" w:hAnsi="IRBadr" w:cs="IRBadr"/>
          <w:sz w:val="28"/>
          <w:rtl/>
        </w:rPr>
        <w:t xml:space="preserve">چ </w:t>
      </w:r>
      <w:r w:rsidR="00BF799B" w:rsidRPr="007C0DD7">
        <w:rPr>
          <w:rFonts w:ascii="IRBadr" w:hAnsi="IRBadr" w:cs="IRBadr"/>
          <w:sz w:val="28"/>
          <w:rtl/>
        </w:rPr>
        <w:t>ک</w:t>
      </w:r>
      <w:r w:rsidRPr="007C0DD7">
        <w:rPr>
          <w:rFonts w:ascii="IRBadr" w:hAnsi="IRBadr" w:cs="IRBadr"/>
          <w:sz w:val="28"/>
          <w:rtl/>
        </w:rPr>
        <w:t>س</w:t>
      </w:r>
      <w:r w:rsidR="00BF799B" w:rsidRPr="007C0DD7">
        <w:rPr>
          <w:rFonts w:ascii="IRBadr" w:hAnsi="IRBadr" w:cs="IRBadr"/>
          <w:sz w:val="28"/>
          <w:rtl/>
        </w:rPr>
        <w:t>ی</w:t>
      </w:r>
      <w:r w:rsidRPr="007C0DD7">
        <w:rPr>
          <w:rFonts w:ascii="IRBadr" w:hAnsi="IRBadr" w:cs="IRBadr"/>
          <w:sz w:val="28"/>
          <w:rtl/>
        </w:rPr>
        <w:t xml:space="preserve"> را قطع ن</w:t>
      </w:r>
      <w:r w:rsidR="00BF799B" w:rsidRPr="007C0DD7">
        <w:rPr>
          <w:rFonts w:ascii="IRBadr" w:hAnsi="IRBadr" w:cs="IRBadr"/>
          <w:sz w:val="28"/>
          <w:rtl/>
        </w:rPr>
        <w:t>ک</w:t>
      </w:r>
      <w:r w:rsidRPr="007C0DD7">
        <w:rPr>
          <w:rFonts w:ascii="IRBadr" w:hAnsi="IRBadr" w:cs="IRBadr"/>
          <w:sz w:val="28"/>
          <w:rtl/>
        </w:rPr>
        <w:t>رد</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ـ به ن</w:t>
      </w:r>
      <w:r w:rsidR="00BF799B" w:rsidRPr="007C0DD7">
        <w:rPr>
          <w:rFonts w:ascii="IRBadr" w:hAnsi="IRBadr" w:cs="IRBadr"/>
          <w:sz w:val="28"/>
          <w:rtl/>
        </w:rPr>
        <w:t>ی</w:t>
      </w:r>
      <w:r w:rsidRPr="007C0DD7">
        <w:rPr>
          <w:rFonts w:ascii="IRBadr" w:hAnsi="IRBadr" w:cs="IRBadr"/>
          <w:sz w:val="28"/>
          <w:rtl/>
        </w:rPr>
        <w:t>ازمندان بس</w:t>
      </w:r>
      <w:r w:rsidR="00BF799B" w:rsidRPr="007C0DD7">
        <w:rPr>
          <w:rFonts w:ascii="IRBadr" w:hAnsi="IRBadr" w:cs="IRBadr"/>
          <w:sz w:val="28"/>
          <w:rtl/>
        </w:rPr>
        <w:t>ی</w:t>
      </w:r>
      <w:r w:rsidRPr="007C0DD7">
        <w:rPr>
          <w:rFonts w:ascii="IRBadr" w:hAnsi="IRBadr" w:cs="IRBadr"/>
          <w:sz w:val="28"/>
          <w:rtl/>
        </w:rPr>
        <w:t xml:space="preserve">ار </w:t>
      </w:r>
      <w:r w:rsidR="00BF799B" w:rsidRPr="007C0DD7">
        <w:rPr>
          <w:rFonts w:ascii="IRBadr" w:hAnsi="IRBadr" w:cs="IRBadr"/>
          <w:sz w:val="28"/>
          <w:rtl/>
        </w:rPr>
        <w:t>ک</w:t>
      </w:r>
      <w:r w:rsidRPr="007C0DD7">
        <w:rPr>
          <w:rFonts w:ascii="IRBadr" w:hAnsi="IRBadr" w:cs="IRBadr"/>
          <w:sz w:val="28"/>
          <w:rtl/>
        </w:rPr>
        <w:t>م</w:t>
      </w:r>
      <w:r w:rsidR="00BF799B" w:rsidRPr="007C0DD7">
        <w:rPr>
          <w:rFonts w:ascii="IRBadr" w:hAnsi="IRBadr" w:cs="IRBadr"/>
          <w:sz w:val="28"/>
          <w:rtl/>
        </w:rPr>
        <w:t>ک</w:t>
      </w:r>
      <w:r w:rsidRPr="007C0DD7">
        <w:rPr>
          <w:rFonts w:ascii="IRBadr" w:hAnsi="IRBadr" w:cs="IRBadr"/>
          <w:sz w:val="28"/>
          <w:rtl/>
        </w:rPr>
        <w:t xml:space="preserve"> </w:t>
      </w:r>
      <w:r w:rsidR="00BF799B" w:rsidRPr="007C0DD7">
        <w:rPr>
          <w:rFonts w:ascii="IRBadr" w:hAnsi="IRBadr" w:cs="IRBadr"/>
          <w:sz w:val="28"/>
          <w:rtl/>
        </w:rPr>
        <w:t>می‌فرمود</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 xml:space="preserve">ـ با خدمتگزاران خود بر سر </w:t>
      </w:r>
      <w:r w:rsidR="00BF799B" w:rsidRPr="007C0DD7">
        <w:rPr>
          <w:rFonts w:ascii="IRBadr" w:hAnsi="IRBadr" w:cs="IRBadr"/>
          <w:sz w:val="28"/>
          <w:rtl/>
        </w:rPr>
        <w:t>یک</w:t>
      </w:r>
      <w:r w:rsidRPr="007C0DD7">
        <w:rPr>
          <w:rFonts w:ascii="IRBadr" w:hAnsi="IRBadr" w:cs="IRBadr"/>
          <w:sz w:val="28"/>
          <w:rtl/>
        </w:rPr>
        <w:t xml:space="preserve"> سفره م</w:t>
      </w:r>
      <w:r w:rsidR="00BF799B" w:rsidRPr="007C0DD7">
        <w:rPr>
          <w:rFonts w:ascii="IRBadr" w:hAnsi="IRBadr" w:cs="IRBadr"/>
          <w:sz w:val="28"/>
          <w:rtl/>
        </w:rPr>
        <w:t>ی</w:t>
      </w:r>
      <w:r w:rsidRPr="007C0DD7">
        <w:rPr>
          <w:rFonts w:ascii="IRBadr" w:hAnsi="IRBadr" w:cs="IRBadr"/>
          <w:sz w:val="28"/>
          <w:rtl/>
        </w:rPr>
        <w:t xml:space="preserve"> نشست و غذا </w:t>
      </w:r>
      <w:r w:rsidR="00BF799B" w:rsidRPr="007C0DD7">
        <w:rPr>
          <w:rFonts w:ascii="IRBadr" w:hAnsi="IRBadr" w:cs="IRBadr"/>
          <w:sz w:val="28"/>
          <w:rtl/>
        </w:rPr>
        <w:t>می‌خورد</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ـ هم</w:t>
      </w:r>
      <w:r w:rsidR="00BF799B" w:rsidRPr="007C0DD7">
        <w:rPr>
          <w:rFonts w:ascii="IRBadr" w:hAnsi="IRBadr" w:cs="IRBadr"/>
          <w:sz w:val="28"/>
          <w:rtl/>
        </w:rPr>
        <w:t>ی</w:t>
      </w:r>
      <w:r w:rsidRPr="007C0DD7">
        <w:rPr>
          <w:rFonts w:ascii="IRBadr" w:hAnsi="IRBadr" w:cs="IRBadr"/>
          <w:sz w:val="28"/>
          <w:rtl/>
        </w:rPr>
        <w:t xml:space="preserve">شه </w:t>
      </w:r>
      <w:r w:rsidR="00A94039">
        <w:rPr>
          <w:rFonts w:ascii="IRBadr" w:hAnsi="IRBadr" w:cs="IRBadr"/>
          <w:sz w:val="28"/>
          <w:rtl/>
        </w:rPr>
        <w:t>چهره‌ا</w:t>
      </w:r>
      <w:r w:rsidR="00A94039">
        <w:rPr>
          <w:rFonts w:ascii="IRBadr" w:hAnsi="IRBadr" w:cs="IRBadr" w:hint="cs"/>
          <w:sz w:val="28"/>
          <w:rtl/>
        </w:rPr>
        <w:t>ی</w:t>
      </w:r>
      <w:r w:rsidRPr="007C0DD7">
        <w:rPr>
          <w:rFonts w:ascii="IRBadr" w:hAnsi="IRBadr" w:cs="IRBadr"/>
          <w:sz w:val="28"/>
          <w:rtl/>
        </w:rPr>
        <w:t xml:space="preserve"> خندان داشت</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ـ هرگز با صدا</w:t>
      </w:r>
      <w:r w:rsidR="00BF799B" w:rsidRPr="007C0DD7">
        <w:rPr>
          <w:rFonts w:ascii="IRBadr" w:hAnsi="IRBadr" w:cs="IRBadr"/>
          <w:sz w:val="28"/>
          <w:rtl/>
        </w:rPr>
        <w:t>ی</w:t>
      </w:r>
      <w:r w:rsidRPr="007C0DD7">
        <w:rPr>
          <w:rFonts w:ascii="IRBadr" w:hAnsi="IRBadr" w:cs="IRBadr"/>
          <w:sz w:val="28"/>
          <w:rtl/>
        </w:rPr>
        <w:t xml:space="preserve"> بلند و با قهقهه </w:t>
      </w:r>
      <w:r w:rsidR="00BF799B" w:rsidRPr="007C0DD7">
        <w:rPr>
          <w:rFonts w:ascii="IRBadr" w:hAnsi="IRBadr" w:cs="IRBadr"/>
          <w:sz w:val="28"/>
          <w:rtl/>
        </w:rPr>
        <w:t>نمی‌خندید</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ـ هنگام نشستن، هرگز پا</w:t>
      </w:r>
      <w:r w:rsidR="00BF799B" w:rsidRPr="007C0DD7">
        <w:rPr>
          <w:rFonts w:ascii="IRBadr" w:hAnsi="IRBadr" w:cs="IRBadr"/>
          <w:sz w:val="28"/>
          <w:rtl/>
        </w:rPr>
        <w:t>ی</w:t>
      </w:r>
      <w:r w:rsidRPr="007C0DD7">
        <w:rPr>
          <w:rFonts w:ascii="IRBadr" w:hAnsi="IRBadr" w:cs="IRBadr"/>
          <w:sz w:val="28"/>
          <w:rtl/>
        </w:rPr>
        <w:t xml:space="preserve"> خود را در حضور د</w:t>
      </w:r>
      <w:r w:rsidR="00BF799B" w:rsidRPr="007C0DD7">
        <w:rPr>
          <w:rFonts w:ascii="IRBadr" w:hAnsi="IRBadr" w:cs="IRBadr"/>
          <w:sz w:val="28"/>
          <w:rtl/>
        </w:rPr>
        <w:t>ی</w:t>
      </w:r>
      <w:r w:rsidRPr="007C0DD7">
        <w:rPr>
          <w:rFonts w:ascii="IRBadr" w:hAnsi="IRBadr" w:cs="IRBadr"/>
          <w:sz w:val="28"/>
          <w:rtl/>
        </w:rPr>
        <w:t xml:space="preserve">گران دراز </w:t>
      </w:r>
      <w:r w:rsidR="00BF799B" w:rsidRPr="007C0DD7">
        <w:rPr>
          <w:rFonts w:ascii="IRBadr" w:hAnsi="IRBadr" w:cs="IRBadr"/>
          <w:sz w:val="28"/>
          <w:rtl/>
        </w:rPr>
        <w:t>نمی‌کرد</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lastRenderedPageBreak/>
        <w:t>ـ در حضور د</w:t>
      </w:r>
      <w:r w:rsidR="00BF799B" w:rsidRPr="007C0DD7">
        <w:rPr>
          <w:rFonts w:ascii="IRBadr" w:hAnsi="IRBadr" w:cs="IRBadr"/>
          <w:sz w:val="28"/>
          <w:rtl/>
        </w:rPr>
        <w:t>ی</w:t>
      </w:r>
      <w:r w:rsidRPr="007C0DD7">
        <w:rPr>
          <w:rFonts w:ascii="IRBadr" w:hAnsi="IRBadr" w:cs="IRBadr"/>
          <w:sz w:val="28"/>
          <w:rtl/>
        </w:rPr>
        <w:t>گران هرگز به د</w:t>
      </w:r>
      <w:r w:rsidR="00BF799B" w:rsidRPr="007C0DD7">
        <w:rPr>
          <w:rFonts w:ascii="IRBadr" w:hAnsi="IRBadr" w:cs="IRBadr"/>
          <w:sz w:val="28"/>
          <w:rtl/>
        </w:rPr>
        <w:t>ی</w:t>
      </w:r>
      <w:r w:rsidRPr="007C0DD7">
        <w:rPr>
          <w:rFonts w:ascii="IRBadr" w:hAnsi="IRBadr" w:cs="IRBadr"/>
          <w:sz w:val="28"/>
          <w:rtl/>
        </w:rPr>
        <w:t>وار ت</w:t>
      </w:r>
      <w:r w:rsidR="00BF799B" w:rsidRPr="007C0DD7">
        <w:rPr>
          <w:rFonts w:ascii="IRBadr" w:hAnsi="IRBadr" w:cs="IRBadr"/>
          <w:sz w:val="28"/>
          <w:rtl/>
        </w:rPr>
        <w:t>کی</w:t>
      </w:r>
      <w:r w:rsidRPr="007C0DD7">
        <w:rPr>
          <w:rFonts w:ascii="IRBadr" w:hAnsi="IRBadr" w:cs="IRBadr"/>
          <w:sz w:val="28"/>
          <w:rtl/>
        </w:rPr>
        <w:t xml:space="preserve">ه </w:t>
      </w:r>
      <w:r w:rsidR="00BF799B" w:rsidRPr="007C0DD7">
        <w:rPr>
          <w:rFonts w:ascii="IRBadr" w:hAnsi="IRBadr" w:cs="IRBadr"/>
          <w:sz w:val="28"/>
          <w:rtl/>
        </w:rPr>
        <w:t>نمی‌زد</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ـ به ع</w:t>
      </w:r>
      <w:r w:rsidR="00BF799B" w:rsidRPr="007C0DD7">
        <w:rPr>
          <w:rFonts w:ascii="IRBadr" w:hAnsi="IRBadr" w:cs="IRBadr"/>
          <w:sz w:val="28"/>
          <w:rtl/>
        </w:rPr>
        <w:t>ی</w:t>
      </w:r>
      <w:r w:rsidRPr="007C0DD7">
        <w:rPr>
          <w:rFonts w:ascii="IRBadr" w:hAnsi="IRBadr" w:cs="IRBadr"/>
          <w:sz w:val="28"/>
          <w:rtl/>
        </w:rPr>
        <w:t>ادت ب</w:t>
      </w:r>
      <w:r w:rsidR="00BF799B" w:rsidRPr="007C0DD7">
        <w:rPr>
          <w:rFonts w:ascii="IRBadr" w:hAnsi="IRBadr" w:cs="IRBadr"/>
          <w:sz w:val="28"/>
          <w:rtl/>
        </w:rPr>
        <w:t>ی</w:t>
      </w:r>
      <w:r w:rsidRPr="007C0DD7">
        <w:rPr>
          <w:rFonts w:ascii="IRBadr" w:hAnsi="IRBadr" w:cs="IRBadr"/>
          <w:sz w:val="28"/>
          <w:rtl/>
        </w:rPr>
        <w:t xml:space="preserve">ماران </w:t>
      </w:r>
      <w:r w:rsidR="00BF799B" w:rsidRPr="007C0DD7">
        <w:rPr>
          <w:rFonts w:ascii="IRBadr" w:hAnsi="IRBadr" w:cs="IRBadr"/>
          <w:sz w:val="28"/>
          <w:rtl/>
        </w:rPr>
        <w:t>می‌رفت</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 xml:space="preserve">ـ در </w:t>
      </w:r>
      <w:r w:rsidR="00A94039">
        <w:rPr>
          <w:rFonts w:ascii="IRBadr" w:hAnsi="IRBadr" w:cs="IRBadr"/>
          <w:sz w:val="28"/>
          <w:rtl/>
        </w:rPr>
        <w:t>تش</w:t>
      </w:r>
      <w:r w:rsidR="00A94039">
        <w:rPr>
          <w:rFonts w:ascii="IRBadr" w:hAnsi="IRBadr" w:cs="IRBadr" w:hint="cs"/>
          <w:sz w:val="28"/>
          <w:rtl/>
        </w:rPr>
        <w:t>ییع‌جنازه‌ها</w:t>
      </w:r>
      <w:r w:rsidRPr="007C0DD7">
        <w:rPr>
          <w:rFonts w:ascii="IRBadr" w:hAnsi="IRBadr" w:cs="IRBadr"/>
          <w:sz w:val="28"/>
          <w:rtl/>
        </w:rPr>
        <w:t xml:space="preserve"> شر</w:t>
      </w:r>
      <w:r w:rsidR="00BF799B" w:rsidRPr="007C0DD7">
        <w:rPr>
          <w:rFonts w:ascii="IRBadr" w:hAnsi="IRBadr" w:cs="IRBadr"/>
          <w:sz w:val="28"/>
          <w:rtl/>
        </w:rPr>
        <w:t>ک</w:t>
      </w:r>
      <w:r w:rsidRPr="007C0DD7">
        <w:rPr>
          <w:rFonts w:ascii="IRBadr" w:hAnsi="IRBadr" w:cs="IRBadr"/>
          <w:sz w:val="28"/>
          <w:rtl/>
        </w:rPr>
        <w:t xml:space="preserve">ت </w:t>
      </w:r>
      <w:r w:rsidR="00BF799B" w:rsidRPr="007C0DD7">
        <w:rPr>
          <w:rFonts w:ascii="IRBadr" w:hAnsi="IRBadr" w:cs="IRBadr"/>
          <w:sz w:val="28"/>
          <w:rtl/>
        </w:rPr>
        <w:t>می‌جست</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 xml:space="preserve">ـ از مهمانان خود، </w:t>
      </w:r>
      <w:r w:rsidR="00BF799B" w:rsidRPr="007C0DD7">
        <w:rPr>
          <w:rFonts w:ascii="IRBadr" w:hAnsi="IRBadr" w:cs="IRBadr"/>
          <w:sz w:val="28"/>
          <w:rtl/>
        </w:rPr>
        <w:t>شخصاً</w:t>
      </w:r>
      <w:r w:rsidRPr="007C0DD7">
        <w:rPr>
          <w:rFonts w:ascii="IRBadr" w:hAnsi="IRBadr" w:cs="IRBadr"/>
          <w:sz w:val="28"/>
          <w:rtl/>
        </w:rPr>
        <w:t xml:space="preserve"> پذ</w:t>
      </w:r>
      <w:r w:rsidR="00BF799B" w:rsidRPr="007C0DD7">
        <w:rPr>
          <w:rFonts w:ascii="IRBadr" w:hAnsi="IRBadr" w:cs="IRBadr"/>
          <w:sz w:val="28"/>
          <w:rtl/>
        </w:rPr>
        <w:t>ی</w:t>
      </w:r>
      <w:r w:rsidRPr="007C0DD7">
        <w:rPr>
          <w:rFonts w:ascii="IRBadr" w:hAnsi="IRBadr" w:cs="IRBadr"/>
          <w:sz w:val="28"/>
          <w:rtl/>
        </w:rPr>
        <w:t>را</w:t>
      </w:r>
      <w:r w:rsidR="00BF799B" w:rsidRPr="007C0DD7">
        <w:rPr>
          <w:rFonts w:ascii="IRBadr" w:hAnsi="IRBadr" w:cs="IRBadr"/>
          <w:sz w:val="28"/>
          <w:rtl/>
        </w:rPr>
        <w:t>یی</w:t>
      </w:r>
      <w:r w:rsidRPr="007C0DD7">
        <w:rPr>
          <w:rFonts w:ascii="IRBadr" w:hAnsi="IRBadr" w:cs="IRBadr"/>
          <w:sz w:val="28"/>
          <w:rtl/>
        </w:rPr>
        <w:t xml:space="preserve"> </w:t>
      </w:r>
      <w:r w:rsidR="00BF799B" w:rsidRPr="007C0DD7">
        <w:rPr>
          <w:rFonts w:ascii="IRBadr" w:hAnsi="IRBadr" w:cs="IRBadr"/>
          <w:sz w:val="28"/>
          <w:rtl/>
        </w:rPr>
        <w:t>می‌کرد</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ـ وقت</w:t>
      </w:r>
      <w:r w:rsidR="00BF799B" w:rsidRPr="007C0DD7">
        <w:rPr>
          <w:rFonts w:ascii="IRBadr" w:hAnsi="IRBadr" w:cs="IRBadr"/>
          <w:sz w:val="28"/>
          <w:rtl/>
        </w:rPr>
        <w:t>ی</w:t>
      </w:r>
      <w:r w:rsidRPr="007C0DD7">
        <w:rPr>
          <w:rFonts w:ascii="IRBadr" w:hAnsi="IRBadr" w:cs="IRBadr"/>
          <w:sz w:val="28"/>
          <w:rtl/>
        </w:rPr>
        <w:t xml:space="preserve"> بر سر </w:t>
      </w:r>
      <w:r w:rsidR="00A94039">
        <w:rPr>
          <w:rFonts w:ascii="IRBadr" w:hAnsi="IRBadr" w:cs="IRBadr"/>
          <w:sz w:val="28"/>
          <w:rtl/>
        </w:rPr>
        <w:t>سفره‌ا</w:t>
      </w:r>
      <w:r w:rsidR="00A94039">
        <w:rPr>
          <w:rFonts w:ascii="IRBadr" w:hAnsi="IRBadr" w:cs="IRBadr" w:hint="cs"/>
          <w:sz w:val="28"/>
          <w:rtl/>
        </w:rPr>
        <w:t>ی</w:t>
      </w:r>
      <w:r w:rsidRPr="007C0DD7">
        <w:rPr>
          <w:rFonts w:ascii="IRBadr" w:hAnsi="IRBadr" w:cs="IRBadr"/>
          <w:sz w:val="28"/>
          <w:rtl/>
        </w:rPr>
        <w:t xml:space="preserve"> </w:t>
      </w:r>
      <w:r w:rsidR="00BF799B" w:rsidRPr="007C0DD7">
        <w:rPr>
          <w:rFonts w:ascii="IRBadr" w:hAnsi="IRBadr" w:cs="IRBadr"/>
          <w:sz w:val="28"/>
          <w:rtl/>
        </w:rPr>
        <w:t>می‌رسید</w:t>
      </w:r>
      <w:r w:rsidRPr="007C0DD7">
        <w:rPr>
          <w:rFonts w:ascii="IRBadr" w:hAnsi="IRBadr" w:cs="IRBadr"/>
          <w:sz w:val="28"/>
          <w:rtl/>
        </w:rPr>
        <w:t xml:space="preserve">، اجازه </w:t>
      </w:r>
      <w:r w:rsidR="00BF799B" w:rsidRPr="007C0DD7">
        <w:rPr>
          <w:rFonts w:ascii="IRBadr" w:hAnsi="IRBadr" w:cs="IRBadr"/>
          <w:sz w:val="28"/>
          <w:rtl/>
        </w:rPr>
        <w:t>نمی‌داد</w:t>
      </w:r>
      <w:r w:rsidRPr="007C0DD7">
        <w:rPr>
          <w:rFonts w:ascii="IRBadr" w:hAnsi="IRBadr" w:cs="IRBadr"/>
          <w:sz w:val="28"/>
          <w:rtl/>
        </w:rPr>
        <w:t xml:space="preserve"> تا به احترام او از جا</w:t>
      </w:r>
      <w:r w:rsidR="00BF799B" w:rsidRPr="007C0DD7">
        <w:rPr>
          <w:rFonts w:ascii="IRBadr" w:hAnsi="IRBadr" w:cs="IRBadr"/>
          <w:sz w:val="28"/>
          <w:rtl/>
        </w:rPr>
        <w:t>ی</w:t>
      </w:r>
      <w:r w:rsidRPr="007C0DD7">
        <w:rPr>
          <w:rFonts w:ascii="IRBadr" w:hAnsi="IRBadr" w:cs="IRBadr"/>
          <w:sz w:val="28"/>
          <w:rtl/>
        </w:rPr>
        <w:t xml:space="preserve"> برخ</w:t>
      </w:r>
      <w:r w:rsidR="00BF799B" w:rsidRPr="007C0DD7">
        <w:rPr>
          <w:rFonts w:ascii="IRBadr" w:hAnsi="IRBadr" w:cs="IRBadr"/>
          <w:sz w:val="28"/>
          <w:rtl/>
        </w:rPr>
        <w:t>ی</w:t>
      </w:r>
      <w:r w:rsidRPr="007C0DD7">
        <w:rPr>
          <w:rFonts w:ascii="IRBadr" w:hAnsi="IRBadr" w:cs="IRBadr"/>
          <w:sz w:val="28"/>
          <w:rtl/>
        </w:rPr>
        <w:t>زند</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ـ به پا</w:t>
      </w:r>
      <w:r w:rsidR="00BF799B" w:rsidRPr="007C0DD7">
        <w:rPr>
          <w:rFonts w:ascii="IRBadr" w:hAnsi="IRBadr" w:cs="IRBadr"/>
          <w:sz w:val="28"/>
          <w:rtl/>
        </w:rPr>
        <w:t>کی</w:t>
      </w:r>
      <w:r w:rsidRPr="007C0DD7">
        <w:rPr>
          <w:rFonts w:ascii="IRBadr" w:hAnsi="IRBadr" w:cs="IRBadr"/>
          <w:sz w:val="28"/>
          <w:rtl/>
        </w:rPr>
        <w:t>زگ</w:t>
      </w:r>
      <w:r w:rsidR="00BF799B" w:rsidRPr="007C0DD7">
        <w:rPr>
          <w:rFonts w:ascii="IRBadr" w:hAnsi="IRBadr" w:cs="IRBadr"/>
          <w:sz w:val="28"/>
          <w:rtl/>
        </w:rPr>
        <w:t>ی</w:t>
      </w:r>
      <w:r w:rsidRPr="007C0DD7">
        <w:rPr>
          <w:rFonts w:ascii="IRBadr" w:hAnsi="IRBadr" w:cs="IRBadr"/>
          <w:sz w:val="28"/>
          <w:rtl/>
        </w:rPr>
        <w:t xml:space="preserve"> بدن، مو</w:t>
      </w:r>
      <w:r w:rsidR="00BF799B" w:rsidRPr="007C0DD7">
        <w:rPr>
          <w:rFonts w:ascii="IRBadr" w:hAnsi="IRBadr" w:cs="IRBadr"/>
          <w:sz w:val="28"/>
          <w:rtl/>
        </w:rPr>
        <w:t>ی</w:t>
      </w:r>
      <w:r w:rsidRPr="007C0DD7">
        <w:rPr>
          <w:rFonts w:ascii="IRBadr" w:hAnsi="IRBadr" w:cs="IRBadr"/>
          <w:sz w:val="28"/>
          <w:rtl/>
        </w:rPr>
        <w:t xml:space="preserve"> سر و پوشا</w:t>
      </w:r>
      <w:r w:rsidR="00BF799B" w:rsidRPr="007C0DD7">
        <w:rPr>
          <w:rFonts w:ascii="IRBadr" w:hAnsi="IRBadr" w:cs="IRBadr"/>
          <w:sz w:val="28"/>
          <w:rtl/>
        </w:rPr>
        <w:t>ک</w:t>
      </w:r>
      <w:r w:rsidRPr="007C0DD7">
        <w:rPr>
          <w:rFonts w:ascii="IRBadr" w:hAnsi="IRBadr" w:cs="IRBadr"/>
          <w:sz w:val="28"/>
          <w:rtl/>
        </w:rPr>
        <w:t xml:space="preserve"> خود بس</w:t>
      </w:r>
      <w:r w:rsidR="00BF799B" w:rsidRPr="007C0DD7">
        <w:rPr>
          <w:rFonts w:ascii="IRBadr" w:hAnsi="IRBadr" w:cs="IRBadr"/>
          <w:sz w:val="28"/>
          <w:rtl/>
        </w:rPr>
        <w:t>ی</w:t>
      </w:r>
      <w:r w:rsidRPr="007C0DD7">
        <w:rPr>
          <w:rFonts w:ascii="IRBadr" w:hAnsi="IRBadr" w:cs="IRBadr"/>
          <w:sz w:val="28"/>
          <w:rtl/>
        </w:rPr>
        <w:t>ار توجه داشت</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ـ بس</w:t>
      </w:r>
      <w:r w:rsidR="00BF799B" w:rsidRPr="007C0DD7">
        <w:rPr>
          <w:rFonts w:ascii="IRBadr" w:hAnsi="IRBadr" w:cs="IRBadr"/>
          <w:sz w:val="28"/>
          <w:rtl/>
        </w:rPr>
        <w:t>ی</w:t>
      </w:r>
      <w:r w:rsidRPr="007C0DD7">
        <w:rPr>
          <w:rFonts w:ascii="IRBadr" w:hAnsi="IRBadr" w:cs="IRBadr"/>
          <w:sz w:val="28"/>
          <w:rtl/>
        </w:rPr>
        <w:t>ار بردبار و صبور و ش</w:t>
      </w:r>
      <w:r w:rsidR="00BF799B" w:rsidRPr="007C0DD7">
        <w:rPr>
          <w:rFonts w:ascii="IRBadr" w:hAnsi="IRBadr" w:cs="IRBadr"/>
          <w:sz w:val="28"/>
          <w:rtl/>
        </w:rPr>
        <w:t>کی</w:t>
      </w:r>
      <w:r w:rsidRPr="007C0DD7">
        <w:rPr>
          <w:rFonts w:ascii="IRBadr" w:hAnsi="IRBadr" w:cs="IRBadr"/>
          <w:sz w:val="28"/>
          <w:rtl/>
        </w:rPr>
        <w:t>با بود</w:t>
      </w:r>
      <w:r w:rsidRPr="007C0DD7">
        <w:rPr>
          <w:rFonts w:ascii="IRBadr" w:hAnsi="IRBadr" w:cs="IRBadr"/>
          <w:sz w:val="28"/>
        </w:rPr>
        <w:t>.</w:t>
      </w:r>
    </w:p>
    <w:p w:rsidR="00915234" w:rsidRPr="007C0DD7" w:rsidRDefault="00BF799B" w:rsidP="00FB64D9">
      <w:pPr>
        <w:bidi/>
        <w:spacing w:before="120" w:after="120" w:line="360" w:lineRule="auto"/>
        <w:jc w:val="both"/>
        <w:rPr>
          <w:rFonts w:ascii="IRBadr" w:hAnsi="IRBadr" w:cs="IRBadr"/>
          <w:sz w:val="28"/>
          <w:rtl/>
        </w:rPr>
      </w:pPr>
      <w:r w:rsidRPr="007C0DD7">
        <w:rPr>
          <w:rFonts w:ascii="IRBadr" w:hAnsi="IRBadr" w:cs="IRBadr"/>
          <w:sz w:val="28"/>
          <w:rtl/>
        </w:rPr>
        <w:t>این‌ها</w:t>
      </w:r>
      <w:r w:rsidR="00915234" w:rsidRPr="007C0DD7">
        <w:rPr>
          <w:rFonts w:ascii="IRBadr" w:hAnsi="IRBadr" w:cs="IRBadr"/>
          <w:sz w:val="28"/>
          <w:rtl/>
        </w:rPr>
        <w:t xml:space="preserve"> </w:t>
      </w:r>
      <w:r w:rsidR="00A94039">
        <w:rPr>
          <w:rFonts w:ascii="IRBadr" w:hAnsi="IRBadr" w:cs="IRBadr"/>
          <w:sz w:val="28"/>
          <w:rtl/>
        </w:rPr>
        <w:t>گوشه‌ا</w:t>
      </w:r>
      <w:r w:rsidR="00A94039">
        <w:rPr>
          <w:rFonts w:ascii="IRBadr" w:hAnsi="IRBadr" w:cs="IRBadr" w:hint="cs"/>
          <w:sz w:val="28"/>
          <w:rtl/>
        </w:rPr>
        <w:t>ی</w:t>
      </w:r>
      <w:r w:rsidR="00915234" w:rsidRPr="007C0DD7">
        <w:rPr>
          <w:rFonts w:ascii="IRBadr" w:hAnsi="IRBadr" w:cs="IRBadr"/>
          <w:sz w:val="28"/>
          <w:rtl/>
        </w:rPr>
        <w:t xml:space="preserve"> از اخلاق امام بود. آ</w:t>
      </w:r>
      <w:r w:rsidRPr="007C0DD7">
        <w:rPr>
          <w:rFonts w:ascii="IRBadr" w:hAnsi="IRBadr" w:cs="IRBadr"/>
          <w:sz w:val="28"/>
          <w:rtl/>
        </w:rPr>
        <w:t>ی</w:t>
      </w:r>
      <w:r w:rsidR="00915234" w:rsidRPr="007C0DD7">
        <w:rPr>
          <w:rFonts w:ascii="IRBadr" w:hAnsi="IRBadr" w:cs="IRBadr"/>
          <w:sz w:val="28"/>
          <w:rtl/>
        </w:rPr>
        <w:t>ا با داشتن ا</w:t>
      </w:r>
      <w:r w:rsidRPr="007C0DD7">
        <w:rPr>
          <w:rFonts w:ascii="IRBadr" w:hAnsi="IRBadr" w:cs="IRBadr"/>
          <w:sz w:val="28"/>
          <w:rtl/>
        </w:rPr>
        <w:t>ی</w:t>
      </w:r>
      <w:r w:rsidR="00915234" w:rsidRPr="007C0DD7">
        <w:rPr>
          <w:rFonts w:ascii="IRBadr" w:hAnsi="IRBadr" w:cs="IRBadr"/>
          <w:sz w:val="28"/>
          <w:rtl/>
        </w:rPr>
        <w:t>ن اخلاق و رفتار نبا</w:t>
      </w:r>
      <w:r w:rsidRPr="007C0DD7">
        <w:rPr>
          <w:rFonts w:ascii="IRBadr" w:hAnsi="IRBadr" w:cs="IRBadr"/>
          <w:sz w:val="28"/>
          <w:rtl/>
        </w:rPr>
        <w:t>ی</w:t>
      </w:r>
      <w:r w:rsidR="00915234" w:rsidRPr="007C0DD7">
        <w:rPr>
          <w:rFonts w:ascii="IRBadr" w:hAnsi="IRBadr" w:cs="IRBadr"/>
          <w:sz w:val="28"/>
          <w:rtl/>
        </w:rPr>
        <w:t>د خدا از او راض</w:t>
      </w:r>
      <w:r w:rsidRPr="007C0DD7">
        <w:rPr>
          <w:rFonts w:ascii="IRBadr" w:hAnsi="IRBadr" w:cs="IRBadr"/>
          <w:sz w:val="28"/>
          <w:rtl/>
        </w:rPr>
        <w:t>ی</w:t>
      </w:r>
      <w:r w:rsidR="00915234" w:rsidRPr="007C0DD7">
        <w:rPr>
          <w:rFonts w:ascii="IRBadr" w:hAnsi="IRBadr" w:cs="IRBadr"/>
          <w:sz w:val="28"/>
          <w:rtl/>
        </w:rPr>
        <w:t xml:space="preserve"> و خرسند باشد؟ و آ</w:t>
      </w:r>
      <w:r w:rsidRPr="007C0DD7">
        <w:rPr>
          <w:rFonts w:ascii="IRBadr" w:hAnsi="IRBadr" w:cs="IRBadr"/>
          <w:sz w:val="28"/>
          <w:rtl/>
        </w:rPr>
        <w:t>ی</w:t>
      </w:r>
      <w:r w:rsidR="00915234" w:rsidRPr="007C0DD7">
        <w:rPr>
          <w:rFonts w:ascii="IRBadr" w:hAnsi="IRBadr" w:cs="IRBadr"/>
          <w:sz w:val="28"/>
          <w:rtl/>
        </w:rPr>
        <w:t>ا سزاوار ن</w:t>
      </w:r>
      <w:r w:rsidRPr="007C0DD7">
        <w:rPr>
          <w:rFonts w:ascii="IRBadr" w:hAnsi="IRBadr" w:cs="IRBadr"/>
          <w:sz w:val="28"/>
          <w:rtl/>
        </w:rPr>
        <w:t>ی</w:t>
      </w:r>
      <w:r w:rsidR="00915234" w:rsidRPr="007C0DD7">
        <w:rPr>
          <w:rFonts w:ascii="IRBadr" w:hAnsi="IRBadr" w:cs="IRBadr"/>
          <w:sz w:val="28"/>
          <w:rtl/>
        </w:rPr>
        <w:t xml:space="preserve">ست </w:t>
      </w:r>
      <w:r w:rsidRPr="007C0DD7">
        <w:rPr>
          <w:rFonts w:ascii="IRBadr" w:hAnsi="IRBadr" w:cs="IRBadr"/>
          <w:sz w:val="28"/>
          <w:rtl/>
        </w:rPr>
        <w:t>ک</w:t>
      </w:r>
      <w:r w:rsidR="00915234" w:rsidRPr="007C0DD7">
        <w:rPr>
          <w:rFonts w:ascii="IRBadr" w:hAnsi="IRBadr" w:cs="IRBadr"/>
          <w:sz w:val="28"/>
          <w:rtl/>
        </w:rPr>
        <w:t>ه او را (رضا) بنامند؟ آ</w:t>
      </w:r>
      <w:r w:rsidRPr="007C0DD7">
        <w:rPr>
          <w:rFonts w:ascii="IRBadr" w:hAnsi="IRBadr" w:cs="IRBadr"/>
          <w:sz w:val="28"/>
          <w:rtl/>
        </w:rPr>
        <w:t>ی</w:t>
      </w:r>
      <w:r w:rsidR="00915234" w:rsidRPr="007C0DD7">
        <w:rPr>
          <w:rFonts w:ascii="IRBadr" w:hAnsi="IRBadr" w:cs="IRBadr"/>
          <w:sz w:val="28"/>
          <w:rtl/>
        </w:rPr>
        <w:t xml:space="preserve">ا </w:t>
      </w:r>
      <w:r w:rsidRPr="007C0DD7">
        <w:rPr>
          <w:rFonts w:ascii="IRBadr" w:hAnsi="IRBadr" w:cs="IRBadr"/>
          <w:sz w:val="28"/>
          <w:rtl/>
        </w:rPr>
        <w:t>ک</w:t>
      </w:r>
      <w:r w:rsidR="00915234" w:rsidRPr="007C0DD7">
        <w:rPr>
          <w:rFonts w:ascii="IRBadr" w:hAnsi="IRBadr" w:cs="IRBadr"/>
          <w:sz w:val="28"/>
          <w:rtl/>
        </w:rPr>
        <w:t>س</w:t>
      </w:r>
      <w:r w:rsidRPr="007C0DD7">
        <w:rPr>
          <w:rFonts w:ascii="IRBadr" w:hAnsi="IRBadr" w:cs="IRBadr"/>
          <w:sz w:val="28"/>
          <w:rtl/>
        </w:rPr>
        <w:t>ی</w:t>
      </w:r>
      <w:r w:rsidR="00915234" w:rsidRPr="007C0DD7">
        <w:rPr>
          <w:rFonts w:ascii="IRBadr" w:hAnsi="IRBadr" w:cs="IRBadr"/>
          <w:sz w:val="28"/>
          <w:rtl/>
        </w:rPr>
        <w:t xml:space="preserve"> </w:t>
      </w:r>
      <w:r w:rsidRPr="007C0DD7">
        <w:rPr>
          <w:rFonts w:ascii="IRBadr" w:hAnsi="IRBadr" w:cs="IRBadr"/>
          <w:sz w:val="28"/>
          <w:rtl/>
        </w:rPr>
        <w:t>ک</w:t>
      </w:r>
      <w:r w:rsidR="00915234" w:rsidRPr="007C0DD7">
        <w:rPr>
          <w:rFonts w:ascii="IRBadr" w:hAnsi="IRBadr" w:cs="IRBadr"/>
          <w:sz w:val="28"/>
          <w:rtl/>
        </w:rPr>
        <w:t>ه خدا از او خشنود است، مردم از او خرسند ن</w:t>
      </w:r>
      <w:r w:rsidRPr="007C0DD7">
        <w:rPr>
          <w:rFonts w:ascii="IRBadr" w:hAnsi="IRBadr" w:cs="IRBadr"/>
          <w:sz w:val="28"/>
          <w:rtl/>
        </w:rPr>
        <w:t>ی</w:t>
      </w:r>
      <w:r w:rsidR="00915234" w:rsidRPr="007C0DD7">
        <w:rPr>
          <w:rFonts w:ascii="IRBadr" w:hAnsi="IRBadr" w:cs="IRBadr"/>
          <w:sz w:val="28"/>
          <w:rtl/>
        </w:rPr>
        <w:t xml:space="preserve">ستند؟ </w:t>
      </w:r>
      <w:r w:rsidR="00A94039">
        <w:rPr>
          <w:rFonts w:ascii="IRBadr" w:hAnsi="IRBadr" w:cs="IRBadr"/>
          <w:sz w:val="28"/>
          <w:rtl/>
        </w:rPr>
        <w:t>ا</w:t>
      </w:r>
      <w:r w:rsidR="00A94039">
        <w:rPr>
          <w:rFonts w:ascii="IRBadr" w:hAnsi="IRBadr" w:cs="IRBadr" w:hint="cs"/>
          <w:sz w:val="28"/>
          <w:rtl/>
        </w:rPr>
        <w:t>ین‌گونه</w:t>
      </w:r>
      <w:r w:rsidR="00915234" w:rsidRPr="007C0DD7">
        <w:rPr>
          <w:rFonts w:ascii="IRBadr" w:hAnsi="IRBadr" w:cs="IRBadr"/>
          <w:sz w:val="28"/>
          <w:rtl/>
        </w:rPr>
        <w:t xml:space="preserve"> هست </w:t>
      </w:r>
      <w:r w:rsidRPr="007C0DD7">
        <w:rPr>
          <w:rFonts w:ascii="IRBadr" w:hAnsi="IRBadr" w:cs="IRBadr"/>
          <w:sz w:val="28"/>
          <w:rtl/>
        </w:rPr>
        <w:t>ک</w:t>
      </w:r>
      <w:r w:rsidR="00915234" w:rsidRPr="007C0DD7">
        <w:rPr>
          <w:rFonts w:ascii="IRBadr" w:hAnsi="IRBadr" w:cs="IRBadr"/>
          <w:sz w:val="28"/>
          <w:rtl/>
        </w:rPr>
        <w:t>ه نام رضا</w:t>
      </w:r>
      <w:r w:rsidR="00915234" w:rsidRPr="007C0DD7">
        <w:rPr>
          <w:rFonts w:ascii="IRBadr" w:hAnsi="IRBadr" w:cs="IRBadr"/>
          <w:sz w:val="28"/>
        </w:rPr>
        <w:t xml:space="preserve"> </w:t>
      </w:r>
      <w:r w:rsidR="00915234" w:rsidRPr="007C0DD7">
        <w:rPr>
          <w:rFonts w:ascii="IRBadr" w:hAnsi="IRBadr" w:cs="IRBadr"/>
          <w:sz w:val="28"/>
          <w:rtl/>
        </w:rPr>
        <w:t>برا</w:t>
      </w:r>
      <w:r w:rsidRPr="007C0DD7">
        <w:rPr>
          <w:rFonts w:ascii="IRBadr" w:hAnsi="IRBadr" w:cs="IRBadr"/>
          <w:sz w:val="28"/>
          <w:rtl/>
        </w:rPr>
        <w:t>ی</w:t>
      </w:r>
      <w:r w:rsidR="00915234" w:rsidRPr="007C0DD7">
        <w:rPr>
          <w:rFonts w:ascii="IRBadr" w:hAnsi="IRBadr" w:cs="IRBadr"/>
          <w:sz w:val="28"/>
          <w:rtl/>
        </w:rPr>
        <w:t xml:space="preserve"> آن امام بزرگوار برازنده و سزاوار است</w:t>
      </w:r>
      <w:r w:rsidR="00915234" w:rsidRPr="007C0DD7">
        <w:rPr>
          <w:rFonts w:ascii="IRBadr" w:hAnsi="IRBadr" w:cs="IRBadr"/>
          <w:sz w:val="28"/>
        </w:rPr>
        <w:t>.</w:t>
      </w:r>
    </w:p>
    <w:p w:rsidR="00915234" w:rsidRPr="007C0DD7" w:rsidRDefault="00915234" w:rsidP="00902F6A">
      <w:pPr>
        <w:pStyle w:val="1"/>
        <w:rPr>
          <w:rtl/>
        </w:rPr>
      </w:pPr>
      <w:bookmarkStart w:id="2" w:name="_Toc427662263"/>
      <w:r w:rsidRPr="007C0DD7">
        <w:rPr>
          <w:rtl/>
        </w:rPr>
        <w:t>شخص</w:t>
      </w:r>
      <w:r w:rsidR="00BF799B" w:rsidRPr="007C0DD7">
        <w:rPr>
          <w:rtl/>
        </w:rPr>
        <w:t>ی</w:t>
      </w:r>
      <w:r w:rsidRPr="007C0DD7">
        <w:rPr>
          <w:rtl/>
        </w:rPr>
        <w:t>ت معنو</w:t>
      </w:r>
      <w:r w:rsidR="00BF799B" w:rsidRPr="007C0DD7">
        <w:rPr>
          <w:rtl/>
        </w:rPr>
        <w:t>ی</w:t>
      </w:r>
      <w:r w:rsidRPr="007C0DD7">
        <w:rPr>
          <w:rtl/>
        </w:rPr>
        <w:t xml:space="preserve"> امام</w:t>
      </w:r>
      <w:bookmarkEnd w:id="2"/>
    </w:p>
    <w:p w:rsidR="00BF799B"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 xml:space="preserve">امام </w:t>
      </w:r>
      <w:r w:rsidR="00BF799B" w:rsidRPr="007C0DD7">
        <w:rPr>
          <w:rFonts w:ascii="IRBadr" w:hAnsi="IRBadr" w:cs="IRBadr"/>
          <w:sz w:val="28"/>
          <w:rtl/>
        </w:rPr>
        <w:t>رضا (</w:t>
      </w:r>
      <w:r w:rsidRPr="007C0DD7">
        <w:rPr>
          <w:rFonts w:ascii="IRBadr" w:hAnsi="IRBadr" w:cs="IRBadr"/>
          <w:sz w:val="28"/>
          <w:rtl/>
        </w:rPr>
        <w:t>ع) از نظر توجه به مسائل معنو</w:t>
      </w:r>
      <w:r w:rsidR="00BF799B" w:rsidRPr="007C0DD7">
        <w:rPr>
          <w:rFonts w:ascii="IRBadr" w:hAnsi="IRBadr" w:cs="IRBadr"/>
          <w:sz w:val="28"/>
          <w:rtl/>
        </w:rPr>
        <w:t>ی</w:t>
      </w:r>
      <w:r w:rsidRPr="007C0DD7">
        <w:rPr>
          <w:rFonts w:ascii="IRBadr" w:hAnsi="IRBadr" w:cs="IRBadr"/>
          <w:sz w:val="28"/>
          <w:rtl/>
        </w:rPr>
        <w:t xml:space="preserve"> و پرداختن به امور عباد</w:t>
      </w:r>
      <w:r w:rsidR="00BF799B" w:rsidRPr="007C0DD7">
        <w:rPr>
          <w:rFonts w:ascii="IRBadr" w:hAnsi="IRBadr" w:cs="IRBadr"/>
          <w:sz w:val="28"/>
          <w:rtl/>
        </w:rPr>
        <w:t>ی</w:t>
      </w:r>
      <w:r w:rsidRPr="007C0DD7">
        <w:rPr>
          <w:rFonts w:ascii="IRBadr" w:hAnsi="IRBadr" w:cs="IRBadr"/>
          <w:sz w:val="28"/>
          <w:rtl/>
        </w:rPr>
        <w:t xml:space="preserve"> ن</w:t>
      </w:r>
      <w:r w:rsidR="00BF799B" w:rsidRPr="007C0DD7">
        <w:rPr>
          <w:rFonts w:ascii="IRBadr" w:hAnsi="IRBadr" w:cs="IRBadr"/>
          <w:sz w:val="28"/>
          <w:rtl/>
        </w:rPr>
        <w:t>ی</w:t>
      </w:r>
      <w:r w:rsidRPr="007C0DD7">
        <w:rPr>
          <w:rFonts w:ascii="IRBadr" w:hAnsi="IRBadr" w:cs="IRBadr"/>
          <w:sz w:val="28"/>
          <w:rtl/>
        </w:rPr>
        <w:t xml:space="preserve">ز برجسته بود. </w:t>
      </w:r>
      <w:r w:rsidR="00BF799B" w:rsidRPr="007C0DD7">
        <w:rPr>
          <w:rFonts w:ascii="IRBadr" w:hAnsi="IRBadr" w:cs="IRBadr"/>
          <w:sz w:val="28"/>
          <w:rtl/>
        </w:rPr>
        <w:t>روایت‌ها</w:t>
      </w:r>
      <w:r w:rsidRPr="007C0DD7">
        <w:rPr>
          <w:rFonts w:ascii="IRBadr" w:hAnsi="IRBadr" w:cs="IRBadr"/>
          <w:sz w:val="28"/>
          <w:rtl/>
        </w:rPr>
        <w:t xml:space="preserve"> و </w:t>
      </w:r>
      <w:r w:rsidR="00BF799B" w:rsidRPr="007C0DD7">
        <w:rPr>
          <w:rFonts w:ascii="IRBadr" w:hAnsi="IRBadr" w:cs="IRBadr"/>
          <w:sz w:val="28"/>
          <w:rtl/>
        </w:rPr>
        <w:t>داستان‌های</w:t>
      </w:r>
      <w:r w:rsidRPr="007C0DD7">
        <w:rPr>
          <w:rFonts w:ascii="IRBadr" w:hAnsi="IRBadr" w:cs="IRBadr"/>
          <w:sz w:val="28"/>
          <w:rtl/>
        </w:rPr>
        <w:t xml:space="preserve"> بس</w:t>
      </w:r>
      <w:r w:rsidR="00BF799B" w:rsidRPr="007C0DD7">
        <w:rPr>
          <w:rFonts w:ascii="IRBadr" w:hAnsi="IRBadr" w:cs="IRBadr"/>
          <w:sz w:val="28"/>
          <w:rtl/>
        </w:rPr>
        <w:t>ی</w:t>
      </w:r>
      <w:r w:rsidRPr="007C0DD7">
        <w:rPr>
          <w:rFonts w:ascii="IRBadr" w:hAnsi="IRBadr" w:cs="IRBadr"/>
          <w:sz w:val="28"/>
          <w:rtl/>
        </w:rPr>
        <w:t>ار</w:t>
      </w:r>
      <w:r w:rsidR="00BF799B" w:rsidRPr="007C0DD7">
        <w:rPr>
          <w:rFonts w:ascii="IRBadr" w:hAnsi="IRBadr" w:cs="IRBadr"/>
          <w:sz w:val="28"/>
          <w:rtl/>
        </w:rPr>
        <w:t>ی</w:t>
      </w:r>
      <w:r w:rsidRPr="007C0DD7">
        <w:rPr>
          <w:rFonts w:ascii="IRBadr" w:hAnsi="IRBadr" w:cs="IRBadr"/>
          <w:sz w:val="28"/>
          <w:rtl/>
        </w:rPr>
        <w:t xml:space="preserve"> از ا</w:t>
      </w:r>
      <w:r w:rsidR="00BF799B" w:rsidRPr="007C0DD7">
        <w:rPr>
          <w:rFonts w:ascii="IRBadr" w:hAnsi="IRBadr" w:cs="IRBadr"/>
          <w:sz w:val="28"/>
          <w:rtl/>
        </w:rPr>
        <w:t>ی</w:t>
      </w:r>
      <w:r w:rsidRPr="007C0DD7">
        <w:rPr>
          <w:rFonts w:ascii="IRBadr" w:hAnsi="IRBadr" w:cs="IRBadr"/>
          <w:sz w:val="28"/>
          <w:rtl/>
        </w:rPr>
        <w:t>ن جنبه زندگ</w:t>
      </w:r>
      <w:r w:rsidR="00BF799B" w:rsidRPr="007C0DD7">
        <w:rPr>
          <w:rFonts w:ascii="IRBadr" w:hAnsi="IRBadr" w:cs="IRBadr"/>
          <w:sz w:val="28"/>
          <w:rtl/>
        </w:rPr>
        <w:t>ی</w:t>
      </w:r>
      <w:r w:rsidRPr="007C0DD7">
        <w:rPr>
          <w:rFonts w:ascii="IRBadr" w:hAnsi="IRBadr" w:cs="IRBadr"/>
          <w:sz w:val="28"/>
          <w:rtl/>
        </w:rPr>
        <w:t xml:space="preserve"> امام در </w:t>
      </w:r>
      <w:r w:rsidR="00BF799B" w:rsidRPr="007C0DD7">
        <w:rPr>
          <w:rFonts w:ascii="IRBadr" w:hAnsi="IRBadr" w:cs="IRBadr"/>
          <w:sz w:val="28"/>
          <w:rtl/>
        </w:rPr>
        <w:t>کتاب‌های</w:t>
      </w:r>
      <w:r w:rsidRPr="007C0DD7">
        <w:rPr>
          <w:rFonts w:ascii="IRBadr" w:hAnsi="IRBadr" w:cs="IRBadr"/>
          <w:sz w:val="28"/>
          <w:rtl/>
        </w:rPr>
        <w:t xml:space="preserve"> تار</w:t>
      </w:r>
      <w:r w:rsidR="00BF799B" w:rsidRPr="007C0DD7">
        <w:rPr>
          <w:rFonts w:ascii="IRBadr" w:hAnsi="IRBadr" w:cs="IRBadr"/>
          <w:sz w:val="28"/>
          <w:rtl/>
        </w:rPr>
        <w:t>ی</w:t>
      </w:r>
      <w:r w:rsidRPr="007C0DD7">
        <w:rPr>
          <w:rFonts w:ascii="IRBadr" w:hAnsi="IRBadr" w:cs="IRBadr"/>
          <w:sz w:val="28"/>
          <w:rtl/>
        </w:rPr>
        <w:t>خ</w:t>
      </w:r>
      <w:r w:rsidR="00BF799B" w:rsidRPr="007C0DD7">
        <w:rPr>
          <w:rFonts w:ascii="IRBadr" w:hAnsi="IRBadr" w:cs="IRBadr"/>
          <w:sz w:val="28"/>
          <w:rtl/>
        </w:rPr>
        <w:t>ی</w:t>
      </w:r>
      <w:r w:rsidRPr="007C0DD7">
        <w:rPr>
          <w:rFonts w:ascii="IRBadr" w:hAnsi="IRBadr" w:cs="IRBadr"/>
          <w:sz w:val="28"/>
          <w:rtl/>
        </w:rPr>
        <w:t xml:space="preserve"> نقل شده </w:t>
      </w:r>
      <w:r w:rsidR="00BF799B" w:rsidRPr="007C0DD7">
        <w:rPr>
          <w:rFonts w:ascii="IRBadr" w:hAnsi="IRBadr" w:cs="IRBadr"/>
          <w:sz w:val="28"/>
          <w:rtl/>
        </w:rPr>
        <w:t>ک</w:t>
      </w:r>
      <w:r w:rsidRPr="007C0DD7">
        <w:rPr>
          <w:rFonts w:ascii="IRBadr" w:hAnsi="IRBadr" w:cs="IRBadr"/>
          <w:sz w:val="28"/>
          <w:rtl/>
        </w:rPr>
        <w:t>ه شن</w:t>
      </w:r>
      <w:r w:rsidR="00BF799B" w:rsidRPr="007C0DD7">
        <w:rPr>
          <w:rFonts w:ascii="IRBadr" w:hAnsi="IRBadr" w:cs="IRBadr"/>
          <w:sz w:val="28"/>
          <w:rtl/>
        </w:rPr>
        <w:t>ی</w:t>
      </w:r>
      <w:r w:rsidRPr="007C0DD7">
        <w:rPr>
          <w:rFonts w:ascii="IRBadr" w:hAnsi="IRBadr" w:cs="IRBadr"/>
          <w:sz w:val="28"/>
          <w:rtl/>
        </w:rPr>
        <w:t>دن آن برا</w:t>
      </w:r>
      <w:r w:rsidR="00BF799B" w:rsidRPr="007C0DD7">
        <w:rPr>
          <w:rFonts w:ascii="IRBadr" w:hAnsi="IRBadr" w:cs="IRBadr"/>
          <w:sz w:val="28"/>
          <w:rtl/>
        </w:rPr>
        <w:t>ی</w:t>
      </w:r>
      <w:r w:rsidRPr="007C0DD7">
        <w:rPr>
          <w:rFonts w:ascii="IRBadr" w:hAnsi="IRBadr" w:cs="IRBadr"/>
          <w:sz w:val="28"/>
          <w:rtl/>
        </w:rPr>
        <w:t xml:space="preserve"> همه ما جالب است. ما وقت</w:t>
      </w:r>
      <w:r w:rsidR="00BF799B" w:rsidRPr="007C0DD7">
        <w:rPr>
          <w:rFonts w:ascii="IRBadr" w:hAnsi="IRBadr" w:cs="IRBadr"/>
          <w:sz w:val="28"/>
          <w:rtl/>
        </w:rPr>
        <w:t>ی</w:t>
      </w:r>
      <w:r w:rsidRPr="007C0DD7">
        <w:rPr>
          <w:rFonts w:ascii="IRBadr" w:hAnsi="IRBadr" w:cs="IRBadr"/>
          <w:sz w:val="28"/>
          <w:rtl/>
        </w:rPr>
        <w:t xml:space="preserve"> </w:t>
      </w:r>
      <w:r w:rsidR="00BF799B" w:rsidRPr="007C0DD7">
        <w:rPr>
          <w:rFonts w:ascii="IRBadr" w:hAnsi="IRBadr" w:cs="IRBadr"/>
          <w:sz w:val="28"/>
          <w:rtl/>
        </w:rPr>
        <w:t>می‌بینیم</w:t>
      </w:r>
      <w:r w:rsidRPr="007C0DD7">
        <w:rPr>
          <w:rFonts w:ascii="IRBadr" w:hAnsi="IRBadr" w:cs="IRBadr"/>
          <w:sz w:val="28"/>
          <w:rtl/>
        </w:rPr>
        <w:t xml:space="preserve"> </w:t>
      </w:r>
      <w:r w:rsidR="00BF799B" w:rsidRPr="007C0DD7">
        <w:rPr>
          <w:rFonts w:ascii="IRBadr" w:hAnsi="IRBadr" w:cs="IRBadr"/>
          <w:sz w:val="28"/>
          <w:rtl/>
        </w:rPr>
        <w:t>ک</w:t>
      </w:r>
      <w:r w:rsidRPr="007C0DD7">
        <w:rPr>
          <w:rFonts w:ascii="IRBadr" w:hAnsi="IRBadr" w:cs="IRBadr"/>
          <w:sz w:val="28"/>
          <w:rtl/>
        </w:rPr>
        <w:t>ه امام ما و پ</w:t>
      </w:r>
      <w:r w:rsidR="00BF799B" w:rsidRPr="007C0DD7">
        <w:rPr>
          <w:rFonts w:ascii="IRBadr" w:hAnsi="IRBadr" w:cs="IRBadr"/>
          <w:sz w:val="28"/>
          <w:rtl/>
        </w:rPr>
        <w:t>ی</w:t>
      </w:r>
      <w:r w:rsidRPr="007C0DD7">
        <w:rPr>
          <w:rFonts w:ascii="IRBadr" w:hAnsi="IRBadr" w:cs="IRBadr"/>
          <w:sz w:val="28"/>
          <w:rtl/>
        </w:rPr>
        <w:t>شوا</w:t>
      </w:r>
      <w:r w:rsidR="00BF799B" w:rsidRPr="007C0DD7">
        <w:rPr>
          <w:rFonts w:ascii="IRBadr" w:hAnsi="IRBadr" w:cs="IRBadr"/>
          <w:sz w:val="28"/>
          <w:rtl/>
        </w:rPr>
        <w:t>یی</w:t>
      </w:r>
      <w:r w:rsidRPr="007C0DD7">
        <w:rPr>
          <w:rFonts w:ascii="IRBadr" w:hAnsi="IRBadr" w:cs="IRBadr"/>
          <w:sz w:val="28"/>
          <w:rtl/>
        </w:rPr>
        <w:t xml:space="preserve"> </w:t>
      </w:r>
      <w:r w:rsidR="00BF799B" w:rsidRPr="007C0DD7">
        <w:rPr>
          <w:rFonts w:ascii="IRBadr" w:hAnsi="IRBadr" w:cs="IRBadr"/>
          <w:sz w:val="28"/>
          <w:rtl/>
        </w:rPr>
        <w:t>ک</w:t>
      </w:r>
      <w:r w:rsidRPr="007C0DD7">
        <w:rPr>
          <w:rFonts w:ascii="IRBadr" w:hAnsi="IRBadr" w:cs="IRBadr"/>
          <w:sz w:val="28"/>
          <w:rtl/>
        </w:rPr>
        <w:t>ه او را به رهبر</w:t>
      </w:r>
      <w:r w:rsidR="00BF799B" w:rsidRPr="007C0DD7">
        <w:rPr>
          <w:rFonts w:ascii="IRBadr" w:hAnsi="IRBadr" w:cs="IRBadr"/>
          <w:sz w:val="28"/>
          <w:rtl/>
        </w:rPr>
        <w:t>ی</w:t>
      </w:r>
      <w:r w:rsidRPr="007C0DD7">
        <w:rPr>
          <w:rFonts w:ascii="IRBadr" w:hAnsi="IRBadr" w:cs="IRBadr"/>
          <w:sz w:val="28"/>
          <w:rtl/>
        </w:rPr>
        <w:t xml:space="preserve"> خود پذ</w:t>
      </w:r>
      <w:r w:rsidR="00BF799B" w:rsidRPr="007C0DD7">
        <w:rPr>
          <w:rFonts w:ascii="IRBadr" w:hAnsi="IRBadr" w:cs="IRBadr"/>
          <w:sz w:val="28"/>
          <w:rtl/>
        </w:rPr>
        <w:t>ی</w:t>
      </w:r>
      <w:r w:rsidRPr="007C0DD7">
        <w:rPr>
          <w:rFonts w:ascii="IRBadr" w:hAnsi="IRBadr" w:cs="IRBadr"/>
          <w:sz w:val="28"/>
          <w:rtl/>
        </w:rPr>
        <w:t>رفته و زندگ</w:t>
      </w:r>
      <w:r w:rsidR="00BF799B" w:rsidRPr="007C0DD7">
        <w:rPr>
          <w:rFonts w:ascii="IRBadr" w:hAnsi="IRBadr" w:cs="IRBadr"/>
          <w:sz w:val="28"/>
          <w:rtl/>
        </w:rPr>
        <w:t>ی</w:t>
      </w:r>
      <w:r w:rsidRPr="007C0DD7">
        <w:rPr>
          <w:rFonts w:ascii="IRBadr" w:hAnsi="IRBadr" w:cs="IRBadr"/>
          <w:sz w:val="28"/>
          <w:rtl/>
        </w:rPr>
        <w:t xml:space="preserve"> او را الگو</w:t>
      </w:r>
      <w:r w:rsidR="00BF799B" w:rsidRPr="007C0DD7">
        <w:rPr>
          <w:rFonts w:ascii="IRBadr" w:hAnsi="IRBadr" w:cs="IRBadr"/>
          <w:sz w:val="28"/>
          <w:rtl/>
        </w:rPr>
        <w:t>ی</w:t>
      </w:r>
      <w:r w:rsidRPr="007C0DD7">
        <w:rPr>
          <w:rFonts w:ascii="IRBadr" w:hAnsi="IRBadr" w:cs="IRBadr"/>
          <w:sz w:val="28"/>
          <w:rtl/>
        </w:rPr>
        <w:t xml:space="preserve"> خود قرار </w:t>
      </w:r>
      <w:r w:rsidR="00BF799B" w:rsidRPr="007C0DD7">
        <w:rPr>
          <w:rFonts w:ascii="IRBadr" w:hAnsi="IRBadr" w:cs="IRBadr"/>
          <w:sz w:val="28"/>
          <w:rtl/>
        </w:rPr>
        <w:t>داده‌ایم</w:t>
      </w:r>
      <w:r w:rsidRPr="007C0DD7">
        <w:rPr>
          <w:rFonts w:ascii="IRBadr" w:hAnsi="IRBadr" w:cs="IRBadr"/>
          <w:sz w:val="28"/>
          <w:rtl/>
        </w:rPr>
        <w:t>، ا</w:t>
      </w:r>
      <w:r w:rsidR="00BF799B" w:rsidRPr="007C0DD7">
        <w:rPr>
          <w:rFonts w:ascii="IRBadr" w:hAnsi="IRBadr" w:cs="IRBadr"/>
          <w:sz w:val="28"/>
          <w:rtl/>
        </w:rPr>
        <w:t>ی</w:t>
      </w:r>
      <w:r w:rsidRPr="007C0DD7">
        <w:rPr>
          <w:rFonts w:ascii="IRBadr" w:hAnsi="IRBadr" w:cs="IRBadr"/>
          <w:sz w:val="28"/>
          <w:rtl/>
        </w:rPr>
        <w:t>ن چن</w:t>
      </w:r>
      <w:r w:rsidR="00BF799B" w:rsidRPr="007C0DD7">
        <w:rPr>
          <w:rFonts w:ascii="IRBadr" w:hAnsi="IRBadr" w:cs="IRBadr"/>
          <w:sz w:val="28"/>
          <w:rtl/>
        </w:rPr>
        <w:t>ی</w:t>
      </w:r>
      <w:r w:rsidRPr="007C0DD7">
        <w:rPr>
          <w:rFonts w:ascii="IRBadr" w:hAnsi="IRBadr" w:cs="IRBadr"/>
          <w:sz w:val="28"/>
          <w:rtl/>
        </w:rPr>
        <w:t xml:space="preserve">ن عبادت </w:t>
      </w:r>
      <w:r w:rsidR="00BF799B" w:rsidRPr="007C0DD7">
        <w:rPr>
          <w:rFonts w:ascii="IRBadr" w:hAnsi="IRBadr" w:cs="IRBadr"/>
          <w:sz w:val="28"/>
          <w:rtl/>
        </w:rPr>
        <w:t>می‌کند</w:t>
      </w:r>
      <w:r w:rsidRPr="007C0DD7">
        <w:rPr>
          <w:rFonts w:ascii="IRBadr" w:hAnsi="IRBadr" w:cs="IRBadr"/>
          <w:sz w:val="28"/>
          <w:rtl/>
        </w:rPr>
        <w:t xml:space="preserve"> و </w:t>
      </w:r>
      <w:r w:rsidR="00DE1F5C">
        <w:rPr>
          <w:rFonts w:ascii="IRBadr" w:hAnsi="IRBadr" w:cs="IRBadr"/>
          <w:sz w:val="28"/>
          <w:rtl/>
        </w:rPr>
        <w:t>ا</w:t>
      </w:r>
      <w:r w:rsidR="00DE1F5C">
        <w:rPr>
          <w:rFonts w:ascii="IRBadr" w:hAnsi="IRBadr" w:cs="IRBadr" w:hint="cs"/>
          <w:sz w:val="28"/>
          <w:rtl/>
        </w:rPr>
        <w:t>ین‌گونه</w:t>
      </w:r>
      <w:r w:rsidRPr="007C0DD7">
        <w:rPr>
          <w:rFonts w:ascii="IRBadr" w:hAnsi="IRBadr" w:cs="IRBadr"/>
          <w:sz w:val="28"/>
          <w:rtl/>
        </w:rPr>
        <w:t xml:space="preserve"> به مسائل عباد</w:t>
      </w:r>
      <w:r w:rsidR="00BF799B" w:rsidRPr="007C0DD7">
        <w:rPr>
          <w:rFonts w:ascii="IRBadr" w:hAnsi="IRBadr" w:cs="IRBadr"/>
          <w:sz w:val="28"/>
          <w:rtl/>
        </w:rPr>
        <w:t>ی</w:t>
      </w:r>
      <w:r w:rsidRPr="007C0DD7">
        <w:rPr>
          <w:rFonts w:ascii="IRBadr" w:hAnsi="IRBadr" w:cs="IRBadr"/>
          <w:sz w:val="28"/>
          <w:rtl/>
        </w:rPr>
        <w:t xml:space="preserve"> توجه دارد، خود ن</w:t>
      </w:r>
      <w:r w:rsidR="00BF799B" w:rsidRPr="007C0DD7">
        <w:rPr>
          <w:rFonts w:ascii="IRBadr" w:hAnsi="IRBadr" w:cs="IRBadr"/>
          <w:sz w:val="28"/>
          <w:rtl/>
        </w:rPr>
        <w:t>ی</w:t>
      </w:r>
      <w:r w:rsidRPr="007C0DD7">
        <w:rPr>
          <w:rFonts w:ascii="IRBadr" w:hAnsi="IRBadr" w:cs="IRBadr"/>
          <w:sz w:val="28"/>
          <w:rtl/>
        </w:rPr>
        <w:t>ز ناگز</w:t>
      </w:r>
      <w:r w:rsidR="00BF799B" w:rsidRPr="007C0DD7">
        <w:rPr>
          <w:rFonts w:ascii="IRBadr" w:hAnsi="IRBadr" w:cs="IRBadr"/>
          <w:sz w:val="28"/>
          <w:rtl/>
        </w:rPr>
        <w:t>ی</w:t>
      </w:r>
      <w:r w:rsidRPr="007C0DD7">
        <w:rPr>
          <w:rFonts w:ascii="IRBadr" w:hAnsi="IRBadr" w:cs="IRBadr"/>
          <w:sz w:val="28"/>
          <w:rtl/>
        </w:rPr>
        <w:t>ر</w:t>
      </w:r>
      <w:r w:rsidR="00BF799B" w:rsidRPr="007C0DD7">
        <w:rPr>
          <w:rFonts w:ascii="IRBadr" w:hAnsi="IRBadr" w:cs="IRBadr"/>
          <w:sz w:val="28"/>
          <w:rtl/>
        </w:rPr>
        <w:t>ی</w:t>
      </w:r>
      <w:r w:rsidRPr="007C0DD7">
        <w:rPr>
          <w:rFonts w:ascii="IRBadr" w:hAnsi="IRBadr" w:cs="IRBadr"/>
          <w:sz w:val="28"/>
          <w:rtl/>
        </w:rPr>
        <w:t xml:space="preserve">م </w:t>
      </w:r>
      <w:r w:rsidR="00BF799B" w:rsidRPr="007C0DD7">
        <w:rPr>
          <w:rFonts w:ascii="IRBadr" w:hAnsi="IRBadr" w:cs="IRBadr"/>
          <w:sz w:val="28"/>
          <w:rtl/>
        </w:rPr>
        <w:t>ک</w:t>
      </w:r>
      <w:r w:rsidRPr="007C0DD7">
        <w:rPr>
          <w:rFonts w:ascii="IRBadr" w:hAnsi="IRBadr" w:cs="IRBadr"/>
          <w:sz w:val="28"/>
          <w:rtl/>
        </w:rPr>
        <w:t>ه همان ش</w:t>
      </w:r>
      <w:r w:rsidR="00BF799B" w:rsidRPr="007C0DD7">
        <w:rPr>
          <w:rFonts w:ascii="IRBadr" w:hAnsi="IRBadr" w:cs="IRBadr"/>
          <w:sz w:val="28"/>
          <w:rtl/>
        </w:rPr>
        <w:t>ی</w:t>
      </w:r>
      <w:r w:rsidRPr="007C0DD7">
        <w:rPr>
          <w:rFonts w:ascii="IRBadr" w:hAnsi="IRBadr" w:cs="IRBadr"/>
          <w:sz w:val="28"/>
          <w:rtl/>
        </w:rPr>
        <w:t>وه را پ</w:t>
      </w:r>
      <w:r w:rsidR="00BF799B" w:rsidRPr="007C0DD7">
        <w:rPr>
          <w:rFonts w:ascii="IRBadr" w:hAnsi="IRBadr" w:cs="IRBadr"/>
          <w:sz w:val="28"/>
          <w:rtl/>
        </w:rPr>
        <w:t>ی</w:t>
      </w:r>
      <w:r w:rsidRPr="007C0DD7">
        <w:rPr>
          <w:rFonts w:ascii="IRBadr" w:hAnsi="IRBadr" w:cs="IRBadr"/>
          <w:sz w:val="28"/>
          <w:rtl/>
        </w:rPr>
        <w:t>رو</w:t>
      </w:r>
      <w:r w:rsidR="00BF799B" w:rsidRPr="007C0DD7">
        <w:rPr>
          <w:rFonts w:ascii="IRBadr" w:hAnsi="IRBadr" w:cs="IRBadr"/>
          <w:sz w:val="28"/>
          <w:rtl/>
        </w:rPr>
        <w:t>ی</w:t>
      </w:r>
      <w:r w:rsidRPr="007C0DD7">
        <w:rPr>
          <w:rFonts w:ascii="IRBadr" w:hAnsi="IRBadr" w:cs="IRBadr"/>
          <w:sz w:val="28"/>
          <w:rtl/>
        </w:rPr>
        <w:t xml:space="preserve"> </w:t>
      </w:r>
      <w:r w:rsidR="00BF799B" w:rsidRPr="007C0DD7">
        <w:rPr>
          <w:rFonts w:ascii="IRBadr" w:hAnsi="IRBadr" w:cs="IRBadr"/>
          <w:sz w:val="28"/>
          <w:rtl/>
        </w:rPr>
        <w:t>ک</w:t>
      </w:r>
      <w:r w:rsidRPr="007C0DD7">
        <w:rPr>
          <w:rFonts w:ascii="IRBadr" w:hAnsi="IRBadr" w:cs="IRBadr"/>
          <w:sz w:val="28"/>
          <w:rtl/>
        </w:rPr>
        <w:t>ن</w:t>
      </w:r>
      <w:r w:rsidR="00BF799B" w:rsidRPr="007C0DD7">
        <w:rPr>
          <w:rFonts w:ascii="IRBadr" w:hAnsi="IRBadr" w:cs="IRBadr"/>
          <w:sz w:val="28"/>
          <w:rtl/>
        </w:rPr>
        <w:t>ی</w:t>
      </w:r>
      <w:r w:rsidRPr="007C0DD7">
        <w:rPr>
          <w:rFonts w:ascii="IRBadr" w:hAnsi="IRBadr" w:cs="IRBadr"/>
          <w:sz w:val="28"/>
          <w:rtl/>
        </w:rPr>
        <w:t>م و از همان روش درس ب</w:t>
      </w:r>
      <w:r w:rsidR="00BF799B" w:rsidRPr="007C0DD7">
        <w:rPr>
          <w:rFonts w:ascii="IRBadr" w:hAnsi="IRBadr" w:cs="IRBadr"/>
          <w:sz w:val="28"/>
          <w:rtl/>
        </w:rPr>
        <w:t>ی</w:t>
      </w:r>
      <w:r w:rsidRPr="007C0DD7">
        <w:rPr>
          <w:rFonts w:ascii="IRBadr" w:hAnsi="IRBadr" w:cs="IRBadr"/>
          <w:sz w:val="28"/>
          <w:rtl/>
        </w:rPr>
        <w:t>اموز</w:t>
      </w:r>
      <w:r w:rsidR="00BF799B" w:rsidRPr="007C0DD7">
        <w:rPr>
          <w:rFonts w:ascii="IRBadr" w:hAnsi="IRBadr" w:cs="IRBadr"/>
          <w:sz w:val="28"/>
          <w:rtl/>
        </w:rPr>
        <w:t>ی</w:t>
      </w:r>
      <w:r w:rsidRPr="007C0DD7">
        <w:rPr>
          <w:rFonts w:ascii="IRBadr" w:hAnsi="IRBadr" w:cs="IRBadr"/>
          <w:sz w:val="28"/>
          <w:rtl/>
        </w:rPr>
        <w:t>م</w:t>
      </w:r>
      <w:r w:rsidRPr="007C0DD7">
        <w:rPr>
          <w:rFonts w:ascii="IRBadr" w:hAnsi="IRBadr" w:cs="IRBadr"/>
          <w:sz w:val="28"/>
        </w:rPr>
        <w:t>.</w:t>
      </w:r>
    </w:p>
    <w:p w:rsidR="00915234" w:rsidRPr="007C0DD7" w:rsidRDefault="00915234" w:rsidP="00BF799B">
      <w:pPr>
        <w:bidi/>
        <w:spacing w:before="120" w:after="120" w:line="360" w:lineRule="auto"/>
        <w:jc w:val="both"/>
        <w:rPr>
          <w:rFonts w:ascii="IRBadr" w:hAnsi="IRBadr" w:cs="IRBadr"/>
          <w:sz w:val="28"/>
          <w:rtl/>
        </w:rPr>
      </w:pPr>
      <w:r w:rsidRPr="007C0DD7">
        <w:rPr>
          <w:rFonts w:ascii="IRBadr" w:hAnsi="IRBadr" w:cs="IRBadr"/>
          <w:sz w:val="28"/>
          <w:rtl/>
        </w:rPr>
        <w:t>در ا</w:t>
      </w:r>
      <w:r w:rsidR="00BF799B" w:rsidRPr="007C0DD7">
        <w:rPr>
          <w:rFonts w:ascii="IRBadr" w:hAnsi="IRBadr" w:cs="IRBadr"/>
          <w:sz w:val="28"/>
          <w:rtl/>
        </w:rPr>
        <w:t>ی</w:t>
      </w:r>
      <w:r w:rsidRPr="007C0DD7">
        <w:rPr>
          <w:rFonts w:ascii="IRBadr" w:hAnsi="IRBadr" w:cs="IRBadr"/>
          <w:sz w:val="28"/>
          <w:rtl/>
        </w:rPr>
        <w:t>نجا به چند نمونه از ن</w:t>
      </w:r>
      <w:r w:rsidR="00BF799B" w:rsidRPr="007C0DD7">
        <w:rPr>
          <w:rFonts w:ascii="IRBadr" w:hAnsi="IRBadr" w:cs="IRBadr"/>
          <w:sz w:val="28"/>
          <w:rtl/>
        </w:rPr>
        <w:t>ک</w:t>
      </w:r>
      <w:r w:rsidRPr="007C0DD7">
        <w:rPr>
          <w:rFonts w:ascii="IRBadr" w:hAnsi="IRBadr" w:cs="IRBadr"/>
          <w:sz w:val="28"/>
          <w:rtl/>
        </w:rPr>
        <w:t>ات</w:t>
      </w:r>
      <w:r w:rsidR="00BF799B" w:rsidRPr="007C0DD7">
        <w:rPr>
          <w:rFonts w:ascii="IRBadr" w:hAnsi="IRBadr" w:cs="IRBadr"/>
          <w:sz w:val="28"/>
          <w:rtl/>
        </w:rPr>
        <w:t>ی</w:t>
      </w:r>
      <w:r w:rsidRPr="007C0DD7">
        <w:rPr>
          <w:rFonts w:ascii="IRBadr" w:hAnsi="IRBadr" w:cs="IRBadr"/>
          <w:sz w:val="28"/>
          <w:rtl/>
        </w:rPr>
        <w:t xml:space="preserve"> </w:t>
      </w:r>
      <w:r w:rsidR="00BF799B" w:rsidRPr="007C0DD7">
        <w:rPr>
          <w:rFonts w:ascii="IRBadr" w:hAnsi="IRBadr" w:cs="IRBadr"/>
          <w:sz w:val="28"/>
          <w:rtl/>
        </w:rPr>
        <w:t>ک</w:t>
      </w:r>
      <w:r w:rsidRPr="007C0DD7">
        <w:rPr>
          <w:rFonts w:ascii="IRBadr" w:hAnsi="IRBadr" w:cs="IRBadr"/>
          <w:sz w:val="28"/>
          <w:rtl/>
        </w:rPr>
        <w:t>ه تار</w:t>
      </w:r>
      <w:r w:rsidR="00BF799B" w:rsidRPr="007C0DD7">
        <w:rPr>
          <w:rFonts w:ascii="IRBadr" w:hAnsi="IRBadr" w:cs="IRBadr"/>
          <w:sz w:val="28"/>
          <w:rtl/>
        </w:rPr>
        <w:t>ی</w:t>
      </w:r>
      <w:r w:rsidRPr="007C0DD7">
        <w:rPr>
          <w:rFonts w:ascii="IRBadr" w:hAnsi="IRBadr" w:cs="IRBadr"/>
          <w:sz w:val="28"/>
          <w:rtl/>
        </w:rPr>
        <w:t>خ نو</w:t>
      </w:r>
      <w:r w:rsidR="00BF799B" w:rsidRPr="007C0DD7">
        <w:rPr>
          <w:rFonts w:ascii="IRBadr" w:hAnsi="IRBadr" w:cs="IRBadr"/>
          <w:sz w:val="28"/>
          <w:rtl/>
        </w:rPr>
        <w:t>ی</w:t>
      </w:r>
      <w:r w:rsidRPr="007C0DD7">
        <w:rPr>
          <w:rFonts w:ascii="IRBadr" w:hAnsi="IRBadr" w:cs="IRBadr"/>
          <w:sz w:val="28"/>
          <w:rtl/>
        </w:rPr>
        <w:t>سان در ا</w:t>
      </w:r>
      <w:r w:rsidR="00BF799B" w:rsidRPr="007C0DD7">
        <w:rPr>
          <w:rFonts w:ascii="IRBadr" w:hAnsi="IRBadr" w:cs="IRBadr"/>
          <w:sz w:val="28"/>
          <w:rtl/>
        </w:rPr>
        <w:t>ی</w:t>
      </w:r>
      <w:r w:rsidRPr="007C0DD7">
        <w:rPr>
          <w:rFonts w:ascii="IRBadr" w:hAnsi="IRBadr" w:cs="IRBadr"/>
          <w:sz w:val="28"/>
          <w:rtl/>
        </w:rPr>
        <w:t>ن زم</w:t>
      </w:r>
      <w:r w:rsidR="00BF799B" w:rsidRPr="007C0DD7">
        <w:rPr>
          <w:rFonts w:ascii="IRBadr" w:hAnsi="IRBadr" w:cs="IRBadr"/>
          <w:sz w:val="28"/>
          <w:rtl/>
        </w:rPr>
        <w:t>ی</w:t>
      </w:r>
      <w:r w:rsidRPr="007C0DD7">
        <w:rPr>
          <w:rFonts w:ascii="IRBadr" w:hAnsi="IRBadr" w:cs="IRBadr"/>
          <w:sz w:val="28"/>
          <w:rtl/>
        </w:rPr>
        <w:t xml:space="preserve">نه مورد توجّه قرار </w:t>
      </w:r>
      <w:r w:rsidR="00BF799B" w:rsidRPr="007C0DD7">
        <w:rPr>
          <w:rFonts w:ascii="IRBadr" w:hAnsi="IRBadr" w:cs="IRBadr"/>
          <w:sz w:val="28"/>
          <w:rtl/>
        </w:rPr>
        <w:t>داده‌اند</w:t>
      </w:r>
      <w:r w:rsidRPr="007C0DD7">
        <w:rPr>
          <w:rFonts w:ascii="IRBadr" w:hAnsi="IRBadr" w:cs="IRBadr"/>
          <w:sz w:val="28"/>
          <w:rtl/>
        </w:rPr>
        <w:t xml:space="preserve"> اشاره </w:t>
      </w:r>
      <w:r w:rsidR="00BF799B" w:rsidRPr="007C0DD7">
        <w:rPr>
          <w:rFonts w:ascii="IRBadr" w:hAnsi="IRBadr" w:cs="IRBadr"/>
          <w:sz w:val="28"/>
          <w:rtl/>
        </w:rPr>
        <w:t>می‌کنیم</w:t>
      </w:r>
      <w:r w:rsidRPr="007C0DD7">
        <w:rPr>
          <w:rFonts w:ascii="IRBadr" w:hAnsi="IRBadr" w:cs="IRBadr"/>
          <w:sz w:val="28"/>
          <w:rtl/>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 xml:space="preserve">ـ </w:t>
      </w:r>
      <w:r w:rsidR="00BF799B" w:rsidRPr="007C0DD7">
        <w:rPr>
          <w:rFonts w:ascii="IRBadr" w:hAnsi="IRBadr" w:cs="IRBadr"/>
          <w:sz w:val="28"/>
          <w:rtl/>
        </w:rPr>
        <w:t>شب‌ها</w:t>
      </w:r>
      <w:r w:rsidRPr="007C0DD7">
        <w:rPr>
          <w:rFonts w:ascii="IRBadr" w:hAnsi="IRBadr" w:cs="IRBadr"/>
          <w:sz w:val="28"/>
          <w:rtl/>
        </w:rPr>
        <w:t xml:space="preserve"> </w:t>
      </w:r>
      <w:r w:rsidR="00BF799B" w:rsidRPr="007C0DD7">
        <w:rPr>
          <w:rFonts w:ascii="IRBadr" w:hAnsi="IRBadr" w:cs="IRBadr"/>
          <w:sz w:val="28"/>
          <w:rtl/>
        </w:rPr>
        <w:t>ک</w:t>
      </w:r>
      <w:r w:rsidRPr="007C0DD7">
        <w:rPr>
          <w:rFonts w:ascii="IRBadr" w:hAnsi="IRBadr" w:cs="IRBadr"/>
          <w:sz w:val="28"/>
          <w:rtl/>
        </w:rPr>
        <w:t xml:space="preserve">م </w:t>
      </w:r>
      <w:r w:rsidR="00BF799B" w:rsidRPr="007C0DD7">
        <w:rPr>
          <w:rFonts w:ascii="IRBadr" w:hAnsi="IRBadr" w:cs="IRBadr"/>
          <w:sz w:val="28"/>
          <w:rtl/>
        </w:rPr>
        <w:t>می‌خوابید</w:t>
      </w:r>
      <w:r w:rsidRPr="007C0DD7">
        <w:rPr>
          <w:rFonts w:ascii="IRBadr" w:hAnsi="IRBadr" w:cs="IRBadr"/>
          <w:sz w:val="28"/>
          <w:rtl/>
        </w:rPr>
        <w:t xml:space="preserve"> و ب</w:t>
      </w:r>
      <w:r w:rsidR="00BF799B" w:rsidRPr="007C0DD7">
        <w:rPr>
          <w:rFonts w:ascii="IRBadr" w:hAnsi="IRBadr" w:cs="IRBadr"/>
          <w:sz w:val="28"/>
          <w:rtl/>
        </w:rPr>
        <w:t>ی</w:t>
      </w:r>
      <w:r w:rsidRPr="007C0DD7">
        <w:rPr>
          <w:rFonts w:ascii="IRBadr" w:hAnsi="IRBadr" w:cs="IRBadr"/>
          <w:sz w:val="28"/>
          <w:rtl/>
        </w:rPr>
        <w:t xml:space="preserve">شتر شب را به عبادت </w:t>
      </w:r>
      <w:r w:rsidR="00BF799B" w:rsidRPr="007C0DD7">
        <w:rPr>
          <w:rFonts w:ascii="IRBadr" w:hAnsi="IRBadr" w:cs="IRBadr"/>
          <w:sz w:val="28"/>
          <w:rtl/>
        </w:rPr>
        <w:t>می‌پرداخت</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ـ بس</w:t>
      </w:r>
      <w:r w:rsidR="00BF799B" w:rsidRPr="007C0DD7">
        <w:rPr>
          <w:rFonts w:ascii="IRBadr" w:hAnsi="IRBadr" w:cs="IRBadr"/>
          <w:sz w:val="28"/>
          <w:rtl/>
        </w:rPr>
        <w:t>ی</w:t>
      </w:r>
      <w:r w:rsidRPr="007C0DD7">
        <w:rPr>
          <w:rFonts w:ascii="IRBadr" w:hAnsi="IRBadr" w:cs="IRBadr"/>
          <w:sz w:val="28"/>
          <w:rtl/>
        </w:rPr>
        <w:t>ار</w:t>
      </w:r>
      <w:r w:rsidR="00BF799B" w:rsidRPr="007C0DD7">
        <w:rPr>
          <w:rFonts w:ascii="IRBadr" w:hAnsi="IRBadr" w:cs="IRBadr"/>
          <w:sz w:val="28"/>
          <w:rtl/>
        </w:rPr>
        <w:t>ی</w:t>
      </w:r>
      <w:r w:rsidRPr="007C0DD7">
        <w:rPr>
          <w:rFonts w:ascii="IRBadr" w:hAnsi="IRBadr" w:cs="IRBadr"/>
          <w:sz w:val="28"/>
          <w:rtl/>
        </w:rPr>
        <w:t xml:space="preserve"> از روزها را روزه </w:t>
      </w:r>
      <w:r w:rsidR="00BF799B" w:rsidRPr="007C0DD7">
        <w:rPr>
          <w:rFonts w:ascii="IRBadr" w:hAnsi="IRBadr" w:cs="IRBadr"/>
          <w:sz w:val="28"/>
          <w:rtl/>
        </w:rPr>
        <w:t>می‌گرفت</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lastRenderedPageBreak/>
        <w:t xml:space="preserve">ـ </w:t>
      </w:r>
      <w:r w:rsidR="00BF799B" w:rsidRPr="007C0DD7">
        <w:rPr>
          <w:rFonts w:ascii="IRBadr" w:hAnsi="IRBadr" w:cs="IRBadr"/>
          <w:sz w:val="28"/>
          <w:rtl/>
        </w:rPr>
        <w:t>سجده‌هایش</w:t>
      </w:r>
      <w:r w:rsidRPr="007C0DD7">
        <w:rPr>
          <w:rFonts w:ascii="IRBadr" w:hAnsi="IRBadr" w:cs="IRBadr"/>
          <w:sz w:val="28"/>
          <w:rtl/>
        </w:rPr>
        <w:t xml:space="preserve"> بس</w:t>
      </w:r>
      <w:r w:rsidR="00BF799B" w:rsidRPr="007C0DD7">
        <w:rPr>
          <w:rFonts w:ascii="IRBadr" w:hAnsi="IRBadr" w:cs="IRBadr"/>
          <w:sz w:val="28"/>
          <w:rtl/>
        </w:rPr>
        <w:t>ی</w:t>
      </w:r>
      <w:r w:rsidRPr="007C0DD7">
        <w:rPr>
          <w:rFonts w:ascii="IRBadr" w:hAnsi="IRBadr" w:cs="IRBadr"/>
          <w:sz w:val="28"/>
          <w:rtl/>
        </w:rPr>
        <w:t>ار طولان</w:t>
      </w:r>
      <w:r w:rsidR="00BF799B" w:rsidRPr="007C0DD7">
        <w:rPr>
          <w:rFonts w:ascii="IRBadr" w:hAnsi="IRBadr" w:cs="IRBadr"/>
          <w:sz w:val="28"/>
          <w:rtl/>
        </w:rPr>
        <w:t>ی</w:t>
      </w:r>
      <w:r w:rsidRPr="007C0DD7">
        <w:rPr>
          <w:rFonts w:ascii="IRBadr" w:hAnsi="IRBadr" w:cs="IRBadr"/>
          <w:sz w:val="28"/>
          <w:rtl/>
        </w:rPr>
        <w:t xml:space="preserve"> بود</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ـ قرآن بس</w:t>
      </w:r>
      <w:r w:rsidR="00BF799B" w:rsidRPr="007C0DD7">
        <w:rPr>
          <w:rFonts w:ascii="IRBadr" w:hAnsi="IRBadr" w:cs="IRBadr"/>
          <w:sz w:val="28"/>
          <w:rtl/>
        </w:rPr>
        <w:t>ی</w:t>
      </w:r>
      <w:r w:rsidRPr="007C0DD7">
        <w:rPr>
          <w:rFonts w:ascii="IRBadr" w:hAnsi="IRBadr" w:cs="IRBadr"/>
          <w:sz w:val="28"/>
          <w:rtl/>
        </w:rPr>
        <w:t xml:space="preserve">ار تلاوت </w:t>
      </w:r>
      <w:r w:rsidR="00BF799B" w:rsidRPr="007C0DD7">
        <w:rPr>
          <w:rFonts w:ascii="IRBadr" w:hAnsi="IRBadr" w:cs="IRBadr"/>
          <w:sz w:val="28"/>
          <w:rtl/>
        </w:rPr>
        <w:t>می‌کرد</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ـ به نماز اول وقت پا</w:t>
      </w:r>
      <w:r w:rsidR="00BF799B" w:rsidRPr="007C0DD7">
        <w:rPr>
          <w:rFonts w:ascii="IRBadr" w:hAnsi="IRBadr" w:cs="IRBadr"/>
          <w:sz w:val="28"/>
          <w:rtl/>
        </w:rPr>
        <w:t>ی</w:t>
      </w:r>
      <w:r w:rsidRPr="007C0DD7">
        <w:rPr>
          <w:rFonts w:ascii="IRBadr" w:hAnsi="IRBadr" w:cs="IRBadr"/>
          <w:sz w:val="28"/>
          <w:rtl/>
        </w:rPr>
        <w:t>بند بود</w:t>
      </w:r>
      <w:r w:rsidRPr="007C0DD7">
        <w:rPr>
          <w:rFonts w:ascii="IRBadr" w:hAnsi="IRBadr" w:cs="IRBadr"/>
          <w:sz w:val="28"/>
        </w:rPr>
        <w:t>.</w:t>
      </w:r>
    </w:p>
    <w:p w:rsidR="00915234" w:rsidRPr="007C0DD7" w:rsidRDefault="00915234" w:rsidP="00FB64D9">
      <w:pPr>
        <w:bidi/>
        <w:spacing w:before="120" w:after="120" w:line="360" w:lineRule="auto"/>
        <w:jc w:val="both"/>
        <w:rPr>
          <w:rFonts w:ascii="IRBadr" w:hAnsi="IRBadr" w:cs="IRBadr"/>
          <w:sz w:val="28"/>
          <w:rtl/>
        </w:rPr>
      </w:pPr>
      <w:r w:rsidRPr="007C0DD7">
        <w:rPr>
          <w:rFonts w:ascii="IRBadr" w:hAnsi="IRBadr" w:cs="IRBadr"/>
          <w:sz w:val="28"/>
          <w:rtl/>
        </w:rPr>
        <w:t>ـ بجز هنگام نماز هم به مناجات به خدا انس داشت</w:t>
      </w:r>
      <w:r w:rsidRPr="007C0DD7">
        <w:rPr>
          <w:rFonts w:ascii="IRBadr" w:hAnsi="IRBadr" w:cs="IRBadr"/>
          <w:sz w:val="28"/>
        </w:rPr>
        <w:t>.</w:t>
      </w:r>
    </w:p>
    <w:p w:rsidR="00C37C5E" w:rsidRPr="007C0DD7" w:rsidRDefault="00C37C5E" w:rsidP="00902F6A">
      <w:pPr>
        <w:pStyle w:val="1"/>
        <w:rPr>
          <w:rtl/>
        </w:rPr>
      </w:pPr>
      <w:bookmarkStart w:id="3" w:name="_Toc427662264"/>
      <w:r w:rsidRPr="007C0DD7">
        <w:rPr>
          <w:rtl/>
        </w:rPr>
        <w:t>شخص</w:t>
      </w:r>
      <w:r w:rsidR="00BF799B" w:rsidRPr="007C0DD7">
        <w:rPr>
          <w:rtl/>
        </w:rPr>
        <w:t>ی</w:t>
      </w:r>
      <w:r w:rsidRPr="007C0DD7">
        <w:rPr>
          <w:rtl/>
        </w:rPr>
        <w:t>ت علم</w:t>
      </w:r>
      <w:r w:rsidR="00BF799B" w:rsidRPr="007C0DD7">
        <w:rPr>
          <w:rtl/>
        </w:rPr>
        <w:t>ی</w:t>
      </w:r>
      <w:r w:rsidRPr="007C0DD7">
        <w:rPr>
          <w:rtl/>
        </w:rPr>
        <w:t xml:space="preserve"> امام</w:t>
      </w:r>
      <w:bookmarkEnd w:id="3"/>
    </w:p>
    <w:p w:rsidR="00C37C5E" w:rsidRPr="007C0DD7" w:rsidRDefault="00C37C5E" w:rsidP="00FB64D9">
      <w:pPr>
        <w:bidi/>
        <w:spacing w:before="120" w:after="120" w:line="360" w:lineRule="auto"/>
        <w:jc w:val="both"/>
        <w:rPr>
          <w:rFonts w:ascii="IRBadr" w:hAnsi="IRBadr" w:cs="IRBadr"/>
          <w:sz w:val="28"/>
          <w:rtl/>
        </w:rPr>
      </w:pPr>
      <w:r w:rsidRPr="007C0DD7">
        <w:rPr>
          <w:rFonts w:ascii="IRBadr" w:hAnsi="IRBadr" w:cs="IRBadr"/>
          <w:sz w:val="28"/>
          <w:rtl/>
        </w:rPr>
        <w:t xml:space="preserve">امام </w:t>
      </w:r>
      <w:r w:rsidR="00BF799B" w:rsidRPr="007C0DD7">
        <w:rPr>
          <w:rFonts w:ascii="IRBadr" w:hAnsi="IRBadr" w:cs="IRBadr"/>
          <w:sz w:val="28"/>
          <w:rtl/>
        </w:rPr>
        <w:t>رضا (</w:t>
      </w:r>
      <w:r w:rsidRPr="007C0DD7">
        <w:rPr>
          <w:rFonts w:ascii="IRBadr" w:hAnsi="IRBadr" w:cs="IRBadr"/>
          <w:sz w:val="28"/>
          <w:rtl/>
        </w:rPr>
        <w:t>ع) جا</w:t>
      </w:r>
      <w:r w:rsidR="00BF799B" w:rsidRPr="007C0DD7">
        <w:rPr>
          <w:rFonts w:ascii="IRBadr" w:hAnsi="IRBadr" w:cs="IRBadr"/>
          <w:sz w:val="28"/>
          <w:rtl/>
        </w:rPr>
        <w:t>ی</w:t>
      </w:r>
      <w:r w:rsidRPr="007C0DD7">
        <w:rPr>
          <w:rFonts w:ascii="IRBadr" w:hAnsi="IRBadr" w:cs="IRBadr"/>
          <w:sz w:val="28"/>
          <w:rtl/>
        </w:rPr>
        <w:t>گاه علم</w:t>
      </w:r>
      <w:r w:rsidR="00BF799B" w:rsidRPr="007C0DD7">
        <w:rPr>
          <w:rFonts w:ascii="IRBadr" w:hAnsi="IRBadr" w:cs="IRBadr"/>
          <w:sz w:val="28"/>
          <w:rtl/>
        </w:rPr>
        <w:t>ی</w:t>
      </w:r>
      <w:r w:rsidRPr="007C0DD7">
        <w:rPr>
          <w:rFonts w:ascii="IRBadr" w:hAnsi="IRBadr" w:cs="IRBadr"/>
          <w:sz w:val="28"/>
          <w:rtl/>
        </w:rPr>
        <w:t xml:space="preserve"> </w:t>
      </w:r>
      <w:r w:rsidR="00DE1F5C">
        <w:rPr>
          <w:rFonts w:ascii="IRBadr" w:hAnsi="IRBadr" w:cs="IRBadr"/>
          <w:sz w:val="28"/>
          <w:rtl/>
        </w:rPr>
        <w:t>و</w:t>
      </w:r>
      <w:r w:rsidR="00DE1F5C">
        <w:rPr>
          <w:rFonts w:ascii="IRBadr" w:hAnsi="IRBadr" w:cs="IRBadr" w:hint="cs"/>
          <w:sz w:val="28"/>
          <w:rtl/>
        </w:rPr>
        <w:t>یژه‌ای</w:t>
      </w:r>
      <w:r w:rsidRPr="007C0DD7">
        <w:rPr>
          <w:rFonts w:ascii="IRBadr" w:hAnsi="IRBadr" w:cs="IRBadr"/>
          <w:sz w:val="28"/>
          <w:rtl/>
        </w:rPr>
        <w:t xml:space="preserve"> داشت. او از دانش</w:t>
      </w:r>
      <w:r w:rsidR="00BF799B" w:rsidRPr="007C0DD7">
        <w:rPr>
          <w:rFonts w:ascii="IRBadr" w:hAnsi="IRBadr" w:cs="IRBadr"/>
          <w:sz w:val="28"/>
          <w:rtl/>
        </w:rPr>
        <w:t>ی</w:t>
      </w:r>
      <w:r w:rsidRPr="007C0DD7">
        <w:rPr>
          <w:rFonts w:ascii="IRBadr" w:hAnsi="IRBadr" w:cs="IRBadr"/>
          <w:sz w:val="28"/>
          <w:rtl/>
        </w:rPr>
        <w:t xml:space="preserve"> سرشار </w:t>
      </w:r>
      <w:r w:rsidR="00DE1F5C">
        <w:rPr>
          <w:rFonts w:ascii="IRBadr" w:hAnsi="IRBadr" w:cs="IRBadr"/>
          <w:sz w:val="28"/>
          <w:rtl/>
        </w:rPr>
        <w:t>بهره‌مند</w:t>
      </w:r>
      <w:r w:rsidRPr="007C0DD7">
        <w:rPr>
          <w:rFonts w:ascii="IRBadr" w:hAnsi="IRBadr" w:cs="IRBadr"/>
          <w:sz w:val="28"/>
          <w:rtl/>
        </w:rPr>
        <w:t xml:space="preserve"> بود و ا</w:t>
      </w:r>
      <w:r w:rsidR="00BF799B" w:rsidRPr="007C0DD7">
        <w:rPr>
          <w:rFonts w:ascii="IRBadr" w:hAnsi="IRBadr" w:cs="IRBadr"/>
          <w:sz w:val="28"/>
          <w:rtl/>
        </w:rPr>
        <w:t>ی</w:t>
      </w:r>
      <w:r w:rsidRPr="007C0DD7">
        <w:rPr>
          <w:rFonts w:ascii="IRBadr" w:hAnsi="IRBadr" w:cs="IRBadr"/>
          <w:sz w:val="28"/>
          <w:rtl/>
        </w:rPr>
        <w:t>ن برجستگ</w:t>
      </w:r>
      <w:r w:rsidR="00BF799B" w:rsidRPr="007C0DD7">
        <w:rPr>
          <w:rFonts w:ascii="IRBadr" w:hAnsi="IRBadr" w:cs="IRBadr"/>
          <w:sz w:val="28"/>
          <w:rtl/>
        </w:rPr>
        <w:t>ی</w:t>
      </w:r>
      <w:r w:rsidRPr="007C0DD7">
        <w:rPr>
          <w:rFonts w:ascii="IRBadr" w:hAnsi="IRBadr" w:cs="IRBadr"/>
          <w:sz w:val="28"/>
          <w:rtl/>
        </w:rPr>
        <w:t xml:space="preserve"> علم</w:t>
      </w:r>
      <w:r w:rsidR="00BF799B" w:rsidRPr="007C0DD7">
        <w:rPr>
          <w:rFonts w:ascii="IRBadr" w:hAnsi="IRBadr" w:cs="IRBadr"/>
          <w:sz w:val="28"/>
          <w:rtl/>
        </w:rPr>
        <w:t>ی</w:t>
      </w:r>
      <w:r w:rsidRPr="007C0DD7">
        <w:rPr>
          <w:rFonts w:ascii="IRBadr" w:hAnsi="IRBadr" w:cs="IRBadr"/>
          <w:sz w:val="28"/>
          <w:rtl/>
        </w:rPr>
        <w:t xml:space="preserve"> او در رو</w:t>
      </w:r>
      <w:r w:rsidR="00BF799B" w:rsidRPr="007C0DD7">
        <w:rPr>
          <w:rFonts w:ascii="IRBadr" w:hAnsi="IRBadr" w:cs="IRBadr"/>
          <w:sz w:val="28"/>
          <w:rtl/>
        </w:rPr>
        <w:t>ی</w:t>
      </w:r>
      <w:r w:rsidRPr="007C0DD7">
        <w:rPr>
          <w:rFonts w:ascii="IRBadr" w:hAnsi="IRBadr" w:cs="IRBadr"/>
          <w:sz w:val="28"/>
          <w:rtl/>
        </w:rPr>
        <w:t>ارو</w:t>
      </w:r>
      <w:r w:rsidR="00BF799B" w:rsidRPr="007C0DD7">
        <w:rPr>
          <w:rFonts w:ascii="IRBadr" w:hAnsi="IRBadr" w:cs="IRBadr"/>
          <w:sz w:val="28"/>
          <w:rtl/>
        </w:rPr>
        <w:t>یی</w:t>
      </w:r>
      <w:r w:rsidRPr="007C0DD7">
        <w:rPr>
          <w:rFonts w:ascii="IRBadr" w:hAnsi="IRBadr" w:cs="IRBadr"/>
          <w:sz w:val="28"/>
          <w:rtl/>
        </w:rPr>
        <w:t xml:space="preserve"> با دانشمندان اد</w:t>
      </w:r>
      <w:r w:rsidR="00BF799B" w:rsidRPr="007C0DD7">
        <w:rPr>
          <w:rFonts w:ascii="IRBadr" w:hAnsi="IRBadr" w:cs="IRBadr"/>
          <w:sz w:val="28"/>
          <w:rtl/>
        </w:rPr>
        <w:t>ی</w:t>
      </w:r>
      <w:r w:rsidRPr="007C0DD7">
        <w:rPr>
          <w:rFonts w:ascii="IRBadr" w:hAnsi="IRBadr" w:cs="IRBadr"/>
          <w:sz w:val="28"/>
          <w:rtl/>
        </w:rPr>
        <w:t>ان و مذاهب د</w:t>
      </w:r>
      <w:r w:rsidR="00BF799B" w:rsidRPr="007C0DD7">
        <w:rPr>
          <w:rFonts w:ascii="IRBadr" w:hAnsi="IRBadr" w:cs="IRBadr"/>
          <w:sz w:val="28"/>
          <w:rtl/>
        </w:rPr>
        <w:t>ی</w:t>
      </w:r>
      <w:r w:rsidRPr="007C0DD7">
        <w:rPr>
          <w:rFonts w:ascii="IRBadr" w:hAnsi="IRBadr" w:cs="IRBadr"/>
          <w:sz w:val="28"/>
          <w:rtl/>
        </w:rPr>
        <w:t>گر، بهتر آش</w:t>
      </w:r>
      <w:r w:rsidR="00BF799B" w:rsidRPr="007C0DD7">
        <w:rPr>
          <w:rFonts w:ascii="IRBadr" w:hAnsi="IRBadr" w:cs="IRBadr"/>
          <w:sz w:val="28"/>
          <w:rtl/>
        </w:rPr>
        <w:t>ک</w:t>
      </w:r>
      <w:r w:rsidRPr="007C0DD7">
        <w:rPr>
          <w:rFonts w:ascii="IRBadr" w:hAnsi="IRBadr" w:cs="IRBadr"/>
          <w:sz w:val="28"/>
          <w:rtl/>
        </w:rPr>
        <w:t xml:space="preserve">ار </w:t>
      </w:r>
      <w:r w:rsidR="00BF799B" w:rsidRPr="007C0DD7">
        <w:rPr>
          <w:rFonts w:ascii="IRBadr" w:hAnsi="IRBadr" w:cs="IRBadr"/>
          <w:sz w:val="28"/>
          <w:rtl/>
        </w:rPr>
        <w:t>می‌شد</w:t>
      </w:r>
      <w:r w:rsidRPr="007C0DD7">
        <w:rPr>
          <w:rFonts w:ascii="IRBadr" w:hAnsi="IRBadr" w:cs="IRBadr"/>
          <w:sz w:val="28"/>
          <w:rtl/>
        </w:rPr>
        <w:t>. جلسات و محافل</w:t>
      </w:r>
      <w:r w:rsidR="00BF799B" w:rsidRPr="007C0DD7">
        <w:rPr>
          <w:rFonts w:ascii="IRBadr" w:hAnsi="IRBadr" w:cs="IRBadr"/>
          <w:sz w:val="28"/>
          <w:rtl/>
        </w:rPr>
        <w:t>ی</w:t>
      </w:r>
      <w:r w:rsidRPr="007C0DD7">
        <w:rPr>
          <w:rFonts w:ascii="IRBadr" w:hAnsi="IRBadr" w:cs="IRBadr"/>
          <w:sz w:val="28"/>
          <w:rtl/>
        </w:rPr>
        <w:t xml:space="preserve"> </w:t>
      </w:r>
      <w:r w:rsidR="00BF799B" w:rsidRPr="007C0DD7">
        <w:rPr>
          <w:rFonts w:ascii="IRBadr" w:hAnsi="IRBadr" w:cs="IRBadr"/>
          <w:sz w:val="28"/>
          <w:rtl/>
        </w:rPr>
        <w:t>ک</w:t>
      </w:r>
      <w:r w:rsidRPr="007C0DD7">
        <w:rPr>
          <w:rFonts w:ascii="IRBadr" w:hAnsi="IRBadr" w:cs="IRBadr"/>
          <w:sz w:val="28"/>
          <w:rtl/>
        </w:rPr>
        <w:t xml:space="preserve">ه علما و دانشمندان مختلف گرد هم </w:t>
      </w:r>
      <w:r w:rsidR="00BF799B" w:rsidRPr="007C0DD7">
        <w:rPr>
          <w:rFonts w:ascii="IRBadr" w:hAnsi="IRBadr" w:cs="IRBadr"/>
          <w:sz w:val="28"/>
          <w:rtl/>
        </w:rPr>
        <w:t>می‌آمدند</w:t>
      </w:r>
      <w:r w:rsidRPr="007C0DD7">
        <w:rPr>
          <w:rFonts w:ascii="IRBadr" w:hAnsi="IRBadr" w:cs="IRBadr"/>
          <w:sz w:val="28"/>
          <w:rtl/>
        </w:rPr>
        <w:t xml:space="preserve"> و به ب</w:t>
      </w:r>
      <w:r w:rsidR="00BF799B" w:rsidRPr="007C0DD7">
        <w:rPr>
          <w:rFonts w:ascii="IRBadr" w:hAnsi="IRBadr" w:cs="IRBadr"/>
          <w:sz w:val="28"/>
          <w:rtl/>
        </w:rPr>
        <w:t>ی</w:t>
      </w:r>
      <w:r w:rsidRPr="007C0DD7">
        <w:rPr>
          <w:rFonts w:ascii="IRBadr" w:hAnsi="IRBadr" w:cs="IRBadr"/>
          <w:sz w:val="28"/>
          <w:rtl/>
        </w:rPr>
        <w:t xml:space="preserve">ان </w:t>
      </w:r>
      <w:r w:rsidR="00BF799B" w:rsidRPr="007C0DD7">
        <w:rPr>
          <w:rFonts w:ascii="IRBadr" w:hAnsi="IRBadr" w:cs="IRBadr"/>
          <w:sz w:val="28"/>
          <w:rtl/>
        </w:rPr>
        <w:t>دیدگاه‌ها</w:t>
      </w:r>
      <w:r w:rsidRPr="007C0DD7">
        <w:rPr>
          <w:rFonts w:ascii="IRBadr" w:hAnsi="IRBadr" w:cs="IRBadr"/>
          <w:sz w:val="28"/>
          <w:rtl/>
        </w:rPr>
        <w:t xml:space="preserve"> و نظرات خو</w:t>
      </w:r>
      <w:r w:rsidR="00BF799B" w:rsidRPr="007C0DD7">
        <w:rPr>
          <w:rFonts w:ascii="IRBadr" w:hAnsi="IRBadr" w:cs="IRBadr"/>
          <w:sz w:val="28"/>
          <w:rtl/>
        </w:rPr>
        <w:t>ی</w:t>
      </w:r>
      <w:r w:rsidRPr="007C0DD7">
        <w:rPr>
          <w:rFonts w:ascii="IRBadr" w:hAnsi="IRBadr" w:cs="IRBadr"/>
          <w:sz w:val="28"/>
          <w:rtl/>
        </w:rPr>
        <w:t xml:space="preserve">ش </w:t>
      </w:r>
      <w:r w:rsidR="00BF799B" w:rsidRPr="007C0DD7">
        <w:rPr>
          <w:rFonts w:ascii="IRBadr" w:hAnsi="IRBadr" w:cs="IRBadr"/>
          <w:sz w:val="28"/>
          <w:rtl/>
        </w:rPr>
        <w:t>می‌پرداختند</w:t>
      </w:r>
      <w:r w:rsidRPr="007C0DD7">
        <w:rPr>
          <w:rFonts w:ascii="IRBadr" w:hAnsi="IRBadr" w:cs="IRBadr"/>
          <w:sz w:val="28"/>
          <w:rtl/>
        </w:rPr>
        <w:t>، در آن زمان رونق خاص</w:t>
      </w:r>
      <w:r w:rsidR="00BF799B" w:rsidRPr="007C0DD7">
        <w:rPr>
          <w:rFonts w:ascii="IRBadr" w:hAnsi="IRBadr" w:cs="IRBadr"/>
          <w:sz w:val="28"/>
          <w:rtl/>
        </w:rPr>
        <w:t>ی</w:t>
      </w:r>
      <w:r w:rsidRPr="007C0DD7">
        <w:rPr>
          <w:rFonts w:ascii="IRBadr" w:hAnsi="IRBadr" w:cs="IRBadr"/>
          <w:sz w:val="28"/>
          <w:rtl/>
        </w:rPr>
        <w:t xml:space="preserve"> داشت</w:t>
      </w:r>
      <w:r w:rsidRPr="007C0DD7">
        <w:rPr>
          <w:rFonts w:ascii="IRBadr" w:hAnsi="IRBadr" w:cs="IRBadr"/>
          <w:sz w:val="28"/>
        </w:rPr>
        <w:t xml:space="preserve">. </w:t>
      </w:r>
      <w:r w:rsidRPr="007C0DD7">
        <w:rPr>
          <w:rFonts w:ascii="IRBadr" w:hAnsi="IRBadr" w:cs="IRBadr"/>
          <w:sz w:val="28"/>
          <w:rtl/>
        </w:rPr>
        <w:t>حا</w:t>
      </w:r>
      <w:r w:rsidR="00BF799B" w:rsidRPr="007C0DD7">
        <w:rPr>
          <w:rFonts w:ascii="IRBadr" w:hAnsi="IRBadr" w:cs="IRBadr"/>
          <w:sz w:val="28"/>
          <w:rtl/>
        </w:rPr>
        <w:t>ک</w:t>
      </w:r>
      <w:r w:rsidRPr="007C0DD7">
        <w:rPr>
          <w:rFonts w:ascii="IRBadr" w:hAnsi="IRBadr" w:cs="IRBadr"/>
          <w:sz w:val="28"/>
          <w:rtl/>
        </w:rPr>
        <w:t>مان آن عصر، گاه برا</w:t>
      </w:r>
      <w:r w:rsidR="00BF799B" w:rsidRPr="007C0DD7">
        <w:rPr>
          <w:rFonts w:ascii="IRBadr" w:hAnsi="IRBadr" w:cs="IRBadr"/>
          <w:sz w:val="28"/>
          <w:rtl/>
        </w:rPr>
        <w:t>ی</w:t>
      </w:r>
      <w:r w:rsidRPr="007C0DD7">
        <w:rPr>
          <w:rFonts w:ascii="IRBadr" w:hAnsi="IRBadr" w:cs="IRBadr"/>
          <w:sz w:val="28"/>
          <w:rtl/>
        </w:rPr>
        <w:t xml:space="preserve"> جلوه دادن ش</w:t>
      </w:r>
      <w:r w:rsidR="00BF799B" w:rsidRPr="007C0DD7">
        <w:rPr>
          <w:rFonts w:ascii="IRBadr" w:hAnsi="IRBadr" w:cs="IRBadr"/>
          <w:sz w:val="28"/>
          <w:rtl/>
        </w:rPr>
        <w:t>ک</w:t>
      </w:r>
      <w:r w:rsidRPr="007C0DD7">
        <w:rPr>
          <w:rFonts w:ascii="IRBadr" w:hAnsi="IRBadr" w:cs="IRBadr"/>
          <w:sz w:val="28"/>
          <w:rtl/>
        </w:rPr>
        <w:t>وه دربار خو</w:t>
      </w:r>
      <w:r w:rsidR="00BF799B" w:rsidRPr="007C0DD7">
        <w:rPr>
          <w:rFonts w:ascii="IRBadr" w:hAnsi="IRBadr" w:cs="IRBadr"/>
          <w:sz w:val="28"/>
          <w:rtl/>
        </w:rPr>
        <w:t>ی</w:t>
      </w:r>
      <w:r w:rsidRPr="007C0DD7">
        <w:rPr>
          <w:rFonts w:ascii="IRBadr" w:hAnsi="IRBadr" w:cs="IRBadr"/>
          <w:sz w:val="28"/>
          <w:rtl/>
        </w:rPr>
        <w:t xml:space="preserve">ش، گاه </w:t>
      </w:r>
      <w:r w:rsidR="00DE1F5C">
        <w:rPr>
          <w:rFonts w:ascii="IRBadr" w:hAnsi="IRBadr" w:cs="IRBadr"/>
          <w:sz w:val="28"/>
          <w:rtl/>
        </w:rPr>
        <w:t>به‌منظور</w:t>
      </w:r>
      <w:r w:rsidRPr="007C0DD7">
        <w:rPr>
          <w:rFonts w:ascii="IRBadr" w:hAnsi="IRBadr" w:cs="IRBadr"/>
          <w:sz w:val="28"/>
          <w:rtl/>
        </w:rPr>
        <w:t xml:space="preserve"> گرا</w:t>
      </w:r>
      <w:r w:rsidR="00BF799B" w:rsidRPr="007C0DD7">
        <w:rPr>
          <w:rFonts w:ascii="IRBadr" w:hAnsi="IRBadr" w:cs="IRBadr"/>
          <w:sz w:val="28"/>
          <w:rtl/>
        </w:rPr>
        <w:t>ی</w:t>
      </w:r>
      <w:r w:rsidRPr="007C0DD7">
        <w:rPr>
          <w:rFonts w:ascii="IRBadr" w:hAnsi="IRBadr" w:cs="IRBadr"/>
          <w:sz w:val="28"/>
          <w:rtl/>
        </w:rPr>
        <w:t>ش دانشمندان به دربار، و زمان</w:t>
      </w:r>
      <w:r w:rsidR="00BF799B" w:rsidRPr="007C0DD7">
        <w:rPr>
          <w:rFonts w:ascii="IRBadr" w:hAnsi="IRBadr" w:cs="IRBadr"/>
          <w:sz w:val="28"/>
          <w:rtl/>
        </w:rPr>
        <w:t>ی</w:t>
      </w:r>
      <w:r w:rsidRPr="007C0DD7">
        <w:rPr>
          <w:rFonts w:ascii="IRBadr" w:hAnsi="IRBadr" w:cs="IRBadr"/>
          <w:sz w:val="28"/>
          <w:rtl/>
        </w:rPr>
        <w:t xml:space="preserve"> برا</w:t>
      </w:r>
      <w:r w:rsidR="00BF799B" w:rsidRPr="007C0DD7">
        <w:rPr>
          <w:rFonts w:ascii="IRBadr" w:hAnsi="IRBadr" w:cs="IRBadr"/>
          <w:sz w:val="28"/>
          <w:rtl/>
        </w:rPr>
        <w:t>ی</w:t>
      </w:r>
      <w:r w:rsidRPr="007C0DD7">
        <w:rPr>
          <w:rFonts w:ascii="IRBadr" w:hAnsi="IRBadr" w:cs="IRBadr"/>
          <w:sz w:val="28"/>
          <w:rtl/>
        </w:rPr>
        <w:t xml:space="preserve"> </w:t>
      </w:r>
      <w:r w:rsidR="00DE1F5C">
        <w:rPr>
          <w:rFonts w:ascii="IRBadr" w:hAnsi="IRBadr" w:cs="IRBadr"/>
          <w:sz w:val="28"/>
          <w:rtl/>
        </w:rPr>
        <w:t>ا</w:t>
      </w:r>
      <w:r w:rsidR="00DE1F5C">
        <w:rPr>
          <w:rFonts w:ascii="IRBadr" w:hAnsi="IRBadr" w:cs="IRBadr" w:hint="cs"/>
          <w:sz w:val="28"/>
          <w:rtl/>
        </w:rPr>
        <w:t>ینکه</w:t>
      </w:r>
      <w:r w:rsidRPr="007C0DD7">
        <w:rPr>
          <w:rFonts w:ascii="IRBadr" w:hAnsi="IRBadr" w:cs="IRBadr"/>
          <w:sz w:val="28"/>
          <w:rtl/>
        </w:rPr>
        <w:t xml:space="preserve"> بر عق</w:t>
      </w:r>
      <w:r w:rsidR="00BF799B" w:rsidRPr="007C0DD7">
        <w:rPr>
          <w:rFonts w:ascii="IRBadr" w:hAnsi="IRBadr" w:cs="IRBadr"/>
          <w:sz w:val="28"/>
          <w:rtl/>
        </w:rPr>
        <w:t>ی</w:t>
      </w:r>
      <w:r w:rsidRPr="007C0DD7">
        <w:rPr>
          <w:rFonts w:ascii="IRBadr" w:hAnsi="IRBadr" w:cs="IRBadr"/>
          <w:sz w:val="28"/>
          <w:rtl/>
        </w:rPr>
        <w:t xml:space="preserve">ده </w:t>
      </w:r>
      <w:r w:rsidR="00BF799B" w:rsidRPr="007C0DD7">
        <w:rPr>
          <w:rFonts w:ascii="IRBadr" w:hAnsi="IRBadr" w:cs="IRBadr"/>
          <w:sz w:val="28"/>
          <w:rtl/>
        </w:rPr>
        <w:t>ک</w:t>
      </w:r>
      <w:r w:rsidRPr="007C0DD7">
        <w:rPr>
          <w:rFonts w:ascii="IRBadr" w:hAnsi="IRBadr" w:cs="IRBadr"/>
          <w:sz w:val="28"/>
          <w:rtl/>
        </w:rPr>
        <w:t>س</w:t>
      </w:r>
      <w:r w:rsidR="00BF799B" w:rsidRPr="007C0DD7">
        <w:rPr>
          <w:rFonts w:ascii="IRBadr" w:hAnsi="IRBadr" w:cs="IRBadr"/>
          <w:sz w:val="28"/>
          <w:rtl/>
        </w:rPr>
        <w:t>ی</w:t>
      </w:r>
      <w:r w:rsidRPr="007C0DD7">
        <w:rPr>
          <w:rFonts w:ascii="IRBadr" w:hAnsi="IRBadr" w:cs="IRBadr"/>
          <w:sz w:val="28"/>
          <w:rtl/>
        </w:rPr>
        <w:t xml:space="preserve"> چ</w:t>
      </w:r>
      <w:r w:rsidR="00BF799B" w:rsidRPr="007C0DD7">
        <w:rPr>
          <w:rFonts w:ascii="IRBadr" w:hAnsi="IRBadr" w:cs="IRBadr"/>
          <w:sz w:val="28"/>
          <w:rtl/>
        </w:rPr>
        <w:t>ی</w:t>
      </w:r>
      <w:r w:rsidRPr="007C0DD7">
        <w:rPr>
          <w:rFonts w:ascii="IRBadr" w:hAnsi="IRBadr" w:cs="IRBadr"/>
          <w:sz w:val="28"/>
          <w:rtl/>
        </w:rPr>
        <w:t xml:space="preserve">ره شوند، در </w:t>
      </w:r>
      <w:r w:rsidR="00BF799B" w:rsidRPr="007C0DD7">
        <w:rPr>
          <w:rFonts w:ascii="IRBadr" w:hAnsi="IRBadr" w:cs="IRBadr"/>
          <w:sz w:val="28"/>
          <w:rtl/>
        </w:rPr>
        <w:t>ک</w:t>
      </w:r>
      <w:r w:rsidRPr="007C0DD7">
        <w:rPr>
          <w:rFonts w:ascii="IRBadr" w:hAnsi="IRBadr" w:cs="IRBadr"/>
          <w:sz w:val="28"/>
          <w:rtl/>
        </w:rPr>
        <w:t>نار مجالس د</w:t>
      </w:r>
      <w:r w:rsidR="00BF799B" w:rsidRPr="007C0DD7">
        <w:rPr>
          <w:rFonts w:ascii="IRBadr" w:hAnsi="IRBadr" w:cs="IRBadr"/>
          <w:sz w:val="28"/>
          <w:rtl/>
        </w:rPr>
        <w:t>ی</w:t>
      </w:r>
      <w:r w:rsidRPr="007C0DD7">
        <w:rPr>
          <w:rFonts w:ascii="IRBadr" w:hAnsi="IRBadr" w:cs="IRBadr"/>
          <w:sz w:val="28"/>
          <w:rtl/>
        </w:rPr>
        <w:t xml:space="preserve">گر، به برگزار </w:t>
      </w:r>
      <w:r w:rsidR="00BF799B" w:rsidRPr="007C0DD7">
        <w:rPr>
          <w:rFonts w:ascii="IRBadr" w:hAnsi="IRBadr" w:cs="IRBadr"/>
          <w:sz w:val="28"/>
          <w:rtl/>
        </w:rPr>
        <w:t>ک</w:t>
      </w:r>
      <w:r w:rsidRPr="007C0DD7">
        <w:rPr>
          <w:rFonts w:ascii="IRBadr" w:hAnsi="IRBadr" w:cs="IRBadr"/>
          <w:sz w:val="28"/>
          <w:rtl/>
        </w:rPr>
        <w:t>ردن نشستها</w:t>
      </w:r>
      <w:r w:rsidR="00BF799B" w:rsidRPr="007C0DD7">
        <w:rPr>
          <w:rFonts w:ascii="IRBadr" w:hAnsi="IRBadr" w:cs="IRBadr"/>
          <w:sz w:val="28"/>
          <w:rtl/>
        </w:rPr>
        <w:t>ی</w:t>
      </w:r>
      <w:r w:rsidRPr="007C0DD7">
        <w:rPr>
          <w:rFonts w:ascii="IRBadr" w:hAnsi="IRBadr" w:cs="IRBadr"/>
          <w:sz w:val="28"/>
          <w:rtl/>
        </w:rPr>
        <w:t xml:space="preserve"> علم</w:t>
      </w:r>
      <w:r w:rsidR="00BF799B" w:rsidRPr="007C0DD7">
        <w:rPr>
          <w:rFonts w:ascii="IRBadr" w:hAnsi="IRBadr" w:cs="IRBadr"/>
          <w:sz w:val="28"/>
          <w:rtl/>
        </w:rPr>
        <w:t>ی</w:t>
      </w:r>
      <w:r w:rsidRPr="007C0DD7">
        <w:rPr>
          <w:rFonts w:ascii="IRBadr" w:hAnsi="IRBadr" w:cs="IRBadr"/>
          <w:sz w:val="28"/>
          <w:rtl/>
        </w:rPr>
        <w:t xml:space="preserve"> ن</w:t>
      </w:r>
      <w:r w:rsidR="00BF799B" w:rsidRPr="007C0DD7">
        <w:rPr>
          <w:rFonts w:ascii="IRBadr" w:hAnsi="IRBadr" w:cs="IRBadr"/>
          <w:sz w:val="28"/>
          <w:rtl/>
        </w:rPr>
        <w:t>ی</w:t>
      </w:r>
      <w:r w:rsidRPr="007C0DD7">
        <w:rPr>
          <w:rFonts w:ascii="IRBadr" w:hAnsi="IRBadr" w:cs="IRBadr"/>
          <w:sz w:val="28"/>
          <w:rtl/>
        </w:rPr>
        <w:t xml:space="preserve">ز </w:t>
      </w:r>
      <w:r w:rsidR="00BF799B" w:rsidRPr="007C0DD7">
        <w:rPr>
          <w:rFonts w:ascii="IRBadr" w:hAnsi="IRBadr" w:cs="IRBadr"/>
          <w:sz w:val="28"/>
          <w:rtl/>
        </w:rPr>
        <w:t>می‌پرداختند</w:t>
      </w:r>
      <w:r w:rsidRPr="007C0DD7">
        <w:rPr>
          <w:rFonts w:ascii="IRBadr" w:hAnsi="IRBadr" w:cs="IRBadr"/>
          <w:sz w:val="28"/>
          <w:rtl/>
        </w:rPr>
        <w:t>. ا</w:t>
      </w:r>
      <w:r w:rsidR="00BF799B" w:rsidRPr="007C0DD7">
        <w:rPr>
          <w:rFonts w:ascii="IRBadr" w:hAnsi="IRBadr" w:cs="IRBadr"/>
          <w:sz w:val="28"/>
          <w:rtl/>
        </w:rPr>
        <w:t>ی</w:t>
      </w:r>
      <w:r w:rsidRPr="007C0DD7">
        <w:rPr>
          <w:rFonts w:ascii="IRBadr" w:hAnsi="IRBadr" w:cs="IRBadr"/>
          <w:sz w:val="28"/>
          <w:rtl/>
        </w:rPr>
        <w:t xml:space="preserve">ن محافل </w:t>
      </w:r>
      <w:r w:rsidR="00BF799B" w:rsidRPr="007C0DD7">
        <w:rPr>
          <w:rFonts w:ascii="IRBadr" w:hAnsi="IRBadr" w:cs="IRBadr"/>
          <w:sz w:val="28"/>
          <w:rtl/>
        </w:rPr>
        <w:t>ک</w:t>
      </w:r>
      <w:r w:rsidRPr="007C0DD7">
        <w:rPr>
          <w:rFonts w:ascii="IRBadr" w:hAnsi="IRBadr" w:cs="IRBadr"/>
          <w:sz w:val="28"/>
          <w:rtl/>
        </w:rPr>
        <w:t>ه به جلسات (مناظره) معروف بود، بهتر</w:t>
      </w:r>
      <w:r w:rsidR="00BF799B" w:rsidRPr="007C0DD7">
        <w:rPr>
          <w:rFonts w:ascii="IRBadr" w:hAnsi="IRBadr" w:cs="IRBadr"/>
          <w:sz w:val="28"/>
          <w:rtl/>
        </w:rPr>
        <w:t>ی</w:t>
      </w:r>
      <w:r w:rsidRPr="007C0DD7">
        <w:rPr>
          <w:rFonts w:ascii="IRBadr" w:hAnsi="IRBadr" w:cs="IRBadr"/>
          <w:sz w:val="28"/>
          <w:rtl/>
        </w:rPr>
        <w:t>ن م</w:t>
      </w:r>
      <w:r w:rsidR="00BF799B" w:rsidRPr="007C0DD7">
        <w:rPr>
          <w:rFonts w:ascii="IRBadr" w:hAnsi="IRBadr" w:cs="IRBadr"/>
          <w:sz w:val="28"/>
          <w:rtl/>
        </w:rPr>
        <w:t>ک</w:t>
      </w:r>
      <w:r w:rsidRPr="007C0DD7">
        <w:rPr>
          <w:rFonts w:ascii="IRBadr" w:hAnsi="IRBadr" w:cs="IRBadr"/>
          <w:sz w:val="28"/>
          <w:rtl/>
        </w:rPr>
        <w:t>ان برا</w:t>
      </w:r>
      <w:r w:rsidR="00BF799B" w:rsidRPr="007C0DD7">
        <w:rPr>
          <w:rFonts w:ascii="IRBadr" w:hAnsi="IRBadr" w:cs="IRBadr"/>
          <w:sz w:val="28"/>
          <w:rtl/>
        </w:rPr>
        <w:t>ی</w:t>
      </w:r>
      <w:r w:rsidRPr="007C0DD7">
        <w:rPr>
          <w:rFonts w:ascii="IRBadr" w:hAnsi="IRBadr" w:cs="IRBadr"/>
          <w:sz w:val="28"/>
          <w:rtl/>
        </w:rPr>
        <w:t xml:space="preserve"> ابراز </w:t>
      </w:r>
      <w:r w:rsidR="00BF799B" w:rsidRPr="007C0DD7">
        <w:rPr>
          <w:rFonts w:ascii="IRBadr" w:hAnsi="IRBadr" w:cs="IRBadr"/>
          <w:sz w:val="28"/>
          <w:rtl/>
        </w:rPr>
        <w:t>شایستگی‌های</w:t>
      </w:r>
      <w:r w:rsidRPr="007C0DD7">
        <w:rPr>
          <w:rFonts w:ascii="IRBadr" w:hAnsi="IRBadr" w:cs="IRBadr"/>
          <w:sz w:val="28"/>
          <w:rtl/>
        </w:rPr>
        <w:t xml:space="preserve"> علم</w:t>
      </w:r>
      <w:r w:rsidR="00BF799B" w:rsidRPr="007C0DD7">
        <w:rPr>
          <w:rFonts w:ascii="IRBadr" w:hAnsi="IRBadr" w:cs="IRBadr"/>
          <w:sz w:val="28"/>
          <w:rtl/>
        </w:rPr>
        <w:t>ی</w:t>
      </w:r>
      <w:r w:rsidRPr="007C0DD7">
        <w:rPr>
          <w:rFonts w:ascii="IRBadr" w:hAnsi="IRBadr" w:cs="IRBadr"/>
          <w:sz w:val="28"/>
          <w:rtl/>
        </w:rPr>
        <w:t xml:space="preserve"> افراد به شمار </w:t>
      </w:r>
      <w:r w:rsidR="00BF799B" w:rsidRPr="007C0DD7">
        <w:rPr>
          <w:rFonts w:ascii="IRBadr" w:hAnsi="IRBadr" w:cs="IRBadr"/>
          <w:sz w:val="28"/>
          <w:rtl/>
        </w:rPr>
        <w:t>می‌رفت</w:t>
      </w:r>
      <w:r w:rsidRPr="007C0DD7">
        <w:rPr>
          <w:rFonts w:ascii="IRBadr" w:hAnsi="IRBadr" w:cs="IRBadr"/>
          <w:sz w:val="28"/>
        </w:rPr>
        <w:t>.</w:t>
      </w:r>
    </w:p>
    <w:p w:rsidR="00915234" w:rsidRPr="007C0DD7" w:rsidRDefault="00C37C5E" w:rsidP="00FB64D9">
      <w:pPr>
        <w:bidi/>
        <w:spacing w:before="120" w:after="120" w:line="360" w:lineRule="auto"/>
        <w:jc w:val="both"/>
        <w:rPr>
          <w:rFonts w:ascii="IRBadr" w:hAnsi="IRBadr" w:cs="IRBadr"/>
          <w:sz w:val="28"/>
          <w:rtl/>
        </w:rPr>
      </w:pPr>
      <w:r w:rsidRPr="007C0DD7">
        <w:rPr>
          <w:rFonts w:ascii="IRBadr" w:hAnsi="IRBadr" w:cs="IRBadr"/>
          <w:sz w:val="28"/>
          <w:rtl/>
        </w:rPr>
        <w:t xml:space="preserve">در عصر امام رضا (ع)، </w:t>
      </w:r>
      <w:r w:rsidR="00DE1F5C">
        <w:rPr>
          <w:rFonts w:ascii="IRBadr" w:hAnsi="IRBadr" w:cs="IRBadr"/>
          <w:sz w:val="28"/>
          <w:rtl/>
        </w:rPr>
        <w:t>آنگاه‌که</w:t>
      </w:r>
      <w:r w:rsidRPr="007C0DD7">
        <w:rPr>
          <w:rFonts w:ascii="IRBadr" w:hAnsi="IRBadr" w:cs="IRBadr"/>
          <w:sz w:val="28"/>
          <w:rtl/>
        </w:rPr>
        <w:t xml:space="preserve"> همه دانشمندان جمع </w:t>
      </w:r>
      <w:r w:rsidR="00BF799B" w:rsidRPr="007C0DD7">
        <w:rPr>
          <w:rFonts w:ascii="IRBadr" w:hAnsi="IRBadr" w:cs="IRBadr"/>
          <w:sz w:val="28"/>
          <w:rtl/>
        </w:rPr>
        <w:t>می‌شدند</w:t>
      </w:r>
      <w:r w:rsidRPr="007C0DD7">
        <w:rPr>
          <w:rFonts w:ascii="IRBadr" w:hAnsi="IRBadr" w:cs="IRBadr"/>
          <w:sz w:val="28"/>
          <w:rtl/>
        </w:rPr>
        <w:t xml:space="preserve"> و به </w:t>
      </w:r>
      <w:r w:rsidR="00DE1F5C">
        <w:rPr>
          <w:rFonts w:ascii="IRBadr" w:hAnsi="IRBadr" w:cs="IRBadr"/>
          <w:sz w:val="28"/>
          <w:rtl/>
        </w:rPr>
        <w:t>گفت‌وگو</w:t>
      </w:r>
      <w:r w:rsidRPr="007C0DD7">
        <w:rPr>
          <w:rFonts w:ascii="IRBadr" w:hAnsi="IRBadr" w:cs="IRBadr"/>
          <w:sz w:val="28"/>
          <w:rtl/>
        </w:rPr>
        <w:t xml:space="preserve"> </w:t>
      </w:r>
      <w:r w:rsidR="00BF799B" w:rsidRPr="007C0DD7">
        <w:rPr>
          <w:rFonts w:ascii="IRBadr" w:hAnsi="IRBadr" w:cs="IRBadr"/>
          <w:sz w:val="28"/>
          <w:rtl/>
        </w:rPr>
        <w:t>می‌پرداختند</w:t>
      </w:r>
      <w:r w:rsidRPr="007C0DD7">
        <w:rPr>
          <w:rFonts w:ascii="IRBadr" w:hAnsi="IRBadr" w:cs="IRBadr"/>
          <w:sz w:val="28"/>
          <w:rtl/>
        </w:rPr>
        <w:t xml:space="preserve"> و سرانجام در پاسخ د</w:t>
      </w:r>
      <w:r w:rsidR="00BF799B" w:rsidRPr="007C0DD7">
        <w:rPr>
          <w:rFonts w:ascii="IRBadr" w:hAnsi="IRBadr" w:cs="IRBadr"/>
          <w:sz w:val="28"/>
          <w:rtl/>
        </w:rPr>
        <w:t>ی</w:t>
      </w:r>
      <w:r w:rsidRPr="007C0DD7">
        <w:rPr>
          <w:rFonts w:ascii="IRBadr" w:hAnsi="IRBadr" w:cs="IRBadr"/>
          <w:sz w:val="28"/>
          <w:rtl/>
        </w:rPr>
        <w:t xml:space="preserve">گران فرو </w:t>
      </w:r>
      <w:r w:rsidR="00BF799B" w:rsidRPr="007C0DD7">
        <w:rPr>
          <w:rFonts w:ascii="IRBadr" w:hAnsi="IRBadr" w:cs="IRBadr"/>
          <w:sz w:val="28"/>
          <w:rtl/>
        </w:rPr>
        <w:t>می‌ماندند</w:t>
      </w:r>
      <w:r w:rsidRPr="007C0DD7">
        <w:rPr>
          <w:rFonts w:ascii="IRBadr" w:hAnsi="IRBadr" w:cs="IRBadr"/>
          <w:sz w:val="28"/>
          <w:rtl/>
        </w:rPr>
        <w:t xml:space="preserve">، دست به دامان امام </w:t>
      </w:r>
      <w:r w:rsidR="00BF799B" w:rsidRPr="007C0DD7">
        <w:rPr>
          <w:rFonts w:ascii="IRBadr" w:hAnsi="IRBadr" w:cs="IRBadr"/>
          <w:sz w:val="28"/>
          <w:rtl/>
        </w:rPr>
        <w:t>رضا (</w:t>
      </w:r>
      <w:r w:rsidRPr="007C0DD7">
        <w:rPr>
          <w:rFonts w:ascii="IRBadr" w:hAnsi="IRBadr" w:cs="IRBadr"/>
          <w:sz w:val="28"/>
          <w:rtl/>
        </w:rPr>
        <w:t xml:space="preserve">ع) </w:t>
      </w:r>
      <w:r w:rsidR="00BF799B" w:rsidRPr="007C0DD7">
        <w:rPr>
          <w:rFonts w:ascii="IRBadr" w:hAnsi="IRBadr" w:cs="IRBadr"/>
          <w:sz w:val="28"/>
          <w:rtl/>
        </w:rPr>
        <w:t>می‌شدند</w:t>
      </w:r>
      <w:r w:rsidRPr="007C0DD7">
        <w:rPr>
          <w:rFonts w:ascii="IRBadr" w:hAnsi="IRBadr" w:cs="IRBadr"/>
          <w:sz w:val="28"/>
          <w:rtl/>
        </w:rPr>
        <w:t xml:space="preserve"> تا بر حقان</w:t>
      </w:r>
      <w:r w:rsidR="00BF799B" w:rsidRPr="007C0DD7">
        <w:rPr>
          <w:rFonts w:ascii="IRBadr" w:hAnsi="IRBadr" w:cs="IRBadr"/>
          <w:sz w:val="28"/>
          <w:rtl/>
        </w:rPr>
        <w:t>ی</w:t>
      </w:r>
      <w:r w:rsidRPr="007C0DD7">
        <w:rPr>
          <w:rFonts w:ascii="IRBadr" w:hAnsi="IRBadr" w:cs="IRBadr"/>
          <w:sz w:val="28"/>
          <w:rtl/>
        </w:rPr>
        <w:t>ت مطلب خو</w:t>
      </w:r>
      <w:r w:rsidR="00BF799B" w:rsidRPr="007C0DD7">
        <w:rPr>
          <w:rFonts w:ascii="IRBadr" w:hAnsi="IRBadr" w:cs="IRBadr"/>
          <w:sz w:val="28"/>
          <w:rtl/>
        </w:rPr>
        <w:t>ی</w:t>
      </w:r>
      <w:r w:rsidRPr="007C0DD7">
        <w:rPr>
          <w:rFonts w:ascii="IRBadr" w:hAnsi="IRBadr" w:cs="IRBadr"/>
          <w:sz w:val="28"/>
          <w:rtl/>
        </w:rPr>
        <w:t>ش گواه</w:t>
      </w:r>
      <w:r w:rsidR="00BF799B" w:rsidRPr="007C0DD7">
        <w:rPr>
          <w:rFonts w:ascii="IRBadr" w:hAnsi="IRBadr" w:cs="IRBadr"/>
          <w:sz w:val="28"/>
          <w:rtl/>
        </w:rPr>
        <w:t>ی</w:t>
      </w:r>
      <w:r w:rsidRPr="007C0DD7">
        <w:rPr>
          <w:rFonts w:ascii="IRBadr" w:hAnsi="IRBadr" w:cs="IRBadr"/>
          <w:sz w:val="28"/>
          <w:rtl/>
        </w:rPr>
        <w:t xml:space="preserve"> دهند</w:t>
      </w:r>
      <w:r w:rsidRPr="007C0DD7">
        <w:rPr>
          <w:rFonts w:ascii="IRBadr" w:hAnsi="IRBadr" w:cs="IRBadr"/>
          <w:sz w:val="28"/>
        </w:rPr>
        <w:t>.</w:t>
      </w:r>
      <w:r w:rsidRPr="007C0DD7">
        <w:rPr>
          <w:rFonts w:ascii="IRBadr" w:hAnsi="IRBadr" w:cs="IRBadr"/>
          <w:sz w:val="28"/>
          <w:rtl/>
        </w:rPr>
        <w:t xml:space="preserve"> </w:t>
      </w:r>
      <w:r w:rsidR="00BF799B" w:rsidRPr="007C0DD7">
        <w:rPr>
          <w:rFonts w:ascii="IRBadr" w:hAnsi="IRBadr" w:cs="IRBadr"/>
          <w:sz w:val="28"/>
          <w:rtl/>
        </w:rPr>
        <w:t>یکی</w:t>
      </w:r>
      <w:r w:rsidRPr="007C0DD7">
        <w:rPr>
          <w:rFonts w:ascii="IRBadr" w:hAnsi="IRBadr" w:cs="IRBadr"/>
          <w:sz w:val="28"/>
          <w:rtl/>
        </w:rPr>
        <w:t xml:space="preserve"> از </w:t>
      </w:r>
      <w:r w:rsidR="00BF799B" w:rsidRPr="007C0DD7">
        <w:rPr>
          <w:rFonts w:ascii="IRBadr" w:hAnsi="IRBadr" w:cs="IRBadr"/>
          <w:sz w:val="28"/>
          <w:rtl/>
        </w:rPr>
        <w:t>مهم‌ترین</w:t>
      </w:r>
      <w:r w:rsidRPr="007C0DD7">
        <w:rPr>
          <w:rFonts w:ascii="IRBadr" w:hAnsi="IRBadr" w:cs="IRBadr"/>
          <w:sz w:val="28"/>
          <w:rtl/>
        </w:rPr>
        <w:t xml:space="preserve"> و معروف‌تر</w:t>
      </w:r>
      <w:r w:rsidR="00BF799B" w:rsidRPr="007C0DD7">
        <w:rPr>
          <w:rFonts w:ascii="IRBadr" w:hAnsi="IRBadr" w:cs="IRBadr"/>
          <w:sz w:val="28"/>
          <w:rtl/>
        </w:rPr>
        <w:t>ی</w:t>
      </w:r>
      <w:r w:rsidRPr="007C0DD7">
        <w:rPr>
          <w:rFonts w:ascii="IRBadr" w:hAnsi="IRBadr" w:cs="IRBadr"/>
          <w:sz w:val="28"/>
          <w:rtl/>
        </w:rPr>
        <w:t xml:space="preserve">ن </w:t>
      </w:r>
      <w:r w:rsidR="00BF799B" w:rsidRPr="007C0DD7">
        <w:rPr>
          <w:rFonts w:ascii="IRBadr" w:hAnsi="IRBadr" w:cs="IRBadr"/>
          <w:sz w:val="28"/>
          <w:rtl/>
        </w:rPr>
        <w:t>لقب‌های</w:t>
      </w:r>
      <w:r w:rsidRPr="007C0DD7">
        <w:rPr>
          <w:rFonts w:ascii="IRBadr" w:hAnsi="IRBadr" w:cs="IRBadr"/>
          <w:sz w:val="28"/>
          <w:rtl/>
        </w:rPr>
        <w:t xml:space="preserve"> امام رضا (ع)، (عالم آل محمد) است. </w:t>
      </w:r>
      <w:r w:rsidR="00DE1F5C">
        <w:rPr>
          <w:rFonts w:ascii="IRBadr" w:hAnsi="IRBadr" w:cs="IRBadr"/>
          <w:sz w:val="28"/>
          <w:rtl/>
        </w:rPr>
        <w:t>ا</w:t>
      </w:r>
      <w:r w:rsidR="00DE1F5C">
        <w:rPr>
          <w:rFonts w:ascii="IRBadr" w:hAnsi="IRBadr" w:cs="IRBadr" w:hint="cs"/>
          <w:sz w:val="28"/>
          <w:rtl/>
        </w:rPr>
        <w:t>ینکه</w:t>
      </w:r>
      <w:r w:rsidRPr="007C0DD7">
        <w:rPr>
          <w:rFonts w:ascii="IRBadr" w:hAnsi="IRBadr" w:cs="IRBadr"/>
          <w:sz w:val="28"/>
          <w:rtl/>
        </w:rPr>
        <w:t xml:space="preserve"> از م</w:t>
      </w:r>
      <w:r w:rsidR="00BF799B" w:rsidRPr="007C0DD7">
        <w:rPr>
          <w:rFonts w:ascii="IRBadr" w:hAnsi="IRBadr" w:cs="IRBadr"/>
          <w:sz w:val="28"/>
          <w:rtl/>
        </w:rPr>
        <w:t>ی</w:t>
      </w:r>
      <w:r w:rsidRPr="007C0DD7">
        <w:rPr>
          <w:rFonts w:ascii="IRBadr" w:hAnsi="IRBadr" w:cs="IRBadr"/>
          <w:sz w:val="28"/>
          <w:rtl/>
        </w:rPr>
        <w:t>ان همه امامان ش</w:t>
      </w:r>
      <w:r w:rsidR="00BF799B" w:rsidRPr="007C0DD7">
        <w:rPr>
          <w:rFonts w:ascii="IRBadr" w:hAnsi="IRBadr" w:cs="IRBadr"/>
          <w:sz w:val="28"/>
          <w:rtl/>
        </w:rPr>
        <w:t>ی</w:t>
      </w:r>
      <w:r w:rsidRPr="007C0DD7">
        <w:rPr>
          <w:rFonts w:ascii="IRBadr" w:hAnsi="IRBadr" w:cs="IRBadr"/>
          <w:sz w:val="28"/>
          <w:rtl/>
        </w:rPr>
        <w:t>عه، حضرت امام رضا به ا</w:t>
      </w:r>
      <w:r w:rsidR="00BF799B" w:rsidRPr="007C0DD7">
        <w:rPr>
          <w:rFonts w:ascii="IRBadr" w:hAnsi="IRBadr" w:cs="IRBadr"/>
          <w:sz w:val="28"/>
          <w:rtl/>
        </w:rPr>
        <w:t>ی</w:t>
      </w:r>
      <w:r w:rsidRPr="007C0DD7">
        <w:rPr>
          <w:rFonts w:ascii="IRBadr" w:hAnsi="IRBadr" w:cs="IRBadr"/>
          <w:sz w:val="28"/>
          <w:rtl/>
        </w:rPr>
        <w:t xml:space="preserve">ن لقب شهرت </w:t>
      </w:r>
      <w:r w:rsidR="00BF799B" w:rsidRPr="007C0DD7">
        <w:rPr>
          <w:rFonts w:ascii="IRBadr" w:hAnsi="IRBadr" w:cs="IRBadr"/>
          <w:sz w:val="28"/>
          <w:rtl/>
        </w:rPr>
        <w:t>ی</w:t>
      </w:r>
      <w:r w:rsidRPr="007C0DD7">
        <w:rPr>
          <w:rFonts w:ascii="IRBadr" w:hAnsi="IRBadr" w:cs="IRBadr"/>
          <w:sz w:val="28"/>
          <w:rtl/>
        </w:rPr>
        <w:t>افته است، خود دل</w:t>
      </w:r>
      <w:r w:rsidR="00BF799B" w:rsidRPr="007C0DD7">
        <w:rPr>
          <w:rFonts w:ascii="IRBadr" w:hAnsi="IRBadr" w:cs="IRBadr"/>
          <w:sz w:val="28"/>
          <w:rtl/>
        </w:rPr>
        <w:t>ی</w:t>
      </w:r>
      <w:r w:rsidRPr="007C0DD7">
        <w:rPr>
          <w:rFonts w:ascii="IRBadr" w:hAnsi="IRBadr" w:cs="IRBadr"/>
          <w:sz w:val="28"/>
          <w:rtl/>
        </w:rPr>
        <w:t>ل برجستگ</w:t>
      </w:r>
      <w:r w:rsidR="00BF799B" w:rsidRPr="007C0DD7">
        <w:rPr>
          <w:rFonts w:ascii="IRBadr" w:hAnsi="IRBadr" w:cs="IRBadr"/>
          <w:sz w:val="28"/>
          <w:rtl/>
        </w:rPr>
        <w:t>ی</w:t>
      </w:r>
      <w:r w:rsidRPr="007C0DD7">
        <w:rPr>
          <w:rFonts w:ascii="IRBadr" w:hAnsi="IRBadr" w:cs="IRBadr"/>
          <w:sz w:val="28"/>
          <w:rtl/>
        </w:rPr>
        <w:t xml:space="preserve"> آن امام از جهت </w:t>
      </w:r>
      <w:r w:rsidR="00BF799B" w:rsidRPr="007C0DD7">
        <w:rPr>
          <w:rFonts w:ascii="IRBadr" w:hAnsi="IRBadr" w:cs="IRBadr"/>
          <w:sz w:val="28"/>
          <w:rtl/>
        </w:rPr>
        <w:t>دانش‌های</w:t>
      </w:r>
      <w:r w:rsidRPr="007C0DD7">
        <w:rPr>
          <w:rFonts w:ascii="IRBadr" w:hAnsi="IRBadr" w:cs="IRBadr"/>
          <w:sz w:val="28"/>
          <w:rtl/>
        </w:rPr>
        <w:t xml:space="preserve"> را</w:t>
      </w:r>
      <w:r w:rsidR="00BF799B" w:rsidRPr="007C0DD7">
        <w:rPr>
          <w:rFonts w:ascii="IRBadr" w:hAnsi="IRBadr" w:cs="IRBadr"/>
          <w:sz w:val="28"/>
          <w:rtl/>
        </w:rPr>
        <w:t>ی</w:t>
      </w:r>
      <w:r w:rsidRPr="007C0DD7">
        <w:rPr>
          <w:rFonts w:ascii="IRBadr" w:hAnsi="IRBadr" w:cs="IRBadr"/>
          <w:sz w:val="28"/>
          <w:rtl/>
        </w:rPr>
        <w:t>ج در زمان خو</w:t>
      </w:r>
      <w:r w:rsidR="00BF799B" w:rsidRPr="007C0DD7">
        <w:rPr>
          <w:rFonts w:ascii="IRBadr" w:hAnsi="IRBadr" w:cs="IRBadr"/>
          <w:sz w:val="28"/>
          <w:rtl/>
        </w:rPr>
        <w:t>ی</w:t>
      </w:r>
      <w:r w:rsidRPr="007C0DD7">
        <w:rPr>
          <w:rFonts w:ascii="IRBadr" w:hAnsi="IRBadr" w:cs="IRBadr"/>
          <w:sz w:val="28"/>
          <w:rtl/>
        </w:rPr>
        <w:t xml:space="preserve">ش و </w:t>
      </w:r>
      <w:r w:rsidR="00BF799B" w:rsidRPr="007C0DD7">
        <w:rPr>
          <w:rFonts w:ascii="IRBadr" w:hAnsi="IRBadr" w:cs="IRBadr"/>
          <w:sz w:val="28"/>
          <w:rtl/>
        </w:rPr>
        <w:t>ی</w:t>
      </w:r>
      <w:r w:rsidRPr="007C0DD7">
        <w:rPr>
          <w:rFonts w:ascii="IRBadr" w:hAnsi="IRBadr" w:cs="IRBadr"/>
          <w:sz w:val="28"/>
          <w:rtl/>
        </w:rPr>
        <w:t>افتن فرصت برا</w:t>
      </w:r>
      <w:r w:rsidR="00BF799B" w:rsidRPr="007C0DD7">
        <w:rPr>
          <w:rFonts w:ascii="IRBadr" w:hAnsi="IRBadr" w:cs="IRBadr"/>
          <w:sz w:val="28"/>
          <w:rtl/>
        </w:rPr>
        <w:t>ی</w:t>
      </w:r>
      <w:r w:rsidRPr="007C0DD7">
        <w:rPr>
          <w:rFonts w:ascii="IRBadr" w:hAnsi="IRBadr" w:cs="IRBadr"/>
          <w:sz w:val="28"/>
          <w:rtl/>
        </w:rPr>
        <w:t xml:space="preserve"> آش</w:t>
      </w:r>
      <w:r w:rsidR="00BF799B" w:rsidRPr="007C0DD7">
        <w:rPr>
          <w:rFonts w:ascii="IRBadr" w:hAnsi="IRBadr" w:cs="IRBadr"/>
          <w:sz w:val="28"/>
          <w:rtl/>
        </w:rPr>
        <w:t>ک</w:t>
      </w:r>
      <w:r w:rsidRPr="007C0DD7">
        <w:rPr>
          <w:rFonts w:ascii="IRBadr" w:hAnsi="IRBadr" w:cs="IRBadr"/>
          <w:sz w:val="28"/>
          <w:rtl/>
        </w:rPr>
        <w:t>ارساز</w:t>
      </w:r>
      <w:r w:rsidR="00BF799B" w:rsidRPr="007C0DD7">
        <w:rPr>
          <w:rFonts w:ascii="IRBadr" w:hAnsi="IRBadr" w:cs="IRBadr"/>
          <w:sz w:val="28"/>
          <w:rtl/>
        </w:rPr>
        <w:t>ی</w:t>
      </w:r>
      <w:r w:rsidRPr="007C0DD7">
        <w:rPr>
          <w:rFonts w:ascii="IRBadr" w:hAnsi="IRBadr" w:cs="IRBadr"/>
          <w:sz w:val="28"/>
          <w:rtl/>
        </w:rPr>
        <w:t xml:space="preserve"> آن علوم م</w:t>
      </w:r>
      <w:r w:rsidR="00BF799B" w:rsidRPr="007C0DD7">
        <w:rPr>
          <w:rFonts w:ascii="IRBadr" w:hAnsi="IRBadr" w:cs="IRBadr"/>
          <w:sz w:val="28"/>
          <w:rtl/>
        </w:rPr>
        <w:t>ی</w:t>
      </w:r>
      <w:r w:rsidRPr="007C0DD7">
        <w:rPr>
          <w:rFonts w:ascii="IRBadr" w:hAnsi="IRBadr" w:cs="IRBadr"/>
          <w:sz w:val="28"/>
          <w:rtl/>
        </w:rPr>
        <w:t>‌باشد</w:t>
      </w:r>
      <w:r w:rsidRPr="007C0DD7">
        <w:rPr>
          <w:rFonts w:ascii="IRBadr" w:hAnsi="IRBadr" w:cs="IRBadr"/>
          <w:sz w:val="28"/>
        </w:rPr>
        <w:t>.</w:t>
      </w:r>
    </w:p>
    <w:p w:rsidR="00C37C5E" w:rsidRPr="007C0DD7" w:rsidRDefault="00C37C5E" w:rsidP="00902F6A">
      <w:pPr>
        <w:pStyle w:val="1"/>
        <w:rPr>
          <w:rtl/>
        </w:rPr>
      </w:pPr>
      <w:bookmarkStart w:id="4" w:name="_Toc427662265"/>
      <w:r w:rsidRPr="007C0DD7">
        <w:rPr>
          <w:rtl/>
        </w:rPr>
        <w:t>شخص</w:t>
      </w:r>
      <w:r w:rsidR="00BF799B" w:rsidRPr="007C0DD7">
        <w:rPr>
          <w:rtl/>
        </w:rPr>
        <w:t>ی</w:t>
      </w:r>
      <w:r w:rsidRPr="007C0DD7">
        <w:rPr>
          <w:rtl/>
        </w:rPr>
        <w:t>ت س</w:t>
      </w:r>
      <w:r w:rsidR="00BF799B" w:rsidRPr="007C0DD7">
        <w:rPr>
          <w:rtl/>
        </w:rPr>
        <w:t>ی</w:t>
      </w:r>
      <w:r w:rsidRPr="007C0DD7">
        <w:rPr>
          <w:rtl/>
        </w:rPr>
        <w:t>اس</w:t>
      </w:r>
      <w:r w:rsidR="00BF799B" w:rsidRPr="007C0DD7">
        <w:rPr>
          <w:rtl/>
        </w:rPr>
        <w:t>ی</w:t>
      </w:r>
      <w:r w:rsidRPr="007C0DD7">
        <w:rPr>
          <w:rtl/>
        </w:rPr>
        <w:t xml:space="preserve"> امام</w:t>
      </w:r>
      <w:bookmarkEnd w:id="4"/>
    </w:p>
    <w:p w:rsidR="00C37C5E" w:rsidRPr="007C0DD7" w:rsidRDefault="00C37C5E" w:rsidP="00FB64D9">
      <w:pPr>
        <w:bidi/>
        <w:spacing w:before="120" w:after="120" w:line="360" w:lineRule="auto"/>
        <w:jc w:val="both"/>
        <w:rPr>
          <w:rFonts w:ascii="IRBadr" w:hAnsi="IRBadr" w:cs="IRBadr"/>
          <w:sz w:val="28"/>
          <w:rtl/>
        </w:rPr>
      </w:pPr>
      <w:r w:rsidRPr="007C0DD7">
        <w:rPr>
          <w:rFonts w:ascii="IRBadr" w:hAnsi="IRBadr" w:cs="IRBadr"/>
          <w:sz w:val="28"/>
          <w:rtl/>
        </w:rPr>
        <w:t xml:space="preserve">تمام عمر امام </w:t>
      </w:r>
      <w:r w:rsidR="00BF799B" w:rsidRPr="007C0DD7">
        <w:rPr>
          <w:rFonts w:ascii="IRBadr" w:hAnsi="IRBadr" w:cs="IRBadr"/>
          <w:sz w:val="28"/>
          <w:rtl/>
        </w:rPr>
        <w:t>رضا (</w:t>
      </w:r>
      <w:r w:rsidRPr="007C0DD7">
        <w:rPr>
          <w:rFonts w:ascii="IRBadr" w:hAnsi="IRBadr" w:cs="IRBadr"/>
          <w:sz w:val="28"/>
          <w:rtl/>
        </w:rPr>
        <w:t xml:space="preserve">ع)، چه آن زمان </w:t>
      </w:r>
      <w:r w:rsidR="00BF799B" w:rsidRPr="007C0DD7">
        <w:rPr>
          <w:rFonts w:ascii="IRBadr" w:hAnsi="IRBadr" w:cs="IRBadr"/>
          <w:sz w:val="28"/>
          <w:rtl/>
        </w:rPr>
        <w:t>ک</w:t>
      </w:r>
      <w:r w:rsidRPr="007C0DD7">
        <w:rPr>
          <w:rFonts w:ascii="IRBadr" w:hAnsi="IRBadr" w:cs="IRBadr"/>
          <w:sz w:val="28"/>
          <w:rtl/>
        </w:rPr>
        <w:t>ه هنوز به مقام امامت نرس</w:t>
      </w:r>
      <w:r w:rsidR="00BF799B" w:rsidRPr="007C0DD7">
        <w:rPr>
          <w:rFonts w:ascii="IRBadr" w:hAnsi="IRBadr" w:cs="IRBadr"/>
          <w:sz w:val="28"/>
          <w:rtl/>
        </w:rPr>
        <w:t>ی</w:t>
      </w:r>
      <w:r w:rsidRPr="007C0DD7">
        <w:rPr>
          <w:rFonts w:ascii="IRBadr" w:hAnsi="IRBadr" w:cs="IRBadr"/>
          <w:sz w:val="28"/>
          <w:rtl/>
        </w:rPr>
        <w:t xml:space="preserve">ده بود و چه </w:t>
      </w:r>
      <w:r w:rsidR="00DE1F5C">
        <w:rPr>
          <w:rFonts w:ascii="IRBadr" w:hAnsi="IRBadr" w:cs="IRBadr"/>
          <w:sz w:val="28"/>
          <w:rtl/>
        </w:rPr>
        <w:t>آنگاه‌که</w:t>
      </w:r>
      <w:r w:rsidRPr="007C0DD7">
        <w:rPr>
          <w:rFonts w:ascii="IRBadr" w:hAnsi="IRBadr" w:cs="IRBadr"/>
          <w:sz w:val="28"/>
          <w:rtl/>
        </w:rPr>
        <w:t xml:space="preserve"> پس از شهادت پدر بزرگوارش حضرت امام موس</w:t>
      </w:r>
      <w:r w:rsidR="00BF799B" w:rsidRPr="007C0DD7">
        <w:rPr>
          <w:rFonts w:ascii="IRBadr" w:hAnsi="IRBadr" w:cs="IRBadr"/>
          <w:sz w:val="28"/>
          <w:rtl/>
        </w:rPr>
        <w:t>ی</w:t>
      </w:r>
      <w:r w:rsidRPr="007C0DD7">
        <w:rPr>
          <w:rFonts w:ascii="IRBadr" w:hAnsi="IRBadr" w:cs="IRBadr"/>
          <w:sz w:val="28"/>
          <w:rtl/>
        </w:rPr>
        <w:t xml:space="preserve"> </w:t>
      </w:r>
      <w:r w:rsidR="00BF799B" w:rsidRPr="007C0DD7">
        <w:rPr>
          <w:rFonts w:ascii="IRBadr" w:hAnsi="IRBadr" w:cs="IRBadr"/>
          <w:sz w:val="28"/>
          <w:rtl/>
        </w:rPr>
        <w:t>کاظم (</w:t>
      </w:r>
      <w:r w:rsidRPr="007C0DD7">
        <w:rPr>
          <w:rFonts w:ascii="IRBadr" w:hAnsi="IRBadr" w:cs="IRBadr"/>
          <w:sz w:val="28"/>
          <w:rtl/>
        </w:rPr>
        <w:t>ع)، مسئول</w:t>
      </w:r>
      <w:r w:rsidR="00BF799B" w:rsidRPr="007C0DD7">
        <w:rPr>
          <w:rFonts w:ascii="IRBadr" w:hAnsi="IRBadr" w:cs="IRBadr"/>
          <w:sz w:val="28"/>
          <w:rtl/>
        </w:rPr>
        <w:t>ی</w:t>
      </w:r>
      <w:r w:rsidRPr="007C0DD7">
        <w:rPr>
          <w:rFonts w:ascii="IRBadr" w:hAnsi="IRBadr" w:cs="IRBadr"/>
          <w:sz w:val="28"/>
          <w:rtl/>
        </w:rPr>
        <w:t>ت امامت و رهبر</w:t>
      </w:r>
      <w:r w:rsidR="00BF799B" w:rsidRPr="007C0DD7">
        <w:rPr>
          <w:rFonts w:ascii="IRBadr" w:hAnsi="IRBadr" w:cs="IRBadr"/>
          <w:sz w:val="28"/>
          <w:rtl/>
        </w:rPr>
        <w:t>ی</w:t>
      </w:r>
      <w:r w:rsidRPr="007C0DD7">
        <w:rPr>
          <w:rFonts w:ascii="IRBadr" w:hAnsi="IRBadr" w:cs="IRBadr"/>
          <w:sz w:val="28"/>
          <w:rtl/>
        </w:rPr>
        <w:t xml:space="preserve"> ش</w:t>
      </w:r>
      <w:r w:rsidR="00BF799B" w:rsidRPr="007C0DD7">
        <w:rPr>
          <w:rFonts w:ascii="IRBadr" w:hAnsi="IRBadr" w:cs="IRBadr"/>
          <w:sz w:val="28"/>
          <w:rtl/>
        </w:rPr>
        <w:t>ی</w:t>
      </w:r>
      <w:r w:rsidRPr="007C0DD7">
        <w:rPr>
          <w:rFonts w:ascii="IRBadr" w:hAnsi="IRBadr" w:cs="IRBadr"/>
          <w:sz w:val="28"/>
          <w:rtl/>
        </w:rPr>
        <w:t>ع</w:t>
      </w:r>
      <w:r w:rsidR="00BF799B" w:rsidRPr="007C0DD7">
        <w:rPr>
          <w:rFonts w:ascii="IRBadr" w:hAnsi="IRBadr" w:cs="IRBadr"/>
          <w:sz w:val="28"/>
          <w:rtl/>
        </w:rPr>
        <w:t>ی</w:t>
      </w:r>
      <w:r w:rsidRPr="007C0DD7">
        <w:rPr>
          <w:rFonts w:ascii="IRBadr" w:hAnsi="IRBadr" w:cs="IRBadr"/>
          <w:sz w:val="28"/>
          <w:rtl/>
        </w:rPr>
        <w:t>ان را بر عهده داشت، در زمان ح</w:t>
      </w:r>
      <w:r w:rsidR="00BF799B" w:rsidRPr="007C0DD7">
        <w:rPr>
          <w:rFonts w:ascii="IRBadr" w:hAnsi="IRBadr" w:cs="IRBadr"/>
          <w:sz w:val="28"/>
          <w:rtl/>
        </w:rPr>
        <w:t>ک</w:t>
      </w:r>
      <w:r w:rsidRPr="007C0DD7">
        <w:rPr>
          <w:rFonts w:ascii="IRBadr" w:hAnsi="IRBadr" w:cs="IRBadr"/>
          <w:sz w:val="28"/>
          <w:rtl/>
        </w:rPr>
        <w:t>ومت عباس</w:t>
      </w:r>
      <w:r w:rsidR="00BF799B" w:rsidRPr="007C0DD7">
        <w:rPr>
          <w:rFonts w:ascii="IRBadr" w:hAnsi="IRBadr" w:cs="IRBadr"/>
          <w:sz w:val="28"/>
          <w:rtl/>
        </w:rPr>
        <w:t>ی</w:t>
      </w:r>
      <w:r w:rsidRPr="007C0DD7">
        <w:rPr>
          <w:rFonts w:ascii="IRBadr" w:hAnsi="IRBadr" w:cs="IRBadr"/>
          <w:sz w:val="28"/>
          <w:rtl/>
        </w:rPr>
        <w:t>ان بود</w:t>
      </w:r>
      <w:r w:rsidRPr="007C0DD7">
        <w:rPr>
          <w:rFonts w:ascii="IRBadr" w:hAnsi="IRBadr" w:cs="IRBadr"/>
          <w:sz w:val="28"/>
        </w:rPr>
        <w:t>.</w:t>
      </w:r>
      <w:r w:rsidR="00A147F3" w:rsidRPr="007C0DD7">
        <w:rPr>
          <w:rFonts w:ascii="IRBadr" w:hAnsi="IRBadr" w:cs="IRBadr"/>
          <w:sz w:val="28"/>
          <w:rtl/>
        </w:rPr>
        <w:t xml:space="preserve"> بنابرا</w:t>
      </w:r>
      <w:r w:rsidR="00BF799B" w:rsidRPr="007C0DD7">
        <w:rPr>
          <w:rFonts w:ascii="IRBadr" w:hAnsi="IRBadr" w:cs="IRBadr"/>
          <w:sz w:val="28"/>
          <w:rtl/>
        </w:rPr>
        <w:t>ی</w:t>
      </w:r>
      <w:r w:rsidR="00A147F3" w:rsidRPr="007C0DD7">
        <w:rPr>
          <w:rFonts w:ascii="IRBadr" w:hAnsi="IRBadr" w:cs="IRBadr"/>
          <w:sz w:val="28"/>
          <w:rtl/>
        </w:rPr>
        <w:t xml:space="preserve">ن، دشمن شماره </w:t>
      </w:r>
      <w:r w:rsidR="00BF799B" w:rsidRPr="007C0DD7">
        <w:rPr>
          <w:rFonts w:ascii="IRBadr" w:hAnsi="IRBadr" w:cs="IRBadr"/>
          <w:sz w:val="28"/>
          <w:rtl/>
        </w:rPr>
        <w:t>یک</w:t>
      </w:r>
      <w:r w:rsidR="00A147F3" w:rsidRPr="007C0DD7">
        <w:rPr>
          <w:rFonts w:ascii="IRBadr" w:hAnsi="IRBadr" w:cs="IRBadr"/>
          <w:sz w:val="28"/>
          <w:rtl/>
        </w:rPr>
        <w:t xml:space="preserve"> حا</w:t>
      </w:r>
      <w:r w:rsidR="00BF799B" w:rsidRPr="007C0DD7">
        <w:rPr>
          <w:rFonts w:ascii="IRBadr" w:hAnsi="IRBadr" w:cs="IRBadr"/>
          <w:sz w:val="28"/>
          <w:rtl/>
        </w:rPr>
        <w:t>ک</w:t>
      </w:r>
      <w:r w:rsidR="00A147F3" w:rsidRPr="007C0DD7">
        <w:rPr>
          <w:rFonts w:ascii="IRBadr" w:hAnsi="IRBadr" w:cs="IRBadr"/>
          <w:sz w:val="28"/>
          <w:rtl/>
        </w:rPr>
        <w:t>مان عباس</w:t>
      </w:r>
      <w:r w:rsidR="00BF799B" w:rsidRPr="007C0DD7">
        <w:rPr>
          <w:rFonts w:ascii="IRBadr" w:hAnsi="IRBadr" w:cs="IRBadr"/>
          <w:sz w:val="28"/>
          <w:rtl/>
        </w:rPr>
        <w:t>ی</w:t>
      </w:r>
      <w:r w:rsidR="00A147F3" w:rsidRPr="007C0DD7">
        <w:rPr>
          <w:rFonts w:ascii="IRBadr" w:hAnsi="IRBadr" w:cs="IRBadr"/>
          <w:sz w:val="28"/>
          <w:rtl/>
        </w:rPr>
        <w:t>، امامان ش</w:t>
      </w:r>
      <w:r w:rsidR="00BF799B" w:rsidRPr="007C0DD7">
        <w:rPr>
          <w:rFonts w:ascii="IRBadr" w:hAnsi="IRBadr" w:cs="IRBadr"/>
          <w:sz w:val="28"/>
          <w:rtl/>
        </w:rPr>
        <w:t>ی</w:t>
      </w:r>
      <w:r w:rsidR="00A147F3" w:rsidRPr="007C0DD7">
        <w:rPr>
          <w:rFonts w:ascii="IRBadr" w:hAnsi="IRBadr" w:cs="IRBadr"/>
          <w:sz w:val="28"/>
          <w:rtl/>
        </w:rPr>
        <w:t>عه بودند و به هم</w:t>
      </w:r>
      <w:r w:rsidR="00BF799B" w:rsidRPr="007C0DD7">
        <w:rPr>
          <w:rFonts w:ascii="IRBadr" w:hAnsi="IRBadr" w:cs="IRBadr"/>
          <w:sz w:val="28"/>
          <w:rtl/>
        </w:rPr>
        <w:t>ی</w:t>
      </w:r>
      <w:r w:rsidR="00A147F3" w:rsidRPr="007C0DD7">
        <w:rPr>
          <w:rFonts w:ascii="IRBadr" w:hAnsi="IRBadr" w:cs="IRBadr"/>
          <w:sz w:val="28"/>
          <w:rtl/>
        </w:rPr>
        <w:t>ن دل</w:t>
      </w:r>
      <w:r w:rsidR="00BF799B" w:rsidRPr="007C0DD7">
        <w:rPr>
          <w:rFonts w:ascii="IRBadr" w:hAnsi="IRBadr" w:cs="IRBadr"/>
          <w:sz w:val="28"/>
          <w:rtl/>
        </w:rPr>
        <w:t>ی</w:t>
      </w:r>
      <w:r w:rsidR="00A147F3" w:rsidRPr="007C0DD7">
        <w:rPr>
          <w:rFonts w:ascii="IRBadr" w:hAnsi="IRBadr" w:cs="IRBadr"/>
          <w:sz w:val="28"/>
          <w:rtl/>
        </w:rPr>
        <w:t xml:space="preserve">ل است </w:t>
      </w:r>
      <w:r w:rsidR="00BF799B" w:rsidRPr="007C0DD7">
        <w:rPr>
          <w:rFonts w:ascii="IRBadr" w:hAnsi="IRBadr" w:cs="IRBadr"/>
          <w:sz w:val="28"/>
          <w:rtl/>
        </w:rPr>
        <w:t>ک</w:t>
      </w:r>
      <w:r w:rsidR="00A147F3" w:rsidRPr="007C0DD7">
        <w:rPr>
          <w:rFonts w:ascii="IRBadr" w:hAnsi="IRBadr" w:cs="IRBadr"/>
          <w:sz w:val="28"/>
          <w:rtl/>
        </w:rPr>
        <w:t>ه همه امامان</w:t>
      </w:r>
      <w:r w:rsidR="00BF799B" w:rsidRPr="007C0DD7">
        <w:rPr>
          <w:rFonts w:ascii="IRBadr" w:hAnsi="IRBadr" w:cs="IRBadr"/>
          <w:sz w:val="28"/>
          <w:rtl/>
        </w:rPr>
        <w:t>ی</w:t>
      </w:r>
      <w:r w:rsidR="00A147F3" w:rsidRPr="007C0DD7">
        <w:rPr>
          <w:rFonts w:ascii="IRBadr" w:hAnsi="IRBadr" w:cs="IRBadr"/>
          <w:sz w:val="28"/>
          <w:rtl/>
        </w:rPr>
        <w:t xml:space="preserve"> </w:t>
      </w:r>
      <w:r w:rsidR="00BF799B" w:rsidRPr="007C0DD7">
        <w:rPr>
          <w:rFonts w:ascii="IRBadr" w:hAnsi="IRBadr" w:cs="IRBadr"/>
          <w:sz w:val="28"/>
          <w:rtl/>
        </w:rPr>
        <w:t>ک</w:t>
      </w:r>
      <w:r w:rsidR="00A147F3" w:rsidRPr="007C0DD7">
        <w:rPr>
          <w:rFonts w:ascii="IRBadr" w:hAnsi="IRBadr" w:cs="IRBadr"/>
          <w:sz w:val="28"/>
          <w:rtl/>
        </w:rPr>
        <w:t>ه در روزگار ا</w:t>
      </w:r>
      <w:r w:rsidR="00BF799B" w:rsidRPr="007C0DD7">
        <w:rPr>
          <w:rFonts w:ascii="IRBadr" w:hAnsi="IRBadr" w:cs="IRBadr"/>
          <w:sz w:val="28"/>
          <w:rtl/>
        </w:rPr>
        <w:t>ی</w:t>
      </w:r>
      <w:r w:rsidR="00A147F3" w:rsidRPr="007C0DD7">
        <w:rPr>
          <w:rFonts w:ascii="IRBadr" w:hAnsi="IRBadr" w:cs="IRBadr"/>
          <w:sz w:val="28"/>
          <w:rtl/>
        </w:rPr>
        <w:t>ن حا</w:t>
      </w:r>
      <w:r w:rsidR="00BF799B" w:rsidRPr="007C0DD7">
        <w:rPr>
          <w:rFonts w:ascii="IRBadr" w:hAnsi="IRBadr" w:cs="IRBadr"/>
          <w:sz w:val="28"/>
          <w:rtl/>
        </w:rPr>
        <w:t>ک</w:t>
      </w:r>
      <w:r w:rsidR="00A147F3" w:rsidRPr="007C0DD7">
        <w:rPr>
          <w:rFonts w:ascii="IRBadr" w:hAnsi="IRBadr" w:cs="IRBadr"/>
          <w:sz w:val="28"/>
          <w:rtl/>
        </w:rPr>
        <w:t xml:space="preserve">مان ستمگر </w:t>
      </w:r>
      <w:r w:rsidR="00BF799B" w:rsidRPr="007C0DD7">
        <w:rPr>
          <w:rFonts w:ascii="IRBadr" w:hAnsi="IRBadr" w:cs="IRBadr"/>
          <w:sz w:val="28"/>
          <w:rtl/>
        </w:rPr>
        <w:t>می‌زیستند</w:t>
      </w:r>
      <w:r w:rsidR="00A147F3" w:rsidRPr="007C0DD7">
        <w:rPr>
          <w:rFonts w:ascii="IRBadr" w:hAnsi="IRBadr" w:cs="IRBadr"/>
          <w:sz w:val="28"/>
          <w:rtl/>
        </w:rPr>
        <w:t xml:space="preserve">، به </w:t>
      </w:r>
      <w:r w:rsidR="00A147F3" w:rsidRPr="007C0DD7">
        <w:rPr>
          <w:rFonts w:ascii="IRBadr" w:hAnsi="IRBadr" w:cs="IRBadr"/>
          <w:sz w:val="28"/>
          <w:rtl/>
        </w:rPr>
        <w:lastRenderedPageBreak/>
        <w:t>دست آنان به شهادت رس</w:t>
      </w:r>
      <w:r w:rsidR="00BF799B" w:rsidRPr="007C0DD7">
        <w:rPr>
          <w:rFonts w:ascii="IRBadr" w:hAnsi="IRBadr" w:cs="IRBadr"/>
          <w:sz w:val="28"/>
          <w:rtl/>
        </w:rPr>
        <w:t>ی</w:t>
      </w:r>
      <w:r w:rsidR="00A147F3" w:rsidRPr="007C0DD7">
        <w:rPr>
          <w:rFonts w:ascii="IRBadr" w:hAnsi="IRBadr" w:cs="IRBadr"/>
          <w:sz w:val="28"/>
          <w:rtl/>
        </w:rPr>
        <w:t>دند.... عباس</w:t>
      </w:r>
      <w:r w:rsidR="00BF799B" w:rsidRPr="007C0DD7">
        <w:rPr>
          <w:rFonts w:ascii="IRBadr" w:hAnsi="IRBadr" w:cs="IRBadr"/>
          <w:sz w:val="28"/>
          <w:rtl/>
        </w:rPr>
        <w:t>ی</w:t>
      </w:r>
      <w:r w:rsidR="00A147F3" w:rsidRPr="007C0DD7">
        <w:rPr>
          <w:rFonts w:ascii="IRBadr" w:hAnsi="IRBadr" w:cs="IRBadr"/>
          <w:sz w:val="28"/>
          <w:rtl/>
        </w:rPr>
        <w:t xml:space="preserve">ان </w:t>
      </w:r>
      <w:r w:rsidR="00DE1F5C">
        <w:rPr>
          <w:rFonts w:ascii="IRBadr" w:hAnsi="IRBadr" w:cs="IRBadr"/>
          <w:sz w:val="28"/>
          <w:rtl/>
        </w:rPr>
        <w:t>ستم‌پ</w:t>
      </w:r>
      <w:r w:rsidR="00DE1F5C">
        <w:rPr>
          <w:rFonts w:ascii="IRBadr" w:hAnsi="IRBadr" w:cs="IRBadr" w:hint="cs"/>
          <w:sz w:val="28"/>
          <w:rtl/>
        </w:rPr>
        <w:t>یشه</w:t>
      </w:r>
      <w:r w:rsidR="00A147F3" w:rsidRPr="007C0DD7">
        <w:rPr>
          <w:rFonts w:ascii="IRBadr" w:hAnsi="IRBadr" w:cs="IRBadr"/>
          <w:sz w:val="28"/>
          <w:rtl/>
        </w:rPr>
        <w:t xml:space="preserve"> </w:t>
      </w:r>
      <w:r w:rsidR="00DE1F5C">
        <w:rPr>
          <w:rFonts w:ascii="IRBadr" w:hAnsi="IRBadr" w:cs="IRBadr"/>
          <w:sz w:val="28"/>
          <w:rtl/>
        </w:rPr>
        <w:t>به‌اندازه‌ا</w:t>
      </w:r>
      <w:r w:rsidR="00DE1F5C">
        <w:rPr>
          <w:rFonts w:ascii="IRBadr" w:hAnsi="IRBadr" w:cs="IRBadr" w:hint="cs"/>
          <w:sz w:val="28"/>
          <w:rtl/>
        </w:rPr>
        <w:t>ی</w:t>
      </w:r>
      <w:r w:rsidR="00A147F3" w:rsidRPr="007C0DD7">
        <w:rPr>
          <w:rFonts w:ascii="IRBadr" w:hAnsi="IRBadr" w:cs="IRBadr"/>
          <w:sz w:val="28"/>
          <w:rtl/>
        </w:rPr>
        <w:t xml:space="preserve"> بر ش</w:t>
      </w:r>
      <w:r w:rsidR="00BF799B" w:rsidRPr="007C0DD7">
        <w:rPr>
          <w:rFonts w:ascii="IRBadr" w:hAnsi="IRBadr" w:cs="IRBadr"/>
          <w:sz w:val="28"/>
          <w:rtl/>
        </w:rPr>
        <w:t>ی</w:t>
      </w:r>
      <w:r w:rsidR="00A147F3" w:rsidRPr="007C0DD7">
        <w:rPr>
          <w:rFonts w:ascii="IRBadr" w:hAnsi="IRBadr" w:cs="IRBadr"/>
          <w:sz w:val="28"/>
          <w:rtl/>
        </w:rPr>
        <w:t>ع</w:t>
      </w:r>
      <w:r w:rsidR="00BF799B" w:rsidRPr="007C0DD7">
        <w:rPr>
          <w:rFonts w:ascii="IRBadr" w:hAnsi="IRBadr" w:cs="IRBadr"/>
          <w:sz w:val="28"/>
          <w:rtl/>
        </w:rPr>
        <w:t>ی</w:t>
      </w:r>
      <w:r w:rsidR="00A147F3" w:rsidRPr="007C0DD7">
        <w:rPr>
          <w:rFonts w:ascii="IRBadr" w:hAnsi="IRBadr" w:cs="IRBadr"/>
          <w:sz w:val="28"/>
          <w:rtl/>
        </w:rPr>
        <w:t>ان فشار آوردند و آنان را مورد تهد</w:t>
      </w:r>
      <w:r w:rsidR="00BF799B" w:rsidRPr="007C0DD7">
        <w:rPr>
          <w:rFonts w:ascii="IRBadr" w:hAnsi="IRBadr" w:cs="IRBadr"/>
          <w:sz w:val="28"/>
          <w:rtl/>
        </w:rPr>
        <w:t>ی</w:t>
      </w:r>
      <w:r w:rsidR="00A147F3" w:rsidRPr="007C0DD7">
        <w:rPr>
          <w:rFonts w:ascii="IRBadr" w:hAnsi="IRBadr" w:cs="IRBadr"/>
          <w:sz w:val="28"/>
          <w:rtl/>
        </w:rPr>
        <w:t>د و ش</w:t>
      </w:r>
      <w:r w:rsidR="00BF799B" w:rsidRPr="007C0DD7">
        <w:rPr>
          <w:rFonts w:ascii="IRBadr" w:hAnsi="IRBadr" w:cs="IRBadr"/>
          <w:sz w:val="28"/>
          <w:rtl/>
        </w:rPr>
        <w:t>ک</w:t>
      </w:r>
      <w:r w:rsidR="00A147F3" w:rsidRPr="007C0DD7">
        <w:rPr>
          <w:rFonts w:ascii="IRBadr" w:hAnsi="IRBadr" w:cs="IRBadr"/>
          <w:sz w:val="28"/>
          <w:rtl/>
        </w:rPr>
        <w:t>نجه و آزار و تبع</w:t>
      </w:r>
      <w:r w:rsidR="00BF799B" w:rsidRPr="007C0DD7">
        <w:rPr>
          <w:rFonts w:ascii="IRBadr" w:hAnsi="IRBadr" w:cs="IRBadr"/>
          <w:sz w:val="28"/>
          <w:rtl/>
        </w:rPr>
        <w:t>ی</w:t>
      </w:r>
      <w:r w:rsidR="00A147F3" w:rsidRPr="007C0DD7">
        <w:rPr>
          <w:rFonts w:ascii="IRBadr" w:hAnsi="IRBadr" w:cs="IRBadr"/>
          <w:sz w:val="28"/>
          <w:rtl/>
        </w:rPr>
        <w:t>د و آوارگ</w:t>
      </w:r>
      <w:r w:rsidR="00BF799B" w:rsidRPr="007C0DD7">
        <w:rPr>
          <w:rFonts w:ascii="IRBadr" w:hAnsi="IRBadr" w:cs="IRBadr"/>
          <w:sz w:val="28"/>
          <w:rtl/>
        </w:rPr>
        <w:t>ی</w:t>
      </w:r>
      <w:r w:rsidR="00A147F3" w:rsidRPr="007C0DD7">
        <w:rPr>
          <w:rFonts w:ascii="IRBadr" w:hAnsi="IRBadr" w:cs="IRBadr"/>
          <w:sz w:val="28"/>
          <w:rtl/>
        </w:rPr>
        <w:t xml:space="preserve"> قرار دادند </w:t>
      </w:r>
      <w:r w:rsidR="00BF799B" w:rsidRPr="007C0DD7">
        <w:rPr>
          <w:rFonts w:ascii="IRBadr" w:hAnsi="IRBadr" w:cs="IRBadr"/>
          <w:sz w:val="28"/>
          <w:rtl/>
        </w:rPr>
        <w:t>ک</w:t>
      </w:r>
      <w:r w:rsidR="00A147F3" w:rsidRPr="007C0DD7">
        <w:rPr>
          <w:rFonts w:ascii="IRBadr" w:hAnsi="IRBadr" w:cs="IRBadr"/>
          <w:sz w:val="28"/>
          <w:rtl/>
        </w:rPr>
        <w:t>ه حت</w:t>
      </w:r>
      <w:r w:rsidR="00BF799B" w:rsidRPr="007C0DD7">
        <w:rPr>
          <w:rFonts w:ascii="IRBadr" w:hAnsi="IRBadr" w:cs="IRBadr"/>
          <w:sz w:val="28"/>
          <w:rtl/>
        </w:rPr>
        <w:t>ی</w:t>
      </w:r>
      <w:r w:rsidR="00A147F3" w:rsidRPr="007C0DD7">
        <w:rPr>
          <w:rFonts w:ascii="IRBadr" w:hAnsi="IRBadr" w:cs="IRBadr"/>
          <w:sz w:val="28"/>
          <w:rtl/>
        </w:rPr>
        <w:t xml:space="preserve"> تار</w:t>
      </w:r>
      <w:r w:rsidR="00BF799B" w:rsidRPr="007C0DD7">
        <w:rPr>
          <w:rFonts w:ascii="IRBadr" w:hAnsi="IRBadr" w:cs="IRBadr"/>
          <w:sz w:val="28"/>
          <w:rtl/>
        </w:rPr>
        <w:t>ی</w:t>
      </w:r>
      <w:r w:rsidR="00A147F3" w:rsidRPr="007C0DD7">
        <w:rPr>
          <w:rFonts w:ascii="IRBadr" w:hAnsi="IRBadr" w:cs="IRBadr"/>
          <w:sz w:val="28"/>
          <w:rtl/>
        </w:rPr>
        <w:t>خ نو</w:t>
      </w:r>
      <w:r w:rsidR="00BF799B" w:rsidRPr="007C0DD7">
        <w:rPr>
          <w:rFonts w:ascii="IRBadr" w:hAnsi="IRBadr" w:cs="IRBadr"/>
          <w:sz w:val="28"/>
          <w:rtl/>
        </w:rPr>
        <w:t>ی</w:t>
      </w:r>
      <w:r w:rsidR="00A147F3" w:rsidRPr="007C0DD7">
        <w:rPr>
          <w:rFonts w:ascii="IRBadr" w:hAnsi="IRBadr" w:cs="IRBadr"/>
          <w:sz w:val="28"/>
          <w:rtl/>
        </w:rPr>
        <w:t>سان ن</w:t>
      </w:r>
      <w:r w:rsidR="00BF799B" w:rsidRPr="007C0DD7">
        <w:rPr>
          <w:rFonts w:ascii="IRBadr" w:hAnsi="IRBadr" w:cs="IRBadr"/>
          <w:sz w:val="28"/>
          <w:rtl/>
        </w:rPr>
        <w:t>ی</w:t>
      </w:r>
      <w:r w:rsidR="00A147F3" w:rsidRPr="007C0DD7">
        <w:rPr>
          <w:rFonts w:ascii="IRBadr" w:hAnsi="IRBadr" w:cs="IRBadr"/>
          <w:sz w:val="28"/>
          <w:rtl/>
        </w:rPr>
        <w:t xml:space="preserve">ز از بازگو </w:t>
      </w:r>
      <w:r w:rsidR="00BF799B" w:rsidRPr="007C0DD7">
        <w:rPr>
          <w:rFonts w:ascii="IRBadr" w:hAnsi="IRBadr" w:cs="IRBadr"/>
          <w:sz w:val="28"/>
          <w:rtl/>
        </w:rPr>
        <w:t>ک</w:t>
      </w:r>
      <w:r w:rsidR="00A147F3" w:rsidRPr="007C0DD7">
        <w:rPr>
          <w:rFonts w:ascii="IRBadr" w:hAnsi="IRBadr" w:cs="IRBadr"/>
          <w:sz w:val="28"/>
          <w:rtl/>
        </w:rPr>
        <w:t>ردن آن دچار شرمندگ</w:t>
      </w:r>
      <w:r w:rsidR="00BF799B" w:rsidRPr="007C0DD7">
        <w:rPr>
          <w:rFonts w:ascii="IRBadr" w:hAnsi="IRBadr" w:cs="IRBadr"/>
          <w:sz w:val="28"/>
          <w:rtl/>
        </w:rPr>
        <w:t>ی</w:t>
      </w:r>
      <w:r w:rsidR="00A147F3" w:rsidRPr="007C0DD7">
        <w:rPr>
          <w:rFonts w:ascii="IRBadr" w:hAnsi="IRBadr" w:cs="IRBadr"/>
          <w:sz w:val="28"/>
          <w:rtl/>
        </w:rPr>
        <w:t xml:space="preserve"> </w:t>
      </w:r>
      <w:r w:rsidR="00BF799B" w:rsidRPr="007C0DD7">
        <w:rPr>
          <w:rFonts w:ascii="IRBadr" w:hAnsi="IRBadr" w:cs="IRBadr"/>
          <w:sz w:val="28"/>
          <w:rtl/>
        </w:rPr>
        <w:t>شده‌اند</w:t>
      </w:r>
      <w:r w:rsidR="00A147F3" w:rsidRPr="007C0DD7">
        <w:rPr>
          <w:rFonts w:ascii="IRBadr" w:hAnsi="IRBadr" w:cs="IRBadr"/>
          <w:sz w:val="28"/>
        </w:rPr>
        <w:t>.</w:t>
      </w:r>
    </w:p>
    <w:p w:rsidR="00C37C5E" w:rsidRPr="007C0DD7" w:rsidRDefault="00C37C5E" w:rsidP="00FB64D9">
      <w:pPr>
        <w:bidi/>
        <w:spacing w:before="120" w:after="120" w:line="360" w:lineRule="auto"/>
        <w:jc w:val="both"/>
        <w:rPr>
          <w:rFonts w:ascii="IRBadr" w:hAnsi="IRBadr" w:cs="IRBadr"/>
          <w:sz w:val="28"/>
          <w:rtl/>
        </w:rPr>
      </w:pPr>
      <w:r w:rsidRPr="007C0DD7">
        <w:rPr>
          <w:rFonts w:ascii="IRBadr" w:hAnsi="IRBadr" w:cs="IRBadr"/>
          <w:sz w:val="28"/>
          <w:rtl/>
        </w:rPr>
        <w:t xml:space="preserve">ده سال از دوران امامت حضرت </w:t>
      </w:r>
      <w:r w:rsidR="00BF799B" w:rsidRPr="007C0DD7">
        <w:rPr>
          <w:rFonts w:ascii="IRBadr" w:hAnsi="IRBadr" w:cs="IRBadr"/>
          <w:sz w:val="28"/>
          <w:rtl/>
        </w:rPr>
        <w:t>رضا (</w:t>
      </w:r>
      <w:r w:rsidRPr="007C0DD7">
        <w:rPr>
          <w:rFonts w:ascii="IRBadr" w:hAnsi="IRBadr" w:cs="IRBadr"/>
          <w:sz w:val="28"/>
          <w:rtl/>
        </w:rPr>
        <w:t>ع)، با ح</w:t>
      </w:r>
      <w:r w:rsidR="00BF799B" w:rsidRPr="007C0DD7">
        <w:rPr>
          <w:rFonts w:ascii="IRBadr" w:hAnsi="IRBadr" w:cs="IRBadr"/>
          <w:sz w:val="28"/>
          <w:rtl/>
        </w:rPr>
        <w:t>ک</w:t>
      </w:r>
      <w:r w:rsidRPr="007C0DD7">
        <w:rPr>
          <w:rFonts w:ascii="IRBadr" w:hAnsi="IRBadr" w:cs="IRBadr"/>
          <w:sz w:val="28"/>
          <w:rtl/>
        </w:rPr>
        <w:t>ومت هارون همزمان بود. در ا</w:t>
      </w:r>
      <w:r w:rsidR="00BF799B" w:rsidRPr="007C0DD7">
        <w:rPr>
          <w:rFonts w:ascii="IRBadr" w:hAnsi="IRBadr" w:cs="IRBadr"/>
          <w:sz w:val="28"/>
          <w:rtl/>
        </w:rPr>
        <w:t>ی</w:t>
      </w:r>
      <w:r w:rsidRPr="007C0DD7">
        <w:rPr>
          <w:rFonts w:ascii="IRBadr" w:hAnsi="IRBadr" w:cs="IRBadr"/>
          <w:sz w:val="28"/>
          <w:rtl/>
        </w:rPr>
        <w:t>ن ده سال، موقع</w:t>
      </w:r>
      <w:r w:rsidR="00BF799B" w:rsidRPr="007C0DD7">
        <w:rPr>
          <w:rFonts w:ascii="IRBadr" w:hAnsi="IRBadr" w:cs="IRBadr"/>
          <w:sz w:val="28"/>
          <w:rtl/>
        </w:rPr>
        <w:t>ی</w:t>
      </w:r>
      <w:r w:rsidRPr="007C0DD7">
        <w:rPr>
          <w:rFonts w:ascii="IRBadr" w:hAnsi="IRBadr" w:cs="IRBadr"/>
          <w:sz w:val="28"/>
          <w:rtl/>
        </w:rPr>
        <w:t>ت مناسب</w:t>
      </w:r>
      <w:r w:rsidR="00BF799B" w:rsidRPr="007C0DD7">
        <w:rPr>
          <w:rFonts w:ascii="IRBadr" w:hAnsi="IRBadr" w:cs="IRBadr"/>
          <w:sz w:val="28"/>
          <w:rtl/>
        </w:rPr>
        <w:t>ی</w:t>
      </w:r>
      <w:r w:rsidRPr="007C0DD7">
        <w:rPr>
          <w:rFonts w:ascii="IRBadr" w:hAnsi="IRBadr" w:cs="IRBadr"/>
          <w:sz w:val="28"/>
          <w:rtl/>
        </w:rPr>
        <w:t xml:space="preserve"> برا</w:t>
      </w:r>
      <w:r w:rsidR="00BF799B" w:rsidRPr="007C0DD7">
        <w:rPr>
          <w:rFonts w:ascii="IRBadr" w:hAnsi="IRBadr" w:cs="IRBadr"/>
          <w:sz w:val="28"/>
          <w:rtl/>
        </w:rPr>
        <w:t>ی</w:t>
      </w:r>
      <w:r w:rsidRPr="007C0DD7">
        <w:rPr>
          <w:rFonts w:ascii="IRBadr" w:hAnsi="IRBadr" w:cs="IRBadr"/>
          <w:sz w:val="28"/>
          <w:rtl/>
        </w:rPr>
        <w:t xml:space="preserve"> مبارزه علن</w:t>
      </w:r>
      <w:r w:rsidR="00BF799B" w:rsidRPr="007C0DD7">
        <w:rPr>
          <w:rFonts w:ascii="IRBadr" w:hAnsi="IRBadr" w:cs="IRBadr"/>
          <w:sz w:val="28"/>
          <w:rtl/>
        </w:rPr>
        <w:t>ی</w:t>
      </w:r>
      <w:r w:rsidRPr="007C0DD7">
        <w:rPr>
          <w:rFonts w:ascii="IRBadr" w:hAnsi="IRBadr" w:cs="IRBadr"/>
          <w:sz w:val="28"/>
          <w:rtl/>
        </w:rPr>
        <w:t xml:space="preserve"> و رسم</w:t>
      </w:r>
      <w:r w:rsidR="00BF799B" w:rsidRPr="007C0DD7">
        <w:rPr>
          <w:rFonts w:ascii="IRBadr" w:hAnsi="IRBadr" w:cs="IRBadr"/>
          <w:sz w:val="28"/>
          <w:rtl/>
        </w:rPr>
        <w:t>ی</w:t>
      </w:r>
      <w:r w:rsidRPr="007C0DD7">
        <w:rPr>
          <w:rFonts w:ascii="IRBadr" w:hAnsi="IRBadr" w:cs="IRBadr"/>
          <w:sz w:val="28"/>
          <w:rtl/>
        </w:rPr>
        <w:t xml:space="preserve"> برا</w:t>
      </w:r>
      <w:r w:rsidR="00BF799B" w:rsidRPr="007C0DD7">
        <w:rPr>
          <w:rFonts w:ascii="IRBadr" w:hAnsi="IRBadr" w:cs="IRBadr"/>
          <w:sz w:val="28"/>
          <w:rtl/>
        </w:rPr>
        <w:t>ی</w:t>
      </w:r>
      <w:r w:rsidRPr="007C0DD7">
        <w:rPr>
          <w:rFonts w:ascii="IRBadr" w:hAnsi="IRBadr" w:cs="IRBadr"/>
          <w:sz w:val="28"/>
          <w:rtl/>
        </w:rPr>
        <w:t xml:space="preserve"> امام </w:t>
      </w:r>
      <w:r w:rsidR="00BF799B" w:rsidRPr="007C0DD7">
        <w:rPr>
          <w:rFonts w:ascii="IRBadr" w:hAnsi="IRBadr" w:cs="IRBadr"/>
          <w:sz w:val="28"/>
          <w:rtl/>
        </w:rPr>
        <w:t>رضا (</w:t>
      </w:r>
      <w:r w:rsidRPr="007C0DD7">
        <w:rPr>
          <w:rFonts w:ascii="IRBadr" w:hAnsi="IRBadr" w:cs="IRBadr"/>
          <w:sz w:val="28"/>
          <w:rtl/>
        </w:rPr>
        <w:t>ع) پد</w:t>
      </w:r>
      <w:r w:rsidR="00BF799B" w:rsidRPr="007C0DD7">
        <w:rPr>
          <w:rFonts w:ascii="IRBadr" w:hAnsi="IRBadr" w:cs="IRBadr"/>
          <w:sz w:val="28"/>
          <w:rtl/>
        </w:rPr>
        <w:t>ی</w:t>
      </w:r>
      <w:r w:rsidRPr="007C0DD7">
        <w:rPr>
          <w:rFonts w:ascii="IRBadr" w:hAnsi="IRBadr" w:cs="IRBadr"/>
          <w:sz w:val="28"/>
          <w:rtl/>
        </w:rPr>
        <w:t>د ن</w:t>
      </w:r>
      <w:r w:rsidR="00BF799B" w:rsidRPr="007C0DD7">
        <w:rPr>
          <w:rFonts w:ascii="IRBadr" w:hAnsi="IRBadr" w:cs="IRBadr"/>
          <w:sz w:val="28"/>
          <w:rtl/>
        </w:rPr>
        <w:t>ی</w:t>
      </w:r>
      <w:r w:rsidRPr="007C0DD7">
        <w:rPr>
          <w:rFonts w:ascii="IRBadr" w:hAnsi="IRBadr" w:cs="IRBadr"/>
          <w:sz w:val="28"/>
          <w:rtl/>
        </w:rPr>
        <w:t>امد و ب</w:t>
      </w:r>
      <w:r w:rsidR="00BF799B" w:rsidRPr="007C0DD7">
        <w:rPr>
          <w:rFonts w:ascii="IRBadr" w:hAnsi="IRBadr" w:cs="IRBadr"/>
          <w:sz w:val="28"/>
          <w:rtl/>
        </w:rPr>
        <w:t>ی</w:t>
      </w:r>
      <w:r w:rsidRPr="007C0DD7">
        <w:rPr>
          <w:rFonts w:ascii="IRBadr" w:hAnsi="IRBadr" w:cs="IRBadr"/>
          <w:sz w:val="28"/>
          <w:rtl/>
        </w:rPr>
        <w:t>شتر تلاش س</w:t>
      </w:r>
      <w:r w:rsidR="00BF799B" w:rsidRPr="007C0DD7">
        <w:rPr>
          <w:rFonts w:ascii="IRBadr" w:hAnsi="IRBadr" w:cs="IRBadr"/>
          <w:sz w:val="28"/>
          <w:rtl/>
        </w:rPr>
        <w:t>ی</w:t>
      </w:r>
      <w:r w:rsidRPr="007C0DD7">
        <w:rPr>
          <w:rFonts w:ascii="IRBadr" w:hAnsi="IRBadr" w:cs="IRBadr"/>
          <w:sz w:val="28"/>
          <w:rtl/>
        </w:rPr>
        <w:t>اس</w:t>
      </w:r>
      <w:r w:rsidR="00BF799B" w:rsidRPr="007C0DD7">
        <w:rPr>
          <w:rFonts w:ascii="IRBadr" w:hAnsi="IRBadr" w:cs="IRBadr"/>
          <w:sz w:val="28"/>
          <w:rtl/>
        </w:rPr>
        <w:t>ی</w:t>
      </w:r>
      <w:r w:rsidRPr="007C0DD7">
        <w:rPr>
          <w:rFonts w:ascii="IRBadr" w:hAnsi="IRBadr" w:cs="IRBadr"/>
          <w:sz w:val="28"/>
          <w:rtl/>
        </w:rPr>
        <w:t xml:space="preserve"> امام </w:t>
      </w:r>
      <w:r w:rsidR="00DE1F5C">
        <w:rPr>
          <w:rFonts w:ascii="IRBadr" w:hAnsi="IRBadr" w:cs="IRBadr"/>
          <w:sz w:val="28"/>
          <w:rtl/>
        </w:rPr>
        <w:t>به‌صورت</w:t>
      </w:r>
      <w:r w:rsidRPr="007C0DD7">
        <w:rPr>
          <w:rFonts w:ascii="IRBadr" w:hAnsi="IRBadr" w:cs="IRBadr"/>
          <w:sz w:val="28"/>
          <w:rtl/>
        </w:rPr>
        <w:t xml:space="preserve"> پنهان</w:t>
      </w:r>
      <w:r w:rsidR="00BF799B" w:rsidRPr="007C0DD7">
        <w:rPr>
          <w:rFonts w:ascii="IRBadr" w:hAnsi="IRBadr" w:cs="IRBadr"/>
          <w:sz w:val="28"/>
          <w:rtl/>
        </w:rPr>
        <w:t>ی</w:t>
      </w:r>
      <w:r w:rsidRPr="007C0DD7">
        <w:rPr>
          <w:rFonts w:ascii="IRBadr" w:hAnsi="IRBadr" w:cs="IRBadr"/>
          <w:sz w:val="28"/>
          <w:rtl/>
        </w:rPr>
        <w:t xml:space="preserve"> رهبر</w:t>
      </w:r>
      <w:r w:rsidR="00BF799B" w:rsidRPr="007C0DD7">
        <w:rPr>
          <w:rFonts w:ascii="IRBadr" w:hAnsi="IRBadr" w:cs="IRBadr"/>
          <w:sz w:val="28"/>
          <w:rtl/>
        </w:rPr>
        <w:t>ی</w:t>
      </w:r>
      <w:r w:rsidRPr="007C0DD7">
        <w:rPr>
          <w:rFonts w:ascii="IRBadr" w:hAnsi="IRBadr" w:cs="IRBadr"/>
          <w:sz w:val="28"/>
          <w:rtl/>
        </w:rPr>
        <w:t xml:space="preserve"> </w:t>
      </w:r>
      <w:r w:rsidR="00BF799B" w:rsidRPr="007C0DD7">
        <w:rPr>
          <w:rFonts w:ascii="IRBadr" w:hAnsi="IRBadr" w:cs="IRBadr"/>
          <w:sz w:val="28"/>
          <w:rtl/>
        </w:rPr>
        <w:t>می‌شد</w:t>
      </w:r>
      <w:r w:rsidRPr="007C0DD7">
        <w:rPr>
          <w:rFonts w:ascii="IRBadr" w:hAnsi="IRBadr" w:cs="IRBadr"/>
          <w:sz w:val="28"/>
          <w:rtl/>
        </w:rPr>
        <w:t xml:space="preserve">، اما در گوشه گوشه </w:t>
      </w:r>
      <w:r w:rsidR="00BF799B" w:rsidRPr="007C0DD7">
        <w:rPr>
          <w:rFonts w:ascii="IRBadr" w:hAnsi="IRBadr" w:cs="IRBadr"/>
          <w:sz w:val="28"/>
          <w:rtl/>
        </w:rPr>
        <w:t>سرزمین‌های</w:t>
      </w:r>
      <w:r w:rsidRPr="007C0DD7">
        <w:rPr>
          <w:rFonts w:ascii="IRBadr" w:hAnsi="IRBadr" w:cs="IRBadr"/>
          <w:sz w:val="28"/>
          <w:rtl/>
        </w:rPr>
        <w:t xml:space="preserve"> مسلمانان </w:t>
      </w:r>
      <w:r w:rsidR="00BF799B" w:rsidRPr="007C0DD7">
        <w:rPr>
          <w:rFonts w:ascii="IRBadr" w:hAnsi="IRBadr" w:cs="IRBadr"/>
          <w:sz w:val="28"/>
          <w:rtl/>
        </w:rPr>
        <w:t>جنبش‌ها</w:t>
      </w:r>
      <w:r w:rsidRPr="007C0DD7">
        <w:rPr>
          <w:rFonts w:ascii="IRBadr" w:hAnsi="IRBadr" w:cs="IRBadr"/>
          <w:sz w:val="28"/>
          <w:rtl/>
        </w:rPr>
        <w:t xml:space="preserve"> و </w:t>
      </w:r>
      <w:r w:rsidR="00BF799B" w:rsidRPr="007C0DD7">
        <w:rPr>
          <w:rFonts w:ascii="IRBadr" w:hAnsi="IRBadr" w:cs="IRBadr"/>
          <w:sz w:val="28"/>
          <w:rtl/>
        </w:rPr>
        <w:t>قیام‌های</w:t>
      </w:r>
      <w:r w:rsidRPr="007C0DD7">
        <w:rPr>
          <w:rFonts w:ascii="IRBadr" w:hAnsi="IRBadr" w:cs="IRBadr"/>
          <w:sz w:val="28"/>
          <w:rtl/>
        </w:rPr>
        <w:t xml:space="preserve"> پ</w:t>
      </w:r>
      <w:r w:rsidR="00BF799B" w:rsidRPr="007C0DD7">
        <w:rPr>
          <w:rFonts w:ascii="IRBadr" w:hAnsi="IRBadr" w:cs="IRBadr"/>
          <w:sz w:val="28"/>
          <w:rtl/>
        </w:rPr>
        <w:t>ی</w:t>
      </w:r>
      <w:r w:rsidRPr="007C0DD7">
        <w:rPr>
          <w:rFonts w:ascii="IRBadr" w:hAnsi="IRBadr" w:cs="IRBadr"/>
          <w:sz w:val="28"/>
          <w:rtl/>
        </w:rPr>
        <w:t>اپ</w:t>
      </w:r>
      <w:r w:rsidR="00BF799B" w:rsidRPr="007C0DD7">
        <w:rPr>
          <w:rFonts w:ascii="IRBadr" w:hAnsi="IRBadr" w:cs="IRBadr"/>
          <w:sz w:val="28"/>
          <w:rtl/>
        </w:rPr>
        <w:t>ی</w:t>
      </w:r>
      <w:r w:rsidRPr="007C0DD7">
        <w:rPr>
          <w:rFonts w:ascii="IRBadr" w:hAnsi="IRBadr" w:cs="IRBadr"/>
          <w:sz w:val="28"/>
          <w:rtl/>
        </w:rPr>
        <w:t xml:space="preserve"> ش</w:t>
      </w:r>
      <w:r w:rsidR="00BF799B" w:rsidRPr="007C0DD7">
        <w:rPr>
          <w:rFonts w:ascii="IRBadr" w:hAnsi="IRBadr" w:cs="IRBadr"/>
          <w:sz w:val="28"/>
          <w:rtl/>
        </w:rPr>
        <w:t>ی</w:t>
      </w:r>
      <w:r w:rsidRPr="007C0DD7">
        <w:rPr>
          <w:rFonts w:ascii="IRBadr" w:hAnsi="IRBadr" w:cs="IRBadr"/>
          <w:sz w:val="28"/>
          <w:rtl/>
        </w:rPr>
        <w:t>ع</w:t>
      </w:r>
      <w:r w:rsidR="00BF799B" w:rsidRPr="007C0DD7">
        <w:rPr>
          <w:rFonts w:ascii="IRBadr" w:hAnsi="IRBadr" w:cs="IRBadr"/>
          <w:sz w:val="28"/>
          <w:rtl/>
        </w:rPr>
        <w:t>ی</w:t>
      </w:r>
      <w:r w:rsidRPr="007C0DD7">
        <w:rPr>
          <w:rFonts w:ascii="IRBadr" w:hAnsi="IRBadr" w:cs="IRBadr"/>
          <w:sz w:val="28"/>
          <w:rtl/>
        </w:rPr>
        <w:t>ان، ح</w:t>
      </w:r>
      <w:r w:rsidR="00BF799B" w:rsidRPr="007C0DD7">
        <w:rPr>
          <w:rFonts w:ascii="IRBadr" w:hAnsi="IRBadr" w:cs="IRBadr"/>
          <w:sz w:val="28"/>
          <w:rtl/>
        </w:rPr>
        <w:t>ک</w:t>
      </w:r>
      <w:r w:rsidRPr="007C0DD7">
        <w:rPr>
          <w:rFonts w:ascii="IRBadr" w:hAnsi="IRBadr" w:cs="IRBadr"/>
          <w:sz w:val="28"/>
          <w:rtl/>
        </w:rPr>
        <w:t>ومت عباس</w:t>
      </w:r>
      <w:r w:rsidR="00BF799B" w:rsidRPr="007C0DD7">
        <w:rPr>
          <w:rFonts w:ascii="IRBadr" w:hAnsi="IRBadr" w:cs="IRBadr"/>
          <w:sz w:val="28"/>
          <w:rtl/>
        </w:rPr>
        <w:t>ی</w:t>
      </w:r>
      <w:r w:rsidRPr="007C0DD7">
        <w:rPr>
          <w:rFonts w:ascii="IRBadr" w:hAnsi="IRBadr" w:cs="IRBadr"/>
          <w:sz w:val="28"/>
          <w:rtl/>
        </w:rPr>
        <w:t xml:space="preserve"> را به تنگ آورده و هارون در برخورد با </w:t>
      </w:r>
      <w:r w:rsidR="00BF799B" w:rsidRPr="007C0DD7">
        <w:rPr>
          <w:rFonts w:ascii="IRBadr" w:hAnsi="IRBadr" w:cs="IRBadr"/>
          <w:sz w:val="28"/>
          <w:rtl/>
        </w:rPr>
        <w:t>آن‌ها</w:t>
      </w:r>
      <w:r w:rsidRPr="007C0DD7">
        <w:rPr>
          <w:rFonts w:ascii="IRBadr" w:hAnsi="IRBadr" w:cs="IRBadr"/>
          <w:sz w:val="28"/>
          <w:rtl/>
        </w:rPr>
        <w:t xml:space="preserve"> دچار سردرگم</w:t>
      </w:r>
      <w:r w:rsidR="00BF799B" w:rsidRPr="007C0DD7">
        <w:rPr>
          <w:rFonts w:ascii="IRBadr" w:hAnsi="IRBadr" w:cs="IRBadr"/>
          <w:sz w:val="28"/>
          <w:rtl/>
        </w:rPr>
        <w:t>ی</w:t>
      </w:r>
      <w:r w:rsidRPr="007C0DD7">
        <w:rPr>
          <w:rFonts w:ascii="IRBadr" w:hAnsi="IRBadr" w:cs="IRBadr"/>
          <w:sz w:val="28"/>
          <w:rtl/>
        </w:rPr>
        <w:t xml:space="preserve"> شده بود.</w:t>
      </w:r>
      <w:r w:rsidR="00A147F3" w:rsidRPr="007C0DD7">
        <w:rPr>
          <w:rFonts w:ascii="IRBadr" w:hAnsi="IRBadr" w:cs="IRBadr"/>
          <w:sz w:val="28"/>
          <w:rtl/>
        </w:rPr>
        <w:t xml:space="preserve"> و نهایتاً امام رضا مدینه را ترک کردند.</w:t>
      </w:r>
    </w:p>
    <w:p w:rsidR="00C37C5E" w:rsidRPr="007C0DD7" w:rsidRDefault="00262BD2" w:rsidP="00FB64D9">
      <w:pPr>
        <w:bidi/>
        <w:spacing w:before="120" w:after="120" w:line="360" w:lineRule="auto"/>
        <w:jc w:val="both"/>
        <w:rPr>
          <w:rFonts w:ascii="IRBadr" w:hAnsi="IRBadr" w:cs="IRBadr"/>
          <w:b/>
          <w:bCs/>
          <w:sz w:val="28"/>
          <w:rtl/>
        </w:rPr>
      </w:pPr>
      <w:r>
        <w:rPr>
          <w:rFonts w:ascii="IRBadr" w:hAnsi="IRBadr" w:cs="IRBadr" w:hint="cs"/>
          <w:b/>
          <w:bCs/>
          <w:sz w:val="28"/>
          <w:rtl/>
        </w:rPr>
        <w:t>«</w:t>
      </w:r>
      <w:r w:rsidR="00775DBD" w:rsidRPr="007C0DD7">
        <w:rPr>
          <w:rFonts w:ascii="IRBadr" w:hAnsi="IRBadr" w:cs="IRBadr"/>
          <w:b/>
          <w:bCs/>
          <w:sz w:val="28"/>
          <w:rtl/>
        </w:rPr>
        <w:t>بِسْمِ اللَّهِ الرَّحْمَنِ الرَّحِ</w:t>
      </w:r>
      <w:r w:rsidR="00BF799B" w:rsidRPr="007C0DD7">
        <w:rPr>
          <w:rFonts w:ascii="IRBadr" w:hAnsi="IRBadr" w:cs="IRBadr"/>
          <w:b/>
          <w:bCs/>
          <w:sz w:val="28"/>
          <w:rtl/>
        </w:rPr>
        <w:t>ی</w:t>
      </w:r>
      <w:r w:rsidR="00775DBD" w:rsidRPr="007C0DD7">
        <w:rPr>
          <w:rFonts w:ascii="IRBadr" w:hAnsi="IRBadr" w:cs="IRBadr"/>
          <w:b/>
          <w:bCs/>
          <w:sz w:val="28"/>
          <w:rtl/>
        </w:rPr>
        <w:t>مِ</w:t>
      </w:r>
      <w:r>
        <w:rPr>
          <w:rFonts w:ascii="IRBadr" w:hAnsi="IRBadr" w:cs="IRBadr" w:hint="cs"/>
          <w:b/>
          <w:bCs/>
          <w:sz w:val="28"/>
          <w:rtl/>
        </w:rPr>
        <w:t>،</w:t>
      </w:r>
      <w:r w:rsidR="00A94039">
        <w:rPr>
          <w:rFonts w:ascii="IRBadr" w:hAnsi="IRBadr" w:cs="IRBadr"/>
          <w:b/>
          <w:bCs/>
          <w:sz w:val="28"/>
          <w:rtl/>
        </w:rPr>
        <w:t xml:space="preserve"> وَالْعَصْرِ</w:t>
      </w:r>
      <w:r>
        <w:rPr>
          <w:rFonts w:ascii="IRBadr" w:hAnsi="IRBadr" w:cs="IRBadr" w:hint="cs"/>
          <w:b/>
          <w:bCs/>
          <w:sz w:val="28"/>
          <w:rtl/>
        </w:rPr>
        <w:t>،</w:t>
      </w:r>
      <w:r w:rsidR="00A94039">
        <w:rPr>
          <w:rFonts w:ascii="IRBadr" w:hAnsi="IRBadr" w:cs="IRBadr"/>
          <w:b/>
          <w:bCs/>
          <w:sz w:val="28"/>
          <w:rtl/>
        </w:rPr>
        <w:t xml:space="preserve"> إِنَّ</w:t>
      </w:r>
      <w:r w:rsidR="00775DBD" w:rsidRPr="007C0DD7">
        <w:rPr>
          <w:rFonts w:ascii="IRBadr" w:hAnsi="IRBadr" w:cs="IRBadr"/>
          <w:b/>
          <w:bCs/>
          <w:sz w:val="28"/>
          <w:rtl/>
        </w:rPr>
        <w:t xml:space="preserve"> الْإِنْسَانَ لَفِ</w:t>
      </w:r>
      <w:r w:rsidR="00BF799B" w:rsidRPr="007C0DD7">
        <w:rPr>
          <w:rFonts w:ascii="IRBadr" w:hAnsi="IRBadr" w:cs="IRBadr"/>
          <w:b/>
          <w:bCs/>
          <w:sz w:val="28"/>
          <w:rtl/>
        </w:rPr>
        <w:t>ی</w:t>
      </w:r>
      <w:r w:rsidR="00775DBD" w:rsidRPr="007C0DD7">
        <w:rPr>
          <w:rFonts w:ascii="IRBadr" w:hAnsi="IRBadr" w:cs="IRBadr"/>
          <w:b/>
          <w:bCs/>
          <w:sz w:val="28"/>
          <w:rtl/>
        </w:rPr>
        <w:t xml:space="preserve"> خُسْر</w:t>
      </w:r>
      <w:r>
        <w:rPr>
          <w:rFonts w:ascii="IRBadr" w:hAnsi="IRBadr" w:cs="IRBadr" w:hint="cs"/>
          <w:b/>
          <w:bCs/>
          <w:sz w:val="28"/>
          <w:rtl/>
        </w:rPr>
        <w:t>،</w:t>
      </w:r>
      <w:r w:rsidR="00167FD3">
        <w:rPr>
          <w:rFonts w:ascii="IRBadr" w:hAnsi="IRBadr" w:cs="IRBadr"/>
          <w:b/>
          <w:bCs/>
          <w:sz w:val="28"/>
          <w:rtl/>
        </w:rPr>
        <w:t xml:space="preserve"> </w:t>
      </w:r>
      <w:r w:rsidR="00167FD3">
        <w:rPr>
          <w:rFonts w:ascii="IRBadr" w:hAnsi="IRBadr" w:cs="IRBadr" w:hint="cs"/>
          <w:b/>
          <w:bCs/>
          <w:sz w:val="28"/>
          <w:rtl/>
        </w:rPr>
        <w:t>وّ</w:t>
      </w:r>
      <w:r w:rsidR="00BF799B" w:rsidRPr="007C0DD7">
        <w:rPr>
          <w:rFonts w:ascii="IRBadr" w:hAnsi="IRBadr" w:cs="IRBadr"/>
          <w:b/>
          <w:bCs/>
          <w:sz w:val="28"/>
          <w:rtl/>
        </w:rPr>
        <w:t xml:space="preserve"> </w:t>
      </w:r>
      <w:r w:rsidR="00775DBD" w:rsidRPr="007C0DD7">
        <w:rPr>
          <w:rFonts w:ascii="IRBadr" w:hAnsi="IRBadr" w:cs="IRBadr"/>
          <w:b/>
          <w:bCs/>
          <w:sz w:val="28"/>
          <w:rtl/>
        </w:rPr>
        <w:t>إِلَّا الَّذِ</w:t>
      </w:r>
      <w:r w:rsidR="00BF799B" w:rsidRPr="007C0DD7">
        <w:rPr>
          <w:rFonts w:ascii="IRBadr" w:hAnsi="IRBadr" w:cs="IRBadr"/>
          <w:b/>
          <w:bCs/>
          <w:sz w:val="28"/>
          <w:rtl/>
        </w:rPr>
        <w:t>ی</w:t>
      </w:r>
      <w:r w:rsidR="00775DBD" w:rsidRPr="007C0DD7">
        <w:rPr>
          <w:rFonts w:ascii="IRBadr" w:hAnsi="IRBadr" w:cs="IRBadr"/>
          <w:b/>
          <w:bCs/>
          <w:sz w:val="28"/>
          <w:rtl/>
        </w:rPr>
        <w:t>نَ آمَنُوا وَعَمِلُوا الصَّالِحَاتِ وَتَوَاصَوْا بِالْحَقِّ وَتَوَاصَوْا بِالصَّبْرِ</w:t>
      </w:r>
      <w:r>
        <w:rPr>
          <w:rFonts w:ascii="IRBadr" w:hAnsi="IRBadr" w:cs="IRBadr" w:hint="cs"/>
          <w:b/>
          <w:bCs/>
          <w:sz w:val="28"/>
          <w:rtl/>
        </w:rPr>
        <w:t>»</w:t>
      </w:r>
      <w:r w:rsidR="00775DBD" w:rsidRPr="007C0DD7">
        <w:rPr>
          <w:rStyle w:val="aff0"/>
          <w:rFonts w:ascii="IRBadr" w:hAnsi="IRBadr" w:cs="IRBadr"/>
          <w:b/>
          <w:bCs/>
          <w:sz w:val="28"/>
          <w:rtl/>
        </w:rPr>
        <w:footnoteReference w:id="3"/>
      </w:r>
    </w:p>
    <w:p w:rsidR="0025091F" w:rsidRPr="00262BD2" w:rsidRDefault="0025091F" w:rsidP="00902F6A">
      <w:pPr>
        <w:pStyle w:val="1"/>
        <w:rPr>
          <w:rtl/>
        </w:rPr>
      </w:pPr>
      <w:bookmarkStart w:id="5" w:name="_Toc427662266"/>
      <w:r w:rsidRPr="00262BD2">
        <w:rPr>
          <w:rtl/>
        </w:rPr>
        <w:t>خطبه دوم</w:t>
      </w:r>
      <w:bookmarkEnd w:id="5"/>
    </w:p>
    <w:p w:rsidR="00262BD2" w:rsidRDefault="00262BD2" w:rsidP="00262BD2">
      <w:pPr>
        <w:bidi/>
        <w:jc w:val="both"/>
        <w:rPr>
          <w:rFonts w:ascii="IRBadr" w:hAnsi="IRBadr" w:cs="IRBadr"/>
          <w:b/>
          <w:bCs/>
          <w:sz w:val="28"/>
          <w:rtl/>
        </w:rPr>
      </w:pPr>
      <w:r w:rsidRPr="006A1849">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Pr>
          <w:rFonts w:ascii="IRBadr" w:hAnsi="IRBadr" w:cs="IRBadr" w:hint="cs"/>
          <w:b/>
          <w:bCs/>
          <w:sz w:val="28"/>
          <w:rtl/>
        </w:rPr>
        <w:t>،</w:t>
      </w:r>
      <w:r w:rsidRPr="006A1849">
        <w:rPr>
          <w:rFonts w:ascii="IRBadr" w:hAnsi="IRBadr" w:cs="IRBadr"/>
          <w:b/>
          <w:bCs/>
          <w:sz w:val="28"/>
          <w:rtl/>
        </w:rPr>
        <w:t xml:space="preserve"> </w:t>
      </w:r>
      <w:r>
        <w:rPr>
          <w:rFonts w:ascii="IRBadr" w:hAnsi="IRBadr" w:cs="IRBadr" w:hint="cs"/>
          <w:b/>
          <w:bCs/>
          <w:sz w:val="28"/>
          <w:rtl/>
        </w:rPr>
        <w:t xml:space="preserve">حججک علی عبادک و أمنائک فی بلادک، </w:t>
      </w:r>
      <w:r w:rsidRPr="006A1849">
        <w:rPr>
          <w:rFonts w:ascii="IRBadr" w:hAnsi="IRBadr" w:cs="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w:t>
      </w:r>
      <w:r w:rsidRPr="002D084B">
        <w:rPr>
          <w:rFonts w:ascii="IRBadr" w:hAnsi="IRBadr" w:cs="IRBadr"/>
          <w:b/>
          <w:bCs/>
          <w:sz w:val="28"/>
          <w:rtl/>
        </w:rPr>
        <w:t xml:space="preserve">اعوذ باللّه السمیع العلیم من الشیطان الرجیم بسم اللّه الرحمن </w:t>
      </w:r>
      <w:r w:rsidR="00A94039">
        <w:rPr>
          <w:rFonts w:ascii="IRBadr" w:hAnsi="IRBadr" w:cs="IRBadr"/>
          <w:b/>
          <w:bCs/>
          <w:sz w:val="28"/>
          <w:rtl/>
        </w:rPr>
        <w:t>الرح</w:t>
      </w:r>
      <w:r w:rsidR="00A94039">
        <w:rPr>
          <w:rFonts w:ascii="IRBadr" w:hAnsi="IRBadr" w:cs="IRBadr" w:hint="cs"/>
          <w:b/>
          <w:bCs/>
          <w:sz w:val="28"/>
          <w:rtl/>
        </w:rPr>
        <w:t>یم</w:t>
      </w:r>
      <w:r w:rsidR="00A94039">
        <w:rPr>
          <w:rFonts w:ascii="IRBadr" w:hAnsi="IRBadr" w:cs="IRBadr"/>
          <w:b/>
          <w:bCs/>
          <w:sz w:val="28"/>
          <w:rtl/>
        </w:rPr>
        <w:t xml:space="preserve"> «</w:t>
      </w:r>
      <w:r w:rsidRPr="007C0DD7">
        <w:rPr>
          <w:rFonts w:ascii="IRBadr" w:hAnsi="IRBadr" w:cs="IRBadr"/>
          <w:b/>
          <w:bCs/>
          <w:sz w:val="28"/>
          <w:rtl/>
          <w:lang w:bidi="ar-SA"/>
        </w:rPr>
        <w:t>یا أَیهَا الَّذِینَ آمَنُوا اتَّقُوا اللَّهَ وَکونُوا مَعَ الصَّادِقِینَ</w:t>
      </w:r>
      <w:r>
        <w:rPr>
          <w:rFonts w:ascii="IRBadr" w:hAnsi="IRBadr" w:cs="IRBadr" w:hint="cs"/>
          <w:b/>
          <w:bCs/>
          <w:sz w:val="28"/>
          <w:rtl/>
          <w:lang w:bidi="ar-SA"/>
        </w:rPr>
        <w:t>»</w:t>
      </w:r>
      <w:r w:rsidRPr="007C0DD7">
        <w:rPr>
          <w:rStyle w:val="aff0"/>
          <w:rFonts w:ascii="IRBadr" w:hAnsi="IRBadr" w:cs="IRBadr"/>
          <w:b/>
          <w:bCs/>
          <w:sz w:val="28"/>
          <w:rtl/>
        </w:rPr>
        <w:footnoteReference w:id="4"/>
      </w:r>
      <w:r w:rsidRPr="007C0DD7">
        <w:rPr>
          <w:rFonts w:ascii="IRBadr" w:hAnsi="IRBadr" w:cs="IRBadr"/>
          <w:b/>
          <w:bCs/>
          <w:sz w:val="28"/>
          <w:rtl/>
        </w:rPr>
        <w:t xml:space="preserve"> </w:t>
      </w:r>
      <w:r w:rsidRPr="006A1849">
        <w:rPr>
          <w:rFonts w:ascii="IRBadr" w:hAnsi="IRBadr" w:cs="IRBadr"/>
          <w:b/>
          <w:bCs/>
          <w:sz w:val="28"/>
          <w:rtl/>
        </w:rPr>
        <w:t>عِبادَالله اُوصیَکُم وَ نَفسیِ بِتَقوَی اللّه وَ مُلازِمَة اَمرِه وَ مُجانِبَة نَهیِه وَ تَجَهَّزوا ر</w:t>
      </w:r>
      <w:r>
        <w:rPr>
          <w:rFonts w:ascii="IRBadr" w:hAnsi="IRBadr" w:cs="IRBadr" w:hint="cs"/>
          <w:b/>
          <w:bCs/>
          <w:sz w:val="28"/>
          <w:rtl/>
        </w:rPr>
        <w:t>َ</w:t>
      </w:r>
      <w:r w:rsidRPr="006A1849">
        <w:rPr>
          <w:rFonts w:ascii="IRBadr" w:hAnsi="IRBadr" w:cs="IRBadr"/>
          <w:b/>
          <w:bCs/>
          <w:sz w:val="28"/>
          <w:rtl/>
        </w:rPr>
        <w:t>ح</w:t>
      </w:r>
      <w:r>
        <w:rPr>
          <w:rFonts w:ascii="IRBadr" w:hAnsi="IRBadr" w:cs="IRBadr" w:hint="cs"/>
          <w:b/>
          <w:bCs/>
          <w:sz w:val="28"/>
          <w:rtl/>
        </w:rPr>
        <w:t>ِ</w:t>
      </w:r>
      <w:r w:rsidRPr="006A1849">
        <w:rPr>
          <w:rFonts w:ascii="IRBadr" w:hAnsi="IRBadr" w:cs="IRBadr"/>
          <w:b/>
          <w:bCs/>
          <w:sz w:val="28"/>
          <w:rtl/>
        </w:rPr>
        <w:t>م</w:t>
      </w:r>
      <w:r>
        <w:rPr>
          <w:rFonts w:ascii="IRBadr" w:hAnsi="IRBadr" w:cs="IRBadr" w:hint="cs"/>
          <w:b/>
          <w:bCs/>
          <w:sz w:val="28"/>
          <w:rtl/>
        </w:rPr>
        <w:t>َ</w:t>
      </w:r>
      <w:r w:rsidRPr="006A1849">
        <w:rPr>
          <w:rFonts w:ascii="IRBadr" w:hAnsi="IRBadr" w:cs="IRBadr"/>
          <w:b/>
          <w:bCs/>
          <w:sz w:val="28"/>
          <w:rtl/>
        </w:rPr>
        <w:t>کم اللّه، فَقَد نُودِیَ فیکُم بِالر</w:t>
      </w:r>
      <w:r>
        <w:rPr>
          <w:rFonts w:ascii="IRBadr" w:hAnsi="IRBadr" w:cs="IRBadr" w:hint="cs"/>
          <w:b/>
          <w:bCs/>
          <w:sz w:val="28"/>
          <w:rtl/>
        </w:rPr>
        <w:t>ّ</w:t>
      </w:r>
      <w:r w:rsidRPr="006A1849">
        <w:rPr>
          <w:rFonts w:ascii="IRBadr" w:hAnsi="IRBadr" w:cs="IRBadr"/>
          <w:b/>
          <w:bCs/>
          <w:sz w:val="28"/>
          <w:rtl/>
        </w:rPr>
        <w:t>َحیل وَ تَزَوَّدوا فَإِنَّ خَیرَ الز</w:t>
      </w:r>
      <w:r>
        <w:rPr>
          <w:rFonts w:ascii="IRBadr" w:hAnsi="IRBadr" w:cs="IRBadr" w:hint="cs"/>
          <w:b/>
          <w:bCs/>
          <w:sz w:val="28"/>
          <w:rtl/>
        </w:rPr>
        <w:t>ّ</w:t>
      </w:r>
      <w:r w:rsidRPr="006A1849">
        <w:rPr>
          <w:rFonts w:ascii="IRBadr" w:hAnsi="IRBadr" w:cs="IRBadr"/>
          <w:b/>
          <w:bCs/>
          <w:sz w:val="28"/>
          <w:rtl/>
        </w:rPr>
        <w:t>اد التقوی.</w:t>
      </w:r>
    </w:p>
    <w:p w:rsidR="00262BD2" w:rsidRDefault="00262BD2" w:rsidP="00262BD2">
      <w:pPr>
        <w:bidi/>
        <w:jc w:val="both"/>
        <w:rPr>
          <w:rFonts w:ascii="IRBadr" w:hAnsi="IRBadr" w:cs="IRBadr"/>
          <w:b/>
          <w:bCs/>
          <w:sz w:val="28"/>
        </w:rPr>
      </w:pPr>
    </w:p>
    <w:p w:rsidR="005935AA" w:rsidRPr="007C0DD7" w:rsidRDefault="006C35DF" w:rsidP="00902F6A">
      <w:pPr>
        <w:pStyle w:val="1"/>
        <w:rPr>
          <w:rtl/>
        </w:rPr>
      </w:pPr>
      <w:bookmarkStart w:id="6" w:name="_Toc427662267"/>
      <w:r w:rsidRPr="007C0DD7">
        <w:rPr>
          <w:rtl/>
        </w:rPr>
        <w:lastRenderedPageBreak/>
        <w:t>مسئله پلورالیزم (تکثرگرایی)</w:t>
      </w:r>
      <w:bookmarkEnd w:id="6"/>
    </w:p>
    <w:p w:rsidR="00EF3191" w:rsidRPr="007C0DD7" w:rsidRDefault="00EF757A" w:rsidP="00FB64D9">
      <w:pPr>
        <w:bidi/>
        <w:spacing w:before="120" w:after="120" w:line="360" w:lineRule="auto"/>
        <w:jc w:val="both"/>
        <w:rPr>
          <w:rFonts w:ascii="IRBadr" w:hAnsi="IRBadr" w:cs="IRBadr"/>
          <w:sz w:val="28"/>
          <w:rtl/>
        </w:rPr>
      </w:pPr>
      <w:r w:rsidRPr="007C0DD7">
        <w:rPr>
          <w:rFonts w:ascii="IRBadr" w:hAnsi="IRBadr" w:cs="IRBadr"/>
          <w:sz w:val="28"/>
          <w:rtl/>
        </w:rPr>
        <w:t xml:space="preserve">یکی از عناوینی که در مباحث کلامی، فلسفی و </w:t>
      </w:r>
      <w:r w:rsidR="00DE1F5C">
        <w:rPr>
          <w:rFonts w:ascii="IRBadr" w:hAnsi="IRBadr" w:cs="IRBadr"/>
          <w:sz w:val="28"/>
          <w:rtl/>
        </w:rPr>
        <w:t>د</w:t>
      </w:r>
      <w:r w:rsidR="00DE1F5C">
        <w:rPr>
          <w:rFonts w:ascii="IRBadr" w:hAnsi="IRBadr" w:cs="IRBadr" w:hint="cs"/>
          <w:sz w:val="28"/>
          <w:rtl/>
        </w:rPr>
        <w:t>ین‌شناسی</w:t>
      </w:r>
      <w:r w:rsidRPr="007C0DD7">
        <w:rPr>
          <w:rFonts w:ascii="IRBadr" w:hAnsi="IRBadr" w:cs="IRBadr"/>
          <w:sz w:val="28"/>
          <w:rtl/>
        </w:rPr>
        <w:t xml:space="preserve"> معاصر جایگاه مهمی دارد، پلورالیسم یا </w:t>
      </w:r>
      <w:r w:rsidR="00DE1F5C">
        <w:rPr>
          <w:rFonts w:ascii="IRBadr" w:hAnsi="IRBadr" w:cs="IRBadr"/>
          <w:sz w:val="28"/>
          <w:rtl/>
        </w:rPr>
        <w:t>کثرت‌گرا</w:t>
      </w:r>
      <w:r w:rsidR="00DE1F5C">
        <w:rPr>
          <w:rFonts w:ascii="IRBadr" w:hAnsi="IRBadr" w:cs="IRBadr" w:hint="cs"/>
          <w:sz w:val="28"/>
          <w:rtl/>
        </w:rPr>
        <w:t>یی</w:t>
      </w:r>
      <w:r w:rsidRPr="007C0DD7">
        <w:rPr>
          <w:rFonts w:ascii="IRBadr" w:hAnsi="IRBadr" w:cs="IRBadr"/>
          <w:sz w:val="28"/>
          <w:rtl/>
        </w:rPr>
        <w:t xml:space="preserve"> دینی است، پلورالیسم تفکری است که اصل و مبنای خود را تعدد و تکثرگرایی </w:t>
      </w:r>
      <w:r w:rsidR="00BF799B" w:rsidRPr="007C0DD7">
        <w:rPr>
          <w:rFonts w:ascii="IRBadr" w:hAnsi="IRBadr" w:cs="IRBadr"/>
          <w:sz w:val="28"/>
          <w:rtl/>
        </w:rPr>
        <w:t>می‌داند</w:t>
      </w:r>
      <w:r w:rsidRPr="007C0DD7">
        <w:rPr>
          <w:rFonts w:ascii="IRBadr" w:hAnsi="IRBadr" w:cs="IRBadr"/>
          <w:sz w:val="28"/>
          <w:rtl/>
        </w:rPr>
        <w:t xml:space="preserve"> در مقابل تفکر و نگرشی که به وحدت و یگانگی معتقد و به نوعی انحصارگرایی دینی روی </w:t>
      </w:r>
      <w:r w:rsidR="00BF799B" w:rsidRPr="007C0DD7">
        <w:rPr>
          <w:rFonts w:ascii="IRBadr" w:hAnsi="IRBadr" w:cs="IRBadr"/>
          <w:sz w:val="28"/>
          <w:rtl/>
        </w:rPr>
        <w:t>می‌آورد</w:t>
      </w:r>
      <w:r w:rsidRPr="007C0DD7">
        <w:rPr>
          <w:rFonts w:ascii="IRBadr" w:hAnsi="IRBadr" w:cs="IRBadr"/>
          <w:sz w:val="28"/>
        </w:rPr>
        <w:t>.</w:t>
      </w:r>
    </w:p>
    <w:p w:rsidR="00EF757A" w:rsidRPr="007C0DD7" w:rsidRDefault="00EF757A" w:rsidP="00902F6A">
      <w:pPr>
        <w:pStyle w:val="1"/>
      </w:pPr>
      <w:bookmarkStart w:id="7" w:name="_Toc427662268"/>
      <w:r w:rsidRPr="007C0DD7">
        <w:rPr>
          <w:rtl/>
        </w:rPr>
        <w:t>تکثرگرایی برون دینی و درون دینی</w:t>
      </w:r>
      <w:bookmarkEnd w:id="7"/>
    </w:p>
    <w:p w:rsidR="00EF757A" w:rsidRPr="007C0DD7" w:rsidRDefault="00EF757A" w:rsidP="00FB64D9">
      <w:pPr>
        <w:pStyle w:val="aff1"/>
        <w:bidi/>
        <w:spacing w:before="120" w:beforeAutospacing="0" w:after="120" w:afterAutospacing="0" w:line="360" w:lineRule="auto"/>
        <w:rPr>
          <w:rFonts w:ascii="IRBadr" w:eastAsiaTheme="minorHAnsi" w:hAnsi="IRBadr" w:cs="IRBadr"/>
          <w:sz w:val="28"/>
          <w:szCs w:val="28"/>
          <w:lang w:bidi="fa-IR"/>
        </w:rPr>
      </w:pPr>
      <w:r w:rsidRPr="007C0DD7">
        <w:rPr>
          <w:rFonts w:ascii="IRBadr" w:eastAsiaTheme="minorHAnsi" w:hAnsi="IRBadr" w:cs="IRBadr"/>
          <w:sz w:val="28"/>
          <w:szCs w:val="28"/>
          <w:rtl/>
          <w:lang w:bidi="fa-IR"/>
        </w:rPr>
        <w:t>پلورالیزم و تکثرگرایی در دو سطح قابل تصور است</w:t>
      </w:r>
      <w:r w:rsidRPr="007C0DD7">
        <w:rPr>
          <w:rFonts w:ascii="IRBadr" w:eastAsiaTheme="minorHAnsi" w:hAnsi="IRBadr" w:cs="IRBadr"/>
          <w:sz w:val="28"/>
          <w:szCs w:val="28"/>
          <w:lang w:bidi="fa-IR"/>
        </w:rPr>
        <w:t>:</w:t>
      </w:r>
    </w:p>
    <w:p w:rsidR="00EF757A" w:rsidRPr="007C0DD7" w:rsidRDefault="00EF757A" w:rsidP="00FB64D9">
      <w:pPr>
        <w:pStyle w:val="aff1"/>
        <w:bidi/>
        <w:spacing w:before="120" w:beforeAutospacing="0" w:after="120" w:afterAutospacing="0" w:line="360" w:lineRule="auto"/>
        <w:rPr>
          <w:rFonts w:ascii="IRBadr" w:eastAsiaTheme="minorHAnsi" w:hAnsi="IRBadr" w:cs="IRBadr"/>
          <w:sz w:val="28"/>
          <w:szCs w:val="28"/>
          <w:lang w:bidi="fa-IR"/>
        </w:rPr>
      </w:pPr>
      <w:r w:rsidRPr="007C0DD7">
        <w:rPr>
          <w:rFonts w:ascii="IRBadr" w:eastAsiaTheme="minorHAnsi" w:hAnsi="IRBadr" w:cs="IRBadr"/>
          <w:sz w:val="28"/>
          <w:szCs w:val="28"/>
          <w:rtl/>
          <w:lang w:bidi="fa-IR"/>
        </w:rPr>
        <w:t xml:space="preserve">1. تکثرگرایی برون دینی: به این معنی که ادیان متعددی وجود داشته باشند و همه </w:t>
      </w:r>
      <w:r w:rsidR="00BF799B" w:rsidRPr="007C0DD7">
        <w:rPr>
          <w:rFonts w:ascii="IRBadr" w:eastAsiaTheme="minorHAnsi" w:hAnsi="IRBadr" w:cs="IRBadr"/>
          <w:sz w:val="28"/>
          <w:szCs w:val="28"/>
          <w:rtl/>
          <w:lang w:bidi="fa-IR"/>
        </w:rPr>
        <w:t>آن‌ها</w:t>
      </w:r>
      <w:r w:rsidRPr="007C0DD7">
        <w:rPr>
          <w:rFonts w:ascii="IRBadr" w:eastAsiaTheme="minorHAnsi" w:hAnsi="IRBadr" w:cs="IRBadr"/>
          <w:sz w:val="28"/>
          <w:szCs w:val="28"/>
          <w:rtl/>
          <w:lang w:bidi="fa-IR"/>
        </w:rPr>
        <w:t xml:space="preserve"> </w:t>
      </w:r>
      <w:r w:rsidR="00DE1F5C">
        <w:rPr>
          <w:rFonts w:ascii="IRBadr" w:eastAsiaTheme="minorHAnsi" w:hAnsi="IRBadr" w:cs="IRBadr"/>
          <w:sz w:val="28"/>
          <w:szCs w:val="28"/>
          <w:rtl/>
          <w:lang w:bidi="fa-IR"/>
        </w:rPr>
        <w:t>بهره‌ا</w:t>
      </w:r>
      <w:r w:rsidR="00DE1F5C">
        <w:rPr>
          <w:rFonts w:ascii="IRBadr" w:eastAsiaTheme="minorHAnsi" w:hAnsi="IRBadr" w:cs="IRBadr" w:hint="cs"/>
          <w:sz w:val="28"/>
          <w:szCs w:val="28"/>
          <w:rtl/>
          <w:lang w:bidi="fa-IR"/>
        </w:rPr>
        <w:t>ی</w:t>
      </w:r>
      <w:r w:rsidRPr="007C0DD7">
        <w:rPr>
          <w:rFonts w:ascii="IRBadr" w:eastAsiaTheme="minorHAnsi" w:hAnsi="IRBadr" w:cs="IRBadr"/>
          <w:sz w:val="28"/>
          <w:szCs w:val="28"/>
          <w:rtl/>
          <w:lang w:bidi="fa-IR"/>
        </w:rPr>
        <w:t xml:space="preserve"> از حقیقت و سعادت داشته باشند.</w:t>
      </w:r>
    </w:p>
    <w:p w:rsidR="00EF757A" w:rsidRPr="007C0DD7" w:rsidRDefault="00EF757A" w:rsidP="008F4D0E">
      <w:pPr>
        <w:pStyle w:val="aff1"/>
        <w:bidi/>
        <w:spacing w:before="120" w:beforeAutospacing="0" w:after="120" w:afterAutospacing="0" w:line="360" w:lineRule="auto"/>
        <w:rPr>
          <w:rFonts w:ascii="IRBadr" w:eastAsiaTheme="minorHAnsi" w:hAnsi="IRBadr" w:cs="IRBadr"/>
          <w:sz w:val="28"/>
          <w:szCs w:val="28"/>
          <w:lang w:bidi="fa-IR"/>
        </w:rPr>
      </w:pPr>
      <w:r w:rsidRPr="007C0DD7">
        <w:rPr>
          <w:rFonts w:ascii="IRBadr" w:eastAsiaTheme="minorHAnsi" w:hAnsi="IRBadr" w:cs="IRBadr"/>
          <w:sz w:val="28"/>
          <w:szCs w:val="28"/>
          <w:rtl/>
          <w:lang w:bidi="fa-IR"/>
        </w:rPr>
        <w:t>2. تکثرگرایی درون دینی</w:t>
      </w:r>
      <w:r w:rsidR="008F4D0E">
        <w:rPr>
          <w:rFonts w:ascii="IRBadr" w:eastAsiaTheme="minorHAnsi" w:hAnsi="IRBadr" w:cs="IRBadr" w:hint="cs"/>
          <w:sz w:val="28"/>
          <w:szCs w:val="28"/>
          <w:rtl/>
          <w:lang w:bidi="fa-IR"/>
        </w:rPr>
        <w:t>:</w:t>
      </w:r>
      <w:r w:rsidRPr="007C0DD7">
        <w:rPr>
          <w:rFonts w:ascii="IRBadr" w:eastAsiaTheme="minorHAnsi" w:hAnsi="IRBadr" w:cs="IRBadr"/>
          <w:sz w:val="28"/>
          <w:szCs w:val="28"/>
          <w:rtl/>
          <w:lang w:bidi="fa-IR"/>
        </w:rPr>
        <w:t xml:space="preserve"> یعنی در دین واحد، تفسیرهای گوناگونی وجود داشته باشد - که این تفسیرها در صورت فرق و مذاهب متجلی گردد و ما همه آن تفسیرها را صاحب حقیقت دانسته و برای رسیدن به فلاح و سعادت کافی بدانیم</w:t>
      </w:r>
      <w:r w:rsidRPr="007C0DD7">
        <w:rPr>
          <w:rFonts w:ascii="IRBadr" w:eastAsiaTheme="minorHAnsi" w:hAnsi="IRBadr" w:cs="IRBadr"/>
          <w:sz w:val="28"/>
          <w:szCs w:val="28"/>
          <w:lang w:bidi="fa-IR"/>
        </w:rPr>
        <w:t>.</w:t>
      </w:r>
    </w:p>
    <w:p w:rsidR="00EF757A" w:rsidRPr="007C0DD7" w:rsidRDefault="00EF757A" w:rsidP="00902F6A">
      <w:pPr>
        <w:pStyle w:val="1"/>
      </w:pPr>
      <w:bookmarkStart w:id="8" w:name="_Toc427662269"/>
      <w:r w:rsidRPr="007C0DD7">
        <w:rPr>
          <w:rtl/>
        </w:rPr>
        <w:t>پلورالیزم معرفتی</w:t>
      </w:r>
      <w:bookmarkEnd w:id="8"/>
    </w:p>
    <w:p w:rsidR="00EF757A" w:rsidRPr="007C0DD7" w:rsidRDefault="00EF757A" w:rsidP="00FB64D9">
      <w:pPr>
        <w:pStyle w:val="rtejustify"/>
        <w:bidi/>
        <w:spacing w:before="120" w:beforeAutospacing="0" w:after="120" w:afterAutospacing="0" w:line="360" w:lineRule="auto"/>
        <w:jc w:val="both"/>
        <w:rPr>
          <w:rFonts w:ascii="IRBadr" w:eastAsiaTheme="minorHAnsi" w:hAnsi="IRBadr" w:cs="IRBadr"/>
          <w:sz w:val="28"/>
          <w:szCs w:val="28"/>
          <w:lang w:bidi="fa-IR"/>
        </w:rPr>
      </w:pPr>
      <w:r w:rsidRPr="007C0DD7">
        <w:rPr>
          <w:rFonts w:ascii="IRBadr" w:eastAsiaTheme="minorHAnsi" w:hAnsi="IRBadr" w:cs="IRBadr"/>
          <w:sz w:val="28"/>
          <w:szCs w:val="28"/>
          <w:rtl/>
          <w:lang w:bidi="fa-IR"/>
        </w:rPr>
        <w:t>در بحث معرفت ما اصلاً پلورالیزم را قبول نداریم و معتقدیم که تنها یک واقعیت وجود دارد و معرفت‌های متناقض هم تنها یکی درست است، درباره ادیان هم ما معتقد هستیم که دین</w:t>
      </w:r>
      <w:r w:rsidR="008F4D0E">
        <w:rPr>
          <w:rFonts w:ascii="IRBadr" w:eastAsiaTheme="minorHAnsi" w:hAnsi="IRBadr" w:cs="IRBadr" w:hint="cs"/>
          <w:sz w:val="28"/>
          <w:szCs w:val="28"/>
          <w:rtl/>
          <w:lang w:bidi="fa-IR"/>
        </w:rPr>
        <w:t>ِ</w:t>
      </w:r>
      <w:r w:rsidRPr="007C0DD7">
        <w:rPr>
          <w:rFonts w:ascii="IRBadr" w:eastAsiaTheme="minorHAnsi" w:hAnsi="IRBadr" w:cs="IRBadr"/>
          <w:sz w:val="28"/>
          <w:szCs w:val="28"/>
          <w:rtl/>
          <w:lang w:bidi="fa-IR"/>
        </w:rPr>
        <w:t xml:space="preserve"> حق</w:t>
      </w:r>
      <w:r w:rsidR="008F4D0E">
        <w:rPr>
          <w:rFonts w:ascii="IRBadr" w:eastAsiaTheme="minorHAnsi" w:hAnsi="IRBadr" w:cs="IRBadr" w:hint="cs"/>
          <w:sz w:val="28"/>
          <w:szCs w:val="28"/>
          <w:rtl/>
          <w:lang w:bidi="fa-IR"/>
        </w:rPr>
        <w:t>،</w:t>
      </w:r>
      <w:r w:rsidRPr="007C0DD7">
        <w:rPr>
          <w:rFonts w:ascii="IRBadr" w:eastAsiaTheme="minorHAnsi" w:hAnsi="IRBadr" w:cs="IRBadr"/>
          <w:sz w:val="28"/>
          <w:szCs w:val="28"/>
          <w:rtl/>
          <w:lang w:bidi="fa-IR"/>
        </w:rPr>
        <w:t xml:space="preserve"> اسلام است البته دین مسیحیت هم در زمان خود حق بوده اما دینی که الان خدا به آن راضی است،‌ دین اسلام است. در زمینه پلورالیزم نجات هم باید گفت که ما قائل هستیم به اینکه اگر کسی حجت برایش تمام شد که مثلاً اسلام حق است اما سراغ یک دین دیگر رفت،‌ نجات نمی‌یابد مگر اینکه مستضعف باشد و </w:t>
      </w:r>
      <w:r w:rsidR="00DE1F5C">
        <w:rPr>
          <w:rFonts w:ascii="IRBadr" w:eastAsiaTheme="minorHAnsi" w:hAnsi="IRBadr" w:cs="IRBadr"/>
          <w:sz w:val="28"/>
          <w:szCs w:val="28"/>
          <w:rtl/>
          <w:lang w:bidi="fa-IR"/>
        </w:rPr>
        <w:t>درواقع</w:t>
      </w:r>
      <w:r w:rsidRPr="007C0DD7">
        <w:rPr>
          <w:rFonts w:ascii="IRBadr" w:eastAsiaTheme="minorHAnsi" w:hAnsi="IRBadr" w:cs="IRBadr"/>
          <w:sz w:val="28"/>
          <w:szCs w:val="28"/>
          <w:rtl/>
          <w:lang w:bidi="fa-IR"/>
        </w:rPr>
        <w:t xml:space="preserve"> متوجه نشده باشد بنابراین این فرد را خداوند در روز قیامت حجت را بر او تمام می‌کند و باید یکی از مسیرها را انتخاب کند و بهشت و جهنمش مشخص می‌شود</w:t>
      </w:r>
      <w:r w:rsidRPr="007C0DD7">
        <w:rPr>
          <w:rFonts w:ascii="IRBadr" w:eastAsiaTheme="minorHAnsi" w:hAnsi="IRBadr" w:cs="IRBadr"/>
          <w:sz w:val="28"/>
          <w:szCs w:val="28"/>
          <w:lang w:bidi="fa-IR"/>
        </w:rPr>
        <w:t>.</w:t>
      </w:r>
    </w:p>
    <w:p w:rsidR="00EF757A" w:rsidRPr="007C0DD7" w:rsidRDefault="00EF757A" w:rsidP="00FB64D9">
      <w:pPr>
        <w:pStyle w:val="rtejustify"/>
        <w:bidi/>
        <w:spacing w:before="120" w:beforeAutospacing="0" w:after="120" w:afterAutospacing="0" w:line="360" w:lineRule="auto"/>
        <w:jc w:val="both"/>
        <w:rPr>
          <w:rFonts w:ascii="IRBadr" w:eastAsiaTheme="minorHAnsi" w:hAnsi="IRBadr" w:cs="IRBadr"/>
          <w:sz w:val="28"/>
          <w:szCs w:val="28"/>
          <w:lang w:bidi="fa-IR"/>
        </w:rPr>
      </w:pPr>
      <w:r w:rsidRPr="007C0DD7">
        <w:rPr>
          <w:rFonts w:ascii="IRBadr" w:eastAsiaTheme="minorHAnsi" w:hAnsi="IRBadr" w:cs="IRBadr"/>
          <w:sz w:val="28"/>
          <w:szCs w:val="28"/>
          <w:rtl/>
          <w:lang w:bidi="fa-IR"/>
        </w:rPr>
        <w:t xml:space="preserve">بنابراین در زمینه مذهب باید بگوییم ما چنین اعتقادی داریم که بالاخره نمی‌توان گفت هم شیعه حق است و هم سنی البته ما مشترکات زیادی هم با برادران اهل سنت داریم. در هر حال کتاب، پیغمبر، توحید و معاد بین ما یکی است اما باز هم در برخی مسائل با هم اختلاف داریم نظیر خود اهل سنت که معتزله با اشاعره با سلفی‌ها، وهابی‌ها و دیگر فرقه‌ها اختلاف دارند در بین خود </w:t>
      </w:r>
      <w:r w:rsidRPr="007C0DD7">
        <w:rPr>
          <w:rFonts w:ascii="IRBadr" w:eastAsiaTheme="minorHAnsi" w:hAnsi="IRBadr" w:cs="IRBadr"/>
          <w:sz w:val="28"/>
          <w:szCs w:val="28"/>
          <w:rtl/>
          <w:lang w:bidi="fa-IR"/>
        </w:rPr>
        <w:lastRenderedPageBreak/>
        <w:t>شیعیان هم مراجع در فتاوا اختلافاتی وجود دارد</w:t>
      </w:r>
      <w:r w:rsidR="008F4D0E">
        <w:rPr>
          <w:rFonts w:ascii="IRBadr" w:eastAsiaTheme="minorHAnsi" w:hAnsi="IRBadr" w:cs="IRBadr" w:hint="cs"/>
          <w:sz w:val="28"/>
          <w:szCs w:val="28"/>
          <w:rtl/>
          <w:lang w:bidi="fa-IR"/>
        </w:rPr>
        <w:t>؛</w:t>
      </w:r>
      <w:r w:rsidRPr="007C0DD7">
        <w:rPr>
          <w:rFonts w:ascii="IRBadr" w:eastAsiaTheme="minorHAnsi" w:hAnsi="IRBadr" w:cs="IRBadr"/>
          <w:sz w:val="28"/>
          <w:szCs w:val="28"/>
          <w:rtl/>
          <w:lang w:bidi="fa-IR"/>
        </w:rPr>
        <w:t xml:space="preserve"> بنابراین بین شیعیان با اهل سنت در برخی مسائل مثل بحث امامت اختلاف نظر وجود دارد</w:t>
      </w:r>
      <w:r w:rsidRPr="007C0DD7">
        <w:rPr>
          <w:rFonts w:ascii="IRBadr" w:eastAsiaTheme="minorHAnsi" w:hAnsi="IRBadr" w:cs="IRBadr"/>
          <w:sz w:val="28"/>
          <w:szCs w:val="28"/>
          <w:lang w:bidi="fa-IR"/>
        </w:rPr>
        <w:t>.</w:t>
      </w:r>
    </w:p>
    <w:p w:rsidR="00EF757A" w:rsidRPr="007C0DD7" w:rsidRDefault="00EF757A" w:rsidP="008F4D0E">
      <w:pPr>
        <w:pStyle w:val="rtejustify"/>
        <w:bidi/>
        <w:spacing w:before="120" w:beforeAutospacing="0" w:after="120" w:afterAutospacing="0" w:line="360" w:lineRule="auto"/>
        <w:jc w:val="both"/>
        <w:rPr>
          <w:rFonts w:ascii="IRBadr" w:eastAsiaTheme="minorHAnsi" w:hAnsi="IRBadr" w:cs="IRBadr"/>
          <w:sz w:val="28"/>
          <w:szCs w:val="28"/>
          <w:rtl/>
          <w:lang w:bidi="fa-IR"/>
        </w:rPr>
      </w:pPr>
      <w:r w:rsidRPr="007C0DD7">
        <w:rPr>
          <w:rFonts w:ascii="IRBadr" w:eastAsiaTheme="minorHAnsi" w:hAnsi="IRBadr" w:cs="IRBadr"/>
          <w:sz w:val="28"/>
          <w:szCs w:val="28"/>
          <w:rtl/>
          <w:lang w:bidi="fa-IR"/>
        </w:rPr>
        <w:t xml:space="preserve">اما ما نمی‌خواهیم بگوییم </w:t>
      </w:r>
      <w:r w:rsidR="008F4D0E">
        <w:rPr>
          <w:rFonts w:ascii="IRBadr" w:eastAsiaTheme="minorHAnsi" w:hAnsi="IRBadr" w:cs="IRBadr" w:hint="cs"/>
          <w:sz w:val="28"/>
          <w:szCs w:val="28"/>
          <w:rtl/>
          <w:lang w:bidi="fa-IR"/>
        </w:rPr>
        <w:t>به مناسبت</w:t>
      </w:r>
      <w:r w:rsidRPr="007C0DD7">
        <w:rPr>
          <w:rFonts w:ascii="IRBadr" w:eastAsiaTheme="minorHAnsi" w:hAnsi="IRBadr" w:cs="IRBadr"/>
          <w:sz w:val="28"/>
          <w:szCs w:val="28"/>
          <w:rtl/>
          <w:lang w:bidi="fa-IR"/>
        </w:rPr>
        <w:t xml:space="preserve"> بحث وحدت </w:t>
      </w:r>
      <w:r w:rsidR="008F4D0E">
        <w:rPr>
          <w:rFonts w:ascii="IRBadr" w:eastAsiaTheme="minorHAnsi" w:hAnsi="IRBadr" w:cs="IRBadr" w:hint="cs"/>
          <w:sz w:val="28"/>
          <w:szCs w:val="28"/>
          <w:rtl/>
          <w:lang w:bidi="fa-IR"/>
        </w:rPr>
        <w:t>،</w:t>
      </w:r>
      <w:r w:rsidRPr="007C0DD7">
        <w:rPr>
          <w:rFonts w:ascii="IRBadr" w:eastAsiaTheme="minorHAnsi" w:hAnsi="IRBadr" w:cs="IRBadr"/>
          <w:sz w:val="28"/>
          <w:szCs w:val="28"/>
          <w:rtl/>
          <w:lang w:bidi="fa-IR"/>
        </w:rPr>
        <w:t xml:space="preserve">هر دو این نظرات درست است به هرحال </w:t>
      </w:r>
      <w:r w:rsidR="008F4D0E">
        <w:rPr>
          <w:rFonts w:ascii="IRBadr" w:eastAsiaTheme="minorHAnsi" w:hAnsi="IRBadr" w:cs="IRBadr" w:hint="cs"/>
          <w:sz w:val="28"/>
          <w:szCs w:val="28"/>
          <w:rtl/>
          <w:lang w:bidi="fa-IR"/>
        </w:rPr>
        <w:t>از بین</w:t>
      </w:r>
      <w:r w:rsidRPr="007C0DD7">
        <w:rPr>
          <w:rFonts w:ascii="IRBadr" w:eastAsiaTheme="minorHAnsi" w:hAnsi="IRBadr" w:cs="IRBadr"/>
          <w:sz w:val="28"/>
          <w:szCs w:val="28"/>
          <w:rtl/>
          <w:lang w:bidi="fa-IR"/>
        </w:rPr>
        <w:t xml:space="preserve"> دو نظر بین ما و اهل سنت یکی درست است و ما معتقد هستیم که نظر ما صحیح است. بنابراین باید بگوییم که ما پلورالیزم مذهبی را قبول نداریم ولی در عین حال اینکه با هم </w:t>
      </w:r>
      <w:r w:rsidR="00DE1F5C">
        <w:rPr>
          <w:rFonts w:ascii="IRBadr" w:eastAsiaTheme="minorHAnsi" w:hAnsi="IRBadr" w:cs="IRBadr"/>
          <w:sz w:val="28"/>
          <w:szCs w:val="28"/>
          <w:rtl/>
          <w:lang w:bidi="fa-IR"/>
        </w:rPr>
        <w:t>اختلاف‌نظر</w:t>
      </w:r>
      <w:r w:rsidRPr="007C0DD7">
        <w:rPr>
          <w:rFonts w:ascii="IRBadr" w:eastAsiaTheme="minorHAnsi" w:hAnsi="IRBadr" w:cs="IRBadr"/>
          <w:sz w:val="28"/>
          <w:szCs w:val="28"/>
          <w:rtl/>
          <w:lang w:bidi="fa-IR"/>
        </w:rPr>
        <w:t xml:space="preserve"> داریم این دلیل نمی‌شود که با هم دشمن باشیم و باهم برادر نباشیم و در برابر دشمن واحد که استکبار جهانی و صهیونیسم و </w:t>
      </w:r>
      <w:r w:rsidR="00BF799B" w:rsidRPr="007C0DD7">
        <w:rPr>
          <w:rFonts w:ascii="IRBadr" w:eastAsiaTheme="minorHAnsi" w:hAnsi="IRBadr" w:cs="IRBadr"/>
          <w:sz w:val="28"/>
          <w:szCs w:val="28"/>
          <w:rtl/>
          <w:lang w:bidi="fa-IR"/>
        </w:rPr>
        <w:t>آن‌ها</w:t>
      </w:r>
      <w:r w:rsidRPr="007C0DD7">
        <w:rPr>
          <w:rFonts w:ascii="IRBadr" w:eastAsiaTheme="minorHAnsi" w:hAnsi="IRBadr" w:cs="IRBadr"/>
          <w:sz w:val="28"/>
          <w:szCs w:val="28"/>
          <w:rtl/>
          <w:lang w:bidi="fa-IR"/>
        </w:rPr>
        <w:t xml:space="preserve"> که می‌خواهند اسلام را نابود کنند، با هم اتحاد نداشته باشیم در عین حال که ما معتقد به پلورالیزم نیستیم همانطور که مراجع شیعه نیستند</w:t>
      </w:r>
      <w:r w:rsidR="008F4D0E">
        <w:rPr>
          <w:rFonts w:ascii="IRBadr" w:eastAsiaTheme="minorHAnsi" w:hAnsi="IRBadr" w:cs="IRBadr" w:hint="cs"/>
          <w:sz w:val="28"/>
          <w:szCs w:val="28"/>
          <w:rtl/>
          <w:lang w:bidi="fa-IR"/>
        </w:rPr>
        <w:t>؛</w:t>
      </w:r>
      <w:r w:rsidRPr="007C0DD7">
        <w:rPr>
          <w:rFonts w:ascii="IRBadr" w:eastAsiaTheme="minorHAnsi" w:hAnsi="IRBadr" w:cs="IRBadr"/>
          <w:sz w:val="28"/>
          <w:szCs w:val="28"/>
          <w:rtl/>
          <w:lang w:bidi="fa-IR"/>
        </w:rPr>
        <w:t xml:space="preserve"> مثلاً مرجع (الف) نظر خود را قبول دارد و مرجع (ب) نظر خود را اما </w:t>
      </w:r>
      <w:r w:rsidR="00BF799B" w:rsidRPr="007C0DD7">
        <w:rPr>
          <w:rFonts w:ascii="IRBadr" w:eastAsiaTheme="minorHAnsi" w:hAnsi="IRBadr" w:cs="IRBadr"/>
          <w:sz w:val="28"/>
          <w:szCs w:val="28"/>
          <w:rtl/>
          <w:lang w:bidi="fa-IR"/>
        </w:rPr>
        <w:t>این‌ها</w:t>
      </w:r>
      <w:r w:rsidRPr="007C0DD7">
        <w:rPr>
          <w:rFonts w:ascii="IRBadr" w:eastAsiaTheme="minorHAnsi" w:hAnsi="IRBadr" w:cs="IRBadr"/>
          <w:sz w:val="28"/>
          <w:szCs w:val="28"/>
          <w:rtl/>
          <w:lang w:bidi="fa-IR"/>
        </w:rPr>
        <w:t xml:space="preserve"> با هم منافاتی ندارند با اینکه با هم برادر هستند و با هم مشورت می‌کنند و درنهایت متحد هستند</w:t>
      </w:r>
      <w:r w:rsidRPr="007C0DD7">
        <w:rPr>
          <w:rFonts w:ascii="IRBadr" w:eastAsiaTheme="minorHAnsi" w:hAnsi="IRBadr" w:cs="IRBadr"/>
          <w:sz w:val="28"/>
          <w:szCs w:val="28"/>
          <w:lang w:bidi="fa-IR"/>
        </w:rPr>
        <w:t>.</w:t>
      </w:r>
    </w:p>
    <w:p w:rsidR="0022565C" w:rsidRPr="007C0DD7" w:rsidRDefault="0022565C" w:rsidP="00902F6A">
      <w:pPr>
        <w:pStyle w:val="1"/>
        <w:rPr>
          <w:rtl/>
        </w:rPr>
      </w:pPr>
      <w:bookmarkStart w:id="9" w:name="_Toc427662270"/>
      <w:r w:rsidRPr="007C0DD7">
        <w:rPr>
          <w:rtl/>
        </w:rPr>
        <w:t>پلورالیز</w:t>
      </w:r>
      <w:r w:rsidR="00EF757A" w:rsidRPr="007C0DD7">
        <w:rPr>
          <w:rtl/>
        </w:rPr>
        <w:t>م دینی</w:t>
      </w:r>
      <w:bookmarkEnd w:id="9"/>
    </w:p>
    <w:p w:rsidR="00EF757A" w:rsidRPr="007C0DD7" w:rsidRDefault="0022565C" w:rsidP="00FB64D9">
      <w:pPr>
        <w:pStyle w:val="rtejustify"/>
        <w:bidi/>
        <w:spacing w:before="120" w:beforeAutospacing="0" w:after="120" w:afterAutospacing="0" w:line="360" w:lineRule="auto"/>
        <w:jc w:val="both"/>
        <w:rPr>
          <w:rFonts w:ascii="IRBadr" w:eastAsiaTheme="minorHAnsi" w:hAnsi="IRBadr" w:cs="IRBadr"/>
          <w:sz w:val="28"/>
          <w:szCs w:val="28"/>
          <w:lang w:bidi="fa-IR"/>
        </w:rPr>
      </w:pPr>
      <w:r w:rsidRPr="007C0DD7">
        <w:rPr>
          <w:rFonts w:ascii="IRBadr" w:eastAsiaTheme="minorHAnsi" w:hAnsi="IRBadr" w:cs="IRBadr"/>
          <w:sz w:val="28"/>
          <w:szCs w:val="28"/>
          <w:rtl/>
          <w:lang w:bidi="fa-IR"/>
        </w:rPr>
        <w:t>زمانی که در دین بحث پلورالیز</w:t>
      </w:r>
      <w:r w:rsidR="00EF757A" w:rsidRPr="007C0DD7">
        <w:rPr>
          <w:rFonts w:ascii="IRBadr" w:eastAsiaTheme="minorHAnsi" w:hAnsi="IRBadr" w:cs="IRBadr"/>
          <w:sz w:val="28"/>
          <w:szCs w:val="28"/>
          <w:rtl/>
          <w:lang w:bidi="fa-IR"/>
        </w:rPr>
        <w:t>م دینی مطرح می‌شود دو معنا استنباط می‌شود، گاهی گفته می‌شود که ادیان مختلف همه حق هستند و بیان حقیقت می‌کنند اما این بیان‌ها متفاوت است گاهی هم تشبیه مولوی را مطرح می‌کنند که کسی دست به پای فیل می‌زند و می‌گوید ستون است و دیگری گوش فیل را دست می‌کشد و می‌گوید بادبزن است، یعنی هر کسی حرف حق می‌گوید ولی هر کس بخشی از این واقعیت را می‌گوید بنابراین دین اسلام و هم مسیحیت، بودا و ... همه ادیان درست و واقعی هستند و واقعیت را می‌گویند</w:t>
      </w:r>
      <w:r w:rsidR="00EF757A" w:rsidRPr="007C0DD7">
        <w:rPr>
          <w:rFonts w:ascii="IRBadr" w:eastAsiaTheme="minorHAnsi" w:hAnsi="IRBadr" w:cs="IRBadr"/>
          <w:sz w:val="28"/>
          <w:szCs w:val="28"/>
          <w:lang w:bidi="fa-IR"/>
        </w:rPr>
        <w:t>.</w:t>
      </w:r>
    </w:p>
    <w:p w:rsidR="00EF757A" w:rsidRPr="007C0DD7" w:rsidRDefault="0022565C" w:rsidP="00FB64D9">
      <w:pPr>
        <w:pStyle w:val="rtejustify"/>
        <w:bidi/>
        <w:spacing w:before="120" w:beforeAutospacing="0" w:after="120" w:afterAutospacing="0" w:line="360" w:lineRule="auto"/>
        <w:jc w:val="both"/>
        <w:rPr>
          <w:rFonts w:ascii="IRBadr" w:hAnsi="IRBadr" w:cs="IRBadr"/>
          <w:sz w:val="28"/>
          <w:szCs w:val="28"/>
          <w:rtl/>
        </w:rPr>
      </w:pPr>
      <w:r w:rsidRPr="007C0DD7">
        <w:rPr>
          <w:rFonts w:ascii="IRBadr" w:eastAsiaTheme="minorHAnsi" w:hAnsi="IRBadr" w:cs="IRBadr"/>
          <w:sz w:val="28"/>
          <w:szCs w:val="28"/>
          <w:rtl/>
          <w:lang w:bidi="fa-IR"/>
        </w:rPr>
        <w:t xml:space="preserve">یک معنای دیگر پلورالیزم، </w:t>
      </w:r>
      <w:r w:rsidR="00EF757A" w:rsidRPr="007C0DD7">
        <w:rPr>
          <w:rFonts w:ascii="IRBadr" w:eastAsiaTheme="minorHAnsi" w:hAnsi="IRBadr" w:cs="IRBadr"/>
          <w:sz w:val="28"/>
          <w:szCs w:val="28"/>
          <w:rtl/>
          <w:lang w:bidi="fa-IR"/>
        </w:rPr>
        <w:t>پلورالیزم نجات است که در بحث دین بحث حقانیت را مطرح نمی‌کند و اینکه ادیان همه حق هستند بنابراین ممکن است کسی در دین یا معرفت مونیست باشد یعنی معتقد باشد که ما یک دین بیشتر نداریم و به طور مثال در دین فقط اسلام حقیقی است اما بگوید که شما به هر چه متمسک شوید شما را نجات می‌دهد، به این می‌گویند پلورالیزم نجات. بنابراین یکی از این اعتقادات بحث معرفتی و حقانیتی است و نسبی‌گرایی را اثبات می‌کند و در مقابل مونیسم است، اگر ۱۰ نظریه داریم تنها یکی درست است و همه درست نیست یعنی قبول داریم که اکنون یا روز یا شب است نه اینکه هرچه شما استنباط کردید همان درست است</w:t>
      </w:r>
      <w:r w:rsidRPr="007C0DD7">
        <w:rPr>
          <w:rFonts w:ascii="IRBadr" w:hAnsi="IRBadr" w:cs="IRBadr"/>
          <w:sz w:val="28"/>
          <w:szCs w:val="28"/>
          <w:rtl/>
        </w:rPr>
        <w:t>.</w:t>
      </w:r>
    </w:p>
    <w:p w:rsidR="007D5BAD" w:rsidRPr="007C0DD7" w:rsidRDefault="007D5BAD" w:rsidP="00902F6A">
      <w:pPr>
        <w:pStyle w:val="1"/>
      </w:pPr>
      <w:bookmarkStart w:id="10" w:name="_Toc427662271"/>
      <w:r w:rsidRPr="007C0DD7">
        <w:rPr>
          <w:rtl/>
        </w:rPr>
        <w:lastRenderedPageBreak/>
        <w:t>جایگاه بحث در کلام</w:t>
      </w:r>
      <w:bookmarkEnd w:id="10"/>
    </w:p>
    <w:p w:rsidR="007D5BAD" w:rsidRPr="007C0DD7" w:rsidRDefault="007D5BAD" w:rsidP="00FB64D9">
      <w:pPr>
        <w:bidi/>
        <w:spacing w:before="120" w:after="120" w:line="360" w:lineRule="auto"/>
        <w:jc w:val="both"/>
        <w:rPr>
          <w:rFonts w:ascii="IRBadr" w:hAnsi="IRBadr" w:cs="IRBadr"/>
          <w:sz w:val="28"/>
        </w:rPr>
      </w:pPr>
      <w:r w:rsidRPr="007C0DD7">
        <w:rPr>
          <w:rFonts w:ascii="IRBadr" w:hAnsi="IRBadr" w:cs="IRBadr"/>
          <w:sz w:val="28"/>
          <w:rtl/>
        </w:rPr>
        <w:t>مسئله تکثرگرایی از مسائل عقلی است نه تجربی و لذا جایگاه آن در فلسفه و کلام است</w:t>
      </w:r>
      <w:r w:rsidRPr="007C0DD7">
        <w:rPr>
          <w:rFonts w:ascii="IRBadr" w:hAnsi="IRBadr" w:cs="IRBadr"/>
          <w:sz w:val="28"/>
        </w:rPr>
        <w:t>.</w:t>
      </w:r>
    </w:p>
    <w:p w:rsidR="007D5BAD" w:rsidRPr="007C0DD7" w:rsidRDefault="007D5BAD" w:rsidP="00FB64D9">
      <w:pPr>
        <w:bidi/>
        <w:spacing w:before="120" w:after="120" w:line="360" w:lineRule="auto"/>
        <w:jc w:val="both"/>
        <w:rPr>
          <w:rFonts w:ascii="IRBadr" w:hAnsi="IRBadr" w:cs="IRBadr"/>
          <w:sz w:val="28"/>
        </w:rPr>
      </w:pPr>
      <w:r w:rsidRPr="007C0DD7">
        <w:rPr>
          <w:rFonts w:ascii="IRBadr" w:hAnsi="IRBadr" w:cs="IRBadr"/>
          <w:sz w:val="28"/>
          <w:rtl/>
        </w:rPr>
        <w:t xml:space="preserve">این مسئله یک مسئله تجربی نیست، برای اینکه اصل بحث مورد نظر به جهان بینی مربوط است و در جهان بینی یا عقل باید اظهار نظر کند و یا وحی و نقل قطعی باید اظهار نظر نماید، البته عقلی که بالاتر از حس و خیال و وهم و گمان است. عقل برهانی است که در محور قضایای کلی </w:t>
      </w:r>
      <w:r w:rsidR="00BF799B" w:rsidRPr="007C0DD7">
        <w:rPr>
          <w:rFonts w:ascii="IRBadr" w:hAnsi="IRBadr" w:cs="IRBadr"/>
          <w:sz w:val="28"/>
          <w:rtl/>
        </w:rPr>
        <w:t>می‌اندیشد</w:t>
      </w:r>
      <w:r w:rsidRPr="007C0DD7">
        <w:rPr>
          <w:rFonts w:ascii="IRBadr" w:hAnsi="IRBadr" w:cs="IRBadr"/>
          <w:sz w:val="28"/>
          <w:rtl/>
        </w:rPr>
        <w:t xml:space="preserve"> و نظر </w:t>
      </w:r>
      <w:r w:rsidR="00BF799B" w:rsidRPr="007C0DD7">
        <w:rPr>
          <w:rFonts w:ascii="IRBadr" w:hAnsi="IRBadr" w:cs="IRBadr"/>
          <w:sz w:val="28"/>
          <w:rtl/>
        </w:rPr>
        <w:t>می‌دهد</w:t>
      </w:r>
      <w:r w:rsidRPr="007C0DD7">
        <w:rPr>
          <w:rFonts w:ascii="IRBadr" w:hAnsi="IRBadr" w:cs="IRBadr"/>
          <w:sz w:val="28"/>
          <w:rtl/>
        </w:rPr>
        <w:t xml:space="preserve"> و نقل و وحی مانند قرآن که سند آن قطعی است و یا خبری که سند و دلالت آن قطعی و نص باشد، یعنی اگر </w:t>
      </w:r>
      <w:r w:rsidR="00DE1F5C">
        <w:rPr>
          <w:rFonts w:ascii="IRBadr" w:hAnsi="IRBadr" w:cs="IRBadr"/>
          <w:sz w:val="28"/>
          <w:rtl/>
        </w:rPr>
        <w:t>خبر است متواتر یا خبر واحد محفو</w:t>
      </w:r>
      <w:r w:rsidR="00DE1F5C">
        <w:rPr>
          <w:rFonts w:ascii="IRBadr" w:hAnsi="IRBadr" w:cs="IRBadr" w:hint="cs"/>
          <w:sz w:val="28"/>
          <w:rtl/>
        </w:rPr>
        <w:t>ظ</w:t>
      </w:r>
      <w:r w:rsidRPr="007C0DD7">
        <w:rPr>
          <w:rFonts w:ascii="IRBadr" w:hAnsi="IRBadr" w:cs="IRBadr"/>
          <w:sz w:val="28"/>
          <w:rtl/>
        </w:rPr>
        <w:t xml:space="preserve"> به قرینه قطعی باشد. و اگر قرآن و کتاب است دلالت آن نص باشد</w:t>
      </w:r>
      <w:r w:rsidRPr="007C0DD7">
        <w:rPr>
          <w:rFonts w:ascii="IRBadr" w:hAnsi="IRBadr" w:cs="IRBadr"/>
          <w:sz w:val="28"/>
        </w:rPr>
        <w:t>.</w:t>
      </w:r>
    </w:p>
    <w:p w:rsidR="007D5BAD" w:rsidRPr="007C0DD7" w:rsidRDefault="007D5BAD" w:rsidP="00FB64D9">
      <w:pPr>
        <w:bidi/>
        <w:spacing w:before="120" w:after="120" w:line="360" w:lineRule="auto"/>
        <w:jc w:val="both"/>
        <w:rPr>
          <w:rFonts w:ascii="IRBadr" w:hAnsi="IRBadr" w:cs="IRBadr"/>
          <w:sz w:val="28"/>
        </w:rPr>
      </w:pPr>
      <w:r w:rsidRPr="007C0DD7">
        <w:rPr>
          <w:rFonts w:ascii="IRBadr" w:hAnsi="IRBadr" w:cs="IRBadr"/>
          <w:sz w:val="28"/>
          <w:rtl/>
        </w:rPr>
        <w:t xml:space="preserve">اما ظاهر مستفاد از وحی و نقل به لحاظ اینکه مفید مظنه و گمان است </w:t>
      </w:r>
      <w:r w:rsidR="00BF799B" w:rsidRPr="007C0DD7">
        <w:rPr>
          <w:rFonts w:ascii="IRBadr" w:hAnsi="IRBadr" w:cs="IRBadr"/>
          <w:sz w:val="28"/>
          <w:rtl/>
        </w:rPr>
        <w:t>نمی‌توان</w:t>
      </w:r>
      <w:r w:rsidRPr="007C0DD7">
        <w:rPr>
          <w:rFonts w:ascii="IRBadr" w:hAnsi="IRBadr" w:cs="IRBadr"/>
          <w:sz w:val="28"/>
          <w:rtl/>
        </w:rPr>
        <w:t xml:space="preserve"> به آن بسنده کرد. زیرا طبق بیان قرآن مظنه در جهان بینی سودی ندارد </w:t>
      </w:r>
      <w:r w:rsidR="00BF799B" w:rsidRPr="007C0DD7">
        <w:rPr>
          <w:rFonts w:ascii="IRBadr" w:hAnsi="IRBadr" w:cs="IRBadr"/>
          <w:b/>
          <w:bCs/>
          <w:sz w:val="28"/>
          <w:rtl/>
        </w:rPr>
        <w:t>«</w:t>
      </w:r>
      <w:r w:rsidRPr="007C0DD7">
        <w:rPr>
          <w:rFonts w:ascii="IRBadr" w:hAnsi="IRBadr" w:cs="IRBadr"/>
          <w:b/>
          <w:bCs/>
          <w:sz w:val="28"/>
          <w:rtl/>
        </w:rPr>
        <w:t xml:space="preserve">إِلَّا الظَّنَّ وَإِنَّ الظَّنَّ لَا </w:t>
      </w:r>
      <w:r w:rsidR="00BF799B" w:rsidRPr="007C0DD7">
        <w:rPr>
          <w:rFonts w:ascii="IRBadr" w:hAnsi="IRBadr" w:cs="IRBadr"/>
          <w:b/>
          <w:bCs/>
          <w:sz w:val="28"/>
          <w:rtl/>
        </w:rPr>
        <w:t>ی</w:t>
      </w:r>
      <w:r w:rsidRPr="007C0DD7">
        <w:rPr>
          <w:rFonts w:ascii="IRBadr" w:hAnsi="IRBadr" w:cs="IRBadr"/>
          <w:b/>
          <w:bCs/>
          <w:sz w:val="28"/>
          <w:rtl/>
        </w:rPr>
        <w:t>غْنِ</w:t>
      </w:r>
      <w:r w:rsidR="00BF799B" w:rsidRPr="007C0DD7">
        <w:rPr>
          <w:rFonts w:ascii="IRBadr" w:hAnsi="IRBadr" w:cs="IRBadr"/>
          <w:b/>
          <w:bCs/>
          <w:sz w:val="28"/>
          <w:rtl/>
        </w:rPr>
        <w:t>ی</w:t>
      </w:r>
      <w:r w:rsidRPr="007C0DD7">
        <w:rPr>
          <w:rFonts w:ascii="IRBadr" w:hAnsi="IRBadr" w:cs="IRBadr"/>
          <w:b/>
          <w:bCs/>
          <w:sz w:val="28"/>
          <w:rtl/>
        </w:rPr>
        <w:t xml:space="preserve"> مِنَ الْحَقِّ شَ</w:t>
      </w:r>
      <w:r w:rsidR="00BF799B" w:rsidRPr="007C0DD7">
        <w:rPr>
          <w:rFonts w:ascii="IRBadr" w:hAnsi="IRBadr" w:cs="IRBadr"/>
          <w:b/>
          <w:bCs/>
          <w:sz w:val="28"/>
          <w:rtl/>
        </w:rPr>
        <w:t>ی</w:t>
      </w:r>
      <w:r w:rsidRPr="007C0DD7">
        <w:rPr>
          <w:rFonts w:ascii="IRBadr" w:hAnsi="IRBadr" w:cs="IRBadr"/>
          <w:b/>
          <w:bCs/>
          <w:sz w:val="28"/>
          <w:rtl/>
        </w:rPr>
        <w:t>ئًا</w:t>
      </w:r>
      <w:r w:rsidRPr="007C0DD7">
        <w:rPr>
          <w:rFonts w:ascii="IRBadr" w:hAnsi="IRBadr" w:cs="IRBadr"/>
          <w:sz w:val="28"/>
          <w:rtl/>
        </w:rPr>
        <w:t>»</w:t>
      </w:r>
      <w:r w:rsidRPr="007C0DD7">
        <w:rPr>
          <w:rStyle w:val="aff0"/>
          <w:rFonts w:ascii="IRBadr" w:hAnsi="IRBadr" w:cs="IRBadr"/>
          <w:sz w:val="28"/>
          <w:rtl/>
        </w:rPr>
        <w:footnoteReference w:id="5"/>
      </w:r>
      <w:r w:rsidRPr="007C0DD7">
        <w:rPr>
          <w:rFonts w:ascii="IRBadr" w:hAnsi="IRBadr" w:cs="IRBadr"/>
          <w:sz w:val="28"/>
          <w:rtl/>
        </w:rPr>
        <w:t xml:space="preserve"> ظن و گمان انسان را از حق بی نیاز </w:t>
      </w:r>
      <w:r w:rsidR="00BF799B" w:rsidRPr="007C0DD7">
        <w:rPr>
          <w:rFonts w:ascii="IRBadr" w:hAnsi="IRBadr" w:cs="IRBadr"/>
          <w:sz w:val="28"/>
          <w:rtl/>
        </w:rPr>
        <w:t>نمی‌سازد</w:t>
      </w:r>
      <w:r w:rsidRPr="007C0DD7">
        <w:rPr>
          <w:rFonts w:ascii="IRBadr" w:hAnsi="IRBadr" w:cs="IRBadr"/>
          <w:sz w:val="28"/>
          <w:rtl/>
        </w:rPr>
        <w:t xml:space="preserve">. و تجربه در رابطه با جهان بینی یا مکاتب حق و باطل </w:t>
      </w:r>
      <w:r w:rsidR="00BF799B" w:rsidRPr="007C0DD7">
        <w:rPr>
          <w:rFonts w:ascii="IRBadr" w:hAnsi="IRBadr" w:cs="IRBadr"/>
          <w:sz w:val="28"/>
          <w:rtl/>
        </w:rPr>
        <w:t>نمی‌تواند</w:t>
      </w:r>
      <w:r w:rsidRPr="007C0DD7">
        <w:rPr>
          <w:rFonts w:ascii="IRBadr" w:hAnsi="IRBadr" w:cs="IRBadr"/>
          <w:sz w:val="28"/>
          <w:rtl/>
        </w:rPr>
        <w:t xml:space="preserve"> دخالت کند. زیرا تجربه به معنایی که در علوم تجربی رایج است اگر عملی باشد </w:t>
      </w:r>
      <w:r w:rsidR="00DE1F5C">
        <w:rPr>
          <w:rFonts w:ascii="IRBadr" w:hAnsi="IRBadr" w:cs="IRBadr"/>
          <w:sz w:val="28"/>
          <w:rtl/>
        </w:rPr>
        <w:t>به لحاظ این</w:t>
      </w:r>
      <w:r w:rsidRPr="007C0DD7">
        <w:rPr>
          <w:rFonts w:ascii="IRBadr" w:hAnsi="IRBadr" w:cs="IRBadr"/>
          <w:sz w:val="28"/>
          <w:rtl/>
        </w:rPr>
        <w:t xml:space="preserve">که بسیاری از حقایق است که فقط در حد تئوری و عقیده است و به تجربه و عمل </w:t>
      </w:r>
      <w:r w:rsidR="00BF799B" w:rsidRPr="007C0DD7">
        <w:rPr>
          <w:rFonts w:ascii="IRBadr" w:hAnsi="IRBadr" w:cs="IRBadr"/>
          <w:sz w:val="28"/>
          <w:rtl/>
        </w:rPr>
        <w:t>نمی‌آید</w:t>
      </w:r>
      <w:r w:rsidRPr="007C0DD7">
        <w:rPr>
          <w:rFonts w:ascii="IRBadr" w:hAnsi="IRBadr" w:cs="IRBadr"/>
          <w:sz w:val="28"/>
          <w:rtl/>
        </w:rPr>
        <w:t xml:space="preserve"> پس تجربه در آن رابطه کارایی ندارد. و اگر حقایق تجربه پذیر داشته باشیم و بخواهیم از راه تجربه صدق و کذب و حق و باطل </w:t>
      </w:r>
      <w:r w:rsidR="00BF799B" w:rsidRPr="007C0DD7">
        <w:rPr>
          <w:rFonts w:ascii="IRBadr" w:hAnsi="IRBadr" w:cs="IRBadr"/>
          <w:sz w:val="28"/>
          <w:rtl/>
        </w:rPr>
        <w:t>آن‌ها</w:t>
      </w:r>
      <w:r w:rsidRPr="007C0DD7">
        <w:rPr>
          <w:rFonts w:ascii="IRBadr" w:hAnsi="IRBadr" w:cs="IRBadr"/>
          <w:sz w:val="28"/>
          <w:rtl/>
        </w:rPr>
        <w:t xml:space="preserve"> را شناسایی کنیم با مشکل روبرو </w:t>
      </w:r>
      <w:r w:rsidR="00BF799B" w:rsidRPr="007C0DD7">
        <w:rPr>
          <w:rFonts w:ascii="IRBadr" w:hAnsi="IRBadr" w:cs="IRBadr"/>
          <w:sz w:val="28"/>
          <w:rtl/>
        </w:rPr>
        <w:t>می‌شویم</w:t>
      </w:r>
      <w:r w:rsidRPr="007C0DD7">
        <w:rPr>
          <w:rFonts w:ascii="IRBadr" w:hAnsi="IRBadr" w:cs="IRBadr"/>
          <w:sz w:val="28"/>
          <w:rtl/>
        </w:rPr>
        <w:t xml:space="preserve"> و به عبارت دیگر: به لحاظ اینکه دین دارای بخش اعتقادات و اعمال است آن بخشی که مربوط به اصول دین است محصول و بازده آن بعد از مرگ ظاهر </w:t>
      </w:r>
      <w:r w:rsidR="00BF799B" w:rsidRPr="007C0DD7">
        <w:rPr>
          <w:rFonts w:ascii="IRBadr" w:hAnsi="IRBadr" w:cs="IRBadr"/>
          <w:sz w:val="28"/>
          <w:rtl/>
        </w:rPr>
        <w:t>می‌شود</w:t>
      </w:r>
      <w:r w:rsidRPr="007C0DD7">
        <w:rPr>
          <w:rFonts w:ascii="IRBadr" w:hAnsi="IRBadr" w:cs="IRBadr"/>
          <w:sz w:val="28"/>
          <w:rtl/>
        </w:rPr>
        <w:t>. مسائل قیامت و بهشت و دوزخ و برزخ در دنیا تجربه پذیر نیست</w:t>
      </w:r>
      <w:r w:rsidRPr="007C0DD7">
        <w:rPr>
          <w:rFonts w:ascii="IRBadr" w:hAnsi="IRBadr" w:cs="IRBadr"/>
          <w:sz w:val="28"/>
        </w:rPr>
        <w:t>.</w:t>
      </w:r>
    </w:p>
    <w:p w:rsidR="007D5BAD" w:rsidRPr="007C0DD7" w:rsidRDefault="007D5BAD" w:rsidP="00FB64D9">
      <w:pPr>
        <w:bidi/>
        <w:spacing w:before="120" w:after="120" w:line="360" w:lineRule="auto"/>
        <w:jc w:val="both"/>
        <w:rPr>
          <w:rFonts w:ascii="IRBadr" w:hAnsi="IRBadr" w:cs="IRBadr"/>
          <w:sz w:val="28"/>
        </w:rPr>
      </w:pPr>
      <w:r w:rsidRPr="007C0DD7">
        <w:rPr>
          <w:rFonts w:ascii="IRBadr" w:hAnsi="IRBadr" w:cs="IRBadr"/>
          <w:sz w:val="28"/>
          <w:rtl/>
        </w:rPr>
        <w:t xml:space="preserve">در صورتی </w:t>
      </w:r>
      <w:r w:rsidR="00BF799B" w:rsidRPr="007C0DD7">
        <w:rPr>
          <w:rFonts w:ascii="IRBadr" w:hAnsi="IRBadr" w:cs="IRBadr"/>
          <w:sz w:val="28"/>
          <w:rtl/>
        </w:rPr>
        <w:t>می‌توان</w:t>
      </w:r>
      <w:r w:rsidRPr="007C0DD7">
        <w:rPr>
          <w:rFonts w:ascii="IRBadr" w:hAnsi="IRBadr" w:cs="IRBadr"/>
          <w:sz w:val="28"/>
          <w:rtl/>
        </w:rPr>
        <w:t xml:space="preserve"> همه دین را تجربه کرد که فقط برای </w:t>
      </w:r>
      <w:r w:rsidR="00BF799B" w:rsidRPr="007C0DD7">
        <w:rPr>
          <w:rFonts w:ascii="IRBadr" w:hAnsi="IRBadr" w:cs="IRBadr"/>
          <w:sz w:val="28"/>
          <w:rtl/>
        </w:rPr>
        <w:t>تأمین</w:t>
      </w:r>
      <w:r w:rsidRPr="007C0DD7">
        <w:rPr>
          <w:rFonts w:ascii="IRBadr" w:hAnsi="IRBadr" w:cs="IRBadr"/>
          <w:sz w:val="28"/>
          <w:rtl/>
        </w:rPr>
        <w:t xml:space="preserve"> دنیای مردم باشد مثلاً کسی </w:t>
      </w:r>
      <w:r w:rsidR="00BF799B" w:rsidRPr="007C0DD7">
        <w:rPr>
          <w:rFonts w:ascii="IRBadr" w:hAnsi="IRBadr" w:cs="IRBadr"/>
          <w:sz w:val="28"/>
          <w:rtl/>
        </w:rPr>
        <w:t>می‌تواند</w:t>
      </w:r>
      <w:r w:rsidRPr="007C0DD7">
        <w:rPr>
          <w:rFonts w:ascii="IRBadr" w:hAnsi="IRBadr" w:cs="IRBadr"/>
          <w:sz w:val="28"/>
          <w:rtl/>
        </w:rPr>
        <w:t xml:space="preserve"> نمازش </w:t>
      </w:r>
      <w:r w:rsidR="00BF799B" w:rsidRPr="007C0DD7">
        <w:rPr>
          <w:rFonts w:ascii="IRBadr" w:hAnsi="IRBadr" w:cs="IRBadr"/>
          <w:sz w:val="28"/>
          <w:rtl/>
        </w:rPr>
        <w:t>تأثیر</w:t>
      </w:r>
      <w:r w:rsidRPr="007C0DD7">
        <w:rPr>
          <w:rFonts w:ascii="IRBadr" w:hAnsi="IRBadr" w:cs="IRBadr"/>
          <w:sz w:val="28"/>
          <w:rtl/>
        </w:rPr>
        <w:t xml:space="preserve"> خوب داشته باشد که تمام آثار نماز در دنیا منحصر گردد، روزه و معاملات و عبادات، عقود و ایقاعات که به دستور شرع انجام </w:t>
      </w:r>
      <w:r w:rsidR="00BF799B" w:rsidRPr="007C0DD7">
        <w:rPr>
          <w:rFonts w:ascii="IRBadr" w:hAnsi="IRBadr" w:cs="IRBadr"/>
          <w:sz w:val="28"/>
          <w:rtl/>
        </w:rPr>
        <w:t>می‌شود</w:t>
      </w:r>
      <w:r w:rsidRPr="007C0DD7">
        <w:rPr>
          <w:rFonts w:ascii="IRBadr" w:hAnsi="IRBadr" w:cs="IRBadr"/>
          <w:sz w:val="28"/>
          <w:rtl/>
        </w:rPr>
        <w:t xml:space="preserve"> زمانی </w:t>
      </w:r>
      <w:r w:rsidR="00BF799B" w:rsidRPr="007C0DD7">
        <w:rPr>
          <w:rFonts w:ascii="IRBadr" w:hAnsi="IRBadr" w:cs="IRBadr"/>
          <w:sz w:val="28"/>
          <w:rtl/>
        </w:rPr>
        <w:t>می‌توان</w:t>
      </w:r>
      <w:r w:rsidRPr="007C0DD7">
        <w:rPr>
          <w:rFonts w:ascii="IRBadr" w:hAnsi="IRBadr" w:cs="IRBadr"/>
          <w:sz w:val="28"/>
          <w:rtl/>
        </w:rPr>
        <w:t xml:space="preserve"> گفت آثار خوب دارد که ره آورد آن در دنیا منحصر شود در حالی که دنیا مثل </w:t>
      </w:r>
      <w:r w:rsidR="00DE1F5C">
        <w:rPr>
          <w:rFonts w:ascii="IRBadr" w:hAnsi="IRBadr" w:cs="IRBadr"/>
          <w:sz w:val="28"/>
          <w:rtl/>
        </w:rPr>
        <w:t>حلقه‌ا</w:t>
      </w:r>
      <w:r w:rsidR="00DE1F5C">
        <w:rPr>
          <w:rFonts w:ascii="IRBadr" w:hAnsi="IRBadr" w:cs="IRBadr" w:hint="cs"/>
          <w:sz w:val="28"/>
          <w:rtl/>
        </w:rPr>
        <w:t>ی</w:t>
      </w:r>
      <w:r w:rsidRPr="007C0DD7">
        <w:rPr>
          <w:rFonts w:ascii="IRBadr" w:hAnsi="IRBadr" w:cs="IRBadr"/>
          <w:sz w:val="28"/>
          <w:rtl/>
        </w:rPr>
        <w:t xml:space="preserve"> در کویر گسترده است. انسان یک مسافر ابدی است، کل زندگی انسان، نسبت به </w:t>
      </w:r>
      <w:r w:rsidR="00DE1F5C">
        <w:rPr>
          <w:rFonts w:ascii="IRBadr" w:hAnsi="IRBadr" w:cs="IRBadr"/>
          <w:sz w:val="28"/>
          <w:rtl/>
        </w:rPr>
        <w:t>آنچه</w:t>
      </w:r>
      <w:r w:rsidRPr="007C0DD7">
        <w:rPr>
          <w:rFonts w:ascii="IRBadr" w:hAnsi="IRBadr" w:cs="IRBadr"/>
          <w:sz w:val="28"/>
          <w:rtl/>
        </w:rPr>
        <w:t xml:space="preserve"> در پیش دارد مثل حلقه ای است در بیابان بی کران و مثل نمی است در برابر دریا. و لذا در دین حس و تجربه کارآمد نیست بلکه فقط راه شناخت صحیح دین عقل برهانی و نقل قطعی است</w:t>
      </w:r>
      <w:r w:rsidRPr="007C0DD7">
        <w:rPr>
          <w:rFonts w:ascii="IRBadr" w:hAnsi="IRBadr" w:cs="IRBadr"/>
          <w:sz w:val="28"/>
        </w:rPr>
        <w:t>.</w:t>
      </w:r>
    </w:p>
    <w:p w:rsidR="007D5BAD" w:rsidRPr="007C0DD7" w:rsidRDefault="007D5BAD" w:rsidP="00FB64D9">
      <w:pPr>
        <w:bidi/>
        <w:spacing w:before="120" w:after="120" w:line="360" w:lineRule="auto"/>
        <w:jc w:val="both"/>
        <w:rPr>
          <w:rFonts w:ascii="IRBadr" w:hAnsi="IRBadr" w:cs="IRBadr"/>
          <w:sz w:val="28"/>
          <w:rtl/>
        </w:rPr>
      </w:pPr>
      <w:r w:rsidRPr="007C0DD7">
        <w:rPr>
          <w:rFonts w:ascii="IRBadr" w:hAnsi="IRBadr" w:cs="IRBadr"/>
          <w:sz w:val="28"/>
          <w:rtl/>
        </w:rPr>
        <w:lastRenderedPageBreak/>
        <w:t>بنابراین ما درباره مسائل جهان بینی و دینی تنها دو راه در پیش داریم. یکی عقل برهانی و قطعی و دیگری نقلی که قطعی و نص باشد</w:t>
      </w:r>
      <w:r w:rsidRPr="007C0DD7">
        <w:rPr>
          <w:rFonts w:ascii="IRBadr" w:hAnsi="IRBadr" w:cs="IRBadr"/>
          <w:sz w:val="28"/>
        </w:rPr>
        <w:t>.</w:t>
      </w:r>
    </w:p>
    <w:p w:rsidR="000B2F43" w:rsidRPr="007C0DD7" w:rsidRDefault="000B2F43" w:rsidP="00902F6A">
      <w:pPr>
        <w:pStyle w:val="1"/>
      </w:pPr>
      <w:bookmarkStart w:id="11" w:name="_Toc427662272"/>
      <w:r w:rsidRPr="007C0DD7">
        <w:rPr>
          <w:rtl/>
        </w:rPr>
        <w:t>وحدت مسلمانان با تأکید بر اشتراکات</w:t>
      </w:r>
      <w:bookmarkEnd w:id="11"/>
    </w:p>
    <w:p w:rsidR="000B2F43" w:rsidRPr="007C0DD7" w:rsidRDefault="000B2F43" w:rsidP="00FB64D9">
      <w:pPr>
        <w:pStyle w:val="rtejustify"/>
        <w:bidi/>
        <w:spacing w:before="120" w:beforeAutospacing="0" w:after="120" w:afterAutospacing="0" w:line="360" w:lineRule="auto"/>
        <w:jc w:val="both"/>
        <w:rPr>
          <w:rFonts w:ascii="IRBadr" w:eastAsiaTheme="minorHAnsi" w:hAnsi="IRBadr" w:cs="IRBadr"/>
          <w:sz w:val="28"/>
          <w:szCs w:val="28"/>
          <w:lang w:bidi="fa-IR"/>
        </w:rPr>
      </w:pPr>
      <w:r w:rsidRPr="007C0DD7">
        <w:rPr>
          <w:rFonts w:ascii="IRBadr" w:eastAsiaTheme="minorHAnsi" w:hAnsi="IRBadr" w:cs="IRBadr"/>
          <w:sz w:val="28"/>
          <w:szCs w:val="28"/>
          <w:rtl/>
          <w:lang w:bidi="fa-IR"/>
        </w:rPr>
        <w:t xml:space="preserve">پس ما پلورالیزم را قبول نداریم در بحث حق و باطل بودن و اصل معرفت و دین و مذهب اما در عین حال ما عقاید مشترک فراوانی با تسنن داریم به خصوص در این شرایطی که الان در آن هستیم که در واقع دشمنان اعم از خارجی و داخلی دست به دست هم داده‌اند که اسلام را نابود کنند. سیاست دشمنان اسلام این است که اختلاف بیندازند و بهترین حربه هم این اختلاف انگیزی است. انگلیس هم متخصص این قضیه است که اختلاف بیانداز و حکومت کن. ما هم باید عقلانیت را به کار ببریم و </w:t>
      </w:r>
      <w:r w:rsidR="00BF799B" w:rsidRPr="007C0DD7">
        <w:rPr>
          <w:rFonts w:ascii="IRBadr" w:eastAsiaTheme="minorHAnsi" w:hAnsi="IRBadr" w:cs="IRBadr"/>
          <w:sz w:val="28"/>
          <w:szCs w:val="28"/>
          <w:rtl/>
          <w:lang w:bidi="fa-IR"/>
        </w:rPr>
        <w:t>توطئه‌ها</w:t>
      </w:r>
      <w:r w:rsidRPr="007C0DD7">
        <w:rPr>
          <w:rFonts w:ascii="IRBadr" w:eastAsiaTheme="minorHAnsi" w:hAnsi="IRBadr" w:cs="IRBadr"/>
          <w:sz w:val="28"/>
          <w:szCs w:val="28"/>
          <w:rtl/>
          <w:lang w:bidi="fa-IR"/>
        </w:rPr>
        <w:t xml:space="preserve"> را ببینیم، چشم روی واقعیت‌ها نبندیم و در این شرایط نباید بر اختلافات تأکید کرده و </w:t>
      </w:r>
      <w:r w:rsidR="00BF799B" w:rsidRPr="007C0DD7">
        <w:rPr>
          <w:rFonts w:ascii="IRBadr" w:eastAsiaTheme="minorHAnsi" w:hAnsi="IRBadr" w:cs="IRBadr"/>
          <w:sz w:val="28"/>
          <w:szCs w:val="28"/>
          <w:rtl/>
          <w:lang w:bidi="fa-IR"/>
        </w:rPr>
        <w:t>آن‌ها</w:t>
      </w:r>
      <w:r w:rsidRPr="007C0DD7">
        <w:rPr>
          <w:rFonts w:ascii="IRBadr" w:eastAsiaTheme="minorHAnsi" w:hAnsi="IRBadr" w:cs="IRBadr"/>
          <w:sz w:val="28"/>
          <w:szCs w:val="28"/>
          <w:rtl/>
          <w:lang w:bidi="fa-IR"/>
        </w:rPr>
        <w:t xml:space="preserve"> را بزرگنمایی کنیم</w:t>
      </w:r>
      <w:r w:rsidRPr="007C0DD7">
        <w:rPr>
          <w:rFonts w:ascii="IRBadr" w:eastAsiaTheme="minorHAnsi" w:hAnsi="IRBadr" w:cs="IRBadr"/>
          <w:sz w:val="28"/>
          <w:szCs w:val="28"/>
          <w:lang w:bidi="fa-IR"/>
        </w:rPr>
        <w:t>.</w:t>
      </w:r>
    </w:p>
    <w:p w:rsidR="000B2F43" w:rsidRPr="007C0DD7" w:rsidRDefault="000B2F43" w:rsidP="00FB64D9">
      <w:pPr>
        <w:pStyle w:val="rtejustify"/>
        <w:bidi/>
        <w:spacing w:before="120" w:beforeAutospacing="0" w:after="120" w:afterAutospacing="0" w:line="360" w:lineRule="auto"/>
        <w:jc w:val="both"/>
        <w:rPr>
          <w:rFonts w:ascii="IRBadr" w:eastAsiaTheme="minorHAnsi" w:hAnsi="IRBadr" w:cs="IRBadr"/>
          <w:sz w:val="28"/>
          <w:szCs w:val="28"/>
          <w:lang w:bidi="fa-IR"/>
        </w:rPr>
      </w:pPr>
      <w:r w:rsidRPr="007C0DD7">
        <w:rPr>
          <w:rFonts w:ascii="IRBadr" w:eastAsiaTheme="minorHAnsi" w:hAnsi="IRBadr" w:cs="IRBadr"/>
          <w:sz w:val="28"/>
          <w:szCs w:val="28"/>
          <w:rtl/>
          <w:lang w:bidi="fa-IR"/>
        </w:rPr>
        <w:t>ما پلورالیست نیستیم بنابراین حق یکی بیشتر نیست اما اختلاف نظر با هم داریم چنانکه خود شیعه و سنی هم در درونشان با خودشان اختلاف نظر دارند، مسلمانان باید در مقابل دشمنان وحدت داشته باشند و بر مشترکات تأکید کنند بنابراین البته که این اختلافات در جای خود باید مورد بحث قرار بگیرد اما زمانی که زمینه این کار فراهم نباشد نباید بحث کنیم چرا که ما با هم برادریم و گاهی بحث‌هایی پیش می‌آید این دلیل نمی‌شود که همدیگر را تکفیر کرده و دشمنی بورزیم و جنگ کنیم</w:t>
      </w:r>
      <w:r w:rsidRPr="007C0DD7">
        <w:rPr>
          <w:rFonts w:ascii="IRBadr" w:eastAsiaTheme="minorHAnsi" w:hAnsi="IRBadr" w:cs="IRBadr"/>
          <w:sz w:val="28"/>
          <w:szCs w:val="28"/>
          <w:lang w:bidi="fa-IR"/>
        </w:rPr>
        <w:t>.</w:t>
      </w:r>
    </w:p>
    <w:p w:rsidR="0025091F" w:rsidRPr="00C737BC" w:rsidRDefault="000B2F43" w:rsidP="00C737BC">
      <w:pPr>
        <w:pStyle w:val="rtejustify"/>
        <w:bidi/>
        <w:spacing w:before="120" w:beforeAutospacing="0" w:after="120" w:afterAutospacing="0" w:line="360" w:lineRule="auto"/>
        <w:jc w:val="both"/>
        <w:rPr>
          <w:rFonts w:ascii="IRBadr" w:hAnsi="IRBadr" w:cs="IRBadr"/>
          <w:sz w:val="28"/>
          <w:szCs w:val="28"/>
          <w:rtl/>
        </w:rPr>
      </w:pPr>
      <w:r w:rsidRPr="007C0DD7">
        <w:rPr>
          <w:rFonts w:ascii="IRBadr" w:eastAsiaTheme="minorHAnsi" w:hAnsi="IRBadr" w:cs="IRBadr"/>
          <w:sz w:val="28"/>
          <w:szCs w:val="28"/>
          <w:rtl/>
          <w:lang w:bidi="fa-IR"/>
        </w:rPr>
        <w:t>بنابراین مجتهدان هم با هم اختلاف پیدا می‌کنند اما این نباید ناشی شود که مقلدین همدیگر با هم ارتباط نداشته باشند و رفیق نباشند این بحث وحدت شیعه و سنی ربطی به پلورالیزم ندارد</w:t>
      </w:r>
      <w:r w:rsidRPr="007C0DD7">
        <w:rPr>
          <w:rFonts w:ascii="IRBadr" w:hAnsi="IRBadr" w:cs="IRBadr"/>
          <w:sz w:val="28"/>
          <w:szCs w:val="28"/>
        </w:rPr>
        <w:t>.</w:t>
      </w:r>
    </w:p>
    <w:p w:rsidR="007C0DD7" w:rsidRPr="007C0DD7" w:rsidRDefault="00A94039">
      <w:pPr>
        <w:bidi/>
        <w:spacing w:before="120" w:after="120" w:line="360" w:lineRule="auto"/>
        <w:jc w:val="both"/>
        <w:rPr>
          <w:rFonts w:ascii="IRBadr" w:hAnsi="IRBadr" w:cs="IRBadr"/>
          <w:b/>
          <w:bCs/>
          <w:sz w:val="28"/>
        </w:rPr>
      </w:pPr>
      <w:r w:rsidRPr="006A1849">
        <w:rPr>
          <w:rFonts w:ascii="IRBadr" w:hAnsi="IRBadr" w:cs="IRBadr"/>
          <w:b/>
          <w:bCs/>
          <w:sz w:val="28"/>
          <w:rtl/>
        </w:rPr>
        <w:t>نسئلک اللهم</w:t>
      </w:r>
      <w:r>
        <w:rPr>
          <w:rFonts w:ascii="IRBadr" w:hAnsi="IRBadr" w:cs="IRBadr"/>
          <w:b/>
          <w:bCs/>
          <w:sz w:val="28"/>
          <w:rtl/>
        </w:rPr>
        <w:t xml:space="preserve"> و ندعوک باسمک العظیم الاعظم ال</w:t>
      </w:r>
      <w:r>
        <w:rPr>
          <w:rFonts w:ascii="IRBadr" w:hAnsi="IRBadr" w:cs="IRBadr" w:hint="cs"/>
          <w:b/>
          <w:bCs/>
          <w:sz w:val="28"/>
          <w:rtl/>
        </w:rPr>
        <w:t>أ</w:t>
      </w:r>
      <w:r w:rsidRPr="006A1849">
        <w:rPr>
          <w:rFonts w:ascii="IRBadr" w:hAnsi="IRBadr" w:cs="IRBadr"/>
          <w:b/>
          <w:bCs/>
          <w:sz w:val="28"/>
          <w:rtl/>
        </w:rPr>
        <w:t>عز</w:t>
      </w:r>
      <w:r>
        <w:rPr>
          <w:rFonts w:ascii="IRBadr" w:hAnsi="IRBadr" w:cs="IRBadr" w:hint="cs"/>
          <w:b/>
          <w:bCs/>
          <w:sz w:val="28"/>
          <w:rtl/>
        </w:rPr>
        <w:t>ّ</w:t>
      </w:r>
      <w:r w:rsidRPr="006A1849">
        <w:rPr>
          <w:rFonts w:ascii="IRBadr" w:hAnsi="IRBadr" w:cs="IRBadr"/>
          <w:b/>
          <w:bCs/>
          <w:sz w:val="28"/>
          <w:rtl/>
        </w:rPr>
        <w:t xml:space="preserve"> الأجلّ الاکرم یا الله</w:t>
      </w:r>
      <w:r>
        <w:rPr>
          <w:rFonts w:ascii="IRBadr" w:hAnsi="IRBadr" w:cs="IRBadr" w:hint="cs"/>
          <w:b/>
          <w:bCs/>
          <w:sz w:val="28"/>
          <w:rtl/>
        </w:rPr>
        <w:t xml:space="preserve"> </w:t>
      </w:r>
      <w:r w:rsidRPr="006A1849">
        <w:rPr>
          <w:rFonts w:ascii="IRBadr" w:hAnsi="IRBadr" w:cs="IRBadr"/>
          <w:b/>
          <w:bCs/>
          <w:sz w:val="28"/>
          <w:rtl/>
        </w:rPr>
        <w:t>... یا ارحم الر</w:t>
      </w:r>
      <w:r w:rsidR="008C379D">
        <w:rPr>
          <w:rFonts w:ascii="IRBadr" w:hAnsi="IRBadr" w:cs="IRBadr" w:hint="cs"/>
          <w:b/>
          <w:bCs/>
          <w:sz w:val="28"/>
          <w:rtl/>
        </w:rPr>
        <w:t>ا</w:t>
      </w:r>
      <w:bookmarkStart w:id="12" w:name="_GoBack"/>
      <w:bookmarkEnd w:id="12"/>
      <w:r w:rsidRPr="006A1849">
        <w:rPr>
          <w:rFonts w:ascii="IRBadr" w:hAnsi="IRBadr" w:cs="IRBadr"/>
          <w:b/>
          <w:bCs/>
          <w:sz w:val="28"/>
          <w:rtl/>
        </w:rPr>
        <w:t>حمین. اللهم ارزقنی توفیق الطاعة و بعدالمعصیة و صدق النیّة و عرفان الحرمة؛ اللهم انصر الاسلام و اهله و اخذل الکفر واهله.</w:t>
      </w:r>
    </w:p>
    <w:sectPr w:rsidR="007C0DD7" w:rsidRPr="007C0DD7" w:rsidSect="00A56FF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CE" w:rsidRDefault="00E839CE" w:rsidP="000D5800">
      <w:r>
        <w:separator/>
      </w:r>
    </w:p>
  </w:endnote>
  <w:endnote w:type="continuationSeparator" w:id="0">
    <w:p w:rsidR="00E839CE" w:rsidRDefault="00E839C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39" w:rsidRDefault="00A9403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8C379D">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39" w:rsidRDefault="00A9403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CE" w:rsidRDefault="00E839CE" w:rsidP="002004AC">
      <w:pPr>
        <w:bidi/>
      </w:pPr>
      <w:r>
        <w:separator/>
      </w:r>
    </w:p>
  </w:footnote>
  <w:footnote w:type="continuationSeparator" w:id="0">
    <w:p w:rsidR="00E839CE" w:rsidRDefault="00E839CE" w:rsidP="000D5800">
      <w:r>
        <w:continuationSeparator/>
      </w:r>
    </w:p>
  </w:footnote>
  <w:footnote w:id="1">
    <w:p w:rsidR="007C0DD7" w:rsidRPr="00262BD2" w:rsidRDefault="007C0DD7" w:rsidP="007C0DD7">
      <w:pPr>
        <w:pStyle w:val="a1"/>
        <w:bidi/>
        <w:jc w:val="both"/>
        <w:rPr>
          <w:rFonts w:ascii="IRBadr" w:hAnsi="IRBadr" w:cs="IRBadr"/>
          <w:sz w:val="22"/>
          <w:szCs w:val="22"/>
          <w:rtl/>
        </w:rPr>
      </w:pPr>
      <w:r w:rsidRPr="00262BD2">
        <w:rPr>
          <w:rStyle w:val="aff0"/>
          <w:rFonts w:ascii="IRBadr" w:eastAsia="2  Lotus" w:hAnsi="IRBadr" w:cs="IRBadr"/>
          <w:sz w:val="22"/>
          <w:szCs w:val="22"/>
        </w:rPr>
        <w:footnoteRef/>
      </w:r>
      <w:r w:rsidRPr="00262BD2">
        <w:rPr>
          <w:rFonts w:ascii="IRBadr" w:hAnsi="IRBadr" w:cs="IRBadr"/>
          <w:sz w:val="22"/>
          <w:szCs w:val="22"/>
          <w:rtl/>
        </w:rPr>
        <w:t>. اعراف</w:t>
      </w:r>
      <w:r w:rsidR="00262BD2" w:rsidRPr="00262BD2">
        <w:rPr>
          <w:rFonts w:ascii="IRBadr" w:hAnsi="IRBadr" w:cs="IRBadr"/>
          <w:sz w:val="22"/>
          <w:szCs w:val="22"/>
          <w:rtl/>
        </w:rPr>
        <w:t>،</w:t>
      </w:r>
      <w:r w:rsidRPr="00262BD2">
        <w:rPr>
          <w:rFonts w:ascii="IRBadr" w:hAnsi="IRBadr" w:cs="IRBadr"/>
          <w:sz w:val="22"/>
          <w:szCs w:val="22"/>
          <w:rtl/>
        </w:rPr>
        <w:t xml:space="preserve"> </w:t>
      </w:r>
      <w:r w:rsidR="00A94039">
        <w:rPr>
          <w:rFonts w:ascii="IRBadr" w:hAnsi="IRBadr" w:cs="IRBadr"/>
          <w:sz w:val="22"/>
          <w:szCs w:val="22"/>
          <w:rtl/>
        </w:rPr>
        <w:t>آ</w:t>
      </w:r>
      <w:r w:rsidR="00A94039">
        <w:rPr>
          <w:rFonts w:ascii="IRBadr" w:hAnsi="IRBadr" w:cs="IRBadr" w:hint="cs"/>
          <w:sz w:val="22"/>
          <w:szCs w:val="22"/>
          <w:rtl/>
        </w:rPr>
        <w:t>ی</w:t>
      </w:r>
      <w:r w:rsidR="00A94039">
        <w:rPr>
          <w:rFonts w:ascii="IRBadr" w:hAnsi="IRBadr" w:cs="IRBadr" w:hint="eastAsia"/>
          <w:sz w:val="22"/>
          <w:szCs w:val="22"/>
          <w:rtl/>
        </w:rPr>
        <w:t>ه</w:t>
      </w:r>
      <w:r w:rsidR="00A94039">
        <w:rPr>
          <w:rFonts w:ascii="IRBadr" w:hAnsi="IRBadr" w:cs="IRBadr"/>
          <w:sz w:val="22"/>
          <w:szCs w:val="22"/>
          <w:rtl/>
        </w:rPr>
        <w:t xml:space="preserve"> 43</w:t>
      </w:r>
    </w:p>
  </w:footnote>
  <w:footnote w:id="2">
    <w:p w:rsidR="007C0DD7" w:rsidRPr="002004AC" w:rsidRDefault="007C0DD7" w:rsidP="007C0DD7">
      <w:pPr>
        <w:pStyle w:val="a1"/>
        <w:bidi/>
        <w:rPr>
          <w:rFonts w:ascii="IRBadr" w:eastAsiaTheme="minorHAnsi" w:hAnsi="IRBadr" w:cs="IRBadr"/>
          <w:sz w:val="24"/>
          <w:szCs w:val="24"/>
          <w:rtl/>
        </w:rPr>
      </w:pPr>
      <w:r w:rsidRPr="00262BD2">
        <w:rPr>
          <w:rFonts w:ascii="IRBadr" w:eastAsiaTheme="minorHAnsi" w:hAnsi="IRBadr" w:cs="IRBadr"/>
          <w:sz w:val="22"/>
          <w:szCs w:val="22"/>
        </w:rPr>
        <w:footnoteRef/>
      </w:r>
      <w:r w:rsidRPr="00262BD2">
        <w:rPr>
          <w:rFonts w:ascii="IRBadr" w:eastAsiaTheme="minorHAnsi" w:hAnsi="IRBadr" w:cs="IRBadr"/>
          <w:sz w:val="22"/>
          <w:szCs w:val="22"/>
          <w:rtl/>
        </w:rPr>
        <w:t xml:space="preserve">. </w:t>
      </w:r>
      <w:r w:rsidR="00262BD2">
        <w:rPr>
          <w:rFonts w:ascii="IRBadr" w:eastAsiaTheme="minorHAnsi" w:hAnsi="IRBadr" w:cs="IRBadr"/>
          <w:sz w:val="22"/>
          <w:szCs w:val="22"/>
          <w:rtl/>
        </w:rPr>
        <w:t>حش</w:t>
      </w:r>
      <w:r w:rsidR="00262BD2">
        <w:rPr>
          <w:rFonts w:ascii="IRBadr" w:eastAsiaTheme="minorHAnsi" w:hAnsi="IRBadr" w:cs="IRBadr" w:hint="cs"/>
          <w:sz w:val="22"/>
          <w:szCs w:val="22"/>
          <w:rtl/>
        </w:rPr>
        <w:t>ر،</w:t>
      </w:r>
      <w:r w:rsidR="00262BD2" w:rsidRPr="00262BD2">
        <w:rPr>
          <w:rFonts w:ascii="IRBadr" w:eastAsiaTheme="minorHAnsi" w:hAnsi="IRBadr" w:cs="IRBadr"/>
          <w:sz w:val="22"/>
          <w:szCs w:val="22"/>
          <w:rtl/>
        </w:rPr>
        <w:t xml:space="preserve"> آیه 18</w:t>
      </w:r>
    </w:p>
  </w:footnote>
  <w:footnote w:id="3">
    <w:p w:rsidR="00775DBD" w:rsidRPr="00A94039" w:rsidRDefault="00775DBD" w:rsidP="002004AC">
      <w:pPr>
        <w:pStyle w:val="a1"/>
        <w:bidi/>
        <w:rPr>
          <w:rFonts w:ascii="IRBadr" w:eastAsiaTheme="minorHAnsi" w:hAnsi="IRBadr" w:cs="IRBadr"/>
          <w:sz w:val="22"/>
          <w:szCs w:val="22"/>
          <w:rtl/>
        </w:rPr>
      </w:pPr>
      <w:r w:rsidRPr="00A94039">
        <w:rPr>
          <w:rFonts w:ascii="IRBadr" w:eastAsiaTheme="minorHAnsi" w:hAnsi="IRBadr" w:cs="IRBadr"/>
          <w:sz w:val="22"/>
          <w:szCs w:val="22"/>
        </w:rPr>
        <w:footnoteRef/>
      </w:r>
      <w:r w:rsidR="00262BD2" w:rsidRPr="00A94039">
        <w:rPr>
          <w:rFonts w:ascii="IRBadr" w:eastAsiaTheme="minorHAnsi" w:hAnsi="IRBadr" w:cs="IRBadr"/>
          <w:sz w:val="22"/>
          <w:szCs w:val="22"/>
          <w:rtl/>
        </w:rPr>
        <w:t xml:space="preserve">. </w:t>
      </w:r>
      <w:r w:rsidRPr="00A94039">
        <w:rPr>
          <w:rFonts w:ascii="IRBadr" w:eastAsiaTheme="minorHAnsi" w:hAnsi="IRBadr" w:cs="IRBadr"/>
          <w:sz w:val="22"/>
          <w:szCs w:val="22"/>
          <w:rtl/>
        </w:rPr>
        <w:t>والعصر</w:t>
      </w:r>
      <w:r w:rsidR="00262BD2" w:rsidRPr="00A94039">
        <w:rPr>
          <w:rFonts w:ascii="IRBadr" w:eastAsiaTheme="minorHAnsi" w:hAnsi="IRBadr" w:cs="IRBadr"/>
          <w:sz w:val="22"/>
          <w:szCs w:val="22"/>
          <w:rtl/>
        </w:rPr>
        <w:t>،</w:t>
      </w:r>
      <w:r w:rsidR="00A94039">
        <w:rPr>
          <w:rFonts w:ascii="IRBadr" w:eastAsiaTheme="minorHAnsi" w:hAnsi="IRBadr" w:cs="IRBadr"/>
          <w:sz w:val="22"/>
          <w:szCs w:val="22"/>
          <w:rtl/>
        </w:rPr>
        <w:t xml:space="preserve"> آ</w:t>
      </w:r>
      <w:r w:rsidR="00167FD3">
        <w:rPr>
          <w:rFonts w:ascii="IRBadr" w:eastAsiaTheme="minorHAnsi" w:hAnsi="IRBadr" w:cs="IRBadr" w:hint="cs"/>
          <w:sz w:val="22"/>
          <w:szCs w:val="22"/>
          <w:rtl/>
        </w:rPr>
        <w:t>یات</w:t>
      </w:r>
      <w:r w:rsidR="00A94039">
        <w:rPr>
          <w:rFonts w:ascii="IRBadr" w:eastAsiaTheme="minorHAnsi" w:hAnsi="IRBadr" w:cs="IRBadr"/>
          <w:sz w:val="22"/>
          <w:szCs w:val="22"/>
          <w:rtl/>
        </w:rPr>
        <w:t xml:space="preserve"> 1 تا 3</w:t>
      </w:r>
    </w:p>
  </w:footnote>
  <w:footnote w:id="4">
    <w:p w:rsidR="00262BD2" w:rsidRPr="002004AC" w:rsidRDefault="00262BD2" w:rsidP="00262BD2">
      <w:pPr>
        <w:pStyle w:val="a1"/>
        <w:bidi/>
        <w:rPr>
          <w:rFonts w:ascii="IRBadr" w:eastAsiaTheme="minorHAnsi" w:hAnsi="IRBadr" w:cs="IRBadr"/>
          <w:sz w:val="24"/>
          <w:szCs w:val="24"/>
          <w:rtl/>
        </w:rPr>
      </w:pPr>
      <w:r w:rsidRPr="00A94039">
        <w:rPr>
          <w:rFonts w:ascii="IRBadr" w:eastAsiaTheme="minorHAnsi" w:hAnsi="IRBadr" w:cs="IRBadr"/>
          <w:sz w:val="22"/>
          <w:szCs w:val="22"/>
        </w:rPr>
        <w:footnoteRef/>
      </w:r>
      <w:r w:rsidRPr="00A94039">
        <w:rPr>
          <w:rFonts w:ascii="IRBadr" w:eastAsiaTheme="minorHAnsi" w:hAnsi="IRBadr" w:cs="IRBadr"/>
          <w:sz w:val="22"/>
          <w:szCs w:val="22"/>
          <w:rtl/>
        </w:rPr>
        <w:t>. توبه</w:t>
      </w:r>
      <w:r w:rsidR="00A94039" w:rsidRPr="00A94039">
        <w:rPr>
          <w:rFonts w:ascii="IRBadr" w:eastAsiaTheme="minorHAnsi" w:hAnsi="IRBadr" w:cs="IRBadr"/>
          <w:sz w:val="22"/>
          <w:szCs w:val="22"/>
          <w:rtl/>
        </w:rPr>
        <w:t>،</w:t>
      </w:r>
      <w:r w:rsidRPr="00A94039">
        <w:rPr>
          <w:rFonts w:ascii="IRBadr" w:eastAsiaTheme="minorHAnsi" w:hAnsi="IRBadr" w:cs="IRBadr"/>
          <w:sz w:val="22"/>
          <w:szCs w:val="22"/>
          <w:rtl/>
        </w:rPr>
        <w:t xml:space="preserve"> آیه 119</w:t>
      </w:r>
    </w:p>
  </w:footnote>
  <w:footnote w:id="5">
    <w:p w:rsidR="007D5BAD" w:rsidRPr="00A94039" w:rsidRDefault="007D5BAD" w:rsidP="002004AC">
      <w:pPr>
        <w:pStyle w:val="a1"/>
        <w:bidi/>
        <w:rPr>
          <w:rFonts w:ascii="IRBadr" w:eastAsiaTheme="minorHAnsi" w:hAnsi="IRBadr" w:cs="IRBadr"/>
          <w:sz w:val="22"/>
          <w:szCs w:val="22"/>
          <w:rtl/>
        </w:rPr>
      </w:pPr>
      <w:r w:rsidRPr="00A94039">
        <w:rPr>
          <w:rFonts w:ascii="IRBadr" w:eastAsiaTheme="minorHAnsi" w:hAnsi="IRBadr" w:cs="IRBadr"/>
          <w:sz w:val="22"/>
          <w:szCs w:val="22"/>
        </w:rPr>
        <w:footnoteRef/>
      </w:r>
      <w:r w:rsidR="00A94039">
        <w:rPr>
          <w:rFonts w:ascii="IRBadr" w:eastAsiaTheme="minorHAnsi" w:hAnsi="IRBadr" w:cs="IRBadr" w:hint="cs"/>
          <w:sz w:val="22"/>
          <w:szCs w:val="22"/>
          <w:rtl/>
        </w:rPr>
        <w:t xml:space="preserve">. </w:t>
      </w:r>
      <w:r w:rsidRPr="00A94039">
        <w:rPr>
          <w:rFonts w:ascii="IRBadr" w:eastAsiaTheme="minorHAnsi" w:hAnsi="IRBadr" w:cs="IRBadr" w:hint="cs"/>
          <w:sz w:val="22"/>
          <w:szCs w:val="22"/>
          <w:rtl/>
        </w:rPr>
        <w:t>نجم</w:t>
      </w:r>
      <w:r w:rsidR="00A94039">
        <w:rPr>
          <w:rFonts w:ascii="IRBadr" w:eastAsiaTheme="minorHAnsi" w:hAnsi="IRBadr" w:cs="IRBadr" w:hint="cs"/>
          <w:sz w:val="22"/>
          <w:szCs w:val="22"/>
          <w:rtl/>
        </w:rPr>
        <w:t>، آیه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39" w:rsidRDefault="00A9403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7C0DD7">
    <w:pPr>
      <w:tabs>
        <w:tab w:val="left" w:pos="1256"/>
        <w:tab w:val="left" w:pos="5696"/>
        <w:tab w:val="right" w:pos="9071"/>
      </w:tabs>
      <w:rPr>
        <w:b/>
        <w:bCs/>
        <w:sz w:val="32"/>
        <w:rtl/>
      </w:rPr>
    </w:pPr>
    <w:bookmarkStart w:id="13" w:name="OLE_LINK1"/>
    <w:bookmarkStart w:id="14" w:name="OLE_LINK2"/>
    <w:r>
      <w:rPr>
        <w:noProof/>
        <w:lang w:bidi="ar-SA"/>
      </w:rPr>
      <w:drawing>
        <wp:anchor distT="0" distB="0" distL="114300" distR="114300" simplePos="0" relativeHeight="251660288" behindDoc="0" locked="0" layoutInCell="1" allowOverlap="1" wp14:anchorId="416BDF59" wp14:editId="62643A4A">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sidR="000D5800">
      <w:rPr>
        <w:noProof/>
        <w:lang w:bidi="ar-SA"/>
      </w:rPr>
      <mc:AlternateContent>
        <mc:Choice Requires="wps">
          <w:drawing>
            <wp:anchor distT="4294967292" distB="4294967292" distL="114300" distR="114300" simplePos="0" relativeHeight="251659264" behindDoc="0" locked="0" layoutInCell="1" allowOverlap="1" wp14:anchorId="3A1D045F" wp14:editId="063D820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A502"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C0DD7" w:rsidRPr="007C0DD7">
      <w:rPr>
        <w:rFonts w:ascii="IranNastaliq" w:hAnsi="IranNastaliq" w:cs="IranNastaliq"/>
        <w:sz w:val="40"/>
        <w:szCs w:val="40"/>
        <w:rtl/>
      </w:rPr>
      <w:t xml:space="preserve"> </w:t>
    </w:r>
    <w:r w:rsidR="007C0DD7" w:rsidRPr="008F2DF1">
      <w:rPr>
        <w:rFonts w:ascii="IranNastaliq" w:hAnsi="IranNastaliq" w:cs="IranNastaliq"/>
        <w:sz w:val="40"/>
        <w:szCs w:val="40"/>
        <w:rtl/>
      </w:rPr>
      <w:t>شماره ثبت:</w:t>
    </w:r>
    <w:r w:rsidR="007C0DD7" w:rsidRPr="007C0DD7">
      <w:rPr>
        <w:rFonts w:ascii="IranNastaliq" w:hAnsi="IranNastaliq" w:cs="IranNastaliq" w:hint="cs"/>
        <w:sz w:val="40"/>
        <w:szCs w:val="40"/>
        <w:rtl/>
      </w:rPr>
      <w:t xml:space="preserve"> </w:t>
    </w:r>
    <w:r w:rsidR="007C0DD7" w:rsidRPr="007C0DD7">
      <w:rPr>
        <w:rFonts w:ascii="IRBadr" w:hAnsi="IRBadr" w:cs="IRBadr"/>
        <w:sz w:val="28"/>
        <w:rtl/>
      </w:rPr>
      <w:t>3987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39" w:rsidRDefault="00A94039">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80DFF"/>
    <w:rsid w:val="00085ED5"/>
    <w:rsid w:val="000A1A51"/>
    <w:rsid w:val="000B2F43"/>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67FD3"/>
    <w:rsid w:val="001712D6"/>
    <w:rsid w:val="001757C8"/>
    <w:rsid w:val="00177934"/>
    <w:rsid w:val="00192A6A"/>
    <w:rsid w:val="00197CDD"/>
    <w:rsid w:val="001C367D"/>
    <w:rsid w:val="001D24F8"/>
    <w:rsid w:val="001D542D"/>
    <w:rsid w:val="001E306E"/>
    <w:rsid w:val="001E3FB0"/>
    <w:rsid w:val="001E4FFF"/>
    <w:rsid w:val="001F2E3E"/>
    <w:rsid w:val="002004AC"/>
    <w:rsid w:val="00224C0A"/>
    <w:rsid w:val="0022565C"/>
    <w:rsid w:val="00230919"/>
    <w:rsid w:val="002376A5"/>
    <w:rsid w:val="002417C9"/>
    <w:rsid w:val="0025091F"/>
    <w:rsid w:val="002529C5"/>
    <w:rsid w:val="00262BD2"/>
    <w:rsid w:val="00270294"/>
    <w:rsid w:val="002914BD"/>
    <w:rsid w:val="00297263"/>
    <w:rsid w:val="002C56FD"/>
    <w:rsid w:val="002D26A6"/>
    <w:rsid w:val="002D49E4"/>
    <w:rsid w:val="002E0CB0"/>
    <w:rsid w:val="002E450B"/>
    <w:rsid w:val="002E73F9"/>
    <w:rsid w:val="002F05B9"/>
    <w:rsid w:val="00324E55"/>
    <w:rsid w:val="00340BA3"/>
    <w:rsid w:val="003477E6"/>
    <w:rsid w:val="00366400"/>
    <w:rsid w:val="003854E6"/>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4E8F"/>
    <w:rsid w:val="004651D2"/>
    <w:rsid w:val="00465D26"/>
    <w:rsid w:val="004679F8"/>
    <w:rsid w:val="00475350"/>
    <w:rsid w:val="00492B38"/>
    <w:rsid w:val="004A72C8"/>
    <w:rsid w:val="004B337F"/>
    <w:rsid w:val="004F3596"/>
    <w:rsid w:val="00530FD7"/>
    <w:rsid w:val="00572E2D"/>
    <w:rsid w:val="00592103"/>
    <w:rsid w:val="005935AA"/>
    <w:rsid w:val="005941DD"/>
    <w:rsid w:val="005A385D"/>
    <w:rsid w:val="005A545E"/>
    <w:rsid w:val="005A5862"/>
    <w:rsid w:val="005B0852"/>
    <w:rsid w:val="005C06AE"/>
    <w:rsid w:val="00610C18"/>
    <w:rsid w:val="00612385"/>
    <w:rsid w:val="0061376C"/>
    <w:rsid w:val="00636EFA"/>
    <w:rsid w:val="0066229C"/>
    <w:rsid w:val="0069696C"/>
    <w:rsid w:val="006A085A"/>
    <w:rsid w:val="006C35DF"/>
    <w:rsid w:val="006D3A87"/>
    <w:rsid w:val="006F01B4"/>
    <w:rsid w:val="00734D59"/>
    <w:rsid w:val="0073609B"/>
    <w:rsid w:val="0075033E"/>
    <w:rsid w:val="00752745"/>
    <w:rsid w:val="0076665E"/>
    <w:rsid w:val="00772185"/>
    <w:rsid w:val="007749BC"/>
    <w:rsid w:val="00775DBD"/>
    <w:rsid w:val="00780C88"/>
    <w:rsid w:val="00780E25"/>
    <w:rsid w:val="007818F0"/>
    <w:rsid w:val="00783462"/>
    <w:rsid w:val="00787B13"/>
    <w:rsid w:val="00792FAC"/>
    <w:rsid w:val="007A5D2F"/>
    <w:rsid w:val="007B0062"/>
    <w:rsid w:val="007B6FEB"/>
    <w:rsid w:val="007C0DD7"/>
    <w:rsid w:val="007C1EF7"/>
    <w:rsid w:val="007C710E"/>
    <w:rsid w:val="007D0B88"/>
    <w:rsid w:val="007D1549"/>
    <w:rsid w:val="007D5BAD"/>
    <w:rsid w:val="007E03E9"/>
    <w:rsid w:val="007E04EE"/>
    <w:rsid w:val="007E7FA7"/>
    <w:rsid w:val="007F0721"/>
    <w:rsid w:val="007F4A90"/>
    <w:rsid w:val="00803501"/>
    <w:rsid w:val="0080799B"/>
    <w:rsid w:val="00807BE3"/>
    <w:rsid w:val="00811F02"/>
    <w:rsid w:val="008407A4"/>
    <w:rsid w:val="00844860"/>
    <w:rsid w:val="00845CC4"/>
    <w:rsid w:val="00857CEA"/>
    <w:rsid w:val="008644F4"/>
    <w:rsid w:val="00873663"/>
    <w:rsid w:val="00883733"/>
    <w:rsid w:val="008965D2"/>
    <w:rsid w:val="008A14D3"/>
    <w:rsid w:val="008A21CD"/>
    <w:rsid w:val="008A236D"/>
    <w:rsid w:val="008A6B24"/>
    <w:rsid w:val="008B565A"/>
    <w:rsid w:val="008C3414"/>
    <w:rsid w:val="008C379D"/>
    <w:rsid w:val="008D030F"/>
    <w:rsid w:val="008D36D5"/>
    <w:rsid w:val="008E3903"/>
    <w:rsid w:val="008F4D0E"/>
    <w:rsid w:val="008F63E3"/>
    <w:rsid w:val="00902F6A"/>
    <w:rsid w:val="00910704"/>
    <w:rsid w:val="00913C3B"/>
    <w:rsid w:val="00915234"/>
    <w:rsid w:val="00915509"/>
    <w:rsid w:val="00927388"/>
    <w:rsid w:val="009274FE"/>
    <w:rsid w:val="009401AC"/>
    <w:rsid w:val="009613AC"/>
    <w:rsid w:val="00980643"/>
    <w:rsid w:val="009A178D"/>
    <w:rsid w:val="009B46BC"/>
    <w:rsid w:val="009B61C3"/>
    <w:rsid w:val="009C7B4F"/>
    <w:rsid w:val="009E5166"/>
    <w:rsid w:val="009F4EB3"/>
    <w:rsid w:val="00A06D48"/>
    <w:rsid w:val="00A147F3"/>
    <w:rsid w:val="00A21834"/>
    <w:rsid w:val="00A31C17"/>
    <w:rsid w:val="00A31FDE"/>
    <w:rsid w:val="00A35AC2"/>
    <w:rsid w:val="00A37C77"/>
    <w:rsid w:val="00A5418D"/>
    <w:rsid w:val="00A56FFD"/>
    <w:rsid w:val="00A725C2"/>
    <w:rsid w:val="00A769EE"/>
    <w:rsid w:val="00A810A5"/>
    <w:rsid w:val="00A94039"/>
    <w:rsid w:val="00A9616A"/>
    <w:rsid w:val="00A96F68"/>
    <w:rsid w:val="00A973BA"/>
    <w:rsid w:val="00AA2342"/>
    <w:rsid w:val="00AD0304"/>
    <w:rsid w:val="00AD27BE"/>
    <w:rsid w:val="00AF0F1A"/>
    <w:rsid w:val="00B15027"/>
    <w:rsid w:val="00B21CF4"/>
    <w:rsid w:val="00B24300"/>
    <w:rsid w:val="00B43103"/>
    <w:rsid w:val="00B63F15"/>
    <w:rsid w:val="00BA51A8"/>
    <w:rsid w:val="00BB5F7E"/>
    <w:rsid w:val="00BC26F6"/>
    <w:rsid w:val="00BC4833"/>
    <w:rsid w:val="00BD3122"/>
    <w:rsid w:val="00BD40DA"/>
    <w:rsid w:val="00BF3D67"/>
    <w:rsid w:val="00BF799B"/>
    <w:rsid w:val="00C160AF"/>
    <w:rsid w:val="00C22299"/>
    <w:rsid w:val="00C25609"/>
    <w:rsid w:val="00C262D7"/>
    <w:rsid w:val="00C26607"/>
    <w:rsid w:val="00C37C5E"/>
    <w:rsid w:val="00C60D75"/>
    <w:rsid w:val="00C64CEA"/>
    <w:rsid w:val="00C73012"/>
    <w:rsid w:val="00C737BC"/>
    <w:rsid w:val="00C763DD"/>
    <w:rsid w:val="00C81CAB"/>
    <w:rsid w:val="00C84FC0"/>
    <w:rsid w:val="00C853F8"/>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DE1F5C"/>
    <w:rsid w:val="00DF6452"/>
    <w:rsid w:val="00E0639C"/>
    <w:rsid w:val="00E067E6"/>
    <w:rsid w:val="00E12531"/>
    <w:rsid w:val="00E143B0"/>
    <w:rsid w:val="00E55891"/>
    <w:rsid w:val="00E6283A"/>
    <w:rsid w:val="00E728CA"/>
    <w:rsid w:val="00E732A3"/>
    <w:rsid w:val="00E839CE"/>
    <w:rsid w:val="00E83A85"/>
    <w:rsid w:val="00E90FC4"/>
    <w:rsid w:val="00E9667E"/>
    <w:rsid w:val="00EA01EC"/>
    <w:rsid w:val="00EA15B0"/>
    <w:rsid w:val="00EA5D97"/>
    <w:rsid w:val="00EC4393"/>
    <w:rsid w:val="00EE1C07"/>
    <w:rsid w:val="00EE2C91"/>
    <w:rsid w:val="00EE3979"/>
    <w:rsid w:val="00EF138C"/>
    <w:rsid w:val="00EF3191"/>
    <w:rsid w:val="00EF757A"/>
    <w:rsid w:val="00F034CE"/>
    <w:rsid w:val="00F10A0F"/>
    <w:rsid w:val="00F30C72"/>
    <w:rsid w:val="00F40284"/>
    <w:rsid w:val="00F67976"/>
    <w:rsid w:val="00F70BE1"/>
    <w:rsid w:val="00FB64D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DF1EE3-943D-40DC-9FB2-491FA05E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902F6A"/>
    <w:pPr>
      <w:keepNext/>
      <w:keepLines/>
      <w:bidi/>
      <w:jc w:val="both"/>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EF757A"/>
    <w:pPr>
      <w:keepNext/>
      <w:keepLines/>
      <w:bidi/>
      <w:outlineLvl w:val="2"/>
    </w:pPr>
    <w:rPr>
      <w:rFonts w:ascii="IRBadr" w:hAnsi="IRBadr" w:cs="IRBadr"/>
      <w:sz w:val="28"/>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902F6A"/>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EF757A"/>
    <w:rPr>
      <w:rFonts w:ascii="IRBadr" w:eastAsiaTheme="minorHAnsi" w:hAnsi="IRBadr" w:cs="IRBadr"/>
      <w:sz w:val="28"/>
      <w:szCs w:val="28"/>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F6452"/>
    <w:rPr>
      <w:vertAlign w:val="superscript"/>
    </w:rPr>
  </w:style>
  <w:style w:type="paragraph" w:styleId="aff1">
    <w:name w:val="Normal (Web)"/>
    <w:basedOn w:val="a"/>
    <w:uiPriority w:val="99"/>
    <w:unhideWhenUsed/>
    <w:rsid w:val="0025091F"/>
    <w:pPr>
      <w:spacing w:before="100" w:beforeAutospacing="1" w:after="100" w:afterAutospacing="1"/>
    </w:pPr>
    <w:rPr>
      <w:rFonts w:ascii="Times New Roman" w:eastAsia="Times New Roman" w:hAnsi="Times New Roman" w:cs="Times New Roman"/>
      <w:sz w:val="24"/>
      <w:szCs w:val="24"/>
      <w:lang w:bidi="ar-SA"/>
    </w:rPr>
  </w:style>
  <w:style w:type="character" w:customStyle="1" w:styleId="content">
    <w:name w:val="content"/>
    <w:basedOn w:val="a2"/>
    <w:rsid w:val="00E9667E"/>
  </w:style>
  <w:style w:type="character" w:customStyle="1" w:styleId="kv1">
    <w:name w:val="kv1"/>
    <w:basedOn w:val="a2"/>
    <w:rsid w:val="00915234"/>
  </w:style>
  <w:style w:type="character" w:customStyle="1" w:styleId="kv3">
    <w:name w:val="kv3"/>
    <w:basedOn w:val="a2"/>
    <w:rsid w:val="00915234"/>
  </w:style>
  <w:style w:type="paragraph" w:customStyle="1" w:styleId="rtejustify">
    <w:name w:val="rtejustify"/>
    <w:basedOn w:val="a"/>
    <w:rsid w:val="00EF757A"/>
    <w:pPr>
      <w:spacing w:before="100" w:beforeAutospacing="1" w:after="100" w:afterAutospacing="1"/>
    </w:pPr>
    <w:rPr>
      <w:rFonts w:ascii="Times New Roman" w:eastAsia="Times New Roman" w:hAnsi="Times New Roman" w:cs="Times New Roman"/>
      <w:sz w:val="24"/>
      <w:szCs w:val="24"/>
      <w:lang w:bidi="ar-SA"/>
    </w:rPr>
  </w:style>
  <w:style w:type="character" w:styleId="aff2">
    <w:name w:val="Strong"/>
    <w:basedOn w:val="a2"/>
    <w:uiPriority w:val="22"/>
    <w:qFormat/>
    <w:rsid w:val="00EF757A"/>
    <w:rPr>
      <w:b/>
      <w:bCs/>
    </w:rPr>
  </w:style>
  <w:style w:type="character" w:styleId="aff3">
    <w:name w:val="Hyperlink"/>
    <w:basedOn w:val="a2"/>
    <w:uiPriority w:val="99"/>
    <w:unhideWhenUsed/>
    <w:rsid w:val="00324E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3940">
      <w:bodyDiv w:val="1"/>
      <w:marLeft w:val="0"/>
      <w:marRight w:val="0"/>
      <w:marTop w:val="0"/>
      <w:marBottom w:val="0"/>
      <w:divBdr>
        <w:top w:val="none" w:sz="0" w:space="0" w:color="auto"/>
        <w:left w:val="none" w:sz="0" w:space="0" w:color="auto"/>
        <w:bottom w:val="none" w:sz="0" w:space="0" w:color="auto"/>
        <w:right w:val="none" w:sz="0" w:space="0" w:color="auto"/>
      </w:divBdr>
    </w:div>
    <w:div w:id="266742336">
      <w:bodyDiv w:val="1"/>
      <w:marLeft w:val="0"/>
      <w:marRight w:val="0"/>
      <w:marTop w:val="0"/>
      <w:marBottom w:val="0"/>
      <w:divBdr>
        <w:top w:val="none" w:sz="0" w:space="0" w:color="auto"/>
        <w:left w:val="none" w:sz="0" w:space="0" w:color="auto"/>
        <w:bottom w:val="none" w:sz="0" w:space="0" w:color="auto"/>
        <w:right w:val="none" w:sz="0" w:space="0" w:color="auto"/>
      </w:divBdr>
    </w:div>
    <w:div w:id="392242438">
      <w:bodyDiv w:val="1"/>
      <w:marLeft w:val="0"/>
      <w:marRight w:val="0"/>
      <w:marTop w:val="0"/>
      <w:marBottom w:val="0"/>
      <w:divBdr>
        <w:top w:val="none" w:sz="0" w:space="0" w:color="auto"/>
        <w:left w:val="none" w:sz="0" w:space="0" w:color="auto"/>
        <w:bottom w:val="none" w:sz="0" w:space="0" w:color="auto"/>
        <w:right w:val="none" w:sz="0" w:space="0" w:color="auto"/>
      </w:divBdr>
    </w:div>
    <w:div w:id="857544590">
      <w:bodyDiv w:val="1"/>
      <w:marLeft w:val="0"/>
      <w:marRight w:val="0"/>
      <w:marTop w:val="0"/>
      <w:marBottom w:val="0"/>
      <w:divBdr>
        <w:top w:val="none" w:sz="0" w:space="0" w:color="auto"/>
        <w:left w:val="none" w:sz="0" w:space="0" w:color="auto"/>
        <w:bottom w:val="none" w:sz="0" w:space="0" w:color="auto"/>
        <w:right w:val="none" w:sz="0" w:space="0" w:color="auto"/>
      </w:divBdr>
    </w:div>
    <w:div w:id="1634873147">
      <w:bodyDiv w:val="1"/>
      <w:marLeft w:val="0"/>
      <w:marRight w:val="0"/>
      <w:marTop w:val="0"/>
      <w:marBottom w:val="0"/>
      <w:divBdr>
        <w:top w:val="none" w:sz="0" w:space="0" w:color="auto"/>
        <w:left w:val="none" w:sz="0" w:space="0" w:color="auto"/>
        <w:bottom w:val="none" w:sz="0" w:space="0" w:color="auto"/>
        <w:right w:val="none" w:sz="0" w:space="0" w:color="auto"/>
      </w:divBdr>
    </w:div>
    <w:div w:id="20756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A967-7BA3-4C5F-8357-DDA75900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39</TotalTime>
  <Pages>1</Pages>
  <Words>2094</Words>
  <Characters>11937</Characters>
  <Application>Microsoft Office Word</Application>
  <DocSecurity>0</DocSecurity>
  <Lines>99</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2015-08-18T19:34:00Z</dcterms:created>
  <dcterms:modified xsi:type="dcterms:W3CDTF">2015-08-20T06:09:00Z</dcterms:modified>
</cp:coreProperties>
</file>