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7D" w:rsidRPr="00030D56" w:rsidRDefault="00186E7D" w:rsidP="00186E7D">
      <w:pPr>
        <w:spacing w:after="160" w:line="259" w:lineRule="auto"/>
        <w:ind w:firstLine="0"/>
        <w:contextualSpacing w:val="0"/>
        <w:jc w:val="left"/>
        <w:rPr>
          <w:rFonts w:ascii="IRBadr" w:hAnsi="IRBadr" w:cs="IRBadr"/>
          <w:noProof/>
          <w:color w:val="auto"/>
          <w:lang w:bidi="ar-SA"/>
        </w:rPr>
      </w:pPr>
      <w:r w:rsidRPr="00030D56">
        <w:rPr>
          <w:rFonts w:ascii="IRBadr" w:hAnsi="IRBadr" w:cs="IRBadr"/>
          <w:color w:val="auto"/>
          <w:rtl/>
        </w:rPr>
        <w:fldChar w:fldCharType="begin"/>
      </w:r>
      <w:r w:rsidRPr="00030D56">
        <w:rPr>
          <w:rFonts w:ascii="IRBadr" w:hAnsi="IRBadr" w:cs="IRBadr"/>
          <w:color w:val="auto"/>
          <w:rtl/>
        </w:rPr>
        <w:instrText xml:space="preserve"> </w:instrText>
      </w:r>
      <w:r w:rsidRPr="00030D56">
        <w:rPr>
          <w:rFonts w:ascii="IRBadr" w:hAnsi="IRBadr" w:cs="IRBadr"/>
          <w:color w:val="auto"/>
        </w:rPr>
        <w:instrText>TOC</w:instrText>
      </w:r>
      <w:r w:rsidRPr="00030D56">
        <w:rPr>
          <w:rFonts w:ascii="IRBadr" w:hAnsi="IRBadr" w:cs="IRBadr"/>
          <w:color w:val="auto"/>
          <w:rtl/>
        </w:rPr>
        <w:instrText xml:space="preserve"> \</w:instrText>
      </w:r>
      <w:r w:rsidRPr="00030D56">
        <w:rPr>
          <w:rFonts w:ascii="IRBadr" w:hAnsi="IRBadr" w:cs="IRBadr"/>
          <w:color w:val="auto"/>
        </w:rPr>
        <w:instrText>o \h \z \u</w:instrText>
      </w:r>
      <w:r w:rsidRPr="00030D56">
        <w:rPr>
          <w:rFonts w:ascii="IRBadr" w:hAnsi="IRBadr" w:cs="IRBadr"/>
          <w:color w:val="auto"/>
          <w:rtl/>
        </w:rPr>
        <w:instrText xml:space="preserve"> </w:instrText>
      </w:r>
      <w:r w:rsidRPr="00030D56">
        <w:rPr>
          <w:rFonts w:ascii="IRBadr" w:hAnsi="IRBadr" w:cs="IRBadr"/>
          <w:color w:val="auto"/>
          <w:rtl/>
        </w:rPr>
        <w:fldChar w:fldCharType="separate"/>
      </w:r>
    </w:p>
    <w:p w:rsidR="00186E7D" w:rsidRPr="00030D56" w:rsidRDefault="002A5FA2" w:rsidP="00186E7D">
      <w:pPr>
        <w:tabs>
          <w:tab w:val="right" w:leader="dot" w:pos="9017"/>
        </w:tabs>
        <w:spacing w:after="100" w:line="259" w:lineRule="auto"/>
        <w:ind w:firstLine="0"/>
        <w:contextualSpacing w:val="0"/>
        <w:jc w:val="left"/>
        <w:rPr>
          <w:rFonts w:ascii="IRBadr" w:hAnsi="IRBadr" w:cs="IRBadr"/>
          <w:noProof/>
          <w:color w:val="auto"/>
          <w:lang w:bidi="ar-SA"/>
        </w:rPr>
      </w:pPr>
      <w:hyperlink w:anchor="_Toc454083995" w:history="1">
        <w:r w:rsidR="00186E7D" w:rsidRPr="00030D56">
          <w:rPr>
            <w:rFonts w:ascii="IRBadr" w:hAnsi="IRBadr" w:cs="IRBadr"/>
            <w:noProof/>
            <w:color w:val="auto"/>
            <w:rtl/>
          </w:rPr>
          <w:t>خطبه‌ی اول</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_Toc454083995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3</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firstLine="0"/>
        <w:contextualSpacing w:val="0"/>
        <w:jc w:val="left"/>
        <w:rPr>
          <w:rFonts w:ascii="IRBadr" w:hAnsi="IRBadr" w:cs="IRBadr"/>
          <w:noProof/>
          <w:color w:val="auto"/>
          <w:lang w:bidi="ar-SA"/>
        </w:rPr>
      </w:pPr>
      <w:hyperlink w:anchor="_Toc454083996" w:history="1">
        <w:r w:rsidR="00186E7D" w:rsidRPr="00030D56">
          <w:rPr>
            <w:rFonts w:ascii="IRBadr" w:hAnsi="IRBadr" w:cs="IRBadr"/>
            <w:noProof/>
            <w:color w:val="auto"/>
            <w:rtl/>
            <w:lang w:bidi="ar-SA"/>
          </w:rPr>
          <w:t>نماز ورود به حریم کبریایی</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_Toc454083996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4</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280" w:firstLine="0"/>
        <w:contextualSpacing w:val="0"/>
        <w:jc w:val="left"/>
        <w:rPr>
          <w:rFonts w:ascii="IRBadr" w:hAnsi="IRBadr" w:cs="IRBadr"/>
          <w:noProof/>
          <w:color w:val="auto"/>
          <w:lang w:bidi="ar-SA"/>
        </w:rPr>
      </w:pPr>
      <w:hyperlink w:anchor="_Toc454083997" w:history="1">
        <w:r w:rsidR="00186E7D" w:rsidRPr="00030D56">
          <w:rPr>
            <w:rFonts w:ascii="IRBadr" w:hAnsi="IRBadr" w:cs="IRBadr"/>
            <w:noProof/>
            <w:color w:val="auto"/>
            <w:rtl/>
          </w:rPr>
          <w:t>اهمیت رعایت نکات مقدماتی نماز</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_Toc454083997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4</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280" w:firstLine="0"/>
        <w:contextualSpacing w:val="0"/>
        <w:jc w:val="left"/>
        <w:rPr>
          <w:rFonts w:ascii="IRBadr" w:hAnsi="IRBadr" w:cs="IRBadr"/>
          <w:noProof/>
          <w:color w:val="auto"/>
          <w:lang w:bidi="ar-SA"/>
        </w:rPr>
      </w:pPr>
      <w:hyperlink w:anchor="_Toc454083998" w:history="1">
        <w:r w:rsidR="00186E7D" w:rsidRPr="00030D56">
          <w:rPr>
            <w:rFonts w:ascii="IRBadr" w:hAnsi="IRBadr" w:cs="IRBadr"/>
            <w:noProof/>
            <w:color w:val="auto"/>
            <w:rtl/>
          </w:rPr>
          <w:t>مقدمات نماز</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_Toc454083998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5</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left" w:pos="1100"/>
          <w:tab w:val="right" w:leader="dot" w:pos="9017"/>
        </w:tabs>
        <w:spacing w:after="100" w:line="259" w:lineRule="auto"/>
        <w:ind w:left="560" w:firstLine="0"/>
        <w:contextualSpacing w:val="0"/>
        <w:jc w:val="left"/>
        <w:rPr>
          <w:rFonts w:ascii="IRBadr" w:hAnsi="IRBadr" w:cs="IRBadr"/>
          <w:noProof/>
          <w:color w:val="auto"/>
          <w:lang w:bidi="ar-SA"/>
        </w:rPr>
      </w:pPr>
      <w:hyperlink w:anchor="_Toc454083999" w:history="1">
        <w:r w:rsidR="00186E7D" w:rsidRPr="00030D56">
          <w:rPr>
            <w:rFonts w:ascii="IRBadr" w:hAnsi="IRBadr" w:cs="IRBadr"/>
            <w:noProof/>
            <w:color w:val="auto"/>
            <w:rtl/>
          </w:rPr>
          <w:t>1.وضو</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_Toc454083999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5</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0" w:history="1">
        <w:r w:rsidR="00186E7D" w:rsidRPr="00030D56">
          <w:rPr>
            <w:rFonts w:ascii="IRBadr" w:hAnsi="IRBadr" w:cs="IRBadr"/>
            <w:noProof/>
            <w:color w:val="auto"/>
            <w:rtl/>
          </w:rPr>
          <w:t>صورت ملکوتی وضو</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_Toc454084000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5</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1" w:history="1">
        <w:r w:rsidR="00186E7D" w:rsidRPr="00030D56">
          <w:rPr>
            <w:rFonts w:ascii="IRBadr" w:hAnsi="IRBadr" w:cs="IRBadr"/>
            <w:noProof/>
            <w:color w:val="auto"/>
            <w:rtl/>
          </w:rPr>
          <w:t>دعای امیرالمومنین7 در هنگام گرفتن وضو</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_Toc454084001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6</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2" w:history="1">
        <w:r w:rsidR="00186E7D" w:rsidRPr="00030D56">
          <w:rPr>
            <w:rFonts w:ascii="IRBadr" w:hAnsi="IRBadr" w:cs="IRBadr"/>
            <w:noProof/>
            <w:color w:val="auto"/>
            <w:rtl/>
          </w:rPr>
          <w:t>نکات تربیتی در این روایت</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_Toc454084002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7</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3" w:history="1">
        <w:r w:rsidR="00186E7D" w:rsidRPr="00030D56">
          <w:rPr>
            <w:rFonts w:ascii="IRBadr" w:hAnsi="IRBadr" w:cs="IRBadr"/>
            <w:noProof/>
            <w:color w:val="auto"/>
            <w:rtl/>
            <w:lang w:bidi="ar-SA"/>
          </w:rPr>
          <w:t>رسیدن به حقیقت وضو در گرو خواندن دعاهای آن</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_Toc454084003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8</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4" w:history="1">
        <w:r w:rsidR="00186E7D" w:rsidRPr="00030D56">
          <w:rPr>
            <w:rFonts w:ascii="IRBadr" w:hAnsi="IRBadr" w:cs="IRBadr"/>
            <w:noProof/>
            <w:color w:val="auto"/>
            <w:rtl/>
            <w:lang w:bidi="ar-SA"/>
          </w:rPr>
          <w:t>صورت ملکوتی وضوی امیرالمومنین7 از زبان خود</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_Toc454084004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9</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5" w:history="1">
        <w:r w:rsidR="00186E7D" w:rsidRPr="00030D56">
          <w:rPr>
            <w:rFonts w:ascii="IRBadr" w:hAnsi="IRBadr" w:cs="IRBadr"/>
            <w:noProof/>
            <w:color w:val="auto"/>
            <w:rtl/>
            <w:lang w:bidi="ar-SA"/>
          </w:rPr>
          <w:t>فزونی دائمی ملائلکه</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_Toc454084005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9</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6" w:history="1">
        <w:r w:rsidR="00186E7D" w:rsidRPr="00030D56">
          <w:rPr>
            <w:rFonts w:ascii="IRBadr" w:hAnsi="IRBadr" w:cs="IRBadr"/>
            <w:noProof/>
            <w:color w:val="auto"/>
            <w:rtl/>
            <w:lang w:bidi="ar-SA"/>
          </w:rPr>
          <w:t>تبیین حقیقت وضو</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_Toc454084006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10</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7" w:history="1">
        <w:r w:rsidR="00186E7D" w:rsidRPr="00030D56">
          <w:rPr>
            <w:rFonts w:ascii="IRBadr" w:hAnsi="IRBadr" w:cs="IRBadr"/>
            <w:noProof/>
            <w:color w:val="auto"/>
            <w:rtl/>
            <w:lang w:bidi="ar-SA"/>
          </w:rPr>
          <w:t>اهمیت وضوی قبل از خواب</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_Toc454084007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10</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8" w:history="1">
        <w:r w:rsidR="00186E7D" w:rsidRPr="00030D56">
          <w:rPr>
            <w:rFonts w:ascii="IRBadr" w:hAnsi="IRBadr" w:cs="IRBadr"/>
            <w:noProof/>
            <w:color w:val="auto"/>
            <w:rtl/>
            <w:lang w:bidi="ar-SA"/>
          </w:rPr>
          <w:t>حدیثی دیگر از امیرالمؤمنین7</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_Toc454084008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10</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09" w:history="1">
        <w:r w:rsidR="00186E7D" w:rsidRPr="00030D56">
          <w:rPr>
            <w:rFonts w:ascii="IRBadr" w:hAnsi="IRBadr" w:cs="IRBadr"/>
            <w:noProof/>
            <w:color w:val="auto"/>
            <w:rtl/>
            <w:lang w:bidi="ar-SA"/>
          </w:rPr>
          <w:t>مهر تایید علوم مادی به اثرات معنوی عبادات</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_Toc454084009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11</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10" w:history="1">
        <w:r w:rsidR="00186E7D" w:rsidRPr="00030D56">
          <w:rPr>
            <w:rFonts w:ascii="IRBadr" w:hAnsi="IRBadr" w:cs="IRBadr"/>
            <w:noProof/>
            <w:color w:val="auto"/>
            <w:rtl/>
            <w:lang w:bidi="ar-SA"/>
          </w:rPr>
          <w:t>وضو عبادتی مانند بقیه‌ی عبادات</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_Toc454084010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11</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11" w:history="1">
        <w:r w:rsidR="00186E7D" w:rsidRPr="00030D56">
          <w:rPr>
            <w:rFonts w:ascii="IRBadr" w:hAnsi="IRBadr" w:cs="IRBadr"/>
            <w:noProof/>
            <w:color w:val="auto"/>
            <w:rtl/>
            <w:lang w:bidi="ar-SA"/>
          </w:rPr>
          <w:t>خلاصه‌ی سخن</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_Toc454084011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11</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firstLine="0"/>
        <w:contextualSpacing w:val="0"/>
        <w:jc w:val="left"/>
        <w:rPr>
          <w:rFonts w:ascii="IRBadr" w:hAnsi="IRBadr" w:cs="IRBadr"/>
          <w:noProof/>
          <w:color w:val="auto"/>
          <w:lang w:bidi="ar-SA"/>
        </w:rPr>
      </w:pPr>
      <w:hyperlink w:anchor="_Toc454084012" w:history="1">
        <w:r w:rsidR="00186E7D" w:rsidRPr="00030D56">
          <w:rPr>
            <w:rFonts w:ascii="IRBadr" w:hAnsi="IRBadr" w:cs="IRBadr"/>
            <w:noProof/>
            <w:color w:val="auto"/>
            <w:rtl/>
          </w:rPr>
          <w:t>خطبه‌ی دوم</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_Toc454084012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12</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280" w:firstLine="0"/>
        <w:contextualSpacing w:val="0"/>
        <w:jc w:val="left"/>
        <w:rPr>
          <w:rFonts w:ascii="IRBadr" w:hAnsi="IRBadr" w:cs="IRBadr"/>
          <w:noProof/>
          <w:color w:val="auto"/>
          <w:lang w:bidi="ar-SA"/>
        </w:rPr>
      </w:pPr>
      <w:hyperlink w:anchor="_Toc454084013" w:history="1">
        <w:r w:rsidR="00186E7D" w:rsidRPr="00030D56">
          <w:rPr>
            <w:rFonts w:ascii="IRBadr" w:hAnsi="IRBadr" w:cs="IRBadr"/>
            <w:noProof/>
            <w:color w:val="auto"/>
            <w:rtl/>
            <w:lang w:bidi="ar-SA"/>
          </w:rPr>
          <w:t>دخالت نظامی آمریکا در عراق</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_Toc454084013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13</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560" w:firstLine="0"/>
        <w:contextualSpacing w:val="0"/>
        <w:jc w:val="left"/>
        <w:rPr>
          <w:rFonts w:ascii="IRBadr" w:hAnsi="IRBadr" w:cs="IRBadr"/>
          <w:noProof/>
          <w:color w:val="auto"/>
          <w:lang w:bidi="ar-SA"/>
        </w:rPr>
      </w:pPr>
      <w:hyperlink w:anchor="_Toc454084014" w:history="1">
        <w:r w:rsidR="00186E7D" w:rsidRPr="00030D56">
          <w:rPr>
            <w:rFonts w:ascii="IRBadr" w:hAnsi="IRBadr" w:cs="IRBadr"/>
            <w:noProof/>
            <w:color w:val="auto"/>
            <w:rtl/>
            <w:lang w:bidi="ar-SA"/>
          </w:rPr>
          <w:t>عوامل شکست آمریکا در عراق در فاز اول</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_Toc454084014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13</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left" w:pos="1831"/>
          <w:tab w:val="right" w:leader="dot" w:pos="9017"/>
        </w:tabs>
        <w:spacing w:after="100" w:line="259" w:lineRule="auto"/>
        <w:ind w:left="840" w:firstLine="0"/>
        <w:contextualSpacing w:val="0"/>
        <w:jc w:val="left"/>
        <w:rPr>
          <w:rFonts w:ascii="IRBadr" w:hAnsi="IRBadr" w:cs="IRBadr"/>
          <w:noProof/>
          <w:color w:val="auto"/>
          <w:lang w:bidi="ar-SA"/>
        </w:rPr>
      </w:pPr>
      <w:hyperlink w:anchor="_Toc454084015" w:history="1">
        <w:r w:rsidR="00186E7D" w:rsidRPr="00030D56">
          <w:rPr>
            <w:rFonts w:ascii="IRBadr" w:hAnsi="IRBadr" w:cs="IRBadr"/>
            <w:noProof/>
            <w:color w:val="auto"/>
            <w:rtl/>
            <w:lang w:bidi="ar-SA"/>
          </w:rPr>
          <w:t>1.نفرت عمومی</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_Toc454084015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13</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left" w:pos="5114"/>
          <w:tab w:val="right" w:leader="dot" w:pos="9017"/>
        </w:tabs>
        <w:spacing w:after="100" w:line="259" w:lineRule="auto"/>
        <w:ind w:left="840" w:firstLine="0"/>
        <w:contextualSpacing w:val="0"/>
        <w:jc w:val="left"/>
        <w:rPr>
          <w:rFonts w:ascii="IRBadr" w:hAnsi="IRBadr" w:cs="IRBadr"/>
          <w:noProof/>
          <w:color w:val="auto"/>
          <w:lang w:bidi="ar-SA"/>
        </w:rPr>
      </w:pPr>
      <w:hyperlink w:anchor="_Toc454084016" w:history="1">
        <w:r w:rsidR="00186E7D" w:rsidRPr="00030D56">
          <w:rPr>
            <w:rFonts w:ascii="IRBadr" w:hAnsi="IRBadr" w:cs="IRBadr"/>
            <w:noProof/>
            <w:color w:val="auto"/>
            <w:rtl/>
            <w:lang w:bidi="ar-SA"/>
          </w:rPr>
          <w:t>2.اعلام موضع کشورهای منطقه در قبال دخالت نظامی آمریکا</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_Toc454084016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14</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left" w:pos="2435"/>
          <w:tab w:val="right" w:leader="dot" w:pos="9017"/>
        </w:tabs>
        <w:spacing w:after="100" w:line="259" w:lineRule="auto"/>
        <w:ind w:left="840" w:firstLine="0"/>
        <w:contextualSpacing w:val="0"/>
        <w:jc w:val="left"/>
        <w:rPr>
          <w:rFonts w:ascii="IRBadr" w:hAnsi="IRBadr" w:cs="IRBadr"/>
          <w:noProof/>
          <w:color w:val="auto"/>
          <w:lang w:bidi="ar-SA"/>
        </w:rPr>
      </w:pPr>
      <w:hyperlink w:anchor="_Toc454084017" w:history="1">
        <w:r w:rsidR="00186E7D" w:rsidRPr="00030D56">
          <w:rPr>
            <w:rFonts w:ascii="IRBadr" w:hAnsi="IRBadr" w:cs="IRBadr"/>
            <w:noProof/>
            <w:color w:val="auto"/>
            <w:rtl/>
            <w:lang w:bidi="ar-SA"/>
          </w:rPr>
          <w:t>3.قدرت‌های فرامنطقه‌ای</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_Toc454084017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14</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560" w:firstLine="0"/>
        <w:contextualSpacing w:val="0"/>
        <w:jc w:val="left"/>
        <w:rPr>
          <w:rFonts w:ascii="IRBadr" w:hAnsi="IRBadr" w:cs="IRBadr"/>
          <w:noProof/>
          <w:color w:val="auto"/>
          <w:lang w:bidi="ar-SA"/>
        </w:rPr>
      </w:pPr>
      <w:hyperlink w:anchor="_Toc454084018" w:history="1">
        <w:r w:rsidR="00186E7D" w:rsidRPr="00030D56">
          <w:rPr>
            <w:rFonts w:ascii="IRBadr" w:hAnsi="IRBadr" w:cs="IRBadr"/>
            <w:noProof/>
            <w:color w:val="auto"/>
            <w:rtl/>
            <w:lang w:bidi="ar-SA"/>
          </w:rPr>
          <w:t>فاز دوم حمله‌ی نظامی آمریکا به عراق</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_Toc454084018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14</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19" w:history="1">
        <w:r w:rsidR="00186E7D" w:rsidRPr="00030D56">
          <w:rPr>
            <w:rFonts w:ascii="IRBadr" w:hAnsi="IRBadr" w:cs="IRBadr"/>
            <w:noProof/>
            <w:color w:val="auto"/>
            <w:rtl/>
            <w:lang w:bidi="ar-SA"/>
          </w:rPr>
          <w:t>فرضیه‌های موجود در مورد دخالت نظامی آمریکا</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_Toc454084019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15</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20" w:history="1">
        <w:r w:rsidR="00186E7D" w:rsidRPr="00030D56">
          <w:rPr>
            <w:rFonts w:ascii="IRBadr" w:hAnsi="IRBadr" w:cs="IRBadr"/>
            <w:noProof/>
            <w:color w:val="auto"/>
            <w:rtl/>
            <w:lang w:bidi="ar-SA"/>
          </w:rPr>
          <w:t>صدام زاییده‌ی آمریکایی‌ها</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_Toc454084020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15</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21" w:history="1">
        <w:r w:rsidR="00186E7D" w:rsidRPr="00030D56">
          <w:rPr>
            <w:rFonts w:ascii="IRBadr" w:hAnsi="IRBadr" w:cs="IRBadr"/>
            <w:noProof/>
            <w:color w:val="auto"/>
            <w:rtl/>
            <w:lang w:bidi="ar-SA"/>
          </w:rPr>
          <w:t>طالبان زاییده‌ی آمریکا</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_Toc454084021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16</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22" w:history="1">
        <w:r w:rsidR="00186E7D" w:rsidRPr="00030D56">
          <w:rPr>
            <w:rFonts w:ascii="IRBadr" w:hAnsi="IRBadr" w:cs="IRBadr"/>
            <w:noProof/>
            <w:color w:val="auto"/>
            <w:rtl/>
            <w:lang w:bidi="ar-SA"/>
          </w:rPr>
          <w:t>اهداف کلان آمریکا از طرح این مسائل</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_Toc454084022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16</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23" w:history="1">
        <w:r w:rsidR="00186E7D" w:rsidRPr="00030D56">
          <w:rPr>
            <w:rFonts w:ascii="IRBadr" w:hAnsi="IRBadr" w:cs="IRBadr"/>
            <w:noProof/>
            <w:color w:val="auto"/>
            <w:rtl/>
            <w:lang w:bidi="ar-SA"/>
          </w:rPr>
          <w:t>تضعیف ارکان ایمانی مردم توسط مسولین کشور</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_Toc454084023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18</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840" w:firstLine="0"/>
        <w:contextualSpacing w:val="0"/>
        <w:jc w:val="left"/>
        <w:rPr>
          <w:rFonts w:ascii="IRBadr" w:hAnsi="IRBadr" w:cs="IRBadr"/>
          <w:noProof/>
          <w:color w:val="auto"/>
          <w:lang w:bidi="ar-SA"/>
        </w:rPr>
      </w:pPr>
      <w:hyperlink w:anchor="_Toc454084024" w:history="1">
        <w:r w:rsidR="00186E7D" w:rsidRPr="00030D56">
          <w:rPr>
            <w:rFonts w:ascii="IRBadr" w:hAnsi="IRBadr" w:cs="IRBadr"/>
            <w:noProof/>
            <w:color w:val="auto"/>
            <w:rtl/>
            <w:lang w:bidi="ar-SA"/>
          </w:rPr>
          <w:t>نکاتی در رابطه با منطقه</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_Toc454084024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18</w:t>
        </w:r>
        <w:r w:rsidR="00186E7D" w:rsidRPr="00030D56">
          <w:rPr>
            <w:rFonts w:ascii="IRBadr" w:hAnsi="IRBadr" w:cs="IRBadr"/>
            <w:noProof/>
            <w:webHidden/>
            <w:color w:val="auto"/>
            <w:lang w:bidi="ar-SA"/>
          </w:rPr>
          <w:fldChar w:fldCharType="end"/>
        </w:r>
      </w:hyperlink>
    </w:p>
    <w:p w:rsidR="00186E7D" w:rsidRPr="00030D56" w:rsidRDefault="002A5FA2" w:rsidP="00186E7D">
      <w:pPr>
        <w:tabs>
          <w:tab w:val="right" w:leader="dot" w:pos="9017"/>
        </w:tabs>
        <w:spacing w:after="100" w:line="259" w:lineRule="auto"/>
        <w:ind w:left="280" w:firstLine="0"/>
        <w:contextualSpacing w:val="0"/>
        <w:jc w:val="left"/>
        <w:rPr>
          <w:rFonts w:ascii="IRBadr" w:hAnsi="IRBadr" w:cs="IRBadr"/>
          <w:noProof/>
          <w:color w:val="auto"/>
          <w:lang w:bidi="ar-SA"/>
        </w:rPr>
      </w:pPr>
      <w:hyperlink w:anchor="_Toc454084025" w:history="1">
        <w:r w:rsidR="00186E7D" w:rsidRPr="00030D56">
          <w:rPr>
            <w:rFonts w:ascii="IRBadr" w:eastAsia="Times New Roman" w:hAnsi="IRBadr" w:cs="IRBadr"/>
            <w:b/>
            <w:bCs/>
            <w:noProof/>
            <w:color w:val="auto"/>
            <w:rtl/>
          </w:rPr>
          <w:t>دعا</w:t>
        </w:r>
        <w:r w:rsidR="00186E7D" w:rsidRPr="00030D56">
          <w:rPr>
            <w:rFonts w:ascii="IRBadr" w:hAnsi="IRBadr" w:cs="IRBadr"/>
            <w:noProof/>
            <w:webHidden/>
            <w:color w:val="auto"/>
            <w:lang w:bidi="ar-SA"/>
          </w:rPr>
          <w:tab/>
        </w:r>
        <w:r w:rsidR="00186E7D" w:rsidRPr="00030D56">
          <w:rPr>
            <w:rFonts w:ascii="IRBadr" w:hAnsi="IRBadr" w:cs="IRBadr"/>
            <w:noProof/>
            <w:webHidden/>
            <w:color w:val="auto"/>
            <w:lang w:bidi="ar-SA"/>
          </w:rPr>
          <w:fldChar w:fldCharType="begin"/>
        </w:r>
        <w:r w:rsidR="00186E7D" w:rsidRPr="00030D56">
          <w:rPr>
            <w:rFonts w:ascii="IRBadr" w:hAnsi="IRBadr" w:cs="IRBadr"/>
            <w:noProof/>
            <w:webHidden/>
            <w:color w:val="auto"/>
            <w:lang w:bidi="ar-SA"/>
          </w:rPr>
          <w:instrText xml:space="preserve"> PAGEREF _Toc454084025 \h </w:instrText>
        </w:r>
        <w:r w:rsidR="00186E7D" w:rsidRPr="00030D56">
          <w:rPr>
            <w:rFonts w:ascii="IRBadr" w:hAnsi="IRBadr" w:cs="IRBadr"/>
            <w:noProof/>
            <w:webHidden/>
            <w:color w:val="auto"/>
            <w:lang w:bidi="ar-SA"/>
          </w:rPr>
        </w:r>
        <w:r w:rsidR="00186E7D" w:rsidRPr="00030D56">
          <w:rPr>
            <w:rFonts w:ascii="IRBadr" w:hAnsi="IRBadr" w:cs="IRBadr"/>
            <w:noProof/>
            <w:webHidden/>
            <w:color w:val="auto"/>
            <w:lang w:bidi="ar-SA"/>
          </w:rPr>
          <w:fldChar w:fldCharType="separate"/>
        </w:r>
        <w:r w:rsidR="00186E7D" w:rsidRPr="00030D56">
          <w:rPr>
            <w:rFonts w:ascii="IRBadr" w:hAnsi="IRBadr" w:cs="IRBadr"/>
            <w:noProof/>
            <w:webHidden/>
            <w:color w:val="auto"/>
            <w:lang w:bidi="ar-SA"/>
          </w:rPr>
          <w:t>19</w:t>
        </w:r>
        <w:r w:rsidR="00186E7D" w:rsidRPr="00030D56">
          <w:rPr>
            <w:rFonts w:ascii="IRBadr" w:hAnsi="IRBadr" w:cs="IRBadr"/>
            <w:noProof/>
            <w:webHidden/>
            <w:color w:val="auto"/>
            <w:lang w:bidi="ar-SA"/>
          </w:rPr>
          <w:fldChar w:fldCharType="end"/>
        </w:r>
      </w:hyperlink>
    </w:p>
    <w:p w:rsidR="00186E7D" w:rsidRPr="00030D56" w:rsidRDefault="00186E7D" w:rsidP="00186E7D">
      <w:pPr>
        <w:spacing w:after="160" w:line="259" w:lineRule="auto"/>
        <w:ind w:firstLine="0"/>
        <w:contextualSpacing w:val="0"/>
        <w:jc w:val="left"/>
        <w:rPr>
          <w:rFonts w:ascii="IRBadr" w:eastAsia="Times New Roman" w:hAnsi="IRBadr" w:cs="IRBadr"/>
          <w:b/>
          <w:bCs/>
          <w:color w:val="auto"/>
          <w:rtl/>
        </w:rPr>
      </w:pPr>
      <w:r w:rsidRPr="00030D56">
        <w:rPr>
          <w:rFonts w:ascii="IRBadr" w:hAnsi="IRBadr" w:cs="IRBadr"/>
          <w:color w:val="auto"/>
          <w:rtl/>
        </w:rPr>
        <w:fldChar w:fldCharType="end"/>
      </w:r>
    </w:p>
    <w:p w:rsidR="00186E7D" w:rsidRPr="00030D56" w:rsidRDefault="00186E7D" w:rsidP="00186E7D">
      <w:pPr>
        <w:bidi w:val="0"/>
        <w:spacing w:after="160" w:line="259" w:lineRule="auto"/>
        <w:ind w:firstLine="0"/>
        <w:contextualSpacing w:val="0"/>
        <w:jc w:val="left"/>
        <w:rPr>
          <w:rFonts w:ascii="IRBadr" w:eastAsia="Times New Roman" w:hAnsi="IRBadr" w:cs="IRBadr"/>
          <w:b/>
          <w:bCs/>
          <w:color w:val="auto"/>
          <w:rtl/>
        </w:rPr>
      </w:pPr>
      <w:bookmarkStart w:id="0" w:name="_Toc454083995"/>
      <w:r w:rsidRPr="00030D56">
        <w:rPr>
          <w:rFonts w:ascii="IRBadr" w:hAnsi="IRBadr" w:cs="IRBadr"/>
          <w:color w:val="auto"/>
          <w:rtl/>
        </w:rPr>
        <w:br w:type="page"/>
      </w:r>
    </w:p>
    <w:p w:rsidR="00186E7D" w:rsidRPr="00030D56" w:rsidRDefault="00186E7D" w:rsidP="00186E7D">
      <w:pPr>
        <w:keepNext/>
        <w:keepLines/>
        <w:spacing w:before="240" w:after="0" w:line="259" w:lineRule="auto"/>
        <w:ind w:firstLine="0"/>
        <w:contextualSpacing w:val="0"/>
        <w:jc w:val="left"/>
        <w:outlineLvl w:val="0"/>
        <w:rPr>
          <w:rFonts w:ascii="IRBadr" w:eastAsia="Times New Roman" w:hAnsi="IRBadr" w:cs="IRBadr"/>
          <w:b/>
          <w:bCs/>
          <w:color w:val="auto"/>
          <w:rtl/>
        </w:rPr>
      </w:pPr>
      <w:proofErr w:type="spellStart"/>
      <w:r w:rsidRPr="00030D56">
        <w:rPr>
          <w:rFonts w:ascii="IRBadr" w:eastAsia="Times New Roman" w:hAnsi="IRBadr" w:cs="IRBadr"/>
          <w:b/>
          <w:bCs/>
          <w:color w:val="auto"/>
          <w:rtl/>
        </w:rPr>
        <w:lastRenderedPageBreak/>
        <w:t>خطبه‌ی</w:t>
      </w:r>
      <w:proofErr w:type="spellEnd"/>
      <w:r w:rsidRPr="00030D56">
        <w:rPr>
          <w:rFonts w:ascii="IRBadr" w:eastAsia="Times New Roman" w:hAnsi="IRBadr" w:cs="IRBadr"/>
          <w:b/>
          <w:bCs/>
          <w:color w:val="auto"/>
          <w:rtl/>
        </w:rPr>
        <w:t xml:space="preserve"> اول</w:t>
      </w:r>
      <w:bookmarkEnd w:id="0"/>
    </w:p>
    <w:p w:rsidR="00186E7D" w:rsidRPr="00030D56" w:rsidRDefault="00186E7D" w:rsidP="00030D56">
      <w:pPr>
        <w:spacing w:after="160" w:line="259" w:lineRule="auto"/>
        <w:ind w:firstLine="0"/>
        <w:contextualSpacing w:val="0"/>
        <w:jc w:val="lowKashida"/>
        <w:rPr>
          <w:rFonts w:ascii="IRBadr" w:hAnsi="IRBadr" w:cs="IRBadr"/>
          <w:color w:val="auto"/>
          <w:rtl/>
        </w:rPr>
      </w:pPr>
      <w:proofErr w:type="spellStart"/>
      <w:r w:rsidRPr="00030D56">
        <w:rPr>
          <w:rFonts w:ascii="IRBadr" w:hAnsi="IRBadr" w:cs="IRBadr"/>
          <w:color w:val="auto"/>
          <w:rtl/>
        </w:rPr>
        <w:t>السلام</w:t>
      </w:r>
      <w:proofErr w:type="spellEnd"/>
      <w:r w:rsidRPr="00030D56">
        <w:rPr>
          <w:rFonts w:ascii="IRBadr" w:hAnsi="IRBadr" w:cs="IRBadr"/>
          <w:color w:val="auto"/>
          <w:rtl/>
        </w:rPr>
        <w:t xml:space="preserve"> علیکم و </w:t>
      </w:r>
      <w:proofErr w:type="spellStart"/>
      <w:r w:rsidRPr="00030D56">
        <w:rPr>
          <w:rFonts w:ascii="IRBadr" w:hAnsi="IRBadr" w:cs="IRBadr"/>
          <w:color w:val="auto"/>
          <w:rtl/>
        </w:rPr>
        <w:t>رحم</w:t>
      </w:r>
      <w:r w:rsidR="00030D56">
        <w:rPr>
          <w:rFonts w:ascii="IRBadr" w:hAnsi="IRBadr" w:cs="IRBadr" w:hint="cs"/>
          <w:color w:val="auto"/>
          <w:rtl/>
        </w:rPr>
        <w:t>ة</w:t>
      </w:r>
      <w:proofErr w:type="spellEnd"/>
      <w:r w:rsidRPr="00030D56">
        <w:rPr>
          <w:rFonts w:ascii="IRBadr" w:hAnsi="IRBadr" w:cs="IRBadr"/>
          <w:color w:val="auto"/>
          <w:rtl/>
        </w:rPr>
        <w:t xml:space="preserve"> الله</w:t>
      </w:r>
    </w:p>
    <w:p w:rsidR="00186E7D" w:rsidRPr="00030D56" w:rsidRDefault="00186E7D" w:rsidP="00186E7D">
      <w:pPr>
        <w:spacing w:after="160" w:line="259" w:lineRule="auto"/>
        <w:ind w:firstLine="0"/>
        <w:contextualSpacing w:val="0"/>
        <w:jc w:val="lowKashida"/>
        <w:rPr>
          <w:rFonts w:ascii="IRBadr" w:hAnsi="IRBadr" w:cs="IRBadr"/>
          <w:color w:val="auto"/>
          <w:rtl/>
        </w:rPr>
      </w:pPr>
      <w:proofErr w:type="spellStart"/>
      <w:r w:rsidRPr="00030D56">
        <w:rPr>
          <w:rFonts w:ascii="IRBadr" w:hAnsi="IRBadr" w:cs="IRBadr"/>
          <w:b/>
          <w:bCs/>
          <w:color w:val="auto"/>
          <w:rtl/>
        </w:rPr>
        <w:t>أَعُوذُ</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الشَّيْطَانِ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الرَّجِيمِ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بِسْمِ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الرَّحْمَـنِ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الرَّحِيمِ</w:t>
      </w:r>
      <w:proofErr w:type="spellEnd"/>
      <w:r w:rsidRPr="00030D56">
        <w:rPr>
          <w:rFonts w:ascii="IRBadr" w:hAnsi="IRBadr" w:cs="IRBadr"/>
          <w:color w:val="auto"/>
          <w:rtl/>
        </w:rPr>
        <w:t xml:space="preserve">. </w:t>
      </w:r>
      <w:proofErr w:type="spellStart"/>
      <w:r w:rsidRPr="00030D56">
        <w:rPr>
          <w:rFonts w:ascii="IRBadr" w:hAnsi="IRBadr" w:cs="IRBadr"/>
          <w:color w:val="auto"/>
          <w:rtl/>
        </w:rPr>
        <w:t>نحمده</w:t>
      </w:r>
      <w:proofErr w:type="spellEnd"/>
      <w:r w:rsidRPr="00030D56">
        <w:rPr>
          <w:rFonts w:ascii="IRBadr" w:hAnsi="IRBadr" w:cs="IRBadr"/>
          <w:color w:val="auto"/>
          <w:rtl/>
        </w:rPr>
        <w:t xml:space="preserve"> علی ما کان و </w:t>
      </w:r>
      <w:proofErr w:type="spellStart"/>
      <w:r w:rsidRPr="00030D56">
        <w:rPr>
          <w:rFonts w:ascii="IRBadr" w:hAnsi="IRBadr" w:cs="IRBadr"/>
          <w:color w:val="auto"/>
          <w:rtl/>
        </w:rPr>
        <w:t>نستعینه</w:t>
      </w:r>
      <w:proofErr w:type="spellEnd"/>
      <w:r w:rsidRPr="00030D56">
        <w:rPr>
          <w:rFonts w:ascii="IRBadr" w:hAnsi="IRBadr" w:cs="IRBadr"/>
          <w:color w:val="auto"/>
          <w:rtl/>
        </w:rPr>
        <w:t xml:space="preserve"> من </w:t>
      </w:r>
      <w:proofErr w:type="spellStart"/>
      <w:r w:rsidRPr="00030D56">
        <w:rPr>
          <w:rFonts w:ascii="IRBadr" w:hAnsi="IRBadr" w:cs="IRBadr"/>
          <w:color w:val="auto"/>
          <w:rtl/>
        </w:rPr>
        <w:t>امرنا</w:t>
      </w:r>
      <w:proofErr w:type="spellEnd"/>
      <w:r w:rsidRPr="00030D56">
        <w:rPr>
          <w:rFonts w:ascii="IRBadr" w:hAnsi="IRBadr" w:cs="IRBadr"/>
          <w:color w:val="auto"/>
          <w:rtl/>
        </w:rPr>
        <w:t xml:space="preserve"> علی ما </w:t>
      </w:r>
      <w:proofErr w:type="spellStart"/>
      <w:r w:rsidRPr="00030D56">
        <w:rPr>
          <w:rFonts w:ascii="IRBadr" w:hAnsi="IRBadr" w:cs="IRBadr"/>
          <w:color w:val="auto"/>
          <w:rtl/>
        </w:rPr>
        <w:t>یکون</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نؤمن</w:t>
      </w:r>
      <w:proofErr w:type="spellEnd"/>
      <w:r w:rsidRPr="00030D56">
        <w:rPr>
          <w:rFonts w:ascii="IRBadr" w:hAnsi="IRBadr" w:cs="IRBadr"/>
          <w:color w:val="auto"/>
          <w:rtl/>
        </w:rPr>
        <w:t xml:space="preserve"> به و </w:t>
      </w:r>
      <w:proofErr w:type="spellStart"/>
      <w:r w:rsidRPr="00030D56">
        <w:rPr>
          <w:rFonts w:ascii="IRBadr" w:hAnsi="IRBadr" w:cs="IRBadr"/>
          <w:color w:val="auto"/>
          <w:rtl/>
        </w:rPr>
        <w:t>نتوکل</w:t>
      </w:r>
      <w:proofErr w:type="spellEnd"/>
      <w:r w:rsidRPr="00030D56">
        <w:rPr>
          <w:rFonts w:ascii="IRBadr" w:hAnsi="IRBadr" w:cs="IRBadr"/>
          <w:color w:val="auto"/>
          <w:rtl/>
        </w:rPr>
        <w:t xml:space="preserve"> علیه و </w:t>
      </w:r>
      <w:proofErr w:type="spellStart"/>
      <w:r w:rsidRPr="00030D56">
        <w:rPr>
          <w:rFonts w:ascii="IRBadr" w:hAnsi="IRBadr" w:cs="IRBadr"/>
          <w:color w:val="auto"/>
          <w:rtl/>
        </w:rPr>
        <w:t>نستغفره</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نستهدیه</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نعوذ</w:t>
      </w:r>
      <w:proofErr w:type="spellEnd"/>
      <w:r w:rsidRPr="00030D56">
        <w:rPr>
          <w:rFonts w:ascii="IRBadr" w:hAnsi="IRBadr" w:cs="IRBadr"/>
          <w:color w:val="auto"/>
          <w:rtl/>
        </w:rPr>
        <w:t xml:space="preserve"> به من شرور </w:t>
      </w:r>
      <w:proofErr w:type="spellStart"/>
      <w:r w:rsidRPr="00030D56">
        <w:rPr>
          <w:rFonts w:ascii="IRBadr" w:hAnsi="IRBadr" w:cs="IRBadr"/>
          <w:color w:val="auto"/>
          <w:rtl/>
        </w:rPr>
        <w:t>انفسنا</w:t>
      </w:r>
      <w:proofErr w:type="spellEnd"/>
      <w:r w:rsidRPr="00030D56">
        <w:rPr>
          <w:rFonts w:ascii="IRBadr" w:hAnsi="IRBadr" w:cs="IRBadr"/>
          <w:color w:val="auto"/>
          <w:rtl/>
        </w:rPr>
        <w:t xml:space="preserve"> و سیئات </w:t>
      </w:r>
      <w:proofErr w:type="spellStart"/>
      <w:r w:rsidRPr="00030D56">
        <w:rPr>
          <w:rFonts w:ascii="IRBadr" w:hAnsi="IRBadr" w:cs="IRBadr"/>
          <w:color w:val="auto"/>
          <w:rtl/>
        </w:rPr>
        <w:t>اعمالنا</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نصلی</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نسلم</w:t>
      </w:r>
      <w:proofErr w:type="spellEnd"/>
      <w:r w:rsidRPr="00030D56">
        <w:rPr>
          <w:rFonts w:ascii="IRBadr" w:hAnsi="IRBadr" w:cs="IRBadr"/>
          <w:color w:val="auto"/>
          <w:rtl/>
        </w:rPr>
        <w:t xml:space="preserve"> علی </w:t>
      </w:r>
      <w:proofErr w:type="spellStart"/>
      <w:r w:rsidRPr="00030D56">
        <w:rPr>
          <w:rFonts w:ascii="IRBadr" w:hAnsi="IRBadr" w:cs="IRBadr"/>
          <w:color w:val="auto"/>
          <w:rtl/>
        </w:rPr>
        <w:t>سیدنا</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نبینا</w:t>
      </w:r>
      <w:proofErr w:type="spellEnd"/>
      <w:r w:rsidRPr="00030D56">
        <w:rPr>
          <w:rFonts w:ascii="IRBadr" w:hAnsi="IRBadr" w:cs="IRBadr"/>
          <w:color w:val="auto"/>
          <w:rtl/>
        </w:rPr>
        <w:t xml:space="preserve"> ابی </w:t>
      </w:r>
      <w:proofErr w:type="spellStart"/>
      <w:r w:rsidRPr="00030D56">
        <w:rPr>
          <w:rFonts w:ascii="IRBadr" w:hAnsi="IRBadr" w:cs="IRBadr"/>
          <w:color w:val="auto"/>
          <w:rtl/>
        </w:rPr>
        <w:t>القاسم</w:t>
      </w:r>
      <w:proofErr w:type="spellEnd"/>
      <w:r w:rsidRPr="00030D56">
        <w:rPr>
          <w:rFonts w:ascii="IRBadr" w:hAnsi="IRBadr" w:cs="IRBadr"/>
          <w:color w:val="auto"/>
          <w:rtl/>
        </w:rPr>
        <w:t xml:space="preserve"> محمد و علی </w:t>
      </w:r>
      <w:proofErr w:type="spellStart"/>
      <w:r w:rsidRPr="00030D56">
        <w:rPr>
          <w:rFonts w:ascii="IRBadr" w:hAnsi="IRBadr" w:cs="IRBadr"/>
          <w:color w:val="auto"/>
          <w:rtl/>
        </w:rPr>
        <w:t>آله</w:t>
      </w:r>
      <w:proofErr w:type="spellEnd"/>
      <w:r w:rsidRPr="00030D56">
        <w:rPr>
          <w:rFonts w:ascii="IRBadr" w:hAnsi="IRBadr" w:cs="IRBadr"/>
          <w:color w:val="auto"/>
          <w:rtl/>
        </w:rPr>
        <w:t xml:space="preserve"> </w:t>
      </w:r>
      <w:proofErr w:type="spellStart"/>
      <w:r w:rsidRPr="00030D56">
        <w:rPr>
          <w:rFonts w:ascii="IRBadr" w:hAnsi="IRBadr" w:cs="IRBadr"/>
          <w:color w:val="auto"/>
          <w:rtl/>
        </w:rPr>
        <w:t>الاطیبین</w:t>
      </w:r>
      <w:proofErr w:type="spellEnd"/>
      <w:r w:rsidRPr="00030D56">
        <w:rPr>
          <w:rFonts w:ascii="IRBadr" w:hAnsi="IRBadr" w:cs="IRBadr"/>
          <w:color w:val="auto"/>
          <w:rtl/>
        </w:rPr>
        <w:t xml:space="preserve"> </w:t>
      </w:r>
      <w:proofErr w:type="spellStart"/>
      <w:r w:rsidRPr="00030D56">
        <w:rPr>
          <w:rFonts w:ascii="IRBadr" w:hAnsi="IRBadr" w:cs="IRBadr"/>
          <w:color w:val="auto"/>
          <w:rtl/>
        </w:rPr>
        <w:t>الاطهرین</w:t>
      </w:r>
      <w:proofErr w:type="spellEnd"/>
      <w:r w:rsidRPr="00030D56">
        <w:rPr>
          <w:rFonts w:ascii="IRBadr" w:hAnsi="IRBadr" w:cs="IRBadr"/>
          <w:color w:val="auto"/>
          <w:rtl/>
        </w:rPr>
        <w:t xml:space="preserve">، سیما </w:t>
      </w:r>
      <w:proofErr w:type="spellStart"/>
      <w:r w:rsidRPr="00030D56">
        <w:rPr>
          <w:rFonts w:ascii="IRBadr" w:hAnsi="IRBadr" w:cs="IRBadr"/>
          <w:color w:val="auto"/>
          <w:rtl/>
        </w:rPr>
        <w:t>بقیۀ</w:t>
      </w:r>
      <w:proofErr w:type="spellEnd"/>
      <w:r w:rsidRPr="00030D56">
        <w:rPr>
          <w:rFonts w:ascii="IRBadr" w:hAnsi="IRBadr" w:cs="IRBadr"/>
          <w:color w:val="auto"/>
          <w:rtl/>
        </w:rPr>
        <w:t xml:space="preserve"> الله فی </w:t>
      </w:r>
      <w:proofErr w:type="spellStart"/>
      <w:r w:rsidRPr="00030D56">
        <w:rPr>
          <w:rFonts w:ascii="IRBadr" w:hAnsi="IRBadr" w:cs="IRBadr"/>
          <w:color w:val="auto"/>
          <w:rtl/>
        </w:rPr>
        <w:t>الارضین</w:t>
      </w:r>
      <w:proofErr w:type="spellEnd"/>
      <w:r w:rsidRPr="00030D56">
        <w:rPr>
          <w:rFonts w:ascii="IRBadr" w:hAnsi="IRBadr" w:cs="IRBadr"/>
          <w:color w:val="auto"/>
          <w:rtl/>
        </w:rPr>
        <w:t>.</w:t>
      </w:r>
    </w:p>
    <w:p w:rsidR="00186E7D" w:rsidRPr="00030D56" w:rsidRDefault="00186E7D" w:rsidP="00186E7D">
      <w:pPr>
        <w:spacing w:after="160" w:line="259" w:lineRule="auto"/>
        <w:ind w:firstLine="0"/>
        <w:contextualSpacing w:val="0"/>
        <w:jc w:val="lowKashida"/>
        <w:rPr>
          <w:rFonts w:ascii="IRBadr" w:hAnsi="IRBadr" w:cs="IRBadr"/>
          <w:b/>
          <w:bCs/>
          <w:color w:val="auto"/>
          <w:rtl/>
        </w:rPr>
      </w:pPr>
      <w:proofErr w:type="spellStart"/>
      <w:r w:rsidRPr="00030D56">
        <w:rPr>
          <w:rFonts w:ascii="IRBadr" w:hAnsi="IRBadr" w:cs="IRBadr"/>
          <w:b/>
          <w:bCs/>
          <w:color w:val="auto"/>
          <w:rtl/>
        </w:rPr>
        <w:t>أَعُوذُ</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الشَّيْطَانِ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الرَّجِيمِ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بِسْمِ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الرَّحْمَـنِ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الرَّحِيمِ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يَا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أَيُّهَا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الَّذِينَ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آمَنُوا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اتَّقُوا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حَقَّ</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تُقَاتِهِ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وَلَا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تَمُوتُنَّ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إِلَّا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وَأَنتُم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مُّسْلِمُونَ</w:t>
      </w:r>
      <w:proofErr w:type="spellEnd"/>
      <w:r w:rsidRPr="00030D56">
        <w:rPr>
          <w:rFonts w:ascii="IRBadr" w:hAnsi="IRBadr" w:cs="IRBadr"/>
          <w:b/>
          <w:bCs/>
          <w:color w:val="auto"/>
          <w:rtl/>
        </w:rPr>
        <w:t>)</w:t>
      </w:r>
      <w:r w:rsidRPr="00030D56">
        <w:rPr>
          <w:rFonts w:ascii="IRBadr" w:hAnsi="IRBadr" w:cs="IRBadr"/>
          <w:b/>
          <w:bCs/>
          <w:color w:val="auto"/>
          <w:vertAlign w:val="superscript"/>
          <w:rtl/>
        </w:rPr>
        <w:footnoteReference w:id="1"/>
      </w:r>
      <w:r w:rsidRPr="00030D56">
        <w:rPr>
          <w:rFonts w:ascii="IRBadr" w:hAnsi="IRBadr" w:cs="IRBadr"/>
          <w:color w:val="auto"/>
          <w:rtl/>
        </w:rPr>
        <w:t xml:space="preserve"> </w:t>
      </w:r>
      <w:proofErr w:type="spellStart"/>
      <w:r w:rsidRPr="00030D56">
        <w:rPr>
          <w:rFonts w:ascii="IRBadr" w:hAnsi="IRBadr" w:cs="IRBadr"/>
          <w:b/>
          <w:bCs/>
          <w:color w:val="auto"/>
          <w:rtl/>
        </w:rPr>
        <w:t>عبادَالله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اُوصیَکُم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وَ</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نَفسیِ</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بِتَقوَی</w:t>
      </w:r>
      <w:proofErr w:type="spellEnd"/>
      <w:r w:rsidRPr="00030D56">
        <w:rPr>
          <w:rFonts w:ascii="IRBadr" w:hAnsi="IRBadr" w:cs="IRBadr"/>
          <w:b/>
          <w:bCs/>
          <w:color w:val="auto"/>
          <w:rtl/>
        </w:rPr>
        <w:t xml:space="preserve"> الله </w:t>
      </w:r>
      <w:proofErr w:type="spellStart"/>
      <w:r w:rsidRPr="00030D56">
        <w:rPr>
          <w:rFonts w:ascii="IRBadr" w:hAnsi="IRBadr" w:cs="IRBadr"/>
          <w:b/>
          <w:bCs/>
          <w:color w:val="auto"/>
          <w:rtl/>
        </w:rPr>
        <w:t>وَ</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مُلازِمَة</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امرِه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وَ</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مُجانِبَة</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نَهیِه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وَ</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تَجَهَزوا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عِبادَالله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فَقَد</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نُودِیَ</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فیکُم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بِالرَحیل</w:t>
      </w:r>
      <w:proofErr w:type="spellEnd"/>
      <w:r w:rsidRPr="00030D56">
        <w:rPr>
          <w:rFonts w:ascii="IRBadr" w:hAnsi="IRBadr" w:cs="IRBadr"/>
          <w:b/>
          <w:bCs/>
          <w:color w:val="auto"/>
          <w:vertAlign w:val="superscript"/>
          <w:rtl/>
        </w:rPr>
        <w:footnoteReference w:id="2"/>
      </w:r>
      <w:r w:rsidRPr="00030D56">
        <w:rPr>
          <w:rFonts w:ascii="IRBadr" w:hAnsi="IRBadr" w:cs="IRBadr"/>
          <w:b/>
          <w:bCs/>
          <w:color w:val="auto"/>
          <w:rtl/>
        </w:rPr>
        <w:t xml:space="preserve"> (</w:t>
      </w:r>
      <w:proofErr w:type="spellStart"/>
      <w:r w:rsidRPr="00030D56">
        <w:rPr>
          <w:rFonts w:ascii="IRBadr" w:hAnsi="IRBadr" w:cs="IRBadr"/>
          <w:b/>
          <w:bCs/>
          <w:color w:val="auto"/>
          <w:rtl/>
        </w:rPr>
        <w:t>وَ</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تَزَوَدوا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فَإِنَّ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خَیرَ</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الزاد</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التقوی</w:t>
      </w:r>
      <w:proofErr w:type="spellEnd"/>
      <w:r w:rsidRPr="00030D56">
        <w:rPr>
          <w:rFonts w:ascii="IRBadr" w:hAnsi="IRBadr" w:cs="IRBadr"/>
          <w:b/>
          <w:bCs/>
          <w:color w:val="auto"/>
          <w:rtl/>
        </w:rPr>
        <w:t>)</w:t>
      </w:r>
      <w:r w:rsidRPr="00030D56">
        <w:rPr>
          <w:rFonts w:ascii="IRBadr" w:hAnsi="IRBadr" w:cs="IRBadr"/>
          <w:b/>
          <w:bCs/>
          <w:color w:val="auto"/>
          <w:vertAlign w:val="superscript"/>
          <w:rtl/>
        </w:rPr>
        <w:footnoteReference w:id="3"/>
      </w:r>
    </w:p>
    <w:p w:rsidR="00186E7D" w:rsidRPr="00030D56" w:rsidRDefault="00186E7D" w:rsidP="00186E7D">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همه شما نماز گزاران گرامی، برادران و خواهران ارجمند و خودم را به پارسایی، پرهیزکاری و </w:t>
      </w:r>
      <w:proofErr w:type="spellStart"/>
      <w:r w:rsidRPr="00030D56">
        <w:rPr>
          <w:rFonts w:ascii="IRBadr" w:hAnsi="IRBadr" w:cs="IRBadr"/>
          <w:color w:val="auto"/>
          <w:rtl/>
        </w:rPr>
        <w:t>فرمان‌بری</w:t>
      </w:r>
      <w:proofErr w:type="spellEnd"/>
      <w:r w:rsidRPr="00030D56">
        <w:rPr>
          <w:rFonts w:ascii="IRBadr" w:hAnsi="IRBadr" w:cs="IRBadr"/>
          <w:color w:val="auto"/>
          <w:rtl/>
        </w:rPr>
        <w:t xml:space="preserve"> از خداوند در </w:t>
      </w:r>
      <w:proofErr w:type="spellStart"/>
      <w:r w:rsidRPr="00030D56">
        <w:rPr>
          <w:rFonts w:ascii="IRBadr" w:hAnsi="IRBadr" w:cs="IRBadr"/>
          <w:color w:val="auto"/>
          <w:rtl/>
        </w:rPr>
        <w:t>همه‌ی</w:t>
      </w:r>
      <w:proofErr w:type="spellEnd"/>
      <w:r w:rsidRPr="00030D56">
        <w:rPr>
          <w:rFonts w:ascii="IRBadr" w:hAnsi="IRBadr" w:cs="IRBadr"/>
          <w:color w:val="auto"/>
          <w:rtl/>
        </w:rPr>
        <w:t xml:space="preserve"> احوال و شئون زندگی، سفارش و دعوت </w:t>
      </w:r>
      <w:proofErr w:type="spellStart"/>
      <w:r w:rsidRPr="00030D56">
        <w:rPr>
          <w:rFonts w:ascii="IRBadr" w:hAnsi="IRBadr" w:cs="IRBadr"/>
          <w:color w:val="auto"/>
          <w:rtl/>
        </w:rPr>
        <w:t>می‌کنم</w:t>
      </w:r>
      <w:proofErr w:type="spellEnd"/>
      <w:r w:rsidRPr="00030D56">
        <w:rPr>
          <w:rFonts w:ascii="IRBadr" w:hAnsi="IRBadr" w:cs="IRBadr"/>
          <w:color w:val="auto"/>
          <w:rtl/>
        </w:rPr>
        <w:t xml:space="preserve"> و از خداوند </w:t>
      </w:r>
      <w:proofErr w:type="spellStart"/>
      <w:r w:rsidRPr="00030D56">
        <w:rPr>
          <w:rFonts w:ascii="IRBadr" w:hAnsi="IRBadr" w:cs="IRBadr"/>
          <w:color w:val="auto"/>
          <w:rtl/>
        </w:rPr>
        <w:t>می‌خواهیم</w:t>
      </w:r>
      <w:proofErr w:type="spellEnd"/>
      <w:r w:rsidRPr="00030D56">
        <w:rPr>
          <w:rFonts w:ascii="IRBadr" w:hAnsi="IRBadr" w:cs="IRBadr"/>
          <w:color w:val="auto"/>
          <w:rtl/>
        </w:rPr>
        <w:t xml:space="preserve"> که درهای حکمت و بندگی و پارسایی را به روی همه ما بگشاید. امیدواریم خداوند </w:t>
      </w:r>
      <w:proofErr w:type="spellStart"/>
      <w:r w:rsidRPr="00030D56">
        <w:rPr>
          <w:rFonts w:ascii="IRBadr" w:hAnsi="IRBadr" w:cs="IRBadr"/>
          <w:color w:val="auto"/>
          <w:rtl/>
        </w:rPr>
        <w:t>همه‌ی</w:t>
      </w:r>
      <w:proofErr w:type="spellEnd"/>
      <w:r w:rsidRPr="00030D56">
        <w:rPr>
          <w:rFonts w:ascii="IRBadr" w:hAnsi="IRBadr" w:cs="IRBadr"/>
          <w:color w:val="auto"/>
          <w:rtl/>
        </w:rPr>
        <w:t xml:space="preserve"> ما را از بندگان وارسته و </w:t>
      </w:r>
      <w:proofErr w:type="spellStart"/>
      <w:r w:rsidRPr="00030D56">
        <w:rPr>
          <w:rFonts w:ascii="IRBadr" w:hAnsi="IRBadr" w:cs="IRBadr"/>
          <w:color w:val="auto"/>
          <w:rtl/>
        </w:rPr>
        <w:t>شایسته‌ی</w:t>
      </w:r>
      <w:proofErr w:type="spellEnd"/>
      <w:r w:rsidRPr="00030D56">
        <w:rPr>
          <w:rFonts w:ascii="IRBadr" w:hAnsi="IRBadr" w:cs="IRBadr"/>
          <w:color w:val="auto"/>
          <w:rtl/>
        </w:rPr>
        <w:t xml:space="preserve"> خود قرار بدهد.</w:t>
      </w:r>
    </w:p>
    <w:p w:rsidR="00186E7D" w:rsidRPr="00030D56" w:rsidRDefault="00186E7D" w:rsidP="00186E7D">
      <w:pPr>
        <w:keepNext/>
        <w:keepLines/>
        <w:spacing w:before="240" w:after="0" w:line="259" w:lineRule="auto"/>
        <w:ind w:firstLine="0"/>
        <w:contextualSpacing w:val="0"/>
        <w:jc w:val="left"/>
        <w:outlineLvl w:val="0"/>
        <w:rPr>
          <w:rFonts w:ascii="IRBadr" w:eastAsia="Times New Roman" w:hAnsi="IRBadr" w:cs="IRBadr"/>
          <w:b/>
          <w:bCs/>
          <w:color w:val="auto"/>
          <w:lang w:bidi="ar-SA"/>
        </w:rPr>
      </w:pPr>
      <w:bookmarkStart w:id="1" w:name="_Toc454083996"/>
      <w:r w:rsidRPr="00030D56">
        <w:rPr>
          <w:rFonts w:ascii="IRBadr" w:eastAsia="Times New Roman" w:hAnsi="IRBadr" w:cs="IRBadr"/>
          <w:b/>
          <w:bCs/>
          <w:color w:val="auto"/>
          <w:rtl/>
          <w:lang w:bidi="ar-SA"/>
        </w:rPr>
        <w:t>نماز ورود به حریم کبریایی</w:t>
      </w:r>
      <w:bookmarkEnd w:id="1"/>
    </w:p>
    <w:p w:rsidR="00186E7D" w:rsidRPr="00030D56" w:rsidRDefault="00186E7D" w:rsidP="00030D56">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گرچه در </w:t>
      </w:r>
      <w:proofErr w:type="spellStart"/>
      <w:r w:rsidRPr="00030D56">
        <w:rPr>
          <w:rFonts w:ascii="IRBadr" w:hAnsi="IRBadr" w:cs="IRBadr"/>
          <w:color w:val="auto"/>
          <w:rtl/>
        </w:rPr>
        <w:t>خطبه‌های</w:t>
      </w:r>
      <w:proofErr w:type="spellEnd"/>
      <w:r w:rsidRPr="00030D56">
        <w:rPr>
          <w:rFonts w:ascii="IRBadr" w:hAnsi="IRBadr" w:cs="IRBadr"/>
          <w:color w:val="auto"/>
          <w:rtl/>
        </w:rPr>
        <w:t xml:space="preserve"> قبل بحث نماز را که مدتی قبل مطرح کرده بودیم، رها کردیم و به بعضی </w:t>
      </w:r>
      <w:proofErr w:type="spellStart"/>
      <w:r w:rsidRPr="00030D56">
        <w:rPr>
          <w:rFonts w:ascii="IRBadr" w:hAnsi="IRBadr" w:cs="IRBadr"/>
          <w:color w:val="auto"/>
          <w:rtl/>
        </w:rPr>
        <w:t>بحث‌های</w:t>
      </w:r>
      <w:proofErr w:type="spellEnd"/>
      <w:r w:rsidRPr="00030D56">
        <w:rPr>
          <w:rFonts w:ascii="IRBadr" w:hAnsi="IRBadr" w:cs="IRBadr"/>
          <w:color w:val="auto"/>
          <w:rtl/>
        </w:rPr>
        <w:t xml:space="preserve"> دیگر پرداختیم، اما امروز دوباره به بعضی از مباحث مربوط به نماز </w:t>
      </w:r>
      <w:proofErr w:type="spellStart"/>
      <w:r w:rsidRPr="00030D56">
        <w:rPr>
          <w:rFonts w:ascii="IRBadr" w:hAnsi="IRBadr" w:cs="IRBadr"/>
          <w:color w:val="auto"/>
          <w:rtl/>
        </w:rPr>
        <w:t>می‌پردازیم</w:t>
      </w:r>
      <w:proofErr w:type="spellEnd"/>
      <w:r w:rsidRPr="00030D56">
        <w:rPr>
          <w:rFonts w:ascii="IRBadr" w:hAnsi="IRBadr" w:cs="IRBadr"/>
          <w:color w:val="auto"/>
          <w:rtl/>
        </w:rPr>
        <w:t xml:space="preserve">. در باب خود نماز و کلیات ارزش و جایگاه و موقعیت نماز در میان عبادات دیگر، با عنوان </w:t>
      </w:r>
      <w:proofErr w:type="spellStart"/>
      <w:r w:rsidRPr="00030D56">
        <w:rPr>
          <w:rFonts w:ascii="IRBadr" w:hAnsi="IRBadr" w:cs="IRBadr"/>
          <w:color w:val="auto"/>
          <w:rtl/>
        </w:rPr>
        <w:t>حلقه‌ی</w:t>
      </w:r>
      <w:proofErr w:type="spellEnd"/>
      <w:r w:rsidRPr="00030D56">
        <w:rPr>
          <w:rFonts w:ascii="IRBadr" w:hAnsi="IRBadr" w:cs="IRBadr"/>
          <w:color w:val="auto"/>
          <w:rtl/>
        </w:rPr>
        <w:t xml:space="preserve"> وصل انسان با حضرت حق با استناد آیات </w:t>
      </w:r>
      <w:proofErr w:type="spellStart"/>
      <w:r w:rsidRPr="00030D56">
        <w:rPr>
          <w:rFonts w:ascii="IRBadr" w:hAnsi="IRBadr" w:cs="IRBadr"/>
          <w:color w:val="auto"/>
          <w:rtl/>
        </w:rPr>
        <w:t>شریفه‌ی</w:t>
      </w:r>
      <w:proofErr w:type="spellEnd"/>
      <w:r w:rsidRPr="00030D56">
        <w:rPr>
          <w:rFonts w:ascii="IRBadr" w:hAnsi="IRBadr" w:cs="IRBadr"/>
          <w:color w:val="auto"/>
          <w:rtl/>
        </w:rPr>
        <w:t xml:space="preserve"> قرآن و احادیث، مطالبی را عرض کردیم و این نکته را همه </w:t>
      </w:r>
      <w:proofErr w:type="spellStart"/>
      <w:r w:rsidRPr="00030D56">
        <w:rPr>
          <w:rFonts w:ascii="IRBadr" w:hAnsi="IRBadr" w:cs="IRBadr"/>
          <w:color w:val="auto"/>
          <w:rtl/>
        </w:rPr>
        <w:t>می‌دانیم</w:t>
      </w:r>
      <w:proofErr w:type="spellEnd"/>
      <w:r w:rsidRPr="00030D56">
        <w:rPr>
          <w:rFonts w:ascii="IRBadr" w:hAnsi="IRBadr" w:cs="IRBadr"/>
          <w:color w:val="auto"/>
          <w:rtl/>
        </w:rPr>
        <w:t xml:space="preserve"> که نماز به دلیل اینکه ورود در بارگاه خداوند و انسان با </w:t>
      </w:r>
      <w:proofErr w:type="spellStart"/>
      <w:r w:rsidRPr="00030D56">
        <w:rPr>
          <w:rFonts w:ascii="IRBadr" w:hAnsi="IRBadr" w:cs="IRBadr"/>
          <w:color w:val="auto"/>
          <w:rtl/>
        </w:rPr>
        <w:t>تکبیر</w:t>
      </w:r>
      <w:r w:rsidR="00030D56">
        <w:rPr>
          <w:rFonts w:ascii="IRBadr" w:hAnsi="IRBadr" w:cs="IRBadr" w:hint="cs"/>
          <w:color w:val="auto"/>
          <w:rtl/>
        </w:rPr>
        <w:t>ة</w:t>
      </w:r>
      <w:r w:rsidRPr="00030D56">
        <w:rPr>
          <w:rFonts w:ascii="IRBadr" w:hAnsi="IRBadr" w:cs="IRBadr"/>
          <w:color w:val="auto"/>
          <w:rtl/>
        </w:rPr>
        <w:t>الاحرام</w:t>
      </w:r>
      <w:proofErr w:type="spellEnd"/>
      <w:r w:rsidRPr="00030D56">
        <w:rPr>
          <w:rFonts w:ascii="IRBadr" w:hAnsi="IRBadr" w:cs="IRBadr"/>
          <w:color w:val="auto"/>
          <w:rtl/>
        </w:rPr>
        <w:t xml:space="preserve">، وارد حریم </w:t>
      </w:r>
      <w:proofErr w:type="spellStart"/>
      <w:r w:rsidRPr="00030D56">
        <w:rPr>
          <w:rFonts w:ascii="IRBadr" w:hAnsi="IRBadr" w:cs="IRBadr"/>
          <w:color w:val="auto"/>
          <w:rtl/>
        </w:rPr>
        <w:t>کبریای</w:t>
      </w:r>
      <w:proofErr w:type="spellEnd"/>
      <w:r w:rsidRPr="00030D56">
        <w:rPr>
          <w:rFonts w:ascii="IRBadr" w:hAnsi="IRBadr" w:cs="IRBadr"/>
          <w:color w:val="auto"/>
          <w:rtl/>
        </w:rPr>
        <w:t xml:space="preserve"> الهی </w:t>
      </w:r>
      <w:proofErr w:type="spellStart"/>
      <w:r w:rsidRPr="00030D56">
        <w:rPr>
          <w:rFonts w:ascii="IRBadr" w:hAnsi="IRBadr" w:cs="IRBadr"/>
          <w:color w:val="auto"/>
          <w:rtl/>
        </w:rPr>
        <w:t>می‌شود</w:t>
      </w:r>
      <w:proofErr w:type="spellEnd"/>
      <w:r w:rsidRPr="00030D56">
        <w:rPr>
          <w:rFonts w:ascii="IRBadr" w:hAnsi="IRBadr" w:cs="IRBadr"/>
          <w:color w:val="auto"/>
          <w:rtl/>
        </w:rPr>
        <w:t xml:space="preserve"> نماز، حریم </w:t>
      </w:r>
      <w:proofErr w:type="spellStart"/>
      <w:r w:rsidRPr="00030D56">
        <w:rPr>
          <w:rFonts w:ascii="IRBadr" w:hAnsi="IRBadr" w:cs="IRBadr"/>
          <w:color w:val="auto"/>
          <w:rtl/>
        </w:rPr>
        <w:t>کبریای</w:t>
      </w:r>
      <w:proofErr w:type="spellEnd"/>
      <w:r w:rsidRPr="00030D56">
        <w:rPr>
          <w:rFonts w:ascii="IRBadr" w:hAnsi="IRBadr" w:cs="IRBadr"/>
          <w:color w:val="auto"/>
          <w:rtl/>
        </w:rPr>
        <w:t xml:space="preserve"> الهی به شمار </w:t>
      </w:r>
      <w:proofErr w:type="spellStart"/>
      <w:r w:rsidRPr="00030D56">
        <w:rPr>
          <w:rFonts w:ascii="IRBadr" w:hAnsi="IRBadr" w:cs="IRBadr"/>
          <w:color w:val="auto"/>
          <w:rtl/>
        </w:rPr>
        <w:t>می‌آید</w:t>
      </w:r>
      <w:proofErr w:type="spellEnd"/>
      <w:r w:rsidRPr="00030D56">
        <w:rPr>
          <w:rFonts w:ascii="IRBadr" w:hAnsi="IRBadr" w:cs="IRBadr"/>
          <w:color w:val="auto"/>
          <w:rtl/>
        </w:rPr>
        <w:t xml:space="preserve">. بارگاه و درگاه عظمت حضرت حق است و به همین دلیل، برای ورود به دستگاه و حریم کبریایی حضرت حق نیازمند به یک سری مقدماتی هست. </w:t>
      </w:r>
    </w:p>
    <w:p w:rsidR="00186E7D" w:rsidRPr="00030D56" w:rsidRDefault="00186E7D" w:rsidP="00186E7D">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 w:name="_Toc454083997"/>
      <w:r w:rsidRPr="00030D56">
        <w:rPr>
          <w:rFonts w:ascii="IRBadr" w:eastAsia="Times New Roman" w:hAnsi="IRBadr" w:cs="IRBadr"/>
          <w:b/>
          <w:bCs/>
          <w:color w:val="auto"/>
          <w:rtl/>
        </w:rPr>
        <w:lastRenderedPageBreak/>
        <w:t>اهمیت رعایت نکات مقدماتی نماز</w:t>
      </w:r>
      <w:bookmarkEnd w:id="2"/>
    </w:p>
    <w:p w:rsidR="00186E7D" w:rsidRPr="00030D56" w:rsidRDefault="00186E7D" w:rsidP="00030D56">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در دین و شرع، برای ورود به این حریم کبریایی یک مراحل مقدماتی مقرر شده که </w:t>
      </w:r>
      <w:proofErr w:type="spellStart"/>
      <w:r w:rsidRPr="00030D56">
        <w:rPr>
          <w:rFonts w:ascii="IRBadr" w:hAnsi="IRBadr" w:cs="IRBadr"/>
          <w:color w:val="auto"/>
          <w:rtl/>
        </w:rPr>
        <w:t>عمده‌ترین</w:t>
      </w:r>
      <w:proofErr w:type="spellEnd"/>
      <w:r w:rsidRPr="00030D56">
        <w:rPr>
          <w:rFonts w:ascii="IRBadr" w:hAnsi="IRBadr" w:cs="IRBadr"/>
          <w:color w:val="auto"/>
          <w:rtl/>
        </w:rPr>
        <w:t xml:space="preserve"> </w:t>
      </w:r>
      <w:proofErr w:type="spellStart"/>
      <w:r w:rsidRPr="00030D56">
        <w:rPr>
          <w:rFonts w:ascii="IRBadr" w:hAnsi="IRBadr" w:cs="IRBadr"/>
          <w:color w:val="auto"/>
          <w:rtl/>
        </w:rPr>
        <w:t>آن‌ها</w:t>
      </w:r>
      <w:proofErr w:type="spellEnd"/>
      <w:r w:rsidRPr="00030D56">
        <w:rPr>
          <w:rFonts w:ascii="IRBadr" w:hAnsi="IRBadr" w:cs="IRBadr"/>
          <w:color w:val="auto"/>
          <w:rtl/>
        </w:rPr>
        <w:t xml:space="preserve"> طهارت هست که عمدتا در قالب </w:t>
      </w:r>
      <w:proofErr w:type="spellStart"/>
      <w:r w:rsidRPr="00030D56">
        <w:rPr>
          <w:rFonts w:ascii="IRBadr" w:hAnsi="IRBadr" w:cs="IRBadr"/>
          <w:color w:val="auto"/>
          <w:rtl/>
        </w:rPr>
        <w:t>وضوء</w:t>
      </w:r>
      <w:proofErr w:type="spellEnd"/>
      <w:r w:rsidRPr="00030D56">
        <w:rPr>
          <w:rFonts w:ascii="IRBadr" w:hAnsi="IRBadr" w:cs="IRBadr"/>
          <w:color w:val="auto"/>
          <w:rtl/>
        </w:rPr>
        <w:t xml:space="preserve"> محقق </w:t>
      </w:r>
      <w:proofErr w:type="spellStart"/>
      <w:r w:rsidRPr="00030D56">
        <w:rPr>
          <w:rFonts w:ascii="IRBadr" w:hAnsi="IRBadr" w:cs="IRBadr"/>
          <w:color w:val="auto"/>
          <w:rtl/>
        </w:rPr>
        <w:t>می‌شود</w:t>
      </w:r>
      <w:proofErr w:type="spellEnd"/>
      <w:r w:rsidRPr="00030D56">
        <w:rPr>
          <w:rFonts w:ascii="IRBadr" w:hAnsi="IRBadr" w:cs="IRBadr"/>
          <w:color w:val="auto"/>
          <w:rtl/>
        </w:rPr>
        <w:t xml:space="preserve">. بعد از وضو اذان و اقامه و سایر مقدماتی برای ورود در نماز لازم است. </w:t>
      </w:r>
      <w:proofErr w:type="spellStart"/>
      <w:r w:rsidRPr="00030D56">
        <w:rPr>
          <w:rFonts w:ascii="IRBadr" w:hAnsi="IRBadr" w:cs="IRBadr"/>
          <w:color w:val="auto"/>
          <w:rtl/>
        </w:rPr>
        <w:t>سرّ</w:t>
      </w:r>
      <w:proofErr w:type="spellEnd"/>
      <w:r w:rsidRPr="00030D56">
        <w:rPr>
          <w:rFonts w:ascii="IRBadr" w:hAnsi="IRBadr" w:cs="IRBadr"/>
          <w:color w:val="auto"/>
          <w:rtl/>
        </w:rPr>
        <w:t xml:space="preserve"> اینکه برای نماز این مقدمات قرار داده شده، این است که نماز همان تشرف به حریم کبریایی الهی است؛ وارد شدن به دستگاه عظمت و جلال و </w:t>
      </w:r>
      <w:proofErr w:type="spellStart"/>
      <w:r w:rsidRPr="00030D56">
        <w:rPr>
          <w:rFonts w:ascii="IRBadr" w:hAnsi="IRBadr" w:cs="IRBadr"/>
          <w:color w:val="auto"/>
          <w:rtl/>
        </w:rPr>
        <w:t>جبروت</w:t>
      </w:r>
      <w:proofErr w:type="spellEnd"/>
      <w:r w:rsidRPr="00030D56">
        <w:rPr>
          <w:rFonts w:ascii="IRBadr" w:hAnsi="IRBadr" w:cs="IRBadr"/>
          <w:color w:val="auto"/>
          <w:rtl/>
        </w:rPr>
        <w:t xml:space="preserve"> خداوند است. ورود به این دستگاه، نیازمند </w:t>
      </w:r>
      <w:proofErr w:type="spellStart"/>
      <w:r w:rsidRPr="00030D56">
        <w:rPr>
          <w:rFonts w:ascii="IRBadr" w:hAnsi="IRBadr" w:cs="IRBadr"/>
          <w:color w:val="auto"/>
          <w:rtl/>
        </w:rPr>
        <w:t>آمادگی‌هایی</w:t>
      </w:r>
      <w:proofErr w:type="spellEnd"/>
      <w:r w:rsidRPr="00030D56">
        <w:rPr>
          <w:rFonts w:ascii="IRBadr" w:hAnsi="IRBadr" w:cs="IRBadr"/>
          <w:color w:val="auto"/>
          <w:rtl/>
        </w:rPr>
        <w:t xml:space="preserve"> است. چطور وارد شدن به محضر شخص بزرگی که جایگاه مهمی دارد، نیازمند مقدماتی است در اینجا هم همین طور است. برای اینکه انسان وارد جای خوب و بزرگی شود یا به محضر یک انسان بزرگی مشرف شود، تمهیداتی باید فراهم شود؛ حالا نماز تشرف به محضر مبدأ عالم است. </w:t>
      </w:r>
    </w:p>
    <w:p w:rsidR="00186E7D" w:rsidRPr="00030D56" w:rsidRDefault="00186E7D" w:rsidP="00186E7D">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نماز تشرف به حضرت حق و موجود برتر از توصیف و تمجید ماست. این تشرف هم مقدماتی خواهد داشت. از این جهت است که در </w:t>
      </w:r>
      <w:proofErr w:type="spellStart"/>
      <w:r w:rsidRPr="00030D56">
        <w:rPr>
          <w:rFonts w:ascii="IRBadr" w:hAnsi="IRBadr" w:cs="IRBadr"/>
          <w:color w:val="auto"/>
          <w:rtl/>
        </w:rPr>
        <w:t>کتاب‌های</w:t>
      </w:r>
      <w:proofErr w:type="spellEnd"/>
      <w:r w:rsidRPr="00030D56">
        <w:rPr>
          <w:rFonts w:ascii="IRBadr" w:hAnsi="IRBadr" w:cs="IRBadr"/>
          <w:color w:val="auto"/>
          <w:rtl/>
        </w:rPr>
        <w:t xml:space="preserve"> اخلاق و در </w:t>
      </w:r>
      <w:proofErr w:type="spellStart"/>
      <w:r w:rsidRPr="00030D56">
        <w:rPr>
          <w:rFonts w:ascii="IRBadr" w:hAnsi="IRBadr" w:cs="IRBadr"/>
          <w:color w:val="auto"/>
          <w:rtl/>
        </w:rPr>
        <w:t>کتاب‌های</w:t>
      </w:r>
      <w:proofErr w:type="spellEnd"/>
      <w:r w:rsidRPr="00030D56">
        <w:rPr>
          <w:rFonts w:ascii="IRBadr" w:hAnsi="IRBadr" w:cs="IRBadr"/>
          <w:color w:val="auto"/>
          <w:rtl/>
        </w:rPr>
        <w:t xml:space="preserve"> عرفا به استناد روایات و احادیث شریف روی این مقدمات نماز خیلی حرف زده شده، مقدمات نماز آدابی دارد </w:t>
      </w:r>
      <w:proofErr w:type="spellStart"/>
      <w:r w:rsidRPr="00030D56">
        <w:rPr>
          <w:rFonts w:ascii="IRBadr" w:hAnsi="IRBadr" w:cs="IRBadr"/>
          <w:color w:val="auto"/>
          <w:rtl/>
        </w:rPr>
        <w:t>حکمت‌هایی</w:t>
      </w:r>
      <w:proofErr w:type="spellEnd"/>
      <w:r w:rsidRPr="00030D56">
        <w:rPr>
          <w:rFonts w:ascii="IRBadr" w:hAnsi="IRBadr" w:cs="IRBadr"/>
          <w:color w:val="auto"/>
          <w:rtl/>
        </w:rPr>
        <w:t xml:space="preserve"> دارد، </w:t>
      </w:r>
      <w:proofErr w:type="spellStart"/>
      <w:r w:rsidRPr="00030D56">
        <w:rPr>
          <w:rFonts w:ascii="IRBadr" w:hAnsi="IRBadr" w:cs="IRBadr"/>
          <w:color w:val="auto"/>
          <w:rtl/>
        </w:rPr>
        <w:t>فلسفه‌هایی</w:t>
      </w:r>
      <w:proofErr w:type="spellEnd"/>
      <w:r w:rsidRPr="00030D56">
        <w:rPr>
          <w:rFonts w:ascii="IRBadr" w:hAnsi="IRBadr" w:cs="IRBadr"/>
          <w:color w:val="auto"/>
          <w:rtl/>
        </w:rPr>
        <w:t xml:space="preserve"> دارد و اسرار مهمی دارد که به همان دلیل بر آن مقدمات در روایات ما تأکید شده است.</w:t>
      </w:r>
    </w:p>
    <w:p w:rsidR="00186E7D" w:rsidRPr="00030D56" w:rsidRDefault="00186E7D" w:rsidP="00030D56">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 به همین دلیل همان طور که اولیاء الهی و بزرگان، در حال نماز و در حال ورود به حریم </w:t>
      </w:r>
      <w:proofErr w:type="spellStart"/>
      <w:r w:rsidRPr="00030D56">
        <w:rPr>
          <w:rFonts w:ascii="IRBadr" w:hAnsi="IRBadr" w:cs="IRBadr"/>
          <w:color w:val="auto"/>
          <w:rtl/>
        </w:rPr>
        <w:t>کبریای</w:t>
      </w:r>
      <w:proofErr w:type="spellEnd"/>
      <w:r w:rsidRPr="00030D56">
        <w:rPr>
          <w:rFonts w:ascii="IRBadr" w:hAnsi="IRBadr" w:cs="IRBadr"/>
          <w:color w:val="auto"/>
          <w:rtl/>
        </w:rPr>
        <w:t xml:space="preserve"> الهی احوال و روحیات خاصی داشتند و از نظر روحی، انقلاب روحی، عاطفی و ذهنی در وجود </w:t>
      </w:r>
      <w:proofErr w:type="spellStart"/>
      <w:r w:rsidRPr="00030D56">
        <w:rPr>
          <w:rFonts w:ascii="IRBadr" w:hAnsi="IRBadr" w:cs="IRBadr"/>
          <w:color w:val="auto"/>
          <w:rtl/>
        </w:rPr>
        <w:t>آن‌ها</w:t>
      </w:r>
      <w:proofErr w:type="spellEnd"/>
      <w:r w:rsidRPr="00030D56">
        <w:rPr>
          <w:rFonts w:ascii="IRBadr" w:hAnsi="IRBadr" w:cs="IRBadr"/>
          <w:color w:val="auto"/>
          <w:rtl/>
        </w:rPr>
        <w:t xml:space="preserve"> پیدا </w:t>
      </w:r>
      <w:proofErr w:type="spellStart"/>
      <w:r w:rsidRPr="00030D56">
        <w:rPr>
          <w:rFonts w:ascii="IRBadr" w:hAnsi="IRBadr" w:cs="IRBadr"/>
          <w:color w:val="auto"/>
          <w:rtl/>
        </w:rPr>
        <w:t>می‌شده</w:t>
      </w:r>
      <w:proofErr w:type="spellEnd"/>
      <w:r w:rsidRPr="00030D56">
        <w:rPr>
          <w:rFonts w:ascii="IRBadr" w:hAnsi="IRBadr" w:cs="IRBadr"/>
          <w:color w:val="auto"/>
          <w:rtl/>
        </w:rPr>
        <w:t xml:space="preserve"> است، همان حالات برای بزرگان در وضو، در ورود وقت و در هنگام اذان و اقامه و امثال </w:t>
      </w:r>
      <w:proofErr w:type="spellStart"/>
      <w:r w:rsidRPr="00030D56">
        <w:rPr>
          <w:rFonts w:ascii="IRBadr" w:hAnsi="IRBadr" w:cs="IRBadr"/>
          <w:color w:val="auto"/>
          <w:rtl/>
        </w:rPr>
        <w:t>این‌ها</w:t>
      </w:r>
      <w:proofErr w:type="spellEnd"/>
      <w:r w:rsidRPr="00030D56">
        <w:rPr>
          <w:rFonts w:ascii="IRBadr" w:hAnsi="IRBadr" w:cs="IRBadr"/>
          <w:color w:val="auto"/>
          <w:rtl/>
        </w:rPr>
        <w:t xml:space="preserve"> دست </w:t>
      </w:r>
      <w:proofErr w:type="spellStart"/>
      <w:r w:rsidRPr="00030D56">
        <w:rPr>
          <w:rFonts w:ascii="IRBadr" w:hAnsi="IRBadr" w:cs="IRBadr"/>
          <w:color w:val="auto"/>
          <w:rtl/>
        </w:rPr>
        <w:t>می‌داده</w:t>
      </w:r>
      <w:proofErr w:type="spellEnd"/>
      <w:r w:rsidRPr="00030D56">
        <w:rPr>
          <w:rFonts w:ascii="IRBadr" w:hAnsi="IRBadr" w:cs="IRBadr"/>
          <w:color w:val="auto"/>
          <w:rtl/>
        </w:rPr>
        <w:t xml:space="preserve"> است. این هم به خاطر این است که حریم </w:t>
      </w:r>
      <w:proofErr w:type="spellStart"/>
      <w:r w:rsidRPr="00030D56">
        <w:rPr>
          <w:rFonts w:ascii="IRBadr" w:hAnsi="IRBadr" w:cs="IRBadr"/>
          <w:color w:val="auto"/>
          <w:rtl/>
        </w:rPr>
        <w:t>کبریای</w:t>
      </w:r>
      <w:proofErr w:type="spellEnd"/>
      <w:r w:rsidRPr="00030D56">
        <w:rPr>
          <w:rFonts w:ascii="IRBadr" w:hAnsi="IRBadr" w:cs="IRBadr"/>
          <w:color w:val="auto"/>
          <w:rtl/>
        </w:rPr>
        <w:t xml:space="preserve"> الهی آن قدر عظمت دارد که نه تنها خود نماز، </w:t>
      </w:r>
      <w:proofErr w:type="spellStart"/>
      <w:r w:rsidRPr="00030D56">
        <w:rPr>
          <w:rFonts w:ascii="IRBadr" w:hAnsi="IRBadr" w:cs="IRBadr"/>
          <w:color w:val="auto"/>
          <w:rtl/>
        </w:rPr>
        <w:t>آدم‌ها</w:t>
      </w:r>
      <w:proofErr w:type="spellEnd"/>
      <w:r w:rsidRPr="00030D56">
        <w:rPr>
          <w:rFonts w:ascii="IRBadr" w:hAnsi="IRBadr" w:cs="IRBadr"/>
          <w:color w:val="auto"/>
          <w:rtl/>
        </w:rPr>
        <w:t xml:space="preserve"> را باید منقلب کند؛ زیر و رو کند؛ روحیات </w:t>
      </w:r>
      <w:proofErr w:type="spellStart"/>
      <w:r w:rsidRPr="00030D56">
        <w:rPr>
          <w:rFonts w:ascii="IRBadr" w:hAnsi="IRBadr" w:cs="IRBadr"/>
          <w:color w:val="auto"/>
          <w:rtl/>
        </w:rPr>
        <w:t>آن‌ها</w:t>
      </w:r>
      <w:proofErr w:type="spellEnd"/>
      <w:r w:rsidRPr="00030D56">
        <w:rPr>
          <w:rFonts w:ascii="IRBadr" w:hAnsi="IRBadr" w:cs="IRBadr"/>
          <w:color w:val="auto"/>
          <w:rtl/>
        </w:rPr>
        <w:t xml:space="preserve"> و فکر و عالم ذهن </w:t>
      </w:r>
      <w:proofErr w:type="spellStart"/>
      <w:r w:rsidRPr="00030D56">
        <w:rPr>
          <w:rFonts w:ascii="IRBadr" w:hAnsi="IRBadr" w:cs="IRBadr"/>
          <w:color w:val="auto"/>
          <w:rtl/>
        </w:rPr>
        <w:t>آن‌ها</w:t>
      </w:r>
      <w:proofErr w:type="spellEnd"/>
      <w:r w:rsidRPr="00030D56">
        <w:rPr>
          <w:rFonts w:ascii="IRBadr" w:hAnsi="IRBadr" w:cs="IRBadr"/>
          <w:color w:val="auto"/>
          <w:rtl/>
        </w:rPr>
        <w:t xml:space="preserve"> را متحول کند، مقدمات نماز هم باید همین وضعیت را داشته باشد. از همین جهت هست که در خصوص ائمه </w:t>
      </w:r>
      <w:proofErr w:type="spellStart"/>
      <w:r w:rsidRPr="00030D56">
        <w:rPr>
          <w:rFonts w:ascii="IRBadr" w:hAnsi="IRBadr" w:cs="IRBadr"/>
          <w:color w:val="auto"/>
          <w:rtl/>
        </w:rPr>
        <w:t>طاهرین</w:t>
      </w:r>
      <w:proofErr w:type="spellEnd"/>
      <w:r w:rsidRPr="00030D56">
        <w:rPr>
          <w:rFonts w:ascii="IRBadr" w:hAnsi="IRBadr" w:cs="IRBadr"/>
          <w:color w:val="auto"/>
          <w:rtl/>
        </w:rPr>
        <w:t>: و شخص رسول گرامی اسلام</w:t>
      </w:r>
      <w:r w:rsidR="00030D56">
        <w:rPr>
          <w:rFonts w:ascii="IRBadr" w:hAnsi="IRBadr" w:cs="IRBadr" w:hint="cs"/>
          <w:color w:val="auto"/>
          <w:sz w:val="32"/>
          <w:szCs w:val="32"/>
          <w:rtl/>
        </w:rPr>
        <w:t>(ص)</w:t>
      </w:r>
      <w:r w:rsidRPr="00030D56">
        <w:rPr>
          <w:rFonts w:ascii="IRBadr" w:hAnsi="IRBadr" w:cs="IRBadr"/>
          <w:color w:val="auto"/>
          <w:rtl/>
        </w:rPr>
        <w:t xml:space="preserve">، در روایات نقل شده همان طور که در نماز رنگشان تغییر </w:t>
      </w:r>
      <w:proofErr w:type="spellStart"/>
      <w:r w:rsidRPr="00030D56">
        <w:rPr>
          <w:rFonts w:ascii="IRBadr" w:hAnsi="IRBadr" w:cs="IRBadr"/>
          <w:color w:val="auto"/>
          <w:rtl/>
        </w:rPr>
        <w:t>می‌کرد</w:t>
      </w:r>
      <w:proofErr w:type="spellEnd"/>
      <w:r w:rsidRPr="00030D56">
        <w:rPr>
          <w:rFonts w:ascii="IRBadr" w:hAnsi="IRBadr" w:cs="IRBadr"/>
          <w:color w:val="auto"/>
          <w:rtl/>
        </w:rPr>
        <w:t xml:space="preserve">؛ </w:t>
      </w:r>
      <w:proofErr w:type="spellStart"/>
      <w:r w:rsidRPr="00030D56">
        <w:rPr>
          <w:rFonts w:ascii="IRBadr" w:hAnsi="IRBadr" w:cs="IRBadr"/>
          <w:color w:val="auto"/>
          <w:rtl/>
        </w:rPr>
        <w:t>حالاتشان</w:t>
      </w:r>
      <w:proofErr w:type="spellEnd"/>
      <w:r w:rsidRPr="00030D56">
        <w:rPr>
          <w:rFonts w:ascii="IRBadr" w:hAnsi="IRBadr" w:cs="IRBadr"/>
          <w:color w:val="auto"/>
          <w:rtl/>
        </w:rPr>
        <w:t xml:space="preserve"> منقلب </w:t>
      </w:r>
      <w:proofErr w:type="spellStart"/>
      <w:r w:rsidRPr="00030D56">
        <w:rPr>
          <w:rFonts w:ascii="IRBadr" w:hAnsi="IRBadr" w:cs="IRBadr"/>
          <w:color w:val="auto"/>
          <w:rtl/>
        </w:rPr>
        <w:t>می‌شد</w:t>
      </w:r>
      <w:proofErr w:type="spellEnd"/>
      <w:r w:rsidRPr="00030D56">
        <w:rPr>
          <w:rFonts w:ascii="IRBadr" w:hAnsi="IRBadr" w:cs="IRBadr"/>
          <w:color w:val="auto"/>
          <w:rtl/>
        </w:rPr>
        <w:t xml:space="preserve"> و یک وضع غیر عادی پیدا </w:t>
      </w:r>
      <w:proofErr w:type="spellStart"/>
      <w:r w:rsidRPr="00030D56">
        <w:rPr>
          <w:rFonts w:ascii="IRBadr" w:hAnsi="IRBadr" w:cs="IRBadr"/>
          <w:color w:val="auto"/>
          <w:rtl/>
        </w:rPr>
        <w:t>می‌کردند</w:t>
      </w:r>
      <w:proofErr w:type="spellEnd"/>
      <w:r w:rsidRPr="00030D56">
        <w:rPr>
          <w:rFonts w:ascii="IRBadr" w:hAnsi="IRBadr" w:cs="IRBadr"/>
          <w:color w:val="auto"/>
          <w:rtl/>
        </w:rPr>
        <w:t xml:space="preserve">، در هنگام وضو، در هنگام اذان و اقامه و در هنگام ورود وقت نماز هم همان حالات به </w:t>
      </w:r>
      <w:proofErr w:type="spellStart"/>
      <w:r w:rsidRPr="00030D56">
        <w:rPr>
          <w:rFonts w:ascii="IRBadr" w:hAnsi="IRBadr" w:cs="IRBadr"/>
          <w:color w:val="auto"/>
          <w:rtl/>
        </w:rPr>
        <w:t>آن‌ها</w:t>
      </w:r>
      <w:proofErr w:type="spellEnd"/>
      <w:r w:rsidRPr="00030D56">
        <w:rPr>
          <w:rFonts w:ascii="IRBadr" w:hAnsi="IRBadr" w:cs="IRBadr"/>
          <w:color w:val="auto"/>
          <w:rtl/>
        </w:rPr>
        <w:t xml:space="preserve"> دست </w:t>
      </w:r>
      <w:proofErr w:type="spellStart"/>
      <w:r w:rsidRPr="00030D56">
        <w:rPr>
          <w:rFonts w:ascii="IRBadr" w:hAnsi="IRBadr" w:cs="IRBadr"/>
          <w:color w:val="auto"/>
          <w:rtl/>
        </w:rPr>
        <w:t>می‌داده</w:t>
      </w:r>
      <w:proofErr w:type="spellEnd"/>
      <w:r w:rsidRPr="00030D56">
        <w:rPr>
          <w:rFonts w:ascii="IRBadr" w:hAnsi="IRBadr" w:cs="IRBadr"/>
          <w:color w:val="auto"/>
          <w:rtl/>
        </w:rPr>
        <w:t xml:space="preserve"> است. این نشان </w:t>
      </w:r>
      <w:proofErr w:type="spellStart"/>
      <w:r w:rsidRPr="00030D56">
        <w:rPr>
          <w:rFonts w:ascii="IRBadr" w:hAnsi="IRBadr" w:cs="IRBadr"/>
          <w:color w:val="auto"/>
          <w:rtl/>
        </w:rPr>
        <w:t>می‌دهد</w:t>
      </w:r>
      <w:proofErr w:type="spellEnd"/>
      <w:r w:rsidRPr="00030D56">
        <w:rPr>
          <w:rFonts w:ascii="IRBadr" w:hAnsi="IRBadr" w:cs="IRBadr"/>
          <w:color w:val="auto"/>
          <w:rtl/>
        </w:rPr>
        <w:t xml:space="preserve"> که مقدمات نماز هم دارای اهمیت است و به همان اندازه که برای نماز اهمیت </w:t>
      </w:r>
      <w:proofErr w:type="spellStart"/>
      <w:r w:rsidRPr="00030D56">
        <w:rPr>
          <w:rFonts w:ascii="IRBadr" w:hAnsi="IRBadr" w:cs="IRBadr"/>
          <w:color w:val="auto"/>
          <w:rtl/>
        </w:rPr>
        <w:t>می‌دهیم</w:t>
      </w:r>
      <w:proofErr w:type="spellEnd"/>
      <w:r w:rsidRPr="00030D56">
        <w:rPr>
          <w:rFonts w:ascii="IRBadr" w:hAnsi="IRBadr" w:cs="IRBadr"/>
          <w:color w:val="auto"/>
          <w:rtl/>
        </w:rPr>
        <w:t xml:space="preserve">، باید به مقدمات هم اهمیت بدهیم و آن مقدمات را </w:t>
      </w:r>
      <w:proofErr w:type="spellStart"/>
      <w:r w:rsidRPr="00030D56">
        <w:rPr>
          <w:rFonts w:ascii="IRBadr" w:hAnsi="IRBadr" w:cs="IRBadr"/>
          <w:color w:val="auto"/>
          <w:rtl/>
        </w:rPr>
        <w:t>پله‌هایی</w:t>
      </w:r>
      <w:proofErr w:type="spellEnd"/>
      <w:r w:rsidRPr="00030D56">
        <w:rPr>
          <w:rFonts w:ascii="IRBadr" w:hAnsi="IRBadr" w:cs="IRBadr"/>
          <w:color w:val="auto"/>
          <w:rtl/>
        </w:rPr>
        <w:t xml:space="preserve"> بدانیم که ما را وارد نماز </w:t>
      </w:r>
      <w:proofErr w:type="spellStart"/>
      <w:r w:rsidRPr="00030D56">
        <w:rPr>
          <w:rFonts w:ascii="IRBadr" w:hAnsi="IRBadr" w:cs="IRBadr"/>
          <w:color w:val="auto"/>
          <w:rtl/>
        </w:rPr>
        <w:t>می‌کند</w:t>
      </w:r>
      <w:proofErr w:type="spellEnd"/>
      <w:r w:rsidRPr="00030D56">
        <w:rPr>
          <w:rFonts w:ascii="IRBadr" w:hAnsi="IRBadr" w:cs="IRBadr"/>
          <w:color w:val="auto"/>
          <w:rtl/>
        </w:rPr>
        <w:t xml:space="preserve">. </w:t>
      </w:r>
      <w:proofErr w:type="spellStart"/>
      <w:r w:rsidRPr="00030D56">
        <w:rPr>
          <w:rFonts w:ascii="IRBadr" w:hAnsi="IRBadr" w:cs="IRBadr"/>
          <w:color w:val="auto"/>
          <w:rtl/>
        </w:rPr>
        <w:t>انسان‌ها</w:t>
      </w:r>
      <w:proofErr w:type="spellEnd"/>
      <w:r w:rsidRPr="00030D56">
        <w:rPr>
          <w:rFonts w:ascii="IRBadr" w:hAnsi="IRBadr" w:cs="IRBadr"/>
          <w:color w:val="auto"/>
          <w:rtl/>
        </w:rPr>
        <w:t xml:space="preserve"> باید نماز را بام و کرسی عبادت خدا تلقی کنند و مقدمات را </w:t>
      </w:r>
      <w:proofErr w:type="spellStart"/>
      <w:r w:rsidRPr="00030D56">
        <w:rPr>
          <w:rFonts w:ascii="IRBadr" w:hAnsi="IRBadr" w:cs="IRBadr"/>
          <w:color w:val="auto"/>
          <w:rtl/>
        </w:rPr>
        <w:t>پله‌هایی</w:t>
      </w:r>
      <w:proofErr w:type="spellEnd"/>
      <w:r w:rsidRPr="00030D56">
        <w:rPr>
          <w:rFonts w:ascii="IRBadr" w:hAnsi="IRBadr" w:cs="IRBadr"/>
          <w:color w:val="auto"/>
          <w:rtl/>
        </w:rPr>
        <w:t xml:space="preserve"> بداند که انسان را به آن جایگاه بلند </w:t>
      </w:r>
      <w:proofErr w:type="spellStart"/>
      <w:r w:rsidRPr="00030D56">
        <w:rPr>
          <w:rFonts w:ascii="IRBadr" w:hAnsi="IRBadr" w:cs="IRBadr"/>
          <w:color w:val="auto"/>
          <w:rtl/>
        </w:rPr>
        <w:t>می‌رساند</w:t>
      </w:r>
      <w:proofErr w:type="spellEnd"/>
      <w:r w:rsidRPr="00030D56">
        <w:rPr>
          <w:rFonts w:ascii="IRBadr" w:hAnsi="IRBadr" w:cs="IRBadr"/>
          <w:color w:val="auto"/>
          <w:rtl/>
        </w:rPr>
        <w:t xml:space="preserve">. این مقدمات نماز است. </w:t>
      </w:r>
    </w:p>
    <w:p w:rsidR="00186E7D" w:rsidRPr="00030D56" w:rsidRDefault="00030D56" w:rsidP="00186E7D">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3" w:name="_Toc454083998"/>
      <w:r>
        <w:rPr>
          <w:rFonts w:ascii="IRBadr" w:eastAsia="Times New Roman" w:hAnsi="IRBadr" w:cs="IRBadr" w:hint="cs"/>
          <w:b/>
          <w:bCs/>
          <w:color w:val="auto"/>
          <w:rtl/>
        </w:rPr>
        <w:t xml:space="preserve">برخی از </w:t>
      </w:r>
      <w:r w:rsidR="00186E7D" w:rsidRPr="00030D56">
        <w:rPr>
          <w:rFonts w:ascii="IRBadr" w:eastAsia="Times New Roman" w:hAnsi="IRBadr" w:cs="IRBadr"/>
          <w:b/>
          <w:bCs/>
          <w:color w:val="auto"/>
          <w:rtl/>
        </w:rPr>
        <w:t>مقدمات نماز</w:t>
      </w:r>
      <w:bookmarkEnd w:id="3"/>
    </w:p>
    <w:p w:rsidR="00186E7D" w:rsidRPr="00030D56" w:rsidRDefault="00186E7D" w:rsidP="00186E7D">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از این جهت، وقتی وارد روایات شویم و بخواهیم در باب مقدمات نماز مطالعه کنیم، </w:t>
      </w:r>
      <w:proofErr w:type="spellStart"/>
      <w:r w:rsidRPr="00030D56">
        <w:rPr>
          <w:rFonts w:ascii="IRBadr" w:hAnsi="IRBadr" w:cs="IRBadr"/>
          <w:color w:val="auto"/>
          <w:rtl/>
        </w:rPr>
        <w:t>می‌بینیم</w:t>
      </w:r>
      <w:proofErr w:type="spellEnd"/>
      <w:r w:rsidRPr="00030D56">
        <w:rPr>
          <w:rFonts w:ascii="IRBadr" w:hAnsi="IRBadr" w:cs="IRBadr"/>
          <w:color w:val="auto"/>
          <w:rtl/>
        </w:rPr>
        <w:t xml:space="preserve"> که خیلی از مطالب راجع به این مقدمات گفته شده است که از امروز به برخی از مقدمات نماز اشاره خواهیم کرد.</w:t>
      </w:r>
    </w:p>
    <w:p w:rsidR="00186E7D" w:rsidRPr="00030D56" w:rsidRDefault="00186E7D" w:rsidP="00186E7D">
      <w:pPr>
        <w:keepNext/>
        <w:keepLines/>
        <w:numPr>
          <w:ilvl w:val="0"/>
          <w:numId w:val="17"/>
        </w:numPr>
        <w:spacing w:before="40" w:after="0" w:line="259" w:lineRule="auto"/>
        <w:contextualSpacing w:val="0"/>
        <w:jc w:val="left"/>
        <w:outlineLvl w:val="2"/>
        <w:rPr>
          <w:rFonts w:ascii="IRBadr" w:eastAsia="Times New Roman" w:hAnsi="IRBadr" w:cs="IRBadr"/>
          <w:b/>
          <w:bCs/>
          <w:color w:val="auto"/>
          <w:rtl/>
        </w:rPr>
      </w:pPr>
      <w:bookmarkStart w:id="4" w:name="_Toc454083999"/>
      <w:r w:rsidRPr="00030D56">
        <w:rPr>
          <w:rFonts w:ascii="IRBadr" w:eastAsia="Times New Roman" w:hAnsi="IRBadr" w:cs="IRBadr"/>
          <w:b/>
          <w:bCs/>
          <w:color w:val="auto"/>
          <w:rtl/>
        </w:rPr>
        <w:lastRenderedPageBreak/>
        <w:t>وضو</w:t>
      </w:r>
      <w:bookmarkEnd w:id="4"/>
    </w:p>
    <w:p w:rsidR="00186E7D" w:rsidRPr="00030D56" w:rsidRDefault="00186E7D" w:rsidP="00186E7D">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امروز به اولین </w:t>
      </w:r>
      <w:proofErr w:type="spellStart"/>
      <w:r w:rsidRPr="00030D56">
        <w:rPr>
          <w:rFonts w:ascii="IRBadr" w:hAnsi="IRBadr" w:cs="IRBadr"/>
          <w:color w:val="auto"/>
          <w:rtl/>
        </w:rPr>
        <w:t>مقدمه‌ی</w:t>
      </w:r>
      <w:proofErr w:type="spellEnd"/>
      <w:r w:rsidRPr="00030D56">
        <w:rPr>
          <w:rFonts w:ascii="IRBadr" w:hAnsi="IRBadr" w:cs="IRBadr"/>
          <w:color w:val="auto"/>
          <w:rtl/>
        </w:rPr>
        <w:t xml:space="preserve"> نماز که وضو است </w:t>
      </w:r>
      <w:proofErr w:type="spellStart"/>
      <w:r w:rsidRPr="00030D56">
        <w:rPr>
          <w:rFonts w:ascii="IRBadr" w:hAnsi="IRBadr" w:cs="IRBadr"/>
          <w:color w:val="auto"/>
          <w:rtl/>
        </w:rPr>
        <w:t>می‌پردازیم</w:t>
      </w:r>
      <w:proofErr w:type="spellEnd"/>
      <w:r w:rsidRPr="00030D56">
        <w:rPr>
          <w:rFonts w:ascii="IRBadr" w:hAnsi="IRBadr" w:cs="IRBadr"/>
          <w:color w:val="auto"/>
          <w:rtl/>
        </w:rPr>
        <w:t xml:space="preserve"> و در هر </w:t>
      </w:r>
      <w:proofErr w:type="spellStart"/>
      <w:r w:rsidRPr="00030D56">
        <w:rPr>
          <w:rFonts w:ascii="IRBadr" w:hAnsi="IRBadr" w:cs="IRBadr"/>
          <w:color w:val="auto"/>
          <w:rtl/>
        </w:rPr>
        <w:t>جلسه‌ای</w:t>
      </w:r>
      <w:proofErr w:type="spellEnd"/>
      <w:r w:rsidRPr="00030D56">
        <w:rPr>
          <w:rFonts w:ascii="IRBadr" w:hAnsi="IRBadr" w:cs="IRBadr"/>
          <w:color w:val="auto"/>
          <w:rtl/>
        </w:rPr>
        <w:t xml:space="preserve"> </w:t>
      </w:r>
      <w:proofErr w:type="spellStart"/>
      <w:r w:rsidRPr="00030D56">
        <w:rPr>
          <w:rFonts w:ascii="IRBadr" w:hAnsi="IRBadr" w:cs="IRBadr"/>
          <w:color w:val="auto"/>
          <w:rtl/>
        </w:rPr>
        <w:t>قسمت‌های</w:t>
      </w:r>
      <w:proofErr w:type="spellEnd"/>
      <w:r w:rsidRPr="00030D56">
        <w:rPr>
          <w:rFonts w:ascii="IRBadr" w:hAnsi="IRBadr" w:cs="IRBadr"/>
          <w:color w:val="auto"/>
          <w:rtl/>
        </w:rPr>
        <w:t xml:space="preserve"> دیگری </w:t>
      </w:r>
      <w:r w:rsidR="00030D56">
        <w:rPr>
          <w:rFonts w:ascii="IRBadr" w:hAnsi="IRBadr" w:cs="IRBadr" w:hint="cs"/>
          <w:color w:val="auto"/>
          <w:rtl/>
        </w:rPr>
        <w:t xml:space="preserve">از </w:t>
      </w:r>
      <w:r w:rsidRPr="00030D56">
        <w:rPr>
          <w:rFonts w:ascii="IRBadr" w:hAnsi="IRBadr" w:cs="IRBadr"/>
          <w:color w:val="auto"/>
          <w:rtl/>
        </w:rPr>
        <w:t xml:space="preserve">مقدمات نماز را به تدریج و ترتیب بیان خواهیم کرد. وضو که </w:t>
      </w:r>
      <w:proofErr w:type="spellStart"/>
      <w:r w:rsidRPr="00030D56">
        <w:rPr>
          <w:rFonts w:ascii="IRBadr" w:hAnsi="IRBadr" w:cs="IRBadr"/>
          <w:color w:val="auto"/>
          <w:rtl/>
        </w:rPr>
        <w:t>طهارت،حاصل</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نتیجه‌ی</w:t>
      </w:r>
      <w:proofErr w:type="spellEnd"/>
      <w:r w:rsidRPr="00030D56">
        <w:rPr>
          <w:rFonts w:ascii="IRBadr" w:hAnsi="IRBadr" w:cs="IRBadr"/>
          <w:color w:val="auto"/>
          <w:rtl/>
        </w:rPr>
        <w:t xml:space="preserve"> آن هست، از مقدمات نماز است‌؛ یعنی یکی از مقدمات واجبی که برای ورود نماز لازم است </w:t>
      </w:r>
      <w:proofErr w:type="spellStart"/>
      <w:r w:rsidRPr="00030D56">
        <w:rPr>
          <w:rFonts w:ascii="IRBadr" w:hAnsi="IRBadr" w:cs="IRBadr"/>
          <w:color w:val="auto"/>
          <w:rtl/>
        </w:rPr>
        <w:t>وضوست</w:t>
      </w:r>
      <w:proofErr w:type="spellEnd"/>
      <w:r w:rsidRPr="00030D56">
        <w:rPr>
          <w:rFonts w:ascii="IRBadr" w:hAnsi="IRBadr" w:cs="IRBadr"/>
          <w:color w:val="auto"/>
          <w:rtl/>
        </w:rPr>
        <w:t>. لازم است که اینجا به</w:t>
      </w:r>
      <w:r w:rsidR="00030D56">
        <w:rPr>
          <w:rFonts w:ascii="IRBadr" w:hAnsi="IRBadr" w:cs="IRBadr" w:hint="cs"/>
          <w:color w:val="auto"/>
          <w:rtl/>
        </w:rPr>
        <w:t xml:space="preserve"> </w:t>
      </w:r>
      <w:r w:rsidRPr="00030D56">
        <w:rPr>
          <w:rFonts w:ascii="IRBadr" w:hAnsi="IRBadr" w:cs="IRBadr"/>
          <w:color w:val="auto"/>
          <w:rtl/>
        </w:rPr>
        <w:t xml:space="preserve">این نکته اشاره کنم که مقدمات نماز به دو قسم، تقسیم </w:t>
      </w:r>
      <w:proofErr w:type="spellStart"/>
      <w:r w:rsidRPr="00030D56">
        <w:rPr>
          <w:rFonts w:ascii="IRBadr" w:hAnsi="IRBadr" w:cs="IRBadr"/>
          <w:color w:val="auto"/>
          <w:rtl/>
        </w:rPr>
        <w:t>می‌شود</w:t>
      </w:r>
      <w:proofErr w:type="spellEnd"/>
      <w:r w:rsidRPr="00030D56">
        <w:rPr>
          <w:rFonts w:ascii="IRBadr" w:hAnsi="IRBadr" w:cs="IRBadr"/>
          <w:color w:val="auto"/>
          <w:rtl/>
        </w:rPr>
        <w:t xml:space="preserve">؛ مقدماتی واجب است؛ مثل خود وضو و مقدماتی که مستحب است؛ مثل اذان و اقامه که قول مشهور </w:t>
      </w:r>
      <w:proofErr w:type="spellStart"/>
      <w:r w:rsidRPr="00030D56">
        <w:rPr>
          <w:rFonts w:ascii="IRBadr" w:hAnsi="IRBadr" w:cs="IRBadr"/>
          <w:color w:val="auto"/>
          <w:rtl/>
        </w:rPr>
        <w:t>می‌گویند</w:t>
      </w:r>
      <w:proofErr w:type="spellEnd"/>
      <w:r w:rsidRPr="00030D56">
        <w:rPr>
          <w:rFonts w:ascii="IRBadr" w:hAnsi="IRBadr" w:cs="IRBadr"/>
          <w:color w:val="auto"/>
          <w:rtl/>
        </w:rPr>
        <w:t xml:space="preserve"> مستحب است  البته بعضی نیز واجب </w:t>
      </w:r>
      <w:proofErr w:type="spellStart"/>
      <w:r w:rsidRPr="00030D56">
        <w:rPr>
          <w:rFonts w:ascii="IRBadr" w:hAnsi="IRBadr" w:cs="IRBadr"/>
          <w:color w:val="auto"/>
          <w:rtl/>
        </w:rPr>
        <w:t>می‌دانستند</w:t>
      </w:r>
      <w:proofErr w:type="spellEnd"/>
      <w:r w:rsidRPr="00030D56">
        <w:rPr>
          <w:rFonts w:ascii="IRBadr" w:hAnsi="IRBadr" w:cs="IRBadr"/>
          <w:color w:val="auto"/>
          <w:rtl/>
        </w:rPr>
        <w:t xml:space="preserve">. بنابراین ما یک سری مقدمات واجب داریم و یک سری مقدمات مستحب که  وضو از مقدمات واجب نماز است؛ یعنی در واقع طهارت از مقدمات واجب نماز به شمار </w:t>
      </w:r>
      <w:proofErr w:type="spellStart"/>
      <w:r w:rsidRPr="00030D56">
        <w:rPr>
          <w:rFonts w:ascii="IRBadr" w:hAnsi="IRBadr" w:cs="IRBadr"/>
          <w:color w:val="auto"/>
          <w:rtl/>
        </w:rPr>
        <w:t>می‌آید</w:t>
      </w:r>
      <w:proofErr w:type="spellEnd"/>
      <w:r w:rsidRPr="00030D56">
        <w:rPr>
          <w:rFonts w:ascii="IRBadr" w:hAnsi="IRBadr" w:cs="IRBadr"/>
          <w:color w:val="auto"/>
          <w:rtl/>
        </w:rPr>
        <w:t xml:space="preserve"> که یا با غسل حاصل </w:t>
      </w:r>
      <w:proofErr w:type="spellStart"/>
      <w:r w:rsidRPr="00030D56">
        <w:rPr>
          <w:rFonts w:ascii="IRBadr" w:hAnsi="IRBadr" w:cs="IRBadr"/>
          <w:color w:val="auto"/>
          <w:rtl/>
        </w:rPr>
        <w:t>می‌شود</w:t>
      </w:r>
      <w:proofErr w:type="spellEnd"/>
      <w:r w:rsidRPr="00030D56">
        <w:rPr>
          <w:rFonts w:ascii="IRBadr" w:hAnsi="IRBadr" w:cs="IRBadr"/>
          <w:color w:val="auto"/>
          <w:rtl/>
        </w:rPr>
        <w:t xml:space="preserve"> یا با وضو. وضو طهارت لازم را برای ورود به حریم </w:t>
      </w:r>
      <w:proofErr w:type="spellStart"/>
      <w:r w:rsidRPr="00030D56">
        <w:rPr>
          <w:rFonts w:ascii="IRBadr" w:hAnsi="IRBadr" w:cs="IRBadr"/>
          <w:color w:val="auto"/>
          <w:rtl/>
        </w:rPr>
        <w:t>کبریای</w:t>
      </w:r>
      <w:proofErr w:type="spellEnd"/>
      <w:r w:rsidRPr="00030D56">
        <w:rPr>
          <w:rFonts w:ascii="IRBadr" w:hAnsi="IRBadr" w:cs="IRBadr"/>
          <w:color w:val="auto"/>
          <w:rtl/>
        </w:rPr>
        <w:t xml:space="preserve"> الهی و تشرف در محضر حق ایجاد </w:t>
      </w:r>
      <w:proofErr w:type="spellStart"/>
      <w:r w:rsidRPr="00030D56">
        <w:rPr>
          <w:rFonts w:ascii="IRBadr" w:hAnsi="IRBadr" w:cs="IRBadr"/>
          <w:color w:val="auto"/>
          <w:rtl/>
        </w:rPr>
        <w:t>می‌کند</w:t>
      </w:r>
      <w:proofErr w:type="spellEnd"/>
      <w:r w:rsidRPr="00030D56">
        <w:rPr>
          <w:rFonts w:ascii="IRBadr" w:hAnsi="IRBadr" w:cs="IRBadr"/>
          <w:color w:val="auto"/>
          <w:rtl/>
        </w:rPr>
        <w:t xml:space="preserve">. این </w:t>
      </w:r>
      <w:proofErr w:type="spellStart"/>
      <w:r w:rsidRPr="00030D56">
        <w:rPr>
          <w:rFonts w:ascii="IRBadr" w:hAnsi="IRBadr" w:cs="IRBadr"/>
          <w:color w:val="auto"/>
          <w:rtl/>
        </w:rPr>
        <w:t>نتیجه‌ی</w:t>
      </w:r>
      <w:proofErr w:type="spellEnd"/>
      <w:r w:rsidRPr="00030D56">
        <w:rPr>
          <w:rFonts w:ascii="IRBadr" w:hAnsi="IRBadr" w:cs="IRBadr"/>
          <w:color w:val="auto"/>
          <w:rtl/>
        </w:rPr>
        <w:t xml:space="preserve"> </w:t>
      </w:r>
      <w:proofErr w:type="spellStart"/>
      <w:r w:rsidRPr="00030D56">
        <w:rPr>
          <w:rFonts w:ascii="IRBadr" w:hAnsi="IRBadr" w:cs="IRBadr"/>
          <w:color w:val="auto"/>
          <w:rtl/>
        </w:rPr>
        <w:t>وضوست</w:t>
      </w:r>
      <w:proofErr w:type="spellEnd"/>
      <w:r w:rsidRPr="00030D56">
        <w:rPr>
          <w:rFonts w:ascii="IRBadr" w:hAnsi="IRBadr" w:cs="IRBadr"/>
          <w:color w:val="auto"/>
          <w:rtl/>
        </w:rPr>
        <w:t xml:space="preserve">. در باب وضو یک سری احکام داریم که در </w:t>
      </w:r>
      <w:proofErr w:type="spellStart"/>
      <w:r w:rsidRPr="00030D56">
        <w:rPr>
          <w:rFonts w:ascii="IRBadr" w:hAnsi="IRBadr" w:cs="IRBadr"/>
          <w:color w:val="auto"/>
          <w:rtl/>
        </w:rPr>
        <w:t>رساله‌ها</w:t>
      </w:r>
      <w:proofErr w:type="spellEnd"/>
      <w:r w:rsidRPr="00030D56">
        <w:rPr>
          <w:rFonts w:ascii="IRBadr" w:hAnsi="IRBadr" w:cs="IRBadr"/>
          <w:color w:val="auto"/>
          <w:rtl/>
        </w:rPr>
        <w:t xml:space="preserve"> و فقه آمده که سر جای خود بحث </w:t>
      </w:r>
      <w:proofErr w:type="spellStart"/>
      <w:r w:rsidRPr="00030D56">
        <w:rPr>
          <w:rFonts w:ascii="IRBadr" w:hAnsi="IRBadr" w:cs="IRBadr"/>
          <w:color w:val="auto"/>
          <w:rtl/>
        </w:rPr>
        <w:t>می‌شود</w:t>
      </w:r>
      <w:proofErr w:type="spellEnd"/>
      <w:r w:rsidRPr="00030D56">
        <w:rPr>
          <w:rFonts w:ascii="IRBadr" w:hAnsi="IRBadr" w:cs="IRBadr"/>
          <w:color w:val="auto"/>
          <w:rtl/>
        </w:rPr>
        <w:t>.</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rPr>
      </w:pPr>
      <w:bookmarkStart w:id="5" w:name="_Toc454084000"/>
      <w:r w:rsidRPr="00030D56">
        <w:rPr>
          <w:rFonts w:ascii="IRBadr" w:eastAsia="Times New Roman" w:hAnsi="IRBadr" w:cs="IRBadr"/>
          <w:b/>
          <w:bCs/>
          <w:i/>
          <w:color w:val="auto"/>
          <w:rtl/>
        </w:rPr>
        <w:t xml:space="preserve">صورت </w:t>
      </w:r>
      <w:proofErr w:type="spellStart"/>
      <w:r w:rsidRPr="00030D56">
        <w:rPr>
          <w:rFonts w:ascii="IRBadr" w:eastAsia="Times New Roman" w:hAnsi="IRBadr" w:cs="IRBadr"/>
          <w:b/>
          <w:bCs/>
          <w:i/>
          <w:color w:val="auto"/>
          <w:rtl/>
        </w:rPr>
        <w:t>ملکوتی</w:t>
      </w:r>
      <w:proofErr w:type="spellEnd"/>
      <w:r w:rsidRPr="00030D56">
        <w:rPr>
          <w:rFonts w:ascii="IRBadr" w:eastAsia="Times New Roman" w:hAnsi="IRBadr" w:cs="IRBadr"/>
          <w:b/>
          <w:bCs/>
          <w:i/>
          <w:color w:val="auto"/>
          <w:rtl/>
        </w:rPr>
        <w:t xml:space="preserve"> وضو</w:t>
      </w:r>
      <w:bookmarkEnd w:id="5"/>
    </w:p>
    <w:p w:rsidR="00186E7D" w:rsidRPr="00030D56" w:rsidRDefault="00186E7D" w:rsidP="00030D56">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همان طور که نماز یک </w:t>
      </w:r>
      <w:proofErr w:type="spellStart"/>
      <w:r w:rsidRPr="00030D56">
        <w:rPr>
          <w:rFonts w:ascii="IRBadr" w:hAnsi="IRBadr" w:cs="IRBadr"/>
          <w:color w:val="auto"/>
          <w:rtl/>
        </w:rPr>
        <w:t>لایه‌ی</w:t>
      </w:r>
      <w:proofErr w:type="spellEnd"/>
      <w:r w:rsidRPr="00030D56">
        <w:rPr>
          <w:rFonts w:ascii="IRBadr" w:hAnsi="IRBadr" w:cs="IRBadr"/>
          <w:color w:val="auto"/>
          <w:rtl/>
        </w:rPr>
        <w:t xml:space="preserve"> سطحی دارد که از قرائت، </w:t>
      </w:r>
      <w:proofErr w:type="spellStart"/>
      <w:r w:rsidRPr="00030D56">
        <w:rPr>
          <w:rFonts w:ascii="IRBadr" w:hAnsi="IRBadr" w:cs="IRBadr"/>
          <w:color w:val="auto"/>
          <w:rtl/>
        </w:rPr>
        <w:t>تجوید</w:t>
      </w:r>
      <w:proofErr w:type="spellEnd"/>
      <w:r w:rsidRPr="00030D56">
        <w:rPr>
          <w:rFonts w:ascii="IRBadr" w:hAnsi="IRBadr" w:cs="IRBadr"/>
          <w:color w:val="auto"/>
          <w:rtl/>
        </w:rPr>
        <w:t xml:space="preserve">، احکام و مسائل تشکیل شده است؛ یک </w:t>
      </w:r>
      <w:proofErr w:type="spellStart"/>
      <w:r w:rsidRPr="00030D56">
        <w:rPr>
          <w:rFonts w:ascii="IRBadr" w:hAnsi="IRBadr" w:cs="IRBadr"/>
          <w:color w:val="auto"/>
          <w:rtl/>
        </w:rPr>
        <w:t>لایه‌ی</w:t>
      </w:r>
      <w:proofErr w:type="spellEnd"/>
      <w:r w:rsidRPr="00030D56">
        <w:rPr>
          <w:rFonts w:ascii="IRBadr" w:hAnsi="IRBadr" w:cs="IRBadr"/>
          <w:color w:val="auto"/>
          <w:rtl/>
        </w:rPr>
        <w:t xml:space="preserve"> عمقی هم دارد که به آن اسرار نماز </w:t>
      </w:r>
      <w:proofErr w:type="spellStart"/>
      <w:r w:rsidRPr="00030D56">
        <w:rPr>
          <w:rFonts w:ascii="IRBadr" w:hAnsi="IRBadr" w:cs="IRBadr"/>
          <w:color w:val="auto"/>
          <w:rtl/>
        </w:rPr>
        <w:t>می‌گویند</w:t>
      </w:r>
      <w:proofErr w:type="spellEnd"/>
      <w:r w:rsidRPr="00030D56">
        <w:rPr>
          <w:rFonts w:ascii="IRBadr" w:hAnsi="IRBadr" w:cs="IRBadr"/>
          <w:color w:val="auto"/>
          <w:rtl/>
        </w:rPr>
        <w:t xml:space="preserve"> و آن صورت </w:t>
      </w:r>
      <w:proofErr w:type="spellStart"/>
      <w:r w:rsidRPr="00030D56">
        <w:rPr>
          <w:rFonts w:ascii="IRBadr" w:hAnsi="IRBadr" w:cs="IRBadr"/>
          <w:color w:val="auto"/>
          <w:rtl/>
        </w:rPr>
        <w:t>ملکوتی</w:t>
      </w:r>
      <w:proofErr w:type="spellEnd"/>
      <w:r w:rsidRPr="00030D56">
        <w:rPr>
          <w:rFonts w:ascii="IRBadr" w:hAnsi="IRBadr" w:cs="IRBadr"/>
          <w:color w:val="auto"/>
          <w:rtl/>
        </w:rPr>
        <w:t xml:space="preserve"> نماز است. وضو هم همان وضعیت را دار</w:t>
      </w:r>
      <w:r w:rsidR="00030D56">
        <w:rPr>
          <w:rFonts w:ascii="IRBadr" w:hAnsi="IRBadr" w:cs="IRBadr" w:hint="cs"/>
          <w:color w:val="auto"/>
          <w:rtl/>
        </w:rPr>
        <w:t>د</w:t>
      </w:r>
      <w:r w:rsidRPr="00030D56">
        <w:rPr>
          <w:rFonts w:ascii="IRBadr" w:hAnsi="IRBadr" w:cs="IRBadr"/>
          <w:color w:val="auto"/>
          <w:rtl/>
        </w:rPr>
        <w:t xml:space="preserve">، وضو به عنوان یک </w:t>
      </w:r>
      <w:proofErr w:type="spellStart"/>
      <w:r w:rsidRPr="00030D56">
        <w:rPr>
          <w:rFonts w:ascii="IRBadr" w:hAnsi="IRBadr" w:cs="IRBadr"/>
          <w:color w:val="auto"/>
          <w:rtl/>
        </w:rPr>
        <w:t>مقدمه‌ی</w:t>
      </w:r>
      <w:proofErr w:type="spellEnd"/>
      <w:r w:rsidRPr="00030D56">
        <w:rPr>
          <w:rFonts w:ascii="IRBadr" w:hAnsi="IRBadr" w:cs="IRBadr"/>
          <w:color w:val="auto"/>
          <w:rtl/>
        </w:rPr>
        <w:t xml:space="preserve"> لازم و طهارت، به عنوان شرط ضروری برای ورود در نماز و درگاه و حریم </w:t>
      </w:r>
      <w:proofErr w:type="spellStart"/>
      <w:r w:rsidRPr="00030D56">
        <w:rPr>
          <w:rFonts w:ascii="IRBadr" w:hAnsi="IRBadr" w:cs="IRBadr"/>
          <w:color w:val="auto"/>
          <w:rtl/>
        </w:rPr>
        <w:t>کبریای</w:t>
      </w:r>
      <w:proofErr w:type="spellEnd"/>
      <w:r w:rsidRPr="00030D56">
        <w:rPr>
          <w:rFonts w:ascii="IRBadr" w:hAnsi="IRBadr" w:cs="IRBadr"/>
          <w:color w:val="auto"/>
          <w:rtl/>
        </w:rPr>
        <w:t xml:space="preserve"> الهی، یک ظاهری دارد که در فقه راجع به آن سخن گفته شده و به تعبیر بزرگان یک صورت </w:t>
      </w:r>
      <w:proofErr w:type="spellStart"/>
      <w:r w:rsidRPr="00030D56">
        <w:rPr>
          <w:rFonts w:ascii="IRBadr" w:hAnsi="IRBadr" w:cs="IRBadr"/>
          <w:color w:val="auto"/>
          <w:rtl/>
        </w:rPr>
        <w:t>ملکوتی</w:t>
      </w:r>
      <w:proofErr w:type="spellEnd"/>
      <w:r w:rsidRPr="00030D56">
        <w:rPr>
          <w:rFonts w:ascii="IRBadr" w:hAnsi="IRBadr" w:cs="IRBadr"/>
          <w:color w:val="auto"/>
          <w:rtl/>
        </w:rPr>
        <w:t xml:space="preserve"> و حقیقت غیبی دارد که آن حقیقت غیبی، اسرار وضو را تشکیل </w:t>
      </w:r>
      <w:proofErr w:type="spellStart"/>
      <w:r w:rsidRPr="00030D56">
        <w:rPr>
          <w:rFonts w:ascii="IRBadr" w:hAnsi="IRBadr" w:cs="IRBadr"/>
          <w:color w:val="auto"/>
          <w:rtl/>
        </w:rPr>
        <w:t>می‌دهد</w:t>
      </w:r>
      <w:proofErr w:type="spellEnd"/>
      <w:r w:rsidRPr="00030D56">
        <w:rPr>
          <w:rFonts w:ascii="IRBadr" w:hAnsi="IRBadr" w:cs="IRBadr"/>
          <w:color w:val="auto"/>
          <w:rtl/>
        </w:rPr>
        <w:t xml:space="preserve">؛ یعنی همان طور که نماز یک حقیقت غیبی دارد که در قیامت، آن حقیقت مجسم </w:t>
      </w:r>
      <w:proofErr w:type="spellStart"/>
      <w:r w:rsidRPr="00030D56">
        <w:rPr>
          <w:rFonts w:ascii="IRBadr" w:hAnsi="IRBadr" w:cs="IRBadr"/>
          <w:color w:val="auto"/>
          <w:rtl/>
        </w:rPr>
        <w:t>می‌شود</w:t>
      </w:r>
      <w:proofErr w:type="spellEnd"/>
      <w:r w:rsidRPr="00030D56">
        <w:rPr>
          <w:rFonts w:ascii="IRBadr" w:hAnsi="IRBadr" w:cs="IRBadr"/>
          <w:color w:val="auto"/>
          <w:rtl/>
        </w:rPr>
        <w:t xml:space="preserve"> _ اصلا </w:t>
      </w:r>
      <w:proofErr w:type="spellStart"/>
      <w:r w:rsidRPr="00030D56">
        <w:rPr>
          <w:rFonts w:ascii="IRBadr" w:hAnsi="IRBadr" w:cs="IRBadr"/>
          <w:color w:val="auto"/>
          <w:rtl/>
        </w:rPr>
        <w:t>انسان‌ها</w:t>
      </w:r>
      <w:proofErr w:type="spellEnd"/>
      <w:r w:rsidRPr="00030D56">
        <w:rPr>
          <w:rFonts w:ascii="IRBadr" w:hAnsi="IRBadr" w:cs="IRBadr"/>
          <w:color w:val="auto"/>
          <w:rtl/>
        </w:rPr>
        <w:t xml:space="preserve"> اعمال خود را در قیامت </w:t>
      </w:r>
      <w:proofErr w:type="spellStart"/>
      <w:r w:rsidRPr="00030D56">
        <w:rPr>
          <w:rFonts w:ascii="IRBadr" w:hAnsi="IRBadr" w:cs="IRBadr"/>
          <w:color w:val="auto"/>
          <w:rtl/>
        </w:rPr>
        <w:t>می‌بینند</w:t>
      </w:r>
      <w:proofErr w:type="spellEnd"/>
      <w:r w:rsidRPr="00030D56">
        <w:rPr>
          <w:rFonts w:ascii="IRBadr" w:hAnsi="IRBadr" w:cs="IRBadr"/>
          <w:color w:val="auto"/>
          <w:rtl/>
        </w:rPr>
        <w:t xml:space="preserve">. نماز هم یک حقیقت نورانی دارد که در روز قیامت و در عالم غیب، تجسم دارد. اصلا وجود مستقلی دارد._ از روایات این طور استفاده </w:t>
      </w:r>
      <w:proofErr w:type="spellStart"/>
      <w:r w:rsidRPr="00030D56">
        <w:rPr>
          <w:rFonts w:ascii="IRBadr" w:hAnsi="IRBadr" w:cs="IRBadr"/>
          <w:color w:val="auto"/>
          <w:rtl/>
        </w:rPr>
        <w:t>می‌شود</w:t>
      </w:r>
      <w:proofErr w:type="spellEnd"/>
      <w:r w:rsidRPr="00030D56">
        <w:rPr>
          <w:rFonts w:ascii="IRBadr" w:hAnsi="IRBadr" w:cs="IRBadr"/>
          <w:color w:val="auto"/>
          <w:rtl/>
        </w:rPr>
        <w:t xml:space="preserve"> که وضو که طهارت به انسان </w:t>
      </w:r>
      <w:proofErr w:type="spellStart"/>
      <w:r w:rsidRPr="00030D56">
        <w:rPr>
          <w:rFonts w:ascii="IRBadr" w:hAnsi="IRBadr" w:cs="IRBadr"/>
          <w:color w:val="auto"/>
          <w:rtl/>
        </w:rPr>
        <w:t>می‌دهد</w:t>
      </w:r>
      <w:proofErr w:type="spellEnd"/>
      <w:r w:rsidRPr="00030D56">
        <w:rPr>
          <w:rFonts w:ascii="IRBadr" w:hAnsi="IRBadr" w:cs="IRBadr"/>
          <w:color w:val="auto"/>
          <w:rtl/>
        </w:rPr>
        <w:t xml:space="preserve">؛ آمادگی به انسان </w:t>
      </w:r>
      <w:proofErr w:type="spellStart"/>
      <w:r w:rsidRPr="00030D56">
        <w:rPr>
          <w:rFonts w:ascii="IRBadr" w:hAnsi="IRBadr" w:cs="IRBadr"/>
          <w:color w:val="auto"/>
          <w:rtl/>
        </w:rPr>
        <w:t>می‌دهد</w:t>
      </w:r>
      <w:proofErr w:type="spellEnd"/>
      <w:r w:rsidRPr="00030D56">
        <w:rPr>
          <w:rFonts w:ascii="IRBadr" w:hAnsi="IRBadr" w:cs="IRBadr"/>
          <w:color w:val="auto"/>
          <w:rtl/>
        </w:rPr>
        <w:t xml:space="preserve"> که وارد در حریم </w:t>
      </w:r>
      <w:proofErr w:type="spellStart"/>
      <w:r w:rsidRPr="00030D56">
        <w:rPr>
          <w:rFonts w:ascii="IRBadr" w:hAnsi="IRBadr" w:cs="IRBadr"/>
          <w:color w:val="auto"/>
          <w:rtl/>
        </w:rPr>
        <w:t>کبریای</w:t>
      </w:r>
      <w:proofErr w:type="spellEnd"/>
      <w:r w:rsidRPr="00030D56">
        <w:rPr>
          <w:rFonts w:ascii="IRBadr" w:hAnsi="IRBadr" w:cs="IRBadr"/>
          <w:color w:val="auto"/>
          <w:rtl/>
        </w:rPr>
        <w:t xml:space="preserve"> الهی شود، یک حقیقت و </w:t>
      </w:r>
      <w:proofErr w:type="spellStart"/>
      <w:r w:rsidRPr="00030D56">
        <w:rPr>
          <w:rFonts w:ascii="IRBadr" w:hAnsi="IRBadr" w:cs="IRBadr"/>
          <w:color w:val="auto"/>
          <w:rtl/>
        </w:rPr>
        <w:t>اسراری</w:t>
      </w:r>
      <w:proofErr w:type="spellEnd"/>
      <w:r w:rsidRPr="00030D56">
        <w:rPr>
          <w:rFonts w:ascii="IRBadr" w:hAnsi="IRBadr" w:cs="IRBadr"/>
          <w:color w:val="auto"/>
          <w:rtl/>
        </w:rPr>
        <w:t xml:space="preserve"> دارد که </w:t>
      </w:r>
      <w:proofErr w:type="spellStart"/>
      <w:r w:rsidRPr="00030D56">
        <w:rPr>
          <w:rFonts w:ascii="IRBadr" w:hAnsi="IRBadr" w:cs="IRBadr"/>
          <w:color w:val="auto"/>
          <w:rtl/>
        </w:rPr>
        <w:t>بخش‌های</w:t>
      </w:r>
      <w:proofErr w:type="spellEnd"/>
      <w:r w:rsidRPr="00030D56">
        <w:rPr>
          <w:rFonts w:ascii="IRBadr" w:hAnsi="IRBadr" w:cs="IRBadr"/>
          <w:color w:val="auto"/>
          <w:rtl/>
        </w:rPr>
        <w:t xml:space="preserve"> زیادی از آن پیش ما معلوم و مشخص نیست، برای اینکه مقداری </w:t>
      </w:r>
      <w:proofErr w:type="spellStart"/>
      <w:r w:rsidRPr="00030D56">
        <w:rPr>
          <w:rFonts w:ascii="IRBadr" w:hAnsi="IRBadr" w:cs="IRBadr"/>
          <w:color w:val="auto"/>
          <w:rtl/>
        </w:rPr>
        <w:t>آماده‌ی</w:t>
      </w:r>
      <w:proofErr w:type="spellEnd"/>
      <w:r w:rsidRPr="00030D56">
        <w:rPr>
          <w:rFonts w:ascii="IRBadr" w:hAnsi="IRBadr" w:cs="IRBadr"/>
          <w:color w:val="auto"/>
          <w:rtl/>
        </w:rPr>
        <w:t xml:space="preserve"> فهم حقیقت وضو و دریافت اهمیت وضو در هنگام ورود به نماز، </w:t>
      </w:r>
      <w:r w:rsidR="00030D56">
        <w:rPr>
          <w:rFonts w:ascii="IRBadr" w:hAnsi="IRBadr" w:cs="IRBadr" w:hint="cs"/>
          <w:color w:val="auto"/>
          <w:rtl/>
        </w:rPr>
        <w:t>باشیم</w:t>
      </w:r>
      <w:r w:rsidRPr="00030D56">
        <w:rPr>
          <w:rFonts w:ascii="IRBadr" w:hAnsi="IRBadr" w:cs="IRBadr"/>
          <w:color w:val="auto"/>
          <w:rtl/>
        </w:rPr>
        <w:t xml:space="preserve"> به بعضی از روایات اشاره </w:t>
      </w:r>
      <w:proofErr w:type="spellStart"/>
      <w:r w:rsidRPr="00030D56">
        <w:rPr>
          <w:rFonts w:ascii="IRBadr" w:hAnsi="IRBadr" w:cs="IRBadr"/>
          <w:color w:val="auto"/>
          <w:rtl/>
        </w:rPr>
        <w:t>می‌کنم</w:t>
      </w:r>
      <w:proofErr w:type="spellEnd"/>
      <w:r w:rsidRPr="00030D56">
        <w:rPr>
          <w:rFonts w:ascii="IRBadr" w:hAnsi="IRBadr" w:cs="IRBadr"/>
          <w:color w:val="auto"/>
          <w:rtl/>
        </w:rPr>
        <w:t xml:space="preserve">. </w:t>
      </w:r>
    </w:p>
    <w:p w:rsidR="00186E7D" w:rsidRPr="00030D56" w:rsidRDefault="00186E7D" w:rsidP="00186E7D">
      <w:pPr>
        <w:spacing w:after="160" w:line="259" w:lineRule="auto"/>
        <w:ind w:firstLine="0"/>
        <w:contextualSpacing w:val="0"/>
        <w:jc w:val="lowKashida"/>
        <w:rPr>
          <w:rFonts w:ascii="IRBadr" w:hAnsi="IRBadr" w:cs="IRBadr"/>
          <w:b/>
          <w:bCs/>
          <w:color w:val="auto"/>
          <w:rtl/>
        </w:rPr>
      </w:pPr>
      <w:proofErr w:type="spellStart"/>
      <w:r w:rsidRPr="00030D56">
        <w:rPr>
          <w:rFonts w:ascii="IRBadr" w:hAnsi="IRBadr" w:cs="IRBadr"/>
          <w:b/>
          <w:bCs/>
          <w:color w:val="auto"/>
          <w:rtl/>
        </w:rPr>
        <w:t>مطلوبیت</w:t>
      </w:r>
      <w:proofErr w:type="spellEnd"/>
      <w:r w:rsidRPr="00030D56">
        <w:rPr>
          <w:rFonts w:ascii="IRBadr" w:hAnsi="IRBadr" w:cs="IRBadr"/>
          <w:b/>
          <w:bCs/>
          <w:color w:val="auto"/>
          <w:rtl/>
        </w:rPr>
        <w:t xml:space="preserve"> ذاتی وضو</w:t>
      </w:r>
    </w:p>
    <w:p w:rsidR="00186E7D" w:rsidRPr="00030D56" w:rsidRDefault="00186E7D" w:rsidP="00186E7D">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البته قبل از آن عرض کنم که وضو به </w:t>
      </w:r>
      <w:proofErr w:type="spellStart"/>
      <w:r w:rsidRPr="00030D56">
        <w:rPr>
          <w:rFonts w:ascii="IRBadr" w:hAnsi="IRBadr" w:cs="IRBadr"/>
          <w:color w:val="auto"/>
          <w:rtl/>
        </w:rPr>
        <w:t>طورکلی</w:t>
      </w:r>
      <w:proofErr w:type="spellEnd"/>
      <w:r w:rsidRPr="00030D56">
        <w:rPr>
          <w:rFonts w:ascii="IRBadr" w:hAnsi="IRBadr" w:cs="IRBadr"/>
          <w:color w:val="auto"/>
          <w:rtl/>
        </w:rPr>
        <w:t xml:space="preserve"> خودش </w:t>
      </w:r>
      <w:proofErr w:type="spellStart"/>
      <w:r w:rsidRPr="00030D56">
        <w:rPr>
          <w:rFonts w:ascii="IRBadr" w:hAnsi="IRBadr" w:cs="IRBadr"/>
          <w:color w:val="auto"/>
          <w:rtl/>
        </w:rPr>
        <w:t>مطلوبیت</w:t>
      </w:r>
      <w:proofErr w:type="spellEnd"/>
      <w:r w:rsidRPr="00030D56">
        <w:rPr>
          <w:rFonts w:ascii="IRBadr" w:hAnsi="IRBadr" w:cs="IRBadr"/>
          <w:color w:val="auto"/>
          <w:rtl/>
        </w:rPr>
        <w:t xml:space="preserve"> دارد؛ حتی اگر برای نماز هم نباشد و تجدید وضو هم خودش </w:t>
      </w:r>
      <w:proofErr w:type="spellStart"/>
      <w:r w:rsidRPr="00030D56">
        <w:rPr>
          <w:rFonts w:ascii="IRBadr" w:hAnsi="IRBadr" w:cs="IRBadr"/>
          <w:color w:val="auto"/>
          <w:rtl/>
        </w:rPr>
        <w:t>مطلوبیت</w:t>
      </w:r>
      <w:proofErr w:type="spellEnd"/>
      <w:r w:rsidRPr="00030D56">
        <w:rPr>
          <w:rFonts w:ascii="IRBadr" w:hAnsi="IRBadr" w:cs="IRBadr"/>
          <w:color w:val="auto"/>
          <w:rtl/>
        </w:rPr>
        <w:t xml:space="preserve"> دارد که در روایات از « </w:t>
      </w:r>
      <w:proofErr w:type="spellStart"/>
      <w:r w:rsidRPr="00030D56">
        <w:rPr>
          <w:rFonts w:ascii="IRBadr" w:hAnsi="IRBadr" w:cs="IRBadr"/>
          <w:b/>
          <w:bCs/>
          <w:color w:val="auto"/>
          <w:rtl/>
        </w:rPr>
        <w:t>نُورٌ</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عَلى</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نُورٍ</w:t>
      </w:r>
      <w:proofErr w:type="spellEnd"/>
      <w:r w:rsidRPr="00030D56">
        <w:rPr>
          <w:rFonts w:ascii="IRBadr" w:hAnsi="IRBadr" w:cs="IRBadr"/>
          <w:b/>
          <w:bCs/>
          <w:color w:val="auto"/>
          <w:rtl/>
        </w:rPr>
        <w:t>»</w:t>
      </w:r>
      <w:r w:rsidRPr="00030D56">
        <w:rPr>
          <w:rFonts w:ascii="IRBadr" w:hAnsi="IRBadr" w:cs="IRBadr"/>
          <w:color w:val="auto"/>
          <w:rtl/>
        </w:rPr>
        <w:t xml:space="preserve"> تعبیر شده است. کسی که وضو دارد باز هم وضو بگیرد « </w:t>
      </w:r>
      <w:proofErr w:type="spellStart"/>
      <w:r w:rsidRPr="00030D56">
        <w:rPr>
          <w:rFonts w:ascii="IRBadr" w:hAnsi="IRBadr" w:cs="IRBadr"/>
          <w:b/>
          <w:bCs/>
          <w:color w:val="auto"/>
          <w:rtl/>
        </w:rPr>
        <w:t>نُورٌ</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عَلى</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نُورٍ</w:t>
      </w:r>
      <w:proofErr w:type="spellEnd"/>
      <w:r w:rsidRPr="00030D56">
        <w:rPr>
          <w:rFonts w:ascii="IRBadr" w:hAnsi="IRBadr" w:cs="IRBadr"/>
          <w:b/>
          <w:bCs/>
          <w:color w:val="auto"/>
          <w:rtl/>
        </w:rPr>
        <w:t>»</w:t>
      </w:r>
      <w:r w:rsidRPr="00030D56">
        <w:rPr>
          <w:rFonts w:ascii="IRBadr" w:hAnsi="IRBadr" w:cs="IRBadr"/>
          <w:color w:val="auto"/>
          <w:rtl/>
        </w:rPr>
        <w:t xml:space="preserve"> است. همین روایت نشان </w:t>
      </w:r>
      <w:proofErr w:type="spellStart"/>
      <w:r w:rsidRPr="00030D56">
        <w:rPr>
          <w:rFonts w:ascii="IRBadr" w:hAnsi="IRBadr" w:cs="IRBadr"/>
          <w:color w:val="auto"/>
          <w:rtl/>
        </w:rPr>
        <w:t>می‌دهد</w:t>
      </w:r>
      <w:proofErr w:type="spellEnd"/>
      <w:r w:rsidRPr="00030D56">
        <w:rPr>
          <w:rFonts w:ascii="IRBadr" w:hAnsi="IRBadr" w:cs="IRBadr"/>
          <w:color w:val="auto"/>
          <w:rtl/>
        </w:rPr>
        <w:t xml:space="preserve"> که حقیقت وضو، نور است؛ طهارت حاصل از وضو نور است. دقیقا مثل اینکه شما نور مادی دارید، در عالم معنا هم </w:t>
      </w:r>
      <w:proofErr w:type="spellStart"/>
      <w:r w:rsidRPr="00030D56">
        <w:rPr>
          <w:rFonts w:ascii="IRBadr" w:hAnsi="IRBadr" w:cs="IRBadr"/>
          <w:color w:val="auto"/>
          <w:rtl/>
        </w:rPr>
        <w:t>انواری</w:t>
      </w:r>
      <w:proofErr w:type="spellEnd"/>
      <w:r w:rsidRPr="00030D56">
        <w:rPr>
          <w:rFonts w:ascii="IRBadr" w:hAnsi="IRBadr" w:cs="IRBadr"/>
          <w:color w:val="auto"/>
          <w:rtl/>
        </w:rPr>
        <w:t xml:space="preserve"> وجود دارد و وضو نور معنوی است. اصل وضو، دائم </w:t>
      </w:r>
      <w:proofErr w:type="spellStart"/>
      <w:r w:rsidRPr="00030D56">
        <w:rPr>
          <w:rFonts w:ascii="IRBadr" w:hAnsi="IRBadr" w:cs="IRBadr"/>
          <w:color w:val="auto"/>
          <w:rtl/>
        </w:rPr>
        <w:t>الوضو</w:t>
      </w:r>
      <w:proofErr w:type="spellEnd"/>
      <w:r w:rsidRPr="00030D56">
        <w:rPr>
          <w:rFonts w:ascii="IRBadr" w:hAnsi="IRBadr" w:cs="IRBadr"/>
          <w:color w:val="auto"/>
          <w:rtl/>
        </w:rPr>
        <w:t xml:space="preserve"> بودن، تجدید وضو، تلاش به اینکه در </w:t>
      </w:r>
      <w:proofErr w:type="spellStart"/>
      <w:r w:rsidRPr="00030D56">
        <w:rPr>
          <w:rFonts w:ascii="IRBadr" w:hAnsi="IRBadr" w:cs="IRBadr"/>
          <w:color w:val="auto"/>
          <w:rtl/>
        </w:rPr>
        <w:t>همه‌ی</w:t>
      </w:r>
      <w:proofErr w:type="spellEnd"/>
      <w:r w:rsidRPr="00030D56">
        <w:rPr>
          <w:rFonts w:ascii="IRBadr" w:hAnsi="IRBadr" w:cs="IRBadr"/>
          <w:color w:val="auto"/>
          <w:rtl/>
        </w:rPr>
        <w:t xml:space="preserve"> احوال انسان حتی </w:t>
      </w:r>
      <w:proofErr w:type="spellStart"/>
      <w:r w:rsidRPr="00030D56">
        <w:rPr>
          <w:rFonts w:ascii="IRBadr" w:hAnsi="IRBadr" w:cs="IRBadr"/>
          <w:color w:val="auto"/>
          <w:rtl/>
        </w:rPr>
        <w:t>الامکان</w:t>
      </w:r>
      <w:proofErr w:type="spellEnd"/>
      <w:r w:rsidRPr="00030D56">
        <w:rPr>
          <w:rFonts w:ascii="IRBadr" w:hAnsi="IRBadr" w:cs="IRBadr"/>
          <w:color w:val="auto"/>
          <w:rtl/>
        </w:rPr>
        <w:t xml:space="preserve"> دارای طهارت باشد، حتی اینکه وقت خواب انسان با وضو بخوابد، </w:t>
      </w:r>
      <w:proofErr w:type="spellStart"/>
      <w:r w:rsidRPr="00030D56">
        <w:rPr>
          <w:rFonts w:ascii="IRBadr" w:hAnsi="IRBadr" w:cs="IRBadr"/>
          <w:color w:val="auto"/>
          <w:rtl/>
        </w:rPr>
        <w:t>این‌ها</w:t>
      </w:r>
      <w:proofErr w:type="spellEnd"/>
      <w:r w:rsidRPr="00030D56">
        <w:rPr>
          <w:rFonts w:ascii="IRBadr" w:hAnsi="IRBadr" w:cs="IRBadr"/>
          <w:color w:val="auto"/>
          <w:rtl/>
        </w:rPr>
        <w:t xml:space="preserve"> احکامی که در </w:t>
      </w:r>
      <w:proofErr w:type="spellStart"/>
      <w:r w:rsidRPr="00030D56">
        <w:rPr>
          <w:rFonts w:ascii="IRBadr" w:hAnsi="IRBadr" w:cs="IRBadr"/>
          <w:color w:val="auto"/>
          <w:rtl/>
        </w:rPr>
        <w:t>رساله‌ها</w:t>
      </w:r>
      <w:proofErr w:type="spellEnd"/>
      <w:r w:rsidRPr="00030D56">
        <w:rPr>
          <w:rFonts w:ascii="IRBadr" w:hAnsi="IRBadr" w:cs="IRBadr"/>
          <w:color w:val="auto"/>
          <w:rtl/>
        </w:rPr>
        <w:t xml:space="preserve"> دیدید و جزو آداب و احکام وضو هست. </w:t>
      </w:r>
    </w:p>
    <w:p w:rsidR="00186E7D" w:rsidRPr="00030D56" w:rsidRDefault="00186E7D" w:rsidP="00115C03">
      <w:pPr>
        <w:spacing w:after="160" w:line="259" w:lineRule="auto"/>
        <w:ind w:firstLine="0"/>
        <w:contextualSpacing w:val="0"/>
        <w:jc w:val="lowKashida"/>
        <w:rPr>
          <w:rFonts w:ascii="IRBadr" w:hAnsi="IRBadr" w:cs="IRBadr"/>
          <w:color w:val="auto"/>
          <w:rtl/>
        </w:rPr>
      </w:pPr>
      <w:proofErr w:type="spellStart"/>
      <w:r w:rsidRPr="00030D56">
        <w:rPr>
          <w:rFonts w:ascii="IRBadr" w:hAnsi="IRBadr" w:cs="IRBadr"/>
          <w:color w:val="auto"/>
          <w:rtl/>
        </w:rPr>
        <w:lastRenderedPageBreak/>
        <w:t>همه‌ی</w:t>
      </w:r>
      <w:proofErr w:type="spellEnd"/>
      <w:r w:rsidRPr="00030D56">
        <w:rPr>
          <w:rFonts w:ascii="IRBadr" w:hAnsi="IRBadr" w:cs="IRBadr"/>
          <w:color w:val="auto"/>
          <w:rtl/>
        </w:rPr>
        <w:t xml:space="preserve"> اینها نشان </w:t>
      </w:r>
      <w:proofErr w:type="spellStart"/>
      <w:r w:rsidRPr="00030D56">
        <w:rPr>
          <w:rFonts w:ascii="IRBadr" w:hAnsi="IRBadr" w:cs="IRBadr"/>
          <w:color w:val="auto"/>
          <w:rtl/>
        </w:rPr>
        <w:t>می‌دهد</w:t>
      </w:r>
      <w:proofErr w:type="spellEnd"/>
      <w:r w:rsidRPr="00030D56">
        <w:rPr>
          <w:rFonts w:ascii="IRBadr" w:hAnsi="IRBadr" w:cs="IRBadr"/>
          <w:color w:val="auto"/>
          <w:rtl/>
        </w:rPr>
        <w:t xml:space="preserve"> که وضو، نور معنوی است که در </w:t>
      </w:r>
      <w:proofErr w:type="spellStart"/>
      <w:r w:rsidRPr="00030D56">
        <w:rPr>
          <w:rFonts w:ascii="IRBadr" w:hAnsi="IRBadr" w:cs="IRBadr"/>
          <w:color w:val="auto"/>
          <w:rtl/>
        </w:rPr>
        <w:t>همه‌ی</w:t>
      </w:r>
      <w:proofErr w:type="spellEnd"/>
      <w:r w:rsidRPr="00030D56">
        <w:rPr>
          <w:rFonts w:ascii="IRBadr" w:hAnsi="IRBadr" w:cs="IRBadr"/>
          <w:color w:val="auto"/>
          <w:rtl/>
        </w:rPr>
        <w:t xml:space="preserve"> حالات برای انسان </w:t>
      </w:r>
      <w:proofErr w:type="spellStart"/>
      <w:r w:rsidRPr="00030D56">
        <w:rPr>
          <w:rFonts w:ascii="IRBadr" w:hAnsi="IRBadr" w:cs="IRBadr"/>
          <w:color w:val="auto"/>
          <w:rtl/>
        </w:rPr>
        <w:t>می‌تواند</w:t>
      </w:r>
      <w:proofErr w:type="spellEnd"/>
      <w:r w:rsidRPr="00030D56">
        <w:rPr>
          <w:rFonts w:ascii="IRBadr" w:hAnsi="IRBadr" w:cs="IRBadr"/>
          <w:color w:val="auto"/>
          <w:rtl/>
        </w:rPr>
        <w:t xml:space="preserve"> دست </w:t>
      </w:r>
      <w:proofErr w:type="spellStart"/>
      <w:r w:rsidRPr="00030D56">
        <w:rPr>
          <w:rFonts w:ascii="IRBadr" w:hAnsi="IRBadr" w:cs="IRBadr"/>
          <w:color w:val="auto"/>
          <w:rtl/>
        </w:rPr>
        <w:t>آوردهای</w:t>
      </w:r>
      <w:proofErr w:type="spellEnd"/>
      <w:r w:rsidRPr="00030D56">
        <w:rPr>
          <w:rFonts w:ascii="IRBadr" w:hAnsi="IRBadr" w:cs="IRBadr"/>
          <w:color w:val="auto"/>
          <w:rtl/>
        </w:rPr>
        <w:t xml:space="preserve"> مثبتی داشته باشد؛ چون نور است و شرط لازم نماز است که این طهارت حاصل شود. این احکام نشان </w:t>
      </w:r>
      <w:proofErr w:type="spellStart"/>
      <w:r w:rsidRPr="00030D56">
        <w:rPr>
          <w:rFonts w:ascii="IRBadr" w:hAnsi="IRBadr" w:cs="IRBadr"/>
          <w:color w:val="auto"/>
          <w:rtl/>
        </w:rPr>
        <w:t>می‌دهد</w:t>
      </w:r>
      <w:proofErr w:type="spellEnd"/>
      <w:r w:rsidRPr="00030D56">
        <w:rPr>
          <w:rFonts w:ascii="IRBadr" w:hAnsi="IRBadr" w:cs="IRBadr"/>
          <w:color w:val="auto"/>
          <w:rtl/>
        </w:rPr>
        <w:t xml:space="preserve"> که وضو را در </w:t>
      </w:r>
      <w:proofErr w:type="spellStart"/>
      <w:r w:rsidRPr="00030D56">
        <w:rPr>
          <w:rFonts w:ascii="IRBadr" w:hAnsi="IRBadr" w:cs="IRBadr"/>
          <w:color w:val="auto"/>
          <w:rtl/>
        </w:rPr>
        <w:t>همه‌ی</w:t>
      </w:r>
      <w:proofErr w:type="spellEnd"/>
      <w:r w:rsidRPr="00030D56">
        <w:rPr>
          <w:rFonts w:ascii="IRBadr" w:hAnsi="IRBadr" w:cs="IRBadr"/>
          <w:color w:val="auto"/>
          <w:rtl/>
        </w:rPr>
        <w:t xml:space="preserve"> احوال، از جمله برای نماز، نباید دست کم گرفت؛ </w:t>
      </w:r>
      <w:proofErr w:type="spellStart"/>
      <w:r w:rsidRPr="00030D56">
        <w:rPr>
          <w:rFonts w:ascii="IRBadr" w:hAnsi="IRBadr" w:cs="IRBadr"/>
          <w:color w:val="auto"/>
          <w:rtl/>
        </w:rPr>
        <w:t>نورانیت</w:t>
      </w:r>
      <w:proofErr w:type="spellEnd"/>
      <w:r w:rsidRPr="00030D56">
        <w:rPr>
          <w:rFonts w:ascii="IRBadr" w:hAnsi="IRBadr" w:cs="IRBadr"/>
          <w:color w:val="auto"/>
          <w:rtl/>
        </w:rPr>
        <w:t xml:space="preserve"> دارد. </w:t>
      </w:r>
    </w:p>
    <w:p w:rsidR="00186E7D" w:rsidRPr="00030D56" w:rsidRDefault="00186E7D" w:rsidP="00115C03">
      <w:pPr>
        <w:keepNext/>
        <w:keepLines/>
        <w:spacing w:before="40" w:after="0" w:line="259" w:lineRule="auto"/>
        <w:ind w:firstLine="0"/>
        <w:contextualSpacing w:val="0"/>
        <w:jc w:val="left"/>
        <w:outlineLvl w:val="3"/>
        <w:rPr>
          <w:rFonts w:ascii="IRBadr" w:eastAsia="Times New Roman" w:hAnsi="IRBadr" w:cs="IRBadr"/>
          <w:b/>
          <w:bCs/>
          <w:i/>
          <w:color w:val="auto"/>
          <w:rtl/>
        </w:rPr>
      </w:pPr>
      <w:bookmarkStart w:id="6" w:name="_Toc454084001"/>
      <w:r w:rsidRPr="00030D56">
        <w:rPr>
          <w:rFonts w:ascii="IRBadr" w:eastAsia="Times New Roman" w:hAnsi="IRBadr" w:cs="IRBadr"/>
          <w:b/>
          <w:bCs/>
          <w:i/>
          <w:color w:val="auto"/>
          <w:rtl/>
        </w:rPr>
        <w:t>دعای امیرالمومنین</w:t>
      </w:r>
      <w:r w:rsidR="00115C03">
        <w:rPr>
          <w:rFonts w:ascii="IRBadr" w:hAnsi="IRBadr" w:cs="IRBadr" w:hint="cs"/>
          <w:color w:val="auto"/>
          <w:sz w:val="32"/>
          <w:szCs w:val="32"/>
          <w:rtl/>
        </w:rPr>
        <w:t>(</w:t>
      </w:r>
      <w:r w:rsidR="00115C03">
        <w:rPr>
          <w:rFonts w:ascii="IRBadr" w:hAnsi="IRBadr" w:cs="IRBadr" w:hint="cs"/>
          <w:color w:val="auto"/>
          <w:sz w:val="32"/>
          <w:szCs w:val="32"/>
          <w:rtl/>
        </w:rPr>
        <w:t>ع</w:t>
      </w:r>
      <w:r w:rsidR="00115C03">
        <w:rPr>
          <w:rFonts w:ascii="IRBadr" w:hAnsi="IRBadr" w:cs="IRBadr" w:hint="cs"/>
          <w:color w:val="auto"/>
          <w:sz w:val="32"/>
          <w:szCs w:val="32"/>
          <w:rtl/>
        </w:rPr>
        <w:t>)</w:t>
      </w:r>
      <w:r w:rsidRPr="00030D56">
        <w:rPr>
          <w:rFonts w:ascii="IRBadr" w:eastAsia="Times New Roman" w:hAnsi="IRBadr" w:cs="IRBadr"/>
          <w:b/>
          <w:bCs/>
          <w:i/>
          <w:color w:val="auto"/>
          <w:rtl/>
        </w:rPr>
        <w:t xml:space="preserve"> در هنگام گرفتن وضو</w:t>
      </w:r>
      <w:bookmarkEnd w:id="6"/>
      <w:r w:rsidRPr="00030D56">
        <w:rPr>
          <w:rFonts w:ascii="IRBadr" w:eastAsia="Times New Roman" w:hAnsi="IRBadr" w:cs="IRBadr"/>
          <w:b/>
          <w:bCs/>
          <w:i/>
          <w:color w:val="auto"/>
          <w:rtl/>
        </w:rPr>
        <w:t xml:space="preserve"> </w:t>
      </w:r>
    </w:p>
    <w:p w:rsidR="00186E7D" w:rsidRPr="00030D56" w:rsidRDefault="00186E7D" w:rsidP="00186E7D">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برای اینکه حقیقت وضو، آن هم </w:t>
      </w:r>
      <w:proofErr w:type="spellStart"/>
      <w:r w:rsidRPr="00030D56">
        <w:rPr>
          <w:rFonts w:ascii="IRBadr" w:hAnsi="IRBadr" w:cs="IRBadr"/>
          <w:color w:val="auto"/>
          <w:rtl/>
        </w:rPr>
        <w:t>وضویی</w:t>
      </w:r>
      <w:proofErr w:type="spellEnd"/>
      <w:r w:rsidRPr="00030D56">
        <w:rPr>
          <w:rFonts w:ascii="IRBadr" w:hAnsi="IRBadr" w:cs="IRBadr"/>
          <w:color w:val="auto"/>
          <w:rtl/>
        </w:rPr>
        <w:t xml:space="preserve"> که </w:t>
      </w:r>
      <w:proofErr w:type="spellStart"/>
      <w:r w:rsidRPr="00030D56">
        <w:rPr>
          <w:rFonts w:ascii="IRBadr" w:hAnsi="IRBadr" w:cs="IRBadr"/>
          <w:color w:val="auto"/>
          <w:rtl/>
        </w:rPr>
        <w:t>قوامش</w:t>
      </w:r>
      <w:proofErr w:type="spellEnd"/>
      <w:r w:rsidRPr="00030D56">
        <w:rPr>
          <w:rFonts w:ascii="IRBadr" w:hAnsi="IRBadr" w:cs="IRBadr"/>
          <w:color w:val="auto"/>
          <w:rtl/>
        </w:rPr>
        <w:t xml:space="preserve"> به نیت پاک و رعایت </w:t>
      </w:r>
      <w:proofErr w:type="spellStart"/>
      <w:r w:rsidRPr="00030D56">
        <w:rPr>
          <w:rFonts w:ascii="IRBadr" w:hAnsi="IRBadr" w:cs="IRBadr"/>
          <w:color w:val="auto"/>
          <w:rtl/>
        </w:rPr>
        <w:t>همه‌ی</w:t>
      </w:r>
      <w:proofErr w:type="spellEnd"/>
      <w:r w:rsidRPr="00030D56">
        <w:rPr>
          <w:rFonts w:ascii="IRBadr" w:hAnsi="IRBadr" w:cs="IRBadr"/>
          <w:color w:val="auto"/>
          <w:rtl/>
        </w:rPr>
        <w:t xml:space="preserve"> </w:t>
      </w:r>
      <w:proofErr w:type="spellStart"/>
      <w:r w:rsidRPr="00030D56">
        <w:rPr>
          <w:rFonts w:ascii="IRBadr" w:hAnsi="IRBadr" w:cs="IRBadr"/>
          <w:color w:val="auto"/>
          <w:rtl/>
        </w:rPr>
        <w:t>شرائط</w:t>
      </w:r>
      <w:proofErr w:type="spellEnd"/>
      <w:r w:rsidRPr="00030D56">
        <w:rPr>
          <w:rFonts w:ascii="IRBadr" w:hAnsi="IRBadr" w:cs="IRBadr"/>
          <w:color w:val="auto"/>
          <w:rtl/>
        </w:rPr>
        <w:t xml:space="preserve"> وضو هست، مقداری </w:t>
      </w:r>
      <w:proofErr w:type="spellStart"/>
      <w:r w:rsidRPr="00030D56">
        <w:rPr>
          <w:rFonts w:ascii="IRBadr" w:hAnsi="IRBadr" w:cs="IRBadr"/>
          <w:color w:val="auto"/>
          <w:rtl/>
        </w:rPr>
        <w:t>روشن‌تر</w:t>
      </w:r>
      <w:proofErr w:type="spellEnd"/>
      <w:r w:rsidRPr="00030D56">
        <w:rPr>
          <w:rFonts w:ascii="IRBadr" w:hAnsi="IRBadr" w:cs="IRBadr"/>
          <w:color w:val="auto"/>
          <w:rtl/>
        </w:rPr>
        <w:t xml:space="preserve"> شود، حدیثی را که در کافی و در من لا </w:t>
      </w:r>
      <w:proofErr w:type="spellStart"/>
      <w:r w:rsidRPr="00030D56">
        <w:rPr>
          <w:rFonts w:ascii="IRBadr" w:hAnsi="IRBadr" w:cs="IRBadr"/>
          <w:color w:val="auto"/>
          <w:rtl/>
        </w:rPr>
        <w:t>یحضر</w:t>
      </w:r>
      <w:proofErr w:type="spellEnd"/>
      <w:r w:rsidRPr="00030D56">
        <w:rPr>
          <w:rFonts w:ascii="IRBadr" w:hAnsi="IRBadr" w:cs="IRBadr"/>
          <w:color w:val="auto"/>
          <w:rtl/>
        </w:rPr>
        <w:t xml:space="preserve"> </w:t>
      </w:r>
      <w:proofErr w:type="spellStart"/>
      <w:r w:rsidRPr="00030D56">
        <w:rPr>
          <w:rFonts w:ascii="IRBadr" w:hAnsi="IRBadr" w:cs="IRBadr"/>
          <w:color w:val="auto"/>
          <w:rtl/>
        </w:rPr>
        <w:t>الفقیه</w:t>
      </w:r>
      <w:proofErr w:type="spellEnd"/>
      <w:r w:rsidRPr="00030D56">
        <w:rPr>
          <w:rFonts w:ascii="IRBadr" w:hAnsi="IRBadr" w:cs="IRBadr"/>
          <w:color w:val="auto"/>
          <w:rtl/>
        </w:rPr>
        <w:t xml:space="preserve"> نقل شده_ که حدیث </w:t>
      </w:r>
      <w:proofErr w:type="spellStart"/>
      <w:r w:rsidRPr="00030D56">
        <w:rPr>
          <w:rFonts w:ascii="IRBadr" w:hAnsi="IRBadr" w:cs="IRBadr"/>
          <w:color w:val="auto"/>
          <w:rtl/>
        </w:rPr>
        <w:t>طولانی‌ای</w:t>
      </w:r>
      <w:proofErr w:type="spellEnd"/>
      <w:r w:rsidRPr="00030D56">
        <w:rPr>
          <w:rFonts w:ascii="IRBadr" w:hAnsi="IRBadr" w:cs="IRBadr"/>
          <w:color w:val="auto"/>
          <w:rtl/>
        </w:rPr>
        <w:t xml:space="preserve"> است من یک قسمتی از این حدیث را در باب وضو_ </w:t>
      </w:r>
      <w:proofErr w:type="spellStart"/>
      <w:r w:rsidRPr="00030D56">
        <w:rPr>
          <w:rFonts w:ascii="IRBadr" w:hAnsi="IRBadr" w:cs="IRBadr"/>
          <w:color w:val="auto"/>
          <w:rtl/>
        </w:rPr>
        <w:t>می‌خوانم</w:t>
      </w:r>
      <w:proofErr w:type="spellEnd"/>
      <w:r w:rsidRPr="00030D56">
        <w:rPr>
          <w:rFonts w:ascii="IRBadr" w:hAnsi="IRBadr" w:cs="IRBadr"/>
          <w:color w:val="auto"/>
          <w:rtl/>
        </w:rPr>
        <w:t xml:space="preserve"> تا به اهمیت و </w:t>
      </w:r>
      <w:proofErr w:type="spellStart"/>
      <w:r w:rsidRPr="00030D56">
        <w:rPr>
          <w:rFonts w:ascii="IRBadr" w:hAnsi="IRBadr" w:cs="IRBadr"/>
          <w:color w:val="auto"/>
          <w:rtl/>
        </w:rPr>
        <w:t>نورانیت</w:t>
      </w:r>
      <w:proofErr w:type="spellEnd"/>
      <w:r w:rsidRPr="00030D56">
        <w:rPr>
          <w:rFonts w:ascii="IRBadr" w:hAnsi="IRBadr" w:cs="IRBadr"/>
          <w:color w:val="auto"/>
          <w:rtl/>
        </w:rPr>
        <w:t xml:space="preserve"> وضو مقدار توجه بیشتری داشته باشیم. </w:t>
      </w:r>
    </w:p>
    <w:p w:rsidR="00186E7D" w:rsidRPr="00030D56" w:rsidRDefault="00186E7D" w:rsidP="00115C03">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این حدیث طولانی است که </w:t>
      </w:r>
      <w:proofErr w:type="spellStart"/>
      <w:r w:rsidRPr="00030D56">
        <w:rPr>
          <w:rFonts w:ascii="IRBadr" w:hAnsi="IRBadr" w:cs="IRBadr"/>
          <w:color w:val="auto"/>
          <w:rtl/>
        </w:rPr>
        <w:t>قسمت‌هایی</w:t>
      </w:r>
      <w:proofErr w:type="spellEnd"/>
      <w:r w:rsidRPr="00030D56">
        <w:rPr>
          <w:rFonts w:ascii="IRBadr" w:hAnsi="IRBadr" w:cs="IRBadr"/>
          <w:color w:val="auto"/>
          <w:rtl/>
        </w:rPr>
        <w:t xml:space="preserve"> از آن را نقل </w:t>
      </w:r>
      <w:proofErr w:type="spellStart"/>
      <w:r w:rsidRPr="00030D56">
        <w:rPr>
          <w:rFonts w:ascii="IRBadr" w:hAnsi="IRBadr" w:cs="IRBadr"/>
          <w:color w:val="auto"/>
          <w:rtl/>
        </w:rPr>
        <w:t>می‌کنم</w:t>
      </w:r>
      <w:proofErr w:type="spellEnd"/>
      <w:r w:rsidRPr="00030D56">
        <w:rPr>
          <w:rFonts w:ascii="IRBadr" w:hAnsi="IRBadr" w:cs="IRBadr"/>
          <w:color w:val="auto"/>
          <w:rtl/>
        </w:rPr>
        <w:t xml:space="preserve">. نقل شده روزی </w:t>
      </w:r>
      <w:proofErr w:type="spellStart"/>
      <w:r w:rsidRPr="00030D56">
        <w:rPr>
          <w:rFonts w:ascii="IRBadr" w:hAnsi="IRBadr" w:cs="IRBadr"/>
          <w:color w:val="auto"/>
          <w:rtl/>
        </w:rPr>
        <w:t>امیرالمؤمنین</w:t>
      </w:r>
      <w:proofErr w:type="spellEnd"/>
      <w:r w:rsidR="00115C03" w:rsidRPr="00115C03">
        <w:rPr>
          <w:rFonts w:ascii="IRBadr" w:hAnsi="IRBadr" w:cs="IRBadr" w:hint="cs"/>
          <w:color w:val="auto"/>
          <w:rtl/>
        </w:rPr>
        <w:t>(</w:t>
      </w:r>
      <w:r w:rsidR="00115C03" w:rsidRPr="00115C03">
        <w:rPr>
          <w:rFonts w:ascii="IRBadr" w:hAnsi="IRBadr" w:cs="IRBadr" w:hint="cs"/>
          <w:color w:val="auto"/>
          <w:rtl/>
        </w:rPr>
        <w:t>ع</w:t>
      </w:r>
      <w:r w:rsidR="00115C03" w:rsidRPr="00115C03">
        <w:rPr>
          <w:rFonts w:ascii="IRBadr" w:hAnsi="IRBadr" w:cs="IRBadr" w:hint="cs"/>
          <w:color w:val="auto"/>
          <w:rtl/>
        </w:rPr>
        <w:t>)</w:t>
      </w:r>
      <w:r w:rsidRPr="00115C03">
        <w:rPr>
          <w:rFonts w:ascii="IRBadr" w:hAnsi="IRBadr" w:cs="IRBadr"/>
          <w:color w:val="auto"/>
          <w:sz w:val="24"/>
          <w:szCs w:val="24"/>
          <w:rtl/>
        </w:rPr>
        <w:t xml:space="preserve"> </w:t>
      </w:r>
      <w:r w:rsidRPr="00030D56">
        <w:rPr>
          <w:rFonts w:ascii="IRBadr" w:hAnsi="IRBadr" w:cs="IRBadr"/>
          <w:color w:val="auto"/>
          <w:rtl/>
        </w:rPr>
        <w:t xml:space="preserve">نشسته بودند و محمد </w:t>
      </w:r>
      <w:proofErr w:type="spellStart"/>
      <w:r w:rsidRPr="00030D56">
        <w:rPr>
          <w:rFonts w:ascii="IRBadr" w:hAnsi="IRBadr" w:cs="IRBadr"/>
          <w:color w:val="auto"/>
          <w:rtl/>
        </w:rPr>
        <w:t>حنفیه</w:t>
      </w:r>
      <w:proofErr w:type="spellEnd"/>
      <w:r w:rsidRPr="00030D56">
        <w:rPr>
          <w:rFonts w:ascii="IRBadr" w:hAnsi="IRBadr" w:cs="IRBadr"/>
          <w:color w:val="auto"/>
          <w:rtl/>
        </w:rPr>
        <w:t xml:space="preserve"> هم </w:t>
      </w:r>
      <w:proofErr w:type="spellStart"/>
      <w:r w:rsidRPr="00030D56">
        <w:rPr>
          <w:rFonts w:ascii="IRBadr" w:hAnsi="IRBadr" w:cs="IRBadr"/>
          <w:color w:val="auto"/>
          <w:rtl/>
        </w:rPr>
        <w:t>آن‌جا</w:t>
      </w:r>
      <w:proofErr w:type="spellEnd"/>
      <w:r w:rsidRPr="00030D56">
        <w:rPr>
          <w:rFonts w:ascii="IRBadr" w:hAnsi="IRBadr" w:cs="IRBadr"/>
          <w:color w:val="auto"/>
          <w:rtl/>
        </w:rPr>
        <w:t xml:space="preserve"> کنار حضرت نشسته بود. محمد را صدا زدند و فرمودند: آب بیاور تا من وضو بگیرم. محمد </w:t>
      </w:r>
      <w:proofErr w:type="spellStart"/>
      <w:r w:rsidRPr="00030D56">
        <w:rPr>
          <w:rFonts w:ascii="IRBadr" w:hAnsi="IRBadr" w:cs="IRBadr"/>
          <w:color w:val="auto"/>
          <w:rtl/>
        </w:rPr>
        <w:t>حنفیه</w:t>
      </w:r>
      <w:proofErr w:type="spellEnd"/>
      <w:r w:rsidRPr="00030D56">
        <w:rPr>
          <w:rFonts w:ascii="IRBadr" w:hAnsi="IRBadr" w:cs="IRBadr"/>
          <w:color w:val="auto"/>
          <w:rtl/>
        </w:rPr>
        <w:t xml:space="preserve"> </w:t>
      </w:r>
      <w:proofErr w:type="spellStart"/>
      <w:r w:rsidRPr="00030D56">
        <w:rPr>
          <w:rFonts w:ascii="IRBadr" w:hAnsi="IRBadr" w:cs="IRBadr"/>
          <w:color w:val="auto"/>
          <w:rtl/>
        </w:rPr>
        <w:t>می‌گوید</w:t>
      </w:r>
      <w:proofErr w:type="spellEnd"/>
      <w:r w:rsidRPr="00030D56">
        <w:rPr>
          <w:rFonts w:ascii="IRBadr" w:hAnsi="IRBadr" w:cs="IRBadr"/>
          <w:color w:val="auto"/>
          <w:rtl/>
        </w:rPr>
        <w:t xml:space="preserve">: من آب آوردم تا حضرت، وضو بگیرد.‌ حضرت وضو گرفتند </w:t>
      </w:r>
      <w:proofErr w:type="spellStart"/>
      <w:r w:rsidRPr="00030D56">
        <w:rPr>
          <w:rFonts w:ascii="IRBadr" w:hAnsi="IRBadr" w:cs="IRBadr"/>
          <w:color w:val="auto"/>
          <w:rtl/>
        </w:rPr>
        <w:t>وضویی</w:t>
      </w:r>
      <w:proofErr w:type="spellEnd"/>
      <w:r w:rsidRPr="00030D56">
        <w:rPr>
          <w:rFonts w:ascii="IRBadr" w:hAnsi="IRBadr" w:cs="IRBadr"/>
          <w:color w:val="auto"/>
          <w:rtl/>
        </w:rPr>
        <w:t xml:space="preserve"> که </w:t>
      </w:r>
      <w:proofErr w:type="spellStart"/>
      <w:r w:rsidRPr="00030D56">
        <w:rPr>
          <w:rFonts w:ascii="IRBadr" w:hAnsi="IRBadr" w:cs="IRBadr"/>
          <w:color w:val="auto"/>
          <w:rtl/>
        </w:rPr>
        <w:t>همه‌ی</w:t>
      </w:r>
      <w:proofErr w:type="spellEnd"/>
      <w:r w:rsidRPr="00030D56">
        <w:rPr>
          <w:rFonts w:ascii="IRBadr" w:hAnsi="IRBadr" w:cs="IRBadr"/>
          <w:color w:val="auto"/>
          <w:rtl/>
        </w:rPr>
        <w:t xml:space="preserve"> آداب و خصوصیات کامل وضو را داشت. </w:t>
      </w:r>
      <w:proofErr w:type="spellStart"/>
      <w:r w:rsidRPr="00030D56">
        <w:rPr>
          <w:rFonts w:ascii="IRBadr" w:hAnsi="IRBadr" w:cs="IRBadr"/>
          <w:color w:val="auto"/>
          <w:rtl/>
        </w:rPr>
        <w:t>دعاهایی</w:t>
      </w:r>
      <w:proofErr w:type="spellEnd"/>
      <w:r w:rsidRPr="00030D56">
        <w:rPr>
          <w:rFonts w:ascii="IRBadr" w:hAnsi="IRBadr" w:cs="IRBadr"/>
          <w:color w:val="auto"/>
          <w:rtl/>
        </w:rPr>
        <w:t xml:space="preserve"> که در حالات وضو نقل شده؛ هر کدام از آن </w:t>
      </w:r>
      <w:proofErr w:type="spellStart"/>
      <w:r w:rsidRPr="00030D56">
        <w:rPr>
          <w:rFonts w:ascii="IRBadr" w:hAnsi="IRBadr" w:cs="IRBadr"/>
          <w:color w:val="auto"/>
          <w:rtl/>
        </w:rPr>
        <w:t>دعاها</w:t>
      </w:r>
      <w:proofErr w:type="spellEnd"/>
      <w:r w:rsidRPr="00030D56">
        <w:rPr>
          <w:rFonts w:ascii="IRBadr" w:hAnsi="IRBadr" w:cs="IRBadr"/>
          <w:color w:val="auto"/>
          <w:rtl/>
        </w:rPr>
        <w:t xml:space="preserve"> </w:t>
      </w:r>
      <w:proofErr w:type="spellStart"/>
      <w:r w:rsidRPr="00030D56">
        <w:rPr>
          <w:rFonts w:ascii="IRBadr" w:hAnsi="IRBadr" w:cs="IRBadr"/>
          <w:color w:val="auto"/>
          <w:rtl/>
        </w:rPr>
        <w:t>اثرهای</w:t>
      </w:r>
      <w:proofErr w:type="spellEnd"/>
      <w:r w:rsidRPr="00030D56">
        <w:rPr>
          <w:rFonts w:ascii="IRBadr" w:hAnsi="IRBadr" w:cs="IRBadr"/>
          <w:color w:val="auto"/>
          <w:rtl/>
        </w:rPr>
        <w:t xml:space="preserve"> خاص خودش را دارد. نباید اینها را دست کم گرفت. اینجا حضرت یک </w:t>
      </w:r>
      <w:proofErr w:type="spellStart"/>
      <w:r w:rsidRPr="00030D56">
        <w:rPr>
          <w:rFonts w:ascii="IRBadr" w:hAnsi="IRBadr" w:cs="IRBadr"/>
          <w:color w:val="auto"/>
          <w:rtl/>
        </w:rPr>
        <w:t>وضوی</w:t>
      </w:r>
      <w:proofErr w:type="spellEnd"/>
      <w:r w:rsidRPr="00030D56">
        <w:rPr>
          <w:rFonts w:ascii="IRBadr" w:hAnsi="IRBadr" w:cs="IRBadr"/>
          <w:color w:val="auto"/>
          <w:rtl/>
        </w:rPr>
        <w:t xml:space="preserve"> کامل </w:t>
      </w:r>
      <w:proofErr w:type="spellStart"/>
      <w:r w:rsidRPr="00030D56">
        <w:rPr>
          <w:rFonts w:ascii="IRBadr" w:hAnsi="IRBadr" w:cs="IRBadr"/>
          <w:color w:val="auto"/>
          <w:rtl/>
        </w:rPr>
        <w:t>می‌گیرند</w:t>
      </w:r>
      <w:proofErr w:type="spellEnd"/>
      <w:r w:rsidRPr="00030D56">
        <w:rPr>
          <w:rFonts w:ascii="IRBadr" w:hAnsi="IRBadr" w:cs="IRBadr"/>
          <w:color w:val="auto"/>
          <w:rtl/>
        </w:rPr>
        <w:t xml:space="preserve"> و این در حالی است که احتمالا حضرت، نگاه تربیتی داشتند و </w:t>
      </w:r>
      <w:proofErr w:type="spellStart"/>
      <w:r w:rsidRPr="00030D56">
        <w:rPr>
          <w:rFonts w:ascii="IRBadr" w:hAnsi="IRBadr" w:cs="IRBadr"/>
          <w:color w:val="auto"/>
          <w:rtl/>
        </w:rPr>
        <w:t>می‌خواستند</w:t>
      </w:r>
      <w:proofErr w:type="spellEnd"/>
      <w:r w:rsidRPr="00030D56">
        <w:rPr>
          <w:rFonts w:ascii="IRBadr" w:hAnsi="IRBadr" w:cs="IRBadr"/>
          <w:color w:val="auto"/>
          <w:rtl/>
        </w:rPr>
        <w:t xml:space="preserve"> فرزندشان هم یاد بگیرد.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rPr>
      </w:pPr>
      <w:bookmarkStart w:id="7" w:name="_Toc454084002"/>
      <w:r w:rsidRPr="00030D56">
        <w:rPr>
          <w:rFonts w:ascii="IRBadr" w:eastAsia="Times New Roman" w:hAnsi="IRBadr" w:cs="IRBadr"/>
          <w:b/>
          <w:bCs/>
          <w:i/>
          <w:color w:val="auto"/>
          <w:rtl/>
        </w:rPr>
        <w:t>نکات تربیتی در این روایت</w:t>
      </w:r>
      <w:bookmarkEnd w:id="7"/>
    </w:p>
    <w:p w:rsidR="00186E7D" w:rsidRPr="00030D56" w:rsidRDefault="00186E7D" w:rsidP="001E710F">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rPr>
        <w:t xml:space="preserve">این </w:t>
      </w:r>
      <w:proofErr w:type="spellStart"/>
      <w:r w:rsidRPr="00030D56">
        <w:rPr>
          <w:rFonts w:ascii="IRBadr" w:hAnsi="IRBadr" w:cs="IRBadr"/>
          <w:color w:val="auto"/>
          <w:rtl/>
        </w:rPr>
        <w:t>وظیفه‌ی</w:t>
      </w:r>
      <w:proofErr w:type="spellEnd"/>
      <w:r w:rsidRPr="00030D56">
        <w:rPr>
          <w:rFonts w:ascii="IRBadr" w:hAnsi="IRBadr" w:cs="IRBadr"/>
          <w:color w:val="auto"/>
          <w:rtl/>
        </w:rPr>
        <w:t xml:space="preserve"> ماست که در خانه، در اعمال و </w:t>
      </w:r>
      <w:proofErr w:type="spellStart"/>
      <w:r w:rsidRPr="00030D56">
        <w:rPr>
          <w:rFonts w:ascii="IRBadr" w:hAnsi="IRBadr" w:cs="IRBadr"/>
          <w:color w:val="auto"/>
          <w:rtl/>
        </w:rPr>
        <w:t>رفتارمان</w:t>
      </w:r>
      <w:proofErr w:type="spellEnd"/>
      <w:r w:rsidRPr="00030D56">
        <w:rPr>
          <w:rFonts w:ascii="IRBadr" w:hAnsi="IRBadr" w:cs="IRBadr"/>
          <w:color w:val="auto"/>
          <w:rtl/>
        </w:rPr>
        <w:t xml:space="preserve"> دائم نگاه </w:t>
      </w:r>
      <w:proofErr w:type="spellStart"/>
      <w:r w:rsidRPr="00030D56">
        <w:rPr>
          <w:rFonts w:ascii="IRBadr" w:hAnsi="IRBadr" w:cs="IRBadr"/>
          <w:color w:val="auto"/>
          <w:rtl/>
        </w:rPr>
        <w:t>آموزندگی</w:t>
      </w:r>
      <w:proofErr w:type="spellEnd"/>
      <w:r w:rsidRPr="00030D56">
        <w:rPr>
          <w:rFonts w:ascii="IRBadr" w:hAnsi="IRBadr" w:cs="IRBadr"/>
          <w:color w:val="auto"/>
          <w:rtl/>
        </w:rPr>
        <w:t xml:space="preserve"> و تربیتی به فرزندانمان داشته باشیم و خیلی جالب است که در این </w:t>
      </w:r>
      <w:proofErr w:type="spellStart"/>
      <w:r w:rsidRPr="00030D56">
        <w:rPr>
          <w:rFonts w:ascii="IRBadr" w:hAnsi="IRBadr" w:cs="IRBadr"/>
          <w:color w:val="auto"/>
          <w:rtl/>
        </w:rPr>
        <w:t>سیره</w:t>
      </w:r>
      <w:proofErr w:type="spellEnd"/>
      <w:r w:rsidRPr="00030D56">
        <w:rPr>
          <w:rFonts w:ascii="IRBadr" w:hAnsi="IRBadr" w:cs="IRBadr"/>
          <w:color w:val="auto"/>
          <w:rtl/>
        </w:rPr>
        <w:t xml:space="preserve"> </w:t>
      </w:r>
      <w:proofErr w:type="spellStart"/>
      <w:r w:rsidRPr="00030D56">
        <w:rPr>
          <w:rFonts w:ascii="IRBadr" w:hAnsi="IRBadr" w:cs="IRBadr"/>
          <w:color w:val="auto"/>
          <w:rtl/>
        </w:rPr>
        <w:t>امیرالمؤمنین</w:t>
      </w:r>
      <w:proofErr w:type="spellEnd"/>
      <w:r w:rsidR="00115C03" w:rsidRPr="00115C03">
        <w:rPr>
          <w:rFonts w:ascii="IRBadr" w:hAnsi="IRBadr" w:cs="IRBadr" w:hint="cs"/>
          <w:color w:val="auto"/>
          <w:rtl/>
        </w:rPr>
        <w:t>(</w:t>
      </w:r>
      <w:r w:rsidR="00115C03" w:rsidRPr="00115C03">
        <w:rPr>
          <w:rFonts w:ascii="IRBadr" w:hAnsi="IRBadr" w:cs="IRBadr" w:hint="cs"/>
          <w:color w:val="auto"/>
          <w:rtl/>
        </w:rPr>
        <w:t>ع</w:t>
      </w:r>
      <w:r w:rsidR="00115C03" w:rsidRPr="00115C03">
        <w:rPr>
          <w:rFonts w:ascii="IRBadr" w:hAnsi="IRBadr" w:cs="IRBadr" w:hint="cs"/>
          <w:color w:val="auto"/>
          <w:rtl/>
        </w:rPr>
        <w:t>)</w:t>
      </w:r>
      <w:r w:rsidRPr="00115C03">
        <w:rPr>
          <w:rFonts w:ascii="IRBadr" w:hAnsi="IRBadr" w:cs="IRBadr"/>
          <w:color w:val="auto"/>
          <w:sz w:val="24"/>
          <w:szCs w:val="24"/>
          <w:rtl/>
        </w:rPr>
        <w:t xml:space="preserve"> </w:t>
      </w:r>
      <w:r w:rsidRPr="00030D56">
        <w:rPr>
          <w:rFonts w:ascii="IRBadr" w:hAnsi="IRBadr" w:cs="IRBadr"/>
          <w:color w:val="auto"/>
          <w:rtl/>
        </w:rPr>
        <w:t xml:space="preserve">در خانه گفتند: آب بیاور و در واقع او را کشاندند که </w:t>
      </w:r>
      <w:proofErr w:type="spellStart"/>
      <w:r w:rsidRPr="00030D56">
        <w:rPr>
          <w:rFonts w:ascii="IRBadr" w:hAnsi="IRBadr" w:cs="IRBadr"/>
          <w:color w:val="auto"/>
          <w:rtl/>
        </w:rPr>
        <w:t>وضوی</w:t>
      </w:r>
      <w:proofErr w:type="spellEnd"/>
      <w:r w:rsidRPr="00030D56">
        <w:rPr>
          <w:rFonts w:ascii="IRBadr" w:hAnsi="IRBadr" w:cs="IRBadr"/>
          <w:color w:val="auto"/>
          <w:rtl/>
        </w:rPr>
        <w:t xml:space="preserve"> پدر را تماشا کند. نگاه تربیتی دارد و تربیت هم فقط به این نیست که انسان امر و نهی کند. تربیت به این است انسان کاری کند که او الهام و الگو بگیرد. حضرت فرزند خود را آوردند و یک </w:t>
      </w:r>
      <w:proofErr w:type="spellStart"/>
      <w:r w:rsidRPr="00030D56">
        <w:rPr>
          <w:rFonts w:ascii="IRBadr" w:hAnsi="IRBadr" w:cs="IRBadr"/>
          <w:color w:val="auto"/>
          <w:rtl/>
        </w:rPr>
        <w:t>وضوی</w:t>
      </w:r>
      <w:proofErr w:type="spellEnd"/>
      <w:r w:rsidRPr="00030D56">
        <w:rPr>
          <w:rFonts w:ascii="IRBadr" w:hAnsi="IRBadr" w:cs="IRBadr"/>
          <w:color w:val="auto"/>
          <w:rtl/>
        </w:rPr>
        <w:t xml:space="preserve"> کاملی گرفتند که فرزندشان هم این وضو را یاد بگیرد. حضرت وقتی که وضو </w:t>
      </w:r>
      <w:proofErr w:type="spellStart"/>
      <w:r w:rsidRPr="00030D56">
        <w:rPr>
          <w:rFonts w:ascii="IRBadr" w:hAnsi="IRBadr" w:cs="IRBadr"/>
          <w:color w:val="auto"/>
          <w:rtl/>
        </w:rPr>
        <w:t>می‌گرفتند</w:t>
      </w:r>
      <w:proofErr w:type="spellEnd"/>
      <w:r w:rsidRPr="00030D56">
        <w:rPr>
          <w:rFonts w:ascii="IRBadr" w:hAnsi="IRBadr" w:cs="IRBadr"/>
          <w:color w:val="auto"/>
          <w:rtl/>
        </w:rPr>
        <w:t xml:space="preserve"> در هر حالی </w:t>
      </w:r>
      <w:proofErr w:type="spellStart"/>
      <w:r w:rsidRPr="00030D56">
        <w:rPr>
          <w:rFonts w:ascii="IRBadr" w:hAnsi="IRBadr" w:cs="IRBadr"/>
          <w:color w:val="auto"/>
          <w:rtl/>
        </w:rPr>
        <w:t>دعاهایی</w:t>
      </w:r>
      <w:proofErr w:type="spellEnd"/>
      <w:r w:rsidRPr="00030D56">
        <w:rPr>
          <w:rFonts w:ascii="IRBadr" w:hAnsi="IRBadr" w:cs="IRBadr"/>
          <w:color w:val="auto"/>
          <w:rtl/>
        </w:rPr>
        <w:t xml:space="preserve"> خواندند که آن </w:t>
      </w:r>
      <w:proofErr w:type="spellStart"/>
      <w:r w:rsidRPr="00030D56">
        <w:rPr>
          <w:rFonts w:ascii="IRBadr" w:hAnsi="IRBadr" w:cs="IRBadr"/>
          <w:color w:val="auto"/>
          <w:rtl/>
        </w:rPr>
        <w:t>دعاهای</w:t>
      </w:r>
      <w:proofErr w:type="spellEnd"/>
      <w:r w:rsidRPr="00030D56">
        <w:rPr>
          <w:rFonts w:ascii="IRBadr" w:hAnsi="IRBadr" w:cs="IRBadr"/>
          <w:color w:val="auto"/>
          <w:rtl/>
        </w:rPr>
        <w:t xml:space="preserve"> وضو که مفصل است قسمتی از آن در </w:t>
      </w:r>
      <w:proofErr w:type="spellStart"/>
      <w:r w:rsidRPr="00030D56">
        <w:rPr>
          <w:rFonts w:ascii="IRBadr" w:hAnsi="IRBadr" w:cs="IRBadr"/>
          <w:color w:val="auto"/>
          <w:rtl/>
        </w:rPr>
        <w:t>رساله‌ها</w:t>
      </w:r>
      <w:proofErr w:type="spellEnd"/>
      <w:r w:rsidRPr="00030D56">
        <w:rPr>
          <w:rFonts w:ascii="IRBadr" w:hAnsi="IRBadr" w:cs="IRBadr"/>
          <w:color w:val="auto"/>
          <w:rtl/>
        </w:rPr>
        <w:t xml:space="preserve"> آمده و در بعضی جاها چاپ و منتشر شده است. ابتدا خواندند: </w:t>
      </w:r>
      <w:r w:rsidRPr="00030D56">
        <w:rPr>
          <w:rFonts w:ascii="IRBadr" w:hAnsi="IRBadr" w:cs="IRBadr"/>
          <w:b/>
          <w:bCs/>
          <w:color w:val="auto"/>
          <w:rtl/>
        </w:rPr>
        <w:t xml:space="preserve">« </w:t>
      </w:r>
      <w:r w:rsidRPr="00030D56">
        <w:rPr>
          <w:rFonts w:ascii="IRBadr" w:hAnsi="IRBadr" w:cs="IRBadr"/>
          <w:b/>
          <w:bCs/>
          <w:color w:val="auto"/>
          <w:rtl/>
          <w:lang w:bidi="ar-SA"/>
        </w:rPr>
        <w:t>اَلْحَمْدُ لِلَّهِ الَّذى جَعَلَ الْمآءَ طَهُوراً وَلَمْ يَجْعَلْهُ نَجِساً»</w:t>
      </w:r>
      <w:r w:rsidRPr="00030D56">
        <w:rPr>
          <w:rFonts w:ascii="IRBadr" w:hAnsi="IRBadr" w:cs="IRBadr"/>
          <w:color w:val="auto"/>
          <w:vertAlign w:val="superscript"/>
          <w:rtl/>
          <w:lang w:bidi="ar-SA"/>
        </w:rPr>
        <w:footnoteReference w:id="4"/>
      </w:r>
      <w:r w:rsidRPr="00030D56">
        <w:rPr>
          <w:rFonts w:ascii="IRBadr" w:hAnsi="IRBadr" w:cs="IRBadr"/>
          <w:color w:val="auto"/>
          <w:rtl/>
        </w:rPr>
        <w:t xml:space="preserve"> و همین طور </w:t>
      </w:r>
      <w:proofErr w:type="spellStart"/>
      <w:r w:rsidRPr="00030D56">
        <w:rPr>
          <w:rFonts w:ascii="IRBadr" w:hAnsi="IRBadr" w:cs="IRBadr"/>
          <w:color w:val="auto"/>
          <w:rtl/>
        </w:rPr>
        <w:t>دعاهایی</w:t>
      </w:r>
      <w:proofErr w:type="spellEnd"/>
      <w:r w:rsidRPr="00030D56">
        <w:rPr>
          <w:rFonts w:ascii="IRBadr" w:hAnsi="IRBadr" w:cs="IRBadr"/>
          <w:color w:val="auto"/>
          <w:rtl/>
        </w:rPr>
        <w:t xml:space="preserve"> که در وضو هست؛ چون خود وضو هم مقدماتی دارد. دست را بشویند؛ آب را </w:t>
      </w:r>
      <w:proofErr w:type="spellStart"/>
      <w:r w:rsidRPr="00030D56">
        <w:rPr>
          <w:rFonts w:ascii="IRBadr" w:hAnsi="IRBadr" w:cs="IRBadr"/>
          <w:color w:val="auto"/>
          <w:rtl/>
        </w:rPr>
        <w:t>مضمضه</w:t>
      </w:r>
      <w:proofErr w:type="spellEnd"/>
      <w:r w:rsidRPr="00030D56">
        <w:rPr>
          <w:rFonts w:ascii="IRBadr" w:hAnsi="IRBadr" w:cs="IRBadr"/>
          <w:color w:val="auto"/>
          <w:rtl/>
        </w:rPr>
        <w:t xml:space="preserve"> کنند. هنگامی که آب را </w:t>
      </w:r>
      <w:proofErr w:type="spellStart"/>
      <w:r w:rsidRPr="00030D56">
        <w:rPr>
          <w:rFonts w:ascii="IRBadr" w:hAnsi="IRBadr" w:cs="IRBadr"/>
          <w:color w:val="auto"/>
          <w:rtl/>
        </w:rPr>
        <w:t>مضمضه</w:t>
      </w:r>
      <w:proofErr w:type="spellEnd"/>
      <w:r w:rsidRPr="00030D56">
        <w:rPr>
          <w:rFonts w:ascii="IRBadr" w:hAnsi="IRBadr" w:cs="IRBadr"/>
          <w:color w:val="auto"/>
          <w:rtl/>
        </w:rPr>
        <w:t xml:space="preserve"> کردند فرمودند: « </w:t>
      </w:r>
      <w:r w:rsidRPr="00030D56">
        <w:rPr>
          <w:rFonts w:ascii="IRBadr" w:hAnsi="IRBadr" w:cs="IRBadr"/>
          <w:b/>
          <w:bCs/>
          <w:color w:val="auto"/>
          <w:rtl/>
          <w:lang w:bidi="ar-SA"/>
        </w:rPr>
        <w:t>اَللّهُمَّ لَقِّنى حُجَّتى يَوْمَ أَلْقاكَ وَأَطْلِقْ لِسانى بِذِكْراكَ»</w:t>
      </w:r>
      <w:r w:rsidRPr="00030D56">
        <w:rPr>
          <w:rFonts w:ascii="IRBadr" w:hAnsi="IRBadr" w:cs="IRBadr"/>
          <w:b/>
          <w:bCs/>
          <w:color w:val="auto"/>
          <w:vertAlign w:val="superscript"/>
          <w:rtl/>
          <w:lang w:bidi="ar-SA"/>
        </w:rPr>
        <w:footnoteReference w:id="5"/>
      </w:r>
      <w:r w:rsidRPr="00030D56">
        <w:rPr>
          <w:rFonts w:ascii="IRBadr" w:hAnsi="IRBadr" w:cs="IRBadr"/>
          <w:color w:val="auto"/>
          <w:rtl/>
          <w:lang w:bidi="ar-SA"/>
        </w:rPr>
        <w:t xml:space="preserve"> </w:t>
      </w:r>
      <w:r w:rsidRPr="00030D56">
        <w:rPr>
          <w:rFonts w:ascii="IRBadr" w:hAnsi="IRBadr" w:cs="IRBadr"/>
          <w:color w:val="auto"/>
          <w:rtl/>
        </w:rPr>
        <w:t xml:space="preserve">و بعد استنشاق کردند و در استنشاق آن دعا را خواندند و بعد صورت خود را که شستند این </w:t>
      </w:r>
      <w:r w:rsidRPr="00030D56">
        <w:rPr>
          <w:rFonts w:ascii="IRBadr" w:hAnsi="IRBadr" w:cs="IRBadr"/>
          <w:color w:val="auto"/>
          <w:rtl/>
        </w:rPr>
        <w:lastRenderedPageBreak/>
        <w:t xml:space="preserve">دعا را خواندند: </w:t>
      </w:r>
      <w:r w:rsidRPr="00030D56">
        <w:rPr>
          <w:rFonts w:ascii="IRBadr" w:hAnsi="IRBadr" w:cs="IRBadr"/>
          <w:b/>
          <w:bCs/>
          <w:color w:val="auto"/>
          <w:rtl/>
        </w:rPr>
        <w:t xml:space="preserve">« </w:t>
      </w:r>
      <w:r w:rsidRPr="00030D56">
        <w:rPr>
          <w:rFonts w:ascii="IRBadr" w:hAnsi="IRBadr" w:cs="IRBadr"/>
          <w:b/>
          <w:bCs/>
          <w:color w:val="auto"/>
          <w:rtl/>
          <w:lang w:bidi="ar-SA"/>
        </w:rPr>
        <w:t>اَللّهُمَّ بَيِّضْ وَجْهى يَوْمَ تَسْوَدُّ فيهِ الْوُجُوهُ وَلا تُسَوِّدْ وَجْهى يَوْمَ تَبْيَضُّ فيهِ الْوُجُوهُ</w:t>
      </w:r>
      <w:r w:rsidRPr="00030D56">
        <w:rPr>
          <w:rFonts w:ascii="IRBadr" w:hAnsi="IRBadr" w:cs="IRBadr"/>
          <w:color w:val="auto"/>
          <w:rtl/>
        </w:rPr>
        <w:t>»</w:t>
      </w:r>
      <w:r w:rsidRPr="00030D56">
        <w:rPr>
          <w:rFonts w:ascii="IRBadr" w:hAnsi="IRBadr" w:cs="IRBadr"/>
          <w:b/>
          <w:bCs/>
          <w:color w:val="auto"/>
          <w:vertAlign w:val="superscript"/>
          <w:rtl/>
          <w:lang w:bidi="ar-SA"/>
        </w:rPr>
        <w:footnoteReference w:id="6"/>
      </w:r>
      <w:r w:rsidRPr="00030D56">
        <w:rPr>
          <w:rFonts w:ascii="IRBadr" w:hAnsi="IRBadr" w:cs="IRBadr"/>
          <w:color w:val="auto"/>
          <w:rtl/>
        </w:rPr>
        <w:t xml:space="preserve"> آب را که روی صورت ریختند این دعا را خواندند که </w:t>
      </w:r>
      <w:proofErr w:type="spellStart"/>
      <w:r w:rsidRPr="00030D56">
        <w:rPr>
          <w:rFonts w:ascii="IRBadr" w:hAnsi="IRBadr" w:cs="IRBadr"/>
          <w:color w:val="auto"/>
          <w:rtl/>
        </w:rPr>
        <w:t>معنایش</w:t>
      </w:r>
      <w:proofErr w:type="spellEnd"/>
      <w:r w:rsidRPr="00030D56">
        <w:rPr>
          <w:rFonts w:ascii="IRBadr" w:hAnsi="IRBadr" w:cs="IRBadr"/>
          <w:color w:val="auto"/>
          <w:rtl/>
        </w:rPr>
        <w:t xml:space="preserve"> این است: خدایا آن روز که </w:t>
      </w:r>
      <w:proofErr w:type="spellStart"/>
      <w:r w:rsidRPr="00030D56">
        <w:rPr>
          <w:rFonts w:ascii="IRBadr" w:hAnsi="IRBadr" w:cs="IRBadr"/>
          <w:color w:val="auto"/>
          <w:rtl/>
        </w:rPr>
        <w:t>چهره‌ها</w:t>
      </w:r>
      <w:proofErr w:type="spellEnd"/>
      <w:r w:rsidRPr="00030D56">
        <w:rPr>
          <w:rFonts w:ascii="IRBadr" w:hAnsi="IRBadr" w:cs="IRBadr"/>
          <w:color w:val="auto"/>
          <w:rtl/>
        </w:rPr>
        <w:t xml:space="preserve"> سفید </w:t>
      </w:r>
      <w:proofErr w:type="spellStart"/>
      <w:r w:rsidRPr="00030D56">
        <w:rPr>
          <w:rFonts w:ascii="IRBadr" w:hAnsi="IRBadr" w:cs="IRBadr"/>
          <w:color w:val="auto"/>
          <w:rtl/>
        </w:rPr>
        <w:t>می‌شود</w:t>
      </w:r>
      <w:proofErr w:type="spellEnd"/>
      <w:r w:rsidRPr="00030D56">
        <w:rPr>
          <w:rFonts w:ascii="IRBadr" w:hAnsi="IRBadr" w:cs="IRBadr"/>
          <w:color w:val="auto"/>
          <w:rtl/>
        </w:rPr>
        <w:t xml:space="preserve"> مرا هم </w:t>
      </w:r>
      <w:proofErr w:type="spellStart"/>
      <w:r w:rsidRPr="00030D56">
        <w:rPr>
          <w:rFonts w:ascii="IRBadr" w:hAnsi="IRBadr" w:cs="IRBadr"/>
          <w:color w:val="auto"/>
          <w:rtl/>
        </w:rPr>
        <w:t>روسفید</w:t>
      </w:r>
      <w:proofErr w:type="spellEnd"/>
      <w:r w:rsidRPr="00030D56">
        <w:rPr>
          <w:rFonts w:ascii="IRBadr" w:hAnsi="IRBadr" w:cs="IRBadr"/>
          <w:color w:val="auto"/>
          <w:rtl/>
        </w:rPr>
        <w:t xml:space="preserve"> قرار بده. آن وقت که </w:t>
      </w:r>
      <w:proofErr w:type="spellStart"/>
      <w:r w:rsidRPr="00030D56">
        <w:rPr>
          <w:rFonts w:ascii="IRBadr" w:hAnsi="IRBadr" w:cs="IRBadr"/>
          <w:color w:val="auto"/>
          <w:rtl/>
        </w:rPr>
        <w:t>چهره‌ی</w:t>
      </w:r>
      <w:proofErr w:type="spellEnd"/>
      <w:r w:rsidRPr="00030D56">
        <w:rPr>
          <w:rFonts w:ascii="IRBadr" w:hAnsi="IRBadr" w:cs="IRBadr"/>
          <w:color w:val="auto"/>
          <w:rtl/>
        </w:rPr>
        <w:t xml:space="preserve"> کافران و </w:t>
      </w:r>
      <w:proofErr w:type="spellStart"/>
      <w:r w:rsidRPr="00030D56">
        <w:rPr>
          <w:rFonts w:ascii="IRBadr" w:hAnsi="IRBadr" w:cs="IRBadr"/>
          <w:color w:val="auto"/>
          <w:rtl/>
        </w:rPr>
        <w:t>ملحدان</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ناصالحان</w:t>
      </w:r>
      <w:proofErr w:type="spellEnd"/>
      <w:r w:rsidRPr="00030D56">
        <w:rPr>
          <w:rFonts w:ascii="IRBadr" w:hAnsi="IRBadr" w:cs="IRBadr"/>
          <w:color w:val="auto"/>
          <w:rtl/>
        </w:rPr>
        <w:t xml:space="preserve"> سیاه </w:t>
      </w:r>
      <w:proofErr w:type="spellStart"/>
      <w:r w:rsidRPr="00030D56">
        <w:rPr>
          <w:rFonts w:ascii="IRBadr" w:hAnsi="IRBadr" w:cs="IRBadr"/>
          <w:color w:val="auto"/>
          <w:rtl/>
        </w:rPr>
        <w:t>می‌شود</w:t>
      </w:r>
      <w:proofErr w:type="spellEnd"/>
      <w:r w:rsidRPr="00030D56">
        <w:rPr>
          <w:rFonts w:ascii="IRBadr" w:hAnsi="IRBadr" w:cs="IRBadr"/>
          <w:color w:val="auto"/>
          <w:rtl/>
        </w:rPr>
        <w:t xml:space="preserve">، چهره مرا سیاه قرار مده. بعد وقتی که آب را به دست راست ریختند، این دعا را خواندند:  « </w:t>
      </w:r>
      <w:r w:rsidRPr="00030D56">
        <w:rPr>
          <w:rFonts w:ascii="IRBadr" w:hAnsi="IRBadr" w:cs="IRBadr"/>
          <w:b/>
          <w:bCs/>
          <w:color w:val="auto"/>
          <w:rtl/>
          <w:lang w:bidi="ar-SA"/>
        </w:rPr>
        <w:t>اَللّهُمَّ اَعْطِنى كِتابى بِيَمينى وَالْخُلْدَ فِى الْجِنانِ بِيَسارى وَحاسِبْنى حِساباً يَسيراً»</w:t>
      </w:r>
      <w:r w:rsidRPr="00030D56">
        <w:rPr>
          <w:rFonts w:ascii="IRBadr" w:hAnsi="IRBadr" w:cs="IRBadr"/>
          <w:b/>
          <w:bCs/>
          <w:color w:val="auto"/>
          <w:vertAlign w:val="superscript"/>
          <w:rtl/>
          <w:lang w:bidi="ar-SA"/>
        </w:rPr>
        <w:footnoteReference w:id="7"/>
      </w:r>
      <w:r w:rsidRPr="00030D56">
        <w:rPr>
          <w:rFonts w:ascii="IRBadr" w:hAnsi="IRBadr" w:cs="IRBadr"/>
          <w:color w:val="auto"/>
          <w:rtl/>
        </w:rPr>
        <w:t xml:space="preserve"> خدایا </w:t>
      </w:r>
      <w:proofErr w:type="spellStart"/>
      <w:r w:rsidRPr="00030D56">
        <w:rPr>
          <w:rFonts w:ascii="IRBadr" w:hAnsi="IRBadr" w:cs="IRBadr"/>
          <w:color w:val="auto"/>
          <w:rtl/>
        </w:rPr>
        <w:t>نامه‌ی</w:t>
      </w:r>
      <w:proofErr w:type="spellEnd"/>
      <w:r w:rsidRPr="00030D56">
        <w:rPr>
          <w:rFonts w:ascii="IRBadr" w:hAnsi="IRBadr" w:cs="IRBadr"/>
          <w:color w:val="auto"/>
          <w:rtl/>
        </w:rPr>
        <w:t xml:space="preserve"> اعمالم را در قیامت به دست راستم بسپار. وقتی هم که آب را به دست چپ </w:t>
      </w:r>
      <w:proofErr w:type="spellStart"/>
      <w:r w:rsidRPr="00030D56">
        <w:rPr>
          <w:rFonts w:ascii="IRBadr" w:hAnsi="IRBadr" w:cs="IRBadr"/>
          <w:color w:val="auto"/>
          <w:rtl/>
        </w:rPr>
        <w:t>می‌ریختند</w:t>
      </w:r>
      <w:proofErr w:type="spellEnd"/>
      <w:r w:rsidRPr="00030D56">
        <w:rPr>
          <w:rFonts w:ascii="IRBadr" w:hAnsi="IRBadr" w:cs="IRBadr"/>
          <w:color w:val="auto"/>
          <w:rtl/>
        </w:rPr>
        <w:t xml:space="preserve"> این دعا را خواندند: </w:t>
      </w:r>
      <w:r w:rsidRPr="00030D56">
        <w:rPr>
          <w:rFonts w:ascii="IRBadr" w:hAnsi="IRBadr" w:cs="IRBadr"/>
          <w:b/>
          <w:bCs/>
          <w:color w:val="auto"/>
          <w:rtl/>
        </w:rPr>
        <w:t xml:space="preserve">« </w:t>
      </w:r>
      <w:r w:rsidRPr="00030D56">
        <w:rPr>
          <w:rFonts w:ascii="IRBadr" w:hAnsi="IRBadr" w:cs="IRBadr"/>
          <w:b/>
          <w:bCs/>
          <w:color w:val="auto"/>
          <w:rtl/>
          <w:lang w:bidi="ar-SA"/>
        </w:rPr>
        <w:t>اَللّهُمَّ لا تُعْطِنى كِتابى بِشِمالى وَلا مِنْ وَرآءِ ظَهْرى وَلا تَجْعَلْها مَغْلُولَةً اِلى عُنُقى وَاَعُوذُ بِكَ مِنْ مُقَطَّعاتِ النّيرانِ»</w:t>
      </w:r>
      <w:r w:rsidRPr="00030D56">
        <w:rPr>
          <w:rFonts w:ascii="IRBadr" w:hAnsi="IRBadr" w:cs="IRBadr"/>
          <w:b/>
          <w:bCs/>
          <w:color w:val="auto"/>
          <w:vertAlign w:val="superscript"/>
          <w:rtl/>
          <w:lang w:bidi="ar-SA"/>
        </w:rPr>
        <w:footnoteReference w:id="8"/>
      </w:r>
      <w:r w:rsidRPr="00030D56">
        <w:rPr>
          <w:rFonts w:ascii="IRBadr" w:hAnsi="IRBadr" w:cs="IRBadr"/>
          <w:color w:val="auto"/>
          <w:rtl/>
        </w:rPr>
        <w:t xml:space="preserve"> خدایا </w:t>
      </w:r>
      <w:proofErr w:type="spellStart"/>
      <w:r w:rsidRPr="00030D56">
        <w:rPr>
          <w:rFonts w:ascii="IRBadr" w:hAnsi="IRBadr" w:cs="IRBadr"/>
          <w:color w:val="auto"/>
          <w:rtl/>
        </w:rPr>
        <w:t>نامه‌ی</w:t>
      </w:r>
      <w:proofErr w:type="spellEnd"/>
      <w:r w:rsidRPr="00030D56">
        <w:rPr>
          <w:rFonts w:ascii="IRBadr" w:hAnsi="IRBadr" w:cs="IRBadr"/>
          <w:color w:val="auto"/>
          <w:rtl/>
        </w:rPr>
        <w:t xml:space="preserve"> اعمالم را به دست چپم مده، و مرا از آن </w:t>
      </w:r>
      <w:proofErr w:type="spellStart"/>
      <w:r w:rsidRPr="00030D56">
        <w:rPr>
          <w:rFonts w:ascii="IRBadr" w:hAnsi="IRBadr" w:cs="IRBadr"/>
          <w:color w:val="auto"/>
          <w:rtl/>
        </w:rPr>
        <w:t>آتش‌های</w:t>
      </w:r>
      <w:proofErr w:type="spellEnd"/>
      <w:r w:rsidRPr="00030D56">
        <w:rPr>
          <w:rFonts w:ascii="IRBadr" w:hAnsi="IRBadr" w:cs="IRBadr"/>
          <w:color w:val="auto"/>
          <w:rtl/>
        </w:rPr>
        <w:t xml:space="preserve"> </w:t>
      </w:r>
      <w:proofErr w:type="spellStart"/>
      <w:r w:rsidRPr="00030D56">
        <w:rPr>
          <w:rFonts w:ascii="IRBadr" w:hAnsi="IRBadr" w:cs="IRBadr"/>
          <w:color w:val="auto"/>
          <w:rtl/>
        </w:rPr>
        <w:t>فروزانی</w:t>
      </w:r>
      <w:proofErr w:type="spellEnd"/>
      <w:r w:rsidRPr="00030D56">
        <w:rPr>
          <w:rFonts w:ascii="IRBadr" w:hAnsi="IRBadr" w:cs="IRBadr"/>
          <w:color w:val="auto"/>
          <w:rtl/>
        </w:rPr>
        <w:t xml:space="preserve"> که انسان را در قیامت </w:t>
      </w:r>
      <w:proofErr w:type="spellStart"/>
      <w:r w:rsidRPr="00030D56">
        <w:rPr>
          <w:rFonts w:ascii="IRBadr" w:hAnsi="IRBadr" w:cs="IRBadr"/>
          <w:color w:val="auto"/>
          <w:rtl/>
        </w:rPr>
        <w:t>قطعه‌قطعه</w:t>
      </w:r>
      <w:proofErr w:type="spellEnd"/>
      <w:r w:rsidRPr="00030D56">
        <w:rPr>
          <w:rFonts w:ascii="IRBadr" w:hAnsi="IRBadr" w:cs="IRBadr"/>
          <w:color w:val="auto"/>
          <w:rtl/>
        </w:rPr>
        <w:t xml:space="preserve"> </w:t>
      </w:r>
      <w:proofErr w:type="spellStart"/>
      <w:r w:rsidRPr="00030D56">
        <w:rPr>
          <w:rFonts w:ascii="IRBadr" w:hAnsi="IRBadr" w:cs="IRBadr"/>
          <w:color w:val="auto"/>
          <w:rtl/>
        </w:rPr>
        <w:t>می‌کند</w:t>
      </w:r>
      <w:proofErr w:type="spellEnd"/>
      <w:r w:rsidRPr="00030D56">
        <w:rPr>
          <w:rFonts w:ascii="IRBadr" w:hAnsi="IRBadr" w:cs="IRBadr"/>
          <w:color w:val="auto"/>
          <w:rtl/>
        </w:rPr>
        <w:t xml:space="preserve">، نجات بده. در هنگام مسح هم آن دعا را خواندند: « </w:t>
      </w:r>
      <w:r w:rsidRPr="00030D56">
        <w:rPr>
          <w:rFonts w:ascii="IRBadr" w:hAnsi="IRBadr" w:cs="IRBadr"/>
          <w:b/>
          <w:bCs/>
          <w:color w:val="auto"/>
          <w:rtl/>
          <w:lang w:bidi="ar-SA"/>
        </w:rPr>
        <w:t>اَللّهُمَّ غَشِّنى رَحْمَتَكَ وَبَرَكاتِكَ»</w:t>
      </w:r>
      <w:r w:rsidRPr="00030D56">
        <w:rPr>
          <w:rFonts w:ascii="IRBadr" w:hAnsi="IRBadr" w:cs="IRBadr"/>
          <w:b/>
          <w:bCs/>
          <w:color w:val="auto"/>
          <w:vertAlign w:val="superscript"/>
          <w:rtl/>
          <w:lang w:bidi="ar-SA"/>
        </w:rPr>
        <w:footnoteReference w:id="9"/>
      </w:r>
      <w:r w:rsidRPr="00030D56">
        <w:rPr>
          <w:rFonts w:ascii="IRBadr" w:hAnsi="IRBadr" w:cs="IRBadr"/>
          <w:color w:val="auto"/>
          <w:rtl/>
          <w:lang w:bidi="ar-SA"/>
        </w:rPr>
        <w:t xml:space="preserve"> و مسح پا هم دعا را خواندند و این وضوی کامل را گرفتند. </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حضرت به فرزند خود می‌فرمایند: آب بیاور و تماشا کن و من وضو می‌گیرم، وضویی که اول دست را شستند؛ استنشاق کردند؛ تمضمض کردند و بقیه‌ی اعمال را انجام دادند؛ ولی همراه با این وضو که به صورت ظاهری عمل می‌کردند این دعاها را خواندند. این دعاهایی که در اعمال مختلف وضو آمده، اشاره به اسرار وضوست. آن دعاها به خاطر این است که روح، آماده شود که آن طهارت را از وضو تحصیل کند؛ چون وضو، بی‌جهت نور معنوی نمی‌شود. وقتی وضو نورانیت معنوی را ایجاد می‌کند که همراه با درک و آگاهی باشد. این دعاها به انسان آگاهی می‌بخشد. انسان را به اسرار وضو</w:t>
      </w:r>
      <w:r w:rsidRPr="00030D56">
        <w:rPr>
          <w:rFonts w:ascii="IRBadr" w:hAnsi="IRBadr" w:cs="IRBadr"/>
          <w:color w:val="auto"/>
          <w:rtl/>
        </w:rPr>
        <w:t>،</w:t>
      </w:r>
      <w:r w:rsidRPr="00030D56">
        <w:rPr>
          <w:rFonts w:ascii="IRBadr" w:hAnsi="IRBadr" w:cs="IRBadr"/>
          <w:color w:val="auto"/>
          <w:rtl/>
          <w:lang w:bidi="ar-SA"/>
        </w:rPr>
        <w:t xml:space="preserve"> به عنوان مقدمه‌ای برای ورود به حریم کبریایی الهی آماده می‌کند. با این نگاه باید به وضو نگاه کرد. وضویی که مرا آماده می‌کند که نوری پیدا کنم تا با آن نور وارد حریم کبریایی خدا شوم؛ وارد حرم حضرت حق بشوم؛ وارد گفتگوی با حضرت معبود شوم.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8" w:name="_Toc454084003"/>
      <w:r w:rsidRPr="00030D56">
        <w:rPr>
          <w:rFonts w:ascii="IRBadr" w:eastAsia="Times New Roman" w:hAnsi="IRBadr" w:cs="IRBadr"/>
          <w:b/>
          <w:bCs/>
          <w:i/>
          <w:color w:val="auto"/>
          <w:rtl/>
          <w:lang w:bidi="ar-SA"/>
        </w:rPr>
        <w:t>رسیدن به حقیقت وضو در گرو خواندن دعاهای آن</w:t>
      </w:r>
      <w:bookmarkEnd w:id="8"/>
    </w:p>
    <w:p w:rsidR="00186E7D" w:rsidRPr="00030D56" w:rsidRDefault="00186E7D" w:rsidP="001E710F">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این فلسفه‌ی وضوست و حقیقت وضو هم چیزی فراتر از عمل‌های ظاهری است که به چشم می‌آید. این دعاها برای این است که ما را به آن حقیقت منتقل کند؛ این دعاها برای این است که ما را به آن اسرار آگاه کند. هر دعایی هم تناسبی با همان عضوی دارد که شسته می‌شود؛ صورت که می‌شوید دعای مناسبش خوانده می‌شود. معلوم می‌شود که ریختن این آب بر روی صورت، با قصد اخلاص و برای آماده شدن برای نماز و گفتگوی با خداست. این فقط ظاهرش نیست، یک معنای عمیقی دارد. آب ریختن وقتی همراه با قصد اخلاص و قربت شد، در واقع چهره‌ی معنوی انسان را نورانی می‌کند؛ صورت انسان را در پیشگاه خدا منور می‌کند و </w:t>
      </w:r>
      <w:r w:rsidRPr="00030D56">
        <w:rPr>
          <w:rFonts w:ascii="IRBadr" w:hAnsi="IRBadr" w:cs="IRBadr"/>
          <w:color w:val="auto"/>
          <w:rtl/>
          <w:lang w:bidi="ar-SA"/>
        </w:rPr>
        <w:lastRenderedPageBreak/>
        <w:t>همین طور در اعمال دیگر که دعاها به تناسب خودش انتخاب شده و هر دعایی نشان می‌دهد که باید به این حقیقت، توجه باشیم، و هر دعایی به انسان توجه می‌دهد که باید به حضرت حق قصد تقرب داشت. این دعاها را خواندند و یک وضوی کامل را به فرزندشان آموختند. این یک نکته‌ی مهم تربیتی برای تربیت فرزندان است. فقط نمی‌شود گفت این کار را بکن و نکن. باید درست عمل کرد تا بچه یاد بگیرد و اینجا حضرت مقابل فرزندش وضوی کاملی می‌گیرد تا او هم یاد بگیرد. این حدیث طولانی است که من برخی از دعاهایش را خواندم. هم اعمال واجب وضو دعاهایی دارد، خیلی کوتاه است و حفظ کردنش راحت است و هم اعمال مستحبی. این یک وضوی کامل شد. حضرت امیرالمؤمنین</w:t>
      </w:r>
      <w:r w:rsidR="001E710F" w:rsidRPr="00115C03">
        <w:rPr>
          <w:rFonts w:ascii="IRBadr" w:hAnsi="IRBadr" w:cs="IRBadr" w:hint="cs"/>
          <w:color w:val="auto"/>
          <w:rtl/>
        </w:rPr>
        <w:t>(ع)</w:t>
      </w:r>
      <w:r w:rsidR="001E710F" w:rsidRPr="00115C03">
        <w:rPr>
          <w:rFonts w:ascii="IRBadr" w:hAnsi="IRBadr" w:cs="IRBadr"/>
          <w:color w:val="auto"/>
          <w:sz w:val="24"/>
          <w:szCs w:val="24"/>
          <w:rtl/>
        </w:rPr>
        <w:t xml:space="preserve"> </w:t>
      </w:r>
      <w:r w:rsidRPr="00030D56">
        <w:rPr>
          <w:rFonts w:ascii="IRBadr" w:hAnsi="IRBadr" w:cs="IRBadr"/>
          <w:color w:val="auto"/>
          <w:rtl/>
          <w:lang w:bidi="ar-SA"/>
        </w:rPr>
        <w:t xml:space="preserve">در مقابل فرزندشان یک وضوی کامل با دعاها و آداب کامل به جا آوردند و به او نشان دادند. </w:t>
      </w:r>
    </w:p>
    <w:p w:rsidR="00186E7D" w:rsidRPr="00030D56" w:rsidRDefault="00186E7D" w:rsidP="001E710F">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9" w:name="_Toc454084004"/>
      <w:r w:rsidRPr="00030D56">
        <w:rPr>
          <w:rFonts w:ascii="IRBadr" w:eastAsia="Times New Roman" w:hAnsi="IRBadr" w:cs="IRBadr"/>
          <w:b/>
          <w:bCs/>
          <w:i/>
          <w:color w:val="auto"/>
          <w:rtl/>
          <w:lang w:bidi="ar-SA"/>
        </w:rPr>
        <w:t>صورت ملکوتی وضوی امیرالمومنین</w:t>
      </w:r>
      <w:r w:rsidR="001E710F" w:rsidRPr="001E710F">
        <w:rPr>
          <w:rFonts w:ascii="IRBadr" w:hAnsi="IRBadr" w:cs="IRBadr" w:hint="cs"/>
          <w:b/>
          <w:bCs/>
          <w:color w:val="auto"/>
          <w:rtl/>
        </w:rPr>
        <w:t>(ع)</w:t>
      </w:r>
      <w:r w:rsidR="001E710F" w:rsidRPr="00115C03">
        <w:rPr>
          <w:rFonts w:ascii="IRBadr" w:hAnsi="IRBadr" w:cs="IRBadr"/>
          <w:color w:val="auto"/>
          <w:sz w:val="24"/>
          <w:szCs w:val="24"/>
          <w:rtl/>
        </w:rPr>
        <w:t xml:space="preserve"> </w:t>
      </w:r>
      <w:r w:rsidRPr="00030D56">
        <w:rPr>
          <w:rFonts w:ascii="IRBadr" w:eastAsia="Times New Roman" w:hAnsi="IRBadr" w:cs="IRBadr"/>
          <w:b/>
          <w:bCs/>
          <w:i/>
          <w:color w:val="auto"/>
          <w:rtl/>
          <w:lang w:bidi="ar-SA"/>
        </w:rPr>
        <w:t>از زبان خود</w:t>
      </w:r>
      <w:bookmarkEnd w:id="9"/>
    </w:p>
    <w:p w:rsidR="00186E7D" w:rsidRPr="00030D56" w:rsidRDefault="00186E7D" w:rsidP="001E710F">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در آخر روایت یک جمله‌ی تکان دهنده وجود دارد که آن جمله‌ی زیبا و بزنگاه این حدیث شریف، این جمله‌ی آخر است. بعد می‌گوید: بعد از این که مقدمات طی شد؛ خطاب کرد به فرزندی که وضوی تمام عیار پدر را دیده، به فرزند خود این طور می‌فرمایند: « </w:t>
      </w:r>
      <w:r w:rsidRPr="00030D56">
        <w:rPr>
          <w:rFonts w:ascii="IRBadr" w:hAnsi="IRBadr" w:cs="IRBadr"/>
          <w:b/>
          <w:bCs/>
          <w:color w:val="auto"/>
          <w:rtl/>
          <w:lang w:bidi="ar-SA"/>
        </w:rPr>
        <w:t>یا مَحَمَّدُ مَنْ تَوَضّأ مِثْلُ وُضُوئی وَ قالَ مِثْلَ قَولی ، خَلَقَ الله تَباركَ وَ تَعالی مِنْ كُلِّ قَطْرَة ٍ مَلِكاً ی</w:t>
      </w:r>
      <w:r w:rsidR="001E710F">
        <w:rPr>
          <w:rFonts w:ascii="IRBadr" w:hAnsi="IRBadr" w:cs="IRBadr" w:hint="cs"/>
          <w:b/>
          <w:bCs/>
          <w:color w:val="auto"/>
          <w:rtl/>
          <w:lang w:bidi="ar-SA"/>
        </w:rPr>
        <w:t>ُ</w:t>
      </w:r>
      <w:r w:rsidRPr="00030D56">
        <w:rPr>
          <w:rFonts w:ascii="IRBadr" w:hAnsi="IRBadr" w:cs="IRBadr"/>
          <w:b/>
          <w:bCs/>
          <w:color w:val="auto"/>
          <w:rtl/>
          <w:lang w:bidi="ar-SA"/>
        </w:rPr>
        <w:t>قَدِّسُهُ وُ یُسَبِّحُهُ وَ یُكَبِّرُهُ ، فَیَكْتُبُ اللهُ ـ عَزَّوَجَلَّ ـ ثَوابَ ذلكَ لَهُ اِلی یَومِ الْقِیامَةِ»</w:t>
      </w:r>
      <w:r w:rsidRPr="00030D56">
        <w:rPr>
          <w:rFonts w:ascii="IRBadr" w:hAnsi="IRBadr" w:cs="IRBadr"/>
          <w:b/>
          <w:bCs/>
          <w:color w:val="auto"/>
          <w:vertAlign w:val="superscript"/>
          <w:rtl/>
          <w:lang w:bidi="ar-SA"/>
        </w:rPr>
        <w:footnoteReference w:id="10"/>
      </w:r>
      <w:r w:rsidRPr="00030D56">
        <w:rPr>
          <w:rFonts w:ascii="IRBadr" w:hAnsi="IRBadr" w:cs="IRBadr"/>
          <w:color w:val="auto"/>
          <w:rtl/>
          <w:lang w:bidi="ar-SA"/>
        </w:rPr>
        <w:t xml:space="preserve"> این جای هیچ تعجبی ندارد. اگر این وضویی که علی گرفت، با آن اذکار و دعاهایی که در هنگام شستن صورت و دست و مسح از حضرت نقل شده، کسی در آن اوج و با آن قصد یک وضو از او صادر شود، حضرت می‌فرماید: کسی که مثل من وضو بگیرد، این طور که من اینجا وضو گرفتم و دعاهایی که من در این اعمال وضو خواندم، بخواند خداوند از هر قطره‌ی آبی که از دست او می‌ریزد ملکی را خلق می‌کند که تا قیام قیامت خدا را تقدیس و تسبیح و تکبیر و تمجید می‌کند. از هر قطره‌ی آب وضویی با این ویژگی‌ها، ملکی خلق می‌شود که تا قیام قیامت تسبیح و تکبیر می‌کند و در قبال هر تسبیح و تکبیر، ثوابی هم برای این شخص وضو گیرنده ثبت و ضبط می‌شود. این هیچ جای تعجبی ندارد؛ اما شرط آن این است که وضوی علی باشد و دعا از قلبی خالص و پاک مانند قلب امیرالمؤمنین</w:t>
      </w:r>
      <w:r w:rsidR="001E710F" w:rsidRPr="00115C03">
        <w:rPr>
          <w:rFonts w:ascii="IRBadr" w:hAnsi="IRBadr" w:cs="IRBadr" w:hint="cs"/>
          <w:color w:val="auto"/>
          <w:rtl/>
        </w:rPr>
        <w:t>(ع)</w:t>
      </w:r>
      <w:r w:rsidR="001E710F" w:rsidRPr="00115C03">
        <w:rPr>
          <w:rFonts w:ascii="IRBadr" w:hAnsi="IRBadr" w:cs="IRBadr"/>
          <w:color w:val="auto"/>
          <w:sz w:val="24"/>
          <w:szCs w:val="24"/>
          <w:rtl/>
        </w:rPr>
        <w:t xml:space="preserve"> </w:t>
      </w:r>
      <w:r w:rsidRPr="00030D56">
        <w:rPr>
          <w:rFonts w:ascii="IRBadr" w:hAnsi="IRBadr" w:cs="IRBadr"/>
          <w:color w:val="auto"/>
          <w:rtl/>
          <w:lang w:bidi="ar-SA"/>
        </w:rPr>
        <w:t xml:space="preserve">و در همان صراط و مسیر باشد.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10" w:name="_Toc454084005"/>
      <w:r w:rsidRPr="00030D56">
        <w:rPr>
          <w:rFonts w:ascii="IRBadr" w:eastAsia="Times New Roman" w:hAnsi="IRBadr" w:cs="IRBadr"/>
          <w:b/>
          <w:bCs/>
          <w:i/>
          <w:color w:val="auto"/>
          <w:rtl/>
          <w:lang w:bidi="ar-SA"/>
        </w:rPr>
        <w:t>فزونی دائمی ملائلکه</w:t>
      </w:r>
      <w:bookmarkEnd w:id="10"/>
    </w:p>
    <w:p w:rsidR="00186E7D" w:rsidRPr="00030D56" w:rsidRDefault="00186E7D" w:rsidP="001E710F">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آن چه که از روایات معلوم می‌شود خلق </w:t>
      </w:r>
      <w:r w:rsidR="001E710F" w:rsidRPr="00030D56">
        <w:rPr>
          <w:rFonts w:ascii="IRBadr" w:hAnsi="IRBadr" w:cs="IRBadr"/>
          <w:color w:val="auto"/>
          <w:rtl/>
          <w:lang w:bidi="ar-SA"/>
        </w:rPr>
        <w:t>دائم</w:t>
      </w:r>
      <w:r w:rsidR="001E710F" w:rsidRPr="00030D56">
        <w:rPr>
          <w:rFonts w:ascii="IRBadr" w:hAnsi="IRBadr" w:cs="IRBadr"/>
          <w:color w:val="auto"/>
          <w:rtl/>
          <w:lang w:bidi="ar-SA"/>
        </w:rPr>
        <w:t xml:space="preserve"> </w:t>
      </w:r>
      <w:r w:rsidRPr="00030D56">
        <w:rPr>
          <w:rFonts w:ascii="IRBadr" w:hAnsi="IRBadr" w:cs="IRBadr"/>
          <w:color w:val="auto"/>
          <w:rtl/>
          <w:lang w:bidi="ar-SA"/>
        </w:rPr>
        <w:t xml:space="preserve">ملائکه است؛ یعنی در عالم غیب و در عالم ماورای مادی، تزاحمی نیست؛ دائما ملائکه در تجدد خلقند و بر عدد و رقمشان افزوده می‌شود. این روایت هم یکی از شواهد همان نظریه است که </w:t>
      </w:r>
      <w:r w:rsidR="001E710F" w:rsidRPr="00030D56">
        <w:rPr>
          <w:rFonts w:ascii="IRBadr" w:hAnsi="IRBadr" w:cs="IRBadr"/>
          <w:color w:val="auto"/>
          <w:rtl/>
          <w:lang w:bidi="ar-SA"/>
        </w:rPr>
        <w:t>ملائکه با آن معنا و مقدماتی که در جای خودش هست</w:t>
      </w:r>
      <w:r w:rsidR="001E710F" w:rsidRPr="00030D56">
        <w:rPr>
          <w:rFonts w:ascii="IRBadr" w:hAnsi="IRBadr" w:cs="IRBadr"/>
          <w:color w:val="auto"/>
          <w:rtl/>
          <w:lang w:bidi="ar-SA"/>
        </w:rPr>
        <w:t xml:space="preserve"> </w:t>
      </w:r>
      <w:r w:rsidRPr="00030D56">
        <w:rPr>
          <w:rFonts w:ascii="IRBadr" w:hAnsi="IRBadr" w:cs="IRBadr"/>
          <w:color w:val="auto"/>
          <w:rtl/>
          <w:lang w:bidi="ar-SA"/>
        </w:rPr>
        <w:t xml:space="preserve">دائما فزونی پیدا می‌کنند. این روایت هم همین را نشان می‌دهد.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11" w:name="_Toc454084006"/>
      <w:r w:rsidRPr="00030D56">
        <w:rPr>
          <w:rFonts w:ascii="IRBadr" w:eastAsia="Times New Roman" w:hAnsi="IRBadr" w:cs="IRBadr"/>
          <w:b/>
          <w:bCs/>
          <w:i/>
          <w:color w:val="auto"/>
          <w:rtl/>
          <w:lang w:bidi="ar-SA"/>
        </w:rPr>
        <w:lastRenderedPageBreak/>
        <w:t>تبیین حقیقت وضو</w:t>
      </w:r>
      <w:bookmarkEnd w:id="11"/>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اگر وضو، این طور و با آن دعاها از کسی صادر شود، آن وقت در قبال هر کدام از عمال و دعای او، ملکی خلق می‌شود که خدا را تسبیح می‌کند و او وصل به تسبیح و تقدیس و تمجید و تکبیر آن ملک می‌شود. این حقیقت وضو است. اینکه وضو نور است و این نور انسان را آماده می‌کند تا وارد حریم خداوند شود، معنایش این است؛ منتها نور شدن وضو به این نیست که روی غفلت انسان، آبی به دست و صورت بزند. آن عمل ظاهری است و حد فقهی‌، انسان به تکلیف عمل کرده؛ اما اگر کسی بخواهد به درجات عبودیت حق سلوک پیدا کند و به درستی وارد نماز شود، چنین وضویی لازم است. اگر این وضو برای نماز هم نباشد، نور است. عرض کردم در همه‌ی احوال وضو داشتن مستحب است. این طهارت به انسان نورانیت می‌بخشد.</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12" w:name="_Toc454084007"/>
      <w:r w:rsidRPr="00030D56">
        <w:rPr>
          <w:rFonts w:ascii="IRBadr" w:eastAsia="Times New Roman" w:hAnsi="IRBadr" w:cs="IRBadr"/>
          <w:b/>
          <w:bCs/>
          <w:i/>
          <w:color w:val="auto"/>
          <w:rtl/>
          <w:lang w:bidi="ar-SA"/>
        </w:rPr>
        <w:t>اهمیت وضوی قبل از خواب</w:t>
      </w:r>
      <w:bookmarkEnd w:id="12"/>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حتی قبل از خواب _آن طور که از روایات بر می‌آید و کار ساده‌ای هست_ اگر کسی مقید باشد که وضو بگیرد، می‌گوید در تمام خواب، انسان حکم انسان وضودار و متوضأ را دارد و بخصوص که ممکن است در خواب، مرگ او فرا برسد و به لقاء خدا برود. خیلی مطلوب است که انسان با وضو به لقاء خدا برود و با مرگ ملاقات کند و به همین خاطر است که قبل از خواب، وضو توصیه شده است. وضو نوری است با همین شکلی که عرض کردم؛ منتهی چند چیز مهم است اولا انسان باید به اذاکار و دعاهای وضو توجه کند و از همه‌ی این‌ها مهم‌تر این است که قصد قربت و اخلاص، در وضو داشته باشد. </w:t>
      </w:r>
    </w:p>
    <w:p w:rsidR="00186E7D" w:rsidRPr="00030D56" w:rsidRDefault="00186E7D" w:rsidP="00B86E69">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13" w:name="_Toc454084008"/>
      <w:r w:rsidRPr="00030D56">
        <w:rPr>
          <w:rFonts w:ascii="IRBadr" w:eastAsia="Times New Roman" w:hAnsi="IRBadr" w:cs="IRBadr"/>
          <w:b/>
          <w:bCs/>
          <w:i/>
          <w:color w:val="auto"/>
          <w:rtl/>
          <w:lang w:bidi="ar-SA"/>
        </w:rPr>
        <w:t>حدیثی دیگر از امیرالمؤمنین</w:t>
      </w:r>
      <w:bookmarkEnd w:id="13"/>
      <w:r w:rsidR="00B86E69" w:rsidRPr="00B86E69">
        <w:rPr>
          <w:rFonts w:ascii="IRBadr" w:hAnsi="IRBadr" w:cs="IRBadr" w:hint="cs"/>
          <w:b/>
          <w:bCs/>
          <w:color w:val="auto"/>
          <w:rtl/>
        </w:rPr>
        <w:t>(ع)</w:t>
      </w:r>
    </w:p>
    <w:p w:rsidR="00186E7D" w:rsidRPr="00030D56" w:rsidRDefault="00186E7D" w:rsidP="00B86E69">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این حدیث هم در باب وضو از امیرالمؤمنین</w:t>
      </w:r>
      <w:r w:rsidR="00B86E69" w:rsidRPr="00115C03">
        <w:rPr>
          <w:rFonts w:ascii="IRBadr" w:hAnsi="IRBadr" w:cs="IRBadr" w:hint="cs"/>
          <w:color w:val="auto"/>
          <w:rtl/>
        </w:rPr>
        <w:t>(ع)</w:t>
      </w:r>
      <w:r w:rsidR="00B86E69" w:rsidRPr="00115C03">
        <w:rPr>
          <w:rFonts w:ascii="IRBadr" w:hAnsi="IRBadr" w:cs="IRBadr"/>
          <w:color w:val="auto"/>
          <w:sz w:val="24"/>
          <w:szCs w:val="24"/>
          <w:rtl/>
        </w:rPr>
        <w:t xml:space="preserve"> </w:t>
      </w:r>
      <w:r w:rsidRPr="00030D56">
        <w:rPr>
          <w:rFonts w:ascii="IRBadr" w:hAnsi="IRBadr" w:cs="IRBadr"/>
          <w:color w:val="auto"/>
          <w:rtl/>
          <w:lang w:bidi="ar-SA"/>
        </w:rPr>
        <w:t xml:space="preserve">نقل شده که می‌فرمایند: « </w:t>
      </w:r>
      <w:r w:rsidRPr="00030D56">
        <w:rPr>
          <w:rFonts w:ascii="IRBadr" w:hAnsi="IRBadr" w:cs="IRBadr"/>
          <w:b/>
          <w:bCs/>
          <w:color w:val="auto"/>
          <w:rtl/>
          <w:lang w:bidi="ar-SA"/>
        </w:rPr>
        <w:t>مَا</w:t>
      </w:r>
      <w:r w:rsidRPr="00030D56">
        <w:rPr>
          <w:rFonts w:ascii="IRBadr" w:hAnsi="IRBadr" w:cs="IRBadr"/>
          <w:b/>
          <w:bCs/>
          <w:color w:val="auto"/>
          <w:lang w:bidi="ar-SA"/>
        </w:rPr>
        <w:t xml:space="preserve"> </w:t>
      </w:r>
      <w:r w:rsidRPr="00030D56">
        <w:rPr>
          <w:rFonts w:ascii="IRBadr" w:hAnsi="IRBadr" w:cs="IRBadr"/>
          <w:b/>
          <w:bCs/>
          <w:color w:val="auto"/>
          <w:rtl/>
          <w:lang w:bidi="ar-SA"/>
        </w:rPr>
        <w:t>مِنْ‏</w:t>
      </w:r>
      <w:r w:rsidRPr="00030D56">
        <w:rPr>
          <w:rFonts w:ascii="IRBadr" w:hAnsi="IRBadr" w:cs="IRBadr"/>
          <w:b/>
          <w:bCs/>
          <w:color w:val="auto"/>
          <w:lang w:bidi="ar-SA"/>
        </w:rPr>
        <w:t xml:space="preserve"> </w:t>
      </w:r>
      <w:r w:rsidRPr="00030D56">
        <w:rPr>
          <w:rFonts w:ascii="IRBadr" w:hAnsi="IRBadr" w:cs="IRBadr"/>
          <w:b/>
          <w:bCs/>
          <w:color w:val="auto"/>
          <w:rtl/>
          <w:lang w:bidi="ar-SA"/>
        </w:rPr>
        <w:t>مُسْلِمٍ‏</w:t>
      </w:r>
      <w:r w:rsidRPr="00030D56">
        <w:rPr>
          <w:rFonts w:ascii="IRBadr" w:hAnsi="IRBadr" w:cs="IRBadr"/>
          <w:b/>
          <w:bCs/>
          <w:color w:val="auto"/>
          <w:lang w:bidi="ar-SA"/>
        </w:rPr>
        <w:t xml:space="preserve"> </w:t>
      </w:r>
      <w:r w:rsidRPr="00030D56">
        <w:rPr>
          <w:rFonts w:ascii="IRBadr" w:hAnsi="IRBadr" w:cs="IRBadr"/>
          <w:b/>
          <w:bCs/>
          <w:color w:val="auto"/>
          <w:rtl/>
          <w:lang w:bidi="ar-SA"/>
        </w:rPr>
        <w:t>يَتَوَضَّأُ</w:t>
      </w:r>
      <w:r w:rsidRPr="00030D56">
        <w:rPr>
          <w:rFonts w:ascii="IRBadr" w:hAnsi="IRBadr" w:cs="IRBadr"/>
          <w:b/>
          <w:bCs/>
          <w:color w:val="auto"/>
          <w:lang w:bidi="ar-SA"/>
        </w:rPr>
        <w:t xml:space="preserve"> </w:t>
      </w:r>
      <w:r w:rsidRPr="00030D56">
        <w:rPr>
          <w:rFonts w:ascii="IRBadr" w:hAnsi="IRBadr" w:cs="IRBadr"/>
          <w:b/>
          <w:bCs/>
          <w:color w:val="auto"/>
          <w:rtl/>
          <w:lang w:bidi="ar-SA"/>
        </w:rPr>
        <w:t>فَيَقُولُ‏ عِنْدَ</w:t>
      </w:r>
      <w:r w:rsidRPr="00030D56">
        <w:rPr>
          <w:rFonts w:ascii="IRBadr" w:hAnsi="IRBadr" w:cs="IRBadr"/>
          <w:b/>
          <w:bCs/>
          <w:color w:val="auto"/>
          <w:lang w:bidi="ar-SA"/>
        </w:rPr>
        <w:t xml:space="preserve"> </w:t>
      </w:r>
      <w:r w:rsidRPr="00030D56">
        <w:rPr>
          <w:rFonts w:ascii="IRBadr" w:hAnsi="IRBadr" w:cs="IRBadr"/>
          <w:b/>
          <w:bCs/>
          <w:color w:val="auto"/>
          <w:rtl/>
          <w:lang w:bidi="ar-SA"/>
        </w:rPr>
        <w:t>وُضُوئِهِ</w:t>
      </w:r>
      <w:r w:rsidRPr="00030D56">
        <w:rPr>
          <w:rFonts w:ascii="IRBadr" w:hAnsi="IRBadr" w:cs="IRBadr"/>
          <w:b/>
          <w:bCs/>
          <w:color w:val="auto"/>
          <w:lang w:bidi="ar-SA"/>
        </w:rPr>
        <w:t xml:space="preserve"> </w:t>
      </w:r>
      <w:r w:rsidRPr="00030D56">
        <w:rPr>
          <w:rFonts w:ascii="IRBadr" w:hAnsi="IRBadr" w:cs="IRBadr"/>
          <w:b/>
          <w:bCs/>
          <w:color w:val="auto"/>
          <w:rtl/>
          <w:lang w:bidi="ar-SA"/>
        </w:rPr>
        <w:t>سُبْحَانَكَ</w:t>
      </w:r>
      <w:r w:rsidRPr="00030D56">
        <w:rPr>
          <w:rFonts w:ascii="IRBadr" w:hAnsi="IRBadr" w:cs="IRBadr"/>
          <w:b/>
          <w:bCs/>
          <w:color w:val="auto"/>
          <w:lang w:bidi="ar-SA"/>
        </w:rPr>
        <w:t xml:space="preserve"> </w:t>
      </w:r>
      <w:r w:rsidRPr="00030D56">
        <w:rPr>
          <w:rFonts w:ascii="IRBadr" w:hAnsi="IRBadr" w:cs="IRBadr"/>
          <w:b/>
          <w:bCs/>
          <w:color w:val="auto"/>
          <w:rtl/>
          <w:lang w:bidi="ar-SA"/>
        </w:rPr>
        <w:t>اللَّهُمَّ</w:t>
      </w:r>
      <w:r w:rsidRPr="00030D56">
        <w:rPr>
          <w:rFonts w:ascii="IRBadr" w:hAnsi="IRBadr" w:cs="IRBadr"/>
          <w:b/>
          <w:bCs/>
          <w:color w:val="auto"/>
          <w:lang w:bidi="ar-SA"/>
        </w:rPr>
        <w:t xml:space="preserve"> </w:t>
      </w:r>
      <w:r w:rsidRPr="00030D56">
        <w:rPr>
          <w:rFonts w:ascii="IRBadr" w:hAnsi="IRBadr" w:cs="IRBadr"/>
          <w:b/>
          <w:bCs/>
          <w:color w:val="auto"/>
          <w:rtl/>
          <w:lang w:bidi="ar-SA"/>
        </w:rPr>
        <w:t>وَ</w:t>
      </w:r>
      <w:r w:rsidRPr="00030D56">
        <w:rPr>
          <w:rFonts w:ascii="IRBadr" w:hAnsi="IRBadr" w:cs="IRBadr"/>
          <w:b/>
          <w:bCs/>
          <w:color w:val="auto"/>
          <w:lang w:bidi="ar-SA"/>
        </w:rPr>
        <w:t xml:space="preserve"> </w:t>
      </w:r>
      <w:r w:rsidRPr="00030D56">
        <w:rPr>
          <w:rFonts w:ascii="IRBadr" w:hAnsi="IRBadr" w:cs="IRBadr"/>
          <w:b/>
          <w:bCs/>
          <w:color w:val="auto"/>
          <w:rtl/>
          <w:lang w:bidi="ar-SA"/>
        </w:rPr>
        <w:t>بِحَمْدِكَ</w:t>
      </w:r>
      <w:r w:rsidRPr="00030D56">
        <w:rPr>
          <w:rFonts w:ascii="IRBadr" w:hAnsi="IRBadr" w:cs="IRBadr"/>
          <w:b/>
          <w:bCs/>
          <w:color w:val="auto"/>
          <w:lang w:bidi="ar-SA"/>
        </w:rPr>
        <w:t xml:space="preserve"> </w:t>
      </w:r>
      <w:r w:rsidRPr="00030D56">
        <w:rPr>
          <w:rFonts w:ascii="IRBadr" w:hAnsi="IRBadr" w:cs="IRBadr"/>
          <w:b/>
          <w:bCs/>
          <w:color w:val="auto"/>
          <w:rtl/>
          <w:lang w:bidi="ar-SA"/>
        </w:rPr>
        <w:t>أَشْهَدُ</w:t>
      </w:r>
      <w:r w:rsidRPr="00030D56">
        <w:rPr>
          <w:rFonts w:ascii="IRBadr" w:hAnsi="IRBadr" w:cs="IRBadr"/>
          <w:b/>
          <w:bCs/>
          <w:color w:val="auto"/>
          <w:lang w:bidi="ar-SA"/>
        </w:rPr>
        <w:t xml:space="preserve"> </w:t>
      </w:r>
      <w:r w:rsidRPr="00030D56">
        <w:rPr>
          <w:rFonts w:ascii="IRBadr" w:hAnsi="IRBadr" w:cs="IRBadr"/>
          <w:b/>
          <w:bCs/>
          <w:color w:val="auto"/>
          <w:rtl/>
          <w:lang w:bidi="ar-SA"/>
        </w:rPr>
        <w:t>أَنْ</w:t>
      </w:r>
      <w:r w:rsidRPr="00030D56">
        <w:rPr>
          <w:rFonts w:ascii="IRBadr" w:hAnsi="IRBadr" w:cs="IRBadr"/>
          <w:b/>
          <w:bCs/>
          <w:color w:val="auto"/>
          <w:lang w:bidi="ar-SA"/>
        </w:rPr>
        <w:t xml:space="preserve"> </w:t>
      </w:r>
      <w:r w:rsidRPr="00030D56">
        <w:rPr>
          <w:rFonts w:ascii="IRBadr" w:hAnsi="IRBadr" w:cs="IRBadr"/>
          <w:b/>
          <w:bCs/>
          <w:color w:val="auto"/>
          <w:rtl/>
          <w:lang w:bidi="ar-SA"/>
        </w:rPr>
        <w:t>لَا</w:t>
      </w:r>
      <w:r w:rsidRPr="00030D56">
        <w:rPr>
          <w:rFonts w:ascii="IRBadr" w:hAnsi="IRBadr" w:cs="IRBadr"/>
          <w:b/>
          <w:bCs/>
          <w:color w:val="auto"/>
          <w:lang w:bidi="ar-SA"/>
        </w:rPr>
        <w:t xml:space="preserve"> </w:t>
      </w:r>
      <w:r w:rsidRPr="00030D56">
        <w:rPr>
          <w:rFonts w:ascii="IRBadr" w:hAnsi="IRBadr" w:cs="IRBadr"/>
          <w:b/>
          <w:bCs/>
          <w:color w:val="auto"/>
          <w:rtl/>
          <w:lang w:bidi="ar-SA"/>
        </w:rPr>
        <w:t>إِلَهَ</w:t>
      </w:r>
      <w:r w:rsidRPr="00030D56">
        <w:rPr>
          <w:rFonts w:ascii="IRBadr" w:hAnsi="IRBadr" w:cs="IRBadr"/>
          <w:b/>
          <w:bCs/>
          <w:color w:val="auto"/>
          <w:lang w:bidi="ar-SA"/>
        </w:rPr>
        <w:t xml:space="preserve"> </w:t>
      </w:r>
      <w:r w:rsidRPr="00030D56">
        <w:rPr>
          <w:rFonts w:ascii="IRBadr" w:hAnsi="IRBadr" w:cs="IRBadr"/>
          <w:b/>
          <w:bCs/>
          <w:color w:val="auto"/>
          <w:rtl/>
          <w:lang w:bidi="ar-SA"/>
        </w:rPr>
        <w:t>إِلَّا</w:t>
      </w:r>
      <w:r w:rsidRPr="00030D56">
        <w:rPr>
          <w:rFonts w:ascii="IRBadr" w:hAnsi="IRBadr" w:cs="IRBadr"/>
          <w:b/>
          <w:bCs/>
          <w:color w:val="auto"/>
          <w:lang w:bidi="ar-SA"/>
        </w:rPr>
        <w:t xml:space="preserve"> </w:t>
      </w:r>
      <w:r w:rsidRPr="00030D56">
        <w:rPr>
          <w:rFonts w:ascii="IRBadr" w:hAnsi="IRBadr" w:cs="IRBadr"/>
          <w:b/>
          <w:bCs/>
          <w:color w:val="auto"/>
          <w:rtl/>
          <w:lang w:bidi="ar-SA"/>
        </w:rPr>
        <w:t>أَنْتَ</w:t>
      </w:r>
      <w:r w:rsidRPr="00030D56">
        <w:rPr>
          <w:rFonts w:ascii="IRBadr" w:hAnsi="IRBadr" w:cs="IRBadr"/>
          <w:b/>
          <w:bCs/>
          <w:color w:val="auto"/>
          <w:lang w:bidi="ar-SA"/>
        </w:rPr>
        <w:t xml:space="preserve"> </w:t>
      </w:r>
      <w:r w:rsidRPr="00030D56">
        <w:rPr>
          <w:rFonts w:ascii="IRBadr" w:hAnsi="IRBadr" w:cs="IRBadr"/>
          <w:b/>
          <w:bCs/>
          <w:color w:val="auto"/>
          <w:rtl/>
          <w:lang w:bidi="ar-SA"/>
        </w:rPr>
        <w:t>أَسْتَغْفِرُكَ</w:t>
      </w:r>
      <w:r w:rsidRPr="00030D56">
        <w:rPr>
          <w:rFonts w:ascii="IRBadr" w:hAnsi="IRBadr" w:cs="IRBadr"/>
          <w:b/>
          <w:bCs/>
          <w:color w:val="auto"/>
          <w:lang w:bidi="ar-SA"/>
        </w:rPr>
        <w:t xml:space="preserve"> </w:t>
      </w:r>
      <w:r w:rsidRPr="00030D56">
        <w:rPr>
          <w:rFonts w:ascii="IRBadr" w:hAnsi="IRBadr" w:cs="IRBadr"/>
          <w:b/>
          <w:bCs/>
          <w:color w:val="auto"/>
          <w:rtl/>
          <w:lang w:bidi="ar-SA"/>
        </w:rPr>
        <w:t>وَ</w:t>
      </w:r>
      <w:r w:rsidRPr="00030D56">
        <w:rPr>
          <w:rFonts w:ascii="IRBadr" w:hAnsi="IRBadr" w:cs="IRBadr"/>
          <w:b/>
          <w:bCs/>
          <w:color w:val="auto"/>
          <w:lang w:bidi="ar-SA"/>
        </w:rPr>
        <w:t xml:space="preserve"> </w:t>
      </w:r>
      <w:r w:rsidRPr="00030D56">
        <w:rPr>
          <w:rFonts w:ascii="IRBadr" w:hAnsi="IRBadr" w:cs="IRBadr"/>
          <w:b/>
          <w:bCs/>
          <w:color w:val="auto"/>
          <w:rtl/>
          <w:lang w:bidi="ar-SA"/>
        </w:rPr>
        <w:t>أَتُوبُ</w:t>
      </w:r>
      <w:r w:rsidRPr="00030D56">
        <w:rPr>
          <w:rFonts w:ascii="IRBadr" w:hAnsi="IRBadr" w:cs="IRBadr"/>
          <w:b/>
          <w:bCs/>
          <w:color w:val="auto"/>
          <w:lang w:bidi="ar-SA"/>
        </w:rPr>
        <w:t xml:space="preserve"> </w:t>
      </w:r>
      <w:r w:rsidRPr="00030D56">
        <w:rPr>
          <w:rFonts w:ascii="IRBadr" w:hAnsi="IRBadr" w:cs="IRBadr"/>
          <w:b/>
          <w:bCs/>
          <w:color w:val="auto"/>
          <w:rtl/>
          <w:lang w:bidi="ar-SA"/>
        </w:rPr>
        <w:t>إِلَيْكَ</w:t>
      </w:r>
      <w:r w:rsidRPr="00030D56">
        <w:rPr>
          <w:rFonts w:ascii="IRBadr" w:hAnsi="IRBadr" w:cs="IRBadr"/>
          <w:b/>
          <w:bCs/>
          <w:color w:val="auto"/>
          <w:lang w:bidi="ar-SA"/>
        </w:rPr>
        <w:t xml:space="preserve"> </w:t>
      </w:r>
      <w:r w:rsidRPr="00030D56">
        <w:rPr>
          <w:rFonts w:ascii="IRBadr" w:hAnsi="IRBadr" w:cs="IRBadr"/>
          <w:b/>
          <w:bCs/>
          <w:color w:val="auto"/>
          <w:rtl/>
          <w:lang w:bidi="ar-SA"/>
        </w:rPr>
        <w:t>اللَّهُمَّ</w:t>
      </w:r>
      <w:r w:rsidRPr="00030D56">
        <w:rPr>
          <w:rFonts w:ascii="IRBadr" w:hAnsi="IRBadr" w:cs="IRBadr"/>
          <w:b/>
          <w:bCs/>
          <w:color w:val="auto"/>
          <w:lang w:bidi="ar-SA"/>
        </w:rPr>
        <w:t xml:space="preserve"> </w:t>
      </w:r>
      <w:r w:rsidRPr="00030D56">
        <w:rPr>
          <w:rFonts w:ascii="IRBadr" w:hAnsi="IRBadr" w:cs="IRBadr"/>
          <w:b/>
          <w:bCs/>
          <w:color w:val="auto"/>
          <w:rtl/>
          <w:lang w:bidi="ar-SA"/>
        </w:rPr>
        <w:t>اجْعَلْنِي</w:t>
      </w:r>
      <w:r w:rsidRPr="00030D56">
        <w:rPr>
          <w:rFonts w:ascii="IRBadr" w:hAnsi="IRBadr" w:cs="IRBadr"/>
          <w:b/>
          <w:bCs/>
          <w:color w:val="auto"/>
          <w:lang w:bidi="ar-SA"/>
        </w:rPr>
        <w:t xml:space="preserve"> </w:t>
      </w:r>
      <w:r w:rsidRPr="00030D56">
        <w:rPr>
          <w:rFonts w:ascii="IRBadr" w:hAnsi="IRBadr" w:cs="IRBadr"/>
          <w:b/>
          <w:bCs/>
          <w:color w:val="auto"/>
          <w:rtl/>
          <w:lang w:bidi="ar-SA"/>
        </w:rPr>
        <w:t>مِنَ</w:t>
      </w:r>
      <w:r w:rsidRPr="00030D56">
        <w:rPr>
          <w:rFonts w:ascii="IRBadr" w:hAnsi="IRBadr" w:cs="IRBadr"/>
          <w:b/>
          <w:bCs/>
          <w:color w:val="auto"/>
          <w:lang w:bidi="ar-SA"/>
        </w:rPr>
        <w:t xml:space="preserve"> </w:t>
      </w:r>
      <w:r w:rsidRPr="00030D56">
        <w:rPr>
          <w:rFonts w:ascii="IRBadr" w:hAnsi="IRBadr" w:cs="IRBadr"/>
          <w:b/>
          <w:bCs/>
          <w:color w:val="auto"/>
          <w:rtl/>
          <w:lang w:bidi="ar-SA"/>
        </w:rPr>
        <w:t>التَّوَّابِينَ</w:t>
      </w:r>
      <w:r w:rsidRPr="00030D56">
        <w:rPr>
          <w:rFonts w:ascii="IRBadr" w:hAnsi="IRBadr" w:cs="IRBadr"/>
          <w:b/>
          <w:bCs/>
          <w:color w:val="auto"/>
          <w:lang w:bidi="ar-SA"/>
        </w:rPr>
        <w:t xml:space="preserve"> </w:t>
      </w:r>
      <w:r w:rsidRPr="00030D56">
        <w:rPr>
          <w:rFonts w:ascii="IRBadr" w:hAnsi="IRBadr" w:cs="IRBadr"/>
          <w:b/>
          <w:bCs/>
          <w:color w:val="auto"/>
          <w:rtl/>
          <w:lang w:bidi="ar-SA"/>
        </w:rPr>
        <w:t>وَ</w:t>
      </w:r>
      <w:r w:rsidRPr="00030D56">
        <w:rPr>
          <w:rFonts w:ascii="IRBadr" w:hAnsi="IRBadr" w:cs="IRBadr"/>
          <w:b/>
          <w:bCs/>
          <w:color w:val="auto"/>
          <w:lang w:bidi="ar-SA"/>
        </w:rPr>
        <w:t xml:space="preserve"> </w:t>
      </w:r>
      <w:r w:rsidRPr="00030D56">
        <w:rPr>
          <w:rFonts w:ascii="IRBadr" w:hAnsi="IRBadr" w:cs="IRBadr"/>
          <w:b/>
          <w:bCs/>
          <w:color w:val="auto"/>
          <w:rtl/>
          <w:lang w:bidi="ar-SA"/>
        </w:rPr>
        <w:t>اجْعَلْنِي</w:t>
      </w:r>
      <w:r w:rsidRPr="00030D56">
        <w:rPr>
          <w:rFonts w:ascii="IRBadr" w:hAnsi="IRBadr" w:cs="IRBadr"/>
          <w:b/>
          <w:bCs/>
          <w:color w:val="auto"/>
          <w:lang w:bidi="ar-SA"/>
        </w:rPr>
        <w:t xml:space="preserve"> </w:t>
      </w:r>
      <w:r w:rsidRPr="00030D56">
        <w:rPr>
          <w:rFonts w:ascii="IRBadr" w:hAnsi="IRBadr" w:cs="IRBadr"/>
          <w:b/>
          <w:bCs/>
          <w:color w:val="auto"/>
          <w:rtl/>
          <w:lang w:bidi="ar-SA"/>
        </w:rPr>
        <w:t>مِنَ</w:t>
      </w:r>
      <w:r w:rsidRPr="00030D56">
        <w:rPr>
          <w:rFonts w:ascii="IRBadr" w:hAnsi="IRBadr" w:cs="IRBadr"/>
          <w:b/>
          <w:bCs/>
          <w:color w:val="auto"/>
          <w:lang w:bidi="ar-SA"/>
        </w:rPr>
        <w:t xml:space="preserve"> </w:t>
      </w:r>
      <w:r w:rsidRPr="00030D56">
        <w:rPr>
          <w:rFonts w:ascii="IRBadr" w:hAnsi="IRBadr" w:cs="IRBadr"/>
          <w:b/>
          <w:bCs/>
          <w:color w:val="auto"/>
          <w:rtl/>
          <w:lang w:bidi="ar-SA"/>
        </w:rPr>
        <w:t>الْمُتَطَهِّرِين</w:t>
      </w:r>
      <w:r w:rsidRPr="00030D56">
        <w:rPr>
          <w:rFonts w:ascii="IRBadr" w:hAnsi="IRBadr" w:cs="IRBadr"/>
          <w:color w:val="auto"/>
          <w:rtl/>
          <w:lang w:bidi="ar-SA"/>
        </w:rPr>
        <w:t>‏»</w:t>
      </w:r>
      <w:r w:rsidRPr="00030D56">
        <w:rPr>
          <w:rFonts w:ascii="IRBadr" w:hAnsi="IRBadr" w:cs="IRBadr"/>
          <w:color w:val="auto"/>
          <w:vertAlign w:val="superscript"/>
          <w:rtl/>
          <w:lang w:bidi="ar-SA"/>
        </w:rPr>
        <w:footnoteReference w:id="11"/>
      </w:r>
      <w:r w:rsidRPr="00030D56">
        <w:rPr>
          <w:rFonts w:ascii="IRBadr" w:hAnsi="IRBadr" w:cs="IRBadr"/>
          <w:color w:val="auto"/>
          <w:rtl/>
          <w:lang w:bidi="ar-SA"/>
        </w:rPr>
        <w:t xml:space="preserve"> حضرت می‌فرمایند: هیچ کسی نیست که وضو بگیرد و این دعا را بخواند مگر این که در یک طوماری وضوی او ثبت می‌شود و بر او مهر زده می‌شود و این طومار در زیر عرش خدا نهاده می‌شود تا اینکه طومار را روز قیامت به دست او بدهند. یعنی وضو، حقیقت ملکوتی دارد. وضو فقط این اعمال ظاهری گذرا و تمام شونده نیست. این اعمال یک حقیقتی را ایجاد می‌کند که در بارگاه خدا حفظ می‌شود و در روز قیامت همان نورانیت به شخص آدمی بر می‌گردانند. یک چنین ویژگی‌ایی دارد. هیچ نباید تعجب کرد که چطور شده این عمل‌ها با این ترتیب که انجام می‌پذیرد، این نورانیت را درست می‌کند. </w:t>
      </w:r>
    </w:p>
    <w:p w:rsidR="00186E7D" w:rsidRPr="00030D56" w:rsidRDefault="00186E7D" w:rsidP="00B86E69">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14" w:name="_Toc454084009"/>
      <w:r w:rsidRPr="00030D56">
        <w:rPr>
          <w:rFonts w:ascii="IRBadr" w:eastAsia="Times New Roman" w:hAnsi="IRBadr" w:cs="IRBadr"/>
          <w:b/>
          <w:bCs/>
          <w:i/>
          <w:color w:val="auto"/>
          <w:rtl/>
          <w:lang w:bidi="ar-SA"/>
        </w:rPr>
        <w:lastRenderedPageBreak/>
        <w:t>مهر ت</w:t>
      </w:r>
      <w:r w:rsidR="00B86E69">
        <w:rPr>
          <w:rFonts w:ascii="IRBadr" w:eastAsia="Times New Roman" w:hAnsi="IRBadr" w:cs="IRBadr" w:hint="cs"/>
          <w:b/>
          <w:bCs/>
          <w:i/>
          <w:color w:val="auto"/>
          <w:rtl/>
          <w:lang w:bidi="ar-SA"/>
        </w:rPr>
        <w:t>أ</w:t>
      </w:r>
      <w:r w:rsidRPr="00030D56">
        <w:rPr>
          <w:rFonts w:ascii="IRBadr" w:eastAsia="Times New Roman" w:hAnsi="IRBadr" w:cs="IRBadr"/>
          <w:b/>
          <w:bCs/>
          <w:i/>
          <w:color w:val="auto"/>
          <w:rtl/>
          <w:lang w:bidi="ar-SA"/>
        </w:rPr>
        <w:t>یید علوم مادی به اثرات معنوی عبادات</w:t>
      </w:r>
      <w:bookmarkEnd w:id="14"/>
    </w:p>
    <w:p w:rsidR="00186E7D" w:rsidRPr="00030D56" w:rsidRDefault="00186E7D" w:rsidP="007533EC">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این مثل ترکیبات شیمیایی است که اگر دو ماده را این طور ترکیب کنید این طور می‌شود؛ به طریق دیگری ترکیب کنید طور دیگری می‌شود. هیچ جای تعجبی ندارد. اتفاقا</w:t>
      </w:r>
      <w:r w:rsidR="007533EC">
        <w:rPr>
          <w:rFonts w:ascii="IRBadr" w:hAnsi="IRBadr" w:cs="IRBadr" w:hint="cs"/>
          <w:color w:val="auto"/>
          <w:rtl/>
          <w:lang w:bidi="ar-SA"/>
        </w:rPr>
        <w:t>ً</w:t>
      </w:r>
      <w:r w:rsidRPr="00030D56">
        <w:rPr>
          <w:rFonts w:ascii="IRBadr" w:hAnsi="IRBadr" w:cs="IRBadr"/>
          <w:color w:val="auto"/>
          <w:rtl/>
          <w:lang w:bidi="ar-SA"/>
        </w:rPr>
        <w:t xml:space="preserve"> علم نشان می‌دهد که همه‌ی این‌ها امکان‌پذیر است و همه‌ی این‌ها شدنی است. پیشرفت‌های علم فیزیک و شیمی و روانشناسی و روانکاوی نشان می‌دهد این اعمال در روان ما تأثیرات می‌گذارد. غوغاست از تأثیرات روانشناسی و روانکاوی که نشان می‌دهد اعمال ما کم و بیش، یک چیزهای خاصی را در عالم درون ما تولید می‌کند. وضو با این ترتیب، با این مقدمات، با این دعاها یک ترکیبی می‌شود که در عالم غیب</w:t>
      </w:r>
      <w:r w:rsidR="007533EC">
        <w:rPr>
          <w:rFonts w:ascii="IRBadr" w:hAnsi="IRBadr" w:cs="IRBadr" w:hint="cs"/>
          <w:color w:val="auto"/>
          <w:rtl/>
          <w:lang w:bidi="ar-SA"/>
        </w:rPr>
        <w:t xml:space="preserve"> </w:t>
      </w:r>
      <w:r w:rsidRPr="00030D56">
        <w:rPr>
          <w:rFonts w:ascii="IRBadr" w:hAnsi="IRBadr" w:cs="IRBadr"/>
          <w:color w:val="auto"/>
          <w:rtl/>
          <w:lang w:bidi="ar-SA"/>
        </w:rPr>
        <w:t>و در پیشگاه خدا یک نور ایجاد می‌کند. این نور، در این دنیا به انسان قابلیت می‌دهد که به پیشگاه خدا برود؛ با خدا سخن بگوید و در قیامت این نور ضبط می‌شود و به سراغ انسان می‌‌آید. این دو روایت در باب وضو بود.</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15" w:name="_Toc454084010"/>
      <w:r w:rsidRPr="00030D56">
        <w:rPr>
          <w:rFonts w:ascii="IRBadr" w:eastAsia="Times New Roman" w:hAnsi="IRBadr" w:cs="IRBadr"/>
          <w:b/>
          <w:bCs/>
          <w:i/>
          <w:color w:val="auto"/>
          <w:rtl/>
          <w:lang w:bidi="ar-SA"/>
        </w:rPr>
        <w:t>وضو عبادتی مانند بقیه‌ی عبادات</w:t>
      </w:r>
      <w:bookmarkEnd w:id="15"/>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 علاوه بر اینکه وضو احکام فراوانی دارد و در همه حال، مستحب است و برای نماز شرط لازم است و علاوه بر این که در اسرار وضو و دعاهای وضو ابواب نورانی و ملکوتی به روی انسان گشوده می‌شود و روایت هم کم نداریم، وضو دارای نوری است و در عالم ملکوت نور الهی است. به همین دلیل است که در وضو هم همان حالات نماز، برای ائمه‌ی طاهرین</w:t>
      </w:r>
      <w:r w:rsidRPr="00030D56">
        <w:rPr>
          <w:rFonts w:ascii="IRBadr" w:hAnsi="IRBadr" w:cs="IRBadr"/>
          <w:color w:val="auto"/>
          <w:sz w:val="32"/>
          <w:szCs w:val="32"/>
          <w:rtl/>
          <w:lang w:bidi="ar-SA"/>
        </w:rPr>
        <w:t>:</w:t>
      </w:r>
      <w:r w:rsidRPr="00030D56">
        <w:rPr>
          <w:rFonts w:ascii="IRBadr" w:hAnsi="IRBadr" w:cs="IRBadr"/>
          <w:color w:val="auto"/>
          <w:rtl/>
          <w:lang w:bidi="ar-SA"/>
        </w:rPr>
        <w:t xml:space="preserve"> نقل شده است؛ یعنی همان حالت‌های عجیب، اینکه رنگشان می‌پرید؛ زیر و رو و منقلب می‌شوند. در نماز تحول روحی در بزرگان حق پیدا می‌شد. همین‌ حالات در باب وضو هم گفته شده است. وضو یک عبادت، با همه‌ی معنای عبادت است؛ دارای نورانیتی مانند دیگر عبادت‌هاست و صورت ملکوتی دارد. وقتی که با نیتی پاک، با دلی مستعد و برای تقرب به خدا و با اذکار و اورادی که نقل شده، انجام بگیرد، آن وقت آن نتایج هم برایش مترتب می‌شود. این وضوست که برای ورود به نماز، انسان را آماده می‌کند.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16" w:name="_Toc454084011"/>
      <w:r w:rsidRPr="00030D56">
        <w:rPr>
          <w:rFonts w:ascii="IRBadr" w:eastAsia="Times New Roman" w:hAnsi="IRBadr" w:cs="IRBadr"/>
          <w:b/>
          <w:bCs/>
          <w:i/>
          <w:color w:val="auto"/>
          <w:rtl/>
          <w:lang w:bidi="ar-SA"/>
        </w:rPr>
        <w:t>خلاصه‌ی سخن</w:t>
      </w:r>
      <w:bookmarkEnd w:id="16"/>
    </w:p>
    <w:p w:rsidR="00186E7D" w:rsidRPr="00030D56" w:rsidRDefault="00186E7D" w:rsidP="00186E7D">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lang w:bidi="ar-SA"/>
        </w:rPr>
        <w:t xml:space="preserve">جمع سخن و حاصل کلام این است؛ همان طور که اصل نماز، ورود به حریم کبریایی خداست برای این ورود، مقدماتی لازم است. بعضی از این مقدمات، واجب است و بعضی مستحب و از مهم‌ترین مقدمات نماز، طهارت است. یکی از راه‌های حصول طهارت، وضوست؛ اما وضو مانند سایر عبادت‌ها، در همه‌ی احوال مستحب و برای نماز واجب است. وضو مثل نماز روح و باطن دارد و صورت غیبی و ملکوتی دارد و حقیقت آن نوری است که انسان را مستعد می‌کند که به پیشگاه خدا برود. بدون این نور امکان تشرف و حضور در پیشگاه خدا نیست. این فلسفه‌ی وضوست که بخشی از آن در این دو حدیث شریف ملاحظه شد. من اینجا می‌خواهم توصیه‌ای عرض کنم و آن این نکته است که دوام وضو، دائم الوضو بودن را تا جایی که امکان دارد، ترک نکنید. به انسان نورانیت می‌دهد؛ یک صفا و طهارت باطنی به انسان می‌دهد که آثارش هم در دنیا و هم در آخرت ظاهر می‌شود؛ البته برای وضو آثار دنیایی و وضعی هم ذکر شده که بعدا عرض می‌کنم. اما اصل آن نورانیت است. خوب است که انسان همیشه وضو داشته باشد تا آنجایی که امکان دارد. و کسانی بودند که بی‌وضویی برای آن‌ها در حداقل عمرشان بوده و اکثر عمرشان در حال وضو بودند و به </w:t>
      </w:r>
      <w:r w:rsidRPr="00030D56">
        <w:rPr>
          <w:rFonts w:ascii="IRBadr" w:hAnsi="IRBadr" w:cs="IRBadr"/>
          <w:color w:val="auto"/>
          <w:rtl/>
          <w:lang w:bidi="ar-SA"/>
        </w:rPr>
        <w:lastRenderedPageBreak/>
        <w:t xml:space="preserve">خصوص قبل از خواب و در عبادات، وضو یک امر مستحبی است که جا به جا تأکُد پیدا می‌کند اما برای نماز وضو یک معنای دیگری دارد و لذا حتی اگر برای نماز وضو داشته باشد، یک وضوی خاص بگیرد. این تأکد دارد؛ برای اینکه وضوی نماز، آمادگی برای تشرف در حریم کبریای الهی است. آن وقت این وضو وقتی که با آن ذکرهای کوتاه همراه شود، فلسفه پیدا می‌کند و معنی‌دار می‌شود. همه‌ی وضوها در یک سطح نیست، وضوی ما مثل نماز ما، تابع معرف ماست. به همان اندازه که معرفت داریم، به همان اندازه که عشق داریم، به همان اندازه که انگیزه‌ی پرواز در عالم غیب و شهود حضرت حق داریم، به همان اندازه عبادت‌های ما معنی‌دار می‌شود و وضو هم به همین صورت. امیدواریم خداوند همه‌ی ما را از پاکان و متطهران و بندگان خالص خود و کسانی که به اسرار نماز و اسرار و لایه‌های عمیق و باطنی نماز و وضو و طهارت توجه کرده‌اند قرار بدهد. </w:t>
      </w:r>
    </w:p>
    <w:p w:rsidR="00186E7D" w:rsidRPr="00030D56" w:rsidRDefault="00186E7D" w:rsidP="00186E7D">
      <w:pPr>
        <w:spacing w:after="160" w:line="259" w:lineRule="auto"/>
        <w:ind w:firstLine="0"/>
        <w:contextualSpacing w:val="0"/>
        <w:jc w:val="lowKashida"/>
        <w:rPr>
          <w:rFonts w:ascii="IRBadr" w:hAnsi="IRBadr" w:cs="IRBadr"/>
          <w:b/>
          <w:bCs/>
          <w:color w:val="auto"/>
          <w:rtl/>
        </w:rPr>
      </w:pPr>
      <w:proofErr w:type="spellStart"/>
      <w:r w:rsidRPr="00030D56">
        <w:rPr>
          <w:rFonts w:ascii="IRBadr" w:hAnsi="IRBadr" w:cs="IRBadr"/>
          <w:b/>
          <w:bCs/>
          <w:color w:val="auto"/>
          <w:rtl/>
        </w:rPr>
        <w:t>بِسْمِ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الرَّحْمَـنِ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الرَّحِيمِ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أَلَمْ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تَرَ</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كَيْفَ</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فَعَلَ</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رَبُّكَ</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بِأَصْحَابِ</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الْفِيلِ</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أَلَمْ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يَجْعَلْ</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كَيْدَهُمْ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فِي</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تَضْلِيلٍ</w:t>
      </w:r>
      <w:proofErr w:type="spellEnd"/>
      <w:r w:rsidRPr="00030D56">
        <w:rPr>
          <w:rFonts w:ascii="IRBadr" w:hAnsi="IRBadr" w:cs="IRBadr"/>
          <w:b/>
          <w:bCs/>
          <w:color w:val="auto"/>
          <w:rtl/>
        </w:rPr>
        <w:t>*</w:t>
      </w:r>
      <w:proofErr w:type="spellStart"/>
      <w:r w:rsidRPr="00030D56">
        <w:rPr>
          <w:rFonts w:ascii="IRBadr" w:hAnsi="IRBadr" w:cs="IRBadr"/>
          <w:b/>
          <w:bCs/>
          <w:color w:val="auto"/>
          <w:rtl/>
        </w:rPr>
        <w:t>وَأَرْسَلَ</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عَلَيْهِمْ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طَيْرًا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أَبَابِيلَ</w:t>
      </w:r>
      <w:proofErr w:type="spellEnd"/>
      <w:r w:rsidRPr="00030D56">
        <w:rPr>
          <w:rFonts w:ascii="IRBadr" w:hAnsi="IRBadr" w:cs="IRBadr"/>
          <w:b/>
          <w:bCs/>
          <w:color w:val="auto"/>
          <w:rtl/>
        </w:rPr>
        <w:t>*</w:t>
      </w:r>
      <w:proofErr w:type="spellStart"/>
      <w:r w:rsidRPr="00030D56">
        <w:rPr>
          <w:rFonts w:ascii="IRBadr" w:hAnsi="IRBadr" w:cs="IRBadr"/>
          <w:b/>
          <w:bCs/>
          <w:color w:val="auto"/>
          <w:rtl/>
        </w:rPr>
        <w:t>تَرْمِيهِم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بِحِجَارَةٍ</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سِجِّيلٍ</w:t>
      </w:r>
      <w:proofErr w:type="spellEnd"/>
      <w:r w:rsidRPr="00030D56">
        <w:rPr>
          <w:rFonts w:ascii="IRBadr" w:hAnsi="IRBadr" w:cs="IRBadr"/>
          <w:b/>
          <w:bCs/>
          <w:color w:val="auto"/>
          <w:rtl/>
        </w:rPr>
        <w:t>*</w:t>
      </w:r>
      <w:proofErr w:type="spellStart"/>
      <w:r w:rsidRPr="00030D56">
        <w:rPr>
          <w:rFonts w:ascii="IRBadr" w:hAnsi="IRBadr" w:cs="IRBadr"/>
          <w:b/>
          <w:bCs/>
          <w:color w:val="auto"/>
          <w:rtl/>
        </w:rPr>
        <w:t>فَجَعَلَهُمْ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كَعَصْفٍ</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مَّأْكُولٍ</w:t>
      </w:r>
      <w:proofErr w:type="spellEnd"/>
      <w:r w:rsidRPr="00030D56">
        <w:rPr>
          <w:rFonts w:ascii="IRBadr" w:hAnsi="IRBadr" w:cs="IRBadr"/>
          <w:b/>
          <w:bCs/>
          <w:color w:val="auto"/>
          <w:rtl/>
        </w:rPr>
        <w:t>)</w:t>
      </w:r>
      <w:r w:rsidRPr="00030D56">
        <w:rPr>
          <w:rFonts w:ascii="IRBadr" w:hAnsi="IRBadr" w:cs="IRBadr"/>
          <w:b/>
          <w:bCs/>
          <w:color w:val="auto"/>
          <w:vertAlign w:val="superscript"/>
          <w:rtl/>
        </w:rPr>
        <w:footnoteReference w:id="12"/>
      </w:r>
    </w:p>
    <w:p w:rsidR="00186E7D" w:rsidRPr="00030D56" w:rsidRDefault="00186E7D" w:rsidP="00186E7D">
      <w:pPr>
        <w:spacing w:after="160" w:line="259" w:lineRule="auto"/>
        <w:ind w:firstLine="0"/>
        <w:contextualSpacing w:val="0"/>
        <w:jc w:val="lowKashida"/>
        <w:rPr>
          <w:rFonts w:ascii="IRBadr" w:hAnsi="IRBadr" w:cs="IRBadr"/>
          <w:color w:val="auto"/>
          <w:rtl/>
        </w:rPr>
      </w:pPr>
      <w:r w:rsidRPr="00030D56">
        <w:rPr>
          <w:rFonts w:ascii="IRBadr" w:hAnsi="IRBadr" w:cs="IRBadr"/>
          <w:color w:val="auto"/>
          <w:rtl/>
        </w:rPr>
        <w:t xml:space="preserve">صدق الله </w:t>
      </w:r>
      <w:proofErr w:type="spellStart"/>
      <w:r w:rsidRPr="00030D56">
        <w:rPr>
          <w:rFonts w:ascii="IRBadr" w:hAnsi="IRBadr" w:cs="IRBadr"/>
          <w:color w:val="auto"/>
          <w:rtl/>
        </w:rPr>
        <w:t>العلی</w:t>
      </w:r>
      <w:proofErr w:type="spellEnd"/>
      <w:r w:rsidRPr="00030D56">
        <w:rPr>
          <w:rFonts w:ascii="IRBadr" w:hAnsi="IRBadr" w:cs="IRBadr"/>
          <w:color w:val="auto"/>
          <w:rtl/>
        </w:rPr>
        <w:t xml:space="preserve"> </w:t>
      </w:r>
      <w:proofErr w:type="spellStart"/>
      <w:r w:rsidRPr="00030D56">
        <w:rPr>
          <w:rFonts w:ascii="IRBadr" w:hAnsi="IRBadr" w:cs="IRBadr"/>
          <w:color w:val="auto"/>
          <w:rtl/>
        </w:rPr>
        <w:t>العظیم</w:t>
      </w:r>
      <w:proofErr w:type="spellEnd"/>
      <w:r w:rsidRPr="00030D56">
        <w:rPr>
          <w:rFonts w:ascii="IRBadr" w:hAnsi="IRBadr" w:cs="IRBadr"/>
          <w:color w:val="auto"/>
          <w:rtl/>
        </w:rPr>
        <w:t>.</w:t>
      </w:r>
    </w:p>
    <w:p w:rsidR="00186E7D" w:rsidRPr="00030D56" w:rsidRDefault="00186E7D" w:rsidP="00186E7D">
      <w:pPr>
        <w:keepNext/>
        <w:keepLines/>
        <w:spacing w:before="240" w:after="0" w:line="259" w:lineRule="auto"/>
        <w:ind w:firstLine="0"/>
        <w:contextualSpacing w:val="0"/>
        <w:jc w:val="left"/>
        <w:outlineLvl w:val="0"/>
        <w:rPr>
          <w:rFonts w:ascii="IRBadr" w:eastAsia="Times New Roman" w:hAnsi="IRBadr" w:cs="IRBadr"/>
          <w:b/>
          <w:bCs/>
          <w:color w:val="auto"/>
          <w:rtl/>
        </w:rPr>
      </w:pPr>
      <w:bookmarkStart w:id="17" w:name="_Toc453944348"/>
      <w:bookmarkStart w:id="18" w:name="_Toc454084012"/>
      <w:proofErr w:type="spellStart"/>
      <w:r w:rsidRPr="00030D56">
        <w:rPr>
          <w:rFonts w:ascii="IRBadr" w:eastAsia="Times New Roman" w:hAnsi="IRBadr" w:cs="IRBadr"/>
          <w:b/>
          <w:bCs/>
          <w:color w:val="auto"/>
          <w:rtl/>
        </w:rPr>
        <w:t>خطبه‌ی</w:t>
      </w:r>
      <w:proofErr w:type="spellEnd"/>
      <w:r w:rsidRPr="00030D56">
        <w:rPr>
          <w:rFonts w:ascii="IRBadr" w:eastAsia="Times New Roman" w:hAnsi="IRBadr" w:cs="IRBadr"/>
          <w:b/>
          <w:bCs/>
          <w:color w:val="auto"/>
          <w:rtl/>
        </w:rPr>
        <w:t xml:space="preserve"> دوم</w:t>
      </w:r>
      <w:bookmarkEnd w:id="17"/>
      <w:bookmarkEnd w:id="18"/>
    </w:p>
    <w:p w:rsidR="00186E7D" w:rsidRPr="00030D56" w:rsidRDefault="00186E7D" w:rsidP="007533EC">
      <w:pPr>
        <w:spacing w:after="160" w:line="259" w:lineRule="auto"/>
        <w:ind w:firstLine="0"/>
        <w:contextualSpacing w:val="0"/>
        <w:jc w:val="lowKashida"/>
        <w:rPr>
          <w:rFonts w:ascii="IRBadr" w:hAnsi="IRBadr" w:cs="IRBadr"/>
          <w:color w:val="auto"/>
          <w:rtl/>
        </w:rPr>
      </w:pPr>
      <w:proofErr w:type="spellStart"/>
      <w:r w:rsidRPr="00030D56">
        <w:rPr>
          <w:rFonts w:ascii="IRBadr" w:hAnsi="IRBadr" w:cs="IRBadr"/>
          <w:color w:val="auto"/>
          <w:rtl/>
        </w:rPr>
        <w:t>أَعُوذُ</w:t>
      </w:r>
      <w:proofErr w:type="spellEnd"/>
      <w:r w:rsidRPr="00030D56">
        <w:rPr>
          <w:rFonts w:ascii="IRBadr" w:hAnsi="IRBadr" w:cs="IRBadr"/>
          <w:color w:val="auto"/>
          <w:rtl/>
        </w:rPr>
        <w:t xml:space="preserve"> </w:t>
      </w:r>
      <w:proofErr w:type="spellStart"/>
      <w:r w:rsidRPr="00030D56">
        <w:rPr>
          <w:rFonts w:ascii="IRBadr" w:hAnsi="IRBadr" w:cs="IRBadr"/>
          <w:color w:val="auto"/>
          <w:rtl/>
        </w:rPr>
        <w:t>بِاللَّـهِ</w:t>
      </w:r>
      <w:proofErr w:type="spellEnd"/>
      <w:r w:rsidRPr="00030D56">
        <w:rPr>
          <w:rFonts w:ascii="IRBadr" w:hAnsi="IRBadr" w:cs="IRBadr"/>
          <w:color w:val="auto"/>
          <w:rtl/>
        </w:rPr>
        <w:t xml:space="preserve"> </w:t>
      </w:r>
      <w:proofErr w:type="spellStart"/>
      <w:r w:rsidRPr="00030D56">
        <w:rPr>
          <w:rFonts w:ascii="IRBadr" w:hAnsi="IRBadr" w:cs="IRBadr"/>
          <w:color w:val="auto"/>
          <w:rtl/>
        </w:rPr>
        <w:t>مِنَ</w:t>
      </w:r>
      <w:proofErr w:type="spellEnd"/>
      <w:r w:rsidRPr="00030D56">
        <w:rPr>
          <w:rFonts w:ascii="IRBadr" w:hAnsi="IRBadr" w:cs="IRBadr"/>
          <w:color w:val="auto"/>
          <w:rtl/>
        </w:rPr>
        <w:t xml:space="preserve"> </w:t>
      </w:r>
      <w:proofErr w:type="spellStart"/>
      <w:r w:rsidRPr="00030D56">
        <w:rPr>
          <w:rFonts w:ascii="IRBadr" w:hAnsi="IRBadr" w:cs="IRBadr"/>
          <w:color w:val="auto"/>
          <w:rtl/>
        </w:rPr>
        <w:t>الشَّيْطَانِ</w:t>
      </w:r>
      <w:proofErr w:type="spellEnd"/>
      <w:r w:rsidRPr="00030D56">
        <w:rPr>
          <w:rFonts w:ascii="IRBadr" w:hAnsi="IRBadr" w:cs="IRBadr"/>
          <w:color w:val="auto"/>
          <w:rtl/>
        </w:rPr>
        <w:t xml:space="preserve"> </w:t>
      </w:r>
      <w:proofErr w:type="spellStart"/>
      <w:r w:rsidRPr="00030D56">
        <w:rPr>
          <w:rFonts w:ascii="IRBadr" w:hAnsi="IRBadr" w:cs="IRBadr"/>
          <w:color w:val="auto"/>
          <w:rtl/>
        </w:rPr>
        <w:t>الرَّجِيمِ</w:t>
      </w:r>
      <w:proofErr w:type="spellEnd"/>
      <w:r w:rsidRPr="00030D56">
        <w:rPr>
          <w:rFonts w:ascii="IRBadr" w:hAnsi="IRBadr" w:cs="IRBadr"/>
          <w:color w:val="auto"/>
          <w:rtl/>
        </w:rPr>
        <w:t xml:space="preserve"> </w:t>
      </w:r>
      <w:proofErr w:type="spellStart"/>
      <w:r w:rsidRPr="00030D56">
        <w:rPr>
          <w:rFonts w:ascii="IRBadr" w:hAnsi="IRBadr" w:cs="IRBadr"/>
          <w:color w:val="auto"/>
          <w:rtl/>
        </w:rPr>
        <w:t>بِسْمِ</w:t>
      </w:r>
      <w:proofErr w:type="spellEnd"/>
      <w:r w:rsidRPr="00030D56">
        <w:rPr>
          <w:rFonts w:ascii="IRBadr" w:hAnsi="IRBadr" w:cs="IRBadr"/>
          <w:color w:val="auto"/>
          <w:rtl/>
        </w:rPr>
        <w:t xml:space="preserve"> </w:t>
      </w:r>
      <w:proofErr w:type="spellStart"/>
      <w:r w:rsidRPr="00030D56">
        <w:rPr>
          <w:rFonts w:ascii="IRBadr" w:hAnsi="IRBadr" w:cs="IRBadr"/>
          <w:color w:val="auto"/>
          <w:rtl/>
        </w:rPr>
        <w:t>اللَّـهِ</w:t>
      </w:r>
      <w:proofErr w:type="spellEnd"/>
      <w:r w:rsidRPr="00030D56">
        <w:rPr>
          <w:rFonts w:ascii="IRBadr" w:hAnsi="IRBadr" w:cs="IRBadr"/>
          <w:color w:val="auto"/>
          <w:rtl/>
        </w:rPr>
        <w:t xml:space="preserve"> </w:t>
      </w:r>
      <w:proofErr w:type="spellStart"/>
      <w:r w:rsidRPr="00030D56">
        <w:rPr>
          <w:rFonts w:ascii="IRBadr" w:hAnsi="IRBadr" w:cs="IRBadr"/>
          <w:color w:val="auto"/>
          <w:rtl/>
        </w:rPr>
        <w:t>الرَّحْمَـنِ</w:t>
      </w:r>
      <w:proofErr w:type="spellEnd"/>
      <w:r w:rsidRPr="00030D56">
        <w:rPr>
          <w:rFonts w:ascii="IRBadr" w:hAnsi="IRBadr" w:cs="IRBadr"/>
          <w:color w:val="auto"/>
          <w:rtl/>
        </w:rPr>
        <w:t xml:space="preserve"> </w:t>
      </w:r>
      <w:proofErr w:type="spellStart"/>
      <w:r w:rsidRPr="00030D56">
        <w:rPr>
          <w:rFonts w:ascii="IRBadr" w:hAnsi="IRBadr" w:cs="IRBadr"/>
          <w:color w:val="auto"/>
          <w:rtl/>
        </w:rPr>
        <w:t>الرَّحِيمِ</w:t>
      </w:r>
      <w:proofErr w:type="spellEnd"/>
      <w:r w:rsidRPr="00030D56">
        <w:rPr>
          <w:rFonts w:ascii="IRBadr" w:hAnsi="IRBadr" w:cs="IRBadr"/>
          <w:b/>
          <w:bCs/>
          <w:color w:val="auto"/>
          <w:rtl/>
        </w:rPr>
        <w:t xml:space="preserve"> </w:t>
      </w:r>
      <w:proofErr w:type="spellStart"/>
      <w:r w:rsidRPr="00030D56">
        <w:rPr>
          <w:rFonts w:ascii="IRBadr" w:hAnsi="IRBadr" w:cs="IRBadr"/>
          <w:color w:val="auto"/>
          <w:rtl/>
        </w:rPr>
        <w:t>الْحَمْدُ</w:t>
      </w:r>
      <w:proofErr w:type="spellEnd"/>
      <w:r w:rsidRPr="00030D56">
        <w:rPr>
          <w:rFonts w:ascii="IRBadr" w:hAnsi="IRBadr" w:cs="IRBadr"/>
          <w:color w:val="auto"/>
          <w:rtl/>
        </w:rPr>
        <w:t xml:space="preserve"> </w:t>
      </w:r>
      <w:proofErr w:type="spellStart"/>
      <w:r w:rsidRPr="00030D56">
        <w:rPr>
          <w:rFonts w:ascii="IRBadr" w:hAnsi="IRBadr" w:cs="IRBadr"/>
          <w:color w:val="auto"/>
          <w:rtl/>
        </w:rPr>
        <w:t>لِلَّـهِ</w:t>
      </w:r>
      <w:proofErr w:type="spellEnd"/>
      <w:r w:rsidRPr="00030D56">
        <w:rPr>
          <w:rFonts w:ascii="IRBadr" w:hAnsi="IRBadr" w:cs="IRBadr"/>
          <w:color w:val="auto"/>
          <w:rtl/>
        </w:rPr>
        <w:t xml:space="preserve"> </w:t>
      </w:r>
      <w:proofErr w:type="spellStart"/>
      <w:r w:rsidRPr="00030D56">
        <w:rPr>
          <w:rFonts w:ascii="IRBadr" w:hAnsi="IRBadr" w:cs="IRBadr"/>
          <w:color w:val="auto"/>
          <w:rtl/>
        </w:rPr>
        <w:t>رَبِّ</w:t>
      </w:r>
      <w:proofErr w:type="spellEnd"/>
      <w:r w:rsidRPr="00030D56">
        <w:rPr>
          <w:rFonts w:ascii="IRBadr" w:hAnsi="IRBadr" w:cs="IRBadr"/>
          <w:color w:val="auto"/>
          <w:rtl/>
        </w:rPr>
        <w:t xml:space="preserve"> </w:t>
      </w:r>
      <w:proofErr w:type="spellStart"/>
      <w:r w:rsidRPr="00030D56">
        <w:rPr>
          <w:rFonts w:ascii="IRBadr" w:hAnsi="IRBadr" w:cs="IRBadr"/>
          <w:color w:val="auto"/>
          <w:rtl/>
        </w:rPr>
        <w:t>الْعَالَمِينَ</w:t>
      </w:r>
      <w:proofErr w:type="spellEnd"/>
      <w:r w:rsidRPr="00030D56">
        <w:rPr>
          <w:rFonts w:ascii="IRBadr" w:hAnsi="IRBadr" w:cs="IRBadr"/>
          <w:color w:val="auto"/>
          <w:rtl/>
        </w:rPr>
        <w:t xml:space="preserve"> و صلی الله علی </w:t>
      </w:r>
      <w:proofErr w:type="spellStart"/>
      <w:r w:rsidRPr="00030D56">
        <w:rPr>
          <w:rFonts w:ascii="IRBadr" w:hAnsi="IRBadr" w:cs="IRBadr"/>
          <w:color w:val="auto"/>
          <w:rtl/>
        </w:rPr>
        <w:t>سیدنا</w:t>
      </w:r>
      <w:proofErr w:type="spellEnd"/>
      <w:r w:rsidRPr="00030D56">
        <w:rPr>
          <w:rFonts w:ascii="IRBadr" w:hAnsi="IRBadr" w:cs="IRBadr"/>
          <w:color w:val="auto"/>
          <w:rtl/>
        </w:rPr>
        <w:t xml:space="preserve"> و </w:t>
      </w:r>
      <w:proofErr w:type="spellStart"/>
      <w:r w:rsidRPr="00030D56">
        <w:rPr>
          <w:rFonts w:ascii="IRBadr" w:hAnsi="IRBadr" w:cs="IRBadr"/>
          <w:color w:val="auto"/>
          <w:rtl/>
        </w:rPr>
        <w:t>نبینا</w:t>
      </w:r>
      <w:proofErr w:type="spellEnd"/>
      <w:r w:rsidRPr="00030D56">
        <w:rPr>
          <w:rFonts w:ascii="IRBadr" w:hAnsi="IRBadr" w:cs="IRBadr"/>
          <w:color w:val="auto"/>
          <w:rtl/>
        </w:rPr>
        <w:t xml:space="preserve"> ابی </w:t>
      </w:r>
      <w:proofErr w:type="spellStart"/>
      <w:r w:rsidRPr="00030D56">
        <w:rPr>
          <w:rFonts w:ascii="IRBadr" w:hAnsi="IRBadr" w:cs="IRBadr"/>
          <w:color w:val="auto"/>
          <w:rtl/>
        </w:rPr>
        <w:t>القاسم</w:t>
      </w:r>
      <w:proofErr w:type="spellEnd"/>
      <w:r w:rsidRPr="00030D56">
        <w:rPr>
          <w:rFonts w:ascii="IRBadr" w:hAnsi="IRBadr" w:cs="IRBadr"/>
          <w:color w:val="auto"/>
          <w:rtl/>
        </w:rPr>
        <w:t xml:space="preserve"> محمد و علی </w:t>
      </w:r>
      <w:proofErr w:type="spellStart"/>
      <w:r w:rsidRPr="00030D56">
        <w:rPr>
          <w:rFonts w:ascii="IRBadr" w:hAnsi="IRBadr" w:cs="IRBadr"/>
          <w:color w:val="auto"/>
          <w:rtl/>
        </w:rPr>
        <w:t>علی</w:t>
      </w:r>
      <w:proofErr w:type="spellEnd"/>
      <w:r w:rsidRPr="00030D56">
        <w:rPr>
          <w:rFonts w:ascii="IRBadr" w:hAnsi="IRBadr" w:cs="IRBadr"/>
          <w:color w:val="auto"/>
          <w:rtl/>
        </w:rPr>
        <w:t xml:space="preserve"> امیر </w:t>
      </w:r>
      <w:proofErr w:type="spellStart"/>
      <w:r w:rsidRPr="00030D56">
        <w:rPr>
          <w:rFonts w:ascii="IRBadr" w:hAnsi="IRBadr" w:cs="IRBadr"/>
          <w:color w:val="auto"/>
          <w:rtl/>
        </w:rPr>
        <w:t>المؤمنین</w:t>
      </w:r>
      <w:proofErr w:type="spellEnd"/>
      <w:r w:rsidRPr="00030D56">
        <w:rPr>
          <w:rFonts w:ascii="IRBadr" w:hAnsi="IRBadr" w:cs="IRBadr"/>
          <w:color w:val="auto"/>
          <w:rtl/>
        </w:rPr>
        <w:t xml:space="preserve"> و علی </w:t>
      </w:r>
      <w:proofErr w:type="spellStart"/>
      <w:r w:rsidRPr="00030D56">
        <w:rPr>
          <w:rFonts w:ascii="IRBadr" w:hAnsi="IRBadr" w:cs="IRBadr"/>
          <w:color w:val="auto"/>
          <w:rtl/>
        </w:rPr>
        <w:t>الصدیق</w:t>
      </w:r>
      <w:r w:rsidR="007533EC">
        <w:rPr>
          <w:rFonts w:ascii="IRBadr" w:hAnsi="IRBadr" w:cs="IRBadr" w:hint="cs"/>
          <w:color w:val="auto"/>
          <w:rtl/>
        </w:rPr>
        <w:t>ة</w:t>
      </w:r>
      <w:proofErr w:type="spellEnd"/>
      <w:r w:rsidRPr="00030D56">
        <w:rPr>
          <w:rFonts w:ascii="IRBadr" w:hAnsi="IRBadr" w:cs="IRBadr"/>
          <w:color w:val="auto"/>
          <w:rtl/>
        </w:rPr>
        <w:t xml:space="preserve"> </w:t>
      </w:r>
      <w:proofErr w:type="spellStart"/>
      <w:r w:rsidRPr="00030D56">
        <w:rPr>
          <w:rFonts w:ascii="IRBadr" w:hAnsi="IRBadr" w:cs="IRBadr"/>
          <w:color w:val="auto"/>
          <w:rtl/>
        </w:rPr>
        <w:t>الطاهر</w:t>
      </w:r>
      <w:r w:rsidR="007533EC">
        <w:rPr>
          <w:rFonts w:ascii="IRBadr" w:hAnsi="IRBadr" w:cs="IRBadr" w:hint="cs"/>
          <w:color w:val="auto"/>
          <w:rtl/>
        </w:rPr>
        <w:t>ة</w:t>
      </w:r>
      <w:proofErr w:type="spellEnd"/>
      <w:r w:rsidR="007533EC">
        <w:rPr>
          <w:rFonts w:ascii="IRBadr" w:hAnsi="IRBadr" w:cs="IRBadr" w:hint="cs"/>
          <w:color w:val="auto"/>
          <w:rtl/>
        </w:rPr>
        <w:t xml:space="preserve"> </w:t>
      </w:r>
      <w:proofErr w:type="spellStart"/>
      <w:r w:rsidRPr="00030D56">
        <w:rPr>
          <w:rFonts w:ascii="IRBadr" w:hAnsi="IRBadr" w:cs="IRBadr"/>
          <w:color w:val="auto"/>
          <w:rtl/>
        </w:rPr>
        <w:t>فاطم</w:t>
      </w:r>
      <w:r w:rsidR="007533EC">
        <w:rPr>
          <w:rFonts w:ascii="IRBadr" w:hAnsi="IRBadr" w:cs="IRBadr" w:hint="cs"/>
          <w:color w:val="auto"/>
          <w:rtl/>
        </w:rPr>
        <w:t>ة</w:t>
      </w:r>
      <w:proofErr w:type="spellEnd"/>
      <w:r w:rsidRPr="00030D56">
        <w:rPr>
          <w:rFonts w:ascii="IRBadr" w:hAnsi="IRBadr" w:cs="IRBadr"/>
          <w:color w:val="auto"/>
          <w:rtl/>
        </w:rPr>
        <w:t xml:space="preserve"> </w:t>
      </w:r>
      <w:proofErr w:type="spellStart"/>
      <w:r w:rsidRPr="00030D56">
        <w:rPr>
          <w:rFonts w:ascii="IRBadr" w:hAnsi="IRBadr" w:cs="IRBadr"/>
          <w:color w:val="auto"/>
          <w:rtl/>
        </w:rPr>
        <w:t>الزهراء</w:t>
      </w:r>
      <w:proofErr w:type="spellEnd"/>
      <w:r w:rsidRPr="00030D56">
        <w:rPr>
          <w:rFonts w:ascii="IRBadr" w:hAnsi="IRBadr" w:cs="IRBadr"/>
          <w:color w:val="auto"/>
          <w:rtl/>
        </w:rPr>
        <w:t xml:space="preserve"> و علی </w:t>
      </w:r>
      <w:proofErr w:type="spellStart"/>
      <w:r w:rsidRPr="00030D56">
        <w:rPr>
          <w:rFonts w:ascii="IRBadr" w:hAnsi="IRBadr" w:cs="IRBadr"/>
          <w:color w:val="auto"/>
          <w:rtl/>
        </w:rPr>
        <w:t>الحسن</w:t>
      </w:r>
      <w:proofErr w:type="spellEnd"/>
      <w:r w:rsidRPr="00030D56">
        <w:rPr>
          <w:rFonts w:ascii="IRBadr" w:hAnsi="IRBadr" w:cs="IRBadr"/>
          <w:color w:val="auto"/>
          <w:rtl/>
        </w:rPr>
        <w:t xml:space="preserve"> و </w:t>
      </w:r>
      <w:proofErr w:type="spellStart"/>
      <w:r w:rsidRPr="00030D56">
        <w:rPr>
          <w:rFonts w:ascii="IRBadr" w:hAnsi="IRBadr" w:cs="IRBadr"/>
          <w:color w:val="auto"/>
          <w:rtl/>
        </w:rPr>
        <w:t>الحسین</w:t>
      </w:r>
      <w:proofErr w:type="spellEnd"/>
      <w:r w:rsidRPr="00030D56">
        <w:rPr>
          <w:rFonts w:ascii="IRBadr" w:hAnsi="IRBadr" w:cs="IRBadr"/>
          <w:color w:val="auto"/>
          <w:rtl/>
        </w:rPr>
        <w:t xml:space="preserve"> </w:t>
      </w:r>
      <w:proofErr w:type="spellStart"/>
      <w:r w:rsidRPr="00030D56">
        <w:rPr>
          <w:rFonts w:ascii="IRBadr" w:hAnsi="IRBadr" w:cs="IRBadr"/>
          <w:color w:val="auto"/>
          <w:rtl/>
        </w:rPr>
        <w:t>سیدی</w:t>
      </w:r>
      <w:proofErr w:type="spellEnd"/>
      <w:r w:rsidRPr="00030D56">
        <w:rPr>
          <w:rFonts w:ascii="IRBadr" w:hAnsi="IRBadr" w:cs="IRBadr"/>
          <w:color w:val="auto"/>
          <w:rtl/>
        </w:rPr>
        <w:t xml:space="preserve"> شباب اهل </w:t>
      </w:r>
      <w:proofErr w:type="spellStart"/>
      <w:r w:rsidRPr="00030D56">
        <w:rPr>
          <w:rFonts w:ascii="IRBadr" w:hAnsi="IRBadr" w:cs="IRBadr"/>
          <w:color w:val="auto"/>
          <w:rtl/>
        </w:rPr>
        <w:t>الجن</w:t>
      </w:r>
      <w:r w:rsidR="007533EC">
        <w:rPr>
          <w:rFonts w:ascii="IRBadr" w:hAnsi="IRBadr" w:cs="IRBadr" w:hint="cs"/>
          <w:color w:val="auto"/>
          <w:rtl/>
        </w:rPr>
        <w:t>ة</w:t>
      </w:r>
      <w:proofErr w:type="spellEnd"/>
      <w:r w:rsidRPr="00030D56">
        <w:rPr>
          <w:rFonts w:ascii="IRBadr" w:hAnsi="IRBadr" w:cs="IRBadr"/>
          <w:color w:val="auto"/>
          <w:rtl/>
        </w:rPr>
        <w:t xml:space="preserve"> و علی </w:t>
      </w:r>
      <w:proofErr w:type="spellStart"/>
      <w:r w:rsidRPr="00030D56">
        <w:rPr>
          <w:rFonts w:ascii="IRBadr" w:hAnsi="IRBadr" w:cs="IRBadr"/>
          <w:color w:val="auto"/>
          <w:rtl/>
        </w:rPr>
        <w:t>ائم</w:t>
      </w:r>
      <w:r w:rsidR="007533EC">
        <w:rPr>
          <w:rFonts w:ascii="IRBadr" w:hAnsi="IRBadr" w:cs="IRBadr" w:hint="cs"/>
          <w:color w:val="auto"/>
          <w:rtl/>
        </w:rPr>
        <w:t>ة</w:t>
      </w:r>
      <w:proofErr w:type="spellEnd"/>
      <w:r w:rsidRPr="00030D56">
        <w:rPr>
          <w:rFonts w:ascii="IRBadr" w:hAnsi="IRBadr" w:cs="IRBadr"/>
          <w:color w:val="auto"/>
          <w:rtl/>
        </w:rPr>
        <w:t xml:space="preserve"> </w:t>
      </w:r>
      <w:proofErr w:type="spellStart"/>
      <w:r w:rsidRPr="00030D56">
        <w:rPr>
          <w:rFonts w:ascii="IRBadr" w:hAnsi="IRBadr" w:cs="IRBadr"/>
          <w:color w:val="auto"/>
          <w:rtl/>
        </w:rPr>
        <w:t>المسلمین</w:t>
      </w:r>
      <w:proofErr w:type="spellEnd"/>
      <w:r w:rsidRPr="00030D56">
        <w:rPr>
          <w:rFonts w:ascii="IRBadr" w:hAnsi="IRBadr" w:cs="IRBadr"/>
          <w:color w:val="auto"/>
          <w:rtl/>
        </w:rPr>
        <w:t xml:space="preserve"> علی بن </w:t>
      </w:r>
      <w:proofErr w:type="spellStart"/>
      <w:r w:rsidRPr="00030D56">
        <w:rPr>
          <w:rFonts w:ascii="IRBadr" w:hAnsi="IRBadr" w:cs="IRBadr"/>
          <w:color w:val="auto"/>
          <w:rtl/>
        </w:rPr>
        <w:t>الحسین</w:t>
      </w:r>
      <w:proofErr w:type="spellEnd"/>
      <w:r w:rsidRPr="00030D56">
        <w:rPr>
          <w:rFonts w:ascii="IRBadr" w:hAnsi="IRBadr" w:cs="IRBadr"/>
          <w:color w:val="auto"/>
          <w:rtl/>
        </w:rPr>
        <w:t xml:space="preserve"> و محمد بن علی و جعفر بن محمد و موسی بن جعفر و علی بن موسی و محمد بن علی و علی بن محمد و </w:t>
      </w:r>
      <w:proofErr w:type="spellStart"/>
      <w:r w:rsidRPr="00030D56">
        <w:rPr>
          <w:rFonts w:ascii="IRBadr" w:hAnsi="IRBadr" w:cs="IRBadr"/>
          <w:color w:val="auto"/>
          <w:rtl/>
        </w:rPr>
        <w:t>الحسن</w:t>
      </w:r>
      <w:proofErr w:type="spellEnd"/>
      <w:r w:rsidRPr="00030D56">
        <w:rPr>
          <w:rFonts w:ascii="IRBadr" w:hAnsi="IRBadr" w:cs="IRBadr"/>
          <w:color w:val="auto"/>
          <w:rtl/>
        </w:rPr>
        <w:t xml:space="preserve"> بن علی و خلف </w:t>
      </w:r>
      <w:proofErr w:type="spellStart"/>
      <w:r w:rsidRPr="00030D56">
        <w:rPr>
          <w:rFonts w:ascii="IRBadr" w:hAnsi="IRBadr" w:cs="IRBadr"/>
          <w:color w:val="auto"/>
          <w:rtl/>
        </w:rPr>
        <w:t>القائم</w:t>
      </w:r>
      <w:proofErr w:type="spellEnd"/>
      <w:r w:rsidRPr="00030D56">
        <w:rPr>
          <w:rFonts w:ascii="IRBadr" w:hAnsi="IRBadr" w:cs="IRBadr"/>
          <w:color w:val="auto"/>
          <w:rtl/>
        </w:rPr>
        <w:t xml:space="preserve"> </w:t>
      </w:r>
      <w:proofErr w:type="spellStart"/>
      <w:r w:rsidRPr="00030D56">
        <w:rPr>
          <w:rFonts w:ascii="IRBadr" w:hAnsi="IRBadr" w:cs="IRBadr"/>
          <w:color w:val="auto"/>
          <w:rtl/>
        </w:rPr>
        <w:t>المنتظر</w:t>
      </w:r>
      <w:proofErr w:type="spellEnd"/>
      <w:r w:rsidRPr="00030D56">
        <w:rPr>
          <w:rFonts w:ascii="IRBadr" w:hAnsi="IRBadr" w:cs="IRBadr"/>
          <w:color w:val="auto"/>
          <w:rtl/>
        </w:rPr>
        <w:t xml:space="preserve">. </w:t>
      </w:r>
      <w:proofErr w:type="spellStart"/>
      <w:r w:rsidRPr="00030D56">
        <w:rPr>
          <w:rFonts w:ascii="IRBadr" w:hAnsi="IRBadr" w:cs="IRBadr"/>
          <w:color w:val="auto"/>
          <w:rtl/>
        </w:rPr>
        <w:t>ساس</w:t>
      </w:r>
      <w:r w:rsidR="007533EC">
        <w:rPr>
          <w:rFonts w:ascii="IRBadr" w:hAnsi="IRBadr" w:cs="IRBadr" w:hint="cs"/>
          <w:color w:val="auto"/>
          <w:rtl/>
        </w:rPr>
        <w:t>ة</w:t>
      </w:r>
      <w:proofErr w:type="spellEnd"/>
      <w:r w:rsidRPr="00030D56">
        <w:rPr>
          <w:rFonts w:ascii="IRBadr" w:hAnsi="IRBadr" w:cs="IRBadr"/>
          <w:color w:val="auto"/>
          <w:rtl/>
        </w:rPr>
        <w:t xml:space="preserve"> </w:t>
      </w:r>
      <w:proofErr w:type="spellStart"/>
      <w:r w:rsidRPr="00030D56">
        <w:rPr>
          <w:rFonts w:ascii="IRBadr" w:hAnsi="IRBadr" w:cs="IRBadr"/>
          <w:color w:val="auto"/>
          <w:rtl/>
        </w:rPr>
        <w:t>العباد</w:t>
      </w:r>
      <w:proofErr w:type="spellEnd"/>
      <w:r w:rsidRPr="00030D56">
        <w:rPr>
          <w:rFonts w:ascii="IRBadr" w:hAnsi="IRBadr" w:cs="IRBadr"/>
          <w:color w:val="auto"/>
          <w:rtl/>
        </w:rPr>
        <w:t xml:space="preserve"> و ارکان </w:t>
      </w:r>
      <w:proofErr w:type="spellStart"/>
      <w:r w:rsidRPr="00030D56">
        <w:rPr>
          <w:rFonts w:ascii="IRBadr" w:hAnsi="IRBadr" w:cs="IRBadr"/>
          <w:color w:val="auto"/>
          <w:rtl/>
        </w:rPr>
        <w:t>البلاد</w:t>
      </w:r>
      <w:proofErr w:type="spellEnd"/>
      <w:r w:rsidRPr="00030D56">
        <w:rPr>
          <w:rFonts w:ascii="IRBadr" w:hAnsi="IRBadr" w:cs="IRBadr"/>
          <w:color w:val="auto"/>
          <w:rtl/>
        </w:rPr>
        <w:t xml:space="preserve"> و ابواب </w:t>
      </w:r>
      <w:proofErr w:type="spellStart"/>
      <w:r w:rsidRPr="00030D56">
        <w:rPr>
          <w:rFonts w:ascii="IRBadr" w:hAnsi="IRBadr" w:cs="IRBadr"/>
          <w:color w:val="auto"/>
          <w:rtl/>
        </w:rPr>
        <w:t>الایمان</w:t>
      </w:r>
      <w:proofErr w:type="spellEnd"/>
      <w:r w:rsidRPr="00030D56">
        <w:rPr>
          <w:rFonts w:ascii="IRBadr" w:hAnsi="IRBadr" w:cs="IRBadr"/>
          <w:color w:val="auto"/>
          <w:rtl/>
        </w:rPr>
        <w:t xml:space="preserve"> و امناء </w:t>
      </w:r>
      <w:proofErr w:type="spellStart"/>
      <w:r w:rsidRPr="00030D56">
        <w:rPr>
          <w:rFonts w:ascii="IRBadr" w:hAnsi="IRBadr" w:cs="IRBadr"/>
          <w:color w:val="auto"/>
          <w:rtl/>
        </w:rPr>
        <w:t>الرحمن</w:t>
      </w:r>
      <w:proofErr w:type="spellEnd"/>
      <w:r w:rsidRPr="00030D56">
        <w:rPr>
          <w:rFonts w:ascii="IRBadr" w:hAnsi="IRBadr" w:cs="IRBadr"/>
          <w:color w:val="auto"/>
          <w:rtl/>
        </w:rPr>
        <w:t xml:space="preserve"> و </w:t>
      </w:r>
      <w:proofErr w:type="spellStart"/>
      <w:r w:rsidRPr="00030D56">
        <w:rPr>
          <w:rFonts w:ascii="IRBadr" w:hAnsi="IRBadr" w:cs="IRBadr"/>
          <w:color w:val="auto"/>
          <w:rtl/>
        </w:rPr>
        <w:t>سلال</w:t>
      </w:r>
      <w:r w:rsidR="007533EC">
        <w:rPr>
          <w:rFonts w:ascii="IRBadr" w:hAnsi="IRBadr" w:cs="IRBadr" w:hint="cs"/>
          <w:color w:val="auto"/>
          <w:rtl/>
        </w:rPr>
        <w:t>ة</w:t>
      </w:r>
      <w:proofErr w:type="spellEnd"/>
      <w:r w:rsidRPr="00030D56">
        <w:rPr>
          <w:rFonts w:ascii="IRBadr" w:hAnsi="IRBadr" w:cs="IRBadr"/>
          <w:color w:val="auto"/>
          <w:rtl/>
        </w:rPr>
        <w:t xml:space="preserve"> </w:t>
      </w:r>
      <w:proofErr w:type="spellStart"/>
      <w:r w:rsidRPr="00030D56">
        <w:rPr>
          <w:rFonts w:ascii="IRBadr" w:hAnsi="IRBadr" w:cs="IRBadr"/>
          <w:color w:val="auto"/>
          <w:rtl/>
        </w:rPr>
        <w:t>النبیین</w:t>
      </w:r>
      <w:proofErr w:type="spellEnd"/>
      <w:r w:rsidRPr="00030D56">
        <w:rPr>
          <w:rFonts w:ascii="IRBadr" w:hAnsi="IRBadr" w:cs="IRBadr"/>
          <w:color w:val="auto"/>
          <w:rtl/>
        </w:rPr>
        <w:t xml:space="preserve"> و </w:t>
      </w:r>
      <w:proofErr w:type="spellStart"/>
      <w:r w:rsidRPr="00030D56">
        <w:rPr>
          <w:rFonts w:ascii="IRBadr" w:hAnsi="IRBadr" w:cs="IRBadr"/>
          <w:color w:val="auto"/>
          <w:rtl/>
        </w:rPr>
        <w:t>صفو</w:t>
      </w:r>
      <w:r w:rsidR="007533EC">
        <w:rPr>
          <w:rFonts w:ascii="IRBadr" w:hAnsi="IRBadr" w:cs="IRBadr" w:hint="cs"/>
          <w:color w:val="auto"/>
          <w:rtl/>
        </w:rPr>
        <w:t>ة</w:t>
      </w:r>
      <w:proofErr w:type="spellEnd"/>
      <w:r w:rsidRPr="00030D56">
        <w:rPr>
          <w:rFonts w:ascii="IRBadr" w:hAnsi="IRBadr" w:cs="IRBadr"/>
          <w:color w:val="auto"/>
          <w:rtl/>
        </w:rPr>
        <w:t xml:space="preserve"> </w:t>
      </w:r>
      <w:proofErr w:type="spellStart"/>
      <w:r w:rsidRPr="00030D56">
        <w:rPr>
          <w:rFonts w:ascii="IRBadr" w:hAnsi="IRBadr" w:cs="IRBadr"/>
          <w:color w:val="auto"/>
          <w:rtl/>
        </w:rPr>
        <w:t>المرسلین</w:t>
      </w:r>
      <w:proofErr w:type="spellEnd"/>
      <w:r w:rsidRPr="00030D56">
        <w:rPr>
          <w:rFonts w:ascii="IRBadr" w:hAnsi="IRBadr" w:cs="IRBadr"/>
          <w:color w:val="auto"/>
          <w:rtl/>
        </w:rPr>
        <w:t xml:space="preserve"> و </w:t>
      </w:r>
      <w:proofErr w:type="spellStart"/>
      <w:r w:rsidRPr="00030D56">
        <w:rPr>
          <w:rFonts w:ascii="IRBadr" w:hAnsi="IRBadr" w:cs="IRBadr"/>
          <w:color w:val="auto"/>
          <w:rtl/>
        </w:rPr>
        <w:t>عتر</w:t>
      </w:r>
      <w:r w:rsidR="007533EC">
        <w:rPr>
          <w:rFonts w:ascii="IRBadr" w:hAnsi="IRBadr" w:cs="IRBadr" w:hint="cs"/>
          <w:color w:val="auto"/>
          <w:rtl/>
        </w:rPr>
        <w:t>ة</w:t>
      </w:r>
      <w:proofErr w:type="spellEnd"/>
      <w:r w:rsidRPr="00030D56">
        <w:rPr>
          <w:rFonts w:ascii="IRBadr" w:hAnsi="IRBadr" w:cs="IRBadr"/>
          <w:color w:val="auto"/>
          <w:rtl/>
        </w:rPr>
        <w:t xml:space="preserve"> </w:t>
      </w:r>
      <w:proofErr w:type="spellStart"/>
      <w:r w:rsidRPr="00030D56">
        <w:rPr>
          <w:rFonts w:ascii="IRBadr" w:hAnsi="IRBadr" w:cs="IRBadr"/>
          <w:color w:val="auto"/>
          <w:rtl/>
        </w:rPr>
        <w:t>خیر</w:t>
      </w:r>
      <w:r w:rsidR="007533EC">
        <w:rPr>
          <w:rFonts w:ascii="IRBadr" w:hAnsi="IRBadr" w:cs="IRBadr" w:hint="cs"/>
          <w:color w:val="auto"/>
          <w:rtl/>
        </w:rPr>
        <w:t>ة</w:t>
      </w:r>
      <w:proofErr w:type="spellEnd"/>
      <w:r w:rsidRPr="00030D56">
        <w:rPr>
          <w:rFonts w:ascii="IRBadr" w:hAnsi="IRBadr" w:cs="IRBadr"/>
          <w:color w:val="auto"/>
          <w:rtl/>
        </w:rPr>
        <w:t xml:space="preserve"> رب </w:t>
      </w:r>
      <w:proofErr w:type="spellStart"/>
      <w:r w:rsidRPr="00030D56">
        <w:rPr>
          <w:rFonts w:ascii="IRBadr" w:hAnsi="IRBadr" w:cs="IRBadr"/>
          <w:color w:val="auto"/>
          <w:rtl/>
        </w:rPr>
        <w:t>العالمین</w:t>
      </w:r>
      <w:proofErr w:type="spellEnd"/>
      <w:r w:rsidRPr="00030D56">
        <w:rPr>
          <w:rFonts w:ascii="IRBadr" w:hAnsi="IRBadr" w:cs="IRBadr"/>
          <w:color w:val="auto"/>
          <w:rtl/>
        </w:rPr>
        <w:t xml:space="preserve"> </w:t>
      </w:r>
      <w:proofErr w:type="spellStart"/>
      <w:r w:rsidRPr="00030D56">
        <w:rPr>
          <w:rFonts w:ascii="IRBadr" w:hAnsi="IRBadr" w:cs="IRBadr"/>
          <w:color w:val="auto"/>
          <w:rtl/>
        </w:rPr>
        <w:t>صلواتک</w:t>
      </w:r>
      <w:proofErr w:type="spellEnd"/>
      <w:r w:rsidRPr="00030D56">
        <w:rPr>
          <w:rFonts w:ascii="IRBadr" w:hAnsi="IRBadr" w:cs="IRBadr"/>
          <w:color w:val="auto"/>
          <w:rtl/>
        </w:rPr>
        <w:t xml:space="preserve"> </w:t>
      </w:r>
      <w:proofErr w:type="spellStart"/>
      <w:r w:rsidRPr="00030D56">
        <w:rPr>
          <w:rFonts w:ascii="IRBadr" w:hAnsi="IRBadr" w:cs="IRBadr"/>
          <w:color w:val="auto"/>
          <w:rtl/>
        </w:rPr>
        <w:t>علیهم</w:t>
      </w:r>
      <w:proofErr w:type="spellEnd"/>
      <w:r w:rsidRPr="00030D56">
        <w:rPr>
          <w:rFonts w:ascii="IRBadr" w:hAnsi="IRBadr" w:cs="IRBadr"/>
          <w:color w:val="auto"/>
          <w:rtl/>
        </w:rPr>
        <w:t xml:space="preserve"> اجمعین.</w:t>
      </w:r>
    </w:p>
    <w:p w:rsidR="00186E7D" w:rsidRPr="00030D56" w:rsidRDefault="00186E7D" w:rsidP="00186E7D">
      <w:pPr>
        <w:spacing w:after="160" w:line="259" w:lineRule="auto"/>
        <w:ind w:firstLine="0"/>
        <w:contextualSpacing w:val="0"/>
        <w:jc w:val="lowKashida"/>
        <w:rPr>
          <w:rFonts w:ascii="IRBadr" w:hAnsi="IRBadr" w:cs="IRBadr"/>
          <w:color w:val="auto"/>
          <w:rtl/>
        </w:rPr>
      </w:pPr>
      <w:proofErr w:type="spellStart"/>
      <w:r w:rsidRPr="00030D56">
        <w:rPr>
          <w:rFonts w:ascii="IRBadr" w:hAnsi="IRBadr" w:cs="IRBadr"/>
          <w:b/>
          <w:bCs/>
          <w:color w:val="auto"/>
          <w:rtl/>
        </w:rPr>
        <w:t>أَعُوذُ</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الشَّيْطَانِ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الرَّجِيمِ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بِسْمِ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الرَّحْمَـنِ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الرَّحِيمِ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يَا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أَيُّهَا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الَّذِينَ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آمَنُوا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اتَّقُوا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اللَّـهَ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حَقَّ</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تُقَاتِهِ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وَلَا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تَمُوتُنَّ</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إِلَّا</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وَأَنتُم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مُّسْلِمُونَ</w:t>
      </w:r>
      <w:proofErr w:type="spellEnd"/>
      <w:r w:rsidRPr="00030D56">
        <w:rPr>
          <w:rFonts w:ascii="IRBadr" w:hAnsi="IRBadr" w:cs="IRBadr"/>
          <w:b/>
          <w:bCs/>
          <w:color w:val="auto"/>
          <w:rtl/>
        </w:rPr>
        <w:t>)</w:t>
      </w:r>
      <w:r w:rsidRPr="00030D56">
        <w:rPr>
          <w:rFonts w:ascii="IRBadr" w:hAnsi="IRBadr" w:cs="IRBadr"/>
          <w:b/>
          <w:bCs/>
          <w:color w:val="auto"/>
          <w:vertAlign w:val="superscript"/>
          <w:rtl/>
        </w:rPr>
        <w:footnoteReference w:id="13"/>
      </w:r>
      <w:proofErr w:type="spellStart"/>
      <w:r w:rsidRPr="00030D56">
        <w:rPr>
          <w:rFonts w:ascii="IRBadr" w:hAnsi="IRBadr" w:cs="IRBadr"/>
          <w:b/>
          <w:bCs/>
          <w:color w:val="auto"/>
          <w:rtl/>
        </w:rPr>
        <w:t>عبادَالله</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اُوصیَکُم</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وَ</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نَفسیِ</w:t>
      </w:r>
      <w:proofErr w:type="spellEnd"/>
      <w:r w:rsidRPr="00030D56">
        <w:rPr>
          <w:rFonts w:ascii="IRBadr" w:hAnsi="IRBadr" w:cs="IRBadr"/>
          <w:b/>
          <w:bCs/>
          <w:color w:val="auto"/>
          <w:rtl/>
        </w:rPr>
        <w:t xml:space="preserve"> </w:t>
      </w:r>
      <w:proofErr w:type="spellStart"/>
      <w:r w:rsidRPr="00030D56">
        <w:rPr>
          <w:rFonts w:ascii="IRBadr" w:hAnsi="IRBadr" w:cs="IRBadr"/>
          <w:b/>
          <w:bCs/>
          <w:color w:val="auto"/>
          <w:rtl/>
        </w:rPr>
        <w:t>بِتَقوَی</w:t>
      </w:r>
      <w:proofErr w:type="spellEnd"/>
      <w:r w:rsidRPr="00030D56">
        <w:rPr>
          <w:rFonts w:ascii="IRBadr" w:hAnsi="IRBadr" w:cs="IRBadr"/>
          <w:b/>
          <w:bCs/>
          <w:color w:val="auto"/>
          <w:rtl/>
        </w:rPr>
        <w:t xml:space="preserve"> الله</w:t>
      </w:r>
      <w:r w:rsidRPr="00030D56">
        <w:rPr>
          <w:rFonts w:ascii="IRBadr" w:hAnsi="IRBadr" w:cs="IRBadr"/>
          <w:color w:val="auto"/>
          <w:rtl/>
        </w:rPr>
        <w:t xml:space="preserve"> </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بار دیگر همه‌ی شما نمازگزاران؛ برادران و خواهران بزرگوار و خودم را به تقوای الهی و پارسایی، خویشتن‌داری، اصلاح نفس، تهذیب اخلاق، دوری از هواها و هوس‌های نفسانی و عمل به وظایف الهی سفارش و دعوت می‌کنم و از خداوند می‌خواهیم به برکت اولیاء خودش همه‌ی ما را از شایستگان و وارستگان در پیشگاه خودش قرار بدهد. </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lastRenderedPageBreak/>
        <w:t xml:space="preserve">چند نکته را مسائل کلی جهانی و یکی دو نکته‌ی ریزتری در خطبه‌ی دوم تقدیم محضرتان خواهم کرد. </w:t>
      </w:r>
    </w:p>
    <w:p w:rsidR="00186E7D" w:rsidRPr="00030D56" w:rsidRDefault="00186E7D" w:rsidP="00186E7D">
      <w:pPr>
        <w:keepNext/>
        <w:keepLines/>
        <w:spacing w:before="40" w:after="0" w:line="259" w:lineRule="auto"/>
        <w:ind w:firstLine="0"/>
        <w:contextualSpacing w:val="0"/>
        <w:jc w:val="left"/>
        <w:outlineLvl w:val="1"/>
        <w:rPr>
          <w:rFonts w:ascii="IRBadr" w:eastAsia="Times New Roman" w:hAnsi="IRBadr" w:cs="IRBadr"/>
          <w:b/>
          <w:bCs/>
          <w:color w:val="auto"/>
          <w:rtl/>
          <w:lang w:bidi="ar-SA"/>
        </w:rPr>
      </w:pPr>
      <w:bookmarkStart w:id="19" w:name="_Toc454084013"/>
      <w:r w:rsidRPr="00030D56">
        <w:rPr>
          <w:rFonts w:ascii="IRBadr" w:eastAsia="Times New Roman" w:hAnsi="IRBadr" w:cs="IRBadr"/>
          <w:b/>
          <w:bCs/>
          <w:color w:val="auto"/>
          <w:rtl/>
          <w:lang w:bidi="ar-SA"/>
        </w:rPr>
        <w:t>دخالت نظامی آمریکا در عراق</w:t>
      </w:r>
      <w:bookmarkEnd w:id="19"/>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در دنیای اسلام و در مسائل بین المللی همچنان مباحث مربوط به عراق و آنچه که آمریکا آن را دارد تعقیب می‌کند. در رسانه‌های گروهی دنیا، امری مطرحی است و کم و بیش همه در جریان تحولات و مسائلی که در حال اتفاق افتادن هست، قرار دارید. آمریکا در یک مرحله، تلاشی به عمل آورد که بدون مقدماتی که الان طی می‌شود، در عراق دخالت نظامی کند. آمریکایی‌ها در طول چند ماه زمینه‌سازی‌های فراوانی به عمل آمد؛ اقدام‌های زیادی به عمل آوردند تا اینکه دنیا را در حمله‌ی نظامی به عراق همراه خود کنند. در فاز اول به صورت ظریفی شکست خوردند و علتش این بود که گمان می‌کردند با هیمنه‌ای که امروز آمریکا برای خود دست و پا کرده و سیطره‌ی نظامی و تبلیغاتی‌ایی که امروز برای خود در دنیا ایجاد کرده، می‌توانند بدون طی این مسیرهایی که امروز انجام می‌شود، در عراق اقدامی انجام بدهند که در فاز اول شکست خوردند. البته با ظرافت از کنارش عبور کردند. </w:t>
      </w:r>
    </w:p>
    <w:p w:rsidR="00186E7D" w:rsidRPr="00030D56" w:rsidRDefault="00186E7D" w:rsidP="00186E7D">
      <w:pPr>
        <w:keepNext/>
        <w:keepLines/>
        <w:spacing w:before="40" w:after="0" w:line="259" w:lineRule="auto"/>
        <w:ind w:firstLine="0"/>
        <w:contextualSpacing w:val="0"/>
        <w:jc w:val="left"/>
        <w:outlineLvl w:val="2"/>
        <w:rPr>
          <w:rFonts w:ascii="IRBadr" w:eastAsia="Times New Roman" w:hAnsi="IRBadr" w:cs="IRBadr"/>
          <w:b/>
          <w:bCs/>
          <w:color w:val="auto"/>
          <w:rtl/>
          <w:lang w:bidi="ar-SA"/>
        </w:rPr>
      </w:pPr>
      <w:bookmarkStart w:id="20" w:name="_Toc454084014"/>
      <w:r w:rsidRPr="00030D56">
        <w:rPr>
          <w:rFonts w:ascii="IRBadr" w:eastAsia="Times New Roman" w:hAnsi="IRBadr" w:cs="IRBadr"/>
          <w:b/>
          <w:bCs/>
          <w:color w:val="auto"/>
          <w:rtl/>
          <w:lang w:bidi="ar-SA"/>
        </w:rPr>
        <w:t>عوامل شکست آمریکا در عراق در فاز اول</w:t>
      </w:r>
      <w:bookmarkEnd w:id="20"/>
    </w:p>
    <w:p w:rsidR="00186E7D" w:rsidRPr="00030D56" w:rsidRDefault="00186E7D" w:rsidP="00186E7D">
      <w:pPr>
        <w:keepNext/>
        <w:keepLines/>
        <w:numPr>
          <w:ilvl w:val="0"/>
          <w:numId w:val="18"/>
        </w:numPr>
        <w:spacing w:before="40" w:after="0" w:line="259" w:lineRule="auto"/>
        <w:contextualSpacing w:val="0"/>
        <w:jc w:val="left"/>
        <w:outlineLvl w:val="3"/>
        <w:rPr>
          <w:rFonts w:ascii="IRBadr" w:eastAsia="Times New Roman" w:hAnsi="IRBadr" w:cs="IRBadr"/>
          <w:b/>
          <w:bCs/>
          <w:i/>
          <w:color w:val="auto"/>
          <w:rtl/>
          <w:lang w:bidi="ar-SA"/>
        </w:rPr>
      </w:pPr>
      <w:bookmarkStart w:id="21" w:name="_Toc454084015"/>
      <w:r w:rsidRPr="00030D56">
        <w:rPr>
          <w:rFonts w:ascii="IRBadr" w:eastAsia="Times New Roman" w:hAnsi="IRBadr" w:cs="IRBadr"/>
          <w:b/>
          <w:bCs/>
          <w:i/>
          <w:color w:val="auto"/>
          <w:rtl/>
          <w:lang w:bidi="ar-SA"/>
        </w:rPr>
        <w:t>نفرت عمومی</w:t>
      </w:r>
      <w:bookmarkEnd w:id="21"/>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سِرّ شکست‌ آمریکایی‌ها در فاز اول این بود که اولا در نظرسنجی‌هایی که در دنیا داشتند به خوبی به این نکته وقوف پیدا کردند که در قبال حرکت‌های سیطره‌جویانه و بی‌‌حساب و کتاب آن‌ها یک نفرت عمومی در دنیا علیه آن‌ها وجود دارد. خود آن‌ها هم و در بعضی رسانه‌های غربی و چند کشور عربی و خاورمیانه و جهان اسلام، نظر سنجی‌هایی به عمل آورده بودند که در چند ماه قبل منتشر شد، آن نظر سنجی‌ها نشان می‌داد که تقریبا هفتاد درصد نفرت عمومی در جهان اسلام و خاورمیانه نسبت به آمریکا وجود دارد. این یک جهت بود که این افکار عمومی دنیای اسلام، موجب شد که این‌ها را متوقف کند و همین نشان می‌دهد که بحث افکار عمومی و توجیه افکار عمومی و همین اعلام نظر در دنیای اسلام در قبال ستمی که بر آن‌ها می‌رود، کارساز است. </w:t>
      </w:r>
    </w:p>
    <w:p w:rsidR="00186E7D" w:rsidRPr="00030D56" w:rsidRDefault="00186E7D" w:rsidP="00186E7D">
      <w:pPr>
        <w:keepNext/>
        <w:keepLines/>
        <w:numPr>
          <w:ilvl w:val="0"/>
          <w:numId w:val="18"/>
        </w:numPr>
        <w:spacing w:before="40" w:after="0" w:line="259" w:lineRule="auto"/>
        <w:contextualSpacing w:val="0"/>
        <w:jc w:val="left"/>
        <w:outlineLvl w:val="3"/>
        <w:rPr>
          <w:rFonts w:ascii="IRBadr" w:eastAsia="Times New Roman" w:hAnsi="IRBadr" w:cs="IRBadr"/>
          <w:b/>
          <w:bCs/>
          <w:i/>
          <w:color w:val="auto"/>
          <w:rtl/>
          <w:lang w:bidi="ar-SA"/>
        </w:rPr>
      </w:pPr>
      <w:bookmarkStart w:id="22" w:name="_Toc454084016"/>
      <w:r w:rsidRPr="00030D56">
        <w:rPr>
          <w:rFonts w:ascii="IRBadr" w:eastAsia="Times New Roman" w:hAnsi="IRBadr" w:cs="IRBadr"/>
          <w:b/>
          <w:bCs/>
          <w:i/>
          <w:color w:val="auto"/>
          <w:rtl/>
          <w:lang w:bidi="ar-SA"/>
        </w:rPr>
        <w:t>اعلام موضع کشورهای منطقه در قبال دخالت نظامی آمریکا</w:t>
      </w:r>
      <w:bookmarkEnd w:id="22"/>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به استناد همین افکار عمومی قدرت‌های منطقه، دولت‌هایی که وابسته به خود آمریکا بودند، بر حسب مصالح خود اعلام موضع کردند و آمریکا را از دخالت یک جانبه و بی‌مقدمه سازمان ملل و شورای امنیت برحذر داشتند. این هم به دنبال افکار عمومی عامل دوم بودند </w:t>
      </w:r>
    </w:p>
    <w:p w:rsidR="00186E7D" w:rsidRPr="00030D56" w:rsidRDefault="00186E7D" w:rsidP="00186E7D">
      <w:pPr>
        <w:keepNext/>
        <w:keepLines/>
        <w:numPr>
          <w:ilvl w:val="0"/>
          <w:numId w:val="18"/>
        </w:numPr>
        <w:spacing w:before="40" w:after="0" w:line="259" w:lineRule="auto"/>
        <w:contextualSpacing w:val="0"/>
        <w:jc w:val="left"/>
        <w:outlineLvl w:val="3"/>
        <w:rPr>
          <w:rFonts w:ascii="IRBadr" w:eastAsia="Times New Roman" w:hAnsi="IRBadr" w:cs="IRBadr"/>
          <w:b/>
          <w:bCs/>
          <w:i/>
          <w:color w:val="auto"/>
          <w:rtl/>
          <w:lang w:bidi="ar-SA"/>
        </w:rPr>
      </w:pPr>
      <w:bookmarkStart w:id="23" w:name="_Toc454084017"/>
      <w:r w:rsidRPr="00030D56">
        <w:rPr>
          <w:rFonts w:ascii="IRBadr" w:eastAsia="Times New Roman" w:hAnsi="IRBadr" w:cs="IRBadr"/>
          <w:b/>
          <w:bCs/>
          <w:i/>
          <w:color w:val="auto"/>
          <w:rtl/>
          <w:lang w:bidi="ar-SA"/>
        </w:rPr>
        <w:t>قدرت‌های فرامنطقه‌ای</w:t>
      </w:r>
      <w:bookmarkEnd w:id="23"/>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عامل سوم، قدرت‌های فرامنطقه‌ای و بیرون از منطقه بود. مواضعی که روسیه و برخی از کشورهای اروپایی مثل فرانسه و کم و بیش مثل چین داشتند. همان قدرت‌هایی که آمریکا روی بزرگ شدن آن‌ها هم حساس است و تلاش می‌کند در قرن بیست و یک،م قطب‌های قدرت‌هایی مثل اروپا و روسیه و چین را مهار کند. این قطب‌های قدرت هم در سازمان ملل مقابل آن طرح </w:t>
      </w:r>
      <w:r w:rsidRPr="00030D56">
        <w:rPr>
          <w:rFonts w:ascii="IRBadr" w:hAnsi="IRBadr" w:cs="IRBadr"/>
          <w:color w:val="auto"/>
          <w:rtl/>
          <w:lang w:bidi="ar-SA"/>
        </w:rPr>
        <w:lastRenderedPageBreak/>
        <w:t xml:space="preserve">اولیه‌ی آمریکا مقاومت کردند. اینها سه چهار عاملی بود که افکار عمومی درون منطقه و حساسیت‌های قدرت‌های بیرون منطقه و مواضعی که قدرت‌ها و دولت‌ها در منطقه داشتند، دولت‌های مختلفی که بعضی‌ از آن‌ها وابسته به آمریکا بودند و جزو اتباع خود آمریکا هستند. این سه چهار عامل باعث شد که آمریکا در آن مرحله، عقب‌نشینی کند. خیلی تبلیغات می‌کردند؛ خیلی سر و صدا می‌کردند؛ اما در آن مرحله موفق نشدند و به هر حال این فشار افکار عمومی و جهانی موجب شد که آمریکا، بیاید و در چهارچوب و سیکل و روند شورای امنیت و سازمان ملل قرار بگیرد. </w:t>
      </w:r>
    </w:p>
    <w:p w:rsidR="00186E7D" w:rsidRPr="00030D56" w:rsidRDefault="00186E7D" w:rsidP="00186E7D">
      <w:pPr>
        <w:keepNext/>
        <w:keepLines/>
        <w:spacing w:before="40" w:after="0" w:line="259" w:lineRule="auto"/>
        <w:ind w:firstLine="0"/>
        <w:contextualSpacing w:val="0"/>
        <w:jc w:val="left"/>
        <w:outlineLvl w:val="2"/>
        <w:rPr>
          <w:rFonts w:ascii="IRBadr" w:eastAsia="Times New Roman" w:hAnsi="IRBadr" w:cs="IRBadr"/>
          <w:b/>
          <w:bCs/>
          <w:color w:val="auto"/>
          <w:rtl/>
          <w:lang w:bidi="ar-SA"/>
        </w:rPr>
      </w:pPr>
      <w:bookmarkStart w:id="24" w:name="_Toc454084018"/>
      <w:r w:rsidRPr="00030D56">
        <w:rPr>
          <w:rFonts w:ascii="IRBadr" w:eastAsia="Times New Roman" w:hAnsi="IRBadr" w:cs="IRBadr"/>
          <w:b/>
          <w:bCs/>
          <w:color w:val="auto"/>
          <w:rtl/>
          <w:lang w:bidi="ar-SA"/>
        </w:rPr>
        <w:t>فاز دوم حمله‌ی نظامی آمریکا به عراق</w:t>
      </w:r>
      <w:bookmarkEnd w:id="24"/>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آمریکا بعد از شکستی که در فاز اول متحمل شد، فاز دوم را شروع کرد. در این قسمت، قطعنامه‌ای تصویب شد. قطعنامه 1441 در شورای امنیت و آن قطعنامه اوج خفت برای صدام بود. معنای قطعنامه این است که صدام نمی‌تواند هیچ حاکمیتی در کشور خود داشته باشد و قطعا این طعم تلخ جنایت‌هایی است که صدام کرده و به دو کشور ،بی‌هیچ مجوز بین المللی و قانونی حمله کرد و آن همه جنایت کرد. آن هم جنایت‌های بشری، قتل عام‌ها، کاربرد سلاح‌های شیمیایی. قطعا این‌ها در پیش خدا بازتاب‌هایی خواهد داشت و این خفت و زاری‌ایی که در جنگ خلیج‌فارس تحمیل شد و امروز هم با این قطعنامه بر او تحمیل شد، نتایج آن است. پیرو آن، قطعنامه‌ی دیگری به سازمان ملل و شورای امنیت رفت و در حال بررسی است. البته حدس‌ها بیشتر بر این است که هم عراق آن صداقت را نداشته و نخواهد داشت که همه چیز را بگوید و هم آمریکا. با توجه به آن همه حرفی که زده، باید اقدامی کند و به احتمال قوی‌تر همین طور می‌شود. گرچه احتمالات مقابلی هم دارد که یک ساخت و پاخت پشت پرده‌ای شود و جنگ روی ندهد یا به روش دیگری، تغییری در آن‌جا حاصل شود.</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25" w:name="_Toc454084019"/>
      <w:r w:rsidRPr="00030D56">
        <w:rPr>
          <w:rFonts w:ascii="IRBadr" w:eastAsia="Times New Roman" w:hAnsi="IRBadr" w:cs="IRBadr"/>
          <w:b/>
          <w:bCs/>
          <w:i/>
          <w:color w:val="auto"/>
          <w:rtl/>
          <w:lang w:bidi="ar-SA"/>
        </w:rPr>
        <w:t>فرضیه‌های موجود در مورد دخالت نظامی آمریکا</w:t>
      </w:r>
      <w:bookmarkEnd w:id="25"/>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 برای دخالت آمریکا، چهار پنج فرضیه وجود دارد که بیشتر به ذهن می‌آید. ولی علی‌رغم همه‌ی این‌ها باز افکار عمومی دنیا این دخالت نظامی را نمی‌پذیرد. درست است که افکار عمومی دنیا و هر آدم منصفی در دنیا این را می‌فهمد که رفتار و کردار صدام و حزب بعث قابل اعتماد نیست؛ تجربه هم این را نشان داده است. در پرونده حکومت صدام، یک تاریخ پر از زجر و شکنجه‌ی عراق و ظلم و ستم ثبت و ضبط شده است و این پرونده بسیار تاریک است و بر رفتار و کردار و تعهدهای او اصلا نمی‌شود اعتماد کرد. کسی که بر خلاف موازین بین المللی قرارداد 1975 را در خصوص مرز با ایران جلو تلویزیون پاره کند و بعد بدون هیچ مجوزی به یک کشور حمله و تسخیر کند؛ این چیزی نیست که کسی آن را قبول کند و حق هم همین هست که طعم خفت‌ها و تلخی و شکست‌ها را بچشد.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26" w:name="_Toc454084020"/>
      <w:r w:rsidRPr="00030D56">
        <w:rPr>
          <w:rFonts w:ascii="IRBadr" w:eastAsia="Times New Roman" w:hAnsi="IRBadr" w:cs="IRBadr"/>
          <w:b/>
          <w:bCs/>
          <w:i/>
          <w:color w:val="auto"/>
          <w:rtl/>
          <w:lang w:bidi="ar-SA"/>
        </w:rPr>
        <w:t>صدام زاییده‌ی آمریکایی‌ها</w:t>
      </w:r>
      <w:bookmarkEnd w:id="26"/>
      <w:r w:rsidRPr="00030D56">
        <w:rPr>
          <w:rFonts w:ascii="IRBadr" w:eastAsia="Times New Roman" w:hAnsi="IRBadr" w:cs="IRBadr"/>
          <w:b/>
          <w:bCs/>
          <w:i/>
          <w:color w:val="auto"/>
          <w:rtl/>
          <w:lang w:bidi="ar-SA"/>
        </w:rPr>
        <w:t xml:space="preserve"> </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نقطه‌ی کور قضیه این است که وجدان‌های منصف دنیا نمی‌توانند مواضع متناقض را از آمریکا بپذیرند؛ یعنی همین هفته‌های اخیر، اسناد جدیدی آمد که به خصوص در مورد سلاح‌های شیمیایی که خود آمریکا در جنگ با ایران از عراق، به صورت همه جانبه </w:t>
      </w:r>
      <w:r w:rsidRPr="00030D56">
        <w:rPr>
          <w:rFonts w:ascii="IRBadr" w:hAnsi="IRBadr" w:cs="IRBadr"/>
          <w:color w:val="auto"/>
          <w:rtl/>
          <w:lang w:bidi="ar-SA"/>
        </w:rPr>
        <w:lastRenderedPageBreak/>
        <w:t xml:space="preserve">پشتیبانی کرده است؛ این مبدأ همه‌ی آن چیزی شد که مشکلی در دنیا به نام صدام پیدا شد. اگر آمریکا در حمله‌ی عراق به ایران، از آن پشتیبانی نمی‌کرد قضیه خیلی سریع‌تر و راحت‌تر حل می‌شد. همان روزهای اول کشور ما متجاوز را از خاک خود بیرون می‌کرد. اسناد خیلی واضحی وجود دارد، اقرار و اعتراف‌های خود آمریکایی‌ها وجود دارد که پشتیبانی کردند. بدترین آن این است که در سلاح شیمیایی پشتیبانی کردند. سلاح‌های شیمیایی حزب بعث از اروپا و آمریکا آمده. این آن معضلی است که در دنیا جواب ندارد، شما بر خلاف موازین، بر خلاف حق، سال‌ها متجاوزی را حمایت کردید. این نکته‌ای است که قطعا در تاریخ باقی خواهد ماند و از لکه‌های ننگی است که برای مستکبران در تاریخ بشریت ثبت خواهد شد و اگر آن‌ها حمایت نمی‌کردند، قطعا دفاع مقدس ما هشت سال طول نمی‌کشید. در حمله‌ی به کویت، وقتی شکست به خود آن‌ها متوجه شد؛ وقتی حمله‌ی آن حیوان دست‌آموز به خودشان متوجه شد، چند روزه آمدند و قضیه را تمام کردند. ما نیاز به کمک آن‌ها نداشتیم. ملت ما از آن رشادت، صلابت، آمادگی، هوشیاری و بصیرتی برخوردار بود که همان اوایل می‌توانست شر دشمن را از خودش دفع کند که در آخر هم این شر را دفع کرد؛ اما با قیمت سنگینی. این قیمت و بهاء سنگینی که ملت ما داده در اثر پشتیبانی‌های خودشان بوده و برای این جوابی ندارند.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27" w:name="_Toc454084021"/>
      <w:r w:rsidRPr="00030D56">
        <w:rPr>
          <w:rFonts w:ascii="IRBadr" w:eastAsia="Times New Roman" w:hAnsi="IRBadr" w:cs="IRBadr"/>
          <w:b/>
          <w:bCs/>
          <w:i/>
          <w:color w:val="auto"/>
          <w:rtl/>
          <w:lang w:bidi="ar-SA"/>
        </w:rPr>
        <w:t>طالبان زاییده‌ی آمریکا</w:t>
      </w:r>
      <w:bookmarkEnd w:id="27"/>
    </w:p>
    <w:p w:rsidR="00186E7D" w:rsidRPr="00030D56" w:rsidRDefault="00186E7D" w:rsidP="002A5633">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همان طوری که در قصه‌ی افغانستان، طالبان دست‌آموز خودشان بود و بهایی که در حادثه‌ی یازده سپتامبر، اگر بگوییم خودشان نبودند و طالبان بودند، حاصل شد و پرداختند، به خود آن‌ها باز می‌گردد. البته در قضیه‌ی یازده سپتامبر سه نظریه مطرح است: یکی این است که خودشان درست کردند و یکی این است که واقعا نمی‌دانستند و ضربه خوردند، ظاهرا این نظریه سوم درست‌تر باشد که این‌ها کم و بیش اطلاعاتی داشتند و ممانعت نکردند. می‌توانستند جلوی آن را بگیرند؛ اما چشم‌پوشی کردند تا اتفاقی بیفتد و سوژه‌ای به دستشان بیاید تا آن اهداف دراز مدت یک قرنی آمریکا را تعقیب کنند. این فرضیه‌ی سوم با گذر زمان و شواهدی که پیدا می‌شود تقویت می‌شود. من معمولا این شواهد را پیگیری می‌کنم و بیشتر ذهن این احتمال را تعقیب می‌کند. آن سیستم امنیتی و اختاپوسی که سیا دارد و آن سازمان‌های امنیتی که آمریکا دارند، بسیار بعید است این حرکت ساماندهی شده با این ابعاد وسیع را مطلع نشده باشند. به احتمال قوی اطلاعاتی در این خصوص داشته، فکر می‌کردند به این عظمت و اهمیت نمی‌شود یا اگر هم شد می‌گفتند که یک عده‌ای کشته می‌شوند و سوژه‌ای دست ما می‌آید. در هر حال همین هم به خودشان برمی‌گردد. </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طالبان در قبال آن جبهه‌ی متحد شمال و آن گروه‌هایی که در افغانستان بودند وزنی نداشتند. اصلا در مقابله‌ی با روسیه، طالبان حضور نداشت. افراد پراکنده‌ای بودند. جبهه‌ها و احزاب قوی‌تر و مردم مستقیم با روسیه مبارزه می‌کردند و آن‌ها افراد کم وزن بی‌اعتباری را تقویت کردند. برای اینکه جبهه متحد شمال را کنار بگذارند تا ایران نتواند در آن‌جا حضور داشته باشد و اهدافی که در آن‌جا تعقیب می‌کردند. این برای افکار بشری باقی است که صدام و طالبان دقیق که ارزیابی شود به خودشان بر می‌گردد.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28" w:name="_Toc454084022"/>
      <w:r w:rsidRPr="00030D56">
        <w:rPr>
          <w:rFonts w:ascii="IRBadr" w:eastAsia="Times New Roman" w:hAnsi="IRBadr" w:cs="IRBadr"/>
          <w:b/>
          <w:bCs/>
          <w:i/>
          <w:color w:val="auto"/>
          <w:rtl/>
          <w:lang w:bidi="ar-SA"/>
        </w:rPr>
        <w:lastRenderedPageBreak/>
        <w:t>اهداف کلان آمریکا از طرح این مسائل</w:t>
      </w:r>
      <w:bookmarkEnd w:id="28"/>
    </w:p>
    <w:p w:rsidR="00186E7D" w:rsidRPr="00030D56" w:rsidRDefault="00186E7D" w:rsidP="00186E7D">
      <w:pPr>
        <w:spacing w:after="160" w:line="259" w:lineRule="auto"/>
        <w:ind w:firstLine="0"/>
        <w:contextualSpacing w:val="0"/>
        <w:jc w:val="left"/>
        <w:rPr>
          <w:rFonts w:ascii="IRBadr" w:hAnsi="IRBadr" w:cs="IRBadr"/>
          <w:b/>
          <w:bCs/>
          <w:color w:val="auto"/>
          <w:rtl/>
          <w:lang w:bidi="ar-SA"/>
        </w:rPr>
      </w:pPr>
      <w:r w:rsidRPr="00030D56">
        <w:rPr>
          <w:rFonts w:ascii="IRBadr" w:hAnsi="IRBadr" w:cs="IRBadr"/>
          <w:b/>
          <w:bCs/>
          <w:color w:val="auto"/>
          <w:rtl/>
          <w:lang w:bidi="ar-SA"/>
        </w:rPr>
        <w:t>حل مسئله‌ی انرژی</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آنچه الان مهم است این است که آمریکا همه‌ی این‌ها را برای یک هدف خیلی کلان‌تر تعقیب می‌کند. اهدافی که یک قرن و دو قرن را پیش‌بینی می‌کند که یکی‌ از آن‌ها بحث نفت و انرژی است که بحث کمی نیست. چند دهه است که تلاش‌های علمی وسیعی به عمل می‌آید برای اینکه انرژی جایگزین نفت و گاز و اینها را پیدا کنند؛ اما هنوز به آن شکل حل نشده است. این قضیه و تحلیل‌های غربی‌ این است که در قرن بیست و یکم هم نیازمند انرژی دنیای اسلام و خاورمیانه هستند. این یک عاملش است.</w:t>
      </w:r>
    </w:p>
    <w:p w:rsidR="00186E7D" w:rsidRPr="00030D56" w:rsidRDefault="00186E7D" w:rsidP="00186E7D">
      <w:pPr>
        <w:spacing w:after="160" w:line="259" w:lineRule="auto"/>
        <w:ind w:firstLine="0"/>
        <w:contextualSpacing w:val="0"/>
        <w:jc w:val="lowKashida"/>
        <w:rPr>
          <w:rFonts w:ascii="IRBadr" w:hAnsi="IRBadr" w:cs="IRBadr"/>
          <w:b/>
          <w:bCs/>
          <w:color w:val="auto"/>
          <w:rtl/>
          <w:lang w:bidi="ar-SA"/>
        </w:rPr>
      </w:pPr>
      <w:r w:rsidRPr="00030D56">
        <w:rPr>
          <w:rFonts w:ascii="IRBadr" w:hAnsi="IRBadr" w:cs="IRBadr"/>
          <w:b/>
          <w:bCs/>
          <w:color w:val="auto"/>
          <w:rtl/>
          <w:lang w:bidi="ar-SA"/>
        </w:rPr>
        <w:t>شکست اسرائیل</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عامل دیگری که آن‌ها از گسترش اسلام از اتحاد اسلامی از وحدت اسلامی هراس دارند این است که اسرائیل شکست بخورد. اسرائیل برای آن‌ا یک استراتژی بسیار مهم است که باید در منطقه بماند و به این هم اکتفا نمی‌کنند. قطعا بدانید که غربی‌ها برای اینکه به این اندازه که اسرائیل باشد اکتفا نمی‌کنند، آن‌ها به بقاء اسرائیل بسنده نمی‌کنند. آن‌ها می‌خواهند اسرائیل در منطقه نفوذ داشته باشد. در منطقه نفوذ اقتصادی، نفوذ تبلیغاتی و نفوذ فکری داشته باشد. همه‌ی تلاش‌ها برای این است. قطعا کسی از این طرف هم کوتاه بیاید، او کوتاه نمی‌آید. او به دنبال چنین هدفی است. </w:t>
      </w:r>
    </w:p>
    <w:p w:rsidR="00186E7D" w:rsidRPr="00030D56" w:rsidRDefault="00186E7D" w:rsidP="00186E7D">
      <w:pPr>
        <w:spacing w:after="160" w:line="259" w:lineRule="auto"/>
        <w:ind w:firstLine="0"/>
        <w:contextualSpacing w:val="0"/>
        <w:jc w:val="lowKashida"/>
        <w:rPr>
          <w:rFonts w:ascii="IRBadr" w:hAnsi="IRBadr" w:cs="IRBadr"/>
          <w:b/>
          <w:bCs/>
          <w:color w:val="auto"/>
          <w:rtl/>
          <w:lang w:bidi="ar-SA"/>
        </w:rPr>
      </w:pPr>
      <w:r w:rsidRPr="00030D56">
        <w:rPr>
          <w:rFonts w:ascii="IRBadr" w:hAnsi="IRBadr" w:cs="IRBadr"/>
          <w:b/>
          <w:bCs/>
          <w:color w:val="auto"/>
          <w:rtl/>
          <w:lang w:bidi="ar-SA"/>
        </w:rPr>
        <w:t>نقش علمای دینی و شیعیان در مداخله‌های اجانب</w:t>
      </w:r>
    </w:p>
    <w:p w:rsidR="00186E7D" w:rsidRPr="00030D56" w:rsidRDefault="00186E7D" w:rsidP="002A5633">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کنفرانس لندن که برگزار شده که البته در شرایط بسیار سختی نیروهای اسلامی در آنجا قرار دارند. اینکه به طور کلی خود را از کنفرانس لندن کنار بکشند، یک محذوراتی دارد. همراهی با جریانی که آمریکایی‌ها نهایتا می‌خواهند استفاده کنند محذوراتی دارد. یک مسیری را طی می‌کنند؛ البته این به خود احزاب و جناح‌های عراق بر می‌گردد. اما آنچه که مهم است این است که متأسفانه در طول یک قرن اخیر، بارها عراق در معرض خطر بیگانه قرار گرفته است. حوزه‌ی نجف، علمای دین و جناح‌های مذهبی و مسلمان‌ها و به خصوص شیعیان در قبال و برابر تجاوز خارجی مقاومت کردند. چند نقطه‌ی عطف و سرفصل مهم در تاریخ عراق ثبت است که از حوزه نجف، علماء، مسلمان‌ها و به خصوص از شیعیان در برابر دشمنان و متجاوزان مقاومت شده و اگر آن‌ها نبود عراق وضع دیگری داشت. اما در مقام عمل و حکومت، همیشه وزن مسلمانان و شیعیان کمترین وزن بوده است. آن چیزی که مهم است این است که هم با دیپلماسی ایران، هم با فعالیت خود آن‌ها به هر حال در این اوضاع و احوال تلاش شود که بخشی از اهدافی که آمریکا تعقیب می‌کند تحقق پیدا نکند. اما خیلی کار ظریف و حساس و دقیقی است و امیدواریم که ضمن اینکه شر عراق دفع می‌شو</w:t>
      </w:r>
      <w:r w:rsidR="002A5633">
        <w:rPr>
          <w:rFonts w:ascii="IRBadr" w:hAnsi="IRBadr" w:cs="IRBadr" w:hint="cs"/>
          <w:color w:val="auto"/>
          <w:rtl/>
          <w:lang w:bidi="ar-SA"/>
        </w:rPr>
        <w:t>د</w:t>
      </w:r>
      <w:r w:rsidRPr="00030D56">
        <w:rPr>
          <w:rFonts w:ascii="IRBadr" w:hAnsi="IRBadr" w:cs="IRBadr"/>
          <w:color w:val="auto"/>
          <w:rtl/>
          <w:lang w:bidi="ar-SA"/>
        </w:rPr>
        <w:t>؛</w:t>
      </w:r>
      <w:r w:rsidR="002A5633">
        <w:rPr>
          <w:rFonts w:ascii="IRBadr" w:hAnsi="IRBadr" w:cs="IRBadr" w:hint="cs"/>
          <w:color w:val="auto"/>
          <w:rtl/>
          <w:lang w:bidi="ar-SA"/>
        </w:rPr>
        <w:t xml:space="preserve"> </w:t>
      </w:r>
      <w:r w:rsidRPr="00030D56">
        <w:rPr>
          <w:rFonts w:ascii="IRBadr" w:hAnsi="IRBadr" w:cs="IRBadr"/>
          <w:color w:val="auto"/>
          <w:rtl/>
          <w:lang w:bidi="ar-SA"/>
        </w:rPr>
        <w:t xml:space="preserve">اما به صورت هجوم بیگانه این قضیه اتفاق نیفتد. </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lastRenderedPageBreak/>
        <w:t>این کار برای هیچ کشوری خوب نیست. حتی همین دیروز وزیر خارجه عربستان سعودی علی رغم اینکه، بهانه‌هایی دست آمریکا هست با آن قطعنامه سازمان ملل، باز هم عربستان واکنش نشان داده و گفته است که خوب نیست که این حمله به عراق صورت بگیرد. به هر حال این سنت بسیار بدی است که اگر پایه‌ریزی شود. به همه‌ی دنیا لطمه می‌زند و همه‌ی کشورها و حتی مثل عربستان از آن، ضرر می‌بینند. من منتقل به بخش داخل کشور شوم.</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29" w:name="_Toc454084023"/>
      <w:r w:rsidRPr="00030D56">
        <w:rPr>
          <w:rFonts w:ascii="IRBadr" w:eastAsia="Times New Roman" w:hAnsi="IRBadr" w:cs="IRBadr"/>
          <w:b/>
          <w:bCs/>
          <w:i/>
          <w:color w:val="auto"/>
          <w:rtl/>
          <w:lang w:bidi="ar-SA"/>
        </w:rPr>
        <w:t>تضعیف ارکان ایمانی مردم توسط مسولین کشور</w:t>
      </w:r>
      <w:bookmarkEnd w:id="29"/>
    </w:p>
    <w:p w:rsidR="00186E7D" w:rsidRPr="00030D56" w:rsidRDefault="00186E7D" w:rsidP="002A5633">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ما در شرایط واقعا حساسی هستیم، مطمئنا تندروی‌ها و افراط‌هایی که در بعضی جناح‌ها </w:t>
      </w:r>
      <w:r w:rsidR="002A5633">
        <w:rPr>
          <w:rFonts w:ascii="IRBadr" w:hAnsi="IRBadr" w:cs="IRBadr" w:hint="cs"/>
          <w:color w:val="auto"/>
          <w:rtl/>
          <w:lang w:bidi="ar-SA"/>
        </w:rPr>
        <w:t>اتفاق می‌افتد</w:t>
      </w:r>
      <w:r w:rsidRPr="00030D56">
        <w:rPr>
          <w:rFonts w:ascii="IRBadr" w:hAnsi="IRBadr" w:cs="IRBadr"/>
          <w:color w:val="auto"/>
          <w:rtl/>
          <w:lang w:bidi="ar-SA"/>
        </w:rPr>
        <w:t xml:space="preserve"> چیز بدی است. اینکه ما ارکان ایمانی و دینی نسل جوان و جامعه را تضعیف کنیم، آنها را نسبت به ارزش‌ها و پایه‌های اعتقادی و فکری ضعیف کنیم و راه باز کنیم که متأسفانه در میان مسئولان این هست، راه را باز کنیم که کسانی بیایند و جناح‌های غیر معتقدی بیایند و ارکان ایمانی و اعتقادی مردم را تضعیف کنند این خطرناک‌ترین کاری است که می‌شود برای کشور کرد. ما امروز بیش از هر زمانی نیازمند این هستیم که بر محور درست قانون و رهبری اجتماع پیدا کنیم و از آن تندروی‌ها، از سست کردن پایه‌های ایمانی، از ضعف آن نمادهای اسلامی و دینی در جامعه خودمان را بر حذر بداریم و پیش‌قدم این کار هم باید دانشگاه‌ها باشند. باید خود نسل جوان باشد. ما هیچ‌گاه نمی‌توانیم از بیرون چیزی را بر کسی تحمیل کنیم مگر اینکه خود آن‌</w:t>
      </w:r>
      <w:r w:rsidR="002A5633">
        <w:rPr>
          <w:rFonts w:ascii="IRBadr" w:hAnsi="IRBadr" w:cs="IRBadr" w:hint="cs"/>
          <w:color w:val="auto"/>
          <w:rtl/>
          <w:lang w:bidi="ar-SA"/>
        </w:rPr>
        <w:t>ه</w:t>
      </w:r>
      <w:r w:rsidRPr="00030D56">
        <w:rPr>
          <w:rFonts w:ascii="IRBadr" w:hAnsi="IRBadr" w:cs="IRBadr"/>
          <w:color w:val="auto"/>
          <w:rtl/>
          <w:lang w:bidi="ar-SA"/>
        </w:rPr>
        <w:t xml:space="preserve">ا بفهمند. فقط آنچه که مهم است این است که کسی نیاید آن‌ها را گمراه کند و بی‌جهت آن‌ها را به اشتباه بیندازد. بقیه‌اش را خود مردم تشخیص می‌دهند. اهم و مهم را می‌شناسند و این موقعیت خطیر موقعیتی است که ما بیش از هر زمانی احتیاج به تقویت مبانی دینی و کار برای حل مشکلات کشور داریم. کشور مواجه با مشکلاتی است که اگر کار نشود، ما بالاخره آسیب پذیریم و این آسیب‌پذیری را باید با کار و تلاش و برنامه‌ریزی حل کرد و امیدواریم که این آگاهی و هوشیاری و بیداری در همه‌ی ما و همه‌ی جناح‌های سیاسی ما پیدا شود و در مسیر وحدت و انسجام بیش از گذشته قرار بگیریم. </w:t>
      </w:r>
    </w:p>
    <w:p w:rsidR="00186E7D" w:rsidRPr="00030D56" w:rsidRDefault="00186E7D" w:rsidP="00186E7D">
      <w:pPr>
        <w:keepNext/>
        <w:keepLines/>
        <w:spacing w:before="40" w:after="0" w:line="259" w:lineRule="auto"/>
        <w:ind w:firstLine="0"/>
        <w:contextualSpacing w:val="0"/>
        <w:jc w:val="left"/>
        <w:outlineLvl w:val="3"/>
        <w:rPr>
          <w:rFonts w:ascii="IRBadr" w:eastAsia="Times New Roman" w:hAnsi="IRBadr" w:cs="IRBadr"/>
          <w:b/>
          <w:bCs/>
          <w:i/>
          <w:color w:val="auto"/>
          <w:rtl/>
          <w:lang w:bidi="ar-SA"/>
        </w:rPr>
      </w:pPr>
      <w:bookmarkStart w:id="30" w:name="_Toc454084024"/>
      <w:r w:rsidRPr="00030D56">
        <w:rPr>
          <w:rFonts w:ascii="IRBadr" w:eastAsia="Times New Roman" w:hAnsi="IRBadr" w:cs="IRBadr"/>
          <w:b/>
          <w:bCs/>
          <w:i/>
          <w:color w:val="auto"/>
          <w:rtl/>
          <w:lang w:bidi="ar-SA"/>
        </w:rPr>
        <w:t>نکاتی در رابطه با منطقه</w:t>
      </w:r>
      <w:bookmarkEnd w:id="30"/>
    </w:p>
    <w:p w:rsidR="00186E7D" w:rsidRPr="00030D56" w:rsidRDefault="00186E7D" w:rsidP="00186E7D">
      <w:pPr>
        <w:spacing w:after="160" w:line="259" w:lineRule="auto"/>
        <w:ind w:firstLine="0"/>
        <w:contextualSpacing w:val="0"/>
        <w:jc w:val="left"/>
        <w:rPr>
          <w:rFonts w:ascii="IRBadr" w:hAnsi="IRBadr" w:cs="IRBadr"/>
          <w:b/>
          <w:bCs/>
          <w:color w:val="auto"/>
          <w:rtl/>
          <w:lang w:bidi="ar-SA"/>
        </w:rPr>
      </w:pPr>
      <w:r w:rsidRPr="00030D56">
        <w:rPr>
          <w:rFonts w:ascii="IRBadr" w:hAnsi="IRBadr" w:cs="IRBadr"/>
          <w:b/>
          <w:bCs/>
          <w:color w:val="auto"/>
          <w:rtl/>
          <w:lang w:bidi="ar-SA"/>
        </w:rPr>
        <w:t>انتقال ادوات راه‌سازی به مرکز استان</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 xml:space="preserve">اما نکته‌ی آخری که من اینجا عرض می‌خواهم بکنم. دو مطلب مربوط به منطقه است. یکی بحث اداره راه است. من اولا باید از مدیر کل راه که در طول سال‌های گذشته همراهی‌های خوبی با شهر داشتند و کمک کردند و مشکلاتی را حل کردند تشکر کنم و نکته‌ای که الان دارد اتفاق می‌افتد و امیدواریم که مسئولان محترم اداره کل راه و جهاد کشاورزی و بنیاد مسکن همکاری کنند. با توجه به اینکه طبق قوانین کشور بخشی از ماشین‌ها و ماشین‌های راه‌سازی که در دو اداره‌ی جهاد و بنیاد هست، اینها تفکیک می‌شود. بعضی از آن باید به اینجا منتقل شود؛ چون اداره راه ندارد. خیلی از این‌ها باید منتقل به مرکز استان شود و در منطقه و شهر مطلقا چیزی باقی نمی‌ماند. این یک خطری است البته صحبت شده قول‌هایی هم داده‌اند. امیدوارم که هم مدیر کل محترم جهاد کشاورزی، هم مدیر کل محترم راه همکاری کنند و سریع‌تر با توجه به تحولات قانونی که پیش آمده اداره راه در ابتدا یک </w:t>
      </w:r>
      <w:r w:rsidRPr="00030D56">
        <w:rPr>
          <w:rFonts w:ascii="IRBadr" w:hAnsi="IRBadr" w:cs="IRBadr"/>
          <w:color w:val="auto"/>
          <w:rtl/>
          <w:lang w:bidi="ar-SA"/>
        </w:rPr>
        <w:lastRenderedPageBreak/>
        <w:t xml:space="preserve">راهدارخانه‌ای به میبد بدهند تا آن ماشین‌آلاتی که برای راه‌سازی و ارائه خدمات به اطراف و روستاها و مناطق مختلف شهر هست، حل شود. من بیش از این دیگر در مورد این مسئله صحبت نمی‌کنم؛ چون دیگر ضرورتی نمی‌بینیم. چون با دل‌سوزی و همکاری‌ای که هم جهاد کشاورزی دارند و هم اداره راه دارند، این مشکل حل شود و مردم هم خیلی در چند ماه گذشته مراجعه کردند. قسمت‌هایی از آن قانون بود که به قانون تمکین شد و طبق قانون کشوری عمل می‌شود؛ اما امیدواریم که اداره راه، تأسیس شود تا کل ماشین آلات و چیزهایی که مربوط به راه‌سازی و ارائه خدمات به مردم است، از منطقه بیرون برده نشود. مردم به این حساسند و مسئولین هم پیگیرند. امیدواریم که مسئولان استان طبق قول‌هایی که داده‌اند، سریع‌تر این مشکل را حل کنند. </w:t>
      </w:r>
    </w:p>
    <w:p w:rsidR="00186E7D" w:rsidRPr="00030D56" w:rsidRDefault="00186E7D" w:rsidP="00186E7D">
      <w:pPr>
        <w:spacing w:after="160" w:line="259" w:lineRule="auto"/>
        <w:ind w:firstLine="0"/>
        <w:contextualSpacing w:val="0"/>
        <w:jc w:val="lowKashida"/>
        <w:rPr>
          <w:rFonts w:ascii="IRBadr" w:hAnsi="IRBadr" w:cs="IRBadr"/>
          <w:b/>
          <w:bCs/>
          <w:color w:val="auto"/>
          <w:rtl/>
          <w:lang w:bidi="ar-SA"/>
        </w:rPr>
      </w:pPr>
      <w:r w:rsidRPr="00030D56">
        <w:rPr>
          <w:rFonts w:ascii="IRBadr" w:hAnsi="IRBadr" w:cs="IRBadr"/>
          <w:b/>
          <w:bCs/>
          <w:color w:val="auto"/>
          <w:rtl/>
          <w:lang w:bidi="ar-SA"/>
        </w:rPr>
        <w:t>کمربندی شهر میبد</w:t>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r w:rsidRPr="00030D56">
        <w:rPr>
          <w:rFonts w:ascii="IRBadr" w:hAnsi="IRBadr" w:cs="IRBadr"/>
          <w:color w:val="auto"/>
          <w:rtl/>
          <w:lang w:bidi="ar-SA"/>
        </w:rPr>
        <w:t>نکته‌ی دیگری که می‌خواهم تأکید کنم بحث کمربندی است. البته مدیر کل محترم راه همکاری بسیار خوبی در این مقاطع داشتند. امیدواریم که این طرح که چند بار صحبت شده و مسئولین با آن موافقت کردند و کارهای مطالعاتی آن هم انجام شده، زودتر به سرانجام برسد.</w:t>
      </w:r>
    </w:p>
    <w:p w:rsidR="00186E7D" w:rsidRPr="00030D56" w:rsidRDefault="00186E7D" w:rsidP="00186E7D">
      <w:pPr>
        <w:keepNext/>
        <w:keepLines/>
        <w:spacing w:before="200" w:after="0"/>
        <w:jc w:val="left"/>
        <w:outlineLvl w:val="1"/>
        <w:rPr>
          <w:rFonts w:ascii="IRBadr" w:eastAsia="Times New Roman" w:hAnsi="IRBadr" w:cs="IRBadr"/>
          <w:b/>
          <w:bCs/>
          <w:color w:val="auto"/>
          <w:sz w:val="26"/>
          <w:szCs w:val="26"/>
          <w:rtl/>
        </w:rPr>
      </w:pPr>
      <w:bookmarkStart w:id="31" w:name="_Toc453944356"/>
      <w:bookmarkStart w:id="32" w:name="_Toc454084025"/>
      <w:r w:rsidRPr="00030D56">
        <w:rPr>
          <w:rFonts w:ascii="IRBadr" w:eastAsia="Times New Roman" w:hAnsi="IRBadr" w:cs="IRBadr"/>
          <w:b/>
          <w:bCs/>
          <w:color w:val="auto"/>
          <w:sz w:val="26"/>
          <w:szCs w:val="26"/>
          <w:rtl/>
        </w:rPr>
        <w:t>دعا</w:t>
      </w:r>
      <w:bookmarkEnd w:id="31"/>
      <w:bookmarkEnd w:id="32"/>
      <w:r w:rsidRPr="00030D56">
        <w:rPr>
          <w:rFonts w:ascii="IRBadr" w:eastAsia="Times New Roman" w:hAnsi="IRBadr" w:cs="IRBadr"/>
          <w:b/>
          <w:bCs/>
          <w:color w:val="auto"/>
          <w:sz w:val="26"/>
          <w:szCs w:val="26"/>
          <w:rtl/>
        </w:rPr>
        <w:t xml:space="preserve"> </w:t>
      </w:r>
    </w:p>
    <w:p w:rsidR="00186E7D" w:rsidRPr="00030D56" w:rsidRDefault="00186E7D" w:rsidP="00186E7D">
      <w:pPr>
        <w:spacing w:after="0"/>
        <w:ind w:firstLine="0"/>
        <w:contextualSpacing w:val="0"/>
        <w:jc w:val="lowKashida"/>
        <w:rPr>
          <w:rFonts w:ascii="IRBadr" w:hAnsi="IRBadr" w:cs="IRBadr"/>
          <w:color w:val="000000"/>
          <w:rtl/>
        </w:rPr>
      </w:pPr>
      <w:proofErr w:type="spellStart"/>
      <w:r w:rsidRPr="00030D56">
        <w:rPr>
          <w:rFonts w:ascii="IRBadr" w:hAnsi="IRBadr" w:cs="IRBadr"/>
          <w:color w:val="000000"/>
          <w:rtl/>
        </w:rPr>
        <w:t>نسئلک</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اللهم</w:t>
      </w:r>
      <w:proofErr w:type="spellEnd"/>
      <w:r w:rsidRPr="00030D56">
        <w:rPr>
          <w:rFonts w:ascii="IRBadr" w:hAnsi="IRBadr" w:cs="IRBadr"/>
          <w:color w:val="000000"/>
          <w:rtl/>
        </w:rPr>
        <w:t xml:space="preserve"> و </w:t>
      </w:r>
      <w:proofErr w:type="spellStart"/>
      <w:r w:rsidRPr="00030D56">
        <w:rPr>
          <w:rFonts w:ascii="IRBadr" w:hAnsi="IRBadr" w:cs="IRBadr"/>
          <w:color w:val="000000"/>
          <w:rtl/>
        </w:rPr>
        <w:t>ندعوک</w:t>
      </w:r>
      <w:proofErr w:type="spellEnd"/>
      <w:r w:rsidRPr="00030D56">
        <w:rPr>
          <w:rFonts w:ascii="IRBadr" w:hAnsi="IRBadr" w:cs="IRBadr"/>
          <w:color w:val="000000"/>
          <w:rtl/>
        </w:rPr>
        <w:t xml:space="preserve">، </w:t>
      </w:r>
      <w:proofErr w:type="spellStart"/>
      <w:r w:rsidRPr="00030D56">
        <w:rPr>
          <w:rFonts w:ascii="IRBadr" w:hAnsi="IRBadr" w:cs="IRBadr"/>
          <w:color w:val="000000"/>
          <w:rtl/>
        </w:rPr>
        <w:t>باسمک</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العظیم</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الاعظم</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الاعز</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الاجل</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الاکرم</w:t>
      </w:r>
      <w:proofErr w:type="spellEnd"/>
      <w:r w:rsidRPr="00030D56">
        <w:rPr>
          <w:rFonts w:ascii="IRBadr" w:hAnsi="IRBadr" w:cs="IRBadr"/>
          <w:color w:val="000000"/>
          <w:rtl/>
        </w:rPr>
        <w:t xml:space="preserve"> یا الله </w:t>
      </w:r>
    </w:p>
    <w:p w:rsidR="00186E7D" w:rsidRPr="00030D56" w:rsidRDefault="00186E7D" w:rsidP="002A5633">
      <w:pPr>
        <w:jc w:val="lowKashida"/>
        <w:rPr>
          <w:rFonts w:ascii="IRBadr" w:hAnsi="IRBadr" w:cs="IRBadr"/>
          <w:color w:val="000000"/>
          <w:rtl/>
        </w:rPr>
      </w:pPr>
      <w:r w:rsidRPr="00030D56">
        <w:rPr>
          <w:rFonts w:ascii="IRBadr" w:hAnsi="IRBadr" w:cs="IRBadr"/>
          <w:color w:val="000000"/>
          <w:rtl/>
        </w:rPr>
        <w:t xml:space="preserve">خدایا دلهای ما را به انوار ایمان روشن بفرما؛ </w:t>
      </w:r>
      <w:proofErr w:type="spellStart"/>
      <w:r w:rsidRPr="00030D56">
        <w:rPr>
          <w:rFonts w:ascii="IRBadr" w:hAnsi="IRBadr" w:cs="IRBadr"/>
          <w:color w:val="000000"/>
          <w:rtl/>
        </w:rPr>
        <w:t>اللهم</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اغفر</w:t>
      </w:r>
      <w:proofErr w:type="spellEnd"/>
      <w:r w:rsidRPr="00030D56">
        <w:rPr>
          <w:rFonts w:ascii="IRBadr" w:hAnsi="IRBadr" w:cs="IRBadr"/>
          <w:color w:val="000000"/>
          <w:rtl/>
        </w:rPr>
        <w:t xml:space="preserve"> </w:t>
      </w:r>
      <w:proofErr w:type="spellStart"/>
      <w:r w:rsidRPr="00030D56">
        <w:rPr>
          <w:rFonts w:ascii="IRBadr" w:hAnsi="IRBadr" w:cs="IRBadr"/>
          <w:color w:val="000000"/>
          <w:rtl/>
        </w:rPr>
        <w:t>للمومنین</w:t>
      </w:r>
      <w:proofErr w:type="spellEnd"/>
      <w:r w:rsidRPr="00030D56">
        <w:rPr>
          <w:rFonts w:ascii="IRBadr" w:hAnsi="IRBadr" w:cs="IRBadr"/>
          <w:color w:val="000000"/>
          <w:rtl/>
        </w:rPr>
        <w:t xml:space="preserve"> و </w:t>
      </w:r>
      <w:proofErr w:type="spellStart"/>
      <w:r w:rsidRPr="00030D56">
        <w:rPr>
          <w:rFonts w:ascii="IRBadr" w:hAnsi="IRBadr" w:cs="IRBadr"/>
          <w:color w:val="000000"/>
          <w:rtl/>
        </w:rPr>
        <w:t>المومنات</w:t>
      </w:r>
      <w:proofErr w:type="spellEnd"/>
      <w:r w:rsidRPr="00030D56">
        <w:rPr>
          <w:rFonts w:ascii="IRBadr" w:hAnsi="IRBadr" w:cs="IRBadr"/>
          <w:color w:val="000000"/>
          <w:rtl/>
        </w:rPr>
        <w:t xml:space="preserve"> </w:t>
      </w:r>
      <w:proofErr w:type="spellStart"/>
      <w:r w:rsidRPr="00030D56">
        <w:rPr>
          <w:rFonts w:ascii="IRBadr" w:hAnsi="IRBadr" w:cs="IRBadr"/>
          <w:color w:val="000000"/>
          <w:rtl/>
        </w:rPr>
        <w:t>والمسلمین</w:t>
      </w:r>
      <w:proofErr w:type="spellEnd"/>
      <w:r w:rsidRPr="00030D56">
        <w:rPr>
          <w:rFonts w:ascii="IRBadr" w:hAnsi="IRBadr" w:cs="IRBadr"/>
          <w:color w:val="000000"/>
          <w:rtl/>
        </w:rPr>
        <w:t xml:space="preserve"> </w:t>
      </w:r>
      <w:proofErr w:type="spellStart"/>
      <w:r w:rsidRPr="00030D56">
        <w:rPr>
          <w:rFonts w:ascii="IRBadr" w:hAnsi="IRBadr" w:cs="IRBadr"/>
          <w:color w:val="000000"/>
          <w:rtl/>
        </w:rPr>
        <w:t>والمسلمات</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اللهم</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انصر</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الاسلام</w:t>
      </w:r>
      <w:proofErr w:type="spellEnd"/>
      <w:r w:rsidRPr="00030D56">
        <w:rPr>
          <w:rFonts w:ascii="IRBadr" w:hAnsi="IRBadr" w:cs="IRBadr"/>
          <w:color w:val="000000"/>
          <w:rtl/>
        </w:rPr>
        <w:t xml:space="preserve"> و </w:t>
      </w:r>
      <w:proofErr w:type="spellStart"/>
      <w:r w:rsidRPr="00030D56">
        <w:rPr>
          <w:rFonts w:ascii="IRBadr" w:hAnsi="IRBadr" w:cs="IRBadr"/>
          <w:color w:val="000000"/>
          <w:rtl/>
        </w:rPr>
        <w:t>اهله</w:t>
      </w:r>
      <w:proofErr w:type="spellEnd"/>
      <w:r w:rsidRPr="00030D56">
        <w:rPr>
          <w:rFonts w:ascii="IRBadr" w:hAnsi="IRBadr" w:cs="IRBadr"/>
          <w:color w:val="000000"/>
          <w:rtl/>
        </w:rPr>
        <w:t xml:space="preserve"> و </w:t>
      </w:r>
      <w:proofErr w:type="spellStart"/>
      <w:r w:rsidRPr="00030D56">
        <w:rPr>
          <w:rFonts w:ascii="IRBadr" w:hAnsi="IRBadr" w:cs="IRBadr"/>
          <w:color w:val="000000"/>
          <w:rtl/>
        </w:rPr>
        <w:t>اخذل</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الکفر</w:t>
      </w:r>
      <w:proofErr w:type="spellEnd"/>
      <w:r w:rsidRPr="00030D56">
        <w:rPr>
          <w:rFonts w:ascii="IRBadr" w:hAnsi="IRBadr" w:cs="IRBadr"/>
          <w:color w:val="000000"/>
          <w:rtl/>
        </w:rPr>
        <w:t xml:space="preserve"> و </w:t>
      </w:r>
      <w:proofErr w:type="spellStart"/>
      <w:r w:rsidRPr="00030D56">
        <w:rPr>
          <w:rFonts w:ascii="IRBadr" w:hAnsi="IRBadr" w:cs="IRBadr"/>
          <w:color w:val="000000"/>
          <w:rtl/>
        </w:rPr>
        <w:t>اهله</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اللهم</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انصر</w:t>
      </w:r>
      <w:proofErr w:type="spellEnd"/>
      <w:r w:rsidRPr="00030D56">
        <w:rPr>
          <w:rFonts w:ascii="IRBadr" w:hAnsi="IRBadr" w:cs="IRBadr"/>
          <w:color w:val="000000"/>
          <w:rtl/>
        </w:rPr>
        <w:t xml:space="preserve"> </w:t>
      </w:r>
      <w:proofErr w:type="spellStart"/>
      <w:r w:rsidRPr="00030D56">
        <w:rPr>
          <w:rFonts w:ascii="IRBadr" w:hAnsi="IRBadr" w:cs="IRBadr"/>
          <w:color w:val="000000"/>
          <w:rtl/>
        </w:rPr>
        <w:t>جیوش</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المسلمین</w:t>
      </w:r>
      <w:proofErr w:type="spellEnd"/>
      <w:r w:rsidRPr="00030D56">
        <w:rPr>
          <w:rFonts w:ascii="IRBadr" w:hAnsi="IRBadr" w:cs="IRBadr"/>
          <w:color w:val="000000"/>
          <w:rtl/>
        </w:rPr>
        <w:t xml:space="preserve"> و </w:t>
      </w:r>
      <w:proofErr w:type="spellStart"/>
      <w:r w:rsidRPr="00030D56">
        <w:rPr>
          <w:rFonts w:ascii="IRBadr" w:hAnsi="IRBadr" w:cs="IRBadr"/>
          <w:color w:val="000000"/>
          <w:rtl/>
        </w:rPr>
        <w:t>عساکر</w:t>
      </w:r>
      <w:proofErr w:type="spellEnd"/>
      <w:r w:rsidRPr="00030D56">
        <w:rPr>
          <w:rFonts w:ascii="IRBadr" w:hAnsi="IRBadr" w:cs="IRBadr"/>
          <w:color w:val="000000"/>
          <w:rtl/>
        </w:rPr>
        <w:t xml:space="preserve"> </w:t>
      </w:r>
      <w:proofErr w:type="spellStart"/>
      <w:r w:rsidRPr="00030D56">
        <w:rPr>
          <w:rFonts w:ascii="IRBadr" w:hAnsi="IRBadr" w:cs="IRBadr"/>
          <w:color w:val="000000"/>
          <w:rtl/>
        </w:rPr>
        <w:t>المسلمین</w:t>
      </w:r>
      <w:proofErr w:type="spellEnd"/>
      <w:r w:rsidRPr="00030D56">
        <w:rPr>
          <w:rFonts w:ascii="IRBadr" w:hAnsi="IRBadr" w:cs="IRBadr"/>
          <w:color w:val="000000"/>
          <w:rtl/>
        </w:rPr>
        <w:t xml:space="preserve">؛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w:t>
      </w:r>
      <w:proofErr w:type="spellStart"/>
      <w:r w:rsidRPr="00030D56">
        <w:rPr>
          <w:rFonts w:ascii="IRBadr" w:hAnsi="IRBadr" w:cs="IRBadr"/>
          <w:color w:val="000000"/>
          <w:rtl/>
        </w:rPr>
        <w:t>برکاتت</w:t>
      </w:r>
      <w:proofErr w:type="spellEnd"/>
      <w:r w:rsidRPr="00030D56">
        <w:rPr>
          <w:rFonts w:ascii="IRBadr" w:hAnsi="IRBadr" w:cs="IRBadr"/>
          <w:color w:val="000000"/>
          <w:rtl/>
        </w:rPr>
        <w:t xml:space="preserve"> بر ما فرو بفرست؛ سلام ما را به محضر امام عصر</w:t>
      </w:r>
      <w:r w:rsidR="002A5633" w:rsidRPr="00115C03">
        <w:rPr>
          <w:rFonts w:ascii="IRBadr" w:hAnsi="IRBadr" w:cs="IRBadr" w:hint="cs"/>
          <w:color w:val="auto"/>
          <w:rtl/>
        </w:rPr>
        <w:t>(</w:t>
      </w:r>
      <w:proofErr w:type="spellStart"/>
      <w:r w:rsidR="002A5633" w:rsidRPr="00115C03">
        <w:rPr>
          <w:rFonts w:ascii="IRBadr" w:hAnsi="IRBadr" w:cs="IRBadr" w:hint="cs"/>
          <w:color w:val="auto"/>
          <w:rtl/>
        </w:rPr>
        <w:t>ع</w:t>
      </w:r>
      <w:r w:rsidR="002A5633">
        <w:rPr>
          <w:rFonts w:ascii="IRBadr" w:hAnsi="IRBadr" w:cs="IRBadr" w:hint="cs"/>
          <w:color w:val="auto"/>
          <w:rtl/>
        </w:rPr>
        <w:t>ج</w:t>
      </w:r>
      <w:proofErr w:type="spellEnd"/>
      <w:r w:rsidR="002A5633" w:rsidRPr="00115C03">
        <w:rPr>
          <w:rFonts w:ascii="IRBadr" w:hAnsi="IRBadr" w:cs="IRBadr" w:hint="cs"/>
          <w:color w:val="auto"/>
          <w:rtl/>
        </w:rPr>
        <w:t>)</w:t>
      </w:r>
      <w:bookmarkStart w:id="33" w:name="_GoBack"/>
      <w:bookmarkEnd w:id="33"/>
      <w:r w:rsidRPr="00030D56">
        <w:rPr>
          <w:rFonts w:ascii="IRBadr" w:hAnsi="IRBadr" w:cs="IRBadr"/>
          <w:color w:val="000000"/>
          <w:rtl/>
        </w:rPr>
        <w:t xml:space="preserve"> ابلاغ بفرما؛ ما را از یاران او مقرر بفرما.</w:t>
      </w:r>
    </w:p>
    <w:p w:rsidR="00186E7D" w:rsidRPr="00030D56" w:rsidRDefault="00186E7D" w:rsidP="00186E7D">
      <w:pPr>
        <w:spacing w:after="0"/>
        <w:ind w:firstLine="0"/>
        <w:contextualSpacing w:val="0"/>
        <w:jc w:val="lowKashida"/>
        <w:rPr>
          <w:rFonts w:ascii="IRBadr" w:hAnsi="IRBadr" w:cs="IRBadr"/>
          <w:b/>
          <w:bCs/>
          <w:color w:val="000000"/>
          <w:rtl/>
        </w:rPr>
      </w:pPr>
      <w:proofErr w:type="spellStart"/>
      <w:r w:rsidRPr="00030D56">
        <w:rPr>
          <w:rFonts w:ascii="IRBadr" w:hAnsi="IRBadr" w:cs="IRBadr"/>
          <w:b/>
          <w:bCs/>
          <w:color w:val="000000"/>
          <w:rtl/>
        </w:rPr>
        <w:t>بسْمِ</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اللَّهِ</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الرَّحْمَنِ</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الرَّحِيمِ</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قُلْ</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هُوَ</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اللَّهُ</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أَحَدٌ</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اللَّهُ</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الصَّمَدُ</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لَمْ</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يلِدْ</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وَلَمْ</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يولَدْ</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وَلَمْ</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يكُنْ</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لَهُ</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كُفُوًا</w:t>
      </w:r>
      <w:proofErr w:type="spellEnd"/>
      <w:r w:rsidRPr="00030D56">
        <w:rPr>
          <w:rFonts w:ascii="IRBadr" w:hAnsi="IRBadr" w:cs="IRBadr"/>
          <w:b/>
          <w:bCs/>
          <w:color w:val="000000"/>
          <w:rtl/>
        </w:rPr>
        <w:t xml:space="preserve"> </w:t>
      </w:r>
      <w:proofErr w:type="spellStart"/>
      <w:r w:rsidRPr="00030D56">
        <w:rPr>
          <w:rFonts w:ascii="IRBadr" w:hAnsi="IRBadr" w:cs="IRBadr"/>
          <w:b/>
          <w:bCs/>
          <w:color w:val="000000"/>
          <w:rtl/>
        </w:rPr>
        <w:t>أَحَدٌ</w:t>
      </w:r>
      <w:proofErr w:type="spellEnd"/>
      <w:r w:rsidRPr="00030D56">
        <w:rPr>
          <w:rFonts w:ascii="IRBadr" w:hAnsi="IRBadr" w:cs="IRBadr"/>
          <w:b/>
          <w:bCs/>
          <w:color w:val="000000"/>
          <w:vertAlign w:val="superscript"/>
          <w:rtl/>
        </w:rPr>
        <w:footnoteReference w:id="14"/>
      </w:r>
    </w:p>
    <w:p w:rsidR="00186E7D" w:rsidRPr="00030D56" w:rsidRDefault="00186E7D" w:rsidP="00186E7D">
      <w:pPr>
        <w:spacing w:after="160" w:line="259" w:lineRule="auto"/>
        <w:ind w:firstLine="0"/>
        <w:contextualSpacing w:val="0"/>
        <w:jc w:val="lowKashida"/>
        <w:rPr>
          <w:rFonts w:ascii="IRBadr" w:hAnsi="IRBadr" w:cs="IRBadr"/>
          <w:color w:val="auto"/>
          <w:rtl/>
          <w:lang w:bidi="ar-SA"/>
        </w:rPr>
      </w:pPr>
    </w:p>
    <w:p w:rsidR="00C62D06" w:rsidRPr="00030D56" w:rsidRDefault="00C62D06" w:rsidP="00186E7D">
      <w:pPr>
        <w:rPr>
          <w:rFonts w:ascii="IRBadr" w:hAnsi="IRBadr" w:cs="IRBadr"/>
          <w:rtl/>
        </w:rPr>
      </w:pPr>
    </w:p>
    <w:sectPr w:rsidR="00C62D06" w:rsidRPr="00030D56"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A2" w:rsidRDefault="002A5FA2" w:rsidP="00C62D06">
      <w:pPr>
        <w:spacing w:after="0"/>
      </w:pPr>
      <w:r>
        <w:separator/>
      </w:r>
    </w:p>
  </w:endnote>
  <w:endnote w:type="continuationSeparator" w:id="0">
    <w:p w:rsidR="002A5FA2" w:rsidRDefault="002A5FA2"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7D" w:rsidRDefault="00186E7D"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186E7D" w:rsidRDefault="00186E7D">
        <w:pPr>
          <w:pStyle w:val="a5"/>
          <w:jc w:val="center"/>
        </w:pPr>
        <w:r>
          <w:fldChar w:fldCharType="begin"/>
        </w:r>
        <w:r>
          <w:instrText>PAGE   \* MERGEFORMAT</w:instrText>
        </w:r>
        <w:r>
          <w:fldChar w:fldCharType="separate"/>
        </w:r>
        <w:r w:rsidR="002A5633" w:rsidRPr="002A5633">
          <w:rPr>
            <w:noProof/>
            <w:rtl/>
            <w:lang w:val="fa-IR"/>
          </w:rPr>
          <w:t>17</w:t>
        </w:r>
        <w:r>
          <w:rPr>
            <w:noProof/>
          </w:rPr>
          <w:fldChar w:fldCharType="end"/>
        </w:r>
      </w:p>
    </w:sdtContent>
  </w:sdt>
  <w:p w:rsidR="00186E7D" w:rsidRDefault="00186E7D"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A2" w:rsidRDefault="002A5FA2" w:rsidP="00C62D06">
      <w:pPr>
        <w:spacing w:after="0"/>
      </w:pPr>
      <w:r>
        <w:separator/>
      </w:r>
    </w:p>
  </w:footnote>
  <w:footnote w:type="continuationSeparator" w:id="0">
    <w:p w:rsidR="002A5FA2" w:rsidRDefault="002A5FA2" w:rsidP="00C62D06">
      <w:pPr>
        <w:spacing w:after="0"/>
      </w:pPr>
      <w:r>
        <w:continuationSeparator/>
      </w:r>
    </w:p>
  </w:footnote>
  <w:footnote w:id="1">
    <w:p w:rsidR="00186E7D" w:rsidRPr="00F005E3" w:rsidRDefault="00186E7D" w:rsidP="00186E7D">
      <w:pPr>
        <w:pStyle w:val="a3"/>
        <w:jc w:val="left"/>
        <w:rPr>
          <w:rFonts w:cs="B Lotus"/>
          <w:rtl/>
        </w:rPr>
      </w:pP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آل عمران، </w:t>
      </w:r>
      <w:proofErr w:type="spellStart"/>
      <w:r w:rsidRPr="00F005E3">
        <w:rPr>
          <w:rFonts w:cs="B Lotus" w:hint="cs"/>
          <w:rtl/>
        </w:rPr>
        <w:t>آیه‌ی</w:t>
      </w:r>
      <w:proofErr w:type="spellEnd"/>
      <w:r w:rsidRPr="00F005E3">
        <w:rPr>
          <w:rFonts w:cs="B Lotus" w:hint="cs"/>
          <w:rtl/>
        </w:rPr>
        <w:t xml:space="preserve"> 102.</w:t>
      </w:r>
      <w:r w:rsidRPr="00186E7D">
        <w:rPr>
          <w:rStyle w:val="a7"/>
          <w:rFonts w:cs="B Lotus"/>
        </w:rPr>
        <w:footnoteRef/>
      </w:r>
      <w:r w:rsidRPr="00F005E3">
        <w:rPr>
          <w:rFonts w:cs="B Lotus"/>
        </w:rPr>
        <w:t xml:space="preserve"> </w:t>
      </w:r>
    </w:p>
  </w:footnote>
  <w:footnote w:id="2">
    <w:p w:rsidR="00186E7D" w:rsidRPr="00F005E3" w:rsidRDefault="00186E7D" w:rsidP="00186E7D">
      <w:pPr>
        <w:pStyle w:val="a3"/>
        <w:jc w:val="left"/>
        <w:rPr>
          <w:rFonts w:ascii="copy 08_65" w:hAnsi="copy 08_65" w:cs="B Lotus"/>
          <w:rtl/>
        </w:rPr>
      </w:pPr>
      <w:r w:rsidRPr="00186E7D">
        <w:rPr>
          <w:rStyle w:val="a7"/>
          <w:rFonts w:ascii="copy 08_65" w:hAnsi="copy 08_65" w:cs="B Lotus"/>
        </w:rPr>
        <w:footnoteRef/>
      </w:r>
      <w:r w:rsidRPr="00F005E3">
        <w:rPr>
          <w:rFonts w:ascii="copy 08_65" w:hAnsi="copy 08_65" w:cs="B Lotus" w:hint="cs"/>
          <w:rtl/>
        </w:rPr>
        <w:t>.</w:t>
      </w:r>
      <w:r w:rsidRPr="00F005E3">
        <w:rPr>
          <w:rFonts w:ascii="copy 08_65" w:hAnsi="copy 08_65" w:cs="B Lotus"/>
        </w:rPr>
        <w:t xml:space="preserve"> </w:t>
      </w:r>
      <w:proofErr w:type="spellStart"/>
      <w:r w:rsidRPr="00F005E3">
        <w:rPr>
          <w:rFonts w:ascii="copy 08_65" w:hAnsi="copy 08_65" w:cs="B Lotus" w:hint="cs"/>
          <w:rtl/>
        </w:rPr>
        <w:t>نهج</w:t>
      </w:r>
      <w:proofErr w:type="spellEnd"/>
      <w:r w:rsidRPr="00F005E3">
        <w:rPr>
          <w:rFonts w:ascii="copy 08_65" w:hAnsi="copy 08_65" w:cs="B Lotus"/>
          <w:rtl/>
        </w:rPr>
        <w:t xml:space="preserve"> </w:t>
      </w:r>
      <w:proofErr w:type="spellStart"/>
      <w:r w:rsidRPr="00F005E3">
        <w:rPr>
          <w:rFonts w:ascii="copy 08_65" w:hAnsi="copy 08_65" w:cs="B Lotus" w:hint="cs"/>
          <w:rtl/>
        </w:rPr>
        <w:t>البلاغة</w:t>
      </w:r>
      <w:proofErr w:type="spellEnd"/>
      <w:r w:rsidRPr="00F005E3">
        <w:rPr>
          <w:rFonts w:ascii="copy 08_65" w:hAnsi="copy 08_65" w:cs="B Lotus" w:hint="cs"/>
          <w:rtl/>
        </w:rPr>
        <w:t>،</w:t>
      </w:r>
      <w:r w:rsidRPr="00F005E3">
        <w:rPr>
          <w:rFonts w:ascii="copy 08_65" w:hAnsi="copy 08_65" w:cs="B Lotus"/>
          <w:rtl/>
        </w:rPr>
        <w:t xml:space="preserve"> </w:t>
      </w:r>
      <w:proofErr w:type="spellStart"/>
      <w:r w:rsidRPr="00F005E3">
        <w:rPr>
          <w:rFonts w:ascii="copy 08_65" w:hAnsi="copy 08_65" w:cs="B Lotus" w:hint="cs"/>
          <w:rtl/>
        </w:rPr>
        <w:t>خطبه</w:t>
      </w:r>
      <w:proofErr w:type="spellEnd"/>
      <w:r w:rsidRPr="00F005E3">
        <w:rPr>
          <w:rFonts w:ascii="copy 08_65" w:hAnsi="copy 08_65" w:cs="B Lotus"/>
          <w:rtl/>
        </w:rPr>
        <w:t xml:space="preserve"> 204</w:t>
      </w:r>
      <w:r w:rsidRPr="00F005E3">
        <w:rPr>
          <w:rFonts w:ascii="copy 08_65" w:hAnsi="copy 08_65" w:cs="B Lotus" w:hint="cs"/>
          <w:rtl/>
        </w:rPr>
        <w:t>،</w:t>
      </w:r>
      <w:r w:rsidRPr="00F005E3">
        <w:rPr>
          <w:rFonts w:ascii="copy 08_65" w:hAnsi="copy 08_65" w:cs="B Lotus"/>
          <w:rtl/>
        </w:rPr>
        <w:t xml:space="preserve"> </w:t>
      </w:r>
      <w:r w:rsidRPr="00F005E3">
        <w:rPr>
          <w:rFonts w:ascii="copy 08_65" w:hAnsi="copy 08_65" w:cs="B Lotus" w:hint="cs"/>
          <w:rtl/>
        </w:rPr>
        <w:t>ص</w:t>
      </w:r>
      <w:r w:rsidRPr="00F005E3">
        <w:rPr>
          <w:rFonts w:ascii="copy 08_65" w:hAnsi="copy 08_65" w:cs="B Lotus"/>
          <w:rtl/>
        </w:rPr>
        <w:t xml:space="preserve"> 234</w:t>
      </w:r>
      <w:r w:rsidRPr="00F005E3">
        <w:rPr>
          <w:rFonts w:ascii="copy 08_65" w:hAnsi="copy 08_65" w:cs="B Lotus" w:hint="cs"/>
          <w:rtl/>
        </w:rPr>
        <w:t>.</w:t>
      </w:r>
    </w:p>
  </w:footnote>
  <w:footnote w:id="3">
    <w:p w:rsidR="00186E7D" w:rsidRPr="00F005E3" w:rsidRDefault="00186E7D" w:rsidP="00186E7D">
      <w:pPr>
        <w:pStyle w:val="a3"/>
        <w:jc w:val="left"/>
        <w:rPr>
          <w:rFonts w:ascii="copy 08_65" w:hAnsi="copy 08_65" w:cs="B Lotus"/>
          <w:rtl/>
        </w:rPr>
      </w:pPr>
      <w:r w:rsidRPr="00F005E3">
        <w:rPr>
          <w:rFonts w:ascii="copy 08_65" w:hAnsi="copy 08_65" w:cs="B Lotus" w:hint="cs"/>
          <w:rtl/>
        </w:rPr>
        <w:t xml:space="preserve">2. </w:t>
      </w:r>
      <w:proofErr w:type="spellStart"/>
      <w:r w:rsidRPr="00F005E3">
        <w:rPr>
          <w:rFonts w:ascii="copy 08_65" w:hAnsi="copy 08_65" w:cs="B Lotus" w:hint="cs"/>
          <w:rtl/>
        </w:rPr>
        <w:t>سوره‌ی</w:t>
      </w:r>
      <w:proofErr w:type="spellEnd"/>
      <w:r w:rsidRPr="00F005E3">
        <w:rPr>
          <w:rFonts w:ascii="copy 08_65" w:hAnsi="copy 08_65" w:cs="B Lotus" w:hint="cs"/>
          <w:rtl/>
        </w:rPr>
        <w:t xml:space="preserve"> </w:t>
      </w:r>
      <w:proofErr w:type="spellStart"/>
      <w:r w:rsidRPr="00F005E3">
        <w:rPr>
          <w:rFonts w:ascii="copy 08_65" w:hAnsi="copy 08_65" w:cs="B Lotus" w:hint="cs"/>
          <w:rtl/>
        </w:rPr>
        <w:t>بقره‌ُ</w:t>
      </w:r>
      <w:proofErr w:type="spellEnd"/>
      <w:r w:rsidRPr="00F005E3">
        <w:rPr>
          <w:rFonts w:ascii="copy 08_65" w:hAnsi="copy 08_65" w:cs="B Lotus" w:hint="cs"/>
          <w:rtl/>
        </w:rPr>
        <w:t xml:space="preserve">، </w:t>
      </w:r>
      <w:proofErr w:type="spellStart"/>
      <w:r w:rsidRPr="00F005E3">
        <w:rPr>
          <w:rFonts w:ascii="copy 08_65" w:hAnsi="copy 08_65" w:cs="B Lotus" w:hint="cs"/>
          <w:rtl/>
        </w:rPr>
        <w:t>آیه‌ی</w:t>
      </w:r>
      <w:proofErr w:type="spellEnd"/>
      <w:r w:rsidRPr="00F005E3">
        <w:rPr>
          <w:rFonts w:ascii="copy 08_65" w:hAnsi="copy 08_65" w:cs="B Lotus" w:hint="cs"/>
          <w:rtl/>
        </w:rPr>
        <w:t xml:space="preserve"> 197</w:t>
      </w:r>
      <w:r w:rsidRPr="00F005E3">
        <w:rPr>
          <w:rFonts w:ascii="copy 08_65" w:hAnsi="copy 08_65" w:cs="B Lotus"/>
        </w:rPr>
        <w:t xml:space="preserve"> </w:t>
      </w:r>
    </w:p>
  </w:footnote>
  <w:footnote w:id="4">
    <w:p w:rsidR="00186E7D" w:rsidRDefault="00186E7D" w:rsidP="00186E7D">
      <w:pPr>
        <w:pStyle w:val="a3"/>
      </w:pPr>
      <w:r w:rsidRPr="00186E7D">
        <w:rPr>
          <w:rStyle w:val="a7"/>
        </w:rPr>
        <w:footnoteRef/>
      </w:r>
      <w:r>
        <w:rPr>
          <w:rFonts w:hint="cs"/>
          <w:rtl/>
        </w:rPr>
        <w:t xml:space="preserve">. </w:t>
      </w:r>
      <w:proofErr w:type="spellStart"/>
      <w:r>
        <w:rPr>
          <w:rFonts w:hint="cs"/>
          <w:rtl/>
        </w:rPr>
        <w:t>الکافی</w:t>
      </w:r>
      <w:proofErr w:type="spellEnd"/>
      <w:r>
        <w:rPr>
          <w:rFonts w:hint="cs"/>
          <w:rtl/>
        </w:rPr>
        <w:t>، ج 3، ص 70.</w:t>
      </w:r>
    </w:p>
  </w:footnote>
  <w:footnote w:id="5">
    <w:p w:rsidR="00186E7D" w:rsidRDefault="00186E7D" w:rsidP="00186E7D">
      <w:pPr>
        <w:pStyle w:val="a3"/>
      </w:pPr>
      <w:r w:rsidRPr="00186E7D">
        <w:rPr>
          <w:rStyle w:val="a7"/>
        </w:rPr>
        <w:footnoteRef/>
      </w:r>
      <w:r>
        <w:rPr>
          <w:rFonts w:hint="cs"/>
          <w:rtl/>
        </w:rPr>
        <w:t>. همان.</w:t>
      </w:r>
    </w:p>
  </w:footnote>
  <w:footnote w:id="6">
    <w:p w:rsidR="00186E7D" w:rsidRDefault="00186E7D" w:rsidP="00186E7D">
      <w:pPr>
        <w:pStyle w:val="a3"/>
      </w:pPr>
      <w:r w:rsidRPr="00186E7D">
        <w:rPr>
          <w:rStyle w:val="a7"/>
        </w:rPr>
        <w:footnoteRef/>
      </w:r>
      <w:r>
        <w:rPr>
          <w:rFonts w:hint="cs"/>
          <w:rtl/>
        </w:rPr>
        <w:t>. همان.</w:t>
      </w:r>
    </w:p>
  </w:footnote>
  <w:footnote w:id="7">
    <w:p w:rsidR="00186E7D" w:rsidRDefault="00186E7D" w:rsidP="00186E7D">
      <w:pPr>
        <w:pStyle w:val="a3"/>
      </w:pPr>
      <w:r w:rsidRPr="00186E7D">
        <w:rPr>
          <w:rStyle w:val="a7"/>
        </w:rPr>
        <w:footnoteRef/>
      </w:r>
      <w:r>
        <w:rPr>
          <w:rFonts w:hint="cs"/>
          <w:rtl/>
        </w:rPr>
        <w:t>. همان.</w:t>
      </w:r>
    </w:p>
  </w:footnote>
  <w:footnote w:id="8">
    <w:p w:rsidR="00186E7D" w:rsidRDefault="00186E7D" w:rsidP="00186E7D">
      <w:pPr>
        <w:pStyle w:val="a3"/>
      </w:pPr>
      <w:r w:rsidRPr="00186E7D">
        <w:rPr>
          <w:rStyle w:val="a7"/>
        </w:rPr>
        <w:footnoteRef/>
      </w:r>
      <w:r>
        <w:rPr>
          <w:rFonts w:hint="cs"/>
          <w:rtl/>
        </w:rPr>
        <w:t>. همان.</w:t>
      </w:r>
    </w:p>
  </w:footnote>
  <w:footnote w:id="9">
    <w:p w:rsidR="00186E7D" w:rsidRDefault="00186E7D" w:rsidP="00186E7D">
      <w:pPr>
        <w:pStyle w:val="a3"/>
      </w:pPr>
      <w:r w:rsidRPr="00186E7D">
        <w:rPr>
          <w:rStyle w:val="a7"/>
        </w:rPr>
        <w:footnoteRef/>
      </w:r>
      <w:r>
        <w:rPr>
          <w:rFonts w:hint="cs"/>
          <w:rtl/>
        </w:rPr>
        <w:t>. همان.</w:t>
      </w:r>
    </w:p>
  </w:footnote>
  <w:footnote w:id="10">
    <w:p w:rsidR="00186E7D" w:rsidRDefault="00186E7D" w:rsidP="00186E7D">
      <w:pPr>
        <w:pStyle w:val="a3"/>
      </w:pPr>
      <w:r w:rsidRPr="00186E7D">
        <w:rPr>
          <w:rStyle w:val="a7"/>
        </w:rPr>
        <w:footnoteRef/>
      </w:r>
      <w:r>
        <w:rPr>
          <w:rFonts w:hint="cs"/>
          <w:rtl/>
        </w:rPr>
        <w:t>. همان.</w:t>
      </w:r>
    </w:p>
  </w:footnote>
  <w:footnote w:id="11">
    <w:p w:rsidR="00186E7D" w:rsidRDefault="00186E7D" w:rsidP="00186E7D">
      <w:pPr>
        <w:pStyle w:val="a3"/>
      </w:pPr>
      <w:r w:rsidRPr="00186E7D">
        <w:rPr>
          <w:rStyle w:val="a7"/>
        </w:rPr>
        <w:footnoteRef/>
      </w:r>
      <w:r>
        <w:rPr>
          <w:rFonts w:hint="cs"/>
          <w:rtl/>
        </w:rPr>
        <w:t xml:space="preserve">. بحار </w:t>
      </w:r>
      <w:proofErr w:type="spellStart"/>
      <w:r>
        <w:rPr>
          <w:rFonts w:hint="cs"/>
          <w:rtl/>
        </w:rPr>
        <w:t>الانوار</w:t>
      </w:r>
      <w:proofErr w:type="spellEnd"/>
      <w:r>
        <w:rPr>
          <w:rFonts w:hint="cs"/>
          <w:rtl/>
        </w:rPr>
        <w:t>، ج 77، ص 328.</w:t>
      </w:r>
    </w:p>
  </w:footnote>
  <w:footnote w:id="12">
    <w:p w:rsidR="00186E7D" w:rsidRPr="00F005E3" w:rsidRDefault="00186E7D" w:rsidP="00186E7D">
      <w:pPr>
        <w:pStyle w:val="a3"/>
        <w:jc w:val="left"/>
        <w:rPr>
          <w:rFonts w:cs="B Lotus"/>
          <w:rtl/>
        </w:rPr>
      </w:pP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فیل، آیات 1تا 5.</w:t>
      </w:r>
      <w:r w:rsidRPr="00186E7D">
        <w:rPr>
          <w:rStyle w:val="a7"/>
          <w:rFonts w:cs="B Lotus"/>
        </w:rPr>
        <w:footnoteRef/>
      </w:r>
      <w:r w:rsidRPr="00F005E3">
        <w:rPr>
          <w:rFonts w:cs="B Lotus"/>
        </w:rPr>
        <w:t xml:space="preserve"> </w:t>
      </w:r>
    </w:p>
  </w:footnote>
  <w:footnote w:id="13">
    <w:p w:rsidR="00186E7D" w:rsidRPr="00F005E3" w:rsidRDefault="00186E7D" w:rsidP="00186E7D">
      <w:pPr>
        <w:pStyle w:val="a3"/>
        <w:jc w:val="left"/>
        <w:rPr>
          <w:rFonts w:cs="B Lotus"/>
          <w:rtl/>
        </w:rPr>
      </w:pPr>
      <w:r w:rsidRPr="00F005E3">
        <w:rPr>
          <w:rFonts w:cs="B Lotus" w:hint="cs"/>
          <w:rtl/>
        </w:rPr>
        <w:t xml:space="preserve">. </w:t>
      </w:r>
      <w:proofErr w:type="spellStart"/>
      <w:r w:rsidRPr="00F005E3">
        <w:rPr>
          <w:rFonts w:cs="B Lotus" w:hint="cs"/>
          <w:rtl/>
        </w:rPr>
        <w:t>سوره‌ی</w:t>
      </w:r>
      <w:proofErr w:type="spellEnd"/>
      <w:r w:rsidRPr="00F005E3">
        <w:rPr>
          <w:rFonts w:cs="B Lotus" w:hint="cs"/>
          <w:rtl/>
        </w:rPr>
        <w:t xml:space="preserve"> آل عمران، </w:t>
      </w:r>
      <w:proofErr w:type="spellStart"/>
      <w:r w:rsidRPr="00F005E3">
        <w:rPr>
          <w:rFonts w:cs="B Lotus" w:hint="cs"/>
          <w:rtl/>
        </w:rPr>
        <w:t>آیه‌ی</w:t>
      </w:r>
      <w:proofErr w:type="spellEnd"/>
      <w:r w:rsidRPr="00F005E3">
        <w:rPr>
          <w:rFonts w:cs="B Lotus" w:hint="cs"/>
          <w:rtl/>
        </w:rPr>
        <w:t xml:space="preserve"> 102.</w:t>
      </w:r>
      <w:r w:rsidRPr="00186E7D">
        <w:rPr>
          <w:rStyle w:val="a7"/>
          <w:rFonts w:cs="B Lotus"/>
        </w:rPr>
        <w:footnoteRef/>
      </w:r>
      <w:r w:rsidRPr="00F005E3">
        <w:rPr>
          <w:rFonts w:cs="B Lotus"/>
        </w:rPr>
        <w:t xml:space="preserve"> </w:t>
      </w:r>
    </w:p>
  </w:footnote>
  <w:footnote w:id="14">
    <w:p w:rsidR="00186E7D" w:rsidRPr="00F005E3" w:rsidRDefault="00186E7D" w:rsidP="00186E7D">
      <w:pPr>
        <w:pStyle w:val="a3"/>
        <w:jc w:val="left"/>
        <w:rPr>
          <w:rFonts w:ascii="IRBadr" w:hAnsi="IRBadr" w:cs="B Lotus"/>
          <w:rtl/>
        </w:rPr>
      </w:pPr>
      <w:r w:rsidRPr="00C60479">
        <w:rPr>
          <w:rStyle w:val="a7"/>
          <w:rFonts w:ascii="IRBadr" w:hAnsi="IRBadr" w:cs="B Lotus"/>
        </w:rPr>
        <w:footnoteRef/>
      </w:r>
      <w:r w:rsidRPr="00F005E3">
        <w:rPr>
          <w:rFonts w:ascii="IRBadr" w:hAnsi="IRBadr" w:cs="B Lotus"/>
          <w:rtl/>
        </w:rPr>
        <w:t xml:space="preserve">. سوره </w:t>
      </w:r>
      <w:proofErr w:type="spellStart"/>
      <w:r w:rsidRPr="00F005E3">
        <w:rPr>
          <w:rFonts w:ascii="IRBadr" w:hAnsi="IRBadr" w:cs="B Lotus"/>
          <w:rtl/>
        </w:rPr>
        <w:t>الاخلاص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7D" w:rsidRDefault="00186E7D" w:rsidP="0060158D">
    <w:pPr>
      <w:tabs>
        <w:tab w:val="left" w:pos="1256"/>
        <w:tab w:val="left" w:pos="5696"/>
        <w:tab w:val="right" w:pos="9071"/>
      </w:tabs>
      <w:rPr>
        <w:rFonts w:ascii="IranNastaliq" w:hAnsi="IranNastaliq" w:cs="2  Yekan"/>
        <w:sz w:val="40"/>
        <w:szCs w:val="40"/>
        <w:rtl/>
      </w:rPr>
    </w:pPr>
    <w:bookmarkStart w:id="34" w:name="OLE_LINK1"/>
    <w:bookmarkStart w:id="35" w:name="OLE_LINK2"/>
    <w:r w:rsidRPr="00D66B7F">
      <w:rPr>
        <w:rFonts w:cs="2  Yekan"/>
        <w:noProof/>
      </w:rPr>
      <w:drawing>
        <wp:anchor distT="0" distB="0" distL="114300" distR="114300" simplePos="0" relativeHeight="251657216"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4"/>
    <w:bookmarkEnd w:id="35"/>
    <w:r w:rsidR="002A5FA2">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186E7D" w:rsidRPr="00AB4B87" w:rsidRDefault="001E710F" w:rsidP="00225B03">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proofErr w:type="spellStart"/>
    <w:r w:rsidR="00186E7D" w:rsidRPr="00AB4B87">
      <w:rPr>
        <w:rFonts w:ascii="IranNastaliq" w:hAnsi="IranNastaliq" w:cs="2  Yekan" w:hint="cs"/>
        <w:sz w:val="26"/>
        <w:szCs w:val="26"/>
        <w:rtl/>
      </w:rPr>
      <w:t>خطبه</w:t>
    </w:r>
    <w:proofErr w:type="spellEnd"/>
    <w:r w:rsidR="00186E7D" w:rsidRPr="00AB4B87">
      <w:rPr>
        <w:rFonts w:ascii="IranNastaliq" w:hAnsi="IranNastaliq" w:cs="2  Yekan" w:hint="cs"/>
        <w:sz w:val="26"/>
        <w:szCs w:val="26"/>
        <w:rtl/>
      </w:rPr>
      <w:t xml:space="preserve"> های نماز جمعه آیت الله </w:t>
    </w:r>
    <w:proofErr w:type="spellStart"/>
    <w:r w:rsidR="00186E7D" w:rsidRPr="00AB4B87">
      <w:rPr>
        <w:rFonts w:ascii="IranNastaliq" w:hAnsi="IranNastaliq" w:cs="2  Yekan" w:hint="cs"/>
        <w:sz w:val="26"/>
        <w:szCs w:val="26"/>
        <w:rtl/>
      </w:rPr>
      <w:t>اعرافی</w:t>
    </w:r>
    <w:proofErr w:type="spellEnd"/>
    <w:r w:rsidR="00186E7D">
      <w:rPr>
        <w:rFonts w:ascii="IranNastaliq" w:hAnsi="IranNastaliq" w:cs="2  Yekan" w:hint="cs"/>
        <w:sz w:val="26"/>
        <w:szCs w:val="26"/>
        <w:rtl/>
      </w:rPr>
      <w:t xml:space="preserve">                                </w:t>
    </w:r>
    <w:r w:rsidR="00225B03">
      <w:rPr>
        <w:rFonts w:ascii="IranNastaliq" w:hAnsi="IranNastaliq" w:cs="2  Yekan" w:hint="cs"/>
        <w:sz w:val="26"/>
        <w:szCs w:val="26"/>
        <w:rtl/>
      </w:rPr>
      <w:t>4023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0D56"/>
    <w:rsid w:val="0009752D"/>
    <w:rsid w:val="000D7B86"/>
    <w:rsid w:val="00105E6F"/>
    <w:rsid w:val="00115C03"/>
    <w:rsid w:val="00186E7D"/>
    <w:rsid w:val="001E710F"/>
    <w:rsid w:val="00225B03"/>
    <w:rsid w:val="00267FBC"/>
    <w:rsid w:val="002A5633"/>
    <w:rsid w:val="002A5FA2"/>
    <w:rsid w:val="002A713B"/>
    <w:rsid w:val="00310F45"/>
    <w:rsid w:val="00355660"/>
    <w:rsid w:val="00400FA9"/>
    <w:rsid w:val="0045390F"/>
    <w:rsid w:val="004F1E2A"/>
    <w:rsid w:val="00573789"/>
    <w:rsid w:val="0060158D"/>
    <w:rsid w:val="006106C6"/>
    <w:rsid w:val="00622530"/>
    <w:rsid w:val="006D126B"/>
    <w:rsid w:val="006F0234"/>
    <w:rsid w:val="00743118"/>
    <w:rsid w:val="007533EC"/>
    <w:rsid w:val="00756F19"/>
    <w:rsid w:val="00771076"/>
    <w:rsid w:val="00780DD8"/>
    <w:rsid w:val="008264DA"/>
    <w:rsid w:val="00833BF1"/>
    <w:rsid w:val="00840906"/>
    <w:rsid w:val="00843750"/>
    <w:rsid w:val="00941725"/>
    <w:rsid w:val="00A176BF"/>
    <w:rsid w:val="00AC6BBB"/>
    <w:rsid w:val="00B86E69"/>
    <w:rsid w:val="00BB322A"/>
    <w:rsid w:val="00C16D71"/>
    <w:rsid w:val="00C62D06"/>
    <w:rsid w:val="00C6537A"/>
    <w:rsid w:val="00D403E6"/>
    <w:rsid w:val="00D45BA4"/>
    <w:rsid w:val="00E23ECB"/>
    <w:rsid w:val="00E25EEC"/>
    <w:rsid w:val="00EE6C39"/>
    <w:rsid w:val="00F12CBE"/>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C6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C62D06"/>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46CB-35E9-4B18-9C04-22E98861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5518</Words>
  <Characters>31455</Characters>
  <Application>Microsoft Office Word</Application>
  <DocSecurity>0</DocSecurity>
  <Lines>262</Lines>
  <Paragraphs>73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8</cp:revision>
  <dcterms:created xsi:type="dcterms:W3CDTF">2016-03-30T12:26:00Z</dcterms:created>
  <dcterms:modified xsi:type="dcterms:W3CDTF">2016-07-04T06:54:00Z</dcterms:modified>
</cp:coreProperties>
</file>