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FA" w:rsidRPr="00696E8C" w:rsidRDefault="002647FA" w:rsidP="006F5DAF">
      <w:pPr>
        <w:pStyle w:val="1"/>
        <w:rPr>
          <w:rtl/>
        </w:rPr>
      </w:pPr>
      <w:bookmarkStart w:id="0" w:name="_Toc426502930"/>
      <w:r w:rsidRPr="00696E8C">
        <w:rPr>
          <w:rFonts w:hint="cs"/>
          <w:rtl/>
        </w:rPr>
        <w:t>فهرست مطالب</w:t>
      </w:r>
      <w:bookmarkEnd w:id="0"/>
    </w:p>
    <w:p w:rsidR="00AF2A0F" w:rsidRPr="00696E8C" w:rsidRDefault="00AF2A0F" w:rsidP="006F5DAF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r w:rsidRPr="00696E8C">
        <w:fldChar w:fldCharType="begin"/>
      </w:r>
      <w:r w:rsidRPr="00696E8C">
        <w:instrText xml:space="preserve"> </w:instrText>
      </w:r>
      <w:r w:rsidRPr="00696E8C">
        <w:rPr>
          <w:rFonts w:hint="cs"/>
        </w:rPr>
        <w:instrText>TOC \o "1-3" \h \z \u</w:instrText>
      </w:r>
      <w:r w:rsidRPr="00696E8C">
        <w:instrText xml:space="preserve"> </w:instrText>
      </w:r>
      <w:r w:rsidRPr="00696E8C">
        <w:fldChar w:fldCharType="separate"/>
      </w:r>
      <w:hyperlink w:anchor="_Toc426502931" w:history="1">
        <w:r w:rsidRPr="00696E8C">
          <w:rPr>
            <w:rStyle w:val="aff2"/>
            <w:rFonts w:hint="eastAsia"/>
            <w:noProof/>
            <w:color w:val="auto"/>
            <w:rtl/>
          </w:rPr>
          <w:t>خطبه</w:t>
        </w:r>
        <w:r w:rsidRPr="00696E8C">
          <w:rPr>
            <w:rStyle w:val="aff2"/>
            <w:noProof/>
            <w:color w:val="auto"/>
            <w:rtl/>
          </w:rPr>
          <w:t xml:space="preserve"> </w:t>
        </w:r>
        <w:r w:rsidRPr="00696E8C">
          <w:rPr>
            <w:rStyle w:val="aff2"/>
            <w:rFonts w:hint="eastAsia"/>
            <w:noProof/>
            <w:color w:val="auto"/>
            <w:rtl/>
          </w:rPr>
          <w:t>اول</w:t>
        </w:r>
        <w:r w:rsidRPr="00696E8C">
          <w:rPr>
            <w:noProof/>
            <w:webHidden/>
          </w:rPr>
          <w:tab/>
        </w:r>
        <w:r w:rsidRPr="00696E8C">
          <w:rPr>
            <w:noProof/>
            <w:webHidden/>
          </w:rPr>
          <w:fldChar w:fldCharType="begin"/>
        </w:r>
        <w:r w:rsidRPr="00696E8C">
          <w:rPr>
            <w:noProof/>
            <w:webHidden/>
          </w:rPr>
          <w:instrText xml:space="preserve"> PAGEREF _Toc426502931 \h </w:instrText>
        </w:r>
        <w:r w:rsidRPr="00696E8C">
          <w:rPr>
            <w:noProof/>
            <w:webHidden/>
          </w:rPr>
        </w:r>
        <w:r w:rsidRPr="00696E8C">
          <w:rPr>
            <w:noProof/>
            <w:webHidden/>
          </w:rPr>
          <w:fldChar w:fldCharType="separate"/>
        </w:r>
        <w:r w:rsidRPr="00696E8C">
          <w:rPr>
            <w:noProof/>
            <w:webHidden/>
            <w:rtl/>
          </w:rPr>
          <w:t>2</w:t>
        </w:r>
        <w:r w:rsidRPr="00696E8C">
          <w:rPr>
            <w:noProof/>
            <w:webHidden/>
          </w:rPr>
          <w:fldChar w:fldCharType="end"/>
        </w:r>
      </w:hyperlink>
    </w:p>
    <w:p w:rsidR="00AF2A0F" w:rsidRPr="00696E8C" w:rsidRDefault="008043C8" w:rsidP="006F5DAF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2932" w:history="1">
        <w:r w:rsidR="00AF2A0F" w:rsidRPr="00696E8C">
          <w:rPr>
            <w:rStyle w:val="aff2"/>
            <w:rFonts w:hint="eastAsia"/>
            <w:noProof/>
            <w:color w:val="auto"/>
            <w:rtl/>
          </w:rPr>
          <w:t>ماه</w:t>
        </w:r>
        <w:r w:rsidR="00AF2A0F" w:rsidRPr="00696E8C">
          <w:rPr>
            <w:rStyle w:val="aff2"/>
            <w:noProof/>
            <w:color w:val="auto"/>
            <w:rtl/>
          </w:rPr>
          <w:t xml:space="preserve">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رمضان؛</w:t>
        </w:r>
        <w:r w:rsidR="00AF2A0F" w:rsidRPr="00696E8C">
          <w:rPr>
            <w:rStyle w:val="aff2"/>
            <w:noProof/>
            <w:color w:val="auto"/>
            <w:rtl/>
          </w:rPr>
          <w:t xml:space="preserve">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بهار</w:t>
        </w:r>
        <w:r w:rsidR="00AF2A0F" w:rsidRPr="00696E8C">
          <w:rPr>
            <w:rStyle w:val="aff2"/>
            <w:noProof/>
            <w:color w:val="auto"/>
            <w:rtl/>
          </w:rPr>
          <w:t xml:space="preserve">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اُنس</w:t>
        </w:r>
        <w:r w:rsidR="00AF2A0F" w:rsidRPr="00696E8C">
          <w:rPr>
            <w:rStyle w:val="aff2"/>
            <w:noProof/>
            <w:color w:val="auto"/>
            <w:rtl/>
          </w:rPr>
          <w:t xml:space="preserve">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با</w:t>
        </w:r>
        <w:r w:rsidR="00AF2A0F" w:rsidRPr="00696E8C">
          <w:rPr>
            <w:rStyle w:val="aff2"/>
            <w:noProof/>
            <w:color w:val="auto"/>
            <w:rtl/>
          </w:rPr>
          <w:t xml:space="preserve">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قرآن</w:t>
        </w:r>
        <w:r w:rsidR="00AF2A0F" w:rsidRPr="00696E8C">
          <w:rPr>
            <w:noProof/>
            <w:webHidden/>
          </w:rPr>
          <w:tab/>
        </w:r>
        <w:r w:rsidR="00AF2A0F" w:rsidRPr="00696E8C">
          <w:rPr>
            <w:noProof/>
            <w:webHidden/>
          </w:rPr>
          <w:fldChar w:fldCharType="begin"/>
        </w:r>
        <w:r w:rsidR="00AF2A0F" w:rsidRPr="00696E8C">
          <w:rPr>
            <w:noProof/>
            <w:webHidden/>
          </w:rPr>
          <w:instrText xml:space="preserve"> PAGEREF _Toc426502932 \h </w:instrText>
        </w:r>
        <w:r w:rsidR="00AF2A0F" w:rsidRPr="00696E8C">
          <w:rPr>
            <w:noProof/>
            <w:webHidden/>
          </w:rPr>
        </w:r>
        <w:r w:rsidR="00AF2A0F" w:rsidRPr="00696E8C">
          <w:rPr>
            <w:noProof/>
            <w:webHidden/>
          </w:rPr>
          <w:fldChar w:fldCharType="separate"/>
        </w:r>
        <w:r w:rsidR="00AF2A0F" w:rsidRPr="00696E8C">
          <w:rPr>
            <w:noProof/>
            <w:webHidden/>
            <w:rtl/>
          </w:rPr>
          <w:t>2</w:t>
        </w:r>
        <w:r w:rsidR="00AF2A0F" w:rsidRPr="00696E8C">
          <w:rPr>
            <w:noProof/>
            <w:webHidden/>
          </w:rPr>
          <w:fldChar w:fldCharType="end"/>
        </w:r>
      </w:hyperlink>
    </w:p>
    <w:p w:rsidR="00AF2A0F" w:rsidRPr="00696E8C" w:rsidRDefault="008043C8" w:rsidP="006F5DAF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2933" w:history="1">
        <w:r w:rsidR="00AF2A0F" w:rsidRPr="00696E8C">
          <w:rPr>
            <w:rStyle w:val="aff2"/>
            <w:rFonts w:hint="eastAsia"/>
            <w:noProof/>
            <w:color w:val="auto"/>
            <w:rtl/>
          </w:rPr>
          <w:t>شأن</w:t>
        </w:r>
        <w:r w:rsidR="00AF2A0F" w:rsidRPr="00696E8C">
          <w:rPr>
            <w:rStyle w:val="aff2"/>
            <w:noProof/>
            <w:color w:val="auto"/>
            <w:rtl/>
          </w:rPr>
          <w:t xml:space="preserve">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و</w:t>
        </w:r>
        <w:r w:rsidR="00AF2A0F" w:rsidRPr="00696E8C">
          <w:rPr>
            <w:rStyle w:val="aff2"/>
            <w:noProof/>
            <w:color w:val="auto"/>
            <w:rtl/>
          </w:rPr>
          <w:t xml:space="preserve">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منزلت</w:t>
        </w:r>
        <w:r w:rsidR="00AF2A0F" w:rsidRPr="00696E8C">
          <w:rPr>
            <w:rStyle w:val="aff2"/>
            <w:noProof/>
            <w:color w:val="auto"/>
            <w:rtl/>
          </w:rPr>
          <w:t xml:space="preserve">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قرآن</w:t>
        </w:r>
        <w:r w:rsidR="00AF2A0F" w:rsidRPr="00696E8C">
          <w:rPr>
            <w:noProof/>
            <w:webHidden/>
          </w:rPr>
          <w:tab/>
        </w:r>
        <w:r w:rsidR="00AF2A0F" w:rsidRPr="00696E8C">
          <w:rPr>
            <w:noProof/>
            <w:webHidden/>
          </w:rPr>
          <w:fldChar w:fldCharType="begin"/>
        </w:r>
        <w:r w:rsidR="00AF2A0F" w:rsidRPr="00696E8C">
          <w:rPr>
            <w:noProof/>
            <w:webHidden/>
          </w:rPr>
          <w:instrText xml:space="preserve"> PAGEREF _Toc426502933 \h </w:instrText>
        </w:r>
        <w:r w:rsidR="00AF2A0F" w:rsidRPr="00696E8C">
          <w:rPr>
            <w:noProof/>
            <w:webHidden/>
          </w:rPr>
        </w:r>
        <w:r w:rsidR="00AF2A0F" w:rsidRPr="00696E8C">
          <w:rPr>
            <w:noProof/>
            <w:webHidden/>
          </w:rPr>
          <w:fldChar w:fldCharType="separate"/>
        </w:r>
        <w:r w:rsidR="00AF2A0F" w:rsidRPr="00696E8C">
          <w:rPr>
            <w:noProof/>
            <w:webHidden/>
            <w:rtl/>
          </w:rPr>
          <w:t>3</w:t>
        </w:r>
        <w:r w:rsidR="00AF2A0F" w:rsidRPr="00696E8C">
          <w:rPr>
            <w:noProof/>
            <w:webHidden/>
          </w:rPr>
          <w:fldChar w:fldCharType="end"/>
        </w:r>
      </w:hyperlink>
    </w:p>
    <w:p w:rsidR="00AF2A0F" w:rsidRPr="00696E8C" w:rsidRDefault="008043C8" w:rsidP="006F5DAF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2934" w:history="1">
        <w:r w:rsidR="00AF2A0F" w:rsidRPr="00696E8C">
          <w:rPr>
            <w:rStyle w:val="aff2"/>
            <w:rFonts w:hint="eastAsia"/>
            <w:noProof/>
            <w:color w:val="auto"/>
            <w:rtl/>
          </w:rPr>
          <w:t>اُنس</w:t>
        </w:r>
        <w:r w:rsidR="00AF2A0F" w:rsidRPr="00696E8C">
          <w:rPr>
            <w:rStyle w:val="aff2"/>
            <w:noProof/>
            <w:color w:val="auto"/>
            <w:rtl/>
          </w:rPr>
          <w:t xml:space="preserve">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با</w:t>
        </w:r>
        <w:r w:rsidR="00AF2A0F" w:rsidRPr="00696E8C">
          <w:rPr>
            <w:rStyle w:val="aff2"/>
            <w:noProof/>
            <w:color w:val="auto"/>
            <w:rtl/>
          </w:rPr>
          <w:t xml:space="preserve">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قرآن</w:t>
        </w:r>
        <w:r w:rsidR="00AF2A0F" w:rsidRPr="00696E8C">
          <w:rPr>
            <w:noProof/>
            <w:webHidden/>
          </w:rPr>
          <w:tab/>
        </w:r>
        <w:r w:rsidR="00AF2A0F" w:rsidRPr="00696E8C">
          <w:rPr>
            <w:noProof/>
            <w:webHidden/>
          </w:rPr>
          <w:fldChar w:fldCharType="begin"/>
        </w:r>
        <w:r w:rsidR="00AF2A0F" w:rsidRPr="00696E8C">
          <w:rPr>
            <w:noProof/>
            <w:webHidden/>
          </w:rPr>
          <w:instrText xml:space="preserve"> PAGEREF _Toc426502934 \h </w:instrText>
        </w:r>
        <w:r w:rsidR="00AF2A0F" w:rsidRPr="00696E8C">
          <w:rPr>
            <w:noProof/>
            <w:webHidden/>
          </w:rPr>
        </w:r>
        <w:r w:rsidR="00AF2A0F" w:rsidRPr="00696E8C">
          <w:rPr>
            <w:noProof/>
            <w:webHidden/>
          </w:rPr>
          <w:fldChar w:fldCharType="separate"/>
        </w:r>
        <w:r w:rsidR="00AF2A0F" w:rsidRPr="00696E8C">
          <w:rPr>
            <w:noProof/>
            <w:webHidden/>
            <w:rtl/>
          </w:rPr>
          <w:t>3</w:t>
        </w:r>
        <w:r w:rsidR="00AF2A0F" w:rsidRPr="00696E8C">
          <w:rPr>
            <w:noProof/>
            <w:webHidden/>
          </w:rPr>
          <w:fldChar w:fldCharType="end"/>
        </w:r>
      </w:hyperlink>
    </w:p>
    <w:p w:rsidR="00AF2A0F" w:rsidRPr="00696E8C" w:rsidRDefault="008043C8" w:rsidP="006F5DAF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2935" w:history="1">
        <w:r w:rsidR="00AF2A0F" w:rsidRPr="00696E8C">
          <w:rPr>
            <w:rStyle w:val="aff2"/>
            <w:rFonts w:hint="eastAsia"/>
            <w:noProof/>
            <w:color w:val="auto"/>
            <w:rtl/>
          </w:rPr>
          <w:t>ماه</w:t>
        </w:r>
        <w:r w:rsidR="00AF2A0F" w:rsidRPr="00696E8C">
          <w:rPr>
            <w:rStyle w:val="aff2"/>
            <w:noProof/>
            <w:color w:val="auto"/>
            <w:rtl/>
          </w:rPr>
          <w:t xml:space="preserve">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رمضان</w:t>
        </w:r>
        <w:r w:rsidR="00AF2A0F" w:rsidRPr="00696E8C">
          <w:rPr>
            <w:rStyle w:val="aff2"/>
            <w:noProof/>
            <w:color w:val="auto"/>
            <w:rtl/>
          </w:rPr>
          <w:t xml:space="preserve">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تجل</w:t>
        </w:r>
        <w:r w:rsidR="00AF2A0F" w:rsidRPr="00696E8C">
          <w:rPr>
            <w:rStyle w:val="aff2"/>
            <w:rFonts w:hint="cs"/>
            <w:noProof/>
            <w:color w:val="auto"/>
            <w:rtl/>
          </w:rPr>
          <w:t>ی</w:t>
        </w:r>
        <w:r w:rsidR="00AF2A0F" w:rsidRPr="00696E8C">
          <w:rPr>
            <w:rStyle w:val="aff2"/>
            <w:noProof/>
            <w:color w:val="auto"/>
            <w:rtl/>
          </w:rPr>
          <w:t xml:space="preserve">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گاه</w:t>
        </w:r>
        <w:r w:rsidR="00AF2A0F" w:rsidRPr="00696E8C">
          <w:rPr>
            <w:rStyle w:val="aff2"/>
            <w:noProof/>
            <w:color w:val="auto"/>
            <w:rtl/>
          </w:rPr>
          <w:t xml:space="preserve">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قرآن</w:t>
        </w:r>
        <w:r w:rsidR="00AF2A0F" w:rsidRPr="00696E8C">
          <w:rPr>
            <w:noProof/>
            <w:webHidden/>
          </w:rPr>
          <w:tab/>
        </w:r>
        <w:r w:rsidR="00AF2A0F" w:rsidRPr="00696E8C">
          <w:rPr>
            <w:noProof/>
            <w:webHidden/>
          </w:rPr>
          <w:fldChar w:fldCharType="begin"/>
        </w:r>
        <w:r w:rsidR="00AF2A0F" w:rsidRPr="00696E8C">
          <w:rPr>
            <w:noProof/>
            <w:webHidden/>
          </w:rPr>
          <w:instrText xml:space="preserve"> PAGEREF _Toc426502935 \h </w:instrText>
        </w:r>
        <w:r w:rsidR="00AF2A0F" w:rsidRPr="00696E8C">
          <w:rPr>
            <w:noProof/>
            <w:webHidden/>
          </w:rPr>
        </w:r>
        <w:r w:rsidR="00AF2A0F" w:rsidRPr="00696E8C">
          <w:rPr>
            <w:noProof/>
            <w:webHidden/>
          </w:rPr>
          <w:fldChar w:fldCharType="separate"/>
        </w:r>
        <w:r w:rsidR="00AF2A0F" w:rsidRPr="00696E8C">
          <w:rPr>
            <w:noProof/>
            <w:webHidden/>
            <w:rtl/>
          </w:rPr>
          <w:t>4</w:t>
        </w:r>
        <w:r w:rsidR="00AF2A0F" w:rsidRPr="00696E8C">
          <w:rPr>
            <w:noProof/>
            <w:webHidden/>
          </w:rPr>
          <w:fldChar w:fldCharType="end"/>
        </w:r>
      </w:hyperlink>
    </w:p>
    <w:p w:rsidR="00AF2A0F" w:rsidRPr="00696E8C" w:rsidRDefault="008043C8" w:rsidP="006F5DAF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2936" w:history="1">
        <w:r w:rsidR="00AF2A0F" w:rsidRPr="00696E8C">
          <w:rPr>
            <w:rStyle w:val="aff2"/>
            <w:rFonts w:hint="eastAsia"/>
            <w:noProof/>
            <w:color w:val="auto"/>
            <w:rtl/>
          </w:rPr>
          <w:t>قرائت</w:t>
        </w:r>
        <w:r w:rsidR="00AF2A0F" w:rsidRPr="00696E8C">
          <w:rPr>
            <w:rStyle w:val="aff2"/>
            <w:noProof/>
            <w:color w:val="auto"/>
            <w:rtl/>
          </w:rPr>
          <w:t xml:space="preserve">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قرآن</w:t>
        </w:r>
        <w:r w:rsidR="00AF2A0F" w:rsidRPr="00696E8C">
          <w:rPr>
            <w:noProof/>
            <w:webHidden/>
          </w:rPr>
          <w:tab/>
        </w:r>
        <w:r w:rsidR="00AF2A0F" w:rsidRPr="00696E8C">
          <w:rPr>
            <w:noProof/>
            <w:webHidden/>
          </w:rPr>
          <w:fldChar w:fldCharType="begin"/>
        </w:r>
        <w:r w:rsidR="00AF2A0F" w:rsidRPr="00696E8C">
          <w:rPr>
            <w:noProof/>
            <w:webHidden/>
          </w:rPr>
          <w:instrText xml:space="preserve"> PAGEREF _Toc426502936 \h </w:instrText>
        </w:r>
        <w:r w:rsidR="00AF2A0F" w:rsidRPr="00696E8C">
          <w:rPr>
            <w:noProof/>
            <w:webHidden/>
          </w:rPr>
        </w:r>
        <w:r w:rsidR="00AF2A0F" w:rsidRPr="00696E8C">
          <w:rPr>
            <w:noProof/>
            <w:webHidden/>
          </w:rPr>
          <w:fldChar w:fldCharType="separate"/>
        </w:r>
        <w:r w:rsidR="00AF2A0F" w:rsidRPr="00696E8C">
          <w:rPr>
            <w:noProof/>
            <w:webHidden/>
            <w:rtl/>
          </w:rPr>
          <w:t>6</w:t>
        </w:r>
        <w:r w:rsidR="00AF2A0F" w:rsidRPr="00696E8C">
          <w:rPr>
            <w:noProof/>
            <w:webHidden/>
          </w:rPr>
          <w:fldChar w:fldCharType="end"/>
        </w:r>
      </w:hyperlink>
    </w:p>
    <w:p w:rsidR="00AF2A0F" w:rsidRPr="00696E8C" w:rsidRDefault="008043C8" w:rsidP="006F5DAF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2938" w:history="1">
        <w:r w:rsidR="00AF2A0F" w:rsidRPr="00696E8C">
          <w:rPr>
            <w:rStyle w:val="aff2"/>
            <w:rFonts w:hint="eastAsia"/>
            <w:noProof/>
            <w:color w:val="auto"/>
            <w:rtl/>
          </w:rPr>
          <w:t>آداب</w:t>
        </w:r>
        <w:r w:rsidR="00AF2A0F" w:rsidRPr="00696E8C">
          <w:rPr>
            <w:rStyle w:val="aff2"/>
            <w:noProof/>
            <w:color w:val="auto"/>
            <w:rtl/>
          </w:rPr>
          <w:t xml:space="preserve">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ظاهر</w:t>
        </w:r>
        <w:r w:rsidR="00AF2A0F" w:rsidRPr="00696E8C">
          <w:rPr>
            <w:rStyle w:val="aff2"/>
            <w:rFonts w:hint="cs"/>
            <w:noProof/>
            <w:color w:val="auto"/>
            <w:rtl/>
          </w:rPr>
          <w:t>ی</w:t>
        </w:r>
        <w:r w:rsidR="00AF2A0F" w:rsidRPr="00696E8C">
          <w:rPr>
            <w:rStyle w:val="aff2"/>
            <w:noProof/>
            <w:color w:val="auto"/>
            <w:rtl/>
          </w:rPr>
          <w:t xml:space="preserve">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و</w:t>
        </w:r>
        <w:r w:rsidR="00AF2A0F" w:rsidRPr="00696E8C">
          <w:rPr>
            <w:rStyle w:val="aff2"/>
            <w:noProof/>
            <w:color w:val="auto"/>
            <w:rtl/>
          </w:rPr>
          <w:t xml:space="preserve">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باطن</w:t>
        </w:r>
        <w:r w:rsidR="00AF2A0F" w:rsidRPr="00696E8C">
          <w:rPr>
            <w:rStyle w:val="aff2"/>
            <w:rFonts w:hint="cs"/>
            <w:noProof/>
            <w:color w:val="auto"/>
            <w:rtl/>
          </w:rPr>
          <w:t>ی</w:t>
        </w:r>
        <w:r w:rsidR="00AF2A0F" w:rsidRPr="00696E8C">
          <w:rPr>
            <w:rStyle w:val="aff2"/>
            <w:noProof/>
            <w:color w:val="auto"/>
            <w:rtl/>
          </w:rPr>
          <w:t xml:space="preserve">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قرائت</w:t>
        </w:r>
        <w:r w:rsidR="00AF2A0F" w:rsidRPr="00696E8C">
          <w:rPr>
            <w:rStyle w:val="aff2"/>
            <w:noProof/>
            <w:color w:val="auto"/>
            <w:rtl/>
          </w:rPr>
          <w:t xml:space="preserve">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قرآن</w:t>
        </w:r>
        <w:r w:rsidR="00AF2A0F" w:rsidRPr="00696E8C">
          <w:rPr>
            <w:noProof/>
            <w:webHidden/>
          </w:rPr>
          <w:tab/>
        </w:r>
        <w:r w:rsidR="00AF2A0F" w:rsidRPr="00696E8C">
          <w:rPr>
            <w:noProof/>
            <w:webHidden/>
          </w:rPr>
          <w:fldChar w:fldCharType="begin"/>
        </w:r>
        <w:r w:rsidR="00AF2A0F" w:rsidRPr="00696E8C">
          <w:rPr>
            <w:noProof/>
            <w:webHidden/>
          </w:rPr>
          <w:instrText xml:space="preserve"> PAGEREF _Toc426502938 \h </w:instrText>
        </w:r>
        <w:r w:rsidR="00AF2A0F" w:rsidRPr="00696E8C">
          <w:rPr>
            <w:noProof/>
            <w:webHidden/>
          </w:rPr>
        </w:r>
        <w:r w:rsidR="00AF2A0F" w:rsidRPr="00696E8C">
          <w:rPr>
            <w:noProof/>
            <w:webHidden/>
          </w:rPr>
          <w:fldChar w:fldCharType="separate"/>
        </w:r>
        <w:r w:rsidR="00AF2A0F" w:rsidRPr="00696E8C">
          <w:rPr>
            <w:noProof/>
            <w:webHidden/>
            <w:rtl/>
          </w:rPr>
          <w:t>7</w:t>
        </w:r>
        <w:r w:rsidR="00AF2A0F" w:rsidRPr="00696E8C">
          <w:rPr>
            <w:noProof/>
            <w:webHidden/>
          </w:rPr>
          <w:fldChar w:fldCharType="end"/>
        </w:r>
      </w:hyperlink>
    </w:p>
    <w:p w:rsidR="00AF2A0F" w:rsidRPr="00696E8C" w:rsidRDefault="008043C8" w:rsidP="006F5DAF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2939" w:history="1">
        <w:r w:rsidR="00AF2A0F" w:rsidRPr="00696E8C">
          <w:rPr>
            <w:rStyle w:val="aff2"/>
            <w:rFonts w:hint="eastAsia"/>
            <w:noProof/>
            <w:color w:val="auto"/>
            <w:rtl/>
          </w:rPr>
          <w:t>خطبه</w:t>
        </w:r>
        <w:r w:rsidR="00AF2A0F" w:rsidRPr="00696E8C">
          <w:rPr>
            <w:rStyle w:val="aff2"/>
            <w:noProof/>
            <w:color w:val="auto"/>
            <w:rtl/>
          </w:rPr>
          <w:t xml:space="preserve">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دوم</w:t>
        </w:r>
        <w:r w:rsidR="00AF2A0F" w:rsidRPr="00696E8C">
          <w:rPr>
            <w:noProof/>
            <w:webHidden/>
          </w:rPr>
          <w:tab/>
        </w:r>
        <w:r w:rsidR="00AF2A0F" w:rsidRPr="00696E8C">
          <w:rPr>
            <w:noProof/>
            <w:webHidden/>
          </w:rPr>
          <w:fldChar w:fldCharType="begin"/>
        </w:r>
        <w:r w:rsidR="00AF2A0F" w:rsidRPr="00696E8C">
          <w:rPr>
            <w:noProof/>
            <w:webHidden/>
          </w:rPr>
          <w:instrText xml:space="preserve"> PAGEREF _Toc426502939 \h </w:instrText>
        </w:r>
        <w:r w:rsidR="00AF2A0F" w:rsidRPr="00696E8C">
          <w:rPr>
            <w:noProof/>
            <w:webHidden/>
          </w:rPr>
        </w:r>
        <w:r w:rsidR="00AF2A0F" w:rsidRPr="00696E8C">
          <w:rPr>
            <w:noProof/>
            <w:webHidden/>
          </w:rPr>
          <w:fldChar w:fldCharType="separate"/>
        </w:r>
        <w:r w:rsidR="00AF2A0F" w:rsidRPr="00696E8C">
          <w:rPr>
            <w:noProof/>
            <w:webHidden/>
            <w:rtl/>
          </w:rPr>
          <w:t>9</w:t>
        </w:r>
        <w:r w:rsidR="00AF2A0F" w:rsidRPr="00696E8C">
          <w:rPr>
            <w:noProof/>
            <w:webHidden/>
          </w:rPr>
          <w:fldChar w:fldCharType="end"/>
        </w:r>
      </w:hyperlink>
    </w:p>
    <w:p w:rsidR="00AF2A0F" w:rsidRPr="00696E8C" w:rsidRDefault="008043C8" w:rsidP="006F5DAF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2940" w:history="1">
        <w:r w:rsidR="00AF2A0F" w:rsidRPr="00696E8C">
          <w:rPr>
            <w:rStyle w:val="aff2"/>
            <w:rFonts w:hint="eastAsia"/>
            <w:noProof/>
            <w:color w:val="auto"/>
            <w:rtl/>
          </w:rPr>
          <w:t>فرازها</w:t>
        </w:r>
        <w:r w:rsidR="00AF2A0F" w:rsidRPr="00696E8C">
          <w:rPr>
            <w:rStyle w:val="aff2"/>
            <w:rFonts w:hint="cs"/>
            <w:noProof/>
            <w:color w:val="auto"/>
            <w:rtl/>
          </w:rPr>
          <w:t>یی</w:t>
        </w:r>
        <w:r w:rsidR="00AF2A0F" w:rsidRPr="00696E8C">
          <w:rPr>
            <w:rStyle w:val="aff2"/>
            <w:noProof/>
            <w:color w:val="auto"/>
            <w:rtl/>
          </w:rPr>
          <w:t xml:space="preserve">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از</w:t>
        </w:r>
        <w:r w:rsidR="00AF2A0F" w:rsidRPr="00696E8C">
          <w:rPr>
            <w:rStyle w:val="aff2"/>
            <w:noProof/>
            <w:color w:val="auto"/>
            <w:rtl/>
          </w:rPr>
          <w:t xml:space="preserve">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خطبه</w:t>
        </w:r>
        <w:r w:rsidR="00AF2A0F" w:rsidRPr="00696E8C">
          <w:rPr>
            <w:rStyle w:val="aff2"/>
            <w:noProof/>
            <w:color w:val="auto"/>
            <w:rtl/>
          </w:rPr>
          <w:t xml:space="preserve"> 204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نهج‌البلاغه</w:t>
        </w:r>
        <w:r w:rsidR="00AF2A0F" w:rsidRPr="00696E8C">
          <w:rPr>
            <w:noProof/>
            <w:webHidden/>
          </w:rPr>
          <w:tab/>
        </w:r>
        <w:r w:rsidR="00AF2A0F" w:rsidRPr="00696E8C">
          <w:rPr>
            <w:noProof/>
            <w:webHidden/>
          </w:rPr>
          <w:fldChar w:fldCharType="begin"/>
        </w:r>
        <w:r w:rsidR="00AF2A0F" w:rsidRPr="00696E8C">
          <w:rPr>
            <w:noProof/>
            <w:webHidden/>
          </w:rPr>
          <w:instrText xml:space="preserve"> PAGEREF _Toc426502940 \h </w:instrText>
        </w:r>
        <w:r w:rsidR="00AF2A0F" w:rsidRPr="00696E8C">
          <w:rPr>
            <w:noProof/>
            <w:webHidden/>
          </w:rPr>
        </w:r>
        <w:r w:rsidR="00AF2A0F" w:rsidRPr="00696E8C">
          <w:rPr>
            <w:noProof/>
            <w:webHidden/>
          </w:rPr>
          <w:fldChar w:fldCharType="separate"/>
        </w:r>
        <w:r w:rsidR="00AF2A0F" w:rsidRPr="00696E8C">
          <w:rPr>
            <w:noProof/>
            <w:webHidden/>
            <w:rtl/>
          </w:rPr>
          <w:t>9</w:t>
        </w:r>
        <w:r w:rsidR="00AF2A0F" w:rsidRPr="00696E8C">
          <w:rPr>
            <w:noProof/>
            <w:webHidden/>
          </w:rPr>
          <w:fldChar w:fldCharType="end"/>
        </w:r>
      </w:hyperlink>
    </w:p>
    <w:p w:rsidR="00AF2A0F" w:rsidRPr="00696E8C" w:rsidRDefault="008043C8" w:rsidP="006F5DAF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2941" w:history="1">
        <w:r w:rsidR="00AF2A0F" w:rsidRPr="00696E8C">
          <w:rPr>
            <w:rStyle w:val="aff2"/>
            <w:rFonts w:hint="eastAsia"/>
            <w:noProof/>
            <w:color w:val="auto"/>
            <w:rtl/>
          </w:rPr>
          <w:t>هفته</w:t>
        </w:r>
        <w:r w:rsidR="00AF2A0F" w:rsidRPr="00696E8C">
          <w:rPr>
            <w:rStyle w:val="aff2"/>
            <w:noProof/>
            <w:color w:val="auto"/>
            <w:rtl/>
          </w:rPr>
          <w:t xml:space="preserve">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بس</w:t>
        </w:r>
        <w:r w:rsidR="00AF2A0F" w:rsidRPr="00696E8C">
          <w:rPr>
            <w:rStyle w:val="aff2"/>
            <w:rFonts w:hint="cs"/>
            <w:noProof/>
            <w:color w:val="auto"/>
            <w:rtl/>
          </w:rPr>
          <w:t>ی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ج</w:t>
        </w:r>
        <w:r w:rsidR="00AF2A0F" w:rsidRPr="00696E8C">
          <w:rPr>
            <w:noProof/>
            <w:webHidden/>
          </w:rPr>
          <w:tab/>
        </w:r>
        <w:r w:rsidR="00AF2A0F" w:rsidRPr="00696E8C">
          <w:rPr>
            <w:noProof/>
            <w:webHidden/>
          </w:rPr>
          <w:fldChar w:fldCharType="begin"/>
        </w:r>
        <w:r w:rsidR="00AF2A0F" w:rsidRPr="00696E8C">
          <w:rPr>
            <w:noProof/>
            <w:webHidden/>
          </w:rPr>
          <w:instrText xml:space="preserve"> PAGEREF _Toc426502941 \h </w:instrText>
        </w:r>
        <w:r w:rsidR="00AF2A0F" w:rsidRPr="00696E8C">
          <w:rPr>
            <w:noProof/>
            <w:webHidden/>
          </w:rPr>
        </w:r>
        <w:r w:rsidR="00AF2A0F" w:rsidRPr="00696E8C">
          <w:rPr>
            <w:noProof/>
            <w:webHidden/>
          </w:rPr>
          <w:fldChar w:fldCharType="separate"/>
        </w:r>
        <w:r w:rsidR="00AF2A0F" w:rsidRPr="00696E8C">
          <w:rPr>
            <w:noProof/>
            <w:webHidden/>
            <w:rtl/>
          </w:rPr>
          <w:t>10</w:t>
        </w:r>
        <w:r w:rsidR="00AF2A0F" w:rsidRPr="00696E8C">
          <w:rPr>
            <w:noProof/>
            <w:webHidden/>
          </w:rPr>
          <w:fldChar w:fldCharType="end"/>
        </w:r>
      </w:hyperlink>
    </w:p>
    <w:p w:rsidR="00AF2A0F" w:rsidRPr="00696E8C" w:rsidRDefault="008043C8" w:rsidP="006F5DAF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2942" w:history="1">
        <w:r w:rsidR="00AF2A0F" w:rsidRPr="00696E8C">
          <w:rPr>
            <w:rStyle w:val="aff2"/>
            <w:rFonts w:hint="eastAsia"/>
            <w:noProof/>
            <w:color w:val="auto"/>
            <w:rtl/>
          </w:rPr>
          <w:t>اشاره‌ا</w:t>
        </w:r>
        <w:r w:rsidR="00AF2A0F" w:rsidRPr="00696E8C">
          <w:rPr>
            <w:rStyle w:val="aff2"/>
            <w:rFonts w:hint="cs"/>
            <w:noProof/>
            <w:color w:val="auto"/>
            <w:rtl/>
          </w:rPr>
          <w:t>ی</w:t>
        </w:r>
        <w:r w:rsidR="00AF2A0F" w:rsidRPr="00696E8C">
          <w:rPr>
            <w:rStyle w:val="aff2"/>
            <w:noProof/>
            <w:color w:val="auto"/>
            <w:rtl/>
          </w:rPr>
          <w:t xml:space="preserve">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مختصر</w:t>
        </w:r>
        <w:r w:rsidR="00AF2A0F" w:rsidRPr="00696E8C">
          <w:rPr>
            <w:rStyle w:val="aff2"/>
            <w:noProof/>
            <w:color w:val="auto"/>
            <w:rtl/>
          </w:rPr>
          <w:t xml:space="preserve">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به</w:t>
        </w:r>
        <w:r w:rsidR="00AF2A0F" w:rsidRPr="00696E8C">
          <w:rPr>
            <w:rStyle w:val="aff2"/>
            <w:noProof/>
            <w:color w:val="auto"/>
            <w:rtl/>
          </w:rPr>
          <w:t xml:space="preserve">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حوادث</w:t>
        </w:r>
        <w:r w:rsidR="00AF2A0F" w:rsidRPr="00696E8C">
          <w:rPr>
            <w:rStyle w:val="aff2"/>
            <w:noProof/>
            <w:color w:val="auto"/>
            <w:rtl/>
          </w:rPr>
          <w:t xml:space="preserve">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اخ</w:t>
        </w:r>
        <w:r w:rsidR="00AF2A0F" w:rsidRPr="00696E8C">
          <w:rPr>
            <w:rStyle w:val="aff2"/>
            <w:rFonts w:hint="cs"/>
            <w:noProof/>
            <w:color w:val="auto"/>
            <w:rtl/>
          </w:rPr>
          <w:t>ی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ر</w:t>
        </w:r>
        <w:r w:rsidR="00AF2A0F" w:rsidRPr="00696E8C">
          <w:rPr>
            <w:rStyle w:val="aff2"/>
            <w:noProof/>
            <w:color w:val="auto"/>
            <w:rtl/>
          </w:rPr>
          <w:t xml:space="preserve">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در</w:t>
        </w:r>
        <w:r w:rsidR="00AF2A0F" w:rsidRPr="00696E8C">
          <w:rPr>
            <w:rStyle w:val="aff2"/>
            <w:noProof/>
            <w:color w:val="auto"/>
            <w:rtl/>
          </w:rPr>
          <w:t xml:space="preserve"> </w:t>
        </w:r>
        <w:r w:rsidR="00AF2A0F" w:rsidRPr="00696E8C">
          <w:rPr>
            <w:rStyle w:val="aff2"/>
            <w:rFonts w:hint="eastAsia"/>
            <w:noProof/>
            <w:color w:val="auto"/>
            <w:rtl/>
          </w:rPr>
          <w:t>افغانستان</w:t>
        </w:r>
        <w:r w:rsidR="00AF2A0F" w:rsidRPr="00696E8C">
          <w:rPr>
            <w:noProof/>
            <w:webHidden/>
          </w:rPr>
          <w:tab/>
        </w:r>
        <w:r w:rsidR="00AF2A0F" w:rsidRPr="00696E8C">
          <w:rPr>
            <w:noProof/>
            <w:webHidden/>
          </w:rPr>
          <w:fldChar w:fldCharType="begin"/>
        </w:r>
        <w:r w:rsidR="00AF2A0F" w:rsidRPr="00696E8C">
          <w:rPr>
            <w:noProof/>
            <w:webHidden/>
          </w:rPr>
          <w:instrText xml:space="preserve"> PAGEREF _Toc426502942 \h </w:instrText>
        </w:r>
        <w:r w:rsidR="00AF2A0F" w:rsidRPr="00696E8C">
          <w:rPr>
            <w:noProof/>
            <w:webHidden/>
          </w:rPr>
        </w:r>
        <w:r w:rsidR="00AF2A0F" w:rsidRPr="00696E8C">
          <w:rPr>
            <w:noProof/>
            <w:webHidden/>
          </w:rPr>
          <w:fldChar w:fldCharType="separate"/>
        </w:r>
        <w:r w:rsidR="00AF2A0F" w:rsidRPr="00696E8C">
          <w:rPr>
            <w:noProof/>
            <w:webHidden/>
            <w:rtl/>
          </w:rPr>
          <w:t>10</w:t>
        </w:r>
        <w:r w:rsidR="00AF2A0F" w:rsidRPr="00696E8C">
          <w:rPr>
            <w:noProof/>
            <w:webHidden/>
          </w:rPr>
          <w:fldChar w:fldCharType="end"/>
        </w:r>
      </w:hyperlink>
    </w:p>
    <w:p w:rsidR="00AF2A0F" w:rsidRPr="00696E8C" w:rsidRDefault="00AF2A0F" w:rsidP="006F5DAF">
      <w:pPr>
        <w:bidi/>
        <w:jc w:val="both"/>
      </w:pPr>
      <w:r w:rsidRPr="00696E8C">
        <w:fldChar w:fldCharType="end"/>
      </w:r>
    </w:p>
    <w:p w:rsidR="00AF2A0F" w:rsidRPr="00696E8C" w:rsidRDefault="00AF2A0F" w:rsidP="006F5DAF">
      <w:pPr>
        <w:bidi/>
        <w:jc w:val="both"/>
      </w:pPr>
      <w:r w:rsidRPr="00696E8C">
        <w:br w:type="page"/>
      </w:r>
    </w:p>
    <w:p w:rsidR="00781367" w:rsidRPr="00696E8C" w:rsidRDefault="00781367" w:rsidP="006F5DAF">
      <w:pPr>
        <w:pStyle w:val="1"/>
        <w:rPr>
          <w:rtl/>
        </w:rPr>
      </w:pPr>
      <w:bookmarkStart w:id="1" w:name="_Toc426502931"/>
      <w:r w:rsidRPr="00696E8C">
        <w:rPr>
          <w:rtl/>
        </w:rPr>
        <w:lastRenderedPageBreak/>
        <w:t>خطبه اول</w:t>
      </w:r>
      <w:bookmarkEnd w:id="1"/>
    </w:p>
    <w:p w:rsidR="003E29AF" w:rsidRPr="00696E8C" w:rsidRDefault="00E4468A" w:rsidP="006F5DAF">
      <w:pPr>
        <w:bidi/>
        <w:jc w:val="both"/>
      </w:pPr>
      <w:r w:rsidRPr="00696E8C">
        <w:rPr>
          <w:rFonts w:ascii="IRBadr" w:hAnsi="IRBadr" w:cs="IRBadr"/>
          <w:b/>
          <w:bCs/>
          <w:sz w:val="28"/>
          <w:rtl/>
        </w:rPr>
        <w:t xml:space="preserve">اعوذ بالله السمیع العلیم من الشیطان الرجیم بسم الله الرحمن الرحیم </w:t>
      </w:r>
      <w:r w:rsidR="003E29AF" w:rsidRPr="00696E8C">
        <w:rPr>
          <w:rFonts w:ascii="IRBadr" w:hAnsi="IRBadr" w:cs="IRBadr"/>
          <w:b/>
          <w:bCs/>
          <w:sz w:val="28"/>
          <w:rtl/>
        </w:rPr>
        <w:t>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والرسول المسدد المصطفی الأمجد اب</w:t>
      </w:r>
      <w:r w:rsidR="003E29AF" w:rsidRPr="00696E8C">
        <w:rPr>
          <w:rFonts w:ascii="IRBadr" w:hAnsi="IRBadr" w:cs="IRBadr" w:hint="cs"/>
          <w:b/>
          <w:bCs/>
          <w:sz w:val="28"/>
          <w:rtl/>
        </w:rPr>
        <w:t>ی‌</w:t>
      </w:r>
      <w:r w:rsidR="003E29AF" w:rsidRPr="00696E8C">
        <w:rPr>
          <w:rFonts w:ascii="IRBadr" w:hAnsi="IRBadr" w:cs="IRBadr" w:hint="eastAsia"/>
          <w:b/>
          <w:bCs/>
          <w:sz w:val="28"/>
          <w:rtl/>
        </w:rPr>
        <w:t>القاسم</w:t>
      </w:r>
      <w:r w:rsidR="003E29AF" w:rsidRPr="00696E8C">
        <w:rPr>
          <w:rFonts w:ascii="IRBadr" w:hAnsi="IRBadr" w:cs="IRBadr"/>
          <w:b/>
          <w:bCs/>
          <w:sz w:val="28"/>
          <w:rtl/>
        </w:rPr>
        <w:t xml:space="preserve"> محمد (ص)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="003B358F">
        <w:rPr>
          <w:rFonts w:ascii="IRBadr" w:hAnsi="IRBadr" w:cs="IRBadr" w:hint="cs"/>
          <w:b/>
          <w:bCs/>
          <w:sz w:val="28"/>
          <w:rtl/>
        </w:rPr>
        <w:t>ال</w:t>
      </w:r>
      <w:r w:rsidR="003E29AF" w:rsidRPr="00696E8C">
        <w:rPr>
          <w:rFonts w:ascii="IRBadr" w:hAnsi="IRBadr" w:cs="IRBadr"/>
          <w:b/>
          <w:bCs/>
          <w:sz w:val="28"/>
          <w:rtl/>
        </w:rPr>
        <w:t xml:space="preserve">حسن بن علی و </w:t>
      </w:r>
      <w:r w:rsidR="003B358F">
        <w:rPr>
          <w:rFonts w:ascii="IRBadr" w:hAnsi="IRBadr" w:cs="IRBadr" w:hint="cs"/>
          <w:b/>
          <w:bCs/>
          <w:sz w:val="28"/>
          <w:rtl/>
        </w:rPr>
        <w:t>ال</w:t>
      </w:r>
      <w:r w:rsidR="003E29AF" w:rsidRPr="00696E8C">
        <w:rPr>
          <w:rFonts w:ascii="IRBadr" w:hAnsi="IRBadr" w:cs="IRBadr"/>
          <w:b/>
          <w:bCs/>
          <w:sz w:val="28"/>
          <w:rtl/>
        </w:rPr>
        <w:t>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</w:t>
      </w:r>
      <w:r w:rsidR="003E29AF" w:rsidRPr="00696E8C">
        <w:rPr>
          <w:rFonts w:hint="cs"/>
          <w:rtl/>
        </w:rPr>
        <w:t xml:space="preserve"> .</w:t>
      </w:r>
    </w:p>
    <w:p w:rsidR="003E29AF" w:rsidRPr="00696E8C" w:rsidRDefault="00E4468A" w:rsidP="003B358F">
      <w:pPr>
        <w:bidi/>
        <w:jc w:val="both"/>
      </w:pPr>
      <w:r w:rsidRPr="00696E8C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 بسم الله الرحمن الرحیم یا أَیهَا الَّذِینَ آمَنُوا اتَّقُوا اللَّهَ حَقَّ تُقَاتِهِ وَلَا تَمُوتُنَّ إِلَّا وَأَنْتُمْ مُسْلِمُونَ</w:t>
      </w:r>
      <w:r w:rsidRPr="00696E8C">
        <w:rPr>
          <w:rStyle w:val="aff1"/>
          <w:rFonts w:ascii="IRBadr" w:hAnsi="IRBadr" w:cs="IRBadr"/>
          <w:b/>
          <w:bCs/>
          <w:sz w:val="28"/>
          <w:rtl/>
        </w:rPr>
        <w:footnoteReference w:id="1"/>
      </w:r>
      <w:r w:rsidRPr="00696E8C">
        <w:rPr>
          <w:rFonts w:ascii="IRBadr" w:hAnsi="IRBadr" w:cs="IRBadr"/>
          <w:b/>
          <w:bCs/>
          <w:sz w:val="28"/>
          <w:rtl/>
        </w:rPr>
        <w:t xml:space="preserve"> </w:t>
      </w:r>
      <w:bookmarkStart w:id="2" w:name="_Toc426502932"/>
      <w:r w:rsidR="003E29AF" w:rsidRPr="00696E8C">
        <w:rPr>
          <w:rFonts w:ascii="IRBadr" w:hAnsi="IRBadr" w:cs="IRBadr"/>
          <w:b/>
          <w:bCs/>
          <w:sz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3B358F">
        <w:rPr>
          <w:rFonts w:ascii="IRBadr" w:hAnsi="IRBadr" w:cs="IRBadr" w:hint="cs"/>
          <w:b/>
          <w:bCs/>
          <w:sz w:val="28"/>
          <w:rtl/>
        </w:rPr>
        <w:t>ال</w:t>
      </w:r>
      <w:r w:rsidR="003B358F">
        <w:rPr>
          <w:rFonts w:ascii="IRBadr" w:hAnsi="IRBadr" w:cs="IRBadr"/>
          <w:b/>
          <w:bCs/>
          <w:sz w:val="28"/>
          <w:rtl/>
        </w:rPr>
        <w:t>زاد</w:t>
      </w:r>
      <w:r w:rsidR="003B358F" w:rsidRPr="00696E8C">
        <w:rPr>
          <w:rFonts w:ascii="IRBadr" w:hAnsi="IRBadr" w:cs="IRBadr"/>
          <w:b/>
          <w:bCs/>
          <w:sz w:val="28"/>
          <w:rtl/>
        </w:rPr>
        <w:t xml:space="preserve"> </w:t>
      </w:r>
      <w:r w:rsidR="003E29AF" w:rsidRPr="00696E8C">
        <w:rPr>
          <w:rFonts w:ascii="IRBadr" w:hAnsi="IRBadr" w:cs="IRBadr"/>
          <w:b/>
          <w:bCs/>
          <w:sz w:val="28"/>
          <w:rtl/>
        </w:rPr>
        <w:t>التقوی.</w:t>
      </w:r>
    </w:p>
    <w:p w:rsidR="00E80C6E" w:rsidRPr="00696E8C" w:rsidRDefault="00E80C6E" w:rsidP="006F5DAF">
      <w:pPr>
        <w:pStyle w:val="2"/>
      </w:pPr>
      <w:r w:rsidRPr="00696E8C">
        <w:rPr>
          <w:rtl/>
        </w:rPr>
        <w:t>ماه رمضان؛ بهار اُنس با قرآن</w:t>
      </w:r>
      <w:bookmarkEnd w:id="2"/>
    </w:p>
    <w:p w:rsidR="00E80C6E" w:rsidRPr="00696E8C" w:rsidRDefault="00E80C6E" w:rsidP="006F5DA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96E8C">
        <w:rPr>
          <w:rFonts w:ascii="IRBadr" w:hAnsi="IRBadr" w:cs="IRBadr"/>
          <w:sz w:val="28"/>
          <w:szCs w:val="28"/>
          <w:rtl/>
        </w:rPr>
        <w:t>ماه مبار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 xml:space="preserve"> رمضان، ماه تولّد قرآن، ماه اُنس با قرآن، ماه بهار قرآن، و ماه شناخت و </w:t>
      </w:r>
      <w:r w:rsidR="002647FA" w:rsidRPr="00696E8C">
        <w:rPr>
          <w:rFonts w:ascii="IRBadr" w:hAnsi="IRBadr" w:cs="IRBadr"/>
          <w:sz w:val="28"/>
          <w:szCs w:val="28"/>
          <w:rtl/>
        </w:rPr>
        <w:t>بهره‌بردار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ف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>ر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و عمل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از قرآن </w:t>
      </w:r>
      <w:r w:rsidR="00E83FD5" w:rsidRPr="00696E8C">
        <w:rPr>
          <w:rFonts w:ascii="IRBadr" w:hAnsi="IRBadr" w:cs="IRBadr"/>
          <w:sz w:val="28"/>
          <w:szCs w:val="28"/>
          <w:rtl/>
        </w:rPr>
        <w:t>فرام</w:t>
      </w:r>
      <w:r w:rsidR="00E83FD5" w:rsidRPr="00696E8C">
        <w:rPr>
          <w:rFonts w:ascii="IRBadr" w:hAnsi="IRBadr" w:cs="IRBadr" w:hint="cs"/>
          <w:sz w:val="28"/>
          <w:szCs w:val="28"/>
          <w:rtl/>
        </w:rPr>
        <w:t>ی‌</w:t>
      </w:r>
      <w:r w:rsidR="00E83FD5" w:rsidRPr="00696E8C">
        <w:rPr>
          <w:rFonts w:ascii="IRBadr" w:hAnsi="IRBadr" w:cs="IRBadr" w:hint="eastAsia"/>
          <w:sz w:val="28"/>
          <w:szCs w:val="28"/>
          <w:rtl/>
        </w:rPr>
        <w:t>رسد</w:t>
      </w:r>
      <w:r w:rsidRPr="00696E8C">
        <w:rPr>
          <w:rFonts w:ascii="IRBadr" w:hAnsi="IRBadr" w:cs="IRBadr"/>
          <w:sz w:val="28"/>
          <w:szCs w:val="28"/>
        </w:rPr>
        <w:t>.</w:t>
      </w:r>
    </w:p>
    <w:p w:rsidR="00E80C6E" w:rsidRPr="00696E8C" w:rsidRDefault="00E80C6E" w:rsidP="00F75583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96E8C">
        <w:rPr>
          <w:rFonts w:ascii="IRBadr" w:hAnsi="IRBadr" w:cs="IRBadr"/>
          <w:sz w:val="28"/>
          <w:szCs w:val="28"/>
          <w:rtl/>
        </w:rPr>
        <w:t>ماه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>ه در شب قدر آن، قلب پ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امبر </w:t>
      </w:r>
      <w:r w:rsidR="002647FA" w:rsidRPr="00696E8C">
        <w:rPr>
          <w:rFonts w:ascii="IRBadr" w:hAnsi="IRBadr" w:cs="IRBadr"/>
          <w:sz w:val="28"/>
          <w:szCs w:val="28"/>
          <w:rtl/>
        </w:rPr>
        <w:t>اکرم (</w:t>
      </w:r>
      <w:r w:rsidRPr="00696E8C">
        <w:rPr>
          <w:rFonts w:ascii="IRBadr" w:hAnsi="IRBadr" w:cs="IRBadr"/>
          <w:sz w:val="28"/>
          <w:szCs w:val="28"/>
          <w:rtl/>
        </w:rPr>
        <w:t>ص) همه قرآن را از ام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ن وح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، </w:t>
      </w:r>
      <w:r w:rsidR="00E83FD5" w:rsidRPr="00696E8C">
        <w:rPr>
          <w:rFonts w:ascii="IRBadr" w:hAnsi="IRBadr" w:cs="IRBadr"/>
          <w:sz w:val="28"/>
          <w:szCs w:val="28"/>
          <w:rtl/>
        </w:rPr>
        <w:t>فراگرفت</w:t>
      </w:r>
      <w:r w:rsidRPr="00696E8C">
        <w:rPr>
          <w:rFonts w:ascii="IRBadr" w:hAnsi="IRBadr" w:cs="IRBadr"/>
          <w:sz w:val="28"/>
          <w:szCs w:val="28"/>
          <w:rtl/>
        </w:rPr>
        <w:t xml:space="preserve"> و قرآن از لوح محفوظ بر قلب وس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ع و نوران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2647FA" w:rsidRPr="00696E8C">
        <w:rPr>
          <w:rFonts w:ascii="IRBadr" w:hAnsi="IRBadr" w:cs="IRBadr"/>
          <w:sz w:val="28"/>
          <w:szCs w:val="28"/>
          <w:rtl/>
        </w:rPr>
        <w:t>بزرگ‌تر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ن</w:t>
      </w:r>
      <w:r w:rsidRPr="00696E8C">
        <w:rPr>
          <w:rFonts w:ascii="IRBadr" w:hAnsi="IRBadr" w:cs="IRBadr"/>
          <w:sz w:val="28"/>
          <w:szCs w:val="28"/>
          <w:rtl/>
        </w:rPr>
        <w:t xml:space="preserve"> پ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امبران منع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>س شد، ماه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 xml:space="preserve">ه همه ما با روزه گرفتن و عبادت و مناجات و دعا، با </w:t>
      </w:r>
      <w:r w:rsidR="002647FA" w:rsidRPr="00696E8C">
        <w:rPr>
          <w:rFonts w:ascii="IRBadr" w:hAnsi="IRBadr" w:cs="IRBadr"/>
          <w:sz w:val="28"/>
          <w:szCs w:val="28"/>
          <w:rtl/>
        </w:rPr>
        <w:t>زم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نه‌ساز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و آمادگ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معنو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به استقبال در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افت قرآن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رو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م</w:t>
      </w:r>
      <w:r w:rsidRPr="00696E8C">
        <w:rPr>
          <w:rFonts w:ascii="IRBadr" w:hAnsi="IRBadr" w:cs="IRBadr"/>
          <w:sz w:val="28"/>
          <w:szCs w:val="28"/>
          <w:rtl/>
        </w:rPr>
        <w:t xml:space="preserve">، و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خواه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م</w:t>
      </w:r>
      <w:r w:rsidRPr="00696E8C">
        <w:rPr>
          <w:rFonts w:ascii="IRBadr" w:hAnsi="IRBadr" w:cs="IRBadr"/>
          <w:sz w:val="28"/>
          <w:szCs w:val="28"/>
          <w:rtl/>
        </w:rPr>
        <w:t xml:space="preserve"> در پرتو آثار پربر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>ت روزه خالص</w:t>
      </w:r>
      <w:r w:rsidR="00F75583">
        <w:rPr>
          <w:rFonts w:ascii="IRBadr" w:hAnsi="IRBadr" w:cs="IRBadr" w:hint="cs"/>
          <w:sz w:val="28"/>
          <w:szCs w:val="28"/>
          <w:rtl/>
        </w:rPr>
        <w:t>؛</w:t>
      </w:r>
      <w:r w:rsidRPr="00696E8C">
        <w:rPr>
          <w:rFonts w:ascii="IRBadr" w:hAnsi="IRBadr" w:cs="IRBadr"/>
          <w:sz w:val="28"/>
          <w:szCs w:val="28"/>
          <w:rtl/>
        </w:rPr>
        <w:t xml:space="preserve"> و </w:t>
      </w:r>
      <w:r w:rsidR="002647FA" w:rsidRPr="00696E8C">
        <w:rPr>
          <w:rFonts w:ascii="IRBadr" w:hAnsi="IRBadr" w:cs="IRBadr"/>
          <w:sz w:val="28"/>
          <w:szCs w:val="28"/>
          <w:rtl/>
        </w:rPr>
        <w:t>عبادت‌ها</w:t>
      </w:r>
      <w:r w:rsidRPr="00696E8C">
        <w:rPr>
          <w:rFonts w:ascii="IRBadr" w:hAnsi="IRBadr" w:cs="IRBadr"/>
          <w:sz w:val="28"/>
          <w:szCs w:val="28"/>
          <w:rtl/>
        </w:rPr>
        <w:t xml:space="preserve"> و دعاها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همراه آن، رابطه خود را با قرآن </w:t>
      </w:r>
      <w:r w:rsidR="002647FA" w:rsidRPr="00696E8C">
        <w:rPr>
          <w:rFonts w:ascii="IRBadr" w:hAnsi="IRBadr" w:cs="IRBadr"/>
          <w:sz w:val="28"/>
          <w:szCs w:val="28"/>
          <w:rtl/>
        </w:rPr>
        <w:t>نزد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ک‌تر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>ن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F75583">
        <w:rPr>
          <w:rFonts w:ascii="IRBadr" w:hAnsi="IRBadr" w:cs="IRBadr"/>
          <w:sz w:val="28"/>
          <w:szCs w:val="28"/>
          <w:rtl/>
        </w:rPr>
        <w:t>م</w:t>
      </w:r>
      <w:r w:rsidRPr="00696E8C">
        <w:rPr>
          <w:rFonts w:ascii="IRBadr" w:hAnsi="IRBadr" w:cs="IRBadr"/>
          <w:sz w:val="28"/>
          <w:szCs w:val="28"/>
          <w:rtl/>
        </w:rPr>
        <w:t xml:space="preserve"> و تصم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م بگ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ر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م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 xml:space="preserve">ه خط رابط ما با قرآن همواره استوارتر و </w:t>
      </w:r>
      <w:r w:rsidR="002647FA" w:rsidRPr="00696E8C">
        <w:rPr>
          <w:rFonts w:ascii="IRBadr" w:hAnsi="IRBadr" w:cs="IRBadr"/>
          <w:sz w:val="28"/>
          <w:szCs w:val="28"/>
          <w:rtl/>
        </w:rPr>
        <w:t>محکم‌تر</w:t>
      </w:r>
      <w:r w:rsidRPr="00696E8C">
        <w:rPr>
          <w:rFonts w:ascii="IRBadr" w:hAnsi="IRBadr" w:cs="IRBadr"/>
          <w:sz w:val="28"/>
          <w:szCs w:val="28"/>
          <w:rtl/>
        </w:rPr>
        <w:t xml:space="preserve"> گردد</w:t>
      </w:r>
      <w:r w:rsidRPr="00696E8C">
        <w:rPr>
          <w:rFonts w:ascii="IRBadr" w:hAnsi="IRBadr" w:cs="IRBadr"/>
          <w:sz w:val="28"/>
          <w:szCs w:val="28"/>
        </w:rPr>
        <w:t>.</w:t>
      </w:r>
    </w:p>
    <w:p w:rsidR="00E80C6E" w:rsidRPr="00696E8C" w:rsidRDefault="00E80C6E" w:rsidP="006F5DA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696E8C">
        <w:rPr>
          <w:rFonts w:ascii="IRBadr" w:hAnsi="IRBadr" w:cs="IRBadr"/>
          <w:sz w:val="28"/>
          <w:szCs w:val="28"/>
          <w:rtl/>
        </w:rPr>
        <w:t xml:space="preserve">قرآن، روح ماه رمضان است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 xml:space="preserve">ه در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>البد آن دم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ده شده، و ارزش و عظمت آن را چند برابر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 xml:space="preserve">رده است. قرآن، قلب ماه رمضان است،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>ه بدون 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ن قلب و ضربان آن، جوهره حق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قت در </w:t>
      </w:r>
      <w:r w:rsidR="002647FA" w:rsidRPr="00696E8C">
        <w:rPr>
          <w:rFonts w:ascii="IRBadr" w:hAnsi="IRBadr" w:cs="IRBadr"/>
          <w:sz w:val="28"/>
          <w:szCs w:val="28"/>
          <w:rtl/>
        </w:rPr>
        <w:t>رگ‌ها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ح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ات معنو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E83FD5" w:rsidRPr="00696E8C">
        <w:rPr>
          <w:rFonts w:ascii="IRBadr" w:hAnsi="IRBadr" w:cs="IRBadr"/>
          <w:sz w:val="28"/>
          <w:szCs w:val="28"/>
          <w:rtl/>
        </w:rPr>
        <w:t>روزه‌داران</w:t>
      </w:r>
      <w:r w:rsidRPr="00696E8C">
        <w:rPr>
          <w:rFonts w:ascii="IRBadr" w:hAnsi="IRBadr" w:cs="IRBadr"/>
          <w:sz w:val="28"/>
          <w:szCs w:val="28"/>
          <w:rtl/>
        </w:rPr>
        <w:t xml:space="preserve"> به جر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ان </w:t>
      </w:r>
      <w:r w:rsidR="002647FA" w:rsidRPr="00696E8C">
        <w:rPr>
          <w:rFonts w:ascii="IRBadr" w:hAnsi="IRBadr" w:cs="IRBadr"/>
          <w:sz w:val="28"/>
          <w:szCs w:val="28"/>
          <w:rtl/>
        </w:rPr>
        <w:t>نم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افتد</w:t>
      </w:r>
      <w:r w:rsidRPr="00696E8C">
        <w:rPr>
          <w:rFonts w:ascii="IRBadr" w:hAnsi="IRBadr" w:cs="IRBadr"/>
          <w:sz w:val="28"/>
          <w:szCs w:val="28"/>
          <w:rtl/>
        </w:rPr>
        <w:t xml:space="preserve">، قرآن بهار </w:t>
      </w:r>
      <w:r w:rsidR="002647FA" w:rsidRPr="00696E8C">
        <w:rPr>
          <w:rFonts w:ascii="IRBadr" w:hAnsi="IRBadr" w:cs="IRBadr"/>
          <w:sz w:val="28"/>
          <w:szCs w:val="28"/>
          <w:rtl/>
        </w:rPr>
        <w:t>دل‌ها</w:t>
      </w:r>
      <w:r w:rsidRPr="00696E8C">
        <w:rPr>
          <w:rFonts w:ascii="IRBadr" w:hAnsi="IRBadr" w:cs="IRBadr"/>
          <w:sz w:val="28"/>
          <w:szCs w:val="28"/>
          <w:rtl/>
        </w:rPr>
        <w:t xml:space="preserve">، و </w:t>
      </w:r>
      <w:r w:rsidRPr="00696E8C">
        <w:rPr>
          <w:rFonts w:ascii="IRBadr" w:hAnsi="IRBadr" w:cs="IRBadr"/>
          <w:sz w:val="28"/>
          <w:szCs w:val="28"/>
          <w:rtl/>
        </w:rPr>
        <w:lastRenderedPageBreak/>
        <w:t xml:space="preserve">ماه رمضان، بهار قرآن است، </w:t>
      </w:r>
      <w:r w:rsidR="00E83FD5" w:rsidRPr="00696E8C">
        <w:rPr>
          <w:rFonts w:ascii="IRBadr" w:hAnsi="IRBadr" w:cs="IRBadr"/>
          <w:sz w:val="28"/>
          <w:szCs w:val="28"/>
          <w:rtl/>
        </w:rPr>
        <w:t>چنان‌که</w:t>
      </w:r>
      <w:r w:rsidRPr="00696E8C">
        <w:rPr>
          <w:rFonts w:ascii="IRBadr" w:hAnsi="IRBadr" w:cs="IRBadr"/>
          <w:sz w:val="28"/>
          <w:szCs w:val="28"/>
          <w:rtl/>
        </w:rPr>
        <w:t xml:space="preserve"> امام </w:t>
      </w:r>
      <w:r w:rsidR="002647FA" w:rsidRPr="00696E8C">
        <w:rPr>
          <w:rFonts w:ascii="IRBadr" w:hAnsi="IRBadr" w:cs="IRBadr"/>
          <w:sz w:val="28"/>
          <w:szCs w:val="28"/>
          <w:rtl/>
        </w:rPr>
        <w:t>باقر (</w:t>
      </w:r>
      <w:r w:rsidRPr="00696E8C">
        <w:rPr>
          <w:rFonts w:ascii="IRBadr" w:hAnsi="IRBadr" w:cs="IRBadr"/>
          <w:sz w:val="28"/>
          <w:szCs w:val="28"/>
          <w:rtl/>
        </w:rPr>
        <w:t>ع) فرمود: «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لِ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 xml:space="preserve">لِّ 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ش</w:t>
      </w:r>
      <w:r w:rsidR="002647FA" w:rsidRPr="00696E8C">
        <w:rPr>
          <w:rFonts w:ascii="IRBadr" w:hAnsi="IRBadr" w:cs="IRBadr" w:hint="cs"/>
          <w:b/>
          <w:bCs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b/>
          <w:bCs/>
          <w:sz w:val="28"/>
          <w:szCs w:val="28"/>
          <w:rtl/>
        </w:rPr>
        <w:t>ءٍ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 xml:space="preserve"> رَب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عٌ و رَب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عُ القُرآنِ شَهرُ رَمَضان</w:t>
      </w:r>
      <w:r w:rsidR="003E29AF" w:rsidRPr="00696E8C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3E29AF" w:rsidRPr="00696E8C">
        <w:rPr>
          <w:rStyle w:val="aff1"/>
          <w:rFonts w:ascii="IRBadr" w:hAnsi="IRBadr" w:cs="IRBadr"/>
          <w:sz w:val="28"/>
          <w:szCs w:val="28"/>
          <w:rtl/>
        </w:rPr>
        <w:footnoteReference w:id="2"/>
      </w:r>
      <w:r w:rsidRPr="00696E8C">
        <w:rPr>
          <w:rFonts w:ascii="IRBadr" w:hAnsi="IRBadr" w:cs="IRBadr"/>
          <w:sz w:val="28"/>
          <w:szCs w:val="28"/>
          <w:rtl/>
        </w:rPr>
        <w:t>؛ برا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هر چ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ز بهار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است، و بهار قرآن ماه رمضان است.</w:t>
      </w:r>
    </w:p>
    <w:p w:rsidR="002A577E" w:rsidRPr="00696E8C" w:rsidRDefault="002A577E" w:rsidP="006F5DAF">
      <w:pPr>
        <w:pStyle w:val="1"/>
      </w:pPr>
      <w:bookmarkStart w:id="3" w:name="_Toc426502933"/>
      <w:r w:rsidRPr="00696E8C">
        <w:rPr>
          <w:rtl/>
        </w:rPr>
        <w:t>شأن و منزلت قرآن</w:t>
      </w:r>
      <w:bookmarkEnd w:id="3"/>
    </w:p>
    <w:p w:rsidR="00E80C6E" w:rsidRPr="00696E8C" w:rsidRDefault="00E80C6E" w:rsidP="006F5DA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96E8C">
        <w:rPr>
          <w:rFonts w:ascii="IRBadr" w:hAnsi="IRBadr" w:cs="IRBadr"/>
          <w:sz w:val="28"/>
          <w:szCs w:val="28"/>
          <w:rtl/>
        </w:rPr>
        <w:t>ام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ر مؤمنان </w:t>
      </w:r>
      <w:r w:rsidR="002647FA" w:rsidRPr="00696E8C">
        <w:rPr>
          <w:rFonts w:ascii="IRBadr" w:hAnsi="IRBadr" w:cs="IRBadr"/>
          <w:sz w:val="28"/>
          <w:szCs w:val="28"/>
          <w:rtl/>
        </w:rPr>
        <w:t>علی (</w:t>
      </w:r>
      <w:r w:rsidRPr="00696E8C">
        <w:rPr>
          <w:rFonts w:ascii="IRBadr" w:hAnsi="IRBadr" w:cs="IRBadr"/>
          <w:sz w:val="28"/>
          <w:szCs w:val="28"/>
          <w:rtl/>
        </w:rPr>
        <w:t>ع) در شأن قرآن فرمود: «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وَ تَفَقَّهُوا فِ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هِ فَاِنَّهُ رَب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عُ الْقُلوبِ</w:t>
      </w:r>
      <w:r w:rsidR="00AA7FD0" w:rsidRPr="00696E8C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AA7FD0" w:rsidRPr="00696E8C">
        <w:rPr>
          <w:rStyle w:val="aff1"/>
          <w:rFonts w:ascii="IRBadr" w:hAnsi="IRBadr" w:cs="IRBadr"/>
          <w:b/>
          <w:bCs/>
          <w:sz w:val="28"/>
          <w:szCs w:val="28"/>
          <w:rtl/>
        </w:rPr>
        <w:footnoteReference w:id="3"/>
      </w:r>
      <w:r w:rsidRPr="00696E8C">
        <w:rPr>
          <w:rFonts w:ascii="IRBadr" w:hAnsi="IRBadr" w:cs="IRBadr"/>
          <w:b/>
          <w:bCs/>
          <w:sz w:val="28"/>
          <w:szCs w:val="28"/>
          <w:rtl/>
        </w:rPr>
        <w:t>؛</w:t>
      </w:r>
      <w:r w:rsidRPr="00696E8C">
        <w:rPr>
          <w:rFonts w:ascii="IRBadr" w:hAnsi="IRBadr" w:cs="IRBadr"/>
          <w:sz w:val="28"/>
          <w:szCs w:val="28"/>
          <w:rtl/>
        </w:rPr>
        <w:t xml:space="preserve"> در قرآن ب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ند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ش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د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 xml:space="preserve">ه بهار </w:t>
      </w:r>
      <w:r w:rsidR="002647FA" w:rsidRPr="00696E8C">
        <w:rPr>
          <w:rFonts w:ascii="IRBadr" w:hAnsi="IRBadr" w:cs="IRBadr"/>
          <w:sz w:val="28"/>
          <w:szCs w:val="28"/>
          <w:rtl/>
        </w:rPr>
        <w:t>قلب‌هاست</w:t>
      </w:r>
      <w:r w:rsidRPr="00696E8C">
        <w:rPr>
          <w:rFonts w:ascii="IRBadr" w:hAnsi="IRBadr" w:cs="IRBadr"/>
          <w:sz w:val="28"/>
          <w:szCs w:val="28"/>
          <w:rtl/>
        </w:rPr>
        <w:t>.</w:t>
      </w:r>
    </w:p>
    <w:p w:rsidR="00E80C6E" w:rsidRPr="00696E8C" w:rsidRDefault="00E80C6E" w:rsidP="006F5DA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96E8C">
        <w:rPr>
          <w:rFonts w:ascii="IRBadr" w:hAnsi="IRBadr" w:cs="IRBadr"/>
          <w:sz w:val="28"/>
          <w:szCs w:val="28"/>
          <w:rtl/>
        </w:rPr>
        <w:t>و ن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ز با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د توجّه داشت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 xml:space="preserve">ه مطابق فرموده امام </w:t>
      </w:r>
      <w:r w:rsidR="002647FA" w:rsidRPr="00696E8C">
        <w:rPr>
          <w:rFonts w:ascii="IRBadr" w:hAnsi="IRBadr" w:cs="IRBadr"/>
          <w:sz w:val="28"/>
          <w:szCs w:val="28"/>
          <w:rtl/>
        </w:rPr>
        <w:t>صادق (</w:t>
      </w:r>
      <w:r w:rsidRPr="00696E8C">
        <w:rPr>
          <w:rFonts w:ascii="IRBadr" w:hAnsi="IRBadr" w:cs="IRBadr"/>
          <w:sz w:val="28"/>
          <w:szCs w:val="28"/>
          <w:rtl/>
        </w:rPr>
        <w:t>ع): «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وَ قَلْبُ شَهْرِ رَمَضان لَ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لَةُ الْقَدْرِ</w:t>
      </w:r>
      <w:r w:rsidR="00AA7FD0" w:rsidRPr="00696E8C">
        <w:rPr>
          <w:rFonts w:ascii="IRBadr" w:hAnsi="IRBadr" w:cs="IRBadr" w:hint="cs"/>
          <w:sz w:val="28"/>
          <w:szCs w:val="28"/>
          <w:rtl/>
        </w:rPr>
        <w:t>»</w:t>
      </w:r>
      <w:r w:rsidR="00AA7FD0" w:rsidRPr="00696E8C">
        <w:rPr>
          <w:rStyle w:val="aff1"/>
          <w:rFonts w:ascii="IRBadr" w:hAnsi="IRBadr" w:cs="IRBadr"/>
          <w:b/>
          <w:bCs/>
          <w:sz w:val="28"/>
          <w:szCs w:val="28"/>
          <w:rtl/>
        </w:rPr>
        <w:footnoteReference w:id="4"/>
      </w:r>
      <w:r w:rsidRPr="00696E8C">
        <w:rPr>
          <w:rFonts w:ascii="IRBadr" w:hAnsi="IRBadr" w:cs="IRBadr"/>
          <w:b/>
          <w:bCs/>
          <w:sz w:val="28"/>
          <w:szCs w:val="28"/>
          <w:rtl/>
        </w:rPr>
        <w:t xml:space="preserve">؛ </w:t>
      </w:r>
      <w:r w:rsidRPr="00696E8C">
        <w:rPr>
          <w:rFonts w:ascii="IRBadr" w:hAnsi="IRBadr" w:cs="IRBadr"/>
          <w:sz w:val="28"/>
          <w:szCs w:val="28"/>
          <w:rtl/>
        </w:rPr>
        <w:t>شب قدر، قلب ماه رمضان است.</w:t>
      </w:r>
    </w:p>
    <w:p w:rsidR="00E80C6E" w:rsidRPr="00696E8C" w:rsidRDefault="00E83FD5" w:rsidP="006F5DA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96E8C">
        <w:rPr>
          <w:rFonts w:ascii="IRBadr" w:hAnsi="IRBadr" w:cs="IRBadr"/>
          <w:sz w:val="28"/>
          <w:szCs w:val="28"/>
          <w:rtl/>
        </w:rPr>
        <w:t>ازا</w:t>
      </w:r>
      <w:r w:rsidRPr="00696E8C">
        <w:rPr>
          <w:rFonts w:ascii="IRBadr" w:hAnsi="IRBadr" w:cs="IRBadr" w:hint="cs"/>
          <w:sz w:val="28"/>
          <w:szCs w:val="28"/>
          <w:rtl/>
        </w:rPr>
        <w:t>ی</w:t>
      </w:r>
      <w:r w:rsidRPr="00696E8C">
        <w:rPr>
          <w:rFonts w:ascii="IRBadr" w:hAnsi="IRBadr" w:cs="IRBadr" w:hint="eastAsia"/>
          <w:sz w:val="28"/>
          <w:szCs w:val="28"/>
          <w:rtl/>
        </w:rPr>
        <w:t>ن‌رو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 با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د گفت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="00E80C6E" w:rsidRPr="00696E8C">
        <w:rPr>
          <w:rFonts w:ascii="IRBadr" w:hAnsi="IRBadr" w:cs="IRBadr"/>
          <w:sz w:val="28"/>
          <w:szCs w:val="28"/>
          <w:rtl/>
        </w:rPr>
        <w:t>ه بخش اعظم بر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="00E80C6E" w:rsidRPr="00696E8C">
        <w:rPr>
          <w:rFonts w:ascii="IRBadr" w:hAnsi="IRBadr" w:cs="IRBadr"/>
          <w:sz w:val="28"/>
          <w:szCs w:val="28"/>
          <w:rtl/>
        </w:rPr>
        <w:t>ات ماه رمضان، در رابطه با قرآن است، و در 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>ن ماه با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>د بذر دستورها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 نوران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 قرآن را در مزرعه </w:t>
      </w:r>
      <w:r w:rsidR="002647FA" w:rsidRPr="00696E8C">
        <w:rPr>
          <w:rFonts w:ascii="IRBadr" w:hAnsi="IRBadr" w:cs="IRBadr"/>
          <w:sz w:val="28"/>
          <w:szCs w:val="28"/>
          <w:rtl/>
        </w:rPr>
        <w:t>دل‌ها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 ب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="00E80C6E" w:rsidRPr="00696E8C">
        <w:rPr>
          <w:rFonts w:ascii="IRBadr" w:hAnsi="IRBadr" w:cs="IRBadr"/>
          <w:sz w:val="28"/>
          <w:szCs w:val="28"/>
          <w:rtl/>
        </w:rPr>
        <w:t>ار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م، تا رشد و نمو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="00E80C6E" w:rsidRPr="00696E8C">
        <w:rPr>
          <w:rFonts w:ascii="IRBadr" w:hAnsi="IRBadr" w:cs="IRBadr"/>
          <w:sz w:val="28"/>
          <w:szCs w:val="28"/>
          <w:rtl/>
        </w:rPr>
        <w:t>ند و سرانجام م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>وه قرآن را در 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>ن ماه برا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 غذا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 روح برگ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>ر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>م، و قوّت قلبمان را در پرتو بر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="00E80C6E" w:rsidRPr="00696E8C">
        <w:rPr>
          <w:rFonts w:ascii="IRBadr" w:hAnsi="IRBadr" w:cs="IRBadr"/>
          <w:sz w:val="28"/>
          <w:szCs w:val="28"/>
          <w:rtl/>
        </w:rPr>
        <w:t>ات قرآن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 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>ن ماه، ب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>مه نما</w:t>
      </w:r>
      <w:r w:rsidR="002647FA" w:rsidRPr="00696E8C">
        <w:rPr>
          <w:rFonts w:ascii="IRBadr" w:hAnsi="IRBadr" w:cs="IRBadr"/>
          <w:sz w:val="28"/>
          <w:szCs w:val="28"/>
          <w:rtl/>
        </w:rPr>
        <w:t>یی</w:t>
      </w:r>
      <w:r w:rsidR="00E80C6E" w:rsidRPr="00696E8C">
        <w:rPr>
          <w:rFonts w:ascii="IRBadr" w:hAnsi="IRBadr" w:cs="IRBadr"/>
          <w:sz w:val="28"/>
          <w:szCs w:val="28"/>
          <w:rtl/>
        </w:rPr>
        <w:t>م، و چن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ن </w:t>
      </w:r>
      <w:r w:rsidR="002647FA" w:rsidRPr="00696E8C">
        <w:rPr>
          <w:rFonts w:ascii="IRBadr" w:hAnsi="IRBadr" w:cs="IRBadr"/>
          <w:sz w:val="28"/>
          <w:szCs w:val="28"/>
          <w:rtl/>
        </w:rPr>
        <w:t>بهره‌بردار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 جز از راه اُنس حق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>ق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 با قرآن به دست نخواهد آمد</w:t>
      </w:r>
      <w:r w:rsidR="00E80C6E" w:rsidRPr="00696E8C">
        <w:rPr>
          <w:rFonts w:ascii="IRBadr" w:hAnsi="IRBadr" w:cs="IRBadr"/>
          <w:sz w:val="28"/>
          <w:szCs w:val="28"/>
        </w:rPr>
        <w:t>.</w:t>
      </w:r>
    </w:p>
    <w:p w:rsidR="00E80C6E" w:rsidRPr="00696E8C" w:rsidRDefault="00E80C6E" w:rsidP="006F5DAF">
      <w:pPr>
        <w:pStyle w:val="1"/>
      </w:pPr>
      <w:bookmarkStart w:id="4" w:name="_Toc426502934"/>
      <w:r w:rsidRPr="00696E8C">
        <w:rPr>
          <w:rtl/>
        </w:rPr>
        <w:t>اُنس با قرآن</w:t>
      </w:r>
      <w:bookmarkEnd w:id="4"/>
    </w:p>
    <w:p w:rsidR="00E80C6E" w:rsidRPr="00696E8C" w:rsidRDefault="00E83FD5" w:rsidP="006F5DA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96E8C">
        <w:rPr>
          <w:rFonts w:ascii="IRBadr" w:hAnsi="IRBadr" w:cs="IRBadr"/>
          <w:sz w:val="28"/>
          <w:szCs w:val="28"/>
          <w:rtl/>
        </w:rPr>
        <w:t>ام</w:t>
      </w:r>
      <w:r w:rsidRPr="00696E8C">
        <w:rPr>
          <w:rFonts w:ascii="IRBadr" w:hAnsi="IRBadr" w:cs="IRBadr" w:hint="cs"/>
          <w:sz w:val="28"/>
          <w:szCs w:val="28"/>
          <w:rtl/>
        </w:rPr>
        <w:t>ی</w:t>
      </w:r>
      <w:r w:rsidRPr="00696E8C">
        <w:rPr>
          <w:rFonts w:ascii="IRBadr" w:hAnsi="IRBadr" w:cs="IRBadr" w:hint="eastAsia"/>
          <w:sz w:val="28"/>
          <w:szCs w:val="28"/>
          <w:rtl/>
        </w:rPr>
        <w:t>ر</w:t>
      </w:r>
      <w:r w:rsidRPr="00696E8C">
        <w:rPr>
          <w:rFonts w:ascii="IRBadr" w:hAnsi="IRBadr" w:cs="IRBadr"/>
          <w:sz w:val="28"/>
          <w:szCs w:val="28"/>
          <w:rtl/>
        </w:rPr>
        <w:t xml:space="preserve"> مؤمنان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2647FA" w:rsidRPr="00696E8C">
        <w:rPr>
          <w:rFonts w:ascii="IRBadr" w:hAnsi="IRBadr" w:cs="IRBadr"/>
          <w:sz w:val="28"/>
          <w:szCs w:val="28"/>
          <w:rtl/>
        </w:rPr>
        <w:t>علی (</w:t>
      </w:r>
      <w:r w:rsidR="00E80C6E" w:rsidRPr="00696E8C">
        <w:rPr>
          <w:rFonts w:ascii="IRBadr" w:hAnsi="IRBadr" w:cs="IRBadr"/>
          <w:sz w:val="28"/>
          <w:szCs w:val="28"/>
          <w:rtl/>
        </w:rPr>
        <w:t>ع) فرمود: «</w:t>
      </w:r>
      <w:r w:rsidR="00E80C6E" w:rsidRPr="00696E8C">
        <w:rPr>
          <w:rFonts w:ascii="IRBadr" w:hAnsi="IRBadr" w:cs="IRBadr"/>
          <w:b/>
          <w:bCs/>
          <w:sz w:val="28"/>
          <w:szCs w:val="28"/>
          <w:rtl/>
        </w:rPr>
        <w:t>مَنْ آنَسَ بِتَلاوَةِ الْقُرآنِ، لَمْ تُوحِشْهُ مُفارَقَةُ الاِخْوانِ</w:t>
      </w:r>
      <w:r w:rsidR="00AA7FD0" w:rsidRPr="00696E8C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AA7FD0" w:rsidRPr="00696E8C">
        <w:rPr>
          <w:rStyle w:val="aff1"/>
          <w:rFonts w:ascii="IRBadr" w:hAnsi="IRBadr" w:cs="IRBadr"/>
          <w:sz w:val="28"/>
          <w:szCs w:val="28"/>
          <w:rtl/>
        </w:rPr>
        <w:footnoteReference w:id="5"/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؛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="00E80C6E" w:rsidRPr="00696E8C">
        <w:rPr>
          <w:rFonts w:ascii="IRBadr" w:hAnsi="IRBadr" w:cs="IRBadr"/>
          <w:sz w:val="28"/>
          <w:szCs w:val="28"/>
          <w:rtl/>
        </w:rPr>
        <w:t>س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="00E80C6E" w:rsidRPr="00696E8C">
        <w:rPr>
          <w:rFonts w:ascii="IRBadr" w:hAnsi="IRBadr" w:cs="IRBadr"/>
          <w:sz w:val="28"/>
          <w:szCs w:val="28"/>
          <w:rtl/>
        </w:rPr>
        <w:t>ه با تلاوت قرآن، اُنس و الفت گرفت، از جدا</w:t>
      </w:r>
      <w:r w:rsidR="002647FA" w:rsidRPr="00696E8C">
        <w:rPr>
          <w:rFonts w:ascii="IRBadr" w:hAnsi="IRBadr" w:cs="IRBadr"/>
          <w:sz w:val="28"/>
          <w:szCs w:val="28"/>
          <w:rtl/>
        </w:rPr>
        <w:t>یی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 د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گران به وحشت </w:t>
      </w:r>
      <w:r w:rsidR="002647FA" w:rsidRPr="00696E8C">
        <w:rPr>
          <w:rFonts w:ascii="IRBadr" w:hAnsi="IRBadr" w:cs="IRBadr"/>
          <w:sz w:val="28"/>
          <w:szCs w:val="28"/>
          <w:rtl/>
        </w:rPr>
        <w:t>نم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افتد</w:t>
      </w:r>
      <w:r w:rsidR="00E80C6E" w:rsidRPr="00696E8C">
        <w:rPr>
          <w:rFonts w:ascii="IRBadr" w:hAnsi="IRBadr" w:cs="IRBadr"/>
          <w:sz w:val="28"/>
          <w:szCs w:val="28"/>
          <w:rtl/>
        </w:rPr>
        <w:t>.</w:t>
      </w:r>
    </w:p>
    <w:p w:rsidR="00E80C6E" w:rsidRPr="00696E8C" w:rsidRDefault="00E80C6E" w:rsidP="006F5DA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96E8C">
        <w:rPr>
          <w:rFonts w:ascii="IRBadr" w:hAnsi="IRBadr" w:cs="IRBadr"/>
          <w:sz w:val="28"/>
          <w:szCs w:val="28"/>
          <w:rtl/>
        </w:rPr>
        <w:t>امام سجّاد (ع) فرمود: «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لَوْ ماتَ مِنْ بَ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 xml:space="preserve">نِ الْمَشْرِقِ وَالْمَغرِبِ لَمَااسْتَوْحَشْتُ، 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بعدان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یک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ونَ الْقُرْآنُ مَعِ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="00AA7FD0" w:rsidRPr="00696E8C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AA7FD0" w:rsidRPr="00696E8C">
        <w:rPr>
          <w:rStyle w:val="aff1"/>
          <w:rFonts w:ascii="IRBadr" w:hAnsi="IRBadr" w:cs="IRBadr"/>
          <w:b/>
          <w:bCs/>
          <w:sz w:val="28"/>
          <w:szCs w:val="28"/>
          <w:rtl/>
        </w:rPr>
        <w:footnoteReference w:id="6"/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AA7FD0" w:rsidRPr="00696E8C">
        <w:rPr>
          <w:rFonts w:ascii="IRBadr" w:hAnsi="IRBadr" w:cs="IRBadr" w:hint="cs"/>
          <w:sz w:val="28"/>
          <w:szCs w:val="28"/>
          <w:rtl/>
        </w:rPr>
        <w:t>:</w:t>
      </w:r>
      <w:r w:rsidRPr="00696E8C">
        <w:rPr>
          <w:rFonts w:ascii="IRBadr" w:hAnsi="IRBadr" w:cs="IRBadr"/>
          <w:sz w:val="28"/>
          <w:szCs w:val="28"/>
          <w:rtl/>
        </w:rPr>
        <w:t xml:space="preserve">هرگاه همه موجودات و </w:t>
      </w:r>
      <w:r w:rsidR="002647FA" w:rsidRPr="00696E8C">
        <w:rPr>
          <w:rFonts w:ascii="IRBadr" w:hAnsi="IRBadr" w:cs="IRBadr"/>
          <w:sz w:val="28"/>
          <w:szCs w:val="28"/>
          <w:rtl/>
        </w:rPr>
        <w:t>انسان‌ها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شرق و غرب جهان بم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رند و من تنها بمانم، </w:t>
      </w:r>
      <w:r w:rsidR="00E83FD5" w:rsidRPr="00696E8C">
        <w:rPr>
          <w:rFonts w:ascii="IRBadr" w:hAnsi="IRBadr" w:cs="IRBadr"/>
          <w:sz w:val="28"/>
          <w:szCs w:val="28"/>
          <w:rtl/>
        </w:rPr>
        <w:t>پس‌ازآن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 xml:space="preserve">ه قرآن با من باشد، </w:t>
      </w:r>
      <w:r w:rsidR="00E83FD5" w:rsidRPr="00696E8C">
        <w:rPr>
          <w:rFonts w:ascii="IRBadr" w:hAnsi="IRBadr" w:cs="IRBadr"/>
          <w:sz w:val="28"/>
          <w:szCs w:val="28"/>
          <w:rtl/>
        </w:rPr>
        <w:t>ه</w:t>
      </w:r>
      <w:r w:rsidR="00E83FD5" w:rsidRPr="00696E8C">
        <w:rPr>
          <w:rFonts w:ascii="IRBadr" w:hAnsi="IRBadr" w:cs="IRBadr" w:hint="cs"/>
          <w:sz w:val="28"/>
          <w:szCs w:val="28"/>
          <w:rtl/>
        </w:rPr>
        <w:t>ی</w:t>
      </w:r>
      <w:r w:rsidR="00E83FD5" w:rsidRPr="00696E8C">
        <w:rPr>
          <w:rFonts w:ascii="IRBadr" w:hAnsi="IRBadr" w:cs="IRBadr" w:hint="eastAsia"/>
          <w:sz w:val="28"/>
          <w:szCs w:val="28"/>
          <w:rtl/>
        </w:rPr>
        <w:t>چ‌گونه</w:t>
      </w:r>
      <w:r w:rsidRPr="00696E8C">
        <w:rPr>
          <w:rFonts w:ascii="IRBadr" w:hAnsi="IRBadr" w:cs="IRBadr"/>
          <w:sz w:val="28"/>
          <w:szCs w:val="28"/>
          <w:rtl/>
        </w:rPr>
        <w:t xml:space="preserve"> وحشت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نخواهم داشت.</w:t>
      </w:r>
    </w:p>
    <w:p w:rsidR="00E80C6E" w:rsidRPr="00696E8C" w:rsidRDefault="00E80C6E" w:rsidP="006F5DA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96E8C">
        <w:rPr>
          <w:rFonts w:ascii="IRBadr" w:hAnsi="IRBadr" w:cs="IRBadr"/>
          <w:sz w:val="28"/>
          <w:szCs w:val="28"/>
          <w:rtl/>
        </w:rPr>
        <w:t>در 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نجا پرس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ده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شود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>ه حق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قت اُنس با قرآن چ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ست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 xml:space="preserve">ه انسان را </w:t>
      </w:r>
      <w:r w:rsidR="00E83FD5" w:rsidRPr="00696E8C">
        <w:rPr>
          <w:rFonts w:ascii="IRBadr" w:hAnsi="IRBadr" w:cs="IRBadr"/>
          <w:sz w:val="28"/>
          <w:szCs w:val="28"/>
          <w:rtl/>
        </w:rPr>
        <w:t>ا</w:t>
      </w:r>
      <w:r w:rsidR="00E83FD5" w:rsidRPr="00696E8C">
        <w:rPr>
          <w:rFonts w:ascii="IRBadr" w:hAnsi="IRBadr" w:cs="IRBadr" w:hint="cs"/>
          <w:sz w:val="28"/>
          <w:szCs w:val="28"/>
          <w:rtl/>
        </w:rPr>
        <w:t>ی</w:t>
      </w:r>
      <w:r w:rsidR="00E83FD5" w:rsidRPr="00696E8C">
        <w:rPr>
          <w:rFonts w:ascii="IRBadr" w:hAnsi="IRBadr" w:cs="IRBadr" w:hint="eastAsia"/>
          <w:sz w:val="28"/>
          <w:szCs w:val="28"/>
          <w:rtl/>
        </w:rPr>
        <w:t>ن‌گونه</w:t>
      </w:r>
      <w:r w:rsidRPr="00696E8C">
        <w:rPr>
          <w:rFonts w:ascii="IRBadr" w:hAnsi="IRBadr" w:cs="IRBadr"/>
          <w:sz w:val="28"/>
          <w:szCs w:val="28"/>
          <w:rtl/>
        </w:rPr>
        <w:t xml:space="preserve"> استوار و ن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رومند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سازد</w:t>
      </w:r>
      <w:r w:rsidRPr="00696E8C">
        <w:rPr>
          <w:rFonts w:ascii="IRBadr" w:hAnsi="IRBadr" w:cs="IRBadr"/>
          <w:sz w:val="28"/>
          <w:szCs w:val="28"/>
          <w:rtl/>
        </w:rPr>
        <w:t xml:space="preserve">، و هرگونه اضطراب و تنش را از او دور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کند</w:t>
      </w:r>
      <w:r w:rsidRPr="00696E8C">
        <w:rPr>
          <w:rFonts w:ascii="IRBadr" w:hAnsi="IRBadr" w:cs="IRBadr"/>
          <w:sz w:val="28"/>
          <w:szCs w:val="28"/>
          <w:rtl/>
        </w:rPr>
        <w:t>؟</w:t>
      </w:r>
    </w:p>
    <w:p w:rsidR="00E80C6E" w:rsidRPr="00696E8C" w:rsidRDefault="00E80C6E" w:rsidP="006F5DA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96E8C">
        <w:rPr>
          <w:rFonts w:ascii="IRBadr" w:hAnsi="IRBadr" w:cs="IRBadr"/>
          <w:sz w:val="28"/>
          <w:szCs w:val="28"/>
          <w:rtl/>
        </w:rPr>
        <w:lastRenderedPageBreak/>
        <w:t xml:space="preserve">پاسخ </w:t>
      </w:r>
      <w:r w:rsidR="00E83FD5" w:rsidRPr="00696E8C">
        <w:rPr>
          <w:rFonts w:ascii="IRBadr" w:hAnsi="IRBadr" w:cs="IRBadr"/>
          <w:sz w:val="28"/>
          <w:szCs w:val="28"/>
          <w:rtl/>
        </w:rPr>
        <w:t>آن‌که</w:t>
      </w:r>
      <w:r w:rsidRPr="00696E8C">
        <w:rPr>
          <w:rFonts w:ascii="IRBadr" w:hAnsi="IRBadr" w:cs="IRBadr"/>
          <w:sz w:val="28"/>
          <w:szCs w:val="28"/>
          <w:rtl/>
        </w:rPr>
        <w:t>: اُنس در اصل به معنا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خو گرفتن و همدم شدن است، مانند اُنس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>ود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 xml:space="preserve"> ش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رخوار به س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نه مادر، و گاه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اُنس </w:t>
      </w:r>
      <w:r w:rsidR="00E83FD5" w:rsidRPr="00696E8C">
        <w:rPr>
          <w:rFonts w:ascii="IRBadr" w:hAnsi="IRBadr" w:cs="IRBadr"/>
          <w:sz w:val="28"/>
          <w:szCs w:val="28"/>
          <w:rtl/>
        </w:rPr>
        <w:t>آن‌چنان</w:t>
      </w:r>
      <w:r w:rsidRPr="00696E8C">
        <w:rPr>
          <w:rFonts w:ascii="IRBadr" w:hAnsi="IRBadr" w:cs="IRBadr"/>
          <w:sz w:val="28"/>
          <w:szCs w:val="28"/>
          <w:rtl/>
        </w:rPr>
        <w:t xml:space="preserve"> شد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د و سرشار است،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 xml:space="preserve">ه از اُنس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>ود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 xml:space="preserve"> ش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رخوار به س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نه مادرش ن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ز ب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شتر است، </w:t>
      </w:r>
      <w:r w:rsidR="00E83FD5" w:rsidRPr="00696E8C">
        <w:rPr>
          <w:rFonts w:ascii="IRBadr" w:hAnsi="IRBadr" w:cs="IRBadr"/>
          <w:sz w:val="28"/>
          <w:szCs w:val="28"/>
          <w:rtl/>
        </w:rPr>
        <w:t>چنان‌که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E83FD5" w:rsidRPr="00696E8C">
        <w:rPr>
          <w:rFonts w:ascii="IRBadr" w:hAnsi="IRBadr" w:cs="IRBadr"/>
          <w:sz w:val="28"/>
          <w:szCs w:val="28"/>
          <w:rtl/>
        </w:rPr>
        <w:t>ام</w:t>
      </w:r>
      <w:r w:rsidR="00E83FD5" w:rsidRPr="00696E8C">
        <w:rPr>
          <w:rFonts w:ascii="IRBadr" w:hAnsi="IRBadr" w:cs="IRBadr" w:hint="cs"/>
          <w:sz w:val="28"/>
          <w:szCs w:val="28"/>
          <w:rtl/>
        </w:rPr>
        <w:t>ی</w:t>
      </w:r>
      <w:r w:rsidR="00E83FD5" w:rsidRPr="00696E8C">
        <w:rPr>
          <w:rFonts w:ascii="IRBadr" w:hAnsi="IRBadr" w:cs="IRBadr" w:hint="eastAsia"/>
          <w:sz w:val="28"/>
          <w:szCs w:val="28"/>
          <w:rtl/>
        </w:rPr>
        <w:t>ر</w:t>
      </w:r>
      <w:r w:rsidR="00E83FD5" w:rsidRPr="00696E8C">
        <w:rPr>
          <w:rFonts w:ascii="IRBadr" w:hAnsi="IRBadr" w:cs="IRBadr"/>
          <w:sz w:val="28"/>
          <w:szCs w:val="28"/>
          <w:rtl/>
        </w:rPr>
        <w:t xml:space="preserve"> مؤمنان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2647FA" w:rsidRPr="00696E8C">
        <w:rPr>
          <w:rFonts w:ascii="IRBadr" w:hAnsi="IRBadr" w:cs="IRBadr"/>
          <w:sz w:val="28"/>
          <w:szCs w:val="28"/>
          <w:rtl/>
        </w:rPr>
        <w:t>علی (</w:t>
      </w:r>
      <w:r w:rsidRPr="00696E8C">
        <w:rPr>
          <w:rFonts w:ascii="IRBadr" w:hAnsi="IRBadr" w:cs="IRBadr"/>
          <w:sz w:val="28"/>
          <w:szCs w:val="28"/>
          <w:rtl/>
        </w:rPr>
        <w:t xml:space="preserve">ع) در برابر منافقان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>وردل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>ه او را به مرگ تهد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د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کردند</w:t>
      </w:r>
      <w:r w:rsidRPr="00696E8C">
        <w:rPr>
          <w:rFonts w:ascii="IRBadr" w:hAnsi="IRBadr" w:cs="IRBadr"/>
          <w:sz w:val="28"/>
          <w:szCs w:val="28"/>
          <w:rtl/>
        </w:rPr>
        <w:t>، فرمود: «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وَاللّهِ لاَبْنُ اَبِ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 xml:space="preserve"> طالِبٍ آنَسُ بِالْمَوْتِ مِنَ الطِّفْلِ بِثَدْ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 xml:space="preserve"> اُمِّهِ</w:t>
      </w:r>
      <w:r w:rsidR="00AA7FD0" w:rsidRPr="00696E8C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AA7FD0" w:rsidRPr="00696E8C">
        <w:rPr>
          <w:rStyle w:val="aff1"/>
          <w:rFonts w:ascii="IRBadr" w:hAnsi="IRBadr" w:cs="IRBadr"/>
          <w:b/>
          <w:bCs/>
          <w:sz w:val="28"/>
          <w:szCs w:val="28"/>
          <w:rtl/>
        </w:rPr>
        <w:footnoteReference w:id="7"/>
      </w:r>
      <w:r w:rsidRPr="00696E8C">
        <w:rPr>
          <w:rFonts w:ascii="IRBadr" w:hAnsi="IRBadr" w:cs="IRBadr"/>
          <w:sz w:val="28"/>
          <w:szCs w:val="28"/>
          <w:rtl/>
        </w:rPr>
        <w:t xml:space="preserve">؛ سوگند به خدا علاقه فرزند ابوطالب به مرگ </w:t>
      </w:r>
      <w:r w:rsidRPr="00696E8C">
        <w:rPr>
          <w:rFonts w:ascii="IRBadr" w:hAnsi="IRBadr" w:cs="IRBadr"/>
          <w:sz w:val="28"/>
          <w:szCs w:val="28"/>
        </w:rPr>
        <w:t>(</w:t>
      </w:r>
      <w:r w:rsidRPr="00696E8C">
        <w:rPr>
          <w:rFonts w:ascii="IRBadr" w:hAnsi="IRBadr" w:cs="IRBadr"/>
          <w:sz w:val="28"/>
          <w:szCs w:val="28"/>
          <w:rtl/>
        </w:rPr>
        <w:t xml:space="preserve">شهادت) از علاقه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>ود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 xml:space="preserve"> ش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رخوار به پستان</w:t>
      </w:r>
      <w:r w:rsidR="002647FA" w:rsidRPr="00696E8C">
        <w:rPr>
          <w:rFonts w:ascii="IRBadr" w:hAnsi="IRBadr" w:cs="IRBadr"/>
          <w:sz w:val="28"/>
          <w:szCs w:val="28"/>
          <w:rtl/>
        </w:rPr>
        <w:t xml:space="preserve"> </w:t>
      </w:r>
      <w:r w:rsidRPr="00696E8C">
        <w:rPr>
          <w:rFonts w:ascii="IRBadr" w:hAnsi="IRBadr" w:cs="IRBadr"/>
          <w:sz w:val="28"/>
          <w:szCs w:val="28"/>
          <w:rtl/>
        </w:rPr>
        <w:t>مادرش ب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شتر است.</w:t>
      </w:r>
    </w:p>
    <w:p w:rsidR="00E80C6E" w:rsidRPr="00696E8C" w:rsidRDefault="00E80C6E" w:rsidP="006F5DA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96E8C">
        <w:rPr>
          <w:rFonts w:ascii="IRBadr" w:hAnsi="IRBadr" w:cs="IRBadr"/>
          <w:sz w:val="28"/>
          <w:szCs w:val="28"/>
          <w:rtl/>
        </w:rPr>
        <w:t>عارف حق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ق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>س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است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 xml:space="preserve">ه </w:t>
      </w:r>
      <w:r w:rsidR="00E83FD5" w:rsidRPr="00696E8C">
        <w:rPr>
          <w:rFonts w:ascii="IRBadr" w:hAnsi="IRBadr" w:cs="IRBadr"/>
          <w:sz w:val="28"/>
          <w:szCs w:val="28"/>
          <w:rtl/>
        </w:rPr>
        <w:t>باخدا</w:t>
      </w:r>
      <w:r w:rsidRPr="00696E8C">
        <w:rPr>
          <w:rFonts w:ascii="IRBadr" w:hAnsi="IRBadr" w:cs="IRBadr"/>
          <w:sz w:val="28"/>
          <w:szCs w:val="28"/>
          <w:rtl/>
        </w:rPr>
        <w:t xml:space="preserve"> و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>لام او چن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ن انس و الفت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داشته باشد،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 xml:space="preserve">ه </w:t>
      </w:r>
      <w:r w:rsidR="00E83FD5" w:rsidRPr="00696E8C">
        <w:rPr>
          <w:rFonts w:ascii="IRBadr" w:hAnsi="IRBadr" w:cs="IRBadr"/>
          <w:sz w:val="28"/>
          <w:szCs w:val="28"/>
          <w:rtl/>
        </w:rPr>
        <w:t>ام</w:t>
      </w:r>
      <w:r w:rsidR="00E83FD5" w:rsidRPr="00696E8C">
        <w:rPr>
          <w:rFonts w:ascii="IRBadr" w:hAnsi="IRBadr" w:cs="IRBadr" w:hint="cs"/>
          <w:sz w:val="28"/>
          <w:szCs w:val="28"/>
          <w:rtl/>
        </w:rPr>
        <w:t>ی</w:t>
      </w:r>
      <w:r w:rsidR="00E83FD5" w:rsidRPr="00696E8C">
        <w:rPr>
          <w:rFonts w:ascii="IRBadr" w:hAnsi="IRBadr" w:cs="IRBadr" w:hint="eastAsia"/>
          <w:sz w:val="28"/>
          <w:szCs w:val="28"/>
          <w:rtl/>
        </w:rPr>
        <w:t>ر</w:t>
      </w:r>
      <w:r w:rsidR="00E83FD5" w:rsidRPr="00696E8C">
        <w:rPr>
          <w:rFonts w:ascii="IRBadr" w:hAnsi="IRBadr" w:cs="IRBadr"/>
          <w:sz w:val="28"/>
          <w:szCs w:val="28"/>
          <w:rtl/>
        </w:rPr>
        <w:t xml:space="preserve"> مؤمنان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2647FA" w:rsidRPr="00696E8C">
        <w:rPr>
          <w:rFonts w:ascii="IRBadr" w:hAnsi="IRBadr" w:cs="IRBadr"/>
          <w:sz w:val="28"/>
          <w:szCs w:val="28"/>
          <w:rtl/>
        </w:rPr>
        <w:t>علی (</w:t>
      </w:r>
      <w:r w:rsidRPr="00696E8C">
        <w:rPr>
          <w:rFonts w:ascii="IRBadr" w:hAnsi="IRBadr" w:cs="IRBadr"/>
          <w:sz w:val="28"/>
          <w:szCs w:val="28"/>
          <w:rtl/>
        </w:rPr>
        <w:t>ع) در توض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ح آ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ه «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 xml:space="preserve">ا </w:t>
      </w:r>
      <w:r w:rsidR="002230C1" w:rsidRPr="00696E8C">
        <w:rPr>
          <w:rFonts w:ascii="IRBadr" w:hAnsi="IRBadr" w:cs="IRBadr"/>
          <w:b/>
          <w:bCs/>
          <w:sz w:val="28"/>
          <w:szCs w:val="28"/>
          <w:rtl/>
        </w:rPr>
        <w:t>ا</w:t>
      </w:r>
      <w:r w:rsidR="002230C1" w:rsidRPr="00696E8C">
        <w:rPr>
          <w:rFonts w:ascii="IRBadr" w:hAnsi="IRBadr" w:cs="IRBadr" w:hint="cs"/>
          <w:b/>
          <w:bCs/>
          <w:sz w:val="28"/>
          <w:szCs w:val="28"/>
          <w:rtl/>
        </w:rPr>
        <w:t>ی‌</w:t>
      </w:r>
      <w:r w:rsidR="002230C1" w:rsidRPr="00696E8C">
        <w:rPr>
          <w:rFonts w:ascii="IRBadr" w:hAnsi="IRBadr" w:cs="IRBadr" w:hint="eastAsia"/>
          <w:b/>
          <w:bCs/>
          <w:sz w:val="28"/>
          <w:szCs w:val="28"/>
          <w:rtl/>
        </w:rPr>
        <w:t>ها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 xml:space="preserve"> الاِنْسانُ ما غَرَّ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 xml:space="preserve"> بِرَبِّ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 xml:space="preserve"> ال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ر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م</w:t>
      </w:r>
      <w:r w:rsidR="00AA7FD0" w:rsidRPr="00696E8C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800BC2" w:rsidRPr="00696E8C">
        <w:rPr>
          <w:rStyle w:val="aff1"/>
          <w:rFonts w:ascii="IRBadr" w:hAnsi="IRBadr" w:cs="IRBadr"/>
          <w:b/>
          <w:bCs/>
          <w:sz w:val="28"/>
          <w:szCs w:val="28"/>
          <w:rtl/>
        </w:rPr>
        <w:footnoteReference w:id="8"/>
      </w:r>
      <w:r w:rsidRPr="00696E8C">
        <w:rPr>
          <w:rFonts w:ascii="IRBadr" w:hAnsi="IRBadr" w:cs="IRBadr"/>
          <w:sz w:val="28"/>
          <w:szCs w:val="28"/>
          <w:rtl/>
        </w:rPr>
        <w:t>؛ 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انسان چه چ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ز تو را به پروردگارت مغرور ساخته است. فرمود: «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وَ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نْ للّهِ مُط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عا وَ بِذِ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رِهِ آنِسا</w:t>
      </w:r>
      <w:r w:rsidR="00AA7FD0" w:rsidRPr="00696E8C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AA7FD0" w:rsidRPr="00696E8C">
        <w:rPr>
          <w:rStyle w:val="aff1"/>
          <w:rFonts w:ascii="IRBadr" w:hAnsi="IRBadr" w:cs="IRBadr"/>
          <w:b/>
          <w:bCs/>
          <w:sz w:val="28"/>
          <w:szCs w:val="28"/>
          <w:rtl/>
        </w:rPr>
        <w:footnoteReference w:id="9"/>
      </w:r>
      <w:r w:rsidRPr="00696E8C">
        <w:rPr>
          <w:rFonts w:ascii="IRBadr" w:hAnsi="IRBadr" w:cs="IRBadr"/>
          <w:sz w:val="28"/>
          <w:szCs w:val="28"/>
          <w:rtl/>
        </w:rPr>
        <w:t>؛ مط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ع خداوند باش و به 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اد خدا انس بگ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ر.</w:t>
      </w:r>
    </w:p>
    <w:p w:rsidR="00E80C6E" w:rsidRPr="00696E8C" w:rsidRDefault="00E80C6E" w:rsidP="006F5DA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96E8C">
        <w:rPr>
          <w:rFonts w:ascii="IRBadr" w:hAnsi="IRBadr" w:cs="IRBadr"/>
          <w:sz w:val="28"/>
          <w:szCs w:val="28"/>
          <w:rtl/>
        </w:rPr>
        <w:t>بنابرا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ن مفهوم انس حق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ق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، همان همدم شدنِ آم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خته با عشق و علاقه گرم و ناگسستن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است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>ه ارتباط و پ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وند انسان را به </w:t>
      </w:r>
      <w:r w:rsidR="00E83FD5" w:rsidRPr="00696E8C">
        <w:rPr>
          <w:rFonts w:ascii="IRBadr" w:hAnsi="IRBadr" w:cs="IRBadr"/>
          <w:sz w:val="28"/>
          <w:szCs w:val="28"/>
          <w:rtl/>
        </w:rPr>
        <w:t>آنچه</w:t>
      </w:r>
      <w:r w:rsidRPr="00696E8C">
        <w:rPr>
          <w:rFonts w:ascii="IRBadr" w:hAnsi="IRBadr" w:cs="IRBadr"/>
          <w:sz w:val="28"/>
          <w:szCs w:val="28"/>
          <w:rtl/>
        </w:rPr>
        <w:t xml:space="preserve"> مورد انس اوست مح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 xml:space="preserve">م و متّصل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کند</w:t>
      </w:r>
      <w:r w:rsidRPr="00696E8C">
        <w:rPr>
          <w:rFonts w:ascii="IRBadr" w:hAnsi="IRBadr" w:cs="IRBadr"/>
          <w:sz w:val="28"/>
          <w:szCs w:val="28"/>
          <w:rtl/>
        </w:rPr>
        <w:t>، چن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ن انس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E83FD5" w:rsidRPr="00696E8C">
        <w:rPr>
          <w:rFonts w:ascii="IRBadr" w:hAnsi="IRBadr" w:cs="IRBadr"/>
          <w:sz w:val="28"/>
          <w:szCs w:val="28"/>
          <w:rtl/>
        </w:rPr>
        <w:t>باخدا</w:t>
      </w:r>
      <w:r w:rsidRPr="00696E8C">
        <w:rPr>
          <w:rFonts w:ascii="IRBadr" w:hAnsi="IRBadr" w:cs="IRBadr"/>
          <w:sz w:val="28"/>
          <w:szCs w:val="28"/>
          <w:rtl/>
        </w:rPr>
        <w:t xml:space="preserve"> و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 xml:space="preserve">لام خدا </w:t>
      </w:r>
      <w:r w:rsidR="00E83FD5" w:rsidRPr="00696E8C">
        <w:rPr>
          <w:rFonts w:ascii="IRBadr" w:hAnsi="IRBadr" w:cs="IRBadr" w:hint="cs"/>
          <w:sz w:val="28"/>
          <w:szCs w:val="28"/>
          <w:rtl/>
        </w:rPr>
        <w:t>(</w:t>
      </w:r>
      <w:r w:rsidRPr="00696E8C">
        <w:rPr>
          <w:rFonts w:ascii="IRBadr" w:hAnsi="IRBadr" w:cs="IRBadr"/>
          <w:sz w:val="28"/>
          <w:szCs w:val="28"/>
          <w:rtl/>
        </w:rPr>
        <w:t xml:space="preserve">قرآن) از </w:t>
      </w:r>
      <w:r w:rsidR="002647FA" w:rsidRPr="00696E8C">
        <w:rPr>
          <w:rFonts w:ascii="IRBadr" w:hAnsi="IRBadr" w:cs="IRBadr"/>
          <w:sz w:val="28"/>
          <w:szCs w:val="28"/>
          <w:rtl/>
        </w:rPr>
        <w:t>و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ژگ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ها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اول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خدا و هر مؤمن عارف و وارسته است، </w:t>
      </w:r>
      <w:r w:rsidR="00E83FD5" w:rsidRPr="00696E8C">
        <w:rPr>
          <w:rFonts w:ascii="IRBadr" w:hAnsi="IRBadr" w:cs="IRBadr"/>
          <w:sz w:val="28"/>
          <w:szCs w:val="28"/>
          <w:rtl/>
        </w:rPr>
        <w:t>چنان‌که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E83FD5" w:rsidRPr="00696E8C">
        <w:rPr>
          <w:rFonts w:ascii="IRBadr" w:hAnsi="IRBadr" w:cs="IRBadr"/>
          <w:sz w:val="28"/>
          <w:szCs w:val="28"/>
          <w:rtl/>
        </w:rPr>
        <w:t>ام</w:t>
      </w:r>
      <w:r w:rsidR="00E83FD5" w:rsidRPr="00696E8C">
        <w:rPr>
          <w:rFonts w:ascii="IRBadr" w:hAnsi="IRBadr" w:cs="IRBadr" w:hint="cs"/>
          <w:sz w:val="28"/>
          <w:szCs w:val="28"/>
          <w:rtl/>
        </w:rPr>
        <w:t>ی</w:t>
      </w:r>
      <w:r w:rsidR="00E83FD5" w:rsidRPr="00696E8C">
        <w:rPr>
          <w:rFonts w:ascii="IRBadr" w:hAnsi="IRBadr" w:cs="IRBadr" w:hint="eastAsia"/>
          <w:sz w:val="28"/>
          <w:szCs w:val="28"/>
          <w:rtl/>
        </w:rPr>
        <w:t>ر</w:t>
      </w:r>
      <w:r w:rsidR="00E83FD5" w:rsidRPr="00696E8C">
        <w:rPr>
          <w:rFonts w:ascii="IRBadr" w:hAnsi="IRBadr" w:cs="IRBadr"/>
          <w:sz w:val="28"/>
          <w:szCs w:val="28"/>
          <w:rtl/>
        </w:rPr>
        <w:t xml:space="preserve"> مؤمنان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2647FA" w:rsidRPr="00696E8C">
        <w:rPr>
          <w:rFonts w:ascii="IRBadr" w:hAnsi="IRBadr" w:cs="IRBadr"/>
          <w:sz w:val="28"/>
          <w:szCs w:val="28"/>
          <w:rtl/>
        </w:rPr>
        <w:t>علی (</w:t>
      </w:r>
      <w:r w:rsidRPr="00696E8C">
        <w:rPr>
          <w:rFonts w:ascii="IRBadr" w:hAnsi="IRBadr" w:cs="IRBadr"/>
          <w:sz w:val="28"/>
          <w:szCs w:val="28"/>
          <w:rtl/>
        </w:rPr>
        <w:t xml:space="preserve">ع) در مقام دعا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گو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د</w:t>
      </w:r>
      <w:r w:rsidRPr="00696E8C">
        <w:rPr>
          <w:rFonts w:ascii="IRBadr" w:hAnsi="IRBadr" w:cs="IRBadr"/>
          <w:sz w:val="28"/>
          <w:szCs w:val="28"/>
          <w:rtl/>
        </w:rPr>
        <w:t>: «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اَللّهُمَّ اِنِّ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 xml:space="preserve"> آنَسُ الآنِسِ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نَ لاَوْلِ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ائ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 xml:space="preserve"> ... اِنْ اَوْحَشَتْهُمُ الْغُرْبَةُ آنَسَهُمْ ذِ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رُ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ک</w:t>
      </w:r>
      <w:r w:rsidR="00AA7FD0" w:rsidRPr="00696E8C">
        <w:rPr>
          <w:rFonts w:ascii="IRBadr" w:hAnsi="IRBadr" w:cs="IRBadr" w:hint="cs"/>
          <w:sz w:val="28"/>
          <w:szCs w:val="28"/>
          <w:rtl/>
        </w:rPr>
        <w:t>»</w:t>
      </w:r>
      <w:r w:rsidR="00AA7FD0" w:rsidRPr="00696E8C">
        <w:rPr>
          <w:rStyle w:val="aff1"/>
          <w:rFonts w:ascii="IRBadr" w:hAnsi="IRBadr" w:cs="IRBadr"/>
          <w:b/>
          <w:bCs/>
          <w:sz w:val="28"/>
          <w:szCs w:val="28"/>
          <w:rtl/>
        </w:rPr>
        <w:footnoteReference w:id="10"/>
      </w:r>
      <w:r w:rsidRPr="00696E8C">
        <w:rPr>
          <w:rFonts w:ascii="IRBadr" w:hAnsi="IRBadr" w:cs="IRBadr"/>
          <w:sz w:val="28"/>
          <w:szCs w:val="28"/>
          <w:rtl/>
        </w:rPr>
        <w:t>؛ خدا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ا! تو برا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اول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ا و دوستان </w:t>
      </w:r>
      <w:r w:rsidR="00E83FD5" w:rsidRPr="00696E8C">
        <w:rPr>
          <w:rFonts w:ascii="IRBadr" w:hAnsi="IRBadr" w:cs="IRBadr"/>
          <w:sz w:val="28"/>
          <w:szCs w:val="28"/>
          <w:rtl/>
        </w:rPr>
        <w:t>خاصت</w:t>
      </w:r>
      <w:r w:rsidRPr="00696E8C">
        <w:rPr>
          <w:rFonts w:ascii="IRBadr" w:hAnsi="IRBadr" w:cs="IRBadr"/>
          <w:sz w:val="28"/>
          <w:szCs w:val="28"/>
          <w:rtl/>
        </w:rPr>
        <w:t xml:space="preserve">، </w:t>
      </w:r>
      <w:r w:rsidR="002647FA" w:rsidRPr="00696E8C">
        <w:rPr>
          <w:rFonts w:ascii="IRBadr" w:hAnsi="IRBadr" w:cs="IRBadr"/>
          <w:sz w:val="28"/>
          <w:szCs w:val="28"/>
          <w:rtl/>
        </w:rPr>
        <w:t>مأنوس‌تر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ن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2647FA" w:rsidRPr="00696E8C">
        <w:rPr>
          <w:rFonts w:ascii="IRBadr" w:hAnsi="IRBadr" w:cs="IRBadr"/>
          <w:sz w:val="28"/>
          <w:szCs w:val="28"/>
          <w:rtl/>
        </w:rPr>
        <w:t>مونس‌ها</w:t>
      </w:r>
      <w:r w:rsidRPr="00696E8C">
        <w:rPr>
          <w:rFonts w:ascii="IRBadr" w:hAnsi="IRBadr" w:cs="IRBadr"/>
          <w:sz w:val="28"/>
          <w:szCs w:val="28"/>
          <w:rtl/>
        </w:rPr>
        <w:t xml:space="preserve"> هست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... اگر غربت </w:t>
      </w:r>
      <w:r w:rsidR="002647FA" w:rsidRPr="00696E8C">
        <w:rPr>
          <w:rFonts w:ascii="IRBadr" w:hAnsi="IRBadr" w:cs="IRBadr"/>
          <w:sz w:val="28"/>
          <w:szCs w:val="28"/>
          <w:rtl/>
        </w:rPr>
        <w:t>آن‌ها</w:t>
      </w:r>
      <w:r w:rsidRPr="00696E8C">
        <w:rPr>
          <w:rFonts w:ascii="IRBadr" w:hAnsi="IRBadr" w:cs="IRBadr"/>
          <w:sz w:val="28"/>
          <w:szCs w:val="28"/>
          <w:rtl/>
        </w:rPr>
        <w:t xml:space="preserve"> را به وحشت اندازد، 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اد تو مونس تنها</w:t>
      </w:r>
      <w:r w:rsidR="002647FA" w:rsidRPr="00696E8C">
        <w:rPr>
          <w:rFonts w:ascii="IRBadr" w:hAnsi="IRBadr" w:cs="IRBadr"/>
          <w:sz w:val="28"/>
          <w:szCs w:val="28"/>
          <w:rtl/>
        </w:rPr>
        <w:t>یی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2647FA" w:rsidRPr="00696E8C">
        <w:rPr>
          <w:rFonts w:ascii="IRBadr" w:hAnsi="IRBadr" w:cs="IRBadr"/>
          <w:sz w:val="28"/>
          <w:szCs w:val="28"/>
          <w:rtl/>
        </w:rPr>
        <w:t>آن‌هاست</w:t>
      </w:r>
      <w:r w:rsidRPr="00696E8C">
        <w:rPr>
          <w:rFonts w:ascii="IRBadr" w:hAnsi="IRBadr" w:cs="IRBadr"/>
          <w:sz w:val="28"/>
          <w:szCs w:val="28"/>
          <w:rtl/>
        </w:rPr>
        <w:t>.</w:t>
      </w:r>
    </w:p>
    <w:p w:rsidR="00E80C6E" w:rsidRPr="00696E8C" w:rsidRDefault="00E80C6E" w:rsidP="006F5DAF">
      <w:pPr>
        <w:pStyle w:val="1"/>
      </w:pPr>
      <w:bookmarkStart w:id="5" w:name="_Toc426502935"/>
      <w:r w:rsidRPr="00696E8C">
        <w:rPr>
          <w:rtl/>
        </w:rPr>
        <w:t xml:space="preserve">ماه رمضان </w:t>
      </w:r>
      <w:r w:rsidR="00E83FD5" w:rsidRPr="00696E8C">
        <w:rPr>
          <w:rFonts w:hint="eastAsia"/>
          <w:rtl/>
        </w:rPr>
        <w:t>تجل</w:t>
      </w:r>
      <w:r w:rsidR="00E83FD5" w:rsidRPr="00696E8C">
        <w:rPr>
          <w:rFonts w:hint="cs"/>
          <w:rtl/>
        </w:rPr>
        <w:t>ی‌</w:t>
      </w:r>
      <w:r w:rsidR="00E83FD5" w:rsidRPr="00696E8C">
        <w:rPr>
          <w:rFonts w:hint="eastAsia"/>
          <w:rtl/>
        </w:rPr>
        <w:t>گاه</w:t>
      </w:r>
      <w:r w:rsidRPr="00696E8C">
        <w:rPr>
          <w:rtl/>
        </w:rPr>
        <w:t xml:space="preserve"> قرآن</w:t>
      </w:r>
      <w:bookmarkEnd w:id="5"/>
    </w:p>
    <w:p w:rsidR="00E80C6E" w:rsidRPr="00696E8C" w:rsidRDefault="00E83FD5" w:rsidP="006F5DA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96E8C">
        <w:rPr>
          <w:rFonts w:ascii="IRBadr" w:hAnsi="IRBadr" w:cs="IRBadr"/>
          <w:sz w:val="28"/>
          <w:szCs w:val="28"/>
          <w:rtl/>
        </w:rPr>
        <w:t>ازآنجاکه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 ماه رمضان، ماه نزول قرآن، ماه خدا و ماه تز</w:t>
      </w:r>
      <w:r w:rsidR="002647FA" w:rsidRPr="00696E8C">
        <w:rPr>
          <w:rFonts w:ascii="IRBadr" w:hAnsi="IRBadr" w:cs="IRBadr"/>
          <w:sz w:val="28"/>
          <w:szCs w:val="28"/>
          <w:rtl/>
        </w:rPr>
        <w:t>کی</w:t>
      </w:r>
      <w:r w:rsidR="00E80C6E" w:rsidRPr="00696E8C">
        <w:rPr>
          <w:rFonts w:ascii="IRBadr" w:hAnsi="IRBadr" w:cs="IRBadr"/>
          <w:sz w:val="28"/>
          <w:szCs w:val="28"/>
          <w:rtl/>
        </w:rPr>
        <w:t>ه و تهذ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ب است و قرآن در شب قدر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="00E80C6E" w:rsidRPr="00696E8C">
        <w:rPr>
          <w:rFonts w:ascii="IRBadr" w:hAnsi="IRBadr" w:cs="IRBadr"/>
          <w:sz w:val="28"/>
          <w:szCs w:val="28"/>
          <w:rtl/>
        </w:rPr>
        <w:t>ه در 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ن ماه </w:t>
      </w:r>
      <w:r w:rsidRPr="00696E8C">
        <w:rPr>
          <w:rFonts w:ascii="IRBadr" w:hAnsi="IRBadr" w:cs="IRBadr"/>
          <w:sz w:val="28"/>
          <w:szCs w:val="28"/>
          <w:rtl/>
        </w:rPr>
        <w:t>قرارگرفته</w:t>
      </w:r>
      <w:r w:rsidR="00E80C6E" w:rsidRPr="00696E8C">
        <w:rPr>
          <w:rFonts w:ascii="IRBadr" w:hAnsi="IRBadr" w:cs="IRBadr"/>
          <w:sz w:val="28"/>
          <w:szCs w:val="28"/>
          <w:rtl/>
        </w:rPr>
        <w:t>، در قلب پ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امبر </w:t>
      </w:r>
      <w:r w:rsidR="002647FA" w:rsidRPr="00696E8C">
        <w:rPr>
          <w:rFonts w:ascii="IRBadr" w:hAnsi="IRBadr" w:cs="IRBadr"/>
          <w:sz w:val="28"/>
          <w:szCs w:val="28"/>
          <w:rtl/>
        </w:rPr>
        <w:t>اکرم (</w:t>
      </w:r>
      <w:r w:rsidR="00E80C6E" w:rsidRPr="00696E8C">
        <w:rPr>
          <w:rFonts w:ascii="IRBadr" w:hAnsi="IRBadr" w:cs="IRBadr"/>
          <w:sz w:val="28"/>
          <w:szCs w:val="28"/>
          <w:rtl/>
        </w:rPr>
        <w:t>ص) تجلّ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="00E80C6E" w:rsidRPr="00696E8C">
        <w:rPr>
          <w:rFonts w:ascii="IRBadr" w:hAnsi="IRBadr" w:cs="IRBadr"/>
          <w:sz w:val="28"/>
          <w:szCs w:val="28"/>
          <w:rtl/>
        </w:rPr>
        <w:t>رده، نت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جه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گ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ر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م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ه ماه رمضان </w:t>
      </w:r>
      <w:r w:rsidRPr="00696E8C">
        <w:rPr>
          <w:rFonts w:ascii="IRBadr" w:hAnsi="IRBadr" w:cs="IRBadr"/>
          <w:sz w:val="28"/>
          <w:szCs w:val="28"/>
          <w:rtl/>
        </w:rPr>
        <w:t>تجل</w:t>
      </w:r>
      <w:r w:rsidRPr="00696E8C">
        <w:rPr>
          <w:rFonts w:ascii="IRBadr" w:hAnsi="IRBadr" w:cs="IRBadr" w:hint="cs"/>
          <w:sz w:val="28"/>
          <w:szCs w:val="28"/>
          <w:rtl/>
        </w:rPr>
        <w:t>ی‌</w:t>
      </w:r>
      <w:r w:rsidRPr="00696E8C">
        <w:rPr>
          <w:rFonts w:ascii="IRBadr" w:hAnsi="IRBadr" w:cs="IRBadr" w:hint="eastAsia"/>
          <w:sz w:val="28"/>
          <w:szCs w:val="28"/>
          <w:rtl/>
        </w:rPr>
        <w:t>گاه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 قرآن، و ماه انس با قرآن است، </w:t>
      </w:r>
      <w:r w:rsidR="002647FA" w:rsidRPr="00696E8C">
        <w:rPr>
          <w:rFonts w:ascii="IRBadr" w:hAnsi="IRBadr" w:cs="IRBadr"/>
          <w:sz w:val="28"/>
          <w:szCs w:val="28"/>
          <w:rtl/>
        </w:rPr>
        <w:t>روزه‌داران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 مؤمن در 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ن ماه مهمان خدا هستند و در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="00E80C6E" w:rsidRPr="00696E8C">
        <w:rPr>
          <w:rFonts w:ascii="IRBadr" w:hAnsi="IRBadr" w:cs="IRBadr"/>
          <w:sz w:val="28"/>
          <w:szCs w:val="28"/>
          <w:rtl/>
        </w:rPr>
        <w:t>نار خوان پربر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ت قرآن </w:t>
      </w:r>
      <w:r w:rsidR="002647FA" w:rsidRPr="00696E8C">
        <w:rPr>
          <w:rFonts w:ascii="IRBadr" w:hAnsi="IRBadr" w:cs="IRBadr"/>
          <w:sz w:val="28"/>
          <w:szCs w:val="28"/>
          <w:rtl/>
        </w:rPr>
        <w:t>نشسته‌اند</w:t>
      </w:r>
      <w:r w:rsidR="00E80C6E" w:rsidRPr="00696E8C">
        <w:rPr>
          <w:rFonts w:ascii="IRBadr" w:hAnsi="IRBadr" w:cs="IRBadr"/>
          <w:sz w:val="28"/>
          <w:szCs w:val="28"/>
          <w:rtl/>
        </w:rPr>
        <w:t>، و بنابرا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>ن با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>د با تلاوت قرآن انس بگ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رند، و با </w:t>
      </w:r>
      <w:r w:rsidRPr="00696E8C">
        <w:rPr>
          <w:rFonts w:ascii="IRBadr" w:hAnsi="IRBadr" w:cs="IRBadr"/>
          <w:sz w:val="28"/>
          <w:szCs w:val="28"/>
          <w:rtl/>
        </w:rPr>
        <w:t>تدبر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 در آ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ات قرآن و </w:t>
      </w:r>
      <w:r w:rsidR="002647FA" w:rsidRPr="00696E8C">
        <w:rPr>
          <w:rFonts w:ascii="IRBadr" w:hAnsi="IRBadr" w:cs="IRBadr"/>
          <w:sz w:val="28"/>
          <w:szCs w:val="28"/>
          <w:rtl/>
        </w:rPr>
        <w:t>بهره‌گ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ر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E80C6E" w:rsidRPr="00696E8C">
        <w:rPr>
          <w:rFonts w:ascii="IRBadr" w:hAnsi="IRBadr" w:cs="IRBadr"/>
          <w:sz w:val="28"/>
          <w:szCs w:val="28"/>
          <w:rtl/>
        </w:rPr>
        <w:lastRenderedPageBreak/>
        <w:t>ف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="00E80C6E" w:rsidRPr="00696E8C">
        <w:rPr>
          <w:rFonts w:ascii="IRBadr" w:hAnsi="IRBadr" w:cs="IRBadr"/>
          <w:sz w:val="28"/>
          <w:szCs w:val="28"/>
          <w:rtl/>
        </w:rPr>
        <w:t>ر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 و عمل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 از مفاه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>م قرآن بر رشد و ت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="00E80C6E" w:rsidRPr="00696E8C">
        <w:rPr>
          <w:rFonts w:ascii="IRBadr" w:hAnsi="IRBadr" w:cs="IRBadr"/>
          <w:sz w:val="28"/>
          <w:szCs w:val="28"/>
          <w:rtl/>
        </w:rPr>
        <w:t>امل مل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="00E80C6E" w:rsidRPr="00696E8C">
        <w:rPr>
          <w:rFonts w:ascii="IRBadr" w:hAnsi="IRBadr" w:cs="IRBadr"/>
          <w:sz w:val="28"/>
          <w:szCs w:val="28"/>
          <w:rtl/>
        </w:rPr>
        <w:t>وت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 خود ب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>فزا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>ند، بر هم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ن اساس، </w:t>
      </w:r>
      <w:r w:rsidR="002647FA" w:rsidRPr="00696E8C">
        <w:rPr>
          <w:rFonts w:ascii="IRBadr" w:hAnsi="IRBadr" w:cs="IRBadr"/>
          <w:sz w:val="28"/>
          <w:szCs w:val="28"/>
          <w:rtl/>
        </w:rPr>
        <w:t>پیامبر (</w:t>
      </w:r>
      <w:r w:rsidR="00E80C6E" w:rsidRPr="00696E8C">
        <w:rPr>
          <w:rFonts w:ascii="IRBadr" w:hAnsi="IRBadr" w:cs="IRBadr"/>
          <w:sz w:val="28"/>
          <w:szCs w:val="28"/>
          <w:rtl/>
        </w:rPr>
        <w:t>ص) در فراز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 از خطبه شعبان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ه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="00E80C6E" w:rsidRPr="00696E8C">
        <w:rPr>
          <w:rFonts w:ascii="IRBadr" w:hAnsi="IRBadr" w:cs="IRBadr"/>
          <w:sz w:val="28"/>
          <w:szCs w:val="28"/>
          <w:rtl/>
        </w:rPr>
        <w:t>ه در آخر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ن جمعه قرآن، روح ماه رمضان است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ه در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="00E80C6E" w:rsidRPr="00696E8C">
        <w:rPr>
          <w:rFonts w:ascii="IRBadr" w:hAnsi="IRBadr" w:cs="IRBadr"/>
          <w:sz w:val="28"/>
          <w:szCs w:val="28"/>
          <w:rtl/>
        </w:rPr>
        <w:t>البد آن دم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ده شده، و ارزش و عظمت آن را چند برابر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رده است. قرآن، قلب ماه رمضان است،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="00E80C6E" w:rsidRPr="00696E8C">
        <w:rPr>
          <w:rFonts w:ascii="IRBadr" w:hAnsi="IRBadr" w:cs="IRBadr"/>
          <w:sz w:val="28"/>
          <w:szCs w:val="28"/>
          <w:rtl/>
        </w:rPr>
        <w:t>ه بدون 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>ن قلب و ضربان آن، جوهره حق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قت در </w:t>
      </w:r>
      <w:r w:rsidR="002647FA" w:rsidRPr="00696E8C">
        <w:rPr>
          <w:rFonts w:ascii="IRBadr" w:hAnsi="IRBadr" w:cs="IRBadr"/>
          <w:sz w:val="28"/>
          <w:szCs w:val="28"/>
          <w:rtl/>
        </w:rPr>
        <w:t>رگ‌ها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 ح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>ات معنو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 </w:t>
      </w:r>
      <w:r w:rsidRPr="00696E8C">
        <w:rPr>
          <w:rFonts w:ascii="IRBadr" w:hAnsi="IRBadr" w:cs="IRBadr"/>
          <w:sz w:val="28"/>
          <w:szCs w:val="28"/>
          <w:rtl/>
        </w:rPr>
        <w:t>روزه‌داران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 به جر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="00E80C6E" w:rsidRPr="00696E8C">
        <w:rPr>
          <w:rFonts w:ascii="IRBadr" w:hAnsi="IRBadr" w:cs="IRBadr"/>
          <w:sz w:val="28"/>
          <w:szCs w:val="28"/>
          <w:rtl/>
        </w:rPr>
        <w:t xml:space="preserve">ان </w:t>
      </w:r>
      <w:r w:rsidR="002647FA" w:rsidRPr="00696E8C">
        <w:rPr>
          <w:rFonts w:ascii="IRBadr" w:hAnsi="IRBadr" w:cs="IRBadr"/>
          <w:sz w:val="28"/>
          <w:szCs w:val="28"/>
          <w:rtl/>
        </w:rPr>
        <w:t>نم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افتد</w:t>
      </w:r>
      <w:r w:rsidR="00E80C6E" w:rsidRPr="00696E8C">
        <w:rPr>
          <w:rFonts w:ascii="IRBadr" w:hAnsi="IRBadr" w:cs="IRBadr"/>
          <w:sz w:val="28"/>
          <w:szCs w:val="28"/>
        </w:rPr>
        <w:t>.</w:t>
      </w:r>
    </w:p>
    <w:p w:rsidR="00E80C6E" w:rsidRPr="00696E8C" w:rsidRDefault="00E80C6E" w:rsidP="006F5DA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96E8C">
        <w:rPr>
          <w:rFonts w:ascii="IRBadr" w:hAnsi="IRBadr" w:cs="IRBadr"/>
          <w:sz w:val="28"/>
          <w:szCs w:val="28"/>
          <w:rtl/>
        </w:rPr>
        <w:t>شعبان 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راد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>رد، فرمود: «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هُوَ شَهْرُ دُعِ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تُمْ ف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ه اِل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 xml:space="preserve"> ضِ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افَةِ اللهِ ... وَ مَنْ تَلافِ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هِ آ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 xml:space="preserve">ةً مِنَ الْقُرآنِ 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انَ لَهُ مِثْلُ اَجْرِ مَنْ خَتَمَ الْقُرآنَ فِ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 xml:space="preserve"> غَ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رِهِ مِنَ الشّهُورِ</w:t>
      </w:r>
      <w:r w:rsidR="00AA7FD0" w:rsidRPr="00696E8C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E83FD5" w:rsidRPr="00696E8C">
        <w:rPr>
          <w:rStyle w:val="aff1"/>
          <w:rFonts w:ascii="IRBadr" w:hAnsi="IRBadr" w:cs="IRBadr"/>
          <w:sz w:val="28"/>
          <w:szCs w:val="28"/>
          <w:rtl/>
        </w:rPr>
        <w:footnoteReference w:id="11"/>
      </w:r>
      <w:r w:rsidRPr="00696E8C">
        <w:rPr>
          <w:rFonts w:ascii="IRBadr" w:hAnsi="IRBadr" w:cs="IRBadr"/>
          <w:sz w:val="28"/>
          <w:szCs w:val="28"/>
          <w:rtl/>
        </w:rPr>
        <w:t>؛ ماه رمضان ماه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است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>ه شما در آن به مهمان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خداوند </w:t>
      </w:r>
      <w:r w:rsidR="00E83FD5" w:rsidRPr="00696E8C">
        <w:rPr>
          <w:rFonts w:ascii="IRBadr" w:hAnsi="IRBadr" w:cs="IRBadr"/>
          <w:sz w:val="28"/>
          <w:szCs w:val="28"/>
          <w:rtl/>
        </w:rPr>
        <w:t>دعوت‌شده‌ا</w:t>
      </w:r>
      <w:r w:rsidR="00E83FD5" w:rsidRPr="00696E8C">
        <w:rPr>
          <w:rFonts w:ascii="IRBadr" w:hAnsi="IRBadr" w:cs="IRBadr" w:hint="cs"/>
          <w:sz w:val="28"/>
          <w:szCs w:val="28"/>
          <w:rtl/>
        </w:rPr>
        <w:t>ی</w:t>
      </w:r>
      <w:r w:rsidR="00E83FD5" w:rsidRPr="00696E8C">
        <w:rPr>
          <w:rFonts w:ascii="IRBadr" w:hAnsi="IRBadr" w:cs="IRBadr" w:hint="eastAsia"/>
          <w:sz w:val="28"/>
          <w:szCs w:val="28"/>
          <w:rtl/>
        </w:rPr>
        <w:t>د</w:t>
      </w:r>
      <w:r w:rsidRPr="00696E8C">
        <w:rPr>
          <w:rFonts w:ascii="IRBadr" w:hAnsi="IRBadr" w:cs="IRBadr"/>
          <w:sz w:val="28"/>
          <w:szCs w:val="28"/>
          <w:rtl/>
        </w:rPr>
        <w:t xml:space="preserve">...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>س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 xml:space="preserve">ه از شما </w:t>
      </w:r>
      <w:r w:rsidR="002647FA" w:rsidRPr="00696E8C">
        <w:rPr>
          <w:rFonts w:ascii="IRBadr" w:hAnsi="IRBadr" w:cs="IRBadr"/>
          <w:sz w:val="28"/>
          <w:szCs w:val="28"/>
          <w:rtl/>
        </w:rPr>
        <w:t>یک</w:t>
      </w:r>
      <w:r w:rsidRPr="00696E8C">
        <w:rPr>
          <w:rFonts w:ascii="IRBadr" w:hAnsi="IRBadr" w:cs="IRBadr"/>
          <w:sz w:val="28"/>
          <w:szCs w:val="28"/>
          <w:rtl/>
        </w:rPr>
        <w:t xml:space="preserve"> آ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ه قرآن را در 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ن ماه بخواند، پاداشش معادل ختم قرآن (تلاوت قرآن از آغاز تا پا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ان) در </w:t>
      </w:r>
      <w:r w:rsidR="002647FA" w:rsidRPr="00696E8C">
        <w:rPr>
          <w:rFonts w:ascii="IRBadr" w:hAnsi="IRBadr" w:cs="IRBadr"/>
          <w:sz w:val="28"/>
          <w:szCs w:val="28"/>
          <w:rtl/>
        </w:rPr>
        <w:t>ماه‌ها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د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گر است.»</w:t>
      </w:r>
    </w:p>
    <w:p w:rsidR="00E80C6E" w:rsidRPr="00696E8C" w:rsidRDefault="00E80C6E" w:rsidP="00F75583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96E8C">
        <w:rPr>
          <w:rFonts w:ascii="IRBadr" w:hAnsi="IRBadr" w:cs="IRBadr"/>
          <w:sz w:val="28"/>
          <w:szCs w:val="28"/>
          <w:rtl/>
        </w:rPr>
        <w:t>و در دعاها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ماه رمضان، سخن از قرآن و انس با آن، </w:t>
      </w:r>
      <w:r w:rsidR="00E83FD5" w:rsidRPr="00696E8C">
        <w:rPr>
          <w:rFonts w:ascii="IRBadr" w:hAnsi="IRBadr" w:cs="IRBadr"/>
          <w:sz w:val="28"/>
          <w:szCs w:val="28"/>
          <w:rtl/>
        </w:rPr>
        <w:t>به‌عنوان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>تاب ارشاد و هدا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ت بس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ار به م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ان آمده است، در دعاها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E83FD5" w:rsidRPr="00696E8C">
        <w:rPr>
          <w:rFonts w:ascii="IRBadr" w:hAnsi="IRBadr" w:cs="IRBadr"/>
          <w:sz w:val="28"/>
          <w:szCs w:val="28"/>
          <w:rtl/>
        </w:rPr>
        <w:t>هرروزه</w:t>
      </w:r>
      <w:r w:rsidRPr="00696E8C">
        <w:rPr>
          <w:rFonts w:ascii="IRBadr" w:hAnsi="IRBadr" w:cs="IRBadr"/>
          <w:sz w:val="28"/>
          <w:szCs w:val="28"/>
          <w:rtl/>
        </w:rPr>
        <w:t xml:space="preserve"> ماه رمضان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 xml:space="preserve">ه از رسول </w:t>
      </w:r>
      <w:r w:rsidR="002647FA" w:rsidRPr="00696E8C">
        <w:rPr>
          <w:rFonts w:ascii="IRBadr" w:hAnsi="IRBadr" w:cs="IRBadr"/>
          <w:sz w:val="28"/>
          <w:szCs w:val="28"/>
          <w:rtl/>
        </w:rPr>
        <w:t>خدا (</w:t>
      </w:r>
      <w:r w:rsidRPr="00696E8C">
        <w:rPr>
          <w:rFonts w:ascii="IRBadr" w:hAnsi="IRBadr" w:cs="IRBadr"/>
          <w:sz w:val="28"/>
          <w:szCs w:val="28"/>
          <w:rtl/>
        </w:rPr>
        <w:t xml:space="preserve">ص) </w:t>
      </w:r>
      <w:r w:rsidR="00E83FD5" w:rsidRPr="00696E8C">
        <w:rPr>
          <w:rFonts w:ascii="IRBadr" w:hAnsi="IRBadr" w:cs="IRBadr"/>
          <w:sz w:val="28"/>
          <w:szCs w:val="28"/>
          <w:rtl/>
        </w:rPr>
        <w:t>نقل‌شده</w:t>
      </w:r>
      <w:r w:rsidRPr="00696E8C">
        <w:rPr>
          <w:rFonts w:ascii="IRBadr" w:hAnsi="IRBadr" w:cs="IRBadr"/>
          <w:sz w:val="28"/>
          <w:szCs w:val="28"/>
          <w:rtl/>
        </w:rPr>
        <w:t>، در فراز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از دعا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روز دوّم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خوان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م</w:t>
      </w:r>
      <w:r w:rsidRPr="00696E8C">
        <w:rPr>
          <w:rFonts w:ascii="IRBadr" w:hAnsi="IRBadr" w:cs="IRBadr"/>
          <w:sz w:val="28"/>
          <w:szCs w:val="28"/>
          <w:rtl/>
        </w:rPr>
        <w:t>: «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اَللّهُمَّ وَفِقْن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 xml:space="preserve"> فِ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هِ لِقَرائَةِ آ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اتِ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ک</w:t>
      </w:r>
      <w:r w:rsidR="00E83FD5" w:rsidRPr="00696E8C">
        <w:rPr>
          <w:rFonts w:ascii="IRBadr" w:hAnsi="IRBadr" w:cs="IRBadr" w:hint="cs"/>
          <w:sz w:val="28"/>
          <w:szCs w:val="28"/>
          <w:rtl/>
        </w:rPr>
        <w:t>»</w:t>
      </w:r>
      <w:r w:rsidRPr="00696E8C">
        <w:rPr>
          <w:rFonts w:ascii="IRBadr" w:hAnsi="IRBadr" w:cs="IRBadr"/>
          <w:sz w:val="28"/>
          <w:szCs w:val="28"/>
          <w:rtl/>
        </w:rPr>
        <w:t>؛ خدا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ا مرا در 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ن روز برا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قرائت آ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ات قرآن، موفّق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>ن.» و در دعا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ب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ستم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خوان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م</w:t>
      </w:r>
      <w:r w:rsidRPr="00696E8C">
        <w:rPr>
          <w:rFonts w:ascii="IRBadr" w:hAnsi="IRBadr" w:cs="IRBadr"/>
          <w:sz w:val="28"/>
          <w:szCs w:val="28"/>
          <w:rtl/>
        </w:rPr>
        <w:t>: «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اَللّهُمَّ وَفِّقْن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 xml:space="preserve"> فِ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هِ لِتِلاوَةِ الْقُرآنِ</w:t>
      </w:r>
      <w:r w:rsidR="00F75583" w:rsidRPr="00696E8C">
        <w:rPr>
          <w:rFonts w:ascii="IRBadr" w:hAnsi="IRBadr" w:cs="IRBadr"/>
          <w:sz w:val="28"/>
          <w:szCs w:val="28"/>
          <w:rtl/>
        </w:rPr>
        <w:t>»</w:t>
      </w:r>
      <w:r w:rsidR="00F75583" w:rsidRPr="00696E8C">
        <w:rPr>
          <w:rStyle w:val="aff1"/>
          <w:rFonts w:ascii="IRBadr" w:hAnsi="IRBadr" w:cs="IRBadr"/>
          <w:sz w:val="28"/>
          <w:szCs w:val="28"/>
          <w:rtl/>
        </w:rPr>
        <w:footnoteReference w:id="12"/>
      </w:r>
      <w:r w:rsidRPr="00696E8C">
        <w:rPr>
          <w:rFonts w:ascii="IRBadr" w:hAnsi="IRBadr" w:cs="IRBadr"/>
          <w:sz w:val="28"/>
          <w:szCs w:val="28"/>
          <w:rtl/>
        </w:rPr>
        <w:t>؛ خدا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ا مرا در 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ن روز برا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تلاوت قرآن توف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ق ده.</w:t>
      </w:r>
    </w:p>
    <w:p w:rsidR="00E80C6E" w:rsidRPr="00696E8C" w:rsidRDefault="00E80C6E" w:rsidP="006F5DA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696E8C">
        <w:rPr>
          <w:rFonts w:ascii="IRBadr" w:hAnsi="IRBadr" w:cs="IRBadr"/>
          <w:sz w:val="28"/>
          <w:szCs w:val="28"/>
          <w:rtl/>
        </w:rPr>
        <w:t>در 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ن دو عبارت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 xml:space="preserve">ه </w:t>
      </w:r>
      <w:r w:rsidR="009C34A7" w:rsidRPr="00696E8C">
        <w:rPr>
          <w:rFonts w:ascii="IRBadr" w:hAnsi="IRBadr" w:cs="IRBadr"/>
          <w:sz w:val="28"/>
          <w:szCs w:val="28"/>
          <w:rtl/>
        </w:rPr>
        <w:t>به‌صورت</w:t>
      </w:r>
      <w:r w:rsidRPr="00696E8C">
        <w:rPr>
          <w:rFonts w:ascii="IRBadr" w:hAnsi="IRBadr" w:cs="IRBadr"/>
          <w:sz w:val="28"/>
          <w:szCs w:val="28"/>
          <w:rtl/>
        </w:rPr>
        <w:t xml:space="preserve"> دعاست، هم به قرائت و روخوان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قرآن توجه شده و هم به قرائتِ تدبر آم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ز و توأم با عمل، ز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را واژه تلاوت در اصل از «تِلْو و تال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» است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>ه به معنا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2647FA" w:rsidRPr="00696E8C">
        <w:rPr>
          <w:rFonts w:ascii="IRBadr" w:hAnsi="IRBadr" w:cs="IRBadr"/>
          <w:sz w:val="28"/>
          <w:szCs w:val="28"/>
          <w:rtl/>
        </w:rPr>
        <w:t>دنباله‌رو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و پ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رو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تنگاتنگ و بدون هرگونه درنگ و فاصله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باشد</w:t>
      </w:r>
      <w:r w:rsidRPr="00696E8C">
        <w:rPr>
          <w:rFonts w:ascii="IRBadr" w:hAnsi="IRBadr" w:cs="IRBadr"/>
          <w:sz w:val="28"/>
          <w:szCs w:val="28"/>
          <w:rtl/>
        </w:rPr>
        <w:t xml:space="preserve">. روشن است </w:t>
      </w:r>
      <w:r w:rsidR="002647FA" w:rsidRPr="00696E8C">
        <w:rPr>
          <w:rFonts w:ascii="IRBadr" w:hAnsi="IRBadr" w:cs="IRBadr"/>
          <w:sz w:val="28"/>
          <w:szCs w:val="28"/>
          <w:rtl/>
        </w:rPr>
        <w:t>ک</w:t>
      </w:r>
      <w:r w:rsidRPr="00696E8C">
        <w:rPr>
          <w:rFonts w:ascii="IRBadr" w:hAnsi="IRBadr" w:cs="IRBadr"/>
          <w:sz w:val="28"/>
          <w:szCs w:val="28"/>
          <w:rtl/>
        </w:rPr>
        <w:t>ه چن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ن توف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ق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جز در پرتو انس حق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ق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با قرآن به دست </w:t>
      </w:r>
      <w:r w:rsidR="002647FA" w:rsidRPr="00696E8C">
        <w:rPr>
          <w:rFonts w:ascii="IRBadr" w:hAnsi="IRBadr" w:cs="IRBadr"/>
          <w:sz w:val="28"/>
          <w:szCs w:val="28"/>
          <w:rtl/>
        </w:rPr>
        <w:t>نم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آ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د</w:t>
      </w:r>
      <w:r w:rsidRPr="00696E8C">
        <w:rPr>
          <w:rFonts w:ascii="IRBadr" w:hAnsi="IRBadr" w:cs="IRBadr"/>
          <w:sz w:val="28"/>
          <w:szCs w:val="28"/>
          <w:rtl/>
        </w:rPr>
        <w:t>.</w:t>
      </w:r>
    </w:p>
    <w:p w:rsidR="00EF6405" w:rsidRPr="00696E8C" w:rsidRDefault="00EF6405" w:rsidP="006F5DAF">
      <w:pPr>
        <w:pStyle w:val="1"/>
        <w:rPr>
          <w:rtl/>
        </w:rPr>
      </w:pPr>
      <w:bookmarkStart w:id="6" w:name="_Toc426502936"/>
      <w:r w:rsidRPr="00696E8C">
        <w:rPr>
          <w:rtl/>
        </w:rPr>
        <w:lastRenderedPageBreak/>
        <w:t>قرائت قرآن</w:t>
      </w:r>
      <w:bookmarkEnd w:id="6"/>
    </w:p>
    <w:p w:rsidR="00EF6405" w:rsidRPr="00696E8C" w:rsidRDefault="00AA2A05" w:rsidP="006F5DAF">
      <w:pPr>
        <w:pStyle w:val="2"/>
        <w:spacing w:before="120" w:after="120" w:line="360" w:lineRule="auto"/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</w:pPr>
      <w:bookmarkStart w:id="7" w:name="_Toc426502937"/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قرائت به معنا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خواندن است </w:t>
      </w:r>
      <w:r w:rsidR="009C34A7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و لفظ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«قرآن» ن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ز از آن مشتق شده است. با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د دانست 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ک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ه قرائت </w:t>
      </w:r>
      <w:r w:rsidR="009C34A7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بامطالعه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تفاوت دارد در مطالعه تنها وجود ذهن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م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ک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توب حاصل 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م</w:t>
      </w:r>
      <w:r w:rsidR="002647FA" w:rsidRPr="00696E8C">
        <w:rPr>
          <w:rFonts w:ascii="IRBadr" w:eastAsia="Times New Roman" w:hAnsi="IRBadr" w:cs="IRBadr" w:hint="cs"/>
          <w:bCs w:val="0"/>
          <w:sz w:val="28"/>
          <w:szCs w:val="28"/>
          <w:rtl/>
          <w:lang w:bidi="ar-SA"/>
        </w:rPr>
        <w:t>ی‌</w:t>
      </w:r>
      <w:r w:rsidR="002647FA" w:rsidRPr="00696E8C">
        <w:rPr>
          <w:rFonts w:ascii="IRBadr" w:eastAsia="Times New Roman" w:hAnsi="IRBadr" w:cs="IRBadr" w:hint="eastAsia"/>
          <w:bCs w:val="0"/>
          <w:sz w:val="28"/>
          <w:szCs w:val="28"/>
          <w:rtl/>
          <w:lang w:bidi="ar-SA"/>
        </w:rPr>
        <w:t>شود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ول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در قرائت علاوه بر وجود ذهن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، وجود لفظ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م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ک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توب ن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ز ملحوظ 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م</w:t>
      </w:r>
      <w:r w:rsidR="002647FA" w:rsidRPr="00696E8C">
        <w:rPr>
          <w:rFonts w:ascii="IRBadr" w:eastAsia="Times New Roman" w:hAnsi="IRBadr" w:cs="IRBadr" w:hint="cs"/>
          <w:bCs w:val="0"/>
          <w:sz w:val="28"/>
          <w:szCs w:val="28"/>
          <w:rtl/>
          <w:lang w:bidi="ar-SA"/>
        </w:rPr>
        <w:t>ی‌</w:t>
      </w:r>
      <w:r w:rsidR="002647FA" w:rsidRPr="00696E8C">
        <w:rPr>
          <w:rFonts w:ascii="IRBadr" w:eastAsia="Times New Roman" w:hAnsi="IRBadr" w:cs="IRBadr" w:hint="eastAsia"/>
          <w:bCs w:val="0"/>
          <w:sz w:val="28"/>
          <w:szCs w:val="28"/>
          <w:rtl/>
          <w:lang w:bidi="ar-SA"/>
        </w:rPr>
        <w:t>باشد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</w:t>
      </w:r>
      <w:r w:rsidR="009C34A7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و با</w:t>
      </w:r>
      <w:r w:rsidR="009C34A7" w:rsidRPr="00696E8C">
        <w:rPr>
          <w:rFonts w:ascii="IRBadr" w:eastAsia="Times New Roman" w:hAnsi="IRBadr" w:cs="IRBadr" w:hint="cs"/>
          <w:bCs w:val="0"/>
          <w:sz w:val="28"/>
          <w:szCs w:val="28"/>
          <w:rtl/>
          <w:lang w:bidi="ar-SA"/>
        </w:rPr>
        <w:t>ی</w:t>
      </w:r>
      <w:r w:rsidR="009C34A7" w:rsidRPr="00696E8C">
        <w:rPr>
          <w:rFonts w:ascii="IRBadr" w:eastAsia="Times New Roman" w:hAnsi="IRBadr" w:cs="IRBadr" w:hint="eastAsia"/>
          <w:bCs w:val="0"/>
          <w:sz w:val="28"/>
          <w:szCs w:val="28"/>
          <w:rtl/>
          <w:lang w:bidi="ar-SA"/>
        </w:rPr>
        <w:t>د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متن </w:t>
      </w:r>
      <w:r w:rsidR="009C34A7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موردنظر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از طر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ق مخارج حروف </w:t>
      </w:r>
      <w:r w:rsidR="009C34A7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و دهان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</w:t>
      </w:r>
      <w:r w:rsidR="009C34A7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و زبان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اداء شود.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در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مورد قرآن قرائت 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عن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اداء حروف </w:t>
      </w:r>
      <w:r w:rsidR="009C34A7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و کلمات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از مخارج آن و</w:t>
      </w:r>
      <w:r w:rsidR="00043A29" w:rsidRPr="00696E8C">
        <w:rPr>
          <w:rFonts w:ascii="IRBadr" w:eastAsia="Times New Roman" w:hAnsi="IRBadr" w:cs="IRBadr" w:hint="cs"/>
          <w:bCs w:val="0"/>
          <w:sz w:val="28"/>
          <w:szCs w:val="28"/>
          <w:rtl/>
          <w:lang w:bidi="ar-SA"/>
        </w:rPr>
        <w:t xml:space="preserve"> 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ب</w:t>
      </w:r>
      <w:r w:rsidR="00043A29" w:rsidRPr="00696E8C">
        <w:rPr>
          <w:rFonts w:ascii="IRBadr" w:eastAsia="Times New Roman" w:hAnsi="IRBadr" w:cs="IRBadr" w:hint="cs"/>
          <w:bCs w:val="0"/>
          <w:sz w:val="28"/>
          <w:szCs w:val="28"/>
          <w:rtl/>
          <w:lang w:bidi="ar-SA"/>
        </w:rPr>
        <w:t xml:space="preserve">ه 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وس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له زبان </w:t>
      </w:r>
      <w:r w:rsidR="009C34A7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و دهان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موضوع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ت دارد.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قرائت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قرآن امر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ممدوح </w:t>
      </w:r>
      <w:r w:rsidR="009C34A7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و مطلوب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است </w:t>
      </w:r>
      <w:r w:rsidR="009C34A7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و قرآن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خود به آن دستور داده است، طبق ا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ن دستور هر مقدار 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ک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ه برا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انسان م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سور شود </w:t>
      </w:r>
      <w:r w:rsidR="009C34A7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و فراهم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باشد با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د قرائت قرآن 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ک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ند:</w:t>
      </w:r>
      <w:r w:rsidR="00D646C8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«</w:t>
      </w:r>
      <w:r w:rsidR="00D646C8" w:rsidRPr="00696E8C">
        <w:rPr>
          <w:rFonts w:ascii="IRBadr" w:eastAsia="Times New Roman" w:hAnsi="IRBadr" w:cs="IRBadr"/>
          <w:b/>
          <w:sz w:val="28"/>
          <w:szCs w:val="28"/>
          <w:rtl/>
          <w:lang w:bidi="ar-SA"/>
        </w:rPr>
        <w:t>عَلِمَ أَنْ لَنْ تُحْصُوهُ فَتَابَ عَلَ</w:t>
      </w:r>
      <w:r w:rsidR="002647FA" w:rsidRPr="00696E8C">
        <w:rPr>
          <w:rFonts w:ascii="IRBadr" w:eastAsia="Times New Roman" w:hAnsi="IRBadr" w:cs="IRBadr"/>
          <w:b/>
          <w:sz w:val="28"/>
          <w:szCs w:val="28"/>
          <w:rtl/>
          <w:lang w:bidi="ar-SA"/>
        </w:rPr>
        <w:t>یک</w:t>
      </w:r>
      <w:r w:rsidR="00D646C8" w:rsidRPr="00696E8C">
        <w:rPr>
          <w:rFonts w:ascii="IRBadr" w:eastAsia="Times New Roman" w:hAnsi="IRBadr" w:cs="IRBadr"/>
          <w:b/>
          <w:sz w:val="28"/>
          <w:szCs w:val="28"/>
          <w:rtl/>
          <w:lang w:bidi="ar-SA"/>
        </w:rPr>
        <w:t>مْ فَاقْرَءُوا مَا تَ</w:t>
      </w:r>
      <w:r w:rsidR="002647FA" w:rsidRPr="00696E8C">
        <w:rPr>
          <w:rFonts w:ascii="IRBadr" w:eastAsia="Times New Roman" w:hAnsi="IRBadr" w:cs="IRBadr"/>
          <w:b/>
          <w:sz w:val="28"/>
          <w:szCs w:val="28"/>
          <w:rtl/>
          <w:lang w:bidi="ar-SA"/>
        </w:rPr>
        <w:t>ی</w:t>
      </w:r>
      <w:r w:rsidR="00D646C8" w:rsidRPr="00696E8C">
        <w:rPr>
          <w:rFonts w:ascii="IRBadr" w:eastAsia="Times New Roman" w:hAnsi="IRBadr" w:cs="IRBadr"/>
          <w:b/>
          <w:sz w:val="28"/>
          <w:szCs w:val="28"/>
          <w:rtl/>
          <w:lang w:bidi="ar-SA"/>
        </w:rPr>
        <w:t>سَّرَ مِنَ الْقُرْآَنِ عَلِمَ أَنْ سَ</w:t>
      </w:r>
      <w:r w:rsidR="002647FA" w:rsidRPr="00696E8C">
        <w:rPr>
          <w:rFonts w:ascii="IRBadr" w:eastAsia="Times New Roman" w:hAnsi="IRBadr" w:cs="IRBadr"/>
          <w:b/>
          <w:sz w:val="28"/>
          <w:szCs w:val="28"/>
          <w:rtl/>
          <w:lang w:bidi="ar-SA"/>
        </w:rPr>
        <w:t>یک</w:t>
      </w:r>
      <w:r w:rsidR="00D646C8" w:rsidRPr="00696E8C">
        <w:rPr>
          <w:rFonts w:ascii="IRBadr" w:eastAsia="Times New Roman" w:hAnsi="IRBadr" w:cs="IRBadr"/>
          <w:b/>
          <w:sz w:val="28"/>
          <w:szCs w:val="28"/>
          <w:rtl/>
          <w:lang w:bidi="ar-SA"/>
        </w:rPr>
        <w:t>ونُ مِنْ</w:t>
      </w:r>
      <w:r w:rsidR="002647FA" w:rsidRPr="00696E8C">
        <w:rPr>
          <w:rFonts w:ascii="IRBadr" w:eastAsia="Times New Roman" w:hAnsi="IRBadr" w:cs="IRBadr"/>
          <w:b/>
          <w:sz w:val="28"/>
          <w:szCs w:val="28"/>
          <w:rtl/>
          <w:lang w:bidi="ar-SA"/>
        </w:rPr>
        <w:t>ک</w:t>
      </w:r>
      <w:r w:rsidR="00D646C8" w:rsidRPr="00696E8C">
        <w:rPr>
          <w:rFonts w:ascii="IRBadr" w:eastAsia="Times New Roman" w:hAnsi="IRBadr" w:cs="IRBadr"/>
          <w:b/>
          <w:sz w:val="28"/>
          <w:szCs w:val="28"/>
          <w:rtl/>
          <w:lang w:bidi="ar-SA"/>
        </w:rPr>
        <w:t>مْ مَرْضَ</w:t>
      </w:r>
      <w:r w:rsidR="002647FA" w:rsidRPr="00696E8C">
        <w:rPr>
          <w:rFonts w:ascii="IRBadr" w:eastAsia="Times New Roman" w:hAnsi="IRBadr" w:cs="IRBadr"/>
          <w:b/>
          <w:sz w:val="28"/>
          <w:szCs w:val="28"/>
          <w:rtl/>
          <w:lang w:bidi="ar-SA"/>
        </w:rPr>
        <w:t>ی</w:t>
      </w:r>
      <w:r w:rsidR="00D646C8" w:rsidRPr="00696E8C">
        <w:rPr>
          <w:rFonts w:ascii="IRBadr" w:eastAsia="Times New Roman" w:hAnsi="IRBadr" w:cs="IRBadr"/>
          <w:b/>
          <w:sz w:val="28"/>
          <w:szCs w:val="28"/>
          <w:rtl/>
          <w:lang w:bidi="ar-SA"/>
        </w:rPr>
        <w:t xml:space="preserve"> وَآَخَرُونَ </w:t>
      </w:r>
      <w:r w:rsidR="002647FA" w:rsidRPr="00696E8C">
        <w:rPr>
          <w:rFonts w:ascii="IRBadr" w:eastAsia="Times New Roman" w:hAnsi="IRBadr" w:cs="IRBadr"/>
          <w:b/>
          <w:sz w:val="28"/>
          <w:szCs w:val="28"/>
          <w:rtl/>
          <w:lang w:bidi="ar-SA"/>
        </w:rPr>
        <w:t>ی</w:t>
      </w:r>
      <w:r w:rsidR="00D646C8" w:rsidRPr="00696E8C">
        <w:rPr>
          <w:rFonts w:ascii="IRBadr" w:eastAsia="Times New Roman" w:hAnsi="IRBadr" w:cs="IRBadr"/>
          <w:b/>
          <w:sz w:val="28"/>
          <w:szCs w:val="28"/>
          <w:rtl/>
          <w:lang w:bidi="ar-SA"/>
        </w:rPr>
        <w:t>ضْرِبُونَ فِ</w:t>
      </w:r>
      <w:r w:rsidR="002647FA" w:rsidRPr="00696E8C">
        <w:rPr>
          <w:rFonts w:ascii="IRBadr" w:eastAsia="Times New Roman" w:hAnsi="IRBadr" w:cs="IRBadr"/>
          <w:b/>
          <w:sz w:val="28"/>
          <w:szCs w:val="28"/>
          <w:rtl/>
          <w:lang w:bidi="ar-SA"/>
        </w:rPr>
        <w:t>ی</w:t>
      </w:r>
      <w:r w:rsidR="00D646C8" w:rsidRPr="00696E8C">
        <w:rPr>
          <w:rFonts w:ascii="IRBadr" w:eastAsia="Times New Roman" w:hAnsi="IRBadr" w:cs="IRBadr"/>
          <w:b/>
          <w:sz w:val="28"/>
          <w:szCs w:val="28"/>
          <w:rtl/>
          <w:lang w:bidi="ar-SA"/>
        </w:rPr>
        <w:t xml:space="preserve"> الْأَرْضِ </w:t>
      </w:r>
      <w:r w:rsidR="002647FA" w:rsidRPr="00696E8C">
        <w:rPr>
          <w:rFonts w:ascii="IRBadr" w:eastAsia="Times New Roman" w:hAnsi="IRBadr" w:cs="IRBadr"/>
          <w:b/>
          <w:sz w:val="28"/>
          <w:szCs w:val="28"/>
          <w:rtl/>
          <w:lang w:bidi="ar-SA"/>
        </w:rPr>
        <w:t>ی</w:t>
      </w:r>
      <w:r w:rsidR="00D646C8" w:rsidRPr="00696E8C">
        <w:rPr>
          <w:rFonts w:ascii="IRBadr" w:eastAsia="Times New Roman" w:hAnsi="IRBadr" w:cs="IRBadr"/>
          <w:b/>
          <w:sz w:val="28"/>
          <w:szCs w:val="28"/>
          <w:rtl/>
          <w:lang w:bidi="ar-SA"/>
        </w:rPr>
        <w:t xml:space="preserve">بْتَغُونَ مِنْ فَضْلِ اللَّهِ وَآَخَرُونَ </w:t>
      </w:r>
      <w:r w:rsidR="002647FA" w:rsidRPr="00696E8C">
        <w:rPr>
          <w:rFonts w:ascii="IRBadr" w:eastAsia="Times New Roman" w:hAnsi="IRBadr" w:cs="IRBadr"/>
          <w:b/>
          <w:sz w:val="28"/>
          <w:szCs w:val="28"/>
          <w:rtl/>
          <w:lang w:bidi="ar-SA"/>
        </w:rPr>
        <w:t>ی</w:t>
      </w:r>
      <w:r w:rsidR="00D646C8" w:rsidRPr="00696E8C">
        <w:rPr>
          <w:rFonts w:ascii="IRBadr" w:eastAsia="Times New Roman" w:hAnsi="IRBadr" w:cs="IRBadr"/>
          <w:b/>
          <w:sz w:val="28"/>
          <w:szCs w:val="28"/>
          <w:rtl/>
          <w:lang w:bidi="ar-SA"/>
        </w:rPr>
        <w:t>قَاتِلُونَ فِ</w:t>
      </w:r>
      <w:r w:rsidR="002647FA" w:rsidRPr="00696E8C">
        <w:rPr>
          <w:rFonts w:ascii="IRBadr" w:eastAsia="Times New Roman" w:hAnsi="IRBadr" w:cs="IRBadr"/>
          <w:b/>
          <w:sz w:val="28"/>
          <w:szCs w:val="28"/>
          <w:rtl/>
          <w:lang w:bidi="ar-SA"/>
        </w:rPr>
        <w:t>ی</w:t>
      </w:r>
      <w:r w:rsidR="00D646C8" w:rsidRPr="00696E8C">
        <w:rPr>
          <w:rFonts w:ascii="IRBadr" w:eastAsia="Times New Roman" w:hAnsi="IRBadr" w:cs="IRBadr"/>
          <w:b/>
          <w:sz w:val="28"/>
          <w:szCs w:val="28"/>
          <w:rtl/>
          <w:lang w:bidi="ar-SA"/>
        </w:rPr>
        <w:t xml:space="preserve"> سَبِ</w:t>
      </w:r>
      <w:r w:rsidR="002647FA" w:rsidRPr="00696E8C">
        <w:rPr>
          <w:rFonts w:ascii="IRBadr" w:eastAsia="Times New Roman" w:hAnsi="IRBadr" w:cs="IRBadr"/>
          <w:b/>
          <w:sz w:val="28"/>
          <w:szCs w:val="28"/>
          <w:rtl/>
          <w:lang w:bidi="ar-SA"/>
        </w:rPr>
        <w:t>ی</w:t>
      </w:r>
      <w:r w:rsidR="00D646C8" w:rsidRPr="00696E8C">
        <w:rPr>
          <w:rFonts w:ascii="IRBadr" w:eastAsia="Times New Roman" w:hAnsi="IRBadr" w:cs="IRBadr"/>
          <w:b/>
          <w:sz w:val="28"/>
          <w:szCs w:val="28"/>
          <w:rtl/>
          <w:lang w:bidi="ar-SA"/>
        </w:rPr>
        <w:t>لِ اللَّهِ فَاقْرَءُوا مَا تَ</w:t>
      </w:r>
      <w:r w:rsidR="002647FA" w:rsidRPr="00696E8C">
        <w:rPr>
          <w:rFonts w:ascii="IRBadr" w:eastAsia="Times New Roman" w:hAnsi="IRBadr" w:cs="IRBadr"/>
          <w:b/>
          <w:sz w:val="28"/>
          <w:szCs w:val="28"/>
          <w:rtl/>
          <w:lang w:bidi="ar-SA"/>
        </w:rPr>
        <w:t>ی</w:t>
      </w:r>
      <w:r w:rsidR="00D646C8" w:rsidRPr="00696E8C">
        <w:rPr>
          <w:rFonts w:ascii="IRBadr" w:eastAsia="Times New Roman" w:hAnsi="IRBadr" w:cs="IRBadr"/>
          <w:b/>
          <w:sz w:val="28"/>
          <w:szCs w:val="28"/>
          <w:rtl/>
          <w:lang w:bidi="ar-SA"/>
        </w:rPr>
        <w:t>سَّرَ مِنْهُ</w:t>
      </w:r>
      <w:r w:rsidR="00D646C8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»</w:t>
      </w:r>
      <w:r w:rsidR="00D646C8" w:rsidRPr="00696E8C">
        <w:rPr>
          <w:rStyle w:val="aff1"/>
          <w:rFonts w:ascii="IRBadr" w:eastAsia="Times New Roman" w:hAnsi="IRBadr" w:cs="IRBadr"/>
          <w:bCs w:val="0"/>
          <w:sz w:val="28"/>
          <w:szCs w:val="28"/>
          <w:rtl/>
          <w:lang w:bidi="ar-SA"/>
        </w:rPr>
        <w:footnoteReference w:id="13"/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خداوند دانست 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ک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ه شما 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نم</w:t>
      </w:r>
      <w:r w:rsidR="002647FA" w:rsidRPr="00696E8C">
        <w:rPr>
          <w:rFonts w:ascii="IRBadr" w:eastAsia="Times New Roman" w:hAnsi="IRBadr" w:cs="IRBadr" w:hint="cs"/>
          <w:bCs w:val="0"/>
          <w:sz w:val="28"/>
          <w:szCs w:val="28"/>
          <w:rtl/>
          <w:lang w:bidi="ar-SA"/>
        </w:rPr>
        <w:t>ی‌</w:t>
      </w:r>
      <w:r w:rsidR="002647FA" w:rsidRPr="00696E8C">
        <w:rPr>
          <w:rFonts w:ascii="IRBadr" w:eastAsia="Times New Roman" w:hAnsi="IRBadr" w:cs="IRBadr" w:hint="eastAsia"/>
          <w:bCs w:val="0"/>
          <w:sz w:val="28"/>
          <w:szCs w:val="28"/>
          <w:rtl/>
          <w:lang w:bidi="ar-SA"/>
        </w:rPr>
        <w:t>توان</w:t>
      </w:r>
      <w:r w:rsidR="002647FA" w:rsidRPr="00696E8C">
        <w:rPr>
          <w:rFonts w:ascii="IRBadr" w:eastAsia="Times New Roman" w:hAnsi="IRBadr" w:cs="IRBadr" w:hint="cs"/>
          <w:bCs w:val="0"/>
          <w:sz w:val="28"/>
          <w:szCs w:val="28"/>
          <w:rtl/>
          <w:lang w:bidi="ar-SA"/>
        </w:rPr>
        <w:t>ی</w:t>
      </w:r>
      <w:r w:rsidR="002647FA" w:rsidRPr="00696E8C">
        <w:rPr>
          <w:rFonts w:ascii="IRBadr" w:eastAsia="Times New Roman" w:hAnsi="IRBadr" w:cs="IRBadr" w:hint="eastAsia"/>
          <w:bCs w:val="0"/>
          <w:sz w:val="28"/>
          <w:szCs w:val="28"/>
          <w:rtl/>
          <w:lang w:bidi="ar-SA"/>
        </w:rPr>
        <w:t>د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همه آن را به شمار آور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د (</w:t>
      </w:r>
      <w:r w:rsidR="009C34A7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همه‌شب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را عبادت 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ک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ن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د) پس از شما </w:t>
      </w:r>
      <w:r w:rsidR="009C34A7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درگذشت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پس آن مقدار 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ک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ه فراهم شود از قرآن بخوان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د </w:t>
      </w:r>
      <w:r w:rsidR="009C34A7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و دانست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ک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ه از شما 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ک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سان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ب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مار 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م</w:t>
      </w:r>
      <w:r w:rsidR="002647FA" w:rsidRPr="00696E8C">
        <w:rPr>
          <w:rFonts w:ascii="IRBadr" w:eastAsia="Times New Roman" w:hAnsi="IRBadr" w:cs="IRBadr" w:hint="cs"/>
          <w:bCs w:val="0"/>
          <w:sz w:val="28"/>
          <w:szCs w:val="28"/>
          <w:rtl/>
          <w:lang w:bidi="ar-SA"/>
        </w:rPr>
        <w:t>ی‌</w:t>
      </w:r>
      <w:r w:rsidR="002647FA" w:rsidRPr="00696E8C">
        <w:rPr>
          <w:rFonts w:ascii="IRBadr" w:eastAsia="Times New Roman" w:hAnsi="IRBadr" w:cs="IRBadr" w:hint="eastAsia"/>
          <w:bCs w:val="0"/>
          <w:sz w:val="28"/>
          <w:szCs w:val="28"/>
          <w:rtl/>
          <w:lang w:bidi="ar-SA"/>
        </w:rPr>
        <w:t>شوند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</w:t>
      </w:r>
      <w:r w:rsidR="009C34A7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و د</w:t>
      </w:r>
      <w:r w:rsidR="009C34A7" w:rsidRPr="00696E8C">
        <w:rPr>
          <w:rFonts w:ascii="IRBadr" w:eastAsia="Times New Roman" w:hAnsi="IRBadr" w:cs="IRBadr" w:hint="cs"/>
          <w:bCs w:val="0"/>
          <w:sz w:val="28"/>
          <w:szCs w:val="28"/>
          <w:rtl/>
          <w:lang w:bidi="ar-SA"/>
        </w:rPr>
        <w:t>ی</w:t>
      </w:r>
      <w:r w:rsidR="009C34A7" w:rsidRPr="00696E8C">
        <w:rPr>
          <w:rFonts w:ascii="IRBadr" w:eastAsia="Times New Roman" w:hAnsi="IRBadr" w:cs="IRBadr" w:hint="eastAsia"/>
          <w:bCs w:val="0"/>
          <w:sz w:val="28"/>
          <w:szCs w:val="28"/>
          <w:rtl/>
          <w:lang w:bidi="ar-SA"/>
        </w:rPr>
        <w:t>گران</w:t>
      </w:r>
      <w:r w:rsidR="009C34A7" w:rsidRPr="00696E8C">
        <w:rPr>
          <w:rFonts w:ascii="IRBadr" w:eastAsia="Times New Roman" w:hAnsi="IRBadr" w:cs="IRBadr" w:hint="cs"/>
          <w:bCs w:val="0"/>
          <w:sz w:val="28"/>
          <w:szCs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هستند 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ک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ه در پ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فضل خداوند در زم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ن مسافرت 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م</w:t>
      </w:r>
      <w:r w:rsidR="002647FA" w:rsidRPr="00696E8C">
        <w:rPr>
          <w:rFonts w:ascii="IRBadr" w:eastAsia="Times New Roman" w:hAnsi="IRBadr" w:cs="IRBadr" w:hint="cs"/>
          <w:bCs w:val="0"/>
          <w:sz w:val="28"/>
          <w:szCs w:val="28"/>
          <w:rtl/>
          <w:lang w:bidi="ar-SA"/>
        </w:rPr>
        <w:t>ی‌</w:t>
      </w:r>
      <w:r w:rsidR="002647FA" w:rsidRPr="00696E8C">
        <w:rPr>
          <w:rFonts w:ascii="IRBadr" w:eastAsia="Times New Roman" w:hAnsi="IRBadr" w:cs="IRBadr" w:hint="eastAsia"/>
          <w:bCs w:val="0"/>
          <w:sz w:val="28"/>
          <w:szCs w:val="28"/>
          <w:rtl/>
          <w:lang w:bidi="ar-SA"/>
        </w:rPr>
        <w:t>کنند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</w:t>
      </w:r>
      <w:r w:rsidR="009C34A7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و د</w:t>
      </w:r>
      <w:r w:rsidR="009C34A7" w:rsidRPr="00696E8C">
        <w:rPr>
          <w:rFonts w:ascii="IRBadr" w:eastAsia="Times New Roman" w:hAnsi="IRBadr" w:cs="IRBadr" w:hint="cs"/>
          <w:bCs w:val="0"/>
          <w:sz w:val="28"/>
          <w:szCs w:val="28"/>
          <w:rtl/>
          <w:lang w:bidi="ar-SA"/>
        </w:rPr>
        <w:t>ی</w:t>
      </w:r>
      <w:r w:rsidR="009C34A7" w:rsidRPr="00696E8C">
        <w:rPr>
          <w:rFonts w:ascii="IRBadr" w:eastAsia="Times New Roman" w:hAnsi="IRBadr" w:cs="IRBadr" w:hint="eastAsia"/>
          <w:bCs w:val="0"/>
          <w:sz w:val="28"/>
          <w:szCs w:val="28"/>
          <w:rtl/>
          <w:lang w:bidi="ar-SA"/>
        </w:rPr>
        <w:t>گران</w:t>
      </w:r>
      <w:r w:rsidR="009C34A7" w:rsidRPr="00696E8C">
        <w:rPr>
          <w:rFonts w:ascii="IRBadr" w:eastAsia="Times New Roman" w:hAnsi="IRBadr" w:cs="IRBadr" w:hint="cs"/>
          <w:bCs w:val="0"/>
          <w:sz w:val="28"/>
          <w:szCs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هستند 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ک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ه </w:t>
      </w:r>
      <w:r w:rsidR="009C34A7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درراه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خدا پ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یک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ار 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م</w:t>
      </w:r>
      <w:r w:rsidR="002647FA" w:rsidRPr="00696E8C">
        <w:rPr>
          <w:rFonts w:ascii="IRBadr" w:eastAsia="Times New Roman" w:hAnsi="IRBadr" w:cs="IRBadr" w:hint="cs"/>
          <w:bCs w:val="0"/>
          <w:sz w:val="28"/>
          <w:szCs w:val="28"/>
          <w:rtl/>
          <w:lang w:bidi="ar-SA"/>
        </w:rPr>
        <w:t>ی‌</w:t>
      </w:r>
      <w:r w:rsidR="002647FA" w:rsidRPr="00696E8C">
        <w:rPr>
          <w:rFonts w:ascii="IRBadr" w:eastAsia="Times New Roman" w:hAnsi="IRBadr" w:cs="IRBadr" w:hint="eastAsia"/>
          <w:bCs w:val="0"/>
          <w:sz w:val="28"/>
          <w:szCs w:val="28"/>
          <w:rtl/>
          <w:lang w:bidi="ar-SA"/>
        </w:rPr>
        <w:t>کنند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 xml:space="preserve"> پس آن مقدار از قرآن 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ک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ه فراهم شود بخوان</w:t>
      </w:r>
      <w:r w:rsidR="002647FA"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Cs w:val="0"/>
          <w:sz w:val="28"/>
          <w:szCs w:val="28"/>
          <w:rtl/>
          <w:lang w:bidi="ar-SA"/>
        </w:rPr>
        <w:t>د</w:t>
      </w:r>
      <w:r w:rsidRPr="00696E8C">
        <w:rPr>
          <w:rFonts w:ascii="IRBadr" w:eastAsia="Times New Roman" w:hAnsi="IRBadr" w:cs="IRBadr"/>
          <w:bCs w:val="0"/>
          <w:sz w:val="28"/>
          <w:szCs w:val="28"/>
          <w:lang w:bidi="ar-SA"/>
        </w:rPr>
        <w:t>.</w:t>
      </w:r>
      <w:bookmarkEnd w:id="7"/>
    </w:p>
    <w:p w:rsidR="00152670" w:rsidRPr="00696E8C" w:rsidRDefault="00AA2A05" w:rsidP="00F75583">
      <w:pPr>
        <w:bidi/>
        <w:spacing w:before="120" w:after="120" w:line="360" w:lineRule="auto"/>
        <w:jc w:val="both"/>
        <w:rPr>
          <w:rFonts w:ascii="IRBadr" w:eastAsia="Times New Roman" w:hAnsi="IRBadr" w:cs="IRBadr"/>
          <w:b/>
          <w:bCs/>
          <w:sz w:val="28"/>
          <w:rtl/>
          <w:lang w:bidi="ar-SA"/>
        </w:rPr>
      </w:pPr>
      <w:r w:rsidRPr="00696E8C">
        <w:rPr>
          <w:rFonts w:ascii="IRBadr" w:eastAsia="Times New Roman" w:hAnsi="IRBadr" w:cs="IRBadr"/>
          <w:sz w:val="28"/>
          <w:rtl/>
          <w:lang w:bidi="ar-SA"/>
        </w:rPr>
        <w:t>ا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>ن آ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>ه شر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>فه در مورد پ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>امبر و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اران او است 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ک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قسمت‌ها</w:t>
      </w:r>
      <w:r w:rsidR="002647FA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ز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>اد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از شب را ب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دار 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م</w:t>
      </w:r>
      <w:r w:rsidR="002647FA" w:rsidRPr="00696E8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647FA" w:rsidRPr="00696E8C">
        <w:rPr>
          <w:rFonts w:ascii="IRBadr" w:eastAsia="Times New Roman" w:hAnsi="IRBadr" w:cs="IRBadr" w:hint="eastAsia"/>
          <w:sz w:val="28"/>
          <w:rtl/>
          <w:lang w:bidi="ar-SA"/>
        </w:rPr>
        <w:t>ماندند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9C34A7" w:rsidRPr="00696E8C">
        <w:rPr>
          <w:rFonts w:ascii="IRBadr" w:eastAsia="Times New Roman" w:hAnsi="IRBadr" w:cs="IRBadr"/>
          <w:sz w:val="28"/>
          <w:rtl/>
          <w:lang w:bidi="ar-SA"/>
        </w:rPr>
        <w:t>و به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خواندن نماز </w:t>
      </w:r>
      <w:r w:rsidR="009C34A7" w:rsidRPr="00696E8C">
        <w:rPr>
          <w:rFonts w:ascii="IRBadr" w:eastAsia="Times New Roman" w:hAnsi="IRBadr" w:cs="IRBadr"/>
          <w:sz w:val="28"/>
          <w:rtl/>
          <w:lang w:bidi="ar-SA"/>
        </w:rPr>
        <w:t>قرائت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قرآن 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م</w:t>
      </w:r>
      <w:r w:rsidR="002647FA" w:rsidRPr="00696E8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647FA" w:rsidRPr="00696E8C">
        <w:rPr>
          <w:rFonts w:ascii="IRBadr" w:eastAsia="Times New Roman" w:hAnsi="IRBadr" w:cs="IRBadr" w:hint="eastAsia"/>
          <w:sz w:val="28"/>
          <w:rtl/>
          <w:lang w:bidi="ar-SA"/>
        </w:rPr>
        <w:t>پرداختند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در ا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>ن آ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ه خداوند 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را از ا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ن امر معاف 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م</w:t>
      </w:r>
      <w:r w:rsidR="002647FA" w:rsidRPr="00696E8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647FA" w:rsidRPr="00696E8C">
        <w:rPr>
          <w:rFonts w:ascii="IRBadr" w:eastAsia="Times New Roman" w:hAnsi="IRBadr" w:cs="IRBadr" w:hint="eastAsia"/>
          <w:sz w:val="28"/>
          <w:rtl/>
          <w:lang w:bidi="ar-SA"/>
        </w:rPr>
        <w:t>دارد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9C34A7" w:rsidRPr="00696E8C">
        <w:rPr>
          <w:rFonts w:ascii="IRBadr" w:eastAsia="Times New Roman" w:hAnsi="IRBadr" w:cs="IRBadr"/>
          <w:sz w:val="28"/>
          <w:rtl/>
          <w:lang w:bidi="ar-SA"/>
        </w:rPr>
        <w:t>و از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م</w:t>
      </w:r>
      <w:r w:rsidR="002647FA" w:rsidRPr="00696E8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647FA" w:rsidRPr="00696E8C">
        <w:rPr>
          <w:rFonts w:ascii="IRBadr" w:eastAsia="Times New Roman" w:hAnsi="IRBadr" w:cs="IRBadr" w:hint="eastAsia"/>
          <w:sz w:val="28"/>
          <w:rtl/>
          <w:lang w:bidi="ar-SA"/>
        </w:rPr>
        <w:t>خواهد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ک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9C34A7" w:rsidRPr="00696E8C">
        <w:rPr>
          <w:rFonts w:ascii="IRBadr" w:eastAsia="Times New Roman" w:hAnsi="IRBadr" w:cs="IRBadr"/>
          <w:sz w:val="28"/>
          <w:rtl/>
          <w:lang w:bidi="ar-SA"/>
        </w:rPr>
        <w:t>به‌اندازه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EF73A0" w:rsidRPr="00696E8C">
        <w:rPr>
          <w:rFonts w:ascii="IRBadr" w:eastAsia="Times New Roman" w:hAnsi="IRBadr" w:cs="IRBadr"/>
          <w:sz w:val="28"/>
          <w:rtl/>
          <w:lang w:bidi="ar-SA"/>
        </w:rPr>
        <w:t>توان خود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قرآن بخوانند.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 xml:space="preserve"> اکنون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با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>د د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د 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ک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>ه اندازه م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سور چقدر است؟ صاحب </w:t>
      </w:r>
      <w:r w:rsidR="009C34A7" w:rsidRPr="00696E8C">
        <w:rPr>
          <w:rFonts w:ascii="IRBadr" w:eastAsia="Times New Roman" w:hAnsi="IRBadr" w:cs="IRBadr"/>
          <w:sz w:val="28"/>
          <w:rtl/>
          <w:lang w:bidi="ar-SA"/>
        </w:rPr>
        <w:t>مجمع‌الب</w:t>
      </w:r>
      <w:r w:rsidR="009C34A7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9C34A7" w:rsidRPr="00696E8C">
        <w:rPr>
          <w:rFonts w:ascii="IRBadr" w:eastAsia="Times New Roman" w:hAnsi="IRBadr" w:cs="IRBadr" w:hint="eastAsia"/>
          <w:sz w:val="28"/>
          <w:rtl/>
          <w:lang w:bidi="ar-SA"/>
        </w:rPr>
        <w:t>ان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>، اقوال مختلف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9C34A7" w:rsidRPr="00696E8C">
        <w:rPr>
          <w:rFonts w:ascii="IRBadr" w:eastAsia="Times New Roman" w:hAnsi="IRBadr" w:cs="IRBadr"/>
          <w:sz w:val="28"/>
          <w:rtl/>
          <w:lang w:bidi="ar-SA"/>
        </w:rPr>
        <w:t>درا</w:t>
      </w:r>
      <w:r w:rsidR="009C34A7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9C34A7" w:rsidRPr="00696E8C">
        <w:rPr>
          <w:rFonts w:ascii="IRBadr" w:eastAsia="Times New Roman" w:hAnsi="IRBadr" w:cs="IRBadr" w:hint="eastAsia"/>
          <w:sz w:val="28"/>
          <w:rtl/>
          <w:lang w:bidi="ar-SA"/>
        </w:rPr>
        <w:t>ن‌باره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نقل 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م</w:t>
      </w:r>
      <w:r w:rsidR="002647FA" w:rsidRPr="00696E8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647FA" w:rsidRPr="00696E8C"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بعض</w:t>
      </w:r>
      <w:r w:rsidR="002647FA" w:rsidRPr="00696E8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647FA" w:rsidRPr="00696E8C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آن را پنجاه آ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9C34A7" w:rsidRPr="00696E8C">
        <w:rPr>
          <w:rFonts w:ascii="IRBadr" w:eastAsia="Times New Roman" w:hAnsi="IRBadr" w:cs="IRBadr"/>
          <w:sz w:val="28"/>
          <w:rtl/>
          <w:lang w:bidi="ar-SA"/>
        </w:rPr>
        <w:t>و بعض</w:t>
      </w:r>
      <w:r w:rsidR="009C34A7" w:rsidRPr="00696E8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9C34A7" w:rsidRPr="00696E8C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صد آ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9C34A7" w:rsidRPr="00696E8C">
        <w:rPr>
          <w:rFonts w:ascii="IRBadr" w:eastAsia="Times New Roman" w:hAnsi="IRBadr" w:cs="IRBadr"/>
          <w:sz w:val="28"/>
          <w:rtl/>
          <w:lang w:bidi="ar-SA"/>
        </w:rPr>
        <w:t>و بعض</w:t>
      </w:r>
      <w:r w:rsidR="009C34A7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دو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>ست آ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9C34A7" w:rsidRPr="00696E8C">
        <w:rPr>
          <w:rFonts w:ascii="IRBadr" w:eastAsia="Times New Roman" w:hAnsi="IRBadr" w:cs="IRBadr"/>
          <w:sz w:val="28"/>
          <w:rtl/>
          <w:lang w:bidi="ar-SA"/>
        </w:rPr>
        <w:t>و بعض</w:t>
      </w:r>
      <w:r w:rsidR="009C34A7" w:rsidRPr="00696E8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9C34A7" w:rsidRPr="00696E8C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ثلث قرآن 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دانسته‌اند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9C34A7" w:rsidRPr="00696E8C">
        <w:rPr>
          <w:rFonts w:ascii="IRBadr" w:eastAsia="Times New Roman" w:hAnsi="IRBadr" w:cs="IRBadr"/>
          <w:sz w:val="28"/>
          <w:rtl/>
          <w:lang w:bidi="ar-SA"/>
        </w:rPr>
        <w:t>و در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روا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>ت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از امام 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صادق (</w:t>
      </w:r>
      <w:r w:rsidR="009C34A7" w:rsidRPr="00696E8C">
        <w:rPr>
          <w:rFonts w:ascii="IRBadr" w:eastAsia="Times New Roman" w:hAnsi="IRBadr" w:cs="IRBadr"/>
          <w:sz w:val="28"/>
          <w:rtl/>
          <w:lang w:bidi="ar-SA"/>
        </w:rPr>
        <w:t>عل</w:t>
      </w:r>
      <w:r w:rsidR="009C34A7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9C34A7" w:rsidRPr="00696E8C">
        <w:rPr>
          <w:rFonts w:ascii="IRBadr" w:eastAsia="Times New Roman" w:hAnsi="IRBadr" w:cs="IRBadr" w:hint="eastAsia"/>
          <w:sz w:val="28"/>
          <w:rtl/>
          <w:lang w:bidi="ar-SA"/>
        </w:rPr>
        <w:t>ه‌السلام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>) چن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>ن آمده است</w:t>
      </w:r>
      <w:r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:</w:t>
      </w:r>
      <w:r w:rsidR="00EF73A0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043A29" w:rsidRPr="00696E8C">
        <w:rPr>
          <w:rFonts w:ascii="IRBadr" w:eastAsia="Times New Roman" w:hAnsi="IRBadr" w:cs="IRBadr" w:hint="cs"/>
          <w:b/>
          <w:bCs/>
          <w:sz w:val="28"/>
          <w:rtl/>
          <w:lang w:bidi="ar-SA"/>
        </w:rPr>
        <w:t>«</w:t>
      </w:r>
      <w:r w:rsidR="00EF73A0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الْقُرْآنُ عَهْدُ اللَّهِ إِلَ</w:t>
      </w:r>
      <w:r w:rsidR="002647FA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EF73A0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خَلْقِهِ فَقَدْ </w:t>
      </w:r>
      <w:r w:rsidR="002647FA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EF73A0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نْبَغِ</w:t>
      </w:r>
      <w:r w:rsidR="002647FA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EF73A0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لِلْمَرْءِ الْمُسْلِمِ أَنْ </w:t>
      </w:r>
      <w:r w:rsidR="002647FA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EF73A0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نْظُرَ فِ</w:t>
      </w:r>
      <w:r w:rsidR="002647FA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EF73A0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عَهْدِهِ وَ أَنْ </w:t>
      </w:r>
      <w:r w:rsidR="002647FA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EF73A0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قْرَأَ مِنْهُ فِ</w:t>
      </w:r>
      <w:r w:rsidR="002647FA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EF73A0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2647FA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EF73A0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لِّ </w:t>
      </w:r>
      <w:r w:rsidR="002647FA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EF73A0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وْمٍ خَمْسِ</w:t>
      </w:r>
      <w:r w:rsidR="002647FA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EF73A0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نَ آ</w:t>
      </w:r>
      <w:r w:rsidR="002647FA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EF73A0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ةً</w:t>
      </w:r>
      <w:r w:rsidR="009C34A7" w:rsidRPr="00696E8C">
        <w:rPr>
          <w:rFonts w:ascii="IRBadr" w:eastAsia="Times New Roman" w:hAnsi="IRBadr" w:cs="IRBadr" w:hint="cs"/>
          <w:b/>
          <w:bCs/>
          <w:sz w:val="28"/>
          <w:rtl/>
          <w:lang w:bidi="ar-SA"/>
        </w:rPr>
        <w:t>»</w:t>
      </w:r>
      <w:r w:rsidR="00F75583" w:rsidRPr="00696E8C">
        <w:rPr>
          <w:rStyle w:val="aff1"/>
          <w:rFonts w:ascii="IRBadr" w:eastAsia="Times New Roman" w:hAnsi="IRBadr" w:cs="IRBadr"/>
          <w:b/>
          <w:bCs/>
          <w:sz w:val="28"/>
          <w:rtl/>
          <w:lang w:bidi="ar-SA"/>
        </w:rPr>
        <w:footnoteReference w:id="14"/>
      </w:r>
      <w:r w:rsidR="00EF73A0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.</w:t>
      </w:r>
      <w:r w:rsidR="002647FA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قرآن عهد </w:t>
      </w:r>
      <w:r w:rsidR="009C34A7" w:rsidRPr="00696E8C">
        <w:rPr>
          <w:rFonts w:ascii="IRBadr" w:eastAsia="Times New Roman" w:hAnsi="IRBadr" w:cs="IRBadr"/>
          <w:sz w:val="28"/>
          <w:rtl/>
          <w:lang w:bidi="ar-SA"/>
        </w:rPr>
        <w:t>و فرمان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خداوند بر خلق او است پس بر هر فرد مسلمان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شا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سته است 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ک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ه در عهد خداوند نگاه 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ک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ند </w:t>
      </w:r>
      <w:r w:rsidR="009C34A7" w:rsidRPr="00696E8C">
        <w:rPr>
          <w:rFonts w:ascii="IRBadr" w:eastAsia="Times New Roman" w:hAnsi="IRBadr" w:cs="IRBadr"/>
          <w:sz w:val="28"/>
          <w:rtl/>
          <w:lang w:bidi="ar-SA"/>
        </w:rPr>
        <w:t>و روز</w:t>
      </w:r>
      <w:r w:rsidR="009C34A7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پنجاه آ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>ه بخواند</w:t>
      </w:r>
      <w:r w:rsidRPr="00696E8C">
        <w:rPr>
          <w:rFonts w:ascii="IRBadr" w:eastAsia="Times New Roman" w:hAnsi="IRBadr" w:cs="IRBadr"/>
          <w:sz w:val="28"/>
          <w:lang w:bidi="ar-SA"/>
        </w:rPr>
        <w:t>.</w:t>
      </w:r>
    </w:p>
    <w:p w:rsidR="008113A9" w:rsidRPr="00696E8C" w:rsidRDefault="008113A9" w:rsidP="006F5DAF">
      <w:pPr>
        <w:pStyle w:val="1"/>
        <w:rPr>
          <w:rtl/>
          <w:lang w:bidi="ar-SA"/>
        </w:rPr>
      </w:pPr>
      <w:bookmarkStart w:id="8" w:name="_Toc426502938"/>
      <w:r w:rsidRPr="00696E8C">
        <w:rPr>
          <w:rtl/>
          <w:lang w:bidi="ar-SA"/>
        </w:rPr>
        <w:lastRenderedPageBreak/>
        <w:t>آداب ظاهری و باطنی قرائت قرآن</w:t>
      </w:r>
      <w:bookmarkEnd w:id="8"/>
    </w:p>
    <w:p w:rsidR="008113A9" w:rsidRPr="00696E8C" w:rsidRDefault="008113A9" w:rsidP="006F5DA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696E8C">
        <w:rPr>
          <w:rFonts w:ascii="IRBadr" w:hAnsi="IRBadr" w:cs="IRBadr"/>
          <w:sz w:val="28"/>
          <w:szCs w:val="28"/>
          <w:rtl/>
        </w:rPr>
        <w:t xml:space="preserve">آداب باطنی قرآن با توجه به خود آیات قرآن و روایات </w:t>
      </w:r>
      <w:r w:rsidR="009C34A7" w:rsidRPr="00696E8C">
        <w:rPr>
          <w:rFonts w:ascii="IRBadr" w:hAnsi="IRBadr" w:cs="IRBadr"/>
          <w:sz w:val="28"/>
          <w:szCs w:val="28"/>
          <w:rtl/>
        </w:rPr>
        <w:t>قابل‌دست</w:t>
      </w:r>
      <w:r w:rsidR="009C34A7" w:rsidRPr="00696E8C">
        <w:rPr>
          <w:rFonts w:ascii="IRBadr" w:hAnsi="IRBadr" w:cs="IRBadr" w:hint="cs"/>
          <w:sz w:val="28"/>
          <w:szCs w:val="28"/>
          <w:rtl/>
        </w:rPr>
        <w:t>ی</w:t>
      </w:r>
      <w:r w:rsidR="009C34A7" w:rsidRPr="00696E8C">
        <w:rPr>
          <w:rFonts w:ascii="IRBadr" w:hAnsi="IRBadr" w:cs="IRBadr" w:hint="eastAsia"/>
          <w:sz w:val="28"/>
          <w:szCs w:val="28"/>
          <w:rtl/>
        </w:rPr>
        <w:t>اب</w:t>
      </w:r>
      <w:r w:rsidR="009C34A7" w:rsidRPr="00696E8C">
        <w:rPr>
          <w:rFonts w:ascii="IRBadr" w:hAnsi="IRBadr" w:cs="IRBadr" w:hint="cs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است، قرآن کریم در چند آیه به کسانی که قرآن تلاوت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کنند</w:t>
      </w:r>
      <w:r w:rsidRPr="00696E8C">
        <w:rPr>
          <w:rFonts w:ascii="IRBadr" w:hAnsi="IRBadr" w:cs="IRBadr"/>
          <w:sz w:val="28"/>
          <w:szCs w:val="28"/>
          <w:rtl/>
        </w:rPr>
        <w:t xml:space="preserve">، چنین سفارش کرده است که قرآن را با ترتیل و تعمق بخوانند، قرآن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فرما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د</w:t>
      </w:r>
      <w:r w:rsidRPr="00696E8C">
        <w:rPr>
          <w:rFonts w:ascii="IRBadr" w:hAnsi="IRBadr" w:cs="IRBadr"/>
          <w:sz w:val="28"/>
          <w:szCs w:val="28"/>
          <w:rtl/>
        </w:rPr>
        <w:t>:</w:t>
      </w:r>
      <w:r w:rsidR="002647FA" w:rsidRPr="00696E8C">
        <w:rPr>
          <w:rFonts w:ascii="IRBadr" w:hAnsi="IRBadr" w:cs="IRBadr"/>
          <w:sz w:val="28"/>
          <w:szCs w:val="28"/>
          <w:rtl/>
        </w:rPr>
        <w:t xml:space="preserve"> «</w:t>
      </w:r>
      <w:r w:rsidR="00C929DD" w:rsidRPr="00696E8C">
        <w:rPr>
          <w:rFonts w:ascii="IRBadr" w:hAnsi="IRBadr" w:cs="IRBadr"/>
          <w:b/>
          <w:bCs/>
          <w:sz w:val="28"/>
          <w:szCs w:val="28"/>
          <w:rtl/>
        </w:rPr>
        <w:t>أَوْ زِدْ عَلَ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="00C929DD" w:rsidRPr="00696E8C">
        <w:rPr>
          <w:rFonts w:ascii="IRBadr" w:hAnsi="IRBadr" w:cs="IRBadr"/>
          <w:b/>
          <w:bCs/>
          <w:sz w:val="28"/>
          <w:szCs w:val="28"/>
          <w:rtl/>
        </w:rPr>
        <w:t>هِ وَرَتِّلِ الْقُرْآنَ تَرْتِ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="00C929DD" w:rsidRPr="00696E8C">
        <w:rPr>
          <w:rFonts w:ascii="IRBadr" w:hAnsi="IRBadr" w:cs="IRBadr"/>
          <w:b/>
          <w:bCs/>
          <w:sz w:val="28"/>
          <w:szCs w:val="28"/>
          <w:rtl/>
        </w:rPr>
        <w:t>لًا</w:t>
      </w:r>
      <w:r w:rsidR="009C34A7" w:rsidRPr="00696E8C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C929DD" w:rsidRPr="00696E8C">
        <w:rPr>
          <w:rStyle w:val="aff1"/>
          <w:rFonts w:ascii="IRBadr" w:hAnsi="IRBadr" w:cs="IRBadr"/>
          <w:b/>
          <w:bCs/>
          <w:sz w:val="28"/>
          <w:szCs w:val="28"/>
          <w:rtl/>
        </w:rPr>
        <w:footnoteReference w:id="15"/>
      </w:r>
      <w:r w:rsidRPr="00696E8C">
        <w:rPr>
          <w:rFonts w:ascii="IRBadr" w:hAnsi="IRBadr" w:cs="IRBadr"/>
          <w:sz w:val="28"/>
          <w:szCs w:val="28"/>
          <w:rtl/>
        </w:rPr>
        <w:t xml:space="preserve"> و قرآن را با ترتیل (شمرده و آرام و با ترتیب و تعمق) تلاوت کن</w:t>
      </w:r>
      <w:r w:rsidR="00C929DD" w:rsidRPr="00696E8C">
        <w:rPr>
          <w:rFonts w:ascii="IRBadr" w:hAnsi="IRBadr" w:cs="IRBadr"/>
          <w:sz w:val="28"/>
          <w:szCs w:val="28"/>
          <w:rtl/>
        </w:rPr>
        <w:t>.</w:t>
      </w:r>
      <w:r w:rsidRPr="00696E8C">
        <w:rPr>
          <w:rFonts w:ascii="IRBadr" w:hAnsi="IRBadr" w:cs="IRBadr"/>
          <w:sz w:val="28"/>
          <w:szCs w:val="28"/>
        </w:rPr>
        <w:t xml:space="preserve"> </w:t>
      </w:r>
      <w:r w:rsidRPr="00696E8C">
        <w:rPr>
          <w:rFonts w:ascii="IRBadr" w:hAnsi="IRBadr" w:cs="IRBadr"/>
          <w:sz w:val="28"/>
          <w:szCs w:val="28"/>
          <w:rtl/>
        </w:rPr>
        <w:t xml:space="preserve">در آیه دیگر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فرما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د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>: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F15695" w:rsidRPr="00696E8C">
        <w:rPr>
          <w:rFonts w:ascii="IRBadr" w:hAnsi="IRBadr" w:cs="IRBadr"/>
          <w:b/>
          <w:bCs/>
          <w:sz w:val="28"/>
          <w:szCs w:val="28"/>
          <w:rtl/>
        </w:rPr>
        <w:t>الَّذِ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="00F15695" w:rsidRPr="00696E8C">
        <w:rPr>
          <w:rFonts w:ascii="IRBadr" w:hAnsi="IRBadr" w:cs="IRBadr"/>
          <w:b/>
          <w:bCs/>
          <w:sz w:val="28"/>
          <w:szCs w:val="28"/>
          <w:rtl/>
        </w:rPr>
        <w:t>نَ آتَ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="00F15695" w:rsidRPr="00696E8C">
        <w:rPr>
          <w:rFonts w:ascii="IRBadr" w:hAnsi="IRBadr" w:cs="IRBadr"/>
          <w:b/>
          <w:bCs/>
          <w:sz w:val="28"/>
          <w:szCs w:val="28"/>
          <w:rtl/>
        </w:rPr>
        <w:t>نَاهُمُ الْ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ک</w:t>
      </w:r>
      <w:r w:rsidR="00F15695" w:rsidRPr="00696E8C">
        <w:rPr>
          <w:rFonts w:ascii="IRBadr" w:hAnsi="IRBadr" w:cs="IRBadr"/>
          <w:b/>
          <w:bCs/>
          <w:sz w:val="28"/>
          <w:szCs w:val="28"/>
          <w:rtl/>
        </w:rPr>
        <w:t xml:space="preserve">تَابَ 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="00F15695" w:rsidRPr="00696E8C">
        <w:rPr>
          <w:rFonts w:ascii="IRBadr" w:hAnsi="IRBadr" w:cs="IRBadr"/>
          <w:b/>
          <w:bCs/>
          <w:sz w:val="28"/>
          <w:szCs w:val="28"/>
          <w:rtl/>
        </w:rPr>
        <w:t>تْلُونَهُ حَقَّ تِلَاوَتِهِ أُولَئِ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ک</w:t>
      </w:r>
      <w:r w:rsidR="00F15695" w:rsidRPr="00696E8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="00F15695" w:rsidRPr="00696E8C">
        <w:rPr>
          <w:rFonts w:ascii="IRBadr" w:hAnsi="IRBadr" w:cs="IRBadr"/>
          <w:b/>
          <w:bCs/>
          <w:sz w:val="28"/>
          <w:szCs w:val="28"/>
          <w:rtl/>
        </w:rPr>
        <w:t xml:space="preserve">ؤْمِنُونَ بِهِ وَمَنْ 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یک</w:t>
      </w:r>
      <w:r w:rsidR="00F15695" w:rsidRPr="00696E8C">
        <w:rPr>
          <w:rFonts w:ascii="IRBadr" w:hAnsi="IRBadr" w:cs="IRBadr"/>
          <w:b/>
          <w:bCs/>
          <w:sz w:val="28"/>
          <w:szCs w:val="28"/>
          <w:rtl/>
        </w:rPr>
        <w:t>فُرْ بِهِ فَأُولَئِ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ک</w:t>
      </w:r>
      <w:r w:rsidR="00F15695" w:rsidRPr="00696E8C">
        <w:rPr>
          <w:rFonts w:ascii="IRBadr" w:hAnsi="IRBadr" w:cs="IRBadr"/>
          <w:b/>
          <w:bCs/>
          <w:sz w:val="28"/>
          <w:szCs w:val="28"/>
          <w:rtl/>
        </w:rPr>
        <w:t xml:space="preserve"> هُمُ الْخَاسِرُونَ</w:t>
      </w:r>
      <w:r w:rsidR="002647FA" w:rsidRPr="00696E8C">
        <w:rPr>
          <w:rFonts w:ascii="IRBadr" w:hAnsi="IRBadr" w:cs="IRBadr"/>
          <w:sz w:val="28"/>
          <w:szCs w:val="28"/>
          <w:rtl/>
        </w:rPr>
        <w:t>»</w:t>
      </w:r>
      <w:r w:rsidR="00F15695" w:rsidRPr="00696E8C">
        <w:rPr>
          <w:rStyle w:val="aff1"/>
          <w:rFonts w:ascii="IRBadr" w:hAnsi="IRBadr" w:cs="IRBadr"/>
          <w:b/>
          <w:bCs/>
          <w:sz w:val="28"/>
          <w:szCs w:val="28"/>
          <w:rtl/>
        </w:rPr>
        <w:footnoteReference w:id="16"/>
      </w:r>
      <w:r w:rsidR="00043A29" w:rsidRPr="00696E8C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696E8C">
        <w:rPr>
          <w:rFonts w:ascii="IRBadr" w:hAnsi="IRBadr" w:cs="IRBadr"/>
          <w:sz w:val="28"/>
          <w:szCs w:val="28"/>
          <w:rtl/>
        </w:rPr>
        <w:t>کسان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که به </w:t>
      </w:r>
      <w:r w:rsidR="002647FA" w:rsidRPr="00696E8C">
        <w:rPr>
          <w:rFonts w:ascii="IRBadr" w:hAnsi="IRBadr" w:cs="IRBadr"/>
          <w:sz w:val="28"/>
          <w:szCs w:val="28"/>
          <w:rtl/>
        </w:rPr>
        <w:t>آن‌ها</w:t>
      </w:r>
      <w:r w:rsidRPr="00696E8C">
        <w:rPr>
          <w:rFonts w:ascii="IRBadr" w:hAnsi="IRBadr" w:cs="IRBadr"/>
          <w:sz w:val="28"/>
          <w:szCs w:val="28"/>
          <w:rtl/>
        </w:rPr>
        <w:t xml:space="preserve"> کتاب </w:t>
      </w:r>
      <w:r w:rsidR="002647FA" w:rsidRPr="00696E8C">
        <w:rPr>
          <w:rFonts w:ascii="IRBadr" w:hAnsi="IRBadr" w:cs="IRBadr"/>
          <w:sz w:val="28"/>
          <w:szCs w:val="28"/>
          <w:rtl/>
        </w:rPr>
        <w:t>داده‌ا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م</w:t>
      </w:r>
      <w:r w:rsidRPr="00696E8C">
        <w:rPr>
          <w:rFonts w:ascii="IRBadr" w:hAnsi="IRBadr" w:cs="IRBadr"/>
          <w:sz w:val="28"/>
          <w:szCs w:val="28"/>
          <w:rtl/>
        </w:rPr>
        <w:t xml:space="preserve"> و آن را </w:t>
      </w:r>
      <w:r w:rsidR="009C34A7" w:rsidRPr="00696E8C">
        <w:rPr>
          <w:rFonts w:ascii="IRBadr" w:hAnsi="IRBadr" w:cs="IRBadr"/>
          <w:sz w:val="28"/>
          <w:szCs w:val="28"/>
          <w:rtl/>
        </w:rPr>
        <w:t>آن‌چنان‌که</w:t>
      </w:r>
      <w:r w:rsidRPr="00696E8C">
        <w:rPr>
          <w:rFonts w:ascii="IRBadr" w:hAnsi="IRBadr" w:cs="IRBadr"/>
          <w:sz w:val="28"/>
          <w:szCs w:val="28"/>
          <w:rtl/>
        </w:rPr>
        <w:t xml:space="preserve"> شایسته است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خوانند</w:t>
      </w:r>
      <w:r w:rsidRPr="00696E8C">
        <w:rPr>
          <w:rFonts w:ascii="IRBadr" w:hAnsi="IRBadr" w:cs="IRBadr"/>
          <w:sz w:val="28"/>
          <w:szCs w:val="28"/>
          <w:rtl/>
        </w:rPr>
        <w:t>، آنان ایمان به آن کتاب دارند و کسان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که به آن کافر شوند، پس </w:t>
      </w:r>
      <w:r w:rsidR="002647FA" w:rsidRPr="00696E8C">
        <w:rPr>
          <w:rFonts w:ascii="IRBadr" w:hAnsi="IRBadr" w:cs="IRBadr"/>
          <w:sz w:val="28"/>
          <w:szCs w:val="28"/>
          <w:rtl/>
        </w:rPr>
        <w:t>آن‌ها</w:t>
      </w:r>
      <w:r w:rsidRPr="00696E8C">
        <w:rPr>
          <w:rFonts w:ascii="IRBadr" w:hAnsi="IRBadr" w:cs="IRBadr"/>
          <w:sz w:val="28"/>
          <w:szCs w:val="28"/>
          <w:rtl/>
        </w:rPr>
        <w:t xml:space="preserve"> همان </w:t>
      </w:r>
      <w:r w:rsidR="009C34A7" w:rsidRPr="00696E8C">
        <w:rPr>
          <w:rFonts w:ascii="IRBadr" w:hAnsi="IRBadr" w:cs="IRBadr"/>
          <w:sz w:val="28"/>
          <w:szCs w:val="28"/>
          <w:rtl/>
        </w:rPr>
        <w:t>ز</w:t>
      </w:r>
      <w:r w:rsidR="009C34A7" w:rsidRPr="00696E8C">
        <w:rPr>
          <w:rFonts w:ascii="IRBadr" w:hAnsi="IRBadr" w:cs="IRBadr" w:hint="cs"/>
          <w:sz w:val="28"/>
          <w:szCs w:val="28"/>
          <w:rtl/>
        </w:rPr>
        <w:t>ی</w:t>
      </w:r>
      <w:r w:rsidR="009C34A7" w:rsidRPr="00696E8C">
        <w:rPr>
          <w:rFonts w:ascii="IRBadr" w:hAnsi="IRBadr" w:cs="IRBadr" w:hint="eastAsia"/>
          <w:sz w:val="28"/>
          <w:szCs w:val="28"/>
          <w:rtl/>
        </w:rPr>
        <w:t>انکاران</w:t>
      </w:r>
      <w:r w:rsidR="009C34A7" w:rsidRPr="00696E8C">
        <w:rPr>
          <w:rFonts w:ascii="IRBadr" w:hAnsi="IRBadr" w:cs="IRBadr" w:hint="cs"/>
          <w:sz w:val="28"/>
          <w:szCs w:val="28"/>
          <w:rtl/>
        </w:rPr>
        <w:t>ی</w:t>
      </w:r>
      <w:r w:rsidR="009C34A7" w:rsidRPr="00696E8C">
        <w:rPr>
          <w:rFonts w:ascii="IRBadr" w:hAnsi="IRBadr" w:cs="IRBadr" w:hint="eastAsia"/>
          <w:sz w:val="28"/>
          <w:szCs w:val="28"/>
          <w:rtl/>
        </w:rPr>
        <w:t>د</w:t>
      </w:r>
      <w:r w:rsidRPr="00696E8C">
        <w:rPr>
          <w:rFonts w:ascii="IRBadr" w:hAnsi="IRBadr" w:cs="IRBadr"/>
          <w:sz w:val="28"/>
          <w:szCs w:val="28"/>
        </w:rPr>
        <w:t>.</w:t>
      </w:r>
    </w:p>
    <w:p w:rsidR="008113A9" w:rsidRPr="00696E8C" w:rsidRDefault="008113A9" w:rsidP="006F5DA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96E8C">
        <w:rPr>
          <w:rFonts w:ascii="IRBadr" w:hAnsi="IRBadr" w:cs="IRBadr"/>
          <w:sz w:val="28"/>
          <w:szCs w:val="28"/>
          <w:rtl/>
        </w:rPr>
        <w:t xml:space="preserve">این دو آیه با توجه به روایات و احادیث هم به آداب ظاهری تلاوت اشاره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کنند</w:t>
      </w:r>
      <w:r w:rsidRPr="00696E8C">
        <w:rPr>
          <w:rFonts w:ascii="IRBadr" w:hAnsi="IRBadr" w:cs="IRBadr"/>
          <w:sz w:val="28"/>
          <w:szCs w:val="28"/>
          <w:rtl/>
        </w:rPr>
        <w:t xml:space="preserve"> و هم آداب باطنی تلاوت قرآن کریم را اراده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کنند</w:t>
      </w:r>
      <w:r w:rsidRPr="00696E8C">
        <w:rPr>
          <w:rFonts w:ascii="IRBadr" w:hAnsi="IRBadr" w:cs="IRBadr"/>
          <w:sz w:val="28"/>
          <w:szCs w:val="28"/>
          <w:rtl/>
        </w:rPr>
        <w:t xml:space="preserve">. در حدیثی که در ذیل آیه 121 سوره بقره آمده است، امام </w:t>
      </w:r>
      <w:r w:rsidR="002647FA" w:rsidRPr="00696E8C">
        <w:rPr>
          <w:rFonts w:ascii="IRBadr" w:hAnsi="IRBadr" w:cs="IRBadr"/>
          <w:sz w:val="28"/>
          <w:szCs w:val="28"/>
          <w:rtl/>
        </w:rPr>
        <w:t>صادق (</w:t>
      </w:r>
      <w:r w:rsidRPr="00696E8C">
        <w:rPr>
          <w:rFonts w:ascii="IRBadr" w:hAnsi="IRBadr" w:cs="IRBadr"/>
          <w:sz w:val="28"/>
          <w:szCs w:val="28"/>
          <w:rtl/>
        </w:rPr>
        <w:t xml:space="preserve">ع)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فرما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ند</w:t>
      </w:r>
      <w:r w:rsidRPr="00696E8C">
        <w:rPr>
          <w:rFonts w:ascii="IRBadr" w:hAnsi="IRBadr" w:cs="IRBadr"/>
          <w:sz w:val="28"/>
          <w:szCs w:val="28"/>
          <w:rtl/>
        </w:rPr>
        <w:t xml:space="preserve">: </w:t>
      </w:r>
      <w:r w:rsidR="00363E8A" w:rsidRPr="00696E8C">
        <w:rPr>
          <w:rFonts w:ascii="IRBadr" w:hAnsi="IRBadr" w:cs="IRBadr"/>
          <w:sz w:val="28"/>
          <w:szCs w:val="28"/>
          <w:rtl/>
        </w:rPr>
        <w:t xml:space="preserve">ما </w:t>
      </w:r>
      <w:r w:rsidR="006F5DAF" w:rsidRPr="00696E8C">
        <w:rPr>
          <w:rFonts w:ascii="IRBadr" w:hAnsi="IRBadr" w:cs="IRBadr"/>
          <w:sz w:val="28"/>
          <w:szCs w:val="28"/>
          <w:rtl/>
        </w:rPr>
        <w:t>اهل‌ب</w:t>
      </w:r>
      <w:r w:rsidR="006F5DAF" w:rsidRPr="00696E8C">
        <w:rPr>
          <w:rFonts w:ascii="IRBadr" w:hAnsi="IRBadr" w:cs="IRBadr" w:hint="cs"/>
          <w:sz w:val="28"/>
          <w:szCs w:val="28"/>
          <w:rtl/>
        </w:rPr>
        <w:t>ی</w:t>
      </w:r>
      <w:r w:rsidR="006F5DAF" w:rsidRPr="00696E8C">
        <w:rPr>
          <w:rFonts w:ascii="IRBadr" w:hAnsi="IRBadr" w:cs="IRBadr" w:hint="eastAsia"/>
          <w:sz w:val="28"/>
          <w:szCs w:val="28"/>
          <w:rtl/>
        </w:rPr>
        <w:t>ت</w:t>
      </w:r>
      <w:r w:rsidR="00363E8A" w:rsidRPr="00696E8C">
        <w:rPr>
          <w:rFonts w:ascii="IRBadr" w:hAnsi="IRBadr" w:cs="IRBadr"/>
          <w:sz w:val="28"/>
          <w:szCs w:val="28"/>
          <w:rtl/>
        </w:rPr>
        <w:t xml:space="preserve"> هستیم که </w:t>
      </w:r>
      <w:r w:rsidRPr="00696E8C">
        <w:rPr>
          <w:rFonts w:ascii="IRBadr" w:hAnsi="IRBadr" w:cs="IRBadr"/>
          <w:sz w:val="28"/>
          <w:szCs w:val="28"/>
          <w:rtl/>
        </w:rPr>
        <w:t xml:space="preserve">کتاب را </w:t>
      </w:r>
      <w:r w:rsidR="006F5DAF" w:rsidRPr="00696E8C">
        <w:rPr>
          <w:rFonts w:ascii="IRBadr" w:hAnsi="IRBadr" w:cs="IRBadr"/>
          <w:sz w:val="28"/>
          <w:szCs w:val="28"/>
          <w:rtl/>
        </w:rPr>
        <w:t>آن‌گونه</w:t>
      </w:r>
      <w:r w:rsidRPr="00696E8C">
        <w:rPr>
          <w:rFonts w:ascii="IRBadr" w:hAnsi="IRBadr" w:cs="IRBadr"/>
          <w:sz w:val="28"/>
          <w:szCs w:val="28"/>
          <w:rtl/>
        </w:rPr>
        <w:t xml:space="preserve"> که حق تلاوتش است، تلاوت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کن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م</w:t>
      </w:r>
      <w:r w:rsidR="00363E8A" w:rsidRPr="00696E8C">
        <w:rPr>
          <w:rFonts w:ascii="IRBadr" w:hAnsi="IRBadr" w:cs="IRBadr"/>
          <w:sz w:val="28"/>
          <w:szCs w:val="28"/>
          <w:rtl/>
        </w:rPr>
        <w:t>.</w:t>
      </w:r>
    </w:p>
    <w:p w:rsidR="008113A9" w:rsidRPr="00696E8C" w:rsidRDefault="008113A9" w:rsidP="003B358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96E8C">
        <w:rPr>
          <w:sz w:val="28"/>
          <w:szCs w:val="28"/>
        </w:rPr>
        <w:t> </w:t>
      </w:r>
      <w:r w:rsidRPr="00696E8C">
        <w:rPr>
          <w:rFonts w:ascii="IRBadr" w:hAnsi="IRBadr" w:cs="IRBadr"/>
          <w:sz w:val="28"/>
          <w:szCs w:val="28"/>
          <w:rtl/>
        </w:rPr>
        <w:t xml:space="preserve">امام </w:t>
      </w:r>
      <w:r w:rsidR="002647FA" w:rsidRPr="00696E8C">
        <w:rPr>
          <w:rFonts w:ascii="IRBadr" w:hAnsi="IRBadr" w:cs="IRBadr"/>
          <w:sz w:val="28"/>
          <w:szCs w:val="28"/>
          <w:rtl/>
        </w:rPr>
        <w:t>صادق (</w:t>
      </w:r>
      <w:r w:rsidRPr="00696E8C">
        <w:rPr>
          <w:rFonts w:ascii="IRBadr" w:hAnsi="IRBadr" w:cs="IRBadr"/>
          <w:sz w:val="28"/>
          <w:szCs w:val="28"/>
          <w:rtl/>
        </w:rPr>
        <w:t xml:space="preserve">ع) مصداق واقعی تلاوت کنندگان را بیان </w:t>
      </w:r>
      <w:r w:rsidR="002647FA" w:rsidRPr="00696E8C">
        <w:rPr>
          <w:rFonts w:ascii="IRBadr" w:hAnsi="IRBadr" w:cs="IRBadr"/>
          <w:sz w:val="28"/>
          <w:szCs w:val="28"/>
          <w:rtl/>
        </w:rPr>
        <w:t>کرده‌اند</w:t>
      </w:r>
      <w:r w:rsidRPr="00696E8C">
        <w:rPr>
          <w:rFonts w:ascii="IRBadr" w:hAnsi="IRBadr" w:cs="IRBadr"/>
          <w:sz w:val="28"/>
          <w:szCs w:val="28"/>
          <w:rtl/>
        </w:rPr>
        <w:t xml:space="preserve"> و </w:t>
      </w:r>
      <w:r w:rsidR="006F5DAF" w:rsidRPr="00696E8C">
        <w:rPr>
          <w:rFonts w:ascii="IRBadr" w:hAnsi="IRBadr" w:cs="IRBadr"/>
          <w:sz w:val="28"/>
          <w:szCs w:val="28"/>
          <w:rtl/>
        </w:rPr>
        <w:t>چه‌بسا</w:t>
      </w:r>
      <w:r w:rsidRPr="00696E8C">
        <w:rPr>
          <w:rFonts w:ascii="IRBadr" w:hAnsi="IRBadr" w:cs="IRBadr"/>
          <w:sz w:val="28"/>
          <w:szCs w:val="28"/>
          <w:rtl/>
        </w:rPr>
        <w:t xml:space="preserve"> مؤمنین زیادی که با رعایت آداب ظاهری و باطنی تلاوت قرآن به درجه قاریان واقعی قرآن کریم برسند لذا در بیان آیه </w:t>
      </w:r>
      <w:r w:rsidR="002647FA" w:rsidRPr="00696E8C">
        <w:rPr>
          <w:rFonts w:ascii="IRBadr" w:hAnsi="IRBadr" w:cs="IRBadr"/>
          <w:sz w:val="28"/>
          <w:szCs w:val="28"/>
          <w:rtl/>
        </w:rPr>
        <w:t>«</w:t>
      </w:r>
      <w:r w:rsidRPr="00696E8C">
        <w:rPr>
          <w:rFonts w:ascii="IRBadr" w:hAnsi="IRBadr" w:cs="IRBadr"/>
          <w:b/>
          <w:bCs/>
          <w:sz w:val="28"/>
          <w:szCs w:val="28"/>
          <w:rtl/>
        </w:rPr>
        <w:t xml:space="preserve">کِتابٌ أَنْزَلْناهُ إِلَیْکَ مُبارَکٌ لِیَدَّبَّرُوا 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آ</w:t>
      </w:r>
      <w:r w:rsidR="002647FA" w:rsidRPr="00696E8C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b/>
          <w:bCs/>
          <w:sz w:val="28"/>
          <w:szCs w:val="28"/>
          <w:rtl/>
        </w:rPr>
        <w:t>اتِه</w:t>
      </w:r>
      <w:r w:rsidR="00363E8A" w:rsidRPr="00696E8C">
        <w:rPr>
          <w:rFonts w:ascii="IRBadr" w:hAnsi="IRBadr" w:cs="IRBadr"/>
          <w:sz w:val="28"/>
          <w:szCs w:val="28"/>
          <w:rtl/>
        </w:rPr>
        <w:t>»</w:t>
      </w:r>
      <w:r w:rsidR="00363E8A" w:rsidRPr="00696E8C">
        <w:rPr>
          <w:rStyle w:val="aff1"/>
          <w:rFonts w:ascii="IRBadr" w:hAnsi="IRBadr" w:cs="IRBadr"/>
          <w:sz w:val="28"/>
          <w:szCs w:val="28"/>
          <w:rtl/>
        </w:rPr>
        <w:footnoteReference w:id="17"/>
      </w:r>
      <w:r w:rsidRPr="00696E8C">
        <w:rPr>
          <w:rFonts w:ascii="IRBadr" w:hAnsi="IRBadr" w:cs="IRBadr"/>
          <w:sz w:val="28"/>
          <w:szCs w:val="28"/>
          <w:rtl/>
        </w:rPr>
        <w:t>،</w:t>
      </w:r>
      <w:r w:rsidR="002647FA" w:rsidRPr="00696E8C">
        <w:rPr>
          <w:rFonts w:ascii="IRBadr" w:hAnsi="IRBadr" w:cs="IRBadr"/>
          <w:sz w:val="28"/>
          <w:szCs w:val="28"/>
          <w:rtl/>
        </w:rPr>
        <w:t xml:space="preserve"> امام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2647FA" w:rsidRPr="00696E8C">
        <w:rPr>
          <w:rFonts w:ascii="IRBadr" w:hAnsi="IRBadr" w:cs="IRBadr"/>
          <w:sz w:val="28"/>
          <w:szCs w:val="28"/>
          <w:rtl/>
        </w:rPr>
        <w:t>ششم (</w:t>
      </w:r>
      <w:r w:rsidRPr="00696E8C">
        <w:rPr>
          <w:rFonts w:ascii="IRBadr" w:hAnsi="IRBadr" w:cs="IRBadr"/>
          <w:sz w:val="28"/>
          <w:szCs w:val="28"/>
          <w:rtl/>
        </w:rPr>
        <w:t xml:space="preserve">ع)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فرما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ند</w:t>
      </w:r>
      <w:r w:rsidRPr="00696E8C">
        <w:rPr>
          <w:rFonts w:ascii="IRBadr" w:hAnsi="IRBadr" w:cs="IRBadr"/>
          <w:sz w:val="28"/>
          <w:szCs w:val="28"/>
          <w:rtl/>
        </w:rPr>
        <w:t xml:space="preserve">: منظور این است که آیات آن را با دقت بخوانند و حقایق آن را درک کنند و به احکام آن عمل نمایند، به </w:t>
      </w:r>
      <w:r w:rsidR="002647FA" w:rsidRPr="00696E8C">
        <w:rPr>
          <w:rFonts w:ascii="IRBadr" w:hAnsi="IRBadr" w:cs="IRBadr"/>
          <w:sz w:val="28"/>
          <w:szCs w:val="28"/>
          <w:rtl/>
        </w:rPr>
        <w:t>وعده‌ها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آن امیدوار، و از </w:t>
      </w:r>
      <w:r w:rsidR="002647FA" w:rsidRPr="00696E8C">
        <w:rPr>
          <w:rFonts w:ascii="IRBadr" w:hAnsi="IRBadr" w:cs="IRBadr"/>
          <w:sz w:val="28"/>
          <w:szCs w:val="28"/>
          <w:rtl/>
        </w:rPr>
        <w:t>هشدارها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آن ترسان باشند، از </w:t>
      </w:r>
      <w:r w:rsidR="002647FA" w:rsidRPr="00696E8C">
        <w:rPr>
          <w:rFonts w:ascii="IRBadr" w:hAnsi="IRBadr" w:cs="IRBadr"/>
          <w:sz w:val="28"/>
          <w:szCs w:val="28"/>
          <w:rtl/>
        </w:rPr>
        <w:t>داستان‌ها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آن عبرت گیرند، به اوامرش گردن نهند و نواه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آن را بپذیرند، به خدا سوگند منظور حفظ کردن آیات و خواندن حروف و تلاوت </w:t>
      </w:r>
      <w:r w:rsidR="002647FA" w:rsidRPr="00696E8C">
        <w:rPr>
          <w:rFonts w:ascii="IRBadr" w:hAnsi="IRBadr" w:cs="IRBadr"/>
          <w:sz w:val="28"/>
          <w:szCs w:val="28"/>
          <w:rtl/>
        </w:rPr>
        <w:t>سوره‌ها</w:t>
      </w:r>
      <w:r w:rsidRPr="00696E8C">
        <w:rPr>
          <w:rFonts w:ascii="IRBadr" w:hAnsi="IRBadr" w:cs="IRBadr"/>
          <w:sz w:val="28"/>
          <w:szCs w:val="28"/>
          <w:rtl/>
        </w:rPr>
        <w:t xml:space="preserve"> نیست، آنان حروف قرآن را حفظ کردند، اما حدود آن را ضایع ساختند، منظور تنها این است که در آیات قرآن بیندیشند و به احکامش عمل کنند، </w:t>
      </w:r>
      <w:r w:rsidR="006F5DAF" w:rsidRPr="00696E8C">
        <w:rPr>
          <w:rFonts w:ascii="IRBadr" w:hAnsi="IRBadr" w:cs="IRBadr"/>
          <w:sz w:val="28"/>
          <w:szCs w:val="28"/>
          <w:rtl/>
        </w:rPr>
        <w:t>چنان‌که</w:t>
      </w:r>
      <w:r w:rsidRPr="00696E8C">
        <w:rPr>
          <w:rFonts w:ascii="IRBadr" w:hAnsi="IRBadr" w:cs="IRBadr"/>
          <w:sz w:val="28"/>
          <w:szCs w:val="28"/>
          <w:rtl/>
        </w:rPr>
        <w:t xml:space="preserve"> خداوند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فرما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د</w:t>
      </w:r>
      <w:r w:rsidRPr="00696E8C">
        <w:rPr>
          <w:rFonts w:ascii="IRBadr" w:hAnsi="IRBadr" w:cs="IRBadr"/>
          <w:sz w:val="28"/>
          <w:szCs w:val="28"/>
          <w:rtl/>
        </w:rPr>
        <w:t>: این کتاب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است </w:t>
      </w:r>
      <w:r w:rsidR="006F5DAF" w:rsidRPr="00696E8C">
        <w:rPr>
          <w:rFonts w:ascii="IRBadr" w:hAnsi="IRBadr" w:cs="IRBadr"/>
          <w:sz w:val="28"/>
          <w:szCs w:val="28"/>
          <w:rtl/>
        </w:rPr>
        <w:t>پربرکت</w:t>
      </w:r>
      <w:r w:rsidRPr="00696E8C">
        <w:rPr>
          <w:rFonts w:ascii="IRBadr" w:hAnsi="IRBadr" w:cs="IRBadr"/>
          <w:sz w:val="28"/>
          <w:szCs w:val="28"/>
          <w:rtl/>
        </w:rPr>
        <w:t xml:space="preserve"> که ما بر تو نازل کردیم تا در آیاتش تدبر کنند</w:t>
      </w:r>
      <w:r w:rsidR="00E90BB5" w:rsidRPr="00696E8C">
        <w:rPr>
          <w:rFonts w:ascii="IRBadr" w:hAnsi="IRBadr" w:cs="IRBadr"/>
          <w:sz w:val="28"/>
          <w:szCs w:val="28"/>
          <w:rtl/>
        </w:rPr>
        <w:t>.</w:t>
      </w:r>
      <w:r w:rsidRPr="00696E8C">
        <w:rPr>
          <w:rFonts w:ascii="IRBadr" w:hAnsi="IRBadr" w:cs="IRBadr"/>
          <w:sz w:val="28"/>
          <w:szCs w:val="28"/>
        </w:rPr>
        <w:t xml:space="preserve"> </w:t>
      </w:r>
      <w:r w:rsidRPr="00696E8C">
        <w:rPr>
          <w:rFonts w:ascii="IRBadr" w:hAnsi="IRBadr" w:cs="IRBadr"/>
          <w:sz w:val="28"/>
          <w:szCs w:val="28"/>
          <w:rtl/>
        </w:rPr>
        <w:t xml:space="preserve">با توجه به این حدیث نورانی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توان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م</w:t>
      </w:r>
      <w:r w:rsidRPr="00696E8C">
        <w:rPr>
          <w:rFonts w:ascii="IRBadr" w:hAnsi="IRBadr" w:cs="IRBadr"/>
          <w:sz w:val="28"/>
          <w:szCs w:val="28"/>
          <w:rtl/>
        </w:rPr>
        <w:t xml:space="preserve"> در آداب باطنی قرآن به موارد زیر </w:t>
      </w:r>
      <w:r w:rsidR="006F5DAF" w:rsidRPr="00696E8C">
        <w:rPr>
          <w:rFonts w:ascii="IRBadr" w:hAnsi="IRBadr" w:cs="IRBadr"/>
          <w:sz w:val="28"/>
          <w:szCs w:val="28"/>
          <w:rtl/>
        </w:rPr>
        <w:t>اشاره‌کن</w:t>
      </w:r>
      <w:r w:rsidR="006F5DAF" w:rsidRPr="00696E8C">
        <w:rPr>
          <w:rFonts w:ascii="IRBadr" w:hAnsi="IRBadr" w:cs="IRBadr" w:hint="cs"/>
          <w:sz w:val="28"/>
          <w:szCs w:val="28"/>
          <w:rtl/>
        </w:rPr>
        <w:t>ی</w:t>
      </w:r>
      <w:r w:rsidR="006F5DAF" w:rsidRPr="00696E8C">
        <w:rPr>
          <w:rFonts w:ascii="IRBadr" w:hAnsi="IRBadr" w:cs="IRBadr" w:hint="eastAsia"/>
          <w:sz w:val="28"/>
          <w:szCs w:val="28"/>
          <w:rtl/>
        </w:rPr>
        <w:t>م</w:t>
      </w:r>
      <w:r w:rsidRPr="00696E8C">
        <w:rPr>
          <w:rFonts w:ascii="IRBadr" w:hAnsi="IRBadr" w:cs="IRBadr"/>
          <w:sz w:val="28"/>
          <w:szCs w:val="28"/>
        </w:rPr>
        <w:t>:</w:t>
      </w:r>
    </w:p>
    <w:p w:rsidR="008113A9" w:rsidRPr="00696E8C" w:rsidRDefault="008113A9" w:rsidP="006F5DA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96E8C">
        <w:rPr>
          <w:rFonts w:ascii="IRBadr" w:hAnsi="IRBadr" w:cs="IRBadr"/>
          <w:sz w:val="28"/>
          <w:szCs w:val="28"/>
        </w:rPr>
        <w:lastRenderedPageBreak/>
        <w:t>1</w:t>
      </w:r>
      <w:r w:rsidR="00E90BB5" w:rsidRPr="00696E8C">
        <w:rPr>
          <w:rFonts w:ascii="IRBadr" w:hAnsi="IRBadr" w:cs="IRBadr"/>
          <w:sz w:val="28"/>
          <w:szCs w:val="28"/>
          <w:rtl/>
        </w:rPr>
        <w:t>.</w:t>
      </w:r>
      <w:r w:rsidRPr="00696E8C">
        <w:rPr>
          <w:rFonts w:ascii="IRBadr" w:hAnsi="IRBadr" w:cs="IRBadr"/>
          <w:sz w:val="28"/>
          <w:szCs w:val="28"/>
        </w:rPr>
        <w:t xml:space="preserve"> </w:t>
      </w:r>
      <w:r w:rsidRPr="00696E8C">
        <w:rPr>
          <w:rFonts w:ascii="IRBadr" w:hAnsi="IRBadr" w:cs="IRBadr"/>
          <w:sz w:val="28"/>
          <w:szCs w:val="28"/>
          <w:rtl/>
        </w:rPr>
        <w:t xml:space="preserve">هرگاه به </w:t>
      </w:r>
      <w:r w:rsidR="006F5DAF" w:rsidRPr="00696E8C">
        <w:rPr>
          <w:rFonts w:ascii="IRBadr" w:hAnsi="IRBadr" w:cs="IRBadr"/>
          <w:sz w:val="28"/>
          <w:szCs w:val="28"/>
          <w:rtl/>
        </w:rPr>
        <w:t>وعده‌ا</w:t>
      </w:r>
      <w:r w:rsidR="006F5DAF" w:rsidRPr="00696E8C">
        <w:rPr>
          <w:rFonts w:ascii="IRBadr" w:hAnsi="IRBadr" w:cs="IRBadr" w:hint="cs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رسد</w:t>
      </w:r>
      <w:r w:rsidRPr="00696E8C">
        <w:rPr>
          <w:rFonts w:ascii="IRBadr" w:hAnsi="IRBadr" w:cs="IRBadr"/>
          <w:sz w:val="28"/>
          <w:szCs w:val="28"/>
          <w:rtl/>
        </w:rPr>
        <w:t xml:space="preserve">، امید رسیدن به آن را داشته باشد و </w:t>
      </w:r>
      <w:r w:rsidR="006F5DAF" w:rsidRPr="00696E8C">
        <w:rPr>
          <w:rFonts w:ascii="IRBadr" w:hAnsi="IRBadr" w:cs="IRBadr"/>
          <w:sz w:val="28"/>
          <w:szCs w:val="28"/>
          <w:rtl/>
        </w:rPr>
        <w:t>هرگاه</w:t>
      </w:r>
      <w:r w:rsidRPr="00696E8C">
        <w:rPr>
          <w:rFonts w:ascii="IRBadr" w:hAnsi="IRBadr" w:cs="IRBadr"/>
          <w:sz w:val="28"/>
          <w:szCs w:val="28"/>
          <w:rtl/>
        </w:rPr>
        <w:t xml:space="preserve"> به هشداری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رسد</w:t>
      </w:r>
      <w:r w:rsidRPr="00696E8C">
        <w:rPr>
          <w:rFonts w:ascii="IRBadr" w:hAnsi="IRBadr" w:cs="IRBadr"/>
          <w:sz w:val="28"/>
          <w:szCs w:val="28"/>
          <w:rtl/>
        </w:rPr>
        <w:t xml:space="preserve">، از </w:t>
      </w:r>
      <w:r w:rsidR="006F5DAF" w:rsidRPr="00696E8C">
        <w:rPr>
          <w:rFonts w:ascii="IRBadr" w:hAnsi="IRBadr" w:cs="IRBadr"/>
          <w:sz w:val="28"/>
          <w:szCs w:val="28"/>
          <w:rtl/>
        </w:rPr>
        <w:t>ا</w:t>
      </w:r>
      <w:r w:rsidR="006F5DAF" w:rsidRPr="00696E8C">
        <w:rPr>
          <w:rFonts w:ascii="IRBadr" w:hAnsi="IRBadr" w:cs="IRBadr" w:hint="cs"/>
          <w:sz w:val="28"/>
          <w:szCs w:val="28"/>
          <w:rtl/>
        </w:rPr>
        <w:t>ی</w:t>
      </w:r>
      <w:r w:rsidR="006F5DAF" w:rsidRPr="00696E8C">
        <w:rPr>
          <w:rFonts w:ascii="IRBadr" w:hAnsi="IRBadr" w:cs="IRBadr" w:hint="eastAsia"/>
          <w:sz w:val="28"/>
          <w:szCs w:val="28"/>
          <w:rtl/>
        </w:rPr>
        <w:t>ن‌که</w:t>
      </w:r>
      <w:r w:rsidRPr="00696E8C">
        <w:rPr>
          <w:rFonts w:ascii="IRBadr" w:hAnsi="IRBadr" w:cs="IRBadr"/>
          <w:sz w:val="28"/>
          <w:szCs w:val="28"/>
          <w:rtl/>
        </w:rPr>
        <w:t xml:space="preserve"> بدان مبتلا شود، بترسد، پس </w:t>
      </w:r>
      <w:r w:rsidR="006F5DAF" w:rsidRPr="00696E8C">
        <w:rPr>
          <w:rFonts w:ascii="IRBadr" w:hAnsi="IRBadr" w:cs="IRBadr"/>
          <w:sz w:val="28"/>
          <w:szCs w:val="28"/>
          <w:rtl/>
        </w:rPr>
        <w:t>هرگاه</w:t>
      </w:r>
      <w:r w:rsidRPr="00696E8C">
        <w:rPr>
          <w:rFonts w:ascii="IRBadr" w:hAnsi="IRBadr" w:cs="IRBadr"/>
          <w:sz w:val="28"/>
          <w:szCs w:val="28"/>
          <w:rtl/>
        </w:rPr>
        <w:t xml:space="preserve"> به آیات بهشت یا جهنم رسید، توقف کرده و از خداوند بهشت را </w:t>
      </w:r>
      <w:r w:rsidR="006F5DAF" w:rsidRPr="00696E8C">
        <w:rPr>
          <w:rFonts w:ascii="IRBadr" w:hAnsi="IRBadr" w:cs="IRBadr"/>
          <w:sz w:val="28"/>
          <w:szCs w:val="28"/>
          <w:rtl/>
        </w:rPr>
        <w:t>درخواست</w:t>
      </w:r>
      <w:r w:rsidRPr="00696E8C">
        <w:rPr>
          <w:rFonts w:ascii="IRBadr" w:hAnsi="IRBadr" w:cs="IRBadr"/>
          <w:sz w:val="28"/>
          <w:szCs w:val="28"/>
          <w:rtl/>
        </w:rPr>
        <w:t xml:space="preserve"> کند و از جهنم به او پناه ببرد،</w:t>
      </w:r>
      <w:r w:rsidR="002647FA" w:rsidRPr="00696E8C">
        <w:rPr>
          <w:rFonts w:ascii="IRBadr" w:hAnsi="IRBadr" w:cs="IRBadr"/>
          <w:sz w:val="28"/>
          <w:szCs w:val="28"/>
          <w:rtl/>
        </w:rPr>
        <w:t xml:space="preserve"> امام</w:t>
      </w:r>
      <w:r w:rsidRPr="00696E8C">
        <w:rPr>
          <w:rFonts w:ascii="IRBadr" w:hAnsi="IRBadr" w:cs="IRBadr"/>
          <w:sz w:val="28"/>
          <w:szCs w:val="28"/>
          <w:rtl/>
        </w:rPr>
        <w:t xml:space="preserve"> علی (ع) </w:t>
      </w:r>
      <w:r w:rsidR="006F5DAF" w:rsidRPr="00696E8C">
        <w:rPr>
          <w:rFonts w:ascii="IRBadr" w:hAnsi="IRBadr" w:cs="IRBadr"/>
          <w:sz w:val="28"/>
          <w:szCs w:val="28"/>
          <w:rtl/>
        </w:rPr>
        <w:t>درباره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2647FA" w:rsidRPr="00696E8C">
        <w:rPr>
          <w:rFonts w:ascii="IRBadr" w:hAnsi="IRBadr" w:cs="IRBadr"/>
          <w:sz w:val="28"/>
          <w:szCs w:val="28"/>
          <w:rtl/>
        </w:rPr>
        <w:t>و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ژگ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ها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2647FA" w:rsidRPr="00696E8C">
        <w:rPr>
          <w:rFonts w:ascii="IRBadr" w:hAnsi="IRBadr" w:cs="IRBadr"/>
          <w:sz w:val="28"/>
          <w:szCs w:val="28"/>
          <w:rtl/>
        </w:rPr>
        <w:t>مؤمن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ن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فرما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ند</w:t>
      </w:r>
      <w:r w:rsidRPr="00696E8C">
        <w:rPr>
          <w:rFonts w:ascii="IRBadr" w:hAnsi="IRBadr" w:cs="IRBadr"/>
          <w:sz w:val="28"/>
          <w:szCs w:val="28"/>
          <w:rtl/>
        </w:rPr>
        <w:t>: اما شبانگاه برو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پا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ا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ستند</w:t>
      </w:r>
      <w:r w:rsidRPr="00696E8C">
        <w:rPr>
          <w:rFonts w:ascii="IRBadr" w:hAnsi="IRBadr" w:cs="IRBadr"/>
          <w:sz w:val="28"/>
          <w:szCs w:val="28"/>
          <w:rtl/>
        </w:rPr>
        <w:t xml:space="preserve"> تلاوت قرآن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کنند</w:t>
      </w:r>
      <w:r w:rsidRPr="00696E8C">
        <w:rPr>
          <w:rFonts w:ascii="IRBadr" w:hAnsi="IRBadr" w:cs="IRBadr"/>
          <w:sz w:val="28"/>
          <w:szCs w:val="28"/>
          <w:rtl/>
        </w:rPr>
        <w:t xml:space="preserve"> با آداب مخصوص آن، هر وقت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گذرند</w:t>
      </w:r>
      <w:r w:rsidRPr="00696E8C">
        <w:rPr>
          <w:rFonts w:ascii="IRBadr" w:hAnsi="IRBadr" w:cs="IRBadr"/>
          <w:sz w:val="28"/>
          <w:szCs w:val="28"/>
          <w:rtl/>
        </w:rPr>
        <w:t xml:space="preserve"> به </w:t>
      </w:r>
      <w:r w:rsidR="002647FA" w:rsidRPr="00696E8C">
        <w:rPr>
          <w:rFonts w:ascii="IRBadr" w:hAnsi="IRBadr" w:cs="IRBadr"/>
          <w:sz w:val="28"/>
          <w:szCs w:val="28"/>
          <w:rtl/>
        </w:rPr>
        <w:t>آ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ه‌ا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که در آن تشویق است دل به آن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بندند</w:t>
      </w:r>
      <w:r w:rsidRPr="00696E8C">
        <w:rPr>
          <w:rFonts w:ascii="IRBadr" w:hAnsi="IRBadr" w:cs="IRBadr"/>
          <w:sz w:val="28"/>
          <w:szCs w:val="28"/>
          <w:rtl/>
        </w:rPr>
        <w:t xml:space="preserve"> به امید رسیدن، از شوق مانند کس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هستند که عزیز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در آستانه آمدن است چشم به آن تشویق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بندند</w:t>
      </w:r>
      <w:r w:rsidRPr="00696E8C">
        <w:rPr>
          <w:rFonts w:ascii="IRBadr" w:hAnsi="IRBadr" w:cs="IRBadr"/>
          <w:sz w:val="28"/>
          <w:szCs w:val="28"/>
          <w:rtl/>
        </w:rPr>
        <w:t xml:space="preserve"> اما وقت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به </w:t>
      </w:r>
      <w:r w:rsidR="002647FA" w:rsidRPr="00696E8C">
        <w:rPr>
          <w:rFonts w:ascii="IRBadr" w:hAnsi="IRBadr" w:cs="IRBadr"/>
          <w:sz w:val="28"/>
          <w:szCs w:val="28"/>
          <w:rtl/>
        </w:rPr>
        <w:t>آ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ه‌ا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گذرند</w:t>
      </w:r>
      <w:r w:rsidRPr="00696E8C">
        <w:rPr>
          <w:rFonts w:ascii="IRBadr" w:hAnsi="IRBadr" w:cs="IRBadr"/>
          <w:sz w:val="28"/>
          <w:szCs w:val="28"/>
          <w:rtl/>
        </w:rPr>
        <w:t xml:space="preserve"> که در آن تخویف و ترساندن است </w:t>
      </w:r>
      <w:r w:rsidR="006F5DAF" w:rsidRPr="00696E8C">
        <w:rPr>
          <w:rFonts w:ascii="IRBadr" w:hAnsi="IRBadr" w:cs="IRBadr"/>
          <w:sz w:val="28"/>
          <w:szCs w:val="28"/>
          <w:rtl/>
        </w:rPr>
        <w:t>بادل</w:t>
      </w:r>
      <w:r w:rsidRPr="00696E8C">
        <w:rPr>
          <w:rFonts w:ascii="IRBadr" w:hAnsi="IRBadr" w:cs="IRBadr"/>
          <w:sz w:val="28"/>
          <w:szCs w:val="28"/>
          <w:rtl/>
        </w:rPr>
        <w:t xml:space="preserve"> و گوش متوجه </w:t>
      </w:r>
      <w:r w:rsidR="002647FA" w:rsidRPr="00696E8C">
        <w:rPr>
          <w:rFonts w:ascii="IRBadr" w:hAnsi="IRBadr" w:cs="IRBadr"/>
          <w:sz w:val="28"/>
          <w:szCs w:val="28"/>
          <w:rtl/>
        </w:rPr>
        <w:t>آن‌اند</w:t>
      </w:r>
      <w:r w:rsidRPr="00696E8C">
        <w:rPr>
          <w:rFonts w:ascii="IRBadr" w:hAnsi="IRBadr" w:cs="IRBadr"/>
          <w:sz w:val="28"/>
          <w:szCs w:val="28"/>
        </w:rPr>
        <w:t xml:space="preserve">. </w:t>
      </w:r>
      <w:r w:rsidRPr="00696E8C">
        <w:rPr>
          <w:rFonts w:ascii="IRBadr" w:hAnsi="IRBadr" w:cs="IRBadr"/>
          <w:sz w:val="28"/>
          <w:szCs w:val="28"/>
          <w:rtl/>
        </w:rPr>
        <w:t xml:space="preserve">پوست </w:t>
      </w:r>
      <w:r w:rsidR="002647FA" w:rsidRPr="00696E8C">
        <w:rPr>
          <w:rFonts w:ascii="IRBadr" w:hAnsi="IRBadr" w:cs="IRBadr"/>
          <w:sz w:val="28"/>
          <w:szCs w:val="28"/>
          <w:rtl/>
        </w:rPr>
        <w:t>بدنشان</w:t>
      </w:r>
      <w:r w:rsidRPr="00696E8C">
        <w:rPr>
          <w:rFonts w:ascii="IRBadr" w:hAnsi="IRBadr" w:cs="IRBadr"/>
          <w:sz w:val="28"/>
          <w:szCs w:val="28"/>
          <w:rtl/>
        </w:rPr>
        <w:t xml:space="preserve"> به رعشه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افتد</w:t>
      </w:r>
      <w:r w:rsidRPr="00696E8C">
        <w:rPr>
          <w:rFonts w:ascii="IRBadr" w:hAnsi="IRBadr" w:cs="IRBadr"/>
          <w:sz w:val="28"/>
          <w:szCs w:val="28"/>
          <w:rtl/>
        </w:rPr>
        <w:t xml:space="preserve"> و </w:t>
      </w:r>
      <w:r w:rsidR="002647FA" w:rsidRPr="00696E8C">
        <w:rPr>
          <w:rFonts w:ascii="IRBadr" w:hAnsi="IRBadr" w:cs="IRBadr"/>
          <w:sz w:val="28"/>
          <w:szCs w:val="28"/>
          <w:rtl/>
        </w:rPr>
        <w:t>دل‌ها</w:t>
      </w:r>
      <w:r w:rsidRPr="00696E8C">
        <w:rPr>
          <w:rFonts w:ascii="IRBadr" w:hAnsi="IRBadr" w:cs="IRBadr"/>
          <w:sz w:val="28"/>
          <w:szCs w:val="28"/>
          <w:rtl/>
        </w:rPr>
        <w:t xml:space="preserve"> از ترس و بیم در هراس است و </w:t>
      </w:r>
      <w:r w:rsidR="002647FA" w:rsidRPr="00696E8C">
        <w:rPr>
          <w:rFonts w:ascii="IRBadr" w:hAnsi="IRBadr" w:cs="IRBadr"/>
          <w:sz w:val="28"/>
          <w:szCs w:val="28"/>
          <w:rtl/>
        </w:rPr>
        <w:t>بدن‌ها</w:t>
      </w:r>
      <w:r w:rsidRPr="00696E8C">
        <w:rPr>
          <w:rFonts w:ascii="IRBadr" w:hAnsi="IRBadr" w:cs="IRBadr"/>
          <w:sz w:val="28"/>
          <w:szCs w:val="28"/>
          <w:rtl/>
        </w:rPr>
        <w:t xml:space="preserve"> نحیف. </w:t>
      </w:r>
      <w:r w:rsidR="006F5DAF" w:rsidRPr="00696E8C">
        <w:rPr>
          <w:rFonts w:ascii="IRBadr" w:hAnsi="IRBadr" w:cs="IRBadr"/>
          <w:sz w:val="28"/>
          <w:szCs w:val="28"/>
          <w:rtl/>
        </w:rPr>
        <w:t>چنان‌که</w:t>
      </w:r>
      <w:r w:rsidRPr="00696E8C">
        <w:rPr>
          <w:rFonts w:ascii="IRBadr" w:hAnsi="IRBadr" w:cs="IRBadr"/>
          <w:sz w:val="28"/>
          <w:szCs w:val="28"/>
          <w:rtl/>
        </w:rPr>
        <w:t xml:space="preserve"> گوئ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زفیر جهنم و صدا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شعله آن و برخورد زنجیرها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آتشین در گوش </w:t>
      </w:r>
      <w:r w:rsidR="002647FA" w:rsidRPr="00696E8C">
        <w:rPr>
          <w:rFonts w:ascii="IRBadr" w:hAnsi="IRBadr" w:cs="IRBadr"/>
          <w:sz w:val="28"/>
          <w:szCs w:val="28"/>
          <w:rtl/>
        </w:rPr>
        <w:t>آن‌ها</w:t>
      </w:r>
      <w:r w:rsidRPr="00696E8C">
        <w:rPr>
          <w:rFonts w:ascii="IRBadr" w:hAnsi="IRBadr" w:cs="IRBadr"/>
          <w:sz w:val="28"/>
          <w:szCs w:val="28"/>
          <w:rtl/>
        </w:rPr>
        <w:t xml:space="preserve"> است، به رو بر زمین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افتند</w:t>
      </w:r>
      <w:r w:rsidRPr="00696E8C">
        <w:rPr>
          <w:rFonts w:ascii="IRBadr" w:hAnsi="IRBadr" w:cs="IRBadr"/>
          <w:sz w:val="28"/>
          <w:szCs w:val="28"/>
          <w:rtl/>
        </w:rPr>
        <w:t xml:space="preserve"> و </w:t>
      </w:r>
      <w:r w:rsidR="002647FA" w:rsidRPr="00696E8C">
        <w:rPr>
          <w:rFonts w:ascii="IRBadr" w:hAnsi="IRBadr" w:cs="IRBadr"/>
          <w:sz w:val="28"/>
          <w:szCs w:val="28"/>
          <w:rtl/>
        </w:rPr>
        <w:t>اشک‌ها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شان</w:t>
      </w:r>
      <w:r w:rsidRPr="00696E8C">
        <w:rPr>
          <w:rFonts w:ascii="IRBadr" w:hAnsi="IRBadr" w:cs="IRBadr"/>
          <w:sz w:val="28"/>
          <w:szCs w:val="28"/>
          <w:rtl/>
        </w:rPr>
        <w:t xml:space="preserve"> جار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شود</w:t>
      </w:r>
      <w:r w:rsidRPr="00696E8C">
        <w:rPr>
          <w:rFonts w:ascii="IRBadr" w:hAnsi="IRBadr" w:cs="IRBadr"/>
          <w:sz w:val="28"/>
          <w:szCs w:val="28"/>
          <w:rtl/>
        </w:rPr>
        <w:t xml:space="preserve">، </w:t>
      </w:r>
      <w:r w:rsidR="00E90BB5" w:rsidRPr="00696E8C">
        <w:rPr>
          <w:rFonts w:ascii="IRBadr" w:hAnsi="IRBadr" w:cs="IRBadr"/>
          <w:sz w:val="28"/>
          <w:szCs w:val="28"/>
          <w:rtl/>
        </w:rPr>
        <w:t>و برای نجات از این عذاب به خدا پناه می‌برند.</w:t>
      </w:r>
    </w:p>
    <w:p w:rsidR="008113A9" w:rsidRPr="00696E8C" w:rsidRDefault="008113A9" w:rsidP="006F5DA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96E8C">
        <w:rPr>
          <w:sz w:val="28"/>
          <w:szCs w:val="28"/>
        </w:rPr>
        <w:t> </w:t>
      </w:r>
      <w:r w:rsidRPr="00696E8C">
        <w:rPr>
          <w:rFonts w:ascii="IRBadr" w:hAnsi="IRBadr" w:cs="IRBadr"/>
          <w:sz w:val="28"/>
          <w:szCs w:val="28"/>
        </w:rPr>
        <w:t>2</w:t>
      </w:r>
      <w:r w:rsidR="00E90BB5" w:rsidRPr="00696E8C">
        <w:rPr>
          <w:rFonts w:ascii="IRBadr" w:hAnsi="IRBadr" w:cs="IRBadr"/>
          <w:sz w:val="28"/>
          <w:szCs w:val="28"/>
          <w:rtl/>
        </w:rPr>
        <w:t>.</w:t>
      </w:r>
      <w:r w:rsidRPr="00696E8C">
        <w:rPr>
          <w:rFonts w:ascii="IRBadr" w:hAnsi="IRBadr" w:cs="IRBadr"/>
          <w:sz w:val="28"/>
          <w:szCs w:val="28"/>
        </w:rPr>
        <w:t xml:space="preserve"> </w:t>
      </w:r>
      <w:r w:rsidRPr="00696E8C">
        <w:rPr>
          <w:rFonts w:ascii="IRBadr" w:hAnsi="IRBadr" w:cs="IRBadr"/>
          <w:sz w:val="28"/>
          <w:szCs w:val="28"/>
          <w:rtl/>
        </w:rPr>
        <w:t>از دیگر آداب باطنی تلاوت قرآن،</w:t>
      </w:r>
      <w:r w:rsidR="00E90BB5" w:rsidRPr="00696E8C">
        <w:rPr>
          <w:rFonts w:ascii="IRBadr" w:hAnsi="IRBadr" w:cs="IRBadr"/>
          <w:sz w:val="28"/>
          <w:szCs w:val="28"/>
          <w:rtl/>
        </w:rPr>
        <w:t xml:space="preserve"> </w:t>
      </w:r>
      <w:r w:rsidRPr="00696E8C">
        <w:rPr>
          <w:rFonts w:ascii="IRBadr" w:hAnsi="IRBadr" w:cs="IRBadr"/>
          <w:sz w:val="28"/>
          <w:szCs w:val="28"/>
          <w:rtl/>
        </w:rPr>
        <w:t xml:space="preserve">فهم قرآن و تدبر در آیاتش و دانستن و عمل به احکام الهی آن </w:t>
      </w:r>
      <w:r w:rsidR="00E90BB5" w:rsidRPr="00696E8C">
        <w:rPr>
          <w:rFonts w:ascii="IRBadr" w:hAnsi="IRBadr" w:cs="IRBadr"/>
          <w:sz w:val="28"/>
          <w:szCs w:val="28"/>
          <w:rtl/>
        </w:rPr>
        <w:t xml:space="preserve">است. </w:t>
      </w:r>
      <w:r w:rsidRPr="00696E8C">
        <w:rPr>
          <w:rFonts w:ascii="IRBadr" w:hAnsi="IRBadr" w:cs="IRBadr"/>
          <w:sz w:val="28"/>
          <w:szCs w:val="28"/>
          <w:rtl/>
        </w:rPr>
        <w:t xml:space="preserve">امام </w:t>
      </w:r>
      <w:r w:rsidR="002647FA" w:rsidRPr="00696E8C">
        <w:rPr>
          <w:rFonts w:ascii="IRBadr" w:hAnsi="IRBadr" w:cs="IRBadr"/>
          <w:sz w:val="28"/>
          <w:szCs w:val="28"/>
          <w:rtl/>
        </w:rPr>
        <w:t>صادق (</w:t>
      </w:r>
      <w:r w:rsidRPr="00696E8C">
        <w:rPr>
          <w:rFonts w:ascii="IRBadr" w:hAnsi="IRBadr" w:cs="IRBadr"/>
          <w:sz w:val="28"/>
          <w:szCs w:val="28"/>
          <w:rtl/>
        </w:rPr>
        <w:t xml:space="preserve">ع) از </w:t>
      </w:r>
      <w:r w:rsidR="006F5DAF" w:rsidRPr="00696E8C">
        <w:rPr>
          <w:rFonts w:ascii="IRBadr" w:hAnsi="IRBadr" w:cs="IRBadr"/>
          <w:sz w:val="28"/>
          <w:szCs w:val="28"/>
          <w:rtl/>
        </w:rPr>
        <w:t>ام</w:t>
      </w:r>
      <w:r w:rsidR="006F5DAF" w:rsidRPr="00696E8C">
        <w:rPr>
          <w:rFonts w:ascii="IRBadr" w:hAnsi="IRBadr" w:cs="IRBadr" w:hint="cs"/>
          <w:sz w:val="28"/>
          <w:szCs w:val="28"/>
          <w:rtl/>
        </w:rPr>
        <w:t>ی</w:t>
      </w:r>
      <w:r w:rsidR="006F5DAF" w:rsidRPr="00696E8C">
        <w:rPr>
          <w:rFonts w:ascii="IRBadr" w:hAnsi="IRBadr" w:cs="IRBadr" w:hint="eastAsia"/>
          <w:sz w:val="28"/>
          <w:szCs w:val="28"/>
          <w:rtl/>
        </w:rPr>
        <w:t>رالمؤمن</w:t>
      </w:r>
      <w:r w:rsidR="006F5DAF" w:rsidRPr="00696E8C">
        <w:rPr>
          <w:rFonts w:ascii="IRBadr" w:hAnsi="IRBadr" w:cs="IRBadr" w:hint="cs"/>
          <w:sz w:val="28"/>
          <w:szCs w:val="28"/>
          <w:rtl/>
        </w:rPr>
        <w:t>ی</w:t>
      </w:r>
      <w:r w:rsidR="006F5DAF" w:rsidRPr="00696E8C">
        <w:rPr>
          <w:rFonts w:ascii="IRBadr" w:hAnsi="IRBadr" w:cs="IRBadr" w:hint="eastAsia"/>
          <w:sz w:val="28"/>
          <w:szCs w:val="28"/>
          <w:rtl/>
        </w:rPr>
        <w:t>ن</w:t>
      </w:r>
      <w:r w:rsidRPr="00696E8C">
        <w:rPr>
          <w:rFonts w:ascii="IRBadr" w:hAnsi="IRBadr" w:cs="IRBadr"/>
          <w:sz w:val="28"/>
          <w:szCs w:val="28"/>
          <w:rtl/>
        </w:rPr>
        <w:t xml:space="preserve"> (ع</w:t>
      </w:r>
      <w:r w:rsidR="00E90BB5" w:rsidRPr="00696E8C">
        <w:rPr>
          <w:rFonts w:ascii="IRBadr" w:hAnsi="IRBadr" w:cs="IRBadr"/>
          <w:sz w:val="28"/>
          <w:szCs w:val="28"/>
          <w:rtl/>
        </w:rPr>
        <w:t xml:space="preserve">) </w:t>
      </w:r>
      <w:r w:rsidRPr="00696E8C">
        <w:rPr>
          <w:rFonts w:ascii="IRBadr" w:hAnsi="IRBadr" w:cs="IRBadr"/>
          <w:sz w:val="28"/>
          <w:szCs w:val="28"/>
          <w:rtl/>
        </w:rPr>
        <w:t xml:space="preserve">نقل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کنند</w:t>
      </w:r>
      <w:r w:rsidRPr="00696E8C">
        <w:rPr>
          <w:rFonts w:ascii="IRBadr" w:hAnsi="IRBadr" w:cs="IRBadr"/>
          <w:sz w:val="28"/>
          <w:szCs w:val="28"/>
          <w:rtl/>
        </w:rPr>
        <w:t xml:space="preserve"> که فرمود:</w:t>
      </w:r>
      <w:r w:rsidR="00E90BB5" w:rsidRPr="00696E8C">
        <w:rPr>
          <w:rFonts w:ascii="IRBadr" w:hAnsi="IRBadr" w:cs="IRBadr"/>
          <w:sz w:val="28"/>
          <w:szCs w:val="28"/>
          <w:rtl/>
        </w:rPr>
        <w:t xml:space="preserve"> آگاه ب</w:t>
      </w:r>
      <w:r w:rsidRPr="00696E8C">
        <w:rPr>
          <w:rFonts w:ascii="IRBadr" w:hAnsi="IRBadr" w:cs="IRBadr"/>
          <w:sz w:val="28"/>
          <w:szCs w:val="28"/>
          <w:rtl/>
        </w:rPr>
        <w:t>اشید در قرائتی که در آن تدبر نباشد هیچ خیری نیست</w:t>
      </w:r>
      <w:r w:rsidRPr="00696E8C">
        <w:rPr>
          <w:rFonts w:ascii="IRBadr" w:hAnsi="IRBadr" w:cs="IRBadr"/>
          <w:sz w:val="28"/>
          <w:szCs w:val="28"/>
        </w:rPr>
        <w:t>.</w:t>
      </w:r>
    </w:p>
    <w:p w:rsidR="008113A9" w:rsidRPr="00696E8C" w:rsidRDefault="008113A9" w:rsidP="006F5DA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96E8C">
        <w:rPr>
          <w:sz w:val="28"/>
          <w:szCs w:val="28"/>
        </w:rPr>
        <w:t> </w:t>
      </w:r>
      <w:r w:rsidRPr="00696E8C">
        <w:rPr>
          <w:rFonts w:ascii="IRBadr" w:hAnsi="IRBadr" w:cs="IRBadr"/>
          <w:sz w:val="28"/>
          <w:szCs w:val="28"/>
        </w:rPr>
        <w:t>3</w:t>
      </w:r>
      <w:r w:rsidR="00F46B05" w:rsidRPr="00696E8C">
        <w:rPr>
          <w:rFonts w:ascii="IRBadr" w:hAnsi="IRBadr" w:cs="IRBadr"/>
          <w:sz w:val="28"/>
          <w:szCs w:val="28"/>
          <w:rtl/>
        </w:rPr>
        <w:t xml:space="preserve">. </w:t>
      </w:r>
      <w:r w:rsidRPr="00696E8C">
        <w:rPr>
          <w:rFonts w:ascii="IRBadr" w:hAnsi="IRBadr" w:cs="IRBadr"/>
          <w:sz w:val="28"/>
          <w:szCs w:val="28"/>
          <w:rtl/>
        </w:rPr>
        <w:t xml:space="preserve">توجه به </w:t>
      </w:r>
      <w:r w:rsidR="006F5DAF" w:rsidRPr="00696E8C">
        <w:rPr>
          <w:rFonts w:ascii="IRBadr" w:hAnsi="IRBadr" w:cs="IRBadr"/>
          <w:sz w:val="28"/>
          <w:szCs w:val="28"/>
          <w:rtl/>
        </w:rPr>
        <w:t>ا</w:t>
      </w:r>
      <w:r w:rsidR="006F5DAF" w:rsidRPr="00696E8C">
        <w:rPr>
          <w:rFonts w:ascii="IRBadr" w:hAnsi="IRBadr" w:cs="IRBadr" w:hint="cs"/>
          <w:sz w:val="28"/>
          <w:szCs w:val="28"/>
          <w:rtl/>
        </w:rPr>
        <w:t>ی</w:t>
      </w:r>
      <w:r w:rsidR="006F5DAF" w:rsidRPr="00696E8C">
        <w:rPr>
          <w:rFonts w:ascii="IRBadr" w:hAnsi="IRBadr" w:cs="IRBadr" w:hint="eastAsia"/>
          <w:sz w:val="28"/>
          <w:szCs w:val="28"/>
          <w:rtl/>
        </w:rPr>
        <w:t>ن‌که</w:t>
      </w:r>
      <w:r w:rsidRPr="00696E8C">
        <w:rPr>
          <w:rFonts w:ascii="IRBadr" w:hAnsi="IRBadr" w:cs="IRBadr"/>
          <w:sz w:val="28"/>
          <w:szCs w:val="28"/>
          <w:rtl/>
        </w:rPr>
        <w:t xml:space="preserve"> قرآن کلام بشر نیست و در نظر گرفتن عظمت خالق؛ که تعظیم کلام، تعظیم متکلم است</w:t>
      </w:r>
      <w:r w:rsidRPr="00696E8C">
        <w:rPr>
          <w:rFonts w:ascii="IRBadr" w:hAnsi="IRBadr" w:cs="IRBadr"/>
          <w:sz w:val="28"/>
          <w:szCs w:val="28"/>
        </w:rPr>
        <w:t>.</w:t>
      </w:r>
    </w:p>
    <w:p w:rsidR="008113A9" w:rsidRPr="00696E8C" w:rsidRDefault="008113A9" w:rsidP="006F5DA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96E8C">
        <w:rPr>
          <w:sz w:val="28"/>
          <w:szCs w:val="28"/>
        </w:rPr>
        <w:t> </w:t>
      </w:r>
      <w:r w:rsidRPr="00696E8C">
        <w:rPr>
          <w:rFonts w:ascii="IRBadr" w:hAnsi="IRBadr" w:cs="IRBadr"/>
          <w:sz w:val="28"/>
          <w:szCs w:val="28"/>
        </w:rPr>
        <w:t>4</w:t>
      </w:r>
      <w:r w:rsidR="00F46B05" w:rsidRPr="00696E8C">
        <w:rPr>
          <w:rFonts w:ascii="IRBadr" w:hAnsi="IRBadr" w:cs="IRBadr"/>
          <w:sz w:val="28"/>
          <w:szCs w:val="28"/>
          <w:rtl/>
        </w:rPr>
        <w:t>.</w:t>
      </w:r>
      <w:r w:rsidRPr="00696E8C">
        <w:rPr>
          <w:rFonts w:ascii="IRBadr" w:hAnsi="IRBadr" w:cs="IRBadr"/>
          <w:sz w:val="28"/>
          <w:szCs w:val="28"/>
        </w:rPr>
        <w:t xml:space="preserve"> </w:t>
      </w:r>
      <w:r w:rsidRPr="00696E8C">
        <w:rPr>
          <w:rFonts w:ascii="IRBadr" w:hAnsi="IRBadr" w:cs="IRBadr"/>
          <w:sz w:val="28"/>
          <w:szCs w:val="28"/>
          <w:rtl/>
        </w:rPr>
        <w:t xml:space="preserve">از دیگر آداب باطنی تلاوت، تحلیه است، یعنی خود را متناسب با هر </w:t>
      </w:r>
      <w:r w:rsidR="006F5DAF" w:rsidRPr="00696E8C">
        <w:rPr>
          <w:rFonts w:ascii="IRBadr" w:hAnsi="IRBadr" w:cs="IRBadr"/>
          <w:sz w:val="28"/>
          <w:szCs w:val="28"/>
          <w:rtl/>
        </w:rPr>
        <w:t>آ</w:t>
      </w:r>
      <w:r w:rsidR="006F5DAF" w:rsidRPr="00696E8C">
        <w:rPr>
          <w:rFonts w:ascii="IRBadr" w:hAnsi="IRBadr" w:cs="IRBadr" w:hint="cs"/>
          <w:sz w:val="28"/>
          <w:szCs w:val="28"/>
          <w:rtl/>
        </w:rPr>
        <w:t>ی</w:t>
      </w:r>
      <w:r w:rsidR="006F5DAF" w:rsidRPr="00696E8C">
        <w:rPr>
          <w:rFonts w:ascii="IRBadr" w:hAnsi="IRBadr" w:cs="IRBadr" w:hint="eastAsia"/>
          <w:sz w:val="28"/>
          <w:szCs w:val="28"/>
          <w:rtl/>
        </w:rPr>
        <w:t>ه‌ا</w:t>
      </w:r>
      <w:r w:rsidR="006F5DAF" w:rsidRPr="00696E8C">
        <w:rPr>
          <w:rFonts w:ascii="IRBadr" w:hAnsi="IRBadr" w:cs="IRBadr" w:hint="cs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که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خواند</w:t>
      </w:r>
      <w:r w:rsidRPr="00696E8C">
        <w:rPr>
          <w:rFonts w:ascii="IRBadr" w:hAnsi="IRBadr" w:cs="IRBadr"/>
          <w:sz w:val="28"/>
          <w:szCs w:val="28"/>
          <w:rtl/>
        </w:rPr>
        <w:t xml:space="preserve"> بکند، اگر داستان و قصص انبیاء را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خواند</w:t>
      </w:r>
      <w:r w:rsidRPr="00696E8C">
        <w:rPr>
          <w:rFonts w:ascii="IRBadr" w:hAnsi="IRBadr" w:cs="IRBadr"/>
          <w:sz w:val="28"/>
          <w:szCs w:val="28"/>
          <w:rtl/>
        </w:rPr>
        <w:t xml:space="preserve"> از آن عبرت بگیرد و اگر اسماء و صفات الهی را قراءت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کند</w:t>
      </w:r>
      <w:r w:rsidRPr="00696E8C">
        <w:rPr>
          <w:rFonts w:ascii="IRBadr" w:hAnsi="IRBadr" w:cs="IRBadr"/>
          <w:sz w:val="28"/>
          <w:szCs w:val="28"/>
          <w:rtl/>
        </w:rPr>
        <w:t xml:space="preserve"> در مصادیق آن دقت کند</w:t>
      </w:r>
      <w:r w:rsidRPr="00696E8C">
        <w:rPr>
          <w:rFonts w:ascii="IRBadr" w:hAnsi="IRBadr" w:cs="IRBadr"/>
          <w:sz w:val="28"/>
          <w:szCs w:val="28"/>
        </w:rPr>
        <w:t>.</w:t>
      </w:r>
    </w:p>
    <w:p w:rsidR="008113A9" w:rsidRPr="00696E8C" w:rsidRDefault="008113A9" w:rsidP="006F5DA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96E8C">
        <w:rPr>
          <w:sz w:val="28"/>
          <w:szCs w:val="28"/>
        </w:rPr>
        <w:t> </w:t>
      </w:r>
      <w:r w:rsidRPr="00696E8C">
        <w:rPr>
          <w:rFonts w:ascii="IRBadr" w:hAnsi="IRBadr" w:cs="IRBadr"/>
          <w:sz w:val="28"/>
          <w:szCs w:val="28"/>
        </w:rPr>
        <w:t>5</w:t>
      </w:r>
      <w:r w:rsidR="00F46B05" w:rsidRPr="00696E8C">
        <w:rPr>
          <w:rFonts w:ascii="IRBadr" w:hAnsi="IRBadr" w:cs="IRBadr"/>
          <w:sz w:val="28"/>
          <w:szCs w:val="28"/>
          <w:rtl/>
        </w:rPr>
        <w:t>.</w:t>
      </w:r>
      <w:r w:rsidRPr="00696E8C">
        <w:rPr>
          <w:rFonts w:ascii="IRBadr" w:hAnsi="IRBadr" w:cs="IRBadr"/>
          <w:sz w:val="28"/>
          <w:szCs w:val="28"/>
        </w:rPr>
        <w:t xml:space="preserve"> </w:t>
      </w:r>
      <w:r w:rsidRPr="00696E8C">
        <w:rPr>
          <w:rFonts w:ascii="IRBadr" w:hAnsi="IRBadr" w:cs="IRBadr"/>
          <w:sz w:val="28"/>
          <w:szCs w:val="28"/>
          <w:rtl/>
        </w:rPr>
        <w:t xml:space="preserve">تخلیه، دیگر ادب قرائت قرآن است برای کسی که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خواهد</w:t>
      </w:r>
      <w:r w:rsidRPr="00696E8C">
        <w:rPr>
          <w:rFonts w:ascii="IRBadr" w:hAnsi="IRBadr" w:cs="IRBadr"/>
          <w:sz w:val="28"/>
          <w:szCs w:val="28"/>
          <w:rtl/>
        </w:rPr>
        <w:t xml:space="preserve"> مطلبی از قرآن </w:t>
      </w:r>
      <w:r w:rsidR="006F5DAF" w:rsidRPr="00696E8C">
        <w:rPr>
          <w:rFonts w:ascii="IRBadr" w:hAnsi="IRBadr" w:cs="IRBadr"/>
          <w:sz w:val="28"/>
          <w:szCs w:val="28"/>
          <w:rtl/>
        </w:rPr>
        <w:t>فراگ</w:t>
      </w:r>
      <w:r w:rsidR="006F5DAF" w:rsidRPr="00696E8C">
        <w:rPr>
          <w:rFonts w:ascii="IRBadr" w:hAnsi="IRBadr" w:cs="IRBadr" w:hint="cs"/>
          <w:sz w:val="28"/>
          <w:szCs w:val="28"/>
          <w:rtl/>
        </w:rPr>
        <w:t>ی</w:t>
      </w:r>
      <w:r w:rsidR="006F5DAF" w:rsidRPr="00696E8C">
        <w:rPr>
          <w:rFonts w:ascii="IRBadr" w:hAnsi="IRBadr" w:cs="IRBadr" w:hint="eastAsia"/>
          <w:sz w:val="28"/>
          <w:szCs w:val="28"/>
          <w:rtl/>
        </w:rPr>
        <w:t>رد</w:t>
      </w:r>
      <w:r w:rsidRPr="00696E8C">
        <w:rPr>
          <w:rFonts w:ascii="IRBadr" w:hAnsi="IRBadr" w:cs="IRBadr"/>
          <w:sz w:val="28"/>
          <w:szCs w:val="28"/>
          <w:rtl/>
        </w:rPr>
        <w:t xml:space="preserve">. کسی که به قرآن رجوع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کند</w:t>
      </w:r>
      <w:r w:rsidRPr="00696E8C">
        <w:rPr>
          <w:rFonts w:ascii="IRBadr" w:hAnsi="IRBadr" w:cs="IRBadr"/>
          <w:sz w:val="28"/>
          <w:szCs w:val="28"/>
          <w:rtl/>
        </w:rPr>
        <w:t xml:space="preserve"> باید خود را از </w:t>
      </w:r>
      <w:r w:rsidR="006F5DAF" w:rsidRPr="00696E8C">
        <w:rPr>
          <w:rFonts w:ascii="IRBadr" w:hAnsi="IRBadr" w:cs="IRBadr"/>
          <w:sz w:val="28"/>
          <w:szCs w:val="28"/>
          <w:rtl/>
        </w:rPr>
        <w:t>پ</w:t>
      </w:r>
      <w:r w:rsidR="006F5DAF" w:rsidRPr="00696E8C">
        <w:rPr>
          <w:rFonts w:ascii="IRBadr" w:hAnsi="IRBadr" w:cs="IRBadr" w:hint="cs"/>
          <w:sz w:val="28"/>
          <w:szCs w:val="28"/>
          <w:rtl/>
        </w:rPr>
        <w:t>ی</w:t>
      </w:r>
      <w:r w:rsidR="006F5DAF" w:rsidRPr="00696E8C">
        <w:rPr>
          <w:rFonts w:ascii="IRBadr" w:hAnsi="IRBadr" w:cs="IRBadr" w:hint="eastAsia"/>
          <w:sz w:val="28"/>
          <w:szCs w:val="28"/>
          <w:rtl/>
        </w:rPr>
        <w:t>ش‌فرض‌ها</w:t>
      </w:r>
      <w:r w:rsidR="006F5DAF" w:rsidRPr="00696E8C">
        <w:rPr>
          <w:rFonts w:ascii="IRBadr" w:hAnsi="IRBadr" w:cs="IRBadr" w:hint="cs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و غبار شبهات ذهنی خالی کند تا </w:t>
      </w:r>
      <w:r w:rsidR="002647FA" w:rsidRPr="00696E8C">
        <w:rPr>
          <w:rFonts w:ascii="IRBadr" w:hAnsi="IRBadr" w:cs="IRBadr"/>
          <w:sz w:val="28"/>
          <w:szCs w:val="28"/>
          <w:rtl/>
        </w:rPr>
        <w:t>آن‌ها</w:t>
      </w:r>
      <w:r w:rsidRPr="00696E8C">
        <w:rPr>
          <w:rFonts w:ascii="IRBadr" w:hAnsi="IRBadr" w:cs="IRBadr"/>
          <w:sz w:val="28"/>
          <w:szCs w:val="28"/>
          <w:rtl/>
        </w:rPr>
        <w:t xml:space="preserve"> بر فهم او از قرآن اثر نگذارند</w:t>
      </w:r>
      <w:r w:rsidRPr="00696E8C">
        <w:rPr>
          <w:rFonts w:ascii="IRBadr" w:hAnsi="IRBadr" w:cs="IRBadr"/>
          <w:sz w:val="28"/>
          <w:szCs w:val="28"/>
        </w:rPr>
        <w:t>.</w:t>
      </w:r>
    </w:p>
    <w:p w:rsidR="008113A9" w:rsidRPr="00696E8C" w:rsidRDefault="008113A9" w:rsidP="006F5DA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96E8C">
        <w:rPr>
          <w:sz w:val="28"/>
          <w:szCs w:val="28"/>
        </w:rPr>
        <w:t> </w:t>
      </w:r>
      <w:r w:rsidRPr="00696E8C">
        <w:rPr>
          <w:rFonts w:ascii="IRBadr" w:hAnsi="IRBadr" w:cs="IRBadr"/>
          <w:sz w:val="28"/>
          <w:szCs w:val="28"/>
        </w:rPr>
        <w:t>6</w:t>
      </w:r>
      <w:r w:rsidR="00F46B05" w:rsidRPr="00696E8C">
        <w:rPr>
          <w:rFonts w:ascii="IRBadr" w:hAnsi="IRBadr" w:cs="IRBadr"/>
          <w:sz w:val="28"/>
          <w:szCs w:val="28"/>
          <w:rtl/>
        </w:rPr>
        <w:t xml:space="preserve">. </w:t>
      </w:r>
      <w:r w:rsidRPr="00696E8C">
        <w:rPr>
          <w:rFonts w:ascii="IRBadr" w:hAnsi="IRBadr" w:cs="IRBadr"/>
          <w:sz w:val="28"/>
          <w:szCs w:val="28"/>
          <w:rtl/>
        </w:rPr>
        <w:t xml:space="preserve">از آداب باطنی تلاوت قرآن کریم </w:t>
      </w:r>
      <w:r w:rsidR="006F5DAF" w:rsidRPr="00696E8C">
        <w:rPr>
          <w:rFonts w:ascii="IRBadr" w:hAnsi="IRBadr" w:cs="IRBadr"/>
          <w:sz w:val="28"/>
          <w:szCs w:val="28"/>
          <w:rtl/>
        </w:rPr>
        <w:t>برطرف</w:t>
      </w:r>
      <w:r w:rsidRPr="00696E8C">
        <w:rPr>
          <w:rFonts w:ascii="IRBadr" w:hAnsi="IRBadr" w:cs="IRBadr"/>
          <w:sz w:val="28"/>
          <w:szCs w:val="28"/>
          <w:rtl/>
        </w:rPr>
        <w:t xml:space="preserve"> کردن صفات ناپسند، </w:t>
      </w:r>
      <w:r w:rsidR="006F5DAF" w:rsidRPr="00696E8C">
        <w:rPr>
          <w:rFonts w:ascii="IRBadr" w:hAnsi="IRBadr" w:cs="IRBadr"/>
          <w:sz w:val="28"/>
          <w:szCs w:val="28"/>
          <w:rtl/>
        </w:rPr>
        <w:t>به‌خصوص</w:t>
      </w:r>
      <w:r w:rsidRPr="00696E8C">
        <w:rPr>
          <w:rFonts w:ascii="IRBadr" w:hAnsi="IRBadr" w:cs="IRBadr"/>
          <w:sz w:val="28"/>
          <w:szCs w:val="28"/>
          <w:rtl/>
        </w:rPr>
        <w:t xml:space="preserve"> کبر</w:t>
      </w:r>
      <w:r w:rsidR="00F46B05" w:rsidRPr="00696E8C">
        <w:rPr>
          <w:rFonts w:ascii="IRBadr" w:hAnsi="IRBadr" w:cs="IRBadr"/>
          <w:sz w:val="28"/>
          <w:szCs w:val="28"/>
          <w:rtl/>
        </w:rPr>
        <w:t>،</w:t>
      </w:r>
      <w:r w:rsidRPr="00696E8C">
        <w:rPr>
          <w:rFonts w:ascii="IRBadr" w:hAnsi="IRBadr" w:cs="IRBadr"/>
          <w:sz w:val="28"/>
          <w:szCs w:val="28"/>
          <w:rtl/>
        </w:rPr>
        <w:t xml:space="preserve"> ری</w:t>
      </w:r>
      <w:r w:rsidR="00F46B05" w:rsidRPr="00696E8C">
        <w:rPr>
          <w:rFonts w:ascii="IRBadr" w:hAnsi="IRBadr" w:cs="IRBadr"/>
          <w:sz w:val="28"/>
          <w:szCs w:val="28"/>
          <w:rtl/>
        </w:rPr>
        <w:t>ا،</w:t>
      </w:r>
      <w:r w:rsidRPr="00696E8C">
        <w:rPr>
          <w:rFonts w:ascii="IRBadr" w:hAnsi="IRBadr" w:cs="IRBadr"/>
          <w:sz w:val="28"/>
          <w:szCs w:val="28"/>
          <w:rtl/>
        </w:rPr>
        <w:t xml:space="preserve"> حسد و طمع است که تا انسان </w:t>
      </w:r>
      <w:r w:rsidR="006F5DAF" w:rsidRPr="00696E8C">
        <w:rPr>
          <w:rFonts w:ascii="IRBadr" w:hAnsi="IRBadr" w:cs="IRBadr"/>
          <w:sz w:val="28"/>
          <w:szCs w:val="28"/>
          <w:rtl/>
        </w:rPr>
        <w:t>بادل</w:t>
      </w:r>
      <w:r w:rsidR="006F5DAF" w:rsidRPr="00696E8C">
        <w:rPr>
          <w:rFonts w:ascii="IRBadr" w:hAnsi="IRBadr" w:cs="IRBadr" w:hint="cs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آمیخته به این </w:t>
      </w:r>
      <w:r w:rsidR="002647FA" w:rsidRPr="00696E8C">
        <w:rPr>
          <w:rFonts w:ascii="IRBadr" w:hAnsi="IRBadr" w:cs="IRBadr"/>
          <w:sz w:val="28"/>
          <w:szCs w:val="28"/>
          <w:rtl/>
        </w:rPr>
        <w:t>زنگارها</w:t>
      </w:r>
      <w:r w:rsidRPr="00696E8C">
        <w:rPr>
          <w:rFonts w:ascii="IRBadr" w:hAnsi="IRBadr" w:cs="IRBadr"/>
          <w:sz w:val="28"/>
          <w:szCs w:val="28"/>
          <w:rtl/>
        </w:rPr>
        <w:t xml:space="preserve"> به قرآن رجوع کند، معنا و مفهوم کلام حق در او تجلی </w:t>
      </w:r>
      <w:r w:rsidR="002647FA" w:rsidRPr="00696E8C">
        <w:rPr>
          <w:rFonts w:ascii="IRBadr" w:hAnsi="IRBadr" w:cs="IRBadr"/>
          <w:sz w:val="28"/>
          <w:szCs w:val="28"/>
          <w:rtl/>
        </w:rPr>
        <w:t>نم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کند</w:t>
      </w:r>
      <w:r w:rsidRPr="00696E8C">
        <w:rPr>
          <w:rFonts w:ascii="IRBadr" w:hAnsi="IRBadr" w:cs="IRBadr"/>
          <w:sz w:val="28"/>
          <w:szCs w:val="28"/>
        </w:rPr>
        <w:t>.</w:t>
      </w:r>
    </w:p>
    <w:p w:rsidR="008113A9" w:rsidRPr="00696E8C" w:rsidRDefault="008113A9" w:rsidP="003B358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96E8C">
        <w:rPr>
          <w:sz w:val="28"/>
          <w:szCs w:val="28"/>
        </w:rPr>
        <w:lastRenderedPageBreak/>
        <w:t> </w:t>
      </w:r>
      <w:r w:rsidRPr="00696E8C">
        <w:rPr>
          <w:rFonts w:ascii="IRBadr" w:hAnsi="IRBadr" w:cs="IRBadr"/>
          <w:sz w:val="28"/>
          <w:szCs w:val="28"/>
        </w:rPr>
        <w:t>7</w:t>
      </w:r>
      <w:r w:rsidR="00481BDB" w:rsidRPr="00696E8C">
        <w:rPr>
          <w:rFonts w:ascii="IRBadr" w:hAnsi="IRBadr" w:cs="IRBadr"/>
          <w:sz w:val="28"/>
          <w:szCs w:val="28"/>
          <w:rtl/>
        </w:rPr>
        <w:t>.</w:t>
      </w:r>
      <w:r w:rsidRPr="00696E8C">
        <w:rPr>
          <w:rFonts w:ascii="IRBadr" w:hAnsi="IRBadr" w:cs="IRBadr"/>
          <w:sz w:val="28"/>
          <w:szCs w:val="28"/>
        </w:rPr>
        <w:t xml:space="preserve"> </w:t>
      </w:r>
      <w:r w:rsidRPr="00696E8C">
        <w:rPr>
          <w:rFonts w:ascii="IRBadr" w:hAnsi="IRBadr" w:cs="IRBadr"/>
          <w:sz w:val="28"/>
          <w:szCs w:val="28"/>
          <w:rtl/>
        </w:rPr>
        <w:t>از برترین آداب معنوی تلاو</w:t>
      </w:r>
      <w:bookmarkStart w:id="9" w:name="_GoBack"/>
      <w:bookmarkEnd w:id="9"/>
      <w:r w:rsidRPr="00696E8C">
        <w:rPr>
          <w:rFonts w:ascii="IRBadr" w:hAnsi="IRBadr" w:cs="IRBadr"/>
          <w:sz w:val="28"/>
          <w:szCs w:val="28"/>
          <w:rtl/>
        </w:rPr>
        <w:t xml:space="preserve">ت قرآن، طهارت روحی و معنوی است. تا انسان پاک نشده باشد، قرآن حقیقت خودش را به او نشان </w:t>
      </w:r>
      <w:r w:rsidR="002647FA" w:rsidRPr="00696E8C">
        <w:rPr>
          <w:rFonts w:ascii="IRBadr" w:hAnsi="IRBadr" w:cs="IRBadr"/>
          <w:sz w:val="28"/>
          <w:szCs w:val="28"/>
          <w:rtl/>
        </w:rPr>
        <w:t>نم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دهد</w:t>
      </w:r>
      <w:r w:rsidRPr="00696E8C">
        <w:rPr>
          <w:rFonts w:ascii="IRBadr" w:hAnsi="IRBadr" w:cs="IRBadr"/>
          <w:sz w:val="28"/>
          <w:szCs w:val="28"/>
          <w:rtl/>
        </w:rPr>
        <w:t>، چرا خودش فرموده است:</w:t>
      </w:r>
      <w:r w:rsidR="006F5DAF" w:rsidRPr="00696E8C">
        <w:rPr>
          <w:rFonts w:ascii="IRBadr" w:hAnsi="IRBadr" w:cs="IRBadr" w:hint="cs"/>
          <w:sz w:val="28"/>
          <w:szCs w:val="28"/>
          <w:rtl/>
        </w:rPr>
        <w:t>«</w:t>
      </w:r>
      <w:r w:rsidR="005D67C5" w:rsidRPr="00696E8C">
        <w:rPr>
          <w:rFonts w:ascii="IRBadr" w:hAnsi="IRBadr" w:cs="IRBadr" w:hint="cs"/>
          <w:b/>
          <w:bCs/>
          <w:sz w:val="28"/>
          <w:szCs w:val="28"/>
          <w:rtl/>
        </w:rPr>
        <w:t>لا</w:t>
      </w:r>
      <w:r w:rsidR="005D67C5" w:rsidRPr="00696E8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D67C5" w:rsidRPr="00696E8C">
        <w:rPr>
          <w:rFonts w:ascii="IRBadr" w:hAnsi="IRBadr" w:cs="IRBadr" w:hint="cs"/>
          <w:b/>
          <w:bCs/>
          <w:sz w:val="28"/>
          <w:szCs w:val="28"/>
          <w:rtl/>
        </w:rPr>
        <w:t>يَمَسُّهُ</w:t>
      </w:r>
      <w:r w:rsidR="005D67C5" w:rsidRPr="00696E8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D67C5" w:rsidRPr="00696E8C">
        <w:rPr>
          <w:rFonts w:ascii="IRBadr" w:hAnsi="IRBadr" w:cs="IRBadr" w:hint="cs"/>
          <w:b/>
          <w:bCs/>
          <w:sz w:val="28"/>
          <w:szCs w:val="28"/>
          <w:rtl/>
        </w:rPr>
        <w:t>إِلاَّ</w:t>
      </w:r>
      <w:r w:rsidR="005D67C5" w:rsidRPr="00696E8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D67C5" w:rsidRPr="00696E8C">
        <w:rPr>
          <w:rFonts w:ascii="IRBadr" w:hAnsi="IRBadr" w:cs="IRBadr" w:hint="cs"/>
          <w:b/>
          <w:bCs/>
          <w:sz w:val="28"/>
          <w:szCs w:val="28"/>
          <w:rtl/>
        </w:rPr>
        <w:t>الْمُطَهَّرُونَ</w:t>
      </w:r>
      <w:r w:rsidR="006F5DAF" w:rsidRPr="00696E8C">
        <w:rPr>
          <w:rFonts w:ascii="IRBadr" w:hAnsi="IRBadr" w:cs="IRBadr" w:hint="cs"/>
          <w:sz w:val="28"/>
          <w:szCs w:val="28"/>
          <w:rtl/>
        </w:rPr>
        <w:t>»</w:t>
      </w:r>
      <w:r w:rsidR="003B358F" w:rsidRPr="00696E8C">
        <w:rPr>
          <w:rStyle w:val="aff1"/>
          <w:rFonts w:ascii="IRBadr" w:hAnsi="IRBadr" w:cs="IRBadr"/>
          <w:sz w:val="28"/>
          <w:szCs w:val="28"/>
          <w:rtl/>
        </w:rPr>
        <w:footnoteReference w:id="18"/>
      </w:r>
      <w:r w:rsidRPr="00696E8C">
        <w:rPr>
          <w:rFonts w:ascii="IRBadr" w:hAnsi="IRBadr" w:cs="IRBadr"/>
          <w:sz w:val="28"/>
          <w:szCs w:val="28"/>
          <w:rtl/>
        </w:rPr>
        <w:t>،</w:t>
      </w:r>
      <w:r w:rsidRPr="00696E8C">
        <w:rPr>
          <w:rFonts w:ascii="IRBadr" w:hAnsi="IRBadr" w:cs="IRBadr"/>
          <w:sz w:val="28"/>
          <w:szCs w:val="28"/>
        </w:rPr>
        <w:t xml:space="preserve"> </w:t>
      </w:r>
      <w:r w:rsidRPr="00696E8C">
        <w:rPr>
          <w:rFonts w:ascii="IRBadr" w:hAnsi="IRBadr" w:cs="IRBadr"/>
          <w:sz w:val="28"/>
          <w:szCs w:val="28"/>
          <w:rtl/>
        </w:rPr>
        <w:t>به قول شاعر: پاک شو اول و پس دیده بر آن پاک انداز</w:t>
      </w:r>
      <w:r w:rsidR="00481BDB" w:rsidRPr="00696E8C">
        <w:rPr>
          <w:rFonts w:ascii="IRBadr" w:hAnsi="IRBadr" w:cs="IRBadr"/>
          <w:sz w:val="28"/>
          <w:szCs w:val="28"/>
          <w:rtl/>
        </w:rPr>
        <w:t>.</w:t>
      </w:r>
      <w:r w:rsidRPr="00696E8C">
        <w:rPr>
          <w:sz w:val="28"/>
          <w:szCs w:val="28"/>
        </w:rPr>
        <w:t> </w:t>
      </w:r>
    </w:p>
    <w:p w:rsidR="008113A9" w:rsidRPr="00696E8C" w:rsidRDefault="008113A9" w:rsidP="006F5DA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96E8C">
        <w:rPr>
          <w:rFonts w:ascii="IRBadr" w:hAnsi="IRBadr" w:cs="IRBadr"/>
          <w:sz w:val="28"/>
          <w:szCs w:val="28"/>
        </w:rPr>
        <w:t>8</w:t>
      </w:r>
      <w:r w:rsidR="00481BDB" w:rsidRPr="00696E8C">
        <w:rPr>
          <w:rFonts w:ascii="IRBadr" w:hAnsi="IRBadr" w:cs="IRBadr"/>
          <w:sz w:val="28"/>
          <w:szCs w:val="28"/>
          <w:rtl/>
        </w:rPr>
        <w:t>.</w:t>
      </w:r>
      <w:r w:rsidRPr="00696E8C">
        <w:rPr>
          <w:rFonts w:ascii="IRBadr" w:hAnsi="IRBadr" w:cs="IRBadr"/>
          <w:sz w:val="28"/>
          <w:szCs w:val="28"/>
        </w:rPr>
        <w:t xml:space="preserve"> </w:t>
      </w:r>
      <w:r w:rsidRPr="00696E8C">
        <w:rPr>
          <w:rFonts w:ascii="IRBadr" w:hAnsi="IRBadr" w:cs="IRBadr"/>
          <w:sz w:val="28"/>
          <w:szCs w:val="28"/>
          <w:rtl/>
        </w:rPr>
        <w:t xml:space="preserve">از دیگر آداب معنوی تلاوت قرآن آن است که قاری به قرآن؛ نه </w:t>
      </w:r>
      <w:r w:rsidR="006F5DAF" w:rsidRPr="00696E8C">
        <w:rPr>
          <w:rFonts w:ascii="IRBadr" w:hAnsi="IRBadr" w:cs="IRBadr"/>
          <w:sz w:val="28"/>
          <w:szCs w:val="28"/>
          <w:rtl/>
        </w:rPr>
        <w:t>به‌عنوان</w:t>
      </w:r>
      <w:r w:rsidRPr="00696E8C">
        <w:rPr>
          <w:rFonts w:ascii="IRBadr" w:hAnsi="IRBadr" w:cs="IRBadr"/>
          <w:sz w:val="28"/>
          <w:szCs w:val="28"/>
          <w:rtl/>
        </w:rPr>
        <w:t xml:space="preserve"> یک متن بلکه </w:t>
      </w:r>
      <w:r w:rsidR="006F5DAF" w:rsidRPr="00696E8C">
        <w:rPr>
          <w:rFonts w:ascii="IRBadr" w:hAnsi="IRBadr" w:cs="IRBadr"/>
          <w:sz w:val="28"/>
          <w:szCs w:val="28"/>
          <w:rtl/>
        </w:rPr>
        <w:t>به‌عنوان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6F5DAF" w:rsidRPr="00696E8C">
        <w:rPr>
          <w:rFonts w:ascii="IRBadr" w:hAnsi="IRBadr" w:cs="IRBadr"/>
          <w:sz w:val="28"/>
          <w:szCs w:val="28"/>
          <w:rtl/>
        </w:rPr>
        <w:t>نسخه‌ا</w:t>
      </w:r>
      <w:r w:rsidR="006F5DAF" w:rsidRPr="00696E8C">
        <w:rPr>
          <w:rFonts w:ascii="IRBadr" w:hAnsi="IRBadr" w:cs="IRBadr" w:hint="cs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6F5DAF" w:rsidRPr="00696E8C">
        <w:rPr>
          <w:rFonts w:ascii="IRBadr" w:hAnsi="IRBadr" w:cs="IRBadr"/>
          <w:sz w:val="28"/>
          <w:szCs w:val="28"/>
          <w:rtl/>
        </w:rPr>
        <w:t>شفابخش</w:t>
      </w:r>
      <w:r w:rsidRPr="00696E8C">
        <w:rPr>
          <w:rFonts w:ascii="IRBadr" w:hAnsi="IRBadr" w:cs="IRBadr"/>
          <w:sz w:val="28"/>
          <w:szCs w:val="28"/>
          <w:rtl/>
        </w:rPr>
        <w:t xml:space="preserve"> نگاه کرده و از آن چنین انتظاری داشته باشد. در روایت است که کسانی هستند که به قرآن با چنین دیدی نگاه کرده و از آن دوای </w:t>
      </w:r>
      <w:r w:rsidR="002647FA" w:rsidRPr="00696E8C">
        <w:rPr>
          <w:rFonts w:ascii="IRBadr" w:hAnsi="IRBadr" w:cs="IRBadr"/>
          <w:sz w:val="28"/>
          <w:szCs w:val="28"/>
          <w:rtl/>
        </w:rPr>
        <w:t>دردها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خود را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طلبند</w:t>
      </w:r>
      <w:r w:rsidRPr="00696E8C">
        <w:rPr>
          <w:rFonts w:ascii="IRBadr" w:hAnsi="IRBadr" w:cs="IRBadr"/>
          <w:sz w:val="28"/>
          <w:szCs w:val="28"/>
          <w:rtl/>
        </w:rPr>
        <w:t xml:space="preserve">. خداوند به خاطر چنین قاریانی که شفای قلوبشان را از قرآن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گ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رند</w:t>
      </w:r>
      <w:r w:rsidRPr="00696E8C">
        <w:rPr>
          <w:rFonts w:ascii="IRBadr" w:hAnsi="IRBadr" w:cs="IRBadr"/>
          <w:sz w:val="28"/>
          <w:szCs w:val="28"/>
          <w:rtl/>
        </w:rPr>
        <w:t xml:space="preserve">، بلا و دشمنان را از مردم دور کرده و باران رحمتش را بر آنان نازل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کند</w:t>
      </w:r>
      <w:r w:rsidR="00481BDB" w:rsidRPr="00696E8C">
        <w:rPr>
          <w:rFonts w:ascii="IRBadr" w:hAnsi="IRBadr" w:cs="IRBadr"/>
          <w:sz w:val="28"/>
          <w:szCs w:val="28"/>
          <w:rtl/>
        </w:rPr>
        <w:t>.</w:t>
      </w:r>
    </w:p>
    <w:p w:rsidR="008113A9" w:rsidRPr="00696E8C" w:rsidRDefault="00481BDB" w:rsidP="006F5DAF">
      <w:pPr>
        <w:bidi/>
        <w:spacing w:before="120" w:after="120" w:line="360" w:lineRule="auto"/>
        <w:jc w:val="both"/>
        <w:rPr>
          <w:rFonts w:ascii="IRBadr" w:eastAsia="Times New Roman" w:hAnsi="IRBadr" w:cs="IRBadr"/>
          <w:b/>
          <w:bCs/>
          <w:sz w:val="28"/>
          <w:rtl/>
          <w:lang w:bidi="ar-SA"/>
        </w:rPr>
      </w:pPr>
      <w:r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«بِسْمِ اللَّهِ الرَّحْمَنِ الرَّحِ</w:t>
      </w:r>
      <w:r w:rsidR="002647FA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مِ إِنَّا أَنْزَلْنَاهُ فِ</w:t>
      </w:r>
      <w:r w:rsidR="002647FA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لَ</w:t>
      </w:r>
      <w:r w:rsidR="002647FA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لَةِ الْقَدْرِ وَمَا أَدْرَا</w:t>
      </w:r>
      <w:r w:rsidR="002647FA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مَا لَ</w:t>
      </w:r>
      <w:r w:rsidR="002647FA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لَةُ الْقَدْرِ لَ</w:t>
      </w:r>
      <w:r w:rsidR="002647FA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لَةُ الْقَدْرِ خَ</w:t>
      </w:r>
      <w:r w:rsidR="002647FA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رٌ مِنْ أَلْفِ شَهْرٍ تَنَزَّلُ الْمَلَائِ</w:t>
      </w:r>
      <w:r w:rsidR="002647FA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ةُ وَالرُّوحُ </w:t>
      </w:r>
      <w:r w:rsidR="002647FA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ف</w:t>
      </w:r>
      <w:r w:rsidR="002647FA" w:rsidRPr="00696E8C">
        <w:rPr>
          <w:rFonts w:ascii="IRBadr" w:eastAsia="Times New Roman" w:hAnsi="IRBadr" w:cs="IRBadr" w:hint="cs"/>
          <w:b/>
          <w:bCs/>
          <w:sz w:val="28"/>
          <w:rtl/>
          <w:lang w:bidi="ar-SA"/>
        </w:rPr>
        <w:t>ی‌</w:t>
      </w:r>
      <w:r w:rsidR="002647FA" w:rsidRPr="00696E8C">
        <w:rPr>
          <w:rFonts w:ascii="IRBadr" w:eastAsia="Times New Roman" w:hAnsi="IRBadr" w:cs="IRBadr" w:hint="eastAsia"/>
          <w:b/>
          <w:bCs/>
          <w:sz w:val="28"/>
          <w:rtl/>
          <w:lang w:bidi="ar-SA"/>
        </w:rPr>
        <w:t>ها</w:t>
      </w:r>
      <w:r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بِإِذْنِ رَبِّهِمْ مِنْ </w:t>
      </w:r>
      <w:r w:rsidR="002647FA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لِّ أَمْرٍ سَلَامٌ هِ</w:t>
      </w:r>
      <w:r w:rsidR="002647FA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حَتَّ</w:t>
      </w:r>
      <w:r w:rsidR="002647FA"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مَطْلَعِ الْفَجْرِ»</w:t>
      </w:r>
      <w:r w:rsidRPr="00696E8C">
        <w:rPr>
          <w:rStyle w:val="aff1"/>
          <w:rFonts w:ascii="IRBadr" w:eastAsia="Times New Roman" w:hAnsi="IRBadr" w:cs="IRBadr"/>
          <w:b/>
          <w:bCs/>
          <w:sz w:val="28"/>
          <w:rtl/>
          <w:lang w:bidi="ar-SA"/>
        </w:rPr>
        <w:footnoteReference w:id="19"/>
      </w:r>
    </w:p>
    <w:p w:rsidR="00481BDB" w:rsidRPr="00696E8C" w:rsidRDefault="00481BDB" w:rsidP="006F5DAF">
      <w:pPr>
        <w:pStyle w:val="1"/>
        <w:rPr>
          <w:rtl/>
          <w:lang w:bidi="ar-SA"/>
        </w:rPr>
      </w:pPr>
      <w:bookmarkStart w:id="10" w:name="_Toc426502939"/>
      <w:r w:rsidRPr="00696E8C">
        <w:rPr>
          <w:rtl/>
          <w:lang w:bidi="ar-SA"/>
        </w:rPr>
        <w:t>خطبه دوم</w:t>
      </w:r>
      <w:bookmarkEnd w:id="10"/>
    </w:p>
    <w:p w:rsidR="006F5DAF" w:rsidRPr="00696E8C" w:rsidRDefault="00E56BBF" w:rsidP="006F5DAF">
      <w:pPr>
        <w:bidi/>
        <w:jc w:val="both"/>
      </w:pPr>
      <w:r w:rsidRPr="00696E8C">
        <w:rPr>
          <w:rFonts w:ascii="IRBadr" w:hAnsi="IRBadr" w:cs="IRBadr"/>
          <w:b/>
          <w:bCs/>
          <w:sz w:val="28"/>
          <w:rtl/>
        </w:rPr>
        <w:t xml:space="preserve">اعوذ بالله السمیع العلیم من الشیطان الرجیم بسم الله الرحمن </w:t>
      </w:r>
      <w:r w:rsidR="006F5DAF" w:rsidRPr="00696E8C">
        <w:rPr>
          <w:rFonts w:ascii="IRBadr" w:hAnsi="IRBadr" w:cs="IRBadr"/>
          <w:b/>
          <w:bCs/>
          <w:sz w:val="28"/>
          <w:rtl/>
        </w:rPr>
        <w:t>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والرسول المسدد المصطفی الأمجد اب</w:t>
      </w:r>
      <w:r w:rsidR="006F5DAF" w:rsidRPr="00696E8C">
        <w:rPr>
          <w:rFonts w:ascii="IRBadr" w:hAnsi="IRBadr" w:cs="IRBadr" w:hint="cs"/>
          <w:b/>
          <w:bCs/>
          <w:sz w:val="28"/>
          <w:rtl/>
        </w:rPr>
        <w:t>ی‌</w:t>
      </w:r>
      <w:r w:rsidR="006F5DAF" w:rsidRPr="00696E8C">
        <w:rPr>
          <w:rFonts w:ascii="IRBadr" w:hAnsi="IRBadr" w:cs="IRBadr" w:hint="eastAsia"/>
          <w:b/>
          <w:bCs/>
          <w:sz w:val="28"/>
          <w:rtl/>
        </w:rPr>
        <w:t>القاسم</w:t>
      </w:r>
      <w:r w:rsidR="006F5DAF" w:rsidRPr="00696E8C">
        <w:rPr>
          <w:rFonts w:ascii="IRBadr" w:hAnsi="IRBadr" w:cs="IRBadr"/>
          <w:b/>
          <w:bCs/>
          <w:sz w:val="28"/>
          <w:rtl/>
        </w:rPr>
        <w:t xml:space="preserve"> محمد (ص)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="003B358F">
        <w:rPr>
          <w:rFonts w:ascii="IRBadr" w:hAnsi="IRBadr" w:cs="IRBadr" w:hint="cs"/>
          <w:b/>
          <w:bCs/>
          <w:sz w:val="28"/>
          <w:rtl/>
        </w:rPr>
        <w:t>ال</w:t>
      </w:r>
      <w:r w:rsidR="006F5DAF" w:rsidRPr="00696E8C">
        <w:rPr>
          <w:rFonts w:ascii="IRBadr" w:hAnsi="IRBadr" w:cs="IRBadr"/>
          <w:b/>
          <w:bCs/>
          <w:sz w:val="28"/>
          <w:rtl/>
        </w:rPr>
        <w:t xml:space="preserve">حسن بن علی و </w:t>
      </w:r>
      <w:r w:rsidR="003B358F">
        <w:rPr>
          <w:rFonts w:ascii="IRBadr" w:hAnsi="IRBadr" w:cs="IRBadr" w:hint="cs"/>
          <w:b/>
          <w:bCs/>
          <w:sz w:val="28"/>
          <w:rtl/>
        </w:rPr>
        <w:t>ال</w:t>
      </w:r>
      <w:r w:rsidR="006F5DAF" w:rsidRPr="00696E8C">
        <w:rPr>
          <w:rFonts w:ascii="IRBadr" w:hAnsi="IRBadr" w:cs="IRBadr"/>
          <w:b/>
          <w:bCs/>
          <w:sz w:val="28"/>
          <w:rtl/>
        </w:rPr>
        <w:t>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</w:t>
      </w:r>
    </w:p>
    <w:p w:rsidR="001D792D" w:rsidRPr="00696E8C" w:rsidRDefault="00E56BBF" w:rsidP="006F5DAF">
      <w:pPr>
        <w:tabs>
          <w:tab w:val="left" w:pos="0"/>
        </w:tabs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696E8C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 بسم الله الرحمن الرحیم یا أَیهَا الَّذِینَ آمَنُوا اتَّقُوا اللَّهَ حَقَّ تُقَاتِهِ وَلَا تَمُوتُنَّ إِلَّا وَأَنْتُمْ مُسْلِمُونَ</w:t>
      </w:r>
      <w:r w:rsidRPr="00696E8C">
        <w:rPr>
          <w:rStyle w:val="aff1"/>
          <w:rFonts w:ascii="IRBadr" w:hAnsi="IRBadr" w:cs="IRBadr"/>
          <w:b/>
          <w:bCs/>
          <w:sz w:val="28"/>
          <w:rtl/>
        </w:rPr>
        <w:footnoteReference w:id="20"/>
      </w:r>
      <w:r w:rsidRPr="00696E8C">
        <w:rPr>
          <w:rFonts w:ascii="IRBadr" w:hAnsi="IRBadr" w:cs="IRBadr"/>
          <w:b/>
          <w:bCs/>
          <w:sz w:val="28"/>
          <w:rtl/>
        </w:rPr>
        <w:t xml:space="preserve"> عباد الله اوصیکم و نفسی بتقوی اللّه.</w:t>
      </w:r>
    </w:p>
    <w:p w:rsidR="00481BDB" w:rsidRPr="00696E8C" w:rsidRDefault="008054F5" w:rsidP="006F5DAF">
      <w:pPr>
        <w:pStyle w:val="1"/>
        <w:rPr>
          <w:rtl/>
          <w:lang w:bidi="ar-SA"/>
        </w:rPr>
      </w:pPr>
      <w:bookmarkStart w:id="11" w:name="_Toc426502940"/>
      <w:r w:rsidRPr="00696E8C">
        <w:rPr>
          <w:rtl/>
          <w:lang w:bidi="ar-SA"/>
        </w:rPr>
        <w:lastRenderedPageBreak/>
        <w:t>فرازهایی از خطبه 204 نهج‌البلاغه</w:t>
      </w:r>
      <w:bookmarkEnd w:id="11"/>
    </w:p>
    <w:p w:rsidR="008054F5" w:rsidRPr="00696E8C" w:rsidRDefault="006F746A" w:rsidP="006F5DA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696E8C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8054F5" w:rsidRPr="00696E8C">
        <w:rPr>
          <w:rFonts w:ascii="IRBadr" w:hAnsi="IRBadr" w:cs="IRBadr"/>
          <w:b/>
          <w:bCs/>
          <w:sz w:val="28"/>
          <w:szCs w:val="28"/>
          <w:rtl/>
        </w:rPr>
        <w:t>تَجَهَّزُوا رَحِمَکُمُ اللَّهُ! فَقَدْ نُودِ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="008054F5" w:rsidRPr="00696E8C">
        <w:rPr>
          <w:rFonts w:ascii="IRBadr" w:hAnsi="IRBadr" w:cs="IRBadr"/>
          <w:b/>
          <w:bCs/>
          <w:sz w:val="28"/>
          <w:szCs w:val="28"/>
          <w:rtl/>
        </w:rPr>
        <w:t xml:space="preserve"> فِ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="008054F5" w:rsidRPr="00696E8C">
        <w:rPr>
          <w:rFonts w:ascii="IRBadr" w:hAnsi="IRBadr" w:cs="IRBadr"/>
          <w:b/>
          <w:bCs/>
          <w:sz w:val="28"/>
          <w:szCs w:val="28"/>
          <w:rtl/>
        </w:rPr>
        <w:t>کُمْ بِالرَّحِ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="008054F5" w:rsidRPr="00696E8C">
        <w:rPr>
          <w:rFonts w:ascii="IRBadr" w:hAnsi="IRBadr" w:cs="IRBadr"/>
          <w:b/>
          <w:bCs/>
          <w:sz w:val="28"/>
          <w:szCs w:val="28"/>
          <w:rtl/>
        </w:rPr>
        <w:t>لِ، وَأَقِلُّوا الْعُرْجَةَ عَلَ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="008054F5" w:rsidRPr="00696E8C">
        <w:rPr>
          <w:rFonts w:ascii="IRBadr" w:hAnsi="IRBadr" w:cs="IRBadr"/>
          <w:b/>
          <w:bCs/>
          <w:sz w:val="28"/>
          <w:szCs w:val="28"/>
          <w:rtl/>
        </w:rPr>
        <w:t xml:space="preserve"> الدُّنْ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="008054F5" w:rsidRPr="00696E8C">
        <w:rPr>
          <w:rFonts w:ascii="IRBadr" w:hAnsi="IRBadr" w:cs="IRBadr"/>
          <w:b/>
          <w:bCs/>
          <w:sz w:val="28"/>
          <w:szCs w:val="28"/>
          <w:rtl/>
        </w:rPr>
        <w:t>ا، وَانْقَلِبُوا بِصَالِحِ مَا بِحَضْرَتِکُمْ مِنَ الزَّادِ، فَإِنَّ أَمَامَکُمْ عَقَبَةً کَؤُوداً، وَمَنَازِلَ مَخُوفَةً مَهُولَةً، لاَبُدَّ مِنَ الْوُرُودِ عَلَ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="008054F5" w:rsidRPr="00696E8C">
        <w:rPr>
          <w:rFonts w:ascii="IRBadr" w:hAnsi="IRBadr" w:cs="IRBadr"/>
          <w:b/>
          <w:bCs/>
          <w:sz w:val="28"/>
          <w:szCs w:val="28"/>
          <w:rtl/>
        </w:rPr>
        <w:t>هَا، وَالْوُقُوفِ عِنْدَهَا</w:t>
      </w:r>
      <w:r w:rsidR="008054F5" w:rsidRPr="00696E8C">
        <w:rPr>
          <w:rFonts w:ascii="IRBadr" w:hAnsi="IRBadr" w:cs="IRBadr"/>
          <w:b/>
          <w:bCs/>
          <w:sz w:val="28"/>
          <w:szCs w:val="28"/>
        </w:rPr>
        <w:t>.</w:t>
      </w:r>
      <w:r w:rsidR="002647FA" w:rsidRPr="00696E8C">
        <w:rPr>
          <w:rFonts w:ascii="IRBadr" w:hAnsi="IRBadr" w:cs="IRBadr"/>
          <w:b/>
          <w:bCs/>
          <w:sz w:val="28"/>
          <w:szCs w:val="28"/>
        </w:rPr>
        <w:t xml:space="preserve"> </w:t>
      </w:r>
      <w:r w:rsidR="008054F5" w:rsidRPr="00696E8C">
        <w:rPr>
          <w:rFonts w:ascii="IRBadr" w:hAnsi="IRBadr" w:cs="IRBadr"/>
          <w:b/>
          <w:bCs/>
          <w:sz w:val="28"/>
          <w:szCs w:val="28"/>
          <w:rtl/>
        </w:rPr>
        <w:t>وَاعْلَمُوا أَنَّ مَلَاحِظَ الْمَنِ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="008054F5" w:rsidRPr="00696E8C">
        <w:rPr>
          <w:rFonts w:ascii="IRBadr" w:hAnsi="IRBadr" w:cs="IRBadr"/>
          <w:b/>
          <w:bCs/>
          <w:sz w:val="28"/>
          <w:szCs w:val="28"/>
          <w:rtl/>
        </w:rPr>
        <w:t>ةِ نَحْوَکُمْ دَانِ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="008054F5" w:rsidRPr="00696E8C">
        <w:rPr>
          <w:rFonts w:ascii="IRBadr" w:hAnsi="IRBadr" w:cs="IRBadr"/>
          <w:b/>
          <w:bCs/>
          <w:sz w:val="28"/>
          <w:szCs w:val="28"/>
          <w:rtl/>
        </w:rPr>
        <w:t>ةٌ، وَکَأَنَّکُمْ بِمَخَالِبِهَا وَقَدْ نَشِبَتْ فِ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="008054F5" w:rsidRPr="00696E8C">
        <w:rPr>
          <w:rFonts w:ascii="IRBadr" w:hAnsi="IRBadr" w:cs="IRBadr"/>
          <w:b/>
          <w:bCs/>
          <w:sz w:val="28"/>
          <w:szCs w:val="28"/>
          <w:rtl/>
        </w:rPr>
        <w:t xml:space="preserve">کُمْ، وَقَدْ دَهَمَتْکُمْ 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ف</w:t>
      </w:r>
      <w:r w:rsidR="002647FA" w:rsidRPr="00696E8C">
        <w:rPr>
          <w:rFonts w:ascii="IRBadr" w:hAnsi="IRBadr" w:cs="IRBadr" w:hint="cs"/>
          <w:b/>
          <w:bCs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b/>
          <w:bCs/>
          <w:sz w:val="28"/>
          <w:szCs w:val="28"/>
          <w:rtl/>
        </w:rPr>
        <w:t>ها</w:t>
      </w:r>
      <w:r w:rsidR="008054F5" w:rsidRPr="00696E8C">
        <w:rPr>
          <w:rFonts w:ascii="IRBadr" w:hAnsi="IRBadr" w:cs="IRBadr"/>
          <w:b/>
          <w:bCs/>
          <w:sz w:val="28"/>
          <w:szCs w:val="28"/>
          <w:rtl/>
        </w:rPr>
        <w:t xml:space="preserve"> مُفْظِعَاتُ الْأُمُورِ، وَمُعْضِلَاتُ الْمحْذُورِ. فَقَطِّعُوا عَلَائِقَ الدُّنْ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="008054F5" w:rsidRPr="00696E8C">
        <w:rPr>
          <w:rFonts w:ascii="IRBadr" w:hAnsi="IRBadr" w:cs="IRBadr"/>
          <w:b/>
          <w:bCs/>
          <w:sz w:val="28"/>
          <w:szCs w:val="28"/>
          <w:rtl/>
        </w:rPr>
        <w:t>ا وَاسْتَظْهِرُوا بِزَادِ التَّقْوَ</w:t>
      </w:r>
      <w:r w:rsidR="002647FA" w:rsidRPr="00696E8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96E8C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8054F5" w:rsidRPr="00696E8C">
        <w:rPr>
          <w:rFonts w:ascii="IRBadr" w:hAnsi="IRBadr" w:cs="IRBadr"/>
          <w:b/>
          <w:bCs/>
          <w:sz w:val="28"/>
          <w:szCs w:val="28"/>
        </w:rPr>
        <w:t>.</w:t>
      </w:r>
    </w:p>
    <w:p w:rsidR="008054F5" w:rsidRPr="00696E8C" w:rsidRDefault="008054F5" w:rsidP="006F5DA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696E8C">
        <w:rPr>
          <w:rFonts w:ascii="IRBadr" w:hAnsi="IRBadr" w:cs="IRBadr"/>
          <w:sz w:val="28"/>
          <w:szCs w:val="28"/>
          <w:rtl/>
        </w:rPr>
        <w:t>آماده حرکت شو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د، خدا </w:t>
      </w:r>
      <w:r w:rsidR="006F746A" w:rsidRPr="00696E8C">
        <w:rPr>
          <w:rFonts w:ascii="IRBadr" w:hAnsi="IRBadr" w:cs="IRBadr"/>
          <w:sz w:val="28"/>
          <w:szCs w:val="28"/>
          <w:rtl/>
        </w:rPr>
        <w:t>شمارا</w:t>
      </w:r>
      <w:r w:rsidRPr="00696E8C">
        <w:rPr>
          <w:rFonts w:ascii="IRBadr" w:hAnsi="IRBadr" w:cs="IRBadr"/>
          <w:sz w:val="28"/>
          <w:szCs w:val="28"/>
          <w:rtl/>
        </w:rPr>
        <w:t xml:space="preserve"> ب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امرزد، که بانگ کوچ را سر دادند، وابستگ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به زندگ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دن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ا را کم کن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د، و با زاد و توشه ن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کو </w:t>
      </w:r>
      <w:r w:rsidR="006F746A" w:rsidRPr="00696E8C">
        <w:rPr>
          <w:rFonts w:ascii="IRBadr" w:hAnsi="IRBadr" w:cs="IRBadr"/>
          <w:sz w:val="28"/>
          <w:szCs w:val="28"/>
          <w:rtl/>
        </w:rPr>
        <w:t>به‌سو</w:t>
      </w:r>
      <w:r w:rsidR="006F746A" w:rsidRPr="00696E8C">
        <w:rPr>
          <w:rFonts w:ascii="IRBadr" w:hAnsi="IRBadr" w:cs="IRBadr" w:hint="cs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آخرت </w:t>
      </w:r>
      <w:r w:rsidR="006F746A" w:rsidRPr="00696E8C">
        <w:rPr>
          <w:rFonts w:ascii="IRBadr" w:hAnsi="IRBadr" w:cs="IRBadr"/>
          <w:sz w:val="28"/>
          <w:szCs w:val="28"/>
          <w:rtl/>
        </w:rPr>
        <w:t>بازگرد</w:t>
      </w:r>
      <w:r w:rsidR="006F746A" w:rsidRPr="00696E8C">
        <w:rPr>
          <w:rFonts w:ascii="IRBadr" w:hAnsi="IRBadr" w:cs="IRBadr" w:hint="cs"/>
          <w:sz w:val="28"/>
          <w:szCs w:val="28"/>
          <w:rtl/>
        </w:rPr>
        <w:t>ی</w:t>
      </w:r>
      <w:r w:rsidR="006F746A" w:rsidRPr="00696E8C">
        <w:rPr>
          <w:rFonts w:ascii="IRBadr" w:hAnsi="IRBadr" w:cs="IRBadr" w:hint="eastAsia"/>
          <w:sz w:val="28"/>
          <w:szCs w:val="28"/>
          <w:rtl/>
        </w:rPr>
        <w:t>د</w:t>
      </w:r>
      <w:r w:rsidRPr="00696E8C">
        <w:rPr>
          <w:rFonts w:ascii="IRBadr" w:hAnsi="IRBadr" w:cs="IRBadr"/>
          <w:sz w:val="28"/>
          <w:szCs w:val="28"/>
          <w:rtl/>
        </w:rPr>
        <w:t>، که پ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شاپ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ش شما </w:t>
      </w:r>
      <w:r w:rsidR="006F746A" w:rsidRPr="00696E8C">
        <w:rPr>
          <w:rFonts w:ascii="IRBadr" w:hAnsi="IRBadr" w:cs="IRBadr"/>
          <w:sz w:val="28"/>
          <w:szCs w:val="28"/>
          <w:rtl/>
        </w:rPr>
        <w:t>گردنه‌ا</w:t>
      </w:r>
      <w:r w:rsidR="006F746A" w:rsidRPr="00696E8C">
        <w:rPr>
          <w:rFonts w:ascii="IRBadr" w:hAnsi="IRBadr" w:cs="IRBadr" w:hint="cs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سخت و دشوار، و </w:t>
      </w:r>
      <w:r w:rsidR="002647FA" w:rsidRPr="00696E8C">
        <w:rPr>
          <w:rFonts w:ascii="IRBadr" w:hAnsi="IRBadr" w:cs="IRBadr"/>
          <w:sz w:val="28"/>
          <w:szCs w:val="28"/>
          <w:rtl/>
        </w:rPr>
        <w:t>منزلگاه‌ها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یی</w:t>
      </w:r>
      <w:r w:rsidRPr="00696E8C">
        <w:rPr>
          <w:rFonts w:ascii="IRBadr" w:hAnsi="IRBadr" w:cs="IRBadr"/>
          <w:sz w:val="28"/>
          <w:szCs w:val="28"/>
          <w:rtl/>
        </w:rPr>
        <w:t xml:space="preserve"> ترسناک وجود دارد، که با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د در آنجاها فرود آ</w:t>
      </w:r>
      <w:r w:rsidR="002647FA" w:rsidRPr="00696E8C">
        <w:rPr>
          <w:rFonts w:ascii="IRBadr" w:hAnsi="IRBadr" w:cs="IRBadr"/>
          <w:sz w:val="28"/>
          <w:szCs w:val="28"/>
          <w:rtl/>
        </w:rPr>
        <w:t>یی</w:t>
      </w:r>
      <w:r w:rsidRPr="00696E8C">
        <w:rPr>
          <w:rFonts w:ascii="IRBadr" w:hAnsi="IRBadr" w:cs="IRBadr"/>
          <w:sz w:val="28"/>
          <w:szCs w:val="28"/>
          <w:rtl/>
        </w:rPr>
        <w:t>د، و توقّف کن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د، آگاه باش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د، که فاصله </w:t>
      </w:r>
      <w:r w:rsidR="002647FA" w:rsidRPr="00696E8C">
        <w:rPr>
          <w:rFonts w:ascii="IRBadr" w:hAnsi="IRBadr" w:cs="IRBadr"/>
          <w:sz w:val="28"/>
          <w:szCs w:val="28"/>
          <w:rtl/>
        </w:rPr>
        <w:t>نگاه‌ها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مرگ بر شما کوتاه، و گو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ا </w:t>
      </w:r>
      <w:r w:rsidR="002647FA" w:rsidRPr="00696E8C">
        <w:rPr>
          <w:rFonts w:ascii="IRBadr" w:hAnsi="IRBadr" w:cs="IRBadr"/>
          <w:sz w:val="28"/>
          <w:szCs w:val="28"/>
          <w:rtl/>
        </w:rPr>
        <w:t>چنگال‌ها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ش</w:t>
      </w:r>
      <w:r w:rsidRPr="00696E8C">
        <w:rPr>
          <w:rFonts w:ascii="IRBadr" w:hAnsi="IRBadr" w:cs="IRBadr"/>
          <w:sz w:val="28"/>
          <w:szCs w:val="28"/>
          <w:rtl/>
        </w:rPr>
        <w:t xml:space="preserve"> را در جان شما فرو برده است، کارها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دشوار دن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ا مرگ را از 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ادتان برده، و بلاها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</w:t>
      </w:r>
      <w:r w:rsidR="006F746A" w:rsidRPr="00696E8C">
        <w:rPr>
          <w:rFonts w:ascii="IRBadr" w:hAnsi="IRBadr" w:cs="IRBadr"/>
          <w:sz w:val="28"/>
          <w:szCs w:val="28"/>
          <w:rtl/>
        </w:rPr>
        <w:t>طاقت‌فرسا</w:t>
      </w:r>
      <w:r w:rsidRPr="00696E8C">
        <w:rPr>
          <w:rFonts w:ascii="IRBadr" w:hAnsi="IRBadr" w:cs="IRBadr"/>
          <w:sz w:val="28"/>
          <w:szCs w:val="28"/>
          <w:rtl/>
        </w:rPr>
        <w:t xml:space="preserve"> آن را از شما پنهان داشته است، پس پ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وندها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خود را با دن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ا قطع کن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د، و از پره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زکار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کمک بگ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ر</w:t>
      </w:r>
      <w:r w:rsidR="002647FA" w:rsidRPr="00696E8C">
        <w:rPr>
          <w:rFonts w:ascii="IRBadr" w:hAnsi="IRBadr" w:cs="IRBadr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>د</w:t>
      </w:r>
      <w:r w:rsidRPr="00696E8C">
        <w:rPr>
          <w:rFonts w:ascii="IRBadr" w:hAnsi="IRBadr" w:cs="IRBadr"/>
          <w:sz w:val="28"/>
          <w:szCs w:val="28"/>
        </w:rPr>
        <w:t>.</w:t>
      </w:r>
    </w:p>
    <w:p w:rsidR="00F62B68" w:rsidRPr="00696E8C" w:rsidRDefault="009F3EAF" w:rsidP="006F5DAF">
      <w:pPr>
        <w:pStyle w:val="1"/>
        <w:rPr>
          <w:rtl/>
        </w:rPr>
      </w:pPr>
      <w:bookmarkStart w:id="12" w:name="_Toc426502941"/>
      <w:r w:rsidRPr="00696E8C">
        <w:rPr>
          <w:rtl/>
        </w:rPr>
        <w:t>هفته بسیج</w:t>
      </w:r>
      <w:bookmarkEnd w:id="12"/>
    </w:p>
    <w:p w:rsidR="00570442" w:rsidRPr="00696E8C" w:rsidRDefault="00570442" w:rsidP="006F5DA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96E8C">
        <w:rPr>
          <w:rFonts w:ascii="IRBadr" w:hAnsi="IRBadr" w:cs="IRBadr"/>
          <w:sz w:val="28"/>
          <w:szCs w:val="28"/>
          <w:rtl/>
        </w:rPr>
        <w:t xml:space="preserve">بعد از پایان جنگ تحمیلی افرادی گمان </w:t>
      </w:r>
      <w:r w:rsidR="002647FA" w:rsidRPr="00696E8C">
        <w:rPr>
          <w:rFonts w:ascii="IRBadr" w:hAnsi="IRBadr" w:cs="IRBadr"/>
          <w:sz w:val="28"/>
          <w:szCs w:val="28"/>
          <w:rtl/>
        </w:rPr>
        <w:t>م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ی‌</w:t>
      </w:r>
      <w:r w:rsidR="002647FA" w:rsidRPr="00696E8C">
        <w:rPr>
          <w:rFonts w:ascii="IRBadr" w:hAnsi="IRBadr" w:cs="IRBadr" w:hint="eastAsia"/>
          <w:sz w:val="28"/>
          <w:szCs w:val="28"/>
          <w:rtl/>
        </w:rPr>
        <w:t>کردند</w:t>
      </w:r>
      <w:r w:rsidRPr="00696E8C">
        <w:rPr>
          <w:rFonts w:ascii="IRBadr" w:hAnsi="IRBadr" w:cs="IRBadr"/>
          <w:sz w:val="28"/>
          <w:szCs w:val="28"/>
          <w:rtl/>
        </w:rPr>
        <w:t xml:space="preserve"> که دیگر نیازی به بسیج و بسیجی نیست اما امام راحل با درایت و هوشیاری تمام اعلام کردند که بسیج </w:t>
      </w:r>
      <w:r w:rsidR="006F746A" w:rsidRPr="00696E8C">
        <w:rPr>
          <w:rFonts w:ascii="IRBadr" w:hAnsi="IRBadr" w:cs="IRBadr"/>
          <w:sz w:val="28"/>
          <w:szCs w:val="28"/>
          <w:rtl/>
        </w:rPr>
        <w:t>تمام‌شدن</w:t>
      </w:r>
      <w:r w:rsidR="006F746A" w:rsidRPr="00696E8C">
        <w:rPr>
          <w:rFonts w:ascii="IRBadr" w:hAnsi="IRBadr" w:cs="IRBadr" w:hint="cs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نیست و باید </w:t>
      </w:r>
      <w:r w:rsidR="006F746A" w:rsidRPr="00696E8C">
        <w:rPr>
          <w:rFonts w:ascii="IRBadr" w:hAnsi="IRBadr" w:cs="IRBadr"/>
          <w:sz w:val="28"/>
          <w:szCs w:val="28"/>
          <w:rtl/>
        </w:rPr>
        <w:t>روزبه‌روز</w:t>
      </w:r>
      <w:r w:rsidRPr="00696E8C">
        <w:rPr>
          <w:rFonts w:ascii="IRBadr" w:hAnsi="IRBadr" w:cs="IRBadr"/>
          <w:sz w:val="28"/>
          <w:szCs w:val="28"/>
          <w:rtl/>
        </w:rPr>
        <w:t xml:space="preserve"> توسعه و گسترش پیدا کند. استکبار جهانی با درک جایگاه و تأثیرگذاری فرهنگ بسیجی در جامعه همواره با </w:t>
      </w:r>
      <w:r w:rsidR="002647FA" w:rsidRPr="00696E8C">
        <w:rPr>
          <w:rFonts w:ascii="IRBadr" w:hAnsi="IRBadr" w:cs="IRBadr"/>
          <w:sz w:val="28"/>
          <w:szCs w:val="28"/>
          <w:rtl/>
        </w:rPr>
        <w:t>توطئه‌ها</w:t>
      </w:r>
      <w:r w:rsidR="002647FA" w:rsidRPr="00696E8C">
        <w:rPr>
          <w:rFonts w:ascii="IRBadr" w:hAnsi="IRBadr" w:cs="IRBadr" w:hint="cs"/>
          <w:sz w:val="28"/>
          <w:szCs w:val="28"/>
          <w:rtl/>
        </w:rPr>
        <w:t>ی</w:t>
      </w:r>
      <w:r w:rsidRPr="00696E8C">
        <w:rPr>
          <w:rFonts w:ascii="IRBadr" w:hAnsi="IRBadr" w:cs="IRBadr"/>
          <w:sz w:val="28"/>
          <w:szCs w:val="28"/>
          <w:rtl/>
        </w:rPr>
        <w:t xml:space="preserve"> داخلی و خارجی تلاش دارد اهداف بسیج را هدف قرار دهد</w:t>
      </w:r>
      <w:r w:rsidRPr="00696E8C">
        <w:rPr>
          <w:rFonts w:ascii="IRBadr" w:hAnsi="IRBadr" w:cs="IRBadr"/>
          <w:sz w:val="28"/>
          <w:szCs w:val="28"/>
        </w:rPr>
        <w:t>.</w:t>
      </w:r>
    </w:p>
    <w:p w:rsidR="0014623E" w:rsidRPr="00696E8C" w:rsidRDefault="00525284" w:rsidP="006F5DAF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تقویت نگرش مجموعه بسیج برای احیای فریضه </w:t>
      </w:r>
      <w:r w:rsidR="006F746A" w:rsidRPr="00696E8C">
        <w:rPr>
          <w:rFonts w:ascii="IRBadr" w:eastAsia="Times New Roman" w:hAnsi="IRBadr" w:cs="IRBadr"/>
          <w:sz w:val="28"/>
          <w:rtl/>
          <w:lang w:bidi="ar-SA"/>
        </w:rPr>
        <w:t>امربه‌معروف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و نهی از منکر با </w:t>
      </w:r>
      <w:r w:rsidR="006F746A" w:rsidRPr="00696E8C">
        <w:rPr>
          <w:rFonts w:ascii="IRBadr" w:eastAsia="Times New Roman" w:hAnsi="IRBadr" w:cs="IRBadr"/>
          <w:sz w:val="28"/>
          <w:rtl/>
          <w:lang w:bidi="ar-SA"/>
        </w:rPr>
        <w:t>تک</w:t>
      </w:r>
      <w:r w:rsidR="006F746A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F746A" w:rsidRPr="00696E8C">
        <w:rPr>
          <w:rFonts w:ascii="IRBadr" w:eastAsia="Times New Roman" w:hAnsi="IRBadr" w:cs="IRBadr" w:hint="eastAsia"/>
          <w:sz w:val="28"/>
          <w:rtl/>
          <w:lang w:bidi="ar-SA"/>
        </w:rPr>
        <w:t>ه‌بر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ترویج معروفات و جلوگیری از اشاعه منکرات از 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ز</w:t>
      </w:r>
      <w:r w:rsidR="002647FA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647FA" w:rsidRPr="00696E8C">
        <w:rPr>
          <w:rFonts w:ascii="IRBadr" w:eastAsia="Times New Roman" w:hAnsi="IRBadr" w:cs="IRBadr" w:hint="eastAsia"/>
          <w:sz w:val="28"/>
          <w:rtl/>
          <w:lang w:bidi="ar-SA"/>
        </w:rPr>
        <w:t>رساخت‌ها</w:t>
      </w:r>
      <w:r w:rsidR="002647FA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تربیتی بسیج است. بسیج فرهنگ مدافع اسلام و 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ارزش‌هاست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و تا زمانی که اسلام و 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ارزش‌ها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و قرآن هست بسیج و تفکر بسیجی باید در جامعه حاکم باشد و اگر فرهنگ بسیجی در هر </w:t>
      </w:r>
      <w:r w:rsidR="006F746A" w:rsidRPr="00696E8C">
        <w:rPr>
          <w:rFonts w:ascii="IRBadr" w:eastAsia="Times New Roman" w:hAnsi="IRBadr" w:cs="IRBadr"/>
          <w:sz w:val="28"/>
          <w:rtl/>
          <w:lang w:bidi="ar-SA"/>
        </w:rPr>
        <w:t>نقطه‌ا</w:t>
      </w:r>
      <w:r w:rsidR="006F746A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از جهان باشد 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توطئه‌ها</w:t>
      </w:r>
      <w:r w:rsidR="002647FA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دشمن و استکبار را خنثی خواهد کرد</w:t>
      </w:r>
      <w:r w:rsidRPr="00696E8C">
        <w:rPr>
          <w:rFonts w:ascii="IRBadr" w:eastAsia="Times New Roman" w:hAnsi="IRBadr" w:cs="IRBadr"/>
          <w:sz w:val="28"/>
          <w:lang w:bidi="ar-SA"/>
        </w:rPr>
        <w:t>.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بسیج همواره مدافع حقوق مستضعفان در سراسر عالم بوده و 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مهم‌تر</w:t>
      </w:r>
      <w:r w:rsidR="002647FA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647FA" w:rsidRPr="00696E8C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تفکر بسیجی استکبارستیزی و مقابله با ظلم و ستم است</w:t>
      </w:r>
      <w:r w:rsidRPr="00696E8C">
        <w:rPr>
          <w:rFonts w:ascii="IRBadr" w:eastAsia="Times New Roman" w:hAnsi="IRBadr" w:cs="IRBadr"/>
          <w:sz w:val="28"/>
          <w:lang w:bidi="ar-SA"/>
        </w:rPr>
        <w:t>.</w:t>
      </w:r>
    </w:p>
    <w:p w:rsidR="00525284" w:rsidRPr="00696E8C" w:rsidRDefault="008A0238" w:rsidP="006F5DAF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696E8C">
        <w:rPr>
          <w:rFonts w:ascii="IRBadr" w:eastAsia="Times New Roman" w:hAnsi="IRBadr" w:cs="IRBadr"/>
          <w:b/>
          <w:bCs/>
          <w:sz w:val="28"/>
          <w:rtl/>
          <w:lang w:bidi="ar-SA"/>
        </w:rPr>
        <w:lastRenderedPageBreak/>
        <w:t xml:space="preserve">نکته: </w:t>
      </w:r>
      <w:r w:rsidR="0014623E" w:rsidRPr="00696E8C">
        <w:rPr>
          <w:rFonts w:ascii="IRBadr" w:eastAsia="Times New Roman" w:hAnsi="IRBadr" w:cs="IRBadr"/>
          <w:sz w:val="28"/>
          <w:rtl/>
          <w:lang w:bidi="ar-SA"/>
        </w:rPr>
        <w:t xml:space="preserve">هفته بسیج فرصتی برای بیان 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ارزش‌ها</w:t>
      </w:r>
      <w:r w:rsidR="0014623E" w:rsidRPr="00696E8C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6F746A" w:rsidRPr="00696E8C">
        <w:rPr>
          <w:rFonts w:ascii="IRBadr" w:eastAsia="Times New Roman" w:hAnsi="IRBadr" w:cs="IRBadr"/>
          <w:sz w:val="28"/>
          <w:rtl/>
          <w:lang w:bidi="ar-SA"/>
        </w:rPr>
        <w:t>ازخودگذشتگ</w:t>
      </w:r>
      <w:r w:rsidR="006F746A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14623E" w:rsidRPr="00696E8C">
        <w:rPr>
          <w:rFonts w:ascii="IRBadr" w:eastAsia="Times New Roman" w:hAnsi="IRBadr" w:cs="IRBadr"/>
          <w:sz w:val="28"/>
          <w:rtl/>
          <w:lang w:bidi="ar-SA"/>
        </w:rPr>
        <w:t xml:space="preserve"> بسیجیان است و باید تلاش کرد تا فرهنگ بسیجی در جامعه نهادینه شود</w:t>
      </w:r>
      <w:r w:rsidR="0014623E" w:rsidRPr="00696E8C">
        <w:rPr>
          <w:rFonts w:ascii="IRBadr" w:eastAsia="Times New Roman" w:hAnsi="IRBadr" w:cs="IRBadr"/>
          <w:sz w:val="28"/>
          <w:lang w:bidi="ar-SA"/>
        </w:rPr>
        <w:t>.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ترویج و نهادینه کردن فرهنگ بسیج و بسیجی در جامعه از 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مهم‌تر</w:t>
      </w:r>
      <w:r w:rsidR="002647FA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647FA" w:rsidRPr="00696E8C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647FA" w:rsidRPr="00696E8C">
        <w:rPr>
          <w:rFonts w:ascii="IRBadr" w:eastAsia="Times New Roman" w:hAnsi="IRBadr" w:cs="IRBadr"/>
          <w:sz w:val="28"/>
          <w:rtl/>
          <w:lang w:bidi="ar-SA"/>
        </w:rPr>
        <w:t>راه‌ها</w:t>
      </w:r>
      <w:r w:rsidR="002647FA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حفظ دستاوردهای انقلاب اسلامی است که جوانان و نوجوانان باید بر این امر مهم توجه کنند</w:t>
      </w:r>
      <w:r w:rsidRPr="00696E8C">
        <w:rPr>
          <w:rFonts w:ascii="IRBadr" w:eastAsia="Times New Roman" w:hAnsi="IRBadr" w:cs="IRBadr"/>
          <w:sz w:val="28"/>
          <w:lang w:bidi="ar-SA"/>
        </w:rPr>
        <w:t>.</w:t>
      </w:r>
    </w:p>
    <w:p w:rsidR="00B72A06" w:rsidRPr="00696E8C" w:rsidRDefault="00EB2A62" w:rsidP="006F5DAF">
      <w:pPr>
        <w:pStyle w:val="1"/>
        <w:rPr>
          <w:rtl/>
          <w:lang w:bidi="ar-SA"/>
        </w:rPr>
      </w:pPr>
      <w:bookmarkStart w:id="13" w:name="_Toc426502942"/>
      <w:r w:rsidRPr="00696E8C">
        <w:rPr>
          <w:rtl/>
          <w:lang w:bidi="ar-SA"/>
        </w:rPr>
        <w:t>اشاره‌ای مختصر به حوادث</w:t>
      </w:r>
      <w:r w:rsidR="008A0037" w:rsidRPr="00696E8C">
        <w:rPr>
          <w:rtl/>
          <w:lang w:bidi="ar-SA"/>
        </w:rPr>
        <w:t xml:space="preserve"> اخیر</w:t>
      </w:r>
      <w:r w:rsidRPr="00696E8C">
        <w:rPr>
          <w:rtl/>
          <w:lang w:bidi="ar-SA"/>
        </w:rPr>
        <w:t xml:space="preserve"> در افغانستان</w:t>
      </w:r>
      <w:bookmarkEnd w:id="13"/>
    </w:p>
    <w:p w:rsidR="007F0BC5" w:rsidRPr="00696E8C" w:rsidRDefault="007F0BC5" w:rsidP="00696E8C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در راستای </w:t>
      </w:r>
      <w:r w:rsidR="006F746A" w:rsidRPr="00696E8C">
        <w:rPr>
          <w:rFonts w:ascii="IRBadr" w:eastAsia="Times New Roman" w:hAnsi="IRBadr" w:cs="IRBadr"/>
          <w:sz w:val="28"/>
          <w:rtl/>
          <w:lang w:bidi="ar-SA"/>
        </w:rPr>
        <w:t>راه‌حل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F746A" w:rsidRPr="00696E8C">
        <w:rPr>
          <w:rFonts w:ascii="IRBadr" w:eastAsia="Times New Roman" w:hAnsi="IRBadr" w:cs="IRBadr"/>
          <w:sz w:val="28"/>
          <w:rtl/>
          <w:lang w:bidi="ar-SA"/>
        </w:rPr>
        <w:t>بن</w:t>
      </w:r>
      <w:r w:rsidR="006F746A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F746A" w:rsidRPr="00696E8C">
        <w:rPr>
          <w:rFonts w:ascii="IRBadr" w:eastAsia="Times New Roman" w:hAnsi="IRBadr" w:cs="IRBadr" w:hint="eastAsia"/>
          <w:sz w:val="28"/>
          <w:rtl/>
          <w:lang w:bidi="ar-SA"/>
        </w:rPr>
        <w:t>اد</w:t>
      </w:r>
      <w:r w:rsidR="006F746A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F746A" w:rsidRPr="00696E8C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بحران افغانستان </w:t>
      </w:r>
      <w:r w:rsidR="006F746A" w:rsidRPr="00696E8C">
        <w:rPr>
          <w:rFonts w:ascii="IRBadr" w:eastAsia="Times New Roman" w:hAnsi="IRBadr" w:cs="IRBadr"/>
          <w:sz w:val="28"/>
          <w:rtl/>
          <w:lang w:bidi="ar-SA"/>
        </w:rPr>
        <w:t>خودآگاه</w:t>
      </w:r>
      <w:r w:rsidR="006F746A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بالاتر از</w:t>
      </w:r>
      <w:r w:rsidRPr="00696E8C"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="006F746A" w:rsidRPr="00696E8C">
        <w:rPr>
          <w:rFonts w:ascii="IRBadr" w:eastAsia="Times New Roman" w:hAnsi="IRBadr" w:cs="IRBadr"/>
          <w:sz w:val="28"/>
          <w:rtl/>
          <w:lang w:bidi="ar-SA"/>
        </w:rPr>
        <w:t>هر نوع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  آگاهی اعم از فلسفی، علمی و </w:t>
      </w:r>
      <w:r w:rsidR="006F746A" w:rsidRPr="00696E8C">
        <w:rPr>
          <w:rFonts w:ascii="IRBadr" w:eastAsia="Times New Roman" w:hAnsi="IRBadr" w:cs="IRBadr"/>
          <w:sz w:val="28"/>
          <w:rtl/>
          <w:lang w:bidi="ar-SA"/>
        </w:rPr>
        <w:t>تکن</w:t>
      </w:r>
      <w:r w:rsidR="006F746A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F746A" w:rsidRPr="00696E8C">
        <w:rPr>
          <w:rFonts w:ascii="IRBadr" w:eastAsia="Times New Roman" w:hAnsi="IRBadr" w:cs="IRBadr" w:hint="eastAsia"/>
          <w:sz w:val="28"/>
          <w:rtl/>
          <w:lang w:bidi="ar-SA"/>
        </w:rPr>
        <w:t>ک</w:t>
      </w:r>
      <w:r w:rsidR="006F746A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قرار دارد و باید هم </w:t>
      </w:r>
      <w:r w:rsidR="006F746A" w:rsidRPr="00696E8C">
        <w:rPr>
          <w:rFonts w:ascii="IRBadr" w:eastAsia="Times New Roman" w:hAnsi="IRBadr" w:cs="IRBadr"/>
          <w:sz w:val="28"/>
          <w:rtl/>
          <w:lang w:bidi="ar-SA"/>
        </w:rPr>
        <w:t>به‌مثابه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یک جوهر شناسنده و </w:t>
      </w:r>
      <w:r w:rsidR="006F746A" w:rsidRPr="00696E8C">
        <w:rPr>
          <w:rFonts w:ascii="IRBadr" w:eastAsia="Times New Roman" w:hAnsi="IRBadr" w:cs="IRBadr"/>
          <w:sz w:val="28"/>
          <w:rtl/>
          <w:lang w:bidi="ar-SA"/>
        </w:rPr>
        <w:t>استخراج‌کننده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ارزش واقعی یک انسان</w:t>
      </w:r>
      <w:r w:rsidR="00696E8C" w:rsidRPr="00696E8C">
        <w:rPr>
          <w:rFonts w:ascii="IRBadr" w:eastAsia="Times New Roman" w:hAnsi="IRBadr" w:cs="IRBadr" w:hint="cs"/>
          <w:sz w:val="28"/>
          <w:rtl/>
          <w:lang w:bidi="ar-SA"/>
        </w:rPr>
        <w:t>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یک واحد فردی و در فرآیند و مناسبات اجتماعی ب</w:t>
      </w:r>
      <w:r w:rsidR="007F5821" w:rsidRPr="00696E8C">
        <w:rPr>
          <w:rFonts w:ascii="IRBadr" w:eastAsia="Times New Roman" w:hAnsi="IRBadr" w:cs="IRBadr" w:hint="cs"/>
          <w:sz w:val="28"/>
          <w:rtl/>
          <w:lang w:bidi="ar-SA"/>
        </w:rPr>
        <w:t xml:space="preserve">ه 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حیث یک ارزش ملی نگریسته شود. </w:t>
      </w:r>
      <w:r w:rsidR="002230C1" w:rsidRPr="00696E8C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="007F5821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230C1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که خود</w:t>
      </w:r>
      <w:r w:rsidR="007F5821" w:rsidRPr="00696E8C"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>را</w:t>
      </w:r>
      <w:r w:rsidRPr="00696E8C">
        <w:rPr>
          <w:rFonts w:ascii="IRBadr" w:eastAsia="Times New Roman" w:hAnsi="IRBadr" w:cs="IRBadr"/>
          <w:sz w:val="28"/>
          <w:lang w:bidi="ar-SA"/>
        </w:rPr>
        <w:t xml:space="preserve">  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متولیان فکری و سیاسی جامعه </w:t>
      </w:r>
      <w:r w:rsidR="006F746A" w:rsidRPr="00696E8C">
        <w:rPr>
          <w:rFonts w:ascii="IRBadr" w:eastAsia="Times New Roman" w:hAnsi="IRBadr" w:cs="IRBadr"/>
          <w:sz w:val="28"/>
          <w:rtl/>
          <w:lang w:bidi="ar-SA"/>
        </w:rPr>
        <w:t>جنگ‌زده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ما </w:t>
      </w:r>
      <w:r w:rsidR="002230C1" w:rsidRPr="00696E8C">
        <w:rPr>
          <w:rFonts w:ascii="IRBadr" w:eastAsia="Times New Roman" w:hAnsi="IRBadr" w:cs="IRBadr"/>
          <w:sz w:val="28"/>
          <w:rtl/>
          <w:lang w:bidi="ar-SA"/>
        </w:rPr>
        <w:t>م</w:t>
      </w:r>
      <w:r w:rsidR="002230C1" w:rsidRPr="00696E8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230C1" w:rsidRPr="00696E8C">
        <w:rPr>
          <w:rFonts w:ascii="IRBadr" w:eastAsia="Times New Roman" w:hAnsi="IRBadr" w:cs="IRBadr" w:hint="eastAsia"/>
          <w:sz w:val="28"/>
          <w:rtl/>
          <w:lang w:bidi="ar-SA"/>
        </w:rPr>
        <w:t>شمارند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و با ادعای حرفی برای </w:t>
      </w:r>
      <w:r w:rsidR="007F5821" w:rsidRPr="00696E8C">
        <w:rPr>
          <w:rFonts w:ascii="IRBadr" w:eastAsia="Times New Roman" w:hAnsi="IRBadr" w:cs="IRBadr"/>
          <w:sz w:val="28"/>
          <w:rtl/>
          <w:lang w:bidi="ar-SA"/>
        </w:rPr>
        <w:t xml:space="preserve">گفتن در </w:t>
      </w:r>
      <w:r w:rsidR="006F746A" w:rsidRPr="00696E8C">
        <w:rPr>
          <w:rFonts w:ascii="IRBadr" w:eastAsia="Times New Roman" w:hAnsi="IRBadr" w:cs="IRBadr"/>
          <w:sz w:val="28"/>
          <w:rtl/>
          <w:lang w:bidi="ar-SA"/>
        </w:rPr>
        <w:t>ن</w:t>
      </w:r>
      <w:r w:rsidR="006F746A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F746A" w:rsidRPr="00696E8C">
        <w:rPr>
          <w:rFonts w:ascii="IRBadr" w:eastAsia="Times New Roman" w:hAnsi="IRBadr" w:cs="IRBadr" w:hint="eastAsia"/>
          <w:sz w:val="28"/>
          <w:rtl/>
          <w:lang w:bidi="ar-SA"/>
        </w:rPr>
        <w:t>م‌قرن</w:t>
      </w:r>
      <w:r w:rsidR="007F5821" w:rsidRPr="00696E8C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7F5821" w:rsidRPr="00696E8C">
        <w:rPr>
          <w:rFonts w:ascii="IRBadr" w:eastAsia="Times New Roman" w:hAnsi="IRBadr" w:cs="IRBadr" w:hint="cs"/>
          <w:sz w:val="28"/>
          <w:rtl/>
          <w:lang w:bidi="ar-SA"/>
        </w:rPr>
        <w:t>ا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خیر به جان هم افتادند و بهترین </w:t>
      </w:r>
      <w:r w:rsidR="002230C1" w:rsidRPr="00696E8C">
        <w:rPr>
          <w:rFonts w:ascii="IRBadr" w:eastAsia="Times New Roman" w:hAnsi="IRBadr" w:cs="IRBadr"/>
          <w:sz w:val="28"/>
          <w:rtl/>
          <w:lang w:bidi="ar-SA"/>
        </w:rPr>
        <w:t>فرصت‌ها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را به هیاهو </w:t>
      </w:r>
      <w:r w:rsidR="00043A29" w:rsidRPr="00696E8C">
        <w:rPr>
          <w:rFonts w:ascii="IRBadr" w:eastAsia="Times New Roman" w:hAnsi="IRBadr" w:cs="IRBadr"/>
          <w:sz w:val="28"/>
          <w:rtl/>
          <w:lang w:bidi="ar-SA"/>
        </w:rPr>
        <w:t>و هوچ</w:t>
      </w:r>
      <w:r w:rsidR="00043A29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A29" w:rsidRPr="00696E8C">
        <w:rPr>
          <w:rFonts w:ascii="IRBadr" w:eastAsia="Times New Roman" w:hAnsi="IRBadr" w:cs="IRBadr" w:hint="eastAsia"/>
          <w:sz w:val="28"/>
          <w:rtl/>
          <w:lang w:bidi="ar-SA"/>
        </w:rPr>
        <w:t>گر</w:t>
      </w:r>
      <w:r w:rsidR="00043A29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برای هیچ هدر دادند متأ</w:t>
      </w:r>
      <w:r w:rsidR="002230C1" w:rsidRPr="00696E8C">
        <w:rPr>
          <w:rFonts w:ascii="IRBadr" w:eastAsia="Times New Roman" w:hAnsi="IRBadr" w:cs="IRBadr"/>
          <w:sz w:val="28"/>
          <w:rtl/>
          <w:lang w:bidi="ar-SA"/>
        </w:rPr>
        <w:t xml:space="preserve">سفانه در میان ما و دولتمردان 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ما هستند نه اندک که تمام یا </w:t>
      </w:r>
      <w:r w:rsidR="00043A29" w:rsidRPr="00696E8C">
        <w:rPr>
          <w:rFonts w:ascii="IRBadr" w:eastAsia="Times New Roman" w:hAnsi="IRBadr" w:cs="IRBadr"/>
          <w:sz w:val="28"/>
          <w:rtl/>
          <w:lang w:bidi="ar-SA"/>
        </w:rPr>
        <w:t>اکثر</w:t>
      </w:r>
      <w:r w:rsidR="00043A29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A29" w:rsidRPr="00696E8C">
        <w:rPr>
          <w:rFonts w:ascii="IRBadr" w:eastAsia="Times New Roman" w:hAnsi="IRBadr" w:cs="IRBadr" w:hint="eastAsia"/>
          <w:sz w:val="28"/>
          <w:rtl/>
          <w:lang w:bidi="ar-SA"/>
        </w:rPr>
        <w:t>ت‌قر</w:t>
      </w:r>
      <w:r w:rsidR="00043A29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A29" w:rsidRPr="00696E8C">
        <w:rPr>
          <w:rFonts w:ascii="IRBadr" w:eastAsia="Times New Roman" w:hAnsi="IRBadr" w:cs="IRBadr" w:hint="eastAsia"/>
          <w:sz w:val="28"/>
          <w:rtl/>
          <w:lang w:bidi="ar-SA"/>
        </w:rPr>
        <w:t>ب‌به‌اتفاق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چنین رجال وابسته به </w:t>
      </w:r>
      <w:r w:rsidR="002230C1" w:rsidRPr="00696E8C">
        <w:rPr>
          <w:rFonts w:ascii="IRBadr" w:eastAsia="Times New Roman" w:hAnsi="IRBadr" w:cs="IRBadr"/>
          <w:sz w:val="28"/>
          <w:rtl/>
          <w:lang w:bidi="ar-SA"/>
        </w:rPr>
        <w:t>قدرت‌ها</w:t>
      </w:r>
      <w:r w:rsidR="002230C1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کبیر و صغیر </w:t>
      </w:r>
      <w:r w:rsidR="002230C1" w:rsidRPr="00696E8C">
        <w:rPr>
          <w:rFonts w:ascii="IRBadr" w:eastAsia="Times New Roman" w:hAnsi="IRBadr" w:cs="IRBadr"/>
          <w:sz w:val="28"/>
          <w:rtl/>
          <w:lang w:bidi="ar-SA"/>
        </w:rPr>
        <w:t>بوده‌اند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043A29" w:rsidRPr="00696E8C">
        <w:rPr>
          <w:rFonts w:ascii="IRBadr" w:eastAsia="Times New Roman" w:hAnsi="IRBadr" w:cs="IRBadr"/>
          <w:sz w:val="28"/>
          <w:rtl/>
          <w:lang w:bidi="ar-SA"/>
        </w:rPr>
        <w:t>درنت</w:t>
      </w:r>
      <w:r w:rsidR="00043A29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A29" w:rsidRPr="00696E8C">
        <w:rPr>
          <w:rFonts w:ascii="IRBadr" w:eastAsia="Times New Roman" w:hAnsi="IRBadr" w:cs="IRBadr" w:hint="eastAsia"/>
          <w:sz w:val="28"/>
          <w:rtl/>
          <w:lang w:bidi="ar-SA"/>
        </w:rPr>
        <w:t>جه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اعتماد و تکیه ما به </w:t>
      </w:r>
      <w:r w:rsidR="002230C1" w:rsidRPr="00696E8C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باعث </w:t>
      </w:r>
      <w:r w:rsidR="002230C1" w:rsidRPr="00696E8C">
        <w:rPr>
          <w:rFonts w:ascii="IRBadr" w:eastAsia="Times New Roman" w:hAnsi="IRBadr" w:cs="IRBadr"/>
          <w:sz w:val="28"/>
          <w:rtl/>
          <w:lang w:bidi="ar-SA"/>
        </w:rPr>
        <w:t>م</w:t>
      </w:r>
      <w:r w:rsidR="002230C1" w:rsidRPr="00696E8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230C1" w:rsidRPr="00696E8C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که همان </w:t>
      </w:r>
      <w:r w:rsidR="002230C1" w:rsidRPr="00696E8C">
        <w:rPr>
          <w:rFonts w:ascii="IRBadr" w:eastAsia="Times New Roman" w:hAnsi="IRBadr" w:cs="IRBadr"/>
          <w:sz w:val="28"/>
          <w:rtl/>
          <w:lang w:bidi="ar-SA"/>
        </w:rPr>
        <w:t>قدرت‌ها</w:t>
      </w:r>
      <w:r w:rsidR="002230C1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صغیر و کبیر ما را بازی دهند و </w:t>
      </w:r>
      <w:r w:rsidR="00043A29" w:rsidRPr="00696E8C">
        <w:rPr>
          <w:rFonts w:ascii="IRBadr" w:eastAsia="Times New Roman" w:hAnsi="IRBadr" w:cs="IRBadr"/>
          <w:sz w:val="28"/>
          <w:rtl/>
          <w:lang w:bidi="ar-SA"/>
        </w:rPr>
        <w:t>به‌تدر</w:t>
      </w:r>
      <w:r w:rsidR="00043A29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43A29" w:rsidRPr="00696E8C">
        <w:rPr>
          <w:rFonts w:ascii="IRBadr" w:eastAsia="Times New Roman" w:hAnsi="IRBadr" w:cs="IRBadr" w:hint="eastAsia"/>
          <w:sz w:val="28"/>
          <w:rtl/>
          <w:lang w:bidi="ar-SA"/>
        </w:rPr>
        <w:t>ج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در معادلات قدرت و </w:t>
      </w:r>
      <w:r w:rsidR="002230C1" w:rsidRPr="00696E8C">
        <w:rPr>
          <w:rFonts w:ascii="IRBadr" w:eastAsia="Times New Roman" w:hAnsi="IRBadr" w:cs="IRBadr"/>
          <w:sz w:val="28"/>
          <w:rtl/>
          <w:lang w:bidi="ar-SA"/>
        </w:rPr>
        <w:t>باز</w:t>
      </w:r>
      <w:r w:rsidR="002230C1" w:rsidRPr="00696E8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230C1" w:rsidRPr="00696E8C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="002230C1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معمول سیاسی فشار </w:t>
      </w:r>
      <w:r w:rsidRPr="00696E8C">
        <w:rPr>
          <w:rFonts w:ascii="IRBadr" w:eastAsia="Times New Roman" w:hAnsi="IRBadr" w:cs="IRBadr" w:hint="cs"/>
          <w:sz w:val="28"/>
          <w:rtl/>
          <w:lang w:bidi="ar-SA"/>
        </w:rPr>
        <w:t>سیاسی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وارد کنند. همین هلمند را بنگرید که چگونه </w:t>
      </w:r>
      <w:r w:rsidR="002230C1" w:rsidRPr="00696E8C">
        <w:rPr>
          <w:rFonts w:ascii="IRBadr" w:eastAsia="Times New Roman" w:hAnsi="IRBadr" w:cs="IRBadr"/>
          <w:sz w:val="28"/>
          <w:rtl/>
          <w:lang w:bidi="ar-SA"/>
        </w:rPr>
        <w:t>انگل</w:t>
      </w:r>
      <w:r w:rsidR="002230C1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230C1" w:rsidRPr="00696E8C">
        <w:rPr>
          <w:rFonts w:ascii="IRBadr" w:eastAsia="Times New Roman" w:hAnsi="IRBadr" w:cs="IRBadr" w:hint="eastAsia"/>
          <w:sz w:val="28"/>
          <w:rtl/>
          <w:lang w:bidi="ar-SA"/>
        </w:rPr>
        <w:t>س‌ها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از</w:t>
      </w:r>
      <w:r w:rsidR="007F5821" w:rsidRPr="00696E8C"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همان روز اول استقرار نیروهایشان </w:t>
      </w:r>
      <w:r w:rsidR="00043A29" w:rsidRPr="00696E8C">
        <w:rPr>
          <w:rFonts w:ascii="IRBadr" w:eastAsia="Times New Roman" w:hAnsi="IRBadr" w:cs="IRBadr"/>
          <w:sz w:val="28"/>
          <w:rtl/>
          <w:lang w:bidi="ar-SA"/>
        </w:rPr>
        <w:t>نه‌تنها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>  نقشه راه،</w:t>
      </w:r>
      <w:r w:rsidR="007F5821" w:rsidRPr="00696E8C"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>راه</w:t>
      </w:r>
      <w:r w:rsidR="007F5821" w:rsidRPr="00696E8C">
        <w:rPr>
          <w:rFonts w:ascii="IRBadr" w:eastAsia="Times New Roman" w:hAnsi="IRBadr" w:cs="IRBadr" w:hint="cs"/>
          <w:sz w:val="28"/>
          <w:rtl/>
          <w:lang w:bidi="ar-SA"/>
        </w:rPr>
        <w:t>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بلدان و </w:t>
      </w:r>
      <w:r w:rsidR="002230C1" w:rsidRPr="00696E8C">
        <w:rPr>
          <w:rFonts w:ascii="IRBadr" w:eastAsia="Times New Roman" w:hAnsi="IRBadr" w:cs="IRBadr"/>
          <w:sz w:val="28"/>
          <w:rtl/>
          <w:lang w:bidi="ar-SA"/>
        </w:rPr>
        <w:t>مهره‌ها</w:t>
      </w:r>
      <w:r w:rsidR="002230C1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43A29" w:rsidRPr="00696E8C">
        <w:rPr>
          <w:rFonts w:ascii="IRBadr" w:eastAsia="Times New Roman" w:hAnsi="IRBadr" w:cs="IRBadr"/>
          <w:sz w:val="28"/>
          <w:rtl/>
          <w:lang w:bidi="ar-SA"/>
        </w:rPr>
        <w:t>دست‌بوسشان</w:t>
      </w:r>
      <w:r w:rsidR="002230C1" w:rsidRPr="00696E8C"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را </w:t>
      </w:r>
      <w:r w:rsidR="00043A29" w:rsidRPr="00696E8C">
        <w:rPr>
          <w:rFonts w:ascii="IRBadr" w:eastAsia="Times New Roman" w:hAnsi="IRBadr" w:cs="IRBadr"/>
          <w:sz w:val="28"/>
          <w:rtl/>
          <w:lang w:bidi="ar-SA"/>
        </w:rPr>
        <w:t>به‌صورت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دقیق عملی ساختند</w:t>
      </w:r>
      <w:r w:rsidR="007F5821" w:rsidRPr="00696E8C">
        <w:rPr>
          <w:rFonts w:ascii="IRBadr" w:eastAsia="Times New Roman" w:hAnsi="IRBadr" w:cs="IRBadr" w:hint="cs"/>
          <w:sz w:val="28"/>
          <w:rtl/>
          <w:lang w:bidi="ar-SA"/>
        </w:rPr>
        <w:t>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بلکه برای این سیاست </w:t>
      </w:r>
      <w:r w:rsidR="00696E8C" w:rsidRPr="00696E8C">
        <w:rPr>
          <w:rFonts w:ascii="IRBadr" w:eastAsia="Times New Roman" w:hAnsi="IRBadr" w:cs="IRBadr" w:hint="cs"/>
          <w:sz w:val="28"/>
          <w:rtl/>
        </w:rPr>
        <w:t>ژئوپلوتیکی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خویش </w:t>
      </w:r>
      <w:r w:rsidR="002230C1" w:rsidRPr="00696E8C">
        <w:rPr>
          <w:rFonts w:ascii="IRBadr" w:eastAsia="Times New Roman" w:hAnsi="IRBadr" w:cs="IRBadr"/>
          <w:sz w:val="28"/>
          <w:rtl/>
          <w:lang w:bidi="ar-SA"/>
        </w:rPr>
        <w:t>س</w:t>
      </w:r>
      <w:r w:rsidR="002230C1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230C1" w:rsidRPr="00696E8C">
        <w:rPr>
          <w:rFonts w:ascii="IRBadr" w:eastAsia="Times New Roman" w:hAnsi="IRBadr" w:cs="IRBadr" w:hint="eastAsia"/>
          <w:sz w:val="28"/>
          <w:rtl/>
          <w:lang w:bidi="ar-SA"/>
        </w:rPr>
        <w:t>است‌ها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043A29" w:rsidRPr="00696E8C">
        <w:rPr>
          <w:rFonts w:ascii="IRBadr" w:eastAsia="Times New Roman" w:hAnsi="IRBadr" w:cs="IRBadr"/>
          <w:sz w:val="28"/>
          <w:rtl/>
          <w:lang w:bidi="ar-SA"/>
        </w:rPr>
        <w:t>استراتژ</w:t>
      </w:r>
      <w:r w:rsidR="00043A29" w:rsidRPr="00696E8C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043A29" w:rsidRPr="00696E8C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="00043A29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230C1" w:rsidRPr="00696E8C">
        <w:rPr>
          <w:rFonts w:ascii="IRBadr" w:eastAsia="Times New Roman" w:hAnsi="IRBadr" w:cs="IRBadr"/>
          <w:sz w:val="28"/>
          <w:rtl/>
          <w:lang w:bidi="ar-SA"/>
        </w:rPr>
        <w:t>سا</w:t>
      </w:r>
      <w:r w:rsidR="002230C1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ر همکاران  در ائتلاف جهانی مبارزه با تروریزم را نیز نادیده گرفتند و بیش از نیم دهه بصورت مستقل </w:t>
      </w:r>
      <w:r w:rsidR="002230C1" w:rsidRPr="00696E8C">
        <w:rPr>
          <w:rFonts w:ascii="IRBadr" w:eastAsia="Times New Roman" w:hAnsi="IRBadr" w:cs="IRBadr"/>
          <w:sz w:val="28"/>
          <w:rtl/>
          <w:lang w:bidi="ar-SA"/>
        </w:rPr>
        <w:t>جلگه‌ها</w:t>
      </w:r>
      <w:r w:rsidR="002230C1" w:rsidRPr="00696E8C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696E8C">
        <w:rPr>
          <w:rFonts w:ascii="IRBadr" w:eastAsia="Times New Roman" w:hAnsi="IRBadr" w:cs="IRBadr"/>
          <w:sz w:val="28"/>
          <w:rtl/>
          <w:lang w:bidi="ar-SA"/>
        </w:rPr>
        <w:t xml:space="preserve"> هلمند باستانی را تحت نام مبارزه با تروریزم به غارت و یغما بردند.</w:t>
      </w:r>
    </w:p>
    <w:p w:rsidR="002230C1" w:rsidRPr="00696E8C" w:rsidRDefault="002230C1" w:rsidP="006F5DAF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</w:p>
    <w:sectPr w:rsidR="002230C1" w:rsidRPr="00696E8C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3C8" w:rsidRDefault="008043C8" w:rsidP="000D5800">
      <w:r>
        <w:separator/>
      </w:r>
    </w:p>
  </w:endnote>
  <w:endnote w:type="continuationSeparator" w:id="0">
    <w:p w:rsidR="008043C8" w:rsidRDefault="008043C8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F57" w:rsidRDefault="00CF4F57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CF4F57" w:rsidRDefault="00CF4F57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58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F57" w:rsidRDefault="00CF4F57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3C8" w:rsidRDefault="008043C8" w:rsidP="00FE6E70">
      <w:pPr>
        <w:bidi/>
      </w:pPr>
      <w:r>
        <w:separator/>
      </w:r>
    </w:p>
  </w:footnote>
  <w:footnote w:type="continuationSeparator" w:id="0">
    <w:p w:rsidR="008043C8" w:rsidRDefault="008043C8" w:rsidP="000D5800">
      <w:r>
        <w:continuationSeparator/>
      </w:r>
    </w:p>
  </w:footnote>
  <w:footnote w:id="1">
    <w:p w:rsidR="00CF4F57" w:rsidRPr="00977549" w:rsidRDefault="00CF4F57" w:rsidP="005D67C5">
      <w:pPr>
        <w:pStyle w:val="a1"/>
        <w:bidi/>
        <w:rPr>
          <w:rFonts w:ascii="IRBadr" w:hAnsi="IRBadr" w:cs="IRBadr"/>
          <w:rtl/>
        </w:rPr>
      </w:pPr>
      <w:r w:rsidRPr="00977549">
        <w:rPr>
          <w:rFonts w:ascii="IRBadr" w:hAnsi="IRBadr" w:cs="IRBadr"/>
        </w:rPr>
        <w:footnoteRef/>
      </w:r>
      <w:r w:rsidRPr="00977549">
        <w:rPr>
          <w:rFonts w:ascii="IRBadr" w:hAnsi="IRBadr" w:cs="IRBadr"/>
          <w:rtl/>
        </w:rPr>
        <w:t xml:space="preserve">. </w:t>
      </w:r>
      <w:r w:rsidR="00043A29">
        <w:rPr>
          <w:rFonts w:ascii="IRBadr" w:hAnsi="IRBadr" w:cs="IRBadr"/>
          <w:rtl/>
        </w:rPr>
        <w:t>آل‌عمران</w:t>
      </w:r>
      <w:r w:rsidRPr="00977549">
        <w:rPr>
          <w:rFonts w:ascii="IRBadr" w:hAnsi="IRBadr" w:cs="IRBadr"/>
          <w:rtl/>
        </w:rPr>
        <w:t xml:space="preserve"> 102.</w:t>
      </w:r>
    </w:p>
  </w:footnote>
  <w:footnote w:id="2">
    <w:p w:rsidR="003E29AF" w:rsidRPr="00977549" w:rsidRDefault="003E29AF" w:rsidP="005D67C5">
      <w:pPr>
        <w:pStyle w:val="a1"/>
        <w:bidi/>
        <w:rPr>
          <w:rFonts w:ascii="IRBadr" w:hAnsi="IRBadr" w:cs="IRBadr"/>
          <w:rtl/>
        </w:rPr>
      </w:pPr>
      <w:r w:rsidRPr="00977549">
        <w:rPr>
          <w:rStyle w:val="aff1"/>
          <w:rFonts w:ascii="IRBadr" w:hAnsi="IRBadr" w:cs="IRBadr"/>
          <w:vertAlign w:val="baseline"/>
        </w:rPr>
        <w:footnoteRef/>
      </w:r>
      <w:r w:rsidRPr="00977549">
        <w:rPr>
          <w:rFonts w:ascii="IRBadr" w:hAnsi="IRBadr" w:cs="IRBadr"/>
          <w:rtl/>
        </w:rPr>
        <w:t>. علامه مجلس</w:t>
      </w:r>
      <w:r>
        <w:rPr>
          <w:rFonts w:ascii="IRBadr" w:hAnsi="IRBadr" w:cs="IRBadr"/>
          <w:rtl/>
        </w:rPr>
        <w:t>ی</w:t>
      </w:r>
      <w:r w:rsidRPr="00977549">
        <w:rPr>
          <w:rFonts w:ascii="IRBadr" w:hAnsi="IRBadr" w:cs="IRBadr"/>
          <w:rtl/>
        </w:rPr>
        <w:t xml:space="preserve">، بحارالانوار، </w:t>
      </w:r>
      <w:r>
        <w:rPr>
          <w:rFonts w:ascii="IRBadr" w:hAnsi="IRBadr" w:cs="IRBadr"/>
          <w:rtl/>
        </w:rPr>
        <w:t>ج 96</w:t>
      </w:r>
      <w:r w:rsidRPr="00977549">
        <w:rPr>
          <w:rFonts w:ascii="IRBadr" w:hAnsi="IRBadr" w:cs="IRBadr"/>
          <w:rtl/>
        </w:rPr>
        <w:t xml:space="preserve">، </w:t>
      </w:r>
      <w:r>
        <w:rPr>
          <w:rFonts w:ascii="IRBadr" w:hAnsi="IRBadr" w:cs="IRBadr"/>
          <w:rtl/>
        </w:rPr>
        <w:t>ص 386</w:t>
      </w:r>
      <w:r w:rsidRPr="00977549">
        <w:rPr>
          <w:rFonts w:ascii="IRBadr" w:hAnsi="IRBadr" w:cs="IRBadr"/>
          <w:rtl/>
        </w:rPr>
        <w:t>.</w:t>
      </w:r>
    </w:p>
  </w:footnote>
  <w:footnote w:id="3">
    <w:p w:rsidR="00AA7FD0" w:rsidRPr="00977549" w:rsidRDefault="00AA7FD0" w:rsidP="005D67C5">
      <w:pPr>
        <w:pStyle w:val="a1"/>
        <w:bidi/>
        <w:rPr>
          <w:rFonts w:ascii="IRBadr" w:hAnsi="IRBadr" w:cs="IRBadr"/>
          <w:rtl/>
        </w:rPr>
      </w:pPr>
      <w:r w:rsidRPr="00977549">
        <w:rPr>
          <w:rStyle w:val="aff1"/>
          <w:rFonts w:ascii="IRBadr" w:hAnsi="IRBadr" w:cs="IRBadr"/>
          <w:vertAlign w:val="baseline"/>
        </w:rPr>
        <w:footnoteRef/>
      </w:r>
      <w:r w:rsidRPr="00977549">
        <w:rPr>
          <w:rFonts w:ascii="IRBadr" w:hAnsi="IRBadr" w:cs="IRBadr"/>
          <w:rtl/>
        </w:rPr>
        <w:t>. س</w:t>
      </w:r>
      <w:r>
        <w:rPr>
          <w:rFonts w:ascii="IRBadr" w:hAnsi="IRBadr" w:cs="IRBadr"/>
          <w:rtl/>
        </w:rPr>
        <w:t>ی</w:t>
      </w:r>
      <w:r w:rsidRPr="00977549">
        <w:rPr>
          <w:rFonts w:ascii="IRBadr" w:hAnsi="IRBadr" w:cs="IRBadr"/>
          <w:rtl/>
        </w:rPr>
        <w:t>د رض</w:t>
      </w:r>
      <w:r>
        <w:rPr>
          <w:rFonts w:ascii="IRBadr" w:hAnsi="IRBadr" w:cs="IRBadr"/>
          <w:rtl/>
        </w:rPr>
        <w:t>ی</w:t>
      </w:r>
      <w:r w:rsidRPr="00977549">
        <w:rPr>
          <w:rFonts w:ascii="IRBadr" w:hAnsi="IRBadr" w:cs="IRBadr"/>
          <w:rtl/>
        </w:rPr>
        <w:t xml:space="preserve">، </w:t>
      </w:r>
      <w:r w:rsidR="00043A29">
        <w:rPr>
          <w:rFonts w:ascii="IRBadr" w:hAnsi="IRBadr" w:cs="IRBadr"/>
          <w:rtl/>
        </w:rPr>
        <w:t>نهج‌البلاغه</w:t>
      </w:r>
      <w:r w:rsidRPr="00977549">
        <w:rPr>
          <w:rFonts w:ascii="IRBadr" w:hAnsi="IRBadr" w:cs="IRBadr"/>
          <w:rtl/>
        </w:rPr>
        <w:t xml:space="preserve">، </w:t>
      </w:r>
      <w:r>
        <w:rPr>
          <w:rFonts w:ascii="IRBadr" w:hAnsi="IRBadr" w:cs="IRBadr"/>
          <w:rtl/>
        </w:rPr>
        <w:t>خطبه 110</w:t>
      </w:r>
      <w:r w:rsidRPr="00977549">
        <w:rPr>
          <w:rFonts w:ascii="IRBadr" w:hAnsi="IRBadr" w:cs="IRBadr"/>
        </w:rPr>
        <w:t>.</w:t>
      </w:r>
    </w:p>
  </w:footnote>
  <w:footnote w:id="4">
    <w:p w:rsidR="00AA7FD0" w:rsidRPr="00977549" w:rsidRDefault="00AA7FD0" w:rsidP="005D67C5">
      <w:pPr>
        <w:pStyle w:val="a1"/>
        <w:bidi/>
        <w:rPr>
          <w:rFonts w:ascii="IRBadr" w:hAnsi="IRBadr" w:cs="IRBadr"/>
          <w:rtl/>
        </w:rPr>
      </w:pPr>
      <w:r w:rsidRPr="00977549">
        <w:rPr>
          <w:rStyle w:val="aff1"/>
          <w:rFonts w:ascii="IRBadr" w:hAnsi="IRBadr" w:cs="IRBadr"/>
          <w:vertAlign w:val="baseline"/>
        </w:rPr>
        <w:footnoteRef/>
      </w:r>
      <w:r w:rsidRPr="00977549">
        <w:rPr>
          <w:rFonts w:ascii="IRBadr" w:hAnsi="IRBadr" w:cs="IRBadr"/>
          <w:rtl/>
        </w:rPr>
        <w:t>. علامه مجلس</w:t>
      </w:r>
      <w:r>
        <w:rPr>
          <w:rFonts w:ascii="IRBadr" w:hAnsi="IRBadr" w:cs="IRBadr"/>
          <w:rtl/>
        </w:rPr>
        <w:t>ی</w:t>
      </w:r>
      <w:r w:rsidRPr="00977549">
        <w:rPr>
          <w:rFonts w:ascii="IRBadr" w:hAnsi="IRBadr" w:cs="IRBadr"/>
          <w:rtl/>
        </w:rPr>
        <w:t xml:space="preserve">، بحارالانوار، </w:t>
      </w:r>
      <w:r>
        <w:rPr>
          <w:rFonts w:ascii="IRBadr" w:hAnsi="IRBadr" w:cs="IRBadr"/>
          <w:rtl/>
        </w:rPr>
        <w:t>ج 96</w:t>
      </w:r>
      <w:r w:rsidRPr="00977549">
        <w:rPr>
          <w:rFonts w:ascii="IRBadr" w:hAnsi="IRBadr" w:cs="IRBadr"/>
          <w:rtl/>
        </w:rPr>
        <w:t xml:space="preserve">، </w:t>
      </w:r>
      <w:r>
        <w:rPr>
          <w:rFonts w:ascii="IRBadr" w:hAnsi="IRBadr" w:cs="IRBadr"/>
          <w:rtl/>
        </w:rPr>
        <w:t>ص 386</w:t>
      </w:r>
      <w:r w:rsidRPr="00977549">
        <w:rPr>
          <w:rFonts w:ascii="IRBadr" w:hAnsi="IRBadr" w:cs="IRBadr"/>
        </w:rPr>
        <w:t>.</w:t>
      </w:r>
    </w:p>
  </w:footnote>
  <w:footnote w:id="5">
    <w:p w:rsidR="00AA7FD0" w:rsidRPr="00977549" w:rsidRDefault="00AA7FD0" w:rsidP="005D67C5">
      <w:pPr>
        <w:pStyle w:val="a1"/>
        <w:bidi/>
        <w:rPr>
          <w:rFonts w:ascii="IRBadr" w:hAnsi="IRBadr" w:cs="IRBadr"/>
          <w:rtl/>
        </w:rPr>
      </w:pPr>
      <w:r w:rsidRPr="00977549">
        <w:rPr>
          <w:rStyle w:val="aff1"/>
          <w:rFonts w:ascii="IRBadr" w:hAnsi="IRBadr" w:cs="IRBadr"/>
          <w:vertAlign w:val="baseline"/>
        </w:rPr>
        <w:footnoteRef/>
      </w:r>
      <w:r w:rsidRPr="00977549">
        <w:rPr>
          <w:rFonts w:ascii="IRBadr" w:hAnsi="IRBadr" w:cs="IRBadr"/>
          <w:rtl/>
        </w:rPr>
        <w:t>. غرر الحکم.</w:t>
      </w:r>
    </w:p>
  </w:footnote>
  <w:footnote w:id="6">
    <w:p w:rsidR="00AA7FD0" w:rsidRPr="00977549" w:rsidRDefault="00AA7FD0" w:rsidP="005D67C5">
      <w:pPr>
        <w:pStyle w:val="a1"/>
        <w:bidi/>
        <w:rPr>
          <w:rFonts w:ascii="IRBadr" w:hAnsi="IRBadr" w:cs="IRBadr"/>
          <w:rtl/>
        </w:rPr>
      </w:pPr>
      <w:r w:rsidRPr="00977549">
        <w:rPr>
          <w:rStyle w:val="aff1"/>
          <w:rFonts w:ascii="IRBadr" w:hAnsi="IRBadr" w:cs="IRBadr"/>
          <w:vertAlign w:val="baseline"/>
        </w:rPr>
        <w:footnoteRef/>
      </w:r>
      <w:r w:rsidRPr="00977549">
        <w:rPr>
          <w:rFonts w:ascii="IRBadr" w:hAnsi="IRBadr" w:cs="IRBadr"/>
          <w:rtl/>
        </w:rPr>
        <w:t xml:space="preserve">. محمد بن </w:t>
      </w:r>
      <w:r>
        <w:rPr>
          <w:rFonts w:ascii="IRBadr" w:hAnsi="IRBadr" w:cs="IRBadr"/>
          <w:rtl/>
        </w:rPr>
        <w:t>ی</w:t>
      </w:r>
      <w:r w:rsidRPr="00977549">
        <w:rPr>
          <w:rFonts w:ascii="IRBadr" w:hAnsi="IRBadr" w:cs="IRBadr"/>
          <w:rtl/>
        </w:rPr>
        <w:t xml:space="preserve">عقوب </w:t>
      </w:r>
      <w:r>
        <w:rPr>
          <w:rFonts w:ascii="IRBadr" w:hAnsi="IRBadr" w:cs="IRBadr"/>
          <w:rtl/>
        </w:rPr>
        <w:t>ک</w:t>
      </w:r>
      <w:r w:rsidRPr="00977549">
        <w:rPr>
          <w:rFonts w:ascii="IRBadr" w:hAnsi="IRBadr" w:cs="IRBadr"/>
          <w:rtl/>
        </w:rPr>
        <w:t>ل</w:t>
      </w:r>
      <w:r>
        <w:rPr>
          <w:rFonts w:ascii="IRBadr" w:hAnsi="IRBadr" w:cs="IRBadr"/>
          <w:rtl/>
        </w:rPr>
        <w:t>ی</w:t>
      </w:r>
      <w:r w:rsidRPr="00977549">
        <w:rPr>
          <w:rFonts w:ascii="IRBadr" w:hAnsi="IRBadr" w:cs="IRBadr"/>
          <w:rtl/>
        </w:rPr>
        <w:t>ن</w:t>
      </w:r>
      <w:r>
        <w:rPr>
          <w:rFonts w:ascii="IRBadr" w:hAnsi="IRBadr" w:cs="IRBadr"/>
          <w:rtl/>
        </w:rPr>
        <w:t>ی</w:t>
      </w:r>
      <w:r w:rsidRPr="00977549">
        <w:rPr>
          <w:rFonts w:ascii="IRBadr" w:hAnsi="IRBadr" w:cs="IRBadr"/>
          <w:rtl/>
        </w:rPr>
        <w:t xml:space="preserve">، اصول </w:t>
      </w:r>
      <w:r>
        <w:rPr>
          <w:rFonts w:ascii="IRBadr" w:hAnsi="IRBadr" w:cs="IRBadr"/>
          <w:rtl/>
        </w:rPr>
        <w:t>ک</w:t>
      </w:r>
      <w:r w:rsidRPr="00977549">
        <w:rPr>
          <w:rFonts w:ascii="IRBadr" w:hAnsi="IRBadr" w:cs="IRBadr"/>
          <w:rtl/>
        </w:rPr>
        <w:t>اف</w:t>
      </w:r>
      <w:r>
        <w:rPr>
          <w:rFonts w:ascii="IRBadr" w:hAnsi="IRBadr" w:cs="IRBadr"/>
          <w:rtl/>
        </w:rPr>
        <w:t>ی</w:t>
      </w:r>
      <w:r w:rsidRPr="00977549">
        <w:rPr>
          <w:rFonts w:ascii="IRBadr" w:hAnsi="IRBadr" w:cs="IRBadr"/>
          <w:rtl/>
        </w:rPr>
        <w:t xml:space="preserve">، </w:t>
      </w:r>
      <w:r>
        <w:rPr>
          <w:rFonts w:ascii="IRBadr" w:hAnsi="IRBadr" w:cs="IRBadr"/>
          <w:rtl/>
        </w:rPr>
        <w:t>ج 2</w:t>
      </w:r>
      <w:r w:rsidRPr="00977549">
        <w:rPr>
          <w:rFonts w:ascii="IRBadr" w:hAnsi="IRBadr" w:cs="IRBadr"/>
          <w:rtl/>
        </w:rPr>
        <w:t xml:space="preserve">، </w:t>
      </w:r>
      <w:r>
        <w:rPr>
          <w:rFonts w:ascii="IRBadr" w:hAnsi="IRBadr" w:cs="IRBadr"/>
          <w:rtl/>
        </w:rPr>
        <w:t>ص 610</w:t>
      </w:r>
      <w:r w:rsidRPr="00977549">
        <w:rPr>
          <w:rFonts w:ascii="IRBadr" w:hAnsi="IRBadr" w:cs="IRBadr"/>
        </w:rPr>
        <w:t>.</w:t>
      </w:r>
    </w:p>
  </w:footnote>
  <w:footnote w:id="7">
    <w:p w:rsidR="00AA7FD0" w:rsidRPr="00977549" w:rsidRDefault="00AA7FD0" w:rsidP="005D67C5">
      <w:pPr>
        <w:pStyle w:val="a1"/>
        <w:bidi/>
        <w:rPr>
          <w:rFonts w:ascii="IRBadr" w:hAnsi="IRBadr" w:cs="IRBadr"/>
          <w:rtl/>
        </w:rPr>
      </w:pPr>
      <w:r w:rsidRPr="00977549">
        <w:rPr>
          <w:rStyle w:val="aff1"/>
          <w:rFonts w:ascii="IRBadr" w:hAnsi="IRBadr" w:cs="IRBadr"/>
          <w:vertAlign w:val="baseline"/>
        </w:rPr>
        <w:footnoteRef/>
      </w:r>
      <w:r w:rsidRPr="00977549">
        <w:rPr>
          <w:rFonts w:ascii="IRBadr" w:hAnsi="IRBadr" w:cs="IRBadr"/>
          <w:rtl/>
        </w:rPr>
        <w:t xml:space="preserve">. </w:t>
      </w:r>
      <w:r w:rsidR="00043A29">
        <w:rPr>
          <w:rFonts w:ascii="IRBadr" w:hAnsi="IRBadr" w:cs="IRBadr"/>
          <w:rtl/>
        </w:rPr>
        <w:t>نهج‌البلاغه</w:t>
      </w:r>
      <w:r w:rsidRPr="00977549">
        <w:rPr>
          <w:rFonts w:ascii="IRBadr" w:hAnsi="IRBadr" w:cs="IRBadr"/>
          <w:rtl/>
        </w:rPr>
        <w:t xml:space="preserve">، </w:t>
      </w:r>
      <w:r>
        <w:rPr>
          <w:rFonts w:ascii="IRBadr" w:hAnsi="IRBadr" w:cs="IRBadr"/>
          <w:rtl/>
        </w:rPr>
        <w:t>خطبه 5</w:t>
      </w:r>
      <w:r w:rsidRPr="00977549">
        <w:rPr>
          <w:rFonts w:ascii="IRBadr" w:hAnsi="IRBadr" w:cs="IRBadr"/>
        </w:rPr>
        <w:t>.</w:t>
      </w:r>
    </w:p>
  </w:footnote>
  <w:footnote w:id="8">
    <w:p w:rsidR="00CF4F57" w:rsidRPr="00977549" w:rsidRDefault="00CF4F57" w:rsidP="005D67C5">
      <w:pPr>
        <w:pStyle w:val="a1"/>
        <w:bidi/>
        <w:rPr>
          <w:rFonts w:ascii="IRBadr" w:hAnsi="IRBadr" w:cs="IRBadr"/>
          <w:rtl/>
        </w:rPr>
      </w:pPr>
      <w:r w:rsidRPr="00977549">
        <w:rPr>
          <w:rStyle w:val="aff1"/>
          <w:rFonts w:ascii="IRBadr" w:hAnsi="IRBadr" w:cs="IRBadr"/>
          <w:vertAlign w:val="baseline"/>
        </w:rPr>
        <w:footnoteRef/>
      </w:r>
      <w:r w:rsidRPr="00977549">
        <w:rPr>
          <w:rFonts w:ascii="IRBadr" w:hAnsi="IRBadr" w:cs="IRBadr"/>
          <w:rtl/>
        </w:rPr>
        <w:t xml:space="preserve">. انفطار (82) </w:t>
      </w:r>
      <w:r>
        <w:rPr>
          <w:rFonts w:ascii="IRBadr" w:hAnsi="IRBadr" w:cs="IRBadr"/>
          <w:rtl/>
        </w:rPr>
        <w:t>آیه 6</w:t>
      </w:r>
      <w:r w:rsidRPr="00977549">
        <w:rPr>
          <w:rFonts w:ascii="IRBadr" w:hAnsi="IRBadr" w:cs="IRBadr"/>
        </w:rPr>
        <w:t>.</w:t>
      </w:r>
    </w:p>
  </w:footnote>
  <w:footnote w:id="9">
    <w:p w:rsidR="00AA7FD0" w:rsidRPr="00977549" w:rsidRDefault="00AA7FD0" w:rsidP="005D67C5">
      <w:pPr>
        <w:pStyle w:val="a1"/>
        <w:bidi/>
        <w:rPr>
          <w:rFonts w:ascii="IRBadr" w:hAnsi="IRBadr" w:cs="IRBadr"/>
          <w:rtl/>
        </w:rPr>
      </w:pPr>
      <w:r w:rsidRPr="00977549">
        <w:rPr>
          <w:rStyle w:val="aff1"/>
          <w:rFonts w:ascii="IRBadr" w:hAnsi="IRBadr" w:cs="IRBadr"/>
          <w:vertAlign w:val="baseline"/>
        </w:rPr>
        <w:footnoteRef/>
      </w:r>
      <w:r w:rsidRPr="00977549">
        <w:rPr>
          <w:rFonts w:ascii="IRBadr" w:hAnsi="IRBadr" w:cs="IRBadr"/>
          <w:rtl/>
        </w:rPr>
        <w:t xml:space="preserve">. </w:t>
      </w:r>
      <w:r w:rsidR="00043A29">
        <w:rPr>
          <w:rFonts w:ascii="IRBadr" w:hAnsi="IRBadr" w:cs="IRBadr"/>
          <w:rtl/>
        </w:rPr>
        <w:t>نهج‌البلاغه</w:t>
      </w:r>
      <w:r w:rsidRPr="00977549">
        <w:rPr>
          <w:rFonts w:ascii="IRBadr" w:hAnsi="IRBadr" w:cs="IRBadr"/>
          <w:rtl/>
        </w:rPr>
        <w:t xml:space="preserve">، </w:t>
      </w:r>
      <w:r>
        <w:rPr>
          <w:rFonts w:ascii="IRBadr" w:hAnsi="IRBadr" w:cs="IRBadr"/>
          <w:rtl/>
        </w:rPr>
        <w:t>خطبه 223</w:t>
      </w:r>
      <w:r w:rsidRPr="00977549">
        <w:rPr>
          <w:rFonts w:ascii="IRBadr" w:hAnsi="IRBadr" w:cs="IRBadr"/>
        </w:rPr>
        <w:t>.</w:t>
      </w:r>
    </w:p>
  </w:footnote>
  <w:footnote w:id="10">
    <w:p w:rsidR="00AA7FD0" w:rsidRPr="00977549" w:rsidRDefault="00AA7FD0" w:rsidP="005D67C5">
      <w:pPr>
        <w:pStyle w:val="a1"/>
        <w:bidi/>
        <w:rPr>
          <w:rFonts w:ascii="IRBadr" w:hAnsi="IRBadr" w:cs="IRBadr"/>
          <w:rtl/>
        </w:rPr>
      </w:pPr>
      <w:r w:rsidRPr="00977549">
        <w:rPr>
          <w:rStyle w:val="aff1"/>
          <w:rFonts w:ascii="IRBadr" w:hAnsi="IRBadr" w:cs="IRBadr"/>
          <w:vertAlign w:val="baseline"/>
        </w:rPr>
        <w:footnoteRef/>
      </w:r>
      <w:r w:rsidRPr="00977549">
        <w:rPr>
          <w:rFonts w:ascii="IRBadr" w:hAnsi="IRBadr" w:cs="IRBadr"/>
          <w:rtl/>
        </w:rPr>
        <w:t xml:space="preserve">. همان، </w:t>
      </w:r>
      <w:r>
        <w:rPr>
          <w:rFonts w:ascii="IRBadr" w:hAnsi="IRBadr" w:cs="IRBadr"/>
          <w:rtl/>
        </w:rPr>
        <w:t>خطبه 227</w:t>
      </w:r>
      <w:r w:rsidRPr="00977549">
        <w:rPr>
          <w:rFonts w:ascii="IRBadr" w:hAnsi="IRBadr" w:cs="IRBadr"/>
        </w:rPr>
        <w:t>.</w:t>
      </w:r>
    </w:p>
  </w:footnote>
  <w:footnote w:id="11">
    <w:p w:rsidR="00E83FD5" w:rsidRPr="00977549" w:rsidRDefault="00E83FD5" w:rsidP="005D67C5">
      <w:pPr>
        <w:pStyle w:val="a1"/>
        <w:bidi/>
        <w:rPr>
          <w:rFonts w:ascii="IRBadr" w:hAnsi="IRBadr" w:cs="IRBadr"/>
          <w:rtl/>
        </w:rPr>
      </w:pPr>
      <w:r w:rsidRPr="00977549">
        <w:rPr>
          <w:rStyle w:val="aff1"/>
          <w:rFonts w:ascii="IRBadr" w:hAnsi="IRBadr" w:cs="IRBadr"/>
          <w:vertAlign w:val="baseline"/>
        </w:rPr>
        <w:footnoteRef/>
      </w:r>
      <w:r w:rsidRPr="00977549">
        <w:rPr>
          <w:rFonts w:ascii="IRBadr" w:hAnsi="IRBadr" w:cs="IRBadr"/>
          <w:rtl/>
        </w:rPr>
        <w:t>. ش</w:t>
      </w:r>
      <w:r>
        <w:rPr>
          <w:rFonts w:ascii="IRBadr" w:hAnsi="IRBadr" w:cs="IRBadr"/>
          <w:rtl/>
        </w:rPr>
        <w:t>ی</w:t>
      </w:r>
      <w:r w:rsidRPr="00977549">
        <w:rPr>
          <w:rFonts w:ascii="IRBadr" w:hAnsi="IRBadr" w:cs="IRBadr"/>
          <w:rtl/>
        </w:rPr>
        <w:t>خ صدوق، ع</w:t>
      </w:r>
      <w:r>
        <w:rPr>
          <w:rFonts w:ascii="IRBadr" w:hAnsi="IRBadr" w:cs="IRBadr"/>
          <w:rtl/>
        </w:rPr>
        <w:t>ی</w:t>
      </w:r>
      <w:r w:rsidRPr="00977549">
        <w:rPr>
          <w:rFonts w:ascii="IRBadr" w:hAnsi="IRBadr" w:cs="IRBadr"/>
          <w:rtl/>
        </w:rPr>
        <w:t xml:space="preserve">ون اخبار الرّضا، </w:t>
      </w:r>
      <w:r>
        <w:rPr>
          <w:rFonts w:ascii="IRBadr" w:hAnsi="IRBadr" w:cs="IRBadr"/>
          <w:rtl/>
        </w:rPr>
        <w:t>ج 2</w:t>
      </w:r>
      <w:r w:rsidRPr="00977549">
        <w:rPr>
          <w:rFonts w:ascii="IRBadr" w:hAnsi="IRBadr" w:cs="IRBadr"/>
          <w:rtl/>
        </w:rPr>
        <w:t xml:space="preserve">، </w:t>
      </w:r>
      <w:r>
        <w:rPr>
          <w:rFonts w:ascii="IRBadr" w:hAnsi="IRBadr" w:cs="IRBadr"/>
          <w:rtl/>
        </w:rPr>
        <w:t>ص 295</w:t>
      </w:r>
      <w:r w:rsidRPr="00977549">
        <w:rPr>
          <w:rFonts w:ascii="IRBadr" w:hAnsi="IRBadr" w:cs="IRBadr"/>
        </w:rPr>
        <w:t>.</w:t>
      </w:r>
    </w:p>
  </w:footnote>
  <w:footnote w:id="12">
    <w:p w:rsidR="00F75583" w:rsidRPr="00977549" w:rsidRDefault="00F75583" w:rsidP="00F75583">
      <w:pPr>
        <w:pStyle w:val="a1"/>
        <w:bidi/>
        <w:rPr>
          <w:rFonts w:ascii="IRBadr" w:hAnsi="IRBadr" w:cs="IRBadr"/>
          <w:rtl/>
        </w:rPr>
      </w:pPr>
      <w:r w:rsidRPr="00977549">
        <w:rPr>
          <w:rStyle w:val="aff1"/>
          <w:rFonts w:ascii="IRBadr" w:hAnsi="IRBadr" w:cs="IRBadr"/>
          <w:vertAlign w:val="baseline"/>
        </w:rPr>
        <w:footnoteRef/>
      </w:r>
      <w:r w:rsidRPr="00977549">
        <w:rPr>
          <w:rFonts w:ascii="IRBadr" w:hAnsi="IRBadr" w:cs="IRBadr"/>
          <w:rtl/>
        </w:rPr>
        <w:t>. محدّث قم</w:t>
      </w:r>
      <w:r>
        <w:rPr>
          <w:rFonts w:ascii="IRBadr" w:hAnsi="IRBadr" w:cs="IRBadr"/>
          <w:rtl/>
        </w:rPr>
        <w:t>ی</w:t>
      </w:r>
      <w:r w:rsidRPr="00977549">
        <w:rPr>
          <w:rFonts w:ascii="IRBadr" w:hAnsi="IRBadr" w:cs="IRBadr"/>
          <w:rtl/>
        </w:rPr>
        <w:t>، مفات</w:t>
      </w:r>
      <w:r>
        <w:rPr>
          <w:rFonts w:ascii="IRBadr" w:hAnsi="IRBadr" w:cs="IRBadr"/>
          <w:rtl/>
        </w:rPr>
        <w:t>ی</w:t>
      </w:r>
      <w:r w:rsidRPr="00977549">
        <w:rPr>
          <w:rFonts w:ascii="IRBadr" w:hAnsi="IRBadr" w:cs="IRBadr"/>
          <w:rtl/>
        </w:rPr>
        <w:t>ح الجنان، دعاها</w:t>
      </w:r>
      <w:r>
        <w:rPr>
          <w:rFonts w:ascii="IRBadr" w:hAnsi="IRBadr" w:cs="IRBadr"/>
          <w:rtl/>
        </w:rPr>
        <w:t>ی</w:t>
      </w:r>
      <w:r w:rsidRPr="00977549">
        <w:rPr>
          <w:rFonts w:ascii="IRBadr" w:hAnsi="IRBadr" w:cs="IRBadr"/>
          <w:rtl/>
        </w:rPr>
        <w:t xml:space="preserve"> روزها</w:t>
      </w:r>
      <w:r>
        <w:rPr>
          <w:rFonts w:ascii="IRBadr" w:hAnsi="IRBadr" w:cs="IRBadr"/>
          <w:rtl/>
        </w:rPr>
        <w:t>ی</w:t>
      </w:r>
      <w:r w:rsidRPr="00977549">
        <w:rPr>
          <w:rFonts w:ascii="IRBadr" w:hAnsi="IRBadr" w:cs="IRBadr"/>
          <w:rtl/>
        </w:rPr>
        <w:t xml:space="preserve"> ماه رمضان</w:t>
      </w:r>
      <w:r w:rsidRPr="00977549">
        <w:rPr>
          <w:rFonts w:ascii="IRBadr" w:hAnsi="IRBadr" w:cs="IRBadr"/>
        </w:rPr>
        <w:t>.</w:t>
      </w:r>
    </w:p>
  </w:footnote>
  <w:footnote w:id="13">
    <w:p w:rsidR="00CF4F57" w:rsidRPr="00977549" w:rsidRDefault="00CF4F57" w:rsidP="005D67C5">
      <w:pPr>
        <w:pStyle w:val="a1"/>
        <w:bidi/>
        <w:rPr>
          <w:rFonts w:ascii="IRBadr" w:hAnsi="IRBadr" w:cs="IRBadr"/>
          <w:rtl/>
        </w:rPr>
      </w:pPr>
      <w:r w:rsidRPr="00977549">
        <w:rPr>
          <w:rStyle w:val="aff1"/>
          <w:rFonts w:ascii="IRBadr" w:hAnsi="IRBadr" w:cs="IRBadr"/>
          <w:vertAlign w:val="baseline"/>
        </w:rPr>
        <w:footnoteRef/>
      </w:r>
      <w:r w:rsidRPr="00977549">
        <w:rPr>
          <w:rFonts w:ascii="IRBadr" w:hAnsi="IRBadr" w:cs="IRBadr"/>
        </w:rPr>
        <w:t xml:space="preserve"> </w:t>
      </w:r>
      <w:r w:rsidRPr="00977549">
        <w:rPr>
          <w:rFonts w:ascii="IRBadr" w:hAnsi="IRBadr" w:cs="IRBadr"/>
          <w:rtl/>
        </w:rPr>
        <w:t>المزمل آیه 20.</w:t>
      </w:r>
    </w:p>
  </w:footnote>
  <w:footnote w:id="14">
    <w:p w:rsidR="00F75583" w:rsidRPr="00977549" w:rsidRDefault="00F75583" w:rsidP="00F75583">
      <w:pPr>
        <w:pStyle w:val="a1"/>
        <w:bidi/>
        <w:rPr>
          <w:rFonts w:ascii="IRBadr" w:hAnsi="IRBadr" w:cs="IRBadr"/>
          <w:rtl/>
        </w:rPr>
      </w:pPr>
      <w:r w:rsidRPr="00977549">
        <w:rPr>
          <w:rStyle w:val="aff1"/>
          <w:rFonts w:ascii="IRBadr" w:hAnsi="IRBadr" w:cs="IRBadr"/>
          <w:vertAlign w:val="baseline"/>
        </w:rPr>
        <w:footnoteRef/>
      </w:r>
      <w:r w:rsidRPr="00977549">
        <w:rPr>
          <w:rFonts w:ascii="IRBadr" w:hAnsi="IRBadr" w:cs="IRBadr"/>
          <w:rtl/>
        </w:rPr>
        <w:t xml:space="preserve">. اصول </w:t>
      </w:r>
      <w:r>
        <w:rPr>
          <w:rFonts w:ascii="IRBadr" w:hAnsi="IRBadr" w:cs="IRBadr"/>
          <w:rtl/>
        </w:rPr>
        <w:t>ک</w:t>
      </w:r>
      <w:r w:rsidRPr="00977549">
        <w:rPr>
          <w:rFonts w:ascii="IRBadr" w:hAnsi="IRBadr" w:cs="IRBadr"/>
          <w:rtl/>
        </w:rPr>
        <w:t>اف</w:t>
      </w:r>
      <w:r>
        <w:rPr>
          <w:rFonts w:ascii="IRBadr" w:hAnsi="IRBadr" w:cs="IRBadr"/>
          <w:rtl/>
        </w:rPr>
        <w:t>ی</w:t>
      </w:r>
      <w:r w:rsidRPr="00977549">
        <w:rPr>
          <w:rFonts w:ascii="IRBadr" w:hAnsi="IRBadr" w:cs="IRBadr"/>
          <w:rtl/>
        </w:rPr>
        <w:t xml:space="preserve"> جلد 4 ص/ 412 ح/ 1</w:t>
      </w:r>
    </w:p>
  </w:footnote>
  <w:footnote w:id="15">
    <w:p w:rsidR="00CF4F57" w:rsidRPr="00977549" w:rsidRDefault="00CF4F57" w:rsidP="005D67C5">
      <w:pPr>
        <w:pStyle w:val="a1"/>
        <w:bidi/>
        <w:rPr>
          <w:rFonts w:ascii="IRBadr" w:hAnsi="IRBadr" w:cs="IRBadr"/>
          <w:rtl/>
        </w:rPr>
      </w:pPr>
      <w:r w:rsidRPr="00977549">
        <w:rPr>
          <w:rStyle w:val="aff1"/>
          <w:rFonts w:ascii="IRBadr" w:hAnsi="IRBadr" w:cs="IRBadr"/>
          <w:vertAlign w:val="baseline"/>
        </w:rPr>
        <w:footnoteRef/>
      </w:r>
      <w:r w:rsidRPr="00977549">
        <w:rPr>
          <w:rFonts w:ascii="IRBadr" w:hAnsi="IRBadr" w:cs="IRBadr"/>
          <w:rtl/>
        </w:rPr>
        <w:t>. مزمل 4.</w:t>
      </w:r>
    </w:p>
  </w:footnote>
  <w:footnote w:id="16">
    <w:p w:rsidR="00CF4F57" w:rsidRPr="00977549" w:rsidRDefault="00CF4F57" w:rsidP="005D67C5">
      <w:pPr>
        <w:pStyle w:val="a1"/>
        <w:bidi/>
        <w:rPr>
          <w:rFonts w:ascii="IRBadr" w:hAnsi="IRBadr" w:cs="IRBadr"/>
          <w:rtl/>
        </w:rPr>
      </w:pPr>
      <w:r w:rsidRPr="00977549">
        <w:rPr>
          <w:rStyle w:val="aff1"/>
          <w:rFonts w:ascii="IRBadr" w:hAnsi="IRBadr" w:cs="IRBadr"/>
          <w:vertAlign w:val="baseline"/>
        </w:rPr>
        <w:footnoteRef/>
      </w:r>
      <w:r w:rsidRPr="00977549">
        <w:rPr>
          <w:rFonts w:ascii="IRBadr" w:hAnsi="IRBadr" w:cs="IRBadr"/>
          <w:rtl/>
        </w:rPr>
        <w:t>. بقره 121.</w:t>
      </w:r>
    </w:p>
  </w:footnote>
  <w:footnote w:id="17">
    <w:p w:rsidR="00CF4F57" w:rsidRPr="00977549" w:rsidRDefault="00CF4F57" w:rsidP="005D67C5">
      <w:pPr>
        <w:pStyle w:val="a1"/>
        <w:bidi/>
        <w:rPr>
          <w:rFonts w:ascii="IRBadr" w:hAnsi="IRBadr" w:cs="IRBadr"/>
          <w:rtl/>
        </w:rPr>
      </w:pPr>
      <w:r w:rsidRPr="00977549">
        <w:rPr>
          <w:rStyle w:val="aff1"/>
          <w:rFonts w:ascii="IRBadr" w:hAnsi="IRBadr" w:cs="IRBadr"/>
          <w:vertAlign w:val="baseline"/>
        </w:rPr>
        <w:footnoteRef/>
      </w:r>
      <w:r w:rsidRPr="00977549">
        <w:rPr>
          <w:rFonts w:ascii="IRBadr" w:hAnsi="IRBadr" w:cs="IRBadr"/>
          <w:rtl/>
        </w:rPr>
        <w:t>. سوره ص 29.</w:t>
      </w:r>
    </w:p>
  </w:footnote>
  <w:footnote w:id="18">
    <w:p w:rsidR="003B358F" w:rsidRDefault="003B358F" w:rsidP="003B358F">
      <w:pPr>
        <w:pStyle w:val="a1"/>
        <w:bidi/>
        <w:rPr>
          <w:rtl/>
        </w:rPr>
      </w:pPr>
      <w:r>
        <w:rPr>
          <w:rStyle w:val="aff1"/>
        </w:rPr>
        <w:footnoteRef/>
      </w:r>
      <w:r>
        <w:t xml:space="preserve"> </w:t>
      </w:r>
      <w:r>
        <w:rPr>
          <w:rFonts w:hint="cs"/>
          <w:rtl/>
        </w:rPr>
        <w:t>واقعه، 79</w:t>
      </w:r>
    </w:p>
  </w:footnote>
  <w:footnote w:id="19">
    <w:p w:rsidR="00CF4F57" w:rsidRPr="00977549" w:rsidRDefault="00CF4F57" w:rsidP="005D67C5">
      <w:pPr>
        <w:pStyle w:val="a1"/>
        <w:bidi/>
        <w:rPr>
          <w:rFonts w:ascii="IRBadr" w:hAnsi="IRBadr" w:cs="IRBadr"/>
          <w:rtl/>
        </w:rPr>
      </w:pPr>
      <w:r w:rsidRPr="00977549">
        <w:rPr>
          <w:rStyle w:val="aff1"/>
          <w:rFonts w:ascii="IRBadr" w:hAnsi="IRBadr" w:cs="IRBadr"/>
          <w:vertAlign w:val="baseline"/>
        </w:rPr>
        <w:footnoteRef/>
      </w:r>
      <w:r w:rsidRPr="00977549">
        <w:rPr>
          <w:rFonts w:ascii="IRBadr" w:hAnsi="IRBadr" w:cs="IRBadr"/>
          <w:rtl/>
        </w:rPr>
        <w:t>. سوره القدر.</w:t>
      </w:r>
    </w:p>
  </w:footnote>
  <w:footnote w:id="20">
    <w:p w:rsidR="00CF4F57" w:rsidRPr="00977549" w:rsidRDefault="00CF4F57" w:rsidP="005D67C5">
      <w:pPr>
        <w:pStyle w:val="a1"/>
        <w:bidi/>
        <w:rPr>
          <w:rFonts w:ascii="IRBadr" w:hAnsi="IRBadr" w:cs="IRBadr"/>
          <w:rtl/>
        </w:rPr>
      </w:pPr>
      <w:r w:rsidRPr="00977549">
        <w:rPr>
          <w:rFonts w:ascii="IRBadr" w:hAnsi="IRBadr" w:cs="IRBadr"/>
        </w:rPr>
        <w:footnoteRef/>
      </w:r>
      <w:r w:rsidRPr="00977549">
        <w:rPr>
          <w:rFonts w:ascii="IRBadr" w:hAnsi="IRBadr" w:cs="IRBadr"/>
          <w:rtl/>
        </w:rPr>
        <w:t>. آل عمران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F57" w:rsidRDefault="00CF4F57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F57" w:rsidRPr="000D5800" w:rsidRDefault="00CF4F57" w:rsidP="006C0F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4" w:name="OLE_LINK1"/>
    <w:bookmarkStart w:id="15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7BE3DEE7" wp14:editId="6FEB42B2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F6A8D64" wp14:editId="25BF105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BDF00C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4034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F57" w:rsidRDefault="00CF4F57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6255"/>
    <w:rsid w:val="000228A2"/>
    <w:rsid w:val="000324F1"/>
    <w:rsid w:val="00041FE0"/>
    <w:rsid w:val="00043A29"/>
    <w:rsid w:val="00052BA3"/>
    <w:rsid w:val="0006363E"/>
    <w:rsid w:val="00080DFF"/>
    <w:rsid w:val="00085ED5"/>
    <w:rsid w:val="000A1A51"/>
    <w:rsid w:val="000A42E9"/>
    <w:rsid w:val="000D2D0D"/>
    <w:rsid w:val="000D5800"/>
    <w:rsid w:val="000E4AB9"/>
    <w:rsid w:val="000F1897"/>
    <w:rsid w:val="000F7E72"/>
    <w:rsid w:val="00101E2D"/>
    <w:rsid w:val="00102405"/>
    <w:rsid w:val="00102CEB"/>
    <w:rsid w:val="001067F8"/>
    <w:rsid w:val="00117955"/>
    <w:rsid w:val="00133E1D"/>
    <w:rsid w:val="0013617D"/>
    <w:rsid w:val="00136442"/>
    <w:rsid w:val="0014623E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D792D"/>
    <w:rsid w:val="001E306E"/>
    <w:rsid w:val="001E3FB0"/>
    <w:rsid w:val="001E427A"/>
    <w:rsid w:val="001E4FFF"/>
    <w:rsid w:val="001F2E3E"/>
    <w:rsid w:val="002230C1"/>
    <w:rsid w:val="00224C0A"/>
    <w:rsid w:val="00232D04"/>
    <w:rsid w:val="002376A5"/>
    <w:rsid w:val="002417C9"/>
    <w:rsid w:val="002529C5"/>
    <w:rsid w:val="002647FA"/>
    <w:rsid w:val="00270294"/>
    <w:rsid w:val="002914BD"/>
    <w:rsid w:val="00297263"/>
    <w:rsid w:val="002A577E"/>
    <w:rsid w:val="002C149B"/>
    <w:rsid w:val="002C56FD"/>
    <w:rsid w:val="002D49E4"/>
    <w:rsid w:val="002E450B"/>
    <w:rsid w:val="002E73F9"/>
    <w:rsid w:val="002F05B9"/>
    <w:rsid w:val="00340BA3"/>
    <w:rsid w:val="00363E8A"/>
    <w:rsid w:val="00366400"/>
    <w:rsid w:val="003963D7"/>
    <w:rsid w:val="00396F28"/>
    <w:rsid w:val="003A1A05"/>
    <w:rsid w:val="003A2654"/>
    <w:rsid w:val="003B358F"/>
    <w:rsid w:val="003C06BF"/>
    <w:rsid w:val="003C7899"/>
    <w:rsid w:val="003D2F0A"/>
    <w:rsid w:val="003D563F"/>
    <w:rsid w:val="003E1E58"/>
    <w:rsid w:val="003E29AF"/>
    <w:rsid w:val="003E2BAB"/>
    <w:rsid w:val="00405199"/>
    <w:rsid w:val="00410699"/>
    <w:rsid w:val="00411EEF"/>
    <w:rsid w:val="00415360"/>
    <w:rsid w:val="0044591E"/>
    <w:rsid w:val="00455B91"/>
    <w:rsid w:val="00456F2A"/>
    <w:rsid w:val="004651D2"/>
    <w:rsid w:val="00465D26"/>
    <w:rsid w:val="004679F8"/>
    <w:rsid w:val="00481BDB"/>
    <w:rsid w:val="004A72C8"/>
    <w:rsid w:val="004B337F"/>
    <w:rsid w:val="004E516E"/>
    <w:rsid w:val="004F3596"/>
    <w:rsid w:val="00525284"/>
    <w:rsid w:val="00530FD7"/>
    <w:rsid w:val="0056393B"/>
    <w:rsid w:val="00570442"/>
    <w:rsid w:val="00572E2D"/>
    <w:rsid w:val="00592103"/>
    <w:rsid w:val="005941DD"/>
    <w:rsid w:val="005A545E"/>
    <w:rsid w:val="005A5862"/>
    <w:rsid w:val="005B0852"/>
    <w:rsid w:val="005C06AE"/>
    <w:rsid w:val="005D67C5"/>
    <w:rsid w:val="00610C18"/>
    <w:rsid w:val="00612385"/>
    <w:rsid w:val="0061376C"/>
    <w:rsid w:val="00636EFA"/>
    <w:rsid w:val="0066229C"/>
    <w:rsid w:val="0069696C"/>
    <w:rsid w:val="00696E8C"/>
    <w:rsid w:val="006A085A"/>
    <w:rsid w:val="006C0F89"/>
    <w:rsid w:val="006D3A87"/>
    <w:rsid w:val="006F01B4"/>
    <w:rsid w:val="006F5DAF"/>
    <w:rsid w:val="006F746A"/>
    <w:rsid w:val="00710CC3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367"/>
    <w:rsid w:val="007818F0"/>
    <w:rsid w:val="00783462"/>
    <w:rsid w:val="00787B13"/>
    <w:rsid w:val="00792FAC"/>
    <w:rsid w:val="007A3F75"/>
    <w:rsid w:val="007A5D2F"/>
    <w:rsid w:val="007B0062"/>
    <w:rsid w:val="007B6FEB"/>
    <w:rsid w:val="007C1EF7"/>
    <w:rsid w:val="007C710E"/>
    <w:rsid w:val="007D0B88"/>
    <w:rsid w:val="007D1549"/>
    <w:rsid w:val="007D4913"/>
    <w:rsid w:val="007E03E9"/>
    <w:rsid w:val="007E04EE"/>
    <w:rsid w:val="007E7FA7"/>
    <w:rsid w:val="007F0721"/>
    <w:rsid w:val="007F0BC5"/>
    <w:rsid w:val="007F4A90"/>
    <w:rsid w:val="007F553A"/>
    <w:rsid w:val="007F5821"/>
    <w:rsid w:val="00800BC2"/>
    <w:rsid w:val="00803501"/>
    <w:rsid w:val="008043C8"/>
    <w:rsid w:val="008054F5"/>
    <w:rsid w:val="0080799B"/>
    <w:rsid w:val="00807BE3"/>
    <w:rsid w:val="008113A9"/>
    <w:rsid w:val="00811F02"/>
    <w:rsid w:val="008407A4"/>
    <w:rsid w:val="00843ADB"/>
    <w:rsid w:val="00844860"/>
    <w:rsid w:val="00845CC4"/>
    <w:rsid w:val="008644F4"/>
    <w:rsid w:val="008763B3"/>
    <w:rsid w:val="00883733"/>
    <w:rsid w:val="008965D2"/>
    <w:rsid w:val="008A0037"/>
    <w:rsid w:val="008A0238"/>
    <w:rsid w:val="008A14D3"/>
    <w:rsid w:val="008A236D"/>
    <w:rsid w:val="008A6B24"/>
    <w:rsid w:val="008B565A"/>
    <w:rsid w:val="008C3414"/>
    <w:rsid w:val="008D030F"/>
    <w:rsid w:val="008D36D5"/>
    <w:rsid w:val="008E3903"/>
    <w:rsid w:val="008F1E8D"/>
    <w:rsid w:val="008F63E3"/>
    <w:rsid w:val="00910704"/>
    <w:rsid w:val="00913C3B"/>
    <w:rsid w:val="00915509"/>
    <w:rsid w:val="00927388"/>
    <w:rsid w:val="009274FE"/>
    <w:rsid w:val="009401AC"/>
    <w:rsid w:val="009613AC"/>
    <w:rsid w:val="0096352A"/>
    <w:rsid w:val="00977549"/>
    <w:rsid w:val="00980643"/>
    <w:rsid w:val="009B2F22"/>
    <w:rsid w:val="009B46BC"/>
    <w:rsid w:val="009B61C3"/>
    <w:rsid w:val="009C34A7"/>
    <w:rsid w:val="009C7B4F"/>
    <w:rsid w:val="009F3EAF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A2A05"/>
    <w:rsid w:val="00AA7FD0"/>
    <w:rsid w:val="00AD0304"/>
    <w:rsid w:val="00AD27BE"/>
    <w:rsid w:val="00AF0F1A"/>
    <w:rsid w:val="00AF2A0F"/>
    <w:rsid w:val="00B15027"/>
    <w:rsid w:val="00B21CF4"/>
    <w:rsid w:val="00B24300"/>
    <w:rsid w:val="00B32416"/>
    <w:rsid w:val="00B63F15"/>
    <w:rsid w:val="00B72A06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405D8"/>
    <w:rsid w:val="00C60D75"/>
    <w:rsid w:val="00C633B0"/>
    <w:rsid w:val="00C64CEA"/>
    <w:rsid w:val="00C73012"/>
    <w:rsid w:val="00C763DD"/>
    <w:rsid w:val="00C84FC0"/>
    <w:rsid w:val="00C9244A"/>
    <w:rsid w:val="00C929DD"/>
    <w:rsid w:val="00CB5DA3"/>
    <w:rsid w:val="00CE09B7"/>
    <w:rsid w:val="00CE31E6"/>
    <w:rsid w:val="00CE3B74"/>
    <w:rsid w:val="00CF42E2"/>
    <w:rsid w:val="00CF4F57"/>
    <w:rsid w:val="00CF7916"/>
    <w:rsid w:val="00D158F3"/>
    <w:rsid w:val="00D2399B"/>
    <w:rsid w:val="00D3665C"/>
    <w:rsid w:val="00D508CC"/>
    <w:rsid w:val="00D50F4B"/>
    <w:rsid w:val="00D60012"/>
    <w:rsid w:val="00D60547"/>
    <w:rsid w:val="00D646C8"/>
    <w:rsid w:val="00D66444"/>
    <w:rsid w:val="00D76353"/>
    <w:rsid w:val="00DA500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468A"/>
    <w:rsid w:val="00E46974"/>
    <w:rsid w:val="00E55891"/>
    <w:rsid w:val="00E56BBF"/>
    <w:rsid w:val="00E6283A"/>
    <w:rsid w:val="00E732A3"/>
    <w:rsid w:val="00E80C6E"/>
    <w:rsid w:val="00E83A85"/>
    <w:rsid w:val="00E83FD5"/>
    <w:rsid w:val="00E90BB5"/>
    <w:rsid w:val="00E90FC4"/>
    <w:rsid w:val="00EA01EC"/>
    <w:rsid w:val="00EA15B0"/>
    <w:rsid w:val="00EA5D97"/>
    <w:rsid w:val="00EB2A62"/>
    <w:rsid w:val="00EC4393"/>
    <w:rsid w:val="00EE1C07"/>
    <w:rsid w:val="00EE2C91"/>
    <w:rsid w:val="00EE3979"/>
    <w:rsid w:val="00EF138C"/>
    <w:rsid w:val="00EF6405"/>
    <w:rsid w:val="00EF73A0"/>
    <w:rsid w:val="00F034CE"/>
    <w:rsid w:val="00F10A0F"/>
    <w:rsid w:val="00F15695"/>
    <w:rsid w:val="00F40284"/>
    <w:rsid w:val="00F46B05"/>
    <w:rsid w:val="00F62B68"/>
    <w:rsid w:val="00F67976"/>
    <w:rsid w:val="00F70BE1"/>
    <w:rsid w:val="00F75583"/>
    <w:rsid w:val="00FC0862"/>
    <w:rsid w:val="00FC70FB"/>
    <w:rsid w:val="00FD143D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2F4FE3DF-A7CA-40BD-8B7B-F3993ADD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AF2A0F"/>
    <w:pPr>
      <w:keepNext/>
      <w:keepLines/>
      <w:bidi/>
      <w:jc w:val="both"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646C8"/>
    <w:pPr>
      <w:keepNext/>
      <w:keepLines/>
      <w:bidi/>
      <w:jc w:val="both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AF2A0F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646C8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E80C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footnote reference"/>
    <w:basedOn w:val="a2"/>
    <w:uiPriority w:val="99"/>
    <w:semiHidden/>
    <w:unhideWhenUsed/>
    <w:rsid w:val="007F553A"/>
    <w:rPr>
      <w:vertAlign w:val="superscript"/>
    </w:rPr>
  </w:style>
  <w:style w:type="character" w:customStyle="1" w:styleId="mw-headline">
    <w:name w:val="mw-headline"/>
    <w:basedOn w:val="a2"/>
    <w:rsid w:val="00D646C8"/>
  </w:style>
  <w:style w:type="character" w:styleId="aff2">
    <w:name w:val="Hyperlink"/>
    <w:basedOn w:val="a2"/>
    <w:uiPriority w:val="99"/>
    <w:unhideWhenUsed/>
    <w:rsid w:val="00811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8F00-8890-4E21-A4A2-41411650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149</TotalTime>
  <Pages>1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38</cp:revision>
  <dcterms:created xsi:type="dcterms:W3CDTF">2015-07-12T08:54:00Z</dcterms:created>
  <dcterms:modified xsi:type="dcterms:W3CDTF">2015-08-06T06:02:00Z</dcterms:modified>
</cp:coreProperties>
</file>