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AC" w:rsidRPr="000706AE" w:rsidRDefault="001E6AAC" w:rsidP="000706AE">
      <w:pPr>
        <w:pStyle w:val="2"/>
        <w:bidi/>
        <w:rPr>
          <w:rtl/>
        </w:rPr>
      </w:pPr>
      <w:bookmarkStart w:id="0" w:name="_Toc426699499"/>
      <w:r w:rsidRPr="000706AE">
        <w:rPr>
          <w:rtl/>
        </w:rPr>
        <w:t>فهرست مطالب</w:t>
      </w:r>
      <w:bookmarkEnd w:id="0"/>
    </w:p>
    <w:p w:rsidR="00686B91" w:rsidRDefault="001E6AAC" w:rsidP="00686B9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 w:rsidRPr="000706AE">
        <w:rPr>
          <w:rFonts w:ascii="IRBadr" w:eastAsia="2  Lotus" w:hAnsi="IRBadr" w:cs="IRBadr"/>
          <w:rtl/>
        </w:rPr>
        <w:fldChar w:fldCharType="begin"/>
      </w:r>
      <w:r w:rsidRPr="000706AE">
        <w:rPr>
          <w:rFonts w:ascii="IRBadr" w:hAnsi="IRBadr" w:cs="IRBadr"/>
          <w:rtl/>
        </w:rPr>
        <w:instrText xml:space="preserve"> </w:instrText>
      </w:r>
      <w:r w:rsidRPr="000706AE">
        <w:rPr>
          <w:rFonts w:ascii="IRBadr" w:hAnsi="IRBadr" w:cs="IRBadr"/>
        </w:rPr>
        <w:instrText>TOC</w:instrText>
      </w:r>
      <w:r w:rsidRPr="000706AE">
        <w:rPr>
          <w:rFonts w:ascii="IRBadr" w:hAnsi="IRBadr" w:cs="IRBadr"/>
          <w:rtl/>
        </w:rPr>
        <w:instrText xml:space="preserve"> \</w:instrText>
      </w:r>
      <w:r w:rsidRPr="000706AE">
        <w:rPr>
          <w:rFonts w:ascii="IRBadr" w:hAnsi="IRBadr" w:cs="IRBadr"/>
        </w:rPr>
        <w:instrText>o "</w:instrText>
      </w:r>
      <w:r w:rsidRPr="000706AE">
        <w:rPr>
          <w:rFonts w:ascii="IRBadr" w:hAnsi="IRBadr" w:cs="IRBadr"/>
          <w:rtl/>
        </w:rPr>
        <w:instrText>1-3</w:instrText>
      </w:r>
      <w:r w:rsidRPr="000706AE">
        <w:rPr>
          <w:rFonts w:ascii="IRBadr" w:hAnsi="IRBadr" w:cs="IRBadr"/>
        </w:rPr>
        <w:instrText>" \h \z \u</w:instrText>
      </w:r>
      <w:r w:rsidRPr="000706AE">
        <w:rPr>
          <w:rFonts w:ascii="IRBadr" w:hAnsi="IRBadr" w:cs="IRBadr"/>
          <w:rtl/>
        </w:rPr>
        <w:instrText xml:space="preserve"> </w:instrText>
      </w:r>
      <w:r w:rsidRPr="000706AE">
        <w:rPr>
          <w:rFonts w:ascii="IRBadr" w:eastAsia="2  Lotus" w:hAnsi="IRBadr" w:cs="IRBadr"/>
          <w:rtl/>
        </w:rPr>
        <w:fldChar w:fldCharType="separate"/>
      </w:r>
      <w:hyperlink w:anchor="_Toc426699499" w:history="1">
        <w:r w:rsidR="00686B91" w:rsidRPr="00DD45AD">
          <w:rPr>
            <w:rStyle w:val="aff1"/>
            <w:rFonts w:hint="eastAsia"/>
            <w:noProof/>
            <w:rtl/>
          </w:rPr>
          <w:t>فهرست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مطالب</w:t>
        </w:r>
        <w:r w:rsidR="00686B91">
          <w:rPr>
            <w:noProof/>
            <w:webHidden/>
          </w:rPr>
          <w:tab/>
        </w:r>
        <w:r w:rsidR="00686B91">
          <w:rPr>
            <w:rStyle w:val="aff1"/>
            <w:noProof/>
            <w:rtl/>
          </w:rPr>
          <w:fldChar w:fldCharType="begin"/>
        </w:r>
        <w:r w:rsidR="00686B91">
          <w:rPr>
            <w:noProof/>
            <w:webHidden/>
          </w:rPr>
          <w:instrText xml:space="preserve"> PAGEREF _Toc426699499 \h </w:instrText>
        </w:r>
        <w:r w:rsidR="00686B91">
          <w:rPr>
            <w:rStyle w:val="aff1"/>
            <w:noProof/>
            <w:rtl/>
          </w:rPr>
        </w:r>
        <w:r w:rsidR="00686B91">
          <w:rPr>
            <w:rStyle w:val="aff1"/>
            <w:noProof/>
            <w:rtl/>
          </w:rPr>
          <w:fldChar w:fldCharType="separate"/>
        </w:r>
        <w:r w:rsidR="00686B91">
          <w:rPr>
            <w:noProof/>
            <w:webHidden/>
          </w:rPr>
          <w:t>1</w:t>
        </w:r>
        <w:r w:rsidR="00686B91">
          <w:rPr>
            <w:rStyle w:val="aff1"/>
            <w:noProof/>
            <w:rtl/>
          </w:rPr>
          <w:fldChar w:fldCharType="end"/>
        </w:r>
      </w:hyperlink>
    </w:p>
    <w:p w:rsidR="00686B91" w:rsidRDefault="00D12F2F" w:rsidP="00686B9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99500" w:history="1">
        <w:r w:rsidR="00686B91" w:rsidRPr="00DD45AD">
          <w:rPr>
            <w:rStyle w:val="aff1"/>
            <w:rFonts w:hint="eastAsia"/>
            <w:noProof/>
            <w:rtl/>
          </w:rPr>
          <w:t>خطبه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اول</w:t>
        </w:r>
        <w:r w:rsidR="00686B91">
          <w:rPr>
            <w:noProof/>
            <w:webHidden/>
          </w:rPr>
          <w:tab/>
        </w:r>
        <w:r w:rsidR="00686B91">
          <w:rPr>
            <w:rStyle w:val="aff1"/>
            <w:noProof/>
            <w:rtl/>
          </w:rPr>
          <w:fldChar w:fldCharType="begin"/>
        </w:r>
        <w:r w:rsidR="00686B91">
          <w:rPr>
            <w:noProof/>
            <w:webHidden/>
          </w:rPr>
          <w:instrText xml:space="preserve"> PAGEREF _Toc426699500 \h </w:instrText>
        </w:r>
        <w:r w:rsidR="00686B91">
          <w:rPr>
            <w:rStyle w:val="aff1"/>
            <w:noProof/>
            <w:rtl/>
          </w:rPr>
        </w:r>
        <w:r w:rsidR="00686B91">
          <w:rPr>
            <w:rStyle w:val="aff1"/>
            <w:noProof/>
            <w:rtl/>
          </w:rPr>
          <w:fldChar w:fldCharType="separate"/>
        </w:r>
        <w:r w:rsidR="00686B91">
          <w:rPr>
            <w:noProof/>
            <w:webHidden/>
          </w:rPr>
          <w:t>1</w:t>
        </w:r>
        <w:r w:rsidR="00686B91">
          <w:rPr>
            <w:rStyle w:val="aff1"/>
            <w:noProof/>
            <w:rtl/>
          </w:rPr>
          <w:fldChar w:fldCharType="end"/>
        </w:r>
      </w:hyperlink>
    </w:p>
    <w:p w:rsidR="00686B91" w:rsidRDefault="00D12F2F" w:rsidP="00686B9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99501" w:history="1">
        <w:r w:rsidR="00686B91" w:rsidRPr="00DD45AD">
          <w:rPr>
            <w:rStyle w:val="aff1"/>
            <w:rFonts w:hint="eastAsia"/>
            <w:noProof/>
            <w:rtl/>
          </w:rPr>
          <w:t>محور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اصل</w:t>
        </w:r>
        <w:r w:rsidR="00686B91" w:rsidRPr="00DD45AD">
          <w:rPr>
            <w:rStyle w:val="aff1"/>
            <w:rFonts w:hint="cs"/>
            <w:noProof/>
            <w:rtl/>
          </w:rPr>
          <w:t>ی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سوره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الناس</w:t>
        </w:r>
        <w:r w:rsidR="00686B91">
          <w:rPr>
            <w:noProof/>
            <w:webHidden/>
          </w:rPr>
          <w:tab/>
        </w:r>
        <w:r w:rsidR="00686B91">
          <w:rPr>
            <w:rStyle w:val="aff1"/>
            <w:noProof/>
            <w:rtl/>
          </w:rPr>
          <w:fldChar w:fldCharType="begin"/>
        </w:r>
        <w:r w:rsidR="00686B91">
          <w:rPr>
            <w:noProof/>
            <w:webHidden/>
          </w:rPr>
          <w:instrText xml:space="preserve"> PAGEREF _Toc426699501 \h </w:instrText>
        </w:r>
        <w:r w:rsidR="00686B91">
          <w:rPr>
            <w:rStyle w:val="aff1"/>
            <w:noProof/>
            <w:rtl/>
          </w:rPr>
        </w:r>
        <w:r w:rsidR="00686B91">
          <w:rPr>
            <w:rStyle w:val="aff1"/>
            <w:noProof/>
            <w:rtl/>
          </w:rPr>
          <w:fldChar w:fldCharType="separate"/>
        </w:r>
        <w:r w:rsidR="00686B91">
          <w:rPr>
            <w:noProof/>
            <w:webHidden/>
          </w:rPr>
          <w:t>2</w:t>
        </w:r>
        <w:r w:rsidR="00686B91">
          <w:rPr>
            <w:rStyle w:val="aff1"/>
            <w:noProof/>
            <w:rtl/>
          </w:rPr>
          <w:fldChar w:fldCharType="end"/>
        </w:r>
      </w:hyperlink>
    </w:p>
    <w:p w:rsidR="00686B91" w:rsidRDefault="00D12F2F" w:rsidP="00686B9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99502" w:history="1">
        <w:r w:rsidR="00E917F8">
          <w:rPr>
            <w:rStyle w:val="aff1"/>
            <w:rFonts w:hint="eastAsia"/>
            <w:noProof/>
            <w:rtl/>
          </w:rPr>
          <w:t>استغاثه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و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پناه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بردن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به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خدا</w:t>
        </w:r>
        <w:r w:rsidR="00686B91">
          <w:rPr>
            <w:noProof/>
            <w:webHidden/>
          </w:rPr>
          <w:tab/>
        </w:r>
        <w:r w:rsidR="00686B91">
          <w:rPr>
            <w:rStyle w:val="aff1"/>
            <w:noProof/>
            <w:rtl/>
          </w:rPr>
          <w:fldChar w:fldCharType="begin"/>
        </w:r>
        <w:r w:rsidR="00686B91">
          <w:rPr>
            <w:noProof/>
            <w:webHidden/>
          </w:rPr>
          <w:instrText xml:space="preserve"> PAGEREF _Toc426699502 \h </w:instrText>
        </w:r>
        <w:r w:rsidR="00686B91">
          <w:rPr>
            <w:rStyle w:val="aff1"/>
            <w:noProof/>
            <w:rtl/>
          </w:rPr>
        </w:r>
        <w:r w:rsidR="00686B91">
          <w:rPr>
            <w:rStyle w:val="aff1"/>
            <w:noProof/>
            <w:rtl/>
          </w:rPr>
          <w:fldChar w:fldCharType="separate"/>
        </w:r>
        <w:r w:rsidR="00686B91">
          <w:rPr>
            <w:noProof/>
            <w:webHidden/>
          </w:rPr>
          <w:t>2</w:t>
        </w:r>
        <w:r w:rsidR="00686B91">
          <w:rPr>
            <w:rStyle w:val="aff1"/>
            <w:noProof/>
            <w:rtl/>
          </w:rPr>
          <w:fldChar w:fldCharType="end"/>
        </w:r>
      </w:hyperlink>
    </w:p>
    <w:p w:rsidR="00686B91" w:rsidRDefault="00D12F2F" w:rsidP="00686B9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99503" w:history="1">
        <w:r w:rsidR="00686B91" w:rsidRPr="00DD45AD">
          <w:rPr>
            <w:rStyle w:val="aff1"/>
            <w:rFonts w:hint="eastAsia"/>
            <w:noProof/>
            <w:rtl/>
          </w:rPr>
          <w:t>شرور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ذکرشده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در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قرآن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کر</w:t>
        </w:r>
        <w:r w:rsidR="00686B91" w:rsidRPr="00DD45AD">
          <w:rPr>
            <w:rStyle w:val="aff1"/>
            <w:rFonts w:hint="cs"/>
            <w:noProof/>
            <w:rtl/>
          </w:rPr>
          <w:t>ی</w:t>
        </w:r>
        <w:r w:rsidR="00686B91" w:rsidRPr="00DD45AD">
          <w:rPr>
            <w:rStyle w:val="aff1"/>
            <w:rFonts w:hint="eastAsia"/>
            <w:noProof/>
            <w:rtl/>
          </w:rPr>
          <w:t>م</w:t>
        </w:r>
        <w:r w:rsidR="00686B91">
          <w:rPr>
            <w:noProof/>
            <w:webHidden/>
          </w:rPr>
          <w:tab/>
        </w:r>
        <w:r w:rsidR="00686B91">
          <w:rPr>
            <w:rStyle w:val="aff1"/>
            <w:noProof/>
            <w:rtl/>
          </w:rPr>
          <w:fldChar w:fldCharType="begin"/>
        </w:r>
        <w:r w:rsidR="00686B91">
          <w:rPr>
            <w:noProof/>
            <w:webHidden/>
          </w:rPr>
          <w:instrText xml:space="preserve"> PAGEREF _Toc426699503 \h </w:instrText>
        </w:r>
        <w:r w:rsidR="00686B91">
          <w:rPr>
            <w:rStyle w:val="aff1"/>
            <w:noProof/>
            <w:rtl/>
          </w:rPr>
        </w:r>
        <w:r w:rsidR="00686B91">
          <w:rPr>
            <w:rStyle w:val="aff1"/>
            <w:noProof/>
            <w:rtl/>
          </w:rPr>
          <w:fldChar w:fldCharType="separate"/>
        </w:r>
        <w:r w:rsidR="00686B91">
          <w:rPr>
            <w:noProof/>
            <w:webHidden/>
          </w:rPr>
          <w:t>2</w:t>
        </w:r>
        <w:r w:rsidR="00686B91">
          <w:rPr>
            <w:rStyle w:val="aff1"/>
            <w:noProof/>
            <w:rtl/>
          </w:rPr>
          <w:fldChar w:fldCharType="end"/>
        </w:r>
      </w:hyperlink>
    </w:p>
    <w:p w:rsidR="00686B91" w:rsidRDefault="00D12F2F" w:rsidP="00686B9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99504" w:history="1">
        <w:r w:rsidR="00686B91" w:rsidRPr="00DD45AD">
          <w:rPr>
            <w:rStyle w:val="aff1"/>
            <w:rFonts w:hint="eastAsia"/>
            <w:noProof/>
            <w:rtl/>
          </w:rPr>
          <w:t>عوامل</w:t>
        </w:r>
        <w:r w:rsidR="00686B91" w:rsidRPr="00DD45AD">
          <w:rPr>
            <w:rStyle w:val="aff1"/>
            <w:rFonts w:hint="cs"/>
            <w:noProof/>
            <w:rtl/>
          </w:rPr>
          <w:t>ی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که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ن</w:t>
        </w:r>
        <w:r w:rsidR="00686B91" w:rsidRPr="00DD45AD">
          <w:rPr>
            <w:rStyle w:val="aff1"/>
            <w:rFonts w:hint="cs"/>
            <w:noProof/>
            <w:rtl/>
          </w:rPr>
          <w:t>ی</w:t>
        </w:r>
        <w:r w:rsidR="00686B91" w:rsidRPr="00DD45AD">
          <w:rPr>
            <w:rStyle w:val="aff1"/>
            <w:rFonts w:hint="eastAsia"/>
            <w:noProof/>
            <w:rtl/>
          </w:rPr>
          <w:t>از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به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پناه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بردن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خدا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دارند</w:t>
        </w:r>
        <w:r w:rsidR="00686B91">
          <w:rPr>
            <w:noProof/>
            <w:webHidden/>
          </w:rPr>
          <w:tab/>
        </w:r>
        <w:r w:rsidR="00686B91">
          <w:rPr>
            <w:rStyle w:val="aff1"/>
            <w:noProof/>
            <w:rtl/>
          </w:rPr>
          <w:fldChar w:fldCharType="begin"/>
        </w:r>
        <w:r w:rsidR="00686B91">
          <w:rPr>
            <w:noProof/>
            <w:webHidden/>
          </w:rPr>
          <w:instrText xml:space="preserve"> PAGEREF _Toc426699504 \h </w:instrText>
        </w:r>
        <w:r w:rsidR="00686B91">
          <w:rPr>
            <w:rStyle w:val="aff1"/>
            <w:noProof/>
            <w:rtl/>
          </w:rPr>
        </w:r>
        <w:r w:rsidR="00686B91">
          <w:rPr>
            <w:rStyle w:val="aff1"/>
            <w:noProof/>
            <w:rtl/>
          </w:rPr>
          <w:fldChar w:fldCharType="separate"/>
        </w:r>
        <w:r w:rsidR="00686B91">
          <w:rPr>
            <w:noProof/>
            <w:webHidden/>
          </w:rPr>
          <w:t>3</w:t>
        </w:r>
        <w:r w:rsidR="00686B91">
          <w:rPr>
            <w:rStyle w:val="aff1"/>
            <w:noProof/>
            <w:rtl/>
          </w:rPr>
          <w:fldChar w:fldCharType="end"/>
        </w:r>
      </w:hyperlink>
    </w:p>
    <w:p w:rsidR="00686B91" w:rsidRDefault="00D12F2F" w:rsidP="00686B9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99505" w:history="1">
        <w:r w:rsidR="00686B91" w:rsidRPr="00DD45AD">
          <w:rPr>
            <w:rStyle w:val="aff1"/>
            <w:rFonts w:hint="eastAsia"/>
            <w:noProof/>
            <w:rtl/>
          </w:rPr>
          <w:t>پ</w:t>
        </w:r>
        <w:r w:rsidR="00686B91" w:rsidRPr="00DD45AD">
          <w:rPr>
            <w:rStyle w:val="aff1"/>
            <w:rFonts w:hint="cs"/>
            <w:noProof/>
            <w:rtl/>
          </w:rPr>
          <w:t>ی</w:t>
        </w:r>
        <w:r w:rsidR="00686B91" w:rsidRPr="00DD45AD">
          <w:rPr>
            <w:rStyle w:val="aff1"/>
            <w:rFonts w:hint="eastAsia"/>
            <w:noProof/>
            <w:rtl/>
          </w:rPr>
          <w:t>ام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سوره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ناس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و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سوره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فلق</w:t>
        </w:r>
        <w:r w:rsidR="00686B91">
          <w:rPr>
            <w:noProof/>
            <w:webHidden/>
          </w:rPr>
          <w:tab/>
        </w:r>
        <w:r w:rsidR="00686B91">
          <w:rPr>
            <w:rStyle w:val="aff1"/>
            <w:noProof/>
            <w:rtl/>
          </w:rPr>
          <w:fldChar w:fldCharType="begin"/>
        </w:r>
        <w:r w:rsidR="00686B91">
          <w:rPr>
            <w:noProof/>
            <w:webHidden/>
          </w:rPr>
          <w:instrText xml:space="preserve"> PAGEREF _Toc426699505 \h </w:instrText>
        </w:r>
        <w:r w:rsidR="00686B91">
          <w:rPr>
            <w:rStyle w:val="aff1"/>
            <w:noProof/>
            <w:rtl/>
          </w:rPr>
        </w:r>
        <w:r w:rsidR="00686B91">
          <w:rPr>
            <w:rStyle w:val="aff1"/>
            <w:noProof/>
            <w:rtl/>
          </w:rPr>
          <w:fldChar w:fldCharType="separate"/>
        </w:r>
        <w:r w:rsidR="00686B91">
          <w:rPr>
            <w:noProof/>
            <w:webHidden/>
          </w:rPr>
          <w:t>4</w:t>
        </w:r>
        <w:r w:rsidR="00686B91">
          <w:rPr>
            <w:rStyle w:val="aff1"/>
            <w:noProof/>
            <w:rtl/>
          </w:rPr>
          <w:fldChar w:fldCharType="end"/>
        </w:r>
      </w:hyperlink>
    </w:p>
    <w:p w:rsidR="00686B91" w:rsidRDefault="00D12F2F" w:rsidP="00686B9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99506" w:history="1">
        <w:r w:rsidR="00686B91" w:rsidRPr="00DD45AD">
          <w:rPr>
            <w:rStyle w:val="aff1"/>
            <w:rFonts w:hint="eastAsia"/>
            <w:noProof/>
            <w:rtl/>
          </w:rPr>
          <w:t>دعا</w:t>
        </w:r>
        <w:r w:rsidR="00686B91">
          <w:rPr>
            <w:noProof/>
            <w:webHidden/>
          </w:rPr>
          <w:tab/>
        </w:r>
        <w:r w:rsidR="00686B91">
          <w:rPr>
            <w:rStyle w:val="aff1"/>
            <w:noProof/>
            <w:rtl/>
          </w:rPr>
          <w:fldChar w:fldCharType="begin"/>
        </w:r>
        <w:r w:rsidR="00686B91">
          <w:rPr>
            <w:noProof/>
            <w:webHidden/>
          </w:rPr>
          <w:instrText xml:space="preserve"> PAGEREF _Toc426699506 \h </w:instrText>
        </w:r>
        <w:r w:rsidR="00686B91">
          <w:rPr>
            <w:rStyle w:val="aff1"/>
            <w:noProof/>
            <w:rtl/>
          </w:rPr>
        </w:r>
        <w:r w:rsidR="00686B91">
          <w:rPr>
            <w:rStyle w:val="aff1"/>
            <w:noProof/>
            <w:rtl/>
          </w:rPr>
          <w:fldChar w:fldCharType="separate"/>
        </w:r>
        <w:r w:rsidR="00686B91">
          <w:rPr>
            <w:noProof/>
            <w:webHidden/>
          </w:rPr>
          <w:t>5</w:t>
        </w:r>
        <w:r w:rsidR="00686B91">
          <w:rPr>
            <w:rStyle w:val="aff1"/>
            <w:noProof/>
            <w:rtl/>
          </w:rPr>
          <w:fldChar w:fldCharType="end"/>
        </w:r>
      </w:hyperlink>
    </w:p>
    <w:p w:rsidR="00686B91" w:rsidRDefault="00D12F2F" w:rsidP="00686B9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99507" w:history="1">
        <w:r w:rsidR="00686B91" w:rsidRPr="00DD45AD">
          <w:rPr>
            <w:rStyle w:val="aff1"/>
            <w:rFonts w:hint="eastAsia"/>
            <w:noProof/>
            <w:rtl/>
          </w:rPr>
          <w:t>خطبه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دوم</w:t>
        </w:r>
        <w:r w:rsidR="00686B91">
          <w:rPr>
            <w:noProof/>
            <w:webHidden/>
          </w:rPr>
          <w:tab/>
        </w:r>
        <w:r w:rsidR="00686B91">
          <w:rPr>
            <w:rStyle w:val="aff1"/>
            <w:noProof/>
            <w:rtl/>
          </w:rPr>
          <w:fldChar w:fldCharType="begin"/>
        </w:r>
        <w:r w:rsidR="00686B91">
          <w:rPr>
            <w:noProof/>
            <w:webHidden/>
          </w:rPr>
          <w:instrText xml:space="preserve"> PAGEREF _Toc426699507 \h </w:instrText>
        </w:r>
        <w:r w:rsidR="00686B91">
          <w:rPr>
            <w:rStyle w:val="aff1"/>
            <w:noProof/>
            <w:rtl/>
          </w:rPr>
        </w:r>
        <w:r w:rsidR="00686B91">
          <w:rPr>
            <w:rStyle w:val="aff1"/>
            <w:noProof/>
            <w:rtl/>
          </w:rPr>
          <w:fldChar w:fldCharType="separate"/>
        </w:r>
        <w:r w:rsidR="00686B91">
          <w:rPr>
            <w:noProof/>
            <w:webHidden/>
          </w:rPr>
          <w:t>5</w:t>
        </w:r>
        <w:r w:rsidR="00686B91">
          <w:rPr>
            <w:rStyle w:val="aff1"/>
            <w:noProof/>
            <w:rtl/>
          </w:rPr>
          <w:fldChar w:fldCharType="end"/>
        </w:r>
      </w:hyperlink>
    </w:p>
    <w:p w:rsidR="00686B91" w:rsidRDefault="00D12F2F" w:rsidP="00686B9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99508" w:history="1">
        <w:r w:rsidR="00686B91" w:rsidRPr="00DD45AD">
          <w:rPr>
            <w:rStyle w:val="aff1"/>
            <w:rFonts w:hint="eastAsia"/>
            <w:noProof/>
            <w:rtl/>
          </w:rPr>
          <w:t>بزرگداشت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سالگرد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آ</w:t>
        </w:r>
        <w:r w:rsidR="00686B91" w:rsidRPr="00DD45AD">
          <w:rPr>
            <w:rStyle w:val="aff1"/>
            <w:rFonts w:hint="cs"/>
            <w:noProof/>
            <w:rtl/>
          </w:rPr>
          <w:t>ی</w:t>
        </w:r>
        <w:r w:rsidR="00686B91" w:rsidRPr="00DD45AD">
          <w:rPr>
            <w:rStyle w:val="aff1"/>
            <w:rFonts w:hint="eastAsia"/>
            <w:noProof/>
            <w:rtl/>
          </w:rPr>
          <w:t>ت‌الله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حائر</w:t>
        </w:r>
        <w:r w:rsidR="00686B91" w:rsidRPr="00DD45AD">
          <w:rPr>
            <w:rStyle w:val="aff1"/>
            <w:rFonts w:hint="cs"/>
            <w:noProof/>
            <w:rtl/>
          </w:rPr>
          <w:t>ی</w:t>
        </w:r>
        <w:r w:rsidR="00686B91">
          <w:rPr>
            <w:noProof/>
            <w:webHidden/>
          </w:rPr>
          <w:tab/>
        </w:r>
        <w:r w:rsidR="00686B91">
          <w:rPr>
            <w:rStyle w:val="aff1"/>
            <w:noProof/>
            <w:rtl/>
          </w:rPr>
          <w:fldChar w:fldCharType="begin"/>
        </w:r>
        <w:r w:rsidR="00686B91">
          <w:rPr>
            <w:noProof/>
            <w:webHidden/>
          </w:rPr>
          <w:instrText xml:space="preserve"> PAGEREF _Toc426699508 \h </w:instrText>
        </w:r>
        <w:r w:rsidR="00686B91">
          <w:rPr>
            <w:rStyle w:val="aff1"/>
            <w:noProof/>
            <w:rtl/>
          </w:rPr>
        </w:r>
        <w:r w:rsidR="00686B91">
          <w:rPr>
            <w:rStyle w:val="aff1"/>
            <w:noProof/>
            <w:rtl/>
          </w:rPr>
          <w:fldChar w:fldCharType="separate"/>
        </w:r>
        <w:r w:rsidR="00686B91">
          <w:rPr>
            <w:noProof/>
            <w:webHidden/>
          </w:rPr>
          <w:t>6</w:t>
        </w:r>
        <w:r w:rsidR="00686B91">
          <w:rPr>
            <w:rStyle w:val="aff1"/>
            <w:noProof/>
            <w:rtl/>
          </w:rPr>
          <w:fldChar w:fldCharType="end"/>
        </w:r>
      </w:hyperlink>
    </w:p>
    <w:p w:rsidR="00686B91" w:rsidRDefault="00D12F2F" w:rsidP="00686B9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99509" w:history="1">
        <w:r w:rsidR="00686B91" w:rsidRPr="00DD45AD">
          <w:rPr>
            <w:rStyle w:val="aff1"/>
            <w:rFonts w:hint="eastAsia"/>
            <w:noProof/>
            <w:rtl/>
          </w:rPr>
          <w:t>اراده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و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خواست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خدا</w:t>
        </w:r>
        <w:r w:rsidR="00686B91">
          <w:rPr>
            <w:noProof/>
            <w:webHidden/>
          </w:rPr>
          <w:tab/>
        </w:r>
        <w:r w:rsidR="00686B91">
          <w:rPr>
            <w:rStyle w:val="aff1"/>
            <w:noProof/>
            <w:rtl/>
          </w:rPr>
          <w:fldChar w:fldCharType="begin"/>
        </w:r>
        <w:r w:rsidR="00686B91">
          <w:rPr>
            <w:noProof/>
            <w:webHidden/>
          </w:rPr>
          <w:instrText xml:space="preserve"> PAGEREF _Toc426699509 \h </w:instrText>
        </w:r>
        <w:r w:rsidR="00686B91">
          <w:rPr>
            <w:rStyle w:val="aff1"/>
            <w:noProof/>
            <w:rtl/>
          </w:rPr>
        </w:r>
        <w:r w:rsidR="00686B91">
          <w:rPr>
            <w:rStyle w:val="aff1"/>
            <w:noProof/>
            <w:rtl/>
          </w:rPr>
          <w:fldChar w:fldCharType="separate"/>
        </w:r>
        <w:r w:rsidR="00686B91">
          <w:rPr>
            <w:noProof/>
            <w:webHidden/>
          </w:rPr>
          <w:t>6</w:t>
        </w:r>
        <w:r w:rsidR="00686B91">
          <w:rPr>
            <w:rStyle w:val="aff1"/>
            <w:noProof/>
            <w:rtl/>
          </w:rPr>
          <w:fldChar w:fldCharType="end"/>
        </w:r>
      </w:hyperlink>
    </w:p>
    <w:p w:rsidR="00686B91" w:rsidRDefault="00D12F2F" w:rsidP="00686B9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99510" w:history="1">
        <w:r w:rsidR="00686B91" w:rsidRPr="00DD45AD">
          <w:rPr>
            <w:rStyle w:val="aff1"/>
            <w:rFonts w:hint="eastAsia"/>
            <w:noProof/>
            <w:rtl/>
          </w:rPr>
          <w:t>توجه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به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حق</w:t>
        </w:r>
        <w:r w:rsidR="00686B91" w:rsidRPr="00DD45AD">
          <w:rPr>
            <w:rStyle w:val="aff1"/>
            <w:rFonts w:hint="cs"/>
            <w:noProof/>
            <w:rtl/>
          </w:rPr>
          <w:t>ی</w:t>
        </w:r>
        <w:r w:rsidR="00686B91" w:rsidRPr="00DD45AD">
          <w:rPr>
            <w:rStyle w:val="aff1"/>
            <w:rFonts w:hint="eastAsia"/>
            <w:noProof/>
            <w:rtl/>
          </w:rPr>
          <w:t>قت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حج</w:t>
        </w:r>
        <w:r w:rsidR="00686B91">
          <w:rPr>
            <w:noProof/>
            <w:webHidden/>
          </w:rPr>
          <w:tab/>
        </w:r>
        <w:r w:rsidR="00686B91">
          <w:rPr>
            <w:rStyle w:val="aff1"/>
            <w:noProof/>
            <w:rtl/>
          </w:rPr>
          <w:fldChar w:fldCharType="begin"/>
        </w:r>
        <w:r w:rsidR="00686B91">
          <w:rPr>
            <w:noProof/>
            <w:webHidden/>
          </w:rPr>
          <w:instrText xml:space="preserve"> PAGEREF _Toc426699510 \h </w:instrText>
        </w:r>
        <w:r w:rsidR="00686B91">
          <w:rPr>
            <w:rStyle w:val="aff1"/>
            <w:noProof/>
            <w:rtl/>
          </w:rPr>
        </w:r>
        <w:r w:rsidR="00686B91">
          <w:rPr>
            <w:rStyle w:val="aff1"/>
            <w:noProof/>
            <w:rtl/>
          </w:rPr>
          <w:fldChar w:fldCharType="separate"/>
        </w:r>
        <w:r w:rsidR="00686B91">
          <w:rPr>
            <w:noProof/>
            <w:webHidden/>
          </w:rPr>
          <w:t>7</w:t>
        </w:r>
        <w:r w:rsidR="00686B91">
          <w:rPr>
            <w:rStyle w:val="aff1"/>
            <w:noProof/>
            <w:rtl/>
          </w:rPr>
          <w:fldChar w:fldCharType="end"/>
        </w:r>
      </w:hyperlink>
    </w:p>
    <w:p w:rsidR="00686B91" w:rsidRDefault="00D12F2F" w:rsidP="00686B9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99511" w:history="1">
        <w:r w:rsidR="00686B91" w:rsidRPr="00DD45AD">
          <w:rPr>
            <w:rStyle w:val="aff1"/>
            <w:rFonts w:hint="eastAsia"/>
            <w:noProof/>
            <w:rtl/>
          </w:rPr>
          <w:t>توجه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به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قرائت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و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تجو</w:t>
        </w:r>
        <w:r w:rsidR="00686B91" w:rsidRPr="00DD45AD">
          <w:rPr>
            <w:rStyle w:val="aff1"/>
            <w:rFonts w:hint="cs"/>
            <w:noProof/>
            <w:rtl/>
          </w:rPr>
          <w:t>ی</w:t>
        </w:r>
        <w:r w:rsidR="00686B91" w:rsidRPr="00DD45AD">
          <w:rPr>
            <w:rStyle w:val="aff1"/>
            <w:rFonts w:hint="eastAsia"/>
            <w:noProof/>
            <w:rtl/>
          </w:rPr>
          <w:t>د</w:t>
        </w:r>
        <w:r w:rsidR="00686B91" w:rsidRPr="00DD45AD">
          <w:rPr>
            <w:rStyle w:val="aff1"/>
            <w:noProof/>
            <w:rtl/>
          </w:rPr>
          <w:t xml:space="preserve"> </w:t>
        </w:r>
        <w:r w:rsidR="00686B91" w:rsidRPr="00DD45AD">
          <w:rPr>
            <w:rStyle w:val="aff1"/>
            <w:rFonts w:hint="eastAsia"/>
            <w:noProof/>
            <w:rtl/>
          </w:rPr>
          <w:t>نماز</w:t>
        </w:r>
        <w:r w:rsidR="00686B91">
          <w:rPr>
            <w:noProof/>
            <w:webHidden/>
          </w:rPr>
          <w:tab/>
        </w:r>
        <w:r w:rsidR="00686B91">
          <w:rPr>
            <w:rStyle w:val="aff1"/>
            <w:noProof/>
            <w:rtl/>
          </w:rPr>
          <w:fldChar w:fldCharType="begin"/>
        </w:r>
        <w:r w:rsidR="00686B91">
          <w:rPr>
            <w:noProof/>
            <w:webHidden/>
          </w:rPr>
          <w:instrText xml:space="preserve"> PAGEREF _Toc426699511 \h </w:instrText>
        </w:r>
        <w:r w:rsidR="00686B91">
          <w:rPr>
            <w:rStyle w:val="aff1"/>
            <w:noProof/>
            <w:rtl/>
          </w:rPr>
        </w:r>
        <w:r w:rsidR="00686B91">
          <w:rPr>
            <w:rStyle w:val="aff1"/>
            <w:noProof/>
            <w:rtl/>
          </w:rPr>
          <w:fldChar w:fldCharType="separate"/>
        </w:r>
        <w:r w:rsidR="00686B91">
          <w:rPr>
            <w:noProof/>
            <w:webHidden/>
          </w:rPr>
          <w:t>8</w:t>
        </w:r>
        <w:r w:rsidR="00686B91">
          <w:rPr>
            <w:rStyle w:val="aff1"/>
            <w:noProof/>
            <w:rtl/>
          </w:rPr>
          <w:fldChar w:fldCharType="end"/>
        </w:r>
      </w:hyperlink>
    </w:p>
    <w:p w:rsidR="00686B91" w:rsidRDefault="00D12F2F" w:rsidP="00686B9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99512" w:history="1">
        <w:r w:rsidR="00686B91" w:rsidRPr="00DD45AD">
          <w:rPr>
            <w:rStyle w:val="aff1"/>
            <w:rFonts w:hint="eastAsia"/>
            <w:noProof/>
            <w:rtl/>
          </w:rPr>
          <w:t>دعا</w:t>
        </w:r>
        <w:r w:rsidR="00686B91">
          <w:rPr>
            <w:noProof/>
            <w:webHidden/>
          </w:rPr>
          <w:tab/>
        </w:r>
        <w:r w:rsidR="00686B91">
          <w:rPr>
            <w:rStyle w:val="aff1"/>
            <w:noProof/>
            <w:rtl/>
          </w:rPr>
          <w:fldChar w:fldCharType="begin"/>
        </w:r>
        <w:r w:rsidR="00686B91">
          <w:rPr>
            <w:noProof/>
            <w:webHidden/>
          </w:rPr>
          <w:instrText xml:space="preserve"> PAGEREF _Toc426699512 \h </w:instrText>
        </w:r>
        <w:r w:rsidR="00686B91">
          <w:rPr>
            <w:rStyle w:val="aff1"/>
            <w:noProof/>
            <w:rtl/>
          </w:rPr>
        </w:r>
        <w:r w:rsidR="00686B91">
          <w:rPr>
            <w:rStyle w:val="aff1"/>
            <w:noProof/>
            <w:rtl/>
          </w:rPr>
          <w:fldChar w:fldCharType="separate"/>
        </w:r>
        <w:r w:rsidR="00686B91">
          <w:rPr>
            <w:noProof/>
            <w:webHidden/>
          </w:rPr>
          <w:t>8</w:t>
        </w:r>
        <w:r w:rsidR="00686B91">
          <w:rPr>
            <w:rStyle w:val="aff1"/>
            <w:noProof/>
            <w:rtl/>
          </w:rPr>
          <w:fldChar w:fldCharType="end"/>
        </w:r>
      </w:hyperlink>
    </w:p>
    <w:p w:rsidR="001E6AAC" w:rsidRPr="000706AE" w:rsidRDefault="001E6AAC" w:rsidP="000706AE">
      <w:pPr>
        <w:jc w:val="both"/>
        <w:rPr>
          <w:rFonts w:ascii="IRBadr" w:hAnsi="IRBadr" w:cs="IRBadr"/>
          <w:rtl/>
        </w:rPr>
      </w:pPr>
      <w:r w:rsidRPr="000706AE">
        <w:rPr>
          <w:rFonts w:ascii="IRBadr" w:hAnsi="IRBadr" w:cs="IRBadr"/>
          <w:rtl/>
        </w:rPr>
        <w:fldChar w:fldCharType="end"/>
      </w:r>
    </w:p>
    <w:p w:rsidR="004D5944" w:rsidRPr="000706AE" w:rsidRDefault="00555ABB" w:rsidP="000706AE">
      <w:pPr>
        <w:pStyle w:val="2"/>
        <w:bidi/>
        <w:rPr>
          <w:rtl/>
        </w:rPr>
      </w:pPr>
      <w:bookmarkStart w:id="1" w:name="_Toc426699500"/>
      <w:r w:rsidRPr="000706AE">
        <w:rPr>
          <w:rtl/>
        </w:rPr>
        <w:lastRenderedPageBreak/>
        <w:t>خطبه اول</w:t>
      </w:r>
      <w:bookmarkEnd w:id="1"/>
    </w:p>
    <w:p w:rsidR="00555ABB" w:rsidRPr="000706AE" w:rsidRDefault="00555ABB" w:rsidP="000706AE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bookmarkStart w:id="2" w:name="OLE_LINK6"/>
      <w:bookmarkStart w:id="3" w:name="OLE_LINK7"/>
      <w:r w:rsidRPr="000706AE">
        <w:rPr>
          <w:rFonts w:ascii="IRBadr" w:hAnsi="IRBadr" w:cs="IRBadr"/>
          <w:b/>
          <w:bCs/>
          <w:sz w:val="28"/>
          <w:szCs w:val="28"/>
          <w:rtl/>
        </w:rPr>
        <w:t>أعوذ بالله السّمیع العلیم من الشّیطان الرّجیم</w:t>
      </w:r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 xml:space="preserve"> بسم الله الرّحمن الرّحیم نَحْمَدُهُ عَلَ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ی</w:t>
      </w:r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 xml:space="preserve"> مَا کَانَ وَ نَسْتَعِینُهُ مِنْ أَمْرِنَا عَلَ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ی</w:t>
      </w:r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 xml:space="preserve"> مَا یَکُونُ</w:t>
      </w:r>
      <w:r w:rsidR="003929FD" w:rsidRPr="000706AE">
        <w:rPr>
          <w:rStyle w:val="aff0"/>
          <w:rFonts w:ascii="IRBadr" w:hAnsi="IRBadr" w:cs="IRBadr"/>
          <w:b/>
          <w:bCs/>
          <w:rtl/>
        </w:rPr>
        <w:footnoteReference w:id="1"/>
      </w:r>
      <w:r w:rsidR="003929FD" w:rsidRPr="000706AE">
        <w:rPr>
          <w:rStyle w:val="aff0"/>
          <w:rFonts w:ascii="IRBadr" w:hAnsi="IRBadr" w:cs="IRBadr"/>
          <w:b/>
          <w:bCs/>
          <w:rtl/>
        </w:rPr>
        <w:t xml:space="preserve"> </w:t>
      </w:r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>و نؤمن به و نتوکّل علیه و نستغفر</w:t>
      </w:r>
      <w:r w:rsidR="000706AE">
        <w:rPr>
          <w:rFonts w:ascii="IRBadr" w:hAnsi="IRBadr" w:cs="IRBadr" w:hint="cs"/>
          <w:b/>
          <w:bCs/>
          <w:sz w:val="28"/>
          <w:szCs w:val="28"/>
          <w:rtl/>
        </w:rPr>
        <w:t>ه</w:t>
      </w:r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 xml:space="preserve"> و ن</w:t>
      </w:r>
      <w:r w:rsidR="009C7CAC">
        <w:rPr>
          <w:rFonts w:ascii="IRBadr" w:hAnsi="IRBadr" w:cs="IRBadr" w:hint="cs"/>
          <w:b/>
          <w:bCs/>
          <w:sz w:val="28"/>
          <w:szCs w:val="28"/>
          <w:rtl/>
        </w:rPr>
        <w:t>ست</w:t>
      </w:r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>هدی</w:t>
      </w:r>
      <w:r w:rsidR="009C7CAC">
        <w:rPr>
          <w:rFonts w:ascii="IRBadr" w:hAnsi="IRBadr" w:cs="IRBadr" w:hint="cs"/>
          <w:b/>
          <w:bCs/>
          <w:sz w:val="28"/>
          <w:szCs w:val="28"/>
          <w:rtl/>
        </w:rPr>
        <w:t>ه</w:t>
      </w:r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 xml:space="preserve"> و نعوذ به من شرور أنفسنا و سیّئات أعمالنا و نصلّی و نسلّم علی سیّدنا و نبیّنا و حبیب قلوبنا و طبیب نفوسنا و شفیع ذنوبنا أب</w:t>
      </w:r>
      <w:r w:rsidR="009C7CA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 xml:space="preserve"> القاسم 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محمّد (</w:t>
      </w:r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 xml:space="preserve">ص)، و علی آله الأطیبین الأطهرین سیّما بقیّة الله فی الأرضین أعوذ بالله السّمیع العلیم من الشّیطان الرّجیم بسم الله الرحمن الرحیم </w:t>
      </w:r>
      <w:bookmarkStart w:id="4" w:name="OLE_LINK25"/>
      <w:bookmarkStart w:id="5" w:name="OLE_LINK26"/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>یَا أَیُّهَا الَّذِینَ آمَنُوا اتَّقُوا اللَّهَ حَقَّ تُقَاتِهِ وَ</w:t>
      </w:r>
      <w:r w:rsidR="004B04FE" w:rsidRPr="000706A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>لَا تَمُوتُنَّ إِلَّا وَ</w:t>
      </w:r>
      <w:r w:rsidR="004B04FE" w:rsidRPr="000706A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>أَنتُم مُّسْلِمُونَ</w:t>
      </w:r>
      <w:bookmarkEnd w:id="4"/>
      <w:bookmarkEnd w:id="5"/>
      <w:r w:rsidR="003929FD" w:rsidRPr="000706AE">
        <w:rPr>
          <w:rStyle w:val="aff0"/>
          <w:rFonts w:ascii="IRBadr" w:hAnsi="IRBadr" w:cs="IRBadr"/>
          <w:b/>
          <w:bCs/>
        </w:rPr>
        <w:footnoteReference w:id="2"/>
      </w:r>
      <w:r w:rsidR="003929FD" w:rsidRPr="000706AE">
        <w:rPr>
          <w:rStyle w:val="aff0"/>
          <w:rFonts w:ascii="IRBadr" w:hAnsi="IRBadr" w:cs="IRBadr"/>
          <w:b/>
          <w:bCs/>
          <w:rtl/>
        </w:rPr>
        <w:t xml:space="preserve"> </w:t>
      </w:r>
      <w:bookmarkStart w:id="6" w:name="OLE_LINK11"/>
      <w:bookmarkStart w:id="7" w:name="OLE_LINK12"/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>عِبَادَ اللَّهِ أُوصِ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>مْ و نَفسِی بِتَقْوَ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ی</w:t>
      </w:r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 xml:space="preserve"> اللَّه</w:t>
      </w:r>
      <w:bookmarkStart w:id="8" w:name="OLE_LINK3"/>
      <w:bookmarkStart w:id="9" w:name="OLE_LINK4"/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bookmarkEnd w:id="6"/>
      <w:bookmarkEnd w:id="7"/>
      <w:bookmarkEnd w:id="8"/>
      <w:bookmarkEnd w:id="9"/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 xml:space="preserve">و ملازمة أمره و مجانبة نهیه </w:t>
      </w:r>
      <w:bookmarkStart w:id="10" w:name="OLE_LINK5"/>
      <w:r w:rsidR="00E917F8">
        <w:rPr>
          <w:rFonts w:ascii="IRBadr" w:hAnsi="IRBadr" w:cs="IRBadr" w:hint="cs"/>
          <w:b/>
          <w:bCs/>
          <w:sz w:val="28"/>
          <w:szCs w:val="28"/>
          <w:rtl/>
        </w:rPr>
        <w:t xml:space="preserve">و </w:t>
      </w:r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 xml:space="preserve">تجهّزوا عباد الله فقد نودی </w:t>
      </w:r>
      <w:r w:rsidR="00E917F8">
        <w:rPr>
          <w:rFonts w:ascii="IRBadr" w:hAnsi="IRBadr" w:cs="IRBadr" w:hint="cs"/>
          <w:b/>
          <w:bCs/>
          <w:sz w:val="28"/>
          <w:szCs w:val="28"/>
          <w:rtl/>
        </w:rPr>
        <w:t xml:space="preserve">فیکم </w:t>
      </w:r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>ب</w:t>
      </w:r>
      <w:r w:rsidR="000706AE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 xml:space="preserve">رّحیل </w:t>
      </w:r>
      <w:bookmarkEnd w:id="10"/>
      <w:r w:rsidR="003929FD" w:rsidRPr="000706AE">
        <w:rPr>
          <w:rFonts w:ascii="IRBadr" w:hAnsi="IRBadr" w:cs="IRBadr"/>
          <w:b/>
          <w:bCs/>
          <w:sz w:val="28"/>
          <w:szCs w:val="28"/>
          <w:rtl/>
        </w:rPr>
        <w:t>و تزوّدوا فإنّ خیر الزّاد التقوی</w:t>
      </w:r>
    </w:p>
    <w:p w:rsidR="00835C9C" w:rsidRPr="000706AE" w:rsidRDefault="00835C9C" w:rsidP="000706AE">
      <w:pPr>
        <w:pStyle w:val="2"/>
        <w:bidi/>
        <w:rPr>
          <w:rtl/>
        </w:rPr>
      </w:pPr>
      <w:bookmarkStart w:id="11" w:name="_Toc426699501"/>
      <w:r w:rsidRPr="000706AE">
        <w:rPr>
          <w:rtl/>
        </w:rPr>
        <w:t>محور اصلی سوره الناس</w:t>
      </w:r>
      <w:bookmarkEnd w:id="11"/>
    </w:p>
    <w:bookmarkEnd w:id="2"/>
    <w:bookmarkEnd w:id="3"/>
    <w:p w:rsidR="004B04FE" w:rsidRPr="000706AE" w:rsidRDefault="004B04FE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 xml:space="preserve">سوره ناس در ترتیب قرآن کریم آخرین سوره </w:t>
      </w:r>
      <w:r w:rsidR="002B0D2A">
        <w:rPr>
          <w:rFonts w:ascii="IRBadr" w:hAnsi="IRBadr" w:cs="IRBadr"/>
          <w:sz w:val="28"/>
          <w:szCs w:val="28"/>
          <w:rtl/>
        </w:rPr>
        <w:t>قرارگرفته</w:t>
      </w:r>
      <w:r w:rsidRPr="000706AE">
        <w:rPr>
          <w:rFonts w:ascii="IRBadr" w:hAnsi="IRBadr" w:cs="IRBadr"/>
          <w:sz w:val="28"/>
          <w:szCs w:val="28"/>
          <w:rtl/>
        </w:rPr>
        <w:t xml:space="preserve"> است</w:t>
      </w:r>
      <w:r w:rsidR="006C7E92" w:rsidRPr="000706AE">
        <w:rPr>
          <w:rFonts w:ascii="IRBadr" w:hAnsi="IRBadr" w:cs="IRBadr"/>
          <w:sz w:val="28"/>
          <w:szCs w:val="28"/>
          <w:rtl/>
        </w:rPr>
        <w:t xml:space="preserve"> و محور آن</w:t>
      </w:r>
      <w:r w:rsidRPr="000706AE">
        <w:rPr>
          <w:rFonts w:ascii="IRBadr" w:hAnsi="IRBadr" w:cs="IRBadr"/>
          <w:sz w:val="28"/>
          <w:szCs w:val="28"/>
          <w:rtl/>
        </w:rPr>
        <w:t xml:space="preserve"> </w:t>
      </w:r>
      <w:r w:rsidR="00683AFA" w:rsidRPr="000706AE">
        <w:rPr>
          <w:rFonts w:ascii="IRBadr" w:hAnsi="IRBadr" w:cs="IRBadr"/>
          <w:sz w:val="28"/>
          <w:szCs w:val="28"/>
          <w:rtl/>
        </w:rPr>
        <w:t>پناه بردن به خدا است،</w:t>
      </w:r>
      <w:r w:rsidRPr="000706AE">
        <w:rPr>
          <w:rFonts w:ascii="IRBadr" w:hAnsi="IRBadr" w:cs="IRBadr"/>
          <w:sz w:val="28"/>
          <w:szCs w:val="28"/>
          <w:rtl/>
        </w:rPr>
        <w:t xml:space="preserve"> سوره ناس و سوره فلق هر دو بر یک موض</w:t>
      </w:r>
      <w:r w:rsidR="006C7E92" w:rsidRPr="000706AE">
        <w:rPr>
          <w:rFonts w:ascii="IRBadr" w:hAnsi="IRBadr" w:cs="IRBadr"/>
          <w:sz w:val="28"/>
          <w:szCs w:val="28"/>
          <w:rtl/>
        </w:rPr>
        <w:t xml:space="preserve">وع اساسی دور می‌زنند و آن </w:t>
      </w:r>
      <w:r w:rsidR="00E917F8">
        <w:rPr>
          <w:rFonts w:ascii="IRBadr" w:hAnsi="IRBadr" w:cs="IRBadr"/>
          <w:sz w:val="28"/>
          <w:szCs w:val="28"/>
          <w:rtl/>
        </w:rPr>
        <w:t>استغاثه</w:t>
      </w:r>
      <w:r w:rsidRPr="000706AE">
        <w:rPr>
          <w:rFonts w:ascii="IRBadr" w:hAnsi="IRBadr" w:cs="IRBadr"/>
          <w:sz w:val="28"/>
          <w:szCs w:val="28"/>
          <w:rtl/>
        </w:rPr>
        <w:t xml:space="preserve"> به خداوند از بدی‌ها و ناپاکی‌ها و شرور در این عالم است.</w:t>
      </w:r>
      <w:r w:rsidR="00683AFA" w:rsidRPr="000706AE">
        <w:rPr>
          <w:rFonts w:ascii="IRBadr" w:hAnsi="IRBadr" w:cs="IRBadr"/>
          <w:sz w:val="28"/>
          <w:szCs w:val="28"/>
          <w:rtl/>
        </w:rPr>
        <w:t xml:space="preserve"> پیامبر</w:t>
      </w:r>
      <w:r w:rsidR="00E52AF9" w:rsidRPr="000706AE">
        <w:rPr>
          <w:rFonts w:ascii="IRBadr" w:hAnsi="IRBadr" w:cs="IRBadr"/>
          <w:sz w:val="28"/>
          <w:szCs w:val="28"/>
          <w:rtl/>
        </w:rPr>
        <w:t xml:space="preserve"> </w:t>
      </w:r>
      <w:r w:rsidR="001E6AAC" w:rsidRPr="000706AE">
        <w:rPr>
          <w:rFonts w:ascii="IRBadr" w:hAnsi="IRBadr" w:cs="IRBadr"/>
          <w:sz w:val="28"/>
          <w:szCs w:val="28"/>
          <w:rtl/>
        </w:rPr>
        <w:t>اسلام (</w:t>
      </w:r>
      <w:r w:rsidR="00E52AF9" w:rsidRPr="000706AE">
        <w:rPr>
          <w:rFonts w:ascii="IRBadr" w:hAnsi="IRBadr" w:cs="IRBadr"/>
          <w:sz w:val="28"/>
          <w:szCs w:val="28"/>
          <w:rtl/>
        </w:rPr>
        <w:t>ص)</w:t>
      </w:r>
      <w:r w:rsidR="00683AFA" w:rsidRPr="000706AE">
        <w:rPr>
          <w:rFonts w:ascii="IRBadr" w:hAnsi="IRBadr" w:cs="IRBadr"/>
          <w:sz w:val="28"/>
          <w:szCs w:val="28"/>
          <w:rtl/>
        </w:rPr>
        <w:t xml:space="preserve"> در این دو سوره مأمور شده است که به خدا پناه ببرد و </w:t>
      </w:r>
      <w:r w:rsidR="00E52AF9" w:rsidRPr="000706AE">
        <w:rPr>
          <w:rFonts w:ascii="IRBadr" w:hAnsi="IRBadr" w:cs="IRBadr"/>
          <w:sz w:val="28"/>
          <w:szCs w:val="28"/>
          <w:rtl/>
        </w:rPr>
        <w:t xml:space="preserve">آن را </w:t>
      </w:r>
      <w:r w:rsidR="00683AFA" w:rsidRPr="000706AE">
        <w:rPr>
          <w:rFonts w:ascii="IRBadr" w:hAnsi="IRBadr" w:cs="IRBadr"/>
          <w:sz w:val="28"/>
          <w:szCs w:val="28"/>
          <w:rtl/>
        </w:rPr>
        <w:t xml:space="preserve">به زبان جاری </w:t>
      </w:r>
      <w:r w:rsidR="00E52AF9" w:rsidRPr="000706AE">
        <w:rPr>
          <w:rFonts w:ascii="IRBadr" w:hAnsi="IRBadr" w:cs="IRBadr"/>
          <w:sz w:val="28"/>
          <w:szCs w:val="28"/>
          <w:rtl/>
        </w:rPr>
        <w:t>کند</w:t>
      </w:r>
      <w:r w:rsidR="00683AFA" w:rsidRPr="000706AE">
        <w:rPr>
          <w:rFonts w:ascii="IRBadr" w:hAnsi="IRBadr" w:cs="IRBadr"/>
          <w:sz w:val="28"/>
          <w:szCs w:val="28"/>
          <w:rtl/>
        </w:rPr>
        <w:t xml:space="preserve"> که به خداوند پناه می‌برم.</w:t>
      </w:r>
    </w:p>
    <w:p w:rsidR="00835C9C" w:rsidRPr="000706AE" w:rsidRDefault="00835C9C" w:rsidP="00E917F8">
      <w:pPr>
        <w:pStyle w:val="2"/>
        <w:bidi/>
        <w:rPr>
          <w:rtl/>
        </w:rPr>
      </w:pPr>
      <w:bookmarkStart w:id="12" w:name="_Toc426699502"/>
      <w:r w:rsidRPr="000706AE">
        <w:rPr>
          <w:rtl/>
        </w:rPr>
        <w:t>استغا</w:t>
      </w:r>
      <w:r w:rsidR="00E917F8">
        <w:rPr>
          <w:rFonts w:hint="cs"/>
          <w:rtl/>
        </w:rPr>
        <w:t>ث</w:t>
      </w:r>
      <w:r w:rsidRPr="000706AE">
        <w:rPr>
          <w:rtl/>
        </w:rPr>
        <w:t>ه و پناه بردن به خدا</w:t>
      </w:r>
      <w:bookmarkEnd w:id="12"/>
    </w:p>
    <w:p w:rsidR="0004315B" w:rsidRPr="000706AE" w:rsidRDefault="0004315B" w:rsidP="00E917F8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>استعا</w:t>
      </w:r>
      <w:r w:rsidR="00E917F8">
        <w:rPr>
          <w:rFonts w:ascii="IRBadr" w:hAnsi="IRBadr" w:cs="IRBadr" w:hint="cs"/>
          <w:sz w:val="28"/>
          <w:szCs w:val="28"/>
          <w:rtl/>
        </w:rPr>
        <w:t>ث</w:t>
      </w:r>
      <w:r w:rsidRPr="000706AE">
        <w:rPr>
          <w:rFonts w:ascii="IRBadr" w:hAnsi="IRBadr" w:cs="IRBadr"/>
          <w:sz w:val="28"/>
          <w:szCs w:val="28"/>
          <w:rtl/>
        </w:rPr>
        <w:t>ه به معنای پناه بردن</w:t>
      </w:r>
      <w:r w:rsidR="006366BE" w:rsidRPr="000706AE">
        <w:rPr>
          <w:rFonts w:ascii="IRBadr" w:hAnsi="IRBadr" w:cs="IRBadr"/>
          <w:sz w:val="28"/>
          <w:szCs w:val="28"/>
          <w:rtl/>
        </w:rPr>
        <w:t xml:space="preserve"> است و</w:t>
      </w:r>
      <w:r w:rsidRPr="000706AE">
        <w:rPr>
          <w:rFonts w:ascii="IRBadr" w:hAnsi="IRBadr" w:cs="IRBadr"/>
          <w:sz w:val="28"/>
          <w:szCs w:val="28"/>
          <w:rtl/>
        </w:rPr>
        <w:t xml:space="preserve"> در حقیقت کمک خواستن از خداوند در برابر شروری</w:t>
      </w:r>
      <w:r w:rsidR="006366BE" w:rsidRPr="000706AE">
        <w:rPr>
          <w:rFonts w:ascii="IRBadr" w:hAnsi="IRBadr" w:cs="IRBadr"/>
          <w:sz w:val="28"/>
          <w:szCs w:val="28"/>
          <w:rtl/>
        </w:rPr>
        <w:t xml:space="preserve"> است</w:t>
      </w:r>
      <w:r w:rsidRPr="000706AE">
        <w:rPr>
          <w:rFonts w:ascii="IRBadr" w:hAnsi="IRBadr" w:cs="IRBadr"/>
          <w:sz w:val="28"/>
          <w:szCs w:val="28"/>
          <w:rtl/>
        </w:rPr>
        <w:t xml:space="preserve"> که انسان را تهدید می‌کند، وقتی انسان </w:t>
      </w:r>
      <w:r w:rsidR="006366BE" w:rsidRPr="000706AE">
        <w:rPr>
          <w:rFonts w:ascii="IRBadr" w:hAnsi="IRBadr" w:cs="IRBadr"/>
          <w:sz w:val="28"/>
          <w:szCs w:val="28"/>
          <w:rtl/>
        </w:rPr>
        <w:t>با</w:t>
      </w:r>
      <w:r w:rsidRPr="000706AE">
        <w:rPr>
          <w:rFonts w:ascii="IRBadr" w:hAnsi="IRBadr" w:cs="IRBadr"/>
          <w:sz w:val="28"/>
          <w:szCs w:val="28"/>
          <w:rtl/>
        </w:rPr>
        <w:t xml:space="preserve"> سختی‌ها و بدی‌ها مواجه می‌شود </w:t>
      </w:r>
      <w:r w:rsidR="006366BE" w:rsidRPr="000706AE">
        <w:rPr>
          <w:rFonts w:ascii="IRBadr" w:hAnsi="IRBadr" w:cs="IRBadr"/>
          <w:sz w:val="28"/>
          <w:szCs w:val="28"/>
          <w:rtl/>
        </w:rPr>
        <w:t xml:space="preserve">احساس می‌کند که </w:t>
      </w:r>
      <w:r w:rsidR="002B0D2A">
        <w:rPr>
          <w:rFonts w:ascii="IRBadr" w:hAnsi="IRBadr" w:cs="IRBadr"/>
          <w:sz w:val="28"/>
          <w:szCs w:val="28"/>
          <w:rtl/>
        </w:rPr>
        <w:t>به‌تنها</w:t>
      </w:r>
      <w:r w:rsidR="002B0D2A">
        <w:rPr>
          <w:rFonts w:ascii="IRBadr" w:hAnsi="IRBadr" w:cs="IRBadr" w:hint="cs"/>
          <w:sz w:val="28"/>
          <w:szCs w:val="28"/>
          <w:rtl/>
        </w:rPr>
        <w:t>یی</w:t>
      </w:r>
      <w:r w:rsidR="006366BE" w:rsidRPr="000706AE">
        <w:rPr>
          <w:rFonts w:ascii="IRBadr" w:hAnsi="IRBadr" w:cs="IRBadr"/>
          <w:sz w:val="28"/>
          <w:szCs w:val="28"/>
          <w:rtl/>
        </w:rPr>
        <w:t xml:space="preserve"> کاری از او برنمی‌آید و باید به خداوند پناه ببرد.</w:t>
      </w:r>
    </w:p>
    <w:p w:rsidR="00AE2A0F" w:rsidRPr="000706AE" w:rsidRDefault="00E917F8" w:rsidP="000706A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استغاثه</w:t>
      </w:r>
      <w:r w:rsidR="007162CC" w:rsidRPr="000706AE">
        <w:rPr>
          <w:rFonts w:ascii="IRBadr" w:hAnsi="IRBadr" w:cs="IRBadr"/>
          <w:sz w:val="28"/>
          <w:szCs w:val="28"/>
          <w:rtl/>
        </w:rPr>
        <w:t xml:space="preserve"> چند رکن دارد، یکی شخصی که پناه می‌برد، یکی بدی‌هایی که انسان از </w:t>
      </w:r>
      <w:r w:rsidR="001E6AAC" w:rsidRPr="000706AE">
        <w:rPr>
          <w:rFonts w:ascii="IRBadr" w:hAnsi="IRBadr" w:cs="IRBadr"/>
          <w:sz w:val="28"/>
          <w:szCs w:val="28"/>
          <w:rtl/>
        </w:rPr>
        <w:t>آن‌ها</w:t>
      </w:r>
      <w:r w:rsidR="007162CC" w:rsidRPr="000706AE">
        <w:rPr>
          <w:rFonts w:ascii="IRBadr" w:hAnsi="IRBadr" w:cs="IRBadr"/>
          <w:sz w:val="28"/>
          <w:szCs w:val="28"/>
          <w:rtl/>
        </w:rPr>
        <w:t xml:space="preserve"> فرار می‌کند و یکی هم خداوندی که انسان به او پناه می‌برد. در</w:t>
      </w:r>
      <w:r w:rsidR="00E84AA8" w:rsidRPr="000706AE">
        <w:rPr>
          <w:rFonts w:ascii="IRBadr" w:hAnsi="IRBadr" w:cs="IRBadr"/>
          <w:sz w:val="28"/>
          <w:szCs w:val="28"/>
          <w:rtl/>
        </w:rPr>
        <w:t xml:space="preserve"> آیات متعدد</w:t>
      </w:r>
      <w:r w:rsidR="007162CC" w:rsidRPr="000706AE">
        <w:rPr>
          <w:rFonts w:ascii="IRBadr" w:hAnsi="IRBadr" w:cs="IRBadr"/>
          <w:sz w:val="28"/>
          <w:szCs w:val="28"/>
          <w:rtl/>
        </w:rPr>
        <w:t xml:space="preserve"> قرآن کریم</w:t>
      </w:r>
      <w:r w:rsidR="00E84AA8" w:rsidRPr="000706AE">
        <w:rPr>
          <w:rFonts w:ascii="IRBadr" w:hAnsi="IRBadr" w:cs="IRBadr"/>
          <w:sz w:val="28"/>
          <w:szCs w:val="28"/>
          <w:rtl/>
        </w:rPr>
        <w:t xml:space="preserve"> و در کلمات پیامبران الهی و بزرگان</w:t>
      </w:r>
      <w:r w:rsidR="007162CC" w:rsidRPr="000706AE">
        <w:rPr>
          <w:rFonts w:ascii="IRBadr" w:hAnsi="IRBadr" w:cs="IRBadr"/>
          <w:sz w:val="28"/>
          <w:szCs w:val="28"/>
          <w:rtl/>
        </w:rPr>
        <w:t xml:space="preserve"> راجع به آن شروری که انسان از آن به خدا پناه می‌برد </w:t>
      </w:r>
      <w:r w:rsidR="00E84AA8" w:rsidRPr="000706AE">
        <w:rPr>
          <w:rFonts w:ascii="IRBadr" w:hAnsi="IRBadr" w:cs="IRBadr"/>
          <w:sz w:val="28"/>
          <w:szCs w:val="28"/>
          <w:rtl/>
        </w:rPr>
        <w:t xml:space="preserve">سخنانی </w:t>
      </w:r>
      <w:r w:rsidR="002B0D2A">
        <w:rPr>
          <w:rFonts w:ascii="IRBadr" w:hAnsi="IRBadr" w:cs="IRBadr"/>
          <w:sz w:val="28"/>
          <w:szCs w:val="28"/>
          <w:rtl/>
        </w:rPr>
        <w:t>مطرح‌شده</w:t>
      </w:r>
      <w:r w:rsidR="007162CC" w:rsidRPr="000706AE">
        <w:rPr>
          <w:rFonts w:ascii="IRBadr" w:hAnsi="IRBadr" w:cs="IRBadr"/>
          <w:sz w:val="28"/>
          <w:szCs w:val="28"/>
          <w:rtl/>
        </w:rPr>
        <w:t xml:space="preserve"> است</w:t>
      </w:r>
      <w:r w:rsidR="007651F4" w:rsidRPr="000706AE">
        <w:rPr>
          <w:rFonts w:ascii="IRBadr" w:hAnsi="IRBadr" w:cs="IRBadr"/>
          <w:sz w:val="28"/>
          <w:szCs w:val="28"/>
          <w:rtl/>
        </w:rPr>
        <w:t>.</w:t>
      </w:r>
    </w:p>
    <w:p w:rsidR="00AE2A0F" w:rsidRPr="000706AE" w:rsidRDefault="00AE2A0F" w:rsidP="000706AE">
      <w:pPr>
        <w:pStyle w:val="2"/>
        <w:bidi/>
        <w:rPr>
          <w:rtl/>
        </w:rPr>
      </w:pPr>
      <w:bookmarkStart w:id="13" w:name="_Toc426699503"/>
      <w:r w:rsidRPr="000706AE">
        <w:rPr>
          <w:rtl/>
        </w:rPr>
        <w:lastRenderedPageBreak/>
        <w:t xml:space="preserve">شرور </w:t>
      </w:r>
      <w:r w:rsidR="002B0D2A">
        <w:rPr>
          <w:rFonts w:hint="eastAsia"/>
          <w:rtl/>
        </w:rPr>
        <w:t>ذکرشده</w:t>
      </w:r>
      <w:r w:rsidRPr="000706AE">
        <w:rPr>
          <w:rtl/>
        </w:rPr>
        <w:t xml:space="preserve"> در قرآن کریم</w:t>
      </w:r>
      <w:bookmarkEnd w:id="13"/>
    </w:p>
    <w:p w:rsidR="00AE2A0F" w:rsidRPr="000706AE" w:rsidRDefault="00E84AA8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 xml:space="preserve">شروری که اولیای الهی در قرآن کریم از </w:t>
      </w:r>
      <w:r w:rsidR="001E6AAC" w:rsidRPr="000706AE">
        <w:rPr>
          <w:rFonts w:ascii="IRBadr" w:hAnsi="IRBadr" w:cs="IRBadr"/>
          <w:sz w:val="28"/>
          <w:szCs w:val="28"/>
          <w:rtl/>
        </w:rPr>
        <w:t>آن‌ها</w:t>
      </w:r>
      <w:r w:rsidRPr="000706AE">
        <w:rPr>
          <w:rFonts w:ascii="IRBadr" w:hAnsi="IRBadr" w:cs="IRBadr"/>
          <w:sz w:val="28"/>
          <w:szCs w:val="28"/>
          <w:rtl/>
        </w:rPr>
        <w:t xml:space="preserve"> به خدا پناه بردند</w:t>
      </w:r>
      <w:r w:rsidR="00AE2A0F" w:rsidRPr="000706AE">
        <w:rPr>
          <w:rFonts w:ascii="IRBadr" w:hAnsi="IRBadr" w:cs="IRBadr"/>
          <w:sz w:val="28"/>
          <w:szCs w:val="28"/>
          <w:rtl/>
        </w:rPr>
        <w:t xml:space="preserve"> شامل این موارد است:</w:t>
      </w:r>
    </w:p>
    <w:p w:rsidR="00AE2A0F" w:rsidRPr="000706AE" w:rsidRDefault="00E84AA8" w:rsidP="000706AE">
      <w:pPr>
        <w:pStyle w:val="af1"/>
        <w:numPr>
          <w:ilvl w:val="0"/>
          <w:numId w:val="4"/>
        </w:numPr>
        <w:bidi/>
        <w:jc w:val="both"/>
        <w:rPr>
          <w:rFonts w:ascii="IRBadr" w:hAnsi="IRBadr" w:cs="IRBadr"/>
          <w:sz w:val="28"/>
        </w:rPr>
      </w:pPr>
      <w:r w:rsidRPr="000706AE">
        <w:rPr>
          <w:rFonts w:ascii="IRBadr" w:hAnsi="IRBadr" w:cs="IRBadr"/>
          <w:sz w:val="28"/>
          <w:rtl/>
        </w:rPr>
        <w:t xml:space="preserve"> فرعون و شرّ فرعون که موسی </w:t>
      </w:r>
      <w:r w:rsidR="0051461B" w:rsidRPr="000706AE">
        <w:rPr>
          <w:rFonts w:ascii="IRBadr" w:hAnsi="IRBadr" w:cs="IRBadr"/>
          <w:sz w:val="28"/>
          <w:rtl/>
        </w:rPr>
        <w:t>از آن به خدا پناه برد.</w:t>
      </w:r>
    </w:p>
    <w:p w:rsidR="00AE2A0F" w:rsidRPr="000706AE" w:rsidRDefault="00E84AA8" w:rsidP="000706AE">
      <w:pPr>
        <w:pStyle w:val="af1"/>
        <w:numPr>
          <w:ilvl w:val="0"/>
          <w:numId w:val="4"/>
        </w:numPr>
        <w:bidi/>
        <w:jc w:val="both"/>
        <w:rPr>
          <w:rFonts w:ascii="IRBadr" w:hAnsi="IRBadr" w:cs="IRBadr"/>
          <w:sz w:val="28"/>
        </w:rPr>
      </w:pPr>
      <w:r w:rsidRPr="000706AE">
        <w:rPr>
          <w:rFonts w:ascii="IRBadr" w:hAnsi="IRBadr" w:cs="IRBadr"/>
          <w:sz w:val="28"/>
          <w:rtl/>
        </w:rPr>
        <w:t xml:space="preserve"> جهل انسان</w:t>
      </w:r>
      <w:r w:rsidR="005024BA" w:rsidRPr="000706AE">
        <w:rPr>
          <w:rFonts w:ascii="IRBadr" w:hAnsi="IRBadr" w:cs="IRBadr"/>
          <w:sz w:val="28"/>
          <w:rtl/>
        </w:rPr>
        <w:t>،</w:t>
      </w:r>
      <w:r w:rsidRPr="000706AE">
        <w:rPr>
          <w:rFonts w:ascii="IRBadr" w:hAnsi="IRBadr" w:cs="IRBadr"/>
          <w:sz w:val="28"/>
          <w:rtl/>
        </w:rPr>
        <w:t xml:space="preserve"> </w:t>
      </w:r>
      <w:r w:rsidR="005024BA" w:rsidRPr="000706AE">
        <w:rPr>
          <w:rFonts w:ascii="IRBadr" w:hAnsi="IRBadr" w:cs="IRBadr"/>
          <w:sz w:val="28"/>
          <w:rtl/>
        </w:rPr>
        <w:t xml:space="preserve">عدم رعایت ادب در برابر خدا و </w:t>
      </w:r>
      <w:r w:rsidRPr="000706AE">
        <w:rPr>
          <w:rFonts w:ascii="IRBadr" w:hAnsi="IRBadr" w:cs="IRBadr"/>
          <w:sz w:val="28"/>
          <w:rtl/>
        </w:rPr>
        <w:t xml:space="preserve">اوصاف رذیله در انسان که پیامبران و </w:t>
      </w:r>
      <w:r w:rsidR="002B0D2A">
        <w:rPr>
          <w:rFonts w:ascii="IRBadr" w:hAnsi="IRBadr" w:cs="IRBadr"/>
          <w:sz w:val="28"/>
          <w:rtl/>
        </w:rPr>
        <w:t>ازجمله</w:t>
      </w:r>
      <w:r w:rsidRPr="000706AE">
        <w:rPr>
          <w:rFonts w:ascii="IRBadr" w:hAnsi="IRBadr" w:cs="IRBadr"/>
          <w:sz w:val="28"/>
          <w:rtl/>
        </w:rPr>
        <w:t xml:space="preserve"> حضرت </w:t>
      </w:r>
      <w:r w:rsidR="0051461B" w:rsidRPr="000706AE">
        <w:rPr>
          <w:rFonts w:ascii="IRBadr" w:hAnsi="IRBadr" w:cs="IRBadr"/>
          <w:sz w:val="28"/>
          <w:rtl/>
        </w:rPr>
        <w:t>موسی از آن به خدا پناه برد.</w:t>
      </w:r>
    </w:p>
    <w:p w:rsidR="00AE2A0F" w:rsidRPr="000706AE" w:rsidRDefault="00E84AA8" w:rsidP="000706AE">
      <w:pPr>
        <w:pStyle w:val="af1"/>
        <w:numPr>
          <w:ilvl w:val="0"/>
          <w:numId w:val="4"/>
        </w:numPr>
        <w:bidi/>
        <w:jc w:val="both"/>
        <w:rPr>
          <w:rFonts w:ascii="IRBadr" w:hAnsi="IRBadr" w:cs="IRBadr"/>
          <w:sz w:val="28"/>
        </w:rPr>
      </w:pPr>
      <w:r w:rsidRPr="000706AE">
        <w:rPr>
          <w:rFonts w:ascii="IRBadr" w:hAnsi="IRBadr" w:cs="IRBadr"/>
          <w:sz w:val="28"/>
          <w:rtl/>
        </w:rPr>
        <w:t xml:space="preserve"> </w:t>
      </w:r>
      <w:r w:rsidR="005024BA" w:rsidRPr="000706AE">
        <w:rPr>
          <w:rFonts w:ascii="IRBadr" w:hAnsi="IRBadr" w:cs="IRBadr"/>
          <w:sz w:val="28"/>
          <w:rtl/>
        </w:rPr>
        <w:t>و</w:t>
      </w:r>
      <w:r w:rsidR="0051461B" w:rsidRPr="000706AE">
        <w:rPr>
          <w:rFonts w:ascii="IRBadr" w:hAnsi="IRBadr" w:cs="IRBadr"/>
          <w:sz w:val="28"/>
          <w:rtl/>
        </w:rPr>
        <w:t>سوسه‌های شیطان‌های جنّ و انس.</w:t>
      </w:r>
    </w:p>
    <w:p w:rsidR="00AE2A0F" w:rsidRPr="000706AE" w:rsidRDefault="00D418C4" w:rsidP="000706AE">
      <w:pPr>
        <w:pStyle w:val="af1"/>
        <w:numPr>
          <w:ilvl w:val="0"/>
          <w:numId w:val="4"/>
        </w:numPr>
        <w:bidi/>
        <w:jc w:val="both"/>
        <w:rPr>
          <w:rFonts w:ascii="IRBadr" w:hAnsi="IRBadr" w:cs="IRBadr"/>
          <w:sz w:val="28"/>
        </w:rPr>
      </w:pPr>
      <w:r w:rsidRPr="000706AE">
        <w:rPr>
          <w:rFonts w:ascii="IRBadr" w:hAnsi="IRBadr" w:cs="IRBadr"/>
          <w:sz w:val="28"/>
          <w:rtl/>
        </w:rPr>
        <w:t>شرّ شب و تاریکی و ظلمتی که همراه خودش بدی و</w:t>
      </w:r>
      <w:r w:rsidR="0051461B" w:rsidRPr="000706AE">
        <w:rPr>
          <w:rFonts w:ascii="IRBadr" w:hAnsi="IRBadr" w:cs="IRBadr"/>
          <w:sz w:val="28"/>
          <w:rtl/>
        </w:rPr>
        <w:t xml:space="preserve"> ظلمت را</w:t>
      </w:r>
      <w:r w:rsidRPr="000706AE">
        <w:rPr>
          <w:rFonts w:ascii="IRBadr" w:hAnsi="IRBadr" w:cs="IRBadr"/>
          <w:sz w:val="28"/>
          <w:rtl/>
        </w:rPr>
        <w:t xml:space="preserve"> می‌آورد</w:t>
      </w:r>
      <w:r w:rsidR="0051461B" w:rsidRPr="000706AE">
        <w:rPr>
          <w:rFonts w:ascii="IRBadr" w:hAnsi="IRBadr" w:cs="IRBadr"/>
          <w:sz w:val="28"/>
          <w:rtl/>
        </w:rPr>
        <w:t>.</w:t>
      </w:r>
    </w:p>
    <w:p w:rsidR="00AE2A0F" w:rsidRPr="000706AE" w:rsidRDefault="00D418C4" w:rsidP="000706AE">
      <w:pPr>
        <w:pStyle w:val="af1"/>
        <w:numPr>
          <w:ilvl w:val="0"/>
          <w:numId w:val="4"/>
        </w:numPr>
        <w:bidi/>
        <w:jc w:val="both"/>
        <w:rPr>
          <w:rFonts w:ascii="IRBadr" w:hAnsi="IRBadr" w:cs="IRBadr"/>
          <w:sz w:val="28"/>
        </w:rPr>
      </w:pPr>
      <w:r w:rsidRPr="000706AE">
        <w:rPr>
          <w:rFonts w:ascii="IRBadr" w:hAnsi="IRBadr" w:cs="IRBadr"/>
          <w:sz w:val="28"/>
          <w:rtl/>
        </w:rPr>
        <w:t xml:space="preserve">سحر و ساحران شرّی دارند که </w:t>
      </w:r>
      <w:r w:rsidR="0051461B" w:rsidRPr="000706AE">
        <w:rPr>
          <w:rFonts w:ascii="IRBadr" w:hAnsi="IRBadr" w:cs="IRBadr"/>
          <w:sz w:val="28"/>
          <w:rtl/>
        </w:rPr>
        <w:t xml:space="preserve">خدا </w:t>
      </w:r>
      <w:r w:rsidRPr="000706AE">
        <w:rPr>
          <w:rFonts w:ascii="IRBadr" w:hAnsi="IRBadr" w:cs="IRBadr"/>
          <w:sz w:val="28"/>
          <w:rtl/>
        </w:rPr>
        <w:t>در سوره</w:t>
      </w:r>
      <w:r w:rsidR="0051461B" w:rsidRPr="000706AE">
        <w:rPr>
          <w:rFonts w:ascii="IRBadr" w:hAnsi="IRBadr" w:cs="IRBadr"/>
          <w:sz w:val="28"/>
          <w:rtl/>
        </w:rPr>
        <w:t xml:space="preserve"> فلق می‌فرماید:</w:t>
      </w:r>
      <w:r w:rsidR="001E6AAC" w:rsidRPr="000706AE">
        <w:rPr>
          <w:rFonts w:ascii="IRBadr" w:hAnsi="IRBadr" w:cs="IRBadr"/>
          <w:sz w:val="28"/>
          <w:rtl/>
        </w:rPr>
        <w:t xml:space="preserve"> </w:t>
      </w:r>
      <w:r w:rsidR="001E6AAC" w:rsidRPr="000706AE">
        <w:rPr>
          <w:rFonts w:ascii="IRBadr" w:hAnsi="IRBadr" w:cs="IRBadr"/>
          <w:b/>
          <w:bCs/>
          <w:sz w:val="28"/>
          <w:rtl/>
        </w:rPr>
        <w:t>«</w:t>
      </w:r>
      <w:r w:rsidRPr="000706AE">
        <w:rPr>
          <w:rFonts w:ascii="IRBadr" w:hAnsi="IRBadr" w:cs="IRBadr"/>
          <w:b/>
          <w:bCs/>
          <w:sz w:val="28"/>
          <w:rtl/>
        </w:rPr>
        <w:t>النَّفَّاثَاتِ فِ</w:t>
      </w:r>
      <w:r w:rsidR="001E6AAC" w:rsidRPr="000706AE">
        <w:rPr>
          <w:rFonts w:ascii="IRBadr" w:hAnsi="IRBadr" w:cs="IRBadr"/>
          <w:b/>
          <w:bCs/>
          <w:sz w:val="28"/>
          <w:rtl/>
        </w:rPr>
        <w:t>ی</w:t>
      </w:r>
      <w:r w:rsidRPr="000706AE">
        <w:rPr>
          <w:rFonts w:ascii="IRBadr" w:hAnsi="IRBadr" w:cs="IRBadr"/>
          <w:b/>
          <w:bCs/>
          <w:sz w:val="28"/>
          <w:rtl/>
        </w:rPr>
        <w:t xml:space="preserve"> الْعُقَدِ</w:t>
      </w:r>
      <w:r w:rsidR="00F829EF" w:rsidRPr="000706AE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  <w:r w:rsidRPr="000706AE">
        <w:rPr>
          <w:rFonts w:ascii="IRBadr" w:hAnsi="IRBadr" w:cs="IRBadr"/>
          <w:b/>
          <w:bCs/>
          <w:sz w:val="28"/>
          <w:rtl/>
        </w:rPr>
        <w:t>»</w:t>
      </w:r>
      <w:r w:rsidR="0051461B" w:rsidRPr="000706AE">
        <w:rPr>
          <w:rFonts w:ascii="IRBadr" w:hAnsi="IRBadr" w:cs="IRBadr"/>
          <w:sz w:val="28"/>
          <w:rtl/>
        </w:rPr>
        <w:t xml:space="preserve"> یعنی کسانی که سحر می‌کنند.</w:t>
      </w:r>
    </w:p>
    <w:p w:rsidR="0051461B" w:rsidRPr="000706AE" w:rsidRDefault="00D418C4" w:rsidP="000706AE">
      <w:pPr>
        <w:pStyle w:val="af1"/>
        <w:numPr>
          <w:ilvl w:val="0"/>
          <w:numId w:val="4"/>
        </w:numPr>
        <w:bidi/>
        <w:jc w:val="both"/>
        <w:rPr>
          <w:rFonts w:ascii="IRBadr" w:hAnsi="IRBadr" w:cs="IRBadr"/>
          <w:sz w:val="28"/>
        </w:rPr>
      </w:pPr>
      <w:r w:rsidRPr="000706AE">
        <w:rPr>
          <w:rFonts w:ascii="IRBadr" w:hAnsi="IRBadr" w:cs="IRBadr"/>
          <w:sz w:val="28"/>
          <w:rtl/>
        </w:rPr>
        <w:t xml:space="preserve"> شرّ حسادت و حسودان </w:t>
      </w:r>
      <w:r w:rsidR="00AE2A0F" w:rsidRPr="000706AE">
        <w:rPr>
          <w:rFonts w:ascii="IRBadr" w:hAnsi="IRBadr" w:cs="IRBadr"/>
          <w:sz w:val="28"/>
          <w:rtl/>
        </w:rPr>
        <w:t>که</w:t>
      </w:r>
      <w:r w:rsidRPr="000706AE">
        <w:rPr>
          <w:rFonts w:ascii="IRBadr" w:hAnsi="IRBadr" w:cs="IRBadr"/>
          <w:sz w:val="28"/>
          <w:rtl/>
        </w:rPr>
        <w:t xml:space="preserve"> از آن به خدا پناه بردند.</w:t>
      </w:r>
    </w:p>
    <w:p w:rsidR="00FC1698" w:rsidRPr="000706AE" w:rsidRDefault="00686B91" w:rsidP="000706AE">
      <w:pPr>
        <w:pStyle w:val="2"/>
        <w:bidi/>
        <w:rPr>
          <w:rtl/>
        </w:rPr>
      </w:pPr>
      <w:bookmarkStart w:id="14" w:name="_Toc426699504"/>
      <w:r>
        <w:rPr>
          <w:rFonts w:hint="cs"/>
          <w:rtl/>
        </w:rPr>
        <w:t>عواملی که نیاز به پناه بردن خدا دارند</w:t>
      </w:r>
      <w:bookmarkEnd w:id="14"/>
    </w:p>
    <w:p w:rsidR="00333C8F" w:rsidRPr="000706AE" w:rsidRDefault="00333C8F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 xml:space="preserve">البته </w:t>
      </w:r>
      <w:r w:rsidR="0051461B" w:rsidRPr="000706AE">
        <w:rPr>
          <w:rFonts w:ascii="IRBadr" w:hAnsi="IRBadr" w:cs="IRBadr"/>
          <w:sz w:val="28"/>
          <w:szCs w:val="28"/>
          <w:rtl/>
        </w:rPr>
        <w:t xml:space="preserve">از همه شرور باید به خدا پناه برد منتها بدی‌هایی </w:t>
      </w:r>
      <w:r w:rsidR="00D668FB" w:rsidRPr="000706AE">
        <w:rPr>
          <w:rFonts w:ascii="IRBadr" w:hAnsi="IRBadr" w:cs="IRBadr"/>
          <w:sz w:val="28"/>
          <w:szCs w:val="28"/>
          <w:rtl/>
        </w:rPr>
        <w:t xml:space="preserve">هستند </w:t>
      </w:r>
      <w:r w:rsidR="0051461B" w:rsidRPr="000706AE">
        <w:rPr>
          <w:rFonts w:ascii="IRBadr" w:hAnsi="IRBadr" w:cs="IRBadr"/>
          <w:sz w:val="28"/>
          <w:szCs w:val="28"/>
          <w:rtl/>
        </w:rPr>
        <w:t xml:space="preserve">که </w:t>
      </w:r>
      <w:r w:rsidR="00D668FB" w:rsidRPr="000706AE">
        <w:rPr>
          <w:rFonts w:ascii="IRBadr" w:hAnsi="IRBadr" w:cs="IRBadr"/>
          <w:sz w:val="28"/>
          <w:szCs w:val="28"/>
          <w:rtl/>
        </w:rPr>
        <w:t xml:space="preserve">زندگی مادی و معنوی انسان‌ها را تهدید می‌کنند و آنجا است که </w:t>
      </w:r>
      <w:r w:rsidRPr="000706AE">
        <w:rPr>
          <w:rFonts w:ascii="IRBadr" w:hAnsi="IRBadr" w:cs="IRBadr"/>
          <w:sz w:val="28"/>
          <w:szCs w:val="28"/>
          <w:rtl/>
        </w:rPr>
        <w:t xml:space="preserve">انسان </w:t>
      </w:r>
      <w:r w:rsidR="00D668FB" w:rsidRPr="000706AE">
        <w:rPr>
          <w:rFonts w:ascii="IRBadr" w:hAnsi="IRBadr" w:cs="IRBadr"/>
          <w:sz w:val="28"/>
          <w:szCs w:val="28"/>
          <w:rtl/>
        </w:rPr>
        <w:t xml:space="preserve">باید به خدا پناه ببرد و </w:t>
      </w:r>
      <w:r w:rsidRPr="000706AE">
        <w:rPr>
          <w:rFonts w:ascii="IRBadr" w:hAnsi="IRBadr" w:cs="IRBadr"/>
          <w:sz w:val="28"/>
          <w:szCs w:val="28"/>
          <w:rtl/>
        </w:rPr>
        <w:t xml:space="preserve">اصلاح کار را </w:t>
      </w:r>
      <w:r w:rsidR="00D668FB" w:rsidRPr="000706AE">
        <w:rPr>
          <w:rFonts w:ascii="IRBadr" w:hAnsi="IRBadr" w:cs="IRBadr"/>
          <w:sz w:val="28"/>
          <w:szCs w:val="28"/>
          <w:rtl/>
        </w:rPr>
        <w:t>به او واگذار کند.</w:t>
      </w:r>
      <w:r w:rsidRPr="000706AE">
        <w:rPr>
          <w:rFonts w:ascii="IRBadr" w:hAnsi="IRBadr" w:cs="IRBadr"/>
          <w:sz w:val="28"/>
          <w:szCs w:val="28"/>
          <w:rtl/>
        </w:rPr>
        <w:t xml:space="preserve"> این نوع بدی‌ها شامل چند دسته است:</w:t>
      </w:r>
    </w:p>
    <w:p w:rsidR="00C71CC3" w:rsidRPr="000706AE" w:rsidRDefault="00B86A48" w:rsidP="000706AE">
      <w:pPr>
        <w:pStyle w:val="af1"/>
        <w:numPr>
          <w:ilvl w:val="0"/>
          <w:numId w:val="5"/>
        </w:numPr>
        <w:bidi/>
        <w:jc w:val="both"/>
        <w:rPr>
          <w:rFonts w:ascii="IRBadr" w:hAnsi="IRBadr" w:cs="IRBadr"/>
          <w:sz w:val="28"/>
        </w:rPr>
      </w:pPr>
      <w:r w:rsidRPr="000706AE">
        <w:rPr>
          <w:rFonts w:ascii="IRBadr" w:hAnsi="IRBadr" w:cs="IRBadr"/>
          <w:sz w:val="28"/>
          <w:rtl/>
        </w:rPr>
        <w:t>وسوسه‌های نفس انسان</w:t>
      </w:r>
      <w:r w:rsidR="00617B1B" w:rsidRPr="000706AE">
        <w:rPr>
          <w:rFonts w:ascii="IRBadr" w:hAnsi="IRBadr" w:cs="IRBadr"/>
          <w:sz w:val="28"/>
          <w:rtl/>
        </w:rPr>
        <w:t xml:space="preserve"> است.</w:t>
      </w:r>
      <w:r w:rsidR="00333C8F" w:rsidRPr="000706AE">
        <w:rPr>
          <w:rFonts w:ascii="IRBadr" w:hAnsi="IRBadr" w:cs="IRBadr"/>
          <w:sz w:val="28"/>
          <w:rtl/>
        </w:rPr>
        <w:t xml:space="preserve"> اصل گناهان و اصل اطاعت‌ها و خوب</w:t>
      </w:r>
      <w:r w:rsidRPr="000706AE">
        <w:rPr>
          <w:rFonts w:ascii="IRBadr" w:hAnsi="IRBadr" w:cs="IRBadr"/>
          <w:sz w:val="28"/>
          <w:rtl/>
        </w:rPr>
        <w:t>ی‌ها آن افکاری است که در وجود انسان</w:t>
      </w:r>
      <w:r w:rsidR="00333C8F" w:rsidRPr="000706AE">
        <w:rPr>
          <w:rFonts w:ascii="IRBadr" w:hAnsi="IRBadr" w:cs="IRBadr"/>
          <w:sz w:val="28"/>
          <w:rtl/>
        </w:rPr>
        <w:t xml:space="preserve"> </w:t>
      </w:r>
      <w:r w:rsidRPr="000706AE">
        <w:rPr>
          <w:rFonts w:ascii="IRBadr" w:hAnsi="IRBadr" w:cs="IRBadr"/>
          <w:sz w:val="28"/>
          <w:rtl/>
        </w:rPr>
        <w:t>و در ذهن او</w:t>
      </w:r>
      <w:r w:rsidR="00333C8F" w:rsidRPr="000706AE">
        <w:rPr>
          <w:rFonts w:ascii="IRBadr" w:hAnsi="IRBadr" w:cs="IRBadr"/>
          <w:sz w:val="28"/>
          <w:rtl/>
        </w:rPr>
        <w:t xml:space="preserve"> جرقه می‌زند</w:t>
      </w:r>
      <w:r w:rsidRPr="000706AE">
        <w:rPr>
          <w:rFonts w:ascii="IRBadr" w:hAnsi="IRBadr" w:cs="IRBadr"/>
          <w:sz w:val="28"/>
          <w:rtl/>
        </w:rPr>
        <w:t>،</w:t>
      </w:r>
      <w:r w:rsidR="00333C8F" w:rsidRPr="000706AE">
        <w:rPr>
          <w:rFonts w:ascii="IRBadr" w:hAnsi="IRBadr" w:cs="IRBadr"/>
          <w:sz w:val="28"/>
          <w:rtl/>
        </w:rPr>
        <w:t xml:space="preserve"> اصل کار فکر انسان است. </w:t>
      </w:r>
      <w:r w:rsidRPr="000706AE">
        <w:rPr>
          <w:rFonts w:ascii="IRBadr" w:hAnsi="IRBadr" w:cs="IRBadr"/>
          <w:sz w:val="28"/>
          <w:rtl/>
        </w:rPr>
        <w:t xml:space="preserve">اینکه اسلام </w:t>
      </w:r>
      <w:r w:rsidR="002B0D2A">
        <w:rPr>
          <w:rFonts w:ascii="IRBadr" w:hAnsi="IRBadr" w:cs="IRBadr"/>
          <w:sz w:val="28"/>
          <w:rtl/>
        </w:rPr>
        <w:t>ا</w:t>
      </w:r>
      <w:r w:rsidR="002B0D2A">
        <w:rPr>
          <w:rFonts w:ascii="IRBadr" w:hAnsi="IRBadr" w:cs="IRBadr" w:hint="cs"/>
          <w:sz w:val="28"/>
          <w:rtl/>
        </w:rPr>
        <w:t>ی</w:t>
      </w:r>
      <w:r w:rsidR="002B0D2A">
        <w:rPr>
          <w:rFonts w:ascii="IRBadr" w:hAnsi="IRBadr" w:cs="IRBadr" w:hint="eastAsia"/>
          <w:sz w:val="28"/>
          <w:rtl/>
        </w:rPr>
        <w:t>ن‌قدر</w:t>
      </w:r>
      <w:r w:rsidRPr="000706AE">
        <w:rPr>
          <w:rFonts w:ascii="IRBadr" w:hAnsi="IRBadr" w:cs="IRBadr"/>
          <w:sz w:val="28"/>
          <w:rtl/>
        </w:rPr>
        <w:t xml:space="preserve"> </w:t>
      </w:r>
      <w:r w:rsidR="00333C8F" w:rsidRPr="000706AE">
        <w:rPr>
          <w:rFonts w:ascii="IRBadr" w:hAnsi="IRBadr" w:cs="IRBadr"/>
          <w:sz w:val="28"/>
          <w:rtl/>
        </w:rPr>
        <w:t xml:space="preserve">روی فکر </w:t>
      </w:r>
      <w:r w:rsidRPr="000706AE">
        <w:rPr>
          <w:rFonts w:ascii="IRBadr" w:hAnsi="IRBadr" w:cs="IRBadr"/>
          <w:sz w:val="28"/>
          <w:rtl/>
        </w:rPr>
        <w:t>و اندیشه</w:t>
      </w:r>
      <w:r w:rsidR="00333C8F" w:rsidRPr="000706AE">
        <w:rPr>
          <w:rFonts w:ascii="IRBadr" w:hAnsi="IRBadr" w:cs="IRBadr"/>
          <w:sz w:val="28"/>
          <w:rtl/>
        </w:rPr>
        <w:t xml:space="preserve"> تأکید </w:t>
      </w:r>
      <w:r w:rsidRPr="000706AE">
        <w:rPr>
          <w:rFonts w:ascii="IRBadr" w:hAnsi="IRBadr" w:cs="IRBadr"/>
          <w:sz w:val="28"/>
          <w:rtl/>
        </w:rPr>
        <w:t>دارد</w:t>
      </w:r>
      <w:r w:rsidR="00333C8F" w:rsidRPr="000706AE">
        <w:rPr>
          <w:rFonts w:ascii="IRBadr" w:hAnsi="IRBadr" w:cs="IRBadr"/>
          <w:sz w:val="28"/>
          <w:rtl/>
        </w:rPr>
        <w:t xml:space="preserve"> به خاطر این است که خشت </w:t>
      </w:r>
      <w:r w:rsidR="00F07B2D" w:rsidRPr="000706AE">
        <w:rPr>
          <w:rFonts w:ascii="IRBadr" w:hAnsi="IRBadr" w:cs="IRBadr"/>
          <w:sz w:val="28"/>
          <w:rtl/>
        </w:rPr>
        <w:t>اولی که اعمال و اخلاق و کردار انسان</w:t>
      </w:r>
      <w:r w:rsidR="00333C8F" w:rsidRPr="000706AE">
        <w:rPr>
          <w:rFonts w:ascii="IRBadr" w:hAnsi="IRBadr" w:cs="IRBadr"/>
          <w:sz w:val="28"/>
          <w:rtl/>
        </w:rPr>
        <w:t xml:space="preserve"> بر آن پایه‌گذاری می‌شود افکاری است که در ذهن او جوانه می‌زند</w:t>
      </w:r>
      <w:r w:rsidR="00C71CC3" w:rsidRPr="000706AE">
        <w:rPr>
          <w:rFonts w:ascii="IRBadr" w:hAnsi="IRBadr" w:cs="IRBadr"/>
          <w:sz w:val="28"/>
          <w:rtl/>
        </w:rPr>
        <w:t>.</w:t>
      </w:r>
    </w:p>
    <w:p w:rsidR="00C71CC3" w:rsidRPr="000706AE" w:rsidRDefault="00F07B2D" w:rsidP="000706AE">
      <w:pPr>
        <w:pStyle w:val="af1"/>
        <w:bidi/>
        <w:ind w:left="540"/>
        <w:jc w:val="both"/>
        <w:rPr>
          <w:rFonts w:ascii="IRBadr" w:hAnsi="IRBadr" w:cs="IRBadr"/>
          <w:sz w:val="28"/>
          <w:rtl/>
        </w:rPr>
      </w:pPr>
      <w:r w:rsidRPr="000706AE">
        <w:rPr>
          <w:rFonts w:ascii="IRBadr" w:hAnsi="IRBadr" w:cs="IRBadr"/>
          <w:sz w:val="28"/>
          <w:rtl/>
        </w:rPr>
        <w:t xml:space="preserve"> این افکار است که انسان‌ها را در زندگی هدایت می‌کند و</w:t>
      </w:r>
      <w:r w:rsidR="00CB4003" w:rsidRPr="000706AE">
        <w:rPr>
          <w:rFonts w:ascii="IRBadr" w:hAnsi="IRBadr" w:cs="IRBadr"/>
          <w:sz w:val="28"/>
          <w:rtl/>
        </w:rPr>
        <w:t xml:space="preserve"> </w:t>
      </w:r>
      <w:r w:rsidRPr="000706AE">
        <w:rPr>
          <w:rFonts w:ascii="IRBadr" w:hAnsi="IRBadr" w:cs="IRBadr"/>
          <w:sz w:val="28"/>
          <w:rtl/>
        </w:rPr>
        <w:t>در خانه و محل کار و محیط اجتماعی</w:t>
      </w:r>
      <w:r w:rsidR="00CB4003" w:rsidRPr="000706AE">
        <w:rPr>
          <w:rFonts w:ascii="IRBadr" w:hAnsi="IRBadr" w:cs="IRBadr"/>
          <w:sz w:val="28"/>
          <w:rtl/>
        </w:rPr>
        <w:t xml:space="preserve"> او</w:t>
      </w:r>
      <w:r w:rsidRPr="000706AE">
        <w:rPr>
          <w:rFonts w:ascii="IRBadr" w:hAnsi="IRBadr" w:cs="IRBadr"/>
          <w:sz w:val="28"/>
          <w:rtl/>
        </w:rPr>
        <w:t xml:space="preserve"> را به حرکت وامی‌دار</w:t>
      </w:r>
      <w:r w:rsidR="00C71CC3" w:rsidRPr="000706AE">
        <w:rPr>
          <w:rFonts w:ascii="IRBadr" w:hAnsi="IRBadr" w:cs="IRBadr"/>
          <w:sz w:val="28"/>
          <w:rtl/>
        </w:rPr>
        <w:t>د،</w:t>
      </w:r>
      <w:r w:rsidR="00437CBE" w:rsidRPr="000706AE">
        <w:rPr>
          <w:rFonts w:ascii="IRBadr" w:hAnsi="IRBadr" w:cs="IRBadr"/>
          <w:sz w:val="28"/>
          <w:rtl/>
        </w:rPr>
        <w:t xml:space="preserve"> البته انسان می‌تواند فکر خود را کنترل بکند و جلوی عملی </w:t>
      </w:r>
      <w:r w:rsidR="00380021" w:rsidRPr="000706AE">
        <w:rPr>
          <w:rFonts w:ascii="IRBadr" w:hAnsi="IRBadr" w:cs="IRBadr"/>
          <w:sz w:val="28"/>
          <w:rtl/>
        </w:rPr>
        <w:t xml:space="preserve">شدن </w:t>
      </w:r>
      <w:r w:rsidR="00C71CC3" w:rsidRPr="000706AE">
        <w:rPr>
          <w:rFonts w:ascii="IRBadr" w:hAnsi="IRBadr" w:cs="IRBadr"/>
          <w:sz w:val="28"/>
          <w:rtl/>
        </w:rPr>
        <w:t>آن</w:t>
      </w:r>
      <w:r w:rsidR="00437CBE" w:rsidRPr="000706AE">
        <w:rPr>
          <w:rFonts w:ascii="IRBadr" w:hAnsi="IRBadr" w:cs="IRBadr"/>
          <w:sz w:val="28"/>
          <w:rtl/>
        </w:rPr>
        <w:t xml:space="preserve"> را بگیرد، این اراده و اختیار انسان است</w:t>
      </w:r>
      <w:r w:rsidR="00E37242" w:rsidRPr="000706AE">
        <w:rPr>
          <w:rFonts w:ascii="IRBadr" w:hAnsi="IRBadr" w:cs="IRBadr"/>
          <w:sz w:val="28"/>
          <w:rtl/>
        </w:rPr>
        <w:t xml:space="preserve"> اما اصل قضیه این است که فکری باید در ذهن انسان بیاید تا برای اقدام به او راه بیفتد، حالا ممکن است فکر باطل باشد ولی انسان اراده داشته باشد و نگذارد در عمل محقق شود</w:t>
      </w:r>
      <w:r w:rsidR="00C71CC3" w:rsidRPr="000706AE">
        <w:rPr>
          <w:rFonts w:ascii="IRBadr" w:hAnsi="IRBadr" w:cs="IRBadr"/>
          <w:sz w:val="28"/>
          <w:rtl/>
        </w:rPr>
        <w:t>.</w:t>
      </w:r>
    </w:p>
    <w:p w:rsidR="007162CC" w:rsidRPr="000706AE" w:rsidRDefault="00C71CC3" w:rsidP="000706AE">
      <w:pPr>
        <w:pStyle w:val="af1"/>
        <w:bidi/>
        <w:ind w:left="540"/>
        <w:jc w:val="both"/>
        <w:rPr>
          <w:rFonts w:ascii="IRBadr" w:hAnsi="IRBadr" w:cs="IRBadr"/>
          <w:sz w:val="28"/>
          <w:rtl/>
        </w:rPr>
      </w:pPr>
      <w:r w:rsidRPr="000706AE">
        <w:rPr>
          <w:rFonts w:ascii="IRBadr" w:hAnsi="IRBadr" w:cs="IRBadr"/>
          <w:sz w:val="28"/>
          <w:rtl/>
        </w:rPr>
        <w:t>بدون فکر کار خوب و بد در عالم محقق نمی‌شود</w:t>
      </w:r>
      <w:r w:rsidR="00380021" w:rsidRPr="000706AE">
        <w:rPr>
          <w:rFonts w:ascii="IRBadr" w:hAnsi="IRBadr" w:cs="IRBadr"/>
          <w:sz w:val="28"/>
          <w:rtl/>
        </w:rPr>
        <w:t xml:space="preserve">، </w:t>
      </w:r>
      <w:r w:rsidRPr="000706AE">
        <w:rPr>
          <w:rFonts w:ascii="IRBadr" w:hAnsi="IRBadr" w:cs="IRBadr"/>
          <w:sz w:val="28"/>
          <w:rtl/>
        </w:rPr>
        <w:t>اگر تفکر عاقلانه باشد و تحت تدبیر عقل و اراده سالم باشد کارهای خوب حاصل می‌شود</w:t>
      </w:r>
      <w:r w:rsidR="00380021" w:rsidRPr="000706AE">
        <w:rPr>
          <w:rFonts w:ascii="IRBadr" w:hAnsi="IRBadr" w:cs="IRBadr"/>
          <w:sz w:val="28"/>
          <w:rtl/>
        </w:rPr>
        <w:t>،</w:t>
      </w:r>
      <w:r w:rsidRPr="000706AE">
        <w:rPr>
          <w:rFonts w:ascii="IRBadr" w:hAnsi="IRBadr" w:cs="IRBadr"/>
          <w:sz w:val="28"/>
          <w:rtl/>
        </w:rPr>
        <w:t xml:space="preserve"> اگر </w:t>
      </w:r>
      <w:r w:rsidR="002B0D2A">
        <w:rPr>
          <w:rFonts w:ascii="IRBadr" w:hAnsi="IRBadr" w:cs="IRBadr"/>
          <w:sz w:val="28"/>
          <w:rtl/>
        </w:rPr>
        <w:t>هم‌فکرها</w:t>
      </w:r>
      <w:r w:rsidR="002B0D2A">
        <w:rPr>
          <w:rFonts w:ascii="IRBadr" w:hAnsi="IRBadr" w:cs="IRBadr" w:hint="cs"/>
          <w:sz w:val="28"/>
          <w:rtl/>
        </w:rPr>
        <w:t>ی</w:t>
      </w:r>
      <w:r w:rsidRPr="000706AE">
        <w:rPr>
          <w:rFonts w:ascii="IRBadr" w:hAnsi="IRBadr" w:cs="IRBadr"/>
          <w:sz w:val="28"/>
          <w:rtl/>
        </w:rPr>
        <w:t xml:space="preserve"> باطل باشد خیالات و اوهام شیطانی </w:t>
      </w:r>
      <w:r w:rsidR="00253AD0" w:rsidRPr="000706AE">
        <w:rPr>
          <w:rFonts w:ascii="IRBadr" w:hAnsi="IRBadr" w:cs="IRBadr"/>
          <w:sz w:val="28"/>
          <w:rtl/>
        </w:rPr>
        <w:t>می‌تواند افسار انسان را به دست بگیرد و او را به هر گمراهی بکشاند.</w:t>
      </w:r>
    </w:p>
    <w:p w:rsidR="00885C9A" w:rsidRPr="000706AE" w:rsidRDefault="00885C9A" w:rsidP="000706AE">
      <w:pPr>
        <w:pStyle w:val="af1"/>
        <w:bidi/>
        <w:ind w:left="540"/>
        <w:jc w:val="both"/>
        <w:rPr>
          <w:rFonts w:ascii="IRBadr" w:hAnsi="IRBadr" w:cs="IRBadr"/>
          <w:sz w:val="28"/>
          <w:rtl/>
        </w:rPr>
      </w:pPr>
      <w:r w:rsidRPr="000706AE">
        <w:rPr>
          <w:rFonts w:ascii="IRBadr" w:hAnsi="IRBadr" w:cs="IRBadr"/>
          <w:sz w:val="28"/>
          <w:rtl/>
        </w:rPr>
        <w:lastRenderedPageBreak/>
        <w:t xml:space="preserve">علمای اخلاق به آن افکاری که انسان را به خوبی‌ها دعوت می‌کند </w:t>
      </w:r>
      <w:r w:rsidR="00BE3C19" w:rsidRPr="000706AE">
        <w:rPr>
          <w:rFonts w:ascii="IRBadr" w:hAnsi="IRBadr" w:cs="IRBadr"/>
          <w:sz w:val="28"/>
          <w:rtl/>
        </w:rPr>
        <w:t xml:space="preserve">الهامات الهی </w:t>
      </w:r>
      <w:r w:rsidR="005D3D44" w:rsidRPr="000706AE">
        <w:rPr>
          <w:rFonts w:ascii="IRBadr" w:hAnsi="IRBadr" w:cs="IRBadr"/>
          <w:sz w:val="28"/>
          <w:rtl/>
        </w:rPr>
        <w:t xml:space="preserve">و به </w:t>
      </w:r>
      <w:r w:rsidR="00BE3C19" w:rsidRPr="000706AE">
        <w:rPr>
          <w:rFonts w:ascii="IRBadr" w:hAnsi="IRBadr" w:cs="IRBadr"/>
          <w:sz w:val="28"/>
          <w:rtl/>
        </w:rPr>
        <w:t>افکار و خیالات باطل که انسان را به گناه دعوت می‌کند وسوسه می‌گویند</w:t>
      </w:r>
      <w:r w:rsidR="005D3D44" w:rsidRPr="000706AE">
        <w:rPr>
          <w:rFonts w:ascii="IRBadr" w:hAnsi="IRBadr" w:cs="IRBadr"/>
          <w:sz w:val="28"/>
          <w:rtl/>
        </w:rPr>
        <w:t>.</w:t>
      </w:r>
      <w:r w:rsidR="006C68DF" w:rsidRPr="000706AE">
        <w:rPr>
          <w:rFonts w:ascii="IRBadr" w:hAnsi="IRBadr" w:cs="IRBadr"/>
          <w:sz w:val="28"/>
          <w:rtl/>
        </w:rPr>
        <w:t xml:space="preserve"> </w:t>
      </w:r>
      <w:r w:rsidR="00C0324F" w:rsidRPr="000706AE">
        <w:rPr>
          <w:rFonts w:ascii="IRBadr" w:hAnsi="IRBadr" w:cs="IRBadr"/>
          <w:sz w:val="28"/>
          <w:rtl/>
        </w:rPr>
        <w:t xml:space="preserve">در قرآن تأکید شده است که باید وسوسه‌ها </w:t>
      </w:r>
      <w:r w:rsidR="002B0D2A">
        <w:rPr>
          <w:rFonts w:ascii="IRBadr" w:hAnsi="IRBadr" w:cs="IRBadr"/>
          <w:sz w:val="28"/>
          <w:rtl/>
        </w:rPr>
        <w:t>موردتوجه</w:t>
      </w:r>
      <w:r w:rsidR="00C0324F" w:rsidRPr="000706AE">
        <w:rPr>
          <w:rFonts w:ascii="IRBadr" w:hAnsi="IRBadr" w:cs="IRBadr"/>
          <w:sz w:val="28"/>
          <w:rtl/>
        </w:rPr>
        <w:t xml:space="preserve"> باشد، اولین وسوسه‌گر </w:t>
      </w:r>
      <w:r w:rsidR="002B0D2A">
        <w:rPr>
          <w:rFonts w:ascii="IRBadr" w:hAnsi="IRBadr" w:cs="IRBadr"/>
          <w:sz w:val="28"/>
          <w:rtl/>
        </w:rPr>
        <w:t>هم‌نفس</w:t>
      </w:r>
      <w:r w:rsidR="00C0324F" w:rsidRPr="000706AE">
        <w:rPr>
          <w:rFonts w:ascii="IRBadr" w:hAnsi="IRBadr" w:cs="IRBadr"/>
          <w:sz w:val="28"/>
          <w:rtl/>
        </w:rPr>
        <w:t xml:space="preserve"> انسان است، </w:t>
      </w:r>
      <w:r w:rsidR="00492B60" w:rsidRPr="000706AE">
        <w:rPr>
          <w:rFonts w:ascii="IRBadr" w:hAnsi="IRBadr" w:cs="IRBadr"/>
          <w:b/>
          <w:bCs/>
          <w:sz w:val="28"/>
          <w:rtl/>
        </w:rPr>
        <w:t>«</w:t>
      </w:r>
      <w:r w:rsidR="00C0324F" w:rsidRPr="000706AE">
        <w:rPr>
          <w:rFonts w:ascii="IRBadr" w:hAnsi="IRBadr" w:cs="IRBadr"/>
          <w:b/>
          <w:bCs/>
          <w:sz w:val="28"/>
          <w:rtl/>
        </w:rPr>
        <w:t>وَ نَعْ</w:t>
      </w:r>
      <w:r w:rsidR="00F829EF" w:rsidRPr="000706AE">
        <w:rPr>
          <w:rFonts w:ascii="IRBadr" w:hAnsi="IRBadr" w:cs="IRBadr"/>
          <w:b/>
          <w:bCs/>
          <w:sz w:val="28"/>
          <w:rtl/>
        </w:rPr>
        <w:t>لَمُ ما تُوَسْوِسُ بِهِ نَفْسُه</w:t>
      </w:r>
      <w:r w:rsidR="00F829EF" w:rsidRPr="000706AE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  <w:r w:rsidR="00492B60" w:rsidRPr="000706AE">
        <w:rPr>
          <w:rFonts w:ascii="IRBadr" w:hAnsi="IRBadr" w:cs="IRBadr"/>
          <w:b/>
          <w:bCs/>
          <w:sz w:val="28"/>
          <w:rtl/>
        </w:rPr>
        <w:t>»</w:t>
      </w:r>
      <w:r w:rsidR="00C139CE" w:rsidRPr="000706AE">
        <w:rPr>
          <w:rFonts w:ascii="IRBadr" w:hAnsi="IRBadr" w:cs="IRBadr"/>
          <w:sz w:val="28"/>
          <w:rtl/>
        </w:rPr>
        <w:t xml:space="preserve"> و باید از </w:t>
      </w:r>
      <w:r w:rsidR="001E6AAC" w:rsidRPr="000706AE">
        <w:rPr>
          <w:rFonts w:ascii="IRBadr" w:hAnsi="IRBadr" w:cs="IRBadr"/>
          <w:sz w:val="28"/>
          <w:rtl/>
        </w:rPr>
        <w:t>آن‌ها</w:t>
      </w:r>
      <w:r w:rsidR="00C139CE" w:rsidRPr="000706AE">
        <w:rPr>
          <w:rFonts w:ascii="IRBadr" w:hAnsi="IRBadr" w:cs="IRBadr"/>
          <w:sz w:val="28"/>
          <w:rtl/>
        </w:rPr>
        <w:t xml:space="preserve"> به خدا پناه برد برای اینکه هم بسیار مخرّب است و هم خیلی ناپیدا است و کنترل آن دشوار است.</w:t>
      </w:r>
      <w:r w:rsidR="00492B60" w:rsidRPr="000706AE">
        <w:rPr>
          <w:rFonts w:ascii="IRBadr" w:hAnsi="IRBadr" w:cs="IRBadr"/>
          <w:sz w:val="28"/>
          <w:rtl/>
        </w:rPr>
        <w:t xml:space="preserve"> </w:t>
      </w:r>
      <w:r w:rsidR="00492B60" w:rsidRPr="000706AE">
        <w:rPr>
          <w:rFonts w:ascii="IRBadr" w:hAnsi="IRBadr" w:cs="IRBadr"/>
          <w:b/>
          <w:bCs/>
          <w:sz w:val="28"/>
          <w:rtl/>
        </w:rPr>
        <w:t>«مِن شَرِّ الْوَسْوَاسِ الْخَنَّاسِ الَّذِ</w:t>
      </w:r>
      <w:r w:rsidR="001E6AAC" w:rsidRPr="000706AE">
        <w:rPr>
          <w:rFonts w:ascii="IRBadr" w:hAnsi="IRBadr" w:cs="IRBadr"/>
          <w:b/>
          <w:bCs/>
          <w:sz w:val="28"/>
          <w:rtl/>
        </w:rPr>
        <w:t>ی</w:t>
      </w:r>
      <w:r w:rsidR="00492B60" w:rsidRPr="000706AE">
        <w:rPr>
          <w:rFonts w:ascii="IRBadr" w:hAnsi="IRBadr" w:cs="IRBadr"/>
          <w:b/>
          <w:bCs/>
          <w:sz w:val="28"/>
          <w:rtl/>
        </w:rPr>
        <w:t xml:space="preserve"> </w:t>
      </w:r>
      <w:bookmarkStart w:id="15" w:name="OLE_LINK20"/>
      <w:bookmarkStart w:id="16" w:name="OLE_LINK21"/>
      <w:r w:rsidR="001E6AAC" w:rsidRPr="000706AE">
        <w:rPr>
          <w:rFonts w:ascii="IRBadr" w:hAnsi="IRBadr" w:cs="IRBadr"/>
          <w:b/>
          <w:bCs/>
          <w:sz w:val="28"/>
          <w:rtl/>
        </w:rPr>
        <w:t>ی</w:t>
      </w:r>
      <w:r w:rsidR="00492B60" w:rsidRPr="000706AE">
        <w:rPr>
          <w:rFonts w:ascii="IRBadr" w:hAnsi="IRBadr" w:cs="IRBadr"/>
          <w:b/>
          <w:bCs/>
          <w:sz w:val="28"/>
          <w:rtl/>
        </w:rPr>
        <w:t>وَسْوِسُ فِ</w:t>
      </w:r>
      <w:r w:rsidR="001E6AAC" w:rsidRPr="000706AE">
        <w:rPr>
          <w:rFonts w:ascii="IRBadr" w:hAnsi="IRBadr" w:cs="IRBadr"/>
          <w:b/>
          <w:bCs/>
          <w:sz w:val="28"/>
          <w:rtl/>
        </w:rPr>
        <w:t>ی</w:t>
      </w:r>
      <w:r w:rsidR="00492B60" w:rsidRPr="000706AE">
        <w:rPr>
          <w:rFonts w:ascii="IRBadr" w:hAnsi="IRBadr" w:cs="IRBadr"/>
          <w:b/>
          <w:bCs/>
          <w:sz w:val="28"/>
          <w:rtl/>
        </w:rPr>
        <w:t xml:space="preserve"> صُدُورِ النَّاسِ مِنَ الْجِنَّةِ وَ النَّاسِ</w:t>
      </w:r>
      <w:bookmarkEnd w:id="15"/>
      <w:bookmarkEnd w:id="16"/>
      <w:r w:rsidR="00F829EF" w:rsidRPr="000706AE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="00492B60" w:rsidRPr="000706AE">
        <w:rPr>
          <w:rFonts w:ascii="IRBadr" w:hAnsi="IRBadr" w:cs="IRBadr"/>
          <w:b/>
          <w:bCs/>
          <w:sz w:val="28"/>
          <w:rtl/>
        </w:rPr>
        <w:t>».</w:t>
      </w:r>
    </w:p>
    <w:p w:rsidR="00AB0AC0" w:rsidRPr="000706AE" w:rsidRDefault="00492B60" w:rsidP="000706AE">
      <w:pPr>
        <w:pStyle w:val="af1"/>
        <w:numPr>
          <w:ilvl w:val="0"/>
          <w:numId w:val="5"/>
        </w:numPr>
        <w:bidi/>
        <w:jc w:val="both"/>
        <w:rPr>
          <w:rFonts w:ascii="IRBadr" w:hAnsi="IRBadr" w:cs="IRBadr"/>
          <w:sz w:val="28"/>
        </w:rPr>
      </w:pPr>
      <w:r w:rsidRPr="000706AE">
        <w:rPr>
          <w:rFonts w:ascii="IRBadr" w:hAnsi="IRBadr" w:cs="IRBadr"/>
          <w:sz w:val="28"/>
          <w:rtl/>
        </w:rPr>
        <w:t xml:space="preserve">وسوسه‌هایی که </w:t>
      </w:r>
      <w:r w:rsidR="0086396A" w:rsidRPr="000706AE">
        <w:rPr>
          <w:rFonts w:ascii="IRBadr" w:hAnsi="IRBadr" w:cs="IRBadr"/>
          <w:sz w:val="28"/>
          <w:rtl/>
        </w:rPr>
        <w:t xml:space="preserve">انسان‌های </w:t>
      </w:r>
      <w:r w:rsidRPr="000706AE">
        <w:rPr>
          <w:rFonts w:ascii="IRBadr" w:hAnsi="IRBadr" w:cs="IRBadr"/>
          <w:sz w:val="28"/>
          <w:rtl/>
        </w:rPr>
        <w:t xml:space="preserve">دیگر انجام می‌دهند. </w:t>
      </w:r>
      <w:r w:rsidR="0086396A" w:rsidRPr="000706AE">
        <w:rPr>
          <w:rFonts w:ascii="IRBadr" w:hAnsi="IRBadr" w:cs="IRBadr"/>
          <w:sz w:val="28"/>
          <w:rtl/>
        </w:rPr>
        <w:t>انسان موجودی اجتماعی و تحت تأثیر جامعه است،</w:t>
      </w:r>
      <w:r w:rsidR="00AB0AC0" w:rsidRPr="000706AE">
        <w:rPr>
          <w:rFonts w:ascii="IRBadr" w:hAnsi="IRBadr" w:cs="IRBadr"/>
          <w:sz w:val="28"/>
          <w:rtl/>
        </w:rPr>
        <w:t xml:space="preserve"> پیوندهای اجتماعی انسان را بزرگ می‌کند و به زندگی و شخصیت او جهت می‌دهد. دوست، همسر، فرزند، همکار و انسان‌های دیگری که با </w:t>
      </w:r>
      <w:r w:rsidR="001E6AAC" w:rsidRPr="000706AE">
        <w:rPr>
          <w:rFonts w:ascii="IRBadr" w:hAnsi="IRBadr" w:cs="IRBadr"/>
          <w:sz w:val="28"/>
          <w:rtl/>
        </w:rPr>
        <w:t>آن‌ها</w:t>
      </w:r>
      <w:r w:rsidR="00AB0AC0" w:rsidRPr="000706AE">
        <w:rPr>
          <w:rFonts w:ascii="IRBadr" w:hAnsi="IRBadr" w:cs="IRBadr"/>
          <w:sz w:val="28"/>
          <w:rtl/>
        </w:rPr>
        <w:t xml:space="preserve"> </w:t>
      </w:r>
      <w:r w:rsidR="002B0D2A">
        <w:rPr>
          <w:rFonts w:ascii="IRBadr" w:hAnsi="IRBadr" w:cs="IRBadr"/>
          <w:sz w:val="28"/>
          <w:rtl/>
        </w:rPr>
        <w:t>سروکار</w:t>
      </w:r>
      <w:r w:rsidR="00AB0AC0" w:rsidRPr="000706AE">
        <w:rPr>
          <w:rFonts w:ascii="IRBadr" w:hAnsi="IRBadr" w:cs="IRBadr"/>
          <w:sz w:val="28"/>
          <w:rtl/>
        </w:rPr>
        <w:t xml:space="preserve"> دارد ممکن است کار بد را در چشم انسان خوب بکند</w:t>
      </w:r>
      <w:r w:rsidR="00617B1B" w:rsidRPr="000706AE">
        <w:rPr>
          <w:rFonts w:ascii="IRBadr" w:hAnsi="IRBadr" w:cs="IRBadr"/>
          <w:sz w:val="28"/>
          <w:rtl/>
        </w:rPr>
        <w:t>، شخصی</w:t>
      </w:r>
      <w:r w:rsidR="00AB0AC0" w:rsidRPr="000706AE">
        <w:rPr>
          <w:rFonts w:ascii="IRBadr" w:hAnsi="IRBadr" w:cs="IRBadr"/>
          <w:sz w:val="28"/>
          <w:rtl/>
        </w:rPr>
        <w:t xml:space="preserve"> دوست خود را به اعتیاد و فحشاء می‌کشاند، به تعهدی و ظلم دعوت می‌کند و به تجاوز به حقوق دیگران و نافرمانی خدا دعوت می‌کند.</w:t>
      </w:r>
    </w:p>
    <w:p w:rsidR="00617B1B" w:rsidRPr="000706AE" w:rsidRDefault="00617B1B" w:rsidP="000706AE">
      <w:pPr>
        <w:pStyle w:val="af1"/>
        <w:numPr>
          <w:ilvl w:val="0"/>
          <w:numId w:val="5"/>
        </w:numPr>
        <w:bidi/>
        <w:jc w:val="both"/>
        <w:rPr>
          <w:rFonts w:ascii="IRBadr" w:hAnsi="IRBadr" w:cs="IRBadr"/>
          <w:sz w:val="28"/>
        </w:rPr>
      </w:pPr>
      <w:r w:rsidRPr="000706AE">
        <w:rPr>
          <w:rFonts w:ascii="IRBadr" w:hAnsi="IRBadr" w:cs="IRBadr"/>
          <w:sz w:val="28"/>
          <w:rtl/>
        </w:rPr>
        <w:t>وسوسه‌های شیطان جنی که خدا انصاری در اختیار او گذاشته است</w:t>
      </w:r>
      <w:r w:rsidR="000474BA" w:rsidRPr="000706AE">
        <w:rPr>
          <w:rFonts w:ascii="IRBadr" w:hAnsi="IRBadr" w:cs="IRBadr"/>
          <w:sz w:val="28"/>
          <w:rtl/>
        </w:rPr>
        <w:t xml:space="preserve">. خدا به شیطان قدرتی داده که بتواند انسان‌ها را وسوسه کند تا انسان‌ها آزموده شوند، </w:t>
      </w:r>
      <w:r w:rsidR="001E6AAC" w:rsidRPr="000706AE">
        <w:rPr>
          <w:rFonts w:ascii="IRBadr" w:hAnsi="IRBadr" w:cs="IRBadr"/>
          <w:b/>
          <w:bCs/>
          <w:sz w:val="28"/>
          <w:rtl/>
        </w:rPr>
        <w:t>«ی</w:t>
      </w:r>
      <w:r w:rsidR="000474BA" w:rsidRPr="000706AE">
        <w:rPr>
          <w:rFonts w:ascii="IRBadr" w:hAnsi="IRBadr" w:cs="IRBadr"/>
          <w:b/>
          <w:bCs/>
          <w:sz w:val="28"/>
          <w:rtl/>
        </w:rPr>
        <w:t>وَسْوِسُ فِ</w:t>
      </w:r>
      <w:r w:rsidR="001E6AAC" w:rsidRPr="000706AE">
        <w:rPr>
          <w:rFonts w:ascii="IRBadr" w:hAnsi="IRBadr" w:cs="IRBadr"/>
          <w:b/>
          <w:bCs/>
          <w:sz w:val="28"/>
          <w:rtl/>
        </w:rPr>
        <w:t>ی</w:t>
      </w:r>
      <w:r w:rsidR="000474BA" w:rsidRPr="000706AE">
        <w:rPr>
          <w:rFonts w:ascii="IRBadr" w:hAnsi="IRBadr" w:cs="IRBadr"/>
          <w:b/>
          <w:bCs/>
          <w:sz w:val="28"/>
          <w:rtl/>
        </w:rPr>
        <w:t xml:space="preserve"> صُدُورِ النَّاسِ مِنَ الْجِنَّةِ وَ النَّاسِ»</w:t>
      </w:r>
    </w:p>
    <w:p w:rsidR="009B1617" w:rsidRPr="000706AE" w:rsidRDefault="008A7FA4" w:rsidP="000706AE">
      <w:pPr>
        <w:pStyle w:val="af1"/>
        <w:numPr>
          <w:ilvl w:val="0"/>
          <w:numId w:val="5"/>
        </w:numPr>
        <w:bidi/>
        <w:jc w:val="both"/>
        <w:rPr>
          <w:rFonts w:ascii="IRBadr" w:hAnsi="IRBadr" w:cs="IRBadr"/>
          <w:sz w:val="28"/>
        </w:rPr>
      </w:pPr>
      <w:r w:rsidRPr="000706AE">
        <w:rPr>
          <w:rFonts w:ascii="IRBadr" w:hAnsi="IRBadr" w:cs="IRBadr"/>
          <w:sz w:val="28"/>
          <w:rtl/>
        </w:rPr>
        <w:t>ظلم و ستمی که انسان‌های شرور به انسان متوجه می‌کنند. کاری که فرعون برای حضرت موسی انجام داد، کاری که ساحران و حسودان می‌کنند</w:t>
      </w:r>
      <w:r w:rsidR="00C47D1F" w:rsidRPr="000706AE">
        <w:rPr>
          <w:rFonts w:ascii="IRBadr" w:hAnsi="IRBadr" w:cs="IRBadr"/>
          <w:sz w:val="28"/>
          <w:rtl/>
        </w:rPr>
        <w:t xml:space="preserve"> و</w:t>
      </w:r>
      <w:r w:rsidRPr="000706AE">
        <w:rPr>
          <w:rFonts w:ascii="IRBadr" w:hAnsi="IRBadr" w:cs="IRBadr"/>
          <w:sz w:val="28"/>
          <w:rtl/>
        </w:rPr>
        <w:t xml:space="preserve"> ظلمی که ظالمان انجام می‌دهند.</w:t>
      </w:r>
      <w:r w:rsidR="00C47D1F" w:rsidRPr="000706AE">
        <w:rPr>
          <w:rFonts w:ascii="IRBadr" w:hAnsi="IRBadr" w:cs="IRBadr"/>
          <w:sz w:val="28"/>
          <w:rtl/>
        </w:rPr>
        <w:t xml:space="preserve"> این شرّی مادی است</w:t>
      </w:r>
      <w:r w:rsidR="009B1617" w:rsidRPr="000706AE">
        <w:rPr>
          <w:rFonts w:ascii="IRBadr" w:hAnsi="IRBadr" w:cs="IRBadr"/>
          <w:sz w:val="28"/>
          <w:rtl/>
        </w:rPr>
        <w:t>.</w:t>
      </w:r>
    </w:p>
    <w:p w:rsidR="00B307B7" w:rsidRPr="000706AE" w:rsidRDefault="009B1617" w:rsidP="000706AE">
      <w:pPr>
        <w:pStyle w:val="af1"/>
        <w:numPr>
          <w:ilvl w:val="0"/>
          <w:numId w:val="5"/>
        </w:numPr>
        <w:bidi/>
        <w:jc w:val="both"/>
        <w:rPr>
          <w:rFonts w:ascii="IRBadr" w:hAnsi="IRBadr" w:cs="IRBadr"/>
          <w:sz w:val="28"/>
        </w:rPr>
      </w:pPr>
      <w:r w:rsidRPr="000706AE">
        <w:rPr>
          <w:rFonts w:ascii="IRBadr" w:hAnsi="IRBadr" w:cs="IRBadr"/>
          <w:sz w:val="28"/>
          <w:rtl/>
        </w:rPr>
        <w:t xml:space="preserve">عوامل و آثاری که در عالم طبیعت است، سوانح و آفاتی مانند زلزله، سیل و امثال </w:t>
      </w:r>
      <w:r w:rsidR="001E6AAC" w:rsidRPr="000706AE">
        <w:rPr>
          <w:rFonts w:ascii="IRBadr" w:hAnsi="IRBadr" w:cs="IRBadr"/>
          <w:sz w:val="28"/>
          <w:rtl/>
        </w:rPr>
        <w:t>این‌ها</w:t>
      </w:r>
      <w:r w:rsidRPr="000706AE">
        <w:rPr>
          <w:rFonts w:ascii="IRBadr" w:hAnsi="IRBadr" w:cs="IRBadr"/>
          <w:sz w:val="28"/>
          <w:rtl/>
        </w:rPr>
        <w:t xml:space="preserve"> که در عالم پیدا می‌شود</w:t>
      </w:r>
      <w:r w:rsidR="00B307B7" w:rsidRPr="000706AE">
        <w:rPr>
          <w:rFonts w:ascii="IRBadr" w:hAnsi="IRBadr" w:cs="IRBadr"/>
          <w:sz w:val="28"/>
          <w:rtl/>
        </w:rPr>
        <w:t xml:space="preserve"> </w:t>
      </w:r>
      <w:r w:rsidR="001E6AAC" w:rsidRPr="000706AE">
        <w:rPr>
          <w:rFonts w:ascii="IRBadr" w:hAnsi="IRBadr" w:cs="IRBadr"/>
          <w:sz w:val="28"/>
          <w:rtl/>
        </w:rPr>
        <w:t>آسیب‌های</w:t>
      </w:r>
      <w:r w:rsidR="00B307B7" w:rsidRPr="000706AE">
        <w:rPr>
          <w:rFonts w:ascii="IRBadr" w:hAnsi="IRBadr" w:cs="IRBadr"/>
          <w:sz w:val="28"/>
          <w:rtl/>
        </w:rPr>
        <w:t xml:space="preserve"> طبیعت هستند</w:t>
      </w:r>
      <w:r w:rsidR="009E78A5" w:rsidRPr="000706AE">
        <w:rPr>
          <w:rFonts w:ascii="IRBadr" w:hAnsi="IRBadr" w:cs="IRBadr"/>
          <w:sz w:val="28"/>
          <w:rtl/>
        </w:rPr>
        <w:t xml:space="preserve"> که در روایات و ادعیه هم خیلی به آن توجه شده است.</w:t>
      </w:r>
    </w:p>
    <w:p w:rsidR="008A7FA4" w:rsidRPr="000706AE" w:rsidRDefault="00B307B7" w:rsidP="000706AE">
      <w:pPr>
        <w:pStyle w:val="af1"/>
        <w:numPr>
          <w:ilvl w:val="0"/>
          <w:numId w:val="5"/>
        </w:numPr>
        <w:bidi/>
        <w:jc w:val="both"/>
        <w:rPr>
          <w:rFonts w:ascii="IRBadr" w:hAnsi="IRBadr" w:cs="IRBadr"/>
          <w:sz w:val="28"/>
        </w:rPr>
      </w:pPr>
      <w:r w:rsidRPr="000706AE">
        <w:rPr>
          <w:rFonts w:ascii="IRBadr" w:hAnsi="IRBadr" w:cs="IRBadr"/>
          <w:sz w:val="28"/>
          <w:rtl/>
        </w:rPr>
        <w:t>اوصاف و اعمال بد خود انسان که آثار بدی</w:t>
      </w:r>
      <w:r w:rsidR="001E6AAC" w:rsidRPr="000706AE">
        <w:rPr>
          <w:rFonts w:ascii="IRBadr" w:hAnsi="IRBadr" w:cs="IRBadr"/>
          <w:sz w:val="28"/>
          <w:rtl/>
        </w:rPr>
        <w:t xml:space="preserve"> </w:t>
      </w:r>
      <w:r w:rsidRPr="000706AE">
        <w:rPr>
          <w:rFonts w:ascii="IRBadr" w:hAnsi="IRBadr" w:cs="IRBadr"/>
          <w:sz w:val="28"/>
          <w:rtl/>
        </w:rPr>
        <w:t>هم دارند.</w:t>
      </w:r>
    </w:p>
    <w:p w:rsidR="00B307B7" w:rsidRPr="000706AE" w:rsidRDefault="00B307B7" w:rsidP="000706AE">
      <w:pPr>
        <w:pStyle w:val="af1"/>
        <w:numPr>
          <w:ilvl w:val="0"/>
          <w:numId w:val="5"/>
        </w:numPr>
        <w:bidi/>
        <w:jc w:val="both"/>
        <w:rPr>
          <w:rFonts w:ascii="IRBadr" w:hAnsi="IRBadr" w:cs="IRBadr"/>
          <w:sz w:val="28"/>
        </w:rPr>
      </w:pPr>
      <w:r w:rsidRPr="000706AE">
        <w:rPr>
          <w:rFonts w:ascii="IRBadr" w:hAnsi="IRBadr" w:cs="IRBadr"/>
          <w:sz w:val="28"/>
          <w:rtl/>
        </w:rPr>
        <w:t>شرور قیامت و احوال عالم برزخ و قیامت است، یک دنیایی از آسیب‌ها و آفت‌ها و شرور برای آدم‌های گناهکار وجود دارد</w:t>
      </w:r>
      <w:r w:rsidR="00F3673F" w:rsidRPr="000706AE">
        <w:rPr>
          <w:rFonts w:ascii="IRBadr" w:hAnsi="IRBadr" w:cs="IRBadr"/>
          <w:sz w:val="28"/>
          <w:rtl/>
        </w:rPr>
        <w:t>، مقیاس آن سختی‌ها خیلی بالاتر از بدی‌هایی است که در این عالم وجود دارد.</w:t>
      </w:r>
    </w:p>
    <w:p w:rsidR="00F3673F" w:rsidRPr="000706AE" w:rsidRDefault="004D5944" w:rsidP="00CA3B9D">
      <w:pPr>
        <w:pStyle w:val="af1"/>
        <w:numPr>
          <w:ilvl w:val="0"/>
          <w:numId w:val="5"/>
        </w:numPr>
        <w:bidi/>
        <w:jc w:val="both"/>
        <w:rPr>
          <w:rFonts w:ascii="IRBadr" w:hAnsi="IRBadr" w:cs="IRBadr"/>
          <w:sz w:val="28"/>
        </w:rPr>
      </w:pPr>
      <w:r w:rsidRPr="000706AE">
        <w:rPr>
          <w:rFonts w:ascii="IRBadr" w:hAnsi="IRBadr" w:cs="IRBadr"/>
          <w:sz w:val="28"/>
          <w:rtl/>
        </w:rPr>
        <w:t xml:space="preserve">عذاب و غضب خدا، </w:t>
      </w:r>
      <w:r w:rsidR="00811050" w:rsidRPr="000706AE">
        <w:rPr>
          <w:rFonts w:ascii="IRBadr" w:hAnsi="IRBadr" w:cs="IRBadr"/>
          <w:b/>
          <w:bCs/>
          <w:sz w:val="28"/>
          <w:rtl/>
        </w:rPr>
        <w:t>«أَعُوذُ بِکَ مِنْ غَضَبِکَ إلی رَحْمَتِک</w:t>
      </w:r>
      <w:r w:rsidR="00CA3B9D" w:rsidRPr="000706AE">
        <w:rPr>
          <w:rFonts w:ascii="IRBadr" w:hAnsi="IRBadr" w:cs="IRBadr"/>
          <w:b/>
          <w:bCs/>
          <w:sz w:val="28"/>
          <w:rtl/>
        </w:rPr>
        <w:t>»</w:t>
      </w:r>
      <w:r w:rsidR="00CA3B9D" w:rsidRPr="000706AE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  <w:r w:rsidR="00811050" w:rsidRPr="000706AE">
        <w:rPr>
          <w:rFonts w:ascii="IRBadr" w:hAnsi="IRBadr" w:cs="IRBadr"/>
          <w:sz w:val="28"/>
          <w:rtl/>
        </w:rPr>
        <w:t>، باید از خشم و غضب خدا که همه این شرور و بدی‌ها به او برمی‌گردد و خشم الهی است که زندگی مادی و معنوی انسان را تباه می‌کند به خدا پناه برد.</w:t>
      </w:r>
    </w:p>
    <w:p w:rsidR="0051325F" w:rsidRPr="000706AE" w:rsidRDefault="00AB06CF" w:rsidP="000706AE">
      <w:pPr>
        <w:pStyle w:val="2"/>
        <w:bidi/>
      </w:pPr>
      <w:bookmarkStart w:id="17" w:name="_Toc426699505"/>
      <w:r w:rsidRPr="000706AE">
        <w:rPr>
          <w:rtl/>
        </w:rPr>
        <w:lastRenderedPageBreak/>
        <w:t>پیام سوره ناس و سوره فلق</w:t>
      </w:r>
      <w:bookmarkEnd w:id="17"/>
    </w:p>
    <w:p w:rsidR="00811050" w:rsidRPr="000706AE" w:rsidRDefault="005B6FFD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>آیه اول سوره فلق آیه جامع و کاملی است که همه این هشت قسم از شرّ را در برمی‌گیرد</w:t>
      </w:r>
      <w:r w:rsidR="00D54CE5" w:rsidRPr="000706AE">
        <w:rPr>
          <w:rFonts w:ascii="IRBadr" w:hAnsi="IRBadr" w:cs="IRBadr"/>
          <w:sz w:val="28"/>
          <w:szCs w:val="28"/>
          <w:rtl/>
        </w:rPr>
        <w:t xml:space="preserve">: </w:t>
      </w:r>
      <w:r w:rsidR="00D54CE5" w:rsidRPr="000706AE">
        <w:rPr>
          <w:rFonts w:ascii="IRBadr" w:hAnsi="IRBadr" w:cs="IRBadr"/>
          <w:b/>
          <w:bCs/>
          <w:sz w:val="28"/>
          <w:szCs w:val="28"/>
          <w:rtl/>
        </w:rPr>
        <w:t xml:space="preserve">«قُلْ أَعُوذُ بِرَبِّ الْفَلَقِ، </w:t>
      </w:r>
      <w:bookmarkStart w:id="18" w:name="OLE_LINK24"/>
      <w:bookmarkStart w:id="19" w:name="OLE_LINK27"/>
      <w:r w:rsidR="00D54CE5" w:rsidRPr="000706AE">
        <w:rPr>
          <w:rFonts w:ascii="IRBadr" w:hAnsi="IRBadr" w:cs="IRBadr"/>
          <w:b/>
          <w:bCs/>
          <w:sz w:val="28"/>
          <w:szCs w:val="28"/>
          <w:rtl/>
        </w:rPr>
        <w:t>مِن شَرِّ مَا خَلَقَ</w:t>
      </w:r>
      <w:bookmarkEnd w:id="18"/>
      <w:bookmarkEnd w:id="19"/>
      <w:r w:rsidR="00F829EF" w:rsidRPr="000706A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D54CE5" w:rsidRPr="000706AE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>.</w:t>
      </w:r>
    </w:p>
    <w:p w:rsidR="005B6FFD" w:rsidRPr="000706AE" w:rsidRDefault="005B6FFD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 xml:space="preserve">بعضی شرّها در درون انسان‌ها و بعضی شرها در بیرون </w:t>
      </w:r>
      <w:r w:rsidR="001E6AAC" w:rsidRPr="000706AE">
        <w:rPr>
          <w:rFonts w:ascii="IRBadr" w:hAnsi="IRBadr" w:cs="IRBadr"/>
          <w:sz w:val="28"/>
          <w:szCs w:val="28"/>
          <w:rtl/>
        </w:rPr>
        <w:t>آن‌ها</w:t>
      </w:r>
      <w:r w:rsidRPr="000706AE">
        <w:rPr>
          <w:rFonts w:ascii="IRBadr" w:hAnsi="IRBadr" w:cs="IRBadr"/>
          <w:sz w:val="28"/>
          <w:szCs w:val="28"/>
          <w:rtl/>
        </w:rPr>
        <w:t xml:space="preserve"> است، بعضی شرّها به زندگی مادی و بعضی به زندگی معنوی و آخرت لطمه می‌زند، البته باید روی عواملی که روی زندگی معنوی اثر می‌گذارد خیلی توجه بیشتری داشت به خاطر اینکه سعادتمندی انسان را از بین می‌برد.</w:t>
      </w:r>
    </w:p>
    <w:p w:rsidR="005B6FFD" w:rsidRPr="000706AE" w:rsidRDefault="007E1765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>قاعده کلی</w:t>
      </w:r>
      <w:r w:rsidR="00AB06CF" w:rsidRPr="000706AE">
        <w:rPr>
          <w:rFonts w:ascii="IRBadr" w:hAnsi="IRBadr" w:cs="IRBadr"/>
          <w:sz w:val="28"/>
          <w:szCs w:val="28"/>
          <w:rtl/>
        </w:rPr>
        <w:t xml:space="preserve"> سوره فلق</w:t>
      </w:r>
      <w:r w:rsidRPr="000706AE">
        <w:rPr>
          <w:rFonts w:ascii="IRBadr" w:hAnsi="IRBadr" w:cs="IRBadr"/>
          <w:sz w:val="28"/>
          <w:szCs w:val="28"/>
          <w:rtl/>
        </w:rPr>
        <w:t xml:space="preserve"> آیه 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>«</w:t>
      </w:r>
      <w:bookmarkStart w:id="20" w:name="OLE_LINK8"/>
      <w:bookmarkStart w:id="21" w:name="OLE_LINK9"/>
      <w:r w:rsidRPr="000706AE">
        <w:rPr>
          <w:rFonts w:ascii="IRBadr" w:hAnsi="IRBadr" w:cs="IRBadr"/>
          <w:b/>
          <w:bCs/>
          <w:sz w:val="28"/>
          <w:szCs w:val="28"/>
          <w:rtl/>
        </w:rPr>
        <w:t>مِن شَرِّ مَا خَلَقَ</w:t>
      </w:r>
      <w:bookmarkEnd w:id="20"/>
      <w:bookmarkEnd w:id="21"/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0706AE">
        <w:rPr>
          <w:rFonts w:ascii="IRBadr" w:hAnsi="IRBadr" w:cs="IRBadr"/>
          <w:sz w:val="28"/>
          <w:szCs w:val="28"/>
          <w:rtl/>
        </w:rPr>
        <w:t xml:space="preserve"> است یعنی از شرّی که در عالم خلقت است باید به خدا پناه برد </w:t>
      </w:r>
      <w:r w:rsidR="00AB06CF" w:rsidRPr="000706AE">
        <w:rPr>
          <w:rFonts w:ascii="IRBadr" w:hAnsi="IRBadr" w:cs="IRBadr"/>
          <w:sz w:val="28"/>
          <w:szCs w:val="28"/>
          <w:rtl/>
        </w:rPr>
        <w:t>که</w:t>
      </w:r>
      <w:r w:rsidRPr="000706AE">
        <w:rPr>
          <w:rFonts w:ascii="IRBadr" w:hAnsi="IRBadr" w:cs="IRBadr"/>
          <w:sz w:val="28"/>
          <w:szCs w:val="28"/>
          <w:rtl/>
        </w:rPr>
        <w:t xml:space="preserve"> مهم‌ترین </w:t>
      </w:r>
      <w:r w:rsidR="001E6AAC" w:rsidRPr="000706AE">
        <w:rPr>
          <w:rFonts w:ascii="IRBadr" w:hAnsi="IRBadr" w:cs="IRBadr"/>
          <w:sz w:val="28"/>
          <w:szCs w:val="28"/>
          <w:rtl/>
        </w:rPr>
        <w:t>آن‌ها</w:t>
      </w:r>
      <w:r w:rsidRPr="000706AE">
        <w:rPr>
          <w:rFonts w:ascii="IRBadr" w:hAnsi="IRBadr" w:cs="IRBadr"/>
          <w:sz w:val="28"/>
          <w:szCs w:val="28"/>
          <w:rtl/>
        </w:rPr>
        <w:t xml:space="preserve"> شرّ شیطان است </w:t>
      </w:r>
      <w:r w:rsidR="00AB06CF" w:rsidRPr="000706AE">
        <w:rPr>
          <w:rFonts w:ascii="IRBadr" w:hAnsi="IRBadr" w:cs="IRBadr"/>
          <w:sz w:val="28"/>
          <w:szCs w:val="28"/>
          <w:rtl/>
        </w:rPr>
        <w:t>و</w:t>
      </w:r>
      <w:r w:rsidRPr="000706AE">
        <w:rPr>
          <w:rFonts w:ascii="IRBadr" w:hAnsi="IRBadr" w:cs="IRBadr"/>
          <w:sz w:val="28"/>
          <w:szCs w:val="28"/>
          <w:rtl/>
        </w:rPr>
        <w:t xml:space="preserve"> یک ادب الهی است که انسان هنگام خواندن قرآن، عبادت‌ها و کارها ابتدا از شرّ شیطان به خدا پناه ببرد برای اینکه شیطان قرآن خواندن، </w:t>
      </w:r>
      <w:r w:rsidR="002B0D2A">
        <w:rPr>
          <w:rFonts w:ascii="IRBadr" w:hAnsi="IRBadr" w:cs="IRBadr"/>
          <w:sz w:val="28"/>
          <w:szCs w:val="28"/>
          <w:rtl/>
        </w:rPr>
        <w:t>نمازخواندن</w:t>
      </w:r>
      <w:r w:rsidRPr="000706AE">
        <w:rPr>
          <w:rFonts w:ascii="IRBadr" w:hAnsi="IRBadr" w:cs="IRBadr"/>
          <w:sz w:val="28"/>
          <w:szCs w:val="28"/>
          <w:rtl/>
        </w:rPr>
        <w:t>، و عبادت را از دست انسان می‌گیرد یا آن را بی‌معنا و پوچ می‌کند.</w:t>
      </w:r>
    </w:p>
    <w:p w:rsidR="001651DD" w:rsidRPr="000706AE" w:rsidRDefault="0051325F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>پیام دو سوره آخر قرآن</w:t>
      </w:r>
      <w:r w:rsidR="001A3066" w:rsidRPr="000706AE">
        <w:rPr>
          <w:rFonts w:ascii="IRBadr" w:hAnsi="IRBadr" w:cs="IRBadr"/>
          <w:sz w:val="28"/>
          <w:szCs w:val="28"/>
          <w:rtl/>
        </w:rPr>
        <w:t xml:space="preserve"> یعنی</w:t>
      </w:r>
      <w:r w:rsidRPr="000706AE">
        <w:rPr>
          <w:rFonts w:ascii="IRBadr" w:hAnsi="IRBadr" w:cs="IRBadr"/>
          <w:sz w:val="28"/>
          <w:szCs w:val="28"/>
          <w:rtl/>
        </w:rPr>
        <w:t xml:space="preserve"> سوره الناس و الفلق این است </w:t>
      </w:r>
      <w:r w:rsidR="002B0D2A">
        <w:rPr>
          <w:rFonts w:ascii="IRBadr" w:hAnsi="IRBadr" w:cs="IRBadr"/>
          <w:sz w:val="28"/>
          <w:szCs w:val="28"/>
          <w:rtl/>
        </w:rPr>
        <w:t>که‌ا</w:t>
      </w:r>
      <w:r w:rsidR="002B0D2A">
        <w:rPr>
          <w:rFonts w:ascii="IRBadr" w:hAnsi="IRBadr" w:cs="IRBadr" w:hint="cs"/>
          <w:sz w:val="28"/>
          <w:szCs w:val="28"/>
          <w:rtl/>
        </w:rPr>
        <w:t>ی</w:t>
      </w:r>
      <w:r w:rsidR="00AB06CF" w:rsidRPr="000706AE">
        <w:rPr>
          <w:rFonts w:ascii="IRBadr" w:hAnsi="IRBadr" w:cs="IRBadr"/>
          <w:sz w:val="28"/>
          <w:szCs w:val="28"/>
          <w:rtl/>
        </w:rPr>
        <w:t xml:space="preserve"> </w:t>
      </w:r>
      <w:r w:rsidRPr="000706AE">
        <w:rPr>
          <w:rFonts w:ascii="IRBadr" w:hAnsi="IRBadr" w:cs="IRBadr"/>
          <w:sz w:val="28"/>
          <w:szCs w:val="28"/>
          <w:rtl/>
        </w:rPr>
        <w:t>انسان هوشیار باش که دائم</w:t>
      </w:r>
      <w:r w:rsidR="001651DD" w:rsidRPr="000706AE">
        <w:rPr>
          <w:rFonts w:ascii="IRBadr" w:hAnsi="IRBadr" w:cs="IRBadr"/>
          <w:sz w:val="28"/>
          <w:szCs w:val="28"/>
          <w:rtl/>
        </w:rPr>
        <w:t xml:space="preserve"> در درون دام‌ها و خطر </w:t>
      </w:r>
      <w:r w:rsidR="002B0D2A">
        <w:rPr>
          <w:rFonts w:ascii="IRBadr" w:hAnsi="IRBadr" w:cs="IRBadr"/>
          <w:sz w:val="28"/>
          <w:szCs w:val="28"/>
          <w:rtl/>
        </w:rPr>
        <w:t>قرارگرفته‌ا</w:t>
      </w:r>
      <w:r w:rsidR="002B0D2A">
        <w:rPr>
          <w:rFonts w:ascii="IRBadr" w:hAnsi="IRBadr" w:cs="IRBadr" w:hint="cs"/>
          <w:sz w:val="28"/>
          <w:szCs w:val="28"/>
          <w:rtl/>
        </w:rPr>
        <w:t>ی</w:t>
      </w:r>
      <w:r w:rsidRPr="000706AE">
        <w:rPr>
          <w:rFonts w:ascii="IRBadr" w:hAnsi="IRBadr" w:cs="IRBadr"/>
          <w:sz w:val="28"/>
          <w:szCs w:val="28"/>
          <w:rtl/>
        </w:rPr>
        <w:t xml:space="preserve"> و انواع شرور تو را احاطه کرده است و بدترین </w:t>
      </w:r>
      <w:r w:rsidR="001E6AAC" w:rsidRPr="000706AE">
        <w:rPr>
          <w:rFonts w:ascii="IRBadr" w:hAnsi="IRBadr" w:cs="IRBadr"/>
          <w:sz w:val="28"/>
          <w:szCs w:val="28"/>
          <w:rtl/>
        </w:rPr>
        <w:t>آن‌ها</w:t>
      </w:r>
      <w:r w:rsidR="001A3066" w:rsidRPr="000706AE">
        <w:rPr>
          <w:rFonts w:ascii="IRBadr" w:hAnsi="IRBadr" w:cs="IRBadr"/>
          <w:sz w:val="28"/>
          <w:szCs w:val="28"/>
          <w:rtl/>
        </w:rPr>
        <w:t xml:space="preserve"> شرّ شیطان است، باید به خدا پناه ببری و با تمام وجود بگویی أعوذ بالله من الشّیطان الرّجیم، </w:t>
      </w:r>
      <w:r w:rsidR="001651DD" w:rsidRPr="000706AE">
        <w:rPr>
          <w:rFonts w:ascii="IRBadr" w:hAnsi="IRBadr" w:cs="IRBadr"/>
          <w:b/>
          <w:bCs/>
          <w:sz w:val="28"/>
          <w:szCs w:val="28"/>
          <w:rtl/>
        </w:rPr>
        <w:t>«</w:t>
      </w:r>
      <w:r w:rsidR="001A3066" w:rsidRPr="000706AE">
        <w:rPr>
          <w:rFonts w:ascii="IRBadr" w:hAnsi="IRBadr" w:cs="IRBadr"/>
          <w:b/>
          <w:bCs/>
          <w:sz w:val="28"/>
          <w:szCs w:val="28"/>
          <w:rtl/>
        </w:rPr>
        <w:t>مِن شَرِّ مَا خَلَقَ</w:t>
      </w:r>
      <w:r w:rsidR="00F829EF" w:rsidRPr="000706A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 w:rsidR="001651DD" w:rsidRPr="000706AE">
        <w:rPr>
          <w:rFonts w:ascii="IRBadr" w:hAnsi="IRBadr" w:cs="IRBadr"/>
          <w:b/>
          <w:bCs/>
          <w:sz w:val="28"/>
          <w:szCs w:val="28"/>
          <w:rtl/>
        </w:rPr>
        <w:t>»، «قُلْ أَعُوذُ بِرَبِّ النَّاسِ، مَلِ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ک</w:t>
      </w:r>
      <w:r w:rsidR="001651DD" w:rsidRPr="000706AE">
        <w:rPr>
          <w:rFonts w:ascii="IRBadr" w:hAnsi="IRBadr" w:cs="IRBadr"/>
          <w:b/>
          <w:bCs/>
          <w:sz w:val="28"/>
          <w:szCs w:val="28"/>
          <w:rtl/>
        </w:rPr>
        <w:t xml:space="preserve"> النَّاسِ، إِلَهِ النَّاسِ، مِن شَرِّ الْوَسْوَاسِ الْخَنَّاسِ</w:t>
      </w:r>
      <w:r w:rsidR="00F829EF" w:rsidRPr="000706A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 w:rsidR="001651DD" w:rsidRPr="000706AE">
        <w:rPr>
          <w:rFonts w:ascii="IRBadr" w:hAnsi="IRBadr" w:cs="IRBadr"/>
          <w:b/>
          <w:bCs/>
          <w:sz w:val="28"/>
          <w:szCs w:val="28"/>
          <w:rtl/>
        </w:rPr>
        <w:t>»</w:t>
      </w:r>
    </w:p>
    <w:p w:rsidR="0051325F" w:rsidRPr="000706AE" w:rsidRDefault="001651DD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>این برای روح و روان انسان مؤمنی است که عالم را درست می‌شناسد و فریب نعمت‌های زودگذر نمی</w:t>
      </w:r>
      <w:r w:rsidR="000565A9" w:rsidRPr="000706AE">
        <w:rPr>
          <w:rFonts w:ascii="IRBadr" w:hAnsi="IRBadr" w:cs="IRBadr"/>
          <w:sz w:val="28"/>
          <w:szCs w:val="28"/>
          <w:rtl/>
        </w:rPr>
        <w:t>‌خور</w:t>
      </w:r>
      <w:r w:rsidRPr="000706AE">
        <w:rPr>
          <w:rFonts w:ascii="IRBadr" w:hAnsi="IRBadr" w:cs="IRBadr"/>
          <w:sz w:val="28"/>
          <w:szCs w:val="28"/>
          <w:rtl/>
        </w:rPr>
        <w:t xml:space="preserve">د، مغرور اندک چیزی که از مال و مقام به او رسیده است نمی‌شود و می‌داند که در همه </w:t>
      </w:r>
      <w:r w:rsidR="001E6AAC" w:rsidRPr="000706AE">
        <w:rPr>
          <w:rFonts w:ascii="IRBadr" w:hAnsi="IRBadr" w:cs="IRBadr"/>
          <w:sz w:val="28"/>
          <w:szCs w:val="28"/>
          <w:rtl/>
        </w:rPr>
        <w:t>این‌ها</w:t>
      </w:r>
      <w:r w:rsidRPr="000706AE">
        <w:rPr>
          <w:rFonts w:ascii="IRBadr" w:hAnsi="IRBadr" w:cs="IRBadr"/>
          <w:sz w:val="28"/>
          <w:szCs w:val="28"/>
          <w:rtl/>
        </w:rPr>
        <w:t xml:space="preserve"> خطرهایی وجود دارد و از </w:t>
      </w:r>
      <w:r w:rsidR="001E6AAC" w:rsidRPr="000706AE">
        <w:rPr>
          <w:rFonts w:ascii="IRBadr" w:hAnsi="IRBadr" w:cs="IRBadr"/>
          <w:sz w:val="28"/>
          <w:szCs w:val="28"/>
          <w:rtl/>
        </w:rPr>
        <w:t>آن‌ها</w:t>
      </w:r>
      <w:r w:rsidRPr="000706AE">
        <w:rPr>
          <w:rFonts w:ascii="IRBadr" w:hAnsi="IRBadr" w:cs="IRBadr"/>
          <w:sz w:val="28"/>
          <w:szCs w:val="28"/>
          <w:rtl/>
        </w:rPr>
        <w:t xml:space="preserve"> باید به خدا پناه برد.</w:t>
      </w:r>
    </w:p>
    <w:p w:rsidR="000565A9" w:rsidRPr="000706AE" w:rsidRDefault="000565A9" w:rsidP="000706AE">
      <w:pPr>
        <w:pStyle w:val="2"/>
        <w:bidi/>
        <w:rPr>
          <w:rtl/>
        </w:rPr>
      </w:pPr>
      <w:bookmarkStart w:id="22" w:name="_Toc426699506"/>
      <w:r w:rsidRPr="000706AE">
        <w:rPr>
          <w:rtl/>
        </w:rPr>
        <w:lastRenderedPageBreak/>
        <w:t>دعا</w:t>
      </w:r>
      <w:bookmarkEnd w:id="22"/>
    </w:p>
    <w:p w:rsidR="000565A9" w:rsidRPr="000706AE" w:rsidRDefault="000565A9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 xml:space="preserve">خدایا تو را به مقرّبان درگاهت قسم می‌دهیم به ما توفیق </w:t>
      </w:r>
      <w:r w:rsidR="00E917F8">
        <w:rPr>
          <w:rFonts w:ascii="IRBadr" w:hAnsi="IRBadr" w:cs="IRBadr"/>
          <w:sz w:val="28"/>
          <w:szCs w:val="28"/>
          <w:rtl/>
        </w:rPr>
        <w:t>استغاثه</w:t>
      </w:r>
      <w:r w:rsidRPr="000706AE">
        <w:rPr>
          <w:rFonts w:ascii="IRBadr" w:hAnsi="IRBadr" w:cs="IRBadr"/>
          <w:sz w:val="28"/>
          <w:szCs w:val="28"/>
          <w:rtl/>
        </w:rPr>
        <w:t xml:space="preserve"> واقعی کرامت بفرما، ما را از همه خطرها و گرفتاری‌ها نجات بده، ما را در همه خطرها و تهدیدها </w:t>
      </w:r>
      <w:r w:rsidR="002B0D2A">
        <w:rPr>
          <w:rFonts w:ascii="IRBadr" w:hAnsi="IRBadr" w:cs="IRBadr"/>
          <w:sz w:val="28"/>
          <w:szCs w:val="28"/>
          <w:rtl/>
        </w:rPr>
        <w:t>به‌خصوص</w:t>
      </w:r>
      <w:r w:rsidRPr="000706AE">
        <w:rPr>
          <w:rFonts w:ascii="IRBadr" w:hAnsi="IRBadr" w:cs="IRBadr"/>
          <w:sz w:val="28"/>
          <w:szCs w:val="28"/>
          <w:rtl/>
        </w:rPr>
        <w:t xml:space="preserve"> خطرهای معنوی حمایت بفرما، ما را از شرّ وسوسه‌های شیطانی در همه زندگی محافظت و مصون بدار، ما را در کنف خودت قرار بده، ما را در مسیر اخلاق و معنویت و طهارت روح و نفس یاری و کمک بفرما.</w:t>
      </w:r>
    </w:p>
    <w:p w:rsidR="000565A9" w:rsidRPr="000706AE" w:rsidRDefault="000565A9" w:rsidP="000706AE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706AE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>مِ قُلْ أَعُوذُ بِرَبِّ النَّاسِ، مَلِ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 xml:space="preserve"> النَّاسِ، إِلَهِ النَّاسِ، </w:t>
      </w:r>
      <w:bookmarkStart w:id="23" w:name="OLE_LINK18"/>
      <w:bookmarkStart w:id="24" w:name="OLE_LINK19"/>
      <w:r w:rsidRPr="000706AE">
        <w:rPr>
          <w:rFonts w:ascii="IRBadr" w:hAnsi="IRBadr" w:cs="IRBadr"/>
          <w:b/>
          <w:bCs/>
          <w:sz w:val="28"/>
          <w:szCs w:val="28"/>
          <w:rtl/>
        </w:rPr>
        <w:t>مِن شَرِّ الْوَسْوَاسِ الْخَنَّاسِ، الَّذِ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>وَسْوِسُ فِ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 xml:space="preserve"> صُدُورِ النَّاسِ، مِنَ الْجِنَّةِ وَ النَّاسِ</w:t>
      </w:r>
      <w:bookmarkEnd w:id="23"/>
      <w:bookmarkEnd w:id="24"/>
      <w:r w:rsidR="00F829EF" w:rsidRPr="000706A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  <w:r w:rsidRPr="000706AE">
        <w:rPr>
          <w:rFonts w:ascii="IRBadr" w:hAnsi="IRBadr" w:cs="IRBadr"/>
          <w:b/>
          <w:bCs/>
          <w:sz w:val="28"/>
          <w:szCs w:val="28"/>
          <w:rtl/>
        </w:rPr>
        <w:t>.</w:t>
      </w:r>
    </w:p>
    <w:p w:rsidR="000565A9" w:rsidRPr="000706AE" w:rsidRDefault="000565A9" w:rsidP="000706AE">
      <w:pPr>
        <w:pStyle w:val="2"/>
        <w:bidi/>
        <w:rPr>
          <w:rtl/>
        </w:rPr>
      </w:pPr>
      <w:bookmarkStart w:id="25" w:name="_Toc426699507"/>
      <w:r w:rsidRPr="000706AE">
        <w:rPr>
          <w:rtl/>
        </w:rPr>
        <w:t>خطبه دوم</w:t>
      </w:r>
      <w:bookmarkEnd w:id="25"/>
    </w:p>
    <w:p w:rsidR="000565A9" w:rsidRPr="000706AE" w:rsidRDefault="000565A9" w:rsidP="002B0D2A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706AE">
        <w:rPr>
          <w:rFonts w:ascii="IRBadr" w:hAnsi="IRBadr" w:cs="IRBadr"/>
          <w:b/>
          <w:bCs/>
          <w:sz w:val="28"/>
          <w:szCs w:val="28"/>
          <w:rtl/>
        </w:rPr>
        <w:t>أعوذ بالله السّمیع العلیم من الشّیطان الرّجیم بسم الله الرحمن الرحیم الْحَمْدُ لِلَّهِ الَّذِ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 xml:space="preserve"> هَدَانَا لِهَذَا وَ</w:t>
      </w:r>
      <w:r w:rsidR="00B362B8" w:rsidRPr="000706A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 xml:space="preserve">مَا 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>نَّا لِنَهْتَدِ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 xml:space="preserve"> لَوْلَا أَنْ هَدَانَا اللَّهُ</w:t>
      </w:r>
      <w:r w:rsidR="00F829EF" w:rsidRPr="000706A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1"/>
      </w:r>
      <w:r w:rsidRPr="000706AE">
        <w:rPr>
          <w:rFonts w:ascii="IRBadr" w:hAnsi="IRBadr" w:cs="IRBadr"/>
          <w:b/>
          <w:bCs/>
          <w:sz w:val="28"/>
          <w:szCs w:val="28"/>
          <w:rtl/>
        </w:rPr>
        <w:t xml:space="preserve"> ثمّ الصّلا</w:t>
      </w:r>
      <w:r w:rsidR="002B0D2A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 xml:space="preserve"> و السّلام علی سیّدنا و نبیّنا </w:t>
      </w:r>
      <w:r w:rsidR="00B362B8" w:rsidRPr="000706AE">
        <w:rPr>
          <w:rFonts w:ascii="IRBadr" w:hAnsi="IRBadr" w:cs="IRBadr"/>
          <w:b/>
          <w:bCs/>
          <w:sz w:val="28"/>
          <w:szCs w:val="28"/>
          <w:rtl/>
        </w:rPr>
        <w:t xml:space="preserve">و حبیب قلوبنا و طبیب نفوسنا و شفیع ذنوبنا 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>أب</w:t>
      </w:r>
      <w:r w:rsidR="00D71B41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 xml:space="preserve"> القاسم 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محمّد (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>ص) و علی علیٍ امیرالمؤمنین و</w:t>
      </w:r>
      <w:r w:rsidR="00B362B8" w:rsidRPr="000706AE">
        <w:rPr>
          <w:rFonts w:ascii="IRBadr" w:hAnsi="IRBadr" w:cs="IRBadr"/>
          <w:b/>
          <w:bCs/>
          <w:sz w:val="28"/>
          <w:szCs w:val="28"/>
          <w:rtl/>
        </w:rPr>
        <w:t xml:space="preserve"> علی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 xml:space="preserve"> الصّدیقة الطاهر</w:t>
      </w:r>
      <w:r w:rsidR="002B0D2A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 xml:space="preserve"> فاطمة الزّهراء و </w:t>
      </w:r>
      <w:r w:rsidR="00B362B8" w:rsidRPr="000706AE">
        <w:rPr>
          <w:rFonts w:ascii="IRBadr" w:hAnsi="IRBadr" w:cs="IRBadr"/>
          <w:b/>
          <w:bCs/>
          <w:sz w:val="28"/>
          <w:szCs w:val="28"/>
          <w:rtl/>
        </w:rPr>
        <w:t xml:space="preserve">علی 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 xml:space="preserve">الحسن و الحسین سیّدی شباب أهل الجنّة و علی أئمّة المسلمین علی ابن الحسین و محمد بن علی و جعفر بن محمد و موسی بن جعفر و علی بن موسی و محمد بن علی و علی بن محمد و الحسن ابن علی و الخلف القائم 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المنتظر (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 xml:space="preserve">عج) </w:t>
      </w:r>
      <w:r w:rsidR="00B362B8" w:rsidRPr="000706AE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أرکان البلاد و أبواب ایمان و أمناء الرّحمن صلواتک علیهم أجمعین 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 xml:space="preserve">أعوذ بالله السّمیع العلیم من الشّیطان الرّجیم بسم الله الرّحمن الرّحیم </w:t>
      </w:r>
      <w:r w:rsidR="00B362B8" w:rsidRPr="000706AE">
        <w:rPr>
          <w:rFonts w:ascii="IRBadr" w:hAnsi="IRBadr" w:cs="IRBadr"/>
          <w:b/>
          <w:bCs/>
          <w:sz w:val="28"/>
          <w:szCs w:val="28"/>
          <w:rtl/>
        </w:rPr>
        <w:t>یا أَیُّهَا الَّذینَ آمَنُوا اتَّقُوا اللَّهَ وَ قُولُوا قَوْلاً سَدیداً</w:t>
      </w:r>
      <w:r w:rsidR="00F829EF" w:rsidRPr="000706A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2"/>
      </w:r>
      <w:r w:rsidRPr="000706AE">
        <w:rPr>
          <w:rFonts w:ascii="IRBadr" w:hAnsi="IRBadr" w:cs="IRBadr"/>
          <w:b/>
          <w:bCs/>
          <w:sz w:val="28"/>
          <w:szCs w:val="28"/>
          <w:rtl/>
        </w:rPr>
        <w:t xml:space="preserve"> عباد الله اوصیکم و نفسی بتقوی الله.</w:t>
      </w:r>
    </w:p>
    <w:p w:rsidR="00CB5C30" w:rsidRPr="000706AE" w:rsidRDefault="00CB5C30" w:rsidP="000706AE">
      <w:pPr>
        <w:pStyle w:val="2"/>
        <w:bidi/>
        <w:rPr>
          <w:rtl/>
        </w:rPr>
      </w:pPr>
      <w:bookmarkStart w:id="26" w:name="_Toc426699508"/>
      <w:r w:rsidRPr="000706AE">
        <w:rPr>
          <w:rtl/>
        </w:rPr>
        <w:lastRenderedPageBreak/>
        <w:t xml:space="preserve">بزرگداشت سالگرد </w:t>
      </w:r>
      <w:r w:rsidR="002B0D2A">
        <w:rPr>
          <w:rFonts w:hint="eastAsia"/>
          <w:rtl/>
        </w:rPr>
        <w:t>آ</w:t>
      </w:r>
      <w:r w:rsidR="002B0D2A">
        <w:rPr>
          <w:rFonts w:hint="cs"/>
          <w:rtl/>
        </w:rPr>
        <w:t>ی</w:t>
      </w:r>
      <w:r w:rsidR="002B0D2A">
        <w:rPr>
          <w:rFonts w:hint="eastAsia"/>
          <w:rtl/>
        </w:rPr>
        <w:t>ت‌الله</w:t>
      </w:r>
      <w:r w:rsidRPr="000706AE">
        <w:rPr>
          <w:rtl/>
        </w:rPr>
        <w:t xml:space="preserve"> حائری</w:t>
      </w:r>
      <w:bookmarkEnd w:id="26"/>
    </w:p>
    <w:p w:rsidR="0075435C" w:rsidRPr="000706AE" w:rsidRDefault="002B0D2A" w:rsidP="000706A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>یت‌الله‌العظمی</w:t>
      </w:r>
      <w:r w:rsidR="0075435C" w:rsidRPr="000706AE">
        <w:rPr>
          <w:rFonts w:ascii="IRBadr" w:hAnsi="IRBadr" w:cs="IRBadr"/>
          <w:sz w:val="28"/>
          <w:szCs w:val="28"/>
          <w:rtl/>
        </w:rPr>
        <w:t xml:space="preserve"> حاج شیخ عبدالکریم حائری از نوادر روزگار و </w:t>
      </w:r>
      <w:r>
        <w:rPr>
          <w:rFonts w:ascii="IRBadr" w:hAnsi="IRBadr" w:cs="IRBadr"/>
          <w:sz w:val="28"/>
          <w:szCs w:val="28"/>
          <w:rtl/>
        </w:rPr>
        <w:t>ازلحاظ</w:t>
      </w:r>
      <w:r w:rsidR="0075435C" w:rsidRPr="000706AE">
        <w:rPr>
          <w:rFonts w:ascii="IRBadr" w:hAnsi="IRBadr" w:cs="IRBadr"/>
          <w:sz w:val="28"/>
          <w:szCs w:val="28"/>
          <w:rtl/>
        </w:rPr>
        <w:t xml:space="preserve"> علم و عمل و اخلاق و مدیریت و تدبیر از چهره‌های فروزان عالم تشیّع بودند، ایشان در روز هفدهم </w:t>
      </w:r>
      <w:r>
        <w:rPr>
          <w:rFonts w:ascii="IRBadr" w:hAnsi="IRBadr" w:cs="IRBadr"/>
          <w:sz w:val="28"/>
          <w:szCs w:val="28"/>
          <w:rtl/>
        </w:rPr>
        <w:t>ذ</w:t>
      </w:r>
      <w:r>
        <w:rPr>
          <w:rFonts w:ascii="IRBadr" w:hAnsi="IRBadr" w:cs="IRBadr" w:hint="cs"/>
          <w:sz w:val="28"/>
          <w:szCs w:val="28"/>
          <w:rtl/>
        </w:rPr>
        <w:t>ی‌القعده</w:t>
      </w:r>
      <w:r w:rsidR="0075435C" w:rsidRPr="000706AE">
        <w:rPr>
          <w:rFonts w:ascii="IRBadr" w:hAnsi="IRBadr" w:cs="IRBadr"/>
          <w:sz w:val="28"/>
          <w:szCs w:val="28"/>
          <w:rtl/>
        </w:rPr>
        <w:t xml:space="preserve"> 1355 هجری قمری از دنیا رفتند و امروز حدود </w:t>
      </w:r>
      <w:r>
        <w:rPr>
          <w:rFonts w:ascii="IRBadr" w:hAnsi="IRBadr" w:cs="IRBadr"/>
          <w:sz w:val="28"/>
          <w:szCs w:val="28"/>
          <w:rtl/>
        </w:rPr>
        <w:t>هفتادسال</w:t>
      </w:r>
      <w:r w:rsidR="0075435C" w:rsidRPr="000706AE">
        <w:rPr>
          <w:rFonts w:ascii="IRBadr" w:hAnsi="IRBadr" w:cs="IRBadr"/>
          <w:sz w:val="28"/>
          <w:szCs w:val="28"/>
          <w:rtl/>
        </w:rPr>
        <w:t xml:space="preserve"> از ارتحال این مرجع </w:t>
      </w:r>
      <w:r>
        <w:rPr>
          <w:rFonts w:ascii="IRBadr" w:hAnsi="IRBadr" w:cs="IRBadr"/>
          <w:sz w:val="28"/>
          <w:szCs w:val="28"/>
          <w:rtl/>
        </w:rPr>
        <w:t>عال</w:t>
      </w:r>
      <w:r>
        <w:rPr>
          <w:rFonts w:ascii="IRBadr" w:hAnsi="IRBadr" w:cs="IRBadr" w:hint="cs"/>
          <w:sz w:val="28"/>
          <w:szCs w:val="28"/>
          <w:rtl/>
        </w:rPr>
        <w:t>ی‌قدر</w:t>
      </w:r>
      <w:r w:rsidR="0075435C" w:rsidRPr="000706AE">
        <w:rPr>
          <w:rFonts w:ascii="IRBadr" w:hAnsi="IRBadr" w:cs="IRBadr"/>
          <w:sz w:val="28"/>
          <w:szCs w:val="28"/>
          <w:rtl/>
        </w:rPr>
        <w:t xml:space="preserve"> و مؤسس حوزه علمیه قم می‌گذرد.</w:t>
      </w:r>
    </w:p>
    <w:p w:rsidR="0075435C" w:rsidRPr="000706AE" w:rsidRDefault="002640BD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 xml:space="preserve">مرحوم </w:t>
      </w:r>
      <w:r w:rsidR="002B0D2A">
        <w:rPr>
          <w:rFonts w:ascii="IRBadr" w:hAnsi="IRBadr" w:cs="IRBadr"/>
          <w:sz w:val="28"/>
          <w:szCs w:val="28"/>
          <w:rtl/>
        </w:rPr>
        <w:t>آ</w:t>
      </w:r>
      <w:r w:rsidR="002B0D2A">
        <w:rPr>
          <w:rFonts w:ascii="IRBadr" w:hAnsi="IRBadr" w:cs="IRBadr" w:hint="cs"/>
          <w:sz w:val="28"/>
          <w:szCs w:val="28"/>
          <w:rtl/>
        </w:rPr>
        <w:t>یت‌الله</w:t>
      </w:r>
      <w:r w:rsidRPr="000706AE">
        <w:rPr>
          <w:rFonts w:ascii="IRBadr" w:hAnsi="IRBadr" w:cs="IRBadr"/>
          <w:sz w:val="28"/>
          <w:szCs w:val="28"/>
          <w:rtl/>
        </w:rPr>
        <w:t xml:space="preserve"> حائری </w:t>
      </w:r>
      <w:r w:rsidR="0075435C" w:rsidRPr="000706AE">
        <w:rPr>
          <w:rFonts w:ascii="IRBadr" w:hAnsi="IRBadr" w:cs="IRBadr"/>
          <w:sz w:val="28"/>
          <w:szCs w:val="28"/>
          <w:rtl/>
        </w:rPr>
        <w:t xml:space="preserve">غریب پانزده سال در حوزه قم بودند و </w:t>
      </w:r>
      <w:r w:rsidR="002B0D2A">
        <w:rPr>
          <w:rFonts w:ascii="IRBadr" w:hAnsi="IRBadr" w:cs="IRBadr"/>
          <w:sz w:val="28"/>
          <w:szCs w:val="28"/>
          <w:rtl/>
        </w:rPr>
        <w:t>آن‌هم</w:t>
      </w:r>
      <w:r w:rsidR="0075435C" w:rsidRPr="000706AE">
        <w:rPr>
          <w:rFonts w:ascii="IRBadr" w:hAnsi="IRBadr" w:cs="IRBadr"/>
          <w:sz w:val="28"/>
          <w:szCs w:val="28"/>
          <w:rtl/>
        </w:rPr>
        <w:t xml:space="preserve"> پانزده سالی که در روزگار بسیار سخت اسلام و دوره تاریک رضاخانی بود، </w:t>
      </w:r>
      <w:r w:rsidRPr="000706AE">
        <w:rPr>
          <w:rFonts w:ascii="IRBadr" w:hAnsi="IRBadr" w:cs="IRBadr"/>
          <w:sz w:val="28"/>
          <w:szCs w:val="28"/>
          <w:rtl/>
        </w:rPr>
        <w:t xml:space="preserve">او </w:t>
      </w:r>
      <w:r w:rsidR="0075435C" w:rsidRPr="000706AE">
        <w:rPr>
          <w:rFonts w:ascii="IRBadr" w:hAnsi="IRBadr" w:cs="IRBadr"/>
          <w:sz w:val="28"/>
          <w:szCs w:val="28"/>
          <w:rtl/>
        </w:rPr>
        <w:t>در آن هنگام پایه‌های قوی حوزه را بنیان نهاد و خود این نکته نشان‌دهنده عظمت تدبیر و اوج بصیرت و شگفتی مدیریت و درایت ایشان است.</w:t>
      </w:r>
    </w:p>
    <w:p w:rsidR="001B1C95" w:rsidRPr="000706AE" w:rsidRDefault="001B1C95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 xml:space="preserve">شایسته است که </w:t>
      </w:r>
      <w:r w:rsidR="002B0D2A">
        <w:rPr>
          <w:rFonts w:ascii="IRBadr" w:hAnsi="IRBadr" w:cs="IRBadr"/>
          <w:sz w:val="28"/>
          <w:szCs w:val="28"/>
          <w:rtl/>
        </w:rPr>
        <w:t>آموزش‌وپرورش</w:t>
      </w:r>
      <w:r w:rsidRPr="000706AE">
        <w:rPr>
          <w:rFonts w:ascii="IRBadr" w:hAnsi="IRBadr" w:cs="IRBadr"/>
          <w:sz w:val="28"/>
          <w:szCs w:val="28"/>
          <w:rtl/>
        </w:rPr>
        <w:t xml:space="preserve">، دانشگاه‌ها، حوزه و مراکز فرهنگی برای شناساندن این چهره نورانی و برای آشنا ساختن نسل جوان با این چهره و امثال آن تلاش بیشتری بکنند و افتخار خود را چهره‌های معنوی و روحانی و اخلاقی بدانند. مرحوم </w:t>
      </w:r>
      <w:r w:rsidR="002B0D2A">
        <w:rPr>
          <w:rFonts w:ascii="IRBadr" w:hAnsi="IRBadr" w:cs="IRBadr"/>
          <w:sz w:val="28"/>
          <w:szCs w:val="28"/>
          <w:rtl/>
        </w:rPr>
        <w:t>آ</w:t>
      </w:r>
      <w:r w:rsidR="002B0D2A">
        <w:rPr>
          <w:rFonts w:ascii="IRBadr" w:hAnsi="IRBadr" w:cs="IRBadr" w:hint="cs"/>
          <w:sz w:val="28"/>
          <w:szCs w:val="28"/>
          <w:rtl/>
        </w:rPr>
        <w:t>یت‌الله</w:t>
      </w:r>
      <w:r w:rsidRPr="000706AE">
        <w:rPr>
          <w:rFonts w:ascii="IRBadr" w:hAnsi="IRBadr" w:cs="IRBadr"/>
          <w:sz w:val="28"/>
          <w:szCs w:val="28"/>
          <w:rtl/>
        </w:rPr>
        <w:t xml:space="preserve"> حائری یک نوجوان </w:t>
      </w:r>
      <w:r w:rsidR="00125A7E" w:rsidRPr="000706AE">
        <w:rPr>
          <w:rFonts w:ascii="IRBadr" w:hAnsi="IRBadr" w:cs="IRBadr"/>
          <w:sz w:val="28"/>
          <w:szCs w:val="28"/>
          <w:rtl/>
        </w:rPr>
        <w:t xml:space="preserve">معمولی </w:t>
      </w:r>
      <w:r w:rsidRPr="000706AE">
        <w:rPr>
          <w:rFonts w:ascii="IRBadr" w:hAnsi="IRBadr" w:cs="IRBadr"/>
          <w:sz w:val="28"/>
          <w:szCs w:val="28"/>
          <w:rtl/>
        </w:rPr>
        <w:t>بودند که برای تحصیل وارد حوزه شدند ولی با تلاش و کوشش به آن درجات متکامل رسیدند. این الگوها می‌تواند جوان</w:t>
      </w:r>
      <w:r w:rsidR="00125A7E" w:rsidRPr="000706AE">
        <w:rPr>
          <w:rFonts w:ascii="IRBadr" w:hAnsi="IRBadr" w:cs="IRBadr"/>
          <w:sz w:val="28"/>
          <w:szCs w:val="28"/>
          <w:rtl/>
        </w:rPr>
        <w:t>ان</w:t>
      </w:r>
      <w:r w:rsidRPr="000706AE">
        <w:rPr>
          <w:rFonts w:ascii="IRBadr" w:hAnsi="IRBadr" w:cs="IRBadr"/>
          <w:sz w:val="28"/>
          <w:szCs w:val="28"/>
          <w:rtl/>
        </w:rPr>
        <w:t xml:space="preserve"> و نوجوانان را به علم و دانش و اخلاق و معنویت هدایت بکند.</w:t>
      </w:r>
    </w:p>
    <w:p w:rsidR="00CB5C30" w:rsidRPr="000706AE" w:rsidRDefault="00CB5C30" w:rsidP="000706AE">
      <w:pPr>
        <w:pStyle w:val="2"/>
        <w:bidi/>
        <w:rPr>
          <w:rtl/>
        </w:rPr>
      </w:pPr>
      <w:bookmarkStart w:id="27" w:name="_Toc426699509"/>
      <w:r w:rsidRPr="000706AE">
        <w:rPr>
          <w:rtl/>
        </w:rPr>
        <w:t>اراده و خواست خدا</w:t>
      </w:r>
      <w:bookmarkEnd w:id="27"/>
    </w:p>
    <w:p w:rsidR="00CB5C30" w:rsidRPr="000706AE" w:rsidRDefault="002B0D2A" w:rsidP="000706A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درزمان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2640BD" w:rsidRPr="000706AE">
        <w:rPr>
          <w:rFonts w:ascii="IRBadr" w:hAnsi="IRBadr" w:cs="IRBadr"/>
          <w:sz w:val="28"/>
          <w:szCs w:val="28"/>
          <w:rtl/>
        </w:rPr>
        <w:t xml:space="preserve"> که همه دست‌ها بر ضدّ اسلام و حوزه و روحانیت به دست هم </w:t>
      </w:r>
      <w:r w:rsidR="00DF508E">
        <w:rPr>
          <w:rFonts w:ascii="IRBadr" w:hAnsi="IRBadr" w:cs="IRBadr"/>
          <w:sz w:val="28"/>
          <w:szCs w:val="28"/>
          <w:rtl/>
        </w:rPr>
        <w:t>داده‌شده</w:t>
      </w:r>
      <w:r w:rsidR="002640BD" w:rsidRPr="000706AE">
        <w:rPr>
          <w:rFonts w:ascii="IRBadr" w:hAnsi="IRBadr" w:cs="IRBadr"/>
          <w:sz w:val="28"/>
          <w:szCs w:val="28"/>
          <w:rtl/>
        </w:rPr>
        <w:t xml:space="preserve"> بود و از سوی استعمارگران هدایت می‌شد </w:t>
      </w:r>
      <w:r w:rsidR="00F850CC" w:rsidRPr="000706AE">
        <w:rPr>
          <w:rFonts w:ascii="IRBadr" w:hAnsi="IRBadr" w:cs="IRBadr"/>
          <w:sz w:val="28"/>
          <w:szCs w:val="28"/>
          <w:rtl/>
        </w:rPr>
        <w:t>این</w:t>
      </w:r>
      <w:r w:rsidR="002640BD" w:rsidRPr="000706AE">
        <w:rPr>
          <w:rFonts w:ascii="IRBadr" w:hAnsi="IRBadr" w:cs="IRBadr"/>
          <w:sz w:val="28"/>
          <w:szCs w:val="28"/>
          <w:rtl/>
        </w:rPr>
        <w:t xml:space="preserve"> ا</w:t>
      </w:r>
      <w:r w:rsidR="00F850CC" w:rsidRPr="000706AE">
        <w:rPr>
          <w:rFonts w:ascii="IRBadr" w:hAnsi="IRBadr" w:cs="IRBadr"/>
          <w:sz w:val="28"/>
          <w:szCs w:val="28"/>
          <w:rtl/>
        </w:rPr>
        <w:t xml:space="preserve">راده الهی بود که </w:t>
      </w:r>
      <w:r w:rsidR="00CB5C30" w:rsidRPr="000706AE">
        <w:rPr>
          <w:rFonts w:ascii="IRBadr" w:hAnsi="IRBadr" w:cs="IRBadr"/>
          <w:sz w:val="28"/>
          <w:szCs w:val="28"/>
          <w:rtl/>
        </w:rPr>
        <w:t xml:space="preserve">باعث شد </w:t>
      </w:r>
      <w:r w:rsidR="00F850CC" w:rsidRPr="000706AE">
        <w:rPr>
          <w:rFonts w:ascii="IRBadr" w:hAnsi="IRBadr" w:cs="IRBadr"/>
          <w:sz w:val="28"/>
          <w:szCs w:val="28"/>
          <w:rtl/>
        </w:rPr>
        <w:t xml:space="preserve">پایه‌های </w:t>
      </w:r>
      <w:r w:rsidR="001E6AAC" w:rsidRPr="000706AE">
        <w:rPr>
          <w:rFonts w:ascii="IRBadr" w:hAnsi="IRBadr" w:cs="IRBadr"/>
          <w:sz w:val="28"/>
          <w:szCs w:val="28"/>
          <w:rtl/>
        </w:rPr>
        <w:t>حوزه</w:t>
      </w:r>
      <w:r w:rsidR="002640BD" w:rsidRPr="000706AE">
        <w:rPr>
          <w:rFonts w:ascii="IRBadr" w:hAnsi="IRBadr" w:cs="IRBadr"/>
          <w:sz w:val="28"/>
          <w:szCs w:val="28"/>
          <w:rtl/>
        </w:rPr>
        <w:t xml:space="preserve"> </w:t>
      </w:r>
      <w:r w:rsidR="00DF508E">
        <w:rPr>
          <w:rFonts w:ascii="IRBadr" w:hAnsi="IRBadr" w:cs="IRBadr"/>
          <w:sz w:val="28"/>
          <w:szCs w:val="28"/>
          <w:rtl/>
        </w:rPr>
        <w:t>باعظمت</w:t>
      </w:r>
      <w:r w:rsidR="002640BD" w:rsidRPr="000706AE">
        <w:rPr>
          <w:rFonts w:ascii="IRBadr" w:hAnsi="IRBadr" w:cs="IRBadr"/>
          <w:sz w:val="28"/>
          <w:szCs w:val="28"/>
          <w:rtl/>
        </w:rPr>
        <w:t xml:space="preserve"> قم ریخته ش</w:t>
      </w:r>
      <w:r w:rsidR="00CB5C30" w:rsidRPr="000706AE">
        <w:rPr>
          <w:rFonts w:ascii="IRBadr" w:hAnsi="IRBadr" w:cs="IRBadr"/>
          <w:sz w:val="28"/>
          <w:szCs w:val="28"/>
          <w:rtl/>
        </w:rPr>
        <w:t>ود،</w:t>
      </w:r>
      <w:r w:rsidR="00F850CC" w:rsidRPr="000706AE">
        <w:rPr>
          <w:rFonts w:ascii="IRBadr" w:hAnsi="IRBadr" w:cs="IRBadr"/>
          <w:sz w:val="28"/>
          <w:szCs w:val="28"/>
          <w:rtl/>
        </w:rPr>
        <w:t xml:space="preserve"> همان‌طور که خداوند جلوی چشم فرعون و درون دربار او موسی را پرورش داد و بنا به تدبیر الهی همان کسی که قرار بود به دنیا نیاید در خانه </w:t>
      </w:r>
      <w:r w:rsidR="00CB5C30" w:rsidRPr="000706AE">
        <w:rPr>
          <w:rFonts w:ascii="IRBadr" w:hAnsi="IRBadr" w:cs="IRBadr"/>
          <w:sz w:val="28"/>
          <w:szCs w:val="28"/>
          <w:rtl/>
        </w:rPr>
        <w:t>فرعون بزرگ شد.</w:t>
      </w:r>
    </w:p>
    <w:p w:rsidR="002640BD" w:rsidRPr="000706AE" w:rsidRDefault="00F850CC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 xml:space="preserve">این درس خداوندی است که </w:t>
      </w:r>
      <w:r w:rsidR="00CB5C30" w:rsidRPr="000706AE">
        <w:rPr>
          <w:rFonts w:ascii="IRBadr" w:hAnsi="IRBadr" w:cs="IRBadr"/>
          <w:sz w:val="28"/>
          <w:szCs w:val="28"/>
          <w:rtl/>
        </w:rPr>
        <w:t>اراده و خواست او فوق همه اراده‌ها است</w:t>
      </w:r>
      <w:r w:rsidRPr="000706AE">
        <w:rPr>
          <w:rFonts w:ascii="IRBadr" w:hAnsi="IRBadr" w:cs="IRBadr"/>
          <w:sz w:val="28"/>
          <w:szCs w:val="28"/>
          <w:rtl/>
        </w:rPr>
        <w:t xml:space="preserve">، اراده الهی که می‌آید </w:t>
      </w:r>
      <w:r w:rsidR="00DF508E">
        <w:rPr>
          <w:rFonts w:ascii="IRBadr" w:hAnsi="IRBadr" w:cs="IRBadr"/>
          <w:sz w:val="28"/>
          <w:szCs w:val="28"/>
          <w:rtl/>
        </w:rPr>
        <w:t>همه‌چ</w:t>
      </w:r>
      <w:r w:rsidR="00DF508E">
        <w:rPr>
          <w:rFonts w:ascii="IRBadr" w:hAnsi="IRBadr" w:cs="IRBadr" w:hint="cs"/>
          <w:sz w:val="28"/>
          <w:szCs w:val="28"/>
          <w:rtl/>
        </w:rPr>
        <w:t>یز</w:t>
      </w:r>
      <w:r w:rsidRPr="000706AE">
        <w:rPr>
          <w:rFonts w:ascii="IRBadr" w:hAnsi="IRBadr" w:cs="IRBadr"/>
          <w:sz w:val="28"/>
          <w:szCs w:val="28"/>
          <w:rtl/>
        </w:rPr>
        <w:t xml:space="preserve"> در مقابل </w:t>
      </w:r>
      <w:r w:rsidR="00CB5C30" w:rsidRPr="000706AE">
        <w:rPr>
          <w:rFonts w:ascii="IRBadr" w:hAnsi="IRBadr" w:cs="IRBadr"/>
          <w:sz w:val="28"/>
          <w:szCs w:val="28"/>
          <w:rtl/>
        </w:rPr>
        <w:t>او تسلیم می‌شود.</w:t>
      </w:r>
      <w:r w:rsidRPr="000706AE">
        <w:rPr>
          <w:rFonts w:ascii="IRBadr" w:hAnsi="IRBadr" w:cs="IRBadr"/>
          <w:sz w:val="28"/>
          <w:szCs w:val="28"/>
          <w:rtl/>
        </w:rPr>
        <w:t xml:space="preserve"> خداوند گاهی میدان را برای معصیت و آزمون بشر </w:t>
      </w:r>
      <w:r w:rsidR="00DF508E">
        <w:rPr>
          <w:rFonts w:ascii="IRBadr" w:hAnsi="IRBadr" w:cs="IRBadr"/>
          <w:sz w:val="28"/>
          <w:szCs w:val="28"/>
          <w:rtl/>
        </w:rPr>
        <w:t>بازکرده</w:t>
      </w:r>
      <w:r w:rsidRPr="000706AE">
        <w:rPr>
          <w:rFonts w:ascii="IRBadr" w:hAnsi="IRBadr" w:cs="IRBadr"/>
          <w:sz w:val="28"/>
          <w:szCs w:val="28"/>
          <w:rtl/>
        </w:rPr>
        <w:t xml:space="preserve"> است، اختیاری هم می‌دهد تا انسان فکر کند، اما </w:t>
      </w:r>
      <w:r w:rsidR="00DF508E">
        <w:rPr>
          <w:rFonts w:ascii="IRBadr" w:hAnsi="IRBadr" w:cs="IRBadr"/>
          <w:sz w:val="28"/>
          <w:szCs w:val="28"/>
          <w:rtl/>
        </w:rPr>
        <w:t>آنگاه‌که</w:t>
      </w:r>
      <w:r w:rsidRPr="000706AE">
        <w:rPr>
          <w:rFonts w:ascii="IRBadr" w:hAnsi="IRBadr" w:cs="IRBadr"/>
          <w:sz w:val="28"/>
          <w:szCs w:val="28"/>
          <w:rtl/>
        </w:rPr>
        <w:t xml:space="preserve"> اراده خدا بر چیزی محقق شود همه اراده‌ها را تحت نفوذ خودش قرار می‌دهد،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B5C30" w:rsidRPr="000706AE">
        <w:rPr>
          <w:rFonts w:ascii="IRBadr" w:hAnsi="IRBadr" w:cs="IRBadr"/>
          <w:b/>
          <w:bCs/>
          <w:sz w:val="28"/>
          <w:szCs w:val="28"/>
          <w:rtl/>
        </w:rPr>
        <w:t>«لِلَّهِ جُنُودُ السَّمَاوَاتِ وَ الْأَرْضِ</w:t>
      </w:r>
      <w:r w:rsidR="00F829EF" w:rsidRPr="000706A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3"/>
      </w:r>
      <w:r w:rsidR="00CB5C30" w:rsidRPr="000706AE">
        <w:rPr>
          <w:rFonts w:ascii="IRBadr" w:hAnsi="IRBadr" w:cs="IRBadr"/>
          <w:b/>
          <w:bCs/>
          <w:sz w:val="28"/>
          <w:szCs w:val="28"/>
          <w:rtl/>
        </w:rPr>
        <w:t>»</w:t>
      </w:r>
      <w:r w:rsidR="00CB5C30" w:rsidRPr="000706AE">
        <w:rPr>
          <w:rFonts w:ascii="IRBadr" w:hAnsi="IRBadr" w:cs="IRBadr"/>
          <w:sz w:val="28"/>
          <w:szCs w:val="28"/>
          <w:rtl/>
        </w:rPr>
        <w:t>، همه لشکریان عالم و جهان و هستی در اختیار او است.</w:t>
      </w:r>
    </w:p>
    <w:p w:rsidR="00CB5C30" w:rsidRPr="000706AE" w:rsidRDefault="00CB5C30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lastRenderedPageBreak/>
        <w:t xml:space="preserve">یکی از اراده‌های الهی این بود که جلوی رضاخان و در روزگاری که همه بر ضدّ حوزه و روحانیت بودند و در سخت‌ترین روزگار مرجع </w:t>
      </w:r>
      <w:r w:rsidR="00DF508E">
        <w:rPr>
          <w:rFonts w:ascii="IRBadr" w:hAnsi="IRBadr" w:cs="IRBadr"/>
          <w:sz w:val="28"/>
          <w:szCs w:val="28"/>
          <w:rtl/>
        </w:rPr>
        <w:t>عال</w:t>
      </w:r>
      <w:r w:rsidR="00DF508E">
        <w:rPr>
          <w:rFonts w:ascii="IRBadr" w:hAnsi="IRBadr" w:cs="IRBadr" w:hint="cs"/>
          <w:sz w:val="28"/>
          <w:szCs w:val="28"/>
          <w:rtl/>
        </w:rPr>
        <w:t>ی‌قدری</w:t>
      </w:r>
      <w:r w:rsidRPr="000706AE">
        <w:rPr>
          <w:rFonts w:ascii="IRBadr" w:hAnsi="IRBadr" w:cs="IRBadr"/>
          <w:sz w:val="28"/>
          <w:szCs w:val="28"/>
          <w:rtl/>
        </w:rPr>
        <w:t xml:space="preserve"> همچون </w:t>
      </w:r>
      <w:r w:rsidR="00DF508E">
        <w:rPr>
          <w:rFonts w:ascii="IRBadr" w:hAnsi="IRBadr" w:cs="IRBadr"/>
          <w:sz w:val="28"/>
          <w:szCs w:val="28"/>
          <w:rtl/>
        </w:rPr>
        <w:t>آ</w:t>
      </w:r>
      <w:r w:rsidR="00DF508E">
        <w:rPr>
          <w:rFonts w:ascii="IRBadr" w:hAnsi="IRBadr" w:cs="IRBadr" w:hint="cs"/>
          <w:sz w:val="28"/>
          <w:szCs w:val="28"/>
          <w:rtl/>
        </w:rPr>
        <w:t>یت‌الله‌العظمی</w:t>
      </w:r>
      <w:r w:rsidRPr="000706AE">
        <w:rPr>
          <w:rFonts w:ascii="IRBadr" w:hAnsi="IRBadr" w:cs="IRBadr"/>
          <w:sz w:val="28"/>
          <w:szCs w:val="28"/>
          <w:rtl/>
        </w:rPr>
        <w:t xml:space="preserve"> حا</w:t>
      </w:r>
      <w:r w:rsidR="00D17E9E" w:rsidRPr="000706AE">
        <w:rPr>
          <w:rFonts w:ascii="IRBadr" w:hAnsi="IRBadr" w:cs="IRBadr"/>
          <w:sz w:val="28"/>
          <w:szCs w:val="28"/>
          <w:rtl/>
        </w:rPr>
        <w:t>ئری آمد و حوزه را پایه‌ریزی کرد، حوزه‌ای که</w:t>
      </w:r>
      <w:r w:rsidR="001B1C95" w:rsidRPr="000706AE">
        <w:rPr>
          <w:rFonts w:ascii="IRBadr" w:hAnsi="IRBadr" w:cs="IRBadr"/>
          <w:sz w:val="28"/>
          <w:szCs w:val="28"/>
          <w:rtl/>
        </w:rPr>
        <w:t xml:space="preserve"> ابعاد وجود و عظمت آن به نام حکومت اسلامی است و آثاری که </w:t>
      </w:r>
      <w:r w:rsidR="001E6AAC" w:rsidRPr="000706AE">
        <w:rPr>
          <w:rFonts w:ascii="IRBadr" w:hAnsi="IRBadr" w:cs="IRBadr"/>
          <w:sz w:val="28"/>
          <w:szCs w:val="28"/>
          <w:rtl/>
        </w:rPr>
        <w:t>داشته</w:t>
      </w:r>
      <w:r w:rsidR="001B1C95" w:rsidRPr="000706AE">
        <w:rPr>
          <w:rFonts w:ascii="IRBadr" w:hAnsi="IRBadr" w:cs="IRBadr"/>
          <w:sz w:val="28"/>
          <w:szCs w:val="28"/>
          <w:rtl/>
        </w:rPr>
        <w:t xml:space="preserve"> و به فضل الهی تا ظهور امام </w:t>
      </w:r>
      <w:r w:rsidR="001E6AAC" w:rsidRPr="000706AE">
        <w:rPr>
          <w:rFonts w:ascii="IRBadr" w:hAnsi="IRBadr" w:cs="IRBadr"/>
          <w:sz w:val="28"/>
          <w:szCs w:val="28"/>
          <w:rtl/>
        </w:rPr>
        <w:t>زمان (</w:t>
      </w:r>
      <w:r w:rsidR="001B1C95" w:rsidRPr="000706AE">
        <w:rPr>
          <w:rFonts w:ascii="IRBadr" w:hAnsi="IRBadr" w:cs="IRBadr"/>
          <w:sz w:val="28"/>
          <w:szCs w:val="28"/>
          <w:rtl/>
        </w:rPr>
        <w:t>عج) خواهد داشت.</w:t>
      </w:r>
    </w:p>
    <w:p w:rsidR="00125A7E" w:rsidRPr="000706AE" w:rsidRDefault="00125A7E" w:rsidP="000706AE">
      <w:pPr>
        <w:pStyle w:val="2"/>
        <w:bidi/>
        <w:rPr>
          <w:rtl/>
        </w:rPr>
      </w:pPr>
      <w:bookmarkStart w:id="28" w:name="_Toc426699510"/>
      <w:r w:rsidRPr="000706AE">
        <w:rPr>
          <w:rtl/>
        </w:rPr>
        <w:t>توجه ب</w:t>
      </w:r>
      <w:r w:rsidR="00821FC1" w:rsidRPr="000706AE">
        <w:rPr>
          <w:rtl/>
        </w:rPr>
        <w:t>ه حقیقت حج</w:t>
      </w:r>
      <w:bookmarkEnd w:id="28"/>
    </w:p>
    <w:p w:rsidR="001B1C95" w:rsidRPr="000706AE" w:rsidRDefault="00125A7E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 xml:space="preserve">ایام حج است، جمع زیادی از برادران و خواهران عازم حج </w:t>
      </w:r>
      <w:r w:rsidR="00DF508E">
        <w:rPr>
          <w:rFonts w:ascii="IRBadr" w:hAnsi="IRBadr" w:cs="IRBadr"/>
          <w:sz w:val="28"/>
          <w:szCs w:val="28"/>
          <w:rtl/>
        </w:rPr>
        <w:t>ب</w:t>
      </w:r>
      <w:r w:rsidR="00DF508E">
        <w:rPr>
          <w:rFonts w:ascii="IRBadr" w:hAnsi="IRBadr" w:cs="IRBadr" w:hint="cs"/>
          <w:sz w:val="28"/>
          <w:szCs w:val="28"/>
          <w:rtl/>
        </w:rPr>
        <w:t>یت‌الله</w:t>
      </w:r>
      <w:r w:rsidRPr="000706AE">
        <w:rPr>
          <w:rFonts w:ascii="IRBadr" w:hAnsi="IRBadr" w:cs="IRBadr"/>
          <w:sz w:val="28"/>
          <w:szCs w:val="28"/>
          <w:rtl/>
        </w:rPr>
        <w:t xml:space="preserve"> الحرام هستند. کسانی که توفیق </w:t>
      </w:r>
      <w:r w:rsidR="00DF508E">
        <w:rPr>
          <w:rFonts w:ascii="IRBadr" w:hAnsi="IRBadr" w:cs="IRBadr"/>
          <w:sz w:val="28"/>
          <w:szCs w:val="28"/>
          <w:rtl/>
        </w:rPr>
        <w:t>ز</w:t>
      </w:r>
      <w:r w:rsidR="00DF508E">
        <w:rPr>
          <w:rFonts w:ascii="IRBadr" w:hAnsi="IRBadr" w:cs="IRBadr" w:hint="cs"/>
          <w:sz w:val="28"/>
          <w:szCs w:val="28"/>
          <w:rtl/>
        </w:rPr>
        <w:t>یارت‌خانه</w:t>
      </w:r>
      <w:r w:rsidRPr="000706AE">
        <w:rPr>
          <w:rFonts w:ascii="IRBadr" w:hAnsi="IRBadr" w:cs="IRBadr"/>
          <w:sz w:val="28"/>
          <w:szCs w:val="28"/>
          <w:rtl/>
        </w:rPr>
        <w:t xml:space="preserve"> خدا و مسجد النّبی را پیدا می‌کنند باید از الآن خودشان را آماده مهاجرت به سمت خداوند و بهره‌گیری از این هجرت بزرگ الهی کنند. حج </w:t>
      </w:r>
      <w:r w:rsidR="00C571D5" w:rsidRPr="000706AE">
        <w:rPr>
          <w:rFonts w:ascii="IRBadr" w:hAnsi="IRBadr" w:cs="IRBadr"/>
          <w:sz w:val="28"/>
          <w:szCs w:val="28"/>
          <w:rtl/>
        </w:rPr>
        <w:t xml:space="preserve">یک مجموعه کامل و شریف و </w:t>
      </w:r>
      <w:r w:rsidRPr="000706AE">
        <w:rPr>
          <w:rFonts w:ascii="IRBadr" w:hAnsi="IRBadr" w:cs="IRBadr"/>
          <w:sz w:val="28"/>
          <w:szCs w:val="28"/>
          <w:rtl/>
        </w:rPr>
        <w:t>عبادت زیبایی است که می‌تواند انسان را متحول کند و جا</w:t>
      </w:r>
      <w:r w:rsidR="00C571D5" w:rsidRPr="000706AE">
        <w:rPr>
          <w:rFonts w:ascii="IRBadr" w:hAnsi="IRBadr" w:cs="IRBadr"/>
          <w:sz w:val="28"/>
          <w:szCs w:val="28"/>
          <w:rtl/>
        </w:rPr>
        <w:t>ن و وجود و روح او را دگرگون سازد</w:t>
      </w:r>
      <w:r w:rsidRPr="000706AE">
        <w:rPr>
          <w:rFonts w:ascii="IRBadr" w:hAnsi="IRBadr" w:cs="IRBadr"/>
          <w:sz w:val="28"/>
          <w:szCs w:val="28"/>
          <w:rtl/>
        </w:rPr>
        <w:t>.</w:t>
      </w:r>
    </w:p>
    <w:p w:rsidR="00821FC1" w:rsidRPr="000706AE" w:rsidRDefault="00125A7E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 xml:space="preserve">حج باید برای کسی که مشرّف می‌شود پیام حیات باشد و برای کسانی که </w:t>
      </w:r>
      <w:r w:rsidR="00821FC1" w:rsidRPr="000706AE">
        <w:rPr>
          <w:rFonts w:ascii="IRBadr" w:hAnsi="IRBadr" w:cs="IRBadr"/>
          <w:sz w:val="28"/>
          <w:szCs w:val="28"/>
          <w:rtl/>
        </w:rPr>
        <w:t xml:space="preserve">بعد به دیدن </w:t>
      </w:r>
      <w:r w:rsidR="001E6AAC" w:rsidRPr="000706AE">
        <w:rPr>
          <w:rFonts w:ascii="IRBadr" w:hAnsi="IRBadr" w:cs="IRBadr"/>
          <w:sz w:val="28"/>
          <w:szCs w:val="28"/>
          <w:rtl/>
        </w:rPr>
        <w:t>آن‌ها</w:t>
      </w:r>
      <w:r w:rsidR="00821FC1" w:rsidRPr="000706AE">
        <w:rPr>
          <w:rFonts w:ascii="IRBadr" w:hAnsi="IRBadr" w:cs="IRBadr"/>
          <w:sz w:val="28"/>
          <w:szCs w:val="28"/>
          <w:rtl/>
        </w:rPr>
        <w:t xml:space="preserve"> می‌روند پیام معنویت و اخلاق باشد، حج نباید مظهر مادیات و </w:t>
      </w:r>
      <w:r w:rsidR="00DF508E">
        <w:rPr>
          <w:rFonts w:ascii="IRBadr" w:hAnsi="IRBadr" w:cs="IRBadr"/>
          <w:sz w:val="28"/>
          <w:szCs w:val="28"/>
          <w:rtl/>
        </w:rPr>
        <w:t>خر</w:t>
      </w:r>
      <w:r w:rsidR="00DF508E">
        <w:rPr>
          <w:rFonts w:ascii="IRBadr" w:hAnsi="IRBadr" w:cs="IRBadr" w:hint="cs"/>
          <w:sz w:val="28"/>
          <w:szCs w:val="28"/>
          <w:rtl/>
        </w:rPr>
        <w:t>یدوفروش</w:t>
      </w:r>
      <w:r w:rsidR="00821FC1" w:rsidRPr="000706AE">
        <w:rPr>
          <w:rFonts w:ascii="IRBadr" w:hAnsi="IRBadr" w:cs="IRBadr"/>
          <w:sz w:val="28"/>
          <w:szCs w:val="28"/>
          <w:rtl/>
        </w:rPr>
        <w:t xml:space="preserve"> و امثال </w:t>
      </w:r>
      <w:r w:rsidR="001E6AAC" w:rsidRPr="000706AE">
        <w:rPr>
          <w:rFonts w:ascii="IRBadr" w:hAnsi="IRBadr" w:cs="IRBadr"/>
          <w:sz w:val="28"/>
          <w:szCs w:val="28"/>
          <w:rtl/>
        </w:rPr>
        <w:t>این‌ها</w:t>
      </w:r>
      <w:r w:rsidR="00821FC1" w:rsidRPr="000706AE">
        <w:rPr>
          <w:rFonts w:ascii="IRBadr" w:hAnsi="IRBadr" w:cs="IRBadr"/>
          <w:sz w:val="28"/>
          <w:szCs w:val="28"/>
          <w:rtl/>
        </w:rPr>
        <w:t xml:space="preserve"> باشد، </w:t>
      </w:r>
      <w:r w:rsidR="00C571D5" w:rsidRPr="000706AE">
        <w:rPr>
          <w:rFonts w:ascii="IRBadr" w:hAnsi="IRBadr" w:cs="IRBadr"/>
          <w:sz w:val="28"/>
          <w:szCs w:val="28"/>
          <w:rtl/>
        </w:rPr>
        <w:t xml:space="preserve">انجام </w:t>
      </w:r>
      <w:r w:rsidR="00DF508E">
        <w:rPr>
          <w:rFonts w:ascii="IRBadr" w:hAnsi="IRBadr" w:cs="IRBadr"/>
          <w:sz w:val="28"/>
          <w:szCs w:val="28"/>
          <w:rtl/>
        </w:rPr>
        <w:t>خر</w:t>
      </w:r>
      <w:r w:rsidR="00DF508E">
        <w:rPr>
          <w:rFonts w:ascii="IRBadr" w:hAnsi="IRBadr" w:cs="IRBadr" w:hint="cs"/>
          <w:sz w:val="28"/>
          <w:szCs w:val="28"/>
          <w:rtl/>
        </w:rPr>
        <w:t>یدوفروش</w:t>
      </w:r>
      <w:r w:rsidR="00C571D5" w:rsidRPr="000706AE">
        <w:rPr>
          <w:rFonts w:ascii="IRBadr" w:hAnsi="IRBadr" w:cs="IRBadr"/>
          <w:sz w:val="28"/>
          <w:szCs w:val="28"/>
          <w:rtl/>
        </w:rPr>
        <w:t xml:space="preserve"> </w:t>
      </w:r>
      <w:r w:rsidR="00821FC1" w:rsidRPr="000706AE">
        <w:rPr>
          <w:rFonts w:ascii="IRBadr" w:hAnsi="IRBadr" w:cs="IRBadr"/>
          <w:sz w:val="28"/>
          <w:szCs w:val="28"/>
          <w:rtl/>
        </w:rPr>
        <w:t>در حدّ معمول مستحب و خوب است اما اساس حج مهاجرت به سمت خدا و دل دادن به خدا و فرار از غیر خدا به خدا است. حج مکتب</w:t>
      </w:r>
      <w:r w:rsidR="00C571D5" w:rsidRPr="000706AE">
        <w:rPr>
          <w:rFonts w:ascii="IRBadr" w:hAnsi="IRBadr" w:cs="IRBadr"/>
          <w:sz w:val="28"/>
          <w:szCs w:val="28"/>
          <w:rtl/>
        </w:rPr>
        <w:t>ی</w:t>
      </w:r>
      <w:r w:rsidR="00821FC1" w:rsidRPr="000706AE">
        <w:rPr>
          <w:rFonts w:ascii="IRBadr" w:hAnsi="IRBadr" w:cs="IRBadr"/>
          <w:sz w:val="28"/>
          <w:szCs w:val="28"/>
          <w:rtl/>
        </w:rPr>
        <w:t xml:space="preserve"> آموزنده </w:t>
      </w:r>
      <w:r w:rsidR="00C571D5" w:rsidRPr="000706AE">
        <w:rPr>
          <w:rFonts w:ascii="IRBadr" w:hAnsi="IRBadr" w:cs="IRBadr"/>
          <w:sz w:val="28"/>
          <w:szCs w:val="28"/>
          <w:rtl/>
        </w:rPr>
        <w:t>و مجموعه‌ای از</w:t>
      </w:r>
      <w:r w:rsidR="00821FC1" w:rsidRPr="000706AE">
        <w:rPr>
          <w:rFonts w:ascii="IRBadr" w:hAnsi="IRBadr" w:cs="IRBadr"/>
          <w:sz w:val="28"/>
          <w:szCs w:val="28"/>
          <w:rtl/>
        </w:rPr>
        <w:t xml:space="preserve"> درس‌های </w:t>
      </w:r>
      <w:r w:rsidR="00DF508E">
        <w:rPr>
          <w:rFonts w:ascii="IRBadr" w:hAnsi="IRBadr" w:cs="IRBadr"/>
          <w:sz w:val="28"/>
          <w:szCs w:val="28"/>
          <w:rtl/>
        </w:rPr>
        <w:t>زندگ</w:t>
      </w:r>
      <w:r w:rsidR="00DF508E">
        <w:rPr>
          <w:rFonts w:ascii="IRBadr" w:hAnsi="IRBadr" w:cs="IRBadr" w:hint="cs"/>
          <w:sz w:val="28"/>
          <w:szCs w:val="28"/>
          <w:rtl/>
        </w:rPr>
        <w:t>ی</w:t>
      </w:r>
      <w:r w:rsidR="00DF508E">
        <w:rPr>
          <w:rFonts w:ascii="IRBadr" w:hAnsi="IRBadr" w:cs="IRBadr"/>
          <w:sz w:val="28"/>
          <w:szCs w:val="28"/>
          <w:rtl/>
        </w:rPr>
        <w:t xml:space="preserve"> ساز</w:t>
      </w:r>
      <w:r w:rsidR="00821FC1" w:rsidRPr="000706AE">
        <w:rPr>
          <w:rFonts w:ascii="IRBadr" w:hAnsi="IRBadr" w:cs="IRBadr"/>
          <w:sz w:val="28"/>
          <w:szCs w:val="28"/>
          <w:rtl/>
        </w:rPr>
        <w:t xml:space="preserve"> و حیات‌بخش و انسان‌ساز است.</w:t>
      </w:r>
    </w:p>
    <w:p w:rsidR="00C571D5" w:rsidRPr="000706AE" w:rsidRDefault="00821FC1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 xml:space="preserve">حجاج ایران </w:t>
      </w:r>
      <w:r w:rsidR="001E6AAC" w:rsidRPr="000706AE">
        <w:rPr>
          <w:rFonts w:ascii="IRBadr" w:hAnsi="IRBadr" w:cs="IRBadr"/>
          <w:sz w:val="28"/>
          <w:szCs w:val="28"/>
          <w:rtl/>
        </w:rPr>
        <w:t>پیام‌آوران</w:t>
      </w:r>
      <w:r w:rsidRPr="000706AE">
        <w:rPr>
          <w:rFonts w:ascii="IRBadr" w:hAnsi="IRBadr" w:cs="IRBadr"/>
          <w:sz w:val="28"/>
          <w:szCs w:val="28"/>
          <w:rtl/>
        </w:rPr>
        <w:t xml:space="preserve"> شیعه هستند و از کشور انقلاب اسلامی می‌روند، باید الگوی مجسّم از اخلاق و انسانیّت و طهارت و </w:t>
      </w:r>
      <w:r w:rsidR="00DF508E">
        <w:rPr>
          <w:rFonts w:ascii="IRBadr" w:hAnsi="IRBadr" w:cs="IRBadr"/>
          <w:sz w:val="28"/>
          <w:szCs w:val="28"/>
          <w:rtl/>
        </w:rPr>
        <w:t>رعا</w:t>
      </w:r>
      <w:r w:rsidR="00DF508E">
        <w:rPr>
          <w:rFonts w:ascii="IRBadr" w:hAnsi="IRBadr" w:cs="IRBadr" w:hint="cs"/>
          <w:sz w:val="28"/>
          <w:szCs w:val="28"/>
          <w:rtl/>
        </w:rPr>
        <w:t>یت</w:t>
      </w:r>
      <w:r w:rsidR="00DF508E">
        <w:rPr>
          <w:rFonts w:ascii="IRBadr" w:hAnsi="IRBadr" w:cs="IRBadr"/>
          <w:sz w:val="28"/>
          <w:szCs w:val="28"/>
          <w:rtl/>
        </w:rPr>
        <w:t xml:space="preserve"> کننده</w:t>
      </w:r>
      <w:r w:rsidRPr="000706AE">
        <w:rPr>
          <w:rFonts w:ascii="IRBadr" w:hAnsi="IRBadr" w:cs="IRBadr"/>
          <w:sz w:val="28"/>
          <w:szCs w:val="28"/>
          <w:rtl/>
        </w:rPr>
        <w:t xml:space="preserve"> ضوابط شرعی باشند، </w:t>
      </w:r>
      <w:r w:rsidR="001E6AAC" w:rsidRPr="000706AE">
        <w:rPr>
          <w:rFonts w:ascii="IRBadr" w:hAnsi="IRBadr" w:cs="IRBadr"/>
          <w:sz w:val="28"/>
          <w:szCs w:val="28"/>
          <w:rtl/>
        </w:rPr>
        <w:t>این‌ها</w:t>
      </w:r>
      <w:r w:rsidRPr="000706AE">
        <w:rPr>
          <w:rFonts w:ascii="IRBadr" w:hAnsi="IRBadr" w:cs="IRBadr"/>
          <w:sz w:val="28"/>
          <w:szCs w:val="28"/>
          <w:rtl/>
        </w:rPr>
        <w:t xml:space="preserve"> وظایفی است که بر دوش حجاج ایران قرار دارد. کسانی که از </w:t>
      </w:r>
      <w:r w:rsidR="00C571D5" w:rsidRPr="000706AE">
        <w:rPr>
          <w:rFonts w:ascii="IRBadr" w:hAnsi="IRBadr" w:cs="IRBadr"/>
          <w:sz w:val="28"/>
          <w:szCs w:val="28"/>
          <w:rtl/>
        </w:rPr>
        <w:t xml:space="preserve">ایران </w:t>
      </w:r>
      <w:r w:rsidRPr="000706AE">
        <w:rPr>
          <w:rFonts w:ascii="IRBadr" w:hAnsi="IRBadr" w:cs="IRBadr"/>
          <w:sz w:val="28"/>
          <w:szCs w:val="28"/>
          <w:rtl/>
        </w:rPr>
        <w:t>می‌روند پیام‌آوران انقلاب شکوهمند اسلامی هستند</w:t>
      </w:r>
      <w:r w:rsidR="00C571D5" w:rsidRPr="000706AE">
        <w:rPr>
          <w:rFonts w:ascii="IRBadr" w:hAnsi="IRBadr" w:cs="IRBadr"/>
          <w:sz w:val="28"/>
          <w:szCs w:val="28"/>
          <w:rtl/>
        </w:rPr>
        <w:t xml:space="preserve">. </w:t>
      </w:r>
      <w:r w:rsidRPr="000706AE">
        <w:rPr>
          <w:rFonts w:ascii="IRBadr" w:hAnsi="IRBadr" w:cs="IRBadr"/>
          <w:sz w:val="28"/>
          <w:szCs w:val="28"/>
          <w:rtl/>
        </w:rPr>
        <w:t>معنویت و اخلاق، قرآن و آشنایی با پیام آن، رعایت آداب</w:t>
      </w:r>
      <w:r w:rsidR="00C571D5" w:rsidRPr="000706AE">
        <w:rPr>
          <w:rFonts w:ascii="IRBadr" w:hAnsi="IRBadr" w:cs="IRBadr"/>
          <w:sz w:val="28"/>
          <w:szCs w:val="28"/>
          <w:rtl/>
        </w:rPr>
        <w:t xml:space="preserve"> و آشنایی با </w:t>
      </w:r>
      <w:r w:rsidRPr="000706AE">
        <w:rPr>
          <w:rFonts w:ascii="IRBadr" w:hAnsi="IRBadr" w:cs="IRBadr"/>
          <w:sz w:val="28"/>
          <w:szCs w:val="28"/>
          <w:rtl/>
        </w:rPr>
        <w:t>اسرار حج</w:t>
      </w:r>
      <w:r w:rsidR="00C571D5" w:rsidRPr="000706AE">
        <w:rPr>
          <w:rFonts w:ascii="IRBadr" w:hAnsi="IRBadr" w:cs="IRBadr"/>
          <w:sz w:val="28"/>
          <w:szCs w:val="28"/>
          <w:rtl/>
        </w:rPr>
        <w:t xml:space="preserve"> از وظایف حجاج ایرانی است.</w:t>
      </w:r>
    </w:p>
    <w:p w:rsidR="00821FC1" w:rsidRPr="000706AE" w:rsidRDefault="00821FC1" w:rsidP="00DF508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 xml:space="preserve">آن سرزمین جای ملائکه است و جای پای ملائکه در آن دیده می‌شود، پیامبر را باید در آنجا حس کرد، اصحاب پیامبر را باید احساس کرد و با </w:t>
      </w:r>
      <w:r w:rsidR="001E6AAC" w:rsidRPr="000706AE">
        <w:rPr>
          <w:rFonts w:ascii="IRBadr" w:hAnsi="IRBadr" w:cs="IRBadr"/>
          <w:sz w:val="28"/>
          <w:szCs w:val="28"/>
          <w:rtl/>
        </w:rPr>
        <w:t>آن‌ها</w:t>
      </w:r>
      <w:r w:rsidRPr="000706AE">
        <w:rPr>
          <w:rFonts w:ascii="IRBadr" w:hAnsi="IRBadr" w:cs="IRBadr"/>
          <w:sz w:val="28"/>
          <w:szCs w:val="28"/>
          <w:rtl/>
        </w:rPr>
        <w:t xml:space="preserve"> پیمان بست، حج باید روح و جان را منقلب بکند و </w:t>
      </w:r>
      <w:r w:rsidR="00C571D5" w:rsidRPr="000706AE">
        <w:rPr>
          <w:rFonts w:ascii="IRBadr" w:hAnsi="IRBadr" w:cs="IRBadr"/>
          <w:sz w:val="28"/>
          <w:szCs w:val="28"/>
          <w:rtl/>
        </w:rPr>
        <w:t>مسیر زندگی را دگرگون بکند و</w:t>
      </w:r>
      <w:r w:rsidRPr="000706AE">
        <w:rPr>
          <w:rFonts w:ascii="IRBadr" w:hAnsi="IRBadr" w:cs="IRBadr"/>
          <w:sz w:val="28"/>
          <w:szCs w:val="28"/>
          <w:rtl/>
        </w:rPr>
        <w:t xml:space="preserve"> باید نقطه عطفی در زندگی افراد باشد.</w:t>
      </w:r>
    </w:p>
    <w:p w:rsidR="00821FC1" w:rsidRPr="000706AE" w:rsidRDefault="00821FC1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>باید از قبل خود را پاک کرد و توبه کرد و به سمت خدا برگشت و آماده لقاء خدا شد. برادران و خواهران آمادگی ابتدایی را فراموش نکنند</w:t>
      </w:r>
      <w:r w:rsidR="000350CD" w:rsidRPr="000706AE">
        <w:rPr>
          <w:rFonts w:ascii="IRBadr" w:hAnsi="IRBadr" w:cs="IRBadr"/>
          <w:sz w:val="28"/>
          <w:szCs w:val="28"/>
          <w:rtl/>
        </w:rPr>
        <w:t xml:space="preserve">، رعایت حقوق و وظایف </w:t>
      </w:r>
      <w:r w:rsidR="001E6AAC" w:rsidRPr="000706AE">
        <w:rPr>
          <w:rFonts w:ascii="IRBadr" w:hAnsi="IRBadr" w:cs="IRBadr"/>
          <w:sz w:val="28"/>
          <w:szCs w:val="28"/>
          <w:rtl/>
        </w:rPr>
        <w:t>شرعی</w:t>
      </w:r>
      <w:r w:rsidR="00C571D5" w:rsidRPr="000706AE">
        <w:rPr>
          <w:rFonts w:ascii="IRBadr" w:hAnsi="IRBadr" w:cs="IRBadr"/>
          <w:sz w:val="28"/>
          <w:szCs w:val="28"/>
          <w:rtl/>
        </w:rPr>
        <w:t xml:space="preserve"> و</w:t>
      </w:r>
      <w:r w:rsidR="000350CD" w:rsidRPr="000706AE">
        <w:rPr>
          <w:rFonts w:ascii="IRBadr" w:hAnsi="IRBadr" w:cs="IRBadr"/>
          <w:sz w:val="28"/>
          <w:szCs w:val="28"/>
          <w:rtl/>
        </w:rPr>
        <w:t xml:space="preserve"> رعایت </w:t>
      </w:r>
      <w:r w:rsidR="00C571D5" w:rsidRPr="000706AE">
        <w:rPr>
          <w:rFonts w:ascii="IRBadr" w:hAnsi="IRBadr" w:cs="IRBadr"/>
          <w:sz w:val="28"/>
          <w:szCs w:val="28"/>
          <w:rtl/>
        </w:rPr>
        <w:t>احترام</w:t>
      </w:r>
      <w:r w:rsidR="000350CD" w:rsidRPr="000706AE">
        <w:rPr>
          <w:rFonts w:ascii="IRBadr" w:hAnsi="IRBadr" w:cs="IRBadr"/>
          <w:sz w:val="28"/>
          <w:szCs w:val="28"/>
          <w:rtl/>
        </w:rPr>
        <w:t xml:space="preserve"> لازم است. بسیار زشت است که کسی از کشور شیعه در آنجا حجابش مشکل داشته باشد.</w:t>
      </w:r>
    </w:p>
    <w:p w:rsidR="00C571D5" w:rsidRPr="000706AE" w:rsidRDefault="00C571D5" w:rsidP="000706AE">
      <w:pPr>
        <w:pStyle w:val="2"/>
        <w:bidi/>
        <w:rPr>
          <w:rtl/>
        </w:rPr>
      </w:pPr>
      <w:bookmarkStart w:id="29" w:name="_Toc426699511"/>
      <w:r w:rsidRPr="000706AE">
        <w:rPr>
          <w:rtl/>
        </w:rPr>
        <w:lastRenderedPageBreak/>
        <w:t>توجه به قرائت و تجوید نماز</w:t>
      </w:r>
      <w:bookmarkEnd w:id="29"/>
    </w:p>
    <w:p w:rsidR="00CB5C30" w:rsidRPr="000706AE" w:rsidRDefault="0011466D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 xml:space="preserve">قرائت صحیح در نماز </w:t>
      </w:r>
      <w:r w:rsidR="00DF508E">
        <w:rPr>
          <w:rFonts w:ascii="IRBadr" w:hAnsi="IRBadr" w:cs="IRBadr"/>
          <w:sz w:val="28"/>
          <w:szCs w:val="28"/>
          <w:rtl/>
        </w:rPr>
        <w:t>ازجمله</w:t>
      </w:r>
      <w:r w:rsidRPr="000706AE">
        <w:rPr>
          <w:rFonts w:ascii="IRBadr" w:hAnsi="IRBadr" w:cs="IRBadr"/>
          <w:sz w:val="28"/>
          <w:szCs w:val="28"/>
          <w:rtl/>
        </w:rPr>
        <w:t xml:space="preserve"> مشکلاتی است که زیاد وجود دارد، خواندن نماز درست و تجوید از</w:t>
      </w:r>
      <w:r w:rsidR="008F4889" w:rsidRPr="000706AE">
        <w:rPr>
          <w:rFonts w:ascii="IRBadr" w:hAnsi="IRBadr" w:cs="IRBadr"/>
          <w:sz w:val="28"/>
          <w:szCs w:val="28"/>
          <w:rtl/>
        </w:rPr>
        <w:t xml:space="preserve"> حداقل زندگی اسلامی است.</w:t>
      </w:r>
      <w:r w:rsidR="00937C75" w:rsidRPr="000706AE">
        <w:rPr>
          <w:rFonts w:ascii="IRBadr" w:hAnsi="IRBadr" w:cs="IRBadr"/>
          <w:sz w:val="28"/>
          <w:szCs w:val="28"/>
          <w:rtl/>
        </w:rPr>
        <w:t xml:space="preserve"> </w:t>
      </w:r>
      <w:r w:rsidR="007153EC" w:rsidRPr="000706AE">
        <w:rPr>
          <w:rFonts w:ascii="IRBadr" w:hAnsi="IRBadr" w:cs="IRBadr"/>
          <w:sz w:val="28"/>
          <w:szCs w:val="28"/>
          <w:rtl/>
        </w:rPr>
        <w:t>یکی از شروط مسلمانی این است</w:t>
      </w:r>
      <w:r w:rsidR="00937C75" w:rsidRPr="000706AE">
        <w:rPr>
          <w:rFonts w:ascii="IRBadr" w:hAnsi="IRBadr" w:cs="IRBadr"/>
          <w:sz w:val="28"/>
          <w:szCs w:val="28"/>
          <w:rtl/>
        </w:rPr>
        <w:t xml:space="preserve"> که </w:t>
      </w:r>
      <w:r w:rsidR="007153EC" w:rsidRPr="000706AE">
        <w:rPr>
          <w:rFonts w:ascii="IRBadr" w:hAnsi="IRBadr" w:cs="IRBadr"/>
          <w:sz w:val="28"/>
          <w:szCs w:val="28"/>
          <w:rtl/>
        </w:rPr>
        <w:t xml:space="preserve">فرد مسلمان نماز، تجوید و قرآنش را درست بخواند، </w:t>
      </w:r>
      <w:r w:rsidR="001E6AAC" w:rsidRPr="000706AE">
        <w:rPr>
          <w:rFonts w:ascii="IRBadr" w:hAnsi="IRBadr" w:cs="IRBadr"/>
          <w:sz w:val="28"/>
          <w:szCs w:val="28"/>
          <w:rtl/>
        </w:rPr>
        <w:t>این‌ها</w:t>
      </w:r>
      <w:r w:rsidR="007153EC" w:rsidRPr="000706AE">
        <w:rPr>
          <w:rFonts w:ascii="IRBadr" w:hAnsi="IRBadr" w:cs="IRBadr"/>
          <w:sz w:val="28"/>
          <w:szCs w:val="28"/>
          <w:rtl/>
        </w:rPr>
        <w:t xml:space="preserve"> </w:t>
      </w:r>
      <w:r w:rsidR="00937C75" w:rsidRPr="000706AE">
        <w:rPr>
          <w:rFonts w:ascii="IRBadr" w:hAnsi="IRBadr" w:cs="IRBadr"/>
          <w:sz w:val="28"/>
          <w:szCs w:val="28"/>
          <w:rtl/>
        </w:rPr>
        <w:t>از حداقل زندگی اسلامی است که باید همه آن را رعایت بکنند.</w:t>
      </w:r>
    </w:p>
    <w:p w:rsidR="00937C75" w:rsidRPr="000706AE" w:rsidRDefault="007153EC" w:rsidP="000706AE">
      <w:pPr>
        <w:pStyle w:val="2"/>
        <w:bidi/>
        <w:rPr>
          <w:rtl/>
        </w:rPr>
      </w:pPr>
      <w:bookmarkStart w:id="30" w:name="_Toc426699512"/>
      <w:r w:rsidRPr="000706AE">
        <w:rPr>
          <w:rtl/>
        </w:rPr>
        <w:t>دعا</w:t>
      </w:r>
      <w:bookmarkEnd w:id="30"/>
    </w:p>
    <w:p w:rsidR="007153EC" w:rsidRPr="000706AE" w:rsidRDefault="007153EC" w:rsidP="000706AE">
      <w:pPr>
        <w:jc w:val="both"/>
        <w:rPr>
          <w:rFonts w:ascii="IRBadr" w:eastAsia="Times New Roman" w:hAnsi="IRBadr" w:cs="IRBadr"/>
          <w:bCs/>
          <w:sz w:val="24"/>
          <w:szCs w:val="24"/>
        </w:rPr>
      </w:pPr>
      <w:bookmarkStart w:id="31" w:name="OLE_LINK10"/>
      <w:bookmarkStart w:id="32" w:name="OLE_LINK13"/>
      <w:r w:rsidRPr="000706AE">
        <w:rPr>
          <w:rFonts w:ascii="IRBadr" w:hAnsi="IRBadr" w:cs="IRBadr"/>
          <w:bCs/>
          <w:sz w:val="28"/>
          <w:szCs w:val="28"/>
          <w:rtl/>
        </w:rPr>
        <w:t>نَسئَلُک اَلّلهُمَ و نَدعُوک بِاسمِکَ العَظیمِ الاَعظَم الاَعَزِ العَجَّلِ الاَکرَم یاال</w:t>
      </w:r>
      <w:r w:rsidR="00D71B41">
        <w:rPr>
          <w:rFonts w:ascii="IRBadr" w:hAnsi="IRBadr" w:cs="IRBadr"/>
          <w:bCs/>
          <w:sz w:val="28"/>
          <w:szCs w:val="28"/>
          <w:rtl/>
        </w:rPr>
        <w:t>له یا الله یا الله یا الله یا ا</w:t>
      </w:r>
      <w:bookmarkStart w:id="33" w:name="_GoBack"/>
      <w:bookmarkEnd w:id="33"/>
      <w:r w:rsidRPr="000706AE">
        <w:rPr>
          <w:rFonts w:ascii="IRBadr" w:hAnsi="IRBadr" w:cs="IRBadr"/>
          <w:bCs/>
          <w:sz w:val="28"/>
          <w:szCs w:val="28"/>
          <w:rtl/>
        </w:rPr>
        <w:t>رحم الراحمین أللّهُمَّ انصُرِ الإسلَامَ وَ أهل</w:t>
      </w:r>
      <w:r w:rsidR="00663D16" w:rsidRPr="000706AE">
        <w:rPr>
          <w:rFonts w:ascii="IRBadr" w:hAnsi="IRBadr" w:cs="IRBadr"/>
          <w:bCs/>
          <w:sz w:val="28"/>
          <w:szCs w:val="28"/>
          <w:rtl/>
        </w:rPr>
        <w:t>َهُ وَ اخذُلِ الکُفرَ وَ أهلَهُ.</w:t>
      </w:r>
    </w:p>
    <w:bookmarkEnd w:id="31"/>
    <w:bookmarkEnd w:id="32"/>
    <w:p w:rsidR="007153EC" w:rsidRPr="000706AE" w:rsidRDefault="00663D16" w:rsidP="000706AE">
      <w:pPr>
        <w:jc w:val="both"/>
        <w:rPr>
          <w:rFonts w:ascii="IRBadr" w:hAnsi="IRBadr" w:cs="IRBadr"/>
          <w:sz w:val="28"/>
          <w:szCs w:val="28"/>
          <w:rtl/>
        </w:rPr>
      </w:pPr>
      <w:r w:rsidRPr="000706AE">
        <w:rPr>
          <w:rFonts w:ascii="IRBadr" w:hAnsi="IRBadr" w:cs="IRBadr"/>
          <w:sz w:val="28"/>
          <w:szCs w:val="28"/>
          <w:rtl/>
        </w:rPr>
        <w:t xml:space="preserve">خدایا </w:t>
      </w:r>
      <w:r w:rsidR="001E6AAC" w:rsidRPr="000706AE">
        <w:rPr>
          <w:rFonts w:ascii="IRBadr" w:hAnsi="IRBadr" w:cs="IRBadr"/>
          <w:sz w:val="28"/>
          <w:szCs w:val="28"/>
          <w:rtl/>
        </w:rPr>
        <w:t>دل‌های</w:t>
      </w:r>
      <w:r w:rsidRPr="000706AE">
        <w:rPr>
          <w:rFonts w:ascii="IRBadr" w:hAnsi="IRBadr" w:cs="IRBadr"/>
          <w:sz w:val="28"/>
          <w:szCs w:val="28"/>
          <w:rtl/>
        </w:rPr>
        <w:t xml:space="preserve"> ما را به انوار معرفت و محبت خودت منور بفرما، لذت عبادت و مناجات و اطاعت و عبادت خودت را به ما بچشان، گناهان را از ما دور بدار، اموات و گذشتگان این جمع را ببخش و بیامرز، ارواح شهدای این جمع و روح ملکوتی امام راحل را با سید و سالار شهیدان مبعوث بفرما، ما را ادامه‌دهنده راه پرافتخار ایشان قرار بده، همه خدمتگزاران به اسلام مقام معظم رهبری را مؤید و منصور بدار، نسل جوان را از همه آسیب‌ها محافظت بفرما، خدایا برکات مادی و معنوی و باران رحمت را بر ما نازل بفرما، سلام‌های خالصانه ما را به محضر آق</w:t>
      </w:r>
      <w:r w:rsidR="0011522E" w:rsidRPr="000706AE">
        <w:rPr>
          <w:rFonts w:ascii="IRBadr" w:hAnsi="IRBadr" w:cs="IRBadr"/>
          <w:sz w:val="28"/>
          <w:szCs w:val="28"/>
          <w:rtl/>
        </w:rPr>
        <w:t xml:space="preserve">ا و مولایمان حضرت ولیّ </w:t>
      </w:r>
      <w:r w:rsidRPr="000706AE">
        <w:rPr>
          <w:rFonts w:ascii="IRBadr" w:hAnsi="IRBadr" w:cs="IRBadr"/>
          <w:sz w:val="28"/>
          <w:szCs w:val="28"/>
          <w:rtl/>
        </w:rPr>
        <w:t xml:space="preserve">عصر </w:t>
      </w:r>
      <w:bookmarkStart w:id="34" w:name="OLE_LINK14"/>
      <w:bookmarkStart w:id="35" w:name="OLE_LINK15"/>
      <w:r w:rsidRPr="000706AE">
        <w:rPr>
          <w:rFonts w:ascii="IRBadr" w:hAnsi="IRBadr" w:cs="IRBadr"/>
          <w:sz w:val="28"/>
          <w:szCs w:val="28"/>
          <w:rtl/>
        </w:rPr>
        <w:t xml:space="preserve">ارواحنا </w:t>
      </w:r>
      <w:r w:rsidR="0011522E" w:rsidRPr="000706AE">
        <w:rPr>
          <w:rFonts w:ascii="IRBadr" w:hAnsi="IRBadr" w:cs="IRBadr"/>
          <w:sz w:val="28"/>
          <w:szCs w:val="28"/>
          <w:rtl/>
        </w:rPr>
        <w:t>لترابه</w:t>
      </w:r>
      <w:r w:rsidRPr="000706AE">
        <w:rPr>
          <w:rFonts w:ascii="IRBadr" w:hAnsi="IRBadr" w:cs="IRBadr"/>
          <w:sz w:val="28"/>
          <w:szCs w:val="28"/>
          <w:rtl/>
        </w:rPr>
        <w:t xml:space="preserve"> مقدمه الفداء </w:t>
      </w:r>
      <w:bookmarkEnd w:id="34"/>
      <w:bookmarkEnd w:id="35"/>
      <w:r w:rsidRPr="000706AE">
        <w:rPr>
          <w:rFonts w:ascii="IRBadr" w:hAnsi="IRBadr" w:cs="IRBadr"/>
          <w:sz w:val="28"/>
          <w:szCs w:val="28"/>
          <w:rtl/>
        </w:rPr>
        <w:t>ابلاغ بفرما، قلب مبارک او را از ما خشنود بدار، بر فرج آن حضرت تعجیل بفرما.</w:t>
      </w:r>
    </w:p>
    <w:p w:rsidR="0011522E" w:rsidRPr="000706AE" w:rsidRDefault="0011522E" w:rsidP="000706AE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706AE">
        <w:rPr>
          <w:rFonts w:ascii="IRBadr" w:hAnsi="IRBadr" w:cs="IRBadr"/>
          <w:b/>
          <w:bCs/>
          <w:sz w:val="28"/>
          <w:szCs w:val="28"/>
          <w:rtl/>
        </w:rPr>
        <w:t>بِسْمِ اللَّهِ الرَّحْمَنِ الرَّحِیم إِنَّا أَعْطَیْنَاکَ الْکَوْثَرَ ﴿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۱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>﴾ فَصَلِّ لِرَبِّکَ وَانْحَرْ ﴿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۲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>﴾ إِنَّ شَانِئَکَ هُوَ الأبْتَرُ ﴿</w:t>
      </w:r>
      <w:r w:rsidR="001E6AAC" w:rsidRPr="000706AE">
        <w:rPr>
          <w:rFonts w:ascii="IRBadr" w:hAnsi="IRBadr" w:cs="IRBadr"/>
          <w:b/>
          <w:bCs/>
          <w:sz w:val="28"/>
          <w:szCs w:val="28"/>
          <w:rtl/>
        </w:rPr>
        <w:t>۳</w:t>
      </w:r>
      <w:r w:rsidRPr="000706AE">
        <w:rPr>
          <w:rFonts w:ascii="IRBadr" w:hAnsi="IRBadr" w:cs="IRBadr"/>
          <w:b/>
          <w:bCs/>
          <w:sz w:val="28"/>
          <w:szCs w:val="28"/>
          <w:rtl/>
        </w:rPr>
        <w:t>﴾</w:t>
      </w:r>
      <w:r w:rsidR="00F829EF" w:rsidRPr="000706A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4"/>
      </w:r>
    </w:p>
    <w:p w:rsidR="0011522E" w:rsidRPr="000706AE" w:rsidRDefault="0011522E" w:rsidP="000706AE">
      <w:pPr>
        <w:jc w:val="both"/>
        <w:rPr>
          <w:rFonts w:ascii="IRBadr" w:hAnsi="IRBadr" w:cs="IRBadr"/>
          <w:sz w:val="28"/>
          <w:szCs w:val="28"/>
          <w:rtl/>
        </w:rPr>
      </w:pPr>
    </w:p>
    <w:sectPr w:rsidR="0011522E" w:rsidRPr="000706AE" w:rsidSect="004D5944">
      <w:headerReference w:type="default" r:id="rId8"/>
      <w:footerReference w:type="default" r:id="rId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2F" w:rsidRDefault="00D12F2F">
      <w:pPr>
        <w:spacing w:after="0" w:line="240" w:lineRule="auto"/>
      </w:pPr>
      <w:r>
        <w:separator/>
      </w:r>
    </w:p>
  </w:endnote>
  <w:endnote w:type="continuationSeparator" w:id="0">
    <w:p w:rsidR="00D12F2F" w:rsidRDefault="00D1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altName w:val="AlFars 16 Islamic Symbols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4D5944" w:rsidRDefault="004D5944" w:rsidP="004D5944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B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2F" w:rsidRDefault="00D12F2F">
      <w:pPr>
        <w:spacing w:after="0" w:line="240" w:lineRule="auto"/>
      </w:pPr>
      <w:r>
        <w:separator/>
      </w:r>
    </w:p>
  </w:footnote>
  <w:footnote w:type="continuationSeparator" w:id="0">
    <w:p w:rsidR="00D12F2F" w:rsidRDefault="00D12F2F">
      <w:pPr>
        <w:spacing w:after="0" w:line="240" w:lineRule="auto"/>
      </w:pPr>
      <w:r>
        <w:continuationSeparator/>
      </w:r>
    </w:p>
  </w:footnote>
  <w:footnote w:id="1">
    <w:p w:rsidR="004D5944" w:rsidRDefault="004D5944" w:rsidP="003929FD">
      <w:pPr>
        <w:pStyle w:val="a1"/>
        <w:ind w:left="720"/>
        <w:jc w:val="right"/>
        <w:rPr>
          <w:rtl/>
        </w:rPr>
      </w:pPr>
      <w:r>
        <w:rPr>
          <w:rFonts w:hint="cs"/>
          <w:rtl/>
        </w:rPr>
        <w:t xml:space="preserve">1. </w:t>
      </w:r>
      <w:r w:rsidR="00DF508E">
        <w:rPr>
          <w:rFonts w:hint="eastAsia"/>
          <w:rtl/>
        </w:rPr>
        <w:t>نهج‌البلاغه</w:t>
      </w:r>
      <w:r>
        <w:rPr>
          <w:rFonts w:hint="cs"/>
          <w:rtl/>
        </w:rPr>
        <w:t>، خطبه 98.</w:t>
      </w:r>
    </w:p>
  </w:footnote>
  <w:footnote w:id="2">
    <w:p w:rsidR="004D5944" w:rsidRPr="00410865" w:rsidRDefault="004D5944" w:rsidP="003929FD">
      <w:pPr>
        <w:pStyle w:val="a1"/>
        <w:ind w:left="720"/>
        <w:jc w:val="right"/>
        <w:rPr>
          <w:rFonts w:cs="B Badr"/>
          <w:sz w:val="22"/>
          <w:szCs w:val="22"/>
          <w:rtl/>
        </w:rPr>
      </w:pPr>
      <w:r w:rsidRPr="00C0324F">
        <w:rPr>
          <w:rFonts w:hint="cs"/>
          <w:rtl/>
        </w:rPr>
        <w:t xml:space="preserve">2. سوره مبارکه </w:t>
      </w:r>
      <w:r w:rsidR="00DF508E">
        <w:rPr>
          <w:rFonts w:hint="eastAsia"/>
          <w:rtl/>
        </w:rPr>
        <w:t>آل‌عمران</w:t>
      </w:r>
      <w:r w:rsidRPr="00C0324F">
        <w:rPr>
          <w:rFonts w:hint="cs"/>
          <w:rtl/>
        </w:rPr>
        <w:t>، آیه 102.</w:t>
      </w:r>
    </w:p>
  </w:footnote>
  <w:footnote w:id="3">
    <w:p w:rsidR="00F829EF" w:rsidRDefault="00F829EF" w:rsidP="00F829EF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فلق، آیه 4.</w:t>
      </w:r>
      <w:r>
        <w:rPr>
          <w:rStyle w:val="aff0"/>
        </w:rPr>
        <w:footnoteRef/>
      </w:r>
    </w:p>
  </w:footnote>
  <w:footnote w:id="4">
    <w:p w:rsidR="00F829EF" w:rsidRDefault="00F829EF" w:rsidP="00F829EF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ق آیه 16.</w:t>
      </w:r>
      <w:r>
        <w:rPr>
          <w:rStyle w:val="aff0"/>
        </w:rPr>
        <w:footnoteRef/>
      </w:r>
    </w:p>
  </w:footnote>
  <w:footnote w:id="5">
    <w:p w:rsidR="00F829EF" w:rsidRDefault="00F829EF" w:rsidP="00F829EF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ناس، آیه 4</w:t>
      </w:r>
      <w:r>
        <w:rPr>
          <w:rFonts w:cs="Times New Roman" w:hint="cs"/>
          <w:rtl/>
        </w:rPr>
        <w:t>_6.</w:t>
      </w:r>
      <w:r>
        <w:rPr>
          <w:rStyle w:val="aff0"/>
        </w:rPr>
        <w:footnoteRef/>
      </w:r>
    </w:p>
  </w:footnote>
  <w:footnote w:id="6">
    <w:p w:rsidR="00CA3B9D" w:rsidRDefault="00CA3B9D" w:rsidP="00CA3B9D">
      <w:pPr>
        <w:pStyle w:val="a1"/>
        <w:jc w:val="right"/>
        <w:rPr>
          <w:rtl/>
        </w:rPr>
      </w:pPr>
      <w:r>
        <w:rPr>
          <w:rFonts w:hint="cs"/>
          <w:rtl/>
        </w:rPr>
        <w:t>. مناجات شعبانیه.</w:t>
      </w:r>
      <w:r>
        <w:rPr>
          <w:rStyle w:val="aff0"/>
        </w:rPr>
        <w:footnoteRef/>
      </w:r>
    </w:p>
  </w:footnote>
  <w:footnote w:id="7">
    <w:p w:rsidR="00F829EF" w:rsidRDefault="00F829EF" w:rsidP="00F829EF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فلق، آیه 1</w:t>
      </w:r>
      <w:r>
        <w:rPr>
          <w:rFonts w:cs="Times New Roman" w:hint="cs"/>
          <w:rtl/>
        </w:rPr>
        <w:t>_2.</w:t>
      </w:r>
      <w:r>
        <w:rPr>
          <w:rStyle w:val="aff0"/>
        </w:rPr>
        <w:footnoteRef/>
      </w:r>
    </w:p>
  </w:footnote>
  <w:footnote w:id="8">
    <w:p w:rsidR="00F829EF" w:rsidRDefault="00F829EF" w:rsidP="00F829EF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فلق، آیه 2.</w:t>
      </w:r>
      <w:r>
        <w:rPr>
          <w:rStyle w:val="aff0"/>
        </w:rPr>
        <w:footnoteRef/>
      </w:r>
    </w:p>
  </w:footnote>
  <w:footnote w:id="9">
    <w:p w:rsidR="00F829EF" w:rsidRDefault="00F829EF" w:rsidP="00F829EF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ناس، آیه 1</w:t>
      </w:r>
      <w:r>
        <w:rPr>
          <w:rFonts w:cs="Times New Roman" w:hint="cs"/>
          <w:rtl/>
        </w:rPr>
        <w:t>_4.</w:t>
      </w:r>
      <w:r>
        <w:rPr>
          <w:rStyle w:val="aff0"/>
        </w:rPr>
        <w:footnoteRef/>
      </w:r>
    </w:p>
  </w:footnote>
  <w:footnote w:id="10">
    <w:p w:rsidR="00F829EF" w:rsidRDefault="00F829EF" w:rsidP="00F829EF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ناس، آیه 1</w:t>
      </w:r>
      <w:r>
        <w:rPr>
          <w:rFonts w:cs="Times New Roman" w:hint="cs"/>
          <w:rtl/>
        </w:rPr>
        <w:t>_4.</w:t>
      </w:r>
      <w:r>
        <w:rPr>
          <w:rStyle w:val="aff0"/>
        </w:rPr>
        <w:footnoteRef/>
      </w:r>
    </w:p>
  </w:footnote>
  <w:footnote w:id="11">
    <w:p w:rsidR="00F829EF" w:rsidRDefault="00F829EF" w:rsidP="00F829EF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اعراف، آیه 43.</w:t>
      </w:r>
      <w:r>
        <w:rPr>
          <w:rStyle w:val="aff0"/>
        </w:rPr>
        <w:footnoteRef/>
      </w:r>
    </w:p>
  </w:footnote>
  <w:footnote w:id="12">
    <w:p w:rsidR="00F829EF" w:rsidRDefault="00F829EF" w:rsidP="00F829EF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احزاب، آیه 70.</w:t>
      </w:r>
      <w:r>
        <w:rPr>
          <w:rStyle w:val="aff0"/>
        </w:rPr>
        <w:footnoteRef/>
      </w:r>
    </w:p>
  </w:footnote>
  <w:footnote w:id="13">
    <w:p w:rsidR="00F829EF" w:rsidRDefault="00F829EF" w:rsidP="00F829EF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فتح، آیه 4.</w:t>
      </w:r>
      <w:r>
        <w:rPr>
          <w:rStyle w:val="aff0"/>
        </w:rPr>
        <w:footnoteRef/>
      </w:r>
    </w:p>
  </w:footnote>
  <w:footnote w:id="14">
    <w:p w:rsidR="00F829EF" w:rsidRDefault="00F829EF" w:rsidP="00F829EF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کوثر.</w:t>
      </w:r>
      <w:r>
        <w:rPr>
          <w:rStyle w:val="aff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44" w:rsidRPr="000D5800" w:rsidRDefault="004D5944" w:rsidP="00555ABB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36" w:name="OLE_LINK1"/>
    <w:bookmarkStart w:id="37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3BE3431" wp14:editId="12E514BE">
          <wp:simplePos x="0" y="0"/>
          <wp:positionH relativeFrom="column">
            <wp:posOffset>5531485</wp:posOffset>
          </wp:positionH>
          <wp:positionV relativeFrom="paragraph">
            <wp:posOffset>9525</wp:posOffset>
          </wp:positionV>
          <wp:extent cx="644525" cy="712470"/>
          <wp:effectExtent l="0" t="0" r="317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6"/>
    <w:bookmarkEnd w:id="37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95987CC" wp14:editId="7ABBA7F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C5A3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hint="cs"/>
        <w:b/>
        <w:bCs/>
        <w:sz w:val="32"/>
        <w:rtl/>
      </w:rPr>
      <w:t>4058</w:t>
    </w:r>
  </w:p>
  <w:p w:rsidR="004D5944" w:rsidRDefault="004D59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785B"/>
    <w:multiLevelType w:val="hybridMultilevel"/>
    <w:tmpl w:val="2BC0D610"/>
    <w:lvl w:ilvl="0" w:tplc="62E6A98E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C3261"/>
    <w:multiLevelType w:val="hybridMultilevel"/>
    <w:tmpl w:val="D944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C0E05"/>
    <w:multiLevelType w:val="hybridMultilevel"/>
    <w:tmpl w:val="7B6A0D5E"/>
    <w:lvl w:ilvl="0" w:tplc="EDCA00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53658AF"/>
    <w:multiLevelType w:val="hybridMultilevel"/>
    <w:tmpl w:val="CEF4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BB"/>
    <w:rsid w:val="000350CD"/>
    <w:rsid w:val="0004315B"/>
    <w:rsid w:val="000474BA"/>
    <w:rsid w:val="000565A9"/>
    <w:rsid w:val="000706AE"/>
    <w:rsid w:val="00070C00"/>
    <w:rsid w:val="0011466D"/>
    <w:rsid w:val="0011522E"/>
    <w:rsid w:val="00125A7E"/>
    <w:rsid w:val="001651DD"/>
    <w:rsid w:val="00181C29"/>
    <w:rsid w:val="001A3066"/>
    <w:rsid w:val="001B1C95"/>
    <w:rsid w:val="001E6AAC"/>
    <w:rsid w:val="002044CD"/>
    <w:rsid w:val="00205F33"/>
    <w:rsid w:val="0023500B"/>
    <w:rsid w:val="00253AD0"/>
    <w:rsid w:val="002640BD"/>
    <w:rsid w:val="002B0D2A"/>
    <w:rsid w:val="00333C8F"/>
    <w:rsid w:val="00380021"/>
    <w:rsid w:val="003929FD"/>
    <w:rsid w:val="00437CBE"/>
    <w:rsid w:val="00492B60"/>
    <w:rsid w:val="004B04FE"/>
    <w:rsid w:val="004C63A1"/>
    <w:rsid w:val="004D5944"/>
    <w:rsid w:val="005024BA"/>
    <w:rsid w:val="0051325F"/>
    <w:rsid w:val="0051461B"/>
    <w:rsid w:val="00555ABB"/>
    <w:rsid w:val="005B6FFD"/>
    <w:rsid w:val="005D3D44"/>
    <w:rsid w:val="00617B1B"/>
    <w:rsid w:val="006366BE"/>
    <w:rsid w:val="00663D16"/>
    <w:rsid w:val="00683AFA"/>
    <w:rsid w:val="00686B91"/>
    <w:rsid w:val="006C68DF"/>
    <w:rsid w:val="006C7E92"/>
    <w:rsid w:val="007153EC"/>
    <w:rsid w:val="007162CC"/>
    <w:rsid w:val="0075435C"/>
    <w:rsid w:val="007651F4"/>
    <w:rsid w:val="007E1765"/>
    <w:rsid w:val="00811050"/>
    <w:rsid w:val="00821FC1"/>
    <w:rsid w:val="008306C5"/>
    <w:rsid w:val="00835C9C"/>
    <w:rsid w:val="0086396A"/>
    <w:rsid w:val="00885C9A"/>
    <w:rsid w:val="008A7FA4"/>
    <w:rsid w:val="008F4889"/>
    <w:rsid w:val="00937C75"/>
    <w:rsid w:val="009B1617"/>
    <w:rsid w:val="009C7CAC"/>
    <w:rsid w:val="009E78A5"/>
    <w:rsid w:val="00AB06CF"/>
    <w:rsid w:val="00AB0AC0"/>
    <w:rsid w:val="00AB1F24"/>
    <w:rsid w:val="00AE2A0F"/>
    <w:rsid w:val="00B307B7"/>
    <w:rsid w:val="00B362B8"/>
    <w:rsid w:val="00B86A48"/>
    <w:rsid w:val="00BB0CBE"/>
    <w:rsid w:val="00BE3C19"/>
    <w:rsid w:val="00C0324F"/>
    <w:rsid w:val="00C139CE"/>
    <w:rsid w:val="00C451DD"/>
    <w:rsid w:val="00C47D1F"/>
    <w:rsid w:val="00C571D5"/>
    <w:rsid w:val="00C71CC3"/>
    <w:rsid w:val="00CA3B9D"/>
    <w:rsid w:val="00CB4003"/>
    <w:rsid w:val="00CB5C30"/>
    <w:rsid w:val="00D12F2F"/>
    <w:rsid w:val="00D17E9E"/>
    <w:rsid w:val="00D320AD"/>
    <w:rsid w:val="00D418C4"/>
    <w:rsid w:val="00D54CE5"/>
    <w:rsid w:val="00D668FB"/>
    <w:rsid w:val="00D71B41"/>
    <w:rsid w:val="00DF508E"/>
    <w:rsid w:val="00E37242"/>
    <w:rsid w:val="00E52AF9"/>
    <w:rsid w:val="00E84AA8"/>
    <w:rsid w:val="00E917F8"/>
    <w:rsid w:val="00F07B2D"/>
    <w:rsid w:val="00F1322B"/>
    <w:rsid w:val="00F3673F"/>
    <w:rsid w:val="00F829EF"/>
    <w:rsid w:val="00F850CC"/>
    <w:rsid w:val="00FA0341"/>
    <w:rsid w:val="00F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62325FA-2444-443E-A211-327E6AF3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customStyle="1" w:styleId="aff6">
    <w:name w:val="النص القرآني"/>
    <w:basedOn w:val="a"/>
    <w:rsid w:val="000565A9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  <w:style w:type="character" w:styleId="aff7">
    <w:name w:val="Strong"/>
    <w:basedOn w:val="a2"/>
    <w:uiPriority w:val="22"/>
    <w:qFormat/>
    <w:rsid w:val="00B36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53C8-F880-4DA0-B6D2-64E1D2D1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70</cp:revision>
  <dcterms:created xsi:type="dcterms:W3CDTF">2015-07-13T08:06:00Z</dcterms:created>
  <dcterms:modified xsi:type="dcterms:W3CDTF">2015-07-28T06:04:00Z</dcterms:modified>
</cp:coreProperties>
</file>